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6D353E" w14:paraId="30D6DDCC" w14:textId="77777777" w:rsidTr="002D1A60">
        <w:tc>
          <w:tcPr>
            <w:tcW w:w="900" w:type="dxa"/>
          </w:tcPr>
          <w:p w14:paraId="291B2C35" w14:textId="6F27F6EF" w:rsidR="00EF4F39" w:rsidRPr="006D353E" w:rsidRDefault="00EF4F39" w:rsidP="002D1A60">
            <w:pPr>
              <w:pStyle w:val="IndexHeading1"/>
              <w:spacing w:after="0" w:line="230" w:lineRule="exact"/>
              <w:ind w:left="720" w:hanging="720"/>
              <w:outlineLvl w:val="0"/>
              <w:rPr>
                <w:rFonts w:ascii="Times New Roman" w:hAnsi="Times New Roman"/>
                <w:bCs/>
              </w:rPr>
            </w:pPr>
          </w:p>
        </w:tc>
        <w:tc>
          <w:tcPr>
            <w:tcW w:w="8705" w:type="dxa"/>
          </w:tcPr>
          <w:p w14:paraId="127BC23A" w14:textId="77777777" w:rsidR="00EF4F39" w:rsidRPr="006D353E" w:rsidRDefault="00EF4F39" w:rsidP="002D1A60">
            <w:pPr>
              <w:pStyle w:val="IndexHeading1"/>
              <w:spacing w:after="0" w:line="230" w:lineRule="exact"/>
              <w:ind w:left="720" w:hanging="720"/>
              <w:outlineLvl w:val="0"/>
              <w:rPr>
                <w:rFonts w:ascii="Times New Roman" w:hAnsi="Times New Roman"/>
                <w:bCs/>
                <w:cs/>
                <w:lang w:bidi="th-TH"/>
              </w:rPr>
            </w:pPr>
            <w:r w:rsidRPr="006D353E">
              <w:rPr>
                <w:rFonts w:ascii="Times New Roman" w:hAnsi="Times New Roman"/>
                <w:bCs/>
              </w:rPr>
              <w:t xml:space="preserve">Contents </w:t>
            </w:r>
          </w:p>
        </w:tc>
      </w:tr>
      <w:tr w:rsidR="00EF4F39" w:rsidRPr="006D353E" w14:paraId="04A5D250" w14:textId="77777777" w:rsidTr="002D1A60">
        <w:tc>
          <w:tcPr>
            <w:tcW w:w="900" w:type="dxa"/>
          </w:tcPr>
          <w:p w14:paraId="3E07B3D3" w14:textId="77777777" w:rsidR="00EF4F39" w:rsidRPr="006D353E" w:rsidRDefault="00EF4F39" w:rsidP="002D1A60">
            <w:pPr>
              <w:pStyle w:val="IndexHeading1"/>
              <w:spacing w:after="0" w:line="230" w:lineRule="exact"/>
              <w:ind w:left="720" w:hanging="720"/>
              <w:outlineLvl w:val="0"/>
              <w:rPr>
                <w:rFonts w:ascii="Times New Roman" w:hAnsi="Times New Roman"/>
                <w:bCs/>
              </w:rPr>
            </w:pPr>
          </w:p>
        </w:tc>
        <w:tc>
          <w:tcPr>
            <w:tcW w:w="8705" w:type="dxa"/>
          </w:tcPr>
          <w:p w14:paraId="488A81E4" w14:textId="77777777" w:rsidR="00EF4F39" w:rsidRPr="006D353E" w:rsidRDefault="00EF4F39" w:rsidP="002D1A60">
            <w:pPr>
              <w:pStyle w:val="IndexHeading1"/>
              <w:spacing w:after="0" w:line="230" w:lineRule="exact"/>
              <w:ind w:left="720" w:hanging="720"/>
              <w:outlineLvl w:val="0"/>
              <w:rPr>
                <w:rFonts w:ascii="Times New Roman" w:hAnsi="Times New Roman"/>
                <w:bCs/>
                <w:cs/>
                <w:lang w:bidi="th-TH"/>
              </w:rPr>
            </w:pPr>
          </w:p>
        </w:tc>
      </w:tr>
      <w:tr w:rsidR="0047761C" w:rsidRPr="006D353E" w14:paraId="658D025F" w14:textId="77777777" w:rsidTr="002D1A60">
        <w:tc>
          <w:tcPr>
            <w:tcW w:w="900" w:type="dxa"/>
          </w:tcPr>
          <w:p w14:paraId="6881E94D"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AE02F8C" w14:textId="77777777" w:rsidR="0047761C" w:rsidRPr="006D353E" w:rsidRDefault="0047761C" w:rsidP="0047761C">
            <w:pPr>
              <w:pStyle w:val="index"/>
              <w:numPr>
                <w:ilvl w:val="0"/>
                <w:numId w:val="0"/>
              </w:numPr>
              <w:spacing w:after="0" w:line="280" w:lineRule="exact"/>
              <w:outlineLvl w:val="0"/>
              <w:rPr>
                <w:rFonts w:ascii="Times New Roman" w:eastAsia="MS Mincho" w:hAnsi="Times New Roman"/>
                <w:b/>
                <w:bCs/>
                <w:color w:val="000000"/>
                <w:szCs w:val="22"/>
              </w:rPr>
            </w:pPr>
            <w:r w:rsidRPr="006D353E">
              <w:rPr>
                <w:rFonts w:ascii="Times New Roman" w:hAnsi="Times New Roman"/>
              </w:rPr>
              <w:t>General information</w:t>
            </w:r>
          </w:p>
        </w:tc>
      </w:tr>
      <w:tr w:rsidR="0047761C" w:rsidRPr="006D353E" w14:paraId="599A225B" w14:textId="77777777" w:rsidTr="002D1A60">
        <w:tc>
          <w:tcPr>
            <w:tcW w:w="900" w:type="dxa"/>
          </w:tcPr>
          <w:p w14:paraId="6DA0E1A8"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FFDE07E"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Basis of preparation of the financial statements</w:t>
            </w:r>
          </w:p>
        </w:tc>
      </w:tr>
      <w:tr w:rsidR="0047761C" w:rsidRPr="006D353E" w14:paraId="42FD9FEA" w14:textId="77777777" w:rsidTr="002D1A60">
        <w:tc>
          <w:tcPr>
            <w:tcW w:w="900" w:type="dxa"/>
          </w:tcPr>
          <w:p w14:paraId="0924DC12"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661B5E4D"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Significant accounting policies</w:t>
            </w:r>
            <w:bookmarkStart w:id="0" w:name="_GoBack"/>
            <w:bookmarkEnd w:id="0"/>
          </w:p>
        </w:tc>
      </w:tr>
      <w:tr w:rsidR="0047761C" w:rsidRPr="006D353E" w14:paraId="5C2BD87A" w14:textId="77777777" w:rsidTr="00967E23">
        <w:tc>
          <w:tcPr>
            <w:tcW w:w="900" w:type="dxa"/>
          </w:tcPr>
          <w:p w14:paraId="16ECBC1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2F856EF" w14:textId="13582823" w:rsidR="0047761C" w:rsidRPr="006D353E" w:rsidRDefault="0047761C" w:rsidP="0047761C">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Business combination under common control</w:t>
            </w:r>
            <w:r w:rsidR="006B7EC6">
              <w:rPr>
                <w:rFonts w:ascii="Times New Roman" w:hAnsi="Times New Roman"/>
              </w:rPr>
              <w:t xml:space="preserve"> </w:t>
            </w:r>
            <w:r w:rsidR="006B7EC6" w:rsidRPr="006B7EC6">
              <w:rPr>
                <w:rFonts w:ascii="Times New Roman" w:hAnsi="Times New Roman"/>
              </w:rPr>
              <w:t>and acquisition of non-controlling interests</w:t>
            </w:r>
          </w:p>
        </w:tc>
      </w:tr>
      <w:tr w:rsidR="0047761C" w:rsidRPr="006D353E" w14:paraId="6487EB1F" w14:textId="77777777" w:rsidTr="002D1A60">
        <w:tc>
          <w:tcPr>
            <w:tcW w:w="900" w:type="dxa"/>
          </w:tcPr>
          <w:p w14:paraId="191CAF5E"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C8063F7"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Related parties</w:t>
            </w:r>
          </w:p>
        </w:tc>
      </w:tr>
      <w:tr w:rsidR="0047761C" w:rsidRPr="006D353E" w14:paraId="57F6BF7C" w14:textId="77777777" w:rsidTr="002D1A60">
        <w:tc>
          <w:tcPr>
            <w:tcW w:w="900" w:type="dxa"/>
          </w:tcPr>
          <w:p w14:paraId="4D53EFC9"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822BE99"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Cash and cash equivalents</w:t>
            </w:r>
          </w:p>
        </w:tc>
      </w:tr>
      <w:tr w:rsidR="0047761C" w:rsidRPr="006D353E" w14:paraId="590D58FE" w14:textId="77777777" w:rsidTr="002D1A60">
        <w:tc>
          <w:tcPr>
            <w:tcW w:w="900" w:type="dxa"/>
          </w:tcPr>
          <w:p w14:paraId="301CD1F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CAFA302"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lang w:val="en-US"/>
              </w:rPr>
              <w:t>Current</w:t>
            </w:r>
            <w:r w:rsidRPr="006D353E">
              <w:rPr>
                <w:rFonts w:ascii="Times New Roman" w:hAnsi="Times New Roman"/>
              </w:rPr>
              <w:t xml:space="preserve"> investments</w:t>
            </w:r>
          </w:p>
        </w:tc>
      </w:tr>
      <w:tr w:rsidR="0047761C" w:rsidRPr="006D353E" w14:paraId="25DD3B11" w14:textId="77777777" w:rsidTr="002D1A60">
        <w:tc>
          <w:tcPr>
            <w:tcW w:w="900" w:type="dxa"/>
          </w:tcPr>
          <w:p w14:paraId="701BFD3C"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CCED563"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Trade accounts receivable</w:t>
            </w:r>
          </w:p>
        </w:tc>
      </w:tr>
      <w:tr w:rsidR="0047761C" w:rsidRPr="006D353E" w14:paraId="7CD09BDF" w14:textId="77777777" w:rsidTr="002D1A60">
        <w:tc>
          <w:tcPr>
            <w:tcW w:w="900" w:type="dxa"/>
          </w:tcPr>
          <w:p w14:paraId="332FB7A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8A4FED2"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Other receivables</w:t>
            </w:r>
          </w:p>
        </w:tc>
      </w:tr>
      <w:tr w:rsidR="0047761C" w:rsidRPr="006D353E" w14:paraId="5134A662" w14:textId="77777777" w:rsidTr="002D1A60">
        <w:tc>
          <w:tcPr>
            <w:tcW w:w="900" w:type="dxa"/>
          </w:tcPr>
          <w:p w14:paraId="69F8B531"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54C0A52" w14:textId="77777777" w:rsidR="0047761C" w:rsidRPr="006D353E" w:rsidRDefault="0047761C" w:rsidP="0047761C">
            <w:pPr>
              <w:pStyle w:val="index"/>
              <w:numPr>
                <w:ilvl w:val="0"/>
                <w:numId w:val="0"/>
              </w:numPr>
              <w:spacing w:line="280" w:lineRule="exact"/>
              <w:ind w:left="567" w:hanging="567"/>
              <w:outlineLvl w:val="0"/>
              <w:rPr>
                <w:rFonts w:ascii="Times New Roman" w:hAnsi="Times New Roman"/>
                <w:lang w:val="en-US"/>
              </w:rPr>
            </w:pPr>
            <w:r w:rsidRPr="006D353E">
              <w:rPr>
                <w:rFonts w:ascii="Times New Roman" w:hAnsi="Times New Roman"/>
                <w:lang w:val="en-US"/>
              </w:rPr>
              <w:t>Real estate projects under development</w:t>
            </w:r>
          </w:p>
        </w:tc>
      </w:tr>
      <w:tr w:rsidR="0047761C" w:rsidRPr="006D353E" w14:paraId="36FF3B31" w14:textId="77777777" w:rsidTr="002D1A60">
        <w:tc>
          <w:tcPr>
            <w:tcW w:w="900" w:type="dxa"/>
          </w:tcPr>
          <w:p w14:paraId="6BDFD91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59818E2" w14:textId="77777777" w:rsidR="0047761C" w:rsidRPr="006D353E" w:rsidRDefault="0047761C" w:rsidP="0047761C">
            <w:pPr>
              <w:pStyle w:val="index"/>
              <w:numPr>
                <w:ilvl w:val="0"/>
                <w:numId w:val="0"/>
              </w:numPr>
              <w:spacing w:line="280" w:lineRule="exact"/>
              <w:ind w:left="567" w:hanging="567"/>
              <w:outlineLvl w:val="0"/>
              <w:rPr>
                <w:rFonts w:ascii="Times New Roman" w:hAnsi="Times New Roman"/>
              </w:rPr>
            </w:pPr>
            <w:r w:rsidRPr="006D353E">
              <w:rPr>
                <w:rFonts w:ascii="Times New Roman" w:hAnsi="Times New Roman"/>
              </w:rPr>
              <w:t>Disposal groups classified as held for sale</w:t>
            </w:r>
          </w:p>
        </w:tc>
      </w:tr>
      <w:tr w:rsidR="0047761C" w:rsidRPr="006D353E" w14:paraId="766524A2" w14:textId="77777777" w:rsidTr="002D1A60">
        <w:tc>
          <w:tcPr>
            <w:tcW w:w="900" w:type="dxa"/>
          </w:tcPr>
          <w:p w14:paraId="788E9D4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2342B13"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Investments in associates and joint ventures</w:t>
            </w:r>
          </w:p>
        </w:tc>
      </w:tr>
      <w:tr w:rsidR="0047761C" w:rsidRPr="006D353E" w14:paraId="5429AA3F" w14:textId="77777777" w:rsidTr="002D1A60">
        <w:tc>
          <w:tcPr>
            <w:tcW w:w="900" w:type="dxa"/>
          </w:tcPr>
          <w:p w14:paraId="213B458D"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9E7FEDF"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Investments in subsidiaries</w:t>
            </w:r>
          </w:p>
        </w:tc>
      </w:tr>
      <w:tr w:rsidR="0047761C" w:rsidRPr="006D353E" w14:paraId="5B995A99" w14:textId="77777777" w:rsidTr="002D1A60">
        <w:tc>
          <w:tcPr>
            <w:tcW w:w="900" w:type="dxa"/>
          </w:tcPr>
          <w:p w14:paraId="5D7508D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6DE093F7"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Other investment</w:t>
            </w:r>
          </w:p>
        </w:tc>
      </w:tr>
      <w:tr w:rsidR="0047761C" w:rsidRPr="006D353E" w14:paraId="71FE27F4" w14:textId="77777777" w:rsidTr="002D1A60">
        <w:tc>
          <w:tcPr>
            <w:tcW w:w="900" w:type="dxa"/>
          </w:tcPr>
          <w:p w14:paraId="253580C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099A93C"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Non</w:t>
            </w:r>
            <w:r w:rsidRPr="00CB194B">
              <w:rPr>
                <w:rFonts w:ascii="Times New Roman" w:hAnsi="Times New Roman"/>
                <w:szCs w:val="22"/>
                <w:cs/>
                <w:lang w:bidi="th-TH"/>
              </w:rPr>
              <w:t>-</w:t>
            </w:r>
            <w:r w:rsidRPr="006D353E">
              <w:rPr>
                <w:rFonts w:ascii="Times New Roman" w:hAnsi="Times New Roman"/>
              </w:rPr>
              <w:t>controlling interests</w:t>
            </w:r>
          </w:p>
        </w:tc>
      </w:tr>
      <w:tr w:rsidR="0047761C" w:rsidRPr="006D353E" w14:paraId="3F9C0A90" w14:textId="77777777" w:rsidTr="002D1A60">
        <w:tc>
          <w:tcPr>
            <w:tcW w:w="900" w:type="dxa"/>
          </w:tcPr>
          <w:p w14:paraId="3E4FAE9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1E9562F"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Investment properties</w:t>
            </w:r>
          </w:p>
        </w:tc>
      </w:tr>
      <w:tr w:rsidR="0047761C" w:rsidRPr="006D353E" w14:paraId="1E7CE846" w14:textId="77777777" w:rsidTr="002D1A60">
        <w:tc>
          <w:tcPr>
            <w:tcW w:w="900" w:type="dxa"/>
          </w:tcPr>
          <w:p w14:paraId="604E06B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C644A23"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lang w:val="en-US" w:bidi="th-TH"/>
              </w:rPr>
              <w:t>Prepaid</w:t>
            </w:r>
            <w:r w:rsidRPr="006D353E">
              <w:rPr>
                <w:rFonts w:ascii="Times New Roman" w:hAnsi="Times New Roman"/>
              </w:rPr>
              <w:t xml:space="preserve"> land rental</w:t>
            </w:r>
          </w:p>
        </w:tc>
      </w:tr>
      <w:tr w:rsidR="0047761C" w:rsidRPr="006D353E" w14:paraId="18AA9EE7" w14:textId="77777777" w:rsidTr="002D1A60">
        <w:tc>
          <w:tcPr>
            <w:tcW w:w="900" w:type="dxa"/>
          </w:tcPr>
          <w:p w14:paraId="38E78AD0"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5C52F0C"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Property, plant and equipment</w:t>
            </w:r>
          </w:p>
        </w:tc>
      </w:tr>
      <w:tr w:rsidR="0047761C" w:rsidRPr="006D353E" w14:paraId="3599BA6D" w14:textId="77777777" w:rsidTr="002D1A60">
        <w:tc>
          <w:tcPr>
            <w:tcW w:w="900" w:type="dxa"/>
          </w:tcPr>
          <w:p w14:paraId="649EB897"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381C6D4B" w14:textId="77777777" w:rsidR="0047761C" w:rsidRPr="006D353E" w:rsidRDefault="0047761C" w:rsidP="0047761C">
            <w:pPr>
              <w:pStyle w:val="index"/>
              <w:numPr>
                <w:ilvl w:val="0"/>
                <w:numId w:val="0"/>
              </w:numPr>
              <w:spacing w:after="0" w:line="280" w:lineRule="exact"/>
              <w:outlineLvl w:val="0"/>
              <w:rPr>
                <w:rFonts w:ascii="Times New Roman" w:hAnsi="Times New Roman"/>
                <w:lang w:val="en-US" w:bidi="th-TH"/>
              </w:rPr>
            </w:pPr>
            <w:r w:rsidRPr="006D353E">
              <w:rPr>
                <w:rFonts w:ascii="Times New Roman" w:hAnsi="Times New Roman"/>
                <w:lang w:val="en-US" w:bidi="th-TH"/>
              </w:rPr>
              <w:t>Deferred taxes</w:t>
            </w:r>
          </w:p>
        </w:tc>
      </w:tr>
      <w:tr w:rsidR="0047761C" w:rsidRPr="006D353E" w14:paraId="65041802" w14:textId="77777777" w:rsidTr="002D1A60">
        <w:tc>
          <w:tcPr>
            <w:tcW w:w="900" w:type="dxa"/>
          </w:tcPr>
          <w:p w14:paraId="6591BBD1"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2DF2110"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Interest</w:t>
            </w:r>
            <w:r w:rsidRPr="00CB194B">
              <w:rPr>
                <w:rFonts w:ascii="Times New Roman" w:hAnsi="Times New Roman"/>
                <w:szCs w:val="22"/>
                <w:cs/>
                <w:lang w:bidi="th-TH"/>
              </w:rPr>
              <w:t>-</w:t>
            </w:r>
            <w:r w:rsidRPr="006D353E">
              <w:rPr>
                <w:rFonts w:ascii="Times New Roman" w:hAnsi="Times New Roman"/>
              </w:rPr>
              <w:t>bearing liabilities</w:t>
            </w:r>
          </w:p>
        </w:tc>
      </w:tr>
      <w:tr w:rsidR="0047761C" w:rsidRPr="006D353E" w14:paraId="2384AFB6" w14:textId="77777777" w:rsidTr="002D1A60">
        <w:tc>
          <w:tcPr>
            <w:tcW w:w="900" w:type="dxa"/>
          </w:tcPr>
          <w:p w14:paraId="691A039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6083276"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Debentures</w:t>
            </w:r>
          </w:p>
        </w:tc>
      </w:tr>
      <w:tr w:rsidR="0047761C" w:rsidRPr="006D353E" w14:paraId="76A49906" w14:textId="77777777" w:rsidTr="002D1A60">
        <w:tc>
          <w:tcPr>
            <w:tcW w:w="900" w:type="dxa"/>
          </w:tcPr>
          <w:p w14:paraId="3455A09A"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3FEF25C"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Trade accounts payable</w:t>
            </w:r>
          </w:p>
        </w:tc>
      </w:tr>
      <w:tr w:rsidR="0047761C" w:rsidRPr="006D353E" w14:paraId="4DC9659D" w14:textId="77777777" w:rsidTr="002D1A60">
        <w:tc>
          <w:tcPr>
            <w:tcW w:w="900" w:type="dxa"/>
          </w:tcPr>
          <w:p w14:paraId="238F60B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E7DDE63"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Other payables</w:t>
            </w:r>
          </w:p>
        </w:tc>
      </w:tr>
      <w:tr w:rsidR="0047761C" w:rsidRPr="006D353E" w14:paraId="3ED4F368" w14:textId="77777777" w:rsidTr="002D1A60">
        <w:tc>
          <w:tcPr>
            <w:tcW w:w="900" w:type="dxa"/>
          </w:tcPr>
          <w:p w14:paraId="424C1638"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BFD488B" w14:textId="0CEA5A54" w:rsidR="0047761C" w:rsidRPr="006D353E" w:rsidRDefault="0047761C" w:rsidP="0047761C">
            <w:pPr>
              <w:pStyle w:val="index"/>
              <w:numPr>
                <w:ilvl w:val="0"/>
                <w:numId w:val="0"/>
              </w:numPr>
              <w:spacing w:after="0" w:line="280" w:lineRule="exact"/>
              <w:outlineLvl w:val="0"/>
              <w:rPr>
                <w:rFonts w:ascii="Times New Roman" w:hAnsi="Times New Roman"/>
                <w:lang w:val="en-US"/>
              </w:rPr>
            </w:pPr>
            <w:r w:rsidRPr="006D353E">
              <w:rPr>
                <w:rFonts w:ascii="Times New Roman" w:hAnsi="Times New Roman"/>
                <w:lang w:val="en-US"/>
              </w:rPr>
              <w:t>Unearned rental income</w:t>
            </w:r>
          </w:p>
        </w:tc>
      </w:tr>
      <w:tr w:rsidR="0047761C" w:rsidRPr="006D353E" w14:paraId="769A93D7" w14:textId="77777777" w:rsidTr="002D1A60">
        <w:tc>
          <w:tcPr>
            <w:tcW w:w="900" w:type="dxa"/>
          </w:tcPr>
          <w:p w14:paraId="0A8AC0D0"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813B1D9"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Non</w:t>
            </w:r>
            <w:r w:rsidRPr="00CB194B">
              <w:rPr>
                <w:rFonts w:ascii="Times New Roman" w:hAnsi="Times New Roman"/>
                <w:szCs w:val="22"/>
                <w:cs/>
                <w:lang w:bidi="th-TH"/>
              </w:rPr>
              <w:t>-</w:t>
            </w:r>
            <w:r w:rsidRPr="006D353E">
              <w:rPr>
                <w:rFonts w:ascii="Times New Roman" w:hAnsi="Times New Roman"/>
              </w:rPr>
              <w:t>current provisions for employee benefit</w:t>
            </w:r>
          </w:p>
        </w:tc>
      </w:tr>
      <w:tr w:rsidR="0047761C" w:rsidRPr="006D353E" w14:paraId="7349557A" w14:textId="77777777" w:rsidTr="002D1A60">
        <w:tc>
          <w:tcPr>
            <w:tcW w:w="900" w:type="dxa"/>
          </w:tcPr>
          <w:p w14:paraId="2326A049"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BDFC9B1"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Provisions</w:t>
            </w:r>
          </w:p>
        </w:tc>
      </w:tr>
      <w:tr w:rsidR="0047761C" w:rsidRPr="006D353E" w14:paraId="4901BACC" w14:textId="77777777" w:rsidTr="002D1A60">
        <w:tc>
          <w:tcPr>
            <w:tcW w:w="900" w:type="dxa"/>
          </w:tcPr>
          <w:p w14:paraId="5F6122C7"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C801711"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Share capital</w:t>
            </w:r>
          </w:p>
        </w:tc>
      </w:tr>
      <w:tr w:rsidR="0047761C" w:rsidRPr="006D353E" w14:paraId="568F1FD9" w14:textId="77777777" w:rsidTr="002D1A60">
        <w:tc>
          <w:tcPr>
            <w:tcW w:w="900" w:type="dxa"/>
          </w:tcPr>
          <w:p w14:paraId="6267F2DB"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8DCB817" w14:textId="77777777" w:rsidR="0047761C" w:rsidRPr="006D353E" w:rsidRDefault="0047761C" w:rsidP="0047761C">
            <w:pPr>
              <w:pStyle w:val="index"/>
              <w:numPr>
                <w:ilvl w:val="0"/>
                <w:numId w:val="0"/>
              </w:numPr>
              <w:spacing w:after="0" w:line="280" w:lineRule="exact"/>
              <w:outlineLvl w:val="0"/>
              <w:rPr>
                <w:rFonts w:ascii="Times New Roman" w:hAnsi="Times New Roman"/>
                <w:cs/>
                <w:lang w:val="en-US" w:bidi="th-TH"/>
              </w:rPr>
            </w:pPr>
            <w:r w:rsidRPr="006D353E">
              <w:rPr>
                <w:rFonts w:ascii="Times New Roman" w:hAnsi="Times New Roman"/>
                <w:lang w:val="en-US" w:bidi="th-TH"/>
              </w:rPr>
              <w:t>Reserves</w:t>
            </w:r>
          </w:p>
        </w:tc>
      </w:tr>
      <w:tr w:rsidR="0047761C" w:rsidRPr="006D353E" w14:paraId="492BD4D1" w14:textId="77777777" w:rsidTr="002D1A60">
        <w:tc>
          <w:tcPr>
            <w:tcW w:w="900" w:type="dxa"/>
          </w:tcPr>
          <w:p w14:paraId="4BC5AB5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94AE478"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Segment information</w:t>
            </w:r>
          </w:p>
        </w:tc>
      </w:tr>
      <w:tr w:rsidR="0047761C" w:rsidRPr="006D353E" w14:paraId="0D097BF4" w14:textId="77777777" w:rsidTr="002D1A60">
        <w:tc>
          <w:tcPr>
            <w:tcW w:w="900" w:type="dxa"/>
          </w:tcPr>
          <w:p w14:paraId="31902E4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34BC677" w14:textId="77777777" w:rsidR="0047761C" w:rsidRPr="006D353E" w:rsidRDefault="0047761C" w:rsidP="0047761C">
            <w:pPr>
              <w:pStyle w:val="index"/>
              <w:numPr>
                <w:ilvl w:val="0"/>
                <w:numId w:val="0"/>
              </w:numPr>
              <w:spacing w:after="0" w:line="280" w:lineRule="exact"/>
              <w:outlineLvl w:val="0"/>
              <w:rPr>
                <w:rFonts w:ascii="Times New Roman" w:hAnsi="Times New Roman"/>
                <w:lang w:val="en-US"/>
              </w:rPr>
            </w:pPr>
            <w:r w:rsidRPr="006D353E">
              <w:rPr>
                <w:rFonts w:ascii="Times New Roman" w:hAnsi="Times New Roman"/>
                <w:lang w:val="en-US"/>
              </w:rPr>
              <w:t>Investment income</w:t>
            </w:r>
          </w:p>
        </w:tc>
      </w:tr>
      <w:tr w:rsidR="0047761C" w:rsidRPr="006D353E" w14:paraId="3998FF9D" w14:textId="77777777" w:rsidTr="002D1A60">
        <w:tc>
          <w:tcPr>
            <w:tcW w:w="900" w:type="dxa"/>
          </w:tcPr>
          <w:p w14:paraId="3FE50660"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0326D54"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Distribution costs</w:t>
            </w:r>
          </w:p>
        </w:tc>
      </w:tr>
      <w:tr w:rsidR="0047761C" w:rsidRPr="006D353E" w14:paraId="52B9C804" w14:textId="77777777" w:rsidTr="002D1A60">
        <w:tc>
          <w:tcPr>
            <w:tcW w:w="900" w:type="dxa"/>
          </w:tcPr>
          <w:p w14:paraId="3D930A8B"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D084E89"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Administrative expenses</w:t>
            </w:r>
          </w:p>
        </w:tc>
      </w:tr>
      <w:tr w:rsidR="0047761C" w:rsidRPr="006D353E" w14:paraId="031C4E0F" w14:textId="77777777" w:rsidTr="002D1A60">
        <w:tc>
          <w:tcPr>
            <w:tcW w:w="900" w:type="dxa"/>
          </w:tcPr>
          <w:p w14:paraId="3C3B310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5D4786A"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Employee benefit expenses</w:t>
            </w:r>
          </w:p>
        </w:tc>
      </w:tr>
      <w:tr w:rsidR="0047761C" w:rsidRPr="006D353E" w14:paraId="23F12F50" w14:textId="77777777" w:rsidTr="002D1A60">
        <w:tc>
          <w:tcPr>
            <w:tcW w:w="900" w:type="dxa"/>
          </w:tcPr>
          <w:p w14:paraId="6FEB36DD"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DA4BCF1"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Expenses by nature</w:t>
            </w:r>
          </w:p>
        </w:tc>
      </w:tr>
      <w:tr w:rsidR="0047761C" w:rsidRPr="006D353E" w14:paraId="4E11B649" w14:textId="77777777" w:rsidTr="002D1A60">
        <w:tc>
          <w:tcPr>
            <w:tcW w:w="900" w:type="dxa"/>
          </w:tcPr>
          <w:p w14:paraId="76B0C7A8"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6E86FB0"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Finance costs</w:t>
            </w:r>
          </w:p>
        </w:tc>
      </w:tr>
      <w:tr w:rsidR="0047761C" w:rsidRPr="006D353E" w14:paraId="7FF16DB5" w14:textId="77777777" w:rsidTr="002D1A60">
        <w:tc>
          <w:tcPr>
            <w:tcW w:w="900" w:type="dxa"/>
          </w:tcPr>
          <w:p w14:paraId="188AF86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668076B"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Income tax</w:t>
            </w:r>
          </w:p>
        </w:tc>
      </w:tr>
      <w:tr w:rsidR="0047761C" w:rsidRPr="006D353E" w14:paraId="68A24FF8" w14:textId="77777777" w:rsidTr="002D1A60">
        <w:tc>
          <w:tcPr>
            <w:tcW w:w="900" w:type="dxa"/>
          </w:tcPr>
          <w:p w14:paraId="6C0AB0C9"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12D0EEB"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Promotional privileges</w:t>
            </w:r>
          </w:p>
        </w:tc>
      </w:tr>
      <w:tr w:rsidR="0047761C" w:rsidRPr="006D353E" w14:paraId="59ED07D9" w14:textId="77777777" w:rsidTr="002D1A60">
        <w:tc>
          <w:tcPr>
            <w:tcW w:w="900" w:type="dxa"/>
          </w:tcPr>
          <w:p w14:paraId="35E2CE03"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90618AA"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lang w:val="en-US" w:bidi="th-TH"/>
              </w:rPr>
              <w:t xml:space="preserve">Basic </w:t>
            </w:r>
            <w:r w:rsidRPr="006D353E">
              <w:rPr>
                <w:rFonts w:ascii="Times New Roman" w:hAnsi="Times New Roman"/>
              </w:rPr>
              <w:t>earnings per share</w:t>
            </w:r>
          </w:p>
        </w:tc>
      </w:tr>
      <w:tr w:rsidR="00357BAF" w:rsidRPr="006D353E" w14:paraId="5F115386" w14:textId="77777777" w:rsidTr="002D1A60">
        <w:tc>
          <w:tcPr>
            <w:tcW w:w="900" w:type="dxa"/>
          </w:tcPr>
          <w:p w14:paraId="755304B8"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0CE8EE79" w14:textId="77777777" w:rsidR="00357BAF" w:rsidRPr="006D353E" w:rsidRDefault="00357BAF" w:rsidP="00357BAF">
            <w:pPr>
              <w:pStyle w:val="index"/>
              <w:numPr>
                <w:ilvl w:val="0"/>
                <w:numId w:val="0"/>
              </w:numPr>
              <w:spacing w:after="0" w:line="280" w:lineRule="exact"/>
              <w:outlineLvl w:val="0"/>
              <w:rPr>
                <w:rFonts w:ascii="Times New Roman" w:hAnsi="Times New Roman"/>
              </w:rPr>
            </w:pPr>
            <w:r w:rsidRPr="006D353E">
              <w:rPr>
                <w:rFonts w:ascii="Times New Roman" w:hAnsi="Times New Roman"/>
              </w:rPr>
              <w:t>Dividends</w:t>
            </w:r>
          </w:p>
        </w:tc>
      </w:tr>
      <w:tr w:rsidR="00357BAF" w:rsidRPr="006D353E" w14:paraId="792142AA" w14:textId="77777777" w:rsidTr="002D1A60">
        <w:tc>
          <w:tcPr>
            <w:tcW w:w="900" w:type="dxa"/>
          </w:tcPr>
          <w:p w14:paraId="36BE2508"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379F6638" w14:textId="77777777" w:rsidR="00357BAF" w:rsidRPr="006D353E" w:rsidRDefault="00357BAF" w:rsidP="00357BAF">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Financial instruments</w:t>
            </w:r>
          </w:p>
        </w:tc>
      </w:tr>
      <w:tr w:rsidR="00357BAF" w:rsidRPr="006D353E" w14:paraId="133C86A4" w14:textId="77777777" w:rsidTr="002D1A60">
        <w:tc>
          <w:tcPr>
            <w:tcW w:w="900" w:type="dxa"/>
          </w:tcPr>
          <w:p w14:paraId="0C07692D"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135A88BD" w14:textId="77777777" w:rsidR="00357BAF" w:rsidRPr="006D353E" w:rsidRDefault="00357BAF" w:rsidP="00357BAF">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Commitments with non</w:t>
            </w:r>
            <w:r w:rsidRPr="00CB194B">
              <w:rPr>
                <w:rFonts w:ascii="Times New Roman" w:hAnsi="Times New Roman"/>
                <w:szCs w:val="22"/>
                <w:cs/>
                <w:lang w:bidi="th-TH"/>
              </w:rPr>
              <w:t>-</w:t>
            </w:r>
            <w:r w:rsidRPr="006D353E">
              <w:rPr>
                <w:rFonts w:ascii="Times New Roman" w:hAnsi="Times New Roman"/>
              </w:rPr>
              <w:t>related parties</w:t>
            </w:r>
          </w:p>
        </w:tc>
      </w:tr>
      <w:tr w:rsidR="00357BAF" w:rsidRPr="006D353E" w14:paraId="0DBA2C97" w14:textId="77777777" w:rsidTr="002D1A60">
        <w:tc>
          <w:tcPr>
            <w:tcW w:w="900" w:type="dxa"/>
          </w:tcPr>
          <w:p w14:paraId="1405FC1A"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44A51F9A" w14:textId="77777777" w:rsidR="00357BAF" w:rsidRPr="006D353E" w:rsidRDefault="00357BAF" w:rsidP="00357BAF">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Events after the reporting period</w:t>
            </w:r>
          </w:p>
        </w:tc>
      </w:tr>
      <w:tr w:rsidR="00357BAF" w:rsidRPr="006D353E" w14:paraId="79E6AC2B" w14:textId="77777777" w:rsidTr="002D1A60">
        <w:tc>
          <w:tcPr>
            <w:tcW w:w="900" w:type="dxa"/>
          </w:tcPr>
          <w:p w14:paraId="3A4D67EF"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469915D0" w14:textId="7F433C16" w:rsidR="00357BAF" w:rsidRPr="006D353E" w:rsidRDefault="00357BAF" w:rsidP="00357BAF">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 xml:space="preserve">Thai Financial Reporting Standards </w:t>
            </w:r>
            <w:r w:rsidR="003E3A3D" w:rsidRPr="00CB194B">
              <w:rPr>
                <w:rFonts w:ascii="Times New Roman" w:hAnsi="Times New Roman"/>
                <w:szCs w:val="22"/>
                <w:cs/>
                <w:lang w:bidi="th-TH"/>
              </w:rPr>
              <w:t>(</w:t>
            </w:r>
            <w:r w:rsidRPr="006D353E">
              <w:rPr>
                <w:rFonts w:ascii="Times New Roman" w:hAnsi="Times New Roman"/>
              </w:rPr>
              <w:t>TFRS</w:t>
            </w:r>
            <w:r w:rsidR="003E3A3D" w:rsidRPr="00CB194B">
              <w:rPr>
                <w:rFonts w:ascii="Times New Roman" w:hAnsi="Times New Roman"/>
                <w:szCs w:val="22"/>
                <w:cs/>
                <w:lang w:bidi="th-TH"/>
              </w:rPr>
              <w:t>)</w:t>
            </w:r>
            <w:r w:rsidRPr="00CB194B">
              <w:rPr>
                <w:rFonts w:ascii="Times New Roman" w:hAnsi="Times New Roman"/>
                <w:szCs w:val="22"/>
                <w:cs/>
                <w:lang w:bidi="th-TH"/>
              </w:rPr>
              <w:t xml:space="preserve"> </w:t>
            </w:r>
            <w:r w:rsidRPr="006D353E">
              <w:rPr>
                <w:rFonts w:ascii="Times New Roman" w:hAnsi="Times New Roman"/>
              </w:rPr>
              <w:t>not yet adopted</w:t>
            </w:r>
          </w:p>
        </w:tc>
      </w:tr>
      <w:tr w:rsidR="00357BAF" w:rsidRPr="006D353E" w14:paraId="628AF318" w14:textId="77777777" w:rsidTr="002D1A60">
        <w:tc>
          <w:tcPr>
            <w:tcW w:w="900" w:type="dxa"/>
          </w:tcPr>
          <w:p w14:paraId="2167E522"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29CE1867" w14:textId="77777777" w:rsidR="00357BAF" w:rsidRPr="006D353E" w:rsidRDefault="00357BAF" w:rsidP="00357BAF">
            <w:pPr>
              <w:pStyle w:val="index"/>
              <w:numPr>
                <w:ilvl w:val="0"/>
                <w:numId w:val="0"/>
              </w:numPr>
              <w:spacing w:after="0" w:line="280" w:lineRule="exact"/>
              <w:outlineLvl w:val="0"/>
              <w:rPr>
                <w:rFonts w:ascii="Times New Roman" w:hAnsi="Times New Roman"/>
              </w:rPr>
            </w:pPr>
            <w:r w:rsidRPr="006D353E">
              <w:rPr>
                <w:rFonts w:ascii="Times New Roman" w:hAnsi="Times New Roman"/>
              </w:rPr>
              <w:t>Reclassification of accounts</w:t>
            </w:r>
          </w:p>
        </w:tc>
      </w:tr>
    </w:tbl>
    <w:p w14:paraId="079CCB18" w14:textId="77777777" w:rsidR="00697916" w:rsidRPr="00697916" w:rsidRDefault="008829D0" w:rsidP="00697916">
      <w:pPr>
        <w:ind w:left="540"/>
        <w:rPr>
          <w:rFonts w:cs="Times New Roman"/>
          <w:szCs w:val="22"/>
        </w:rPr>
      </w:pPr>
      <w:r w:rsidRPr="00CB194B">
        <w:rPr>
          <w:rFonts w:cs="Times New Roman"/>
          <w:szCs w:val="22"/>
          <w:cs/>
        </w:rPr>
        <w:br w:type="page"/>
      </w:r>
      <w:r w:rsidR="00697916" w:rsidRPr="00697916">
        <w:rPr>
          <w:rFonts w:cs="Times New Roman"/>
          <w:szCs w:val="22"/>
        </w:rPr>
        <w:t>These notes form an integral part of the financial statements.</w:t>
      </w:r>
    </w:p>
    <w:p w14:paraId="2528165C" w14:textId="77777777" w:rsidR="00697916" w:rsidRPr="00697916" w:rsidRDefault="00697916" w:rsidP="00697916">
      <w:pPr>
        <w:ind w:left="540"/>
        <w:rPr>
          <w:rFonts w:cs="Times New Roman"/>
          <w:szCs w:val="22"/>
        </w:rPr>
      </w:pPr>
    </w:p>
    <w:p w14:paraId="0DEE9B92" w14:textId="77777777" w:rsidR="00D42024" w:rsidRDefault="00697916" w:rsidP="00D42024">
      <w:pPr>
        <w:spacing w:line="240" w:lineRule="atLeast"/>
        <w:ind w:left="547" w:right="14"/>
        <w:jc w:val="both"/>
        <w:rPr>
          <w:rFonts w:cs="Times New Roman"/>
          <w:iCs/>
          <w:szCs w:val="22"/>
        </w:rPr>
      </w:pPr>
      <w:r w:rsidRPr="00CB194B">
        <w:rPr>
          <w:rFonts w:cs="Times New Roman"/>
          <w:iCs/>
          <w:szCs w:val="22"/>
        </w:rPr>
        <w:t>The financial statements issued for Thai statutory and regulatory reporting purposes are prepared in the Thai language. These English language financial statements have been prepared from the Thai language statutory financial statements</w:t>
      </w:r>
      <w:r w:rsidR="00D42024">
        <w:rPr>
          <w:rFonts w:cs="Times New Roman"/>
          <w:iCs/>
          <w:szCs w:val="22"/>
        </w:rPr>
        <w:t xml:space="preserve">, </w:t>
      </w:r>
      <w:r w:rsidRPr="00CB194B">
        <w:rPr>
          <w:rFonts w:cs="Times New Roman"/>
          <w:iCs/>
          <w:szCs w:val="22"/>
        </w:rPr>
        <w:t xml:space="preserve">and were approved and authorized for issue by the Board of Directors on </w:t>
      </w:r>
      <w:r w:rsidR="00D42024" w:rsidRPr="00CB194B">
        <w:rPr>
          <w:rFonts w:cs="Times New Roman"/>
          <w:iCs/>
          <w:szCs w:val="22"/>
        </w:rPr>
        <w:t>13 November</w:t>
      </w:r>
      <w:r w:rsidR="00D42024" w:rsidRPr="00CB194B">
        <w:rPr>
          <w:rFonts w:cs="Angsana New"/>
          <w:iCs/>
          <w:szCs w:val="22"/>
          <w:cs/>
        </w:rPr>
        <w:t xml:space="preserve"> </w:t>
      </w:r>
      <w:r w:rsidR="00D42024" w:rsidRPr="00CB194B">
        <w:rPr>
          <w:rFonts w:cs="Times New Roman"/>
          <w:iCs/>
          <w:szCs w:val="22"/>
        </w:rPr>
        <w:t>2019.</w:t>
      </w:r>
    </w:p>
    <w:p w14:paraId="15D2E2D8" w14:textId="77777777" w:rsidR="00D42024" w:rsidRPr="00CB194B" w:rsidRDefault="00D42024" w:rsidP="00CB194B">
      <w:pPr>
        <w:spacing w:line="240" w:lineRule="atLeast"/>
        <w:ind w:left="547" w:right="14"/>
        <w:jc w:val="both"/>
        <w:rPr>
          <w:rFonts w:cs="Times New Roman"/>
          <w:iCs/>
          <w:szCs w:val="22"/>
        </w:rPr>
      </w:pPr>
    </w:p>
    <w:p w14:paraId="0CCD2C0E" w14:textId="77777777" w:rsidR="00357BAF" w:rsidRPr="006D353E" w:rsidRDefault="00357BAF" w:rsidP="00357BAF">
      <w:pPr>
        <w:spacing w:line="240" w:lineRule="atLeast"/>
        <w:ind w:left="547" w:right="-43" w:hanging="547"/>
        <w:jc w:val="thaiDistribute"/>
        <w:rPr>
          <w:rFonts w:cs="Times New Roman"/>
          <w:b/>
          <w:bCs/>
          <w:sz w:val="24"/>
        </w:rPr>
      </w:pPr>
      <w:r w:rsidRPr="006D353E">
        <w:rPr>
          <w:rFonts w:cs="Times New Roman"/>
          <w:b/>
          <w:bCs/>
          <w:sz w:val="24"/>
        </w:rPr>
        <w:t>1</w:t>
      </w:r>
      <w:r w:rsidRPr="006D353E">
        <w:rPr>
          <w:rFonts w:cs="Times New Roman"/>
          <w:b/>
          <w:bCs/>
          <w:sz w:val="24"/>
        </w:rPr>
        <w:tab/>
        <w:t>General information</w:t>
      </w:r>
    </w:p>
    <w:p w14:paraId="361FBEBF" w14:textId="77777777" w:rsidR="00357BAF" w:rsidRPr="006D353E" w:rsidRDefault="00357BAF" w:rsidP="00357BAF">
      <w:pPr>
        <w:spacing w:line="240" w:lineRule="atLeast"/>
        <w:ind w:left="547" w:right="14"/>
        <w:jc w:val="thaiDistribute"/>
        <w:rPr>
          <w:rFonts w:cs="Times New Roman"/>
          <w:szCs w:val="22"/>
        </w:rPr>
      </w:pPr>
    </w:p>
    <w:p w14:paraId="7AE57EEC" w14:textId="28595181" w:rsidR="00357BAF" w:rsidRPr="006D353E" w:rsidRDefault="00357BAF" w:rsidP="00357BAF">
      <w:pPr>
        <w:spacing w:line="240" w:lineRule="atLeast"/>
        <w:ind w:left="547" w:right="14"/>
        <w:jc w:val="both"/>
        <w:rPr>
          <w:rFonts w:cs="Times New Roman"/>
          <w:iCs/>
          <w:szCs w:val="22"/>
        </w:rPr>
      </w:pPr>
      <w:r w:rsidRPr="006D353E">
        <w:rPr>
          <w:rFonts w:cs="Times New Roman"/>
          <w:szCs w:val="22"/>
        </w:rPr>
        <w:t xml:space="preserve">Frasers Property </w:t>
      </w:r>
      <w:r w:rsidR="003E3A3D" w:rsidRPr="00CB194B">
        <w:rPr>
          <w:rFonts w:cs="Times New Roman"/>
          <w:szCs w:val="22"/>
          <w:cs/>
        </w:rPr>
        <w:t>(</w:t>
      </w:r>
      <w:r w:rsidRPr="006D353E">
        <w:rPr>
          <w:rFonts w:cs="Times New Roman"/>
          <w:szCs w:val="22"/>
        </w:rPr>
        <w:t>Thailand</w:t>
      </w:r>
      <w:r w:rsidR="003E3A3D" w:rsidRPr="00CB194B">
        <w:rPr>
          <w:rFonts w:cs="Times New Roman"/>
          <w:szCs w:val="22"/>
          <w:cs/>
        </w:rPr>
        <w:t>)</w:t>
      </w:r>
      <w:r w:rsidRPr="00CB194B">
        <w:rPr>
          <w:rFonts w:cs="Times New Roman"/>
          <w:szCs w:val="22"/>
          <w:cs/>
        </w:rPr>
        <w:t xml:space="preserve"> </w:t>
      </w:r>
      <w:r w:rsidRPr="006D353E">
        <w:rPr>
          <w:rFonts w:cs="Times New Roman"/>
          <w:iCs/>
          <w:szCs w:val="22"/>
        </w:rPr>
        <w:t>Public Company Limited, the “Company”</w:t>
      </w:r>
      <w:r w:rsidRPr="00CB194B">
        <w:rPr>
          <w:rFonts w:cs="Times New Roman"/>
          <w:iCs/>
          <w:szCs w:val="22"/>
          <w:cs/>
        </w:rPr>
        <w:t xml:space="preserve"> </w:t>
      </w:r>
      <w:r w:rsidRPr="006D353E">
        <w:rPr>
          <w:rFonts w:cs="Times New Roman"/>
          <w:iCs/>
          <w:szCs w:val="22"/>
        </w:rPr>
        <w:t>is incorporated in Thailand</w:t>
      </w:r>
      <w:r w:rsidR="00264073">
        <w:rPr>
          <w:rFonts w:cs="Times New Roman"/>
          <w:iCs/>
          <w:szCs w:val="22"/>
        </w:rPr>
        <w:t xml:space="preserve"> and was listed on the stock Ex</w:t>
      </w:r>
      <w:r w:rsidR="00552E28">
        <w:rPr>
          <w:rFonts w:cs="Times New Roman"/>
          <w:iCs/>
          <w:szCs w:val="22"/>
        </w:rPr>
        <w:t>change of Thailand on 13 June 2002</w:t>
      </w:r>
      <w:r w:rsidRPr="006D353E">
        <w:rPr>
          <w:rFonts w:cs="Times New Roman"/>
          <w:iCs/>
          <w:szCs w:val="22"/>
        </w:rPr>
        <w:t xml:space="preserve"> and has its registered office at No</w:t>
      </w:r>
      <w:r w:rsidRPr="00CB194B">
        <w:rPr>
          <w:rFonts w:cs="Times New Roman"/>
          <w:iCs/>
          <w:szCs w:val="22"/>
          <w:cs/>
        </w:rPr>
        <w:t xml:space="preserve">. </w:t>
      </w:r>
      <w:r w:rsidRPr="006D353E">
        <w:rPr>
          <w:rFonts w:cs="Times New Roman"/>
          <w:iCs/>
          <w:szCs w:val="22"/>
        </w:rPr>
        <w:t>175, 13</w:t>
      </w:r>
      <w:r w:rsidRPr="00CB194B">
        <w:rPr>
          <w:rFonts w:cs="Times New Roman"/>
          <w:iCs/>
          <w:szCs w:val="22"/>
          <w:cs/>
        </w:rPr>
        <w:t>/</w:t>
      </w:r>
      <w:r w:rsidRPr="006D353E">
        <w:rPr>
          <w:rFonts w:cs="Times New Roman"/>
          <w:iCs/>
          <w:szCs w:val="22"/>
        </w:rPr>
        <w:t>1</w:t>
      </w:r>
      <w:r w:rsidRPr="006D353E">
        <w:rPr>
          <w:rFonts w:cs="Times New Roman"/>
          <w:iCs/>
          <w:szCs w:val="22"/>
          <w:vertAlign w:val="superscript"/>
        </w:rPr>
        <w:t>th</w:t>
      </w:r>
      <w:r w:rsidRPr="006D353E">
        <w:rPr>
          <w:rFonts w:cs="Times New Roman"/>
          <w:iCs/>
          <w:szCs w:val="22"/>
        </w:rPr>
        <w:t xml:space="preserve"> Floor, Sathorn City Tower, South Sathorn Road, Bangkok</w:t>
      </w:r>
      <w:r w:rsidRPr="00CB194B">
        <w:rPr>
          <w:rFonts w:cs="Times New Roman"/>
          <w:iCs/>
          <w:szCs w:val="22"/>
          <w:cs/>
        </w:rPr>
        <w:t>.</w:t>
      </w:r>
    </w:p>
    <w:p w14:paraId="0FB086AB" w14:textId="77777777" w:rsidR="00357BAF" w:rsidRPr="00CB194B" w:rsidRDefault="00357BAF" w:rsidP="00357BAF">
      <w:pPr>
        <w:spacing w:line="240" w:lineRule="atLeast"/>
        <w:ind w:left="547" w:right="14"/>
        <w:jc w:val="both"/>
        <w:rPr>
          <w:rFonts w:cs="Times New Roman"/>
          <w:szCs w:val="22"/>
        </w:rPr>
      </w:pPr>
    </w:p>
    <w:p w14:paraId="022AF95C" w14:textId="77777777" w:rsidR="00357BAF" w:rsidRPr="00CB194B" w:rsidRDefault="00357BAF" w:rsidP="00CB194B">
      <w:pPr>
        <w:spacing w:line="240" w:lineRule="atLeast"/>
        <w:ind w:left="547" w:right="14"/>
        <w:jc w:val="both"/>
        <w:rPr>
          <w:rFonts w:cs="Times New Roman"/>
          <w:szCs w:val="22"/>
        </w:rPr>
      </w:pPr>
      <w:r w:rsidRPr="00CB194B">
        <w:rPr>
          <w:rFonts w:cs="Times New Roman"/>
          <w:szCs w:val="22"/>
        </w:rPr>
        <w:t>The ultimate parent company during the financial period was TCC Assets Limited, which was incorporated in British Virgin Islands, United Kingdom</w:t>
      </w:r>
      <w:r w:rsidRPr="00CB194B">
        <w:rPr>
          <w:rFonts w:cs="Times New Roman"/>
          <w:szCs w:val="22"/>
          <w:cs/>
        </w:rPr>
        <w:t>.</w:t>
      </w:r>
    </w:p>
    <w:p w14:paraId="45ACEA7B" w14:textId="77777777" w:rsidR="00357BAF" w:rsidRPr="00CB194B" w:rsidRDefault="00357BAF" w:rsidP="00CB194B">
      <w:pPr>
        <w:spacing w:line="240" w:lineRule="atLeast"/>
        <w:ind w:left="547" w:right="14"/>
        <w:jc w:val="both"/>
        <w:rPr>
          <w:rFonts w:cs="Times New Roman"/>
          <w:szCs w:val="22"/>
        </w:rPr>
      </w:pPr>
    </w:p>
    <w:p w14:paraId="15AC4309" w14:textId="30DA634F" w:rsidR="00357BAF" w:rsidRPr="00CB194B" w:rsidRDefault="00357BAF" w:rsidP="00CB194B">
      <w:pPr>
        <w:spacing w:line="240" w:lineRule="atLeast"/>
        <w:ind w:left="547" w:right="14"/>
        <w:jc w:val="both"/>
        <w:rPr>
          <w:rFonts w:cs="Times New Roman"/>
          <w:szCs w:val="22"/>
        </w:rPr>
      </w:pPr>
      <w:r w:rsidRPr="00CB194B">
        <w:rPr>
          <w:rFonts w:cs="Times New Roman"/>
          <w:szCs w:val="22"/>
        </w:rPr>
        <w:t>The Company’s major shareholders</w:t>
      </w:r>
      <w:r w:rsidRPr="00CB194B">
        <w:rPr>
          <w:rFonts w:cs="Times New Roman"/>
          <w:szCs w:val="22"/>
          <w:cs/>
        </w:rPr>
        <w:t xml:space="preserve"> </w:t>
      </w:r>
      <w:r w:rsidRPr="00CB194B">
        <w:rPr>
          <w:rFonts w:cs="Times New Roman"/>
          <w:szCs w:val="22"/>
        </w:rPr>
        <w:t xml:space="preserve">during the financial year were Frasers Assets Company Limited </w:t>
      </w:r>
      <w:r w:rsidR="003E3A3D" w:rsidRPr="00CB194B">
        <w:rPr>
          <w:rFonts w:cs="Times New Roman"/>
          <w:szCs w:val="22"/>
          <w:cs/>
        </w:rPr>
        <w:t>(</w:t>
      </w:r>
      <w:r w:rsidRPr="00CB194B">
        <w:rPr>
          <w:rFonts w:cs="Times New Roman"/>
          <w:szCs w:val="22"/>
        </w:rPr>
        <w:t>43</w:t>
      </w:r>
      <w:r w:rsidR="00D531F2" w:rsidRPr="00CB194B">
        <w:rPr>
          <w:rFonts w:cs="Times New Roman"/>
          <w:szCs w:val="22"/>
        </w:rPr>
        <w:t>.</w:t>
      </w:r>
      <w:r w:rsidRPr="00CB194B">
        <w:rPr>
          <w:rFonts w:cs="Times New Roman"/>
          <w:szCs w:val="22"/>
        </w:rPr>
        <w:t>53</w:t>
      </w:r>
      <w:r w:rsidRPr="00CB194B">
        <w:rPr>
          <w:rFonts w:cs="Times New Roman"/>
          <w:szCs w:val="22"/>
          <w:cs/>
        </w:rPr>
        <w:t xml:space="preserve">% </w:t>
      </w:r>
      <w:r w:rsidRPr="00CB194B">
        <w:rPr>
          <w:rFonts w:cs="Times New Roman"/>
          <w:szCs w:val="22"/>
        </w:rPr>
        <w:t>shareholding</w:t>
      </w:r>
      <w:r w:rsidR="003E3A3D" w:rsidRPr="00CB194B">
        <w:rPr>
          <w:rFonts w:cs="Times New Roman"/>
          <w:szCs w:val="22"/>
          <w:cs/>
        </w:rPr>
        <w:t>)</w:t>
      </w:r>
      <w:r w:rsidRPr="00CB194B">
        <w:rPr>
          <w:rFonts w:cs="Times New Roman"/>
          <w:szCs w:val="22"/>
          <w:cs/>
        </w:rPr>
        <w:t xml:space="preserve"> </w:t>
      </w:r>
      <w:r w:rsidRPr="00CB194B">
        <w:rPr>
          <w:rFonts w:cs="Times New Roman"/>
          <w:szCs w:val="22"/>
        </w:rPr>
        <w:t>and Frasers Property Holdings</w:t>
      </w:r>
      <w:r w:rsidR="00D531F2" w:rsidRPr="006D353E">
        <w:rPr>
          <w:rFonts w:cs="Times New Roman"/>
          <w:szCs w:val="22"/>
        </w:rPr>
        <w:t xml:space="preserve"> </w:t>
      </w:r>
      <w:r w:rsidR="003E3A3D" w:rsidRPr="00CB194B">
        <w:rPr>
          <w:rFonts w:cs="Times New Roman"/>
          <w:szCs w:val="22"/>
          <w:cs/>
        </w:rPr>
        <w:t>(</w:t>
      </w:r>
      <w:r w:rsidRPr="00CB194B">
        <w:rPr>
          <w:rFonts w:cs="Times New Roman"/>
          <w:szCs w:val="22"/>
        </w:rPr>
        <w:t>Thailand</w:t>
      </w:r>
      <w:r w:rsidR="003E3A3D" w:rsidRPr="00CB194B">
        <w:rPr>
          <w:rFonts w:cs="Times New Roman"/>
          <w:szCs w:val="22"/>
          <w:cs/>
        </w:rPr>
        <w:t>)</w:t>
      </w:r>
      <w:r w:rsidRPr="00CB194B">
        <w:rPr>
          <w:rFonts w:cs="Times New Roman"/>
          <w:szCs w:val="22"/>
          <w:cs/>
        </w:rPr>
        <w:t xml:space="preserve"> </w:t>
      </w:r>
      <w:r w:rsidRPr="00CB194B">
        <w:rPr>
          <w:rFonts w:cs="Times New Roman"/>
          <w:szCs w:val="22"/>
        </w:rPr>
        <w:t xml:space="preserve">Company Limited </w:t>
      </w:r>
      <w:r w:rsidR="003E3A3D" w:rsidRPr="00CB194B">
        <w:rPr>
          <w:rFonts w:cs="Times New Roman"/>
          <w:szCs w:val="22"/>
          <w:cs/>
        </w:rPr>
        <w:t>(</w:t>
      </w:r>
      <w:r w:rsidRPr="00CB194B">
        <w:rPr>
          <w:rFonts w:cs="Times New Roman"/>
          <w:szCs w:val="22"/>
        </w:rPr>
        <w:t>37</w:t>
      </w:r>
      <w:r w:rsidR="00D531F2" w:rsidRPr="00CB194B">
        <w:rPr>
          <w:rFonts w:cs="Times New Roman"/>
          <w:szCs w:val="22"/>
        </w:rPr>
        <w:t>.</w:t>
      </w:r>
      <w:r w:rsidRPr="00CB194B">
        <w:rPr>
          <w:rFonts w:cs="Times New Roman"/>
          <w:szCs w:val="22"/>
        </w:rPr>
        <w:t>24</w:t>
      </w:r>
      <w:r w:rsidRPr="00CB194B">
        <w:rPr>
          <w:rFonts w:cs="Times New Roman"/>
          <w:szCs w:val="22"/>
          <w:cs/>
        </w:rPr>
        <w:t xml:space="preserve">% </w:t>
      </w:r>
      <w:r w:rsidRPr="00CB194B">
        <w:rPr>
          <w:rFonts w:cs="Times New Roman"/>
          <w:szCs w:val="22"/>
        </w:rPr>
        <w:t>shareholding</w:t>
      </w:r>
      <w:r w:rsidR="003E3A3D" w:rsidRPr="00CB194B">
        <w:rPr>
          <w:rFonts w:cs="Times New Roman"/>
          <w:szCs w:val="22"/>
          <w:cs/>
        </w:rPr>
        <w:t>)</w:t>
      </w:r>
      <w:r w:rsidRPr="00CB194B">
        <w:rPr>
          <w:rFonts w:cs="Times New Roman"/>
          <w:szCs w:val="22"/>
        </w:rPr>
        <w:t>, both of which are incorporated in Thailand</w:t>
      </w:r>
      <w:r w:rsidRPr="00CB194B">
        <w:rPr>
          <w:rFonts w:cs="Times New Roman"/>
          <w:szCs w:val="22"/>
          <w:cs/>
        </w:rPr>
        <w:t>.</w:t>
      </w:r>
    </w:p>
    <w:p w14:paraId="0C946C4A" w14:textId="77777777" w:rsidR="00357BAF" w:rsidRPr="00CB194B" w:rsidRDefault="00357BAF" w:rsidP="00357BAF">
      <w:pPr>
        <w:spacing w:line="240" w:lineRule="atLeast"/>
        <w:ind w:left="547" w:right="14"/>
        <w:jc w:val="both"/>
        <w:rPr>
          <w:rFonts w:cs="Times New Roman"/>
          <w:szCs w:val="22"/>
        </w:rPr>
      </w:pPr>
    </w:p>
    <w:p w14:paraId="350B1951" w14:textId="119161C1" w:rsidR="00357BAF" w:rsidRPr="00CB194B" w:rsidRDefault="00357BAF" w:rsidP="00CB194B">
      <w:pPr>
        <w:spacing w:line="240" w:lineRule="atLeast"/>
        <w:ind w:left="547" w:right="14"/>
        <w:jc w:val="both"/>
        <w:rPr>
          <w:rFonts w:cs="Times New Roman"/>
          <w:szCs w:val="22"/>
        </w:rPr>
      </w:pPr>
      <w:r w:rsidRPr="00CB194B">
        <w:rPr>
          <w:rFonts w:cs="Times New Roman"/>
          <w:szCs w:val="22"/>
        </w:rPr>
        <w:t xml:space="preserve">At the annual general meeting of the shareholders of the Company held on 25 January 2019, the shareholders approved a change of the Company’s name and the Company’s seal from TICON Industrial Connection Public Company Limited to Frasers Property </w:t>
      </w:r>
      <w:r w:rsidR="003E3A3D" w:rsidRPr="00CB194B">
        <w:rPr>
          <w:rFonts w:cs="Times New Roman"/>
          <w:szCs w:val="22"/>
          <w:cs/>
        </w:rPr>
        <w:t>(</w:t>
      </w:r>
      <w:r w:rsidRPr="00CB194B">
        <w:rPr>
          <w:rFonts w:cs="Times New Roman"/>
          <w:szCs w:val="22"/>
        </w:rPr>
        <w:t>Thailand</w:t>
      </w:r>
      <w:r w:rsidR="003E3A3D" w:rsidRPr="00CB194B">
        <w:rPr>
          <w:rFonts w:cs="Times New Roman"/>
          <w:szCs w:val="22"/>
          <w:cs/>
        </w:rPr>
        <w:t>)</w:t>
      </w:r>
      <w:r w:rsidRPr="00CB194B">
        <w:rPr>
          <w:rFonts w:cs="Times New Roman"/>
          <w:szCs w:val="22"/>
          <w:cs/>
        </w:rPr>
        <w:t xml:space="preserve"> </w:t>
      </w:r>
      <w:r w:rsidRPr="00CB194B">
        <w:rPr>
          <w:rFonts w:cs="Times New Roman"/>
          <w:szCs w:val="22"/>
        </w:rPr>
        <w:t>Public Company Limited</w:t>
      </w:r>
      <w:r w:rsidRPr="00CB194B">
        <w:rPr>
          <w:rFonts w:cs="Times New Roman"/>
          <w:szCs w:val="22"/>
          <w:cs/>
        </w:rPr>
        <w:t xml:space="preserve">. </w:t>
      </w:r>
      <w:r w:rsidRPr="00CB194B">
        <w:rPr>
          <w:rFonts w:cs="Times New Roman"/>
          <w:szCs w:val="22"/>
        </w:rPr>
        <w:t>The Company registered the change of the Company’s name with Ministry of Commerce on 28 January 2019</w:t>
      </w:r>
      <w:r w:rsidRPr="00CB194B">
        <w:rPr>
          <w:rFonts w:cs="Times New Roman"/>
          <w:szCs w:val="22"/>
          <w:cs/>
        </w:rPr>
        <w:t>.</w:t>
      </w:r>
    </w:p>
    <w:p w14:paraId="05D70861" w14:textId="77777777" w:rsidR="00357BAF" w:rsidRPr="00CB194B" w:rsidRDefault="00357BAF" w:rsidP="00357BAF">
      <w:pPr>
        <w:spacing w:line="240" w:lineRule="atLeast"/>
        <w:ind w:left="547" w:right="14"/>
        <w:jc w:val="both"/>
        <w:rPr>
          <w:rFonts w:cs="Times New Roman"/>
          <w:szCs w:val="22"/>
        </w:rPr>
      </w:pPr>
    </w:p>
    <w:p w14:paraId="25691D73" w14:textId="047CBC00" w:rsidR="00357BAF" w:rsidRPr="00CB194B" w:rsidRDefault="00357BAF" w:rsidP="00357BAF">
      <w:pPr>
        <w:spacing w:line="240" w:lineRule="atLeast"/>
        <w:ind w:left="547" w:right="14"/>
        <w:jc w:val="both"/>
        <w:rPr>
          <w:rFonts w:cs="Times New Roman"/>
          <w:szCs w:val="22"/>
        </w:rPr>
      </w:pPr>
      <w:r w:rsidRPr="00CB194B">
        <w:rPr>
          <w:rFonts w:cs="Times New Roman"/>
          <w:szCs w:val="22"/>
        </w:rPr>
        <w:t>The principal activities of the Company and its subsidiaries, the “Group”,</w:t>
      </w:r>
      <w:r w:rsidRPr="00CB194B">
        <w:rPr>
          <w:rFonts w:cs="Times New Roman"/>
          <w:szCs w:val="22"/>
          <w:cs/>
        </w:rPr>
        <w:t xml:space="preserve"> </w:t>
      </w:r>
      <w:r w:rsidRPr="00CB194B">
        <w:rPr>
          <w:rFonts w:cs="Times New Roman"/>
          <w:szCs w:val="22"/>
        </w:rPr>
        <w:t>are industrial real estate development business, which comprises the development of factories and warehouses, mainly for rent and occasionally for sale, residential real</w:t>
      </w:r>
      <w:r w:rsidRPr="00CB194B">
        <w:rPr>
          <w:rFonts w:cs="Times New Roman"/>
          <w:szCs w:val="22"/>
          <w:cs/>
        </w:rPr>
        <w:t>-</w:t>
      </w:r>
      <w:r w:rsidRPr="00CB194B">
        <w:rPr>
          <w:rFonts w:cs="Times New Roman"/>
          <w:szCs w:val="22"/>
        </w:rPr>
        <w:t xml:space="preserve">estate development, </w:t>
      </w:r>
      <w:r w:rsidR="00B06280">
        <w:rPr>
          <w:rFonts w:cs="Times New Roman"/>
          <w:szCs w:val="22"/>
        </w:rPr>
        <w:t xml:space="preserve">including </w:t>
      </w:r>
      <w:r w:rsidRPr="00CB194B">
        <w:rPr>
          <w:rFonts w:cs="Times New Roman"/>
          <w:szCs w:val="22"/>
        </w:rPr>
        <w:t xml:space="preserve">rental </w:t>
      </w:r>
      <w:r w:rsidR="00B06280">
        <w:rPr>
          <w:rFonts w:cs="Angsana New"/>
          <w:szCs w:val="28"/>
        </w:rPr>
        <w:t xml:space="preserve">and related service </w:t>
      </w:r>
      <w:r w:rsidRPr="00CB194B">
        <w:rPr>
          <w:rFonts w:cs="Times New Roman"/>
          <w:szCs w:val="22"/>
        </w:rPr>
        <w:t>of commercial buildings</w:t>
      </w:r>
      <w:r w:rsidRPr="00CB194B">
        <w:rPr>
          <w:rFonts w:cs="Times New Roman"/>
          <w:szCs w:val="22"/>
          <w:cs/>
        </w:rPr>
        <w:t xml:space="preserve"> </w:t>
      </w:r>
      <w:r w:rsidRPr="00CB194B">
        <w:rPr>
          <w:rFonts w:cs="Times New Roman"/>
          <w:szCs w:val="22"/>
        </w:rPr>
        <w:t>and hotel business</w:t>
      </w:r>
      <w:r w:rsidRPr="00CB194B">
        <w:rPr>
          <w:rFonts w:cs="Times New Roman"/>
          <w:szCs w:val="22"/>
          <w:cs/>
        </w:rPr>
        <w:t xml:space="preserve">. </w:t>
      </w:r>
      <w:r w:rsidR="00DC1BC9" w:rsidRPr="00DC1BC9">
        <w:rPr>
          <w:rFonts w:cs="Times New Roman"/>
          <w:szCs w:val="22"/>
        </w:rPr>
        <w:t xml:space="preserve">Details of the Company’s </w:t>
      </w:r>
      <w:r w:rsidR="00DC1BC9">
        <w:rPr>
          <w:rFonts w:cs="Angsana New"/>
          <w:szCs w:val="28"/>
        </w:rPr>
        <w:t xml:space="preserve">associates and joint ventures and </w:t>
      </w:r>
      <w:r w:rsidR="00DC1BC9" w:rsidRPr="00DC1BC9">
        <w:rPr>
          <w:rFonts w:cs="Times New Roman"/>
          <w:szCs w:val="22"/>
        </w:rPr>
        <w:t xml:space="preserve">subsidiaries as at </w:t>
      </w:r>
      <w:r w:rsidR="00DC1BC9">
        <w:rPr>
          <w:rFonts w:cs="Times New Roman"/>
          <w:szCs w:val="22"/>
        </w:rPr>
        <w:t>30</w:t>
      </w:r>
      <w:r w:rsidR="00DC1BC9" w:rsidRPr="00CB194B">
        <w:rPr>
          <w:rFonts w:cs="Times New Roman"/>
          <w:szCs w:val="22"/>
          <w:cs/>
        </w:rPr>
        <w:t xml:space="preserve"> </w:t>
      </w:r>
      <w:r w:rsidR="00DC1BC9">
        <w:rPr>
          <w:rFonts w:cs="Times New Roman"/>
          <w:szCs w:val="22"/>
        </w:rPr>
        <w:t>Septe</w:t>
      </w:r>
      <w:r w:rsidR="00DC1BC9" w:rsidRPr="00DC1BC9">
        <w:rPr>
          <w:rFonts w:cs="Times New Roman"/>
          <w:szCs w:val="22"/>
        </w:rPr>
        <w:t xml:space="preserve">mber </w:t>
      </w:r>
      <w:r w:rsidR="00DC1BC9" w:rsidRPr="00CB194B">
        <w:rPr>
          <w:rFonts w:cs="Times New Roman"/>
          <w:szCs w:val="22"/>
          <w:cs/>
        </w:rPr>
        <w:t xml:space="preserve">2019 </w:t>
      </w:r>
      <w:r w:rsidR="00DC1BC9" w:rsidRPr="00DC1BC9">
        <w:rPr>
          <w:rFonts w:cs="Times New Roman"/>
          <w:szCs w:val="22"/>
        </w:rPr>
        <w:t xml:space="preserve">and </w:t>
      </w:r>
      <w:r w:rsidR="00DC1BC9" w:rsidRPr="00CB194B">
        <w:rPr>
          <w:rFonts w:cs="Times New Roman"/>
          <w:szCs w:val="22"/>
          <w:cs/>
        </w:rPr>
        <w:t xml:space="preserve">2018 </w:t>
      </w:r>
      <w:r w:rsidR="00DC1BC9" w:rsidRPr="00DC1BC9">
        <w:rPr>
          <w:rFonts w:cs="Times New Roman"/>
          <w:szCs w:val="22"/>
        </w:rPr>
        <w:t xml:space="preserve">are given in note </w:t>
      </w:r>
      <w:r w:rsidR="00DC1BC9" w:rsidRPr="00CB194B">
        <w:rPr>
          <w:rFonts w:cs="Times New Roman"/>
          <w:szCs w:val="22"/>
          <w:cs/>
        </w:rPr>
        <w:t>1</w:t>
      </w:r>
      <w:r w:rsidR="00DC1BC9">
        <w:rPr>
          <w:rFonts w:cs="Times New Roman"/>
          <w:szCs w:val="22"/>
        </w:rPr>
        <w:t>2 and 13</w:t>
      </w:r>
      <w:r w:rsidR="00DC1BC9" w:rsidRPr="00CB194B">
        <w:rPr>
          <w:rFonts w:cs="Times New Roman"/>
          <w:szCs w:val="22"/>
          <w:cs/>
        </w:rPr>
        <w:t>.</w:t>
      </w:r>
    </w:p>
    <w:p w14:paraId="4C9B7EB2" w14:textId="77777777" w:rsidR="00AE2A2D" w:rsidRPr="006D353E" w:rsidRDefault="00AE2A2D" w:rsidP="00357BAF">
      <w:pPr>
        <w:ind w:left="540"/>
        <w:rPr>
          <w:rFonts w:cs="Times New Roman"/>
          <w:b/>
          <w:bCs/>
          <w:color w:val="000000"/>
          <w:szCs w:val="22"/>
        </w:rPr>
      </w:pPr>
    </w:p>
    <w:p w14:paraId="04585C2B" w14:textId="77777777" w:rsidR="00357BAF" w:rsidRPr="006D353E" w:rsidRDefault="00357BAF" w:rsidP="00357BAF">
      <w:pPr>
        <w:spacing w:line="240" w:lineRule="atLeast"/>
        <w:ind w:left="540" w:right="-43" w:hanging="540"/>
        <w:jc w:val="thaiDistribute"/>
        <w:rPr>
          <w:rFonts w:cs="Times New Roman"/>
          <w:b/>
          <w:bCs/>
          <w:color w:val="000000"/>
          <w:sz w:val="24"/>
        </w:rPr>
      </w:pPr>
      <w:r w:rsidRPr="006D353E">
        <w:rPr>
          <w:rFonts w:cs="Times New Roman"/>
          <w:b/>
          <w:bCs/>
          <w:color w:val="000000"/>
          <w:sz w:val="24"/>
        </w:rPr>
        <w:t>2</w:t>
      </w:r>
      <w:r w:rsidRPr="006D353E">
        <w:rPr>
          <w:rFonts w:cs="Times New Roman"/>
          <w:b/>
          <w:bCs/>
          <w:color w:val="000000"/>
          <w:sz w:val="24"/>
        </w:rPr>
        <w:tab/>
        <w:t>Basis of preparation of the financial statements</w:t>
      </w:r>
    </w:p>
    <w:p w14:paraId="4CD48781" w14:textId="77777777" w:rsidR="00357BAF" w:rsidRPr="006D353E" w:rsidRDefault="00357BAF" w:rsidP="00357BAF">
      <w:pPr>
        <w:spacing w:line="240" w:lineRule="atLeast"/>
        <w:ind w:left="540" w:right="-43" w:hanging="540"/>
        <w:jc w:val="thaiDistribute"/>
        <w:rPr>
          <w:rFonts w:cs="Times New Roman"/>
          <w:b/>
          <w:bCs/>
          <w:color w:val="000000"/>
          <w:sz w:val="24"/>
          <w:cs/>
        </w:rPr>
      </w:pPr>
    </w:p>
    <w:p w14:paraId="105F4E50" w14:textId="28503F7E" w:rsidR="00357BAF" w:rsidRPr="006D353E" w:rsidRDefault="003E3A3D" w:rsidP="00357BAF">
      <w:pPr>
        <w:tabs>
          <w:tab w:val="left" w:pos="900"/>
        </w:tabs>
        <w:spacing w:line="240" w:lineRule="atLeast"/>
        <w:ind w:left="540" w:right="-43" w:hanging="540"/>
        <w:jc w:val="both"/>
        <w:rPr>
          <w:rFonts w:cs="Times New Roman"/>
          <w:i/>
          <w:iCs/>
          <w:szCs w:val="22"/>
        </w:rPr>
      </w:pPr>
      <w:r w:rsidRPr="00CB194B">
        <w:rPr>
          <w:rFonts w:cs="Times New Roman"/>
          <w:i/>
          <w:iCs/>
          <w:szCs w:val="22"/>
          <w:cs/>
        </w:rPr>
        <w:t>(</w:t>
      </w:r>
      <w:r w:rsidR="00357BAF" w:rsidRPr="006D353E">
        <w:rPr>
          <w:rFonts w:cs="Times New Roman"/>
          <w:i/>
          <w:iCs/>
          <w:szCs w:val="22"/>
        </w:rPr>
        <w:t>a</w:t>
      </w:r>
      <w:r w:rsidRPr="00CB194B">
        <w:rPr>
          <w:rFonts w:cs="Times New Roman"/>
          <w:i/>
          <w:iCs/>
          <w:szCs w:val="22"/>
          <w:cs/>
        </w:rPr>
        <w:t>)</w:t>
      </w:r>
      <w:r w:rsidR="00357BAF" w:rsidRPr="00CB194B">
        <w:rPr>
          <w:rFonts w:cs="Times New Roman"/>
          <w:i/>
          <w:iCs/>
          <w:szCs w:val="22"/>
          <w:cs/>
        </w:rPr>
        <w:t xml:space="preserve"> </w:t>
      </w:r>
      <w:r w:rsidR="00357BAF" w:rsidRPr="006D353E">
        <w:rPr>
          <w:rFonts w:cs="Times New Roman"/>
          <w:i/>
          <w:iCs/>
          <w:szCs w:val="22"/>
        </w:rPr>
        <w:tab/>
        <w:t>Statement of compliance</w:t>
      </w:r>
    </w:p>
    <w:p w14:paraId="334BFC80" w14:textId="77777777" w:rsidR="00357BAF" w:rsidRPr="006D353E" w:rsidRDefault="00357BAF" w:rsidP="00357BAF">
      <w:pPr>
        <w:spacing w:line="240" w:lineRule="atLeast"/>
        <w:ind w:left="547" w:right="29"/>
        <w:jc w:val="both"/>
        <w:rPr>
          <w:rFonts w:cs="Times New Roman"/>
          <w:i/>
          <w:iCs/>
          <w:szCs w:val="22"/>
          <w:cs/>
        </w:rPr>
      </w:pPr>
    </w:p>
    <w:p w14:paraId="177423E1" w14:textId="5C1804B7" w:rsidR="00D42024" w:rsidRPr="006D353E" w:rsidRDefault="00D42024" w:rsidP="00357BAF">
      <w:pPr>
        <w:tabs>
          <w:tab w:val="left" w:pos="540"/>
        </w:tabs>
        <w:spacing w:line="240" w:lineRule="atLeast"/>
        <w:ind w:left="547" w:right="29"/>
        <w:jc w:val="both"/>
        <w:rPr>
          <w:rFonts w:cs="Times New Roman"/>
          <w:iCs/>
          <w:szCs w:val="22"/>
        </w:rPr>
      </w:pPr>
      <w:r w:rsidRPr="00D42024">
        <w:rPr>
          <w:rFonts w:cs="Times New Roman"/>
          <w:iCs/>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5D913120" w14:textId="77777777" w:rsidR="00357BAF" w:rsidRPr="006D353E" w:rsidRDefault="00357BAF" w:rsidP="00357BAF">
      <w:pPr>
        <w:tabs>
          <w:tab w:val="left" w:pos="540"/>
        </w:tabs>
        <w:spacing w:line="240" w:lineRule="atLeast"/>
        <w:ind w:left="547" w:right="29"/>
        <w:jc w:val="both"/>
        <w:rPr>
          <w:rFonts w:cs="Times New Roman"/>
          <w:iCs/>
          <w:szCs w:val="22"/>
        </w:rPr>
      </w:pPr>
    </w:p>
    <w:p w14:paraId="45D0554D" w14:textId="5F0FB77F" w:rsidR="00D42024" w:rsidRDefault="00D42024" w:rsidP="00D42024">
      <w:pPr>
        <w:spacing w:line="240" w:lineRule="atLeast"/>
        <w:ind w:left="547" w:right="-43" w:hanging="7"/>
        <w:jc w:val="thaiDistribute"/>
        <w:rPr>
          <w:rFonts w:cs="Times New Roman"/>
          <w:iCs/>
          <w:szCs w:val="22"/>
        </w:rPr>
      </w:pPr>
      <w:r w:rsidRPr="00D42024">
        <w:rPr>
          <w:rFonts w:cs="Times New Roman"/>
          <w:iCs/>
          <w:szCs w:val="22"/>
        </w:rPr>
        <w:t xml:space="preserve">New and revised TFRS are effective for annual accounting periods beginning on or after 1 January 2019. The initial application of these new and revised TFRS has resulted in changes in certain of the Group’s accounting policies. </w:t>
      </w:r>
    </w:p>
    <w:p w14:paraId="64653706" w14:textId="77777777" w:rsidR="00D42024" w:rsidRDefault="00D42024" w:rsidP="00D42024">
      <w:pPr>
        <w:spacing w:line="240" w:lineRule="atLeast"/>
        <w:ind w:left="547" w:right="-43" w:hanging="7"/>
        <w:jc w:val="thaiDistribute"/>
        <w:rPr>
          <w:rFonts w:cs="Times New Roman"/>
          <w:iCs/>
          <w:szCs w:val="22"/>
        </w:rPr>
      </w:pPr>
    </w:p>
    <w:p w14:paraId="19FCC908" w14:textId="265FC907" w:rsidR="00357BAF" w:rsidRPr="006D353E" w:rsidRDefault="00357BAF" w:rsidP="00CB194B">
      <w:pPr>
        <w:spacing w:line="240" w:lineRule="atLeast"/>
        <w:ind w:left="547" w:right="-43" w:hanging="7"/>
        <w:jc w:val="thaiDistribute"/>
        <w:rPr>
          <w:rFonts w:cs="Times New Roman"/>
          <w:iCs/>
          <w:szCs w:val="22"/>
        </w:rPr>
      </w:pPr>
      <w:r w:rsidRPr="006D353E">
        <w:rPr>
          <w:rFonts w:cs="Times New Roman"/>
          <w:iCs/>
          <w:szCs w:val="22"/>
        </w:rPr>
        <w:tab/>
      </w:r>
      <w:r w:rsidR="00D42024" w:rsidRPr="00D42024">
        <w:rPr>
          <w:rFonts w:cs="Times New Roman"/>
          <w:iCs/>
          <w:szCs w:val="22"/>
        </w:rPr>
        <w:t>In addition, the Group has not early adopted a number of new and revised TFRS which are not yet effective for the current period in preparing these financial statements.  Those new and revised TFRS that are relevant to the Group’s</w:t>
      </w:r>
      <w:r w:rsidR="00D42024">
        <w:rPr>
          <w:rFonts w:cs="Times New Roman"/>
          <w:iCs/>
          <w:szCs w:val="22"/>
        </w:rPr>
        <w:t xml:space="preserve"> </w:t>
      </w:r>
      <w:r w:rsidR="00D42024" w:rsidRPr="00D42024">
        <w:rPr>
          <w:rFonts w:cs="Times New Roman"/>
          <w:iCs/>
          <w:szCs w:val="22"/>
        </w:rPr>
        <w:t>operations are disclosed in note 43.</w:t>
      </w:r>
    </w:p>
    <w:p w14:paraId="11B9084F" w14:textId="77777777" w:rsidR="00357BAF" w:rsidRDefault="00357BAF" w:rsidP="00357BAF">
      <w:pPr>
        <w:spacing w:line="240" w:lineRule="atLeast"/>
        <w:ind w:left="547" w:right="-43" w:hanging="547"/>
        <w:jc w:val="thaiDistribute"/>
        <w:rPr>
          <w:rFonts w:cs="Times New Roman"/>
          <w:szCs w:val="22"/>
        </w:rPr>
      </w:pPr>
    </w:p>
    <w:p w14:paraId="02806E5C" w14:textId="77777777" w:rsidR="00B3645F" w:rsidRDefault="00B3645F" w:rsidP="00357BAF">
      <w:pPr>
        <w:spacing w:line="240" w:lineRule="atLeast"/>
        <w:ind w:left="547" w:right="-43" w:hanging="547"/>
        <w:jc w:val="thaiDistribute"/>
        <w:rPr>
          <w:rFonts w:cs="Times New Roman"/>
          <w:szCs w:val="22"/>
        </w:rPr>
      </w:pPr>
    </w:p>
    <w:p w14:paraId="1416609E" w14:textId="77777777" w:rsidR="00D42024" w:rsidRDefault="00D42024" w:rsidP="00357BAF">
      <w:pPr>
        <w:spacing w:line="240" w:lineRule="atLeast"/>
        <w:ind w:left="547" w:right="-43" w:hanging="547"/>
        <w:jc w:val="thaiDistribute"/>
        <w:rPr>
          <w:rFonts w:cs="Times New Roman"/>
          <w:szCs w:val="22"/>
        </w:rPr>
      </w:pPr>
    </w:p>
    <w:p w14:paraId="398552C9" w14:textId="77777777" w:rsidR="00D42024" w:rsidRDefault="00D42024" w:rsidP="00357BAF">
      <w:pPr>
        <w:spacing w:line="240" w:lineRule="atLeast"/>
        <w:ind w:left="547" w:right="-43" w:hanging="547"/>
        <w:jc w:val="thaiDistribute"/>
        <w:rPr>
          <w:rFonts w:cs="Times New Roman"/>
          <w:szCs w:val="22"/>
        </w:rPr>
      </w:pPr>
    </w:p>
    <w:p w14:paraId="4AC5BB24" w14:textId="77777777" w:rsidR="00D42024" w:rsidRDefault="00D42024" w:rsidP="00357BAF">
      <w:pPr>
        <w:spacing w:line="240" w:lineRule="atLeast"/>
        <w:ind w:left="547" w:right="-43" w:hanging="547"/>
        <w:jc w:val="thaiDistribute"/>
        <w:rPr>
          <w:rFonts w:cs="Times New Roman"/>
          <w:szCs w:val="22"/>
        </w:rPr>
      </w:pPr>
    </w:p>
    <w:p w14:paraId="5BC65CDE" w14:textId="4A933210" w:rsidR="00357BAF" w:rsidRPr="006D353E" w:rsidRDefault="003E3A3D" w:rsidP="00357BAF">
      <w:pPr>
        <w:tabs>
          <w:tab w:val="left" w:pos="900"/>
        </w:tabs>
        <w:spacing w:line="240" w:lineRule="atLeast"/>
        <w:ind w:left="540" w:right="-43" w:hanging="540"/>
        <w:jc w:val="both"/>
        <w:rPr>
          <w:rFonts w:cs="Times New Roman"/>
          <w:i/>
          <w:iCs/>
          <w:szCs w:val="22"/>
        </w:rPr>
      </w:pPr>
      <w:r w:rsidRPr="00CB194B">
        <w:rPr>
          <w:rFonts w:cs="Times New Roman"/>
          <w:i/>
          <w:iCs/>
          <w:szCs w:val="22"/>
          <w:cs/>
        </w:rPr>
        <w:t>(</w:t>
      </w:r>
      <w:r w:rsidR="00357BAF" w:rsidRPr="006D353E">
        <w:rPr>
          <w:rFonts w:cs="Times New Roman"/>
          <w:i/>
          <w:iCs/>
          <w:szCs w:val="22"/>
        </w:rPr>
        <w:t>b</w:t>
      </w:r>
      <w:r w:rsidRPr="00CB194B">
        <w:rPr>
          <w:rFonts w:cs="Times New Roman"/>
          <w:i/>
          <w:iCs/>
          <w:szCs w:val="22"/>
          <w:cs/>
        </w:rPr>
        <w:t>)</w:t>
      </w:r>
      <w:r w:rsidR="00357BAF" w:rsidRPr="00CB194B">
        <w:rPr>
          <w:rFonts w:cs="Times New Roman"/>
          <w:i/>
          <w:iCs/>
          <w:szCs w:val="22"/>
          <w:cs/>
        </w:rPr>
        <w:t xml:space="preserve">    </w:t>
      </w:r>
      <w:r w:rsidR="00357BAF" w:rsidRPr="006D353E">
        <w:rPr>
          <w:rFonts w:cs="Times New Roman"/>
          <w:i/>
          <w:iCs/>
          <w:szCs w:val="22"/>
        </w:rPr>
        <w:tab/>
        <w:t>Basis of measurement</w:t>
      </w:r>
    </w:p>
    <w:p w14:paraId="63E5A503" w14:textId="77777777" w:rsidR="00357BAF" w:rsidRPr="006D353E" w:rsidRDefault="00357BAF" w:rsidP="00357BAF">
      <w:pPr>
        <w:tabs>
          <w:tab w:val="left" w:pos="900"/>
        </w:tabs>
        <w:spacing w:line="240" w:lineRule="atLeast"/>
        <w:ind w:left="540" w:right="-43" w:hanging="540"/>
        <w:jc w:val="both"/>
        <w:rPr>
          <w:rFonts w:cs="Times New Roman"/>
          <w:szCs w:val="22"/>
        </w:rPr>
      </w:pPr>
    </w:p>
    <w:p w14:paraId="7BF8414C" w14:textId="3C82C673" w:rsidR="00357BAF" w:rsidRPr="006D353E" w:rsidRDefault="00357BAF" w:rsidP="00357BAF">
      <w:pPr>
        <w:spacing w:line="240" w:lineRule="atLeast"/>
        <w:ind w:left="547" w:right="-43" w:hanging="7"/>
        <w:jc w:val="thaiDistribute"/>
        <w:rPr>
          <w:rFonts w:cs="Times New Roman"/>
          <w:szCs w:val="22"/>
          <w:cs/>
        </w:rPr>
      </w:pPr>
      <w:r w:rsidRPr="006D353E">
        <w:rPr>
          <w:rFonts w:cs="Times New Roman"/>
          <w:szCs w:val="22"/>
        </w:rPr>
        <w:t>The financial statements have been prepared on the historical cost basis except for defined benefit obligation, which have been measured at their present value as explained in note 3</w:t>
      </w:r>
      <w:r w:rsidRPr="00CB194B">
        <w:rPr>
          <w:rFonts w:cs="Times New Roman"/>
          <w:szCs w:val="22"/>
          <w:cs/>
        </w:rPr>
        <w:t xml:space="preserve"> </w:t>
      </w:r>
      <w:r w:rsidR="003E3A3D" w:rsidRPr="00CB194B">
        <w:rPr>
          <w:rFonts w:cs="Times New Roman"/>
          <w:i/>
          <w:iCs/>
          <w:szCs w:val="22"/>
          <w:cs/>
        </w:rPr>
        <w:t>(</w:t>
      </w:r>
      <w:r w:rsidRPr="00CB194B">
        <w:rPr>
          <w:rFonts w:cs="Times New Roman"/>
          <w:i/>
          <w:iCs/>
          <w:szCs w:val="22"/>
        </w:rPr>
        <w:t>q</w:t>
      </w:r>
      <w:r w:rsidR="003E3A3D" w:rsidRPr="00CB194B">
        <w:rPr>
          <w:rFonts w:cs="Times New Roman"/>
          <w:i/>
          <w:iCs/>
          <w:szCs w:val="22"/>
          <w:cs/>
        </w:rPr>
        <w:t>)</w:t>
      </w:r>
      <w:r w:rsidRPr="00CB194B">
        <w:rPr>
          <w:rFonts w:cs="Times New Roman"/>
          <w:szCs w:val="22"/>
          <w:cs/>
        </w:rPr>
        <w:t>.</w:t>
      </w:r>
    </w:p>
    <w:p w14:paraId="7DEDFF4F" w14:textId="77777777" w:rsidR="00357BAF" w:rsidRPr="006D353E" w:rsidRDefault="00357BAF" w:rsidP="00357BAF">
      <w:pPr>
        <w:tabs>
          <w:tab w:val="left" w:pos="900"/>
        </w:tabs>
        <w:spacing w:line="240" w:lineRule="atLeast"/>
        <w:ind w:left="540" w:right="-43" w:hanging="540"/>
        <w:jc w:val="both"/>
        <w:rPr>
          <w:rFonts w:cs="Times New Roman"/>
          <w:i/>
          <w:iCs/>
          <w:szCs w:val="22"/>
        </w:rPr>
      </w:pPr>
    </w:p>
    <w:p w14:paraId="2E687FE6" w14:textId="34E637C1" w:rsidR="00357BAF" w:rsidRPr="006D353E" w:rsidRDefault="003E3A3D" w:rsidP="00357BAF">
      <w:pPr>
        <w:tabs>
          <w:tab w:val="left" w:pos="900"/>
        </w:tabs>
        <w:spacing w:line="240" w:lineRule="atLeast"/>
        <w:ind w:left="540" w:right="-43" w:hanging="540"/>
        <w:jc w:val="both"/>
        <w:rPr>
          <w:rFonts w:cs="Times New Roman"/>
          <w:i/>
          <w:iCs/>
          <w:szCs w:val="22"/>
        </w:rPr>
      </w:pPr>
      <w:r w:rsidRPr="00CB194B">
        <w:rPr>
          <w:rFonts w:cs="Times New Roman"/>
          <w:i/>
          <w:iCs/>
          <w:szCs w:val="22"/>
          <w:cs/>
        </w:rPr>
        <w:t>(</w:t>
      </w:r>
      <w:r w:rsidR="00357BAF" w:rsidRPr="006D353E">
        <w:rPr>
          <w:rFonts w:cs="Times New Roman"/>
          <w:i/>
          <w:iCs/>
          <w:szCs w:val="22"/>
        </w:rPr>
        <w:t>c</w:t>
      </w:r>
      <w:r w:rsidRPr="00CB194B">
        <w:rPr>
          <w:rFonts w:cs="Times New Roman"/>
          <w:i/>
          <w:iCs/>
          <w:szCs w:val="22"/>
          <w:cs/>
        </w:rPr>
        <w:t>)</w:t>
      </w:r>
      <w:r w:rsidR="00357BAF" w:rsidRPr="006D353E">
        <w:rPr>
          <w:rFonts w:cs="Times New Roman"/>
          <w:i/>
          <w:iCs/>
          <w:szCs w:val="22"/>
        </w:rPr>
        <w:tab/>
        <w:t>Functional and presentation currency</w:t>
      </w:r>
    </w:p>
    <w:p w14:paraId="79FF5A51" w14:textId="77777777" w:rsidR="00357BAF" w:rsidRPr="006D353E" w:rsidRDefault="00357BAF" w:rsidP="00357BAF">
      <w:pPr>
        <w:tabs>
          <w:tab w:val="left" w:pos="900"/>
        </w:tabs>
        <w:spacing w:line="240" w:lineRule="atLeast"/>
        <w:ind w:left="540" w:right="-43" w:hanging="540"/>
        <w:jc w:val="both"/>
        <w:rPr>
          <w:rFonts w:cs="Times New Roman"/>
          <w:i/>
          <w:iCs/>
          <w:szCs w:val="22"/>
        </w:rPr>
      </w:pPr>
    </w:p>
    <w:p w14:paraId="20F88F60" w14:textId="7FB73D11" w:rsidR="00D42024" w:rsidRPr="006D353E" w:rsidRDefault="00D42024" w:rsidP="00357BAF">
      <w:pPr>
        <w:tabs>
          <w:tab w:val="left" w:pos="540"/>
        </w:tabs>
        <w:spacing w:line="240" w:lineRule="atLeast"/>
        <w:ind w:left="540" w:right="47"/>
        <w:jc w:val="both"/>
        <w:rPr>
          <w:rFonts w:cs="Times New Roman"/>
          <w:iCs/>
          <w:szCs w:val="22"/>
        </w:rPr>
      </w:pPr>
      <w:r w:rsidRPr="00D42024">
        <w:rPr>
          <w:rFonts w:cs="Times New Roman"/>
          <w:iCs/>
          <w:szCs w:val="22"/>
        </w:rPr>
        <w:t xml:space="preserve">The financial statements are prepared and presented in Thai Baht, which is the Company’s functional currency. </w:t>
      </w:r>
    </w:p>
    <w:p w14:paraId="7AA122C0" w14:textId="77777777" w:rsidR="00357BAF" w:rsidRPr="006D353E" w:rsidRDefault="00357BAF" w:rsidP="00357BAF">
      <w:pPr>
        <w:tabs>
          <w:tab w:val="left" w:pos="540"/>
        </w:tabs>
        <w:spacing w:line="240" w:lineRule="atLeast"/>
        <w:ind w:left="540" w:right="47"/>
        <w:jc w:val="both"/>
        <w:rPr>
          <w:rFonts w:cs="Times New Roman"/>
          <w:iCs/>
          <w:szCs w:val="22"/>
        </w:rPr>
      </w:pPr>
    </w:p>
    <w:p w14:paraId="12BF0787" w14:textId="4FD30306" w:rsidR="00357BAF" w:rsidRPr="006D353E" w:rsidRDefault="003E3A3D" w:rsidP="00357BAF">
      <w:pPr>
        <w:tabs>
          <w:tab w:val="left" w:pos="900"/>
        </w:tabs>
        <w:spacing w:line="240" w:lineRule="atLeast"/>
        <w:ind w:left="540" w:right="-43" w:hanging="540"/>
        <w:jc w:val="both"/>
        <w:rPr>
          <w:rFonts w:cs="Times New Roman"/>
          <w:i/>
          <w:iCs/>
          <w:szCs w:val="22"/>
        </w:rPr>
      </w:pPr>
      <w:r w:rsidRPr="00CB194B">
        <w:rPr>
          <w:rFonts w:cs="Times New Roman"/>
          <w:i/>
          <w:iCs/>
          <w:szCs w:val="22"/>
          <w:cs/>
        </w:rPr>
        <w:t>(</w:t>
      </w:r>
      <w:r w:rsidR="00357BAF" w:rsidRPr="006D353E">
        <w:rPr>
          <w:rFonts w:cs="Times New Roman"/>
          <w:i/>
          <w:iCs/>
          <w:szCs w:val="22"/>
        </w:rPr>
        <w:t>d</w:t>
      </w:r>
      <w:r w:rsidRPr="00CB194B">
        <w:rPr>
          <w:rFonts w:cs="Times New Roman"/>
          <w:i/>
          <w:iCs/>
          <w:szCs w:val="22"/>
          <w:cs/>
        </w:rPr>
        <w:t>)</w:t>
      </w:r>
      <w:r w:rsidR="00357BAF" w:rsidRPr="00CB194B">
        <w:rPr>
          <w:rFonts w:cs="Times New Roman"/>
          <w:i/>
          <w:iCs/>
          <w:szCs w:val="22"/>
          <w:cs/>
        </w:rPr>
        <w:t xml:space="preserve">  </w:t>
      </w:r>
      <w:r w:rsidR="00357BAF" w:rsidRPr="006D353E">
        <w:rPr>
          <w:rFonts w:cs="Times New Roman"/>
          <w:i/>
          <w:iCs/>
          <w:szCs w:val="22"/>
        </w:rPr>
        <w:tab/>
        <w:t xml:space="preserve">Use of judgements and estimates   </w:t>
      </w:r>
    </w:p>
    <w:p w14:paraId="45908F8C" w14:textId="77777777" w:rsidR="00357BAF" w:rsidRPr="006D353E" w:rsidRDefault="00357BAF" w:rsidP="00357BAF">
      <w:pPr>
        <w:tabs>
          <w:tab w:val="left" w:pos="900"/>
        </w:tabs>
        <w:spacing w:line="240" w:lineRule="atLeast"/>
        <w:ind w:left="540" w:right="-43" w:hanging="540"/>
        <w:jc w:val="both"/>
        <w:rPr>
          <w:rFonts w:cs="Times New Roman"/>
          <w:i/>
          <w:iCs/>
          <w:szCs w:val="22"/>
        </w:rPr>
      </w:pPr>
    </w:p>
    <w:p w14:paraId="0613C329" w14:textId="705926EA" w:rsidR="00D42024" w:rsidRPr="00CB194B" w:rsidRDefault="00D42024" w:rsidP="00357BAF">
      <w:pPr>
        <w:tabs>
          <w:tab w:val="left" w:pos="540"/>
        </w:tabs>
        <w:spacing w:line="240" w:lineRule="atLeast"/>
        <w:ind w:left="540" w:right="47"/>
        <w:jc w:val="both"/>
        <w:rPr>
          <w:rFonts w:cs="Times New Roman"/>
          <w:szCs w:val="22"/>
          <w:lang w:val="en-GB" w:bidi="ar-SA"/>
        </w:rPr>
      </w:pPr>
      <w:r w:rsidRPr="00CB194B">
        <w:rPr>
          <w:rFonts w:cs="Times New Roman"/>
          <w:iCs/>
          <w:szCs w:val="22"/>
        </w:rPr>
        <w:t>The preparation of financial statements in conformity with TFRS requires management to make judgements, estimates and assumptions that affect the application of t</w:t>
      </w:r>
      <w:r>
        <w:rPr>
          <w:rFonts w:cs="Times New Roman"/>
          <w:iCs/>
          <w:szCs w:val="22"/>
        </w:rPr>
        <w:t>h</w:t>
      </w:r>
      <w:r w:rsidRPr="00CB194B">
        <w:rPr>
          <w:rFonts w:cs="Times New Roman"/>
          <w:iCs/>
          <w:szCs w:val="22"/>
        </w:rPr>
        <w:t>e</w:t>
      </w:r>
      <w:r>
        <w:rPr>
          <w:rFonts w:cs="Times New Roman"/>
          <w:iCs/>
          <w:szCs w:val="22"/>
        </w:rPr>
        <w:t xml:space="preserve"> </w:t>
      </w:r>
      <w:r w:rsidRPr="00CB194B">
        <w:rPr>
          <w:rFonts w:cs="Times New Roman"/>
          <w:iCs/>
          <w:szCs w:val="22"/>
        </w:rPr>
        <w:t>Group’s accounting policies. Actual results may differ from these estimates. Estimates and underlying assumptions are reviewed on an ongoing basis. Revisions to accounting estimates are recognised prospectively.</w:t>
      </w:r>
    </w:p>
    <w:p w14:paraId="6030F7A0" w14:textId="77777777" w:rsidR="00357BAF" w:rsidRPr="006D353E" w:rsidRDefault="00357BAF" w:rsidP="00357BAF">
      <w:pPr>
        <w:pStyle w:val="BodyText"/>
        <w:spacing w:before="0" w:line="240" w:lineRule="atLeast"/>
        <w:ind w:left="540"/>
        <w:rPr>
          <w:rFonts w:ascii="Times New Roman" w:hAnsi="Times New Roman" w:cs="Times New Roman"/>
          <w:sz w:val="22"/>
          <w:szCs w:val="22"/>
          <w:lang w:val="en-GB" w:bidi="ar-SA"/>
        </w:rPr>
      </w:pPr>
    </w:p>
    <w:p w14:paraId="5198A3A5" w14:textId="77777777" w:rsidR="00357BAF" w:rsidRPr="006D353E" w:rsidRDefault="00357BAF" w:rsidP="00CD4437">
      <w:pPr>
        <w:pStyle w:val="ListParagraph"/>
        <w:numPr>
          <w:ilvl w:val="0"/>
          <w:numId w:val="23"/>
        </w:numPr>
        <w:tabs>
          <w:tab w:val="left" w:pos="900"/>
        </w:tabs>
        <w:spacing w:line="240" w:lineRule="atLeast"/>
        <w:ind w:right="-43"/>
        <w:jc w:val="both"/>
        <w:rPr>
          <w:rFonts w:cs="Times New Roman"/>
          <w:iCs/>
          <w:szCs w:val="22"/>
        </w:rPr>
      </w:pPr>
      <w:r w:rsidRPr="006D353E">
        <w:rPr>
          <w:rFonts w:cs="Times New Roman"/>
          <w:iCs/>
          <w:szCs w:val="22"/>
        </w:rPr>
        <w:t>Judgements</w:t>
      </w:r>
    </w:p>
    <w:p w14:paraId="67CAC7B5" w14:textId="77777777" w:rsidR="00357BAF" w:rsidRPr="006D353E" w:rsidRDefault="00357BAF" w:rsidP="00357BAF">
      <w:pPr>
        <w:pStyle w:val="BodyText"/>
        <w:spacing w:before="0" w:line="240" w:lineRule="atLeast"/>
        <w:ind w:left="540"/>
        <w:rPr>
          <w:rFonts w:ascii="Times New Roman" w:hAnsi="Times New Roman" w:cs="Times New Roman"/>
          <w:i/>
          <w:sz w:val="22"/>
          <w:szCs w:val="22"/>
        </w:rPr>
      </w:pPr>
    </w:p>
    <w:p w14:paraId="15B47664" w14:textId="0F808D64" w:rsidR="00357BAF" w:rsidRPr="00CB194B" w:rsidRDefault="000665B5" w:rsidP="00CB194B">
      <w:pPr>
        <w:tabs>
          <w:tab w:val="left" w:pos="540"/>
        </w:tabs>
        <w:spacing w:line="240" w:lineRule="atLeast"/>
        <w:ind w:left="540" w:right="47"/>
        <w:jc w:val="both"/>
        <w:rPr>
          <w:rFonts w:cs="Times New Roman"/>
          <w:szCs w:val="22"/>
          <w:lang w:val="en-GB" w:bidi="ar-SA"/>
        </w:rPr>
      </w:pPr>
      <w:r w:rsidRPr="00CB194B">
        <w:rPr>
          <w:rFonts w:cs="Times New Roman"/>
          <w:szCs w:val="22"/>
          <w:lang w:val="en-GB" w:bidi="ar-SA"/>
        </w:rPr>
        <w:t xml:space="preserve">Information about judgements made in applying accounting policies that have the most significant effects on the amounts recognised in the financial statements is included in the following notes: </w:t>
      </w:r>
      <w:r w:rsidR="00357BAF" w:rsidRPr="00CB194B">
        <w:rPr>
          <w:rFonts w:cs="Times New Roman"/>
          <w:szCs w:val="22"/>
          <w:lang w:val="en-GB" w:bidi="ar-SA"/>
        </w:rPr>
        <w:tab/>
      </w:r>
    </w:p>
    <w:p w14:paraId="472E9931" w14:textId="77777777" w:rsidR="000665B5" w:rsidRPr="000665B5" w:rsidRDefault="000665B5" w:rsidP="00357BAF">
      <w:pPr>
        <w:pStyle w:val="BodyText"/>
        <w:spacing w:before="0" w:line="240" w:lineRule="atLeast"/>
        <w:ind w:left="540"/>
        <w:rPr>
          <w:rFonts w:ascii="Times New Roman" w:hAnsi="Times New Roman" w:cs="Times New Roman"/>
          <w:iCs/>
          <w:sz w:val="22"/>
          <w:szCs w:val="22"/>
        </w:rPr>
      </w:pPr>
    </w:p>
    <w:p w14:paraId="6493D8FF" w14:textId="62EB9E4D" w:rsidR="00357BAF" w:rsidRPr="006D353E" w:rsidRDefault="00357BAF" w:rsidP="00357BAF">
      <w:pPr>
        <w:tabs>
          <w:tab w:val="left" w:pos="810"/>
          <w:tab w:val="left" w:pos="900"/>
          <w:tab w:val="left" w:pos="1890"/>
        </w:tabs>
        <w:spacing w:line="240" w:lineRule="atLeast"/>
        <w:ind w:left="900" w:right="47"/>
        <w:jc w:val="both"/>
        <w:rPr>
          <w:rFonts w:cs="Times New Roman"/>
          <w:iCs/>
          <w:szCs w:val="22"/>
          <w:lang w:val="en-GB"/>
        </w:rPr>
      </w:pPr>
      <w:r w:rsidRPr="006D353E">
        <w:rPr>
          <w:rFonts w:cs="Times New Roman"/>
          <w:iCs/>
          <w:szCs w:val="22"/>
        </w:rPr>
        <w:t>Note</w:t>
      </w:r>
      <w:r w:rsidR="009F2130">
        <w:rPr>
          <w:rFonts w:cs="Times New Roman"/>
          <w:iCs/>
          <w:szCs w:val="22"/>
        </w:rPr>
        <w:t>s</w:t>
      </w:r>
      <w:r w:rsidRPr="006D353E">
        <w:rPr>
          <w:rFonts w:cs="Times New Roman"/>
          <w:iCs/>
          <w:szCs w:val="22"/>
        </w:rPr>
        <w:t xml:space="preserve"> 3 </w:t>
      </w:r>
      <w:r w:rsidR="003E3A3D" w:rsidRPr="00CB194B">
        <w:rPr>
          <w:rFonts w:cs="Times New Roman"/>
          <w:i/>
          <w:szCs w:val="22"/>
          <w:cs/>
        </w:rPr>
        <w:t>(</w:t>
      </w:r>
      <w:r w:rsidRPr="006D353E">
        <w:rPr>
          <w:rFonts w:cs="Times New Roman"/>
          <w:iCs/>
          <w:szCs w:val="28"/>
        </w:rPr>
        <w:t>a</w:t>
      </w:r>
      <w:r w:rsidR="003E3A3D" w:rsidRPr="00CB194B">
        <w:rPr>
          <w:rFonts w:cs="Times New Roman"/>
          <w:i/>
          <w:szCs w:val="22"/>
          <w:cs/>
        </w:rPr>
        <w:t>)</w:t>
      </w:r>
      <w:r w:rsidRPr="00CB194B">
        <w:rPr>
          <w:rFonts w:cs="Times New Roman"/>
          <w:iCs/>
          <w:szCs w:val="22"/>
          <w:cs/>
        </w:rPr>
        <w:t xml:space="preserve"> </w:t>
      </w:r>
      <w:r w:rsidRPr="006D353E">
        <w:rPr>
          <w:rFonts w:cs="Times New Roman"/>
          <w:iCs/>
          <w:szCs w:val="28"/>
        </w:rPr>
        <w:t xml:space="preserve">and </w:t>
      </w:r>
      <w:r w:rsidR="00D42024">
        <w:rPr>
          <w:rFonts w:cs="Times New Roman"/>
          <w:iCs/>
          <w:szCs w:val="28"/>
        </w:rPr>
        <w:t>13</w:t>
      </w:r>
      <w:r w:rsidRPr="00CB194B">
        <w:rPr>
          <w:rFonts w:cs="Times New Roman"/>
          <w:iCs/>
          <w:szCs w:val="22"/>
          <w:cs/>
        </w:rPr>
        <w:tab/>
      </w:r>
      <w:r w:rsidRPr="006D353E">
        <w:rPr>
          <w:rFonts w:cs="Times New Roman"/>
          <w:iCs/>
          <w:szCs w:val="22"/>
          <w:lang w:val="en-GB"/>
        </w:rPr>
        <w:t>Consolidation, where the Group has de facto control over an investee;</w:t>
      </w:r>
    </w:p>
    <w:p w14:paraId="16F88F72" w14:textId="1278E113" w:rsidR="00357BAF" w:rsidRPr="006D353E" w:rsidRDefault="00357BAF" w:rsidP="00357BAF">
      <w:pPr>
        <w:tabs>
          <w:tab w:val="left" w:pos="810"/>
          <w:tab w:val="left" w:pos="900"/>
          <w:tab w:val="left" w:pos="1890"/>
        </w:tabs>
        <w:spacing w:line="240" w:lineRule="atLeast"/>
        <w:ind w:left="900" w:right="47"/>
        <w:jc w:val="both"/>
        <w:rPr>
          <w:rFonts w:cs="Times New Roman"/>
          <w:iCs/>
          <w:szCs w:val="22"/>
        </w:rPr>
      </w:pPr>
      <w:r w:rsidRPr="006D353E">
        <w:rPr>
          <w:rFonts w:cs="Times New Roman"/>
          <w:iCs/>
          <w:szCs w:val="22"/>
          <w:lang w:val="en-GB"/>
        </w:rPr>
        <w:t>Note</w:t>
      </w:r>
      <w:r w:rsidR="004A7770">
        <w:rPr>
          <w:rFonts w:cs="Times New Roman"/>
          <w:iCs/>
          <w:szCs w:val="22"/>
          <w:lang w:val="en-GB"/>
        </w:rPr>
        <w:t>s</w:t>
      </w:r>
      <w:r w:rsidRPr="006D353E">
        <w:rPr>
          <w:rFonts w:cs="Times New Roman"/>
          <w:iCs/>
          <w:szCs w:val="22"/>
          <w:lang w:val="en-GB"/>
        </w:rPr>
        <w:t xml:space="preserve"> </w:t>
      </w:r>
      <w:r w:rsidR="0049282B">
        <w:rPr>
          <w:rFonts w:cs="Times New Roman"/>
          <w:iCs/>
          <w:szCs w:val="22"/>
          <w:lang w:val="en-GB"/>
        </w:rPr>
        <w:t xml:space="preserve">3 (a) and </w:t>
      </w:r>
      <w:r w:rsidRPr="006D353E">
        <w:rPr>
          <w:rFonts w:cs="Times New Roman"/>
          <w:iCs/>
          <w:szCs w:val="22"/>
          <w:lang w:val="en-GB"/>
        </w:rPr>
        <w:t>1</w:t>
      </w:r>
      <w:r w:rsidR="00D42024">
        <w:rPr>
          <w:rFonts w:cs="Times New Roman"/>
          <w:iCs/>
          <w:szCs w:val="22"/>
          <w:lang w:val="en-GB"/>
        </w:rPr>
        <w:t>2</w:t>
      </w:r>
      <w:r w:rsidRPr="006D353E">
        <w:rPr>
          <w:rFonts w:cs="Times New Roman"/>
          <w:iCs/>
          <w:szCs w:val="22"/>
          <w:lang w:val="en-GB"/>
        </w:rPr>
        <w:tab/>
      </w:r>
      <w:r w:rsidRPr="006D353E">
        <w:rPr>
          <w:rFonts w:cs="Times New Roman"/>
          <w:iCs/>
          <w:szCs w:val="22"/>
        </w:rPr>
        <w:t>Classification of i</w:t>
      </w:r>
      <w:r w:rsidRPr="006D353E">
        <w:rPr>
          <w:rFonts w:cs="Times New Roman"/>
        </w:rPr>
        <w:t>nvestments in associates and joint ventures;</w:t>
      </w:r>
    </w:p>
    <w:p w14:paraId="20543E7F" w14:textId="77777777" w:rsidR="00357BAF" w:rsidRPr="006D353E" w:rsidRDefault="00357BAF" w:rsidP="00357BAF">
      <w:pPr>
        <w:pStyle w:val="ListParagraph"/>
        <w:spacing w:line="240" w:lineRule="atLeast"/>
        <w:ind w:left="540" w:right="-25"/>
        <w:jc w:val="thaiDistribute"/>
        <w:rPr>
          <w:rFonts w:cs="Times New Roman"/>
          <w:iCs/>
          <w:szCs w:val="22"/>
        </w:rPr>
      </w:pPr>
    </w:p>
    <w:p w14:paraId="5AEE58D7" w14:textId="77777777" w:rsidR="00357BAF" w:rsidRPr="006D353E" w:rsidRDefault="00357BAF" w:rsidP="00CD4437">
      <w:pPr>
        <w:pStyle w:val="ListParagraph"/>
        <w:numPr>
          <w:ilvl w:val="0"/>
          <w:numId w:val="23"/>
        </w:numPr>
        <w:tabs>
          <w:tab w:val="left" w:pos="900"/>
        </w:tabs>
        <w:spacing w:line="240" w:lineRule="atLeast"/>
        <w:ind w:right="-43"/>
        <w:jc w:val="both"/>
        <w:rPr>
          <w:rFonts w:cs="Times New Roman"/>
          <w:iCs/>
          <w:szCs w:val="22"/>
          <w:cs/>
        </w:rPr>
      </w:pPr>
      <w:r w:rsidRPr="006D353E">
        <w:rPr>
          <w:rFonts w:cs="Times New Roman"/>
          <w:iCs/>
          <w:szCs w:val="22"/>
        </w:rPr>
        <w:t>Assumptions and estimation uncertainties</w:t>
      </w:r>
    </w:p>
    <w:p w14:paraId="04D30D9F" w14:textId="77777777" w:rsidR="00357BAF" w:rsidRPr="006D353E" w:rsidRDefault="00357BAF" w:rsidP="00357BAF">
      <w:pPr>
        <w:pStyle w:val="ListParagraph"/>
        <w:spacing w:line="240" w:lineRule="atLeast"/>
        <w:ind w:left="540"/>
        <w:contextualSpacing/>
        <w:rPr>
          <w:rFonts w:cs="Times New Roman"/>
          <w:szCs w:val="22"/>
          <w:lang w:val="en-GB" w:bidi="ar-SA"/>
        </w:rPr>
      </w:pPr>
    </w:p>
    <w:p w14:paraId="2FBE3440" w14:textId="77777777" w:rsidR="000665B5" w:rsidRDefault="000665B5" w:rsidP="00357BAF">
      <w:pPr>
        <w:tabs>
          <w:tab w:val="left" w:pos="720"/>
          <w:tab w:val="left" w:pos="810"/>
        </w:tabs>
        <w:spacing w:line="240" w:lineRule="atLeast"/>
        <w:ind w:left="900" w:right="47"/>
        <w:jc w:val="both"/>
        <w:rPr>
          <w:rFonts w:cs="Times New Roman"/>
          <w:iCs/>
          <w:szCs w:val="22"/>
        </w:rPr>
      </w:pPr>
      <w:r w:rsidRPr="000665B5">
        <w:rPr>
          <w:rFonts w:cs="Times New Roman"/>
          <w:iCs/>
          <w:szCs w:val="22"/>
        </w:rPr>
        <w:t>Information about assumption and estimation uncertainties at 3</w:t>
      </w:r>
      <w:r>
        <w:rPr>
          <w:rFonts w:cs="Times New Roman"/>
          <w:iCs/>
          <w:szCs w:val="22"/>
        </w:rPr>
        <w:t>0</w:t>
      </w:r>
      <w:r w:rsidRPr="000665B5">
        <w:rPr>
          <w:rFonts w:cs="Times New Roman"/>
          <w:iCs/>
          <w:szCs w:val="22"/>
        </w:rPr>
        <w:t xml:space="preserve"> </w:t>
      </w:r>
      <w:r>
        <w:rPr>
          <w:rFonts w:cs="Times New Roman"/>
          <w:iCs/>
          <w:szCs w:val="22"/>
        </w:rPr>
        <w:t>September</w:t>
      </w:r>
      <w:r w:rsidRPr="000665B5">
        <w:rPr>
          <w:rFonts w:cs="Times New Roman"/>
          <w:iCs/>
          <w:szCs w:val="22"/>
        </w:rPr>
        <w:t xml:space="preserve"> 2019 that have a significant risk of resulting in a material adjustments to the carrying amounts of assets and liabilities in the next financial year is included in the following notes:</w:t>
      </w:r>
    </w:p>
    <w:p w14:paraId="2EE74A87" w14:textId="77777777" w:rsidR="000665B5" w:rsidRDefault="000665B5" w:rsidP="00357BAF">
      <w:pPr>
        <w:tabs>
          <w:tab w:val="left" w:pos="720"/>
          <w:tab w:val="left" w:pos="810"/>
        </w:tabs>
        <w:spacing w:line="240" w:lineRule="atLeast"/>
        <w:ind w:left="900" w:right="47"/>
        <w:jc w:val="both"/>
        <w:rPr>
          <w:rFonts w:cs="Times New Roman"/>
          <w:iCs/>
          <w:szCs w:val="22"/>
        </w:rPr>
      </w:pPr>
    </w:p>
    <w:p w14:paraId="25A9045A" w14:textId="77777777" w:rsidR="000665B5" w:rsidRDefault="000665B5" w:rsidP="00CB194B">
      <w:pPr>
        <w:pStyle w:val="ListParagraph"/>
        <w:spacing w:line="240" w:lineRule="atLeast"/>
        <w:ind w:left="540" w:hanging="1080"/>
        <w:jc w:val="both"/>
        <w:rPr>
          <w:rFonts w:cs="Times New Roman"/>
          <w:iCs/>
          <w:szCs w:val="22"/>
        </w:rPr>
      </w:pPr>
    </w:p>
    <w:p w14:paraId="6018B075" w14:textId="77777777" w:rsidR="000665B5" w:rsidRPr="00CB194B" w:rsidRDefault="000665B5" w:rsidP="00CB194B">
      <w:pPr>
        <w:tabs>
          <w:tab w:val="left" w:pos="720"/>
          <w:tab w:val="left" w:pos="810"/>
        </w:tabs>
        <w:spacing w:line="240" w:lineRule="atLeast"/>
        <w:ind w:left="2880" w:right="-205" w:hanging="1980"/>
        <w:rPr>
          <w:rFonts w:cs="Times New Roman"/>
          <w:iCs/>
          <w:spacing w:val="-6"/>
          <w:szCs w:val="22"/>
        </w:rPr>
      </w:pPr>
      <w:r w:rsidRPr="000665B5">
        <w:rPr>
          <w:rFonts w:cs="Times New Roman"/>
          <w:iCs/>
          <w:szCs w:val="22"/>
        </w:rPr>
        <w:t xml:space="preserve">Notes </w:t>
      </w:r>
      <w:r>
        <w:rPr>
          <w:rFonts w:cs="Times New Roman"/>
          <w:iCs/>
          <w:szCs w:val="22"/>
        </w:rPr>
        <w:t>5,</w:t>
      </w:r>
      <w:r w:rsidRPr="000665B5">
        <w:rPr>
          <w:rFonts w:cs="Times New Roman"/>
          <w:iCs/>
          <w:szCs w:val="22"/>
        </w:rPr>
        <w:t xml:space="preserve"> 1</w:t>
      </w:r>
      <w:r>
        <w:rPr>
          <w:rFonts w:cs="Times New Roman"/>
          <w:iCs/>
          <w:szCs w:val="22"/>
        </w:rPr>
        <w:t>2</w:t>
      </w:r>
      <w:r w:rsidRPr="000665B5">
        <w:rPr>
          <w:rFonts w:cs="Times New Roman"/>
          <w:iCs/>
          <w:szCs w:val="22"/>
        </w:rPr>
        <w:t xml:space="preserve"> and 1</w:t>
      </w:r>
      <w:r>
        <w:rPr>
          <w:rFonts w:cs="Times New Roman"/>
          <w:iCs/>
          <w:szCs w:val="22"/>
        </w:rPr>
        <w:t>3</w:t>
      </w:r>
      <w:r w:rsidRPr="000665B5">
        <w:rPr>
          <w:rFonts w:cs="Times New Roman"/>
          <w:iCs/>
          <w:szCs w:val="22"/>
        </w:rPr>
        <w:tab/>
      </w:r>
      <w:r w:rsidRPr="00CB194B">
        <w:rPr>
          <w:rFonts w:cs="Times New Roman"/>
          <w:iCs/>
          <w:spacing w:val="-6"/>
          <w:szCs w:val="22"/>
        </w:rPr>
        <w:t xml:space="preserve">Impairment test: key assumptions underlying recoverable amounts of investments </w:t>
      </w:r>
      <w:r w:rsidR="0049282B">
        <w:rPr>
          <w:rFonts w:cstheme="minorBidi"/>
          <w:iCs/>
          <w:spacing w:val="-6"/>
          <w:szCs w:val="22"/>
          <w:cs/>
        </w:rPr>
        <w:br/>
      </w:r>
      <w:r w:rsidR="0049282B" w:rsidRPr="00CB194B">
        <w:rPr>
          <w:rFonts w:cs="Times New Roman"/>
          <w:iCs/>
          <w:szCs w:val="22"/>
          <w:cs/>
        </w:rPr>
        <w:t xml:space="preserve">   </w:t>
      </w:r>
      <w:r w:rsidRPr="0049282B">
        <w:rPr>
          <w:rFonts w:cs="Times New Roman"/>
          <w:iCs/>
          <w:szCs w:val="22"/>
        </w:rPr>
        <w:t>i</w:t>
      </w:r>
      <w:r w:rsidRPr="00CB194B">
        <w:rPr>
          <w:rFonts w:cs="Times New Roman"/>
          <w:iCs/>
          <w:spacing w:val="-6"/>
          <w:szCs w:val="22"/>
        </w:rPr>
        <w:t>n subsidiaries, associates and joint ventures and loans to related parties.</w:t>
      </w:r>
    </w:p>
    <w:p w14:paraId="7851C57D" w14:textId="5F98A234" w:rsidR="00357BAF" w:rsidRPr="00CB194B" w:rsidRDefault="000665B5" w:rsidP="00CB194B">
      <w:pPr>
        <w:tabs>
          <w:tab w:val="left" w:pos="900"/>
          <w:tab w:val="left" w:pos="1530"/>
          <w:tab w:val="left" w:pos="1890"/>
        </w:tabs>
        <w:spacing w:line="240" w:lineRule="atLeast"/>
        <w:ind w:right="-25"/>
        <w:jc w:val="thaiDistribute"/>
        <w:rPr>
          <w:rFonts w:cs="Times New Roman"/>
          <w:iCs/>
          <w:spacing w:val="-2"/>
          <w:szCs w:val="22"/>
        </w:rPr>
      </w:pPr>
      <w:r>
        <w:rPr>
          <w:rFonts w:cs="Times New Roman"/>
          <w:iCs/>
          <w:szCs w:val="22"/>
        </w:rPr>
        <w:tab/>
      </w:r>
      <w:r w:rsidR="00357BAF" w:rsidRPr="00CB194B">
        <w:rPr>
          <w:rFonts w:cs="Times New Roman"/>
          <w:iCs/>
          <w:szCs w:val="22"/>
        </w:rPr>
        <w:t xml:space="preserve">Note </w:t>
      </w:r>
      <w:r>
        <w:rPr>
          <w:rFonts w:cs="Times New Roman"/>
          <w:iCs/>
          <w:szCs w:val="22"/>
        </w:rPr>
        <w:t>10</w:t>
      </w:r>
      <w:r w:rsidRPr="00CB194B">
        <w:rPr>
          <w:rFonts w:cs="Times New Roman"/>
          <w:iCs/>
          <w:szCs w:val="22"/>
        </w:rPr>
        <w:tab/>
      </w:r>
      <w:r w:rsidR="00357BAF" w:rsidRPr="00CB194B">
        <w:rPr>
          <w:rFonts w:cs="Times New Roman"/>
          <w:iCs/>
          <w:szCs w:val="22"/>
        </w:rPr>
        <w:tab/>
      </w:r>
      <w:r>
        <w:rPr>
          <w:rFonts w:cs="Times New Roman"/>
          <w:iCs/>
          <w:szCs w:val="22"/>
        </w:rPr>
        <w:tab/>
      </w:r>
      <w:r w:rsidR="00357BAF" w:rsidRPr="00CB194B">
        <w:rPr>
          <w:rFonts w:cs="Times New Roman"/>
          <w:iCs/>
          <w:spacing w:val="-2"/>
          <w:szCs w:val="22"/>
        </w:rPr>
        <w:t>Determining the net realisable value of real estate projects under development;</w:t>
      </w:r>
    </w:p>
    <w:p w14:paraId="790A0322" w14:textId="375D9131" w:rsidR="00357BAF" w:rsidRPr="006D353E" w:rsidRDefault="00357BAF" w:rsidP="00357BAF">
      <w:pPr>
        <w:pStyle w:val="ListParagraph"/>
        <w:tabs>
          <w:tab w:val="left" w:pos="900"/>
          <w:tab w:val="left" w:pos="1530"/>
          <w:tab w:val="left" w:pos="1890"/>
        </w:tabs>
        <w:spacing w:line="240" w:lineRule="atLeast"/>
        <w:ind w:left="1890" w:right="-25" w:hanging="981"/>
        <w:jc w:val="thaiDistribute"/>
        <w:rPr>
          <w:rFonts w:cs="Times New Roman"/>
          <w:iCs/>
          <w:szCs w:val="22"/>
        </w:rPr>
      </w:pPr>
      <w:r w:rsidRPr="006D353E">
        <w:rPr>
          <w:rFonts w:cs="Times New Roman"/>
          <w:iCs/>
          <w:szCs w:val="22"/>
        </w:rPr>
        <w:t>Note 1</w:t>
      </w:r>
      <w:r w:rsidR="000665B5">
        <w:rPr>
          <w:rFonts w:cs="Times New Roman"/>
          <w:iCs/>
          <w:szCs w:val="22"/>
        </w:rPr>
        <w:t>6</w:t>
      </w:r>
      <w:r w:rsidRPr="00CB194B">
        <w:rPr>
          <w:rFonts w:cs="Times New Roman"/>
          <w:iCs/>
          <w:szCs w:val="22"/>
          <w:cs/>
        </w:rPr>
        <w:t xml:space="preserve"> </w:t>
      </w:r>
      <w:r w:rsidRPr="006D353E">
        <w:rPr>
          <w:rFonts w:cs="Times New Roman"/>
          <w:iCs/>
          <w:szCs w:val="22"/>
        </w:rPr>
        <w:tab/>
      </w:r>
      <w:r w:rsidR="000665B5">
        <w:rPr>
          <w:rFonts w:cs="Times New Roman"/>
          <w:iCs/>
          <w:szCs w:val="22"/>
        </w:rPr>
        <w:tab/>
      </w:r>
      <w:r w:rsidR="000665B5">
        <w:rPr>
          <w:rFonts w:cs="Times New Roman"/>
          <w:iCs/>
          <w:szCs w:val="22"/>
        </w:rPr>
        <w:tab/>
      </w:r>
      <w:r w:rsidRPr="006D353E">
        <w:rPr>
          <w:rFonts w:cs="Times New Roman"/>
          <w:iCs/>
          <w:szCs w:val="22"/>
        </w:rPr>
        <w:t>Impairment test</w:t>
      </w:r>
      <w:r w:rsidRPr="00CB194B">
        <w:rPr>
          <w:rFonts w:cs="Times New Roman"/>
          <w:i/>
          <w:szCs w:val="22"/>
          <w:cs/>
        </w:rPr>
        <w:t>:</w:t>
      </w:r>
      <w:r w:rsidRPr="00CB194B">
        <w:rPr>
          <w:rFonts w:cs="Times New Roman"/>
          <w:iCs/>
          <w:szCs w:val="22"/>
          <w:cs/>
        </w:rPr>
        <w:t xml:space="preserve"> </w:t>
      </w:r>
      <w:r w:rsidRPr="006D353E">
        <w:rPr>
          <w:rFonts w:cs="Times New Roman"/>
          <w:iCs/>
          <w:szCs w:val="22"/>
        </w:rPr>
        <w:t>key assumptions underlying recoverable amounts;</w:t>
      </w:r>
    </w:p>
    <w:p w14:paraId="10271E79" w14:textId="1B97DBB8" w:rsidR="00357BAF" w:rsidRPr="006D353E" w:rsidRDefault="00357BAF" w:rsidP="00CB194B">
      <w:pPr>
        <w:pStyle w:val="ListParagraph"/>
        <w:tabs>
          <w:tab w:val="left" w:pos="900"/>
          <w:tab w:val="left" w:pos="1530"/>
          <w:tab w:val="left" w:pos="1890"/>
        </w:tabs>
        <w:spacing w:line="240" w:lineRule="atLeast"/>
        <w:ind w:left="2159" w:right="-25" w:hanging="1250"/>
        <w:jc w:val="thaiDistribute"/>
        <w:rPr>
          <w:rFonts w:cs="Times New Roman"/>
          <w:iCs/>
          <w:szCs w:val="22"/>
        </w:rPr>
      </w:pPr>
      <w:r w:rsidRPr="006D353E">
        <w:rPr>
          <w:rFonts w:cs="Times New Roman"/>
          <w:iCs/>
          <w:szCs w:val="22"/>
        </w:rPr>
        <w:t xml:space="preserve">Note </w:t>
      </w:r>
      <w:r w:rsidR="000665B5">
        <w:rPr>
          <w:rFonts w:cs="Times New Roman"/>
          <w:iCs/>
          <w:szCs w:val="22"/>
        </w:rPr>
        <w:t>19</w:t>
      </w:r>
      <w:r w:rsidRPr="006D353E">
        <w:rPr>
          <w:rFonts w:cs="Times New Roman"/>
          <w:iCs/>
          <w:szCs w:val="22"/>
        </w:rPr>
        <w:tab/>
      </w:r>
      <w:r w:rsidR="000665B5">
        <w:rPr>
          <w:rFonts w:cs="Times New Roman"/>
          <w:iCs/>
          <w:szCs w:val="22"/>
        </w:rPr>
        <w:tab/>
      </w:r>
      <w:r w:rsidR="000665B5">
        <w:rPr>
          <w:rFonts w:cs="Times New Roman"/>
          <w:iCs/>
          <w:szCs w:val="22"/>
        </w:rPr>
        <w:tab/>
      </w:r>
      <w:r w:rsidR="000665B5">
        <w:rPr>
          <w:rFonts w:cs="Times New Roman"/>
          <w:iCs/>
          <w:szCs w:val="22"/>
        </w:rPr>
        <w:tab/>
      </w:r>
      <w:r w:rsidRPr="006D353E">
        <w:rPr>
          <w:rFonts w:cs="Times New Roman"/>
          <w:iCs/>
          <w:szCs w:val="22"/>
        </w:rPr>
        <w:t>Recognition of deferred tax assets</w:t>
      </w:r>
      <w:r w:rsidRPr="00CB194B">
        <w:rPr>
          <w:rFonts w:cs="Times New Roman"/>
          <w:iCs/>
          <w:szCs w:val="22"/>
          <w:cs/>
        </w:rPr>
        <w:t xml:space="preserve">: </w:t>
      </w:r>
      <w:r w:rsidRPr="006D353E">
        <w:rPr>
          <w:rFonts w:cs="Times New Roman"/>
          <w:iCs/>
          <w:szCs w:val="22"/>
        </w:rPr>
        <w:t xml:space="preserve">availability of future taxable profit against </w:t>
      </w:r>
      <w:r w:rsidR="000665B5">
        <w:rPr>
          <w:rFonts w:cs="Times New Roman"/>
          <w:iCs/>
          <w:szCs w:val="22"/>
        </w:rPr>
        <w:br/>
      </w:r>
      <w:r w:rsidR="000665B5">
        <w:rPr>
          <w:rFonts w:cs="Times New Roman"/>
          <w:iCs/>
          <w:szCs w:val="22"/>
        </w:rPr>
        <w:tab/>
      </w:r>
      <w:r w:rsidR="000665B5">
        <w:rPr>
          <w:rFonts w:cs="Times New Roman"/>
          <w:iCs/>
          <w:szCs w:val="22"/>
        </w:rPr>
        <w:tab/>
        <w:t xml:space="preserve">   </w:t>
      </w:r>
      <w:r w:rsidRPr="006D353E">
        <w:rPr>
          <w:rFonts w:cs="Times New Roman"/>
          <w:iCs/>
          <w:szCs w:val="22"/>
        </w:rPr>
        <w:t>which tax losses carried forward can be used;</w:t>
      </w:r>
    </w:p>
    <w:p w14:paraId="47C8C9D2" w14:textId="79452772" w:rsidR="00357BAF" w:rsidRPr="006D353E" w:rsidRDefault="00357BAF" w:rsidP="00357BAF">
      <w:pPr>
        <w:pStyle w:val="ListParagraph"/>
        <w:tabs>
          <w:tab w:val="left" w:pos="900"/>
          <w:tab w:val="left" w:pos="1530"/>
          <w:tab w:val="left" w:pos="1890"/>
        </w:tabs>
        <w:spacing w:line="240" w:lineRule="atLeast"/>
        <w:ind w:left="1890" w:right="-25" w:hanging="981"/>
        <w:jc w:val="thaiDistribute"/>
        <w:rPr>
          <w:rFonts w:cs="Times New Roman"/>
          <w:iCs/>
          <w:szCs w:val="22"/>
        </w:rPr>
      </w:pPr>
      <w:r w:rsidRPr="006D353E">
        <w:rPr>
          <w:rFonts w:cs="Times New Roman"/>
          <w:iCs/>
          <w:szCs w:val="22"/>
        </w:rPr>
        <w:t xml:space="preserve">Note </w:t>
      </w:r>
      <w:r w:rsidR="000665B5">
        <w:rPr>
          <w:rFonts w:cs="Times New Roman"/>
          <w:iCs/>
          <w:szCs w:val="22"/>
        </w:rPr>
        <w:t>25</w:t>
      </w:r>
      <w:r w:rsidR="000665B5">
        <w:rPr>
          <w:rFonts w:cs="Times New Roman"/>
          <w:iCs/>
          <w:szCs w:val="22"/>
        </w:rPr>
        <w:tab/>
      </w:r>
      <w:r w:rsidRPr="006D353E">
        <w:rPr>
          <w:rFonts w:cs="Times New Roman"/>
          <w:iCs/>
          <w:szCs w:val="22"/>
        </w:rPr>
        <w:tab/>
      </w:r>
      <w:r w:rsidR="000665B5">
        <w:rPr>
          <w:rFonts w:cs="Times New Roman"/>
          <w:iCs/>
          <w:szCs w:val="22"/>
        </w:rPr>
        <w:tab/>
      </w:r>
      <w:r w:rsidR="000665B5" w:rsidRPr="000665B5">
        <w:rPr>
          <w:rFonts w:cs="Times New Roman"/>
          <w:iCs/>
          <w:szCs w:val="22"/>
        </w:rPr>
        <w:t>Measurement of defined benefit obligations: key actuarial assumptions</w:t>
      </w:r>
      <w:r w:rsidR="000665B5" w:rsidRPr="000665B5" w:rsidDel="000665B5">
        <w:rPr>
          <w:rFonts w:cs="Times New Roman"/>
          <w:iCs/>
          <w:szCs w:val="22"/>
        </w:rPr>
        <w:t xml:space="preserve"> </w:t>
      </w:r>
    </w:p>
    <w:p w14:paraId="7CF34A29" w14:textId="77777777" w:rsidR="002B746D" w:rsidRPr="006D353E" w:rsidRDefault="002B746D" w:rsidP="00357BAF">
      <w:pPr>
        <w:spacing w:line="240" w:lineRule="atLeast"/>
        <w:ind w:left="547" w:right="-43" w:hanging="547"/>
        <w:jc w:val="thaiDistribute"/>
        <w:rPr>
          <w:rFonts w:cs="Times New Roman"/>
          <w:i/>
          <w:iCs/>
          <w:szCs w:val="22"/>
          <w:lang w:bidi="ar-SA"/>
        </w:rPr>
      </w:pPr>
      <w:r w:rsidRPr="00CB194B">
        <w:rPr>
          <w:rFonts w:cs="Times New Roman"/>
          <w:i/>
          <w:iCs/>
          <w:szCs w:val="22"/>
          <w:cs/>
        </w:rPr>
        <w:br w:type="page"/>
      </w:r>
    </w:p>
    <w:p w14:paraId="1C711509" w14:textId="77777777" w:rsidR="00357BAF" w:rsidRPr="006D353E" w:rsidRDefault="00357BAF" w:rsidP="00357BAF">
      <w:pPr>
        <w:pStyle w:val="BodyTextIndent"/>
        <w:tabs>
          <w:tab w:val="left" w:pos="540"/>
        </w:tabs>
        <w:spacing w:after="0" w:line="240" w:lineRule="atLeast"/>
        <w:ind w:left="540"/>
        <w:jc w:val="thaiDistribute"/>
        <w:rPr>
          <w:i/>
          <w:iCs/>
          <w:sz w:val="22"/>
          <w:szCs w:val="22"/>
          <w:lang w:val="en-US"/>
        </w:rPr>
      </w:pPr>
      <w:r w:rsidRPr="006D353E">
        <w:rPr>
          <w:i/>
          <w:iCs/>
          <w:sz w:val="22"/>
          <w:szCs w:val="22"/>
          <w:lang w:val="en-US"/>
        </w:rPr>
        <w:t xml:space="preserve">Measurement of fair values  </w:t>
      </w:r>
    </w:p>
    <w:p w14:paraId="3940C3C6" w14:textId="77777777" w:rsidR="00357BAF" w:rsidRPr="006D353E" w:rsidRDefault="00357BAF" w:rsidP="00357BAF">
      <w:pPr>
        <w:pStyle w:val="BodyTextIndent"/>
        <w:tabs>
          <w:tab w:val="left" w:pos="540"/>
        </w:tabs>
        <w:spacing w:after="0" w:line="240" w:lineRule="atLeast"/>
        <w:ind w:left="540"/>
        <w:jc w:val="thaiDistribute"/>
        <w:rPr>
          <w:i/>
          <w:iCs/>
          <w:sz w:val="22"/>
          <w:szCs w:val="22"/>
          <w:lang w:val="en-US"/>
        </w:rPr>
      </w:pPr>
      <w:r w:rsidRPr="006D353E">
        <w:rPr>
          <w:i/>
          <w:iCs/>
          <w:sz w:val="22"/>
          <w:szCs w:val="22"/>
          <w:lang w:val="en-US"/>
        </w:rPr>
        <w:tab/>
      </w:r>
    </w:p>
    <w:p w14:paraId="0B4196B2" w14:textId="1309D95E" w:rsidR="000665B5" w:rsidRPr="006D353E" w:rsidRDefault="000665B5" w:rsidP="00357BAF">
      <w:pPr>
        <w:pStyle w:val="BodyTextIndent"/>
        <w:tabs>
          <w:tab w:val="left" w:pos="540"/>
        </w:tabs>
        <w:spacing w:after="0" w:line="240" w:lineRule="atLeast"/>
        <w:ind w:left="540"/>
        <w:jc w:val="thaiDistribute"/>
        <w:rPr>
          <w:sz w:val="22"/>
          <w:szCs w:val="22"/>
          <w:lang w:val="en-US"/>
        </w:rPr>
      </w:pPr>
      <w:r w:rsidRPr="000665B5">
        <w:rPr>
          <w:sz w:val="22"/>
          <w:szCs w:val="22"/>
          <w:lang w:val="en-US"/>
        </w:rPr>
        <w:t>A number of the Group’s accounting policies and disclosures require the measurement of fair values, for both financial and non-financial assets and liabilities .</w:t>
      </w:r>
    </w:p>
    <w:p w14:paraId="6E3EF3F1" w14:textId="77777777" w:rsidR="00357BAF" w:rsidRPr="006D353E" w:rsidRDefault="00357BAF" w:rsidP="00357BAF">
      <w:pPr>
        <w:pStyle w:val="BodyTextIndent"/>
        <w:tabs>
          <w:tab w:val="left" w:pos="540"/>
        </w:tabs>
        <w:spacing w:after="0" w:line="240" w:lineRule="atLeast"/>
        <w:ind w:left="540"/>
        <w:jc w:val="thaiDistribute"/>
        <w:rPr>
          <w:sz w:val="22"/>
          <w:szCs w:val="22"/>
          <w:lang w:val="en-US" w:bidi="th-TH"/>
        </w:rPr>
      </w:pPr>
    </w:p>
    <w:p w14:paraId="1A17E966" w14:textId="18F8B846" w:rsidR="000665B5" w:rsidRPr="006D353E" w:rsidRDefault="000665B5" w:rsidP="00357BAF">
      <w:pPr>
        <w:pStyle w:val="ListParagraph"/>
        <w:spacing w:line="240" w:lineRule="atLeast"/>
        <w:ind w:left="540" w:right="-25"/>
        <w:jc w:val="thaiDistribute"/>
        <w:rPr>
          <w:rFonts w:cs="Times New Roman"/>
          <w:iCs/>
          <w:szCs w:val="22"/>
        </w:rPr>
      </w:pPr>
      <w:r w:rsidRPr="000665B5">
        <w:rPr>
          <w:rFonts w:cs="Times New Roman"/>
          <w:iCs/>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2261BD2F" w14:textId="77777777" w:rsidR="00357BAF" w:rsidRPr="006D353E" w:rsidRDefault="00357BAF" w:rsidP="00357BAF">
      <w:pPr>
        <w:pStyle w:val="ListParagraph"/>
        <w:spacing w:line="240" w:lineRule="atLeast"/>
        <w:ind w:left="540" w:right="-25"/>
        <w:jc w:val="thaiDistribute"/>
        <w:rPr>
          <w:rFonts w:cs="Times New Roman"/>
          <w:iCs/>
          <w:szCs w:val="22"/>
        </w:rPr>
      </w:pPr>
    </w:p>
    <w:p w14:paraId="0ADB9989" w14:textId="009B0422" w:rsidR="00484BE2" w:rsidRPr="006D353E" w:rsidRDefault="00484BE2" w:rsidP="009001D8">
      <w:pPr>
        <w:pStyle w:val="ListParagraph"/>
        <w:spacing w:line="240" w:lineRule="atLeast"/>
        <w:ind w:left="540" w:right="-25"/>
        <w:jc w:val="thaiDistribute"/>
        <w:rPr>
          <w:rFonts w:cs="Times New Roman"/>
          <w:iCs/>
          <w:szCs w:val="22"/>
        </w:rPr>
      </w:pPr>
      <w:r w:rsidRPr="00484BE2">
        <w:rPr>
          <w:rFonts w:cs="Times New Roman"/>
          <w:iCs/>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484BE2" w:rsidDel="00484BE2">
        <w:rPr>
          <w:rFonts w:cs="Times New Roman"/>
          <w:iCs/>
          <w:szCs w:val="22"/>
        </w:rPr>
        <w:t xml:space="preserve"> </w:t>
      </w:r>
    </w:p>
    <w:p w14:paraId="259DC695" w14:textId="77777777" w:rsidR="00357BAF" w:rsidRPr="006D353E" w:rsidRDefault="00357BAF" w:rsidP="00CB194B">
      <w:pPr>
        <w:pStyle w:val="ListParagraph"/>
        <w:spacing w:line="240" w:lineRule="atLeast"/>
        <w:ind w:left="540" w:right="-25"/>
        <w:jc w:val="thaiDistribute"/>
        <w:rPr>
          <w:rFonts w:cs="Times New Roman"/>
          <w:iCs/>
          <w:szCs w:val="22"/>
        </w:rPr>
      </w:pPr>
    </w:p>
    <w:p w14:paraId="6A013571" w14:textId="57CE71AA" w:rsidR="00484BE2" w:rsidRPr="006D353E" w:rsidRDefault="00484BE2" w:rsidP="00357BAF">
      <w:pPr>
        <w:pStyle w:val="ListParagraph"/>
        <w:spacing w:line="240" w:lineRule="atLeast"/>
        <w:ind w:left="540" w:right="-25"/>
        <w:jc w:val="thaiDistribute"/>
        <w:rPr>
          <w:rFonts w:cs="Times New Roman"/>
          <w:iCs/>
          <w:szCs w:val="22"/>
        </w:rPr>
      </w:pPr>
      <w:r w:rsidRPr="00484BE2">
        <w:rPr>
          <w:rFonts w:cs="Times New Roman"/>
          <w:iCs/>
          <w:szCs w:val="22"/>
        </w:rPr>
        <w:t>Significant valuation issues are reported to the Group’s Audit Committee.</w:t>
      </w:r>
    </w:p>
    <w:p w14:paraId="4B6C1AAC" w14:textId="77777777" w:rsidR="00357BAF" w:rsidRPr="006D353E" w:rsidRDefault="00357BAF" w:rsidP="00357BAF">
      <w:pPr>
        <w:pStyle w:val="ListParagraph"/>
        <w:spacing w:line="240" w:lineRule="atLeast"/>
        <w:ind w:left="540" w:right="-25"/>
        <w:jc w:val="thaiDistribute"/>
        <w:rPr>
          <w:rFonts w:cs="Times New Roman"/>
          <w:iCs/>
          <w:szCs w:val="22"/>
        </w:rPr>
      </w:pPr>
    </w:p>
    <w:p w14:paraId="23AE4C66" w14:textId="4D07B681" w:rsidR="00484BE2" w:rsidRPr="006D353E" w:rsidRDefault="00484BE2" w:rsidP="00357BAF">
      <w:pPr>
        <w:pStyle w:val="ListParagraph"/>
        <w:spacing w:line="240" w:lineRule="atLeast"/>
        <w:ind w:left="540" w:right="-25"/>
        <w:jc w:val="thaiDistribute"/>
        <w:rPr>
          <w:rFonts w:cs="Times New Roman"/>
          <w:iCs/>
          <w:szCs w:val="22"/>
        </w:rPr>
      </w:pPr>
      <w:r w:rsidRPr="00484BE2">
        <w:rPr>
          <w:rFonts w:cs="Times New Roman"/>
          <w:iCs/>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0B5BA78" w14:textId="77777777" w:rsidR="00357BAF" w:rsidRPr="006D353E" w:rsidRDefault="00357BAF" w:rsidP="00357BAF">
      <w:pPr>
        <w:tabs>
          <w:tab w:val="left" w:pos="540"/>
        </w:tabs>
        <w:spacing w:line="240" w:lineRule="atLeast"/>
        <w:ind w:left="540" w:right="47"/>
        <w:jc w:val="both"/>
        <w:rPr>
          <w:rFonts w:cs="Times New Roman"/>
          <w:iCs/>
          <w:szCs w:val="22"/>
        </w:rPr>
      </w:pPr>
    </w:p>
    <w:p w14:paraId="06BF907F" w14:textId="3593AA7B" w:rsidR="00357BAF" w:rsidRPr="009001D8" w:rsidRDefault="00357BAF" w:rsidP="00357BAF">
      <w:pPr>
        <w:pStyle w:val="BodyText"/>
        <w:numPr>
          <w:ilvl w:val="0"/>
          <w:numId w:val="20"/>
        </w:numPr>
        <w:shd w:val="clear" w:color="auto" w:fill="FFFFFF"/>
        <w:tabs>
          <w:tab w:val="clear" w:pos="2880"/>
          <w:tab w:val="clear" w:pos="5220"/>
          <w:tab w:val="clear" w:pos="7740"/>
          <w:tab w:val="clear" w:pos="9630"/>
          <w:tab w:val="left" w:pos="1620"/>
          <w:tab w:val="left" w:pos="2601"/>
        </w:tabs>
        <w:spacing w:before="0" w:line="240" w:lineRule="atLeast"/>
        <w:ind w:left="990" w:right="0" w:hanging="450"/>
        <w:jc w:val="thaiDistribute"/>
        <w:rPr>
          <w:rFonts w:ascii="Times New Roman" w:hAnsi="Times New Roman" w:cs="Times New Roman"/>
          <w:sz w:val="22"/>
          <w:szCs w:val="22"/>
        </w:rPr>
      </w:pPr>
      <w:r w:rsidRPr="006D353E">
        <w:rPr>
          <w:rFonts w:ascii="Times New Roman" w:hAnsi="Times New Roman" w:cs="Times New Roman"/>
          <w:i/>
          <w:iCs/>
          <w:sz w:val="22"/>
          <w:szCs w:val="22"/>
        </w:rPr>
        <w:t>Level</w:t>
      </w:r>
      <w:r w:rsidRPr="006D353E">
        <w:rPr>
          <w:rFonts w:ascii="Times New Roman" w:hAnsi="Times New Roman" w:cs="Times New Roman"/>
          <w:i/>
          <w:iCs/>
          <w:sz w:val="22"/>
          <w:szCs w:val="22"/>
        </w:rPr>
        <w:tab/>
        <w:t>1</w:t>
      </w:r>
      <w:r w:rsidRPr="00CB194B">
        <w:rPr>
          <w:rFonts w:ascii="Times New Roman" w:hAnsi="Times New Roman" w:cs="Times New Roman"/>
          <w:i/>
          <w:iCs/>
          <w:sz w:val="22"/>
          <w:szCs w:val="22"/>
          <w:cs/>
        </w:rPr>
        <w:t xml:space="preserve">:  </w:t>
      </w:r>
      <w:r w:rsidR="00484BE2">
        <w:rPr>
          <w:rFonts w:ascii="Times New Roman" w:hAnsi="Times New Roman" w:cs="Times New Roman"/>
          <w:i/>
          <w:iCs/>
          <w:sz w:val="22"/>
          <w:szCs w:val="22"/>
        </w:rPr>
        <w:t xml:space="preserve"> </w:t>
      </w:r>
      <w:r w:rsidRPr="009001D8">
        <w:rPr>
          <w:rFonts w:ascii="Times New Roman" w:hAnsi="Times New Roman" w:cs="Times New Roman"/>
          <w:sz w:val="22"/>
          <w:szCs w:val="22"/>
        </w:rPr>
        <w:t xml:space="preserve">quoted prices </w:t>
      </w:r>
      <w:r w:rsidR="003E3A3D" w:rsidRPr="00CB194B">
        <w:rPr>
          <w:rFonts w:ascii="Times New Roman" w:hAnsi="Times New Roman" w:cs="Times New Roman"/>
          <w:sz w:val="22"/>
          <w:szCs w:val="22"/>
          <w:cs/>
        </w:rPr>
        <w:t>(</w:t>
      </w:r>
      <w:r w:rsidRPr="009001D8">
        <w:rPr>
          <w:rFonts w:ascii="Times New Roman" w:hAnsi="Times New Roman" w:cs="Times New Roman"/>
          <w:sz w:val="22"/>
          <w:szCs w:val="22"/>
        </w:rPr>
        <w:t>unadjusted</w:t>
      </w:r>
      <w:r w:rsidR="003E3A3D" w:rsidRPr="00CB194B">
        <w:rPr>
          <w:rFonts w:ascii="Times New Roman" w:hAnsi="Times New Roman" w:cs="Times New Roman"/>
          <w:sz w:val="22"/>
          <w:szCs w:val="22"/>
          <w:cs/>
        </w:rPr>
        <w:t>)</w:t>
      </w:r>
      <w:r w:rsidRPr="00CB194B">
        <w:rPr>
          <w:rFonts w:ascii="Times New Roman" w:hAnsi="Times New Roman" w:cs="Times New Roman"/>
          <w:sz w:val="22"/>
          <w:szCs w:val="22"/>
          <w:cs/>
        </w:rPr>
        <w:t xml:space="preserve"> </w:t>
      </w:r>
      <w:r w:rsidRPr="009001D8">
        <w:rPr>
          <w:rFonts w:ascii="Times New Roman" w:hAnsi="Times New Roman" w:cs="Times New Roman"/>
          <w:sz w:val="22"/>
          <w:szCs w:val="22"/>
        </w:rPr>
        <w:t>in active markets for identical assets or liabilities</w:t>
      </w:r>
      <w:r w:rsidRPr="00CB194B">
        <w:rPr>
          <w:rFonts w:ascii="Times New Roman" w:hAnsi="Times New Roman" w:cs="Times New Roman"/>
          <w:sz w:val="22"/>
          <w:szCs w:val="22"/>
          <w:cs/>
        </w:rPr>
        <w:t>.</w:t>
      </w:r>
    </w:p>
    <w:p w14:paraId="7E171832" w14:textId="66B6C9D6" w:rsidR="00357BAF" w:rsidRPr="009001D8" w:rsidRDefault="00357BAF" w:rsidP="00357BAF">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0" w:hanging="450"/>
        <w:jc w:val="thaiDistribute"/>
        <w:rPr>
          <w:rFonts w:ascii="Times New Roman" w:hAnsi="Times New Roman" w:cs="Times New Roman"/>
          <w:i/>
          <w:iCs/>
          <w:sz w:val="22"/>
          <w:szCs w:val="22"/>
        </w:rPr>
      </w:pPr>
      <w:r w:rsidRPr="009001D8">
        <w:rPr>
          <w:rFonts w:ascii="Times New Roman" w:hAnsi="Times New Roman" w:cs="Times New Roman"/>
          <w:i/>
          <w:iCs/>
          <w:sz w:val="22"/>
          <w:szCs w:val="22"/>
        </w:rPr>
        <w:t>Level</w:t>
      </w:r>
      <w:r w:rsidRPr="009001D8">
        <w:rPr>
          <w:rFonts w:ascii="Times New Roman" w:hAnsi="Times New Roman" w:cs="Times New Roman"/>
          <w:i/>
          <w:iCs/>
          <w:sz w:val="22"/>
          <w:szCs w:val="22"/>
        </w:rPr>
        <w:tab/>
        <w:t>2</w:t>
      </w:r>
      <w:r w:rsidRPr="00CB194B">
        <w:rPr>
          <w:rFonts w:ascii="Times New Roman" w:hAnsi="Times New Roman" w:cs="Times New Roman"/>
          <w:i/>
          <w:iCs/>
          <w:sz w:val="22"/>
          <w:szCs w:val="22"/>
          <w:cs/>
        </w:rPr>
        <w:t>:</w:t>
      </w:r>
      <w:r w:rsidRPr="00CB194B">
        <w:rPr>
          <w:rFonts w:ascii="Times New Roman" w:hAnsi="Times New Roman" w:cs="Times New Roman"/>
          <w:sz w:val="22"/>
          <w:szCs w:val="22"/>
          <w:cs/>
        </w:rPr>
        <w:t xml:space="preserve">  </w:t>
      </w:r>
      <w:r w:rsidRPr="009001D8">
        <w:rPr>
          <w:rFonts w:ascii="Times New Roman" w:hAnsi="Times New Roman" w:cs="Times New Roman"/>
          <w:sz w:val="22"/>
          <w:szCs w:val="22"/>
        </w:rPr>
        <w:t xml:space="preserve">inputs other than quoted prices included in Level 1 that are observable for the asset or </w:t>
      </w:r>
      <w:r w:rsidR="009001D8" w:rsidRPr="009001D8">
        <w:rPr>
          <w:rFonts w:ascii="Times New Roman" w:hAnsi="Times New Roman" w:cs="Times New Roman"/>
          <w:sz w:val="22"/>
          <w:szCs w:val="22"/>
        </w:rPr>
        <w:br/>
      </w:r>
      <w:r w:rsidR="009001D8">
        <w:rPr>
          <w:rFonts w:ascii="Times New Roman" w:hAnsi="Times New Roman" w:cs="Times New Roman"/>
          <w:sz w:val="22"/>
          <w:szCs w:val="22"/>
        </w:rPr>
        <w:t xml:space="preserve">                  </w:t>
      </w:r>
      <w:r w:rsidRPr="009001D8">
        <w:rPr>
          <w:rFonts w:ascii="Times New Roman" w:hAnsi="Times New Roman" w:cs="Times New Roman"/>
          <w:sz w:val="22"/>
          <w:szCs w:val="22"/>
        </w:rPr>
        <w:t xml:space="preserve">liability, either directly </w:t>
      </w:r>
      <w:r w:rsidR="003E3A3D" w:rsidRPr="00CB194B">
        <w:rPr>
          <w:rFonts w:ascii="Times New Roman" w:hAnsi="Times New Roman" w:cs="Times New Roman"/>
          <w:sz w:val="22"/>
          <w:szCs w:val="22"/>
          <w:cs/>
        </w:rPr>
        <w:t>(</w:t>
      </w:r>
      <w:r w:rsidRPr="009001D8">
        <w:rPr>
          <w:rFonts w:ascii="Times New Roman" w:hAnsi="Times New Roman" w:cs="Times New Roman"/>
          <w:sz w:val="22"/>
          <w:szCs w:val="22"/>
        </w:rPr>
        <w:t>i</w:t>
      </w:r>
      <w:r w:rsidRPr="00CB194B">
        <w:rPr>
          <w:rFonts w:ascii="Times New Roman" w:hAnsi="Times New Roman" w:cs="Times New Roman"/>
          <w:sz w:val="22"/>
          <w:szCs w:val="22"/>
          <w:cs/>
        </w:rPr>
        <w:t>.</w:t>
      </w:r>
      <w:r w:rsidRPr="009001D8">
        <w:rPr>
          <w:rFonts w:ascii="Times New Roman" w:hAnsi="Times New Roman" w:cs="Times New Roman"/>
          <w:sz w:val="22"/>
          <w:szCs w:val="22"/>
        </w:rPr>
        <w:t>e</w:t>
      </w:r>
      <w:r w:rsidRPr="00CB194B">
        <w:rPr>
          <w:rFonts w:ascii="Times New Roman" w:hAnsi="Times New Roman" w:cs="Times New Roman"/>
          <w:sz w:val="22"/>
          <w:szCs w:val="22"/>
          <w:cs/>
        </w:rPr>
        <w:t>.</w:t>
      </w:r>
      <w:r w:rsidRPr="009001D8">
        <w:rPr>
          <w:rFonts w:ascii="Times New Roman" w:hAnsi="Times New Roman" w:cs="Times New Roman"/>
          <w:sz w:val="22"/>
          <w:szCs w:val="22"/>
        </w:rPr>
        <w:t xml:space="preserve"> prices</w:t>
      </w:r>
      <w:r w:rsidR="003E3A3D" w:rsidRPr="00CB194B">
        <w:rPr>
          <w:rFonts w:ascii="Times New Roman" w:hAnsi="Times New Roman" w:cs="Times New Roman"/>
          <w:sz w:val="22"/>
          <w:szCs w:val="22"/>
          <w:cs/>
        </w:rPr>
        <w:t>)</w:t>
      </w:r>
      <w:r w:rsidRPr="00CB194B">
        <w:rPr>
          <w:rFonts w:ascii="Times New Roman" w:hAnsi="Times New Roman" w:cs="Times New Roman"/>
          <w:sz w:val="22"/>
          <w:szCs w:val="22"/>
          <w:cs/>
        </w:rPr>
        <w:t xml:space="preserve"> </w:t>
      </w:r>
      <w:r w:rsidRPr="009001D8">
        <w:rPr>
          <w:rFonts w:ascii="Times New Roman" w:hAnsi="Times New Roman" w:cs="Times New Roman"/>
          <w:sz w:val="22"/>
          <w:szCs w:val="22"/>
        </w:rPr>
        <w:t xml:space="preserve">or indirectly </w:t>
      </w:r>
      <w:r w:rsidR="003E3A3D" w:rsidRPr="00CB194B">
        <w:rPr>
          <w:rFonts w:ascii="Times New Roman" w:hAnsi="Times New Roman" w:cs="Times New Roman"/>
          <w:sz w:val="22"/>
          <w:szCs w:val="22"/>
          <w:cs/>
        </w:rPr>
        <w:t>(</w:t>
      </w:r>
      <w:r w:rsidRPr="009001D8">
        <w:rPr>
          <w:rFonts w:ascii="Times New Roman" w:hAnsi="Times New Roman" w:cs="Times New Roman"/>
          <w:sz w:val="22"/>
          <w:szCs w:val="22"/>
        </w:rPr>
        <w:t>i</w:t>
      </w:r>
      <w:r w:rsidRPr="00CB194B">
        <w:rPr>
          <w:rFonts w:ascii="Times New Roman" w:hAnsi="Times New Roman" w:cs="Times New Roman"/>
          <w:sz w:val="22"/>
          <w:szCs w:val="22"/>
          <w:cs/>
        </w:rPr>
        <w:t>.</w:t>
      </w:r>
      <w:r w:rsidRPr="009001D8">
        <w:rPr>
          <w:rFonts w:ascii="Times New Roman" w:hAnsi="Times New Roman" w:cs="Times New Roman"/>
          <w:sz w:val="22"/>
          <w:szCs w:val="22"/>
        </w:rPr>
        <w:t>e</w:t>
      </w:r>
      <w:r w:rsidRPr="00CB194B">
        <w:rPr>
          <w:rFonts w:ascii="Times New Roman" w:hAnsi="Times New Roman" w:cs="Times New Roman"/>
          <w:sz w:val="22"/>
          <w:szCs w:val="22"/>
          <w:cs/>
        </w:rPr>
        <w:t xml:space="preserve">. </w:t>
      </w:r>
      <w:r w:rsidRPr="009001D8">
        <w:rPr>
          <w:rFonts w:ascii="Times New Roman" w:hAnsi="Times New Roman" w:cs="Times New Roman"/>
          <w:sz w:val="22"/>
          <w:szCs w:val="22"/>
        </w:rPr>
        <w:t>derived from prices</w:t>
      </w:r>
      <w:r w:rsidR="003E3A3D" w:rsidRPr="00CB194B">
        <w:rPr>
          <w:rFonts w:ascii="Times New Roman" w:hAnsi="Times New Roman" w:cs="Times New Roman"/>
          <w:sz w:val="22"/>
          <w:szCs w:val="22"/>
          <w:cs/>
        </w:rPr>
        <w:t>)</w:t>
      </w:r>
      <w:r w:rsidRPr="00CB194B">
        <w:rPr>
          <w:rFonts w:ascii="Times New Roman" w:hAnsi="Times New Roman" w:cs="Times New Roman"/>
          <w:sz w:val="22"/>
          <w:szCs w:val="22"/>
          <w:cs/>
        </w:rPr>
        <w:t>.</w:t>
      </w:r>
    </w:p>
    <w:p w14:paraId="570841FB" w14:textId="3EEB1A51" w:rsidR="00357BAF" w:rsidRPr="009001D8" w:rsidRDefault="00357BAF" w:rsidP="00CB194B">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0" w:hanging="450"/>
        <w:jc w:val="left"/>
        <w:rPr>
          <w:rFonts w:ascii="Times New Roman" w:hAnsi="Times New Roman" w:cs="Times New Roman"/>
          <w:i/>
          <w:iCs/>
          <w:sz w:val="22"/>
          <w:szCs w:val="22"/>
        </w:rPr>
      </w:pPr>
      <w:r w:rsidRPr="009001D8">
        <w:rPr>
          <w:rFonts w:ascii="Times New Roman" w:hAnsi="Times New Roman" w:cs="Times New Roman"/>
          <w:i/>
          <w:iCs/>
          <w:sz w:val="22"/>
          <w:szCs w:val="22"/>
        </w:rPr>
        <w:t>Level</w:t>
      </w:r>
      <w:r w:rsidRPr="009001D8">
        <w:rPr>
          <w:rFonts w:ascii="Times New Roman" w:hAnsi="Times New Roman" w:cs="Times New Roman"/>
          <w:i/>
          <w:iCs/>
          <w:sz w:val="22"/>
          <w:szCs w:val="22"/>
        </w:rPr>
        <w:tab/>
        <w:t>3</w:t>
      </w:r>
      <w:r w:rsidRPr="00CB194B">
        <w:rPr>
          <w:rFonts w:ascii="Times New Roman" w:hAnsi="Times New Roman" w:cs="Times New Roman"/>
          <w:i/>
          <w:iCs/>
          <w:sz w:val="22"/>
          <w:szCs w:val="22"/>
          <w:cs/>
        </w:rPr>
        <w:t>:</w:t>
      </w:r>
      <w:r w:rsidR="009001D8">
        <w:rPr>
          <w:rFonts w:ascii="Times New Roman" w:hAnsi="Times New Roman" w:cs="Times New Roman"/>
          <w:i/>
          <w:iCs/>
          <w:sz w:val="22"/>
          <w:szCs w:val="22"/>
        </w:rPr>
        <w:t xml:space="preserve">   </w:t>
      </w:r>
      <w:r w:rsidRPr="00CB194B">
        <w:rPr>
          <w:rFonts w:ascii="Times New Roman" w:hAnsi="Times New Roman" w:cs="Times New Roman"/>
          <w:sz w:val="22"/>
          <w:szCs w:val="22"/>
        </w:rPr>
        <w:t xml:space="preserve">inputs for the asset or liability that are not based on observable market data </w:t>
      </w:r>
      <w:r w:rsidR="009001D8">
        <w:rPr>
          <w:rFonts w:ascii="Times New Roman" w:hAnsi="Times New Roman" w:cs="Times New Roman"/>
          <w:sz w:val="22"/>
          <w:szCs w:val="22"/>
        </w:rPr>
        <w:br/>
        <w:t xml:space="preserve">                  </w:t>
      </w:r>
      <w:r w:rsidR="003E3A3D" w:rsidRPr="00CB194B">
        <w:rPr>
          <w:rFonts w:ascii="Times New Roman" w:hAnsi="Times New Roman" w:cs="Times New Roman"/>
          <w:sz w:val="22"/>
          <w:szCs w:val="22"/>
          <w:cs/>
        </w:rPr>
        <w:t>(</w:t>
      </w:r>
      <w:r w:rsidRPr="00CB194B">
        <w:rPr>
          <w:rFonts w:ascii="Times New Roman" w:hAnsi="Times New Roman" w:cs="Times New Roman"/>
          <w:sz w:val="22"/>
          <w:szCs w:val="22"/>
        </w:rPr>
        <w:t>unobservable inputs</w:t>
      </w:r>
      <w:r w:rsidR="003E3A3D" w:rsidRPr="00CB194B">
        <w:rPr>
          <w:rFonts w:ascii="Times New Roman" w:hAnsi="Times New Roman" w:cs="Times New Roman"/>
          <w:sz w:val="22"/>
          <w:szCs w:val="22"/>
          <w:cs/>
        </w:rPr>
        <w:t>)</w:t>
      </w:r>
      <w:r w:rsidRPr="00CB194B">
        <w:rPr>
          <w:rFonts w:ascii="Times New Roman" w:hAnsi="Times New Roman" w:cs="Times New Roman"/>
          <w:sz w:val="22"/>
          <w:szCs w:val="22"/>
          <w:cs/>
        </w:rPr>
        <w:t>.</w:t>
      </w:r>
    </w:p>
    <w:p w14:paraId="72D811EC" w14:textId="77777777" w:rsidR="00357BAF" w:rsidRPr="006D353E" w:rsidRDefault="00357BAF" w:rsidP="00357BAF">
      <w:pPr>
        <w:spacing w:line="240" w:lineRule="atLeast"/>
        <w:ind w:left="540"/>
        <w:jc w:val="thaiDistribute"/>
        <w:rPr>
          <w:rFonts w:cs="Times New Roman"/>
          <w:iCs/>
          <w:szCs w:val="22"/>
        </w:rPr>
      </w:pPr>
    </w:p>
    <w:p w14:paraId="66347F78" w14:textId="77777777" w:rsidR="00484BE2" w:rsidRPr="00484BE2" w:rsidRDefault="00484BE2" w:rsidP="00484BE2">
      <w:pPr>
        <w:pStyle w:val="ListParagraph"/>
        <w:spacing w:line="240" w:lineRule="atLeast"/>
        <w:ind w:left="540" w:right="-25"/>
        <w:jc w:val="thaiDistribute"/>
        <w:rPr>
          <w:rFonts w:cs="Times New Roman"/>
          <w:iCs/>
          <w:szCs w:val="22"/>
        </w:rPr>
      </w:pPr>
      <w:r w:rsidRPr="00484BE2">
        <w:rPr>
          <w:rFonts w:cs="Times New Roman"/>
          <w:iCs/>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70B1ECD" w14:textId="77777777" w:rsidR="00484BE2" w:rsidRPr="00484BE2" w:rsidRDefault="00484BE2" w:rsidP="00484BE2">
      <w:pPr>
        <w:pStyle w:val="ListParagraph"/>
        <w:spacing w:line="240" w:lineRule="atLeast"/>
        <w:ind w:left="540" w:right="-25"/>
        <w:jc w:val="thaiDistribute"/>
        <w:rPr>
          <w:rFonts w:cs="Times New Roman"/>
          <w:iCs/>
          <w:szCs w:val="22"/>
        </w:rPr>
      </w:pPr>
    </w:p>
    <w:p w14:paraId="50A949C8" w14:textId="77777777" w:rsidR="00484BE2" w:rsidRDefault="00484BE2" w:rsidP="00484BE2">
      <w:pPr>
        <w:pStyle w:val="ListParagraph"/>
        <w:spacing w:line="240" w:lineRule="atLeast"/>
        <w:ind w:left="540" w:right="-25"/>
        <w:jc w:val="thaiDistribute"/>
        <w:rPr>
          <w:rFonts w:cs="Times New Roman"/>
          <w:iCs/>
          <w:szCs w:val="22"/>
        </w:rPr>
      </w:pPr>
      <w:r w:rsidRPr="00484BE2">
        <w:rPr>
          <w:rFonts w:cs="Times New Roman"/>
          <w:iCs/>
          <w:szCs w:val="22"/>
        </w:rPr>
        <w:t>The Group</w:t>
      </w:r>
      <w:r>
        <w:rPr>
          <w:rFonts w:cs="Times New Roman"/>
          <w:iCs/>
          <w:szCs w:val="22"/>
        </w:rPr>
        <w:t xml:space="preserve"> </w:t>
      </w:r>
      <w:r w:rsidRPr="00484BE2">
        <w:rPr>
          <w:rFonts w:cs="Times New Roman"/>
          <w:iCs/>
          <w:szCs w:val="22"/>
        </w:rPr>
        <w:t xml:space="preserve">recognises transfers between levels of the fair value hierarchy at the end of the reporting period during which the change has occurred. </w:t>
      </w:r>
    </w:p>
    <w:p w14:paraId="0980570D" w14:textId="77777777" w:rsidR="00484BE2" w:rsidRDefault="00484BE2" w:rsidP="00484BE2">
      <w:pPr>
        <w:pStyle w:val="ListParagraph"/>
        <w:spacing w:line="240" w:lineRule="atLeast"/>
        <w:ind w:left="540" w:right="-25"/>
        <w:jc w:val="thaiDistribute"/>
        <w:rPr>
          <w:rFonts w:cs="Times New Roman"/>
          <w:iCs/>
          <w:szCs w:val="22"/>
        </w:rPr>
      </w:pPr>
    </w:p>
    <w:p w14:paraId="74EACA2A" w14:textId="2D100EF3" w:rsidR="00484BE2" w:rsidRPr="006D353E" w:rsidRDefault="00484BE2" w:rsidP="00357BAF">
      <w:pPr>
        <w:pStyle w:val="ListParagraph"/>
        <w:spacing w:line="240" w:lineRule="atLeast"/>
        <w:ind w:left="540" w:right="-25"/>
        <w:jc w:val="thaiDistribute"/>
        <w:rPr>
          <w:rFonts w:cs="Times New Roman"/>
          <w:iCs/>
          <w:szCs w:val="22"/>
        </w:rPr>
      </w:pPr>
      <w:r w:rsidRPr="00484BE2">
        <w:rPr>
          <w:rFonts w:cs="Times New Roman"/>
          <w:iCs/>
          <w:szCs w:val="22"/>
        </w:rPr>
        <w:t>Further information about the assumptions made in measuring fair values is included in the following notes:</w:t>
      </w:r>
      <w:r w:rsidRPr="00484BE2" w:rsidDel="00484BE2">
        <w:rPr>
          <w:rFonts w:cs="Times New Roman"/>
          <w:iCs/>
          <w:szCs w:val="22"/>
        </w:rPr>
        <w:t xml:space="preserve"> </w:t>
      </w:r>
    </w:p>
    <w:p w14:paraId="6E5AA823" w14:textId="77777777" w:rsidR="00357BAF" w:rsidRPr="006D353E" w:rsidRDefault="00357BAF" w:rsidP="00357BAF">
      <w:pPr>
        <w:pStyle w:val="ListParagraph"/>
        <w:spacing w:line="240" w:lineRule="atLeast"/>
        <w:ind w:left="540" w:right="-25"/>
        <w:jc w:val="thaiDistribute"/>
        <w:rPr>
          <w:rFonts w:cs="Times New Roman"/>
          <w:iCs/>
          <w:szCs w:val="22"/>
        </w:rPr>
      </w:pPr>
    </w:p>
    <w:p w14:paraId="26F142B9" w14:textId="5C1A4FC6" w:rsidR="00357BAF" w:rsidRPr="006D353E" w:rsidRDefault="00357BAF" w:rsidP="00357BAF">
      <w:pPr>
        <w:pStyle w:val="ListParagraph"/>
        <w:spacing w:line="240" w:lineRule="atLeast"/>
        <w:ind w:left="540" w:right="-25"/>
        <w:jc w:val="thaiDistribute"/>
        <w:rPr>
          <w:rFonts w:cs="Times New Roman"/>
          <w:iCs/>
          <w:szCs w:val="22"/>
        </w:rPr>
      </w:pPr>
      <w:r w:rsidRPr="006D353E">
        <w:rPr>
          <w:rFonts w:cs="Times New Roman"/>
          <w:iCs/>
          <w:szCs w:val="22"/>
        </w:rPr>
        <w:t>•</w:t>
      </w:r>
      <w:r w:rsidRPr="006D353E">
        <w:rPr>
          <w:rFonts w:cs="Times New Roman"/>
          <w:iCs/>
          <w:szCs w:val="22"/>
        </w:rPr>
        <w:tab/>
        <w:t>Note 1</w:t>
      </w:r>
      <w:r w:rsidR="00484BE2">
        <w:rPr>
          <w:rFonts w:cs="Times New Roman"/>
          <w:iCs/>
          <w:szCs w:val="22"/>
        </w:rPr>
        <w:t>6</w:t>
      </w:r>
      <w:r w:rsidRPr="00CB194B">
        <w:rPr>
          <w:rFonts w:cs="Times New Roman"/>
          <w:iCs/>
          <w:szCs w:val="22"/>
          <w:cs/>
        </w:rPr>
        <w:t xml:space="preserve">   </w:t>
      </w:r>
      <w:r w:rsidRPr="006D353E">
        <w:rPr>
          <w:rFonts w:cs="Times New Roman"/>
          <w:iCs/>
          <w:szCs w:val="22"/>
        </w:rPr>
        <w:t xml:space="preserve"> Investment properties; and</w:t>
      </w:r>
    </w:p>
    <w:p w14:paraId="10997E5D" w14:textId="7873546A" w:rsidR="00357BAF" w:rsidRPr="006D353E" w:rsidRDefault="00357BAF" w:rsidP="00357BAF">
      <w:pPr>
        <w:pStyle w:val="ListParagraph"/>
        <w:spacing w:line="240" w:lineRule="atLeast"/>
        <w:ind w:left="540" w:right="-25"/>
        <w:jc w:val="thaiDistribute"/>
        <w:rPr>
          <w:rFonts w:cs="Times New Roman"/>
          <w:iCs/>
          <w:szCs w:val="22"/>
        </w:rPr>
      </w:pPr>
      <w:r w:rsidRPr="006D353E">
        <w:rPr>
          <w:rFonts w:cs="Times New Roman"/>
          <w:iCs/>
          <w:szCs w:val="22"/>
        </w:rPr>
        <w:t>•</w:t>
      </w:r>
      <w:r w:rsidRPr="006D353E">
        <w:rPr>
          <w:rFonts w:cs="Times New Roman"/>
          <w:iCs/>
          <w:szCs w:val="22"/>
        </w:rPr>
        <w:tab/>
        <w:t>Note 4</w:t>
      </w:r>
      <w:r w:rsidR="00484BE2">
        <w:rPr>
          <w:rFonts w:cs="Times New Roman"/>
          <w:iCs/>
          <w:szCs w:val="22"/>
        </w:rPr>
        <w:t>0</w:t>
      </w:r>
      <w:r w:rsidRPr="00CB194B">
        <w:rPr>
          <w:rFonts w:cs="Times New Roman"/>
          <w:iCs/>
          <w:szCs w:val="22"/>
          <w:cs/>
        </w:rPr>
        <w:t xml:space="preserve">   </w:t>
      </w:r>
      <w:r w:rsidRPr="006D353E">
        <w:rPr>
          <w:rFonts w:cs="Times New Roman"/>
          <w:iCs/>
          <w:szCs w:val="22"/>
        </w:rPr>
        <w:t xml:space="preserve"> Financial instruments</w:t>
      </w:r>
      <w:r w:rsidRPr="00CB194B">
        <w:rPr>
          <w:rFonts w:cs="Times New Roman"/>
          <w:iCs/>
          <w:szCs w:val="22"/>
          <w:cs/>
        </w:rPr>
        <w:t>.</w:t>
      </w:r>
    </w:p>
    <w:p w14:paraId="6B917060" w14:textId="77777777" w:rsidR="00357BAF" w:rsidRPr="006D353E" w:rsidRDefault="00357BAF" w:rsidP="00357BAF">
      <w:pPr>
        <w:pStyle w:val="ListParagraph"/>
        <w:spacing w:line="240" w:lineRule="atLeast"/>
        <w:ind w:left="540" w:right="-25"/>
        <w:jc w:val="thaiDistribute"/>
        <w:rPr>
          <w:rFonts w:cs="Times New Roman"/>
          <w:iCs/>
          <w:szCs w:val="22"/>
        </w:rPr>
      </w:pPr>
    </w:p>
    <w:p w14:paraId="459114BA" w14:textId="20AF3248" w:rsidR="00357BAF" w:rsidRPr="006D353E" w:rsidRDefault="003E3A3D" w:rsidP="00357BAF">
      <w:pPr>
        <w:tabs>
          <w:tab w:val="left" w:pos="900"/>
        </w:tabs>
        <w:spacing w:line="240" w:lineRule="atLeast"/>
        <w:ind w:left="540" w:right="-43" w:hanging="540"/>
        <w:jc w:val="both"/>
        <w:rPr>
          <w:rFonts w:cs="Times New Roman"/>
          <w:i/>
          <w:iCs/>
          <w:szCs w:val="22"/>
        </w:rPr>
      </w:pPr>
      <w:r w:rsidRPr="00CB194B">
        <w:rPr>
          <w:rFonts w:cs="Times New Roman"/>
          <w:i/>
          <w:iCs/>
          <w:szCs w:val="22"/>
          <w:cs/>
        </w:rPr>
        <w:t>(</w:t>
      </w:r>
      <w:r w:rsidR="00357BAF" w:rsidRPr="006D353E">
        <w:rPr>
          <w:rFonts w:cs="Times New Roman"/>
          <w:i/>
          <w:iCs/>
          <w:szCs w:val="22"/>
        </w:rPr>
        <w:t>e</w:t>
      </w:r>
      <w:r w:rsidRPr="00CB194B">
        <w:rPr>
          <w:rFonts w:cs="Times New Roman"/>
          <w:i/>
          <w:iCs/>
          <w:szCs w:val="22"/>
          <w:cs/>
        </w:rPr>
        <w:t>)</w:t>
      </w:r>
      <w:r w:rsidR="00357BAF" w:rsidRPr="00CB194B">
        <w:rPr>
          <w:rFonts w:cs="Times New Roman"/>
          <w:i/>
          <w:iCs/>
          <w:szCs w:val="22"/>
          <w:cs/>
        </w:rPr>
        <w:t xml:space="preserve">  </w:t>
      </w:r>
      <w:r w:rsidR="00357BAF" w:rsidRPr="006D353E">
        <w:rPr>
          <w:rFonts w:cs="Times New Roman"/>
          <w:i/>
          <w:iCs/>
          <w:szCs w:val="22"/>
        </w:rPr>
        <w:tab/>
        <w:t>Change in accounting period</w:t>
      </w:r>
    </w:p>
    <w:p w14:paraId="69D4F52A" w14:textId="77777777" w:rsidR="00357BAF" w:rsidRPr="006D353E" w:rsidRDefault="00357BAF" w:rsidP="00357BAF">
      <w:pPr>
        <w:tabs>
          <w:tab w:val="left" w:pos="900"/>
        </w:tabs>
        <w:spacing w:line="240" w:lineRule="atLeast"/>
        <w:ind w:left="540" w:right="-43" w:hanging="540"/>
        <w:jc w:val="both"/>
        <w:rPr>
          <w:rFonts w:cs="Times New Roman"/>
          <w:i/>
          <w:iCs/>
          <w:szCs w:val="22"/>
        </w:rPr>
      </w:pPr>
    </w:p>
    <w:p w14:paraId="29CE450B" w14:textId="77777777" w:rsidR="00357BAF" w:rsidRPr="006D353E" w:rsidRDefault="00357BAF" w:rsidP="00357BAF">
      <w:pPr>
        <w:tabs>
          <w:tab w:val="left" w:pos="900"/>
        </w:tabs>
        <w:spacing w:line="240" w:lineRule="atLeast"/>
        <w:ind w:left="540" w:right="-43" w:hanging="540"/>
        <w:jc w:val="both"/>
        <w:rPr>
          <w:rFonts w:cs="Times New Roman"/>
          <w:szCs w:val="22"/>
        </w:rPr>
      </w:pPr>
      <w:r w:rsidRPr="006D353E">
        <w:rPr>
          <w:rFonts w:cs="Times New Roman"/>
          <w:i/>
          <w:iCs/>
          <w:szCs w:val="22"/>
        </w:rPr>
        <w:tab/>
      </w:r>
      <w:r w:rsidRPr="006D353E">
        <w:rPr>
          <w:rFonts w:cs="Times New Roman"/>
          <w:szCs w:val="22"/>
        </w:rPr>
        <w:t xml:space="preserve">The Company had changed its accounting period from starting from 1 January and ending on </w:t>
      </w:r>
      <w:r w:rsidRPr="006D353E">
        <w:rPr>
          <w:rFonts w:cs="Times New Roman"/>
          <w:szCs w:val="22"/>
        </w:rPr>
        <w:br/>
        <w:t>31 December to be starting from 1 October and ending on 30 September, which affected the Company’s first change of accounting period ended 30 September 2018</w:t>
      </w:r>
      <w:r w:rsidRPr="00CB194B">
        <w:rPr>
          <w:rFonts w:cs="Times New Roman"/>
          <w:szCs w:val="22"/>
          <w:cs/>
        </w:rPr>
        <w:t xml:space="preserve">. </w:t>
      </w:r>
      <w:r w:rsidRPr="006D353E">
        <w:rPr>
          <w:rFonts w:cs="Times New Roman"/>
          <w:szCs w:val="28"/>
        </w:rPr>
        <w:t>Consequently, the financial statements for the accounting year ended 30 September 2019 cover the 12</w:t>
      </w:r>
      <w:r w:rsidRPr="00CB194B">
        <w:rPr>
          <w:rFonts w:cs="Times New Roman"/>
          <w:szCs w:val="22"/>
          <w:cs/>
        </w:rPr>
        <w:t>-</w:t>
      </w:r>
      <w:r w:rsidRPr="006D353E">
        <w:rPr>
          <w:rFonts w:cs="Times New Roman"/>
          <w:szCs w:val="28"/>
        </w:rPr>
        <w:t>month period, whereas the corresponding figures presented for the period from 1 January 2018 to 30 September 2018 cover the 9</w:t>
      </w:r>
      <w:r w:rsidRPr="00CB194B">
        <w:rPr>
          <w:rFonts w:cs="Times New Roman"/>
          <w:szCs w:val="22"/>
          <w:cs/>
        </w:rPr>
        <w:t>-</w:t>
      </w:r>
      <w:r w:rsidRPr="006D353E">
        <w:rPr>
          <w:rFonts w:cs="Times New Roman"/>
          <w:szCs w:val="28"/>
        </w:rPr>
        <w:t>month period</w:t>
      </w:r>
      <w:r w:rsidRPr="00CB194B">
        <w:rPr>
          <w:rFonts w:cs="Times New Roman"/>
          <w:szCs w:val="22"/>
          <w:cs/>
        </w:rPr>
        <w:t xml:space="preserve">. </w:t>
      </w:r>
      <w:r w:rsidRPr="006D353E">
        <w:rPr>
          <w:rFonts w:cs="Times New Roman"/>
          <w:szCs w:val="28"/>
        </w:rPr>
        <w:t>As such, the operating results of comparative information are not directly comparable</w:t>
      </w:r>
      <w:r w:rsidRPr="00CB194B">
        <w:rPr>
          <w:rFonts w:cs="Times New Roman"/>
          <w:szCs w:val="22"/>
          <w:cs/>
        </w:rPr>
        <w:t>.</w:t>
      </w:r>
    </w:p>
    <w:p w14:paraId="693B8957" w14:textId="77777777" w:rsidR="00E91E14" w:rsidRPr="006D353E" w:rsidRDefault="00E91E14" w:rsidP="00733D1E">
      <w:pPr>
        <w:tabs>
          <w:tab w:val="left" w:pos="900"/>
        </w:tabs>
        <w:spacing w:line="240" w:lineRule="atLeast"/>
        <w:ind w:left="540" w:right="-43" w:hanging="540"/>
        <w:jc w:val="both"/>
        <w:rPr>
          <w:rFonts w:cs="Times New Roman"/>
          <w:szCs w:val="22"/>
        </w:rPr>
      </w:pPr>
    </w:p>
    <w:p w14:paraId="00278683" w14:textId="77777777" w:rsidR="002B746D" w:rsidRPr="006D353E" w:rsidRDefault="002B746D">
      <w:pPr>
        <w:rPr>
          <w:rFonts w:cs="Times New Roman"/>
          <w:szCs w:val="22"/>
        </w:rPr>
      </w:pPr>
    </w:p>
    <w:p w14:paraId="0760107B" w14:textId="77777777" w:rsidR="00495ABD" w:rsidRPr="006D353E" w:rsidRDefault="00495ABD">
      <w:pPr>
        <w:rPr>
          <w:rFonts w:cs="Times New Roman"/>
          <w:szCs w:val="22"/>
        </w:rPr>
      </w:pPr>
    </w:p>
    <w:p w14:paraId="0B64FDB4" w14:textId="77777777" w:rsidR="00495ABD" w:rsidRPr="006D353E" w:rsidRDefault="00495ABD">
      <w:pPr>
        <w:rPr>
          <w:rFonts w:cs="Times New Roman"/>
          <w:szCs w:val="22"/>
        </w:rPr>
      </w:pPr>
    </w:p>
    <w:p w14:paraId="3C659B07" w14:textId="417CA373" w:rsidR="00357BAF" w:rsidRPr="006D353E" w:rsidRDefault="00357BAF" w:rsidP="00357BAF">
      <w:pPr>
        <w:tabs>
          <w:tab w:val="left" w:pos="720"/>
        </w:tabs>
        <w:spacing w:line="240" w:lineRule="atLeast"/>
        <w:ind w:left="540" w:right="-43" w:hanging="540"/>
        <w:jc w:val="both"/>
        <w:rPr>
          <w:rFonts w:cs="Times New Roman"/>
          <w:b/>
          <w:bCs/>
          <w:sz w:val="24"/>
        </w:rPr>
      </w:pPr>
      <w:r w:rsidRPr="006D353E">
        <w:rPr>
          <w:rFonts w:cs="Times New Roman"/>
          <w:b/>
          <w:bCs/>
          <w:sz w:val="24"/>
        </w:rPr>
        <w:t>3</w:t>
      </w:r>
      <w:r w:rsidRPr="006D353E">
        <w:rPr>
          <w:rFonts w:cs="Times New Roman"/>
          <w:b/>
          <w:bCs/>
          <w:sz w:val="24"/>
        </w:rPr>
        <w:tab/>
        <w:t>Significant accounting policies</w:t>
      </w:r>
    </w:p>
    <w:p w14:paraId="20F9326A" w14:textId="77777777" w:rsidR="00357BAF" w:rsidRPr="006D353E" w:rsidRDefault="00357BAF" w:rsidP="00357BAF">
      <w:pPr>
        <w:tabs>
          <w:tab w:val="left" w:pos="720"/>
        </w:tabs>
        <w:spacing w:line="240" w:lineRule="atLeast"/>
        <w:ind w:left="540" w:right="-43" w:hanging="540"/>
        <w:jc w:val="both"/>
        <w:rPr>
          <w:rFonts w:cs="Times New Roman"/>
          <w:b/>
          <w:bCs/>
          <w:szCs w:val="22"/>
        </w:rPr>
      </w:pPr>
    </w:p>
    <w:p w14:paraId="130FDB69" w14:textId="65DF8F42"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00484BE2" w:rsidRPr="00484BE2">
        <w:rPr>
          <w:rFonts w:cs="Times New Roman"/>
          <w:szCs w:val="22"/>
        </w:rPr>
        <w:t>The accounting policies set out below have been applied consistently to all periods presented in these financial statements</w:t>
      </w:r>
      <w:r w:rsidR="00484BE2">
        <w:rPr>
          <w:rFonts w:cs="Times New Roman"/>
          <w:szCs w:val="22"/>
        </w:rPr>
        <w:t>.</w:t>
      </w:r>
      <w:r w:rsidR="00484BE2" w:rsidRPr="00484BE2">
        <w:rPr>
          <w:rFonts w:cs="Times New Roman"/>
          <w:szCs w:val="22"/>
        </w:rPr>
        <w:t xml:space="preserve"> </w:t>
      </w:r>
    </w:p>
    <w:p w14:paraId="626108E2"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3F9EB9B7" w14:textId="0E436055" w:rsidR="00357BAF" w:rsidRPr="006D353E" w:rsidRDefault="003E3A3D" w:rsidP="00357BAF">
      <w:pPr>
        <w:tabs>
          <w:tab w:val="left" w:pos="900"/>
        </w:tabs>
        <w:spacing w:line="240" w:lineRule="atLeast"/>
        <w:ind w:left="540" w:right="-43" w:hanging="540"/>
        <w:jc w:val="thaiDistribute"/>
        <w:rPr>
          <w:rFonts w:cs="Times New Roman"/>
          <w:b/>
          <w:bCs/>
          <w:i/>
          <w:iCs/>
          <w:szCs w:val="22"/>
        </w:rPr>
      </w:pPr>
      <w:r w:rsidRPr="00CB194B">
        <w:rPr>
          <w:rFonts w:cs="Times New Roman"/>
          <w:b/>
          <w:bCs/>
          <w:i/>
          <w:iCs/>
          <w:szCs w:val="22"/>
          <w:cs/>
        </w:rPr>
        <w:t>(</w:t>
      </w:r>
      <w:r w:rsidR="00357BAF" w:rsidRPr="006D353E">
        <w:rPr>
          <w:rFonts w:cs="Times New Roman"/>
          <w:b/>
          <w:bCs/>
          <w:i/>
          <w:iCs/>
          <w:szCs w:val="22"/>
        </w:rPr>
        <w:t>a</w:t>
      </w:r>
      <w:r w:rsidRPr="00CB194B">
        <w:rPr>
          <w:rFonts w:cs="Times New Roman"/>
          <w:b/>
          <w:bCs/>
          <w:i/>
          <w:iCs/>
          <w:szCs w:val="22"/>
          <w:cs/>
        </w:rPr>
        <w:t>)</w:t>
      </w:r>
      <w:r w:rsidR="00357BAF" w:rsidRPr="006D353E">
        <w:rPr>
          <w:rFonts w:cs="Times New Roman"/>
          <w:b/>
          <w:bCs/>
          <w:i/>
          <w:iCs/>
          <w:szCs w:val="22"/>
        </w:rPr>
        <w:tab/>
        <w:t>Basis of consolidation</w:t>
      </w:r>
    </w:p>
    <w:p w14:paraId="474785BC"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1DE2587D" w14:textId="4AA4A5E5"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 xml:space="preserve">The consolidated financial statements relate to the Company and its subsidiaries </w:t>
      </w:r>
      <w:r w:rsidR="003E3A3D" w:rsidRPr="00CB194B">
        <w:rPr>
          <w:rFonts w:cs="Times New Roman"/>
          <w:szCs w:val="22"/>
          <w:cs/>
        </w:rPr>
        <w:t>(</w:t>
      </w:r>
      <w:r w:rsidRPr="006D353E">
        <w:rPr>
          <w:rFonts w:cs="Times New Roman"/>
          <w:szCs w:val="22"/>
        </w:rPr>
        <w:t>together referred to as the “Group”</w:t>
      </w:r>
      <w:r w:rsidR="003E3A3D" w:rsidRPr="00CB194B">
        <w:rPr>
          <w:rFonts w:cs="Times New Roman"/>
          <w:szCs w:val="22"/>
          <w:cs/>
        </w:rPr>
        <w:t>)</w:t>
      </w:r>
      <w:r w:rsidRPr="00CB194B">
        <w:rPr>
          <w:rFonts w:cs="Times New Roman"/>
          <w:szCs w:val="22"/>
          <w:cs/>
        </w:rPr>
        <w:t xml:space="preserve"> </w:t>
      </w:r>
      <w:r w:rsidRPr="006D353E">
        <w:rPr>
          <w:rFonts w:cs="Times New Roman"/>
          <w:szCs w:val="22"/>
        </w:rPr>
        <w:t>and the Group’s interests in associates and joint ventures</w:t>
      </w:r>
      <w:r w:rsidRPr="00CB194B">
        <w:rPr>
          <w:rFonts w:cs="Times New Roman"/>
          <w:szCs w:val="22"/>
          <w:cs/>
        </w:rPr>
        <w:t>.</w:t>
      </w:r>
    </w:p>
    <w:p w14:paraId="0F696910"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59F04063" w14:textId="77777777" w:rsidR="00357BAF" w:rsidRPr="006D353E" w:rsidRDefault="00357BAF" w:rsidP="00357BAF">
      <w:pPr>
        <w:tabs>
          <w:tab w:val="left" w:pos="900"/>
        </w:tabs>
        <w:spacing w:line="240" w:lineRule="atLeast"/>
        <w:ind w:left="540" w:right="-43" w:hanging="540"/>
        <w:jc w:val="thaiDistribute"/>
        <w:rPr>
          <w:rFonts w:cs="Times New Roman"/>
          <w:i/>
          <w:iCs/>
          <w:szCs w:val="22"/>
          <w:lang w:val="en-GB"/>
        </w:rPr>
      </w:pPr>
      <w:r w:rsidRPr="006D353E">
        <w:rPr>
          <w:rFonts w:cs="Times New Roman"/>
          <w:i/>
          <w:iCs/>
          <w:szCs w:val="22"/>
          <w:lang w:val="en-GB"/>
        </w:rPr>
        <w:tab/>
        <w:t>Business combinations</w:t>
      </w:r>
    </w:p>
    <w:p w14:paraId="70E2EAEE"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4C5BABEA"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The Group applies the acquisition method for all business combinations where control is transferred to the Group, as described in subsidiaries section, other than those with entities under common control</w:t>
      </w:r>
      <w:r w:rsidRPr="00CB194B">
        <w:rPr>
          <w:rFonts w:cs="Times New Roman"/>
          <w:szCs w:val="22"/>
          <w:cs/>
        </w:rPr>
        <w:t>.</w:t>
      </w:r>
    </w:p>
    <w:p w14:paraId="73DF08CC"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4E615D50"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The acquisition date is the date on which control is transferred to the acquirer</w:t>
      </w:r>
      <w:r w:rsidRPr="00CB194B">
        <w:rPr>
          <w:rFonts w:cs="Times New Roman"/>
          <w:szCs w:val="22"/>
          <w:cs/>
        </w:rPr>
        <w:t xml:space="preserve">. </w:t>
      </w:r>
      <w:r w:rsidRPr="006D353E">
        <w:rPr>
          <w:rFonts w:cs="Times New Roman"/>
          <w:szCs w:val="22"/>
        </w:rPr>
        <w:t>Judgment is applied in determining the acquisition date and determining whether control is transferred from one party to another</w:t>
      </w:r>
      <w:r w:rsidRPr="00CB194B">
        <w:rPr>
          <w:rFonts w:cs="Times New Roman"/>
          <w:szCs w:val="22"/>
          <w:cs/>
        </w:rPr>
        <w:t>.</w:t>
      </w:r>
    </w:p>
    <w:p w14:paraId="0845B2CA"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1935E0B2" w14:textId="097DDD6B" w:rsidR="00972BA2"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00972BA2" w:rsidRPr="00972BA2">
        <w:rPr>
          <w:rFonts w:cs="Times New Roman"/>
          <w:szCs w:val="22"/>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p>
    <w:p w14:paraId="42F9C649"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3030E82D" w14:textId="0BBDB016" w:rsidR="00BB7447" w:rsidRPr="006D353E" w:rsidRDefault="00357BAF" w:rsidP="00357BAF">
      <w:pPr>
        <w:tabs>
          <w:tab w:val="left" w:pos="900"/>
        </w:tabs>
        <w:spacing w:line="240" w:lineRule="atLeast"/>
        <w:ind w:left="540" w:right="-43" w:hanging="540"/>
        <w:jc w:val="thaiDistribute"/>
        <w:rPr>
          <w:rFonts w:cs="Times New Roman"/>
          <w:strike/>
          <w:color w:val="FF0000"/>
          <w:szCs w:val="22"/>
        </w:rPr>
      </w:pPr>
      <w:r w:rsidRPr="006D353E">
        <w:rPr>
          <w:rFonts w:cs="Times New Roman"/>
          <w:szCs w:val="22"/>
        </w:rPr>
        <w:tab/>
      </w:r>
      <w:r w:rsidR="00972BA2" w:rsidRPr="00972BA2">
        <w:rPr>
          <w:rFonts w:cs="Times New Roman"/>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Pr="00CB194B">
        <w:rPr>
          <w:rFonts w:cs="Times New Roman"/>
          <w:szCs w:val="22"/>
          <w:cs/>
        </w:rPr>
        <w:t>.</w:t>
      </w:r>
    </w:p>
    <w:p w14:paraId="608DBB59" w14:textId="77777777" w:rsidR="00357BAF" w:rsidRPr="006D353E" w:rsidRDefault="00357BAF" w:rsidP="00CB194B">
      <w:pPr>
        <w:tabs>
          <w:tab w:val="left" w:pos="900"/>
        </w:tabs>
        <w:spacing w:line="240" w:lineRule="atLeast"/>
        <w:ind w:right="-43"/>
        <w:jc w:val="thaiDistribute"/>
        <w:rPr>
          <w:rFonts w:cs="Times New Roman"/>
          <w:szCs w:val="22"/>
        </w:rPr>
      </w:pPr>
    </w:p>
    <w:p w14:paraId="38592CF5" w14:textId="4E88F7C1"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007747D9" w:rsidRPr="007747D9">
        <w:rPr>
          <w:rFonts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501E94DC"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40419E4E" w14:textId="3D7E0271"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007747D9" w:rsidRPr="007747D9">
        <w:rPr>
          <w:rFonts w:cs="Times New Roman"/>
          <w:szCs w:val="22"/>
        </w:rPr>
        <w:t xml:space="preserve">Transaction costs that the Group incurs in connection with a business combination, such as legal fees, and other professional and consulting fees are expensed as incurred. </w:t>
      </w:r>
    </w:p>
    <w:p w14:paraId="3062DCC5"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602A3786" w14:textId="4044EF97" w:rsidR="007747D9"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007747D9" w:rsidRPr="007747D9">
        <w:rPr>
          <w:rFonts w:cs="Times New Roman"/>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4A42F2">
        <w:rPr>
          <w:rFonts w:cs="Times New Roman"/>
          <w:szCs w:val="22"/>
        </w:rPr>
        <w:t>s</w:t>
      </w:r>
      <w:r w:rsidR="007747D9" w:rsidRPr="007747D9">
        <w:rPr>
          <w:rFonts w:cs="Times New Roman"/>
          <w:szCs w:val="22"/>
        </w:rPr>
        <w:t>ed, to reflect new information obtained about facts and circumstances that existed at the acquisition date that, if known, would have affected the amounts recogni</w:t>
      </w:r>
      <w:r w:rsidR="004A7770">
        <w:rPr>
          <w:rFonts w:cs="Times New Roman"/>
          <w:szCs w:val="22"/>
        </w:rPr>
        <w:t>s</w:t>
      </w:r>
      <w:r w:rsidR="007747D9" w:rsidRPr="007747D9">
        <w:rPr>
          <w:rFonts w:cs="Times New Roman"/>
          <w:szCs w:val="22"/>
        </w:rPr>
        <w:t>ed at that date.</w:t>
      </w:r>
    </w:p>
    <w:p w14:paraId="0F2299DF" w14:textId="77777777" w:rsidR="00357BAF" w:rsidRPr="006D353E" w:rsidRDefault="00357BAF" w:rsidP="00357BAF">
      <w:pPr>
        <w:tabs>
          <w:tab w:val="left" w:pos="900"/>
        </w:tabs>
        <w:spacing w:line="240" w:lineRule="atLeast"/>
        <w:ind w:left="540" w:right="-43" w:hanging="540"/>
        <w:jc w:val="thaiDistribute"/>
        <w:rPr>
          <w:rFonts w:cs="Times New Roman"/>
          <w:i/>
          <w:iCs/>
          <w:szCs w:val="22"/>
          <w:lang w:val="en-GB"/>
        </w:rPr>
      </w:pPr>
    </w:p>
    <w:p w14:paraId="3D75A9E6" w14:textId="77777777" w:rsidR="00357BAF" w:rsidRPr="006D353E" w:rsidRDefault="00357BAF" w:rsidP="00357BAF">
      <w:pPr>
        <w:tabs>
          <w:tab w:val="left" w:pos="900"/>
        </w:tabs>
        <w:spacing w:line="240" w:lineRule="atLeast"/>
        <w:ind w:left="540" w:right="-43" w:hanging="540"/>
        <w:jc w:val="thaiDistribute"/>
        <w:rPr>
          <w:rFonts w:cs="Times New Roman"/>
          <w:i/>
          <w:iCs/>
          <w:szCs w:val="22"/>
          <w:lang w:val="en-GB"/>
        </w:rPr>
      </w:pPr>
      <w:r w:rsidRPr="006D353E">
        <w:rPr>
          <w:rFonts w:cs="Times New Roman"/>
          <w:i/>
          <w:iCs/>
          <w:szCs w:val="22"/>
          <w:lang w:val="en-GB"/>
        </w:rPr>
        <w:tab/>
        <w:t xml:space="preserve">Step acquisition </w:t>
      </w:r>
    </w:p>
    <w:p w14:paraId="6603A4A2" w14:textId="77777777" w:rsidR="00357BAF" w:rsidRPr="006D353E" w:rsidRDefault="00357BAF" w:rsidP="00357BAF">
      <w:pPr>
        <w:tabs>
          <w:tab w:val="left" w:pos="900"/>
        </w:tabs>
        <w:spacing w:line="240" w:lineRule="atLeast"/>
        <w:ind w:left="540" w:right="-43" w:hanging="540"/>
        <w:jc w:val="thaiDistribute"/>
        <w:rPr>
          <w:rFonts w:cs="Times New Roman"/>
          <w:i/>
          <w:iCs/>
          <w:szCs w:val="22"/>
          <w:lang w:val="en-GB"/>
        </w:rPr>
      </w:pPr>
    </w:p>
    <w:p w14:paraId="34CFD104" w14:textId="72E23B77" w:rsidR="00357BAF" w:rsidRPr="006D353E" w:rsidRDefault="00357BAF" w:rsidP="00357BAF">
      <w:pPr>
        <w:tabs>
          <w:tab w:val="left" w:pos="900"/>
        </w:tabs>
        <w:spacing w:line="240" w:lineRule="atLeast"/>
        <w:ind w:left="540" w:right="-43" w:hanging="540"/>
        <w:jc w:val="thaiDistribute"/>
        <w:rPr>
          <w:rFonts w:cs="Times New Roman"/>
          <w:szCs w:val="22"/>
          <w:lang w:val="en-GB"/>
        </w:rPr>
      </w:pPr>
      <w:r w:rsidRPr="006D353E">
        <w:rPr>
          <w:rFonts w:cs="Times New Roman"/>
          <w:szCs w:val="22"/>
          <w:lang w:val="en-GB"/>
        </w:rPr>
        <w:tab/>
      </w:r>
      <w:r w:rsidR="007747D9" w:rsidRPr="007747D9">
        <w:rPr>
          <w:rFonts w:cs="Times New Roman"/>
          <w:szCs w:val="22"/>
          <w:lang w:val="en-GB"/>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3924B17" w14:textId="77777777" w:rsidR="00357BAF" w:rsidRDefault="00357BAF" w:rsidP="00357BAF">
      <w:pPr>
        <w:tabs>
          <w:tab w:val="left" w:pos="900"/>
        </w:tabs>
        <w:spacing w:line="240" w:lineRule="atLeast"/>
        <w:ind w:left="540" w:right="-43" w:hanging="540"/>
        <w:jc w:val="thaiDistribute"/>
        <w:rPr>
          <w:rFonts w:cs="Times New Roman"/>
          <w:szCs w:val="22"/>
          <w:lang w:val="en-GB"/>
        </w:rPr>
      </w:pPr>
    </w:p>
    <w:p w14:paraId="3E577385" w14:textId="77777777" w:rsidR="00BB7447" w:rsidRDefault="00BB7447" w:rsidP="00357BAF">
      <w:pPr>
        <w:tabs>
          <w:tab w:val="left" w:pos="900"/>
        </w:tabs>
        <w:spacing w:line="240" w:lineRule="atLeast"/>
        <w:ind w:left="540" w:right="-43" w:hanging="540"/>
        <w:jc w:val="thaiDistribute"/>
        <w:rPr>
          <w:rFonts w:cs="Times New Roman"/>
          <w:szCs w:val="22"/>
          <w:lang w:val="en-GB"/>
        </w:rPr>
      </w:pPr>
    </w:p>
    <w:p w14:paraId="3BF777B4" w14:textId="77777777" w:rsidR="00BB7447" w:rsidRDefault="00BB7447" w:rsidP="00357BAF">
      <w:pPr>
        <w:tabs>
          <w:tab w:val="left" w:pos="900"/>
        </w:tabs>
        <w:spacing w:line="240" w:lineRule="atLeast"/>
        <w:ind w:left="540" w:right="-43" w:hanging="540"/>
        <w:jc w:val="thaiDistribute"/>
        <w:rPr>
          <w:rFonts w:cs="Times New Roman"/>
          <w:szCs w:val="22"/>
          <w:lang w:val="en-GB"/>
        </w:rPr>
      </w:pPr>
    </w:p>
    <w:p w14:paraId="1FB80BAF" w14:textId="77777777" w:rsidR="00BB7447" w:rsidRDefault="00BB7447" w:rsidP="00357BAF">
      <w:pPr>
        <w:tabs>
          <w:tab w:val="left" w:pos="900"/>
        </w:tabs>
        <w:spacing w:line="240" w:lineRule="atLeast"/>
        <w:ind w:left="540" w:right="-43" w:hanging="540"/>
        <w:jc w:val="thaiDistribute"/>
        <w:rPr>
          <w:rFonts w:cs="Times New Roman"/>
          <w:szCs w:val="22"/>
          <w:lang w:val="en-GB"/>
        </w:rPr>
      </w:pPr>
    </w:p>
    <w:p w14:paraId="72A50380" w14:textId="77777777" w:rsidR="00BB7447" w:rsidRDefault="00BB7447" w:rsidP="00357BAF">
      <w:pPr>
        <w:tabs>
          <w:tab w:val="left" w:pos="900"/>
        </w:tabs>
        <w:spacing w:line="240" w:lineRule="atLeast"/>
        <w:ind w:left="540" w:right="-43" w:hanging="540"/>
        <w:jc w:val="thaiDistribute"/>
        <w:rPr>
          <w:rFonts w:cs="Times New Roman"/>
          <w:szCs w:val="22"/>
          <w:lang w:val="en-GB"/>
        </w:rPr>
      </w:pPr>
    </w:p>
    <w:p w14:paraId="1ED7EF31" w14:textId="77777777" w:rsidR="00357BAF" w:rsidRPr="006D353E" w:rsidRDefault="00357BAF" w:rsidP="00357BAF">
      <w:pPr>
        <w:tabs>
          <w:tab w:val="left" w:pos="900"/>
        </w:tabs>
        <w:spacing w:line="240" w:lineRule="atLeast"/>
        <w:ind w:left="540" w:right="-43" w:hanging="540"/>
        <w:jc w:val="thaiDistribute"/>
        <w:rPr>
          <w:rFonts w:cs="Times New Roman"/>
          <w:szCs w:val="22"/>
          <w:lang w:val="en-GB"/>
        </w:rPr>
      </w:pPr>
      <w:r w:rsidRPr="006D353E">
        <w:rPr>
          <w:rFonts w:cs="Times New Roman"/>
          <w:i/>
          <w:iCs/>
          <w:szCs w:val="22"/>
        </w:rPr>
        <w:tab/>
        <w:t>Acquisitions from entities under common control</w:t>
      </w:r>
    </w:p>
    <w:p w14:paraId="5CFFFCB2" w14:textId="77777777" w:rsidR="00357BAF" w:rsidRPr="006D353E" w:rsidRDefault="00357BAF" w:rsidP="00357BAF">
      <w:pPr>
        <w:tabs>
          <w:tab w:val="left" w:pos="900"/>
        </w:tabs>
        <w:spacing w:line="240" w:lineRule="atLeast"/>
        <w:ind w:left="540" w:right="-43" w:hanging="540"/>
        <w:jc w:val="thaiDistribute"/>
        <w:rPr>
          <w:rFonts w:cs="Times New Roman"/>
          <w:szCs w:val="22"/>
          <w:lang w:val="en-GB"/>
        </w:rPr>
      </w:pPr>
    </w:p>
    <w:p w14:paraId="638E26F5" w14:textId="685484D7" w:rsidR="007747D9" w:rsidRPr="007747D9" w:rsidRDefault="00357BAF" w:rsidP="007747D9">
      <w:pPr>
        <w:tabs>
          <w:tab w:val="left" w:pos="900"/>
        </w:tabs>
        <w:spacing w:line="240" w:lineRule="atLeast"/>
        <w:ind w:left="540" w:right="-43" w:hanging="540"/>
        <w:jc w:val="thaiDistribute"/>
        <w:rPr>
          <w:rFonts w:cs="Times New Roman"/>
          <w:szCs w:val="22"/>
        </w:rPr>
      </w:pPr>
      <w:r w:rsidRPr="006D353E">
        <w:rPr>
          <w:rFonts w:cs="Times New Roman"/>
          <w:szCs w:val="22"/>
        </w:rPr>
        <w:tab/>
      </w:r>
      <w:r w:rsidR="007747D9" w:rsidRPr="007747D9">
        <w:rPr>
          <w:rFonts w:cs="Times New Roman"/>
          <w:szCs w:val="22"/>
        </w:rPr>
        <w:t>Business combination under common control are accounted for using a method similar to the pooling of interest method. Under that method the acquirer recogni</w:t>
      </w:r>
      <w:r w:rsidR="008F31C6">
        <w:rPr>
          <w:rFonts w:cs="Times New Roman"/>
          <w:szCs w:val="22"/>
        </w:rPr>
        <w:t>s</w:t>
      </w:r>
      <w:r w:rsidR="007747D9" w:rsidRPr="007747D9">
        <w:rPr>
          <w:rFonts w:cs="Times New Roman"/>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8F31C6">
        <w:rPr>
          <w:rFonts w:cs="Times New Roman"/>
          <w:szCs w:val="22"/>
        </w:rPr>
        <w:t>s</w:t>
      </w:r>
      <w:r w:rsidR="007747D9" w:rsidRPr="007747D9">
        <w:rPr>
          <w:rFonts w:cs="Times New Roman"/>
          <w:szCs w:val="22"/>
        </w:rPr>
        <w:t>ed as surplus or discount from business combinations under common control in shareholder’s equity. The surplus or discount will be transferred to retained earnings upon divestment of the businesses acquired.</w:t>
      </w:r>
    </w:p>
    <w:p w14:paraId="5F796D3A" w14:textId="77777777" w:rsidR="007747D9" w:rsidRPr="007747D9" w:rsidRDefault="007747D9" w:rsidP="007747D9">
      <w:pPr>
        <w:tabs>
          <w:tab w:val="left" w:pos="900"/>
        </w:tabs>
        <w:spacing w:line="240" w:lineRule="atLeast"/>
        <w:ind w:left="540" w:right="-43" w:hanging="540"/>
        <w:jc w:val="thaiDistribute"/>
        <w:rPr>
          <w:rFonts w:cs="Times New Roman"/>
          <w:szCs w:val="22"/>
        </w:rPr>
      </w:pPr>
    </w:p>
    <w:p w14:paraId="67352BE3" w14:textId="38A524E4" w:rsidR="00357BAF" w:rsidRPr="006D353E" w:rsidRDefault="007747D9" w:rsidP="007747D9">
      <w:pPr>
        <w:tabs>
          <w:tab w:val="left" w:pos="900"/>
        </w:tabs>
        <w:spacing w:line="240" w:lineRule="atLeast"/>
        <w:ind w:left="540" w:right="-43" w:hanging="540"/>
        <w:jc w:val="thaiDistribute"/>
        <w:rPr>
          <w:rFonts w:cs="Times New Roman"/>
          <w:szCs w:val="22"/>
        </w:rPr>
      </w:pPr>
      <w:r>
        <w:rPr>
          <w:rFonts w:cs="Times New Roman"/>
          <w:szCs w:val="22"/>
        </w:rPr>
        <w:tab/>
      </w:r>
      <w:r w:rsidRPr="007747D9">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DE19102" w14:textId="77777777" w:rsidR="007747D9"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p>
    <w:p w14:paraId="5184E8FF" w14:textId="77777777" w:rsidR="00357BAF" w:rsidRPr="007747D9" w:rsidRDefault="007747D9" w:rsidP="00357BAF">
      <w:pPr>
        <w:tabs>
          <w:tab w:val="left" w:pos="900"/>
        </w:tabs>
        <w:spacing w:line="240" w:lineRule="atLeast"/>
        <w:ind w:left="540" w:right="-43" w:hanging="540"/>
        <w:jc w:val="thaiDistribute"/>
        <w:rPr>
          <w:rFonts w:cs="Times New Roman"/>
          <w:i/>
          <w:iCs/>
          <w:szCs w:val="22"/>
        </w:rPr>
      </w:pPr>
      <w:r>
        <w:rPr>
          <w:rFonts w:cs="Times New Roman"/>
          <w:szCs w:val="22"/>
        </w:rPr>
        <w:tab/>
      </w:r>
      <w:r w:rsidR="00357BAF" w:rsidRPr="007747D9">
        <w:rPr>
          <w:rFonts w:cs="Times New Roman"/>
          <w:i/>
          <w:iCs/>
          <w:szCs w:val="22"/>
        </w:rPr>
        <w:t xml:space="preserve">Subsidiaries  </w:t>
      </w:r>
    </w:p>
    <w:p w14:paraId="72EB4E6F"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482CE352" w14:textId="619FA4D3"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007747D9" w:rsidRPr="007747D9">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D19A950"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5C814AD0"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Pr="006D353E">
        <w:rPr>
          <w:rFonts w:cs="Times New Roman"/>
          <w:i/>
          <w:iCs/>
          <w:szCs w:val="22"/>
        </w:rPr>
        <w:t>Non</w:t>
      </w:r>
      <w:r w:rsidRPr="00CB194B">
        <w:rPr>
          <w:rFonts w:cs="Times New Roman"/>
          <w:i/>
          <w:iCs/>
          <w:szCs w:val="22"/>
          <w:cs/>
        </w:rPr>
        <w:t>-</w:t>
      </w:r>
      <w:r w:rsidRPr="006D353E">
        <w:rPr>
          <w:rFonts w:cs="Times New Roman"/>
          <w:i/>
          <w:iCs/>
          <w:szCs w:val="22"/>
        </w:rPr>
        <w:t>controlling interests</w:t>
      </w:r>
      <w:r w:rsidRPr="00CB194B">
        <w:rPr>
          <w:rFonts w:cs="Times New Roman"/>
          <w:szCs w:val="22"/>
          <w:cs/>
        </w:rPr>
        <w:t xml:space="preserve">  </w:t>
      </w:r>
    </w:p>
    <w:p w14:paraId="671FE500"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4DA1303A" w14:textId="77777777" w:rsidR="00357BAF" w:rsidRPr="006D353E" w:rsidRDefault="00357BAF" w:rsidP="00357BAF">
      <w:pPr>
        <w:tabs>
          <w:tab w:val="left" w:pos="900"/>
        </w:tabs>
        <w:spacing w:line="240" w:lineRule="atLeast"/>
        <w:ind w:left="547" w:right="-43" w:hanging="547"/>
        <w:jc w:val="thaiDistribute"/>
        <w:rPr>
          <w:rFonts w:cs="Times New Roman"/>
          <w:szCs w:val="22"/>
        </w:rPr>
      </w:pPr>
      <w:r w:rsidRPr="006D353E">
        <w:rPr>
          <w:rFonts w:cs="Times New Roman"/>
          <w:szCs w:val="22"/>
        </w:rPr>
        <w:tab/>
        <w:t>At the acquisition date, the Group measures any non</w:t>
      </w:r>
      <w:r w:rsidRPr="00CB194B">
        <w:rPr>
          <w:rFonts w:cs="Times New Roman"/>
          <w:szCs w:val="22"/>
          <w:cs/>
        </w:rPr>
        <w:t>-</w:t>
      </w:r>
      <w:r w:rsidRPr="006D353E">
        <w:rPr>
          <w:rFonts w:cs="Times New Roman"/>
          <w:szCs w:val="22"/>
        </w:rPr>
        <w:t>controlling interest at its proportionate interest in the identifiable net assets of the acquire</w:t>
      </w:r>
      <w:r w:rsidRPr="00CB194B">
        <w:rPr>
          <w:rFonts w:cs="Times New Roman"/>
          <w:szCs w:val="22"/>
          <w:cs/>
        </w:rPr>
        <w:t>.</w:t>
      </w:r>
    </w:p>
    <w:p w14:paraId="3BC40B3F" w14:textId="77777777" w:rsidR="00357BAF" w:rsidRPr="006D353E" w:rsidRDefault="00357BAF" w:rsidP="00357BAF">
      <w:pPr>
        <w:tabs>
          <w:tab w:val="left" w:pos="900"/>
        </w:tabs>
        <w:spacing w:line="240" w:lineRule="atLeast"/>
        <w:ind w:left="547" w:right="-43" w:hanging="547"/>
        <w:jc w:val="thaiDistribute"/>
        <w:rPr>
          <w:rFonts w:cs="Times New Roman"/>
          <w:szCs w:val="22"/>
        </w:rPr>
      </w:pPr>
    </w:p>
    <w:p w14:paraId="6AF0321F" w14:textId="77777777" w:rsidR="00357BAF" w:rsidRPr="006D353E" w:rsidRDefault="00357BAF" w:rsidP="00357BAF">
      <w:pPr>
        <w:tabs>
          <w:tab w:val="left" w:pos="900"/>
        </w:tabs>
        <w:spacing w:line="240" w:lineRule="atLeast"/>
        <w:ind w:left="547" w:right="-43" w:hanging="547"/>
        <w:jc w:val="thaiDistribute"/>
        <w:rPr>
          <w:rFonts w:cs="Times New Roman"/>
          <w:szCs w:val="22"/>
        </w:rPr>
      </w:pPr>
      <w:r w:rsidRPr="006D353E">
        <w:rPr>
          <w:rFonts w:cs="Times New Roman"/>
          <w:szCs w:val="22"/>
        </w:rPr>
        <w:tab/>
        <w:t>Changes in the Group’s interest in a subsidiary that do not result in a loss of control are accounted for as equity transactions</w:t>
      </w:r>
      <w:r w:rsidRPr="00CB194B">
        <w:rPr>
          <w:rFonts w:cs="Times New Roman"/>
          <w:szCs w:val="22"/>
          <w:cs/>
        </w:rPr>
        <w:t>.</w:t>
      </w:r>
    </w:p>
    <w:p w14:paraId="1BBFBEFB" w14:textId="77777777" w:rsidR="00357BAF" w:rsidRPr="006D353E" w:rsidRDefault="00357BAF" w:rsidP="00357BAF">
      <w:pPr>
        <w:tabs>
          <w:tab w:val="left" w:pos="900"/>
        </w:tabs>
        <w:spacing w:line="240" w:lineRule="atLeast"/>
        <w:ind w:left="547" w:right="-43" w:hanging="547"/>
        <w:jc w:val="thaiDistribute"/>
        <w:rPr>
          <w:rFonts w:cs="Times New Roman"/>
          <w:szCs w:val="22"/>
        </w:rPr>
      </w:pPr>
    </w:p>
    <w:p w14:paraId="260E766E" w14:textId="77777777" w:rsidR="00357BAF" w:rsidRPr="006D353E" w:rsidRDefault="00357BAF" w:rsidP="00357BAF">
      <w:pPr>
        <w:tabs>
          <w:tab w:val="left" w:pos="900"/>
        </w:tabs>
        <w:spacing w:line="240" w:lineRule="atLeast"/>
        <w:ind w:left="540" w:right="-43" w:hanging="540"/>
        <w:jc w:val="thaiDistribute"/>
        <w:rPr>
          <w:rFonts w:cs="Times New Roman"/>
          <w:i/>
          <w:iCs/>
          <w:szCs w:val="22"/>
        </w:rPr>
      </w:pPr>
      <w:r w:rsidRPr="006D353E">
        <w:rPr>
          <w:rFonts w:cs="Times New Roman"/>
          <w:szCs w:val="22"/>
        </w:rPr>
        <w:tab/>
      </w:r>
      <w:r w:rsidRPr="006D353E">
        <w:rPr>
          <w:rFonts w:cs="Times New Roman"/>
          <w:i/>
          <w:iCs/>
          <w:szCs w:val="22"/>
        </w:rPr>
        <w:t xml:space="preserve">Loss of control </w:t>
      </w:r>
    </w:p>
    <w:p w14:paraId="13E22C3C"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66C7BE34"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When the Group loses control over a subsidiary, it derecognises the assets and liabilities of the subsidiary, and any related non</w:t>
      </w:r>
      <w:r w:rsidRPr="00CB194B">
        <w:rPr>
          <w:rFonts w:cs="Times New Roman"/>
          <w:szCs w:val="22"/>
          <w:cs/>
        </w:rPr>
        <w:t>-</w:t>
      </w:r>
      <w:r w:rsidRPr="006D353E">
        <w:rPr>
          <w:rFonts w:cs="Times New Roman"/>
          <w:szCs w:val="22"/>
        </w:rPr>
        <w:t>controlling interests and other components of equity</w:t>
      </w:r>
      <w:r w:rsidRPr="00CB194B">
        <w:rPr>
          <w:rFonts w:cs="Times New Roman"/>
          <w:szCs w:val="22"/>
          <w:cs/>
        </w:rPr>
        <w:t xml:space="preserve">. </w:t>
      </w:r>
      <w:r w:rsidRPr="006D353E">
        <w:rPr>
          <w:rFonts w:cs="Times New Roman"/>
          <w:szCs w:val="22"/>
        </w:rPr>
        <w:t>Any resulting gain or loss is recognised in profit or loss</w:t>
      </w:r>
      <w:r w:rsidRPr="00CB194B">
        <w:rPr>
          <w:rFonts w:cs="Times New Roman"/>
          <w:szCs w:val="22"/>
          <w:cs/>
        </w:rPr>
        <w:t xml:space="preserve">. </w:t>
      </w:r>
      <w:r w:rsidRPr="006D353E">
        <w:rPr>
          <w:rFonts w:cs="Times New Roman"/>
          <w:szCs w:val="22"/>
        </w:rPr>
        <w:t>Any interest retained in the former subsidiary is measured at fair value when control is lost</w:t>
      </w:r>
      <w:r w:rsidRPr="00CB194B">
        <w:rPr>
          <w:rFonts w:cs="Times New Roman"/>
          <w:szCs w:val="22"/>
          <w:cs/>
        </w:rPr>
        <w:t>.</w:t>
      </w:r>
    </w:p>
    <w:p w14:paraId="17D8CAE0"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72EBC21F"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r w:rsidRPr="006D353E">
        <w:rPr>
          <w:rFonts w:cs="Times New Roman"/>
          <w:i/>
          <w:iCs/>
          <w:szCs w:val="22"/>
        </w:rPr>
        <w:t xml:space="preserve">Interests in equity </w:t>
      </w:r>
      <w:r w:rsidRPr="00CB194B">
        <w:rPr>
          <w:rFonts w:cs="Times New Roman"/>
          <w:i/>
          <w:iCs/>
          <w:szCs w:val="22"/>
          <w:cs/>
        </w:rPr>
        <w:t xml:space="preserve">- </w:t>
      </w:r>
      <w:r w:rsidRPr="006D353E">
        <w:rPr>
          <w:rFonts w:cs="Times New Roman"/>
          <w:i/>
          <w:iCs/>
          <w:szCs w:val="22"/>
        </w:rPr>
        <w:t>accounted investees</w:t>
      </w:r>
      <w:r w:rsidRPr="00CB194B">
        <w:rPr>
          <w:rFonts w:cs="Times New Roman"/>
          <w:szCs w:val="22"/>
          <w:cs/>
        </w:rPr>
        <w:t xml:space="preserve"> </w:t>
      </w:r>
    </w:p>
    <w:p w14:paraId="59831BCB"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15CE1064"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The Group’s interests in equity</w:t>
      </w:r>
      <w:r w:rsidRPr="00CB194B">
        <w:rPr>
          <w:rFonts w:cs="Times New Roman"/>
          <w:szCs w:val="22"/>
          <w:cs/>
        </w:rPr>
        <w:t>-</w:t>
      </w:r>
      <w:r w:rsidRPr="006D353E">
        <w:rPr>
          <w:rFonts w:cs="Times New Roman"/>
          <w:szCs w:val="22"/>
        </w:rPr>
        <w:t>accounted investees comprise interests in associates and joint ventures</w:t>
      </w:r>
      <w:r w:rsidRPr="00CB194B">
        <w:rPr>
          <w:rFonts w:cs="Times New Roman"/>
          <w:szCs w:val="22"/>
          <w:cs/>
        </w:rPr>
        <w:t>.</w:t>
      </w:r>
    </w:p>
    <w:p w14:paraId="1D579769"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44584AC5"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Associates are those entities in which the Group has significant influence, but not control or joint control, over the financial and operating policies</w:t>
      </w:r>
      <w:r w:rsidRPr="00CB194B">
        <w:rPr>
          <w:rFonts w:cs="Times New Roman"/>
          <w:szCs w:val="22"/>
          <w:cs/>
        </w:rPr>
        <w:t xml:space="preserve">. </w:t>
      </w:r>
      <w:r w:rsidRPr="006D353E">
        <w:rPr>
          <w:rFonts w:cs="Times New Roman"/>
          <w:szCs w:val="22"/>
        </w:rPr>
        <w:t>Joint ventures</w:t>
      </w:r>
      <w:r w:rsidRPr="00CB194B">
        <w:rPr>
          <w:rFonts w:cs="Times New Roman"/>
          <w:szCs w:val="22"/>
          <w:cs/>
        </w:rPr>
        <w:t xml:space="preserve"> </w:t>
      </w:r>
      <w:r w:rsidRPr="006D353E">
        <w:rPr>
          <w:rFonts w:cs="Times New Roman"/>
          <w:szCs w:val="22"/>
        </w:rPr>
        <w:t>are an arrangement in which the Group has joint control, whereby the Group has rights to the net assets of the arrangement, rather than rights to their assets and obligations for their liabilities</w:t>
      </w:r>
      <w:r w:rsidRPr="00CB194B">
        <w:rPr>
          <w:rFonts w:cs="Times New Roman"/>
          <w:szCs w:val="22"/>
          <w:cs/>
        </w:rPr>
        <w:t>.</w:t>
      </w:r>
    </w:p>
    <w:p w14:paraId="0A39472E"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526C5A7F"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Interests in associates and joint ventures are accounted for using the equity method</w:t>
      </w:r>
      <w:r w:rsidRPr="00CB194B">
        <w:rPr>
          <w:rFonts w:cs="Times New Roman"/>
          <w:szCs w:val="22"/>
          <w:cs/>
        </w:rPr>
        <w:t xml:space="preserve">. </w:t>
      </w:r>
      <w:r w:rsidRPr="006D353E">
        <w:rPr>
          <w:rFonts w:cs="Times New Roman"/>
          <w:szCs w:val="22"/>
        </w:rPr>
        <w:t>They are initially recognised at cost, which includes transaction costs</w:t>
      </w:r>
      <w:r w:rsidRPr="00CB194B">
        <w:rPr>
          <w:rFonts w:cs="Times New Roman"/>
          <w:szCs w:val="22"/>
          <w:cs/>
        </w:rPr>
        <w:t xml:space="preserve">. </w:t>
      </w:r>
      <w:r w:rsidRPr="006D353E">
        <w:rPr>
          <w:rFonts w:cs="Times New Roman"/>
          <w:szCs w:val="22"/>
        </w:rPr>
        <w:t>Subsequent to initial recognition, the consolidated financial statements include the Group’s share of the profit or loss and other comprehensive income of equity</w:t>
      </w:r>
      <w:r w:rsidRPr="00CB194B">
        <w:rPr>
          <w:rFonts w:cs="Times New Roman"/>
          <w:szCs w:val="22"/>
          <w:cs/>
        </w:rPr>
        <w:t>-</w:t>
      </w:r>
      <w:r w:rsidRPr="006D353E">
        <w:rPr>
          <w:rFonts w:cs="Times New Roman"/>
          <w:szCs w:val="22"/>
        </w:rPr>
        <w:t>accounted investees, until the date on which significant influence or joint control ceases</w:t>
      </w:r>
      <w:r w:rsidRPr="00CB194B">
        <w:rPr>
          <w:rFonts w:cs="Times New Roman"/>
          <w:szCs w:val="22"/>
          <w:cs/>
        </w:rPr>
        <w:t>.</w:t>
      </w:r>
    </w:p>
    <w:p w14:paraId="21C45405" w14:textId="77777777" w:rsidR="007747D9"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r>
    </w:p>
    <w:p w14:paraId="0C0E647B" w14:textId="77777777" w:rsidR="004A7770" w:rsidRDefault="007747D9" w:rsidP="00357BAF">
      <w:pPr>
        <w:tabs>
          <w:tab w:val="left" w:pos="900"/>
        </w:tabs>
        <w:spacing w:line="240" w:lineRule="atLeast"/>
        <w:ind w:left="540" w:right="-43" w:hanging="540"/>
        <w:jc w:val="thaiDistribute"/>
        <w:rPr>
          <w:rFonts w:cs="Times New Roman"/>
          <w:szCs w:val="22"/>
        </w:rPr>
      </w:pPr>
      <w:r>
        <w:rPr>
          <w:rFonts w:cs="Times New Roman"/>
          <w:szCs w:val="22"/>
        </w:rPr>
        <w:tab/>
      </w:r>
    </w:p>
    <w:p w14:paraId="03D80216" w14:textId="1F318A78" w:rsidR="00357BAF" w:rsidRPr="006D353E" w:rsidRDefault="004A7770" w:rsidP="00357BAF">
      <w:pPr>
        <w:tabs>
          <w:tab w:val="left" w:pos="900"/>
        </w:tabs>
        <w:spacing w:line="240" w:lineRule="atLeast"/>
        <w:ind w:left="540" w:right="-43" w:hanging="540"/>
        <w:jc w:val="thaiDistribute"/>
        <w:rPr>
          <w:rFonts w:cs="Times New Roman"/>
          <w:szCs w:val="22"/>
        </w:rPr>
      </w:pPr>
      <w:r>
        <w:rPr>
          <w:rFonts w:cs="Times New Roman"/>
          <w:szCs w:val="22"/>
        </w:rPr>
        <w:tab/>
      </w:r>
      <w:r w:rsidR="00357BAF" w:rsidRPr="006D353E">
        <w:rPr>
          <w:rFonts w:cs="Times New Roman"/>
          <w:i/>
          <w:iCs/>
          <w:szCs w:val="22"/>
        </w:rPr>
        <w:t>Transactions eliminated on consolidation</w:t>
      </w:r>
      <w:r w:rsidR="00357BAF" w:rsidRPr="00CB194B">
        <w:rPr>
          <w:rFonts w:cs="Times New Roman"/>
          <w:szCs w:val="22"/>
          <w:cs/>
        </w:rPr>
        <w:t xml:space="preserve"> </w:t>
      </w:r>
    </w:p>
    <w:p w14:paraId="0A07B070" w14:textId="77777777" w:rsidR="004A7770" w:rsidRDefault="00BB7447" w:rsidP="00357BAF">
      <w:pPr>
        <w:tabs>
          <w:tab w:val="left" w:pos="900"/>
        </w:tabs>
        <w:spacing w:line="240" w:lineRule="atLeast"/>
        <w:ind w:left="540" w:right="-43" w:hanging="540"/>
        <w:jc w:val="thaiDistribute"/>
        <w:rPr>
          <w:rFonts w:cs="Times New Roman"/>
          <w:szCs w:val="22"/>
        </w:rPr>
      </w:pPr>
      <w:r>
        <w:rPr>
          <w:rFonts w:cs="Times New Roman"/>
          <w:szCs w:val="22"/>
        </w:rPr>
        <w:tab/>
      </w:r>
    </w:p>
    <w:p w14:paraId="4B88A604" w14:textId="64087959" w:rsidR="00357BAF" w:rsidRPr="006D353E" w:rsidRDefault="004A7770" w:rsidP="00357BAF">
      <w:pPr>
        <w:tabs>
          <w:tab w:val="left" w:pos="900"/>
        </w:tabs>
        <w:spacing w:line="240" w:lineRule="atLeast"/>
        <w:ind w:left="540" w:right="-43" w:hanging="540"/>
        <w:jc w:val="thaiDistribute"/>
        <w:rPr>
          <w:rFonts w:cs="Times New Roman"/>
          <w:szCs w:val="22"/>
        </w:rPr>
      </w:pPr>
      <w:r>
        <w:rPr>
          <w:rFonts w:cs="Times New Roman"/>
          <w:szCs w:val="22"/>
        </w:rPr>
        <w:tab/>
      </w:r>
      <w:r w:rsidR="00357BAF" w:rsidRPr="006D353E">
        <w:rPr>
          <w:rFonts w:cs="Times New Roman"/>
          <w:szCs w:val="22"/>
        </w:rPr>
        <w:t>Intra</w:t>
      </w:r>
      <w:r w:rsidR="00357BAF" w:rsidRPr="00CB194B">
        <w:rPr>
          <w:rFonts w:cs="Times New Roman"/>
          <w:szCs w:val="22"/>
          <w:cs/>
        </w:rPr>
        <w:t>-</w:t>
      </w:r>
      <w:r w:rsidR="00357BAF" w:rsidRPr="006D353E">
        <w:rPr>
          <w:rFonts w:cs="Times New Roman"/>
          <w:szCs w:val="22"/>
        </w:rPr>
        <w:t>group balances and transactions, and any unrealised income or expenses arising from intra</w:t>
      </w:r>
      <w:r w:rsidR="00357BAF" w:rsidRPr="00CB194B">
        <w:rPr>
          <w:rFonts w:cs="Times New Roman"/>
          <w:szCs w:val="22"/>
          <w:cs/>
        </w:rPr>
        <w:t>-</w:t>
      </w:r>
      <w:r w:rsidR="00357BAF" w:rsidRPr="006D353E">
        <w:rPr>
          <w:rFonts w:cs="Times New Roman"/>
          <w:szCs w:val="22"/>
        </w:rPr>
        <w:t>group transactions, are eliminated</w:t>
      </w:r>
      <w:r w:rsidR="00357BAF" w:rsidRPr="00CB194B">
        <w:rPr>
          <w:rFonts w:cs="Times New Roman"/>
          <w:szCs w:val="22"/>
          <w:cs/>
        </w:rPr>
        <w:t xml:space="preserve">. </w:t>
      </w:r>
      <w:r w:rsidR="00357BAF" w:rsidRPr="006D353E">
        <w:rPr>
          <w:rFonts w:cs="Times New Roman"/>
          <w:szCs w:val="22"/>
        </w:rPr>
        <w:t>Unrealised gains arising from transactions with equity</w:t>
      </w:r>
      <w:r w:rsidR="00357BAF" w:rsidRPr="00CB194B">
        <w:rPr>
          <w:rFonts w:cs="Times New Roman"/>
          <w:szCs w:val="22"/>
          <w:cs/>
        </w:rPr>
        <w:t>-</w:t>
      </w:r>
      <w:r w:rsidR="00357BAF" w:rsidRPr="006D353E">
        <w:rPr>
          <w:rFonts w:cs="Times New Roman"/>
          <w:szCs w:val="22"/>
        </w:rPr>
        <w:t>accounted investees are eliminated against the investment to the extent of the Group’s interest in the investee</w:t>
      </w:r>
      <w:r w:rsidR="00357BAF" w:rsidRPr="00CB194B">
        <w:rPr>
          <w:rFonts w:cs="Times New Roman"/>
          <w:szCs w:val="22"/>
          <w:cs/>
        </w:rPr>
        <w:t xml:space="preserve">. </w:t>
      </w:r>
      <w:r w:rsidR="00357BAF" w:rsidRPr="006D353E">
        <w:rPr>
          <w:rFonts w:cs="Times New Roman"/>
          <w:szCs w:val="22"/>
        </w:rPr>
        <w:t>Unrealised losses are eliminated in the same way as unrealised gains, but only to the extent that there is no evidence of impairment</w:t>
      </w:r>
      <w:r w:rsidR="00357BAF" w:rsidRPr="00CB194B">
        <w:rPr>
          <w:rFonts w:cs="Times New Roman"/>
          <w:szCs w:val="22"/>
          <w:cs/>
        </w:rPr>
        <w:t>.</w:t>
      </w:r>
    </w:p>
    <w:p w14:paraId="5455C543"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797D850F" w14:textId="776E2DCD" w:rsidR="00357BAF" w:rsidRPr="006D353E" w:rsidRDefault="003E3A3D" w:rsidP="00357BAF">
      <w:pPr>
        <w:tabs>
          <w:tab w:val="left" w:pos="900"/>
        </w:tabs>
        <w:spacing w:line="240" w:lineRule="atLeast"/>
        <w:ind w:left="540" w:right="-43" w:hanging="540"/>
        <w:jc w:val="thaiDistribute"/>
        <w:rPr>
          <w:rFonts w:cs="Times New Roman"/>
          <w:b/>
          <w:bCs/>
          <w:i/>
          <w:iCs/>
          <w:szCs w:val="22"/>
        </w:rPr>
      </w:pPr>
      <w:r w:rsidRPr="00CB194B">
        <w:rPr>
          <w:rFonts w:cs="Times New Roman"/>
          <w:b/>
          <w:bCs/>
          <w:i/>
          <w:iCs/>
          <w:szCs w:val="22"/>
          <w:cs/>
        </w:rPr>
        <w:t>(</w:t>
      </w:r>
      <w:r w:rsidR="00357BAF" w:rsidRPr="006D353E">
        <w:rPr>
          <w:rFonts w:cs="Times New Roman"/>
          <w:b/>
          <w:bCs/>
          <w:i/>
          <w:iCs/>
          <w:szCs w:val="22"/>
        </w:rPr>
        <w:t>b</w:t>
      </w:r>
      <w:r w:rsidRPr="00CB194B">
        <w:rPr>
          <w:rFonts w:cs="Times New Roman"/>
          <w:b/>
          <w:bCs/>
          <w:i/>
          <w:iCs/>
          <w:szCs w:val="22"/>
          <w:cs/>
        </w:rPr>
        <w:t>)</w:t>
      </w:r>
      <w:r w:rsidR="00357BAF" w:rsidRPr="006D353E">
        <w:rPr>
          <w:rFonts w:cs="Times New Roman"/>
          <w:b/>
          <w:bCs/>
          <w:i/>
          <w:iCs/>
          <w:szCs w:val="22"/>
        </w:rPr>
        <w:tab/>
        <w:t>Foreign currencies</w:t>
      </w:r>
    </w:p>
    <w:p w14:paraId="5F669BF7" w14:textId="77777777" w:rsidR="00357BAF" w:rsidRPr="006D353E" w:rsidRDefault="00357BAF" w:rsidP="00357BAF">
      <w:pPr>
        <w:tabs>
          <w:tab w:val="left" w:pos="900"/>
        </w:tabs>
        <w:spacing w:line="240" w:lineRule="atLeast"/>
        <w:ind w:left="540" w:right="-43" w:hanging="540"/>
        <w:jc w:val="thaiDistribute"/>
        <w:rPr>
          <w:rFonts w:cs="Times New Roman"/>
          <w:b/>
          <w:bCs/>
          <w:i/>
          <w:iCs/>
          <w:szCs w:val="22"/>
        </w:rPr>
      </w:pPr>
    </w:p>
    <w:p w14:paraId="7E7A34F5" w14:textId="77777777" w:rsidR="00357BAF" w:rsidRPr="006D353E" w:rsidRDefault="00357BAF" w:rsidP="00357BAF">
      <w:pPr>
        <w:tabs>
          <w:tab w:val="left" w:pos="900"/>
        </w:tabs>
        <w:spacing w:line="240" w:lineRule="atLeast"/>
        <w:ind w:left="540" w:right="-43" w:hanging="540"/>
        <w:jc w:val="thaiDistribute"/>
        <w:rPr>
          <w:rFonts w:cs="Times New Roman"/>
          <w:i/>
          <w:iCs/>
          <w:szCs w:val="22"/>
        </w:rPr>
      </w:pPr>
      <w:r w:rsidRPr="006D353E">
        <w:rPr>
          <w:rFonts w:cs="Times New Roman"/>
          <w:b/>
          <w:bCs/>
          <w:i/>
          <w:iCs/>
          <w:szCs w:val="22"/>
        </w:rPr>
        <w:tab/>
      </w:r>
      <w:r w:rsidRPr="006D353E">
        <w:rPr>
          <w:rFonts w:cs="Times New Roman"/>
          <w:i/>
          <w:iCs/>
          <w:szCs w:val="22"/>
        </w:rPr>
        <w:t>Foreign currency transactions</w:t>
      </w:r>
    </w:p>
    <w:p w14:paraId="314EA03A" w14:textId="77777777" w:rsidR="00357BAF" w:rsidRPr="006D353E" w:rsidRDefault="00357BAF" w:rsidP="00357BAF">
      <w:pPr>
        <w:tabs>
          <w:tab w:val="left" w:pos="900"/>
        </w:tabs>
        <w:spacing w:line="240" w:lineRule="atLeast"/>
        <w:ind w:left="540" w:right="-43" w:hanging="540"/>
        <w:jc w:val="thaiDistribute"/>
        <w:rPr>
          <w:rFonts w:cs="Times New Roman"/>
          <w:i/>
          <w:iCs/>
          <w:szCs w:val="22"/>
        </w:rPr>
      </w:pPr>
    </w:p>
    <w:p w14:paraId="3065A969"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i/>
          <w:iCs/>
          <w:szCs w:val="22"/>
        </w:rPr>
        <w:tab/>
      </w:r>
      <w:r w:rsidRPr="006D353E">
        <w:rPr>
          <w:rFonts w:cs="Times New Roman"/>
          <w:szCs w:val="22"/>
        </w:rPr>
        <w:t>Transactions in foreign currencies are translated to the respective functional currencies of Group entities at exchange rates at the dates of the transactions</w:t>
      </w:r>
      <w:r w:rsidRPr="00CB194B">
        <w:rPr>
          <w:rFonts w:cs="Times New Roman"/>
          <w:szCs w:val="22"/>
          <w:cs/>
        </w:rPr>
        <w:t>.</w:t>
      </w:r>
    </w:p>
    <w:p w14:paraId="472100E7" w14:textId="77777777" w:rsidR="00357BAF" w:rsidRPr="006D353E" w:rsidRDefault="00357BAF" w:rsidP="00357BAF">
      <w:pPr>
        <w:tabs>
          <w:tab w:val="left" w:pos="900"/>
        </w:tabs>
        <w:spacing w:line="240" w:lineRule="atLeast"/>
        <w:ind w:left="540" w:right="-43" w:hanging="540"/>
        <w:jc w:val="thaiDistribute"/>
        <w:rPr>
          <w:rFonts w:cs="Times New Roman"/>
          <w:szCs w:val="22"/>
        </w:rPr>
      </w:pPr>
    </w:p>
    <w:p w14:paraId="582C7D00" w14:textId="77777777" w:rsidR="00357BAF" w:rsidRPr="006D353E" w:rsidRDefault="00357BAF" w:rsidP="00357BAF">
      <w:pPr>
        <w:tabs>
          <w:tab w:val="left" w:pos="900"/>
        </w:tabs>
        <w:spacing w:line="240" w:lineRule="atLeast"/>
        <w:ind w:left="540" w:right="-43" w:hanging="540"/>
        <w:jc w:val="thaiDistribute"/>
        <w:rPr>
          <w:rFonts w:cs="Times New Roman"/>
          <w:szCs w:val="22"/>
        </w:rPr>
      </w:pPr>
      <w:r w:rsidRPr="006D353E">
        <w:rPr>
          <w:rFonts w:cs="Times New Roman"/>
          <w:szCs w:val="22"/>
        </w:rPr>
        <w:tab/>
        <w:t>Monetary assets and liabilities denominated in foreign currencies are translated to the functional currency at the exchange rate at the reporting date</w:t>
      </w:r>
      <w:r w:rsidRPr="00CB194B">
        <w:rPr>
          <w:rFonts w:cs="Times New Roman"/>
          <w:szCs w:val="22"/>
          <w:cs/>
        </w:rPr>
        <w:t>.</w:t>
      </w:r>
    </w:p>
    <w:p w14:paraId="3DC45619" w14:textId="77777777" w:rsidR="00357BAF" w:rsidRPr="006D353E" w:rsidRDefault="00357BAF" w:rsidP="00357BAF">
      <w:pPr>
        <w:tabs>
          <w:tab w:val="left" w:pos="720"/>
        </w:tabs>
        <w:spacing w:line="240" w:lineRule="atLeast"/>
        <w:ind w:left="540" w:right="-43" w:hanging="540"/>
        <w:jc w:val="both"/>
        <w:rPr>
          <w:rFonts w:cs="Times New Roman"/>
          <w:szCs w:val="22"/>
        </w:rPr>
      </w:pPr>
    </w:p>
    <w:p w14:paraId="3027C28B" w14:textId="77777777" w:rsidR="00357BAF" w:rsidRPr="006D353E" w:rsidRDefault="00357BAF" w:rsidP="00357BAF">
      <w:pPr>
        <w:tabs>
          <w:tab w:val="left" w:pos="720"/>
        </w:tabs>
        <w:spacing w:line="240" w:lineRule="atLeast"/>
        <w:ind w:left="540" w:right="-43" w:hanging="540"/>
        <w:jc w:val="both"/>
        <w:rPr>
          <w:rFonts w:cs="Times New Roman"/>
          <w:b/>
          <w:bCs/>
          <w:szCs w:val="22"/>
        </w:rPr>
      </w:pPr>
      <w:r w:rsidRPr="006D353E">
        <w:rPr>
          <w:rFonts w:cs="Times New Roman"/>
          <w:szCs w:val="22"/>
        </w:rPr>
        <w:tab/>
        <w:t>Non</w:t>
      </w:r>
      <w:r w:rsidRPr="00CB194B">
        <w:rPr>
          <w:rFonts w:cs="Times New Roman"/>
          <w:szCs w:val="22"/>
          <w:cs/>
        </w:rPr>
        <w:t>-</w:t>
      </w:r>
      <w:r w:rsidRPr="006D353E">
        <w:rPr>
          <w:rFonts w:cs="Times New Roman"/>
          <w:szCs w:val="22"/>
        </w:rPr>
        <w:t>monetary assets and liabilities measured at cost in foreign currencies are translated to the functional currency at the exchange rates at the dates of the transactions</w:t>
      </w:r>
      <w:r w:rsidRPr="00CB194B">
        <w:rPr>
          <w:rFonts w:cs="Times New Roman"/>
          <w:szCs w:val="22"/>
          <w:cs/>
        </w:rPr>
        <w:t>.</w:t>
      </w:r>
    </w:p>
    <w:p w14:paraId="005F1096" w14:textId="77777777" w:rsidR="00357BAF" w:rsidRPr="006D353E" w:rsidRDefault="00357BAF" w:rsidP="00357BAF">
      <w:pPr>
        <w:tabs>
          <w:tab w:val="left" w:pos="720"/>
        </w:tabs>
        <w:spacing w:line="240" w:lineRule="atLeast"/>
        <w:ind w:left="540" w:right="-43" w:hanging="540"/>
        <w:jc w:val="both"/>
        <w:rPr>
          <w:rFonts w:cs="Times New Roman"/>
          <w:b/>
          <w:bCs/>
          <w:szCs w:val="22"/>
        </w:rPr>
      </w:pPr>
    </w:p>
    <w:p w14:paraId="5A0C05E9" w14:textId="77777777" w:rsidR="00357BAF" w:rsidRPr="006D353E" w:rsidRDefault="00357BAF" w:rsidP="00357BAF">
      <w:pPr>
        <w:tabs>
          <w:tab w:val="left" w:pos="720"/>
        </w:tabs>
        <w:spacing w:line="240" w:lineRule="atLeast"/>
        <w:ind w:left="540" w:right="-43" w:hanging="540"/>
        <w:jc w:val="both"/>
        <w:rPr>
          <w:rFonts w:cs="Times New Roman"/>
          <w:szCs w:val="22"/>
        </w:rPr>
      </w:pPr>
      <w:r w:rsidRPr="006D353E">
        <w:rPr>
          <w:rFonts w:cs="Times New Roman"/>
          <w:b/>
          <w:bCs/>
          <w:szCs w:val="22"/>
        </w:rPr>
        <w:tab/>
      </w:r>
      <w:r w:rsidRPr="006D353E">
        <w:rPr>
          <w:rFonts w:cs="Times New Roman"/>
          <w:szCs w:val="22"/>
        </w:rPr>
        <w:t>Foreign currency differences are generally recognised in profit or loss in the period in which they are incurred</w:t>
      </w:r>
      <w:r w:rsidRPr="00CB194B">
        <w:rPr>
          <w:rFonts w:cs="Times New Roman"/>
          <w:szCs w:val="22"/>
          <w:cs/>
        </w:rPr>
        <w:t>.</w:t>
      </w:r>
    </w:p>
    <w:p w14:paraId="1A4B9710" w14:textId="77777777" w:rsidR="00357BAF" w:rsidRPr="006D353E" w:rsidRDefault="00357BAF" w:rsidP="00357BAF">
      <w:pPr>
        <w:tabs>
          <w:tab w:val="left" w:pos="900"/>
        </w:tabs>
        <w:spacing w:line="240" w:lineRule="atLeast"/>
        <w:ind w:right="-43"/>
        <w:jc w:val="thaiDistribute"/>
        <w:rPr>
          <w:rFonts w:cs="Times New Roman"/>
          <w:b/>
          <w:bCs/>
          <w:i/>
          <w:iCs/>
          <w:szCs w:val="22"/>
        </w:rPr>
      </w:pPr>
    </w:p>
    <w:p w14:paraId="60EEF363" w14:textId="77777777" w:rsidR="00357BAF" w:rsidRPr="006D353E" w:rsidRDefault="00357BAF" w:rsidP="00357BAF">
      <w:pPr>
        <w:tabs>
          <w:tab w:val="left" w:pos="900"/>
        </w:tabs>
        <w:spacing w:line="240" w:lineRule="atLeast"/>
        <w:ind w:left="540" w:right="-43" w:hanging="540"/>
        <w:jc w:val="thaiDistribute"/>
        <w:rPr>
          <w:rFonts w:cs="Times New Roman"/>
          <w:i/>
          <w:iCs/>
          <w:szCs w:val="22"/>
        </w:rPr>
      </w:pPr>
      <w:r w:rsidRPr="006D353E">
        <w:rPr>
          <w:rFonts w:cs="Times New Roman"/>
          <w:b/>
          <w:bCs/>
          <w:i/>
          <w:iCs/>
          <w:szCs w:val="22"/>
        </w:rPr>
        <w:tab/>
      </w:r>
      <w:r w:rsidRPr="006D353E">
        <w:rPr>
          <w:rFonts w:cs="Times New Roman"/>
          <w:i/>
          <w:iCs/>
          <w:szCs w:val="22"/>
        </w:rPr>
        <w:t>Foreign operations</w:t>
      </w:r>
    </w:p>
    <w:p w14:paraId="49FC0E1B" w14:textId="77777777" w:rsidR="00357BAF" w:rsidRPr="006D353E" w:rsidRDefault="00357BAF" w:rsidP="00357BAF">
      <w:pPr>
        <w:tabs>
          <w:tab w:val="left" w:pos="900"/>
        </w:tabs>
        <w:spacing w:line="240" w:lineRule="atLeast"/>
        <w:ind w:left="540" w:right="-43" w:hanging="540"/>
        <w:jc w:val="thaiDistribute"/>
        <w:rPr>
          <w:rFonts w:cs="Times New Roman"/>
          <w:i/>
          <w:iCs/>
          <w:szCs w:val="22"/>
        </w:rPr>
      </w:pPr>
    </w:p>
    <w:p w14:paraId="65B60649" w14:textId="77777777" w:rsidR="00357BAF" w:rsidRPr="006D353E" w:rsidRDefault="00357BAF" w:rsidP="00357BAF">
      <w:pPr>
        <w:spacing w:line="240" w:lineRule="atLeast"/>
        <w:ind w:left="540" w:right="-43" w:hanging="180"/>
        <w:jc w:val="both"/>
        <w:rPr>
          <w:rFonts w:cs="Times New Roman"/>
          <w:szCs w:val="22"/>
        </w:rPr>
      </w:pPr>
      <w:r w:rsidRPr="00CB194B">
        <w:rPr>
          <w:rFonts w:cs="Times New Roman"/>
          <w:szCs w:val="22"/>
          <w:cs/>
        </w:rPr>
        <w:tab/>
      </w:r>
      <w:r w:rsidRPr="006D353E">
        <w:rPr>
          <w:rFonts w:cs="Times New Roman"/>
          <w:szCs w:val="22"/>
        </w:rPr>
        <w:t>The assets and liabilities of foreign operations</w:t>
      </w:r>
      <w:r w:rsidRPr="00CB194B">
        <w:rPr>
          <w:rFonts w:cs="Times New Roman"/>
          <w:szCs w:val="22"/>
          <w:cs/>
        </w:rPr>
        <w:t xml:space="preserve"> </w:t>
      </w:r>
      <w:r w:rsidRPr="006D353E">
        <w:rPr>
          <w:rFonts w:cs="Times New Roman"/>
          <w:szCs w:val="22"/>
        </w:rPr>
        <w:t>are translated to Thai Baht at the exchange rates at the reporting date</w:t>
      </w:r>
      <w:r w:rsidRPr="00CB194B">
        <w:rPr>
          <w:rFonts w:cs="Times New Roman"/>
          <w:szCs w:val="22"/>
          <w:cs/>
        </w:rPr>
        <w:t>.</w:t>
      </w:r>
    </w:p>
    <w:p w14:paraId="131C0E9E" w14:textId="77777777" w:rsidR="00357BAF" w:rsidRPr="006D353E" w:rsidRDefault="00357BAF" w:rsidP="00357BAF">
      <w:pPr>
        <w:tabs>
          <w:tab w:val="left" w:pos="720"/>
        </w:tabs>
        <w:spacing w:line="240" w:lineRule="atLeast"/>
        <w:ind w:right="-43"/>
        <w:jc w:val="both"/>
        <w:rPr>
          <w:rFonts w:cs="Times New Roman"/>
          <w:szCs w:val="22"/>
        </w:rPr>
      </w:pPr>
    </w:p>
    <w:p w14:paraId="36696CAF"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The revenues and expenses of foreign operations are translated to Thai Baht at rates approximating the exchange rates at the date of the transactions</w:t>
      </w:r>
      <w:r w:rsidRPr="00CB194B">
        <w:rPr>
          <w:rFonts w:cs="Times New Roman"/>
          <w:szCs w:val="22"/>
          <w:cs/>
        </w:rPr>
        <w:t>.</w:t>
      </w:r>
    </w:p>
    <w:p w14:paraId="057B52A4"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671E019E" w14:textId="77777777" w:rsidR="00357BAF" w:rsidRPr="006D353E" w:rsidRDefault="00357BAF" w:rsidP="00357BAF">
      <w:pPr>
        <w:spacing w:line="240" w:lineRule="atLeast"/>
        <w:ind w:left="540"/>
        <w:jc w:val="thaiDistribute"/>
        <w:rPr>
          <w:rFonts w:cs="Times New Roman"/>
          <w:szCs w:val="22"/>
        </w:rPr>
      </w:pPr>
      <w:r w:rsidRPr="006D353E">
        <w:rPr>
          <w:rFonts w:cs="Times New Roman"/>
          <w:szCs w:val="22"/>
        </w:rPr>
        <w:t>Foreign exchange differences are recognised in other comprehensive income and accumulated in the translation reserve, except for the translation difference that is allocated to non</w:t>
      </w:r>
      <w:r w:rsidRPr="00CB194B">
        <w:rPr>
          <w:rFonts w:cs="Times New Roman"/>
          <w:szCs w:val="22"/>
          <w:cs/>
        </w:rPr>
        <w:t>-</w:t>
      </w:r>
      <w:r w:rsidRPr="006D353E">
        <w:rPr>
          <w:rFonts w:cs="Times New Roman"/>
          <w:szCs w:val="22"/>
        </w:rPr>
        <w:t>controlling interests, until the Group disposes of the corresponding investment</w:t>
      </w:r>
      <w:r w:rsidRPr="00CB194B">
        <w:rPr>
          <w:rFonts w:cs="Times New Roman"/>
          <w:szCs w:val="22"/>
          <w:cs/>
        </w:rPr>
        <w:t>.</w:t>
      </w:r>
    </w:p>
    <w:p w14:paraId="0530F267"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41D01164" w14:textId="77777777" w:rsidR="00357BAF" w:rsidRPr="006D353E" w:rsidRDefault="00357BAF" w:rsidP="00357BAF">
      <w:pPr>
        <w:tabs>
          <w:tab w:val="left" w:pos="540"/>
        </w:tabs>
        <w:spacing w:line="240" w:lineRule="atLeast"/>
        <w:ind w:left="540" w:right="-43" w:hanging="540"/>
        <w:jc w:val="both"/>
        <w:rPr>
          <w:rFonts w:cs="Times New Roman"/>
          <w:szCs w:val="22"/>
        </w:rPr>
      </w:pPr>
      <w:r w:rsidRPr="00CB194B">
        <w:rPr>
          <w:rFonts w:cs="Times New Roman"/>
          <w:szCs w:val="22"/>
          <w:cs/>
        </w:rPr>
        <w:tab/>
      </w:r>
      <w:r w:rsidRPr="006D353E">
        <w:rPr>
          <w:rFonts w:cs="Times New Roman"/>
          <w:szCs w:val="22"/>
        </w:rPr>
        <w:t>Where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CB194B">
        <w:rPr>
          <w:rFonts w:cs="Times New Roman"/>
          <w:szCs w:val="22"/>
          <w:cs/>
        </w:rPr>
        <w:t xml:space="preserve">. </w:t>
      </w:r>
      <w:r w:rsidRPr="006D353E">
        <w:rPr>
          <w:rFonts w:cs="Times New Roman"/>
          <w:szCs w:val="22"/>
        </w:rPr>
        <w:t>If the Group disposes of part of its interest in a subsidiary but retains control, then the relevant proportion of the cumulative amount is reattributed to non</w:t>
      </w:r>
      <w:r w:rsidRPr="00CB194B">
        <w:rPr>
          <w:rFonts w:cs="Times New Roman"/>
          <w:szCs w:val="22"/>
          <w:cs/>
        </w:rPr>
        <w:t>-</w:t>
      </w:r>
      <w:r w:rsidRPr="006D353E">
        <w:rPr>
          <w:rFonts w:cs="Times New Roman"/>
          <w:szCs w:val="22"/>
        </w:rPr>
        <w:t>controlling interests</w:t>
      </w:r>
      <w:r w:rsidRPr="00CB194B">
        <w:rPr>
          <w:rFonts w:cs="Times New Roman"/>
          <w:szCs w:val="22"/>
          <w:cs/>
        </w:rPr>
        <w:t xml:space="preserve">. </w:t>
      </w:r>
      <w:r w:rsidRPr="006D353E">
        <w:rPr>
          <w:rFonts w:cs="Times New Roman"/>
          <w:szCs w:val="22"/>
        </w:rPr>
        <w:t>When the Group disposes of only part of an associate or joint venture while retaining significant influence or joint control, the relevant proportion of the cumulative amount is reclassified to profit or loss</w:t>
      </w:r>
      <w:r w:rsidRPr="00CB194B">
        <w:rPr>
          <w:rFonts w:cs="Times New Roman"/>
          <w:szCs w:val="22"/>
          <w:cs/>
        </w:rPr>
        <w:t>.</w:t>
      </w:r>
    </w:p>
    <w:p w14:paraId="6637F71A"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0C0F8F1E" w14:textId="77777777" w:rsidR="00357BAF" w:rsidRPr="006D353E" w:rsidRDefault="00357BAF" w:rsidP="00357BAF">
      <w:pPr>
        <w:spacing w:line="240" w:lineRule="atLeast"/>
        <w:ind w:left="540" w:right="-43" w:hanging="540"/>
        <w:jc w:val="both"/>
        <w:rPr>
          <w:rFonts w:cs="Times New Roman"/>
          <w:szCs w:val="22"/>
        </w:rPr>
      </w:pPr>
      <w:r w:rsidRPr="006D353E">
        <w:rPr>
          <w:rFonts w:cs="Times New Roman"/>
          <w:szCs w:val="22"/>
        </w:rPr>
        <w:tab/>
        <w:t>Where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r w:rsidRPr="00CB194B">
        <w:rPr>
          <w:rFonts w:cs="Times New Roman"/>
          <w:szCs w:val="22"/>
          <w:cs/>
        </w:rPr>
        <w:t>.</w:t>
      </w:r>
    </w:p>
    <w:p w14:paraId="4BF2303D" w14:textId="77777777" w:rsidR="00357BAF" w:rsidRDefault="00357BAF" w:rsidP="00357BAF">
      <w:pPr>
        <w:tabs>
          <w:tab w:val="left" w:pos="540"/>
        </w:tabs>
        <w:spacing w:line="240" w:lineRule="atLeast"/>
        <w:ind w:left="540" w:right="-43" w:hanging="540"/>
        <w:jc w:val="both"/>
        <w:rPr>
          <w:rFonts w:cs="Times New Roman"/>
          <w:b/>
          <w:bCs/>
          <w:i/>
          <w:iCs/>
          <w:szCs w:val="22"/>
        </w:rPr>
      </w:pPr>
    </w:p>
    <w:p w14:paraId="253172CC" w14:textId="33413596" w:rsidR="00BB7447" w:rsidRDefault="00BB7447" w:rsidP="00357BAF">
      <w:pPr>
        <w:tabs>
          <w:tab w:val="left" w:pos="540"/>
        </w:tabs>
        <w:spacing w:line="240" w:lineRule="atLeast"/>
        <w:ind w:left="540" w:right="-43" w:hanging="540"/>
        <w:jc w:val="both"/>
        <w:rPr>
          <w:rFonts w:cs="Times New Roman"/>
          <w:b/>
          <w:bCs/>
          <w:i/>
          <w:iCs/>
          <w:szCs w:val="22"/>
        </w:rPr>
      </w:pPr>
    </w:p>
    <w:p w14:paraId="67B18C43" w14:textId="215EDF34" w:rsidR="00011D91" w:rsidRDefault="00011D91" w:rsidP="00357BAF">
      <w:pPr>
        <w:tabs>
          <w:tab w:val="left" w:pos="540"/>
        </w:tabs>
        <w:spacing w:line="240" w:lineRule="atLeast"/>
        <w:ind w:left="540" w:right="-43" w:hanging="540"/>
        <w:jc w:val="both"/>
        <w:rPr>
          <w:rFonts w:cs="Times New Roman"/>
          <w:b/>
          <w:bCs/>
          <w:i/>
          <w:iCs/>
          <w:szCs w:val="22"/>
        </w:rPr>
      </w:pPr>
    </w:p>
    <w:p w14:paraId="2B7463E1" w14:textId="255B1F75" w:rsidR="00357BAF" w:rsidRPr="006D353E" w:rsidRDefault="003E3A3D" w:rsidP="00357BAF">
      <w:pPr>
        <w:tabs>
          <w:tab w:val="left" w:pos="54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c</w:t>
      </w:r>
      <w:r w:rsidRPr="00CB194B">
        <w:rPr>
          <w:rFonts w:cs="Times New Roman"/>
          <w:b/>
          <w:bCs/>
          <w:i/>
          <w:iCs/>
          <w:szCs w:val="22"/>
          <w:cs/>
        </w:rPr>
        <w:t>)</w:t>
      </w:r>
      <w:r w:rsidR="00357BAF" w:rsidRPr="006D353E">
        <w:rPr>
          <w:rFonts w:cs="Times New Roman"/>
          <w:b/>
          <w:bCs/>
          <w:i/>
          <w:iCs/>
          <w:szCs w:val="22"/>
        </w:rPr>
        <w:tab/>
        <w:t xml:space="preserve">Cash and cash equivalents   </w:t>
      </w:r>
    </w:p>
    <w:p w14:paraId="2B286EA7"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4929D42F" w14:textId="77777777" w:rsidR="00357BAF" w:rsidRPr="006D353E" w:rsidRDefault="00357BAF" w:rsidP="00357BAF">
      <w:pPr>
        <w:tabs>
          <w:tab w:val="left" w:pos="540"/>
        </w:tabs>
        <w:spacing w:line="240" w:lineRule="atLeast"/>
        <w:ind w:left="540" w:right="-43" w:hanging="540"/>
        <w:jc w:val="both"/>
        <w:rPr>
          <w:rFonts w:cs="Times New Roman"/>
          <w:szCs w:val="22"/>
        </w:rPr>
      </w:pPr>
      <w:r w:rsidRPr="00CB194B">
        <w:rPr>
          <w:rFonts w:cs="Times New Roman"/>
          <w:szCs w:val="22"/>
          <w:cs/>
        </w:rPr>
        <w:tab/>
      </w:r>
      <w:r w:rsidRPr="006D353E">
        <w:rPr>
          <w:rFonts w:cs="Times New Roman"/>
          <w:szCs w:val="22"/>
        </w:rPr>
        <w:t>Cash and cash equivalents in the statements of cash flows comprise cash balances, call deposits and highly liquid short</w:t>
      </w:r>
      <w:r w:rsidRPr="00CB194B">
        <w:rPr>
          <w:rFonts w:cs="Times New Roman"/>
          <w:szCs w:val="22"/>
          <w:cs/>
        </w:rPr>
        <w:t>-</w:t>
      </w:r>
      <w:r w:rsidRPr="006D353E">
        <w:rPr>
          <w:rFonts w:cs="Times New Roman"/>
          <w:szCs w:val="22"/>
        </w:rPr>
        <w:t>term investments</w:t>
      </w:r>
      <w:r w:rsidRPr="00CB194B">
        <w:rPr>
          <w:rFonts w:cs="Times New Roman"/>
          <w:szCs w:val="22"/>
          <w:cs/>
        </w:rPr>
        <w:t xml:space="preserve">. </w:t>
      </w:r>
      <w:r w:rsidRPr="006D353E">
        <w:rPr>
          <w:rFonts w:cs="Times New Roman"/>
        </w:rPr>
        <w:t>Bank overdrafts that are repayable on demand are a component of financing activities for the purpose of the statement of cash flows</w:t>
      </w:r>
      <w:r w:rsidRPr="00CB194B">
        <w:rPr>
          <w:rFonts w:cs="Times New Roman"/>
          <w:szCs w:val="22"/>
          <w:cs/>
        </w:rPr>
        <w:t>.</w:t>
      </w:r>
    </w:p>
    <w:p w14:paraId="64BDEEE8"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65832055" w14:textId="31E4A0BD" w:rsidR="00357BAF" w:rsidRPr="006D353E" w:rsidRDefault="00357BAF" w:rsidP="00357BAF">
      <w:pPr>
        <w:tabs>
          <w:tab w:val="left" w:pos="540"/>
        </w:tabs>
        <w:spacing w:line="240" w:lineRule="atLeast"/>
        <w:ind w:left="540" w:right="-43" w:hanging="540"/>
        <w:jc w:val="both"/>
        <w:rPr>
          <w:rFonts w:cs="Times New Roman"/>
          <w:b/>
          <w:bCs/>
          <w:i/>
          <w:iCs/>
          <w:szCs w:val="22"/>
        </w:rPr>
      </w:pPr>
      <w:r w:rsidRPr="00CB194B">
        <w:rPr>
          <w:rFonts w:cs="Times New Roman"/>
          <w:b/>
          <w:bCs/>
          <w:i/>
          <w:iCs/>
          <w:szCs w:val="22"/>
          <w:cs/>
        </w:rPr>
        <w:t xml:space="preserve"> </w:t>
      </w:r>
      <w:r w:rsidR="003E3A3D" w:rsidRPr="00CB194B">
        <w:rPr>
          <w:rFonts w:cs="Times New Roman"/>
          <w:b/>
          <w:bCs/>
          <w:i/>
          <w:iCs/>
          <w:szCs w:val="22"/>
          <w:cs/>
        </w:rPr>
        <w:t>(</w:t>
      </w:r>
      <w:r w:rsidRPr="006D353E">
        <w:rPr>
          <w:rFonts w:cs="Times New Roman"/>
          <w:b/>
          <w:bCs/>
          <w:i/>
          <w:iCs/>
          <w:szCs w:val="22"/>
        </w:rPr>
        <w:t>d</w:t>
      </w:r>
      <w:r w:rsidR="003E3A3D" w:rsidRPr="00CB194B">
        <w:rPr>
          <w:rFonts w:cs="Times New Roman"/>
          <w:b/>
          <w:bCs/>
          <w:i/>
          <w:iCs/>
          <w:szCs w:val="22"/>
          <w:cs/>
        </w:rPr>
        <w:t>)</w:t>
      </w:r>
      <w:r w:rsidRPr="006D353E">
        <w:rPr>
          <w:rFonts w:cs="Times New Roman"/>
          <w:b/>
          <w:bCs/>
          <w:i/>
          <w:iCs/>
          <w:szCs w:val="22"/>
        </w:rPr>
        <w:tab/>
        <w:t>Trade and other accounts receivable</w:t>
      </w:r>
      <w:r w:rsidRPr="00CB194B">
        <w:rPr>
          <w:rFonts w:cs="Times New Roman"/>
          <w:b/>
          <w:bCs/>
          <w:i/>
          <w:iCs/>
          <w:szCs w:val="22"/>
          <w:cs/>
        </w:rPr>
        <w:t xml:space="preserve">  </w:t>
      </w:r>
    </w:p>
    <w:p w14:paraId="727C45DA" w14:textId="77777777" w:rsidR="00357BAF" w:rsidRPr="00BB7447" w:rsidRDefault="00357BAF" w:rsidP="00357BAF">
      <w:pPr>
        <w:tabs>
          <w:tab w:val="left" w:pos="540"/>
        </w:tabs>
        <w:spacing w:line="240" w:lineRule="atLeast"/>
        <w:ind w:left="540" w:right="-43" w:hanging="540"/>
        <w:jc w:val="both"/>
        <w:rPr>
          <w:rFonts w:cs="Times New Roman"/>
          <w:b/>
          <w:bCs/>
          <w:i/>
          <w:iCs/>
          <w:szCs w:val="22"/>
        </w:rPr>
      </w:pPr>
    </w:p>
    <w:p w14:paraId="2490A865"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Trade and other accounts receivable are stated at their invoice value less allowance for doubtful accounts</w:t>
      </w:r>
      <w:r w:rsidRPr="00CB194B">
        <w:rPr>
          <w:rFonts w:cs="Times New Roman"/>
          <w:szCs w:val="22"/>
          <w:cs/>
        </w:rPr>
        <w:t>.</w:t>
      </w:r>
    </w:p>
    <w:p w14:paraId="5C98E941" w14:textId="77777777" w:rsidR="00357BAF" w:rsidRPr="006D353E" w:rsidRDefault="00357BAF" w:rsidP="00357BAF">
      <w:pPr>
        <w:tabs>
          <w:tab w:val="left" w:pos="720"/>
        </w:tabs>
        <w:spacing w:line="240" w:lineRule="atLeast"/>
        <w:ind w:right="-43"/>
        <w:jc w:val="both"/>
        <w:rPr>
          <w:rFonts w:cs="Times New Roman"/>
          <w:szCs w:val="22"/>
        </w:rPr>
      </w:pPr>
    </w:p>
    <w:p w14:paraId="71395626"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The allowance for doubtful accounts is assessed primarily on analysis of payment histories and future expectations of customer payments</w:t>
      </w:r>
      <w:r w:rsidRPr="00CB194B">
        <w:rPr>
          <w:rFonts w:cs="Times New Roman"/>
          <w:szCs w:val="22"/>
          <w:cs/>
        </w:rPr>
        <w:t xml:space="preserve">. </w:t>
      </w:r>
      <w:r w:rsidRPr="006D353E">
        <w:rPr>
          <w:rFonts w:cs="Times New Roman"/>
          <w:szCs w:val="22"/>
        </w:rPr>
        <w:t>Bad debts are written off when incurred</w:t>
      </w:r>
      <w:r w:rsidRPr="00CB194B">
        <w:rPr>
          <w:rFonts w:cs="Times New Roman"/>
          <w:szCs w:val="22"/>
          <w:cs/>
        </w:rPr>
        <w:t>.</w:t>
      </w:r>
    </w:p>
    <w:p w14:paraId="3FAAF374"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1C4A8887" w14:textId="6A811037" w:rsidR="00357BAF" w:rsidRPr="006D353E" w:rsidRDefault="003E3A3D" w:rsidP="00357BAF">
      <w:pPr>
        <w:tabs>
          <w:tab w:val="left" w:pos="54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e</w:t>
      </w:r>
      <w:r w:rsidRPr="00CB194B">
        <w:rPr>
          <w:rFonts w:cs="Times New Roman"/>
          <w:b/>
          <w:bCs/>
          <w:i/>
          <w:iCs/>
          <w:szCs w:val="22"/>
          <w:cs/>
        </w:rPr>
        <w:t>)</w:t>
      </w:r>
      <w:r w:rsidR="00357BAF" w:rsidRPr="006D353E">
        <w:rPr>
          <w:rFonts w:cs="Times New Roman"/>
          <w:b/>
          <w:bCs/>
          <w:i/>
          <w:iCs/>
          <w:szCs w:val="22"/>
        </w:rPr>
        <w:tab/>
      </w:r>
      <w:r w:rsidR="00357BAF" w:rsidRPr="006D353E">
        <w:rPr>
          <w:rFonts w:cs="Times New Roman"/>
          <w:b/>
          <w:bCs/>
          <w:i/>
          <w:iCs/>
        </w:rPr>
        <w:t>Financial lease receivables</w:t>
      </w:r>
    </w:p>
    <w:p w14:paraId="72645F48"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0FA84EDC"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Financial lease receivables are stated at net realisable value, which consists of the contract value net of deferred interest income and allowance for doubtful accounts</w:t>
      </w:r>
      <w:r w:rsidRPr="00CB194B">
        <w:rPr>
          <w:rFonts w:cs="Times New Roman"/>
          <w:szCs w:val="22"/>
          <w:cs/>
        </w:rPr>
        <w:t xml:space="preserve">. </w:t>
      </w:r>
    </w:p>
    <w:p w14:paraId="46E61195"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033D5BCC" w14:textId="6F112AAB" w:rsidR="00357BAF" w:rsidRPr="006D353E" w:rsidRDefault="003E3A3D" w:rsidP="00357BAF">
      <w:pPr>
        <w:tabs>
          <w:tab w:val="left" w:pos="54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f</w:t>
      </w:r>
      <w:r w:rsidRPr="00CB194B">
        <w:rPr>
          <w:rFonts w:cs="Times New Roman"/>
          <w:b/>
          <w:bCs/>
          <w:i/>
          <w:iCs/>
          <w:szCs w:val="22"/>
          <w:cs/>
        </w:rPr>
        <w:t>)</w:t>
      </w:r>
      <w:r w:rsidR="00357BAF" w:rsidRPr="006D353E">
        <w:rPr>
          <w:rFonts w:cs="Times New Roman"/>
          <w:b/>
          <w:bCs/>
          <w:i/>
          <w:iCs/>
          <w:szCs w:val="22"/>
        </w:rPr>
        <w:tab/>
        <w:t xml:space="preserve">Real estate projects under development </w:t>
      </w:r>
    </w:p>
    <w:p w14:paraId="63F74C57" w14:textId="77777777" w:rsidR="00357BAF" w:rsidRPr="006D353E" w:rsidRDefault="00357BAF" w:rsidP="00357BAF">
      <w:pPr>
        <w:tabs>
          <w:tab w:val="left" w:pos="540"/>
        </w:tabs>
        <w:spacing w:line="240" w:lineRule="atLeast"/>
        <w:ind w:left="540" w:right="-43" w:hanging="540"/>
        <w:jc w:val="both"/>
        <w:rPr>
          <w:rFonts w:cs="Times New Roman"/>
          <w:b/>
          <w:bCs/>
          <w:i/>
          <w:iCs/>
          <w:szCs w:val="22"/>
        </w:rPr>
      </w:pPr>
    </w:p>
    <w:p w14:paraId="21389E65" w14:textId="77777777" w:rsidR="00357BAF" w:rsidRPr="006D353E" w:rsidRDefault="00357BAF" w:rsidP="00357BAF">
      <w:pPr>
        <w:tabs>
          <w:tab w:val="left" w:pos="540"/>
        </w:tabs>
        <w:spacing w:line="240" w:lineRule="atLeast"/>
        <w:ind w:left="540" w:right="-43" w:hanging="540"/>
        <w:jc w:val="both"/>
        <w:rPr>
          <w:rFonts w:cs="Times New Roman"/>
        </w:rPr>
      </w:pPr>
      <w:r w:rsidRPr="006D353E">
        <w:rPr>
          <w:rFonts w:cs="Times New Roman"/>
          <w:b/>
          <w:bCs/>
          <w:i/>
          <w:iCs/>
          <w:szCs w:val="22"/>
        </w:rPr>
        <w:tab/>
      </w:r>
      <w:r w:rsidRPr="006D353E">
        <w:rPr>
          <w:rFonts w:cs="Times New Roman"/>
          <w:szCs w:val="22"/>
        </w:rPr>
        <w:t>Real estate projects under development are those properties that are held with the intention of development and sale in the ordinary course of business</w:t>
      </w:r>
      <w:r w:rsidRPr="00CB194B">
        <w:rPr>
          <w:rFonts w:cs="Times New Roman"/>
          <w:szCs w:val="22"/>
          <w:cs/>
        </w:rPr>
        <w:t>.</w:t>
      </w:r>
      <w:r w:rsidRPr="006D353E">
        <w:rPr>
          <w:rFonts w:cs="Times New Roman"/>
          <w:szCs w:val="22"/>
        </w:rPr>
        <w:t> Real estate projects under development are stated at the lower of cost and their estimated net realisable value</w:t>
      </w:r>
      <w:r w:rsidRPr="00CB194B">
        <w:rPr>
          <w:rFonts w:cs="Times New Roman"/>
          <w:szCs w:val="22"/>
          <w:cs/>
        </w:rPr>
        <w:t xml:space="preserve">. </w:t>
      </w:r>
      <w:r w:rsidRPr="006D353E">
        <w:rPr>
          <w:rFonts w:cs="Times New Roman"/>
          <w:szCs w:val="22"/>
        </w:rPr>
        <w:t>Net realisable value represents the estimated selling price in the ordinary course of business less the estimated costs to make a sale</w:t>
      </w:r>
      <w:r w:rsidRPr="00CB194B">
        <w:rPr>
          <w:rFonts w:cs="Times New Roman"/>
          <w:szCs w:val="22"/>
          <w:cs/>
        </w:rPr>
        <w:t>.</w:t>
      </w:r>
    </w:p>
    <w:p w14:paraId="14214BAE" w14:textId="77777777" w:rsidR="00357BAF" w:rsidRPr="006D353E" w:rsidRDefault="00357BAF" w:rsidP="00357BAF">
      <w:pPr>
        <w:spacing w:line="240" w:lineRule="atLeast"/>
        <w:ind w:left="540"/>
        <w:jc w:val="both"/>
        <w:outlineLvl w:val="0"/>
        <w:rPr>
          <w:rFonts w:cs="Times New Roman"/>
          <w:szCs w:val="22"/>
        </w:rPr>
      </w:pPr>
    </w:p>
    <w:p w14:paraId="5C611485" w14:textId="77777777" w:rsidR="00357BAF" w:rsidRPr="006D353E" w:rsidRDefault="00357BAF" w:rsidP="00357BAF">
      <w:pPr>
        <w:autoSpaceDE w:val="0"/>
        <w:autoSpaceDN w:val="0"/>
        <w:spacing w:before="40" w:after="40"/>
        <w:ind w:left="540"/>
        <w:jc w:val="both"/>
        <w:rPr>
          <w:rFonts w:cs="Times New Roman"/>
          <w:szCs w:val="22"/>
        </w:rPr>
      </w:pPr>
      <w:r w:rsidRPr="006D353E">
        <w:rPr>
          <w:rFonts w:cs="Times New Roman"/>
        </w:rPr>
        <w:t>Real estate projects under development and properties developed for sale comprise specifically identified costs, including acquisition costs, development</w:t>
      </w:r>
      <w:r w:rsidRPr="006D353E">
        <w:rPr>
          <w:rFonts w:cs="Times New Roman"/>
          <w:szCs w:val="22"/>
        </w:rPr>
        <w:t xml:space="preserve"> expenditure, borrowing costs and other related expenditure</w:t>
      </w:r>
      <w:r w:rsidRPr="00CB194B">
        <w:rPr>
          <w:rFonts w:cs="Times New Roman"/>
          <w:szCs w:val="22"/>
          <w:cs/>
        </w:rPr>
        <w:t xml:space="preserve">. </w:t>
      </w:r>
      <w:r w:rsidRPr="006D353E">
        <w:rPr>
          <w:rFonts w:cs="Times New Roman"/>
          <w:szCs w:val="22"/>
        </w:rPr>
        <w:t>Borrowing costs payable on loans funding a development property are capitalised, on a specific identification basis, as part of the cost of the development property until the completion of development</w:t>
      </w:r>
      <w:r w:rsidRPr="00CB194B">
        <w:rPr>
          <w:rFonts w:cs="Times New Roman"/>
          <w:szCs w:val="22"/>
          <w:cs/>
        </w:rPr>
        <w:t>.</w:t>
      </w:r>
    </w:p>
    <w:p w14:paraId="135D2902" w14:textId="77777777" w:rsidR="00357BAF" w:rsidRPr="006D353E" w:rsidRDefault="00357BAF" w:rsidP="00357BAF">
      <w:pPr>
        <w:tabs>
          <w:tab w:val="left" w:pos="540"/>
        </w:tabs>
        <w:spacing w:line="240" w:lineRule="atLeast"/>
        <w:ind w:right="-43"/>
        <w:jc w:val="both"/>
        <w:rPr>
          <w:rFonts w:cs="Times New Roman"/>
          <w:szCs w:val="22"/>
        </w:rPr>
      </w:pPr>
    </w:p>
    <w:p w14:paraId="77FADA69" w14:textId="699424F3" w:rsidR="00357BAF" w:rsidRPr="006D353E" w:rsidRDefault="003E3A3D" w:rsidP="00357BAF">
      <w:pPr>
        <w:tabs>
          <w:tab w:val="left" w:pos="54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g</w:t>
      </w:r>
      <w:r w:rsidRPr="00CB194B">
        <w:rPr>
          <w:rFonts w:cs="Times New Roman"/>
          <w:b/>
          <w:bCs/>
          <w:i/>
          <w:iCs/>
          <w:szCs w:val="22"/>
          <w:cs/>
        </w:rPr>
        <w:t>)</w:t>
      </w:r>
      <w:r w:rsidR="00357BAF" w:rsidRPr="006D353E">
        <w:rPr>
          <w:rFonts w:cs="Times New Roman"/>
          <w:b/>
          <w:bCs/>
          <w:i/>
          <w:iCs/>
          <w:szCs w:val="22"/>
        </w:rPr>
        <w:tab/>
        <w:t>Non</w:t>
      </w:r>
      <w:r w:rsidR="00357BAF" w:rsidRPr="00CB194B">
        <w:rPr>
          <w:rFonts w:cs="Times New Roman"/>
          <w:b/>
          <w:bCs/>
          <w:i/>
          <w:iCs/>
          <w:szCs w:val="22"/>
          <w:cs/>
        </w:rPr>
        <w:t>-</w:t>
      </w:r>
      <w:r w:rsidR="00357BAF" w:rsidRPr="006D353E">
        <w:rPr>
          <w:rFonts w:cs="Times New Roman"/>
          <w:b/>
          <w:bCs/>
          <w:i/>
          <w:iCs/>
          <w:szCs w:val="22"/>
        </w:rPr>
        <w:t xml:space="preserve">current assets classified as held for sale  </w:t>
      </w:r>
    </w:p>
    <w:p w14:paraId="6D99E02F" w14:textId="77777777" w:rsidR="00357BAF" w:rsidRPr="006D353E" w:rsidRDefault="00357BAF" w:rsidP="00357BAF">
      <w:pPr>
        <w:tabs>
          <w:tab w:val="left" w:pos="540"/>
        </w:tabs>
        <w:spacing w:line="240" w:lineRule="atLeast"/>
        <w:ind w:left="540" w:right="-43" w:hanging="540"/>
        <w:jc w:val="both"/>
        <w:rPr>
          <w:rFonts w:cs="Times New Roman"/>
          <w:b/>
          <w:bCs/>
          <w:i/>
          <w:iCs/>
          <w:szCs w:val="22"/>
        </w:rPr>
      </w:pPr>
    </w:p>
    <w:p w14:paraId="433A5699" w14:textId="77777777" w:rsidR="00357BAF" w:rsidRPr="006D353E" w:rsidRDefault="00357BAF" w:rsidP="00357BAF">
      <w:pPr>
        <w:tabs>
          <w:tab w:val="left" w:pos="540"/>
        </w:tabs>
        <w:spacing w:line="240" w:lineRule="atLeast"/>
        <w:ind w:left="547" w:right="-43" w:hanging="547"/>
        <w:jc w:val="both"/>
        <w:rPr>
          <w:rFonts w:cs="Times New Roman"/>
          <w:szCs w:val="22"/>
        </w:rPr>
      </w:pPr>
      <w:r w:rsidRPr="006D353E">
        <w:rPr>
          <w:rFonts w:cs="Times New Roman"/>
          <w:szCs w:val="22"/>
        </w:rPr>
        <w:tab/>
        <w:t>Non</w:t>
      </w:r>
      <w:r w:rsidRPr="00CB194B">
        <w:rPr>
          <w:rFonts w:cs="Times New Roman"/>
          <w:szCs w:val="22"/>
          <w:cs/>
        </w:rPr>
        <w:t>-</w:t>
      </w:r>
      <w:r w:rsidRPr="006D353E">
        <w:rPr>
          <w:rFonts w:cs="Times New Roman"/>
          <w:szCs w:val="22"/>
        </w:rPr>
        <w:t>current assets, or disposal groups comprising assets and liabilities, are classified as held for sale if it is highly probable that they will be recovered primarily through sale rather than through continuing use</w:t>
      </w:r>
      <w:r w:rsidRPr="00CB194B">
        <w:rPr>
          <w:rFonts w:cs="Times New Roman"/>
          <w:szCs w:val="22"/>
          <w:cs/>
        </w:rPr>
        <w:t xml:space="preserve">. </w:t>
      </w:r>
      <w:r w:rsidRPr="006D353E">
        <w:rPr>
          <w:rFonts w:cs="Times New Roman"/>
          <w:szCs w:val="22"/>
        </w:rPr>
        <w:t>Such assets, or disposal groups, are measured at the lower of their carrying amount and fair value less cost to sell</w:t>
      </w:r>
      <w:r w:rsidRPr="00CB194B">
        <w:rPr>
          <w:rFonts w:cs="Times New Roman"/>
          <w:szCs w:val="22"/>
          <w:cs/>
        </w:rPr>
        <w:t>.</w:t>
      </w:r>
    </w:p>
    <w:p w14:paraId="3018F83C" w14:textId="77777777" w:rsidR="00357BAF" w:rsidRPr="006D353E" w:rsidRDefault="00357BAF" w:rsidP="00357BAF">
      <w:pPr>
        <w:tabs>
          <w:tab w:val="left" w:pos="540"/>
        </w:tabs>
        <w:spacing w:line="240" w:lineRule="atLeast"/>
        <w:ind w:left="547" w:right="-43" w:hanging="547"/>
        <w:jc w:val="both"/>
        <w:rPr>
          <w:rFonts w:cs="Times New Roman"/>
          <w:szCs w:val="22"/>
        </w:rPr>
      </w:pPr>
      <w:r w:rsidRPr="006D353E">
        <w:rPr>
          <w:rFonts w:cs="Times New Roman"/>
          <w:szCs w:val="22"/>
        </w:rPr>
        <w:tab/>
      </w:r>
    </w:p>
    <w:p w14:paraId="48F7E8AB" w14:textId="6FEA0661" w:rsidR="00357BAF" w:rsidRPr="006D353E" w:rsidRDefault="003E3A3D" w:rsidP="00357BAF">
      <w:pPr>
        <w:tabs>
          <w:tab w:val="left" w:pos="540"/>
        </w:tabs>
        <w:spacing w:line="240" w:lineRule="atLeast"/>
        <w:ind w:left="547" w:right="-43" w:hanging="547"/>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h</w:t>
      </w:r>
      <w:r w:rsidRPr="00CB194B">
        <w:rPr>
          <w:rFonts w:cs="Times New Roman"/>
          <w:b/>
          <w:bCs/>
          <w:i/>
          <w:iCs/>
          <w:szCs w:val="22"/>
          <w:cs/>
        </w:rPr>
        <w:t>)</w:t>
      </w:r>
      <w:r w:rsidR="00357BAF" w:rsidRPr="006D353E">
        <w:rPr>
          <w:rFonts w:cs="Times New Roman"/>
          <w:b/>
          <w:bCs/>
          <w:i/>
          <w:iCs/>
          <w:szCs w:val="22"/>
        </w:rPr>
        <w:tab/>
        <w:t>Investments</w:t>
      </w:r>
    </w:p>
    <w:p w14:paraId="69A5BDE9" w14:textId="77777777" w:rsidR="00357BAF" w:rsidRPr="006D353E" w:rsidRDefault="00357BAF" w:rsidP="00357BAF">
      <w:pPr>
        <w:tabs>
          <w:tab w:val="left" w:pos="540"/>
        </w:tabs>
        <w:spacing w:line="240" w:lineRule="atLeast"/>
        <w:ind w:left="547" w:right="-43" w:hanging="547"/>
        <w:jc w:val="both"/>
        <w:rPr>
          <w:rFonts w:cs="Times New Roman"/>
          <w:szCs w:val="22"/>
        </w:rPr>
      </w:pPr>
    </w:p>
    <w:p w14:paraId="16739307" w14:textId="77777777" w:rsidR="00357BAF" w:rsidRPr="006D353E" w:rsidRDefault="00357BAF" w:rsidP="00357BAF">
      <w:pPr>
        <w:tabs>
          <w:tab w:val="left" w:pos="540"/>
        </w:tabs>
        <w:spacing w:line="240" w:lineRule="atLeast"/>
        <w:ind w:left="547" w:right="-43" w:hanging="547"/>
        <w:jc w:val="both"/>
        <w:rPr>
          <w:rFonts w:cs="Times New Roman"/>
          <w:i/>
          <w:iCs/>
          <w:szCs w:val="22"/>
        </w:rPr>
      </w:pPr>
      <w:r w:rsidRPr="006D353E">
        <w:rPr>
          <w:rFonts w:cs="Times New Roman"/>
          <w:i/>
          <w:iCs/>
          <w:szCs w:val="22"/>
        </w:rPr>
        <w:tab/>
        <w:t>Investments in associates, subsidiaries and joint ventures</w:t>
      </w:r>
    </w:p>
    <w:p w14:paraId="6ADC1EED" w14:textId="77777777" w:rsidR="00357BAF" w:rsidRPr="006D353E" w:rsidRDefault="00357BAF" w:rsidP="00357BAF">
      <w:pPr>
        <w:tabs>
          <w:tab w:val="left" w:pos="540"/>
        </w:tabs>
        <w:spacing w:line="240" w:lineRule="atLeast"/>
        <w:ind w:left="547" w:right="-43" w:hanging="547"/>
        <w:jc w:val="both"/>
        <w:rPr>
          <w:rFonts w:cs="Times New Roman"/>
          <w:szCs w:val="22"/>
        </w:rPr>
      </w:pPr>
    </w:p>
    <w:p w14:paraId="199B4A75" w14:textId="77777777" w:rsidR="00357BAF" w:rsidRPr="006D353E" w:rsidRDefault="00357BAF" w:rsidP="00357BAF">
      <w:pPr>
        <w:tabs>
          <w:tab w:val="left" w:pos="540"/>
        </w:tabs>
        <w:spacing w:line="240" w:lineRule="atLeast"/>
        <w:ind w:left="547" w:right="-43" w:hanging="547"/>
        <w:jc w:val="both"/>
        <w:rPr>
          <w:rFonts w:cs="Times New Roman"/>
          <w:szCs w:val="22"/>
        </w:rPr>
      </w:pPr>
      <w:r w:rsidRPr="006D353E">
        <w:rPr>
          <w:rFonts w:cs="Times New Roman"/>
          <w:szCs w:val="22"/>
        </w:rPr>
        <w:tab/>
        <w:t>Investments in associates, subsidiaries and joint ventures in the separate financial statements of the Company are accounted for using the cost</w:t>
      </w:r>
      <w:r w:rsidRPr="00CB194B">
        <w:rPr>
          <w:rFonts w:cs="Times New Roman"/>
          <w:szCs w:val="22"/>
          <w:cs/>
        </w:rPr>
        <w:t xml:space="preserve"> </w:t>
      </w:r>
      <w:r w:rsidRPr="006D353E">
        <w:rPr>
          <w:rFonts w:cs="Times New Roman"/>
          <w:szCs w:val="22"/>
        </w:rPr>
        <w:t>method</w:t>
      </w:r>
      <w:r w:rsidRPr="00CB194B">
        <w:rPr>
          <w:rFonts w:cs="Times New Roman"/>
          <w:szCs w:val="22"/>
          <w:cs/>
        </w:rPr>
        <w:t xml:space="preserve">. </w:t>
      </w:r>
      <w:r w:rsidRPr="006D353E">
        <w:rPr>
          <w:rFonts w:cs="Times New Roman"/>
          <w:szCs w:val="22"/>
        </w:rPr>
        <w:t>Investments in associates and joint ventures</w:t>
      </w:r>
      <w:r w:rsidRPr="00CB194B">
        <w:rPr>
          <w:rFonts w:cs="Times New Roman"/>
          <w:szCs w:val="22"/>
          <w:cs/>
        </w:rPr>
        <w:t xml:space="preserve"> </w:t>
      </w:r>
      <w:r w:rsidRPr="006D353E">
        <w:rPr>
          <w:rFonts w:cs="Times New Roman"/>
          <w:szCs w:val="22"/>
        </w:rPr>
        <w:t>in the consolidated financial statements are accounted for using the equity method</w:t>
      </w:r>
      <w:r w:rsidRPr="00CB194B">
        <w:rPr>
          <w:rFonts w:cs="Times New Roman"/>
          <w:szCs w:val="22"/>
          <w:cs/>
        </w:rPr>
        <w:t>.</w:t>
      </w:r>
    </w:p>
    <w:p w14:paraId="758434C1" w14:textId="77777777" w:rsidR="00BB7447" w:rsidRDefault="00BB7447" w:rsidP="00357BAF">
      <w:pPr>
        <w:pStyle w:val="BodyText"/>
        <w:spacing w:line="240" w:lineRule="atLeast"/>
        <w:ind w:left="540"/>
        <w:rPr>
          <w:rFonts w:ascii="Times New Roman" w:hAnsi="Times New Roman" w:cs="Times New Roman"/>
          <w:i/>
          <w:iCs/>
          <w:sz w:val="22"/>
          <w:szCs w:val="22"/>
        </w:rPr>
      </w:pPr>
    </w:p>
    <w:p w14:paraId="6BE8D08A" w14:textId="77777777" w:rsidR="00BB7447" w:rsidRDefault="00BB7447" w:rsidP="00357BAF">
      <w:pPr>
        <w:pStyle w:val="BodyText"/>
        <w:spacing w:line="240" w:lineRule="atLeast"/>
        <w:ind w:left="540"/>
        <w:rPr>
          <w:rFonts w:ascii="Times New Roman" w:hAnsi="Times New Roman" w:cs="Times New Roman"/>
          <w:i/>
          <w:iCs/>
          <w:sz w:val="22"/>
          <w:szCs w:val="22"/>
        </w:rPr>
      </w:pPr>
    </w:p>
    <w:p w14:paraId="5D9524DC" w14:textId="77777777" w:rsidR="00BB7447" w:rsidRDefault="00BB7447" w:rsidP="00357BAF">
      <w:pPr>
        <w:pStyle w:val="BodyText"/>
        <w:spacing w:line="240" w:lineRule="atLeast"/>
        <w:ind w:left="540"/>
        <w:rPr>
          <w:rFonts w:ascii="Times New Roman" w:hAnsi="Times New Roman" w:cs="Times New Roman"/>
          <w:i/>
          <w:iCs/>
          <w:sz w:val="22"/>
          <w:szCs w:val="22"/>
        </w:rPr>
      </w:pPr>
    </w:p>
    <w:p w14:paraId="3DB3E6F6" w14:textId="77777777" w:rsidR="00357BAF" w:rsidRPr="006D353E" w:rsidRDefault="00357BAF" w:rsidP="00357BAF">
      <w:pPr>
        <w:pStyle w:val="BodyText"/>
        <w:spacing w:line="240" w:lineRule="atLeast"/>
        <w:ind w:left="540"/>
        <w:rPr>
          <w:rFonts w:ascii="Times New Roman" w:hAnsi="Times New Roman" w:cs="Times New Roman"/>
          <w:i/>
          <w:iCs/>
          <w:sz w:val="22"/>
          <w:szCs w:val="22"/>
        </w:rPr>
      </w:pPr>
      <w:r w:rsidRPr="006D353E">
        <w:rPr>
          <w:rFonts w:ascii="Times New Roman" w:hAnsi="Times New Roman" w:cs="Times New Roman"/>
          <w:i/>
          <w:iCs/>
          <w:sz w:val="22"/>
          <w:szCs w:val="22"/>
        </w:rPr>
        <w:t>Disposal of investments</w:t>
      </w:r>
    </w:p>
    <w:p w14:paraId="39B03971" w14:textId="77777777" w:rsidR="00357BAF" w:rsidRPr="006D353E" w:rsidRDefault="00357BAF" w:rsidP="00CB194B">
      <w:pPr>
        <w:pStyle w:val="BodyText"/>
        <w:spacing w:line="240" w:lineRule="atLeast"/>
        <w:ind w:left="540" w:right="-25"/>
        <w:rPr>
          <w:rFonts w:ascii="Times New Roman" w:hAnsi="Times New Roman" w:cs="Times New Roman"/>
          <w:sz w:val="22"/>
          <w:szCs w:val="22"/>
        </w:rPr>
      </w:pPr>
      <w:r w:rsidRPr="006D353E">
        <w:rPr>
          <w:rFonts w:ascii="Times New Roman" w:hAnsi="Times New Roman" w:cs="Times New Roman"/>
          <w:sz w:val="22"/>
          <w:szCs w:val="22"/>
        </w:rPr>
        <w:t>On disposal of an investment, the difference between net disposal proceeds and the carrying amount is recognised in profit or loss</w:t>
      </w:r>
      <w:r w:rsidRPr="00CB194B">
        <w:rPr>
          <w:rFonts w:ascii="Times New Roman" w:hAnsi="Times New Roman" w:cs="Times New Roman"/>
          <w:sz w:val="22"/>
          <w:szCs w:val="22"/>
          <w:cs/>
        </w:rPr>
        <w:t>.</w:t>
      </w:r>
    </w:p>
    <w:p w14:paraId="3898883B" w14:textId="77777777" w:rsidR="00357BAF" w:rsidRPr="006D353E" w:rsidRDefault="00357BAF" w:rsidP="00CB194B">
      <w:pPr>
        <w:pStyle w:val="BodyText"/>
        <w:spacing w:line="240" w:lineRule="atLeast"/>
        <w:ind w:left="540" w:right="-25"/>
        <w:rPr>
          <w:rFonts w:ascii="Times New Roman" w:hAnsi="Times New Roman" w:cs="Times New Roman"/>
          <w:sz w:val="22"/>
          <w:szCs w:val="22"/>
        </w:rPr>
      </w:pPr>
      <w:r w:rsidRPr="006D353E">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r w:rsidRPr="00CB194B">
        <w:rPr>
          <w:rFonts w:ascii="Times New Roman" w:hAnsi="Times New Roman" w:cs="Times New Roman"/>
          <w:sz w:val="22"/>
          <w:szCs w:val="22"/>
          <w:cs/>
        </w:rPr>
        <w:t>.</w:t>
      </w:r>
    </w:p>
    <w:p w14:paraId="4EAF13A7" w14:textId="0003B20D" w:rsidR="00357BAF" w:rsidRPr="006D353E" w:rsidRDefault="00357BAF" w:rsidP="00357BAF">
      <w:pPr>
        <w:tabs>
          <w:tab w:val="left" w:pos="540"/>
        </w:tabs>
        <w:spacing w:line="240" w:lineRule="atLeast"/>
        <w:ind w:left="547" w:right="-43" w:hanging="547"/>
        <w:jc w:val="both"/>
        <w:rPr>
          <w:rFonts w:cs="Times New Roman"/>
          <w:i/>
          <w:iCs/>
          <w:szCs w:val="22"/>
        </w:rPr>
      </w:pPr>
      <w:r w:rsidRPr="006D353E">
        <w:rPr>
          <w:rFonts w:cs="Times New Roman"/>
          <w:szCs w:val="22"/>
        </w:rPr>
        <w:tab/>
      </w:r>
    </w:p>
    <w:p w14:paraId="2D91CDCD" w14:textId="25B21958" w:rsidR="00357BAF" w:rsidRPr="006D353E" w:rsidRDefault="003E3A3D" w:rsidP="00357BAF">
      <w:pPr>
        <w:tabs>
          <w:tab w:val="left" w:pos="54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8"/>
        </w:rPr>
        <w:t>i</w:t>
      </w:r>
      <w:r w:rsidRPr="00CB194B">
        <w:rPr>
          <w:rFonts w:cs="Times New Roman"/>
          <w:b/>
          <w:bCs/>
          <w:i/>
          <w:iCs/>
          <w:szCs w:val="22"/>
          <w:cs/>
        </w:rPr>
        <w:t>)</w:t>
      </w:r>
      <w:r w:rsidR="00357BAF" w:rsidRPr="006D353E">
        <w:rPr>
          <w:rFonts w:cs="Times New Roman"/>
          <w:b/>
          <w:bCs/>
          <w:i/>
          <w:iCs/>
          <w:szCs w:val="22"/>
        </w:rPr>
        <w:tab/>
        <w:t>Investment properties</w:t>
      </w:r>
    </w:p>
    <w:p w14:paraId="4D910D09" w14:textId="77777777" w:rsidR="00357BAF" w:rsidRPr="006D353E" w:rsidRDefault="00357BAF" w:rsidP="00357BAF">
      <w:pPr>
        <w:tabs>
          <w:tab w:val="left" w:pos="540"/>
        </w:tabs>
        <w:spacing w:line="240" w:lineRule="atLeast"/>
        <w:ind w:left="540" w:right="-43" w:hanging="540"/>
        <w:jc w:val="both"/>
        <w:rPr>
          <w:rFonts w:cs="Times New Roman"/>
          <w:i/>
          <w:iCs/>
          <w:szCs w:val="22"/>
        </w:rPr>
      </w:pPr>
    </w:p>
    <w:p w14:paraId="50ADEAC2"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Investment properties are properties that are held to earn rental income, for capital appreciation or both, but not for sale in the ordinary course of business, use in the production or supply of goods or services or for administrative purposes</w:t>
      </w:r>
      <w:r w:rsidRPr="00CB194B">
        <w:rPr>
          <w:rFonts w:cs="Times New Roman"/>
          <w:szCs w:val="22"/>
          <w:cs/>
        </w:rPr>
        <w:t>.</w:t>
      </w:r>
    </w:p>
    <w:p w14:paraId="3B14022C"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09A428D4"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Investment properties are stated at cost less accumulated depreciation and impairment losses</w:t>
      </w:r>
      <w:r w:rsidRPr="00CB194B">
        <w:rPr>
          <w:rFonts w:cs="Times New Roman"/>
          <w:szCs w:val="22"/>
          <w:cs/>
        </w:rPr>
        <w:t>.</w:t>
      </w:r>
    </w:p>
    <w:p w14:paraId="79BF147E"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328230EB" w14:textId="1C8F2CAA" w:rsidR="00357BAF"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Cost includes expenditure that is directly attributable to the acquisition of the investment property</w:t>
      </w:r>
      <w:r w:rsidRPr="00CB194B">
        <w:rPr>
          <w:rFonts w:cs="Times New Roman"/>
          <w:szCs w:val="22"/>
          <w:cs/>
        </w:rPr>
        <w:t xml:space="preserve">. </w:t>
      </w:r>
      <w:r w:rsidRPr="006D353E">
        <w:rPr>
          <w:rFonts w:cs="Times New Roman"/>
          <w:szCs w:val="22"/>
        </w:rPr>
        <w:t>The cost of self</w:t>
      </w:r>
      <w:r w:rsidRPr="00CB194B">
        <w:rPr>
          <w:rFonts w:cs="Times New Roman"/>
          <w:szCs w:val="22"/>
          <w:cs/>
        </w:rPr>
        <w:t>-</w:t>
      </w:r>
      <w:r w:rsidRPr="006D353E">
        <w:rPr>
          <w:rFonts w:cs="Times New Roman"/>
          <w:szCs w:val="22"/>
        </w:rPr>
        <w:t>constructed investment property includes the cost of materials and direct labour, and other costs directly attributable to bringing the investment property to a working condition for its intended use and capitalised borrowing costs</w:t>
      </w:r>
      <w:r w:rsidRPr="00CB194B">
        <w:rPr>
          <w:rFonts w:cs="Times New Roman"/>
          <w:szCs w:val="22"/>
          <w:cs/>
        </w:rPr>
        <w:t>.</w:t>
      </w:r>
    </w:p>
    <w:p w14:paraId="3BB1311A" w14:textId="17B586E4" w:rsidR="006B7EC6" w:rsidRDefault="006B7EC6" w:rsidP="00357BAF">
      <w:pPr>
        <w:tabs>
          <w:tab w:val="left" w:pos="540"/>
        </w:tabs>
        <w:spacing w:line="240" w:lineRule="atLeast"/>
        <w:ind w:left="540" w:right="-43" w:hanging="540"/>
        <w:jc w:val="both"/>
        <w:rPr>
          <w:rFonts w:cs="Times New Roman"/>
          <w:szCs w:val="22"/>
        </w:rPr>
      </w:pPr>
    </w:p>
    <w:p w14:paraId="2A04A781" w14:textId="05610C33" w:rsidR="006B7EC6" w:rsidRPr="006D353E" w:rsidRDefault="006B7EC6" w:rsidP="000926B4">
      <w:pPr>
        <w:tabs>
          <w:tab w:val="left" w:pos="540"/>
        </w:tabs>
        <w:spacing w:line="240" w:lineRule="atLeast"/>
        <w:ind w:left="540" w:right="-43"/>
        <w:jc w:val="both"/>
        <w:rPr>
          <w:rFonts w:cs="Times New Roman"/>
          <w:szCs w:val="22"/>
        </w:rPr>
      </w:pPr>
      <w:r w:rsidRPr="006D353E">
        <w:rPr>
          <w:rFonts w:cs="Times New Roman"/>
          <w:szCs w:val="22"/>
        </w:rPr>
        <w:t xml:space="preserve">Any gains and losses on disposal of item of </w:t>
      </w:r>
      <w:r>
        <w:rPr>
          <w:rFonts w:cs="Times New Roman"/>
          <w:szCs w:val="22"/>
        </w:rPr>
        <w:t xml:space="preserve">investment </w:t>
      </w:r>
      <w:r w:rsidRPr="006D353E">
        <w:rPr>
          <w:rFonts w:cs="Times New Roman"/>
          <w:szCs w:val="22"/>
        </w:rPr>
        <w:t>propert</w:t>
      </w:r>
      <w:r>
        <w:rPr>
          <w:rFonts w:cs="Times New Roman"/>
          <w:szCs w:val="22"/>
        </w:rPr>
        <w:t>ies</w:t>
      </w:r>
      <w:r w:rsidRPr="006D353E">
        <w:rPr>
          <w:rFonts w:cs="Times New Roman"/>
          <w:szCs w:val="22"/>
        </w:rPr>
        <w:t xml:space="preserve"> are determined by comparing the proceeds from disposal with the carrying amount of </w:t>
      </w:r>
      <w:r>
        <w:rPr>
          <w:rFonts w:cs="Times New Roman"/>
          <w:szCs w:val="22"/>
        </w:rPr>
        <w:t xml:space="preserve">investment </w:t>
      </w:r>
      <w:r w:rsidRPr="006D353E">
        <w:rPr>
          <w:rFonts w:cs="Times New Roman"/>
          <w:szCs w:val="22"/>
        </w:rPr>
        <w:t>propert</w:t>
      </w:r>
      <w:r>
        <w:rPr>
          <w:rFonts w:cs="Times New Roman"/>
          <w:szCs w:val="22"/>
        </w:rPr>
        <w:t>ies</w:t>
      </w:r>
      <w:r w:rsidRPr="006D353E">
        <w:rPr>
          <w:rFonts w:cs="Times New Roman"/>
          <w:szCs w:val="22"/>
        </w:rPr>
        <w:t xml:space="preserve"> and are recognised in profit or loss</w:t>
      </w:r>
      <w:r w:rsidRPr="00CB194B">
        <w:rPr>
          <w:rFonts w:cs="Times New Roman"/>
          <w:szCs w:val="22"/>
          <w:cs/>
        </w:rPr>
        <w:t>.</w:t>
      </w:r>
    </w:p>
    <w:p w14:paraId="479B66AF" w14:textId="77777777" w:rsidR="00357BAF" w:rsidRPr="006D353E" w:rsidRDefault="00357BAF" w:rsidP="00357BAF">
      <w:pPr>
        <w:tabs>
          <w:tab w:val="left" w:pos="450"/>
          <w:tab w:val="left" w:pos="540"/>
        </w:tabs>
        <w:spacing w:line="240" w:lineRule="atLeast"/>
        <w:ind w:left="540" w:right="-43" w:hanging="540"/>
        <w:jc w:val="both"/>
        <w:rPr>
          <w:rFonts w:cs="Times New Roman"/>
          <w:szCs w:val="22"/>
        </w:rPr>
      </w:pPr>
    </w:p>
    <w:p w14:paraId="2FBF3412" w14:textId="77777777" w:rsidR="00357BAF" w:rsidRPr="006D353E" w:rsidRDefault="00357BAF" w:rsidP="00357BAF">
      <w:pPr>
        <w:tabs>
          <w:tab w:val="left" w:pos="450"/>
          <w:tab w:val="left" w:pos="630"/>
        </w:tabs>
        <w:spacing w:line="240" w:lineRule="atLeast"/>
        <w:ind w:left="540" w:right="-43" w:hanging="540"/>
        <w:jc w:val="both"/>
        <w:rPr>
          <w:rFonts w:cs="Times New Roman"/>
          <w:szCs w:val="22"/>
        </w:rPr>
      </w:pPr>
      <w:r w:rsidRPr="006D353E">
        <w:rPr>
          <w:rFonts w:cs="Times New Roman"/>
          <w:szCs w:val="22"/>
        </w:rPr>
        <w:tab/>
      </w:r>
      <w:r w:rsidRPr="00CB194B">
        <w:rPr>
          <w:rFonts w:cs="Times New Roman"/>
          <w:szCs w:val="22"/>
          <w:cs/>
        </w:rPr>
        <w:t xml:space="preserve">  </w:t>
      </w:r>
      <w:r w:rsidRPr="006D353E">
        <w:rPr>
          <w:rFonts w:cs="Times New Roman"/>
          <w:szCs w:val="22"/>
        </w:rPr>
        <w:t>Depreciation is charged to profit or loss on a straight</w:t>
      </w:r>
      <w:r w:rsidRPr="00CB194B">
        <w:rPr>
          <w:rFonts w:cs="Times New Roman"/>
          <w:szCs w:val="22"/>
          <w:cs/>
        </w:rPr>
        <w:t>-</w:t>
      </w:r>
      <w:r w:rsidRPr="006D353E">
        <w:rPr>
          <w:rFonts w:cs="Times New Roman"/>
          <w:szCs w:val="22"/>
        </w:rPr>
        <w:t>line basis over the estimated useful lives of each property</w:t>
      </w:r>
      <w:r w:rsidRPr="00CB194B">
        <w:rPr>
          <w:rFonts w:cs="Times New Roman"/>
          <w:szCs w:val="22"/>
          <w:cs/>
        </w:rPr>
        <w:t xml:space="preserve">.  </w:t>
      </w:r>
      <w:r w:rsidRPr="006D353E">
        <w:rPr>
          <w:rFonts w:cs="Times New Roman"/>
          <w:szCs w:val="22"/>
        </w:rPr>
        <w:t>The estimated useful lives are as follows</w:t>
      </w:r>
      <w:r w:rsidRPr="00CB194B">
        <w:rPr>
          <w:rFonts w:cs="Times New Roman"/>
          <w:szCs w:val="22"/>
          <w:cs/>
        </w:rPr>
        <w:t>:</w:t>
      </w:r>
    </w:p>
    <w:p w14:paraId="553D70FA" w14:textId="77777777" w:rsidR="00357BAF" w:rsidRPr="006D353E" w:rsidRDefault="00357BAF" w:rsidP="00357BAF">
      <w:pPr>
        <w:tabs>
          <w:tab w:val="left" w:pos="450"/>
          <w:tab w:val="left" w:pos="540"/>
          <w:tab w:val="left" w:pos="630"/>
        </w:tabs>
        <w:spacing w:line="240" w:lineRule="atLeast"/>
        <w:ind w:left="630" w:right="-43" w:hanging="540"/>
        <w:jc w:val="both"/>
        <w:rPr>
          <w:rFonts w:cs="Times New Roman"/>
          <w:szCs w:val="22"/>
        </w:rPr>
      </w:pPr>
    </w:p>
    <w:tbl>
      <w:tblPr>
        <w:tblW w:w="9252" w:type="dxa"/>
        <w:tblInd w:w="558" w:type="dxa"/>
        <w:tblLook w:val="0000" w:firstRow="0" w:lastRow="0" w:firstColumn="0" w:lastColumn="0" w:noHBand="0" w:noVBand="0"/>
      </w:tblPr>
      <w:tblGrid>
        <w:gridCol w:w="4140"/>
        <w:gridCol w:w="1242"/>
        <w:gridCol w:w="3870"/>
      </w:tblGrid>
      <w:tr w:rsidR="00357BAF" w:rsidRPr="006D353E" w14:paraId="795ACFD7" w14:textId="77777777" w:rsidTr="00DC0030">
        <w:tc>
          <w:tcPr>
            <w:tcW w:w="4140" w:type="dxa"/>
            <w:shd w:val="clear" w:color="auto" w:fill="auto"/>
            <w:vAlign w:val="bottom"/>
          </w:tcPr>
          <w:p w14:paraId="312409E0" w14:textId="77777777" w:rsidR="00357BAF" w:rsidRPr="006D353E" w:rsidRDefault="00357BAF" w:rsidP="00DC0030">
            <w:pPr>
              <w:ind w:right="-86"/>
              <w:rPr>
                <w:rFonts w:cs="Times New Roman"/>
                <w:szCs w:val="22"/>
              </w:rPr>
            </w:pPr>
            <w:r w:rsidRPr="006D353E">
              <w:rPr>
                <w:rFonts w:cs="Times New Roman"/>
                <w:szCs w:val="22"/>
              </w:rPr>
              <w:t>Land improvements</w:t>
            </w:r>
          </w:p>
        </w:tc>
        <w:tc>
          <w:tcPr>
            <w:tcW w:w="1242" w:type="dxa"/>
          </w:tcPr>
          <w:p w14:paraId="4E9BB529" w14:textId="77777777" w:rsidR="00357BAF" w:rsidRPr="006D353E" w:rsidRDefault="00357BAF" w:rsidP="00DC0030">
            <w:pPr>
              <w:ind w:left="-129" w:right="-86"/>
              <w:jc w:val="right"/>
              <w:rPr>
                <w:rFonts w:cs="Times New Roman"/>
                <w:szCs w:val="22"/>
              </w:rPr>
            </w:pPr>
            <w:r w:rsidRPr="006D353E">
              <w:rPr>
                <w:rFonts w:cs="Times New Roman"/>
                <w:szCs w:val="22"/>
              </w:rPr>
              <w:t>30</w:t>
            </w:r>
          </w:p>
        </w:tc>
        <w:tc>
          <w:tcPr>
            <w:tcW w:w="3870" w:type="dxa"/>
          </w:tcPr>
          <w:p w14:paraId="4681B71E" w14:textId="77777777" w:rsidR="00357BAF" w:rsidRPr="006D353E" w:rsidRDefault="00357BAF" w:rsidP="00DC0030">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r w:rsidR="00357BAF" w:rsidRPr="006D353E" w14:paraId="50AD4BBE" w14:textId="77777777" w:rsidTr="00DC0030">
        <w:tc>
          <w:tcPr>
            <w:tcW w:w="4140" w:type="dxa"/>
            <w:shd w:val="clear" w:color="auto" w:fill="auto"/>
            <w:vAlign w:val="bottom"/>
          </w:tcPr>
          <w:p w14:paraId="2BE4520F" w14:textId="77777777" w:rsidR="00357BAF" w:rsidRPr="006D353E" w:rsidRDefault="00357BAF" w:rsidP="00DC0030">
            <w:pPr>
              <w:ind w:right="-86"/>
              <w:rPr>
                <w:rFonts w:cs="Times New Roman"/>
                <w:szCs w:val="22"/>
              </w:rPr>
            </w:pPr>
            <w:r w:rsidRPr="006D353E">
              <w:rPr>
                <w:rFonts w:cs="Times New Roman"/>
                <w:szCs w:val="22"/>
              </w:rPr>
              <w:t>Factories and warehouses</w:t>
            </w:r>
          </w:p>
        </w:tc>
        <w:tc>
          <w:tcPr>
            <w:tcW w:w="1242" w:type="dxa"/>
          </w:tcPr>
          <w:p w14:paraId="712CD31A" w14:textId="77777777" w:rsidR="00357BAF" w:rsidRPr="006D353E" w:rsidRDefault="00357BAF" w:rsidP="00DC0030">
            <w:pPr>
              <w:ind w:left="-129" w:right="-86"/>
              <w:jc w:val="right"/>
              <w:rPr>
                <w:rFonts w:cs="Times New Roman"/>
                <w:szCs w:val="22"/>
              </w:rPr>
            </w:pPr>
            <w:r w:rsidRPr="006D353E">
              <w:rPr>
                <w:rFonts w:cs="Times New Roman"/>
                <w:szCs w:val="22"/>
              </w:rPr>
              <w:t>30</w:t>
            </w:r>
          </w:p>
        </w:tc>
        <w:tc>
          <w:tcPr>
            <w:tcW w:w="3870" w:type="dxa"/>
          </w:tcPr>
          <w:p w14:paraId="5FAB7B7D" w14:textId="3C8301EC" w:rsidR="00357BAF" w:rsidRPr="006D353E" w:rsidRDefault="00357BAF" w:rsidP="00DC0030">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 or land lease period</w:t>
            </w:r>
          </w:p>
        </w:tc>
      </w:tr>
      <w:tr w:rsidR="00357BAF" w:rsidRPr="006D353E" w14:paraId="7312E7D8" w14:textId="77777777" w:rsidTr="00DC0030">
        <w:tc>
          <w:tcPr>
            <w:tcW w:w="4140" w:type="dxa"/>
            <w:shd w:val="clear" w:color="auto" w:fill="auto"/>
            <w:vAlign w:val="bottom"/>
          </w:tcPr>
          <w:p w14:paraId="233F8FFE" w14:textId="77777777" w:rsidR="00357BAF" w:rsidRPr="006D353E" w:rsidRDefault="00357BAF" w:rsidP="00DC0030">
            <w:pPr>
              <w:ind w:right="-86"/>
              <w:rPr>
                <w:rFonts w:cs="Times New Roman"/>
                <w:szCs w:val="22"/>
              </w:rPr>
            </w:pPr>
            <w:r w:rsidRPr="006D353E">
              <w:rPr>
                <w:rFonts w:cs="Times New Roman"/>
                <w:szCs w:val="22"/>
              </w:rPr>
              <w:t>Common assets</w:t>
            </w:r>
          </w:p>
        </w:tc>
        <w:tc>
          <w:tcPr>
            <w:tcW w:w="1242" w:type="dxa"/>
          </w:tcPr>
          <w:p w14:paraId="5883C030" w14:textId="77777777" w:rsidR="00357BAF" w:rsidRPr="006D353E" w:rsidRDefault="00357BAF" w:rsidP="00DC0030">
            <w:pPr>
              <w:ind w:left="-129" w:right="-86"/>
              <w:jc w:val="right"/>
              <w:rPr>
                <w:rFonts w:cs="Times New Roman"/>
                <w:szCs w:val="22"/>
              </w:rPr>
            </w:pPr>
            <w:r w:rsidRPr="006D353E">
              <w:rPr>
                <w:rFonts w:cs="Times New Roman"/>
                <w:szCs w:val="22"/>
              </w:rPr>
              <w:t>30</w:t>
            </w:r>
          </w:p>
        </w:tc>
        <w:tc>
          <w:tcPr>
            <w:tcW w:w="3870" w:type="dxa"/>
          </w:tcPr>
          <w:p w14:paraId="5170E520" w14:textId="77777777" w:rsidR="00357BAF" w:rsidRPr="006D353E" w:rsidRDefault="00357BAF" w:rsidP="00DC0030">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r w:rsidR="00357BAF" w:rsidRPr="006D353E" w14:paraId="37AF483D" w14:textId="77777777" w:rsidTr="00DC0030">
        <w:tc>
          <w:tcPr>
            <w:tcW w:w="4140" w:type="dxa"/>
            <w:shd w:val="clear" w:color="auto" w:fill="auto"/>
            <w:vAlign w:val="bottom"/>
          </w:tcPr>
          <w:p w14:paraId="375546E6" w14:textId="77777777" w:rsidR="00357BAF" w:rsidRPr="006D353E" w:rsidRDefault="00357BAF" w:rsidP="00DC0030">
            <w:pPr>
              <w:ind w:right="-86"/>
              <w:rPr>
                <w:rFonts w:cs="Times New Roman"/>
                <w:szCs w:val="22"/>
              </w:rPr>
            </w:pPr>
            <w:r w:rsidRPr="006D353E">
              <w:rPr>
                <w:rFonts w:cs="Times New Roman"/>
                <w:szCs w:val="22"/>
              </w:rPr>
              <w:t>Building and other constructions</w:t>
            </w:r>
          </w:p>
        </w:tc>
        <w:tc>
          <w:tcPr>
            <w:tcW w:w="1242" w:type="dxa"/>
          </w:tcPr>
          <w:p w14:paraId="5D8DC217" w14:textId="77777777" w:rsidR="00357BAF" w:rsidRPr="006D353E" w:rsidRDefault="00357BAF" w:rsidP="00DC0030">
            <w:pPr>
              <w:ind w:left="-129" w:right="-86"/>
              <w:jc w:val="right"/>
              <w:rPr>
                <w:rFonts w:cs="Times New Roman"/>
                <w:szCs w:val="22"/>
              </w:rPr>
            </w:pPr>
            <w:r w:rsidRPr="006D353E">
              <w:rPr>
                <w:rFonts w:cs="Times New Roman"/>
                <w:szCs w:val="22"/>
              </w:rPr>
              <w:t xml:space="preserve">18 </w:t>
            </w:r>
            <w:r w:rsidRPr="00CB194B">
              <w:rPr>
                <w:rFonts w:cs="Times New Roman"/>
                <w:szCs w:val="22"/>
                <w:cs/>
              </w:rPr>
              <w:t xml:space="preserve">- </w:t>
            </w:r>
            <w:r w:rsidRPr="006D353E">
              <w:rPr>
                <w:rFonts w:cs="Times New Roman"/>
                <w:szCs w:val="22"/>
              </w:rPr>
              <w:t>30</w:t>
            </w:r>
          </w:p>
        </w:tc>
        <w:tc>
          <w:tcPr>
            <w:tcW w:w="3870" w:type="dxa"/>
          </w:tcPr>
          <w:p w14:paraId="225BD2B6" w14:textId="77777777" w:rsidR="00357BAF" w:rsidRPr="006D353E" w:rsidRDefault="00357BAF" w:rsidP="00DC0030">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r w:rsidR="00357BAF" w:rsidRPr="006D353E" w14:paraId="3490CEAC" w14:textId="77777777" w:rsidTr="00DC0030">
        <w:tc>
          <w:tcPr>
            <w:tcW w:w="4140" w:type="dxa"/>
            <w:shd w:val="clear" w:color="auto" w:fill="auto"/>
            <w:vAlign w:val="bottom"/>
          </w:tcPr>
          <w:p w14:paraId="5A7327DF" w14:textId="77777777" w:rsidR="00357BAF" w:rsidRPr="006D353E" w:rsidRDefault="00357BAF" w:rsidP="00DC0030">
            <w:pPr>
              <w:ind w:right="-86"/>
              <w:rPr>
                <w:rFonts w:cs="Times New Roman"/>
                <w:szCs w:val="22"/>
              </w:rPr>
            </w:pPr>
            <w:r w:rsidRPr="006D353E">
              <w:rPr>
                <w:rFonts w:cs="Times New Roman"/>
                <w:szCs w:val="22"/>
              </w:rPr>
              <w:t>Furniture, fixtures and equipment</w:t>
            </w:r>
          </w:p>
        </w:tc>
        <w:tc>
          <w:tcPr>
            <w:tcW w:w="1242" w:type="dxa"/>
          </w:tcPr>
          <w:p w14:paraId="0ECD7C71" w14:textId="77777777" w:rsidR="00357BAF" w:rsidRPr="006D353E" w:rsidRDefault="00357BAF" w:rsidP="00DC0030">
            <w:pPr>
              <w:ind w:left="-129" w:right="-86"/>
              <w:jc w:val="right"/>
              <w:rPr>
                <w:rFonts w:cs="Times New Roman"/>
                <w:szCs w:val="22"/>
              </w:rPr>
            </w:pPr>
            <w:r w:rsidRPr="006D353E">
              <w:rPr>
                <w:rFonts w:cs="Times New Roman"/>
                <w:szCs w:val="22"/>
              </w:rPr>
              <w:t xml:space="preserve">5 </w:t>
            </w:r>
            <w:r w:rsidRPr="00CB194B">
              <w:rPr>
                <w:rFonts w:cs="Times New Roman"/>
                <w:szCs w:val="22"/>
                <w:cs/>
              </w:rPr>
              <w:t xml:space="preserve">- </w:t>
            </w:r>
            <w:r w:rsidRPr="006D353E">
              <w:rPr>
                <w:rFonts w:cs="Times New Roman"/>
                <w:szCs w:val="22"/>
              </w:rPr>
              <w:t>10</w:t>
            </w:r>
          </w:p>
        </w:tc>
        <w:tc>
          <w:tcPr>
            <w:tcW w:w="3870" w:type="dxa"/>
          </w:tcPr>
          <w:p w14:paraId="7C2BBA23" w14:textId="77777777" w:rsidR="00357BAF" w:rsidRPr="006D353E" w:rsidRDefault="00357BAF" w:rsidP="00DC0030">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r w:rsidR="00357BAF" w:rsidRPr="006D353E" w14:paraId="25F07EB0" w14:textId="77777777" w:rsidTr="00DC0030">
        <w:tc>
          <w:tcPr>
            <w:tcW w:w="4140" w:type="dxa"/>
            <w:shd w:val="clear" w:color="auto" w:fill="auto"/>
            <w:vAlign w:val="bottom"/>
          </w:tcPr>
          <w:p w14:paraId="32555D00" w14:textId="77777777" w:rsidR="00357BAF" w:rsidRPr="006D353E" w:rsidRDefault="00357BAF" w:rsidP="00DC0030">
            <w:pPr>
              <w:ind w:right="-86"/>
              <w:rPr>
                <w:rFonts w:cs="Times New Roman"/>
                <w:szCs w:val="22"/>
              </w:rPr>
            </w:pPr>
            <w:r w:rsidRPr="006D353E">
              <w:rPr>
                <w:rFonts w:cs="Times New Roman"/>
                <w:szCs w:val="22"/>
              </w:rPr>
              <w:t>Facility systems</w:t>
            </w:r>
          </w:p>
        </w:tc>
        <w:tc>
          <w:tcPr>
            <w:tcW w:w="1242" w:type="dxa"/>
          </w:tcPr>
          <w:p w14:paraId="0FDD8B8A" w14:textId="77777777" w:rsidR="00357BAF" w:rsidRPr="006D353E" w:rsidRDefault="00357BAF" w:rsidP="00DC0030">
            <w:pPr>
              <w:ind w:left="-129" w:right="-86"/>
              <w:jc w:val="right"/>
              <w:rPr>
                <w:rFonts w:cs="Times New Roman"/>
                <w:szCs w:val="22"/>
              </w:rPr>
            </w:pPr>
            <w:r w:rsidRPr="006D353E">
              <w:rPr>
                <w:rFonts w:cs="Times New Roman"/>
                <w:szCs w:val="22"/>
              </w:rPr>
              <w:t xml:space="preserve">5 </w:t>
            </w:r>
            <w:r w:rsidRPr="00CB194B">
              <w:rPr>
                <w:rFonts w:cs="Times New Roman"/>
                <w:szCs w:val="22"/>
                <w:cs/>
              </w:rPr>
              <w:t xml:space="preserve">- </w:t>
            </w:r>
            <w:r w:rsidRPr="006D353E">
              <w:rPr>
                <w:rFonts w:cs="Times New Roman"/>
                <w:szCs w:val="22"/>
              </w:rPr>
              <w:t>20</w:t>
            </w:r>
          </w:p>
        </w:tc>
        <w:tc>
          <w:tcPr>
            <w:tcW w:w="3870" w:type="dxa"/>
          </w:tcPr>
          <w:p w14:paraId="413EEBFF" w14:textId="77777777" w:rsidR="00357BAF" w:rsidRPr="006D353E" w:rsidRDefault="00357BAF" w:rsidP="00DC0030">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bl>
    <w:p w14:paraId="1638F2BE" w14:textId="77777777" w:rsidR="00357BAF" w:rsidRPr="006D353E" w:rsidRDefault="00357BAF" w:rsidP="00357BAF">
      <w:pPr>
        <w:tabs>
          <w:tab w:val="left" w:pos="450"/>
          <w:tab w:val="left" w:pos="540"/>
          <w:tab w:val="left" w:pos="630"/>
        </w:tabs>
        <w:spacing w:line="240" w:lineRule="atLeast"/>
        <w:ind w:right="-43"/>
        <w:jc w:val="both"/>
        <w:rPr>
          <w:rFonts w:cs="Times New Roman"/>
          <w:szCs w:val="22"/>
        </w:rPr>
      </w:pPr>
      <w:r w:rsidRPr="00CB194B">
        <w:rPr>
          <w:rFonts w:cs="Times New Roman"/>
          <w:szCs w:val="22"/>
          <w:cs/>
        </w:rPr>
        <w:tab/>
      </w:r>
      <w:r w:rsidRPr="00CB194B">
        <w:rPr>
          <w:rFonts w:cs="Times New Roman"/>
          <w:szCs w:val="22"/>
          <w:cs/>
        </w:rPr>
        <w:tab/>
      </w:r>
    </w:p>
    <w:p w14:paraId="21C51D78" w14:textId="77777777" w:rsidR="00357BAF" w:rsidRPr="006D353E" w:rsidRDefault="00357BAF" w:rsidP="00357BAF">
      <w:pPr>
        <w:tabs>
          <w:tab w:val="left" w:pos="450"/>
          <w:tab w:val="left" w:pos="540"/>
          <w:tab w:val="left" w:pos="630"/>
        </w:tabs>
        <w:spacing w:line="240" w:lineRule="atLeast"/>
        <w:ind w:left="426" w:right="-43" w:firstLine="141"/>
        <w:jc w:val="both"/>
        <w:rPr>
          <w:rFonts w:cs="Times New Roman"/>
          <w:szCs w:val="22"/>
        </w:rPr>
      </w:pPr>
      <w:r w:rsidRPr="006D353E">
        <w:rPr>
          <w:rFonts w:cs="Times New Roman"/>
          <w:szCs w:val="22"/>
        </w:rPr>
        <w:tab/>
        <w:t>No depreciation is provided on</w:t>
      </w:r>
      <w:r w:rsidRPr="00CB194B">
        <w:rPr>
          <w:rFonts w:cs="Times New Roman"/>
          <w:szCs w:val="22"/>
          <w:cs/>
        </w:rPr>
        <w:t xml:space="preserve"> </w:t>
      </w:r>
      <w:r w:rsidRPr="006D353E">
        <w:rPr>
          <w:rFonts w:cs="Times New Roman"/>
          <w:szCs w:val="22"/>
        </w:rPr>
        <w:t>land and investment properties under construction</w:t>
      </w:r>
      <w:r w:rsidRPr="00CB194B">
        <w:rPr>
          <w:rFonts w:cs="Times New Roman"/>
          <w:szCs w:val="22"/>
          <w:cs/>
        </w:rPr>
        <w:t>.</w:t>
      </w:r>
    </w:p>
    <w:p w14:paraId="22085226" w14:textId="77777777" w:rsidR="00357BAF" w:rsidRPr="006D353E" w:rsidRDefault="00357BAF" w:rsidP="00357BAF">
      <w:pPr>
        <w:tabs>
          <w:tab w:val="left" w:pos="450"/>
          <w:tab w:val="left" w:pos="540"/>
          <w:tab w:val="left" w:pos="630"/>
        </w:tabs>
        <w:spacing w:line="240" w:lineRule="atLeast"/>
        <w:ind w:left="426" w:right="-43" w:firstLine="141"/>
        <w:jc w:val="both"/>
        <w:rPr>
          <w:rFonts w:cs="Times New Roman"/>
          <w:szCs w:val="22"/>
        </w:rPr>
      </w:pPr>
    </w:p>
    <w:p w14:paraId="34442F35" w14:textId="1EEF1B97" w:rsidR="00357BAF" w:rsidRPr="006D353E" w:rsidRDefault="003E3A3D" w:rsidP="00357BAF">
      <w:pPr>
        <w:tabs>
          <w:tab w:val="left" w:pos="567"/>
        </w:tabs>
        <w:rPr>
          <w:rFonts w:cs="Times New Roman"/>
          <w:b/>
          <w:bCs/>
          <w:i/>
          <w:iCs/>
          <w:szCs w:val="22"/>
          <w:lang w:val="en-GB"/>
        </w:rPr>
      </w:pPr>
      <w:r w:rsidRPr="00CB194B">
        <w:rPr>
          <w:rFonts w:cs="Times New Roman"/>
          <w:b/>
          <w:bCs/>
          <w:i/>
          <w:iCs/>
          <w:szCs w:val="22"/>
          <w:cs/>
          <w:lang w:val="en-GB"/>
        </w:rPr>
        <w:t>(</w:t>
      </w:r>
      <w:r w:rsidR="00357BAF" w:rsidRPr="006D353E">
        <w:rPr>
          <w:rFonts w:cs="Times New Roman"/>
          <w:b/>
          <w:bCs/>
          <w:i/>
          <w:iCs/>
          <w:szCs w:val="22"/>
          <w:lang w:val="en-GB"/>
        </w:rPr>
        <w:t>j</w:t>
      </w:r>
      <w:r w:rsidRPr="00CB194B">
        <w:rPr>
          <w:rFonts w:cs="Times New Roman"/>
          <w:b/>
          <w:bCs/>
          <w:i/>
          <w:iCs/>
          <w:szCs w:val="22"/>
          <w:cs/>
          <w:lang w:val="en-GB"/>
        </w:rPr>
        <w:t>)</w:t>
      </w:r>
      <w:r w:rsidR="00357BAF" w:rsidRPr="006D353E">
        <w:rPr>
          <w:rFonts w:cs="Times New Roman"/>
          <w:b/>
          <w:bCs/>
          <w:i/>
          <w:iCs/>
          <w:szCs w:val="22"/>
          <w:lang w:val="en-GB"/>
        </w:rPr>
        <w:tab/>
        <w:t>Prepaid land rental</w:t>
      </w:r>
    </w:p>
    <w:p w14:paraId="36D3CEF5" w14:textId="77777777" w:rsidR="00357BAF" w:rsidRPr="006D353E" w:rsidRDefault="00357BAF" w:rsidP="00357BAF">
      <w:pPr>
        <w:pStyle w:val="BodyText"/>
        <w:spacing w:line="240" w:lineRule="atLeast"/>
        <w:ind w:left="540"/>
        <w:rPr>
          <w:rFonts w:ascii="Times New Roman" w:hAnsi="Times New Roman" w:cs="Times New Roman"/>
          <w:sz w:val="22"/>
          <w:szCs w:val="22"/>
        </w:rPr>
      </w:pPr>
      <w:r w:rsidRPr="006D353E">
        <w:rPr>
          <w:rFonts w:ascii="Times New Roman" w:hAnsi="Times New Roman" w:cs="Times New Roman"/>
          <w:sz w:val="22"/>
          <w:szCs w:val="22"/>
        </w:rPr>
        <w:t>Prepaid land rental is stated at cost less accumulated amortisation and impairment losses</w:t>
      </w:r>
      <w:r w:rsidRPr="00CB194B">
        <w:rPr>
          <w:rFonts w:ascii="Times New Roman" w:hAnsi="Times New Roman" w:cs="Times New Roman"/>
          <w:sz w:val="22"/>
          <w:szCs w:val="22"/>
          <w:cs/>
        </w:rPr>
        <w:t>.</w:t>
      </w:r>
    </w:p>
    <w:p w14:paraId="757E17CD" w14:textId="56023769" w:rsidR="00DE0A73" w:rsidRPr="00CB194B" w:rsidRDefault="00357BAF" w:rsidP="00CB194B">
      <w:pPr>
        <w:pStyle w:val="BodyText"/>
        <w:spacing w:line="240" w:lineRule="atLeast"/>
        <w:ind w:left="540" w:right="-25"/>
        <w:rPr>
          <w:rFonts w:ascii="Times New Roman" w:hAnsi="Times New Roman" w:cstheme="minorBidi"/>
          <w:sz w:val="22"/>
          <w:szCs w:val="22"/>
        </w:rPr>
      </w:pPr>
      <w:r w:rsidRPr="006D353E">
        <w:rPr>
          <w:rFonts w:ascii="Times New Roman" w:hAnsi="Times New Roman" w:cs="Times New Roman"/>
          <w:sz w:val="22"/>
          <w:szCs w:val="22"/>
        </w:rPr>
        <w:t>The cost of prepaid land rental comprises specifically identified costs, including directly attributable cost for prepaid land rental, development expenditure, borrowing costs and other related expenditure</w:t>
      </w:r>
      <w:r w:rsidRPr="00CB194B">
        <w:rPr>
          <w:rFonts w:cs="Times New Roman"/>
          <w:szCs w:val="22"/>
          <w:cs/>
        </w:rPr>
        <w:t xml:space="preserve">. </w:t>
      </w:r>
      <w:r w:rsidRPr="006D353E">
        <w:rPr>
          <w:rFonts w:ascii="Times New Roman" w:hAnsi="Times New Roman" w:cs="Times New Roman"/>
          <w:sz w:val="22"/>
          <w:szCs w:val="22"/>
        </w:rPr>
        <w:t>Borrowing costs payable on loans funding the prepaid land rental are capitalised, on a specific identification basis, as part of the cost of the prepaid land rental until the completion of development</w:t>
      </w:r>
      <w:r w:rsidRPr="00CB194B">
        <w:rPr>
          <w:rFonts w:cs="Times New Roman"/>
          <w:szCs w:val="22"/>
          <w:cs/>
        </w:rPr>
        <w:t>.</w:t>
      </w:r>
    </w:p>
    <w:p w14:paraId="01640930" w14:textId="77777777" w:rsidR="00DE0A73" w:rsidRPr="00CB194B" w:rsidRDefault="00DE0A73" w:rsidP="00CB194B">
      <w:pPr>
        <w:tabs>
          <w:tab w:val="left" w:pos="450"/>
          <w:tab w:val="left" w:pos="540"/>
          <w:tab w:val="left" w:pos="630"/>
        </w:tabs>
        <w:spacing w:line="240" w:lineRule="atLeast"/>
        <w:ind w:right="-43"/>
        <w:jc w:val="both"/>
        <w:rPr>
          <w:rFonts w:cs="Times New Roman"/>
          <w:szCs w:val="22"/>
        </w:rPr>
      </w:pPr>
    </w:p>
    <w:p w14:paraId="75C137B2" w14:textId="77777777" w:rsidR="00357BAF" w:rsidRPr="00CB194B" w:rsidRDefault="006E4B67" w:rsidP="00CB194B">
      <w:pPr>
        <w:tabs>
          <w:tab w:val="left" w:pos="450"/>
          <w:tab w:val="left" w:pos="540"/>
          <w:tab w:val="left" w:pos="630"/>
        </w:tabs>
        <w:spacing w:line="240" w:lineRule="atLeast"/>
        <w:ind w:right="-43"/>
        <w:jc w:val="both"/>
        <w:rPr>
          <w:rFonts w:cs="Times New Roman"/>
          <w:szCs w:val="22"/>
        </w:rPr>
      </w:pPr>
      <w:r>
        <w:rPr>
          <w:rFonts w:cstheme="minorBidi"/>
          <w:szCs w:val="22"/>
          <w:cs/>
        </w:rPr>
        <w:tab/>
      </w:r>
      <w:r>
        <w:rPr>
          <w:rFonts w:cstheme="minorBidi"/>
          <w:szCs w:val="22"/>
          <w:cs/>
        </w:rPr>
        <w:tab/>
      </w:r>
      <w:r w:rsidR="00357BAF" w:rsidRPr="006D353E">
        <w:rPr>
          <w:rFonts w:cs="Times New Roman"/>
          <w:szCs w:val="22"/>
        </w:rPr>
        <w:t>Amortisation is charged to profit or loss on a straight</w:t>
      </w:r>
      <w:r w:rsidR="00357BAF" w:rsidRPr="00CB194B">
        <w:rPr>
          <w:rFonts w:cs="Times New Roman"/>
          <w:szCs w:val="22"/>
          <w:cs/>
        </w:rPr>
        <w:t>-</w:t>
      </w:r>
      <w:r w:rsidR="00357BAF" w:rsidRPr="006D353E">
        <w:rPr>
          <w:rFonts w:cs="Times New Roman"/>
          <w:szCs w:val="22"/>
        </w:rPr>
        <w:t>line basis over the lease period as follows</w:t>
      </w:r>
      <w:r w:rsidR="00357BAF" w:rsidRPr="00CB194B">
        <w:rPr>
          <w:rFonts w:cs="Times New Roman"/>
          <w:szCs w:val="22"/>
          <w:cs/>
        </w:rPr>
        <w:t>:</w:t>
      </w:r>
    </w:p>
    <w:p w14:paraId="1082AFE3" w14:textId="77777777" w:rsidR="00DE0A73" w:rsidRPr="00CB194B" w:rsidRDefault="00DE0A73" w:rsidP="00CB194B">
      <w:pPr>
        <w:tabs>
          <w:tab w:val="left" w:pos="450"/>
          <w:tab w:val="left" w:pos="540"/>
          <w:tab w:val="left" w:pos="630"/>
        </w:tabs>
        <w:spacing w:line="240" w:lineRule="atLeast"/>
        <w:ind w:right="-43"/>
        <w:jc w:val="both"/>
        <w:rPr>
          <w:rFonts w:cs="Times New Roman"/>
          <w:szCs w:val="22"/>
        </w:rPr>
      </w:pPr>
    </w:p>
    <w:tbl>
      <w:tblPr>
        <w:tblW w:w="7732" w:type="dxa"/>
        <w:tblInd w:w="450" w:type="dxa"/>
        <w:tblLook w:val="0000" w:firstRow="0" w:lastRow="0" w:firstColumn="0" w:lastColumn="0" w:noHBand="0" w:noVBand="0"/>
      </w:tblPr>
      <w:tblGrid>
        <w:gridCol w:w="5243"/>
        <w:gridCol w:w="1808"/>
        <w:gridCol w:w="681"/>
      </w:tblGrid>
      <w:tr w:rsidR="00357BAF" w:rsidRPr="006D353E" w14:paraId="53227A19" w14:textId="77777777" w:rsidTr="00DC0030">
        <w:tc>
          <w:tcPr>
            <w:tcW w:w="5258" w:type="dxa"/>
            <w:vAlign w:val="bottom"/>
          </w:tcPr>
          <w:p w14:paraId="371B2BCC" w14:textId="77777777" w:rsidR="00357BAF" w:rsidRPr="006D353E" w:rsidRDefault="00357BAF" w:rsidP="00DC0030">
            <w:pPr>
              <w:spacing w:line="240" w:lineRule="atLeast"/>
              <w:ind w:left="-18" w:right="-86"/>
              <w:rPr>
                <w:rFonts w:cs="Times New Roman"/>
                <w:szCs w:val="22"/>
              </w:rPr>
            </w:pPr>
            <w:r w:rsidRPr="006D353E">
              <w:rPr>
                <w:rFonts w:cs="Times New Roman"/>
                <w:szCs w:val="22"/>
              </w:rPr>
              <w:t>Prepaid land rental</w:t>
            </w:r>
          </w:p>
        </w:tc>
        <w:tc>
          <w:tcPr>
            <w:tcW w:w="1813" w:type="dxa"/>
            <w:vAlign w:val="bottom"/>
          </w:tcPr>
          <w:p w14:paraId="286BFC44" w14:textId="77777777" w:rsidR="00357BAF" w:rsidRPr="006D353E" w:rsidRDefault="00357BAF" w:rsidP="00DC0030">
            <w:pPr>
              <w:spacing w:line="240" w:lineRule="atLeast"/>
              <w:jc w:val="right"/>
              <w:rPr>
                <w:rFonts w:cs="Times New Roman"/>
                <w:szCs w:val="22"/>
              </w:rPr>
            </w:pPr>
            <w:r w:rsidRPr="006D353E">
              <w:rPr>
                <w:rFonts w:cs="Times New Roman"/>
                <w:szCs w:val="22"/>
              </w:rPr>
              <w:t>24</w:t>
            </w:r>
            <w:r w:rsidRPr="00CB194B">
              <w:rPr>
                <w:rFonts w:cs="Times New Roman"/>
                <w:szCs w:val="22"/>
                <w:cs/>
              </w:rPr>
              <w:t xml:space="preserve"> - </w:t>
            </w:r>
            <w:r w:rsidRPr="006D353E">
              <w:rPr>
                <w:rFonts w:cs="Times New Roman"/>
                <w:szCs w:val="22"/>
              </w:rPr>
              <w:t xml:space="preserve">34 </w:t>
            </w:r>
          </w:p>
        </w:tc>
        <w:tc>
          <w:tcPr>
            <w:tcW w:w="661" w:type="dxa"/>
            <w:vAlign w:val="bottom"/>
          </w:tcPr>
          <w:p w14:paraId="51B9774C" w14:textId="77777777" w:rsidR="00357BAF" w:rsidRPr="006D353E" w:rsidRDefault="00357BAF" w:rsidP="00DC0030">
            <w:pPr>
              <w:spacing w:line="240" w:lineRule="atLeast"/>
              <w:ind w:right="-86"/>
              <w:rPr>
                <w:rFonts w:cs="Times New Roman"/>
                <w:szCs w:val="22"/>
              </w:rPr>
            </w:pPr>
            <w:r w:rsidRPr="006D353E">
              <w:rPr>
                <w:rFonts w:cs="Times New Roman"/>
                <w:szCs w:val="22"/>
              </w:rPr>
              <w:t>years</w:t>
            </w:r>
          </w:p>
        </w:tc>
      </w:tr>
    </w:tbl>
    <w:p w14:paraId="19BEEBBD" w14:textId="4C667445" w:rsidR="005E00CE" w:rsidRDefault="005E00CE" w:rsidP="00357BAF">
      <w:pPr>
        <w:rPr>
          <w:rFonts w:cs="Times New Roman"/>
          <w:b/>
          <w:bCs/>
          <w:i/>
          <w:iCs/>
          <w:szCs w:val="22"/>
          <w:lang w:val="en-GB"/>
        </w:rPr>
      </w:pPr>
    </w:p>
    <w:p w14:paraId="11876744" w14:textId="77777777" w:rsidR="005E00CE" w:rsidRPr="006D353E" w:rsidRDefault="005E00CE" w:rsidP="00357BAF">
      <w:pPr>
        <w:rPr>
          <w:rFonts w:cs="Times New Roman"/>
          <w:b/>
          <w:bCs/>
          <w:i/>
          <w:iCs/>
          <w:szCs w:val="22"/>
          <w:lang w:val="en-GB"/>
        </w:rPr>
      </w:pPr>
    </w:p>
    <w:p w14:paraId="5CF4154D" w14:textId="77777777" w:rsidR="00B512A2" w:rsidRDefault="00B512A2" w:rsidP="00357BAF">
      <w:pPr>
        <w:tabs>
          <w:tab w:val="left" w:pos="540"/>
          <w:tab w:val="left" w:pos="630"/>
        </w:tabs>
        <w:spacing w:line="240" w:lineRule="atLeast"/>
        <w:ind w:left="540" w:right="-43" w:hanging="540"/>
        <w:jc w:val="both"/>
        <w:rPr>
          <w:rFonts w:cstheme="minorBidi"/>
          <w:b/>
          <w:bCs/>
          <w:i/>
          <w:iCs/>
          <w:szCs w:val="22"/>
          <w:lang w:val="en-GB"/>
        </w:rPr>
      </w:pPr>
    </w:p>
    <w:p w14:paraId="67FCF919" w14:textId="68B9E64F"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k</w:t>
      </w:r>
      <w:r w:rsidRPr="00CB194B">
        <w:rPr>
          <w:rFonts w:cs="Times New Roman"/>
          <w:b/>
          <w:bCs/>
          <w:i/>
          <w:iCs/>
          <w:szCs w:val="22"/>
          <w:cs/>
        </w:rPr>
        <w:t>)</w:t>
      </w:r>
      <w:r w:rsidR="00357BAF" w:rsidRPr="006D353E">
        <w:rPr>
          <w:rFonts w:cs="Times New Roman"/>
          <w:b/>
          <w:bCs/>
          <w:i/>
          <w:iCs/>
          <w:szCs w:val="22"/>
        </w:rPr>
        <w:tab/>
        <w:t>Property, plant and equipment</w:t>
      </w:r>
    </w:p>
    <w:p w14:paraId="6EED0FB7"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1780E54E" w14:textId="77777777" w:rsidR="00357BAF" w:rsidRPr="006D353E" w:rsidRDefault="00357BAF" w:rsidP="00357BAF">
      <w:pPr>
        <w:tabs>
          <w:tab w:val="left" w:pos="54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Recognition and measurement</w:t>
      </w:r>
    </w:p>
    <w:p w14:paraId="46E9A4B2"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0C6025D2" w14:textId="77777777" w:rsidR="00357BAF" w:rsidRPr="006D353E" w:rsidRDefault="00357BAF" w:rsidP="00357BAF">
      <w:pPr>
        <w:tabs>
          <w:tab w:val="left" w:pos="54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Owned assets</w:t>
      </w:r>
    </w:p>
    <w:p w14:paraId="5F97A501"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57A20EA6" w14:textId="77777777" w:rsidR="00357BAF" w:rsidRPr="006D353E" w:rsidRDefault="00357BAF" w:rsidP="00357BAF">
      <w:pPr>
        <w:tabs>
          <w:tab w:val="left" w:pos="540"/>
        </w:tabs>
        <w:spacing w:line="240" w:lineRule="atLeast"/>
        <w:ind w:left="540" w:right="-43"/>
        <w:jc w:val="both"/>
        <w:rPr>
          <w:rFonts w:cs="Times New Roman"/>
          <w:szCs w:val="28"/>
        </w:rPr>
      </w:pPr>
      <w:r w:rsidRPr="006D353E">
        <w:rPr>
          <w:rFonts w:cs="Times New Roman"/>
          <w:szCs w:val="22"/>
        </w:rPr>
        <w:t>Property, plant and equipment are stated at cost less accumulated depreciation and impairment losses</w:t>
      </w:r>
      <w:r w:rsidRPr="00CB194B">
        <w:rPr>
          <w:rFonts w:cs="Times New Roman"/>
          <w:szCs w:val="22"/>
          <w:cs/>
        </w:rPr>
        <w:t>.</w:t>
      </w:r>
    </w:p>
    <w:p w14:paraId="7F18D6BC" w14:textId="77777777" w:rsidR="00357BAF" w:rsidRPr="006D353E" w:rsidRDefault="00357BAF" w:rsidP="00357BAF">
      <w:pPr>
        <w:tabs>
          <w:tab w:val="left" w:pos="540"/>
          <w:tab w:val="right" w:pos="9648"/>
        </w:tabs>
        <w:spacing w:line="240" w:lineRule="atLeast"/>
        <w:ind w:left="540" w:right="-43" w:hanging="540"/>
        <w:jc w:val="both"/>
        <w:rPr>
          <w:rFonts w:cs="Times New Roman"/>
          <w:szCs w:val="22"/>
        </w:rPr>
      </w:pPr>
      <w:r w:rsidRPr="006D353E">
        <w:rPr>
          <w:rFonts w:cs="Times New Roman"/>
          <w:szCs w:val="22"/>
        </w:rPr>
        <w:tab/>
      </w:r>
    </w:p>
    <w:p w14:paraId="76F2E1BB" w14:textId="77777777" w:rsidR="00357BAF" w:rsidRPr="006D353E" w:rsidRDefault="00357BAF" w:rsidP="00357BAF">
      <w:pPr>
        <w:ind w:left="540"/>
        <w:jc w:val="thaiDistribute"/>
        <w:rPr>
          <w:rFonts w:cs="Times New Roman"/>
          <w:szCs w:val="22"/>
        </w:rPr>
      </w:pPr>
      <w:r w:rsidRPr="006D353E">
        <w:rPr>
          <w:rFonts w:cs="Times New Roman"/>
          <w:szCs w:val="22"/>
        </w:rPr>
        <w:t>Cost includes expenditure that is directly attributable to the acquisition of the asset</w:t>
      </w:r>
      <w:r w:rsidRPr="00CB194B">
        <w:rPr>
          <w:rFonts w:cs="Times New Roman"/>
          <w:szCs w:val="22"/>
          <w:cs/>
        </w:rPr>
        <w:t xml:space="preserve">. </w:t>
      </w:r>
      <w:r w:rsidRPr="006D353E">
        <w:rPr>
          <w:rFonts w:cs="Times New Roman"/>
          <w:szCs w:val="22"/>
        </w:rPr>
        <w:t>The cost of self</w:t>
      </w:r>
      <w:r w:rsidRPr="00CB194B">
        <w:rPr>
          <w:rFonts w:cs="Times New Roman"/>
          <w:szCs w:val="22"/>
          <w:cs/>
        </w:rPr>
        <w:t>-</w:t>
      </w:r>
      <w:r w:rsidRPr="006D353E">
        <w:rPr>
          <w:rFonts w:cs="Times New Roman"/>
          <w:szCs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CB194B">
        <w:rPr>
          <w:rFonts w:cs="Times New Roman"/>
          <w:szCs w:val="22"/>
          <w:cs/>
        </w:rPr>
        <w:t xml:space="preserve">. </w:t>
      </w:r>
      <w:r w:rsidRPr="006D353E">
        <w:rPr>
          <w:rFonts w:cs="Times New Roman"/>
          <w:szCs w:val="22"/>
        </w:rPr>
        <w:t>Purchased software that is integral to the functionality of the related equipment is capitalised as part of that equipment</w:t>
      </w:r>
      <w:r w:rsidRPr="00CB194B">
        <w:rPr>
          <w:rFonts w:cs="Times New Roman"/>
          <w:szCs w:val="22"/>
          <w:cs/>
        </w:rPr>
        <w:t>.</w:t>
      </w:r>
    </w:p>
    <w:p w14:paraId="5ECAB174"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210685FC" w14:textId="31CBD0FC" w:rsidR="00357BAF" w:rsidRPr="006D353E" w:rsidRDefault="00357BAF" w:rsidP="00357BAF">
      <w:pPr>
        <w:spacing w:line="240" w:lineRule="atLeast"/>
        <w:ind w:left="540"/>
        <w:rPr>
          <w:rFonts w:cs="Times New Roman"/>
          <w:szCs w:val="22"/>
        </w:rPr>
      </w:pPr>
      <w:r w:rsidRPr="006D353E">
        <w:rPr>
          <w:rFonts w:cs="Times New Roman"/>
          <w:szCs w:val="22"/>
        </w:rPr>
        <w:t xml:space="preserve">When parts of an item of property, plant and equipment have different useful lives, they are accounted for as separate items </w:t>
      </w:r>
      <w:r w:rsidR="003E3A3D" w:rsidRPr="00CB194B">
        <w:rPr>
          <w:rFonts w:cs="Times New Roman"/>
          <w:szCs w:val="22"/>
          <w:cs/>
        </w:rPr>
        <w:t>(</w:t>
      </w:r>
      <w:r w:rsidRPr="006D353E">
        <w:rPr>
          <w:rFonts w:cs="Times New Roman"/>
          <w:szCs w:val="22"/>
        </w:rPr>
        <w:t>major components</w:t>
      </w:r>
      <w:r w:rsidR="003E3A3D" w:rsidRPr="00CB194B">
        <w:rPr>
          <w:rFonts w:cs="Times New Roman"/>
          <w:szCs w:val="22"/>
          <w:cs/>
        </w:rPr>
        <w:t>)</w:t>
      </w:r>
      <w:r w:rsidRPr="00CB194B">
        <w:rPr>
          <w:rFonts w:cs="Times New Roman"/>
          <w:szCs w:val="22"/>
          <w:cs/>
        </w:rPr>
        <w:t xml:space="preserve"> </w:t>
      </w:r>
      <w:r w:rsidRPr="006D353E">
        <w:rPr>
          <w:rFonts w:cs="Times New Roman"/>
          <w:szCs w:val="22"/>
        </w:rPr>
        <w:t>of property, plant and equipment</w:t>
      </w:r>
      <w:r w:rsidRPr="00CB194B">
        <w:rPr>
          <w:rFonts w:cs="Times New Roman"/>
          <w:szCs w:val="22"/>
          <w:cs/>
        </w:rPr>
        <w:t>.</w:t>
      </w:r>
    </w:p>
    <w:p w14:paraId="124EDC08"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765BDD52"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Any gains and losses on disposal of item of property, plant and equipment are determined by comparing the proceeds from disposal with the carrying amount of property, plant and equipment, and are recognised in profit or loss</w:t>
      </w:r>
      <w:r w:rsidRPr="00CB194B">
        <w:rPr>
          <w:rFonts w:cs="Times New Roman"/>
          <w:szCs w:val="22"/>
          <w:cs/>
        </w:rPr>
        <w:t>.</w:t>
      </w:r>
    </w:p>
    <w:p w14:paraId="3D467864"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538579DB" w14:textId="77777777" w:rsidR="00357BAF" w:rsidRPr="006D353E" w:rsidRDefault="00357BAF" w:rsidP="00357BAF">
      <w:pPr>
        <w:tabs>
          <w:tab w:val="left" w:pos="54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Leased assets</w:t>
      </w:r>
    </w:p>
    <w:p w14:paraId="42A0A51E"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27EB5295"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Leases in terms of which the Group substantially assumes all the risk and rewards of ownership are classified as finance leases</w:t>
      </w:r>
      <w:r w:rsidRPr="00CB194B">
        <w:rPr>
          <w:rFonts w:cs="Times New Roman"/>
          <w:szCs w:val="22"/>
          <w:cs/>
        </w:rPr>
        <w:t xml:space="preserve">. </w:t>
      </w:r>
      <w:r w:rsidRPr="006D353E">
        <w:rPr>
          <w:rFonts w:cs="Times New Roman"/>
          <w:szCs w:val="22"/>
        </w:rPr>
        <w:t>Property, plant and equipment acquired by way of finance leases is capitalised at the lower of its fair value and the present value of the minimum lease payments at the inception of the lease, less accumulated depreciation and impairment losses</w:t>
      </w:r>
      <w:r w:rsidRPr="00CB194B">
        <w:rPr>
          <w:rFonts w:cs="Times New Roman"/>
          <w:szCs w:val="22"/>
          <w:cs/>
        </w:rPr>
        <w:t xml:space="preserve">.  </w:t>
      </w:r>
      <w:r w:rsidRPr="006D353E">
        <w:rPr>
          <w:rFonts w:cs="Times New Roman"/>
          <w:szCs w:val="22"/>
        </w:rPr>
        <w:t>Lease payments are apportioned between the finance charges and reduction of the lease liability so as to achieve a constant rate of interest on the remaining balance of the liability</w:t>
      </w:r>
      <w:r w:rsidRPr="00CB194B">
        <w:rPr>
          <w:rFonts w:cs="Times New Roman"/>
          <w:szCs w:val="22"/>
          <w:cs/>
        </w:rPr>
        <w:t xml:space="preserve">.  </w:t>
      </w:r>
      <w:r w:rsidRPr="006D353E">
        <w:rPr>
          <w:rFonts w:cs="Times New Roman"/>
          <w:szCs w:val="22"/>
        </w:rPr>
        <w:t>Finance charges are charged directly to the profit or loss</w:t>
      </w:r>
      <w:r w:rsidRPr="00CB194B">
        <w:rPr>
          <w:rFonts w:cs="Times New Roman"/>
          <w:szCs w:val="22"/>
          <w:cs/>
        </w:rPr>
        <w:t>.</w:t>
      </w:r>
    </w:p>
    <w:p w14:paraId="09CBDA13" w14:textId="77777777" w:rsidR="002373B9" w:rsidRPr="006D353E" w:rsidRDefault="002373B9" w:rsidP="00357BAF">
      <w:pPr>
        <w:tabs>
          <w:tab w:val="left" w:pos="540"/>
        </w:tabs>
        <w:spacing w:line="240" w:lineRule="atLeast"/>
        <w:ind w:left="540" w:right="-43" w:hanging="540"/>
        <w:jc w:val="both"/>
        <w:rPr>
          <w:rFonts w:cs="Times New Roman"/>
          <w:szCs w:val="22"/>
        </w:rPr>
      </w:pPr>
    </w:p>
    <w:p w14:paraId="6C79CA5D" w14:textId="77777777" w:rsidR="00357BAF" w:rsidRPr="006D353E" w:rsidRDefault="002373B9" w:rsidP="00357BAF">
      <w:pPr>
        <w:tabs>
          <w:tab w:val="left" w:pos="540"/>
        </w:tabs>
        <w:spacing w:line="240" w:lineRule="atLeast"/>
        <w:ind w:left="540" w:right="-43" w:hanging="540"/>
        <w:jc w:val="both"/>
        <w:rPr>
          <w:rFonts w:cs="Times New Roman"/>
          <w:i/>
          <w:iCs/>
          <w:szCs w:val="22"/>
        </w:rPr>
      </w:pPr>
      <w:r w:rsidRPr="006D353E">
        <w:rPr>
          <w:rFonts w:cs="Times New Roman"/>
          <w:i/>
          <w:iCs/>
          <w:szCs w:val="22"/>
        </w:rPr>
        <w:tab/>
      </w:r>
      <w:r w:rsidR="00357BAF" w:rsidRPr="006D353E">
        <w:rPr>
          <w:rFonts w:cs="Times New Roman"/>
          <w:i/>
          <w:iCs/>
          <w:szCs w:val="22"/>
        </w:rPr>
        <w:t>Subsequent costs</w:t>
      </w:r>
    </w:p>
    <w:p w14:paraId="17554C39"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3E59D2B1"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The cost of replacing a part of an item of property, plant and equipment is recognised in the carrying amount of the item if it is probable that the future economic benefits embodied within the part will flow to the Group, and its cost can be measured reliably</w:t>
      </w:r>
      <w:r w:rsidRPr="00CB194B">
        <w:rPr>
          <w:rFonts w:cs="Times New Roman"/>
          <w:szCs w:val="22"/>
          <w:cs/>
        </w:rPr>
        <w:t xml:space="preserve">. </w:t>
      </w:r>
      <w:r w:rsidRPr="006D353E">
        <w:rPr>
          <w:rFonts w:cs="Times New Roman"/>
          <w:szCs w:val="22"/>
        </w:rPr>
        <w:t>The carrying amount of the replaced part is derecognized</w:t>
      </w:r>
      <w:r w:rsidRPr="00CB194B">
        <w:rPr>
          <w:rFonts w:cs="Times New Roman"/>
          <w:szCs w:val="22"/>
          <w:cs/>
        </w:rPr>
        <w:t xml:space="preserve">. </w:t>
      </w:r>
      <w:r w:rsidRPr="006D353E">
        <w:rPr>
          <w:rFonts w:cs="Times New Roman"/>
          <w:szCs w:val="22"/>
        </w:rPr>
        <w:t>The costs of the day</w:t>
      </w:r>
      <w:r w:rsidRPr="00CB194B">
        <w:rPr>
          <w:rFonts w:cs="Times New Roman"/>
          <w:szCs w:val="22"/>
          <w:cs/>
        </w:rPr>
        <w:t>-</w:t>
      </w:r>
      <w:r w:rsidRPr="006D353E">
        <w:rPr>
          <w:rFonts w:cs="Times New Roman"/>
          <w:szCs w:val="22"/>
        </w:rPr>
        <w:t>to</w:t>
      </w:r>
      <w:r w:rsidRPr="00CB194B">
        <w:rPr>
          <w:rFonts w:cs="Times New Roman"/>
          <w:szCs w:val="22"/>
          <w:cs/>
        </w:rPr>
        <w:t>-</w:t>
      </w:r>
      <w:r w:rsidRPr="006D353E">
        <w:rPr>
          <w:rFonts w:cs="Times New Roman"/>
          <w:szCs w:val="22"/>
        </w:rPr>
        <w:t>day servicing of property, plant and equipment are recognised in profit or loss as incurred</w:t>
      </w:r>
      <w:r w:rsidRPr="00CB194B">
        <w:rPr>
          <w:rFonts w:cs="Times New Roman"/>
          <w:szCs w:val="22"/>
          <w:cs/>
        </w:rPr>
        <w:t>.</w:t>
      </w:r>
    </w:p>
    <w:p w14:paraId="16F49BAE" w14:textId="77777777" w:rsidR="00357BAF" w:rsidRDefault="00357BAF" w:rsidP="00357BAF">
      <w:pPr>
        <w:tabs>
          <w:tab w:val="left" w:pos="540"/>
        </w:tabs>
        <w:spacing w:line="240" w:lineRule="atLeast"/>
        <w:ind w:left="540" w:right="-43" w:hanging="540"/>
        <w:jc w:val="both"/>
        <w:rPr>
          <w:rFonts w:cs="Times New Roman"/>
          <w:szCs w:val="22"/>
        </w:rPr>
      </w:pPr>
    </w:p>
    <w:p w14:paraId="410531B6" w14:textId="77777777" w:rsidR="00BB7447" w:rsidRDefault="00BB7447" w:rsidP="00357BAF">
      <w:pPr>
        <w:tabs>
          <w:tab w:val="left" w:pos="540"/>
        </w:tabs>
        <w:spacing w:line="240" w:lineRule="atLeast"/>
        <w:ind w:left="540" w:right="-43" w:hanging="540"/>
        <w:jc w:val="both"/>
        <w:rPr>
          <w:rFonts w:cs="Times New Roman"/>
          <w:szCs w:val="22"/>
        </w:rPr>
      </w:pPr>
    </w:p>
    <w:p w14:paraId="7F50E23D" w14:textId="77777777" w:rsidR="00BB7447" w:rsidRDefault="00BB7447" w:rsidP="00357BAF">
      <w:pPr>
        <w:tabs>
          <w:tab w:val="left" w:pos="540"/>
        </w:tabs>
        <w:spacing w:line="240" w:lineRule="atLeast"/>
        <w:ind w:left="540" w:right="-43" w:hanging="540"/>
        <w:jc w:val="both"/>
        <w:rPr>
          <w:rFonts w:cs="Times New Roman"/>
          <w:szCs w:val="22"/>
        </w:rPr>
      </w:pPr>
    </w:p>
    <w:p w14:paraId="5D04372B" w14:textId="77777777" w:rsidR="00BB7447" w:rsidRDefault="00BB7447" w:rsidP="00357BAF">
      <w:pPr>
        <w:tabs>
          <w:tab w:val="left" w:pos="540"/>
        </w:tabs>
        <w:spacing w:line="240" w:lineRule="atLeast"/>
        <w:ind w:left="540" w:right="-43" w:hanging="540"/>
        <w:jc w:val="both"/>
        <w:rPr>
          <w:rFonts w:cs="Times New Roman"/>
          <w:szCs w:val="22"/>
        </w:rPr>
      </w:pPr>
    </w:p>
    <w:p w14:paraId="05C553F3" w14:textId="77777777" w:rsidR="00BB7447" w:rsidRDefault="00BB7447" w:rsidP="00357BAF">
      <w:pPr>
        <w:tabs>
          <w:tab w:val="left" w:pos="540"/>
        </w:tabs>
        <w:spacing w:line="240" w:lineRule="atLeast"/>
        <w:ind w:left="540" w:right="-43" w:hanging="540"/>
        <w:jc w:val="both"/>
        <w:rPr>
          <w:rFonts w:cs="Times New Roman"/>
          <w:szCs w:val="22"/>
        </w:rPr>
      </w:pPr>
    </w:p>
    <w:p w14:paraId="7E325742" w14:textId="77777777" w:rsidR="00BB7447" w:rsidRDefault="00BB7447" w:rsidP="00357BAF">
      <w:pPr>
        <w:tabs>
          <w:tab w:val="left" w:pos="540"/>
        </w:tabs>
        <w:spacing w:line="240" w:lineRule="atLeast"/>
        <w:ind w:left="540" w:right="-43" w:hanging="540"/>
        <w:jc w:val="both"/>
        <w:rPr>
          <w:rFonts w:cs="Times New Roman"/>
          <w:szCs w:val="22"/>
        </w:rPr>
      </w:pPr>
    </w:p>
    <w:p w14:paraId="6C4A71D7" w14:textId="77777777" w:rsidR="00BB7447" w:rsidRDefault="00BB7447" w:rsidP="00357BAF">
      <w:pPr>
        <w:tabs>
          <w:tab w:val="left" w:pos="540"/>
        </w:tabs>
        <w:spacing w:line="240" w:lineRule="atLeast"/>
        <w:ind w:left="540" w:right="-43" w:hanging="540"/>
        <w:jc w:val="both"/>
        <w:rPr>
          <w:rFonts w:cs="Times New Roman"/>
          <w:szCs w:val="22"/>
        </w:rPr>
      </w:pPr>
    </w:p>
    <w:p w14:paraId="7EFE3079" w14:textId="77777777" w:rsidR="00BB7447" w:rsidRDefault="00BB7447" w:rsidP="00357BAF">
      <w:pPr>
        <w:tabs>
          <w:tab w:val="left" w:pos="540"/>
        </w:tabs>
        <w:spacing w:line="240" w:lineRule="atLeast"/>
        <w:ind w:left="540" w:right="-43" w:hanging="540"/>
        <w:jc w:val="both"/>
        <w:rPr>
          <w:rFonts w:cs="Times New Roman"/>
          <w:szCs w:val="22"/>
        </w:rPr>
      </w:pPr>
    </w:p>
    <w:p w14:paraId="78969D65" w14:textId="77777777" w:rsidR="00BB7447" w:rsidRDefault="00BB7447" w:rsidP="00357BAF">
      <w:pPr>
        <w:tabs>
          <w:tab w:val="left" w:pos="540"/>
        </w:tabs>
        <w:spacing w:line="240" w:lineRule="atLeast"/>
        <w:ind w:left="540" w:right="-43" w:hanging="540"/>
        <w:jc w:val="both"/>
        <w:rPr>
          <w:rFonts w:cs="Times New Roman"/>
          <w:szCs w:val="22"/>
        </w:rPr>
      </w:pPr>
    </w:p>
    <w:p w14:paraId="45212D3E" w14:textId="77777777" w:rsidR="00BB7447" w:rsidRDefault="00BB7447" w:rsidP="00357BAF">
      <w:pPr>
        <w:tabs>
          <w:tab w:val="left" w:pos="540"/>
        </w:tabs>
        <w:spacing w:line="240" w:lineRule="atLeast"/>
        <w:ind w:left="540" w:right="-43" w:hanging="540"/>
        <w:jc w:val="both"/>
        <w:rPr>
          <w:rFonts w:cs="Times New Roman"/>
          <w:szCs w:val="22"/>
        </w:rPr>
      </w:pPr>
    </w:p>
    <w:p w14:paraId="24D17F9D" w14:textId="77777777" w:rsidR="00BB7447" w:rsidRDefault="00BB7447" w:rsidP="00357BAF">
      <w:pPr>
        <w:tabs>
          <w:tab w:val="left" w:pos="540"/>
        </w:tabs>
        <w:spacing w:line="240" w:lineRule="atLeast"/>
        <w:ind w:left="540" w:right="-43" w:hanging="540"/>
        <w:jc w:val="both"/>
        <w:rPr>
          <w:rFonts w:cs="Times New Roman"/>
          <w:szCs w:val="22"/>
        </w:rPr>
      </w:pPr>
    </w:p>
    <w:p w14:paraId="14196695" w14:textId="77777777" w:rsidR="00BB7447" w:rsidRDefault="00BB7447" w:rsidP="00357BAF">
      <w:pPr>
        <w:tabs>
          <w:tab w:val="left" w:pos="540"/>
        </w:tabs>
        <w:spacing w:line="240" w:lineRule="atLeast"/>
        <w:ind w:left="540" w:right="-43" w:hanging="540"/>
        <w:jc w:val="both"/>
        <w:rPr>
          <w:rFonts w:cs="Times New Roman"/>
          <w:szCs w:val="22"/>
        </w:rPr>
      </w:pPr>
    </w:p>
    <w:p w14:paraId="2D810C9D" w14:textId="77777777" w:rsidR="00BB7447" w:rsidRPr="006D353E" w:rsidRDefault="00BB7447" w:rsidP="00357BAF">
      <w:pPr>
        <w:tabs>
          <w:tab w:val="left" w:pos="540"/>
        </w:tabs>
        <w:spacing w:line="240" w:lineRule="atLeast"/>
        <w:ind w:left="540" w:right="-43" w:hanging="540"/>
        <w:jc w:val="both"/>
        <w:rPr>
          <w:rFonts w:cs="Times New Roman"/>
          <w:szCs w:val="22"/>
        </w:rPr>
      </w:pPr>
    </w:p>
    <w:p w14:paraId="4ACDBC80" w14:textId="77777777" w:rsidR="00357BAF" w:rsidRPr="006D353E" w:rsidRDefault="00357BAF" w:rsidP="00357BAF">
      <w:pPr>
        <w:tabs>
          <w:tab w:val="left" w:pos="540"/>
        </w:tabs>
        <w:spacing w:line="240" w:lineRule="atLeast"/>
        <w:ind w:left="540" w:right="-43" w:hanging="540"/>
        <w:jc w:val="both"/>
        <w:rPr>
          <w:rFonts w:cs="Times New Roman"/>
          <w:i/>
          <w:iCs/>
          <w:szCs w:val="22"/>
        </w:rPr>
      </w:pPr>
      <w:r w:rsidRPr="006D353E">
        <w:rPr>
          <w:rFonts w:cs="Times New Roman"/>
          <w:i/>
          <w:iCs/>
          <w:szCs w:val="22"/>
        </w:rPr>
        <w:tab/>
        <w:t>Depreciation</w:t>
      </w:r>
    </w:p>
    <w:p w14:paraId="51C54FB1"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198F274C"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Depreciation is calculated based on the depreciable amount, which is the cost of an asset, or other amount substituted for cost, less its residual value</w:t>
      </w:r>
      <w:r w:rsidRPr="00CB194B">
        <w:rPr>
          <w:rFonts w:cs="Times New Roman"/>
          <w:szCs w:val="22"/>
          <w:cs/>
        </w:rPr>
        <w:t>.</w:t>
      </w:r>
    </w:p>
    <w:p w14:paraId="23E35AF7"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64256CBA"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Depreciation is charged to profit or loss on a straight</w:t>
      </w:r>
      <w:r w:rsidRPr="00CB194B">
        <w:rPr>
          <w:rFonts w:cs="Times New Roman"/>
          <w:szCs w:val="22"/>
          <w:cs/>
        </w:rPr>
        <w:t>-</w:t>
      </w:r>
      <w:r w:rsidRPr="006D353E">
        <w:rPr>
          <w:rFonts w:cs="Times New Roman"/>
          <w:szCs w:val="22"/>
        </w:rPr>
        <w:t>line basis over the estimated useful lives of each component of an item of property, plant and equipment</w:t>
      </w:r>
      <w:r w:rsidRPr="00CB194B">
        <w:rPr>
          <w:rFonts w:cs="Times New Roman"/>
          <w:szCs w:val="22"/>
          <w:cs/>
        </w:rPr>
        <w:t xml:space="preserve">.  </w:t>
      </w:r>
      <w:r w:rsidRPr="006D353E">
        <w:rPr>
          <w:rFonts w:cs="Times New Roman"/>
          <w:szCs w:val="22"/>
        </w:rPr>
        <w:t>The estimated useful lives are as follows</w:t>
      </w:r>
      <w:r w:rsidRPr="00CB194B">
        <w:rPr>
          <w:rFonts w:cs="Times New Roman"/>
          <w:szCs w:val="22"/>
          <w:cs/>
        </w:rPr>
        <w:t>:</w:t>
      </w:r>
    </w:p>
    <w:p w14:paraId="0AC901DA" w14:textId="77777777" w:rsidR="00357BAF" w:rsidRPr="006D353E" w:rsidRDefault="00357BAF" w:rsidP="00357BAF">
      <w:pPr>
        <w:tabs>
          <w:tab w:val="left" w:pos="540"/>
        </w:tabs>
        <w:spacing w:line="240" w:lineRule="atLeast"/>
        <w:ind w:left="540" w:right="-43" w:hanging="540"/>
        <w:jc w:val="both"/>
        <w:rPr>
          <w:rFonts w:cs="Times New Roman"/>
          <w:szCs w:val="22"/>
        </w:rPr>
      </w:pPr>
    </w:p>
    <w:tbl>
      <w:tblPr>
        <w:tblW w:w="7443" w:type="dxa"/>
        <w:tblInd w:w="450" w:type="dxa"/>
        <w:tblLook w:val="0000" w:firstRow="0" w:lastRow="0" w:firstColumn="0" w:lastColumn="0" w:noHBand="0" w:noVBand="0"/>
      </w:tblPr>
      <w:tblGrid>
        <w:gridCol w:w="5498"/>
        <w:gridCol w:w="1270"/>
        <w:gridCol w:w="675"/>
      </w:tblGrid>
      <w:tr w:rsidR="00357BAF" w:rsidRPr="006D353E" w14:paraId="4F0D8FAC" w14:textId="77777777" w:rsidTr="00DC0030">
        <w:tc>
          <w:tcPr>
            <w:tcW w:w="5498" w:type="dxa"/>
            <w:vAlign w:val="bottom"/>
          </w:tcPr>
          <w:p w14:paraId="5C58B959" w14:textId="77777777" w:rsidR="00357BAF" w:rsidRPr="006D353E" w:rsidRDefault="00357BAF" w:rsidP="00DC0030">
            <w:pPr>
              <w:spacing w:line="240" w:lineRule="atLeast"/>
              <w:ind w:right="-86"/>
              <w:rPr>
                <w:rFonts w:cs="Times New Roman"/>
                <w:szCs w:val="22"/>
              </w:rPr>
            </w:pPr>
            <w:r w:rsidRPr="006D353E">
              <w:rPr>
                <w:rFonts w:cs="Times New Roman"/>
                <w:szCs w:val="22"/>
              </w:rPr>
              <w:t>Golf course</w:t>
            </w:r>
          </w:p>
        </w:tc>
        <w:tc>
          <w:tcPr>
            <w:tcW w:w="1270" w:type="dxa"/>
          </w:tcPr>
          <w:p w14:paraId="52CB6B2A" w14:textId="77777777" w:rsidR="00357BAF" w:rsidRPr="006D353E" w:rsidRDefault="00357BAF" w:rsidP="00DC0030">
            <w:pPr>
              <w:tabs>
                <w:tab w:val="center" w:pos="468"/>
                <w:tab w:val="right" w:pos="1065"/>
              </w:tabs>
              <w:spacing w:line="240" w:lineRule="atLeast"/>
              <w:ind w:left="-129" w:right="-86"/>
              <w:rPr>
                <w:rFonts w:cs="Times New Roman"/>
                <w:szCs w:val="22"/>
              </w:rPr>
            </w:pPr>
            <w:r w:rsidRPr="00CB194B">
              <w:rPr>
                <w:rFonts w:cs="Times New Roman"/>
                <w:szCs w:val="22"/>
                <w:cs/>
              </w:rPr>
              <w:tab/>
            </w:r>
            <w:r w:rsidRPr="00CB194B">
              <w:rPr>
                <w:rFonts w:cs="Times New Roman"/>
                <w:szCs w:val="22"/>
                <w:cs/>
              </w:rPr>
              <w:tab/>
            </w:r>
            <w:r w:rsidRPr="006D353E">
              <w:rPr>
                <w:rFonts w:cs="Times New Roman"/>
                <w:szCs w:val="22"/>
              </w:rPr>
              <w:t>10</w:t>
            </w:r>
          </w:p>
        </w:tc>
        <w:tc>
          <w:tcPr>
            <w:tcW w:w="675" w:type="dxa"/>
          </w:tcPr>
          <w:p w14:paraId="60DB104F"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r w:rsidR="00357BAF" w:rsidRPr="006D353E" w14:paraId="1A3BB60D" w14:textId="77777777" w:rsidTr="00DC0030">
        <w:tc>
          <w:tcPr>
            <w:tcW w:w="5498" w:type="dxa"/>
            <w:vAlign w:val="bottom"/>
          </w:tcPr>
          <w:p w14:paraId="564DA5AE" w14:textId="77777777" w:rsidR="00357BAF" w:rsidRPr="006D353E" w:rsidRDefault="00357BAF" w:rsidP="00DC0030">
            <w:pPr>
              <w:spacing w:line="240" w:lineRule="atLeast"/>
              <w:ind w:right="-86"/>
              <w:rPr>
                <w:rFonts w:cs="Times New Roman"/>
                <w:szCs w:val="22"/>
                <w:cs/>
              </w:rPr>
            </w:pPr>
            <w:r w:rsidRPr="006D353E">
              <w:rPr>
                <w:rFonts w:cs="Times New Roman"/>
                <w:szCs w:val="22"/>
              </w:rPr>
              <w:t>Buildings</w:t>
            </w:r>
            <w:r w:rsidRPr="00CB194B">
              <w:rPr>
                <w:rFonts w:cs="Times New Roman"/>
                <w:szCs w:val="22"/>
                <w:cs/>
              </w:rPr>
              <w:t xml:space="preserve"> </w:t>
            </w:r>
            <w:r w:rsidRPr="006D353E">
              <w:rPr>
                <w:rFonts w:cs="Times New Roman"/>
                <w:szCs w:val="22"/>
              </w:rPr>
              <w:t>and other constructions</w:t>
            </w:r>
          </w:p>
        </w:tc>
        <w:tc>
          <w:tcPr>
            <w:tcW w:w="1270" w:type="dxa"/>
          </w:tcPr>
          <w:p w14:paraId="7BD9E923" w14:textId="77777777" w:rsidR="00357BAF" w:rsidRPr="006D353E" w:rsidRDefault="00357BAF" w:rsidP="00DC0030">
            <w:pPr>
              <w:tabs>
                <w:tab w:val="center" w:pos="468"/>
                <w:tab w:val="right" w:pos="1065"/>
              </w:tabs>
              <w:spacing w:line="240" w:lineRule="atLeast"/>
              <w:ind w:left="-129" w:right="-86"/>
              <w:rPr>
                <w:rFonts w:cs="Times New Roman"/>
                <w:szCs w:val="22"/>
              </w:rPr>
            </w:pPr>
            <w:r w:rsidRPr="00CB194B">
              <w:rPr>
                <w:rFonts w:cs="Times New Roman"/>
                <w:szCs w:val="22"/>
                <w:cs/>
              </w:rPr>
              <w:tab/>
            </w:r>
            <w:r w:rsidRPr="00CB194B">
              <w:rPr>
                <w:rFonts w:cs="Times New Roman"/>
                <w:szCs w:val="22"/>
                <w:cs/>
              </w:rPr>
              <w:tab/>
            </w:r>
            <w:r w:rsidRPr="006D353E">
              <w:rPr>
                <w:rFonts w:cs="Times New Roman"/>
                <w:szCs w:val="22"/>
              </w:rPr>
              <w:t>30</w:t>
            </w:r>
            <w:r w:rsidRPr="00CB194B">
              <w:rPr>
                <w:rFonts w:cs="Times New Roman"/>
                <w:szCs w:val="22"/>
                <w:cs/>
              </w:rPr>
              <w:t xml:space="preserve"> - </w:t>
            </w:r>
            <w:r w:rsidRPr="006D353E">
              <w:rPr>
                <w:rFonts w:cs="Times New Roman"/>
                <w:szCs w:val="22"/>
              </w:rPr>
              <w:t>50</w:t>
            </w:r>
          </w:p>
        </w:tc>
        <w:tc>
          <w:tcPr>
            <w:tcW w:w="675" w:type="dxa"/>
          </w:tcPr>
          <w:p w14:paraId="71D1D740"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r w:rsidR="00357BAF" w:rsidRPr="006D353E" w14:paraId="39D81D0F" w14:textId="77777777" w:rsidTr="00DC0030">
        <w:tc>
          <w:tcPr>
            <w:tcW w:w="5498" w:type="dxa"/>
            <w:vAlign w:val="bottom"/>
          </w:tcPr>
          <w:p w14:paraId="7FC3D7AD" w14:textId="77777777" w:rsidR="00357BAF" w:rsidRPr="006D353E" w:rsidRDefault="00357BAF" w:rsidP="00DC0030">
            <w:pPr>
              <w:spacing w:line="240" w:lineRule="atLeast"/>
              <w:ind w:right="-86"/>
              <w:rPr>
                <w:rFonts w:cs="Times New Roman"/>
                <w:szCs w:val="22"/>
              </w:rPr>
            </w:pPr>
            <w:r w:rsidRPr="006D353E">
              <w:rPr>
                <w:rFonts w:cs="Times New Roman"/>
                <w:szCs w:val="22"/>
              </w:rPr>
              <w:t>Facility systems</w:t>
            </w:r>
          </w:p>
        </w:tc>
        <w:tc>
          <w:tcPr>
            <w:tcW w:w="1270" w:type="dxa"/>
          </w:tcPr>
          <w:p w14:paraId="17360894" w14:textId="77777777" w:rsidR="00357BAF" w:rsidRPr="006D353E" w:rsidRDefault="00357BAF" w:rsidP="00DC0030">
            <w:pPr>
              <w:tabs>
                <w:tab w:val="center" w:pos="1052"/>
              </w:tabs>
              <w:spacing w:line="240" w:lineRule="atLeast"/>
              <w:ind w:left="-129" w:right="-86"/>
              <w:jc w:val="right"/>
              <w:rPr>
                <w:rFonts w:cs="Times New Roman"/>
                <w:szCs w:val="22"/>
                <w:cs/>
              </w:rPr>
            </w:pPr>
            <w:r w:rsidRPr="006D353E">
              <w:rPr>
                <w:rFonts w:cs="Times New Roman"/>
                <w:szCs w:val="22"/>
              </w:rPr>
              <w:t xml:space="preserve">           5 </w:t>
            </w:r>
            <w:r w:rsidRPr="00CB194B">
              <w:rPr>
                <w:rFonts w:cs="Times New Roman"/>
                <w:szCs w:val="22"/>
                <w:cs/>
              </w:rPr>
              <w:t xml:space="preserve">- </w:t>
            </w:r>
            <w:r w:rsidRPr="006D353E">
              <w:rPr>
                <w:rFonts w:cs="Times New Roman"/>
                <w:szCs w:val="22"/>
              </w:rPr>
              <w:t xml:space="preserve">15 </w:t>
            </w:r>
            <w:r w:rsidRPr="006D353E">
              <w:rPr>
                <w:rFonts w:cs="Times New Roman"/>
                <w:szCs w:val="22"/>
              </w:rPr>
              <w:tab/>
            </w:r>
          </w:p>
        </w:tc>
        <w:tc>
          <w:tcPr>
            <w:tcW w:w="675" w:type="dxa"/>
          </w:tcPr>
          <w:p w14:paraId="0EF3CBA4"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r w:rsidR="00357BAF" w:rsidRPr="006D353E" w14:paraId="4FC32869" w14:textId="77777777" w:rsidTr="00DC0030">
        <w:tc>
          <w:tcPr>
            <w:tcW w:w="5498" w:type="dxa"/>
            <w:vAlign w:val="bottom"/>
          </w:tcPr>
          <w:p w14:paraId="32DF910E" w14:textId="77777777" w:rsidR="00357BAF" w:rsidRPr="006D353E" w:rsidRDefault="00357BAF" w:rsidP="00DC0030">
            <w:pPr>
              <w:spacing w:line="240" w:lineRule="atLeast"/>
              <w:ind w:right="-86"/>
              <w:rPr>
                <w:rFonts w:cs="Times New Roman"/>
                <w:szCs w:val="22"/>
                <w:cs/>
              </w:rPr>
            </w:pPr>
            <w:r w:rsidRPr="006D353E">
              <w:rPr>
                <w:rFonts w:cs="Times New Roman"/>
                <w:szCs w:val="22"/>
              </w:rPr>
              <w:t>Tools and equipment</w:t>
            </w:r>
          </w:p>
        </w:tc>
        <w:tc>
          <w:tcPr>
            <w:tcW w:w="1270" w:type="dxa"/>
          </w:tcPr>
          <w:p w14:paraId="45CCA04D" w14:textId="77777777" w:rsidR="00357BAF" w:rsidRPr="006D353E" w:rsidRDefault="00357BAF" w:rsidP="00DC0030">
            <w:pPr>
              <w:tabs>
                <w:tab w:val="center" w:pos="468"/>
                <w:tab w:val="right" w:pos="1065"/>
              </w:tabs>
              <w:spacing w:line="240" w:lineRule="atLeast"/>
              <w:ind w:left="-129" w:right="-86"/>
              <w:rPr>
                <w:rFonts w:cs="Times New Roman"/>
                <w:szCs w:val="22"/>
                <w:cs/>
              </w:rPr>
            </w:pPr>
            <w:r w:rsidRPr="00CB194B">
              <w:rPr>
                <w:rFonts w:cs="Times New Roman"/>
                <w:szCs w:val="22"/>
                <w:cs/>
              </w:rPr>
              <w:tab/>
            </w:r>
            <w:r w:rsidRPr="00CB194B">
              <w:rPr>
                <w:rFonts w:cs="Times New Roman"/>
                <w:szCs w:val="22"/>
                <w:cs/>
              </w:rPr>
              <w:tab/>
            </w:r>
            <w:r w:rsidRPr="006D353E">
              <w:rPr>
                <w:rFonts w:cs="Times New Roman"/>
                <w:szCs w:val="22"/>
              </w:rPr>
              <w:t>5</w:t>
            </w:r>
          </w:p>
        </w:tc>
        <w:tc>
          <w:tcPr>
            <w:tcW w:w="675" w:type="dxa"/>
          </w:tcPr>
          <w:p w14:paraId="562E781F"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r w:rsidR="00357BAF" w:rsidRPr="006D353E" w14:paraId="1847F72A" w14:textId="77777777" w:rsidTr="00DC0030">
        <w:tc>
          <w:tcPr>
            <w:tcW w:w="5498" w:type="dxa"/>
            <w:vAlign w:val="bottom"/>
          </w:tcPr>
          <w:p w14:paraId="0CF2143F" w14:textId="77777777" w:rsidR="00357BAF" w:rsidRPr="006D353E" w:rsidRDefault="00357BAF" w:rsidP="00DC0030">
            <w:pPr>
              <w:spacing w:line="240" w:lineRule="atLeast"/>
              <w:ind w:right="-86"/>
              <w:rPr>
                <w:rFonts w:cs="Times New Roman"/>
                <w:szCs w:val="22"/>
                <w:cs/>
              </w:rPr>
            </w:pPr>
            <w:r w:rsidRPr="006D353E">
              <w:rPr>
                <w:rFonts w:cs="Times New Roman"/>
                <w:szCs w:val="22"/>
              </w:rPr>
              <w:t>Furniture, fixtures and equipment</w:t>
            </w:r>
          </w:p>
        </w:tc>
        <w:tc>
          <w:tcPr>
            <w:tcW w:w="1270" w:type="dxa"/>
          </w:tcPr>
          <w:p w14:paraId="3DFF6F08" w14:textId="77777777" w:rsidR="00357BAF" w:rsidRPr="006D353E" w:rsidRDefault="00357BAF" w:rsidP="00DC0030">
            <w:pPr>
              <w:tabs>
                <w:tab w:val="right" w:pos="1057"/>
              </w:tabs>
              <w:spacing w:line="240" w:lineRule="atLeast"/>
              <w:ind w:left="-129" w:right="-86"/>
              <w:rPr>
                <w:rFonts w:cs="Times New Roman"/>
                <w:szCs w:val="22"/>
              </w:rPr>
            </w:pPr>
            <w:r w:rsidRPr="00CB194B">
              <w:rPr>
                <w:rFonts w:cs="Times New Roman"/>
                <w:szCs w:val="22"/>
                <w:cs/>
              </w:rPr>
              <w:tab/>
              <w:t xml:space="preserve"> </w:t>
            </w:r>
            <w:r w:rsidRPr="006D353E">
              <w:rPr>
                <w:rFonts w:cs="Times New Roman"/>
                <w:szCs w:val="22"/>
              </w:rPr>
              <w:t xml:space="preserve">3 </w:t>
            </w:r>
            <w:r w:rsidRPr="00CB194B">
              <w:rPr>
                <w:rFonts w:cs="Times New Roman"/>
                <w:szCs w:val="22"/>
                <w:cs/>
              </w:rPr>
              <w:t xml:space="preserve">- </w:t>
            </w:r>
            <w:r w:rsidRPr="006D353E">
              <w:rPr>
                <w:rFonts w:cs="Times New Roman"/>
                <w:szCs w:val="22"/>
              </w:rPr>
              <w:t>10</w:t>
            </w:r>
          </w:p>
        </w:tc>
        <w:tc>
          <w:tcPr>
            <w:tcW w:w="675" w:type="dxa"/>
          </w:tcPr>
          <w:p w14:paraId="0B535DF3"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r w:rsidR="00357BAF" w:rsidRPr="006D353E" w14:paraId="5D179713" w14:textId="77777777" w:rsidTr="00DC0030">
        <w:tc>
          <w:tcPr>
            <w:tcW w:w="5498" w:type="dxa"/>
            <w:shd w:val="clear" w:color="auto" w:fill="auto"/>
            <w:vAlign w:val="bottom"/>
          </w:tcPr>
          <w:p w14:paraId="1BE1CF77" w14:textId="77777777" w:rsidR="00357BAF" w:rsidRPr="006D353E" w:rsidRDefault="00357BAF" w:rsidP="00DC0030">
            <w:pPr>
              <w:spacing w:line="240" w:lineRule="atLeast"/>
              <w:ind w:right="-86"/>
              <w:rPr>
                <w:rFonts w:cs="Times New Roman"/>
                <w:szCs w:val="22"/>
                <w:cs/>
              </w:rPr>
            </w:pPr>
            <w:r w:rsidRPr="006D353E">
              <w:rPr>
                <w:rFonts w:cs="Times New Roman"/>
                <w:szCs w:val="22"/>
              </w:rPr>
              <w:t>Vehicles</w:t>
            </w:r>
          </w:p>
        </w:tc>
        <w:tc>
          <w:tcPr>
            <w:tcW w:w="1270" w:type="dxa"/>
          </w:tcPr>
          <w:p w14:paraId="40E0CD77" w14:textId="77777777" w:rsidR="00357BAF" w:rsidRPr="006D353E" w:rsidRDefault="00357BAF" w:rsidP="00DC0030">
            <w:pPr>
              <w:tabs>
                <w:tab w:val="center" w:pos="468"/>
                <w:tab w:val="right" w:pos="1065"/>
              </w:tabs>
              <w:spacing w:line="240" w:lineRule="atLeast"/>
              <w:ind w:left="-129" w:right="-86"/>
              <w:rPr>
                <w:rFonts w:cs="Times New Roman"/>
                <w:szCs w:val="22"/>
              </w:rPr>
            </w:pPr>
            <w:r w:rsidRPr="00CB194B">
              <w:rPr>
                <w:rFonts w:cs="Times New Roman"/>
                <w:szCs w:val="22"/>
                <w:cs/>
              </w:rPr>
              <w:tab/>
            </w:r>
            <w:r w:rsidRPr="00CB194B">
              <w:rPr>
                <w:rFonts w:cs="Times New Roman"/>
                <w:szCs w:val="22"/>
                <w:cs/>
              </w:rPr>
              <w:tab/>
            </w:r>
            <w:r w:rsidRPr="006D353E">
              <w:rPr>
                <w:rFonts w:cs="Times New Roman"/>
                <w:szCs w:val="22"/>
              </w:rPr>
              <w:t>5</w:t>
            </w:r>
          </w:p>
        </w:tc>
        <w:tc>
          <w:tcPr>
            <w:tcW w:w="675" w:type="dxa"/>
            <w:shd w:val="clear" w:color="auto" w:fill="auto"/>
          </w:tcPr>
          <w:p w14:paraId="0B3721C7"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bl>
    <w:p w14:paraId="6D0B8E30"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6F5AC2EB"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No depreciation is provided on freehold land or assets under construction</w:t>
      </w:r>
      <w:r w:rsidRPr="00CB194B">
        <w:rPr>
          <w:rFonts w:cs="Times New Roman"/>
          <w:szCs w:val="22"/>
          <w:cs/>
        </w:rPr>
        <w:t>.</w:t>
      </w:r>
    </w:p>
    <w:p w14:paraId="07F49867" w14:textId="77777777" w:rsidR="00357BAF" w:rsidRPr="006D353E" w:rsidRDefault="00357BAF" w:rsidP="00357BAF">
      <w:pPr>
        <w:tabs>
          <w:tab w:val="left" w:pos="540"/>
        </w:tabs>
        <w:spacing w:line="240" w:lineRule="atLeast"/>
        <w:ind w:left="540" w:right="-43" w:hanging="540"/>
        <w:jc w:val="both"/>
        <w:rPr>
          <w:rFonts w:cs="Times New Roman"/>
          <w:szCs w:val="22"/>
        </w:rPr>
      </w:pPr>
    </w:p>
    <w:p w14:paraId="4D87519A" w14:textId="77777777" w:rsidR="00357BAF" w:rsidRPr="006D353E" w:rsidRDefault="00357BAF" w:rsidP="00357BAF">
      <w:pPr>
        <w:tabs>
          <w:tab w:val="left" w:pos="540"/>
        </w:tabs>
        <w:spacing w:line="240" w:lineRule="atLeast"/>
        <w:ind w:left="540" w:right="-43" w:hanging="540"/>
        <w:jc w:val="both"/>
        <w:rPr>
          <w:rFonts w:cs="Times New Roman"/>
          <w:szCs w:val="22"/>
        </w:rPr>
      </w:pPr>
      <w:r w:rsidRPr="006D353E">
        <w:rPr>
          <w:rFonts w:cs="Times New Roman"/>
          <w:szCs w:val="22"/>
        </w:rPr>
        <w:tab/>
        <w:t>Depreciation methods, useful lives and residual values are reviewed at each financial year</w:t>
      </w:r>
      <w:r w:rsidRPr="00CB194B">
        <w:rPr>
          <w:rFonts w:cs="Times New Roman"/>
          <w:szCs w:val="22"/>
          <w:cs/>
        </w:rPr>
        <w:t>-</w:t>
      </w:r>
      <w:r w:rsidRPr="006D353E">
        <w:rPr>
          <w:rFonts w:cs="Times New Roman"/>
          <w:szCs w:val="22"/>
        </w:rPr>
        <w:t>end and adjusted as appropriate</w:t>
      </w:r>
      <w:r w:rsidRPr="00CB194B">
        <w:rPr>
          <w:rFonts w:cs="Times New Roman"/>
          <w:szCs w:val="22"/>
          <w:cs/>
        </w:rPr>
        <w:t>.</w:t>
      </w:r>
    </w:p>
    <w:p w14:paraId="6D40D63D" w14:textId="0D791E00" w:rsidR="005E00CE" w:rsidRPr="006D353E" w:rsidRDefault="00357BAF" w:rsidP="00CB194B">
      <w:pPr>
        <w:pStyle w:val="BodyText"/>
        <w:spacing w:line="240" w:lineRule="atLeast"/>
        <w:ind w:left="540" w:right="-115"/>
        <w:jc w:val="thaiDistribute"/>
        <w:outlineLvl w:val="0"/>
        <w:rPr>
          <w:rFonts w:ascii="Times New Roman" w:hAnsi="Times New Roman" w:cs="Times New Roman"/>
          <w:sz w:val="22"/>
          <w:szCs w:val="22"/>
        </w:rPr>
      </w:pPr>
      <w:r w:rsidRPr="006D353E">
        <w:rPr>
          <w:rFonts w:ascii="Times New Roman" w:hAnsi="Times New Roman" w:cs="Times New Roman"/>
          <w:sz w:val="22"/>
          <w:szCs w:val="22"/>
        </w:rPr>
        <w:t>Hotel operating equipment consists of linen, crockery, glass, silver and kitchen utensils</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rPr>
        <w:t>Such equipment is stated at cost less accumulated depreciation and impairment losses and subsequent purchases are charged to expense when incurred</w:t>
      </w:r>
      <w:r w:rsidRPr="00CB194B">
        <w:rPr>
          <w:rFonts w:ascii="Times New Roman" w:hAnsi="Times New Roman" w:cs="Times New Roman"/>
          <w:sz w:val="22"/>
          <w:szCs w:val="22"/>
          <w:cs/>
        </w:rPr>
        <w:t>.</w:t>
      </w:r>
      <w:r w:rsidRPr="006D353E">
        <w:rPr>
          <w:rFonts w:ascii="Times New Roman" w:hAnsi="Times New Roman" w:cs="Times New Roman"/>
          <w:sz w:val="22"/>
          <w:szCs w:val="22"/>
        </w:rPr>
        <w:tab/>
      </w:r>
      <w:r w:rsidRPr="00CB194B">
        <w:rPr>
          <w:rFonts w:ascii="Times New Roman" w:hAnsi="Times New Roman" w:cs="Times New Roman"/>
          <w:sz w:val="22"/>
          <w:szCs w:val="22"/>
          <w:cs/>
        </w:rPr>
        <w:t xml:space="preserve"> </w:t>
      </w:r>
    </w:p>
    <w:p w14:paraId="02F5B13D" w14:textId="77777777" w:rsidR="00D65C69" w:rsidRPr="006D353E" w:rsidRDefault="00D65C69" w:rsidP="000926B4">
      <w:pPr>
        <w:pStyle w:val="BodyText"/>
        <w:spacing w:before="0" w:line="240" w:lineRule="atLeast"/>
        <w:ind w:left="547" w:right="-115"/>
        <w:jc w:val="thaiDistribute"/>
        <w:outlineLvl w:val="0"/>
        <w:rPr>
          <w:rFonts w:ascii="Times New Roman" w:hAnsi="Times New Roman" w:cs="Times New Roman"/>
          <w:sz w:val="22"/>
          <w:szCs w:val="22"/>
        </w:rPr>
      </w:pPr>
    </w:p>
    <w:p w14:paraId="269D10EE" w14:textId="3F9FB4F1" w:rsidR="00357BAF" w:rsidRPr="006D353E" w:rsidRDefault="003E3A3D" w:rsidP="00357BAF">
      <w:pPr>
        <w:tabs>
          <w:tab w:val="left" w:pos="546"/>
        </w:tabs>
        <w:rPr>
          <w:rFonts w:cs="Times New Roman"/>
          <w:b/>
          <w:bCs/>
          <w:i/>
          <w:iCs/>
          <w:szCs w:val="22"/>
        </w:rPr>
      </w:pPr>
      <w:r w:rsidRPr="00CB194B">
        <w:rPr>
          <w:rFonts w:cs="Times New Roman"/>
          <w:b/>
          <w:bCs/>
          <w:i/>
          <w:iCs/>
          <w:szCs w:val="22"/>
          <w:cs/>
        </w:rPr>
        <w:t>(</w:t>
      </w:r>
      <w:r w:rsidR="00357BAF" w:rsidRPr="006D353E">
        <w:rPr>
          <w:rFonts w:cs="Times New Roman"/>
          <w:b/>
          <w:bCs/>
          <w:i/>
          <w:iCs/>
          <w:szCs w:val="22"/>
        </w:rPr>
        <w:t>l</w:t>
      </w:r>
      <w:r w:rsidRPr="00CB194B">
        <w:rPr>
          <w:rFonts w:cs="Times New Roman"/>
          <w:b/>
          <w:bCs/>
          <w:i/>
          <w:iCs/>
          <w:szCs w:val="22"/>
          <w:cs/>
        </w:rPr>
        <w:t>)</w:t>
      </w:r>
      <w:r w:rsidR="00357BAF" w:rsidRPr="006D353E">
        <w:rPr>
          <w:rFonts w:cs="Times New Roman"/>
          <w:b/>
          <w:bCs/>
          <w:i/>
          <w:iCs/>
          <w:szCs w:val="22"/>
        </w:rPr>
        <w:tab/>
        <w:t>Goodwill</w:t>
      </w:r>
    </w:p>
    <w:p w14:paraId="729F54E6" w14:textId="77777777" w:rsidR="00357BAF" w:rsidRPr="006D353E" w:rsidRDefault="00357BAF" w:rsidP="00357BAF">
      <w:pPr>
        <w:tabs>
          <w:tab w:val="left" w:pos="546"/>
        </w:tabs>
        <w:rPr>
          <w:rFonts w:cs="Times New Roman"/>
          <w:b/>
          <w:bCs/>
          <w:i/>
          <w:iCs/>
          <w:szCs w:val="22"/>
        </w:rPr>
      </w:pPr>
    </w:p>
    <w:p w14:paraId="6588F59C" w14:textId="68032691" w:rsidR="00357BAF" w:rsidRPr="006D353E" w:rsidRDefault="00357BAF" w:rsidP="00357BAF">
      <w:pPr>
        <w:tabs>
          <w:tab w:val="left" w:pos="426"/>
          <w:tab w:val="left" w:pos="540"/>
        </w:tabs>
        <w:ind w:left="540"/>
        <w:jc w:val="both"/>
        <w:outlineLvl w:val="0"/>
        <w:rPr>
          <w:rFonts w:cs="Times New Roman"/>
          <w:color w:val="000000"/>
          <w:szCs w:val="22"/>
        </w:rPr>
      </w:pPr>
      <w:r w:rsidRPr="006D353E">
        <w:rPr>
          <w:rFonts w:cs="Times New Roman"/>
          <w:szCs w:val="22"/>
        </w:rPr>
        <w:t>Goodwill that arises upon the acquisition of subsidiaries is recognised as explained in note 3</w:t>
      </w:r>
      <w:r w:rsidRPr="00CB194B">
        <w:rPr>
          <w:rFonts w:cs="Times New Roman"/>
          <w:szCs w:val="22"/>
          <w:cs/>
        </w:rPr>
        <w:t xml:space="preserve"> </w:t>
      </w:r>
      <w:r w:rsidR="003E3A3D" w:rsidRPr="00CB194B">
        <w:rPr>
          <w:rFonts w:cs="Times New Roman"/>
          <w:szCs w:val="22"/>
          <w:cs/>
        </w:rPr>
        <w:t>(</w:t>
      </w:r>
      <w:r w:rsidRPr="006D353E">
        <w:rPr>
          <w:rFonts w:cs="Times New Roman"/>
          <w:szCs w:val="22"/>
        </w:rPr>
        <w:t>a</w:t>
      </w:r>
      <w:r w:rsidR="003E3A3D" w:rsidRPr="00CB194B">
        <w:rPr>
          <w:rFonts w:cs="Times New Roman"/>
          <w:szCs w:val="22"/>
          <w:cs/>
        </w:rPr>
        <w:t>)</w:t>
      </w:r>
      <w:r w:rsidRPr="00CB194B">
        <w:rPr>
          <w:rFonts w:cs="Times New Roman"/>
          <w:szCs w:val="22"/>
          <w:cs/>
        </w:rPr>
        <w:t xml:space="preserve">. </w:t>
      </w:r>
      <w:r w:rsidRPr="006D353E">
        <w:rPr>
          <w:rFonts w:cs="Times New Roman"/>
          <w:szCs w:val="22"/>
        </w:rPr>
        <w:t>Subsequent to initial recognition, goodwill is measured at cost less accumulated impairment losses</w:t>
      </w:r>
      <w:r w:rsidRPr="00CB194B">
        <w:rPr>
          <w:rFonts w:cs="Times New Roman"/>
          <w:szCs w:val="22"/>
          <w:cs/>
        </w:rPr>
        <w:t xml:space="preserve">. </w:t>
      </w:r>
      <w:r w:rsidRPr="006D353E">
        <w:rPr>
          <w:rFonts w:cs="Times New Roman"/>
          <w:szCs w:val="22"/>
        </w:rPr>
        <w:t>In respect of equity</w:t>
      </w:r>
      <w:r w:rsidRPr="00CB194B">
        <w:rPr>
          <w:rFonts w:cs="Times New Roman"/>
          <w:szCs w:val="22"/>
          <w:cs/>
        </w:rPr>
        <w:t>-</w:t>
      </w:r>
      <w:r w:rsidRPr="006D353E">
        <w:rPr>
          <w:rFonts w:cs="Times New Roman"/>
          <w:szCs w:val="22"/>
        </w:rPr>
        <w:t>accounted investees, the carrying amount of goodwill is included in the carrying amount of the investment, and an impairment loss on such an investment is not allocated to any asset, including goodwill, that</w:t>
      </w:r>
      <w:r w:rsidRPr="006D353E">
        <w:rPr>
          <w:rFonts w:cs="Times New Roman"/>
          <w:color w:val="000000"/>
          <w:szCs w:val="22"/>
        </w:rPr>
        <w:t xml:space="preserve"> forms part of the carrying amount of the equity</w:t>
      </w:r>
      <w:r w:rsidRPr="00CB194B">
        <w:rPr>
          <w:rFonts w:cs="Times New Roman"/>
          <w:color w:val="000000"/>
          <w:szCs w:val="22"/>
          <w:cs/>
        </w:rPr>
        <w:t>-</w:t>
      </w:r>
      <w:r w:rsidRPr="006D353E">
        <w:rPr>
          <w:rFonts w:cs="Times New Roman"/>
          <w:color w:val="000000"/>
          <w:szCs w:val="22"/>
        </w:rPr>
        <w:t>accounted investee</w:t>
      </w:r>
      <w:r w:rsidRPr="00CB194B">
        <w:rPr>
          <w:rFonts w:cs="Times New Roman"/>
          <w:color w:val="000000"/>
          <w:szCs w:val="22"/>
          <w:cs/>
        </w:rPr>
        <w:t>.</w:t>
      </w:r>
    </w:p>
    <w:p w14:paraId="52435DD4" w14:textId="77777777" w:rsidR="00357BAF" w:rsidRPr="006D353E" w:rsidRDefault="00357BAF" w:rsidP="00357BAF">
      <w:pPr>
        <w:tabs>
          <w:tab w:val="left" w:pos="546"/>
        </w:tabs>
        <w:rPr>
          <w:rFonts w:cs="Times New Roman"/>
          <w:b/>
          <w:bCs/>
          <w:i/>
          <w:iCs/>
          <w:szCs w:val="22"/>
        </w:rPr>
      </w:pPr>
    </w:p>
    <w:p w14:paraId="4F446FA7" w14:textId="7592F58C" w:rsidR="00357BAF" w:rsidRPr="006D353E" w:rsidRDefault="003E3A3D" w:rsidP="00357BAF">
      <w:pPr>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lang w:val="en-GB"/>
        </w:rPr>
        <w:t>m</w:t>
      </w:r>
      <w:r w:rsidRPr="00CB194B">
        <w:rPr>
          <w:rFonts w:cs="Times New Roman"/>
          <w:b/>
          <w:bCs/>
          <w:i/>
          <w:iCs/>
          <w:szCs w:val="22"/>
          <w:cs/>
        </w:rPr>
        <w:t>)</w:t>
      </w:r>
      <w:r w:rsidR="00357BAF" w:rsidRPr="006D353E">
        <w:rPr>
          <w:rFonts w:cs="Times New Roman"/>
          <w:b/>
          <w:bCs/>
          <w:i/>
          <w:iCs/>
          <w:szCs w:val="22"/>
        </w:rPr>
        <w:tab/>
        <w:t>Intangible assets</w:t>
      </w:r>
    </w:p>
    <w:p w14:paraId="0F7C3A1B" w14:textId="77777777" w:rsidR="00357BAF" w:rsidRPr="006D353E" w:rsidRDefault="00357BAF" w:rsidP="00357BAF">
      <w:pPr>
        <w:tabs>
          <w:tab w:val="left" w:pos="540"/>
          <w:tab w:val="left" w:pos="630"/>
        </w:tabs>
        <w:spacing w:line="240" w:lineRule="atLeast"/>
        <w:ind w:left="540" w:right="-43" w:hanging="540"/>
        <w:jc w:val="both"/>
        <w:rPr>
          <w:rFonts w:cs="Times New Roman"/>
          <w:b/>
          <w:bCs/>
          <w:i/>
          <w:iCs/>
          <w:szCs w:val="22"/>
        </w:rPr>
      </w:pPr>
    </w:p>
    <w:p w14:paraId="2BCDC885" w14:textId="77777777" w:rsidR="00357BAF" w:rsidRPr="006D353E" w:rsidRDefault="00357BAF" w:rsidP="00357BAF">
      <w:pPr>
        <w:spacing w:line="240" w:lineRule="atLeast"/>
        <w:ind w:left="540" w:right="-43" w:hanging="540"/>
        <w:jc w:val="both"/>
        <w:rPr>
          <w:rFonts w:cs="Times New Roman"/>
          <w:szCs w:val="22"/>
        </w:rPr>
      </w:pPr>
      <w:r w:rsidRPr="006D353E">
        <w:rPr>
          <w:rFonts w:cs="Times New Roman"/>
          <w:szCs w:val="22"/>
        </w:rPr>
        <w:tab/>
        <w:t>Intangible assets acquired by the Group that have finite useful lives are measured at cost less accumulated amortisation and impairment losses</w:t>
      </w:r>
      <w:r w:rsidRPr="00CB194B">
        <w:rPr>
          <w:rFonts w:cs="Times New Roman"/>
          <w:szCs w:val="22"/>
          <w:cs/>
        </w:rPr>
        <w:t>.</w:t>
      </w:r>
    </w:p>
    <w:p w14:paraId="10925E53" w14:textId="77777777" w:rsidR="00357BAF" w:rsidRPr="006D353E" w:rsidRDefault="00357BAF" w:rsidP="00357BAF">
      <w:pPr>
        <w:spacing w:line="240" w:lineRule="atLeast"/>
        <w:ind w:left="540" w:right="-43" w:hanging="540"/>
        <w:jc w:val="both"/>
        <w:rPr>
          <w:rFonts w:cs="Times New Roman"/>
          <w:szCs w:val="22"/>
        </w:rPr>
      </w:pPr>
    </w:p>
    <w:p w14:paraId="5A395EFB" w14:textId="77777777" w:rsidR="00357BAF" w:rsidRPr="006D353E" w:rsidRDefault="00357BAF" w:rsidP="00357BAF">
      <w:pPr>
        <w:tabs>
          <w:tab w:val="left" w:pos="630"/>
        </w:tabs>
        <w:spacing w:line="240" w:lineRule="atLeast"/>
        <w:ind w:left="540" w:right="-43" w:hanging="540"/>
        <w:jc w:val="both"/>
        <w:rPr>
          <w:rFonts w:cs="Times New Roman"/>
          <w:i/>
          <w:iCs/>
          <w:szCs w:val="22"/>
        </w:rPr>
      </w:pPr>
      <w:r w:rsidRPr="006D353E">
        <w:rPr>
          <w:rFonts w:cs="Times New Roman"/>
          <w:i/>
          <w:iCs/>
          <w:szCs w:val="22"/>
        </w:rPr>
        <w:tab/>
        <w:t xml:space="preserve">Subsequent expenditure </w:t>
      </w:r>
    </w:p>
    <w:p w14:paraId="65FDB24D" w14:textId="77777777" w:rsidR="00357BAF" w:rsidRPr="006D353E" w:rsidRDefault="00357BAF" w:rsidP="00357BAF">
      <w:pPr>
        <w:tabs>
          <w:tab w:val="left" w:pos="630"/>
        </w:tabs>
        <w:spacing w:line="240" w:lineRule="atLeast"/>
        <w:ind w:left="540" w:right="-43" w:hanging="540"/>
        <w:jc w:val="both"/>
        <w:rPr>
          <w:rFonts w:cs="Times New Roman"/>
          <w:szCs w:val="22"/>
        </w:rPr>
      </w:pPr>
    </w:p>
    <w:p w14:paraId="50AE1C1F" w14:textId="77777777" w:rsidR="00357BAF" w:rsidRPr="006D353E" w:rsidRDefault="00357BAF" w:rsidP="00357BAF">
      <w:pPr>
        <w:tabs>
          <w:tab w:val="left" w:pos="630"/>
        </w:tabs>
        <w:spacing w:line="240" w:lineRule="atLeast"/>
        <w:ind w:left="540" w:right="-43" w:hanging="540"/>
        <w:jc w:val="both"/>
        <w:rPr>
          <w:rFonts w:cs="Times New Roman"/>
          <w:szCs w:val="22"/>
        </w:rPr>
      </w:pPr>
      <w:r w:rsidRPr="006D353E">
        <w:rPr>
          <w:rFonts w:cs="Times New Roman"/>
          <w:szCs w:val="22"/>
        </w:rPr>
        <w:tab/>
        <w:t>Subsequent expenditure is capitalised only when it increases the future economic benefits embodied in the specific asset to which it relates</w:t>
      </w:r>
      <w:r w:rsidRPr="00CB194B">
        <w:rPr>
          <w:rFonts w:cs="Times New Roman"/>
          <w:szCs w:val="22"/>
          <w:cs/>
        </w:rPr>
        <w:t xml:space="preserve">. </w:t>
      </w:r>
      <w:r w:rsidRPr="006D353E">
        <w:rPr>
          <w:rFonts w:cs="Times New Roman"/>
          <w:color w:val="000000"/>
          <w:szCs w:val="22"/>
        </w:rPr>
        <w:t>All other expenditure, including expenditure on internally generated goodwill and brands, is recognised in profit or loss as incurred</w:t>
      </w:r>
      <w:r w:rsidRPr="00CB194B">
        <w:rPr>
          <w:rFonts w:cs="Times New Roman"/>
          <w:color w:val="000000"/>
          <w:szCs w:val="22"/>
          <w:cs/>
        </w:rPr>
        <w:t>.</w:t>
      </w:r>
    </w:p>
    <w:p w14:paraId="4279BD89" w14:textId="77777777" w:rsidR="00357BAF" w:rsidRPr="006D353E" w:rsidRDefault="00357BAF" w:rsidP="00357BAF">
      <w:pPr>
        <w:tabs>
          <w:tab w:val="left" w:pos="630"/>
        </w:tabs>
        <w:spacing w:line="240" w:lineRule="atLeast"/>
        <w:ind w:left="540" w:right="-43" w:hanging="540"/>
        <w:jc w:val="both"/>
        <w:rPr>
          <w:rFonts w:cs="Times New Roman"/>
          <w:szCs w:val="22"/>
        </w:rPr>
      </w:pPr>
    </w:p>
    <w:p w14:paraId="5368F64D" w14:textId="77777777" w:rsidR="00357BAF" w:rsidRPr="006D353E" w:rsidRDefault="00357BAF" w:rsidP="00357BAF">
      <w:pPr>
        <w:tabs>
          <w:tab w:val="left" w:pos="630"/>
        </w:tabs>
        <w:spacing w:line="240" w:lineRule="atLeast"/>
        <w:ind w:left="540" w:right="-43" w:hanging="540"/>
        <w:jc w:val="both"/>
        <w:rPr>
          <w:rFonts w:cs="Times New Roman"/>
          <w:i/>
          <w:iCs/>
          <w:color w:val="000000"/>
          <w:szCs w:val="22"/>
        </w:rPr>
      </w:pPr>
      <w:r w:rsidRPr="006D353E">
        <w:rPr>
          <w:rFonts w:cs="Times New Roman"/>
          <w:i/>
          <w:iCs/>
          <w:szCs w:val="22"/>
        </w:rPr>
        <w:tab/>
        <w:t xml:space="preserve">Amortisation </w:t>
      </w:r>
    </w:p>
    <w:p w14:paraId="7CBDD763" w14:textId="77777777" w:rsidR="00357BAF" w:rsidRPr="006D353E" w:rsidRDefault="00357BAF" w:rsidP="00357BAF">
      <w:pPr>
        <w:spacing w:line="240" w:lineRule="atLeast"/>
        <w:ind w:left="540"/>
        <w:jc w:val="both"/>
        <w:rPr>
          <w:rFonts w:cs="Times New Roman"/>
          <w:color w:val="000000"/>
          <w:szCs w:val="22"/>
        </w:rPr>
      </w:pPr>
    </w:p>
    <w:p w14:paraId="19FCF4FE" w14:textId="77777777" w:rsidR="00357BAF" w:rsidRPr="006D353E" w:rsidRDefault="00357BAF" w:rsidP="00357BAF">
      <w:pPr>
        <w:spacing w:line="240" w:lineRule="atLeast"/>
        <w:ind w:left="540" w:right="-25"/>
        <w:jc w:val="both"/>
        <w:rPr>
          <w:rFonts w:cs="Times New Roman"/>
          <w:color w:val="000000"/>
          <w:szCs w:val="22"/>
        </w:rPr>
      </w:pPr>
      <w:r w:rsidRPr="006D353E">
        <w:rPr>
          <w:rFonts w:cs="Times New Roman"/>
          <w:color w:val="000000"/>
          <w:szCs w:val="22"/>
        </w:rPr>
        <w:t>Amortisation is based on the cost of the asset, or other amount substituted for cost, less its residual value</w:t>
      </w:r>
      <w:r w:rsidRPr="00CB194B">
        <w:rPr>
          <w:rFonts w:cs="Times New Roman"/>
          <w:color w:val="000000"/>
          <w:szCs w:val="22"/>
          <w:cs/>
        </w:rPr>
        <w:t>.</w:t>
      </w:r>
    </w:p>
    <w:p w14:paraId="184F69DA" w14:textId="77777777" w:rsidR="00357BAF" w:rsidRPr="006D353E" w:rsidRDefault="00357BAF" w:rsidP="00357BAF">
      <w:pPr>
        <w:spacing w:line="240" w:lineRule="atLeast"/>
        <w:ind w:left="540" w:hanging="720"/>
        <w:jc w:val="both"/>
        <w:rPr>
          <w:rFonts w:cs="Times New Roman"/>
          <w:color w:val="000000"/>
          <w:szCs w:val="22"/>
        </w:rPr>
      </w:pPr>
    </w:p>
    <w:p w14:paraId="399C7ECD" w14:textId="77777777" w:rsidR="00357BAF" w:rsidRPr="006D353E" w:rsidRDefault="00357BAF" w:rsidP="00357BAF">
      <w:pPr>
        <w:spacing w:line="240" w:lineRule="atLeast"/>
        <w:ind w:left="540"/>
        <w:jc w:val="both"/>
        <w:rPr>
          <w:rFonts w:cs="Times New Roman"/>
          <w:color w:val="000000"/>
          <w:szCs w:val="22"/>
        </w:rPr>
      </w:pPr>
      <w:r w:rsidRPr="006D353E">
        <w:rPr>
          <w:rFonts w:cs="Times New Roman"/>
          <w:color w:val="000000"/>
          <w:szCs w:val="22"/>
        </w:rPr>
        <w:t>Amortisation is recognised in profit or loss on a straight</w:t>
      </w:r>
      <w:r w:rsidRPr="00CB194B">
        <w:rPr>
          <w:rFonts w:cs="Times New Roman"/>
          <w:color w:val="000000"/>
          <w:szCs w:val="22"/>
          <w:cs/>
        </w:rPr>
        <w:t>-</w:t>
      </w:r>
      <w:r w:rsidRPr="006D353E">
        <w:rPr>
          <w:rFonts w:cs="Times New Roman"/>
          <w:color w:val="000000"/>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CB194B">
        <w:rPr>
          <w:rFonts w:cs="Times New Roman"/>
          <w:color w:val="000000"/>
          <w:szCs w:val="22"/>
          <w:cs/>
        </w:rPr>
        <w:t>.</w:t>
      </w:r>
    </w:p>
    <w:p w14:paraId="43B95790" w14:textId="77777777" w:rsidR="00357BAF" w:rsidRPr="006D353E" w:rsidRDefault="00357BAF" w:rsidP="00357BAF">
      <w:pPr>
        <w:spacing w:line="240" w:lineRule="atLeast"/>
        <w:ind w:left="540"/>
        <w:jc w:val="both"/>
        <w:rPr>
          <w:rFonts w:cs="Times New Roman"/>
          <w:color w:val="000000"/>
          <w:szCs w:val="22"/>
        </w:rPr>
      </w:pPr>
    </w:p>
    <w:p w14:paraId="38610807" w14:textId="77777777" w:rsidR="00357BAF" w:rsidRPr="006D353E" w:rsidRDefault="00357BAF" w:rsidP="00357BAF">
      <w:pPr>
        <w:spacing w:line="240" w:lineRule="atLeast"/>
        <w:ind w:left="540"/>
        <w:jc w:val="both"/>
        <w:rPr>
          <w:rFonts w:cs="Times New Roman"/>
          <w:color w:val="000000"/>
          <w:szCs w:val="22"/>
        </w:rPr>
      </w:pPr>
      <w:r w:rsidRPr="006D353E">
        <w:rPr>
          <w:rFonts w:cs="Times New Roman"/>
          <w:color w:val="000000"/>
          <w:szCs w:val="22"/>
        </w:rPr>
        <w:t>The estimated useful lives for the current</w:t>
      </w:r>
      <w:r w:rsidRPr="00CB194B">
        <w:rPr>
          <w:rFonts w:cs="Times New Roman"/>
          <w:color w:val="000000"/>
          <w:szCs w:val="22"/>
          <w:cs/>
        </w:rPr>
        <w:t xml:space="preserve"> </w:t>
      </w:r>
      <w:r w:rsidRPr="006D353E">
        <w:rPr>
          <w:rFonts w:cs="Times New Roman"/>
          <w:color w:val="000000"/>
          <w:szCs w:val="22"/>
        </w:rPr>
        <w:t>year and comparative periods are as follows</w:t>
      </w:r>
      <w:r w:rsidRPr="00CB194B">
        <w:rPr>
          <w:rFonts w:cs="Times New Roman"/>
          <w:color w:val="000000"/>
          <w:szCs w:val="22"/>
          <w:cs/>
        </w:rPr>
        <w:t>:</w:t>
      </w:r>
    </w:p>
    <w:p w14:paraId="7D7DD0C7" w14:textId="77777777" w:rsidR="00357BAF" w:rsidRPr="006D353E" w:rsidRDefault="00357BAF" w:rsidP="00357BAF">
      <w:pPr>
        <w:spacing w:line="240" w:lineRule="atLeast"/>
        <w:ind w:left="540"/>
        <w:jc w:val="both"/>
        <w:rPr>
          <w:rFonts w:cs="Times New Roman"/>
          <w:color w:val="000000"/>
          <w:szCs w:val="22"/>
        </w:rPr>
      </w:pPr>
    </w:p>
    <w:tbl>
      <w:tblPr>
        <w:tblW w:w="7443" w:type="dxa"/>
        <w:tblInd w:w="450" w:type="dxa"/>
        <w:tblLook w:val="0000" w:firstRow="0" w:lastRow="0" w:firstColumn="0" w:lastColumn="0" w:noHBand="0" w:noVBand="0"/>
      </w:tblPr>
      <w:tblGrid>
        <w:gridCol w:w="5498"/>
        <w:gridCol w:w="1270"/>
        <w:gridCol w:w="675"/>
      </w:tblGrid>
      <w:tr w:rsidR="00357BAF" w:rsidRPr="006D353E" w14:paraId="0FFAFA73" w14:textId="77777777" w:rsidTr="00DC0030">
        <w:tc>
          <w:tcPr>
            <w:tcW w:w="5498" w:type="dxa"/>
            <w:vAlign w:val="bottom"/>
          </w:tcPr>
          <w:p w14:paraId="5EBF5322" w14:textId="77777777" w:rsidR="00357BAF" w:rsidRPr="006D353E" w:rsidRDefault="00357BAF" w:rsidP="00DC0030">
            <w:pPr>
              <w:spacing w:line="240" w:lineRule="atLeast"/>
              <w:ind w:right="-86"/>
              <w:rPr>
                <w:rFonts w:cs="Times New Roman"/>
                <w:szCs w:val="22"/>
                <w:cs/>
              </w:rPr>
            </w:pPr>
            <w:r w:rsidRPr="006D353E">
              <w:rPr>
                <w:rFonts w:cs="Times New Roman"/>
                <w:szCs w:val="22"/>
              </w:rPr>
              <w:t>Computer software</w:t>
            </w:r>
          </w:p>
        </w:tc>
        <w:tc>
          <w:tcPr>
            <w:tcW w:w="1270" w:type="dxa"/>
          </w:tcPr>
          <w:p w14:paraId="6CE52E78" w14:textId="77777777" w:rsidR="00357BAF" w:rsidRPr="006D353E" w:rsidRDefault="00357BAF" w:rsidP="00DC0030">
            <w:pPr>
              <w:tabs>
                <w:tab w:val="center" w:pos="468"/>
                <w:tab w:val="right" w:pos="964"/>
              </w:tabs>
              <w:spacing w:line="240" w:lineRule="atLeast"/>
              <w:ind w:left="-129"/>
              <w:jc w:val="right"/>
              <w:rPr>
                <w:rFonts w:cs="Times New Roman"/>
                <w:szCs w:val="22"/>
              </w:rPr>
            </w:pPr>
            <w:r w:rsidRPr="00CB194B">
              <w:rPr>
                <w:rFonts w:cs="Times New Roman"/>
                <w:szCs w:val="22"/>
                <w:cs/>
              </w:rPr>
              <w:tab/>
            </w:r>
            <w:r w:rsidRPr="006D353E">
              <w:rPr>
                <w:rFonts w:cs="Times New Roman"/>
                <w:szCs w:val="22"/>
              </w:rPr>
              <w:t>3</w:t>
            </w:r>
            <w:r w:rsidRPr="00CB194B">
              <w:rPr>
                <w:rFonts w:cs="Times New Roman"/>
                <w:szCs w:val="22"/>
                <w:cs/>
              </w:rPr>
              <w:t xml:space="preserve"> - </w:t>
            </w:r>
            <w:r w:rsidRPr="006D353E">
              <w:rPr>
                <w:rFonts w:cs="Times New Roman"/>
                <w:szCs w:val="22"/>
              </w:rPr>
              <w:t>10</w:t>
            </w:r>
          </w:p>
        </w:tc>
        <w:tc>
          <w:tcPr>
            <w:tcW w:w="675" w:type="dxa"/>
          </w:tcPr>
          <w:p w14:paraId="2F3499BF" w14:textId="77777777" w:rsidR="00357BAF" w:rsidRPr="006D353E" w:rsidRDefault="00357BAF" w:rsidP="00DC0030">
            <w:pPr>
              <w:spacing w:line="240" w:lineRule="atLeast"/>
              <w:ind w:left="-20" w:right="-86"/>
              <w:rPr>
                <w:rFonts w:cs="Times New Roman"/>
                <w:szCs w:val="22"/>
              </w:rPr>
            </w:pPr>
            <w:r w:rsidRPr="006D353E">
              <w:rPr>
                <w:rFonts w:cs="Times New Roman"/>
                <w:szCs w:val="22"/>
              </w:rPr>
              <w:t>years</w:t>
            </w:r>
          </w:p>
        </w:tc>
      </w:tr>
    </w:tbl>
    <w:p w14:paraId="2A66BAE3" w14:textId="77777777" w:rsidR="00357BAF" w:rsidRPr="006D353E" w:rsidRDefault="00357BAF" w:rsidP="00357BAF">
      <w:pPr>
        <w:tabs>
          <w:tab w:val="right" w:pos="4680"/>
          <w:tab w:val="right" w:pos="5400"/>
        </w:tabs>
        <w:spacing w:line="240" w:lineRule="atLeast"/>
        <w:ind w:left="900" w:hanging="360"/>
        <w:jc w:val="both"/>
        <w:rPr>
          <w:rFonts w:cs="Times New Roman"/>
          <w:color w:val="000000"/>
          <w:szCs w:val="22"/>
        </w:rPr>
      </w:pPr>
    </w:p>
    <w:p w14:paraId="421C5747" w14:textId="77777777" w:rsidR="00357BAF" w:rsidRPr="006D353E" w:rsidRDefault="00357BAF" w:rsidP="00357BAF">
      <w:pPr>
        <w:tabs>
          <w:tab w:val="right" w:pos="4680"/>
          <w:tab w:val="right" w:pos="5400"/>
        </w:tabs>
        <w:spacing w:line="240" w:lineRule="atLeast"/>
        <w:ind w:left="900" w:hanging="360"/>
        <w:jc w:val="both"/>
        <w:rPr>
          <w:rFonts w:cs="Times New Roman"/>
          <w:color w:val="000000"/>
          <w:szCs w:val="22"/>
        </w:rPr>
      </w:pPr>
      <w:r w:rsidRPr="006D353E">
        <w:rPr>
          <w:rFonts w:cs="Times New Roman"/>
          <w:color w:val="000000"/>
          <w:szCs w:val="22"/>
        </w:rPr>
        <w:t>No depreciation is provided on software under installation</w:t>
      </w:r>
      <w:r w:rsidRPr="00CB194B">
        <w:rPr>
          <w:rFonts w:cs="Times New Roman"/>
          <w:color w:val="000000"/>
          <w:szCs w:val="22"/>
          <w:cs/>
        </w:rPr>
        <w:t>.</w:t>
      </w:r>
    </w:p>
    <w:p w14:paraId="544D1D34" w14:textId="77777777" w:rsidR="00357BAF" w:rsidRPr="006D353E" w:rsidRDefault="00357BAF" w:rsidP="00357BAF">
      <w:pPr>
        <w:tabs>
          <w:tab w:val="right" w:pos="5400"/>
        </w:tabs>
        <w:spacing w:line="240" w:lineRule="atLeast"/>
        <w:ind w:left="540"/>
        <w:jc w:val="both"/>
        <w:rPr>
          <w:rFonts w:cs="Times New Roman"/>
          <w:i/>
          <w:iCs/>
          <w:color w:val="000000"/>
          <w:szCs w:val="22"/>
        </w:rPr>
      </w:pPr>
    </w:p>
    <w:p w14:paraId="2D6628A3" w14:textId="77777777" w:rsidR="00357BAF" w:rsidRDefault="00357BAF" w:rsidP="00357BAF">
      <w:pPr>
        <w:spacing w:line="240" w:lineRule="atLeast"/>
        <w:ind w:left="540"/>
        <w:jc w:val="both"/>
        <w:rPr>
          <w:rFonts w:cs="Times New Roman"/>
          <w:color w:val="000000"/>
          <w:szCs w:val="22"/>
        </w:rPr>
      </w:pPr>
      <w:r w:rsidRPr="006D353E">
        <w:rPr>
          <w:rFonts w:cs="Times New Roman"/>
          <w:color w:val="000000"/>
          <w:szCs w:val="22"/>
        </w:rPr>
        <w:t>Amortisation methods, useful lives and residual values are reviewed at each financial year</w:t>
      </w:r>
      <w:r w:rsidRPr="00CB194B">
        <w:rPr>
          <w:rFonts w:cs="Times New Roman"/>
          <w:color w:val="000000"/>
          <w:szCs w:val="22"/>
          <w:cs/>
        </w:rPr>
        <w:t>-</w:t>
      </w:r>
      <w:r w:rsidRPr="006D353E">
        <w:rPr>
          <w:rFonts w:cs="Times New Roman"/>
          <w:color w:val="000000"/>
          <w:szCs w:val="22"/>
        </w:rPr>
        <w:t>end and adjusted as appropriate</w:t>
      </w:r>
      <w:r w:rsidRPr="00CB194B">
        <w:rPr>
          <w:rFonts w:cs="Times New Roman"/>
          <w:color w:val="000000"/>
          <w:szCs w:val="22"/>
          <w:cs/>
        </w:rPr>
        <w:t>.</w:t>
      </w:r>
    </w:p>
    <w:p w14:paraId="4331B966" w14:textId="77777777" w:rsidR="00BB7447" w:rsidRPr="006D353E" w:rsidRDefault="00BB7447" w:rsidP="00357BAF">
      <w:pPr>
        <w:spacing w:line="240" w:lineRule="atLeast"/>
        <w:ind w:left="540"/>
        <w:jc w:val="both"/>
        <w:rPr>
          <w:rFonts w:cs="Times New Roman"/>
          <w:color w:val="000000"/>
          <w:szCs w:val="22"/>
        </w:rPr>
      </w:pPr>
    </w:p>
    <w:p w14:paraId="04022DE4" w14:textId="284567B4" w:rsidR="00357BAF" w:rsidRPr="006D353E" w:rsidRDefault="00BB7447" w:rsidP="00357BAF">
      <w:pPr>
        <w:tabs>
          <w:tab w:val="left" w:pos="540"/>
          <w:tab w:val="left" w:pos="630"/>
        </w:tabs>
        <w:spacing w:line="240" w:lineRule="atLeast"/>
        <w:ind w:left="540" w:right="-43" w:hanging="540"/>
        <w:jc w:val="both"/>
        <w:rPr>
          <w:rFonts w:cs="Times New Roman"/>
          <w:b/>
          <w:bCs/>
          <w:i/>
          <w:iCs/>
          <w:szCs w:val="22"/>
        </w:rPr>
      </w:pPr>
      <w:r w:rsidRPr="006D353E" w:rsidDel="00BB7447">
        <w:rPr>
          <w:rFonts w:cs="Times New Roman"/>
          <w:b/>
          <w:bCs/>
          <w:szCs w:val="22"/>
        </w:rPr>
        <w:t xml:space="preserve"> </w:t>
      </w:r>
      <w:r w:rsidR="003E3A3D" w:rsidRPr="00CB194B">
        <w:rPr>
          <w:rFonts w:cs="Times New Roman"/>
          <w:b/>
          <w:bCs/>
          <w:i/>
          <w:iCs/>
          <w:szCs w:val="22"/>
          <w:cs/>
        </w:rPr>
        <w:t>(</w:t>
      </w:r>
      <w:r w:rsidR="00357BAF" w:rsidRPr="006D353E">
        <w:rPr>
          <w:rFonts w:cs="Times New Roman"/>
          <w:b/>
          <w:bCs/>
          <w:i/>
          <w:iCs/>
          <w:szCs w:val="22"/>
        </w:rPr>
        <w:t>n</w:t>
      </w:r>
      <w:r w:rsidR="003E3A3D" w:rsidRPr="00CB194B">
        <w:rPr>
          <w:rFonts w:cs="Times New Roman"/>
          <w:b/>
          <w:bCs/>
          <w:i/>
          <w:iCs/>
          <w:szCs w:val="22"/>
          <w:cs/>
        </w:rPr>
        <w:t>)</w:t>
      </w:r>
      <w:r w:rsidR="00357BAF" w:rsidRPr="006D353E">
        <w:rPr>
          <w:rFonts w:cs="Times New Roman"/>
          <w:b/>
          <w:bCs/>
          <w:i/>
          <w:iCs/>
          <w:szCs w:val="22"/>
        </w:rPr>
        <w:tab/>
        <w:t>Impairment</w:t>
      </w:r>
    </w:p>
    <w:p w14:paraId="62A73368" w14:textId="77777777" w:rsidR="00357BAF" w:rsidRPr="006D353E" w:rsidRDefault="00357BAF" w:rsidP="00357BAF">
      <w:pPr>
        <w:pStyle w:val="BodyText"/>
        <w:tabs>
          <w:tab w:val="left" w:pos="567"/>
        </w:tabs>
        <w:spacing w:line="240" w:lineRule="atLeast"/>
        <w:ind w:left="540" w:right="-25"/>
        <w:outlineLvl w:val="0"/>
        <w:rPr>
          <w:rFonts w:ascii="Times New Roman" w:hAnsi="Times New Roman" w:cs="Times New Roman"/>
          <w:sz w:val="22"/>
          <w:szCs w:val="22"/>
        </w:rPr>
      </w:pPr>
      <w:r w:rsidRPr="006D353E">
        <w:rPr>
          <w:rFonts w:ascii="Times New Roman" w:hAnsi="Times New Roman" w:cs="Times New Roman"/>
          <w:szCs w:val="22"/>
        </w:rPr>
        <w:tab/>
      </w:r>
      <w:r w:rsidRPr="006D353E">
        <w:rPr>
          <w:rFonts w:ascii="Times New Roman" w:hAnsi="Times New Roman" w:cs="Times New Roman"/>
          <w:sz w:val="22"/>
          <w:szCs w:val="22"/>
        </w:rPr>
        <w:t>The carrying amounts of the Group’s assets are reviewed at each reporting date to determine whether there is any indication of impairment</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rPr>
        <w:t>If any such indication exists, the assets’ recoverable amounts are estimated</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rPr>
        <w:t>For goodwill, the recoverable amount is estimated at the same period each year</w:t>
      </w:r>
      <w:r w:rsidRPr="00CB194B">
        <w:rPr>
          <w:rFonts w:ascii="Times New Roman" w:hAnsi="Times New Roman" w:cs="Times New Roman"/>
          <w:sz w:val="22"/>
          <w:szCs w:val="22"/>
          <w:cs/>
        </w:rPr>
        <w:t>.</w:t>
      </w:r>
    </w:p>
    <w:p w14:paraId="436C03BC"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21D80CCE" w14:textId="77777777" w:rsidR="00357BAF" w:rsidRPr="006D353E" w:rsidRDefault="00357BAF" w:rsidP="00357BAF">
      <w:pPr>
        <w:tabs>
          <w:tab w:val="left" w:pos="540"/>
          <w:tab w:val="left" w:pos="630"/>
        </w:tabs>
        <w:spacing w:line="240" w:lineRule="atLeast"/>
        <w:ind w:left="540" w:right="-43" w:hanging="540"/>
        <w:jc w:val="both"/>
        <w:rPr>
          <w:rFonts w:cs="Times New Roman"/>
          <w:szCs w:val="22"/>
          <w:lang w:val="en-GB"/>
        </w:rPr>
      </w:pPr>
      <w:r w:rsidRPr="006D353E">
        <w:rPr>
          <w:rFonts w:cs="Times New Roman"/>
          <w:szCs w:val="22"/>
        </w:rPr>
        <w:tab/>
        <w:t>An impairment loss is recognised if the carrying amount of an asset or its cash</w:t>
      </w:r>
      <w:r w:rsidRPr="00CB194B">
        <w:rPr>
          <w:rFonts w:cs="Times New Roman"/>
          <w:szCs w:val="22"/>
          <w:cs/>
        </w:rPr>
        <w:t>-</w:t>
      </w:r>
      <w:r w:rsidRPr="006D353E">
        <w:rPr>
          <w:rFonts w:cs="Times New Roman"/>
          <w:szCs w:val="22"/>
        </w:rPr>
        <w:t>generating unit exceeds its recoverable amount</w:t>
      </w:r>
      <w:r w:rsidRPr="00CB194B">
        <w:rPr>
          <w:rFonts w:cs="Times New Roman"/>
          <w:szCs w:val="22"/>
          <w:cs/>
        </w:rPr>
        <w:t xml:space="preserve">. </w:t>
      </w:r>
      <w:r w:rsidRPr="006D353E">
        <w:rPr>
          <w:rFonts w:cs="Times New Roman"/>
          <w:szCs w:val="22"/>
        </w:rPr>
        <w:t>The impairment loss is recognised in profit or loss</w:t>
      </w:r>
      <w:r w:rsidRPr="00CB194B">
        <w:rPr>
          <w:rFonts w:cs="Times New Roman"/>
          <w:szCs w:val="22"/>
          <w:cs/>
        </w:rPr>
        <w:t xml:space="preserve"> </w:t>
      </w:r>
      <w:r w:rsidRPr="006D353E">
        <w:rPr>
          <w:rFonts w:cs="Times New Roman"/>
          <w:szCs w:val="22"/>
          <w:lang w:val="en-GB"/>
        </w:rPr>
        <w:t>unless it reserves a previous revaluation credited to equity, in which case it is charged to equity</w:t>
      </w:r>
      <w:r w:rsidRPr="00CB194B">
        <w:rPr>
          <w:rFonts w:cs="Times New Roman"/>
          <w:szCs w:val="22"/>
          <w:cs/>
          <w:lang w:val="en-GB"/>
        </w:rPr>
        <w:t>.</w:t>
      </w:r>
    </w:p>
    <w:p w14:paraId="786FF594"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7A2D1830" w14:textId="77777777" w:rsidR="00357BAF" w:rsidRPr="006D353E" w:rsidRDefault="00357BAF" w:rsidP="00357BAF">
      <w:pPr>
        <w:spacing w:line="240" w:lineRule="atLeast"/>
        <w:ind w:left="540" w:right="-43" w:hanging="540"/>
        <w:jc w:val="both"/>
        <w:rPr>
          <w:rFonts w:cs="Times New Roman"/>
          <w:i/>
          <w:iCs/>
          <w:szCs w:val="22"/>
        </w:rPr>
      </w:pPr>
      <w:r w:rsidRPr="006D353E">
        <w:rPr>
          <w:rFonts w:cs="Times New Roman"/>
          <w:i/>
          <w:iCs/>
          <w:szCs w:val="22"/>
        </w:rPr>
        <w:tab/>
        <w:t>Calculation of recoverable amount</w:t>
      </w:r>
    </w:p>
    <w:p w14:paraId="2F05D928"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0E68A6C8"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The recoverable amount of a non</w:t>
      </w:r>
      <w:r w:rsidRPr="00CB194B">
        <w:rPr>
          <w:rFonts w:cs="Times New Roman"/>
          <w:szCs w:val="22"/>
          <w:cs/>
        </w:rPr>
        <w:t>-</w:t>
      </w:r>
      <w:r w:rsidRPr="006D353E">
        <w:rPr>
          <w:rFonts w:cs="Times New Roman"/>
          <w:szCs w:val="22"/>
        </w:rPr>
        <w:t>financial asset is the greater of the asset’s value in use and fair value less costs to sell</w:t>
      </w:r>
      <w:r w:rsidRPr="00CB194B">
        <w:rPr>
          <w:rFonts w:cs="Times New Roman"/>
          <w:szCs w:val="22"/>
          <w:cs/>
        </w:rPr>
        <w:t xml:space="preserve">. </w:t>
      </w:r>
      <w:r w:rsidRPr="006D353E">
        <w:rPr>
          <w:rFonts w:cs="Times New Roman"/>
          <w:szCs w:val="22"/>
        </w:rPr>
        <w:t>In assessing value in use, the estimated future cash flows are discounted to their present value using a pre</w:t>
      </w:r>
      <w:r w:rsidRPr="00CB194B">
        <w:rPr>
          <w:rFonts w:cs="Times New Roman"/>
          <w:szCs w:val="22"/>
          <w:cs/>
        </w:rPr>
        <w:t>-</w:t>
      </w:r>
      <w:r w:rsidRPr="006D353E">
        <w:rPr>
          <w:rFonts w:cs="Times New Roman"/>
          <w:szCs w:val="22"/>
        </w:rPr>
        <w:t>tax discount rate that reflects current market assessments of the time value of money and the risks specific to the asset</w:t>
      </w:r>
      <w:r w:rsidRPr="00CB194B">
        <w:rPr>
          <w:rFonts w:cs="Times New Roman"/>
          <w:szCs w:val="22"/>
          <w:cs/>
        </w:rPr>
        <w:t xml:space="preserve">. </w:t>
      </w:r>
      <w:r w:rsidRPr="006D353E">
        <w:rPr>
          <w:rFonts w:cs="Times New Roman"/>
          <w:szCs w:val="22"/>
        </w:rPr>
        <w:t>For an asset that does not generate cash inflows largely independent of those from other assets, the recoverable amount is determined for the cash</w:t>
      </w:r>
      <w:r w:rsidRPr="00CB194B">
        <w:rPr>
          <w:rFonts w:cs="Times New Roman"/>
          <w:szCs w:val="22"/>
          <w:cs/>
        </w:rPr>
        <w:t>-</w:t>
      </w:r>
      <w:r w:rsidRPr="006D353E">
        <w:rPr>
          <w:rFonts w:cs="Times New Roman"/>
          <w:szCs w:val="22"/>
        </w:rPr>
        <w:t>generating unit to which the asset belongs</w:t>
      </w:r>
      <w:r w:rsidRPr="00CB194B">
        <w:rPr>
          <w:rFonts w:cs="Times New Roman"/>
          <w:szCs w:val="22"/>
          <w:cs/>
        </w:rPr>
        <w:t>.</w:t>
      </w:r>
    </w:p>
    <w:p w14:paraId="5FD2F290"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7DA109C8"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i/>
          <w:iCs/>
          <w:szCs w:val="22"/>
        </w:rPr>
        <w:tab/>
        <w:t>Reversals of impairment</w:t>
      </w:r>
    </w:p>
    <w:p w14:paraId="26013A30" w14:textId="77777777" w:rsidR="00357BAF" w:rsidRPr="006D353E" w:rsidRDefault="00357BAF" w:rsidP="00357BAF">
      <w:pPr>
        <w:tabs>
          <w:tab w:val="left" w:pos="540"/>
          <w:tab w:val="left" w:pos="630"/>
        </w:tabs>
        <w:spacing w:line="240" w:lineRule="atLeast"/>
        <w:ind w:left="540" w:right="-43" w:hanging="540"/>
        <w:jc w:val="both"/>
        <w:rPr>
          <w:rFonts w:cs="Times New Roman"/>
          <w:i/>
          <w:iCs/>
          <w:sz w:val="18"/>
          <w:szCs w:val="18"/>
        </w:rPr>
      </w:pPr>
    </w:p>
    <w:p w14:paraId="18221915"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cs/>
        </w:rPr>
      </w:pPr>
      <w:r w:rsidRPr="006D353E">
        <w:rPr>
          <w:rFonts w:cs="Times New Roman"/>
          <w:szCs w:val="22"/>
        </w:rPr>
        <w:tab/>
        <w:t>An impairment loss in respect of a financial asset is reversed if the subsequent increase in recoverable amount can be related objectively to an event occurring after the impairment loss was recognised in profit or loss</w:t>
      </w:r>
      <w:r w:rsidRPr="00CB194B">
        <w:rPr>
          <w:rFonts w:cs="Times New Roman"/>
          <w:szCs w:val="22"/>
          <w:cs/>
        </w:rPr>
        <w:t>.</w:t>
      </w:r>
    </w:p>
    <w:p w14:paraId="6F2905B4" w14:textId="77777777" w:rsidR="00357BAF" w:rsidRPr="006D353E" w:rsidRDefault="00357BAF" w:rsidP="00357BAF">
      <w:pPr>
        <w:tabs>
          <w:tab w:val="left" w:pos="540"/>
          <w:tab w:val="left" w:pos="630"/>
        </w:tabs>
        <w:spacing w:line="240" w:lineRule="atLeast"/>
        <w:ind w:left="540" w:right="-43" w:hanging="540"/>
        <w:jc w:val="thaiDistribute"/>
        <w:rPr>
          <w:rFonts w:cs="Times New Roman"/>
          <w:sz w:val="18"/>
          <w:szCs w:val="18"/>
        </w:rPr>
      </w:pPr>
    </w:p>
    <w:p w14:paraId="13CCCABF"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r w:rsidRPr="006D353E">
        <w:rPr>
          <w:rFonts w:cs="Times New Roman"/>
          <w:szCs w:val="22"/>
        </w:rPr>
        <w:tab/>
        <w:t>An impairment loss in respect of goodwill is not reversed</w:t>
      </w:r>
      <w:r w:rsidRPr="00CB194B">
        <w:rPr>
          <w:rFonts w:cs="Times New Roman"/>
          <w:szCs w:val="22"/>
          <w:cs/>
        </w:rPr>
        <w:t xml:space="preserve">. </w:t>
      </w:r>
      <w:r w:rsidRPr="006D353E">
        <w:rPr>
          <w:rFonts w:cs="Times New Roman"/>
          <w:szCs w:val="22"/>
        </w:rPr>
        <w:t>Impairment losses recognised in prior periods in respect of other</w:t>
      </w:r>
      <w:r w:rsidRPr="00CB194B">
        <w:rPr>
          <w:rFonts w:cs="Times New Roman"/>
          <w:szCs w:val="22"/>
          <w:cs/>
        </w:rPr>
        <w:t xml:space="preserve"> </w:t>
      </w:r>
      <w:r w:rsidRPr="006D353E">
        <w:rPr>
          <w:rFonts w:cs="Times New Roman"/>
          <w:szCs w:val="22"/>
        </w:rPr>
        <w:t>non</w:t>
      </w:r>
      <w:r w:rsidRPr="00CB194B">
        <w:rPr>
          <w:rFonts w:cs="Times New Roman"/>
          <w:szCs w:val="22"/>
          <w:cs/>
        </w:rPr>
        <w:t>-</w:t>
      </w:r>
      <w:r w:rsidRPr="006D353E">
        <w:rPr>
          <w:rFonts w:cs="Times New Roman"/>
          <w:szCs w:val="22"/>
        </w:rPr>
        <w:t>financial assets are assessed at each reporting date for any indications that the loss has decreased or no longer exists</w:t>
      </w:r>
      <w:r w:rsidRPr="00CB194B">
        <w:rPr>
          <w:rFonts w:cs="Times New Roman"/>
          <w:szCs w:val="22"/>
          <w:cs/>
        </w:rPr>
        <w:t xml:space="preserve">.  </w:t>
      </w:r>
      <w:r w:rsidRPr="006D353E">
        <w:rPr>
          <w:rFonts w:cs="Times New Roman"/>
          <w:szCs w:val="22"/>
        </w:rPr>
        <w:t>An impairment loss is reversed if there has been a change in the estimates used to determine the recoverable amount</w:t>
      </w:r>
      <w:r w:rsidRPr="00CB194B">
        <w:rPr>
          <w:rFonts w:cs="Times New Roman"/>
          <w:szCs w:val="22"/>
          <w:cs/>
        </w:rPr>
        <w:t xml:space="preserve">. </w:t>
      </w:r>
      <w:r w:rsidRPr="006D353E">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r w:rsidRPr="00CB194B">
        <w:rPr>
          <w:rFonts w:cs="Times New Roman"/>
          <w:szCs w:val="22"/>
          <w:cs/>
        </w:rPr>
        <w:t xml:space="preserve">.  </w:t>
      </w:r>
    </w:p>
    <w:p w14:paraId="328ABAB5" w14:textId="77777777" w:rsidR="00357BAF" w:rsidRPr="006D353E" w:rsidRDefault="00357BAF" w:rsidP="00357BAF">
      <w:pPr>
        <w:tabs>
          <w:tab w:val="left" w:pos="540"/>
          <w:tab w:val="left" w:pos="630"/>
        </w:tabs>
        <w:spacing w:line="240" w:lineRule="atLeast"/>
        <w:ind w:left="540" w:right="-43" w:hanging="540"/>
        <w:rPr>
          <w:rFonts w:cs="Times New Roman"/>
          <w:sz w:val="18"/>
          <w:szCs w:val="18"/>
        </w:rPr>
      </w:pPr>
    </w:p>
    <w:p w14:paraId="0F2989DF" w14:textId="13C4B900"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o</w:t>
      </w:r>
      <w:r w:rsidRPr="00CB194B">
        <w:rPr>
          <w:rFonts w:cs="Times New Roman"/>
          <w:b/>
          <w:bCs/>
          <w:i/>
          <w:iCs/>
          <w:szCs w:val="22"/>
          <w:cs/>
        </w:rPr>
        <w:t>)</w:t>
      </w:r>
      <w:r w:rsidR="00357BAF" w:rsidRPr="006D353E">
        <w:rPr>
          <w:rFonts w:cs="Times New Roman"/>
          <w:b/>
          <w:bCs/>
          <w:i/>
          <w:iCs/>
          <w:szCs w:val="22"/>
        </w:rPr>
        <w:tab/>
        <w:t>Interest</w:t>
      </w:r>
      <w:r w:rsidR="00357BAF" w:rsidRPr="00CB194B">
        <w:rPr>
          <w:rFonts w:cs="Times New Roman"/>
          <w:b/>
          <w:bCs/>
          <w:i/>
          <w:iCs/>
          <w:szCs w:val="22"/>
          <w:cs/>
        </w:rPr>
        <w:t>-</w:t>
      </w:r>
      <w:r w:rsidR="00357BAF" w:rsidRPr="006D353E">
        <w:rPr>
          <w:rFonts w:cs="Times New Roman"/>
          <w:b/>
          <w:bCs/>
          <w:i/>
          <w:iCs/>
          <w:szCs w:val="22"/>
        </w:rPr>
        <w:t>bearing liabilities</w:t>
      </w:r>
    </w:p>
    <w:p w14:paraId="479AFADD"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797880E7" w14:textId="7CFA000A" w:rsidR="00BB7447" w:rsidRDefault="00357BAF" w:rsidP="00357BAF">
      <w:pPr>
        <w:tabs>
          <w:tab w:val="left" w:pos="540"/>
          <w:tab w:val="left" w:pos="630"/>
        </w:tabs>
        <w:spacing w:line="240" w:lineRule="atLeast"/>
        <w:ind w:left="540" w:right="-43" w:hanging="540"/>
        <w:jc w:val="both"/>
        <w:rPr>
          <w:rFonts w:cs="Times New Roman"/>
          <w:sz w:val="18"/>
          <w:szCs w:val="18"/>
        </w:rPr>
      </w:pPr>
      <w:r w:rsidRPr="006D353E">
        <w:rPr>
          <w:rFonts w:cs="Times New Roman"/>
          <w:szCs w:val="22"/>
        </w:rPr>
        <w:tab/>
        <w:t>Interest</w:t>
      </w:r>
      <w:r w:rsidRPr="00CB194B">
        <w:rPr>
          <w:rFonts w:cs="Times New Roman"/>
          <w:szCs w:val="22"/>
          <w:cs/>
        </w:rPr>
        <w:t>-</w:t>
      </w:r>
      <w:r w:rsidRPr="006D353E">
        <w:rPr>
          <w:rFonts w:cs="Times New Roman"/>
          <w:szCs w:val="22"/>
        </w:rPr>
        <w:t>bearing liabilities are recognised initially at fair value less attributable transaction charges</w:t>
      </w:r>
      <w:r w:rsidRPr="00CB194B">
        <w:rPr>
          <w:rFonts w:cs="Times New Roman"/>
          <w:szCs w:val="22"/>
          <w:cs/>
        </w:rPr>
        <w:t xml:space="preserve">. </w:t>
      </w:r>
      <w:r w:rsidRPr="006D353E">
        <w:rPr>
          <w:rFonts w:cs="Times New Roman"/>
          <w:szCs w:val="22"/>
        </w:rPr>
        <w:t>Subsequent to initial recognition, interest</w:t>
      </w:r>
      <w:r w:rsidRPr="00CB194B">
        <w:rPr>
          <w:rFonts w:cs="Times New Roman"/>
          <w:szCs w:val="22"/>
          <w:cs/>
        </w:rPr>
        <w:t>-</w:t>
      </w:r>
      <w:r w:rsidRPr="006D353E">
        <w:rPr>
          <w:rFonts w:cs="Times New Roman"/>
          <w:szCs w:val="22"/>
        </w:rPr>
        <w:t>bearing liabilities are stated at amortised cost with any difference between cost and redemption value being recognised in profit or loss over the period of the borrowings on an effective interest basis</w:t>
      </w:r>
      <w:r w:rsidRPr="00CB194B">
        <w:rPr>
          <w:rFonts w:cs="Times New Roman"/>
          <w:szCs w:val="22"/>
          <w:cs/>
        </w:rPr>
        <w:t>.</w:t>
      </w:r>
    </w:p>
    <w:p w14:paraId="1EF6144F" w14:textId="77777777" w:rsidR="00BB7447" w:rsidRPr="006D353E" w:rsidRDefault="00BB7447" w:rsidP="00CB194B">
      <w:pPr>
        <w:tabs>
          <w:tab w:val="left" w:pos="540"/>
          <w:tab w:val="left" w:pos="630"/>
        </w:tabs>
        <w:spacing w:line="240" w:lineRule="atLeast"/>
        <w:ind w:right="-43"/>
        <w:jc w:val="both"/>
        <w:rPr>
          <w:rFonts w:cs="Times New Roman"/>
          <w:sz w:val="18"/>
          <w:szCs w:val="18"/>
        </w:rPr>
      </w:pPr>
    </w:p>
    <w:p w14:paraId="6175CDE0" w14:textId="45353D64"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p</w:t>
      </w:r>
      <w:r w:rsidRPr="00CB194B">
        <w:rPr>
          <w:rFonts w:cs="Times New Roman"/>
          <w:b/>
          <w:bCs/>
          <w:i/>
          <w:iCs/>
          <w:szCs w:val="22"/>
          <w:cs/>
        </w:rPr>
        <w:t>)</w:t>
      </w:r>
      <w:r w:rsidR="00357BAF" w:rsidRPr="006D353E">
        <w:rPr>
          <w:rFonts w:cs="Times New Roman"/>
          <w:b/>
          <w:bCs/>
          <w:i/>
          <w:iCs/>
          <w:szCs w:val="22"/>
        </w:rPr>
        <w:tab/>
        <w:t>Trade and other accounts payable</w:t>
      </w:r>
    </w:p>
    <w:p w14:paraId="7F67E689"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5003FFA4"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Trade and other accounts payable are stated at cost</w:t>
      </w:r>
      <w:r w:rsidRPr="00CB194B">
        <w:rPr>
          <w:rFonts w:cs="Times New Roman"/>
          <w:szCs w:val="22"/>
          <w:cs/>
        </w:rPr>
        <w:t>.</w:t>
      </w:r>
    </w:p>
    <w:p w14:paraId="447329BE" w14:textId="77777777" w:rsidR="00357BAF" w:rsidRDefault="00357BAF" w:rsidP="00357BAF">
      <w:pPr>
        <w:tabs>
          <w:tab w:val="left" w:pos="540"/>
          <w:tab w:val="left" w:pos="630"/>
        </w:tabs>
        <w:spacing w:line="240" w:lineRule="atLeast"/>
        <w:ind w:left="540" w:right="-43" w:hanging="540"/>
        <w:jc w:val="both"/>
        <w:rPr>
          <w:rFonts w:cs="Times New Roman"/>
          <w:sz w:val="18"/>
          <w:szCs w:val="18"/>
        </w:rPr>
      </w:pPr>
    </w:p>
    <w:p w14:paraId="11153ED5" w14:textId="77777777" w:rsidR="007131C0" w:rsidRPr="006D353E" w:rsidRDefault="007131C0" w:rsidP="00357BAF">
      <w:pPr>
        <w:tabs>
          <w:tab w:val="left" w:pos="540"/>
          <w:tab w:val="left" w:pos="630"/>
        </w:tabs>
        <w:spacing w:line="240" w:lineRule="atLeast"/>
        <w:ind w:left="540" w:right="-43" w:hanging="540"/>
        <w:jc w:val="both"/>
        <w:rPr>
          <w:rFonts w:cs="Times New Roman"/>
          <w:sz w:val="18"/>
          <w:szCs w:val="18"/>
        </w:rPr>
      </w:pPr>
    </w:p>
    <w:p w14:paraId="77183EED" w14:textId="3B2664AF"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q</w:t>
      </w:r>
      <w:r w:rsidRPr="00CB194B">
        <w:rPr>
          <w:rFonts w:cs="Times New Roman"/>
          <w:b/>
          <w:bCs/>
          <w:i/>
          <w:iCs/>
          <w:szCs w:val="22"/>
          <w:cs/>
        </w:rPr>
        <w:t>)</w:t>
      </w:r>
      <w:r w:rsidR="00357BAF" w:rsidRPr="006D353E">
        <w:rPr>
          <w:rFonts w:cs="Times New Roman"/>
          <w:b/>
          <w:bCs/>
          <w:i/>
          <w:iCs/>
          <w:szCs w:val="22"/>
        </w:rPr>
        <w:tab/>
        <w:t>Employee benefits</w:t>
      </w:r>
    </w:p>
    <w:p w14:paraId="78330A39"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591C1DEC"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Defined contribution plans</w:t>
      </w:r>
    </w:p>
    <w:p w14:paraId="26B4D242" w14:textId="77777777" w:rsidR="00357BAF" w:rsidRPr="006D353E" w:rsidRDefault="00357BAF" w:rsidP="00357BAF">
      <w:pPr>
        <w:tabs>
          <w:tab w:val="left" w:pos="540"/>
          <w:tab w:val="left" w:pos="630"/>
        </w:tabs>
        <w:spacing w:line="240" w:lineRule="atLeast"/>
        <w:ind w:left="540" w:right="-43" w:hanging="540"/>
        <w:jc w:val="both"/>
        <w:rPr>
          <w:rFonts w:cs="Times New Roman"/>
          <w:i/>
          <w:iCs/>
          <w:sz w:val="18"/>
          <w:szCs w:val="18"/>
        </w:rPr>
      </w:pPr>
    </w:p>
    <w:p w14:paraId="01F2FA8F"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Obligations for contributions to defined contribution plans are expensed as the related service is provided</w:t>
      </w:r>
      <w:r w:rsidRPr="00CB194B">
        <w:rPr>
          <w:rFonts w:cs="Times New Roman"/>
          <w:szCs w:val="22"/>
          <w:cs/>
        </w:rPr>
        <w:t>.</w:t>
      </w:r>
    </w:p>
    <w:p w14:paraId="6182E57D"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75AAC653"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Defined benefit plans</w:t>
      </w:r>
    </w:p>
    <w:p w14:paraId="33874DCC" w14:textId="77777777" w:rsidR="00357BAF" w:rsidRPr="006D353E" w:rsidRDefault="00357BAF" w:rsidP="00357BAF">
      <w:pPr>
        <w:tabs>
          <w:tab w:val="left" w:pos="540"/>
          <w:tab w:val="left" w:pos="630"/>
        </w:tabs>
        <w:spacing w:line="240" w:lineRule="atLeast"/>
        <w:ind w:left="540" w:right="-43" w:hanging="540"/>
        <w:jc w:val="both"/>
        <w:rPr>
          <w:rFonts w:cs="Times New Roman"/>
          <w:sz w:val="18"/>
          <w:szCs w:val="18"/>
        </w:rPr>
      </w:pPr>
    </w:p>
    <w:p w14:paraId="68C05776"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 xml:space="preserve">The Group’s net obligation in respect of defined benefit plans is calculated separately for each plan by estimating the amount of future benefit that employees have earned in the current year and prior </w:t>
      </w:r>
      <w:r w:rsidR="00CD7291" w:rsidRPr="006D353E">
        <w:rPr>
          <w:rFonts w:cs="Times New Roman"/>
          <w:szCs w:val="22"/>
        </w:rPr>
        <w:t>years</w:t>
      </w:r>
      <w:r w:rsidRPr="00CB194B">
        <w:rPr>
          <w:rFonts w:cs="Times New Roman"/>
          <w:szCs w:val="22"/>
          <w:cs/>
        </w:rPr>
        <w:t xml:space="preserve">. </w:t>
      </w:r>
      <w:r w:rsidRPr="006D353E">
        <w:rPr>
          <w:rFonts w:cs="Times New Roman"/>
          <w:szCs w:val="22"/>
        </w:rPr>
        <w:t>Such benefits are disounted so as to derive the present value</w:t>
      </w:r>
      <w:r w:rsidRPr="00CB194B">
        <w:rPr>
          <w:rFonts w:cs="Times New Roman"/>
          <w:szCs w:val="22"/>
          <w:cs/>
        </w:rPr>
        <w:t>.</w:t>
      </w:r>
    </w:p>
    <w:p w14:paraId="35E8273B"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2635C259" w14:textId="7A809D12"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The calculation of defined benefit obligations is performed by a qualified actuary using the projected unit credit method</w:t>
      </w:r>
      <w:r w:rsidRPr="00CB194B">
        <w:rPr>
          <w:rFonts w:cs="Times New Roman"/>
          <w:szCs w:val="22"/>
          <w:cs/>
        </w:rPr>
        <w:t>.</w:t>
      </w:r>
    </w:p>
    <w:p w14:paraId="776DA7D8"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4CD0FAA" w14:textId="2B6F2FCB"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 xml:space="preserve">In respect to remeasurement of net defined benefit liability, actuarial gain or loss are recognised immediately in other comprehensive income, </w:t>
      </w:r>
      <w:r w:rsidR="003E3A3D" w:rsidRPr="00CB194B">
        <w:rPr>
          <w:rFonts w:cs="Times New Roman"/>
          <w:szCs w:val="22"/>
          <w:cs/>
        </w:rPr>
        <w:t>(</w:t>
      </w:r>
      <w:r w:rsidRPr="006D353E">
        <w:rPr>
          <w:rFonts w:cs="Times New Roman"/>
          <w:szCs w:val="22"/>
        </w:rPr>
        <w:t>“OCI”</w:t>
      </w:r>
      <w:r w:rsidR="003E3A3D" w:rsidRPr="00CB194B">
        <w:rPr>
          <w:rFonts w:cs="Times New Roman"/>
          <w:szCs w:val="22"/>
          <w:cs/>
        </w:rPr>
        <w:t>)</w:t>
      </w:r>
      <w:r w:rsidRPr="00CB194B">
        <w:rPr>
          <w:rFonts w:cs="Times New Roman"/>
          <w:szCs w:val="22"/>
          <w:cs/>
        </w:rPr>
        <w:t xml:space="preserve">. </w:t>
      </w:r>
      <w:r w:rsidRPr="006D353E">
        <w:rPr>
          <w:rFonts w:cs="Times New Roman"/>
          <w:szCs w:val="22"/>
        </w:rPr>
        <w:t>The Group</w:t>
      </w:r>
      <w:r w:rsidRPr="00CB194B">
        <w:rPr>
          <w:rFonts w:cs="Times New Roman"/>
          <w:szCs w:val="22"/>
          <w:cs/>
        </w:rPr>
        <w:t xml:space="preserve"> </w:t>
      </w:r>
      <w:r w:rsidRPr="006D353E">
        <w:rPr>
          <w:rFonts w:cs="Times New Roman"/>
          <w:szCs w:val="22"/>
        </w:rPr>
        <w:t>determines the interest expense on the net defined benefit liability for the year by applying the discount rate used for measuring the defined benefit obligation at the beginning of the year, taking into account any changes in the net defined benefit liability during the year as a result of contributions and benefit payments</w:t>
      </w:r>
      <w:r w:rsidRPr="00CB194B">
        <w:rPr>
          <w:rFonts w:cs="Times New Roman"/>
          <w:szCs w:val="22"/>
          <w:cs/>
        </w:rPr>
        <w:t xml:space="preserve">. </w:t>
      </w:r>
      <w:r w:rsidRPr="006D353E">
        <w:rPr>
          <w:rFonts w:cs="Times New Roman"/>
          <w:szCs w:val="22"/>
        </w:rPr>
        <w:t>Net interest expense and other expenses related to defined benefit plans are recognised in profit or loss</w:t>
      </w:r>
      <w:r w:rsidRPr="00CB194B">
        <w:rPr>
          <w:rFonts w:cs="Times New Roman"/>
          <w:szCs w:val="22"/>
          <w:cs/>
        </w:rPr>
        <w:t>.</w:t>
      </w:r>
    </w:p>
    <w:p w14:paraId="09DED2E4"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r>
    </w:p>
    <w:p w14:paraId="444D180B"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When the benefits of a plan are changed or when a plan is curtailed, the resulting change in benefit that relates to past service or the gain or loss on curtailment is recognised immediately in profit or loss</w:t>
      </w:r>
      <w:r w:rsidRPr="00CB194B">
        <w:rPr>
          <w:rFonts w:cs="Times New Roman"/>
          <w:szCs w:val="22"/>
          <w:cs/>
        </w:rPr>
        <w:t xml:space="preserve">. </w:t>
      </w:r>
      <w:r w:rsidRPr="006D353E">
        <w:rPr>
          <w:rFonts w:cs="Times New Roman"/>
          <w:szCs w:val="22"/>
        </w:rPr>
        <w:t>The Group recognises gains and losses on the settlement of a defined benefit plan when the settlement occurs</w:t>
      </w:r>
      <w:r w:rsidRPr="00CB194B">
        <w:rPr>
          <w:rFonts w:cs="Times New Roman"/>
          <w:szCs w:val="22"/>
          <w:cs/>
        </w:rPr>
        <w:t>.</w:t>
      </w:r>
    </w:p>
    <w:p w14:paraId="5CA04612"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r>
      <w:r w:rsidRPr="006D353E">
        <w:rPr>
          <w:rFonts w:cs="Times New Roman"/>
          <w:szCs w:val="22"/>
        </w:rPr>
        <w:tab/>
      </w:r>
    </w:p>
    <w:p w14:paraId="0BAD05D8"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 xml:space="preserve">Termination benefits </w:t>
      </w:r>
    </w:p>
    <w:p w14:paraId="07C5F921"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50F3094E"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Termination benefits are expensed at the earlier of when the Group can no longer withdraw the offer of those benefits or when the Group recognises costs for restructuring</w:t>
      </w:r>
      <w:r w:rsidRPr="00CB194B">
        <w:rPr>
          <w:rFonts w:cs="Times New Roman"/>
          <w:szCs w:val="22"/>
          <w:cs/>
        </w:rPr>
        <w:t xml:space="preserve">. </w:t>
      </w:r>
      <w:r w:rsidRPr="006D353E">
        <w:rPr>
          <w:rFonts w:cs="Times New Roman"/>
          <w:szCs w:val="22"/>
        </w:rPr>
        <w:t>If benefits are not expected to be settled wholly within 12 months of the end of the reporting period, they are discounted</w:t>
      </w:r>
      <w:r w:rsidRPr="00CB194B">
        <w:rPr>
          <w:rFonts w:cs="Times New Roman"/>
          <w:szCs w:val="22"/>
          <w:cs/>
        </w:rPr>
        <w:t>.</w:t>
      </w:r>
    </w:p>
    <w:p w14:paraId="16B8D685"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C0A7658"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Short</w:t>
      </w:r>
      <w:r w:rsidRPr="00CB194B">
        <w:rPr>
          <w:rFonts w:cs="Times New Roman"/>
          <w:i/>
          <w:iCs/>
          <w:szCs w:val="22"/>
          <w:cs/>
        </w:rPr>
        <w:t>-</w:t>
      </w:r>
      <w:r w:rsidRPr="006D353E">
        <w:rPr>
          <w:rFonts w:cs="Times New Roman"/>
          <w:i/>
          <w:iCs/>
          <w:szCs w:val="22"/>
        </w:rPr>
        <w:t>term employee benefits</w:t>
      </w:r>
    </w:p>
    <w:p w14:paraId="486AF97E"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AF2235A"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Short</w:t>
      </w:r>
      <w:r w:rsidRPr="00CB194B">
        <w:rPr>
          <w:rFonts w:cs="Times New Roman"/>
          <w:szCs w:val="22"/>
          <w:cs/>
        </w:rPr>
        <w:t>-</w:t>
      </w:r>
      <w:r w:rsidRPr="006D353E">
        <w:rPr>
          <w:rFonts w:cs="Times New Roman"/>
          <w:szCs w:val="22"/>
        </w:rPr>
        <w:t>term employee benefits are expensed as the related service is provided</w:t>
      </w:r>
      <w:r w:rsidRPr="00CB194B">
        <w:rPr>
          <w:rFonts w:cs="Times New Roman"/>
          <w:szCs w:val="22"/>
          <w:cs/>
        </w:rPr>
        <w:t xml:space="preserve">. </w:t>
      </w:r>
      <w:r w:rsidRPr="006D353E">
        <w:rPr>
          <w:rFonts w:cs="Times New Roman"/>
          <w:szCs w:val="22"/>
        </w:rPr>
        <w:t>A liability is recognised for the amount expected to be paid if the Group</w:t>
      </w:r>
      <w:r w:rsidRPr="00CB194B">
        <w:rPr>
          <w:rFonts w:cs="Times New Roman"/>
          <w:szCs w:val="22"/>
          <w:cs/>
        </w:rPr>
        <w:t xml:space="preserve"> </w:t>
      </w:r>
      <w:r w:rsidRPr="006D353E">
        <w:rPr>
          <w:rFonts w:cs="Times New Roman"/>
          <w:szCs w:val="22"/>
        </w:rPr>
        <w:t>has a present legal or constructive obligation to pay this amount as a result of past service provided by the employee and the obligation can be estimated reliably</w:t>
      </w:r>
      <w:r w:rsidRPr="00CB194B">
        <w:rPr>
          <w:rFonts w:cs="Times New Roman"/>
          <w:szCs w:val="22"/>
          <w:cs/>
        </w:rPr>
        <w:t>.</w:t>
      </w:r>
    </w:p>
    <w:p w14:paraId="4642FF99" w14:textId="77777777" w:rsidR="00357BAF" w:rsidRPr="006D353E" w:rsidRDefault="00357BAF" w:rsidP="00357BAF">
      <w:pPr>
        <w:tabs>
          <w:tab w:val="left" w:pos="540"/>
          <w:tab w:val="left" w:pos="630"/>
        </w:tabs>
        <w:spacing w:line="240" w:lineRule="atLeast"/>
        <w:ind w:left="540" w:right="-43" w:hanging="540"/>
        <w:jc w:val="both"/>
        <w:rPr>
          <w:rFonts w:cs="Times New Roman"/>
          <w:b/>
          <w:bCs/>
          <w:i/>
          <w:iCs/>
          <w:szCs w:val="22"/>
        </w:rPr>
      </w:pPr>
    </w:p>
    <w:p w14:paraId="13546A80" w14:textId="228658CD"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r</w:t>
      </w:r>
      <w:r w:rsidRPr="00CB194B">
        <w:rPr>
          <w:rFonts w:cs="Times New Roman"/>
          <w:b/>
          <w:bCs/>
          <w:i/>
          <w:iCs/>
          <w:szCs w:val="22"/>
          <w:cs/>
        </w:rPr>
        <w:t>)</w:t>
      </w:r>
      <w:r w:rsidR="00357BAF" w:rsidRPr="006D353E">
        <w:rPr>
          <w:rFonts w:cs="Times New Roman"/>
          <w:b/>
          <w:bCs/>
          <w:i/>
          <w:iCs/>
          <w:szCs w:val="22"/>
        </w:rPr>
        <w:tab/>
        <w:t xml:space="preserve">Provisions </w:t>
      </w:r>
      <w:r w:rsidR="00357BAF" w:rsidRPr="00CB194B">
        <w:rPr>
          <w:rFonts w:cs="Times New Roman"/>
          <w:b/>
          <w:bCs/>
          <w:i/>
          <w:iCs/>
          <w:szCs w:val="22"/>
          <w:cs/>
        </w:rPr>
        <w:t xml:space="preserve"> </w:t>
      </w:r>
    </w:p>
    <w:p w14:paraId="288662C7"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6884190" w14:textId="77777777" w:rsidR="00357BAF" w:rsidRPr="006D353E" w:rsidRDefault="00357BAF" w:rsidP="00357BAF">
      <w:pPr>
        <w:tabs>
          <w:tab w:val="left" w:pos="540"/>
          <w:tab w:val="left" w:pos="630"/>
        </w:tabs>
        <w:spacing w:line="240" w:lineRule="atLeast"/>
        <w:ind w:left="540" w:right="-43" w:hanging="540"/>
        <w:jc w:val="both"/>
        <w:rPr>
          <w:rFonts w:cs="Times New Roman"/>
          <w:szCs w:val="22"/>
          <w:lang w:val="en-GB"/>
        </w:rPr>
      </w:pPr>
      <w:r w:rsidRPr="006D353E">
        <w:rPr>
          <w:rFonts w:cs="Times New Roman"/>
          <w:szCs w:val="22"/>
        </w:rPr>
        <w:tab/>
        <w:t>A provision is recognised if, as a result of a past event, the</w:t>
      </w:r>
      <w:r w:rsidRPr="00CB194B">
        <w:rPr>
          <w:rFonts w:cs="Times New Roman"/>
          <w:szCs w:val="22"/>
          <w:cs/>
        </w:rPr>
        <w:t xml:space="preserve"> </w:t>
      </w:r>
      <w:r w:rsidRPr="006D353E">
        <w:rPr>
          <w:rFonts w:cs="Times New Roman"/>
          <w:szCs w:val="22"/>
        </w:rPr>
        <w:t>Group</w:t>
      </w:r>
      <w:r w:rsidRPr="00CB194B">
        <w:rPr>
          <w:rFonts w:cs="Times New Roman"/>
          <w:szCs w:val="22"/>
          <w:cs/>
        </w:rPr>
        <w:t xml:space="preserve"> </w:t>
      </w:r>
      <w:r w:rsidRPr="006D353E">
        <w:rPr>
          <w:rFonts w:cs="Times New Roman"/>
          <w:szCs w:val="22"/>
        </w:rPr>
        <w:t>has a present legal or constructive obligation that can be estimated reliably, and it is probable that an outflow of economic benefits will be required to settle such obligation</w:t>
      </w:r>
      <w:r w:rsidRPr="00CB194B">
        <w:rPr>
          <w:rFonts w:cs="Times New Roman"/>
          <w:szCs w:val="22"/>
          <w:cs/>
        </w:rPr>
        <w:t>.</w:t>
      </w:r>
    </w:p>
    <w:p w14:paraId="7447FFE9" w14:textId="77777777" w:rsidR="00BB7447" w:rsidRPr="006D353E" w:rsidRDefault="00BB7447" w:rsidP="00357BAF">
      <w:pPr>
        <w:tabs>
          <w:tab w:val="left" w:pos="540"/>
          <w:tab w:val="left" w:pos="630"/>
        </w:tabs>
        <w:spacing w:line="240" w:lineRule="atLeast"/>
        <w:ind w:left="540" w:right="-43" w:hanging="540"/>
        <w:jc w:val="both"/>
        <w:rPr>
          <w:rFonts w:cs="Times New Roman"/>
          <w:szCs w:val="22"/>
          <w:lang w:val="en-GB"/>
        </w:rPr>
      </w:pPr>
    </w:p>
    <w:p w14:paraId="09317C3E" w14:textId="625FA401"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lang w:val="en-GB"/>
        </w:rPr>
        <w:t>s</w:t>
      </w:r>
      <w:r w:rsidRPr="00CB194B">
        <w:rPr>
          <w:rFonts w:cs="Times New Roman"/>
          <w:b/>
          <w:bCs/>
          <w:i/>
          <w:iCs/>
          <w:szCs w:val="22"/>
          <w:cs/>
        </w:rPr>
        <w:t>)</w:t>
      </w:r>
      <w:r w:rsidR="00357BAF" w:rsidRPr="006D353E">
        <w:rPr>
          <w:rFonts w:cs="Times New Roman"/>
          <w:b/>
          <w:bCs/>
          <w:i/>
          <w:iCs/>
          <w:szCs w:val="22"/>
        </w:rPr>
        <w:tab/>
        <w:t>Revenue</w:t>
      </w:r>
    </w:p>
    <w:p w14:paraId="4A780DE5"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7AB9ECF2"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szCs w:val="22"/>
          <w:lang w:val="en-GB"/>
        </w:rPr>
        <w:tab/>
      </w:r>
      <w:r w:rsidRPr="006D353E">
        <w:rPr>
          <w:rFonts w:cs="Times New Roman"/>
          <w:i/>
          <w:iCs/>
          <w:szCs w:val="22"/>
        </w:rPr>
        <w:t>Revenue from sales of</w:t>
      </w:r>
      <w:r w:rsidRPr="00CB194B">
        <w:rPr>
          <w:rFonts w:cs="Times New Roman"/>
          <w:i/>
          <w:iCs/>
          <w:szCs w:val="22"/>
          <w:cs/>
        </w:rPr>
        <w:t xml:space="preserve"> </w:t>
      </w:r>
      <w:r w:rsidRPr="006D353E">
        <w:rPr>
          <w:rFonts w:cs="Times New Roman"/>
          <w:i/>
          <w:iCs/>
          <w:szCs w:val="22"/>
        </w:rPr>
        <w:t>properties</w:t>
      </w:r>
    </w:p>
    <w:p w14:paraId="49C3E930"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p>
    <w:p w14:paraId="7BD5B837"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are met</w:t>
      </w:r>
      <w:r w:rsidRPr="00CB194B">
        <w:rPr>
          <w:rFonts w:cs="Times New Roman"/>
          <w:szCs w:val="22"/>
          <w:cs/>
        </w:rPr>
        <w:t>.</w:t>
      </w:r>
    </w:p>
    <w:p w14:paraId="64E13807" w14:textId="77777777" w:rsidR="00357BAF" w:rsidRPr="006D353E" w:rsidRDefault="00357BAF" w:rsidP="00357BAF">
      <w:pPr>
        <w:spacing w:line="240" w:lineRule="atLeast"/>
        <w:ind w:left="540" w:right="-43" w:hanging="540"/>
        <w:jc w:val="both"/>
        <w:rPr>
          <w:rFonts w:cs="Times New Roman"/>
          <w:i/>
          <w:iCs/>
          <w:szCs w:val="22"/>
        </w:rPr>
      </w:pPr>
      <w:r w:rsidRPr="006D353E">
        <w:rPr>
          <w:rFonts w:cs="Times New Roman"/>
          <w:i/>
          <w:iCs/>
          <w:szCs w:val="22"/>
        </w:rPr>
        <w:tab/>
        <w:t>Revenue from rental and services</w:t>
      </w:r>
    </w:p>
    <w:p w14:paraId="2F2F5A7B" w14:textId="77777777" w:rsidR="00357BAF" w:rsidRPr="006D353E" w:rsidRDefault="00357BAF" w:rsidP="00357BAF">
      <w:pPr>
        <w:spacing w:line="240" w:lineRule="atLeast"/>
        <w:ind w:left="540" w:right="-43" w:hanging="540"/>
        <w:jc w:val="both"/>
        <w:rPr>
          <w:rFonts w:cs="Times New Roman"/>
          <w:i/>
          <w:iCs/>
          <w:szCs w:val="22"/>
        </w:rPr>
      </w:pPr>
    </w:p>
    <w:p w14:paraId="46AEF6C7" w14:textId="77777777" w:rsidR="00357BAF" w:rsidRPr="006D353E" w:rsidRDefault="00357BAF" w:rsidP="00357BAF">
      <w:pPr>
        <w:spacing w:line="240" w:lineRule="atLeast"/>
        <w:ind w:left="540" w:right="-43" w:hanging="540"/>
        <w:jc w:val="both"/>
        <w:rPr>
          <w:rFonts w:cs="Times New Roman"/>
          <w:szCs w:val="22"/>
        </w:rPr>
      </w:pPr>
      <w:r w:rsidRPr="006D353E">
        <w:rPr>
          <w:rFonts w:cs="Times New Roman"/>
          <w:szCs w:val="22"/>
        </w:rPr>
        <w:tab/>
        <w:t>Revenue from rental and services comprises rental and service income relating to investment properties</w:t>
      </w:r>
      <w:r w:rsidRPr="00CB194B">
        <w:rPr>
          <w:rFonts w:cs="Times New Roman"/>
          <w:szCs w:val="22"/>
          <w:cs/>
        </w:rPr>
        <w:t xml:space="preserve">. </w:t>
      </w:r>
      <w:r w:rsidRPr="006D353E">
        <w:rPr>
          <w:rFonts w:cs="Times New Roman"/>
          <w:szCs w:val="22"/>
        </w:rPr>
        <w:t>and revenue from the residential services</w:t>
      </w:r>
      <w:r w:rsidRPr="00CB194B">
        <w:rPr>
          <w:rFonts w:cs="Times New Roman"/>
          <w:szCs w:val="22"/>
          <w:cs/>
        </w:rPr>
        <w:t xml:space="preserve">. </w:t>
      </w:r>
    </w:p>
    <w:p w14:paraId="413DFED1" w14:textId="77777777" w:rsidR="00357BAF" w:rsidRPr="006D353E" w:rsidRDefault="00357BAF" w:rsidP="00357BAF">
      <w:pPr>
        <w:spacing w:line="240" w:lineRule="atLeast"/>
        <w:ind w:left="540" w:right="-43" w:hanging="540"/>
        <w:jc w:val="thaiDistribute"/>
        <w:rPr>
          <w:rFonts w:cs="Times New Roman"/>
          <w:szCs w:val="22"/>
        </w:rPr>
      </w:pPr>
    </w:p>
    <w:p w14:paraId="02657F8E" w14:textId="77777777" w:rsidR="00357BAF" w:rsidRPr="006D353E" w:rsidRDefault="00357BAF" w:rsidP="00357BAF">
      <w:pPr>
        <w:spacing w:line="240" w:lineRule="atLeast"/>
        <w:ind w:left="540" w:right="-43" w:hanging="540"/>
        <w:jc w:val="thaiDistribute"/>
        <w:rPr>
          <w:rFonts w:cs="Times New Roman"/>
          <w:szCs w:val="22"/>
        </w:rPr>
      </w:pPr>
      <w:r w:rsidRPr="006D353E">
        <w:rPr>
          <w:rFonts w:cs="Times New Roman"/>
          <w:szCs w:val="22"/>
        </w:rPr>
        <w:tab/>
        <w:t>Revenue from rental relating to investment properties is recognised in profit or loss on a straight</w:t>
      </w:r>
      <w:r w:rsidRPr="00CB194B">
        <w:rPr>
          <w:rFonts w:cs="Times New Roman"/>
          <w:szCs w:val="22"/>
          <w:cs/>
        </w:rPr>
        <w:t>-</w:t>
      </w:r>
      <w:r w:rsidRPr="006D353E">
        <w:rPr>
          <w:rFonts w:cs="Times New Roman"/>
          <w:szCs w:val="22"/>
        </w:rPr>
        <w:t>line</w:t>
      </w:r>
      <w:r w:rsidRPr="00CB194B">
        <w:rPr>
          <w:rFonts w:cs="Times New Roman"/>
          <w:szCs w:val="22"/>
          <w:cs/>
        </w:rPr>
        <w:t xml:space="preserve"> </w:t>
      </w:r>
      <w:r w:rsidRPr="006D353E">
        <w:rPr>
          <w:rFonts w:cs="Times New Roman"/>
          <w:szCs w:val="22"/>
        </w:rPr>
        <w:t>basis over the lease term</w:t>
      </w:r>
      <w:r w:rsidRPr="00CB194B">
        <w:rPr>
          <w:rFonts w:cs="Times New Roman"/>
          <w:szCs w:val="22"/>
          <w:cs/>
        </w:rPr>
        <w:t xml:space="preserve">. </w:t>
      </w:r>
      <w:r w:rsidRPr="006D353E">
        <w:rPr>
          <w:rFonts w:cs="Times New Roman"/>
          <w:szCs w:val="22"/>
        </w:rPr>
        <w:t>Lease incentives granted are recognised as an integral part of the total</w:t>
      </w:r>
      <w:r w:rsidRPr="00CB194B">
        <w:rPr>
          <w:rFonts w:cs="Times New Roman"/>
          <w:szCs w:val="22"/>
          <w:cs/>
        </w:rPr>
        <w:t xml:space="preserve"> </w:t>
      </w:r>
      <w:r w:rsidRPr="006D353E">
        <w:rPr>
          <w:rFonts w:cs="Times New Roman"/>
          <w:szCs w:val="22"/>
        </w:rPr>
        <w:t>rental income in the accounting period in which they are earned</w:t>
      </w:r>
      <w:r w:rsidRPr="00CB194B">
        <w:rPr>
          <w:rFonts w:cs="Times New Roman"/>
          <w:szCs w:val="22"/>
          <w:cs/>
        </w:rPr>
        <w:t xml:space="preserve">. </w:t>
      </w:r>
      <w:r w:rsidRPr="006D353E">
        <w:rPr>
          <w:rFonts w:cs="Times New Roman"/>
          <w:szCs w:val="22"/>
        </w:rPr>
        <w:t>The recognised revenue which is not yet due per the operating lease agreements has been presented under “Unbilled operating leases receivables”</w:t>
      </w:r>
      <w:r w:rsidRPr="00CB194B">
        <w:rPr>
          <w:rFonts w:cs="Times New Roman"/>
          <w:szCs w:val="22"/>
          <w:cs/>
        </w:rPr>
        <w:t xml:space="preserve"> </w:t>
      </w:r>
      <w:r w:rsidRPr="006D353E">
        <w:rPr>
          <w:rFonts w:cs="Times New Roman"/>
          <w:szCs w:val="22"/>
        </w:rPr>
        <w:t>at the end of reporting period</w:t>
      </w:r>
      <w:r w:rsidRPr="00CB194B">
        <w:rPr>
          <w:rFonts w:cs="Times New Roman"/>
          <w:szCs w:val="22"/>
          <w:cs/>
        </w:rPr>
        <w:t>.</w:t>
      </w:r>
    </w:p>
    <w:p w14:paraId="0ADB2615" w14:textId="77777777" w:rsidR="00357BAF" w:rsidRPr="006D353E" w:rsidRDefault="00357BAF" w:rsidP="00357BAF">
      <w:pPr>
        <w:spacing w:line="240" w:lineRule="atLeast"/>
        <w:ind w:left="540" w:right="-43" w:hanging="540"/>
        <w:jc w:val="thaiDistribute"/>
        <w:rPr>
          <w:rFonts w:cs="Times New Roman"/>
          <w:szCs w:val="22"/>
        </w:rPr>
      </w:pPr>
    </w:p>
    <w:p w14:paraId="1450AFA7" w14:textId="77777777" w:rsidR="00357BAF" w:rsidRPr="006D353E" w:rsidRDefault="00357BAF" w:rsidP="00357BAF">
      <w:pPr>
        <w:spacing w:line="240" w:lineRule="atLeast"/>
        <w:ind w:left="540" w:right="-43" w:hanging="540"/>
        <w:jc w:val="thaiDistribute"/>
        <w:rPr>
          <w:rFonts w:cs="Times New Roman"/>
          <w:szCs w:val="22"/>
        </w:rPr>
      </w:pPr>
      <w:r w:rsidRPr="006D353E">
        <w:rPr>
          <w:rFonts w:cs="Times New Roman"/>
          <w:szCs w:val="22"/>
        </w:rPr>
        <w:tab/>
      </w:r>
      <w:r w:rsidRPr="006D353E">
        <w:rPr>
          <w:rFonts w:cs="Times New Roman"/>
          <w:szCs w:val="28"/>
        </w:rPr>
        <w:t>Unbilled operating leases receivables</w:t>
      </w:r>
      <w:r w:rsidRPr="006D353E">
        <w:rPr>
          <w:rFonts w:cs="Times New Roman"/>
          <w:szCs w:val="22"/>
        </w:rPr>
        <w:t xml:space="preserve"> are recognised as revenue over the lease term</w:t>
      </w:r>
      <w:r w:rsidRPr="00CB194B">
        <w:rPr>
          <w:rFonts w:cs="Times New Roman"/>
          <w:szCs w:val="22"/>
          <w:cs/>
        </w:rPr>
        <w:t>.</w:t>
      </w:r>
    </w:p>
    <w:p w14:paraId="766F50BA" w14:textId="77777777" w:rsidR="00357BAF" w:rsidRPr="006D353E" w:rsidRDefault="00357BAF" w:rsidP="00357BAF">
      <w:pPr>
        <w:rPr>
          <w:rFonts w:cs="Times New Roman"/>
          <w:szCs w:val="22"/>
        </w:rPr>
      </w:pPr>
    </w:p>
    <w:p w14:paraId="2778F3EF" w14:textId="11F0C0F4" w:rsidR="00357BAF" w:rsidRPr="006D353E" w:rsidRDefault="00357BAF" w:rsidP="00CB194B">
      <w:pPr>
        <w:ind w:left="540"/>
        <w:jc w:val="thaiDistribute"/>
        <w:rPr>
          <w:rFonts w:cs="Times New Roman"/>
          <w:szCs w:val="22"/>
        </w:rPr>
      </w:pPr>
      <w:r w:rsidRPr="006D353E">
        <w:rPr>
          <w:rFonts w:cs="Times New Roman"/>
          <w:szCs w:val="22"/>
        </w:rPr>
        <w:t>Service income from residential business i</w:t>
      </w:r>
      <w:r w:rsidRPr="00CB194B">
        <w:rPr>
          <w:rFonts w:cs="Times New Roman"/>
          <w:szCs w:val="22"/>
          <w:cs/>
        </w:rPr>
        <w:t>.</w:t>
      </w:r>
      <w:r w:rsidRPr="006D353E">
        <w:rPr>
          <w:rFonts w:cs="Times New Roman"/>
          <w:szCs w:val="22"/>
        </w:rPr>
        <w:t>e</w:t>
      </w:r>
      <w:r w:rsidRPr="00CB194B">
        <w:rPr>
          <w:rFonts w:cs="Times New Roman"/>
          <w:szCs w:val="22"/>
          <w:cs/>
        </w:rPr>
        <w:t>.</w:t>
      </w:r>
      <w:r w:rsidRPr="006D353E">
        <w:rPr>
          <w:rFonts w:cs="Times New Roman"/>
          <w:szCs w:val="22"/>
        </w:rPr>
        <w:t xml:space="preserve"> rooms, food, beverages and other service income, are recognised when guests have checked in, food and beverages have been sold as well as services have been rendered</w:t>
      </w:r>
      <w:r w:rsidRPr="00CB194B">
        <w:rPr>
          <w:rFonts w:cs="Times New Roman"/>
          <w:szCs w:val="22"/>
          <w:cs/>
        </w:rPr>
        <w:t>.</w:t>
      </w:r>
    </w:p>
    <w:p w14:paraId="6632D989" w14:textId="77777777" w:rsidR="00357BAF" w:rsidRPr="006D353E" w:rsidRDefault="00357BAF" w:rsidP="00357BAF">
      <w:pPr>
        <w:rPr>
          <w:rFonts w:cs="Times New Roman"/>
          <w:szCs w:val="22"/>
        </w:rPr>
      </w:pPr>
    </w:p>
    <w:p w14:paraId="47D04213" w14:textId="3316A8C9" w:rsidR="00357BAF" w:rsidRPr="006D353E" w:rsidRDefault="00357BAF" w:rsidP="00357BAF">
      <w:pPr>
        <w:ind w:firstLine="540"/>
        <w:rPr>
          <w:rFonts w:cs="Times New Roman"/>
          <w:szCs w:val="22"/>
        </w:rPr>
      </w:pPr>
      <w:r w:rsidRPr="006D353E">
        <w:rPr>
          <w:rFonts w:cs="Times New Roman"/>
          <w:szCs w:val="22"/>
        </w:rPr>
        <w:t>Unearned rental income is recognised as revenue over the lease term</w:t>
      </w:r>
      <w:r w:rsidRPr="00CB194B">
        <w:rPr>
          <w:rFonts w:cs="Times New Roman"/>
          <w:szCs w:val="22"/>
          <w:cs/>
        </w:rPr>
        <w:t>.</w:t>
      </w:r>
    </w:p>
    <w:p w14:paraId="1B839C8F" w14:textId="77777777" w:rsidR="00357BAF" w:rsidRPr="006D353E" w:rsidRDefault="00357BAF" w:rsidP="00357BAF">
      <w:pPr>
        <w:rPr>
          <w:rFonts w:cs="Times New Roman"/>
          <w:szCs w:val="22"/>
        </w:rPr>
      </w:pPr>
    </w:p>
    <w:p w14:paraId="2319E2A2" w14:textId="77777777" w:rsidR="00357BAF" w:rsidRPr="006D353E" w:rsidRDefault="00357BAF" w:rsidP="00357BAF">
      <w:pPr>
        <w:ind w:firstLine="540"/>
        <w:rPr>
          <w:rFonts w:cs="Times New Roman"/>
          <w:i/>
          <w:iCs/>
          <w:szCs w:val="22"/>
        </w:rPr>
      </w:pPr>
      <w:r w:rsidRPr="006D353E">
        <w:rPr>
          <w:rFonts w:cs="Times New Roman"/>
          <w:i/>
          <w:iCs/>
          <w:szCs w:val="22"/>
        </w:rPr>
        <w:t>Revenue from golf course membership</w:t>
      </w:r>
    </w:p>
    <w:p w14:paraId="33181BAC" w14:textId="77777777" w:rsidR="00357BAF" w:rsidRPr="006D353E" w:rsidRDefault="00357BAF" w:rsidP="00357BAF">
      <w:pPr>
        <w:rPr>
          <w:rFonts w:cs="Times New Roman"/>
          <w:szCs w:val="22"/>
        </w:rPr>
      </w:pPr>
    </w:p>
    <w:p w14:paraId="3EEA5F84" w14:textId="77777777" w:rsidR="00357BAF" w:rsidRPr="006D353E" w:rsidRDefault="00357BAF" w:rsidP="00357BAF">
      <w:pPr>
        <w:ind w:firstLine="540"/>
        <w:rPr>
          <w:rFonts w:cs="Times New Roman"/>
          <w:szCs w:val="22"/>
        </w:rPr>
      </w:pPr>
      <w:r w:rsidRPr="006D353E">
        <w:rPr>
          <w:rFonts w:cs="Times New Roman"/>
          <w:szCs w:val="22"/>
        </w:rPr>
        <w:t>Deferred golf course membership fees are recognised as income over a period of 10 years</w:t>
      </w:r>
      <w:r w:rsidRPr="00CB194B">
        <w:rPr>
          <w:rFonts w:cs="Times New Roman"/>
          <w:szCs w:val="22"/>
          <w:cs/>
        </w:rPr>
        <w:t>.</w:t>
      </w:r>
    </w:p>
    <w:p w14:paraId="405F101D" w14:textId="77777777" w:rsidR="00357BAF" w:rsidRPr="006D353E" w:rsidRDefault="00357BAF" w:rsidP="00357BAF">
      <w:pPr>
        <w:spacing w:line="240" w:lineRule="atLeast"/>
        <w:ind w:left="540" w:right="-43" w:hanging="540"/>
        <w:jc w:val="thaiDistribute"/>
        <w:rPr>
          <w:rFonts w:cs="Times New Roman"/>
          <w:i/>
          <w:iCs/>
          <w:szCs w:val="22"/>
        </w:rPr>
      </w:pPr>
      <w:r w:rsidRPr="006D353E">
        <w:rPr>
          <w:rFonts w:cs="Times New Roman"/>
          <w:i/>
          <w:iCs/>
          <w:szCs w:val="22"/>
        </w:rPr>
        <w:tab/>
      </w:r>
    </w:p>
    <w:p w14:paraId="19F9F51D" w14:textId="77777777" w:rsidR="00357BAF" w:rsidRPr="006D353E" w:rsidRDefault="00357BAF" w:rsidP="00357BAF">
      <w:pPr>
        <w:spacing w:line="240" w:lineRule="atLeast"/>
        <w:ind w:left="540" w:right="-43"/>
        <w:jc w:val="thaiDistribute"/>
        <w:rPr>
          <w:rFonts w:cs="Times New Roman"/>
          <w:i/>
          <w:iCs/>
          <w:szCs w:val="22"/>
        </w:rPr>
      </w:pPr>
      <w:r w:rsidRPr="006D353E">
        <w:rPr>
          <w:rFonts w:cs="Times New Roman"/>
          <w:i/>
          <w:iCs/>
          <w:szCs w:val="22"/>
        </w:rPr>
        <w:t>Investments</w:t>
      </w:r>
    </w:p>
    <w:p w14:paraId="253D2571" w14:textId="77777777" w:rsidR="00357BAF" w:rsidRPr="006D353E" w:rsidRDefault="00357BAF" w:rsidP="00357BAF">
      <w:pPr>
        <w:tabs>
          <w:tab w:val="left" w:pos="540"/>
          <w:tab w:val="left" w:pos="630"/>
        </w:tabs>
        <w:spacing w:line="240" w:lineRule="atLeast"/>
        <w:ind w:left="540" w:right="-43" w:hanging="540"/>
        <w:jc w:val="thaiDistribute"/>
        <w:rPr>
          <w:rFonts w:cs="Times New Roman"/>
          <w:i/>
          <w:iCs/>
          <w:szCs w:val="22"/>
        </w:rPr>
      </w:pPr>
    </w:p>
    <w:p w14:paraId="35D2139A" w14:textId="7747906C"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r w:rsidRPr="006D353E">
        <w:rPr>
          <w:rFonts w:cs="Times New Roman"/>
          <w:szCs w:val="22"/>
        </w:rPr>
        <w:tab/>
      </w:r>
      <w:r w:rsidR="007131C0" w:rsidRPr="007131C0">
        <w:rPr>
          <w:rFonts w:cs="Times New Roman"/>
          <w:szCs w:val="22"/>
        </w:rPr>
        <w:t>Investment income comprises dividend and interest income from investments and bank deposits. Dividend income is recognised in profit or loss on the date the Group’s</w:t>
      </w:r>
      <w:r w:rsidR="007131C0">
        <w:rPr>
          <w:rFonts w:cs="Times New Roman"/>
          <w:szCs w:val="22"/>
        </w:rPr>
        <w:t xml:space="preserve"> </w:t>
      </w:r>
      <w:r w:rsidR="007131C0" w:rsidRPr="007131C0">
        <w:rPr>
          <w:rFonts w:cs="Times New Roman"/>
          <w:szCs w:val="22"/>
        </w:rPr>
        <w:t>right to receive payments is established. Interest income is recognised in profit or loss as it accrues.</w:t>
      </w:r>
    </w:p>
    <w:p w14:paraId="5746D396"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p>
    <w:p w14:paraId="532FF6C2" w14:textId="77777777" w:rsidR="00357BAF" w:rsidRPr="006D353E" w:rsidRDefault="00357BAF" w:rsidP="00357BAF">
      <w:pPr>
        <w:spacing w:line="240" w:lineRule="atLeast"/>
        <w:ind w:left="540" w:right="-43" w:hanging="540"/>
        <w:jc w:val="thaiDistribute"/>
        <w:rPr>
          <w:rFonts w:cs="Times New Roman"/>
          <w:i/>
          <w:iCs/>
          <w:szCs w:val="22"/>
        </w:rPr>
      </w:pPr>
      <w:r w:rsidRPr="006D353E">
        <w:rPr>
          <w:rFonts w:cs="Times New Roman"/>
          <w:i/>
          <w:iCs/>
          <w:szCs w:val="22"/>
        </w:rPr>
        <w:tab/>
        <w:t>Dividend income</w:t>
      </w:r>
    </w:p>
    <w:p w14:paraId="721A6570" w14:textId="77777777" w:rsidR="00357BAF" w:rsidRPr="006D353E" w:rsidRDefault="00357BAF" w:rsidP="00357BAF">
      <w:pPr>
        <w:tabs>
          <w:tab w:val="left" w:pos="540"/>
          <w:tab w:val="left" w:pos="630"/>
        </w:tabs>
        <w:spacing w:line="240" w:lineRule="atLeast"/>
        <w:ind w:left="540" w:right="-43" w:hanging="540"/>
        <w:jc w:val="thaiDistribute"/>
        <w:rPr>
          <w:rFonts w:cs="Times New Roman"/>
          <w:i/>
          <w:iCs/>
          <w:szCs w:val="22"/>
        </w:rPr>
      </w:pPr>
    </w:p>
    <w:p w14:paraId="79B26847"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r w:rsidRPr="006D353E">
        <w:rPr>
          <w:rFonts w:cs="Times New Roman"/>
          <w:szCs w:val="22"/>
        </w:rPr>
        <w:tab/>
        <w:t>Dividend income is recognised in profit or loss on the date the Group’s right to receive payments is</w:t>
      </w:r>
      <w:r w:rsidRPr="00CB194B">
        <w:rPr>
          <w:rFonts w:cs="Times New Roman"/>
          <w:szCs w:val="22"/>
          <w:cs/>
        </w:rPr>
        <w:t xml:space="preserve"> </w:t>
      </w:r>
      <w:r w:rsidRPr="006D353E">
        <w:rPr>
          <w:rFonts w:cs="Times New Roman"/>
          <w:szCs w:val="22"/>
        </w:rPr>
        <w:t>established</w:t>
      </w:r>
      <w:r w:rsidRPr="00CB194B">
        <w:rPr>
          <w:rFonts w:cs="Times New Roman"/>
          <w:szCs w:val="22"/>
          <w:cs/>
        </w:rPr>
        <w:t>.</w:t>
      </w:r>
    </w:p>
    <w:p w14:paraId="4C576FE4"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p>
    <w:p w14:paraId="516C60A8" w14:textId="77777777" w:rsidR="00357BAF" w:rsidRPr="006D353E" w:rsidRDefault="00357BAF" w:rsidP="00357BAF">
      <w:pPr>
        <w:tabs>
          <w:tab w:val="left" w:pos="540"/>
          <w:tab w:val="left" w:pos="630"/>
        </w:tabs>
        <w:spacing w:line="240" w:lineRule="atLeast"/>
        <w:ind w:left="540" w:right="-43" w:hanging="540"/>
        <w:jc w:val="thaiDistribute"/>
        <w:rPr>
          <w:rFonts w:cs="Times New Roman"/>
          <w:i/>
          <w:iCs/>
          <w:szCs w:val="22"/>
        </w:rPr>
      </w:pPr>
      <w:r w:rsidRPr="006D353E">
        <w:rPr>
          <w:rFonts w:cs="Times New Roman"/>
          <w:szCs w:val="22"/>
        </w:rPr>
        <w:tab/>
      </w:r>
      <w:r w:rsidRPr="006D353E">
        <w:rPr>
          <w:rFonts w:cs="Times New Roman"/>
          <w:i/>
          <w:iCs/>
          <w:szCs w:val="22"/>
        </w:rPr>
        <w:t>Interest income</w:t>
      </w:r>
    </w:p>
    <w:p w14:paraId="45C4FD46"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p>
    <w:p w14:paraId="31354404"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Interest income is recognised in profit or loss as it accrues</w:t>
      </w:r>
      <w:r w:rsidRPr="00CB194B">
        <w:rPr>
          <w:rFonts w:cs="Times New Roman"/>
          <w:szCs w:val="22"/>
          <w:cs/>
        </w:rPr>
        <w:t>.</w:t>
      </w:r>
    </w:p>
    <w:p w14:paraId="637F2245"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1F52A296" w14:textId="36685B0E"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t</w:t>
      </w:r>
      <w:r w:rsidRPr="00CB194B">
        <w:rPr>
          <w:rFonts w:cs="Times New Roman"/>
          <w:b/>
          <w:bCs/>
          <w:i/>
          <w:iCs/>
          <w:szCs w:val="22"/>
          <w:cs/>
        </w:rPr>
        <w:t>)</w:t>
      </w:r>
      <w:r w:rsidR="00357BAF" w:rsidRPr="006D353E">
        <w:rPr>
          <w:rFonts w:cs="Times New Roman"/>
          <w:b/>
          <w:bCs/>
          <w:i/>
          <w:iCs/>
          <w:szCs w:val="22"/>
        </w:rPr>
        <w:tab/>
        <w:t>Cost of sales of real estate</w:t>
      </w:r>
    </w:p>
    <w:p w14:paraId="40340F16"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r>
    </w:p>
    <w:p w14:paraId="28339A7B"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Cost of houses with land sold consists of cost of land, land improvement, design fees, public utilities, construction and directly related interest and other related costs</w:t>
      </w:r>
      <w:r w:rsidRPr="00CB194B">
        <w:rPr>
          <w:rFonts w:cs="Times New Roman"/>
          <w:szCs w:val="22"/>
          <w:cs/>
        </w:rPr>
        <w:t>.</w:t>
      </w:r>
    </w:p>
    <w:p w14:paraId="5EBA3234"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2824E6B5"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In determining the cost of land and houses sold, the anticipated total development costs, taking into account actual costs incurred to date,</w:t>
      </w:r>
      <w:r w:rsidRPr="00CB194B">
        <w:rPr>
          <w:rFonts w:cs="Times New Roman"/>
          <w:szCs w:val="22"/>
          <w:cs/>
        </w:rPr>
        <w:t xml:space="preserve"> </w:t>
      </w:r>
      <w:r w:rsidRPr="006D353E">
        <w:rPr>
          <w:rFonts w:cs="Times New Roman"/>
          <w:szCs w:val="22"/>
        </w:rPr>
        <w:t>are attributed to houses with land sold on the basis of salable area</w:t>
      </w:r>
      <w:r w:rsidRPr="00CB194B">
        <w:rPr>
          <w:rFonts w:cs="Times New Roman"/>
          <w:szCs w:val="22"/>
          <w:cs/>
        </w:rPr>
        <w:t>.</w:t>
      </w:r>
    </w:p>
    <w:p w14:paraId="43E449B6" w14:textId="77777777" w:rsidR="001B5E42" w:rsidRDefault="00357BAF" w:rsidP="00357BAF">
      <w:pPr>
        <w:tabs>
          <w:tab w:val="left" w:pos="540"/>
          <w:tab w:val="left" w:pos="630"/>
        </w:tabs>
        <w:spacing w:line="240" w:lineRule="atLeast"/>
        <w:ind w:left="540" w:right="-43" w:hanging="540"/>
        <w:jc w:val="both"/>
        <w:rPr>
          <w:rFonts w:cstheme="minorBidi"/>
          <w:szCs w:val="22"/>
        </w:rPr>
      </w:pPr>
      <w:r w:rsidRPr="006D353E">
        <w:rPr>
          <w:rFonts w:cs="Times New Roman"/>
          <w:szCs w:val="22"/>
        </w:rPr>
        <w:tab/>
      </w:r>
    </w:p>
    <w:p w14:paraId="27EC9E24" w14:textId="77777777" w:rsidR="00357BAF" w:rsidRDefault="001B5E42" w:rsidP="00357BAF">
      <w:pPr>
        <w:tabs>
          <w:tab w:val="left" w:pos="540"/>
          <w:tab w:val="left" w:pos="630"/>
        </w:tabs>
        <w:spacing w:line="240" w:lineRule="atLeast"/>
        <w:ind w:left="540" w:right="-43" w:hanging="540"/>
        <w:jc w:val="both"/>
        <w:rPr>
          <w:rFonts w:cs="Times New Roman"/>
          <w:szCs w:val="22"/>
        </w:rPr>
      </w:pPr>
      <w:r>
        <w:rPr>
          <w:rFonts w:cstheme="minorBidi"/>
          <w:szCs w:val="22"/>
          <w:cs/>
        </w:rPr>
        <w:tab/>
      </w:r>
      <w:r w:rsidR="00357BAF" w:rsidRPr="006D353E">
        <w:rPr>
          <w:rFonts w:cs="Times New Roman"/>
          <w:szCs w:val="22"/>
        </w:rPr>
        <w:t>Selling expenses directly associated with projects, such as specific business taxes and transfer fees are recognised when sales occur</w:t>
      </w:r>
      <w:r w:rsidR="00357BAF" w:rsidRPr="00CB194B">
        <w:rPr>
          <w:rFonts w:cs="Times New Roman"/>
          <w:szCs w:val="22"/>
          <w:cs/>
        </w:rPr>
        <w:t>.</w:t>
      </w:r>
    </w:p>
    <w:p w14:paraId="3B7B8872" w14:textId="77777777" w:rsidR="007131C0" w:rsidRDefault="007131C0" w:rsidP="00357BAF">
      <w:pPr>
        <w:tabs>
          <w:tab w:val="left" w:pos="540"/>
          <w:tab w:val="left" w:pos="630"/>
        </w:tabs>
        <w:spacing w:line="240" w:lineRule="atLeast"/>
        <w:ind w:left="540" w:right="-43" w:hanging="540"/>
        <w:jc w:val="both"/>
        <w:rPr>
          <w:rFonts w:cs="Times New Roman"/>
          <w:szCs w:val="22"/>
        </w:rPr>
      </w:pPr>
    </w:p>
    <w:p w14:paraId="0D2E4E31" w14:textId="77777777" w:rsidR="007131C0" w:rsidRDefault="007131C0" w:rsidP="00357BAF">
      <w:pPr>
        <w:tabs>
          <w:tab w:val="left" w:pos="540"/>
          <w:tab w:val="left" w:pos="630"/>
        </w:tabs>
        <w:spacing w:line="240" w:lineRule="atLeast"/>
        <w:ind w:left="540" w:right="-43" w:hanging="540"/>
        <w:jc w:val="both"/>
        <w:rPr>
          <w:rFonts w:cs="Times New Roman"/>
          <w:szCs w:val="22"/>
        </w:rPr>
      </w:pPr>
    </w:p>
    <w:p w14:paraId="447A59EF" w14:textId="77777777" w:rsidR="007131C0" w:rsidRDefault="007131C0" w:rsidP="00357BAF">
      <w:pPr>
        <w:tabs>
          <w:tab w:val="left" w:pos="540"/>
          <w:tab w:val="left" w:pos="630"/>
        </w:tabs>
        <w:spacing w:line="240" w:lineRule="atLeast"/>
        <w:ind w:left="540" w:right="-43" w:hanging="540"/>
        <w:jc w:val="both"/>
        <w:rPr>
          <w:rFonts w:cs="Times New Roman"/>
          <w:szCs w:val="22"/>
        </w:rPr>
      </w:pPr>
    </w:p>
    <w:p w14:paraId="24D8FF24" w14:textId="77777777" w:rsidR="007131C0" w:rsidRPr="006D353E" w:rsidRDefault="007131C0" w:rsidP="00357BAF">
      <w:pPr>
        <w:tabs>
          <w:tab w:val="left" w:pos="540"/>
          <w:tab w:val="left" w:pos="630"/>
        </w:tabs>
        <w:spacing w:line="240" w:lineRule="atLeast"/>
        <w:ind w:left="540" w:right="-43" w:hanging="540"/>
        <w:jc w:val="both"/>
        <w:rPr>
          <w:rFonts w:cs="Times New Roman"/>
          <w:szCs w:val="22"/>
        </w:rPr>
      </w:pPr>
    </w:p>
    <w:p w14:paraId="302ED881" w14:textId="4BB2006C"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u</w:t>
      </w:r>
      <w:r w:rsidRPr="00CB194B">
        <w:rPr>
          <w:rFonts w:cs="Times New Roman"/>
          <w:b/>
          <w:bCs/>
          <w:i/>
          <w:iCs/>
          <w:szCs w:val="22"/>
          <w:cs/>
        </w:rPr>
        <w:t>)</w:t>
      </w:r>
      <w:r w:rsidR="00357BAF" w:rsidRPr="006D353E">
        <w:rPr>
          <w:rFonts w:cs="Times New Roman"/>
          <w:b/>
          <w:bCs/>
          <w:i/>
          <w:iCs/>
          <w:szCs w:val="22"/>
        </w:rPr>
        <w:tab/>
        <w:t>Finance costs</w:t>
      </w:r>
    </w:p>
    <w:p w14:paraId="10348AE8"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AC1A90B"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Interest expenses and similar costs are charged to profit or loss in the period in which they are incurred, except for finance costs that are capitalised as being directly attributable to the acquisition or construction of an asset which necessarily takes a substantial periods of time to be prepared for its intended use or sale</w:t>
      </w:r>
      <w:r w:rsidRPr="00CB194B">
        <w:rPr>
          <w:rFonts w:cs="Times New Roman"/>
          <w:szCs w:val="22"/>
          <w:cs/>
        </w:rPr>
        <w:t>.</w:t>
      </w:r>
    </w:p>
    <w:p w14:paraId="5834E1E3"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7FCAB5C1" w14:textId="1C2CD5A8"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v</w:t>
      </w:r>
      <w:r w:rsidRPr="00CB194B">
        <w:rPr>
          <w:rFonts w:cs="Times New Roman"/>
          <w:b/>
          <w:bCs/>
          <w:i/>
          <w:iCs/>
          <w:szCs w:val="22"/>
          <w:cs/>
        </w:rPr>
        <w:t>)</w:t>
      </w:r>
      <w:r w:rsidR="00357BAF" w:rsidRPr="00CB194B">
        <w:rPr>
          <w:rFonts w:cs="Times New Roman"/>
          <w:b/>
          <w:bCs/>
          <w:i/>
          <w:iCs/>
          <w:szCs w:val="22"/>
          <w:cs/>
        </w:rPr>
        <w:t xml:space="preserve"> </w:t>
      </w:r>
      <w:r w:rsidR="00357BAF" w:rsidRPr="006D353E">
        <w:rPr>
          <w:rFonts w:cs="Times New Roman"/>
          <w:b/>
          <w:bCs/>
          <w:i/>
          <w:iCs/>
          <w:szCs w:val="22"/>
        </w:rPr>
        <w:tab/>
        <w:t>Lease payments</w:t>
      </w:r>
    </w:p>
    <w:p w14:paraId="1EAB9A5C"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384D8EF8" w14:textId="77777777" w:rsidR="00357BAF" w:rsidRPr="006D353E" w:rsidRDefault="00357BAF" w:rsidP="00357BAF">
      <w:pPr>
        <w:tabs>
          <w:tab w:val="left" w:pos="540"/>
          <w:tab w:val="left" w:pos="630"/>
        </w:tabs>
        <w:spacing w:line="240" w:lineRule="atLeast"/>
        <w:ind w:left="540" w:right="-43" w:hanging="540"/>
        <w:jc w:val="thaiDistribute"/>
        <w:rPr>
          <w:rFonts w:cs="Times New Roman"/>
          <w:szCs w:val="22"/>
        </w:rPr>
      </w:pPr>
      <w:r w:rsidRPr="006D353E">
        <w:rPr>
          <w:rFonts w:cs="Times New Roman"/>
          <w:szCs w:val="22"/>
        </w:rPr>
        <w:tab/>
        <w:t>Payments made under operating leases are recognised in profit or loss on a straight</w:t>
      </w:r>
      <w:r w:rsidRPr="00CB194B">
        <w:rPr>
          <w:rFonts w:cs="Times New Roman"/>
          <w:szCs w:val="22"/>
          <w:cs/>
        </w:rPr>
        <w:t>-</w:t>
      </w:r>
      <w:r w:rsidRPr="006D353E">
        <w:rPr>
          <w:rFonts w:cs="Times New Roman"/>
          <w:szCs w:val="22"/>
        </w:rPr>
        <w:t>line basis over the</w:t>
      </w:r>
      <w:r w:rsidRPr="00CB194B">
        <w:rPr>
          <w:rFonts w:cs="Times New Roman"/>
          <w:szCs w:val="22"/>
          <w:cs/>
        </w:rPr>
        <w:t xml:space="preserve"> </w:t>
      </w:r>
      <w:r w:rsidRPr="006D353E">
        <w:rPr>
          <w:rFonts w:cs="Times New Roman"/>
          <w:szCs w:val="22"/>
        </w:rPr>
        <w:t>term of the lease</w:t>
      </w:r>
      <w:r w:rsidRPr="00CB194B">
        <w:rPr>
          <w:rFonts w:cs="Times New Roman"/>
          <w:szCs w:val="22"/>
          <w:cs/>
        </w:rPr>
        <w:t>.</w:t>
      </w:r>
    </w:p>
    <w:p w14:paraId="127287E1"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ED376AA"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Contingent lease payments are accounted for by revising the minimum lease payments over the remaining term of the lease when the lease adjustment is confirmed</w:t>
      </w:r>
      <w:r w:rsidRPr="00CB194B">
        <w:rPr>
          <w:rFonts w:cs="Times New Roman"/>
          <w:szCs w:val="22"/>
          <w:cs/>
        </w:rPr>
        <w:t>.</w:t>
      </w:r>
    </w:p>
    <w:p w14:paraId="217C2CE1"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33D27467" w14:textId="77777777" w:rsidR="00357BAF" w:rsidRPr="006D353E" w:rsidRDefault="00357BAF" w:rsidP="00357BAF">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 xml:space="preserve">Determining whether an arrangement contains a lease </w:t>
      </w:r>
    </w:p>
    <w:p w14:paraId="2BC863E4"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1ACFED0"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At inception of an arrangement, the Group determines whether such arrangement is or contains a lease</w:t>
      </w:r>
      <w:r w:rsidRPr="00CB194B">
        <w:rPr>
          <w:rFonts w:cs="Times New Roman"/>
          <w:szCs w:val="22"/>
          <w:cs/>
        </w:rPr>
        <w:t xml:space="preserve">. </w:t>
      </w:r>
      <w:r w:rsidRPr="006D353E">
        <w:rPr>
          <w:rFonts w:cs="Times New Roman"/>
          <w:szCs w:val="22"/>
        </w:rPr>
        <w:t>A specific asset is the subject of a lease if fulfilment of the arrangement is dependent on the use of that specified asset</w:t>
      </w:r>
      <w:r w:rsidRPr="00CB194B">
        <w:rPr>
          <w:rFonts w:cs="Times New Roman"/>
          <w:szCs w:val="22"/>
          <w:cs/>
        </w:rPr>
        <w:t xml:space="preserve">. </w:t>
      </w:r>
      <w:r w:rsidRPr="006D353E">
        <w:rPr>
          <w:rFonts w:cs="Times New Roman"/>
          <w:szCs w:val="22"/>
        </w:rPr>
        <w:t>An arrangement conveys the right to use the asset if the arrangement conveys to the Group the right to control the use of the underlying asset</w:t>
      </w:r>
      <w:r w:rsidRPr="00CB194B">
        <w:rPr>
          <w:rFonts w:cs="Times New Roman"/>
          <w:szCs w:val="22"/>
          <w:cs/>
        </w:rPr>
        <w:t xml:space="preserve">. </w:t>
      </w:r>
    </w:p>
    <w:p w14:paraId="24B85B5D"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4F95C48B"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At inception or upon reassessment of the arrangement, the Group separates payments and other consideration required by such an arrangement into those for the lease and those for other elements on the basis of their relative fair values</w:t>
      </w:r>
      <w:r w:rsidRPr="00CB194B">
        <w:rPr>
          <w:rFonts w:cs="Times New Roman"/>
          <w:szCs w:val="22"/>
          <w:cs/>
        </w:rPr>
        <w:t xml:space="preserve">. </w:t>
      </w:r>
      <w:r w:rsidRPr="006D353E">
        <w:rPr>
          <w:rFonts w:cs="Times New Roman"/>
          <w:szCs w:val="22"/>
        </w:rPr>
        <w:t>If the Group concludes for a finance lease that it is impracticable to separate the payments reliably, an asset and a liability are recognised at an amount equal to the fair value of the underlying asset</w:t>
      </w:r>
      <w:r w:rsidRPr="00CB194B">
        <w:rPr>
          <w:rFonts w:cs="Times New Roman"/>
          <w:szCs w:val="22"/>
          <w:cs/>
        </w:rPr>
        <w:t xml:space="preserve">. </w:t>
      </w:r>
      <w:r w:rsidRPr="006D353E">
        <w:rPr>
          <w:rFonts w:cs="Times New Roman"/>
          <w:szCs w:val="22"/>
        </w:rPr>
        <w:t>Subsequently the liability is reduced as payments are made and an imputed finance charge on the liability is recognised using the Group’s incremental borrowing rate</w:t>
      </w:r>
      <w:r w:rsidRPr="00CB194B">
        <w:rPr>
          <w:rFonts w:cs="Times New Roman"/>
          <w:szCs w:val="22"/>
          <w:cs/>
        </w:rPr>
        <w:t>.</w:t>
      </w:r>
    </w:p>
    <w:p w14:paraId="3FA1E675" w14:textId="77777777" w:rsidR="00357BAF" w:rsidRPr="006D353E" w:rsidRDefault="00357BAF" w:rsidP="00357BAF">
      <w:pPr>
        <w:spacing w:line="240" w:lineRule="atLeast"/>
        <w:ind w:left="540" w:right="-43" w:hanging="540"/>
        <w:jc w:val="both"/>
        <w:rPr>
          <w:rFonts w:cs="Times New Roman"/>
          <w:szCs w:val="22"/>
        </w:rPr>
      </w:pPr>
      <w:r w:rsidRPr="006D353E">
        <w:rPr>
          <w:rFonts w:cs="Times New Roman"/>
          <w:i/>
          <w:iCs/>
          <w:szCs w:val="22"/>
        </w:rPr>
        <w:tab/>
      </w:r>
    </w:p>
    <w:p w14:paraId="4112E7CD" w14:textId="3ACD8771"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w</w:t>
      </w:r>
      <w:r w:rsidRPr="00CB194B">
        <w:rPr>
          <w:rFonts w:cs="Times New Roman"/>
          <w:b/>
          <w:bCs/>
          <w:i/>
          <w:iCs/>
          <w:szCs w:val="22"/>
          <w:cs/>
        </w:rPr>
        <w:t>)</w:t>
      </w:r>
      <w:r w:rsidR="00357BAF" w:rsidRPr="006D353E">
        <w:rPr>
          <w:rFonts w:cs="Times New Roman"/>
          <w:b/>
          <w:bCs/>
          <w:i/>
          <w:iCs/>
          <w:szCs w:val="22"/>
        </w:rPr>
        <w:tab/>
        <w:t>Income taxes</w:t>
      </w:r>
    </w:p>
    <w:p w14:paraId="0D538063"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5771126E" w14:textId="77777777" w:rsidR="007131C0" w:rsidRPr="007131C0" w:rsidRDefault="00357BAF" w:rsidP="007131C0">
      <w:pPr>
        <w:tabs>
          <w:tab w:val="left" w:pos="540"/>
          <w:tab w:val="left" w:pos="630"/>
        </w:tabs>
        <w:spacing w:line="240" w:lineRule="atLeast"/>
        <w:ind w:left="540" w:right="-43" w:hanging="540"/>
        <w:jc w:val="thaiDistribute"/>
        <w:rPr>
          <w:rFonts w:cs="Times New Roman"/>
          <w:szCs w:val="22"/>
        </w:rPr>
      </w:pPr>
      <w:r w:rsidRPr="006D353E">
        <w:rPr>
          <w:rFonts w:cs="Times New Roman"/>
          <w:szCs w:val="22"/>
        </w:rPr>
        <w:tab/>
      </w:r>
      <w:r w:rsidR="007131C0" w:rsidRPr="007131C0">
        <w:rPr>
          <w:rFonts w:cs="Times New Roman"/>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7DCF635" w14:textId="77777777" w:rsidR="007131C0" w:rsidRPr="007131C0" w:rsidRDefault="007131C0" w:rsidP="007131C0">
      <w:pPr>
        <w:tabs>
          <w:tab w:val="left" w:pos="540"/>
          <w:tab w:val="left" w:pos="630"/>
        </w:tabs>
        <w:spacing w:line="240" w:lineRule="atLeast"/>
        <w:ind w:left="540" w:right="-43" w:hanging="540"/>
        <w:jc w:val="thaiDistribute"/>
        <w:rPr>
          <w:rFonts w:cs="Times New Roman"/>
          <w:szCs w:val="22"/>
        </w:rPr>
      </w:pPr>
    </w:p>
    <w:p w14:paraId="62DE0679" w14:textId="77777777" w:rsidR="007131C0" w:rsidRPr="007131C0" w:rsidRDefault="007131C0" w:rsidP="007131C0">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7131C0">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14:paraId="7AAB4B23" w14:textId="77777777" w:rsidR="007131C0" w:rsidRPr="007131C0" w:rsidRDefault="007131C0" w:rsidP="007131C0">
      <w:pPr>
        <w:tabs>
          <w:tab w:val="left" w:pos="540"/>
          <w:tab w:val="left" w:pos="630"/>
        </w:tabs>
        <w:spacing w:line="240" w:lineRule="atLeast"/>
        <w:ind w:left="540" w:right="-43" w:hanging="540"/>
        <w:jc w:val="thaiDistribute"/>
        <w:rPr>
          <w:rFonts w:cs="Times New Roman"/>
          <w:szCs w:val="22"/>
        </w:rPr>
      </w:pPr>
    </w:p>
    <w:p w14:paraId="186E6F3C" w14:textId="77777777" w:rsidR="007131C0" w:rsidRDefault="007131C0" w:rsidP="007131C0">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7131C0">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FAE0B77" w14:textId="77777777" w:rsidR="007131C0" w:rsidRDefault="007131C0" w:rsidP="007131C0">
      <w:pPr>
        <w:tabs>
          <w:tab w:val="left" w:pos="540"/>
          <w:tab w:val="left" w:pos="630"/>
        </w:tabs>
        <w:spacing w:line="240" w:lineRule="atLeast"/>
        <w:ind w:left="540" w:right="-43" w:hanging="540"/>
        <w:jc w:val="thaiDistribute"/>
        <w:rPr>
          <w:rFonts w:cs="Times New Roman"/>
          <w:szCs w:val="22"/>
        </w:rPr>
      </w:pPr>
    </w:p>
    <w:p w14:paraId="32FAB6B0" w14:textId="77777777" w:rsidR="00F13125" w:rsidRDefault="00F13125" w:rsidP="00F13125">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F13125">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p>
    <w:p w14:paraId="573F4B56" w14:textId="77777777" w:rsidR="00F13125" w:rsidRDefault="00F13125" w:rsidP="00F13125">
      <w:pPr>
        <w:tabs>
          <w:tab w:val="left" w:pos="540"/>
          <w:tab w:val="left" w:pos="630"/>
        </w:tabs>
        <w:spacing w:line="240" w:lineRule="atLeast"/>
        <w:ind w:left="540" w:right="-43" w:hanging="540"/>
        <w:jc w:val="thaiDistribute"/>
        <w:rPr>
          <w:rFonts w:cs="Times New Roman"/>
          <w:szCs w:val="22"/>
        </w:rPr>
      </w:pPr>
    </w:p>
    <w:p w14:paraId="323A146F" w14:textId="77777777" w:rsidR="00F13125" w:rsidRPr="00F13125" w:rsidRDefault="00F13125" w:rsidP="00F13125">
      <w:pPr>
        <w:tabs>
          <w:tab w:val="left" w:pos="540"/>
          <w:tab w:val="left" w:pos="630"/>
        </w:tabs>
        <w:spacing w:line="240" w:lineRule="atLeast"/>
        <w:ind w:left="540" w:right="-43" w:hanging="540"/>
        <w:jc w:val="thaiDistribute"/>
        <w:rPr>
          <w:rFonts w:cs="Times New Roman"/>
          <w:szCs w:val="22"/>
        </w:rPr>
      </w:pPr>
    </w:p>
    <w:p w14:paraId="792EB944" w14:textId="77777777" w:rsidR="007131C0" w:rsidRDefault="00F13125" w:rsidP="00F13125">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F13125">
        <w:rPr>
          <w:rFonts w:cs="Times New Roman"/>
          <w:szCs w:val="22"/>
        </w:rPr>
        <w:t>Deferred tax is measured at the tax rates that are expected to be applied to the temporary differences when they reverse, using tax rates enacted or substantively enacted at the reporting date.</w:t>
      </w:r>
    </w:p>
    <w:p w14:paraId="108668D5" w14:textId="77777777" w:rsidR="007131C0" w:rsidRDefault="007131C0" w:rsidP="007131C0">
      <w:pPr>
        <w:tabs>
          <w:tab w:val="left" w:pos="540"/>
          <w:tab w:val="left" w:pos="630"/>
        </w:tabs>
        <w:spacing w:line="240" w:lineRule="atLeast"/>
        <w:ind w:left="540" w:right="-43" w:hanging="540"/>
        <w:jc w:val="thaiDistribute"/>
        <w:rPr>
          <w:rFonts w:cs="Times New Roman"/>
          <w:szCs w:val="22"/>
        </w:rPr>
      </w:pPr>
    </w:p>
    <w:p w14:paraId="0F706210" w14:textId="77777777" w:rsidR="00F13125" w:rsidRPr="00F13125" w:rsidRDefault="00F13125" w:rsidP="00F13125">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F13125">
        <w:rPr>
          <w:rFonts w:cs="Times New Roman"/>
          <w:szCs w:val="22"/>
        </w:rPr>
        <w:t>In determining the amount of current and deferred tax, the Group</w:t>
      </w:r>
      <w:r>
        <w:rPr>
          <w:rFonts w:cs="Times New Roman"/>
          <w:szCs w:val="22"/>
        </w:rPr>
        <w:t xml:space="preserve"> </w:t>
      </w:r>
      <w:r w:rsidRPr="00F13125">
        <w:rPr>
          <w:rFonts w:cs="Times New Roman"/>
          <w:szCs w:val="22"/>
        </w:rPr>
        <w:t>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656EB981" w14:textId="77777777" w:rsidR="00F13125" w:rsidRPr="00F13125" w:rsidRDefault="00F13125" w:rsidP="00F13125">
      <w:pPr>
        <w:tabs>
          <w:tab w:val="left" w:pos="540"/>
          <w:tab w:val="left" w:pos="630"/>
        </w:tabs>
        <w:spacing w:line="240" w:lineRule="atLeast"/>
        <w:ind w:left="540" w:right="-43" w:hanging="540"/>
        <w:jc w:val="thaiDistribute"/>
        <w:rPr>
          <w:rFonts w:cs="Times New Roman"/>
          <w:szCs w:val="22"/>
        </w:rPr>
      </w:pPr>
    </w:p>
    <w:p w14:paraId="63CF84D2" w14:textId="77777777" w:rsidR="00F13125" w:rsidRDefault="00F13125" w:rsidP="00F13125">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F1312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B2748E7" w14:textId="77777777" w:rsidR="00F13125" w:rsidRPr="00F13125" w:rsidRDefault="00F13125" w:rsidP="00F13125">
      <w:pPr>
        <w:tabs>
          <w:tab w:val="left" w:pos="540"/>
          <w:tab w:val="left" w:pos="630"/>
        </w:tabs>
        <w:spacing w:line="240" w:lineRule="atLeast"/>
        <w:ind w:left="540" w:right="-43" w:hanging="540"/>
        <w:jc w:val="thaiDistribute"/>
        <w:rPr>
          <w:rFonts w:cs="Times New Roman"/>
          <w:szCs w:val="22"/>
        </w:rPr>
      </w:pPr>
    </w:p>
    <w:p w14:paraId="1D248CE1" w14:textId="77777777" w:rsidR="007131C0" w:rsidRDefault="00F13125" w:rsidP="00F13125">
      <w:pPr>
        <w:tabs>
          <w:tab w:val="left" w:pos="540"/>
          <w:tab w:val="left" w:pos="630"/>
        </w:tabs>
        <w:spacing w:line="240" w:lineRule="atLeast"/>
        <w:ind w:left="540" w:right="-43" w:hanging="540"/>
        <w:jc w:val="thaiDistribute"/>
        <w:rPr>
          <w:rFonts w:cs="Times New Roman"/>
          <w:szCs w:val="22"/>
        </w:rPr>
      </w:pPr>
      <w:r>
        <w:rPr>
          <w:rFonts w:cs="Times New Roman"/>
          <w:szCs w:val="22"/>
        </w:rPr>
        <w:tab/>
      </w:r>
      <w:r w:rsidRPr="00F13125">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2FF5F9C0" w14:textId="58BEC787" w:rsidR="007131C0" w:rsidRPr="006D353E" w:rsidRDefault="007131C0" w:rsidP="007131C0">
      <w:pPr>
        <w:tabs>
          <w:tab w:val="left" w:pos="540"/>
          <w:tab w:val="left" w:pos="630"/>
        </w:tabs>
        <w:spacing w:line="240" w:lineRule="atLeast"/>
        <w:ind w:left="540" w:right="-43" w:hanging="540"/>
        <w:jc w:val="thaiDistribute"/>
        <w:rPr>
          <w:rFonts w:cs="Times New Roman"/>
          <w:szCs w:val="22"/>
        </w:rPr>
      </w:pPr>
      <w:r w:rsidRPr="007131C0">
        <w:rPr>
          <w:rFonts w:cs="Times New Roman"/>
          <w:szCs w:val="22"/>
        </w:rPr>
        <w:t xml:space="preserve"> </w:t>
      </w:r>
    </w:p>
    <w:p w14:paraId="4CEE4727" w14:textId="047787ED"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357BAF" w:rsidRPr="006D353E">
        <w:rPr>
          <w:rFonts w:cs="Times New Roman"/>
          <w:b/>
          <w:bCs/>
          <w:i/>
          <w:iCs/>
          <w:szCs w:val="22"/>
        </w:rPr>
        <w:t>x</w:t>
      </w:r>
      <w:r w:rsidRPr="00CB194B">
        <w:rPr>
          <w:rFonts w:cs="Times New Roman"/>
          <w:b/>
          <w:bCs/>
          <w:i/>
          <w:iCs/>
          <w:szCs w:val="22"/>
          <w:cs/>
        </w:rPr>
        <w:t>)</w:t>
      </w:r>
      <w:r w:rsidR="00357BAF" w:rsidRPr="006D353E">
        <w:rPr>
          <w:rFonts w:cs="Times New Roman"/>
          <w:b/>
          <w:bCs/>
          <w:i/>
          <w:iCs/>
          <w:szCs w:val="22"/>
        </w:rPr>
        <w:tab/>
        <w:t>Earnings per share</w:t>
      </w:r>
    </w:p>
    <w:p w14:paraId="6C2C82A0" w14:textId="77777777" w:rsidR="00357BAF" w:rsidRPr="006D353E" w:rsidRDefault="00357BAF" w:rsidP="00357BAF">
      <w:pPr>
        <w:tabs>
          <w:tab w:val="left" w:pos="540"/>
          <w:tab w:val="left" w:pos="630"/>
        </w:tabs>
        <w:spacing w:line="240" w:lineRule="atLeast"/>
        <w:ind w:left="540" w:right="-43" w:hanging="540"/>
        <w:jc w:val="both"/>
        <w:rPr>
          <w:rFonts w:cs="Times New Roman"/>
          <w:szCs w:val="22"/>
        </w:rPr>
      </w:pPr>
    </w:p>
    <w:p w14:paraId="029C1DB4" w14:textId="1FCA56C1" w:rsidR="00357BAF"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The Group</w:t>
      </w:r>
      <w:r w:rsidRPr="00CB194B">
        <w:rPr>
          <w:rFonts w:cs="Times New Roman"/>
          <w:szCs w:val="22"/>
          <w:cs/>
        </w:rPr>
        <w:t xml:space="preserve"> </w:t>
      </w:r>
      <w:r w:rsidRPr="006D353E">
        <w:rPr>
          <w:rFonts w:cs="Times New Roman"/>
          <w:szCs w:val="22"/>
        </w:rPr>
        <w:t xml:space="preserve">presents basic earnings per share </w:t>
      </w:r>
      <w:r w:rsidR="003E3A3D" w:rsidRPr="00CB194B">
        <w:rPr>
          <w:rFonts w:cs="Times New Roman"/>
          <w:szCs w:val="22"/>
          <w:cs/>
        </w:rPr>
        <w:t>(</w:t>
      </w:r>
      <w:r w:rsidRPr="006D353E">
        <w:rPr>
          <w:rFonts w:cs="Times New Roman"/>
          <w:szCs w:val="22"/>
        </w:rPr>
        <w:t>EPS</w:t>
      </w:r>
      <w:r w:rsidR="003E3A3D" w:rsidRPr="00CB194B">
        <w:rPr>
          <w:rFonts w:cs="Times New Roman"/>
          <w:szCs w:val="22"/>
          <w:cs/>
        </w:rPr>
        <w:t>)</w:t>
      </w:r>
      <w:r w:rsidRPr="00CB194B">
        <w:rPr>
          <w:rFonts w:cs="Times New Roman"/>
          <w:szCs w:val="22"/>
          <w:cs/>
        </w:rPr>
        <w:t xml:space="preserve"> </w:t>
      </w:r>
      <w:r w:rsidRPr="006D353E">
        <w:rPr>
          <w:rFonts w:cs="Times New Roman"/>
          <w:szCs w:val="22"/>
        </w:rPr>
        <w:t>data for its ordinary shares</w:t>
      </w:r>
      <w:r w:rsidRPr="00CB194B">
        <w:rPr>
          <w:rFonts w:cs="Times New Roman"/>
          <w:szCs w:val="22"/>
          <w:cs/>
        </w:rPr>
        <w:t xml:space="preserve">. </w:t>
      </w:r>
      <w:r w:rsidRPr="006D353E">
        <w:rPr>
          <w:rFonts w:cs="Times New Roman"/>
          <w:szCs w:val="22"/>
        </w:rPr>
        <w:t>Basic EPS is calculated by dividing the profit or loss attributable to ordinary shareholders of the Company by the weighted average number of ordinary shares outstanding during the year</w:t>
      </w:r>
      <w:r w:rsidRPr="00CB194B">
        <w:rPr>
          <w:rFonts w:cs="Times New Roman"/>
          <w:szCs w:val="22"/>
          <w:cs/>
        </w:rPr>
        <w:t>/</w:t>
      </w:r>
      <w:r w:rsidRPr="006D353E">
        <w:rPr>
          <w:rFonts w:cs="Times New Roman"/>
          <w:szCs w:val="22"/>
        </w:rPr>
        <w:t>period</w:t>
      </w:r>
      <w:r w:rsidRPr="00CB194B">
        <w:rPr>
          <w:rFonts w:cs="Times New Roman"/>
          <w:szCs w:val="22"/>
          <w:cs/>
        </w:rPr>
        <w:t>.</w:t>
      </w:r>
    </w:p>
    <w:p w14:paraId="4CB99BB8" w14:textId="77777777" w:rsidR="00357BAF" w:rsidRDefault="00357BAF" w:rsidP="00357BAF">
      <w:pPr>
        <w:tabs>
          <w:tab w:val="left" w:pos="540"/>
          <w:tab w:val="left" w:pos="630"/>
        </w:tabs>
        <w:spacing w:line="240" w:lineRule="atLeast"/>
        <w:ind w:left="540" w:right="-43" w:hanging="540"/>
        <w:jc w:val="both"/>
        <w:rPr>
          <w:rFonts w:cs="Times New Roman"/>
          <w:szCs w:val="22"/>
        </w:rPr>
      </w:pPr>
    </w:p>
    <w:p w14:paraId="0797C4E7" w14:textId="77777777" w:rsidR="00BB7447" w:rsidRPr="00CB194B" w:rsidRDefault="00BB7447">
      <w:pPr>
        <w:tabs>
          <w:tab w:val="left" w:pos="540"/>
          <w:tab w:val="left" w:pos="630"/>
        </w:tabs>
        <w:spacing w:line="240" w:lineRule="atLeast"/>
        <w:ind w:left="540" w:right="-43" w:hanging="540"/>
        <w:jc w:val="both"/>
        <w:rPr>
          <w:rFonts w:cs="Times New Roman"/>
          <w:b/>
          <w:bCs/>
          <w:i/>
          <w:iCs/>
          <w:szCs w:val="22"/>
        </w:rPr>
      </w:pPr>
      <w:r w:rsidRPr="006A383D">
        <w:rPr>
          <w:rFonts w:cs="Times New Roman"/>
          <w:b/>
          <w:bCs/>
          <w:i/>
          <w:iCs/>
          <w:szCs w:val="22"/>
          <w:cs/>
        </w:rPr>
        <w:t>(</w:t>
      </w:r>
      <w:r>
        <w:rPr>
          <w:rFonts w:cs="Times New Roman"/>
          <w:b/>
          <w:bCs/>
          <w:i/>
          <w:iCs/>
          <w:szCs w:val="22"/>
        </w:rPr>
        <w:t>y</w:t>
      </w:r>
      <w:r w:rsidRPr="006A383D">
        <w:rPr>
          <w:rFonts w:cs="Times New Roman"/>
          <w:b/>
          <w:bCs/>
          <w:i/>
          <w:iCs/>
          <w:szCs w:val="22"/>
          <w:cs/>
        </w:rPr>
        <w:t>)</w:t>
      </w:r>
      <w:r w:rsidRPr="006D353E">
        <w:rPr>
          <w:rFonts w:cs="Times New Roman"/>
          <w:b/>
          <w:bCs/>
          <w:i/>
          <w:iCs/>
          <w:szCs w:val="22"/>
        </w:rPr>
        <w:tab/>
      </w:r>
      <w:r w:rsidRPr="00CB194B">
        <w:rPr>
          <w:rFonts w:cs="Times New Roman"/>
          <w:b/>
          <w:bCs/>
          <w:i/>
          <w:iCs/>
          <w:szCs w:val="22"/>
        </w:rPr>
        <w:t>Related parties</w:t>
      </w:r>
    </w:p>
    <w:p w14:paraId="64698A56" w14:textId="77777777" w:rsidR="00BB7447" w:rsidRPr="00BB7447" w:rsidRDefault="00BB7447" w:rsidP="00BB7447">
      <w:pPr>
        <w:tabs>
          <w:tab w:val="left" w:pos="540"/>
          <w:tab w:val="left" w:pos="630"/>
        </w:tabs>
        <w:spacing w:line="240" w:lineRule="atLeast"/>
        <w:ind w:left="540" w:right="-43" w:hanging="540"/>
        <w:jc w:val="both"/>
        <w:rPr>
          <w:rFonts w:cs="Times New Roman"/>
          <w:szCs w:val="22"/>
        </w:rPr>
      </w:pPr>
    </w:p>
    <w:p w14:paraId="3FECFCD4" w14:textId="77777777" w:rsidR="00BB7447" w:rsidRDefault="00772A6B" w:rsidP="00BB7447">
      <w:pPr>
        <w:tabs>
          <w:tab w:val="left" w:pos="540"/>
          <w:tab w:val="left" w:pos="630"/>
        </w:tabs>
        <w:spacing w:line="240" w:lineRule="atLeast"/>
        <w:ind w:left="540" w:right="-43" w:hanging="540"/>
        <w:jc w:val="both"/>
        <w:rPr>
          <w:rFonts w:cs="Times New Roman"/>
          <w:szCs w:val="22"/>
        </w:rPr>
      </w:pPr>
      <w:r>
        <w:rPr>
          <w:rFonts w:cs="Times New Roman"/>
          <w:szCs w:val="22"/>
        </w:rPr>
        <w:tab/>
      </w:r>
      <w:r w:rsidR="00BB7447" w:rsidRPr="00BB7447">
        <w:rPr>
          <w:rFonts w:cs="Times New Roman"/>
          <w:szCs w:val="22"/>
        </w:rPr>
        <w:t>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01AC26F6" w14:textId="77777777" w:rsidR="00772A6B" w:rsidRPr="006D353E" w:rsidRDefault="00772A6B" w:rsidP="00BB7447">
      <w:pPr>
        <w:tabs>
          <w:tab w:val="left" w:pos="540"/>
          <w:tab w:val="left" w:pos="630"/>
        </w:tabs>
        <w:spacing w:line="240" w:lineRule="atLeast"/>
        <w:ind w:left="540" w:right="-43" w:hanging="540"/>
        <w:jc w:val="both"/>
        <w:rPr>
          <w:rFonts w:cs="Times New Roman"/>
          <w:szCs w:val="22"/>
        </w:rPr>
      </w:pPr>
    </w:p>
    <w:p w14:paraId="445F6BF5" w14:textId="0298756A" w:rsidR="00357BAF" w:rsidRPr="006D353E" w:rsidRDefault="003E3A3D" w:rsidP="00357BAF">
      <w:pPr>
        <w:tabs>
          <w:tab w:val="left" w:pos="540"/>
          <w:tab w:val="left" w:pos="630"/>
        </w:tabs>
        <w:spacing w:line="240" w:lineRule="atLeast"/>
        <w:ind w:left="540" w:right="-43" w:hanging="540"/>
        <w:jc w:val="both"/>
        <w:rPr>
          <w:rFonts w:cs="Times New Roman"/>
          <w:b/>
          <w:bCs/>
          <w:i/>
          <w:iCs/>
          <w:szCs w:val="22"/>
        </w:rPr>
      </w:pPr>
      <w:r w:rsidRPr="00CB194B">
        <w:rPr>
          <w:rFonts w:cs="Times New Roman"/>
          <w:b/>
          <w:bCs/>
          <w:i/>
          <w:iCs/>
          <w:szCs w:val="22"/>
          <w:cs/>
        </w:rPr>
        <w:t>(</w:t>
      </w:r>
      <w:r w:rsidR="00BB7447">
        <w:rPr>
          <w:rFonts w:cs="Times New Roman"/>
          <w:b/>
          <w:bCs/>
          <w:i/>
          <w:iCs/>
          <w:szCs w:val="22"/>
        </w:rPr>
        <w:t>z</w:t>
      </w:r>
      <w:r w:rsidRPr="00CB194B">
        <w:rPr>
          <w:rFonts w:cs="Times New Roman"/>
          <w:b/>
          <w:bCs/>
          <w:i/>
          <w:iCs/>
          <w:szCs w:val="22"/>
          <w:cs/>
        </w:rPr>
        <w:t>)</w:t>
      </w:r>
      <w:r w:rsidR="00357BAF" w:rsidRPr="006D353E">
        <w:rPr>
          <w:rFonts w:cs="Times New Roman"/>
          <w:b/>
          <w:bCs/>
          <w:i/>
          <w:iCs/>
          <w:szCs w:val="22"/>
        </w:rPr>
        <w:tab/>
      </w:r>
      <w:r w:rsidR="00357BAF" w:rsidRPr="00CB194B">
        <w:rPr>
          <w:rFonts w:cs="Times New Roman"/>
          <w:b/>
          <w:bCs/>
          <w:i/>
          <w:iCs/>
          <w:szCs w:val="22"/>
          <w:cs/>
        </w:rPr>
        <w:t xml:space="preserve"> </w:t>
      </w:r>
      <w:r w:rsidR="00357BAF" w:rsidRPr="006D353E">
        <w:rPr>
          <w:rFonts w:cs="Times New Roman"/>
          <w:b/>
          <w:bCs/>
          <w:i/>
          <w:iCs/>
          <w:szCs w:val="22"/>
        </w:rPr>
        <w:t>Segment reporting</w:t>
      </w:r>
    </w:p>
    <w:p w14:paraId="1BBD5F83" w14:textId="77777777" w:rsidR="00357BAF" w:rsidRPr="006D353E" w:rsidRDefault="00357BAF" w:rsidP="00357BAF">
      <w:pPr>
        <w:tabs>
          <w:tab w:val="left" w:pos="540"/>
          <w:tab w:val="left" w:pos="630"/>
        </w:tabs>
        <w:spacing w:line="240" w:lineRule="atLeast"/>
        <w:ind w:left="540" w:right="-43" w:hanging="540"/>
        <w:jc w:val="both"/>
        <w:rPr>
          <w:rFonts w:cs="Times New Roman"/>
          <w:b/>
          <w:bCs/>
          <w:i/>
          <w:iCs/>
          <w:szCs w:val="22"/>
        </w:rPr>
      </w:pPr>
    </w:p>
    <w:p w14:paraId="4B05F656" w14:textId="15E731CD" w:rsidR="00357BAF" w:rsidRPr="006D353E" w:rsidRDefault="00357BAF" w:rsidP="00357BAF">
      <w:pPr>
        <w:tabs>
          <w:tab w:val="left" w:pos="540"/>
          <w:tab w:val="left" w:pos="630"/>
        </w:tabs>
        <w:spacing w:line="240" w:lineRule="atLeast"/>
        <w:ind w:left="540" w:right="-43" w:hanging="540"/>
        <w:jc w:val="both"/>
        <w:rPr>
          <w:rFonts w:cs="Times New Roman"/>
          <w:szCs w:val="22"/>
        </w:rPr>
      </w:pPr>
      <w:r w:rsidRPr="006D353E">
        <w:rPr>
          <w:rFonts w:cs="Times New Roman"/>
          <w:szCs w:val="22"/>
        </w:rPr>
        <w:tab/>
        <w:t xml:space="preserve">Segment results that are reported to the Group’s CEO </w:t>
      </w:r>
      <w:r w:rsidR="003E3A3D" w:rsidRPr="00CB194B">
        <w:rPr>
          <w:rFonts w:cs="Times New Roman"/>
          <w:szCs w:val="22"/>
          <w:cs/>
        </w:rPr>
        <w:t>(</w:t>
      </w:r>
      <w:r w:rsidRPr="006D353E">
        <w:rPr>
          <w:rFonts w:cs="Times New Roman"/>
          <w:szCs w:val="22"/>
        </w:rPr>
        <w:t>the chief operating decision maker</w:t>
      </w:r>
      <w:r w:rsidR="003E3A3D" w:rsidRPr="00CB194B">
        <w:rPr>
          <w:rFonts w:cs="Times New Roman"/>
          <w:szCs w:val="22"/>
          <w:cs/>
        </w:rPr>
        <w:t>)</w:t>
      </w:r>
      <w:r w:rsidRPr="00CB194B">
        <w:rPr>
          <w:rFonts w:cs="Times New Roman"/>
          <w:szCs w:val="22"/>
          <w:cs/>
        </w:rPr>
        <w:t xml:space="preserve"> </w:t>
      </w:r>
      <w:r w:rsidRPr="006D353E">
        <w:rPr>
          <w:rFonts w:cs="Times New Roman"/>
          <w:szCs w:val="22"/>
        </w:rPr>
        <w:t>include items directly attributable to a segment as well as those that can be allocated on a reasonable basis</w:t>
      </w:r>
      <w:r w:rsidRPr="00CB194B">
        <w:rPr>
          <w:rFonts w:cs="Times New Roman"/>
          <w:szCs w:val="22"/>
          <w:cs/>
        </w:rPr>
        <w:t xml:space="preserve">. </w:t>
      </w:r>
      <w:r w:rsidRPr="006D353E">
        <w:rPr>
          <w:rFonts w:cs="Times New Roman"/>
          <w:szCs w:val="22"/>
        </w:rPr>
        <w:t>Unallocated items comprise mainly other income, distribution costs and administrative expenses, share of profits of associates and joint ventures, finance costs, other assets and other liabilities</w:t>
      </w:r>
      <w:r w:rsidRPr="00CB194B">
        <w:rPr>
          <w:rFonts w:cs="Times New Roman"/>
          <w:szCs w:val="22"/>
          <w:cs/>
        </w:rPr>
        <w:t>.</w:t>
      </w:r>
    </w:p>
    <w:p w14:paraId="3EC8219A" w14:textId="77777777" w:rsidR="00357BAF" w:rsidRDefault="00357BAF" w:rsidP="00357BAF">
      <w:pPr>
        <w:tabs>
          <w:tab w:val="left" w:pos="540"/>
          <w:tab w:val="left" w:pos="630"/>
        </w:tabs>
        <w:spacing w:line="240" w:lineRule="atLeast"/>
        <w:ind w:left="540" w:right="-43" w:hanging="540"/>
        <w:jc w:val="both"/>
        <w:rPr>
          <w:rFonts w:cs="Times New Roman"/>
          <w:b/>
          <w:bCs/>
          <w:sz w:val="24"/>
        </w:rPr>
      </w:pPr>
    </w:p>
    <w:p w14:paraId="1EBDDB0D" w14:textId="77777777" w:rsidR="00772A6B" w:rsidRDefault="00772A6B" w:rsidP="00357BAF">
      <w:pPr>
        <w:tabs>
          <w:tab w:val="left" w:pos="540"/>
          <w:tab w:val="left" w:pos="630"/>
        </w:tabs>
        <w:spacing w:line="240" w:lineRule="atLeast"/>
        <w:ind w:left="540" w:right="-43" w:hanging="540"/>
        <w:jc w:val="both"/>
        <w:rPr>
          <w:rFonts w:cs="Times New Roman"/>
          <w:b/>
          <w:bCs/>
          <w:sz w:val="24"/>
        </w:rPr>
      </w:pPr>
    </w:p>
    <w:p w14:paraId="74894DD9" w14:textId="77777777" w:rsidR="00F13125" w:rsidRDefault="00F13125" w:rsidP="00357BAF">
      <w:pPr>
        <w:tabs>
          <w:tab w:val="left" w:pos="540"/>
          <w:tab w:val="left" w:pos="630"/>
        </w:tabs>
        <w:spacing w:line="240" w:lineRule="atLeast"/>
        <w:ind w:left="540" w:right="-43" w:hanging="540"/>
        <w:jc w:val="both"/>
        <w:rPr>
          <w:rFonts w:cs="Times New Roman"/>
          <w:b/>
          <w:bCs/>
          <w:sz w:val="24"/>
        </w:rPr>
      </w:pPr>
    </w:p>
    <w:p w14:paraId="527C6CA6" w14:textId="77777777" w:rsidR="00F13125" w:rsidRDefault="00F13125" w:rsidP="00357BAF">
      <w:pPr>
        <w:tabs>
          <w:tab w:val="left" w:pos="540"/>
          <w:tab w:val="left" w:pos="630"/>
        </w:tabs>
        <w:spacing w:line="240" w:lineRule="atLeast"/>
        <w:ind w:left="540" w:right="-43" w:hanging="540"/>
        <w:jc w:val="both"/>
        <w:rPr>
          <w:rFonts w:cs="Times New Roman"/>
          <w:b/>
          <w:bCs/>
          <w:sz w:val="24"/>
        </w:rPr>
      </w:pPr>
    </w:p>
    <w:p w14:paraId="0A610F06" w14:textId="77777777" w:rsidR="00F13125" w:rsidRDefault="00F13125" w:rsidP="00357BAF">
      <w:pPr>
        <w:tabs>
          <w:tab w:val="left" w:pos="540"/>
          <w:tab w:val="left" w:pos="630"/>
        </w:tabs>
        <w:spacing w:line="240" w:lineRule="atLeast"/>
        <w:ind w:left="540" w:right="-43" w:hanging="540"/>
        <w:jc w:val="both"/>
        <w:rPr>
          <w:rFonts w:cs="Times New Roman"/>
          <w:b/>
          <w:bCs/>
          <w:sz w:val="24"/>
        </w:rPr>
      </w:pPr>
    </w:p>
    <w:p w14:paraId="488A102D" w14:textId="77777777" w:rsidR="00F13125" w:rsidRDefault="00F13125" w:rsidP="00357BAF">
      <w:pPr>
        <w:tabs>
          <w:tab w:val="left" w:pos="540"/>
          <w:tab w:val="left" w:pos="630"/>
        </w:tabs>
        <w:spacing w:line="240" w:lineRule="atLeast"/>
        <w:ind w:left="540" w:right="-43" w:hanging="540"/>
        <w:jc w:val="both"/>
        <w:rPr>
          <w:rFonts w:cs="Times New Roman"/>
          <w:b/>
          <w:bCs/>
          <w:sz w:val="24"/>
        </w:rPr>
      </w:pPr>
    </w:p>
    <w:p w14:paraId="739B749F" w14:textId="77777777" w:rsidR="00F13125" w:rsidRDefault="00F13125" w:rsidP="00357BAF">
      <w:pPr>
        <w:tabs>
          <w:tab w:val="left" w:pos="540"/>
          <w:tab w:val="left" w:pos="630"/>
        </w:tabs>
        <w:spacing w:line="240" w:lineRule="atLeast"/>
        <w:ind w:left="540" w:right="-43" w:hanging="540"/>
        <w:jc w:val="both"/>
        <w:rPr>
          <w:rFonts w:cs="Times New Roman"/>
          <w:b/>
          <w:bCs/>
          <w:sz w:val="24"/>
        </w:rPr>
      </w:pPr>
    </w:p>
    <w:p w14:paraId="2DD5F5A5" w14:textId="77777777" w:rsidR="00F13125" w:rsidRPr="006D353E" w:rsidRDefault="00F13125" w:rsidP="00357BAF">
      <w:pPr>
        <w:tabs>
          <w:tab w:val="left" w:pos="540"/>
          <w:tab w:val="left" w:pos="630"/>
        </w:tabs>
        <w:spacing w:line="240" w:lineRule="atLeast"/>
        <w:ind w:left="540" w:right="-43" w:hanging="540"/>
        <w:jc w:val="both"/>
        <w:rPr>
          <w:rFonts w:cs="Times New Roman"/>
          <w:b/>
          <w:bCs/>
          <w:sz w:val="24"/>
        </w:rPr>
      </w:pPr>
    </w:p>
    <w:p w14:paraId="043D746A" w14:textId="77777777" w:rsidR="00357BAF" w:rsidRPr="006D353E" w:rsidRDefault="00357BAF" w:rsidP="00CB194B">
      <w:pPr>
        <w:tabs>
          <w:tab w:val="left" w:pos="720"/>
        </w:tabs>
        <w:spacing w:line="240" w:lineRule="atLeast"/>
        <w:ind w:left="450" w:right="-43" w:hanging="450"/>
        <w:jc w:val="both"/>
        <w:rPr>
          <w:rFonts w:cs="Times New Roman"/>
          <w:b/>
          <w:bCs/>
          <w:sz w:val="24"/>
        </w:rPr>
      </w:pPr>
      <w:r w:rsidRPr="006D353E">
        <w:rPr>
          <w:rFonts w:cs="Times New Roman"/>
          <w:b/>
          <w:bCs/>
          <w:sz w:val="24"/>
        </w:rPr>
        <w:t>4</w:t>
      </w:r>
      <w:r w:rsidRPr="006D353E">
        <w:rPr>
          <w:rFonts w:cs="Times New Roman"/>
          <w:b/>
          <w:bCs/>
          <w:sz w:val="24"/>
        </w:rPr>
        <w:tab/>
      </w:r>
      <w:r w:rsidRPr="00CD52A3">
        <w:rPr>
          <w:rFonts w:cs="Times New Roman"/>
          <w:b/>
          <w:bCs/>
          <w:sz w:val="24"/>
          <w:szCs w:val="26"/>
        </w:rPr>
        <w:t>Business combination under common control</w:t>
      </w:r>
      <w:r w:rsidR="000A0182" w:rsidRPr="00CB194B">
        <w:rPr>
          <w:rFonts w:cs="Times New Roman"/>
          <w:b/>
          <w:bCs/>
          <w:sz w:val="24"/>
          <w:cs/>
        </w:rPr>
        <w:t xml:space="preserve"> </w:t>
      </w:r>
      <w:r w:rsidR="000A0182" w:rsidRPr="00CD52A3">
        <w:rPr>
          <w:rFonts w:cs="Times New Roman"/>
          <w:b/>
          <w:bCs/>
          <w:szCs w:val="22"/>
        </w:rPr>
        <w:t>and acquisition of non</w:t>
      </w:r>
      <w:r w:rsidR="000A0182" w:rsidRPr="00CB194B">
        <w:rPr>
          <w:rFonts w:cs="Times New Roman"/>
          <w:b/>
          <w:bCs/>
          <w:szCs w:val="22"/>
          <w:cs/>
        </w:rPr>
        <w:t>-</w:t>
      </w:r>
      <w:r w:rsidR="000A0182" w:rsidRPr="00CD52A3">
        <w:rPr>
          <w:rFonts w:cs="Times New Roman"/>
          <w:b/>
          <w:bCs/>
          <w:szCs w:val="22"/>
        </w:rPr>
        <w:t>controlling interests</w:t>
      </w:r>
    </w:p>
    <w:p w14:paraId="44A7C632" w14:textId="77777777" w:rsidR="000A0182" w:rsidRPr="006D353E" w:rsidRDefault="000A0182" w:rsidP="00357BAF">
      <w:pPr>
        <w:tabs>
          <w:tab w:val="left" w:pos="720"/>
        </w:tabs>
        <w:spacing w:line="240" w:lineRule="atLeast"/>
        <w:ind w:left="540" w:right="-43" w:hanging="540"/>
        <w:jc w:val="both"/>
        <w:rPr>
          <w:rFonts w:cs="Times New Roman"/>
          <w:b/>
          <w:bCs/>
          <w:sz w:val="24"/>
        </w:rPr>
      </w:pPr>
    </w:p>
    <w:p w14:paraId="736B5523" w14:textId="4FEE9044" w:rsidR="00127ACE" w:rsidRPr="00127ACE" w:rsidRDefault="00F13125" w:rsidP="00127ACE">
      <w:pPr>
        <w:spacing w:line="240" w:lineRule="atLeast"/>
        <w:ind w:left="450" w:right="-43"/>
        <w:jc w:val="both"/>
        <w:rPr>
          <w:rFonts w:cs="Times New Roman"/>
          <w:szCs w:val="22"/>
        </w:rPr>
      </w:pPr>
      <w:r w:rsidRPr="009F11B1">
        <w:rPr>
          <w:rFonts w:cs="Times New Roman"/>
          <w:szCs w:val="22"/>
        </w:rPr>
        <w:t>On 14 August 2019, the Company paid for ordinary shares capital as the result of the tender offer for securities of Golden Land Property Development PLC. (“GOLD”) for 2,195.90 million shares at Baht 8.50 per share totalling Baht 18,665.14 million, which was 94.50% of the total ordinary shares offered to be purchased of 2,323.72 million shares</w:t>
      </w:r>
      <w:r w:rsidR="00BF2EA2" w:rsidRPr="009F11B1">
        <w:rPr>
          <w:rFonts w:cstheme="minorBidi"/>
          <w:szCs w:val="22"/>
          <w:cs/>
        </w:rPr>
        <w:t xml:space="preserve"> </w:t>
      </w:r>
      <w:r w:rsidRPr="009F11B1">
        <w:rPr>
          <w:rFonts w:cs="Times New Roman"/>
          <w:szCs w:val="22"/>
        </w:rPr>
        <w:t>from two former</w:t>
      </w:r>
      <w:r w:rsidR="0058167D">
        <w:rPr>
          <w:rFonts w:cs="Times New Roman"/>
          <w:szCs w:val="22"/>
        </w:rPr>
        <w:t xml:space="preserve"> major</w:t>
      </w:r>
      <w:r w:rsidRPr="009F11B1">
        <w:rPr>
          <w:rFonts w:cs="Times New Roman"/>
          <w:szCs w:val="22"/>
        </w:rPr>
        <w:t xml:space="preserve"> shareholders</w:t>
      </w:r>
      <w:r w:rsidR="00BB79DC">
        <w:rPr>
          <w:rFonts w:cstheme="minorBidi" w:hint="cs"/>
          <w:szCs w:val="22"/>
          <w:cs/>
        </w:rPr>
        <w:t xml:space="preserve"> </w:t>
      </w:r>
      <w:r w:rsidR="00BB79DC">
        <w:rPr>
          <w:rFonts w:cstheme="minorBidi"/>
          <w:szCs w:val="22"/>
        </w:rPr>
        <w:t xml:space="preserve">of GOLD, which was 79.20% of </w:t>
      </w:r>
      <w:r w:rsidR="00BB79DC" w:rsidRPr="00BB79DC">
        <w:rPr>
          <w:rFonts w:cstheme="minorBidi"/>
          <w:szCs w:val="22"/>
        </w:rPr>
        <w:t>of the total ordinary shares offered to be purchased</w:t>
      </w:r>
      <w:r w:rsidR="00BB79DC">
        <w:rPr>
          <w:rFonts w:cstheme="minorBidi"/>
          <w:szCs w:val="22"/>
        </w:rPr>
        <w:t xml:space="preserve"> </w:t>
      </w:r>
      <w:r w:rsidR="00BB79DC" w:rsidRPr="009F11B1">
        <w:rPr>
          <w:rFonts w:cs="Times New Roman"/>
          <w:szCs w:val="22"/>
        </w:rPr>
        <w:t xml:space="preserve">amounting to Baht </w:t>
      </w:r>
      <w:r w:rsidR="00BB79DC">
        <w:rPr>
          <w:rFonts w:cs="Times New Roman"/>
          <w:szCs w:val="22"/>
        </w:rPr>
        <w:t>15</w:t>
      </w:r>
      <w:r w:rsidR="00BB79DC" w:rsidRPr="009F11B1">
        <w:rPr>
          <w:rFonts w:cs="Times New Roman"/>
          <w:szCs w:val="22"/>
        </w:rPr>
        <w:t>,</w:t>
      </w:r>
      <w:r w:rsidR="00BB79DC">
        <w:rPr>
          <w:rFonts w:cs="Times New Roman"/>
          <w:szCs w:val="22"/>
        </w:rPr>
        <w:t>644</w:t>
      </w:r>
      <w:r w:rsidR="00BB79DC" w:rsidRPr="009F11B1">
        <w:rPr>
          <w:rFonts w:cs="Times New Roman"/>
          <w:szCs w:val="22"/>
        </w:rPr>
        <w:t>.</w:t>
      </w:r>
      <w:r w:rsidR="00BB79DC">
        <w:rPr>
          <w:rFonts w:cs="Times New Roman"/>
          <w:szCs w:val="22"/>
        </w:rPr>
        <w:t>02</w:t>
      </w:r>
      <w:r w:rsidR="00BB79DC" w:rsidRPr="009F11B1">
        <w:rPr>
          <w:rFonts w:cs="Times New Roman"/>
          <w:szCs w:val="22"/>
        </w:rPr>
        <w:t xml:space="preserve"> million</w:t>
      </w:r>
      <w:r w:rsidRPr="009F11B1">
        <w:rPr>
          <w:rFonts w:cs="Times New Roman"/>
          <w:szCs w:val="22"/>
        </w:rPr>
        <w:t>, which comprised Univentures Public Company Limited  (“UV”) which held 912.83 million shares, or 39.28% of the total ordinary shares offered</w:t>
      </w:r>
      <w:r w:rsidR="00094A66" w:rsidRPr="009F11B1">
        <w:rPr>
          <w:rFonts w:cs="Times New Roman"/>
          <w:szCs w:val="22"/>
        </w:rPr>
        <w:t xml:space="preserve"> amounting to Baht 7,759.05 </w:t>
      </w:r>
      <w:r w:rsidR="001E32E9" w:rsidRPr="009F11B1">
        <w:rPr>
          <w:rFonts w:cs="Times New Roman"/>
          <w:szCs w:val="22"/>
        </w:rPr>
        <w:t>million</w:t>
      </w:r>
      <w:r w:rsidRPr="009F11B1">
        <w:rPr>
          <w:rFonts w:cs="Times New Roman"/>
          <w:szCs w:val="22"/>
        </w:rPr>
        <w:t>, and Frasers Property Holdings (Thailand) Co., Ltd. (“FPHT”), which held 927.64 million shares, or 39.92% of the total ordinary shares offered</w:t>
      </w:r>
      <w:r w:rsidR="001E32E9" w:rsidRPr="009F11B1">
        <w:rPr>
          <w:rFonts w:cs="Times New Roman"/>
          <w:szCs w:val="22"/>
        </w:rPr>
        <w:t xml:space="preserve"> amounting to Baht 7,884.97 million</w:t>
      </w:r>
      <w:r w:rsidRPr="009F11B1">
        <w:rPr>
          <w:rFonts w:cs="Times New Roman"/>
          <w:szCs w:val="22"/>
        </w:rPr>
        <w:t>. These two major shareholders and the Company are under common control of the ultimate controlling shareholder before and after the acquisition date and that control was not transitory. Consequently, the Group obtained control over investment in GOLD as at the acquisition date and the consolidated financial statement was prepared under the business combination of entities under common control principle</w:t>
      </w:r>
      <w:r w:rsidR="001E32E9" w:rsidRPr="009F11B1">
        <w:rPr>
          <w:rFonts w:cs="Times New Roman"/>
          <w:szCs w:val="22"/>
        </w:rPr>
        <w:t xml:space="preserve"> </w:t>
      </w:r>
      <w:r w:rsidR="009F11B1" w:rsidRPr="009F11B1">
        <w:rPr>
          <w:rFonts w:cs="Times New Roman"/>
          <w:szCs w:val="22"/>
        </w:rPr>
        <w:t>(</w:t>
      </w:r>
      <w:r w:rsidR="001E32E9" w:rsidRPr="009F11B1">
        <w:rPr>
          <w:rFonts w:cs="Times New Roman"/>
          <w:szCs w:val="22"/>
        </w:rPr>
        <w:t>see note 4 (a)</w:t>
      </w:r>
      <w:r w:rsidR="009F11B1" w:rsidRPr="009F11B1">
        <w:rPr>
          <w:rFonts w:cs="Times New Roman"/>
          <w:szCs w:val="22"/>
        </w:rPr>
        <w:t>)</w:t>
      </w:r>
      <w:r w:rsidRPr="009F11B1">
        <w:rPr>
          <w:rFonts w:cs="Times New Roman"/>
          <w:szCs w:val="22"/>
        </w:rPr>
        <w:t>.</w:t>
      </w:r>
      <w:r w:rsidR="00127ACE" w:rsidRPr="009F11B1">
        <w:rPr>
          <w:rFonts w:cs="Times New Roman"/>
          <w:szCs w:val="22"/>
        </w:rPr>
        <w:t xml:space="preserve"> </w:t>
      </w:r>
      <w:r w:rsidR="00BF2EA2" w:rsidRPr="00CB194B">
        <w:rPr>
          <w:rFonts w:cs="Times New Roman"/>
          <w:szCs w:val="22"/>
        </w:rPr>
        <w:t xml:space="preserve">The rest of acquired shares </w:t>
      </w:r>
      <w:r w:rsidR="001E32E9" w:rsidRPr="00CB194B">
        <w:rPr>
          <w:rFonts w:cs="Times New Roman"/>
          <w:szCs w:val="22"/>
        </w:rPr>
        <w:t>are acquisition from third parties</w:t>
      </w:r>
      <w:r w:rsidR="00BF2EA2" w:rsidRPr="00CB194B">
        <w:rPr>
          <w:rFonts w:cs="Times New Roman"/>
          <w:szCs w:val="22"/>
        </w:rPr>
        <w:t xml:space="preserve"> </w:t>
      </w:r>
      <w:r w:rsidR="001E32E9" w:rsidRPr="00CB194B">
        <w:rPr>
          <w:rFonts w:cs="Times New Roman"/>
          <w:szCs w:val="22"/>
        </w:rPr>
        <w:t>totalling 355.43 million shares or 15.30% of the total ordinary shares offered amounting to Baht 3,021.12 million</w:t>
      </w:r>
      <w:r w:rsidR="009F11B1" w:rsidRPr="009F11B1">
        <w:rPr>
          <w:rFonts w:cs="Times New Roman"/>
          <w:szCs w:val="22"/>
        </w:rPr>
        <w:t xml:space="preserve"> (see note 4 (b)).</w:t>
      </w:r>
    </w:p>
    <w:p w14:paraId="77AE0BE9" w14:textId="77777777" w:rsidR="00127ACE" w:rsidRPr="00127ACE" w:rsidRDefault="00127ACE" w:rsidP="00127ACE">
      <w:pPr>
        <w:spacing w:line="240" w:lineRule="atLeast"/>
        <w:ind w:left="450" w:right="-43"/>
        <w:jc w:val="both"/>
        <w:rPr>
          <w:rFonts w:cs="Times New Roman"/>
          <w:szCs w:val="22"/>
        </w:rPr>
      </w:pPr>
    </w:p>
    <w:p w14:paraId="6B0BCE92" w14:textId="77777777" w:rsidR="00127ACE" w:rsidRPr="00CB194B" w:rsidRDefault="00127ACE" w:rsidP="00CD4437">
      <w:pPr>
        <w:pStyle w:val="ListParagraph"/>
        <w:numPr>
          <w:ilvl w:val="0"/>
          <w:numId w:val="29"/>
        </w:numPr>
        <w:autoSpaceDE w:val="0"/>
        <w:autoSpaceDN w:val="0"/>
        <w:adjustRightInd w:val="0"/>
        <w:ind w:left="450" w:hanging="450"/>
        <w:contextualSpacing/>
        <w:jc w:val="thaiDistribute"/>
        <w:rPr>
          <w:rFonts w:cs="Times New Roman"/>
          <w:i/>
          <w:iCs/>
          <w:szCs w:val="22"/>
        </w:rPr>
      </w:pPr>
      <w:r w:rsidRPr="00CB194B">
        <w:rPr>
          <w:rFonts w:cs="Times New Roman"/>
          <w:i/>
          <w:iCs/>
          <w:szCs w:val="22"/>
        </w:rPr>
        <w:t>Acquisition of interest which is a business combination under common control</w:t>
      </w:r>
    </w:p>
    <w:p w14:paraId="3F00AAA7" w14:textId="77777777" w:rsidR="00127ACE" w:rsidRPr="00127ACE" w:rsidRDefault="00127ACE" w:rsidP="00127ACE">
      <w:pPr>
        <w:spacing w:line="240" w:lineRule="atLeast"/>
        <w:ind w:left="450" w:right="-43"/>
        <w:jc w:val="both"/>
        <w:rPr>
          <w:rFonts w:cs="Times New Roman"/>
          <w:szCs w:val="22"/>
        </w:rPr>
      </w:pPr>
    </w:p>
    <w:p w14:paraId="179FAD00" w14:textId="0755FA92" w:rsidR="00127ACE" w:rsidRDefault="00F13125" w:rsidP="00F13125">
      <w:pPr>
        <w:spacing w:line="240" w:lineRule="atLeast"/>
        <w:ind w:left="450" w:right="-43"/>
        <w:jc w:val="both"/>
        <w:rPr>
          <w:rFonts w:cs="Times New Roman"/>
          <w:szCs w:val="22"/>
        </w:rPr>
      </w:pPr>
      <w:r w:rsidRPr="00F13125">
        <w:rPr>
          <w:rFonts w:cs="Times New Roman"/>
          <w:szCs w:val="22"/>
        </w:rPr>
        <w:t xml:space="preserve">The acquired shares </w:t>
      </w:r>
      <w:r w:rsidR="009F11B1">
        <w:rPr>
          <w:rFonts w:cs="Times New Roman"/>
          <w:szCs w:val="22"/>
        </w:rPr>
        <w:t>totalling</w:t>
      </w:r>
      <w:r w:rsidRPr="00F13125">
        <w:rPr>
          <w:rFonts w:cs="Times New Roman"/>
          <w:szCs w:val="22"/>
        </w:rPr>
        <w:t xml:space="preserve"> of 79.20% of the total ordinary shares offered from UV and FPHT has been accounted for</w:t>
      </w:r>
      <w:r w:rsidR="00A661DE">
        <w:rPr>
          <w:rFonts w:cs="Times New Roman"/>
          <w:szCs w:val="22"/>
        </w:rPr>
        <w:t xml:space="preserve"> the carr</w:t>
      </w:r>
      <w:r w:rsidR="00547C84">
        <w:rPr>
          <w:rFonts w:cs="Times New Roman"/>
          <w:szCs w:val="22"/>
        </w:rPr>
        <w:t>y</w:t>
      </w:r>
      <w:r w:rsidR="00A661DE">
        <w:rPr>
          <w:rFonts w:cs="Times New Roman"/>
          <w:szCs w:val="22"/>
        </w:rPr>
        <w:t>ing amount</w:t>
      </w:r>
      <w:r w:rsidRPr="00F13125">
        <w:rPr>
          <w:rFonts w:cs="Times New Roman"/>
          <w:szCs w:val="22"/>
        </w:rPr>
        <w:t xml:space="preserve"> in a manner similar to a pooling of interest method. Such presentation reflects the economic substances for the Company and GOLD as one economic unit from 1 January 2018 for the benefit comparing, although the legal form of the relationship believes the Company and GOLD was effective after 1 January 2018. The Company has also presented the consolidated statements of financial position as at 30 September 2019 and 30 September 2018, the consolidated statements of income, statement of comprehensive income, changes in equity and cash flows </w:t>
      </w:r>
      <w:r w:rsidR="007F7589" w:rsidRPr="00F13125">
        <w:rPr>
          <w:rFonts w:cs="Times New Roman"/>
          <w:szCs w:val="22"/>
        </w:rPr>
        <w:t xml:space="preserve">and for the year ended </w:t>
      </w:r>
      <w:r w:rsidR="00BE378C">
        <w:rPr>
          <w:rFonts w:cstheme="minorBidi"/>
          <w:szCs w:val="22"/>
          <w:cs/>
        </w:rPr>
        <w:br/>
      </w:r>
      <w:r w:rsidR="007F7589" w:rsidRPr="000926B4">
        <w:rPr>
          <w:rFonts w:cs="Times New Roman"/>
          <w:spacing w:val="-4"/>
          <w:szCs w:val="22"/>
        </w:rPr>
        <w:t xml:space="preserve">30 September 2019 </w:t>
      </w:r>
      <w:r w:rsidR="00547C84" w:rsidRPr="000926B4">
        <w:rPr>
          <w:rFonts w:cs="Times New Roman"/>
          <w:spacing w:val="-4"/>
          <w:szCs w:val="22"/>
        </w:rPr>
        <w:t xml:space="preserve">and </w:t>
      </w:r>
      <w:r w:rsidRPr="000926B4">
        <w:rPr>
          <w:rFonts w:cs="Times New Roman"/>
          <w:spacing w:val="-4"/>
          <w:szCs w:val="22"/>
        </w:rPr>
        <w:t>for the nine - month period ended 30 September 2018, including notes to consolidated financial statements before business restructuring for the information of users in comparing</w:t>
      </w:r>
      <w:r w:rsidRPr="00F13125">
        <w:rPr>
          <w:rFonts w:cs="Times New Roman"/>
          <w:szCs w:val="22"/>
        </w:rPr>
        <w:t>.</w:t>
      </w:r>
      <w:r w:rsidR="00127ACE" w:rsidRPr="00127ACE">
        <w:rPr>
          <w:rFonts w:cs="Times New Roman"/>
          <w:szCs w:val="22"/>
        </w:rPr>
        <w:t xml:space="preserve"> </w:t>
      </w:r>
    </w:p>
    <w:p w14:paraId="03569C92" w14:textId="77777777" w:rsidR="000A0182" w:rsidRPr="006D353E" w:rsidRDefault="000A0182" w:rsidP="000A0182">
      <w:pPr>
        <w:tabs>
          <w:tab w:val="left" w:pos="720"/>
        </w:tabs>
        <w:spacing w:line="240" w:lineRule="atLeast"/>
        <w:ind w:right="-43"/>
        <w:jc w:val="both"/>
        <w:rPr>
          <w:rFonts w:cs="Times New Roman"/>
          <w:szCs w:val="22"/>
          <w:highlight w:val="yellow"/>
        </w:rPr>
      </w:pPr>
    </w:p>
    <w:p w14:paraId="2CC1314E" w14:textId="390E9DB3" w:rsidR="000A0182" w:rsidRPr="006D353E" w:rsidRDefault="000A0182" w:rsidP="000926B4">
      <w:pPr>
        <w:autoSpaceDE w:val="0"/>
        <w:autoSpaceDN w:val="0"/>
        <w:adjustRightInd w:val="0"/>
        <w:ind w:left="450" w:right="-115"/>
        <w:jc w:val="thaiDistribute"/>
        <w:rPr>
          <w:rFonts w:cs="Times New Roman"/>
          <w:szCs w:val="22"/>
        </w:rPr>
      </w:pPr>
      <w:r w:rsidRPr="006D353E">
        <w:rPr>
          <w:rFonts w:cs="Times New Roman"/>
          <w:szCs w:val="22"/>
        </w:rPr>
        <w:t>The major classes of the carrying amounts of assets acquired and liabilities</w:t>
      </w:r>
      <w:r w:rsidR="007F7589">
        <w:rPr>
          <w:rFonts w:cs="Times New Roman"/>
          <w:szCs w:val="22"/>
        </w:rPr>
        <w:t xml:space="preserve"> from GOLD</w:t>
      </w:r>
      <w:r w:rsidR="00B06280">
        <w:rPr>
          <w:rFonts w:cs="Times New Roman"/>
          <w:szCs w:val="22"/>
        </w:rPr>
        <w:t xml:space="preserve"> Group</w:t>
      </w:r>
      <w:r w:rsidRPr="00431487">
        <w:rPr>
          <w:rFonts w:cs="Times New Roman"/>
          <w:szCs w:val="22"/>
        </w:rPr>
        <w:t>,</w:t>
      </w:r>
      <w:r w:rsidRPr="006D353E">
        <w:rPr>
          <w:rFonts w:cs="Times New Roman"/>
          <w:szCs w:val="22"/>
        </w:rPr>
        <w:t xml:space="preserve"> which was the date of the business combination under common control are as follow</w:t>
      </w:r>
      <w:r w:rsidRPr="00CB194B">
        <w:rPr>
          <w:rFonts w:cs="Times New Roman"/>
          <w:szCs w:val="22"/>
          <w:cs/>
        </w:rPr>
        <w:t>:</w:t>
      </w:r>
    </w:p>
    <w:p w14:paraId="0A8D53E2" w14:textId="77777777" w:rsidR="000A0182" w:rsidRPr="006D353E" w:rsidRDefault="000A0182" w:rsidP="00CB194B">
      <w:pPr>
        <w:spacing w:line="240" w:lineRule="atLeast"/>
        <w:ind w:left="540" w:right="-43" w:hanging="90"/>
        <w:jc w:val="center"/>
        <w:rPr>
          <w:rFonts w:cs="Times New Roman"/>
          <w:szCs w:val="22"/>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88"/>
        <w:gridCol w:w="962"/>
        <w:gridCol w:w="748"/>
        <w:gridCol w:w="2272"/>
      </w:tblGrid>
      <w:tr w:rsidR="00431487" w:rsidRPr="006D353E" w14:paraId="2D282D06" w14:textId="77777777" w:rsidTr="000926B4">
        <w:trPr>
          <w:tblHeader/>
        </w:trPr>
        <w:tc>
          <w:tcPr>
            <w:tcW w:w="5288" w:type="dxa"/>
          </w:tcPr>
          <w:p w14:paraId="442AA60D" w14:textId="77777777" w:rsidR="00431487" w:rsidRPr="006D353E" w:rsidRDefault="00431487" w:rsidP="00431487">
            <w:pPr>
              <w:tabs>
                <w:tab w:val="left" w:pos="720"/>
              </w:tabs>
              <w:ind w:left="540" w:right="-43" w:hanging="540"/>
              <w:jc w:val="center"/>
              <w:rPr>
                <w:rFonts w:cs="Times New Roman"/>
              </w:rPr>
            </w:pPr>
          </w:p>
        </w:tc>
        <w:tc>
          <w:tcPr>
            <w:tcW w:w="962" w:type="dxa"/>
          </w:tcPr>
          <w:p w14:paraId="33312B0C" w14:textId="77777777" w:rsidR="00431487" w:rsidRPr="006D353E" w:rsidRDefault="00431487" w:rsidP="00431487">
            <w:pPr>
              <w:tabs>
                <w:tab w:val="left" w:pos="720"/>
              </w:tabs>
              <w:ind w:left="540" w:right="-43" w:hanging="540"/>
              <w:jc w:val="center"/>
              <w:rPr>
                <w:rFonts w:cs="Times New Roman"/>
              </w:rPr>
            </w:pPr>
          </w:p>
        </w:tc>
        <w:tc>
          <w:tcPr>
            <w:tcW w:w="748" w:type="dxa"/>
          </w:tcPr>
          <w:p w14:paraId="004D3B89" w14:textId="77777777" w:rsidR="00431487" w:rsidRPr="006D353E" w:rsidRDefault="00431487" w:rsidP="00431487">
            <w:pPr>
              <w:tabs>
                <w:tab w:val="left" w:pos="720"/>
              </w:tabs>
              <w:ind w:left="540" w:right="-43" w:hanging="540"/>
              <w:jc w:val="center"/>
              <w:rPr>
                <w:rFonts w:cs="Times New Roman"/>
              </w:rPr>
            </w:pPr>
          </w:p>
        </w:tc>
        <w:tc>
          <w:tcPr>
            <w:tcW w:w="2272" w:type="dxa"/>
          </w:tcPr>
          <w:p w14:paraId="2DF1B7E2" w14:textId="42EB9A7D" w:rsidR="00431487" w:rsidRPr="00CB194B" w:rsidRDefault="00431487" w:rsidP="00CB194B">
            <w:pPr>
              <w:tabs>
                <w:tab w:val="left" w:pos="720"/>
              </w:tabs>
              <w:ind w:right="-43" w:hanging="20"/>
              <w:jc w:val="center"/>
              <w:rPr>
                <w:rFonts w:cs="Times New Roman"/>
                <w:spacing w:val="-2"/>
              </w:rPr>
            </w:pPr>
            <w:r w:rsidRPr="00CB194B">
              <w:rPr>
                <w:rFonts w:cs="Times New Roman"/>
                <w:spacing w:val="-2"/>
              </w:rPr>
              <w:t>Golden Land Property Development PLC.</w:t>
            </w:r>
            <w:r w:rsidR="006D57A3">
              <w:rPr>
                <w:rFonts w:cs="Times New Roman"/>
                <w:spacing w:val="-2"/>
              </w:rPr>
              <w:t xml:space="preserve"> Group</w:t>
            </w:r>
          </w:p>
        </w:tc>
      </w:tr>
      <w:tr w:rsidR="000A0182" w:rsidRPr="006D353E" w14:paraId="7F69CF22" w14:textId="77777777" w:rsidTr="000926B4">
        <w:trPr>
          <w:tblHeader/>
        </w:trPr>
        <w:tc>
          <w:tcPr>
            <w:tcW w:w="5288" w:type="dxa"/>
          </w:tcPr>
          <w:p w14:paraId="795411D3" w14:textId="77777777" w:rsidR="000A0182" w:rsidRPr="006D353E" w:rsidRDefault="000A0182" w:rsidP="00A01F32">
            <w:pPr>
              <w:tabs>
                <w:tab w:val="left" w:pos="720"/>
              </w:tabs>
              <w:ind w:left="540" w:right="-43" w:hanging="540"/>
              <w:jc w:val="both"/>
              <w:rPr>
                <w:rFonts w:eastAsia="Times New Roman" w:cs="Times New Roman"/>
                <w:b/>
                <w:bCs/>
              </w:rPr>
            </w:pPr>
          </w:p>
        </w:tc>
        <w:tc>
          <w:tcPr>
            <w:tcW w:w="962" w:type="dxa"/>
          </w:tcPr>
          <w:p w14:paraId="293CB2E8" w14:textId="77777777" w:rsidR="000A0182" w:rsidRPr="006D353E" w:rsidRDefault="000A0182" w:rsidP="00A01F32">
            <w:pPr>
              <w:tabs>
                <w:tab w:val="left" w:pos="720"/>
              </w:tabs>
              <w:ind w:left="540" w:right="-43" w:hanging="540"/>
              <w:jc w:val="center"/>
              <w:rPr>
                <w:rFonts w:eastAsia="Times New Roman" w:cs="Times New Roman"/>
                <w:i/>
                <w:iCs/>
                <w:cs/>
              </w:rPr>
            </w:pPr>
          </w:p>
        </w:tc>
        <w:tc>
          <w:tcPr>
            <w:tcW w:w="748" w:type="dxa"/>
          </w:tcPr>
          <w:p w14:paraId="18A82D73" w14:textId="77777777" w:rsidR="000A0182" w:rsidRPr="006D353E" w:rsidRDefault="000A0182" w:rsidP="00A01F32">
            <w:pPr>
              <w:tabs>
                <w:tab w:val="left" w:pos="720"/>
              </w:tabs>
              <w:ind w:left="540" w:right="-43" w:hanging="540"/>
              <w:jc w:val="center"/>
              <w:rPr>
                <w:rFonts w:eastAsia="Times New Roman" w:cs="Times New Roman"/>
                <w:i/>
                <w:iCs/>
                <w:cs/>
              </w:rPr>
            </w:pPr>
          </w:p>
        </w:tc>
        <w:tc>
          <w:tcPr>
            <w:tcW w:w="2272" w:type="dxa"/>
          </w:tcPr>
          <w:p w14:paraId="06E44CFA" w14:textId="55A67C38" w:rsidR="000A0182" w:rsidRPr="006D353E" w:rsidRDefault="003E3A3D" w:rsidP="00A01F32">
            <w:pPr>
              <w:tabs>
                <w:tab w:val="left" w:pos="720"/>
              </w:tabs>
              <w:ind w:left="540" w:right="-43" w:hanging="540"/>
              <w:jc w:val="center"/>
              <w:rPr>
                <w:rFonts w:eastAsia="Times New Roman" w:cs="Times New Roman"/>
                <w:i/>
                <w:iCs/>
              </w:rPr>
            </w:pPr>
            <w:r w:rsidRPr="00CB194B">
              <w:rPr>
                <w:rFonts w:cs="Times New Roman"/>
                <w:i/>
                <w:iCs/>
                <w:cs/>
              </w:rPr>
              <w:t>(</w:t>
            </w:r>
            <w:r w:rsidR="00F13125">
              <w:rPr>
                <w:rFonts w:cs="Times New Roman"/>
                <w:i/>
                <w:iCs/>
              </w:rPr>
              <w:t xml:space="preserve">in </w:t>
            </w:r>
            <w:r w:rsidR="000A0182" w:rsidRPr="006D353E">
              <w:rPr>
                <w:rFonts w:cs="Times New Roman"/>
                <w:i/>
                <w:iCs/>
              </w:rPr>
              <w:t>million Baht</w:t>
            </w:r>
            <w:r w:rsidRPr="00CB194B">
              <w:rPr>
                <w:rFonts w:cs="Times New Roman"/>
                <w:i/>
                <w:iCs/>
                <w:cs/>
              </w:rPr>
              <w:t>)</w:t>
            </w:r>
          </w:p>
        </w:tc>
      </w:tr>
      <w:tr w:rsidR="000A0182" w:rsidRPr="006D353E" w14:paraId="72B33065" w14:textId="77777777" w:rsidTr="000926B4">
        <w:tc>
          <w:tcPr>
            <w:tcW w:w="5288" w:type="dxa"/>
            <w:hideMark/>
          </w:tcPr>
          <w:p w14:paraId="193C5406" w14:textId="77777777" w:rsidR="000A0182" w:rsidRPr="006D353E" w:rsidRDefault="000A0182" w:rsidP="00A01F32">
            <w:pPr>
              <w:tabs>
                <w:tab w:val="left" w:pos="720"/>
              </w:tabs>
              <w:ind w:left="540" w:right="-43" w:hanging="540"/>
              <w:jc w:val="both"/>
              <w:rPr>
                <w:rFonts w:eastAsia="Times New Roman" w:cs="Times New Roman"/>
                <w:cs/>
              </w:rPr>
            </w:pPr>
            <w:r w:rsidRPr="006D353E">
              <w:rPr>
                <w:rFonts w:cs="Times New Roman"/>
              </w:rPr>
              <w:t>Cash and cash equivalents</w:t>
            </w:r>
          </w:p>
        </w:tc>
        <w:tc>
          <w:tcPr>
            <w:tcW w:w="962" w:type="dxa"/>
          </w:tcPr>
          <w:p w14:paraId="3A7029A5" w14:textId="77777777" w:rsidR="000A0182" w:rsidRPr="006D353E" w:rsidRDefault="000A0182" w:rsidP="00A01F32">
            <w:pPr>
              <w:ind w:left="540" w:right="249" w:hanging="540"/>
              <w:jc w:val="right"/>
              <w:rPr>
                <w:rFonts w:eastAsia="Times New Roman" w:cs="Times New Roman"/>
              </w:rPr>
            </w:pPr>
          </w:p>
        </w:tc>
        <w:tc>
          <w:tcPr>
            <w:tcW w:w="748" w:type="dxa"/>
          </w:tcPr>
          <w:p w14:paraId="7BFA7302" w14:textId="77777777" w:rsidR="000A0182" w:rsidRPr="006D353E" w:rsidRDefault="000A0182" w:rsidP="00A01F32">
            <w:pPr>
              <w:ind w:left="540" w:right="249" w:hanging="540"/>
              <w:jc w:val="right"/>
              <w:rPr>
                <w:rFonts w:eastAsia="Times New Roman" w:cs="Times New Roman"/>
              </w:rPr>
            </w:pPr>
          </w:p>
        </w:tc>
        <w:tc>
          <w:tcPr>
            <w:tcW w:w="2272" w:type="dxa"/>
          </w:tcPr>
          <w:p w14:paraId="521B0C49" w14:textId="77777777" w:rsidR="000A0182" w:rsidRPr="006D353E" w:rsidRDefault="000A0182" w:rsidP="00CB194B">
            <w:pPr>
              <w:tabs>
                <w:tab w:val="clear" w:pos="1644"/>
              </w:tabs>
              <w:ind w:left="540" w:right="340" w:hanging="540"/>
              <w:jc w:val="right"/>
              <w:rPr>
                <w:rFonts w:eastAsia="Times New Roman" w:cs="Times New Roman"/>
              </w:rPr>
            </w:pPr>
            <w:r w:rsidRPr="00431487">
              <w:rPr>
                <w:rFonts w:cs="Times New Roman"/>
              </w:rPr>
              <w:t>470</w:t>
            </w:r>
          </w:p>
        </w:tc>
      </w:tr>
      <w:tr w:rsidR="000A0182" w:rsidRPr="006D353E" w14:paraId="71710DA3" w14:textId="77777777" w:rsidTr="000926B4">
        <w:tc>
          <w:tcPr>
            <w:tcW w:w="5288" w:type="dxa"/>
            <w:hideMark/>
          </w:tcPr>
          <w:p w14:paraId="5F5497C3"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Trade accounts receivable</w:t>
            </w:r>
          </w:p>
        </w:tc>
        <w:tc>
          <w:tcPr>
            <w:tcW w:w="962" w:type="dxa"/>
          </w:tcPr>
          <w:p w14:paraId="4B4F0475" w14:textId="77777777" w:rsidR="000A0182" w:rsidRPr="006D353E" w:rsidRDefault="000A0182" w:rsidP="00A01F32">
            <w:pPr>
              <w:ind w:left="540" w:right="249" w:hanging="540"/>
              <w:jc w:val="right"/>
              <w:rPr>
                <w:rFonts w:eastAsia="Times New Roman" w:cs="Times New Roman"/>
              </w:rPr>
            </w:pPr>
          </w:p>
        </w:tc>
        <w:tc>
          <w:tcPr>
            <w:tcW w:w="748" w:type="dxa"/>
          </w:tcPr>
          <w:p w14:paraId="316AD692" w14:textId="77777777" w:rsidR="000A0182" w:rsidRPr="006D353E" w:rsidRDefault="000A0182" w:rsidP="00A01F32">
            <w:pPr>
              <w:ind w:left="540" w:right="249" w:hanging="540"/>
              <w:jc w:val="right"/>
              <w:rPr>
                <w:rFonts w:eastAsia="Times New Roman" w:cs="Times New Roman"/>
              </w:rPr>
            </w:pPr>
          </w:p>
        </w:tc>
        <w:tc>
          <w:tcPr>
            <w:tcW w:w="2272" w:type="dxa"/>
          </w:tcPr>
          <w:p w14:paraId="6AB65F40" w14:textId="77777777" w:rsidR="000A0182" w:rsidRPr="006D353E" w:rsidRDefault="000A0182" w:rsidP="00CB194B">
            <w:pPr>
              <w:tabs>
                <w:tab w:val="clear" w:pos="1644"/>
              </w:tabs>
              <w:ind w:left="540" w:right="340" w:hanging="540"/>
              <w:jc w:val="right"/>
              <w:rPr>
                <w:rFonts w:eastAsia="Times New Roman" w:cs="Times New Roman"/>
              </w:rPr>
            </w:pPr>
            <w:r w:rsidRPr="00431487">
              <w:rPr>
                <w:rFonts w:cs="Times New Roman"/>
              </w:rPr>
              <w:t>132</w:t>
            </w:r>
          </w:p>
        </w:tc>
      </w:tr>
      <w:tr w:rsidR="000A0182" w:rsidRPr="006D353E" w14:paraId="085441AD" w14:textId="77777777" w:rsidTr="000926B4">
        <w:tc>
          <w:tcPr>
            <w:tcW w:w="5288" w:type="dxa"/>
          </w:tcPr>
          <w:p w14:paraId="19251BEE"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 xml:space="preserve">Projects under development </w:t>
            </w:r>
          </w:p>
        </w:tc>
        <w:tc>
          <w:tcPr>
            <w:tcW w:w="962" w:type="dxa"/>
          </w:tcPr>
          <w:p w14:paraId="3FAD3AB9" w14:textId="77777777" w:rsidR="000A0182" w:rsidRPr="006D353E" w:rsidRDefault="000A0182" w:rsidP="00A01F32">
            <w:pPr>
              <w:ind w:left="540" w:right="249" w:hanging="540"/>
              <w:jc w:val="right"/>
              <w:rPr>
                <w:rFonts w:eastAsia="Times New Roman" w:cs="Times New Roman"/>
              </w:rPr>
            </w:pPr>
          </w:p>
        </w:tc>
        <w:tc>
          <w:tcPr>
            <w:tcW w:w="748" w:type="dxa"/>
          </w:tcPr>
          <w:p w14:paraId="73B2AD10" w14:textId="77777777" w:rsidR="000A0182" w:rsidRPr="006D353E" w:rsidRDefault="000A0182" w:rsidP="00A01F32">
            <w:pPr>
              <w:ind w:left="540" w:right="249" w:hanging="540"/>
              <w:jc w:val="right"/>
              <w:rPr>
                <w:rFonts w:eastAsia="Times New Roman" w:cs="Times New Roman"/>
              </w:rPr>
            </w:pPr>
          </w:p>
        </w:tc>
        <w:tc>
          <w:tcPr>
            <w:tcW w:w="2272" w:type="dxa"/>
          </w:tcPr>
          <w:p w14:paraId="28A62132" w14:textId="77777777" w:rsidR="000A0182" w:rsidRPr="006D353E" w:rsidRDefault="000A0182" w:rsidP="00CB194B">
            <w:pPr>
              <w:tabs>
                <w:tab w:val="clear" w:pos="1644"/>
              </w:tabs>
              <w:ind w:left="540" w:right="340" w:hanging="540"/>
              <w:jc w:val="right"/>
              <w:rPr>
                <w:rFonts w:eastAsia="Times New Roman" w:cs="Times New Roman"/>
              </w:rPr>
            </w:pPr>
            <w:r w:rsidRPr="00431487">
              <w:rPr>
                <w:rFonts w:cs="Times New Roman"/>
              </w:rPr>
              <w:t>30,530</w:t>
            </w:r>
          </w:p>
        </w:tc>
      </w:tr>
      <w:tr w:rsidR="000A0182" w:rsidRPr="006D353E" w14:paraId="127FB4D0" w14:textId="77777777" w:rsidTr="000926B4">
        <w:tc>
          <w:tcPr>
            <w:tcW w:w="5288" w:type="dxa"/>
            <w:hideMark/>
          </w:tcPr>
          <w:p w14:paraId="23683A67"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Investment properties</w:t>
            </w:r>
          </w:p>
        </w:tc>
        <w:tc>
          <w:tcPr>
            <w:tcW w:w="962" w:type="dxa"/>
          </w:tcPr>
          <w:p w14:paraId="70954FDE" w14:textId="77777777" w:rsidR="000A0182" w:rsidRPr="006D353E" w:rsidRDefault="000A0182" w:rsidP="00A01F32">
            <w:pPr>
              <w:ind w:left="540" w:right="249" w:hanging="540"/>
              <w:jc w:val="right"/>
              <w:rPr>
                <w:rFonts w:eastAsia="Times New Roman" w:cs="Times New Roman"/>
              </w:rPr>
            </w:pPr>
          </w:p>
        </w:tc>
        <w:tc>
          <w:tcPr>
            <w:tcW w:w="748" w:type="dxa"/>
          </w:tcPr>
          <w:p w14:paraId="2B25D84F" w14:textId="77777777" w:rsidR="000A0182" w:rsidRPr="006D353E" w:rsidRDefault="000A0182" w:rsidP="00A01F32">
            <w:pPr>
              <w:ind w:left="540" w:right="249" w:hanging="540"/>
              <w:jc w:val="right"/>
              <w:rPr>
                <w:rFonts w:eastAsia="Times New Roman" w:cs="Times New Roman"/>
              </w:rPr>
            </w:pPr>
          </w:p>
        </w:tc>
        <w:tc>
          <w:tcPr>
            <w:tcW w:w="2272" w:type="dxa"/>
          </w:tcPr>
          <w:p w14:paraId="65E80E76" w14:textId="77777777" w:rsidR="000A0182" w:rsidRPr="006D353E" w:rsidRDefault="000A0182" w:rsidP="00CB194B">
            <w:pPr>
              <w:tabs>
                <w:tab w:val="clear" w:pos="1644"/>
              </w:tabs>
              <w:ind w:left="540" w:right="340" w:hanging="540"/>
              <w:jc w:val="right"/>
              <w:rPr>
                <w:rFonts w:eastAsia="Times New Roman" w:cs="Times New Roman"/>
              </w:rPr>
            </w:pPr>
            <w:r w:rsidRPr="00431487">
              <w:rPr>
                <w:rFonts w:cs="Times New Roman"/>
              </w:rPr>
              <w:t>6,326</w:t>
            </w:r>
          </w:p>
        </w:tc>
      </w:tr>
      <w:tr w:rsidR="000A0182" w:rsidRPr="006D353E" w14:paraId="77EBE81E" w14:textId="77777777" w:rsidTr="000926B4">
        <w:tc>
          <w:tcPr>
            <w:tcW w:w="5288" w:type="dxa"/>
          </w:tcPr>
          <w:p w14:paraId="48485146" w14:textId="6EF85725" w:rsidR="000A0182" w:rsidRPr="00CB194B" w:rsidRDefault="00A661DE" w:rsidP="00A01F32">
            <w:pPr>
              <w:tabs>
                <w:tab w:val="left" w:pos="720"/>
              </w:tabs>
              <w:ind w:right="-43"/>
              <w:jc w:val="both"/>
              <w:rPr>
                <w:rFonts w:eastAsia="Times New Roman" w:cs="Angsana New"/>
                <w:cs/>
              </w:rPr>
            </w:pPr>
            <w:r>
              <w:rPr>
                <w:rFonts w:cs="Angsana New"/>
              </w:rPr>
              <w:t>Prepaid land rental</w:t>
            </w:r>
          </w:p>
        </w:tc>
        <w:tc>
          <w:tcPr>
            <w:tcW w:w="962" w:type="dxa"/>
          </w:tcPr>
          <w:p w14:paraId="1962CFBC" w14:textId="77777777" w:rsidR="000A0182" w:rsidRPr="006D353E" w:rsidRDefault="000A0182" w:rsidP="00A01F32">
            <w:pPr>
              <w:ind w:left="540" w:right="249" w:hanging="540"/>
              <w:jc w:val="right"/>
              <w:rPr>
                <w:rFonts w:eastAsia="Times New Roman" w:cs="Times New Roman"/>
              </w:rPr>
            </w:pPr>
          </w:p>
        </w:tc>
        <w:tc>
          <w:tcPr>
            <w:tcW w:w="748" w:type="dxa"/>
          </w:tcPr>
          <w:p w14:paraId="7EC828F3" w14:textId="77777777" w:rsidR="000A0182" w:rsidRPr="006D353E" w:rsidRDefault="000A0182" w:rsidP="00A01F32">
            <w:pPr>
              <w:ind w:left="540" w:right="249" w:hanging="540"/>
              <w:jc w:val="right"/>
              <w:rPr>
                <w:rFonts w:eastAsia="Times New Roman" w:cs="Times New Roman"/>
              </w:rPr>
            </w:pPr>
          </w:p>
        </w:tc>
        <w:tc>
          <w:tcPr>
            <w:tcW w:w="2272" w:type="dxa"/>
          </w:tcPr>
          <w:p w14:paraId="5FD7E152" w14:textId="77777777" w:rsidR="000A0182" w:rsidRPr="006D353E" w:rsidRDefault="000A0182" w:rsidP="00CB194B">
            <w:pPr>
              <w:tabs>
                <w:tab w:val="clear" w:pos="1644"/>
              </w:tabs>
              <w:ind w:left="540" w:right="340" w:hanging="540"/>
              <w:jc w:val="right"/>
              <w:rPr>
                <w:rFonts w:eastAsia="Times New Roman" w:cs="Times New Roman"/>
              </w:rPr>
            </w:pPr>
            <w:r w:rsidRPr="00431487">
              <w:rPr>
                <w:rFonts w:cs="Times New Roman"/>
              </w:rPr>
              <w:t>1,049</w:t>
            </w:r>
          </w:p>
        </w:tc>
      </w:tr>
      <w:tr w:rsidR="000A0182" w:rsidRPr="006D353E" w14:paraId="78AFA8EB" w14:textId="77777777" w:rsidTr="000926B4">
        <w:tc>
          <w:tcPr>
            <w:tcW w:w="5288" w:type="dxa"/>
            <w:hideMark/>
          </w:tcPr>
          <w:p w14:paraId="3034C53B"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Property, plant and equipment</w:t>
            </w:r>
          </w:p>
        </w:tc>
        <w:tc>
          <w:tcPr>
            <w:tcW w:w="962" w:type="dxa"/>
          </w:tcPr>
          <w:p w14:paraId="737F257F" w14:textId="77777777" w:rsidR="000A0182" w:rsidRPr="006D353E" w:rsidRDefault="000A0182" w:rsidP="00A01F32">
            <w:pPr>
              <w:ind w:left="540" w:right="249" w:hanging="540"/>
              <w:jc w:val="right"/>
              <w:rPr>
                <w:rFonts w:eastAsia="Times New Roman" w:cs="Times New Roman"/>
              </w:rPr>
            </w:pPr>
          </w:p>
        </w:tc>
        <w:tc>
          <w:tcPr>
            <w:tcW w:w="748" w:type="dxa"/>
          </w:tcPr>
          <w:p w14:paraId="6FCE7AC3" w14:textId="77777777" w:rsidR="000A0182" w:rsidRPr="006D353E" w:rsidRDefault="000A0182" w:rsidP="00A01F32">
            <w:pPr>
              <w:ind w:left="540" w:right="249" w:hanging="540"/>
              <w:jc w:val="right"/>
              <w:rPr>
                <w:rFonts w:eastAsia="Times New Roman" w:cs="Times New Roman"/>
              </w:rPr>
            </w:pPr>
          </w:p>
        </w:tc>
        <w:tc>
          <w:tcPr>
            <w:tcW w:w="2272" w:type="dxa"/>
          </w:tcPr>
          <w:p w14:paraId="5F486DF8" w14:textId="77777777" w:rsidR="000A0182" w:rsidRPr="006D353E" w:rsidRDefault="000A0182" w:rsidP="00CB194B">
            <w:pPr>
              <w:tabs>
                <w:tab w:val="clear" w:pos="1644"/>
              </w:tabs>
              <w:ind w:left="540" w:right="340" w:hanging="540"/>
              <w:jc w:val="right"/>
              <w:rPr>
                <w:rFonts w:eastAsia="Times New Roman" w:cs="Times New Roman"/>
              </w:rPr>
            </w:pPr>
            <w:r w:rsidRPr="006D353E">
              <w:rPr>
                <w:rFonts w:cs="Times New Roman"/>
              </w:rPr>
              <w:t>2,421</w:t>
            </w:r>
          </w:p>
        </w:tc>
      </w:tr>
      <w:tr w:rsidR="000A0182" w:rsidRPr="006D353E" w14:paraId="2F29F372" w14:textId="77777777" w:rsidTr="000926B4">
        <w:tc>
          <w:tcPr>
            <w:tcW w:w="5288" w:type="dxa"/>
          </w:tcPr>
          <w:p w14:paraId="05F039CF"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Short term loans from financial institutions</w:t>
            </w:r>
          </w:p>
        </w:tc>
        <w:tc>
          <w:tcPr>
            <w:tcW w:w="962" w:type="dxa"/>
          </w:tcPr>
          <w:p w14:paraId="6BE6662E" w14:textId="77777777" w:rsidR="000A0182" w:rsidRPr="006D353E" w:rsidRDefault="000A0182" w:rsidP="00A01F32">
            <w:pPr>
              <w:ind w:left="540" w:right="249" w:hanging="540"/>
              <w:jc w:val="right"/>
              <w:rPr>
                <w:rFonts w:eastAsia="Times New Roman" w:cs="Times New Roman"/>
                <w:cs/>
              </w:rPr>
            </w:pPr>
          </w:p>
        </w:tc>
        <w:tc>
          <w:tcPr>
            <w:tcW w:w="748" w:type="dxa"/>
          </w:tcPr>
          <w:p w14:paraId="00EAE475" w14:textId="77777777" w:rsidR="000A0182" w:rsidRPr="006D353E" w:rsidRDefault="000A0182" w:rsidP="00A01F32">
            <w:pPr>
              <w:ind w:left="540" w:right="249" w:hanging="540"/>
              <w:jc w:val="right"/>
              <w:rPr>
                <w:rFonts w:eastAsia="Times New Roman" w:cs="Times New Roman"/>
                <w:cs/>
              </w:rPr>
            </w:pPr>
          </w:p>
        </w:tc>
        <w:tc>
          <w:tcPr>
            <w:tcW w:w="2272" w:type="dxa"/>
          </w:tcPr>
          <w:p w14:paraId="4E4B05CA" w14:textId="0F320DF0" w:rsidR="000A0182" w:rsidRPr="006D353E" w:rsidRDefault="003E3A3D" w:rsidP="00CB194B">
            <w:pPr>
              <w:tabs>
                <w:tab w:val="clear" w:pos="1644"/>
              </w:tabs>
              <w:ind w:left="540" w:right="249" w:hanging="540"/>
              <w:jc w:val="right"/>
              <w:rPr>
                <w:rFonts w:eastAsia="Times New Roman" w:cs="Times New Roman"/>
              </w:rPr>
            </w:pPr>
            <w:r w:rsidRPr="00CB194B">
              <w:rPr>
                <w:rFonts w:cs="Times New Roman"/>
                <w:cs/>
              </w:rPr>
              <w:t>(</w:t>
            </w:r>
            <w:r w:rsidR="000A0182" w:rsidRPr="006D353E">
              <w:rPr>
                <w:rFonts w:cs="Times New Roman"/>
              </w:rPr>
              <w:t>4,921</w:t>
            </w:r>
            <w:r w:rsidRPr="00CB194B">
              <w:rPr>
                <w:rFonts w:cs="Times New Roman"/>
                <w:cs/>
              </w:rPr>
              <w:t>)</w:t>
            </w:r>
          </w:p>
        </w:tc>
      </w:tr>
      <w:tr w:rsidR="000A0182" w:rsidRPr="006D353E" w14:paraId="20EB941A" w14:textId="77777777" w:rsidTr="000926B4">
        <w:tc>
          <w:tcPr>
            <w:tcW w:w="5288" w:type="dxa"/>
          </w:tcPr>
          <w:p w14:paraId="776D3247"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Trade accounts payable</w:t>
            </w:r>
          </w:p>
        </w:tc>
        <w:tc>
          <w:tcPr>
            <w:tcW w:w="962" w:type="dxa"/>
          </w:tcPr>
          <w:p w14:paraId="332ED424" w14:textId="77777777" w:rsidR="000A0182" w:rsidRPr="006D353E" w:rsidRDefault="000A0182" w:rsidP="00A01F32">
            <w:pPr>
              <w:ind w:left="540" w:right="249" w:hanging="540"/>
              <w:jc w:val="right"/>
              <w:rPr>
                <w:rFonts w:eastAsia="Times New Roman" w:cs="Times New Roman"/>
                <w:cs/>
              </w:rPr>
            </w:pPr>
          </w:p>
        </w:tc>
        <w:tc>
          <w:tcPr>
            <w:tcW w:w="748" w:type="dxa"/>
          </w:tcPr>
          <w:p w14:paraId="268D36C8" w14:textId="77777777" w:rsidR="000A0182" w:rsidRPr="006D353E" w:rsidRDefault="000A0182" w:rsidP="00A01F32">
            <w:pPr>
              <w:ind w:left="540" w:right="249" w:hanging="540"/>
              <w:jc w:val="right"/>
              <w:rPr>
                <w:rFonts w:eastAsia="Times New Roman" w:cs="Times New Roman"/>
                <w:cs/>
              </w:rPr>
            </w:pPr>
          </w:p>
        </w:tc>
        <w:tc>
          <w:tcPr>
            <w:tcW w:w="2272" w:type="dxa"/>
          </w:tcPr>
          <w:p w14:paraId="127B57FF" w14:textId="4D39BCCC" w:rsidR="000A0182" w:rsidRPr="006D353E" w:rsidRDefault="003E3A3D" w:rsidP="00A01F32">
            <w:pPr>
              <w:ind w:left="540" w:right="249" w:hanging="540"/>
              <w:jc w:val="right"/>
              <w:rPr>
                <w:rFonts w:eastAsia="Times New Roman" w:cs="Times New Roman"/>
              </w:rPr>
            </w:pPr>
            <w:r w:rsidRPr="00CB194B">
              <w:rPr>
                <w:rFonts w:cs="Times New Roman"/>
                <w:cs/>
              </w:rPr>
              <w:t>(</w:t>
            </w:r>
            <w:r w:rsidR="000A0182" w:rsidRPr="006D353E">
              <w:rPr>
                <w:rFonts w:cs="Times New Roman"/>
              </w:rPr>
              <w:t>2,395</w:t>
            </w:r>
            <w:r w:rsidRPr="00CB194B">
              <w:rPr>
                <w:rFonts w:cs="Times New Roman"/>
                <w:cs/>
              </w:rPr>
              <w:t>)</w:t>
            </w:r>
          </w:p>
        </w:tc>
      </w:tr>
      <w:tr w:rsidR="000A0182" w:rsidRPr="006D353E" w14:paraId="33C1C224" w14:textId="77777777" w:rsidTr="000926B4">
        <w:tc>
          <w:tcPr>
            <w:tcW w:w="5288" w:type="dxa"/>
          </w:tcPr>
          <w:p w14:paraId="089D6158" w14:textId="3B0CAD89" w:rsidR="000A0182" w:rsidRPr="006D353E" w:rsidRDefault="001B5E42" w:rsidP="00A01F32">
            <w:pPr>
              <w:tabs>
                <w:tab w:val="left" w:pos="720"/>
              </w:tabs>
              <w:ind w:left="540" w:right="-43" w:hanging="540"/>
              <w:jc w:val="both"/>
              <w:rPr>
                <w:rFonts w:eastAsia="Times New Roman" w:cs="Times New Roman"/>
                <w:cs/>
              </w:rPr>
            </w:pPr>
            <w:r w:rsidRPr="006D353E">
              <w:rPr>
                <w:rFonts w:cs="Times New Roman"/>
              </w:rPr>
              <w:t>Debentures</w:t>
            </w:r>
          </w:p>
        </w:tc>
        <w:tc>
          <w:tcPr>
            <w:tcW w:w="962" w:type="dxa"/>
          </w:tcPr>
          <w:p w14:paraId="18AC33C7" w14:textId="77777777" w:rsidR="000A0182" w:rsidRPr="006D353E" w:rsidRDefault="000A0182" w:rsidP="00A01F32">
            <w:pPr>
              <w:ind w:left="540" w:right="249" w:hanging="540"/>
              <w:jc w:val="right"/>
              <w:rPr>
                <w:rFonts w:eastAsia="Times New Roman" w:cs="Times New Roman"/>
                <w:cs/>
              </w:rPr>
            </w:pPr>
          </w:p>
        </w:tc>
        <w:tc>
          <w:tcPr>
            <w:tcW w:w="748" w:type="dxa"/>
          </w:tcPr>
          <w:p w14:paraId="214B25B9" w14:textId="77777777" w:rsidR="000A0182" w:rsidRPr="006D353E" w:rsidRDefault="000A0182" w:rsidP="00A01F32">
            <w:pPr>
              <w:ind w:left="540" w:right="249" w:hanging="540"/>
              <w:jc w:val="right"/>
              <w:rPr>
                <w:rFonts w:eastAsia="Times New Roman" w:cs="Times New Roman"/>
                <w:cs/>
              </w:rPr>
            </w:pPr>
          </w:p>
        </w:tc>
        <w:tc>
          <w:tcPr>
            <w:tcW w:w="2272" w:type="dxa"/>
          </w:tcPr>
          <w:p w14:paraId="5AF2E82C" w14:textId="1A4A108A" w:rsidR="000A0182" w:rsidRPr="006D353E" w:rsidRDefault="003E3A3D" w:rsidP="00A01F32">
            <w:pPr>
              <w:ind w:left="540" w:right="249" w:hanging="540"/>
              <w:jc w:val="right"/>
              <w:rPr>
                <w:rFonts w:eastAsia="Times New Roman" w:cs="Times New Roman"/>
              </w:rPr>
            </w:pPr>
            <w:r w:rsidRPr="00CB194B">
              <w:rPr>
                <w:rFonts w:cs="Times New Roman"/>
                <w:cs/>
              </w:rPr>
              <w:t>(</w:t>
            </w:r>
            <w:r w:rsidR="001B5E42">
              <w:rPr>
                <w:rFonts w:cs="Times New Roman"/>
              </w:rPr>
              <w:t>9</w:t>
            </w:r>
            <w:r w:rsidR="000A0182" w:rsidRPr="006D353E">
              <w:rPr>
                <w:rFonts w:cs="Times New Roman"/>
              </w:rPr>
              <w:t>,</w:t>
            </w:r>
            <w:r w:rsidR="001B5E42">
              <w:rPr>
                <w:rFonts w:cstheme="minorBidi"/>
              </w:rPr>
              <w:t>994</w:t>
            </w:r>
            <w:r w:rsidRPr="00CB194B">
              <w:rPr>
                <w:rFonts w:cs="Times New Roman"/>
                <w:cs/>
              </w:rPr>
              <w:t>)</w:t>
            </w:r>
          </w:p>
        </w:tc>
      </w:tr>
      <w:tr w:rsidR="000A0182" w:rsidRPr="006D353E" w14:paraId="50ECF3F5" w14:textId="77777777" w:rsidTr="000926B4">
        <w:tc>
          <w:tcPr>
            <w:tcW w:w="5288" w:type="dxa"/>
          </w:tcPr>
          <w:p w14:paraId="2B41B6F8"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rPr>
              <w:t>Long term loans from financial institutions</w:t>
            </w:r>
          </w:p>
        </w:tc>
        <w:tc>
          <w:tcPr>
            <w:tcW w:w="962" w:type="dxa"/>
          </w:tcPr>
          <w:p w14:paraId="13152469" w14:textId="77777777" w:rsidR="000A0182" w:rsidRPr="006D353E" w:rsidRDefault="000A0182" w:rsidP="00A01F32">
            <w:pPr>
              <w:ind w:left="540" w:right="249" w:hanging="540"/>
              <w:jc w:val="right"/>
              <w:rPr>
                <w:rFonts w:eastAsia="Times New Roman" w:cs="Times New Roman"/>
                <w:cs/>
              </w:rPr>
            </w:pPr>
          </w:p>
        </w:tc>
        <w:tc>
          <w:tcPr>
            <w:tcW w:w="748" w:type="dxa"/>
          </w:tcPr>
          <w:p w14:paraId="2D227B3B" w14:textId="77777777" w:rsidR="000A0182" w:rsidRPr="006D353E" w:rsidRDefault="000A0182" w:rsidP="00A01F32">
            <w:pPr>
              <w:ind w:left="540" w:right="249" w:hanging="540"/>
              <w:jc w:val="right"/>
              <w:rPr>
                <w:rFonts w:eastAsia="Times New Roman" w:cs="Times New Roman"/>
                <w:cs/>
              </w:rPr>
            </w:pPr>
          </w:p>
        </w:tc>
        <w:tc>
          <w:tcPr>
            <w:tcW w:w="2272" w:type="dxa"/>
          </w:tcPr>
          <w:p w14:paraId="1EDE4AEC" w14:textId="4EFE0BC4" w:rsidR="000A0182" w:rsidRPr="006D353E" w:rsidRDefault="003E3A3D" w:rsidP="00A01F32">
            <w:pPr>
              <w:ind w:left="540" w:right="249" w:hanging="540"/>
              <w:jc w:val="right"/>
              <w:rPr>
                <w:rFonts w:eastAsia="Times New Roman" w:cs="Times New Roman"/>
              </w:rPr>
            </w:pPr>
            <w:r w:rsidRPr="00CB194B">
              <w:rPr>
                <w:rFonts w:cs="Times New Roman"/>
                <w:cs/>
              </w:rPr>
              <w:t>(</w:t>
            </w:r>
            <w:r w:rsidR="000A0182" w:rsidRPr="006D353E">
              <w:rPr>
                <w:rFonts w:cs="Times New Roman"/>
              </w:rPr>
              <w:t>1,69</w:t>
            </w:r>
            <w:r w:rsidR="00CA5A75">
              <w:rPr>
                <w:rFonts w:cs="Times New Roman"/>
              </w:rPr>
              <w:t>4</w:t>
            </w:r>
            <w:r w:rsidRPr="00CB194B">
              <w:rPr>
                <w:rFonts w:cs="Times New Roman"/>
                <w:cs/>
              </w:rPr>
              <w:t>)</w:t>
            </w:r>
          </w:p>
        </w:tc>
      </w:tr>
      <w:tr w:rsidR="000A0182" w:rsidRPr="006D353E" w14:paraId="02C0C80D" w14:textId="77777777" w:rsidTr="000926B4">
        <w:tc>
          <w:tcPr>
            <w:tcW w:w="5288" w:type="dxa"/>
          </w:tcPr>
          <w:p w14:paraId="4A702A10" w14:textId="087A5476" w:rsidR="000A0182" w:rsidRPr="006D353E" w:rsidRDefault="00A661DE" w:rsidP="00A01F32">
            <w:pPr>
              <w:tabs>
                <w:tab w:val="left" w:pos="720"/>
              </w:tabs>
              <w:ind w:left="540" w:right="-43" w:hanging="540"/>
              <w:jc w:val="both"/>
              <w:rPr>
                <w:rFonts w:eastAsia="Times New Roman" w:cs="Times New Roman"/>
              </w:rPr>
            </w:pPr>
            <w:r>
              <w:rPr>
                <w:rFonts w:cs="Times New Roman"/>
              </w:rPr>
              <w:t>Unearned rental income</w:t>
            </w:r>
          </w:p>
        </w:tc>
        <w:tc>
          <w:tcPr>
            <w:tcW w:w="962" w:type="dxa"/>
          </w:tcPr>
          <w:p w14:paraId="4C0A8C11" w14:textId="77777777" w:rsidR="000A0182" w:rsidRPr="006D353E" w:rsidRDefault="000A0182" w:rsidP="00A01F32">
            <w:pPr>
              <w:ind w:left="540" w:right="249" w:hanging="540"/>
              <w:jc w:val="right"/>
              <w:rPr>
                <w:rFonts w:eastAsia="Times New Roman" w:cs="Times New Roman"/>
                <w:cs/>
              </w:rPr>
            </w:pPr>
          </w:p>
        </w:tc>
        <w:tc>
          <w:tcPr>
            <w:tcW w:w="748" w:type="dxa"/>
          </w:tcPr>
          <w:p w14:paraId="4BAC435D" w14:textId="77777777" w:rsidR="000A0182" w:rsidRPr="006D353E" w:rsidRDefault="000A0182" w:rsidP="00A01F32">
            <w:pPr>
              <w:ind w:left="540" w:right="249" w:hanging="540"/>
              <w:jc w:val="right"/>
              <w:rPr>
                <w:rFonts w:eastAsia="Times New Roman" w:cs="Times New Roman"/>
                <w:cs/>
              </w:rPr>
            </w:pPr>
          </w:p>
        </w:tc>
        <w:tc>
          <w:tcPr>
            <w:tcW w:w="2272" w:type="dxa"/>
          </w:tcPr>
          <w:p w14:paraId="2AA122CC" w14:textId="61FC6C7F" w:rsidR="000A0182" w:rsidRPr="006D353E" w:rsidRDefault="003E3A3D" w:rsidP="00A01F32">
            <w:pPr>
              <w:ind w:left="540" w:right="249" w:hanging="540"/>
              <w:jc w:val="right"/>
              <w:rPr>
                <w:rFonts w:eastAsia="Times New Roman" w:cs="Times New Roman"/>
              </w:rPr>
            </w:pPr>
            <w:r w:rsidRPr="00CB194B">
              <w:rPr>
                <w:rFonts w:cs="Times New Roman"/>
                <w:cs/>
              </w:rPr>
              <w:t>(</w:t>
            </w:r>
            <w:r w:rsidR="000A0182" w:rsidRPr="006D353E">
              <w:rPr>
                <w:rFonts w:cs="Times New Roman"/>
              </w:rPr>
              <w:t>6,327</w:t>
            </w:r>
            <w:r w:rsidRPr="00CB194B">
              <w:rPr>
                <w:rFonts w:cs="Times New Roman"/>
                <w:cs/>
              </w:rPr>
              <w:t>)</w:t>
            </w:r>
          </w:p>
        </w:tc>
      </w:tr>
      <w:tr w:rsidR="000A0182" w:rsidRPr="006D353E" w14:paraId="62FBF8C8" w14:textId="77777777" w:rsidTr="000926B4">
        <w:tc>
          <w:tcPr>
            <w:tcW w:w="5288" w:type="dxa"/>
          </w:tcPr>
          <w:p w14:paraId="38C74954" w14:textId="77777777" w:rsidR="000A0182" w:rsidRPr="006D353E" w:rsidRDefault="000A0182" w:rsidP="00A01F32">
            <w:pPr>
              <w:tabs>
                <w:tab w:val="left" w:pos="720"/>
              </w:tabs>
              <w:ind w:right="-43"/>
              <w:jc w:val="both"/>
              <w:rPr>
                <w:rFonts w:eastAsia="Times New Roman" w:cs="Times New Roman"/>
                <w:cs/>
              </w:rPr>
            </w:pPr>
            <w:r w:rsidRPr="006D353E">
              <w:rPr>
                <w:rFonts w:cs="Times New Roman"/>
              </w:rPr>
              <w:t>Other assets</w:t>
            </w:r>
            <w:r w:rsidR="00A661DE">
              <w:rPr>
                <w:rFonts w:cs="Times New Roman"/>
              </w:rPr>
              <w:t xml:space="preserve"> - net</w:t>
            </w:r>
          </w:p>
        </w:tc>
        <w:tc>
          <w:tcPr>
            <w:tcW w:w="962" w:type="dxa"/>
          </w:tcPr>
          <w:p w14:paraId="5054F49B" w14:textId="77777777" w:rsidR="000A0182" w:rsidRPr="006D353E" w:rsidRDefault="000A0182" w:rsidP="00A01F32">
            <w:pPr>
              <w:ind w:left="540" w:right="249" w:hanging="540"/>
              <w:jc w:val="right"/>
              <w:rPr>
                <w:rFonts w:eastAsia="Times New Roman" w:cs="Times New Roman"/>
              </w:rPr>
            </w:pPr>
          </w:p>
        </w:tc>
        <w:tc>
          <w:tcPr>
            <w:tcW w:w="748" w:type="dxa"/>
          </w:tcPr>
          <w:p w14:paraId="6638CE06" w14:textId="77777777" w:rsidR="000A0182" w:rsidRPr="006D353E" w:rsidRDefault="000A0182" w:rsidP="00A01F32">
            <w:pPr>
              <w:ind w:left="540" w:right="249" w:hanging="540"/>
              <w:jc w:val="right"/>
              <w:rPr>
                <w:rFonts w:eastAsia="Times New Roman" w:cs="Times New Roman"/>
              </w:rPr>
            </w:pPr>
          </w:p>
        </w:tc>
        <w:tc>
          <w:tcPr>
            <w:tcW w:w="2272" w:type="dxa"/>
            <w:tcBorders>
              <w:bottom w:val="single" w:sz="4" w:space="0" w:color="auto"/>
            </w:tcBorders>
          </w:tcPr>
          <w:p w14:paraId="2C44B5B7" w14:textId="77777777" w:rsidR="000A0182" w:rsidRPr="006D353E" w:rsidRDefault="000A0182" w:rsidP="00CB194B">
            <w:pPr>
              <w:tabs>
                <w:tab w:val="clear" w:pos="1644"/>
              </w:tabs>
              <w:ind w:left="540" w:right="340" w:hanging="540"/>
              <w:jc w:val="right"/>
              <w:rPr>
                <w:rFonts w:eastAsia="Times New Roman" w:cs="Times New Roman"/>
              </w:rPr>
            </w:pPr>
            <w:r w:rsidRPr="006D353E">
              <w:rPr>
                <w:rFonts w:cs="Times New Roman"/>
              </w:rPr>
              <w:t>1,307</w:t>
            </w:r>
          </w:p>
        </w:tc>
      </w:tr>
      <w:tr w:rsidR="000A0182" w:rsidRPr="006D353E" w14:paraId="7292A9F5" w14:textId="77777777" w:rsidTr="000926B4">
        <w:tc>
          <w:tcPr>
            <w:tcW w:w="5288" w:type="dxa"/>
          </w:tcPr>
          <w:p w14:paraId="7783FF8C" w14:textId="2BDB3DF6" w:rsidR="000A0182" w:rsidRPr="006D353E" w:rsidRDefault="000A0182" w:rsidP="00A01F32">
            <w:pPr>
              <w:tabs>
                <w:tab w:val="left" w:pos="720"/>
              </w:tabs>
              <w:ind w:left="540" w:right="-43" w:hanging="540"/>
              <w:jc w:val="both"/>
              <w:rPr>
                <w:rFonts w:eastAsia="Times New Roman" w:cs="Times New Roman"/>
                <w:b/>
                <w:bCs/>
              </w:rPr>
            </w:pPr>
            <w:r w:rsidRPr="006D353E">
              <w:rPr>
                <w:rFonts w:cs="Times New Roman"/>
                <w:b/>
                <w:bCs/>
              </w:rPr>
              <w:t xml:space="preserve">Identified </w:t>
            </w:r>
            <w:r w:rsidR="00A661DE">
              <w:rPr>
                <w:rFonts w:cs="Times New Roman"/>
                <w:b/>
                <w:bCs/>
              </w:rPr>
              <w:t>n</w:t>
            </w:r>
            <w:r w:rsidRPr="006D353E">
              <w:rPr>
                <w:rFonts w:cs="Times New Roman"/>
                <w:b/>
                <w:bCs/>
              </w:rPr>
              <w:t>et assets</w:t>
            </w:r>
          </w:p>
        </w:tc>
        <w:tc>
          <w:tcPr>
            <w:tcW w:w="962" w:type="dxa"/>
          </w:tcPr>
          <w:p w14:paraId="1DEF9778" w14:textId="77777777" w:rsidR="000A0182" w:rsidRPr="006D353E" w:rsidRDefault="000A0182" w:rsidP="00A01F32">
            <w:pPr>
              <w:ind w:left="540" w:right="249" w:hanging="540"/>
              <w:jc w:val="right"/>
              <w:rPr>
                <w:rFonts w:eastAsia="Times New Roman" w:cs="Times New Roman"/>
                <w:b/>
                <w:bCs/>
              </w:rPr>
            </w:pPr>
          </w:p>
        </w:tc>
        <w:tc>
          <w:tcPr>
            <w:tcW w:w="748" w:type="dxa"/>
          </w:tcPr>
          <w:p w14:paraId="0B92A8F2" w14:textId="77777777" w:rsidR="000A0182" w:rsidRPr="006D353E" w:rsidRDefault="000A0182" w:rsidP="00A01F32">
            <w:pPr>
              <w:ind w:left="540" w:right="249" w:hanging="540"/>
              <w:jc w:val="right"/>
              <w:rPr>
                <w:rFonts w:eastAsia="Times New Roman" w:cs="Times New Roman"/>
                <w:b/>
                <w:bCs/>
              </w:rPr>
            </w:pPr>
          </w:p>
        </w:tc>
        <w:tc>
          <w:tcPr>
            <w:tcW w:w="2272" w:type="dxa"/>
            <w:tcBorders>
              <w:top w:val="single" w:sz="4" w:space="0" w:color="auto"/>
              <w:bottom w:val="single" w:sz="4" w:space="0" w:color="auto"/>
            </w:tcBorders>
          </w:tcPr>
          <w:p w14:paraId="1467F0EE" w14:textId="14E4DE43" w:rsidR="000A0182" w:rsidRPr="006D353E" w:rsidRDefault="000A0182" w:rsidP="00CB194B">
            <w:pPr>
              <w:tabs>
                <w:tab w:val="clear" w:pos="1644"/>
              </w:tabs>
              <w:ind w:left="540" w:right="340" w:hanging="540"/>
              <w:jc w:val="right"/>
              <w:rPr>
                <w:rFonts w:eastAsia="Times New Roman" w:cs="Times New Roman"/>
                <w:b/>
                <w:bCs/>
              </w:rPr>
            </w:pPr>
            <w:r w:rsidRPr="006D353E">
              <w:rPr>
                <w:rFonts w:cs="Times New Roman"/>
                <w:b/>
                <w:bCs/>
              </w:rPr>
              <w:t>16,90</w:t>
            </w:r>
            <w:r w:rsidR="00CA5A75">
              <w:rPr>
                <w:rFonts w:cs="Times New Roman"/>
                <w:b/>
                <w:bCs/>
              </w:rPr>
              <w:t>4</w:t>
            </w:r>
          </w:p>
        </w:tc>
      </w:tr>
      <w:tr w:rsidR="000A0182" w:rsidRPr="006D353E" w14:paraId="2C11C518" w14:textId="77777777" w:rsidTr="000926B4">
        <w:tc>
          <w:tcPr>
            <w:tcW w:w="5288" w:type="dxa"/>
          </w:tcPr>
          <w:p w14:paraId="7F8F117D" w14:textId="77777777" w:rsidR="000A0182" w:rsidRPr="006D353E" w:rsidRDefault="000A0182" w:rsidP="00A01F32">
            <w:pPr>
              <w:tabs>
                <w:tab w:val="left" w:pos="720"/>
              </w:tabs>
              <w:ind w:left="540" w:right="-43" w:hanging="540"/>
              <w:jc w:val="both"/>
              <w:rPr>
                <w:rFonts w:eastAsia="Times New Roman" w:cs="Times New Roman"/>
                <w:cs/>
              </w:rPr>
            </w:pPr>
          </w:p>
        </w:tc>
        <w:tc>
          <w:tcPr>
            <w:tcW w:w="962" w:type="dxa"/>
          </w:tcPr>
          <w:p w14:paraId="2E9EE16C" w14:textId="77777777" w:rsidR="000A0182" w:rsidRPr="006D353E" w:rsidRDefault="000A0182" w:rsidP="00A01F32">
            <w:pPr>
              <w:ind w:left="540" w:right="249" w:hanging="540"/>
              <w:jc w:val="right"/>
              <w:rPr>
                <w:rFonts w:eastAsia="Times New Roman" w:cs="Times New Roman"/>
              </w:rPr>
            </w:pPr>
          </w:p>
        </w:tc>
        <w:tc>
          <w:tcPr>
            <w:tcW w:w="748" w:type="dxa"/>
          </w:tcPr>
          <w:p w14:paraId="203AAD33" w14:textId="77777777" w:rsidR="000A0182" w:rsidRPr="006D353E" w:rsidRDefault="000A0182" w:rsidP="00A01F32">
            <w:pPr>
              <w:ind w:left="540" w:right="249" w:hanging="540"/>
              <w:jc w:val="right"/>
              <w:rPr>
                <w:rFonts w:eastAsia="Times New Roman" w:cs="Times New Roman"/>
              </w:rPr>
            </w:pPr>
          </w:p>
        </w:tc>
        <w:tc>
          <w:tcPr>
            <w:tcW w:w="2272" w:type="dxa"/>
            <w:tcBorders>
              <w:top w:val="single" w:sz="4" w:space="0" w:color="auto"/>
            </w:tcBorders>
          </w:tcPr>
          <w:p w14:paraId="06134384" w14:textId="77777777" w:rsidR="000A0182" w:rsidRPr="006D353E" w:rsidRDefault="000A0182" w:rsidP="00A01F32">
            <w:pPr>
              <w:ind w:left="540" w:right="249" w:hanging="540"/>
              <w:jc w:val="right"/>
              <w:rPr>
                <w:rFonts w:eastAsia="Times New Roman" w:cs="Times New Roman"/>
              </w:rPr>
            </w:pPr>
          </w:p>
        </w:tc>
      </w:tr>
      <w:tr w:rsidR="00431487" w:rsidRPr="006D353E" w14:paraId="5E0E0791" w14:textId="77777777" w:rsidTr="000926B4">
        <w:tc>
          <w:tcPr>
            <w:tcW w:w="5288" w:type="dxa"/>
          </w:tcPr>
          <w:p w14:paraId="40C2EEA7" w14:textId="77777777" w:rsidR="00431487" w:rsidRPr="006D353E" w:rsidRDefault="00431487" w:rsidP="00A01F32">
            <w:pPr>
              <w:tabs>
                <w:tab w:val="left" w:pos="720"/>
              </w:tabs>
              <w:ind w:left="540" w:right="-43" w:hanging="540"/>
              <w:jc w:val="both"/>
              <w:rPr>
                <w:rFonts w:cs="Times New Roman"/>
                <w:cs/>
              </w:rPr>
            </w:pPr>
          </w:p>
        </w:tc>
        <w:tc>
          <w:tcPr>
            <w:tcW w:w="962" w:type="dxa"/>
          </w:tcPr>
          <w:p w14:paraId="114A5AB5" w14:textId="77777777" w:rsidR="00431487" w:rsidRPr="006D353E" w:rsidRDefault="00431487" w:rsidP="00A01F32">
            <w:pPr>
              <w:ind w:left="540" w:right="249" w:hanging="540"/>
              <w:jc w:val="right"/>
              <w:rPr>
                <w:rFonts w:cs="Times New Roman"/>
              </w:rPr>
            </w:pPr>
          </w:p>
        </w:tc>
        <w:tc>
          <w:tcPr>
            <w:tcW w:w="748" w:type="dxa"/>
          </w:tcPr>
          <w:p w14:paraId="6C8683A7" w14:textId="77777777" w:rsidR="00431487" w:rsidRPr="006D353E" w:rsidRDefault="00431487" w:rsidP="00A01F32">
            <w:pPr>
              <w:ind w:left="540" w:right="249" w:hanging="540"/>
              <w:jc w:val="right"/>
              <w:rPr>
                <w:rFonts w:cs="Times New Roman"/>
              </w:rPr>
            </w:pPr>
          </w:p>
        </w:tc>
        <w:tc>
          <w:tcPr>
            <w:tcW w:w="2272" w:type="dxa"/>
          </w:tcPr>
          <w:p w14:paraId="7F759CD1" w14:textId="77777777" w:rsidR="00431487" w:rsidRPr="006D353E" w:rsidRDefault="00431487" w:rsidP="00A01F32">
            <w:pPr>
              <w:ind w:left="540" w:right="249" w:hanging="540"/>
              <w:jc w:val="right"/>
              <w:rPr>
                <w:rFonts w:cs="Times New Roman"/>
              </w:rPr>
            </w:pPr>
          </w:p>
        </w:tc>
      </w:tr>
      <w:tr w:rsidR="000A0182" w:rsidRPr="006D353E" w14:paraId="7B543B22" w14:textId="77777777" w:rsidTr="000926B4">
        <w:tc>
          <w:tcPr>
            <w:tcW w:w="5288" w:type="dxa"/>
          </w:tcPr>
          <w:p w14:paraId="5B453970" w14:textId="77777777" w:rsidR="000A0182" w:rsidRPr="006D353E" w:rsidRDefault="000A0182" w:rsidP="00A01F32">
            <w:pPr>
              <w:tabs>
                <w:tab w:val="left" w:pos="720"/>
              </w:tabs>
              <w:ind w:left="540" w:right="-43" w:hanging="540"/>
              <w:jc w:val="both"/>
              <w:rPr>
                <w:rFonts w:eastAsia="Times New Roman" w:cs="Times New Roman"/>
              </w:rPr>
            </w:pPr>
            <w:r w:rsidRPr="006D353E">
              <w:rPr>
                <w:rFonts w:cs="Times New Roman"/>
                <w:szCs w:val="22"/>
              </w:rPr>
              <w:t>Ownership interest under common control</w:t>
            </w:r>
          </w:p>
        </w:tc>
        <w:tc>
          <w:tcPr>
            <w:tcW w:w="962" w:type="dxa"/>
          </w:tcPr>
          <w:p w14:paraId="09B96FE2" w14:textId="5473F654" w:rsidR="000A0182" w:rsidRPr="006D353E" w:rsidRDefault="003E3A3D" w:rsidP="00CB194B">
            <w:pPr>
              <w:tabs>
                <w:tab w:val="clear" w:pos="454"/>
                <w:tab w:val="clear" w:pos="680"/>
                <w:tab w:val="left" w:pos="491"/>
              </w:tabs>
              <w:ind w:left="538" w:right="249" w:hanging="538"/>
              <w:jc w:val="right"/>
              <w:rPr>
                <w:rFonts w:eastAsia="Times New Roman" w:cs="Times New Roman"/>
              </w:rPr>
            </w:pPr>
            <w:r w:rsidRPr="00CB194B">
              <w:rPr>
                <w:rFonts w:cs="Times New Roman"/>
                <w:szCs w:val="22"/>
                <w:cs/>
              </w:rPr>
              <w:t>(</w:t>
            </w:r>
            <w:r w:rsidR="000A0182" w:rsidRPr="00CB194B">
              <w:rPr>
                <w:rFonts w:cs="Times New Roman"/>
                <w:szCs w:val="22"/>
                <w:cs/>
              </w:rPr>
              <w:t>%</w:t>
            </w:r>
            <w:r w:rsidRPr="00CB194B">
              <w:rPr>
                <w:rFonts w:cs="Times New Roman"/>
                <w:szCs w:val="22"/>
                <w:cs/>
              </w:rPr>
              <w:t>)</w:t>
            </w:r>
          </w:p>
        </w:tc>
        <w:tc>
          <w:tcPr>
            <w:tcW w:w="748" w:type="dxa"/>
          </w:tcPr>
          <w:p w14:paraId="2A05DDB0" w14:textId="77777777" w:rsidR="000A0182" w:rsidRPr="006D353E" w:rsidRDefault="000A0182" w:rsidP="00A01F32">
            <w:pPr>
              <w:ind w:left="540" w:right="249" w:hanging="540"/>
              <w:jc w:val="right"/>
              <w:rPr>
                <w:rFonts w:eastAsia="Times New Roman" w:cs="Times New Roman"/>
                <w:b/>
                <w:bCs/>
              </w:rPr>
            </w:pPr>
          </w:p>
        </w:tc>
        <w:tc>
          <w:tcPr>
            <w:tcW w:w="2272" w:type="dxa"/>
          </w:tcPr>
          <w:p w14:paraId="3E165F56" w14:textId="77777777" w:rsidR="000A0182" w:rsidRPr="006D353E" w:rsidRDefault="000A0182" w:rsidP="00A01F32">
            <w:pPr>
              <w:ind w:left="540" w:right="249" w:hanging="540"/>
              <w:jc w:val="right"/>
              <w:rPr>
                <w:rFonts w:eastAsia="Times New Roman" w:cs="Times New Roman"/>
                <w:b/>
                <w:bCs/>
              </w:rPr>
            </w:pPr>
          </w:p>
        </w:tc>
      </w:tr>
      <w:tr w:rsidR="000A0182" w:rsidRPr="006D353E" w14:paraId="225374A0" w14:textId="77777777" w:rsidTr="000926B4">
        <w:tc>
          <w:tcPr>
            <w:tcW w:w="5288" w:type="dxa"/>
          </w:tcPr>
          <w:p w14:paraId="696D7FD6" w14:textId="77777777" w:rsidR="000A0182" w:rsidRPr="006D353E" w:rsidRDefault="000A0182" w:rsidP="00CD4437">
            <w:pPr>
              <w:pStyle w:val="ListParagraph"/>
              <w:numPr>
                <w:ilvl w:val="0"/>
                <w:numId w:val="30"/>
              </w:numPr>
              <w:tabs>
                <w:tab w:val="clear" w:pos="227"/>
                <w:tab w:val="left" w:pos="720"/>
              </w:tabs>
              <w:ind w:right="-43"/>
              <w:contextualSpacing/>
              <w:jc w:val="both"/>
              <w:rPr>
                <w:rFonts w:eastAsia="Times New Roman" w:cs="Times New Roman"/>
                <w:b/>
                <w:bCs/>
              </w:rPr>
            </w:pPr>
            <w:r w:rsidRPr="006D353E">
              <w:rPr>
                <w:rFonts w:cs="Times New Roman"/>
                <w:szCs w:val="22"/>
              </w:rPr>
              <w:t>Purchased from UV</w:t>
            </w:r>
          </w:p>
        </w:tc>
        <w:tc>
          <w:tcPr>
            <w:tcW w:w="962" w:type="dxa"/>
          </w:tcPr>
          <w:p w14:paraId="28CE1195" w14:textId="77777777" w:rsidR="000A0182" w:rsidRPr="006D353E" w:rsidRDefault="000A0182" w:rsidP="00CB1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40"/>
              <w:jc w:val="center"/>
              <w:rPr>
                <w:rFonts w:eastAsia="Times New Roman" w:cs="Times New Roman"/>
                <w:b/>
                <w:bCs/>
              </w:rPr>
            </w:pPr>
            <w:r w:rsidRPr="006D353E">
              <w:rPr>
                <w:rFonts w:cs="Times New Roman"/>
                <w:szCs w:val="22"/>
              </w:rPr>
              <w:t>39</w:t>
            </w:r>
            <w:r w:rsidRPr="00CB194B">
              <w:rPr>
                <w:rFonts w:cs="Times New Roman"/>
                <w:szCs w:val="22"/>
                <w:cs/>
              </w:rPr>
              <w:t>.</w:t>
            </w:r>
            <w:r w:rsidRPr="006D353E">
              <w:rPr>
                <w:rFonts w:cs="Times New Roman"/>
                <w:szCs w:val="22"/>
              </w:rPr>
              <w:t>28</w:t>
            </w:r>
          </w:p>
        </w:tc>
        <w:tc>
          <w:tcPr>
            <w:tcW w:w="748" w:type="dxa"/>
          </w:tcPr>
          <w:p w14:paraId="048536A2" w14:textId="77777777" w:rsidR="000A0182" w:rsidRPr="006D353E" w:rsidRDefault="000A0182" w:rsidP="00A01F32">
            <w:pPr>
              <w:ind w:left="540" w:right="249" w:hanging="540"/>
              <w:jc w:val="right"/>
              <w:rPr>
                <w:rFonts w:eastAsia="Times New Roman" w:cs="Times New Roman"/>
                <w:b/>
                <w:bCs/>
              </w:rPr>
            </w:pPr>
          </w:p>
        </w:tc>
        <w:tc>
          <w:tcPr>
            <w:tcW w:w="2272" w:type="dxa"/>
          </w:tcPr>
          <w:p w14:paraId="058D8C7E" w14:textId="77777777" w:rsidR="000A0182" w:rsidRPr="006D353E" w:rsidRDefault="000A0182" w:rsidP="00A01F32">
            <w:pPr>
              <w:ind w:left="540" w:right="249" w:hanging="540"/>
              <w:jc w:val="right"/>
              <w:rPr>
                <w:rFonts w:eastAsia="Times New Roman" w:cs="Times New Roman"/>
                <w:b/>
                <w:bCs/>
              </w:rPr>
            </w:pPr>
          </w:p>
        </w:tc>
      </w:tr>
      <w:tr w:rsidR="000A0182" w:rsidRPr="006D353E" w14:paraId="3BCD63D4" w14:textId="77777777" w:rsidTr="000926B4">
        <w:tc>
          <w:tcPr>
            <w:tcW w:w="5288" w:type="dxa"/>
          </w:tcPr>
          <w:p w14:paraId="76ADD019" w14:textId="77777777" w:rsidR="000A0182" w:rsidRPr="006D353E" w:rsidRDefault="000A0182" w:rsidP="00CD4437">
            <w:pPr>
              <w:pStyle w:val="ListParagraph"/>
              <w:numPr>
                <w:ilvl w:val="0"/>
                <w:numId w:val="30"/>
              </w:numPr>
              <w:tabs>
                <w:tab w:val="left" w:pos="720"/>
              </w:tabs>
              <w:ind w:right="-43"/>
              <w:contextualSpacing/>
              <w:jc w:val="both"/>
              <w:rPr>
                <w:rFonts w:eastAsia="Times New Roman" w:cs="Times New Roman"/>
                <w:b/>
                <w:bCs/>
              </w:rPr>
            </w:pPr>
            <w:r w:rsidRPr="006D353E">
              <w:rPr>
                <w:rFonts w:cs="Times New Roman"/>
                <w:szCs w:val="22"/>
              </w:rPr>
              <w:t>Purchased from FPHT</w:t>
            </w:r>
          </w:p>
        </w:tc>
        <w:tc>
          <w:tcPr>
            <w:tcW w:w="962" w:type="dxa"/>
            <w:tcBorders>
              <w:bottom w:val="single" w:sz="4" w:space="0" w:color="auto"/>
            </w:tcBorders>
          </w:tcPr>
          <w:p w14:paraId="05155535" w14:textId="77777777" w:rsidR="000A0182" w:rsidRPr="006D353E" w:rsidRDefault="000A0182" w:rsidP="00CB194B">
            <w:pPr>
              <w:tabs>
                <w:tab w:val="clear" w:pos="227"/>
                <w:tab w:val="clear" w:pos="454"/>
                <w:tab w:val="clear" w:pos="680"/>
              </w:tabs>
              <w:ind w:right="40"/>
              <w:jc w:val="center"/>
              <w:rPr>
                <w:rFonts w:eastAsia="Times New Roman" w:cs="Times New Roman"/>
                <w:b/>
                <w:bCs/>
              </w:rPr>
            </w:pPr>
            <w:r w:rsidRPr="006D353E">
              <w:rPr>
                <w:rFonts w:cs="Times New Roman"/>
                <w:szCs w:val="22"/>
              </w:rPr>
              <w:t>39</w:t>
            </w:r>
            <w:r w:rsidRPr="00CB194B">
              <w:rPr>
                <w:rFonts w:cs="Times New Roman"/>
                <w:szCs w:val="22"/>
                <w:cs/>
              </w:rPr>
              <w:t>.</w:t>
            </w:r>
            <w:r w:rsidRPr="006D353E">
              <w:rPr>
                <w:rFonts w:cs="Times New Roman"/>
                <w:szCs w:val="22"/>
              </w:rPr>
              <w:t>92</w:t>
            </w:r>
          </w:p>
        </w:tc>
        <w:tc>
          <w:tcPr>
            <w:tcW w:w="748" w:type="dxa"/>
          </w:tcPr>
          <w:p w14:paraId="1E728B20" w14:textId="77777777" w:rsidR="000A0182" w:rsidRPr="006D353E" w:rsidRDefault="000A0182" w:rsidP="00A01F32">
            <w:pPr>
              <w:ind w:left="540" w:right="249" w:hanging="540"/>
              <w:jc w:val="right"/>
              <w:rPr>
                <w:rFonts w:eastAsia="Times New Roman" w:cs="Times New Roman"/>
                <w:b/>
                <w:bCs/>
              </w:rPr>
            </w:pPr>
          </w:p>
        </w:tc>
        <w:tc>
          <w:tcPr>
            <w:tcW w:w="2272" w:type="dxa"/>
            <w:tcBorders>
              <w:bottom w:val="double" w:sz="4" w:space="0" w:color="auto"/>
            </w:tcBorders>
          </w:tcPr>
          <w:p w14:paraId="2B501F4C" w14:textId="77777777" w:rsidR="000A0182" w:rsidRPr="006D353E" w:rsidRDefault="000A0182" w:rsidP="00CB194B">
            <w:pPr>
              <w:tabs>
                <w:tab w:val="clear" w:pos="1644"/>
              </w:tabs>
              <w:ind w:left="540" w:right="340" w:hanging="540"/>
              <w:jc w:val="right"/>
              <w:rPr>
                <w:rFonts w:eastAsia="Times New Roman" w:cs="Times New Roman"/>
                <w:b/>
                <w:bCs/>
              </w:rPr>
            </w:pPr>
            <w:r w:rsidRPr="006D353E">
              <w:rPr>
                <w:rFonts w:cs="Times New Roman"/>
                <w:szCs w:val="22"/>
              </w:rPr>
              <w:t>79</w:t>
            </w:r>
            <w:r w:rsidRPr="00CB194B">
              <w:rPr>
                <w:rFonts w:cs="Times New Roman"/>
                <w:szCs w:val="22"/>
                <w:cs/>
              </w:rPr>
              <w:t>.</w:t>
            </w:r>
            <w:r w:rsidRPr="006D353E">
              <w:rPr>
                <w:rFonts w:cs="Times New Roman"/>
                <w:szCs w:val="22"/>
              </w:rPr>
              <w:t>20</w:t>
            </w:r>
          </w:p>
        </w:tc>
      </w:tr>
      <w:tr w:rsidR="000A0182" w:rsidRPr="006D353E" w14:paraId="1D827D36" w14:textId="77777777" w:rsidTr="000926B4">
        <w:tc>
          <w:tcPr>
            <w:tcW w:w="5288" w:type="dxa"/>
          </w:tcPr>
          <w:p w14:paraId="517B7EDA" w14:textId="77777777" w:rsidR="000A0182" w:rsidRPr="006D353E" w:rsidRDefault="000A0182" w:rsidP="00A01F32">
            <w:pPr>
              <w:tabs>
                <w:tab w:val="left" w:pos="720"/>
              </w:tabs>
              <w:ind w:left="540" w:right="-43" w:hanging="540"/>
              <w:jc w:val="both"/>
              <w:rPr>
                <w:rFonts w:eastAsia="Times New Roman" w:cs="Times New Roman"/>
                <w:b/>
                <w:bCs/>
              </w:rPr>
            </w:pPr>
          </w:p>
        </w:tc>
        <w:tc>
          <w:tcPr>
            <w:tcW w:w="962" w:type="dxa"/>
            <w:tcBorders>
              <w:top w:val="single" w:sz="4" w:space="0" w:color="auto"/>
            </w:tcBorders>
          </w:tcPr>
          <w:p w14:paraId="09BE4BF0" w14:textId="77777777" w:rsidR="000A0182" w:rsidRPr="006D353E" w:rsidRDefault="000A0182" w:rsidP="00A01F32">
            <w:pPr>
              <w:ind w:left="540" w:right="249" w:hanging="540"/>
              <w:jc w:val="right"/>
              <w:rPr>
                <w:rFonts w:eastAsia="Times New Roman" w:cs="Times New Roman"/>
                <w:b/>
                <w:bCs/>
              </w:rPr>
            </w:pPr>
          </w:p>
        </w:tc>
        <w:tc>
          <w:tcPr>
            <w:tcW w:w="748" w:type="dxa"/>
          </w:tcPr>
          <w:p w14:paraId="6473E863" w14:textId="77777777" w:rsidR="000A0182" w:rsidRPr="006D353E" w:rsidRDefault="000A0182" w:rsidP="00A01F32">
            <w:pPr>
              <w:ind w:left="540" w:right="249" w:hanging="540"/>
              <w:jc w:val="right"/>
              <w:rPr>
                <w:rFonts w:eastAsia="Times New Roman" w:cs="Times New Roman"/>
                <w:b/>
                <w:bCs/>
              </w:rPr>
            </w:pPr>
          </w:p>
        </w:tc>
        <w:tc>
          <w:tcPr>
            <w:tcW w:w="2272" w:type="dxa"/>
            <w:tcBorders>
              <w:top w:val="double" w:sz="4" w:space="0" w:color="auto"/>
            </w:tcBorders>
          </w:tcPr>
          <w:p w14:paraId="4DA712A1" w14:textId="77777777" w:rsidR="000A0182" w:rsidRPr="006D353E" w:rsidRDefault="000A0182" w:rsidP="00A01F32">
            <w:pPr>
              <w:ind w:left="540" w:right="249" w:hanging="540"/>
              <w:jc w:val="right"/>
              <w:rPr>
                <w:rFonts w:eastAsia="Times New Roman" w:cs="Times New Roman"/>
                <w:b/>
                <w:bCs/>
              </w:rPr>
            </w:pPr>
          </w:p>
        </w:tc>
      </w:tr>
      <w:tr w:rsidR="000A0182" w:rsidRPr="006D353E" w14:paraId="6F8352A8" w14:textId="77777777" w:rsidTr="000926B4">
        <w:tc>
          <w:tcPr>
            <w:tcW w:w="5288" w:type="dxa"/>
          </w:tcPr>
          <w:p w14:paraId="320A4879" w14:textId="77777777" w:rsidR="000A0182" w:rsidRPr="006D353E" w:rsidRDefault="000A0182" w:rsidP="00A01F32">
            <w:pPr>
              <w:ind w:left="228" w:right="-43" w:hanging="228"/>
              <w:rPr>
                <w:rFonts w:eastAsia="Times New Roman" w:cs="Times New Roman"/>
                <w:b/>
                <w:bCs/>
              </w:rPr>
            </w:pPr>
            <w:r w:rsidRPr="006D353E">
              <w:rPr>
                <w:rFonts w:cs="Times New Roman"/>
                <w:szCs w:val="22"/>
              </w:rPr>
              <w:t xml:space="preserve">Identifiable net assets </w:t>
            </w:r>
            <w:r w:rsidRPr="00CB194B">
              <w:rPr>
                <w:rFonts w:cs="Times New Roman"/>
                <w:szCs w:val="22"/>
                <w:cs/>
              </w:rPr>
              <w:t xml:space="preserve">- </w:t>
            </w:r>
            <w:r w:rsidRPr="006D353E">
              <w:rPr>
                <w:rFonts w:cs="Times New Roman"/>
                <w:szCs w:val="22"/>
              </w:rPr>
              <w:t>according to shareholding</w:t>
            </w:r>
          </w:p>
        </w:tc>
        <w:tc>
          <w:tcPr>
            <w:tcW w:w="962" w:type="dxa"/>
          </w:tcPr>
          <w:p w14:paraId="4F8B2B37" w14:textId="77777777" w:rsidR="000A0182" w:rsidRPr="006D353E" w:rsidRDefault="000A0182" w:rsidP="00A01F32">
            <w:pPr>
              <w:ind w:left="540" w:right="249" w:hanging="540"/>
              <w:jc w:val="right"/>
              <w:rPr>
                <w:rFonts w:eastAsia="Times New Roman" w:cs="Times New Roman"/>
                <w:b/>
                <w:bCs/>
              </w:rPr>
            </w:pPr>
          </w:p>
        </w:tc>
        <w:tc>
          <w:tcPr>
            <w:tcW w:w="748" w:type="dxa"/>
          </w:tcPr>
          <w:p w14:paraId="2905ADFB" w14:textId="77777777" w:rsidR="000A0182" w:rsidRPr="006D353E" w:rsidRDefault="000A0182" w:rsidP="00A01F32">
            <w:pPr>
              <w:ind w:left="540" w:right="249" w:hanging="540"/>
              <w:jc w:val="right"/>
              <w:rPr>
                <w:rFonts w:eastAsia="Times New Roman" w:cs="Times New Roman"/>
                <w:b/>
                <w:bCs/>
              </w:rPr>
            </w:pPr>
          </w:p>
        </w:tc>
        <w:tc>
          <w:tcPr>
            <w:tcW w:w="2272" w:type="dxa"/>
          </w:tcPr>
          <w:p w14:paraId="59F03738" w14:textId="77777777" w:rsidR="000A0182" w:rsidRPr="006D353E" w:rsidRDefault="000A0182" w:rsidP="00CB194B">
            <w:pPr>
              <w:tabs>
                <w:tab w:val="clear" w:pos="1644"/>
              </w:tabs>
              <w:ind w:left="540" w:right="340" w:hanging="540"/>
              <w:jc w:val="right"/>
              <w:rPr>
                <w:rFonts w:eastAsia="Times New Roman" w:cs="Times New Roman"/>
                <w:b/>
                <w:bCs/>
              </w:rPr>
            </w:pPr>
            <w:r w:rsidRPr="006D353E">
              <w:rPr>
                <w:rFonts w:cs="Times New Roman"/>
                <w:szCs w:val="22"/>
              </w:rPr>
              <w:t>13,388</w:t>
            </w:r>
          </w:p>
        </w:tc>
      </w:tr>
      <w:tr w:rsidR="000A0182" w:rsidRPr="006D353E" w14:paraId="7331E61C" w14:textId="77777777" w:rsidTr="000926B4">
        <w:tc>
          <w:tcPr>
            <w:tcW w:w="5288" w:type="dxa"/>
          </w:tcPr>
          <w:p w14:paraId="1C06E5C7" w14:textId="77777777" w:rsidR="000A0182" w:rsidRPr="006D353E" w:rsidRDefault="000A0182" w:rsidP="00A01F32">
            <w:pPr>
              <w:tabs>
                <w:tab w:val="left" w:pos="720"/>
              </w:tabs>
              <w:ind w:left="540" w:right="-43" w:hanging="540"/>
              <w:jc w:val="both"/>
              <w:rPr>
                <w:rFonts w:eastAsia="Times New Roman" w:cs="Times New Roman"/>
                <w:b/>
                <w:bCs/>
              </w:rPr>
            </w:pPr>
            <w:r w:rsidRPr="006D353E">
              <w:rPr>
                <w:rFonts w:cs="Times New Roman"/>
              </w:rPr>
              <w:t>Consideration paid</w:t>
            </w:r>
          </w:p>
        </w:tc>
        <w:tc>
          <w:tcPr>
            <w:tcW w:w="962" w:type="dxa"/>
          </w:tcPr>
          <w:p w14:paraId="4FA9C8C0" w14:textId="77777777" w:rsidR="000A0182" w:rsidRPr="006D353E" w:rsidRDefault="000A0182" w:rsidP="00A01F32">
            <w:pPr>
              <w:ind w:left="540" w:right="249" w:hanging="540"/>
              <w:jc w:val="right"/>
              <w:rPr>
                <w:rFonts w:eastAsia="Times New Roman" w:cs="Times New Roman"/>
                <w:b/>
                <w:bCs/>
              </w:rPr>
            </w:pPr>
          </w:p>
        </w:tc>
        <w:tc>
          <w:tcPr>
            <w:tcW w:w="748" w:type="dxa"/>
          </w:tcPr>
          <w:p w14:paraId="3F875633" w14:textId="77777777" w:rsidR="000A0182" w:rsidRPr="006D353E" w:rsidRDefault="000A0182" w:rsidP="00A01F32">
            <w:pPr>
              <w:ind w:left="540" w:right="249" w:hanging="540"/>
              <w:jc w:val="right"/>
              <w:rPr>
                <w:rFonts w:eastAsia="Times New Roman" w:cs="Times New Roman"/>
                <w:b/>
                <w:bCs/>
              </w:rPr>
            </w:pPr>
          </w:p>
        </w:tc>
        <w:tc>
          <w:tcPr>
            <w:tcW w:w="2272" w:type="dxa"/>
            <w:tcBorders>
              <w:bottom w:val="single" w:sz="4" w:space="0" w:color="auto"/>
            </w:tcBorders>
          </w:tcPr>
          <w:p w14:paraId="4602C44F" w14:textId="322ECD60" w:rsidR="000A0182" w:rsidRPr="006D353E" w:rsidRDefault="000A0182" w:rsidP="00A01F32">
            <w:pPr>
              <w:ind w:left="540" w:right="249" w:hanging="540"/>
              <w:jc w:val="right"/>
              <w:rPr>
                <w:rFonts w:eastAsia="Times New Roman" w:cs="Times New Roman"/>
                <w:b/>
                <w:bCs/>
              </w:rPr>
            </w:pPr>
            <w:r w:rsidRPr="00CB194B">
              <w:rPr>
                <w:rFonts w:cs="Times New Roman"/>
                <w:szCs w:val="22"/>
                <w:cs/>
              </w:rPr>
              <w:t xml:space="preserve">  </w:t>
            </w:r>
            <w:r w:rsidR="003E3A3D" w:rsidRPr="00CB194B">
              <w:rPr>
                <w:rFonts w:cs="Times New Roman"/>
                <w:szCs w:val="22"/>
                <w:cs/>
              </w:rPr>
              <w:t>(</w:t>
            </w:r>
            <w:r w:rsidRPr="006D353E">
              <w:rPr>
                <w:rFonts w:cs="Times New Roman"/>
                <w:szCs w:val="22"/>
              </w:rPr>
              <w:t>15,644</w:t>
            </w:r>
            <w:r w:rsidR="003E3A3D" w:rsidRPr="00CB194B">
              <w:rPr>
                <w:rFonts w:cs="Times New Roman"/>
                <w:szCs w:val="22"/>
                <w:cs/>
              </w:rPr>
              <w:t>)</w:t>
            </w:r>
          </w:p>
        </w:tc>
      </w:tr>
      <w:tr w:rsidR="000A0182" w:rsidRPr="006D353E" w14:paraId="023DF519" w14:textId="77777777" w:rsidTr="000926B4">
        <w:tc>
          <w:tcPr>
            <w:tcW w:w="5288" w:type="dxa"/>
          </w:tcPr>
          <w:p w14:paraId="5C55B116" w14:textId="4889A694" w:rsidR="000A0182" w:rsidRPr="006D353E" w:rsidRDefault="000A0182" w:rsidP="00A01F32">
            <w:pPr>
              <w:tabs>
                <w:tab w:val="left" w:pos="720"/>
              </w:tabs>
              <w:ind w:left="228" w:right="-43" w:hanging="228"/>
              <w:rPr>
                <w:rFonts w:eastAsia="Times New Roman" w:cs="Times New Roman"/>
                <w:b/>
                <w:bCs/>
              </w:rPr>
            </w:pPr>
            <w:r w:rsidRPr="006D353E">
              <w:rPr>
                <w:rFonts w:cs="Times New Roman"/>
                <w:szCs w:val="22"/>
              </w:rPr>
              <w:t>D</w:t>
            </w:r>
            <w:r w:rsidR="00C35183">
              <w:rPr>
                <w:rFonts w:cstheme="minorBidi"/>
                <w:szCs w:val="22"/>
              </w:rPr>
              <w:t>ifferences arising from</w:t>
            </w:r>
            <w:r w:rsidRPr="006D353E">
              <w:rPr>
                <w:rFonts w:cs="Times New Roman"/>
                <w:szCs w:val="22"/>
              </w:rPr>
              <w:t xml:space="preserve"> business combination under common control</w:t>
            </w:r>
          </w:p>
        </w:tc>
        <w:tc>
          <w:tcPr>
            <w:tcW w:w="962" w:type="dxa"/>
          </w:tcPr>
          <w:p w14:paraId="5E778F01" w14:textId="77777777" w:rsidR="000A0182" w:rsidRPr="006D353E" w:rsidRDefault="000A0182" w:rsidP="00A01F32">
            <w:pPr>
              <w:ind w:left="540" w:right="249" w:hanging="540"/>
              <w:jc w:val="right"/>
              <w:rPr>
                <w:rFonts w:eastAsia="Times New Roman" w:cs="Times New Roman"/>
                <w:b/>
                <w:bCs/>
              </w:rPr>
            </w:pPr>
          </w:p>
        </w:tc>
        <w:tc>
          <w:tcPr>
            <w:tcW w:w="748" w:type="dxa"/>
          </w:tcPr>
          <w:p w14:paraId="2BB5F66D" w14:textId="77777777" w:rsidR="000A0182" w:rsidRPr="006D353E" w:rsidRDefault="000A0182" w:rsidP="00A01F32">
            <w:pPr>
              <w:ind w:left="540" w:right="249" w:hanging="540"/>
              <w:jc w:val="right"/>
              <w:rPr>
                <w:rFonts w:eastAsia="Times New Roman" w:cs="Times New Roman"/>
                <w:b/>
                <w:bCs/>
              </w:rPr>
            </w:pPr>
          </w:p>
        </w:tc>
        <w:tc>
          <w:tcPr>
            <w:tcW w:w="2272" w:type="dxa"/>
            <w:tcBorders>
              <w:top w:val="single" w:sz="4" w:space="0" w:color="auto"/>
              <w:bottom w:val="double" w:sz="4" w:space="0" w:color="auto"/>
            </w:tcBorders>
          </w:tcPr>
          <w:p w14:paraId="79DDADFF" w14:textId="77777777" w:rsidR="00C35183" w:rsidRPr="00CB194B" w:rsidRDefault="00C35183" w:rsidP="00A01F32">
            <w:pPr>
              <w:ind w:left="540" w:right="249" w:hanging="540"/>
              <w:jc w:val="right"/>
              <w:rPr>
                <w:rFonts w:eastAsia="Times New Roman" w:cs="Times New Roman"/>
              </w:rPr>
            </w:pPr>
          </w:p>
          <w:p w14:paraId="48691456" w14:textId="1815C6A5" w:rsidR="000A0182" w:rsidRPr="006D353E" w:rsidRDefault="003E3A3D" w:rsidP="00A01F32">
            <w:pPr>
              <w:ind w:left="540" w:right="249" w:hanging="540"/>
              <w:jc w:val="right"/>
              <w:rPr>
                <w:rFonts w:eastAsia="Times New Roman" w:cs="Times New Roman"/>
                <w:b/>
                <w:bCs/>
              </w:rPr>
            </w:pPr>
            <w:r w:rsidRPr="00CB194B">
              <w:rPr>
                <w:rFonts w:cs="Times New Roman"/>
                <w:szCs w:val="22"/>
                <w:cs/>
              </w:rPr>
              <w:t>(</w:t>
            </w:r>
            <w:r w:rsidR="000A0182" w:rsidRPr="00CB194B">
              <w:rPr>
                <w:rFonts w:cs="Times New Roman"/>
              </w:rPr>
              <w:t>2,256</w:t>
            </w:r>
            <w:r w:rsidRPr="00CB194B">
              <w:rPr>
                <w:rFonts w:cs="Times New Roman"/>
                <w:szCs w:val="22"/>
                <w:cs/>
              </w:rPr>
              <w:t>)</w:t>
            </w:r>
          </w:p>
        </w:tc>
      </w:tr>
    </w:tbl>
    <w:p w14:paraId="183748E9" w14:textId="77777777" w:rsidR="000A0182" w:rsidRPr="006D353E" w:rsidRDefault="000A0182" w:rsidP="000A0182">
      <w:pPr>
        <w:tabs>
          <w:tab w:val="left" w:pos="720"/>
        </w:tabs>
        <w:spacing w:line="240" w:lineRule="atLeast"/>
        <w:ind w:left="540" w:right="-43" w:hanging="540"/>
        <w:jc w:val="both"/>
        <w:rPr>
          <w:rFonts w:cs="Times New Roman"/>
          <w:szCs w:val="22"/>
          <w:highlight w:val="yellow"/>
        </w:rPr>
      </w:pPr>
    </w:p>
    <w:p w14:paraId="1BF4D196" w14:textId="1BE9EEBE" w:rsidR="00357BAF" w:rsidRPr="006D353E" w:rsidRDefault="00926885" w:rsidP="000926B4">
      <w:pPr>
        <w:spacing w:line="240" w:lineRule="atLeast"/>
        <w:ind w:left="450" w:right="-43" w:hanging="540"/>
        <w:jc w:val="both"/>
        <w:rPr>
          <w:rFonts w:cs="Times New Roman"/>
          <w:b/>
          <w:bCs/>
          <w:sz w:val="24"/>
        </w:rPr>
      </w:pPr>
      <w:r>
        <w:rPr>
          <w:rFonts w:cstheme="minorBidi"/>
          <w:szCs w:val="22"/>
          <w:cs/>
        </w:rPr>
        <w:tab/>
      </w:r>
      <w:r w:rsidR="000A0182" w:rsidRPr="00CB194B">
        <w:rPr>
          <w:rFonts w:cs="Times New Roman"/>
          <w:szCs w:val="22"/>
        </w:rPr>
        <w:t>The impact of the restatement</w:t>
      </w:r>
      <w:r w:rsidR="000A0182" w:rsidRPr="00CB194B">
        <w:rPr>
          <w:rFonts w:cs="Times New Roman"/>
          <w:szCs w:val="22"/>
          <w:cs/>
        </w:rPr>
        <w:t xml:space="preserve"> </w:t>
      </w:r>
      <w:r w:rsidR="000A0182" w:rsidRPr="00CB194B">
        <w:rPr>
          <w:rFonts w:cs="Times New Roman"/>
          <w:szCs w:val="22"/>
        </w:rPr>
        <w:t>on the Group’s consolidated financial statements are as follows</w:t>
      </w:r>
      <w:r w:rsidR="000A0182" w:rsidRPr="00CB194B">
        <w:rPr>
          <w:rFonts w:cs="Times New Roman"/>
          <w:szCs w:val="22"/>
          <w:cs/>
        </w:rPr>
        <w:t>:</w:t>
      </w:r>
    </w:p>
    <w:p w14:paraId="537F477C" w14:textId="16727738" w:rsidR="00322C22" w:rsidRPr="006D353E" w:rsidRDefault="00357BAF" w:rsidP="00357BAF">
      <w:pPr>
        <w:tabs>
          <w:tab w:val="left" w:pos="720"/>
        </w:tabs>
        <w:spacing w:line="240" w:lineRule="atLeast"/>
        <w:ind w:left="540" w:right="-43" w:hanging="540"/>
        <w:jc w:val="both"/>
        <w:rPr>
          <w:rFonts w:cs="Times New Roman"/>
          <w:szCs w:val="22"/>
        </w:rPr>
      </w:pPr>
      <w:r w:rsidRPr="006D353E">
        <w:rPr>
          <w:rFonts w:cs="Times New Roman"/>
          <w:szCs w:val="22"/>
        </w:rPr>
        <w:tab/>
      </w:r>
    </w:p>
    <w:tbl>
      <w:tblPr>
        <w:tblStyle w:val="TableGrid"/>
        <w:tblW w:w="10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685"/>
        <w:gridCol w:w="1489"/>
        <w:gridCol w:w="1622"/>
        <w:gridCol w:w="1504"/>
        <w:gridCol w:w="1475"/>
      </w:tblGrid>
      <w:tr w:rsidR="00F660BB" w:rsidRPr="006D353E" w14:paraId="11065830" w14:textId="77777777" w:rsidTr="000926B4">
        <w:trPr>
          <w:tblHeader/>
        </w:trPr>
        <w:tc>
          <w:tcPr>
            <w:tcW w:w="2340" w:type="dxa"/>
            <w:vMerge w:val="restart"/>
            <w:shd w:val="clear" w:color="auto" w:fill="auto"/>
          </w:tcPr>
          <w:p w14:paraId="4DA62064" w14:textId="5806E6CB" w:rsidR="00F660BB" w:rsidRPr="006D353E" w:rsidRDefault="00A9334E" w:rsidP="00CB194B">
            <w:pPr>
              <w:spacing w:line="240" w:lineRule="atLeast"/>
              <w:ind w:right="-43"/>
              <w:rPr>
                <w:rFonts w:cs="Times New Roman"/>
                <w:szCs w:val="22"/>
              </w:rPr>
            </w:pPr>
            <w:r w:rsidRPr="006D353E">
              <w:rPr>
                <w:rFonts w:cs="Times New Roman"/>
                <w:b/>
                <w:bCs/>
                <w:i/>
                <w:iCs/>
                <w:szCs w:val="22"/>
              </w:rPr>
              <w:t>Statement of financial position</w:t>
            </w:r>
            <w:r w:rsidR="006B7EC6">
              <w:rPr>
                <w:rFonts w:cs="Times New Roman"/>
                <w:b/>
                <w:bCs/>
                <w:i/>
                <w:iCs/>
                <w:szCs w:val="22"/>
              </w:rPr>
              <w:t xml:space="preserve"> </w:t>
            </w:r>
            <w:r w:rsidR="007F7589">
              <w:rPr>
                <w:rFonts w:cs="Times New Roman"/>
                <w:b/>
                <w:bCs/>
                <w:i/>
                <w:iCs/>
                <w:szCs w:val="22"/>
              </w:rPr>
              <w:t>a</w:t>
            </w:r>
            <w:r w:rsidRPr="001B5E42">
              <w:rPr>
                <w:rFonts w:cs="Times New Roman"/>
                <w:b/>
                <w:bCs/>
                <w:i/>
                <w:iCs/>
                <w:szCs w:val="22"/>
              </w:rPr>
              <w:t>s at</w:t>
            </w:r>
            <w:r w:rsidR="00E814B6">
              <w:rPr>
                <w:rFonts w:cs="Times New Roman"/>
                <w:b/>
                <w:bCs/>
                <w:i/>
                <w:iCs/>
                <w:szCs w:val="22"/>
              </w:rPr>
              <w:t xml:space="preserve"> </w:t>
            </w:r>
            <w:r w:rsidR="00E814B6">
              <w:rPr>
                <w:rFonts w:cs="Times New Roman"/>
                <w:b/>
                <w:bCs/>
                <w:i/>
                <w:iCs/>
                <w:szCs w:val="22"/>
              </w:rPr>
              <w:br/>
            </w:r>
            <w:r w:rsidRPr="001B5E42">
              <w:rPr>
                <w:rFonts w:cs="Times New Roman"/>
                <w:b/>
                <w:bCs/>
                <w:i/>
                <w:iCs/>
                <w:szCs w:val="22"/>
              </w:rPr>
              <w:t>30 September 2018</w:t>
            </w:r>
          </w:p>
        </w:tc>
        <w:tc>
          <w:tcPr>
            <w:tcW w:w="7770" w:type="dxa"/>
            <w:gridSpan w:val="5"/>
          </w:tcPr>
          <w:p w14:paraId="793568E7" w14:textId="429DD7EB" w:rsidR="00F660BB" w:rsidRPr="006D353E" w:rsidRDefault="008C6B4B" w:rsidP="00DC0030">
            <w:pPr>
              <w:tabs>
                <w:tab w:val="left" w:pos="720"/>
              </w:tabs>
              <w:spacing w:line="240" w:lineRule="atLeast"/>
              <w:ind w:left="540" w:right="-43" w:hanging="540"/>
              <w:jc w:val="center"/>
              <w:rPr>
                <w:rFonts w:cs="Times New Roman"/>
                <w:b/>
                <w:bCs/>
                <w:szCs w:val="22"/>
              </w:rPr>
            </w:pPr>
            <w:r w:rsidRPr="006D353E">
              <w:rPr>
                <w:rFonts w:cs="Times New Roman"/>
                <w:b/>
                <w:bCs/>
                <w:szCs w:val="22"/>
              </w:rPr>
              <w:t>Consolidated financial statements</w:t>
            </w:r>
            <w:r w:rsidRPr="006D353E" w:rsidDel="008C6B4B">
              <w:rPr>
                <w:rFonts w:cs="Times New Roman"/>
                <w:b/>
                <w:bCs/>
                <w:szCs w:val="22"/>
              </w:rPr>
              <w:t xml:space="preserve"> </w:t>
            </w:r>
          </w:p>
        </w:tc>
      </w:tr>
      <w:tr w:rsidR="00730DFF" w:rsidRPr="006D353E" w14:paraId="7CF5A1CD" w14:textId="77777777" w:rsidTr="000926B4">
        <w:trPr>
          <w:tblHeader/>
        </w:trPr>
        <w:tc>
          <w:tcPr>
            <w:tcW w:w="2340" w:type="dxa"/>
            <w:vMerge/>
            <w:shd w:val="clear" w:color="auto" w:fill="auto"/>
          </w:tcPr>
          <w:p w14:paraId="3B71DD10" w14:textId="77777777" w:rsidR="00730DFF" w:rsidRPr="006D353E" w:rsidRDefault="00730DFF" w:rsidP="00730DFF">
            <w:pPr>
              <w:tabs>
                <w:tab w:val="left" w:pos="720"/>
              </w:tabs>
              <w:spacing w:line="240" w:lineRule="atLeast"/>
              <w:ind w:left="540" w:right="-43" w:hanging="540"/>
              <w:jc w:val="both"/>
              <w:rPr>
                <w:rFonts w:cs="Times New Roman"/>
                <w:szCs w:val="22"/>
              </w:rPr>
            </w:pPr>
          </w:p>
        </w:tc>
        <w:tc>
          <w:tcPr>
            <w:tcW w:w="1685" w:type="dxa"/>
            <w:vAlign w:val="bottom"/>
          </w:tcPr>
          <w:p w14:paraId="1A3A8E6C" w14:textId="77777777" w:rsidR="00730DFF" w:rsidRPr="006D353E" w:rsidRDefault="00730DFF" w:rsidP="00730DFF">
            <w:pPr>
              <w:tabs>
                <w:tab w:val="left" w:pos="720"/>
              </w:tabs>
              <w:spacing w:line="240" w:lineRule="atLeast"/>
              <w:ind w:left="540" w:right="-43" w:hanging="540"/>
              <w:jc w:val="center"/>
              <w:rPr>
                <w:rFonts w:cs="Times New Roman"/>
                <w:szCs w:val="22"/>
              </w:rPr>
            </w:pPr>
            <w:r w:rsidRPr="006D353E">
              <w:rPr>
                <w:rFonts w:cs="Times New Roman"/>
                <w:szCs w:val="22"/>
              </w:rPr>
              <w:t>As previously</w:t>
            </w:r>
          </w:p>
          <w:p w14:paraId="53769661" w14:textId="77777777" w:rsidR="00730DFF" w:rsidRPr="006D353E" w:rsidRDefault="00730DFF" w:rsidP="00730DFF">
            <w:pPr>
              <w:tabs>
                <w:tab w:val="left" w:pos="720"/>
              </w:tabs>
              <w:spacing w:line="240" w:lineRule="atLeast"/>
              <w:ind w:left="540" w:right="-43" w:hanging="540"/>
              <w:jc w:val="center"/>
              <w:rPr>
                <w:rFonts w:cs="Times New Roman"/>
                <w:szCs w:val="22"/>
              </w:rPr>
            </w:pPr>
            <w:r w:rsidRPr="006D353E">
              <w:rPr>
                <w:rFonts w:cs="Times New Roman"/>
                <w:szCs w:val="22"/>
              </w:rPr>
              <w:t>reported</w:t>
            </w:r>
          </w:p>
        </w:tc>
        <w:tc>
          <w:tcPr>
            <w:tcW w:w="1489" w:type="dxa"/>
            <w:shd w:val="clear" w:color="auto" w:fill="auto"/>
          </w:tcPr>
          <w:p w14:paraId="07AD7E7B" w14:textId="77777777" w:rsidR="00730DFF" w:rsidRPr="006D353E" w:rsidRDefault="00730DFF" w:rsidP="00730DFF">
            <w:pPr>
              <w:spacing w:line="240" w:lineRule="atLeast"/>
              <w:ind w:left="-108" w:right="-108"/>
              <w:jc w:val="center"/>
              <w:rPr>
                <w:rFonts w:cs="Times New Roman"/>
                <w:szCs w:val="22"/>
                <w:lang w:val="en-GB" w:bidi="ar-SA"/>
              </w:rPr>
            </w:pPr>
          </w:p>
          <w:p w14:paraId="25D9D774" w14:textId="77777777" w:rsidR="00730DFF" w:rsidRPr="006D353E" w:rsidRDefault="00730DFF" w:rsidP="00730DFF">
            <w:pPr>
              <w:spacing w:line="240" w:lineRule="atLeast"/>
              <w:ind w:left="-108" w:right="-108"/>
              <w:jc w:val="center"/>
              <w:rPr>
                <w:rFonts w:cs="Times New Roman"/>
                <w:szCs w:val="22"/>
                <w:lang w:val="en-GB" w:bidi="ar-SA"/>
              </w:rPr>
            </w:pPr>
            <w:r w:rsidRPr="006D353E">
              <w:rPr>
                <w:rFonts w:cs="Times New Roman"/>
                <w:szCs w:val="22"/>
                <w:lang w:val="en-GB" w:bidi="ar-SA"/>
              </w:rPr>
              <w:t>Reclass</w:t>
            </w:r>
            <w:r w:rsidRPr="006D353E">
              <w:rPr>
                <w:rFonts w:cs="Times New Roman"/>
                <w:szCs w:val="22"/>
                <w:lang w:val="en-GB"/>
              </w:rPr>
              <w:t>i</w:t>
            </w:r>
            <w:r w:rsidR="00E814B6">
              <w:rPr>
                <w:rFonts w:cs="Times New Roman"/>
                <w:szCs w:val="22"/>
                <w:lang w:val="en-GB"/>
              </w:rPr>
              <w:t xml:space="preserve"> -</w:t>
            </w:r>
            <w:r w:rsidRPr="006D353E">
              <w:rPr>
                <w:rFonts w:cs="Times New Roman"/>
                <w:szCs w:val="22"/>
                <w:lang w:val="en-GB"/>
              </w:rPr>
              <w:br/>
              <w:t>fication</w:t>
            </w:r>
          </w:p>
        </w:tc>
        <w:tc>
          <w:tcPr>
            <w:tcW w:w="1622" w:type="dxa"/>
            <w:shd w:val="clear" w:color="auto" w:fill="auto"/>
          </w:tcPr>
          <w:p w14:paraId="6292DC72" w14:textId="77777777" w:rsidR="00730DFF" w:rsidRPr="006D353E" w:rsidRDefault="00730DFF" w:rsidP="00730DFF">
            <w:pPr>
              <w:spacing w:line="240" w:lineRule="atLeast"/>
              <w:ind w:left="-108" w:right="-108"/>
              <w:jc w:val="center"/>
              <w:rPr>
                <w:rFonts w:cs="Times New Roman"/>
                <w:szCs w:val="22"/>
                <w:lang w:val="en-GB" w:bidi="ar-SA"/>
              </w:rPr>
            </w:pPr>
            <w:r w:rsidRPr="006D353E">
              <w:rPr>
                <w:rFonts w:cs="Times New Roman"/>
                <w:szCs w:val="22"/>
                <w:lang w:val="en-GB" w:bidi="ar-SA"/>
              </w:rPr>
              <w:t xml:space="preserve">After </w:t>
            </w:r>
          </w:p>
          <w:p w14:paraId="371FEF2F" w14:textId="77777777" w:rsidR="00730DFF" w:rsidRPr="006D353E" w:rsidRDefault="00E814B6" w:rsidP="00730DFF">
            <w:pPr>
              <w:spacing w:line="240" w:lineRule="atLeast"/>
              <w:ind w:left="-108" w:right="-108"/>
              <w:jc w:val="center"/>
              <w:rPr>
                <w:rFonts w:cs="Times New Roman"/>
                <w:szCs w:val="22"/>
                <w:lang w:val="en-GB" w:bidi="ar-SA"/>
              </w:rPr>
            </w:pPr>
            <w:r w:rsidRPr="006D353E">
              <w:rPr>
                <w:rFonts w:cs="Times New Roman"/>
                <w:szCs w:val="22"/>
                <w:lang w:val="en-GB" w:bidi="ar-SA"/>
              </w:rPr>
              <w:t>R</w:t>
            </w:r>
            <w:r w:rsidR="00730DFF" w:rsidRPr="006D353E">
              <w:rPr>
                <w:rFonts w:cs="Times New Roman"/>
                <w:szCs w:val="22"/>
                <w:lang w:val="en-GB" w:bidi="ar-SA"/>
              </w:rPr>
              <w:t>eclass</w:t>
            </w:r>
            <w:r w:rsidR="00730DFF" w:rsidRPr="006D353E">
              <w:rPr>
                <w:rFonts w:cs="Times New Roman"/>
                <w:szCs w:val="22"/>
                <w:lang w:val="en-GB"/>
              </w:rPr>
              <w:t>i</w:t>
            </w:r>
            <w:r>
              <w:rPr>
                <w:rFonts w:cs="Times New Roman"/>
                <w:szCs w:val="22"/>
                <w:lang w:val="en-GB"/>
              </w:rPr>
              <w:t xml:space="preserve"> -</w:t>
            </w:r>
            <w:r w:rsidR="00730DFF" w:rsidRPr="006D353E">
              <w:rPr>
                <w:rFonts w:cs="Times New Roman"/>
                <w:szCs w:val="22"/>
                <w:lang w:val="en-GB"/>
              </w:rPr>
              <w:br/>
              <w:t>fication</w:t>
            </w:r>
          </w:p>
        </w:tc>
        <w:tc>
          <w:tcPr>
            <w:tcW w:w="1504" w:type="dxa"/>
            <w:vAlign w:val="bottom"/>
          </w:tcPr>
          <w:p w14:paraId="5F27BBE2" w14:textId="77777777" w:rsidR="00730DFF" w:rsidRPr="006D353E" w:rsidRDefault="00730DFF" w:rsidP="00730DFF">
            <w:pPr>
              <w:tabs>
                <w:tab w:val="left" w:pos="720"/>
              </w:tabs>
              <w:spacing w:line="240" w:lineRule="atLeast"/>
              <w:ind w:left="-16" w:right="-43" w:hanging="8"/>
              <w:jc w:val="center"/>
              <w:rPr>
                <w:rFonts w:cs="Times New Roman"/>
                <w:szCs w:val="22"/>
              </w:rPr>
            </w:pPr>
            <w:r w:rsidRPr="006D353E">
              <w:rPr>
                <w:rFonts w:cs="Times New Roman"/>
                <w:szCs w:val="22"/>
              </w:rPr>
              <w:t>Adjustments</w:t>
            </w:r>
          </w:p>
        </w:tc>
        <w:tc>
          <w:tcPr>
            <w:tcW w:w="1475" w:type="dxa"/>
            <w:vAlign w:val="bottom"/>
          </w:tcPr>
          <w:p w14:paraId="125FB6D4" w14:textId="77777777" w:rsidR="00730DFF" w:rsidRPr="006D353E" w:rsidRDefault="00730DFF" w:rsidP="00730DFF">
            <w:pPr>
              <w:tabs>
                <w:tab w:val="left" w:pos="720"/>
              </w:tabs>
              <w:spacing w:line="240" w:lineRule="atLeast"/>
              <w:ind w:left="540" w:right="-43" w:hanging="540"/>
              <w:jc w:val="center"/>
              <w:rPr>
                <w:rFonts w:cs="Times New Roman"/>
                <w:szCs w:val="22"/>
              </w:rPr>
            </w:pPr>
            <w:r w:rsidRPr="006D353E">
              <w:rPr>
                <w:rFonts w:cs="Times New Roman"/>
                <w:szCs w:val="22"/>
              </w:rPr>
              <w:t>As restated</w:t>
            </w:r>
          </w:p>
        </w:tc>
      </w:tr>
      <w:tr w:rsidR="00F660BB" w:rsidRPr="006D353E" w14:paraId="086BCAA1" w14:textId="77777777" w:rsidTr="000926B4">
        <w:trPr>
          <w:tblHeader/>
        </w:trPr>
        <w:tc>
          <w:tcPr>
            <w:tcW w:w="2340" w:type="dxa"/>
            <w:shd w:val="clear" w:color="auto" w:fill="auto"/>
          </w:tcPr>
          <w:p w14:paraId="764D3DEA" w14:textId="77777777" w:rsidR="00F660BB" w:rsidRPr="006D353E" w:rsidRDefault="00F660BB" w:rsidP="00DC0030">
            <w:pPr>
              <w:tabs>
                <w:tab w:val="left" w:pos="720"/>
              </w:tabs>
              <w:spacing w:line="240" w:lineRule="atLeast"/>
              <w:ind w:left="175" w:right="-43" w:hanging="175"/>
              <w:rPr>
                <w:rFonts w:cs="Times New Roman"/>
                <w:szCs w:val="22"/>
              </w:rPr>
            </w:pPr>
          </w:p>
        </w:tc>
        <w:tc>
          <w:tcPr>
            <w:tcW w:w="7770" w:type="dxa"/>
            <w:gridSpan w:val="5"/>
          </w:tcPr>
          <w:p w14:paraId="0C4D315F" w14:textId="5A4D0139" w:rsidR="00F660BB" w:rsidRPr="006D353E" w:rsidRDefault="003E3A3D" w:rsidP="00DC0030">
            <w:pPr>
              <w:tabs>
                <w:tab w:val="left" w:pos="720"/>
              </w:tabs>
              <w:spacing w:line="240" w:lineRule="atLeast"/>
              <w:ind w:left="540" w:right="-43" w:hanging="540"/>
              <w:jc w:val="center"/>
              <w:rPr>
                <w:rFonts w:cs="Times New Roman"/>
                <w:i/>
                <w:iCs/>
                <w:szCs w:val="22"/>
                <w:cs/>
              </w:rPr>
            </w:pPr>
            <w:r w:rsidRPr="00CB194B">
              <w:rPr>
                <w:rFonts w:cs="Times New Roman"/>
                <w:i/>
                <w:iCs/>
                <w:szCs w:val="22"/>
                <w:cs/>
              </w:rPr>
              <w:t>(</w:t>
            </w:r>
            <w:r w:rsidR="00F660BB" w:rsidRPr="006D353E">
              <w:rPr>
                <w:rFonts w:cs="Times New Roman"/>
                <w:i/>
                <w:iCs/>
                <w:szCs w:val="22"/>
              </w:rPr>
              <w:t>in million Baht</w:t>
            </w:r>
            <w:r w:rsidRPr="00CB194B">
              <w:rPr>
                <w:rFonts w:cs="Times New Roman"/>
                <w:i/>
                <w:iCs/>
                <w:szCs w:val="22"/>
                <w:cs/>
              </w:rPr>
              <w:t>)</w:t>
            </w:r>
          </w:p>
        </w:tc>
      </w:tr>
      <w:tr w:rsidR="00D173F6" w:rsidRPr="006D353E" w14:paraId="0775EFE5" w14:textId="77777777" w:rsidTr="000926B4">
        <w:tc>
          <w:tcPr>
            <w:tcW w:w="2340" w:type="dxa"/>
            <w:shd w:val="clear" w:color="auto" w:fill="auto"/>
          </w:tcPr>
          <w:p w14:paraId="2A49300C" w14:textId="77777777" w:rsidR="00D173F6" w:rsidRPr="006D353E" w:rsidRDefault="00D173F6" w:rsidP="00D11D5C">
            <w:pPr>
              <w:spacing w:line="240" w:lineRule="atLeast"/>
              <w:ind w:left="171" w:right="-43" w:hanging="180"/>
              <w:rPr>
                <w:rFonts w:cs="Times New Roman"/>
                <w:szCs w:val="22"/>
              </w:rPr>
            </w:pPr>
            <w:r w:rsidRPr="006D353E">
              <w:rPr>
                <w:rFonts w:cs="Times New Roman"/>
                <w:szCs w:val="22"/>
              </w:rPr>
              <w:t>Cash and cash equivalents</w:t>
            </w:r>
          </w:p>
        </w:tc>
        <w:tc>
          <w:tcPr>
            <w:tcW w:w="1685" w:type="dxa"/>
          </w:tcPr>
          <w:p w14:paraId="54C5009E" w14:textId="77777777" w:rsidR="00C627FF" w:rsidRPr="006D353E" w:rsidRDefault="00C627FF" w:rsidP="00C627FF">
            <w:pPr>
              <w:tabs>
                <w:tab w:val="left" w:pos="720"/>
              </w:tabs>
              <w:spacing w:line="240" w:lineRule="atLeast"/>
              <w:ind w:left="540" w:right="-43" w:hanging="540"/>
              <w:jc w:val="right"/>
              <w:rPr>
                <w:rFonts w:cs="Times New Roman"/>
                <w:szCs w:val="22"/>
              </w:rPr>
            </w:pPr>
          </w:p>
          <w:p w14:paraId="24B59972" w14:textId="77777777" w:rsidR="00D173F6" w:rsidRPr="006D353E" w:rsidRDefault="00D173F6" w:rsidP="00C627FF">
            <w:pPr>
              <w:tabs>
                <w:tab w:val="left" w:pos="720"/>
              </w:tabs>
              <w:spacing w:line="240" w:lineRule="atLeast"/>
              <w:ind w:left="540" w:right="-43" w:hanging="540"/>
              <w:jc w:val="right"/>
              <w:rPr>
                <w:rFonts w:cs="Times New Roman"/>
                <w:szCs w:val="22"/>
              </w:rPr>
            </w:pPr>
            <w:r w:rsidRPr="006D353E">
              <w:rPr>
                <w:rFonts w:cs="Times New Roman"/>
                <w:szCs w:val="22"/>
              </w:rPr>
              <w:t>5,93</w:t>
            </w:r>
            <w:r w:rsidR="00C627FF" w:rsidRPr="006D353E">
              <w:rPr>
                <w:rFonts w:cs="Times New Roman"/>
                <w:szCs w:val="22"/>
              </w:rPr>
              <w:t>3</w:t>
            </w:r>
          </w:p>
        </w:tc>
        <w:tc>
          <w:tcPr>
            <w:tcW w:w="1489" w:type="dxa"/>
          </w:tcPr>
          <w:p w14:paraId="65CC8167"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718D4832"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5417A910" w14:textId="77777777" w:rsidR="00C627FF" w:rsidRPr="006D353E" w:rsidRDefault="00C627FF" w:rsidP="00C627FF">
            <w:pPr>
              <w:tabs>
                <w:tab w:val="left" w:pos="720"/>
              </w:tabs>
              <w:spacing w:line="240" w:lineRule="atLeast"/>
              <w:ind w:left="540" w:right="-43" w:hanging="540"/>
              <w:jc w:val="right"/>
              <w:rPr>
                <w:rFonts w:cs="Times New Roman"/>
                <w:szCs w:val="22"/>
              </w:rPr>
            </w:pPr>
          </w:p>
          <w:p w14:paraId="2ABDB13E" w14:textId="77777777" w:rsidR="00D173F6" w:rsidRPr="006D353E" w:rsidRDefault="00D173F6" w:rsidP="00C627FF">
            <w:pPr>
              <w:tabs>
                <w:tab w:val="left" w:pos="720"/>
              </w:tabs>
              <w:spacing w:line="240" w:lineRule="atLeast"/>
              <w:ind w:left="540" w:right="-43" w:hanging="540"/>
              <w:jc w:val="right"/>
              <w:rPr>
                <w:rFonts w:cs="Times New Roman"/>
                <w:szCs w:val="22"/>
              </w:rPr>
            </w:pPr>
            <w:r w:rsidRPr="006D353E">
              <w:rPr>
                <w:rFonts w:cs="Times New Roman"/>
                <w:szCs w:val="22"/>
              </w:rPr>
              <w:t>5,93</w:t>
            </w:r>
            <w:r w:rsidR="00C627FF" w:rsidRPr="006D353E">
              <w:rPr>
                <w:rFonts w:cs="Times New Roman"/>
                <w:szCs w:val="22"/>
              </w:rPr>
              <w:t>3</w:t>
            </w:r>
          </w:p>
        </w:tc>
        <w:tc>
          <w:tcPr>
            <w:tcW w:w="1504" w:type="dxa"/>
          </w:tcPr>
          <w:p w14:paraId="4A45569D"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61189CA0" w14:textId="77777777" w:rsidR="00D173F6" w:rsidRPr="006D353E" w:rsidRDefault="00D173F6" w:rsidP="00C627FF">
            <w:pPr>
              <w:tabs>
                <w:tab w:val="left" w:pos="720"/>
              </w:tabs>
              <w:spacing w:line="240" w:lineRule="atLeast"/>
              <w:ind w:left="540" w:right="-43" w:hanging="540"/>
              <w:jc w:val="right"/>
              <w:rPr>
                <w:rFonts w:cs="Times New Roman"/>
                <w:szCs w:val="22"/>
              </w:rPr>
            </w:pPr>
            <w:r w:rsidRPr="006D353E">
              <w:rPr>
                <w:rFonts w:cs="Times New Roman"/>
                <w:szCs w:val="22"/>
              </w:rPr>
              <w:t>1,018</w:t>
            </w:r>
          </w:p>
        </w:tc>
        <w:tc>
          <w:tcPr>
            <w:tcW w:w="1475" w:type="dxa"/>
          </w:tcPr>
          <w:p w14:paraId="083D8CEE"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3C544208" w14:textId="77777777" w:rsidR="00D173F6" w:rsidRPr="006D353E" w:rsidRDefault="00D173F6" w:rsidP="00C627FF">
            <w:pPr>
              <w:tabs>
                <w:tab w:val="left" w:pos="720"/>
              </w:tabs>
              <w:spacing w:line="240" w:lineRule="atLeast"/>
              <w:ind w:left="540" w:right="-43" w:hanging="540"/>
              <w:jc w:val="right"/>
              <w:rPr>
                <w:rFonts w:cs="Times New Roman"/>
                <w:szCs w:val="22"/>
              </w:rPr>
            </w:pPr>
            <w:r w:rsidRPr="006D353E">
              <w:rPr>
                <w:rFonts w:cs="Times New Roman"/>
                <w:szCs w:val="22"/>
              </w:rPr>
              <w:t>6,951</w:t>
            </w:r>
          </w:p>
        </w:tc>
      </w:tr>
      <w:tr w:rsidR="00D173F6" w:rsidRPr="006D353E" w14:paraId="1F2E13DE" w14:textId="77777777" w:rsidTr="000926B4">
        <w:tc>
          <w:tcPr>
            <w:tcW w:w="2340" w:type="dxa"/>
            <w:shd w:val="clear" w:color="auto" w:fill="auto"/>
          </w:tcPr>
          <w:p w14:paraId="5280E681" w14:textId="77777777" w:rsidR="00D173F6" w:rsidRPr="006D353E" w:rsidRDefault="00D173F6" w:rsidP="00D11D5C">
            <w:pPr>
              <w:tabs>
                <w:tab w:val="left" w:pos="720"/>
              </w:tabs>
              <w:spacing w:line="240" w:lineRule="atLeast"/>
              <w:ind w:left="171" w:right="-43" w:hanging="180"/>
              <w:rPr>
                <w:rFonts w:cs="Times New Roman"/>
                <w:szCs w:val="22"/>
              </w:rPr>
            </w:pPr>
            <w:r w:rsidRPr="006D353E">
              <w:rPr>
                <w:rFonts w:cs="Times New Roman"/>
                <w:szCs w:val="22"/>
              </w:rPr>
              <w:t>Real estate projects under development</w:t>
            </w:r>
          </w:p>
        </w:tc>
        <w:tc>
          <w:tcPr>
            <w:tcW w:w="1685" w:type="dxa"/>
          </w:tcPr>
          <w:p w14:paraId="4642077D"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6E261216" w14:textId="77777777" w:rsidR="00D173F6" w:rsidRPr="006D353E" w:rsidRDefault="00D173F6" w:rsidP="00CB194B">
            <w:pPr>
              <w:spacing w:line="240" w:lineRule="atLeast"/>
              <w:ind w:right="-870"/>
              <w:jc w:val="center"/>
              <w:rPr>
                <w:rFonts w:cs="Times New Roman"/>
                <w:szCs w:val="22"/>
              </w:rPr>
            </w:pPr>
            <w:r w:rsidRPr="00CB194B">
              <w:rPr>
                <w:rFonts w:cs="Times New Roman"/>
                <w:szCs w:val="22"/>
                <w:cs/>
              </w:rPr>
              <w:t>-</w:t>
            </w:r>
          </w:p>
        </w:tc>
        <w:tc>
          <w:tcPr>
            <w:tcW w:w="1489" w:type="dxa"/>
          </w:tcPr>
          <w:p w14:paraId="5D56F1DD"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6B898665"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11A3BB38"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5152088B" w14:textId="77777777" w:rsidR="00D173F6" w:rsidRPr="006D353E" w:rsidRDefault="00D173F6" w:rsidP="00CB194B">
            <w:pPr>
              <w:spacing w:line="240" w:lineRule="atLeast"/>
              <w:ind w:right="-640"/>
              <w:jc w:val="center"/>
              <w:rPr>
                <w:rFonts w:cs="Times New Roman"/>
                <w:szCs w:val="22"/>
              </w:rPr>
            </w:pPr>
            <w:r w:rsidRPr="00CB194B">
              <w:rPr>
                <w:rFonts w:cs="Times New Roman"/>
                <w:szCs w:val="22"/>
                <w:cs/>
              </w:rPr>
              <w:t>-</w:t>
            </w:r>
          </w:p>
        </w:tc>
        <w:tc>
          <w:tcPr>
            <w:tcW w:w="1504" w:type="dxa"/>
          </w:tcPr>
          <w:p w14:paraId="5746753E"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450CA25E" w14:textId="77777777" w:rsidR="00D173F6" w:rsidRPr="006D353E" w:rsidRDefault="00D173F6" w:rsidP="00C627FF">
            <w:pPr>
              <w:tabs>
                <w:tab w:val="left" w:pos="720"/>
              </w:tabs>
              <w:spacing w:line="240" w:lineRule="atLeast"/>
              <w:ind w:left="540" w:right="-43" w:hanging="540"/>
              <w:jc w:val="right"/>
              <w:rPr>
                <w:rFonts w:cs="Times New Roman"/>
                <w:szCs w:val="22"/>
              </w:rPr>
            </w:pPr>
            <w:r w:rsidRPr="006D353E">
              <w:rPr>
                <w:rFonts w:cs="Times New Roman"/>
                <w:szCs w:val="22"/>
              </w:rPr>
              <w:t>23,512</w:t>
            </w:r>
          </w:p>
        </w:tc>
        <w:tc>
          <w:tcPr>
            <w:tcW w:w="1475" w:type="dxa"/>
          </w:tcPr>
          <w:p w14:paraId="593A8044" w14:textId="77777777" w:rsidR="00C627FF" w:rsidRPr="006D353E" w:rsidRDefault="00C627FF" w:rsidP="00D173F6">
            <w:pPr>
              <w:tabs>
                <w:tab w:val="left" w:pos="720"/>
              </w:tabs>
              <w:spacing w:line="240" w:lineRule="atLeast"/>
              <w:ind w:left="540" w:right="-43" w:hanging="540"/>
              <w:jc w:val="right"/>
              <w:rPr>
                <w:rFonts w:cs="Times New Roman"/>
                <w:szCs w:val="22"/>
              </w:rPr>
            </w:pPr>
          </w:p>
          <w:p w14:paraId="3457964F" w14:textId="77777777" w:rsidR="00D173F6" w:rsidRPr="006D353E" w:rsidRDefault="00D173F6" w:rsidP="00C627FF">
            <w:pPr>
              <w:tabs>
                <w:tab w:val="left" w:pos="720"/>
              </w:tabs>
              <w:spacing w:line="240" w:lineRule="atLeast"/>
              <w:ind w:left="540" w:right="-43" w:hanging="540"/>
              <w:jc w:val="right"/>
              <w:rPr>
                <w:rFonts w:cs="Times New Roman"/>
                <w:szCs w:val="22"/>
              </w:rPr>
            </w:pPr>
            <w:r w:rsidRPr="006D353E">
              <w:rPr>
                <w:rFonts w:cs="Times New Roman"/>
                <w:szCs w:val="22"/>
              </w:rPr>
              <w:t>23,512</w:t>
            </w:r>
          </w:p>
        </w:tc>
      </w:tr>
      <w:tr w:rsidR="00F660BB" w:rsidRPr="006D353E" w14:paraId="7F54B645" w14:textId="77777777" w:rsidTr="000926B4">
        <w:tc>
          <w:tcPr>
            <w:tcW w:w="2340" w:type="dxa"/>
            <w:shd w:val="clear" w:color="auto" w:fill="auto"/>
          </w:tcPr>
          <w:p w14:paraId="45BCE3D8" w14:textId="77777777" w:rsidR="00F660BB" w:rsidRPr="006D353E" w:rsidRDefault="00F660BB" w:rsidP="00D11D5C">
            <w:pPr>
              <w:tabs>
                <w:tab w:val="left" w:pos="720"/>
              </w:tabs>
              <w:spacing w:line="240" w:lineRule="atLeast"/>
              <w:ind w:left="171" w:right="-43" w:hanging="180"/>
              <w:rPr>
                <w:rFonts w:cs="Times New Roman"/>
                <w:szCs w:val="22"/>
              </w:rPr>
            </w:pPr>
            <w:r w:rsidRPr="006D353E">
              <w:rPr>
                <w:rFonts w:cs="Times New Roman"/>
                <w:szCs w:val="22"/>
              </w:rPr>
              <w:t>Investments in joint ventures</w:t>
            </w:r>
          </w:p>
        </w:tc>
        <w:tc>
          <w:tcPr>
            <w:tcW w:w="1685" w:type="dxa"/>
          </w:tcPr>
          <w:p w14:paraId="7A7DB825" w14:textId="77777777" w:rsidR="00C627FF" w:rsidRPr="006D353E" w:rsidRDefault="00C627FF" w:rsidP="00DC0030">
            <w:pPr>
              <w:tabs>
                <w:tab w:val="left" w:pos="720"/>
              </w:tabs>
              <w:spacing w:line="240" w:lineRule="atLeast"/>
              <w:ind w:left="540" w:right="-43" w:hanging="540"/>
              <w:jc w:val="right"/>
              <w:rPr>
                <w:rFonts w:cs="Times New Roman"/>
                <w:szCs w:val="22"/>
              </w:rPr>
            </w:pPr>
          </w:p>
          <w:p w14:paraId="440E6C1C" w14:textId="77777777" w:rsidR="00F660BB" w:rsidRPr="006D353E" w:rsidRDefault="00F660BB" w:rsidP="00C627FF">
            <w:pPr>
              <w:tabs>
                <w:tab w:val="left" w:pos="720"/>
              </w:tabs>
              <w:spacing w:line="240" w:lineRule="atLeast"/>
              <w:ind w:left="540" w:right="-43" w:hanging="540"/>
              <w:jc w:val="right"/>
              <w:rPr>
                <w:rFonts w:cs="Times New Roman"/>
                <w:szCs w:val="22"/>
              </w:rPr>
            </w:pPr>
            <w:r w:rsidRPr="006D353E">
              <w:rPr>
                <w:rFonts w:cs="Times New Roman"/>
                <w:szCs w:val="22"/>
              </w:rPr>
              <w:t>3,8</w:t>
            </w:r>
            <w:r w:rsidR="00C627FF" w:rsidRPr="006D353E">
              <w:rPr>
                <w:rFonts w:cs="Times New Roman"/>
                <w:szCs w:val="22"/>
              </w:rPr>
              <w:t>80</w:t>
            </w:r>
          </w:p>
        </w:tc>
        <w:tc>
          <w:tcPr>
            <w:tcW w:w="1489" w:type="dxa"/>
          </w:tcPr>
          <w:p w14:paraId="785653FF" w14:textId="77777777" w:rsidR="00C627FF" w:rsidRPr="006D353E" w:rsidRDefault="00C627FF" w:rsidP="00CB194B">
            <w:pPr>
              <w:tabs>
                <w:tab w:val="left" w:pos="20"/>
              </w:tabs>
              <w:spacing w:line="240" w:lineRule="atLeast"/>
              <w:ind w:left="20" w:right="260"/>
              <w:jc w:val="right"/>
              <w:rPr>
                <w:rFonts w:cs="Times New Roman"/>
                <w:szCs w:val="22"/>
              </w:rPr>
            </w:pPr>
          </w:p>
          <w:p w14:paraId="22E15812" w14:textId="77777777" w:rsidR="00F660BB" w:rsidRPr="006D353E" w:rsidRDefault="00730DFF"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39FC7CE3" w14:textId="77777777" w:rsidR="00C627FF" w:rsidRPr="006D353E" w:rsidRDefault="00C627FF" w:rsidP="00DC0030">
            <w:pPr>
              <w:tabs>
                <w:tab w:val="left" w:pos="720"/>
              </w:tabs>
              <w:spacing w:line="240" w:lineRule="atLeast"/>
              <w:ind w:left="540" w:right="-43" w:hanging="540"/>
              <w:jc w:val="right"/>
              <w:rPr>
                <w:rFonts w:cs="Times New Roman"/>
                <w:szCs w:val="22"/>
              </w:rPr>
            </w:pPr>
          </w:p>
          <w:p w14:paraId="264FDBD8" w14:textId="77777777" w:rsidR="00F660BB" w:rsidRPr="006D353E" w:rsidRDefault="00730DFF" w:rsidP="00C627FF">
            <w:pPr>
              <w:tabs>
                <w:tab w:val="left" w:pos="720"/>
              </w:tabs>
              <w:spacing w:line="240" w:lineRule="atLeast"/>
              <w:ind w:left="540" w:right="-43" w:hanging="540"/>
              <w:jc w:val="right"/>
              <w:rPr>
                <w:rFonts w:cs="Times New Roman"/>
                <w:szCs w:val="22"/>
              </w:rPr>
            </w:pPr>
            <w:r w:rsidRPr="006D353E">
              <w:rPr>
                <w:rFonts w:cs="Times New Roman"/>
                <w:szCs w:val="22"/>
              </w:rPr>
              <w:t>3,8</w:t>
            </w:r>
            <w:r w:rsidR="00C627FF" w:rsidRPr="006D353E">
              <w:rPr>
                <w:rFonts w:cs="Times New Roman"/>
                <w:szCs w:val="22"/>
              </w:rPr>
              <w:t>80</w:t>
            </w:r>
          </w:p>
        </w:tc>
        <w:tc>
          <w:tcPr>
            <w:tcW w:w="1504" w:type="dxa"/>
          </w:tcPr>
          <w:p w14:paraId="60B1BCF7" w14:textId="77777777" w:rsidR="00C627FF" w:rsidRPr="006D353E" w:rsidRDefault="00C627FF" w:rsidP="00DC0030">
            <w:pPr>
              <w:tabs>
                <w:tab w:val="left" w:pos="720"/>
              </w:tabs>
              <w:spacing w:line="240" w:lineRule="atLeast"/>
              <w:ind w:left="540" w:right="-43" w:hanging="540"/>
              <w:jc w:val="right"/>
              <w:rPr>
                <w:rFonts w:cs="Times New Roman"/>
                <w:szCs w:val="22"/>
              </w:rPr>
            </w:pPr>
          </w:p>
          <w:p w14:paraId="1DAB4538" w14:textId="77777777" w:rsidR="00F660BB" w:rsidRPr="006D353E" w:rsidRDefault="00730DFF" w:rsidP="00C627FF">
            <w:pPr>
              <w:tabs>
                <w:tab w:val="left" w:pos="720"/>
              </w:tabs>
              <w:spacing w:line="240" w:lineRule="atLeast"/>
              <w:ind w:left="540" w:right="-43" w:hanging="540"/>
              <w:jc w:val="right"/>
              <w:rPr>
                <w:rFonts w:cs="Times New Roman"/>
                <w:szCs w:val="22"/>
              </w:rPr>
            </w:pPr>
            <w:r w:rsidRPr="006D353E">
              <w:rPr>
                <w:rFonts w:cs="Times New Roman"/>
                <w:szCs w:val="22"/>
              </w:rPr>
              <w:t>1,91</w:t>
            </w:r>
            <w:r w:rsidR="00C627FF" w:rsidRPr="006D353E">
              <w:rPr>
                <w:rFonts w:cs="Times New Roman"/>
                <w:szCs w:val="22"/>
              </w:rPr>
              <w:t>6</w:t>
            </w:r>
          </w:p>
        </w:tc>
        <w:tc>
          <w:tcPr>
            <w:tcW w:w="1475" w:type="dxa"/>
          </w:tcPr>
          <w:p w14:paraId="4E8B47FD" w14:textId="77777777" w:rsidR="00C627FF" w:rsidRPr="006D353E" w:rsidRDefault="00C627FF" w:rsidP="00DC0030">
            <w:pPr>
              <w:tabs>
                <w:tab w:val="left" w:pos="720"/>
              </w:tabs>
              <w:spacing w:line="240" w:lineRule="atLeast"/>
              <w:ind w:left="540" w:right="-43" w:hanging="540"/>
              <w:jc w:val="right"/>
              <w:rPr>
                <w:rFonts w:cs="Times New Roman"/>
                <w:szCs w:val="22"/>
              </w:rPr>
            </w:pPr>
          </w:p>
          <w:p w14:paraId="50559C29" w14:textId="77777777" w:rsidR="00F660BB" w:rsidRPr="006D353E" w:rsidRDefault="00730DFF" w:rsidP="00C627FF">
            <w:pPr>
              <w:tabs>
                <w:tab w:val="left" w:pos="720"/>
              </w:tabs>
              <w:spacing w:line="240" w:lineRule="atLeast"/>
              <w:ind w:left="540" w:right="-43" w:hanging="540"/>
              <w:jc w:val="right"/>
              <w:rPr>
                <w:rFonts w:cs="Times New Roman"/>
                <w:szCs w:val="22"/>
              </w:rPr>
            </w:pPr>
            <w:r w:rsidRPr="006D353E">
              <w:rPr>
                <w:rFonts w:cs="Times New Roman"/>
                <w:szCs w:val="22"/>
              </w:rPr>
              <w:t>5,79</w:t>
            </w:r>
            <w:r w:rsidR="00C627FF" w:rsidRPr="006D353E">
              <w:rPr>
                <w:rFonts w:cs="Times New Roman"/>
                <w:szCs w:val="22"/>
              </w:rPr>
              <w:t>6</w:t>
            </w:r>
          </w:p>
        </w:tc>
      </w:tr>
      <w:tr w:rsidR="00730DFF" w:rsidRPr="006D353E" w14:paraId="5460D645" w14:textId="77777777" w:rsidTr="000926B4">
        <w:tc>
          <w:tcPr>
            <w:tcW w:w="2340" w:type="dxa"/>
            <w:shd w:val="clear" w:color="auto" w:fill="auto"/>
          </w:tcPr>
          <w:p w14:paraId="6FE16C0D" w14:textId="1BD0CEDE" w:rsidR="00730DFF" w:rsidRPr="006D353E" w:rsidRDefault="00730DFF" w:rsidP="00D11D5C">
            <w:pPr>
              <w:tabs>
                <w:tab w:val="left" w:pos="720"/>
              </w:tabs>
              <w:spacing w:line="240" w:lineRule="atLeast"/>
              <w:ind w:left="171" w:right="-43" w:hanging="180"/>
              <w:rPr>
                <w:rFonts w:cs="Times New Roman"/>
                <w:szCs w:val="22"/>
              </w:rPr>
            </w:pPr>
            <w:r w:rsidRPr="006D353E">
              <w:rPr>
                <w:rFonts w:cs="Times New Roman"/>
                <w:szCs w:val="22"/>
              </w:rPr>
              <w:t>Investment properties under development and available for rent</w:t>
            </w:r>
            <w:r w:rsidR="006B7EC6">
              <w:rPr>
                <w:rFonts w:cs="Times New Roman"/>
                <w:szCs w:val="22"/>
              </w:rPr>
              <w:br/>
            </w:r>
            <w:r w:rsidRPr="00CB194B">
              <w:rPr>
                <w:rFonts w:cs="Times New Roman"/>
                <w:szCs w:val="22"/>
                <w:cs/>
              </w:rPr>
              <w:t>/</w:t>
            </w:r>
            <w:r w:rsidR="00A9334E">
              <w:rPr>
                <w:rFonts w:cs="Times New Roman"/>
                <w:szCs w:val="22"/>
              </w:rPr>
              <w:t xml:space="preserve"> </w:t>
            </w:r>
            <w:r w:rsidRPr="006D353E">
              <w:rPr>
                <w:rFonts w:cs="Times New Roman"/>
                <w:szCs w:val="22"/>
              </w:rPr>
              <w:t>sale</w:t>
            </w:r>
          </w:p>
        </w:tc>
        <w:tc>
          <w:tcPr>
            <w:tcW w:w="1685" w:type="dxa"/>
          </w:tcPr>
          <w:p w14:paraId="7769C4E0"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2FB2BEAF"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774A1C68"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7130C401" w14:textId="77777777" w:rsidR="00730DFF" w:rsidRPr="006D353E" w:rsidRDefault="00730DFF" w:rsidP="00C627FF">
            <w:pPr>
              <w:tabs>
                <w:tab w:val="left" w:pos="720"/>
              </w:tabs>
              <w:spacing w:line="240" w:lineRule="atLeast"/>
              <w:ind w:left="540" w:right="-43" w:hanging="540"/>
              <w:jc w:val="right"/>
              <w:rPr>
                <w:rFonts w:cs="Times New Roman"/>
                <w:szCs w:val="22"/>
              </w:rPr>
            </w:pPr>
            <w:r w:rsidRPr="006D353E">
              <w:rPr>
                <w:rFonts w:cs="Times New Roman"/>
                <w:szCs w:val="22"/>
              </w:rPr>
              <w:t>14,487</w:t>
            </w:r>
          </w:p>
        </w:tc>
        <w:tc>
          <w:tcPr>
            <w:tcW w:w="1489" w:type="dxa"/>
          </w:tcPr>
          <w:p w14:paraId="0BFE0EBA"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2C87B2A3"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6CDCF27A"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734F154C" w14:textId="1F0B9CDC" w:rsidR="00730DFF" w:rsidRPr="006D353E" w:rsidRDefault="003E3A3D" w:rsidP="00C627FF">
            <w:pPr>
              <w:tabs>
                <w:tab w:val="left" w:pos="720"/>
              </w:tabs>
              <w:spacing w:line="240" w:lineRule="atLeast"/>
              <w:ind w:left="540" w:right="-43" w:hanging="540"/>
              <w:jc w:val="right"/>
              <w:rPr>
                <w:rFonts w:cs="Times New Roman"/>
                <w:szCs w:val="22"/>
              </w:rPr>
            </w:pPr>
            <w:r w:rsidRPr="00CB194B">
              <w:rPr>
                <w:rFonts w:cs="Times New Roman"/>
                <w:szCs w:val="22"/>
                <w:cs/>
              </w:rPr>
              <w:t>(</w:t>
            </w:r>
            <w:r w:rsidR="00730DFF" w:rsidRPr="006D353E">
              <w:rPr>
                <w:rFonts w:cs="Times New Roman"/>
                <w:szCs w:val="22"/>
              </w:rPr>
              <w:t>14,487</w:t>
            </w:r>
            <w:r w:rsidRPr="00CB194B">
              <w:rPr>
                <w:rFonts w:cs="Times New Roman"/>
                <w:szCs w:val="22"/>
                <w:cs/>
              </w:rPr>
              <w:t>)</w:t>
            </w:r>
          </w:p>
        </w:tc>
        <w:tc>
          <w:tcPr>
            <w:tcW w:w="1622" w:type="dxa"/>
          </w:tcPr>
          <w:p w14:paraId="4AAB02E6" w14:textId="77777777" w:rsidR="00C627FF" w:rsidRPr="006D353E" w:rsidRDefault="00C627FF" w:rsidP="00CB194B">
            <w:pPr>
              <w:spacing w:line="240" w:lineRule="atLeast"/>
              <w:ind w:right="-640"/>
              <w:jc w:val="center"/>
              <w:rPr>
                <w:rFonts w:cs="Times New Roman"/>
                <w:szCs w:val="22"/>
              </w:rPr>
            </w:pPr>
          </w:p>
          <w:p w14:paraId="1D9B1849" w14:textId="77777777" w:rsidR="00C627FF" w:rsidRPr="006D353E" w:rsidRDefault="00C627FF" w:rsidP="00CB194B">
            <w:pPr>
              <w:spacing w:line="240" w:lineRule="atLeast"/>
              <w:ind w:right="-640"/>
              <w:jc w:val="center"/>
              <w:rPr>
                <w:rFonts w:cs="Times New Roman"/>
                <w:szCs w:val="22"/>
              </w:rPr>
            </w:pPr>
          </w:p>
          <w:p w14:paraId="61FF5D1E" w14:textId="77777777" w:rsidR="00C627FF" w:rsidRPr="006D353E" w:rsidRDefault="00C627FF" w:rsidP="00CB194B">
            <w:pPr>
              <w:spacing w:line="240" w:lineRule="atLeast"/>
              <w:ind w:right="-640"/>
              <w:jc w:val="center"/>
              <w:rPr>
                <w:rFonts w:cs="Times New Roman"/>
                <w:szCs w:val="22"/>
              </w:rPr>
            </w:pPr>
          </w:p>
          <w:p w14:paraId="1CA4355F" w14:textId="77777777" w:rsidR="00730DFF" w:rsidRPr="006D353E" w:rsidRDefault="00730DFF" w:rsidP="00CB194B">
            <w:pPr>
              <w:spacing w:line="240" w:lineRule="atLeast"/>
              <w:ind w:right="-640"/>
              <w:jc w:val="center"/>
              <w:rPr>
                <w:rFonts w:cs="Times New Roman"/>
                <w:szCs w:val="22"/>
              </w:rPr>
            </w:pPr>
            <w:r w:rsidRPr="00CB194B">
              <w:rPr>
                <w:rFonts w:cs="Times New Roman"/>
                <w:szCs w:val="22"/>
                <w:cs/>
              </w:rPr>
              <w:t>-</w:t>
            </w:r>
          </w:p>
        </w:tc>
        <w:tc>
          <w:tcPr>
            <w:tcW w:w="1504" w:type="dxa"/>
          </w:tcPr>
          <w:p w14:paraId="2A9EA16B"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22A34FAD"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6E347676"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6DB18C2B" w14:textId="77777777" w:rsidR="00730DFF" w:rsidRPr="006D353E" w:rsidRDefault="00730DFF" w:rsidP="00CB194B">
            <w:pPr>
              <w:spacing w:line="240" w:lineRule="atLeast"/>
              <w:ind w:right="-700"/>
              <w:jc w:val="center"/>
              <w:rPr>
                <w:rFonts w:cs="Times New Roman"/>
                <w:szCs w:val="22"/>
              </w:rPr>
            </w:pPr>
            <w:r w:rsidRPr="00CB194B">
              <w:rPr>
                <w:rFonts w:cs="Times New Roman"/>
                <w:szCs w:val="22"/>
                <w:cs/>
              </w:rPr>
              <w:t>-</w:t>
            </w:r>
          </w:p>
        </w:tc>
        <w:tc>
          <w:tcPr>
            <w:tcW w:w="1475" w:type="dxa"/>
          </w:tcPr>
          <w:p w14:paraId="15669448"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1B535A36"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67B88B1A"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2DBD5B35" w14:textId="77777777" w:rsidR="00730DFF" w:rsidRPr="006D353E" w:rsidRDefault="00730DFF" w:rsidP="00CB194B">
            <w:pPr>
              <w:spacing w:line="240" w:lineRule="atLeast"/>
              <w:ind w:right="-760"/>
              <w:jc w:val="center"/>
              <w:rPr>
                <w:rFonts w:cs="Times New Roman"/>
                <w:szCs w:val="22"/>
              </w:rPr>
            </w:pPr>
            <w:r w:rsidRPr="00CB194B">
              <w:rPr>
                <w:rFonts w:cs="Times New Roman"/>
                <w:szCs w:val="22"/>
                <w:cs/>
              </w:rPr>
              <w:t>-</w:t>
            </w:r>
          </w:p>
        </w:tc>
      </w:tr>
      <w:tr w:rsidR="00730DFF" w:rsidRPr="006D353E" w14:paraId="1DE9E97E" w14:textId="77777777" w:rsidTr="000926B4">
        <w:tc>
          <w:tcPr>
            <w:tcW w:w="2340" w:type="dxa"/>
            <w:shd w:val="clear" w:color="auto" w:fill="auto"/>
          </w:tcPr>
          <w:p w14:paraId="220902FD" w14:textId="77777777" w:rsidR="00730DFF" w:rsidRPr="006D353E" w:rsidRDefault="00730DFF" w:rsidP="00D11D5C">
            <w:pPr>
              <w:tabs>
                <w:tab w:val="left" w:pos="454"/>
              </w:tabs>
              <w:spacing w:line="240" w:lineRule="atLeast"/>
              <w:ind w:left="171" w:right="-43" w:hanging="180"/>
              <w:rPr>
                <w:rFonts w:cs="Times New Roman"/>
                <w:szCs w:val="22"/>
              </w:rPr>
            </w:pPr>
            <w:r w:rsidRPr="006D353E">
              <w:rPr>
                <w:rFonts w:cs="Times New Roman"/>
                <w:szCs w:val="22"/>
              </w:rPr>
              <w:t>Investment properties for rent</w:t>
            </w:r>
          </w:p>
        </w:tc>
        <w:tc>
          <w:tcPr>
            <w:tcW w:w="1685" w:type="dxa"/>
          </w:tcPr>
          <w:p w14:paraId="600843BA" w14:textId="77777777" w:rsidR="00C627FF" w:rsidRPr="006D353E" w:rsidRDefault="00C627FF" w:rsidP="00730DFF">
            <w:pPr>
              <w:tabs>
                <w:tab w:val="left" w:pos="720"/>
              </w:tabs>
              <w:spacing w:line="240" w:lineRule="atLeast"/>
              <w:ind w:left="540" w:right="-43" w:hanging="540"/>
              <w:jc w:val="right"/>
              <w:rPr>
                <w:rFonts w:cs="Times New Roman"/>
                <w:szCs w:val="22"/>
              </w:rPr>
            </w:pPr>
          </w:p>
          <w:p w14:paraId="381B1C79" w14:textId="77777777" w:rsidR="00730DFF" w:rsidRPr="006D353E" w:rsidRDefault="00730DFF" w:rsidP="00C627FF">
            <w:pPr>
              <w:tabs>
                <w:tab w:val="left" w:pos="720"/>
              </w:tabs>
              <w:spacing w:line="240" w:lineRule="atLeast"/>
              <w:ind w:left="540" w:right="-43" w:hanging="540"/>
              <w:jc w:val="right"/>
              <w:rPr>
                <w:rFonts w:cs="Times New Roman"/>
                <w:szCs w:val="22"/>
              </w:rPr>
            </w:pPr>
            <w:r w:rsidRPr="006D353E">
              <w:rPr>
                <w:rFonts w:cs="Times New Roman"/>
                <w:szCs w:val="22"/>
              </w:rPr>
              <w:t>14,551</w:t>
            </w:r>
          </w:p>
        </w:tc>
        <w:tc>
          <w:tcPr>
            <w:tcW w:w="1489" w:type="dxa"/>
          </w:tcPr>
          <w:p w14:paraId="03D18CB7" w14:textId="77777777" w:rsidR="00C627FF" w:rsidRPr="006D353E" w:rsidRDefault="00C627FF" w:rsidP="00C627FF">
            <w:pPr>
              <w:tabs>
                <w:tab w:val="left" w:pos="720"/>
              </w:tabs>
              <w:spacing w:line="240" w:lineRule="atLeast"/>
              <w:ind w:left="540" w:right="-43" w:hanging="540"/>
              <w:jc w:val="right"/>
              <w:rPr>
                <w:rFonts w:cs="Times New Roman"/>
                <w:szCs w:val="22"/>
              </w:rPr>
            </w:pPr>
          </w:p>
          <w:p w14:paraId="1910064D" w14:textId="1B051735" w:rsidR="00730DFF" w:rsidRPr="006D353E" w:rsidRDefault="003E3A3D" w:rsidP="00C627FF">
            <w:pPr>
              <w:tabs>
                <w:tab w:val="left" w:pos="720"/>
              </w:tabs>
              <w:spacing w:line="240" w:lineRule="atLeast"/>
              <w:ind w:left="540" w:right="-43" w:hanging="540"/>
              <w:jc w:val="right"/>
              <w:rPr>
                <w:rFonts w:cs="Times New Roman"/>
                <w:szCs w:val="22"/>
              </w:rPr>
            </w:pPr>
            <w:r w:rsidRPr="00CB194B">
              <w:rPr>
                <w:rFonts w:cs="Times New Roman"/>
                <w:szCs w:val="22"/>
                <w:cs/>
              </w:rPr>
              <w:t>(</w:t>
            </w:r>
            <w:r w:rsidR="00730DFF" w:rsidRPr="006D353E">
              <w:rPr>
                <w:rFonts w:cs="Times New Roman"/>
                <w:szCs w:val="22"/>
              </w:rPr>
              <w:t>14,551</w:t>
            </w:r>
            <w:r w:rsidRPr="00CB194B">
              <w:rPr>
                <w:rFonts w:cs="Times New Roman"/>
                <w:szCs w:val="22"/>
                <w:cs/>
              </w:rPr>
              <w:t>)</w:t>
            </w:r>
          </w:p>
        </w:tc>
        <w:tc>
          <w:tcPr>
            <w:tcW w:w="1622" w:type="dxa"/>
          </w:tcPr>
          <w:p w14:paraId="16CE7CD3" w14:textId="77777777" w:rsidR="00CA5A75" w:rsidRDefault="00CA5A75" w:rsidP="00CB194B">
            <w:pPr>
              <w:spacing w:line="240" w:lineRule="atLeast"/>
              <w:ind w:right="-640"/>
              <w:jc w:val="center"/>
              <w:rPr>
                <w:rFonts w:cs="Times New Roman"/>
                <w:szCs w:val="22"/>
              </w:rPr>
            </w:pPr>
          </w:p>
          <w:p w14:paraId="0A97727A" w14:textId="77777777" w:rsidR="00730DFF" w:rsidRPr="006D353E" w:rsidRDefault="00730DFF" w:rsidP="00CB194B">
            <w:pPr>
              <w:spacing w:line="240" w:lineRule="atLeast"/>
              <w:ind w:right="-640"/>
              <w:jc w:val="center"/>
              <w:rPr>
                <w:rFonts w:cs="Times New Roman"/>
                <w:szCs w:val="22"/>
              </w:rPr>
            </w:pPr>
            <w:r w:rsidRPr="00CB194B">
              <w:rPr>
                <w:rFonts w:cs="Times New Roman"/>
                <w:szCs w:val="22"/>
                <w:cs/>
              </w:rPr>
              <w:t>-</w:t>
            </w:r>
          </w:p>
        </w:tc>
        <w:tc>
          <w:tcPr>
            <w:tcW w:w="1504" w:type="dxa"/>
          </w:tcPr>
          <w:p w14:paraId="6F0F568C" w14:textId="77777777" w:rsidR="00CA5A75" w:rsidRDefault="00CA5A75" w:rsidP="00730DFF">
            <w:pPr>
              <w:tabs>
                <w:tab w:val="left" w:pos="720"/>
              </w:tabs>
              <w:spacing w:line="240" w:lineRule="atLeast"/>
              <w:ind w:left="540" w:right="-43" w:hanging="540"/>
              <w:jc w:val="right"/>
              <w:rPr>
                <w:rFonts w:cs="Times New Roman"/>
                <w:szCs w:val="22"/>
              </w:rPr>
            </w:pPr>
          </w:p>
          <w:p w14:paraId="3A781F1A" w14:textId="77777777" w:rsidR="00730DFF" w:rsidRPr="006D353E" w:rsidRDefault="00730DFF" w:rsidP="00CB194B">
            <w:pPr>
              <w:spacing w:line="240" w:lineRule="atLeast"/>
              <w:ind w:right="-700"/>
              <w:jc w:val="center"/>
              <w:rPr>
                <w:rFonts w:cs="Times New Roman"/>
                <w:szCs w:val="22"/>
              </w:rPr>
            </w:pPr>
            <w:r w:rsidRPr="00CB194B">
              <w:rPr>
                <w:rFonts w:cs="Times New Roman"/>
                <w:szCs w:val="22"/>
                <w:cs/>
              </w:rPr>
              <w:t>-</w:t>
            </w:r>
          </w:p>
        </w:tc>
        <w:tc>
          <w:tcPr>
            <w:tcW w:w="1475" w:type="dxa"/>
          </w:tcPr>
          <w:p w14:paraId="2D4DE969" w14:textId="77777777" w:rsidR="00CA5A75" w:rsidRDefault="00CA5A75" w:rsidP="00CB194B">
            <w:pPr>
              <w:spacing w:line="240" w:lineRule="atLeast"/>
              <w:ind w:right="-700"/>
              <w:jc w:val="center"/>
              <w:rPr>
                <w:rFonts w:cs="Times New Roman"/>
                <w:szCs w:val="22"/>
              </w:rPr>
            </w:pPr>
          </w:p>
          <w:p w14:paraId="21002721" w14:textId="77777777" w:rsidR="00730DFF" w:rsidRPr="006D353E" w:rsidRDefault="00730DFF" w:rsidP="00CB194B">
            <w:pPr>
              <w:spacing w:line="240" w:lineRule="atLeast"/>
              <w:ind w:right="-760"/>
              <w:jc w:val="center"/>
              <w:rPr>
                <w:rFonts w:cs="Times New Roman"/>
                <w:szCs w:val="22"/>
              </w:rPr>
            </w:pPr>
            <w:r w:rsidRPr="00CB194B">
              <w:rPr>
                <w:rFonts w:cs="Times New Roman"/>
                <w:szCs w:val="22"/>
                <w:cs/>
              </w:rPr>
              <w:t>-</w:t>
            </w:r>
          </w:p>
        </w:tc>
      </w:tr>
      <w:tr w:rsidR="00F660BB" w:rsidRPr="006D353E" w14:paraId="41A64186" w14:textId="77777777" w:rsidTr="000926B4">
        <w:tc>
          <w:tcPr>
            <w:tcW w:w="2340" w:type="dxa"/>
            <w:shd w:val="clear" w:color="auto" w:fill="auto"/>
          </w:tcPr>
          <w:p w14:paraId="31AF4BB5" w14:textId="77777777" w:rsidR="00F660BB" w:rsidRPr="006D353E" w:rsidRDefault="00F660BB" w:rsidP="00D11D5C">
            <w:pPr>
              <w:tabs>
                <w:tab w:val="left" w:pos="454"/>
              </w:tabs>
              <w:spacing w:line="240" w:lineRule="atLeast"/>
              <w:ind w:left="171" w:right="-43" w:hanging="180"/>
              <w:rPr>
                <w:rFonts w:cs="Times New Roman"/>
                <w:szCs w:val="22"/>
              </w:rPr>
            </w:pPr>
            <w:r w:rsidRPr="006D353E">
              <w:rPr>
                <w:rFonts w:cs="Times New Roman"/>
                <w:szCs w:val="22"/>
              </w:rPr>
              <w:t>Investment properties</w:t>
            </w:r>
          </w:p>
        </w:tc>
        <w:tc>
          <w:tcPr>
            <w:tcW w:w="1685" w:type="dxa"/>
          </w:tcPr>
          <w:p w14:paraId="4A40E9A6" w14:textId="77777777" w:rsidR="00F660BB" w:rsidRPr="006D353E" w:rsidRDefault="00F660BB" w:rsidP="00CB194B">
            <w:pPr>
              <w:spacing w:line="240" w:lineRule="atLeast"/>
              <w:ind w:right="-870"/>
              <w:jc w:val="center"/>
              <w:rPr>
                <w:rFonts w:cs="Times New Roman"/>
                <w:szCs w:val="22"/>
              </w:rPr>
            </w:pPr>
            <w:r w:rsidRPr="00CB194B">
              <w:rPr>
                <w:rFonts w:cs="Times New Roman"/>
                <w:szCs w:val="22"/>
                <w:cs/>
              </w:rPr>
              <w:t>-</w:t>
            </w:r>
          </w:p>
        </w:tc>
        <w:tc>
          <w:tcPr>
            <w:tcW w:w="1489" w:type="dxa"/>
          </w:tcPr>
          <w:p w14:paraId="2136A1ED" w14:textId="77777777" w:rsidR="00F660BB" w:rsidRPr="006D353E" w:rsidRDefault="00730DFF" w:rsidP="001219EB">
            <w:pPr>
              <w:tabs>
                <w:tab w:val="left" w:pos="720"/>
              </w:tabs>
              <w:spacing w:line="240" w:lineRule="atLeast"/>
              <w:ind w:left="540" w:right="-43" w:hanging="540"/>
              <w:jc w:val="right"/>
              <w:rPr>
                <w:rFonts w:cs="Times New Roman"/>
                <w:szCs w:val="22"/>
              </w:rPr>
            </w:pPr>
            <w:r w:rsidRPr="006D353E">
              <w:rPr>
                <w:rFonts w:cs="Times New Roman"/>
                <w:szCs w:val="22"/>
              </w:rPr>
              <w:t>29,038</w:t>
            </w:r>
          </w:p>
        </w:tc>
        <w:tc>
          <w:tcPr>
            <w:tcW w:w="1622" w:type="dxa"/>
          </w:tcPr>
          <w:p w14:paraId="2E669C7C" w14:textId="77777777" w:rsidR="00F660BB" w:rsidRPr="006D353E" w:rsidRDefault="00730DFF" w:rsidP="001219EB">
            <w:pPr>
              <w:tabs>
                <w:tab w:val="left" w:pos="720"/>
              </w:tabs>
              <w:spacing w:line="240" w:lineRule="atLeast"/>
              <w:ind w:left="540" w:right="-43" w:hanging="540"/>
              <w:jc w:val="right"/>
              <w:rPr>
                <w:rFonts w:cs="Times New Roman"/>
                <w:szCs w:val="22"/>
              </w:rPr>
            </w:pPr>
            <w:r w:rsidRPr="006D353E">
              <w:rPr>
                <w:rFonts w:cs="Times New Roman"/>
                <w:szCs w:val="22"/>
              </w:rPr>
              <w:t>29,038</w:t>
            </w:r>
          </w:p>
        </w:tc>
        <w:tc>
          <w:tcPr>
            <w:tcW w:w="1504" w:type="dxa"/>
          </w:tcPr>
          <w:p w14:paraId="33318D92" w14:textId="77777777" w:rsidR="00F660BB" w:rsidRPr="006D353E" w:rsidRDefault="00730DFF" w:rsidP="001219EB">
            <w:pPr>
              <w:tabs>
                <w:tab w:val="left" w:pos="720"/>
              </w:tabs>
              <w:spacing w:line="240" w:lineRule="atLeast"/>
              <w:ind w:left="540" w:right="-43" w:hanging="540"/>
              <w:jc w:val="right"/>
              <w:rPr>
                <w:rFonts w:cs="Times New Roman"/>
                <w:szCs w:val="22"/>
              </w:rPr>
            </w:pPr>
            <w:r w:rsidRPr="006D353E">
              <w:rPr>
                <w:rFonts w:cs="Times New Roman"/>
                <w:szCs w:val="22"/>
              </w:rPr>
              <w:t>6,58</w:t>
            </w:r>
            <w:r w:rsidR="001219EB" w:rsidRPr="006D353E">
              <w:rPr>
                <w:rFonts w:cs="Times New Roman"/>
                <w:szCs w:val="22"/>
              </w:rPr>
              <w:t>4</w:t>
            </w:r>
          </w:p>
        </w:tc>
        <w:tc>
          <w:tcPr>
            <w:tcW w:w="1475" w:type="dxa"/>
          </w:tcPr>
          <w:p w14:paraId="1588F185" w14:textId="77777777" w:rsidR="00F660BB" w:rsidRPr="006D353E" w:rsidRDefault="00730DFF" w:rsidP="001219EB">
            <w:pPr>
              <w:tabs>
                <w:tab w:val="left" w:pos="720"/>
              </w:tabs>
              <w:spacing w:line="240" w:lineRule="atLeast"/>
              <w:ind w:left="540" w:right="-43" w:hanging="540"/>
              <w:jc w:val="right"/>
              <w:rPr>
                <w:rFonts w:cs="Times New Roman"/>
                <w:szCs w:val="22"/>
              </w:rPr>
            </w:pPr>
            <w:r w:rsidRPr="006D353E">
              <w:rPr>
                <w:rFonts w:cs="Times New Roman"/>
                <w:szCs w:val="22"/>
              </w:rPr>
              <w:t>35,622</w:t>
            </w:r>
          </w:p>
        </w:tc>
      </w:tr>
      <w:tr w:rsidR="00D173F6" w:rsidRPr="006D353E" w14:paraId="1971E19F" w14:textId="77777777" w:rsidTr="000926B4">
        <w:tc>
          <w:tcPr>
            <w:tcW w:w="2340" w:type="dxa"/>
            <w:shd w:val="clear" w:color="auto" w:fill="auto"/>
          </w:tcPr>
          <w:p w14:paraId="222C9317" w14:textId="77777777"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Properties, plant and equipment</w:t>
            </w:r>
          </w:p>
        </w:tc>
        <w:tc>
          <w:tcPr>
            <w:tcW w:w="1685" w:type="dxa"/>
          </w:tcPr>
          <w:p w14:paraId="231391EE"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40D21042" w14:textId="77777777" w:rsidR="00D173F6" w:rsidRPr="006D353E" w:rsidRDefault="00D173F6" w:rsidP="001219EB">
            <w:pPr>
              <w:tabs>
                <w:tab w:val="left" w:pos="720"/>
              </w:tabs>
              <w:spacing w:line="240" w:lineRule="atLeast"/>
              <w:ind w:left="540" w:right="-43" w:hanging="540"/>
              <w:jc w:val="right"/>
              <w:rPr>
                <w:rFonts w:cs="Times New Roman"/>
                <w:szCs w:val="22"/>
                <w:cs/>
              </w:rPr>
            </w:pPr>
            <w:r w:rsidRPr="006D353E">
              <w:rPr>
                <w:rFonts w:cs="Times New Roman"/>
                <w:szCs w:val="22"/>
              </w:rPr>
              <w:t>1</w:t>
            </w:r>
            <w:r w:rsidR="001219EB" w:rsidRPr="006D353E">
              <w:rPr>
                <w:rFonts w:cs="Times New Roman"/>
                <w:szCs w:val="22"/>
              </w:rPr>
              <w:t>20</w:t>
            </w:r>
          </w:p>
        </w:tc>
        <w:tc>
          <w:tcPr>
            <w:tcW w:w="1489" w:type="dxa"/>
          </w:tcPr>
          <w:p w14:paraId="55C681AD"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3B69B18D"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60CD30AF"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3AD187D6" w14:textId="77777777" w:rsidR="00D173F6" w:rsidRPr="006D353E" w:rsidRDefault="00D173F6" w:rsidP="001219EB">
            <w:pPr>
              <w:tabs>
                <w:tab w:val="left" w:pos="720"/>
              </w:tabs>
              <w:spacing w:line="240" w:lineRule="atLeast"/>
              <w:ind w:left="540" w:right="-43" w:hanging="540"/>
              <w:jc w:val="right"/>
              <w:rPr>
                <w:rFonts w:cs="Times New Roman"/>
                <w:szCs w:val="22"/>
                <w:cs/>
              </w:rPr>
            </w:pPr>
            <w:r w:rsidRPr="006D353E">
              <w:rPr>
                <w:rFonts w:cs="Times New Roman"/>
                <w:szCs w:val="22"/>
              </w:rPr>
              <w:t>1</w:t>
            </w:r>
            <w:r w:rsidR="001219EB" w:rsidRPr="006D353E">
              <w:rPr>
                <w:rFonts w:cs="Times New Roman"/>
                <w:szCs w:val="22"/>
              </w:rPr>
              <w:t>20</w:t>
            </w:r>
          </w:p>
        </w:tc>
        <w:tc>
          <w:tcPr>
            <w:tcW w:w="1504" w:type="dxa"/>
          </w:tcPr>
          <w:p w14:paraId="1354E38D"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3AAA64A6" w14:textId="77777777" w:rsidR="00D173F6" w:rsidRPr="006D353E" w:rsidRDefault="00D173F6" w:rsidP="001219EB">
            <w:pPr>
              <w:tabs>
                <w:tab w:val="left" w:pos="720"/>
              </w:tabs>
              <w:spacing w:line="240" w:lineRule="atLeast"/>
              <w:ind w:left="540" w:right="-43" w:hanging="540"/>
              <w:jc w:val="right"/>
              <w:rPr>
                <w:rFonts w:cs="Times New Roman"/>
                <w:szCs w:val="22"/>
                <w:cs/>
              </w:rPr>
            </w:pPr>
            <w:r w:rsidRPr="006D353E">
              <w:rPr>
                <w:rFonts w:cs="Times New Roman"/>
                <w:szCs w:val="22"/>
              </w:rPr>
              <w:t>2,438</w:t>
            </w:r>
          </w:p>
        </w:tc>
        <w:tc>
          <w:tcPr>
            <w:tcW w:w="1475" w:type="dxa"/>
          </w:tcPr>
          <w:p w14:paraId="35E418A2"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0A91E103"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2,55</w:t>
            </w:r>
            <w:r w:rsidR="001219EB" w:rsidRPr="006D353E">
              <w:rPr>
                <w:rFonts w:cs="Times New Roman"/>
                <w:szCs w:val="22"/>
              </w:rPr>
              <w:t>8</w:t>
            </w:r>
          </w:p>
        </w:tc>
      </w:tr>
      <w:tr w:rsidR="00D173F6" w:rsidRPr="006D353E" w14:paraId="776A074C" w14:textId="77777777" w:rsidTr="000926B4">
        <w:tc>
          <w:tcPr>
            <w:tcW w:w="2340" w:type="dxa"/>
            <w:shd w:val="clear" w:color="auto" w:fill="auto"/>
            <w:vAlign w:val="center"/>
          </w:tcPr>
          <w:p w14:paraId="40E946B6" w14:textId="77777777" w:rsidR="00D173F6" w:rsidRPr="006D353E" w:rsidRDefault="00D173F6">
            <w:pPr>
              <w:tabs>
                <w:tab w:val="left" w:pos="454"/>
              </w:tabs>
              <w:spacing w:line="240" w:lineRule="atLeast"/>
              <w:ind w:left="171" w:right="-43" w:hanging="180"/>
              <w:rPr>
                <w:rFonts w:cs="Times New Roman"/>
                <w:szCs w:val="22"/>
              </w:rPr>
            </w:pPr>
            <w:r w:rsidRPr="006D353E">
              <w:rPr>
                <w:rFonts w:cs="Times New Roman"/>
                <w:szCs w:val="22"/>
              </w:rPr>
              <w:t>Others</w:t>
            </w:r>
          </w:p>
        </w:tc>
        <w:tc>
          <w:tcPr>
            <w:tcW w:w="1685" w:type="dxa"/>
            <w:vAlign w:val="bottom"/>
          </w:tcPr>
          <w:p w14:paraId="504A8590" w14:textId="77777777" w:rsidR="00D173F6" w:rsidRPr="00CB194B" w:rsidRDefault="00D173F6" w:rsidP="00CB194B">
            <w:pPr>
              <w:pBdr>
                <w:bottom w:val="single" w:sz="4" w:space="0" w:color="auto"/>
              </w:pBdr>
              <w:ind w:right="-59"/>
              <w:jc w:val="right"/>
              <w:rPr>
                <w:position w:val="12"/>
              </w:rPr>
            </w:pPr>
            <w:r w:rsidRPr="00CB194B">
              <w:rPr>
                <w:position w:val="12"/>
              </w:rPr>
              <w:t>4,028</w:t>
            </w:r>
          </w:p>
        </w:tc>
        <w:tc>
          <w:tcPr>
            <w:tcW w:w="1489" w:type="dxa"/>
            <w:vAlign w:val="bottom"/>
          </w:tcPr>
          <w:p w14:paraId="55F2D029" w14:textId="77777777" w:rsidR="00D173F6" w:rsidRPr="00CB194B" w:rsidRDefault="00D173F6" w:rsidP="00CB194B">
            <w:pPr>
              <w:pBdr>
                <w:bottom w:val="single" w:sz="4" w:space="0" w:color="auto"/>
              </w:pBdr>
              <w:ind w:right="-366" w:firstLine="290"/>
              <w:jc w:val="center"/>
              <w:rPr>
                <w:position w:val="12"/>
              </w:rPr>
            </w:pPr>
            <w:r w:rsidRPr="00CB194B">
              <w:rPr>
                <w:position w:val="12"/>
                <w:cs/>
              </w:rPr>
              <w:t>-</w:t>
            </w:r>
          </w:p>
        </w:tc>
        <w:tc>
          <w:tcPr>
            <w:tcW w:w="1622" w:type="dxa"/>
            <w:vAlign w:val="bottom"/>
          </w:tcPr>
          <w:p w14:paraId="5F288F7B" w14:textId="77777777" w:rsidR="00D173F6" w:rsidRPr="00CB194B" w:rsidRDefault="00D173F6" w:rsidP="00CB194B">
            <w:pPr>
              <w:pBdr>
                <w:bottom w:val="single" w:sz="4" w:space="0" w:color="auto"/>
              </w:pBdr>
              <w:ind w:right="-59"/>
              <w:jc w:val="right"/>
              <w:rPr>
                <w:position w:val="12"/>
              </w:rPr>
            </w:pPr>
            <w:r w:rsidRPr="00CB194B">
              <w:rPr>
                <w:position w:val="12"/>
              </w:rPr>
              <w:t>4,028</w:t>
            </w:r>
          </w:p>
        </w:tc>
        <w:tc>
          <w:tcPr>
            <w:tcW w:w="1504" w:type="dxa"/>
            <w:vAlign w:val="bottom"/>
          </w:tcPr>
          <w:p w14:paraId="321552AD" w14:textId="77777777" w:rsidR="00D173F6" w:rsidRPr="00CB194B" w:rsidRDefault="00D173F6" w:rsidP="00CB194B">
            <w:pPr>
              <w:pBdr>
                <w:bottom w:val="single" w:sz="4" w:space="0" w:color="auto"/>
              </w:pBdr>
              <w:ind w:right="-59"/>
              <w:jc w:val="right"/>
              <w:rPr>
                <w:position w:val="12"/>
              </w:rPr>
            </w:pPr>
            <w:r w:rsidRPr="00CB194B">
              <w:rPr>
                <w:position w:val="12"/>
              </w:rPr>
              <w:t>4,18</w:t>
            </w:r>
            <w:r w:rsidR="001219EB" w:rsidRPr="00CB194B">
              <w:rPr>
                <w:position w:val="12"/>
              </w:rPr>
              <w:t>3</w:t>
            </w:r>
          </w:p>
        </w:tc>
        <w:tc>
          <w:tcPr>
            <w:tcW w:w="1475" w:type="dxa"/>
            <w:vAlign w:val="bottom"/>
          </w:tcPr>
          <w:p w14:paraId="77118D63" w14:textId="77777777" w:rsidR="00D173F6" w:rsidRPr="00CB194B" w:rsidRDefault="00D173F6" w:rsidP="00CB194B">
            <w:pPr>
              <w:pBdr>
                <w:bottom w:val="single" w:sz="4" w:space="0" w:color="auto"/>
              </w:pBdr>
              <w:ind w:right="-59"/>
              <w:jc w:val="right"/>
              <w:rPr>
                <w:position w:val="12"/>
              </w:rPr>
            </w:pPr>
            <w:r w:rsidRPr="00CB194B">
              <w:rPr>
                <w:position w:val="12"/>
              </w:rPr>
              <w:t>8,21</w:t>
            </w:r>
            <w:r w:rsidR="001219EB" w:rsidRPr="00CB194B">
              <w:rPr>
                <w:position w:val="12"/>
              </w:rPr>
              <w:t>1</w:t>
            </w:r>
          </w:p>
        </w:tc>
      </w:tr>
      <w:tr w:rsidR="00D173F6" w:rsidRPr="006D353E" w14:paraId="4DF38739" w14:textId="77777777" w:rsidTr="000926B4">
        <w:tc>
          <w:tcPr>
            <w:tcW w:w="2340" w:type="dxa"/>
            <w:shd w:val="clear" w:color="auto" w:fill="auto"/>
            <w:vAlign w:val="center"/>
          </w:tcPr>
          <w:p w14:paraId="39A6E406" w14:textId="77777777" w:rsidR="00D173F6" w:rsidRPr="006D353E" w:rsidRDefault="00D173F6">
            <w:pPr>
              <w:tabs>
                <w:tab w:val="left" w:pos="454"/>
              </w:tabs>
              <w:spacing w:line="240" w:lineRule="atLeast"/>
              <w:ind w:left="171" w:right="-43" w:hanging="180"/>
              <w:rPr>
                <w:rFonts w:cs="Times New Roman"/>
                <w:b/>
                <w:bCs/>
                <w:szCs w:val="22"/>
              </w:rPr>
            </w:pPr>
            <w:r w:rsidRPr="006D353E">
              <w:rPr>
                <w:rFonts w:cs="Times New Roman"/>
                <w:b/>
                <w:bCs/>
                <w:szCs w:val="22"/>
              </w:rPr>
              <w:t>Total assets</w:t>
            </w:r>
          </w:p>
        </w:tc>
        <w:tc>
          <w:tcPr>
            <w:tcW w:w="1685" w:type="dxa"/>
            <w:vAlign w:val="bottom"/>
          </w:tcPr>
          <w:p w14:paraId="528685EE" w14:textId="77777777" w:rsidR="00D173F6" w:rsidRPr="00CB194B" w:rsidRDefault="00D173F6" w:rsidP="00CB194B">
            <w:pPr>
              <w:pBdr>
                <w:bottom w:val="double" w:sz="4" w:space="0" w:color="auto"/>
              </w:pBdr>
              <w:ind w:right="-59"/>
              <w:jc w:val="right"/>
              <w:rPr>
                <w:b/>
                <w:bCs/>
                <w:position w:val="12"/>
              </w:rPr>
            </w:pPr>
            <w:r w:rsidRPr="00CB194B">
              <w:rPr>
                <w:b/>
                <w:bCs/>
                <w:position w:val="12"/>
              </w:rPr>
              <w:t>42,999</w:t>
            </w:r>
          </w:p>
        </w:tc>
        <w:tc>
          <w:tcPr>
            <w:tcW w:w="1489" w:type="dxa"/>
            <w:vAlign w:val="bottom"/>
          </w:tcPr>
          <w:p w14:paraId="0DCCEDCE" w14:textId="77777777" w:rsidR="00D173F6" w:rsidRPr="00CB194B" w:rsidRDefault="00D173F6" w:rsidP="00CB194B">
            <w:pPr>
              <w:pBdr>
                <w:bottom w:val="double" w:sz="4" w:space="0" w:color="auto"/>
              </w:pBdr>
              <w:ind w:right="-366" w:firstLine="290"/>
              <w:jc w:val="center"/>
              <w:rPr>
                <w:b/>
                <w:bCs/>
                <w:position w:val="12"/>
              </w:rPr>
            </w:pPr>
            <w:r w:rsidRPr="00CB194B">
              <w:rPr>
                <w:b/>
                <w:bCs/>
                <w:position w:val="12"/>
                <w:cs/>
              </w:rPr>
              <w:t>-</w:t>
            </w:r>
          </w:p>
        </w:tc>
        <w:tc>
          <w:tcPr>
            <w:tcW w:w="1622" w:type="dxa"/>
            <w:vAlign w:val="bottom"/>
          </w:tcPr>
          <w:p w14:paraId="09CBB25C" w14:textId="77777777" w:rsidR="00D173F6" w:rsidRPr="00CB194B" w:rsidRDefault="00D173F6" w:rsidP="00CB194B">
            <w:pPr>
              <w:pBdr>
                <w:bottom w:val="double" w:sz="4" w:space="0" w:color="auto"/>
              </w:pBdr>
              <w:ind w:right="-59"/>
              <w:jc w:val="right"/>
              <w:rPr>
                <w:b/>
                <w:bCs/>
                <w:position w:val="12"/>
              </w:rPr>
            </w:pPr>
            <w:r w:rsidRPr="00CB194B">
              <w:rPr>
                <w:b/>
                <w:bCs/>
                <w:position w:val="12"/>
              </w:rPr>
              <w:t>42,999</w:t>
            </w:r>
          </w:p>
        </w:tc>
        <w:tc>
          <w:tcPr>
            <w:tcW w:w="1504" w:type="dxa"/>
            <w:vAlign w:val="bottom"/>
          </w:tcPr>
          <w:p w14:paraId="66862193" w14:textId="77777777" w:rsidR="00D173F6" w:rsidRPr="00CB194B" w:rsidRDefault="00D173F6" w:rsidP="00CB194B">
            <w:pPr>
              <w:pBdr>
                <w:bottom w:val="double" w:sz="4" w:space="0" w:color="auto"/>
              </w:pBdr>
              <w:ind w:right="-59"/>
              <w:jc w:val="right"/>
              <w:rPr>
                <w:b/>
                <w:bCs/>
                <w:position w:val="12"/>
              </w:rPr>
            </w:pPr>
            <w:r w:rsidRPr="00CB194B">
              <w:rPr>
                <w:b/>
                <w:bCs/>
                <w:position w:val="12"/>
              </w:rPr>
              <w:t>39,65</w:t>
            </w:r>
            <w:r w:rsidR="001219EB" w:rsidRPr="00CB194B">
              <w:rPr>
                <w:b/>
                <w:bCs/>
                <w:position w:val="12"/>
              </w:rPr>
              <w:t>1</w:t>
            </w:r>
          </w:p>
        </w:tc>
        <w:tc>
          <w:tcPr>
            <w:tcW w:w="1475" w:type="dxa"/>
            <w:vAlign w:val="bottom"/>
          </w:tcPr>
          <w:p w14:paraId="42C30069" w14:textId="77777777" w:rsidR="00D173F6" w:rsidRPr="00CB194B" w:rsidRDefault="00D173F6" w:rsidP="00CB194B">
            <w:pPr>
              <w:pBdr>
                <w:bottom w:val="double" w:sz="4" w:space="0" w:color="auto"/>
              </w:pBdr>
              <w:ind w:right="-59"/>
              <w:jc w:val="right"/>
              <w:rPr>
                <w:b/>
                <w:bCs/>
                <w:position w:val="12"/>
              </w:rPr>
            </w:pPr>
            <w:r w:rsidRPr="00CB194B">
              <w:rPr>
                <w:b/>
                <w:bCs/>
                <w:position w:val="12"/>
              </w:rPr>
              <w:t>82,6</w:t>
            </w:r>
            <w:r w:rsidR="001219EB" w:rsidRPr="00CB194B">
              <w:rPr>
                <w:b/>
                <w:bCs/>
                <w:position w:val="12"/>
              </w:rPr>
              <w:t>50</w:t>
            </w:r>
          </w:p>
        </w:tc>
      </w:tr>
      <w:tr w:rsidR="00D173F6" w:rsidRPr="006D353E" w14:paraId="6ED5027D" w14:textId="77777777" w:rsidTr="000926B4">
        <w:tc>
          <w:tcPr>
            <w:tcW w:w="2340" w:type="dxa"/>
            <w:shd w:val="clear" w:color="auto" w:fill="auto"/>
          </w:tcPr>
          <w:p w14:paraId="12976FB3" w14:textId="77777777"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Trade accounts payable</w:t>
            </w:r>
          </w:p>
        </w:tc>
        <w:tc>
          <w:tcPr>
            <w:tcW w:w="1685" w:type="dxa"/>
          </w:tcPr>
          <w:p w14:paraId="0E165195"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99</w:t>
            </w:r>
          </w:p>
        </w:tc>
        <w:tc>
          <w:tcPr>
            <w:tcW w:w="1489" w:type="dxa"/>
          </w:tcPr>
          <w:p w14:paraId="209962BC"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01242D3B"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99</w:t>
            </w:r>
          </w:p>
        </w:tc>
        <w:tc>
          <w:tcPr>
            <w:tcW w:w="1504" w:type="dxa"/>
          </w:tcPr>
          <w:p w14:paraId="51CBD711"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2,42</w:t>
            </w:r>
            <w:r w:rsidR="001219EB" w:rsidRPr="006D353E">
              <w:rPr>
                <w:rFonts w:cs="Times New Roman"/>
                <w:szCs w:val="22"/>
              </w:rPr>
              <w:t>8</w:t>
            </w:r>
          </w:p>
        </w:tc>
        <w:tc>
          <w:tcPr>
            <w:tcW w:w="1475" w:type="dxa"/>
          </w:tcPr>
          <w:p w14:paraId="5AE06D7C"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2,52</w:t>
            </w:r>
            <w:r w:rsidR="001219EB" w:rsidRPr="006D353E">
              <w:rPr>
                <w:rFonts w:cs="Times New Roman"/>
                <w:szCs w:val="22"/>
              </w:rPr>
              <w:t>7</w:t>
            </w:r>
          </w:p>
        </w:tc>
      </w:tr>
      <w:tr w:rsidR="00D173F6" w:rsidRPr="006D353E" w14:paraId="18634518" w14:textId="77777777" w:rsidTr="000926B4">
        <w:tc>
          <w:tcPr>
            <w:tcW w:w="2340" w:type="dxa"/>
            <w:shd w:val="clear" w:color="auto" w:fill="auto"/>
          </w:tcPr>
          <w:p w14:paraId="7CCD6A72" w14:textId="77777777"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Short</w:t>
            </w:r>
            <w:r w:rsidRPr="00CB194B">
              <w:rPr>
                <w:rFonts w:cs="Times New Roman"/>
                <w:szCs w:val="22"/>
                <w:cs/>
              </w:rPr>
              <w:t>-</w:t>
            </w:r>
            <w:r w:rsidRPr="006D353E">
              <w:rPr>
                <w:rFonts w:cs="Times New Roman"/>
                <w:szCs w:val="22"/>
              </w:rPr>
              <w:t xml:space="preserve">term loans from </w:t>
            </w:r>
            <w:r w:rsidRPr="00CB194B">
              <w:rPr>
                <w:rFonts w:cs="Times New Roman"/>
                <w:spacing w:val="-4"/>
                <w:szCs w:val="22"/>
              </w:rPr>
              <w:t>financial institutions</w:t>
            </w:r>
          </w:p>
        </w:tc>
        <w:tc>
          <w:tcPr>
            <w:tcW w:w="1685" w:type="dxa"/>
          </w:tcPr>
          <w:p w14:paraId="6F798D20"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079F352F" w14:textId="77777777" w:rsidR="00D173F6" w:rsidRPr="006D353E" w:rsidRDefault="00D173F6" w:rsidP="00CB194B">
            <w:pPr>
              <w:spacing w:line="240" w:lineRule="atLeast"/>
              <w:ind w:right="-870"/>
              <w:jc w:val="center"/>
              <w:rPr>
                <w:rFonts w:cs="Times New Roman"/>
                <w:szCs w:val="22"/>
              </w:rPr>
            </w:pPr>
            <w:r w:rsidRPr="00CB194B">
              <w:rPr>
                <w:rFonts w:cs="Times New Roman"/>
                <w:szCs w:val="22"/>
                <w:cs/>
              </w:rPr>
              <w:t>-</w:t>
            </w:r>
          </w:p>
        </w:tc>
        <w:tc>
          <w:tcPr>
            <w:tcW w:w="1489" w:type="dxa"/>
          </w:tcPr>
          <w:p w14:paraId="01C80F10" w14:textId="77777777" w:rsidR="001219EB" w:rsidRPr="006D353E" w:rsidRDefault="001219EB" w:rsidP="00CB194B">
            <w:pPr>
              <w:tabs>
                <w:tab w:val="left" w:pos="20"/>
              </w:tabs>
              <w:spacing w:line="240" w:lineRule="atLeast"/>
              <w:ind w:left="20" w:right="350"/>
              <w:jc w:val="right"/>
              <w:rPr>
                <w:rFonts w:cs="Times New Roman"/>
                <w:szCs w:val="22"/>
              </w:rPr>
            </w:pPr>
          </w:p>
          <w:p w14:paraId="79A9EAF3"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06A75269" w14:textId="77777777" w:rsidR="001219EB" w:rsidRPr="006D353E" w:rsidRDefault="001219EB" w:rsidP="00CB194B">
            <w:pPr>
              <w:spacing w:line="240" w:lineRule="atLeast"/>
              <w:ind w:right="-640"/>
              <w:jc w:val="center"/>
              <w:rPr>
                <w:rFonts w:cs="Times New Roman"/>
                <w:szCs w:val="22"/>
              </w:rPr>
            </w:pPr>
          </w:p>
          <w:p w14:paraId="196F765F" w14:textId="77777777" w:rsidR="00D173F6" w:rsidRPr="006D353E" w:rsidRDefault="00D173F6" w:rsidP="00CB194B">
            <w:pPr>
              <w:spacing w:line="240" w:lineRule="atLeast"/>
              <w:ind w:right="-640"/>
              <w:jc w:val="center"/>
              <w:rPr>
                <w:rFonts w:cs="Times New Roman"/>
                <w:szCs w:val="22"/>
              </w:rPr>
            </w:pPr>
            <w:r w:rsidRPr="00CB194B">
              <w:rPr>
                <w:rFonts w:cs="Times New Roman"/>
                <w:szCs w:val="22"/>
                <w:cs/>
              </w:rPr>
              <w:t>-</w:t>
            </w:r>
          </w:p>
        </w:tc>
        <w:tc>
          <w:tcPr>
            <w:tcW w:w="1504" w:type="dxa"/>
          </w:tcPr>
          <w:p w14:paraId="641CD554"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0C3D9ACF"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3,41</w:t>
            </w:r>
            <w:r w:rsidR="001219EB" w:rsidRPr="006D353E">
              <w:rPr>
                <w:rFonts w:cs="Times New Roman"/>
                <w:szCs w:val="22"/>
              </w:rPr>
              <w:t>3</w:t>
            </w:r>
          </w:p>
        </w:tc>
        <w:tc>
          <w:tcPr>
            <w:tcW w:w="1475" w:type="dxa"/>
          </w:tcPr>
          <w:p w14:paraId="32689D6A" w14:textId="77777777" w:rsidR="001219EB" w:rsidRPr="006D353E" w:rsidRDefault="001219EB" w:rsidP="00D173F6">
            <w:pPr>
              <w:tabs>
                <w:tab w:val="left" w:pos="720"/>
              </w:tabs>
              <w:spacing w:line="240" w:lineRule="atLeast"/>
              <w:ind w:left="540" w:right="-43" w:hanging="540"/>
              <w:jc w:val="right"/>
              <w:rPr>
                <w:rFonts w:cs="Times New Roman"/>
                <w:szCs w:val="22"/>
              </w:rPr>
            </w:pPr>
          </w:p>
          <w:p w14:paraId="2968110F" w14:textId="77777777" w:rsidR="00D173F6" w:rsidRPr="006D353E" w:rsidRDefault="00D173F6" w:rsidP="001219EB">
            <w:pPr>
              <w:tabs>
                <w:tab w:val="left" w:pos="720"/>
              </w:tabs>
              <w:spacing w:line="240" w:lineRule="atLeast"/>
              <w:ind w:left="540" w:right="-43" w:hanging="540"/>
              <w:jc w:val="right"/>
              <w:rPr>
                <w:rFonts w:cs="Times New Roman"/>
                <w:szCs w:val="22"/>
              </w:rPr>
            </w:pPr>
            <w:r w:rsidRPr="006D353E">
              <w:rPr>
                <w:rFonts w:cs="Times New Roman"/>
                <w:szCs w:val="22"/>
              </w:rPr>
              <w:t>3,41</w:t>
            </w:r>
            <w:r w:rsidR="001219EB" w:rsidRPr="006D353E">
              <w:rPr>
                <w:rFonts w:cs="Times New Roman"/>
                <w:szCs w:val="22"/>
              </w:rPr>
              <w:t>3</w:t>
            </w:r>
          </w:p>
        </w:tc>
      </w:tr>
      <w:tr w:rsidR="00D173F6" w:rsidRPr="006D353E" w14:paraId="4AD0B873" w14:textId="77777777" w:rsidTr="000926B4">
        <w:tc>
          <w:tcPr>
            <w:tcW w:w="2340" w:type="dxa"/>
            <w:shd w:val="clear" w:color="auto" w:fill="auto"/>
          </w:tcPr>
          <w:p w14:paraId="335E58A0" w14:textId="77777777"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Debentures</w:t>
            </w:r>
          </w:p>
        </w:tc>
        <w:tc>
          <w:tcPr>
            <w:tcW w:w="1685" w:type="dxa"/>
          </w:tcPr>
          <w:p w14:paraId="457AC0BA" w14:textId="77777777" w:rsidR="00D173F6" w:rsidRPr="006D353E" w:rsidRDefault="00D173F6" w:rsidP="00032CEE">
            <w:pPr>
              <w:tabs>
                <w:tab w:val="left" w:pos="720"/>
              </w:tabs>
              <w:spacing w:line="240" w:lineRule="atLeast"/>
              <w:ind w:left="540" w:right="-43" w:hanging="540"/>
              <w:jc w:val="right"/>
              <w:rPr>
                <w:rFonts w:cs="Times New Roman"/>
                <w:szCs w:val="22"/>
                <w:cs/>
              </w:rPr>
            </w:pPr>
            <w:r w:rsidRPr="006D353E">
              <w:rPr>
                <w:rFonts w:cs="Times New Roman"/>
                <w:szCs w:val="22"/>
              </w:rPr>
              <w:t>12,620</w:t>
            </w:r>
          </w:p>
        </w:tc>
        <w:tc>
          <w:tcPr>
            <w:tcW w:w="1489" w:type="dxa"/>
          </w:tcPr>
          <w:p w14:paraId="114067CE"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vAlign w:val="center"/>
          </w:tcPr>
          <w:p w14:paraId="6EDB0135" w14:textId="77777777" w:rsidR="00D173F6" w:rsidRPr="006D353E" w:rsidRDefault="00D173F6" w:rsidP="00032CEE">
            <w:pPr>
              <w:tabs>
                <w:tab w:val="left" w:pos="720"/>
              </w:tabs>
              <w:ind w:right="-43"/>
              <w:jc w:val="right"/>
              <w:rPr>
                <w:rFonts w:eastAsia="Times New Roman" w:cs="Times New Roman"/>
                <w:szCs w:val="22"/>
              </w:rPr>
            </w:pPr>
            <w:r w:rsidRPr="006D353E">
              <w:rPr>
                <w:rFonts w:cs="Times New Roman"/>
                <w:szCs w:val="22"/>
              </w:rPr>
              <w:t>12,620</w:t>
            </w:r>
          </w:p>
        </w:tc>
        <w:tc>
          <w:tcPr>
            <w:tcW w:w="1504" w:type="dxa"/>
            <w:vAlign w:val="center"/>
          </w:tcPr>
          <w:p w14:paraId="62CA3102" w14:textId="77777777" w:rsidR="00D173F6" w:rsidRPr="006D353E" w:rsidRDefault="00D173F6" w:rsidP="00032CEE">
            <w:pPr>
              <w:tabs>
                <w:tab w:val="left" w:pos="720"/>
              </w:tabs>
              <w:ind w:right="-43"/>
              <w:jc w:val="right"/>
              <w:rPr>
                <w:rFonts w:eastAsia="Times New Roman" w:cs="Times New Roman"/>
                <w:szCs w:val="22"/>
              </w:rPr>
            </w:pPr>
            <w:r w:rsidRPr="006D353E">
              <w:rPr>
                <w:rFonts w:cs="Times New Roman"/>
                <w:szCs w:val="22"/>
              </w:rPr>
              <w:t>6,996</w:t>
            </w:r>
          </w:p>
        </w:tc>
        <w:tc>
          <w:tcPr>
            <w:tcW w:w="1475" w:type="dxa"/>
          </w:tcPr>
          <w:p w14:paraId="01C70328" w14:textId="77777777" w:rsidR="00D173F6" w:rsidRPr="006D353E" w:rsidRDefault="00D173F6" w:rsidP="00032CEE">
            <w:pPr>
              <w:tabs>
                <w:tab w:val="left" w:pos="720"/>
              </w:tabs>
              <w:spacing w:line="240" w:lineRule="atLeast"/>
              <w:ind w:left="540" w:right="-43" w:hanging="540"/>
              <w:jc w:val="right"/>
              <w:rPr>
                <w:rFonts w:cs="Times New Roman"/>
                <w:szCs w:val="22"/>
                <w:cs/>
              </w:rPr>
            </w:pPr>
            <w:r w:rsidRPr="006D353E">
              <w:rPr>
                <w:rFonts w:cs="Times New Roman"/>
                <w:szCs w:val="22"/>
              </w:rPr>
              <w:t>19,616</w:t>
            </w:r>
          </w:p>
        </w:tc>
      </w:tr>
      <w:tr w:rsidR="00D173F6" w:rsidRPr="006D353E" w14:paraId="48907254" w14:textId="77777777" w:rsidTr="000926B4">
        <w:tc>
          <w:tcPr>
            <w:tcW w:w="2340" w:type="dxa"/>
            <w:shd w:val="clear" w:color="auto" w:fill="auto"/>
          </w:tcPr>
          <w:p w14:paraId="4440DFFB" w14:textId="349CDB50"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Unearned rental income</w:t>
            </w:r>
          </w:p>
        </w:tc>
        <w:tc>
          <w:tcPr>
            <w:tcW w:w="1685" w:type="dxa"/>
          </w:tcPr>
          <w:p w14:paraId="5881F420" w14:textId="77777777" w:rsidR="00D173F6" w:rsidRPr="006D353E" w:rsidRDefault="00D173F6" w:rsidP="00032CEE">
            <w:pPr>
              <w:tabs>
                <w:tab w:val="left" w:pos="720"/>
              </w:tabs>
              <w:spacing w:line="240" w:lineRule="atLeast"/>
              <w:ind w:left="540" w:right="-43" w:hanging="540"/>
              <w:jc w:val="right"/>
              <w:rPr>
                <w:rFonts w:cs="Times New Roman"/>
                <w:szCs w:val="22"/>
                <w:cs/>
              </w:rPr>
            </w:pPr>
            <w:r w:rsidRPr="006D353E">
              <w:rPr>
                <w:rFonts w:cs="Times New Roman"/>
                <w:szCs w:val="22"/>
              </w:rPr>
              <w:t>1,345</w:t>
            </w:r>
          </w:p>
        </w:tc>
        <w:tc>
          <w:tcPr>
            <w:tcW w:w="1489" w:type="dxa"/>
          </w:tcPr>
          <w:p w14:paraId="09DBEFC9" w14:textId="77777777" w:rsidR="00D173F6" w:rsidRPr="006D353E" w:rsidRDefault="00D173F6"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22" w:type="dxa"/>
          </w:tcPr>
          <w:p w14:paraId="44323CD7" w14:textId="77777777" w:rsidR="00D173F6" w:rsidRPr="006D353E" w:rsidRDefault="00D173F6" w:rsidP="00032CEE">
            <w:pPr>
              <w:tabs>
                <w:tab w:val="left" w:pos="720"/>
              </w:tabs>
              <w:spacing w:line="240" w:lineRule="atLeast"/>
              <w:ind w:left="540" w:right="-43" w:hanging="540"/>
              <w:jc w:val="right"/>
              <w:rPr>
                <w:rFonts w:cs="Times New Roman"/>
                <w:szCs w:val="22"/>
                <w:cs/>
              </w:rPr>
            </w:pPr>
            <w:r w:rsidRPr="006D353E">
              <w:rPr>
                <w:rFonts w:cs="Times New Roman"/>
                <w:szCs w:val="22"/>
              </w:rPr>
              <w:t>1,345</w:t>
            </w:r>
          </w:p>
        </w:tc>
        <w:tc>
          <w:tcPr>
            <w:tcW w:w="1504" w:type="dxa"/>
          </w:tcPr>
          <w:p w14:paraId="130C84FC" w14:textId="77777777" w:rsidR="00D173F6" w:rsidRPr="006D353E" w:rsidRDefault="00D173F6" w:rsidP="00032CEE">
            <w:pPr>
              <w:tabs>
                <w:tab w:val="left" w:pos="720"/>
              </w:tabs>
              <w:spacing w:line="240" w:lineRule="atLeast"/>
              <w:ind w:left="540" w:right="-43" w:hanging="540"/>
              <w:jc w:val="right"/>
              <w:rPr>
                <w:rFonts w:cs="Times New Roman"/>
                <w:szCs w:val="22"/>
                <w:cs/>
              </w:rPr>
            </w:pPr>
            <w:r w:rsidRPr="006D353E">
              <w:rPr>
                <w:rFonts w:cs="Times New Roman"/>
                <w:szCs w:val="22"/>
              </w:rPr>
              <w:t>6,588</w:t>
            </w:r>
          </w:p>
        </w:tc>
        <w:tc>
          <w:tcPr>
            <w:tcW w:w="1475" w:type="dxa"/>
          </w:tcPr>
          <w:p w14:paraId="26B6A97A" w14:textId="77777777" w:rsidR="00D173F6" w:rsidRPr="006D353E" w:rsidRDefault="00D173F6" w:rsidP="00032CEE">
            <w:pPr>
              <w:tabs>
                <w:tab w:val="left" w:pos="720"/>
              </w:tabs>
              <w:spacing w:line="240" w:lineRule="atLeast"/>
              <w:ind w:left="540" w:right="-43" w:hanging="540"/>
              <w:jc w:val="right"/>
              <w:rPr>
                <w:rFonts w:cs="Times New Roman"/>
                <w:szCs w:val="22"/>
                <w:cs/>
              </w:rPr>
            </w:pPr>
            <w:r w:rsidRPr="006D353E">
              <w:rPr>
                <w:rFonts w:cs="Times New Roman"/>
                <w:szCs w:val="22"/>
              </w:rPr>
              <w:t>7,933</w:t>
            </w:r>
          </w:p>
        </w:tc>
      </w:tr>
      <w:tr w:rsidR="00D173F6" w:rsidRPr="006D353E" w14:paraId="09FB2226" w14:textId="77777777" w:rsidTr="000926B4">
        <w:tc>
          <w:tcPr>
            <w:tcW w:w="2340" w:type="dxa"/>
            <w:shd w:val="clear" w:color="auto" w:fill="auto"/>
            <w:vAlign w:val="center"/>
          </w:tcPr>
          <w:p w14:paraId="687EE584" w14:textId="77777777" w:rsidR="00D173F6" w:rsidRPr="006D353E" w:rsidRDefault="00D173F6">
            <w:pPr>
              <w:tabs>
                <w:tab w:val="left" w:pos="454"/>
              </w:tabs>
              <w:spacing w:line="240" w:lineRule="atLeast"/>
              <w:ind w:left="171" w:right="-43" w:hanging="180"/>
              <w:rPr>
                <w:rFonts w:cs="Times New Roman"/>
                <w:szCs w:val="22"/>
              </w:rPr>
            </w:pPr>
            <w:r w:rsidRPr="006D353E">
              <w:rPr>
                <w:rFonts w:cs="Times New Roman"/>
                <w:szCs w:val="22"/>
              </w:rPr>
              <w:t>Others</w:t>
            </w:r>
          </w:p>
        </w:tc>
        <w:tc>
          <w:tcPr>
            <w:tcW w:w="1685" w:type="dxa"/>
            <w:vAlign w:val="bottom"/>
          </w:tcPr>
          <w:p w14:paraId="6737F375" w14:textId="77777777" w:rsidR="00D173F6" w:rsidRPr="00CB194B" w:rsidRDefault="00D173F6" w:rsidP="00CB194B">
            <w:pPr>
              <w:pBdr>
                <w:bottom w:val="single" w:sz="4" w:space="0" w:color="auto"/>
              </w:pBdr>
              <w:ind w:right="-59"/>
              <w:jc w:val="right"/>
              <w:rPr>
                <w:position w:val="12"/>
                <w:cs/>
              </w:rPr>
            </w:pPr>
            <w:r w:rsidRPr="00CB194B">
              <w:rPr>
                <w:position w:val="12"/>
              </w:rPr>
              <w:t>3,55</w:t>
            </w:r>
            <w:r w:rsidR="00F05FF3" w:rsidRPr="00CB194B">
              <w:rPr>
                <w:position w:val="12"/>
              </w:rPr>
              <w:t>5</w:t>
            </w:r>
          </w:p>
        </w:tc>
        <w:tc>
          <w:tcPr>
            <w:tcW w:w="1489" w:type="dxa"/>
            <w:vAlign w:val="bottom"/>
          </w:tcPr>
          <w:p w14:paraId="6883CF08" w14:textId="77777777" w:rsidR="00D173F6" w:rsidRPr="00CB194B" w:rsidRDefault="00D173F6" w:rsidP="00CB194B">
            <w:pPr>
              <w:pBdr>
                <w:bottom w:val="single" w:sz="4" w:space="0" w:color="auto"/>
              </w:pBdr>
              <w:ind w:right="-366" w:firstLine="290"/>
              <w:jc w:val="center"/>
              <w:rPr>
                <w:position w:val="12"/>
              </w:rPr>
            </w:pPr>
            <w:r w:rsidRPr="00CB194B">
              <w:rPr>
                <w:position w:val="12"/>
                <w:cs/>
              </w:rPr>
              <w:t>-</w:t>
            </w:r>
          </w:p>
        </w:tc>
        <w:tc>
          <w:tcPr>
            <w:tcW w:w="1622" w:type="dxa"/>
            <w:vAlign w:val="bottom"/>
          </w:tcPr>
          <w:p w14:paraId="23AA4597" w14:textId="77777777" w:rsidR="00D173F6" w:rsidRPr="00CB194B" w:rsidRDefault="00D173F6" w:rsidP="00CB194B">
            <w:pPr>
              <w:pBdr>
                <w:bottom w:val="single" w:sz="4" w:space="0" w:color="auto"/>
              </w:pBdr>
              <w:ind w:right="-59"/>
              <w:jc w:val="right"/>
              <w:rPr>
                <w:position w:val="12"/>
              </w:rPr>
            </w:pPr>
            <w:r w:rsidRPr="00CB194B">
              <w:rPr>
                <w:position w:val="12"/>
              </w:rPr>
              <w:t>3,55</w:t>
            </w:r>
            <w:r w:rsidR="00F05FF3" w:rsidRPr="00CB194B">
              <w:rPr>
                <w:position w:val="12"/>
              </w:rPr>
              <w:t>5</w:t>
            </w:r>
          </w:p>
        </w:tc>
        <w:tc>
          <w:tcPr>
            <w:tcW w:w="1504" w:type="dxa"/>
            <w:vAlign w:val="bottom"/>
          </w:tcPr>
          <w:p w14:paraId="563C89F8" w14:textId="77777777" w:rsidR="00D173F6" w:rsidRPr="00CB194B" w:rsidRDefault="00D173F6" w:rsidP="00CB194B">
            <w:pPr>
              <w:pBdr>
                <w:bottom w:val="single" w:sz="4" w:space="0" w:color="auto"/>
              </w:pBdr>
              <w:ind w:right="-59"/>
              <w:jc w:val="right"/>
              <w:rPr>
                <w:position w:val="12"/>
              </w:rPr>
            </w:pPr>
            <w:r w:rsidRPr="00CB194B">
              <w:rPr>
                <w:position w:val="12"/>
              </w:rPr>
              <w:t>4,209</w:t>
            </w:r>
          </w:p>
        </w:tc>
        <w:tc>
          <w:tcPr>
            <w:tcW w:w="1475" w:type="dxa"/>
            <w:vAlign w:val="bottom"/>
          </w:tcPr>
          <w:p w14:paraId="6B85E04F" w14:textId="77777777" w:rsidR="00D173F6" w:rsidRPr="00CB194B" w:rsidRDefault="00D173F6" w:rsidP="00CB194B">
            <w:pPr>
              <w:pBdr>
                <w:bottom w:val="single" w:sz="4" w:space="0" w:color="auto"/>
              </w:pBdr>
              <w:ind w:right="-59"/>
              <w:jc w:val="right"/>
              <w:rPr>
                <w:position w:val="12"/>
                <w:cs/>
              </w:rPr>
            </w:pPr>
            <w:r w:rsidRPr="00CB194B">
              <w:rPr>
                <w:position w:val="12"/>
              </w:rPr>
              <w:t>7,764</w:t>
            </w:r>
          </w:p>
        </w:tc>
      </w:tr>
      <w:tr w:rsidR="00D173F6" w:rsidRPr="006D353E" w14:paraId="56B48A36" w14:textId="77777777" w:rsidTr="000926B4">
        <w:tc>
          <w:tcPr>
            <w:tcW w:w="2340" w:type="dxa"/>
            <w:shd w:val="clear" w:color="auto" w:fill="auto"/>
          </w:tcPr>
          <w:p w14:paraId="0259D191" w14:textId="77777777" w:rsidR="00D173F6" w:rsidRPr="006D353E" w:rsidRDefault="00D173F6" w:rsidP="00D11D5C">
            <w:pPr>
              <w:tabs>
                <w:tab w:val="left" w:pos="454"/>
              </w:tabs>
              <w:spacing w:line="240" w:lineRule="atLeast"/>
              <w:ind w:left="171" w:right="-43" w:hanging="180"/>
              <w:rPr>
                <w:rFonts w:cs="Times New Roman"/>
                <w:b/>
                <w:bCs/>
                <w:szCs w:val="22"/>
              </w:rPr>
            </w:pPr>
            <w:r w:rsidRPr="006D353E">
              <w:rPr>
                <w:rFonts w:cs="Times New Roman"/>
                <w:b/>
                <w:bCs/>
                <w:szCs w:val="22"/>
              </w:rPr>
              <w:t>Total liabilities</w:t>
            </w:r>
          </w:p>
        </w:tc>
        <w:tc>
          <w:tcPr>
            <w:tcW w:w="1685" w:type="dxa"/>
            <w:vAlign w:val="bottom"/>
          </w:tcPr>
          <w:p w14:paraId="4AC95F46" w14:textId="77777777" w:rsidR="00D173F6" w:rsidRPr="00CB194B" w:rsidRDefault="00D173F6" w:rsidP="00CB194B">
            <w:pPr>
              <w:pBdr>
                <w:bottom w:val="single" w:sz="4" w:space="0" w:color="auto"/>
              </w:pBdr>
              <w:ind w:right="-59"/>
              <w:jc w:val="right"/>
              <w:rPr>
                <w:b/>
                <w:bCs/>
                <w:position w:val="12"/>
                <w:cs/>
              </w:rPr>
            </w:pPr>
            <w:r w:rsidRPr="00CB194B">
              <w:rPr>
                <w:b/>
                <w:bCs/>
                <w:position w:val="12"/>
              </w:rPr>
              <w:t>17,619</w:t>
            </w:r>
          </w:p>
        </w:tc>
        <w:tc>
          <w:tcPr>
            <w:tcW w:w="1489" w:type="dxa"/>
            <w:vAlign w:val="bottom"/>
          </w:tcPr>
          <w:p w14:paraId="2A58D1BB" w14:textId="77777777" w:rsidR="00D173F6" w:rsidRPr="00CB194B" w:rsidRDefault="00D173F6" w:rsidP="00CB194B">
            <w:pPr>
              <w:pBdr>
                <w:bottom w:val="single" w:sz="4" w:space="0" w:color="auto"/>
              </w:pBdr>
              <w:ind w:right="-366" w:firstLine="290"/>
              <w:jc w:val="center"/>
              <w:rPr>
                <w:position w:val="12"/>
              </w:rPr>
            </w:pPr>
            <w:r w:rsidRPr="00CB194B">
              <w:rPr>
                <w:position w:val="12"/>
                <w:cs/>
              </w:rPr>
              <w:t>-</w:t>
            </w:r>
          </w:p>
        </w:tc>
        <w:tc>
          <w:tcPr>
            <w:tcW w:w="1622" w:type="dxa"/>
            <w:vAlign w:val="bottom"/>
          </w:tcPr>
          <w:p w14:paraId="2C72C07C" w14:textId="77777777" w:rsidR="00D173F6" w:rsidRPr="00CB194B" w:rsidRDefault="00D173F6" w:rsidP="00CB194B">
            <w:pPr>
              <w:pBdr>
                <w:bottom w:val="single" w:sz="4" w:space="0" w:color="auto"/>
              </w:pBdr>
              <w:ind w:right="-59"/>
              <w:jc w:val="right"/>
              <w:rPr>
                <w:b/>
                <w:bCs/>
                <w:position w:val="12"/>
              </w:rPr>
            </w:pPr>
            <w:r w:rsidRPr="00CB194B">
              <w:rPr>
                <w:b/>
                <w:bCs/>
                <w:position w:val="12"/>
              </w:rPr>
              <w:t>17,619</w:t>
            </w:r>
          </w:p>
        </w:tc>
        <w:tc>
          <w:tcPr>
            <w:tcW w:w="1504" w:type="dxa"/>
            <w:vAlign w:val="bottom"/>
          </w:tcPr>
          <w:p w14:paraId="494F2ED0" w14:textId="77777777" w:rsidR="00D173F6" w:rsidRPr="00CB194B" w:rsidRDefault="00D173F6" w:rsidP="00CB194B">
            <w:pPr>
              <w:pBdr>
                <w:bottom w:val="single" w:sz="4" w:space="0" w:color="auto"/>
              </w:pBdr>
              <w:ind w:right="-59"/>
              <w:jc w:val="right"/>
              <w:rPr>
                <w:b/>
                <w:bCs/>
                <w:position w:val="12"/>
              </w:rPr>
            </w:pPr>
            <w:r w:rsidRPr="00CB194B">
              <w:rPr>
                <w:b/>
                <w:bCs/>
                <w:position w:val="12"/>
              </w:rPr>
              <w:t>23,634</w:t>
            </w:r>
          </w:p>
        </w:tc>
        <w:tc>
          <w:tcPr>
            <w:tcW w:w="1475" w:type="dxa"/>
            <w:vAlign w:val="bottom"/>
          </w:tcPr>
          <w:p w14:paraId="7DC3AC43" w14:textId="77777777" w:rsidR="00D173F6" w:rsidRPr="00CB194B" w:rsidRDefault="00D173F6" w:rsidP="00CB194B">
            <w:pPr>
              <w:pBdr>
                <w:bottom w:val="single" w:sz="4" w:space="0" w:color="auto"/>
              </w:pBdr>
              <w:ind w:right="-59"/>
              <w:jc w:val="right"/>
              <w:rPr>
                <w:b/>
                <w:bCs/>
                <w:position w:val="12"/>
                <w:cs/>
              </w:rPr>
            </w:pPr>
            <w:r w:rsidRPr="00CB194B">
              <w:rPr>
                <w:b/>
                <w:bCs/>
                <w:position w:val="12"/>
              </w:rPr>
              <w:t>41,253</w:t>
            </w:r>
          </w:p>
        </w:tc>
      </w:tr>
      <w:tr w:rsidR="001E1F96" w:rsidRPr="006D353E" w14:paraId="12C714EA" w14:textId="77777777" w:rsidTr="000926B4">
        <w:tc>
          <w:tcPr>
            <w:tcW w:w="2340" w:type="dxa"/>
            <w:shd w:val="clear" w:color="auto" w:fill="auto"/>
          </w:tcPr>
          <w:p w14:paraId="67272DD4" w14:textId="77777777" w:rsidR="001E1F96" w:rsidRPr="006D353E" w:rsidRDefault="001E1F96" w:rsidP="00D11D5C">
            <w:pPr>
              <w:tabs>
                <w:tab w:val="left" w:pos="454"/>
              </w:tabs>
              <w:spacing w:line="240" w:lineRule="atLeast"/>
              <w:ind w:left="171" w:right="-43" w:hanging="180"/>
              <w:rPr>
                <w:rFonts w:cs="Times New Roman"/>
                <w:b/>
                <w:bCs/>
                <w:szCs w:val="22"/>
              </w:rPr>
            </w:pPr>
          </w:p>
        </w:tc>
        <w:tc>
          <w:tcPr>
            <w:tcW w:w="1685" w:type="dxa"/>
            <w:vAlign w:val="bottom"/>
          </w:tcPr>
          <w:p w14:paraId="651613A7" w14:textId="77777777" w:rsidR="001E1F96" w:rsidRPr="00264073" w:rsidRDefault="001E1F96" w:rsidP="00CB194B">
            <w:pPr>
              <w:pStyle w:val="BodyText3"/>
            </w:pPr>
          </w:p>
        </w:tc>
        <w:tc>
          <w:tcPr>
            <w:tcW w:w="1489" w:type="dxa"/>
            <w:vAlign w:val="bottom"/>
          </w:tcPr>
          <w:p w14:paraId="1AFCCE41" w14:textId="77777777" w:rsidR="001E1F96" w:rsidRPr="00CB194B" w:rsidRDefault="001E1F96" w:rsidP="00CB194B">
            <w:pPr>
              <w:pStyle w:val="BodyText3"/>
              <w:rPr>
                <w:cs/>
              </w:rPr>
            </w:pPr>
          </w:p>
        </w:tc>
        <w:tc>
          <w:tcPr>
            <w:tcW w:w="1622" w:type="dxa"/>
            <w:vAlign w:val="bottom"/>
          </w:tcPr>
          <w:p w14:paraId="6F814C42" w14:textId="77777777" w:rsidR="001E1F96" w:rsidRPr="00CB194B" w:rsidRDefault="001E1F96" w:rsidP="00CB194B">
            <w:pPr>
              <w:pStyle w:val="BodyText3"/>
            </w:pPr>
          </w:p>
        </w:tc>
        <w:tc>
          <w:tcPr>
            <w:tcW w:w="1504" w:type="dxa"/>
            <w:vAlign w:val="bottom"/>
          </w:tcPr>
          <w:p w14:paraId="4E57661A" w14:textId="77777777" w:rsidR="001E1F96" w:rsidRPr="00CB194B" w:rsidRDefault="001E1F96" w:rsidP="00CB194B">
            <w:pPr>
              <w:pStyle w:val="BodyText3"/>
            </w:pPr>
          </w:p>
        </w:tc>
        <w:tc>
          <w:tcPr>
            <w:tcW w:w="1475" w:type="dxa"/>
            <w:vAlign w:val="bottom"/>
          </w:tcPr>
          <w:p w14:paraId="09F4E377" w14:textId="77777777" w:rsidR="001E1F96" w:rsidRPr="00CB194B" w:rsidRDefault="001E1F96" w:rsidP="00CB194B">
            <w:pPr>
              <w:pStyle w:val="BodyText3"/>
            </w:pPr>
          </w:p>
        </w:tc>
      </w:tr>
      <w:tr w:rsidR="001E1F96" w:rsidRPr="006D353E" w14:paraId="1F002B7E" w14:textId="77777777" w:rsidTr="000926B4">
        <w:tc>
          <w:tcPr>
            <w:tcW w:w="2340" w:type="dxa"/>
            <w:shd w:val="clear" w:color="auto" w:fill="auto"/>
          </w:tcPr>
          <w:p w14:paraId="7A7A0FD3" w14:textId="77777777" w:rsidR="001E1F96" w:rsidRPr="006D353E" w:rsidRDefault="001E1F96" w:rsidP="00D11D5C">
            <w:pPr>
              <w:tabs>
                <w:tab w:val="left" w:pos="454"/>
              </w:tabs>
              <w:spacing w:line="240" w:lineRule="atLeast"/>
              <w:ind w:left="171" w:right="-43" w:hanging="180"/>
              <w:rPr>
                <w:rFonts w:cs="Times New Roman"/>
                <w:b/>
                <w:bCs/>
                <w:szCs w:val="22"/>
              </w:rPr>
            </w:pPr>
          </w:p>
        </w:tc>
        <w:tc>
          <w:tcPr>
            <w:tcW w:w="1685" w:type="dxa"/>
            <w:vAlign w:val="bottom"/>
          </w:tcPr>
          <w:p w14:paraId="37BE020C" w14:textId="77777777" w:rsidR="001E1F96" w:rsidRPr="00264073" w:rsidRDefault="001E1F96" w:rsidP="00CB194B">
            <w:pPr>
              <w:pStyle w:val="BodyText3"/>
            </w:pPr>
          </w:p>
        </w:tc>
        <w:tc>
          <w:tcPr>
            <w:tcW w:w="1489" w:type="dxa"/>
            <w:vAlign w:val="bottom"/>
          </w:tcPr>
          <w:p w14:paraId="0F614B85" w14:textId="77777777" w:rsidR="001E1F96" w:rsidRPr="00CB194B" w:rsidRDefault="001E1F96" w:rsidP="00CB194B">
            <w:pPr>
              <w:pStyle w:val="BodyText3"/>
              <w:rPr>
                <w:cs/>
              </w:rPr>
            </w:pPr>
          </w:p>
        </w:tc>
        <w:tc>
          <w:tcPr>
            <w:tcW w:w="1622" w:type="dxa"/>
            <w:vAlign w:val="bottom"/>
          </w:tcPr>
          <w:p w14:paraId="229AF9E5" w14:textId="77777777" w:rsidR="001E1F96" w:rsidRPr="00CB194B" w:rsidRDefault="001E1F96" w:rsidP="00CB194B">
            <w:pPr>
              <w:pStyle w:val="BodyText3"/>
            </w:pPr>
          </w:p>
        </w:tc>
        <w:tc>
          <w:tcPr>
            <w:tcW w:w="1504" w:type="dxa"/>
            <w:vAlign w:val="bottom"/>
          </w:tcPr>
          <w:p w14:paraId="2E719218" w14:textId="77777777" w:rsidR="001E1F96" w:rsidRPr="00CB194B" w:rsidRDefault="001E1F96" w:rsidP="00CB194B">
            <w:pPr>
              <w:pStyle w:val="BodyText3"/>
            </w:pPr>
          </w:p>
        </w:tc>
        <w:tc>
          <w:tcPr>
            <w:tcW w:w="1475" w:type="dxa"/>
            <w:vAlign w:val="bottom"/>
          </w:tcPr>
          <w:p w14:paraId="55FE7CA2" w14:textId="77777777" w:rsidR="001E1F96" w:rsidRPr="00CB194B" w:rsidRDefault="001E1F96" w:rsidP="00CB194B">
            <w:pPr>
              <w:pStyle w:val="BodyText3"/>
            </w:pPr>
          </w:p>
        </w:tc>
      </w:tr>
      <w:tr w:rsidR="0058167D" w:rsidRPr="006D353E" w14:paraId="782FF6F6" w14:textId="77777777" w:rsidTr="006B7EC6">
        <w:tc>
          <w:tcPr>
            <w:tcW w:w="2340" w:type="dxa"/>
            <w:shd w:val="clear" w:color="auto" w:fill="auto"/>
          </w:tcPr>
          <w:p w14:paraId="6ED84E10" w14:textId="77777777" w:rsidR="0058167D" w:rsidRPr="006D353E" w:rsidRDefault="0058167D" w:rsidP="00D11D5C">
            <w:pPr>
              <w:tabs>
                <w:tab w:val="left" w:pos="454"/>
              </w:tabs>
              <w:spacing w:line="240" w:lineRule="atLeast"/>
              <w:ind w:left="171" w:right="-43" w:hanging="180"/>
              <w:rPr>
                <w:rFonts w:cs="Times New Roman"/>
                <w:b/>
                <w:bCs/>
                <w:szCs w:val="22"/>
              </w:rPr>
            </w:pPr>
          </w:p>
        </w:tc>
        <w:tc>
          <w:tcPr>
            <w:tcW w:w="1685" w:type="dxa"/>
            <w:vAlign w:val="bottom"/>
          </w:tcPr>
          <w:p w14:paraId="7B37B08C" w14:textId="77777777" w:rsidR="0058167D" w:rsidRPr="00264073" w:rsidRDefault="0058167D" w:rsidP="00CB194B">
            <w:pPr>
              <w:pStyle w:val="BodyText3"/>
            </w:pPr>
          </w:p>
        </w:tc>
        <w:tc>
          <w:tcPr>
            <w:tcW w:w="1489" w:type="dxa"/>
            <w:vAlign w:val="bottom"/>
          </w:tcPr>
          <w:p w14:paraId="227CEB10" w14:textId="77777777" w:rsidR="0058167D" w:rsidRPr="00CB194B" w:rsidRDefault="0058167D" w:rsidP="00CB194B">
            <w:pPr>
              <w:pStyle w:val="BodyText3"/>
              <w:rPr>
                <w:cs/>
              </w:rPr>
            </w:pPr>
          </w:p>
        </w:tc>
        <w:tc>
          <w:tcPr>
            <w:tcW w:w="1622" w:type="dxa"/>
            <w:vAlign w:val="bottom"/>
          </w:tcPr>
          <w:p w14:paraId="2D529690" w14:textId="77777777" w:rsidR="0058167D" w:rsidRPr="00CB194B" w:rsidRDefault="0058167D" w:rsidP="00CB194B">
            <w:pPr>
              <w:pStyle w:val="BodyText3"/>
            </w:pPr>
          </w:p>
        </w:tc>
        <w:tc>
          <w:tcPr>
            <w:tcW w:w="1504" w:type="dxa"/>
            <w:vAlign w:val="bottom"/>
          </w:tcPr>
          <w:p w14:paraId="5466CC4E" w14:textId="77777777" w:rsidR="0058167D" w:rsidRPr="00CB194B" w:rsidRDefault="0058167D" w:rsidP="00CB194B">
            <w:pPr>
              <w:pStyle w:val="BodyText3"/>
            </w:pPr>
          </w:p>
        </w:tc>
        <w:tc>
          <w:tcPr>
            <w:tcW w:w="1475" w:type="dxa"/>
            <w:vAlign w:val="bottom"/>
          </w:tcPr>
          <w:p w14:paraId="06B8BCCF" w14:textId="77777777" w:rsidR="0058167D" w:rsidRPr="00CB194B" w:rsidRDefault="0058167D" w:rsidP="00CB194B">
            <w:pPr>
              <w:pStyle w:val="BodyText3"/>
            </w:pPr>
          </w:p>
        </w:tc>
      </w:tr>
      <w:tr w:rsidR="001E1F96" w:rsidRPr="006D353E" w14:paraId="74FCE46A" w14:textId="77777777" w:rsidTr="000926B4">
        <w:tc>
          <w:tcPr>
            <w:tcW w:w="2340" w:type="dxa"/>
            <w:shd w:val="clear" w:color="auto" w:fill="auto"/>
          </w:tcPr>
          <w:p w14:paraId="6491560A" w14:textId="77777777" w:rsidR="001E1F96" w:rsidRPr="006D353E" w:rsidRDefault="001E1F96" w:rsidP="00CB194B">
            <w:pPr>
              <w:pStyle w:val="BodyText3"/>
            </w:pPr>
          </w:p>
        </w:tc>
        <w:tc>
          <w:tcPr>
            <w:tcW w:w="1685" w:type="dxa"/>
            <w:vAlign w:val="bottom"/>
          </w:tcPr>
          <w:p w14:paraId="369EB299" w14:textId="77777777" w:rsidR="001E1F96" w:rsidRPr="00EF4A1E" w:rsidRDefault="001E1F96" w:rsidP="00CB194B">
            <w:pPr>
              <w:pStyle w:val="BodyText3"/>
              <w:rPr>
                <w:position w:val="12"/>
              </w:rPr>
            </w:pPr>
          </w:p>
        </w:tc>
        <w:tc>
          <w:tcPr>
            <w:tcW w:w="1489" w:type="dxa"/>
            <w:vAlign w:val="bottom"/>
          </w:tcPr>
          <w:p w14:paraId="01365FD1" w14:textId="77777777" w:rsidR="001E1F96" w:rsidRPr="00EF4A1E" w:rsidRDefault="001E1F96" w:rsidP="00CB194B">
            <w:pPr>
              <w:pStyle w:val="BodyText3"/>
              <w:rPr>
                <w:position w:val="12"/>
                <w:cs/>
              </w:rPr>
            </w:pPr>
          </w:p>
        </w:tc>
        <w:tc>
          <w:tcPr>
            <w:tcW w:w="1622" w:type="dxa"/>
            <w:vAlign w:val="bottom"/>
          </w:tcPr>
          <w:p w14:paraId="1E068C4D" w14:textId="77777777" w:rsidR="001E1F96" w:rsidRPr="00EF4A1E" w:rsidRDefault="001E1F96" w:rsidP="00CB194B">
            <w:pPr>
              <w:pStyle w:val="BodyText3"/>
              <w:rPr>
                <w:position w:val="12"/>
              </w:rPr>
            </w:pPr>
          </w:p>
        </w:tc>
        <w:tc>
          <w:tcPr>
            <w:tcW w:w="1504" w:type="dxa"/>
            <w:vAlign w:val="bottom"/>
          </w:tcPr>
          <w:p w14:paraId="7C41225D" w14:textId="77777777" w:rsidR="001E1F96" w:rsidRPr="00EF4A1E" w:rsidRDefault="001E1F96" w:rsidP="00CB194B">
            <w:pPr>
              <w:pStyle w:val="BodyText3"/>
              <w:rPr>
                <w:position w:val="12"/>
              </w:rPr>
            </w:pPr>
          </w:p>
        </w:tc>
        <w:tc>
          <w:tcPr>
            <w:tcW w:w="1475" w:type="dxa"/>
            <w:vAlign w:val="bottom"/>
          </w:tcPr>
          <w:p w14:paraId="69D03E8F" w14:textId="77777777" w:rsidR="001E1F96" w:rsidRPr="00EF4A1E" w:rsidRDefault="001E1F96" w:rsidP="00CB194B">
            <w:pPr>
              <w:pStyle w:val="BodyText3"/>
              <w:rPr>
                <w:position w:val="12"/>
              </w:rPr>
            </w:pPr>
          </w:p>
        </w:tc>
      </w:tr>
      <w:tr w:rsidR="00730DFF" w:rsidRPr="006D353E" w14:paraId="15AAB6FD" w14:textId="77777777" w:rsidTr="000926B4">
        <w:tc>
          <w:tcPr>
            <w:tcW w:w="2340" w:type="dxa"/>
            <w:shd w:val="clear" w:color="auto" w:fill="auto"/>
          </w:tcPr>
          <w:p w14:paraId="24D3A900" w14:textId="27A39072" w:rsidR="00730DFF" w:rsidRPr="00CB194B" w:rsidRDefault="00730DFF" w:rsidP="00D11D5C">
            <w:pPr>
              <w:tabs>
                <w:tab w:val="left" w:pos="454"/>
              </w:tabs>
              <w:spacing w:line="240" w:lineRule="atLeast"/>
              <w:ind w:left="171" w:right="-43" w:hanging="180"/>
              <w:rPr>
                <w:rFonts w:cs="Times New Roman"/>
                <w:spacing w:val="-2"/>
                <w:szCs w:val="22"/>
              </w:rPr>
            </w:pPr>
            <w:r w:rsidRPr="00CB194B">
              <w:rPr>
                <w:rFonts w:cs="Times New Roman"/>
                <w:spacing w:val="-2"/>
                <w:szCs w:val="22"/>
              </w:rPr>
              <w:t xml:space="preserve">Equity attributable to owners of </w:t>
            </w:r>
            <w:r w:rsidR="007D4594" w:rsidRPr="00CB194B">
              <w:rPr>
                <w:rFonts w:cs="Times New Roman"/>
                <w:spacing w:val="-2"/>
                <w:szCs w:val="22"/>
              </w:rPr>
              <w:t>the parent</w:t>
            </w:r>
          </w:p>
        </w:tc>
        <w:tc>
          <w:tcPr>
            <w:tcW w:w="1685" w:type="dxa"/>
          </w:tcPr>
          <w:p w14:paraId="3982A80D" w14:textId="77777777" w:rsidR="00F05FF3" w:rsidRPr="006D353E" w:rsidRDefault="00F05FF3" w:rsidP="00730DFF">
            <w:pPr>
              <w:tabs>
                <w:tab w:val="left" w:pos="720"/>
              </w:tabs>
              <w:spacing w:line="240" w:lineRule="atLeast"/>
              <w:ind w:left="540" w:right="-43" w:hanging="540"/>
              <w:jc w:val="right"/>
              <w:rPr>
                <w:rFonts w:cs="Times New Roman"/>
                <w:szCs w:val="22"/>
              </w:rPr>
            </w:pPr>
          </w:p>
          <w:p w14:paraId="6475BEC1" w14:textId="77777777" w:rsidR="00730DFF" w:rsidRPr="006D353E" w:rsidRDefault="00730DFF" w:rsidP="00F05FF3">
            <w:pPr>
              <w:tabs>
                <w:tab w:val="left" w:pos="720"/>
              </w:tabs>
              <w:spacing w:line="240" w:lineRule="atLeast"/>
              <w:ind w:left="540" w:right="-43" w:hanging="540"/>
              <w:jc w:val="right"/>
              <w:rPr>
                <w:rFonts w:cs="Times New Roman"/>
                <w:szCs w:val="22"/>
                <w:cs/>
              </w:rPr>
            </w:pPr>
            <w:r w:rsidRPr="006D353E">
              <w:rPr>
                <w:rFonts w:cs="Times New Roman"/>
                <w:szCs w:val="22"/>
              </w:rPr>
              <w:t>25,36</w:t>
            </w:r>
            <w:r w:rsidR="00F05FF3" w:rsidRPr="006D353E">
              <w:rPr>
                <w:rFonts w:cs="Times New Roman"/>
                <w:szCs w:val="22"/>
              </w:rPr>
              <w:t>7</w:t>
            </w:r>
          </w:p>
        </w:tc>
        <w:tc>
          <w:tcPr>
            <w:tcW w:w="1489" w:type="dxa"/>
          </w:tcPr>
          <w:p w14:paraId="0D7BB769" w14:textId="77777777" w:rsidR="00F05FF3" w:rsidRPr="006D353E" w:rsidRDefault="00F05FF3" w:rsidP="00CB194B">
            <w:pPr>
              <w:tabs>
                <w:tab w:val="left" w:pos="20"/>
              </w:tabs>
              <w:spacing w:line="240" w:lineRule="atLeast"/>
              <w:ind w:left="20" w:right="350"/>
              <w:jc w:val="right"/>
              <w:rPr>
                <w:rFonts w:cs="Times New Roman"/>
                <w:szCs w:val="22"/>
              </w:rPr>
            </w:pPr>
          </w:p>
          <w:p w14:paraId="5E37F7E2" w14:textId="77777777" w:rsidR="00730DFF" w:rsidRPr="006D353E" w:rsidRDefault="00730DFF" w:rsidP="00CB194B">
            <w:pPr>
              <w:tabs>
                <w:tab w:val="left" w:pos="20"/>
              </w:tabs>
              <w:spacing w:line="240" w:lineRule="atLeast"/>
              <w:ind w:left="20" w:right="260"/>
              <w:jc w:val="right"/>
              <w:rPr>
                <w:rFonts w:cs="Times New Roman"/>
                <w:szCs w:val="22"/>
                <w:cs/>
              </w:rPr>
            </w:pPr>
            <w:r w:rsidRPr="00CB194B">
              <w:rPr>
                <w:rFonts w:cs="Times New Roman"/>
                <w:szCs w:val="22"/>
                <w:cs/>
              </w:rPr>
              <w:t>-</w:t>
            </w:r>
          </w:p>
        </w:tc>
        <w:tc>
          <w:tcPr>
            <w:tcW w:w="1622" w:type="dxa"/>
          </w:tcPr>
          <w:p w14:paraId="79617C98" w14:textId="77777777" w:rsidR="00F05FF3" w:rsidRPr="006D353E" w:rsidRDefault="00F05FF3" w:rsidP="00730DFF">
            <w:pPr>
              <w:tabs>
                <w:tab w:val="left" w:pos="720"/>
              </w:tabs>
              <w:spacing w:line="240" w:lineRule="atLeast"/>
              <w:ind w:left="540" w:right="-43" w:hanging="540"/>
              <w:jc w:val="right"/>
              <w:rPr>
                <w:rFonts w:cs="Times New Roman"/>
                <w:szCs w:val="22"/>
              </w:rPr>
            </w:pPr>
          </w:p>
          <w:p w14:paraId="2BF5BBE5" w14:textId="77777777" w:rsidR="00730DFF" w:rsidRPr="006D353E" w:rsidRDefault="00730DFF" w:rsidP="00F05FF3">
            <w:pPr>
              <w:tabs>
                <w:tab w:val="left" w:pos="720"/>
              </w:tabs>
              <w:spacing w:line="240" w:lineRule="atLeast"/>
              <w:ind w:left="540" w:right="-43" w:hanging="540"/>
              <w:jc w:val="right"/>
              <w:rPr>
                <w:rFonts w:cs="Times New Roman"/>
                <w:szCs w:val="22"/>
                <w:cs/>
              </w:rPr>
            </w:pPr>
            <w:r w:rsidRPr="006D353E">
              <w:rPr>
                <w:rFonts w:cs="Times New Roman"/>
                <w:szCs w:val="22"/>
              </w:rPr>
              <w:t>25,36</w:t>
            </w:r>
            <w:r w:rsidR="00F05FF3" w:rsidRPr="006D353E">
              <w:rPr>
                <w:rFonts w:cs="Times New Roman"/>
                <w:szCs w:val="22"/>
              </w:rPr>
              <w:t>7</w:t>
            </w:r>
          </w:p>
        </w:tc>
        <w:tc>
          <w:tcPr>
            <w:tcW w:w="1504" w:type="dxa"/>
          </w:tcPr>
          <w:p w14:paraId="73D6C6EE" w14:textId="77777777" w:rsidR="00F05FF3" w:rsidRPr="006D353E" w:rsidRDefault="00F05FF3" w:rsidP="00CB194B">
            <w:pPr>
              <w:spacing w:line="240" w:lineRule="atLeast"/>
              <w:ind w:right="-700"/>
              <w:jc w:val="center"/>
              <w:rPr>
                <w:rFonts w:cs="Times New Roman"/>
                <w:szCs w:val="22"/>
              </w:rPr>
            </w:pPr>
          </w:p>
          <w:p w14:paraId="119A8449" w14:textId="77777777" w:rsidR="00730DFF" w:rsidRPr="006D353E" w:rsidRDefault="00730DFF" w:rsidP="00CB194B">
            <w:pPr>
              <w:spacing w:line="240" w:lineRule="atLeast"/>
              <w:ind w:right="-700"/>
              <w:jc w:val="center"/>
              <w:rPr>
                <w:rFonts w:cs="Times New Roman"/>
                <w:szCs w:val="22"/>
                <w:cs/>
              </w:rPr>
            </w:pPr>
            <w:r w:rsidRPr="00CB194B">
              <w:rPr>
                <w:rFonts w:cs="Times New Roman"/>
                <w:szCs w:val="22"/>
                <w:cs/>
              </w:rPr>
              <w:t>-</w:t>
            </w:r>
          </w:p>
        </w:tc>
        <w:tc>
          <w:tcPr>
            <w:tcW w:w="1475" w:type="dxa"/>
          </w:tcPr>
          <w:p w14:paraId="6FD1A6AE" w14:textId="77777777" w:rsidR="00F05FF3" w:rsidRPr="006D353E" w:rsidRDefault="00F05FF3" w:rsidP="00730DFF">
            <w:pPr>
              <w:tabs>
                <w:tab w:val="left" w:pos="720"/>
              </w:tabs>
              <w:spacing w:line="240" w:lineRule="atLeast"/>
              <w:ind w:left="540" w:right="-43" w:hanging="540"/>
              <w:jc w:val="right"/>
              <w:rPr>
                <w:rFonts w:cs="Times New Roman"/>
                <w:szCs w:val="22"/>
              </w:rPr>
            </w:pPr>
          </w:p>
          <w:p w14:paraId="05A49311" w14:textId="77777777" w:rsidR="00730DFF" w:rsidRPr="006D353E" w:rsidRDefault="00730DFF" w:rsidP="00F05FF3">
            <w:pPr>
              <w:tabs>
                <w:tab w:val="left" w:pos="720"/>
              </w:tabs>
              <w:spacing w:line="240" w:lineRule="atLeast"/>
              <w:ind w:left="540" w:right="-43" w:hanging="540"/>
              <w:jc w:val="right"/>
              <w:rPr>
                <w:rFonts w:cs="Times New Roman"/>
                <w:szCs w:val="22"/>
                <w:cs/>
              </w:rPr>
            </w:pPr>
            <w:r w:rsidRPr="006D353E">
              <w:rPr>
                <w:rFonts w:cs="Times New Roman"/>
                <w:szCs w:val="22"/>
              </w:rPr>
              <w:t>25,36</w:t>
            </w:r>
            <w:r w:rsidR="00F05FF3" w:rsidRPr="006D353E">
              <w:rPr>
                <w:rFonts w:cs="Times New Roman"/>
                <w:szCs w:val="22"/>
              </w:rPr>
              <w:t>7</w:t>
            </w:r>
          </w:p>
        </w:tc>
      </w:tr>
      <w:tr w:rsidR="00D173F6" w:rsidRPr="006D353E" w14:paraId="5D6F6B6A" w14:textId="77777777" w:rsidTr="000926B4">
        <w:tc>
          <w:tcPr>
            <w:tcW w:w="2340" w:type="dxa"/>
            <w:shd w:val="clear" w:color="auto" w:fill="auto"/>
          </w:tcPr>
          <w:p w14:paraId="513ACA25" w14:textId="77777777"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Former shareholder before business restructuring</w:t>
            </w:r>
          </w:p>
        </w:tc>
        <w:tc>
          <w:tcPr>
            <w:tcW w:w="1685" w:type="dxa"/>
          </w:tcPr>
          <w:p w14:paraId="5769DD29" w14:textId="77777777" w:rsidR="00CA5A75" w:rsidRDefault="00CA5A75" w:rsidP="00D173F6">
            <w:pPr>
              <w:tabs>
                <w:tab w:val="left" w:pos="720"/>
              </w:tabs>
              <w:spacing w:line="240" w:lineRule="atLeast"/>
              <w:ind w:left="540" w:right="-43" w:hanging="540"/>
              <w:jc w:val="right"/>
              <w:rPr>
                <w:rFonts w:cs="Times New Roman"/>
                <w:szCs w:val="22"/>
              </w:rPr>
            </w:pPr>
          </w:p>
          <w:p w14:paraId="13564111" w14:textId="77777777" w:rsidR="00CA5A75" w:rsidRDefault="00CA5A75" w:rsidP="00D173F6">
            <w:pPr>
              <w:tabs>
                <w:tab w:val="left" w:pos="720"/>
              </w:tabs>
              <w:spacing w:line="240" w:lineRule="atLeast"/>
              <w:ind w:left="540" w:right="-43" w:hanging="540"/>
              <w:jc w:val="right"/>
              <w:rPr>
                <w:rFonts w:cs="Times New Roman"/>
                <w:szCs w:val="22"/>
              </w:rPr>
            </w:pPr>
          </w:p>
          <w:p w14:paraId="6F0AF47A" w14:textId="77777777" w:rsidR="00D173F6" w:rsidRPr="006D353E" w:rsidRDefault="00CA5A75" w:rsidP="00CB194B">
            <w:pPr>
              <w:spacing w:line="240" w:lineRule="atLeast"/>
              <w:ind w:right="-870"/>
              <w:jc w:val="center"/>
              <w:rPr>
                <w:rFonts w:cs="Times New Roman"/>
                <w:szCs w:val="22"/>
                <w:cs/>
              </w:rPr>
            </w:pPr>
            <w:r w:rsidRPr="006A383D">
              <w:rPr>
                <w:rFonts w:cs="Times New Roman"/>
                <w:szCs w:val="22"/>
                <w:cs/>
              </w:rPr>
              <w:t>-</w:t>
            </w:r>
          </w:p>
        </w:tc>
        <w:tc>
          <w:tcPr>
            <w:tcW w:w="1489" w:type="dxa"/>
          </w:tcPr>
          <w:p w14:paraId="6953A039" w14:textId="77777777" w:rsidR="00F05FF3" w:rsidRPr="006D353E" w:rsidRDefault="00F05FF3" w:rsidP="00CB194B">
            <w:pPr>
              <w:tabs>
                <w:tab w:val="left" w:pos="20"/>
              </w:tabs>
              <w:spacing w:line="240" w:lineRule="atLeast"/>
              <w:ind w:left="20" w:right="350"/>
              <w:jc w:val="right"/>
              <w:rPr>
                <w:rFonts w:cs="Times New Roman"/>
                <w:szCs w:val="22"/>
              </w:rPr>
            </w:pPr>
          </w:p>
          <w:p w14:paraId="4836A357" w14:textId="77777777" w:rsidR="00F05FF3" w:rsidRPr="006D353E" w:rsidRDefault="00F05FF3" w:rsidP="00CB194B">
            <w:pPr>
              <w:tabs>
                <w:tab w:val="left" w:pos="20"/>
              </w:tabs>
              <w:spacing w:line="240" w:lineRule="atLeast"/>
              <w:ind w:left="20" w:right="350"/>
              <w:jc w:val="right"/>
              <w:rPr>
                <w:rFonts w:cs="Times New Roman"/>
                <w:szCs w:val="22"/>
              </w:rPr>
            </w:pPr>
          </w:p>
          <w:p w14:paraId="73252B60" w14:textId="77777777" w:rsidR="00D173F6" w:rsidRPr="006D353E" w:rsidRDefault="00D173F6" w:rsidP="00CB194B">
            <w:pPr>
              <w:tabs>
                <w:tab w:val="left" w:pos="20"/>
              </w:tabs>
              <w:spacing w:line="240" w:lineRule="atLeast"/>
              <w:ind w:left="20" w:right="260"/>
              <w:jc w:val="right"/>
              <w:rPr>
                <w:rFonts w:cs="Times New Roman"/>
                <w:szCs w:val="22"/>
                <w:cs/>
              </w:rPr>
            </w:pPr>
            <w:r w:rsidRPr="00CB194B">
              <w:rPr>
                <w:rFonts w:cs="Times New Roman"/>
                <w:szCs w:val="22"/>
                <w:cs/>
              </w:rPr>
              <w:t>-</w:t>
            </w:r>
          </w:p>
        </w:tc>
        <w:tc>
          <w:tcPr>
            <w:tcW w:w="1622" w:type="dxa"/>
          </w:tcPr>
          <w:p w14:paraId="71B3F5AB" w14:textId="77777777" w:rsidR="00F05FF3" w:rsidRPr="006D353E" w:rsidRDefault="00F05FF3" w:rsidP="00CB194B">
            <w:pPr>
              <w:spacing w:line="240" w:lineRule="atLeast"/>
              <w:ind w:right="-640"/>
              <w:jc w:val="center"/>
              <w:rPr>
                <w:rFonts w:cs="Times New Roman"/>
                <w:szCs w:val="22"/>
              </w:rPr>
            </w:pPr>
          </w:p>
          <w:p w14:paraId="1FE49DBB" w14:textId="77777777" w:rsidR="00F05FF3" w:rsidRPr="006D353E" w:rsidRDefault="00F05FF3" w:rsidP="00CB194B">
            <w:pPr>
              <w:spacing w:line="240" w:lineRule="atLeast"/>
              <w:ind w:right="-640"/>
              <w:jc w:val="center"/>
              <w:rPr>
                <w:rFonts w:cs="Times New Roman"/>
                <w:szCs w:val="22"/>
              </w:rPr>
            </w:pPr>
          </w:p>
          <w:p w14:paraId="2083C51C" w14:textId="77777777" w:rsidR="00D173F6" w:rsidRPr="006D353E" w:rsidRDefault="00D173F6" w:rsidP="00CB194B">
            <w:pPr>
              <w:spacing w:line="240" w:lineRule="atLeast"/>
              <w:ind w:right="-640"/>
              <w:jc w:val="center"/>
              <w:rPr>
                <w:rFonts w:cs="Times New Roman"/>
                <w:szCs w:val="22"/>
                <w:cs/>
              </w:rPr>
            </w:pPr>
            <w:r w:rsidRPr="00CB194B">
              <w:rPr>
                <w:rFonts w:cs="Times New Roman"/>
                <w:szCs w:val="22"/>
                <w:cs/>
              </w:rPr>
              <w:t>-</w:t>
            </w:r>
          </w:p>
        </w:tc>
        <w:tc>
          <w:tcPr>
            <w:tcW w:w="1504" w:type="dxa"/>
          </w:tcPr>
          <w:p w14:paraId="3F0D9A61" w14:textId="77777777" w:rsidR="00F05FF3" w:rsidRPr="006D353E" w:rsidRDefault="00F05FF3" w:rsidP="00D173F6">
            <w:pPr>
              <w:tabs>
                <w:tab w:val="left" w:pos="720"/>
              </w:tabs>
              <w:spacing w:line="240" w:lineRule="atLeast"/>
              <w:ind w:left="540" w:right="-43" w:hanging="540"/>
              <w:jc w:val="right"/>
              <w:rPr>
                <w:rFonts w:cs="Times New Roman"/>
                <w:szCs w:val="22"/>
              </w:rPr>
            </w:pPr>
          </w:p>
          <w:p w14:paraId="07E85707" w14:textId="77777777" w:rsidR="00F05FF3" w:rsidRPr="006D353E" w:rsidRDefault="00F05FF3" w:rsidP="00D173F6">
            <w:pPr>
              <w:tabs>
                <w:tab w:val="left" w:pos="720"/>
              </w:tabs>
              <w:spacing w:line="240" w:lineRule="atLeast"/>
              <w:ind w:left="540" w:right="-43" w:hanging="540"/>
              <w:jc w:val="right"/>
              <w:rPr>
                <w:rFonts w:cs="Times New Roman"/>
                <w:szCs w:val="22"/>
              </w:rPr>
            </w:pPr>
          </w:p>
          <w:p w14:paraId="775F6E92" w14:textId="77777777" w:rsidR="00D173F6" w:rsidRPr="006D353E" w:rsidRDefault="00D173F6" w:rsidP="00F05FF3">
            <w:pPr>
              <w:tabs>
                <w:tab w:val="left" w:pos="720"/>
              </w:tabs>
              <w:spacing w:line="240" w:lineRule="atLeast"/>
              <w:ind w:left="540" w:right="-43" w:hanging="540"/>
              <w:jc w:val="right"/>
              <w:rPr>
                <w:rFonts w:cs="Times New Roman"/>
                <w:szCs w:val="22"/>
                <w:cs/>
              </w:rPr>
            </w:pPr>
            <w:r w:rsidRPr="006D353E">
              <w:rPr>
                <w:rFonts w:cs="Times New Roman"/>
                <w:szCs w:val="22"/>
              </w:rPr>
              <w:t>12,921</w:t>
            </w:r>
          </w:p>
        </w:tc>
        <w:tc>
          <w:tcPr>
            <w:tcW w:w="1475" w:type="dxa"/>
          </w:tcPr>
          <w:p w14:paraId="656AAA56" w14:textId="77777777" w:rsidR="00F05FF3" w:rsidRPr="006D353E" w:rsidRDefault="00F05FF3" w:rsidP="00D173F6">
            <w:pPr>
              <w:tabs>
                <w:tab w:val="left" w:pos="720"/>
              </w:tabs>
              <w:spacing w:line="240" w:lineRule="atLeast"/>
              <w:ind w:left="540" w:right="-43" w:hanging="540"/>
              <w:jc w:val="right"/>
              <w:rPr>
                <w:rFonts w:cs="Times New Roman"/>
                <w:szCs w:val="22"/>
              </w:rPr>
            </w:pPr>
          </w:p>
          <w:p w14:paraId="48158F7E" w14:textId="77777777" w:rsidR="00F05FF3" w:rsidRPr="006D353E" w:rsidRDefault="00F05FF3" w:rsidP="00D173F6">
            <w:pPr>
              <w:tabs>
                <w:tab w:val="left" w:pos="720"/>
              </w:tabs>
              <w:spacing w:line="240" w:lineRule="atLeast"/>
              <w:ind w:left="540" w:right="-43" w:hanging="540"/>
              <w:jc w:val="right"/>
              <w:rPr>
                <w:rFonts w:cs="Times New Roman"/>
                <w:szCs w:val="22"/>
              </w:rPr>
            </w:pPr>
          </w:p>
          <w:p w14:paraId="7E2E9DFA" w14:textId="77777777" w:rsidR="00D173F6" w:rsidRPr="006D353E" w:rsidRDefault="00D173F6" w:rsidP="00F05FF3">
            <w:pPr>
              <w:tabs>
                <w:tab w:val="left" w:pos="720"/>
              </w:tabs>
              <w:spacing w:line="240" w:lineRule="atLeast"/>
              <w:ind w:left="540" w:right="-43" w:hanging="540"/>
              <w:jc w:val="right"/>
              <w:rPr>
                <w:rFonts w:cs="Times New Roman"/>
                <w:szCs w:val="22"/>
                <w:cs/>
              </w:rPr>
            </w:pPr>
            <w:r w:rsidRPr="006D353E">
              <w:rPr>
                <w:rFonts w:cs="Times New Roman"/>
                <w:szCs w:val="22"/>
              </w:rPr>
              <w:t>12,921</w:t>
            </w:r>
          </w:p>
        </w:tc>
      </w:tr>
      <w:tr w:rsidR="00D173F6" w:rsidRPr="006D353E" w14:paraId="6BAD1D5F" w14:textId="77777777" w:rsidTr="000926B4">
        <w:tc>
          <w:tcPr>
            <w:tcW w:w="2340" w:type="dxa"/>
            <w:shd w:val="clear" w:color="auto" w:fill="auto"/>
          </w:tcPr>
          <w:p w14:paraId="1678BB6B" w14:textId="77777777" w:rsidR="00D173F6" w:rsidRPr="006D353E" w:rsidRDefault="00D173F6" w:rsidP="00D11D5C">
            <w:pPr>
              <w:tabs>
                <w:tab w:val="left" w:pos="454"/>
              </w:tabs>
              <w:spacing w:line="240" w:lineRule="atLeast"/>
              <w:ind w:left="171" w:right="-43" w:hanging="180"/>
              <w:rPr>
                <w:rFonts w:cs="Times New Roman"/>
                <w:szCs w:val="22"/>
              </w:rPr>
            </w:pPr>
            <w:r w:rsidRPr="006D353E">
              <w:rPr>
                <w:rFonts w:cs="Times New Roman"/>
                <w:szCs w:val="22"/>
              </w:rPr>
              <w:t>Non</w:t>
            </w:r>
            <w:r w:rsidRPr="00CB194B">
              <w:rPr>
                <w:rFonts w:cs="Times New Roman"/>
                <w:szCs w:val="22"/>
                <w:cs/>
              </w:rPr>
              <w:t>-</w:t>
            </w:r>
            <w:r w:rsidRPr="006D353E">
              <w:rPr>
                <w:rFonts w:cs="Times New Roman"/>
                <w:szCs w:val="22"/>
              </w:rPr>
              <w:t>controlling interests</w:t>
            </w:r>
          </w:p>
        </w:tc>
        <w:tc>
          <w:tcPr>
            <w:tcW w:w="1685" w:type="dxa"/>
            <w:vAlign w:val="bottom"/>
          </w:tcPr>
          <w:p w14:paraId="075743F6" w14:textId="48E93E0E" w:rsidR="00D173F6" w:rsidRPr="00CB194B" w:rsidRDefault="00D173F6" w:rsidP="00CB194B">
            <w:pPr>
              <w:pBdr>
                <w:bottom w:val="single" w:sz="4" w:space="0" w:color="auto"/>
              </w:pBdr>
              <w:ind w:right="-59"/>
              <w:jc w:val="right"/>
              <w:rPr>
                <w:position w:val="12"/>
                <w:cs/>
              </w:rPr>
            </w:pPr>
            <w:r w:rsidRPr="00CB194B">
              <w:rPr>
                <w:position w:val="12"/>
              </w:rPr>
              <w:t>1</w:t>
            </w:r>
            <w:r w:rsidR="00CA5A75" w:rsidRPr="00CB194B">
              <w:rPr>
                <w:position w:val="12"/>
              </w:rPr>
              <w:t>3</w:t>
            </w:r>
          </w:p>
        </w:tc>
        <w:tc>
          <w:tcPr>
            <w:tcW w:w="1489" w:type="dxa"/>
            <w:vAlign w:val="bottom"/>
          </w:tcPr>
          <w:p w14:paraId="03D4034B" w14:textId="77777777" w:rsidR="00D173F6" w:rsidRPr="00CB194B" w:rsidRDefault="00D173F6" w:rsidP="00CB194B">
            <w:pPr>
              <w:pBdr>
                <w:bottom w:val="single" w:sz="4" w:space="0" w:color="auto"/>
              </w:pBdr>
              <w:ind w:right="-366" w:firstLine="290"/>
              <w:jc w:val="center"/>
              <w:rPr>
                <w:position w:val="12"/>
                <w:cs/>
              </w:rPr>
            </w:pPr>
            <w:r w:rsidRPr="00CB194B">
              <w:rPr>
                <w:position w:val="12"/>
                <w:cs/>
              </w:rPr>
              <w:t>-</w:t>
            </w:r>
          </w:p>
        </w:tc>
        <w:tc>
          <w:tcPr>
            <w:tcW w:w="1622" w:type="dxa"/>
            <w:vAlign w:val="bottom"/>
          </w:tcPr>
          <w:p w14:paraId="43C0C60B" w14:textId="36FE745B" w:rsidR="00D173F6" w:rsidRPr="00CB194B" w:rsidRDefault="00D173F6" w:rsidP="00CB194B">
            <w:pPr>
              <w:pBdr>
                <w:bottom w:val="single" w:sz="4" w:space="0" w:color="auto"/>
              </w:pBdr>
              <w:ind w:right="-59"/>
              <w:jc w:val="right"/>
              <w:rPr>
                <w:position w:val="12"/>
                <w:cs/>
              </w:rPr>
            </w:pPr>
            <w:r w:rsidRPr="00CB194B">
              <w:rPr>
                <w:position w:val="12"/>
              </w:rPr>
              <w:t>1</w:t>
            </w:r>
            <w:r w:rsidR="00CA5A75" w:rsidRPr="00CB194B">
              <w:rPr>
                <w:position w:val="12"/>
              </w:rPr>
              <w:t>3</w:t>
            </w:r>
          </w:p>
        </w:tc>
        <w:tc>
          <w:tcPr>
            <w:tcW w:w="1504" w:type="dxa"/>
            <w:vAlign w:val="bottom"/>
          </w:tcPr>
          <w:p w14:paraId="573BA0BD" w14:textId="5AC295A8" w:rsidR="00D173F6" w:rsidRPr="00CB194B" w:rsidRDefault="00D173F6" w:rsidP="00CB194B">
            <w:pPr>
              <w:pBdr>
                <w:bottom w:val="single" w:sz="4" w:space="0" w:color="auto"/>
              </w:pBdr>
              <w:ind w:right="-59"/>
              <w:jc w:val="right"/>
              <w:rPr>
                <w:position w:val="12"/>
                <w:cs/>
              </w:rPr>
            </w:pPr>
            <w:r w:rsidRPr="00CB194B">
              <w:rPr>
                <w:position w:val="12"/>
              </w:rPr>
              <w:t>3,09</w:t>
            </w:r>
            <w:r w:rsidR="00CA5A75" w:rsidRPr="00CB194B">
              <w:rPr>
                <w:position w:val="12"/>
              </w:rPr>
              <w:t>6</w:t>
            </w:r>
          </w:p>
        </w:tc>
        <w:tc>
          <w:tcPr>
            <w:tcW w:w="1475" w:type="dxa"/>
            <w:vAlign w:val="bottom"/>
          </w:tcPr>
          <w:p w14:paraId="788D9C2B" w14:textId="77777777" w:rsidR="00D173F6" w:rsidRPr="00CB194B" w:rsidRDefault="00D173F6" w:rsidP="00CB194B">
            <w:pPr>
              <w:pBdr>
                <w:bottom w:val="single" w:sz="4" w:space="0" w:color="auto"/>
              </w:pBdr>
              <w:ind w:right="-59"/>
              <w:jc w:val="right"/>
              <w:rPr>
                <w:position w:val="12"/>
                <w:cs/>
              </w:rPr>
            </w:pPr>
            <w:r w:rsidRPr="00CB194B">
              <w:rPr>
                <w:position w:val="12"/>
              </w:rPr>
              <w:t>3,109</w:t>
            </w:r>
          </w:p>
        </w:tc>
      </w:tr>
      <w:tr w:rsidR="00D173F6" w:rsidRPr="006D353E" w14:paraId="5E54521B" w14:textId="77777777" w:rsidTr="000926B4">
        <w:tc>
          <w:tcPr>
            <w:tcW w:w="2340" w:type="dxa"/>
            <w:shd w:val="clear" w:color="auto" w:fill="auto"/>
          </w:tcPr>
          <w:p w14:paraId="6B4CBA2C" w14:textId="77777777" w:rsidR="00D173F6" w:rsidRPr="006D353E" w:rsidRDefault="00D173F6" w:rsidP="00D11D5C">
            <w:pPr>
              <w:tabs>
                <w:tab w:val="left" w:pos="454"/>
              </w:tabs>
              <w:spacing w:line="240" w:lineRule="atLeast"/>
              <w:ind w:left="171" w:right="-43" w:hanging="180"/>
              <w:rPr>
                <w:rFonts w:cs="Times New Roman"/>
                <w:b/>
                <w:bCs/>
                <w:szCs w:val="22"/>
              </w:rPr>
            </w:pPr>
            <w:r w:rsidRPr="006D353E">
              <w:rPr>
                <w:rFonts w:cs="Times New Roman"/>
                <w:b/>
                <w:bCs/>
                <w:szCs w:val="22"/>
              </w:rPr>
              <w:t>Total equity</w:t>
            </w:r>
          </w:p>
        </w:tc>
        <w:tc>
          <w:tcPr>
            <w:tcW w:w="1685" w:type="dxa"/>
            <w:vAlign w:val="bottom"/>
          </w:tcPr>
          <w:p w14:paraId="798F2324" w14:textId="75F43C9F" w:rsidR="00D173F6" w:rsidRPr="00CB194B" w:rsidRDefault="00D173F6" w:rsidP="00CB194B">
            <w:pPr>
              <w:pBdr>
                <w:bottom w:val="single" w:sz="4" w:space="0" w:color="auto"/>
              </w:pBdr>
              <w:ind w:right="-59"/>
              <w:jc w:val="right"/>
              <w:rPr>
                <w:b/>
                <w:bCs/>
                <w:position w:val="12"/>
                <w:cs/>
              </w:rPr>
            </w:pPr>
            <w:r w:rsidRPr="00CB194B">
              <w:rPr>
                <w:b/>
                <w:bCs/>
                <w:position w:val="12"/>
              </w:rPr>
              <w:t>25,38</w:t>
            </w:r>
            <w:r w:rsidR="00CA5A75" w:rsidRPr="00CB194B">
              <w:rPr>
                <w:b/>
                <w:bCs/>
                <w:position w:val="12"/>
              </w:rPr>
              <w:t>0</w:t>
            </w:r>
          </w:p>
        </w:tc>
        <w:tc>
          <w:tcPr>
            <w:tcW w:w="1489" w:type="dxa"/>
            <w:vAlign w:val="bottom"/>
          </w:tcPr>
          <w:p w14:paraId="03441158" w14:textId="77777777" w:rsidR="00D173F6" w:rsidRPr="00CB194B" w:rsidRDefault="00D173F6" w:rsidP="00CB194B">
            <w:pPr>
              <w:pBdr>
                <w:bottom w:val="single" w:sz="4" w:space="0" w:color="auto"/>
              </w:pBdr>
              <w:ind w:right="-366" w:firstLine="290"/>
              <w:jc w:val="center"/>
              <w:rPr>
                <w:b/>
                <w:bCs/>
                <w:position w:val="12"/>
                <w:cs/>
              </w:rPr>
            </w:pPr>
            <w:r w:rsidRPr="00CB194B">
              <w:rPr>
                <w:b/>
                <w:bCs/>
                <w:position w:val="12"/>
                <w:cs/>
              </w:rPr>
              <w:t>-</w:t>
            </w:r>
          </w:p>
        </w:tc>
        <w:tc>
          <w:tcPr>
            <w:tcW w:w="1622" w:type="dxa"/>
            <w:vAlign w:val="bottom"/>
          </w:tcPr>
          <w:p w14:paraId="655A1AC8" w14:textId="35C6A3DC" w:rsidR="00D173F6" w:rsidRPr="00CB194B" w:rsidRDefault="00D173F6" w:rsidP="00CB194B">
            <w:pPr>
              <w:pBdr>
                <w:bottom w:val="single" w:sz="4" w:space="0" w:color="auto"/>
              </w:pBdr>
              <w:ind w:right="-59"/>
              <w:jc w:val="right"/>
              <w:rPr>
                <w:b/>
                <w:bCs/>
                <w:position w:val="12"/>
                <w:cs/>
              </w:rPr>
            </w:pPr>
            <w:r w:rsidRPr="00CB194B">
              <w:rPr>
                <w:b/>
                <w:bCs/>
                <w:position w:val="12"/>
              </w:rPr>
              <w:t>25,38</w:t>
            </w:r>
            <w:r w:rsidR="00CA5A75" w:rsidRPr="00CB194B">
              <w:rPr>
                <w:b/>
                <w:bCs/>
                <w:position w:val="12"/>
              </w:rPr>
              <w:t>0</w:t>
            </w:r>
          </w:p>
        </w:tc>
        <w:tc>
          <w:tcPr>
            <w:tcW w:w="1504" w:type="dxa"/>
            <w:vAlign w:val="bottom"/>
          </w:tcPr>
          <w:p w14:paraId="4CC2653E" w14:textId="208911C1" w:rsidR="00D173F6" w:rsidRPr="00CB194B" w:rsidRDefault="00D173F6" w:rsidP="00CB194B">
            <w:pPr>
              <w:pBdr>
                <w:bottom w:val="single" w:sz="4" w:space="0" w:color="auto"/>
              </w:pBdr>
              <w:ind w:right="-59"/>
              <w:jc w:val="right"/>
              <w:rPr>
                <w:b/>
                <w:bCs/>
                <w:position w:val="12"/>
                <w:cs/>
              </w:rPr>
            </w:pPr>
            <w:r w:rsidRPr="00CB194B">
              <w:rPr>
                <w:b/>
                <w:bCs/>
                <w:position w:val="12"/>
              </w:rPr>
              <w:t>16,01</w:t>
            </w:r>
            <w:r w:rsidR="00CA5A75" w:rsidRPr="00CB194B">
              <w:rPr>
                <w:b/>
                <w:bCs/>
                <w:position w:val="12"/>
              </w:rPr>
              <w:t>7</w:t>
            </w:r>
          </w:p>
        </w:tc>
        <w:tc>
          <w:tcPr>
            <w:tcW w:w="1475" w:type="dxa"/>
            <w:vAlign w:val="bottom"/>
          </w:tcPr>
          <w:p w14:paraId="58B2CC4C" w14:textId="77777777" w:rsidR="00D173F6" w:rsidRPr="00CB194B" w:rsidRDefault="00D173F6" w:rsidP="00CB194B">
            <w:pPr>
              <w:pBdr>
                <w:bottom w:val="single" w:sz="4" w:space="0" w:color="auto"/>
              </w:pBdr>
              <w:ind w:right="-59"/>
              <w:jc w:val="right"/>
              <w:rPr>
                <w:b/>
                <w:bCs/>
                <w:position w:val="12"/>
                <w:cs/>
              </w:rPr>
            </w:pPr>
            <w:r w:rsidRPr="00CB194B">
              <w:rPr>
                <w:b/>
                <w:bCs/>
                <w:position w:val="12"/>
              </w:rPr>
              <w:t>41</w:t>
            </w:r>
            <w:r w:rsidR="00F47511" w:rsidRPr="00CB194B">
              <w:rPr>
                <w:b/>
                <w:bCs/>
                <w:position w:val="12"/>
              </w:rPr>
              <w:t>,</w:t>
            </w:r>
            <w:r w:rsidRPr="00CB194B">
              <w:rPr>
                <w:b/>
                <w:bCs/>
                <w:position w:val="12"/>
              </w:rPr>
              <w:t>39</w:t>
            </w:r>
            <w:r w:rsidR="00F05FF3" w:rsidRPr="00CB194B">
              <w:rPr>
                <w:b/>
                <w:bCs/>
                <w:position w:val="12"/>
              </w:rPr>
              <w:t>7</w:t>
            </w:r>
          </w:p>
        </w:tc>
      </w:tr>
      <w:tr w:rsidR="00D173F6" w:rsidRPr="006D353E" w14:paraId="5944CDDC" w14:textId="77777777" w:rsidTr="000926B4">
        <w:tc>
          <w:tcPr>
            <w:tcW w:w="2340" w:type="dxa"/>
            <w:shd w:val="clear" w:color="auto" w:fill="auto"/>
          </w:tcPr>
          <w:p w14:paraId="63DEAF1F" w14:textId="77777777" w:rsidR="00D173F6" w:rsidRPr="006D353E" w:rsidRDefault="00D173F6" w:rsidP="00D11D5C">
            <w:pPr>
              <w:tabs>
                <w:tab w:val="left" w:pos="454"/>
              </w:tabs>
              <w:spacing w:line="240" w:lineRule="atLeast"/>
              <w:ind w:left="171" w:right="-43" w:hanging="180"/>
              <w:rPr>
                <w:rFonts w:cs="Times New Roman"/>
                <w:b/>
                <w:bCs/>
                <w:szCs w:val="22"/>
              </w:rPr>
            </w:pPr>
            <w:r w:rsidRPr="006D353E">
              <w:rPr>
                <w:rFonts w:cs="Times New Roman"/>
                <w:b/>
                <w:bCs/>
                <w:szCs w:val="22"/>
              </w:rPr>
              <w:t>Total liabilities and equity</w:t>
            </w:r>
          </w:p>
        </w:tc>
        <w:tc>
          <w:tcPr>
            <w:tcW w:w="1685" w:type="dxa"/>
            <w:vAlign w:val="bottom"/>
          </w:tcPr>
          <w:p w14:paraId="6E471EF9" w14:textId="77777777" w:rsidR="00D173F6" w:rsidRPr="00CB194B" w:rsidRDefault="00D173F6" w:rsidP="00CB194B">
            <w:pPr>
              <w:pBdr>
                <w:bottom w:val="double" w:sz="4" w:space="0" w:color="auto"/>
              </w:pBdr>
              <w:ind w:right="-59"/>
              <w:jc w:val="right"/>
              <w:rPr>
                <w:b/>
                <w:bCs/>
                <w:position w:val="12"/>
              </w:rPr>
            </w:pPr>
            <w:r w:rsidRPr="00CB194B">
              <w:rPr>
                <w:b/>
                <w:bCs/>
                <w:position w:val="12"/>
              </w:rPr>
              <w:t>42,999</w:t>
            </w:r>
          </w:p>
        </w:tc>
        <w:tc>
          <w:tcPr>
            <w:tcW w:w="1489" w:type="dxa"/>
            <w:vAlign w:val="bottom"/>
          </w:tcPr>
          <w:p w14:paraId="6B2D5B74" w14:textId="77777777" w:rsidR="00D173F6" w:rsidRPr="00CB194B" w:rsidRDefault="00D173F6" w:rsidP="00CB194B">
            <w:pPr>
              <w:pBdr>
                <w:bottom w:val="double" w:sz="4" w:space="0" w:color="auto"/>
              </w:pBdr>
              <w:ind w:right="-366" w:firstLine="290"/>
              <w:jc w:val="center"/>
              <w:rPr>
                <w:b/>
                <w:bCs/>
                <w:position w:val="12"/>
                <w:cs/>
              </w:rPr>
            </w:pPr>
            <w:r w:rsidRPr="00CB194B">
              <w:rPr>
                <w:b/>
                <w:bCs/>
                <w:position w:val="12"/>
                <w:cs/>
              </w:rPr>
              <w:t>-</w:t>
            </w:r>
          </w:p>
        </w:tc>
        <w:tc>
          <w:tcPr>
            <w:tcW w:w="1622" w:type="dxa"/>
            <w:vAlign w:val="bottom"/>
          </w:tcPr>
          <w:p w14:paraId="7BD4D8D1" w14:textId="77777777" w:rsidR="00D173F6" w:rsidRPr="00CB194B" w:rsidRDefault="00D173F6" w:rsidP="00CB194B">
            <w:pPr>
              <w:pBdr>
                <w:bottom w:val="double" w:sz="4" w:space="0" w:color="auto"/>
              </w:pBdr>
              <w:ind w:right="-59"/>
              <w:jc w:val="right"/>
              <w:rPr>
                <w:b/>
                <w:bCs/>
                <w:position w:val="12"/>
              </w:rPr>
            </w:pPr>
            <w:r w:rsidRPr="00CB194B">
              <w:rPr>
                <w:b/>
                <w:bCs/>
                <w:position w:val="12"/>
              </w:rPr>
              <w:t>42,999</w:t>
            </w:r>
          </w:p>
        </w:tc>
        <w:tc>
          <w:tcPr>
            <w:tcW w:w="1504" w:type="dxa"/>
            <w:vAlign w:val="bottom"/>
          </w:tcPr>
          <w:p w14:paraId="1571345B" w14:textId="77777777" w:rsidR="00D173F6" w:rsidRPr="00CB194B" w:rsidRDefault="00D173F6" w:rsidP="00CB194B">
            <w:pPr>
              <w:pBdr>
                <w:bottom w:val="double" w:sz="4" w:space="0" w:color="auto"/>
              </w:pBdr>
              <w:ind w:right="-59"/>
              <w:jc w:val="right"/>
              <w:rPr>
                <w:b/>
                <w:bCs/>
                <w:position w:val="12"/>
              </w:rPr>
            </w:pPr>
            <w:r w:rsidRPr="00CB194B">
              <w:rPr>
                <w:b/>
                <w:bCs/>
                <w:position w:val="12"/>
              </w:rPr>
              <w:t>39,65</w:t>
            </w:r>
            <w:r w:rsidR="00F05FF3" w:rsidRPr="00CB194B">
              <w:rPr>
                <w:b/>
                <w:bCs/>
                <w:position w:val="12"/>
              </w:rPr>
              <w:t>1</w:t>
            </w:r>
          </w:p>
        </w:tc>
        <w:tc>
          <w:tcPr>
            <w:tcW w:w="1475" w:type="dxa"/>
            <w:vAlign w:val="bottom"/>
          </w:tcPr>
          <w:p w14:paraId="10DF1567" w14:textId="77777777" w:rsidR="00D173F6" w:rsidRPr="00CB194B" w:rsidRDefault="00D173F6" w:rsidP="00CB194B">
            <w:pPr>
              <w:pBdr>
                <w:bottom w:val="double" w:sz="4" w:space="0" w:color="auto"/>
              </w:pBdr>
              <w:ind w:right="-59"/>
              <w:jc w:val="right"/>
              <w:rPr>
                <w:b/>
                <w:bCs/>
                <w:position w:val="12"/>
              </w:rPr>
            </w:pPr>
            <w:r w:rsidRPr="00CB194B">
              <w:rPr>
                <w:b/>
                <w:bCs/>
                <w:position w:val="12"/>
              </w:rPr>
              <w:t>82,6</w:t>
            </w:r>
            <w:r w:rsidR="00F05FF3" w:rsidRPr="00CB194B">
              <w:rPr>
                <w:b/>
                <w:bCs/>
                <w:position w:val="12"/>
              </w:rPr>
              <w:t>50</w:t>
            </w:r>
          </w:p>
        </w:tc>
      </w:tr>
    </w:tbl>
    <w:p w14:paraId="35F4A20B" w14:textId="77777777" w:rsidR="00357BAF" w:rsidRPr="006D353E" w:rsidRDefault="00357BAF" w:rsidP="00CB194B">
      <w:pPr>
        <w:rPr>
          <w:szCs w:val="22"/>
          <w:cs/>
        </w:rPr>
      </w:pPr>
    </w:p>
    <w:tbl>
      <w:tblPr>
        <w:tblStyle w:val="TableGrid"/>
        <w:tblW w:w="10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698"/>
        <w:gridCol w:w="1393"/>
        <w:gridCol w:w="1646"/>
        <w:gridCol w:w="1563"/>
        <w:gridCol w:w="1422"/>
      </w:tblGrid>
      <w:tr w:rsidR="00A94376" w:rsidRPr="006D353E" w14:paraId="76750E26" w14:textId="77777777" w:rsidTr="000926B4">
        <w:trPr>
          <w:tblHeader/>
        </w:trPr>
        <w:tc>
          <w:tcPr>
            <w:tcW w:w="2340" w:type="dxa"/>
            <w:vMerge w:val="restart"/>
            <w:shd w:val="clear" w:color="auto" w:fill="auto"/>
            <w:vAlign w:val="bottom"/>
          </w:tcPr>
          <w:p w14:paraId="04F943BC" w14:textId="77777777" w:rsidR="00A94376" w:rsidRPr="006D353E" w:rsidRDefault="00A94376" w:rsidP="00CB194B">
            <w:pPr>
              <w:tabs>
                <w:tab w:val="left" w:pos="720"/>
              </w:tabs>
              <w:spacing w:line="240" w:lineRule="atLeast"/>
              <w:ind w:left="29" w:right="-43"/>
              <w:rPr>
                <w:rFonts w:cs="Times New Roman"/>
                <w:b/>
                <w:bCs/>
                <w:i/>
                <w:iCs/>
                <w:szCs w:val="22"/>
              </w:rPr>
            </w:pPr>
            <w:r w:rsidRPr="006D353E">
              <w:rPr>
                <w:rFonts w:cs="Times New Roman"/>
                <w:b/>
                <w:bCs/>
                <w:i/>
                <w:iCs/>
                <w:szCs w:val="22"/>
              </w:rPr>
              <w:t xml:space="preserve">Statement of income </w:t>
            </w:r>
            <w:r w:rsidRPr="006D353E">
              <w:rPr>
                <w:rFonts w:cs="Times New Roman"/>
                <w:b/>
                <w:bCs/>
                <w:i/>
                <w:iCs/>
                <w:szCs w:val="22"/>
              </w:rPr>
              <w:br/>
              <w:t>for the period from 1 January 2018 to 30 September 2018</w:t>
            </w:r>
          </w:p>
        </w:tc>
        <w:tc>
          <w:tcPr>
            <w:tcW w:w="7722" w:type="dxa"/>
            <w:gridSpan w:val="5"/>
          </w:tcPr>
          <w:p w14:paraId="69A83E90" w14:textId="77777777" w:rsidR="00A94376" w:rsidRPr="006D353E" w:rsidRDefault="00A94376" w:rsidP="00DC0030">
            <w:pPr>
              <w:tabs>
                <w:tab w:val="left" w:pos="720"/>
              </w:tabs>
              <w:spacing w:line="240" w:lineRule="atLeast"/>
              <w:ind w:left="540" w:right="-43" w:hanging="540"/>
              <w:jc w:val="center"/>
              <w:rPr>
                <w:rFonts w:cs="Times New Roman"/>
                <w:b/>
                <w:bCs/>
                <w:szCs w:val="22"/>
              </w:rPr>
            </w:pPr>
            <w:r w:rsidRPr="006D353E">
              <w:rPr>
                <w:rFonts w:cs="Times New Roman"/>
                <w:b/>
                <w:bCs/>
                <w:szCs w:val="22"/>
              </w:rPr>
              <w:t>Consolidated financial statements</w:t>
            </w:r>
          </w:p>
        </w:tc>
      </w:tr>
      <w:tr w:rsidR="00A94376" w:rsidRPr="006D353E" w14:paraId="05067A3E" w14:textId="77777777" w:rsidTr="000926B4">
        <w:trPr>
          <w:tblHeader/>
        </w:trPr>
        <w:tc>
          <w:tcPr>
            <w:tcW w:w="2340" w:type="dxa"/>
            <w:vMerge/>
            <w:shd w:val="clear" w:color="auto" w:fill="auto"/>
          </w:tcPr>
          <w:p w14:paraId="03ACC0F8" w14:textId="77777777" w:rsidR="00A94376" w:rsidRPr="006D353E" w:rsidRDefault="00A94376" w:rsidP="00A94376">
            <w:pPr>
              <w:tabs>
                <w:tab w:val="left" w:pos="720"/>
              </w:tabs>
              <w:spacing w:line="240" w:lineRule="atLeast"/>
              <w:ind w:left="427" w:right="-43"/>
              <w:jc w:val="center"/>
              <w:rPr>
                <w:rFonts w:cs="Times New Roman"/>
                <w:szCs w:val="22"/>
              </w:rPr>
            </w:pPr>
          </w:p>
        </w:tc>
        <w:tc>
          <w:tcPr>
            <w:tcW w:w="1698" w:type="dxa"/>
            <w:vAlign w:val="bottom"/>
          </w:tcPr>
          <w:p w14:paraId="157392A2" w14:textId="77777777" w:rsidR="00A94376" w:rsidRPr="006D353E" w:rsidRDefault="00A94376" w:rsidP="00A94376">
            <w:pPr>
              <w:tabs>
                <w:tab w:val="left" w:pos="720"/>
              </w:tabs>
              <w:spacing w:line="240" w:lineRule="atLeast"/>
              <w:ind w:left="540" w:right="-43" w:hanging="540"/>
              <w:jc w:val="center"/>
              <w:rPr>
                <w:rFonts w:cs="Times New Roman"/>
                <w:szCs w:val="22"/>
              </w:rPr>
            </w:pPr>
            <w:r w:rsidRPr="006D353E">
              <w:rPr>
                <w:rFonts w:cs="Times New Roman"/>
                <w:szCs w:val="22"/>
              </w:rPr>
              <w:t>As previously</w:t>
            </w:r>
          </w:p>
          <w:p w14:paraId="0DCD0E99" w14:textId="77777777" w:rsidR="00A94376" w:rsidRPr="006D353E" w:rsidRDefault="00A94376" w:rsidP="00A94376">
            <w:pPr>
              <w:tabs>
                <w:tab w:val="left" w:pos="720"/>
              </w:tabs>
              <w:spacing w:line="240" w:lineRule="atLeast"/>
              <w:ind w:left="540" w:right="-43" w:hanging="540"/>
              <w:jc w:val="center"/>
              <w:rPr>
                <w:rFonts w:cs="Times New Roman"/>
                <w:szCs w:val="22"/>
              </w:rPr>
            </w:pPr>
            <w:r w:rsidRPr="006D353E">
              <w:rPr>
                <w:rFonts w:cs="Times New Roman"/>
                <w:szCs w:val="22"/>
              </w:rPr>
              <w:t>reported</w:t>
            </w:r>
          </w:p>
        </w:tc>
        <w:tc>
          <w:tcPr>
            <w:tcW w:w="1393" w:type="dxa"/>
            <w:shd w:val="clear" w:color="auto" w:fill="auto"/>
          </w:tcPr>
          <w:p w14:paraId="0BA2DD06" w14:textId="77777777" w:rsidR="00A94376" w:rsidRPr="006D353E" w:rsidRDefault="00A94376" w:rsidP="00A94376">
            <w:pPr>
              <w:spacing w:line="240" w:lineRule="atLeast"/>
              <w:ind w:left="-108" w:right="-108"/>
              <w:jc w:val="center"/>
              <w:rPr>
                <w:rFonts w:cs="Times New Roman"/>
                <w:szCs w:val="22"/>
                <w:lang w:val="en-GB" w:bidi="ar-SA"/>
              </w:rPr>
            </w:pPr>
          </w:p>
          <w:p w14:paraId="0205E4D5" w14:textId="77777777" w:rsidR="00A94376" w:rsidRPr="006D353E" w:rsidRDefault="00A94376" w:rsidP="00A94376">
            <w:pPr>
              <w:spacing w:line="240" w:lineRule="atLeast"/>
              <w:ind w:left="-108" w:right="-108"/>
              <w:jc w:val="center"/>
              <w:rPr>
                <w:rFonts w:cs="Times New Roman"/>
                <w:szCs w:val="22"/>
                <w:lang w:val="en-GB" w:bidi="ar-SA"/>
              </w:rPr>
            </w:pPr>
            <w:r w:rsidRPr="006D353E">
              <w:rPr>
                <w:rFonts w:cs="Times New Roman"/>
                <w:szCs w:val="22"/>
                <w:lang w:val="en-GB" w:bidi="ar-SA"/>
              </w:rPr>
              <w:t>Reclass</w:t>
            </w:r>
            <w:r w:rsidRPr="006D353E">
              <w:rPr>
                <w:rFonts w:cs="Times New Roman"/>
                <w:szCs w:val="22"/>
                <w:lang w:val="en-GB"/>
              </w:rPr>
              <w:t>i</w:t>
            </w:r>
            <w:r w:rsidR="00E814B6">
              <w:rPr>
                <w:rFonts w:cs="Times New Roman"/>
                <w:szCs w:val="22"/>
                <w:lang w:val="en-GB"/>
              </w:rPr>
              <w:t xml:space="preserve"> -</w:t>
            </w:r>
            <w:r w:rsidRPr="006D353E">
              <w:rPr>
                <w:rFonts w:cs="Times New Roman"/>
                <w:szCs w:val="22"/>
                <w:lang w:val="en-GB"/>
              </w:rPr>
              <w:br/>
              <w:t>fication</w:t>
            </w:r>
          </w:p>
        </w:tc>
        <w:tc>
          <w:tcPr>
            <w:tcW w:w="1646" w:type="dxa"/>
            <w:shd w:val="clear" w:color="auto" w:fill="auto"/>
          </w:tcPr>
          <w:p w14:paraId="097B15C5" w14:textId="77777777" w:rsidR="00A94376" w:rsidRPr="006D353E" w:rsidRDefault="00A94376" w:rsidP="00A94376">
            <w:pPr>
              <w:spacing w:line="240" w:lineRule="atLeast"/>
              <w:ind w:left="-108" w:right="-108"/>
              <w:jc w:val="center"/>
              <w:rPr>
                <w:rFonts w:cs="Times New Roman"/>
                <w:szCs w:val="22"/>
                <w:lang w:val="en-GB" w:bidi="ar-SA"/>
              </w:rPr>
            </w:pPr>
            <w:r w:rsidRPr="006D353E">
              <w:rPr>
                <w:rFonts w:cs="Times New Roman"/>
                <w:szCs w:val="22"/>
                <w:lang w:val="en-GB" w:bidi="ar-SA"/>
              </w:rPr>
              <w:t xml:space="preserve">After </w:t>
            </w:r>
          </w:p>
          <w:p w14:paraId="51FECFDA" w14:textId="77777777" w:rsidR="00A94376" w:rsidRPr="006D353E" w:rsidRDefault="00E814B6" w:rsidP="00A94376">
            <w:pPr>
              <w:spacing w:line="240" w:lineRule="atLeast"/>
              <w:ind w:left="-108" w:right="-108"/>
              <w:jc w:val="center"/>
              <w:rPr>
                <w:rFonts w:cs="Times New Roman"/>
                <w:szCs w:val="22"/>
                <w:lang w:val="en-GB" w:bidi="ar-SA"/>
              </w:rPr>
            </w:pPr>
            <w:r w:rsidRPr="006D353E">
              <w:rPr>
                <w:rFonts w:cs="Times New Roman"/>
                <w:szCs w:val="22"/>
                <w:lang w:val="en-GB" w:bidi="ar-SA"/>
              </w:rPr>
              <w:t>R</w:t>
            </w:r>
            <w:r w:rsidR="00A94376" w:rsidRPr="006D353E">
              <w:rPr>
                <w:rFonts w:cs="Times New Roman"/>
                <w:szCs w:val="22"/>
                <w:lang w:val="en-GB" w:bidi="ar-SA"/>
              </w:rPr>
              <w:t>eclass</w:t>
            </w:r>
            <w:r w:rsidR="00A94376" w:rsidRPr="006D353E">
              <w:rPr>
                <w:rFonts w:cs="Times New Roman"/>
                <w:szCs w:val="22"/>
                <w:lang w:val="en-GB"/>
              </w:rPr>
              <w:t>i</w:t>
            </w:r>
            <w:r>
              <w:rPr>
                <w:rFonts w:cs="Times New Roman"/>
                <w:szCs w:val="22"/>
                <w:lang w:val="en-GB"/>
              </w:rPr>
              <w:t xml:space="preserve"> -</w:t>
            </w:r>
            <w:r w:rsidR="00A94376" w:rsidRPr="006D353E">
              <w:rPr>
                <w:rFonts w:cs="Times New Roman"/>
                <w:szCs w:val="22"/>
                <w:lang w:val="en-GB"/>
              </w:rPr>
              <w:br/>
              <w:t>fication</w:t>
            </w:r>
          </w:p>
        </w:tc>
        <w:tc>
          <w:tcPr>
            <w:tcW w:w="1563" w:type="dxa"/>
            <w:vAlign w:val="bottom"/>
          </w:tcPr>
          <w:p w14:paraId="3778BB42" w14:textId="77777777" w:rsidR="00A94376" w:rsidRPr="006D353E" w:rsidRDefault="00A94376" w:rsidP="00A94376">
            <w:pPr>
              <w:tabs>
                <w:tab w:val="left" w:pos="720"/>
              </w:tabs>
              <w:spacing w:line="240" w:lineRule="atLeast"/>
              <w:ind w:left="-16" w:right="-43" w:hanging="8"/>
              <w:jc w:val="center"/>
              <w:rPr>
                <w:rFonts w:cs="Times New Roman"/>
                <w:szCs w:val="22"/>
              </w:rPr>
            </w:pPr>
            <w:r w:rsidRPr="006D353E">
              <w:rPr>
                <w:rFonts w:cs="Times New Roman"/>
                <w:szCs w:val="22"/>
              </w:rPr>
              <w:t>Adjustments</w:t>
            </w:r>
          </w:p>
        </w:tc>
        <w:tc>
          <w:tcPr>
            <w:tcW w:w="1418" w:type="dxa"/>
            <w:vAlign w:val="bottom"/>
          </w:tcPr>
          <w:p w14:paraId="2DB49D62" w14:textId="77777777" w:rsidR="00A94376" w:rsidRPr="006D353E" w:rsidRDefault="00A94376" w:rsidP="00A94376">
            <w:pPr>
              <w:tabs>
                <w:tab w:val="left" w:pos="720"/>
              </w:tabs>
              <w:spacing w:line="240" w:lineRule="atLeast"/>
              <w:ind w:left="540" w:right="-43" w:hanging="540"/>
              <w:jc w:val="center"/>
              <w:rPr>
                <w:rFonts w:cs="Times New Roman"/>
                <w:szCs w:val="22"/>
              </w:rPr>
            </w:pPr>
            <w:r w:rsidRPr="006D353E">
              <w:rPr>
                <w:rFonts w:cs="Times New Roman"/>
                <w:szCs w:val="22"/>
              </w:rPr>
              <w:t>As restated</w:t>
            </w:r>
          </w:p>
        </w:tc>
      </w:tr>
      <w:tr w:rsidR="009E66CD" w:rsidRPr="006D353E" w14:paraId="67902E50" w14:textId="77777777" w:rsidTr="000926B4">
        <w:trPr>
          <w:tblHeader/>
        </w:trPr>
        <w:tc>
          <w:tcPr>
            <w:tcW w:w="2340" w:type="dxa"/>
            <w:shd w:val="clear" w:color="auto" w:fill="auto"/>
          </w:tcPr>
          <w:p w14:paraId="648C547E" w14:textId="77777777" w:rsidR="009E66CD" w:rsidRPr="006D353E" w:rsidRDefault="009E66CD" w:rsidP="00DC0030">
            <w:pPr>
              <w:tabs>
                <w:tab w:val="left" w:pos="720"/>
              </w:tabs>
              <w:spacing w:line="240" w:lineRule="atLeast"/>
              <w:ind w:left="175" w:right="-43" w:hanging="175"/>
              <w:rPr>
                <w:rFonts w:cs="Times New Roman"/>
                <w:szCs w:val="22"/>
              </w:rPr>
            </w:pPr>
          </w:p>
        </w:tc>
        <w:tc>
          <w:tcPr>
            <w:tcW w:w="7722" w:type="dxa"/>
            <w:gridSpan w:val="5"/>
          </w:tcPr>
          <w:p w14:paraId="769259E9" w14:textId="166307DD" w:rsidR="009E66CD" w:rsidRPr="006D353E" w:rsidRDefault="003E3A3D" w:rsidP="00DC0030">
            <w:pPr>
              <w:tabs>
                <w:tab w:val="left" w:pos="720"/>
              </w:tabs>
              <w:spacing w:line="240" w:lineRule="atLeast"/>
              <w:ind w:left="540" w:right="-43" w:hanging="540"/>
              <w:jc w:val="center"/>
              <w:rPr>
                <w:rFonts w:cs="Times New Roman"/>
                <w:i/>
                <w:iCs/>
                <w:szCs w:val="22"/>
                <w:cs/>
              </w:rPr>
            </w:pPr>
            <w:r w:rsidRPr="00CB194B">
              <w:rPr>
                <w:rFonts w:cs="Times New Roman"/>
                <w:i/>
                <w:iCs/>
                <w:szCs w:val="22"/>
                <w:cs/>
              </w:rPr>
              <w:t>(</w:t>
            </w:r>
            <w:r w:rsidR="009E66CD" w:rsidRPr="006D353E">
              <w:rPr>
                <w:rFonts w:cs="Times New Roman"/>
                <w:i/>
                <w:iCs/>
                <w:szCs w:val="22"/>
              </w:rPr>
              <w:t>in million Baht</w:t>
            </w:r>
            <w:r w:rsidRPr="00CB194B">
              <w:rPr>
                <w:rFonts w:cs="Times New Roman"/>
                <w:i/>
                <w:iCs/>
                <w:szCs w:val="22"/>
                <w:cs/>
              </w:rPr>
              <w:t>)</w:t>
            </w:r>
          </w:p>
        </w:tc>
      </w:tr>
      <w:tr w:rsidR="00B33ECE" w:rsidRPr="006D353E" w14:paraId="45F2393F" w14:textId="77777777" w:rsidTr="000926B4">
        <w:tc>
          <w:tcPr>
            <w:tcW w:w="2340" w:type="dxa"/>
            <w:shd w:val="clear" w:color="auto" w:fill="auto"/>
          </w:tcPr>
          <w:p w14:paraId="214D97D8"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Rental and related service revenue</w:t>
            </w:r>
          </w:p>
        </w:tc>
        <w:tc>
          <w:tcPr>
            <w:tcW w:w="1698" w:type="dxa"/>
          </w:tcPr>
          <w:p w14:paraId="44401D48"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6AB031B7" w14:textId="77777777" w:rsidR="00B33ECE" w:rsidRPr="006D353E" w:rsidRDefault="00B33ECE" w:rsidP="00CB194B">
            <w:pPr>
              <w:tabs>
                <w:tab w:val="left" w:pos="720"/>
              </w:tabs>
              <w:spacing w:line="240" w:lineRule="atLeast"/>
              <w:ind w:left="540" w:right="-10" w:hanging="540"/>
              <w:jc w:val="right"/>
              <w:rPr>
                <w:rFonts w:cs="Times New Roman"/>
                <w:szCs w:val="22"/>
              </w:rPr>
            </w:pPr>
            <w:r w:rsidRPr="006D353E">
              <w:rPr>
                <w:rFonts w:cs="Times New Roman"/>
                <w:szCs w:val="22"/>
              </w:rPr>
              <w:t>1,15</w:t>
            </w:r>
            <w:r w:rsidR="00F05FF3" w:rsidRPr="006D353E">
              <w:rPr>
                <w:rFonts w:cs="Times New Roman"/>
                <w:szCs w:val="22"/>
              </w:rPr>
              <w:t>1</w:t>
            </w:r>
          </w:p>
        </w:tc>
        <w:tc>
          <w:tcPr>
            <w:tcW w:w="1393" w:type="dxa"/>
          </w:tcPr>
          <w:p w14:paraId="5BF53333"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68BA115A" w14:textId="77777777" w:rsidR="00B33ECE" w:rsidRPr="006D353E" w:rsidRDefault="00B33ECE" w:rsidP="00CB194B">
            <w:pPr>
              <w:tabs>
                <w:tab w:val="left" w:pos="160"/>
              </w:tabs>
              <w:spacing w:line="240" w:lineRule="atLeast"/>
              <w:ind w:left="-110" w:right="30" w:hanging="540"/>
              <w:jc w:val="right"/>
              <w:rPr>
                <w:rFonts w:cs="Times New Roman"/>
                <w:szCs w:val="22"/>
              </w:rPr>
            </w:pPr>
            <w:r w:rsidRPr="006D353E">
              <w:rPr>
                <w:rFonts w:cs="Times New Roman"/>
                <w:szCs w:val="22"/>
              </w:rPr>
              <w:t>47</w:t>
            </w:r>
          </w:p>
        </w:tc>
        <w:tc>
          <w:tcPr>
            <w:tcW w:w="1646" w:type="dxa"/>
          </w:tcPr>
          <w:p w14:paraId="28FD5830"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1A2CE6E2" w14:textId="77777777" w:rsidR="00B33ECE" w:rsidRPr="006D353E" w:rsidRDefault="00B33ECE" w:rsidP="00CB194B">
            <w:pPr>
              <w:tabs>
                <w:tab w:val="left" w:pos="720"/>
              </w:tabs>
              <w:spacing w:line="240" w:lineRule="atLeast"/>
              <w:ind w:left="540" w:hanging="540"/>
              <w:jc w:val="right"/>
              <w:rPr>
                <w:rFonts w:cs="Times New Roman"/>
                <w:szCs w:val="22"/>
              </w:rPr>
            </w:pPr>
            <w:r w:rsidRPr="006D353E">
              <w:rPr>
                <w:rFonts w:cs="Times New Roman"/>
                <w:szCs w:val="22"/>
              </w:rPr>
              <w:t>1,198</w:t>
            </w:r>
          </w:p>
        </w:tc>
        <w:tc>
          <w:tcPr>
            <w:tcW w:w="1563" w:type="dxa"/>
          </w:tcPr>
          <w:p w14:paraId="3151C60F"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29280724" w14:textId="77777777" w:rsidR="00B33ECE" w:rsidRPr="006D353E" w:rsidRDefault="00B33ECE" w:rsidP="00CB194B">
            <w:pPr>
              <w:tabs>
                <w:tab w:val="left" w:pos="720"/>
              </w:tabs>
              <w:spacing w:line="240" w:lineRule="atLeast"/>
              <w:ind w:left="540" w:right="23" w:hanging="540"/>
              <w:jc w:val="right"/>
              <w:rPr>
                <w:rFonts w:cs="Times New Roman"/>
                <w:szCs w:val="22"/>
              </w:rPr>
            </w:pPr>
            <w:r w:rsidRPr="006D353E">
              <w:rPr>
                <w:rFonts w:cs="Times New Roman"/>
                <w:szCs w:val="22"/>
              </w:rPr>
              <w:t>71</w:t>
            </w:r>
            <w:r w:rsidR="00F05FF3" w:rsidRPr="006D353E">
              <w:rPr>
                <w:rFonts w:cs="Times New Roman"/>
                <w:szCs w:val="22"/>
              </w:rPr>
              <w:t>5</w:t>
            </w:r>
          </w:p>
        </w:tc>
        <w:tc>
          <w:tcPr>
            <w:tcW w:w="1418" w:type="dxa"/>
          </w:tcPr>
          <w:p w14:paraId="7FA6B3CF"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5D0C8FB7" w14:textId="77777777" w:rsidR="00B33ECE" w:rsidRPr="006D353E" w:rsidRDefault="00B33ECE" w:rsidP="00CB194B">
            <w:pPr>
              <w:tabs>
                <w:tab w:val="left" w:pos="720"/>
              </w:tabs>
              <w:spacing w:line="240" w:lineRule="atLeast"/>
              <w:ind w:right="50" w:hanging="540"/>
              <w:jc w:val="right"/>
              <w:rPr>
                <w:rFonts w:cs="Times New Roman"/>
                <w:szCs w:val="22"/>
              </w:rPr>
            </w:pPr>
            <w:r w:rsidRPr="006D353E">
              <w:rPr>
                <w:rFonts w:cs="Times New Roman"/>
                <w:szCs w:val="22"/>
              </w:rPr>
              <w:t>1,91</w:t>
            </w:r>
            <w:r w:rsidR="00F05FF3" w:rsidRPr="006D353E">
              <w:rPr>
                <w:rFonts w:cs="Times New Roman"/>
                <w:szCs w:val="22"/>
              </w:rPr>
              <w:t>3</w:t>
            </w:r>
          </w:p>
        </w:tc>
      </w:tr>
      <w:tr w:rsidR="00A94376" w:rsidRPr="006D353E" w14:paraId="6E0A41AB" w14:textId="77777777" w:rsidTr="000926B4">
        <w:tc>
          <w:tcPr>
            <w:tcW w:w="2340" w:type="dxa"/>
            <w:shd w:val="clear" w:color="auto" w:fill="auto"/>
          </w:tcPr>
          <w:p w14:paraId="788AF096" w14:textId="77777777" w:rsidR="00A94376" w:rsidRPr="006D353E" w:rsidRDefault="00A94376" w:rsidP="00D11D5C">
            <w:pPr>
              <w:tabs>
                <w:tab w:val="left" w:pos="454"/>
              </w:tabs>
              <w:spacing w:line="240" w:lineRule="atLeast"/>
              <w:ind w:left="171" w:right="-43" w:hanging="180"/>
              <w:rPr>
                <w:rFonts w:cs="Times New Roman"/>
                <w:szCs w:val="22"/>
              </w:rPr>
            </w:pPr>
            <w:r w:rsidRPr="006D353E">
              <w:rPr>
                <w:rFonts w:cs="Times New Roman"/>
                <w:szCs w:val="22"/>
              </w:rPr>
              <w:t>Revenue from hotel business</w:t>
            </w:r>
          </w:p>
        </w:tc>
        <w:tc>
          <w:tcPr>
            <w:tcW w:w="1698" w:type="dxa"/>
          </w:tcPr>
          <w:p w14:paraId="053CAE5F" w14:textId="77777777" w:rsidR="00F05FF3" w:rsidRPr="00653B3B" w:rsidRDefault="00F05FF3" w:rsidP="00A94376">
            <w:pPr>
              <w:tabs>
                <w:tab w:val="left" w:pos="720"/>
              </w:tabs>
              <w:spacing w:line="240" w:lineRule="atLeast"/>
              <w:ind w:left="540" w:right="-43" w:hanging="540"/>
              <w:jc w:val="right"/>
              <w:rPr>
                <w:rFonts w:cs="Times New Roman"/>
                <w:szCs w:val="22"/>
              </w:rPr>
            </w:pPr>
          </w:p>
          <w:p w14:paraId="03FA1A01" w14:textId="77777777" w:rsidR="00A94376" w:rsidRPr="00653B3B" w:rsidRDefault="00A94376" w:rsidP="00CB194B">
            <w:pPr>
              <w:spacing w:line="240" w:lineRule="atLeast"/>
              <w:ind w:right="-870"/>
              <w:jc w:val="center"/>
              <w:rPr>
                <w:rFonts w:cs="Times New Roman"/>
                <w:szCs w:val="22"/>
              </w:rPr>
            </w:pPr>
            <w:r w:rsidRPr="00CB194B">
              <w:rPr>
                <w:rFonts w:cs="Times New Roman"/>
                <w:szCs w:val="22"/>
                <w:cs/>
              </w:rPr>
              <w:t>-</w:t>
            </w:r>
          </w:p>
        </w:tc>
        <w:tc>
          <w:tcPr>
            <w:tcW w:w="1393" w:type="dxa"/>
            <w:vAlign w:val="center"/>
          </w:tcPr>
          <w:p w14:paraId="2CC44147" w14:textId="77777777" w:rsidR="00F05FF3" w:rsidRPr="00653B3B" w:rsidRDefault="00F05FF3" w:rsidP="00A94376">
            <w:pPr>
              <w:tabs>
                <w:tab w:val="left" w:pos="720"/>
              </w:tabs>
              <w:ind w:left="540" w:right="-43" w:hanging="540"/>
              <w:jc w:val="right"/>
              <w:rPr>
                <w:rFonts w:eastAsia="Times New Roman" w:cs="Times New Roman"/>
                <w:szCs w:val="22"/>
              </w:rPr>
            </w:pPr>
          </w:p>
          <w:p w14:paraId="0008FB04" w14:textId="77777777" w:rsidR="00A94376" w:rsidRPr="00653B3B" w:rsidRDefault="00A94376" w:rsidP="00CB194B">
            <w:pPr>
              <w:tabs>
                <w:tab w:val="left" w:pos="20"/>
              </w:tabs>
              <w:spacing w:line="240" w:lineRule="atLeast"/>
              <w:ind w:left="20" w:right="260"/>
              <w:jc w:val="right"/>
              <w:rPr>
                <w:rFonts w:eastAsia="Times New Roman" w:cs="Times New Roman"/>
                <w:szCs w:val="22"/>
              </w:rPr>
            </w:pPr>
            <w:r w:rsidRPr="00CB194B">
              <w:rPr>
                <w:rFonts w:cs="Times New Roman"/>
                <w:szCs w:val="22"/>
                <w:cs/>
              </w:rPr>
              <w:t>-</w:t>
            </w:r>
          </w:p>
        </w:tc>
        <w:tc>
          <w:tcPr>
            <w:tcW w:w="1646" w:type="dxa"/>
            <w:vAlign w:val="center"/>
          </w:tcPr>
          <w:p w14:paraId="73928119" w14:textId="77777777" w:rsidR="00F05FF3" w:rsidRPr="00CB194B" w:rsidRDefault="00F05FF3" w:rsidP="00CB194B">
            <w:pPr>
              <w:spacing w:line="240" w:lineRule="atLeast"/>
              <w:ind w:right="-640"/>
              <w:jc w:val="center"/>
              <w:rPr>
                <w:rFonts w:cs="Times New Roman"/>
                <w:szCs w:val="22"/>
              </w:rPr>
            </w:pPr>
          </w:p>
          <w:p w14:paraId="566F8236" w14:textId="77777777" w:rsidR="00A94376" w:rsidRPr="00CB194B" w:rsidRDefault="00A94376" w:rsidP="00CB194B">
            <w:pPr>
              <w:ind w:left="1010" w:right="-1020" w:hanging="10"/>
              <w:rPr>
                <w:rFonts w:cs="Times New Roman"/>
                <w:szCs w:val="22"/>
              </w:rPr>
            </w:pPr>
            <w:r w:rsidRPr="00CB194B">
              <w:rPr>
                <w:rFonts w:cs="Times New Roman"/>
                <w:szCs w:val="22"/>
                <w:cs/>
              </w:rPr>
              <w:t>-</w:t>
            </w:r>
          </w:p>
        </w:tc>
        <w:tc>
          <w:tcPr>
            <w:tcW w:w="1563" w:type="dxa"/>
            <w:vAlign w:val="center"/>
          </w:tcPr>
          <w:p w14:paraId="0EE328E9" w14:textId="77777777" w:rsidR="00F05FF3" w:rsidRPr="00CB194B" w:rsidRDefault="00F05FF3" w:rsidP="00CB194B">
            <w:pPr>
              <w:tabs>
                <w:tab w:val="left" w:pos="720"/>
              </w:tabs>
              <w:spacing w:line="240" w:lineRule="atLeast"/>
              <w:ind w:left="540" w:right="23" w:hanging="540"/>
              <w:jc w:val="right"/>
              <w:rPr>
                <w:rFonts w:cs="Times New Roman"/>
                <w:szCs w:val="22"/>
              </w:rPr>
            </w:pPr>
          </w:p>
          <w:p w14:paraId="3BA53D93" w14:textId="77777777" w:rsidR="00A94376" w:rsidRPr="00CB194B" w:rsidRDefault="00A94376" w:rsidP="00CB194B">
            <w:pPr>
              <w:tabs>
                <w:tab w:val="left" w:pos="720"/>
              </w:tabs>
              <w:spacing w:line="240" w:lineRule="atLeast"/>
              <w:ind w:left="540" w:right="23" w:hanging="540"/>
              <w:jc w:val="right"/>
              <w:rPr>
                <w:rFonts w:cs="Times New Roman"/>
                <w:szCs w:val="22"/>
              </w:rPr>
            </w:pPr>
            <w:r w:rsidRPr="006D353E">
              <w:rPr>
                <w:rFonts w:cs="Times New Roman"/>
                <w:szCs w:val="22"/>
              </w:rPr>
              <w:t>414</w:t>
            </w:r>
          </w:p>
        </w:tc>
        <w:tc>
          <w:tcPr>
            <w:tcW w:w="1418" w:type="dxa"/>
          </w:tcPr>
          <w:p w14:paraId="4D37FC74" w14:textId="77777777" w:rsidR="00F05FF3" w:rsidRPr="006D353E" w:rsidRDefault="00F05FF3" w:rsidP="00A94376">
            <w:pPr>
              <w:tabs>
                <w:tab w:val="left" w:pos="720"/>
              </w:tabs>
              <w:spacing w:line="240" w:lineRule="atLeast"/>
              <w:ind w:left="540" w:right="-43" w:hanging="540"/>
              <w:jc w:val="right"/>
              <w:rPr>
                <w:rFonts w:cs="Times New Roman"/>
                <w:szCs w:val="22"/>
              </w:rPr>
            </w:pPr>
          </w:p>
          <w:p w14:paraId="77DCD5FD" w14:textId="77777777" w:rsidR="00A94376" w:rsidRPr="006D353E" w:rsidRDefault="00A94376" w:rsidP="00CB194B">
            <w:pPr>
              <w:tabs>
                <w:tab w:val="left" w:pos="210"/>
              </w:tabs>
              <w:spacing w:line="240" w:lineRule="atLeast"/>
              <w:ind w:left="-60" w:right="50" w:hanging="540"/>
              <w:jc w:val="right"/>
              <w:rPr>
                <w:rFonts w:cs="Times New Roman"/>
                <w:szCs w:val="22"/>
              </w:rPr>
            </w:pPr>
            <w:r w:rsidRPr="006D353E">
              <w:rPr>
                <w:rFonts w:cs="Times New Roman"/>
                <w:szCs w:val="22"/>
              </w:rPr>
              <w:t>414</w:t>
            </w:r>
          </w:p>
        </w:tc>
      </w:tr>
      <w:tr w:rsidR="00B33ECE" w:rsidRPr="006D353E" w14:paraId="2B0BC5A0" w14:textId="77777777" w:rsidTr="000926B4">
        <w:tc>
          <w:tcPr>
            <w:tcW w:w="2340" w:type="dxa"/>
            <w:shd w:val="clear" w:color="auto" w:fill="auto"/>
          </w:tcPr>
          <w:p w14:paraId="1A863994"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Revenue from sales of real estate</w:t>
            </w:r>
          </w:p>
        </w:tc>
        <w:tc>
          <w:tcPr>
            <w:tcW w:w="1698" w:type="dxa"/>
          </w:tcPr>
          <w:p w14:paraId="1AB02B62"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737D05F9" w14:textId="77777777" w:rsidR="00B33ECE" w:rsidRPr="006D353E" w:rsidRDefault="00B33ECE" w:rsidP="00CB194B">
            <w:pPr>
              <w:tabs>
                <w:tab w:val="left" w:pos="720"/>
              </w:tabs>
              <w:spacing w:line="240" w:lineRule="atLeast"/>
              <w:ind w:left="540" w:hanging="540"/>
              <w:jc w:val="right"/>
              <w:rPr>
                <w:rFonts w:cs="Times New Roman"/>
                <w:szCs w:val="22"/>
              </w:rPr>
            </w:pPr>
            <w:r w:rsidRPr="006D353E">
              <w:rPr>
                <w:rFonts w:cs="Times New Roman"/>
                <w:szCs w:val="22"/>
              </w:rPr>
              <w:t>2,2</w:t>
            </w:r>
            <w:r w:rsidR="00F05FF3" w:rsidRPr="006D353E">
              <w:rPr>
                <w:rFonts w:cs="Times New Roman"/>
                <w:szCs w:val="22"/>
              </w:rPr>
              <w:t>1</w:t>
            </w:r>
            <w:r w:rsidRPr="006D353E">
              <w:rPr>
                <w:rFonts w:cs="Times New Roman"/>
                <w:szCs w:val="22"/>
              </w:rPr>
              <w:t>0</w:t>
            </w:r>
          </w:p>
        </w:tc>
        <w:tc>
          <w:tcPr>
            <w:tcW w:w="1393" w:type="dxa"/>
          </w:tcPr>
          <w:p w14:paraId="24BD750B"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133FF047" w14:textId="2FFFDF2E"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2,2</w:t>
            </w:r>
            <w:r w:rsidR="00F05FF3" w:rsidRPr="006D353E">
              <w:rPr>
                <w:rFonts w:cs="Times New Roman"/>
                <w:szCs w:val="22"/>
              </w:rPr>
              <w:t>1</w:t>
            </w:r>
            <w:r w:rsidR="00B33ECE" w:rsidRPr="006D353E">
              <w:rPr>
                <w:rFonts w:cs="Times New Roman"/>
                <w:szCs w:val="22"/>
              </w:rPr>
              <w:t>0</w:t>
            </w:r>
            <w:r w:rsidRPr="00CB194B">
              <w:rPr>
                <w:rFonts w:cs="Times New Roman"/>
                <w:szCs w:val="22"/>
                <w:cs/>
              </w:rPr>
              <w:t>)</w:t>
            </w:r>
          </w:p>
        </w:tc>
        <w:tc>
          <w:tcPr>
            <w:tcW w:w="1646" w:type="dxa"/>
          </w:tcPr>
          <w:p w14:paraId="4E93C90F" w14:textId="77777777" w:rsidR="00F05FF3" w:rsidRPr="006D353E" w:rsidRDefault="00F05FF3" w:rsidP="00CB194B">
            <w:pPr>
              <w:spacing w:line="240" w:lineRule="atLeast"/>
              <w:ind w:right="-640"/>
              <w:jc w:val="center"/>
              <w:rPr>
                <w:rFonts w:cs="Times New Roman"/>
                <w:szCs w:val="22"/>
              </w:rPr>
            </w:pPr>
          </w:p>
          <w:p w14:paraId="169532F9" w14:textId="77777777" w:rsidR="00B33ECE" w:rsidRPr="00CB194B" w:rsidRDefault="00B33ECE" w:rsidP="00CB194B">
            <w:pPr>
              <w:spacing w:line="240" w:lineRule="atLeast"/>
              <w:ind w:right="-640"/>
              <w:jc w:val="center"/>
              <w:rPr>
                <w:rFonts w:cs="Times New Roman"/>
                <w:b/>
                <w:bCs/>
                <w:szCs w:val="22"/>
              </w:rPr>
            </w:pPr>
            <w:r w:rsidRPr="00CB194B">
              <w:rPr>
                <w:rFonts w:cs="Times New Roman"/>
                <w:b/>
                <w:bCs/>
                <w:szCs w:val="22"/>
                <w:cs/>
              </w:rPr>
              <w:t>-</w:t>
            </w:r>
          </w:p>
        </w:tc>
        <w:tc>
          <w:tcPr>
            <w:tcW w:w="1563" w:type="dxa"/>
          </w:tcPr>
          <w:p w14:paraId="176620CD" w14:textId="77777777" w:rsidR="00F05FF3" w:rsidRPr="006D353E" w:rsidRDefault="00F05FF3" w:rsidP="00CB194B">
            <w:pPr>
              <w:tabs>
                <w:tab w:val="left" w:pos="720"/>
              </w:tabs>
              <w:spacing w:line="240" w:lineRule="atLeast"/>
              <w:ind w:left="540" w:right="23" w:hanging="540"/>
              <w:jc w:val="right"/>
              <w:rPr>
                <w:rFonts w:cs="Times New Roman"/>
                <w:szCs w:val="22"/>
              </w:rPr>
            </w:pPr>
          </w:p>
          <w:p w14:paraId="44051B16" w14:textId="77777777" w:rsidR="00B33ECE" w:rsidRPr="006D353E" w:rsidRDefault="00B33ECE" w:rsidP="00CB194B">
            <w:pPr>
              <w:tabs>
                <w:tab w:val="left" w:pos="720"/>
              </w:tabs>
              <w:spacing w:line="240" w:lineRule="atLeast"/>
              <w:ind w:left="540" w:right="23" w:hanging="540"/>
              <w:jc w:val="right"/>
              <w:rPr>
                <w:rFonts w:cs="Times New Roman"/>
                <w:szCs w:val="22"/>
              </w:rPr>
            </w:pPr>
            <w:r w:rsidRPr="006D353E">
              <w:rPr>
                <w:rFonts w:cs="Times New Roman"/>
                <w:szCs w:val="22"/>
              </w:rPr>
              <w:t>10,28</w:t>
            </w:r>
            <w:r w:rsidR="00F05FF3" w:rsidRPr="006D353E">
              <w:rPr>
                <w:rFonts w:cs="Times New Roman"/>
                <w:szCs w:val="22"/>
              </w:rPr>
              <w:t>2</w:t>
            </w:r>
          </w:p>
        </w:tc>
        <w:tc>
          <w:tcPr>
            <w:tcW w:w="1418" w:type="dxa"/>
          </w:tcPr>
          <w:p w14:paraId="2479E395" w14:textId="77777777" w:rsidR="00F05FF3" w:rsidRPr="006D353E" w:rsidRDefault="00F05FF3" w:rsidP="00CB194B">
            <w:pPr>
              <w:tabs>
                <w:tab w:val="left" w:pos="720"/>
              </w:tabs>
              <w:spacing w:line="240" w:lineRule="atLeast"/>
              <w:ind w:left="540" w:right="23" w:hanging="540"/>
              <w:jc w:val="right"/>
              <w:rPr>
                <w:rFonts w:cs="Times New Roman"/>
                <w:szCs w:val="22"/>
              </w:rPr>
            </w:pPr>
          </w:p>
          <w:p w14:paraId="731C984D" w14:textId="77777777" w:rsidR="00B33ECE" w:rsidRPr="006D353E" w:rsidRDefault="00B33ECE" w:rsidP="00CB194B">
            <w:pPr>
              <w:tabs>
                <w:tab w:val="left" w:pos="720"/>
              </w:tabs>
              <w:spacing w:line="240" w:lineRule="atLeast"/>
              <w:ind w:left="-60" w:right="23" w:hanging="540"/>
              <w:jc w:val="right"/>
              <w:rPr>
                <w:rFonts w:cs="Times New Roman"/>
                <w:szCs w:val="22"/>
              </w:rPr>
            </w:pPr>
            <w:r w:rsidRPr="006D353E">
              <w:rPr>
                <w:rFonts w:cs="Times New Roman"/>
                <w:szCs w:val="22"/>
              </w:rPr>
              <w:t>10,28</w:t>
            </w:r>
            <w:r w:rsidR="00F05FF3" w:rsidRPr="006D353E">
              <w:rPr>
                <w:rFonts w:cs="Times New Roman"/>
                <w:szCs w:val="22"/>
              </w:rPr>
              <w:t>2</w:t>
            </w:r>
          </w:p>
        </w:tc>
      </w:tr>
      <w:tr w:rsidR="00B33ECE" w:rsidRPr="006D353E" w14:paraId="2DCB5585" w14:textId="77777777" w:rsidTr="000926B4">
        <w:tc>
          <w:tcPr>
            <w:tcW w:w="2340" w:type="dxa"/>
            <w:shd w:val="clear" w:color="auto" w:fill="auto"/>
          </w:tcPr>
          <w:p w14:paraId="7DA94424"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Cost of rental and related services</w:t>
            </w:r>
          </w:p>
        </w:tc>
        <w:tc>
          <w:tcPr>
            <w:tcW w:w="1698" w:type="dxa"/>
          </w:tcPr>
          <w:p w14:paraId="0A2F01B3"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4860F39D" w14:textId="535F45B1"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34</w:t>
            </w:r>
            <w:r w:rsidR="00F05FF3" w:rsidRPr="006D353E">
              <w:rPr>
                <w:rFonts w:cs="Times New Roman"/>
                <w:szCs w:val="22"/>
              </w:rPr>
              <w:t>4</w:t>
            </w:r>
            <w:r w:rsidRPr="00CB194B">
              <w:rPr>
                <w:rFonts w:cs="Times New Roman"/>
                <w:szCs w:val="22"/>
                <w:cs/>
              </w:rPr>
              <w:t>)</w:t>
            </w:r>
          </w:p>
        </w:tc>
        <w:tc>
          <w:tcPr>
            <w:tcW w:w="1393" w:type="dxa"/>
          </w:tcPr>
          <w:p w14:paraId="113F58A8"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4638D0B7" w14:textId="1B40D701"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176</w:t>
            </w:r>
            <w:r w:rsidRPr="00CB194B">
              <w:rPr>
                <w:rFonts w:cs="Times New Roman"/>
                <w:szCs w:val="22"/>
                <w:cs/>
              </w:rPr>
              <w:t>)</w:t>
            </w:r>
          </w:p>
        </w:tc>
        <w:tc>
          <w:tcPr>
            <w:tcW w:w="1646" w:type="dxa"/>
          </w:tcPr>
          <w:p w14:paraId="36B18051"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5294710D" w14:textId="0968F777"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5</w:t>
            </w:r>
            <w:r w:rsidR="00F05FF3" w:rsidRPr="006D353E">
              <w:rPr>
                <w:rFonts w:cs="Times New Roman"/>
                <w:szCs w:val="22"/>
              </w:rPr>
              <w:t>20</w:t>
            </w:r>
            <w:r w:rsidRPr="00CB194B">
              <w:rPr>
                <w:rFonts w:cs="Times New Roman"/>
                <w:szCs w:val="22"/>
                <w:cs/>
              </w:rPr>
              <w:t>)</w:t>
            </w:r>
          </w:p>
        </w:tc>
        <w:tc>
          <w:tcPr>
            <w:tcW w:w="1563" w:type="dxa"/>
          </w:tcPr>
          <w:p w14:paraId="5FCCAF16"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4A65BCE1" w14:textId="277690F7"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418</w:t>
            </w:r>
            <w:r w:rsidRPr="00CB194B">
              <w:rPr>
                <w:rFonts w:cs="Times New Roman"/>
                <w:szCs w:val="22"/>
                <w:cs/>
              </w:rPr>
              <w:t>)</w:t>
            </w:r>
          </w:p>
        </w:tc>
        <w:tc>
          <w:tcPr>
            <w:tcW w:w="1418" w:type="dxa"/>
          </w:tcPr>
          <w:p w14:paraId="2BED4336"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48382AB6" w14:textId="522848C0"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93</w:t>
            </w:r>
            <w:r w:rsidR="00F05FF3" w:rsidRPr="006D353E">
              <w:rPr>
                <w:rFonts w:cs="Times New Roman"/>
                <w:szCs w:val="22"/>
              </w:rPr>
              <w:t>8</w:t>
            </w:r>
            <w:r w:rsidRPr="00CB194B">
              <w:rPr>
                <w:rFonts w:cs="Times New Roman"/>
                <w:szCs w:val="22"/>
                <w:cs/>
              </w:rPr>
              <w:t>)</w:t>
            </w:r>
          </w:p>
        </w:tc>
      </w:tr>
      <w:tr w:rsidR="00B33ECE" w:rsidRPr="006D353E" w14:paraId="6A8604AE" w14:textId="77777777" w:rsidTr="000926B4">
        <w:tc>
          <w:tcPr>
            <w:tcW w:w="2340" w:type="dxa"/>
            <w:shd w:val="clear" w:color="auto" w:fill="auto"/>
          </w:tcPr>
          <w:p w14:paraId="6C9C9B24"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Cost of hotel business</w:t>
            </w:r>
          </w:p>
        </w:tc>
        <w:tc>
          <w:tcPr>
            <w:tcW w:w="1698" w:type="dxa"/>
          </w:tcPr>
          <w:p w14:paraId="35208BCD" w14:textId="77777777" w:rsidR="00B33ECE" w:rsidRPr="00653B3B" w:rsidRDefault="00B33ECE" w:rsidP="00CB194B">
            <w:pPr>
              <w:spacing w:line="240" w:lineRule="atLeast"/>
              <w:ind w:right="-870"/>
              <w:jc w:val="center"/>
              <w:rPr>
                <w:rFonts w:cs="Times New Roman"/>
                <w:szCs w:val="22"/>
              </w:rPr>
            </w:pPr>
            <w:r w:rsidRPr="00CB194B">
              <w:rPr>
                <w:rFonts w:cs="Times New Roman"/>
                <w:szCs w:val="22"/>
                <w:cs/>
              </w:rPr>
              <w:t>-</w:t>
            </w:r>
          </w:p>
        </w:tc>
        <w:tc>
          <w:tcPr>
            <w:tcW w:w="1393" w:type="dxa"/>
          </w:tcPr>
          <w:p w14:paraId="6412983E" w14:textId="77777777" w:rsidR="00B33ECE" w:rsidRPr="00653B3B" w:rsidRDefault="00B33ECE" w:rsidP="00CB194B">
            <w:pPr>
              <w:tabs>
                <w:tab w:val="left" w:pos="20"/>
              </w:tabs>
              <w:spacing w:line="240" w:lineRule="atLeast"/>
              <w:ind w:left="20" w:right="260"/>
              <w:jc w:val="right"/>
              <w:rPr>
                <w:rFonts w:cs="Times New Roman"/>
                <w:szCs w:val="22"/>
              </w:rPr>
            </w:pPr>
            <w:r w:rsidRPr="00CB194B">
              <w:rPr>
                <w:rFonts w:cs="Times New Roman"/>
                <w:szCs w:val="22"/>
                <w:cs/>
              </w:rPr>
              <w:t>-</w:t>
            </w:r>
          </w:p>
        </w:tc>
        <w:tc>
          <w:tcPr>
            <w:tcW w:w="1646" w:type="dxa"/>
          </w:tcPr>
          <w:p w14:paraId="70D087A2" w14:textId="77777777" w:rsidR="00B33ECE" w:rsidRPr="00653B3B" w:rsidRDefault="00B33ECE" w:rsidP="00CB194B">
            <w:pPr>
              <w:spacing w:line="240" w:lineRule="atLeast"/>
              <w:ind w:right="-640"/>
              <w:jc w:val="center"/>
              <w:rPr>
                <w:rFonts w:cs="Times New Roman"/>
                <w:szCs w:val="22"/>
              </w:rPr>
            </w:pPr>
            <w:r w:rsidRPr="00CB194B">
              <w:rPr>
                <w:rFonts w:cs="Times New Roman"/>
                <w:szCs w:val="22"/>
                <w:cs/>
              </w:rPr>
              <w:t>-</w:t>
            </w:r>
          </w:p>
        </w:tc>
        <w:tc>
          <w:tcPr>
            <w:tcW w:w="1563" w:type="dxa"/>
          </w:tcPr>
          <w:p w14:paraId="416BCAB1" w14:textId="219E4FC0"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281</w:t>
            </w:r>
            <w:r w:rsidRPr="00CB194B">
              <w:rPr>
                <w:rFonts w:cs="Times New Roman"/>
                <w:szCs w:val="22"/>
                <w:cs/>
              </w:rPr>
              <w:t>)</w:t>
            </w:r>
          </w:p>
        </w:tc>
        <w:tc>
          <w:tcPr>
            <w:tcW w:w="1418" w:type="dxa"/>
          </w:tcPr>
          <w:p w14:paraId="779D59AC" w14:textId="57820154"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281</w:t>
            </w:r>
            <w:r w:rsidRPr="00CB194B">
              <w:rPr>
                <w:rFonts w:cs="Times New Roman"/>
                <w:szCs w:val="22"/>
                <w:cs/>
              </w:rPr>
              <w:t>)</w:t>
            </w:r>
          </w:p>
        </w:tc>
      </w:tr>
      <w:tr w:rsidR="00B33ECE" w:rsidRPr="006D353E" w14:paraId="53273338" w14:textId="77777777" w:rsidTr="000926B4">
        <w:tc>
          <w:tcPr>
            <w:tcW w:w="2340" w:type="dxa"/>
            <w:shd w:val="clear" w:color="auto" w:fill="auto"/>
          </w:tcPr>
          <w:p w14:paraId="326E8850"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Cost of sales of real estate</w:t>
            </w:r>
          </w:p>
        </w:tc>
        <w:tc>
          <w:tcPr>
            <w:tcW w:w="1698" w:type="dxa"/>
          </w:tcPr>
          <w:p w14:paraId="55703DA0"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4DF917CA" w14:textId="299124AE"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1,59</w:t>
            </w:r>
            <w:r w:rsidR="00F05FF3" w:rsidRPr="006D353E">
              <w:rPr>
                <w:rFonts w:cs="Times New Roman"/>
                <w:szCs w:val="22"/>
              </w:rPr>
              <w:t>4</w:t>
            </w:r>
            <w:r w:rsidRPr="00CB194B">
              <w:rPr>
                <w:rFonts w:cs="Times New Roman"/>
                <w:szCs w:val="22"/>
                <w:cs/>
              </w:rPr>
              <w:t>)</w:t>
            </w:r>
          </w:p>
        </w:tc>
        <w:tc>
          <w:tcPr>
            <w:tcW w:w="1393" w:type="dxa"/>
          </w:tcPr>
          <w:p w14:paraId="6812731A"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26D69AAB" w14:textId="77777777" w:rsidR="00B33ECE" w:rsidRPr="006D353E" w:rsidRDefault="00B33ECE" w:rsidP="00CB194B">
            <w:pPr>
              <w:tabs>
                <w:tab w:val="left" w:pos="160"/>
              </w:tabs>
              <w:spacing w:line="240" w:lineRule="atLeast"/>
              <w:ind w:left="-110" w:right="30" w:hanging="540"/>
              <w:jc w:val="right"/>
              <w:rPr>
                <w:rFonts w:cs="Times New Roman"/>
                <w:szCs w:val="22"/>
              </w:rPr>
            </w:pPr>
            <w:r w:rsidRPr="006D353E">
              <w:rPr>
                <w:rFonts w:cs="Times New Roman"/>
                <w:szCs w:val="22"/>
              </w:rPr>
              <w:t>1,59</w:t>
            </w:r>
            <w:r w:rsidR="00F05FF3" w:rsidRPr="006D353E">
              <w:rPr>
                <w:rFonts w:cs="Times New Roman"/>
                <w:szCs w:val="22"/>
              </w:rPr>
              <w:t>4</w:t>
            </w:r>
          </w:p>
        </w:tc>
        <w:tc>
          <w:tcPr>
            <w:tcW w:w="1646" w:type="dxa"/>
          </w:tcPr>
          <w:p w14:paraId="11F84D05" w14:textId="77777777" w:rsidR="00F05FF3" w:rsidRPr="006D353E" w:rsidRDefault="00F05FF3" w:rsidP="00CB194B">
            <w:pPr>
              <w:spacing w:line="240" w:lineRule="atLeast"/>
              <w:ind w:right="-640"/>
              <w:jc w:val="center"/>
              <w:rPr>
                <w:rFonts w:cs="Times New Roman"/>
                <w:szCs w:val="22"/>
              </w:rPr>
            </w:pPr>
          </w:p>
          <w:p w14:paraId="7DAF6372" w14:textId="77777777" w:rsidR="00B33ECE" w:rsidRPr="00CB194B" w:rsidRDefault="00B33ECE" w:rsidP="00CB194B">
            <w:pPr>
              <w:spacing w:line="240" w:lineRule="atLeast"/>
              <w:ind w:right="-640"/>
              <w:jc w:val="center"/>
              <w:rPr>
                <w:rFonts w:cs="Times New Roman"/>
                <w:b/>
                <w:bCs/>
                <w:szCs w:val="22"/>
              </w:rPr>
            </w:pPr>
            <w:r w:rsidRPr="00CB194B">
              <w:rPr>
                <w:rFonts w:cs="Times New Roman"/>
                <w:b/>
                <w:bCs/>
                <w:szCs w:val="22"/>
                <w:cs/>
              </w:rPr>
              <w:t>-</w:t>
            </w:r>
          </w:p>
        </w:tc>
        <w:tc>
          <w:tcPr>
            <w:tcW w:w="1563" w:type="dxa"/>
          </w:tcPr>
          <w:p w14:paraId="4C871A2E"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760423A9" w14:textId="62DC4492"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6,96</w:t>
            </w:r>
            <w:r w:rsidR="00F05FF3" w:rsidRPr="006D353E">
              <w:rPr>
                <w:rFonts w:cs="Times New Roman"/>
                <w:szCs w:val="22"/>
              </w:rPr>
              <w:t>3</w:t>
            </w:r>
            <w:r w:rsidRPr="00CB194B">
              <w:rPr>
                <w:rFonts w:cs="Times New Roman"/>
                <w:szCs w:val="22"/>
                <w:cs/>
              </w:rPr>
              <w:t>)</w:t>
            </w:r>
          </w:p>
        </w:tc>
        <w:tc>
          <w:tcPr>
            <w:tcW w:w="1418" w:type="dxa"/>
          </w:tcPr>
          <w:p w14:paraId="17D8F924" w14:textId="77777777" w:rsidR="00F05FF3" w:rsidRPr="006D353E" w:rsidRDefault="00F05FF3" w:rsidP="00B33ECE">
            <w:pPr>
              <w:tabs>
                <w:tab w:val="left" w:pos="720"/>
              </w:tabs>
              <w:spacing w:line="240" w:lineRule="atLeast"/>
              <w:ind w:left="540" w:right="-43" w:hanging="540"/>
              <w:jc w:val="right"/>
              <w:rPr>
                <w:rFonts w:cs="Times New Roman"/>
                <w:szCs w:val="22"/>
              </w:rPr>
            </w:pPr>
          </w:p>
          <w:p w14:paraId="79DA9F89" w14:textId="18BE31B4"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6,96</w:t>
            </w:r>
            <w:r w:rsidR="00F05FF3" w:rsidRPr="006D353E">
              <w:rPr>
                <w:rFonts w:cs="Times New Roman"/>
                <w:szCs w:val="22"/>
              </w:rPr>
              <w:t>3</w:t>
            </w:r>
            <w:r w:rsidRPr="00CB194B">
              <w:rPr>
                <w:rFonts w:cs="Times New Roman"/>
                <w:szCs w:val="22"/>
                <w:cs/>
              </w:rPr>
              <w:t>)</w:t>
            </w:r>
          </w:p>
        </w:tc>
      </w:tr>
      <w:tr w:rsidR="00B33ECE" w:rsidRPr="006D353E" w14:paraId="16022E69" w14:textId="77777777" w:rsidTr="000926B4">
        <w:tc>
          <w:tcPr>
            <w:tcW w:w="2340" w:type="dxa"/>
            <w:shd w:val="clear" w:color="auto" w:fill="auto"/>
          </w:tcPr>
          <w:p w14:paraId="21E4CD47"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Distribution costs</w:t>
            </w:r>
          </w:p>
        </w:tc>
        <w:tc>
          <w:tcPr>
            <w:tcW w:w="1698" w:type="dxa"/>
          </w:tcPr>
          <w:p w14:paraId="66CCBDF7" w14:textId="4616637D"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32</w:t>
            </w:r>
            <w:r w:rsidRPr="00CB194B">
              <w:rPr>
                <w:rFonts w:cs="Times New Roman"/>
                <w:szCs w:val="22"/>
                <w:cs/>
              </w:rPr>
              <w:t>)</w:t>
            </w:r>
          </w:p>
        </w:tc>
        <w:tc>
          <w:tcPr>
            <w:tcW w:w="1393" w:type="dxa"/>
          </w:tcPr>
          <w:p w14:paraId="48AA0EEC" w14:textId="10C88B64" w:rsidR="00B33ECE" w:rsidRPr="006D353E" w:rsidRDefault="003E3A3D" w:rsidP="00CB194B">
            <w:pPr>
              <w:tabs>
                <w:tab w:val="left" w:pos="340"/>
              </w:tabs>
              <w:spacing w:line="240" w:lineRule="atLeast"/>
              <w:ind w:left="-20" w:right="-60" w:hanging="540"/>
              <w:jc w:val="right"/>
              <w:rPr>
                <w:rFonts w:cs="Times New Roman"/>
                <w:szCs w:val="22"/>
              </w:rPr>
            </w:pPr>
            <w:r w:rsidRPr="00CB194B">
              <w:rPr>
                <w:rFonts w:cs="Times New Roman"/>
                <w:szCs w:val="22"/>
                <w:cs/>
              </w:rPr>
              <w:t>(</w:t>
            </w:r>
            <w:r w:rsidR="00F05FF3" w:rsidRPr="006D353E">
              <w:rPr>
                <w:rFonts w:cs="Times New Roman"/>
                <w:szCs w:val="22"/>
              </w:rPr>
              <w:t>30</w:t>
            </w:r>
            <w:r w:rsidRPr="00CB194B">
              <w:rPr>
                <w:rFonts w:cs="Times New Roman"/>
                <w:szCs w:val="22"/>
                <w:cs/>
              </w:rPr>
              <w:t>)</w:t>
            </w:r>
          </w:p>
        </w:tc>
        <w:tc>
          <w:tcPr>
            <w:tcW w:w="1646" w:type="dxa"/>
          </w:tcPr>
          <w:p w14:paraId="2D8C8A85" w14:textId="03594EB7"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6</w:t>
            </w:r>
            <w:r w:rsidR="00F05FF3" w:rsidRPr="006D353E">
              <w:rPr>
                <w:rFonts w:cs="Times New Roman"/>
                <w:szCs w:val="22"/>
              </w:rPr>
              <w:t>2</w:t>
            </w:r>
            <w:r w:rsidRPr="00CB194B">
              <w:rPr>
                <w:rFonts w:cs="Times New Roman"/>
                <w:szCs w:val="22"/>
                <w:cs/>
              </w:rPr>
              <w:t>)</w:t>
            </w:r>
          </w:p>
        </w:tc>
        <w:tc>
          <w:tcPr>
            <w:tcW w:w="1563" w:type="dxa"/>
          </w:tcPr>
          <w:p w14:paraId="4AD26126" w14:textId="30607AAD"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841</w:t>
            </w:r>
            <w:r w:rsidRPr="00CB194B">
              <w:rPr>
                <w:rFonts w:cs="Times New Roman"/>
                <w:szCs w:val="22"/>
                <w:cs/>
              </w:rPr>
              <w:t>)</w:t>
            </w:r>
          </w:p>
        </w:tc>
        <w:tc>
          <w:tcPr>
            <w:tcW w:w="1418" w:type="dxa"/>
          </w:tcPr>
          <w:p w14:paraId="213554C8" w14:textId="72BB48E7"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903</w:t>
            </w:r>
            <w:r w:rsidRPr="00CB194B">
              <w:rPr>
                <w:rFonts w:cs="Times New Roman"/>
                <w:szCs w:val="22"/>
                <w:cs/>
              </w:rPr>
              <w:t>)</w:t>
            </w:r>
          </w:p>
        </w:tc>
      </w:tr>
      <w:tr w:rsidR="00B33ECE" w:rsidRPr="006D353E" w14:paraId="76662E30" w14:textId="77777777" w:rsidTr="000926B4">
        <w:tc>
          <w:tcPr>
            <w:tcW w:w="2340" w:type="dxa"/>
            <w:shd w:val="clear" w:color="auto" w:fill="auto"/>
          </w:tcPr>
          <w:p w14:paraId="6CBB3CFF" w14:textId="77777777"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Administrative expenses</w:t>
            </w:r>
          </w:p>
        </w:tc>
        <w:tc>
          <w:tcPr>
            <w:tcW w:w="1698" w:type="dxa"/>
          </w:tcPr>
          <w:p w14:paraId="71FD87BF" w14:textId="1DEE746F"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61</w:t>
            </w:r>
            <w:r w:rsidR="00F05FF3" w:rsidRPr="006D353E">
              <w:rPr>
                <w:rFonts w:cs="Times New Roman"/>
                <w:szCs w:val="22"/>
              </w:rPr>
              <w:t>3</w:t>
            </w:r>
            <w:r w:rsidRPr="00CB194B">
              <w:rPr>
                <w:rFonts w:cs="Times New Roman"/>
                <w:szCs w:val="22"/>
                <w:cs/>
              </w:rPr>
              <w:t>)</w:t>
            </w:r>
          </w:p>
        </w:tc>
        <w:tc>
          <w:tcPr>
            <w:tcW w:w="1393" w:type="dxa"/>
          </w:tcPr>
          <w:p w14:paraId="0D344D91" w14:textId="77777777" w:rsidR="00B33ECE" w:rsidRPr="006D353E" w:rsidRDefault="00B33ECE" w:rsidP="00CB194B">
            <w:pPr>
              <w:tabs>
                <w:tab w:val="left" w:pos="720"/>
              </w:tabs>
              <w:spacing w:line="240" w:lineRule="atLeast"/>
              <w:ind w:left="160" w:right="30" w:hanging="540"/>
              <w:jc w:val="right"/>
              <w:rPr>
                <w:rFonts w:cs="Times New Roman"/>
                <w:szCs w:val="22"/>
              </w:rPr>
            </w:pPr>
            <w:r w:rsidRPr="006D353E">
              <w:rPr>
                <w:rFonts w:cs="Times New Roman"/>
                <w:szCs w:val="22"/>
              </w:rPr>
              <w:t>15</w:t>
            </w:r>
            <w:r w:rsidR="00F05FF3" w:rsidRPr="006D353E">
              <w:rPr>
                <w:rFonts w:cs="Times New Roman"/>
                <w:szCs w:val="22"/>
              </w:rPr>
              <w:t>2</w:t>
            </w:r>
          </w:p>
        </w:tc>
        <w:tc>
          <w:tcPr>
            <w:tcW w:w="1646" w:type="dxa"/>
          </w:tcPr>
          <w:p w14:paraId="035E977D" w14:textId="66C1A57B"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461</w:t>
            </w:r>
            <w:r w:rsidRPr="00CB194B">
              <w:rPr>
                <w:rFonts w:cs="Times New Roman"/>
                <w:szCs w:val="22"/>
                <w:cs/>
              </w:rPr>
              <w:t>)</w:t>
            </w:r>
          </w:p>
        </w:tc>
        <w:tc>
          <w:tcPr>
            <w:tcW w:w="1563" w:type="dxa"/>
          </w:tcPr>
          <w:p w14:paraId="4165D564" w14:textId="5B7C6AAB"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1,062</w:t>
            </w:r>
            <w:r w:rsidRPr="00CB194B">
              <w:rPr>
                <w:rFonts w:cs="Times New Roman"/>
                <w:szCs w:val="22"/>
                <w:cs/>
              </w:rPr>
              <w:t>)</w:t>
            </w:r>
          </w:p>
        </w:tc>
        <w:tc>
          <w:tcPr>
            <w:tcW w:w="1418" w:type="dxa"/>
          </w:tcPr>
          <w:p w14:paraId="06FB6BE0" w14:textId="73D3755F" w:rsidR="00B33ECE"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B33ECE" w:rsidRPr="006D353E">
              <w:rPr>
                <w:rFonts w:cs="Times New Roman"/>
                <w:szCs w:val="22"/>
              </w:rPr>
              <w:t>1,523</w:t>
            </w:r>
            <w:r w:rsidRPr="00CB194B">
              <w:rPr>
                <w:rFonts w:cs="Times New Roman"/>
                <w:szCs w:val="22"/>
                <w:cs/>
              </w:rPr>
              <w:t>)</w:t>
            </w:r>
          </w:p>
        </w:tc>
      </w:tr>
      <w:tr w:rsidR="00B33ECE" w:rsidRPr="006D353E" w14:paraId="19CCFF25" w14:textId="77777777" w:rsidTr="000926B4">
        <w:tc>
          <w:tcPr>
            <w:tcW w:w="2340" w:type="dxa"/>
            <w:shd w:val="clear" w:color="auto" w:fill="auto"/>
          </w:tcPr>
          <w:p w14:paraId="4906E205" w14:textId="1184FFE0" w:rsidR="00B33ECE" w:rsidRPr="006D353E" w:rsidRDefault="00B33ECE" w:rsidP="00D11D5C">
            <w:pPr>
              <w:tabs>
                <w:tab w:val="left" w:pos="454"/>
              </w:tabs>
              <w:spacing w:line="240" w:lineRule="atLeast"/>
              <w:ind w:left="171" w:right="-43" w:hanging="180"/>
              <w:rPr>
                <w:rFonts w:cs="Times New Roman"/>
                <w:szCs w:val="22"/>
              </w:rPr>
            </w:pPr>
            <w:r w:rsidRPr="006D353E">
              <w:rPr>
                <w:rFonts w:cs="Times New Roman"/>
                <w:szCs w:val="22"/>
              </w:rPr>
              <w:t>Share of profits of associates and joint ventures</w:t>
            </w:r>
            <w:r w:rsidR="006B7EC6">
              <w:rPr>
                <w:rFonts w:cs="Times New Roman"/>
                <w:szCs w:val="22"/>
              </w:rPr>
              <w:t xml:space="preserve"> </w:t>
            </w:r>
            <w:r w:rsidR="006B7EC6" w:rsidRPr="006B7EC6">
              <w:rPr>
                <w:rFonts w:cs="Times New Roman"/>
                <w:szCs w:val="22"/>
              </w:rPr>
              <w:t>net of unrealised gains on sales of investment properties to</w:t>
            </w:r>
            <w:r w:rsidR="006B7EC6">
              <w:rPr>
                <w:rFonts w:cs="Times New Roman"/>
                <w:szCs w:val="22"/>
              </w:rPr>
              <w:t xml:space="preserve"> </w:t>
            </w:r>
            <w:r w:rsidR="006B7EC6" w:rsidRPr="006B7EC6">
              <w:rPr>
                <w:rFonts w:cs="Times New Roman"/>
                <w:szCs w:val="22"/>
              </w:rPr>
              <w:t>associates and joint ventures</w:t>
            </w:r>
          </w:p>
        </w:tc>
        <w:tc>
          <w:tcPr>
            <w:tcW w:w="1698" w:type="dxa"/>
            <w:vAlign w:val="center"/>
          </w:tcPr>
          <w:p w14:paraId="7DFF7AD6" w14:textId="77777777" w:rsidR="00EF4A1E" w:rsidRPr="00CB194B" w:rsidRDefault="00EF4A1E" w:rsidP="00CB194B">
            <w:pPr>
              <w:tabs>
                <w:tab w:val="left" w:pos="720"/>
              </w:tabs>
              <w:spacing w:line="240" w:lineRule="atLeast"/>
              <w:ind w:left="540" w:right="-43" w:hanging="540"/>
              <w:jc w:val="right"/>
              <w:rPr>
                <w:rFonts w:cs="Times New Roman"/>
                <w:szCs w:val="22"/>
              </w:rPr>
            </w:pPr>
          </w:p>
          <w:p w14:paraId="3B8B4EFD" w14:textId="3658FF9B" w:rsidR="00F05FF3" w:rsidRDefault="00F05FF3" w:rsidP="00CB194B">
            <w:pPr>
              <w:tabs>
                <w:tab w:val="left" w:pos="720"/>
              </w:tabs>
              <w:spacing w:line="240" w:lineRule="atLeast"/>
              <w:ind w:left="540" w:right="-43" w:hanging="540"/>
              <w:jc w:val="right"/>
              <w:rPr>
                <w:rFonts w:cs="Times New Roman"/>
                <w:szCs w:val="22"/>
              </w:rPr>
            </w:pPr>
          </w:p>
          <w:p w14:paraId="0F529EE0" w14:textId="6FA5A860" w:rsidR="006B7EC6" w:rsidRDefault="006B7EC6" w:rsidP="00CB194B">
            <w:pPr>
              <w:tabs>
                <w:tab w:val="left" w:pos="720"/>
              </w:tabs>
              <w:spacing w:line="240" w:lineRule="atLeast"/>
              <w:ind w:left="540" w:right="-43" w:hanging="540"/>
              <w:jc w:val="right"/>
              <w:rPr>
                <w:rFonts w:cs="Times New Roman"/>
                <w:szCs w:val="22"/>
              </w:rPr>
            </w:pPr>
          </w:p>
          <w:p w14:paraId="41396323" w14:textId="519CFDB8" w:rsidR="006B7EC6" w:rsidRDefault="006B7EC6" w:rsidP="00CB194B">
            <w:pPr>
              <w:tabs>
                <w:tab w:val="left" w:pos="720"/>
              </w:tabs>
              <w:spacing w:line="240" w:lineRule="atLeast"/>
              <w:ind w:left="540" w:right="-43" w:hanging="540"/>
              <w:jc w:val="right"/>
              <w:rPr>
                <w:rFonts w:cs="Times New Roman"/>
                <w:szCs w:val="22"/>
              </w:rPr>
            </w:pPr>
          </w:p>
          <w:p w14:paraId="0EBE6B0A" w14:textId="3A1D2764" w:rsidR="006B7EC6" w:rsidRDefault="006B7EC6" w:rsidP="00CB194B">
            <w:pPr>
              <w:tabs>
                <w:tab w:val="left" w:pos="720"/>
              </w:tabs>
              <w:spacing w:line="240" w:lineRule="atLeast"/>
              <w:ind w:left="540" w:right="-43" w:hanging="540"/>
              <w:jc w:val="right"/>
              <w:rPr>
                <w:rFonts w:cs="Times New Roman"/>
                <w:szCs w:val="22"/>
              </w:rPr>
            </w:pPr>
          </w:p>
          <w:p w14:paraId="0B7CE91E" w14:textId="5207E9CE" w:rsidR="006B7EC6" w:rsidRDefault="006B7EC6" w:rsidP="00CB194B">
            <w:pPr>
              <w:tabs>
                <w:tab w:val="left" w:pos="720"/>
              </w:tabs>
              <w:spacing w:line="240" w:lineRule="atLeast"/>
              <w:ind w:left="540" w:right="-43" w:hanging="540"/>
              <w:jc w:val="right"/>
              <w:rPr>
                <w:rFonts w:cs="Times New Roman"/>
                <w:szCs w:val="22"/>
              </w:rPr>
            </w:pPr>
          </w:p>
          <w:p w14:paraId="14A16FBC" w14:textId="77777777" w:rsidR="006B7EC6" w:rsidRPr="00CB194B" w:rsidRDefault="006B7EC6" w:rsidP="00CB194B">
            <w:pPr>
              <w:tabs>
                <w:tab w:val="left" w:pos="720"/>
              </w:tabs>
              <w:spacing w:line="240" w:lineRule="atLeast"/>
              <w:ind w:left="540" w:right="-43" w:hanging="540"/>
              <w:jc w:val="right"/>
              <w:rPr>
                <w:rFonts w:cs="Times New Roman"/>
                <w:szCs w:val="22"/>
              </w:rPr>
            </w:pPr>
          </w:p>
          <w:p w14:paraId="6A621DB8" w14:textId="77777777" w:rsidR="00B33ECE" w:rsidRPr="00CB194B" w:rsidRDefault="00B33ECE" w:rsidP="00CB194B">
            <w:pPr>
              <w:tabs>
                <w:tab w:val="left" w:pos="720"/>
              </w:tabs>
              <w:spacing w:line="240" w:lineRule="atLeast"/>
              <w:ind w:left="540" w:right="-10" w:hanging="540"/>
              <w:jc w:val="right"/>
              <w:rPr>
                <w:rFonts w:cs="Times New Roman"/>
                <w:szCs w:val="22"/>
              </w:rPr>
            </w:pPr>
            <w:r w:rsidRPr="006D353E">
              <w:rPr>
                <w:rFonts w:cs="Times New Roman"/>
                <w:szCs w:val="22"/>
              </w:rPr>
              <w:t>195</w:t>
            </w:r>
          </w:p>
        </w:tc>
        <w:tc>
          <w:tcPr>
            <w:tcW w:w="1393" w:type="dxa"/>
            <w:vAlign w:val="center"/>
          </w:tcPr>
          <w:p w14:paraId="14B170D5" w14:textId="77777777" w:rsidR="00EF4A1E" w:rsidRPr="00CB194B" w:rsidRDefault="00EF4A1E" w:rsidP="00CB194B">
            <w:pPr>
              <w:tabs>
                <w:tab w:val="left" w:pos="20"/>
              </w:tabs>
              <w:spacing w:line="240" w:lineRule="atLeast"/>
              <w:ind w:left="20" w:right="350"/>
              <w:jc w:val="right"/>
              <w:rPr>
                <w:rFonts w:cs="Times New Roman"/>
                <w:szCs w:val="22"/>
              </w:rPr>
            </w:pPr>
          </w:p>
          <w:p w14:paraId="6A142B01" w14:textId="1048485B" w:rsidR="00F05FF3" w:rsidRDefault="00F05FF3" w:rsidP="00CB194B">
            <w:pPr>
              <w:tabs>
                <w:tab w:val="left" w:pos="20"/>
              </w:tabs>
              <w:spacing w:line="240" w:lineRule="atLeast"/>
              <w:ind w:left="20" w:right="350"/>
              <w:jc w:val="right"/>
              <w:rPr>
                <w:rFonts w:cs="Times New Roman"/>
                <w:b/>
                <w:bCs/>
                <w:szCs w:val="22"/>
              </w:rPr>
            </w:pPr>
          </w:p>
          <w:p w14:paraId="400C825B" w14:textId="3AF1B8D9" w:rsidR="006B7EC6" w:rsidRDefault="006B7EC6" w:rsidP="00CB194B">
            <w:pPr>
              <w:tabs>
                <w:tab w:val="left" w:pos="20"/>
              </w:tabs>
              <w:spacing w:line="240" w:lineRule="atLeast"/>
              <w:ind w:left="20" w:right="350"/>
              <w:jc w:val="right"/>
              <w:rPr>
                <w:rFonts w:cs="Times New Roman"/>
                <w:b/>
                <w:bCs/>
                <w:szCs w:val="22"/>
              </w:rPr>
            </w:pPr>
          </w:p>
          <w:p w14:paraId="664D23DD" w14:textId="3865B69E" w:rsidR="006B7EC6" w:rsidRDefault="006B7EC6" w:rsidP="00CB194B">
            <w:pPr>
              <w:tabs>
                <w:tab w:val="left" w:pos="20"/>
              </w:tabs>
              <w:spacing w:line="240" w:lineRule="atLeast"/>
              <w:ind w:left="20" w:right="350"/>
              <w:jc w:val="right"/>
              <w:rPr>
                <w:rFonts w:cs="Times New Roman"/>
                <w:b/>
                <w:bCs/>
                <w:szCs w:val="22"/>
              </w:rPr>
            </w:pPr>
          </w:p>
          <w:p w14:paraId="311BA35E" w14:textId="0C570A12" w:rsidR="006B7EC6" w:rsidRDefault="006B7EC6" w:rsidP="00CB194B">
            <w:pPr>
              <w:tabs>
                <w:tab w:val="left" w:pos="20"/>
              </w:tabs>
              <w:spacing w:line="240" w:lineRule="atLeast"/>
              <w:ind w:left="20" w:right="350"/>
              <w:jc w:val="right"/>
              <w:rPr>
                <w:rFonts w:cs="Times New Roman"/>
                <w:b/>
                <w:bCs/>
                <w:szCs w:val="22"/>
              </w:rPr>
            </w:pPr>
          </w:p>
          <w:p w14:paraId="0229FB82" w14:textId="1FA248BA" w:rsidR="006B7EC6" w:rsidRDefault="006B7EC6" w:rsidP="00CB194B">
            <w:pPr>
              <w:tabs>
                <w:tab w:val="left" w:pos="20"/>
              </w:tabs>
              <w:spacing w:line="240" w:lineRule="atLeast"/>
              <w:ind w:left="20" w:right="350"/>
              <w:jc w:val="right"/>
              <w:rPr>
                <w:rFonts w:cs="Times New Roman"/>
                <w:b/>
                <w:bCs/>
                <w:szCs w:val="22"/>
              </w:rPr>
            </w:pPr>
          </w:p>
          <w:p w14:paraId="2FCCB847" w14:textId="77777777" w:rsidR="006B7EC6" w:rsidRPr="00CB194B" w:rsidRDefault="006B7EC6" w:rsidP="00CB194B">
            <w:pPr>
              <w:tabs>
                <w:tab w:val="left" w:pos="20"/>
              </w:tabs>
              <w:spacing w:line="240" w:lineRule="atLeast"/>
              <w:ind w:left="20" w:right="350"/>
              <w:jc w:val="right"/>
              <w:rPr>
                <w:rFonts w:cs="Times New Roman"/>
                <w:b/>
                <w:bCs/>
                <w:szCs w:val="22"/>
              </w:rPr>
            </w:pPr>
          </w:p>
          <w:p w14:paraId="22C2A5CC" w14:textId="124AB5B3" w:rsidR="00B33ECE" w:rsidRPr="00CB194B" w:rsidRDefault="00E814B6" w:rsidP="00CB194B">
            <w:pPr>
              <w:tabs>
                <w:tab w:val="left" w:pos="720"/>
              </w:tabs>
              <w:spacing w:line="240" w:lineRule="atLeast"/>
              <w:ind w:left="540" w:right="-43" w:hanging="540"/>
              <w:jc w:val="right"/>
              <w:rPr>
                <w:rFonts w:cs="Times New Roman"/>
                <w:szCs w:val="22"/>
              </w:rPr>
            </w:pPr>
            <w:r>
              <w:rPr>
                <w:rFonts w:cs="Times New Roman"/>
                <w:szCs w:val="22"/>
              </w:rPr>
              <w:t>(93)</w:t>
            </w:r>
          </w:p>
        </w:tc>
        <w:tc>
          <w:tcPr>
            <w:tcW w:w="1646" w:type="dxa"/>
            <w:vAlign w:val="center"/>
          </w:tcPr>
          <w:p w14:paraId="042D5716" w14:textId="5BC648D1" w:rsidR="00EF4A1E" w:rsidRDefault="00EF4A1E" w:rsidP="00CB194B">
            <w:pPr>
              <w:tabs>
                <w:tab w:val="left" w:pos="720"/>
              </w:tabs>
              <w:spacing w:line="240" w:lineRule="atLeast"/>
              <w:ind w:left="540" w:hanging="540"/>
              <w:jc w:val="right"/>
              <w:rPr>
                <w:rFonts w:cs="Times New Roman"/>
                <w:szCs w:val="22"/>
              </w:rPr>
            </w:pPr>
          </w:p>
          <w:p w14:paraId="60E46FA3" w14:textId="369BA7C4" w:rsidR="006B7EC6" w:rsidRDefault="006B7EC6" w:rsidP="00CB194B">
            <w:pPr>
              <w:tabs>
                <w:tab w:val="left" w:pos="720"/>
              </w:tabs>
              <w:spacing w:line="240" w:lineRule="atLeast"/>
              <w:ind w:left="540" w:hanging="540"/>
              <w:jc w:val="right"/>
              <w:rPr>
                <w:rFonts w:cs="Times New Roman"/>
                <w:szCs w:val="22"/>
              </w:rPr>
            </w:pPr>
          </w:p>
          <w:p w14:paraId="0C7FE518" w14:textId="218489DC" w:rsidR="006B7EC6" w:rsidRDefault="006B7EC6" w:rsidP="00CB194B">
            <w:pPr>
              <w:tabs>
                <w:tab w:val="left" w:pos="720"/>
              </w:tabs>
              <w:spacing w:line="240" w:lineRule="atLeast"/>
              <w:ind w:left="540" w:hanging="540"/>
              <w:jc w:val="right"/>
              <w:rPr>
                <w:rFonts w:cs="Times New Roman"/>
                <w:szCs w:val="22"/>
              </w:rPr>
            </w:pPr>
          </w:p>
          <w:p w14:paraId="74A982FA" w14:textId="2612AAA8" w:rsidR="006B7EC6" w:rsidRDefault="006B7EC6" w:rsidP="00CB194B">
            <w:pPr>
              <w:tabs>
                <w:tab w:val="left" w:pos="720"/>
              </w:tabs>
              <w:spacing w:line="240" w:lineRule="atLeast"/>
              <w:ind w:left="540" w:hanging="540"/>
              <w:jc w:val="right"/>
              <w:rPr>
                <w:rFonts w:cs="Times New Roman"/>
                <w:szCs w:val="22"/>
              </w:rPr>
            </w:pPr>
          </w:p>
          <w:p w14:paraId="3529AFFF" w14:textId="1B518F9F" w:rsidR="006B7EC6" w:rsidRDefault="006B7EC6" w:rsidP="00CB194B">
            <w:pPr>
              <w:tabs>
                <w:tab w:val="left" w:pos="720"/>
              </w:tabs>
              <w:spacing w:line="240" w:lineRule="atLeast"/>
              <w:ind w:left="540" w:hanging="540"/>
              <w:jc w:val="right"/>
              <w:rPr>
                <w:rFonts w:cs="Times New Roman"/>
                <w:szCs w:val="22"/>
              </w:rPr>
            </w:pPr>
          </w:p>
          <w:p w14:paraId="22FF9344" w14:textId="77777777" w:rsidR="006B7EC6" w:rsidRPr="00CB194B" w:rsidRDefault="006B7EC6" w:rsidP="00CB194B">
            <w:pPr>
              <w:tabs>
                <w:tab w:val="left" w:pos="720"/>
              </w:tabs>
              <w:spacing w:line="240" w:lineRule="atLeast"/>
              <w:ind w:left="540" w:hanging="540"/>
              <w:jc w:val="right"/>
              <w:rPr>
                <w:rFonts w:cs="Times New Roman"/>
                <w:szCs w:val="22"/>
              </w:rPr>
            </w:pPr>
          </w:p>
          <w:p w14:paraId="77103C9F" w14:textId="77777777" w:rsidR="00F05FF3" w:rsidRPr="00CB194B" w:rsidRDefault="00F05FF3" w:rsidP="00CB194B">
            <w:pPr>
              <w:tabs>
                <w:tab w:val="left" w:pos="720"/>
              </w:tabs>
              <w:spacing w:line="240" w:lineRule="atLeast"/>
              <w:ind w:left="540" w:hanging="540"/>
              <w:jc w:val="right"/>
              <w:rPr>
                <w:rFonts w:cs="Times New Roman"/>
                <w:szCs w:val="22"/>
              </w:rPr>
            </w:pPr>
          </w:p>
          <w:p w14:paraId="44F287E9" w14:textId="572954FD" w:rsidR="00B33ECE" w:rsidRPr="00CB194B" w:rsidRDefault="00E814B6" w:rsidP="00CB194B">
            <w:pPr>
              <w:tabs>
                <w:tab w:val="left" w:pos="720"/>
              </w:tabs>
              <w:spacing w:line="240" w:lineRule="atLeast"/>
              <w:ind w:left="540" w:hanging="540"/>
              <w:jc w:val="right"/>
              <w:rPr>
                <w:rFonts w:cs="Times New Roman"/>
                <w:szCs w:val="22"/>
              </w:rPr>
            </w:pPr>
            <w:r>
              <w:rPr>
                <w:rFonts w:cs="Times New Roman"/>
                <w:szCs w:val="22"/>
              </w:rPr>
              <w:t>102</w:t>
            </w:r>
          </w:p>
        </w:tc>
        <w:tc>
          <w:tcPr>
            <w:tcW w:w="1563" w:type="dxa"/>
            <w:vAlign w:val="center"/>
          </w:tcPr>
          <w:p w14:paraId="7E7179A4" w14:textId="41C15CA3" w:rsidR="00EF4A1E" w:rsidRDefault="00EF4A1E" w:rsidP="00CB194B">
            <w:pPr>
              <w:tabs>
                <w:tab w:val="left" w:pos="720"/>
              </w:tabs>
              <w:spacing w:line="240" w:lineRule="atLeast"/>
              <w:ind w:left="540" w:right="-43" w:hanging="540"/>
              <w:jc w:val="right"/>
              <w:rPr>
                <w:rFonts w:cs="Times New Roman"/>
                <w:szCs w:val="22"/>
              </w:rPr>
            </w:pPr>
          </w:p>
          <w:p w14:paraId="320BB740" w14:textId="0681EA85" w:rsidR="006B7EC6" w:rsidRDefault="006B7EC6" w:rsidP="00CB194B">
            <w:pPr>
              <w:tabs>
                <w:tab w:val="left" w:pos="720"/>
              </w:tabs>
              <w:spacing w:line="240" w:lineRule="atLeast"/>
              <w:ind w:left="540" w:right="-43" w:hanging="540"/>
              <w:jc w:val="right"/>
              <w:rPr>
                <w:rFonts w:cs="Times New Roman"/>
                <w:szCs w:val="22"/>
              </w:rPr>
            </w:pPr>
          </w:p>
          <w:p w14:paraId="410EA2BE" w14:textId="6986363A" w:rsidR="006B7EC6" w:rsidRDefault="006B7EC6" w:rsidP="00CB194B">
            <w:pPr>
              <w:tabs>
                <w:tab w:val="left" w:pos="720"/>
              </w:tabs>
              <w:spacing w:line="240" w:lineRule="atLeast"/>
              <w:ind w:left="540" w:right="-43" w:hanging="540"/>
              <w:jc w:val="right"/>
              <w:rPr>
                <w:rFonts w:cs="Times New Roman"/>
                <w:szCs w:val="22"/>
              </w:rPr>
            </w:pPr>
          </w:p>
          <w:p w14:paraId="5CDB3BCA" w14:textId="6191A3B9" w:rsidR="006B7EC6" w:rsidRDefault="006B7EC6" w:rsidP="00CB194B">
            <w:pPr>
              <w:tabs>
                <w:tab w:val="left" w:pos="720"/>
              </w:tabs>
              <w:spacing w:line="240" w:lineRule="atLeast"/>
              <w:ind w:left="540" w:right="-43" w:hanging="540"/>
              <w:jc w:val="right"/>
              <w:rPr>
                <w:rFonts w:cs="Times New Roman"/>
                <w:szCs w:val="22"/>
              </w:rPr>
            </w:pPr>
          </w:p>
          <w:p w14:paraId="2B42ED44" w14:textId="41950340" w:rsidR="006B7EC6" w:rsidRDefault="006B7EC6" w:rsidP="00CB194B">
            <w:pPr>
              <w:tabs>
                <w:tab w:val="left" w:pos="720"/>
              </w:tabs>
              <w:spacing w:line="240" w:lineRule="atLeast"/>
              <w:ind w:left="540" w:right="-43" w:hanging="540"/>
              <w:jc w:val="right"/>
              <w:rPr>
                <w:rFonts w:cs="Times New Roman"/>
                <w:szCs w:val="22"/>
              </w:rPr>
            </w:pPr>
          </w:p>
          <w:p w14:paraId="0CAA74E9" w14:textId="77777777" w:rsidR="006B7EC6" w:rsidRPr="00CB194B" w:rsidRDefault="006B7EC6" w:rsidP="00CB194B">
            <w:pPr>
              <w:tabs>
                <w:tab w:val="left" w:pos="720"/>
              </w:tabs>
              <w:spacing w:line="240" w:lineRule="atLeast"/>
              <w:ind w:left="540" w:right="-43" w:hanging="540"/>
              <w:jc w:val="right"/>
              <w:rPr>
                <w:rFonts w:cs="Times New Roman"/>
                <w:szCs w:val="22"/>
              </w:rPr>
            </w:pPr>
          </w:p>
          <w:p w14:paraId="620FDB62" w14:textId="77777777" w:rsidR="00F05FF3" w:rsidRPr="00CB194B" w:rsidRDefault="00F05FF3" w:rsidP="00CB194B">
            <w:pPr>
              <w:tabs>
                <w:tab w:val="left" w:pos="720"/>
              </w:tabs>
              <w:spacing w:line="240" w:lineRule="atLeast"/>
              <w:ind w:left="540" w:right="-43" w:hanging="540"/>
              <w:jc w:val="right"/>
              <w:rPr>
                <w:rFonts w:cs="Times New Roman"/>
                <w:szCs w:val="22"/>
              </w:rPr>
            </w:pPr>
          </w:p>
          <w:p w14:paraId="15601A51" w14:textId="77777777" w:rsidR="00B33ECE" w:rsidRPr="00CB194B" w:rsidRDefault="00B33ECE" w:rsidP="00CB194B">
            <w:pPr>
              <w:tabs>
                <w:tab w:val="left" w:pos="0"/>
              </w:tabs>
              <w:spacing w:line="240" w:lineRule="atLeast"/>
              <w:ind w:left="540" w:right="23" w:hanging="540"/>
              <w:jc w:val="right"/>
              <w:rPr>
                <w:rFonts w:cs="Times New Roman"/>
                <w:szCs w:val="22"/>
              </w:rPr>
            </w:pPr>
            <w:r w:rsidRPr="006D353E">
              <w:rPr>
                <w:rFonts w:cs="Times New Roman"/>
                <w:szCs w:val="22"/>
              </w:rPr>
              <w:t>5</w:t>
            </w:r>
            <w:r w:rsidR="00F05FF3" w:rsidRPr="006D353E">
              <w:rPr>
                <w:rFonts w:cs="Times New Roman"/>
                <w:szCs w:val="22"/>
              </w:rPr>
              <w:t>5</w:t>
            </w:r>
          </w:p>
        </w:tc>
        <w:tc>
          <w:tcPr>
            <w:tcW w:w="1418" w:type="dxa"/>
            <w:vAlign w:val="center"/>
          </w:tcPr>
          <w:p w14:paraId="468281DD" w14:textId="0253CD24" w:rsidR="00EF4A1E" w:rsidRDefault="00EF4A1E" w:rsidP="00CB194B">
            <w:pPr>
              <w:tabs>
                <w:tab w:val="left" w:pos="0"/>
              </w:tabs>
              <w:spacing w:line="240" w:lineRule="atLeast"/>
              <w:ind w:left="540" w:right="23" w:hanging="540"/>
              <w:jc w:val="right"/>
              <w:rPr>
                <w:rFonts w:cs="Times New Roman"/>
                <w:szCs w:val="22"/>
              </w:rPr>
            </w:pPr>
          </w:p>
          <w:p w14:paraId="63F17DEC" w14:textId="4278A825" w:rsidR="006B7EC6" w:rsidRDefault="006B7EC6" w:rsidP="00CB194B">
            <w:pPr>
              <w:tabs>
                <w:tab w:val="left" w:pos="0"/>
              </w:tabs>
              <w:spacing w:line="240" w:lineRule="atLeast"/>
              <w:ind w:left="540" w:right="23" w:hanging="540"/>
              <w:jc w:val="right"/>
              <w:rPr>
                <w:rFonts w:cs="Times New Roman"/>
                <w:szCs w:val="22"/>
              </w:rPr>
            </w:pPr>
          </w:p>
          <w:p w14:paraId="29D76304" w14:textId="46FE668C" w:rsidR="006B7EC6" w:rsidRDefault="006B7EC6" w:rsidP="00CB194B">
            <w:pPr>
              <w:tabs>
                <w:tab w:val="left" w:pos="0"/>
              </w:tabs>
              <w:spacing w:line="240" w:lineRule="atLeast"/>
              <w:ind w:left="540" w:right="23" w:hanging="540"/>
              <w:jc w:val="right"/>
              <w:rPr>
                <w:rFonts w:cs="Times New Roman"/>
                <w:szCs w:val="22"/>
              </w:rPr>
            </w:pPr>
          </w:p>
          <w:p w14:paraId="28B0D763" w14:textId="2343B23B" w:rsidR="006B7EC6" w:rsidRDefault="006B7EC6" w:rsidP="00CB194B">
            <w:pPr>
              <w:tabs>
                <w:tab w:val="left" w:pos="0"/>
              </w:tabs>
              <w:spacing w:line="240" w:lineRule="atLeast"/>
              <w:ind w:left="540" w:right="23" w:hanging="540"/>
              <w:jc w:val="right"/>
              <w:rPr>
                <w:rFonts w:cs="Times New Roman"/>
                <w:szCs w:val="22"/>
              </w:rPr>
            </w:pPr>
          </w:p>
          <w:p w14:paraId="77193CEC" w14:textId="1E43327B" w:rsidR="006B7EC6" w:rsidRDefault="006B7EC6" w:rsidP="00CB194B">
            <w:pPr>
              <w:tabs>
                <w:tab w:val="left" w:pos="0"/>
              </w:tabs>
              <w:spacing w:line="240" w:lineRule="atLeast"/>
              <w:ind w:left="540" w:right="23" w:hanging="540"/>
              <w:jc w:val="right"/>
              <w:rPr>
                <w:rFonts w:cs="Times New Roman"/>
                <w:szCs w:val="22"/>
              </w:rPr>
            </w:pPr>
          </w:p>
          <w:p w14:paraId="12F45F32" w14:textId="77777777" w:rsidR="006B7EC6" w:rsidRPr="00CB194B" w:rsidRDefault="006B7EC6" w:rsidP="00CB194B">
            <w:pPr>
              <w:tabs>
                <w:tab w:val="left" w:pos="0"/>
              </w:tabs>
              <w:spacing w:line="240" w:lineRule="atLeast"/>
              <w:ind w:left="540" w:right="23" w:hanging="540"/>
              <w:jc w:val="right"/>
              <w:rPr>
                <w:rFonts w:cs="Times New Roman"/>
                <w:szCs w:val="22"/>
              </w:rPr>
            </w:pPr>
          </w:p>
          <w:p w14:paraId="41F2C22D" w14:textId="77777777" w:rsidR="00F05FF3" w:rsidRPr="00CB194B" w:rsidRDefault="00F05FF3" w:rsidP="00CB194B">
            <w:pPr>
              <w:tabs>
                <w:tab w:val="left" w:pos="0"/>
              </w:tabs>
              <w:spacing w:line="240" w:lineRule="atLeast"/>
              <w:ind w:left="540" w:right="23" w:hanging="540"/>
              <w:jc w:val="right"/>
              <w:rPr>
                <w:rFonts w:cs="Times New Roman"/>
                <w:szCs w:val="22"/>
              </w:rPr>
            </w:pPr>
          </w:p>
          <w:p w14:paraId="19101A48" w14:textId="67AE5A41" w:rsidR="00B33ECE" w:rsidRPr="00CB194B" w:rsidRDefault="00E814B6" w:rsidP="00CB194B">
            <w:pPr>
              <w:tabs>
                <w:tab w:val="left" w:pos="0"/>
              </w:tabs>
              <w:spacing w:line="240" w:lineRule="atLeast"/>
              <w:ind w:left="540" w:right="23" w:hanging="540"/>
              <w:jc w:val="right"/>
              <w:rPr>
                <w:rFonts w:cs="Times New Roman"/>
                <w:szCs w:val="22"/>
              </w:rPr>
            </w:pPr>
            <w:r>
              <w:rPr>
                <w:rFonts w:cs="Times New Roman"/>
                <w:szCs w:val="22"/>
              </w:rPr>
              <w:t>157</w:t>
            </w:r>
          </w:p>
        </w:tc>
      </w:tr>
      <w:tr w:rsidR="00A94376" w:rsidRPr="006D353E" w14:paraId="2A6286A6" w14:textId="77777777" w:rsidTr="000926B4">
        <w:tc>
          <w:tcPr>
            <w:tcW w:w="2340" w:type="dxa"/>
            <w:shd w:val="clear" w:color="auto" w:fill="auto"/>
            <w:vAlign w:val="center"/>
          </w:tcPr>
          <w:p w14:paraId="6864F0C0" w14:textId="77777777" w:rsidR="00A94376" w:rsidRPr="006D353E" w:rsidRDefault="00A94376">
            <w:pPr>
              <w:tabs>
                <w:tab w:val="left" w:pos="454"/>
              </w:tabs>
              <w:spacing w:line="240" w:lineRule="atLeast"/>
              <w:ind w:left="171" w:right="-43" w:hanging="180"/>
              <w:rPr>
                <w:rFonts w:cs="Times New Roman"/>
                <w:szCs w:val="22"/>
              </w:rPr>
            </w:pPr>
            <w:r w:rsidRPr="006D353E">
              <w:rPr>
                <w:rFonts w:cs="Times New Roman"/>
                <w:szCs w:val="22"/>
              </w:rPr>
              <w:t>Others</w:t>
            </w:r>
          </w:p>
        </w:tc>
        <w:tc>
          <w:tcPr>
            <w:tcW w:w="1698" w:type="dxa"/>
            <w:vAlign w:val="bottom"/>
          </w:tcPr>
          <w:p w14:paraId="0374EC71" w14:textId="16D3CD9F" w:rsidR="00A94376" w:rsidRPr="00CB194B" w:rsidRDefault="003E3A3D" w:rsidP="00CB194B">
            <w:pPr>
              <w:pBdr>
                <w:bottom w:val="single" w:sz="4" w:space="0" w:color="auto"/>
              </w:pBdr>
              <w:tabs>
                <w:tab w:val="left" w:pos="-40"/>
              </w:tabs>
              <w:spacing w:line="240" w:lineRule="atLeast"/>
              <w:ind w:left="-40" w:right="-100" w:hanging="540"/>
              <w:jc w:val="right"/>
              <w:rPr>
                <w:rFonts w:cs="Times New Roman"/>
                <w:szCs w:val="22"/>
              </w:rPr>
            </w:pPr>
            <w:r w:rsidRPr="00CB194B">
              <w:rPr>
                <w:rFonts w:cs="Times New Roman"/>
                <w:szCs w:val="22"/>
                <w:cs/>
              </w:rPr>
              <w:t>(</w:t>
            </w:r>
            <w:r w:rsidR="00A94376" w:rsidRPr="00CB194B">
              <w:rPr>
                <w:rFonts w:cs="Times New Roman"/>
                <w:szCs w:val="22"/>
              </w:rPr>
              <w:t>306</w:t>
            </w:r>
            <w:r w:rsidRPr="00CB194B">
              <w:rPr>
                <w:rFonts w:cs="Times New Roman"/>
                <w:szCs w:val="22"/>
                <w:cs/>
              </w:rPr>
              <w:t>)</w:t>
            </w:r>
          </w:p>
        </w:tc>
        <w:tc>
          <w:tcPr>
            <w:tcW w:w="1393" w:type="dxa"/>
            <w:vAlign w:val="bottom"/>
          </w:tcPr>
          <w:p w14:paraId="379F53BD" w14:textId="21AAEE98" w:rsidR="00A94376" w:rsidRPr="00CB194B" w:rsidRDefault="00E814B6" w:rsidP="00CB194B">
            <w:pPr>
              <w:pBdr>
                <w:bottom w:val="single" w:sz="4" w:space="0" w:color="auto"/>
              </w:pBdr>
              <w:tabs>
                <w:tab w:val="left" w:pos="720"/>
              </w:tabs>
              <w:spacing w:line="240" w:lineRule="atLeast"/>
              <w:ind w:left="540" w:hanging="540"/>
              <w:jc w:val="right"/>
              <w:rPr>
                <w:rFonts w:cs="Times New Roman"/>
                <w:szCs w:val="22"/>
              </w:rPr>
            </w:pPr>
            <w:r>
              <w:rPr>
                <w:rFonts w:cs="Times New Roman"/>
                <w:szCs w:val="22"/>
              </w:rPr>
              <w:t>716</w:t>
            </w:r>
          </w:p>
        </w:tc>
        <w:tc>
          <w:tcPr>
            <w:tcW w:w="1646" w:type="dxa"/>
            <w:vAlign w:val="bottom"/>
          </w:tcPr>
          <w:p w14:paraId="765C4556" w14:textId="2F80282A" w:rsidR="00A94376" w:rsidRPr="00CB194B" w:rsidRDefault="00E814B6" w:rsidP="00CB194B">
            <w:pPr>
              <w:pBdr>
                <w:bottom w:val="single" w:sz="4" w:space="0" w:color="auto"/>
              </w:pBdr>
              <w:tabs>
                <w:tab w:val="left" w:pos="720"/>
              </w:tabs>
              <w:spacing w:line="240" w:lineRule="atLeast"/>
              <w:ind w:left="540" w:hanging="540"/>
              <w:jc w:val="right"/>
              <w:rPr>
                <w:rFonts w:cs="Times New Roman"/>
                <w:szCs w:val="22"/>
              </w:rPr>
            </w:pPr>
            <w:r>
              <w:rPr>
                <w:rFonts w:cs="Times New Roman"/>
                <w:szCs w:val="22"/>
              </w:rPr>
              <w:t>410</w:t>
            </w:r>
          </w:p>
        </w:tc>
        <w:tc>
          <w:tcPr>
            <w:tcW w:w="1563" w:type="dxa"/>
            <w:vAlign w:val="bottom"/>
          </w:tcPr>
          <w:p w14:paraId="4CDCDF9D" w14:textId="072686BA" w:rsidR="00A94376" w:rsidRPr="00CB194B" w:rsidRDefault="003E3A3D" w:rsidP="00CB194B">
            <w:pPr>
              <w:pBdr>
                <w:bottom w:val="single" w:sz="4" w:space="0" w:color="auto"/>
              </w:pBdr>
              <w:tabs>
                <w:tab w:val="left" w:pos="720"/>
              </w:tabs>
              <w:spacing w:line="240" w:lineRule="atLeast"/>
              <w:ind w:left="540" w:right="-70" w:hanging="540"/>
              <w:jc w:val="right"/>
              <w:rPr>
                <w:rFonts w:cs="Times New Roman"/>
                <w:szCs w:val="22"/>
              </w:rPr>
            </w:pPr>
            <w:r w:rsidRPr="00CB194B">
              <w:rPr>
                <w:rFonts w:cs="Times New Roman"/>
                <w:szCs w:val="22"/>
                <w:cs/>
              </w:rPr>
              <w:t>(</w:t>
            </w:r>
            <w:r w:rsidR="00A94376" w:rsidRPr="00CB194B">
              <w:rPr>
                <w:rFonts w:cs="Times New Roman"/>
                <w:szCs w:val="22"/>
              </w:rPr>
              <w:t>42</w:t>
            </w:r>
            <w:r w:rsidR="00F05FF3" w:rsidRPr="00CB194B">
              <w:rPr>
                <w:rFonts w:cs="Times New Roman"/>
                <w:szCs w:val="22"/>
              </w:rPr>
              <w:t>4</w:t>
            </w:r>
            <w:r w:rsidRPr="00CB194B">
              <w:rPr>
                <w:rFonts w:cs="Times New Roman"/>
                <w:szCs w:val="22"/>
                <w:cs/>
              </w:rPr>
              <w:t>)</w:t>
            </w:r>
          </w:p>
        </w:tc>
        <w:tc>
          <w:tcPr>
            <w:tcW w:w="1418" w:type="dxa"/>
            <w:vAlign w:val="bottom"/>
          </w:tcPr>
          <w:p w14:paraId="507B6F1D" w14:textId="70CB3C73" w:rsidR="00A94376" w:rsidRPr="00CB194B" w:rsidRDefault="003E3A3D" w:rsidP="00CB194B">
            <w:pPr>
              <w:pBdr>
                <w:bottom w:val="single" w:sz="4" w:space="0" w:color="auto"/>
              </w:pBdr>
              <w:tabs>
                <w:tab w:val="left" w:pos="720"/>
              </w:tabs>
              <w:spacing w:line="240" w:lineRule="atLeast"/>
              <w:ind w:left="540" w:right="-40" w:hanging="540"/>
              <w:jc w:val="right"/>
              <w:rPr>
                <w:rFonts w:cs="Times New Roman"/>
                <w:szCs w:val="22"/>
              </w:rPr>
            </w:pPr>
            <w:r w:rsidRPr="00CB194B">
              <w:rPr>
                <w:rFonts w:cs="Times New Roman"/>
                <w:szCs w:val="22"/>
                <w:cs/>
              </w:rPr>
              <w:t>(</w:t>
            </w:r>
            <w:r w:rsidR="00F05FF3" w:rsidRPr="00CB194B">
              <w:rPr>
                <w:rFonts w:cs="Times New Roman"/>
                <w:szCs w:val="22"/>
              </w:rPr>
              <w:t>1</w:t>
            </w:r>
            <w:r w:rsidR="00E814B6">
              <w:rPr>
                <w:rFonts w:cs="Times New Roman"/>
                <w:szCs w:val="22"/>
              </w:rPr>
              <w:t>4</w:t>
            </w:r>
            <w:r w:rsidRPr="00CB194B">
              <w:rPr>
                <w:rFonts w:cs="Times New Roman"/>
                <w:szCs w:val="22"/>
                <w:cs/>
              </w:rPr>
              <w:t>)</w:t>
            </w:r>
          </w:p>
        </w:tc>
      </w:tr>
      <w:tr w:rsidR="00B33ECE" w:rsidRPr="006D353E" w14:paraId="2BBBFB65" w14:textId="77777777" w:rsidTr="000926B4">
        <w:trPr>
          <w:trHeight w:val="432"/>
        </w:trPr>
        <w:tc>
          <w:tcPr>
            <w:tcW w:w="2340" w:type="dxa"/>
            <w:shd w:val="clear" w:color="auto" w:fill="auto"/>
            <w:vAlign w:val="center"/>
          </w:tcPr>
          <w:p w14:paraId="20D4635A" w14:textId="77777777" w:rsidR="00B33ECE" w:rsidRPr="006D353E" w:rsidRDefault="00B33ECE">
            <w:pPr>
              <w:tabs>
                <w:tab w:val="left" w:pos="454"/>
              </w:tabs>
              <w:spacing w:line="240" w:lineRule="atLeast"/>
              <w:ind w:left="171" w:right="-43" w:hanging="180"/>
              <w:rPr>
                <w:rFonts w:cs="Times New Roman"/>
                <w:b/>
                <w:bCs/>
                <w:szCs w:val="22"/>
              </w:rPr>
            </w:pPr>
            <w:r w:rsidRPr="006D353E">
              <w:rPr>
                <w:rFonts w:cs="Times New Roman"/>
                <w:b/>
                <w:bCs/>
                <w:szCs w:val="22"/>
              </w:rPr>
              <w:t>Profit for the period</w:t>
            </w:r>
          </w:p>
        </w:tc>
        <w:tc>
          <w:tcPr>
            <w:tcW w:w="1698" w:type="dxa"/>
            <w:vAlign w:val="bottom"/>
          </w:tcPr>
          <w:p w14:paraId="487E29EC" w14:textId="77777777" w:rsidR="00B33ECE" w:rsidRPr="00CB194B" w:rsidRDefault="00B33ECE" w:rsidP="00CB194B">
            <w:pPr>
              <w:pBdr>
                <w:bottom w:val="double" w:sz="4" w:space="0" w:color="auto"/>
              </w:pBdr>
              <w:ind w:right="-10"/>
              <w:jc w:val="right"/>
              <w:rPr>
                <w:b/>
                <w:bCs/>
                <w:position w:val="12"/>
              </w:rPr>
            </w:pPr>
            <w:r w:rsidRPr="00CB194B">
              <w:rPr>
                <w:b/>
                <w:bCs/>
                <w:position w:val="12"/>
              </w:rPr>
              <w:t>667</w:t>
            </w:r>
          </w:p>
        </w:tc>
        <w:tc>
          <w:tcPr>
            <w:tcW w:w="1393" w:type="dxa"/>
            <w:vAlign w:val="bottom"/>
          </w:tcPr>
          <w:p w14:paraId="4A8E604A" w14:textId="77777777" w:rsidR="00B33ECE" w:rsidRPr="00CB194B" w:rsidRDefault="00B33ECE" w:rsidP="00CB194B">
            <w:pPr>
              <w:pBdr>
                <w:bottom w:val="double" w:sz="4" w:space="0" w:color="auto"/>
              </w:pBdr>
              <w:ind w:right="-366" w:firstLine="824"/>
              <w:rPr>
                <w:b/>
                <w:bCs/>
                <w:position w:val="12"/>
              </w:rPr>
            </w:pPr>
            <w:r w:rsidRPr="00CB194B">
              <w:rPr>
                <w:b/>
                <w:bCs/>
                <w:position w:val="12"/>
                <w:cs/>
              </w:rPr>
              <w:t>-</w:t>
            </w:r>
          </w:p>
        </w:tc>
        <w:tc>
          <w:tcPr>
            <w:tcW w:w="1646" w:type="dxa"/>
            <w:vAlign w:val="bottom"/>
          </w:tcPr>
          <w:p w14:paraId="473839F9" w14:textId="77777777" w:rsidR="00B33ECE" w:rsidRPr="00CB194B" w:rsidRDefault="00B33ECE" w:rsidP="00CB194B">
            <w:pPr>
              <w:pBdr>
                <w:bottom w:val="double" w:sz="4" w:space="0" w:color="auto"/>
              </w:pBdr>
              <w:jc w:val="right"/>
              <w:rPr>
                <w:b/>
                <w:bCs/>
                <w:position w:val="12"/>
              </w:rPr>
            </w:pPr>
            <w:r w:rsidRPr="00CB194B">
              <w:rPr>
                <w:b/>
                <w:bCs/>
                <w:position w:val="12"/>
              </w:rPr>
              <w:t>667</w:t>
            </w:r>
          </w:p>
        </w:tc>
        <w:tc>
          <w:tcPr>
            <w:tcW w:w="1563" w:type="dxa"/>
            <w:vAlign w:val="bottom"/>
          </w:tcPr>
          <w:p w14:paraId="642308A2" w14:textId="77777777" w:rsidR="00B33ECE" w:rsidRPr="00CB194B" w:rsidRDefault="00B33ECE" w:rsidP="00CB194B">
            <w:pPr>
              <w:pBdr>
                <w:bottom w:val="double" w:sz="4" w:space="0" w:color="auto"/>
              </w:pBdr>
              <w:jc w:val="right"/>
              <w:rPr>
                <w:b/>
                <w:bCs/>
                <w:position w:val="12"/>
              </w:rPr>
            </w:pPr>
            <w:r w:rsidRPr="00CB194B">
              <w:rPr>
                <w:b/>
                <w:bCs/>
                <w:position w:val="12"/>
              </w:rPr>
              <w:t>1,47</w:t>
            </w:r>
            <w:r w:rsidR="00F05FF3" w:rsidRPr="00CB194B">
              <w:rPr>
                <w:b/>
                <w:bCs/>
                <w:position w:val="12"/>
              </w:rPr>
              <w:t>7</w:t>
            </w:r>
          </w:p>
        </w:tc>
        <w:tc>
          <w:tcPr>
            <w:tcW w:w="1418" w:type="dxa"/>
            <w:vAlign w:val="bottom"/>
          </w:tcPr>
          <w:p w14:paraId="6EBEE09E" w14:textId="77777777" w:rsidR="00B33ECE" w:rsidRPr="00CB194B" w:rsidRDefault="00B33ECE" w:rsidP="00CB194B">
            <w:pPr>
              <w:pBdr>
                <w:bottom w:val="double" w:sz="4" w:space="0" w:color="auto"/>
              </w:pBdr>
              <w:jc w:val="right"/>
              <w:rPr>
                <w:b/>
                <w:bCs/>
                <w:position w:val="12"/>
              </w:rPr>
            </w:pPr>
            <w:r w:rsidRPr="00CB194B">
              <w:rPr>
                <w:b/>
                <w:bCs/>
                <w:position w:val="12"/>
              </w:rPr>
              <w:t>2,144</w:t>
            </w:r>
          </w:p>
        </w:tc>
      </w:tr>
      <w:tr w:rsidR="00653B3B" w:rsidRPr="006D353E" w14:paraId="32FAFCEE" w14:textId="77777777" w:rsidTr="000926B4">
        <w:trPr>
          <w:trHeight w:val="83"/>
        </w:trPr>
        <w:tc>
          <w:tcPr>
            <w:tcW w:w="2340" w:type="dxa"/>
            <w:shd w:val="clear" w:color="auto" w:fill="auto"/>
            <w:vAlign w:val="center"/>
          </w:tcPr>
          <w:p w14:paraId="65A81E0B" w14:textId="77777777" w:rsidR="00653B3B" w:rsidRPr="00CB194B" w:rsidRDefault="00653B3B">
            <w:pPr>
              <w:tabs>
                <w:tab w:val="left" w:pos="454"/>
              </w:tabs>
              <w:spacing w:line="240" w:lineRule="atLeast"/>
              <w:ind w:left="171" w:right="-43" w:hanging="180"/>
              <w:rPr>
                <w:rFonts w:cs="Times New Roman"/>
                <w:b/>
                <w:bCs/>
                <w:sz w:val="14"/>
                <w:szCs w:val="14"/>
              </w:rPr>
            </w:pPr>
          </w:p>
        </w:tc>
        <w:tc>
          <w:tcPr>
            <w:tcW w:w="1698" w:type="dxa"/>
            <w:vAlign w:val="bottom"/>
          </w:tcPr>
          <w:p w14:paraId="7D95695A" w14:textId="77777777" w:rsidR="00653B3B" w:rsidRPr="00CB194B" w:rsidDel="00EF4A1E" w:rsidRDefault="00653B3B" w:rsidP="00CB194B">
            <w:pPr>
              <w:pStyle w:val="BodyText3"/>
              <w:rPr>
                <w:sz w:val="14"/>
                <w:szCs w:val="14"/>
              </w:rPr>
            </w:pPr>
          </w:p>
        </w:tc>
        <w:tc>
          <w:tcPr>
            <w:tcW w:w="1393" w:type="dxa"/>
            <w:vAlign w:val="bottom"/>
          </w:tcPr>
          <w:p w14:paraId="67F7AE55" w14:textId="77777777" w:rsidR="00653B3B" w:rsidRPr="00CB194B" w:rsidDel="00EF4A1E" w:rsidRDefault="00653B3B" w:rsidP="00CB194B">
            <w:pPr>
              <w:pStyle w:val="BodyText3"/>
              <w:rPr>
                <w:sz w:val="14"/>
                <w:szCs w:val="14"/>
              </w:rPr>
            </w:pPr>
          </w:p>
        </w:tc>
        <w:tc>
          <w:tcPr>
            <w:tcW w:w="1646" w:type="dxa"/>
            <w:vAlign w:val="bottom"/>
          </w:tcPr>
          <w:p w14:paraId="23E7F0D6" w14:textId="77777777" w:rsidR="00653B3B" w:rsidRPr="00CB194B" w:rsidDel="00EF4A1E" w:rsidRDefault="00653B3B" w:rsidP="00CB194B">
            <w:pPr>
              <w:pStyle w:val="BodyText3"/>
              <w:rPr>
                <w:sz w:val="14"/>
                <w:szCs w:val="14"/>
              </w:rPr>
            </w:pPr>
          </w:p>
        </w:tc>
        <w:tc>
          <w:tcPr>
            <w:tcW w:w="1563" w:type="dxa"/>
            <w:vAlign w:val="bottom"/>
          </w:tcPr>
          <w:p w14:paraId="140F022F" w14:textId="77777777" w:rsidR="00653B3B" w:rsidRPr="00CB194B" w:rsidDel="00EF4A1E" w:rsidRDefault="00653B3B" w:rsidP="00CB194B">
            <w:pPr>
              <w:pStyle w:val="BodyText3"/>
              <w:rPr>
                <w:sz w:val="14"/>
                <w:szCs w:val="14"/>
              </w:rPr>
            </w:pPr>
          </w:p>
        </w:tc>
        <w:tc>
          <w:tcPr>
            <w:tcW w:w="1418" w:type="dxa"/>
            <w:vAlign w:val="bottom"/>
          </w:tcPr>
          <w:p w14:paraId="1ED380A5" w14:textId="77777777" w:rsidR="00653B3B" w:rsidRPr="00CB194B" w:rsidDel="00EF4A1E" w:rsidRDefault="00653B3B" w:rsidP="00CB194B">
            <w:pPr>
              <w:pStyle w:val="BodyText3"/>
              <w:rPr>
                <w:sz w:val="14"/>
                <w:szCs w:val="14"/>
              </w:rPr>
            </w:pPr>
          </w:p>
        </w:tc>
      </w:tr>
      <w:tr w:rsidR="006B7EC6" w:rsidRPr="006D353E" w14:paraId="47530479" w14:textId="77777777" w:rsidTr="000926B4">
        <w:trPr>
          <w:trHeight w:val="83"/>
        </w:trPr>
        <w:tc>
          <w:tcPr>
            <w:tcW w:w="2340" w:type="dxa"/>
            <w:shd w:val="clear" w:color="auto" w:fill="auto"/>
            <w:vAlign w:val="center"/>
          </w:tcPr>
          <w:p w14:paraId="45400A18" w14:textId="77777777" w:rsidR="006B7EC6" w:rsidRPr="00CB194B" w:rsidRDefault="006B7EC6">
            <w:pPr>
              <w:tabs>
                <w:tab w:val="left" w:pos="454"/>
              </w:tabs>
              <w:spacing w:line="240" w:lineRule="atLeast"/>
              <w:ind w:left="171" w:right="-43" w:hanging="180"/>
              <w:rPr>
                <w:rFonts w:cs="Times New Roman"/>
                <w:b/>
                <w:bCs/>
                <w:sz w:val="14"/>
                <w:szCs w:val="14"/>
              </w:rPr>
            </w:pPr>
          </w:p>
        </w:tc>
        <w:tc>
          <w:tcPr>
            <w:tcW w:w="1698" w:type="dxa"/>
            <w:vAlign w:val="bottom"/>
          </w:tcPr>
          <w:p w14:paraId="44D00FB0" w14:textId="77777777" w:rsidR="006B7EC6" w:rsidRPr="00CB194B" w:rsidDel="00EF4A1E" w:rsidRDefault="006B7EC6" w:rsidP="00CB194B">
            <w:pPr>
              <w:pStyle w:val="BodyText3"/>
              <w:rPr>
                <w:sz w:val="14"/>
                <w:szCs w:val="14"/>
              </w:rPr>
            </w:pPr>
          </w:p>
        </w:tc>
        <w:tc>
          <w:tcPr>
            <w:tcW w:w="1393" w:type="dxa"/>
            <w:vAlign w:val="bottom"/>
          </w:tcPr>
          <w:p w14:paraId="7CF6AC06" w14:textId="77777777" w:rsidR="006B7EC6" w:rsidRPr="00CB194B" w:rsidDel="00EF4A1E" w:rsidRDefault="006B7EC6" w:rsidP="00CB194B">
            <w:pPr>
              <w:pStyle w:val="BodyText3"/>
              <w:rPr>
                <w:sz w:val="14"/>
                <w:szCs w:val="14"/>
              </w:rPr>
            </w:pPr>
          </w:p>
        </w:tc>
        <w:tc>
          <w:tcPr>
            <w:tcW w:w="1646" w:type="dxa"/>
            <w:vAlign w:val="bottom"/>
          </w:tcPr>
          <w:p w14:paraId="1E326143" w14:textId="77777777" w:rsidR="006B7EC6" w:rsidRPr="00CB194B" w:rsidDel="00EF4A1E" w:rsidRDefault="006B7EC6" w:rsidP="00CB194B">
            <w:pPr>
              <w:pStyle w:val="BodyText3"/>
              <w:rPr>
                <w:sz w:val="14"/>
                <w:szCs w:val="14"/>
              </w:rPr>
            </w:pPr>
          </w:p>
        </w:tc>
        <w:tc>
          <w:tcPr>
            <w:tcW w:w="1563" w:type="dxa"/>
            <w:vAlign w:val="bottom"/>
          </w:tcPr>
          <w:p w14:paraId="0DC9FD37" w14:textId="77777777" w:rsidR="006B7EC6" w:rsidRPr="00CB194B" w:rsidDel="00EF4A1E" w:rsidRDefault="006B7EC6" w:rsidP="00CB194B">
            <w:pPr>
              <w:pStyle w:val="BodyText3"/>
              <w:rPr>
                <w:sz w:val="14"/>
                <w:szCs w:val="14"/>
              </w:rPr>
            </w:pPr>
          </w:p>
        </w:tc>
        <w:tc>
          <w:tcPr>
            <w:tcW w:w="1418" w:type="dxa"/>
            <w:vAlign w:val="bottom"/>
          </w:tcPr>
          <w:p w14:paraId="1903F176" w14:textId="77777777" w:rsidR="006B7EC6" w:rsidRPr="00CB194B" w:rsidDel="00EF4A1E" w:rsidRDefault="006B7EC6" w:rsidP="00CB194B">
            <w:pPr>
              <w:pStyle w:val="BodyText3"/>
              <w:rPr>
                <w:sz w:val="14"/>
                <w:szCs w:val="14"/>
              </w:rPr>
            </w:pPr>
          </w:p>
        </w:tc>
      </w:tr>
      <w:tr w:rsidR="006B7EC6" w:rsidRPr="006D353E" w14:paraId="7792E4F3" w14:textId="77777777" w:rsidTr="000926B4">
        <w:trPr>
          <w:trHeight w:val="83"/>
        </w:trPr>
        <w:tc>
          <w:tcPr>
            <w:tcW w:w="2340" w:type="dxa"/>
            <w:shd w:val="clear" w:color="auto" w:fill="auto"/>
            <w:vAlign w:val="center"/>
          </w:tcPr>
          <w:p w14:paraId="37E07310" w14:textId="77777777" w:rsidR="006B7EC6" w:rsidRPr="00CB194B" w:rsidRDefault="006B7EC6">
            <w:pPr>
              <w:tabs>
                <w:tab w:val="left" w:pos="454"/>
              </w:tabs>
              <w:spacing w:line="240" w:lineRule="atLeast"/>
              <w:ind w:left="171" w:right="-43" w:hanging="180"/>
              <w:rPr>
                <w:rFonts w:cs="Times New Roman"/>
                <w:b/>
                <w:bCs/>
                <w:sz w:val="14"/>
                <w:szCs w:val="14"/>
              </w:rPr>
            </w:pPr>
          </w:p>
        </w:tc>
        <w:tc>
          <w:tcPr>
            <w:tcW w:w="1698" w:type="dxa"/>
            <w:vAlign w:val="bottom"/>
          </w:tcPr>
          <w:p w14:paraId="38AAFA5D" w14:textId="77777777" w:rsidR="006B7EC6" w:rsidRPr="00CB194B" w:rsidDel="00EF4A1E" w:rsidRDefault="006B7EC6" w:rsidP="00CB194B">
            <w:pPr>
              <w:pStyle w:val="BodyText3"/>
              <w:rPr>
                <w:sz w:val="14"/>
                <w:szCs w:val="14"/>
              </w:rPr>
            </w:pPr>
          </w:p>
        </w:tc>
        <w:tc>
          <w:tcPr>
            <w:tcW w:w="1393" w:type="dxa"/>
            <w:vAlign w:val="bottom"/>
          </w:tcPr>
          <w:p w14:paraId="12539B8D" w14:textId="77777777" w:rsidR="006B7EC6" w:rsidRPr="00CB194B" w:rsidDel="00EF4A1E" w:rsidRDefault="006B7EC6" w:rsidP="00CB194B">
            <w:pPr>
              <w:pStyle w:val="BodyText3"/>
              <w:rPr>
                <w:sz w:val="14"/>
                <w:szCs w:val="14"/>
              </w:rPr>
            </w:pPr>
          </w:p>
        </w:tc>
        <w:tc>
          <w:tcPr>
            <w:tcW w:w="1646" w:type="dxa"/>
            <w:vAlign w:val="bottom"/>
          </w:tcPr>
          <w:p w14:paraId="2C833AED" w14:textId="77777777" w:rsidR="006B7EC6" w:rsidRPr="00CB194B" w:rsidDel="00EF4A1E" w:rsidRDefault="006B7EC6" w:rsidP="00CB194B">
            <w:pPr>
              <w:pStyle w:val="BodyText3"/>
              <w:rPr>
                <w:sz w:val="14"/>
                <w:szCs w:val="14"/>
              </w:rPr>
            </w:pPr>
          </w:p>
        </w:tc>
        <w:tc>
          <w:tcPr>
            <w:tcW w:w="1563" w:type="dxa"/>
            <w:vAlign w:val="bottom"/>
          </w:tcPr>
          <w:p w14:paraId="4178739C" w14:textId="77777777" w:rsidR="006B7EC6" w:rsidRPr="00CB194B" w:rsidDel="00EF4A1E" w:rsidRDefault="006B7EC6" w:rsidP="00CB194B">
            <w:pPr>
              <w:pStyle w:val="BodyText3"/>
              <w:rPr>
                <w:sz w:val="14"/>
                <w:szCs w:val="14"/>
              </w:rPr>
            </w:pPr>
          </w:p>
        </w:tc>
        <w:tc>
          <w:tcPr>
            <w:tcW w:w="1418" w:type="dxa"/>
            <w:vAlign w:val="bottom"/>
          </w:tcPr>
          <w:p w14:paraId="44F7F586" w14:textId="77777777" w:rsidR="006B7EC6" w:rsidRPr="00CB194B" w:rsidDel="00EF4A1E" w:rsidRDefault="006B7EC6" w:rsidP="00CB194B">
            <w:pPr>
              <w:pStyle w:val="BodyText3"/>
              <w:rPr>
                <w:sz w:val="14"/>
                <w:szCs w:val="14"/>
              </w:rPr>
            </w:pPr>
          </w:p>
        </w:tc>
      </w:tr>
      <w:tr w:rsidR="006B7EC6" w:rsidRPr="006D353E" w14:paraId="4064B031" w14:textId="77777777" w:rsidTr="006B7EC6">
        <w:trPr>
          <w:trHeight w:val="83"/>
        </w:trPr>
        <w:tc>
          <w:tcPr>
            <w:tcW w:w="2340" w:type="dxa"/>
            <w:shd w:val="clear" w:color="auto" w:fill="auto"/>
            <w:vAlign w:val="center"/>
          </w:tcPr>
          <w:p w14:paraId="17381175" w14:textId="77777777" w:rsidR="006B7EC6" w:rsidRPr="00CB194B" w:rsidRDefault="006B7EC6">
            <w:pPr>
              <w:tabs>
                <w:tab w:val="left" w:pos="454"/>
              </w:tabs>
              <w:spacing w:line="240" w:lineRule="atLeast"/>
              <w:ind w:left="171" w:right="-43" w:hanging="180"/>
              <w:rPr>
                <w:rFonts w:cs="Times New Roman"/>
                <w:b/>
                <w:bCs/>
                <w:sz w:val="14"/>
                <w:szCs w:val="14"/>
              </w:rPr>
            </w:pPr>
          </w:p>
        </w:tc>
        <w:tc>
          <w:tcPr>
            <w:tcW w:w="1698" w:type="dxa"/>
            <w:vAlign w:val="bottom"/>
          </w:tcPr>
          <w:p w14:paraId="5D0275F1" w14:textId="77777777" w:rsidR="006B7EC6" w:rsidRPr="00CB194B" w:rsidDel="00EF4A1E" w:rsidRDefault="006B7EC6" w:rsidP="00CB194B">
            <w:pPr>
              <w:pStyle w:val="BodyText3"/>
              <w:rPr>
                <w:sz w:val="14"/>
                <w:szCs w:val="14"/>
              </w:rPr>
            </w:pPr>
          </w:p>
        </w:tc>
        <w:tc>
          <w:tcPr>
            <w:tcW w:w="1393" w:type="dxa"/>
            <w:vAlign w:val="bottom"/>
          </w:tcPr>
          <w:p w14:paraId="4273807B" w14:textId="77777777" w:rsidR="006B7EC6" w:rsidRPr="00CB194B" w:rsidDel="00EF4A1E" w:rsidRDefault="006B7EC6" w:rsidP="00CB194B">
            <w:pPr>
              <w:pStyle w:val="BodyText3"/>
              <w:rPr>
                <w:sz w:val="14"/>
                <w:szCs w:val="14"/>
              </w:rPr>
            </w:pPr>
          </w:p>
        </w:tc>
        <w:tc>
          <w:tcPr>
            <w:tcW w:w="1646" w:type="dxa"/>
            <w:vAlign w:val="bottom"/>
          </w:tcPr>
          <w:p w14:paraId="6414D808" w14:textId="77777777" w:rsidR="006B7EC6" w:rsidRPr="00CB194B" w:rsidDel="00EF4A1E" w:rsidRDefault="006B7EC6" w:rsidP="00CB194B">
            <w:pPr>
              <w:pStyle w:val="BodyText3"/>
              <w:rPr>
                <w:sz w:val="14"/>
                <w:szCs w:val="14"/>
              </w:rPr>
            </w:pPr>
          </w:p>
        </w:tc>
        <w:tc>
          <w:tcPr>
            <w:tcW w:w="1563" w:type="dxa"/>
            <w:vAlign w:val="bottom"/>
          </w:tcPr>
          <w:p w14:paraId="0EB09396" w14:textId="77777777" w:rsidR="006B7EC6" w:rsidRPr="00CB194B" w:rsidDel="00EF4A1E" w:rsidRDefault="006B7EC6" w:rsidP="00CB194B">
            <w:pPr>
              <w:pStyle w:val="BodyText3"/>
              <w:rPr>
                <w:sz w:val="14"/>
                <w:szCs w:val="14"/>
              </w:rPr>
            </w:pPr>
          </w:p>
        </w:tc>
        <w:tc>
          <w:tcPr>
            <w:tcW w:w="1418" w:type="dxa"/>
            <w:vAlign w:val="bottom"/>
          </w:tcPr>
          <w:p w14:paraId="271A8B74" w14:textId="77777777" w:rsidR="006B7EC6" w:rsidRPr="00CB194B" w:rsidDel="00EF4A1E" w:rsidRDefault="006B7EC6" w:rsidP="00CB194B">
            <w:pPr>
              <w:pStyle w:val="BodyText3"/>
              <w:rPr>
                <w:sz w:val="14"/>
                <w:szCs w:val="14"/>
              </w:rPr>
            </w:pPr>
          </w:p>
        </w:tc>
      </w:tr>
      <w:tr w:rsidR="006B7EC6" w:rsidRPr="006D353E" w14:paraId="7623F7F2" w14:textId="77777777" w:rsidTr="000926B4">
        <w:trPr>
          <w:trHeight w:val="83"/>
        </w:trPr>
        <w:tc>
          <w:tcPr>
            <w:tcW w:w="2340" w:type="dxa"/>
            <w:shd w:val="clear" w:color="auto" w:fill="auto"/>
            <w:vAlign w:val="center"/>
          </w:tcPr>
          <w:p w14:paraId="1D4168FA" w14:textId="77777777" w:rsidR="006B7EC6" w:rsidRPr="00CB194B" w:rsidRDefault="006B7EC6">
            <w:pPr>
              <w:tabs>
                <w:tab w:val="left" w:pos="454"/>
              </w:tabs>
              <w:spacing w:line="240" w:lineRule="atLeast"/>
              <w:ind w:left="171" w:right="-43" w:hanging="180"/>
              <w:rPr>
                <w:rFonts w:cs="Times New Roman"/>
                <w:b/>
                <w:bCs/>
                <w:sz w:val="14"/>
                <w:szCs w:val="14"/>
              </w:rPr>
            </w:pPr>
          </w:p>
        </w:tc>
        <w:tc>
          <w:tcPr>
            <w:tcW w:w="1698" w:type="dxa"/>
            <w:vAlign w:val="bottom"/>
          </w:tcPr>
          <w:p w14:paraId="7164FB6F" w14:textId="77777777" w:rsidR="006B7EC6" w:rsidRPr="00CB194B" w:rsidDel="00EF4A1E" w:rsidRDefault="006B7EC6" w:rsidP="00CB194B">
            <w:pPr>
              <w:pStyle w:val="BodyText3"/>
              <w:rPr>
                <w:sz w:val="14"/>
                <w:szCs w:val="14"/>
              </w:rPr>
            </w:pPr>
          </w:p>
        </w:tc>
        <w:tc>
          <w:tcPr>
            <w:tcW w:w="1393" w:type="dxa"/>
            <w:vAlign w:val="bottom"/>
          </w:tcPr>
          <w:p w14:paraId="4A0ECF81" w14:textId="77777777" w:rsidR="006B7EC6" w:rsidRPr="00CB194B" w:rsidDel="00EF4A1E" w:rsidRDefault="006B7EC6" w:rsidP="00CB194B">
            <w:pPr>
              <w:pStyle w:val="BodyText3"/>
              <w:rPr>
                <w:sz w:val="14"/>
                <w:szCs w:val="14"/>
              </w:rPr>
            </w:pPr>
          </w:p>
        </w:tc>
        <w:tc>
          <w:tcPr>
            <w:tcW w:w="1646" w:type="dxa"/>
            <w:vAlign w:val="bottom"/>
          </w:tcPr>
          <w:p w14:paraId="353B5D35" w14:textId="77777777" w:rsidR="006B7EC6" w:rsidRPr="00CB194B" w:rsidDel="00EF4A1E" w:rsidRDefault="006B7EC6" w:rsidP="00CB194B">
            <w:pPr>
              <w:pStyle w:val="BodyText3"/>
              <w:rPr>
                <w:sz w:val="14"/>
                <w:szCs w:val="14"/>
              </w:rPr>
            </w:pPr>
          </w:p>
        </w:tc>
        <w:tc>
          <w:tcPr>
            <w:tcW w:w="1563" w:type="dxa"/>
            <w:vAlign w:val="bottom"/>
          </w:tcPr>
          <w:p w14:paraId="41738FD2" w14:textId="77777777" w:rsidR="006B7EC6" w:rsidRPr="00CB194B" w:rsidDel="00EF4A1E" w:rsidRDefault="006B7EC6" w:rsidP="00CB194B">
            <w:pPr>
              <w:pStyle w:val="BodyText3"/>
              <w:rPr>
                <w:sz w:val="14"/>
                <w:szCs w:val="14"/>
              </w:rPr>
            </w:pPr>
          </w:p>
        </w:tc>
        <w:tc>
          <w:tcPr>
            <w:tcW w:w="1418" w:type="dxa"/>
            <w:vAlign w:val="bottom"/>
          </w:tcPr>
          <w:p w14:paraId="096155C4" w14:textId="77777777" w:rsidR="006B7EC6" w:rsidRPr="00CB194B" w:rsidDel="00EF4A1E" w:rsidRDefault="006B7EC6" w:rsidP="00CB194B">
            <w:pPr>
              <w:pStyle w:val="BodyText3"/>
              <w:rPr>
                <w:sz w:val="14"/>
                <w:szCs w:val="14"/>
              </w:rPr>
            </w:pPr>
          </w:p>
        </w:tc>
      </w:tr>
      <w:tr w:rsidR="006B7EC6" w:rsidRPr="006D353E" w14:paraId="44145AEA" w14:textId="77777777" w:rsidTr="000926B4">
        <w:trPr>
          <w:trHeight w:val="83"/>
        </w:trPr>
        <w:tc>
          <w:tcPr>
            <w:tcW w:w="2340" w:type="dxa"/>
            <w:shd w:val="clear" w:color="auto" w:fill="auto"/>
            <w:vAlign w:val="center"/>
          </w:tcPr>
          <w:p w14:paraId="1A186FD8" w14:textId="77777777" w:rsidR="006B7EC6" w:rsidRPr="00CB194B" w:rsidRDefault="006B7EC6">
            <w:pPr>
              <w:tabs>
                <w:tab w:val="left" w:pos="454"/>
              </w:tabs>
              <w:spacing w:line="240" w:lineRule="atLeast"/>
              <w:ind w:left="171" w:right="-43" w:hanging="180"/>
              <w:rPr>
                <w:rFonts w:cs="Times New Roman"/>
                <w:b/>
                <w:bCs/>
                <w:sz w:val="14"/>
                <w:szCs w:val="14"/>
              </w:rPr>
            </w:pPr>
          </w:p>
        </w:tc>
        <w:tc>
          <w:tcPr>
            <w:tcW w:w="1698" w:type="dxa"/>
            <w:vAlign w:val="bottom"/>
          </w:tcPr>
          <w:p w14:paraId="36876C37" w14:textId="77777777" w:rsidR="006B7EC6" w:rsidRPr="00CB194B" w:rsidDel="00EF4A1E" w:rsidRDefault="006B7EC6" w:rsidP="00CB194B">
            <w:pPr>
              <w:pStyle w:val="BodyText3"/>
              <w:rPr>
                <w:sz w:val="14"/>
                <w:szCs w:val="14"/>
              </w:rPr>
            </w:pPr>
          </w:p>
        </w:tc>
        <w:tc>
          <w:tcPr>
            <w:tcW w:w="1393" w:type="dxa"/>
            <w:vAlign w:val="bottom"/>
          </w:tcPr>
          <w:p w14:paraId="044F3D0C" w14:textId="77777777" w:rsidR="006B7EC6" w:rsidRPr="00CB194B" w:rsidDel="00EF4A1E" w:rsidRDefault="006B7EC6" w:rsidP="00CB194B">
            <w:pPr>
              <w:pStyle w:val="BodyText3"/>
              <w:rPr>
                <w:sz w:val="14"/>
                <w:szCs w:val="14"/>
              </w:rPr>
            </w:pPr>
          </w:p>
        </w:tc>
        <w:tc>
          <w:tcPr>
            <w:tcW w:w="1646" w:type="dxa"/>
            <w:vAlign w:val="bottom"/>
          </w:tcPr>
          <w:p w14:paraId="6EE59846" w14:textId="77777777" w:rsidR="006B7EC6" w:rsidRPr="00CB194B" w:rsidDel="00EF4A1E" w:rsidRDefault="006B7EC6" w:rsidP="00CB194B">
            <w:pPr>
              <w:pStyle w:val="BodyText3"/>
              <w:rPr>
                <w:sz w:val="14"/>
                <w:szCs w:val="14"/>
              </w:rPr>
            </w:pPr>
          </w:p>
        </w:tc>
        <w:tc>
          <w:tcPr>
            <w:tcW w:w="1563" w:type="dxa"/>
            <w:vAlign w:val="bottom"/>
          </w:tcPr>
          <w:p w14:paraId="790FA7FE" w14:textId="77777777" w:rsidR="006B7EC6" w:rsidRPr="00CB194B" w:rsidDel="00EF4A1E" w:rsidRDefault="006B7EC6" w:rsidP="00CB194B">
            <w:pPr>
              <w:pStyle w:val="BodyText3"/>
              <w:rPr>
                <w:sz w:val="14"/>
                <w:szCs w:val="14"/>
              </w:rPr>
            </w:pPr>
          </w:p>
        </w:tc>
        <w:tc>
          <w:tcPr>
            <w:tcW w:w="1418" w:type="dxa"/>
            <w:vAlign w:val="bottom"/>
          </w:tcPr>
          <w:p w14:paraId="68ACB122" w14:textId="77777777" w:rsidR="006B7EC6" w:rsidRPr="00CB194B" w:rsidDel="00EF4A1E" w:rsidRDefault="006B7EC6" w:rsidP="00CB194B">
            <w:pPr>
              <w:pStyle w:val="BodyText3"/>
              <w:rPr>
                <w:sz w:val="14"/>
                <w:szCs w:val="14"/>
              </w:rPr>
            </w:pPr>
          </w:p>
        </w:tc>
      </w:tr>
      <w:tr w:rsidR="006B7EC6" w:rsidRPr="006D353E" w14:paraId="66C22E28" w14:textId="77777777" w:rsidTr="000926B4">
        <w:trPr>
          <w:trHeight w:val="83"/>
        </w:trPr>
        <w:tc>
          <w:tcPr>
            <w:tcW w:w="2340" w:type="dxa"/>
            <w:shd w:val="clear" w:color="auto" w:fill="auto"/>
            <w:vAlign w:val="center"/>
          </w:tcPr>
          <w:p w14:paraId="6A88A63C" w14:textId="77777777" w:rsidR="006B7EC6" w:rsidRPr="00CB194B" w:rsidRDefault="006B7EC6">
            <w:pPr>
              <w:tabs>
                <w:tab w:val="left" w:pos="454"/>
              </w:tabs>
              <w:spacing w:line="240" w:lineRule="atLeast"/>
              <w:ind w:left="171" w:right="-43" w:hanging="180"/>
              <w:rPr>
                <w:rFonts w:cs="Times New Roman"/>
                <w:b/>
                <w:bCs/>
                <w:sz w:val="14"/>
                <w:szCs w:val="14"/>
              </w:rPr>
            </w:pPr>
          </w:p>
        </w:tc>
        <w:tc>
          <w:tcPr>
            <w:tcW w:w="1698" w:type="dxa"/>
            <w:vAlign w:val="bottom"/>
          </w:tcPr>
          <w:p w14:paraId="175E42DC" w14:textId="77777777" w:rsidR="006B7EC6" w:rsidRPr="00CB194B" w:rsidDel="00EF4A1E" w:rsidRDefault="006B7EC6" w:rsidP="00CB194B">
            <w:pPr>
              <w:pStyle w:val="BodyText3"/>
              <w:rPr>
                <w:sz w:val="14"/>
                <w:szCs w:val="14"/>
              </w:rPr>
            </w:pPr>
          </w:p>
        </w:tc>
        <w:tc>
          <w:tcPr>
            <w:tcW w:w="1393" w:type="dxa"/>
            <w:vAlign w:val="bottom"/>
          </w:tcPr>
          <w:p w14:paraId="1637BD74" w14:textId="77777777" w:rsidR="006B7EC6" w:rsidRPr="00CB194B" w:rsidDel="00EF4A1E" w:rsidRDefault="006B7EC6" w:rsidP="00CB194B">
            <w:pPr>
              <w:pStyle w:val="BodyText3"/>
              <w:rPr>
                <w:sz w:val="14"/>
                <w:szCs w:val="14"/>
              </w:rPr>
            </w:pPr>
          </w:p>
        </w:tc>
        <w:tc>
          <w:tcPr>
            <w:tcW w:w="1646" w:type="dxa"/>
            <w:vAlign w:val="bottom"/>
          </w:tcPr>
          <w:p w14:paraId="736BC236" w14:textId="77777777" w:rsidR="006B7EC6" w:rsidRPr="00CB194B" w:rsidDel="00EF4A1E" w:rsidRDefault="006B7EC6" w:rsidP="00CB194B">
            <w:pPr>
              <w:pStyle w:val="BodyText3"/>
              <w:rPr>
                <w:sz w:val="14"/>
                <w:szCs w:val="14"/>
              </w:rPr>
            </w:pPr>
          </w:p>
        </w:tc>
        <w:tc>
          <w:tcPr>
            <w:tcW w:w="1563" w:type="dxa"/>
            <w:vAlign w:val="bottom"/>
          </w:tcPr>
          <w:p w14:paraId="08067EDE" w14:textId="77777777" w:rsidR="006B7EC6" w:rsidRPr="00CB194B" w:rsidDel="00EF4A1E" w:rsidRDefault="006B7EC6" w:rsidP="00CB194B">
            <w:pPr>
              <w:pStyle w:val="BodyText3"/>
              <w:rPr>
                <w:sz w:val="14"/>
                <w:szCs w:val="14"/>
              </w:rPr>
            </w:pPr>
          </w:p>
        </w:tc>
        <w:tc>
          <w:tcPr>
            <w:tcW w:w="1418" w:type="dxa"/>
            <w:vAlign w:val="bottom"/>
          </w:tcPr>
          <w:p w14:paraId="7C3DB7D4" w14:textId="77777777" w:rsidR="006B7EC6" w:rsidRPr="00CB194B" w:rsidDel="00EF4A1E" w:rsidRDefault="006B7EC6" w:rsidP="00CB194B">
            <w:pPr>
              <w:pStyle w:val="BodyText3"/>
              <w:rPr>
                <w:sz w:val="14"/>
                <w:szCs w:val="14"/>
              </w:rPr>
            </w:pPr>
          </w:p>
        </w:tc>
      </w:tr>
      <w:tr w:rsidR="00EC5CB9" w:rsidRPr="006D353E" w14:paraId="40677BB3" w14:textId="77777777" w:rsidTr="000926B4">
        <w:trPr>
          <w:trHeight w:val="83"/>
        </w:trPr>
        <w:tc>
          <w:tcPr>
            <w:tcW w:w="2340" w:type="dxa"/>
            <w:shd w:val="clear" w:color="auto" w:fill="auto"/>
            <w:vAlign w:val="center"/>
          </w:tcPr>
          <w:p w14:paraId="61C5F8C5" w14:textId="77777777" w:rsidR="00EC5CB9" w:rsidRPr="00CB194B" w:rsidRDefault="00EC5CB9">
            <w:pPr>
              <w:tabs>
                <w:tab w:val="left" w:pos="454"/>
              </w:tabs>
              <w:spacing w:line="240" w:lineRule="atLeast"/>
              <w:ind w:left="171" w:right="-43" w:hanging="180"/>
              <w:rPr>
                <w:rFonts w:ascii="Times New Roman Bold" w:hAnsi="Times New Roman Bold" w:cs="Times New Roman" w:hint="eastAsia"/>
                <w:b/>
                <w:bCs/>
                <w:spacing w:val="-8"/>
                <w:szCs w:val="22"/>
              </w:rPr>
            </w:pPr>
            <w:r w:rsidRPr="00CB194B">
              <w:rPr>
                <w:rFonts w:ascii="Times New Roman Bold" w:hAnsi="Times New Roman Bold" w:cs="Times New Roman"/>
                <w:b/>
                <w:bCs/>
                <w:spacing w:val="-8"/>
                <w:szCs w:val="22"/>
              </w:rPr>
              <w:t>Profit attributable to:</w:t>
            </w:r>
          </w:p>
        </w:tc>
        <w:tc>
          <w:tcPr>
            <w:tcW w:w="1698" w:type="dxa"/>
            <w:vAlign w:val="bottom"/>
          </w:tcPr>
          <w:p w14:paraId="02E59442" w14:textId="77777777" w:rsidR="00EC5CB9" w:rsidRPr="00641365" w:rsidDel="00EF4A1E" w:rsidRDefault="00EC5CB9">
            <w:pPr>
              <w:pStyle w:val="BodyText3"/>
            </w:pPr>
          </w:p>
        </w:tc>
        <w:tc>
          <w:tcPr>
            <w:tcW w:w="1393" w:type="dxa"/>
            <w:vAlign w:val="bottom"/>
          </w:tcPr>
          <w:p w14:paraId="3C7550AA" w14:textId="77777777" w:rsidR="00EC5CB9" w:rsidRPr="00641365" w:rsidDel="00EF4A1E" w:rsidRDefault="00EC5CB9">
            <w:pPr>
              <w:pStyle w:val="BodyText3"/>
            </w:pPr>
          </w:p>
        </w:tc>
        <w:tc>
          <w:tcPr>
            <w:tcW w:w="1646" w:type="dxa"/>
            <w:vAlign w:val="bottom"/>
          </w:tcPr>
          <w:p w14:paraId="7BA4556F" w14:textId="77777777" w:rsidR="00EC5CB9" w:rsidRPr="00641365" w:rsidDel="00EF4A1E" w:rsidRDefault="00EC5CB9">
            <w:pPr>
              <w:pStyle w:val="BodyText3"/>
            </w:pPr>
          </w:p>
        </w:tc>
        <w:tc>
          <w:tcPr>
            <w:tcW w:w="1563" w:type="dxa"/>
            <w:vAlign w:val="bottom"/>
          </w:tcPr>
          <w:p w14:paraId="6A6E85B2" w14:textId="77777777" w:rsidR="00EC5CB9" w:rsidRPr="00641365" w:rsidDel="00EF4A1E" w:rsidRDefault="00EC5CB9">
            <w:pPr>
              <w:pStyle w:val="BodyText3"/>
            </w:pPr>
          </w:p>
        </w:tc>
        <w:tc>
          <w:tcPr>
            <w:tcW w:w="1418" w:type="dxa"/>
            <w:vAlign w:val="bottom"/>
          </w:tcPr>
          <w:p w14:paraId="2D0BFFF7" w14:textId="77777777" w:rsidR="00EC5CB9" w:rsidRPr="00641365" w:rsidDel="00EF4A1E" w:rsidRDefault="00EC5CB9">
            <w:pPr>
              <w:pStyle w:val="BodyText3"/>
            </w:pPr>
          </w:p>
        </w:tc>
      </w:tr>
      <w:tr w:rsidR="00EC5CB9" w:rsidRPr="006D353E" w14:paraId="0BACB32A" w14:textId="77777777" w:rsidTr="000926B4">
        <w:trPr>
          <w:trHeight w:val="83"/>
        </w:trPr>
        <w:tc>
          <w:tcPr>
            <w:tcW w:w="2340" w:type="dxa"/>
            <w:shd w:val="clear" w:color="auto" w:fill="auto"/>
            <w:vAlign w:val="center"/>
          </w:tcPr>
          <w:p w14:paraId="5D015B1E" w14:textId="77777777" w:rsidR="00EC5CB9" w:rsidRPr="00CB194B" w:rsidRDefault="00EC5CB9">
            <w:pPr>
              <w:tabs>
                <w:tab w:val="left" w:pos="454"/>
              </w:tabs>
              <w:spacing w:line="240" w:lineRule="atLeast"/>
              <w:ind w:left="171" w:right="-43" w:hanging="180"/>
              <w:rPr>
                <w:rFonts w:cs="Times New Roman"/>
                <w:szCs w:val="22"/>
              </w:rPr>
            </w:pPr>
            <w:r w:rsidRPr="00CB194B">
              <w:rPr>
                <w:rFonts w:cs="Times New Roman"/>
                <w:szCs w:val="22"/>
              </w:rPr>
              <w:t>Owners of the Company</w:t>
            </w:r>
          </w:p>
        </w:tc>
        <w:tc>
          <w:tcPr>
            <w:tcW w:w="1698" w:type="dxa"/>
            <w:vAlign w:val="bottom"/>
          </w:tcPr>
          <w:p w14:paraId="1811669E" w14:textId="77777777" w:rsidR="00EC5CB9" w:rsidRPr="00CB194B" w:rsidDel="00EF4A1E" w:rsidRDefault="00EC5CB9" w:rsidP="00CB194B">
            <w:pPr>
              <w:tabs>
                <w:tab w:val="left" w:pos="720"/>
              </w:tabs>
              <w:spacing w:line="240" w:lineRule="atLeast"/>
              <w:ind w:left="540" w:right="-10" w:hanging="540"/>
              <w:jc w:val="right"/>
              <w:rPr>
                <w:rFonts w:cs="Times New Roman"/>
                <w:szCs w:val="22"/>
              </w:rPr>
            </w:pPr>
            <w:r w:rsidRPr="00CB194B">
              <w:rPr>
                <w:rFonts w:cs="Times New Roman"/>
                <w:szCs w:val="22"/>
              </w:rPr>
              <w:t>657</w:t>
            </w:r>
          </w:p>
        </w:tc>
        <w:tc>
          <w:tcPr>
            <w:tcW w:w="1393" w:type="dxa"/>
            <w:vAlign w:val="bottom"/>
          </w:tcPr>
          <w:p w14:paraId="6E9A7145" w14:textId="77777777" w:rsidR="00EC5CB9" w:rsidRPr="00CB194B" w:rsidDel="00EF4A1E" w:rsidRDefault="00EC5CB9" w:rsidP="00CB194B">
            <w:pPr>
              <w:tabs>
                <w:tab w:val="left" w:pos="20"/>
              </w:tabs>
              <w:spacing w:line="240" w:lineRule="atLeast"/>
              <w:ind w:left="20" w:right="260"/>
              <w:jc w:val="right"/>
              <w:rPr>
                <w:rFonts w:cs="Times New Roman"/>
                <w:szCs w:val="22"/>
              </w:rPr>
            </w:pPr>
            <w:r w:rsidRPr="00CB194B">
              <w:rPr>
                <w:rFonts w:cs="Times New Roman"/>
                <w:szCs w:val="22"/>
              </w:rPr>
              <w:t>-</w:t>
            </w:r>
          </w:p>
        </w:tc>
        <w:tc>
          <w:tcPr>
            <w:tcW w:w="1646" w:type="dxa"/>
            <w:vAlign w:val="bottom"/>
          </w:tcPr>
          <w:p w14:paraId="35F854E9" w14:textId="77777777" w:rsidR="00EC5CB9" w:rsidRPr="00CB194B" w:rsidDel="00EF4A1E" w:rsidRDefault="00EC5CB9" w:rsidP="00CB194B">
            <w:pPr>
              <w:tabs>
                <w:tab w:val="left" w:pos="720"/>
              </w:tabs>
              <w:spacing w:line="240" w:lineRule="atLeast"/>
              <w:ind w:left="540" w:hanging="540"/>
              <w:jc w:val="right"/>
              <w:rPr>
                <w:rFonts w:cs="Times New Roman"/>
                <w:szCs w:val="22"/>
              </w:rPr>
            </w:pPr>
            <w:r w:rsidRPr="00CB194B">
              <w:rPr>
                <w:rFonts w:cs="Times New Roman"/>
                <w:szCs w:val="22"/>
              </w:rPr>
              <w:t>657</w:t>
            </w:r>
          </w:p>
        </w:tc>
        <w:tc>
          <w:tcPr>
            <w:tcW w:w="1563" w:type="dxa"/>
            <w:vAlign w:val="bottom"/>
          </w:tcPr>
          <w:p w14:paraId="12DE3767" w14:textId="77777777" w:rsidR="00EC5CB9" w:rsidRPr="00CB194B" w:rsidDel="00EF4A1E" w:rsidRDefault="00EC5CB9" w:rsidP="00CB194B">
            <w:pPr>
              <w:spacing w:line="240" w:lineRule="atLeast"/>
              <w:ind w:right="-700"/>
              <w:jc w:val="center"/>
              <w:rPr>
                <w:rFonts w:cs="Times New Roman"/>
                <w:szCs w:val="22"/>
              </w:rPr>
            </w:pPr>
            <w:r w:rsidRPr="00CB194B">
              <w:rPr>
                <w:rFonts w:cs="Times New Roman"/>
                <w:szCs w:val="22"/>
              </w:rPr>
              <w:t>-</w:t>
            </w:r>
          </w:p>
        </w:tc>
        <w:tc>
          <w:tcPr>
            <w:tcW w:w="1418" w:type="dxa"/>
            <w:vAlign w:val="bottom"/>
          </w:tcPr>
          <w:p w14:paraId="72002C34" w14:textId="77777777" w:rsidR="00EC5CB9" w:rsidRPr="00CB194B" w:rsidDel="00EF4A1E" w:rsidRDefault="007D4594" w:rsidP="00CB194B">
            <w:pPr>
              <w:tabs>
                <w:tab w:val="left" w:pos="0"/>
              </w:tabs>
              <w:spacing w:line="240" w:lineRule="atLeast"/>
              <w:ind w:left="540" w:right="23" w:hanging="540"/>
              <w:jc w:val="right"/>
              <w:rPr>
                <w:rFonts w:cs="Times New Roman"/>
                <w:szCs w:val="22"/>
              </w:rPr>
            </w:pPr>
            <w:r w:rsidRPr="00CB194B">
              <w:rPr>
                <w:rFonts w:cs="Times New Roman"/>
                <w:szCs w:val="22"/>
              </w:rPr>
              <w:t>657</w:t>
            </w:r>
          </w:p>
        </w:tc>
      </w:tr>
      <w:tr w:rsidR="00EC5CB9" w:rsidRPr="006D353E" w14:paraId="04AA0CEE" w14:textId="77777777" w:rsidTr="000926B4">
        <w:trPr>
          <w:trHeight w:val="83"/>
        </w:trPr>
        <w:tc>
          <w:tcPr>
            <w:tcW w:w="2340" w:type="dxa"/>
            <w:shd w:val="clear" w:color="auto" w:fill="auto"/>
            <w:vAlign w:val="center"/>
          </w:tcPr>
          <w:p w14:paraId="7B6217DD" w14:textId="77777777" w:rsidR="00EC5CB9" w:rsidRPr="00CB194B" w:rsidRDefault="00EC5CB9">
            <w:pPr>
              <w:tabs>
                <w:tab w:val="left" w:pos="454"/>
              </w:tabs>
              <w:spacing w:line="240" w:lineRule="atLeast"/>
              <w:ind w:left="171" w:right="-43" w:hanging="180"/>
              <w:rPr>
                <w:rFonts w:cs="Times New Roman"/>
                <w:szCs w:val="22"/>
              </w:rPr>
            </w:pPr>
            <w:r w:rsidRPr="00CB194B">
              <w:rPr>
                <w:rFonts w:cs="Times New Roman"/>
                <w:szCs w:val="22"/>
              </w:rPr>
              <w:t>Former shareholder before business restructuring</w:t>
            </w:r>
          </w:p>
        </w:tc>
        <w:tc>
          <w:tcPr>
            <w:tcW w:w="1698" w:type="dxa"/>
            <w:vAlign w:val="bottom"/>
          </w:tcPr>
          <w:p w14:paraId="7D3A6FAB" w14:textId="77777777" w:rsidR="00EC5CB9" w:rsidRPr="00CB194B" w:rsidDel="00EF4A1E" w:rsidRDefault="00EC5CB9" w:rsidP="00CB194B">
            <w:pPr>
              <w:spacing w:line="240" w:lineRule="atLeast"/>
              <w:ind w:right="-870"/>
              <w:jc w:val="center"/>
              <w:rPr>
                <w:rFonts w:cs="Times New Roman"/>
                <w:szCs w:val="22"/>
              </w:rPr>
            </w:pPr>
            <w:r w:rsidRPr="00CB194B">
              <w:rPr>
                <w:rFonts w:cs="Times New Roman"/>
                <w:szCs w:val="22"/>
              </w:rPr>
              <w:t>-</w:t>
            </w:r>
          </w:p>
        </w:tc>
        <w:tc>
          <w:tcPr>
            <w:tcW w:w="1393" w:type="dxa"/>
            <w:vAlign w:val="bottom"/>
          </w:tcPr>
          <w:p w14:paraId="45DAF306" w14:textId="77777777" w:rsidR="00EC5CB9" w:rsidRPr="00CB194B" w:rsidDel="00EF4A1E" w:rsidRDefault="00EC5CB9" w:rsidP="00CB194B">
            <w:pPr>
              <w:tabs>
                <w:tab w:val="left" w:pos="20"/>
              </w:tabs>
              <w:spacing w:line="240" w:lineRule="atLeast"/>
              <w:ind w:left="20" w:right="260"/>
              <w:jc w:val="right"/>
              <w:rPr>
                <w:rFonts w:cs="Times New Roman"/>
                <w:szCs w:val="22"/>
              </w:rPr>
            </w:pPr>
            <w:r w:rsidRPr="00CB194B">
              <w:rPr>
                <w:rFonts w:cs="Times New Roman"/>
                <w:szCs w:val="22"/>
              </w:rPr>
              <w:t>-</w:t>
            </w:r>
          </w:p>
        </w:tc>
        <w:tc>
          <w:tcPr>
            <w:tcW w:w="1646" w:type="dxa"/>
            <w:vAlign w:val="bottom"/>
          </w:tcPr>
          <w:p w14:paraId="7BAA096A" w14:textId="77777777" w:rsidR="00EC5CB9" w:rsidRPr="00CB194B" w:rsidDel="00EF4A1E" w:rsidRDefault="00EC5CB9" w:rsidP="00CB194B">
            <w:pPr>
              <w:spacing w:line="240" w:lineRule="atLeast"/>
              <w:ind w:right="-640"/>
              <w:jc w:val="center"/>
              <w:rPr>
                <w:rFonts w:cs="Times New Roman"/>
                <w:szCs w:val="22"/>
              </w:rPr>
            </w:pPr>
            <w:r w:rsidRPr="00CB194B">
              <w:rPr>
                <w:rFonts w:cs="Times New Roman"/>
                <w:szCs w:val="22"/>
              </w:rPr>
              <w:t>-</w:t>
            </w:r>
          </w:p>
        </w:tc>
        <w:tc>
          <w:tcPr>
            <w:tcW w:w="1563" w:type="dxa"/>
            <w:vAlign w:val="bottom"/>
          </w:tcPr>
          <w:p w14:paraId="4538185A" w14:textId="77777777" w:rsidR="00EC5CB9" w:rsidRPr="00CB194B" w:rsidDel="00EF4A1E" w:rsidRDefault="00EC5CB9" w:rsidP="00CB194B">
            <w:pPr>
              <w:tabs>
                <w:tab w:val="left" w:pos="0"/>
              </w:tabs>
              <w:spacing w:line="240" w:lineRule="atLeast"/>
              <w:ind w:left="540" w:right="23" w:hanging="540"/>
              <w:jc w:val="right"/>
              <w:rPr>
                <w:rFonts w:cs="Times New Roman"/>
                <w:szCs w:val="22"/>
              </w:rPr>
            </w:pPr>
            <w:r w:rsidRPr="00CB194B">
              <w:rPr>
                <w:rFonts w:cs="Times New Roman"/>
                <w:szCs w:val="22"/>
              </w:rPr>
              <w:t>1,174</w:t>
            </w:r>
          </w:p>
        </w:tc>
        <w:tc>
          <w:tcPr>
            <w:tcW w:w="1418" w:type="dxa"/>
            <w:vAlign w:val="bottom"/>
          </w:tcPr>
          <w:p w14:paraId="140AFD74" w14:textId="77777777" w:rsidR="00EC5CB9" w:rsidRPr="00CB194B" w:rsidDel="00EF4A1E" w:rsidRDefault="007D4594" w:rsidP="00CB194B">
            <w:pPr>
              <w:tabs>
                <w:tab w:val="left" w:pos="0"/>
              </w:tabs>
              <w:spacing w:line="240" w:lineRule="atLeast"/>
              <w:ind w:left="540" w:right="23" w:hanging="540"/>
              <w:jc w:val="right"/>
              <w:rPr>
                <w:rFonts w:cs="Times New Roman"/>
                <w:szCs w:val="22"/>
              </w:rPr>
            </w:pPr>
            <w:r w:rsidRPr="00CB194B">
              <w:rPr>
                <w:rFonts w:cs="Times New Roman"/>
                <w:szCs w:val="22"/>
              </w:rPr>
              <w:t>1,174</w:t>
            </w:r>
          </w:p>
        </w:tc>
      </w:tr>
      <w:tr w:rsidR="00EC5CB9" w:rsidRPr="006D353E" w14:paraId="2BB3AA76" w14:textId="77777777" w:rsidTr="000926B4">
        <w:trPr>
          <w:trHeight w:val="83"/>
        </w:trPr>
        <w:tc>
          <w:tcPr>
            <w:tcW w:w="2340" w:type="dxa"/>
            <w:shd w:val="clear" w:color="auto" w:fill="auto"/>
            <w:vAlign w:val="center"/>
          </w:tcPr>
          <w:p w14:paraId="0ABECC5F" w14:textId="77777777" w:rsidR="00EC5CB9" w:rsidRPr="00CB194B" w:rsidRDefault="00EC5CB9">
            <w:pPr>
              <w:tabs>
                <w:tab w:val="left" w:pos="454"/>
              </w:tabs>
              <w:spacing w:line="240" w:lineRule="atLeast"/>
              <w:ind w:left="171" w:right="-43" w:hanging="180"/>
              <w:rPr>
                <w:rFonts w:cs="Times New Roman"/>
                <w:szCs w:val="22"/>
              </w:rPr>
            </w:pPr>
            <w:r w:rsidRPr="00CB194B">
              <w:rPr>
                <w:rFonts w:cs="Times New Roman"/>
                <w:szCs w:val="22"/>
              </w:rPr>
              <w:t>Non-controlling interests</w:t>
            </w:r>
          </w:p>
        </w:tc>
        <w:tc>
          <w:tcPr>
            <w:tcW w:w="1698" w:type="dxa"/>
            <w:vAlign w:val="bottom"/>
          </w:tcPr>
          <w:p w14:paraId="54B31E0B" w14:textId="77777777" w:rsidR="00EC5CB9" w:rsidRPr="00CB194B" w:rsidDel="00EF4A1E" w:rsidRDefault="00EC5CB9" w:rsidP="00CB194B">
            <w:pPr>
              <w:pBdr>
                <w:bottom w:val="single" w:sz="4" w:space="0" w:color="auto"/>
              </w:pBdr>
              <w:tabs>
                <w:tab w:val="left" w:pos="-40"/>
              </w:tabs>
              <w:spacing w:line="240" w:lineRule="atLeast"/>
              <w:ind w:left="-40" w:hanging="540"/>
              <w:jc w:val="right"/>
              <w:rPr>
                <w:rFonts w:cs="Times New Roman"/>
                <w:szCs w:val="22"/>
              </w:rPr>
            </w:pPr>
            <w:r w:rsidRPr="00CB194B">
              <w:rPr>
                <w:rFonts w:cs="Times New Roman"/>
                <w:szCs w:val="22"/>
              </w:rPr>
              <w:t>10</w:t>
            </w:r>
          </w:p>
        </w:tc>
        <w:tc>
          <w:tcPr>
            <w:tcW w:w="1393" w:type="dxa"/>
            <w:vAlign w:val="bottom"/>
          </w:tcPr>
          <w:p w14:paraId="76947B69" w14:textId="77777777" w:rsidR="00EC5CB9" w:rsidRPr="00CB194B" w:rsidDel="00EF4A1E" w:rsidRDefault="00EC5CB9" w:rsidP="00CB194B">
            <w:pPr>
              <w:pBdr>
                <w:bottom w:val="single" w:sz="4" w:space="0" w:color="auto"/>
              </w:pBdr>
              <w:ind w:right="-366" w:firstLine="824"/>
              <w:rPr>
                <w:rFonts w:cs="Times New Roman"/>
                <w:szCs w:val="22"/>
              </w:rPr>
            </w:pPr>
            <w:r w:rsidRPr="00CB194B">
              <w:rPr>
                <w:rFonts w:cs="Times New Roman"/>
                <w:szCs w:val="22"/>
              </w:rPr>
              <w:t>-</w:t>
            </w:r>
          </w:p>
        </w:tc>
        <w:tc>
          <w:tcPr>
            <w:tcW w:w="1646" w:type="dxa"/>
            <w:vAlign w:val="bottom"/>
          </w:tcPr>
          <w:p w14:paraId="394F6F2B" w14:textId="77777777" w:rsidR="00EC5CB9" w:rsidRPr="00CB194B" w:rsidDel="00EF4A1E" w:rsidRDefault="00EC5CB9" w:rsidP="00CB194B">
            <w:pPr>
              <w:pBdr>
                <w:bottom w:val="single" w:sz="4" w:space="0" w:color="auto"/>
              </w:pBdr>
              <w:tabs>
                <w:tab w:val="left" w:pos="720"/>
              </w:tabs>
              <w:spacing w:line="240" w:lineRule="atLeast"/>
              <w:ind w:left="540" w:hanging="540"/>
              <w:jc w:val="right"/>
              <w:rPr>
                <w:rFonts w:cs="Times New Roman"/>
                <w:szCs w:val="22"/>
              </w:rPr>
            </w:pPr>
            <w:r w:rsidRPr="00CB194B">
              <w:rPr>
                <w:rFonts w:cs="Times New Roman"/>
                <w:szCs w:val="22"/>
              </w:rPr>
              <w:t>10</w:t>
            </w:r>
          </w:p>
        </w:tc>
        <w:tc>
          <w:tcPr>
            <w:tcW w:w="1563" w:type="dxa"/>
            <w:vAlign w:val="bottom"/>
          </w:tcPr>
          <w:p w14:paraId="3768A08F" w14:textId="77777777" w:rsidR="00EC5CB9" w:rsidRPr="00CB194B" w:rsidDel="00EF4A1E" w:rsidRDefault="00EC5CB9" w:rsidP="00CB194B">
            <w:pPr>
              <w:pBdr>
                <w:bottom w:val="single" w:sz="4" w:space="0" w:color="auto"/>
              </w:pBdr>
              <w:tabs>
                <w:tab w:val="left" w:pos="720"/>
              </w:tabs>
              <w:spacing w:line="240" w:lineRule="atLeast"/>
              <w:ind w:left="540" w:hanging="540"/>
              <w:jc w:val="right"/>
              <w:rPr>
                <w:rFonts w:cs="Times New Roman"/>
                <w:szCs w:val="22"/>
              </w:rPr>
            </w:pPr>
            <w:r w:rsidRPr="00CB194B">
              <w:rPr>
                <w:rFonts w:cs="Times New Roman"/>
                <w:szCs w:val="22"/>
              </w:rPr>
              <w:t>303</w:t>
            </w:r>
          </w:p>
        </w:tc>
        <w:tc>
          <w:tcPr>
            <w:tcW w:w="1418" w:type="dxa"/>
            <w:vAlign w:val="bottom"/>
          </w:tcPr>
          <w:p w14:paraId="43E462EB" w14:textId="77777777" w:rsidR="00EC5CB9" w:rsidRPr="00CB194B" w:rsidDel="00EF4A1E" w:rsidRDefault="007D4594" w:rsidP="00CB194B">
            <w:pPr>
              <w:pBdr>
                <w:bottom w:val="single" w:sz="4" w:space="0" w:color="auto"/>
              </w:pBdr>
              <w:tabs>
                <w:tab w:val="left" w:pos="720"/>
              </w:tabs>
              <w:spacing w:line="240" w:lineRule="atLeast"/>
              <w:ind w:left="540" w:hanging="540"/>
              <w:jc w:val="right"/>
              <w:rPr>
                <w:rFonts w:cs="Times New Roman"/>
                <w:szCs w:val="22"/>
              </w:rPr>
            </w:pPr>
            <w:r w:rsidRPr="00CB194B">
              <w:rPr>
                <w:rFonts w:cs="Times New Roman"/>
                <w:szCs w:val="22"/>
              </w:rPr>
              <w:t>313</w:t>
            </w:r>
          </w:p>
        </w:tc>
      </w:tr>
      <w:tr w:rsidR="00EC5CB9" w:rsidRPr="006D353E" w14:paraId="33E6219B" w14:textId="77777777" w:rsidTr="000926B4">
        <w:trPr>
          <w:trHeight w:val="497"/>
        </w:trPr>
        <w:tc>
          <w:tcPr>
            <w:tcW w:w="2340" w:type="dxa"/>
            <w:shd w:val="clear" w:color="auto" w:fill="auto"/>
            <w:vAlign w:val="bottom"/>
          </w:tcPr>
          <w:p w14:paraId="269F4996" w14:textId="77777777" w:rsidR="00EC5CB9" w:rsidRPr="00CB194B" w:rsidRDefault="00EC5CB9" w:rsidP="00CB194B">
            <w:pPr>
              <w:pStyle w:val="BodyText3"/>
              <w:rPr>
                <w:rFonts w:cs="Times New Roman"/>
                <w:b/>
                <w:bCs/>
              </w:rPr>
            </w:pPr>
            <w:r w:rsidRPr="007D4594">
              <w:rPr>
                <w:rFonts w:ascii="Times New Roman" w:hAnsi="Times New Roman" w:cs="Times New Roman"/>
                <w:b/>
                <w:bCs/>
                <w:sz w:val="22"/>
                <w:szCs w:val="22"/>
              </w:rPr>
              <w:t>Profit for period</w:t>
            </w:r>
          </w:p>
        </w:tc>
        <w:tc>
          <w:tcPr>
            <w:tcW w:w="1698" w:type="dxa"/>
            <w:vAlign w:val="bottom"/>
          </w:tcPr>
          <w:p w14:paraId="47D6B55E" w14:textId="77777777" w:rsidR="00EC5CB9" w:rsidRPr="00CB194B" w:rsidDel="00EF4A1E" w:rsidRDefault="00EC5CB9" w:rsidP="00CB194B">
            <w:pPr>
              <w:pBdr>
                <w:bottom w:val="double" w:sz="4" w:space="0" w:color="auto"/>
              </w:pBdr>
              <w:ind w:right="-10"/>
              <w:jc w:val="right"/>
              <w:rPr>
                <w:b/>
                <w:bCs/>
                <w:position w:val="12"/>
              </w:rPr>
            </w:pPr>
            <w:r w:rsidRPr="00CB194B">
              <w:rPr>
                <w:b/>
                <w:bCs/>
                <w:position w:val="12"/>
              </w:rPr>
              <w:t>667</w:t>
            </w:r>
          </w:p>
        </w:tc>
        <w:tc>
          <w:tcPr>
            <w:tcW w:w="1393" w:type="dxa"/>
            <w:vAlign w:val="bottom"/>
          </w:tcPr>
          <w:p w14:paraId="12F8A1A1" w14:textId="77777777" w:rsidR="00EC5CB9" w:rsidRPr="00CB194B" w:rsidDel="00EF4A1E" w:rsidRDefault="00EC5CB9" w:rsidP="00CB194B">
            <w:pPr>
              <w:pBdr>
                <w:bottom w:val="double" w:sz="4" w:space="0" w:color="auto"/>
              </w:pBdr>
              <w:ind w:right="-366" w:firstLine="824"/>
              <w:rPr>
                <w:b/>
                <w:bCs/>
                <w:position w:val="12"/>
              </w:rPr>
            </w:pPr>
            <w:r w:rsidRPr="00CB194B">
              <w:rPr>
                <w:b/>
                <w:bCs/>
                <w:position w:val="12"/>
              </w:rPr>
              <w:t>-</w:t>
            </w:r>
          </w:p>
        </w:tc>
        <w:tc>
          <w:tcPr>
            <w:tcW w:w="1646" w:type="dxa"/>
            <w:vAlign w:val="bottom"/>
          </w:tcPr>
          <w:p w14:paraId="675D6617" w14:textId="77777777" w:rsidR="00EC5CB9" w:rsidRPr="00CB194B" w:rsidDel="00EF4A1E" w:rsidRDefault="00EC5CB9" w:rsidP="00CB194B">
            <w:pPr>
              <w:pBdr>
                <w:bottom w:val="double" w:sz="4" w:space="0" w:color="auto"/>
              </w:pBdr>
              <w:jc w:val="right"/>
              <w:rPr>
                <w:b/>
                <w:bCs/>
                <w:position w:val="12"/>
              </w:rPr>
            </w:pPr>
            <w:r w:rsidRPr="00CB194B">
              <w:rPr>
                <w:b/>
                <w:bCs/>
                <w:position w:val="12"/>
              </w:rPr>
              <w:t>667</w:t>
            </w:r>
          </w:p>
        </w:tc>
        <w:tc>
          <w:tcPr>
            <w:tcW w:w="1563" w:type="dxa"/>
            <w:vAlign w:val="bottom"/>
          </w:tcPr>
          <w:p w14:paraId="052280F0" w14:textId="77777777" w:rsidR="00EC5CB9" w:rsidRPr="00CB194B" w:rsidDel="00EF4A1E" w:rsidRDefault="007D4594" w:rsidP="00CB194B">
            <w:pPr>
              <w:pBdr>
                <w:bottom w:val="double" w:sz="4" w:space="0" w:color="auto"/>
              </w:pBdr>
              <w:jc w:val="right"/>
              <w:rPr>
                <w:b/>
                <w:bCs/>
                <w:position w:val="12"/>
              </w:rPr>
            </w:pPr>
            <w:r w:rsidRPr="00CB194B">
              <w:rPr>
                <w:b/>
                <w:bCs/>
                <w:position w:val="12"/>
              </w:rPr>
              <w:t>1,477</w:t>
            </w:r>
          </w:p>
        </w:tc>
        <w:tc>
          <w:tcPr>
            <w:tcW w:w="1418" w:type="dxa"/>
            <w:vAlign w:val="bottom"/>
          </w:tcPr>
          <w:p w14:paraId="17B91EFA" w14:textId="77777777" w:rsidR="00EC5CB9" w:rsidRPr="00CB194B" w:rsidDel="00EF4A1E" w:rsidRDefault="007D4594" w:rsidP="00CB194B">
            <w:pPr>
              <w:pBdr>
                <w:bottom w:val="double" w:sz="4" w:space="0" w:color="auto"/>
              </w:pBdr>
              <w:jc w:val="right"/>
              <w:rPr>
                <w:b/>
                <w:bCs/>
                <w:position w:val="12"/>
              </w:rPr>
            </w:pPr>
            <w:r w:rsidRPr="00CB194B">
              <w:rPr>
                <w:b/>
                <w:bCs/>
                <w:position w:val="12"/>
              </w:rPr>
              <w:t>2,144</w:t>
            </w:r>
          </w:p>
        </w:tc>
      </w:tr>
      <w:tr w:rsidR="00641365" w:rsidRPr="006D353E" w14:paraId="27FC00E1" w14:textId="77777777" w:rsidTr="000926B4">
        <w:trPr>
          <w:trHeight w:val="623"/>
        </w:trPr>
        <w:tc>
          <w:tcPr>
            <w:tcW w:w="2340" w:type="dxa"/>
            <w:shd w:val="clear" w:color="auto" w:fill="auto"/>
            <w:vAlign w:val="bottom"/>
          </w:tcPr>
          <w:p w14:paraId="1EA40769" w14:textId="77777777" w:rsidR="00641365" w:rsidRPr="006D353E" w:rsidRDefault="00641365" w:rsidP="00641365">
            <w:pPr>
              <w:tabs>
                <w:tab w:val="left" w:pos="454"/>
              </w:tabs>
              <w:spacing w:line="240" w:lineRule="atLeast"/>
              <w:ind w:left="171" w:right="-43" w:hanging="180"/>
              <w:rPr>
                <w:rFonts w:cs="Times New Roman"/>
                <w:b/>
                <w:bCs/>
                <w:szCs w:val="22"/>
              </w:rPr>
            </w:pPr>
            <w:r w:rsidRPr="006D353E">
              <w:rPr>
                <w:rFonts w:cs="Times New Roman"/>
                <w:b/>
                <w:bCs/>
                <w:szCs w:val="22"/>
              </w:rPr>
              <w:t xml:space="preserve">Basic earnings per share </w:t>
            </w:r>
            <w:r w:rsidRPr="006A383D">
              <w:rPr>
                <w:rFonts w:cs="Times New Roman"/>
                <w:b/>
                <w:bCs/>
                <w:szCs w:val="22"/>
                <w:cs/>
              </w:rPr>
              <w:t>(</w:t>
            </w:r>
            <w:r w:rsidRPr="006D353E">
              <w:rPr>
                <w:rFonts w:cs="Times New Roman"/>
                <w:b/>
                <w:bCs/>
                <w:szCs w:val="22"/>
              </w:rPr>
              <w:t>Baht</w:t>
            </w:r>
            <w:r w:rsidRPr="006A383D">
              <w:rPr>
                <w:rFonts w:cs="Times New Roman"/>
                <w:b/>
                <w:bCs/>
                <w:szCs w:val="22"/>
                <w:cs/>
              </w:rPr>
              <w:t>)</w:t>
            </w:r>
          </w:p>
        </w:tc>
        <w:tc>
          <w:tcPr>
            <w:tcW w:w="1698" w:type="dxa"/>
            <w:vAlign w:val="bottom"/>
          </w:tcPr>
          <w:p w14:paraId="15BD014B" w14:textId="77777777" w:rsidR="00641365" w:rsidRPr="00CB194B" w:rsidRDefault="00641365" w:rsidP="00CB194B">
            <w:pPr>
              <w:pBdr>
                <w:bottom w:val="double" w:sz="4" w:space="0" w:color="auto"/>
              </w:pBdr>
              <w:jc w:val="right"/>
              <w:rPr>
                <w:rFonts w:cs="Times New Roman"/>
                <w:b/>
                <w:bCs/>
                <w:position w:val="12"/>
                <w:szCs w:val="22"/>
                <w:cs/>
              </w:rPr>
            </w:pPr>
            <w:r w:rsidRPr="00CB194B">
              <w:rPr>
                <w:rFonts w:cs="Times New Roman"/>
                <w:b/>
                <w:bCs/>
                <w:position w:val="12"/>
                <w:szCs w:val="22"/>
              </w:rPr>
              <w:t>0</w:t>
            </w:r>
            <w:r w:rsidRPr="00CB194B">
              <w:rPr>
                <w:rFonts w:cs="Times New Roman"/>
                <w:b/>
                <w:bCs/>
                <w:position w:val="12"/>
                <w:szCs w:val="22"/>
                <w:cs/>
              </w:rPr>
              <w:t>.</w:t>
            </w:r>
            <w:r w:rsidRPr="00CB194B">
              <w:rPr>
                <w:rFonts w:cs="Times New Roman"/>
                <w:b/>
                <w:bCs/>
                <w:position w:val="12"/>
                <w:szCs w:val="22"/>
              </w:rPr>
              <w:t>36</w:t>
            </w:r>
          </w:p>
        </w:tc>
        <w:tc>
          <w:tcPr>
            <w:tcW w:w="1393" w:type="dxa"/>
            <w:vAlign w:val="bottom"/>
          </w:tcPr>
          <w:p w14:paraId="0EE74BED" w14:textId="77777777" w:rsidR="00641365" w:rsidRPr="00CB194B" w:rsidRDefault="00641365" w:rsidP="00CB194B">
            <w:pPr>
              <w:pBdr>
                <w:bottom w:val="double" w:sz="4" w:space="0" w:color="auto"/>
              </w:pBdr>
              <w:ind w:right="-366" w:firstLine="824"/>
              <w:rPr>
                <w:rFonts w:cs="Times New Roman"/>
                <w:b/>
                <w:bCs/>
                <w:position w:val="12"/>
                <w:szCs w:val="22"/>
                <w:cs/>
              </w:rPr>
            </w:pPr>
            <w:r w:rsidRPr="00CB194B">
              <w:rPr>
                <w:rFonts w:cs="Times New Roman"/>
                <w:b/>
                <w:bCs/>
                <w:position w:val="12"/>
                <w:szCs w:val="22"/>
                <w:cs/>
              </w:rPr>
              <w:t>-</w:t>
            </w:r>
          </w:p>
        </w:tc>
        <w:tc>
          <w:tcPr>
            <w:tcW w:w="1646" w:type="dxa"/>
            <w:vAlign w:val="bottom"/>
          </w:tcPr>
          <w:p w14:paraId="5A5886FB" w14:textId="77777777" w:rsidR="00641365" w:rsidRPr="00CB194B" w:rsidRDefault="00641365" w:rsidP="00CB194B">
            <w:pPr>
              <w:pBdr>
                <w:bottom w:val="double" w:sz="4" w:space="0" w:color="auto"/>
              </w:pBdr>
              <w:jc w:val="right"/>
              <w:rPr>
                <w:rFonts w:cs="Times New Roman"/>
                <w:b/>
                <w:bCs/>
                <w:position w:val="12"/>
                <w:szCs w:val="22"/>
                <w:cs/>
              </w:rPr>
            </w:pPr>
            <w:r w:rsidRPr="00CB194B">
              <w:rPr>
                <w:rFonts w:cs="Times New Roman"/>
                <w:b/>
                <w:bCs/>
                <w:position w:val="12"/>
                <w:szCs w:val="22"/>
              </w:rPr>
              <w:t>0</w:t>
            </w:r>
            <w:r w:rsidRPr="00CB194B">
              <w:rPr>
                <w:rFonts w:cs="Times New Roman"/>
                <w:b/>
                <w:bCs/>
                <w:position w:val="12"/>
                <w:szCs w:val="22"/>
                <w:cs/>
              </w:rPr>
              <w:t>.</w:t>
            </w:r>
            <w:r w:rsidRPr="00CB194B">
              <w:rPr>
                <w:rFonts w:cs="Times New Roman"/>
                <w:b/>
                <w:bCs/>
                <w:position w:val="12"/>
                <w:szCs w:val="22"/>
              </w:rPr>
              <w:t>36</w:t>
            </w:r>
          </w:p>
        </w:tc>
        <w:tc>
          <w:tcPr>
            <w:tcW w:w="1563" w:type="dxa"/>
            <w:vAlign w:val="bottom"/>
          </w:tcPr>
          <w:p w14:paraId="113F3AC1" w14:textId="77777777" w:rsidR="00641365" w:rsidRPr="00CB194B" w:rsidRDefault="00641365" w:rsidP="00CB194B">
            <w:pPr>
              <w:pBdr>
                <w:bottom w:val="double" w:sz="4" w:space="0" w:color="auto"/>
              </w:pBdr>
              <w:ind w:right="-185" w:firstLine="715"/>
              <w:jc w:val="center"/>
              <w:rPr>
                <w:rFonts w:cs="Times New Roman"/>
                <w:b/>
                <w:bCs/>
                <w:position w:val="12"/>
                <w:szCs w:val="22"/>
                <w:cs/>
              </w:rPr>
            </w:pPr>
            <w:r w:rsidRPr="00CB194B">
              <w:rPr>
                <w:rFonts w:cs="Times New Roman"/>
                <w:b/>
                <w:bCs/>
                <w:position w:val="12"/>
                <w:szCs w:val="22"/>
                <w:cs/>
              </w:rPr>
              <w:t>-</w:t>
            </w:r>
          </w:p>
        </w:tc>
        <w:tc>
          <w:tcPr>
            <w:tcW w:w="1418" w:type="dxa"/>
            <w:vAlign w:val="bottom"/>
          </w:tcPr>
          <w:p w14:paraId="41BDC359" w14:textId="77777777" w:rsidR="00641365" w:rsidRPr="00CB194B" w:rsidRDefault="00641365" w:rsidP="00CB194B">
            <w:pPr>
              <w:pBdr>
                <w:bottom w:val="double" w:sz="4" w:space="0" w:color="auto"/>
              </w:pBdr>
              <w:jc w:val="right"/>
              <w:rPr>
                <w:rFonts w:cs="Times New Roman"/>
                <w:b/>
                <w:bCs/>
                <w:position w:val="12"/>
                <w:szCs w:val="22"/>
                <w:cs/>
              </w:rPr>
            </w:pPr>
            <w:r w:rsidRPr="00CB194B">
              <w:rPr>
                <w:rFonts w:cs="Times New Roman"/>
                <w:b/>
                <w:bCs/>
                <w:position w:val="12"/>
                <w:szCs w:val="22"/>
              </w:rPr>
              <w:t>0</w:t>
            </w:r>
            <w:r w:rsidRPr="00CB194B">
              <w:rPr>
                <w:rFonts w:cs="Times New Roman"/>
                <w:b/>
                <w:bCs/>
                <w:position w:val="12"/>
                <w:szCs w:val="22"/>
                <w:cs/>
              </w:rPr>
              <w:t>.</w:t>
            </w:r>
            <w:r w:rsidRPr="00CB194B">
              <w:rPr>
                <w:rFonts w:cs="Times New Roman"/>
                <w:b/>
                <w:bCs/>
                <w:position w:val="12"/>
                <w:szCs w:val="22"/>
              </w:rPr>
              <w:t>36</w:t>
            </w:r>
          </w:p>
        </w:tc>
      </w:tr>
      <w:tr w:rsidR="00653B3B" w:rsidRPr="006D353E" w14:paraId="68AE9A79" w14:textId="77777777" w:rsidTr="000926B4">
        <w:tc>
          <w:tcPr>
            <w:tcW w:w="2340" w:type="dxa"/>
            <w:shd w:val="clear" w:color="auto" w:fill="auto"/>
          </w:tcPr>
          <w:p w14:paraId="09BA7F86" w14:textId="77777777" w:rsidR="00653B3B" w:rsidRPr="006D353E" w:rsidRDefault="00653B3B" w:rsidP="00641365">
            <w:pPr>
              <w:tabs>
                <w:tab w:val="left" w:pos="454"/>
              </w:tabs>
              <w:spacing w:line="240" w:lineRule="atLeast"/>
              <w:ind w:left="171" w:right="-43" w:hanging="180"/>
              <w:rPr>
                <w:rFonts w:cs="Times New Roman"/>
                <w:b/>
                <w:bCs/>
                <w:szCs w:val="22"/>
              </w:rPr>
            </w:pPr>
          </w:p>
        </w:tc>
        <w:tc>
          <w:tcPr>
            <w:tcW w:w="1698" w:type="dxa"/>
            <w:vAlign w:val="bottom"/>
          </w:tcPr>
          <w:p w14:paraId="52BAEB9B" w14:textId="77777777" w:rsidR="00653B3B" w:rsidRPr="006D353E" w:rsidRDefault="00653B3B">
            <w:pPr>
              <w:tabs>
                <w:tab w:val="left" w:pos="720"/>
              </w:tabs>
              <w:spacing w:line="240" w:lineRule="atLeast"/>
              <w:ind w:left="540" w:hanging="540"/>
              <w:jc w:val="right"/>
              <w:rPr>
                <w:rFonts w:cs="Times New Roman"/>
                <w:b/>
                <w:bCs/>
                <w:szCs w:val="22"/>
              </w:rPr>
            </w:pPr>
          </w:p>
        </w:tc>
        <w:tc>
          <w:tcPr>
            <w:tcW w:w="1393" w:type="dxa"/>
            <w:vAlign w:val="center"/>
          </w:tcPr>
          <w:p w14:paraId="67ED6E6D" w14:textId="77777777" w:rsidR="00653B3B" w:rsidRPr="006A383D" w:rsidRDefault="00653B3B" w:rsidP="00653B3B">
            <w:pPr>
              <w:spacing w:line="240" w:lineRule="atLeast"/>
              <w:ind w:right="-700"/>
              <w:jc w:val="center"/>
              <w:rPr>
                <w:rFonts w:cs="Times New Roman"/>
                <w:szCs w:val="22"/>
              </w:rPr>
            </w:pPr>
          </w:p>
        </w:tc>
        <w:tc>
          <w:tcPr>
            <w:tcW w:w="1646" w:type="dxa"/>
            <w:vAlign w:val="center"/>
          </w:tcPr>
          <w:p w14:paraId="1AB232A0" w14:textId="77777777" w:rsidR="00653B3B" w:rsidRPr="006D353E" w:rsidRDefault="00653B3B" w:rsidP="00641365">
            <w:pPr>
              <w:tabs>
                <w:tab w:val="left" w:pos="720"/>
              </w:tabs>
              <w:ind w:left="540" w:right="-43" w:hanging="540"/>
              <w:jc w:val="right"/>
              <w:rPr>
                <w:rFonts w:cs="Times New Roman"/>
                <w:b/>
                <w:bCs/>
                <w:szCs w:val="22"/>
              </w:rPr>
            </w:pPr>
          </w:p>
        </w:tc>
        <w:tc>
          <w:tcPr>
            <w:tcW w:w="1563" w:type="dxa"/>
            <w:vAlign w:val="center"/>
          </w:tcPr>
          <w:p w14:paraId="414CF499" w14:textId="77777777" w:rsidR="00653B3B" w:rsidRPr="006A383D" w:rsidRDefault="00653B3B" w:rsidP="00641365">
            <w:pPr>
              <w:spacing w:line="240" w:lineRule="atLeast"/>
              <w:ind w:right="-700"/>
              <w:jc w:val="center"/>
              <w:rPr>
                <w:rFonts w:cs="Times New Roman"/>
                <w:szCs w:val="22"/>
              </w:rPr>
            </w:pPr>
          </w:p>
        </w:tc>
        <w:tc>
          <w:tcPr>
            <w:tcW w:w="1418" w:type="dxa"/>
          </w:tcPr>
          <w:p w14:paraId="40506E91" w14:textId="77777777" w:rsidR="00653B3B" w:rsidRPr="006D353E" w:rsidRDefault="00653B3B" w:rsidP="00641365">
            <w:pPr>
              <w:tabs>
                <w:tab w:val="left" w:pos="720"/>
              </w:tabs>
              <w:spacing w:line="240" w:lineRule="atLeast"/>
              <w:ind w:left="540" w:right="-43" w:hanging="540"/>
              <w:jc w:val="right"/>
              <w:rPr>
                <w:rFonts w:cs="Times New Roman"/>
                <w:b/>
                <w:bCs/>
                <w:szCs w:val="22"/>
              </w:rPr>
            </w:pPr>
          </w:p>
        </w:tc>
      </w:tr>
      <w:tr w:rsidR="00641365" w:rsidRPr="006D353E" w14:paraId="54CB7855" w14:textId="77777777" w:rsidTr="000926B4">
        <w:tc>
          <w:tcPr>
            <w:tcW w:w="2340" w:type="dxa"/>
            <w:shd w:val="clear" w:color="auto" w:fill="auto"/>
          </w:tcPr>
          <w:p w14:paraId="00F41831" w14:textId="77777777" w:rsidR="00641365" w:rsidRPr="006D353E" w:rsidRDefault="00641365" w:rsidP="00641365">
            <w:pPr>
              <w:tabs>
                <w:tab w:val="left" w:pos="454"/>
              </w:tabs>
              <w:spacing w:line="240" w:lineRule="atLeast"/>
              <w:ind w:left="171" w:right="-43" w:hanging="180"/>
              <w:rPr>
                <w:rFonts w:cs="Times New Roman"/>
                <w:b/>
                <w:bCs/>
                <w:szCs w:val="22"/>
              </w:rPr>
            </w:pPr>
            <w:r w:rsidRPr="006D353E">
              <w:rPr>
                <w:rFonts w:cs="Times New Roman"/>
                <w:b/>
                <w:bCs/>
                <w:szCs w:val="22"/>
              </w:rPr>
              <w:t>Profit for the period</w:t>
            </w:r>
          </w:p>
        </w:tc>
        <w:tc>
          <w:tcPr>
            <w:tcW w:w="1698" w:type="dxa"/>
            <w:vAlign w:val="bottom"/>
          </w:tcPr>
          <w:p w14:paraId="2F50D3B0" w14:textId="77777777" w:rsidR="00641365" w:rsidRPr="006D353E" w:rsidRDefault="00641365" w:rsidP="00CB194B">
            <w:pPr>
              <w:tabs>
                <w:tab w:val="left" w:pos="720"/>
              </w:tabs>
              <w:spacing w:line="240" w:lineRule="atLeast"/>
              <w:ind w:left="540" w:hanging="540"/>
              <w:jc w:val="right"/>
              <w:rPr>
                <w:rFonts w:cs="Times New Roman"/>
                <w:b/>
                <w:bCs/>
                <w:szCs w:val="22"/>
              </w:rPr>
            </w:pPr>
            <w:r w:rsidRPr="006D353E">
              <w:rPr>
                <w:rFonts w:cs="Times New Roman"/>
                <w:b/>
                <w:bCs/>
                <w:szCs w:val="22"/>
              </w:rPr>
              <w:t>667</w:t>
            </w:r>
          </w:p>
        </w:tc>
        <w:tc>
          <w:tcPr>
            <w:tcW w:w="1393" w:type="dxa"/>
            <w:vAlign w:val="center"/>
          </w:tcPr>
          <w:p w14:paraId="4AD5D025" w14:textId="77777777" w:rsidR="00641365" w:rsidRPr="00CB194B" w:rsidRDefault="00641365" w:rsidP="00CB194B">
            <w:pPr>
              <w:tabs>
                <w:tab w:val="left" w:pos="20"/>
              </w:tabs>
              <w:spacing w:line="240" w:lineRule="atLeast"/>
              <w:ind w:left="20" w:right="300"/>
              <w:jc w:val="right"/>
              <w:rPr>
                <w:rFonts w:cs="Times New Roman"/>
                <w:szCs w:val="22"/>
                <w:cs/>
              </w:rPr>
            </w:pPr>
            <w:r w:rsidRPr="00CB194B">
              <w:rPr>
                <w:rFonts w:cs="Times New Roman"/>
                <w:szCs w:val="22"/>
                <w:cs/>
              </w:rPr>
              <w:t>-</w:t>
            </w:r>
          </w:p>
        </w:tc>
        <w:tc>
          <w:tcPr>
            <w:tcW w:w="1646" w:type="dxa"/>
            <w:vAlign w:val="center"/>
          </w:tcPr>
          <w:p w14:paraId="76D75C80" w14:textId="77777777" w:rsidR="00641365" w:rsidRPr="006D353E" w:rsidRDefault="00641365" w:rsidP="00CB194B">
            <w:pPr>
              <w:tabs>
                <w:tab w:val="left" w:pos="720"/>
              </w:tabs>
              <w:ind w:left="540" w:right="60" w:hanging="540"/>
              <w:jc w:val="right"/>
              <w:rPr>
                <w:rFonts w:eastAsia="Times New Roman" w:cs="Times New Roman"/>
                <w:b/>
                <w:bCs/>
                <w:szCs w:val="22"/>
              </w:rPr>
            </w:pPr>
            <w:r w:rsidRPr="006D353E">
              <w:rPr>
                <w:rFonts w:cs="Times New Roman"/>
                <w:b/>
                <w:bCs/>
                <w:szCs w:val="22"/>
              </w:rPr>
              <w:t>667</w:t>
            </w:r>
          </w:p>
        </w:tc>
        <w:tc>
          <w:tcPr>
            <w:tcW w:w="1563" w:type="dxa"/>
            <w:vAlign w:val="center"/>
          </w:tcPr>
          <w:p w14:paraId="2E650080" w14:textId="77777777" w:rsidR="00641365" w:rsidRPr="006D353E" w:rsidRDefault="00641365" w:rsidP="00CB194B">
            <w:pPr>
              <w:tabs>
                <w:tab w:val="left" w:pos="720"/>
              </w:tabs>
              <w:spacing w:line="240" w:lineRule="atLeast"/>
              <w:ind w:left="540" w:right="-70" w:hanging="540"/>
              <w:jc w:val="right"/>
              <w:rPr>
                <w:rFonts w:eastAsia="Times New Roman" w:cs="Times New Roman"/>
                <w:b/>
                <w:bCs/>
                <w:szCs w:val="22"/>
              </w:rPr>
            </w:pPr>
            <w:r w:rsidRPr="006D353E">
              <w:rPr>
                <w:rFonts w:cs="Times New Roman"/>
                <w:b/>
                <w:bCs/>
                <w:szCs w:val="22"/>
              </w:rPr>
              <w:t>1,477</w:t>
            </w:r>
          </w:p>
        </w:tc>
        <w:tc>
          <w:tcPr>
            <w:tcW w:w="1418" w:type="dxa"/>
          </w:tcPr>
          <w:p w14:paraId="350325BC" w14:textId="77777777" w:rsidR="00641365" w:rsidRPr="006D353E" w:rsidRDefault="00641365" w:rsidP="00641365">
            <w:pPr>
              <w:tabs>
                <w:tab w:val="left" w:pos="720"/>
              </w:tabs>
              <w:spacing w:line="240" w:lineRule="atLeast"/>
              <w:ind w:left="540" w:right="-43" w:hanging="540"/>
              <w:jc w:val="right"/>
              <w:rPr>
                <w:rFonts w:cs="Times New Roman"/>
                <w:b/>
                <w:bCs/>
                <w:szCs w:val="22"/>
              </w:rPr>
            </w:pPr>
            <w:r w:rsidRPr="006D353E">
              <w:rPr>
                <w:rFonts w:cs="Times New Roman"/>
                <w:b/>
                <w:bCs/>
                <w:szCs w:val="22"/>
              </w:rPr>
              <w:t>2,144</w:t>
            </w:r>
          </w:p>
        </w:tc>
      </w:tr>
      <w:tr w:rsidR="00641365" w:rsidRPr="006D353E" w14:paraId="35620050" w14:textId="77777777" w:rsidTr="000926B4">
        <w:tc>
          <w:tcPr>
            <w:tcW w:w="2340" w:type="dxa"/>
            <w:shd w:val="clear" w:color="auto" w:fill="auto"/>
          </w:tcPr>
          <w:p w14:paraId="75CE15E6" w14:textId="50861D3D" w:rsidR="00641365" w:rsidRPr="006D353E" w:rsidRDefault="00641365" w:rsidP="00641365">
            <w:pPr>
              <w:tabs>
                <w:tab w:val="left" w:pos="720"/>
              </w:tabs>
              <w:spacing w:line="240" w:lineRule="atLeast"/>
              <w:ind w:left="171" w:right="-43" w:hanging="180"/>
              <w:rPr>
                <w:rFonts w:cs="Times New Roman"/>
                <w:szCs w:val="22"/>
              </w:rPr>
            </w:pPr>
            <w:r w:rsidRPr="006D353E">
              <w:rPr>
                <w:rFonts w:cs="Times New Roman"/>
                <w:szCs w:val="22"/>
              </w:rPr>
              <w:t xml:space="preserve">Other comprehensive income </w:t>
            </w:r>
            <w:r w:rsidRPr="00CB194B">
              <w:rPr>
                <w:rFonts w:cs="Times New Roman"/>
                <w:szCs w:val="22"/>
                <w:cs/>
              </w:rPr>
              <w:t>(</w:t>
            </w:r>
            <w:r w:rsidRPr="006D353E">
              <w:rPr>
                <w:rFonts w:cs="Times New Roman"/>
                <w:szCs w:val="22"/>
              </w:rPr>
              <w:t>loss</w:t>
            </w:r>
            <w:r w:rsidRPr="00CB194B">
              <w:rPr>
                <w:rFonts w:cs="Times New Roman"/>
                <w:szCs w:val="22"/>
                <w:cs/>
              </w:rPr>
              <w:t xml:space="preserve">) </w:t>
            </w:r>
            <w:r w:rsidRPr="006D353E">
              <w:rPr>
                <w:rFonts w:cs="Times New Roman"/>
                <w:szCs w:val="22"/>
              </w:rPr>
              <w:t>for the period</w:t>
            </w:r>
          </w:p>
        </w:tc>
        <w:tc>
          <w:tcPr>
            <w:tcW w:w="1698" w:type="dxa"/>
            <w:vAlign w:val="bottom"/>
          </w:tcPr>
          <w:p w14:paraId="7E2B044C" w14:textId="15AA7A38" w:rsidR="00641365" w:rsidRPr="00CB194B" w:rsidRDefault="00641365" w:rsidP="00CB194B">
            <w:pPr>
              <w:pBdr>
                <w:bottom w:val="single" w:sz="4" w:space="0" w:color="auto"/>
              </w:pBdr>
              <w:ind w:right="-59"/>
              <w:jc w:val="right"/>
              <w:rPr>
                <w:position w:val="12"/>
              </w:rPr>
            </w:pPr>
            <w:r w:rsidRPr="00CB194B">
              <w:rPr>
                <w:position w:val="12"/>
                <w:cs/>
              </w:rPr>
              <w:t>(</w:t>
            </w:r>
            <w:r w:rsidRPr="00CB194B">
              <w:rPr>
                <w:position w:val="12"/>
              </w:rPr>
              <w:t>33</w:t>
            </w:r>
            <w:r w:rsidRPr="00CB194B">
              <w:rPr>
                <w:position w:val="12"/>
                <w:cs/>
              </w:rPr>
              <w:t>)</w:t>
            </w:r>
          </w:p>
        </w:tc>
        <w:tc>
          <w:tcPr>
            <w:tcW w:w="1393" w:type="dxa"/>
            <w:vAlign w:val="bottom"/>
          </w:tcPr>
          <w:p w14:paraId="609F0ADC" w14:textId="77777777" w:rsidR="00641365" w:rsidRPr="00CB194B" w:rsidRDefault="00641365" w:rsidP="00CB194B">
            <w:pPr>
              <w:pBdr>
                <w:bottom w:val="single" w:sz="4" w:space="0" w:color="auto"/>
              </w:pBdr>
              <w:ind w:right="-366" w:firstLine="824"/>
              <w:rPr>
                <w:position w:val="12"/>
              </w:rPr>
            </w:pPr>
          </w:p>
          <w:p w14:paraId="507073AF" w14:textId="77777777" w:rsidR="00641365" w:rsidRPr="00CB194B" w:rsidRDefault="00641365" w:rsidP="00CB194B">
            <w:pPr>
              <w:pBdr>
                <w:bottom w:val="single" w:sz="4" w:space="0" w:color="auto"/>
              </w:pBdr>
              <w:ind w:right="-366" w:firstLine="824"/>
              <w:rPr>
                <w:position w:val="12"/>
                <w:cs/>
              </w:rPr>
            </w:pPr>
            <w:r w:rsidRPr="00CB194B">
              <w:rPr>
                <w:position w:val="12"/>
                <w:cs/>
              </w:rPr>
              <w:t>-</w:t>
            </w:r>
          </w:p>
        </w:tc>
        <w:tc>
          <w:tcPr>
            <w:tcW w:w="1646" w:type="dxa"/>
            <w:vAlign w:val="bottom"/>
          </w:tcPr>
          <w:p w14:paraId="42CCFE17" w14:textId="77777777" w:rsidR="00641365" w:rsidRPr="00CB194B" w:rsidRDefault="00641365" w:rsidP="00CB194B">
            <w:pPr>
              <w:pBdr>
                <w:bottom w:val="single" w:sz="4" w:space="0" w:color="auto"/>
              </w:pBdr>
              <w:ind w:right="-59"/>
              <w:jc w:val="right"/>
              <w:rPr>
                <w:position w:val="12"/>
              </w:rPr>
            </w:pPr>
          </w:p>
          <w:p w14:paraId="4D3C8635" w14:textId="77DDD273" w:rsidR="00641365" w:rsidRPr="00CB194B" w:rsidRDefault="00641365" w:rsidP="00CB194B">
            <w:pPr>
              <w:pBdr>
                <w:bottom w:val="single" w:sz="4" w:space="0" w:color="auto"/>
              </w:pBdr>
              <w:ind w:right="-59"/>
              <w:jc w:val="right"/>
              <w:rPr>
                <w:position w:val="12"/>
              </w:rPr>
            </w:pPr>
            <w:r w:rsidRPr="00CB194B">
              <w:rPr>
                <w:position w:val="12"/>
                <w:cs/>
              </w:rPr>
              <w:t>(</w:t>
            </w:r>
            <w:r w:rsidRPr="00CB194B">
              <w:rPr>
                <w:position w:val="12"/>
              </w:rPr>
              <w:t>33</w:t>
            </w:r>
            <w:r w:rsidRPr="00CB194B">
              <w:rPr>
                <w:position w:val="12"/>
                <w:cs/>
              </w:rPr>
              <w:t>)</w:t>
            </w:r>
          </w:p>
        </w:tc>
        <w:tc>
          <w:tcPr>
            <w:tcW w:w="1563" w:type="dxa"/>
            <w:vAlign w:val="bottom"/>
          </w:tcPr>
          <w:p w14:paraId="539E11A0" w14:textId="77777777" w:rsidR="00641365" w:rsidRPr="00CB194B" w:rsidRDefault="00641365" w:rsidP="00CB194B">
            <w:pPr>
              <w:pBdr>
                <w:bottom w:val="single" w:sz="4" w:space="0" w:color="auto"/>
              </w:pBdr>
              <w:ind w:right="-59"/>
              <w:jc w:val="right"/>
              <w:rPr>
                <w:position w:val="12"/>
              </w:rPr>
            </w:pPr>
          </w:p>
          <w:p w14:paraId="72170622" w14:textId="77777777" w:rsidR="00641365" w:rsidRPr="00CB194B" w:rsidRDefault="00641365" w:rsidP="00CB194B">
            <w:pPr>
              <w:pBdr>
                <w:bottom w:val="single" w:sz="4" w:space="0" w:color="auto"/>
              </w:pBdr>
              <w:ind w:right="-59"/>
              <w:jc w:val="right"/>
              <w:rPr>
                <w:position w:val="12"/>
              </w:rPr>
            </w:pPr>
            <w:r w:rsidRPr="00CB194B">
              <w:rPr>
                <w:position w:val="12"/>
              </w:rPr>
              <w:t>6</w:t>
            </w:r>
          </w:p>
        </w:tc>
        <w:tc>
          <w:tcPr>
            <w:tcW w:w="1418" w:type="dxa"/>
            <w:vAlign w:val="bottom"/>
          </w:tcPr>
          <w:p w14:paraId="4C8AB65C" w14:textId="77777777" w:rsidR="00641365" w:rsidRPr="00CB194B" w:rsidRDefault="00641365" w:rsidP="00CB194B">
            <w:pPr>
              <w:pBdr>
                <w:bottom w:val="single" w:sz="4" w:space="0" w:color="auto"/>
              </w:pBdr>
              <w:ind w:right="-59"/>
              <w:jc w:val="right"/>
              <w:rPr>
                <w:position w:val="12"/>
              </w:rPr>
            </w:pPr>
          </w:p>
          <w:p w14:paraId="0082CF94" w14:textId="007FE762" w:rsidR="00641365" w:rsidRPr="00CB194B" w:rsidRDefault="00641365" w:rsidP="00CB194B">
            <w:pPr>
              <w:pBdr>
                <w:bottom w:val="single" w:sz="4" w:space="0" w:color="auto"/>
              </w:pBdr>
              <w:ind w:right="-59"/>
              <w:jc w:val="right"/>
              <w:rPr>
                <w:position w:val="12"/>
              </w:rPr>
            </w:pPr>
            <w:r w:rsidRPr="00CB194B">
              <w:rPr>
                <w:position w:val="12"/>
                <w:cs/>
              </w:rPr>
              <w:t>(</w:t>
            </w:r>
            <w:r w:rsidRPr="00CB194B">
              <w:rPr>
                <w:position w:val="12"/>
              </w:rPr>
              <w:t>27</w:t>
            </w:r>
            <w:r w:rsidRPr="00CB194B">
              <w:rPr>
                <w:position w:val="12"/>
                <w:cs/>
              </w:rPr>
              <w:t>)</w:t>
            </w:r>
          </w:p>
        </w:tc>
      </w:tr>
      <w:tr w:rsidR="00641365" w:rsidRPr="006D353E" w14:paraId="78D6A43A" w14:textId="77777777" w:rsidTr="000926B4">
        <w:tc>
          <w:tcPr>
            <w:tcW w:w="2340" w:type="dxa"/>
            <w:shd w:val="clear" w:color="auto" w:fill="auto"/>
            <w:vAlign w:val="center"/>
          </w:tcPr>
          <w:p w14:paraId="0BB2C29A" w14:textId="7A482ABC" w:rsidR="00641365" w:rsidRPr="006D353E" w:rsidRDefault="00641365">
            <w:pPr>
              <w:tabs>
                <w:tab w:val="left" w:pos="720"/>
              </w:tabs>
              <w:spacing w:line="240" w:lineRule="atLeast"/>
              <w:ind w:left="171" w:right="-43" w:hanging="180"/>
              <w:rPr>
                <w:rFonts w:cs="Times New Roman"/>
                <w:b/>
                <w:bCs/>
                <w:szCs w:val="22"/>
              </w:rPr>
            </w:pPr>
            <w:r w:rsidRPr="006D353E">
              <w:rPr>
                <w:rFonts w:cs="Times New Roman"/>
                <w:b/>
                <w:bCs/>
                <w:szCs w:val="22"/>
              </w:rPr>
              <w:t xml:space="preserve">Total comprehensive </w:t>
            </w:r>
            <w:r w:rsidR="006B7EC6">
              <w:rPr>
                <w:rFonts w:cs="Times New Roman"/>
                <w:b/>
                <w:bCs/>
                <w:szCs w:val="22"/>
              </w:rPr>
              <w:br/>
            </w:r>
            <w:r w:rsidRPr="006D353E">
              <w:rPr>
                <w:rFonts w:cs="Times New Roman"/>
                <w:b/>
                <w:bCs/>
                <w:szCs w:val="22"/>
              </w:rPr>
              <w:t xml:space="preserve">income for the </w:t>
            </w:r>
            <w:r w:rsidR="006B7EC6">
              <w:rPr>
                <w:rFonts w:cs="Times New Roman"/>
                <w:b/>
                <w:bCs/>
                <w:szCs w:val="22"/>
              </w:rPr>
              <w:br/>
            </w:r>
            <w:r w:rsidRPr="006D353E">
              <w:rPr>
                <w:rFonts w:cs="Times New Roman"/>
                <w:b/>
                <w:bCs/>
                <w:szCs w:val="22"/>
              </w:rPr>
              <w:t>period</w:t>
            </w:r>
          </w:p>
        </w:tc>
        <w:tc>
          <w:tcPr>
            <w:tcW w:w="1698" w:type="dxa"/>
            <w:vAlign w:val="center"/>
          </w:tcPr>
          <w:p w14:paraId="36368B97" w14:textId="77777777" w:rsidR="006B7EC6" w:rsidRDefault="006B7EC6">
            <w:pPr>
              <w:pBdr>
                <w:bottom w:val="double" w:sz="4" w:space="0" w:color="auto"/>
              </w:pBdr>
              <w:jc w:val="right"/>
              <w:rPr>
                <w:b/>
                <w:bCs/>
                <w:position w:val="12"/>
              </w:rPr>
            </w:pPr>
          </w:p>
          <w:p w14:paraId="63E03C2D" w14:textId="6595E40A" w:rsidR="00641365" w:rsidRPr="00CB194B" w:rsidRDefault="00641365">
            <w:pPr>
              <w:pBdr>
                <w:bottom w:val="double" w:sz="4" w:space="0" w:color="auto"/>
              </w:pBdr>
              <w:jc w:val="right"/>
              <w:rPr>
                <w:b/>
                <w:bCs/>
                <w:position w:val="12"/>
              </w:rPr>
            </w:pPr>
            <w:r w:rsidRPr="00CB194B">
              <w:rPr>
                <w:b/>
                <w:bCs/>
                <w:position w:val="12"/>
              </w:rPr>
              <w:t>634</w:t>
            </w:r>
          </w:p>
        </w:tc>
        <w:tc>
          <w:tcPr>
            <w:tcW w:w="1393" w:type="dxa"/>
            <w:vAlign w:val="center"/>
          </w:tcPr>
          <w:p w14:paraId="55FD96DB" w14:textId="77777777" w:rsidR="006B7EC6" w:rsidRDefault="006B7EC6" w:rsidP="006B7EC6">
            <w:pPr>
              <w:pBdr>
                <w:bottom w:val="double" w:sz="4" w:space="0" w:color="auto"/>
              </w:pBdr>
              <w:ind w:right="-366" w:firstLine="824"/>
              <w:rPr>
                <w:b/>
                <w:bCs/>
                <w:position w:val="12"/>
              </w:rPr>
            </w:pPr>
          </w:p>
          <w:p w14:paraId="11D0F485" w14:textId="6CDF84FC" w:rsidR="00641365" w:rsidRPr="00CB194B" w:rsidRDefault="00641365">
            <w:pPr>
              <w:pBdr>
                <w:bottom w:val="double" w:sz="4" w:space="0" w:color="auto"/>
              </w:pBdr>
              <w:ind w:right="-366" w:firstLine="824"/>
              <w:rPr>
                <w:b/>
                <w:bCs/>
                <w:position w:val="12"/>
                <w:cs/>
              </w:rPr>
            </w:pPr>
            <w:r w:rsidRPr="00CB194B">
              <w:rPr>
                <w:b/>
                <w:bCs/>
                <w:position w:val="12"/>
                <w:cs/>
              </w:rPr>
              <w:t>-</w:t>
            </w:r>
          </w:p>
        </w:tc>
        <w:tc>
          <w:tcPr>
            <w:tcW w:w="1646" w:type="dxa"/>
            <w:vAlign w:val="center"/>
          </w:tcPr>
          <w:p w14:paraId="0750A0FC" w14:textId="77777777" w:rsidR="00641365" w:rsidRPr="00CB194B" w:rsidRDefault="00641365" w:rsidP="00CB194B">
            <w:pPr>
              <w:pBdr>
                <w:bottom w:val="double" w:sz="4" w:space="0" w:color="auto"/>
              </w:pBdr>
              <w:jc w:val="right"/>
              <w:rPr>
                <w:b/>
                <w:bCs/>
                <w:position w:val="12"/>
              </w:rPr>
            </w:pPr>
          </w:p>
          <w:p w14:paraId="3B3C96A6" w14:textId="77777777" w:rsidR="00641365" w:rsidRPr="00CB194B" w:rsidRDefault="00641365" w:rsidP="00CB194B">
            <w:pPr>
              <w:pBdr>
                <w:bottom w:val="double" w:sz="4" w:space="0" w:color="auto"/>
              </w:pBdr>
              <w:jc w:val="right"/>
              <w:rPr>
                <w:b/>
                <w:bCs/>
                <w:position w:val="12"/>
              </w:rPr>
            </w:pPr>
            <w:r w:rsidRPr="00CB194B">
              <w:rPr>
                <w:b/>
                <w:bCs/>
                <w:position w:val="12"/>
              </w:rPr>
              <w:t>634</w:t>
            </w:r>
          </w:p>
        </w:tc>
        <w:tc>
          <w:tcPr>
            <w:tcW w:w="1563" w:type="dxa"/>
            <w:vAlign w:val="center"/>
          </w:tcPr>
          <w:p w14:paraId="38007D22" w14:textId="77777777" w:rsidR="00641365" w:rsidRPr="00CB194B" w:rsidRDefault="00641365" w:rsidP="00CB194B">
            <w:pPr>
              <w:pBdr>
                <w:bottom w:val="double" w:sz="4" w:space="0" w:color="auto"/>
              </w:pBdr>
              <w:jc w:val="right"/>
              <w:rPr>
                <w:b/>
                <w:bCs/>
                <w:position w:val="12"/>
              </w:rPr>
            </w:pPr>
          </w:p>
          <w:p w14:paraId="302ACFC1" w14:textId="77777777" w:rsidR="00641365" w:rsidRPr="00CB194B" w:rsidRDefault="00641365" w:rsidP="00CB194B">
            <w:pPr>
              <w:pBdr>
                <w:bottom w:val="double" w:sz="4" w:space="0" w:color="auto"/>
              </w:pBdr>
              <w:jc w:val="right"/>
              <w:rPr>
                <w:b/>
                <w:bCs/>
                <w:position w:val="12"/>
              </w:rPr>
            </w:pPr>
            <w:r w:rsidRPr="00CB194B">
              <w:rPr>
                <w:b/>
                <w:bCs/>
                <w:position w:val="12"/>
              </w:rPr>
              <w:t>1,483</w:t>
            </w:r>
          </w:p>
        </w:tc>
        <w:tc>
          <w:tcPr>
            <w:tcW w:w="1418" w:type="dxa"/>
            <w:vAlign w:val="center"/>
          </w:tcPr>
          <w:p w14:paraId="6A350A48" w14:textId="77777777" w:rsidR="00641365" w:rsidRPr="00CB194B" w:rsidRDefault="00641365">
            <w:pPr>
              <w:pBdr>
                <w:bottom w:val="double" w:sz="4" w:space="0" w:color="auto"/>
              </w:pBdr>
              <w:jc w:val="right"/>
              <w:rPr>
                <w:b/>
                <w:bCs/>
                <w:position w:val="12"/>
              </w:rPr>
            </w:pPr>
          </w:p>
          <w:p w14:paraId="0FD85236" w14:textId="77777777" w:rsidR="00641365" w:rsidRPr="00CB194B" w:rsidRDefault="00641365">
            <w:pPr>
              <w:pBdr>
                <w:bottom w:val="double" w:sz="4" w:space="0" w:color="auto"/>
              </w:pBdr>
              <w:jc w:val="right"/>
              <w:rPr>
                <w:b/>
                <w:bCs/>
                <w:position w:val="12"/>
              </w:rPr>
            </w:pPr>
            <w:r w:rsidRPr="00CB194B">
              <w:rPr>
                <w:b/>
                <w:bCs/>
                <w:position w:val="12"/>
              </w:rPr>
              <w:t>2,117</w:t>
            </w:r>
          </w:p>
        </w:tc>
      </w:tr>
      <w:tr w:rsidR="00911405" w:rsidRPr="006D353E" w14:paraId="0831ACBC" w14:textId="77777777" w:rsidTr="000926B4">
        <w:tc>
          <w:tcPr>
            <w:tcW w:w="2340" w:type="dxa"/>
            <w:shd w:val="clear" w:color="auto" w:fill="auto"/>
          </w:tcPr>
          <w:p w14:paraId="5D673144" w14:textId="77777777" w:rsidR="00911405" w:rsidRPr="006D353E" w:rsidRDefault="00911405" w:rsidP="00641365">
            <w:pPr>
              <w:tabs>
                <w:tab w:val="left" w:pos="720"/>
              </w:tabs>
              <w:spacing w:line="240" w:lineRule="atLeast"/>
              <w:ind w:left="171" w:right="-43" w:hanging="180"/>
              <w:rPr>
                <w:rFonts w:cs="Times New Roman"/>
                <w:b/>
                <w:bCs/>
                <w:szCs w:val="22"/>
              </w:rPr>
            </w:pPr>
          </w:p>
        </w:tc>
        <w:tc>
          <w:tcPr>
            <w:tcW w:w="1698" w:type="dxa"/>
            <w:vAlign w:val="bottom"/>
          </w:tcPr>
          <w:p w14:paraId="5AD9E2A1" w14:textId="77777777" w:rsidR="00911405" w:rsidRPr="00264073" w:rsidRDefault="00911405" w:rsidP="00CB194B">
            <w:pPr>
              <w:pStyle w:val="BodyText3"/>
            </w:pPr>
          </w:p>
        </w:tc>
        <w:tc>
          <w:tcPr>
            <w:tcW w:w="1393" w:type="dxa"/>
            <w:vAlign w:val="bottom"/>
          </w:tcPr>
          <w:p w14:paraId="73D82E06" w14:textId="77777777" w:rsidR="00911405" w:rsidDel="00641365" w:rsidRDefault="00911405" w:rsidP="00CB194B">
            <w:pPr>
              <w:pStyle w:val="BodyText3"/>
            </w:pPr>
          </w:p>
        </w:tc>
        <w:tc>
          <w:tcPr>
            <w:tcW w:w="1646" w:type="dxa"/>
            <w:vAlign w:val="center"/>
          </w:tcPr>
          <w:p w14:paraId="476A9FD4" w14:textId="77777777" w:rsidR="00911405" w:rsidRPr="00264073" w:rsidDel="00641365" w:rsidRDefault="00911405" w:rsidP="00CB194B">
            <w:pPr>
              <w:pStyle w:val="BodyText3"/>
            </w:pPr>
          </w:p>
        </w:tc>
        <w:tc>
          <w:tcPr>
            <w:tcW w:w="1563" w:type="dxa"/>
            <w:vAlign w:val="center"/>
          </w:tcPr>
          <w:p w14:paraId="60826766" w14:textId="77777777" w:rsidR="00911405" w:rsidRPr="00CB194B" w:rsidDel="00641365" w:rsidRDefault="00911405" w:rsidP="00CB194B">
            <w:pPr>
              <w:pStyle w:val="BodyText3"/>
            </w:pPr>
          </w:p>
        </w:tc>
        <w:tc>
          <w:tcPr>
            <w:tcW w:w="1418" w:type="dxa"/>
          </w:tcPr>
          <w:p w14:paraId="05C596AA" w14:textId="77777777" w:rsidR="00911405" w:rsidRPr="00CB194B" w:rsidDel="00641365" w:rsidRDefault="00911405" w:rsidP="00CB194B">
            <w:pPr>
              <w:pStyle w:val="BodyText3"/>
            </w:pPr>
          </w:p>
        </w:tc>
      </w:tr>
      <w:tr w:rsidR="00641365" w:rsidRPr="006D353E" w14:paraId="7CBC1371" w14:textId="77777777" w:rsidTr="000926B4">
        <w:tc>
          <w:tcPr>
            <w:tcW w:w="2340" w:type="dxa"/>
            <w:shd w:val="clear" w:color="auto" w:fill="auto"/>
          </w:tcPr>
          <w:p w14:paraId="74BC6BE1" w14:textId="77777777" w:rsidR="00641365" w:rsidRPr="006D353E" w:rsidRDefault="00641365" w:rsidP="00641365">
            <w:pPr>
              <w:tabs>
                <w:tab w:val="left" w:pos="720"/>
              </w:tabs>
              <w:spacing w:line="240" w:lineRule="atLeast"/>
              <w:ind w:left="171" w:right="-43" w:hanging="180"/>
              <w:rPr>
                <w:rFonts w:cs="Times New Roman"/>
                <w:szCs w:val="22"/>
              </w:rPr>
            </w:pPr>
            <w:r w:rsidRPr="006D353E">
              <w:rPr>
                <w:rFonts w:cs="Times New Roman"/>
                <w:szCs w:val="22"/>
              </w:rPr>
              <w:t>Owners of the parent</w:t>
            </w:r>
          </w:p>
        </w:tc>
        <w:tc>
          <w:tcPr>
            <w:tcW w:w="1698" w:type="dxa"/>
            <w:vAlign w:val="bottom"/>
          </w:tcPr>
          <w:p w14:paraId="7B8390CB" w14:textId="77777777" w:rsidR="00641365" w:rsidRPr="006D353E" w:rsidRDefault="00641365" w:rsidP="00CB194B">
            <w:pPr>
              <w:tabs>
                <w:tab w:val="left" w:pos="720"/>
              </w:tabs>
              <w:spacing w:line="240" w:lineRule="atLeast"/>
              <w:ind w:left="540" w:hanging="540"/>
              <w:jc w:val="right"/>
              <w:rPr>
                <w:rFonts w:cs="Times New Roman"/>
                <w:szCs w:val="22"/>
              </w:rPr>
            </w:pPr>
            <w:r w:rsidRPr="006D353E">
              <w:rPr>
                <w:rFonts w:cs="Times New Roman"/>
                <w:szCs w:val="22"/>
              </w:rPr>
              <w:t>624</w:t>
            </w:r>
          </w:p>
        </w:tc>
        <w:tc>
          <w:tcPr>
            <w:tcW w:w="1393" w:type="dxa"/>
            <w:vAlign w:val="center"/>
          </w:tcPr>
          <w:p w14:paraId="0156B7E8" w14:textId="77777777" w:rsidR="00641365" w:rsidRPr="00CB194B" w:rsidRDefault="00641365" w:rsidP="00CB194B">
            <w:pPr>
              <w:tabs>
                <w:tab w:val="left" w:pos="20"/>
              </w:tabs>
              <w:spacing w:line="240" w:lineRule="atLeast"/>
              <w:ind w:left="20" w:right="300"/>
              <w:jc w:val="right"/>
              <w:rPr>
                <w:rFonts w:cs="Times New Roman"/>
                <w:szCs w:val="22"/>
              </w:rPr>
            </w:pPr>
            <w:r w:rsidRPr="00CB194B">
              <w:rPr>
                <w:rFonts w:cs="Times New Roman"/>
                <w:szCs w:val="22"/>
                <w:cs/>
              </w:rPr>
              <w:t>-</w:t>
            </w:r>
          </w:p>
        </w:tc>
        <w:tc>
          <w:tcPr>
            <w:tcW w:w="1646" w:type="dxa"/>
            <w:vAlign w:val="center"/>
          </w:tcPr>
          <w:p w14:paraId="76D9F201" w14:textId="77777777" w:rsidR="00641365" w:rsidRPr="006D353E" w:rsidRDefault="00641365" w:rsidP="00641365">
            <w:pPr>
              <w:tabs>
                <w:tab w:val="left" w:pos="720"/>
              </w:tabs>
              <w:ind w:left="540" w:right="-43" w:hanging="540"/>
              <w:jc w:val="right"/>
              <w:rPr>
                <w:rFonts w:cs="Times New Roman"/>
                <w:szCs w:val="22"/>
              </w:rPr>
            </w:pPr>
            <w:r w:rsidRPr="006D353E">
              <w:rPr>
                <w:rFonts w:cs="Times New Roman"/>
                <w:szCs w:val="22"/>
              </w:rPr>
              <w:t>624</w:t>
            </w:r>
          </w:p>
        </w:tc>
        <w:tc>
          <w:tcPr>
            <w:tcW w:w="1563" w:type="dxa"/>
            <w:vAlign w:val="center"/>
          </w:tcPr>
          <w:p w14:paraId="22260F72" w14:textId="77777777" w:rsidR="00641365" w:rsidRPr="006D353E" w:rsidRDefault="00641365" w:rsidP="00CB194B">
            <w:pPr>
              <w:spacing w:line="240" w:lineRule="atLeast"/>
              <w:ind w:right="-700"/>
              <w:jc w:val="center"/>
              <w:rPr>
                <w:rFonts w:cs="Times New Roman"/>
                <w:szCs w:val="22"/>
              </w:rPr>
            </w:pPr>
            <w:r w:rsidRPr="00CB194B">
              <w:rPr>
                <w:rFonts w:cs="Times New Roman"/>
                <w:szCs w:val="22"/>
                <w:cs/>
              </w:rPr>
              <w:t>-</w:t>
            </w:r>
          </w:p>
        </w:tc>
        <w:tc>
          <w:tcPr>
            <w:tcW w:w="1418" w:type="dxa"/>
          </w:tcPr>
          <w:p w14:paraId="292B49D4" w14:textId="77777777" w:rsidR="00641365" w:rsidRPr="006D353E" w:rsidRDefault="00641365" w:rsidP="00CB194B">
            <w:pPr>
              <w:tabs>
                <w:tab w:val="left" w:pos="480"/>
              </w:tabs>
              <w:spacing w:line="240" w:lineRule="atLeast"/>
              <w:ind w:left="-60" w:hanging="540"/>
              <w:jc w:val="right"/>
              <w:rPr>
                <w:rFonts w:cs="Times New Roman"/>
                <w:szCs w:val="22"/>
              </w:rPr>
            </w:pPr>
            <w:r w:rsidRPr="006D353E">
              <w:rPr>
                <w:rFonts w:cs="Times New Roman"/>
                <w:szCs w:val="22"/>
              </w:rPr>
              <w:t>624</w:t>
            </w:r>
          </w:p>
        </w:tc>
      </w:tr>
      <w:tr w:rsidR="00641365" w:rsidRPr="006D353E" w14:paraId="44D5776C" w14:textId="77777777" w:rsidTr="000926B4">
        <w:tc>
          <w:tcPr>
            <w:tcW w:w="2340" w:type="dxa"/>
          </w:tcPr>
          <w:p w14:paraId="5642D68D" w14:textId="77777777" w:rsidR="00641365" w:rsidRPr="006D353E" w:rsidRDefault="00641365" w:rsidP="00641365">
            <w:pPr>
              <w:tabs>
                <w:tab w:val="left" w:pos="720"/>
              </w:tabs>
              <w:spacing w:line="240" w:lineRule="atLeast"/>
              <w:ind w:left="171" w:right="-43" w:hanging="171"/>
              <w:rPr>
                <w:rFonts w:cs="Times New Roman"/>
                <w:b/>
                <w:bCs/>
              </w:rPr>
            </w:pPr>
            <w:r w:rsidRPr="006D353E">
              <w:rPr>
                <w:rFonts w:cs="Times New Roman"/>
              </w:rPr>
              <w:t>Former shareholder before business restructuring</w:t>
            </w:r>
          </w:p>
        </w:tc>
        <w:tc>
          <w:tcPr>
            <w:tcW w:w="1698" w:type="dxa"/>
            <w:vAlign w:val="bottom"/>
          </w:tcPr>
          <w:p w14:paraId="5D2DCCD7" w14:textId="77777777" w:rsidR="00641365" w:rsidRPr="006D353E" w:rsidRDefault="00641365" w:rsidP="00CB194B">
            <w:pPr>
              <w:spacing w:line="240" w:lineRule="atLeast"/>
              <w:ind w:right="-870"/>
              <w:jc w:val="center"/>
              <w:rPr>
                <w:rFonts w:cs="Times New Roman"/>
                <w:b/>
                <w:bCs/>
                <w:szCs w:val="22"/>
              </w:rPr>
            </w:pPr>
            <w:r w:rsidRPr="00CB194B">
              <w:rPr>
                <w:rFonts w:cs="Times New Roman"/>
                <w:b/>
                <w:bCs/>
                <w:szCs w:val="22"/>
                <w:cs/>
              </w:rPr>
              <w:t>-</w:t>
            </w:r>
          </w:p>
        </w:tc>
        <w:tc>
          <w:tcPr>
            <w:tcW w:w="1393" w:type="dxa"/>
            <w:vAlign w:val="center"/>
          </w:tcPr>
          <w:p w14:paraId="41184A58" w14:textId="77777777" w:rsidR="00641365" w:rsidRPr="00CB194B" w:rsidRDefault="00641365" w:rsidP="00CB194B">
            <w:pPr>
              <w:tabs>
                <w:tab w:val="left" w:pos="20"/>
              </w:tabs>
              <w:spacing w:line="240" w:lineRule="atLeast"/>
              <w:ind w:left="20" w:right="350"/>
              <w:jc w:val="right"/>
              <w:rPr>
                <w:rFonts w:cs="Times New Roman"/>
                <w:szCs w:val="22"/>
              </w:rPr>
            </w:pPr>
          </w:p>
          <w:p w14:paraId="5BE8DD92" w14:textId="77777777" w:rsidR="00641365" w:rsidRPr="00CB194B" w:rsidRDefault="00641365" w:rsidP="00CB194B">
            <w:pPr>
              <w:tabs>
                <w:tab w:val="left" w:pos="20"/>
              </w:tabs>
              <w:spacing w:line="240" w:lineRule="atLeast"/>
              <w:ind w:left="20" w:right="350"/>
              <w:jc w:val="right"/>
              <w:rPr>
                <w:rFonts w:cs="Times New Roman"/>
                <w:szCs w:val="22"/>
              </w:rPr>
            </w:pPr>
          </w:p>
          <w:p w14:paraId="0F890E72" w14:textId="77777777" w:rsidR="00641365" w:rsidRPr="00CB194B" w:rsidRDefault="00641365" w:rsidP="00CB194B">
            <w:pPr>
              <w:tabs>
                <w:tab w:val="left" w:pos="20"/>
              </w:tabs>
              <w:spacing w:line="240" w:lineRule="atLeast"/>
              <w:ind w:left="20" w:right="300"/>
              <w:jc w:val="right"/>
              <w:rPr>
                <w:rFonts w:cs="Times New Roman"/>
                <w:szCs w:val="22"/>
                <w:cs/>
              </w:rPr>
            </w:pPr>
            <w:r w:rsidRPr="00CB194B">
              <w:rPr>
                <w:rFonts w:cs="Times New Roman"/>
                <w:szCs w:val="22"/>
                <w:cs/>
              </w:rPr>
              <w:t>-</w:t>
            </w:r>
          </w:p>
        </w:tc>
        <w:tc>
          <w:tcPr>
            <w:tcW w:w="1646" w:type="dxa"/>
            <w:vAlign w:val="center"/>
          </w:tcPr>
          <w:p w14:paraId="17FBEE2E" w14:textId="77777777" w:rsidR="00641365" w:rsidRPr="00CB194B" w:rsidRDefault="00641365" w:rsidP="00CB194B">
            <w:pPr>
              <w:spacing w:line="240" w:lineRule="atLeast"/>
              <w:ind w:right="-640"/>
              <w:jc w:val="center"/>
              <w:rPr>
                <w:rFonts w:cs="Times New Roman"/>
                <w:szCs w:val="22"/>
              </w:rPr>
            </w:pPr>
          </w:p>
          <w:p w14:paraId="36ED081E" w14:textId="77777777" w:rsidR="00641365" w:rsidRPr="00CB194B" w:rsidRDefault="00641365" w:rsidP="00CB194B">
            <w:pPr>
              <w:spacing w:line="240" w:lineRule="atLeast"/>
              <w:ind w:right="-640"/>
              <w:jc w:val="center"/>
              <w:rPr>
                <w:rFonts w:cs="Times New Roman"/>
                <w:szCs w:val="22"/>
              </w:rPr>
            </w:pPr>
          </w:p>
          <w:p w14:paraId="3E5D4396" w14:textId="77777777" w:rsidR="00641365" w:rsidRPr="00CB194B" w:rsidRDefault="00641365" w:rsidP="00CB194B">
            <w:pPr>
              <w:spacing w:line="240" w:lineRule="atLeast"/>
              <w:ind w:right="-640"/>
              <w:jc w:val="center"/>
              <w:rPr>
                <w:rFonts w:cs="Times New Roman"/>
                <w:szCs w:val="22"/>
              </w:rPr>
            </w:pPr>
            <w:r w:rsidRPr="00CB194B">
              <w:rPr>
                <w:rFonts w:cs="Times New Roman"/>
                <w:szCs w:val="22"/>
                <w:cs/>
              </w:rPr>
              <w:t>-</w:t>
            </w:r>
          </w:p>
        </w:tc>
        <w:tc>
          <w:tcPr>
            <w:tcW w:w="1563" w:type="dxa"/>
            <w:vAlign w:val="center"/>
          </w:tcPr>
          <w:p w14:paraId="1AF69F6C" w14:textId="77777777" w:rsidR="00641365" w:rsidRPr="006D353E" w:rsidRDefault="00641365" w:rsidP="00641365">
            <w:pPr>
              <w:tabs>
                <w:tab w:val="left" w:pos="720"/>
              </w:tabs>
              <w:ind w:left="540" w:right="-43" w:hanging="540"/>
              <w:jc w:val="right"/>
              <w:rPr>
                <w:rFonts w:cs="Times New Roman"/>
                <w:szCs w:val="22"/>
              </w:rPr>
            </w:pPr>
          </w:p>
          <w:p w14:paraId="024EA21E" w14:textId="77777777" w:rsidR="00641365" w:rsidRPr="006D353E" w:rsidRDefault="00641365" w:rsidP="00641365">
            <w:pPr>
              <w:tabs>
                <w:tab w:val="left" w:pos="720"/>
              </w:tabs>
              <w:ind w:left="540" w:right="-43" w:hanging="540"/>
              <w:jc w:val="right"/>
              <w:rPr>
                <w:rFonts w:cs="Times New Roman"/>
                <w:szCs w:val="22"/>
              </w:rPr>
            </w:pPr>
          </w:p>
          <w:p w14:paraId="1DAE0F00" w14:textId="77777777" w:rsidR="00641365" w:rsidRPr="006D353E" w:rsidRDefault="00641365" w:rsidP="00641365">
            <w:pPr>
              <w:tabs>
                <w:tab w:val="left" w:pos="720"/>
              </w:tabs>
              <w:ind w:left="540" w:right="-43" w:hanging="540"/>
              <w:jc w:val="right"/>
              <w:rPr>
                <w:rFonts w:cs="Times New Roman"/>
                <w:szCs w:val="22"/>
              </w:rPr>
            </w:pPr>
            <w:r w:rsidRPr="006D353E">
              <w:rPr>
                <w:rFonts w:cs="Times New Roman"/>
                <w:szCs w:val="22"/>
              </w:rPr>
              <w:t>1,179</w:t>
            </w:r>
          </w:p>
        </w:tc>
        <w:tc>
          <w:tcPr>
            <w:tcW w:w="1418" w:type="dxa"/>
          </w:tcPr>
          <w:p w14:paraId="39822C06" w14:textId="77777777" w:rsidR="00641365" w:rsidRPr="006D353E" w:rsidRDefault="00641365" w:rsidP="00641365">
            <w:pPr>
              <w:tabs>
                <w:tab w:val="left" w:pos="720"/>
              </w:tabs>
              <w:spacing w:line="240" w:lineRule="atLeast"/>
              <w:ind w:left="540" w:right="-43" w:hanging="540"/>
              <w:jc w:val="right"/>
              <w:rPr>
                <w:rFonts w:cs="Times New Roman"/>
                <w:szCs w:val="22"/>
              </w:rPr>
            </w:pPr>
          </w:p>
          <w:p w14:paraId="51DFB56D" w14:textId="77777777" w:rsidR="00641365" w:rsidRPr="006D353E" w:rsidRDefault="00641365" w:rsidP="00641365">
            <w:pPr>
              <w:tabs>
                <w:tab w:val="left" w:pos="720"/>
              </w:tabs>
              <w:spacing w:line="240" w:lineRule="atLeast"/>
              <w:ind w:left="540" w:right="-43" w:hanging="540"/>
              <w:jc w:val="right"/>
              <w:rPr>
                <w:rFonts w:cs="Times New Roman"/>
                <w:szCs w:val="22"/>
              </w:rPr>
            </w:pPr>
          </w:p>
          <w:p w14:paraId="0E3FE8DF" w14:textId="77777777" w:rsidR="00641365" w:rsidRPr="006D353E" w:rsidRDefault="00641365" w:rsidP="00641365">
            <w:pPr>
              <w:tabs>
                <w:tab w:val="left" w:pos="720"/>
              </w:tabs>
              <w:spacing w:line="240" w:lineRule="atLeast"/>
              <w:ind w:left="540" w:right="-43" w:hanging="540"/>
              <w:jc w:val="right"/>
              <w:rPr>
                <w:rFonts w:cs="Times New Roman"/>
                <w:szCs w:val="22"/>
              </w:rPr>
            </w:pPr>
            <w:r w:rsidRPr="006D353E">
              <w:rPr>
                <w:rFonts w:cs="Times New Roman"/>
                <w:szCs w:val="22"/>
              </w:rPr>
              <w:t>1,179</w:t>
            </w:r>
          </w:p>
        </w:tc>
      </w:tr>
      <w:tr w:rsidR="00641365" w:rsidRPr="006D353E" w14:paraId="41551B27" w14:textId="77777777" w:rsidTr="000926B4">
        <w:tc>
          <w:tcPr>
            <w:tcW w:w="2340" w:type="dxa"/>
          </w:tcPr>
          <w:p w14:paraId="4C533DDB" w14:textId="77777777" w:rsidR="00641365" w:rsidRPr="006D353E" w:rsidRDefault="00641365" w:rsidP="00641365">
            <w:pPr>
              <w:tabs>
                <w:tab w:val="left" w:pos="720"/>
              </w:tabs>
              <w:spacing w:line="240" w:lineRule="atLeast"/>
              <w:ind w:left="171" w:right="-43" w:hanging="171"/>
              <w:rPr>
                <w:rFonts w:cs="Times New Roman"/>
                <w:b/>
                <w:bCs/>
              </w:rPr>
            </w:pPr>
            <w:r w:rsidRPr="006D353E">
              <w:rPr>
                <w:rFonts w:cs="Times New Roman"/>
              </w:rPr>
              <w:t>Non</w:t>
            </w:r>
            <w:r w:rsidRPr="00CB194B">
              <w:rPr>
                <w:rFonts w:cs="Times New Roman"/>
                <w:szCs w:val="22"/>
                <w:cs/>
              </w:rPr>
              <w:t>-</w:t>
            </w:r>
            <w:r w:rsidRPr="006D353E">
              <w:rPr>
                <w:rFonts w:cs="Times New Roman"/>
              </w:rPr>
              <w:t>controlling interests</w:t>
            </w:r>
          </w:p>
        </w:tc>
        <w:tc>
          <w:tcPr>
            <w:tcW w:w="1698" w:type="dxa"/>
            <w:vAlign w:val="bottom"/>
          </w:tcPr>
          <w:p w14:paraId="3078C94F" w14:textId="77777777" w:rsidR="00641365" w:rsidRPr="00CB194B" w:rsidRDefault="00641365" w:rsidP="00CB194B">
            <w:pPr>
              <w:pBdr>
                <w:bottom w:val="single" w:sz="4" w:space="0" w:color="auto"/>
              </w:pBdr>
              <w:jc w:val="right"/>
              <w:rPr>
                <w:position w:val="12"/>
              </w:rPr>
            </w:pPr>
            <w:r w:rsidRPr="00CB194B">
              <w:rPr>
                <w:position w:val="12"/>
              </w:rPr>
              <w:t>10</w:t>
            </w:r>
          </w:p>
        </w:tc>
        <w:tc>
          <w:tcPr>
            <w:tcW w:w="1393" w:type="dxa"/>
            <w:vAlign w:val="bottom"/>
          </w:tcPr>
          <w:p w14:paraId="4EE76724" w14:textId="77777777" w:rsidR="00641365" w:rsidRPr="00CB194B" w:rsidRDefault="00641365" w:rsidP="00CB194B">
            <w:pPr>
              <w:pBdr>
                <w:bottom w:val="single" w:sz="4" w:space="0" w:color="auto"/>
              </w:pBdr>
              <w:ind w:right="-366" w:firstLine="824"/>
              <w:rPr>
                <w:position w:val="12"/>
                <w:cs/>
              </w:rPr>
            </w:pPr>
            <w:r w:rsidRPr="00CB194B">
              <w:rPr>
                <w:position w:val="12"/>
                <w:cs/>
              </w:rPr>
              <w:t>-</w:t>
            </w:r>
          </w:p>
        </w:tc>
        <w:tc>
          <w:tcPr>
            <w:tcW w:w="1646" w:type="dxa"/>
            <w:vAlign w:val="bottom"/>
          </w:tcPr>
          <w:p w14:paraId="1E6CB396" w14:textId="77777777" w:rsidR="00641365" w:rsidRPr="00CB194B" w:rsidRDefault="00641365" w:rsidP="00CB194B">
            <w:pPr>
              <w:pBdr>
                <w:bottom w:val="single" w:sz="4" w:space="0" w:color="auto"/>
              </w:pBdr>
              <w:ind w:right="-59"/>
              <w:jc w:val="right"/>
              <w:rPr>
                <w:position w:val="12"/>
              </w:rPr>
            </w:pPr>
            <w:r w:rsidRPr="00CB194B">
              <w:rPr>
                <w:position w:val="12"/>
              </w:rPr>
              <w:t>10</w:t>
            </w:r>
          </w:p>
        </w:tc>
        <w:tc>
          <w:tcPr>
            <w:tcW w:w="1563" w:type="dxa"/>
            <w:vAlign w:val="bottom"/>
          </w:tcPr>
          <w:p w14:paraId="4B323D5C" w14:textId="77777777" w:rsidR="00641365" w:rsidRPr="00CB194B" w:rsidRDefault="00641365" w:rsidP="00CB194B">
            <w:pPr>
              <w:pBdr>
                <w:bottom w:val="single" w:sz="4" w:space="0" w:color="auto"/>
              </w:pBdr>
              <w:ind w:right="-59"/>
              <w:jc w:val="right"/>
              <w:rPr>
                <w:position w:val="12"/>
              </w:rPr>
            </w:pPr>
            <w:r w:rsidRPr="00CB194B">
              <w:rPr>
                <w:position w:val="12"/>
              </w:rPr>
              <w:t>304</w:t>
            </w:r>
          </w:p>
        </w:tc>
        <w:tc>
          <w:tcPr>
            <w:tcW w:w="1418" w:type="dxa"/>
            <w:vAlign w:val="bottom"/>
          </w:tcPr>
          <w:p w14:paraId="0D318F5A" w14:textId="77777777" w:rsidR="00641365" w:rsidRPr="00CB194B" w:rsidRDefault="00641365" w:rsidP="00CB194B">
            <w:pPr>
              <w:pBdr>
                <w:bottom w:val="single" w:sz="4" w:space="0" w:color="auto"/>
              </w:pBdr>
              <w:ind w:right="-40"/>
              <w:jc w:val="right"/>
              <w:rPr>
                <w:position w:val="12"/>
              </w:rPr>
            </w:pPr>
            <w:r w:rsidRPr="00CB194B">
              <w:rPr>
                <w:position w:val="12"/>
              </w:rPr>
              <w:t>314</w:t>
            </w:r>
          </w:p>
        </w:tc>
      </w:tr>
      <w:tr w:rsidR="00641365" w:rsidRPr="006D353E" w14:paraId="1CBEB9F4" w14:textId="77777777" w:rsidTr="000926B4">
        <w:tc>
          <w:tcPr>
            <w:tcW w:w="2340" w:type="dxa"/>
          </w:tcPr>
          <w:p w14:paraId="78FF8E7E" w14:textId="77777777" w:rsidR="00641365" w:rsidRPr="006D353E" w:rsidRDefault="00641365" w:rsidP="00641365">
            <w:pPr>
              <w:tabs>
                <w:tab w:val="left" w:pos="720"/>
              </w:tabs>
              <w:spacing w:line="240" w:lineRule="atLeast"/>
              <w:ind w:left="171" w:right="-43" w:hanging="171"/>
              <w:rPr>
                <w:rFonts w:cs="Times New Roman"/>
                <w:b/>
                <w:bCs/>
              </w:rPr>
            </w:pPr>
            <w:r w:rsidRPr="006D353E">
              <w:rPr>
                <w:rFonts w:cs="Times New Roman"/>
                <w:b/>
                <w:bCs/>
              </w:rPr>
              <w:t>Total comprehensive income for the period</w:t>
            </w:r>
          </w:p>
        </w:tc>
        <w:tc>
          <w:tcPr>
            <w:tcW w:w="1698" w:type="dxa"/>
            <w:vAlign w:val="bottom"/>
          </w:tcPr>
          <w:p w14:paraId="7F0A641E" w14:textId="77777777" w:rsidR="00641365" w:rsidRPr="00CB194B" w:rsidRDefault="00641365" w:rsidP="00CB194B">
            <w:pPr>
              <w:pBdr>
                <w:bottom w:val="double" w:sz="4" w:space="0" w:color="auto"/>
              </w:pBdr>
              <w:jc w:val="right"/>
              <w:rPr>
                <w:b/>
                <w:bCs/>
                <w:position w:val="12"/>
              </w:rPr>
            </w:pPr>
            <w:r w:rsidRPr="00CB194B">
              <w:rPr>
                <w:b/>
                <w:bCs/>
                <w:position w:val="12"/>
              </w:rPr>
              <w:t>634</w:t>
            </w:r>
          </w:p>
        </w:tc>
        <w:tc>
          <w:tcPr>
            <w:tcW w:w="1393" w:type="dxa"/>
            <w:vAlign w:val="bottom"/>
          </w:tcPr>
          <w:p w14:paraId="12C5F151" w14:textId="77777777" w:rsidR="00641365" w:rsidRPr="00CB194B" w:rsidRDefault="00641365" w:rsidP="00CB194B">
            <w:pPr>
              <w:pBdr>
                <w:bottom w:val="double" w:sz="4" w:space="0" w:color="auto"/>
              </w:pBdr>
              <w:ind w:right="-366" w:firstLine="824"/>
              <w:rPr>
                <w:b/>
                <w:bCs/>
                <w:position w:val="12"/>
                <w:cs/>
              </w:rPr>
            </w:pPr>
            <w:r w:rsidRPr="00CB194B">
              <w:rPr>
                <w:b/>
                <w:bCs/>
                <w:position w:val="12"/>
                <w:cs/>
              </w:rPr>
              <w:t>-</w:t>
            </w:r>
          </w:p>
        </w:tc>
        <w:tc>
          <w:tcPr>
            <w:tcW w:w="1646" w:type="dxa"/>
            <w:vAlign w:val="bottom"/>
          </w:tcPr>
          <w:p w14:paraId="1327ED82" w14:textId="77777777" w:rsidR="00641365" w:rsidRPr="00CB194B" w:rsidRDefault="00641365" w:rsidP="00CB194B">
            <w:pPr>
              <w:pBdr>
                <w:bottom w:val="double" w:sz="4" w:space="0" w:color="auto"/>
              </w:pBdr>
              <w:jc w:val="right"/>
              <w:rPr>
                <w:b/>
                <w:bCs/>
                <w:position w:val="12"/>
              </w:rPr>
            </w:pPr>
            <w:r w:rsidRPr="00CB194B">
              <w:rPr>
                <w:b/>
                <w:bCs/>
                <w:position w:val="12"/>
              </w:rPr>
              <w:t>634</w:t>
            </w:r>
          </w:p>
        </w:tc>
        <w:tc>
          <w:tcPr>
            <w:tcW w:w="1563" w:type="dxa"/>
            <w:vAlign w:val="bottom"/>
          </w:tcPr>
          <w:p w14:paraId="262E2A80" w14:textId="77777777" w:rsidR="00641365" w:rsidRPr="00CB194B" w:rsidRDefault="00641365" w:rsidP="00CB194B">
            <w:pPr>
              <w:pBdr>
                <w:bottom w:val="double" w:sz="4" w:space="0" w:color="auto"/>
              </w:pBdr>
              <w:ind w:right="-70"/>
              <w:jc w:val="right"/>
              <w:rPr>
                <w:b/>
                <w:bCs/>
                <w:position w:val="12"/>
              </w:rPr>
            </w:pPr>
            <w:r w:rsidRPr="00CB194B">
              <w:rPr>
                <w:b/>
                <w:bCs/>
                <w:position w:val="12"/>
              </w:rPr>
              <w:t>1,483</w:t>
            </w:r>
          </w:p>
        </w:tc>
        <w:tc>
          <w:tcPr>
            <w:tcW w:w="1418" w:type="dxa"/>
            <w:vAlign w:val="bottom"/>
          </w:tcPr>
          <w:p w14:paraId="4288FF80" w14:textId="77777777" w:rsidR="00641365" w:rsidRPr="00CB194B" w:rsidRDefault="00641365" w:rsidP="00CB194B">
            <w:pPr>
              <w:pBdr>
                <w:bottom w:val="double" w:sz="4" w:space="0" w:color="auto"/>
              </w:pBdr>
              <w:ind w:right="-40"/>
              <w:jc w:val="right"/>
              <w:rPr>
                <w:b/>
                <w:bCs/>
                <w:position w:val="12"/>
              </w:rPr>
            </w:pPr>
            <w:r w:rsidRPr="00CB194B">
              <w:rPr>
                <w:b/>
                <w:bCs/>
                <w:position w:val="12"/>
              </w:rPr>
              <w:t>2,117</w:t>
            </w:r>
          </w:p>
        </w:tc>
      </w:tr>
    </w:tbl>
    <w:p w14:paraId="0B87F8CB" w14:textId="77777777" w:rsidR="00357BAF" w:rsidRPr="006D353E" w:rsidRDefault="00357BAF" w:rsidP="00357BAF">
      <w:pPr>
        <w:tabs>
          <w:tab w:val="left" w:pos="720"/>
        </w:tabs>
        <w:spacing w:line="240" w:lineRule="atLeast"/>
        <w:ind w:left="540" w:right="-43" w:hanging="540"/>
        <w:jc w:val="both"/>
        <w:rPr>
          <w:rFonts w:cs="Times New Roman"/>
          <w:szCs w:val="22"/>
        </w:rPr>
      </w:pP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6"/>
        <w:gridCol w:w="1797"/>
        <w:gridCol w:w="1417"/>
        <w:gridCol w:w="1559"/>
        <w:gridCol w:w="1701"/>
        <w:gridCol w:w="1560"/>
      </w:tblGrid>
      <w:tr w:rsidR="003E1FAA" w:rsidRPr="006D353E" w14:paraId="650DE281" w14:textId="77777777" w:rsidTr="00A01F32">
        <w:trPr>
          <w:tblHeader/>
        </w:trPr>
        <w:tc>
          <w:tcPr>
            <w:tcW w:w="2026" w:type="dxa"/>
            <w:vMerge w:val="restart"/>
            <w:shd w:val="clear" w:color="auto" w:fill="auto"/>
            <w:vAlign w:val="bottom"/>
          </w:tcPr>
          <w:p w14:paraId="6F9B9D11" w14:textId="45DC39EC" w:rsidR="003E1FAA" w:rsidRPr="006D353E" w:rsidRDefault="003E1FAA" w:rsidP="000926B4">
            <w:pPr>
              <w:tabs>
                <w:tab w:val="left" w:pos="720"/>
              </w:tabs>
              <w:spacing w:line="240" w:lineRule="atLeast"/>
              <w:ind w:right="-43"/>
              <w:rPr>
                <w:rFonts w:cs="Times New Roman"/>
                <w:b/>
                <w:bCs/>
                <w:i/>
                <w:iCs/>
                <w:szCs w:val="22"/>
              </w:rPr>
            </w:pPr>
            <w:r w:rsidRPr="006D353E">
              <w:rPr>
                <w:rFonts w:cs="Times New Roman"/>
                <w:b/>
                <w:bCs/>
                <w:i/>
                <w:iCs/>
                <w:szCs w:val="22"/>
              </w:rPr>
              <w:t>Statement of cash flows for the period from 1 January 2018 to 30 September 2018</w:t>
            </w:r>
          </w:p>
        </w:tc>
        <w:tc>
          <w:tcPr>
            <w:tcW w:w="8034" w:type="dxa"/>
            <w:gridSpan w:val="5"/>
          </w:tcPr>
          <w:p w14:paraId="3FE5918F" w14:textId="77777777" w:rsidR="003E1FAA" w:rsidRPr="006D353E" w:rsidRDefault="003E1FAA" w:rsidP="00DC0030">
            <w:pPr>
              <w:tabs>
                <w:tab w:val="left" w:pos="720"/>
              </w:tabs>
              <w:spacing w:line="240" w:lineRule="atLeast"/>
              <w:ind w:left="540" w:right="-43" w:hanging="540"/>
              <w:jc w:val="center"/>
              <w:rPr>
                <w:rFonts w:cs="Times New Roman"/>
                <w:b/>
                <w:bCs/>
                <w:szCs w:val="22"/>
              </w:rPr>
            </w:pPr>
            <w:r w:rsidRPr="006D353E">
              <w:rPr>
                <w:rFonts w:cs="Times New Roman"/>
                <w:b/>
                <w:bCs/>
                <w:szCs w:val="22"/>
              </w:rPr>
              <w:t>Consolidated financial statements</w:t>
            </w:r>
          </w:p>
        </w:tc>
      </w:tr>
      <w:tr w:rsidR="009E66CD" w:rsidRPr="006D353E" w14:paraId="65AA2625" w14:textId="77777777" w:rsidTr="00A01F32">
        <w:trPr>
          <w:tblHeader/>
        </w:trPr>
        <w:tc>
          <w:tcPr>
            <w:tcW w:w="2026" w:type="dxa"/>
            <w:vMerge/>
            <w:shd w:val="clear" w:color="auto" w:fill="auto"/>
          </w:tcPr>
          <w:p w14:paraId="60B75A9C" w14:textId="77777777" w:rsidR="009E66CD" w:rsidRPr="006D353E" w:rsidRDefault="009E66CD" w:rsidP="00D11D5C">
            <w:pPr>
              <w:tabs>
                <w:tab w:val="left" w:pos="720"/>
              </w:tabs>
              <w:spacing w:line="240" w:lineRule="atLeast"/>
              <w:ind w:left="171" w:right="-43"/>
              <w:jc w:val="center"/>
              <w:rPr>
                <w:rFonts w:cs="Times New Roman"/>
                <w:szCs w:val="22"/>
              </w:rPr>
            </w:pPr>
          </w:p>
        </w:tc>
        <w:tc>
          <w:tcPr>
            <w:tcW w:w="1797" w:type="dxa"/>
            <w:vAlign w:val="bottom"/>
          </w:tcPr>
          <w:p w14:paraId="751BF427" w14:textId="77777777" w:rsidR="009E66CD" w:rsidRPr="006D353E" w:rsidRDefault="009E66CD" w:rsidP="009E66CD">
            <w:pPr>
              <w:tabs>
                <w:tab w:val="left" w:pos="720"/>
              </w:tabs>
              <w:spacing w:line="240" w:lineRule="atLeast"/>
              <w:ind w:left="540" w:right="-43" w:hanging="540"/>
              <w:jc w:val="center"/>
              <w:rPr>
                <w:rFonts w:cs="Times New Roman"/>
                <w:szCs w:val="22"/>
              </w:rPr>
            </w:pPr>
            <w:r w:rsidRPr="006D353E">
              <w:rPr>
                <w:rFonts w:cs="Times New Roman"/>
                <w:szCs w:val="22"/>
              </w:rPr>
              <w:t>As previously</w:t>
            </w:r>
          </w:p>
          <w:p w14:paraId="4C726212" w14:textId="77777777" w:rsidR="009E66CD" w:rsidRPr="006D353E" w:rsidRDefault="009E66CD" w:rsidP="009E66CD">
            <w:pPr>
              <w:tabs>
                <w:tab w:val="left" w:pos="720"/>
              </w:tabs>
              <w:spacing w:line="240" w:lineRule="atLeast"/>
              <w:ind w:left="540" w:right="-43" w:hanging="540"/>
              <w:jc w:val="center"/>
              <w:rPr>
                <w:rFonts w:cs="Times New Roman"/>
                <w:szCs w:val="22"/>
              </w:rPr>
            </w:pPr>
            <w:r w:rsidRPr="006D353E">
              <w:rPr>
                <w:rFonts w:cs="Times New Roman"/>
                <w:szCs w:val="22"/>
              </w:rPr>
              <w:t>reported</w:t>
            </w:r>
          </w:p>
        </w:tc>
        <w:tc>
          <w:tcPr>
            <w:tcW w:w="1417" w:type="dxa"/>
            <w:shd w:val="clear" w:color="auto" w:fill="auto"/>
          </w:tcPr>
          <w:p w14:paraId="363EEA49" w14:textId="77777777" w:rsidR="009E66CD" w:rsidRPr="006D353E" w:rsidRDefault="009E66CD" w:rsidP="009E66CD">
            <w:pPr>
              <w:spacing w:line="240" w:lineRule="atLeast"/>
              <w:ind w:left="-108" w:right="-108"/>
              <w:jc w:val="center"/>
              <w:rPr>
                <w:rFonts w:cs="Times New Roman"/>
                <w:szCs w:val="22"/>
                <w:lang w:val="en-GB" w:bidi="ar-SA"/>
              </w:rPr>
            </w:pPr>
          </w:p>
          <w:p w14:paraId="26AEC6BE" w14:textId="77777777" w:rsidR="009E66CD" w:rsidRPr="006D353E" w:rsidRDefault="009E66CD" w:rsidP="009E66CD">
            <w:pPr>
              <w:spacing w:line="240" w:lineRule="atLeast"/>
              <w:ind w:left="-108" w:right="-108"/>
              <w:jc w:val="center"/>
              <w:rPr>
                <w:rFonts w:cs="Times New Roman"/>
                <w:szCs w:val="22"/>
                <w:lang w:val="en-GB" w:bidi="ar-SA"/>
              </w:rPr>
            </w:pPr>
          </w:p>
          <w:p w14:paraId="1A0B20CC" w14:textId="77777777" w:rsidR="009E66CD" w:rsidRPr="006D353E" w:rsidRDefault="009E66CD" w:rsidP="009E66CD">
            <w:pPr>
              <w:spacing w:line="240" w:lineRule="atLeast"/>
              <w:ind w:left="-108" w:right="-108"/>
              <w:jc w:val="center"/>
              <w:rPr>
                <w:rFonts w:cs="Times New Roman"/>
                <w:szCs w:val="22"/>
                <w:lang w:val="en-GB" w:bidi="ar-SA"/>
              </w:rPr>
            </w:pPr>
            <w:r w:rsidRPr="006D353E">
              <w:rPr>
                <w:rFonts w:cs="Times New Roman"/>
                <w:szCs w:val="22"/>
                <w:lang w:val="en-GB" w:bidi="ar-SA"/>
              </w:rPr>
              <w:t>Reclass</w:t>
            </w:r>
            <w:r w:rsidRPr="006D353E">
              <w:rPr>
                <w:rFonts w:cs="Times New Roman"/>
                <w:szCs w:val="22"/>
                <w:lang w:val="en-GB"/>
              </w:rPr>
              <w:t>i</w:t>
            </w:r>
            <w:r w:rsidR="00E814B6">
              <w:rPr>
                <w:rFonts w:cs="Times New Roman"/>
                <w:szCs w:val="22"/>
                <w:lang w:val="en-GB"/>
              </w:rPr>
              <w:t xml:space="preserve"> -</w:t>
            </w:r>
            <w:r w:rsidRPr="006D353E">
              <w:rPr>
                <w:rFonts w:cs="Times New Roman"/>
                <w:szCs w:val="22"/>
                <w:lang w:val="en-GB"/>
              </w:rPr>
              <w:br/>
              <w:t>fication</w:t>
            </w:r>
          </w:p>
        </w:tc>
        <w:tc>
          <w:tcPr>
            <w:tcW w:w="1559" w:type="dxa"/>
            <w:shd w:val="clear" w:color="auto" w:fill="auto"/>
          </w:tcPr>
          <w:p w14:paraId="71A31121" w14:textId="77777777" w:rsidR="009E66CD" w:rsidRPr="006D353E" w:rsidRDefault="009E66CD" w:rsidP="009E66CD">
            <w:pPr>
              <w:spacing w:line="240" w:lineRule="atLeast"/>
              <w:ind w:left="-108" w:right="-108"/>
              <w:jc w:val="center"/>
              <w:rPr>
                <w:rFonts w:cs="Times New Roman"/>
                <w:szCs w:val="22"/>
                <w:lang w:val="en-GB" w:bidi="ar-SA"/>
              </w:rPr>
            </w:pPr>
          </w:p>
          <w:p w14:paraId="17D51C32" w14:textId="77777777" w:rsidR="009E66CD" w:rsidRPr="006D353E" w:rsidRDefault="009E66CD" w:rsidP="009E66CD">
            <w:pPr>
              <w:spacing w:line="240" w:lineRule="atLeast"/>
              <w:ind w:left="-108" w:right="-108"/>
              <w:jc w:val="center"/>
              <w:rPr>
                <w:rFonts w:cs="Times New Roman"/>
                <w:szCs w:val="22"/>
                <w:lang w:val="en-GB" w:bidi="ar-SA"/>
              </w:rPr>
            </w:pPr>
            <w:r w:rsidRPr="006D353E">
              <w:rPr>
                <w:rFonts w:cs="Times New Roman"/>
                <w:szCs w:val="22"/>
                <w:lang w:val="en-GB" w:bidi="ar-SA"/>
              </w:rPr>
              <w:t xml:space="preserve">After </w:t>
            </w:r>
          </w:p>
          <w:p w14:paraId="65A771B8" w14:textId="77777777" w:rsidR="009E66CD" w:rsidRPr="006D353E" w:rsidRDefault="00E814B6" w:rsidP="009E66CD">
            <w:pPr>
              <w:spacing w:line="240" w:lineRule="atLeast"/>
              <w:ind w:left="-108" w:right="-108"/>
              <w:jc w:val="center"/>
              <w:rPr>
                <w:rFonts w:cs="Times New Roman"/>
                <w:szCs w:val="22"/>
                <w:lang w:val="en-GB" w:bidi="ar-SA"/>
              </w:rPr>
            </w:pPr>
            <w:r w:rsidRPr="006D353E">
              <w:rPr>
                <w:rFonts w:cs="Times New Roman"/>
                <w:szCs w:val="22"/>
                <w:lang w:val="en-GB" w:bidi="ar-SA"/>
              </w:rPr>
              <w:t>R</w:t>
            </w:r>
            <w:r w:rsidR="009E66CD" w:rsidRPr="006D353E">
              <w:rPr>
                <w:rFonts w:cs="Times New Roman"/>
                <w:szCs w:val="22"/>
                <w:lang w:val="en-GB" w:bidi="ar-SA"/>
              </w:rPr>
              <w:t>eclass</w:t>
            </w:r>
            <w:r w:rsidR="009E66CD" w:rsidRPr="006D353E">
              <w:rPr>
                <w:rFonts w:cs="Times New Roman"/>
                <w:szCs w:val="22"/>
                <w:lang w:val="en-GB"/>
              </w:rPr>
              <w:t>i</w:t>
            </w:r>
            <w:r>
              <w:rPr>
                <w:rFonts w:cs="Times New Roman"/>
                <w:szCs w:val="22"/>
                <w:lang w:val="en-GB"/>
              </w:rPr>
              <w:t xml:space="preserve"> -</w:t>
            </w:r>
            <w:r w:rsidR="009E66CD" w:rsidRPr="006D353E">
              <w:rPr>
                <w:rFonts w:cs="Times New Roman"/>
                <w:szCs w:val="22"/>
                <w:lang w:val="en-GB"/>
              </w:rPr>
              <w:br/>
              <w:t>fication</w:t>
            </w:r>
          </w:p>
        </w:tc>
        <w:tc>
          <w:tcPr>
            <w:tcW w:w="1701" w:type="dxa"/>
            <w:vAlign w:val="bottom"/>
          </w:tcPr>
          <w:p w14:paraId="63C28B97" w14:textId="77777777" w:rsidR="009E66CD" w:rsidRPr="006D353E" w:rsidRDefault="009E66CD" w:rsidP="009E66CD">
            <w:pPr>
              <w:tabs>
                <w:tab w:val="left" w:pos="720"/>
              </w:tabs>
              <w:spacing w:line="240" w:lineRule="atLeast"/>
              <w:ind w:left="-16" w:right="-43" w:hanging="8"/>
              <w:jc w:val="center"/>
              <w:rPr>
                <w:rFonts w:cs="Times New Roman"/>
                <w:szCs w:val="22"/>
              </w:rPr>
            </w:pPr>
            <w:r w:rsidRPr="006D353E">
              <w:rPr>
                <w:rFonts w:cs="Times New Roman"/>
                <w:szCs w:val="22"/>
              </w:rPr>
              <w:t>Adjustments</w:t>
            </w:r>
          </w:p>
        </w:tc>
        <w:tc>
          <w:tcPr>
            <w:tcW w:w="1560" w:type="dxa"/>
            <w:vAlign w:val="bottom"/>
          </w:tcPr>
          <w:p w14:paraId="39720157" w14:textId="77777777" w:rsidR="009E66CD" w:rsidRPr="006D353E" w:rsidRDefault="009E66CD" w:rsidP="009E66CD">
            <w:pPr>
              <w:tabs>
                <w:tab w:val="left" w:pos="720"/>
              </w:tabs>
              <w:spacing w:line="240" w:lineRule="atLeast"/>
              <w:ind w:left="540" w:right="-43" w:hanging="540"/>
              <w:jc w:val="center"/>
              <w:rPr>
                <w:rFonts w:cs="Times New Roman"/>
                <w:szCs w:val="22"/>
              </w:rPr>
            </w:pPr>
            <w:r w:rsidRPr="006D353E">
              <w:rPr>
                <w:rFonts w:cs="Times New Roman"/>
                <w:szCs w:val="22"/>
              </w:rPr>
              <w:t>As restated</w:t>
            </w:r>
          </w:p>
        </w:tc>
      </w:tr>
      <w:tr w:rsidR="009E66CD" w:rsidRPr="006D353E" w14:paraId="452D96A8" w14:textId="77777777" w:rsidTr="00A01F32">
        <w:trPr>
          <w:tblHeader/>
        </w:trPr>
        <w:tc>
          <w:tcPr>
            <w:tcW w:w="2026" w:type="dxa"/>
            <w:shd w:val="clear" w:color="auto" w:fill="auto"/>
          </w:tcPr>
          <w:p w14:paraId="4B86347B" w14:textId="77777777" w:rsidR="009E66CD" w:rsidRPr="006D353E" w:rsidRDefault="009E66CD" w:rsidP="00D11D5C">
            <w:pPr>
              <w:tabs>
                <w:tab w:val="left" w:pos="720"/>
              </w:tabs>
              <w:spacing w:line="240" w:lineRule="atLeast"/>
              <w:ind w:left="171" w:right="-43" w:hanging="175"/>
              <w:rPr>
                <w:rFonts w:cs="Times New Roman"/>
                <w:szCs w:val="22"/>
              </w:rPr>
            </w:pPr>
          </w:p>
        </w:tc>
        <w:tc>
          <w:tcPr>
            <w:tcW w:w="8034" w:type="dxa"/>
            <w:gridSpan w:val="5"/>
          </w:tcPr>
          <w:p w14:paraId="769820C2" w14:textId="1A616575" w:rsidR="009E66CD" w:rsidRPr="006D353E" w:rsidRDefault="003E3A3D" w:rsidP="00DC0030">
            <w:pPr>
              <w:tabs>
                <w:tab w:val="left" w:pos="720"/>
              </w:tabs>
              <w:spacing w:line="240" w:lineRule="atLeast"/>
              <w:ind w:left="540" w:right="-43" w:hanging="540"/>
              <w:jc w:val="center"/>
              <w:rPr>
                <w:rFonts w:cs="Times New Roman"/>
                <w:i/>
                <w:iCs/>
                <w:szCs w:val="22"/>
                <w:cs/>
              </w:rPr>
            </w:pPr>
            <w:r w:rsidRPr="00CB194B">
              <w:rPr>
                <w:rFonts w:cs="Times New Roman"/>
                <w:i/>
                <w:iCs/>
                <w:szCs w:val="22"/>
                <w:cs/>
              </w:rPr>
              <w:t>(</w:t>
            </w:r>
            <w:r w:rsidR="009E66CD" w:rsidRPr="006D353E">
              <w:rPr>
                <w:rFonts w:cs="Times New Roman"/>
                <w:i/>
                <w:iCs/>
                <w:szCs w:val="22"/>
              </w:rPr>
              <w:t>in million Baht</w:t>
            </w:r>
            <w:r w:rsidRPr="00CB194B">
              <w:rPr>
                <w:rFonts w:cs="Times New Roman"/>
                <w:i/>
                <w:iCs/>
                <w:szCs w:val="22"/>
                <w:cs/>
              </w:rPr>
              <w:t>)</w:t>
            </w:r>
          </w:p>
        </w:tc>
      </w:tr>
      <w:tr w:rsidR="009E66CD" w:rsidRPr="006D353E" w14:paraId="157C9FEA" w14:textId="77777777" w:rsidTr="00A01F32">
        <w:tc>
          <w:tcPr>
            <w:tcW w:w="2026" w:type="dxa"/>
            <w:shd w:val="clear" w:color="auto" w:fill="auto"/>
          </w:tcPr>
          <w:p w14:paraId="00F97F54" w14:textId="6A2D1409" w:rsidR="009E66CD" w:rsidRPr="006D353E" w:rsidRDefault="009E66CD" w:rsidP="00D11D5C">
            <w:pPr>
              <w:tabs>
                <w:tab w:val="left" w:pos="720"/>
              </w:tabs>
              <w:spacing w:line="240" w:lineRule="atLeast"/>
              <w:ind w:left="171" w:right="-43" w:hanging="180"/>
              <w:rPr>
                <w:rFonts w:cs="Times New Roman"/>
                <w:szCs w:val="22"/>
              </w:rPr>
            </w:pPr>
            <w:r w:rsidRPr="006D353E">
              <w:rPr>
                <w:rFonts w:cs="Times New Roman"/>
                <w:szCs w:val="22"/>
              </w:rPr>
              <w:t>Net cash from</w:t>
            </w:r>
            <w:r w:rsidRPr="00CB194B">
              <w:rPr>
                <w:rFonts w:cs="Times New Roman"/>
                <w:szCs w:val="22"/>
                <w:cs/>
              </w:rPr>
              <w:t xml:space="preserve"> </w:t>
            </w:r>
            <w:r w:rsidR="003E3A3D" w:rsidRPr="00CB194B">
              <w:rPr>
                <w:rFonts w:cs="Times New Roman"/>
                <w:szCs w:val="22"/>
                <w:cs/>
              </w:rPr>
              <w:t>(</w:t>
            </w:r>
            <w:r w:rsidRPr="006D353E">
              <w:rPr>
                <w:rFonts w:cs="Times New Roman"/>
                <w:szCs w:val="22"/>
              </w:rPr>
              <w:t>used in</w:t>
            </w:r>
            <w:r w:rsidR="003E3A3D" w:rsidRPr="00CB194B">
              <w:rPr>
                <w:rFonts w:cs="Times New Roman"/>
                <w:szCs w:val="22"/>
                <w:cs/>
              </w:rPr>
              <w:t>)</w:t>
            </w:r>
            <w:r w:rsidRPr="00CB194B">
              <w:rPr>
                <w:rFonts w:cs="Times New Roman"/>
                <w:szCs w:val="22"/>
                <w:cs/>
              </w:rPr>
              <w:t xml:space="preserve"> </w:t>
            </w:r>
            <w:r w:rsidRPr="006D353E">
              <w:rPr>
                <w:rFonts w:cs="Times New Roman"/>
                <w:szCs w:val="22"/>
              </w:rPr>
              <w:t>operating activities</w:t>
            </w:r>
          </w:p>
        </w:tc>
        <w:tc>
          <w:tcPr>
            <w:tcW w:w="1797" w:type="dxa"/>
            <w:vAlign w:val="bottom"/>
          </w:tcPr>
          <w:p w14:paraId="7E967A40" w14:textId="77777777" w:rsidR="009E66CD" w:rsidRPr="006D353E" w:rsidRDefault="009E66CD" w:rsidP="00F05FF3">
            <w:pPr>
              <w:tabs>
                <w:tab w:val="left" w:pos="720"/>
              </w:tabs>
              <w:spacing w:line="240" w:lineRule="atLeast"/>
              <w:ind w:left="540" w:right="-43" w:hanging="540"/>
              <w:jc w:val="right"/>
              <w:rPr>
                <w:rFonts w:cs="Times New Roman"/>
                <w:szCs w:val="22"/>
              </w:rPr>
            </w:pPr>
            <w:r w:rsidRPr="006D353E">
              <w:rPr>
                <w:rFonts w:cs="Times New Roman"/>
                <w:szCs w:val="22"/>
              </w:rPr>
              <w:t>2,563</w:t>
            </w:r>
          </w:p>
        </w:tc>
        <w:tc>
          <w:tcPr>
            <w:tcW w:w="1417" w:type="dxa"/>
            <w:vAlign w:val="bottom"/>
          </w:tcPr>
          <w:p w14:paraId="6DDCE70E" w14:textId="1F7DB61C" w:rsidR="009E66CD"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9E66CD" w:rsidRPr="006D353E">
              <w:rPr>
                <w:rFonts w:cs="Times New Roman"/>
                <w:szCs w:val="22"/>
              </w:rPr>
              <w:t>2,209</w:t>
            </w:r>
            <w:r w:rsidRPr="00CB194B">
              <w:rPr>
                <w:rFonts w:cs="Times New Roman"/>
                <w:szCs w:val="22"/>
                <w:cs/>
              </w:rPr>
              <w:t>)</w:t>
            </w:r>
          </w:p>
        </w:tc>
        <w:tc>
          <w:tcPr>
            <w:tcW w:w="1559" w:type="dxa"/>
            <w:vAlign w:val="bottom"/>
          </w:tcPr>
          <w:p w14:paraId="4E98E890" w14:textId="77777777" w:rsidR="009E66CD" w:rsidRPr="006D353E" w:rsidRDefault="009E66CD" w:rsidP="00F05FF3">
            <w:pPr>
              <w:tabs>
                <w:tab w:val="left" w:pos="720"/>
              </w:tabs>
              <w:spacing w:line="240" w:lineRule="atLeast"/>
              <w:ind w:left="540" w:right="-43" w:hanging="540"/>
              <w:jc w:val="right"/>
              <w:rPr>
                <w:rFonts w:cs="Times New Roman"/>
                <w:szCs w:val="22"/>
              </w:rPr>
            </w:pPr>
            <w:r w:rsidRPr="006D353E">
              <w:rPr>
                <w:rFonts w:cs="Times New Roman"/>
                <w:szCs w:val="22"/>
              </w:rPr>
              <w:t>35</w:t>
            </w:r>
            <w:r w:rsidR="00F05FF3" w:rsidRPr="006D353E">
              <w:rPr>
                <w:rFonts w:cs="Times New Roman"/>
                <w:szCs w:val="22"/>
              </w:rPr>
              <w:t>4</w:t>
            </w:r>
          </w:p>
        </w:tc>
        <w:tc>
          <w:tcPr>
            <w:tcW w:w="1701" w:type="dxa"/>
            <w:vAlign w:val="bottom"/>
          </w:tcPr>
          <w:p w14:paraId="5B1ECC7B" w14:textId="46361F05" w:rsidR="009E66CD"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9E66CD" w:rsidRPr="006D353E">
              <w:rPr>
                <w:rFonts w:cs="Times New Roman"/>
                <w:szCs w:val="22"/>
              </w:rPr>
              <w:t>3,66</w:t>
            </w:r>
            <w:r w:rsidR="00F05FF3" w:rsidRPr="006D353E">
              <w:rPr>
                <w:rFonts w:cs="Times New Roman"/>
                <w:szCs w:val="22"/>
              </w:rPr>
              <w:t>1</w:t>
            </w:r>
            <w:r w:rsidRPr="00CB194B">
              <w:rPr>
                <w:rFonts w:cs="Times New Roman"/>
                <w:szCs w:val="22"/>
                <w:cs/>
              </w:rPr>
              <w:t>)</w:t>
            </w:r>
          </w:p>
        </w:tc>
        <w:tc>
          <w:tcPr>
            <w:tcW w:w="1560" w:type="dxa"/>
            <w:vAlign w:val="bottom"/>
          </w:tcPr>
          <w:p w14:paraId="4797614D" w14:textId="288D1D75" w:rsidR="009E66CD"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9E66CD" w:rsidRPr="006D353E">
              <w:rPr>
                <w:rFonts w:cs="Times New Roman"/>
                <w:szCs w:val="22"/>
              </w:rPr>
              <w:t>3,307</w:t>
            </w:r>
            <w:r w:rsidRPr="00CB194B">
              <w:rPr>
                <w:rFonts w:cs="Times New Roman"/>
                <w:szCs w:val="22"/>
                <w:cs/>
              </w:rPr>
              <w:t>)</w:t>
            </w:r>
          </w:p>
        </w:tc>
      </w:tr>
      <w:tr w:rsidR="003E1FAA" w:rsidRPr="006D353E" w14:paraId="460D8A63" w14:textId="77777777" w:rsidTr="00A01F32">
        <w:tc>
          <w:tcPr>
            <w:tcW w:w="2026" w:type="dxa"/>
            <w:shd w:val="clear" w:color="auto" w:fill="auto"/>
          </w:tcPr>
          <w:p w14:paraId="690F9EC9" w14:textId="77777777" w:rsidR="003E1FAA" w:rsidRPr="006D353E" w:rsidRDefault="003E1FAA" w:rsidP="00D11D5C">
            <w:pPr>
              <w:tabs>
                <w:tab w:val="left" w:pos="720"/>
              </w:tabs>
              <w:spacing w:line="240" w:lineRule="atLeast"/>
              <w:ind w:left="171" w:right="-43" w:hanging="180"/>
              <w:rPr>
                <w:rFonts w:cs="Times New Roman"/>
                <w:szCs w:val="22"/>
              </w:rPr>
            </w:pPr>
            <w:r w:rsidRPr="006D353E">
              <w:rPr>
                <w:rFonts w:cs="Times New Roman"/>
                <w:szCs w:val="22"/>
              </w:rPr>
              <w:t>Net cash from</w:t>
            </w:r>
            <w:r w:rsidR="00CB043F">
              <w:rPr>
                <w:rFonts w:cs="Times New Roman"/>
                <w:szCs w:val="22"/>
              </w:rPr>
              <w:t xml:space="preserve"> (used in)</w:t>
            </w:r>
            <w:r w:rsidRPr="006D353E">
              <w:rPr>
                <w:rFonts w:cs="Times New Roman"/>
                <w:szCs w:val="22"/>
              </w:rPr>
              <w:t xml:space="preserve"> investing activities</w:t>
            </w:r>
          </w:p>
        </w:tc>
        <w:tc>
          <w:tcPr>
            <w:tcW w:w="1797" w:type="dxa"/>
            <w:vAlign w:val="bottom"/>
          </w:tcPr>
          <w:p w14:paraId="174B6980" w14:textId="77777777" w:rsidR="003E1FAA" w:rsidRPr="006D353E" w:rsidRDefault="003E1FAA" w:rsidP="00F05FF3">
            <w:pPr>
              <w:tabs>
                <w:tab w:val="left" w:pos="720"/>
              </w:tabs>
              <w:spacing w:line="240" w:lineRule="atLeast"/>
              <w:ind w:left="540" w:right="-43" w:hanging="540"/>
              <w:jc w:val="right"/>
              <w:rPr>
                <w:rFonts w:cs="Times New Roman"/>
                <w:szCs w:val="22"/>
              </w:rPr>
            </w:pPr>
            <w:r w:rsidRPr="006D353E">
              <w:rPr>
                <w:rFonts w:cs="Times New Roman"/>
                <w:szCs w:val="22"/>
              </w:rPr>
              <w:t>827</w:t>
            </w:r>
          </w:p>
        </w:tc>
        <w:tc>
          <w:tcPr>
            <w:tcW w:w="1417" w:type="dxa"/>
            <w:vAlign w:val="bottom"/>
          </w:tcPr>
          <w:p w14:paraId="431B1D3B" w14:textId="77777777" w:rsidR="003E1FAA" w:rsidRPr="006D353E" w:rsidRDefault="003E1FAA" w:rsidP="00F05FF3">
            <w:pPr>
              <w:tabs>
                <w:tab w:val="left" w:pos="720"/>
              </w:tabs>
              <w:spacing w:line="240" w:lineRule="atLeast"/>
              <w:ind w:left="540" w:right="-43" w:hanging="540"/>
              <w:jc w:val="right"/>
              <w:rPr>
                <w:rFonts w:cs="Times New Roman"/>
                <w:szCs w:val="22"/>
              </w:rPr>
            </w:pPr>
            <w:r w:rsidRPr="006D353E">
              <w:rPr>
                <w:rFonts w:cs="Times New Roman"/>
                <w:szCs w:val="22"/>
              </w:rPr>
              <w:t>2,209</w:t>
            </w:r>
          </w:p>
        </w:tc>
        <w:tc>
          <w:tcPr>
            <w:tcW w:w="1559" w:type="dxa"/>
            <w:vAlign w:val="bottom"/>
          </w:tcPr>
          <w:p w14:paraId="023D3016" w14:textId="77777777" w:rsidR="003E1FAA" w:rsidRPr="006D353E" w:rsidRDefault="003E1FAA" w:rsidP="00F05FF3">
            <w:pPr>
              <w:tabs>
                <w:tab w:val="left" w:pos="720"/>
              </w:tabs>
              <w:spacing w:line="240" w:lineRule="atLeast"/>
              <w:ind w:left="540" w:right="-43" w:hanging="540"/>
              <w:jc w:val="right"/>
              <w:rPr>
                <w:rFonts w:cs="Times New Roman"/>
                <w:szCs w:val="22"/>
              </w:rPr>
            </w:pPr>
            <w:r w:rsidRPr="006D353E">
              <w:rPr>
                <w:rFonts w:cs="Times New Roman"/>
                <w:szCs w:val="22"/>
              </w:rPr>
              <w:t>3,036</w:t>
            </w:r>
          </w:p>
        </w:tc>
        <w:tc>
          <w:tcPr>
            <w:tcW w:w="1701" w:type="dxa"/>
            <w:vAlign w:val="bottom"/>
          </w:tcPr>
          <w:p w14:paraId="006A72B2" w14:textId="1D635D7C" w:rsidR="003E1FAA" w:rsidRPr="006D353E" w:rsidRDefault="003E3A3D" w:rsidP="00F05FF3">
            <w:pPr>
              <w:tabs>
                <w:tab w:val="left" w:pos="720"/>
              </w:tabs>
              <w:spacing w:line="240" w:lineRule="atLeast"/>
              <w:ind w:left="540" w:right="-43" w:hanging="540"/>
              <w:jc w:val="right"/>
              <w:rPr>
                <w:rFonts w:cs="Times New Roman"/>
                <w:szCs w:val="22"/>
              </w:rPr>
            </w:pPr>
            <w:r w:rsidRPr="00CB194B">
              <w:rPr>
                <w:rFonts w:cs="Times New Roman"/>
                <w:szCs w:val="22"/>
                <w:cs/>
              </w:rPr>
              <w:t>(</w:t>
            </w:r>
            <w:r w:rsidR="003E1FAA" w:rsidRPr="006D353E">
              <w:rPr>
                <w:rFonts w:cs="Times New Roman"/>
                <w:szCs w:val="22"/>
              </w:rPr>
              <w:t>35</w:t>
            </w:r>
            <w:r w:rsidR="00F05FF3" w:rsidRPr="006D353E">
              <w:rPr>
                <w:rFonts w:cs="Times New Roman"/>
                <w:szCs w:val="22"/>
              </w:rPr>
              <w:t>8</w:t>
            </w:r>
            <w:r w:rsidRPr="00CB194B">
              <w:rPr>
                <w:rFonts w:cs="Times New Roman"/>
                <w:szCs w:val="22"/>
                <w:cs/>
              </w:rPr>
              <w:t>)</w:t>
            </w:r>
          </w:p>
        </w:tc>
        <w:tc>
          <w:tcPr>
            <w:tcW w:w="1560" w:type="dxa"/>
            <w:vAlign w:val="bottom"/>
          </w:tcPr>
          <w:p w14:paraId="0EBEBAB6" w14:textId="77777777" w:rsidR="003E1FAA" w:rsidRPr="006D353E" w:rsidRDefault="003E1FAA" w:rsidP="00CB194B">
            <w:pPr>
              <w:tabs>
                <w:tab w:val="left" w:pos="210"/>
              </w:tabs>
              <w:spacing w:line="240" w:lineRule="atLeast"/>
              <w:ind w:left="120" w:hanging="540"/>
              <w:jc w:val="right"/>
              <w:rPr>
                <w:rFonts w:cs="Times New Roman"/>
                <w:szCs w:val="22"/>
              </w:rPr>
            </w:pPr>
            <w:r w:rsidRPr="006D353E">
              <w:rPr>
                <w:rFonts w:cs="Times New Roman"/>
                <w:szCs w:val="22"/>
              </w:rPr>
              <w:t>2,678</w:t>
            </w:r>
          </w:p>
        </w:tc>
      </w:tr>
      <w:tr w:rsidR="003E1FAA" w:rsidRPr="006D353E" w14:paraId="2A4E6453" w14:textId="77777777" w:rsidTr="00A01F32">
        <w:tc>
          <w:tcPr>
            <w:tcW w:w="2026" w:type="dxa"/>
            <w:shd w:val="clear" w:color="auto" w:fill="auto"/>
          </w:tcPr>
          <w:p w14:paraId="1082E079" w14:textId="77777777" w:rsidR="003E1FAA" w:rsidRPr="006D353E" w:rsidRDefault="003E1FAA" w:rsidP="00D11D5C">
            <w:pPr>
              <w:tabs>
                <w:tab w:val="left" w:pos="720"/>
              </w:tabs>
              <w:spacing w:line="240" w:lineRule="atLeast"/>
              <w:ind w:left="171" w:right="-43" w:hanging="180"/>
              <w:rPr>
                <w:rFonts w:cs="Times New Roman"/>
                <w:szCs w:val="22"/>
              </w:rPr>
            </w:pPr>
            <w:r w:rsidRPr="006D353E">
              <w:rPr>
                <w:rFonts w:cs="Times New Roman"/>
                <w:szCs w:val="22"/>
              </w:rPr>
              <w:t>Net cash from financing activities</w:t>
            </w:r>
          </w:p>
        </w:tc>
        <w:tc>
          <w:tcPr>
            <w:tcW w:w="1797" w:type="dxa"/>
            <w:vAlign w:val="bottom"/>
          </w:tcPr>
          <w:p w14:paraId="07EA4C37" w14:textId="77777777" w:rsidR="003E1FAA" w:rsidRPr="00CB194B" w:rsidRDefault="003E1FAA" w:rsidP="00CB194B">
            <w:pPr>
              <w:pBdr>
                <w:bottom w:val="single" w:sz="4" w:space="0" w:color="auto"/>
              </w:pBdr>
              <w:ind w:right="-59"/>
              <w:jc w:val="right"/>
              <w:rPr>
                <w:position w:val="12"/>
              </w:rPr>
            </w:pPr>
            <w:r w:rsidRPr="00CB194B">
              <w:rPr>
                <w:position w:val="12"/>
              </w:rPr>
              <w:t>1,02</w:t>
            </w:r>
            <w:r w:rsidR="00F05FF3" w:rsidRPr="00CB194B">
              <w:rPr>
                <w:position w:val="12"/>
              </w:rPr>
              <w:t>5</w:t>
            </w:r>
          </w:p>
        </w:tc>
        <w:tc>
          <w:tcPr>
            <w:tcW w:w="1417" w:type="dxa"/>
            <w:vAlign w:val="bottom"/>
          </w:tcPr>
          <w:p w14:paraId="427A8DAE" w14:textId="77777777" w:rsidR="003E1FAA" w:rsidRPr="00CB194B" w:rsidRDefault="003E1FAA" w:rsidP="00CB194B">
            <w:pPr>
              <w:pBdr>
                <w:bottom w:val="single" w:sz="4" w:space="0" w:color="auto"/>
              </w:pBdr>
              <w:ind w:right="-366" w:firstLine="824"/>
              <w:rPr>
                <w:position w:val="12"/>
              </w:rPr>
            </w:pPr>
            <w:r w:rsidRPr="00CB194B">
              <w:rPr>
                <w:position w:val="12"/>
                <w:cs/>
              </w:rPr>
              <w:t>-</w:t>
            </w:r>
          </w:p>
        </w:tc>
        <w:tc>
          <w:tcPr>
            <w:tcW w:w="1559" w:type="dxa"/>
            <w:vAlign w:val="bottom"/>
          </w:tcPr>
          <w:p w14:paraId="729A32C9" w14:textId="77777777" w:rsidR="003E1FAA" w:rsidRPr="00CB194B" w:rsidRDefault="003E1FAA" w:rsidP="00CB194B">
            <w:pPr>
              <w:pBdr>
                <w:bottom w:val="single" w:sz="4" w:space="0" w:color="auto"/>
              </w:pBdr>
              <w:ind w:right="-59"/>
              <w:jc w:val="right"/>
              <w:rPr>
                <w:position w:val="12"/>
              </w:rPr>
            </w:pPr>
            <w:r w:rsidRPr="00CB194B">
              <w:rPr>
                <w:position w:val="12"/>
              </w:rPr>
              <w:t>1,02</w:t>
            </w:r>
            <w:r w:rsidR="00F05FF3" w:rsidRPr="00CB194B">
              <w:rPr>
                <w:position w:val="12"/>
              </w:rPr>
              <w:t>5</w:t>
            </w:r>
          </w:p>
        </w:tc>
        <w:tc>
          <w:tcPr>
            <w:tcW w:w="1701" w:type="dxa"/>
            <w:vAlign w:val="bottom"/>
          </w:tcPr>
          <w:p w14:paraId="209B3C69" w14:textId="77777777" w:rsidR="003E1FAA" w:rsidRPr="00CB194B" w:rsidRDefault="003E1FAA" w:rsidP="00CB194B">
            <w:pPr>
              <w:pBdr>
                <w:bottom w:val="single" w:sz="4" w:space="0" w:color="auto"/>
              </w:pBdr>
              <w:ind w:right="20"/>
              <w:jc w:val="right"/>
              <w:rPr>
                <w:position w:val="12"/>
              </w:rPr>
            </w:pPr>
            <w:r w:rsidRPr="00CB194B">
              <w:rPr>
                <w:position w:val="12"/>
              </w:rPr>
              <w:t>4,31</w:t>
            </w:r>
            <w:r w:rsidR="00F05FF3" w:rsidRPr="00CB194B">
              <w:rPr>
                <w:position w:val="12"/>
              </w:rPr>
              <w:t>1</w:t>
            </w:r>
          </w:p>
        </w:tc>
        <w:tc>
          <w:tcPr>
            <w:tcW w:w="1560" w:type="dxa"/>
            <w:vAlign w:val="bottom"/>
          </w:tcPr>
          <w:p w14:paraId="7E69577D" w14:textId="77777777" w:rsidR="003E1FAA" w:rsidRPr="00CB194B" w:rsidRDefault="003E1FAA" w:rsidP="00CB194B">
            <w:pPr>
              <w:pBdr>
                <w:bottom w:val="single" w:sz="4" w:space="0" w:color="auto"/>
              </w:pBdr>
              <w:jc w:val="right"/>
              <w:rPr>
                <w:position w:val="12"/>
              </w:rPr>
            </w:pPr>
            <w:r w:rsidRPr="00CB194B">
              <w:rPr>
                <w:position w:val="12"/>
              </w:rPr>
              <w:t>5,33</w:t>
            </w:r>
            <w:r w:rsidR="00F05FF3" w:rsidRPr="00CB194B">
              <w:rPr>
                <w:position w:val="12"/>
              </w:rPr>
              <w:t>6</w:t>
            </w:r>
          </w:p>
        </w:tc>
      </w:tr>
      <w:tr w:rsidR="003E1FAA" w:rsidRPr="00CB194B" w14:paraId="10F5D886" w14:textId="77777777" w:rsidTr="00A01F32">
        <w:tc>
          <w:tcPr>
            <w:tcW w:w="2026" w:type="dxa"/>
            <w:shd w:val="clear" w:color="auto" w:fill="auto"/>
          </w:tcPr>
          <w:p w14:paraId="1C6B9F31" w14:textId="77777777" w:rsidR="003E1FAA" w:rsidRPr="00CB194B" w:rsidRDefault="003E1FAA" w:rsidP="00D11D5C">
            <w:pPr>
              <w:tabs>
                <w:tab w:val="left" w:pos="720"/>
              </w:tabs>
              <w:spacing w:line="240" w:lineRule="atLeast"/>
              <w:ind w:left="171" w:right="-43" w:hanging="180"/>
              <w:rPr>
                <w:rFonts w:cs="Times New Roman"/>
                <w:szCs w:val="22"/>
              </w:rPr>
            </w:pPr>
            <w:r w:rsidRPr="00CB194B">
              <w:rPr>
                <w:rFonts w:cs="Times New Roman"/>
                <w:szCs w:val="22"/>
              </w:rPr>
              <w:t>Net increase in cash and cash equivalents</w:t>
            </w:r>
          </w:p>
        </w:tc>
        <w:tc>
          <w:tcPr>
            <w:tcW w:w="1797" w:type="dxa"/>
            <w:vAlign w:val="bottom"/>
          </w:tcPr>
          <w:p w14:paraId="67C6E8E0" w14:textId="77777777" w:rsidR="003E1FAA" w:rsidRPr="00CB194B" w:rsidRDefault="003E1FAA" w:rsidP="00CB194B">
            <w:pPr>
              <w:pBdr>
                <w:bottom w:val="double" w:sz="4" w:space="0" w:color="auto"/>
              </w:pBdr>
              <w:ind w:right="-60"/>
              <w:jc w:val="right"/>
              <w:rPr>
                <w:position w:val="12"/>
              </w:rPr>
            </w:pPr>
            <w:r w:rsidRPr="00CB194B">
              <w:rPr>
                <w:position w:val="12"/>
              </w:rPr>
              <w:t>4,41</w:t>
            </w:r>
            <w:r w:rsidR="00F05FF3" w:rsidRPr="00CB194B">
              <w:rPr>
                <w:position w:val="12"/>
              </w:rPr>
              <w:t>5</w:t>
            </w:r>
          </w:p>
        </w:tc>
        <w:tc>
          <w:tcPr>
            <w:tcW w:w="1417" w:type="dxa"/>
            <w:vAlign w:val="bottom"/>
          </w:tcPr>
          <w:p w14:paraId="54E0BD8E" w14:textId="77777777" w:rsidR="003E1FAA" w:rsidRPr="00CB194B" w:rsidRDefault="003E1FAA" w:rsidP="00CB194B">
            <w:pPr>
              <w:pBdr>
                <w:bottom w:val="double" w:sz="4" w:space="0" w:color="auto"/>
              </w:pBdr>
              <w:ind w:right="-366" w:firstLine="824"/>
              <w:rPr>
                <w:position w:val="12"/>
              </w:rPr>
            </w:pPr>
            <w:r w:rsidRPr="00CB194B">
              <w:rPr>
                <w:position w:val="12"/>
                <w:cs/>
              </w:rPr>
              <w:t>-</w:t>
            </w:r>
          </w:p>
        </w:tc>
        <w:tc>
          <w:tcPr>
            <w:tcW w:w="1559" w:type="dxa"/>
            <w:vAlign w:val="bottom"/>
          </w:tcPr>
          <w:p w14:paraId="4CD4C4CE" w14:textId="77777777" w:rsidR="003E1FAA" w:rsidRPr="00CB194B" w:rsidRDefault="003E1FAA" w:rsidP="00CB194B">
            <w:pPr>
              <w:pBdr>
                <w:bottom w:val="double" w:sz="4" w:space="0" w:color="auto"/>
              </w:pBdr>
              <w:ind w:right="-60"/>
              <w:jc w:val="right"/>
              <w:rPr>
                <w:position w:val="12"/>
              </w:rPr>
            </w:pPr>
            <w:r w:rsidRPr="00CB194B">
              <w:rPr>
                <w:position w:val="12"/>
              </w:rPr>
              <w:t>4,41</w:t>
            </w:r>
            <w:r w:rsidR="00F05FF3" w:rsidRPr="00CB194B">
              <w:rPr>
                <w:position w:val="12"/>
              </w:rPr>
              <w:t>5</w:t>
            </w:r>
          </w:p>
        </w:tc>
        <w:tc>
          <w:tcPr>
            <w:tcW w:w="1701" w:type="dxa"/>
            <w:vAlign w:val="bottom"/>
          </w:tcPr>
          <w:p w14:paraId="198EF2F9" w14:textId="77777777" w:rsidR="003E1FAA" w:rsidRPr="00CB194B" w:rsidRDefault="003E1FAA" w:rsidP="00CB194B">
            <w:pPr>
              <w:pBdr>
                <w:bottom w:val="double" w:sz="4" w:space="0" w:color="auto"/>
              </w:pBdr>
              <w:jc w:val="right"/>
              <w:rPr>
                <w:position w:val="12"/>
              </w:rPr>
            </w:pPr>
            <w:r w:rsidRPr="00CB194B">
              <w:rPr>
                <w:position w:val="12"/>
              </w:rPr>
              <w:t>292</w:t>
            </w:r>
          </w:p>
        </w:tc>
        <w:tc>
          <w:tcPr>
            <w:tcW w:w="1560" w:type="dxa"/>
            <w:vAlign w:val="bottom"/>
          </w:tcPr>
          <w:p w14:paraId="1C0BEFA9" w14:textId="77777777" w:rsidR="003E1FAA" w:rsidRPr="00CB194B" w:rsidRDefault="003E1FAA" w:rsidP="00CB194B">
            <w:pPr>
              <w:pBdr>
                <w:bottom w:val="double" w:sz="4" w:space="0" w:color="auto"/>
              </w:pBdr>
              <w:jc w:val="right"/>
              <w:rPr>
                <w:position w:val="12"/>
              </w:rPr>
            </w:pPr>
            <w:r w:rsidRPr="00CB194B">
              <w:rPr>
                <w:position w:val="12"/>
              </w:rPr>
              <w:t>4,707</w:t>
            </w:r>
          </w:p>
        </w:tc>
      </w:tr>
    </w:tbl>
    <w:p w14:paraId="54E6BE14" w14:textId="77777777" w:rsidR="00127ACE" w:rsidRPr="00E102B1" w:rsidRDefault="00127ACE" w:rsidP="00CD4437">
      <w:pPr>
        <w:pStyle w:val="ListParagraph"/>
        <w:numPr>
          <w:ilvl w:val="0"/>
          <w:numId w:val="29"/>
        </w:numPr>
        <w:autoSpaceDE w:val="0"/>
        <w:autoSpaceDN w:val="0"/>
        <w:adjustRightInd w:val="0"/>
        <w:ind w:left="450" w:hanging="450"/>
        <w:contextualSpacing/>
        <w:jc w:val="thaiDistribute"/>
        <w:rPr>
          <w:rFonts w:cs="Times New Roman"/>
          <w:i/>
          <w:iCs/>
          <w:szCs w:val="22"/>
        </w:rPr>
      </w:pPr>
      <w:r w:rsidRPr="008E3157">
        <w:rPr>
          <w:rFonts w:cs="Times New Roman"/>
          <w:i/>
          <w:iCs/>
          <w:szCs w:val="22"/>
        </w:rPr>
        <w:t>Acquisition of interests from third part</w:t>
      </w:r>
      <w:r>
        <w:rPr>
          <w:rFonts w:cs="Times New Roman"/>
          <w:i/>
          <w:iCs/>
          <w:szCs w:val="22"/>
        </w:rPr>
        <w:t>ies</w:t>
      </w:r>
      <w:r w:rsidRPr="008E3157">
        <w:rPr>
          <w:rFonts w:cs="Times New Roman"/>
          <w:i/>
          <w:iCs/>
          <w:szCs w:val="22"/>
        </w:rPr>
        <w:t>, which is acquisition of non-controlling interests</w:t>
      </w:r>
    </w:p>
    <w:p w14:paraId="3316F210" w14:textId="77777777" w:rsidR="00127ACE" w:rsidRPr="00CB194B" w:rsidRDefault="00127ACE" w:rsidP="00CB194B">
      <w:pPr>
        <w:spacing w:line="240" w:lineRule="atLeast"/>
        <w:ind w:left="450" w:right="-43"/>
        <w:jc w:val="both"/>
        <w:rPr>
          <w:rFonts w:cs="Times New Roman"/>
          <w:spacing w:val="-4"/>
          <w:szCs w:val="22"/>
        </w:rPr>
      </w:pPr>
    </w:p>
    <w:p w14:paraId="12511FC4" w14:textId="77777777" w:rsidR="00127ACE" w:rsidRPr="00CB194B" w:rsidRDefault="00127ACE" w:rsidP="00CB194B">
      <w:pPr>
        <w:spacing w:line="240" w:lineRule="atLeast"/>
        <w:ind w:left="450" w:right="-43"/>
        <w:jc w:val="both"/>
        <w:rPr>
          <w:rFonts w:cs="Times New Roman"/>
          <w:spacing w:val="-4"/>
          <w:szCs w:val="22"/>
        </w:rPr>
      </w:pPr>
      <w:r w:rsidRPr="00CB194B">
        <w:rPr>
          <w:rFonts w:cs="Times New Roman"/>
          <w:spacing w:val="-4"/>
          <w:szCs w:val="22"/>
        </w:rPr>
        <w:t xml:space="preserve">At acquisition date, the Company acquired shares from third parties of GOLD for 355.43 million shares or 15.30% of the total ordinary shares offered, </w:t>
      </w:r>
      <w:r w:rsidR="009F11B1" w:rsidRPr="00CB194B">
        <w:rPr>
          <w:rFonts w:cs="Times New Roman"/>
          <w:spacing w:val="-4"/>
          <w:szCs w:val="22"/>
        </w:rPr>
        <w:t>totalling</w:t>
      </w:r>
      <w:r w:rsidRPr="00CB194B">
        <w:rPr>
          <w:rFonts w:cs="Times New Roman"/>
          <w:spacing w:val="-4"/>
          <w:szCs w:val="22"/>
        </w:rPr>
        <w:t xml:space="preserve"> Baht 3,021.12 million from non-controlling interest. T</w:t>
      </w:r>
      <w:r w:rsidRPr="00CB194B" w:rsidDel="00E00E25">
        <w:rPr>
          <w:rFonts w:cs="Times New Roman"/>
          <w:spacing w:val="-4"/>
          <w:szCs w:val="22"/>
        </w:rPr>
        <w:t xml:space="preserve">he </w:t>
      </w:r>
      <w:r w:rsidRPr="00CB194B">
        <w:rPr>
          <w:rFonts w:cs="Times New Roman"/>
          <w:spacing w:val="-4"/>
          <w:szCs w:val="22"/>
        </w:rPr>
        <w:t>Company</w:t>
      </w:r>
      <w:r w:rsidRPr="00CB194B" w:rsidDel="00E00E25">
        <w:rPr>
          <w:rFonts w:cs="Times New Roman"/>
          <w:spacing w:val="-4"/>
          <w:szCs w:val="22"/>
        </w:rPr>
        <w:t xml:space="preserve"> measures</w:t>
      </w:r>
      <w:r w:rsidRPr="00CB194B">
        <w:rPr>
          <w:rFonts w:cs="Times New Roman"/>
          <w:spacing w:val="-4"/>
          <w:szCs w:val="22"/>
        </w:rPr>
        <w:t xml:space="preserve"> this</w:t>
      </w:r>
      <w:r w:rsidRPr="00CB194B" w:rsidDel="00E00E25">
        <w:rPr>
          <w:rFonts w:cs="Times New Roman"/>
          <w:spacing w:val="-4"/>
          <w:szCs w:val="22"/>
        </w:rPr>
        <w:t xml:space="preserve"> non-controlling interest at its proportionate interest in the identifiable net assets of the acquiree.</w:t>
      </w:r>
      <w:r w:rsidRPr="00CB194B">
        <w:rPr>
          <w:rFonts w:cs="Times New Roman"/>
          <w:spacing w:val="-4"/>
          <w:szCs w:val="22"/>
        </w:rPr>
        <w:t xml:space="preserve"> </w:t>
      </w:r>
    </w:p>
    <w:p w14:paraId="4D3C4E69" w14:textId="77777777" w:rsidR="00127ACE" w:rsidRDefault="00127ACE" w:rsidP="00127ACE">
      <w:pPr>
        <w:autoSpaceDE w:val="0"/>
        <w:autoSpaceDN w:val="0"/>
        <w:adjustRightInd w:val="0"/>
        <w:ind w:left="720"/>
        <w:jc w:val="both"/>
        <w:rPr>
          <w:rFonts w:cs="Times New Roman"/>
          <w:szCs w:val="22"/>
        </w:rPr>
      </w:pPr>
    </w:p>
    <w:p w14:paraId="1D98F26E" w14:textId="61DD2165" w:rsidR="00127ACE" w:rsidRDefault="00127ACE" w:rsidP="00CB194B">
      <w:pPr>
        <w:spacing w:line="240" w:lineRule="atLeast"/>
        <w:ind w:left="450" w:right="-43"/>
        <w:jc w:val="both"/>
        <w:rPr>
          <w:rFonts w:cs="Times New Roman"/>
          <w:szCs w:val="22"/>
        </w:rPr>
      </w:pPr>
      <w:r>
        <w:rPr>
          <w:szCs w:val="22"/>
        </w:rPr>
        <w:t xml:space="preserve">Subsequently, in August </w:t>
      </w:r>
      <w:r w:rsidRPr="00CB194B">
        <w:rPr>
          <w:rFonts w:cs="Times New Roman"/>
          <w:szCs w:val="22"/>
        </w:rPr>
        <w:t>and</w:t>
      </w:r>
      <w:r>
        <w:rPr>
          <w:szCs w:val="22"/>
        </w:rPr>
        <w:t xml:space="preserve"> September 2019, the Company acquired additional interests </w:t>
      </w:r>
      <w:r w:rsidRPr="008E3157">
        <w:rPr>
          <w:rFonts w:cs="Times New Roman"/>
          <w:szCs w:val="22"/>
        </w:rPr>
        <w:t xml:space="preserve">of GOLD </w:t>
      </w:r>
      <w:r>
        <w:rPr>
          <w:rFonts w:cs="Times New Roman"/>
          <w:szCs w:val="22"/>
        </w:rPr>
        <w:t xml:space="preserve">for </w:t>
      </w:r>
      <w:r w:rsidR="00CB043F" w:rsidRPr="00CB194B">
        <w:rPr>
          <w:rFonts w:cs="Times New Roman"/>
          <w:spacing w:val="-4"/>
          <w:szCs w:val="22"/>
        </w:rPr>
        <w:t>8</w:t>
      </w:r>
      <w:r w:rsidRPr="00CB194B">
        <w:rPr>
          <w:rFonts w:cs="Times New Roman"/>
          <w:spacing w:val="-4"/>
          <w:szCs w:val="22"/>
        </w:rPr>
        <w:t>.</w:t>
      </w:r>
      <w:r w:rsidR="00CB043F" w:rsidRPr="00CB194B">
        <w:rPr>
          <w:rFonts w:cs="Times New Roman"/>
          <w:spacing w:val="-4"/>
          <w:szCs w:val="22"/>
        </w:rPr>
        <w:t>20</w:t>
      </w:r>
      <w:r w:rsidRPr="00CB194B">
        <w:rPr>
          <w:rFonts w:cs="Times New Roman"/>
          <w:spacing w:val="-4"/>
          <w:szCs w:val="22"/>
        </w:rPr>
        <w:t xml:space="preserve"> million shares or 0.</w:t>
      </w:r>
      <w:r w:rsidR="00CB043F" w:rsidRPr="00CB194B">
        <w:rPr>
          <w:rFonts w:cs="Times New Roman"/>
          <w:spacing w:val="-4"/>
          <w:szCs w:val="22"/>
        </w:rPr>
        <w:t>35</w:t>
      </w:r>
      <w:r w:rsidRPr="00CB194B">
        <w:rPr>
          <w:rFonts w:cs="Times New Roman"/>
          <w:spacing w:val="-4"/>
          <w:szCs w:val="22"/>
        </w:rPr>
        <w:t xml:space="preserve">% of the total ordinary shares, </w:t>
      </w:r>
      <w:r w:rsidR="009F11B1" w:rsidRPr="00CB194B">
        <w:rPr>
          <w:rFonts w:cs="Times New Roman"/>
          <w:spacing w:val="-4"/>
          <w:szCs w:val="22"/>
        </w:rPr>
        <w:t>totalling</w:t>
      </w:r>
      <w:r w:rsidRPr="00CB194B">
        <w:rPr>
          <w:rFonts w:cs="Times New Roman"/>
          <w:spacing w:val="-4"/>
          <w:szCs w:val="22"/>
        </w:rPr>
        <w:t xml:space="preserve"> Baht </w:t>
      </w:r>
      <w:r w:rsidR="00CB043F" w:rsidRPr="00CB194B">
        <w:rPr>
          <w:rFonts w:cs="Times New Roman"/>
          <w:spacing w:val="-4"/>
          <w:szCs w:val="22"/>
        </w:rPr>
        <w:t>68</w:t>
      </w:r>
      <w:r w:rsidRPr="00CB194B">
        <w:rPr>
          <w:rFonts w:cs="Times New Roman"/>
          <w:spacing w:val="-4"/>
          <w:szCs w:val="22"/>
        </w:rPr>
        <w:t>.</w:t>
      </w:r>
      <w:r w:rsidR="00CB043F" w:rsidRPr="00CB194B">
        <w:rPr>
          <w:rFonts w:cs="Times New Roman"/>
          <w:spacing w:val="-4"/>
          <w:szCs w:val="22"/>
        </w:rPr>
        <w:t>92</w:t>
      </w:r>
      <w:r w:rsidRPr="00CB194B">
        <w:rPr>
          <w:rFonts w:cs="Times New Roman"/>
          <w:spacing w:val="-4"/>
          <w:szCs w:val="22"/>
        </w:rPr>
        <w:t xml:space="preserve"> million from non-controlling</w:t>
      </w:r>
      <w:r w:rsidRPr="008E3157">
        <w:rPr>
          <w:rFonts w:cs="Times New Roman"/>
          <w:szCs w:val="22"/>
        </w:rPr>
        <w:t xml:space="preserve"> interest.</w:t>
      </w:r>
      <w:r w:rsidRPr="002D1127">
        <w:rPr>
          <w:rFonts w:cs="Times New Roman"/>
          <w:szCs w:val="22"/>
        </w:rPr>
        <w:t xml:space="preserve"> </w:t>
      </w:r>
    </w:p>
    <w:p w14:paraId="0F99291A" w14:textId="77777777" w:rsidR="00127ACE" w:rsidRDefault="00127ACE" w:rsidP="00127ACE">
      <w:pPr>
        <w:autoSpaceDE w:val="0"/>
        <w:autoSpaceDN w:val="0"/>
        <w:adjustRightInd w:val="0"/>
        <w:ind w:left="720"/>
        <w:jc w:val="both"/>
        <w:rPr>
          <w:rFonts w:cs="Times New Roman"/>
          <w:szCs w:val="22"/>
        </w:rPr>
      </w:pPr>
    </w:p>
    <w:p w14:paraId="01CA7456" w14:textId="53EBD9DA" w:rsidR="00127ACE" w:rsidRDefault="00127ACE" w:rsidP="00CB194B">
      <w:pPr>
        <w:spacing w:line="240" w:lineRule="atLeast"/>
        <w:ind w:left="450" w:right="-43"/>
        <w:jc w:val="both"/>
        <w:rPr>
          <w:rFonts w:cs="Times New Roman"/>
          <w:szCs w:val="22"/>
        </w:rPr>
      </w:pPr>
      <w:r w:rsidRPr="00BD50C4">
        <w:rPr>
          <w:rFonts w:cs="Times New Roman"/>
          <w:szCs w:val="22"/>
        </w:rPr>
        <w:t xml:space="preserve">The carrying amount of GOLD’s net assets in the Group’s </w:t>
      </w:r>
      <w:r w:rsidR="00547C84">
        <w:rPr>
          <w:rFonts w:cs="Times New Roman"/>
          <w:szCs w:val="22"/>
        </w:rPr>
        <w:t xml:space="preserve">consolidated </w:t>
      </w:r>
      <w:r w:rsidRPr="00BD50C4">
        <w:rPr>
          <w:rFonts w:cs="Times New Roman"/>
          <w:szCs w:val="22"/>
        </w:rPr>
        <w:t xml:space="preserve">financial statements on the date of the acquisition was Baht </w:t>
      </w:r>
      <w:r>
        <w:rPr>
          <w:rFonts w:cs="Times New Roman"/>
          <w:szCs w:val="22"/>
        </w:rPr>
        <w:t>2,6</w:t>
      </w:r>
      <w:r w:rsidR="00CB043F">
        <w:rPr>
          <w:rFonts w:cs="Times New Roman"/>
          <w:szCs w:val="22"/>
        </w:rPr>
        <w:t>45</w:t>
      </w:r>
      <w:r>
        <w:rPr>
          <w:rFonts w:cs="Times New Roman"/>
          <w:szCs w:val="22"/>
        </w:rPr>
        <w:t>.</w:t>
      </w:r>
      <w:r w:rsidR="00CB043F">
        <w:rPr>
          <w:rFonts w:cs="Times New Roman"/>
          <w:szCs w:val="22"/>
        </w:rPr>
        <w:t>56</w:t>
      </w:r>
      <w:r w:rsidRPr="00BD50C4">
        <w:rPr>
          <w:rFonts w:cs="Times New Roman"/>
          <w:szCs w:val="22"/>
        </w:rPr>
        <w:t xml:space="preserve"> million.</w:t>
      </w:r>
      <w:r>
        <w:rPr>
          <w:rFonts w:cs="Times New Roman"/>
          <w:szCs w:val="22"/>
        </w:rPr>
        <w:t xml:space="preserve"> Hence, c</w:t>
      </w:r>
      <w:r w:rsidRPr="00C72E31">
        <w:rPr>
          <w:rFonts w:cs="Times New Roman"/>
          <w:szCs w:val="22"/>
        </w:rPr>
        <w:t xml:space="preserve">hanges in the Group’s interest in </w:t>
      </w:r>
      <w:r>
        <w:rPr>
          <w:rFonts w:cs="Times New Roman"/>
          <w:szCs w:val="22"/>
        </w:rPr>
        <w:t>GOLD</w:t>
      </w:r>
      <w:r w:rsidRPr="00C72E31">
        <w:rPr>
          <w:rFonts w:cs="Times New Roman"/>
          <w:szCs w:val="22"/>
        </w:rPr>
        <w:t xml:space="preserve"> are accounted for as equity transactions in </w:t>
      </w:r>
      <w:r>
        <w:rPr>
          <w:rFonts w:cs="Times New Roman"/>
          <w:szCs w:val="22"/>
        </w:rPr>
        <w:t>deficit</w:t>
      </w:r>
      <w:r w:rsidRPr="00C72E31">
        <w:rPr>
          <w:rFonts w:cs="Times New Roman"/>
          <w:szCs w:val="22"/>
        </w:rPr>
        <w:t xml:space="preserve"> from change in ownership interests in </w:t>
      </w:r>
      <w:r>
        <w:rPr>
          <w:rFonts w:cs="Times New Roman"/>
          <w:szCs w:val="22"/>
        </w:rPr>
        <w:t xml:space="preserve">a </w:t>
      </w:r>
      <w:r w:rsidRPr="00C72E31">
        <w:rPr>
          <w:rFonts w:cs="Times New Roman"/>
          <w:szCs w:val="22"/>
        </w:rPr>
        <w:t>subsidiary.</w:t>
      </w:r>
    </w:p>
    <w:p w14:paraId="4EDDA8F6" w14:textId="77777777" w:rsidR="00127ACE" w:rsidRDefault="00127ACE" w:rsidP="00127ACE">
      <w:pPr>
        <w:autoSpaceDE w:val="0"/>
        <w:autoSpaceDN w:val="0"/>
        <w:adjustRightInd w:val="0"/>
        <w:ind w:left="720"/>
        <w:jc w:val="both"/>
        <w:rPr>
          <w:rFonts w:cs="Times New Roman"/>
          <w:szCs w:val="22"/>
        </w:rPr>
      </w:pPr>
    </w:p>
    <w:tbl>
      <w:tblPr>
        <w:tblW w:w="9180" w:type="dxa"/>
        <w:tblInd w:w="360" w:type="dxa"/>
        <w:tblLayout w:type="fixed"/>
        <w:tblLook w:val="01E0" w:firstRow="1" w:lastRow="1" w:firstColumn="1" w:lastColumn="1" w:noHBand="0" w:noVBand="0"/>
      </w:tblPr>
      <w:tblGrid>
        <w:gridCol w:w="7020"/>
        <w:gridCol w:w="2160"/>
      </w:tblGrid>
      <w:tr w:rsidR="00127ACE" w:rsidRPr="00BD50C4" w14:paraId="15D5D970" w14:textId="77777777" w:rsidTr="00CB194B">
        <w:tc>
          <w:tcPr>
            <w:tcW w:w="7020" w:type="dxa"/>
          </w:tcPr>
          <w:p w14:paraId="28A7B52B" w14:textId="77777777" w:rsidR="00127ACE" w:rsidRPr="00CB194B" w:rsidRDefault="00127ACE" w:rsidP="009001D8">
            <w:pPr>
              <w:spacing w:line="240" w:lineRule="atLeast"/>
              <w:rPr>
                <w:rFonts w:cs="Times New Roman"/>
                <w:color w:val="0000FF"/>
                <w:szCs w:val="22"/>
                <w:cs/>
              </w:rPr>
            </w:pPr>
          </w:p>
        </w:tc>
        <w:tc>
          <w:tcPr>
            <w:tcW w:w="2160" w:type="dxa"/>
          </w:tcPr>
          <w:p w14:paraId="44DE0E42" w14:textId="77777777" w:rsidR="00127ACE" w:rsidRPr="00CB194B" w:rsidRDefault="00127ACE" w:rsidP="009001D8">
            <w:pPr>
              <w:spacing w:line="240" w:lineRule="atLeast"/>
              <w:ind w:left="-169" w:right="-135" w:firstLine="61"/>
              <w:jc w:val="center"/>
              <w:rPr>
                <w:rFonts w:cs="Angsana New"/>
                <w:szCs w:val="22"/>
              </w:rPr>
            </w:pPr>
            <w:r w:rsidRPr="00CB194B">
              <w:rPr>
                <w:rFonts w:cs="Times New Roman"/>
                <w:szCs w:val="22"/>
              </w:rPr>
              <w:t>30 September 201</w:t>
            </w:r>
            <w:r w:rsidRPr="00CB194B">
              <w:rPr>
                <w:rFonts w:cs="Angsana New"/>
                <w:szCs w:val="22"/>
              </w:rPr>
              <w:t>9</w:t>
            </w:r>
          </w:p>
        </w:tc>
      </w:tr>
      <w:tr w:rsidR="00127ACE" w:rsidRPr="00BD50C4" w14:paraId="297425E4" w14:textId="77777777" w:rsidTr="00CB194B">
        <w:tc>
          <w:tcPr>
            <w:tcW w:w="7020" w:type="dxa"/>
          </w:tcPr>
          <w:p w14:paraId="480360E6" w14:textId="77777777" w:rsidR="00127ACE" w:rsidRPr="00CB194B" w:rsidRDefault="00127ACE" w:rsidP="00900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p>
        </w:tc>
        <w:tc>
          <w:tcPr>
            <w:tcW w:w="2160" w:type="dxa"/>
          </w:tcPr>
          <w:p w14:paraId="44A92EC5" w14:textId="77777777" w:rsidR="00127ACE" w:rsidRPr="00CB194B" w:rsidRDefault="00127ACE" w:rsidP="009001D8">
            <w:pPr>
              <w:spacing w:line="240" w:lineRule="atLeast"/>
              <w:ind w:left="-169" w:right="-135" w:hanging="29"/>
              <w:jc w:val="center"/>
              <w:rPr>
                <w:rFonts w:cs="Times New Roman"/>
                <w:szCs w:val="22"/>
              </w:rPr>
            </w:pPr>
            <w:r w:rsidRPr="00CB194B">
              <w:rPr>
                <w:rFonts w:cs="Times New Roman"/>
                <w:i/>
                <w:iCs/>
                <w:szCs w:val="22"/>
              </w:rPr>
              <w:t xml:space="preserve">(in </w:t>
            </w:r>
            <w:r w:rsidR="00901672" w:rsidRPr="006D353E">
              <w:rPr>
                <w:rFonts w:cs="Times New Roman"/>
                <w:i/>
                <w:iCs/>
                <w:szCs w:val="22"/>
              </w:rPr>
              <w:t>million</w:t>
            </w:r>
            <w:r w:rsidRPr="00CB194B">
              <w:rPr>
                <w:rFonts w:cs="Times New Roman"/>
                <w:i/>
                <w:iCs/>
                <w:szCs w:val="22"/>
              </w:rPr>
              <w:t xml:space="preserve"> Baht)</w:t>
            </w:r>
          </w:p>
        </w:tc>
      </w:tr>
      <w:tr w:rsidR="00127ACE" w:rsidRPr="00BD50C4" w14:paraId="3077D33E" w14:textId="77777777" w:rsidTr="00CB194B">
        <w:trPr>
          <w:trHeight w:val="261"/>
        </w:trPr>
        <w:tc>
          <w:tcPr>
            <w:tcW w:w="7020" w:type="dxa"/>
          </w:tcPr>
          <w:p w14:paraId="67DE6C00" w14:textId="77777777" w:rsidR="00127ACE" w:rsidRPr="00CB194B" w:rsidRDefault="00127ACE" w:rsidP="00900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r w:rsidRPr="00CB194B">
              <w:rPr>
                <w:rFonts w:cs="Times New Roman"/>
                <w:szCs w:val="22"/>
              </w:rPr>
              <w:t>Carrying amount of non-controlling interests acquired</w:t>
            </w:r>
          </w:p>
        </w:tc>
        <w:tc>
          <w:tcPr>
            <w:tcW w:w="2160" w:type="dxa"/>
          </w:tcPr>
          <w:p w14:paraId="5AE2237A" w14:textId="27B4D190" w:rsidR="00127ACE" w:rsidRPr="00CB194B" w:rsidRDefault="00127ACE" w:rsidP="00CB194B">
            <w:pPr>
              <w:spacing w:line="240" w:lineRule="atLeast"/>
              <w:ind w:right="-830"/>
              <w:jc w:val="center"/>
              <w:rPr>
                <w:rFonts w:cs="Times New Roman"/>
                <w:szCs w:val="22"/>
              </w:rPr>
            </w:pPr>
            <w:r w:rsidRPr="00CB194B">
              <w:rPr>
                <w:rFonts w:cs="Times New Roman"/>
                <w:szCs w:val="22"/>
              </w:rPr>
              <w:t>2,6</w:t>
            </w:r>
            <w:r w:rsidR="00CB043F">
              <w:rPr>
                <w:rFonts w:cs="Times New Roman"/>
                <w:szCs w:val="22"/>
              </w:rPr>
              <w:t>46</w:t>
            </w:r>
          </w:p>
        </w:tc>
      </w:tr>
      <w:tr w:rsidR="00127ACE" w:rsidRPr="00BD50C4" w14:paraId="4E6AC188" w14:textId="77777777" w:rsidTr="00CB194B">
        <w:trPr>
          <w:trHeight w:val="216"/>
        </w:trPr>
        <w:tc>
          <w:tcPr>
            <w:tcW w:w="7020" w:type="dxa"/>
          </w:tcPr>
          <w:p w14:paraId="7FEFB5C8" w14:textId="77777777" w:rsidR="00127ACE" w:rsidRPr="00CB194B" w:rsidRDefault="00127ACE" w:rsidP="00900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cs/>
              </w:rPr>
            </w:pPr>
            <w:r w:rsidRPr="00CB194B">
              <w:rPr>
                <w:rFonts w:cs="Times New Roman"/>
                <w:szCs w:val="22"/>
              </w:rPr>
              <w:t>Consideration paid</w:t>
            </w:r>
          </w:p>
        </w:tc>
        <w:tc>
          <w:tcPr>
            <w:tcW w:w="2160" w:type="dxa"/>
            <w:tcBorders>
              <w:bottom w:val="single" w:sz="4" w:space="0" w:color="auto"/>
            </w:tcBorders>
          </w:tcPr>
          <w:p w14:paraId="2A1DA5B4" w14:textId="2A81979F" w:rsidR="00127ACE" w:rsidRPr="00CB194B" w:rsidRDefault="00127ACE" w:rsidP="00CB194B">
            <w:pPr>
              <w:tabs>
                <w:tab w:val="decimal" w:pos="0"/>
              </w:tabs>
              <w:spacing w:line="240" w:lineRule="atLeast"/>
              <w:ind w:right="-830"/>
              <w:jc w:val="center"/>
              <w:rPr>
                <w:rFonts w:cs="Times New Roman"/>
                <w:szCs w:val="22"/>
              </w:rPr>
            </w:pPr>
            <w:r w:rsidRPr="00CB194B">
              <w:rPr>
                <w:rFonts w:cs="Times New Roman"/>
                <w:szCs w:val="22"/>
              </w:rPr>
              <w:t>(3,0</w:t>
            </w:r>
            <w:r w:rsidR="00CB043F">
              <w:rPr>
                <w:rFonts w:cs="Times New Roman"/>
                <w:szCs w:val="22"/>
              </w:rPr>
              <w:t>90</w:t>
            </w:r>
            <w:r w:rsidRPr="00CB194B">
              <w:rPr>
                <w:rFonts w:cs="Times New Roman"/>
                <w:szCs w:val="22"/>
              </w:rPr>
              <w:t>)</w:t>
            </w:r>
          </w:p>
        </w:tc>
      </w:tr>
      <w:tr w:rsidR="00127ACE" w:rsidRPr="00BD50C4" w14:paraId="5176E187" w14:textId="77777777" w:rsidTr="00CB194B">
        <w:trPr>
          <w:trHeight w:val="260"/>
        </w:trPr>
        <w:tc>
          <w:tcPr>
            <w:tcW w:w="7020" w:type="dxa"/>
          </w:tcPr>
          <w:p w14:paraId="708F61C2" w14:textId="77777777" w:rsidR="00127ACE" w:rsidRPr="00CB194B" w:rsidRDefault="00127ACE" w:rsidP="00900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rPr>
            </w:pPr>
            <w:r w:rsidRPr="00CB194B">
              <w:rPr>
                <w:rFonts w:cs="Times New Roman"/>
                <w:b/>
                <w:bCs/>
                <w:szCs w:val="22"/>
              </w:rPr>
              <w:t>Deficit from change in ownership interests in a subsidiary</w:t>
            </w:r>
          </w:p>
        </w:tc>
        <w:tc>
          <w:tcPr>
            <w:tcW w:w="2160" w:type="dxa"/>
            <w:tcBorders>
              <w:top w:val="single" w:sz="4" w:space="0" w:color="auto"/>
              <w:bottom w:val="double" w:sz="4" w:space="0" w:color="auto"/>
            </w:tcBorders>
          </w:tcPr>
          <w:p w14:paraId="47A64A22" w14:textId="77777777" w:rsidR="00127ACE" w:rsidRPr="00CB194B" w:rsidRDefault="00127ACE" w:rsidP="00CB194B">
            <w:pPr>
              <w:tabs>
                <w:tab w:val="decimal" w:pos="790"/>
              </w:tabs>
              <w:spacing w:line="240" w:lineRule="atLeast"/>
              <w:ind w:right="-650"/>
              <w:jc w:val="center"/>
              <w:rPr>
                <w:rFonts w:cs="Times New Roman"/>
                <w:b/>
                <w:bCs/>
                <w:szCs w:val="22"/>
              </w:rPr>
            </w:pPr>
            <w:r w:rsidRPr="00CB194B">
              <w:rPr>
                <w:rFonts w:cs="Times New Roman"/>
                <w:b/>
                <w:bCs/>
                <w:szCs w:val="22"/>
              </w:rPr>
              <w:t>(44</w:t>
            </w:r>
            <w:r w:rsidR="0037049E">
              <w:rPr>
                <w:rFonts w:cs="Times New Roman"/>
                <w:b/>
                <w:bCs/>
                <w:szCs w:val="22"/>
              </w:rPr>
              <w:t>4</w:t>
            </w:r>
            <w:r w:rsidRPr="00CB194B">
              <w:rPr>
                <w:rFonts w:cs="Times New Roman"/>
                <w:b/>
                <w:bCs/>
                <w:szCs w:val="22"/>
              </w:rPr>
              <w:t>)</w:t>
            </w:r>
          </w:p>
        </w:tc>
      </w:tr>
    </w:tbl>
    <w:p w14:paraId="58B6D674" w14:textId="77777777" w:rsidR="00127ACE" w:rsidRDefault="00127ACE" w:rsidP="00127ACE">
      <w:pPr>
        <w:autoSpaceDE w:val="0"/>
        <w:autoSpaceDN w:val="0"/>
        <w:adjustRightInd w:val="0"/>
        <w:rPr>
          <w:rFonts w:cs="Times New Roman"/>
          <w:i/>
          <w:iCs/>
          <w:szCs w:val="22"/>
        </w:rPr>
      </w:pPr>
    </w:p>
    <w:p w14:paraId="794DF4E2" w14:textId="77777777" w:rsidR="00127ACE" w:rsidRDefault="00127ACE" w:rsidP="00CB194B">
      <w:pPr>
        <w:autoSpaceDE w:val="0"/>
        <w:autoSpaceDN w:val="0"/>
        <w:adjustRightInd w:val="0"/>
        <w:ind w:firstLine="450"/>
        <w:rPr>
          <w:rFonts w:cs="Times New Roman"/>
          <w:i/>
          <w:iCs/>
          <w:szCs w:val="22"/>
        </w:rPr>
      </w:pPr>
      <w:r w:rsidRPr="004901C2">
        <w:rPr>
          <w:rFonts w:cs="Times New Roman"/>
          <w:i/>
          <w:iCs/>
          <w:szCs w:val="22"/>
        </w:rPr>
        <w:t>Acquisition-related costs</w:t>
      </w:r>
    </w:p>
    <w:p w14:paraId="3EB86CA6" w14:textId="77777777" w:rsidR="00127ACE" w:rsidRPr="004901C2" w:rsidRDefault="00127ACE" w:rsidP="00127ACE">
      <w:pPr>
        <w:autoSpaceDE w:val="0"/>
        <w:autoSpaceDN w:val="0"/>
        <w:adjustRightInd w:val="0"/>
        <w:rPr>
          <w:rFonts w:cs="Times New Roman"/>
          <w:i/>
          <w:iCs/>
          <w:szCs w:val="22"/>
        </w:rPr>
      </w:pPr>
    </w:p>
    <w:p w14:paraId="442D0188" w14:textId="1B08C861" w:rsidR="00127ACE" w:rsidRDefault="00127ACE" w:rsidP="00CB194B">
      <w:pPr>
        <w:autoSpaceDE w:val="0"/>
        <w:autoSpaceDN w:val="0"/>
        <w:adjustRightInd w:val="0"/>
        <w:ind w:left="450"/>
        <w:jc w:val="thaiDistribute"/>
        <w:rPr>
          <w:rFonts w:cs="Times New Roman"/>
          <w:szCs w:val="22"/>
        </w:rPr>
      </w:pPr>
      <w:r>
        <w:rPr>
          <w:rFonts w:cs="Times New Roman"/>
          <w:szCs w:val="22"/>
        </w:rPr>
        <w:t xml:space="preserve">The </w:t>
      </w:r>
      <w:r w:rsidRPr="004901C2">
        <w:rPr>
          <w:rFonts w:cs="Times New Roman"/>
          <w:szCs w:val="22"/>
        </w:rPr>
        <w:t xml:space="preserve">Group incurred acquisition-related costs of Baht </w:t>
      </w:r>
      <w:r w:rsidR="00F13125">
        <w:rPr>
          <w:rFonts w:cs="Times New Roman"/>
          <w:szCs w:val="22"/>
        </w:rPr>
        <w:t>25.28</w:t>
      </w:r>
      <w:r w:rsidRPr="004901C2">
        <w:rPr>
          <w:rFonts w:cs="Times New Roman"/>
          <w:szCs w:val="22"/>
        </w:rPr>
        <w:t xml:space="preserve"> million related to external legal fees and due</w:t>
      </w:r>
      <w:r>
        <w:rPr>
          <w:rFonts w:cs="Times New Roman"/>
          <w:szCs w:val="22"/>
        </w:rPr>
        <w:t xml:space="preserve"> </w:t>
      </w:r>
      <w:r w:rsidRPr="004901C2">
        <w:rPr>
          <w:rFonts w:cs="Times New Roman"/>
          <w:szCs w:val="22"/>
        </w:rPr>
        <w:t>diligence costs which have been included in administrative expenses in the Group</w:t>
      </w:r>
      <w:r w:rsidRPr="004901C2">
        <w:rPr>
          <w:rFonts w:cs="Times New Roman" w:hint="cs"/>
          <w:szCs w:val="22"/>
        </w:rPr>
        <w:t>’</w:t>
      </w:r>
      <w:r w:rsidRPr="004901C2">
        <w:rPr>
          <w:rFonts w:cs="Times New Roman"/>
          <w:szCs w:val="22"/>
        </w:rPr>
        <w:t>s statement of income.</w:t>
      </w:r>
    </w:p>
    <w:p w14:paraId="0DA0A776" w14:textId="77777777" w:rsidR="00144E5E" w:rsidRDefault="00144E5E" w:rsidP="00F661B6">
      <w:pPr>
        <w:tabs>
          <w:tab w:val="left" w:pos="720"/>
        </w:tabs>
        <w:spacing w:line="240" w:lineRule="atLeast"/>
        <w:ind w:left="540" w:right="-43" w:hanging="540"/>
        <w:jc w:val="both"/>
        <w:rPr>
          <w:rFonts w:cs="Times New Roman"/>
          <w:b/>
          <w:bCs/>
          <w:sz w:val="24"/>
        </w:rPr>
      </w:pPr>
    </w:p>
    <w:p w14:paraId="5D299124" w14:textId="77777777" w:rsidR="00A41A0C" w:rsidRPr="006D353E" w:rsidRDefault="00BB1B1E" w:rsidP="00CB194B">
      <w:pPr>
        <w:tabs>
          <w:tab w:val="left" w:pos="720"/>
        </w:tabs>
        <w:spacing w:line="240" w:lineRule="atLeast"/>
        <w:ind w:left="450" w:right="-43" w:hanging="450"/>
        <w:jc w:val="both"/>
        <w:rPr>
          <w:rFonts w:cs="Times New Roman"/>
          <w:b/>
          <w:bCs/>
          <w:sz w:val="24"/>
        </w:rPr>
      </w:pPr>
      <w:r w:rsidRPr="006D353E">
        <w:rPr>
          <w:rFonts w:cs="Times New Roman"/>
          <w:b/>
          <w:bCs/>
          <w:sz w:val="24"/>
        </w:rPr>
        <w:t>5</w:t>
      </w:r>
      <w:r w:rsidR="0044535A" w:rsidRPr="006D353E">
        <w:rPr>
          <w:rFonts w:cs="Times New Roman"/>
          <w:b/>
          <w:bCs/>
          <w:sz w:val="24"/>
        </w:rPr>
        <w:tab/>
      </w:r>
      <w:r w:rsidR="00A41A0C" w:rsidRPr="006D353E">
        <w:rPr>
          <w:rFonts w:cs="Times New Roman"/>
          <w:b/>
          <w:bCs/>
          <w:sz w:val="24"/>
        </w:rPr>
        <w:t xml:space="preserve">Related parties     </w:t>
      </w:r>
    </w:p>
    <w:p w14:paraId="1EB205FF" w14:textId="77777777" w:rsidR="00A41A0C" w:rsidRPr="006D353E" w:rsidRDefault="00A41A0C" w:rsidP="00650F89">
      <w:pPr>
        <w:tabs>
          <w:tab w:val="left" w:pos="720"/>
        </w:tabs>
        <w:spacing w:line="240" w:lineRule="atLeast"/>
        <w:ind w:left="540" w:right="-43" w:hanging="540"/>
        <w:jc w:val="both"/>
        <w:rPr>
          <w:rFonts w:cs="Times New Roman"/>
          <w:b/>
          <w:bCs/>
          <w:szCs w:val="22"/>
        </w:rPr>
      </w:pPr>
      <w:r w:rsidRPr="006D353E">
        <w:rPr>
          <w:rFonts w:cs="Times New Roman"/>
          <w:b/>
          <w:bCs/>
          <w:szCs w:val="22"/>
        </w:rPr>
        <w:tab/>
      </w:r>
    </w:p>
    <w:p w14:paraId="626475C0" w14:textId="2099E74C" w:rsidR="00A41A0C" w:rsidRPr="006D353E" w:rsidRDefault="00A41A0C" w:rsidP="00CB194B">
      <w:pPr>
        <w:tabs>
          <w:tab w:val="left" w:pos="630"/>
        </w:tabs>
        <w:spacing w:line="240" w:lineRule="atLeast"/>
        <w:ind w:left="450" w:right="-43"/>
        <w:jc w:val="both"/>
        <w:rPr>
          <w:rFonts w:cs="Times New Roman"/>
          <w:szCs w:val="22"/>
        </w:rPr>
      </w:pPr>
      <w:r w:rsidRPr="006D353E">
        <w:rPr>
          <w:rFonts w:cs="Times New Roman"/>
          <w:szCs w:val="22"/>
        </w:rPr>
        <w:t>Relationships w</w:t>
      </w:r>
      <w:r w:rsidR="00336F2B" w:rsidRPr="006D353E">
        <w:rPr>
          <w:rFonts w:cs="Times New Roman"/>
          <w:szCs w:val="22"/>
        </w:rPr>
        <w:t xml:space="preserve">ith associates and joint ventures and </w:t>
      </w:r>
      <w:r w:rsidRPr="006D353E">
        <w:rPr>
          <w:rFonts w:cs="Times New Roman"/>
          <w:szCs w:val="22"/>
        </w:rPr>
        <w:t xml:space="preserve">subsidiaries, are described in notes </w:t>
      </w:r>
      <w:r w:rsidR="00051A4F" w:rsidRPr="006D353E">
        <w:rPr>
          <w:rFonts w:cs="Times New Roman"/>
          <w:szCs w:val="22"/>
        </w:rPr>
        <w:t>1</w:t>
      </w:r>
      <w:r w:rsidR="00144E5E">
        <w:rPr>
          <w:rFonts w:cs="Times New Roman"/>
          <w:szCs w:val="22"/>
        </w:rPr>
        <w:t>2</w:t>
      </w:r>
      <w:r w:rsidRPr="006D353E">
        <w:rPr>
          <w:rFonts w:cs="Times New Roman"/>
          <w:szCs w:val="22"/>
        </w:rPr>
        <w:t xml:space="preserve"> and </w:t>
      </w:r>
      <w:r w:rsidR="00051A4F" w:rsidRPr="006D353E">
        <w:rPr>
          <w:rFonts w:cs="Times New Roman"/>
          <w:szCs w:val="22"/>
        </w:rPr>
        <w:t>1</w:t>
      </w:r>
      <w:r w:rsidR="00144E5E">
        <w:rPr>
          <w:rFonts w:cs="Times New Roman"/>
          <w:szCs w:val="22"/>
        </w:rPr>
        <w:t>3</w:t>
      </w:r>
      <w:r w:rsidR="00173738">
        <w:rPr>
          <w:rFonts w:cs="Times New Roman"/>
          <w:szCs w:val="22"/>
        </w:rPr>
        <w:t>. O</w:t>
      </w:r>
      <w:r w:rsidR="00173738" w:rsidRPr="00173738">
        <w:rPr>
          <w:rFonts w:cs="Times New Roman"/>
          <w:szCs w:val="22"/>
        </w:rPr>
        <w:t>ther related parties that the Group had significant transactions with during the year were as follows:</w:t>
      </w:r>
    </w:p>
    <w:p w14:paraId="43063AF7" w14:textId="77777777" w:rsidR="00DB4E61" w:rsidRPr="006D353E" w:rsidRDefault="00DB4E61" w:rsidP="00650F89">
      <w:pPr>
        <w:tabs>
          <w:tab w:val="left" w:pos="720"/>
        </w:tabs>
        <w:spacing w:line="240" w:lineRule="atLeast"/>
        <w:ind w:left="540" w:right="-43" w:hanging="540"/>
        <w:jc w:val="both"/>
        <w:rPr>
          <w:rFonts w:cs="Times New Roman"/>
          <w:b/>
          <w:bCs/>
          <w:szCs w:val="22"/>
        </w:rPr>
      </w:pPr>
      <w:r w:rsidRPr="006D353E">
        <w:rPr>
          <w:rFonts w:cs="Times New Roman"/>
          <w:b/>
          <w:bCs/>
          <w:szCs w:val="22"/>
        </w:rPr>
        <w:tab/>
      </w:r>
    </w:p>
    <w:tbl>
      <w:tblPr>
        <w:tblW w:w="9558" w:type="dxa"/>
        <w:tblInd w:w="360" w:type="dxa"/>
        <w:tblLayout w:type="fixed"/>
        <w:tblLook w:val="01E0" w:firstRow="1" w:lastRow="1" w:firstColumn="1" w:lastColumn="1" w:noHBand="0" w:noVBand="0"/>
      </w:tblPr>
      <w:tblGrid>
        <w:gridCol w:w="5130"/>
        <w:gridCol w:w="1581"/>
        <w:gridCol w:w="2847"/>
      </w:tblGrid>
      <w:tr w:rsidR="007E5BBD" w:rsidRPr="006D353E" w14:paraId="72F9CCDC" w14:textId="77777777" w:rsidTr="00CB194B">
        <w:trPr>
          <w:tblHeader/>
        </w:trPr>
        <w:tc>
          <w:tcPr>
            <w:tcW w:w="5130" w:type="dxa"/>
          </w:tcPr>
          <w:p w14:paraId="6110E501" w14:textId="77777777" w:rsidR="007E5BBD" w:rsidRPr="006D353E" w:rsidRDefault="007E5BBD" w:rsidP="00DC0030">
            <w:pPr>
              <w:pStyle w:val="block"/>
              <w:tabs>
                <w:tab w:val="decimal" w:pos="765"/>
              </w:tabs>
              <w:spacing w:after="0" w:line="240" w:lineRule="atLeast"/>
              <w:ind w:left="-18"/>
              <w:rPr>
                <w:b/>
                <w:bCs/>
                <w:sz w:val="22"/>
                <w:szCs w:val="22"/>
              </w:rPr>
            </w:pPr>
            <w:r w:rsidRPr="006D353E">
              <w:rPr>
                <w:b/>
                <w:bCs/>
                <w:sz w:val="22"/>
                <w:szCs w:val="22"/>
              </w:rPr>
              <w:t>Name of entities</w:t>
            </w:r>
          </w:p>
        </w:tc>
        <w:tc>
          <w:tcPr>
            <w:tcW w:w="1581" w:type="dxa"/>
          </w:tcPr>
          <w:p w14:paraId="602E37F2" w14:textId="77777777" w:rsidR="007E5BBD" w:rsidRPr="006D353E" w:rsidRDefault="007E5BBD" w:rsidP="00DC0030">
            <w:pPr>
              <w:pStyle w:val="block"/>
              <w:tabs>
                <w:tab w:val="decimal" w:pos="765"/>
              </w:tabs>
              <w:spacing w:after="0" w:line="240" w:lineRule="atLeast"/>
              <w:ind w:left="-18"/>
              <w:jc w:val="center"/>
              <w:rPr>
                <w:b/>
                <w:bCs/>
                <w:sz w:val="22"/>
                <w:szCs w:val="22"/>
              </w:rPr>
            </w:pPr>
            <w:r w:rsidRPr="006D353E">
              <w:rPr>
                <w:b/>
                <w:bCs/>
                <w:sz w:val="22"/>
                <w:szCs w:val="22"/>
              </w:rPr>
              <w:t>Country of incorporation</w:t>
            </w:r>
            <w:r w:rsidRPr="00CB194B">
              <w:rPr>
                <w:b/>
                <w:bCs/>
                <w:sz w:val="22"/>
                <w:szCs w:val="22"/>
                <w:cs/>
                <w:lang w:bidi="th-TH"/>
              </w:rPr>
              <w:t xml:space="preserve">/ </w:t>
            </w:r>
            <w:r w:rsidRPr="006D353E">
              <w:rPr>
                <w:b/>
                <w:bCs/>
                <w:sz w:val="22"/>
                <w:szCs w:val="22"/>
              </w:rPr>
              <w:t>nationality</w:t>
            </w:r>
          </w:p>
        </w:tc>
        <w:tc>
          <w:tcPr>
            <w:tcW w:w="2847" w:type="dxa"/>
          </w:tcPr>
          <w:p w14:paraId="68251DEC" w14:textId="77777777" w:rsidR="007E5BBD" w:rsidRPr="006D353E" w:rsidRDefault="007E5BBD" w:rsidP="00DC0030">
            <w:pPr>
              <w:pStyle w:val="block"/>
              <w:tabs>
                <w:tab w:val="decimal" w:pos="765"/>
              </w:tabs>
              <w:spacing w:after="0" w:line="240" w:lineRule="atLeast"/>
              <w:ind w:left="0"/>
              <w:rPr>
                <w:b/>
                <w:bCs/>
                <w:sz w:val="22"/>
                <w:szCs w:val="22"/>
              </w:rPr>
            </w:pPr>
            <w:r w:rsidRPr="006D353E">
              <w:rPr>
                <w:b/>
                <w:bCs/>
                <w:sz w:val="22"/>
                <w:szCs w:val="22"/>
              </w:rPr>
              <w:t>Nature of relationships</w:t>
            </w:r>
          </w:p>
        </w:tc>
      </w:tr>
      <w:tr w:rsidR="007E5BBD" w:rsidRPr="006D353E" w14:paraId="3A2F57E1" w14:textId="77777777" w:rsidTr="00CB194B">
        <w:tc>
          <w:tcPr>
            <w:tcW w:w="5130" w:type="dxa"/>
            <w:vAlign w:val="bottom"/>
          </w:tcPr>
          <w:p w14:paraId="743503DD" w14:textId="77777777" w:rsidR="007E5BBD" w:rsidRPr="006D353E" w:rsidRDefault="007E5BBD" w:rsidP="00DC0030">
            <w:pPr>
              <w:tabs>
                <w:tab w:val="left" w:pos="612"/>
              </w:tabs>
              <w:spacing w:line="240" w:lineRule="atLeast"/>
              <w:rPr>
                <w:rFonts w:cs="Times New Roman"/>
                <w:szCs w:val="22"/>
              </w:rPr>
            </w:pPr>
            <w:r w:rsidRPr="006D353E">
              <w:rPr>
                <w:rFonts w:cs="Times New Roman"/>
                <w:szCs w:val="22"/>
              </w:rPr>
              <w:t>Frasers Assets Company Limited</w:t>
            </w:r>
          </w:p>
        </w:tc>
        <w:tc>
          <w:tcPr>
            <w:tcW w:w="1581" w:type="dxa"/>
            <w:vAlign w:val="bottom"/>
          </w:tcPr>
          <w:p w14:paraId="30E21D83" w14:textId="77777777" w:rsidR="007E5BBD" w:rsidRPr="006D353E" w:rsidRDefault="007E5BBD" w:rsidP="00DC0030">
            <w:pPr>
              <w:tabs>
                <w:tab w:val="left" w:pos="612"/>
              </w:tabs>
              <w:spacing w:line="240" w:lineRule="atLeast"/>
              <w:jc w:val="center"/>
              <w:rPr>
                <w:rFonts w:cs="Times New Roman"/>
                <w:szCs w:val="22"/>
              </w:rPr>
            </w:pPr>
            <w:r w:rsidRPr="006D353E">
              <w:rPr>
                <w:rFonts w:cs="Times New Roman"/>
                <w:szCs w:val="22"/>
              </w:rPr>
              <w:t>Thailand</w:t>
            </w:r>
          </w:p>
        </w:tc>
        <w:tc>
          <w:tcPr>
            <w:tcW w:w="2847" w:type="dxa"/>
            <w:vAlign w:val="bottom"/>
          </w:tcPr>
          <w:p w14:paraId="6D92F78A" w14:textId="77777777" w:rsidR="007E5BBD" w:rsidRPr="006D353E" w:rsidRDefault="007E5BBD" w:rsidP="00DC0030">
            <w:pPr>
              <w:spacing w:line="240" w:lineRule="atLeast"/>
              <w:ind w:left="54"/>
              <w:jc w:val="thaiDistribute"/>
              <w:rPr>
                <w:rFonts w:cs="Times New Roman"/>
                <w:szCs w:val="22"/>
              </w:rPr>
            </w:pPr>
            <w:r w:rsidRPr="006D353E">
              <w:rPr>
                <w:rFonts w:cs="Times New Roman"/>
                <w:szCs w:val="22"/>
              </w:rPr>
              <w:t>Major shareholders, 43</w:t>
            </w:r>
            <w:r w:rsidRPr="00CB194B">
              <w:rPr>
                <w:rFonts w:cs="Times New Roman"/>
                <w:szCs w:val="22"/>
                <w:cs/>
              </w:rPr>
              <w:t>.</w:t>
            </w:r>
            <w:r w:rsidRPr="006D353E">
              <w:rPr>
                <w:rFonts w:cs="Times New Roman"/>
                <w:szCs w:val="22"/>
              </w:rPr>
              <w:t>53</w:t>
            </w:r>
            <w:r w:rsidRPr="00CB194B">
              <w:rPr>
                <w:rFonts w:cs="Times New Roman"/>
                <w:szCs w:val="22"/>
                <w:cs/>
              </w:rPr>
              <w:t>%</w:t>
            </w:r>
          </w:p>
        </w:tc>
      </w:tr>
      <w:tr w:rsidR="007E5BBD" w:rsidRPr="006D353E" w14:paraId="185F836A" w14:textId="77777777" w:rsidTr="00CB194B">
        <w:tc>
          <w:tcPr>
            <w:tcW w:w="5130" w:type="dxa"/>
            <w:vAlign w:val="bottom"/>
          </w:tcPr>
          <w:p w14:paraId="454B1832" w14:textId="77777777" w:rsidR="007E5BBD" w:rsidRPr="006D353E" w:rsidRDefault="007E5BBD" w:rsidP="00DC0030">
            <w:pPr>
              <w:tabs>
                <w:tab w:val="left" w:pos="612"/>
              </w:tabs>
              <w:spacing w:line="240" w:lineRule="atLeast"/>
              <w:rPr>
                <w:rFonts w:cs="Times New Roman"/>
                <w:szCs w:val="22"/>
              </w:rPr>
            </w:pPr>
          </w:p>
        </w:tc>
        <w:tc>
          <w:tcPr>
            <w:tcW w:w="1581" w:type="dxa"/>
            <w:vAlign w:val="bottom"/>
          </w:tcPr>
          <w:p w14:paraId="6CEC1E9D" w14:textId="77777777" w:rsidR="007E5BBD" w:rsidRPr="006D353E" w:rsidRDefault="007E5BBD" w:rsidP="00DC0030">
            <w:pPr>
              <w:tabs>
                <w:tab w:val="left" w:pos="612"/>
              </w:tabs>
              <w:spacing w:line="240" w:lineRule="atLeast"/>
              <w:rPr>
                <w:rFonts w:cs="Times New Roman"/>
                <w:szCs w:val="22"/>
              </w:rPr>
            </w:pPr>
          </w:p>
        </w:tc>
        <w:tc>
          <w:tcPr>
            <w:tcW w:w="2847" w:type="dxa"/>
            <w:vAlign w:val="bottom"/>
          </w:tcPr>
          <w:p w14:paraId="395F4ED1" w14:textId="77777777" w:rsidR="007E5BBD" w:rsidRPr="006D353E" w:rsidRDefault="007E5BBD" w:rsidP="00DC0030">
            <w:pPr>
              <w:spacing w:line="240" w:lineRule="atLeast"/>
              <w:ind w:left="54"/>
              <w:jc w:val="thaiDistribute"/>
              <w:rPr>
                <w:rFonts w:cs="Times New Roman"/>
                <w:szCs w:val="22"/>
              </w:rPr>
            </w:pPr>
            <w:r w:rsidRPr="00CB194B">
              <w:rPr>
                <w:rFonts w:cs="Times New Roman"/>
                <w:szCs w:val="22"/>
                <w:cs/>
              </w:rPr>
              <w:t xml:space="preserve">   </w:t>
            </w:r>
            <w:r w:rsidRPr="006D353E">
              <w:rPr>
                <w:rFonts w:cs="Times New Roman"/>
                <w:szCs w:val="22"/>
              </w:rPr>
              <w:t xml:space="preserve">shareholding, and directors </w:t>
            </w:r>
          </w:p>
        </w:tc>
      </w:tr>
      <w:tr w:rsidR="007E5BBD" w:rsidRPr="006D353E" w14:paraId="7FD59DD4" w14:textId="77777777" w:rsidTr="00CB194B">
        <w:tc>
          <w:tcPr>
            <w:tcW w:w="5130" w:type="dxa"/>
            <w:vAlign w:val="bottom"/>
          </w:tcPr>
          <w:p w14:paraId="23414B08" w14:textId="77777777" w:rsidR="007E5BBD" w:rsidRPr="006D353E" w:rsidRDefault="007E5BBD" w:rsidP="00DC0030">
            <w:pPr>
              <w:tabs>
                <w:tab w:val="left" w:pos="612"/>
              </w:tabs>
              <w:spacing w:line="240" w:lineRule="atLeast"/>
              <w:rPr>
                <w:rFonts w:cs="Times New Roman"/>
                <w:szCs w:val="22"/>
              </w:rPr>
            </w:pPr>
          </w:p>
        </w:tc>
        <w:tc>
          <w:tcPr>
            <w:tcW w:w="1581" w:type="dxa"/>
            <w:vAlign w:val="bottom"/>
          </w:tcPr>
          <w:p w14:paraId="1AE83D5D" w14:textId="77777777" w:rsidR="007E5BBD" w:rsidRPr="006D353E" w:rsidRDefault="007E5BBD" w:rsidP="00DC0030">
            <w:pPr>
              <w:tabs>
                <w:tab w:val="left" w:pos="612"/>
              </w:tabs>
              <w:spacing w:line="240" w:lineRule="atLeast"/>
              <w:rPr>
                <w:rFonts w:cs="Times New Roman"/>
                <w:szCs w:val="22"/>
              </w:rPr>
            </w:pPr>
          </w:p>
        </w:tc>
        <w:tc>
          <w:tcPr>
            <w:tcW w:w="2847" w:type="dxa"/>
            <w:vAlign w:val="bottom"/>
          </w:tcPr>
          <w:p w14:paraId="5A86C8E3" w14:textId="77777777" w:rsidR="007E5BBD" w:rsidRPr="006D353E" w:rsidRDefault="007E5BBD" w:rsidP="00DC0030">
            <w:pPr>
              <w:spacing w:line="240" w:lineRule="atLeast"/>
              <w:ind w:left="54"/>
              <w:jc w:val="thaiDistribute"/>
              <w:rPr>
                <w:rFonts w:cs="Times New Roman"/>
                <w:szCs w:val="22"/>
              </w:rPr>
            </w:pPr>
            <w:r w:rsidRPr="00CB194B">
              <w:rPr>
                <w:rFonts w:cs="Times New Roman"/>
                <w:szCs w:val="22"/>
                <w:cs/>
              </w:rPr>
              <w:t xml:space="preserve">   </w:t>
            </w:r>
            <w:r w:rsidRPr="006D353E">
              <w:rPr>
                <w:rFonts w:cs="Times New Roman"/>
                <w:szCs w:val="22"/>
              </w:rPr>
              <w:t>are representatives of the</w:t>
            </w:r>
          </w:p>
        </w:tc>
      </w:tr>
      <w:tr w:rsidR="007E5BBD" w:rsidRPr="006D353E" w14:paraId="48B8803E" w14:textId="77777777" w:rsidTr="00CB194B">
        <w:tc>
          <w:tcPr>
            <w:tcW w:w="5130" w:type="dxa"/>
            <w:vAlign w:val="bottom"/>
          </w:tcPr>
          <w:p w14:paraId="4114C766" w14:textId="77777777" w:rsidR="007E5BBD" w:rsidRPr="006D353E" w:rsidRDefault="007E5BBD" w:rsidP="00DC0030">
            <w:pPr>
              <w:tabs>
                <w:tab w:val="left" w:pos="612"/>
              </w:tabs>
              <w:spacing w:line="240" w:lineRule="atLeast"/>
              <w:rPr>
                <w:rFonts w:cs="Times New Roman"/>
                <w:szCs w:val="22"/>
              </w:rPr>
            </w:pPr>
          </w:p>
        </w:tc>
        <w:tc>
          <w:tcPr>
            <w:tcW w:w="1581" w:type="dxa"/>
            <w:vAlign w:val="bottom"/>
          </w:tcPr>
          <w:p w14:paraId="553277C9" w14:textId="77777777" w:rsidR="007E5BBD" w:rsidRPr="006D353E" w:rsidRDefault="007E5BBD" w:rsidP="00DC0030">
            <w:pPr>
              <w:tabs>
                <w:tab w:val="left" w:pos="612"/>
              </w:tabs>
              <w:spacing w:line="240" w:lineRule="atLeast"/>
              <w:rPr>
                <w:rFonts w:cs="Times New Roman"/>
                <w:szCs w:val="22"/>
              </w:rPr>
            </w:pPr>
          </w:p>
        </w:tc>
        <w:tc>
          <w:tcPr>
            <w:tcW w:w="2847" w:type="dxa"/>
            <w:vAlign w:val="bottom"/>
          </w:tcPr>
          <w:p w14:paraId="0C2A2ACC" w14:textId="00965C8A" w:rsidR="007E5BBD" w:rsidRPr="006D353E" w:rsidRDefault="007E5BBD" w:rsidP="00DC0030">
            <w:pPr>
              <w:spacing w:line="240" w:lineRule="atLeast"/>
              <w:ind w:left="54"/>
              <w:jc w:val="thaiDistribute"/>
              <w:rPr>
                <w:rFonts w:cs="Times New Roman"/>
                <w:szCs w:val="22"/>
              </w:rPr>
            </w:pPr>
            <w:r w:rsidRPr="00CB194B">
              <w:rPr>
                <w:rFonts w:cs="Times New Roman"/>
                <w:szCs w:val="22"/>
                <w:cs/>
              </w:rPr>
              <w:t xml:space="preserve">   </w:t>
            </w:r>
            <w:r w:rsidRPr="006D353E">
              <w:rPr>
                <w:rFonts w:cs="Times New Roman"/>
                <w:szCs w:val="22"/>
              </w:rPr>
              <w:t>Company</w:t>
            </w:r>
          </w:p>
        </w:tc>
      </w:tr>
      <w:tr w:rsidR="007E5BBD" w:rsidRPr="006D353E" w14:paraId="01B5E800" w14:textId="77777777" w:rsidTr="00CB194B">
        <w:tc>
          <w:tcPr>
            <w:tcW w:w="5130" w:type="dxa"/>
            <w:vAlign w:val="bottom"/>
          </w:tcPr>
          <w:p w14:paraId="691CA3D6" w14:textId="77777777" w:rsidR="007E5BBD" w:rsidRPr="006D353E" w:rsidRDefault="007E5BBD" w:rsidP="00DC0030">
            <w:pPr>
              <w:tabs>
                <w:tab w:val="left" w:pos="612"/>
              </w:tabs>
              <w:spacing w:line="240" w:lineRule="atLeast"/>
              <w:rPr>
                <w:rFonts w:cs="Times New Roman"/>
                <w:szCs w:val="22"/>
              </w:rPr>
            </w:pPr>
            <w:r w:rsidRPr="006D353E">
              <w:rPr>
                <w:rFonts w:cs="Times New Roman"/>
                <w:szCs w:val="22"/>
              </w:rPr>
              <w:t xml:space="preserve">Frasers Property Holdings </w:t>
            </w:r>
          </w:p>
        </w:tc>
        <w:tc>
          <w:tcPr>
            <w:tcW w:w="1581" w:type="dxa"/>
            <w:vAlign w:val="bottom"/>
          </w:tcPr>
          <w:p w14:paraId="0AC6365E" w14:textId="77777777" w:rsidR="007E5BBD" w:rsidRPr="006D353E" w:rsidRDefault="007E5BBD" w:rsidP="00DC0030">
            <w:pPr>
              <w:tabs>
                <w:tab w:val="left" w:pos="612"/>
              </w:tabs>
              <w:spacing w:line="240" w:lineRule="atLeast"/>
              <w:rPr>
                <w:rFonts w:cs="Times New Roman"/>
                <w:szCs w:val="22"/>
              </w:rPr>
            </w:pPr>
          </w:p>
        </w:tc>
        <w:tc>
          <w:tcPr>
            <w:tcW w:w="2847" w:type="dxa"/>
            <w:vAlign w:val="bottom"/>
          </w:tcPr>
          <w:p w14:paraId="71205DA8" w14:textId="77777777" w:rsidR="007E5BBD" w:rsidRPr="006D353E" w:rsidRDefault="007E5BBD" w:rsidP="00DC0030">
            <w:pPr>
              <w:tabs>
                <w:tab w:val="left" w:pos="612"/>
              </w:tabs>
              <w:spacing w:line="240" w:lineRule="atLeast"/>
              <w:rPr>
                <w:rFonts w:cs="Times New Roman"/>
                <w:szCs w:val="22"/>
              </w:rPr>
            </w:pPr>
          </w:p>
        </w:tc>
      </w:tr>
      <w:tr w:rsidR="007E5BBD" w:rsidRPr="006D353E" w14:paraId="5CD36A12" w14:textId="77777777" w:rsidTr="00CB194B">
        <w:tc>
          <w:tcPr>
            <w:tcW w:w="5130" w:type="dxa"/>
            <w:vAlign w:val="bottom"/>
          </w:tcPr>
          <w:p w14:paraId="3A92061E" w14:textId="1A4AD8C2" w:rsidR="007E5BBD" w:rsidRPr="006D353E" w:rsidRDefault="007E5BBD" w:rsidP="00DC0030">
            <w:pPr>
              <w:tabs>
                <w:tab w:val="left" w:pos="612"/>
              </w:tabs>
              <w:spacing w:line="240" w:lineRule="atLeast"/>
              <w:rPr>
                <w:rFonts w:cs="Times New Roman"/>
                <w:szCs w:val="22"/>
              </w:rPr>
            </w:pPr>
            <w:r w:rsidRPr="00CB194B">
              <w:rPr>
                <w:rFonts w:cs="Times New Roman"/>
                <w:szCs w:val="22"/>
                <w:cs/>
              </w:rPr>
              <w:t xml:space="preserve">   </w:t>
            </w:r>
            <w:r w:rsidR="003E3A3D" w:rsidRPr="00CB194B">
              <w:rPr>
                <w:rFonts w:cs="Times New Roman"/>
                <w:szCs w:val="22"/>
                <w:cs/>
              </w:rPr>
              <w:t>(</w:t>
            </w:r>
            <w:r w:rsidRPr="006D353E">
              <w:rPr>
                <w:rFonts w:cs="Times New Roman"/>
                <w:szCs w:val="22"/>
              </w:rPr>
              <w:t>Thailand</w:t>
            </w:r>
            <w:r w:rsidR="003E3A3D" w:rsidRPr="00CB194B">
              <w:rPr>
                <w:rFonts w:cs="Times New Roman"/>
                <w:szCs w:val="22"/>
                <w:cs/>
              </w:rPr>
              <w:t>)</w:t>
            </w:r>
            <w:r w:rsidRPr="00CB194B">
              <w:rPr>
                <w:rFonts w:cs="Times New Roman"/>
                <w:szCs w:val="22"/>
                <w:cs/>
              </w:rPr>
              <w:t xml:space="preserve"> </w:t>
            </w:r>
            <w:r w:rsidRPr="006D353E">
              <w:rPr>
                <w:rFonts w:cs="Times New Roman"/>
                <w:szCs w:val="22"/>
              </w:rPr>
              <w:t>Company Limited</w:t>
            </w:r>
          </w:p>
        </w:tc>
        <w:tc>
          <w:tcPr>
            <w:tcW w:w="1581" w:type="dxa"/>
            <w:vAlign w:val="bottom"/>
          </w:tcPr>
          <w:p w14:paraId="0F0176A2" w14:textId="77777777" w:rsidR="007E5BBD" w:rsidRPr="006D353E" w:rsidRDefault="007E5BBD" w:rsidP="00DC0030">
            <w:pPr>
              <w:tabs>
                <w:tab w:val="left" w:pos="612"/>
              </w:tabs>
              <w:spacing w:line="240" w:lineRule="atLeast"/>
              <w:jc w:val="center"/>
              <w:rPr>
                <w:rFonts w:cs="Times New Roman"/>
                <w:szCs w:val="22"/>
              </w:rPr>
            </w:pPr>
            <w:r w:rsidRPr="006D353E">
              <w:rPr>
                <w:rFonts w:cs="Times New Roman"/>
                <w:szCs w:val="22"/>
              </w:rPr>
              <w:t>Thailand</w:t>
            </w:r>
          </w:p>
        </w:tc>
        <w:tc>
          <w:tcPr>
            <w:tcW w:w="2847" w:type="dxa"/>
            <w:vAlign w:val="bottom"/>
          </w:tcPr>
          <w:p w14:paraId="4630E524" w14:textId="77777777" w:rsidR="007E5BBD" w:rsidRPr="006D353E" w:rsidRDefault="007E5BBD" w:rsidP="00DC0030">
            <w:pPr>
              <w:spacing w:line="240" w:lineRule="atLeast"/>
              <w:ind w:left="54"/>
              <w:rPr>
                <w:rFonts w:cs="Times New Roman"/>
                <w:szCs w:val="22"/>
              </w:rPr>
            </w:pPr>
            <w:r w:rsidRPr="006D353E">
              <w:rPr>
                <w:rFonts w:cs="Times New Roman"/>
                <w:szCs w:val="22"/>
              </w:rPr>
              <w:t>Major shareholders, 37</w:t>
            </w:r>
            <w:r w:rsidRPr="00CB194B">
              <w:rPr>
                <w:rFonts w:cs="Times New Roman"/>
                <w:szCs w:val="22"/>
                <w:cs/>
              </w:rPr>
              <w:t>.</w:t>
            </w:r>
            <w:r w:rsidRPr="006D353E">
              <w:rPr>
                <w:rFonts w:cs="Times New Roman"/>
                <w:szCs w:val="22"/>
              </w:rPr>
              <w:t>24</w:t>
            </w:r>
            <w:r w:rsidRPr="00CB194B">
              <w:rPr>
                <w:rFonts w:cs="Times New Roman"/>
                <w:szCs w:val="22"/>
                <w:cs/>
              </w:rPr>
              <w:t xml:space="preserve">% </w:t>
            </w:r>
          </w:p>
        </w:tc>
      </w:tr>
      <w:tr w:rsidR="007E5BBD" w:rsidRPr="006D353E" w14:paraId="70D89BC5" w14:textId="77777777" w:rsidTr="00CB194B">
        <w:tc>
          <w:tcPr>
            <w:tcW w:w="5130" w:type="dxa"/>
            <w:vAlign w:val="bottom"/>
          </w:tcPr>
          <w:p w14:paraId="35992622" w14:textId="77777777" w:rsidR="007E5BBD" w:rsidRPr="006D353E" w:rsidRDefault="007E5BBD" w:rsidP="00DC0030">
            <w:pPr>
              <w:tabs>
                <w:tab w:val="left" w:pos="612"/>
              </w:tabs>
              <w:spacing w:line="240" w:lineRule="atLeast"/>
              <w:rPr>
                <w:rFonts w:cs="Times New Roman"/>
                <w:szCs w:val="22"/>
              </w:rPr>
            </w:pPr>
          </w:p>
        </w:tc>
        <w:tc>
          <w:tcPr>
            <w:tcW w:w="1581" w:type="dxa"/>
            <w:vAlign w:val="bottom"/>
          </w:tcPr>
          <w:p w14:paraId="4F58A7EA" w14:textId="77777777" w:rsidR="007E5BBD" w:rsidRPr="006D353E" w:rsidRDefault="007E5BBD" w:rsidP="00DC0030">
            <w:pPr>
              <w:tabs>
                <w:tab w:val="left" w:pos="612"/>
              </w:tabs>
              <w:spacing w:line="240" w:lineRule="atLeast"/>
              <w:jc w:val="center"/>
              <w:rPr>
                <w:rFonts w:cs="Times New Roman"/>
                <w:szCs w:val="22"/>
              </w:rPr>
            </w:pPr>
          </w:p>
        </w:tc>
        <w:tc>
          <w:tcPr>
            <w:tcW w:w="2847" w:type="dxa"/>
            <w:vAlign w:val="bottom"/>
          </w:tcPr>
          <w:p w14:paraId="172E9361" w14:textId="77777777" w:rsidR="007E5BBD" w:rsidRPr="006D353E" w:rsidRDefault="007E5BBD" w:rsidP="00DC0030">
            <w:pPr>
              <w:spacing w:line="240" w:lineRule="atLeast"/>
              <w:ind w:left="54"/>
              <w:rPr>
                <w:rFonts w:cs="Times New Roman"/>
                <w:szCs w:val="22"/>
              </w:rPr>
            </w:pPr>
            <w:r w:rsidRPr="00CB194B">
              <w:rPr>
                <w:rFonts w:cs="Times New Roman"/>
                <w:szCs w:val="22"/>
                <w:cs/>
              </w:rPr>
              <w:t xml:space="preserve">   </w:t>
            </w:r>
            <w:r w:rsidRPr="006D353E">
              <w:rPr>
                <w:rFonts w:cs="Times New Roman"/>
                <w:szCs w:val="22"/>
              </w:rPr>
              <w:t xml:space="preserve">shareholding, and directors </w:t>
            </w:r>
          </w:p>
        </w:tc>
      </w:tr>
      <w:tr w:rsidR="007E5BBD" w:rsidRPr="006D353E" w14:paraId="26D76B23" w14:textId="77777777" w:rsidTr="00CB194B">
        <w:trPr>
          <w:trHeight w:val="272"/>
        </w:trPr>
        <w:tc>
          <w:tcPr>
            <w:tcW w:w="5130" w:type="dxa"/>
            <w:vAlign w:val="bottom"/>
          </w:tcPr>
          <w:p w14:paraId="40DCC2DC" w14:textId="77777777" w:rsidR="007E5BBD" w:rsidRPr="006D353E" w:rsidRDefault="007E5BBD" w:rsidP="00DC0030">
            <w:pPr>
              <w:tabs>
                <w:tab w:val="left" w:pos="612"/>
              </w:tabs>
              <w:spacing w:line="240" w:lineRule="atLeast"/>
              <w:rPr>
                <w:rFonts w:cs="Times New Roman"/>
                <w:szCs w:val="22"/>
              </w:rPr>
            </w:pPr>
          </w:p>
        </w:tc>
        <w:tc>
          <w:tcPr>
            <w:tcW w:w="1581" w:type="dxa"/>
            <w:vAlign w:val="bottom"/>
          </w:tcPr>
          <w:p w14:paraId="702C5A25" w14:textId="77777777" w:rsidR="007E5BBD" w:rsidRPr="006D353E" w:rsidRDefault="007E5BBD" w:rsidP="00DC0030">
            <w:pPr>
              <w:tabs>
                <w:tab w:val="left" w:pos="612"/>
              </w:tabs>
              <w:spacing w:line="240" w:lineRule="atLeast"/>
              <w:jc w:val="center"/>
              <w:rPr>
                <w:rFonts w:cs="Times New Roman"/>
                <w:szCs w:val="22"/>
              </w:rPr>
            </w:pPr>
          </w:p>
        </w:tc>
        <w:tc>
          <w:tcPr>
            <w:tcW w:w="2847" w:type="dxa"/>
            <w:vAlign w:val="bottom"/>
          </w:tcPr>
          <w:p w14:paraId="708B30AE" w14:textId="77777777" w:rsidR="007E5BBD" w:rsidRPr="006D353E" w:rsidRDefault="007E5BBD" w:rsidP="00DC0030">
            <w:pPr>
              <w:tabs>
                <w:tab w:val="left" w:pos="308"/>
              </w:tabs>
              <w:spacing w:line="240" w:lineRule="atLeast"/>
              <w:ind w:left="54"/>
              <w:rPr>
                <w:rFonts w:cs="Times New Roman"/>
                <w:szCs w:val="22"/>
              </w:rPr>
            </w:pPr>
            <w:r w:rsidRPr="00CB194B">
              <w:rPr>
                <w:rFonts w:cs="Times New Roman"/>
                <w:szCs w:val="22"/>
                <w:cs/>
              </w:rPr>
              <w:t xml:space="preserve">   </w:t>
            </w:r>
            <w:r w:rsidRPr="006D353E">
              <w:rPr>
                <w:rFonts w:cs="Times New Roman"/>
                <w:szCs w:val="22"/>
              </w:rPr>
              <w:t xml:space="preserve">are representatives of the </w:t>
            </w:r>
          </w:p>
        </w:tc>
      </w:tr>
      <w:tr w:rsidR="007E5BBD" w:rsidRPr="006D353E" w14:paraId="3E21FAF6" w14:textId="77777777" w:rsidTr="00CB194B">
        <w:tc>
          <w:tcPr>
            <w:tcW w:w="5130" w:type="dxa"/>
            <w:vAlign w:val="bottom"/>
          </w:tcPr>
          <w:p w14:paraId="3135F528" w14:textId="77777777" w:rsidR="007E5BBD" w:rsidRPr="006D353E" w:rsidRDefault="007E5BBD" w:rsidP="00DC0030">
            <w:pPr>
              <w:tabs>
                <w:tab w:val="left" w:pos="612"/>
              </w:tabs>
              <w:spacing w:line="240" w:lineRule="atLeast"/>
              <w:rPr>
                <w:rFonts w:cs="Times New Roman"/>
                <w:szCs w:val="22"/>
              </w:rPr>
            </w:pPr>
          </w:p>
        </w:tc>
        <w:tc>
          <w:tcPr>
            <w:tcW w:w="1581" w:type="dxa"/>
            <w:vAlign w:val="bottom"/>
          </w:tcPr>
          <w:p w14:paraId="7E0AD865" w14:textId="77777777" w:rsidR="007E5BBD" w:rsidRPr="006D353E" w:rsidRDefault="007E5BBD" w:rsidP="00DC0030">
            <w:pPr>
              <w:spacing w:line="240" w:lineRule="atLeast"/>
              <w:ind w:right="-108"/>
              <w:jc w:val="center"/>
              <w:rPr>
                <w:rFonts w:cs="Times New Roman"/>
                <w:szCs w:val="22"/>
              </w:rPr>
            </w:pPr>
          </w:p>
        </w:tc>
        <w:tc>
          <w:tcPr>
            <w:tcW w:w="2847" w:type="dxa"/>
            <w:vAlign w:val="bottom"/>
          </w:tcPr>
          <w:p w14:paraId="011C84DE" w14:textId="77777777" w:rsidR="007E5BBD" w:rsidRPr="006D353E" w:rsidRDefault="007E5BBD" w:rsidP="00DC0030">
            <w:pPr>
              <w:spacing w:line="240" w:lineRule="atLeast"/>
              <w:ind w:left="54"/>
              <w:rPr>
                <w:rFonts w:cs="Times New Roman"/>
                <w:szCs w:val="22"/>
              </w:rPr>
            </w:pPr>
            <w:r w:rsidRPr="00CB194B">
              <w:rPr>
                <w:rFonts w:cs="Times New Roman"/>
                <w:szCs w:val="22"/>
                <w:cs/>
              </w:rPr>
              <w:t xml:space="preserve">   </w:t>
            </w:r>
            <w:r w:rsidRPr="006D353E">
              <w:rPr>
                <w:rFonts w:cs="Times New Roman"/>
                <w:szCs w:val="22"/>
              </w:rPr>
              <w:t>Company</w:t>
            </w:r>
          </w:p>
        </w:tc>
      </w:tr>
      <w:tr w:rsidR="007E5BBD" w:rsidRPr="006D353E" w14:paraId="1C82D128" w14:textId="77777777" w:rsidTr="00CB194B">
        <w:tc>
          <w:tcPr>
            <w:tcW w:w="5130" w:type="dxa"/>
            <w:vAlign w:val="bottom"/>
          </w:tcPr>
          <w:p w14:paraId="38A57FB1" w14:textId="77777777" w:rsidR="007E5BBD" w:rsidRPr="006D353E" w:rsidRDefault="007E5BBD" w:rsidP="00DC0030">
            <w:pPr>
              <w:spacing w:line="240" w:lineRule="atLeast"/>
              <w:ind w:right="-486"/>
              <w:jc w:val="both"/>
              <w:rPr>
                <w:rFonts w:cs="Times New Roman"/>
                <w:szCs w:val="22"/>
                <w:lang w:val="en-GB"/>
              </w:rPr>
            </w:pPr>
            <w:r w:rsidRPr="006D353E">
              <w:rPr>
                <w:rFonts w:cs="Times New Roman"/>
                <w:szCs w:val="22"/>
                <w:lang w:val="en-GB"/>
              </w:rPr>
              <w:t>PT SLP Internusa Karawang</w:t>
            </w:r>
          </w:p>
        </w:tc>
        <w:tc>
          <w:tcPr>
            <w:tcW w:w="1581" w:type="dxa"/>
            <w:vAlign w:val="bottom"/>
          </w:tcPr>
          <w:p w14:paraId="402083D1"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Indonesia</w:t>
            </w:r>
          </w:p>
        </w:tc>
        <w:tc>
          <w:tcPr>
            <w:tcW w:w="2847" w:type="dxa"/>
            <w:vAlign w:val="bottom"/>
          </w:tcPr>
          <w:p w14:paraId="3A6DAC96" w14:textId="77777777" w:rsidR="007E5BBD" w:rsidRPr="006D353E" w:rsidRDefault="007E5BBD" w:rsidP="00DC0030">
            <w:pPr>
              <w:spacing w:line="240" w:lineRule="atLeast"/>
              <w:ind w:left="54"/>
              <w:rPr>
                <w:rFonts w:cs="Times New Roman"/>
                <w:szCs w:val="22"/>
                <w:cs/>
              </w:rPr>
            </w:pPr>
            <w:r w:rsidRPr="006D353E">
              <w:rPr>
                <w:rFonts w:cs="Times New Roman"/>
                <w:szCs w:val="22"/>
              </w:rPr>
              <w:t xml:space="preserve">Held by associate </w:t>
            </w:r>
          </w:p>
        </w:tc>
      </w:tr>
      <w:tr w:rsidR="007E5BBD" w:rsidRPr="006D353E" w14:paraId="7EFBD826" w14:textId="77777777" w:rsidTr="00CB194B">
        <w:tc>
          <w:tcPr>
            <w:tcW w:w="5130" w:type="dxa"/>
            <w:vAlign w:val="bottom"/>
          </w:tcPr>
          <w:p w14:paraId="619EBD20"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PT Surya Semesta Internusa Tbk</w:t>
            </w:r>
          </w:p>
        </w:tc>
        <w:tc>
          <w:tcPr>
            <w:tcW w:w="1581" w:type="dxa"/>
            <w:vAlign w:val="bottom"/>
          </w:tcPr>
          <w:p w14:paraId="21CA6D69"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Indonesia</w:t>
            </w:r>
          </w:p>
        </w:tc>
        <w:tc>
          <w:tcPr>
            <w:tcW w:w="2847" w:type="dxa"/>
            <w:vAlign w:val="bottom"/>
          </w:tcPr>
          <w:p w14:paraId="6DD4277D" w14:textId="77777777" w:rsidR="007E5BBD" w:rsidRPr="006D353E" w:rsidRDefault="007E5BBD" w:rsidP="00DC0030">
            <w:pPr>
              <w:spacing w:line="240" w:lineRule="atLeast"/>
              <w:ind w:left="54"/>
              <w:rPr>
                <w:rFonts w:cs="Times New Roman"/>
                <w:szCs w:val="22"/>
                <w:cs/>
              </w:rPr>
            </w:pPr>
            <w:r w:rsidRPr="006D353E">
              <w:rPr>
                <w:rFonts w:cs="Times New Roman"/>
                <w:szCs w:val="22"/>
              </w:rPr>
              <w:t>Shareholder of associate</w:t>
            </w:r>
          </w:p>
        </w:tc>
      </w:tr>
      <w:tr w:rsidR="007E5BBD" w:rsidRPr="006D353E" w14:paraId="75816C1A" w14:textId="77777777" w:rsidTr="00CB194B">
        <w:tc>
          <w:tcPr>
            <w:tcW w:w="5130" w:type="dxa"/>
            <w:vAlign w:val="bottom"/>
          </w:tcPr>
          <w:p w14:paraId="1EA01FD2"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PT Surya Internusa Timur</w:t>
            </w:r>
          </w:p>
        </w:tc>
        <w:tc>
          <w:tcPr>
            <w:tcW w:w="1581" w:type="dxa"/>
            <w:vAlign w:val="bottom"/>
          </w:tcPr>
          <w:p w14:paraId="7FF1720F"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Indonesia</w:t>
            </w:r>
          </w:p>
        </w:tc>
        <w:tc>
          <w:tcPr>
            <w:tcW w:w="2847" w:type="dxa"/>
            <w:vAlign w:val="bottom"/>
          </w:tcPr>
          <w:p w14:paraId="6CB1A12F" w14:textId="77777777" w:rsidR="007E5BBD" w:rsidRPr="006D353E" w:rsidRDefault="007E5BBD" w:rsidP="00DC0030">
            <w:pPr>
              <w:spacing w:line="240" w:lineRule="atLeast"/>
              <w:ind w:left="54"/>
              <w:rPr>
                <w:rFonts w:cs="Times New Roman"/>
                <w:szCs w:val="22"/>
                <w:cs/>
              </w:rPr>
            </w:pPr>
            <w:r w:rsidRPr="006D353E">
              <w:rPr>
                <w:rFonts w:cs="Times New Roman"/>
                <w:szCs w:val="22"/>
                <w:lang w:val="en-GB"/>
              </w:rPr>
              <w:t>Subsidiary</w:t>
            </w:r>
            <w:r w:rsidRPr="006D353E">
              <w:rPr>
                <w:rFonts w:cs="Times New Roman"/>
                <w:szCs w:val="22"/>
              </w:rPr>
              <w:t xml:space="preserve"> of shareholder</w:t>
            </w:r>
          </w:p>
        </w:tc>
      </w:tr>
      <w:tr w:rsidR="007E5BBD" w:rsidRPr="006D353E" w14:paraId="369F947B" w14:textId="77777777" w:rsidTr="00CB194B">
        <w:tc>
          <w:tcPr>
            <w:tcW w:w="5130" w:type="dxa"/>
            <w:vAlign w:val="bottom"/>
          </w:tcPr>
          <w:p w14:paraId="011D0E2C" w14:textId="77777777" w:rsidR="007E5BBD" w:rsidRPr="006D353E" w:rsidRDefault="007E5BBD" w:rsidP="00DC0030">
            <w:pPr>
              <w:spacing w:line="240" w:lineRule="atLeast"/>
              <w:ind w:right="-486"/>
              <w:jc w:val="both"/>
              <w:rPr>
                <w:rFonts w:cs="Times New Roman"/>
                <w:szCs w:val="22"/>
              </w:rPr>
            </w:pPr>
          </w:p>
        </w:tc>
        <w:tc>
          <w:tcPr>
            <w:tcW w:w="1581" w:type="dxa"/>
            <w:vAlign w:val="bottom"/>
          </w:tcPr>
          <w:p w14:paraId="52B550AD" w14:textId="77777777" w:rsidR="007E5BBD" w:rsidRPr="006D353E" w:rsidRDefault="007E5BBD" w:rsidP="00DC0030">
            <w:pPr>
              <w:spacing w:line="240" w:lineRule="atLeast"/>
              <w:ind w:right="-108"/>
              <w:jc w:val="center"/>
              <w:rPr>
                <w:rFonts w:cs="Times New Roman"/>
                <w:szCs w:val="22"/>
              </w:rPr>
            </w:pPr>
          </w:p>
        </w:tc>
        <w:tc>
          <w:tcPr>
            <w:tcW w:w="2847" w:type="dxa"/>
            <w:vAlign w:val="bottom"/>
          </w:tcPr>
          <w:p w14:paraId="10E4DA83" w14:textId="77777777" w:rsidR="007E5BBD" w:rsidRPr="006D353E" w:rsidRDefault="007E5BBD" w:rsidP="00DC0030">
            <w:pPr>
              <w:spacing w:line="240" w:lineRule="atLeast"/>
              <w:ind w:left="54"/>
              <w:rPr>
                <w:rFonts w:cs="Times New Roman"/>
                <w:szCs w:val="22"/>
              </w:rPr>
            </w:pPr>
            <w:r w:rsidRPr="00CB194B">
              <w:rPr>
                <w:rFonts w:cs="Times New Roman"/>
                <w:szCs w:val="22"/>
                <w:cs/>
              </w:rPr>
              <w:t xml:space="preserve">   </w:t>
            </w:r>
            <w:r w:rsidRPr="006D353E">
              <w:rPr>
                <w:rFonts w:cs="Times New Roman"/>
                <w:szCs w:val="22"/>
              </w:rPr>
              <w:t>of associate</w:t>
            </w:r>
          </w:p>
        </w:tc>
      </w:tr>
      <w:tr w:rsidR="007E5BBD" w:rsidRPr="006D353E" w14:paraId="0D0001A1" w14:textId="77777777" w:rsidTr="00CB194B">
        <w:tc>
          <w:tcPr>
            <w:tcW w:w="5130" w:type="dxa"/>
            <w:vAlign w:val="bottom"/>
          </w:tcPr>
          <w:p w14:paraId="230FF1B3"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Rojana Industrial Park Public Company Limited</w:t>
            </w:r>
          </w:p>
        </w:tc>
        <w:tc>
          <w:tcPr>
            <w:tcW w:w="1581" w:type="dxa"/>
            <w:vAlign w:val="bottom"/>
          </w:tcPr>
          <w:p w14:paraId="35B830A7"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762F3B39"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75CB5C54" w14:textId="77777777" w:rsidTr="00CB194B">
        <w:tc>
          <w:tcPr>
            <w:tcW w:w="5130" w:type="dxa"/>
            <w:vAlign w:val="bottom"/>
          </w:tcPr>
          <w:p w14:paraId="544B4425" w14:textId="77777777" w:rsidR="007E5BBD" w:rsidRPr="006D353E" w:rsidRDefault="007E5BBD" w:rsidP="00DC0030">
            <w:pPr>
              <w:spacing w:line="240" w:lineRule="atLeast"/>
              <w:ind w:right="-486"/>
              <w:rPr>
                <w:rFonts w:cs="Times New Roman"/>
                <w:szCs w:val="22"/>
                <w:cs/>
              </w:rPr>
            </w:pPr>
            <w:r w:rsidRPr="006D353E">
              <w:rPr>
                <w:rFonts w:cs="Times New Roman"/>
                <w:szCs w:val="22"/>
              </w:rPr>
              <w:t xml:space="preserve">Rojana Industrial Park Prachinburi </w:t>
            </w:r>
          </w:p>
        </w:tc>
        <w:tc>
          <w:tcPr>
            <w:tcW w:w="1581" w:type="dxa"/>
            <w:vAlign w:val="bottom"/>
          </w:tcPr>
          <w:p w14:paraId="6682244B" w14:textId="77777777" w:rsidR="007E5BBD" w:rsidRPr="006D353E" w:rsidRDefault="007E5BBD" w:rsidP="00DC0030">
            <w:pPr>
              <w:spacing w:line="240" w:lineRule="atLeast"/>
              <w:ind w:right="-108"/>
              <w:jc w:val="center"/>
              <w:rPr>
                <w:rFonts w:cs="Times New Roman"/>
                <w:szCs w:val="22"/>
                <w:cs/>
              </w:rPr>
            </w:pPr>
          </w:p>
        </w:tc>
        <w:tc>
          <w:tcPr>
            <w:tcW w:w="2847" w:type="dxa"/>
            <w:vAlign w:val="bottom"/>
          </w:tcPr>
          <w:p w14:paraId="29B73DD2" w14:textId="77777777" w:rsidR="007E5BBD" w:rsidRPr="006D353E" w:rsidRDefault="007E5BBD" w:rsidP="00DC0030">
            <w:pPr>
              <w:spacing w:line="240" w:lineRule="atLeast"/>
              <w:ind w:left="54"/>
              <w:rPr>
                <w:rFonts w:cs="Times New Roman"/>
                <w:szCs w:val="22"/>
              </w:rPr>
            </w:pPr>
          </w:p>
        </w:tc>
      </w:tr>
      <w:tr w:rsidR="007E5BBD" w:rsidRPr="006D353E" w14:paraId="00AAC0E0" w14:textId="77777777" w:rsidTr="00CB194B">
        <w:tc>
          <w:tcPr>
            <w:tcW w:w="5130" w:type="dxa"/>
            <w:vAlign w:val="bottom"/>
          </w:tcPr>
          <w:p w14:paraId="15A207D1"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 xml:space="preserve">   Company</w:t>
            </w:r>
            <w:r w:rsidRPr="006D353E">
              <w:rPr>
                <w:rFonts w:cs="Times New Roman"/>
                <w:szCs w:val="22"/>
                <w:lang w:val="en-GB"/>
              </w:rPr>
              <w:t xml:space="preserve"> Limited</w:t>
            </w:r>
          </w:p>
        </w:tc>
        <w:tc>
          <w:tcPr>
            <w:tcW w:w="1581" w:type="dxa"/>
            <w:vAlign w:val="bottom"/>
          </w:tcPr>
          <w:p w14:paraId="041295CD"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580987C7"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60091992" w14:textId="77777777" w:rsidTr="00CB194B">
        <w:tc>
          <w:tcPr>
            <w:tcW w:w="5130" w:type="dxa"/>
            <w:vAlign w:val="bottom"/>
          </w:tcPr>
          <w:p w14:paraId="31B61436"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Rojana Industrial Management Company Limited</w:t>
            </w:r>
          </w:p>
        </w:tc>
        <w:tc>
          <w:tcPr>
            <w:tcW w:w="1581" w:type="dxa"/>
            <w:vAlign w:val="bottom"/>
          </w:tcPr>
          <w:p w14:paraId="3132365C"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6E5C251F"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3A2EE8F8" w14:textId="77777777" w:rsidTr="00CB194B">
        <w:tc>
          <w:tcPr>
            <w:tcW w:w="5130" w:type="dxa"/>
            <w:vAlign w:val="bottom"/>
          </w:tcPr>
          <w:p w14:paraId="5826EFA6" w14:textId="77777777" w:rsidR="007E5BBD" w:rsidRPr="006D353E" w:rsidRDefault="007E5BBD" w:rsidP="00DC0030">
            <w:pPr>
              <w:spacing w:line="240" w:lineRule="atLeast"/>
              <w:ind w:right="-486"/>
              <w:jc w:val="both"/>
              <w:rPr>
                <w:rFonts w:cs="Times New Roman"/>
                <w:szCs w:val="22"/>
                <w:lang w:val="en-GB"/>
              </w:rPr>
            </w:pPr>
            <w:r w:rsidRPr="006D353E">
              <w:rPr>
                <w:rFonts w:cs="Times New Roman"/>
                <w:szCs w:val="22"/>
                <w:lang w:val="en-GB"/>
              </w:rPr>
              <w:t>F &amp; B International Company Limited</w:t>
            </w:r>
          </w:p>
        </w:tc>
        <w:tc>
          <w:tcPr>
            <w:tcW w:w="1581" w:type="dxa"/>
            <w:vAlign w:val="bottom"/>
          </w:tcPr>
          <w:p w14:paraId="68C48593"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5645432D"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ABC1142" w14:textId="77777777" w:rsidTr="00CB194B">
        <w:tc>
          <w:tcPr>
            <w:tcW w:w="5130" w:type="dxa"/>
            <w:vAlign w:val="bottom"/>
          </w:tcPr>
          <w:p w14:paraId="34AC40D8"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Oishi Group Public Company Limited</w:t>
            </w:r>
          </w:p>
        </w:tc>
        <w:tc>
          <w:tcPr>
            <w:tcW w:w="1581" w:type="dxa"/>
            <w:vAlign w:val="bottom"/>
          </w:tcPr>
          <w:p w14:paraId="4F4074A3"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76C766B4"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30F6F022" w14:textId="77777777" w:rsidTr="00CB194B">
        <w:tc>
          <w:tcPr>
            <w:tcW w:w="5130" w:type="dxa"/>
            <w:vAlign w:val="bottom"/>
          </w:tcPr>
          <w:p w14:paraId="7BEEF334"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TCC Hotel Asset Management Company Limited</w:t>
            </w:r>
          </w:p>
        </w:tc>
        <w:tc>
          <w:tcPr>
            <w:tcW w:w="1581" w:type="dxa"/>
            <w:vAlign w:val="bottom"/>
          </w:tcPr>
          <w:p w14:paraId="18F5171E"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0D848BE1"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08281CD4" w14:textId="77777777" w:rsidTr="00CB194B">
        <w:tc>
          <w:tcPr>
            <w:tcW w:w="5130" w:type="dxa"/>
            <w:vAlign w:val="bottom"/>
          </w:tcPr>
          <w:p w14:paraId="0C672770"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Berli Jucker Logistics Company Limited</w:t>
            </w:r>
          </w:p>
        </w:tc>
        <w:tc>
          <w:tcPr>
            <w:tcW w:w="1581" w:type="dxa"/>
            <w:vAlign w:val="bottom"/>
          </w:tcPr>
          <w:p w14:paraId="6C60BA6B"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55DC86B1"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305D3A6A" w14:textId="77777777" w:rsidTr="00CB194B">
        <w:tc>
          <w:tcPr>
            <w:tcW w:w="5130" w:type="dxa"/>
            <w:vAlign w:val="bottom"/>
          </w:tcPr>
          <w:p w14:paraId="05E6B368"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 xml:space="preserve">M S &amp; K C Development Company Limited </w:t>
            </w:r>
          </w:p>
        </w:tc>
        <w:tc>
          <w:tcPr>
            <w:tcW w:w="1581" w:type="dxa"/>
            <w:vAlign w:val="bottom"/>
          </w:tcPr>
          <w:p w14:paraId="7E7D4DB5"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281B0A0C"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48CDF970" w14:textId="77777777" w:rsidTr="00CB194B">
        <w:tc>
          <w:tcPr>
            <w:tcW w:w="5130" w:type="dxa"/>
            <w:vAlign w:val="bottom"/>
          </w:tcPr>
          <w:p w14:paraId="0396B600"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T</w:t>
            </w:r>
            <w:r w:rsidRPr="00CB194B">
              <w:rPr>
                <w:rFonts w:cs="Times New Roman"/>
                <w:szCs w:val="22"/>
                <w:cs/>
              </w:rPr>
              <w:t>.</w:t>
            </w:r>
            <w:r w:rsidRPr="006D353E">
              <w:rPr>
                <w:rFonts w:cs="Times New Roman"/>
                <w:szCs w:val="22"/>
              </w:rPr>
              <w:t>C</w:t>
            </w:r>
            <w:r w:rsidRPr="00CB194B">
              <w:rPr>
                <w:rFonts w:cs="Times New Roman"/>
                <w:szCs w:val="22"/>
                <w:cs/>
              </w:rPr>
              <w:t>.</w:t>
            </w:r>
            <w:r w:rsidRPr="006D353E">
              <w:rPr>
                <w:rFonts w:cs="Times New Roman"/>
                <w:szCs w:val="22"/>
              </w:rPr>
              <w:t>C</w:t>
            </w:r>
            <w:r w:rsidRPr="00CB194B">
              <w:rPr>
                <w:rFonts w:cs="Times New Roman"/>
                <w:szCs w:val="22"/>
                <w:cs/>
              </w:rPr>
              <w:t xml:space="preserve">. </w:t>
            </w:r>
            <w:r w:rsidRPr="006D353E">
              <w:rPr>
                <w:rFonts w:cs="Times New Roman"/>
                <w:szCs w:val="22"/>
              </w:rPr>
              <w:t>Technology Company Limited</w:t>
            </w:r>
          </w:p>
        </w:tc>
        <w:tc>
          <w:tcPr>
            <w:tcW w:w="1581" w:type="dxa"/>
            <w:vAlign w:val="bottom"/>
          </w:tcPr>
          <w:p w14:paraId="47D0C809"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2F96D74A"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19609B3" w14:textId="77777777" w:rsidTr="00CB194B">
        <w:tc>
          <w:tcPr>
            <w:tcW w:w="5130" w:type="dxa"/>
            <w:vAlign w:val="bottom"/>
          </w:tcPr>
          <w:p w14:paraId="20E72970"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Horeca Management Company Limited</w:t>
            </w:r>
          </w:p>
        </w:tc>
        <w:tc>
          <w:tcPr>
            <w:tcW w:w="1581" w:type="dxa"/>
            <w:vAlign w:val="bottom"/>
          </w:tcPr>
          <w:p w14:paraId="5F2D68CE"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6C1A8CBC"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696854E" w14:textId="77777777" w:rsidTr="00CB194B">
        <w:tc>
          <w:tcPr>
            <w:tcW w:w="5130" w:type="dxa"/>
            <w:vAlign w:val="bottom"/>
          </w:tcPr>
          <w:p w14:paraId="03FEE62E"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 xml:space="preserve">Hotels World </w:t>
            </w:r>
            <w:r w:rsidRPr="00CB194B">
              <w:rPr>
                <w:rFonts w:cs="Times New Roman"/>
                <w:szCs w:val="22"/>
                <w:cs/>
              </w:rPr>
              <w:t xml:space="preserve">7 </w:t>
            </w:r>
            <w:r w:rsidRPr="006D353E">
              <w:rPr>
                <w:rFonts w:cs="Times New Roman"/>
                <w:szCs w:val="22"/>
              </w:rPr>
              <w:t>Company Limited</w:t>
            </w:r>
          </w:p>
        </w:tc>
        <w:tc>
          <w:tcPr>
            <w:tcW w:w="1581" w:type="dxa"/>
            <w:vAlign w:val="bottom"/>
          </w:tcPr>
          <w:p w14:paraId="64D1377E"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494AD33C"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19F026B1" w14:textId="77777777" w:rsidTr="00CB194B">
        <w:tc>
          <w:tcPr>
            <w:tcW w:w="5130" w:type="dxa"/>
            <w:vAlign w:val="bottom"/>
          </w:tcPr>
          <w:p w14:paraId="6784D960"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Southeast Capital Company Limited</w:t>
            </w:r>
          </w:p>
        </w:tc>
        <w:tc>
          <w:tcPr>
            <w:tcW w:w="1581" w:type="dxa"/>
            <w:vAlign w:val="bottom"/>
          </w:tcPr>
          <w:p w14:paraId="6E94221F"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43EDEED4"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2021AC50" w14:textId="77777777" w:rsidTr="00CB194B">
        <w:tc>
          <w:tcPr>
            <w:tcW w:w="5130" w:type="dxa"/>
            <w:vAlign w:val="bottom"/>
          </w:tcPr>
          <w:p w14:paraId="2D090874"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Southeast Academic Center Company Limited</w:t>
            </w:r>
          </w:p>
        </w:tc>
        <w:tc>
          <w:tcPr>
            <w:tcW w:w="1581" w:type="dxa"/>
            <w:vAlign w:val="bottom"/>
          </w:tcPr>
          <w:p w14:paraId="4E960DCD"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6D9C4C22"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3E6D9E3E" w14:textId="77777777" w:rsidTr="00CB194B">
        <w:tc>
          <w:tcPr>
            <w:tcW w:w="5130" w:type="dxa"/>
            <w:vAlign w:val="bottom"/>
          </w:tcPr>
          <w:p w14:paraId="46DC4B8F"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North Sathorn Hotel Company Limited</w:t>
            </w:r>
          </w:p>
        </w:tc>
        <w:tc>
          <w:tcPr>
            <w:tcW w:w="1581" w:type="dxa"/>
            <w:vAlign w:val="bottom"/>
          </w:tcPr>
          <w:p w14:paraId="0C4B8644"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486AA5F6"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E1810E4" w14:textId="77777777" w:rsidTr="00CB194B">
        <w:tc>
          <w:tcPr>
            <w:tcW w:w="5130" w:type="dxa"/>
            <w:vAlign w:val="bottom"/>
          </w:tcPr>
          <w:p w14:paraId="0E5C7C21"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T</w:t>
            </w:r>
            <w:r w:rsidRPr="00CB194B">
              <w:rPr>
                <w:rFonts w:cs="Times New Roman"/>
                <w:szCs w:val="22"/>
                <w:cs/>
              </w:rPr>
              <w:t>.</w:t>
            </w:r>
            <w:r w:rsidRPr="006D353E">
              <w:rPr>
                <w:rFonts w:cs="Times New Roman"/>
                <w:szCs w:val="22"/>
              </w:rPr>
              <w:t>C</w:t>
            </w:r>
            <w:r w:rsidRPr="00CB194B">
              <w:rPr>
                <w:rFonts w:cs="Times New Roman"/>
                <w:szCs w:val="22"/>
                <w:cs/>
              </w:rPr>
              <w:t>.</w:t>
            </w:r>
            <w:r w:rsidRPr="006D353E">
              <w:rPr>
                <w:rFonts w:cs="Times New Roman"/>
                <w:szCs w:val="22"/>
              </w:rPr>
              <w:t>C</w:t>
            </w:r>
            <w:r w:rsidRPr="00CB194B">
              <w:rPr>
                <w:rFonts w:cs="Times New Roman"/>
                <w:szCs w:val="22"/>
                <w:cs/>
              </w:rPr>
              <w:t xml:space="preserve">. </w:t>
            </w:r>
            <w:r w:rsidRPr="006D353E">
              <w:rPr>
                <w:rFonts w:cs="Times New Roman"/>
                <w:szCs w:val="22"/>
              </w:rPr>
              <w:t>Commercial Property Management</w:t>
            </w:r>
          </w:p>
        </w:tc>
        <w:tc>
          <w:tcPr>
            <w:tcW w:w="1581" w:type="dxa"/>
            <w:vAlign w:val="bottom"/>
          </w:tcPr>
          <w:p w14:paraId="0D12BC08" w14:textId="77777777" w:rsidR="007E5BBD" w:rsidRPr="006D353E" w:rsidRDefault="007E5BBD" w:rsidP="00DC0030">
            <w:pPr>
              <w:spacing w:line="240" w:lineRule="atLeast"/>
              <w:ind w:right="-108"/>
              <w:jc w:val="center"/>
              <w:rPr>
                <w:rFonts w:cs="Times New Roman"/>
                <w:szCs w:val="22"/>
                <w:cs/>
              </w:rPr>
            </w:pPr>
          </w:p>
        </w:tc>
        <w:tc>
          <w:tcPr>
            <w:tcW w:w="2847" w:type="dxa"/>
            <w:vAlign w:val="bottom"/>
          </w:tcPr>
          <w:p w14:paraId="22C441AB" w14:textId="77777777" w:rsidR="007E5BBD" w:rsidRPr="006D353E" w:rsidRDefault="007E5BBD" w:rsidP="00DC0030">
            <w:pPr>
              <w:spacing w:line="240" w:lineRule="atLeast"/>
              <w:ind w:left="54"/>
              <w:rPr>
                <w:rFonts w:cs="Times New Roman"/>
                <w:szCs w:val="22"/>
              </w:rPr>
            </w:pPr>
          </w:p>
        </w:tc>
      </w:tr>
      <w:tr w:rsidR="007E5BBD" w:rsidRPr="006D353E" w14:paraId="7417E2A4" w14:textId="77777777" w:rsidTr="00CB194B">
        <w:tc>
          <w:tcPr>
            <w:tcW w:w="5130" w:type="dxa"/>
            <w:vAlign w:val="bottom"/>
          </w:tcPr>
          <w:p w14:paraId="5C4CD783" w14:textId="77777777" w:rsidR="007E5BBD" w:rsidRPr="006D353E" w:rsidRDefault="007E5BBD" w:rsidP="00DC0030">
            <w:pPr>
              <w:spacing w:line="240" w:lineRule="atLeast"/>
              <w:ind w:right="-486"/>
              <w:jc w:val="both"/>
              <w:rPr>
                <w:rFonts w:cs="Times New Roman"/>
                <w:szCs w:val="22"/>
              </w:rPr>
            </w:pPr>
            <w:r w:rsidRPr="00CB194B">
              <w:rPr>
                <w:rFonts w:cs="Times New Roman"/>
                <w:szCs w:val="22"/>
                <w:cs/>
              </w:rPr>
              <w:t xml:space="preserve">    </w:t>
            </w:r>
            <w:r w:rsidRPr="006D353E">
              <w:rPr>
                <w:rFonts w:cs="Times New Roman"/>
                <w:szCs w:val="22"/>
              </w:rPr>
              <w:t>Company Limited</w:t>
            </w:r>
          </w:p>
        </w:tc>
        <w:tc>
          <w:tcPr>
            <w:tcW w:w="1581" w:type="dxa"/>
            <w:vAlign w:val="bottom"/>
          </w:tcPr>
          <w:p w14:paraId="0AF4B0E2"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68327DFB"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6CF87966" w14:textId="77777777" w:rsidTr="00CB194B">
        <w:tc>
          <w:tcPr>
            <w:tcW w:w="5130" w:type="dxa"/>
            <w:vAlign w:val="bottom"/>
          </w:tcPr>
          <w:p w14:paraId="535EB353"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TCC Hotel Collection Company Limited</w:t>
            </w:r>
          </w:p>
        </w:tc>
        <w:tc>
          <w:tcPr>
            <w:tcW w:w="1581" w:type="dxa"/>
            <w:vAlign w:val="bottom"/>
          </w:tcPr>
          <w:p w14:paraId="731259D5"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220D22B0"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E7EB735" w14:textId="77777777" w:rsidTr="00CB194B">
        <w:tc>
          <w:tcPr>
            <w:tcW w:w="5130" w:type="dxa"/>
            <w:vAlign w:val="bottom"/>
          </w:tcPr>
          <w:p w14:paraId="1356387E"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N</w:t>
            </w:r>
            <w:r w:rsidRPr="00CB194B">
              <w:rPr>
                <w:rFonts w:cs="Times New Roman"/>
                <w:szCs w:val="22"/>
                <w:cs/>
              </w:rPr>
              <w:t>.</w:t>
            </w:r>
            <w:r w:rsidRPr="006D353E">
              <w:rPr>
                <w:rFonts w:cs="Times New Roman"/>
                <w:szCs w:val="22"/>
              </w:rPr>
              <w:t>C</w:t>
            </w:r>
            <w:r w:rsidRPr="00CB194B">
              <w:rPr>
                <w:rFonts w:cs="Times New Roman"/>
                <w:szCs w:val="22"/>
                <w:cs/>
              </w:rPr>
              <w:t>.</w:t>
            </w:r>
            <w:r w:rsidRPr="006D353E">
              <w:rPr>
                <w:rFonts w:cs="Times New Roman"/>
                <w:szCs w:val="22"/>
              </w:rPr>
              <w:t>C</w:t>
            </w:r>
            <w:r w:rsidRPr="00CB194B">
              <w:rPr>
                <w:rFonts w:cs="Times New Roman"/>
                <w:szCs w:val="22"/>
                <w:cs/>
              </w:rPr>
              <w:t xml:space="preserve">. </w:t>
            </w:r>
            <w:r w:rsidRPr="006D353E">
              <w:rPr>
                <w:rFonts w:cs="Times New Roman"/>
                <w:szCs w:val="22"/>
              </w:rPr>
              <w:t xml:space="preserve">Management and Development </w:t>
            </w:r>
          </w:p>
        </w:tc>
        <w:tc>
          <w:tcPr>
            <w:tcW w:w="1581" w:type="dxa"/>
            <w:vAlign w:val="bottom"/>
          </w:tcPr>
          <w:p w14:paraId="6DC1E5C1" w14:textId="77777777" w:rsidR="007E5BBD" w:rsidRPr="006D353E" w:rsidRDefault="007E5BBD" w:rsidP="00DC0030">
            <w:pPr>
              <w:spacing w:line="240" w:lineRule="atLeast"/>
              <w:ind w:right="-486"/>
              <w:jc w:val="both"/>
              <w:rPr>
                <w:rFonts w:cs="Times New Roman"/>
                <w:szCs w:val="22"/>
                <w:cs/>
              </w:rPr>
            </w:pPr>
          </w:p>
        </w:tc>
        <w:tc>
          <w:tcPr>
            <w:tcW w:w="2847" w:type="dxa"/>
            <w:vAlign w:val="bottom"/>
          </w:tcPr>
          <w:p w14:paraId="42980EDB" w14:textId="77777777" w:rsidR="007E5BBD" w:rsidRPr="006D353E" w:rsidRDefault="007E5BBD" w:rsidP="00DC0030">
            <w:pPr>
              <w:spacing w:line="240" w:lineRule="atLeast"/>
              <w:ind w:right="-486"/>
              <w:jc w:val="both"/>
              <w:rPr>
                <w:rFonts w:cs="Times New Roman"/>
                <w:szCs w:val="22"/>
              </w:rPr>
            </w:pPr>
          </w:p>
        </w:tc>
      </w:tr>
      <w:tr w:rsidR="007E5BBD" w:rsidRPr="006D353E" w14:paraId="2FEDD2CA" w14:textId="77777777" w:rsidTr="00CB194B">
        <w:tc>
          <w:tcPr>
            <w:tcW w:w="5130" w:type="dxa"/>
            <w:vAlign w:val="bottom"/>
          </w:tcPr>
          <w:p w14:paraId="3E474951" w14:textId="77777777" w:rsidR="007E5BBD" w:rsidRPr="006D353E" w:rsidRDefault="007E5BBD" w:rsidP="00DC0030">
            <w:pPr>
              <w:spacing w:line="240" w:lineRule="atLeast"/>
              <w:ind w:right="-486"/>
              <w:rPr>
                <w:rFonts w:cs="Times New Roman"/>
                <w:szCs w:val="22"/>
              </w:rPr>
            </w:pPr>
            <w:r w:rsidRPr="006D353E">
              <w:rPr>
                <w:rFonts w:cs="Times New Roman"/>
                <w:szCs w:val="22"/>
              </w:rPr>
              <w:t xml:space="preserve">  Company Limited</w:t>
            </w:r>
          </w:p>
        </w:tc>
        <w:tc>
          <w:tcPr>
            <w:tcW w:w="1581" w:type="dxa"/>
            <w:vAlign w:val="bottom"/>
          </w:tcPr>
          <w:p w14:paraId="4FD472D4"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24461705"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740C6111" w14:textId="77777777" w:rsidTr="00CB194B">
        <w:tc>
          <w:tcPr>
            <w:tcW w:w="5130" w:type="dxa"/>
            <w:vAlign w:val="bottom"/>
          </w:tcPr>
          <w:p w14:paraId="51BC5D28"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BIG C Supercenter Public Company Limited</w:t>
            </w:r>
          </w:p>
        </w:tc>
        <w:tc>
          <w:tcPr>
            <w:tcW w:w="1581" w:type="dxa"/>
            <w:vAlign w:val="bottom"/>
          </w:tcPr>
          <w:p w14:paraId="424EB633"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60B0A73B"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180E793F" w14:textId="77777777" w:rsidTr="00CB194B">
        <w:trPr>
          <w:trHeight w:val="191"/>
        </w:trPr>
        <w:tc>
          <w:tcPr>
            <w:tcW w:w="5130" w:type="dxa"/>
            <w:vAlign w:val="bottom"/>
          </w:tcPr>
          <w:p w14:paraId="19F4B2D4"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Southeast Life Insurance Public Company Limited</w:t>
            </w:r>
          </w:p>
        </w:tc>
        <w:tc>
          <w:tcPr>
            <w:tcW w:w="1581" w:type="dxa"/>
            <w:vAlign w:val="bottom"/>
          </w:tcPr>
          <w:p w14:paraId="5B7D26FC"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6B4D85AF"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76B12004" w14:textId="77777777" w:rsidTr="00CB194B">
        <w:tc>
          <w:tcPr>
            <w:tcW w:w="5130" w:type="dxa"/>
            <w:vAlign w:val="bottom"/>
          </w:tcPr>
          <w:p w14:paraId="7E4E244C"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Southeast Insurance Public Company Limited</w:t>
            </w:r>
          </w:p>
        </w:tc>
        <w:tc>
          <w:tcPr>
            <w:tcW w:w="1581" w:type="dxa"/>
            <w:vAlign w:val="bottom"/>
          </w:tcPr>
          <w:p w14:paraId="16D38394"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4B6B83EE"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20E2FDB3" w14:textId="77777777" w:rsidTr="00CB194B">
        <w:tc>
          <w:tcPr>
            <w:tcW w:w="5130" w:type="dxa"/>
            <w:vAlign w:val="bottom"/>
          </w:tcPr>
          <w:p w14:paraId="04264280"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North Park Golf and Sports Club Company</w:t>
            </w:r>
            <w:r w:rsidRPr="00CB194B">
              <w:rPr>
                <w:rFonts w:cs="Times New Roman"/>
                <w:szCs w:val="22"/>
                <w:cs/>
              </w:rPr>
              <w:t xml:space="preserve"> </w:t>
            </w:r>
            <w:r w:rsidRPr="006D353E">
              <w:rPr>
                <w:rFonts w:cs="Times New Roman"/>
                <w:szCs w:val="22"/>
              </w:rPr>
              <w:t>Limited</w:t>
            </w:r>
          </w:p>
        </w:tc>
        <w:tc>
          <w:tcPr>
            <w:tcW w:w="1581" w:type="dxa"/>
            <w:vAlign w:val="bottom"/>
          </w:tcPr>
          <w:p w14:paraId="4AD1E484"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713888BF"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0788578" w14:textId="77777777" w:rsidTr="00CB194B">
        <w:tc>
          <w:tcPr>
            <w:tcW w:w="5130" w:type="dxa"/>
            <w:vAlign w:val="bottom"/>
          </w:tcPr>
          <w:p w14:paraId="3F2B8EAC"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Tonic International Company Limited</w:t>
            </w:r>
          </w:p>
        </w:tc>
        <w:tc>
          <w:tcPr>
            <w:tcW w:w="1581" w:type="dxa"/>
            <w:vAlign w:val="bottom"/>
          </w:tcPr>
          <w:p w14:paraId="050D43BD"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68EC68AC"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2E22213" w14:textId="77777777" w:rsidTr="00CB194B">
        <w:tc>
          <w:tcPr>
            <w:tcW w:w="5130" w:type="dxa"/>
            <w:vAlign w:val="bottom"/>
          </w:tcPr>
          <w:p w14:paraId="3AA53784"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Asia Plus Securities Public Company Limited</w:t>
            </w:r>
          </w:p>
        </w:tc>
        <w:tc>
          <w:tcPr>
            <w:tcW w:w="1581" w:type="dxa"/>
            <w:vAlign w:val="bottom"/>
          </w:tcPr>
          <w:p w14:paraId="6F4FA482"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5D66FC19"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7F6F6F58" w14:textId="77777777" w:rsidTr="00CB194B">
        <w:tc>
          <w:tcPr>
            <w:tcW w:w="5130" w:type="dxa"/>
            <w:vAlign w:val="bottom"/>
          </w:tcPr>
          <w:p w14:paraId="48420852"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Asia Industrial Estate Company Limited</w:t>
            </w:r>
          </w:p>
        </w:tc>
        <w:tc>
          <w:tcPr>
            <w:tcW w:w="1581" w:type="dxa"/>
            <w:vAlign w:val="bottom"/>
          </w:tcPr>
          <w:p w14:paraId="28460E54"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22A06C82"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29AFE07A" w14:textId="77777777" w:rsidTr="00CB194B">
        <w:tc>
          <w:tcPr>
            <w:tcW w:w="5130" w:type="dxa"/>
            <w:vAlign w:val="bottom"/>
          </w:tcPr>
          <w:p w14:paraId="710F850B"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SVI Public Company Limited</w:t>
            </w:r>
          </w:p>
        </w:tc>
        <w:tc>
          <w:tcPr>
            <w:tcW w:w="1581" w:type="dxa"/>
            <w:vAlign w:val="bottom"/>
          </w:tcPr>
          <w:p w14:paraId="7B6FDD6B"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0D8E5DC4"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2F3F815F" w14:textId="77777777" w:rsidTr="00CB194B">
        <w:tc>
          <w:tcPr>
            <w:tcW w:w="5130" w:type="dxa"/>
            <w:vAlign w:val="bottom"/>
          </w:tcPr>
          <w:p w14:paraId="5B436B9B" w14:textId="77777777" w:rsidR="007E5BBD" w:rsidRPr="006D353E" w:rsidRDefault="007E5BBD" w:rsidP="00DC0030">
            <w:pPr>
              <w:spacing w:line="240" w:lineRule="atLeast"/>
              <w:ind w:right="-486"/>
              <w:jc w:val="both"/>
              <w:rPr>
                <w:rFonts w:cs="Times New Roman"/>
                <w:szCs w:val="22"/>
                <w:cs/>
              </w:rPr>
            </w:pPr>
            <w:r w:rsidRPr="006D353E">
              <w:rPr>
                <w:rFonts w:cs="Times New Roman"/>
                <w:szCs w:val="22"/>
              </w:rPr>
              <w:t>Sathorn City Tower Property Fund</w:t>
            </w:r>
          </w:p>
        </w:tc>
        <w:tc>
          <w:tcPr>
            <w:tcW w:w="1581" w:type="dxa"/>
            <w:vAlign w:val="bottom"/>
          </w:tcPr>
          <w:p w14:paraId="4483F77E" w14:textId="77777777" w:rsidR="007E5BBD" w:rsidRPr="006D353E" w:rsidRDefault="007E5BBD" w:rsidP="00DC0030">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15BA82FB"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0FB62FEB" w14:textId="77777777" w:rsidTr="00CB194B">
        <w:tc>
          <w:tcPr>
            <w:tcW w:w="5130" w:type="dxa"/>
            <w:vAlign w:val="bottom"/>
          </w:tcPr>
          <w:p w14:paraId="3252D71B"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Thai Beverage Logistic Company Limited</w:t>
            </w:r>
          </w:p>
        </w:tc>
        <w:tc>
          <w:tcPr>
            <w:tcW w:w="1581" w:type="dxa"/>
            <w:vAlign w:val="bottom"/>
          </w:tcPr>
          <w:p w14:paraId="2F12E620"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03131FC3"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5F323E36" w14:textId="77777777" w:rsidTr="00CB194B">
        <w:tc>
          <w:tcPr>
            <w:tcW w:w="5130" w:type="dxa"/>
            <w:vAlign w:val="bottom"/>
          </w:tcPr>
          <w:p w14:paraId="5B590710"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TCC Luxury Hotels and Resort Company Limited</w:t>
            </w:r>
          </w:p>
        </w:tc>
        <w:tc>
          <w:tcPr>
            <w:tcW w:w="1581" w:type="dxa"/>
            <w:vAlign w:val="bottom"/>
          </w:tcPr>
          <w:p w14:paraId="0170E69B"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634B6A19"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1F196B31" w14:textId="77777777" w:rsidTr="00CB194B">
        <w:tc>
          <w:tcPr>
            <w:tcW w:w="5130" w:type="dxa"/>
            <w:vAlign w:val="bottom"/>
          </w:tcPr>
          <w:p w14:paraId="25898FF6" w14:textId="77777777" w:rsidR="007E5BBD" w:rsidRPr="006D353E" w:rsidRDefault="007E5BBD" w:rsidP="00DC0030">
            <w:pPr>
              <w:spacing w:line="240" w:lineRule="atLeast"/>
              <w:ind w:right="-486"/>
              <w:jc w:val="both"/>
              <w:rPr>
                <w:rFonts w:cs="Times New Roman"/>
                <w:szCs w:val="22"/>
              </w:rPr>
            </w:pPr>
            <w:r w:rsidRPr="006D353E">
              <w:rPr>
                <w:rFonts w:cs="Times New Roman"/>
                <w:szCs w:val="22"/>
              </w:rPr>
              <w:t>Food of Asia Company Limited</w:t>
            </w:r>
          </w:p>
        </w:tc>
        <w:tc>
          <w:tcPr>
            <w:tcW w:w="1581" w:type="dxa"/>
            <w:vAlign w:val="bottom"/>
          </w:tcPr>
          <w:p w14:paraId="29648AE3"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1130FAFD"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7E5BBD" w:rsidRPr="006D353E" w14:paraId="3299F6DC" w14:textId="77777777" w:rsidTr="00CB194B">
        <w:tc>
          <w:tcPr>
            <w:tcW w:w="5130" w:type="dxa"/>
            <w:vAlign w:val="bottom"/>
          </w:tcPr>
          <w:p w14:paraId="2D3201E1" w14:textId="3CA6567E" w:rsidR="007E5BBD" w:rsidRPr="006D353E" w:rsidRDefault="007E5BBD" w:rsidP="00DC0030">
            <w:pPr>
              <w:spacing w:line="240" w:lineRule="atLeast"/>
              <w:ind w:right="-486"/>
              <w:jc w:val="both"/>
              <w:rPr>
                <w:rFonts w:cs="Times New Roman"/>
                <w:szCs w:val="22"/>
              </w:rPr>
            </w:pPr>
            <w:r w:rsidRPr="006D353E">
              <w:rPr>
                <w:rFonts w:cs="Times New Roman"/>
                <w:szCs w:val="22"/>
              </w:rPr>
              <w:t xml:space="preserve">TCC Assets </w:t>
            </w:r>
            <w:r w:rsidR="003E3A3D" w:rsidRPr="00CB194B">
              <w:rPr>
                <w:rFonts w:cs="Times New Roman"/>
                <w:szCs w:val="22"/>
                <w:cs/>
              </w:rPr>
              <w:t>(</w:t>
            </w:r>
            <w:r w:rsidRPr="006D353E">
              <w:rPr>
                <w:rFonts w:cs="Times New Roman"/>
                <w:szCs w:val="22"/>
              </w:rPr>
              <w:t>Thailand</w:t>
            </w:r>
            <w:r w:rsidR="003E3A3D" w:rsidRPr="00CB194B">
              <w:rPr>
                <w:rFonts w:cs="Times New Roman"/>
                <w:szCs w:val="22"/>
                <w:cs/>
              </w:rPr>
              <w:t>)</w:t>
            </w:r>
            <w:r w:rsidRPr="00CB194B">
              <w:rPr>
                <w:rFonts w:cs="Times New Roman"/>
                <w:szCs w:val="22"/>
                <w:cs/>
              </w:rPr>
              <w:t xml:space="preserve"> </w:t>
            </w:r>
            <w:r w:rsidRPr="006D353E">
              <w:rPr>
                <w:rFonts w:cs="Times New Roman"/>
                <w:szCs w:val="22"/>
              </w:rPr>
              <w:t>Company Limited</w:t>
            </w:r>
          </w:p>
        </w:tc>
        <w:tc>
          <w:tcPr>
            <w:tcW w:w="1581" w:type="dxa"/>
            <w:vAlign w:val="bottom"/>
          </w:tcPr>
          <w:p w14:paraId="727EEEB9" w14:textId="77777777" w:rsidR="007E5BBD" w:rsidRPr="006D353E" w:rsidRDefault="007E5BBD" w:rsidP="00DC0030">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0A99352F" w14:textId="77777777" w:rsidR="007E5BBD" w:rsidRPr="006D353E" w:rsidRDefault="007E5BBD" w:rsidP="00DC0030">
            <w:pPr>
              <w:spacing w:line="240" w:lineRule="atLeast"/>
              <w:ind w:left="54"/>
              <w:rPr>
                <w:rFonts w:cs="Times New Roman"/>
                <w:szCs w:val="22"/>
              </w:rPr>
            </w:pPr>
            <w:r w:rsidRPr="006D353E">
              <w:rPr>
                <w:rFonts w:cs="Times New Roman"/>
                <w:szCs w:val="22"/>
              </w:rPr>
              <w:t>Common directors</w:t>
            </w:r>
          </w:p>
        </w:tc>
      </w:tr>
      <w:tr w:rsidR="00386E26" w:rsidRPr="006D353E" w14:paraId="551E1502" w14:textId="77777777" w:rsidTr="00CB194B">
        <w:tc>
          <w:tcPr>
            <w:tcW w:w="5130" w:type="dxa"/>
            <w:vAlign w:val="bottom"/>
          </w:tcPr>
          <w:p w14:paraId="57A024E5"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Frasers Property Corporate Services Pte. L</w:t>
            </w:r>
            <w:r>
              <w:rPr>
                <w:rFonts w:cs="Times New Roman"/>
                <w:szCs w:val="22"/>
              </w:rPr>
              <w:t>td.</w:t>
            </w:r>
          </w:p>
        </w:tc>
        <w:tc>
          <w:tcPr>
            <w:tcW w:w="1581" w:type="dxa"/>
            <w:vAlign w:val="bottom"/>
          </w:tcPr>
          <w:p w14:paraId="35B45044" w14:textId="77777777" w:rsidR="00386E26" w:rsidRPr="006D353E" w:rsidRDefault="00386E26" w:rsidP="00386E26">
            <w:pPr>
              <w:spacing w:line="240" w:lineRule="atLeast"/>
              <w:ind w:right="-108"/>
              <w:jc w:val="center"/>
              <w:rPr>
                <w:rFonts w:cs="Times New Roman"/>
                <w:szCs w:val="22"/>
              </w:rPr>
            </w:pPr>
            <w:r>
              <w:rPr>
                <w:rFonts w:cs="Times New Roman"/>
                <w:szCs w:val="22"/>
              </w:rPr>
              <w:t>Singapore</w:t>
            </w:r>
          </w:p>
        </w:tc>
        <w:tc>
          <w:tcPr>
            <w:tcW w:w="2847" w:type="dxa"/>
            <w:vAlign w:val="bottom"/>
          </w:tcPr>
          <w:p w14:paraId="617809D5"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1173336D" w14:textId="77777777" w:rsidTr="00CB194B">
        <w:tc>
          <w:tcPr>
            <w:tcW w:w="5130" w:type="dxa"/>
          </w:tcPr>
          <w:p w14:paraId="7E18C564"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 xml:space="preserve">River Valley </w:t>
            </w:r>
            <w:r>
              <w:rPr>
                <w:rFonts w:cs="Times New Roman"/>
                <w:szCs w:val="22"/>
              </w:rPr>
              <w:t>Apartments</w:t>
            </w:r>
            <w:r w:rsidRPr="005A0B0B">
              <w:rPr>
                <w:rFonts w:cs="Times New Roman"/>
                <w:szCs w:val="22"/>
              </w:rPr>
              <w:t xml:space="preserve"> Pte. L</w:t>
            </w:r>
            <w:r>
              <w:rPr>
                <w:rFonts w:cs="Times New Roman"/>
                <w:szCs w:val="22"/>
              </w:rPr>
              <w:t>td.</w:t>
            </w:r>
          </w:p>
        </w:tc>
        <w:tc>
          <w:tcPr>
            <w:tcW w:w="1581" w:type="dxa"/>
            <w:vAlign w:val="bottom"/>
          </w:tcPr>
          <w:p w14:paraId="17597B1A" w14:textId="77777777" w:rsidR="00386E26" w:rsidRPr="006D353E" w:rsidRDefault="00386E26" w:rsidP="00386E26">
            <w:pPr>
              <w:spacing w:line="240" w:lineRule="atLeast"/>
              <w:ind w:right="-108"/>
              <w:jc w:val="center"/>
              <w:rPr>
                <w:rFonts w:cs="Times New Roman"/>
                <w:szCs w:val="22"/>
              </w:rPr>
            </w:pPr>
            <w:r>
              <w:rPr>
                <w:rFonts w:cs="Times New Roman"/>
                <w:szCs w:val="22"/>
              </w:rPr>
              <w:t>Singapore</w:t>
            </w:r>
          </w:p>
        </w:tc>
        <w:tc>
          <w:tcPr>
            <w:tcW w:w="2847" w:type="dxa"/>
            <w:vAlign w:val="bottom"/>
          </w:tcPr>
          <w:p w14:paraId="5ED44BF7"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20ADF770" w14:textId="77777777" w:rsidTr="00CB194B">
        <w:tc>
          <w:tcPr>
            <w:tcW w:w="5130" w:type="dxa"/>
          </w:tcPr>
          <w:p w14:paraId="0B889745"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Berli Dynaplast Company Limited</w:t>
            </w:r>
          </w:p>
        </w:tc>
        <w:tc>
          <w:tcPr>
            <w:tcW w:w="1581" w:type="dxa"/>
            <w:vAlign w:val="bottom"/>
          </w:tcPr>
          <w:p w14:paraId="121FEE29" w14:textId="77777777" w:rsidR="00386E26" w:rsidRPr="006D353E" w:rsidRDefault="00386E26" w:rsidP="00386E2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6E00684B"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2AFAB495" w14:textId="77777777" w:rsidTr="00CB194B">
        <w:tc>
          <w:tcPr>
            <w:tcW w:w="5130" w:type="dxa"/>
          </w:tcPr>
          <w:p w14:paraId="4CFA56A2"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Grand Mayfair Company Limited</w:t>
            </w:r>
          </w:p>
        </w:tc>
        <w:tc>
          <w:tcPr>
            <w:tcW w:w="1581" w:type="dxa"/>
            <w:vAlign w:val="bottom"/>
          </w:tcPr>
          <w:p w14:paraId="3ADA619D" w14:textId="77777777" w:rsidR="00386E26" w:rsidRPr="006D353E" w:rsidRDefault="00386E26" w:rsidP="00386E2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66DF98ED"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563A1D4B" w14:textId="77777777" w:rsidTr="00CB194B">
        <w:tc>
          <w:tcPr>
            <w:tcW w:w="5130" w:type="dxa"/>
          </w:tcPr>
          <w:p w14:paraId="6EEE94F6"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Pacific Leisure (Thailand) Company Limited</w:t>
            </w:r>
          </w:p>
        </w:tc>
        <w:tc>
          <w:tcPr>
            <w:tcW w:w="1581" w:type="dxa"/>
            <w:vAlign w:val="bottom"/>
          </w:tcPr>
          <w:p w14:paraId="51D5A398" w14:textId="77777777" w:rsidR="00386E26" w:rsidRPr="006D353E" w:rsidRDefault="00386E26" w:rsidP="00386E2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0BF1CC5F"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11CD397D" w14:textId="77777777" w:rsidTr="00CB194B">
        <w:tc>
          <w:tcPr>
            <w:tcW w:w="5130" w:type="dxa"/>
          </w:tcPr>
          <w:p w14:paraId="0E82BCB6"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 xml:space="preserve">Bangkok </w:t>
            </w:r>
            <w:r>
              <w:rPr>
                <w:rFonts w:cs="Times New Roman"/>
                <w:szCs w:val="22"/>
              </w:rPr>
              <w:t>C</w:t>
            </w:r>
            <w:r w:rsidRPr="005A0B0B">
              <w:rPr>
                <w:rFonts w:cs="Times New Roman"/>
                <w:szCs w:val="22"/>
              </w:rPr>
              <w:t>lub Company Limited</w:t>
            </w:r>
          </w:p>
        </w:tc>
        <w:tc>
          <w:tcPr>
            <w:tcW w:w="1581" w:type="dxa"/>
            <w:vAlign w:val="bottom"/>
          </w:tcPr>
          <w:p w14:paraId="488E4C43" w14:textId="77777777" w:rsidR="00386E26" w:rsidRPr="006D353E" w:rsidRDefault="00386E26" w:rsidP="00386E2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16107E62"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6C7221D5" w14:textId="77777777" w:rsidTr="00CB194B">
        <w:tc>
          <w:tcPr>
            <w:tcW w:w="5130" w:type="dxa"/>
          </w:tcPr>
          <w:p w14:paraId="0923399E"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Pracharath Rak Samakkee Social Enterprise</w:t>
            </w:r>
          </w:p>
        </w:tc>
        <w:tc>
          <w:tcPr>
            <w:tcW w:w="1581" w:type="dxa"/>
            <w:vAlign w:val="bottom"/>
          </w:tcPr>
          <w:p w14:paraId="276627A2" w14:textId="77777777" w:rsidR="00386E26" w:rsidRPr="006D353E" w:rsidRDefault="00386E26" w:rsidP="00386E2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150B4566" w14:textId="77777777" w:rsidR="00386E26" w:rsidRPr="006D353E" w:rsidRDefault="00386E26" w:rsidP="00386E26">
            <w:pPr>
              <w:spacing w:line="240" w:lineRule="atLeast"/>
              <w:ind w:left="54"/>
              <w:rPr>
                <w:rFonts w:cs="Times New Roman"/>
                <w:szCs w:val="22"/>
              </w:rPr>
            </w:pPr>
            <w:r w:rsidRPr="005A0B0B">
              <w:rPr>
                <w:rFonts w:cs="Times New Roman"/>
                <w:szCs w:val="22"/>
              </w:rPr>
              <w:t>Common directors</w:t>
            </w:r>
          </w:p>
        </w:tc>
      </w:tr>
      <w:tr w:rsidR="00386E26" w:rsidRPr="006D353E" w14:paraId="3470597D" w14:textId="77777777" w:rsidTr="00CB194B">
        <w:tc>
          <w:tcPr>
            <w:tcW w:w="5130" w:type="dxa"/>
            <w:vAlign w:val="bottom"/>
          </w:tcPr>
          <w:p w14:paraId="7188E907" w14:textId="77777777" w:rsidR="00386E26" w:rsidRPr="006D353E" w:rsidRDefault="00386E26" w:rsidP="00386E26">
            <w:pPr>
              <w:spacing w:line="240" w:lineRule="atLeast"/>
              <w:ind w:right="-486"/>
              <w:jc w:val="both"/>
              <w:rPr>
                <w:rFonts w:cs="Times New Roman"/>
                <w:szCs w:val="22"/>
              </w:rPr>
            </w:pPr>
            <w:r w:rsidRPr="005A0B0B">
              <w:rPr>
                <w:rFonts w:cs="Times New Roman"/>
                <w:szCs w:val="22"/>
              </w:rPr>
              <w:t xml:space="preserve">   Company Limited</w:t>
            </w:r>
          </w:p>
        </w:tc>
        <w:tc>
          <w:tcPr>
            <w:tcW w:w="1581" w:type="dxa"/>
            <w:vAlign w:val="bottom"/>
          </w:tcPr>
          <w:p w14:paraId="2C60AD1A" w14:textId="77777777" w:rsidR="00386E26" w:rsidRPr="006D353E" w:rsidRDefault="00386E26" w:rsidP="00386E26">
            <w:pPr>
              <w:spacing w:line="240" w:lineRule="atLeast"/>
              <w:ind w:right="-108"/>
              <w:jc w:val="center"/>
              <w:rPr>
                <w:rFonts w:cs="Times New Roman"/>
                <w:szCs w:val="22"/>
              </w:rPr>
            </w:pPr>
          </w:p>
        </w:tc>
        <w:tc>
          <w:tcPr>
            <w:tcW w:w="2847" w:type="dxa"/>
            <w:vAlign w:val="bottom"/>
          </w:tcPr>
          <w:p w14:paraId="13DD8628" w14:textId="77777777" w:rsidR="00386E26" w:rsidRPr="006D353E" w:rsidRDefault="00386E26" w:rsidP="00386E26">
            <w:pPr>
              <w:spacing w:line="240" w:lineRule="atLeast"/>
              <w:ind w:left="54"/>
              <w:rPr>
                <w:rFonts w:cs="Times New Roman"/>
                <w:szCs w:val="22"/>
              </w:rPr>
            </w:pPr>
          </w:p>
        </w:tc>
      </w:tr>
      <w:tr w:rsidR="00386E26" w:rsidRPr="006D353E" w14:paraId="174A4D3B" w14:textId="77777777" w:rsidTr="00CB194B">
        <w:tc>
          <w:tcPr>
            <w:tcW w:w="5130" w:type="dxa"/>
          </w:tcPr>
          <w:p w14:paraId="5525E9A6" w14:textId="77777777" w:rsidR="00386E26" w:rsidRPr="006D353E" w:rsidRDefault="00386E26" w:rsidP="00386E26">
            <w:pPr>
              <w:spacing w:line="240" w:lineRule="atLeast"/>
              <w:ind w:right="-486"/>
              <w:jc w:val="both"/>
              <w:rPr>
                <w:rFonts w:cs="Times New Roman"/>
                <w:szCs w:val="22"/>
              </w:rPr>
            </w:pPr>
            <w:r w:rsidRPr="00EC7819">
              <w:rPr>
                <w:rFonts w:cs="Times New Roman"/>
                <w:szCs w:val="22"/>
              </w:rPr>
              <w:t>Riverside Garden Marina Company Limited</w:t>
            </w:r>
          </w:p>
        </w:tc>
        <w:tc>
          <w:tcPr>
            <w:tcW w:w="1581" w:type="dxa"/>
            <w:vAlign w:val="bottom"/>
          </w:tcPr>
          <w:p w14:paraId="2A816BF5" w14:textId="77777777" w:rsidR="00386E26" w:rsidRPr="006D353E" w:rsidRDefault="00386E26" w:rsidP="00386E2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42176A00" w14:textId="77777777" w:rsidR="00386E26" w:rsidRPr="006D353E" w:rsidRDefault="00386E26" w:rsidP="00386E26">
            <w:pPr>
              <w:spacing w:line="240" w:lineRule="atLeast"/>
              <w:ind w:left="54"/>
              <w:rPr>
                <w:rFonts w:cs="Times New Roman"/>
                <w:szCs w:val="22"/>
              </w:rPr>
            </w:pPr>
            <w:r w:rsidRPr="00EC7819">
              <w:rPr>
                <w:rFonts w:cs="Times New Roman"/>
                <w:szCs w:val="22"/>
              </w:rPr>
              <w:t>Common directors</w:t>
            </w:r>
          </w:p>
        </w:tc>
      </w:tr>
      <w:tr w:rsidR="00386E26" w:rsidRPr="006D353E" w14:paraId="10D8BD46" w14:textId="77777777" w:rsidTr="00CB194B">
        <w:tc>
          <w:tcPr>
            <w:tcW w:w="5130" w:type="dxa"/>
          </w:tcPr>
          <w:p w14:paraId="18819200" w14:textId="77777777" w:rsidR="00386E26" w:rsidRPr="006D353E" w:rsidRDefault="00386E26" w:rsidP="00386E26">
            <w:pPr>
              <w:spacing w:line="240" w:lineRule="atLeast"/>
              <w:ind w:right="-486"/>
              <w:jc w:val="both"/>
              <w:rPr>
                <w:rFonts w:cs="Times New Roman"/>
                <w:szCs w:val="22"/>
              </w:rPr>
            </w:pPr>
            <w:r w:rsidRPr="00EC7819">
              <w:rPr>
                <w:rFonts w:cs="Times New Roman"/>
                <w:szCs w:val="22"/>
              </w:rPr>
              <w:t>Southeast Academic Center Company Limited</w:t>
            </w:r>
          </w:p>
        </w:tc>
        <w:tc>
          <w:tcPr>
            <w:tcW w:w="1581" w:type="dxa"/>
            <w:vAlign w:val="bottom"/>
          </w:tcPr>
          <w:p w14:paraId="3DCABB01" w14:textId="77777777" w:rsidR="00386E26" w:rsidRPr="006D353E" w:rsidRDefault="00386E26" w:rsidP="00386E2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2574E743" w14:textId="77777777" w:rsidR="00386E26" w:rsidRPr="006D353E" w:rsidRDefault="00386E26" w:rsidP="00386E26">
            <w:pPr>
              <w:spacing w:line="240" w:lineRule="atLeast"/>
              <w:ind w:left="54"/>
              <w:rPr>
                <w:rFonts w:cs="Times New Roman"/>
                <w:szCs w:val="22"/>
              </w:rPr>
            </w:pPr>
            <w:r w:rsidRPr="00EC7819">
              <w:rPr>
                <w:rFonts w:cs="Times New Roman"/>
                <w:szCs w:val="22"/>
              </w:rPr>
              <w:t>Common directors</w:t>
            </w:r>
          </w:p>
        </w:tc>
      </w:tr>
      <w:tr w:rsidR="00386E26" w:rsidRPr="006D353E" w14:paraId="3947E410" w14:textId="77777777" w:rsidTr="00CB194B">
        <w:tc>
          <w:tcPr>
            <w:tcW w:w="5130" w:type="dxa"/>
          </w:tcPr>
          <w:p w14:paraId="65E1E84A" w14:textId="77777777" w:rsidR="00386E26" w:rsidRPr="006D353E" w:rsidRDefault="00386E26" w:rsidP="00386E26">
            <w:pPr>
              <w:spacing w:line="240" w:lineRule="atLeast"/>
              <w:ind w:right="-486"/>
              <w:jc w:val="both"/>
              <w:rPr>
                <w:rFonts w:cs="Times New Roman"/>
                <w:szCs w:val="22"/>
              </w:rPr>
            </w:pPr>
            <w:r w:rsidRPr="00EC7819">
              <w:rPr>
                <w:rFonts w:cs="Times New Roman"/>
                <w:szCs w:val="22"/>
              </w:rPr>
              <w:t>Sathorn Supsin Company Limited</w:t>
            </w:r>
          </w:p>
        </w:tc>
        <w:tc>
          <w:tcPr>
            <w:tcW w:w="1581" w:type="dxa"/>
            <w:vAlign w:val="bottom"/>
          </w:tcPr>
          <w:p w14:paraId="26995220" w14:textId="77777777" w:rsidR="00386E26" w:rsidRPr="006D353E" w:rsidRDefault="00386E26" w:rsidP="00386E2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62F05709" w14:textId="77777777" w:rsidR="00386E26" w:rsidRPr="006D353E" w:rsidRDefault="00386E26" w:rsidP="00386E26">
            <w:pPr>
              <w:spacing w:line="240" w:lineRule="atLeast"/>
              <w:ind w:left="54"/>
              <w:rPr>
                <w:rFonts w:cs="Times New Roman"/>
                <w:szCs w:val="22"/>
              </w:rPr>
            </w:pPr>
            <w:r w:rsidRPr="00EC7819">
              <w:rPr>
                <w:rFonts w:cs="Times New Roman"/>
                <w:szCs w:val="22"/>
              </w:rPr>
              <w:t>Common directors</w:t>
            </w:r>
          </w:p>
        </w:tc>
      </w:tr>
      <w:tr w:rsidR="00386E26" w:rsidRPr="006D353E" w14:paraId="4F7756AC" w14:textId="77777777" w:rsidTr="00CB194B">
        <w:tc>
          <w:tcPr>
            <w:tcW w:w="5130" w:type="dxa"/>
          </w:tcPr>
          <w:p w14:paraId="160513F4" w14:textId="77777777" w:rsidR="00386E26" w:rsidRPr="006D353E" w:rsidRDefault="00386E26" w:rsidP="00386E26">
            <w:pPr>
              <w:spacing w:line="240" w:lineRule="atLeast"/>
              <w:ind w:right="-486"/>
              <w:jc w:val="both"/>
              <w:rPr>
                <w:rFonts w:cs="Times New Roman"/>
                <w:szCs w:val="22"/>
              </w:rPr>
            </w:pPr>
            <w:r w:rsidRPr="00EC7819">
              <w:rPr>
                <w:rFonts w:cs="Times New Roman"/>
                <w:szCs w:val="22"/>
              </w:rPr>
              <w:t xml:space="preserve">Amarin Printing and Publishing </w:t>
            </w:r>
          </w:p>
        </w:tc>
        <w:tc>
          <w:tcPr>
            <w:tcW w:w="1581" w:type="dxa"/>
            <w:vAlign w:val="bottom"/>
          </w:tcPr>
          <w:p w14:paraId="5BDB3ED2" w14:textId="77777777" w:rsidR="00386E26" w:rsidRPr="006D353E" w:rsidRDefault="00386E26" w:rsidP="00386E2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0505ED90" w14:textId="77777777" w:rsidR="00386E26" w:rsidRPr="006D353E" w:rsidRDefault="00386E26" w:rsidP="00386E26">
            <w:pPr>
              <w:spacing w:line="240" w:lineRule="atLeast"/>
              <w:ind w:left="54"/>
              <w:rPr>
                <w:rFonts w:cs="Times New Roman"/>
                <w:szCs w:val="22"/>
              </w:rPr>
            </w:pPr>
            <w:r w:rsidRPr="00EC7819">
              <w:rPr>
                <w:rFonts w:cs="Times New Roman"/>
                <w:szCs w:val="22"/>
              </w:rPr>
              <w:t>Common directors</w:t>
            </w:r>
          </w:p>
        </w:tc>
      </w:tr>
      <w:tr w:rsidR="00386E26" w:rsidRPr="006D353E" w14:paraId="782A06CB" w14:textId="77777777" w:rsidTr="00CB194B">
        <w:tc>
          <w:tcPr>
            <w:tcW w:w="5130" w:type="dxa"/>
          </w:tcPr>
          <w:p w14:paraId="3044E884" w14:textId="77777777" w:rsidR="00386E26" w:rsidRPr="006D353E" w:rsidRDefault="00386E26" w:rsidP="00386E26">
            <w:pPr>
              <w:spacing w:line="240" w:lineRule="atLeast"/>
              <w:ind w:right="-486"/>
              <w:jc w:val="both"/>
              <w:rPr>
                <w:rFonts w:cs="Times New Roman"/>
                <w:szCs w:val="22"/>
              </w:rPr>
            </w:pPr>
            <w:r w:rsidRPr="00EC7819">
              <w:rPr>
                <w:rFonts w:cs="Times New Roman"/>
                <w:szCs w:val="22"/>
              </w:rPr>
              <w:t xml:space="preserve">   Public Company Limited</w:t>
            </w:r>
          </w:p>
        </w:tc>
        <w:tc>
          <w:tcPr>
            <w:tcW w:w="1581" w:type="dxa"/>
            <w:vAlign w:val="bottom"/>
          </w:tcPr>
          <w:p w14:paraId="5E98D63C" w14:textId="77777777" w:rsidR="00386E26" w:rsidRPr="006D353E" w:rsidRDefault="00386E26" w:rsidP="00386E26">
            <w:pPr>
              <w:spacing w:line="240" w:lineRule="atLeast"/>
              <w:ind w:right="-108"/>
              <w:jc w:val="center"/>
              <w:rPr>
                <w:rFonts w:cs="Times New Roman"/>
                <w:szCs w:val="22"/>
              </w:rPr>
            </w:pPr>
          </w:p>
        </w:tc>
        <w:tc>
          <w:tcPr>
            <w:tcW w:w="2847" w:type="dxa"/>
            <w:vAlign w:val="bottom"/>
          </w:tcPr>
          <w:p w14:paraId="285FA42C" w14:textId="77777777" w:rsidR="00386E26" w:rsidRPr="006D353E" w:rsidRDefault="00386E26" w:rsidP="00386E26">
            <w:pPr>
              <w:spacing w:line="240" w:lineRule="atLeast"/>
              <w:ind w:left="54"/>
              <w:rPr>
                <w:rFonts w:cs="Times New Roman"/>
                <w:szCs w:val="22"/>
              </w:rPr>
            </w:pPr>
          </w:p>
        </w:tc>
      </w:tr>
      <w:tr w:rsidR="00386E26" w:rsidRPr="006D353E" w14:paraId="534F2E84" w14:textId="77777777" w:rsidTr="00CB194B">
        <w:tc>
          <w:tcPr>
            <w:tcW w:w="5130" w:type="dxa"/>
          </w:tcPr>
          <w:p w14:paraId="7F539FA4" w14:textId="77777777" w:rsidR="00386E26" w:rsidRPr="006D353E" w:rsidRDefault="00386E26" w:rsidP="00386E26">
            <w:pPr>
              <w:spacing w:line="240" w:lineRule="atLeast"/>
              <w:ind w:right="-486"/>
              <w:jc w:val="both"/>
              <w:rPr>
                <w:rFonts w:cs="Times New Roman"/>
                <w:szCs w:val="22"/>
              </w:rPr>
            </w:pPr>
            <w:r w:rsidRPr="009525C4">
              <w:rPr>
                <w:rFonts w:cs="Times New Roman"/>
                <w:szCs w:val="22"/>
              </w:rPr>
              <w:t>Data Assets Company Limited</w:t>
            </w:r>
          </w:p>
        </w:tc>
        <w:tc>
          <w:tcPr>
            <w:tcW w:w="1581" w:type="dxa"/>
          </w:tcPr>
          <w:p w14:paraId="46204732" w14:textId="77777777" w:rsidR="00386E26" w:rsidRPr="006D353E" w:rsidRDefault="00386E26" w:rsidP="00386E26">
            <w:pPr>
              <w:spacing w:line="240" w:lineRule="atLeast"/>
              <w:ind w:right="-108"/>
              <w:jc w:val="center"/>
              <w:rPr>
                <w:rFonts w:cs="Times New Roman"/>
                <w:szCs w:val="22"/>
              </w:rPr>
            </w:pPr>
            <w:r w:rsidRPr="009525C4">
              <w:rPr>
                <w:rFonts w:cs="Times New Roman"/>
                <w:szCs w:val="22"/>
              </w:rPr>
              <w:t>Thailand</w:t>
            </w:r>
          </w:p>
        </w:tc>
        <w:tc>
          <w:tcPr>
            <w:tcW w:w="2847" w:type="dxa"/>
          </w:tcPr>
          <w:p w14:paraId="5F58234D" w14:textId="77777777" w:rsidR="00386E26" w:rsidRPr="006D353E" w:rsidRDefault="00386E26" w:rsidP="00386E26">
            <w:pPr>
              <w:spacing w:line="240" w:lineRule="atLeast"/>
              <w:ind w:left="54"/>
              <w:rPr>
                <w:rFonts w:cs="Times New Roman"/>
                <w:szCs w:val="22"/>
              </w:rPr>
            </w:pPr>
            <w:r w:rsidRPr="00CB194B">
              <w:rPr>
                <w:rFonts w:cs="Times New Roman"/>
                <w:szCs w:val="22"/>
              </w:rPr>
              <w:t>Subsidiary</w:t>
            </w:r>
            <w:r w:rsidRPr="009525C4">
              <w:rPr>
                <w:rFonts w:cs="Times New Roman"/>
                <w:szCs w:val="22"/>
                <w:cs/>
              </w:rPr>
              <w:t xml:space="preserve"> </w:t>
            </w:r>
            <w:r w:rsidRPr="009525C4">
              <w:rPr>
                <w:rFonts w:cs="Times New Roman"/>
                <w:szCs w:val="22"/>
              </w:rPr>
              <w:t>of t</w:t>
            </w:r>
            <w:r w:rsidRPr="00CB194B">
              <w:rPr>
                <w:rFonts w:cs="Times New Roman"/>
                <w:szCs w:val="22"/>
              </w:rPr>
              <w:t xml:space="preserve">he ultimate </w:t>
            </w:r>
            <w:r w:rsidR="00882C09">
              <w:rPr>
                <w:rFonts w:cs="Times New Roman"/>
                <w:szCs w:val="22"/>
              </w:rPr>
              <w:br/>
              <w:t xml:space="preserve">   </w:t>
            </w:r>
            <w:r w:rsidRPr="00CB194B">
              <w:rPr>
                <w:rFonts w:cs="Times New Roman"/>
                <w:szCs w:val="22"/>
              </w:rPr>
              <w:t>parent company</w:t>
            </w:r>
          </w:p>
        </w:tc>
      </w:tr>
      <w:tr w:rsidR="00691953" w:rsidRPr="006D353E" w14:paraId="08F02490" w14:textId="77777777" w:rsidTr="00CB194B">
        <w:tc>
          <w:tcPr>
            <w:tcW w:w="5130" w:type="dxa"/>
          </w:tcPr>
          <w:p w14:paraId="1FB86D39" w14:textId="77777777" w:rsidR="00691953" w:rsidRPr="009525C4" w:rsidRDefault="00691953" w:rsidP="00691953">
            <w:pPr>
              <w:spacing w:line="240" w:lineRule="atLeast"/>
              <w:ind w:right="-486"/>
              <w:jc w:val="both"/>
              <w:rPr>
                <w:rFonts w:cs="Times New Roman"/>
                <w:szCs w:val="22"/>
              </w:rPr>
            </w:pPr>
            <w:r>
              <w:rPr>
                <w:rFonts w:cs="Times New Roman"/>
                <w:szCs w:val="22"/>
              </w:rPr>
              <w:t>Fraser</w:t>
            </w:r>
            <w:r>
              <w:rPr>
                <w:rFonts w:cs="Angsana New"/>
                <w:szCs w:val="28"/>
              </w:rPr>
              <w:t>s</w:t>
            </w:r>
            <w:r>
              <w:rPr>
                <w:rFonts w:cs="Times New Roman"/>
                <w:szCs w:val="22"/>
              </w:rPr>
              <w:t xml:space="preserve"> Suites River Valley</w:t>
            </w:r>
          </w:p>
        </w:tc>
        <w:tc>
          <w:tcPr>
            <w:tcW w:w="1581" w:type="dxa"/>
          </w:tcPr>
          <w:p w14:paraId="0142F36F" w14:textId="77777777" w:rsidR="00691953" w:rsidRPr="009525C4" w:rsidRDefault="00691953" w:rsidP="00691953">
            <w:pPr>
              <w:spacing w:line="240" w:lineRule="atLeast"/>
              <w:ind w:right="-108"/>
              <w:jc w:val="center"/>
              <w:rPr>
                <w:rFonts w:cs="Times New Roman"/>
                <w:szCs w:val="22"/>
              </w:rPr>
            </w:pPr>
            <w:r w:rsidRPr="00BB3312">
              <w:rPr>
                <w:szCs w:val="22"/>
              </w:rPr>
              <w:t>Singapore</w:t>
            </w:r>
          </w:p>
        </w:tc>
        <w:tc>
          <w:tcPr>
            <w:tcW w:w="2847" w:type="dxa"/>
          </w:tcPr>
          <w:p w14:paraId="0081A6FF" w14:textId="77777777" w:rsidR="00691953" w:rsidRPr="009525C4" w:rsidRDefault="00691953" w:rsidP="00691953">
            <w:pPr>
              <w:spacing w:line="240" w:lineRule="atLeast"/>
              <w:ind w:left="54"/>
              <w:rPr>
                <w:rFonts w:cs="Times New Roman"/>
                <w:szCs w:val="22"/>
                <w:lang w:val="en-GB"/>
              </w:rPr>
            </w:pPr>
            <w:r w:rsidRPr="00BB3312">
              <w:rPr>
                <w:szCs w:val="22"/>
              </w:rPr>
              <w:t>Common directors</w:t>
            </w:r>
          </w:p>
        </w:tc>
      </w:tr>
      <w:tr w:rsidR="00691953" w:rsidRPr="006D353E" w14:paraId="24C981C1" w14:textId="77777777" w:rsidTr="00CB194B">
        <w:tc>
          <w:tcPr>
            <w:tcW w:w="5130" w:type="dxa"/>
          </w:tcPr>
          <w:p w14:paraId="7FB74F75" w14:textId="77777777" w:rsidR="00691953" w:rsidRPr="009525C4" w:rsidRDefault="00691953" w:rsidP="00691953">
            <w:pPr>
              <w:spacing w:line="240" w:lineRule="atLeast"/>
              <w:ind w:right="-486"/>
              <w:jc w:val="both"/>
              <w:rPr>
                <w:rFonts w:cs="Times New Roman"/>
                <w:szCs w:val="22"/>
              </w:rPr>
            </w:pPr>
            <w:r>
              <w:rPr>
                <w:rFonts w:cs="Times New Roman"/>
                <w:szCs w:val="22"/>
              </w:rPr>
              <w:t xml:space="preserve">Frasers </w:t>
            </w:r>
            <w:r w:rsidRPr="00113C33">
              <w:rPr>
                <w:rFonts w:cs="Times New Roman"/>
                <w:szCs w:val="22"/>
              </w:rPr>
              <w:t>Property AHL Limited</w:t>
            </w:r>
          </w:p>
        </w:tc>
        <w:tc>
          <w:tcPr>
            <w:tcW w:w="1581" w:type="dxa"/>
          </w:tcPr>
          <w:p w14:paraId="36703456" w14:textId="77777777" w:rsidR="00691953" w:rsidRPr="009525C4" w:rsidRDefault="00691953" w:rsidP="00691953">
            <w:pPr>
              <w:spacing w:line="240" w:lineRule="atLeast"/>
              <w:ind w:right="-108"/>
              <w:jc w:val="center"/>
              <w:rPr>
                <w:rFonts w:cs="Times New Roman"/>
                <w:szCs w:val="22"/>
              </w:rPr>
            </w:pPr>
            <w:r>
              <w:rPr>
                <w:szCs w:val="22"/>
              </w:rPr>
              <w:t>A</w:t>
            </w:r>
            <w:r w:rsidRPr="00D0081A">
              <w:rPr>
                <w:szCs w:val="22"/>
              </w:rPr>
              <w:t>ustralia</w:t>
            </w:r>
          </w:p>
        </w:tc>
        <w:tc>
          <w:tcPr>
            <w:tcW w:w="2847" w:type="dxa"/>
          </w:tcPr>
          <w:p w14:paraId="0994994B" w14:textId="77777777" w:rsidR="00691953" w:rsidRPr="009525C4" w:rsidRDefault="00691953" w:rsidP="00691953">
            <w:pPr>
              <w:spacing w:line="240" w:lineRule="atLeast"/>
              <w:ind w:left="54"/>
              <w:rPr>
                <w:rFonts w:cs="Times New Roman"/>
                <w:szCs w:val="22"/>
                <w:lang w:val="en-GB"/>
              </w:rPr>
            </w:pPr>
            <w:r w:rsidRPr="004E63B6">
              <w:rPr>
                <w:szCs w:val="22"/>
              </w:rPr>
              <w:t>Common directors</w:t>
            </w:r>
          </w:p>
        </w:tc>
      </w:tr>
      <w:tr w:rsidR="00691953" w:rsidRPr="006D353E" w14:paraId="49FB532D" w14:textId="77777777" w:rsidTr="00CB194B">
        <w:tc>
          <w:tcPr>
            <w:tcW w:w="5130" w:type="dxa"/>
          </w:tcPr>
          <w:p w14:paraId="618382BB" w14:textId="77777777" w:rsidR="00691953" w:rsidRPr="009525C4" w:rsidRDefault="00691953" w:rsidP="00691953">
            <w:pPr>
              <w:spacing w:line="240" w:lineRule="atLeast"/>
              <w:ind w:right="-486"/>
              <w:jc w:val="both"/>
              <w:rPr>
                <w:rFonts w:cs="Times New Roman"/>
                <w:szCs w:val="22"/>
              </w:rPr>
            </w:pPr>
            <w:r>
              <w:rPr>
                <w:rFonts w:cs="Times New Roman"/>
                <w:szCs w:val="22"/>
              </w:rPr>
              <w:t>PT Rasuna Seitabudi Raya</w:t>
            </w:r>
          </w:p>
        </w:tc>
        <w:tc>
          <w:tcPr>
            <w:tcW w:w="1581" w:type="dxa"/>
          </w:tcPr>
          <w:p w14:paraId="0D3B33ED" w14:textId="77777777" w:rsidR="00691953" w:rsidRPr="009525C4" w:rsidRDefault="00691953" w:rsidP="00691953">
            <w:pPr>
              <w:spacing w:line="240" w:lineRule="atLeast"/>
              <w:ind w:right="-108"/>
              <w:jc w:val="center"/>
              <w:rPr>
                <w:rFonts w:cs="Times New Roman"/>
                <w:szCs w:val="22"/>
              </w:rPr>
            </w:pPr>
            <w:r>
              <w:rPr>
                <w:szCs w:val="22"/>
              </w:rPr>
              <w:t>Indonesia</w:t>
            </w:r>
          </w:p>
        </w:tc>
        <w:tc>
          <w:tcPr>
            <w:tcW w:w="2847" w:type="dxa"/>
          </w:tcPr>
          <w:p w14:paraId="3343C578" w14:textId="77777777" w:rsidR="00691953" w:rsidRPr="009525C4" w:rsidRDefault="00691953" w:rsidP="00691953">
            <w:pPr>
              <w:spacing w:line="240" w:lineRule="atLeast"/>
              <w:ind w:left="54"/>
              <w:rPr>
                <w:rFonts w:cs="Times New Roman"/>
                <w:szCs w:val="22"/>
                <w:lang w:val="en-GB"/>
              </w:rPr>
            </w:pPr>
            <w:r w:rsidRPr="004E63B6">
              <w:rPr>
                <w:szCs w:val="22"/>
              </w:rPr>
              <w:t>Common directors</w:t>
            </w:r>
          </w:p>
        </w:tc>
      </w:tr>
      <w:tr w:rsidR="00691953" w:rsidRPr="006D353E" w14:paraId="72B1627C" w14:textId="77777777" w:rsidTr="00CB194B">
        <w:tc>
          <w:tcPr>
            <w:tcW w:w="5130" w:type="dxa"/>
          </w:tcPr>
          <w:p w14:paraId="49B2C33C" w14:textId="77777777" w:rsidR="00691953" w:rsidRPr="009525C4" w:rsidRDefault="00691953" w:rsidP="00691953">
            <w:pPr>
              <w:spacing w:line="240" w:lineRule="atLeast"/>
              <w:ind w:right="-486"/>
              <w:jc w:val="both"/>
              <w:rPr>
                <w:rFonts w:cs="Times New Roman"/>
                <w:szCs w:val="22"/>
              </w:rPr>
            </w:pPr>
            <w:r>
              <w:rPr>
                <w:rFonts w:cs="Times New Roman"/>
                <w:szCs w:val="22"/>
              </w:rPr>
              <w:t>Bistro Asia Company Limited</w:t>
            </w:r>
          </w:p>
        </w:tc>
        <w:tc>
          <w:tcPr>
            <w:tcW w:w="1581" w:type="dxa"/>
          </w:tcPr>
          <w:p w14:paraId="69F89F20" w14:textId="77777777" w:rsidR="00691953" w:rsidRPr="009525C4" w:rsidRDefault="00691953" w:rsidP="00691953">
            <w:pPr>
              <w:spacing w:line="240" w:lineRule="atLeast"/>
              <w:ind w:right="-108"/>
              <w:jc w:val="center"/>
              <w:rPr>
                <w:rFonts w:cs="Times New Roman"/>
                <w:szCs w:val="22"/>
              </w:rPr>
            </w:pPr>
            <w:r>
              <w:rPr>
                <w:szCs w:val="22"/>
              </w:rPr>
              <w:t xml:space="preserve">Thailand </w:t>
            </w:r>
          </w:p>
        </w:tc>
        <w:tc>
          <w:tcPr>
            <w:tcW w:w="2847" w:type="dxa"/>
          </w:tcPr>
          <w:p w14:paraId="01FD6FA9" w14:textId="77777777" w:rsidR="00691953" w:rsidRPr="009525C4" w:rsidRDefault="00691953" w:rsidP="00691953">
            <w:pPr>
              <w:spacing w:line="240" w:lineRule="atLeast"/>
              <w:ind w:left="54"/>
              <w:rPr>
                <w:rFonts w:cs="Times New Roman"/>
                <w:szCs w:val="22"/>
                <w:lang w:val="en-GB"/>
              </w:rPr>
            </w:pPr>
            <w:r w:rsidRPr="004E63B6">
              <w:rPr>
                <w:szCs w:val="22"/>
              </w:rPr>
              <w:t>Common directors</w:t>
            </w:r>
          </w:p>
        </w:tc>
      </w:tr>
      <w:tr w:rsidR="00691953" w:rsidRPr="006D353E" w14:paraId="6A59229F" w14:textId="77777777" w:rsidTr="00CB194B">
        <w:tc>
          <w:tcPr>
            <w:tcW w:w="5130" w:type="dxa"/>
          </w:tcPr>
          <w:p w14:paraId="1A1C22D1" w14:textId="77777777" w:rsidR="00691953" w:rsidRPr="009525C4" w:rsidRDefault="00691953" w:rsidP="00691953">
            <w:pPr>
              <w:spacing w:line="240" w:lineRule="atLeast"/>
              <w:ind w:right="-486"/>
              <w:jc w:val="both"/>
              <w:rPr>
                <w:rFonts w:cs="Times New Roman"/>
                <w:szCs w:val="22"/>
              </w:rPr>
            </w:pPr>
            <w:r>
              <w:rPr>
                <w:rFonts w:cs="Times New Roman"/>
                <w:szCs w:val="22"/>
              </w:rPr>
              <w:t>Bang</w:t>
            </w:r>
            <w:r>
              <w:rPr>
                <w:rFonts w:cs="Angsana New"/>
                <w:szCs w:val="22"/>
                <w:cs/>
              </w:rPr>
              <w:t xml:space="preserve"> </w:t>
            </w:r>
            <w:r>
              <w:rPr>
                <w:rFonts w:cs="Times New Roman"/>
                <w:szCs w:val="22"/>
              </w:rPr>
              <w:t>pa</w:t>
            </w:r>
            <w:r>
              <w:rPr>
                <w:rFonts w:cs="Angsana New"/>
                <w:szCs w:val="22"/>
                <w:cs/>
              </w:rPr>
              <w:t>-</w:t>
            </w:r>
            <w:r>
              <w:rPr>
                <w:rFonts w:cs="Times New Roman"/>
                <w:szCs w:val="22"/>
              </w:rPr>
              <w:t>in Paper Mill Industry Company Limited</w:t>
            </w:r>
          </w:p>
        </w:tc>
        <w:tc>
          <w:tcPr>
            <w:tcW w:w="1581" w:type="dxa"/>
          </w:tcPr>
          <w:p w14:paraId="44706865" w14:textId="77777777" w:rsidR="00691953" w:rsidRPr="009525C4" w:rsidRDefault="00691953" w:rsidP="00691953">
            <w:pPr>
              <w:spacing w:line="240" w:lineRule="atLeast"/>
              <w:ind w:right="-108"/>
              <w:jc w:val="center"/>
              <w:rPr>
                <w:rFonts w:cs="Times New Roman"/>
                <w:szCs w:val="22"/>
              </w:rPr>
            </w:pPr>
            <w:r>
              <w:rPr>
                <w:szCs w:val="22"/>
              </w:rPr>
              <w:t xml:space="preserve">Thailand </w:t>
            </w:r>
          </w:p>
        </w:tc>
        <w:tc>
          <w:tcPr>
            <w:tcW w:w="2847" w:type="dxa"/>
          </w:tcPr>
          <w:p w14:paraId="2761B493" w14:textId="77777777" w:rsidR="00691953" w:rsidRPr="009525C4" w:rsidRDefault="00691953" w:rsidP="00691953">
            <w:pPr>
              <w:spacing w:line="240" w:lineRule="atLeast"/>
              <w:ind w:left="54"/>
              <w:rPr>
                <w:rFonts w:cs="Times New Roman"/>
                <w:szCs w:val="22"/>
                <w:lang w:val="en-GB"/>
              </w:rPr>
            </w:pPr>
            <w:r w:rsidRPr="004E63B6">
              <w:rPr>
                <w:szCs w:val="22"/>
              </w:rPr>
              <w:t>Common directors</w:t>
            </w:r>
          </w:p>
        </w:tc>
      </w:tr>
      <w:tr w:rsidR="00691953" w:rsidRPr="006D353E" w14:paraId="7E8FFBB5" w14:textId="77777777" w:rsidTr="00CB194B">
        <w:tc>
          <w:tcPr>
            <w:tcW w:w="5130" w:type="dxa"/>
          </w:tcPr>
          <w:p w14:paraId="789228F1" w14:textId="77777777" w:rsidR="00691953" w:rsidRPr="009525C4" w:rsidRDefault="00691953" w:rsidP="00691953">
            <w:pPr>
              <w:spacing w:line="240" w:lineRule="atLeast"/>
              <w:ind w:right="-486"/>
              <w:jc w:val="both"/>
              <w:rPr>
                <w:rFonts w:cs="Times New Roman"/>
                <w:szCs w:val="22"/>
              </w:rPr>
            </w:pPr>
            <w:r w:rsidRPr="007947AD">
              <w:rPr>
                <w:rFonts w:cs="Times New Roman"/>
                <w:szCs w:val="22"/>
              </w:rPr>
              <w:t>Univentures Public Company Limited</w:t>
            </w:r>
          </w:p>
        </w:tc>
        <w:tc>
          <w:tcPr>
            <w:tcW w:w="1581" w:type="dxa"/>
          </w:tcPr>
          <w:p w14:paraId="1A399712" w14:textId="77777777" w:rsidR="00691953" w:rsidRPr="009525C4" w:rsidRDefault="00691953" w:rsidP="00691953">
            <w:pPr>
              <w:spacing w:line="240" w:lineRule="atLeast"/>
              <w:ind w:right="-108"/>
              <w:jc w:val="center"/>
              <w:rPr>
                <w:rFonts w:cs="Times New Roman"/>
                <w:szCs w:val="22"/>
              </w:rPr>
            </w:pPr>
            <w:r w:rsidRPr="007947AD">
              <w:rPr>
                <w:rFonts w:cs="Times New Roman"/>
                <w:szCs w:val="22"/>
              </w:rPr>
              <w:t>Thailand</w:t>
            </w:r>
          </w:p>
        </w:tc>
        <w:tc>
          <w:tcPr>
            <w:tcW w:w="2847" w:type="dxa"/>
          </w:tcPr>
          <w:p w14:paraId="2E654836" w14:textId="77777777" w:rsidR="00691953" w:rsidRPr="009525C4" w:rsidRDefault="001C7A04" w:rsidP="00691953">
            <w:pPr>
              <w:spacing w:line="240" w:lineRule="atLeast"/>
              <w:ind w:left="54"/>
              <w:rPr>
                <w:rFonts w:cs="Times New Roman"/>
                <w:szCs w:val="22"/>
                <w:lang w:val="en-GB"/>
              </w:rPr>
            </w:pPr>
            <w:r w:rsidRPr="004E63B6">
              <w:rPr>
                <w:szCs w:val="22"/>
              </w:rPr>
              <w:t>Common directors</w:t>
            </w:r>
          </w:p>
        </w:tc>
      </w:tr>
      <w:tr w:rsidR="00691953" w:rsidRPr="006D353E" w14:paraId="7632767C" w14:textId="77777777" w:rsidTr="00CB194B">
        <w:tc>
          <w:tcPr>
            <w:tcW w:w="5130" w:type="dxa"/>
          </w:tcPr>
          <w:p w14:paraId="74B84284" w14:textId="77777777" w:rsidR="00691953" w:rsidRPr="009525C4" w:rsidRDefault="00691953" w:rsidP="00CB194B">
            <w:pPr>
              <w:spacing w:line="240" w:lineRule="atLeast"/>
              <w:ind w:left="342" w:right="-45" w:hanging="360"/>
              <w:jc w:val="thaiDistribute"/>
              <w:rPr>
                <w:rFonts w:cs="Times New Roman"/>
                <w:szCs w:val="22"/>
              </w:rPr>
            </w:pPr>
            <w:r w:rsidRPr="007947AD">
              <w:rPr>
                <w:rFonts w:cs="Times New Roman"/>
                <w:szCs w:val="22"/>
              </w:rPr>
              <w:t>Siam Holding Limited</w:t>
            </w:r>
          </w:p>
        </w:tc>
        <w:tc>
          <w:tcPr>
            <w:tcW w:w="1581" w:type="dxa"/>
          </w:tcPr>
          <w:p w14:paraId="5BDCB438" w14:textId="77777777" w:rsidR="00691953" w:rsidRPr="009525C4" w:rsidRDefault="00691953" w:rsidP="00691953">
            <w:pPr>
              <w:spacing w:line="240" w:lineRule="atLeast"/>
              <w:ind w:right="-108"/>
              <w:jc w:val="center"/>
              <w:rPr>
                <w:rFonts w:cs="Times New Roman"/>
                <w:szCs w:val="22"/>
              </w:rPr>
            </w:pPr>
            <w:r w:rsidRPr="007947AD">
              <w:rPr>
                <w:rFonts w:cs="Times New Roman"/>
                <w:szCs w:val="22"/>
              </w:rPr>
              <w:t>Singapore</w:t>
            </w:r>
          </w:p>
        </w:tc>
        <w:tc>
          <w:tcPr>
            <w:tcW w:w="2847" w:type="dxa"/>
          </w:tcPr>
          <w:p w14:paraId="3CFAA255" w14:textId="77777777" w:rsidR="00691953" w:rsidRPr="009525C4" w:rsidRDefault="00661CD0" w:rsidP="00691953">
            <w:pPr>
              <w:spacing w:line="240" w:lineRule="atLeast"/>
              <w:ind w:left="54"/>
              <w:rPr>
                <w:rFonts w:cs="Times New Roman"/>
                <w:szCs w:val="22"/>
                <w:lang w:val="en-GB"/>
              </w:rPr>
            </w:pPr>
            <w:r w:rsidRPr="004E63B6">
              <w:rPr>
                <w:szCs w:val="22"/>
              </w:rPr>
              <w:t>Common directors</w:t>
            </w:r>
          </w:p>
        </w:tc>
      </w:tr>
      <w:tr w:rsidR="00691953" w:rsidRPr="006D353E" w14:paraId="0A838E39" w14:textId="77777777" w:rsidTr="00CB194B">
        <w:tc>
          <w:tcPr>
            <w:tcW w:w="5130" w:type="dxa"/>
          </w:tcPr>
          <w:p w14:paraId="08F86A90" w14:textId="77777777" w:rsidR="00691953" w:rsidRPr="009525C4" w:rsidRDefault="007F7132" w:rsidP="00691953">
            <w:pPr>
              <w:spacing w:line="240" w:lineRule="atLeast"/>
              <w:ind w:right="-486"/>
              <w:jc w:val="both"/>
              <w:rPr>
                <w:rFonts w:cs="Times New Roman"/>
                <w:szCs w:val="22"/>
              </w:rPr>
            </w:pPr>
            <w:hyperlink r:id="rId8" w:history="1">
              <w:r w:rsidR="00691953" w:rsidRPr="00746DAA">
                <w:rPr>
                  <w:rFonts w:cs="Times New Roman"/>
                  <w:szCs w:val="22"/>
                </w:rPr>
                <w:t>A</w:t>
              </w:r>
              <w:r w:rsidR="00691953" w:rsidRPr="00746DAA">
                <w:rPr>
                  <w:szCs w:val="28"/>
                </w:rPr>
                <w:t>rcaney Group</w:t>
              </w:r>
            </w:hyperlink>
            <w:r w:rsidR="00691953" w:rsidRPr="00746DAA">
              <w:rPr>
                <w:rFonts w:cs="Times New Roman"/>
                <w:szCs w:val="22"/>
              </w:rPr>
              <w:t xml:space="preserve"> Co., Ltd.</w:t>
            </w:r>
          </w:p>
        </w:tc>
        <w:tc>
          <w:tcPr>
            <w:tcW w:w="1581" w:type="dxa"/>
          </w:tcPr>
          <w:p w14:paraId="3D1CBF00" w14:textId="77777777" w:rsidR="00691953" w:rsidRPr="009525C4" w:rsidRDefault="00691953" w:rsidP="00691953">
            <w:pPr>
              <w:spacing w:line="240" w:lineRule="atLeast"/>
              <w:ind w:right="-108"/>
              <w:jc w:val="center"/>
              <w:rPr>
                <w:rFonts w:cs="Times New Roman"/>
                <w:szCs w:val="22"/>
              </w:rPr>
            </w:pPr>
            <w:r w:rsidRPr="00746DAA">
              <w:rPr>
                <w:rFonts w:cs="Times New Roman"/>
                <w:szCs w:val="22"/>
              </w:rPr>
              <w:t>Thailand</w:t>
            </w:r>
          </w:p>
        </w:tc>
        <w:tc>
          <w:tcPr>
            <w:tcW w:w="2847" w:type="dxa"/>
          </w:tcPr>
          <w:p w14:paraId="12D82EAE" w14:textId="77777777" w:rsidR="00691953" w:rsidRPr="009525C4" w:rsidRDefault="00691953" w:rsidP="00691953">
            <w:pPr>
              <w:spacing w:line="240" w:lineRule="atLeast"/>
              <w:ind w:left="54"/>
              <w:rPr>
                <w:rFonts w:cs="Times New Roman"/>
                <w:szCs w:val="22"/>
                <w:lang w:val="en-GB"/>
              </w:rPr>
            </w:pPr>
            <w:r w:rsidRPr="00746DAA">
              <w:rPr>
                <w:rFonts w:cs="Times New Roman"/>
                <w:szCs w:val="22"/>
              </w:rPr>
              <w:t>Common directors</w:t>
            </w:r>
          </w:p>
        </w:tc>
      </w:tr>
      <w:tr w:rsidR="00691953" w:rsidRPr="006D353E" w14:paraId="19DFA6AE" w14:textId="77777777" w:rsidTr="00CB194B">
        <w:tc>
          <w:tcPr>
            <w:tcW w:w="5130" w:type="dxa"/>
          </w:tcPr>
          <w:p w14:paraId="73F3DF58" w14:textId="77777777" w:rsidR="00691953" w:rsidRPr="009525C4" w:rsidRDefault="00691953" w:rsidP="00CB194B">
            <w:pPr>
              <w:spacing w:line="240" w:lineRule="atLeast"/>
              <w:ind w:right="-45"/>
              <w:rPr>
                <w:rFonts w:cs="Times New Roman"/>
                <w:szCs w:val="22"/>
              </w:rPr>
            </w:pPr>
            <w:r w:rsidRPr="00746DAA">
              <w:rPr>
                <w:rFonts w:cs="Times New Roman"/>
                <w:szCs w:val="22"/>
              </w:rPr>
              <w:t>Southeast Management Company Limited</w:t>
            </w:r>
            <w:r w:rsidR="00661CD0">
              <w:rPr>
                <w:rFonts w:cs="Times New Roman"/>
                <w:szCs w:val="22"/>
              </w:rPr>
              <w:br/>
              <w:t xml:space="preserve">   </w:t>
            </w:r>
            <w:r w:rsidRPr="00CB194B">
              <w:rPr>
                <w:rFonts w:cs="Times New Roman"/>
                <w:spacing w:val="-6"/>
                <w:szCs w:val="22"/>
              </w:rPr>
              <w:t>(Formerly TCC Land Development Company Limited)</w:t>
            </w:r>
          </w:p>
        </w:tc>
        <w:tc>
          <w:tcPr>
            <w:tcW w:w="1581" w:type="dxa"/>
          </w:tcPr>
          <w:p w14:paraId="6DCC2D79" w14:textId="77777777" w:rsidR="00691953" w:rsidRPr="009525C4" w:rsidRDefault="00691953" w:rsidP="00691953">
            <w:pPr>
              <w:spacing w:line="240" w:lineRule="atLeast"/>
              <w:ind w:right="-108"/>
              <w:jc w:val="center"/>
              <w:rPr>
                <w:rFonts w:cs="Times New Roman"/>
                <w:szCs w:val="22"/>
              </w:rPr>
            </w:pPr>
            <w:r w:rsidRPr="00746DAA">
              <w:rPr>
                <w:rFonts w:cs="Times New Roman"/>
                <w:szCs w:val="22"/>
              </w:rPr>
              <w:t>Thailand</w:t>
            </w:r>
          </w:p>
        </w:tc>
        <w:tc>
          <w:tcPr>
            <w:tcW w:w="2847" w:type="dxa"/>
          </w:tcPr>
          <w:p w14:paraId="4CF97A8F" w14:textId="77777777" w:rsidR="00691953" w:rsidRPr="009525C4" w:rsidRDefault="00691953" w:rsidP="00691953">
            <w:pPr>
              <w:spacing w:line="240" w:lineRule="atLeast"/>
              <w:ind w:left="54"/>
              <w:rPr>
                <w:rFonts w:cs="Times New Roman"/>
                <w:szCs w:val="22"/>
                <w:lang w:val="en-GB"/>
              </w:rPr>
            </w:pPr>
            <w:r w:rsidRPr="00746DAA">
              <w:rPr>
                <w:rFonts w:cs="Times New Roman"/>
                <w:szCs w:val="22"/>
              </w:rPr>
              <w:t>Common directors</w:t>
            </w:r>
          </w:p>
        </w:tc>
      </w:tr>
      <w:tr w:rsidR="00691953" w:rsidRPr="006D353E" w14:paraId="3911D615" w14:textId="77777777" w:rsidTr="00CB194B">
        <w:tc>
          <w:tcPr>
            <w:tcW w:w="5130" w:type="dxa"/>
          </w:tcPr>
          <w:p w14:paraId="340A15D0" w14:textId="5450EDD9" w:rsidR="00691953" w:rsidRPr="009525C4" w:rsidRDefault="00691953" w:rsidP="00CB194B">
            <w:pPr>
              <w:spacing w:line="240" w:lineRule="atLeast"/>
              <w:ind w:right="340"/>
              <w:jc w:val="both"/>
              <w:rPr>
                <w:rFonts w:cs="Times New Roman"/>
                <w:szCs w:val="22"/>
              </w:rPr>
            </w:pPr>
            <w:r>
              <w:rPr>
                <w:rFonts w:cs="Times New Roman"/>
                <w:szCs w:val="22"/>
              </w:rPr>
              <w:t>North Park Service Apartment</w:t>
            </w:r>
            <w:r w:rsidRPr="007947AD">
              <w:rPr>
                <w:rFonts w:cs="Times New Roman"/>
                <w:szCs w:val="22"/>
              </w:rPr>
              <w:t xml:space="preserve"> Company Limited</w:t>
            </w:r>
            <w:r w:rsidR="00661CD0">
              <w:rPr>
                <w:rFonts w:cs="Times New Roman"/>
                <w:szCs w:val="22"/>
              </w:rPr>
              <w:br/>
              <w:t xml:space="preserve">  </w:t>
            </w:r>
            <w:r>
              <w:rPr>
                <w:rFonts w:cs="Times New Roman"/>
                <w:szCs w:val="22"/>
              </w:rPr>
              <w:t xml:space="preserve"> </w:t>
            </w:r>
            <w:r w:rsidRPr="00CB194B">
              <w:rPr>
                <w:rFonts w:cs="Times New Roman"/>
                <w:spacing w:val="-6"/>
                <w:szCs w:val="22"/>
              </w:rPr>
              <w:t>(Formerly TCCCL North Park Company Limited)</w:t>
            </w:r>
          </w:p>
        </w:tc>
        <w:tc>
          <w:tcPr>
            <w:tcW w:w="1581" w:type="dxa"/>
          </w:tcPr>
          <w:p w14:paraId="01F393AC" w14:textId="77777777" w:rsidR="00691953" w:rsidRPr="009525C4" w:rsidRDefault="00691953" w:rsidP="00691953">
            <w:pPr>
              <w:spacing w:line="240" w:lineRule="atLeast"/>
              <w:ind w:right="-108"/>
              <w:jc w:val="center"/>
              <w:rPr>
                <w:rFonts w:cs="Times New Roman"/>
                <w:szCs w:val="22"/>
              </w:rPr>
            </w:pPr>
            <w:r w:rsidRPr="007947AD">
              <w:rPr>
                <w:rFonts w:cs="Times New Roman"/>
                <w:szCs w:val="22"/>
              </w:rPr>
              <w:t>Thailand</w:t>
            </w:r>
          </w:p>
        </w:tc>
        <w:tc>
          <w:tcPr>
            <w:tcW w:w="2847" w:type="dxa"/>
          </w:tcPr>
          <w:p w14:paraId="7874EF6B" w14:textId="77777777" w:rsidR="00691953" w:rsidRPr="009525C4" w:rsidRDefault="00691953" w:rsidP="00691953">
            <w:pPr>
              <w:spacing w:line="240" w:lineRule="atLeast"/>
              <w:ind w:left="54"/>
              <w:rPr>
                <w:rFonts w:cs="Times New Roman"/>
                <w:szCs w:val="22"/>
                <w:lang w:val="en-GB"/>
              </w:rPr>
            </w:pPr>
            <w:r w:rsidRPr="007947AD">
              <w:rPr>
                <w:rFonts w:cs="Times New Roman"/>
                <w:szCs w:val="22"/>
              </w:rPr>
              <w:t>Common directors</w:t>
            </w:r>
          </w:p>
        </w:tc>
      </w:tr>
      <w:tr w:rsidR="00691953" w:rsidRPr="006D353E" w14:paraId="1D958004" w14:textId="77777777" w:rsidTr="00CB194B">
        <w:tc>
          <w:tcPr>
            <w:tcW w:w="5130" w:type="dxa"/>
          </w:tcPr>
          <w:p w14:paraId="7C4EB7EB" w14:textId="77777777" w:rsidR="00691953" w:rsidRPr="009525C4" w:rsidRDefault="00691953" w:rsidP="00691953">
            <w:pPr>
              <w:spacing w:line="240" w:lineRule="atLeast"/>
              <w:ind w:right="-486"/>
              <w:jc w:val="both"/>
              <w:rPr>
                <w:rFonts w:cs="Times New Roman"/>
                <w:szCs w:val="22"/>
              </w:rPr>
            </w:pPr>
            <w:r w:rsidRPr="000607AE">
              <w:rPr>
                <w:rFonts w:cs="Times New Roman"/>
                <w:szCs w:val="22"/>
              </w:rPr>
              <w:t>Shinasub Company Limited</w:t>
            </w:r>
          </w:p>
        </w:tc>
        <w:tc>
          <w:tcPr>
            <w:tcW w:w="1581" w:type="dxa"/>
          </w:tcPr>
          <w:p w14:paraId="72F2BFD5" w14:textId="77777777" w:rsidR="00691953" w:rsidRPr="009525C4" w:rsidRDefault="00691953" w:rsidP="00691953">
            <w:pPr>
              <w:spacing w:line="240" w:lineRule="atLeast"/>
              <w:ind w:right="-108"/>
              <w:jc w:val="center"/>
              <w:rPr>
                <w:rFonts w:cs="Times New Roman"/>
                <w:szCs w:val="22"/>
              </w:rPr>
            </w:pPr>
            <w:r w:rsidRPr="000607AE">
              <w:rPr>
                <w:rFonts w:cs="Times New Roman"/>
                <w:szCs w:val="22"/>
              </w:rPr>
              <w:t>Thailand</w:t>
            </w:r>
          </w:p>
        </w:tc>
        <w:tc>
          <w:tcPr>
            <w:tcW w:w="2847" w:type="dxa"/>
          </w:tcPr>
          <w:p w14:paraId="65B64C2E" w14:textId="77777777" w:rsidR="00691953" w:rsidRPr="009525C4" w:rsidRDefault="00691953" w:rsidP="00691953">
            <w:pPr>
              <w:spacing w:line="240" w:lineRule="atLeast"/>
              <w:ind w:left="54"/>
              <w:rPr>
                <w:rFonts w:cs="Times New Roman"/>
                <w:szCs w:val="22"/>
                <w:lang w:val="en-GB"/>
              </w:rPr>
            </w:pPr>
            <w:r w:rsidRPr="000607AE">
              <w:rPr>
                <w:rFonts w:cs="Times New Roman"/>
                <w:szCs w:val="22"/>
              </w:rPr>
              <w:t>Common directors</w:t>
            </w:r>
          </w:p>
        </w:tc>
      </w:tr>
      <w:tr w:rsidR="00691953" w:rsidRPr="006D353E" w14:paraId="20F69B50" w14:textId="77777777" w:rsidTr="00CB194B">
        <w:tc>
          <w:tcPr>
            <w:tcW w:w="5130" w:type="dxa"/>
          </w:tcPr>
          <w:p w14:paraId="0B5CE43C" w14:textId="77777777" w:rsidR="00691953" w:rsidRPr="009525C4" w:rsidRDefault="00691953" w:rsidP="00691953">
            <w:pPr>
              <w:spacing w:line="240" w:lineRule="atLeast"/>
              <w:ind w:right="-486"/>
              <w:jc w:val="both"/>
              <w:rPr>
                <w:rFonts w:cs="Times New Roman"/>
                <w:szCs w:val="22"/>
              </w:rPr>
            </w:pPr>
            <w:r w:rsidRPr="000607AE">
              <w:rPr>
                <w:rFonts w:cs="Times New Roman"/>
                <w:szCs w:val="22"/>
              </w:rPr>
              <w:t>Thai Beverage Public Company Limited</w:t>
            </w:r>
          </w:p>
        </w:tc>
        <w:tc>
          <w:tcPr>
            <w:tcW w:w="1581" w:type="dxa"/>
          </w:tcPr>
          <w:p w14:paraId="05AC8FEB" w14:textId="77777777" w:rsidR="00691953" w:rsidRPr="009525C4" w:rsidRDefault="00691953" w:rsidP="00691953">
            <w:pPr>
              <w:spacing w:line="240" w:lineRule="atLeast"/>
              <w:ind w:right="-108"/>
              <w:jc w:val="center"/>
              <w:rPr>
                <w:rFonts w:cs="Times New Roman"/>
                <w:szCs w:val="22"/>
              </w:rPr>
            </w:pPr>
            <w:r w:rsidRPr="000607AE">
              <w:rPr>
                <w:rFonts w:cs="Times New Roman"/>
                <w:szCs w:val="22"/>
              </w:rPr>
              <w:t>Thailand</w:t>
            </w:r>
          </w:p>
        </w:tc>
        <w:tc>
          <w:tcPr>
            <w:tcW w:w="2847" w:type="dxa"/>
          </w:tcPr>
          <w:p w14:paraId="4819CDBD" w14:textId="77777777" w:rsidR="00691953" w:rsidRPr="009525C4" w:rsidRDefault="00691953" w:rsidP="00691953">
            <w:pPr>
              <w:spacing w:line="240" w:lineRule="atLeast"/>
              <w:ind w:left="54"/>
              <w:rPr>
                <w:rFonts w:cs="Times New Roman"/>
                <w:szCs w:val="22"/>
                <w:lang w:val="en-GB"/>
              </w:rPr>
            </w:pPr>
            <w:r w:rsidRPr="000607AE">
              <w:rPr>
                <w:rFonts w:cs="Times New Roman"/>
                <w:szCs w:val="22"/>
              </w:rPr>
              <w:t>Common directors</w:t>
            </w:r>
          </w:p>
        </w:tc>
      </w:tr>
      <w:tr w:rsidR="00691953" w:rsidRPr="006D353E" w14:paraId="30D58204" w14:textId="77777777" w:rsidTr="00CB194B">
        <w:tc>
          <w:tcPr>
            <w:tcW w:w="5130" w:type="dxa"/>
          </w:tcPr>
          <w:p w14:paraId="2FB102C3" w14:textId="77777777" w:rsidR="00691953" w:rsidRPr="009525C4" w:rsidRDefault="00691953" w:rsidP="00691953">
            <w:pPr>
              <w:spacing w:line="240" w:lineRule="atLeast"/>
              <w:ind w:right="-486"/>
              <w:jc w:val="both"/>
              <w:rPr>
                <w:rFonts w:cs="Times New Roman"/>
                <w:szCs w:val="22"/>
              </w:rPr>
            </w:pPr>
            <w:r w:rsidRPr="000607AE">
              <w:rPr>
                <w:rFonts w:cs="Times New Roman"/>
                <w:szCs w:val="22"/>
              </w:rPr>
              <w:t>Berli Jucker Public Company Limited</w:t>
            </w:r>
          </w:p>
        </w:tc>
        <w:tc>
          <w:tcPr>
            <w:tcW w:w="1581" w:type="dxa"/>
          </w:tcPr>
          <w:p w14:paraId="34C3BD3F" w14:textId="77777777" w:rsidR="00691953" w:rsidRPr="009525C4" w:rsidRDefault="00691953" w:rsidP="00691953">
            <w:pPr>
              <w:spacing w:line="240" w:lineRule="atLeast"/>
              <w:ind w:right="-108"/>
              <w:jc w:val="center"/>
              <w:rPr>
                <w:rFonts w:cs="Times New Roman"/>
                <w:szCs w:val="22"/>
              </w:rPr>
            </w:pPr>
            <w:r w:rsidRPr="000607AE">
              <w:rPr>
                <w:rFonts w:cs="Times New Roman"/>
                <w:szCs w:val="22"/>
              </w:rPr>
              <w:t>Thailand</w:t>
            </w:r>
          </w:p>
        </w:tc>
        <w:tc>
          <w:tcPr>
            <w:tcW w:w="2847" w:type="dxa"/>
          </w:tcPr>
          <w:p w14:paraId="543FDB86" w14:textId="77777777" w:rsidR="00691953" w:rsidRPr="009525C4" w:rsidRDefault="00691953" w:rsidP="00691953">
            <w:pPr>
              <w:spacing w:line="240" w:lineRule="atLeast"/>
              <w:ind w:left="54"/>
              <w:rPr>
                <w:rFonts w:cs="Times New Roman"/>
                <w:szCs w:val="22"/>
                <w:lang w:val="en-GB"/>
              </w:rPr>
            </w:pPr>
            <w:r w:rsidRPr="000607AE">
              <w:rPr>
                <w:rFonts w:cs="Times New Roman"/>
                <w:szCs w:val="22"/>
              </w:rPr>
              <w:t>Common directors</w:t>
            </w:r>
            <w:r w:rsidR="00661CD0">
              <w:rPr>
                <w:rFonts w:cs="Times New Roman"/>
                <w:szCs w:val="22"/>
              </w:rPr>
              <w:t xml:space="preserve"> with a </w:t>
            </w:r>
            <w:r w:rsidR="00661CD0">
              <w:rPr>
                <w:rFonts w:cs="Times New Roman"/>
                <w:szCs w:val="22"/>
              </w:rPr>
              <w:br/>
              <w:t xml:space="preserve">   subsidiary</w:t>
            </w:r>
          </w:p>
        </w:tc>
      </w:tr>
      <w:tr w:rsidR="00691953" w:rsidRPr="006D353E" w14:paraId="5CF2C56B" w14:textId="77777777" w:rsidTr="00CB194B">
        <w:tc>
          <w:tcPr>
            <w:tcW w:w="5130" w:type="dxa"/>
          </w:tcPr>
          <w:p w14:paraId="09E9A13B" w14:textId="77777777" w:rsidR="00691953" w:rsidRPr="009525C4" w:rsidRDefault="00691953" w:rsidP="00691953">
            <w:pPr>
              <w:spacing w:line="240" w:lineRule="atLeast"/>
              <w:ind w:right="-486"/>
              <w:jc w:val="both"/>
              <w:rPr>
                <w:rFonts w:cs="Times New Roman"/>
                <w:szCs w:val="22"/>
              </w:rPr>
            </w:pPr>
            <w:r w:rsidRPr="000607AE">
              <w:rPr>
                <w:rFonts w:cs="Times New Roman"/>
                <w:szCs w:val="22"/>
              </w:rPr>
              <w:t>Asia Horeca Company Limited</w:t>
            </w:r>
          </w:p>
        </w:tc>
        <w:tc>
          <w:tcPr>
            <w:tcW w:w="1581" w:type="dxa"/>
          </w:tcPr>
          <w:p w14:paraId="62DB1CBD" w14:textId="77777777" w:rsidR="00691953" w:rsidRPr="009525C4" w:rsidRDefault="00691953" w:rsidP="00691953">
            <w:pPr>
              <w:spacing w:line="240" w:lineRule="atLeast"/>
              <w:ind w:right="-108"/>
              <w:jc w:val="center"/>
              <w:rPr>
                <w:rFonts w:cs="Times New Roman"/>
                <w:szCs w:val="22"/>
              </w:rPr>
            </w:pPr>
            <w:r w:rsidRPr="000607AE">
              <w:rPr>
                <w:rFonts w:cs="Times New Roman"/>
                <w:szCs w:val="22"/>
              </w:rPr>
              <w:t>Thailand</w:t>
            </w:r>
          </w:p>
        </w:tc>
        <w:tc>
          <w:tcPr>
            <w:tcW w:w="2847" w:type="dxa"/>
          </w:tcPr>
          <w:p w14:paraId="0AEA635E" w14:textId="77777777" w:rsidR="00691953" w:rsidRPr="009525C4" w:rsidRDefault="00691953" w:rsidP="00691953">
            <w:pPr>
              <w:spacing w:line="240" w:lineRule="atLeast"/>
              <w:ind w:left="54"/>
              <w:rPr>
                <w:rFonts w:cs="Times New Roman"/>
                <w:szCs w:val="22"/>
                <w:lang w:val="en-GB"/>
              </w:rPr>
            </w:pPr>
            <w:r w:rsidRPr="000607AE">
              <w:rPr>
                <w:rFonts w:cs="Times New Roman"/>
                <w:szCs w:val="22"/>
              </w:rPr>
              <w:t>Common directors</w:t>
            </w:r>
          </w:p>
        </w:tc>
      </w:tr>
      <w:tr w:rsidR="00691953" w:rsidRPr="006D353E" w14:paraId="3A39C8F0" w14:textId="77777777" w:rsidTr="00CB194B">
        <w:tc>
          <w:tcPr>
            <w:tcW w:w="5130" w:type="dxa"/>
          </w:tcPr>
          <w:p w14:paraId="688C8385" w14:textId="77777777" w:rsidR="00691953" w:rsidRPr="009525C4" w:rsidRDefault="00691953" w:rsidP="00691953">
            <w:pPr>
              <w:spacing w:line="240" w:lineRule="atLeast"/>
              <w:ind w:right="-486"/>
              <w:jc w:val="both"/>
              <w:rPr>
                <w:rFonts w:cs="Times New Roman"/>
                <w:szCs w:val="22"/>
              </w:rPr>
            </w:pPr>
            <w:r w:rsidRPr="00796CEC">
              <w:rPr>
                <w:rFonts w:cs="Times New Roman"/>
                <w:szCs w:val="22"/>
              </w:rPr>
              <w:t>Inter Horeca Company Limited</w:t>
            </w:r>
          </w:p>
        </w:tc>
        <w:tc>
          <w:tcPr>
            <w:tcW w:w="1581" w:type="dxa"/>
          </w:tcPr>
          <w:p w14:paraId="719E6380" w14:textId="77777777" w:rsidR="00691953" w:rsidRPr="009525C4" w:rsidRDefault="00691953" w:rsidP="00691953">
            <w:pPr>
              <w:spacing w:line="240" w:lineRule="atLeast"/>
              <w:ind w:right="-108"/>
              <w:jc w:val="center"/>
              <w:rPr>
                <w:rFonts w:cs="Times New Roman"/>
                <w:szCs w:val="22"/>
              </w:rPr>
            </w:pPr>
            <w:r w:rsidRPr="00796CEC">
              <w:rPr>
                <w:rFonts w:cs="Times New Roman"/>
                <w:szCs w:val="22"/>
              </w:rPr>
              <w:t>Thailand</w:t>
            </w:r>
          </w:p>
        </w:tc>
        <w:tc>
          <w:tcPr>
            <w:tcW w:w="2847" w:type="dxa"/>
          </w:tcPr>
          <w:p w14:paraId="645C0BB3" w14:textId="77777777" w:rsidR="00691953" w:rsidRPr="009525C4" w:rsidRDefault="00691953" w:rsidP="00691953">
            <w:pPr>
              <w:spacing w:line="240" w:lineRule="atLeast"/>
              <w:ind w:left="54"/>
              <w:rPr>
                <w:rFonts w:cs="Times New Roman"/>
                <w:szCs w:val="22"/>
                <w:lang w:val="en-GB"/>
              </w:rPr>
            </w:pPr>
            <w:r w:rsidRPr="00796CEC">
              <w:rPr>
                <w:rFonts w:cs="Times New Roman"/>
                <w:szCs w:val="22"/>
              </w:rPr>
              <w:t>Common directors</w:t>
            </w:r>
          </w:p>
        </w:tc>
      </w:tr>
      <w:tr w:rsidR="00691953" w:rsidRPr="006D353E" w14:paraId="08D8813B" w14:textId="77777777" w:rsidTr="00CB194B">
        <w:tc>
          <w:tcPr>
            <w:tcW w:w="5130" w:type="dxa"/>
          </w:tcPr>
          <w:p w14:paraId="55DE8324" w14:textId="77777777" w:rsidR="00691953" w:rsidRPr="009525C4" w:rsidRDefault="00691953" w:rsidP="00691953">
            <w:pPr>
              <w:spacing w:line="240" w:lineRule="atLeast"/>
              <w:ind w:right="-486"/>
              <w:jc w:val="both"/>
              <w:rPr>
                <w:rFonts w:cs="Times New Roman"/>
                <w:szCs w:val="22"/>
              </w:rPr>
            </w:pPr>
            <w:r w:rsidRPr="00796CEC">
              <w:rPr>
                <w:rFonts w:cs="Times New Roman"/>
                <w:szCs w:val="22"/>
              </w:rPr>
              <w:t>Thai Drinks Company Limited</w:t>
            </w:r>
          </w:p>
        </w:tc>
        <w:tc>
          <w:tcPr>
            <w:tcW w:w="1581" w:type="dxa"/>
          </w:tcPr>
          <w:p w14:paraId="5459E1C1" w14:textId="77777777" w:rsidR="00691953" w:rsidRPr="009525C4" w:rsidRDefault="00691953" w:rsidP="00691953">
            <w:pPr>
              <w:spacing w:line="240" w:lineRule="atLeast"/>
              <w:ind w:right="-108"/>
              <w:jc w:val="center"/>
              <w:rPr>
                <w:rFonts w:cs="Times New Roman"/>
                <w:szCs w:val="22"/>
              </w:rPr>
            </w:pPr>
            <w:r w:rsidRPr="00796CEC">
              <w:rPr>
                <w:rFonts w:cs="Times New Roman"/>
                <w:szCs w:val="22"/>
              </w:rPr>
              <w:t>Thailand</w:t>
            </w:r>
          </w:p>
        </w:tc>
        <w:tc>
          <w:tcPr>
            <w:tcW w:w="2847" w:type="dxa"/>
          </w:tcPr>
          <w:p w14:paraId="1736959D" w14:textId="77777777" w:rsidR="00661CD0" w:rsidRPr="00661CD0" w:rsidRDefault="00661CD0" w:rsidP="00661CD0">
            <w:pPr>
              <w:spacing w:line="240" w:lineRule="atLeast"/>
              <w:ind w:left="54"/>
              <w:rPr>
                <w:rFonts w:cs="Times New Roman"/>
                <w:szCs w:val="22"/>
              </w:rPr>
            </w:pPr>
            <w:r w:rsidRPr="00661CD0">
              <w:rPr>
                <w:rFonts w:cs="Times New Roman"/>
                <w:szCs w:val="22"/>
              </w:rPr>
              <w:t xml:space="preserve">Common directors with a </w:t>
            </w:r>
          </w:p>
          <w:p w14:paraId="24165C1D" w14:textId="77777777" w:rsidR="00691953" w:rsidRPr="009525C4" w:rsidRDefault="00661CD0" w:rsidP="00661CD0">
            <w:pPr>
              <w:spacing w:line="240" w:lineRule="atLeast"/>
              <w:ind w:left="54"/>
              <w:rPr>
                <w:rFonts w:cs="Times New Roman"/>
                <w:szCs w:val="22"/>
                <w:lang w:val="en-GB"/>
              </w:rPr>
            </w:pPr>
            <w:r w:rsidRPr="00661CD0">
              <w:rPr>
                <w:rFonts w:cs="Times New Roman"/>
                <w:szCs w:val="22"/>
              </w:rPr>
              <w:t xml:space="preserve">   subsidiary</w:t>
            </w:r>
          </w:p>
        </w:tc>
      </w:tr>
      <w:tr w:rsidR="00691953" w:rsidRPr="006D353E" w14:paraId="6A7EF888" w14:textId="77777777" w:rsidTr="00CB194B">
        <w:tc>
          <w:tcPr>
            <w:tcW w:w="5130" w:type="dxa"/>
          </w:tcPr>
          <w:p w14:paraId="74E26CDA" w14:textId="77777777" w:rsidR="00691953" w:rsidRPr="009525C4" w:rsidRDefault="00691953" w:rsidP="00691953">
            <w:pPr>
              <w:spacing w:line="240" w:lineRule="atLeast"/>
              <w:ind w:right="-486"/>
              <w:jc w:val="both"/>
              <w:rPr>
                <w:rFonts w:cs="Times New Roman"/>
                <w:szCs w:val="22"/>
              </w:rPr>
            </w:pPr>
            <w:r w:rsidRPr="00796CEC">
              <w:rPr>
                <w:rFonts w:cs="Times New Roman"/>
                <w:szCs w:val="22"/>
              </w:rPr>
              <w:t xml:space="preserve">Sermsuk Public Company Limited </w:t>
            </w:r>
          </w:p>
        </w:tc>
        <w:tc>
          <w:tcPr>
            <w:tcW w:w="1581" w:type="dxa"/>
          </w:tcPr>
          <w:p w14:paraId="2D76DEC8" w14:textId="77777777" w:rsidR="00691953" w:rsidRPr="009525C4" w:rsidRDefault="00691953" w:rsidP="00691953">
            <w:pPr>
              <w:spacing w:line="240" w:lineRule="atLeast"/>
              <w:ind w:right="-108"/>
              <w:jc w:val="center"/>
              <w:rPr>
                <w:rFonts w:cs="Times New Roman"/>
                <w:szCs w:val="22"/>
              </w:rPr>
            </w:pPr>
            <w:r w:rsidRPr="00796CEC">
              <w:rPr>
                <w:rFonts w:cs="Times New Roman"/>
                <w:szCs w:val="22"/>
              </w:rPr>
              <w:t>Thailand</w:t>
            </w:r>
          </w:p>
        </w:tc>
        <w:tc>
          <w:tcPr>
            <w:tcW w:w="2847" w:type="dxa"/>
          </w:tcPr>
          <w:p w14:paraId="444D7499" w14:textId="77777777" w:rsidR="00691953" w:rsidRPr="009525C4" w:rsidRDefault="00691953" w:rsidP="00691953">
            <w:pPr>
              <w:spacing w:line="240" w:lineRule="atLeast"/>
              <w:ind w:left="54"/>
              <w:rPr>
                <w:rFonts w:cs="Times New Roman"/>
                <w:szCs w:val="22"/>
                <w:lang w:val="en-GB"/>
              </w:rPr>
            </w:pPr>
            <w:r w:rsidRPr="00796CEC">
              <w:rPr>
                <w:rFonts w:cs="Times New Roman"/>
                <w:szCs w:val="22"/>
              </w:rPr>
              <w:t>Common directors</w:t>
            </w:r>
          </w:p>
        </w:tc>
      </w:tr>
      <w:tr w:rsidR="00691953" w:rsidRPr="006D353E" w14:paraId="170EF4C5" w14:textId="77777777" w:rsidTr="00CB194B">
        <w:tc>
          <w:tcPr>
            <w:tcW w:w="5130" w:type="dxa"/>
          </w:tcPr>
          <w:p w14:paraId="24116947" w14:textId="77777777" w:rsidR="00691953" w:rsidRPr="009525C4" w:rsidRDefault="00691953" w:rsidP="00691953">
            <w:pPr>
              <w:spacing w:line="240" w:lineRule="atLeast"/>
              <w:ind w:right="-486"/>
              <w:jc w:val="both"/>
              <w:rPr>
                <w:rFonts w:cs="Times New Roman"/>
                <w:szCs w:val="22"/>
              </w:rPr>
            </w:pPr>
            <w:r w:rsidRPr="00796CEC">
              <w:rPr>
                <w:rFonts w:cs="Times New Roman"/>
                <w:szCs w:val="22"/>
              </w:rPr>
              <w:t>Chang International Company Limited</w:t>
            </w:r>
          </w:p>
        </w:tc>
        <w:tc>
          <w:tcPr>
            <w:tcW w:w="1581" w:type="dxa"/>
          </w:tcPr>
          <w:p w14:paraId="4B008389" w14:textId="77777777" w:rsidR="00691953" w:rsidRPr="009525C4" w:rsidRDefault="00691953" w:rsidP="00691953">
            <w:pPr>
              <w:spacing w:line="240" w:lineRule="atLeast"/>
              <w:ind w:right="-108"/>
              <w:jc w:val="center"/>
              <w:rPr>
                <w:rFonts w:cs="Times New Roman"/>
                <w:szCs w:val="22"/>
              </w:rPr>
            </w:pPr>
            <w:r w:rsidRPr="00796CEC">
              <w:rPr>
                <w:rFonts w:cs="Times New Roman"/>
                <w:szCs w:val="22"/>
              </w:rPr>
              <w:t>Thailand</w:t>
            </w:r>
          </w:p>
        </w:tc>
        <w:tc>
          <w:tcPr>
            <w:tcW w:w="2847" w:type="dxa"/>
          </w:tcPr>
          <w:p w14:paraId="6DC30831" w14:textId="77777777" w:rsidR="00661CD0" w:rsidRPr="00661CD0" w:rsidRDefault="00661CD0" w:rsidP="00661CD0">
            <w:pPr>
              <w:spacing w:line="240" w:lineRule="atLeast"/>
              <w:ind w:left="54"/>
              <w:rPr>
                <w:rFonts w:cs="Times New Roman"/>
                <w:szCs w:val="22"/>
              </w:rPr>
            </w:pPr>
            <w:r w:rsidRPr="00661CD0">
              <w:rPr>
                <w:rFonts w:cs="Times New Roman"/>
                <w:szCs w:val="22"/>
              </w:rPr>
              <w:t xml:space="preserve">Common directors with a </w:t>
            </w:r>
          </w:p>
          <w:p w14:paraId="6E1E2F71" w14:textId="77777777" w:rsidR="00691953" w:rsidRPr="009525C4" w:rsidRDefault="00661CD0" w:rsidP="00661CD0">
            <w:pPr>
              <w:spacing w:line="240" w:lineRule="atLeast"/>
              <w:ind w:left="54"/>
              <w:rPr>
                <w:rFonts w:cs="Times New Roman"/>
                <w:szCs w:val="22"/>
                <w:lang w:val="en-GB"/>
              </w:rPr>
            </w:pPr>
            <w:r w:rsidRPr="00661CD0">
              <w:rPr>
                <w:rFonts w:cs="Times New Roman"/>
                <w:szCs w:val="22"/>
              </w:rPr>
              <w:t xml:space="preserve">   subsidiary</w:t>
            </w:r>
          </w:p>
        </w:tc>
      </w:tr>
      <w:tr w:rsidR="00691953" w:rsidRPr="006D353E" w14:paraId="63D37342" w14:textId="77777777" w:rsidTr="00CB194B">
        <w:tc>
          <w:tcPr>
            <w:tcW w:w="5130" w:type="dxa"/>
          </w:tcPr>
          <w:p w14:paraId="33D0E0A4" w14:textId="77777777" w:rsidR="00691953" w:rsidRPr="009525C4" w:rsidRDefault="00691953" w:rsidP="00691953">
            <w:pPr>
              <w:spacing w:line="240" w:lineRule="atLeast"/>
              <w:ind w:right="-486"/>
              <w:jc w:val="both"/>
              <w:rPr>
                <w:rFonts w:cs="Times New Roman"/>
                <w:szCs w:val="22"/>
              </w:rPr>
            </w:pPr>
            <w:r w:rsidRPr="00796CEC">
              <w:rPr>
                <w:rFonts w:cs="Times New Roman"/>
                <w:szCs w:val="22"/>
              </w:rPr>
              <w:t>Bevtech Company Limited</w:t>
            </w:r>
          </w:p>
        </w:tc>
        <w:tc>
          <w:tcPr>
            <w:tcW w:w="1581" w:type="dxa"/>
          </w:tcPr>
          <w:p w14:paraId="6F46BA75" w14:textId="77777777" w:rsidR="00691953" w:rsidRPr="009525C4" w:rsidRDefault="00691953" w:rsidP="00691953">
            <w:pPr>
              <w:spacing w:line="240" w:lineRule="atLeast"/>
              <w:ind w:right="-108"/>
              <w:jc w:val="center"/>
              <w:rPr>
                <w:rFonts w:cs="Times New Roman"/>
                <w:szCs w:val="22"/>
              </w:rPr>
            </w:pPr>
            <w:r w:rsidRPr="00796CEC">
              <w:rPr>
                <w:rFonts w:cs="Times New Roman"/>
                <w:szCs w:val="22"/>
              </w:rPr>
              <w:t>Thailand</w:t>
            </w:r>
          </w:p>
        </w:tc>
        <w:tc>
          <w:tcPr>
            <w:tcW w:w="2847" w:type="dxa"/>
          </w:tcPr>
          <w:p w14:paraId="076C1444" w14:textId="77777777" w:rsidR="00661CD0" w:rsidRPr="00661CD0" w:rsidRDefault="00661CD0" w:rsidP="00661CD0">
            <w:pPr>
              <w:spacing w:line="240" w:lineRule="atLeast"/>
              <w:ind w:left="54"/>
              <w:rPr>
                <w:rFonts w:cs="Times New Roman"/>
                <w:szCs w:val="22"/>
              </w:rPr>
            </w:pPr>
            <w:r w:rsidRPr="00661CD0">
              <w:rPr>
                <w:rFonts w:cs="Times New Roman"/>
                <w:szCs w:val="22"/>
              </w:rPr>
              <w:t xml:space="preserve">Common directors with a </w:t>
            </w:r>
          </w:p>
          <w:p w14:paraId="58522E9F" w14:textId="77777777" w:rsidR="00691953" w:rsidRPr="009525C4" w:rsidRDefault="00661CD0" w:rsidP="00661CD0">
            <w:pPr>
              <w:spacing w:line="240" w:lineRule="atLeast"/>
              <w:ind w:left="54"/>
              <w:rPr>
                <w:rFonts w:cs="Times New Roman"/>
                <w:szCs w:val="22"/>
                <w:lang w:val="en-GB"/>
              </w:rPr>
            </w:pPr>
            <w:r w:rsidRPr="00661CD0">
              <w:rPr>
                <w:rFonts w:cs="Times New Roman"/>
                <w:szCs w:val="22"/>
              </w:rPr>
              <w:t xml:space="preserve">   subsidiary</w:t>
            </w:r>
          </w:p>
        </w:tc>
      </w:tr>
      <w:tr w:rsidR="00691953" w:rsidRPr="006D353E" w14:paraId="468B698B" w14:textId="77777777" w:rsidTr="00CB194B">
        <w:tc>
          <w:tcPr>
            <w:tcW w:w="5130" w:type="dxa"/>
          </w:tcPr>
          <w:p w14:paraId="41F9A197" w14:textId="77777777" w:rsidR="00691953" w:rsidRPr="009525C4" w:rsidRDefault="00691953" w:rsidP="00691953">
            <w:pPr>
              <w:spacing w:line="240" w:lineRule="atLeast"/>
              <w:ind w:right="-486"/>
              <w:jc w:val="both"/>
              <w:rPr>
                <w:rFonts w:cs="Times New Roman"/>
                <w:szCs w:val="22"/>
              </w:rPr>
            </w:pPr>
            <w:r w:rsidRPr="00796CEC">
              <w:rPr>
                <w:rFonts w:cs="Times New Roman"/>
                <w:szCs w:val="22"/>
              </w:rPr>
              <w:t>Kasemsubsiri Company Limited</w:t>
            </w:r>
          </w:p>
        </w:tc>
        <w:tc>
          <w:tcPr>
            <w:tcW w:w="1581" w:type="dxa"/>
          </w:tcPr>
          <w:p w14:paraId="20B8E5F0" w14:textId="77777777" w:rsidR="00691953" w:rsidRPr="009525C4" w:rsidRDefault="00691953" w:rsidP="00691953">
            <w:pPr>
              <w:spacing w:line="240" w:lineRule="atLeast"/>
              <w:ind w:right="-108"/>
              <w:jc w:val="center"/>
              <w:rPr>
                <w:rFonts w:cs="Times New Roman"/>
                <w:szCs w:val="22"/>
              </w:rPr>
            </w:pPr>
            <w:r w:rsidRPr="00796CEC">
              <w:rPr>
                <w:rFonts w:cs="Times New Roman"/>
                <w:szCs w:val="22"/>
              </w:rPr>
              <w:t>Thailand</w:t>
            </w:r>
          </w:p>
        </w:tc>
        <w:tc>
          <w:tcPr>
            <w:tcW w:w="2847" w:type="dxa"/>
          </w:tcPr>
          <w:p w14:paraId="7059F7FC" w14:textId="77777777" w:rsidR="00691953" w:rsidRPr="009525C4" w:rsidRDefault="00691953" w:rsidP="00691953">
            <w:pPr>
              <w:spacing w:line="240" w:lineRule="atLeast"/>
              <w:ind w:left="54"/>
              <w:rPr>
                <w:rFonts w:cs="Times New Roman"/>
                <w:szCs w:val="22"/>
                <w:lang w:val="en-GB"/>
              </w:rPr>
            </w:pPr>
            <w:r w:rsidRPr="00796CEC">
              <w:rPr>
                <w:rFonts w:cs="Times New Roman"/>
                <w:szCs w:val="22"/>
              </w:rPr>
              <w:t>Common directors</w:t>
            </w:r>
          </w:p>
        </w:tc>
      </w:tr>
      <w:tr w:rsidR="00691953" w:rsidRPr="006D353E" w14:paraId="57962A03" w14:textId="77777777" w:rsidTr="00CB194B">
        <w:tc>
          <w:tcPr>
            <w:tcW w:w="5130" w:type="dxa"/>
          </w:tcPr>
          <w:p w14:paraId="6D5CE205" w14:textId="3FC18203" w:rsidR="00691953" w:rsidRPr="00746DAA" w:rsidRDefault="00691953" w:rsidP="00691953">
            <w:pPr>
              <w:spacing w:line="240" w:lineRule="atLeast"/>
              <w:ind w:left="342" w:right="-45" w:hanging="360"/>
              <w:jc w:val="thaiDistribute"/>
              <w:rPr>
                <w:rFonts w:cs="Times New Roman"/>
                <w:szCs w:val="22"/>
              </w:rPr>
            </w:pPr>
            <w:r>
              <w:rPr>
                <w:rFonts w:cs="Times New Roman"/>
                <w:szCs w:val="22"/>
              </w:rPr>
              <w:t>One Bangkok Co., L</w:t>
            </w:r>
            <w:r w:rsidRPr="00746DAA">
              <w:rPr>
                <w:rFonts w:cs="Times New Roman"/>
                <w:szCs w:val="22"/>
              </w:rPr>
              <w:t xml:space="preserve">td. (Formerly </w:t>
            </w:r>
          </w:p>
          <w:p w14:paraId="1F57C292" w14:textId="77777777" w:rsidR="00691953" w:rsidRPr="009525C4" w:rsidRDefault="00691953" w:rsidP="00691953">
            <w:pPr>
              <w:spacing w:line="240" w:lineRule="atLeast"/>
              <w:ind w:right="-486"/>
              <w:jc w:val="both"/>
              <w:rPr>
                <w:rFonts w:cs="Times New Roman"/>
                <w:szCs w:val="22"/>
              </w:rPr>
            </w:pPr>
            <w:r>
              <w:rPr>
                <w:rFonts w:cs="Times New Roman"/>
                <w:szCs w:val="22"/>
              </w:rPr>
              <w:t xml:space="preserve">   </w:t>
            </w:r>
            <w:r w:rsidRPr="00746DAA">
              <w:rPr>
                <w:rFonts w:cs="Times New Roman"/>
                <w:szCs w:val="22"/>
              </w:rPr>
              <w:t>Kasemsubwattana Company Limited)</w:t>
            </w:r>
          </w:p>
        </w:tc>
        <w:tc>
          <w:tcPr>
            <w:tcW w:w="1581" w:type="dxa"/>
          </w:tcPr>
          <w:p w14:paraId="04D00C1F" w14:textId="77777777" w:rsidR="00691953" w:rsidRPr="009525C4" w:rsidRDefault="00691953" w:rsidP="00691953">
            <w:pPr>
              <w:spacing w:line="240" w:lineRule="atLeast"/>
              <w:ind w:right="-108"/>
              <w:jc w:val="center"/>
              <w:rPr>
                <w:rFonts w:cs="Times New Roman"/>
                <w:szCs w:val="22"/>
              </w:rPr>
            </w:pPr>
            <w:r w:rsidRPr="00746DAA">
              <w:rPr>
                <w:rFonts w:cs="Times New Roman"/>
                <w:szCs w:val="22"/>
              </w:rPr>
              <w:t>Thailand</w:t>
            </w:r>
          </w:p>
        </w:tc>
        <w:tc>
          <w:tcPr>
            <w:tcW w:w="2847" w:type="dxa"/>
          </w:tcPr>
          <w:p w14:paraId="3C6DB3C4" w14:textId="77777777" w:rsidR="00691953" w:rsidRPr="009525C4" w:rsidRDefault="00691953" w:rsidP="00691953">
            <w:pPr>
              <w:spacing w:line="240" w:lineRule="atLeast"/>
              <w:ind w:left="54"/>
              <w:rPr>
                <w:rFonts w:cs="Times New Roman"/>
                <w:szCs w:val="22"/>
                <w:lang w:val="en-GB"/>
              </w:rPr>
            </w:pPr>
            <w:r w:rsidRPr="00746DAA">
              <w:rPr>
                <w:rFonts w:cs="Times New Roman"/>
                <w:szCs w:val="22"/>
              </w:rPr>
              <w:t>Common directors</w:t>
            </w:r>
          </w:p>
        </w:tc>
      </w:tr>
      <w:tr w:rsidR="00691953" w:rsidRPr="006D353E" w14:paraId="77867CC4" w14:textId="77777777" w:rsidTr="00CB194B">
        <w:tc>
          <w:tcPr>
            <w:tcW w:w="5130" w:type="dxa"/>
          </w:tcPr>
          <w:p w14:paraId="36D69DB1" w14:textId="77777777" w:rsidR="00691953" w:rsidRPr="009525C4" w:rsidRDefault="00691953" w:rsidP="00691953">
            <w:pPr>
              <w:spacing w:line="240" w:lineRule="atLeast"/>
              <w:ind w:right="-486"/>
              <w:jc w:val="both"/>
              <w:rPr>
                <w:rFonts w:cs="Times New Roman"/>
                <w:szCs w:val="22"/>
              </w:rPr>
            </w:pPr>
            <w:r w:rsidRPr="00DA334B">
              <w:rPr>
                <w:rFonts w:cs="Times New Roman"/>
                <w:szCs w:val="22"/>
              </w:rPr>
              <w:t>Seema Business Company Limited</w:t>
            </w:r>
          </w:p>
        </w:tc>
        <w:tc>
          <w:tcPr>
            <w:tcW w:w="1581" w:type="dxa"/>
          </w:tcPr>
          <w:p w14:paraId="626C58A7" w14:textId="77777777" w:rsidR="00691953" w:rsidRPr="009525C4"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7191F833" w14:textId="77777777" w:rsidR="00661CD0" w:rsidRPr="00661CD0" w:rsidRDefault="00661CD0" w:rsidP="00661CD0">
            <w:pPr>
              <w:spacing w:line="240" w:lineRule="atLeast"/>
              <w:ind w:left="54"/>
              <w:rPr>
                <w:rFonts w:cs="Times New Roman"/>
                <w:szCs w:val="22"/>
              </w:rPr>
            </w:pPr>
            <w:r w:rsidRPr="00661CD0">
              <w:rPr>
                <w:rFonts w:cs="Times New Roman"/>
                <w:szCs w:val="22"/>
              </w:rPr>
              <w:t xml:space="preserve">Common directors with a </w:t>
            </w:r>
          </w:p>
          <w:p w14:paraId="07EBAE33" w14:textId="77777777" w:rsidR="00691953" w:rsidRPr="009525C4" w:rsidRDefault="00661CD0" w:rsidP="00661CD0">
            <w:pPr>
              <w:spacing w:line="240" w:lineRule="atLeast"/>
              <w:ind w:left="54"/>
              <w:rPr>
                <w:rFonts w:cs="Times New Roman"/>
                <w:szCs w:val="22"/>
                <w:lang w:val="en-GB"/>
              </w:rPr>
            </w:pPr>
            <w:r w:rsidRPr="00661CD0">
              <w:rPr>
                <w:rFonts w:cs="Times New Roman"/>
                <w:szCs w:val="22"/>
              </w:rPr>
              <w:t xml:space="preserve">   subsidiary</w:t>
            </w:r>
          </w:p>
        </w:tc>
      </w:tr>
      <w:tr w:rsidR="00691953" w:rsidRPr="006D353E" w14:paraId="7056D07E" w14:textId="77777777" w:rsidTr="00CB194B">
        <w:tc>
          <w:tcPr>
            <w:tcW w:w="5130" w:type="dxa"/>
          </w:tcPr>
          <w:p w14:paraId="7D4A757C" w14:textId="77777777" w:rsidR="00691953" w:rsidRDefault="00691953" w:rsidP="00691953">
            <w:pPr>
              <w:spacing w:line="240" w:lineRule="atLeast"/>
              <w:ind w:left="342" w:right="-45" w:hanging="360"/>
              <w:jc w:val="thaiDistribute"/>
              <w:rPr>
                <w:rFonts w:cs="Times New Roman"/>
                <w:szCs w:val="22"/>
              </w:rPr>
            </w:pPr>
            <w:r w:rsidRPr="00E51417">
              <w:rPr>
                <w:rFonts w:cs="Times New Roman"/>
                <w:szCs w:val="22"/>
              </w:rPr>
              <w:t>Weerawong, Chinnavat</w:t>
            </w:r>
            <w:r>
              <w:rPr>
                <w:rFonts w:cs="Times New Roman"/>
                <w:szCs w:val="22"/>
              </w:rPr>
              <w:t xml:space="preserve"> &amp; Partners Company</w:t>
            </w:r>
          </w:p>
          <w:p w14:paraId="2C8A22C4" w14:textId="7DA5814E" w:rsidR="00691953" w:rsidRPr="006D353E" w:rsidRDefault="00691953" w:rsidP="00691953">
            <w:pPr>
              <w:spacing w:line="240" w:lineRule="atLeast"/>
              <w:ind w:right="-486"/>
              <w:jc w:val="both"/>
              <w:rPr>
                <w:rFonts w:cs="Times New Roman"/>
                <w:szCs w:val="22"/>
              </w:rPr>
            </w:pPr>
            <w:r>
              <w:rPr>
                <w:rFonts w:cs="Times New Roman"/>
                <w:szCs w:val="22"/>
              </w:rPr>
              <w:t xml:space="preserve">   </w:t>
            </w:r>
            <w:r w:rsidRPr="00E51417">
              <w:rPr>
                <w:rFonts w:cs="Times New Roman"/>
                <w:szCs w:val="22"/>
              </w:rPr>
              <w:t>Limited</w:t>
            </w:r>
          </w:p>
        </w:tc>
        <w:tc>
          <w:tcPr>
            <w:tcW w:w="1581" w:type="dxa"/>
          </w:tcPr>
          <w:p w14:paraId="4A647179" w14:textId="515E93D5" w:rsidR="00691953" w:rsidRPr="006D353E" w:rsidRDefault="00691953" w:rsidP="00691953">
            <w:pPr>
              <w:spacing w:line="240" w:lineRule="atLeast"/>
              <w:ind w:right="-108"/>
              <w:jc w:val="center"/>
              <w:rPr>
                <w:rFonts w:cs="Times New Roman"/>
                <w:szCs w:val="22"/>
              </w:rPr>
            </w:pPr>
            <w:r w:rsidRPr="00E51417">
              <w:rPr>
                <w:rFonts w:cs="Times New Roman"/>
                <w:szCs w:val="22"/>
              </w:rPr>
              <w:t>Thailand</w:t>
            </w:r>
          </w:p>
        </w:tc>
        <w:tc>
          <w:tcPr>
            <w:tcW w:w="2847" w:type="dxa"/>
          </w:tcPr>
          <w:p w14:paraId="0A62189C" w14:textId="345A2E04" w:rsidR="00691953" w:rsidRPr="006D353E" w:rsidRDefault="00691953" w:rsidP="00691953">
            <w:pPr>
              <w:spacing w:line="240" w:lineRule="atLeast"/>
              <w:ind w:left="54"/>
              <w:rPr>
                <w:rFonts w:cs="Times New Roman"/>
                <w:szCs w:val="22"/>
              </w:rPr>
            </w:pPr>
            <w:r w:rsidRPr="00E51417">
              <w:rPr>
                <w:rFonts w:cs="Times New Roman"/>
                <w:szCs w:val="22"/>
              </w:rPr>
              <w:t>Common directors</w:t>
            </w:r>
          </w:p>
        </w:tc>
      </w:tr>
      <w:tr w:rsidR="00691953" w:rsidRPr="006D353E" w14:paraId="163742C8" w14:textId="77777777" w:rsidTr="00CB194B">
        <w:tc>
          <w:tcPr>
            <w:tcW w:w="5130" w:type="dxa"/>
          </w:tcPr>
          <w:p w14:paraId="049BD411" w14:textId="4872D69D" w:rsidR="00691953" w:rsidRPr="006D353E" w:rsidRDefault="00691953" w:rsidP="00691953">
            <w:pPr>
              <w:spacing w:line="240" w:lineRule="atLeast"/>
              <w:ind w:right="-486"/>
              <w:jc w:val="both"/>
              <w:rPr>
                <w:rFonts w:cs="Times New Roman"/>
                <w:szCs w:val="22"/>
              </w:rPr>
            </w:pPr>
            <w:r w:rsidRPr="00E51417">
              <w:rPr>
                <w:rFonts w:cs="Times New Roman"/>
                <w:szCs w:val="22"/>
              </w:rPr>
              <w:t>Leap Solutions Asia Company Limited</w:t>
            </w:r>
          </w:p>
        </w:tc>
        <w:tc>
          <w:tcPr>
            <w:tcW w:w="1581" w:type="dxa"/>
          </w:tcPr>
          <w:p w14:paraId="69234898" w14:textId="78A01D86" w:rsidR="00691953" w:rsidRPr="006D353E" w:rsidRDefault="00691953" w:rsidP="00691953">
            <w:pPr>
              <w:spacing w:line="240" w:lineRule="atLeast"/>
              <w:ind w:right="-108"/>
              <w:jc w:val="center"/>
              <w:rPr>
                <w:rFonts w:cs="Times New Roman"/>
                <w:szCs w:val="22"/>
              </w:rPr>
            </w:pPr>
            <w:r w:rsidRPr="00E51417">
              <w:rPr>
                <w:rFonts w:cs="Times New Roman"/>
                <w:szCs w:val="22"/>
              </w:rPr>
              <w:t>Thailand</w:t>
            </w:r>
          </w:p>
        </w:tc>
        <w:tc>
          <w:tcPr>
            <w:tcW w:w="2847" w:type="dxa"/>
          </w:tcPr>
          <w:p w14:paraId="09A4E6CF" w14:textId="31998B60" w:rsidR="00691953" w:rsidRPr="006D353E" w:rsidRDefault="00691953" w:rsidP="00691953">
            <w:pPr>
              <w:spacing w:line="240" w:lineRule="atLeast"/>
              <w:ind w:left="54"/>
              <w:rPr>
                <w:rFonts w:cs="Times New Roman"/>
                <w:szCs w:val="22"/>
              </w:rPr>
            </w:pPr>
            <w:r w:rsidRPr="00E51417">
              <w:rPr>
                <w:rFonts w:cs="Times New Roman"/>
                <w:szCs w:val="22"/>
              </w:rPr>
              <w:t>Common directors</w:t>
            </w:r>
          </w:p>
        </w:tc>
      </w:tr>
      <w:tr w:rsidR="00691953" w:rsidRPr="006D353E" w14:paraId="0C58DDC0" w14:textId="77777777" w:rsidTr="00CB194B">
        <w:tc>
          <w:tcPr>
            <w:tcW w:w="5130" w:type="dxa"/>
          </w:tcPr>
          <w:p w14:paraId="6109B33E" w14:textId="33377961" w:rsidR="00691953" w:rsidRPr="006D353E" w:rsidRDefault="00691953" w:rsidP="00691953">
            <w:pPr>
              <w:spacing w:line="240" w:lineRule="atLeast"/>
              <w:ind w:left="188" w:right="-486" w:hanging="188"/>
              <w:rPr>
                <w:rFonts w:cs="Times New Roman"/>
                <w:szCs w:val="22"/>
              </w:rPr>
            </w:pPr>
            <w:r w:rsidRPr="00DA334B">
              <w:rPr>
                <w:rFonts w:cs="Times New Roman"/>
                <w:szCs w:val="22"/>
              </w:rPr>
              <w:t>Max Asia Company Limited</w:t>
            </w:r>
          </w:p>
        </w:tc>
        <w:tc>
          <w:tcPr>
            <w:tcW w:w="1581" w:type="dxa"/>
          </w:tcPr>
          <w:p w14:paraId="4C2E4164" w14:textId="72385048" w:rsidR="00691953" w:rsidRPr="006D353E"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258F7A70" w14:textId="756CD662" w:rsidR="00691953" w:rsidRPr="006D353E" w:rsidRDefault="00691953" w:rsidP="00691953">
            <w:pPr>
              <w:spacing w:line="240" w:lineRule="atLeast"/>
              <w:ind w:left="54"/>
              <w:rPr>
                <w:rFonts w:cs="Times New Roman"/>
                <w:szCs w:val="22"/>
              </w:rPr>
            </w:pPr>
            <w:r w:rsidRPr="00DA334B">
              <w:rPr>
                <w:rFonts w:cs="Times New Roman"/>
                <w:szCs w:val="22"/>
              </w:rPr>
              <w:t>Common directors</w:t>
            </w:r>
          </w:p>
        </w:tc>
      </w:tr>
      <w:tr w:rsidR="00691953" w:rsidRPr="006D353E" w14:paraId="6828C30F" w14:textId="77777777" w:rsidTr="00CB194B">
        <w:tc>
          <w:tcPr>
            <w:tcW w:w="5130" w:type="dxa"/>
          </w:tcPr>
          <w:p w14:paraId="67C81211" w14:textId="6B697418" w:rsidR="00691953" w:rsidRPr="006D353E" w:rsidRDefault="00691953" w:rsidP="00691953">
            <w:pPr>
              <w:spacing w:line="240" w:lineRule="atLeast"/>
              <w:ind w:right="-486"/>
              <w:jc w:val="both"/>
              <w:rPr>
                <w:rFonts w:cs="Times New Roman"/>
                <w:szCs w:val="22"/>
              </w:rPr>
            </w:pPr>
            <w:r w:rsidRPr="00DA334B">
              <w:rPr>
                <w:rFonts w:cs="Times New Roman"/>
                <w:szCs w:val="22"/>
              </w:rPr>
              <w:t>Pomthip (2012) Company Limited</w:t>
            </w:r>
          </w:p>
        </w:tc>
        <w:tc>
          <w:tcPr>
            <w:tcW w:w="1581" w:type="dxa"/>
          </w:tcPr>
          <w:p w14:paraId="016A0958" w14:textId="4797BEB8" w:rsidR="00691953" w:rsidRPr="006D353E"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5BF52F69" w14:textId="4BAE3AF7" w:rsidR="00691953" w:rsidRPr="006D353E" w:rsidRDefault="00691953" w:rsidP="00691953">
            <w:pPr>
              <w:spacing w:line="240" w:lineRule="atLeast"/>
              <w:ind w:left="54"/>
              <w:rPr>
                <w:rFonts w:cs="Times New Roman"/>
                <w:szCs w:val="22"/>
              </w:rPr>
            </w:pPr>
            <w:r w:rsidRPr="00DA334B">
              <w:rPr>
                <w:rFonts w:cs="Times New Roman"/>
                <w:szCs w:val="22"/>
              </w:rPr>
              <w:t>Common directors</w:t>
            </w:r>
          </w:p>
        </w:tc>
      </w:tr>
      <w:tr w:rsidR="00691953" w:rsidRPr="006D353E" w14:paraId="0E9B44B2" w14:textId="77777777" w:rsidTr="00CB194B">
        <w:tc>
          <w:tcPr>
            <w:tcW w:w="5130" w:type="dxa"/>
          </w:tcPr>
          <w:p w14:paraId="3C11F4FB" w14:textId="3835287C" w:rsidR="00691953" w:rsidRPr="006D353E" w:rsidRDefault="00691953" w:rsidP="00691953">
            <w:pPr>
              <w:spacing w:line="240" w:lineRule="atLeast"/>
              <w:ind w:left="342" w:right="-45" w:hanging="360"/>
              <w:rPr>
                <w:rFonts w:cs="Times New Roman"/>
                <w:szCs w:val="22"/>
              </w:rPr>
            </w:pPr>
            <w:r w:rsidRPr="00DA334B">
              <w:rPr>
                <w:rFonts w:cs="Times New Roman"/>
                <w:szCs w:val="22"/>
              </w:rPr>
              <w:t>Thai Beverage Marketing Company Limited</w:t>
            </w:r>
          </w:p>
        </w:tc>
        <w:tc>
          <w:tcPr>
            <w:tcW w:w="1581" w:type="dxa"/>
          </w:tcPr>
          <w:p w14:paraId="17F01BB3" w14:textId="6A5EEBCB" w:rsidR="00691953" w:rsidRPr="006D353E"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716365AF" w14:textId="77777777" w:rsidR="00661CD0" w:rsidRPr="00661CD0" w:rsidRDefault="00661CD0" w:rsidP="00661CD0">
            <w:pPr>
              <w:spacing w:line="240" w:lineRule="atLeast"/>
              <w:ind w:left="54"/>
              <w:rPr>
                <w:rFonts w:cs="Times New Roman"/>
                <w:szCs w:val="22"/>
              </w:rPr>
            </w:pPr>
            <w:r w:rsidRPr="00661CD0">
              <w:rPr>
                <w:rFonts w:cs="Times New Roman"/>
                <w:szCs w:val="22"/>
              </w:rPr>
              <w:t xml:space="preserve">Common directors with a </w:t>
            </w:r>
          </w:p>
          <w:p w14:paraId="0D40EB9B" w14:textId="5851C449" w:rsidR="00691953" w:rsidRPr="006D353E" w:rsidRDefault="00661CD0" w:rsidP="00661CD0">
            <w:pPr>
              <w:spacing w:line="240" w:lineRule="atLeast"/>
              <w:ind w:left="54"/>
              <w:rPr>
                <w:rFonts w:cs="Times New Roman"/>
                <w:szCs w:val="22"/>
              </w:rPr>
            </w:pPr>
            <w:r w:rsidRPr="00661CD0">
              <w:rPr>
                <w:rFonts w:cs="Times New Roman"/>
                <w:szCs w:val="22"/>
              </w:rPr>
              <w:t xml:space="preserve">   subsidiary</w:t>
            </w:r>
            <w:r w:rsidRPr="006D353E" w:rsidDel="00912EC6">
              <w:rPr>
                <w:rFonts w:cs="Times New Roman"/>
                <w:szCs w:val="22"/>
              </w:rPr>
              <w:t xml:space="preserve"> </w:t>
            </w:r>
          </w:p>
        </w:tc>
      </w:tr>
      <w:tr w:rsidR="00691953" w:rsidRPr="006D353E" w14:paraId="6E591765" w14:textId="77777777" w:rsidTr="00CB194B">
        <w:tc>
          <w:tcPr>
            <w:tcW w:w="5130" w:type="dxa"/>
          </w:tcPr>
          <w:p w14:paraId="75A71AA8" w14:textId="77777777" w:rsidR="00691953" w:rsidRPr="001D51A3" w:rsidRDefault="00691953" w:rsidP="00691953">
            <w:pPr>
              <w:spacing w:line="240" w:lineRule="atLeast"/>
              <w:ind w:left="342" w:right="-45" w:hanging="360"/>
              <w:jc w:val="thaiDistribute"/>
              <w:rPr>
                <w:rFonts w:cs="Times New Roman"/>
                <w:szCs w:val="22"/>
              </w:rPr>
            </w:pPr>
            <w:r w:rsidRPr="001D51A3">
              <w:rPr>
                <w:rFonts w:cs="Times New Roman"/>
                <w:szCs w:val="22"/>
              </w:rPr>
              <w:t>Inside Hotel Sukhumvit 50 Company Limited</w:t>
            </w:r>
          </w:p>
          <w:p w14:paraId="26B68F80" w14:textId="53E40806" w:rsidR="00691953" w:rsidRDefault="00691953" w:rsidP="00691953">
            <w:pPr>
              <w:spacing w:line="240" w:lineRule="atLeast"/>
              <w:ind w:left="342" w:right="-45" w:hanging="360"/>
              <w:rPr>
                <w:rFonts w:cs="Times New Roman"/>
                <w:szCs w:val="22"/>
              </w:rPr>
            </w:pPr>
            <w:r>
              <w:rPr>
                <w:rFonts w:cs="Times New Roman"/>
                <w:szCs w:val="22"/>
              </w:rPr>
              <w:t xml:space="preserve">   (Formerly Dhamma Land Property</w:t>
            </w:r>
          </w:p>
          <w:p w14:paraId="44ABEDB4" w14:textId="6E14B068" w:rsidR="00691953" w:rsidRPr="006D353E" w:rsidRDefault="00691953" w:rsidP="00691953">
            <w:pPr>
              <w:spacing w:line="240" w:lineRule="atLeast"/>
              <w:ind w:left="342" w:right="-45" w:hanging="360"/>
              <w:rPr>
                <w:rFonts w:cs="Times New Roman"/>
                <w:szCs w:val="22"/>
              </w:rPr>
            </w:pPr>
            <w:r>
              <w:rPr>
                <w:rFonts w:cs="Times New Roman"/>
                <w:szCs w:val="22"/>
              </w:rPr>
              <w:t xml:space="preserve">   </w:t>
            </w:r>
            <w:r w:rsidRPr="001D51A3">
              <w:rPr>
                <w:rFonts w:cs="Times New Roman"/>
                <w:szCs w:val="22"/>
              </w:rPr>
              <w:t>Development Company Limited)</w:t>
            </w:r>
          </w:p>
        </w:tc>
        <w:tc>
          <w:tcPr>
            <w:tcW w:w="1581" w:type="dxa"/>
          </w:tcPr>
          <w:p w14:paraId="12CAE1D1" w14:textId="2AC08B01" w:rsidR="00691953" w:rsidRPr="006D353E" w:rsidRDefault="00691953" w:rsidP="00691953">
            <w:pPr>
              <w:spacing w:line="240" w:lineRule="atLeast"/>
              <w:ind w:right="-108"/>
              <w:jc w:val="center"/>
              <w:rPr>
                <w:rFonts w:cs="Times New Roman"/>
                <w:szCs w:val="22"/>
              </w:rPr>
            </w:pPr>
            <w:r w:rsidRPr="001D51A3">
              <w:rPr>
                <w:rFonts w:cs="Times New Roman"/>
                <w:szCs w:val="22"/>
              </w:rPr>
              <w:t>Thailand</w:t>
            </w:r>
          </w:p>
        </w:tc>
        <w:tc>
          <w:tcPr>
            <w:tcW w:w="2847" w:type="dxa"/>
          </w:tcPr>
          <w:p w14:paraId="0C45D716" w14:textId="0CD68AE4" w:rsidR="00691953" w:rsidRPr="006D353E" w:rsidRDefault="00691953" w:rsidP="00691953">
            <w:pPr>
              <w:spacing w:line="240" w:lineRule="atLeast"/>
              <w:ind w:left="54"/>
              <w:rPr>
                <w:rFonts w:cs="Times New Roman"/>
                <w:szCs w:val="22"/>
              </w:rPr>
            </w:pPr>
            <w:r w:rsidRPr="001D51A3">
              <w:rPr>
                <w:rFonts w:cs="Times New Roman"/>
                <w:szCs w:val="22"/>
              </w:rPr>
              <w:t>Common directors</w:t>
            </w:r>
          </w:p>
        </w:tc>
      </w:tr>
      <w:tr w:rsidR="00691953" w:rsidRPr="006D353E" w14:paraId="1ABBDF3F" w14:textId="77777777" w:rsidTr="00CB194B">
        <w:tc>
          <w:tcPr>
            <w:tcW w:w="5130" w:type="dxa"/>
          </w:tcPr>
          <w:p w14:paraId="440B9907" w14:textId="1D9B1390" w:rsidR="00691953" w:rsidRPr="006D353E" w:rsidRDefault="00691953" w:rsidP="00691953">
            <w:pPr>
              <w:spacing w:line="240" w:lineRule="atLeast"/>
              <w:ind w:right="-45"/>
              <w:jc w:val="thaiDistribute"/>
              <w:rPr>
                <w:rFonts w:cs="Times New Roman"/>
                <w:szCs w:val="22"/>
              </w:rPr>
            </w:pPr>
            <w:r w:rsidRPr="001D51A3">
              <w:rPr>
                <w:rFonts w:cs="Times New Roman"/>
                <w:szCs w:val="22"/>
              </w:rPr>
              <w:t>SPM Food &amp; Beverages Co., Ltd.</w:t>
            </w:r>
          </w:p>
        </w:tc>
        <w:tc>
          <w:tcPr>
            <w:tcW w:w="1581" w:type="dxa"/>
          </w:tcPr>
          <w:p w14:paraId="0BFA7F35" w14:textId="614A40C5" w:rsidR="00691953" w:rsidRPr="006D353E" w:rsidRDefault="00691953" w:rsidP="00691953">
            <w:pPr>
              <w:spacing w:line="240" w:lineRule="atLeast"/>
              <w:ind w:right="-108"/>
              <w:jc w:val="center"/>
              <w:rPr>
                <w:rFonts w:cs="Times New Roman"/>
                <w:szCs w:val="22"/>
              </w:rPr>
            </w:pPr>
            <w:r w:rsidRPr="001D51A3">
              <w:rPr>
                <w:rFonts w:cs="Times New Roman"/>
                <w:szCs w:val="22"/>
              </w:rPr>
              <w:t>Thailand</w:t>
            </w:r>
          </w:p>
        </w:tc>
        <w:tc>
          <w:tcPr>
            <w:tcW w:w="2847" w:type="dxa"/>
          </w:tcPr>
          <w:p w14:paraId="23EEC9AE" w14:textId="51372649" w:rsidR="00691953" w:rsidRPr="006D353E" w:rsidRDefault="00691953" w:rsidP="00691953">
            <w:pPr>
              <w:spacing w:line="240" w:lineRule="atLeast"/>
              <w:ind w:left="54"/>
              <w:rPr>
                <w:rFonts w:cs="Times New Roman"/>
                <w:szCs w:val="22"/>
              </w:rPr>
            </w:pPr>
            <w:r w:rsidRPr="001D51A3">
              <w:rPr>
                <w:rFonts w:cs="Times New Roman"/>
                <w:szCs w:val="22"/>
              </w:rPr>
              <w:t>Common director</w:t>
            </w:r>
            <w:r>
              <w:rPr>
                <w:rFonts w:cs="Times New Roman"/>
                <w:szCs w:val="22"/>
              </w:rPr>
              <w:t>s</w:t>
            </w:r>
          </w:p>
        </w:tc>
      </w:tr>
      <w:tr w:rsidR="00691953" w:rsidRPr="006D353E" w14:paraId="78AEFD85" w14:textId="77777777" w:rsidTr="00CB194B">
        <w:tc>
          <w:tcPr>
            <w:tcW w:w="5130" w:type="dxa"/>
          </w:tcPr>
          <w:p w14:paraId="34702EDB" w14:textId="77777777" w:rsidR="00691953" w:rsidRPr="00744335" w:rsidRDefault="00691953" w:rsidP="00691953">
            <w:pPr>
              <w:spacing w:line="240" w:lineRule="atLeast"/>
              <w:ind w:left="342" w:right="-45" w:hanging="360"/>
              <w:jc w:val="thaiDistribute"/>
              <w:rPr>
                <w:rFonts w:cs="Times New Roman"/>
                <w:szCs w:val="22"/>
              </w:rPr>
            </w:pPr>
            <w:r w:rsidRPr="00744335">
              <w:rPr>
                <w:rFonts w:cs="Times New Roman"/>
                <w:szCs w:val="22"/>
              </w:rPr>
              <w:t xml:space="preserve">Ascott International Management </w:t>
            </w:r>
          </w:p>
          <w:p w14:paraId="4EC25F86" w14:textId="4BC4900B" w:rsidR="00691953" w:rsidRPr="006D353E" w:rsidRDefault="00691953" w:rsidP="00691953">
            <w:pPr>
              <w:spacing w:line="240" w:lineRule="atLeast"/>
              <w:ind w:left="342" w:right="-45" w:hanging="360"/>
              <w:jc w:val="thaiDistribute"/>
              <w:rPr>
                <w:rFonts w:cs="Times New Roman"/>
                <w:szCs w:val="22"/>
              </w:rPr>
            </w:pPr>
            <w:r>
              <w:rPr>
                <w:rFonts w:cs="Times New Roman"/>
                <w:szCs w:val="22"/>
              </w:rPr>
              <w:t xml:space="preserve">   </w:t>
            </w:r>
            <w:r w:rsidRPr="00744335">
              <w:rPr>
                <w:rFonts w:cs="Times New Roman"/>
                <w:szCs w:val="22"/>
              </w:rPr>
              <w:t>(Thailand) Limited</w:t>
            </w:r>
          </w:p>
        </w:tc>
        <w:tc>
          <w:tcPr>
            <w:tcW w:w="1581" w:type="dxa"/>
          </w:tcPr>
          <w:p w14:paraId="11D77AF6" w14:textId="4ED6C173"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1294FCB2" w14:textId="0EE453DA" w:rsidR="00691953" w:rsidRPr="006D353E" w:rsidRDefault="00691953" w:rsidP="00691953">
            <w:pPr>
              <w:spacing w:line="240" w:lineRule="atLeast"/>
              <w:ind w:left="54"/>
              <w:rPr>
                <w:rFonts w:cs="Times New Roman"/>
                <w:szCs w:val="22"/>
              </w:rPr>
            </w:pPr>
            <w:r w:rsidRPr="00744335">
              <w:rPr>
                <w:rFonts w:cs="Times New Roman"/>
                <w:szCs w:val="22"/>
              </w:rPr>
              <w:t>Common director</w:t>
            </w:r>
            <w:r w:rsidR="00661CD0">
              <w:rPr>
                <w:rFonts w:cs="Times New Roman"/>
                <w:szCs w:val="22"/>
              </w:rPr>
              <w:t>s</w:t>
            </w:r>
            <w:r w:rsidRPr="00744335">
              <w:rPr>
                <w:rFonts w:cs="Times New Roman"/>
                <w:szCs w:val="22"/>
              </w:rPr>
              <w:t xml:space="preserve"> </w:t>
            </w:r>
          </w:p>
        </w:tc>
      </w:tr>
      <w:tr w:rsidR="00691953" w:rsidRPr="006D353E" w14:paraId="5CF87559" w14:textId="77777777" w:rsidTr="00CB194B">
        <w:tc>
          <w:tcPr>
            <w:tcW w:w="5130" w:type="dxa"/>
          </w:tcPr>
          <w:p w14:paraId="6C40D4BE" w14:textId="68718F8F" w:rsidR="00691953" w:rsidRPr="006D353E" w:rsidRDefault="00691953" w:rsidP="00691953">
            <w:pPr>
              <w:spacing w:line="240" w:lineRule="atLeast"/>
              <w:ind w:left="342" w:right="-45" w:hanging="360"/>
              <w:jc w:val="thaiDistribute"/>
              <w:rPr>
                <w:rFonts w:cs="Times New Roman"/>
                <w:szCs w:val="22"/>
              </w:rPr>
            </w:pPr>
            <w:r w:rsidRPr="00744335">
              <w:rPr>
                <w:rFonts w:cs="Times New Roman"/>
                <w:szCs w:val="22"/>
              </w:rPr>
              <w:t>Numyuk Co., Ltd.</w:t>
            </w:r>
          </w:p>
        </w:tc>
        <w:tc>
          <w:tcPr>
            <w:tcW w:w="1581" w:type="dxa"/>
          </w:tcPr>
          <w:p w14:paraId="0E2E7FED" w14:textId="679D5815"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28EE672A" w14:textId="1A49167E" w:rsidR="00691953" w:rsidRPr="006D353E" w:rsidRDefault="00661CD0" w:rsidP="00691953">
            <w:pPr>
              <w:spacing w:line="240" w:lineRule="atLeast"/>
              <w:ind w:left="54"/>
              <w:rPr>
                <w:rFonts w:cs="Times New Roman"/>
                <w:szCs w:val="22"/>
              </w:rPr>
            </w:pPr>
            <w:r>
              <w:rPr>
                <w:rFonts w:cs="Times New Roman"/>
                <w:szCs w:val="22"/>
              </w:rPr>
              <w:t>C</w:t>
            </w:r>
            <w:r w:rsidR="00691953" w:rsidRPr="00744335">
              <w:rPr>
                <w:rFonts w:cs="Times New Roman"/>
                <w:szCs w:val="22"/>
              </w:rPr>
              <w:t>ommon directors</w:t>
            </w:r>
          </w:p>
        </w:tc>
      </w:tr>
      <w:tr w:rsidR="00691953" w:rsidRPr="006D353E" w14:paraId="4CAE6A8D" w14:textId="77777777" w:rsidTr="00CB194B">
        <w:tc>
          <w:tcPr>
            <w:tcW w:w="5130" w:type="dxa"/>
          </w:tcPr>
          <w:p w14:paraId="0ED57A8A" w14:textId="74E5FCC2" w:rsidR="00691953" w:rsidRPr="006D353E" w:rsidRDefault="00691953" w:rsidP="00691953">
            <w:pPr>
              <w:spacing w:line="240" w:lineRule="atLeast"/>
              <w:ind w:left="342" w:right="-45" w:hanging="360"/>
              <w:jc w:val="thaiDistribute"/>
              <w:rPr>
                <w:rFonts w:cs="Times New Roman"/>
                <w:szCs w:val="22"/>
              </w:rPr>
            </w:pPr>
            <w:r w:rsidRPr="00744335">
              <w:rPr>
                <w:rFonts w:cs="Times New Roman"/>
                <w:szCs w:val="22"/>
              </w:rPr>
              <w:t>Golden Wealth Company Limited</w:t>
            </w:r>
          </w:p>
        </w:tc>
        <w:tc>
          <w:tcPr>
            <w:tcW w:w="1581" w:type="dxa"/>
          </w:tcPr>
          <w:p w14:paraId="2ECABBB4" w14:textId="361E90D1"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328FAB61" w14:textId="4DA682F5" w:rsidR="00691953" w:rsidRPr="006D353E" w:rsidRDefault="00661CD0" w:rsidP="00691953">
            <w:pPr>
              <w:spacing w:line="240" w:lineRule="atLeast"/>
              <w:ind w:left="54"/>
              <w:rPr>
                <w:rFonts w:cs="Times New Roman"/>
                <w:szCs w:val="22"/>
              </w:rPr>
            </w:pPr>
            <w:r>
              <w:rPr>
                <w:rFonts w:cs="Times New Roman"/>
                <w:szCs w:val="22"/>
              </w:rPr>
              <w:t>C</w:t>
            </w:r>
            <w:r w:rsidRPr="00744335">
              <w:rPr>
                <w:rFonts w:cs="Times New Roman"/>
                <w:szCs w:val="22"/>
              </w:rPr>
              <w:t>ommon directors</w:t>
            </w:r>
          </w:p>
        </w:tc>
      </w:tr>
      <w:tr w:rsidR="00691953" w:rsidRPr="006D353E" w14:paraId="5AD8AAE7" w14:textId="77777777" w:rsidTr="00CB194B">
        <w:tc>
          <w:tcPr>
            <w:tcW w:w="5130" w:type="dxa"/>
          </w:tcPr>
          <w:p w14:paraId="7F7E4BB2" w14:textId="5A48D9E4" w:rsidR="00691953" w:rsidRPr="006D353E" w:rsidRDefault="00691953" w:rsidP="00691953">
            <w:pPr>
              <w:spacing w:line="240" w:lineRule="atLeast"/>
              <w:ind w:right="-486"/>
              <w:jc w:val="both"/>
              <w:rPr>
                <w:rFonts w:cs="Times New Roman"/>
                <w:szCs w:val="22"/>
              </w:rPr>
            </w:pPr>
            <w:r w:rsidRPr="00654147">
              <w:rPr>
                <w:rFonts w:cs="Times New Roman"/>
                <w:szCs w:val="22"/>
              </w:rPr>
              <w:t>Stonehenge Inter Public Company Limited</w:t>
            </w:r>
          </w:p>
        </w:tc>
        <w:tc>
          <w:tcPr>
            <w:tcW w:w="1581" w:type="dxa"/>
          </w:tcPr>
          <w:p w14:paraId="2B2AEB32" w14:textId="37DBF923" w:rsidR="00691953" w:rsidRPr="006D353E" w:rsidRDefault="00691953" w:rsidP="00691953">
            <w:pPr>
              <w:spacing w:line="240" w:lineRule="atLeast"/>
              <w:ind w:right="-108"/>
              <w:jc w:val="center"/>
              <w:rPr>
                <w:rFonts w:cs="Times New Roman"/>
                <w:szCs w:val="22"/>
              </w:rPr>
            </w:pPr>
            <w:r w:rsidRPr="00654147">
              <w:rPr>
                <w:szCs w:val="28"/>
              </w:rPr>
              <w:t>Thailand</w:t>
            </w:r>
          </w:p>
        </w:tc>
        <w:tc>
          <w:tcPr>
            <w:tcW w:w="2847" w:type="dxa"/>
          </w:tcPr>
          <w:p w14:paraId="288D96A3" w14:textId="0CF1907B"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72103558" w14:textId="77777777" w:rsidTr="00CB194B">
        <w:tc>
          <w:tcPr>
            <w:tcW w:w="5130" w:type="dxa"/>
          </w:tcPr>
          <w:p w14:paraId="452148E4" w14:textId="2A406D37" w:rsidR="00691953" w:rsidRPr="006D353E" w:rsidRDefault="00691953" w:rsidP="00691953">
            <w:pPr>
              <w:spacing w:line="240" w:lineRule="atLeast"/>
              <w:ind w:left="342" w:right="-45" w:hanging="360"/>
              <w:rPr>
                <w:rFonts w:cs="Times New Roman"/>
                <w:szCs w:val="22"/>
              </w:rPr>
            </w:pPr>
            <w:r w:rsidRPr="00744335">
              <w:rPr>
                <w:rFonts w:cs="Times New Roman"/>
                <w:szCs w:val="22"/>
              </w:rPr>
              <w:t>Forward System Company Limited</w:t>
            </w:r>
          </w:p>
        </w:tc>
        <w:tc>
          <w:tcPr>
            <w:tcW w:w="1581" w:type="dxa"/>
          </w:tcPr>
          <w:p w14:paraId="28F63F07" w14:textId="04AAA91B"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09DCAE1D" w14:textId="22262749"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6224848C" w14:textId="77777777" w:rsidTr="00CB194B">
        <w:tc>
          <w:tcPr>
            <w:tcW w:w="5130" w:type="dxa"/>
          </w:tcPr>
          <w:p w14:paraId="72DB749D" w14:textId="2CBDD105" w:rsidR="00691953" w:rsidRPr="006D353E" w:rsidRDefault="00691953" w:rsidP="00691953">
            <w:pPr>
              <w:spacing w:line="240" w:lineRule="atLeast"/>
              <w:ind w:left="342" w:right="-45" w:hanging="360"/>
              <w:rPr>
                <w:rFonts w:cs="Times New Roman"/>
                <w:szCs w:val="22"/>
              </w:rPr>
            </w:pPr>
            <w:r w:rsidRPr="00744335">
              <w:rPr>
                <w:rFonts w:cs="Times New Roman"/>
                <w:szCs w:val="22"/>
              </w:rPr>
              <w:t>Lerdrattakarn Co., Ltd.</w:t>
            </w:r>
          </w:p>
        </w:tc>
        <w:tc>
          <w:tcPr>
            <w:tcW w:w="1581" w:type="dxa"/>
          </w:tcPr>
          <w:p w14:paraId="6815B0C8" w14:textId="09087AD2"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232BCB57" w14:textId="255C8123"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24AEA8D2" w14:textId="77777777" w:rsidTr="00CB194B">
        <w:tc>
          <w:tcPr>
            <w:tcW w:w="5130" w:type="dxa"/>
          </w:tcPr>
          <w:p w14:paraId="7DD53801" w14:textId="598CF61E" w:rsidR="00691953" w:rsidRPr="006D353E" w:rsidRDefault="00691953" w:rsidP="00691953">
            <w:pPr>
              <w:spacing w:line="240" w:lineRule="atLeast"/>
              <w:ind w:left="342" w:right="-45" w:hanging="360"/>
              <w:rPr>
                <w:rFonts w:cs="Times New Roman"/>
                <w:szCs w:val="22"/>
              </w:rPr>
            </w:pPr>
            <w:r>
              <w:rPr>
                <w:rFonts w:cs="Times New Roman"/>
                <w:szCs w:val="22"/>
              </w:rPr>
              <w:t>Grand Unity Development Co., Ltd</w:t>
            </w:r>
            <w:r w:rsidRPr="002C71F2">
              <w:rPr>
                <w:rFonts w:cs="Times New Roman"/>
                <w:szCs w:val="22"/>
              </w:rPr>
              <w:t>.</w:t>
            </w:r>
          </w:p>
        </w:tc>
        <w:tc>
          <w:tcPr>
            <w:tcW w:w="1581" w:type="dxa"/>
          </w:tcPr>
          <w:p w14:paraId="77D276EB" w14:textId="0FCAC13B"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60291F9D" w14:textId="4B6951C1"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7FFF6B33" w14:textId="77777777" w:rsidTr="00CB194B">
        <w:tc>
          <w:tcPr>
            <w:tcW w:w="5130" w:type="dxa"/>
          </w:tcPr>
          <w:p w14:paraId="2436E489" w14:textId="5A31867E" w:rsidR="00691953" w:rsidRPr="006D353E" w:rsidRDefault="00691953" w:rsidP="00691953">
            <w:pPr>
              <w:spacing w:line="240" w:lineRule="atLeast"/>
              <w:ind w:left="342" w:right="-45" w:hanging="360"/>
              <w:rPr>
                <w:rFonts w:cs="Times New Roman"/>
                <w:szCs w:val="22"/>
              </w:rPr>
            </w:pPr>
            <w:r>
              <w:rPr>
                <w:rFonts w:cs="Times New Roman"/>
                <w:szCs w:val="22"/>
              </w:rPr>
              <w:t>Univentures Consulting Co., Ltd.</w:t>
            </w:r>
          </w:p>
        </w:tc>
        <w:tc>
          <w:tcPr>
            <w:tcW w:w="1581" w:type="dxa"/>
          </w:tcPr>
          <w:p w14:paraId="68EA1C5B" w14:textId="390181BD" w:rsidR="00691953" w:rsidRPr="006D353E" w:rsidRDefault="00691953" w:rsidP="00691953">
            <w:pPr>
              <w:spacing w:line="240" w:lineRule="atLeast"/>
              <w:ind w:right="-108"/>
              <w:jc w:val="center"/>
              <w:rPr>
                <w:rFonts w:cs="Times New Roman"/>
                <w:szCs w:val="22"/>
              </w:rPr>
            </w:pPr>
            <w:r w:rsidRPr="00744335">
              <w:rPr>
                <w:rFonts w:cs="Times New Roman"/>
                <w:szCs w:val="22"/>
              </w:rPr>
              <w:t>Thailand</w:t>
            </w:r>
          </w:p>
        </w:tc>
        <w:tc>
          <w:tcPr>
            <w:tcW w:w="2847" w:type="dxa"/>
          </w:tcPr>
          <w:p w14:paraId="784EBEEC" w14:textId="4C6897B1"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48427A78" w14:textId="77777777" w:rsidTr="00CB194B">
        <w:tc>
          <w:tcPr>
            <w:tcW w:w="5130" w:type="dxa"/>
          </w:tcPr>
          <w:p w14:paraId="04C09352" w14:textId="54459735" w:rsidR="00691953" w:rsidRPr="006D353E" w:rsidRDefault="00691953" w:rsidP="00691953">
            <w:pPr>
              <w:spacing w:line="240" w:lineRule="atLeast"/>
              <w:ind w:left="342" w:right="-45" w:hanging="360"/>
              <w:jc w:val="thaiDistribute"/>
              <w:rPr>
                <w:rFonts w:cs="Times New Roman"/>
                <w:szCs w:val="22"/>
              </w:rPr>
            </w:pPr>
            <w:r w:rsidRPr="00654147">
              <w:rPr>
                <w:szCs w:val="28"/>
              </w:rPr>
              <w:t>LRK</w:t>
            </w:r>
            <w:r w:rsidRPr="00654147">
              <w:rPr>
                <w:rFonts w:hint="cs"/>
                <w:szCs w:val="28"/>
                <w:cs/>
              </w:rPr>
              <w:t xml:space="preserve"> </w:t>
            </w:r>
            <w:r w:rsidRPr="00654147">
              <w:rPr>
                <w:rFonts w:cs="Times New Roman"/>
                <w:szCs w:val="22"/>
              </w:rPr>
              <w:t>Development Co., Ltd.</w:t>
            </w:r>
          </w:p>
        </w:tc>
        <w:tc>
          <w:tcPr>
            <w:tcW w:w="1581" w:type="dxa"/>
          </w:tcPr>
          <w:p w14:paraId="6AE053C7" w14:textId="0CC6B635" w:rsidR="00691953" w:rsidRPr="006D353E" w:rsidRDefault="00691953" w:rsidP="00691953">
            <w:pPr>
              <w:spacing w:line="240" w:lineRule="atLeast"/>
              <w:ind w:right="-108"/>
              <w:jc w:val="center"/>
              <w:rPr>
                <w:rFonts w:cs="Times New Roman"/>
                <w:szCs w:val="22"/>
              </w:rPr>
            </w:pPr>
            <w:r w:rsidRPr="00654147">
              <w:rPr>
                <w:rFonts w:cs="Times New Roman"/>
                <w:szCs w:val="22"/>
              </w:rPr>
              <w:t>Thailand</w:t>
            </w:r>
          </w:p>
        </w:tc>
        <w:tc>
          <w:tcPr>
            <w:tcW w:w="2847" w:type="dxa"/>
          </w:tcPr>
          <w:p w14:paraId="3AFAF2D4" w14:textId="3E48BC96"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7BF49FA4" w14:textId="77777777" w:rsidTr="00CB194B">
        <w:tc>
          <w:tcPr>
            <w:tcW w:w="5130" w:type="dxa"/>
          </w:tcPr>
          <w:p w14:paraId="39612410" w14:textId="07779C37" w:rsidR="00691953" w:rsidRPr="006D353E" w:rsidRDefault="00691953" w:rsidP="00691953">
            <w:pPr>
              <w:spacing w:line="240" w:lineRule="atLeast"/>
              <w:ind w:left="342" w:right="-45" w:hanging="360"/>
              <w:jc w:val="thaiDistribute"/>
              <w:rPr>
                <w:rFonts w:cs="Times New Roman"/>
                <w:szCs w:val="22"/>
              </w:rPr>
            </w:pPr>
            <w:r w:rsidRPr="00654147">
              <w:rPr>
                <w:rFonts w:cs="Times New Roman"/>
                <w:szCs w:val="22"/>
              </w:rPr>
              <w:t>A</w:t>
            </w:r>
            <w:r w:rsidRPr="00654147">
              <w:rPr>
                <w:szCs w:val="28"/>
              </w:rPr>
              <w:t>head All Co., Ltd.</w:t>
            </w:r>
          </w:p>
        </w:tc>
        <w:tc>
          <w:tcPr>
            <w:tcW w:w="1581" w:type="dxa"/>
          </w:tcPr>
          <w:p w14:paraId="5EB144D0" w14:textId="12B095AB" w:rsidR="00691953" w:rsidRPr="006D353E" w:rsidRDefault="00691953" w:rsidP="00691953">
            <w:pPr>
              <w:spacing w:line="240" w:lineRule="atLeast"/>
              <w:ind w:right="-108"/>
              <w:jc w:val="center"/>
              <w:rPr>
                <w:rFonts w:cs="Times New Roman"/>
                <w:szCs w:val="22"/>
              </w:rPr>
            </w:pPr>
            <w:r w:rsidRPr="00654147">
              <w:rPr>
                <w:rFonts w:cs="Times New Roman"/>
                <w:szCs w:val="22"/>
              </w:rPr>
              <w:t>Thailand</w:t>
            </w:r>
          </w:p>
        </w:tc>
        <w:tc>
          <w:tcPr>
            <w:tcW w:w="2847" w:type="dxa"/>
          </w:tcPr>
          <w:p w14:paraId="51A9D8F2" w14:textId="21A76FD8"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20E88B6D" w14:textId="77777777" w:rsidTr="00CB194B">
        <w:tc>
          <w:tcPr>
            <w:tcW w:w="5130" w:type="dxa"/>
          </w:tcPr>
          <w:p w14:paraId="04650AF4" w14:textId="3D4DCF5D" w:rsidR="00691953" w:rsidRPr="006D353E" w:rsidRDefault="00691953" w:rsidP="00691953">
            <w:pPr>
              <w:spacing w:line="240" w:lineRule="atLeast"/>
              <w:ind w:left="342" w:right="-45" w:hanging="360"/>
              <w:rPr>
                <w:rFonts w:cs="Times New Roman"/>
                <w:szCs w:val="22"/>
              </w:rPr>
            </w:pPr>
            <w:r w:rsidRPr="00654147">
              <w:rPr>
                <w:rFonts w:cs="Times New Roman"/>
                <w:spacing w:val="-8"/>
                <w:szCs w:val="22"/>
              </w:rPr>
              <w:t>Fraser Hospitality (Thailand) Company Limited</w:t>
            </w:r>
          </w:p>
        </w:tc>
        <w:tc>
          <w:tcPr>
            <w:tcW w:w="1581" w:type="dxa"/>
          </w:tcPr>
          <w:p w14:paraId="3361F8A0" w14:textId="6D18F880" w:rsidR="00691953" w:rsidRPr="006D353E" w:rsidRDefault="00691953" w:rsidP="00691953">
            <w:pPr>
              <w:spacing w:line="240" w:lineRule="atLeast"/>
              <w:ind w:right="-108"/>
              <w:jc w:val="center"/>
              <w:rPr>
                <w:rFonts w:cs="Times New Roman"/>
                <w:szCs w:val="22"/>
              </w:rPr>
            </w:pPr>
            <w:r w:rsidRPr="00654147">
              <w:rPr>
                <w:rFonts w:cs="Times New Roman"/>
                <w:szCs w:val="22"/>
              </w:rPr>
              <w:t>Thailand</w:t>
            </w:r>
          </w:p>
        </w:tc>
        <w:tc>
          <w:tcPr>
            <w:tcW w:w="2847" w:type="dxa"/>
          </w:tcPr>
          <w:p w14:paraId="508BDEA0" w14:textId="72023EE8"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901672" w:rsidRPr="006D353E" w14:paraId="71F64766" w14:textId="77777777" w:rsidTr="00CB194B">
        <w:tc>
          <w:tcPr>
            <w:tcW w:w="5130" w:type="dxa"/>
          </w:tcPr>
          <w:p w14:paraId="14398C46" w14:textId="77777777" w:rsidR="00901672" w:rsidRPr="00654147" w:rsidRDefault="00901672" w:rsidP="00691953">
            <w:pPr>
              <w:spacing w:line="240" w:lineRule="atLeast"/>
              <w:ind w:left="342" w:right="-45" w:hanging="360"/>
              <w:rPr>
                <w:rFonts w:cs="Times New Roman"/>
                <w:spacing w:val="-8"/>
                <w:szCs w:val="22"/>
              </w:rPr>
            </w:pPr>
          </w:p>
        </w:tc>
        <w:tc>
          <w:tcPr>
            <w:tcW w:w="1581" w:type="dxa"/>
          </w:tcPr>
          <w:p w14:paraId="7EC70B54" w14:textId="77777777" w:rsidR="00901672" w:rsidRPr="00654147" w:rsidRDefault="00901672" w:rsidP="00691953">
            <w:pPr>
              <w:spacing w:line="240" w:lineRule="atLeast"/>
              <w:ind w:right="-108"/>
              <w:jc w:val="center"/>
              <w:rPr>
                <w:rFonts w:cs="Times New Roman"/>
                <w:szCs w:val="22"/>
              </w:rPr>
            </w:pPr>
          </w:p>
        </w:tc>
        <w:tc>
          <w:tcPr>
            <w:tcW w:w="2847" w:type="dxa"/>
          </w:tcPr>
          <w:p w14:paraId="350A94AC" w14:textId="77777777" w:rsidR="00901672" w:rsidRPr="00744335" w:rsidRDefault="00901672" w:rsidP="00691953">
            <w:pPr>
              <w:spacing w:line="240" w:lineRule="atLeast"/>
              <w:ind w:left="54"/>
              <w:rPr>
                <w:rFonts w:cs="Times New Roman"/>
                <w:szCs w:val="22"/>
              </w:rPr>
            </w:pPr>
          </w:p>
        </w:tc>
      </w:tr>
      <w:tr w:rsidR="00173738" w:rsidRPr="006D353E" w14:paraId="4A34DF2D" w14:textId="77777777" w:rsidTr="00C35183">
        <w:tc>
          <w:tcPr>
            <w:tcW w:w="5130" w:type="dxa"/>
          </w:tcPr>
          <w:p w14:paraId="101E07BF" w14:textId="77777777" w:rsidR="00173738" w:rsidRPr="00654147" w:rsidRDefault="00173738" w:rsidP="00691953">
            <w:pPr>
              <w:spacing w:line="240" w:lineRule="atLeast"/>
              <w:ind w:left="342" w:right="-45" w:hanging="360"/>
              <w:rPr>
                <w:rFonts w:cs="Times New Roman"/>
                <w:spacing w:val="-8"/>
                <w:szCs w:val="22"/>
              </w:rPr>
            </w:pPr>
          </w:p>
        </w:tc>
        <w:tc>
          <w:tcPr>
            <w:tcW w:w="1581" w:type="dxa"/>
          </w:tcPr>
          <w:p w14:paraId="6B1BEF3E" w14:textId="77777777" w:rsidR="00173738" w:rsidRPr="00654147" w:rsidRDefault="00173738" w:rsidP="00691953">
            <w:pPr>
              <w:spacing w:line="240" w:lineRule="atLeast"/>
              <w:ind w:right="-108"/>
              <w:jc w:val="center"/>
              <w:rPr>
                <w:rFonts w:cs="Times New Roman"/>
                <w:szCs w:val="22"/>
              </w:rPr>
            </w:pPr>
          </w:p>
        </w:tc>
        <w:tc>
          <w:tcPr>
            <w:tcW w:w="2847" w:type="dxa"/>
          </w:tcPr>
          <w:p w14:paraId="29B61AF5" w14:textId="77777777" w:rsidR="00173738" w:rsidRPr="00744335" w:rsidRDefault="00173738" w:rsidP="00691953">
            <w:pPr>
              <w:spacing w:line="240" w:lineRule="atLeast"/>
              <w:ind w:left="54"/>
              <w:rPr>
                <w:rFonts w:cs="Times New Roman"/>
                <w:szCs w:val="22"/>
              </w:rPr>
            </w:pPr>
          </w:p>
        </w:tc>
      </w:tr>
      <w:tr w:rsidR="00691953" w:rsidRPr="006D353E" w14:paraId="2731CF82" w14:textId="77777777" w:rsidTr="00CB194B">
        <w:tc>
          <w:tcPr>
            <w:tcW w:w="5130" w:type="dxa"/>
          </w:tcPr>
          <w:p w14:paraId="6962A7B3" w14:textId="5B344696" w:rsidR="00691953" w:rsidRDefault="00691953" w:rsidP="00691953">
            <w:pPr>
              <w:spacing w:line="240" w:lineRule="atLeast"/>
              <w:ind w:left="342" w:right="-45" w:hanging="360"/>
              <w:jc w:val="thaiDistribute"/>
              <w:rPr>
                <w:rFonts w:cs="Times New Roman"/>
                <w:szCs w:val="22"/>
              </w:rPr>
            </w:pPr>
            <w:r>
              <w:rPr>
                <w:rFonts w:cs="Times New Roman"/>
                <w:szCs w:val="22"/>
              </w:rPr>
              <w:t xml:space="preserve">Fraser </w:t>
            </w:r>
            <w:r w:rsidRPr="00744335">
              <w:rPr>
                <w:rFonts w:cs="Times New Roman"/>
                <w:szCs w:val="22"/>
              </w:rPr>
              <w:t xml:space="preserve">Management Service </w:t>
            </w:r>
            <w:r w:rsidR="00547C84" w:rsidRPr="007972F6">
              <w:rPr>
                <w:rFonts w:cs="Times New Roman"/>
                <w:sz w:val="20"/>
              </w:rPr>
              <w:t>P</w:t>
            </w:r>
            <w:r w:rsidR="00547C84">
              <w:rPr>
                <w:rFonts w:cs="Times New Roman"/>
                <w:sz w:val="20"/>
              </w:rPr>
              <w:t>te.</w:t>
            </w:r>
            <w:r w:rsidR="00547C84" w:rsidRPr="007972F6">
              <w:rPr>
                <w:rFonts w:cs="Times New Roman"/>
                <w:sz w:val="20"/>
              </w:rPr>
              <w:t xml:space="preserve"> L</w:t>
            </w:r>
            <w:r w:rsidR="00547C84">
              <w:rPr>
                <w:rFonts w:cs="Times New Roman"/>
                <w:sz w:val="20"/>
              </w:rPr>
              <w:t>td.</w:t>
            </w:r>
          </w:p>
          <w:p w14:paraId="08C85C84" w14:textId="33E99971" w:rsidR="00691953" w:rsidRPr="006D353E" w:rsidRDefault="00691953" w:rsidP="00691953">
            <w:pPr>
              <w:spacing w:line="240" w:lineRule="atLeast"/>
              <w:ind w:right="-486"/>
              <w:jc w:val="both"/>
              <w:rPr>
                <w:rFonts w:cs="Times New Roman"/>
                <w:szCs w:val="22"/>
              </w:rPr>
            </w:pPr>
            <w:r>
              <w:rPr>
                <w:rFonts w:cs="Times New Roman"/>
                <w:sz w:val="20"/>
              </w:rPr>
              <w:t xml:space="preserve">   </w:t>
            </w:r>
            <w:r w:rsidRPr="007972F6">
              <w:rPr>
                <w:rFonts w:cs="Times New Roman"/>
                <w:sz w:val="20"/>
              </w:rPr>
              <w:t>(Formerly FCL Management Service P</w:t>
            </w:r>
            <w:r w:rsidR="00173738">
              <w:rPr>
                <w:rFonts w:cs="Times New Roman"/>
                <w:sz w:val="20"/>
              </w:rPr>
              <w:t>te.</w:t>
            </w:r>
            <w:r w:rsidRPr="007972F6">
              <w:rPr>
                <w:rFonts w:cs="Times New Roman"/>
                <w:sz w:val="20"/>
              </w:rPr>
              <w:t xml:space="preserve"> L</w:t>
            </w:r>
            <w:r w:rsidR="00173738">
              <w:rPr>
                <w:rFonts w:cs="Times New Roman"/>
                <w:sz w:val="20"/>
              </w:rPr>
              <w:t>td.</w:t>
            </w:r>
            <w:r w:rsidRPr="007972F6">
              <w:rPr>
                <w:rFonts w:cs="Times New Roman"/>
                <w:sz w:val="20"/>
              </w:rPr>
              <w:t>)</w:t>
            </w:r>
          </w:p>
        </w:tc>
        <w:tc>
          <w:tcPr>
            <w:tcW w:w="1581" w:type="dxa"/>
          </w:tcPr>
          <w:p w14:paraId="0991E94E" w14:textId="23B04B16" w:rsidR="00691953" w:rsidRPr="006D353E" w:rsidRDefault="00691953" w:rsidP="00691953">
            <w:pPr>
              <w:spacing w:line="240" w:lineRule="atLeast"/>
              <w:ind w:right="-108"/>
              <w:jc w:val="center"/>
              <w:rPr>
                <w:rFonts w:cs="Times New Roman"/>
                <w:szCs w:val="22"/>
              </w:rPr>
            </w:pPr>
            <w:r w:rsidRPr="00744335">
              <w:rPr>
                <w:rFonts w:cs="Times New Roman"/>
                <w:szCs w:val="22"/>
              </w:rPr>
              <w:t>Singapore</w:t>
            </w:r>
          </w:p>
        </w:tc>
        <w:tc>
          <w:tcPr>
            <w:tcW w:w="2847" w:type="dxa"/>
          </w:tcPr>
          <w:p w14:paraId="3DB01566" w14:textId="29128E29" w:rsidR="00691953" w:rsidRPr="006D353E" w:rsidRDefault="00661CD0"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52DAFE82" w14:textId="77777777" w:rsidTr="00CB194B">
        <w:tc>
          <w:tcPr>
            <w:tcW w:w="5130" w:type="dxa"/>
          </w:tcPr>
          <w:p w14:paraId="3F0489BA" w14:textId="176C4398" w:rsidR="00691953" w:rsidRPr="006D353E" w:rsidRDefault="00691953" w:rsidP="00691953">
            <w:pPr>
              <w:spacing w:line="240" w:lineRule="atLeast"/>
              <w:ind w:right="-486"/>
              <w:jc w:val="both"/>
              <w:rPr>
                <w:rFonts w:cs="Times New Roman"/>
                <w:szCs w:val="22"/>
              </w:rPr>
            </w:pPr>
            <w:r w:rsidRPr="00654147">
              <w:rPr>
                <w:rFonts w:cs="Times New Roman"/>
                <w:szCs w:val="22"/>
              </w:rPr>
              <w:t>Fraser Property Limited</w:t>
            </w:r>
          </w:p>
        </w:tc>
        <w:tc>
          <w:tcPr>
            <w:tcW w:w="1581" w:type="dxa"/>
          </w:tcPr>
          <w:p w14:paraId="2C248681" w14:textId="2F69EC38" w:rsidR="00691953" w:rsidRPr="006D353E" w:rsidRDefault="00691953" w:rsidP="00691953">
            <w:pPr>
              <w:spacing w:line="240" w:lineRule="atLeast"/>
              <w:ind w:right="-108"/>
              <w:jc w:val="center"/>
              <w:rPr>
                <w:rFonts w:cs="Times New Roman"/>
                <w:szCs w:val="22"/>
              </w:rPr>
            </w:pPr>
            <w:r w:rsidRPr="00654147">
              <w:rPr>
                <w:rFonts w:cs="Times New Roman"/>
                <w:szCs w:val="22"/>
              </w:rPr>
              <w:t>Singapore</w:t>
            </w:r>
          </w:p>
        </w:tc>
        <w:tc>
          <w:tcPr>
            <w:tcW w:w="2847" w:type="dxa"/>
          </w:tcPr>
          <w:p w14:paraId="1048C5DA" w14:textId="0D97FD8F" w:rsidR="00691953" w:rsidRPr="006D353E" w:rsidRDefault="00661CD0" w:rsidP="00691953">
            <w:pPr>
              <w:spacing w:line="240" w:lineRule="atLeast"/>
              <w:ind w:left="54"/>
              <w:rPr>
                <w:rFonts w:cs="Times New Roman"/>
                <w:szCs w:val="22"/>
              </w:rPr>
            </w:pPr>
            <w:r w:rsidRPr="009525C4">
              <w:rPr>
                <w:rFonts w:cs="Times New Roman"/>
                <w:szCs w:val="22"/>
                <w:lang w:val="en-GB"/>
              </w:rPr>
              <w:t>Subsidiary</w:t>
            </w:r>
            <w:r w:rsidRPr="009525C4">
              <w:rPr>
                <w:rFonts w:cs="Times New Roman"/>
                <w:szCs w:val="22"/>
                <w:cs/>
              </w:rPr>
              <w:t xml:space="preserve"> </w:t>
            </w:r>
            <w:r w:rsidRPr="009525C4">
              <w:rPr>
                <w:rFonts w:cs="Times New Roman"/>
                <w:szCs w:val="22"/>
              </w:rPr>
              <w:t>of t</w:t>
            </w:r>
            <w:r w:rsidRPr="009525C4">
              <w:rPr>
                <w:rFonts w:cs="Times New Roman"/>
                <w:iCs/>
                <w:spacing w:val="-6"/>
                <w:szCs w:val="22"/>
              </w:rPr>
              <w:t>he ultimate parent company</w:t>
            </w:r>
            <w:r w:rsidRPr="006D353E" w:rsidDel="00912EC6">
              <w:rPr>
                <w:rFonts w:cs="Times New Roman"/>
                <w:szCs w:val="22"/>
              </w:rPr>
              <w:t xml:space="preserve"> </w:t>
            </w:r>
          </w:p>
        </w:tc>
      </w:tr>
      <w:tr w:rsidR="00691953" w:rsidRPr="006D353E" w14:paraId="019452AC" w14:textId="77777777" w:rsidTr="00CB194B">
        <w:tc>
          <w:tcPr>
            <w:tcW w:w="5130" w:type="dxa"/>
          </w:tcPr>
          <w:p w14:paraId="41DD8263" w14:textId="4EB653AC" w:rsidR="00691953" w:rsidRPr="006D353E" w:rsidRDefault="00691953" w:rsidP="00691953">
            <w:pPr>
              <w:spacing w:line="240" w:lineRule="atLeast"/>
              <w:ind w:left="342" w:right="-45" w:hanging="360"/>
              <w:jc w:val="thaiDistribute"/>
              <w:rPr>
                <w:rFonts w:cs="Times New Roman"/>
                <w:szCs w:val="22"/>
                <w:rtl/>
                <w:cs/>
              </w:rPr>
            </w:pPr>
            <w:r w:rsidRPr="00DA334B">
              <w:rPr>
                <w:rFonts w:cs="Times New Roman"/>
                <w:szCs w:val="22"/>
              </w:rPr>
              <w:t>Thai Show 2013 Company Limited</w:t>
            </w:r>
          </w:p>
        </w:tc>
        <w:tc>
          <w:tcPr>
            <w:tcW w:w="1581" w:type="dxa"/>
          </w:tcPr>
          <w:p w14:paraId="69DFF56A" w14:textId="43B4D94E" w:rsidR="00691953" w:rsidRPr="006D353E"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4FD6E176" w14:textId="0C016DCA" w:rsidR="00691953" w:rsidRPr="006D353E" w:rsidRDefault="00407CAA"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17F7D174" w14:textId="77777777" w:rsidTr="00CB194B">
        <w:tc>
          <w:tcPr>
            <w:tcW w:w="5130" w:type="dxa"/>
          </w:tcPr>
          <w:p w14:paraId="32344C0E" w14:textId="3B622A64" w:rsidR="00691953" w:rsidRPr="006D353E" w:rsidRDefault="00691953" w:rsidP="00691953">
            <w:pPr>
              <w:spacing w:line="240" w:lineRule="atLeast"/>
              <w:ind w:left="342" w:right="-45" w:hanging="360"/>
              <w:jc w:val="thaiDistribute"/>
              <w:rPr>
                <w:rFonts w:cs="Times New Roman"/>
                <w:szCs w:val="22"/>
              </w:rPr>
            </w:pPr>
            <w:r w:rsidRPr="00DA334B">
              <w:rPr>
                <w:rFonts w:cs="Times New Roman"/>
                <w:szCs w:val="22"/>
              </w:rPr>
              <w:t>Asset World Leisure Company Limited</w:t>
            </w:r>
          </w:p>
        </w:tc>
        <w:tc>
          <w:tcPr>
            <w:tcW w:w="1581" w:type="dxa"/>
          </w:tcPr>
          <w:p w14:paraId="1B567813" w14:textId="4001146C" w:rsidR="00691953" w:rsidRPr="006D353E"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5F493EB7" w14:textId="047941C3" w:rsidR="00691953" w:rsidRPr="006D353E" w:rsidRDefault="00407CAA"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4C7A9451" w14:textId="77777777" w:rsidTr="00CB194B">
        <w:tc>
          <w:tcPr>
            <w:tcW w:w="5130" w:type="dxa"/>
          </w:tcPr>
          <w:p w14:paraId="192B1E91" w14:textId="205FD77E" w:rsidR="00691953" w:rsidRPr="006D353E" w:rsidRDefault="00691953" w:rsidP="00691953">
            <w:pPr>
              <w:spacing w:line="240" w:lineRule="atLeast"/>
              <w:ind w:left="342" w:right="-45" w:hanging="360"/>
              <w:jc w:val="thaiDistribute"/>
              <w:rPr>
                <w:rFonts w:cs="Times New Roman"/>
                <w:szCs w:val="22"/>
              </w:rPr>
            </w:pPr>
            <w:r w:rsidRPr="00DA334B">
              <w:rPr>
                <w:rFonts w:cs="Times New Roman"/>
                <w:szCs w:val="22"/>
              </w:rPr>
              <w:t>Asset World Wex Company Limited</w:t>
            </w:r>
          </w:p>
        </w:tc>
        <w:tc>
          <w:tcPr>
            <w:tcW w:w="1581" w:type="dxa"/>
          </w:tcPr>
          <w:p w14:paraId="264068D5" w14:textId="17DACCBA" w:rsidR="00691953" w:rsidRPr="006D353E" w:rsidRDefault="00691953" w:rsidP="00691953">
            <w:pPr>
              <w:spacing w:line="240" w:lineRule="atLeast"/>
              <w:ind w:right="-108"/>
              <w:jc w:val="center"/>
              <w:rPr>
                <w:rFonts w:cs="Times New Roman"/>
                <w:szCs w:val="22"/>
              </w:rPr>
            </w:pPr>
            <w:r w:rsidRPr="00DA334B">
              <w:rPr>
                <w:rFonts w:cs="Times New Roman"/>
                <w:szCs w:val="22"/>
              </w:rPr>
              <w:t>Thailand</w:t>
            </w:r>
          </w:p>
        </w:tc>
        <w:tc>
          <w:tcPr>
            <w:tcW w:w="2847" w:type="dxa"/>
          </w:tcPr>
          <w:p w14:paraId="10028A26" w14:textId="3FECA7C7" w:rsidR="00691953" w:rsidRPr="006D353E" w:rsidRDefault="00407CAA"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386AC988" w14:textId="77777777" w:rsidTr="00CB194B">
        <w:tc>
          <w:tcPr>
            <w:tcW w:w="5130" w:type="dxa"/>
          </w:tcPr>
          <w:p w14:paraId="16958C62" w14:textId="736F7930" w:rsidR="00691953" w:rsidRPr="006D353E" w:rsidRDefault="00691953" w:rsidP="00691953">
            <w:pPr>
              <w:spacing w:line="240" w:lineRule="atLeast"/>
              <w:ind w:right="-486"/>
              <w:jc w:val="both"/>
              <w:rPr>
                <w:rFonts w:cs="Times New Roman"/>
                <w:szCs w:val="22"/>
              </w:rPr>
            </w:pPr>
            <w:r w:rsidRPr="00654147">
              <w:rPr>
                <w:szCs w:val="28"/>
              </w:rPr>
              <w:t>Bangna Glass Co., Ltd.</w:t>
            </w:r>
          </w:p>
        </w:tc>
        <w:tc>
          <w:tcPr>
            <w:tcW w:w="1581" w:type="dxa"/>
          </w:tcPr>
          <w:p w14:paraId="02375928" w14:textId="16891170" w:rsidR="00691953" w:rsidRPr="006D353E" w:rsidRDefault="00691953" w:rsidP="00691953">
            <w:pPr>
              <w:spacing w:line="240" w:lineRule="atLeast"/>
              <w:ind w:right="-108"/>
              <w:jc w:val="center"/>
              <w:rPr>
                <w:rFonts w:cs="Times New Roman"/>
                <w:szCs w:val="22"/>
              </w:rPr>
            </w:pPr>
            <w:r w:rsidRPr="00654147">
              <w:rPr>
                <w:rFonts w:cs="Times New Roman"/>
                <w:szCs w:val="22"/>
              </w:rPr>
              <w:t>Thailand</w:t>
            </w:r>
          </w:p>
        </w:tc>
        <w:tc>
          <w:tcPr>
            <w:tcW w:w="2847" w:type="dxa"/>
          </w:tcPr>
          <w:p w14:paraId="206406EF" w14:textId="236EB7DA" w:rsidR="00691953" w:rsidRPr="006D353E" w:rsidRDefault="00407CAA"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409B9504" w14:textId="77777777" w:rsidTr="00CB194B">
        <w:tc>
          <w:tcPr>
            <w:tcW w:w="5130" w:type="dxa"/>
          </w:tcPr>
          <w:p w14:paraId="73C2348E" w14:textId="2F3868C8" w:rsidR="00691953" w:rsidRPr="006D353E" w:rsidRDefault="00691953" w:rsidP="00691953">
            <w:pPr>
              <w:spacing w:line="240" w:lineRule="atLeast"/>
              <w:ind w:right="-486"/>
              <w:jc w:val="both"/>
              <w:rPr>
                <w:rFonts w:cs="Times New Roman"/>
                <w:szCs w:val="22"/>
              </w:rPr>
            </w:pPr>
            <w:r w:rsidRPr="00744335">
              <w:rPr>
                <w:rFonts w:cs="Times New Roman"/>
                <w:szCs w:val="22"/>
              </w:rPr>
              <w:t>Fraser Hospitality P</w:t>
            </w:r>
            <w:r w:rsidR="00173738">
              <w:rPr>
                <w:rFonts w:cs="Times New Roman"/>
                <w:szCs w:val="22"/>
              </w:rPr>
              <w:t>te. Ltd.</w:t>
            </w:r>
          </w:p>
        </w:tc>
        <w:tc>
          <w:tcPr>
            <w:tcW w:w="1581" w:type="dxa"/>
          </w:tcPr>
          <w:p w14:paraId="7C6716BB" w14:textId="22189F38" w:rsidR="00691953" w:rsidRPr="006D353E" w:rsidRDefault="00691953" w:rsidP="00691953">
            <w:pPr>
              <w:spacing w:line="240" w:lineRule="atLeast"/>
              <w:ind w:right="-108"/>
              <w:jc w:val="center"/>
              <w:rPr>
                <w:rFonts w:cs="Times New Roman"/>
                <w:szCs w:val="22"/>
              </w:rPr>
            </w:pPr>
            <w:r w:rsidRPr="00744335">
              <w:rPr>
                <w:rFonts w:cs="Times New Roman"/>
                <w:szCs w:val="22"/>
              </w:rPr>
              <w:t>Singapore</w:t>
            </w:r>
          </w:p>
        </w:tc>
        <w:tc>
          <w:tcPr>
            <w:tcW w:w="2847" w:type="dxa"/>
          </w:tcPr>
          <w:p w14:paraId="19DFFA8C" w14:textId="25A0E3AA" w:rsidR="00691953" w:rsidRPr="006D353E" w:rsidRDefault="00407CAA"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r w:rsidRPr="00744335">
              <w:rPr>
                <w:rFonts w:cs="Times New Roman"/>
                <w:szCs w:val="22"/>
              </w:rPr>
              <w:t xml:space="preserve"> </w:t>
            </w:r>
          </w:p>
        </w:tc>
      </w:tr>
      <w:tr w:rsidR="00691953" w:rsidRPr="006D353E" w14:paraId="7E450EDF" w14:textId="77777777" w:rsidTr="00CB194B">
        <w:tc>
          <w:tcPr>
            <w:tcW w:w="5130" w:type="dxa"/>
          </w:tcPr>
          <w:p w14:paraId="2FBFF839" w14:textId="0E3F0E27" w:rsidR="00691953" w:rsidRPr="006D353E" w:rsidRDefault="00691953" w:rsidP="00691953">
            <w:pPr>
              <w:spacing w:line="240" w:lineRule="atLeast"/>
              <w:ind w:left="130" w:right="-43" w:hanging="144"/>
              <w:jc w:val="thaiDistribute"/>
              <w:rPr>
                <w:rFonts w:cs="Times New Roman"/>
                <w:szCs w:val="22"/>
              </w:rPr>
            </w:pPr>
            <w:r w:rsidRPr="00744335">
              <w:rPr>
                <w:rFonts w:cs="Times New Roman"/>
                <w:szCs w:val="22"/>
              </w:rPr>
              <w:t>Fraser (Thailand) P</w:t>
            </w:r>
            <w:r w:rsidR="00173738">
              <w:rPr>
                <w:rFonts w:cs="Times New Roman"/>
                <w:szCs w:val="22"/>
              </w:rPr>
              <w:t>te. Ltd.</w:t>
            </w:r>
          </w:p>
        </w:tc>
        <w:tc>
          <w:tcPr>
            <w:tcW w:w="1581" w:type="dxa"/>
          </w:tcPr>
          <w:p w14:paraId="72A2653E" w14:textId="240E95E2" w:rsidR="00691953" w:rsidRPr="006D353E" w:rsidRDefault="00691953" w:rsidP="00691953">
            <w:pPr>
              <w:spacing w:line="240" w:lineRule="atLeast"/>
              <w:ind w:right="-108"/>
              <w:jc w:val="center"/>
              <w:rPr>
                <w:rFonts w:cs="Times New Roman"/>
                <w:szCs w:val="22"/>
              </w:rPr>
            </w:pPr>
            <w:r w:rsidRPr="00744335">
              <w:rPr>
                <w:rFonts w:cs="Times New Roman"/>
                <w:szCs w:val="22"/>
              </w:rPr>
              <w:t>Singapore</w:t>
            </w:r>
          </w:p>
        </w:tc>
        <w:tc>
          <w:tcPr>
            <w:tcW w:w="2847" w:type="dxa"/>
          </w:tcPr>
          <w:p w14:paraId="5B12E0C0" w14:textId="5E98BCEA" w:rsidR="00691953" w:rsidRPr="006D353E" w:rsidRDefault="00407CAA"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04972D2F" w14:textId="77777777" w:rsidTr="00CB194B">
        <w:tc>
          <w:tcPr>
            <w:tcW w:w="5130" w:type="dxa"/>
          </w:tcPr>
          <w:p w14:paraId="3A587B25" w14:textId="77777777" w:rsidR="00684A51" w:rsidRPr="00744335" w:rsidRDefault="00A40291" w:rsidP="00691953">
            <w:pPr>
              <w:spacing w:line="240" w:lineRule="atLeast"/>
              <w:ind w:left="130" w:right="-43" w:hanging="144"/>
              <w:jc w:val="thaiDistribute"/>
              <w:rPr>
                <w:rFonts w:cs="Times New Roman"/>
                <w:szCs w:val="22"/>
              </w:rPr>
            </w:pPr>
            <w:r w:rsidRPr="00A40291">
              <w:rPr>
                <w:rFonts w:cs="Times New Roman"/>
                <w:szCs w:val="22"/>
              </w:rPr>
              <w:t>Sirisub Patthana Co., Ltd.</w:t>
            </w:r>
          </w:p>
        </w:tc>
        <w:tc>
          <w:tcPr>
            <w:tcW w:w="1581" w:type="dxa"/>
          </w:tcPr>
          <w:p w14:paraId="6F791746"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137EDAA8" w14:textId="77777777" w:rsidR="00684A51" w:rsidRPr="00744335" w:rsidRDefault="00684A51"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21083832" w14:textId="77777777" w:rsidTr="00CB194B">
        <w:tc>
          <w:tcPr>
            <w:tcW w:w="5130" w:type="dxa"/>
          </w:tcPr>
          <w:p w14:paraId="36AD28DC" w14:textId="77777777" w:rsidR="00684A51" w:rsidRPr="00744335" w:rsidRDefault="00A40291" w:rsidP="00691953">
            <w:pPr>
              <w:spacing w:line="240" w:lineRule="atLeast"/>
              <w:ind w:left="130" w:right="-43" w:hanging="144"/>
              <w:jc w:val="thaiDistribute"/>
              <w:rPr>
                <w:rFonts w:cs="Times New Roman"/>
                <w:szCs w:val="22"/>
              </w:rPr>
            </w:pPr>
            <w:r w:rsidRPr="00A40291">
              <w:rPr>
                <w:rFonts w:cs="Times New Roman"/>
                <w:szCs w:val="22"/>
              </w:rPr>
              <w:t>C.A.C Co., Ltd.</w:t>
            </w:r>
          </w:p>
        </w:tc>
        <w:tc>
          <w:tcPr>
            <w:tcW w:w="1581" w:type="dxa"/>
          </w:tcPr>
          <w:p w14:paraId="2C055006"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62DBB052" w14:textId="77777777" w:rsidR="00684A51" w:rsidRPr="00744335" w:rsidRDefault="00662C5E" w:rsidP="00CB194B">
            <w:pPr>
              <w:spacing w:line="240" w:lineRule="atLeast"/>
              <w:ind w:left="290" w:hanging="180"/>
              <w:rPr>
                <w:rFonts w:cs="Times New Roman"/>
                <w:szCs w:val="22"/>
              </w:rPr>
            </w:pPr>
            <w:r w:rsidRPr="00662C5E">
              <w:rPr>
                <w:rFonts w:cs="Times New Roman"/>
                <w:szCs w:val="22"/>
              </w:rPr>
              <w:t>Major shareholders are close relatives of the directors and/or the major shareholders of the subsidiary</w:t>
            </w:r>
          </w:p>
        </w:tc>
      </w:tr>
      <w:tr w:rsidR="00684A51" w:rsidRPr="006D353E" w14:paraId="570CA835" w14:textId="77777777" w:rsidTr="00CB194B">
        <w:tc>
          <w:tcPr>
            <w:tcW w:w="5130" w:type="dxa"/>
          </w:tcPr>
          <w:p w14:paraId="53609A0C" w14:textId="77777777" w:rsidR="00684A51" w:rsidRPr="00744335" w:rsidRDefault="00A40291" w:rsidP="00691953">
            <w:pPr>
              <w:spacing w:line="240" w:lineRule="atLeast"/>
              <w:ind w:left="130" w:right="-43" w:hanging="144"/>
              <w:jc w:val="thaiDistribute"/>
              <w:rPr>
                <w:rFonts w:cs="Times New Roman"/>
                <w:szCs w:val="22"/>
              </w:rPr>
            </w:pPr>
            <w:r w:rsidRPr="00A40291">
              <w:rPr>
                <w:rFonts w:cs="Times New Roman"/>
                <w:szCs w:val="22"/>
              </w:rPr>
              <w:t>C.A.I Co., Ltd.</w:t>
            </w:r>
          </w:p>
        </w:tc>
        <w:tc>
          <w:tcPr>
            <w:tcW w:w="1581" w:type="dxa"/>
          </w:tcPr>
          <w:p w14:paraId="3C02ADEE"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4DD748B2" w14:textId="77777777" w:rsidR="00684A51" w:rsidRPr="00744335" w:rsidRDefault="00A40291" w:rsidP="00CB194B">
            <w:pPr>
              <w:spacing w:line="240" w:lineRule="atLeast"/>
              <w:ind w:left="290" w:hanging="180"/>
              <w:rPr>
                <w:rFonts w:cs="Times New Roman"/>
                <w:szCs w:val="22"/>
              </w:rPr>
            </w:pPr>
            <w:r w:rsidRPr="00A40291">
              <w:rPr>
                <w:rFonts w:cs="Times New Roman"/>
                <w:szCs w:val="22"/>
              </w:rPr>
              <w:t xml:space="preserve">Subsidiary of major shareholders are close relatives of the directors and/or the major shareholders of the </w:t>
            </w:r>
            <w:r w:rsidRPr="00662C5E">
              <w:rPr>
                <w:rFonts w:cs="Times New Roman"/>
                <w:szCs w:val="22"/>
              </w:rPr>
              <w:t>subsidiary</w:t>
            </w:r>
          </w:p>
        </w:tc>
      </w:tr>
      <w:tr w:rsidR="00684A51" w:rsidRPr="006D353E" w14:paraId="47BE0205" w14:textId="77777777" w:rsidTr="00CB194B">
        <w:tc>
          <w:tcPr>
            <w:tcW w:w="5130" w:type="dxa"/>
          </w:tcPr>
          <w:p w14:paraId="1B9DE767" w14:textId="77777777" w:rsidR="00684A51" w:rsidRPr="00744335" w:rsidRDefault="00A40291" w:rsidP="00691953">
            <w:pPr>
              <w:spacing w:line="240" w:lineRule="atLeast"/>
              <w:ind w:left="130" w:right="-43" w:hanging="144"/>
              <w:jc w:val="thaiDistribute"/>
              <w:rPr>
                <w:rFonts w:cs="Times New Roman"/>
                <w:szCs w:val="22"/>
              </w:rPr>
            </w:pPr>
            <w:r w:rsidRPr="00A40291">
              <w:rPr>
                <w:rFonts w:cs="Times New Roman"/>
                <w:szCs w:val="22"/>
              </w:rPr>
              <w:t>Pomburapa Co.,</w:t>
            </w:r>
            <w:r w:rsidR="00173738">
              <w:rPr>
                <w:rFonts w:cs="Times New Roman"/>
                <w:szCs w:val="22"/>
              </w:rPr>
              <w:t xml:space="preserve"> </w:t>
            </w:r>
            <w:r w:rsidRPr="00A40291">
              <w:rPr>
                <w:rFonts w:cs="Times New Roman"/>
                <w:szCs w:val="22"/>
              </w:rPr>
              <w:t>Ltd.</w:t>
            </w:r>
          </w:p>
        </w:tc>
        <w:tc>
          <w:tcPr>
            <w:tcW w:w="1581" w:type="dxa"/>
          </w:tcPr>
          <w:p w14:paraId="13C30E59"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3D0A1B16"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2B9EF48A" w14:textId="77777777" w:rsidTr="00CB194B">
        <w:tc>
          <w:tcPr>
            <w:tcW w:w="5130" w:type="dxa"/>
          </w:tcPr>
          <w:p w14:paraId="5F604A4A" w14:textId="77777777" w:rsidR="00684A51" w:rsidRPr="00744335" w:rsidRDefault="00A40291" w:rsidP="00691953">
            <w:pPr>
              <w:spacing w:line="240" w:lineRule="atLeast"/>
              <w:ind w:left="130" w:right="-43" w:hanging="144"/>
              <w:jc w:val="thaiDistribute"/>
              <w:rPr>
                <w:rFonts w:cs="Times New Roman"/>
                <w:szCs w:val="22"/>
              </w:rPr>
            </w:pPr>
            <w:r w:rsidRPr="00A40291">
              <w:rPr>
                <w:rFonts w:cs="Times New Roman"/>
                <w:szCs w:val="22"/>
              </w:rPr>
              <w:t>Pomkung Co.,</w:t>
            </w:r>
            <w:r w:rsidR="00173738">
              <w:rPr>
                <w:rFonts w:cs="Times New Roman"/>
                <w:szCs w:val="22"/>
              </w:rPr>
              <w:t xml:space="preserve"> </w:t>
            </w:r>
            <w:r w:rsidRPr="00A40291">
              <w:rPr>
                <w:rFonts w:cs="Times New Roman"/>
                <w:szCs w:val="22"/>
              </w:rPr>
              <w:t>Ltd.</w:t>
            </w:r>
          </w:p>
        </w:tc>
        <w:tc>
          <w:tcPr>
            <w:tcW w:w="1581" w:type="dxa"/>
          </w:tcPr>
          <w:p w14:paraId="0C0ED5DF"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302F8F73"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7C0072CC" w14:textId="77777777" w:rsidTr="00CB194B">
        <w:tc>
          <w:tcPr>
            <w:tcW w:w="5130" w:type="dxa"/>
          </w:tcPr>
          <w:p w14:paraId="0C1809BC" w14:textId="77777777" w:rsidR="00684A51" w:rsidRPr="00744335" w:rsidRDefault="00A40291" w:rsidP="00691953">
            <w:pPr>
              <w:spacing w:line="240" w:lineRule="atLeast"/>
              <w:ind w:left="130" w:right="-43" w:hanging="144"/>
              <w:jc w:val="thaiDistribute"/>
              <w:rPr>
                <w:rFonts w:cs="Times New Roman"/>
                <w:szCs w:val="22"/>
              </w:rPr>
            </w:pPr>
            <w:r w:rsidRPr="00A40291">
              <w:rPr>
                <w:rFonts w:cs="Times New Roman"/>
                <w:szCs w:val="22"/>
              </w:rPr>
              <w:t>Pomkit Co.,</w:t>
            </w:r>
            <w:r w:rsidR="00173738">
              <w:rPr>
                <w:rFonts w:cs="Times New Roman"/>
                <w:szCs w:val="22"/>
              </w:rPr>
              <w:t xml:space="preserve"> </w:t>
            </w:r>
            <w:r w:rsidRPr="00A40291">
              <w:rPr>
                <w:rFonts w:cs="Times New Roman"/>
                <w:szCs w:val="22"/>
              </w:rPr>
              <w:t>Ltd.</w:t>
            </w:r>
          </w:p>
        </w:tc>
        <w:tc>
          <w:tcPr>
            <w:tcW w:w="1581" w:type="dxa"/>
          </w:tcPr>
          <w:p w14:paraId="113A1C3C"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7D59E057"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1D94A812" w14:textId="77777777" w:rsidTr="00CB194B">
        <w:tc>
          <w:tcPr>
            <w:tcW w:w="5130" w:type="dxa"/>
          </w:tcPr>
          <w:p w14:paraId="3840EC6D" w14:textId="77777777"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The QSR of Asia Co.,</w:t>
            </w:r>
            <w:r w:rsidR="00173738">
              <w:rPr>
                <w:rFonts w:cs="Times New Roman"/>
                <w:szCs w:val="22"/>
              </w:rPr>
              <w:t xml:space="preserve"> </w:t>
            </w:r>
            <w:r w:rsidRPr="00B92EAC">
              <w:rPr>
                <w:rFonts w:cs="Times New Roman"/>
                <w:szCs w:val="22"/>
              </w:rPr>
              <w:t>Ltd.</w:t>
            </w:r>
          </w:p>
        </w:tc>
        <w:tc>
          <w:tcPr>
            <w:tcW w:w="1581" w:type="dxa"/>
          </w:tcPr>
          <w:p w14:paraId="2DBAF63A"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7884E6BC"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52876CA0" w14:textId="77777777" w:rsidTr="00CB194B">
        <w:tc>
          <w:tcPr>
            <w:tcW w:w="5130" w:type="dxa"/>
          </w:tcPr>
          <w:p w14:paraId="6B00720F" w14:textId="05159FD4"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Berli Dynaplast Co., Ltd</w:t>
            </w:r>
            <w:r w:rsidR="00547C84">
              <w:rPr>
                <w:rFonts w:cs="Times New Roman"/>
                <w:szCs w:val="22"/>
              </w:rPr>
              <w:t>.</w:t>
            </w:r>
          </w:p>
        </w:tc>
        <w:tc>
          <w:tcPr>
            <w:tcW w:w="1581" w:type="dxa"/>
          </w:tcPr>
          <w:p w14:paraId="0B249A25"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163A381D"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3E3AE995" w14:textId="77777777" w:rsidTr="00CB194B">
        <w:tc>
          <w:tcPr>
            <w:tcW w:w="5130" w:type="dxa"/>
          </w:tcPr>
          <w:p w14:paraId="305F29E4" w14:textId="77777777"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Athimart Co., Ltd.</w:t>
            </w:r>
          </w:p>
        </w:tc>
        <w:tc>
          <w:tcPr>
            <w:tcW w:w="1581" w:type="dxa"/>
          </w:tcPr>
          <w:p w14:paraId="4DD6DBA8"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46B58EFA"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25596D10" w14:textId="77777777" w:rsidTr="00CB194B">
        <w:tc>
          <w:tcPr>
            <w:tcW w:w="5130" w:type="dxa"/>
          </w:tcPr>
          <w:p w14:paraId="751FCE05" w14:textId="77777777"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Adelfos Co., Ltd.</w:t>
            </w:r>
          </w:p>
        </w:tc>
        <w:tc>
          <w:tcPr>
            <w:tcW w:w="1581" w:type="dxa"/>
          </w:tcPr>
          <w:p w14:paraId="602F8E4D"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1B72FCD0" w14:textId="77777777" w:rsidR="00684A51" w:rsidRPr="00744335" w:rsidRDefault="00662C5E" w:rsidP="00CB194B">
            <w:pPr>
              <w:spacing w:line="240" w:lineRule="atLeast"/>
              <w:ind w:left="290" w:hanging="180"/>
              <w:rPr>
                <w:rFonts w:cs="Times New Roman"/>
                <w:szCs w:val="22"/>
              </w:rPr>
            </w:pPr>
            <w:r w:rsidRPr="00662C5E">
              <w:rPr>
                <w:rFonts w:cs="Times New Roman"/>
                <w:szCs w:val="22"/>
              </w:rPr>
              <w:t>Major shareholders are close relatives of the directors and/or the major shareholders of the subsidiary</w:t>
            </w:r>
          </w:p>
        </w:tc>
      </w:tr>
      <w:tr w:rsidR="00684A51" w:rsidRPr="006D353E" w14:paraId="219C6ED4" w14:textId="77777777" w:rsidTr="00CB194B">
        <w:tc>
          <w:tcPr>
            <w:tcW w:w="5130" w:type="dxa"/>
          </w:tcPr>
          <w:p w14:paraId="72B9CCCF" w14:textId="29A139D8"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Quantum Assets Management Co., Ltd</w:t>
            </w:r>
            <w:r w:rsidR="00547C84">
              <w:rPr>
                <w:rFonts w:cs="Times New Roman"/>
                <w:szCs w:val="22"/>
              </w:rPr>
              <w:t>.</w:t>
            </w:r>
          </w:p>
        </w:tc>
        <w:tc>
          <w:tcPr>
            <w:tcW w:w="1581" w:type="dxa"/>
          </w:tcPr>
          <w:p w14:paraId="5CF324C6"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76D69844"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627662A9" w14:textId="77777777" w:rsidTr="00CB194B">
        <w:tc>
          <w:tcPr>
            <w:tcW w:w="5130" w:type="dxa"/>
          </w:tcPr>
          <w:p w14:paraId="095473E4" w14:textId="77777777"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TSpace Digital Co., Ltd.</w:t>
            </w:r>
          </w:p>
        </w:tc>
        <w:tc>
          <w:tcPr>
            <w:tcW w:w="1581" w:type="dxa"/>
          </w:tcPr>
          <w:p w14:paraId="07EEA023"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68821BEE" w14:textId="77777777" w:rsidR="00684A51" w:rsidRPr="00744335" w:rsidRDefault="00662C5E" w:rsidP="00691953">
            <w:pPr>
              <w:spacing w:line="240" w:lineRule="atLeast"/>
              <w:ind w:left="54"/>
              <w:rPr>
                <w:rFonts w:cs="Times New Roman"/>
                <w:szCs w:val="22"/>
              </w:rPr>
            </w:pPr>
            <w:r w:rsidRPr="00744335">
              <w:rPr>
                <w:rFonts w:cs="Times New Roman"/>
                <w:szCs w:val="22"/>
              </w:rPr>
              <w:t>Common director</w:t>
            </w:r>
            <w:r>
              <w:rPr>
                <w:rFonts w:cs="Times New Roman"/>
                <w:szCs w:val="22"/>
              </w:rPr>
              <w:t>s</w:t>
            </w:r>
          </w:p>
        </w:tc>
      </w:tr>
      <w:tr w:rsidR="00684A51" w:rsidRPr="006D353E" w14:paraId="35648206" w14:textId="77777777" w:rsidTr="00CB194B">
        <w:tc>
          <w:tcPr>
            <w:tcW w:w="5130" w:type="dxa"/>
          </w:tcPr>
          <w:p w14:paraId="72B3C821" w14:textId="77777777" w:rsidR="00684A51" w:rsidRPr="00744335" w:rsidRDefault="00B92EAC" w:rsidP="00691953">
            <w:pPr>
              <w:spacing w:line="240" w:lineRule="atLeast"/>
              <w:ind w:left="130" w:right="-43" w:hanging="144"/>
              <w:jc w:val="thaiDistribute"/>
              <w:rPr>
                <w:rFonts w:cs="Times New Roman"/>
                <w:szCs w:val="22"/>
              </w:rPr>
            </w:pPr>
            <w:r w:rsidRPr="00B92EAC">
              <w:rPr>
                <w:rFonts w:cs="Times New Roman"/>
                <w:szCs w:val="22"/>
              </w:rPr>
              <w:t>The Street Retail Development Co., Ltd.</w:t>
            </w:r>
          </w:p>
        </w:tc>
        <w:tc>
          <w:tcPr>
            <w:tcW w:w="1581" w:type="dxa"/>
          </w:tcPr>
          <w:p w14:paraId="761198EA" w14:textId="77777777" w:rsidR="00684A51" w:rsidRPr="00744335" w:rsidRDefault="00684A51"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1C243DD3" w14:textId="77777777" w:rsidR="00684A51" w:rsidRPr="00744335" w:rsidRDefault="00B92EAC" w:rsidP="00CB194B">
            <w:pPr>
              <w:spacing w:line="240" w:lineRule="atLeast"/>
              <w:ind w:left="290" w:hanging="180"/>
              <w:rPr>
                <w:rFonts w:cs="Times New Roman"/>
                <w:szCs w:val="22"/>
              </w:rPr>
            </w:pPr>
            <w:r w:rsidRPr="00B92EAC">
              <w:rPr>
                <w:rFonts w:cs="Times New Roman"/>
                <w:szCs w:val="22"/>
              </w:rPr>
              <w:t>Major shareholders are close relatives of the directors and/or the major shareholders of the subsidiary</w:t>
            </w:r>
          </w:p>
        </w:tc>
      </w:tr>
      <w:tr w:rsidR="00691953" w:rsidRPr="006D353E" w14:paraId="13576176" w14:textId="77777777" w:rsidTr="00CB194B">
        <w:tc>
          <w:tcPr>
            <w:tcW w:w="5130" w:type="dxa"/>
          </w:tcPr>
          <w:p w14:paraId="6BDCE6C3" w14:textId="24945798" w:rsidR="00691953" w:rsidRPr="006D353E" w:rsidRDefault="00691953" w:rsidP="00691953">
            <w:pPr>
              <w:spacing w:line="240" w:lineRule="atLeast"/>
              <w:ind w:right="-486"/>
              <w:jc w:val="both"/>
              <w:rPr>
                <w:rFonts w:cs="Times New Roman"/>
                <w:szCs w:val="22"/>
              </w:rPr>
            </w:pPr>
            <w:r w:rsidRPr="00CC28A4">
              <w:rPr>
                <w:rFonts w:cs="Times New Roman"/>
                <w:szCs w:val="22"/>
              </w:rPr>
              <w:t>Quality Golf (Thailand) Co., Ltd.</w:t>
            </w:r>
          </w:p>
        </w:tc>
        <w:tc>
          <w:tcPr>
            <w:tcW w:w="1581" w:type="dxa"/>
          </w:tcPr>
          <w:p w14:paraId="148DA4BA" w14:textId="69F11BFC" w:rsidR="00691953" w:rsidRPr="006D353E" w:rsidRDefault="00691953"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18F53DFA" w14:textId="61CB9479" w:rsidR="00691953" w:rsidRPr="006D353E" w:rsidRDefault="00691953" w:rsidP="00691953">
            <w:pPr>
              <w:spacing w:line="240" w:lineRule="atLeast"/>
              <w:ind w:left="54"/>
              <w:rPr>
                <w:rFonts w:cs="Times New Roman"/>
                <w:szCs w:val="22"/>
              </w:rPr>
            </w:pPr>
            <w:r w:rsidRPr="00CC28A4">
              <w:rPr>
                <w:rFonts w:cs="Times New Roman"/>
                <w:szCs w:val="22"/>
              </w:rPr>
              <w:t xml:space="preserve">Provide key management </w:t>
            </w:r>
            <w:r w:rsidR="00684A51">
              <w:rPr>
                <w:rFonts w:cs="Times New Roman"/>
                <w:szCs w:val="22"/>
              </w:rPr>
              <w:br/>
              <w:t xml:space="preserve">   </w:t>
            </w:r>
            <w:r w:rsidRPr="00CC28A4">
              <w:rPr>
                <w:rFonts w:cs="Times New Roman"/>
                <w:szCs w:val="22"/>
              </w:rPr>
              <w:t>personnel</w:t>
            </w:r>
            <w:r w:rsidR="00407CAA">
              <w:rPr>
                <w:rFonts w:cs="Times New Roman"/>
                <w:szCs w:val="22"/>
              </w:rPr>
              <w:t xml:space="preserve"> </w:t>
            </w:r>
            <w:r w:rsidRPr="00CC28A4">
              <w:rPr>
                <w:rFonts w:cs="Times New Roman"/>
                <w:szCs w:val="22"/>
              </w:rPr>
              <w:t xml:space="preserve">service to </w:t>
            </w:r>
            <w:r w:rsidR="00684A51">
              <w:rPr>
                <w:rFonts w:cs="Angsana New"/>
                <w:szCs w:val="28"/>
              </w:rPr>
              <w:t xml:space="preserve">the </w:t>
            </w:r>
            <w:r w:rsidR="00684A51">
              <w:rPr>
                <w:rFonts w:cs="Angsana New"/>
                <w:szCs w:val="28"/>
              </w:rPr>
              <w:br/>
              <w:t xml:space="preserve">   subsidiary</w:t>
            </w:r>
          </w:p>
        </w:tc>
      </w:tr>
      <w:tr w:rsidR="00691953" w:rsidRPr="006D353E" w14:paraId="37D5C7DC" w14:textId="77777777" w:rsidTr="00CB194B">
        <w:tc>
          <w:tcPr>
            <w:tcW w:w="5130" w:type="dxa"/>
          </w:tcPr>
          <w:p w14:paraId="1A42A3D7" w14:textId="6647D39A" w:rsidR="00691953" w:rsidRPr="006D353E" w:rsidRDefault="00691953" w:rsidP="00691953">
            <w:pPr>
              <w:spacing w:line="240" w:lineRule="atLeast"/>
              <w:ind w:right="-486"/>
              <w:jc w:val="both"/>
              <w:rPr>
                <w:rFonts w:cs="Times New Roman"/>
                <w:szCs w:val="22"/>
              </w:rPr>
            </w:pPr>
            <w:r w:rsidRPr="00CC28A4">
              <w:rPr>
                <w:rFonts w:cs="Times New Roman"/>
                <w:szCs w:val="22"/>
              </w:rPr>
              <w:t>Pinsiri Property Co., Ltd.</w:t>
            </w:r>
          </w:p>
        </w:tc>
        <w:tc>
          <w:tcPr>
            <w:tcW w:w="1581" w:type="dxa"/>
          </w:tcPr>
          <w:p w14:paraId="09943CE2" w14:textId="6C8DA08C" w:rsidR="00691953" w:rsidRPr="006D353E" w:rsidRDefault="00691953"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16F07269" w14:textId="77777777" w:rsidR="00684A51" w:rsidRPr="00684A51" w:rsidRDefault="00684A51" w:rsidP="00684A51">
            <w:pPr>
              <w:spacing w:line="240" w:lineRule="atLeast"/>
              <w:ind w:left="54"/>
              <w:rPr>
                <w:rFonts w:cs="Times New Roman"/>
                <w:szCs w:val="22"/>
              </w:rPr>
            </w:pPr>
            <w:r w:rsidRPr="00684A51">
              <w:rPr>
                <w:rFonts w:cs="Times New Roman"/>
                <w:szCs w:val="22"/>
              </w:rPr>
              <w:t xml:space="preserve">Provide key management </w:t>
            </w:r>
          </w:p>
          <w:p w14:paraId="2161E47D" w14:textId="77777777" w:rsidR="00684A51" w:rsidRPr="00684A51" w:rsidRDefault="00684A51" w:rsidP="00684A51">
            <w:pPr>
              <w:spacing w:line="240" w:lineRule="atLeast"/>
              <w:ind w:left="54"/>
              <w:rPr>
                <w:rFonts w:cs="Times New Roman"/>
                <w:szCs w:val="22"/>
              </w:rPr>
            </w:pPr>
            <w:r w:rsidRPr="00684A51">
              <w:rPr>
                <w:rFonts w:cs="Times New Roman"/>
                <w:szCs w:val="22"/>
              </w:rPr>
              <w:t xml:space="preserve">   personnel service to the </w:t>
            </w:r>
          </w:p>
          <w:p w14:paraId="438747AE" w14:textId="10550064" w:rsidR="00691953" w:rsidRPr="006D353E" w:rsidRDefault="00684A51" w:rsidP="00684A51">
            <w:pPr>
              <w:spacing w:line="240" w:lineRule="atLeast"/>
              <w:ind w:left="54"/>
              <w:rPr>
                <w:rFonts w:cs="Times New Roman"/>
                <w:szCs w:val="22"/>
              </w:rPr>
            </w:pPr>
            <w:r w:rsidRPr="00684A51">
              <w:rPr>
                <w:rFonts w:cs="Times New Roman"/>
                <w:szCs w:val="22"/>
              </w:rPr>
              <w:t xml:space="preserve">   subsidiary</w:t>
            </w:r>
            <w:r>
              <w:rPr>
                <w:rFonts w:cs="Times New Roman"/>
                <w:szCs w:val="22"/>
              </w:rPr>
              <w:t xml:space="preserve"> </w:t>
            </w:r>
            <w:r w:rsidR="00691953">
              <w:rPr>
                <w:rFonts w:cs="Times New Roman"/>
                <w:szCs w:val="22"/>
              </w:rPr>
              <w:t>Group</w:t>
            </w:r>
          </w:p>
        </w:tc>
      </w:tr>
      <w:tr w:rsidR="00691953" w:rsidRPr="006D353E" w14:paraId="20613BDE" w14:textId="77777777" w:rsidTr="00CB194B">
        <w:tc>
          <w:tcPr>
            <w:tcW w:w="5130" w:type="dxa"/>
          </w:tcPr>
          <w:p w14:paraId="1F61211C" w14:textId="27FCB49A" w:rsidR="00691953" w:rsidRPr="006D353E" w:rsidRDefault="00691953" w:rsidP="00691953">
            <w:pPr>
              <w:spacing w:line="240" w:lineRule="atLeast"/>
              <w:ind w:left="342" w:right="-45" w:hanging="360"/>
              <w:jc w:val="thaiDistribute"/>
              <w:rPr>
                <w:rFonts w:cs="Times New Roman"/>
                <w:szCs w:val="22"/>
              </w:rPr>
            </w:pPr>
            <w:r w:rsidRPr="00CC28A4">
              <w:rPr>
                <w:rFonts w:cs="Times New Roman"/>
                <w:szCs w:val="22"/>
              </w:rPr>
              <w:t>Marriott International Thailand Co., Ltd.</w:t>
            </w:r>
          </w:p>
        </w:tc>
        <w:tc>
          <w:tcPr>
            <w:tcW w:w="1581" w:type="dxa"/>
          </w:tcPr>
          <w:p w14:paraId="6C3FEF02" w14:textId="24A93B3C" w:rsidR="00691953" w:rsidRPr="006D353E" w:rsidRDefault="00691953"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6BC116A3" w14:textId="77777777" w:rsidR="00684A51" w:rsidRPr="00684A51" w:rsidRDefault="00684A51" w:rsidP="00684A51">
            <w:pPr>
              <w:spacing w:line="240" w:lineRule="atLeast"/>
              <w:ind w:left="54"/>
              <w:rPr>
                <w:rFonts w:cs="Times New Roman"/>
                <w:szCs w:val="22"/>
              </w:rPr>
            </w:pPr>
            <w:r w:rsidRPr="00684A51">
              <w:rPr>
                <w:rFonts w:cs="Times New Roman"/>
                <w:szCs w:val="22"/>
              </w:rPr>
              <w:t xml:space="preserve">Provide key management </w:t>
            </w:r>
          </w:p>
          <w:p w14:paraId="698E4F3E" w14:textId="77777777" w:rsidR="00684A51" w:rsidRPr="00684A51" w:rsidRDefault="00684A51" w:rsidP="00684A51">
            <w:pPr>
              <w:spacing w:line="240" w:lineRule="atLeast"/>
              <w:ind w:left="54"/>
              <w:rPr>
                <w:rFonts w:cs="Times New Roman"/>
                <w:szCs w:val="22"/>
              </w:rPr>
            </w:pPr>
            <w:r w:rsidRPr="00684A51">
              <w:rPr>
                <w:rFonts w:cs="Times New Roman"/>
                <w:szCs w:val="22"/>
              </w:rPr>
              <w:t xml:space="preserve">   personnel service to the </w:t>
            </w:r>
          </w:p>
          <w:p w14:paraId="1382EA3F" w14:textId="0B52249F" w:rsidR="00691953" w:rsidRPr="006D353E" w:rsidRDefault="00684A51" w:rsidP="00684A51">
            <w:pPr>
              <w:spacing w:line="240" w:lineRule="atLeast"/>
              <w:ind w:left="54"/>
              <w:rPr>
                <w:rFonts w:cs="Times New Roman"/>
                <w:szCs w:val="22"/>
              </w:rPr>
            </w:pPr>
            <w:r w:rsidRPr="00684A51">
              <w:rPr>
                <w:rFonts w:cs="Times New Roman"/>
                <w:szCs w:val="22"/>
              </w:rPr>
              <w:t xml:space="preserve">   subsidiary</w:t>
            </w:r>
            <w:r>
              <w:rPr>
                <w:rFonts w:cs="Times New Roman"/>
                <w:szCs w:val="22"/>
              </w:rPr>
              <w:t xml:space="preserve"> Group</w:t>
            </w:r>
          </w:p>
        </w:tc>
      </w:tr>
      <w:tr w:rsidR="00691953" w:rsidRPr="006D353E" w14:paraId="4B0FC3A8" w14:textId="77777777" w:rsidTr="00CB194B">
        <w:tc>
          <w:tcPr>
            <w:tcW w:w="5130" w:type="dxa"/>
          </w:tcPr>
          <w:p w14:paraId="4D428A57" w14:textId="6953A799" w:rsidR="00691953" w:rsidRPr="006D353E" w:rsidRDefault="00691953" w:rsidP="00691953">
            <w:pPr>
              <w:spacing w:line="240" w:lineRule="atLeast"/>
              <w:ind w:left="342" w:right="-45" w:hanging="360"/>
              <w:jc w:val="thaiDistribute"/>
              <w:rPr>
                <w:rFonts w:cs="Times New Roman"/>
                <w:szCs w:val="22"/>
              </w:rPr>
            </w:pPr>
            <w:r w:rsidRPr="00CC28A4">
              <w:rPr>
                <w:rFonts w:cs="Times New Roman"/>
                <w:szCs w:val="22"/>
              </w:rPr>
              <w:t>Luxury Hotel and Resort (Thailand) Co., Ltd.</w:t>
            </w:r>
          </w:p>
        </w:tc>
        <w:tc>
          <w:tcPr>
            <w:tcW w:w="1581" w:type="dxa"/>
          </w:tcPr>
          <w:p w14:paraId="0CC20B84" w14:textId="49518F7E" w:rsidR="00691953" w:rsidRPr="006D353E" w:rsidRDefault="00691953" w:rsidP="00691953">
            <w:pPr>
              <w:spacing w:line="240" w:lineRule="atLeast"/>
              <w:ind w:right="-108"/>
              <w:jc w:val="center"/>
              <w:rPr>
                <w:rFonts w:cs="Times New Roman"/>
                <w:szCs w:val="22"/>
              </w:rPr>
            </w:pPr>
            <w:r w:rsidRPr="00CC28A4">
              <w:rPr>
                <w:rFonts w:cs="Times New Roman"/>
                <w:szCs w:val="22"/>
              </w:rPr>
              <w:t>Thailand</w:t>
            </w:r>
          </w:p>
        </w:tc>
        <w:tc>
          <w:tcPr>
            <w:tcW w:w="2847" w:type="dxa"/>
          </w:tcPr>
          <w:p w14:paraId="0B408D9D" w14:textId="77777777" w:rsidR="00684A51" w:rsidRPr="00684A51" w:rsidRDefault="00684A51" w:rsidP="00684A51">
            <w:pPr>
              <w:spacing w:line="240" w:lineRule="atLeast"/>
              <w:ind w:left="54"/>
              <w:rPr>
                <w:rFonts w:cs="Times New Roman"/>
                <w:szCs w:val="22"/>
              </w:rPr>
            </w:pPr>
            <w:r w:rsidRPr="00684A51">
              <w:rPr>
                <w:rFonts w:cs="Times New Roman"/>
                <w:szCs w:val="22"/>
              </w:rPr>
              <w:t xml:space="preserve">Provide key management </w:t>
            </w:r>
          </w:p>
          <w:p w14:paraId="46857E86" w14:textId="77777777" w:rsidR="00684A51" w:rsidRPr="00684A51" w:rsidRDefault="00684A51" w:rsidP="00684A51">
            <w:pPr>
              <w:spacing w:line="240" w:lineRule="atLeast"/>
              <w:ind w:left="54"/>
              <w:rPr>
                <w:rFonts w:cs="Times New Roman"/>
                <w:szCs w:val="22"/>
              </w:rPr>
            </w:pPr>
            <w:r w:rsidRPr="00684A51">
              <w:rPr>
                <w:rFonts w:cs="Times New Roman"/>
                <w:szCs w:val="22"/>
              </w:rPr>
              <w:t xml:space="preserve">   personnel service to the </w:t>
            </w:r>
          </w:p>
          <w:p w14:paraId="0A53C741" w14:textId="58FAB8BA" w:rsidR="00691953" w:rsidRPr="006D353E" w:rsidRDefault="00684A51" w:rsidP="00684A51">
            <w:pPr>
              <w:spacing w:line="240" w:lineRule="atLeast"/>
              <w:ind w:left="54"/>
              <w:rPr>
                <w:rFonts w:cs="Times New Roman"/>
                <w:szCs w:val="22"/>
              </w:rPr>
            </w:pPr>
            <w:r w:rsidRPr="00684A51">
              <w:rPr>
                <w:rFonts w:cs="Times New Roman"/>
                <w:szCs w:val="22"/>
              </w:rPr>
              <w:t xml:space="preserve">   subsidiary</w:t>
            </w:r>
            <w:r>
              <w:rPr>
                <w:rFonts w:cs="Times New Roman"/>
                <w:szCs w:val="22"/>
              </w:rPr>
              <w:t xml:space="preserve"> Group</w:t>
            </w:r>
          </w:p>
        </w:tc>
      </w:tr>
      <w:tr w:rsidR="00691953" w:rsidRPr="006D353E" w14:paraId="52A2FBB2" w14:textId="77777777" w:rsidTr="00CB194B">
        <w:tc>
          <w:tcPr>
            <w:tcW w:w="5130" w:type="dxa"/>
            <w:vAlign w:val="bottom"/>
          </w:tcPr>
          <w:p w14:paraId="66682C8A" w14:textId="77777777" w:rsidR="00691953" w:rsidRPr="006D353E" w:rsidRDefault="00691953" w:rsidP="00691953">
            <w:pPr>
              <w:spacing w:line="240" w:lineRule="atLeast"/>
              <w:ind w:right="-486"/>
              <w:jc w:val="both"/>
              <w:rPr>
                <w:rFonts w:cs="Times New Roman"/>
                <w:szCs w:val="22"/>
                <w:cs/>
              </w:rPr>
            </w:pPr>
            <w:r w:rsidRPr="006D353E">
              <w:rPr>
                <w:rFonts w:cs="Times New Roman"/>
                <w:szCs w:val="22"/>
              </w:rPr>
              <w:t>Bangkok Bank Public Company Limited</w:t>
            </w:r>
          </w:p>
        </w:tc>
        <w:tc>
          <w:tcPr>
            <w:tcW w:w="1581" w:type="dxa"/>
            <w:vAlign w:val="bottom"/>
          </w:tcPr>
          <w:p w14:paraId="45818CAA" w14:textId="77777777" w:rsidR="00691953" w:rsidRPr="006D353E" w:rsidRDefault="00691953" w:rsidP="00691953">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15FE2A21" w14:textId="77777777" w:rsidR="00691953" w:rsidRPr="006D353E" w:rsidRDefault="00691953" w:rsidP="00691953">
            <w:pPr>
              <w:spacing w:line="240" w:lineRule="atLeast"/>
              <w:ind w:left="54" w:right="-83"/>
              <w:rPr>
                <w:rFonts w:cs="Times New Roman"/>
                <w:spacing w:val="-6"/>
                <w:szCs w:val="22"/>
              </w:rPr>
            </w:pPr>
            <w:r w:rsidRPr="006D353E">
              <w:rPr>
                <w:rFonts w:cs="Times New Roman"/>
                <w:spacing w:val="-6"/>
                <w:szCs w:val="22"/>
              </w:rPr>
              <w:t>Directors are in the same family</w:t>
            </w:r>
          </w:p>
        </w:tc>
      </w:tr>
      <w:tr w:rsidR="00691953" w:rsidRPr="006D353E" w14:paraId="72774D7A" w14:textId="77777777" w:rsidTr="00CB194B">
        <w:tc>
          <w:tcPr>
            <w:tcW w:w="5130" w:type="dxa"/>
          </w:tcPr>
          <w:p w14:paraId="519EAEFC" w14:textId="77777777" w:rsidR="00691953" w:rsidRPr="00CB194B" w:rsidRDefault="00691953" w:rsidP="00CB194B">
            <w:pPr>
              <w:spacing w:line="240" w:lineRule="atLeast"/>
              <w:ind w:right="-486"/>
              <w:rPr>
                <w:rFonts w:cstheme="minorBidi"/>
                <w:szCs w:val="22"/>
              </w:rPr>
            </w:pPr>
            <w:r w:rsidRPr="006D353E">
              <w:rPr>
                <w:rFonts w:cs="Times New Roman"/>
                <w:szCs w:val="22"/>
              </w:rPr>
              <w:t>Key management personnel</w:t>
            </w:r>
          </w:p>
        </w:tc>
        <w:tc>
          <w:tcPr>
            <w:tcW w:w="1581" w:type="dxa"/>
          </w:tcPr>
          <w:p w14:paraId="4FABD2C9" w14:textId="77777777" w:rsidR="00691953" w:rsidRPr="006D353E" w:rsidRDefault="00691953" w:rsidP="00CB194B">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0DC24FAD" w14:textId="44D66662" w:rsidR="00691953" w:rsidRPr="006D353E" w:rsidRDefault="00691953" w:rsidP="00CB194B">
            <w:pPr>
              <w:spacing w:line="80" w:lineRule="atLeast"/>
              <w:ind w:left="231" w:hanging="173"/>
              <w:rPr>
                <w:rFonts w:cs="Times New Roman"/>
                <w:spacing w:val="-2"/>
                <w:szCs w:val="22"/>
              </w:rPr>
            </w:pPr>
            <w:r w:rsidRPr="006D353E">
              <w:rPr>
                <w:rFonts w:cs="Times New Roman"/>
                <w:spacing w:val="-4"/>
                <w:szCs w:val="22"/>
              </w:rPr>
              <w:t>Persons having authority and</w:t>
            </w:r>
            <w:r w:rsidRPr="00CB194B">
              <w:rPr>
                <w:rFonts w:cs="Times New Roman"/>
                <w:spacing w:val="-4"/>
                <w:szCs w:val="22"/>
                <w:cs/>
              </w:rPr>
              <w:t xml:space="preserve"> </w:t>
            </w:r>
            <w:r w:rsidRPr="006D353E">
              <w:rPr>
                <w:rFonts w:cs="Times New Roman"/>
                <w:spacing w:val="-4"/>
                <w:szCs w:val="22"/>
                <w:cs/>
              </w:rPr>
              <w:br/>
            </w:r>
            <w:r w:rsidRPr="006D353E">
              <w:rPr>
                <w:rFonts w:cs="Times New Roman"/>
                <w:spacing w:val="-4"/>
                <w:szCs w:val="22"/>
              </w:rPr>
              <w:t>responsibility for planning,</w:t>
            </w:r>
            <w:r w:rsidRPr="00CB194B">
              <w:rPr>
                <w:rFonts w:cs="Times New Roman"/>
                <w:spacing w:val="-4"/>
                <w:szCs w:val="22"/>
                <w:cs/>
              </w:rPr>
              <w:t xml:space="preserve"> </w:t>
            </w:r>
            <w:r w:rsidRPr="006D353E">
              <w:rPr>
                <w:rFonts w:cs="Times New Roman"/>
                <w:spacing w:val="-4"/>
                <w:szCs w:val="22"/>
              </w:rPr>
              <w:t>directing and controlling</w:t>
            </w:r>
            <w:r w:rsidRPr="00CB194B">
              <w:rPr>
                <w:rFonts w:cs="Times New Roman"/>
                <w:spacing w:val="-4"/>
                <w:szCs w:val="22"/>
                <w:cs/>
              </w:rPr>
              <w:t xml:space="preserve"> </w:t>
            </w:r>
            <w:r w:rsidRPr="006D353E">
              <w:rPr>
                <w:rFonts w:cs="Times New Roman"/>
                <w:spacing w:val="-4"/>
                <w:szCs w:val="22"/>
              </w:rPr>
              <w:t>the</w:t>
            </w:r>
            <w:r w:rsidRPr="00CB194B">
              <w:rPr>
                <w:rFonts w:cs="Times New Roman"/>
                <w:spacing w:val="-4"/>
                <w:szCs w:val="22"/>
                <w:cs/>
              </w:rPr>
              <w:t xml:space="preserve"> </w:t>
            </w:r>
            <w:r w:rsidRPr="006D353E">
              <w:rPr>
                <w:rFonts w:cs="Times New Roman"/>
                <w:spacing w:val="-4"/>
                <w:szCs w:val="22"/>
              </w:rPr>
              <w:t>activities of the entity,</w:t>
            </w:r>
            <w:r w:rsidRPr="00CB194B">
              <w:rPr>
                <w:rFonts w:cs="Times New Roman"/>
                <w:spacing w:val="-4"/>
                <w:szCs w:val="22"/>
                <w:cs/>
              </w:rPr>
              <w:t xml:space="preserve"> </w:t>
            </w:r>
            <w:r w:rsidRPr="006D353E">
              <w:rPr>
                <w:rFonts w:cs="Times New Roman"/>
                <w:spacing w:val="-4"/>
                <w:szCs w:val="22"/>
              </w:rPr>
              <w:t>directly</w:t>
            </w:r>
            <w:r w:rsidRPr="00CB194B">
              <w:rPr>
                <w:rFonts w:cs="Times New Roman"/>
                <w:spacing w:val="-4"/>
                <w:szCs w:val="22"/>
                <w:cs/>
              </w:rPr>
              <w:t xml:space="preserve"> </w:t>
            </w:r>
            <w:r w:rsidRPr="006D353E">
              <w:rPr>
                <w:rFonts w:cs="Times New Roman"/>
                <w:spacing w:val="-4"/>
                <w:szCs w:val="22"/>
              </w:rPr>
              <w:t>or indirectly</w:t>
            </w:r>
            <w:r w:rsidRPr="00CB194B">
              <w:rPr>
                <w:rFonts w:cs="Times New Roman"/>
                <w:spacing w:val="-4"/>
                <w:szCs w:val="22"/>
                <w:cs/>
              </w:rPr>
              <w:t xml:space="preserve"> </w:t>
            </w:r>
            <w:r w:rsidRPr="006D353E">
              <w:rPr>
                <w:rFonts w:cs="Times New Roman"/>
                <w:spacing w:val="-4"/>
                <w:szCs w:val="22"/>
              </w:rPr>
              <w:t>including any</w:t>
            </w:r>
            <w:r w:rsidRPr="00CB194B">
              <w:rPr>
                <w:rFonts w:cs="Times New Roman"/>
                <w:spacing w:val="-4"/>
                <w:szCs w:val="22"/>
                <w:cs/>
              </w:rPr>
              <w:t xml:space="preserve"> </w:t>
            </w:r>
            <w:r w:rsidRPr="006D353E">
              <w:rPr>
                <w:rFonts w:cs="Times New Roman"/>
                <w:spacing w:val="-4"/>
                <w:szCs w:val="22"/>
              </w:rPr>
              <w:t xml:space="preserve">director </w:t>
            </w:r>
            <w:r w:rsidRPr="00CB194B">
              <w:rPr>
                <w:rFonts w:cs="Times New Roman"/>
                <w:spacing w:val="-4"/>
                <w:szCs w:val="22"/>
                <w:cs/>
              </w:rPr>
              <w:t>(</w:t>
            </w:r>
            <w:r w:rsidRPr="006D353E">
              <w:rPr>
                <w:rFonts w:cs="Times New Roman"/>
                <w:spacing w:val="-4"/>
                <w:szCs w:val="22"/>
              </w:rPr>
              <w:t>whether</w:t>
            </w:r>
            <w:r w:rsidRPr="00CB194B">
              <w:rPr>
                <w:rFonts w:cs="Times New Roman"/>
                <w:spacing w:val="-4"/>
                <w:szCs w:val="22"/>
                <w:cs/>
              </w:rPr>
              <w:t xml:space="preserve"> </w:t>
            </w:r>
            <w:r w:rsidRPr="006D353E">
              <w:rPr>
                <w:rFonts w:cs="Times New Roman"/>
                <w:spacing w:val="-4"/>
                <w:szCs w:val="22"/>
              </w:rPr>
              <w:t>executive</w:t>
            </w:r>
            <w:r w:rsidRPr="00CB194B">
              <w:rPr>
                <w:rFonts w:cs="Times New Roman"/>
                <w:spacing w:val="-4"/>
                <w:szCs w:val="22"/>
                <w:cs/>
              </w:rPr>
              <w:t xml:space="preserve"> </w:t>
            </w:r>
            <w:r w:rsidRPr="006D353E">
              <w:rPr>
                <w:rFonts w:cs="Times New Roman"/>
                <w:spacing w:val="-4"/>
                <w:szCs w:val="22"/>
              </w:rPr>
              <w:t>or</w:t>
            </w:r>
            <w:r w:rsidRPr="00CB194B">
              <w:rPr>
                <w:rFonts w:cs="Times New Roman"/>
                <w:spacing w:val="-4"/>
                <w:szCs w:val="22"/>
                <w:cs/>
              </w:rPr>
              <w:t xml:space="preserve"> </w:t>
            </w:r>
            <w:r w:rsidRPr="006D353E">
              <w:rPr>
                <w:rFonts w:cs="Times New Roman"/>
                <w:spacing w:val="-4"/>
                <w:szCs w:val="22"/>
              </w:rPr>
              <w:t>otherwise</w:t>
            </w:r>
            <w:r w:rsidRPr="00CB194B">
              <w:rPr>
                <w:rFonts w:cs="Times New Roman"/>
                <w:spacing w:val="-4"/>
                <w:szCs w:val="22"/>
                <w:cs/>
              </w:rPr>
              <w:t xml:space="preserve">) </w:t>
            </w:r>
            <w:r w:rsidRPr="006D353E">
              <w:rPr>
                <w:rFonts w:cs="Times New Roman"/>
                <w:spacing w:val="-4"/>
                <w:szCs w:val="22"/>
              </w:rPr>
              <w:t>of the Group</w:t>
            </w:r>
            <w:r w:rsidRPr="00CB194B">
              <w:rPr>
                <w:rFonts w:cs="Times New Roman"/>
                <w:spacing w:val="-2"/>
                <w:szCs w:val="22"/>
                <w:cs/>
              </w:rPr>
              <w:t>.</w:t>
            </w:r>
          </w:p>
        </w:tc>
      </w:tr>
    </w:tbl>
    <w:p w14:paraId="7E81FC91" w14:textId="77777777" w:rsidR="00AA1098" w:rsidRDefault="00AA1098" w:rsidP="00650F89">
      <w:pPr>
        <w:spacing w:line="240" w:lineRule="atLeast"/>
        <w:ind w:left="540" w:right="-43"/>
        <w:jc w:val="both"/>
        <w:rPr>
          <w:rFonts w:cstheme="minorBidi"/>
          <w:szCs w:val="22"/>
        </w:rPr>
      </w:pPr>
    </w:p>
    <w:p w14:paraId="5BC34467" w14:textId="77777777" w:rsidR="00A41A0C" w:rsidRPr="006D353E" w:rsidRDefault="00380779" w:rsidP="00650F89">
      <w:pPr>
        <w:spacing w:line="240" w:lineRule="atLeast"/>
        <w:ind w:left="540" w:right="-43"/>
        <w:jc w:val="both"/>
        <w:rPr>
          <w:rFonts w:cs="Times New Roman"/>
          <w:szCs w:val="22"/>
        </w:rPr>
      </w:pPr>
      <w:r w:rsidRPr="006D353E">
        <w:rPr>
          <w:rFonts w:cs="Times New Roman"/>
          <w:szCs w:val="22"/>
        </w:rPr>
        <w:t>The pricing policies for transactions with related parties are explained further below</w:t>
      </w:r>
      <w:r w:rsidRPr="00CB194B">
        <w:rPr>
          <w:rFonts w:cs="Times New Roman"/>
          <w:szCs w:val="22"/>
          <w:cs/>
        </w:rPr>
        <w:t>:</w:t>
      </w:r>
    </w:p>
    <w:p w14:paraId="6D241BD3" w14:textId="77777777" w:rsidR="006D20E9" w:rsidRPr="006D353E" w:rsidRDefault="00380779" w:rsidP="00650F89">
      <w:pPr>
        <w:tabs>
          <w:tab w:val="left" w:pos="720"/>
        </w:tabs>
        <w:spacing w:line="240" w:lineRule="atLeast"/>
        <w:ind w:left="540" w:right="-43" w:hanging="540"/>
        <w:jc w:val="both"/>
        <w:rPr>
          <w:rFonts w:cs="Times New Roman"/>
          <w:szCs w:val="22"/>
        </w:rPr>
      </w:pPr>
      <w:r w:rsidRPr="006D353E">
        <w:rPr>
          <w:rFonts w:cs="Times New Roman"/>
          <w:szCs w:val="22"/>
        </w:rPr>
        <w:tab/>
      </w:r>
    </w:p>
    <w:tbl>
      <w:tblPr>
        <w:tblW w:w="9450" w:type="dxa"/>
        <w:tblInd w:w="450" w:type="dxa"/>
        <w:tblLayout w:type="fixed"/>
        <w:tblLook w:val="0000" w:firstRow="0" w:lastRow="0" w:firstColumn="0" w:lastColumn="0" w:noHBand="0" w:noVBand="0"/>
      </w:tblPr>
      <w:tblGrid>
        <w:gridCol w:w="4680"/>
        <w:gridCol w:w="4770"/>
      </w:tblGrid>
      <w:tr w:rsidR="00380779" w:rsidRPr="006D353E" w14:paraId="2CC8505C" w14:textId="77777777" w:rsidTr="000926B4">
        <w:trPr>
          <w:trHeight w:val="243"/>
          <w:tblHeader/>
        </w:trPr>
        <w:tc>
          <w:tcPr>
            <w:tcW w:w="4680" w:type="dxa"/>
          </w:tcPr>
          <w:p w14:paraId="1D4C69E3" w14:textId="77777777" w:rsidR="00380779" w:rsidRPr="006D353E" w:rsidRDefault="00380779" w:rsidP="00650F89">
            <w:pPr>
              <w:spacing w:line="240" w:lineRule="atLeast"/>
              <w:ind w:right="-108"/>
              <w:jc w:val="both"/>
              <w:rPr>
                <w:rFonts w:cs="Times New Roman"/>
                <w:b/>
                <w:bCs/>
                <w:szCs w:val="22"/>
              </w:rPr>
            </w:pPr>
            <w:r w:rsidRPr="006D353E">
              <w:rPr>
                <w:rFonts w:cs="Times New Roman"/>
                <w:b/>
                <w:bCs/>
                <w:szCs w:val="22"/>
              </w:rPr>
              <w:t xml:space="preserve">Transactions </w:t>
            </w:r>
          </w:p>
        </w:tc>
        <w:tc>
          <w:tcPr>
            <w:tcW w:w="4770" w:type="dxa"/>
          </w:tcPr>
          <w:p w14:paraId="1786E33D" w14:textId="77777777" w:rsidR="00380779" w:rsidRPr="006D353E" w:rsidRDefault="00380779" w:rsidP="00650F89">
            <w:pPr>
              <w:spacing w:line="240" w:lineRule="atLeast"/>
              <w:ind w:right="-18"/>
              <w:rPr>
                <w:rFonts w:cs="Times New Roman"/>
                <w:b/>
                <w:bCs/>
                <w:szCs w:val="22"/>
              </w:rPr>
            </w:pPr>
            <w:r w:rsidRPr="006D353E">
              <w:rPr>
                <w:rFonts w:cs="Times New Roman"/>
                <w:b/>
                <w:bCs/>
                <w:szCs w:val="22"/>
              </w:rPr>
              <w:t xml:space="preserve">Pricing policies  </w:t>
            </w:r>
          </w:p>
        </w:tc>
      </w:tr>
      <w:tr w:rsidR="0007011B" w:rsidRPr="006D353E" w14:paraId="73BA5172" w14:textId="77777777" w:rsidTr="000926B4">
        <w:trPr>
          <w:trHeight w:val="243"/>
          <w:tblHeader/>
        </w:trPr>
        <w:tc>
          <w:tcPr>
            <w:tcW w:w="4680" w:type="dxa"/>
          </w:tcPr>
          <w:p w14:paraId="1BBFB1EA" w14:textId="77777777" w:rsidR="0007011B" w:rsidRPr="006D353E" w:rsidRDefault="0007011B" w:rsidP="00650F89">
            <w:pPr>
              <w:spacing w:line="240" w:lineRule="atLeast"/>
              <w:ind w:right="-108"/>
              <w:jc w:val="both"/>
              <w:rPr>
                <w:rFonts w:cs="Times New Roman"/>
                <w:szCs w:val="22"/>
              </w:rPr>
            </w:pPr>
            <w:r w:rsidRPr="006D353E">
              <w:rPr>
                <w:rFonts w:cs="Times New Roman"/>
                <w:szCs w:val="22"/>
              </w:rPr>
              <w:t>Revenue from sales of properties</w:t>
            </w:r>
          </w:p>
        </w:tc>
        <w:tc>
          <w:tcPr>
            <w:tcW w:w="4770" w:type="dxa"/>
          </w:tcPr>
          <w:p w14:paraId="24192557" w14:textId="77777777" w:rsidR="0007011B" w:rsidRPr="006D353E" w:rsidRDefault="0007011B" w:rsidP="00650F89">
            <w:pPr>
              <w:spacing w:line="240" w:lineRule="atLeast"/>
              <w:ind w:right="-18"/>
              <w:rPr>
                <w:rFonts w:cs="Times New Roman"/>
                <w:b/>
                <w:bCs/>
                <w:szCs w:val="22"/>
              </w:rPr>
            </w:pPr>
            <w:r w:rsidRPr="006D353E">
              <w:rPr>
                <w:rFonts w:cs="Times New Roman"/>
                <w:szCs w:val="22"/>
              </w:rPr>
              <w:t>Based on contractually agreed prices</w:t>
            </w:r>
          </w:p>
        </w:tc>
      </w:tr>
      <w:tr w:rsidR="00380779" w:rsidRPr="006D353E" w14:paraId="18D92976" w14:textId="77777777" w:rsidTr="000926B4">
        <w:trPr>
          <w:trHeight w:val="20"/>
        </w:trPr>
        <w:tc>
          <w:tcPr>
            <w:tcW w:w="4680" w:type="dxa"/>
          </w:tcPr>
          <w:p w14:paraId="4DD37042" w14:textId="77777777" w:rsidR="00380779" w:rsidRPr="006D353E" w:rsidRDefault="002F07D8" w:rsidP="00650F89">
            <w:pPr>
              <w:spacing w:line="240" w:lineRule="atLeast"/>
              <w:ind w:right="-108"/>
              <w:jc w:val="both"/>
              <w:rPr>
                <w:rFonts w:cs="Times New Roman"/>
                <w:szCs w:val="22"/>
              </w:rPr>
            </w:pPr>
            <w:r w:rsidRPr="006D353E">
              <w:rPr>
                <w:rFonts w:cs="Times New Roman"/>
                <w:szCs w:val="22"/>
              </w:rPr>
              <w:t xml:space="preserve">Rental and service </w:t>
            </w:r>
            <w:r w:rsidR="00C30BDA" w:rsidRPr="006D353E">
              <w:rPr>
                <w:rFonts w:cs="Times New Roman"/>
                <w:szCs w:val="22"/>
              </w:rPr>
              <w:t>revenue</w:t>
            </w:r>
            <w:r w:rsidRPr="00CB194B">
              <w:rPr>
                <w:rFonts w:cs="Times New Roman"/>
                <w:szCs w:val="22"/>
                <w:cs/>
              </w:rPr>
              <w:t xml:space="preserve"> </w:t>
            </w:r>
          </w:p>
        </w:tc>
        <w:tc>
          <w:tcPr>
            <w:tcW w:w="4770" w:type="dxa"/>
          </w:tcPr>
          <w:p w14:paraId="438678E8" w14:textId="77777777" w:rsidR="00380779" w:rsidRPr="006D353E" w:rsidRDefault="002F07D8" w:rsidP="00650F89">
            <w:pPr>
              <w:spacing w:line="240" w:lineRule="atLeast"/>
              <w:ind w:right="-18"/>
              <w:jc w:val="thaiDistribute"/>
              <w:rPr>
                <w:rFonts w:cs="Times New Roman"/>
                <w:szCs w:val="22"/>
              </w:rPr>
            </w:pPr>
            <w:r w:rsidRPr="006D353E">
              <w:rPr>
                <w:rFonts w:cs="Times New Roman"/>
                <w:szCs w:val="22"/>
              </w:rPr>
              <w:t>Based on contractually agreed prices</w:t>
            </w:r>
          </w:p>
        </w:tc>
      </w:tr>
      <w:tr w:rsidR="00735616" w:rsidRPr="006D353E" w14:paraId="66DF8FF0" w14:textId="77777777" w:rsidTr="000926B4">
        <w:trPr>
          <w:trHeight w:val="20"/>
        </w:trPr>
        <w:tc>
          <w:tcPr>
            <w:tcW w:w="4680" w:type="dxa"/>
          </w:tcPr>
          <w:p w14:paraId="5E184ACA" w14:textId="77777777" w:rsidR="00735616" w:rsidRPr="006D353E" w:rsidRDefault="00735616" w:rsidP="00650F89">
            <w:pPr>
              <w:spacing w:line="240" w:lineRule="atLeast"/>
              <w:ind w:right="-108"/>
              <w:jc w:val="both"/>
              <w:rPr>
                <w:rFonts w:cs="Times New Roman"/>
                <w:szCs w:val="22"/>
              </w:rPr>
            </w:pPr>
            <w:r w:rsidRPr="00735616">
              <w:rPr>
                <w:rFonts w:cs="Times New Roman"/>
                <w:szCs w:val="22"/>
              </w:rPr>
              <w:t>Property management fee income</w:t>
            </w:r>
          </w:p>
        </w:tc>
        <w:tc>
          <w:tcPr>
            <w:tcW w:w="4770" w:type="dxa"/>
          </w:tcPr>
          <w:p w14:paraId="64FA06B1" w14:textId="77777777" w:rsidR="00735616" w:rsidRPr="006D353E" w:rsidRDefault="00735616" w:rsidP="00650F89">
            <w:pPr>
              <w:spacing w:line="240" w:lineRule="atLeast"/>
              <w:ind w:right="-18"/>
              <w:jc w:val="thaiDistribute"/>
              <w:rPr>
                <w:rFonts w:cs="Times New Roman"/>
                <w:szCs w:val="22"/>
              </w:rPr>
            </w:pPr>
            <w:r w:rsidRPr="00735616">
              <w:rPr>
                <w:rFonts w:cs="Times New Roman"/>
                <w:szCs w:val="22"/>
              </w:rPr>
              <w:t>Based on contractually agreed prices</w:t>
            </w:r>
          </w:p>
        </w:tc>
      </w:tr>
      <w:tr w:rsidR="002F07D8" w:rsidRPr="006D353E" w14:paraId="266AA72C" w14:textId="77777777" w:rsidTr="000926B4">
        <w:trPr>
          <w:trHeight w:val="20"/>
        </w:trPr>
        <w:tc>
          <w:tcPr>
            <w:tcW w:w="4680" w:type="dxa"/>
          </w:tcPr>
          <w:p w14:paraId="29A1C9A6" w14:textId="77777777" w:rsidR="002F07D8" w:rsidRPr="006D353E" w:rsidRDefault="002F07D8" w:rsidP="00650F89">
            <w:pPr>
              <w:spacing w:line="240" w:lineRule="atLeast"/>
              <w:ind w:right="-108"/>
              <w:jc w:val="both"/>
              <w:rPr>
                <w:rFonts w:cs="Times New Roman"/>
                <w:szCs w:val="22"/>
              </w:rPr>
            </w:pPr>
            <w:r w:rsidRPr="006D353E">
              <w:rPr>
                <w:rFonts w:cs="Times New Roman"/>
                <w:szCs w:val="22"/>
              </w:rPr>
              <w:t>Land rental income</w:t>
            </w:r>
          </w:p>
        </w:tc>
        <w:tc>
          <w:tcPr>
            <w:tcW w:w="4770" w:type="dxa"/>
          </w:tcPr>
          <w:p w14:paraId="3EC1A884" w14:textId="77777777" w:rsidR="002F07D8" w:rsidRPr="006D353E" w:rsidRDefault="002F07D8" w:rsidP="00650F89">
            <w:pPr>
              <w:spacing w:line="240" w:lineRule="atLeast"/>
              <w:ind w:right="-18"/>
              <w:jc w:val="thaiDistribute"/>
              <w:rPr>
                <w:rFonts w:cs="Times New Roman"/>
                <w:szCs w:val="22"/>
              </w:rPr>
            </w:pPr>
            <w:r w:rsidRPr="006D353E">
              <w:rPr>
                <w:rFonts w:cs="Times New Roman"/>
                <w:szCs w:val="22"/>
              </w:rPr>
              <w:t>Based on contractually agreed prices</w:t>
            </w:r>
          </w:p>
        </w:tc>
      </w:tr>
      <w:tr w:rsidR="007A6062" w:rsidRPr="006D353E" w14:paraId="6DCB2D77" w14:textId="77777777" w:rsidTr="000926B4">
        <w:trPr>
          <w:trHeight w:val="20"/>
        </w:trPr>
        <w:tc>
          <w:tcPr>
            <w:tcW w:w="4680" w:type="dxa"/>
          </w:tcPr>
          <w:p w14:paraId="649C06F1" w14:textId="77777777" w:rsidR="007A6062" w:rsidRPr="006D353E" w:rsidRDefault="007A6062" w:rsidP="007A6062">
            <w:pPr>
              <w:spacing w:line="240" w:lineRule="atLeast"/>
              <w:ind w:right="-108"/>
              <w:jc w:val="both"/>
              <w:rPr>
                <w:rFonts w:cs="Times New Roman"/>
                <w:szCs w:val="22"/>
              </w:rPr>
            </w:pPr>
            <w:r>
              <w:rPr>
                <w:rFonts w:cs="Times New Roman"/>
                <w:szCs w:val="22"/>
              </w:rPr>
              <w:t>Administrative fee income</w:t>
            </w:r>
          </w:p>
        </w:tc>
        <w:tc>
          <w:tcPr>
            <w:tcW w:w="4770" w:type="dxa"/>
          </w:tcPr>
          <w:p w14:paraId="50C34216" w14:textId="77777777" w:rsidR="007A6062" w:rsidRPr="006D353E" w:rsidRDefault="007A6062" w:rsidP="007A6062">
            <w:pPr>
              <w:spacing w:line="240" w:lineRule="atLeast"/>
              <w:ind w:right="-18"/>
              <w:jc w:val="thaiDistribute"/>
              <w:rPr>
                <w:rFonts w:cs="Times New Roman"/>
                <w:szCs w:val="22"/>
              </w:rPr>
            </w:pPr>
            <w:r w:rsidRPr="006D353E">
              <w:rPr>
                <w:rFonts w:cs="Times New Roman"/>
                <w:szCs w:val="22"/>
              </w:rPr>
              <w:t>Based on contractually agreed prices</w:t>
            </w:r>
          </w:p>
        </w:tc>
      </w:tr>
      <w:tr w:rsidR="007A6062" w:rsidRPr="006D353E" w14:paraId="3CD347AA" w14:textId="77777777" w:rsidTr="000926B4">
        <w:trPr>
          <w:trHeight w:val="20"/>
        </w:trPr>
        <w:tc>
          <w:tcPr>
            <w:tcW w:w="4680" w:type="dxa"/>
          </w:tcPr>
          <w:p w14:paraId="269C2884"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Management fee income</w:t>
            </w:r>
          </w:p>
        </w:tc>
        <w:tc>
          <w:tcPr>
            <w:tcW w:w="4770" w:type="dxa"/>
          </w:tcPr>
          <w:p w14:paraId="4FCB1436" w14:textId="7A2F9AAF" w:rsidR="007A6062" w:rsidRPr="006D353E" w:rsidRDefault="007A6062" w:rsidP="007A6062">
            <w:pPr>
              <w:spacing w:line="240" w:lineRule="atLeast"/>
              <w:ind w:right="-18"/>
              <w:jc w:val="thaiDistribute"/>
              <w:rPr>
                <w:rFonts w:cs="Times New Roman"/>
                <w:szCs w:val="22"/>
              </w:rPr>
            </w:pPr>
            <w:r>
              <w:rPr>
                <w:rFonts w:cs="Times New Roman"/>
                <w:szCs w:val="22"/>
              </w:rPr>
              <w:t>Based on cost plus margin</w:t>
            </w:r>
          </w:p>
        </w:tc>
      </w:tr>
      <w:tr w:rsidR="007A6062" w:rsidRPr="006D353E" w14:paraId="34EFD029" w14:textId="77777777" w:rsidTr="000926B4">
        <w:trPr>
          <w:trHeight w:val="20"/>
        </w:trPr>
        <w:tc>
          <w:tcPr>
            <w:tcW w:w="4680" w:type="dxa"/>
          </w:tcPr>
          <w:p w14:paraId="10711BC1"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Revenue from rendering of services</w:t>
            </w:r>
            <w:r w:rsidRPr="00CB194B">
              <w:rPr>
                <w:rFonts w:cs="Times New Roman"/>
                <w:szCs w:val="22"/>
                <w:cs/>
              </w:rPr>
              <w:t xml:space="preserve"> </w:t>
            </w:r>
          </w:p>
        </w:tc>
        <w:tc>
          <w:tcPr>
            <w:tcW w:w="4770" w:type="dxa"/>
          </w:tcPr>
          <w:p w14:paraId="5E426A2B" w14:textId="77777777" w:rsidR="007A6062" w:rsidRPr="006D353E" w:rsidRDefault="007A6062" w:rsidP="007A6062">
            <w:pPr>
              <w:spacing w:line="240" w:lineRule="atLeast"/>
              <w:ind w:right="-18"/>
              <w:jc w:val="thaiDistribute"/>
              <w:rPr>
                <w:rFonts w:cs="Times New Roman"/>
                <w:szCs w:val="22"/>
              </w:rPr>
            </w:pPr>
            <w:r w:rsidRPr="006D353E">
              <w:rPr>
                <w:rFonts w:cs="Times New Roman"/>
                <w:szCs w:val="22"/>
              </w:rPr>
              <w:t>Based on contractually agreed prices</w:t>
            </w:r>
          </w:p>
        </w:tc>
      </w:tr>
      <w:tr w:rsidR="007A6062" w:rsidRPr="006D353E" w14:paraId="0E5DB648" w14:textId="77777777" w:rsidTr="000926B4">
        <w:trPr>
          <w:trHeight w:val="20"/>
        </w:trPr>
        <w:tc>
          <w:tcPr>
            <w:tcW w:w="4680" w:type="dxa"/>
          </w:tcPr>
          <w:p w14:paraId="6F1174E1"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Other income</w:t>
            </w:r>
          </w:p>
        </w:tc>
        <w:tc>
          <w:tcPr>
            <w:tcW w:w="4770" w:type="dxa"/>
          </w:tcPr>
          <w:p w14:paraId="0BBDE097"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Based on contractually agreed prices</w:t>
            </w:r>
          </w:p>
        </w:tc>
      </w:tr>
      <w:tr w:rsidR="007A6062" w:rsidRPr="006D353E" w14:paraId="46B34E88" w14:textId="77777777" w:rsidTr="000926B4">
        <w:trPr>
          <w:trHeight w:val="20"/>
        </w:trPr>
        <w:tc>
          <w:tcPr>
            <w:tcW w:w="4680" w:type="dxa"/>
          </w:tcPr>
          <w:p w14:paraId="3C26AF30" w14:textId="77777777" w:rsidR="007A6062" w:rsidRPr="006D353E" w:rsidRDefault="007A6062" w:rsidP="007A6062">
            <w:pPr>
              <w:spacing w:line="240" w:lineRule="atLeast"/>
              <w:ind w:right="-108"/>
              <w:jc w:val="both"/>
              <w:rPr>
                <w:rFonts w:cs="Times New Roman"/>
                <w:szCs w:val="22"/>
              </w:rPr>
            </w:pPr>
            <w:r w:rsidRPr="00735616">
              <w:rPr>
                <w:rFonts w:cs="Times New Roman"/>
                <w:szCs w:val="22"/>
              </w:rPr>
              <w:t>Rental expense</w:t>
            </w:r>
          </w:p>
        </w:tc>
        <w:tc>
          <w:tcPr>
            <w:tcW w:w="4770" w:type="dxa"/>
          </w:tcPr>
          <w:p w14:paraId="331BA5C5" w14:textId="77777777" w:rsidR="007A6062" w:rsidRPr="00CB194B" w:rsidRDefault="007A6062" w:rsidP="007A6062">
            <w:pPr>
              <w:spacing w:line="240" w:lineRule="atLeast"/>
              <w:ind w:right="-18"/>
              <w:jc w:val="both"/>
              <w:rPr>
                <w:rFonts w:cstheme="minorBidi"/>
                <w:szCs w:val="22"/>
              </w:rPr>
            </w:pPr>
            <w:r w:rsidRPr="00735616">
              <w:rPr>
                <w:rFonts w:cs="Times New Roman"/>
                <w:szCs w:val="22"/>
              </w:rPr>
              <w:t>Based on contractually agreed prices</w:t>
            </w:r>
          </w:p>
        </w:tc>
      </w:tr>
      <w:tr w:rsidR="007A6062" w:rsidRPr="006D353E" w14:paraId="21C33890" w14:textId="77777777" w:rsidTr="000926B4">
        <w:trPr>
          <w:trHeight w:val="20"/>
        </w:trPr>
        <w:tc>
          <w:tcPr>
            <w:tcW w:w="4680" w:type="dxa"/>
          </w:tcPr>
          <w:p w14:paraId="67D89AAF"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Dividend income</w:t>
            </w:r>
          </w:p>
        </w:tc>
        <w:tc>
          <w:tcPr>
            <w:tcW w:w="4770" w:type="dxa"/>
          </w:tcPr>
          <w:p w14:paraId="7BB31F43"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 xml:space="preserve">Based on dividend declaration </w:t>
            </w:r>
          </w:p>
        </w:tc>
      </w:tr>
      <w:tr w:rsidR="007A6062" w:rsidRPr="006D353E" w14:paraId="53F2086E" w14:textId="77777777" w:rsidTr="000926B4">
        <w:trPr>
          <w:trHeight w:val="20"/>
        </w:trPr>
        <w:tc>
          <w:tcPr>
            <w:tcW w:w="4680" w:type="dxa"/>
          </w:tcPr>
          <w:p w14:paraId="595DC374"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 xml:space="preserve">Interest income </w:t>
            </w:r>
          </w:p>
        </w:tc>
        <w:tc>
          <w:tcPr>
            <w:tcW w:w="4770" w:type="dxa"/>
          </w:tcPr>
          <w:p w14:paraId="7D201C7E"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 xml:space="preserve">Rate as mutually agreed with reference interest rates </w:t>
            </w:r>
          </w:p>
        </w:tc>
      </w:tr>
      <w:tr w:rsidR="007A6062" w:rsidRPr="006D353E" w14:paraId="4C180C5E" w14:textId="77777777" w:rsidTr="000926B4">
        <w:trPr>
          <w:trHeight w:val="20"/>
        </w:trPr>
        <w:tc>
          <w:tcPr>
            <w:tcW w:w="4680" w:type="dxa"/>
          </w:tcPr>
          <w:p w14:paraId="073A4B24" w14:textId="77777777" w:rsidR="007A6062" w:rsidRPr="006D353E" w:rsidRDefault="007A6062" w:rsidP="007A6062">
            <w:pPr>
              <w:spacing w:line="240" w:lineRule="atLeast"/>
              <w:ind w:right="-108"/>
              <w:jc w:val="both"/>
              <w:rPr>
                <w:rFonts w:cs="Times New Roman"/>
                <w:szCs w:val="22"/>
              </w:rPr>
            </w:pPr>
          </w:p>
        </w:tc>
        <w:tc>
          <w:tcPr>
            <w:tcW w:w="4770" w:type="dxa"/>
          </w:tcPr>
          <w:p w14:paraId="62615C1F" w14:textId="77777777" w:rsidR="007A6062" w:rsidRPr="006D353E" w:rsidRDefault="007A6062" w:rsidP="007A6062">
            <w:pPr>
              <w:spacing w:line="240" w:lineRule="atLeast"/>
              <w:ind w:right="-18"/>
              <w:jc w:val="both"/>
              <w:rPr>
                <w:rFonts w:cs="Times New Roman"/>
                <w:szCs w:val="22"/>
              </w:rPr>
            </w:pPr>
            <w:r w:rsidRPr="00CB194B">
              <w:rPr>
                <w:rFonts w:cs="Times New Roman"/>
                <w:szCs w:val="22"/>
                <w:cs/>
              </w:rPr>
              <w:t xml:space="preserve">   </w:t>
            </w:r>
            <w:r w:rsidRPr="006D353E">
              <w:rPr>
                <w:rFonts w:cs="Times New Roman"/>
                <w:szCs w:val="22"/>
              </w:rPr>
              <w:t xml:space="preserve">quoted by financial institutions </w:t>
            </w:r>
          </w:p>
        </w:tc>
      </w:tr>
      <w:tr w:rsidR="007A6062" w:rsidRPr="006D353E" w14:paraId="391A3D23" w14:textId="77777777" w:rsidTr="000926B4">
        <w:trPr>
          <w:trHeight w:val="20"/>
        </w:trPr>
        <w:tc>
          <w:tcPr>
            <w:tcW w:w="4680" w:type="dxa"/>
          </w:tcPr>
          <w:p w14:paraId="519F5CB2" w14:textId="77777777" w:rsidR="007A6062" w:rsidRPr="006D353E" w:rsidRDefault="007A6062" w:rsidP="007A6062">
            <w:pPr>
              <w:spacing w:line="240" w:lineRule="atLeast"/>
              <w:ind w:right="-108"/>
              <w:jc w:val="both"/>
              <w:rPr>
                <w:rFonts w:cs="Times New Roman"/>
                <w:szCs w:val="22"/>
                <w:cs/>
              </w:rPr>
            </w:pPr>
            <w:r w:rsidRPr="006D353E">
              <w:rPr>
                <w:rFonts w:cs="Times New Roman"/>
                <w:szCs w:val="22"/>
              </w:rPr>
              <w:t>Rental and related service expenses</w:t>
            </w:r>
          </w:p>
        </w:tc>
        <w:tc>
          <w:tcPr>
            <w:tcW w:w="4770" w:type="dxa"/>
          </w:tcPr>
          <w:p w14:paraId="69B3FDBD" w14:textId="77777777" w:rsidR="007A6062" w:rsidRPr="006D353E" w:rsidRDefault="007A6062" w:rsidP="007A6062">
            <w:pPr>
              <w:spacing w:line="240" w:lineRule="atLeast"/>
              <w:ind w:right="-18"/>
              <w:jc w:val="thaiDistribute"/>
              <w:rPr>
                <w:rFonts w:cs="Times New Roman"/>
                <w:szCs w:val="22"/>
              </w:rPr>
            </w:pPr>
            <w:r w:rsidRPr="006D353E">
              <w:rPr>
                <w:rFonts w:cs="Times New Roman"/>
                <w:szCs w:val="22"/>
              </w:rPr>
              <w:t>Based on contractually agreed prices</w:t>
            </w:r>
          </w:p>
        </w:tc>
      </w:tr>
      <w:tr w:rsidR="007A6062" w:rsidRPr="006D353E" w14:paraId="72383373" w14:textId="77777777" w:rsidTr="000926B4">
        <w:trPr>
          <w:trHeight w:val="20"/>
        </w:trPr>
        <w:tc>
          <w:tcPr>
            <w:tcW w:w="4680" w:type="dxa"/>
          </w:tcPr>
          <w:p w14:paraId="5FA36665"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Utilities</w:t>
            </w:r>
            <w:r w:rsidRPr="00CB194B">
              <w:rPr>
                <w:rFonts w:cs="Times New Roman"/>
                <w:szCs w:val="22"/>
                <w:cs/>
              </w:rPr>
              <w:t xml:space="preserve"> </w:t>
            </w:r>
            <w:r w:rsidRPr="006D353E">
              <w:rPr>
                <w:rFonts w:cs="Times New Roman"/>
                <w:szCs w:val="22"/>
              </w:rPr>
              <w:t>expenses</w:t>
            </w:r>
          </w:p>
        </w:tc>
        <w:tc>
          <w:tcPr>
            <w:tcW w:w="4770" w:type="dxa"/>
          </w:tcPr>
          <w:p w14:paraId="1A9C1E04"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Based on contractually agreed prices</w:t>
            </w:r>
          </w:p>
        </w:tc>
      </w:tr>
      <w:tr w:rsidR="007A6062" w:rsidRPr="006D353E" w14:paraId="01D5CA25" w14:textId="77777777" w:rsidTr="000926B4">
        <w:trPr>
          <w:trHeight w:val="20"/>
        </w:trPr>
        <w:tc>
          <w:tcPr>
            <w:tcW w:w="4680" w:type="dxa"/>
          </w:tcPr>
          <w:p w14:paraId="3E22D259"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Distribution costs</w:t>
            </w:r>
          </w:p>
        </w:tc>
        <w:tc>
          <w:tcPr>
            <w:tcW w:w="4770" w:type="dxa"/>
          </w:tcPr>
          <w:p w14:paraId="58EC71C7"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Based on contractually agreed prices</w:t>
            </w:r>
          </w:p>
        </w:tc>
      </w:tr>
      <w:tr w:rsidR="007A6062" w:rsidRPr="006D353E" w14:paraId="73AD9E4A" w14:textId="77777777" w:rsidTr="000926B4">
        <w:trPr>
          <w:trHeight w:val="20"/>
        </w:trPr>
        <w:tc>
          <w:tcPr>
            <w:tcW w:w="4680" w:type="dxa"/>
          </w:tcPr>
          <w:p w14:paraId="01B8A1AC" w14:textId="77777777" w:rsidR="007A6062" w:rsidRPr="006D353E" w:rsidRDefault="007A6062" w:rsidP="007A6062">
            <w:pPr>
              <w:spacing w:line="240" w:lineRule="atLeast"/>
              <w:ind w:right="-108"/>
              <w:jc w:val="both"/>
              <w:rPr>
                <w:rFonts w:cs="Times New Roman"/>
                <w:szCs w:val="22"/>
              </w:rPr>
            </w:pPr>
            <w:r w:rsidRPr="001366F5">
              <w:rPr>
                <w:rFonts w:cs="Times New Roman"/>
                <w:szCs w:val="22"/>
              </w:rPr>
              <w:t>Purchase of land</w:t>
            </w:r>
          </w:p>
        </w:tc>
        <w:tc>
          <w:tcPr>
            <w:tcW w:w="4770" w:type="dxa"/>
          </w:tcPr>
          <w:p w14:paraId="231EE7C1" w14:textId="77777777" w:rsidR="007A6062" w:rsidRPr="00CB194B" w:rsidRDefault="007A6062" w:rsidP="007A6062">
            <w:pPr>
              <w:spacing w:line="240" w:lineRule="atLeast"/>
              <w:ind w:right="-18"/>
              <w:jc w:val="both"/>
              <w:rPr>
                <w:rFonts w:cstheme="minorBidi"/>
                <w:szCs w:val="22"/>
              </w:rPr>
            </w:pPr>
            <w:r w:rsidRPr="001366F5">
              <w:rPr>
                <w:rFonts w:cs="Times New Roman"/>
                <w:szCs w:val="22"/>
              </w:rPr>
              <w:t>Based on agreed prices</w:t>
            </w:r>
          </w:p>
        </w:tc>
      </w:tr>
      <w:tr w:rsidR="007A6062" w:rsidRPr="006D353E" w14:paraId="61D334E1" w14:textId="77777777" w:rsidTr="000926B4">
        <w:trPr>
          <w:trHeight w:val="20"/>
        </w:trPr>
        <w:tc>
          <w:tcPr>
            <w:tcW w:w="4680" w:type="dxa"/>
          </w:tcPr>
          <w:p w14:paraId="669E6482" w14:textId="77777777" w:rsidR="007A6062" w:rsidRPr="001366F5" w:rsidRDefault="007A6062" w:rsidP="007A6062">
            <w:pPr>
              <w:spacing w:line="240" w:lineRule="atLeast"/>
              <w:ind w:right="-108"/>
              <w:jc w:val="both"/>
              <w:rPr>
                <w:rFonts w:cs="Times New Roman"/>
                <w:szCs w:val="22"/>
              </w:rPr>
            </w:pPr>
            <w:r w:rsidRPr="006D353E">
              <w:rPr>
                <w:rFonts w:cs="Times New Roman"/>
                <w:szCs w:val="22"/>
              </w:rPr>
              <w:t xml:space="preserve">Management fee </w:t>
            </w:r>
          </w:p>
        </w:tc>
        <w:tc>
          <w:tcPr>
            <w:tcW w:w="4770" w:type="dxa"/>
          </w:tcPr>
          <w:p w14:paraId="6582B128" w14:textId="77777777" w:rsidR="007A6062" w:rsidRPr="001366F5" w:rsidRDefault="007A6062" w:rsidP="007A6062">
            <w:pPr>
              <w:spacing w:line="240" w:lineRule="atLeast"/>
              <w:ind w:right="-18"/>
              <w:jc w:val="both"/>
              <w:rPr>
                <w:rFonts w:cs="Times New Roman"/>
                <w:szCs w:val="22"/>
              </w:rPr>
            </w:pPr>
            <w:r w:rsidRPr="007A6062">
              <w:rPr>
                <w:rFonts w:cs="Times New Roman"/>
                <w:szCs w:val="22"/>
              </w:rPr>
              <w:t>Based on agreed prices</w:t>
            </w:r>
          </w:p>
        </w:tc>
      </w:tr>
      <w:tr w:rsidR="007A6062" w:rsidRPr="006D353E" w14:paraId="2081086E" w14:textId="77777777" w:rsidTr="000926B4">
        <w:trPr>
          <w:trHeight w:val="20"/>
        </w:trPr>
        <w:tc>
          <w:tcPr>
            <w:tcW w:w="4680" w:type="dxa"/>
          </w:tcPr>
          <w:p w14:paraId="7EA08469"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Interest expense</w:t>
            </w:r>
          </w:p>
        </w:tc>
        <w:tc>
          <w:tcPr>
            <w:tcW w:w="4770" w:type="dxa"/>
          </w:tcPr>
          <w:p w14:paraId="6F04A6D4"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 xml:space="preserve">Rate as mutually agreed with reference interest rates </w:t>
            </w:r>
          </w:p>
        </w:tc>
      </w:tr>
      <w:tr w:rsidR="007A6062" w:rsidRPr="006D353E" w14:paraId="5A37A863" w14:textId="77777777" w:rsidTr="000926B4">
        <w:trPr>
          <w:trHeight w:val="20"/>
        </w:trPr>
        <w:tc>
          <w:tcPr>
            <w:tcW w:w="4680" w:type="dxa"/>
          </w:tcPr>
          <w:p w14:paraId="112D2FB7" w14:textId="77777777" w:rsidR="007A6062" w:rsidRPr="006D353E" w:rsidRDefault="007A6062" w:rsidP="007A6062">
            <w:pPr>
              <w:spacing w:line="240" w:lineRule="atLeast"/>
              <w:ind w:right="-108"/>
              <w:jc w:val="both"/>
              <w:rPr>
                <w:rFonts w:cs="Times New Roman"/>
                <w:szCs w:val="22"/>
              </w:rPr>
            </w:pPr>
          </w:p>
        </w:tc>
        <w:tc>
          <w:tcPr>
            <w:tcW w:w="4770" w:type="dxa"/>
          </w:tcPr>
          <w:p w14:paraId="0D8C4B76" w14:textId="071D65EB" w:rsidR="007A6062" w:rsidRPr="006D353E" w:rsidRDefault="007A6062" w:rsidP="00CB194B">
            <w:pPr>
              <w:spacing w:line="240" w:lineRule="atLeast"/>
              <w:ind w:right="-18"/>
              <w:jc w:val="both"/>
              <w:rPr>
                <w:rFonts w:cs="Times New Roman"/>
                <w:szCs w:val="22"/>
              </w:rPr>
            </w:pPr>
            <w:r w:rsidRPr="00CB194B">
              <w:rPr>
                <w:rFonts w:cs="Times New Roman"/>
                <w:szCs w:val="22"/>
                <w:cs/>
              </w:rPr>
              <w:t xml:space="preserve">   </w:t>
            </w:r>
            <w:r w:rsidRPr="006D353E">
              <w:rPr>
                <w:rFonts w:cs="Times New Roman"/>
                <w:szCs w:val="22"/>
              </w:rPr>
              <w:t xml:space="preserve">quoted by financial institutions </w:t>
            </w:r>
            <w:r w:rsidR="00367A68">
              <w:rPr>
                <w:rFonts w:cs="Times New Roman"/>
                <w:szCs w:val="22"/>
              </w:rPr>
              <w:t>/ Borrowing cost</w:t>
            </w:r>
            <w:r w:rsidR="006B7EC6">
              <w:rPr>
                <w:rFonts w:cs="Times New Roman"/>
                <w:szCs w:val="22"/>
              </w:rPr>
              <w:br/>
              <w:t xml:space="preserve">  </w:t>
            </w:r>
            <w:r w:rsidR="00367A68">
              <w:rPr>
                <w:rFonts w:cs="Times New Roman"/>
                <w:szCs w:val="22"/>
              </w:rPr>
              <w:t xml:space="preserve"> pl</w:t>
            </w:r>
            <w:r w:rsidR="007F7589">
              <w:rPr>
                <w:rFonts w:cs="Times New Roman"/>
                <w:szCs w:val="22"/>
              </w:rPr>
              <w:t>us</w:t>
            </w:r>
            <w:r w:rsidR="006B7EC6">
              <w:rPr>
                <w:rFonts w:cs="Times New Roman"/>
                <w:szCs w:val="22"/>
              </w:rPr>
              <w:t xml:space="preserve"> </w:t>
            </w:r>
            <w:r w:rsidR="00367A68">
              <w:rPr>
                <w:rFonts w:cs="Times New Roman"/>
                <w:szCs w:val="22"/>
              </w:rPr>
              <w:t>margin</w:t>
            </w:r>
          </w:p>
        </w:tc>
      </w:tr>
      <w:tr w:rsidR="007A6062" w:rsidRPr="006D353E" w14:paraId="60DD9561" w14:textId="77777777" w:rsidTr="000926B4">
        <w:trPr>
          <w:trHeight w:val="20"/>
        </w:trPr>
        <w:tc>
          <w:tcPr>
            <w:tcW w:w="4680" w:type="dxa"/>
          </w:tcPr>
          <w:p w14:paraId="2443B27C"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Other expenses</w:t>
            </w:r>
          </w:p>
        </w:tc>
        <w:tc>
          <w:tcPr>
            <w:tcW w:w="4770" w:type="dxa"/>
          </w:tcPr>
          <w:p w14:paraId="542314B0"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Based on contractually agreed prices</w:t>
            </w:r>
          </w:p>
        </w:tc>
      </w:tr>
      <w:tr w:rsidR="007A6062" w:rsidRPr="006D353E" w14:paraId="52AFD85C" w14:textId="77777777" w:rsidTr="000926B4">
        <w:trPr>
          <w:trHeight w:val="20"/>
        </w:trPr>
        <w:tc>
          <w:tcPr>
            <w:tcW w:w="4680" w:type="dxa"/>
          </w:tcPr>
          <w:p w14:paraId="2FB8843A" w14:textId="77777777" w:rsidR="007A6062" w:rsidRPr="006D353E" w:rsidRDefault="007A6062" w:rsidP="007A6062">
            <w:pPr>
              <w:spacing w:line="240" w:lineRule="atLeast"/>
              <w:ind w:right="-108"/>
              <w:jc w:val="both"/>
              <w:rPr>
                <w:rFonts w:cs="Times New Roman"/>
                <w:szCs w:val="22"/>
              </w:rPr>
            </w:pPr>
            <w:r w:rsidRPr="006D353E">
              <w:rPr>
                <w:rFonts w:cs="Times New Roman"/>
                <w:szCs w:val="22"/>
              </w:rPr>
              <w:t>Common area service fee</w:t>
            </w:r>
          </w:p>
        </w:tc>
        <w:tc>
          <w:tcPr>
            <w:tcW w:w="4770" w:type="dxa"/>
          </w:tcPr>
          <w:p w14:paraId="54B584AE"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Based on contractually agreed prices</w:t>
            </w:r>
          </w:p>
        </w:tc>
      </w:tr>
      <w:tr w:rsidR="007A6062" w:rsidRPr="006D353E" w14:paraId="76917155" w14:textId="77777777" w:rsidTr="000926B4">
        <w:trPr>
          <w:trHeight w:val="20"/>
        </w:trPr>
        <w:tc>
          <w:tcPr>
            <w:tcW w:w="4680" w:type="dxa"/>
          </w:tcPr>
          <w:p w14:paraId="3F0C1066" w14:textId="50CBD7D9" w:rsidR="007A6062" w:rsidRPr="006D353E" w:rsidRDefault="007A6062" w:rsidP="007A6062">
            <w:pPr>
              <w:spacing w:line="240" w:lineRule="atLeast"/>
              <w:ind w:right="-108"/>
              <w:jc w:val="both"/>
              <w:rPr>
                <w:rFonts w:cs="Times New Roman"/>
                <w:szCs w:val="22"/>
              </w:rPr>
            </w:pPr>
            <w:r w:rsidRPr="006D353E">
              <w:rPr>
                <w:rFonts w:cs="Times New Roman"/>
                <w:szCs w:val="22"/>
              </w:rPr>
              <w:t xml:space="preserve">Provision related to sales of </w:t>
            </w:r>
            <w:r w:rsidR="006B7EC6">
              <w:rPr>
                <w:rFonts w:cs="Times New Roman"/>
                <w:szCs w:val="22"/>
              </w:rPr>
              <w:t xml:space="preserve">investment </w:t>
            </w:r>
            <w:r w:rsidRPr="006D353E">
              <w:rPr>
                <w:rFonts w:cs="Times New Roman"/>
                <w:szCs w:val="22"/>
              </w:rPr>
              <w:t>properties</w:t>
            </w:r>
          </w:p>
        </w:tc>
        <w:tc>
          <w:tcPr>
            <w:tcW w:w="4770" w:type="dxa"/>
          </w:tcPr>
          <w:p w14:paraId="4CDDDDC3" w14:textId="77777777" w:rsidR="007A6062" w:rsidRPr="006D353E" w:rsidRDefault="007A6062" w:rsidP="007A6062">
            <w:pPr>
              <w:spacing w:line="240" w:lineRule="atLeast"/>
              <w:ind w:right="-18"/>
              <w:jc w:val="both"/>
              <w:rPr>
                <w:rFonts w:cs="Times New Roman"/>
                <w:szCs w:val="22"/>
              </w:rPr>
            </w:pPr>
            <w:r w:rsidRPr="006D353E">
              <w:rPr>
                <w:rFonts w:cs="Times New Roman"/>
                <w:szCs w:val="22"/>
              </w:rPr>
              <w:t>Based on contractually agreed prices</w:t>
            </w:r>
          </w:p>
        </w:tc>
      </w:tr>
    </w:tbl>
    <w:p w14:paraId="44B5AE82" w14:textId="77777777" w:rsidR="00380779" w:rsidRDefault="00380779" w:rsidP="00650F89">
      <w:pPr>
        <w:tabs>
          <w:tab w:val="left" w:pos="720"/>
        </w:tabs>
        <w:spacing w:line="240" w:lineRule="atLeast"/>
        <w:ind w:left="540" w:right="-43" w:hanging="540"/>
        <w:jc w:val="both"/>
        <w:rPr>
          <w:rFonts w:cs="Times New Roman"/>
          <w:szCs w:val="22"/>
        </w:rPr>
      </w:pPr>
    </w:p>
    <w:p w14:paraId="08F488F9" w14:textId="77777777" w:rsidR="00901672" w:rsidRDefault="00901672" w:rsidP="00650F89">
      <w:pPr>
        <w:tabs>
          <w:tab w:val="left" w:pos="720"/>
        </w:tabs>
        <w:spacing w:line="240" w:lineRule="atLeast"/>
        <w:ind w:left="540" w:right="-43" w:hanging="540"/>
        <w:jc w:val="both"/>
        <w:rPr>
          <w:rFonts w:cs="Times New Roman"/>
          <w:szCs w:val="22"/>
        </w:rPr>
      </w:pPr>
    </w:p>
    <w:p w14:paraId="28376078" w14:textId="77777777" w:rsidR="00901672" w:rsidRDefault="00901672" w:rsidP="00650F89">
      <w:pPr>
        <w:tabs>
          <w:tab w:val="left" w:pos="720"/>
        </w:tabs>
        <w:spacing w:line="240" w:lineRule="atLeast"/>
        <w:ind w:left="540" w:right="-43" w:hanging="540"/>
        <w:jc w:val="both"/>
        <w:rPr>
          <w:rFonts w:cs="Times New Roman"/>
          <w:szCs w:val="22"/>
        </w:rPr>
      </w:pPr>
    </w:p>
    <w:p w14:paraId="6F7CB548" w14:textId="77777777" w:rsidR="00901672" w:rsidRDefault="00901672" w:rsidP="00650F89">
      <w:pPr>
        <w:tabs>
          <w:tab w:val="left" w:pos="720"/>
        </w:tabs>
        <w:spacing w:line="240" w:lineRule="atLeast"/>
        <w:ind w:left="540" w:right="-43" w:hanging="540"/>
        <w:jc w:val="both"/>
        <w:rPr>
          <w:rFonts w:cs="Times New Roman"/>
          <w:szCs w:val="22"/>
        </w:rPr>
      </w:pPr>
    </w:p>
    <w:p w14:paraId="1E437542" w14:textId="77777777" w:rsidR="00901672" w:rsidRDefault="00901672" w:rsidP="00650F89">
      <w:pPr>
        <w:tabs>
          <w:tab w:val="left" w:pos="720"/>
        </w:tabs>
        <w:spacing w:line="240" w:lineRule="atLeast"/>
        <w:ind w:left="540" w:right="-43" w:hanging="540"/>
        <w:jc w:val="both"/>
        <w:rPr>
          <w:rFonts w:cs="Times New Roman"/>
          <w:szCs w:val="22"/>
        </w:rPr>
      </w:pPr>
    </w:p>
    <w:p w14:paraId="1CF6203F" w14:textId="77777777" w:rsidR="00173738" w:rsidRDefault="00173738" w:rsidP="00650F89">
      <w:pPr>
        <w:tabs>
          <w:tab w:val="left" w:pos="720"/>
        </w:tabs>
        <w:spacing w:line="240" w:lineRule="atLeast"/>
        <w:ind w:left="540" w:right="-43" w:hanging="540"/>
        <w:jc w:val="both"/>
        <w:rPr>
          <w:rFonts w:cs="Times New Roman"/>
          <w:szCs w:val="22"/>
        </w:rPr>
      </w:pPr>
    </w:p>
    <w:p w14:paraId="293FDE5D" w14:textId="77777777" w:rsidR="00173738" w:rsidRDefault="00173738" w:rsidP="00650F89">
      <w:pPr>
        <w:tabs>
          <w:tab w:val="left" w:pos="720"/>
        </w:tabs>
        <w:spacing w:line="240" w:lineRule="atLeast"/>
        <w:ind w:left="540" w:right="-43" w:hanging="540"/>
        <w:jc w:val="both"/>
        <w:rPr>
          <w:rFonts w:cs="Times New Roman"/>
          <w:szCs w:val="22"/>
        </w:rPr>
      </w:pPr>
    </w:p>
    <w:p w14:paraId="12426896" w14:textId="77777777" w:rsidR="00901672" w:rsidRDefault="00901672" w:rsidP="00650F89">
      <w:pPr>
        <w:tabs>
          <w:tab w:val="left" w:pos="720"/>
        </w:tabs>
        <w:spacing w:line="240" w:lineRule="atLeast"/>
        <w:ind w:left="540" w:right="-43" w:hanging="540"/>
        <w:jc w:val="both"/>
        <w:rPr>
          <w:rFonts w:cs="Times New Roman"/>
          <w:szCs w:val="22"/>
        </w:rPr>
      </w:pPr>
    </w:p>
    <w:p w14:paraId="18B2EAF5" w14:textId="77777777" w:rsidR="00901672" w:rsidRDefault="00901672" w:rsidP="00650F89">
      <w:pPr>
        <w:tabs>
          <w:tab w:val="left" w:pos="720"/>
        </w:tabs>
        <w:spacing w:line="240" w:lineRule="atLeast"/>
        <w:ind w:left="540" w:right="-43" w:hanging="540"/>
        <w:jc w:val="both"/>
        <w:rPr>
          <w:rFonts w:cs="Times New Roman"/>
          <w:szCs w:val="22"/>
        </w:rPr>
      </w:pPr>
    </w:p>
    <w:p w14:paraId="6388F6AA" w14:textId="77777777" w:rsidR="0044535A" w:rsidRPr="006D353E" w:rsidRDefault="00296348" w:rsidP="00650F89">
      <w:pPr>
        <w:tabs>
          <w:tab w:val="left" w:pos="720"/>
        </w:tabs>
        <w:spacing w:line="240" w:lineRule="atLeast"/>
        <w:ind w:left="540" w:right="-43" w:hanging="540"/>
        <w:jc w:val="both"/>
        <w:rPr>
          <w:rFonts w:cs="Times New Roman"/>
          <w:b/>
          <w:bCs/>
          <w:szCs w:val="22"/>
        </w:rPr>
      </w:pPr>
      <w:r w:rsidRPr="006D353E">
        <w:rPr>
          <w:rFonts w:cs="Times New Roman"/>
          <w:szCs w:val="22"/>
        </w:rPr>
        <w:tab/>
      </w:r>
      <w:r w:rsidR="00E777FC" w:rsidRPr="006D353E">
        <w:rPr>
          <w:rFonts w:cs="Times New Roman"/>
          <w:szCs w:val="22"/>
        </w:rPr>
        <w:t xml:space="preserve">Significant transactions </w:t>
      </w:r>
      <w:r w:rsidR="00CD29F7" w:rsidRPr="006D353E">
        <w:rPr>
          <w:rFonts w:cs="Times New Roman"/>
          <w:szCs w:val="22"/>
        </w:rPr>
        <w:t>with related parties</w:t>
      </w:r>
      <w:r w:rsidR="00CD29F7" w:rsidRPr="00CB194B">
        <w:rPr>
          <w:rFonts w:cs="Times New Roman"/>
          <w:szCs w:val="22"/>
          <w:cs/>
        </w:rPr>
        <w:t xml:space="preserve"> </w:t>
      </w:r>
      <w:r w:rsidR="00E777FC" w:rsidRPr="006D353E">
        <w:rPr>
          <w:rFonts w:cs="Times New Roman"/>
          <w:szCs w:val="22"/>
        </w:rPr>
        <w:t xml:space="preserve">for the </w:t>
      </w:r>
      <w:r w:rsidR="00057110" w:rsidRPr="006D353E">
        <w:rPr>
          <w:rFonts w:cs="Times New Roman"/>
          <w:szCs w:val="22"/>
        </w:rPr>
        <w:t>year ended</w:t>
      </w:r>
      <w:r w:rsidR="005F59FD" w:rsidRPr="006D353E">
        <w:rPr>
          <w:rFonts w:cs="Times New Roman"/>
          <w:szCs w:val="22"/>
        </w:rPr>
        <w:t xml:space="preserve"> 30 September </w:t>
      </w:r>
      <w:r w:rsidR="00057110" w:rsidRPr="006D353E">
        <w:rPr>
          <w:rFonts w:cs="Times New Roman"/>
          <w:szCs w:val="22"/>
        </w:rPr>
        <w:t>2019 and</w:t>
      </w:r>
      <w:r w:rsidR="005E6410" w:rsidRPr="00CB194B">
        <w:rPr>
          <w:rFonts w:cs="Times New Roman"/>
          <w:szCs w:val="22"/>
          <w:cs/>
        </w:rPr>
        <w:t xml:space="preserve"> </w:t>
      </w:r>
      <w:r w:rsidR="005E6410" w:rsidRPr="006D353E">
        <w:rPr>
          <w:rFonts w:cs="Times New Roman"/>
          <w:szCs w:val="22"/>
        </w:rPr>
        <w:t xml:space="preserve">for the period from 1 January 2018 to 30 September </w:t>
      </w:r>
      <w:r w:rsidR="005F59FD" w:rsidRPr="006D353E">
        <w:rPr>
          <w:rFonts w:cs="Times New Roman"/>
          <w:szCs w:val="22"/>
        </w:rPr>
        <w:t xml:space="preserve">2018 </w:t>
      </w:r>
      <w:r w:rsidR="00E777FC" w:rsidRPr="006D353E">
        <w:rPr>
          <w:rFonts w:cs="Times New Roman"/>
          <w:szCs w:val="22"/>
        </w:rPr>
        <w:t>were as follows</w:t>
      </w:r>
      <w:r w:rsidR="00E777FC" w:rsidRPr="00CB194B">
        <w:rPr>
          <w:rFonts w:cs="Times New Roman"/>
          <w:szCs w:val="22"/>
          <w:cs/>
        </w:rPr>
        <w:t>:</w:t>
      </w:r>
      <w:r w:rsidR="00A41A0C" w:rsidRPr="006D353E">
        <w:rPr>
          <w:rFonts w:cs="Times New Roman"/>
          <w:b/>
          <w:bCs/>
          <w:szCs w:val="22"/>
        </w:rPr>
        <w:tab/>
      </w:r>
    </w:p>
    <w:p w14:paraId="186BBBA4" w14:textId="77777777" w:rsidR="00AF6743" w:rsidRPr="006D353E" w:rsidRDefault="00AF6743" w:rsidP="00650F89">
      <w:pPr>
        <w:tabs>
          <w:tab w:val="left" w:pos="720"/>
        </w:tabs>
        <w:spacing w:line="240" w:lineRule="atLeast"/>
        <w:ind w:left="540" w:right="-43" w:hanging="540"/>
        <w:jc w:val="both"/>
        <w:rPr>
          <w:rFonts w:cs="Times New Roman"/>
          <w:b/>
          <w:b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70"/>
        <w:gridCol w:w="180"/>
        <w:gridCol w:w="1170"/>
        <w:gridCol w:w="180"/>
        <w:gridCol w:w="1170"/>
      </w:tblGrid>
      <w:tr w:rsidR="00BD0E46" w:rsidRPr="006D353E" w14:paraId="34E95106" w14:textId="77777777" w:rsidTr="00023125">
        <w:trPr>
          <w:cantSplit/>
          <w:tblHeader/>
        </w:trPr>
        <w:tc>
          <w:tcPr>
            <w:tcW w:w="4309" w:type="dxa"/>
          </w:tcPr>
          <w:p w14:paraId="780A3AEC" w14:textId="77777777" w:rsidR="00BD0E46" w:rsidRPr="006D353E" w:rsidRDefault="00BD0E46" w:rsidP="00650F89">
            <w:pPr>
              <w:spacing w:line="240" w:lineRule="atLeast"/>
              <w:rPr>
                <w:rFonts w:cs="Times New Roman"/>
                <w:i/>
                <w:iCs/>
                <w:szCs w:val="22"/>
              </w:rPr>
            </w:pPr>
          </w:p>
        </w:tc>
        <w:tc>
          <w:tcPr>
            <w:tcW w:w="2520" w:type="dxa"/>
            <w:gridSpan w:val="3"/>
          </w:tcPr>
          <w:p w14:paraId="3B83605A" w14:textId="77777777" w:rsidR="00BD0E46" w:rsidRPr="006D353E" w:rsidRDefault="00BD0E46" w:rsidP="00650F89">
            <w:pPr>
              <w:pStyle w:val="acctmergecolhdg"/>
              <w:spacing w:line="240" w:lineRule="atLeast"/>
              <w:rPr>
                <w:szCs w:val="22"/>
              </w:rPr>
            </w:pPr>
            <w:r w:rsidRPr="006D353E">
              <w:rPr>
                <w:szCs w:val="22"/>
              </w:rPr>
              <w:t xml:space="preserve">Consolidated </w:t>
            </w:r>
          </w:p>
          <w:p w14:paraId="3A1436D6" w14:textId="77777777" w:rsidR="00BD0E46" w:rsidRPr="006D353E" w:rsidRDefault="00BD0E46" w:rsidP="00650F89">
            <w:pPr>
              <w:pStyle w:val="acctmergecolhdg"/>
              <w:spacing w:line="240" w:lineRule="atLeast"/>
              <w:rPr>
                <w:szCs w:val="22"/>
              </w:rPr>
            </w:pPr>
            <w:r w:rsidRPr="006D353E">
              <w:rPr>
                <w:szCs w:val="22"/>
              </w:rPr>
              <w:t>financial statements</w:t>
            </w:r>
          </w:p>
        </w:tc>
        <w:tc>
          <w:tcPr>
            <w:tcW w:w="180" w:type="dxa"/>
          </w:tcPr>
          <w:p w14:paraId="348876ED" w14:textId="77777777" w:rsidR="00BD0E46" w:rsidRPr="006D353E" w:rsidRDefault="00BD0E46" w:rsidP="00650F89">
            <w:pPr>
              <w:pStyle w:val="acctmergecolhdg"/>
              <w:spacing w:line="240" w:lineRule="atLeast"/>
              <w:rPr>
                <w:szCs w:val="22"/>
              </w:rPr>
            </w:pPr>
          </w:p>
        </w:tc>
        <w:tc>
          <w:tcPr>
            <w:tcW w:w="2520" w:type="dxa"/>
            <w:gridSpan w:val="3"/>
          </w:tcPr>
          <w:p w14:paraId="72472B00" w14:textId="77777777" w:rsidR="00BD0E46" w:rsidRPr="006D353E" w:rsidRDefault="00BD0E46" w:rsidP="00650F89">
            <w:pPr>
              <w:pStyle w:val="acctmergecolhdg"/>
              <w:spacing w:line="240" w:lineRule="atLeast"/>
              <w:rPr>
                <w:szCs w:val="22"/>
              </w:rPr>
            </w:pPr>
            <w:r w:rsidRPr="006D353E">
              <w:rPr>
                <w:szCs w:val="22"/>
              </w:rPr>
              <w:t xml:space="preserve">Separate </w:t>
            </w:r>
          </w:p>
          <w:p w14:paraId="2F499517" w14:textId="77777777" w:rsidR="00BD0E46" w:rsidRPr="006D353E" w:rsidRDefault="00BD0E46" w:rsidP="00650F89">
            <w:pPr>
              <w:pStyle w:val="acctmergecolhdg"/>
              <w:spacing w:line="240" w:lineRule="atLeast"/>
              <w:rPr>
                <w:szCs w:val="22"/>
              </w:rPr>
            </w:pPr>
            <w:r w:rsidRPr="006D353E">
              <w:rPr>
                <w:szCs w:val="22"/>
              </w:rPr>
              <w:t xml:space="preserve">financial statements </w:t>
            </w:r>
          </w:p>
        </w:tc>
      </w:tr>
      <w:tr w:rsidR="00E06CF2" w:rsidRPr="006D353E" w14:paraId="15DCA2BC" w14:textId="77777777" w:rsidTr="00023125">
        <w:trPr>
          <w:cantSplit/>
          <w:tblHeader/>
        </w:trPr>
        <w:tc>
          <w:tcPr>
            <w:tcW w:w="4309" w:type="dxa"/>
          </w:tcPr>
          <w:p w14:paraId="75D61976" w14:textId="77777777" w:rsidR="00E06CF2" w:rsidRPr="006D353E" w:rsidRDefault="00E06CF2" w:rsidP="00E06CF2">
            <w:pPr>
              <w:pStyle w:val="acctfourfigures"/>
              <w:spacing w:line="240" w:lineRule="atLeast"/>
              <w:rPr>
                <w:b/>
                <w:bCs/>
                <w:i/>
                <w:iCs/>
                <w:szCs w:val="22"/>
              </w:rPr>
            </w:pPr>
          </w:p>
        </w:tc>
        <w:tc>
          <w:tcPr>
            <w:tcW w:w="1170" w:type="dxa"/>
            <w:vAlign w:val="bottom"/>
          </w:tcPr>
          <w:p w14:paraId="319BAC3E" w14:textId="77777777" w:rsidR="00E06CF2" w:rsidRPr="006D353E" w:rsidRDefault="00F316FD" w:rsidP="00E06CF2">
            <w:pPr>
              <w:spacing w:line="240" w:lineRule="atLeast"/>
              <w:jc w:val="center"/>
              <w:rPr>
                <w:rFonts w:cs="Times New Roman"/>
                <w:sz w:val="21"/>
                <w:szCs w:val="21"/>
              </w:rPr>
            </w:pPr>
            <w:r w:rsidRPr="006D353E">
              <w:rPr>
                <w:rFonts w:cs="Times New Roman"/>
                <w:sz w:val="21"/>
                <w:szCs w:val="21"/>
              </w:rPr>
              <w:t>For the year ended 30 September 2019</w:t>
            </w:r>
          </w:p>
        </w:tc>
        <w:tc>
          <w:tcPr>
            <w:tcW w:w="180" w:type="dxa"/>
            <w:vAlign w:val="bottom"/>
          </w:tcPr>
          <w:p w14:paraId="3C2BA169" w14:textId="77777777" w:rsidR="00E06CF2" w:rsidRPr="006D353E" w:rsidRDefault="00E06CF2" w:rsidP="00E06CF2">
            <w:pPr>
              <w:pStyle w:val="acctmergecolhdg"/>
              <w:spacing w:line="240" w:lineRule="atLeast"/>
              <w:rPr>
                <w:b w:val="0"/>
                <w:bCs/>
                <w:sz w:val="21"/>
                <w:szCs w:val="21"/>
              </w:rPr>
            </w:pPr>
          </w:p>
        </w:tc>
        <w:tc>
          <w:tcPr>
            <w:tcW w:w="1170" w:type="dxa"/>
            <w:vAlign w:val="bottom"/>
          </w:tcPr>
          <w:p w14:paraId="70DC1FA5" w14:textId="77777777" w:rsidR="00F316FD" w:rsidRPr="006D353E" w:rsidRDefault="00F316FD" w:rsidP="00F316FD">
            <w:pPr>
              <w:spacing w:line="240" w:lineRule="atLeast"/>
              <w:ind w:left="-108" w:right="-108"/>
              <w:jc w:val="center"/>
              <w:rPr>
                <w:rFonts w:cs="Times New Roman"/>
                <w:spacing w:val="-2"/>
                <w:sz w:val="21"/>
                <w:szCs w:val="21"/>
              </w:rPr>
            </w:pPr>
            <w:r w:rsidRPr="006D353E">
              <w:rPr>
                <w:rFonts w:cs="Times New Roman"/>
                <w:spacing w:val="-2"/>
                <w:sz w:val="21"/>
                <w:szCs w:val="21"/>
              </w:rPr>
              <w:t>For the period</w:t>
            </w:r>
          </w:p>
          <w:p w14:paraId="47B6E95D" w14:textId="77777777" w:rsidR="00F316FD" w:rsidRPr="006D353E" w:rsidRDefault="00F316FD" w:rsidP="00F316FD">
            <w:pPr>
              <w:spacing w:line="240" w:lineRule="atLeast"/>
              <w:ind w:left="-108" w:right="-108"/>
              <w:jc w:val="center"/>
              <w:rPr>
                <w:rFonts w:cs="Times New Roman"/>
                <w:spacing w:val="-2"/>
                <w:sz w:val="21"/>
                <w:szCs w:val="21"/>
              </w:rPr>
            </w:pPr>
            <w:r w:rsidRPr="006D353E">
              <w:rPr>
                <w:rFonts w:cs="Times New Roman"/>
                <w:spacing w:val="-2"/>
                <w:sz w:val="21"/>
                <w:szCs w:val="21"/>
              </w:rPr>
              <w:t>from</w:t>
            </w:r>
            <w:r w:rsidRPr="00CB194B">
              <w:rPr>
                <w:rFonts w:cs="Times New Roman"/>
                <w:spacing w:val="-2"/>
                <w:sz w:val="21"/>
                <w:szCs w:val="21"/>
                <w:cs/>
              </w:rPr>
              <w:t xml:space="preserve"> </w:t>
            </w:r>
          </w:p>
          <w:p w14:paraId="4F236854" w14:textId="77777777" w:rsidR="00E06CF2" w:rsidRPr="006D353E" w:rsidRDefault="00F316FD" w:rsidP="00F316FD">
            <w:pPr>
              <w:pStyle w:val="acctmergecolhdg"/>
              <w:spacing w:line="240" w:lineRule="atLeast"/>
              <w:rPr>
                <w:b w:val="0"/>
                <w:sz w:val="21"/>
                <w:szCs w:val="21"/>
                <w:lang w:val="en-US" w:bidi="th-TH"/>
              </w:rPr>
            </w:pPr>
            <w:r w:rsidRPr="006D353E">
              <w:rPr>
                <w:b w:val="0"/>
                <w:spacing w:val="-2"/>
                <w:sz w:val="21"/>
                <w:szCs w:val="21"/>
                <w:lang w:val="en-US" w:bidi="th-TH"/>
              </w:rPr>
              <w:t>1 January 2018 to 30 September 2018</w:t>
            </w:r>
          </w:p>
        </w:tc>
        <w:tc>
          <w:tcPr>
            <w:tcW w:w="180" w:type="dxa"/>
            <w:vAlign w:val="bottom"/>
          </w:tcPr>
          <w:p w14:paraId="1C664CAA" w14:textId="77777777" w:rsidR="00E06CF2" w:rsidRPr="006D353E" w:rsidRDefault="00E06CF2" w:rsidP="00E06CF2">
            <w:pPr>
              <w:pStyle w:val="acctmergecolhdg"/>
              <w:spacing w:line="240" w:lineRule="atLeast"/>
              <w:rPr>
                <w:b w:val="0"/>
                <w:bCs/>
                <w:sz w:val="21"/>
                <w:szCs w:val="21"/>
              </w:rPr>
            </w:pPr>
          </w:p>
        </w:tc>
        <w:tc>
          <w:tcPr>
            <w:tcW w:w="1170" w:type="dxa"/>
            <w:vAlign w:val="bottom"/>
          </w:tcPr>
          <w:p w14:paraId="1B97C9B0" w14:textId="77777777" w:rsidR="00E06CF2" w:rsidRPr="006D353E" w:rsidRDefault="00F316FD" w:rsidP="00E06CF2">
            <w:pPr>
              <w:spacing w:line="240" w:lineRule="atLeast"/>
              <w:jc w:val="center"/>
              <w:rPr>
                <w:rFonts w:cs="Times New Roman"/>
                <w:sz w:val="21"/>
                <w:szCs w:val="21"/>
              </w:rPr>
            </w:pPr>
            <w:r w:rsidRPr="006D353E">
              <w:rPr>
                <w:rFonts w:cs="Times New Roman"/>
                <w:sz w:val="21"/>
                <w:szCs w:val="21"/>
              </w:rPr>
              <w:t>For the year ended 30 September 2019</w:t>
            </w:r>
          </w:p>
        </w:tc>
        <w:tc>
          <w:tcPr>
            <w:tcW w:w="180" w:type="dxa"/>
            <w:vAlign w:val="bottom"/>
          </w:tcPr>
          <w:p w14:paraId="292113B2" w14:textId="77777777" w:rsidR="00E06CF2" w:rsidRPr="006D353E" w:rsidRDefault="00E06CF2" w:rsidP="00E06CF2">
            <w:pPr>
              <w:pStyle w:val="acctmergecolhdg"/>
              <w:spacing w:line="240" w:lineRule="atLeast"/>
              <w:rPr>
                <w:b w:val="0"/>
                <w:bCs/>
                <w:sz w:val="21"/>
                <w:szCs w:val="21"/>
              </w:rPr>
            </w:pPr>
          </w:p>
        </w:tc>
        <w:tc>
          <w:tcPr>
            <w:tcW w:w="1170" w:type="dxa"/>
            <w:vAlign w:val="bottom"/>
          </w:tcPr>
          <w:p w14:paraId="74FD5453" w14:textId="77777777" w:rsidR="00CD29F7" w:rsidRPr="006D353E" w:rsidRDefault="00CD29F7" w:rsidP="00CD29F7">
            <w:pPr>
              <w:spacing w:line="240" w:lineRule="atLeast"/>
              <w:ind w:left="-108" w:right="-108"/>
              <w:jc w:val="center"/>
              <w:rPr>
                <w:rFonts w:cs="Times New Roman"/>
                <w:spacing w:val="-2"/>
                <w:sz w:val="21"/>
                <w:szCs w:val="21"/>
              </w:rPr>
            </w:pPr>
            <w:r w:rsidRPr="006D353E">
              <w:rPr>
                <w:rFonts w:cs="Times New Roman"/>
                <w:spacing w:val="-2"/>
                <w:sz w:val="21"/>
                <w:szCs w:val="21"/>
              </w:rPr>
              <w:t>For the period</w:t>
            </w:r>
          </w:p>
          <w:p w14:paraId="3598EAFD" w14:textId="77777777" w:rsidR="00CD29F7" w:rsidRPr="006D353E" w:rsidRDefault="00CD29F7" w:rsidP="00CD29F7">
            <w:pPr>
              <w:spacing w:line="240" w:lineRule="atLeast"/>
              <w:ind w:left="-108" w:right="-108"/>
              <w:jc w:val="center"/>
              <w:rPr>
                <w:rFonts w:cs="Times New Roman"/>
                <w:spacing w:val="-2"/>
                <w:sz w:val="21"/>
                <w:szCs w:val="21"/>
              </w:rPr>
            </w:pPr>
            <w:r w:rsidRPr="006D353E">
              <w:rPr>
                <w:rFonts w:cs="Times New Roman"/>
                <w:spacing w:val="-2"/>
                <w:sz w:val="21"/>
                <w:szCs w:val="21"/>
              </w:rPr>
              <w:t>from</w:t>
            </w:r>
            <w:r w:rsidRPr="00CB194B">
              <w:rPr>
                <w:rFonts w:cs="Times New Roman"/>
                <w:spacing w:val="-2"/>
                <w:sz w:val="21"/>
                <w:szCs w:val="21"/>
                <w:cs/>
              </w:rPr>
              <w:t xml:space="preserve"> </w:t>
            </w:r>
          </w:p>
          <w:p w14:paraId="467BC90C" w14:textId="77777777" w:rsidR="00E06CF2" w:rsidRPr="00CB194B" w:rsidRDefault="00CD29F7" w:rsidP="006365A8">
            <w:pPr>
              <w:spacing w:line="240" w:lineRule="atLeast"/>
              <w:ind w:left="-108" w:right="-108"/>
              <w:jc w:val="center"/>
              <w:rPr>
                <w:rFonts w:cs="Times New Roman"/>
                <w:b/>
                <w:bCs/>
                <w:sz w:val="21"/>
                <w:szCs w:val="21"/>
              </w:rPr>
            </w:pPr>
            <w:r w:rsidRPr="006D353E">
              <w:rPr>
                <w:rFonts w:cs="Times New Roman"/>
                <w:spacing w:val="-2"/>
                <w:sz w:val="21"/>
                <w:szCs w:val="21"/>
              </w:rPr>
              <w:t>1 January 2018 to 30 September 2018</w:t>
            </w:r>
          </w:p>
        </w:tc>
      </w:tr>
      <w:tr w:rsidR="00495ABD" w:rsidRPr="006D353E" w14:paraId="74C8AE0F" w14:textId="77777777" w:rsidTr="00023125">
        <w:trPr>
          <w:cantSplit/>
          <w:tblHeader/>
        </w:trPr>
        <w:tc>
          <w:tcPr>
            <w:tcW w:w="4309" w:type="dxa"/>
          </w:tcPr>
          <w:p w14:paraId="4C5BC3D0" w14:textId="77777777" w:rsidR="00495ABD" w:rsidRPr="006D353E" w:rsidRDefault="00495ABD" w:rsidP="00E06CF2">
            <w:pPr>
              <w:pStyle w:val="acctfourfigures"/>
              <w:spacing w:line="240" w:lineRule="atLeast"/>
              <w:rPr>
                <w:b/>
                <w:bCs/>
                <w:i/>
                <w:iCs/>
                <w:szCs w:val="22"/>
              </w:rPr>
            </w:pPr>
          </w:p>
        </w:tc>
        <w:tc>
          <w:tcPr>
            <w:tcW w:w="1170" w:type="dxa"/>
            <w:vAlign w:val="bottom"/>
          </w:tcPr>
          <w:p w14:paraId="7773E145" w14:textId="77777777" w:rsidR="00495ABD" w:rsidRPr="006D353E" w:rsidRDefault="00495ABD" w:rsidP="00E06CF2">
            <w:pPr>
              <w:spacing w:line="240" w:lineRule="atLeast"/>
              <w:jc w:val="center"/>
              <w:rPr>
                <w:rFonts w:cs="Times New Roman"/>
                <w:sz w:val="21"/>
                <w:szCs w:val="21"/>
              </w:rPr>
            </w:pPr>
          </w:p>
        </w:tc>
        <w:tc>
          <w:tcPr>
            <w:tcW w:w="180" w:type="dxa"/>
            <w:vAlign w:val="bottom"/>
          </w:tcPr>
          <w:p w14:paraId="339604AF" w14:textId="77777777" w:rsidR="00495ABD" w:rsidRPr="006D353E" w:rsidRDefault="00495ABD" w:rsidP="00E06CF2">
            <w:pPr>
              <w:pStyle w:val="acctmergecolhdg"/>
              <w:spacing w:line="240" w:lineRule="atLeast"/>
              <w:rPr>
                <w:b w:val="0"/>
                <w:bCs/>
                <w:sz w:val="21"/>
                <w:szCs w:val="21"/>
              </w:rPr>
            </w:pPr>
          </w:p>
        </w:tc>
        <w:tc>
          <w:tcPr>
            <w:tcW w:w="1170" w:type="dxa"/>
            <w:vAlign w:val="bottom"/>
          </w:tcPr>
          <w:p w14:paraId="1D3E87B7" w14:textId="67B6D78E" w:rsidR="00495ABD" w:rsidRPr="006D353E" w:rsidRDefault="003E3A3D" w:rsidP="00F316FD">
            <w:pPr>
              <w:spacing w:line="240" w:lineRule="atLeast"/>
              <w:ind w:left="-108" w:right="-108"/>
              <w:jc w:val="center"/>
              <w:rPr>
                <w:rFonts w:cs="Times New Roman"/>
                <w:sz w:val="21"/>
                <w:szCs w:val="21"/>
              </w:rPr>
            </w:pPr>
            <w:r w:rsidRPr="006D353E">
              <w:rPr>
                <w:rFonts w:cs="Times New Roman"/>
                <w:sz w:val="21"/>
                <w:szCs w:val="21"/>
              </w:rPr>
              <w:t>(</w:t>
            </w:r>
            <w:r w:rsidR="00A85BE6">
              <w:rPr>
                <w:rFonts w:cs="Times New Roman"/>
                <w:sz w:val="21"/>
                <w:szCs w:val="21"/>
              </w:rPr>
              <w:t>R</w:t>
            </w:r>
            <w:r w:rsidR="00495ABD" w:rsidRPr="006D353E">
              <w:rPr>
                <w:rFonts w:cs="Times New Roman"/>
                <w:sz w:val="21"/>
                <w:szCs w:val="21"/>
              </w:rPr>
              <w:t>estated</w:t>
            </w:r>
            <w:r w:rsidRPr="006D353E">
              <w:rPr>
                <w:rFonts w:cs="Times New Roman"/>
                <w:sz w:val="21"/>
                <w:szCs w:val="21"/>
              </w:rPr>
              <w:t>)</w:t>
            </w:r>
          </w:p>
        </w:tc>
        <w:tc>
          <w:tcPr>
            <w:tcW w:w="180" w:type="dxa"/>
            <w:vAlign w:val="bottom"/>
          </w:tcPr>
          <w:p w14:paraId="02E93EAB" w14:textId="77777777" w:rsidR="00495ABD" w:rsidRPr="006D353E" w:rsidRDefault="00495ABD" w:rsidP="00E06CF2">
            <w:pPr>
              <w:pStyle w:val="acctmergecolhdg"/>
              <w:spacing w:line="240" w:lineRule="atLeast"/>
              <w:rPr>
                <w:b w:val="0"/>
                <w:bCs/>
                <w:sz w:val="21"/>
                <w:szCs w:val="21"/>
              </w:rPr>
            </w:pPr>
          </w:p>
        </w:tc>
        <w:tc>
          <w:tcPr>
            <w:tcW w:w="1170" w:type="dxa"/>
            <w:vAlign w:val="bottom"/>
          </w:tcPr>
          <w:p w14:paraId="4915C8AA" w14:textId="77777777" w:rsidR="00495ABD" w:rsidRPr="006D353E" w:rsidRDefault="00495ABD" w:rsidP="00E06CF2">
            <w:pPr>
              <w:spacing w:line="240" w:lineRule="atLeast"/>
              <w:jc w:val="center"/>
              <w:rPr>
                <w:rFonts w:cs="Times New Roman"/>
                <w:sz w:val="21"/>
                <w:szCs w:val="21"/>
              </w:rPr>
            </w:pPr>
          </w:p>
        </w:tc>
        <w:tc>
          <w:tcPr>
            <w:tcW w:w="180" w:type="dxa"/>
            <w:vAlign w:val="bottom"/>
          </w:tcPr>
          <w:p w14:paraId="63BFF17B" w14:textId="77777777" w:rsidR="00495ABD" w:rsidRPr="006D353E" w:rsidRDefault="00495ABD" w:rsidP="00E06CF2">
            <w:pPr>
              <w:pStyle w:val="acctmergecolhdg"/>
              <w:spacing w:line="240" w:lineRule="atLeast"/>
              <w:rPr>
                <w:b w:val="0"/>
                <w:bCs/>
                <w:sz w:val="21"/>
                <w:szCs w:val="21"/>
              </w:rPr>
            </w:pPr>
          </w:p>
        </w:tc>
        <w:tc>
          <w:tcPr>
            <w:tcW w:w="1170" w:type="dxa"/>
            <w:vAlign w:val="bottom"/>
          </w:tcPr>
          <w:p w14:paraId="559FF6B7" w14:textId="77777777" w:rsidR="00495ABD" w:rsidRPr="006D353E" w:rsidRDefault="00495ABD" w:rsidP="00CD29F7">
            <w:pPr>
              <w:spacing w:line="240" w:lineRule="atLeast"/>
              <w:ind w:left="-108" w:right="-108"/>
              <w:jc w:val="center"/>
              <w:rPr>
                <w:rFonts w:cs="Times New Roman"/>
                <w:sz w:val="21"/>
                <w:szCs w:val="21"/>
              </w:rPr>
            </w:pPr>
          </w:p>
        </w:tc>
      </w:tr>
      <w:tr w:rsidR="00A474E3" w:rsidRPr="006D353E" w14:paraId="52CF3B8F" w14:textId="77777777" w:rsidTr="00023125">
        <w:trPr>
          <w:cantSplit/>
          <w:tblHeader/>
        </w:trPr>
        <w:tc>
          <w:tcPr>
            <w:tcW w:w="4309" w:type="dxa"/>
          </w:tcPr>
          <w:p w14:paraId="51CA5EA6" w14:textId="77777777" w:rsidR="00A474E3" w:rsidRPr="006D353E" w:rsidRDefault="00A474E3" w:rsidP="00A474E3">
            <w:pPr>
              <w:spacing w:line="240" w:lineRule="atLeast"/>
              <w:rPr>
                <w:rFonts w:cs="Times New Roman"/>
                <w:b/>
                <w:bCs/>
                <w:i/>
                <w:iCs/>
                <w:szCs w:val="22"/>
              </w:rPr>
            </w:pPr>
          </w:p>
        </w:tc>
        <w:tc>
          <w:tcPr>
            <w:tcW w:w="5220" w:type="dxa"/>
            <w:gridSpan w:val="7"/>
          </w:tcPr>
          <w:p w14:paraId="5B9DE10B" w14:textId="5D28A275" w:rsidR="00A474E3" w:rsidRPr="006D353E" w:rsidRDefault="003E3A3D" w:rsidP="000F1095">
            <w:pPr>
              <w:pStyle w:val="acctfourfigures"/>
              <w:spacing w:line="240" w:lineRule="atLeast"/>
              <w:jc w:val="center"/>
              <w:rPr>
                <w:i/>
                <w:iCs/>
                <w:szCs w:val="22"/>
              </w:rPr>
            </w:pPr>
            <w:r w:rsidRPr="00CB194B">
              <w:rPr>
                <w:i/>
                <w:iCs/>
                <w:szCs w:val="22"/>
                <w:cs/>
                <w:lang w:bidi="th-TH"/>
              </w:rPr>
              <w:t>(</w:t>
            </w:r>
            <w:r w:rsidR="00A474E3" w:rsidRPr="006D353E">
              <w:rPr>
                <w:i/>
                <w:iCs/>
                <w:szCs w:val="22"/>
              </w:rPr>
              <w:t xml:space="preserve">in </w:t>
            </w:r>
            <w:r w:rsidR="000F1095" w:rsidRPr="006D353E">
              <w:rPr>
                <w:i/>
                <w:iCs/>
                <w:szCs w:val="22"/>
                <w:lang w:val="en-US" w:bidi="th-TH"/>
              </w:rPr>
              <w:t>million</w:t>
            </w:r>
            <w:r w:rsidR="00A474E3" w:rsidRPr="006D353E">
              <w:rPr>
                <w:i/>
                <w:iCs/>
                <w:szCs w:val="22"/>
              </w:rPr>
              <w:t xml:space="preserve"> Bah</w:t>
            </w:r>
            <w:r w:rsidR="004A10F0">
              <w:rPr>
                <w:i/>
                <w:iCs/>
                <w:szCs w:val="22"/>
              </w:rPr>
              <w:t>t</w:t>
            </w:r>
            <w:r w:rsidRPr="00CB194B">
              <w:rPr>
                <w:i/>
                <w:iCs/>
                <w:szCs w:val="22"/>
                <w:cs/>
                <w:lang w:bidi="th-TH"/>
              </w:rPr>
              <w:t>)</w:t>
            </w:r>
          </w:p>
        </w:tc>
      </w:tr>
      <w:tr w:rsidR="00BE4A03" w:rsidRPr="006D353E" w14:paraId="2B878516" w14:textId="77777777" w:rsidTr="00023125">
        <w:trPr>
          <w:cantSplit/>
        </w:trPr>
        <w:tc>
          <w:tcPr>
            <w:tcW w:w="4309" w:type="dxa"/>
          </w:tcPr>
          <w:p w14:paraId="732CD19C" w14:textId="77777777" w:rsidR="00BE4A03" w:rsidRPr="006D353E" w:rsidRDefault="00BE4A03" w:rsidP="00BE4A03">
            <w:pPr>
              <w:spacing w:line="240" w:lineRule="atLeast"/>
              <w:rPr>
                <w:rFonts w:cs="Times New Roman"/>
                <w:b/>
                <w:bCs/>
                <w:szCs w:val="22"/>
              </w:rPr>
            </w:pPr>
            <w:r w:rsidRPr="006D353E">
              <w:rPr>
                <w:rFonts w:cs="Times New Roman"/>
                <w:b/>
                <w:bCs/>
                <w:szCs w:val="22"/>
              </w:rPr>
              <w:t>Subsidiaries</w:t>
            </w:r>
          </w:p>
        </w:tc>
        <w:tc>
          <w:tcPr>
            <w:tcW w:w="1170" w:type="dxa"/>
          </w:tcPr>
          <w:p w14:paraId="197246C2" w14:textId="77777777" w:rsidR="00BE4A03" w:rsidRPr="006D353E" w:rsidRDefault="00BE4A03" w:rsidP="00BE4A03">
            <w:pPr>
              <w:pStyle w:val="acctfourfigures"/>
              <w:spacing w:line="240" w:lineRule="atLeast"/>
              <w:rPr>
                <w:szCs w:val="22"/>
              </w:rPr>
            </w:pPr>
          </w:p>
        </w:tc>
        <w:tc>
          <w:tcPr>
            <w:tcW w:w="180" w:type="dxa"/>
          </w:tcPr>
          <w:p w14:paraId="50114855" w14:textId="77777777" w:rsidR="00BE4A03" w:rsidRPr="006D353E" w:rsidRDefault="00BE4A03" w:rsidP="00BE4A03">
            <w:pPr>
              <w:pStyle w:val="acctfourfigures"/>
              <w:spacing w:line="240" w:lineRule="atLeast"/>
              <w:rPr>
                <w:szCs w:val="22"/>
              </w:rPr>
            </w:pPr>
          </w:p>
        </w:tc>
        <w:tc>
          <w:tcPr>
            <w:tcW w:w="1170" w:type="dxa"/>
          </w:tcPr>
          <w:p w14:paraId="4210C623" w14:textId="77777777" w:rsidR="00BE4A03" w:rsidRPr="006D353E" w:rsidRDefault="00BE4A03" w:rsidP="00BE4A03">
            <w:pPr>
              <w:pStyle w:val="acctfourfigures"/>
              <w:spacing w:line="240" w:lineRule="atLeast"/>
              <w:rPr>
                <w:szCs w:val="22"/>
              </w:rPr>
            </w:pPr>
          </w:p>
        </w:tc>
        <w:tc>
          <w:tcPr>
            <w:tcW w:w="180" w:type="dxa"/>
          </w:tcPr>
          <w:p w14:paraId="188DFDB7" w14:textId="77777777" w:rsidR="00BE4A03" w:rsidRPr="006D353E" w:rsidRDefault="00BE4A03" w:rsidP="00BE4A03">
            <w:pPr>
              <w:pStyle w:val="acctfourfigures"/>
              <w:spacing w:line="240" w:lineRule="atLeast"/>
              <w:rPr>
                <w:szCs w:val="22"/>
              </w:rPr>
            </w:pPr>
          </w:p>
        </w:tc>
        <w:tc>
          <w:tcPr>
            <w:tcW w:w="1170" w:type="dxa"/>
          </w:tcPr>
          <w:p w14:paraId="1A4B1685" w14:textId="77777777" w:rsidR="00BE4A03" w:rsidRPr="006D353E" w:rsidRDefault="00BE4A03" w:rsidP="00BE4A03">
            <w:pPr>
              <w:pStyle w:val="acctfourfigures"/>
              <w:spacing w:line="240" w:lineRule="atLeast"/>
              <w:rPr>
                <w:szCs w:val="22"/>
              </w:rPr>
            </w:pPr>
          </w:p>
        </w:tc>
        <w:tc>
          <w:tcPr>
            <w:tcW w:w="180" w:type="dxa"/>
          </w:tcPr>
          <w:p w14:paraId="4DABB944" w14:textId="77777777" w:rsidR="00BE4A03" w:rsidRPr="006D353E" w:rsidRDefault="00BE4A03" w:rsidP="00BE4A03">
            <w:pPr>
              <w:pStyle w:val="acctfourfigures"/>
              <w:spacing w:line="240" w:lineRule="atLeast"/>
              <w:rPr>
                <w:szCs w:val="22"/>
              </w:rPr>
            </w:pPr>
          </w:p>
        </w:tc>
        <w:tc>
          <w:tcPr>
            <w:tcW w:w="1170" w:type="dxa"/>
          </w:tcPr>
          <w:p w14:paraId="4FEF5472" w14:textId="77777777" w:rsidR="00BE4A03" w:rsidRPr="006D353E" w:rsidRDefault="00BE4A03" w:rsidP="00BE4A03">
            <w:pPr>
              <w:pStyle w:val="acctfourfigures"/>
              <w:spacing w:line="240" w:lineRule="atLeast"/>
              <w:rPr>
                <w:szCs w:val="22"/>
              </w:rPr>
            </w:pPr>
          </w:p>
        </w:tc>
      </w:tr>
      <w:tr w:rsidR="00BE4A03" w:rsidRPr="006D353E" w14:paraId="0F934C91" w14:textId="77777777" w:rsidTr="00023125">
        <w:trPr>
          <w:cantSplit/>
        </w:trPr>
        <w:tc>
          <w:tcPr>
            <w:tcW w:w="4309" w:type="dxa"/>
          </w:tcPr>
          <w:p w14:paraId="09097782" w14:textId="77777777" w:rsidR="00BE4A03" w:rsidRPr="006D353E" w:rsidRDefault="00BE4A03" w:rsidP="00BE4A03">
            <w:pPr>
              <w:spacing w:line="240" w:lineRule="atLeast"/>
              <w:rPr>
                <w:rFonts w:cs="Times New Roman"/>
                <w:szCs w:val="22"/>
              </w:rPr>
            </w:pPr>
            <w:r w:rsidRPr="006D353E">
              <w:rPr>
                <w:rFonts w:cs="Times New Roman"/>
                <w:szCs w:val="22"/>
              </w:rPr>
              <w:t>Revenue from the sale of properties</w:t>
            </w:r>
          </w:p>
        </w:tc>
        <w:tc>
          <w:tcPr>
            <w:tcW w:w="1170" w:type="dxa"/>
          </w:tcPr>
          <w:p w14:paraId="4B3A79E3"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1D62D421"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370C795" w14:textId="77777777" w:rsidR="00BE4A03" w:rsidRPr="006D353E" w:rsidRDefault="00BE4A03" w:rsidP="00BE4A03">
            <w:pPr>
              <w:pStyle w:val="acctfourfigures"/>
              <w:tabs>
                <w:tab w:val="clear" w:pos="765"/>
                <w:tab w:val="decimal" w:pos="652"/>
              </w:tabs>
              <w:spacing w:line="240" w:lineRule="atLeast"/>
              <w:ind w:right="11"/>
              <w:rPr>
                <w:szCs w:val="22"/>
                <w:lang w:val="en-US" w:bidi="th-TH"/>
              </w:rPr>
            </w:pPr>
            <w:r w:rsidRPr="00CB194B">
              <w:rPr>
                <w:szCs w:val="22"/>
                <w:cs/>
                <w:lang w:val="en-US" w:bidi="th-TH"/>
              </w:rPr>
              <w:t>-</w:t>
            </w:r>
          </w:p>
        </w:tc>
        <w:tc>
          <w:tcPr>
            <w:tcW w:w="180" w:type="dxa"/>
          </w:tcPr>
          <w:p w14:paraId="48A597EA" w14:textId="77777777" w:rsidR="00BE4A03" w:rsidRPr="006D353E" w:rsidRDefault="00BE4A03" w:rsidP="00BE4A03">
            <w:pPr>
              <w:pStyle w:val="acctfourfigures"/>
              <w:tabs>
                <w:tab w:val="clear" w:pos="765"/>
                <w:tab w:val="decimal" w:pos="652"/>
              </w:tabs>
              <w:spacing w:line="240" w:lineRule="atLeast"/>
              <w:ind w:right="11"/>
              <w:rPr>
                <w:szCs w:val="22"/>
              </w:rPr>
            </w:pPr>
          </w:p>
        </w:tc>
        <w:tc>
          <w:tcPr>
            <w:tcW w:w="1170" w:type="dxa"/>
          </w:tcPr>
          <w:p w14:paraId="13C1BE5B" w14:textId="77777777" w:rsidR="00BE4A03" w:rsidRPr="006D353E" w:rsidRDefault="00BE4A03" w:rsidP="00BE4A03">
            <w:pPr>
              <w:pStyle w:val="acctfourfigures"/>
              <w:tabs>
                <w:tab w:val="clear" w:pos="765"/>
                <w:tab w:val="decimal" w:pos="652"/>
              </w:tabs>
              <w:spacing w:line="240" w:lineRule="atLeast"/>
              <w:ind w:right="11"/>
              <w:rPr>
                <w:szCs w:val="22"/>
                <w:cs/>
                <w:lang w:bidi="th-TH"/>
              </w:rPr>
            </w:pPr>
            <w:r w:rsidRPr="00CB194B">
              <w:rPr>
                <w:szCs w:val="22"/>
                <w:cs/>
                <w:lang w:bidi="th-TH"/>
              </w:rPr>
              <w:t>-</w:t>
            </w:r>
          </w:p>
        </w:tc>
        <w:tc>
          <w:tcPr>
            <w:tcW w:w="180" w:type="dxa"/>
          </w:tcPr>
          <w:p w14:paraId="0AB07471"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E6FBC30" w14:textId="77777777" w:rsidR="00BE4A03" w:rsidRPr="006D353E" w:rsidRDefault="00BE4A03" w:rsidP="0053598B">
            <w:pPr>
              <w:pStyle w:val="acctfourfigures"/>
              <w:tabs>
                <w:tab w:val="clear" w:pos="765"/>
                <w:tab w:val="decimal" w:pos="911"/>
              </w:tabs>
              <w:spacing w:line="240" w:lineRule="atLeast"/>
              <w:ind w:right="11"/>
              <w:rPr>
                <w:szCs w:val="22"/>
              </w:rPr>
            </w:pPr>
            <w:r w:rsidRPr="006D353E">
              <w:rPr>
                <w:szCs w:val="22"/>
              </w:rPr>
              <w:t>14</w:t>
            </w:r>
            <w:r w:rsidR="00F05FF3" w:rsidRPr="006D353E">
              <w:rPr>
                <w:szCs w:val="22"/>
                <w:lang w:val="en-US"/>
              </w:rPr>
              <w:t>1</w:t>
            </w:r>
          </w:p>
        </w:tc>
      </w:tr>
      <w:tr w:rsidR="00BE4A03" w:rsidRPr="006D353E" w14:paraId="4167E25C" w14:textId="77777777" w:rsidTr="00023125">
        <w:trPr>
          <w:cantSplit/>
        </w:trPr>
        <w:tc>
          <w:tcPr>
            <w:tcW w:w="4309" w:type="dxa"/>
          </w:tcPr>
          <w:p w14:paraId="20ED02F6" w14:textId="77777777" w:rsidR="00BE4A03" w:rsidRPr="006D353E" w:rsidRDefault="00BE4A03" w:rsidP="00BE4A03">
            <w:pPr>
              <w:spacing w:line="240" w:lineRule="atLeast"/>
              <w:rPr>
                <w:rFonts w:cs="Times New Roman"/>
                <w:szCs w:val="22"/>
              </w:rPr>
            </w:pPr>
            <w:r w:rsidRPr="006D353E">
              <w:rPr>
                <w:rFonts w:cs="Times New Roman"/>
                <w:szCs w:val="22"/>
              </w:rPr>
              <w:t>Property management fee income</w:t>
            </w:r>
          </w:p>
        </w:tc>
        <w:tc>
          <w:tcPr>
            <w:tcW w:w="1170" w:type="dxa"/>
          </w:tcPr>
          <w:p w14:paraId="3F975841"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2C219AFE"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043D2E6"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64FE861D"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136BE818" w14:textId="77777777" w:rsidR="00BE4A03" w:rsidRPr="006D353E" w:rsidRDefault="00BE4A03" w:rsidP="0053598B">
            <w:pPr>
              <w:pStyle w:val="acctfourfigures"/>
              <w:tabs>
                <w:tab w:val="clear" w:pos="765"/>
                <w:tab w:val="decimal" w:pos="911"/>
              </w:tabs>
              <w:spacing w:line="240" w:lineRule="atLeast"/>
              <w:ind w:right="11"/>
              <w:rPr>
                <w:szCs w:val="22"/>
                <w:lang w:val="en-US" w:bidi="th-TH"/>
              </w:rPr>
            </w:pPr>
            <w:r w:rsidRPr="006D353E">
              <w:rPr>
                <w:szCs w:val="22"/>
                <w:lang w:val="en-US" w:bidi="th-TH"/>
              </w:rPr>
              <w:t>10</w:t>
            </w:r>
            <w:r w:rsidR="0053598B" w:rsidRPr="006D353E">
              <w:rPr>
                <w:szCs w:val="22"/>
                <w:lang w:val="en-US" w:bidi="th-TH"/>
              </w:rPr>
              <w:t>9</w:t>
            </w:r>
          </w:p>
        </w:tc>
        <w:tc>
          <w:tcPr>
            <w:tcW w:w="180" w:type="dxa"/>
          </w:tcPr>
          <w:p w14:paraId="2DB3A73A"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602332FC" w14:textId="77777777" w:rsidR="00BE4A03" w:rsidRPr="006D353E" w:rsidRDefault="00BE4A03" w:rsidP="0053598B">
            <w:pPr>
              <w:pStyle w:val="acctfourfigures"/>
              <w:tabs>
                <w:tab w:val="clear" w:pos="765"/>
                <w:tab w:val="decimal" w:pos="911"/>
              </w:tabs>
              <w:spacing w:line="240" w:lineRule="atLeast"/>
              <w:ind w:right="11"/>
              <w:rPr>
                <w:szCs w:val="22"/>
              </w:rPr>
            </w:pPr>
            <w:r w:rsidRPr="006D353E">
              <w:rPr>
                <w:szCs w:val="22"/>
              </w:rPr>
              <w:t>91</w:t>
            </w:r>
          </w:p>
        </w:tc>
      </w:tr>
      <w:tr w:rsidR="00BE4A03" w:rsidRPr="006D353E" w14:paraId="5664634F" w14:textId="77777777" w:rsidTr="00023125">
        <w:trPr>
          <w:cantSplit/>
        </w:trPr>
        <w:tc>
          <w:tcPr>
            <w:tcW w:w="4309" w:type="dxa"/>
          </w:tcPr>
          <w:p w14:paraId="4963C414" w14:textId="77777777" w:rsidR="00BE4A03" w:rsidRPr="006D353E" w:rsidRDefault="00BE4A03" w:rsidP="00BE4A03">
            <w:pPr>
              <w:spacing w:line="240" w:lineRule="atLeast"/>
              <w:rPr>
                <w:rFonts w:cs="Times New Roman"/>
                <w:szCs w:val="22"/>
              </w:rPr>
            </w:pPr>
            <w:r w:rsidRPr="006D353E">
              <w:rPr>
                <w:rFonts w:cs="Times New Roman"/>
                <w:szCs w:val="22"/>
              </w:rPr>
              <w:t>Other income</w:t>
            </w:r>
          </w:p>
        </w:tc>
        <w:tc>
          <w:tcPr>
            <w:tcW w:w="1170" w:type="dxa"/>
          </w:tcPr>
          <w:p w14:paraId="1366193F"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4EE34187"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F55C85B"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18F455FA"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09328AA" w14:textId="77777777" w:rsidR="00BE4A03" w:rsidRPr="006D353E" w:rsidRDefault="00BE4A03" w:rsidP="0053598B">
            <w:pPr>
              <w:pStyle w:val="acctfourfigures"/>
              <w:tabs>
                <w:tab w:val="clear" w:pos="765"/>
                <w:tab w:val="decimal" w:pos="911"/>
              </w:tabs>
              <w:spacing w:line="240" w:lineRule="atLeast"/>
              <w:ind w:right="11"/>
              <w:rPr>
                <w:szCs w:val="22"/>
              </w:rPr>
            </w:pPr>
            <w:r w:rsidRPr="006D353E">
              <w:rPr>
                <w:szCs w:val="22"/>
              </w:rPr>
              <w:t>24</w:t>
            </w:r>
          </w:p>
        </w:tc>
        <w:tc>
          <w:tcPr>
            <w:tcW w:w="180" w:type="dxa"/>
          </w:tcPr>
          <w:p w14:paraId="588C0196" w14:textId="77777777" w:rsidR="00BE4A03" w:rsidRPr="006D353E" w:rsidRDefault="00BE4A03" w:rsidP="00BE4A03">
            <w:pPr>
              <w:pStyle w:val="acctfourfigures"/>
              <w:tabs>
                <w:tab w:val="clear" w:pos="765"/>
                <w:tab w:val="decimal" w:pos="911"/>
              </w:tabs>
              <w:spacing w:line="240" w:lineRule="atLeast"/>
              <w:rPr>
                <w:szCs w:val="22"/>
                <w:lang w:val="en-US"/>
              </w:rPr>
            </w:pPr>
          </w:p>
        </w:tc>
        <w:tc>
          <w:tcPr>
            <w:tcW w:w="1170" w:type="dxa"/>
          </w:tcPr>
          <w:p w14:paraId="0E25ACD7" w14:textId="77777777" w:rsidR="00BE4A03" w:rsidRPr="006D353E" w:rsidRDefault="00BE4A03" w:rsidP="0053598B">
            <w:pPr>
              <w:pStyle w:val="acctfourfigures"/>
              <w:tabs>
                <w:tab w:val="clear" w:pos="765"/>
                <w:tab w:val="decimal" w:pos="911"/>
              </w:tabs>
              <w:spacing w:line="240" w:lineRule="atLeast"/>
              <w:ind w:right="11"/>
              <w:rPr>
                <w:szCs w:val="22"/>
              </w:rPr>
            </w:pPr>
            <w:r w:rsidRPr="006D353E">
              <w:rPr>
                <w:szCs w:val="22"/>
              </w:rPr>
              <w:t>13</w:t>
            </w:r>
          </w:p>
        </w:tc>
      </w:tr>
      <w:tr w:rsidR="00BE4A03" w:rsidRPr="006D353E" w14:paraId="17421C3E" w14:textId="77777777" w:rsidTr="00023125">
        <w:trPr>
          <w:cantSplit/>
        </w:trPr>
        <w:tc>
          <w:tcPr>
            <w:tcW w:w="4309" w:type="dxa"/>
          </w:tcPr>
          <w:p w14:paraId="6442B82C" w14:textId="77777777" w:rsidR="00BE4A03" w:rsidRPr="006D353E" w:rsidRDefault="00BE4A03" w:rsidP="00BE4A03">
            <w:pPr>
              <w:spacing w:line="240" w:lineRule="atLeast"/>
              <w:rPr>
                <w:rFonts w:cs="Times New Roman"/>
                <w:szCs w:val="22"/>
              </w:rPr>
            </w:pPr>
            <w:r w:rsidRPr="006D353E">
              <w:rPr>
                <w:rFonts w:cs="Times New Roman"/>
                <w:szCs w:val="22"/>
              </w:rPr>
              <w:t>Dividend income</w:t>
            </w:r>
          </w:p>
        </w:tc>
        <w:tc>
          <w:tcPr>
            <w:tcW w:w="1170" w:type="dxa"/>
          </w:tcPr>
          <w:p w14:paraId="6EA04E17"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16E0CDF5"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949DE62" w14:textId="77777777" w:rsidR="00BE4A03" w:rsidRPr="006D353E" w:rsidRDefault="00BE4A03" w:rsidP="00BE4A03">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31E54027"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2DAD6E2"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3</w:t>
            </w:r>
            <w:r w:rsidR="00D23BC6" w:rsidRPr="006D353E">
              <w:rPr>
                <w:szCs w:val="22"/>
              </w:rPr>
              <w:t>1</w:t>
            </w:r>
          </w:p>
        </w:tc>
        <w:tc>
          <w:tcPr>
            <w:tcW w:w="180" w:type="dxa"/>
          </w:tcPr>
          <w:p w14:paraId="60727736"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2544E07"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49</w:t>
            </w:r>
          </w:p>
        </w:tc>
      </w:tr>
      <w:tr w:rsidR="00BE4A03" w:rsidRPr="006D353E" w14:paraId="79B33872" w14:textId="77777777" w:rsidTr="00023125">
        <w:trPr>
          <w:cantSplit/>
        </w:trPr>
        <w:tc>
          <w:tcPr>
            <w:tcW w:w="4309" w:type="dxa"/>
          </w:tcPr>
          <w:p w14:paraId="5E4224C1" w14:textId="77777777" w:rsidR="00BE4A03" w:rsidRPr="006D353E" w:rsidRDefault="00BE4A03" w:rsidP="00BE4A03">
            <w:pPr>
              <w:spacing w:line="240" w:lineRule="atLeast"/>
              <w:rPr>
                <w:rFonts w:cs="Times New Roman"/>
                <w:szCs w:val="22"/>
              </w:rPr>
            </w:pPr>
            <w:r w:rsidRPr="006D353E">
              <w:rPr>
                <w:rFonts w:cs="Times New Roman"/>
                <w:szCs w:val="22"/>
              </w:rPr>
              <w:t>Interest income</w:t>
            </w:r>
          </w:p>
        </w:tc>
        <w:tc>
          <w:tcPr>
            <w:tcW w:w="1170" w:type="dxa"/>
          </w:tcPr>
          <w:p w14:paraId="2A88DCBA"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5F889287"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156A1F69" w14:textId="77777777" w:rsidR="00BE4A03" w:rsidRPr="006D353E" w:rsidRDefault="00BE4A03" w:rsidP="00BE4A03">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2343B4DF"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77E8B8D"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465</w:t>
            </w:r>
          </w:p>
        </w:tc>
        <w:tc>
          <w:tcPr>
            <w:tcW w:w="180" w:type="dxa"/>
          </w:tcPr>
          <w:p w14:paraId="4CBC976F"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A0A56DC"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414</w:t>
            </w:r>
          </w:p>
        </w:tc>
      </w:tr>
      <w:tr w:rsidR="00E06CF2" w:rsidRPr="006D353E" w14:paraId="5C9EBDB6" w14:textId="77777777" w:rsidTr="00023125">
        <w:trPr>
          <w:cantSplit/>
          <w:trHeight w:val="20"/>
        </w:trPr>
        <w:tc>
          <w:tcPr>
            <w:tcW w:w="4309" w:type="dxa"/>
          </w:tcPr>
          <w:p w14:paraId="6B89576F" w14:textId="77777777" w:rsidR="00E06CF2" w:rsidRPr="006D353E" w:rsidRDefault="00E06CF2" w:rsidP="00E06CF2">
            <w:pPr>
              <w:spacing w:line="240" w:lineRule="atLeast"/>
              <w:rPr>
                <w:rFonts w:cs="Times New Roman"/>
                <w:b/>
                <w:bCs/>
                <w:sz w:val="16"/>
                <w:szCs w:val="16"/>
              </w:rPr>
            </w:pPr>
          </w:p>
        </w:tc>
        <w:tc>
          <w:tcPr>
            <w:tcW w:w="1170" w:type="dxa"/>
          </w:tcPr>
          <w:p w14:paraId="0EEC3E6E" w14:textId="77777777" w:rsidR="00E06CF2" w:rsidRPr="006D353E" w:rsidRDefault="00E06CF2" w:rsidP="00E06CF2">
            <w:pPr>
              <w:pStyle w:val="acctfourfigures"/>
              <w:tabs>
                <w:tab w:val="clear" w:pos="765"/>
                <w:tab w:val="decimal" w:pos="911"/>
              </w:tabs>
              <w:spacing w:line="240" w:lineRule="atLeast"/>
              <w:ind w:right="11"/>
              <w:rPr>
                <w:szCs w:val="22"/>
              </w:rPr>
            </w:pPr>
          </w:p>
        </w:tc>
        <w:tc>
          <w:tcPr>
            <w:tcW w:w="180" w:type="dxa"/>
          </w:tcPr>
          <w:p w14:paraId="1823B43E" w14:textId="77777777" w:rsidR="00E06CF2" w:rsidRPr="006D353E" w:rsidRDefault="00E06CF2" w:rsidP="00E06CF2">
            <w:pPr>
              <w:pStyle w:val="acctfourfigures"/>
              <w:tabs>
                <w:tab w:val="clear" w:pos="765"/>
                <w:tab w:val="decimal" w:pos="911"/>
              </w:tabs>
              <w:spacing w:line="240" w:lineRule="atLeast"/>
              <w:rPr>
                <w:szCs w:val="22"/>
              </w:rPr>
            </w:pPr>
          </w:p>
        </w:tc>
        <w:tc>
          <w:tcPr>
            <w:tcW w:w="1170" w:type="dxa"/>
          </w:tcPr>
          <w:p w14:paraId="2CC65D6E" w14:textId="77777777" w:rsidR="00E06CF2" w:rsidRPr="006D353E" w:rsidRDefault="00E06CF2" w:rsidP="00E06CF2">
            <w:pPr>
              <w:pStyle w:val="acctfourfigures"/>
              <w:tabs>
                <w:tab w:val="clear" w:pos="765"/>
                <w:tab w:val="decimal" w:pos="911"/>
              </w:tabs>
              <w:spacing w:line="240" w:lineRule="atLeast"/>
              <w:ind w:right="11"/>
              <w:rPr>
                <w:szCs w:val="22"/>
              </w:rPr>
            </w:pPr>
          </w:p>
        </w:tc>
        <w:tc>
          <w:tcPr>
            <w:tcW w:w="180" w:type="dxa"/>
          </w:tcPr>
          <w:p w14:paraId="50FB138F" w14:textId="77777777" w:rsidR="00E06CF2" w:rsidRPr="006D353E" w:rsidRDefault="00E06CF2" w:rsidP="00E06CF2">
            <w:pPr>
              <w:pStyle w:val="acctfourfigures"/>
              <w:tabs>
                <w:tab w:val="clear" w:pos="765"/>
                <w:tab w:val="decimal" w:pos="911"/>
              </w:tabs>
              <w:spacing w:line="240" w:lineRule="atLeast"/>
              <w:rPr>
                <w:szCs w:val="22"/>
              </w:rPr>
            </w:pPr>
          </w:p>
        </w:tc>
        <w:tc>
          <w:tcPr>
            <w:tcW w:w="1170" w:type="dxa"/>
          </w:tcPr>
          <w:p w14:paraId="4B2A438B" w14:textId="77777777" w:rsidR="00E06CF2" w:rsidRPr="006D353E" w:rsidRDefault="00E06CF2" w:rsidP="00E06CF2">
            <w:pPr>
              <w:pStyle w:val="acctfourfigures"/>
              <w:tabs>
                <w:tab w:val="clear" w:pos="765"/>
                <w:tab w:val="decimal" w:pos="911"/>
              </w:tabs>
              <w:spacing w:line="240" w:lineRule="atLeast"/>
              <w:ind w:right="11"/>
              <w:rPr>
                <w:szCs w:val="22"/>
              </w:rPr>
            </w:pPr>
          </w:p>
        </w:tc>
        <w:tc>
          <w:tcPr>
            <w:tcW w:w="180" w:type="dxa"/>
          </w:tcPr>
          <w:p w14:paraId="2F6E093C" w14:textId="77777777" w:rsidR="00E06CF2" w:rsidRPr="006D353E" w:rsidRDefault="00E06CF2" w:rsidP="00E06CF2">
            <w:pPr>
              <w:pStyle w:val="acctfourfigures"/>
              <w:tabs>
                <w:tab w:val="clear" w:pos="765"/>
                <w:tab w:val="decimal" w:pos="911"/>
              </w:tabs>
              <w:spacing w:line="240" w:lineRule="atLeast"/>
              <w:rPr>
                <w:szCs w:val="22"/>
              </w:rPr>
            </w:pPr>
          </w:p>
        </w:tc>
        <w:tc>
          <w:tcPr>
            <w:tcW w:w="1170" w:type="dxa"/>
          </w:tcPr>
          <w:p w14:paraId="2B64FF31" w14:textId="77777777" w:rsidR="00E06CF2" w:rsidRPr="006D353E" w:rsidRDefault="00E06CF2" w:rsidP="00E06CF2">
            <w:pPr>
              <w:pStyle w:val="acctfourfigures"/>
              <w:tabs>
                <w:tab w:val="clear" w:pos="765"/>
                <w:tab w:val="decimal" w:pos="911"/>
              </w:tabs>
              <w:spacing w:line="240" w:lineRule="atLeast"/>
              <w:ind w:right="11"/>
              <w:rPr>
                <w:szCs w:val="22"/>
              </w:rPr>
            </w:pPr>
          </w:p>
        </w:tc>
      </w:tr>
      <w:tr w:rsidR="00BE4A03" w:rsidRPr="006D353E" w14:paraId="7B3F1F46" w14:textId="77777777" w:rsidTr="00023125">
        <w:trPr>
          <w:cantSplit/>
          <w:trHeight w:val="20"/>
        </w:trPr>
        <w:tc>
          <w:tcPr>
            <w:tcW w:w="4309" w:type="dxa"/>
          </w:tcPr>
          <w:p w14:paraId="50E0D0D3" w14:textId="77777777" w:rsidR="00BE4A03" w:rsidRPr="006D353E" w:rsidRDefault="00BE4A03" w:rsidP="00BE4A03">
            <w:pPr>
              <w:spacing w:line="240" w:lineRule="atLeast"/>
              <w:rPr>
                <w:rFonts w:cs="Times New Roman"/>
                <w:b/>
                <w:bCs/>
                <w:szCs w:val="22"/>
              </w:rPr>
            </w:pPr>
            <w:r w:rsidRPr="006D353E">
              <w:rPr>
                <w:rFonts w:cs="Times New Roman"/>
                <w:b/>
                <w:bCs/>
                <w:szCs w:val="22"/>
              </w:rPr>
              <w:t xml:space="preserve">Associates </w:t>
            </w:r>
          </w:p>
        </w:tc>
        <w:tc>
          <w:tcPr>
            <w:tcW w:w="1170" w:type="dxa"/>
          </w:tcPr>
          <w:p w14:paraId="5BB80318" w14:textId="77777777" w:rsidR="00BE4A03" w:rsidRPr="006D353E" w:rsidRDefault="00BE4A03" w:rsidP="00BE4A03">
            <w:pPr>
              <w:pStyle w:val="acctfourfigures"/>
              <w:tabs>
                <w:tab w:val="clear" w:pos="765"/>
                <w:tab w:val="decimal" w:pos="911"/>
              </w:tabs>
              <w:spacing w:line="240" w:lineRule="atLeast"/>
              <w:ind w:right="11"/>
              <w:rPr>
                <w:szCs w:val="22"/>
              </w:rPr>
            </w:pPr>
          </w:p>
        </w:tc>
        <w:tc>
          <w:tcPr>
            <w:tcW w:w="180" w:type="dxa"/>
          </w:tcPr>
          <w:p w14:paraId="3D5BA4C2"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FCC75AC" w14:textId="77777777" w:rsidR="00BE4A03" w:rsidRPr="006D353E" w:rsidRDefault="00BE4A03" w:rsidP="00BE4A03">
            <w:pPr>
              <w:pStyle w:val="acctfourfigures"/>
              <w:tabs>
                <w:tab w:val="clear" w:pos="765"/>
                <w:tab w:val="decimal" w:pos="911"/>
              </w:tabs>
              <w:spacing w:line="240" w:lineRule="atLeast"/>
              <w:ind w:right="11"/>
              <w:rPr>
                <w:szCs w:val="22"/>
              </w:rPr>
            </w:pPr>
          </w:p>
        </w:tc>
        <w:tc>
          <w:tcPr>
            <w:tcW w:w="180" w:type="dxa"/>
          </w:tcPr>
          <w:p w14:paraId="61CB4776"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E815CFF" w14:textId="77777777" w:rsidR="00BE4A03" w:rsidRPr="006D353E" w:rsidRDefault="00BE4A03" w:rsidP="00BE4A03">
            <w:pPr>
              <w:pStyle w:val="acctfourfigures"/>
              <w:tabs>
                <w:tab w:val="clear" w:pos="765"/>
                <w:tab w:val="decimal" w:pos="911"/>
              </w:tabs>
              <w:spacing w:line="240" w:lineRule="atLeast"/>
              <w:ind w:right="11"/>
              <w:rPr>
                <w:szCs w:val="22"/>
              </w:rPr>
            </w:pPr>
          </w:p>
        </w:tc>
        <w:tc>
          <w:tcPr>
            <w:tcW w:w="180" w:type="dxa"/>
          </w:tcPr>
          <w:p w14:paraId="53D98863"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5B52316E" w14:textId="77777777" w:rsidR="00BE4A03" w:rsidRPr="006D353E" w:rsidRDefault="00BE4A03" w:rsidP="00BE4A03">
            <w:pPr>
              <w:pStyle w:val="acctfourfigures"/>
              <w:tabs>
                <w:tab w:val="clear" w:pos="765"/>
                <w:tab w:val="decimal" w:pos="911"/>
              </w:tabs>
              <w:spacing w:line="240" w:lineRule="atLeast"/>
              <w:ind w:right="11"/>
              <w:rPr>
                <w:szCs w:val="22"/>
              </w:rPr>
            </w:pPr>
          </w:p>
        </w:tc>
      </w:tr>
      <w:tr w:rsidR="00BE4A03" w:rsidRPr="006D353E" w14:paraId="5CACB32A" w14:textId="77777777" w:rsidTr="00023125">
        <w:trPr>
          <w:cantSplit/>
          <w:trHeight w:val="20"/>
        </w:trPr>
        <w:tc>
          <w:tcPr>
            <w:tcW w:w="4309" w:type="dxa"/>
          </w:tcPr>
          <w:p w14:paraId="3F9FCA39" w14:textId="77777777" w:rsidR="00BE4A03" w:rsidRPr="006D353E" w:rsidRDefault="00BE4A03" w:rsidP="00BE4A03">
            <w:pPr>
              <w:spacing w:line="240" w:lineRule="atLeast"/>
              <w:rPr>
                <w:rFonts w:cs="Times New Roman"/>
                <w:szCs w:val="22"/>
              </w:rPr>
            </w:pPr>
            <w:r w:rsidRPr="006D353E">
              <w:rPr>
                <w:rFonts w:cs="Times New Roman"/>
                <w:szCs w:val="22"/>
              </w:rPr>
              <w:t>Rental and service income</w:t>
            </w:r>
          </w:p>
        </w:tc>
        <w:tc>
          <w:tcPr>
            <w:tcW w:w="1170" w:type="dxa"/>
          </w:tcPr>
          <w:p w14:paraId="701DC80B" w14:textId="77777777" w:rsidR="00BE4A03" w:rsidRPr="006D353E" w:rsidRDefault="00BE4A03" w:rsidP="00D23BC6">
            <w:pPr>
              <w:pStyle w:val="acctfourfigures"/>
              <w:tabs>
                <w:tab w:val="clear" w:pos="765"/>
                <w:tab w:val="decimal" w:pos="911"/>
              </w:tabs>
              <w:spacing w:line="240" w:lineRule="atLeast"/>
              <w:ind w:right="11"/>
              <w:rPr>
                <w:szCs w:val="22"/>
                <w:lang w:val="en-US" w:bidi="th-TH"/>
              </w:rPr>
            </w:pPr>
            <w:r w:rsidRPr="006D353E">
              <w:rPr>
                <w:szCs w:val="22"/>
                <w:lang w:val="en-US" w:bidi="th-TH"/>
              </w:rPr>
              <w:t>3</w:t>
            </w:r>
            <w:r w:rsidR="00D23BC6" w:rsidRPr="006D353E">
              <w:rPr>
                <w:szCs w:val="22"/>
                <w:lang w:val="en-US" w:bidi="th-TH"/>
              </w:rPr>
              <w:t>5</w:t>
            </w:r>
            <w:r w:rsidRPr="006D353E">
              <w:rPr>
                <w:szCs w:val="22"/>
                <w:lang w:val="en-US" w:bidi="th-TH"/>
              </w:rPr>
              <w:t>7</w:t>
            </w:r>
          </w:p>
        </w:tc>
        <w:tc>
          <w:tcPr>
            <w:tcW w:w="180" w:type="dxa"/>
          </w:tcPr>
          <w:p w14:paraId="419037F2"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54BF12C2"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29</w:t>
            </w:r>
            <w:r w:rsidR="00D23BC6" w:rsidRPr="006D353E">
              <w:rPr>
                <w:szCs w:val="22"/>
              </w:rPr>
              <w:t>3</w:t>
            </w:r>
          </w:p>
        </w:tc>
        <w:tc>
          <w:tcPr>
            <w:tcW w:w="180" w:type="dxa"/>
          </w:tcPr>
          <w:p w14:paraId="413F8022"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3C236228"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34796F26"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31A9DDBF" w14:textId="77777777"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BE4A03" w:rsidRPr="006D353E" w14:paraId="39C8C988" w14:textId="77777777" w:rsidTr="00023125">
        <w:trPr>
          <w:cantSplit/>
        </w:trPr>
        <w:tc>
          <w:tcPr>
            <w:tcW w:w="4309" w:type="dxa"/>
          </w:tcPr>
          <w:p w14:paraId="686236BC" w14:textId="3BAD8450" w:rsidR="00BE4A03" w:rsidRPr="006D353E" w:rsidRDefault="006D57A3" w:rsidP="00BE4A03">
            <w:pPr>
              <w:spacing w:line="240" w:lineRule="atLeast"/>
              <w:rPr>
                <w:rFonts w:cs="Times New Roman"/>
                <w:szCs w:val="22"/>
              </w:rPr>
            </w:pPr>
            <w:r>
              <w:rPr>
                <w:rFonts w:cs="Times New Roman"/>
                <w:szCs w:val="22"/>
              </w:rPr>
              <w:t>Gain on</w:t>
            </w:r>
            <w:r w:rsidR="00BE4A03" w:rsidRPr="006D353E">
              <w:rPr>
                <w:rFonts w:cs="Times New Roman"/>
                <w:szCs w:val="22"/>
              </w:rPr>
              <w:t xml:space="preserve"> the sale of</w:t>
            </w:r>
            <w:r w:rsidR="009B26AE">
              <w:rPr>
                <w:rFonts w:cs="Times New Roman"/>
                <w:szCs w:val="22"/>
              </w:rPr>
              <w:t xml:space="preserve"> investment</w:t>
            </w:r>
            <w:r w:rsidR="009B26AE">
              <w:rPr>
                <w:rFonts w:cs="Times New Roman"/>
                <w:szCs w:val="22"/>
              </w:rPr>
              <w:br/>
              <w:t xml:space="preserve">   </w:t>
            </w:r>
            <w:r w:rsidR="00BE4A03" w:rsidRPr="006D353E">
              <w:rPr>
                <w:rFonts w:cs="Times New Roman"/>
                <w:szCs w:val="22"/>
              </w:rPr>
              <w:t>properties</w:t>
            </w:r>
            <w:r w:rsidR="00B06280">
              <w:rPr>
                <w:rFonts w:cs="Times New Roman"/>
                <w:szCs w:val="22"/>
              </w:rPr>
              <w:t xml:space="preserve"> (see agreement</w:t>
            </w:r>
            <w:r w:rsidR="0075208D">
              <w:rPr>
                <w:rFonts w:cs="Times New Roman"/>
                <w:szCs w:val="22"/>
              </w:rPr>
              <w:t>s</w:t>
            </w:r>
            <w:r w:rsidR="00B06280">
              <w:rPr>
                <w:rFonts w:cs="Times New Roman"/>
                <w:szCs w:val="22"/>
              </w:rPr>
              <w:t xml:space="preserve"> with F</w:t>
            </w:r>
            <w:r w:rsidR="0075208D">
              <w:rPr>
                <w:rFonts w:cs="Times New Roman"/>
                <w:szCs w:val="22"/>
              </w:rPr>
              <w:t>T</w:t>
            </w:r>
            <w:r w:rsidR="00B06280">
              <w:rPr>
                <w:rFonts w:cs="Times New Roman"/>
                <w:szCs w:val="22"/>
              </w:rPr>
              <w:t>REIT)</w:t>
            </w:r>
          </w:p>
        </w:tc>
        <w:tc>
          <w:tcPr>
            <w:tcW w:w="1170" w:type="dxa"/>
          </w:tcPr>
          <w:p w14:paraId="18F35E27" w14:textId="77777777" w:rsidR="009B26AE" w:rsidRDefault="009B26AE" w:rsidP="00D23BC6">
            <w:pPr>
              <w:pStyle w:val="acctfourfigures"/>
              <w:tabs>
                <w:tab w:val="clear" w:pos="765"/>
                <w:tab w:val="decimal" w:pos="911"/>
              </w:tabs>
              <w:spacing w:line="240" w:lineRule="atLeast"/>
              <w:ind w:right="11"/>
              <w:rPr>
                <w:szCs w:val="22"/>
              </w:rPr>
            </w:pPr>
          </w:p>
          <w:p w14:paraId="1ADABA64" w14:textId="1503F60C" w:rsidR="00BE4A03" w:rsidRPr="006D353E" w:rsidRDefault="006D57A3" w:rsidP="00D23BC6">
            <w:pPr>
              <w:pStyle w:val="acctfourfigures"/>
              <w:tabs>
                <w:tab w:val="clear" w:pos="765"/>
                <w:tab w:val="decimal" w:pos="911"/>
              </w:tabs>
              <w:spacing w:line="240" w:lineRule="atLeast"/>
              <w:ind w:right="11"/>
              <w:rPr>
                <w:szCs w:val="22"/>
              </w:rPr>
            </w:pPr>
            <w:r>
              <w:rPr>
                <w:szCs w:val="22"/>
              </w:rPr>
              <w:t>1</w:t>
            </w:r>
            <w:r w:rsidR="00BE4A03" w:rsidRPr="006D353E">
              <w:rPr>
                <w:szCs w:val="22"/>
              </w:rPr>
              <w:t>,</w:t>
            </w:r>
            <w:r>
              <w:rPr>
                <w:szCs w:val="22"/>
              </w:rPr>
              <w:t>154</w:t>
            </w:r>
          </w:p>
        </w:tc>
        <w:tc>
          <w:tcPr>
            <w:tcW w:w="180" w:type="dxa"/>
          </w:tcPr>
          <w:p w14:paraId="542D5DFA"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19B67952" w14:textId="77777777" w:rsidR="009B26AE" w:rsidRDefault="009B26AE" w:rsidP="00D23BC6">
            <w:pPr>
              <w:pStyle w:val="acctfourfigures"/>
              <w:tabs>
                <w:tab w:val="clear" w:pos="765"/>
                <w:tab w:val="decimal" w:pos="911"/>
              </w:tabs>
              <w:spacing w:line="240" w:lineRule="atLeast"/>
              <w:ind w:right="11"/>
              <w:rPr>
                <w:szCs w:val="22"/>
              </w:rPr>
            </w:pPr>
          </w:p>
          <w:p w14:paraId="6B7B1CE1" w14:textId="5402E10E" w:rsidR="00BE4A03" w:rsidRPr="006D353E" w:rsidRDefault="006D57A3" w:rsidP="00D23BC6">
            <w:pPr>
              <w:pStyle w:val="acctfourfigures"/>
              <w:tabs>
                <w:tab w:val="clear" w:pos="765"/>
                <w:tab w:val="decimal" w:pos="911"/>
              </w:tabs>
              <w:spacing w:line="240" w:lineRule="atLeast"/>
              <w:ind w:right="11"/>
              <w:rPr>
                <w:szCs w:val="22"/>
              </w:rPr>
            </w:pPr>
            <w:r>
              <w:rPr>
                <w:szCs w:val="22"/>
              </w:rPr>
              <w:t>420</w:t>
            </w:r>
          </w:p>
        </w:tc>
        <w:tc>
          <w:tcPr>
            <w:tcW w:w="180" w:type="dxa"/>
          </w:tcPr>
          <w:p w14:paraId="6D0FD481"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57476CE4" w14:textId="77777777" w:rsidR="009B26AE" w:rsidRDefault="009B26AE" w:rsidP="00D23BC6">
            <w:pPr>
              <w:pStyle w:val="acctfourfigures"/>
              <w:tabs>
                <w:tab w:val="clear" w:pos="765"/>
                <w:tab w:val="decimal" w:pos="911"/>
              </w:tabs>
              <w:spacing w:line="240" w:lineRule="atLeast"/>
              <w:ind w:right="11"/>
              <w:rPr>
                <w:szCs w:val="22"/>
              </w:rPr>
            </w:pPr>
          </w:p>
          <w:p w14:paraId="135840F1" w14:textId="0D80C6DB" w:rsidR="00BE4A03" w:rsidRPr="006D353E" w:rsidRDefault="006D57A3" w:rsidP="00D23BC6">
            <w:pPr>
              <w:pStyle w:val="acctfourfigures"/>
              <w:tabs>
                <w:tab w:val="clear" w:pos="765"/>
                <w:tab w:val="decimal" w:pos="911"/>
              </w:tabs>
              <w:spacing w:line="240" w:lineRule="atLeast"/>
              <w:ind w:right="11"/>
              <w:rPr>
                <w:szCs w:val="22"/>
              </w:rPr>
            </w:pPr>
            <w:r>
              <w:rPr>
                <w:szCs w:val="22"/>
              </w:rPr>
              <w:t>653</w:t>
            </w:r>
          </w:p>
        </w:tc>
        <w:tc>
          <w:tcPr>
            <w:tcW w:w="180" w:type="dxa"/>
          </w:tcPr>
          <w:p w14:paraId="3BC01C91"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E09D61E" w14:textId="77777777" w:rsidR="009B26AE" w:rsidRDefault="009B26AE" w:rsidP="00D23BC6">
            <w:pPr>
              <w:pStyle w:val="acctfourfigures"/>
              <w:tabs>
                <w:tab w:val="clear" w:pos="765"/>
                <w:tab w:val="decimal" w:pos="911"/>
              </w:tabs>
              <w:spacing w:line="240" w:lineRule="atLeast"/>
              <w:ind w:right="11"/>
              <w:rPr>
                <w:szCs w:val="22"/>
              </w:rPr>
            </w:pPr>
          </w:p>
          <w:p w14:paraId="5414B74C" w14:textId="20598133"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w:t>
            </w:r>
            <w:r w:rsidR="006D57A3">
              <w:rPr>
                <w:szCs w:val="22"/>
              </w:rPr>
              <w:t>6</w:t>
            </w:r>
          </w:p>
        </w:tc>
      </w:tr>
      <w:tr w:rsidR="00BE4A03" w:rsidRPr="006D353E" w14:paraId="6097C938" w14:textId="77777777" w:rsidTr="00023125">
        <w:trPr>
          <w:cantSplit/>
        </w:trPr>
        <w:tc>
          <w:tcPr>
            <w:tcW w:w="4309" w:type="dxa"/>
          </w:tcPr>
          <w:p w14:paraId="66E847F6" w14:textId="77777777" w:rsidR="00BE4A03" w:rsidRPr="006D353E" w:rsidRDefault="00BE4A03" w:rsidP="00BE4A03">
            <w:pPr>
              <w:spacing w:line="240" w:lineRule="atLeast"/>
              <w:rPr>
                <w:rFonts w:cs="Times New Roman"/>
                <w:color w:val="0000FF"/>
                <w:szCs w:val="22"/>
              </w:rPr>
            </w:pPr>
            <w:r w:rsidRPr="006D353E">
              <w:rPr>
                <w:rFonts w:cs="Times New Roman"/>
                <w:szCs w:val="22"/>
              </w:rPr>
              <w:t>Land rental income</w:t>
            </w:r>
          </w:p>
        </w:tc>
        <w:tc>
          <w:tcPr>
            <w:tcW w:w="1170" w:type="dxa"/>
          </w:tcPr>
          <w:p w14:paraId="781D953C"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61</w:t>
            </w:r>
          </w:p>
        </w:tc>
        <w:tc>
          <w:tcPr>
            <w:tcW w:w="180" w:type="dxa"/>
          </w:tcPr>
          <w:p w14:paraId="21F31C14"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0688F9B8"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46</w:t>
            </w:r>
          </w:p>
        </w:tc>
        <w:tc>
          <w:tcPr>
            <w:tcW w:w="180" w:type="dxa"/>
          </w:tcPr>
          <w:p w14:paraId="4FE0C223"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C849EB0" w14:textId="77777777" w:rsidR="00BE4A03" w:rsidRPr="006D353E" w:rsidRDefault="00BE4A03" w:rsidP="00D23BC6">
            <w:pPr>
              <w:pStyle w:val="acctfourfigures"/>
              <w:tabs>
                <w:tab w:val="clear" w:pos="765"/>
                <w:tab w:val="decimal" w:pos="911"/>
              </w:tabs>
              <w:spacing w:line="240" w:lineRule="atLeast"/>
              <w:ind w:right="11"/>
              <w:rPr>
                <w:szCs w:val="22"/>
                <w:lang w:val="en-US"/>
              </w:rPr>
            </w:pPr>
            <w:r w:rsidRPr="006D353E">
              <w:rPr>
                <w:szCs w:val="22"/>
                <w:lang w:val="en-US"/>
              </w:rPr>
              <w:t>9</w:t>
            </w:r>
          </w:p>
        </w:tc>
        <w:tc>
          <w:tcPr>
            <w:tcW w:w="180" w:type="dxa"/>
          </w:tcPr>
          <w:p w14:paraId="06C8CE50"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609F76A7"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11</w:t>
            </w:r>
          </w:p>
        </w:tc>
      </w:tr>
      <w:tr w:rsidR="00BE4A03" w:rsidRPr="006D353E" w14:paraId="4B2FA573" w14:textId="77777777" w:rsidTr="00023125">
        <w:trPr>
          <w:cantSplit/>
        </w:trPr>
        <w:tc>
          <w:tcPr>
            <w:tcW w:w="4309" w:type="dxa"/>
          </w:tcPr>
          <w:p w14:paraId="3A0F6068" w14:textId="77777777" w:rsidR="00BE4A03" w:rsidRPr="006D353E" w:rsidRDefault="00BE4A03" w:rsidP="00BE4A03">
            <w:pPr>
              <w:spacing w:line="240" w:lineRule="atLeast"/>
              <w:rPr>
                <w:rFonts w:cs="Times New Roman"/>
                <w:color w:val="0000FF"/>
                <w:szCs w:val="22"/>
              </w:rPr>
            </w:pPr>
            <w:r w:rsidRPr="006D353E">
              <w:rPr>
                <w:rFonts w:cs="Times New Roman"/>
                <w:szCs w:val="22"/>
              </w:rPr>
              <w:t>Property management fee income</w:t>
            </w:r>
          </w:p>
        </w:tc>
        <w:tc>
          <w:tcPr>
            <w:tcW w:w="1170" w:type="dxa"/>
          </w:tcPr>
          <w:p w14:paraId="7AF2414E"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11</w:t>
            </w:r>
            <w:r w:rsidR="00D23BC6" w:rsidRPr="006D353E">
              <w:rPr>
                <w:szCs w:val="22"/>
              </w:rPr>
              <w:t>1</w:t>
            </w:r>
          </w:p>
        </w:tc>
        <w:tc>
          <w:tcPr>
            <w:tcW w:w="180" w:type="dxa"/>
          </w:tcPr>
          <w:p w14:paraId="3AC05123"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EF572AB" w14:textId="77777777" w:rsidR="00BE4A03" w:rsidRPr="006D353E" w:rsidRDefault="00BE4A03" w:rsidP="00D23BC6">
            <w:pPr>
              <w:pStyle w:val="acctfourfigures"/>
              <w:tabs>
                <w:tab w:val="clear" w:pos="765"/>
                <w:tab w:val="decimal" w:pos="911"/>
              </w:tabs>
              <w:spacing w:line="240" w:lineRule="atLeast"/>
              <w:ind w:right="11"/>
              <w:rPr>
                <w:szCs w:val="22"/>
                <w:lang w:val="en-US" w:bidi="th-TH"/>
              </w:rPr>
            </w:pPr>
            <w:r w:rsidRPr="006D353E">
              <w:rPr>
                <w:szCs w:val="22"/>
                <w:lang w:bidi="th-TH"/>
              </w:rPr>
              <w:t>6</w:t>
            </w:r>
            <w:r w:rsidR="00D23BC6" w:rsidRPr="006D353E">
              <w:rPr>
                <w:szCs w:val="22"/>
                <w:lang w:bidi="th-TH"/>
              </w:rPr>
              <w:t>3</w:t>
            </w:r>
          </w:p>
        </w:tc>
        <w:tc>
          <w:tcPr>
            <w:tcW w:w="180" w:type="dxa"/>
          </w:tcPr>
          <w:p w14:paraId="293D0ADA"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5D60312" w14:textId="77777777" w:rsidR="00BE4A03" w:rsidRPr="006D353E" w:rsidRDefault="00BE4A03" w:rsidP="00495ABD">
            <w:pPr>
              <w:pStyle w:val="acctfourfigures"/>
              <w:tabs>
                <w:tab w:val="clear" w:pos="765"/>
                <w:tab w:val="decimal" w:pos="652"/>
              </w:tabs>
              <w:spacing w:line="240" w:lineRule="atLeast"/>
              <w:ind w:right="11"/>
              <w:rPr>
                <w:szCs w:val="22"/>
                <w:lang w:bidi="th-TH"/>
              </w:rPr>
            </w:pPr>
            <w:r w:rsidRPr="006D353E">
              <w:rPr>
                <w:szCs w:val="22"/>
              </w:rPr>
              <w:t>-</w:t>
            </w:r>
          </w:p>
        </w:tc>
        <w:tc>
          <w:tcPr>
            <w:tcW w:w="180" w:type="dxa"/>
          </w:tcPr>
          <w:p w14:paraId="1E409405"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E7B4C6C" w14:textId="77777777" w:rsidR="00BE4A03" w:rsidRPr="006D353E" w:rsidRDefault="00BE4A03" w:rsidP="00BE4A03">
            <w:pPr>
              <w:pStyle w:val="acctfourfigures"/>
              <w:tabs>
                <w:tab w:val="clear" w:pos="765"/>
                <w:tab w:val="decimal" w:pos="652"/>
              </w:tabs>
              <w:spacing w:line="240" w:lineRule="atLeast"/>
              <w:ind w:right="11"/>
              <w:rPr>
                <w:szCs w:val="22"/>
              </w:rPr>
            </w:pPr>
            <w:r w:rsidRPr="00CB194B">
              <w:rPr>
                <w:szCs w:val="22"/>
                <w:cs/>
                <w:lang w:bidi="th-TH"/>
              </w:rPr>
              <w:t>-</w:t>
            </w:r>
          </w:p>
        </w:tc>
      </w:tr>
      <w:tr w:rsidR="00BE4A03" w:rsidRPr="006D353E" w14:paraId="78EAB5A3" w14:textId="77777777" w:rsidTr="00023125">
        <w:trPr>
          <w:cantSplit/>
        </w:trPr>
        <w:tc>
          <w:tcPr>
            <w:tcW w:w="4309" w:type="dxa"/>
          </w:tcPr>
          <w:p w14:paraId="7DEAFAED" w14:textId="77777777" w:rsidR="00BE4A03" w:rsidRPr="006D353E" w:rsidRDefault="00BE4A03" w:rsidP="00BE4A03">
            <w:pPr>
              <w:spacing w:line="240" w:lineRule="atLeast"/>
              <w:rPr>
                <w:rFonts w:cs="Times New Roman"/>
                <w:szCs w:val="22"/>
              </w:rPr>
            </w:pPr>
            <w:r w:rsidRPr="006D353E">
              <w:rPr>
                <w:rFonts w:cs="Times New Roman"/>
                <w:szCs w:val="22"/>
              </w:rPr>
              <w:t>Management fee income</w:t>
            </w:r>
          </w:p>
        </w:tc>
        <w:tc>
          <w:tcPr>
            <w:tcW w:w="1170" w:type="dxa"/>
          </w:tcPr>
          <w:p w14:paraId="3AA9413F"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328</w:t>
            </w:r>
          </w:p>
        </w:tc>
        <w:tc>
          <w:tcPr>
            <w:tcW w:w="180" w:type="dxa"/>
          </w:tcPr>
          <w:p w14:paraId="0A38DE23" w14:textId="77777777" w:rsidR="00BE4A03" w:rsidRPr="006D353E" w:rsidRDefault="00BE4A03" w:rsidP="00BE4A03">
            <w:pPr>
              <w:pStyle w:val="acctfourfigures"/>
              <w:tabs>
                <w:tab w:val="clear" w:pos="765"/>
                <w:tab w:val="decimal" w:pos="911"/>
              </w:tabs>
              <w:spacing w:line="240" w:lineRule="atLeast"/>
              <w:rPr>
                <w:szCs w:val="22"/>
                <w:lang w:val="en-US"/>
              </w:rPr>
            </w:pPr>
          </w:p>
        </w:tc>
        <w:tc>
          <w:tcPr>
            <w:tcW w:w="1170" w:type="dxa"/>
          </w:tcPr>
          <w:p w14:paraId="42AEACCC" w14:textId="77777777" w:rsidR="00BE4A03" w:rsidRPr="006D353E" w:rsidRDefault="00BE4A03" w:rsidP="00D23BC6">
            <w:pPr>
              <w:pStyle w:val="acctfourfigures"/>
              <w:tabs>
                <w:tab w:val="clear" w:pos="765"/>
                <w:tab w:val="decimal" w:pos="911"/>
              </w:tabs>
              <w:spacing w:line="240" w:lineRule="atLeast"/>
              <w:ind w:right="11"/>
              <w:rPr>
                <w:szCs w:val="22"/>
                <w:lang w:val="en-US" w:bidi="th-TH"/>
              </w:rPr>
            </w:pPr>
            <w:r w:rsidRPr="006D353E">
              <w:rPr>
                <w:szCs w:val="22"/>
              </w:rPr>
              <w:t>2</w:t>
            </w:r>
            <w:r w:rsidRPr="006D353E">
              <w:rPr>
                <w:szCs w:val="22"/>
                <w:lang w:bidi="th-TH"/>
              </w:rPr>
              <w:t>2</w:t>
            </w:r>
            <w:r w:rsidR="00D23BC6" w:rsidRPr="006D353E">
              <w:rPr>
                <w:szCs w:val="22"/>
                <w:lang w:bidi="th-TH"/>
              </w:rPr>
              <w:t>7</w:t>
            </w:r>
          </w:p>
        </w:tc>
        <w:tc>
          <w:tcPr>
            <w:tcW w:w="180" w:type="dxa"/>
          </w:tcPr>
          <w:p w14:paraId="4227DDE8"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0E78F848" w14:textId="77777777" w:rsidR="00BE4A03" w:rsidRPr="006D353E" w:rsidRDefault="00BE4A03" w:rsidP="00495ABD">
            <w:pPr>
              <w:pStyle w:val="acctfourfigures"/>
              <w:tabs>
                <w:tab w:val="clear" w:pos="765"/>
                <w:tab w:val="decimal" w:pos="652"/>
              </w:tabs>
              <w:spacing w:line="240" w:lineRule="atLeast"/>
              <w:ind w:right="11"/>
              <w:rPr>
                <w:szCs w:val="22"/>
                <w:lang w:bidi="th-TH"/>
              </w:rPr>
            </w:pPr>
            <w:r w:rsidRPr="006D353E">
              <w:rPr>
                <w:szCs w:val="22"/>
              </w:rPr>
              <w:t>-</w:t>
            </w:r>
          </w:p>
        </w:tc>
        <w:tc>
          <w:tcPr>
            <w:tcW w:w="180" w:type="dxa"/>
          </w:tcPr>
          <w:p w14:paraId="51D9A451"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581A02D" w14:textId="77777777" w:rsidR="00BE4A03" w:rsidRPr="006D353E" w:rsidRDefault="00BE4A03" w:rsidP="00BE4A03">
            <w:pPr>
              <w:pStyle w:val="acctfourfigures"/>
              <w:tabs>
                <w:tab w:val="clear" w:pos="765"/>
                <w:tab w:val="decimal" w:pos="652"/>
              </w:tabs>
              <w:spacing w:line="240" w:lineRule="atLeast"/>
              <w:ind w:right="11"/>
              <w:rPr>
                <w:szCs w:val="22"/>
                <w:cs/>
                <w:lang w:bidi="th-TH"/>
              </w:rPr>
            </w:pPr>
            <w:r w:rsidRPr="00CB194B">
              <w:rPr>
                <w:szCs w:val="22"/>
                <w:cs/>
                <w:lang w:bidi="th-TH"/>
              </w:rPr>
              <w:t>-</w:t>
            </w:r>
          </w:p>
        </w:tc>
      </w:tr>
      <w:tr w:rsidR="00BE4A03" w:rsidRPr="006D353E" w14:paraId="7F3C05D6" w14:textId="77777777" w:rsidTr="00023125">
        <w:trPr>
          <w:cantSplit/>
        </w:trPr>
        <w:tc>
          <w:tcPr>
            <w:tcW w:w="4309" w:type="dxa"/>
          </w:tcPr>
          <w:p w14:paraId="5F471F81" w14:textId="77777777" w:rsidR="00BE4A03" w:rsidRPr="006D353E" w:rsidRDefault="00BE4A03" w:rsidP="00BE4A03">
            <w:pPr>
              <w:spacing w:line="240" w:lineRule="atLeast"/>
              <w:rPr>
                <w:rFonts w:cs="Times New Roman"/>
                <w:color w:val="0000FF"/>
                <w:szCs w:val="22"/>
              </w:rPr>
            </w:pPr>
            <w:r w:rsidRPr="006D353E">
              <w:rPr>
                <w:rFonts w:cs="Times New Roman"/>
                <w:szCs w:val="22"/>
              </w:rPr>
              <w:t>Revenue from rendering of services</w:t>
            </w:r>
          </w:p>
        </w:tc>
        <w:tc>
          <w:tcPr>
            <w:tcW w:w="1170" w:type="dxa"/>
          </w:tcPr>
          <w:p w14:paraId="46908A47"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w:t>
            </w:r>
            <w:r w:rsidR="00D23BC6" w:rsidRPr="006D353E">
              <w:rPr>
                <w:szCs w:val="22"/>
              </w:rPr>
              <w:t>7</w:t>
            </w:r>
          </w:p>
        </w:tc>
        <w:tc>
          <w:tcPr>
            <w:tcW w:w="180" w:type="dxa"/>
          </w:tcPr>
          <w:p w14:paraId="3215ADA5"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04B36358"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w:t>
            </w:r>
            <w:r w:rsidR="00D23BC6" w:rsidRPr="006D353E">
              <w:rPr>
                <w:szCs w:val="22"/>
              </w:rPr>
              <w:t>6</w:t>
            </w:r>
          </w:p>
        </w:tc>
        <w:tc>
          <w:tcPr>
            <w:tcW w:w="180" w:type="dxa"/>
          </w:tcPr>
          <w:p w14:paraId="70F6D69F"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8947FAE"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4</w:t>
            </w:r>
          </w:p>
        </w:tc>
        <w:tc>
          <w:tcPr>
            <w:tcW w:w="180" w:type="dxa"/>
          </w:tcPr>
          <w:p w14:paraId="03F32209"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16D755C"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3</w:t>
            </w:r>
          </w:p>
        </w:tc>
      </w:tr>
      <w:tr w:rsidR="00BE4A03" w:rsidRPr="006D353E" w14:paraId="5194481D" w14:textId="77777777" w:rsidTr="00023125">
        <w:trPr>
          <w:cantSplit/>
        </w:trPr>
        <w:tc>
          <w:tcPr>
            <w:tcW w:w="4309" w:type="dxa"/>
          </w:tcPr>
          <w:p w14:paraId="3CB8E485" w14:textId="77777777" w:rsidR="00BE4A03" w:rsidRPr="006D353E" w:rsidRDefault="00BE4A03" w:rsidP="00BE4A03">
            <w:pPr>
              <w:spacing w:line="240" w:lineRule="atLeast"/>
              <w:rPr>
                <w:rFonts w:cs="Times New Roman"/>
                <w:color w:val="0000FF"/>
                <w:szCs w:val="22"/>
              </w:rPr>
            </w:pPr>
            <w:r w:rsidRPr="006D353E">
              <w:rPr>
                <w:rFonts w:cs="Times New Roman"/>
                <w:szCs w:val="22"/>
              </w:rPr>
              <w:t>Dividend income</w:t>
            </w:r>
          </w:p>
        </w:tc>
        <w:tc>
          <w:tcPr>
            <w:tcW w:w="1170" w:type="dxa"/>
          </w:tcPr>
          <w:p w14:paraId="1C238CDF" w14:textId="77777777" w:rsidR="00BE4A03" w:rsidRPr="006D353E" w:rsidRDefault="00BE4A03" w:rsidP="0080487C">
            <w:pPr>
              <w:pStyle w:val="acctfourfigures"/>
              <w:tabs>
                <w:tab w:val="clear" w:pos="765"/>
                <w:tab w:val="decimal" w:pos="652"/>
              </w:tabs>
              <w:spacing w:line="240" w:lineRule="atLeast"/>
              <w:ind w:right="11"/>
              <w:rPr>
                <w:szCs w:val="22"/>
                <w:lang w:val="en-US"/>
              </w:rPr>
            </w:pPr>
            <w:r w:rsidRPr="00CB194B">
              <w:rPr>
                <w:szCs w:val="22"/>
                <w:cs/>
                <w:lang w:bidi="th-TH"/>
              </w:rPr>
              <w:t>-</w:t>
            </w:r>
          </w:p>
        </w:tc>
        <w:tc>
          <w:tcPr>
            <w:tcW w:w="180" w:type="dxa"/>
          </w:tcPr>
          <w:p w14:paraId="1AE01697"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1CF4E96" w14:textId="77777777" w:rsidR="00BE4A03" w:rsidRPr="006D353E" w:rsidRDefault="00BE4A03" w:rsidP="0080487C">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29069F05"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E0F4413"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w:t>
            </w:r>
            <w:r w:rsidR="00D23BC6" w:rsidRPr="006D353E">
              <w:rPr>
                <w:szCs w:val="22"/>
              </w:rPr>
              <w:t>4</w:t>
            </w:r>
          </w:p>
        </w:tc>
        <w:tc>
          <w:tcPr>
            <w:tcW w:w="180" w:type="dxa"/>
          </w:tcPr>
          <w:p w14:paraId="2AB39520"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66CA8CB" w14:textId="77777777" w:rsidR="00BE4A03" w:rsidRPr="006D353E" w:rsidRDefault="00D23BC6" w:rsidP="00D23BC6">
            <w:pPr>
              <w:pStyle w:val="acctfourfigures"/>
              <w:tabs>
                <w:tab w:val="clear" w:pos="765"/>
                <w:tab w:val="decimal" w:pos="911"/>
              </w:tabs>
              <w:spacing w:line="240" w:lineRule="atLeast"/>
              <w:ind w:right="11"/>
              <w:rPr>
                <w:szCs w:val="22"/>
                <w:lang w:val="en-US" w:bidi="th-TH"/>
              </w:rPr>
            </w:pPr>
            <w:r w:rsidRPr="006D353E">
              <w:rPr>
                <w:szCs w:val="22"/>
              </w:rPr>
              <w:t>7</w:t>
            </w:r>
          </w:p>
        </w:tc>
      </w:tr>
      <w:tr w:rsidR="00BE4A03" w:rsidRPr="006D353E" w14:paraId="43DDF837" w14:textId="77777777" w:rsidTr="00023125">
        <w:trPr>
          <w:cantSplit/>
        </w:trPr>
        <w:tc>
          <w:tcPr>
            <w:tcW w:w="4309" w:type="dxa"/>
          </w:tcPr>
          <w:p w14:paraId="409F6E9B" w14:textId="77777777" w:rsidR="00BE4A03" w:rsidRPr="006D353E" w:rsidRDefault="00BE4A03" w:rsidP="00BE4A03">
            <w:pPr>
              <w:spacing w:line="240" w:lineRule="atLeast"/>
              <w:rPr>
                <w:rFonts w:cs="Times New Roman"/>
                <w:szCs w:val="22"/>
              </w:rPr>
            </w:pPr>
            <w:r w:rsidRPr="006D353E">
              <w:rPr>
                <w:rFonts w:cs="Times New Roman"/>
                <w:szCs w:val="22"/>
              </w:rPr>
              <w:t>Interest income</w:t>
            </w:r>
          </w:p>
        </w:tc>
        <w:tc>
          <w:tcPr>
            <w:tcW w:w="1170" w:type="dxa"/>
          </w:tcPr>
          <w:p w14:paraId="3F6303A1"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2</w:t>
            </w:r>
            <w:r w:rsidR="00D23BC6" w:rsidRPr="006D353E">
              <w:rPr>
                <w:szCs w:val="22"/>
              </w:rPr>
              <w:t>5</w:t>
            </w:r>
          </w:p>
        </w:tc>
        <w:tc>
          <w:tcPr>
            <w:tcW w:w="180" w:type="dxa"/>
          </w:tcPr>
          <w:p w14:paraId="548F10BA"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0F81963A" w14:textId="77777777" w:rsidR="00BE4A03" w:rsidRPr="006D353E" w:rsidRDefault="00BE4A03" w:rsidP="00D23BC6">
            <w:pPr>
              <w:pStyle w:val="acctfourfigures"/>
              <w:tabs>
                <w:tab w:val="clear" w:pos="765"/>
                <w:tab w:val="decimal" w:pos="911"/>
              </w:tabs>
              <w:spacing w:line="240" w:lineRule="atLeast"/>
              <w:ind w:right="11"/>
              <w:rPr>
                <w:szCs w:val="22"/>
                <w:cs/>
                <w:lang w:bidi="th-TH"/>
              </w:rPr>
            </w:pPr>
            <w:r w:rsidRPr="006D353E">
              <w:rPr>
                <w:szCs w:val="22"/>
                <w:lang w:bidi="th-TH"/>
              </w:rPr>
              <w:t>8</w:t>
            </w:r>
          </w:p>
        </w:tc>
        <w:tc>
          <w:tcPr>
            <w:tcW w:w="180" w:type="dxa"/>
          </w:tcPr>
          <w:p w14:paraId="796CDCB3"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605BB09E"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14</w:t>
            </w:r>
          </w:p>
        </w:tc>
        <w:tc>
          <w:tcPr>
            <w:tcW w:w="180" w:type="dxa"/>
          </w:tcPr>
          <w:p w14:paraId="38938553"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0E6E9886" w14:textId="77777777" w:rsidR="00BE4A03" w:rsidRPr="006D353E" w:rsidRDefault="00BE4A03" w:rsidP="005B2AC4">
            <w:pPr>
              <w:pStyle w:val="acctfourfigures"/>
              <w:tabs>
                <w:tab w:val="clear" w:pos="765"/>
                <w:tab w:val="decimal" w:pos="652"/>
              </w:tabs>
              <w:spacing w:line="240" w:lineRule="atLeast"/>
              <w:ind w:right="11"/>
              <w:rPr>
                <w:szCs w:val="22"/>
              </w:rPr>
            </w:pPr>
            <w:r w:rsidRPr="00CB194B">
              <w:rPr>
                <w:szCs w:val="22"/>
                <w:cs/>
                <w:lang w:bidi="th-TH"/>
              </w:rPr>
              <w:t>-</w:t>
            </w:r>
          </w:p>
        </w:tc>
      </w:tr>
      <w:tr w:rsidR="00BE4A03" w:rsidRPr="006D353E" w14:paraId="53C3F61C" w14:textId="77777777" w:rsidTr="00023125">
        <w:trPr>
          <w:cantSplit/>
        </w:trPr>
        <w:tc>
          <w:tcPr>
            <w:tcW w:w="4309" w:type="dxa"/>
          </w:tcPr>
          <w:p w14:paraId="35881DEA" w14:textId="77777777" w:rsidR="00BE4A03" w:rsidRPr="006D353E" w:rsidRDefault="00BE4A03" w:rsidP="00BE4A03">
            <w:pPr>
              <w:spacing w:line="240" w:lineRule="atLeast"/>
              <w:rPr>
                <w:rFonts w:cs="Times New Roman"/>
                <w:szCs w:val="22"/>
              </w:rPr>
            </w:pPr>
            <w:r w:rsidRPr="006D353E">
              <w:rPr>
                <w:rFonts w:cs="Times New Roman"/>
                <w:szCs w:val="22"/>
              </w:rPr>
              <w:t>Rental expenses</w:t>
            </w:r>
          </w:p>
        </w:tc>
        <w:tc>
          <w:tcPr>
            <w:tcW w:w="1170" w:type="dxa"/>
          </w:tcPr>
          <w:p w14:paraId="41F05BDF" w14:textId="77777777" w:rsidR="00BE4A03" w:rsidRPr="006D353E" w:rsidRDefault="00D23BC6" w:rsidP="00BE4A03">
            <w:pPr>
              <w:pStyle w:val="acctfourfigures"/>
              <w:tabs>
                <w:tab w:val="clear" w:pos="765"/>
                <w:tab w:val="decimal" w:pos="911"/>
              </w:tabs>
              <w:spacing w:line="240" w:lineRule="atLeast"/>
              <w:ind w:right="11"/>
              <w:rPr>
                <w:szCs w:val="22"/>
                <w:lang w:bidi="th-TH"/>
              </w:rPr>
            </w:pPr>
            <w:r w:rsidRPr="006D353E">
              <w:rPr>
                <w:szCs w:val="22"/>
                <w:lang w:bidi="th-TH"/>
              </w:rPr>
              <w:t>101</w:t>
            </w:r>
          </w:p>
        </w:tc>
        <w:tc>
          <w:tcPr>
            <w:tcW w:w="180" w:type="dxa"/>
          </w:tcPr>
          <w:p w14:paraId="3D0146E3"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5095A3D" w14:textId="77777777"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68</w:t>
            </w:r>
          </w:p>
        </w:tc>
        <w:tc>
          <w:tcPr>
            <w:tcW w:w="180" w:type="dxa"/>
          </w:tcPr>
          <w:p w14:paraId="02D7C5F5"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2AD1FBC8" w14:textId="77777777" w:rsidR="00BE4A03" w:rsidRPr="006D353E" w:rsidRDefault="00BE4A03" w:rsidP="00BE4A03">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54B4EED7"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3C3B8E04" w14:textId="77777777" w:rsidR="00BE4A03" w:rsidRPr="006D353E" w:rsidRDefault="00BE4A03" w:rsidP="00BE4A03">
            <w:pPr>
              <w:pStyle w:val="acctfourfigures"/>
              <w:tabs>
                <w:tab w:val="clear" w:pos="765"/>
                <w:tab w:val="decimal" w:pos="652"/>
              </w:tabs>
              <w:spacing w:line="240" w:lineRule="atLeast"/>
              <w:ind w:right="11"/>
              <w:rPr>
                <w:szCs w:val="22"/>
              </w:rPr>
            </w:pPr>
            <w:r w:rsidRPr="00CB194B">
              <w:rPr>
                <w:szCs w:val="22"/>
                <w:cs/>
                <w:lang w:bidi="th-TH"/>
              </w:rPr>
              <w:t>-</w:t>
            </w:r>
          </w:p>
        </w:tc>
      </w:tr>
      <w:tr w:rsidR="00BE4A03" w:rsidRPr="006D353E" w14:paraId="216D38AA" w14:textId="77777777" w:rsidTr="00023125">
        <w:trPr>
          <w:cantSplit/>
        </w:trPr>
        <w:tc>
          <w:tcPr>
            <w:tcW w:w="4309" w:type="dxa"/>
          </w:tcPr>
          <w:p w14:paraId="1FC57507" w14:textId="76164361" w:rsidR="00BE4A03" w:rsidRPr="000926B4" w:rsidRDefault="00BE4A03" w:rsidP="00BE4A03">
            <w:pPr>
              <w:spacing w:line="240" w:lineRule="atLeast"/>
              <w:rPr>
                <w:rFonts w:cs="Times New Roman"/>
                <w:spacing w:val="-4"/>
                <w:szCs w:val="22"/>
              </w:rPr>
            </w:pPr>
            <w:r w:rsidRPr="000926B4">
              <w:rPr>
                <w:rFonts w:cs="Times New Roman"/>
                <w:spacing w:val="-4"/>
                <w:szCs w:val="22"/>
              </w:rPr>
              <w:t xml:space="preserve">Provision related to sales of </w:t>
            </w:r>
            <w:r w:rsidR="008729FB" w:rsidRPr="000926B4">
              <w:rPr>
                <w:rFonts w:cs="Times New Roman"/>
                <w:spacing w:val="-4"/>
                <w:szCs w:val="22"/>
              </w:rPr>
              <w:t xml:space="preserve">investment </w:t>
            </w:r>
            <w:r w:rsidR="008729FB">
              <w:rPr>
                <w:rFonts w:cs="Times New Roman"/>
                <w:spacing w:val="-4"/>
                <w:szCs w:val="22"/>
              </w:rPr>
              <w:br/>
              <w:t xml:space="preserve">   </w:t>
            </w:r>
            <w:r w:rsidRPr="000926B4">
              <w:rPr>
                <w:rFonts w:cs="Times New Roman"/>
                <w:spacing w:val="-4"/>
                <w:szCs w:val="22"/>
              </w:rPr>
              <w:t>properties</w:t>
            </w:r>
          </w:p>
        </w:tc>
        <w:tc>
          <w:tcPr>
            <w:tcW w:w="1170" w:type="dxa"/>
          </w:tcPr>
          <w:p w14:paraId="2BD6BE49" w14:textId="77777777" w:rsidR="008729FB" w:rsidRDefault="008729FB" w:rsidP="00D23BC6">
            <w:pPr>
              <w:pStyle w:val="acctfourfigures"/>
              <w:tabs>
                <w:tab w:val="clear" w:pos="765"/>
                <w:tab w:val="decimal" w:pos="911"/>
              </w:tabs>
              <w:spacing w:line="240" w:lineRule="atLeast"/>
              <w:ind w:right="11"/>
              <w:rPr>
                <w:szCs w:val="22"/>
                <w:lang w:val="en-US"/>
              </w:rPr>
            </w:pPr>
          </w:p>
          <w:p w14:paraId="752753BF" w14:textId="4F23CF5B" w:rsidR="00BE4A03" w:rsidRPr="006D353E" w:rsidRDefault="00BE4A03" w:rsidP="00D23BC6">
            <w:pPr>
              <w:pStyle w:val="acctfourfigures"/>
              <w:tabs>
                <w:tab w:val="clear" w:pos="765"/>
                <w:tab w:val="decimal" w:pos="911"/>
              </w:tabs>
              <w:spacing w:line="240" w:lineRule="atLeast"/>
              <w:ind w:right="11"/>
              <w:rPr>
                <w:szCs w:val="22"/>
                <w:lang w:val="en-US"/>
              </w:rPr>
            </w:pPr>
            <w:r w:rsidRPr="006D353E">
              <w:rPr>
                <w:szCs w:val="22"/>
                <w:lang w:val="en-US"/>
              </w:rPr>
              <w:t>15</w:t>
            </w:r>
          </w:p>
        </w:tc>
        <w:tc>
          <w:tcPr>
            <w:tcW w:w="180" w:type="dxa"/>
          </w:tcPr>
          <w:p w14:paraId="00C4CE29"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30AAE178" w14:textId="77777777" w:rsidR="008729FB" w:rsidRDefault="008729FB" w:rsidP="00D23BC6">
            <w:pPr>
              <w:pStyle w:val="acctfourfigures"/>
              <w:tabs>
                <w:tab w:val="clear" w:pos="765"/>
                <w:tab w:val="decimal" w:pos="911"/>
              </w:tabs>
              <w:spacing w:line="240" w:lineRule="atLeast"/>
              <w:ind w:right="11"/>
              <w:rPr>
                <w:szCs w:val="22"/>
              </w:rPr>
            </w:pPr>
          </w:p>
          <w:p w14:paraId="1925B378" w14:textId="684EC365" w:rsidR="00BE4A03" w:rsidRPr="006D353E" w:rsidRDefault="00BE4A03" w:rsidP="00D23BC6">
            <w:pPr>
              <w:pStyle w:val="acctfourfigures"/>
              <w:tabs>
                <w:tab w:val="clear" w:pos="765"/>
                <w:tab w:val="decimal" w:pos="911"/>
              </w:tabs>
              <w:spacing w:line="240" w:lineRule="atLeast"/>
              <w:ind w:right="11"/>
              <w:rPr>
                <w:szCs w:val="22"/>
              </w:rPr>
            </w:pPr>
            <w:r w:rsidRPr="006D353E">
              <w:rPr>
                <w:szCs w:val="22"/>
              </w:rPr>
              <w:t>2</w:t>
            </w:r>
            <w:r w:rsidR="00D23BC6" w:rsidRPr="006D353E">
              <w:rPr>
                <w:szCs w:val="22"/>
              </w:rPr>
              <w:t>1</w:t>
            </w:r>
          </w:p>
        </w:tc>
        <w:tc>
          <w:tcPr>
            <w:tcW w:w="180" w:type="dxa"/>
          </w:tcPr>
          <w:p w14:paraId="5662BB64"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43C0FA52" w14:textId="77777777" w:rsidR="008729FB" w:rsidRDefault="008729FB" w:rsidP="00D23BC6">
            <w:pPr>
              <w:pStyle w:val="acctfourfigures"/>
              <w:tabs>
                <w:tab w:val="clear" w:pos="765"/>
                <w:tab w:val="decimal" w:pos="911"/>
              </w:tabs>
              <w:spacing w:line="240" w:lineRule="atLeast"/>
              <w:ind w:right="11"/>
              <w:rPr>
                <w:szCs w:val="22"/>
                <w:lang w:val="en-US"/>
              </w:rPr>
            </w:pPr>
          </w:p>
          <w:p w14:paraId="24BBC488" w14:textId="26988206" w:rsidR="00BE4A03" w:rsidRPr="006D353E" w:rsidRDefault="00D23BC6" w:rsidP="00D23BC6">
            <w:pPr>
              <w:pStyle w:val="acctfourfigures"/>
              <w:tabs>
                <w:tab w:val="clear" w:pos="765"/>
                <w:tab w:val="decimal" w:pos="911"/>
              </w:tabs>
              <w:spacing w:line="240" w:lineRule="atLeast"/>
              <w:ind w:right="11"/>
              <w:rPr>
                <w:szCs w:val="22"/>
                <w:lang w:val="en-US"/>
              </w:rPr>
            </w:pPr>
            <w:r w:rsidRPr="006D353E">
              <w:rPr>
                <w:szCs w:val="22"/>
                <w:lang w:val="en-US"/>
              </w:rPr>
              <w:t>9</w:t>
            </w:r>
          </w:p>
        </w:tc>
        <w:tc>
          <w:tcPr>
            <w:tcW w:w="180" w:type="dxa"/>
          </w:tcPr>
          <w:p w14:paraId="526F656E"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5CC3335C" w14:textId="77777777" w:rsidR="008729FB" w:rsidRDefault="008729FB" w:rsidP="00BE4A03">
            <w:pPr>
              <w:pStyle w:val="acctfourfigures"/>
              <w:tabs>
                <w:tab w:val="clear" w:pos="765"/>
                <w:tab w:val="decimal" w:pos="652"/>
              </w:tabs>
              <w:spacing w:line="240" w:lineRule="atLeast"/>
              <w:ind w:right="11"/>
              <w:rPr>
                <w:szCs w:val="22"/>
                <w:lang w:bidi="th-TH"/>
              </w:rPr>
            </w:pPr>
          </w:p>
          <w:p w14:paraId="16930681" w14:textId="5D4FE2F8" w:rsidR="00BE4A03" w:rsidRPr="006D353E" w:rsidRDefault="00BE4A03" w:rsidP="00BE4A03">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2650480C" w14:textId="77777777" w:rsidTr="00023125">
        <w:trPr>
          <w:cantSplit/>
        </w:trPr>
        <w:tc>
          <w:tcPr>
            <w:tcW w:w="4309" w:type="dxa"/>
          </w:tcPr>
          <w:p w14:paraId="76239544" w14:textId="77777777" w:rsidR="00D23BC6" w:rsidRPr="006D353E" w:rsidRDefault="00D23BC6" w:rsidP="00D23BC6">
            <w:pPr>
              <w:spacing w:line="240" w:lineRule="atLeast"/>
              <w:rPr>
                <w:rFonts w:cs="Times New Roman"/>
                <w:color w:val="0000FF"/>
                <w:szCs w:val="22"/>
                <w:cs/>
              </w:rPr>
            </w:pPr>
            <w:r w:rsidRPr="006D353E">
              <w:rPr>
                <w:rFonts w:cs="Times New Roman"/>
                <w:szCs w:val="22"/>
              </w:rPr>
              <w:t>Common area service fee</w:t>
            </w:r>
          </w:p>
        </w:tc>
        <w:tc>
          <w:tcPr>
            <w:tcW w:w="1170" w:type="dxa"/>
          </w:tcPr>
          <w:p w14:paraId="4E2244CB"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25</w:t>
            </w:r>
          </w:p>
        </w:tc>
        <w:tc>
          <w:tcPr>
            <w:tcW w:w="180" w:type="dxa"/>
          </w:tcPr>
          <w:p w14:paraId="13B5F997"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4734C12A"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16</w:t>
            </w:r>
          </w:p>
        </w:tc>
        <w:tc>
          <w:tcPr>
            <w:tcW w:w="180" w:type="dxa"/>
          </w:tcPr>
          <w:p w14:paraId="4DE341A6"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25A4B88" w14:textId="77777777" w:rsidR="00D23BC6" w:rsidRPr="006D353E" w:rsidRDefault="00D23BC6" w:rsidP="00D23BC6">
            <w:pPr>
              <w:pStyle w:val="acctfourfigures"/>
              <w:tabs>
                <w:tab w:val="clear" w:pos="765"/>
                <w:tab w:val="decimal" w:pos="652"/>
              </w:tabs>
              <w:spacing w:line="240" w:lineRule="atLeast"/>
              <w:ind w:right="11"/>
              <w:rPr>
                <w:szCs w:val="22"/>
                <w:cs/>
                <w:lang w:bidi="th-TH"/>
              </w:rPr>
            </w:pPr>
            <w:r w:rsidRPr="00CB194B">
              <w:rPr>
                <w:szCs w:val="22"/>
                <w:cs/>
                <w:lang w:bidi="th-TH"/>
              </w:rPr>
              <w:t>-</w:t>
            </w:r>
          </w:p>
        </w:tc>
        <w:tc>
          <w:tcPr>
            <w:tcW w:w="180" w:type="dxa"/>
          </w:tcPr>
          <w:p w14:paraId="7D106C2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A122CDE" w14:textId="77777777" w:rsidR="00D23BC6" w:rsidRPr="006D353E" w:rsidRDefault="00D23BC6" w:rsidP="00D23BC6">
            <w:pPr>
              <w:pStyle w:val="acctfourfigures"/>
              <w:tabs>
                <w:tab w:val="clear" w:pos="765"/>
                <w:tab w:val="decimal" w:pos="652"/>
              </w:tabs>
              <w:spacing w:line="240" w:lineRule="atLeast"/>
              <w:ind w:right="11"/>
              <w:rPr>
                <w:szCs w:val="22"/>
                <w:cs/>
                <w:lang w:bidi="th-TH"/>
              </w:rPr>
            </w:pPr>
            <w:r w:rsidRPr="00CB194B">
              <w:rPr>
                <w:szCs w:val="22"/>
                <w:cs/>
                <w:lang w:bidi="th-TH"/>
              </w:rPr>
              <w:t>-</w:t>
            </w:r>
          </w:p>
        </w:tc>
      </w:tr>
      <w:tr w:rsidR="00D23BC6" w:rsidRPr="006D353E" w14:paraId="594FA21A" w14:textId="77777777" w:rsidTr="00023125">
        <w:trPr>
          <w:cantSplit/>
        </w:trPr>
        <w:tc>
          <w:tcPr>
            <w:tcW w:w="4309" w:type="dxa"/>
          </w:tcPr>
          <w:p w14:paraId="740FC30D" w14:textId="77777777" w:rsidR="00D23BC6" w:rsidRPr="006D353E" w:rsidRDefault="00D23BC6" w:rsidP="00D23BC6">
            <w:pPr>
              <w:spacing w:line="240" w:lineRule="atLeast"/>
              <w:rPr>
                <w:rFonts w:cs="Times New Roman"/>
                <w:b/>
                <w:bCs/>
                <w:szCs w:val="22"/>
              </w:rPr>
            </w:pPr>
          </w:p>
        </w:tc>
        <w:tc>
          <w:tcPr>
            <w:tcW w:w="1170" w:type="dxa"/>
          </w:tcPr>
          <w:p w14:paraId="1BBAB420"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649CEBF1"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3145EDB"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6F87DD62"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4A44F31C"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522F5269"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C796CCB" w14:textId="77777777" w:rsidR="00D23BC6" w:rsidRPr="006D353E" w:rsidRDefault="00D23BC6" w:rsidP="00D23BC6">
            <w:pPr>
              <w:pStyle w:val="acctfourfigures"/>
              <w:tabs>
                <w:tab w:val="clear" w:pos="765"/>
                <w:tab w:val="decimal" w:pos="911"/>
              </w:tabs>
              <w:spacing w:line="240" w:lineRule="atLeast"/>
              <w:ind w:right="11"/>
              <w:rPr>
                <w:szCs w:val="22"/>
              </w:rPr>
            </w:pPr>
          </w:p>
        </w:tc>
      </w:tr>
      <w:tr w:rsidR="00D23BC6" w:rsidRPr="006D353E" w14:paraId="09D1370C" w14:textId="77777777" w:rsidTr="00023125">
        <w:trPr>
          <w:cantSplit/>
        </w:trPr>
        <w:tc>
          <w:tcPr>
            <w:tcW w:w="4309" w:type="dxa"/>
          </w:tcPr>
          <w:p w14:paraId="5F0AB11C" w14:textId="77777777" w:rsidR="00D23BC6" w:rsidRPr="006D353E" w:rsidRDefault="00D23BC6" w:rsidP="00D23BC6">
            <w:pPr>
              <w:spacing w:line="240" w:lineRule="atLeast"/>
              <w:rPr>
                <w:rFonts w:cs="Times New Roman"/>
                <w:b/>
                <w:bCs/>
                <w:szCs w:val="22"/>
              </w:rPr>
            </w:pPr>
            <w:r w:rsidRPr="006D353E">
              <w:rPr>
                <w:rFonts w:cs="Times New Roman"/>
                <w:b/>
                <w:bCs/>
                <w:szCs w:val="22"/>
              </w:rPr>
              <w:t xml:space="preserve">Joint ventures  </w:t>
            </w:r>
          </w:p>
        </w:tc>
        <w:tc>
          <w:tcPr>
            <w:tcW w:w="1170" w:type="dxa"/>
          </w:tcPr>
          <w:p w14:paraId="38396E11"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0E40556D"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5519E281"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5D1359A2"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4A6295D6"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431B017E"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E1514F0" w14:textId="77777777" w:rsidR="00D23BC6" w:rsidRPr="006D353E" w:rsidRDefault="00D23BC6" w:rsidP="00D23BC6">
            <w:pPr>
              <w:pStyle w:val="acctfourfigures"/>
              <w:tabs>
                <w:tab w:val="clear" w:pos="765"/>
                <w:tab w:val="decimal" w:pos="911"/>
              </w:tabs>
              <w:spacing w:line="240" w:lineRule="atLeast"/>
              <w:ind w:right="11"/>
              <w:rPr>
                <w:szCs w:val="22"/>
                <w:lang w:val="en-US"/>
              </w:rPr>
            </w:pPr>
          </w:p>
        </w:tc>
      </w:tr>
      <w:tr w:rsidR="00D23BC6" w:rsidRPr="006D353E" w14:paraId="096846BB" w14:textId="77777777" w:rsidTr="00023125">
        <w:trPr>
          <w:cantSplit/>
        </w:trPr>
        <w:tc>
          <w:tcPr>
            <w:tcW w:w="4309" w:type="dxa"/>
          </w:tcPr>
          <w:p w14:paraId="3A398494" w14:textId="30B0B147" w:rsidR="00D23BC6" w:rsidRPr="000926B4" w:rsidRDefault="00B06280" w:rsidP="00D23BC6">
            <w:pPr>
              <w:spacing w:line="240" w:lineRule="atLeast"/>
              <w:rPr>
                <w:rFonts w:cs="Times New Roman"/>
                <w:b/>
                <w:bCs/>
                <w:spacing w:val="-2"/>
                <w:szCs w:val="22"/>
              </w:rPr>
            </w:pPr>
            <w:r>
              <w:rPr>
                <w:rFonts w:cs="Times New Roman"/>
                <w:spacing w:val="-2"/>
                <w:szCs w:val="22"/>
              </w:rPr>
              <w:t>Gain on</w:t>
            </w:r>
            <w:r w:rsidR="00D23BC6" w:rsidRPr="000926B4">
              <w:rPr>
                <w:rFonts w:cs="Times New Roman"/>
                <w:spacing w:val="-2"/>
                <w:szCs w:val="22"/>
              </w:rPr>
              <w:t xml:space="preserve"> the sale of </w:t>
            </w:r>
            <w:r w:rsidR="006B7EC6" w:rsidRPr="000926B4">
              <w:rPr>
                <w:rFonts w:cs="Times New Roman"/>
                <w:spacing w:val="-2"/>
                <w:szCs w:val="22"/>
              </w:rPr>
              <w:t xml:space="preserve">investment </w:t>
            </w:r>
            <w:r w:rsidR="00D23BC6" w:rsidRPr="000926B4">
              <w:rPr>
                <w:rFonts w:cs="Times New Roman"/>
                <w:spacing w:val="-2"/>
                <w:szCs w:val="22"/>
              </w:rPr>
              <w:t>properties</w:t>
            </w:r>
          </w:p>
        </w:tc>
        <w:tc>
          <w:tcPr>
            <w:tcW w:w="1170" w:type="dxa"/>
          </w:tcPr>
          <w:p w14:paraId="4B9FE49A" w14:textId="058DB91A" w:rsidR="00D23BC6" w:rsidRPr="006D353E" w:rsidRDefault="00B06280" w:rsidP="00D23BC6">
            <w:pPr>
              <w:pStyle w:val="acctfourfigures"/>
              <w:tabs>
                <w:tab w:val="clear" w:pos="765"/>
                <w:tab w:val="decimal" w:pos="911"/>
              </w:tabs>
              <w:spacing w:line="240" w:lineRule="atLeast"/>
              <w:ind w:right="11"/>
              <w:rPr>
                <w:szCs w:val="22"/>
              </w:rPr>
            </w:pPr>
            <w:r>
              <w:rPr>
                <w:szCs w:val="22"/>
              </w:rPr>
              <w:t>503</w:t>
            </w:r>
          </w:p>
        </w:tc>
        <w:tc>
          <w:tcPr>
            <w:tcW w:w="180" w:type="dxa"/>
          </w:tcPr>
          <w:p w14:paraId="5011C2AF"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54668C23"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7D1B0F60"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1229CEF6"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c>
          <w:tcPr>
            <w:tcW w:w="180" w:type="dxa"/>
          </w:tcPr>
          <w:p w14:paraId="68F57B39"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C851AF7"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3C04000F" w14:textId="77777777" w:rsidTr="00023125">
        <w:trPr>
          <w:cantSplit/>
        </w:trPr>
        <w:tc>
          <w:tcPr>
            <w:tcW w:w="4309" w:type="dxa"/>
          </w:tcPr>
          <w:p w14:paraId="006E34FA" w14:textId="77777777" w:rsidR="00D23BC6" w:rsidRPr="006D353E" w:rsidRDefault="00D23BC6" w:rsidP="00D23BC6">
            <w:pPr>
              <w:spacing w:line="240" w:lineRule="atLeast"/>
              <w:rPr>
                <w:rFonts w:cs="Times New Roman"/>
                <w:color w:val="0000FF"/>
                <w:szCs w:val="22"/>
              </w:rPr>
            </w:pPr>
            <w:r w:rsidRPr="006D353E">
              <w:rPr>
                <w:rFonts w:cs="Times New Roman"/>
                <w:szCs w:val="22"/>
              </w:rPr>
              <w:t>Management fee income</w:t>
            </w:r>
          </w:p>
        </w:tc>
        <w:tc>
          <w:tcPr>
            <w:tcW w:w="1170" w:type="dxa"/>
          </w:tcPr>
          <w:p w14:paraId="1EF30169"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98</w:t>
            </w:r>
          </w:p>
        </w:tc>
        <w:tc>
          <w:tcPr>
            <w:tcW w:w="180" w:type="dxa"/>
          </w:tcPr>
          <w:p w14:paraId="6B89E186"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39DC8DB" w14:textId="77777777" w:rsidR="00D23BC6" w:rsidRPr="006D353E" w:rsidRDefault="00D23BC6" w:rsidP="00D23BC6">
            <w:pPr>
              <w:pStyle w:val="acctfourfigures"/>
              <w:tabs>
                <w:tab w:val="clear" w:pos="765"/>
                <w:tab w:val="decimal" w:pos="911"/>
              </w:tabs>
              <w:spacing w:line="240" w:lineRule="atLeast"/>
              <w:ind w:right="11"/>
              <w:rPr>
                <w:szCs w:val="22"/>
                <w:lang w:val="en-US" w:bidi="th-TH"/>
              </w:rPr>
            </w:pPr>
            <w:r w:rsidRPr="006D353E">
              <w:rPr>
                <w:szCs w:val="22"/>
                <w:lang w:val="en-US" w:bidi="th-TH"/>
              </w:rPr>
              <w:t>47</w:t>
            </w:r>
          </w:p>
        </w:tc>
        <w:tc>
          <w:tcPr>
            <w:tcW w:w="180" w:type="dxa"/>
          </w:tcPr>
          <w:p w14:paraId="772F3C77"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A2FA94C"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417EC36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371BAE8C"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r>
      <w:tr w:rsidR="00D23BC6" w:rsidRPr="006D353E" w14:paraId="1A956742" w14:textId="77777777" w:rsidTr="00023125">
        <w:trPr>
          <w:cantSplit/>
        </w:trPr>
        <w:tc>
          <w:tcPr>
            <w:tcW w:w="4309" w:type="dxa"/>
          </w:tcPr>
          <w:p w14:paraId="00831911" w14:textId="77777777" w:rsidR="00D23BC6" w:rsidRPr="006D353E" w:rsidRDefault="00D23BC6" w:rsidP="00D23BC6">
            <w:pPr>
              <w:spacing w:line="240" w:lineRule="atLeast"/>
              <w:rPr>
                <w:rFonts w:cs="Times New Roman"/>
                <w:szCs w:val="22"/>
              </w:rPr>
            </w:pPr>
          </w:p>
        </w:tc>
        <w:tc>
          <w:tcPr>
            <w:tcW w:w="1170" w:type="dxa"/>
          </w:tcPr>
          <w:p w14:paraId="40655DF1"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0BD1CC4F"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A97A4E8"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769E0037"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67B3711"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5FFC4F0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D70C729" w14:textId="77777777" w:rsidR="00D23BC6" w:rsidRPr="006D353E" w:rsidRDefault="00D23BC6" w:rsidP="00D23BC6">
            <w:pPr>
              <w:pStyle w:val="acctfourfigures"/>
              <w:tabs>
                <w:tab w:val="clear" w:pos="765"/>
                <w:tab w:val="decimal" w:pos="896"/>
              </w:tabs>
              <w:spacing w:line="240" w:lineRule="atLeast"/>
              <w:ind w:right="11"/>
              <w:rPr>
                <w:szCs w:val="22"/>
              </w:rPr>
            </w:pPr>
          </w:p>
        </w:tc>
      </w:tr>
      <w:tr w:rsidR="00D23BC6" w:rsidRPr="006D353E" w14:paraId="69848E94" w14:textId="77777777" w:rsidTr="00023125">
        <w:trPr>
          <w:cantSplit/>
        </w:trPr>
        <w:tc>
          <w:tcPr>
            <w:tcW w:w="4309" w:type="dxa"/>
          </w:tcPr>
          <w:p w14:paraId="70A71016" w14:textId="77777777" w:rsidR="00D23BC6" w:rsidRPr="006D353E" w:rsidRDefault="00D23BC6" w:rsidP="00D23BC6">
            <w:pPr>
              <w:spacing w:line="240" w:lineRule="atLeast"/>
              <w:rPr>
                <w:rFonts w:cs="Times New Roman"/>
                <w:szCs w:val="22"/>
              </w:rPr>
            </w:pPr>
            <w:r w:rsidRPr="006D353E">
              <w:rPr>
                <w:rFonts w:cs="Times New Roman"/>
                <w:b/>
                <w:bCs/>
                <w:szCs w:val="22"/>
              </w:rPr>
              <w:t>Other related parties</w:t>
            </w:r>
          </w:p>
        </w:tc>
        <w:tc>
          <w:tcPr>
            <w:tcW w:w="1170" w:type="dxa"/>
          </w:tcPr>
          <w:p w14:paraId="54211646"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1460660E"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5137ECC5"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6983188E"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551FB5E"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152521B0"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4C8A1CED" w14:textId="77777777" w:rsidR="00D23BC6" w:rsidRPr="006D353E" w:rsidRDefault="00D23BC6" w:rsidP="00D23BC6">
            <w:pPr>
              <w:pStyle w:val="acctfourfigures"/>
              <w:tabs>
                <w:tab w:val="clear" w:pos="765"/>
                <w:tab w:val="decimal" w:pos="896"/>
              </w:tabs>
              <w:spacing w:line="240" w:lineRule="atLeast"/>
              <w:ind w:right="11"/>
              <w:rPr>
                <w:szCs w:val="22"/>
              </w:rPr>
            </w:pPr>
          </w:p>
        </w:tc>
      </w:tr>
      <w:tr w:rsidR="00D23BC6" w:rsidRPr="006D353E" w14:paraId="6647B469" w14:textId="77777777" w:rsidTr="00023125">
        <w:trPr>
          <w:cantSplit/>
        </w:trPr>
        <w:tc>
          <w:tcPr>
            <w:tcW w:w="4309" w:type="dxa"/>
          </w:tcPr>
          <w:p w14:paraId="1D5EC5D8" w14:textId="77777777" w:rsidR="00D23BC6" w:rsidRPr="006D353E" w:rsidRDefault="00D23BC6" w:rsidP="00D23BC6">
            <w:pPr>
              <w:spacing w:line="240" w:lineRule="atLeast"/>
              <w:rPr>
                <w:rFonts w:cs="Times New Roman"/>
                <w:color w:val="0000FF"/>
                <w:szCs w:val="22"/>
              </w:rPr>
            </w:pPr>
            <w:r w:rsidRPr="006D353E">
              <w:rPr>
                <w:rFonts w:cs="Times New Roman"/>
                <w:szCs w:val="22"/>
              </w:rPr>
              <w:t>Rental and service income</w:t>
            </w:r>
          </w:p>
        </w:tc>
        <w:tc>
          <w:tcPr>
            <w:tcW w:w="1170" w:type="dxa"/>
          </w:tcPr>
          <w:p w14:paraId="57D8AF88"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34</w:t>
            </w:r>
          </w:p>
        </w:tc>
        <w:tc>
          <w:tcPr>
            <w:tcW w:w="180" w:type="dxa"/>
          </w:tcPr>
          <w:p w14:paraId="2ED2D9DC"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9FCA483"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64</w:t>
            </w:r>
          </w:p>
        </w:tc>
        <w:tc>
          <w:tcPr>
            <w:tcW w:w="180" w:type="dxa"/>
          </w:tcPr>
          <w:p w14:paraId="1C401C65"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28E0A42"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w:t>
            </w:r>
          </w:p>
        </w:tc>
        <w:tc>
          <w:tcPr>
            <w:tcW w:w="180" w:type="dxa"/>
          </w:tcPr>
          <w:p w14:paraId="7E2C6F53"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9B7ABD5"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592AEB3C" w14:textId="77777777" w:rsidTr="00023125">
        <w:trPr>
          <w:cantSplit/>
        </w:trPr>
        <w:tc>
          <w:tcPr>
            <w:tcW w:w="4309" w:type="dxa"/>
          </w:tcPr>
          <w:p w14:paraId="67E11C86" w14:textId="77777777" w:rsidR="00D23BC6" w:rsidRPr="006D353E" w:rsidRDefault="00D23BC6" w:rsidP="00D23BC6">
            <w:pPr>
              <w:spacing w:line="240" w:lineRule="atLeast"/>
              <w:rPr>
                <w:rFonts w:cs="Times New Roman"/>
                <w:szCs w:val="22"/>
              </w:rPr>
            </w:pPr>
            <w:r w:rsidRPr="006D353E">
              <w:rPr>
                <w:rFonts w:cs="Times New Roman"/>
                <w:szCs w:val="22"/>
              </w:rPr>
              <w:t>Rental and related service expenses</w:t>
            </w:r>
          </w:p>
        </w:tc>
        <w:tc>
          <w:tcPr>
            <w:tcW w:w="1170" w:type="dxa"/>
          </w:tcPr>
          <w:p w14:paraId="42102E9A"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22</w:t>
            </w:r>
          </w:p>
        </w:tc>
        <w:tc>
          <w:tcPr>
            <w:tcW w:w="180" w:type="dxa"/>
          </w:tcPr>
          <w:p w14:paraId="01D88F55"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BFF6AFF"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15</w:t>
            </w:r>
          </w:p>
        </w:tc>
        <w:tc>
          <w:tcPr>
            <w:tcW w:w="180" w:type="dxa"/>
          </w:tcPr>
          <w:p w14:paraId="40B89E8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5A70641"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22</w:t>
            </w:r>
          </w:p>
        </w:tc>
        <w:tc>
          <w:tcPr>
            <w:tcW w:w="180" w:type="dxa"/>
          </w:tcPr>
          <w:p w14:paraId="73A79139"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E7B3EF3"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15</w:t>
            </w:r>
          </w:p>
        </w:tc>
      </w:tr>
      <w:tr w:rsidR="00D23BC6" w:rsidRPr="006D353E" w14:paraId="15AAC542" w14:textId="77777777" w:rsidTr="00023125">
        <w:trPr>
          <w:cantSplit/>
        </w:trPr>
        <w:tc>
          <w:tcPr>
            <w:tcW w:w="4309" w:type="dxa"/>
          </w:tcPr>
          <w:p w14:paraId="5E8F397B" w14:textId="77777777" w:rsidR="00D23BC6" w:rsidRPr="006D353E" w:rsidRDefault="00D23BC6" w:rsidP="00D23BC6">
            <w:pPr>
              <w:spacing w:line="240" w:lineRule="atLeast"/>
              <w:rPr>
                <w:rFonts w:cs="Times New Roman"/>
                <w:szCs w:val="28"/>
              </w:rPr>
            </w:pPr>
            <w:r w:rsidRPr="006D353E">
              <w:rPr>
                <w:rFonts w:cs="Times New Roman"/>
                <w:szCs w:val="28"/>
              </w:rPr>
              <w:t>Purchase of land</w:t>
            </w:r>
          </w:p>
        </w:tc>
        <w:tc>
          <w:tcPr>
            <w:tcW w:w="1170" w:type="dxa"/>
          </w:tcPr>
          <w:p w14:paraId="379D17F9"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20AD81B4"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3B558C7D"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317</w:t>
            </w:r>
          </w:p>
        </w:tc>
        <w:tc>
          <w:tcPr>
            <w:tcW w:w="180" w:type="dxa"/>
          </w:tcPr>
          <w:p w14:paraId="5BFB76C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59092C5A"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4FF7540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5E5FA0DA"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2EC2B680" w14:textId="77777777" w:rsidTr="00023125">
        <w:trPr>
          <w:cantSplit/>
        </w:trPr>
        <w:tc>
          <w:tcPr>
            <w:tcW w:w="4309" w:type="dxa"/>
          </w:tcPr>
          <w:p w14:paraId="535E2455" w14:textId="6D4375A7" w:rsidR="00D23BC6" w:rsidRPr="006D353E" w:rsidRDefault="00D23BC6" w:rsidP="00D23BC6">
            <w:pPr>
              <w:spacing w:line="240" w:lineRule="atLeast"/>
              <w:rPr>
                <w:rFonts w:cs="Times New Roman"/>
                <w:szCs w:val="28"/>
              </w:rPr>
            </w:pPr>
            <w:r w:rsidRPr="006D353E">
              <w:rPr>
                <w:rFonts w:cs="Times New Roman"/>
                <w:szCs w:val="28"/>
              </w:rPr>
              <w:t>Rental expe</w:t>
            </w:r>
            <w:r w:rsidR="00376C3C">
              <w:rPr>
                <w:rFonts w:cs="Times New Roman"/>
                <w:szCs w:val="28"/>
              </w:rPr>
              <w:t>n</w:t>
            </w:r>
            <w:r w:rsidRPr="006D353E">
              <w:rPr>
                <w:rFonts w:cs="Times New Roman"/>
                <w:szCs w:val="28"/>
              </w:rPr>
              <w:t>ses</w:t>
            </w:r>
          </w:p>
        </w:tc>
        <w:tc>
          <w:tcPr>
            <w:tcW w:w="1170" w:type="dxa"/>
          </w:tcPr>
          <w:p w14:paraId="5DA4A2ED"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43</w:t>
            </w:r>
          </w:p>
        </w:tc>
        <w:tc>
          <w:tcPr>
            <w:tcW w:w="180" w:type="dxa"/>
          </w:tcPr>
          <w:p w14:paraId="100B33F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18D56AB7"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26</w:t>
            </w:r>
          </w:p>
        </w:tc>
        <w:tc>
          <w:tcPr>
            <w:tcW w:w="180" w:type="dxa"/>
          </w:tcPr>
          <w:p w14:paraId="4E6BBC1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161C388B"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53B1F314"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CC72426"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5E35A088" w14:textId="77777777" w:rsidTr="00023125">
        <w:trPr>
          <w:cantSplit/>
        </w:trPr>
        <w:tc>
          <w:tcPr>
            <w:tcW w:w="4309" w:type="dxa"/>
          </w:tcPr>
          <w:p w14:paraId="7EE0072A" w14:textId="77777777" w:rsidR="00D23BC6" w:rsidRPr="006D353E" w:rsidRDefault="00D23BC6" w:rsidP="00D23BC6">
            <w:pPr>
              <w:spacing w:line="240" w:lineRule="atLeast"/>
              <w:rPr>
                <w:rFonts w:cs="Times New Roman"/>
                <w:szCs w:val="28"/>
              </w:rPr>
            </w:pPr>
            <w:r w:rsidRPr="006D353E">
              <w:rPr>
                <w:rFonts w:cs="Times New Roman"/>
                <w:szCs w:val="28"/>
              </w:rPr>
              <w:t>Management fee expenses</w:t>
            </w:r>
          </w:p>
        </w:tc>
        <w:tc>
          <w:tcPr>
            <w:tcW w:w="1170" w:type="dxa"/>
          </w:tcPr>
          <w:p w14:paraId="737FDF13"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69</w:t>
            </w:r>
          </w:p>
        </w:tc>
        <w:tc>
          <w:tcPr>
            <w:tcW w:w="180" w:type="dxa"/>
          </w:tcPr>
          <w:p w14:paraId="0B9DCFD2"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403A5EC4"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43</w:t>
            </w:r>
          </w:p>
        </w:tc>
        <w:tc>
          <w:tcPr>
            <w:tcW w:w="180" w:type="dxa"/>
          </w:tcPr>
          <w:p w14:paraId="1A5256E1"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3DBA8C3"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7CE6356D"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69C88B7"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0354079F" w14:textId="77777777" w:rsidTr="00023125">
        <w:trPr>
          <w:cantSplit/>
        </w:trPr>
        <w:tc>
          <w:tcPr>
            <w:tcW w:w="4309" w:type="dxa"/>
          </w:tcPr>
          <w:p w14:paraId="4A5C6942" w14:textId="77777777" w:rsidR="00D23BC6" w:rsidRPr="006D353E" w:rsidRDefault="00D23BC6" w:rsidP="00D23BC6">
            <w:pPr>
              <w:spacing w:line="240" w:lineRule="atLeast"/>
              <w:rPr>
                <w:rFonts w:cs="Times New Roman"/>
                <w:szCs w:val="22"/>
              </w:rPr>
            </w:pPr>
            <w:r w:rsidRPr="006D353E">
              <w:rPr>
                <w:rFonts w:cs="Times New Roman"/>
                <w:szCs w:val="22"/>
              </w:rPr>
              <w:t>Interest expenses</w:t>
            </w:r>
          </w:p>
        </w:tc>
        <w:tc>
          <w:tcPr>
            <w:tcW w:w="1170" w:type="dxa"/>
          </w:tcPr>
          <w:p w14:paraId="563ED960" w14:textId="7AED3D3D"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w:t>
            </w:r>
            <w:r w:rsidR="00901672">
              <w:rPr>
                <w:szCs w:val="22"/>
              </w:rPr>
              <w:t>8</w:t>
            </w:r>
          </w:p>
        </w:tc>
        <w:tc>
          <w:tcPr>
            <w:tcW w:w="180" w:type="dxa"/>
          </w:tcPr>
          <w:p w14:paraId="44260DE5"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2EFD1C1" w14:textId="7A534C16" w:rsidR="00D23BC6" w:rsidRPr="006D353E" w:rsidRDefault="00901672" w:rsidP="00D23BC6">
            <w:pPr>
              <w:pStyle w:val="acctfourfigures"/>
              <w:tabs>
                <w:tab w:val="clear" w:pos="765"/>
                <w:tab w:val="decimal" w:pos="911"/>
              </w:tabs>
              <w:spacing w:line="240" w:lineRule="atLeast"/>
              <w:ind w:right="11"/>
              <w:rPr>
                <w:szCs w:val="22"/>
              </w:rPr>
            </w:pPr>
            <w:r>
              <w:rPr>
                <w:szCs w:val="22"/>
                <w:lang w:bidi="th-TH"/>
              </w:rPr>
              <w:t>8</w:t>
            </w:r>
          </w:p>
        </w:tc>
        <w:tc>
          <w:tcPr>
            <w:tcW w:w="180" w:type="dxa"/>
          </w:tcPr>
          <w:p w14:paraId="454E7822"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E6391D5" w14:textId="77777777" w:rsidR="00D23BC6" w:rsidRPr="006D353E" w:rsidRDefault="00D23BC6" w:rsidP="00D23BC6">
            <w:pPr>
              <w:pStyle w:val="acctfourfigures"/>
              <w:tabs>
                <w:tab w:val="clear" w:pos="765"/>
                <w:tab w:val="decimal" w:pos="652"/>
              </w:tabs>
              <w:spacing w:line="240" w:lineRule="atLeast"/>
              <w:ind w:right="11"/>
              <w:rPr>
                <w:szCs w:val="22"/>
              </w:rPr>
            </w:pPr>
            <w:r w:rsidRPr="00CB194B">
              <w:rPr>
                <w:szCs w:val="22"/>
                <w:cs/>
                <w:lang w:bidi="th-TH"/>
              </w:rPr>
              <w:t>-</w:t>
            </w:r>
          </w:p>
        </w:tc>
        <w:tc>
          <w:tcPr>
            <w:tcW w:w="180" w:type="dxa"/>
          </w:tcPr>
          <w:p w14:paraId="7CDE954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211E392" w14:textId="77777777" w:rsidR="00D23BC6" w:rsidRPr="006D353E" w:rsidRDefault="00D23BC6" w:rsidP="00D23BC6">
            <w:pPr>
              <w:pStyle w:val="acctfourfigures"/>
              <w:tabs>
                <w:tab w:val="clear" w:pos="765"/>
                <w:tab w:val="decimal" w:pos="652"/>
              </w:tabs>
              <w:spacing w:line="240" w:lineRule="atLeast"/>
              <w:ind w:right="11"/>
              <w:rPr>
                <w:szCs w:val="22"/>
                <w:lang w:bidi="th-TH"/>
              </w:rPr>
            </w:pPr>
            <w:r w:rsidRPr="00CB194B">
              <w:rPr>
                <w:szCs w:val="22"/>
                <w:cs/>
                <w:lang w:bidi="th-TH"/>
              </w:rPr>
              <w:t>-</w:t>
            </w:r>
          </w:p>
        </w:tc>
      </w:tr>
      <w:tr w:rsidR="00D23BC6" w:rsidRPr="006D353E" w14:paraId="420F2BD6" w14:textId="77777777" w:rsidTr="00023125">
        <w:trPr>
          <w:cantSplit/>
        </w:trPr>
        <w:tc>
          <w:tcPr>
            <w:tcW w:w="4309" w:type="dxa"/>
          </w:tcPr>
          <w:p w14:paraId="49B51F5A" w14:textId="77777777" w:rsidR="00D23BC6" w:rsidRPr="006D353E" w:rsidRDefault="00D23BC6" w:rsidP="00D23BC6">
            <w:pPr>
              <w:spacing w:line="240" w:lineRule="atLeast"/>
              <w:rPr>
                <w:rFonts w:cs="Times New Roman"/>
                <w:szCs w:val="22"/>
              </w:rPr>
            </w:pPr>
            <w:r w:rsidRPr="006D353E">
              <w:rPr>
                <w:rFonts w:cs="Times New Roman"/>
                <w:szCs w:val="22"/>
              </w:rPr>
              <w:t>Other expenses</w:t>
            </w:r>
          </w:p>
        </w:tc>
        <w:tc>
          <w:tcPr>
            <w:tcW w:w="1170" w:type="dxa"/>
          </w:tcPr>
          <w:p w14:paraId="4480A033"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93</w:t>
            </w:r>
          </w:p>
        </w:tc>
        <w:tc>
          <w:tcPr>
            <w:tcW w:w="180" w:type="dxa"/>
          </w:tcPr>
          <w:p w14:paraId="158E94EE"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19F41E1E"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35</w:t>
            </w:r>
          </w:p>
        </w:tc>
        <w:tc>
          <w:tcPr>
            <w:tcW w:w="180" w:type="dxa"/>
          </w:tcPr>
          <w:p w14:paraId="45342C74"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D9A49E2"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39</w:t>
            </w:r>
          </w:p>
        </w:tc>
        <w:tc>
          <w:tcPr>
            <w:tcW w:w="180" w:type="dxa"/>
          </w:tcPr>
          <w:p w14:paraId="23116AF3"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6E40ABE4"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9</w:t>
            </w:r>
          </w:p>
        </w:tc>
      </w:tr>
      <w:tr w:rsidR="00D23BC6" w:rsidRPr="000926B4" w14:paraId="0CDF56FF" w14:textId="77777777" w:rsidTr="00023125">
        <w:trPr>
          <w:cantSplit/>
        </w:trPr>
        <w:tc>
          <w:tcPr>
            <w:tcW w:w="4309" w:type="dxa"/>
          </w:tcPr>
          <w:p w14:paraId="5B117AB2" w14:textId="77777777" w:rsidR="00D23BC6" w:rsidRPr="000926B4" w:rsidRDefault="00D23BC6" w:rsidP="00D23BC6">
            <w:pPr>
              <w:spacing w:line="240" w:lineRule="atLeast"/>
              <w:rPr>
                <w:rFonts w:cs="Times New Roman"/>
                <w:sz w:val="12"/>
                <w:szCs w:val="12"/>
              </w:rPr>
            </w:pPr>
          </w:p>
        </w:tc>
        <w:tc>
          <w:tcPr>
            <w:tcW w:w="1170" w:type="dxa"/>
          </w:tcPr>
          <w:p w14:paraId="489CE338" w14:textId="77777777" w:rsidR="00D23BC6" w:rsidRPr="000926B4" w:rsidRDefault="00D23BC6" w:rsidP="00D23BC6">
            <w:pPr>
              <w:pStyle w:val="acctfourfigures"/>
              <w:tabs>
                <w:tab w:val="clear" w:pos="765"/>
                <w:tab w:val="decimal" w:pos="911"/>
              </w:tabs>
              <w:spacing w:line="240" w:lineRule="atLeast"/>
              <w:ind w:right="11"/>
              <w:rPr>
                <w:sz w:val="12"/>
                <w:szCs w:val="12"/>
              </w:rPr>
            </w:pPr>
          </w:p>
        </w:tc>
        <w:tc>
          <w:tcPr>
            <w:tcW w:w="180" w:type="dxa"/>
          </w:tcPr>
          <w:p w14:paraId="45C5AC0B" w14:textId="77777777" w:rsidR="00D23BC6" w:rsidRPr="000926B4" w:rsidRDefault="00D23BC6" w:rsidP="00D23BC6">
            <w:pPr>
              <w:pStyle w:val="acctfourfigures"/>
              <w:tabs>
                <w:tab w:val="clear" w:pos="765"/>
                <w:tab w:val="decimal" w:pos="911"/>
              </w:tabs>
              <w:spacing w:line="240" w:lineRule="atLeast"/>
              <w:rPr>
                <w:sz w:val="12"/>
                <w:szCs w:val="12"/>
              </w:rPr>
            </w:pPr>
          </w:p>
        </w:tc>
        <w:tc>
          <w:tcPr>
            <w:tcW w:w="1170" w:type="dxa"/>
          </w:tcPr>
          <w:p w14:paraId="4B65ED86" w14:textId="77777777" w:rsidR="00D23BC6" w:rsidRPr="000926B4" w:rsidRDefault="00D23BC6" w:rsidP="00D23BC6">
            <w:pPr>
              <w:pStyle w:val="acctfourfigures"/>
              <w:tabs>
                <w:tab w:val="clear" w:pos="765"/>
                <w:tab w:val="decimal" w:pos="911"/>
              </w:tabs>
              <w:spacing w:line="240" w:lineRule="atLeast"/>
              <w:ind w:right="11"/>
              <w:rPr>
                <w:sz w:val="12"/>
                <w:szCs w:val="12"/>
              </w:rPr>
            </w:pPr>
          </w:p>
        </w:tc>
        <w:tc>
          <w:tcPr>
            <w:tcW w:w="180" w:type="dxa"/>
          </w:tcPr>
          <w:p w14:paraId="20560B1E" w14:textId="77777777" w:rsidR="00D23BC6" w:rsidRPr="000926B4" w:rsidRDefault="00D23BC6" w:rsidP="00D23BC6">
            <w:pPr>
              <w:pStyle w:val="acctfourfigures"/>
              <w:tabs>
                <w:tab w:val="clear" w:pos="765"/>
                <w:tab w:val="decimal" w:pos="911"/>
              </w:tabs>
              <w:spacing w:line="240" w:lineRule="atLeast"/>
              <w:rPr>
                <w:sz w:val="12"/>
                <w:szCs w:val="12"/>
              </w:rPr>
            </w:pPr>
          </w:p>
        </w:tc>
        <w:tc>
          <w:tcPr>
            <w:tcW w:w="1170" w:type="dxa"/>
          </w:tcPr>
          <w:p w14:paraId="1FF544C8" w14:textId="77777777" w:rsidR="00D23BC6" w:rsidRPr="000926B4" w:rsidRDefault="00D23BC6" w:rsidP="00D23BC6">
            <w:pPr>
              <w:pStyle w:val="acctfourfigures"/>
              <w:tabs>
                <w:tab w:val="clear" w:pos="765"/>
                <w:tab w:val="decimal" w:pos="911"/>
              </w:tabs>
              <w:spacing w:line="240" w:lineRule="atLeast"/>
              <w:ind w:right="11"/>
              <w:rPr>
                <w:sz w:val="12"/>
                <w:szCs w:val="12"/>
              </w:rPr>
            </w:pPr>
          </w:p>
        </w:tc>
        <w:tc>
          <w:tcPr>
            <w:tcW w:w="180" w:type="dxa"/>
          </w:tcPr>
          <w:p w14:paraId="1F5C800E" w14:textId="77777777" w:rsidR="00D23BC6" w:rsidRPr="000926B4" w:rsidRDefault="00D23BC6" w:rsidP="00D23BC6">
            <w:pPr>
              <w:pStyle w:val="acctfourfigures"/>
              <w:tabs>
                <w:tab w:val="clear" w:pos="765"/>
                <w:tab w:val="decimal" w:pos="911"/>
              </w:tabs>
              <w:spacing w:line="240" w:lineRule="atLeast"/>
              <w:rPr>
                <w:sz w:val="12"/>
                <w:szCs w:val="12"/>
              </w:rPr>
            </w:pPr>
          </w:p>
        </w:tc>
        <w:tc>
          <w:tcPr>
            <w:tcW w:w="1170" w:type="dxa"/>
          </w:tcPr>
          <w:p w14:paraId="3AA952EE" w14:textId="77777777" w:rsidR="00D23BC6" w:rsidRPr="000926B4" w:rsidRDefault="00D23BC6" w:rsidP="00D23BC6">
            <w:pPr>
              <w:pStyle w:val="acctfourfigures"/>
              <w:tabs>
                <w:tab w:val="clear" w:pos="765"/>
                <w:tab w:val="decimal" w:pos="911"/>
              </w:tabs>
              <w:spacing w:line="240" w:lineRule="atLeast"/>
              <w:ind w:right="11"/>
              <w:rPr>
                <w:sz w:val="12"/>
                <w:szCs w:val="12"/>
              </w:rPr>
            </w:pPr>
          </w:p>
        </w:tc>
      </w:tr>
      <w:tr w:rsidR="00D23BC6" w:rsidRPr="006D353E" w14:paraId="0461AF94" w14:textId="77777777" w:rsidTr="00023125">
        <w:trPr>
          <w:cantSplit/>
        </w:trPr>
        <w:tc>
          <w:tcPr>
            <w:tcW w:w="4309" w:type="dxa"/>
          </w:tcPr>
          <w:p w14:paraId="6F1922A4" w14:textId="77777777" w:rsidR="00D23BC6" w:rsidRPr="006D353E" w:rsidRDefault="00D23BC6" w:rsidP="00D23BC6">
            <w:pPr>
              <w:spacing w:line="240" w:lineRule="atLeast"/>
              <w:rPr>
                <w:rFonts w:cs="Times New Roman"/>
                <w:b/>
                <w:bCs/>
                <w:szCs w:val="22"/>
              </w:rPr>
            </w:pPr>
            <w:r w:rsidRPr="006D353E">
              <w:rPr>
                <w:rFonts w:cs="Times New Roman"/>
                <w:b/>
                <w:bCs/>
                <w:szCs w:val="22"/>
              </w:rPr>
              <w:t>Key management personnel</w:t>
            </w:r>
          </w:p>
        </w:tc>
        <w:tc>
          <w:tcPr>
            <w:tcW w:w="1170" w:type="dxa"/>
          </w:tcPr>
          <w:p w14:paraId="3252DBA6"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2FC142B4"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428AD3D"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478AB954"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FF49FE3"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56A68F2C"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4ECF5E4E" w14:textId="77777777" w:rsidR="00D23BC6" w:rsidRPr="006D353E" w:rsidRDefault="00D23BC6" w:rsidP="00D23BC6">
            <w:pPr>
              <w:pStyle w:val="acctfourfigures"/>
              <w:tabs>
                <w:tab w:val="clear" w:pos="765"/>
                <w:tab w:val="decimal" w:pos="911"/>
              </w:tabs>
              <w:spacing w:line="240" w:lineRule="atLeast"/>
              <w:ind w:right="11"/>
              <w:rPr>
                <w:szCs w:val="22"/>
              </w:rPr>
            </w:pPr>
          </w:p>
        </w:tc>
      </w:tr>
      <w:tr w:rsidR="00D23BC6" w:rsidRPr="006D353E" w14:paraId="72DD9D37" w14:textId="77777777" w:rsidTr="00023125">
        <w:trPr>
          <w:cantSplit/>
        </w:trPr>
        <w:tc>
          <w:tcPr>
            <w:tcW w:w="4309" w:type="dxa"/>
          </w:tcPr>
          <w:p w14:paraId="3299810E" w14:textId="77777777" w:rsidR="00D23BC6" w:rsidRPr="006D353E" w:rsidRDefault="00D23BC6" w:rsidP="00D23BC6">
            <w:pPr>
              <w:spacing w:line="240" w:lineRule="atLeast"/>
              <w:ind w:left="371" w:hanging="371"/>
              <w:rPr>
                <w:rFonts w:cs="Times New Roman"/>
                <w:szCs w:val="22"/>
              </w:rPr>
            </w:pPr>
            <w:r w:rsidRPr="006D353E">
              <w:rPr>
                <w:rFonts w:cs="Times New Roman"/>
                <w:szCs w:val="22"/>
              </w:rPr>
              <w:t xml:space="preserve">Key management personnel compensation </w:t>
            </w:r>
          </w:p>
        </w:tc>
        <w:tc>
          <w:tcPr>
            <w:tcW w:w="1170" w:type="dxa"/>
          </w:tcPr>
          <w:p w14:paraId="45F8CA15"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746D52D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2110837D"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1191037E"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33FAB47" w14:textId="77777777" w:rsidR="00D23BC6" w:rsidRPr="006D353E" w:rsidRDefault="00D23BC6" w:rsidP="00D23BC6">
            <w:pPr>
              <w:pStyle w:val="acctfourfigures"/>
              <w:tabs>
                <w:tab w:val="clear" w:pos="765"/>
                <w:tab w:val="decimal" w:pos="911"/>
              </w:tabs>
              <w:spacing w:line="240" w:lineRule="atLeast"/>
              <w:ind w:right="11"/>
              <w:rPr>
                <w:szCs w:val="22"/>
              </w:rPr>
            </w:pPr>
          </w:p>
        </w:tc>
        <w:tc>
          <w:tcPr>
            <w:tcW w:w="180" w:type="dxa"/>
          </w:tcPr>
          <w:p w14:paraId="3C9A869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0F2AAA8D" w14:textId="77777777" w:rsidR="00D23BC6" w:rsidRPr="006D353E" w:rsidRDefault="00D23BC6" w:rsidP="00D23BC6">
            <w:pPr>
              <w:pStyle w:val="acctfourfigures"/>
              <w:tabs>
                <w:tab w:val="clear" w:pos="765"/>
                <w:tab w:val="decimal" w:pos="911"/>
              </w:tabs>
              <w:spacing w:line="240" w:lineRule="atLeast"/>
              <w:ind w:right="11"/>
              <w:rPr>
                <w:szCs w:val="22"/>
              </w:rPr>
            </w:pPr>
          </w:p>
        </w:tc>
      </w:tr>
      <w:tr w:rsidR="00D23BC6" w:rsidRPr="006D353E" w14:paraId="19C4C641" w14:textId="77777777" w:rsidTr="00023125">
        <w:trPr>
          <w:cantSplit/>
        </w:trPr>
        <w:tc>
          <w:tcPr>
            <w:tcW w:w="4309" w:type="dxa"/>
          </w:tcPr>
          <w:p w14:paraId="3AE53773" w14:textId="77777777" w:rsidR="00D23BC6" w:rsidRPr="006D353E" w:rsidRDefault="00D23BC6" w:rsidP="00D23BC6">
            <w:pPr>
              <w:spacing w:line="240" w:lineRule="atLeast"/>
              <w:rPr>
                <w:rFonts w:cs="Times New Roman"/>
                <w:i/>
                <w:iCs/>
                <w:color w:val="0000FF"/>
                <w:szCs w:val="22"/>
              </w:rPr>
            </w:pPr>
            <w:r w:rsidRPr="006D353E">
              <w:rPr>
                <w:rFonts w:cs="Times New Roman"/>
                <w:szCs w:val="22"/>
              </w:rPr>
              <w:t xml:space="preserve">   Short</w:t>
            </w:r>
            <w:r w:rsidRPr="00CB194B">
              <w:rPr>
                <w:rFonts w:cs="Times New Roman"/>
                <w:szCs w:val="22"/>
                <w:cs/>
              </w:rPr>
              <w:t>-</w:t>
            </w:r>
            <w:r w:rsidRPr="006D353E">
              <w:rPr>
                <w:rFonts w:cs="Times New Roman"/>
                <w:szCs w:val="22"/>
              </w:rPr>
              <w:t>term employee benefit</w:t>
            </w:r>
          </w:p>
        </w:tc>
        <w:tc>
          <w:tcPr>
            <w:tcW w:w="1170" w:type="dxa"/>
          </w:tcPr>
          <w:p w14:paraId="068D02FC"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210</w:t>
            </w:r>
          </w:p>
        </w:tc>
        <w:tc>
          <w:tcPr>
            <w:tcW w:w="180" w:type="dxa"/>
          </w:tcPr>
          <w:p w14:paraId="6AB8269B"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35ADF6D4"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142</w:t>
            </w:r>
          </w:p>
        </w:tc>
        <w:tc>
          <w:tcPr>
            <w:tcW w:w="180" w:type="dxa"/>
          </w:tcPr>
          <w:p w14:paraId="6DE2F9C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37955489"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114</w:t>
            </w:r>
          </w:p>
        </w:tc>
        <w:tc>
          <w:tcPr>
            <w:tcW w:w="180" w:type="dxa"/>
          </w:tcPr>
          <w:p w14:paraId="76D8CE61"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Pr>
          <w:p w14:paraId="76724B6F"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70</w:t>
            </w:r>
          </w:p>
        </w:tc>
      </w:tr>
      <w:tr w:rsidR="00D23BC6" w:rsidRPr="006D353E" w14:paraId="06989821" w14:textId="77777777" w:rsidTr="00023125">
        <w:trPr>
          <w:cantSplit/>
          <w:trHeight w:val="80"/>
        </w:trPr>
        <w:tc>
          <w:tcPr>
            <w:tcW w:w="4309" w:type="dxa"/>
          </w:tcPr>
          <w:p w14:paraId="2CF678DE" w14:textId="77777777" w:rsidR="00D23BC6" w:rsidRPr="006D353E" w:rsidRDefault="00D23BC6" w:rsidP="00D23BC6">
            <w:pPr>
              <w:spacing w:line="240" w:lineRule="atLeast"/>
              <w:rPr>
                <w:rFonts w:cs="Times New Roman"/>
                <w:szCs w:val="22"/>
              </w:rPr>
            </w:pPr>
            <w:r w:rsidRPr="00CB194B">
              <w:rPr>
                <w:rFonts w:cs="Times New Roman"/>
                <w:szCs w:val="22"/>
                <w:cs/>
              </w:rPr>
              <w:t xml:space="preserve">   </w:t>
            </w:r>
            <w:r w:rsidRPr="006D353E">
              <w:rPr>
                <w:rFonts w:cs="Times New Roman"/>
                <w:szCs w:val="22"/>
              </w:rPr>
              <w:t>Post</w:t>
            </w:r>
            <w:r w:rsidRPr="00CB194B">
              <w:rPr>
                <w:rFonts w:cs="Times New Roman"/>
                <w:szCs w:val="22"/>
                <w:cs/>
              </w:rPr>
              <w:t>-</w:t>
            </w:r>
            <w:r w:rsidRPr="006D353E">
              <w:rPr>
                <w:rFonts w:cs="Times New Roman"/>
                <w:szCs w:val="22"/>
              </w:rPr>
              <w:t>employment benefit</w:t>
            </w:r>
          </w:p>
        </w:tc>
        <w:tc>
          <w:tcPr>
            <w:tcW w:w="1170" w:type="dxa"/>
            <w:tcBorders>
              <w:bottom w:val="single" w:sz="4" w:space="0" w:color="auto"/>
            </w:tcBorders>
          </w:tcPr>
          <w:p w14:paraId="06879A8B"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16</w:t>
            </w:r>
          </w:p>
        </w:tc>
        <w:tc>
          <w:tcPr>
            <w:tcW w:w="180" w:type="dxa"/>
          </w:tcPr>
          <w:p w14:paraId="1B407B53" w14:textId="77777777" w:rsidR="00D23BC6" w:rsidRPr="006D353E" w:rsidRDefault="00D23BC6" w:rsidP="00D23BC6">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13C7D4CE" w14:textId="77777777" w:rsidR="00D23BC6" w:rsidRPr="006D353E" w:rsidRDefault="00D23BC6" w:rsidP="00D23BC6">
            <w:pPr>
              <w:pStyle w:val="acctfourfigures"/>
              <w:tabs>
                <w:tab w:val="clear" w:pos="765"/>
                <w:tab w:val="decimal" w:pos="911"/>
              </w:tabs>
              <w:spacing w:line="240" w:lineRule="atLeast"/>
              <w:ind w:right="11"/>
              <w:rPr>
                <w:szCs w:val="22"/>
                <w:lang w:val="en-US"/>
              </w:rPr>
            </w:pPr>
            <w:r w:rsidRPr="006D353E">
              <w:rPr>
                <w:szCs w:val="22"/>
                <w:lang w:val="en-US" w:bidi="th-TH"/>
              </w:rPr>
              <w:t>4</w:t>
            </w:r>
          </w:p>
        </w:tc>
        <w:tc>
          <w:tcPr>
            <w:tcW w:w="180" w:type="dxa"/>
          </w:tcPr>
          <w:p w14:paraId="743B9868"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Borders>
              <w:bottom w:val="single" w:sz="4" w:space="0" w:color="auto"/>
            </w:tcBorders>
          </w:tcPr>
          <w:p w14:paraId="2D52C91D" w14:textId="77777777" w:rsidR="00D23BC6" w:rsidRPr="006D353E" w:rsidRDefault="00D23BC6" w:rsidP="00D23BC6">
            <w:pPr>
              <w:pStyle w:val="acctfourfigures"/>
              <w:tabs>
                <w:tab w:val="clear" w:pos="765"/>
                <w:tab w:val="decimal" w:pos="911"/>
              </w:tabs>
              <w:spacing w:line="240" w:lineRule="atLeast"/>
              <w:ind w:right="11"/>
              <w:rPr>
                <w:szCs w:val="22"/>
              </w:rPr>
            </w:pPr>
            <w:r w:rsidRPr="006D353E">
              <w:rPr>
                <w:szCs w:val="22"/>
              </w:rPr>
              <w:t>7</w:t>
            </w:r>
          </w:p>
        </w:tc>
        <w:tc>
          <w:tcPr>
            <w:tcW w:w="180" w:type="dxa"/>
          </w:tcPr>
          <w:p w14:paraId="5BFA36C6"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Borders>
              <w:bottom w:val="single" w:sz="4" w:space="0" w:color="auto"/>
            </w:tcBorders>
          </w:tcPr>
          <w:p w14:paraId="29143095" w14:textId="1815AB92" w:rsidR="00D23BC6" w:rsidRPr="006D353E" w:rsidRDefault="003E3A3D" w:rsidP="00D23BC6">
            <w:pPr>
              <w:pStyle w:val="acctfourfigures"/>
              <w:tabs>
                <w:tab w:val="clear" w:pos="765"/>
                <w:tab w:val="decimal" w:pos="911"/>
              </w:tabs>
              <w:spacing w:line="240" w:lineRule="atLeast"/>
              <w:ind w:right="11"/>
              <w:rPr>
                <w:szCs w:val="22"/>
              </w:rPr>
            </w:pPr>
            <w:r w:rsidRPr="00CB194B">
              <w:rPr>
                <w:szCs w:val="22"/>
                <w:cs/>
                <w:lang w:bidi="th-TH"/>
              </w:rPr>
              <w:t>(</w:t>
            </w:r>
            <w:r w:rsidR="00D23BC6" w:rsidRPr="006D353E">
              <w:rPr>
                <w:szCs w:val="22"/>
              </w:rPr>
              <w:t>1</w:t>
            </w:r>
            <w:r w:rsidRPr="00CB194B">
              <w:rPr>
                <w:szCs w:val="22"/>
                <w:cs/>
                <w:lang w:bidi="th-TH"/>
              </w:rPr>
              <w:t>)</w:t>
            </w:r>
          </w:p>
        </w:tc>
      </w:tr>
      <w:tr w:rsidR="00D23BC6" w:rsidRPr="006D353E" w14:paraId="131E80B2" w14:textId="77777777" w:rsidTr="00023125">
        <w:trPr>
          <w:cantSplit/>
          <w:trHeight w:val="80"/>
        </w:trPr>
        <w:tc>
          <w:tcPr>
            <w:tcW w:w="4309" w:type="dxa"/>
          </w:tcPr>
          <w:p w14:paraId="2710CEDB" w14:textId="77777777" w:rsidR="00D23BC6" w:rsidRPr="006D353E" w:rsidRDefault="00D23BC6" w:rsidP="00D23BC6">
            <w:pPr>
              <w:spacing w:line="240" w:lineRule="atLeast"/>
              <w:rPr>
                <w:rFonts w:cs="Times New Roman"/>
                <w:szCs w:val="22"/>
              </w:rPr>
            </w:pPr>
            <w:r w:rsidRPr="006D353E">
              <w:rPr>
                <w:rFonts w:cs="Times New Roman"/>
                <w:szCs w:val="22"/>
              </w:rPr>
              <w:t xml:space="preserve">  </w:t>
            </w:r>
            <w:r w:rsidR="0080487C" w:rsidRPr="006D353E">
              <w:rPr>
                <w:rFonts w:cs="Times New Roman"/>
                <w:spacing w:val="-4"/>
                <w:szCs w:val="22"/>
              </w:rPr>
              <w:t>Total key management personnel compensation</w:t>
            </w:r>
          </w:p>
        </w:tc>
        <w:tc>
          <w:tcPr>
            <w:tcW w:w="1170" w:type="dxa"/>
            <w:tcBorders>
              <w:bottom w:val="double" w:sz="4" w:space="0" w:color="auto"/>
            </w:tcBorders>
          </w:tcPr>
          <w:p w14:paraId="4ADC691F" w14:textId="77777777" w:rsidR="00D23BC6" w:rsidRPr="006D353E" w:rsidRDefault="00D23BC6" w:rsidP="00032C82">
            <w:pPr>
              <w:pStyle w:val="acctfourfigures"/>
              <w:tabs>
                <w:tab w:val="clear" w:pos="765"/>
                <w:tab w:val="decimal" w:pos="911"/>
              </w:tabs>
              <w:spacing w:line="240" w:lineRule="atLeast"/>
              <w:ind w:right="11"/>
              <w:rPr>
                <w:b/>
                <w:bCs/>
                <w:szCs w:val="22"/>
              </w:rPr>
            </w:pPr>
            <w:r w:rsidRPr="006D353E">
              <w:rPr>
                <w:b/>
                <w:bCs/>
                <w:szCs w:val="22"/>
              </w:rPr>
              <w:t>226</w:t>
            </w:r>
          </w:p>
        </w:tc>
        <w:tc>
          <w:tcPr>
            <w:tcW w:w="180" w:type="dxa"/>
          </w:tcPr>
          <w:p w14:paraId="04B9A1A2"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Borders>
              <w:bottom w:val="double" w:sz="4" w:space="0" w:color="auto"/>
            </w:tcBorders>
          </w:tcPr>
          <w:p w14:paraId="607A6F62" w14:textId="77777777" w:rsidR="00D23BC6" w:rsidRPr="006D353E" w:rsidRDefault="00D23BC6" w:rsidP="00032C82">
            <w:pPr>
              <w:pStyle w:val="acctfourfigures"/>
              <w:tabs>
                <w:tab w:val="clear" w:pos="765"/>
                <w:tab w:val="decimal" w:pos="911"/>
              </w:tabs>
              <w:spacing w:line="240" w:lineRule="atLeast"/>
              <w:ind w:right="11"/>
              <w:rPr>
                <w:b/>
                <w:bCs/>
                <w:szCs w:val="22"/>
              </w:rPr>
            </w:pPr>
            <w:r w:rsidRPr="006D353E">
              <w:rPr>
                <w:b/>
                <w:bCs/>
                <w:szCs w:val="22"/>
              </w:rPr>
              <w:t>14</w:t>
            </w:r>
            <w:r w:rsidR="00032C82" w:rsidRPr="006D353E">
              <w:rPr>
                <w:b/>
                <w:bCs/>
                <w:szCs w:val="22"/>
              </w:rPr>
              <w:t>6</w:t>
            </w:r>
          </w:p>
        </w:tc>
        <w:tc>
          <w:tcPr>
            <w:tcW w:w="180" w:type="dxa"/>
          </w:tcPr>
          <w:p w14:paraId="540FF0E5"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Borders>
              <w:bottom w:val="double" w:sz="4" w:space="0" w:color="auto"/>
            </w:tcBorders>
          </w:tcPr>
          <w:p w14:paraId="0299696C" w14:textId="77777777" w:rsidR="00D23BC6" w:rsidRPr="006D353E" w:rsidRDefault="00D23BC6" w:rsidP="00032C82">
            <w:pPr>
              <w:pStyle w:val="acctfourfigures"/>
              <w:tabs>
                <w:tab w:val="clear" w:pos="765"/>
                <w:tab w:val="decimal" w:pos="911"/>
              </w:tabs>
              <w:spacing w:line="240" w:lineRule="atLeast"/>
              <w:ind w:right="11"/>
              <w:rPr>
                <w:b/>
                <w:bCs/>
                <w:szCs w:val="22"/>
              </w:rPr>
            </w:pPr>
            <w:r w:rsidRPr="006D353E">
              <w:rPr>
                <w:b/>
                <w:bCs/>
                <w:szCs w:val="22"/>
              </w:rPr>
              <w:t>121</w:t>
            </w:r>
          </w:p>
        </w:tc>
        <w:tc>
          <w:tcPr>
            <w:tcW w:w="180" w:type="dxa"/>
          </w:tcPr>
          <w:p w14:paraId="526DFABF" w14:textId="77777777" w:rsidR="00D23BC6" w:rsidRPr="006D353E" w:rsidRDefault="00D23BC6" w:rsidP="00D23BC6">
            <w:pPr>
              <w:pStyle w:val="acctfourfigures"/>
              <w:tabs>
                <w:tab w:val="clear" w:pos="765"/>
                <w:tab w:val="decimal" w:pos="911"/>
              </w:tabs>
              <w:spacing w:line="240" w:lineRule="atLeast"/>
              <w:rPr>
                <w:szCs w:val="22"/>
              </w:rPr>
            </w:pPr>
          </w:p>
        </w:tc>
        <w:tc>
          <w:tcPr>
            <w:tcW w:w="1170" w:type="dxa"/>
            <w:tcBorders>
              <w:bottom w:val="double" w:sz="4" w:space="0" w:color="auto"/>
            </w:tcBorders>
          </w:tcPr>
          <w:p w14:paraId="6039592A" w14:textId="77777777" w:rsidR="00D23BC6" w:rsidRPr="006D353E" w:rsidRDefault="00D23BC6" w:rsidP="00032C82">
            <w:pPr>
              <w:pStyle w:val="acctfourfigures"/>
              <w:tabs>
                <w:tab w:val="clear" w:pos="765"/>
                <w:tab w:val="decimal" w:pos="911"/>
              </w:tabs>
              <w:spacing w:line="240" w:lineRule="atLeast"/>
              <w:ind w:right="11"/>
              <w:rPr>
                <w:b/>
                <w:bCs/>
                <w:szCs w:val="22"/>
              </w:rPr>
            </w:pPr>
            <w:r w:rsidRPr="006D353E">
              <w:rPr>
                <w:b/>
                <w:bCs/>
                <w:szCs w:val="22"/>
              </w:rPr>
              <w:t>6</w:t>
            </w:r>
            <w:r w:rsidR="00032C82" w:rsidRPr="006D353E">
              <w:rPr>
                <w:b/>
                <w:bCs/>
                <w:szCs w:val="22"/>
              </w:rPr>
              <w:t>9</w:t>
            </w:r>
          </w:p>
        </w:tc>
      </w:tr>
    </w:tbl>
    <w:p w14:paraId="52F29F6E" w14:textId="77777777" w:rsidR="00DC01AF" w:rsidRPr="006D353E" w:rsidRDefault="00DC01AF" w:rsidP="00650F89">
      <w:pPr>
        <w:spacing w:line="240" w:lineRule="atLeast"/>
        <w:ind w:left="540"/>
        <w:jc w:val="both"/>
        <w:rPr>
          <w:rFonts w:cs="Times New Roman"/>
          <w:szCs w:val="22"/>
        </w:rPr>
      </w:pPr>
      <w:r w:rsidRPr="006D353E">
        <w:rPr>
          <w:rFonts w:cs="Times New Roman"/>
          <w:szCs w:val="22"/>
        </w:rPr>
        <w:t xml:space="preserve">Balances as at </w:t>
      </w:r>
      <w:r w:rsidR="00131A02" w:rsidRPr="006D353E">
        <w:rPr>
          <w:rFonts w:cs="Times New Roman"/>
          <w:szCs w:val="22"/>
        </w:rPr>
        <w:t>30 September</w:t>
      </w:r>
      <w:r w:rsidR="00B45D08" w:rsidRPr="00CB194B">
        <w:rPr>
          <w:rFonts w:cs="Times New Roman"/>
          <w:szCs w:val="22"/>
          <w:cs/>
        </w:rPr>
        <w:t xml:space="preserve"> </w:t>
      </w:r>
      <w:r w:rsidR="00302240" w:rsidRPr="006D353E">
        <w:rPr>
          <w:rFonts w:cs="Times New Roman"/>
          <w:szCs w:val="22"/>
        </w:rPr>
        <w:t>201</w:t>
      </w:r>
      <w:r w:rsidR="00AB286F" w:rsidRPr="006D353E">
        <w:rPr>
          <w:rFonts w:cs="Times New Roman"/>
          <w:szCs w:val="22"/>
        </w:rPr>
        <w:t>9</w:t>
      </w:r>
      <w:r w:rsidRPr="006D353E">
        <w:rPr>
          <w:rFonts w:cs="Times New Roman"/>
          <w:szCs w:val="22"/>
        </w:rPr>
        <w:t xml:space="preserve"> and 201</w:t>
      </w:r>
      <w:r w:rsidR="00AB286F" w:rsidRPr="006D353E">
        <w:rPr>
          <w:rFonts w:cs="Times New Roman"/>
          <w:szCs w:val="22"/>
        </w:rPr>
        <w:t>8</w:t>
      </w:r>
      <w:r w:rsidRPr="006D353E">
        <w:rPr>
          <w:rFonts w:cs="Times New Roman"/>
          <w:szCs w:val="22"/>
        </w:rPr>
        <w:t xml:space="preserve"> with related parties were as follows</w:t>
      </w:r>
      <w:r w:rsidRPr="00CB194B">
        <w:rPr>
          <w:rFonts w:cs="Times New Roman"/>
          <w:szCs w:val="22"/>
          <w:cs/>
        </w:rPr>
        <w:t>:</w:t>
      </w:r>
    </w:p>
    <w:p w14:paraId="40DB264A" w14:textId="77777777" w:rsidR="00F32805" w:rsidRPr="006D353E" w:rsidRDefault="00F32805" w:rsidP="00650F89">
      <w:pPr>
        <w:spacing w:line="240" w:lineRule="atLeast"/>
        <w:ind w:left="540"/>
        <w:jc w:val="both"/>
        <w:rPr>
          <w:rFonts w:cs="Times New Roman"/>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309"/>
        <w:gridCol w:w="1170"/>
        <w:gridCol w:w="178"/>
        <w:gridCol w:w="1082"/>
        <w:gridCol w:w="324"/>
        <w:gridCol w:w="1037"/>
        <w:gridCol w:w="180"/>
        <w:gridCol w:w="1159"/>
      </w:tblGrid>
      <w:tr w:rsidR="00F32805" w:rsidRPr="006D353E" w14:paraId="4B160F61" w14:textId="77777777" w:rsidTr="00652525">
        <w:trPr>
          <w:cantSplit/>
          <w:tblHeader/>
        </w:trPr>
        <w:tc>
          <w:tcPr>
            <w:tcW w:w="4309" w:type="dxa"/>
            <w:vAlign w:val="bottom"/>
          </w:tcPr>
          <w:p w14:paraId="3258AADE" w14:textId="77777777" w:rsidR="00F32805" w:rsidRPr="006D353E" w:rsidRDefault="00F32805" w:rsidP="00650F89">
            <w:pPr>
              <w:spacing w:line="240" w:lineRule="atLeast"/>
              <w:ind w:left="281" w:hanging="281"/>
              <w:rPr>
                <w:rFonts w:cs="Times New Roman"/>
                <w:b/>
                <w:bCs/>
                <w:i/>
                <w:iCs/>
                <w:szCs w:val="22"/>
              </w:rPr>
            </w:pPr>
            <w:r w:rsidRPr="006D353E">
              <w:rPr>
                <w:rFonts w:cs="Times New Roman"/>
                <w:b/>
                <w:bCs/>
                <w:i/>
                <w:iCs/>
                <w:szCs w:val="22"/>
              </w:rPr>
              <w:t>Cash and cash equivalents</w:t>
            </w:r>
          </w:p>
        </w:tc>
        <w:tc>
          <w:tcPr>
            <w:tcW w:w="2430" w:type="dxa"/>
            <w:gridSpan w:val="3"/>
          </w:tcPr>
          <w:p w14:paraId="0E9FD327" w14:textId="77777777" w:rsidR="00F32805" w:rsidRPr="006D353E" w:rsidRDefault="00F32805" w:rsidP="00650F89">
            <w:pPr>
              <w:pStyle w:val="acctmergecolhdg"/>
              <w:spacing w:line="240" w:lineRule="atLeast"/>
              <w:rPr>
                <w:szCs w:val="22"/>
              </w:rPr>
            </w:pPr>
            <w:r w:rsidRPr="006D353E">
              <w:rPr>
                <w:szCs w:val="22"/>
              </w:rPr>
              <w:t xml:space="preserve">Consolidated </w:t>
            </w:r>
          </w:p>
          <w:p w14:paraId="2474441B" w14:textId="77777777" w:rsidR="00F32805" w:rsidRPr="006D353E" w:rsidRDefault="00F32805" w:rsidP="00650F89">
            <w:pPr>
              <w:pStyle w:val="acctmergecolhdg"/>
              <w:spacing w:line="240" w:lineRule="atLeast"/>
              <w:rPr>
                <w:szCs w:val="22"/>
              </w:rPr>
            </w:pPr>
            <w:r w:rsidRPr="006D353E">
              <w:rPr>
                <w:szCs w:val="22"/>
              </w:rPr>
              <w:t xml:space="preserve">financial statements </w:t>
            </w:r>
          </w:p>
        </w:tc>
        <w:tc>
          <w:tcPr>
            <w:tcW w:w="324" w:type="dxa"/>
          </w:tcPr>
          <w:p w14:paraId="1B65777C" w14:textId="77777777" w:rsidR="00F32805" w:rsidRPr="006D353E" w:rsidRDefault="00F32805" w:rsidP="00650F89">
            <w:pPr>
              <w:pStyle w:val="acctmergecolhdg"/>
              <w:spacing w:line="240" w:lineRule="atLeast"/>
              <w:rPr>
                <w:szCs w:val="22"/>
              </w:rPr>
            </w:pPr>
          </w:p>
        </w:tc>
        <w:tc>
          <w:tcPr>
            <w:tcW w:w="2376" w:type="dxa"/>
            <w:gridSpan w:val="3"/>
          </w:tcPr>
          <w:p w14:paraId="1EA581F4" w14:textId="77777777" w:rsidR="00F32805" w:rsidRPr="006D353E" w:rsidRDefault="00F32805" w:rsidP="00650F89">
            <w:pPr>
              <w:pStyle w:val="acctmergecolhdg"/>
              <w:spacing w:line="240" w:lineRule="atLeast"/>
              <w:rPr>
                <w:szCs w:val="22"/>
              </w:rPr>
            </w:pPr>
            <w:r w:rsidRPr="006D353E">
              <w:rPr>
                <w:szCs w:val="22"/>
              </w:rPr>
              <w:t xml:space="preserve">Separate </w:t>
            </w:r>
          </w:p>
          <w:p w14:paraId="4E772011" w14:textId="77777777" w:rsidR="00F32805" w:rsidRPr="006D353E" w:rsidRDefault="00F32805" w:rsidP="00650F89">
            <w:pPr>
              <w:pStyle w:val="acctmergecolhdg"/>
              <w:spacing w:line="240" w:lineRule="atLeast"/>
              <w:rPr>
                <w:szCs w:val="22"/>
              </w:rPr>
            </w:pPr>
            <w:r w:rsidRPr="006D353E">
              <w:rPr>
                <w:szCs w:val="22"/>
              </w:rPr>
              <w:t xml:space="preserve">financial statements </w:t>
            </w:r>
          </w:p>
        </w:tc>
      </w:tr>
      <w:tr w:rsidR="00D72532" w:rsidRPr="006D353E" w14:paraId="62C93742" w14:textId="77777777" w:rsidTr="00652525">
        <w:trPr>
          <w:cantSplit/>
          <w:tblHeader/>
        </w:trPr>
        <w:tc>
          <w:tcPr>
            <w:tcW w:w="4309" w:type="dxa"/>
          </w:tcPr>
          <w:p w14:paraId="2858E8F6" w14:textId="77777777" w:rsidR="00D72532" w:rsidRPr="006D353E" w:rsidRDefault="00D72532" w:rsidP="00D72532">
            <w:pPr>
              <w:pStyle w:val="acctfourfigures"/>
              <w:spacing w:line="240" w:lineRule="atLeast"/>
              <w:rPr>
                <w:szCs w:val="22"/>
              </w:rPr>
            </w:pPr>
          </w:p>
        </w:tc>
        <w:tc>
          <w:tcPr>
            <w:tcW w:w="1170" w:type="dxa"/>
            <w:vAlign w:val="center"/>
          </w:tcPr>
          <w:p w14:paraId="75EDEE58" w14:textId="77777777" w:rsidR="00D72532" w:rsidRPr="006D353E" w:rsidRDefault="00D72532" w:rsidP="00D72532">
            <w:pPr>
              <w:pStyle w:val="acctmergecolhdg"/>
              <w:spacing w:line="240" w:lineRule="atLeast"/>
              <w:rPr>
                <w:b w:val="0"/>
                <w:bCs/>
                <w:szCs w:val="22"/>
              </w:rPr>
            </w:pPr>
            <w:r w:rsidRPr="006D353E">
              <w:rPr>
                <w:b w:val="0"/>
                <w:bCs/>
                <w:szCs w:val="22"/>
              </w:rPr>
              <w:t>2019</w:t>
            </w:r>
          </w:p>
        </w:tc>
        <w:tc>
          <w:tcPr>
            <w:tcW w:w="178" w:type="dxa"/>
            <w:vAlign w:val="center"/>
          </w:tcPr>
          <w:p w14:paraId="43DDA306" w14:textId="77777777" w:rsidR="00D72532" w:rsidRPr="006D353E" w:rsidRDefault="00D72532" w:rsidP="00D72532">
            <w:pPr>
              <w:pStyle w:val="acctmergecolhdg"/>
              <w:spacing w:line="240" w:lineRule="atLeast"/>
              <w:rPr>
                <w:b w:val="0"/>
                <w:bCs/>
                <w:szCs w:val="22"/>
              </w:rPr>
            </w:pPr>
          </w:p>
        </w:tc>
        <w:tc>
          <w:tcPr>
            <w:tcW w:w="1082" w:type="dxa"/>
            <w:vAlign w:val="center"/>
          </w:tcPr>
          <w:p w14:paraId="28C3FD2A" w14:textId="77777777" w:rsidR="00D72532" w:rsidRPr="006D353E" w:rsidRDefault="00D72532" w:rsidP="00D72532">
            <w:pPr>
              <w:pStyle w:val="acctmergecolhdg"/>
              <w:spacing w:line="240" w:lineRule="atLeast"/>
              <w:rPr>
                <w:b w:val="0"/>
                <w:bCs/>
                <w:szCs w:val="22"/>
              </w:rPr>
            </w:pPr>
            <w:r w:rsidRPr="006D353E">
              <w:rPr>
                <w:b w:val="0"/>
                <w:bCs/>
                <w:szCs w:val="22"/>
              </w:rPr>
              <w:t>2018</w:t>
            </w:r>
          </w:p>
        </w:tc>
        <w:tc>
          <w:tcPr>
            <w:tcW w:w="324" w:type="dxa"/>
            <w:vAlign w:val="center"/>
          </w:tcPr>
          <w:p w14:paraId="01D401E3" w14:textId="77777777" w:rsidR="00D72532" w:rsidRPr="006D353E" w:rsidRDefault="00D72532" w:rsidP="00D72532">
            <w:pPr>
              <w:pStyle w:val="acctmergecolhdg"/>
              <w:spacing w:line="240" w:lineRule="atLeast"/>
              <w:rPr>
                <w:b w:val="0"/>
                <w:bCs/>
                <w:szCs w:val="22"/>
              </w:rPr>
            </w:pPr>
          </w:p>
        </w:tc>
        <w:tc>
          <w:tcPr>
            <w:tcW w:w="1037" w:type="dxa"/>
            <w:vAlign w:val="center"/>
          </w:tcPr>
          <w:p w14:paraId="3D591BD6" w14:textId="77777777" w:rsidR="00D72532" w:rsidRPr="006D353E" w:rsidRDefault="00D72532" w:rsidP="00D72532">
            <w:pPr>
              <w:pStyle w:val="acctmergecolhdg"/>
              <w:spacing w:line="240" w:lineRule="atLeast"/>
              <w:rPr>
                <w:b w:val="0"/>
                <w:bCs/>
                <w:szCs w:val="22"/>
              </w:rPr>
            </w:pPr>
            <w:r w:rsidRPr="006D353E">
              <w:rPr>
                <w:b w:val="0"/>
                <w:bCs/>
                <w:szCs w:val="22"/>
              </w:rPr>
              <w:t>2019</w:t>
            </w:r>
          </w:p>
        </w:tc>
        <w:tc>
          <w:tcPr>
            <w:tcW w:w="180" w:type="dxa"/>
            <w:vAlign w:val="center"/>
          </w:tcPr>
          <w:p w14:paraId="1E8DA754" w14:textId="77777777" w:rsidR="00D72532" w:rsidRPr="006D353E" w:rsidRDefault="00D72532" w:rsidP="00D72532">
            <w:pPr>
              <w:pStyle w:val="acctmergecolhdg"/>
              <w:spacing w:line="240" w:lineRule="atLeast"/>
              <w:rPr>
                <w:b w:val="0"/>
                <w:bCs/>
                <w:szCs w:val="22"/>
              </w:rPr>
            </w:pPr>
          </w:p>
        </w:tc>
        <w:tc>
          <w:tcPr>
            <w:tcW w:w="1159" w:type="dxa"/>
            <w:vAlign w:val="center"/>
          </w:tcPr>
          <w:p w14:paraId="3B59100B" w14:textId="77777777" w:rsidR="00D72532" w:rsidRPr="006D353E" w:rsidRDefault="00D72532" w:rsidP="00D72532">
            <w:pPr>
              <w:pStyle w:val="acctmergecolhdg"/>
              <w:spacing w:line="240" w:lineRule="atLeast"/>
              <w:rPr>
                <w:b w:val="0"/>
                <w:bCs/>
                <w:szCs w:val="22"/>
              </w:rPr>
            </w:pPr>
            <w:r w:rsidRPr="006D353E">
              <w:rPr>
                <w:b w:val="0"/>
                <w:bCs/>
                <w:szCs w:val="22"/>
              </w:rPr>
              <w:t>2018</w:t>
            </w:r>
          </w:p>
        </w:tc>
      </w:tr>
      <w:tr w:rsidR="0080487C" w:rsidRPr="006D353E" w14:paraId="632BCE1F" w14:textId="77777777" w:rsidTr="00652525">
        <w:trPr>
          <w:cantSplit/>
          <w:tblHeader/>
        </w:trPr>
        <w:tc>
          <w:tcPr>
            <w:tcW w:w="4309" w:type="dxa"/>
          </w:tcPr>
          <w:p w14:paraId="5C59C0D5" w14:textId="77777777" w:rsidR="0080487C" w:rsidRPr="006D353E" w:rsidRDefault="0080487C" w:rsidP="00D72532">
            <w:pPr>
              <w:pStyle w:val="acctfourfigures"/>
              <w:spacing w:line="240" w:lineRule="atLeast"/>
              <w:rPr>
                <w:szCs w:val="22"/>
              </w:rPr>
            </w:pPr>
          </w:p>
        </w:tc>
        <w:tc>
          <w:tcPr>
            <w:tcW w:w="1170" w:type="dxa"/>
            <w:vAlign w:val="center"/>
          </w:tcPr>
          <w:p w14:paraId="7A478DC2" w14:textId="77777777" w:rsidR="0080487C" w:rsidRPr="006D353E" w:rsidRDefault="0080487C" w:rsidP="00D72532">
            <w:pPr>
              <w:pStyle w:val="acctmergecolhdg"/>
              <w:spacing w:line="240" w:lineRule="atLeast"/>
              <w:rPr>
                <w:b w:val="0"/>
                <w:bCs/>
                <w:szCs w:val="22"/>
              </w:rPr>
            </w:pPr>
          </w:p>
        </w:tc>
        <w:tc>
          <w:tcPr>
            <w:tcW w:w="178" w:type="dxa"/>
            <w:vAlign w:val="center"/>
          </w:tcPr>
          <w:p w14:paraId="26163846" w14:textId="77777777" w:rsidR="0080487C" w:rsidRPr="006D353E" w:rsidRDefault="0080487C" w:rsidP="00D72532">
            <w:pPr>
              <w:pStyle w:val="acctmergecolhdg"/>
              <w:spacing w:line="240" w:lineRule="atLeast"/>
              <w:rPr>
                <w:b w:val="0"/>
                <w:bCs/>
                <w:szCs w:val="22"/>
              </w:rPr>
            </w:pPr>
          </w:p>
        </w:tc>
        <w:tc>
          <w:tcPr>
            <w:tcW w:w="1082" w:type="dxa"/>
            <w:vAlign w:val="center"/>
          </w:tcPr>
          <w:p w14:paraId="3D79A561" w14:textId="3D446DA2" w:rsidR="0080487C" w:rsidRPr="006D353E" w:rsidRDefault="003E3A3D" w:rsidP="00D72532">
            <w:pPr>
              <w:pStyle w:val="acctmergecolhdg"/>
              <w:spacing w:line="240" w:lineRule="atLeast"/>
              <w:rPr>
                <w:b w:val="0"/>
                <w:bCs/>
                <w:spacing w:val="-8"/>
                <w:sz w:val="20"/>
              </w:rPr>
            </w:pPr>
            <w:r w:rsidRPr="006D353E">
              <w:rPr>
                <w:b w:val="0"/>
                <w:bCs/>
                <w:spacing w:val="-8"/>
                <w:sz w:val="20"/>
              </w:rPr>
              <w:t>(</w:t>
            </w:r>
            <w:r w:rsidR="00A85BE6" w:rsidRPr="00CB194B">
              <w:rPr>
                <w:b w:val="0"/>
                <w:bCs/>
                <w:spacing w:val="-4"/>
                <w:sz w:val="20"/>
              </w:rPr>
              <w:t>R</w:t>
            </w:r>
            <w:r w:rsidR="0080487C" w:rsidRPr="00CB194B">
              <w:rPr>
                <w:b w:val="0"/>
                <w:bCs/>
                <w:spacing w:val="-4"/>
                <w:sz w:val="20"/>
              </w:rPr>
              <w:t>estated</w:t>
            </w:r>
            <w:r w:rsidRPr="006D353E">
              <w:rPr>
                <w:b w:val="0"/>
                <w:bCs/>
                <w:spacing w:val="-8"/>
                <w:sz w:val="20"/>
              </w:rPr>
              <w:t>)</w:t>
            </w:r>
          </w:p>
        </w:tc>
        <w:tc>
          <w:tcPr>
            <w:tcW w:w="324" w:type="dxa"/>
            <w:vAlign w:val="center"/>
          </w:tcPr>
          <w:p w14:paraId="7ECA4CCE" w14:textId="77777777" w:rsidR="0080487C" w:rsidRPr="006D353E" w:rsidRDefault="0080487C" w:rsidP="00D72532">
            <w:pPr>
              <w:pStyle w:val="acctmergecolhdg"/>
              <w:spacing w:line="240" w:lineRule="atLeast"/>
              <w:rPr>
                <w:b w:val="0"/>
                <w:bCs/>
                <w:szCs w:val="22"/>
              </w:rPr>
            </w:pPr>
          </w:p>
        </w:tc>
        <w:tc>
          <w:tcPr>
            <w:tcW w:w="1037" w:type="dxa"/>
            <w:vAlign w:val="center"/>
          </w:tcPr>
          <w:p w14:paraId="31F1817C" w14:textId="77777777" w:rsidR="0080487C" w:rsidRPr="006D353E" w:rsidRDefault="0080487C" w:rsidP="00D72532">
            <w:pPr>
              <w:pStyle w:val="acctmergecolhdg"/>
              <w:spacing w:line="240" w:lineRule="atLeast"/>
              <w:rPr>
                <w:b w:val="0"/>
                <w:bCs/>
                <w:szCs w:val="22"/>
              </w:rPr>
            </w:pPr>
          </w:p>
        </w:tc>
        <w:tc>
          <w:tcPr>
            <w:tcW w:w="180" w:type="dxa"/>
            <w:vAlign w:val="center"/>
          </w:tcPr>
          <w:p w14:paraId="19013543" w14:textId="77777777" w:rsidR="0080487C" w:rsidRPr="006D353E" w:rsidRDefault="0080487C" w:rsidP="00D72532">
            <w:pPr>
              <w:pStyle w:val="acctmergecolhdg"/>
              <w:spacing w:line="240" w:lineRule="atLeast"/>
              <w:rPr>
                <w:b w:val="0"/>
                <w:bCs/>
                <w:szCs w:val="22"/>
              </w:rPr>
            </w:pPr>
          </w:p>
        </w:tc>
        <w:tc>
          <w:tcPr>
            <w:tcW w:w="1159" w:type="dxa"/>
            <w:vAlign w:val="center"/>
          </w:tcPr>
          <w:p w14:paraId="5E64FC31" w14:textId="77777777" w:rsidR="0080487C" w:rsidRPr="006D353E" w:rsidRDefault="0080487C" w:rsidP="00D72532">
            <w:pPr>
              <w:pStyle w:val="acctmergecolhdg"/>
              <w:spacing w:line="240" w:lineRule="atLeast"/>
              <w:rPr>
                <w:b w:val="0"/>
                <w:bCs/>
                <w:szCs w:val="22"/>
              </w:rPr>
            </w:pPr>
          </w:p>
        </w:tc>
      </w:tr>
      <w:tr w:rsidR="00B45D08" w:rsidRPr="006D353E" w14:paraId="45F0FC69" w14:textId="77777777" w:rsidTr="00023125">
        <w:trPr>
          <w:cantSplit/>
          <w:tblHeader/>
        </w:trPr>
        <w:tc>
          <w:tcPr>
            <w:tcW w:w="4309" w:type="dxa"/>
          </w:tcPr>
          <w:p w14:paraId="228F71CD" w14:textId="77777777" w:rsidR="00B45D08" w:rsidRPr="006D353E" w:rsidRDefault="00B45D08" w:rsidP="00650F89">
            <w:pPr>
              <w:spacing w:line="240" w:lineRule="atLeast"/>
              <w:rPr>
                <w:rFonts w:cs="Times New Roman"/>
                <w:b/>
                <w:bCs/>
                <w:i/>
                <w:iCs/>
                <w:szCs w:val="22"/>
              </w:rPr>
            </w:pPr>
          </w:p>
        </w:tc>
        <w:tc>
          <w:tcPr>
            <w:tcW w:w="5130" w:type="dxa"/>
            <w:gridSpan w:val="7"/>
          </w:tcPr>
          <w:p w14:paraId="740D8695" w14:textId="6DAA808E" w:rsidR="00B45D08" w:rsidRPr="006D353E" w:rsidRDefault="003E3A3D" w:rsidP="00652525">
            <w:pPr>
              <w:pStyle w:val="acctfourfigures"/>
              <w:spacing w:line="240" w:lineRule="atLeast"/>
              <w:jc w:val="center"/>
              <w:rPr>
                <w:i/>
                <w:iCs/>
                <w:szCs w:val="22"/>
              </w:rPr>
            </w:pPr>
            <w:r w:rsidRPr="00CB194B">
              <w:rPr>
                <w:i/>
                <w:iCs/>
                <w:szCs w:val="22"/>
                <w:cs/>
                <w:lang w:bidi="th-TH"/>
              </w:rPr>
              <w:t>(</w:t>
            </w:r>
            <w:r w:rsidR="00B45D08" w:rsidRPr="006D353E">
              <w:rPr>
                <w:i/>
                <w:iCs/>
                <w:szCs w:val="22"/>
              </w:rPr>
              <w:t xml:space="preserve">in </w:t>
            </w:r>
            <w:r w:rsidR="00652525" w:rsidRPr="006D353E">
              <w:rPr>
                <w:i/>
                <w:iCs/>
                <w:szCs w:val="22"/>
                <w:lang w:val="en-US" w:bidi="th-TH"/>
              </w:rPr>
              <w:t>million</w:t>
            </w:r>
            <w:r w:rsidR="00B45D08" w:rsidRPr="006D353E">
              <w:rPr>
                <w:i/>
                <w:iCs/>
                <w:szCs w:val="22"/>
              </w:rPr>
              <w:t xml:space="preserve"> Baht</w:t>
            </w:r>
            <w:r w:rsidRPr="00CB194B">
              <w:rPr>
                <w:i/>
                <w:iCs/>
                <w:szCs w:val="22"/>
                <w:cs/>
                <w:lang w:bidi="th-TH"/>
              </w:rPr>
              <w:t>)</w:t>
            </w:r>
          </w:p>
        </w:tc>
      </w:tr>
      <w:tr w:rsidR="009B36D9" w:rsidRPr="006D353E" w14:paraId="6136EF3D" w14:textId="77777777" w:rsidTr="00023125">
        <w:trPr>
          <w:cantSplit/>
          <w:tblHeader/>
        </w:trPr>
        <w:tc>
          <w:tcPr>
            <w:tcW w:w="4309" w:type="dxa"/>
          </w:tcPr>
          <w:p w14:paraId="491032C4" w14:textId="77777777" w:rsidR="009B36D9" w:rsidRPr="006D353E" w:rsidRDefault="009B36D9" w:rsidP="00650F89">
            <w:pPr>
              <w:spacing w:line="240" w:lineRule="atLeast"/>
              <w:rPr>
                <w:rFonts w:cs="Times New Roman"/>
                <w:b/>
                <w:bCs/>
                <w:i/>
                <w:iCs/>
                <w:szCs w:val="22"/>
              </w:rPr>
            </w:pPr>
          </w:p>
        </w:tc>
        <w:tc>
          <w:tcPr>
            <w:tcW w:w="5130" w:type="dxa"/>
            <w:gridSpan w:val="7"/>
          </w:tcPr>
          <w:p w14:paraId="0D787541" w14:textId="77777777" w:rsidR="009B36D9" w:rsidRPr="006D353E" w:rsidRDefault="009B36D9" w:rsidP="00650F89">
            <w:pPr>
              <w:pStyle w:val="acctfourfigures"/>
              <w:spacing w:line="240" w:lineRule="atLeast"/>
              <w:jc w:val="center"/>
              <w:rPr>
                <w:i/>
                <w:iCs/>
                <w:szCs w:val="22"/>
              </w:rPr>
            </w:pPr>
          </w:p>
        </w:tc>
      </w:tr>
      <w:tr w:rsidR="00BE4A03" w:rsidRPr="006D353E" w14:paraId="1B196C0B" w14:textId="77777777" w:rsidTr="00652525">
        <w:trPr>
          <w:cantSplit/>
        </w:trPr>
        <w:tc>
          <w:tcPr>
            <w:tcW w:w="4309" w:type="dxa"/>
          </w:tcPr>
          <w:p w14:paraId="1384F2F2" w14:textId="77777777" w:rsidR="00BE4A03" w:rsidRPr="006D353E" w:rsidRDefault="00BE4A03" w:rsidP="00BE4A03">
            <w:pPr>
              <w:spacing w:line="240" w:lineRule="atLeast"/>
              <w:rPr>
                <w:rFonts w:cs="Times New Roman"/>
                <w:szCs w:val="22"/>
              </w:rPr>
            </w:pPr>
            <w:r w:rsidRPr="006D353E">
              <w:rPr>
                <w:rFonts w:cs="Times New Roman"/>
                <w:szCs w:val="22"/>
              </w:rPr>
              <w:t>Other related party</w:t>
            </w:r>
          </w:p>
        </w:tc>
        <w:tc>
          <w:tcPr>
            <w:tcW w:w="1170" w:type="dxa"/>
            <w:tcBorders>
              <w:bottom w:val="double" w:sz="4" w:space="0" w:color="auto"/>
            </w:tcBorders>
          </w:tcPr>
          <w:p w14:paraId="6E68E416" w14:textId="77777777" w:rsidR="00BE4A03" w:rsidRPr="006D353E" w:rsidRDefault="00BE4A03" w:rsidP="00032C82">
            <w:pPr>
              <w:pStyle w:val="acctfourfigures"/>
              <w:tabs>
                <w:tab w:val="clear" w:pos="765"/>
                <w:tab w:val="decimal" w:pos="911"/>
              </w:tabs>
              <w:spacing w:line="240" w:lineRule="atLeast"/>
              <w:ind w:right="11"/>
              <w:rPr>
                <w:b/>
                <w:bCs/>
                <w:szCs w:val="22"/>
              </w:rPr>
            </w:pPr>
            <w:r w:rsidRPr="006D353E">
              <w:rPr>
                <w:b/>
                <w:bCs/>
                <w:szCs w:val="22"/>
              </w:rPr>
              <w:t>31</w:t>
            </w:r>
            <w:r w:rsidR="00032C82" w:rsidRPr="006D353E">
              <w:rPr>
                <w:b/>
                <w:bCs/>
                <w:szCs w:val="22"/>
              </w:rPr>
              <w:t>7</w:t>
            </w:r>
          </w:p>
        </w:tc>
        <w:tc>
          <w:tcPr>
            <w:tcW w:w="178" w:type="dxa"/>
          </w:tcPr>
          <w:p w14:paraId="49030658" w14:textId="77777777" w:rsidR="00BE4A03" w:rsidRPr="006D353E" w:rsidRDefault="00BE4A03" w:rsidP="00BE4A03">
            <w:pPr>
              <w:pStyle w:val="acctfourfigures"/>
              <w:tabs>
                <w:tab w:val="clear" w:pos="765"/>
                <w:tab w:val="decimal" w:pos="911"/>
              </w:tabs>
              <w:spacing w:line="240" w:lineRule="atLeast"/>
              <w:rPr>
                <w:szCs w:val="22"/>
              </w:rPr>
            </w:pPr>
          </w:p>
        </w:tc>
        <w:tc>
          <w:tcPr>
            <w:tcW w:w="1082" w:type="dxa"/>
            <w:tcBorders>
              <w:bottom w:val="double" w:sz="4" w:space="0" w:color="auto"/>
            </w:tcBorders>
          </w:tcPr>
          <w:p w14:paraId="14173C9B" w14:textId="77777777" w:rsidR="00BE4A03" w:rsidRPr="006D353E" w:rsidRDefault="00BE4A03" w:rsidP="00032C82">
            <w:pPr>
              <w:pStyle w:val="acctfourfigures"/>
              <w:tabs>
                <w:tab w:val="clear" w:pos="765"/>
                <w:tab w:val="decimal" w:pos="911"/>
              </w:tabs>
              <w:spacing w:line="240" w:lineRule="atLeast"/>
              <w:ind w:right="11"/>
              <w:rPr>
                <w:b/>
                <w:bCs/>
                <w:szCs w:val="22"/>
              </w:rPr>
            </w:pPr>
            <w:r w:rsidRPr="006D353E">
              <w:rPr>
                <w:b/>
                <w:bCs/>
                <w:szCs w:val="22"/>
              </w:rPr>
              <w:t>137</w:t>
            </w:r>
          </w:p>
        </w:tc>
        <w:tc>
          <w:tcPr>
            <w:tcW w:w="324" w:type="dxa"/>
          </w:tcPr>
          <w:p w14:paraId="5A7CC998" w14:textId="77777777" w:rsidR="00BE4A03" w:rsidRPr="006D353E" w:rsidRDefault="00BE4A03" w:rsidP="00BE4A03">
            <w:pPr>
              <w:pStyle w:val="acctfourfigures"/>
              <w:tabs>
                <w:tab w:val="clear" w:pos="765"/>
                <w:tab w:val="decimal" w:pos="911"/>
              </w:tabs>
              <w:spacing w:line="240" w:lineRule="atLeast"/>
              <w:rPr>
                <w:szCs w:val="22"/>
              </w:rPr>
            </w:pPr>
          </w:p>
        </w:tc>
        <w:tc>
          <w:tcPr>
            <w:tcW w:w="1037" w:type="dxa"/>
            <w:tcBorders>
              <w:bottom w:val="double" w:sz="4" w:space="0" w:color="auto"/>
            </w:tcBorders>
          </w:tcPr>
          <w:p w14:paraId="004EAA68" w14:textId="77777777" w:rsidR="00BE4A03" w:rsidRPr="006D353E" w:rsidRDefault="00BE4A03" w:rsidP="00032C82">
            <w:pPr>
              <w:pStyle w:val="acctfourfigures"/>
              <w:tabs>
                <w:tab w:val="clear" w:pos="765"/>
                <w:tab w:val="decimal" w:pos="628"/>
              </w:tabs>
              <w:spacing w:line="240" w:lineRule="atLeast"/>
              <w:ind w:right="11"/>
              <w:rPr>
                <w:b/>
                <w:bCs/>
                <w:szCs w:val="22"/>
              </w:rPr>
            </w:pPr>
            <w:r w:rsidRPr="006D353E">
              <w:rPr>
                <w:b/>
                <w:bCs/>
                <w:szCs w:val="22"/>
              </w:rPr>
              <w:t>23</w:t>
            </w:r>
          </w:p>
        </w:tc>
        <w:tc>
          <w:tcPr>
            <w:tcW w:w="180" w:type="dxa"/>
          </w:tcPr>
          <w:p w14:paraId="64EC179E" w14:textId="77777777" w:rsidR="00BE4A03" w:rsidRPr="006D353E" w:rsidRDefault="00BE4A03" w:rsidP="00BE4A03">
            <w:pPr>
              <w:pStyle w:val="acctfourfigures"/>
              <w:tabs>
                <w:tab w:val="clear" w:pos="765"/>
                <w:tab w:val="decimal" w:pos="911"/>
              </w:tabs>
              <w:spacing w:line="240" w:lineRule="atLeast"/>
              <w:rPr>
                <w:szCs w:val="22"/>
              </w:rPr>
            </w:pPr>
          </w:p>
        </w:tc>
        <w:tc>
          <w:tcPr>
            <w:tcW w:w="1159" w:type="dxa"/>
            <w:tcBorders>
              <w:bottom w:val="double" w:sz="4" w:space="0" w:color="auto"/>
            </w:tcBorders>
          </w:tcPr>
          <w:p w14:paraId="5052FF4F" w14:textId="77777777" w:rsidR="00BE4A03" w:rsidRPr="006D353E" w:rsidRDefault="00BE4A03" w:rsidP="00032C82">
            <w:pPr>
              <w:pStyle w:val="acctfourfigures"/>
              <w:tabs>
                <w:tab w:val="clear" w:pos="765"/>
                <w:tab w:val="decimal" w:pos="911"/>
              </w:tabs>
              <w:spacing w:line="240" w:lineRule="atLeast"/>
              <w:ind w:right="11"/>
              <w:rPr>
                <w:b/>
                <w:bCs/>
                <w:szCs w:val="22"/>
              </w:rPr>
            </w:pPr>
            <w:r w:rsidRPr="006D353E">
              <w:rPr>
                <w:b/>
                <w:bCs/>
                <w:szCs w:val="22"/>
              </w:rPr>
              <w:t>32</w:t>
            </w:r>
          </w:p>
        </w:tc>
      </w:tr>
    </w:tbl>
    <w:p w14:paraId="39529C84" w14:textId="77777777" w:rsidR="00DC01AF" w:rsidRPr="006D353E" w:rsidRDefault="00DC01AF" w:rsidP="00650F89">
      <w:pPr>
        <w:spacing w:line="240" w:lineRule="atLeast"/>
        <w:ind w:left="540"/>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78"/>
        <w:gridCol w:w="1082"/>
        <w:gridCol w:w="180"/>
        <w:gridCol w:w="1170"/>
        <w:gridCol w:w="180"/>
        <w:gridCol w:w="1181"/>
      </w:tblGrid>
      <w:tr w:rsidR="00BE4A03" w:rsidRPr="006D353E" w14:paraId="3718462E" w14:textId="77777777" w:rsidTr="00BE4A03">
        <w:trPr>
          <w:cantSplit/>
        </w:trPr>
        <w:tc>
          <w:tcPr>
            <w:tcW w:w="4309" w:type="dxa"/>
            <w:vAlign w:val="bottom"/>
          </w:tcPr>
          <w:p w14:paraId="314B4879" w14:textId="77777777" w:rsidR="00BE4A03" w:rsidRPr="006D353E" w:rsidRDefault="00BE4A03" w:rsidP="00BE4A03">
            <w:pPr>
              <w:spacing w:line="240" w:lineRule="atLeast"/>
              <w:ind w:left="281" w:hanging="281"/>
              <w:rPr>
                <w:rFonts w:cs="Times New Roman"/>
                <w:b/>
                <w:bCs/>
                <w:i/>
                <w:iCs/>
                <w:szCs w:val="22"/>
              </w:rPr>
            </w:pPr>
            <w:r w:rsidRPr="006D353E">
              <w:rPr>
                <w:rFonts w:cs="Times New Roman"/>
                <w:b/>
                <w:bCs/>
                <w:i/>
                <w:iCs/>
                <w:szCs w:val="22"/>
              </w:rPr>
              <w:t xml:space="preserve">Trade accounts receivable </w:t>
            </w:r>
            <w:r w:rsidRPr="00CB194B">
              <w:rPr>
                <w:rFonts w:cs="Times New Roman"/>
                <w:b/>
                <w:bCs/>
                <w:i/>
                <w:iCs/>
                <w:szCs w:val="22"/>
                <w:cs/>
              </w:rPr>
              <w:t xml:space="preserve">- </w:t>
            </w:r>
            <w:r w:rsidRPr="006D353E">
              <w:rPr>
                <w:rFonts w:cs="Times New Roman"/>
                <w:b/>
                <w:bCs/>
                <w:i/>
                <w:iCs/>
                <w:szCs w:val="22"/>
              </w:rPr>
              <w:t>related parties</w:t>
            </w:r>
          </w:p>
        </w:tc>
        <w:tc>
          <w:tcPr>
            <w:tcW w:w="2430" w:type="dxa"/>
            <w:gridSpan w:val="3"/>
          </w:tcPr>
          <w:p w14:paraId="30281F9A" w14:textId="77777777" w:rsidR="00BE4A03" w:rsidRPr="006D353E" w:rsidRDefault="00BE4A03" w:rsidP="00BE4A03">
            <w:pPr>
              <w:pStyle w:val="acctmergecolhdg"/>
              <w:spacing w:line="240" w:lineRule="atLeast"/>
              <w:rPr>
                <w:szCs w:val="22"/>
              </w:rPr>
            </w:pPr>
            <w:r w:rsidRPr="006D353E">
              <w:rPr>
                <w:szCs w:val="22"/>
              </w:rPr>
              <w:t xml:space="preserve">Consolidated </w:t>
            </w:r>
          </w:p>
          <w:p w14:paraId="0E512207" w14:textId="77777777" w:rsidR="00BE4A03" w:rsidRPr="006D353E" w:rsidRDefault="00BE4A03" w:rsidP="00BE4A03">
            <w:pPr>
              <w:pStyle w:val="acctmergecolhdg"/>
              <w:spacing w:line="240" w:lineRule="atLeast"/>
              <w:rPr>
                <w:szCs w:val="22"/>
              </w:rPr>
            </w:pPr>
            <w:r w:rsidRPr="006D353E">
              <w:rPr>
                <w:szCs w:val="22"/>
              </w:rPr>
              <w:t xml:space="preserve">financial statements </w:t>
            </w:r>
          </w:p>
        </w:tc>
        <w:tc>
          <w:tcPr>
            <w:tcW w:w="180" w:type="dxa"/>
          </w:tcPr>
          <w:p w14:paraId="59931A2B" w14:textId="77777777" w:rsidR="00BE4A03" w:rsidRPr="006D353E" w:rsidRDefault="00BE4A03" w:rsidP="00BE4A03">
            <w:pPr>
              <w:pStyle w:val="acctmergecolhdg"/>
              <w:spacing w:line="240" w:lineRule="atLeast"/>
              <w:rPr>
                <w:szCs w:val="22"/>
              </w:rPr>
            </w:pPr>
          </w:p>
        </w:tc>
        <w:tc>
          <w:tcPr>
            <w:tcW w:w="2531" w:type="dxa"/>
            <w:gridSpan w:val="3"/>
          </w:tcPr>
          <w:p w14:paraId="7B5FC33A" w14:textId="77777777" w:rsidR="00BE4A03" w:rsidRPr="006D353E" w:rsidRDefault="00BE4A03" w:rsidP="00BE4A03">
            <w:pPr>
              <w:pStyle w:val="acctmergecolhdg"/>
              <w:spacing w:line="240" w:lineRule="atLeast"/>
              <w:rPr>
                <w:szCs w:val="22"/>
              </w:rPr>
            </w:pPr>
            <w:r w:rsidRPr="006D353E">
              <w:rPr>
                <w:szCs w:val="22"/>
              </w:rPr>
              <w:t xml:space="preserve">Separate </w:t>
            </w:r>
          </w:p>
          <w:p w14:paraId="23D17F95" w14:textId="77777777" w:rsidR="00BE4A03" w:rsidRPr="006D353E" w:rsidRDefault="00BE4A03" w:rsidP="00BE4A03">
            <w:pPr>
              <w:pStyle w:val="acctmergecolhdg"/>
              <w:spacing w:line="240" w:lineRule="atLeast"/>
              <w:rPr>
                <w:szCs w:val="22"/>
              </w:rPr>
            </w:pPr>
            <w:r w:rsidRPr="006D353E">
              <w:rPr>
                <w:szCs w:val="22"/>
              </w:rPr>
              <w:t xml:space="preserve">financial statements </w:t>
            </w:r>
          </w:p>
        </w:tc>
      </w:tr>
      <w:tr w:rsidR="00BE4A03" w:rsidRPr="006D353E" w14:paraId="47CDE586" w14:textId="77777777" w:rsidTr="00BE4A03">
        <w:trPr>
          <w:cantSplit/>
        </w:trPr>
        <w:tc>
          <w:tcPr>
            <w:tcW w:w="4309" w:type="dxa"/>
          </w:tcPr>
          <w:p w14:paraId="39491E64" w14:textId="77777777" w:rsidR="00BE4A03" w:rsidRPr="006D353E" w:rsidRDefault="00BE4A03" w:rsidP="00BE4A03">
            <w:pPr>
              <w:pStyle w:val="acctfourfigures"/>
              <w:spacing w:line="240" w:lineRule="atLeast"/>
              <w:rPr>
                <w:szCs w:val="22"/>
              </w:rPr>
            </w:pPr>
          </w:p>
        </w:tc>
        <w:tc>
          <w:tcPr>
            <w:tcW w:w="1170" w:type="dxa"/>
            <w:vAlign w:val="center"/>
          </w:tcPr>
          <w:p w14:paraId="451FA756" w14:textId="77777777" w:rsidR="00BE4A03" w:rsidRPr="006D353E" w:rsidRDefault="00BE4A03" w:rsidP="00BE4A03">
            <w:pPr>
              <w:pStyle w:val="acctmergecolhdg"/>
              <w:spacing w:line="240" w:lineRule="atLeast"/>
              <w:rPr>
                <w:b w:val="0"/>
                <w:bCs/>
                <w:szCs w:val="22"/>
              </w:rPr>
            </w:pPr>
            <w:r w:rsidRPr="006D353E">
              <w:rPr>
                <w:b w:val="0"/>
                <w:bCs/>
                <w:szCs w:val="22"/>
              </w:rPr>
              <w:t>2019</w:t>
            </w:r>
          </w:p>
        </w:tc>
        <w:tc>
          <w:tcPr>
            <w:tcW w:w="178" w:type="dxa"/>
            <w:vAlign w:val="center"/>
          </w:tcPr>
          <w:p w14:paraId="6A63733E" w14:textId="77777777" w:rsidR="00BE4A03" w:rsidRPr="006D353E" w:rsidRDefault="00BE4A03" w:rsidP="00BE4A03">
            <w:pPr>
              <w:pStyle w:val="acctmergecolhdg"/>
              <w:spacing w:line="240" w:lineRule="atLeast"/>
              <w:rPr>
                <w:b w:val="0"/>
                <w:bCs/>
                <w:szCs w:val="22"/>
              </w:rPr>
            </w:pPr>
          </w:p>
        </w:tc>
        <w:tc>
          <w:tcPr>
            <w:tcW w:w="1082" w:type="dxa"/>
            <w:vAlign w:val="center"/>
          </w:tcPr>
          <w:p w14:paraId="04490C09" w14:textId="77777777" w:rsidR="00BE4A03" w:rsidRPr="006D353E" w:rsidRDefault="00BE4A03" w:rsidP="00BE4A03">
            <w:pPr>
              <w:pStyle w:val="acctmergecolhdg"/>
              <w:spacing w:line="240" w:lineRule="atLeast"/>
              <w:rPr>
                <w:b w:val="0"/>
                <w:bCs/>
                <w:szCs w:val="22"/>
              </w:rPr>
            </w:pPr>
            <w:r w:rsidRPr="006D353E">
              <w:rPr>
                <w:b w:val="0"/>
                <w:bCs/>
                <w:szCs w:val="22"/>
              </w:rPr>
              <w:t>2018</w:t>
            </w:r>
          </w:p>
        </w:tc>
        <w:tc>
          <w:tcPr>
            <w:tcW w:w="180" w:type="dxa"/>
            <w:vAlign w:val="center"/>
          </w:tcPr>
          <w:p w14:paraId="015F6813" w14:textId="77777777" w:rsidR="00BE4A03" w:rsidRPr="006D353E" w:rsidRDefault="00BE4A03" w:rsidP="00BE4A03">
            <w:pPr>
              <w:pStyle w:val="acctmergecolhdg"/>
              <w:spacing w:line="240" w:lineRule="atLeast"/>
              <w:rPr>
                <w:b w:val="0"/>
                <w:bCs/>
                <w:szCs w:val="22"/>
              </w:rPr>
            </w:pPr>
          </w:p>
        </w:tc>
        <w:tc>
          <w:tcPr>
            <w:tcW w:w="1170" w:type="dxa"/>
            <w:vAlign w:val="center"/>
          </w:tcPr>
          <w:p w14:paraId="44285A39" w14:textId="77777777" w:rsidR="00BE4A03" w:rsidRPr="006D353E" w:rsidRDefault="00BE4A03" w:rsidP="00BE4A03">
            <w:pPr>
              <w:pStyle w:val="acctmergecolhdg"/>
              <w:spacing w:line="240" w:lineRule="atLeast"/>
              <w:rPr>
                <w:b w:val="0"/>
                <w:bCs/>
                <w:szCs w:val="22"/>
              </w:rPr>
            </w:pPr>
            <w:r w:rsidRPr="006D353E">
              <w:rPr>
                <w:b w:val="0"/>
                <w:bCs/>
                <w:szCs w:val="22"/>
              </w:rPr>
              <w:t>2019</w:t>
            </w:r>
          </w:p>
        </w:tc>
        <w:tc>
          <w:tcPr>
            <w:tcW w:w="180" w:type="dxa"/>
            <w:vAlign w:val="center"/>
          </w:tcPr>
          <w:p w14:paraId="5B1A14D3" w14:textId="77777777" w:rsidR="00BE4A03" w:rsidRPr="006D353E" w:rsidRDefault="00BE4A03" w:rsidP="00BE4A03">
            <w:pPr>
              <w:pStyle w:val="acctmergecolhdg"/>
              <w:spacing w:line="240" w:lineRule="atLeast"/>
              <w:rPr>
                <w:b w:val="0"/>
                <w:bCs/>
                <w:szCs w:val="22"/>
              </w:rPr>
            </w:pPr>
          </w:p>
        </w:tc>
        <w:tc>
          <w:tcPr>
            <w:tcW w:w="1181" w:type="dxa"/>
            <w:vAlign w:val="center"/>
          </w:tcPr>
          <w:p w14:paraId="129DB8F9" w14:textId="77777777" w:rsidR="00BE4A03" w:rsidRPr="006D353E" w:rsidRDefault="00BE4A03" w:rsidP="00BE4A03">
            <w:pPr>
              <w:pStyle w:val="acctmergecolhdg"/>
              <w:spacing w:line="240" w:lineRule="atLeast"/>
              <w:rPr>
                <w:b w:val="0"/>
                <w:bCs/>
                <w:szCs w:val="22"/>
              </w:rPr>
            </w:pPr>
            <w:r w:rsidRPr="006D353E">
              <w:rPr>
                <w:b w:val="0"/>
                <w:bCs/>
                <w:szCs w:val="22"/>
              </w:rPr>
              <w:t>2018</w:t>
            </w:r>
          </w:p>
        </w:tc>
      </w:tr>
      <w:tr w:rsidR="0080487C" w:rsidRPr="006D353E" w14:paraId="03A3DD3B" w14:textId="77777777" w:rsidTr="00BE4A03">
        <w:trPr>
          <w:cantSplit/>
        </w:trPr>
        <w:tc>
          <w:tcPr>
            <w:tcW w:w="4309" w:type="dxa"/>
          </w:tcPr>
          <w:p w14:paraId="40EB20F1" w14:textId="77777777" w:rsidR="0080487C" w:rsidRPr="006D353E" w:rsidRDefault="0080487C" w:rsidP="00BE4A03">
            <w:pPr>
              <w:pStyle w:val="acctfourfigures"/>
              <w:spacing w:line="240" w:lineRule="atLeast"/>
              <w:rPr>
                <w:szCs w:val="22"/>
              </w:rPr>
            </w:pPr>
          </w:p>
        </w:tc>
        <w:tc>
          <w:tcPr>
            <w:tcW w:w="1170" w:type="dxa"/>
            <w:vAlign w:val="center"/>
          </w:tcPr>
          <w:p w14:paraId="175BA089" w14:textId="77777777" w:rsidR="0080487C" w:rsidRPr="006D353E" w:rsidRDefault="0080487C" w:rsidP="00BE4A03">
            <w:pPr>
              <w:pStyle w:val="acctmergecolhdg"/>
              <w:spacing w:line="240" w:lineRule="atLeast"/>
              <w:rPr>
                <w:b w:val="0"/>
                <w:bCs/>
                <w:szCs w:val="22"/>
              </w:rPr>
            </w:pPr>
          </w:p>
        </w:tc>
        <w:tc>
          <w:tcPr>
            <w:tcW w:w="178" w:type="dxa"/>
            <w:vAlign w:val="center"/>
          </w:tcPr>
          <w:p w14:paraId="312A5939" w14:textId="77777777" w:rsidR="0080487C" w:rsidRPr="006D353E" w:rsidRDefault="0080487C" w:rsidP="00BE4A03">
            <w:pPr>
              <w:pStyle w:val="acctmergecolhdg"/>
              <w:spacing w:line="240" w:lineRule="atLeast"/>
              <w:rPr>
                <w:b w:val="0"/>
                <w:bCs/>
                <w:szCs w:val="22"/>
              </w:rPr>
            </w:pPr>
          </w:p>
        </w:tc>
        <w:tc>
          <w:tcPr>
            <w:tcW w:w="1082" w:type="dxa"/>
            <w:vAlign w:val="center"/>
          </w:tcPr>
          <w:p w14:paraId="40ADB50D" w14:textId="4B23C27F" w:rsidR="0080487C" w:rsidRPr="006D353E" w:rsidRDefault="003E3A3D" w:rsidP="00BE4A03">
            <w:pPr>
              <w:pStyle w:val="acctmergecolhdg"/>
              <w:spacing w:line="240" w:lineRule="atLeast"/>
              <w:rPr>
                <w:b w:val="0"/>
                <w:bCs/>
                <w:spacing w:val="-8"/>
                <w:sz w:val="20"/>
              </w:rPr>
            </w:pPr>
            <w:r w:rsidRPr="006D353E">
              <w:rPr>
                <w:b w:val="0"/>
                <w:bCs/>
                <w:spacing w:val="-8"/>
                <w:sz w:val="20"/>
              </w:rPr>
              <w:t>(</w:t>
            </w:r>
            <w:r w:rsidR="00A85BE6" w:rsidRPr="00CB194B">
              <w:rPr>
                <w:b w:val="0"/>
                <w:bCs/>
                <w:spacing w:val="-4"/>
                <w:sz w:val="20"/>
              </w:rPr>
              <w:t>R</w:t>
            </w:r>
            <w:r w:rsidR="0080487C" w:rsidRPr="00CB194B">
              <w:rPr>
                <w:b w:val="0"/>
                <w:bCs/>
                <w:spacing w:val="-4"/>
                <w:sz w:val="20"/>
              </w:rPr>
              <w:t>estated</w:t>
            </w:r>
            <w:r w:rsidRPr="006D353E">
              <w:rPr>
                <w:b w:val="0"/>
                <w:bCs/>
                <w:spacing w:val="-8"/>
                <w:sz w:val="20"/>
              </w:rPr>
              <w:t>)</w:t>
            </w:r>
          </w:p>
        </w:tc>
        <w:tc>
          <w:tcPr>
            <w:tcW w:w="180" w:type="dxa"/>
            <w:vAlign w:val="center"/>
          </w:tcPr>
          <w:p w14:paraId="6307894A" w14:textId="77777777" w:rsidR="0080487C" w:rsidRPr="006D353E" w:rsidRDefault="0080487C" w:rsidP="00BE4A03">
            <w:pPr>
              <w:pStyle w:val="acctmergecolhdg"/>
              <w:spacing w:line="240" w:lineRule="atLeast"/>
              <w:rPr>
                <w:b w:val="0"/>
                <w:bCs/>
                <w:szCs w:val="22"/>
              </w:rPr>
            </w:pPr>
          </w:p>
        </w:tc>
        <w:tc>
          <w:tcPr>
            <w:tcW w:w="1170" w:type="dxa"/>
            <w:vAlign w:val="center"/>
          </w:tcPr>
          <w:p w14:paraId="332AC65B" w14:textId="77777777" w:rsidR="0080487C" w:rsidRPr="006D353E" w:rsidRDefault="0080487C" w:rsidP="00BE4A03">
            <w:pPr>
              <w:pStyle w:val="acctmergecolhdg"/>
              <w:spacing w:line="240" w:lineRule="atLeast"/>
              <w:rPr>
                <w:b w:val="0"/>
                <w:bCs/>
                <w:szCs w:val="22"/>
              </w:rPr>
            </w:pPr>
          </w:p>
        </w:tc>
        <w:tc>
          <w:tcPr>
            <w:tcW w:w="180" w:type="dxa"/>
            <w:vAlign w:val="center"/>
          </w:tcPr>
          <w:p w14:paraId="0B086F2C" w14:textId="77777777" w:rsidR="0080487C" w:rsidRPr="006D353E" w:rsidRDefault="0080487C" w:rsidP="00BE4A03">
            <w:pPr>
              <w:pStyle w:val="acctmergecolhdg"/>
              <w:spacing w:line="240" w:lineRule="atLeast"/>
              <w:rPr>
                <w:b w:val="0"/>
                <w:bCs/>
                <w:szCs w:val="22"/>
              </w:rPr>
            </w:pPr>
          </w:p>
        </w:tc>
        <w:tc>
          <w:tcPr>
            <w:tcW w:w="1181" w:type="dxa"/>
            <w:vAlign w:val="center"/>
          </w:tcPr>
          <w:p w14:paraId="5D9DA3DA" w14:textId="77777777" w:rsidR="0080487C" w:rsidRPr="006D353E" w:rsidRDefault="0080487C" w:rsidP="00BE4A03">
            <w:pPr>
              <w:pStyle w:val="acctmergecolhdg"/>
              <w:spacing w:line="240" w:lineRule="atLeast"/>
              <w:rPr>
                <w:b w:val="0"/>
                <w:bCs/>
                <w:szCs w:val="22"/>
              </w:rPr>
            </w:pPr>
          </w:p>
        </w:tc>
      </w:tr>
      <w:tr w:rsidR="00BE4A03" w:rsidRPr="006D353E" w14:paraId="6FC0B999" w14:textId="77777777" w:rsidTr="00BE4A03">
        <w:trPr>
          <w:cantSplit/>
        </w:trPr>
        <w:tc>
          <w:tcPr>
            <w:tcW w:w="4309" w:type="dxa"/>
          </w:tcPr>
          <w:p w14:paraId="406ADDA6" w14:textId="77777777" w:rsidR="00BE4A03" w:rsidRPr="006D353E" w:rsidRDefault="00BE4A03" w:rsidP="00BE4A03">
            <w:pPr>
              <w:spacing w:line="240" w:lineRule="atLeast"/>
              <w:rPr>
                <w:rFonts w:cs="Times New Roman"/>
                <w:b/>
                <w:bCs/>
                <w:i/>
                <w:iCs/>
                <w:szCs w:val="22"/>
              </w:rPr>
            </w:pPr>
          </w:p>
        </w:tc>
        <w:tc>
          <w:tcPr>
            <w:tcW w:w="5141" w:type="dxa"/>
            <w:gridSpan w:val="7"/>
          </w:tcPr>
          <w:p w14:paraId="5EC61281" w14:textId="544C598F" w:rsidR="00BE4A03" w:rsidRPr="006D353E" w:rsidRDefault="003E3A3D" w:rsidP="00BE4A03">
            <w:pPr>
              <w:pStyle w:val="acctfourfigures"/>
              <w:spacing w:line="240" w:lineRule="atLeast"/>
              <w:jc w:val="center"/>
              <w:rPr>
                <w:i/>
                <w:iCs/>
                <w:szCs w:val="22"/>
              </w:rPr>
            </w:pPr>
            <w:r w:rsidRPr="00CB194B">
              <w:rPr>
                <w:i/>
                <w:iCs/>
                <w:szCs w:val="22"/>
                <w:cs/>
                <w:lang w:bidi="th-TH"/>
              </w:rPr>
              <w:t>(</w:t>
            </w:r>
            <w:r w:rsidR="00BE4A03" w:rsidRPr="006D353E">
              <w:rPr>
                <w:i/>
                <w:iCs/>
                <w:szCs w:val="22"/>
              </w:rPr>
              <w:t xml:space="preserve">in </w:t>
            </w:r>
            <w:r w:rsidR="00BE4A03" w:rsidRPr="006D353E">
              <w:rPr>
                <w:i/>
                <w:iCs/>
                <w:szCs w:val="22"/>
                <w:lang w:val="en-US" w:bidi="th-TH"/>
              </w:rPr>
              <w:t>million</w:t>
            </w:r>
            <w:r w:rsidR="00BE4A03" w:rsidRPr="006D353E">
              <w:rPr>
                <w:i/>
                <w:iCs/>
                <w:szCs w:val="22"/>
              </w:rPr>
              <w:t xml:space="preserve"> Baht</w:t>
            </w:r>
            <w:r w:rsidRPr="00CB194B">
              <w:rPr>
                <w:i/>
                <w:iCs/>
                <w:szCs w:val="22"/>
                <w:cs/>
                <w:lang w:bidi="th-TH"/>
              </w:rPr>
              <w:t>)</w:t>
            </w:r>
          </w:p>
        </w:tc>
      </w:tr>
      <w:tr w:rsidR="00BE4A03" w:rsidRPr="006D353E" w14:paraId="6932F94A" w14:textId="77777777" w:rsidTr="00BE4A03">
        <w:trPr>
          <w:cantSplit/>
        </w:trPr>
        <w:tc>
          <w:tcPr>
            <w:tcW w:w="4309" w:type="dxa"/>
          </w:tcPr>
          <w:p w14:paraId="4F9D2183" w14:textId="77777777" w:rsidR="00BE4A03" w:rsidRPr="006D353E" w:rsidRDefault="00BE4A03" w:rsidP="00BE4A03">
            <w:pPr>
              <w:spacing w:line="240" w:lineRule="atLeast"/>
              <w:rPr>
                <w:rFonts w:cs="Times New Roman"/>
                <w:b/>
                <w:bCs/>
                <w:i/>
                <w:iCs/>
                <w:szCs w:val="22"/>
              </w:rPr>
            </w:pPr>
          </w:p>
        </w:tc>
        <w:tc>
          <w:tcPr>
            <w:tcW w:w="5141" w:type="dxa"/>
            <w:gridSpan w:val="7"/>
          </w:tcPr>
          <w:p w14:paraId="5A1B6D0A" w14:textId="77777777" w:rsidR="00BE4A03" w:rsidRPr="006D353E" w:rsidRDefault="00BE4A03" w:rsidP="00BE4A03">
            <w:pPr>
              <w:pStyle w:val="acctfourfigures"/>
              <w:spacing w:line="240" w:lineRule="atLeast"/>
              <w:jc w:val="center"/>
              <w:rPr>
                <w:i/>
                <w:iCs/>
                <w:szCs w:val="22"/>
              </w:rPr>
            </w:pPr>
          </w:p>
        </w:tc>
      </w:tr>
      <w:tr w:rsidR="00BE4A03" w:rsidRPr="006D353E" w14:paraId="420E20E4" w14:textId="77777777" w:rsidTr="00BE4A03">
        <w:trPr>
          <w:cantSplit/>
        </w:trPr>
        <w:tc>
          <w:tcPr>
            <w:tcW w:w="4309" w:type="dxa"/>
          </w:tcPr>
          <w:p w14:paraId="639271DC" w14:textId="1014B7EA" w:rsidR="00BE4A03" w:rsidRPr="006D353E" w:rsidRDefault="00BE4A03" w:rsidP="00BE4A03">
            <w:pPr>
              <w:spacing w:line="240" w:lineRule="atLeast"/>
              <w:rPr>
                <w:rFonts w:cs="Times New Roman"/>
                <w:szCs w:val="22"/>
              </w:rPr>
            </w:pPr>
            <w:r w:rsidRPr="006D353E">
              <w:rPr>
                <w:rFonts w:cs="Times New Roman"/>
                <w:szCs w:val="22"/>
              </w:rPr>
              <w:t>Subsdiaries</w:t>
            </w:r>
          </w:p>
        </w:tc>
        <w:tc>
          <w:tcPr>
            <w:tcW w:w="1170" w:type="dxa"/>
          </w:tcPr>
          <w:p w14:paraId="0426E6EF" w14:textId="77777777" w:rsidR="00BE4A03" w:rsidRPr="006D353E" w:rsidRDefault="00BE4A03" w:rsidP="00BE4A03">
            <w:pPr>
              <w:pStyle w:val="acctfourfigures"/>
              <w:tabs>
                <w:tab w:val="clear" w:pos="765"/>
                <w:tab w:val="decimal" w:pos="641"/>
              </w:tabs>
              <w:spacing w:line="240" w:lineRule="atLeast"/>
              <w:ind w:right="11"/>
              <w:rPr>
                <w:szCs w:val="22"/>
              </w:rPr>
            </w:pPr>
            <w:r w:rsidRPr="00CB194B">
              <w:rPr>
                <w:b/>
                <w:bCs/>
                <w:szCs w:val="22"/>
                <w:cs/>
                <w:lang w:bidi="th-TH"/>
              </w:rPr>
              <w:t>-</w:t>
            </w:r>
          </w:p>
        </w:tc>
        <w:tc>
          <w:tcPr>
            <w:tcW w:w="178" w:type="dxa"/>
          </w:tcPr>
          <w:p w14:paraId="6376026A" w14:textId="77777777" w:rsidR="00BE4A03" w:rsidRPr="006D353E" w:rsidRDefault="00BE4A03" w:rsidP="00BE4A03">
            <w:pPr>
              <w:pStyle w:val="acctfourfigures"/>
              <w:tabs>
                <w:tab w:val="clear" w:pos="765"/>
                <w:tab w:val="decimal" w:pos="911"/>
              </w:tabs>
              <w:spacing w:line="240" w:lineRule="atLeast"/>
              <w:rPr>
                <w:b/>
                <w:bCs/>
                <w:szCs w:val="22"/>
              </w:rPr>
            </w:pPr>
          </w:p>
        </w:tc>
        <w:tc>
          <w:tcPr>
            <w:tcW w:w="1082" w:type="dxa"/>
          </w:tcPr>
          <w:p w14:paraId="41478110" w14:textId="77777777" w:rsidR="00BE4A03" w:rsidRPr="006D353E" w:rsidRDefault="00BE4A03" w:rsidP="00BE4A03">
            <w:pPr>
              <w:pStyle w:val="acctfourfigures"/>
              <w:tabs>
                <w:tab w:val="clear" w:pos="765"/>
                <w:tab w:val="decimal" w:pos="641"/>
              </w:tabs>
              <w:spacing w:line="240" w:lineRule="atLeast"/>
              <w:ind w:right="11"/>
              <w:rPr>
                <w:szCs w:val="22"/>
              </w:rPr>
            </w:pPr>
            <w:r w:rsidRPr="00CB194B">
              <w:rPr>
                <w:b/>
                <w:bCs/>
                <w:szCs w:val="22"/>
                <w:cs/>
                <w:lang w:bidi="th-TH"/>
              </w:rPr>
              <w:t>-</w:t>
            </w:r>
          </w:p>
        </w:tc>
        <w:tc>
          <w:tcPr>
            <w:tcW w:w="180" w:type="dxa"/>
          </w:tcPr>
          <w:p w14:paraId="6F2F1382"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7C0C541D" w14:textId="77777777" w:rsidR="00BE4A03" w:rsidRPr="006D353E" w:rsidRDefault="00BE4A03" w:rsidP="00032C82">
            <w:pPr>
              <w:pStyle w:val="acctfourfigures"/>
              <w:tabs>
                <w:tab w:val="clear" w:pos="765"/>
                <w:tab w:val="decimal" w:pos="911"/>
              </w:tabs>
              <w:spacing w:line="240" w:lineRule="atLeast"/>
              <w:ind w:right="11"/>
              <w:rPr>
                <w:szCs w:val="22"/>
              </w:rPr>
            </w:pPr>
            <w:r w:rsidRPr="006D353E">
              <w:rPr>
                <w:szCs w:val="22"/>
              </w:rPr>
              <w:t>8</w:t>
            </w:r>
          </w:p>
        </w:tc>
        <w:tc>
          <w:tcPr>
            <w:tcW w:w="180" w:type="dxa"/>
          </w:tcPr>
          <w:p w14:paraId="0003E057" w14:textId="77777777" w:rsidR="00BE4A03" w:rsidRPr="006D353E" w:rsidRDefault="00BE4A03" w:rsidP="00BE4A03">
            <w:pPr>
              <w:pStyle w:val="acctfourfigures"/>
              <w:tabs>
                <w:tab w:val="clear" w:pos="765"/>
                <w:tab w:val="decimal" w:pos="911"/>
              </w:tabs>
              <w:spacing w:line="240" w:lineRule="atLeast"/>
              <w:rPr>
                <w:szCs w:val="22"/>
                <w:lang w:val="en-US"/>
              </w:rPr>
            </w:pPr>
          </w:p>
        </w:tc>
        <w:tc>
          <w:tcPr>
            <w:tcW w:w="1181" w:type="dxa"/>
          </w:tcPr>
          <w:p w14:paraId="2FC20A33" w14:textId="77777777" w:rsidR="00BE4A03" w:rsidRPr="006D353E" w:rsidRDefault="00032C82" w:rsidP="00032C82">
            <w:pPr>
              <w:pStyle w:val="acctfourfigures"/>
              <w:tabs>
                <w:tab w:val="clear" w:pos="765"/>
                <w:tab w:val="decimal" w:pos="911"/>
              </w:tabs>
              <w:spacing w:line="240" w:lineRule="atLeast"/>
              <w:ind w:right="11"/>
              <w:rPr>
                <w:b/>
                <w:bCs/>
                <w:szCs w:val="22"/>
                <w:lang w:val="en-US" w:bidi="th-TH"/>
              </w:rPr>
            </w:pPr>
            <w:r w:rsidRPr="006D353E">
              <w:rPr>
                <w:szCs w:val="22"/>
              </w:rPr>
              <w:t>8</w:t>
            </w:r>
          </w:p>
        </w:tc>
      </w:tr>
      <w:tr w:rsidR="00BE4A03" w:rsidRPr="006D353E" w14:paraId="0F345125" w14:textId="77777777" w:rsidTr="00BE4A03">
        <w:trPr>
          <w:cantSplit/>
        </w:trPr>
        <w:tc>
          <w:tcPr>
            <w:tcW w:w="4309" w:type="dxa"/>
          </w:tcPr>
          <w:p w14:paraId="3310B4BE" w14:textId="05E0543E" w:rsidR="00BE4A03" w:rsidRPr="006D353E" w:rsidRDefault="00BE4A03" w:rsidP="00BE4A03">
            <w:pPr>
              <w:spacing w:line="240" w:lineRule="atLeast"/>
              <w:rPr>
                <w:rFonts w:cs="Times New Roman"/>
                <w:szCs w:val="22"/>
              </w:rPr>
            </w:pPr>
            <w:r w:rsidRPr="006D353E">
              <w:rPr>
                <w:rFonts w:cs="Times New Roman"/>
                <w:szCs w:val="22"/>
              </w:rPr>
              <w:t>Assciates</w:t>
            </w:r>
          </w:p>
        </w:tc>
        <w:tc>
          <w:tcPr>
            <w:tcW w:w="1170" w:type="dxa"/>
          </w:tcPr>
          <w:p w14:paraId="22F29A04" w14:textId="77777777" w:rsidR="00BE4A03" w:rsidRPr="006D353E" w:rsidRDefault="00BE4A03" w:rsidP="00032C82">
            <w:pPr>
              <w:pStyle w:val="acctfourfigures"/>
              <w:tabs>
                <w:tab w:val="clear" w:pos="765"/>
                <w:tab w:val="decimal" w:pos="911"/>
              </w:tabs>
              <w:spacing w:line="240" w:lineRule="atLeast"/>
              <w:ind w:right="11"/>
              <w:rPr>
                <w:szCs w:val="22"/>
              </w:rPr>
            </w:pPr>
            <w:r w:rsidRPr="006D353E">
              <w:rPr>
                <w:szCs w:val="22"/>
              </w:rPr>
              <w:t>2</w:t>
            </w:r>
            <w:r w:rsidR="00032C82" w:rsidRPr="006D353E">
              <w:rPr>
                <w:szCs w:val="22"/>
              </w:rPr>
              <w:t>8</w:t>
            </w:r>
          </w:p>
        </w:tc>
        <w:tc>
          <w:tcPr>
            <w:tcW w:w="178" w:type="dxa"/>
          </w:tcPr>
          <w:p w14:paraId="500B5FBF" w14:textId="77777777" w:rsidR="00BE4A03" w:rsidRPr="006D353E" w:rsidRDefault="00BE4A03" w:rsidP="00BE4A03">
            <w:pPr>
              <w:pStyle w:val="acctfourfigures"/>
              <w:tabs>
                <w:tab w:val="clear" w:pos="765"/>
                <w:tab w:val="decimal" w:pos="911"/>
              </w:tabs>
              <w:spacing w:line="240" w:lineRule="atLeast"/>
              <w:rPr>
                <w:b/>
                <w:bCs/>
                <w:szCs w:val="22"/>
              </w:rPr>
            </w:pPr>
          </w:p>
        </w:tc>
        <w:tc>
          <w:tcPr>
            <w:tcW w:w="1082" w:type="dxa"/>
          </w:tcPr>
          <w:p w14:paraId="5F65097D" w14:textId="77777777" w:rsidR="00BE4A03" w:rsidRPr="006D353E" w:rsidRDefault="00BE4A03" w:rsidP="00032C82">
            <w:pPr>
              <w:pStyle w:val="acctfourfigures"/>
              <w:tabs>
                <w:tab w:val="clear" w:pos="765"/>
                <w:tab w:val="decimal" w:pos="911"/>
              </w:tabs>
              <w:spacing w:line="240" w:lineRule="atLeast"/>
              <w:ind w:right="11"/>
              <w:rPr>
                <w:szCs w:val="22"/>
                <w:lang w:val="en-US" w:bidi="th-TH"/>
              </w:rPr>
            </w:pPr>
            <w:r w:rsidRPr="006D353E">
              <w:rPr>
                <w:szCs w:val="22"/>
                <w:lang w:val="en-US" w:bidi="th-TH"/>
              </w:rPr>
              <w:t>32</w:t>
            </w:r>
          </w:p>
        </w:tc>
        <w:tc>
          <w:tcPr>
            <w:tcW w:w="180" w:type="dxa"/>
          </w:tcPr>
          <w:p w14:paraId="4229D7DA"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Pr>
          <w:p w14:paraId="5A4A9F0F" w14:textId="77777777" w:rsidR="00BE4A03" w:rsidRPr="006D353E" w:rsidRDefault="00BE4A03" w:rsidP="00BE4A03">
            <w:pPr>
              <w:pStyle w:val="acctfourfigures"/>
              <w:tabs>
                <w:tab w:val="clear" w:pos="765"/>
                <w:tab w:val="decimal" w:pos="641"/>
              </w:tabs>
              <w:spacing w:line="240" w:lineRule="atLeast"/>
              <w:ind w:right="11"/>
              <w:rPr>
                <w:szCs w:val="22"/>
              </w:rPr>
            </w:pPr>
            <w:r w:rsidRPr="00CB194B">
              <w:rPr>
                <w:b/>
                <w:bCs/>
                <w:szCs w:val="22"/>
                <w:cs/>
                <w:lang w:bidi="th-TH"/>
              </w:rPr>
              <w:t>-</w:t>
            </w:r>
          </w:p>
        </w:tc>
        <w:tc>
          <w:tcPr>
            <w:tcW w:w="180" w:type="dxa"/>
          </w:tcPr>
          <w:p w14:paraId="7BC4EC9F" w14:textId="77777777" w:rsidR="00BE4A03" w:rsidRPr="006D353E" w:rsidRDefault="00BE4A03" w:rsidP="00BE4A03">
            <w:pPr>
              <w:pStyle w:val="acctfourfigures"/>
              <w:tabs>
                <w:tab w:val="clear" w:pos="765"/>
                <w:tab w:val="decimal" w:pos="911"/>
              </w:tabs>
              <w:spacing w:line="240" w:lineRule="atLeast"/>
              <w:rPr>
                <w:szCs w:val="22"/>
              </w:rPr>
            </w:pPr>
          </w:p>
        </w:tc>
        <w:tc>
          <w:tcPr>
            <w:tcW w:w="1181" w:type="dxa"/>
          </w:tcPr>
          <w:p w14:paraId="4CB6785C" w14:textId="77777777" w:rsidR="00BE4A03" w:rsidRPr="006D353E" w:rsidRDefault="00BE4A03" w:rsidP="00BE4A03">
            <w:pPr>
              <w:pStyle w:val="acctfourfigures"/>
              <w:tabs>
                <w:tab w:val="clear" w:pos="765"/>
                <w:tab w:val="decimal" w:pos="641"/>
              </w:tabs>
              <w:spacing w:line="240" w:lineRule="atLeast"/>
              <w:ind w:right="11"/>
              <w:rPr>
                <w:szCs w:val="22"/>
              </w:rPr>
            </w:pPr>
            <w:r w:rsidRPr="00CB194B">
              <w:rPr>
                <w:b/>
                <w:bCs/>
                <w:szCs w:val="22"/>
                <w:cs/>
                <w:lang w:bidi="th-TH"/>
              </w:rPr>
              <w:t>-</w:t>
            </w:r>
          </w:p>
        </w:tc>
      </w:tr>
      <w:tr w:rsidR="00BE4A03" w:rsidRPr="006D353E" w14:paraId="743DE79D" w14:textId="77777777" w:rsidTr="00BE4A03">
        <w:trPr>
          <w:cantSplit/>
        </w:trPr>
        <w:tc>
          <w:tcPr>
            <w:tcW w:w="4309" w:type="dxa"/>
          </w:tcPr>
          <w:p w14:paraId="6519A53F" w14:textId="0A0C85E6" w:rsidR="00BE4A03" w:rsidRPr="006D353E" w:rsidRDefault="00BE4A03" w:rsidP="00E6456D">
            <w:pPr>
              <w:spacing w:line="240" w:lineRule="atLeast"/>
              <w:rPr>
                <w:rFonts w:cs="Times New Roman"/>
                <w:szCs w:val="22"/>
              </w:rPr>
            </w:pPr>
            <w:r w:rsidRPr="006D353E">
              <w:rPr>
                <w:rFonts w:cs="Times New Roman"/>
                <w:szCs w:val="22"/>
              </w:rPr>
              <w:t>Oth</w:t>
            </w:r>
            <w:r w:rsidR="008572B4">
              <w:rPr>
                <w:rFonts w:cs="Times New Roman"/>
                <w:szCs w:val="22"/>
              </w:rPr>
              <w:t>e</w:t>
            </w:r>
            <w:r w:rsidRPr="006D353E">
              <w:rPr>
                <w:rFonts w:cs="Times New Roman"/>
                <w:szCs w:val="22"/>
              </w:rPr>
              <w:t xml:space="preserve">r </w:t>
            </w:r>
            <w:r w:rsidR="00E6456D" w:rsidRPr="006D353E">
              <w:rPr>
                <w:rFonts w:cs="Times New Roman"/>
                <w:szCs w:val="22"/>
              </w:rPr>
              <w:t>r</w:t>
            </w:r>
            <w:r w:rsidRPr="006D353E">
              <w:rPr>
                <w:rFonts w:cs="Times New Roman"/>
                <w:szCs w:val="22"/>
              </w:rPr>
              <w:t>elated parties</w:t>
            </w:r>
          </w:p>
        </w:tc>
        <w:tc>
          <w:tcPr>
            <w:tcW w:w="1170" w:type="dxa"/>
            <w:tcBorders>
              <w:bottom w:val="single" w:sz="4" w:space="0" w:color="auto"/>
            </w:tcBorders>
          </w:tcPr>
          <w:p w14:paraId="23E5538E" w14:textId="77777777" w:rsidR="00BE4A03" w:rsidRPr="006D353E" w:rsidRDefault="00BE4A03" w:rsidP="00BE4A03">
            <w:pPr>
              <w:pStyle w:val="acctfourfigures"/>
              <w:tabs>
                <w:tab w:val="clear" w:pos="765"/>
                <w:tab w:val="decimal" w:pos="911"/>
              </w:tabs>
              <w:spacing w:line="240" w:lineRule="atLeast"/>
              <w:ind w:right="11"/>
              <w:rPr>
                <w:szCs w:val="22"/>
              </w:rPr>
            </w:pPr>
            <w:r w:rsidRPr="006D353E">
              <w:rPr>
                <w:szCs w:val="22"/>
              </w:rPr>
              <w:t>9</w:t>
            </w:r>
          </w:p>
        </w:tc>
        <w:tc>
          <w:tcPr>
            <w:tcW w:w="178" w:type="dxa"/>
          </w:tcPr>
          <w:p w14:paraId="2FC3371E" w14:textId="77777777" w:rsidR="00BE4A03" w:rsidRPr="006D353E" w:rsidRDefault="00BE4A03" w:rsidP="00BE4A03">
            <w:pPr>
              <w:pStyle w:val="acctfourfigures"/>
              <w:tabs>
                <w:tab w:val="clear" w:pos="765"/>
                <w:tab w:val="decimal" w:pos="911"/>
              </w:tabs>
              <w:spacing w:line="240" w:lineRule="atLeast"/>
              <w:rPr>
                <w:b/>
                <w:bCs/>
                <w:szCs w:val="22"/>
              </w:rPr>
            </w:pPr>
          </w:p>
        </w:tc>
        <w:tc>
          <w:tcPr>
            <w:tcW w:w="1082" w:type="dxa"/>
            <w:tcBorders>
              <w:bottom w:val="single" w:sz="4" w:space="0" w:color="auto"/>
            </w:tcBorders>
          </w:tcPr>
          <w:p w14:paraId="6F264D24" w14:textId="77777777" w:rsidR="00BE4A03" w:rsidRPr="006D353E" w:rsidRDefault="00BE4A03" w:rsidP="00032C82">
            <w:pPr>
              <w:pStyle w:val="acctfourfigures"/>
              <w:tabs>
                <w:tab w:val="clear" w:pos="765"/>
                <w:tab w:val="decimal" w:pos="911"/>
              </w:tabs>
              <w:spacing w:line="240" w:lineRule="atLeast"/>
              <w:ind w:right="11"/>
              <w:rPr>
                <w:szCs w:val="22"/>
                <w:lang w:val="en-US" w:bidi="th-TH"/>
              </w:rPr>
            </w:pPr>
            <w:r w:rsidRPr="006D353E">
              <w:rPr>
                <w:szCs w:val="22"/>
                <w:lang w:val="en-US" w:bidi="th-TH"/>
              </w:rPr>
              <w:t>17</w:t>
            </w:r>
          </w:p>
        </w:tc>
        <w:tc>
          <w:tcPr>
            <w:tcW w:w="180" w:type="dxa"/>
          </w:tcPr>
          <w:p w14:paraId="2B6A56B7"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Borders>
              <w:bottom w:val="single" w:sz="4" w:space="0" w:color="auto"/>
            </w:tcBorders>
          </w:tcPr>
          <w:p w14:paraId="298D6F0B" w14:textId="77777777" w:rsidR="00BE4A03" w:rsidRPr="006D353E" w:rsidRDefault="00BE4A03" w:rsidP="00BE4A03">
            <w:pPr>
              <w:pStyle w:val="acctfourfigures"/>
              <w:tabs>
                <w:tab w:val="clear" w:pos="765"/>
                <w:tab w:val="decimal" w:pos="641"/>
              </w:tabs>
              <w:spacing w:line="240" w:lineRule="atLeast"/>
              <w:ind w:right="11"/>
              <w:rPr>
                <w:szCs w:val="22"/>
              </w:rPr>
            </w:pPr>
            <w:r w:rsidRPr="00CB194B">
              <w:rPr>
                <w:b/>
                <w:bCs/>
                <w:szCs w:val="22"/>
                <w:cs/>
                <w:lang w:bidi="th-TH"/>
              </w:rPr>
              <w:t>-</w:t>
            </w:r>
          </w:p>
        </w:tc>
        <w:tc>
          <w:tcPr>
            <w:tcW w:w="180" w:type="dxa"/>
          </w:tcPr>
          <w:p w14:paraId="31E9B431" w14:textId="77777777" w:rsidR="00BE4A03" w:rsidRPr="006D353E" w:rsidRDefault="00BE4A03" w:rsidP="00BE4A03">
            <w:pPr>
              <w:pStyle w:val="acctfourfigures"/>
              <w:tabs>
                <w:tab w:val="clear" w:pos="765"/>
                <w:tab w:val="decimal" w:pos="911"/>
              </w:tabs>
              <w:spacing w:line="240" w:lineRule="atLeast"/>
              <w:rPr>
                <w:szCs w:val="22"/>
              </w:rPr>
            </w:pPr>
          </w:p>
        </w:tc>
        <w:tc>
          <w:tcPr>
            <w:tcW w:w="1181" w:type="dxa"/>
            <w:tcBorders>
              <w:bottom w:val="single" w:sz="4" w:space="0" w:color="auto"/>
            </w:tcBorders>
          </w:tcPr>
          <w:p w14:paraId="6DB2824E" w14:textId="77777777" w:rsidR="00BE4A03" w:rsidRPr="006D353E" w:rsidRDefault="00BE4A03" w:rsidP="00BE4A03">
            <w:pPr>
              <w:pStyle w:val="acctfourfigures"/>
              <w:tabs>
                <w:tab w:val="clear" w:pos="765"/>
                <w:tab w:val="decimal" w:pos="641"/>
              </w:tabs>
              <w:spacing w:line="240" w:lineRule="atLeast"/>
              <w:ind w:right="11"/>
              <w:rPr>
                <w:b/>
                <w:bCs/>
                <w:szCs w:val="22"/>
                <w:cs/>
                <w:lang w:bidi="th-TH"/>
              </w:rPr>
            </w:pPr>
            <w:r w:rsidRPr="00CB194B">
              <w:rPr>
                <w:b/>
                <w:bCs/>
                <w:szCs w:val="22"/>
                <w:cs/>
                <w:lang w:bidi="th-TH"/>
              </w:rPr>
              <w:t>-</w:t>
            </w:r>
          </w:p>
        </w:tc>
      </w:tr>
      <w:tr w:rsidR="00BE4A03" w:rsidRPr="006D353E" w14:paraId="3DA3102F" w14:textId="77777777" w:rsidTr="00BE4A03">
        <w:trPr>
          <w:cantSplit/>
        </w:trPr>
        <w:tc>
          <w:tcPr>
            <w:tcW w:w="4309" w:type="dxa"/>
          </w:tcPr>
          <w:p w14:paraId="05EB66DA" w14:textId="1D7984F3" w:rsidR="00BE4A03" w:rsidRPr="006D353E" w:rsidRDefault="00BE4A03" w:rsidP="00BE4A03">
            <w:pPr>
              <w:spacing w:line="240" w:lineRule="atLeast"/>
              <w:rPr>
                <w:rFonts w:cs="Times New Roman"/>
                <w:szCs w:val="22"/>
              </w:rPr>
            </w:pPr>
            <w:r w:rsidRPr="006D353E">
              <w:rPr>
                <w:rFonts w:cs="Times New Roman"/>
                <w:szCs w:val="22"/>
              </w:rPr>
              <w:t>Tota</w:t>
            </w:r>
            <w:r w:rsidR="008572B4">
              <w:rPr>
                <w:rFonts w:cs="Times New Roman"/>
                <w:szCs w:val="22"/>
              </w:rPr>
              <w:t>l</w:t>
            </w:r>
          </w:p>
        </w:tc>
        <w:tc>
          <w:tcPr>
            <w:tcW w:w="1170" w:type="dxa"/>
            <w:tcBorders>
              <w:bottom w:val="double" w:sz="4" w:space="0" w:color="auto"/>
            </w:tcBorders>
          </w:tcPr>
          <w:p w14:paraId="32D57391" w14:textId="77777777" w:rsidR="00BE4A03" w:rsidRPr="006D353E" w:rsidRDefault="00BE4A03" w:rsidP="00032C82">
            <w:pPr>
              <w:pStyle w:val="acctfourfigures"/>
              <w:tabs>
                <w:tab w:val="clear" w:pos="765"/>
                <w:tab w:val="decimal" w:pos="911"/>
              </w:tabs>
              <w:spacing w:line="240" w:lineRule="atLeast"/>
              <w:ind w:right="11"/>
              <w:rPr>
                <w:b/>
                <w:bCs/>
                <w:szCs w:val="22"/>
                <w:lang w:val="en-US"/>
              </w:rPr>
            </w:pPr>
            <w:r w:rsidRPr="006D353E">
              <w:rPr>
                <w:b/>
                <w:bCs/>
                <w:szCs w:val="22"/>
                <w:lang w:val="en-US"/>
              </w:rPr>
              <w:t>3</w:t>
            </w:r>
            <w:r w:rsidR="00032C82" w:rsidRPr="006D353E">
              <w:rPr>
                <w:b/>
                <w:bCs/>
                <w:szCs w:val="22"/>
                <w:lang w:val="en-US"/>
              </w:rPr>
              <w:t>7</w:t>
            </w:r>
          </w:p>
        </w:tc>
        <w:tc>
          <w:tcPr>
            <w:tcW w:w="178" w:type="dxa"/>
          </w:tcPr>
          <w:p w14:paraId="41BF4842" w14:textId="77777777" w:rsidR="00BE4A03" w:rsidRPr="006D353E" w:rsidRDefault="00BE4A03" w:rsidP="00BE4A03">
            <w:pPr>
              <w:pStyle w:val="acctfourfigures"/>
              <w:tabs>
                <w:tab w:val="clear" w:pos="765"/>
                <w:tab w:val="decimal" w:pos="911"/>
              </w:tabs>
              <w:spacing w:line="240" w:lineRule="atLeast"/>
              <w:rPr>
                <w:szCs w:val="22"/>
              </w:rPr>
            </w:pPr>
          </w:p>
        </w:tc>
        <w:tc>
          <w:tcPr>
            <w:tcW w:w="1082" w:type="dxa"/>
            <w:tcBorders>
              <w:bottom w:val="double" w:sz="4" w:space="0" w:color="auto"/>
            </w:tcBorders>
          </w:tcPr>
          <w:p w14:paraId="6243E9DC" w14:textId="77777777" w:rsidR="00BE4A03" w:rsidRPr="006D353E" w:rsidRDefault="00BE4A03" w:rsidP="00032C82">
            <w:pPr>
              <w:pStyle w:val="acctfourfigures"/>
              <w:tabs>
                <w:tab w:val="clear" w:pos="765"/>
                <w:tab w:val="decimal" w:pos="911"/>
              </w:tabs>
              <w:spacing w:line="240" w:lineRule="atLeast"/>
              <w:ind w:right="11"/>
              <w:rPr>
                <w:b/>
                <w:bCs/>
                <w:szCs w:val="28"/>
                <w:cs/>
                <w:lang w:bidi="th-TH"/>
              </w:rPr>
            </w:pPr>
            <w:r w:rsidRPr="006D353E">
              <w:rPr>
                <w:b/>
                <w:bCs/>
                <w:szCs w:val="22"/>
              </w:rPr>
              <w:t>49</w:t>
            </w:r>
          </w:p>
        </w:tc>
        <w:tc>
          <w:tcPr>
            <w:tcW w:w="180" w:type="dxa"/>
          </w:tcPr>
          <w:p w14:paraId="626F8D9D" w14:textId="77777777" w:rsidR="00BE4A03" w:rsidRPr="006D353E" w:rsidRDefault="00BE4A03" w:rsidP="00BE4A03">
            <w:pPr>
              <w:pStyle w:val="acctfourfigures"/>
              <w:tabs>
                <w:tab w:val="clear" w:pos="765"/>
                <w:tab w:val="decimal" w:pos="911"/>
              </w:tabs>
              <w:spacing w:line="240" w:lineRule="atLeast"/>
              <w:rPr>
                <w:szCs w:val="22"/>
              </w:rPr>
            </w:pPr>
          </w:p>
        </w:tc>
        <w:tc>
          <w:tcPr>
            <w:tcW w:w="1170" w:type="dxa"/>
            <w:tcBorders>
              <w:bottom w:val="double" w:sz="4" w:space="0" w:color="auto"/>
            </w:tcBorders>
          </w:tcPr>
          <w:p w14:paraId="6C98A111" w14:textId="77777777" w:rsidR="00BE4A03" w:rsidRPr="006D353E" w:rsidRDefault="00BE4A03" w:rsidP="00032C82">
            <w:pPr>
              <w:pStyle w:val="acctfourfigures"/>
              <w:tabs>
                <w:tab w:val="clear" w:pos="765"/>
                <w:tab w:val="decimal" w:pos="911"/>
              </w:tabs>
              <w:spacing w:line="240" w:lineRule="atLeast"/>
              <w:ind w:right="11"/>
              <w:rPr>
                <w:b/>
                <w:bCs/>
                <w:szCs w:val="22"/>
              </w:rPr>
            </w:pPr>
            <w:r w:rsidRPr="006D353E">
              <w:rPr>
                <w:b/>
                <w:bCs/>
                <w:szCs w:val="22"/>
              </w:rPr>
              <w:t>8</w:t>
            </w:r>
          </w:p>
        </w:tc>
        <w:tc>
          <w:tcPr>
            <w:tcW w:w="180" w:type="dxa"/>
          </w:tcPr>
          <w:p w14:paraId="3667EBA2" w14:textId="77777777" w:rsidR="00BE4A03" w:rsidRPr="006D353E" w:rsidRDefault="00BE4A03" w:rsidP="00BE4A03">
            <w:pPr>
              <w:pStyle w:val="acctfourfigures"/>
              <w:tabs>
                <w:tab w:val="clear" w:pos="765"/>
                <w:tab w:val="decimal" w:pos="911"/>
              </w:tabs>
              <w:spacing w:line="240" w:lineRule="atLeast"/>
              <w:rPr>
                <w:szCs w:val="22"/>
              </w:rPr>
            </w:pPr>
          </w:p>
        </w:tc>
        <w:tc>
          <w:tcPr>
            <w:tcW w:w="1181" w:type="dxa"/>
            <w:tcBorders>
              <w:bottom w:val="double" w:sz="4" w:space="0" w:color="auto"/>
            </w:tcBorders>
          </w:tcPr>
          <w:p w14:paraId="4BC77367" w14:textId="77777777" w:rsidR="00BE4A03" w:rsidRPr="006D353E" w:rsidRDefault="00032C82" w:rsidP="00032C82">
            <w:pPr>
              <w:pStyle w:val="acctfourfigures"/>
              <w:tabs>
                <w:tab w:val="clear" w:pos="765"/>
                <w:tab w:val="decimal" w:pos="911"/>
              </w:tabs>
              <w:spacing w:line="240" w:lineRule="atLeast"/>
              <w:ind w:right="11"/>
              <w:rPr>
                <w:b/>
                <w:bCs/>
                <w:szCs w:val="22"/>
                <w:lang w:val="en-US" w:bidi="th-TH"/>
              </w:rPr>
            </w:pPr>
            <w:r w:rsidRPr="006D353E">
              <w:rPr>
                <w:b/>
                <w:bCs/>
                <w:szCs w:val="22"/>
                <w:lang w:val="en-US" w:bidi="th-TH"/>
              </w:rPr>
              <w:t>8</w:t>
            </w:r>
          </w:p>
        </w:tc>
      </w:tr>
    </w:tbl>
    <w:p w14:paraId="33B0A5C7" w14:textId="77777777" w:rsidR="00C93423" w:rsidRPr="006D353E" w:rsidRDefault="00C93423" w:rsidP="00650F89">
      <w:pPr>
        <w:spacing w:line="240" w:lineRule="atLeast"/>
        <w:rPr>
          <w:rFonts w:cs="Times New Roman"/>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320"/>
        <w:gridCol w:w="1159"/>
        <w:gridCol w:w="178"/>
        <w:gridCol w:w="1082"/>
        <w:gridCol w:w="180"/>
        <w:gridCol w:w="1181"/>
        <w:gridCol w:w="180"/>
        <w:gridCol w:w="1181"/>
      </w:tblGrid>
      <w:tr w:rsidR="00F32805" w:rsidRPr="006D353E" w14:paraId="53E4C822" w14:textId="77777777" w:rsidTr="0080487C">
        <w:trPr>
          <w:cantSplit/>
          <w:tblHeader/>
        </w:trPr>
        <w:tc>
          <w:tcPr>
            <w:tcW w:w="4320" w:type="dxa"/>
            <w:vAlign w:val="bottom"/>
          </w:tcPr>
          <w:p w14:paraId="1AD4A0CE" w14:textId="77777777" w:rsidR="00F32805" w:rsidRPr="006D353E" w:rsidRDefault="00F32805" w:rsidP="00650F89">
            <w:pPr>
              <w:spacing w:line="240" w:lineRule="atLeast"/>
              <w:ind w:left="281" w:hanging="281"/>
              <w:rPr>
                <w:rFonts w:cs="Times New Roman"/>
                <w:b/>
                <w:bCs/>
                <w:i/>
                <w:iCs/>
                <w:szCs w:val="22"/>
              </w:rPr>
            </w:pPr>
            <w:r w:rsidRPr="006D353E">
              <w:rPr>
                <w:rFonts w:cs="Times New Roman"/>
                <w:b/>
                <w:bCs/>
                <w:i/>
                <w:iCs/>
                <w:szCs w:val="22"/>
              </w:rPr>
              <w:t>Other receivable</w:t>
            </w:r>
            <w:r w:rsidR="00EA54EE" w:rsidRPr="006D353E">
              <w:rPr>
                <w:rFonts w:cs="Times New Roman"/>
                <w:b/>
                <w:bCs/>
                <w:i/>
                <w:iCs/>
                <w:szCs w:val="22"/>
              </w:rPr>
              <w:t>s</w:t>
            </w:r>
            <w:r w:rsidRPr="00CB194B">
              <w:rPr>
                <w:rFonts w:cs="Times New Roman"/>
                <w:b/>
                <w:bCs/>
                <w:i/>
                <w:iCs/>
                <w:szCs w:val="22"/>
                <w:cs/>
              </w:rPr>
              <w:t xml:space="preserve"> - </w:t>
            </w:r>
            <w:r w:rsidRPr="006D353E">
              <w:rPr>
                <w:rFonts w:cs="Times New Roman"/>
                <w:b/>
                <w:bCs/>
                <w:i/>
                <w:iCs/>
                <w:szCs w:val="22"/>
              </w:rPr>
              <w:t>related parties</w:t>
            </w:r>
          </w:p>
        </w:tc>
        <w:tc>
          <w:tcPr>
            <w:tcW w:w="2419" w:type="dxa"/>
            <w:gridSpan w:val="3"/>
          </w:tcPr>
          <w:p w14:paraId="6A29CCAF" w14:textId="77777777" w:rsidR="00F32805" w:rsidRPr="006D353E" w:rsidRDefault="00F32805" w:rsidP="00650F89">
            <w:pPr>
              <w:pStyle w:val="acctmergecolhdg"/>
              <w:spacing w:line="240" w:lineRule="atLeast"/>
              <w:rPr>
                <w:szCs w:val="22"/>
              </w:rPr>
            </w:pPr>
            <w:r w:rsidRPr="006D353E">
              <w:rPr>
                <w:szCs w:val="22"/>
              </w:rPr>
              <w:t xml:space="preserve">Consolidated </w:t>
            </w:r>
          </w:p>
          <w:p w14:paraId="609E4B36" w14:textId="77777777" w:rsidR="00F32805" w:rsidRPr="006D353E" w:rsidRDefault="00F32805" w:rsidP="00650F89">
            <w:pPr>
              <w:pStyle w:val="acctmergecolhdg"/>
              <w:spacing w:line="240" w:lineRule="atLeast"/>
              <w:rPr>
                <w:szCs w:val="22"/>
              </w:rPr>
            </w:pPr>
            <w:r w:rsidRPr="006D353E">
              <w:rPr>
                <w:szCs w:val="22"/>
              </w:rPr>
              <w:t xml:space="preserve">financial statements </w:t>
            </w:r>
          </w:p>
        </w:tc>
        <w:tc>
          <w:tcPr>
            <w:tcW w:w="180" w:type="dxa"/>
          </w:tcPr>
          <w:p w14:paraId="33B83733" w14:textId="77777777" w:rsidR="00F32805" w:rsidRPr="006D353E" w:rsidRDefault="00F32805" w:rsidP="00650F89">
            <w:pPr>
              <w:pStyle w:val="acctmergecolhdg"/>
              <w:spacing w:line="240" w:lineRule="atLeast"/>
              <w:rPr>
                <w:szCs w:val="22"/>
              </w:rPr>
            </w:pPr>
          </w:p>
        </w:tc>
        <w:tc>
          <w:tcPr>
            <w:tcW w:w="2542" w:type="dxa"/>
            <w:gridSpan w:val="3"/>
          </w:tcPr>
          <w:p w14:paraId="3D2A7E89" w14:textId="77777777" w:rsidR="00F32805" w:rsidRPr="006D353E" w:rsidRDefault="00F32805" w:rsidP="00650F89">
            <w:pPr>
              <w:pStyle w:val="acctmergecolhdg"/>
              <w:spacing w:line="240" w:lineRule="atLeast"/>
              <w:rPr>
                <w:szCs w:val="22"/>
              </w:rPr>
            </w:pPr>
            <w:r w:rsidRPr="006D353E">
              <w:rPr>
                <w:szCs w:val="22"/>
              </w:rPr>
              <w:t xml:space="preserve">Separate </w:t>
            </w:r>
          </w:p>
          <w:p w14:paraId="224533E6" w14:textId="77777777" w:rsidR="00F32805" w:rsidRPr="006D353E" w:rsidRDefault="00F32805" w:rsidP="00650F89">
            <w:pPr>
              <w:pStyle w:val="acctmergecolhdg"/>
              <w:spacing w:line="240" w:lineRule="atLeast"/>
              <w:rPr>
                <w:szCs w:val="22"/>
              </w:rPr>
            </w:pPr>
            <w:r w:rsidRPr="006D353E">
              <w:rPr>
                <w:szCs w:val="22"/>
              </w:rPr>
              <w:t xml:space="preserve">financial statements </w:t>
            </w:r>
          </w:p>
        </w:tc>
      </w:tr>
      <w:tr w:rsidR="00067C76" w:rsidRPr="006D353E" w14:paraId="351EA2D4" w14:textId="77777777" w:rsidTr="0080487C">
        <w:trPr>
          <w:cantSplit/>
          <w:tblHeader/>
        </w:trPr>
        <w:tc>
          <w:tcPr>
            <w:tcW w:w="4320" w:type="dxa"/>
          </w:tcPr>
          <w:p w14:paraId="0ADEA86E" w14:textId="77777777" w:rsidR="00067C76" w:rsidRPr="006D353E" w:rsidRDefault="00067C76" w:rsidP="00067C76">
            <w:pPr>
              <w:pStyle w:val="acctfourfigures"/>
              <w:tabs>
                <w:tab w:val="clear" w:pos="765"/>
              </w:tabs>
              <w:spacing w:line="240" w:lineRule="atLeast"/>
              <w:rPr>
                <w:szCs w:val="22"/>
              </w:rPr>
            </w:pPr>
          </w:p>
        </w:tc>
        <w:tc>
          <w:tcPr>
            <w:tcW w:w="1159" w:type="dxa"/>
            <w:vAlign w:val="center"/>
          </w:tcPr>
          <w:p w14:paraId="1AF042E7" w14:textId="77777777" w:rsidR="00067C76" w:rsidRPr="006D353E" w:rsidRDefault="00067C76" w:rsidP="00067C76">
            <w:pPr>
              <w:pStyle w:val="acctmergecolhdg"/>
              <w:spacing w:line="240" w:lineRule="atLeast"/>
              <w:rPr>
                <w:b w:val="0"/>
                <w:bCs/>
                <w:szCs w:val="22"/>
              </w:rPr>
            </w:pPr>
            <w:r w:rsidRPr="006D353E">
              <w:rPr>
                <w:b w:val="0"/>
                <w:bCs/>
                <w:szCs w:val="22"/>
              </w:rPr>
              <w:t>2019</w:t>
            </w:r>
          </w:p>
        </w:tc>
        <w:tc>
          <w:tcPr>
            <w:tcW w:w="178" w:type="dxa"/>
            <w:vAlign w:val="center"/>
          </w:tcPr>
          <w:p w14:paraId="0E436193" w14:textId="77777777" w:rsidR="00067C76" w:rsidRPr="006D353E" w:rsidRDefault="00067C76" w:rsidP="00067C76">
            <w:pPr>
              <w:pStyle w:val="acctmergecolhdg"/>
              <w:spacing w:line="240" w:lineRule="atLeast"/>
              <w:rPr>
                <w:b w:val="0"/>
                <w:bCs/>
                <w:szCs w:val="22"/>
              </w:rPr>
            </w:pPr>
          </w:p>
        </w:tc>
        <w:tc>
          <w:tcPr>
            <w:tcW w:w="1082" w:type="dxa"/>
            <w:vAlign w:val="center"/>
          </w:tcPr>
          <w:p w14:paraId="4A030D15" w14:textId="77777777" w:rsidR="00067C76" w:rsidRPr="006D353E" w:rsidRDefault="00067C76" w:rsidP="00067C76">
            <w:pPr>
              <w:pStyle w:val="acctmergecolhdg"/>
              <w:spacing w:line="240" w:lineRule="atLeast"/>
              <w:rPr>
                <w:b w:val="0"/>
                <w:bCs/>
                <w:szCs w:val="22"/>
              </w:rPr>
            </w:pPr>
            <w:r w:rsidRPr="006D353E">
              <w:rPr>
                <w:b w:val="0"/>
                <w:bCs/>
                <w:szCs w:val="22"/>
              </w:rPr>
              <w:t>2018</w:t>
            </w:r>
          </w:p>
        </w:tc>
        <w:tc>
          <w:tcPr>
            <w:tcW w:w="180" w:type="dxa"/>
            <w:vAlign w:val="center"/>
          </w:tcPr>
          <w:p w14:paraId="7219BFCF" w14:textId="77777777" w:rsidR="00067C76" w:rsidRPr="006D353E" w:rsidRDefault="00067C76" w:rsidP="00067C76">
            <w:pPr>
              <w:pStyle w:val="acctmergecolhdg"/>
              <w:spacing w:line="240" w:lineRule="atLeast"/>
              <w:rPr>
                <w:b w:val="0"/>
                <w:bCs/>
                <w:szCs w:val="22"/>
              </w:rPr>
            </w:pPr>
          </w:p>
        </w:tc>
        <w:tc>
          <w:tcPr>
            <w:tcW w:w="1181" w:type="dxa"/>
            <w:vAlign w:val="center"/>
          </w:tcPr>
          <w:p w14:paraId="60E05897" w14:textId="77777777" w:rsidR="00067C76" w:rsidRPr="006D353E" w:rsidRDefault="00067C76" w:rsidP="00067C76">
            <w:pPr>
              <w:pStyle w:val="acctmergecolhdg"/>
              <w:spacing w:line="240" w:lineRule="atLeast"/>
              <w:rPr>
                <w:b w:val="0"/>
                <w:bCs/>
                <w:szCs w:val="22"/>
              </w:rPr>
            </w:pPr>
            <w:r w:rsidRPr="006D353E">
              <w:rPr>
                <w:b w:val="0"/>
                <w:bCs/>
                <w:szCs w:val="22"/>
              </w:rPr>
              <w:t>2019</w:t>
            </w:r>
          </w:p>
        </w:tc>
        <w:tc>
          <w:tcPr>
            <w:tcW w:w="180" w:type="dxa"/>
            <w:vAlign w:val="center"/>
          </w:tcPr>
          <w:p w14:paraId="19B38461" w14:textId="77777777" w:rsidR="00067C76" w:rsidRPr="006D353E" w:rsidRDefault="00067C76" w:rsidP="00067C76">
            <w:pPr>
              <w:pStyle w:val="acctmergecolhdg"/>
              <w:spacing w:line="240" w:lineRule="atLeast"/>
              <w:rPr>
                <w:b w:val="0"/>
                <w:bCs/>
                <w:szCs w:val="22"/>
              </w:rPr>
            </w:pPr>
          </w:p>
        </w:tc>
        <w:tc>
          <w:tcPr>
            <w:tcW w:w="1181" w:type="dxa"/>
            <w:vAlign w:val="center"/>
          </w:tcPr>
          <w:p w14:paraId="16EA49D1" w14:textId="77777777" w:rsidR="00067C76" w:rsidRPr="006D353E" w:rsidRDefault="00067C76" w:rsidP="00067C76">
            <w:pPr>
              <w:pStyle w:val="acctmergecolhdg"/>
              <w:spacing w:line="240" w:lineRule="atLeast"/>
              <w:rPr>
                <w:b w:val="0"/>
                <w:bCs/>
                <w:szCs w:val="22"/>
              </w:rPr>
            </w:pPr>
            <w:r w:rsidRPr="006D353E">
              <w:rPr>
                <w:b w:val="0"/>
                <w:bCs/>
                <w:szCs w:val="22"/>
              </w:rPr>
              <w:t>2018</w:t>
            </w:r>
          </w:p>
        </w:tc>
      </w:tr>
      <w:tr w:rsidR="0080487C" w:rsidRPr="006D353E" w14:paraId="13DD3443" w14:textId="77777777" w:rsidTr="0080487C">
        <w:trPr>
          <w:cantSplit/>
          <w:tblHeader/>
        </w:trPr>
        <w:tc>
          <w:tcPr>
            <w:tcW w:w="4320" w:type="dxa"/>
          </w:tcPr>
          <w:p w14:paraId="735978ED" w14:textId="77777777" w:rsidR="0080487C" w:rsidRPr="006D353E" w:rsidRDefault="0080487C" w:rsidP="0080487C">
            <w:pPr>
              <w:pStyle w:val="acctfourfigures"/>
              <w:tabs>
                <w:tab w:val="clear" w:pos="765"/>
              </w:tabs>
              <w:spacing w:line="240" w:lineRule="atLeast"/>
              <w:rPr>
                <w:szCs w:val="22"/>
              </w:rPr>
            </w:pPr>
          </w:p>
        </w:tc>
        <w:tc>
          <w:tcPr>
            <w:tcW w:w="1159" w:type="dxa"/>
            <w:vAlign w:val="center"/>
          </w:tcPr>
          <w:p w14:paraId="4A811B1A" w14:textId="77777777" w:rsidR="0080487C" w:rsidRPr="006D353E" w:rsidRDefault="0080487C" w:rsidP="0080487C">
            <w:pPr>
              <w:pStyle w:val="acctmergecolhdg"/>
              <w:spacing w:line="240" w:lineRule="atLeast"/>
              <w:rPr>
                <w:b w:val="0"/>
                <w:bCs/>
                <w:szCs w:val="22"/>
              </w:rPr>
            </w:pPr>
          </w:p>
        </w:tc>
        <w:tc>
          <w:tcPr>
            <w:tcW w:w="178" w:type="dxa"/>
            <w:vAlign w:val="center"/>
          </w:tcPr>
          <w:p w14:paraId="55F989CA" w14:textId="77777777" w:rsidR="0080487C" w:rsidRPr="006D353E" w:rsidRDefault="0080487C" w:rsidP="0080487C">
            <w:pPr>
              <w:pStyle w:val="acctmergecolhdg"/>
              <w:spacing w:line="240" w:lineRule="atLeast"/>
              <w:rPr>
                <w:b w:val="0"/>
                <w:bCs/>
                <w:szCs w:val="22"/>
              </w:rPr>
            </w:pPr>
          </w:p>
        </w:tc>
        <w:tc>
          <w:tcPr>
            <w:tcW w:w="1082" w:type="dxa"/>
            <w:vAlign w:val="center"/>
          </w:tcPr>
          <w:p w14:paraId="6127DFF3" w14:textId="75842FE2" w:rsidR="0080487C" w:rsidRPr="006D353E" w:rsidRDefault="003E3A3D" w:rsidP="0080487C">
            <w:pPr>
              <w:pStyle w:val="acctmergecolhdg"/>
              <w:spacing w:line="240" w:lineRule="atLeast"/>
              <w:rPr>
                <w:b w:val="0"/>
                <w:bCs/>
                <w:spacing w:val="-8"/>
                <w:sz w:val="20"/>
              </w:rPr>
            </w:pPr>
            <w:r w:rsidRPr="006D353E">
              <w:rPr>
                <w:b w:val="0"/>
                <w:bCs/>
                <w:spacing w:val="-8"/>
                <w:sz w:val="20"/>
              </w:rPr>
              <w:t>(</w:t>
            </w:r>
            <w:r w:rsidR="00A85BE6" w:rsidRPr="00CB194B">
              <w:rPr>
                <w:b w:val="0"/>
                <w:bCs/>
                <w:spacing w:val="-4"/>
                <w:sz w:val="20"/>
              </w:rPr>
              <w:t>R</w:t>
            </w:r>
            <w:r w:rsidR="0080487C" w:rsidRPr="00CB194B">
              <w:rPr>
                <w:b w:val="0"/>
                <w:bCs/>
                <w:spacing w:val="-4"/>
                <w:sz w:val="20"/>
              </w:rPr>
              <w:t>estated</w:t>
            </w:r>
            <w:r w:rsidRPr="006D353E">
              <w:rPr>
                <w:b w:val="0"/>
                <w:bCs/>
                <w:spacing w:val="-8"/>
                <w:sz w:val="20"/>
              </w:rPr>
              <w:t>)</w:t>
            </w:r>
          </w:p>
        </w:tc>
        <w:tc>
          <w:tcPr>
            <w:tcW w:w="180" w:type="dxa"/>
            <w:vAlign w:val="center"/>
          </w:tcPr>
          <w:p w14:paraId="51C757C0" w14:textId="77777777" w:rsidR="0080487C" w:rsidRPr="006D353E" w:rsidRDefault="0080487C" w:rsidP="0080487C">
            <w:pPr>
              <w:pStyle w:val="acctmergecolhdg"/>
              <w:spacing w:line="240" w:lineRule="atLeast"/>
              <w:rPr>
                <w:b w:val="0"/>
                <w:bCs/>
                <w:szCs w:val="22"/>
              </w:rPr>
            </w:pPr>
          </w:p>
        </w:tc>
        <w:tc>
          <w:tcPr>
            <w:tcW w:w="1181" w:type="dxa"/>
            <w:vAlign w:val="center"/>
          </w:tcPr>
          <w:p w14:paraId="677E3EDC" w14:textId="77777777" w:rsidR="0080487C" w:rsidRPr="006D353E" w:rsidRDefault="0080487C" w:rsidP="0080487C">
            <w:pPr>
              <w:pStyle w:val="acctmergecolhdg"/>
              <w:spacing w:line="240" w:lineRule="atLeast"/>
              <w:rPr>
                <w:b w:val="0"/>
                <w:bCs/>
                <w:szCs w:val="22"/>
              </w:rPr>
            </w:pPr>
          </w:p>
        </w:tc>
        <w:tc>
          <w:tcPr>
            <w:tcW w:w="180" w:type="dxa"/>
            <w:vAlign w:val="center"/>
          </w:tcPr>
          <w:p w14:paraId="713E5D27" w14:textId="77777777" w:rsidR="0080487C" w:rsidRPr="006D353E" w:rsidRDefault="0080487C" w:rsidP="0080487C">
            <w:pPr>
              <w:pStyle w:val="acctmergecolhdg"/>
              <w:spacing w:line="240" w:lineRule="atLeast"/>
              <w:rPr>
                <w:b w:val="0"/>
                <w:bCs/>
                <w:szCs w:val="22"/>
              </w:rPr>
            </w:pPr>
          </w:p>
        </w:tc>
        <w:tc>
          <w:tcPr>
            <w:tcW w:w="1181" w:type="dxa"/>
            <w:vAlign w:val="center"/>
          </w:tcPr>
          <w:p w14:paraId="00889C34" w14:textId="77777777" w:rsidR="0080487C" w:rsidRPr="006D353E" w:rsidRDefault="0080487C" w:rsidP="0080487C">
            <w:pPr>
              <w:pStyle w:val="acctmergecolhdg"/>
              <w:spacing w:line="240" w:lineRule="atLeast"/>
              <w:rPr>
                <w:b w:val="0"/>
                <w:bCs/>
                <w:szCs w:val="22"/>
              </w:rPr>
            </w:pPr>
          </w:p>
        </w:tc>
      </w:tr>
      <w:tr w:rsidR="0080487C" w:rsidRPr="006D353E" w14:paraId="0B25165A" w14:textId="77777777" w:rsidTr="0080487C">
        <w:trPr>
          <w:cantSplit/>
          <w:tblHeader/>
        </w:trPr>
        <w:tc>
          <w:tcPr>
            <w:tcW w:w="4320" w:type="dxa"/>
          </w:tcPr>
          <w:p w14:paraId="282A98C1" w14:textId="77777777" w:rsidR="0080487C" w:rsidRPr="006D353E" w:rsidRDefault="0080487C" w:rsidP="0080487C">
            <w:pPr>
              <w:spacing w:line="240" w:lineRule="atLeast"/>
              <w:rPr>
                <w:rFonts w:cs="Times New Roman"/>
                <w:b/>
                <w:bCs/>
                <w:i/>
                <w:iCs/>
                <w:szCs w:val="22"/>
              </w:rPr>
            </w:pPr>
          </w:p>
        </w:tc>
        <w:tc>
          <w:tcPr>
            <w:tcW w:w="5141" w:type="dxa"/>
            <w:gridSpan w:val="7"/>
          </w:tcPr>
          <w:p w14:paraId="0532DBC0" w14:textId="5AE2C26D" w:rsidR="0080487C" w:rsidRPr="006D353E" w:rsidRDefault="003E3A3D" w:rsidP="0080487C">
            <w:pPr>
              <w:pStyle w:val="acctfourfigures"/>
              <w:spacing w:line="240" w:lineRule="atLeast"/>
              <w:jc w:val="center"/>
              <w:rPr>
                <w:i/>
                <w:iCs/>
                <w:szCs w:val="22"/>
              </w:rPr>
            </w:pPr>
            <w:r w:rsidRPr="00CB194B">
              <w:rPr>
                <w:i/>
                <w:iCs/>
                <w:szCs w:val="22"/>
                <w:cs/>
                <w:lang w:bidi="th-TH"/>
              </w:rPr>
              <w:t>(</w:t>
            </w:r>
            <w:r w:rsidR="0080487C" w:rsidRPr="006D353E">
              <w:rPr>
                <w:i/>
                <w:iCs/>
                <w:szCs w:val="22"/>
              </w:rPr>
              <w:t xml:space="preserve">in </w:t>
            </w:r>
            <w:r w:rsidR="0080487C" w:rsidRPr="006D353E">
              <w:rPr>
                <w:i/>
                <w:iCs/>
                <w:szCs w:val="22"/>
                <w:lang w:val="en-US" w:bidi="th-TH"/>
              </w:rPr>
              <w:t>million</w:t>
            </w:r>
            <w:r w:rsidR="0080487C" w:rsidRPr="006D353E">
              <w:rPr>
                <w:i/>
                <w:iCs/>
                <w:szCs w:val="22"/>
              </w:rPr>
              <w:t xml:space="preserve"> Baht</w:t>
            </w:r>
            <w:r w:rsidRPr="00CB194B">
              <w:rPr>
                <w:i/>
                <w:iCs/>
                <w:szCs w:val="22"/>
                <w:cs/>
                <w:lang w:bidi="th-TH"/>
              </w:rPr>
              <w:t>)</w:t>
            </w:r>
          </w:p>
        </w:tc>
      </w:tr>
      <w:tr w:rsidR="0080487C" w:rsidRPr="006D353E" w14:paraId="29D2C2F5" w14:textId="77777777" w:rsidTr="0080487C">
        <w:trPr>
          <w:cantSplit/>
          <w:tblHeader/>
        </w:trPr>
        <w:tc>
          <w:tcPr>
            <w:tcW w:w="4320" w:type="dxa"/>
          </w:tcPr>
          <w:p w14:paraId="28D7425E" w14:textId="77777777" w:rsidR="0080487C" w:rsidRPr="006D353E" w:rsidRDefault="0080487C" w:rsidP="0080487C">
            <w:pPr>
              <w:spacing w:line="240" w:lineRule="atLeast"/>
              <w:rPr>
                <w:rFonts w:cs="Times New Roman"/>
                <w:b/>
                <w:bCs/>
                <w:i/>
                <w:iCs/>
                <w:szCs w:val="22"/>
              </w:rPr>
            </w:pPr>
          </w:p>
        </w:tc>
        <w:tc>
          <w:tcPr>
            <w:tcW w:w="5141" w:type="dxa"/>
            <w:gridSpan w:val="7"/>
          </w:tcPr>
          <w:p w14:paraId="6519CCCD" w14:textId="77777777" w:rsidR="0080487C" w:rsidRPr="006D353E" w:rsidRDefault="0080487C" w:rsidP="0080487C">
            <w:pPr>
              <w:pStyle w:val="acctfourfigures"/>
              <w:spacing w:line="240" w:lineRule="atLeast"/>
              <w:jc w:val="center"/>
              <w:rPr>
                <w:i/>
                <w:iCs/>
                <w:szCs w:val="22"/>
              </w:rPr>
            </w:pPr>
          </w:p>
        </w:tc>
      </w:tr>
      <w:tr w:rsidR="0080487C" w:rsidRPr="006D353E" w14:paraId="55F0ECA7" w14:textId="77777777" w:rsidTr="0080487C">
        <w:trPr>
          <w:cantSplit/>
        </w:trPr>
        <w:tc>
          <w:tcPr>
            <w:tcW w:w="4320" w:type="dxa"/>
          </w:tcPr>
          <w:p w14:paraId="158DF125" w14:textId="4849B739" w:rsidR="0080487C" w:rsidRPr="006D353E" w:rsidRDefault="0080487C" w:rsidP="0080487C">
            <w:pPr>
              <w:spacing w:line="240" w:lineRule="atLeast"/>
              <w:rPr>
                <w:rFonts w:cs="Times New Roman"/>
                <w:szCs w:val="22"/>
              </w:rPr>
            </w:pPr>
            <w:r w:rsidRPr="006D353E">
              <w:rPr>
                <w:rFonts w:cs="Times New Roman"/>
                <w:szCs w:val="22"/>
              </w:rPr>
              <w:t>Subsdiaries</w:t>
            </w:r>
          </w:p>
        </w:tc>
        <w:tc>
          <w:tcPr>
            <w:tcW w:w="1159" w:type="dxa"/>
          </w:tcPr>
          <w:p w14:paraId="0168DE81" w14:textId="77777777" w:rsidR="0080487C" w:rsidRPr="00A85BE6" w:rsidRDefault="0080487C" w:rsidP="0080487C">
            <w:pPr>
              <w:pStyle w:val="acctfourfigures"/>
              <w:tabs>
                <w:tab w:val="clear" w:pos="765"/>
                <w:tab w:val="decimal" w:pos="641"/>
              </w:tabs>
              <w:spacing w:line="240" w:lineRule="atLeast"/>
              <w:ind w:right="11"/>
              <w:rPr>
                <w:szCs w:val="22"/>
              </w:rPr>
            </w:pPr>
            <w:r w:rsidRPr="00CB194B">
              <w:rPr>
                <w:szCs w:val="22"/>
                <w:cs/>
                <w:lang w:bidi="th-TH"/>
              </w:rPr>
              <w:t>-</w:t>
            </w:r>
          </w:p>
        </w:tc>
        <w:tc>
          <w:tcPr>
            <w:tcW w:w="178" w:type="dxa"/>
          </w:tcPr>
          <w:p w14:paraId="2F2CA7F9" w14:textId="77777777" w:rsidR="0080487C" w:rsidRPr="006D353E" w:rsidRDefault="0080487C" w:rsidP="0080487C">
            <w:pPr>
              <w:pStyle w:val="acctfourfigures"/>
              <w:tabs>
                <w:tab w:val="clear" w:pos="765"/>
                <w:tab w:val="decimal" w:pos="911"/>
              </w:tabs>
              <w:spacing w:line="240" w:lineRule="atLeast"/>
              <w:rPr>
                <w:b/>
                <w:bCs/>
                <w:szCs w:val="22"/>
              </w:rPr>
            </w:pPr>
          </w:p>
        </w:tc>
        <w:tc>
          <w:tcPr>
            <w:tcW w:w="1082" w:type="dxa"/>
          </w:tcPr>
          <w:p w14:paraId="5F34BC45" w14:textId="77777777" w:rsidR="0080487C" w:rsidRPr="00A85BE6" w:rsidRDefault="0080487C" w:rsidP="0080487C">
            <w:pPr>
              <w:pStyle w:val="acctfourfigures"/>
              <w:tabs>
                <w:tab w:val="clear" w:pos="765"/>
                <w:tab w:val="decimal" w:pos="641"/>
              </w:tabs>
              <w:spacing w:line="240" w:lineRule="atLeast"/>
              <w:ind w:right="11"/>
              <w:rPr>
                <w:szCs w:val="22"/>
              </w:rPr>
            </w:pPr>
            <w:r w:rsidRPr="00CB194B">
              <w:rPr>
                <w:szCs w:val="22"/>
                <w:cs/>
                <w:lang w:bidi="th-TH"/>
              </w:rPr>
              <w:t>-</w:t>
            </w:r>
          </w:p>
        </w:tc>
        <w:tc>
          <w:tcPr>
            <w:tcW w:w="180" w:type="dxa"/>
          </w:tcPr>
          <w:p w14:paraId="05278CFB"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5958362D" w14:textId="77777777" w:rsidR="0080487C" w:rsidRPr="006D353E" w:rsidRDefault="0080487C" w:rsidP="0080487C">
            <w:pPr>
              <w:pStyle w:val="acctfourfigures"/>
              <w:tabs>
                <w:tab w:val="clear" w:pos="765"/>
                <w:tab w:val="decimal" w:pos="909"/>
              </w:tabs>
              <w:spacing w:line="240" w:lineRule="atLeast"/>
              <w:ind w:right="11"/>
              <w:rPr>
                <w:szCs w:val="22"/>
              </w:rPr>
            </w:pPr>
            <w:r w:rsidRPr="006D353E">
              <w:rPr>
                <w:szCs w:val="22"/>
              </w:rPr>
              <w:t>1</w:t>
            </w:r>
          </w:p>
        </w:tc>
        <w:tc>
          <w:tcPr>
            <w:tcW w:w="180" w:type="dxa"/>
          </w:tcPr>
          <w:p w14:paraId="282330A5"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690DEAAD" w14:textId="77777777" w:rsidR="0080487C" w:rsidRPr="006D353E" w:rsidRDefault="0080487C" w:rsidP="0080487C">
            <w:pPr>
              <w:pStyle w:val="acctfourfigures"/>
              <w:tabs>
                <w:tab w:val="clear" w:pos="765"/>
                <w:tab w:val="decimal" w:pos="834"/>
              </w:tabs>
              <w:spacing w:line="240" w:lineRule="atLeast"/>
              <w:ind w:right="11"/>
              <w:rPr>
                <w:szCs w:val="22"/>
              </w:rPr>
            </w:pPr>
            <w:r w:rsidRPr="006D353E">
              <w:rPr>
                <w:szCs w:val="22"/>
                <w:lang w:val="en-US"/>
              </w:rPr>
              <w:t>8</w:t>
            </w:r>
          </w:p>
        </w:tc>
      </w:tr>
      <w:tr w:rsidR="0080487C" w:rsidRPr="006D353E" w14:paraId="322BEE0D" w14:textId="77777777" w:rsidTr="0080487C">
        <w:trPr>
          <w:cantSplit/>
          <w:trHeight w:val="272"/>
        </w:trPr>
        <w:tc>
          <w:tcPr>
            <w:tcW w:w="4320" w:type="dxa"/>
          </w:tcPr>
          <w:p w14:paraId="16B39B89" w14:textId="4F06E790" w:rsidR="0080487C" w:rsidRPr="006D353E" w:rsidRDefault="0080487C" w:rsidP="0080487C">
            <w:pPr>
              <w:spacing w:line="240" w:lineRule="atLeast"/>
              <w:rPr>
                <w:rFonts w:cs="Times New Roman"/>
                <w:szCs w:val="22"/>
              </w:rPr>
            </w:pPr>
            <w:r w:rsidRPr="006D353E">
              <w:rPr>
                <w:rFonts w:cs="Times New Roman"/>
                <w:szCs w:val="22"/>
              </w:rPr>
              <w:t>Assciates</w:t>
            </w:r>
          </w:p>
        </w:tc>
        <w:tc>
          <w:tcPr>
            <w:tcW w:w="1159" w:type="dxa"/>
          </w:tcPr>
          <w:p w14:paraId="03629A95" w14:textId="77777777" w:rsidR="0080487C" w:rsidRPr="006D353E" w:rsidRDefault="0080487C" w:rsidP="0080487C">
            <w:pPr>
              <w:pStyle w:val="acctfourfigures"/>
              <w:tabs>
                <w:tab w:val="clear" w:pos="765"/>
                <w:tab w:val="decimal" w:pos="911"/>
              </w:tabs>
              <w:spacing w:line="240" w:lineRule="atLeast"/>
              <w:ind w:right="11"/>
              <w:rPr>
                <w:szCs w:val="22"/>
              </w:rPr>
            </w:pPr>
            <w:r w:rsidRPr="006D353E">
              <w:rPr>
                <w:szCs w:val="22"/>
              </w:rPr>
              <w:t>20</w:t>
            </w:r>
          </w:p>
        </w:tc>
        <w:tc>
          <w:tcPr>
            <w:tcW w:w="178" w:type="dxa"/>
          </w:tcPr>
          <w:p w14:paraId="78D1085D" w14:textId="77777777" w:rsidR="0080487C" w:rsidRPr="006D353E" w:rsidRDefault="0080487C" w:rsidP="0080487C">
            <w:pPr>
              <w:pStyle w:val="acctfourfigures"/>
              <w:tabs>
                <w:tab w:val="clear" w:pos="765"/>
                <w:tab w:val="decimal" w:pos="911"/>
              </w:tabs>
              <w:spacing w:line="240" w:lineRule="atLeast"/>
              <w:rPr>
                <w:b/>
                <w:bCs/>
                <w:szCs w:val="22"/>
              </w:rPr>
            </w:pPr>
          </w:p>
        </w:tc>
        <w:tc>
          <w:tcPr>
            <w:tcW w:w="1082" w:type="dxa"/>
          </w:tcPr>
          <w:p w14:paraId="063AC782" w14:textId="77777777" w:rsidR="0080487C" w:rsidRPr="006D353E" w:rsidRDefault="0080487C" w:rsidP="0080487C">
            <w:pPr>
              <w:pStyle w:val="acctfourfigures"/>
              <w:tabs>
                <w:tab w:val="clear" w:pos="765"/>
                <w:tab w:val="decimal" w:pos="911"/>
              </w:tabs>
              <w:spacing w:line="240" w:lineRule="atLeast"/>
              <w:ind w:right="11"/>
              <w:rPr>
                <w:szCs w:val="22"/>
                <w:lang w:val="en-US" w:bidi="th-TH"/>
              </w:rPr>
            </w:pPr>
            <w:r w:rsidRPr="006D353E">
              <w:rPr>
                <w:szCs w:val="22"/>
                <w:lang w:val="en-US" w:bidi="th-TH"/>
              </w:rPr>
              <w:t>18</w:t>
            </w:r>
          </w:p>
        </w:tc>
        <w:tc>
          <w:tcPr>
            <w:tcW w:w="180" w:type="dxa"/>
          </w:tcPr>
          <w:p w14:paraId="1804731D"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7DC0CB71" w14:textId="77777777" w:rsidR="0080487C" w:rsidRPr="00A85BE6" w:rsidRDefault="0080487C" w:rsidP="00CB194B">
            <w:pPr>
              <w:pStyle w:val="acctfourfigures"/>
              <w:tabs>
                <w:tab w:val="clear" w:pos="765"/>
                <w:tab w:val="decimal" w:pos="741"/>
              </w:tabs>
              <w:spacing w:line="240" w:lineRule="atLeast"/>
              <w:ind w:right="11"/>
              <w:rPr>
                <w:szCs w:val="22"/>
              </w:rPr>
            </w:pPr>
            <w:r w:rsidRPr="00CB194B">
              <w:rPr>
                <w:szCs w:val="22"/>
                <w:cs/>
                <w:lang w:bidi="th-TH"/>
              </w:rPr>
              <w:t>-</w:t>
            </w:r>
          </w:p>
        </w:tc>
        <w:tc>
          <w:tcPr>
            <w:tcW w:w="180" w:type="dxa"/>
          </w:tcPr>
          <w:p w14:paraId="684998D2"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6A78AA58" w14:textId="77777777" w:rsidR="0080487C" w:rsidRPr="006D353E" w:rsidRDefault="0080487C" w:rsidP="0080487C">
            <w:pPr>
              <w:pStyle w:val="acctfourfigures"/>
              <w:tabs>
                <w:tab w:val="clear" w:pos="765"/>
                <w:tab w:val="decimal" w:pos="834"/>
              </w:tabs>
              <w:spacing w:line="240" w:lineRule="atLeast"/>
              <w:ind w:right="11"/>
              <w:rPr>
                <w:szCs w:val="22"/>
              </w:rPr>
            </w:pPr>
            <w:r w:rsidRPr="006D353E">
              <w:rPr>
                <w:szCs w:val="22"/>
              </w:rPr>
              <w:t>1</w:t>
            </w:r>
          </w:p>
        </w:tc>
      </w:tr>
      <w:tr w:rsidR="0080487C" w:rsidRPr="006D353E" w14:paraId="6608C603" w14:textId="77777777" w:rsidTr="0080487C">
        <w:trPr>
          <w:cantSplit/>
        </w:trPr>
        <w:tc>
          <w:tcPr>
            <w:tcW w:w="4320" w:type="dxa"/>
          </w:tcPr>
          <w:p w14:paraId="5A583AC5" w14:textId="56EE61B1" w:rsidR="0080487C" w:rsidRPr="006D353E" w:rsidRDefault="0080487C" w:rsidP="0080487C">
            <w:pPr>
              <w:spacing w:line="240" w:lineRule="atLeast"/>
              <w:rPr>
                <w:rFonts w:cs="Times New Roman"/>
                <w:szCs w:val="22"/>
              </w:rPr>
            </w:pPr>
            <w:r w:rsidRPr="006D353E">
              <w:rPr>
                <w:rFonts w:cs="Times New Roman"/>
                <w:szCs w:val="22"/>
              </w:rPr>
              <w:t>Joint</w:t>
            </w:r>
            <w:r w:rsidR="008572B4">
              <w:rPr>
                <w:rFonts w:cs="Times New Roman"/>
                <w:szCs w:val="22"/>
              </w:rPr>
              <w:t xml:space="preserve"> </w:t>
            </w:r>
            <w:r w:rsidRPr="006D353E">
              <w:rPr>
                <w:rFonts w:cs="Times New Roman"/>
                <w:szCs w:val="22"/>
              </w:rPr>
              <w:t>ventures</w:t>
            </w:r>
          </w:p>
        </w:tc>
        <w:tc>
          <w:tcPr>
            <w:tcW w:w="1159" w:type="dxa"/>
          </w:tcPr>
          <w:p w14:paraId="05D36D70" w14:textId="77777777" w:rsidR="0080487C" w:rsidRPr="006D353E" w:rsidRDefault="0080487C" w:rsidP="0080487C">
            <w:pPr>
              <w:pStyle w:val="acctfourfigures"/>
              <w:tabs>
                <w:tab w:val="clear" w:pos="765"/>
                <w:tab w:val="decimal" w:pos="911"/>
              </w:tabs>
              <w:spacing w:line="240" w:lineRule="atLeast"/>
              <w:ind w:right="11"/>
              <w:rPr>
                <w:szCs w:val="22"/>
              </w:rPr>
            </w:pPr>
            <w:r w:rsidRPr="006D353E">
              <w:rPr>
                <w:szCs w:val="22"/>
              </w:rPr>
              <w:t>2</w:t>
            </w:r>
          </w:p>
        </w:tc>
        <w:tc>
          <w:tcPr>
            <w:tcW w:w="178" w:type="dxa"/>
          </w:tcPr>
          <w:p w14:paraId="1B1A1B4F" w14:textId="77777777" w:rsidR="0080487C" w:rsidRPr="006D353E" w:rsidRDefault="0080487C" w:rsidP="0080487C">
            <w:pPr>
              <w:pStyle w:val="acctfourfigures"/>
              <w:tabs>
                <w:tab w:val="clear" w:pos="765"/>
                <w:tab w:val="decimal" w:pos="911"/>
              </w:tabs>
              <w:spacing w:line="240" w:lineRule="atLeast"/>
              <w:rPr>
                <w:b/>
                <w:bCs/>
                <w:szCs w:val="22"/>
              </w:rPr>
            </w:pPr>
          </w:p>
        </w:tc>
        <w:tc>
          <w:tcPr>
            <w:tcW w:w="1082" w:type="dxa"/>
          </w:tcPr>
          <w:p w14:paraId="53967353" w14:textId="77777777" w:rsidR="0080487C" w:rsidRPr="006D353E" w:rsidRDefault="0080487C" w:rsidP="0080487C">
            <w:pPr>
              <w:pStyle w:val="acctfourfigures"/>
              <w:tabs>
                <w:tab w:val="clear" w:pos="765"/>
                <w:tab w:val="decimal" w:pos="911"/>
              </w:tabs>
              <w:spacing w:line="240" w:lineRule="atLeast"/>
              <w:ind w:right="11"/>
              <w:rPr>
                <w:szCs w:val="22"/>
                <w:lang w:val="en-US" w:bidi="th-TH"/>
              </w:rPr>
            </w:pPr>
            <w:r w:rsidRPr="006D353E">
              <w:rPr>
                <w:szCs w:val="22"/>
                <w:lang w:val="en-US" w:bidi="th-TH"/>
              </w:rPr>
              <w:t>2</w:t>
            </w:r>
          </w:p>
        </w:tc>
        <w:tc>
          <w:tcPr>
            <w:tcW w:w="180" w:type="dxa"/>
          </w:tcPr>
          <w:p w14:paraId="4DD317E2"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3648260C" w14:textId="77777777" w:rsidR="0080487C" w:rsidRPr="006D353E" w:rsidRDefault="0080487C" w:rsidP="0080487C">
            <w:pPr>
              <w:pStyle w:val="acctfourfigures"/>
              <w:tabs>
                <w:tab w:val="clear" w:pos="765"/>
                <w:tab w:val="decimal" w:pos="909"/>
              </w:tabs>
              <w:spacing w:line="240" w:lineRule="atLeast"/>
              <w:ind w:right="11"/>
              <w:rPr>
                <w:b/>
                <w:bCs/>
                <w:szCs w:val="22"/>
                <w:lang w:bidi="th-TH"/>
              </w:rPr>
            </w:pPr>
            <w:r w:rsidRPr="006D353E">
              <w:rPr>
                <w:szCs w:val="22"/>
              </w:rPr>
              <w:t>1</w:t>
            </w:r>
          </w:p>
        </w:tc>
        <w:tc>
          <w:tcPr>
            <w:tcW w:w="180" w:type="dxa"/>
          </w:tcPr>
          <w:p w14:paraId="08E87840"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5959D337" w14:textId="77777777" w:rsidR="0080487C" w:rsidRPr="00A85BE6" w:rsidRDefault="0080487C" w:rsidP="00CB194B">
            <w:pPr>
              <w:pStyle w:val="acctfourfigures"/>
              <w:tabs>
                <w:tab w:val="clear" w:pos="765"/>
                <w:tab w:val="decimal" w:pos="639"/>
              </w:tabs>
              <w:spacing w:line="240" w:lineRule="atLeast"/>
              <w:ind w:right="11"/>
              <w:rPr>
                <w:szCs w:val="22"/>
              </w:rPr>
            </w:pPr>
            <w:r w:rsidRPr="00CB194B">
              <w:rPr>
                <w:szCs w:val="22"/>
                <w:cs/>
                <w:lang w:bidi="th-TH"/>
              </w:rPr>
              <w:t>-</w:t>
            </w:r>
          </w:p>
        </w:tc>
      </w:tr>
      <w:tr w:rsidR="0080487C" w:rsidRPr="006D353E" w14:paraId="31B79F03" w14:textId="77777777" w:rsidTr="0080487C">
        <w:trPr>
          <w:cantSplit/>
        </w:trPr>
        <w:tc>
          <w:tcPr>
            <w:tcW w:w="4320" w:type="dxa"/>
          </w:tcPr>
          <w:p w14:paraId="79A1438B" w14:textId="1226B01A" w:rsidR="0080487C" w:rsidRPr="006D353E" w:rsidRDefault="0080487C" w:rsidP="0080487C">
            <w:pPr>
              <w:spacing w:line="240" w:lineRule="atLeast"/>
              <w:rPr>
                <w:rFonts w:cs="Times New Roman"/>
                <w:szCs w:val="22"/>
              </w:rPr>
            </w:pPr>
            <w:r w:rsidRPr="006D353E">
              <w:rPr>
                <w:rFonts w:cs="Times New Roman"/>
                <w:szCs w:val="22"/>
              </w:rPr>
              <w:t>Othe related parties</w:t>
            </w:r>
          </w:p>
        </w:tc>
        <w:tc>
          <w:tcPr>
            <w:tcW w:w="1159" w:type="dxa"/>
            <w:tcBorders>
              <w:bottom w:val="single" w:sz="4" w:space="0" w:color="auto"/>
            </w:tcBorders>
          </w:tcPr>
          <w:p w14:paraId="3AA91F43" w14:textId="77777777" w:rsidR="0080487C" w:rsidRPr="006D353E" w:rsidRDefault="0080487C" w:rsidP="0080487C">
            <w:pPr>
              <w:pStyle w:val="acctfourfigures"/>
              <w:tabs>
                <w:tab w:val="clear" w:pos="765"/>
                <w:tab w:val="decimal" w:pos="911"/>
              </w:tabs>
              <w:spacing w:line="240" w:lineRule="atLeast"/>
              <w:ind w:right="11"/>
              <w:rPr>
                <w:szCs w:val="22"/>
              </w:rPr>
            </w:pPr>
            <w:r w:rsidRPr="006D353E">
              <w:rPr>
                <w:szCs w:val="22"/>
              </w:rPr>
              <w:t>4</w:t>
            </w:r>
          </w:p>
        </w:tc>
        <w:tc>
          <w:tcPr>
            <w:tcW w:w="178" w:type="dxa"/>
          </w:tcPr>
          <w:p w14:paraId="0521193F" w14:textId="77777777" w:rsidR="0080487C" w:rsidRPr="006D353E" w:rsidRDefault="0080487C" w:rsidP="0080487C">
            <w:pPr>
              <w:pStyle w:val="acctfourfigures"/>
              <w:tabs>
                <w:tab w:val="clear" w:pos="765"/>
                <w:tab w:val="decimal" w:pos="911"/>
              </w:tabs>
              <w:spacing w:line="240" w:lineRule="atLeast"/>
              <w:rPr>
                <w:b/>
                <w:bCs/>
                <w:szCs w:val="22"/>
              </w:rPr>
            </w:pPr>
          </w:p>
        </w:tc>
        <w:tc>
          <w:tcPr>
            <w:tcW w:w="1082" w:type="dxa"/>
            <w:tcBorders>
              <w:bottom w:val="single" w:sz="4" w:space="0" w:color="auto"/>
            </w:tcBorders>
          </w:tcPr>
          <w:p w14:paraId="61D23970" w14:textId="713E7F07" w:rsidR="0080487C" w:rsidRPr="006D353E" w:rsidRDefault="00901672" w:rsidP="0080487C">
            <w:pPr>
              <w:pStyle w:val="acctfourfigures"/>
              <w:tabs>
                <w:tab w:val="clear" w:pos="765"/>
                <w:tab w:val="decimal" w:pos="911"/>
              </w:tabs>
              <w:spacing w:line="240" w:lineRule="atLeast"/>
              <w:ind w:right="11"/>
              <w:rPr>
                <w:szCs w:val="22"/>
                <w:lang w:val="en-US" w:bidi="th-TH"/>
              </w:rPr>
            </w:pPr>
            <w:r>
              <w:rPr>
                <w:szCs w:val="22"/>
                <w:lang w:val="en-US" w:bidi="th-TH"/>
              </w:rPr>
              <w:t>6</w:t>
            </w:r>
          </w:p>
        </w:tc>
        <w:tc>
          <w:tcPr>
            <w:tcW w:w="180" w:type="dxa"/>
          </w:tcPr>
          <w:p w14:paraId="58F25654"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Borders>
              <w:bottom w:val="single" w:sz="4" w:space="0" w:color="auto"/>
            </w:tcBorders>
          </w:tcPr>
          <w:p w14:paraId="63E6A9C8" w14:textId="77777777" w:rsidR="0080487C" w:rsidRPr="006D353E" w:rsidRDefault="0080487C" w:rsidP="0080487C">
            <w:pPr>
              <w:pStyle w:val="acctfourfigures"/>
              <w:tabs>
                <w:tab w:val="clear" w:pos="765"/>
                <w:tab w:val="decimal" w:pos="909"/>
              </w:tabs>
              <w:spacing w:line="240" w:lineRule="atLeast"/>
              <w:ind w:right="11"/>
              <w:rPr>
                <w:szCs w:val="22"/>
              </w:rPr>
            </w:pPr>
            <w:r w:rsidRPr="006D353E">
              <w:rPr>
                <w:szCs w:val="22"/>
              </w:rPr>
              <w:t>1</w:t>
            </w:r>
          </w:p>
        </w:tc>
        <w:tc>
          <w:tcPr>
            <w:tcW w:w="180" w:type="dxa"/>
          </w:tcPr>
          <w:p w14:paraId="230C529F"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Borders>
              <w:bottom w:val="single" w:sz="4" w:space="0" w:color="auto"/>
            </w:tcBorders>
          </w:tcPr>
          <w:p w14:paraId="2ACA65FF" w14:textId="77777777" w:rsidR="0080487C" w:rsidRPr="006D353E" w:rsidRDefault="0080487C" w:rsidP="0080487C">
            <w:pPr>
              <w:pStyle w:val="acctfourfigures"/>
              <w:tabs>
                <w:tab w:val="clear" w:pos="765"/>
                <w:tab w:val="decimal" w:pos="834"/>
              </w:tabs>
              <w:spacing w:line="240" w:lineRule="atLeast"/>
              <w:ind w:right="11"/>
              <w:rPr>
                <w:szCs w:val="22"/>
                <w:cs/>
                <w:lang w:bidi="th-TH"/>
              </w:rPr>
            </w:pPr>
            <w:r w:rsidRPr="006D353E">
              <w:rPr>
                <w:szCs w:val="22"/>
              </w:rPr>
              <w:t>2</w:t>
            </w:r>
          </w:p>
        </w:tc>
      </w:tr>
      <w:tr w:rsidR="0080487C" w:rsidRPr="006D353E" w14:paraId="319792B7" w14:textId="77777777" w:rsidTr="0080487C">
        <w:trPr>
          <w:cantSplit/>
        </w:trPr>
        <w:tc>
          <w:tcPr>
            <w:tcW w:w="4320" w:type="dxa"/>
          </w:tcPr>
          <w:p w14:paraId="6C5BF27B" w14:textId="77777777" w:rsidR="0080487C" w:rsidRPr="006D353E" w:rsidRDefault="0080487C" w:rsidP="0080487C">
            <w:pPr>
              <w:spacing w:line="240" w:lineRule="atLeast"/>
              <w:rPr>
                <w:rFonts w:cs="Times New Roman"/>
                <w:b/>
                <w:bCs/>
                <w:szCs w:val="22"/>
              </w:rPr>
            </w:pPr>
            <w:r w:rsidRPr="006D353E">
              <w:rPr>
                <w:rFonts w:cs="Times New Roman"/>
                <w:b/>
                <w:bCs/>
                <w:szCs w:val="22"/>
              </w:rPr>
              <w:t>Total</w:t>
            </w:r>
          </w:p>
        </w:tc>
        <w:tc>
          <w:tcPr>
            <w:tcW w:w="1159" w:type="dxa"/>
            <w:tcBorders>
              <w:bottom w:val="double" w:sz="4" w:space="0" w:color="auto"/>
            </w:tcBorders>
          </w:tcPr>
          <w:p w14:paraId="1E7241F6" w14:textId="77777777" w:rsidR="0080487C" w:rsidRPr="006D353E" w:rsidRDefault="0080487C" w:rsidP="0080487C">
            <w:pPr>
              <w:pStyle w:val="acctfourfigures"/>
              <w:tabs>
                <w:tab w:val="clear" w:pos="765"/>
                <w:tab w:val="decimal" w:pos="911"/>
              </w:tabs>
              <w:spacing w:line="240" w:lineRule="atLeast"/>
              <w:ind w:right="11"/>
              <w:rPr>
                <w:b/>
                <w:bCs/>
                <w:szCs w:val="22"/>
                <w:lang w:val="en-US"/>
              </w:rPr>
            </w:pPr>
            <w:r w:rsidRPr="006D353E">
              <w:rPr>
                <w:b/>
                <w:bCs/>
                <w:szCs w:val="22"/>
                <w:lang w:val="en-US"/>
              </w:rPr>
              <w:t>26</w:t>
            </w:r>
          </w:p>
        </w:tc>
        <w:tc>
          <w:tcPr>
            <w:tcW w:w="178" w:type="dxa"/>
          </w:tcPr>
          <w:p w14:paraId="205935CA" w14:textId="77777777" w:rsidR="0080487C" w:rsidRPr="006D353E" w:rsidRDefault="0080487C" w:rsidP="0080487C">
            <w:pPr>
              <w:pStyle w:val="acctfourfigures"/>
              <w:tabs>
                <w:tab w:val="clear" w:pos="765"/>
                <w:tab w:val="decimal" w:pos="911"/>
              </w:tabs>
              <w:spacing w:line="240" w:lineRule="atLeast"/>
              <w:rPr>
                <w:szCs w:val="22"/>
              </w:rPr>
            </w:pPr>
          </w:p>
        </w:tc>
        <w:tc>
          <w:tcPr>
            <w:tcW w:w="1082" w:type="dxa"/>
            <w:tcBorders>
              <w:bottom w:val="double" w:sz="4" w:space="0" w:color="auto"/>
            </w:tcBorders>
          </w:tcPr>
          <w:p w14:paraId="19713B6F" w14:textId="77777777" w:rsidR="0080487C" w:rsidRPr="006D353E" w:rsidRDefault="0080487C" w:rsidP="0080487C">
            <w:pPr>
              <w:pStyle w:val="acctfourfigures"/>
              <w:tabs>
                <w:tab w:val="clear" w:pos="765"/>
                <w:tab w:val="decimal" w:pos="911"/>
              </w:tabs>
              <w:spacing w:line="240" w:lineRule="atLeast"/>
              <w:ind w:right="11"/>
              <w:rPr>
                <w:b/>
                <w:bCs/>
                <w:szCs w:val="28"/>
                <w:cs/>
                <w:lang w:bidi="th-TH"/>
              </w:rPr>
            </w:pPr>
            <w:r w:rsidRPr="006D353E">
              <w:rPr>
                <w:b/>
                <w:bCs/>
                <w:szCs w:val="28"/>
                <w:lang w:bidi="th-TH"/>
              </w:rPr>
              <w:t>26</w:t>
            </w:r>
          </w:p>
        </w:tc>
        <w:tc>
          <w:tcPr>
            <w:tcW w:w="180" w:type="dxa"/>
          </w:tcPr>
          <w:p w14:paraId="2801DBE1"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Borders>
              <w:bottom w:val="double" w:sz="4" w:space="0" w:color="auto"/>
            </w:tcBorders>
          </w:tcPr>
          <w:p w14:paraId="6A5D164F" w14:textId="77777777" w:rsidR="0080487C" w:rsidRPr="006D353E" w:rsidRDefault="0080487C" w:rsidP="0080487C">
            <w:pPr>
              <w:pStyle w:val="acctfourfigures"/>
              <w:tabs>
                <w:tab w:val="clear" w:pos="765"/>
                <w:tab w:val="decimal" w:pos="909"/>
              </w:tabs>
              <w:spacing w:line="240" w:lineRule="atLeast"/>
              <w:ind w:right="11"/>
              <w:rPr>
                <w:b/>
                <w:bCs/>
                <w:szCs w:val="22"/>
              </w:rPr>
            </w:pPr>
            <w:r w:rsidRPr="006D353E">
              <w:rPr>
                <w:b/>
                <w:bCs/>
                <w:szCs w:val="22"/>
              </w:rPr>
              <w:t>3</w:t>
            </w:r>
          </w:p>
        </w:tc>
        <w:tc>
          <w:tcPr>
            <w:tcW w:w="180" w:type="dxa"/>
          </w:tcPr>
          <w:p w14:paraId="102DD129"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Borders>
              <w:bottom w:val="double" w:sz="4" w:space="0" w:color="auto"/>
            </w:tcBorders>
          </w:tcPr>
          <w:p w14:paraId="48BDBA0E" w14:textId="77777777" w:rsidR="0080487C" w:rsidRPr="006D353E" w:rsidRDefault="0080487C" w:rsidP="0080487C">
            <w:pPr>
              <w:pStyle w:val="acctfourfigures"/>
              <w:tabs>
                <w:tab w:val="clear" w:pos="765"/>
                <w:tab w:val="decimal" w:pos="834"/>
              </w:tabs>
              <w:spacing w:line="240" w:lineRule="atLeast"/>
              <w:ind w:right="11"/>
              <w:rPr>
                <w:b/>
                <w:bCs/>
                <w:szCs w:val="22"/>
                <w:lang w:val="en-US" w:bidi="th-TH"/>
              </w:rPr>
            </w:pPr>
            <w:r w:rsidRPr="006D353E">
              <w:rPr>
                <w:b/>
                <w:bCs/>
                <w:szCs w:val="22"/>
                <w:lang w:val="en-US" w:bidi="th-TH"/>
              </w:rPr>
              <w:t>11</w:t>
            </w:r>
          </w:p>
        </w:tc>
      </w:tr>
    </w:tbl>
    <w:p w14:paraId="1EE431FA" w14:textId="77777777" w:rsidR="00681768" w:rsidRPr="006D353E" w:rsidRDefault="00681768">
      <w:pPr>
        <w:rPr>
          <w:rFonts w:cs="Times New Roman"/>
        </w:rPr>
      </w:pPr>
    </w:p>
    <w:tbl>
      <w:tblPr>
        <w:tblW w:w="9461"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78"/>
        <w:gridCol w:w="1183"/>
        <w:gridCol w:w="180"/>
        <w:gridCol w:w="1181"/>
      </w:tblGrid>
      <w:tr w:rsidR="00A25A11" w:rsidRPr="006D353E" w14:paraId="4EF102DE" w14:textId="77777777" w:rsidTr="00A9790D">
        <w:trPr>
          <w:cantSplit/>
          <w:trHeight w:val="66"/>
        </w:trPr>
        <w:tc>
          <w:tcPr>
            <w:tcW w:w="4309" w:type="dxa"/>
          </w:tcPr>
          <w:p w14:paraId="335DFFD7" w14:textId="77777777" w:rsidR="00A25A11" w:rsidRPr="006D353E" w:rsidRDefault="00A25A11" w:rsidP="00A25A11">
            <w:pPr>
              <w:spacing w:line="240" w:lineRule="atLeast"/>
              <w:rPr>
                <w:rFonts w:cs="Times New Roman"/>
                <w:b/>
                <w:bCs/>
                <w:szCs w:val="22"/>
              </w:rPr>
            </w:pPr>
          </w:p>
          <w:p w14:paraId="382CA18A" w14:textId="3614DD4D" w:rsidR="00A25A11" w:rsidRPr="006D353E" w:rsidRDefault="00A25A11" w:rsidP="00A25A11">
            <w:pPr>
              <w:spacing w:line="240" w:lineRule="atLeast"/>
              <w:rPr>
                <w:rFonts w:cs="Times New Roman"/>
                <w:b/>
                <w:bCs/>
                <w:i/>
                <w:iCs/>
                <w:szCs w:val="22"/>
              </w:rPr>
            </w:pPr>
            <w:r w:rsidRPr="006D353E">
              <w:rPr>
                <w:rFonts w:cs="Times New Roman"/>
                <w:b/>
                <w:bCs/>
                <w:i/>
                <w:iCs/>
                <w:szCs w:val="22"/>
              </w:rPr>
              <w:t>Rental and service deposit</w:t>
            </w:r>
            <w:r w:rsidR="00002FC6">
              <w:rPr>
                <w:rFonts w:cs="Times New Roman"/>
                <w:b/>
                <w:bCs/>
                <w:i/>
                <w:iCs/>
                <w:szCs w:val="22"/>
              </w:rPr>
              <w:t xml:space="preserve"> </w:t>
            </w:r>
            <w:r w:rsidRPr="00CB194B">
              <w:rPr>
                <w:rFonts w:cs="Times New Roman"/>
                <w:b/>
                <w:bCs/>
                <w:i/>
                <w:iCs/>
                <w:szCs w:val="22"/>
                <w:cs/>
              </w:rPr>
              <w:t>-</w:t>
            </w:r>
            <w:r w:rsidR="00002FC6">
              <w:rPr>
                <w:rFonts w:cs="Times New Roman"/>
                <w:b/>
                <w:bCs/>
                <w:i/>
                <w:iCs/>
                <w:szCs w:val="22"/>
              </w:rPr>
              <w:t xml:space="preserve"> </w:t>
            </w:r>
            <w:r w:rsidRPr="006D353E">
              <w:rPr>
                <w:rFonts w:cs="Times New Roman"/>
                <w:b/>
                <w:bCs/>
                <w:i/>
                <w:iCs/>
                <w:szCs w:val="22"/>
              </w:rPr>
              <w:t>related parties</w:t>
            </w:r>
          </w:p>
        </w:tc>
        <w:tc>
          <w:tcPr>
            <w:tcW w:w="2430" w:type="dxa"/>
            <w:gridSpan w:val="3"/>
          </w:tcPr>
          <w:p w14:paraId="233DFB15" w14:textId="77777777" w:rsidR="00A25A11" w:rsidRPr="006D353E" w:rsidRDefault="00A25A11" w:rsidP="00A25A11">
            <w:pPr>
              <w:pStyle w:val="acctmergecolhdg"/>
              <w:spacing w:line="240" w:lineRule="atLeast"/>
              <w:rPr>
                <w:szCs w:val="22"/>
              </w:rPr>
            </w:pPr>
            <w:r w:rsidRPr="006D353E">
              <w:rPr>
                <w:szCs w:val="22"/>
              </w:rPr>
              <w:t xml:space="preserve">Consolidated </w:t>
            </w:r>
          </w:p>
          <w:p w14:paraId="1BD62734" w14:textId="77777777" w:rsidR="00A25A11" w:rsidRPr="006D353E" w:rsidRDefault="00A25A11" w:rsidP="00A25A11">
            <w:pPr>
              <w:pStyle w:val="acctfourfigures"/>
              <w:tabs>
                <w:tab w:val="clear" w:pos="765"/>
                <w:tab w:val="decimal" w:pos="652"/>
              </w:tabs>
              <w:spacing w:line="240" w:lineRule="atLeast"/>
              <w:ind w:right="11"/>
              <w:jc w:val="center"/>
              <w:rPr>
                <w:b/>
                <w:bCs/>
                <w:szCs w:val="22"/>
                <w:cs/>
                <w:lang w:bidi="th-TH"/>
              </w:rPr>
            </w:pPr>
            <w:r w:rsidRPr="006D353E">
              <w:rPr>
                <w:b/>
                <w:bCs/>
                <w:szCs w:val="22"/>
              </w:rPr>
              <w:t>financial statements</w:t>
            </w:r>
          </w:p>
        </w:tc>
        <w:tc>
          <w:tcPr>
            <w:tcW w:w="178" w:type="dxa"/>
          </w:tcPr>
          <w:p w14:paraId="01AAAFD0" w14:textId="77777777" w:rsidR="00A25A11" w:rsidRPr="006D353E" w:rsidRDefault="00A25A11" w:rsidP="00A25A11">
            <w:pPr>
              <w:pStyle w:val="acctfourfigures"/>
              <w:tabs>
                <w:tab w:val="clear" w:pos="765"/>
                <w:tab w:val="decimal" w:pos="911"/>
              </w:tabs>
              <w:spacing w:line="240" w:lineRule="atLeast"/>
              <w:rPr>
                <w:szCs w:val="22"/>
              </w:rPr>
            </w:pPr>
          </w:p>
        </w:tc>
        <w:tc>
          <w:tcPr>
            <w:tcW w:w="2544" w:type="dxa"/>
            <w:gridSpan w:val="3"/>
          </w:tcPr>
          <w:p w14:paraId="0C2781B4" w14:textId="77777777" w:rsidR="00A25A11" w:rsidRPr="006D353E" w:rsidRDefault="00A25A11" w:rsidP="00A25A11">
            <w:pPr>
              <w:pStyle w:val="acctmergecolhdg"/>
              <w:spacing w:line="240" w:lineRule="atLeast"/>
              <w:rPr>
                <w:szCs w:val="22"/>
              </w:rPr>
            </w:pPr>
            <w:r w:rsidRPr="006D353E">
              <w:rPr>
                <w:szCs w:val="22"/>
              </w:rPr>
              <w:t xml:space="preserve">Separate </w:t>
            </w:r>
          </w:p>
          <w:p w14:paraId="62A78047" w14:textId="77777777" w:rsidR="00A25A11" w:rsidRPr="006D353E" w:rsidRDefault="00A25A11" w:rsidP="00A25A11">
            <w:pPr>
              <w:pStyle w:val="acctmergecolhdg"/>
              <w:spacing w:line="240" w:lineRule="atLeast"/>
              <w:rPr>
                <w:szCs w:val="22"/>
              </w:rPr>
            </w:pPr>
            <w:r w:rsidRPr="006D353E">
              <w:rPr>
                <w:szCs w:val="22"/>
              </w:rPr>
              <w:t xml:space="preserve">financial statements </w:t>
            </w:r>
          </w:p>
        </w:tc>
      </w:tr>
      <w:tr w:rsidR="00A25A11" w:rsidRPr="006D353E" w14:paraId="609A6036" w14:textId="77777777" w:rsidTr="00A9790D">
        <w:trPr>
          <w:cantSplit/>
          <w:trHeight w:val="66"/>
        </w:trPr>
        <w:tc>
          <w:tcPr>
            <w:tcW w:w="4309" w:type="dxa"/>
          </w:tcPr>
          <w:p w14:paraId="0F07DC76" w14:textId="77777777" w:rsidR="00A25A11" w:rsidRPr="006D353E" w:rsidRDefault="00A25A11" w:rsidP="00A25A11">
            <w:pPr>
              <w:spacing w:line="240" w:lineRule="atLeast"/>
              <w:rPr>
                <w:rFonts w:cs="Times New Roman"/>
                <w:b/>
                <w:bCs/>
                <w:szCs w:val="22"/>
              </w:rPr>
            </w:pPr>
          </w:p>
        </w:tc>
        <w:tc>
          <w:tcPr>
            <w:tcW w:w="1170" w:type="dxa"/>
            <w:vAlign w:val="center"/>
          </w:tcPr>
          <w:p w14:paraId="3BA15E3A" w14:textId="77777777" w:rsidR="00A25A11" w:rsidRPr="006D353E" w:rsidRDefault="00A25A11" w:rsidP="00A25A11">
            <w:pPr>
              <w:pStyle w:val="acctmergecolhdg"/>
              <w:spacing w:line="240" w:lineRule="atLeast"/>
              <w:rPr>
                <w:b w:val="0"/>
                <w:bCs/>
                <w:szCs w:val="22"/>
              </w:rPr>
            </w:pPr>
            <w:r w:rsidRPr="006D353E">
              <w:rPr>
                <w:b w:val="0"/>
                <w:bCs/>
                <w:szCs w:val="22"/>
              </w:rPr>
              <w:t>2019</w:t>
            </w:r>
          </w:p>
        </w:tc>
        <w:tc>
          <w:tcPr>
            <w:tcW w:w="180" w:type="dxa"/>
            <w:vAlign w:val="center"/>
          </w:tcPr>
          <w:p w14:paraId="38A8BC39" w14:textId="77777777" w:rsidR="00A25A11" w:rsidRPr="006D353E" w:rsidRDefault="00A25A11" w:rsidP="00A25A11">
            <w:pPr>
              <w:pStyle w:val="acctmergecolhdg"/>
              <w:spacing w:line="240" w:lineRule="atLeast"/>
              <w:rPr>
                <w:b w:val="0"/>
                <w:bCs/>
                <w:szCs w:val="22"/>
              </w:rPr>
            </w:pPr>
          </w:p>
        </w:tc>
        <w:tc>
          <w:tcPr>
            <w:tcW w:w="1080" w:type="dxa"/>
            <w:vAlign w:val="center"/>
          </w:tcPr>
          <w:p w14:paraId="3C49B8CA" w14:textId="77777777" w:rsidR="00A25A11" w:rsidRPr="006D353E" w:rsidRDefault="00A25A11" w:rsidP="00A25A11">
            <w:pPr>
              <w:pStyle w:val="acctmergecolhdg"/>
              <w:spacing w:line="240" w:lineRule="atLeast"/>
              <w:rPr>
                <w:b w:val="0"/>
                <w:bCs/>
                <w:szCs w:val="22"/>
              </w:rPr>
            </w:pPr>
            <w:r w:rsidRPr="006D353E">
              <w:rPr>
                <w:b w:val="0"/>
                <w:bCs/>
                <w:szCs w:val="22"/>
              </w:rPr>
              <w:t>2018</w:t>
            </w:r>
          </w:p>
        </w:tc>
        <w:tc>
          <w:tcPr>
            <w:tcW w:w="178" w:type="dxa"/>
            <w:vAlign w:val="center"/>
          </w:tcPr>
          <w:p w14:paraId="7342EE4D" w14:textId="77777777" w:rsidR="00A25A11" w:rsidRPr="006D353E" w:rsidRDefault="00A25A11" w:rsidP="00A25A11">
            <w:pPr>
              <w:pStyle w:val="acctmergecolhdg"/>
              <w:spacing w:line="240" w:lineRule="atLeast"/>
              <w:rPr>
                <w:b w:val="0"/>
                <w:bCs/>
                <w:szCs w:val="22"/>
              </w:rPr>
            </w:pPr>
          </w:p>
        </w:tc>
        <w:tc>
          <w:tcPr>
            <w:tcW w:w="1183" w:type="dxa"/>
            <w:vAlign w:val="center"/>
          </w:tcPr>
          <w:p w14:paraId="69BD06C4" w14:textId="77777777" w:rsidR="00A25A11" w:rsidRPr="006D353E" w:rsidRDefault="00A25A11" w:rsidP="00A25A11">
            <w:pPr>
              <w:pStyle w:val="acctmergecolhdg"/>
              <w:spacing w:line="240" w:lineRule="atLeast"/>
              <w:rPr>
                <w:b w:val="0"/>
                <w:bCs/>
                <w:szCs w:val="22"/>
              </w:rPr>
            </w:pPr>
            <w:r w:rsidRPr="006D353E">
              <w:rPr>
                <w:b w:val="0"/>
                <w:bCs/>
                <w:szCs w:val="22"/>
              </w:rPr>
              <w:t>2019</w:t>
            </w:r>
          </w:p>
        </w:tc>
        <w:tc>
          <w:tcPr>
            <w:tcW w:w="180" w:type="dxa"/>
            <w:vAlign w:val="center"/>
          </w:tcPr>
          <w:p w14:paraId="13B984B7" w14:textId="77777777" w:rsidR="00A25A11" w:rsidRPr="006D353E" w:rsidRDefault="00A25A11" w:rsidP="00A25A11">
            <w:pPr>
              <w:pStyle w:val="acctmergecolhdg"/>
              <w:spacing w:line="240" w:lineRule="atLeast"/>
              <w:rPr>
                <w:b w:val="0"/>
                <w:bCs/>
                <w:szCs w:val="22"/>
              </w:rPr>
            </w:pPr>
          </w:p>
        </w:tc>
        <w:tc>
          <w:tcPr>
            <w:tcW w:w="1181" w:type="dxa"/>
            <w:vAlign w:val="center"/>
          </w:tcPr>
          <w:p w14:paraId="4F252F74" w14:textId="77777777" w:rsidR="00A25A11" w:rsidRPr="006D353E" w:rsidRDefault="00A25A11" w:rsidP="00A25A11">
            <w:pPr>
              <w:pStyle w:val="acctmergecolhdg"/>
              <w:spacing w:line="240" w:lineRule="atLeast"/>
              <w:rPr>
                <w:b w:val="0"/>
                <w:bCs/>
                <w:szCs w:val="22"/>
              </w:rPr>
            </w:pPr>
            <w:r w:rsidRPr="006D353E">
              <w:rPr>
                <w:b w:val="0"/>
                <w:bCs/>
                <w:szCs w:val="22"/>
              </w:rPr>
              <w:t>2018</w:t>
            </w:r>
          </w:p>
        </w:tc>
      </w:tr>
      <w:tr w:rsidR="0080487C" w:rsidRPr="006D353E" w14:paraId="2A0D3911" w14:textId="77777777" w:rsidTr="00A9790D">
        <w:trPr>
          <w:cantSplit/>
          <w:trHeight w:val="66"/>
        </w:trPr>
        <w:tc>
          <w:tcPr>
            <w:tcW w:w="4309" w:type="dxa"/>
          </w:tcPr>
          <w:p w14:paraId="1D69E71D" w14:textId="77777777" w:rsidR="0080487C" w:rsidRPr="006D353E" w:rsidRDefault="0080487C" w:rsidP="0080487C">
            <w:pPr>
              <w:spacing w:line="240" w:lineRule="atLeast"/>
              <w:rPr>
                <w:rFonts w:cs="Times New Roman"/>
                <w:b/>
                <w:bCs/>
                <w:szCs w:val="22"/>
              </w:rPr>
            </w:pPr>
          </w:p>
        </w:tc>
        <w:tc>
          <w:tcPr>
            <w:tcW w:w="1170" w:type="dxa"/>
            <w:vAlign w:val="center"/>
          </w:tcPr>
          <w:p w14:paraId="02D401CE" w14:textId="77777777" w:rsidR="0080487C" w:rsidRPr="006D353E" w:rsidRDefault="0080487C" w:rsidP="0080487C">
            <w:pPr>
              <w:pStyle w:val="acctmergecolhdg"/>
              <w:spacing w:line="240" w:lineRule="atLeast"/>
              <w:rPr>
                <w:b w:val="0"/>
                <w:bCs/>
                <w:szCs w:val="22"/>
              </w:rPr>
            </w:pPr>
          </w:p>
        </w:tc>
        <w:tc>
          <w:tcPr>
            <w:tcW w:w="180" w:type="dxa"/>
            <w:vAlign w:val="center"/>
          </w:tcPr>
          <w:p w14:paraId="1A55ED24" w14:textId="77777777" w:rsidR="0080487C" w:rsidRPr="006D353E" w:rsidRDefault="0080487C" w:rsidP="0080487C">
            <w:pPr>
              <w:pStyle w:val="acctmergecolhdg"/>
              <w:spacing w:line="240" w:lineRule="atLeast"/>
              <w:rPr>
                <w:b w:val="0"/>
                <w:bCs/>
                <w:szCs w:val="22"/>
              </w:rPr>
            </w:pPr>
          </w:p>
        </w:tc>
        <w:tc>
          <w:tcPr>
            <w:tcW w:w="1080" w:type="dxa"/>
            <w:vAlign w:val="center"/>
          </w:tcPr>
          <w:p w14:paraId="6D77457C" w14:textId="1E8EAD30" w:rsidR="0080487C" w:rsidRPr="006D353E" w:rsidRDefault="003E3A3D" w:rsidP="0080487C">
            <w:pPr>
              <w:pStyle w:val="acctmergecolhdg"/>
              <w:spacing w:line="240" w:lineRule="atLeast"/>
              <w:rPr>
                <w:b w:val="0"/>
                <w:bCs/>
                <w:spacing w:val="-10"/>
                <w:sz w:val="20"/>
              </w:rPr>
            </w:pPr>
            <w:r w:rsidRPr="006D353E">
              <w:rPr>
                <w:b w:val="0"/>
                <w:bCs/>
                <w:spacing w:val="-10"/>
                <w:sz w:val="20"/>
              </w:rPr>
              <w:t>(</w:t>
            </w:r>
            <w:r w:rsidR="00A85BE6" w:rsidRPr="00CB194B">
              <w:rPr>
                <w:b w:val="0"/>
                <w:bCs/>
                <w:spacing w:val="-4"/>
                <w:sz w:val="20"/>
              </w:rPr>
              <w:t>R</w:t>
            </w:r>
            <w:r w:rsidR="0080487C" w:rsidRPr="00CB194B">
              <w:rPr>
                <w:b w:val="0"/>
                <w:bCs/>
                <w:spacing w:val="-4"/>
                <w:sz w:val="20"/>
              </w:rPr>
              <w:t>estated</w:t>
            </w:r>
            <w:r w:rsidRPr="006D353E">
              <w:rPr>
                <w:b w:val="0"/>
                <w:bCs/>
                <w:spacing w:val="-10"/>
                <w:sz w:val="20"/>
              </w:rPr>
              <w:t>)</w:t>
            </w:r>
          </w:p>
        </w:tc>
        <w:tc>
          <w:tcPr>
            <w:tcW w:w="178" w:type="dxa"/>
            <w:vAlign w:val="center"/>
          </w:tcPr>
          <w:p w14:paraId="13B19ADD" w14:textId="77777777" w:rsidR="0080487C" w:rsidRPr="006D353E" w:rsidRDefault="0080487C" w:rsidP="0080487C">
            <w:pPr>
              <w:pStyle w:val="acctmergecolhdg"/>
              <w:spacing w:line="240" w:lineRule="atLeast"/>
              <w:rPr>
                <w:b w:val="0"/>
                <w:bCs/>
                <w:szCs w:val="22"/>
              </w:rPr>
            </w:pPr>
          </w:p>
        </w:tc>
        <w:tc>
          <w:tcPr>
            <w:tcW w:w="1183" w:type="dxa"/>
            <w:vAlign w:val="center"/>
          </w:tcPr>
          <w:p w14:paraId="1F8ECAA8" w14:textId="77777777" w:rsidR="0080487C" w:rsidRPr="006D353E" w:rsidRDefault="0080487C" w:rsidP="0080487C">
            <w:pPr>
              <w:pStyle w:val="acctmergecolhdg"/>
              <w:spacing w:line="240" w:lineRule="atLeast"/>
              <w:rPr>
                <w:b w:val="0"/>
                <w:bCs/>
                <w:szCs w:val="22"/>
              </w:rPr>
            </w:pPr>
          </w:p>
        </w:tc>
        <w:tc>
          <w:tcPr>
            <w:tcW w:w="180" w:type="dxa"/>
            <w:vAlign w:val="center"/>
          </w:tcPr>
          <w:p w14:paraId="4401559D" w14:textId="77777777" w:rsidR="0080487C" w:rsidRPr="006D353E" w:rsidRDefault="0080487C" w:rsidP="0080487C">
            <w:pPr>
              <w:pStyle w:val="acctmergecolhdg"/>
              <w:spacing w:line="240" w:lineRule="atLeast"/>
              <w:rPr>
                <w:b w:val="0"/>
                <w:bCs/>
                <w:szCs w:val="22"/>
              </w:rPr>
            </w:pPr>
          </w:p>
        </w:tc>
        <w:tc>
          <w:tcPr>
            <w:tcW w:w="1181" w:type="dxa"/>
            <w:vAlign w:val="center"/>
          </w:tcPr>
          <w:p w14:paraId="023E45ED" w14:textId="77777777" w:rsidR="0080487C" w:rsidRPr="006D353E" w:rsidRDefault="0080487C" w:rsidP="0080487C">
            <w:pPr>
              <w:pStyle w:val="acctmergecolhdg"/>
              <w:spacing w:line="240" w:lineRule="atLeast"/>
              <w:rPr>
                <w:b w:val="0"/>
                <w:bCs/>
                <w:szCs w:val="22"/>
              </w:rPr>
            </w:pPr>
          </w:p>
        </w:tc>
      </w:tr>
      <w:tr w:rsidR="0080487C" w:rsidRPr="006D353E" w14:paraId="17091CCC" w14:textId="77777777" w:rsidTr="00A9790D">
        <w:trPr>
          <w:cantSplit/>
          <w:trHeight w:val="66"/>
        </w:trPr>
        <w:tc>
          <w:tcPr>
            <w:tcW w:w="4309" w:type="dxa"/>
          </w:tcPr>
          <w:p w14:paraId="5852FBD9" w14:textId="77777777" w:rsidR="0080487C" w:rsidRPr="006D353E" w:rsidRDefault="0080487C" w:rsidP="0080487C">
            <w:pPr>
              <w:spacing w:line="240" w:lineRule="atLeast"/>
              <w:rPr>
                <w:rFonts w:cs="Times New Roman"/>
                <w:b/>
                <w:bCs/>
                <w:szCs w:val="22"/>
              </w:rPr>
            </w:pPr>
          </w:p>
        </w:tc>
        <w:tc>
          <w:tcPr>
            <w:tcW w:w="5152" w:type="dxa"/>
            <w:gridSpan w:val="7"/>
          </w:tcPr>
          <w:p w14:paraId="029486EE" w14:textId="4F14283E" w:rsidR="0080487C" w:rsidRPr="006D353E" w:rsidRDefault="003E3A3D" w:rsidP="0080487C">
            <w:pPr>
              <w:pStyle w:val="acctfourfigures"/>
              <w:tabs>
                <w:tab w:val="clear" w:pos="765"/>
                <w:tab w:val="decimal" w:pos="652"/>
              </w:tabs>
              <w:spacing w:line="240" w:lineRule="atLeast"/>
              <w:ind w:right="11"/>
              <w:jc w:val="center"/>
              <w:rPr>
                <w:b/>
                <w:bCs/>
                <w:szCs w:val="22"/>
                <w:cs/>
                <w:lang w:bidi="th-TH"/>
              </w:rPr>
            </w:pPr>
            <w:r w:rsidRPr="00CB194B">
              <w:rPr>
                <w:i/>
                <w:iCs/>
                <w:szCs w:val="22"/>
                <w:cs/>
                <w:lang w:bidi="th-TH"/>
              </w:rPr>
              <w:t>(</w:t>
            </w:r>
            <w:r w:rsidR="0080487C" w:rsidRPr="006D353E">
              <w:rPr>
                <w:i/>
                <w:iCs/>
                <w:szCs w:val="22"/>
              </w:rPr>
              <w:t xml:space="preserve">in </w:t>
            </w:r>
            <w:r w:rsidR="0080487C" w:rsidRPr="006D353E">
              <w:rPr>
                <w:i/>
                <w:iCs/>
                <w:szCs w:val="22"/>
                <w:lang w:val="en-US" w:bidi="th-TH"/>
              </w:rPr>
              <w:t>million</w:t>
            </w:r>
            <w:r w:rsidR="0080487C" w:rsidRPr="006D353E">
              <w:rPr>
                <w:i/>
                <w:iCs/>
                <w:szCs w:val="22"/>
              </w:rPr>
              <w:t xml:space="preserve"> Baht</w:t>
            </w:r>
            <w:r w:rsidRPr="00CB194B">
              <w:rPr>
                <w:i/>
                <w:iCs/>
                <w:szCs w:val="22"/>
                <w:cs/>
                <w:lang w:bidi="th-TH"/>
              </w:rPr>
              <w:t>)</w:t>
            </w:r>
          </w:p>
        </w:tc>
      </w:tr>
      <w:tr w:rsidR="0080487C" w:rsidRPr="006D353E" w14:paraId="2A31291E" w14:textId="77777777" w:rsidTr="00032C82">
        <w:trPr>
          <w:cantSplit/>
          <w:trHeight w:val="66"/>
        </w:trPr>
        <w:tc>
          <w:tcPr>
            <w:tcW w:w="4309" w:type="dxa"/>
          </w:tcPr>
          <w:p w14:paraId="53A28AC3" w14:textId="77777777" w:rsidR="0080487C" w:rsidRPr="006D353E" w:rsidRDefault="0080487C" w:rsidP="0080487C">
            <w:pPr>
              <w:spacing w:line="240" w:lineRule="atLeast"/>
              <w:rPr>
                <w:rFonts w:cs="Times New Roman"/>
                <w:szCs w:val="22"/>
              </w:rPr>
            </w:pPr>
            <w:r w:rsidRPr="006D353E">
              <w:rPr>
                <w:rFonts w:cs="Times New Roman"/>
                <w:szCs w:val="22"/>
              </w:rPr>
              <w:t>Associates</w:t>
            </w:r>
          </w:p>
        </w:tc>
        <w:tc>
          <w:tcPr>
            <w:tcW w:w="1170" w:type="dxa"/>
          </w:tcPr>
          <w:p w14:paraId="1DB244B7" w14:textId="77777777" w:rsidR="0080487C" w:rsidRPr="006D353E" w:rsidRDefault="0080487C" w:rsidP="0080487C">
            <w:pPr>
              <w:pStyle w:val="acctfourfigures"/>
              <w:tabs>
                <w:tab w:val="clear" w:pos="765"/>
                <w:tab w:val="decimal" w:pos="774"/>
              </w:tabs>
              <w:spacing w:line="240" w:lineRule="atLeast"/>
              <w:ind w:right="11"/>
              <w:rPr>
                <w:szCs w:val="28"/>
                <w:lang w:val="en-US" w:bidi="th-TH"/>
              </w:rPr>
            </w:pPr>
            <w:r w:rsidRPr="006D353E">
              <w:rPr>
                <w:szCs w:val="28"/>
                <w:lang w:val="en-US" w:bidi="th-TH"/>
              </w:rPr>
              <w:t>8</w:t>
            </w:r>
          </w:p>
        </w:tc>
        <w:tc>
          <w:tcPr>
            <w:tcW w:w="180" w:type="dxa"/>
          </w:tcPr>
          <w:p w14:paraId="5B02ED35" w14:textId="77777777" w:rsidR="0080487C" w:rsidRPr="006D353E" w:rsidRDefault="0080487C" w:rsidP="0080487C">
            <w:pPr>
              <w:pStyle w:val="acctfourfigures"/>
              <w:tabs>
                <w:tab w:val="clear" w:pos="765"/>
              </w:tabs>
              <w:spacing w:line="240" w:lineRule="atLeast"/>
              <w:rPr>
                <w:szCs w:val="22"/>
              </w:rPr>
            </w:pPr>
          </w:p>
        </w:tc>
        <w:tc>
          <w:tcPr>
            <w:tcW w:w="1080" w:type="dxa"/>
          </w:tcPr>
          <w:p w14:paraId="1A52E418" w14:textId="77777777" w:rsidR="0080487C" w:rsidRPr="006D353E" w:rsidRDefault="0080487C" w:rsidP="0080487C">
            <w:pPr>
              <w:pStyle w:val="acctfourfigures"/>
              <w:tabs>
                <w:tab w:val="clear" w:pos="765"/>
                <w:tab w:val="decimal" w:pos="774"/>
              </w:tabs>
              <w:spacing w:line="240" w:lineRule="atLeast"/>
              <w:ind w:right="11"/>
              <w:rPr>
                <w:szCs w:val="28"/>
                <w:lang w:val="en-US" w:bidi="th-TH"/>
              </w:rPr>
            </w:pPr>
            <w:r w:rsidRPr="006D353E">
              <w:rPr>
                <w:szCs w:val="28"/>
                <w:lang w:val="en-US" w:bidi="th-TH"/>
              </w:rPr>
              <w:t>8</w:t>
            </w:r>
          </w:p>
        </w:tc>
        <w:tc>
          <w:tcPr>
            <w:tcW w:w="178" w:type="dxa"/>
          </w:tcPr>
          <w:p w14:paraId="79053E63" w14:textId="77777777" w:rsidR="0080487C" w:rsidRPr="006D353E" w:rsidRDefault="0080487C" w:rsidP="0080487C">
            <w:pPr>
              <w:pStyle w:val="acctfourfigures"/>
              <w:tabs>
                <w:tab w:val="clear" w:pos="765"/>
                <w:tab w:val="decimal" w:pos="911"/>
              </w:tabs>
              <w:spacing w:line="240" w:lineRule="atLeast"/>
              <w:rPr>
                <w:szCs w:val="22"/>
              </w:rPr>
            </w:pPr>
          </w:p>
        </w:tc>
        <w:tc>
          <w:tcPr>
            <w:tcW w:w="1183" w:type="dxa"/>
          </w:tcPr>
          <w:p w14:paraId="59375BB7" w14:textId="77777777" w:rsidR="0080487C" w:rsidRPr="00CB194B" w:rsidRDefault="0080487C">
            <w:pPr>
              <w:pStyle w:val="acctfourfigures"/>
              <w:spacing w:line="240" w:lineRule="atLeast"/>
              <w:ind w:right="11"/>
              <w:rPr>
                <w:szCs w:val="22"/>
                <w:lang w:bidi="th-TH"/>
              </w:rPr>
            </w:pPr>
            <w:r w:rsidRPr="00CB194B">
              <w:rPr>
                <w:szCs w:val="22"/>
                <w:cs/>
                <w:lang w:bidi="th-TH"/>
              </w:rPr>
              <w:t>-</w:t>
            </w:r>
          </w:p>
        </w:tc>
        <w:tc>
          <w:tcPr>
            <w:tcW w:w="180" w:type="dxa"/>
          </w:tcPr>
          <w:p w14:paraId="3BC67025"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46C90E2A" w14:textId="77777777" w:rsidR="0080487C" w:rsidRPr="006D353E" w:rsidRDefault="0080487C" w:rsidP="00CB194B">
            <w:pPr>
              <w:pStyle w:val="acctfourfigures"/>
              <w:tabs>
                <w:tab w:val="clear" w:pos="765"/>
                <w:tab w:val="decimal" w:pos="639"/>
              </w:tabs>
              <w:spacing w:line="240" w:lineRule="atLeast"/>
              <w:ind w:right="11"/>
              <w:rPr>
                <w:szCs w:val="22"/>
                <w:lang w:bidi="th-TH"/>
              </w:rPr>
            </w:pPr>
            <w:r w:rsidRPr="00CB194B">
              <w:rPr>
                <w:szCs w:val="22"/>
                <w:cs/>
                <w:lang w:bidi="th-TH"/>
              </w:rPr>
              <w:t>-</w:t>
            </w:r>
          </w:p>
        </w:tc>
      </w:tr>
      <w:tr w:rsidR="0080487C" w:rsidRPr="006D353E" w14:paraId="4930EC58" w14:textId="77777777" w:rsidTr="00384AA1">
        <w:trPr>
          <w:cantSplit/>
          <w:trHeight w:val="66"/>
        </w:trPr>
        <w:tc>
          <w:tcPr>
            <w:tcW w:w="4309" w:type="dxa"/>
          </w:tcPr>
          <w:p w14:paraId="3B031ECB" w14:textId="77777777" w:rsidR="0080487C" w:rsidRPr="006D353E" w:rsidRDefault="0080487C" w:rsidP="0080487C">
            <w:pPr>
              <w:spacing w:line="240" w:lineRule="atLeast"/>
              <w:rPr>
                <w:rFonts w:cs="Times New Roman"/>
                <w:szCs w:val="22"/>
              </w:rPr>
            </w:pPr>
            <w:r w:rsidRPr="006D353E">
              <w:rPr>
                <w:rFonts w:cs="Times New Roman"/>
                <w:szCs w:val="22"/>
              </w:rPr>
              <w:t>Joint ventures</w:t>
            </w:r>
          </w:p>
        </w:tc>
        <w:tc>
          <w:tcPr>
            <w:tcW w:w="1170" w:type="dxa"/>
          </w:tcPr>
          <w:p w14:paraId="01C122BF" w14:textId="77777777" w:rsidR="0080487C" w:rsidRPr="006D353E" w:rsidRDefault="0080487C" w:rsidP="0080487C">
            <w:pPr>
              <w:pStyle w:val="acctfourfigures"/>
              <w:spacing w:line="240" w:lineRule="atLeast"/>
              <w:ind w:right="11"/>
              <w:rPr>
                <w:szCs w:val="22"/>
              </w:rPr>
            </w:pPr>
            <w:r w:rsidRPr="006D353E">
              <w:rPr>
                <w:szCs w:val="22"/>
              </w:rPr>
              <w:t>10</w:t>
            </w:r>
          </w:p>
        </w:tc>
        <w:tc>
          <w:tcPr>
            <w:tcW w:w="180" w:type="dxa"/>
          </w:tcPr>
          <w:p w14:paraId="695EBA6C" w14:textId="77777777" w:rsidR="0080487C" w:rsidRPr="006D353E" w:rsidRDefault="0080487C" w:rsidP="0080487C">
            <w:pPr>
              <w:pStyle w:val="acctfourfigures"/>
              <w:tabs>
                <w:tab w:val="clear" w:pos="765"/>
              </w:tabs>
              <w:spacing w:line="240" w:lineRule="atLeast"/>
              <w:rPr>
                <w:szCs w:val="22"/>
              </w:rPr>
            </w:pPr>
          </w:p>
        </w:tc>
        <w:tc>
          <w:tcPr>
            <w:tcW w:w="1080" w:type="dxa"/>
          </w:tcPr>
          <w:p w14:paraId="7222B48C" w14:textId="77777777" w:rsidR="0080487C" w:rsidRPr="00A85BE6" w:rsidRDefault="0080487C" w:rsidP="00CB194B">
            <w:pPr>
              <w:pStyle w:val="acctfourfigures"/>
              <w:tabs>
                <w:tab w:val="clear" w:pos="765"/>
                <w:tab w:val="decimal" w:pos="563"/>
              </w:tabs>
              <w:spacing w:line="240" w:lineRule="atLeast"/>
              <w:ind w:right="11"/>
              <w:rPr>
                <w:szCs w:val="22"/>
              </w:rPr>
            </w:pPr>
            <w:r w:rsidRPr="00CB194B">
              <w:rPr>
                <w:szCs w:val="22"/>
                <w:cs/>
                <w:lang w:bidi="th-TH"/>
              </w:rPr>
              <w:t>-</w:t>
            </w:r>
          </w:p>
        </w:tc>
        <w:tc>
          <w:tcPr>
            <w:tcW w:w="178" w:type="dxa"/>
          </w:tcPr>
          <w:p w14:paraId="3875649B" w14:textId="77777777" w:rsidR="0080487C" w:rsidRPr="006D353E" w:rsidRDefault="0080487C" w:rsidP="0080487C">
            <w:pPr>
              <w:pStyle w:val="acctfourfigures"/>
              <w:tabs>
                <w:tab w:val="clear" w:pos="765"/>
                <w:tab w:val="decimal" w:pos="911"/>
              </w:tabs>
              <w:spacing w:line="240" w:lineRule="atLeast"/>
              <w:rPr>
                <w:szCs w:val="22"/>
              </w:rPr>
            </w:pPr>
          </w:p>
        </w:tc>
        <w:tc>
          <w:tcPr>
            <w:tcW w:w="1183" w:type="dxa"/>
          </w:tcPr>
          <w:p w14:paraId="0AA170FE" w14:textId="77777777" w:rsidR="0080487C" w:rsidRPr="00CB194B" w:rsidRDefault="0080487C" w:rsidP="0080487C">
            <w:pPr>
              <w:pStyle w:val="acctfourfigures"/>
              <w:spacing w:line="240" w:lineRule="atLeast"/>
              <w:ind w:right="11"/>
              <w:rPr>
                <w:szCs w:val="22"/>
                <w:lang w:bidi="th-TH"/>
              </w:rPr>
            </w:pPr>
            <w:r w:rsidRPr="00CB194B">
              <w:rPr>
                <w:szCs w:val="22"/>
                <w:cs/>
                <w:lang w:bidi="th-TH"/>
              </w:rPr>
              <w:t>-</w:t>
            </w:r>
          </w:p>
        </w:tc>
        <w:tc>
          <w:tcPr>
            <w:tcW w:w="180" w:type="dxa"/>
          </w:tcPr>
          <w:p w14:paraId="6E787C37"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Pr>
          <w:p w14:paraId="1F422FCF" w14:textId="77777777" w:rsidR="0080487C" w:rsidRPr="006D353E" w:rsidRDefault="0080487C" w:rsidP="00CB194B">
            <w:pPr>
              <w:pStyle w:val="acctfourfigures"/>
              <w:tabs>
                <w:tab w:val="clear" w:pos="765"/>
                <w:tab w:val="decimal" w:pos="639"/>
              </w:tabs>
              <w:spacing w:line="240" w:lineRule="atLeast"/>
              <w:ind w:right="11"/>
              <w:rPr>
                <w:szCs w:val="22"/>
                <w:lang w:bidi="th-TH"/>
              </w:rPr>
            </w:pPr>
            <w:r w:rsidRPr="00CB194B">
              <w:rPr>
                <w:szCs w:val="22"/>
                <w:cs/>
                <w:lang w:bidi="th-TH"/>
              </w:rPr>
              <w:t>-</w:t>
            </w:r>
          </w:p>
        </w:tc>
      </w:tr>
      <w:tr w:rsidR="0080487C" w:rsidRPr="006D353E" w14:paraId="478399DB" w14:textId="77777777" w:rsidTr="00384AA1">
        <w:trPr>
          <w:cantSplit/>
          <w:trHeight w:val="66"/>
        </w:trPr>
        <w:tc>
          <w:tcPr>
            <w:tcW w:w="4309" w:type="dxa"/>
          </w:tcPr>
          <w:p w14:paraId="74E7C521" w14:textId="77777777" w:rsidR="0080487C" w:rsidRPr="006D353E" w:rsidRDefault="0080487C" w:rsidP="0080487C">
            <w:pPr>
              <w:spacing w:line="240" w:lineRule="atLeast"/>
              <w:rPr>
                <w:rFonts w:cs="Times New Roman"/>
                <w:szCs w:val="22"/>
              </w:rPr>
            </w:pPr>
            <w:r w:rsidRPr="006D353E">
              <w:rPr>
                <w:rFonts w:cs="Times New Roman"/>
                <w:szCs w:val="22"/>
              </w:rPr>
              <w:t>Other related parties</w:t>
            </w:r>
          </w:p>
        </w:tc>
        <w:tc>
          <w:tcPr>
            <w:tcW w:w="1170" w:type="dxa"/>
            <w:tcBorders>
              <w:bottom w:val="single" w:sz="4" w:space="0" w:color="auto"/>
            </w:tcBorders>
          </w:tcPr>
          <w:p w14:paraId="7A828908" w14:textId="77777777" w:rsidR="0080487C" w:rsidRPr="006D353E" w:rsidRDefault="0080487C" w:rsidP="0080487C">
            <w:pPr>
              <w:pStyle w:val="acctfourfigures"/>
              <w:spacing w:line="240" w:lineRule="atLeast"/>
              <w:ind w:right="11"/>
              <w:rPr>
                <w:szCs w:val="22"/>
              </w:rPr>
            </w:pPr>
            <w:r w:rsidRPr="006D353E">
              <w:rPr>
                <w:szCs w:val="22"/>
              </w:rPr>
              <w:t>4</w:t>
            </w:r>
          </w:p>
        </w:tc>
        <w:tc>
          <w:tcPr>
            <w:tcW w:w="180" w:type="dxa"/>
          </w:tcPr>
          <w:p w14:paraId="7CCFF675" w14:textId="77777777" w:rsidR="0080487C" w:rsidRPr="006D353E" w:rsidRDefault="0080487C" w:rsidP="0080487C">
            <w:pPr>
              <w:pStyle w:val="acctfourfigures"/>
              <w:tabs>
                <w:tab w:val="clear" w:pos="765"/>
              </w:tabs>
              <w:spacing w:line="240" w:lineRule="atLeast"/>
              <w:rPr>
                <w:szCs w:val="22"/>
              </w:rPr>
            </w:pPr>
          </w:p>
        </w:tc>
        <w:tc>
          <w:tcPr>
            <w:tcW w:w="1080" w:type="dxa"/>
            <w:tcBorders>
              <w:bottom w:val="single" w:sz="4" w:space="0" w:color="auto"/>
            </w:tcBorders>
          </w:tcPr>
          <w:p w14:paraId="512EDEC3" w14:textId="77777777" w:rsidR="0080487C" w:rsidRPr="006D353E" w:rsidRDefault="0080487C" w:rsidP="00CB194B">
            <w:pPr>
              <w:pStyle w:val="acctfourfigures"/>
              <w:tabs>
                <w:tab w:val="clear" w:pos="765"/>
                <w:tab w:val="decimal" w:pos="563"/>
              </w:tabs>
              <w:spacing w:line="240" w:lineRule="atLeast"/>
              <w:ind w:right="11"/>
              <w:rPr>
                <w:szCs w:val="22"/>
              </w:rPr>
            </w:pPr>
            <w:r w:rsidRPr="00CB194B">
              <w:rPr>
                <w:szCs w:val="22"/>
                <w:cs/>
                <w:lang w:bidi="th-TH"/>
              </w:rPr>
              <w:t>-</w:t>
            </w:r>
          </w:p>
        </w:tc>
        <w:tc>
          <w:tcPr>
            <w:tcW w:w="178" w:type="dxa"/>
          </w:tcPr>
          <w:p w14:paraId="0E24CD36" w14:textId="77777777" w:rsidR="0080487C" w:rsidRPr="006D353E" w:rsidRDefault="0080487C" w:rsidP="0080487C">
            <w:pPr>
              <w:pStyle w:val="acctfourfigures"/>
              <w:tabs>
                <w:tab w:val="clear" w:pos="765"/>
                <w:tab w:val="decimal" w:pos="911"/>
              </w:tabs>
              <w:spacing w:line="240" w:lineRule="atLeast"/>
              <w:rPr>
                <w:szCs w:val="22"/>
              </w:rPr>
            </w:pPr>
          </w:p>
        </w:tc>
        <w:tc>
          <w:tcPr>
            <w:tcW w:w="1183" w:type="dxa"/>
            <w:tcBorders>
              <w:bottom w:val="single" w:sz="4" w:space="0" w:color="auto"/>
            </w:tcBorders>
          </w:tcPr>
          <w:p w14:paraId="34E15973" w14:textId="77777777" w:rsidR="0080487C" w:rsidRPr="00CB194B" w:rsidRDefault="0080487C" w:rsidP="0080487C">
            <w:pPr>
              <w:pStyle w:val="acctfourfigures"/>
              <w:spacing w:line="240" w:lineRule="atLeast"/>
              <w:ind w:right="11"/>
              <w:rPr>
                <w:szCs w:val="22"/>
                <w:lang w:bidi="th-TH"/>
              </w:rPr>
            </w:pPr>
            <w:r w:rsidRPr="00CB194B">
              <w:rPr>
                <w:szCs w:val="22"/>
                <w:cs/>
                <w:lang w:bidi="th-TH"/>
              </w:rPr>
              <w:t>-</w:t>
            </w:r>
          </w:p>
        </w:tc>
        <w:tc>
          <w:tcPr>
            <w:tcW w:w="180" w:type="dxa"/>
          </w:tcPr>
          <w:p w14:paraId="44315988"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Borders>
              <w:bottom w:val="single" w:sz="4" w:space="0" w:color="auto"/>
            </w:tcBorders>
          </w:tcPr>
          <w:p w14:paraId="34449E8F" w14:textId="77777777" w:rsidR="0080487C" w:rsidRPr="006D353E" w:rsidRDefault="0080487C" w:rsidP="00CB194B">
            <w:pPr>
              <w:pStyle w:val="acctfourfigures"/>
              <w:tabs>
                <w:tab w:val="clear" w:pos="765"/>
                <w:tab w:val="decimal" w:pos="639"/>
              </w:tabs>
              <w:spacing w:line="240" w:lineRule="atLeast"/>
              <w:ind w:right="11"/>
              <w:rPr>
                <w:szCs w:val="22"/>
                <w:lang w:bidi="th-TH"/>
              </w:rPr>
            </w:pPr>
            <w:r w:rsidRPr="00CB194B">
              <w:rPr>
                <w:szCs w:val="22"/>
                <w:cs/>
                <w:lang w:bidi="th-TH"/>
              </w:rPr>
              <w:t>-</w:t>
            </w:r>
          </w:p>
        </w:tc>
      </w:tr>
      <w:tr w:rsidR="0080487C" w:rsidRPr="006D353E" w14:paraId="3DAC2ABE" w14:textId="77777777" w:rsidTr="00A25A11">
        <w:trPr>
          <w:cantSplit/>
          <w:trHeight w:val="66"/>
        </w:trPr>
        <w:tc>
          <w:tcPr>
            <w:tcW w:w="4309" w:type="dxa"/>
          </w:tcPr>
          <w:p w14:paraId="1EB25275" w14:textId="77777777" w:rsidR="0080487C" w:rsidRPr="006D353E" w:rsidRDefault="0080487C" w:rsidP="0080487C">
            <w:pPr>
              <w:spacing w:line="240" w:lineRule="atLeast"/>
              <w:rPr>
                <w:rFonts w:cs="Times New Roman"/>
                <w:b/>
                <w:bCs/>
                <w:szCs w:val="22"/>
              </w:rPr>
            </w:pPr>
            <w:r w:rsidRPr="006D353E">
              <w:rPr>
                <w:rFonts w:cs="Times New Roman"/>
                <w:b/>
                <w:bCs/>
                <w:szCs w:val="22"/>
              </w:rPr>
              <w:t>Total</w:t>
            </w:r>
          </w:p>
        </w:tc>
        <w:tc>
          <w:tcPr>
            <w:tcW w:w="1170" w:type="dxa"/>
            <w:tcBorders>
              <w:bottom w:val="double" w:sz="4" w:space="0" w:color="auto"/>
            </w:tcBorders>
          </w:tcPr>
          <w:p w14:paraId="3A121B8F" w14:textId="77777777" w:rsidR="0080487C" w:rsidRPr="006D353E" w:rsidRDefault="0080487C" w:rsidP="0080487C">
            <w:pPr>
              <w:pStyle w:val="acctfourfigures"/>
              <w:spacing w:line="240" w:lineRule="atLeast"/>
              <w:ind w:right="11"/>
              <w:rPr>
                <w:b/>
                <w:bCs/>
                <w:szCs w:val="22"/>
                <w:lang w:val="en-US"/>
              </w:rPr>
            </w:pPr>
            <w:r w:rsidRPr="006D353E">
              <w:rPr>
                <w:b/>
                <w:bCs/>
                <w:szCs w:val="22"/>
                <w:lang w:val="en-US"/>
              </w:rPr>
              <w:t>22</w:t>
            </w:r>
          </w:p>
        </w:tc>
        <w:tc>
          <w:tcPr>
            <w:tcW w:w="180" w:type="dxa"/>
          </w:tcPr>
          <w:p w14:paraId="63B81A9C" w14:textId="77777777" w:rsidR="0080487C" w:rsidRPr="006D353E" w:rsidRDefault="0080487C" w:rsidP="0080487C">
            <w:pPr>
              <w:pStyle w:val="acctfourfigures"/>
              <w:tabs>
                <w:tab w:val="clear" w:pos="765"/>
              </w:tabs>
              <w:spacing w:line="240" w:lineRule="atLeast"/>
              <w:rPr>
                <w:szCs w:val="22"/>
              </w:rPr>
            </w:pPr>
          </w:p>
        </w:tc>
        <w:tc>
          <w:tcPr>
            <w:tcW w:w="1080" w:type="dxa"/>
            <w:tcBorders>
              <w:bottom w:val="double" w:sz="4" w:space="0" w:color="auto"/>
            </w:tcBorders>
          </w:tcPr>
          <w:p w14:paraId="28E1AE76" w14:textId="77777777" w:rsidR="0080487C" w:rsidRPr="006D353E" w:rsidRDefault="0080487C" w:rsidP="0080487C">
            <w:pPr>
              <w:pStyle w:val="acctfourfigures"/>
              <w:tabs>
                <w:tab w:val="clear" w:pos="765"/>
                <w:tab w:val="decimal" w:pos="774"/>
              </w:tabs>
              <w:spacing w:line="240" w:lineRule="atLeast"/>
              <w:ind w:right="11"/>
              <w:rPr>
                <w:b/>
                <w:bCs/>
                <w:szCs w:val="22"/>
                <w:lang w:val="en-US" w:bidi="th-TH"/>
              </w:rPr>
            </w:pPr>
            <w:r w:rsidRPr="00CB194B">
              <w:rPr>
                <w:b/>
                <w:bCs/>
                <w:szCs w:val="22"/>
                <w:cs/>
                <w:lang w:val="en-US" w:bidi="th-TH"/>
              </w:rPr>
              <w:t>8</w:t>
            </w:r>
          </w:p>
        </w:tc>
        <w:tc>
          <w:tcPr>
            <w:tcW w:w="178" w:type="dxa"/>
          </w:tcPr>
          <w:p w14:paraId="74EEABE5" w14:textId="77777777" w:rsidR="0080487C" w:rsidRPr="006D353E" w:rsidRDefault="0080487C" w:rsidP="0080487C">
            <w:pPr>
              <w:pStyle w:val="acctfourfigures"/>
              <w:tabs>
                <w:tab w:val="clear" w:pos="765"/>
                <w:tab w:val="decimal" w:pos="911"/>
              </w:tabs>
              <w:spacing w:line="240" w:lineRule="atLeast"/>
              <w:rPr>
                <w:szCs w:val="22"/>
              </w:rPr>
            </w:pPr>
          </w:p>
        </w:tc>
        <w:tc>
          <w:tcPr>
            <w:tcW w:w="1183" w:type="dxa"/>
            <w:tcBorders>
              <w:bottom w:val="double" w:sz="4" w:space="0" w:color="auto"/>
            </w:tcBorders>
          </w:tcPr>
          <w:p w14:paraId="034577E4" w14:textId="77777777" w:rsidR="0080487C" w:rsidRPr="006D353E" w:rsidRDefault="0080487C" w:rsidP="0080487C">
            <w:pPr>
              <w:pStyle w:val="acctfourfigures"/>
              <w:tabs>
                <w:tab w:val="clear" w:pos="765"/>
                <w:tab w:val="decimal" w:pos="774"/>
              </w:tabs>
              <w:spacing w:line="240" w:lineRule="atLeast"/>
              <w:ind w:right="11"/>
              <w:rPr>
                <w:b/>
                <w:bCs/>
                <w:szCs w:val="22"/>
                <w:lang w:val="en-US"/>
              </w:rPr>
            </w:pPr>
            <w:r w:rsidRPr="00CB194B">
              <w:rPr>
                <w:b/>
                <w:bCs/>
                <w:szCs w:val="22"/>
                <w:cs/>
                <w:lang w:val="en-US" w:bidi="th-TH"/>
              </w:rPr>
              <w:t>-</w:t>
            </w:r>
          </w:p>
        </w:tc>
        <w:tc>
          <w:tcPr>
            <w:tcW w:w="180" w:type="dxa"/>
          </w:tcPr>
          <w:p w14:paraId="1B151782" w14:textId="77777777" w:rsidR="0080487C" w:rsidRPr="006D353E" w:rsidRDefault="0080487C" w:rsidP="0080487C">
            <w:pPr>
              <w:pStyle w:val="acctfourfigures"/>
              <w:tabs>
                <w:tab w:val="clear" w:pos="765"/>
                <w:tab w:val="decimal" w:pos="911"/>
              </w:tabs>
              <w:spacing w:line="240" w:lineRule="atLeast"/>
              <w:rPr>
                <w:szCs w:val="22"/>
              </w:rPr>
            </w:pPr>
          </w:p>
        </w:tc>
        <w:tc>
          <w:tcPr>
            <w:tcW w:w="1181" w:type="dxa"/>
            <w:tcBorders>
              <w:bottom w:val="double" w:sz="4" w:space="0" w:color="auto"/>
            </w:tcBorders>
          </w:tcPr>
          <w:p w14:paraId="13339A1E" w14:textId="77777777" w:rsidR="0080487C" w:rsidRPr="006D353E" w:rsidRDefault="0080487C" w:rsidP="00CB194B">
            <w:pPr>
              <w:pStyle w:val="acctfourfigures"/>
              <w:tabs>
                <w:tab w:val="clear" w:pos="765"/>
                <w:tab w:val="decimal" w:pos="639"/>
              </w:tabs>
              <w:spacing w:line="240" w:lineRule="atLeast"/>
              <w:ind w:right="11"/>
              <w:rPr>
                <w:b/>
                <w:bCs/>
                <w:szCs w:val="22"/>
                <w:lang w:val="en-US"/>
              </w:rPr>
            </w:pPr>
            <w:r w:rsidRPr="00CB194B">
              <w:rPr>
                <w:b/>
                <w:bCs/>
                <w:szCs w:val="22"/>
                <w:cs/>
                <w:lang w:val="en-US" w:bidi="th-TH"/>
              </w:rPr>
              <w:t>-</w:t>
            </w:r>
          </w:p>
        </w:tc>
      </w:tr>
    </w:tbl>
    <w:p w14:paraId="79D924F4" w14:textId="77777777" w:rsidR="00901672" w:rsidRDefault="00901672">
      <w:pPr>
        <w:rPr>
          <w:rFonts w:cs="Times New Roman"/>
        </w:rPr>
      </w:pPr>
    </w:p>
    <w:p w14:paraId="1A6B92B7" w14:textId="77777777" w:rsidR="00901672" w:rsidRDefault="00901672">
      <w:pPr>
        <w:rPr>
          <w:rFonts w:cs="Times New Roman"/>
        </w:rPr>
      </w:pPr>
    </w:p>
    <w:p w14:paraId="2BE82384" w14:textId="77777777" w:rsidR="00901672" w:rsidRDefault="00901672">
      <w:pPr>
        <w:rPr>
          <w:rFonts w:cs="Times New Roman"/>
        </w:rPr>
      </w:pPr>
    </w:p>
    <w:p w14:paraId="03A738CD" w14:textId="77777777" w:rsidR="00901672" w:rsidRDefault="00901672">
      <w:pPr>
        <w:rPr>
          <w:rFonts w:cs="Times New Roman"/>
        </w:rPr>
      </w:pPr>
    </w:p>
    <w:p w14:paraId="413ACCA4" w14:textId="77777777" w:rsidR="00901672" w:rsidRDefault="00901672">
      <w:pPr>
        <w:rPr>
          <w:rFonts w:cs="Times New Roman"/>
        </w:rPr>
      </w:pPr>
    </w:p>
    <w:p w14:paraId="07C983F3" w14:textId="77777777" w:rsidR="00901672" w:rsidRDefault="00901672">
      <w:pPr>
        <w:rPr>
          <w:rFonts w:cs="Times New Roman"/>
        </w:rPr>
      </w:pPr>
    </w:p>
    <w:p w14:paraId="58D7C8FC" w14:textId="77777777" w:rsidR="00901672" w:rsidRDefault="00901672">
      <w:pPr>
        <w:rPr>
          <w:rFonts w:cs="Times New Roman"/>
        </w:rPr>
      </w:pPr>
    </w:p>
    <w:p w14:paraId="69463EDD" w14:textId="77777777" w:rsidR="00901672" w:rsidRPr="006D353E" w:rsidRDefault="00901672">
      <w:pPr>
        <w:rPr>
          <w:rFonts w:cs="Times New Roman"/>
        </w:rPr>
      </w:pPr>
    </w:p>
    <w:p w14:paraId="46E6A3E3" w14:textId="77777777" w:rsidR="0080487C" w:rsidRPr="006D353E" w:rsidRDefault="0080487C" w:rsidP="00587352">
      <w:pPr>
        <w:tabs>
          <w:tab w:val="left" w:pos="900"/>
        </w:tabs>
        <w:spacing w:line="240" w:lineRule="atLeast"/>
        <w:ind w:left="540" w:right="-43"/>
        <w:jc w:val="both"/>
        <w:rPr>
          <w:rFonts w:cs="Times New Roman"/>
          <w:b/>
          <w:bCs/>
          <w:szCs w:val="22"/>
        </w:rPr>
      </w:pPr>
    </w:p>
    <w:p w14:paraId="2AB6208C" w14:textId="77777777" w:rsidR="00D00E79" w:rsidRPr="006D353E" w:rsidRDefault="00D00E79" w:rsidP="00587352">
      <w:pPr>
        <w:spacing w:line="240" w:lineRule="atLeast"/>
        <w:ind w:left="540"/>
        <w:jc w:val="both"/>
        <w:rPr>
          <w:rFonts w:cs="Times New Roman"/>
          <w:szCs w:val="22"/>
        </w:rPr>
      </w:pPr>
      <w:r w:rsidRPr="006D353E">
        <w:rPr>
          <w:rFonts w:cs="Times New Roman"/>
          <w:szCs w:val="22"/>
        </w:rPr>
        <w:t xml:space="preserve">Movements </w:t>
      </w:r>
      <w:r w:rsidR="00CD29F7" w:rsidRPr="006D353E">
        <w:rPr>
          <w:rFonts w:cs="Times New Roman"/>
          <w:szCs w:val="22"/>
        </w:rPr>
        <w:t>of loans</w:t>
      </w:r>
      <w:r w:rsidR="00CD29F7" w:rsidRPr="00CB194B">
        <w:rPr>
          <w:rFonts w:cs="Times New Roman"/>
          <w:szCs w:val="22"/>
          <w:cs/>
        </w:rPr>
        <w:t xml:space="preserve"> </w:t>
      </w:r>
      <w:r w:rsidR="00CD29F7" w:rsidRPr="006D353E">
        <w:rPr>
          <w:rFonts w:cs="Times New Roman"/>
          <w:szCs w:val="22"/>
        </w:rPr>
        <w:t xml:space="preserve">and accrued interest to related parties </w:t>
      </w:r>
      <w:r w:rsidRPr="006D353E">
        <w:rPr>
          <w:rFonts w:cs="Times New Roman"/>
          <w:szCs w:val="22"/>
        </w:rPr>
        <w:t xml:space="preserve">during the </w:t>
      </w:r>
      <w:r w:rsidR="007C1EF5" w:rsidRPr="006D353E">
        <w:rPr>
          <w:rFonts w:cs="Times New Roman"/>
          <w:szCs w:val="22"/>
        </w:rPr>
        <w:t xml:space="preserve">year ended </w:t>
      </w:r>
      <w:r w:rsidR="00BA1719" w:rsidRPr="006D353E">
        <w:rPr>
          <w:rFonts w:cs="Times New Roman"/>
          <w:szCs w:val="22"/>
        </w:rPr>
        <w:t>30 September 201</w:t>
      </w:r>
      <w:r w:rsidR="007C1EF5" w:rsidRPr="006D353E">
        <w:rPr>
          <w:rFonts w:cs="Times New Roman"/>
          <w:szCs w:val="22"/>
        </w:rPr>
        <w:t>9</w:t>
      </w:r>
      <w:r w:rsidR="001C4DF2" w:rsidRPr="00CB194B">
        <w:rPr>
          <w:rFonts w:cs="Times New Roman"/>
          <w:szCs w:val="22"/>
          <w:cs/>
        </w:rPr>
        <w:t xml:space="preserve"> </w:t>
      </w:r>
      <w:r w:rsidRPr="006D353E">
        <w:rPr>
          <w:rFonts w:cs="Times New Roman"/>
          <w:szCs w:val="22"/>
        </w:rPr>
        <w:t>were as follows</w:t>
      </w:r>
      <w:r w:rsidRPr="00CB194B">
        <w:rPr>
          <w:rFonts w:cs="Times New Roman"/>
          <w:szCs w:val="22"/>
          <w:cs/>
        </w:rPr>
        <w:t>:</w:t>
      </w:r>
    </w:p>
    <w:p w14:paraId="280B6FAE" w14:textId="77777777" w:rsidR="00E76F2F" w:rsidRPr="006D353E" w:rsidRDefault="00E76F2F" w:rsidP="00587352">
      <w:pPr>
        <w:spacing w:line="240" w:lineRule="atLeast"/>
        <w:ind w:left="540"/>
        <w:jc w:val="both"/>
        <w:rPr>
          <w:rFonts w:cs="Times New Roman"/>
          <w:szCs w:val="22"/>
        </w:rPr>
      </w:pPr>
    </w:p>
    <w:tbl>
      <w:tblPr>
        <w:tblW w:w="9563" w:type="dxa"/>
        <w:tblInd w:w="450" w:type="dxa"/>
        <w:tblLayout w:type="fixed"/>
        <w:tblLook w:val="04A0" w:firstRow="1" w:lastRow="0" w:firstColumn="1" w:lastColumn="0" w:noHBand="0" w:noVBand="1"/>
      </w:tblPr>
      <w:tblGrid>
        <w:gridCol w:w="1800"/>
        <w:gridCol w:w="990"/>
        <w:gridCol w:w="1013"/>
        <w:gridCol w:w="247"/>
        <w:gridCol w:w="1013"/>
        <w:gridCol w:w="1080"/>
        <w:gridCol w:w="1080"/>
        <w:gridCol w:w="1260"/>
        <w:gridCol w:w="1080"/>
      </w:tblGrid>
      <w:tr w:rsidR="00C93BEB" w:rsidRPr="006D353E" w14:paraId="2B93CFDC" w14:textId="77777777" w:rsidTr="004318DB">
        <w:trPr>
          <w:tblHeader/>
        </w:trPr>
        <w:tc>
          <w:tcPr>
            <w:tcW w:w="1800" w:type="dxa"/>
            <w:vAlign w:val="bottom"/>
          </w:tcPr>
          <w:p w14:paraId="59C8315D" w14:textId="77777777" w:rsidR="00C93BEB" w:rsidRPr="006D353E" w:rsidRDefault="00C93BEB" w:rsidP="00A9790D">
            <w:pPr>
              <w:tabs>
                <w:tab w:val="left" w:pos="720"/>
              </w:tabs>
              <w:rPr>
                <w:rFonts w:cs="Times New Roman"/>
                <w:szCs w:val="22"/>
              </w:rPr>
            </w:pPr>
            <w:bookmarkStart w:id="1" w:name="_Hlk19105479"/>
          </w:p>
        </w:tc>
        <w:tc>
          <w:tcPr>
            <w:tcW w:w="2003" w:type="dxa"/>
            <w:gridSpan w:val="2"/>
            <w:vAlign w:val="bottom"/>
            <w:hideMark/>
          </w:tcPr>
          <w:p w14:paraId="701A9DBD" w14:textId="77777777" w:rsidR="00C93BEB" w:rsidRPr="006D353E" w:rsidRDefault="00C93BEB" w:rsidP="00A9790D">
            <w:pPr>
              <w:spacing w:line="240" w:lineRule="atLeast"/>
              <w:jc w:val="center"/>
              <w:rPr>
                <w:rFonts w:cs="Times New Roman"/>
                <w:szCs w:val="22"/>
                <w:cs/>
              </w:rPr>
            </w:pPr>
            <w:r w:rsidRPr="006D353E">
              <w:rPr>
                <w:rFonts w:cs="Times New Roman"/>
                <w:b/>
                <w:bCs/>
                <w:szCs w:val="22"/>
              </w:rPr>
              <w:t>Interest</w:t>
            </w:r>
            <w:r w:rsidRPr="00CB194B">
              <w:rPr>
                <w:rFonts w:cs="Times New Roman"/>
                <w:b/>
                <w:bCs/>
                <w:szCs w:val="22"/>
                <w:cs/>
              </w:rPr>
              <w:t xml:space="preserve"> </w:t>
            </w:r>
            <w:r w:rsidRPr="006D353E">
              <w:rPr>
                <w:rFonts w:cs="Times New Roman"/>
                <w:b/>
                <w:bCs/>
                <w:szCs w:val="22"/>
              </w:rPr>
              <w:t>rate</w:t>
            </w:r>
          </w:p>
        </w:tc>
        <w:tc>
          <w:tcPr>
            <w:tcW w:w="247" w:type="dxa"/>
            <w:vAlign w:val="bottom"/>
          </w:tcPr>
          <w:p w14:paraId="48225D83" w14:textId="77777777" w:rsidR="00C93BEB" w:rsidRPr="006D353E" w:rsidRDefault="00C93BEB" w:rsidP="00A9790D">
            <w:pPr>
              <w:tabs>
                <w:tab w:val="left" w:pos="720"/>
              </w:tabs>
              <w:jc w:val="center"/>
              <w:rPr>
                <w:rFonts w:cs="Times New Roman"/>
                <w:szCs w:val="22"/>
                <w:cs/>
              </w:rPr>
            </w:pPr>
          </w:p>
        </w:tc>
        <w:tc>
          <w:tcPr>
            <w:tcW w:w="5513" w:type="dxa"/>
            <w:gridSpan w:val="5"/>
            <w:vAlign w:val="bottom"/>
            <w:hideMark/>
          </w:tcPr>
          <w:p w14:paraId="696A3C2F" w14:textId="77777777" w:rsidR="00C93BEB" w:rsidRPr="006D353E" w:rsidRDefault="00C93BEB" w:rsidP="00A9790D">
            <w:pPr>
              <w:spacing w:line="240" w:lineRule="atLeast"/>
              <w:jc w:val="center"/>
              <w:rPr>
                <w:rFonts w:cs="Times New Roman"/>
                <w:szCs w:val="22"/>
              </w:rPr>
            </w:pPr>
            <w:r w:rsidRPr="006D353E">
              <w:rPr>
                <w:rFonts w:cs="Times New Roman"/>
                <w:b/>
                <w:bCs/>
                <w:szCs w:val="22"/>
              </w:rPr>
              <w:t>Consolidated financial statements</w:t>
            </w:r>
          </w:p>
        </w:tc>
      </w:tr>
      <w:tr w:rsidR="00C93BEB" w:rsidRPr="006D353E" w14:paraId="7BEB9059" w14:textId="77777777" w:rsidTr="004318DB">
        <w:trPr>
          <w:tblHeader/>
        </w:trPr>
        <w:tc>
          <w:tcPr>
            <w:tcW w:w="1800" w:type="dxa"/>
            <w:vAlign w:val="bottom"/>
          </w:tcPr>
          <w:p w14:paraId="6099FD44" w14:textId="77777777" w:rsidR="00C93BEB" w:rsidRPr="006D353E" w:rsidRDefault="00C93BEB" w:rsidP="00A9790D">
            <w:pPr>
              <w:tabs>
                <w:tab w:val="left" w:pos="720"/>
              </w:tabs>
              <w:rPr>
                <w:rFonts w:cs="Times New Roman"/>
                <w:szCs w:val="22"/>
                <w:cs/>
              </w:rPr>
            </w:pPr>
          </w:p>
        </w:tc>
        <w:tc>
          <w:tcPr>
            <w:tcW w:w="990" w:type="dxa"/>
            <w:vAlign w:val="bottom"/>
            <w:hideMark/>
          </w:tcPr>
          <w:p w14:paraId="0E960B73" w14:textId="77777777" w:rsidR="00C93BEB" w:rsidRPr="006D353E" w:rsidRDefault="00C93BEB" w:rsidP="00A9790D">
            <w:pPr>
              <w:spacing w:line="240" w:lineRule="atLeast"/>
              <w:jc w:val="center"/>
              <w:rPr>
                <w:rFonts w:cs="Times New Roman"/>
                <w:spacing w:val="-4"/>
                <w:szCs w:val="22"/>
              </w:rPr>
            </w:pPr>
            <w:r w:rsidRPr="006D353E">
              <w:rPr>
                <w:rFonts w:cs="Times New Roman"/>
                <w:spacing w:val="-4"/>
                <w:szCs w:val="22"/>
              </w:rPr>
              <w:t>At 30</w:t>
            </w:r>
          </w:p>
        </w:tc>
        <w:tc>
          <w:tcPr>
            <w:tcW w:w="1013" w:type="dxa"/>
            <w:vAlign w:val="bottom"/>
          </w:tcPr>
          <w:p w14:paraId="2D41E3EA" w14:textId="77777777" w:rsidR="00C93BEB" w:rsidRPr="006D353E" w:rsidRDefault="00C93BEB" w:rsidP="00A9790D">
            <w:pPr>
              <w:pStyle w:val="acctmergecolhdg"/>
              <w:spacing w:line="240" w:lineRule="atLeast"/>
              <w:ind w:left="-79" w:right="-79" w:firstLine="79"/>
              <w:rPr>
                <w:b w:val="0"/>
                <w:szCs w:val="22"/>
                <w:lang w:bidi="th-TH"/>
              </w:rPr>
            </w:pPr>
            <w:r w:rsidRPr="006D353E">
              <w:rPr>
                <w:b w:val="0"/>
                <w:szCs w:val="22"/>
                <w:lang w:bidi="th-TH"/>
              </w:rPr>
              <w:t>At</w:t>
            </w:r>
            <w:r w:rsidR="004318DB" w:rsidRPr="006D353E">
              <w:rPr>
                <w:b w:val="0"/>
                <w:szCs w:val="22"/>
                <w:lang w:bidi="th-TH"/>
              </w:rPr>
              <w:t xml:space="preserve"> </w:t>
            </w:r>
            <w:r w:rsidRPr="006D353E">
              <w:rPr>
                <w:b w:val="0"/>
                <w:szCs w:val="22"/>
                <w:lang w:bidi="th-TH"/>
              </w:rPr>
              <w:t>30</w:t>
            </w:r>
          </w:p>
        </w:tc>
        <w:tc>
          <w:tcPr>
            <w:tcW w:w="247" w:type="dxa"/>
            <w:vAlign w:val="bottom"/>
          </w:tcPr>
          <w:p w14:paraId="53D15722" w14:textId="77777777" w:rsidR="00C93BEB" w:rsidRPr="006D353E" w:rsidRDefault="00C93BEB" w:rsidP="00A9790D">
            <w:pPr>
              <w:tabs>
                <w:tab w:val="left" w:pos="720"/>
              </w:tabs>
              <w:jc w:val="center"/>
              <w:rPr>
                <w:rFonts w:cs="Times New Roman"/>
                <w:szCs w:val="22"/>
                <w:cs/>
              </w:rPr>
            </w:pPr>
          </w:p>
        </w:tc>
        <w:tc>
          <w:tcPr>
            <w:tcW w:w="1013" w:type="dxa"/>
            <w:vAlign w:val="bottom"/>
            <w:hideMark/>
          </w:tcPr>
          <w:p w14:paraId="21088600" w14:textId="77777777" w:rsidR="00C93BEB" w:rsidRPr="006D353E" w:rsidRDefault="00C93BEB" w:rsidP="00A9790D">
            <w:pPr>
              <w:spacing w:line="240" w:lineRule="atLeast"/>
              <w:jc w:val="center"/>
              <w:rPr>
                <w:rFonts w:cs="Times New Roman"/>
                <w:spacing w:val="-4"/>
                <w:szCs w:val="22"/>
              </w:rPr>
            </w:pPr>
            <w:r w:rsidRPr="006D353E">
              <w:rPr>
                <w:rFonts w:cs="Times New Roman"/>
                <w:spacing w:val="-4"/>
                <w:szCs w:val="22"/>
              </w:rPr>
              <w:t>At</w:t>
            </w:r>
            <w:r w:rsidR="004318DB" w:rsidRPr="006D353E">
              <w:rPr>
                <w:rFonts w:cs="Times New Roman"/>
                <w:spacing w:val="-4"/>
                <w:szCs w:val="22"/>
              </w:rPr>
              <w:t xml:space="preserve"> </w:t>
            </w:r>
            <w:r w:rsidRPr="006D353E">
              <w:rPr>
                <w:rFonts w:cs="Times New Roman"/>
                <w:spacing w:val="-4"/>
                <w:szCs w:val="22"/>
              </w:rPr>
              <w:t>30</w:t>
            </w:r>
          </w:p>
        </w:tc>
        <w:tc>
          <w:tcPr>
            <w:tcW w:w="1080" w:type="dxa"/>
            <w:vAlign w:val="bottom"/>
          </w:tcPr>
          <w:p w14:paraId="5F096EE3" w14:textId="77777777" w:rsidR="00C93BEB" w:rsidRPr="006D353E" w:rsidRDefault="00C93BEB" w:rsidP="00A9790D">
            <w:pPr>
              <w:tabs>
                <w:tab w:val="left" w:pos="720"/>
              </w:tabs>
              <w:ind w:left="-95" w:right="-120"/>
              <w:jc w:val="center"/>
              <w:rPr>
                <w:rFonts w:cs="Times New Roman"/>
                <w:szCs w:val="22"/>
              </w:rPr>
            </w:pPr>
          </w:p>
        </w:tc>
        <w:tc>
          <w:tcPr>
            <w:tcW w:w="1080" w:type="dxa"/>
            <w:vAlign w:val="bottom"/>
          </w:tcPr>
          <w:p w14:paraId="07EFDFD9" w14:textId="77777777" w:rsidR="00C93BEB" w:rsidRPr="006D353E" w:rsidRDefault="00C93BEB" w:rsidP="00A9790D">
            <w:pPr>
              <w:tabs>
                <w:tab w:val="left" w:pos="720"/>
              </w:tabs>
              <w:jc w:val="center"/>
              <w:rPr>
                <w:rFonts w:cs="Times New Roman"/>
                <w:szCs w:val="22"/>
                <w:cs/>
              </w:rPr>
            </w:pPr>
          </w:p>
        </w:tc>
        <w:tc>
          <w:tcPr>
            <w:tcW w:w="1260" w:type="dxa"/>
            <w:vAlign w:val="bottom"/>
          </w:tcPr>
          <w:p w14:paraId="186B3218" w14:textId="77777777" w:rsidR="00C93BEB" w:rsidRPr="006D353E" w:rsidRDefault="00C93BEB" w:rsidP="00A9790D">
            <w:pPr>
              <w:tabs>
                <w:tab w:val="left" w:pos="720"/>
              </w:tabs>
              <w:ind w:right="-108"/>
              <w:jc w:val="center"/>
              <w:rPr>
                <w:rFonts w:cs="Times New Roman"/>
                <w:szCs w:val="22"/>
                <w:cs/>
              </w:rPr>
            </w:pPr>
            <w:r w:rsidRPr="006D353E">
              <w:rPr>
                <w:rFonts w:cs="Times New Roman"/>
                <w:sz w:val="21"/>
                <w:szCs w:val="21"/>
              </w:rPr>
              <w:t>Effect of movements</w:t>
            </w:r>
          </w:p>
        </w:tc>
        <w:tc>
          <w:tcPr>
            <w:tcW w:w="1080" w:type="dxa"/>
            <w:vAlign w:val="bottom"/>
            <w:hideMark/>
          </w:tcPr>
          <w:p w14:paraId="636D8747" w14:textId="77777777" w:rsidR="00C93BEB" w:rsidRPr="006D353E" w:rsidRDefault="00C93BEB" w:rsidP="004318DB">
            <w:pPr>
              <w:pStyle w:val="acctmergecolhdg"/>
              <w:spacing w:line="240" w:lineRule="atLeast"/>
              <w:ind w:left="-79" w:right="-79" w:firstLine="79"/>
              <w:rPr>
                <w:b w:val="0"/>
                <w:szCs w:val="22"/>
                <w:lang w:bidi="th-TH"/>
              </w:rPr>
            </w:pPr>
            <w:r w:rsidRPr="006D353E">
              <w:rPr>
                <w:b w:val="0"/>
                <w:szCs w:val="22"/>
                <w:lang w:bidi="th-TH"/>
              </w:rPr>
              <w:t>At</w:t>
            </w:r>
            <w:r w:rsidR="004318DB" w:rsidRPr="006D353E">
              <w:rPr>
                <w:b w:val="0"/>
                <w:szCs w:val="22"/>
                <w:lang w:bidi="th-TH"/>
              </w:rPr>
              <w:t xml:space="preserve"> </w:t>
            </w:r>
            <w:r w:rsidRPr="006D353E">
              <w:rPr>
                <w:b w:val="0"/>
                <w:szCs w:val="22"/>
                <w:lang w:bidi="th-TH"/>
              </w:rPr>
              <w:t>30</w:t>
            </w:r>
          </w:p>
        </w:tc>
      </w:tr>
      <w:tr w:rsidR="00C93BEB" w:rsidRPr="006D353E" w14:paraId="270E06AF" w14:textId="77777777" w:rsidTr="004318DB">
        <w:trPr>
          <w:tblHeader/>
        </w:trPr>
        <w:tc>
          <w:tcPr>
            <w:tcW w:w="1800" w:type="dxa"/>
            <w:vAlign w:val="bottom"/>
          </w:tcPr>
          <w:p w14:paraId="170D9335" w14:textId="77777777" w:rsidR="00C93BEB" w:rsidRPr="006D353E" w:rsidRDefault="00C93BEB" w:rsidP="00A9790D">
            <w:pPr>
              <w:tabs>
                <w:tab w:val="left" w:pos="720"/>
              </w:tabs>
              <w:rPr>
                <w:rFonts w:cs="Times New Roman"/>
                <w:szCs w:val="22"/>
                <w:cs/>
              </w:rPr>
            </w:pPr>
          </w:p>
        </w:tc>
        <w:tc>
          <w:tcPr>
            <w:tcW w:w="990" w:type="dxa"/>
            <w:vAlign w:val="bottom"/>
            <w:hideMark/>
          </w:tcPr>
          <w:p w14:paraId="7ED508E1" w14:textId="77777777" w:rsidR="00C93BEB" w:rsidRPr="006D353E" w:rsidRDefault="00C93BEB" w:rsidP="00A9790D">
            <w:pPr>
              <w:tabs>
                <w:tab w:val="left" w:pos="720"/>
              </w:tabs>
              <w:ind w:left="-95" w:right="-120"/>
              <w:jc w:val="center"/>
              <w:rPr>
                <w:rFonts w:cs="Times New Roman"/>
                <w:szCs w:val="22"/>
                <w:cs/>
              </w:rPr>
            </w:pPr>
            <w:r w:rsidRPr="006D353E">
              <w:rPr>
                <w:rFonts w:cs="Times New Roman"/>
                <w:spacing w:val="-4"/>
                <w:szCs w:val="22"/>
              </w:rPr>
              <w:t>September</w:t>
            </w:r>
            <w:r w:rsidRPr="006D353E">
              <w:rPr>
                <w:rFonts w:cs="Times New Roman"/>
                <w:szCs w:val="22"/>
              </w:rPr>
              <w:t xml:space="preserve"> 2018</w:t>
            </w:r>
          </w:p>
        </w:tc>
        <w:tc>
          <w:tcPr>
            <w:tcW w:w="1013" w:type="dxa"/>
            <w:vAlign w:val="bottom"/>
          </w:tcPr>
          <w:p w14:paraId="4DC29B85" w14:textId="77777777" w:rsidR="00C93BEB" w:rsidRPr="006D353E" w:rsidRDefault="00895618" w:rsidP="00A9790D">
            <w:pPr>
              <w:tabs>
                <w:tab w:val="left" w:pos="720"/>
              </w:tabs>
              <w:ind w:left="-95" w:right="-120"/>
              <w:jc w:val="center"/>
              <w:rPr>
                <w:rFonts w:cs="Times New Roman"/>
                <w:szCs w:val="22"/>
              </w:rPr>
            </w:pPr>
            <w:r w:rsidRPr="006D353E">
              <w:rPr>
                <w:rFonts w:cs="Times New Roman"/>
                <w:szCs w:val="28"/>
              </w:rPr>
              <w:t>September</w:t>
            </w:r>
            <w:r w:rsidR="00C93BEB" w:rsidRPr="006D353E">
              <w:rPr>
                <w:rFonts w:cs="Times New Roman"/>
                <w:szCs w:val="22"/>
              </w:rPr>
              <w:t xml:space="preserve"> 2019</w:t>
            </w:r>
          </w:p>
        </w:tc>
        <w:tc>
          <w:tcPr>
            <w:tcW w:w="247" w:type="dxa"/>
            <w:vAlign w:val="bottom"/>
          </w:tcPr>
          <w:p w14:paraId="3DD519DA" w14:textId="77777777" w:rsidR="00C93BEB" w:rsidRPr="006D353E" w:rsidRDefault="00C93BEB" w:rsidP="00A9790D">
            <w:pPr>
              <w:tabs>
                <w:tab w:val="left" w:pos="720"/>
              </w:tabs>
              <w:jc w:val="center"/>
              <w:rPr>
                <w:rFonts w:cs="Times New Roman"/>
                <w:szCs w:val="22"/>
                <w:cs/>
              </w:rPr>
            </w:pPr>
          </w:p>
        </w:tc>
        <w:tc>
          <w:tcPr>
            <w:tcW w:w="1013" w:type="dxa"/>
            <w:vAlign w:val="bottom"/>
            <w:hideMark/>
          </w:tcPr>
          <w:p w14:paraId="334DA68C" w14:textId="77777777" w:rsidR="00C93BEB" w:rsidRPr="006D353E" w:rsidRDefault="00C93BEB" w:rsidP="00A9790D">
            <w:pPr>
              <w:tabs>
                <w:tab w:val="left" w:pos="770"/>
              </w:tabs>
              <w:ind w:left="-129" w:right="-86"/>
              <w:jc w:val="center"/>
              <w:rPr>
                <w:rFonts w:cs="Times New Roman"/>
                <w:szCs w:val="22"/>
              </w:rPr>
            </w:pPr>
            <w:r w:rsidRPr="006D353E">
              <w:rPr>
                <w:rFonts w:cs="Times New Roman"/>
                <w:spacing w:val="-4"/>
                <w:szCs w:val="22"/>
              </w:rPr>
              <w:t>September</w:t>
            </w:r>
            <w:r w:rsidRPr="00CB194B">
              <w:rPr>
                <w:rFonts w:cs="Times New Roman"/>
                <w:szCs w:val="22"/>
                <w:cs/>
              </w:rPr>
              <w:t xml:space="preserve"> </w:t>
            </w:r>
            <w:r w:rsidRPr="006D353E">
              <w:rPr>
                <w:rFonts w:cs="Times New Roman"/>
                <w:szCs w:val="22"/>
                <w:cs/>
              </w:rPr>
              <w:br/>
            </w:r>
            <w:r w:rsidRPr="006D353E">
              <w:rPr>
                <w:rFonts w:cs="Times New Roman"/>
                <w:szCs w:val="22"/>
              </w:rPr>
              <w:t>2018</w:t>
            </w:r>
          </w:p>
        </w:tc>
        <w:tc>
          <w:tcPr>
            <w:tcW w:w="1080" w:type="dxa"/>
            <w:vAlign w:val="bottom"/>
          </w:tcPr>
          <w:p w14:paraId="44FB2758" w14:textId="77777777" w:rsidR="00C93BEB" w:rsidRPr="006D353E" w:rsidRDefault="00C93BEB" w:rsidP="00A9790D">
            <w:pPr>
              <w:tabs>
                <w:tab w:val="left" w:pos="720"/>
              </w:tabs>
              <w:ind w:left="-95" w:right="-120"/>
              <w:jc w:val="center"/>
              <w:rPr>
                <w:rFonts w:cs="Times New Roman"/>
                <w:spacing w:val="-4"/>
                <w:szCs w:val="22"/>
              </w:rPr>
            </w:pPr>
            <w:r w:rsidRPr="006D353E">
              <w:rPr>
                <w:rFonts w:cs="Times New Roman"/>
                <w:spacing w:val="-4"/>
                <w:szCs w:val="22"/>
              </w:rPr>
              <w:t>Increase</w:t>
            </w:r>
          </w:p>
        </w:tc>
        <w:tc>
          <w:tcPr>
            <w:tcW w:w="1080" w:type="dxa"/>
            <w:vAlign w:val="bottom"/>
          </w:tcPr>
          <w:p w14:paraId="722136AE" w14:textId="77777777" w:rsidR="00C93BEB" w:rsidRPr="006D353E" w:rsidRDefault="00C93BEB" w:rsidP="00A9790D">
            <w:pPr>
              <w:tabs>
                <w:tab w:val="left" w:pos="720"/>
              </w:tabs>
              <w:jc w:val="center"/>
              <w:rPr>
                <w:rFonts w:cs="Times New Roman"/>
                <w:spacing w:val="-4"/>
                <w:szCs w:val="22"/>
                <w:cs/>
              </w:rPr>
            </w:pPr>
            <w:r w:rsidRPr="006D353E">
              <w:rPr>
                <w:rFonts w:cs="Times New Roman"/>
                <w:spacing w:val="-4"/>
                <w:szCs w:val="22"/>
              </w:rPr>
              <w:t>Decrease</w:t>
            </w:r>
          </w:p>
        </w:tc>
        <w:tc>
          <w:tcPr>
            <w:tcW w:w="1260" w:type="dxa"/>
            <w:vAlign w:val="bottom"/>
            <w:hideMark/>
          </w:tcPr>
          <w:p w14:paraId="7F3B97A2" w14:textId="77777777" w:rsidR="00C93BEB" w:rsidRPr="006D353E" w:rsidRDefault="00C93BEB" w:rsidP="00A9790D">
            <w:pPr>
              <w:tabs>
                <w:tab w:val="left" w:pos="720"/>
              </w:tabs>
              <w:ind w:left="-108" w:right="-108"/>
              <w:jc w:val="center"/>
              <w:rPr>
                <w:rFonts w:cs="Times New Roman"/>
                <w:szCs w:val="22"/>
                <w:cs/>
              </w:rPr>
            </w:pPr>
            <w:r w:rsidRPr="006D353E">
              <w:rPr>
                <w:rFonts w:cs="Times New Roman"/>
                <w:sz w:val="21"/>
                <w:szCs w:val="21"/>
              </w:rPr>
              <w:t>in exchange rates</w:t>
            </w:r>
          </w:p>
        </w:tc>
        <w:tc>
          <w:tcPr>
            <w:tcW w:w="1080" w:type="dxa"/>
            <w:vAlign w:val="bottom"/>
            <w:hideMark/>
          </w:tcPr>
          <w:p w14:paraId="2C352DBF" w14:textId="77777777" w:rsidR="00C93BEB" w:rsidRPr="006D353E" w:rsidRDefault="00C93BEB" w:rsidP="00A9790D">
            <w:pPr>
              <w:tabs>
                <w:tab w:val="left" w:pos="720"/>
              </w:tabs>
              <w:ind w:left="-95" w:right="-120"/>
              <w:jc w:val="center"/>
              <w:rPr>
                <w:rFonts w:cs="Times New Roman"/>
                <w:szCs w:val="22"/>
              </w:rPr>
            </w:pPr>
            <w:r w:rsidRPr="00CB194B">
              <w:rPr>
                <w:rFonts w:cs="Times New Roman"/>
                <w:szCs w:val="22"/>
                <w:cs/>
              </w:rPr>
              <w:t xml:space="preserve"> </w:t>
            </w:r>
            <w:r w:rsidR="00895618" w:rsidRPr="006D353E">
              <w:rPr>
                <w:rFonts w:cs="Times New Roman"/>
                <w:szCs w:val="22"/>
              </w:rPr>
              <w:t>September</w:t>
            </w:r>
          </w:p>
          <w:p w14:paraId="0F28B0A9" w14:textId="77777777" w:rsidR="00C93BEB" w:rsidRPr="006D353E" w:rsidRDefault="00C93BEB" w:rsidP="00A9790D">
            <w:pPr>
              <w:tabs>
                <w:tab w:val="left" w:pos="720"/>
              </w:tabs>
              <w:ind w:left="-95" w:right="-120"/>
              <w:jc w:val="center"/>
              <w:rPr>
                <w:rFonts w:cs="Times New Roman"/>
                <w:szCs w:val="22"/>
              </w:rPr>
            </w:pPr>
            <w:r w:rsidRPr="006D353E">
              <w:rPr>
                <w:rFonts w:cs="Times New Roman"/>
                <w:szCs w:val="22"/>
              </w:rPr>
              <w:t>2019</w:t>
            </w:r>
          </w:p>
        </w:tc>
      </w:tr>
      <w:tr w:rsidR="004318DB" w:rsidRPr="006D353E" w14:paraId="6F6D9598" w14:textId="77777777" w:rsidTr="004318DB">
        <w:trPr>
          <w:tblHeader/>
        </w:trPr>
        <w:tc>
          <w:tcPr>
            <w:tcW w:w="1800" w:type="dxa"/>
            <w:vAlign w:val="bottom"/>
          </w:tcPr>
          <w:p w14:paraId="60231F65" w14:textId="77777777" w:rsidR="004318DB" w:rsidRPr="006D353E" w:rsidRDefault="004318DB" w:rsidP="00A9790D">
            <w:pPr>
              <w:tabs>
                <w:tab w:val="left" w:pos="720"/>
              </w:tabs>
              <w:rPr>
                <w:rFonts w:cs="Times New Roman"/>
                <w:szCs w:val="22"/>
                <w:cs/>
              </w:rPr>
            </w:pPr>
          </w:p>
        </w:tc>
        <w:tc>
          <w:tcPr>
            <w:tcW w:w="990" w:type="dxa"/>
            <w:vAlign w:val="bottom"/>
          </w:tcPr>
          <w:p w14:paraId="3E784BE5" w14:textId="77777777" w:rsidR="004318DB" w:rsidRPr="006D353E" w:rsidRDefault="004318DB" w:rsidP="00A9790D">
            <w:pPr>
              <w:tabs>
                <w:tab w:val="left" w:pos="720"/>
              </w:tabs>
              <w:ind w:left="-95" w:right="-120"/>
              <w:jc w:val="center"/>
              <w:rPr>
                <w:rFonts w:cs="Times New Roman"/>
                <w:spacing w:val="-4"/>
                <w:szCs w:val="22"/>
              </w:rPr>
            </w:pPr>
          </w:p>
        </w:tc>
        <w:tc>
          <w:tcPr>
            <w:tcW w:w="1013" w:type="dxa"/>
            <w:vAlign w:val="bottom"/>
          </w:tcPr>
          <w:p w14:paraId="280460BE" w14:textId="77777777" w:rsidR="004318DB" w:rsidRPr="006D353E" w:rsidRDefault="004318DB" w:rsidP="00A9790D">
            <w:pPr>
              <w:tabs>
                <w:tab w:val="left" w:pos="720"/>
              </w:tabs>
              <w:ind w:left="-95" w:right="-120"/>
              <w:jc w:val="center"/>
              <w:rPr>
                <w:rFonts w:cs="Times New Roman"/>
                <w:szCs w:val="28"/>
              </w:rPr>
            </w:pPr>
          </w:p>
        </w:tc>
        <w:tc>
          <w:tcPr>
            <w:tcW w:w="247" w:type="dxa"/>
            <w:vAlign w:val="bottom"/>
          </w:tcPr>
          <w:p w14:paraId="4B00169D" w14:textId="77777777" w:rsidR="004318DB" w:rsidRPr="006D353E" w:rsidRDefault="004318DB" w:rsidP="00A9790D">
            <w:pPr>
              <w:tabs>
                <w:tab w:val="left" w:pos="720"/>
              </w:tabs>
              <w:jc w:val="center"/>
              <w:rPr>
                <w:rFonts w:cs="Times New Roman"/>
                <w:szCs w:val="22"/>
                <w:cs/>
              </w:rPr>
            </w:pPr>
          </w:p>
        </w:tc>
        <w:tc>
          <w:tcPr>
            <w:tcW w:w="1013" w:type="dxa"/>
            <w:vAlign w:val="bottom"/>
          </w:tcPr>
          <w:p w14:paraId="5D706AB6" w14:textId="52E13B00" w:rsidR="004318DB" w:rsidRPr="006D353E" w:rsidRDefault="003E3A3D" w:rsidP="004318DB">
            <w:pPr>
              <w:ind w:left="-129" w:right="-86"/>
              <w:jc w:val="center"/>
              <w:rPr>
                <w:rFonts w:cs="Times New Roman"/>
                <w:spacing w:val="-4"/>
                <w:sz w:val="20"/>
                <w:szCs w:val="20"/>
              </w:rPr>
            </w:pPr>
            <w:r w:rsidRPr="006D353E">
              <w:rPr>
                <w:rFonts w:cs="Times New Roman"/>
                <w:spacing w:val="-4"/>
                <w:sz w:val="20"/>
                <w:szCs w:val="20"/>
              </w:rPr>
              <w:t>(</w:t>
            </w:r>
            <w:r w:rsidR="00A85BE6">
              <w:rPr>
                <w:rFonts w:cs="Times New Roman"/>
                <w:spacing w:val="-4"/>
                <w:sz w:val="20"/>
                <w:szCs w:val="20"/>
              </w:rPr>
              <w:t>R</w:t>
            </w:r>
            <w:r w:rsidR="004318DB" w:rsidRPr="006D353E">
              <w:rPr>
                <w:rFonts w:cs="Times New Roman"/>
                <w:spacing w:val="-4"/>
                <w:sz w:val="20"/>
                <w:szCs w:val="20"/>
              </w:rPr>
              <w:t>estated</w:t>
            </w:r>
            <w:r w:rsidRPr="006D353E">
              <w:rPr>
                <w:rFonts w:cs="Times New Roman"/>
                <w:spacing w:val="-4"/>
                <w:sz w:val="20"/>
                <w:szCs w:val="20"/>
              </w:rPr>
              <w:t>)</w:t>
            </w:r>
          </w:p>
        </w:tc>
        <w:tc>
          <w:tcPr>
            <w:tcW w:w="1080" w:type="dxa"/>
            <w:vAlign w:val="bottom"/>
          </w:tcPr>
          <w:p w14:paraId="3CBAB49D" w14:textId="77777777" w:rsidR="004318DB" w:rsidRPr="006D353E" w:rsidRDefault="004318DB" w:rsidP="00A9790D">
            <w:pPr>
              <w:tabs>
                <w:tab w:val="left" w:pos="720"/>
              </w:tabs>
              <w:ind w:left="-95" w:right="-120"/>
              <w:jc w:val="center"/>
              <w:rPr>
                <w:rFonts w:cs="Times New Roman"/>
                <w:spacing w:val="-4"/>
                <w:szCs w:val="22"/>
              </w:rPr>
            </w:pPr>
          </w:p>
        </w:tc>
        <w:tc>
          <w:tcPr>
            <w:tcW w:w="1080" w:type="dxa"/>
            <w:vAlign w:val="bottom"/>
          </w:tcPr>
          <w:p w14:paraId="61AFC579" w14:textId="77777777" w:rsidR="004318DB" w:rsidRPr="006D353E" w:rsidRDefault="004318DB" w:rsidP="00A9790D">
            <w:pPr>
              <w:tabs>
                <w:tab w:val="left" w:pos="720"/>
              </w:tabs>
              <w:jc w:val="center"/>
              <w:rPr>
                <w:rFonts w:cs="Times New Roman"/>
                <w:spacing w:val="-4"/>
                <w:szCs w:val="22"/>
              </w:rPr>
            </w:pPr>
          </w:p>
        </w:tc>
        <w:tc>
          <w:tcPr>
            <w:tcW w:w="1260" w:type="dxa"/>
            <w:vAlign w:val="bottom"/>
          </w:tcPr>
          <w:p w14:paraId="2F379603" w14:textId="77777777" w:rsidR="004318DB" w:rsidRPr="006D353E" w:rsidRDefault="004318DB" w:rsidP="00A9790D">
            <w:pPr>
              <w:tabs>
                <w:tab w:val="left" w:pos="720"/>
              </w:tabs>
              <w:ind w:left="-108" w:right="-108"/>
              <w:jc w:val="center"/>
              <w:rPr>
                <w:rFonts w:cs="Times New Roman"/>
                <w:sz w:val="21"/>
                <w:szCs w:val="21"/>
              </w:rPr>
            </w:pPr>
          </w:p>
        </w:tc>
        <w:tc>
          <w:tcPr>
            <w:tcW w:w="1080" w:type="dxa"/>
            <w:vAlign w:val="bottom"/>
          </w:tcPr>
          <w:p w14:paraId="0282CFE1" w14:textId="77777777" w:rsidR="004318DB" w:rsidRPr="006D353E" w:rsidRDefault="004318DB" w:rsidP="00A9790D">
            <w:pPr>
              <w:tabs>
                <w:tab w:val="left" w:pos="720"/>
              </w:tabs>
              <w:ind w:left="-95" w:right="-120"/>
              <w:jc w:val="center"/>
              <w:rPr>
                <w:rFonts w:cs="Times New Roman"/>
                <w:szCs w:val="22"/>
                <w:cs/>
              </w:rPr>
            </w:pPr>
          </w:p>
        </w:tc>
      </w:tr>
      <w:tr w:rsidR="00C93BEB" w:rsidRPr="006D353E" w14:paraId="74FDF1EE" w14:textId="77777777" w:rsidTr="004318DB">
        <w:trPr>
          <w:tblHeader/>
        </w:trPr>
        <w:tc>
          <w:tcPr>
            <w:tcW w:w="1800" w:type="dxa"/>
          </w:tcPr>
          <w:p w14:paraId="5A10E487" w14:textId="77777777" w:rsidR="00C93BEB" w:rsidRPr="006D353E" w:rsidRDefault="00C93BEB" w:rsidP="00A9790D">
            <w:pPr>
              <w:tabs>
                <w:tab w:val="left" w:pos="720"/>
              </w:tabs>
              <w:rPr>
                <w:rFonts w:cs="Times New Roman"/>
                <w:szCs w:val="22"/>
                <w:cs/>
              </w:rPr>
            </w:pPr>
          </w:p>
        </w:tc>
        <w:tc>
          <w:tcPr>
            <w:tcW w:w="2003" w:type="dxa"/>
            <w:gridSpan w:val="2"/>
            <w:hideMark/>
          </w:tcPr>
          <w:p w14:paraId="551BE6A2" w14:textId="3AB00C88" w:rsidR="00C93BEB" w:rsidRPr="006D353E" w:rsidRDefault="003E3A3D" w:rsidP="00A9790D">
            <w:pPr>
              <w:tabs>
                <w:tab w:val="left" w:pos="720"/>
              </w:tabs>
              <w:jc w:val="center"/>
              <w:rPr>
                <w:rFonts w:cs="Times New Roman"/>
                <w:szCs w:val="22"/>
              </w:rPr>
            </w:pPr>
            <w:r w:rsidRPr="00CB194B">
              <w:rPr>
                <w:rFonts w:cs="Times New Roman"/>
                <w:i/>
                <w:iCs/>
                <w:szCs w:val="22"/>
                <w:cs/>
              </w:rPr>
              <w:t>(</w:t>
            </w:r>
            <w:r w:rsidR="00CD29F7" w:rsidRPr="00CB194B">
              <w:rPr>
                <w:rFonts w:cs="Times New Roman"/>
                <w:i/>
                <w:iCs/>
                <w:szCs w:val="22"/>
                <w:cs/>
              </w:rPr>
              <w:t>%</w:t>
            </w:r>
            <w:r w:rsidR="00C93BEB" w:rsidRPr="00CB194B">
              <w:rPr>
                <w:rFonts w:cs="Times New Roman"/>
                <w:i/>
                <w:iCs/>
                <w:szCs w:val="22"/>
                <w:cs/>
              </w:rPr>
              <w:t xml:space="preserve"> </w:t>
            </w:r>
            <w:r w:rsidR="00C93BEB" w:rsidRPr="006D353E">
              <w:rPr>
                <w:rFonts w:cs="Times New Roman"/>
                <w:i/>
                <w:iCs/>
                <w:szCs w:val="22"/>
              </w:rPr>
              <w:t>per annum</w:t>
            </w:r>
            <w:r w:rsidRPr="00CB194B">
              <w:rPr>
                <w:rFonts w:cs="Times New Roman"/>
                <w:i/>
                <w:iCs/>
                <w:szCs w:val="22"/>
                <w:cs/>
              </w:rPr>
              <w:t>)</w:t>
            </w:r>
          </w:p>
        </w:tc>
        <w:tc>
          <w:tcPr>
            <w:tcW w:w="247" w:type="dxa"/>
          </w:tcPr>
          <w:p w14:paraId="2A6BBBA8" w14:textId="77777777" w:rsidR="00C93BEB" w:rsidRPr="006D353E" w:rsidRDefault="00C93BEB" w:rsidP="00A9790D">
            <w:pPr>
              <w:tabs>
                <w:tab w:val="left" w:pos="720"/>
              </w:tabs>
              <w:rPr>
                <w:rFonts w:cs="Times New Roman"/>
                <w:szCs w:val="22"/>
              </w:rPr>
            </w:pPr>
          </w:p>
        </w:tc>
        <w:tc>
          <w:tcPr>
            <w:tcW w:w="5513" w:type="dxa"/>
            <w:gridSpan w:val="5"/>
            <w:hideMark/>
          </w:tcPr>
          <w:p w14:paraId="020AD79A" w14:textId="664ADA32" w:rsidR="00C93BEB" w:rsidRPr="006D353E" w:rsidRDefault="003E3A3D" w:rsidP="00A9790D">
            <w:pPr>
              <w:tabs>
                <w:tab w:val="left" w:pos="720"/>
              </w:tabs>
              <w:ind w:left="-95" w:right="-120"/>
              <w:jc w:val="center"/>
              <w:rPr>
                <w:rFonts w:cs="Times New Roman"/>
                <w:szCs w:val="22"/>
              </w:rPr>
            </w:pPr>
            <w:r w:rsidRPr="00CB194B">
              <w:rPr>
                <w:rFonts w:cs="Times New Roman"/>
                <w:i/>
                <w:iCs/>
                <w:szCs w:val="22"/>
                <w:cs/>
              </w:rPr>
              <w:t>(</w:t>
            </w:r>
            <w:r w:rsidR="00C93BEB" w:rsidRPr="006D353E">
              <w:rPr>
                <w:rFonts w:cs="Times New Roman"/>
                <w:i/>
                <w:iCs/>
                <w:szCs w:val="22"/>
              </w:rPr>
              <w:t xml:space="preserve">in </w:t>
            </w:r>
            <w:r w:rsidR="00895618" w:rsidRPr="006D353E">
              <w:rPr>
                <w:rFonts w:cs="Times New Roman"/>
                <w:i/>
                <w:iCs/>
                <w:szCs w:val="22"/>
              </w:rPr>
              <w:t>million</w:t>
            </w:r>
            <w:r w:rsidR="00C93BEB" w:rsidRPr="006D353E">
              <w:rPr>
                <w:rFonts w:cs="Times New Roman"/>
                <w:i/>
                <w:iCs/>
                <w:szCs w:val="22"/>
              </w:rPr>
              <w:t xml:space="preserve"> Baht</w:t>
            </w:r>
            <w:r w:rsidRPr="00CB194B">
              <w:rPr>
                <w:rFonts w:cs="Times New Roman"/>
                <w:i/>
                <w:iCs/>
                <w:szCs w:val="22"/>
                <w:cs/>
              </w:rPr>
              <w:t>)</w:t>
            </w:r>
          </w:p>
        </w:tc>
      </w:tr>
      <w:tr w:rsidR="00C93BEB" w:rsidRPr="006D353E" w14:paraId="21869F18" w14:textId="77777777" w:rsidTr="004318DB">
        <w:tc>
          <w:tcPr>
            <w:tcW w:w="1800" w:type="dxa"/>
          </w:tcPr>
          <w:p w14:paraId="4D372023" w14:textId="77777777" w:rsidR="00C93BEB" w:rsidRPr="006D353E" w:rsidRDefault="00C93BEB" w:rsidP="00A9790D">
            <w:pPr>
              <w:tabs>
                <w:tab w:val="left" w:pos="720"/>
              </w:tabs>
              <w:rPr>
                <w:rFonts w:cs="Times New Roman"/>
                <w:szCs w:val="22"/>
              </w:rPr>
            </w:pPr>
            <w:r w:rsidRPr="006D353E">
              <w:rPr>
                <w:rFonts w:cs="Times New Roman"/>
                <w:b/>
                <w:bCs/>
                <w:i/>
                <w:iCs/>
                <w:szCs w:val="22"/>
              </w:rPr>
              <w:t>Short</w:t>
            </w:r>
            <w:r w:rsidRPr="00CB194B">
              <w:rPr>
                <w:rFonts w:cs="Times New Roman"/>
                <w:b/>
                <w:bCs/>
                <w:i/>
                <w:iCs/>
                <w:szCs w:val="22"/>
                <w:cs/>
              </w:rPr>
              <w:t>-</w:t>
            </w:r>
            <w:r w:rsidRPr="006D353E">
              <w:rPr>
                <w:rFonts w:cs="Times New Roman"/>
                <w:b/>
                <w:bCs/>
                <w:i/>
                <w:iCs/>
                <w:szCs w:val="22"/>
              </w:rPr>
              <w:t>term loans</w:t>
            </w:r>
            <w:r w:rsidRPr="00CB194B">
              <w:rPr>
                <w:rFonts w:cs="Times New Roman"/>
                <w:szCs w:val="22"/>
                <w:cs/>
              </w:rPr>
              <w:t xml:space="preserve">   </w:t>
            </w:r>
          </w:p>
          <w:p w14:paraId="56D8C60A" w14:textId="77777777" w:rsidR="00C93BEB" w:rsidRPr="006D353E" w:rsidRDefault="00C93BEB" w:rsidP="00A9790D">
            <w:pPr>
              <w:tabs>
                <w:tab w:val="left" w:pos="720"/>
              </w:tabs>
              <w:rPr>
                <w:rFonts w:cs="Times New Roman"/>
                <w:b/>
                <w:bCs/>
                <w:i/>
                <w:iCs/>
                <w:szCs w:val="22"/>
              </w:rPr>
            </w:pPr>
            <w:r w:rsidRPr="00CB194B">
              <w:rPr>
                <w:rFonts w:cs="Times New Roman"/>
                <w:b/>
                <w:bCs/>
                <w:szCs w:val="22"/>
                <w:cs/>
              </w:rPr>
              <w:t xml:space="preserve">   </w:t>
            </w:r>
            <w:r w:rsidRPr="006D353E">
              <w:rPr>
                <w:rFonts w:cs="Times New Roman"/>
                <w:b/>
                <w:bCs/>
                <w:i/>
                <w:iCs/>
                <w:szCs w:val="22"/>
              </w:rPr>
              <w:t xml:space="preserve">and accrued   </w:t>
            </w:r>
          </w:p>
          <w:p w14:paraId="553259FA" w14:textId="77777777" w:rsidR="00C93BEB" w:rsidRPr="006D353E" w:rsidRDefault="00C93BEB" w:rsidP="00A9790D">
            <w:pPr>
              <w:tabs>
                <w:tab w:val="left" w:pos="720"/>
              </w:tabs>
              <w:rPr>
                <w:rFonts w:cs="Times New Roman"/>
                <w:b/>
                <w:bCs/>
                <w:i/>
                <w:iCs/>
                <w:szCs w:val="22"/>
              </w:rPr>
            </w:pPr>
            <w:r w:rsidRPr="006D353E">
              <w:rPr>
                <w:rFonts w:cs="Times New Roman"/>
                <w:b/>
                <w:bCs/>
                <w:i/>
                <w:iCs/>
                <w:szCs w:val="22"/>
              </w:rPr>
              <w:t xml:space="preserve">   interest</w:t>
            </w:r>
          </w:p>
        </w:tc>
        <w:tc>
          <w:tcPr>
            <w:tcW w:w="990" w:type="dxa"/>
          </w:tcPr>
          <w:p w14:paraId="07B2BEB0" w14:textId="77777777" w:rsidR="00C93BEB" w:rsidRPr="006D353E" w:rsidRDefault="00C93BEB" w:rsidP="00A9790D">
            <w:pPr>
              <w:tabs>
                <w:tab w:val="left" w:pos="720"/>
              </w:tabs>
              <w:jc w:val="center"/>
              <w:rPr>
                <w:rFonts w:cs="Times New Roman"/>
                <w:szCs w:val="22"/>
              </w:rPr>
            </w:pPr>
          </w:p>
        </w:tc>
        <w:tc>
          <w:tcPr>
            <w:tcW w:w="1013" w:type="dxa"/>
          </w:tcPr>
          <w:p w14:paraId="6F4A2ADE" w14:textId="77777777" w:rsidR="00C93BEB" w:rsidRPr="006D353E" w:rsidRDefault="00C93BEB" w:rsidP="00A9790D">
            <w:pPr>
              <w:tabs>
                <w:tab w:val="left" w:pos="720"/>
              </w:tabs>
              <w:jc w:val="center"/>
              <w:rPr>
                <w:rFonts w:cs="Times New Roman"/>
                <w:szCs w:val="22"/>
              </w:rPr>
            </w:pPr>
          </w:p>
        </w:tc>
        <w:tc>
          <w:tcPr>
            <w:tcW w:w="247" w:type="dxa"/>
          </w:tcPr>
          <w:p w14:paraId="0B5B8B0D" w14:textId="77777777" w:rsidR="00C93BEB" w:rsidRPr="006D353E" w:rsidRDefault="00C93BEB" w:rsidP="00A9790D">
            <w:pPr>
              <w:tabs>
                <w:tab w:val="left" w:pos="720"/>
              </w:tabs>
              <w:rPr>
                <w:rFonts w:cs="Times New Roman"/>
                <w:szCs w:val="22"/>
              </w:rPr>
            </w:pPr>
          </w:p>
        </w:tc>
        <w:tc>
          <w:tcPr>
            <w:tcW w:w="1013" w:type="dxa"/>
          </w:tcPr>
          <w:p w14:paraId="51F223B3" w14:textId="77777777" w:rsidR="00C93BEB" w:rsidRPr="006D353E" w:rsidRDefault="00C93BEB" w:rsidP="00A9790D">
            <w:pPr>
              <w:tabs>
                <w:tab w:val="decimal" w:pos="754"/>
              </w:tabs>
              <w:ind w:left="-129" w:right="-86"/>
              <w:rPr>
                <w:rFonts w:cs="Times New Roman"/>
                <w:szCs w:val="22"/>
              </w:rPr>
            </w:pPr>
          </w:p>
        </w:tc>
        <w:tc>
          <w:tcPr>
            <w:tcW w:w="1080" w:type="dxa"/>
          </w:tcPr>
          <w:p w14:paraId="515069C9" w14:textId="77777777" w:rsidR="00C93BEB" w:rsidRPr="006D353E" w:rsidRDefault="00C93BEB" w:rsidP="00A9790D">
            <w:pPr>
              <w:tabs>
                <w:tab w:val="decimal" w:pos="647"/>
              </w:tabs>
              <w:ind w:right="-120"/>
              <w:rPr>
                <w:rFonts w:cs="Times New Roman"/>
                <w:szCs w:val="22"/>
              </w:rPr>
            </w:pPr>
          </w:p>
        </w:tc>
        <w:tc>
          <w:tcPr>
            <w:tcW w:w="1080" w:type="dxa"/>
          </w:tcPr>
          <w:p w14:paraId="14F7231B" w14:textId="77777777" w:rsidR="00C93BEB" w:rsidRPr="006D353E" w:rsidRDefault="00C93BEB" w:rsidP="00A9790D">
            <w:pPr>
              <w:tabs>
                <w:tab w:val="left" w:pos="720"/>
              </w:tabs>
              <w:rPr>
                <w:rFonts w:cs="Times New Roman"/>
                <w:szCs w:val="22"/>
              </w:rPr>
            </w:pPr>
          </w:p>
        </w:tc>
        <w:tc>
          <w:tcPr>
            <w:tcW w:w="1260" w:type="dxa"/>
          </w:tcPr>
          <w:p w14:paraId="680A898A" w14:textId="77777777" w:rsidR="00C93BEB" w:rsidRPr="006D353E" w:rsidRDefault="00C93BEB" w:rsidP="00A9790D">
            <w:pPr>
              <w:tabs>
                <w:tab w:val="left" w:pos="720"/>
              </w:tabs>
              <w:rPr>
                <w:rFonts w:cs="Times New Roman"/>
                <w:szCs w:val="22"/>
              </w:rPr>
            </w:pPr>
          </w:p>
        </w:tc>
        <w:tc>
          <w:tcPr>
            <w:tcW w:w="1080" w:type="dxa"/>
          </w:tcPr>
          <w:p w14:paraId="774B5EF4" w14:textId="77777777" w:rsidR="00C93BEB" w:rsidRPr="006D353E" w:rsidRDefault="00C93BEB" w:rsidP="00A9790D">
            <w:pPr>
              <w:tabs>
                <w:tab w:val="decimal" w:pos="715"/>
              </w:tabs>
              <w:ind w:left="-95" w:right="-120"/>
              <w:jc w:val="center"/>
              <w:rPr>
                <w:rFonts w:cs="Times New Roman"/>
                <w:szCs w:val="22"/>
              </w:rPr>
            </w:pPr>
          </w:p>
        </w:tc>
      </w:tr>
      <w:tr w:rsidR="00C93BEB" w:rsidRPr="006D353E" w14:paraId="31D5B36F" w14:textId="77777777" w:rsidTr="004318DB">
        <w:trPr>
          <w:trHeight w:val="180"/>
        </w:trPr>
        <w:tc>
          <w:tcPr>
            <w:tcW w:w="1800" w:type="dxa"/>
          </w:tcPr>
          <w:p w14:paraId="44921749" w14:textId="77777777" w:rsidR="00C93BEB" w:rsidRPr="006D353E" w:rsidRDefault="00C93BEB" w:rsidP="00A9790D">
            <w:pPr>
              <w:tabs>
                <w:tab w:val="left" w:pos="720"/>
              </w:tabs>
              <w:ind w:right="-126"/>
              <w:rPr>
                <w:rFonts w:cs="Times New Roman"/>
                <w:b/>
                <w:bCs/>
                <w:i/>
                <w:iCs/>
                <w:szCs w:val="22"/>
              </w:rPr>
            </w:pPr>
            <w:r w:rsidRPr="006D353E">
              <w:rPr>
                <w:rFonts w:cs="Times New Roman"/>
                <w:b/>
                <w:bCs/>
                <w:i/>
                <w:iCs/>
                <w:szCs w:val="22"/>
              </w:rPr>
              <w:t>Associate</w:t>
            </w:r>
          </w:p>
        </w:tc>
        <w:tc>
          <w:tcPr>
            <w:tcW w:w="990" w:type="dxa"/>
          </w:tcPr>
          <w:p w14:paraId="339434DF" w14:textId="77777777" w:rsidR="00C93BEB" w:rsidRPr="006D353E" w:rsidRDefault="00C93BEB" w:rsidP="00A9790D">
            <w:pPr>
              <w:tabs>
                <w:tab w:val="left" w:pos="720"/>
              </w:tabs>
              <w:jc w:val="center"/>
              <w:rPr>
                <w:rFonts w:cs="Times New Roman"/>
                <w:spacing w:val="-4"/>
                <w:szCs w:val="22"/>
              </w:rPr>
            </w:pPr>
          </w:p>
        </w:tc>
        <w:tc>
          <w:tcPr>
            <w:tcW w:w="1013" w:type="dxa"/>
          </w:tcPr>
          <w:p w14:paraId="57BD1152" w14:textId="77777777" w:rsidR="00C93BEB" w:rsidRPr="006D353E" w:rsidRDefault="00C93BEB" w:rsidP="00A9790D">
            <w:pPr>
              <w:tabs>
                <w:tab w:val="left" w:pos="720"/>
              </w:tabs>
              <w:ind w:left="-108" w:right="-108"/>
              <w:jc w:val="center"/>
              <w:rPr>
                <w:rFonts w:cs="Times New Roman"/>
                <w:spacing w:val="-4"/>
                <w:szCs w:val="22"/>
              </w:rPr>
            </w:pPr>
          </w:p>
        </w:tc>
        <w:tc>
          <w:tcPr>
            <w:tcW w:w="247" w:type="dxa"/>
          </w:tcPr>
          <w:p w14:paraId="0B4E6D7B" w14:textId="77777777" w:rsidR="00C93BEB" w:rsidRPr="006D353E" w:rsidRDefault="00C93BEB" w:rsidP="00A9790D">
            <w:pPr>
              <w:tabs>
                <w:tab w:val="left" w:pos="720"/>
              </w:tabs>
              <w:rPr>
                <w:rFonts w:cs="Times New Roman"/>
                <w:szCs w:val="22"/>
              </w:rPr>
            </w:pPr>
          </w:p>
        </w:tc>
        <w:tc>
          <w:tcPr>
            <w:tcW w:w="1013" w:type="dxa"/>
            <w:tcBorders>
              <w:top w:val="nil"/>
              <w:left w:val="nil"/>
              <w:right w:val="nil"/>
            </w:tcBorders>
          </w:tcPr>
          <w:p w14:paraId="5ACAB05E" w14:textId="77777777" w:rsidR="00C93BEB" w:rsidRPr="006D353E" w:rsidRDefault="00C93BEB" w:rsidP="00A9790D">
            <w:pPr>
              <w:tabs>
                <w:tab w:val="decimal" w:pos="612"/>
              </w:tabs>
              <w:ind w:left="-129" w:right="-86"/>
              <w:rPr>
                <w:rFonts w:cs="Times New Roman"/>
                <w:b/>
                <w:bCs/>
                <w:szCs w:val="22"/>
              </w:rPr>
            </w:pPr>
          </w:p>
        </w:tc>
        <w:tc>
          <w:tcPr>
            <w:tcW w:w="1080" w:type="dxa"/>
          </w:tcPr>
          <w:p w14:paraId="2CDCF831" w14:textId="77777777" w:rsidR="00C93BEB" w:rsidRPr="006D353E" w:rsidRDefault="00C93BEB" w:rsidP="00A9790D">
            <w:pPr>
              <w:ind w:left="-108" w:right="-46"/>
              <w:jc w:val="right"/>
              <w:rPr>
                <w:rFonts w:cs="Times New Roman"/>
                <w:szCs w:val="22"/>
              </w:rPr>
            </w:pPr>
          </w:p>
        </w:tc>
        <w:tc>
          <w:tcPr>
            <w:tcW w:w="1080" w:type="dxa"/>
          </w:tcPr>
          <w:p w14:paraId="342A34D0" w14:textId="77777777" w:rsidR="00C93BEB" w:rsidRPr="006D353E" w:rsidRDefault="00C93BEB" w:rsidP="00A9790D">
            <w:pPr>
              <w:tabs>
                <w:tab w:val="left" w:pos="720"/>
              </w:tabs>
              <w:rPr>
                <w:rFonts w:cs="Times New Roman"/>
                <w:szCs w:val="22"/>
              </w:rPr>
            </w:pPr>
          </w:p>
        </w:tc>
        <w:tc>
          <w:tcPr>
            <w:tcW w:w="1260" w:type="dxa"/>
          </w:tcPr>
          <w:p w14:paraId="5238CE34" w14:textId="77777777" w:rsidR="00C93BEB" w:rsidRPr="006D353E" w:rsidRDefault="00C93BEB" w:rsidP="00A9790D">
            <w:pPr>
              <w:tabs>
                <w:tab w:val="left" w:pos="720"/>
              </w:tabs>
              <w:rPr>
                <w:rFonts w:cs="Times New Roman"/>
                <w:szCs w:val="22"/>
              </w:rPr>
            </w:pPr>
          </w:p>
        </w:tc>
        <w:tc>
          <w:tcPr>
            <w:tcW w:w="1080" w:type="dxa"/>
            <w:tcBorders>
              <w:top w:val="nil"/>
              <w:left w:val="nil"/>
              <w:right w:val="nil"/>
            </w:tcBorders>
          </w:tcPr>
          <w:p w14:paraId="684B7508" w14:textId="77777777" w:rsidR="00C93BEB" w:rsidRPr="006D353E" w:rsidRDefault="00C93BEB" w:rsidP="00A9790D">
            <w:pPr>
              <w:tabs>
                <w:tab w:val="decimal" w:pos="612"/>
              </w:tabs>
              <w:ind w:left="-95" w:right="-120"/>
              <w:jc w:val="both"/>
              <w:rPr>
                <w:rFonts w:cs="Times New Roman"/>
                <w:b/>
                <w:bCs/>
                <w:szCs w:val="22"/>
              </w:rPr>
            </w:pPr>
          </w:p>
        </w:tc>
      </w:tr>
      <w:tr w:rsidR="00BE4A03" w:rsidRPr="006D353E" w14:paraId="3B129D44" w14:textId="77777777" w:rsidTr="004318DB">
        <w:trPr>
          <w:trHeight w:val="180"/>
        </w:trPr>
        <w:tc>
          <w:tcPr>
            <w:tcW w:w="1800" w:type="dxa"/>
          </w:tcPr>
          <w:p w14:paraId="6E518901" w14:textId="77777777" w:rsidR="00BE4A03" w:rsidRPr="006D353E" w:rsidRDefault="00BE4A03" w:rsidP="00BE4A03">
            <w:pPr>
              <w:tabs>
                <w:tab w:val="left" w:pos="181"/>
                <w:tab w:val="left" w:pos="720"/>
              </w:tabs>
              <w:ind w:right="-126"/>
              <w:rPr>
                <w:rFonts w:cs="Times New Roman"/>
                <w:szCs w:val="22"/>
              </w:rPr>
            </w:pPr>
            <w:r w:rsidRPr="00CB194B">
              <w:rPr>
                <w:rFonts w:cs="Times New Roman"/>
                <w:szCs w:val="22"/>
                <w:cs/>
              </w:rPr>
              <w:t xml:space="preserve">   </w:t>
            </w:r>
            <w:r w:rsidRPr="006D353E">
              <w:rPr>
                <w:rFonts w:cs="Times New Roman"/>
                <w:szCs w:val="22"/>
              </w:rPr>
              <w:t>Short</w:t>
            </w:r>
            <w:r w:rsidRPr="00CB194B">
              <w:rPr>
                <w:rFonts w:cs="Times New Roman"/>
                <w:szCs w:val="22"/>
                <w:cs/>
              </w:rPr>
              <w:t>-</w:t>
            </w:r>
            <w:r w:rsidRPr="006D353E">
              <w:rPr>
                <w:rFonts w:cs="Times New Roman"/>
                <w:szCs w:val="22"/>
              </w:rPr>
              <w:t>term loan</w:t>
            </w:r>
          </w:p>
        </w:tc>
        <w:tc>
          <w:tcPr>
            <w:tcW w:w="990" w:type="dxa"/>
          </w:tcPr>
          <w:p w14:paraId="4901E9D8" w14:textId="77777777" w:rsidR="00BE4A03" w:rsidRPr="006D353E" w:rsidRDefault="00BE4A03" w:rsidP="00BE4A03">
            <w:pPr>
              <w:tabs>
                <w:tab w:val="left" w:pos="720"/>
              </w:tabs>
              <w:jc w:val="center"/>
              <w:rPr>
                <w:rFonts w:cs="Times New Roman"/>
                <w:spacing w:val="-4"/>
                <w:szCs w:val="22"/>
                <w:cs/>
              </w:rPr>
            </w:pPr>
            <w:r w:rsidRPr="00CB194B">
              <w:rPr>
                <w:rFonts w:cs="Times New Roman"/>
                <w:szCs w:val="22"/>
                <w:cs/>
              </w:rPr>
              <w:t>-</w:t>
            </w:r>
          </w:p>
        </w:tc>
        <w:tc>
          <w:tcPr>
            <w:tcW w:w="1013" w:type="dxa"/>
          </w:tcPr>
          <w:p w14:paraId="6974CE52" w14:textId="77777777" w:rsidR="00BE4A03" w:rsidRPr="006D353E" w:rsidRDefault="00BE4A03" w:rsidP="00BE4A03">
            <w:pPr>
              <w:tabs>
                <w:tab w:val="left" w:pos="720"/>
              </w:tabs>
              <w:ind w:left="-108" w:right="-108"/>
              <w:jc w:val="center"/>
              <w:rPr>
                <w:rFonts w:cs="Times New Roman"/>
                <w:spacing w:val="-4"/>
                <w:szCs w:val="22"/>
              </w:rPr>
            </w:pPr>
            <w:r w:rsidRPr="00CB194B">
              <w:rPr>
                <w:rFonts w:cs="Times New Roman"/>
                <w:szCs w:val="22"/>
                <w:cs/>
              </w:rPr>
              <w:t>-</w:t>
            </w:r>
          </w:p>
        </w:tc>
        <w:tc>
          <w:tcPr>
            <w:tcW w:w="247" w:type="dxa"/>
          </w:tcPr>
          <w:p w14:paraId="411C0B3D" w14:textId="77777777" w:rsidR="00BE4A03" w:rsidRPr="006D353E" w:rsidRDefault="00BE4A03" w:rsidP="00BE4A03">
            <w:pPr>
              <w:tabs>
                <w:tab w:val="left" w:pos="720"/>
              </w:tabs>
              <w:rPr>
                <w:rFonts w:cs="Times New Roman"/>
                <w:szCs w:val="22"/>
              </w:rPr>
            </w:pPr>
          </w:p>
        </w:tc>
        <w:tc>
          <w:tcPr>
            <w:tcW w:w="1013" w:type="dxa"/>
            <w:tcBorders>
              <w:top w:val="nil"/>
              <w:left w:val="nil"/>
              <w:right w:val="nil"/>
            </w:tcBorders>
          </w:tcPr>
          <w:p w14:paraId="6BE7E8C4" w14:textId="77777777" w:rsidR="00BE4A03" w:rsidRPr="006D353E" w:rsidRDefault="00BE4A03" w:rsidP="00BE4A03">
            <w:pPr>
              <w:tabs>
                <w:tab w:val="decimal" w:pos="496"/>
              </w:tabs>
              <w:ind w:right="-120"/>
              <w:rPr>
                <w:rFonts w:cs="Times New Roman"/>
                <w:szCs w:val="22"/>
                <w:cs/>
              </w:rPr>
            </w:pPr>
            <w:r w:rsidRPr="00CB194B">
              <w:rPr>
                <w:rFonts w:cs="Times New Roman"/>
                <w:szCs w:val="22"/>
                <w:cs/>
              </w:rPr>
              <w:t>-</w:t>
            </w:r>
          </w:p>
        </w:tc>
        <w:tc>
          <w:tcPr>
            <w:tcW w:w="1080" w:type="dxa"/>
          </w:tcPr>
          <w:p w14:paraId="3AD99D97" w14:textId="77777777" w:rsidR="00BE4A03" w:rsidRPr="006D353E" w:rsidRDefault="008D6DB4" w:rsidP="00BE4A03">
            <w:pPr>
              <w:ind w:left="-108" w:right="-46"/>
              <w:jc w:val="right"/>
              <w:rPr>
                <w:rFonts w:cs="Times New Roman"/>
                <w:szCs w:val="22"/>
              </w:rPr>
            </w:pPr>
            <w:r w:rsidRPr="006D353E">
              <w:rPr>
                <w:rFonts w:cs="Times New Roman"/>
                <w:szCs w:val="22"/>
              </w:rPr>
              <w:t>2,260</w:t>
            </w:r>
          </w:p>
        </w:tc>
        <w:tc>
          <w:tcPr>
            <w:tcW w:w="1080" w:type="dxa"/>
          </w:tcPr>
          <w:p w14:paraId="497F8365" w14:textId="31578D1B" w:rsidR="00BE4A03" w:rsidRPr="006D353E" w:rsidRDefault="003E3A3D" w:rsidP="008D6DB4">
            <w:pPr>
              <w:ind w:left="-108" w:right="-46"/>
              <w:jc w:val="right"/>
              <w:rPr>
                <w:rFonts w:cs="Times New Roman"/>
                <w:szCs w:val="22"/>
                <w:cs/>
              </w:rPr>
            </w:pPr>
            <w:r w:rsidRPr="00CB194B">
              <w:rPr>
                <w:rFonts w:cs="Times New Roman"/>
                <w:szCs w:val="22"/>
                <w:cs/>
              </w:rPr>
              <w:t>(</w:t>
            </w:r>
            <w:r w:rsidR="00BE4A03" w:rsidRPr="006D353E">
              <w:rPr>
                <w:rFonts w:cs="Times New Roman"/>
                <w:szCs w:val="22"/>
              </w:rPr>
              <w:t>2</w:t>
            </w:r>
            <w:r w:rsidR="008D6DB4" w:rsidRPr="006D353E">
              <w:rPr>
                <w:rFonts w:cs="Times New Roman"/>
                <w:szCs w:val="22"/>
              </w:rPr>
              <w:t>,</w:t>
            </w:r>
            <w:r w:rsidR="00BE4A03" w:rsidRPr="006D353E">
              <w:rPr>
                <w:rFonts w:cs="Times New Roman"/>
                <w:szCs w:val="22"/>
              </w:rPr>
              <w:t>26</w:t>
            </w:r>
            <w:r w:rsidR="008D6DB4" w:rsidRPr="006D353E">
              <w:rPr>
                <w:rFonts w:cs="Times New Roman"/>
                <w:szCs w:val="22"/>
              </w:rPr>
              <w:t>0</w:t>
            </w:r>
            <w:r w:rsidRPr="00CB194B">
              <w:rPr>
                <w:rFonts w:cs="Times New Roman"/>
                <w:szCs w:val="22"/>
                <w:cs/>
              </w:rPr>
              <w:t>)</w:t>
            </w:r>
          </w:p>
        </w:tc>
        <w:tc>
          <w:tcPr>
            <w:tcW w:w="1260" w:type="dxa"/>
          </w:tcPr>
          <w:p w14:paraId="3BE095DB" w14:textId="77777777" w:rsidR="00BE4A03" w:rsidRPr="006D353E" w:rsidRDefault="00BE4A03" w:rsidP="00BE4A03">
            <w:pPr>
              <w:tabs>
                <w:tab w:val="decimal" w:pos="612"/>
              </w:tabs>
              <w:ind w:left="-95" w:right="-120"/>
              <w:jc w:val="both"/>
              <w:rPr>
                <w:rFonts w:cs="Times New Roman"/>
                <w:szCs w:val="22"/>
              </w:rPr>
            </w:pPr>
            <w:r w:rsidRPr="00CB194B">
              <w:rPr>
                <w:rFonts w:cs="Times New Roman"/>
                <w:szCs w:val="22"/>
                <w:cs/>
              </w:rPr>
              <w:t>-</w:t>
            </w:r>
          </w:p>
        </w:tc>
        <w:tc>
          <w:tcPr>
            <w:tcW w:w="1080" w:type="dxa"/>
            <w:tcBorders>
              <w:top w:val="nil"/>
              <w:left w:val="nil"/>
              <w:right w:val="nil"/>
            </w:tcBorders>
          </w:tcPr>
          <w:p w14:paraId="31E1B612" w14:textId="77777777" w:rsidR="00BE4A03" w:rsidRPr="006D353E" w:rsidRDefault="00BE4A03" w:rsidP="00BE4A03">
            <w:pPr>
              <w:tabs>
                <w:tab w:val="decimal" w:pos="612"/>
              </w:tabs>
              <w:ind w:left="-95" w:right="-120"/>
              <w:jc w:val="both"/>
              <w:rPr>
                <w:rFonts w:cs="Times New Roman"/>
                <w:b/>
                <w:bCs/>
                <w:szCs w:val="22"/>
                <w:cs/>
              </w:rPr>
            </w:pPr>
            <w:r w:rsidRPr="00CB194B">
              <w:rPr>
                <w:rFonts w:cs="Times New Roman"/>
                <w:szCs w:val="22"/>
                <w:cs/>
              </w:rPr>
              <w:t>-</w:t>
            </w:r>
          </w:p>
        </w:tc>
      </w:tr>
      <w:tr w:rsidR="00BE4A03" w:rsidRPr="006D353E" w14:paraId="0383678D" w14:textId="77777777" w:rsidTr="004318DB">
        <w:trPr>
          <w:trHeight w:val="180"/>
        </w:trPr>
        <w:tc>
          <w:tcPr>
            <w:tcW w:w="1800" w:type="dxa"/>
          </w:tcPr>
          <w:p w14:paraId="5428138B" w14:textId="77777777" w:rsidR="00BE4A03" w:rsidRPr="006D353E" w:rsidRDefault="00BE4A03" w:rsidP="00BE4A03">
            <w:pPr>
              <w:tabs>
                <w:tab w:val="left" w:pos="720"/>
              </w:tabs>
              <w:ind w:right="-126"/>
              <w:rPr>
                <w:rFonts w:cs="Times New Roman"/>
                <w:szCs w:val="22"/>
              </w:rPr>
            </w:pPr>
            <w:r w:rsidRPr="00CB194B">
              <w:rPr>
                <w:rFonts w:cs="Times New Roman"/>
                <w:szCs w:val="22"/>
                <w:cs/>
              </w:rPr>
              <w:t xml:space="preserve">   </w:t>
            </w:r>
            <w:r w:rsidRPr="006D353E">
              <w:rPr>
                <w:rFonts w:cs="Times New Roman"/>
                <w:szCs w:val="22"/>
              </w:rPr>
              <w:t>Accrued interest</w:t>
            </w:r>
          </w:p>
        </w:tc>
        <w:tc>
          <w:tcPr>
            <w:tcW w:w="990" w:type="dxa"/>
          </w:tcPr>
          <w:p w14:paraId="20828D2C" w14:textId="77777777" w:rsidR="00BE4A03" w:rsidRPr="006D353E" w:rsidRDefault="00BE4A03" w:rsidP="00BE4A03">
            <w:pPr>
              <w:tabs>
                <w:tab w:val="left" w:pos="720"/>
              </w:tabs>
              <w:jc w:val="center"/>
              <w:rPr>
                <w:rFonts w:cs="Times New Roman"/>
                <w:spacing w:val="-4"/>
                <w:szCs w:val="22"/>
                <w:cs/>
              </w:rPr>
            </w:pPr>
          </w:p>
        </w:tc>
        <w:tc>
          <w:tcPr>
            <w:tcW w:w="1013" w:type="dxa"/>
          </w:tcPr>
          <w:p w14:paraId="4B6E8403" w14:textId="77777777" w:rsidR="00BE4A03" w:rsidRPr="006D353E" w:rsidRDefault="00BE4A03" w:rsidP="00BE4A03">
            <w:pPr>
              <w:tabs>
                <w:tab w:val="left" w:pos="720"/>
              </w:tabs>
              <w:ind w:left="-108" w:right="-108"/>
              <w:jc w:val="center"/>
              <w:rPr>
                <w:rFonts w:cs="Times New Roman"/>
                <w:spacing w:val="-4"/>
                <w:szCs w:val="22"/>
              </w:rPr>
            </w:pPr>
          </w:p>
        </w:tc>
        <w:tc>
          <w:tcPr>
            <w:tcW w:w="247" w:type="dxa"/>
          </w:tcPr>
          <w:p w14:paraId="69CB3550" w14:textId="77777777" w:rsidR="00BE4A03" w:rsidRPr="006D353E" w:rsidRDefault="00BE4A03" w:rsidP="00BE4A03">
            <w:pPr>
              <w:tabs>
                <w:tab w:val="left" w:pos="720"/>
              </w:tabs>
              <w:rPr>
                <w:rFonts w:cs="Times New Roman"/>
                <w:szCs w:val="22"/>
              </w:rPr>
            </w:pPr>
          </w:p>
        </w:tc>
        <w:tc>
          <w:tcPr>
            <w:tcW w:w="1013" w:type="dxa"/>
            <w:tcBorders>
              <w:top w:val="nil"/>
              <w:left w:val="nil"/>
              <w:bottom w:val="single" w:sz="4" w:space="0" w:color="auto"/>
              <w:right w:val="nil"/>
            </w:tcBorders>
          </w:tcPr>
          <w:p w14:paraId="33C9302E" w14:textId="77777777" w:rsidR="00BE4A03" w:rsidRPr="006D353E" w:rsidRDefault="00BE4A03" w:rsidP="00BE4A03">
            <w:pPr>
              <w:tabs>
                <w:tab w:val="decimal" w:pos="496"/>
              </w:tabs>
              <w:ind w:right="-120"/>
              <w:rPr>
                <w:rFonts w:cs="Times New Roman"/>
                <w:szCs w:val="22"/>
                <w:cs/>
              </w:rPr>
            </w:pPr>
            <w:r w:rsidRPr="00CB194B">
              <w:rPr>
                <w:rFonts w:cs="Times New Roman"/>
                <w:szCs w:val="22"/>
                <w:cs/>
              </w:rPr>
              <w:t>-</w:t>
            </w:r>
          </w:p>
        </w:tc>
        <w:tc>
          <w:tcPr>
            <w:tcW w:w="1080" w:type="dxa"/>
          </w:tcPr>
          <w:p w14:paraId="484A20B0" w14:textId="77777777" w:rsidR="00BE4A03" w:rsidRPr="006D353E" w:rsidRDefault="008D6DB4" w:rsidP="008D6DB4">
            <w:pPr>
              <w:ind w:left="-108" w:right="-46"/>
              <w:jc w:val="right"/>
              <w:rPr>
                <w:rFonts w:cs="Times New Roman"/>
                <w:szCs w:val="22"/>
              </w:rPr>
            </w:pPr>
            <w:r w:rsidRPr="006D353E">
              <w:rPr>
                <w:rFonts w:cs="Times New Roman"/>
                <w:szCs w:val="22"/>
              </w:rPr>
              <w:t>14</w:t>
            </w:r>
          </w:p>
        </w:tc>
        <w:tc>
          <w:tcPr>
            <w:tcW w:w="1080" w:type="dxa"/>
          </w:tcPr>
          <w:p w14:paraId="5ED4E0D1" w14:textId="01C809E7" w:rsidR="00BE4A03" w:rsidRPr="006D353E" w:rsidRDefault="003E3A3D" w:rsidP="008D6DB4">
            <w:pPr>
              <w:ind w:left="-108" w:right="-46"/>
              <w:jc w:val="right"/>
              <w:rPr>
                <w:rFonts w:cs="Times New Roman"/>
                <w:szCs w:val="22"/>
                <w:cs/>
              </w:rPr>
            </w:pPr>
            <w:r w:rsidRPr="00CB194B">
              <w:rPr>
                <w:rFonts w:cs="Times New Roman"/>
                <w:szCs w:val="22"/>
                <w:cs/>
              </w:rPr>
              <w:t>(</w:t>
            </w:r>
            <w:r w:rsidR="008D6DB4" w:rsidRPr="006D353E">
              <w:rPr>
                <w:rFonts w:cs="Times New Roman"/>
                <w:szCs w:val="22"/>
              </w:rPr>
              <w:t>14</w:t>
            </w:r>
            <w:r w:rsidRPr="00CB194B">
              <w:rPr>
                <w:rFonts w:cs="Times New Roman"/>
                <w:szCs w:val="22"/>
                <w:cs/>
              </w:rPr>
              <w:t>)</w:t>
            </w:r>
          </w:p>
        </w:tc>
        <w:tc>
          <w:tcPr>
            <w:tcW w:w="1260" w:type="dxa"/>
          </w:tcPr>
          <w:p w14:paraId="27C1ACCF" w14:textId="77777777" w:rsidR="00BE4A03" w:rsidRPr="006D353E" w:rsidRDefault="00BE4A03" w:rsidP="00BE4A03">
            <w:pPr>
              <w:tabs>
                <w:tab w:val="decimal" w:pos="612"/>
              </w:tabs>
              <w:ind w:left="-95" w:right="-120"/>
              <w:jc w:val="both"/>
              <w:rPr>
                <w:rFonts w:cs="Times New Roman"/>
                <w:szCs w:val="22"/>
              </w:rPr>
            </w:pPr>
            <w:r w:rsidRPr="00CB194B">
              <w:rPr>
                <w:rFonts w:cs="Times New Roman"/>
                <w:szCs w:val="22"/>
                <w:cs/>
              </w:rPr>
              <w:t>-</w:t>
            </w:r>
          </w:p>
        </w:tc>
        <w:tc>
          <w:tcPr>
            <w:tcW w:w="1080" w:type="dxa"/>
            <w:tcBorders>
              <w:top w:val="nil"/>
              <w:left w:val="nil"/>
              <w:bottom w:val="single" w:sz="4" w:space="0" w:color="auto"/>
              <w:right w:val="nil"/>
            </w:tcBorders>
          </w:tcPr>
          <w:p w14:paraId="4C0F56D8" w14:textId="77777777" w:rsidR="00BE4A03" w:rsidRPr="006D353E" w:rsidRDefault="00BE4A03" w:rsidP="00BE4A03">
            <w:pPr>
              <w:tabs>
                <w:tab w:val="decimal" w:pos="612"/>
              </w:tabs>
              <w:ind w:left="-95" w:right="-120"/>
              <w:jc w:val="both"/>
              <w:rPr>
                <w:rFonts w:cs="Times New Roman"/>
                <w:b/>
                <w:bCs/>
                <w:szCs w:val="22"/>
                <w:cs/>
              </w:rPr>
            </w:pPr>
            <w:r w:rsidRPr="00CB194B">
              <w:rPr>
                <w:rFonts w:cs="Times New Roman"/>
                <w:szCs w:val="22"/>
                <w:cs/>
              </w:rPr>
              <w:t>-</w:t>
            </w:r>
          </w:p>
        </w:tc>
      </w:tr>
      <w:tr w:rsidR="00BE4A03" w:rsidRPr="006D353E" w14:paraId="24405009" w14:textId="77777777" w:rsidTr="004318DB">
        <w:tc>
          <w:tcPr>
            <w:tcW w:w="1800" w:type="dxa"/>
          </w:tcPr>
          <w:p w14:paraId="63283FD9" w14:textId="77777777" w:rsidR="00BE4A03" w:rsidRPr="006D353E" w:rsidRDefault="00BE4A03" w:rsidP="00BE4A03">
            <w:pPr>
              <w:tabs>
                <w:tab w:val="left" w:pos="720"/>
              </w:tabs>
              <w:rPr>
                <w:rFonts w:cs="Times New Roman"/>
                <w:b/>
                <w:bCs/>
                <w:szCs w:val="22"/>
              </w:rPr>
            </w:pPr>
            <w:r w:rsidRPr="006D353E">
              <w:rPr>
                <w:rFonts w:cs="Times New Roman"/>
                <w:b/>
                <w:bCs/>
                <w:szCs w:val="22"/>
              </w:rPr>
              <w:t>Total</w:t>
            </w:r>
          </w:p>
        </w:tc>
        <w:tc>
          <w:tcPr>
            <w:tcW w:w="990" w:type="dxa"/>
          </w:tcPr>
          <w:p w14:paraId="1A264771" w14:textId="77777777" w:rsidR="00BE4A03" w:rsidRPr="006D353E" w:rsidRDefault="00BE4A03" w:rsidP="00BE4A03">
            <w:pPr>
              <w:tabs>
                <w:tab w:val="left" w:pos="720"/>
              </w:tabs>
              <w:jc w:val="center"/>
              <w:rPr>
                <w:rFonts w:cs="Times New Roman"/>
                <w:szCs w:val="22"/>
              </w:rPr>
            </w:pPr>
          </w:p>
        </w:tc>
        <w:tc>
          <w:tcPr>
            <w:tcW w:w="1013" w:type="dxa"/>
          </w:tcPr>
          <w:p w14:paraId="498F8B33" w14:textId="77777777" w:rsidR="00BE4A03" w:rsidRPr="006D353E" w:rsidRDefault="00BE4A03" w:rsidP="00BE4A03">
            <w:pPr>
              <w:tabs>
                <w:tab w:val="left" w:pos="720"/>
              </w:tabs>
              <w:jc w:val="center"/>
              <w:rPr>
                <w:rFonts w:cs="Times New Roman"/>
                <w:szCs w:val="22"/>
              </w:rPr>
            </w:pPr>
          </w:p>
        </w:tc>
        <w:tc>
          <w:tcPr>
            <w:tcW w:w="247" w:type="dxa"/>
          </w:tcPr>
          <w:p w14:paraId="22DBF281" w14:textId="77777777" w:rsidR="00BE4A03" w:rsidRPr="006D353E" w:rsidRDefault="00BE4A03" w:rsidP="00BE4A03">
            <w:pPr>
              <w:tabs>
                <w:tab w:val="left" w:pos="720"/>
              </w:tabs>
              <w:rPr>
                <w:rFonts w:cs="Times New Roman"/>
                <w:szCs w:val="22"/>
              </w:rPr>
            </w:pPr>
          </w:p>
        </w:tc>
        <w:tc>
          <w:tcPr>
            <w:tcW w:w="1013" w:type="dxa"/>
            <w:tcBorders>
              <w:top w:val="single" w:sz="4" w:space="0" w:color="auto"/>
              <w:bottom w:val="double" w:sz="4" w:space="0" w:color="auto"/>
            </w:tcBorders>
          </w:tcPr>
          <w:p w14:paraId="6AF30392" w14:textId="77777777" w:rsidR="00BE4A03" w:rsidRPr="006D353E" w:rsidRDefault="00BE4A03" w:rsidP="00BE4A03">
            <w:pPr>
              <w:tabs>
                <w:tab w:val="decimal" w:pos="496"/>
              </w:tabs>
              <w:ind w:right="-120"/>
              <w:rPr>
                <w:rFonts w:cs="Times New Roman"/>
                <w:b/>
                <w:bCs/>
                <w:szCs w:val="22"/>
              </w:rPr>
            </w:pPr>
            <w:r w:rsidRPr="00CB194B">
              <w:rPr>
                <w:rFonts w:cs="Times New Roman"/>
                <w:b/>
                <w:bCs/>
                <w:szCs w:val="22"/>
                <w:cs/>
              </w:rPr>
              <w:t>-</w:t>
            </w:r>
          </w:p>
        </w:tc>
        <w:tc>
          <w:tcPr>
            <w:tcW w:w="1080" w:type="dxa"/>
          </w:tcPr>
          <w:p w14:paraId="07DCE789" w14:textId="77777777" w:rsidR="00BE4A03" w:rsidRPr="006D353E" w:rsidRDefault="00BE4A03" w:rsidP="00BE4A03">
            <w:pPr>
              <w:tabs>
                <w:tab w:val="decimal" w:pos="647"/>
              </w:tabs>
              <w:ind w:right="-120"/>
              <w:rPr>
                <w:rFonts w:cs="Times New Roman"/>
                <w:szCs w:val="22"/>
              </w:rPr>
            </w:pPr>
          </w:p>
        </w:tc>
        <w:tc>
          <w:tcPr>
            <w:tcW w:w="1080" w:type="dxa"/>
          </w:tcPr>
          <w:p w14:paraId="40AB3109" w14:textId="77777777" w:rsidR="00BE4A03" w:rsidRPr="006D353E" w:rsidRDefault="00BE4A03" w:rsidP="00BE4A03">
            <w:pPr>
              <w:tabs>
                <w:tab w:val="left" w:pos="792"/>
              </w:tabs>
              <w:ind w:left="-108" w:right="-108"/>
              <w:jc w:val="right"/>
              <w:rPr>
                <w:rFonts w:cs="Times New Roman"/>
                <w:szCs w:val="22"/>
              </w:rPr>
            </w:pPr>
          </w:p>
        </w:tc>
        <w:tc>
          <w:tcPr>
            <w:tcW w:w="1260" w:type="dxa"/>
          </w:tcPr>
          <w:p w14:paraId="0284FDF1" w14:textId="77777777" w:rsidR="00BE4A03" w:rsidRPr="006D353E" w:rsidRDefault="00BE4A03" w:rsidP="00BE4A03">
            <w:pPr>
              <w:tabs>
                <w:tab w:val="left" w:pos="720"/>
              </w:tabs>
              <w:rPr>
                <w:rFonts w:cs="Times New Roman"/>
                <w:szCs w:val="22"/>
              </w:rPr>
            </w:pPr>
          </w:p>
        </w:tc>
        <w:tc>
          <w:tcPr>
            <w:tcW w:w="1080" w:type="dxa"/>
            <w:tcBorders>
              <w:top w:val="single" w:sz="4" w:space="0" w:color="auto"/>
              <w:bottom w:val="double" w:sz="4" w:space="0" w:color="auto"/>
            </w:tcBorders>
          </w:tcPr>
          <w:p w14:paraId="430EA798" w14:textId="77777777" w:rsidR="00BE4A03" w:rsidRPr="006D353E" w:rsidRDefault="00BE4A03" w:rsidP="00BE4A03">
            <w:pPr>
              <w:tabs>
                <w:tab w:val="decimal" w:pos="612"/>
              </w:tabs>
              <w:ind w:left="-95" w:right="-120"/>
              <w:jc w:val="both"/>
              <w:rPr>
                <w:rFonts w:cs="Times New Roman"/>
                <w:b/>
                <w:bCs/>
                <w:szCs w:val="22"/>
              </w:rPr>
            </w:pPr>
            <w:r w:rsidRPr="00CB194B">
              <w:rPr>
                <w:rFonts w:cs="Times New Roman"/>
                <w:b/>
                <w:bCs/>
                <w:szCs w:val="22"/>
                <w:cs/>
              </w:rPr>
              <w:t>-</w:t>
            </w:r>
          </w:p>
        </w:tc>
      </w:tr>
      <w:tr w:rsidR="00BE4A03" w:rsidRPr="006D353E" w14:paraId="43545D44" w14:textId="77777777" w:rsidTr="004318DB">
        <w:tc>
          <w:tcPr>
            <w:tcW w:w="1800" w:type="dxa"/>
          </w:tcPr>
          <w:p w14:paraId="524B1D45" w14:textId="77777777" w:rsidR="00BE4A03" w:rsidRPr="006D353E" w:rsidRDefault="00BE4A03" w:rsidP="00BE4A03">
            <w:pPr>
              <w:tabs>
                <w:tab w:val="left" w:pos="720"/>
              </w:tabs>
              <w:rPr>
                <w:rFonts w:cs="Times New Roman"/>
                <w:b/>
                <w:bCs/>
                <w:i/>
                <w:iCs/>
                <w:szCs w:val="22"/>
              </w:rPr>
            </w:pPr>
          </w:p>
        </w:tc>
        <w:tc>
          <w:tcPr>
            <w:tcW w:w="990" w:type="dxa"/>
          </w:tcPr>
          <w:p w14:paraId="26AEBC28" w14:textId="77777777" w:rsidR="00BE4A03" w:rsidRPr="006D353E" w:rsidRDefault="00BE4A03" w:rsidP="00BE4A03">
            <w:pPr>
              <w:tabs>
                <w:tab w:val="left" w:pos="720"/>
              </w:tabs>
              <w:jc w:val="center"/>
              <w:rPr>
                <w:rFonts w:cs="Times New Roman"/>
                <w:szCs w:val="22"/>
              </w:rPr>
            </w:pPr>
          </w:p>
        </w:tc>
        <w:tc>
          <w:tcPr>
            <w:tcW w:w="1013" w:type="dxa"/>
          </w:tcPr>
          <w:p w14:paraId="18750713" w14:textId="77777777" w:rsidR="00BE4A03" w:rsidRPr="006D353E" w:rsidRDefault="00BE4A03" w:rsidP="00BE4A03">
            <w:pPr>
              <w:tabs>
                <w:tab w:val="left" w:pos="720"/>
              </w:tabs>
              <w:jc w:val="center"/>
              <w:rPr>
                <w:rFonts w:cs="Times New Roman"/>
                <w:szCs w:val="22"/>
              </w:rPr>
            </w:pPr>
          </w:p>
        </w:tc>
        <w:tc>
          <w:tcPr>
            <w:tcW w:w="247" w:type="dxa"/>
          </w:tcPr>
          <w:p w14:paraId="5C9D34C0" w14:textId="77777777" w:rsidR="00BE4A03" w:rsidRPr="006D353E" w:rsidRDefault="00BE4A03" w:rsidP="00BE4A03">
            <w:pPr>
              <w:tabs>
                <w:tab w:val="left" w:pos="720"/>
              </w:tabs>
              <w:rPr>
                <w:rFonts w:cs="Times New Roman"/>
                <w:szCs w:val="22"/>
              </w:rPr>
            </w:pPr>
          </w:p>
        </w:tc>
        <w:tc>
          <w:tcPr>
            <w:tcW w:w="1013" w:type="dxa"/>
            <w:tcBorders>
              <w:top w:val="double" w:sz="4" w:space="0" w:color="auto"/>
            </w:tcBorders>
          </w:tcPr>
          <w:p w14:paraId="15FD8338" w14:textId="77777777" w:rsidR="00BE4A03" w:rsidRPr="006D353E" w:rsidRDefault="00BE4A03" w:rsidP="00BE4A03">
            <w:pPr>
              <w:tabs>
                <w:tab w:val="decimal" w:pos="754"/>
              </w:tabs>
              <w:ind w:left="-129" w:right="-86"/>
              <w:rPr>
                <w:rFonts w:cs="Times New Roman"/>
                <w:szCs w:val="22"/>
              </w:rPr>
            </w:pPr>
          </w:p>
        </w:tc>
        <w:tc>
          <w:tcPr>
            <w:tcW w:w="1080" w:type="dxa"/>
          </w:tcPr>
          <w:p w14:paraId="399FAA2D" w14:textId="77777777" w:rsidR="00BE4A03" w:rsidRPr="006D353E" w:rsidRDefault="00BE4A03" w:rsidP="00BE4A03">
            <w:pPr>
              <w:tabs>
                <w:tab w:val="decimal" w:pos="647"/>
              </w:tabs>
              <w:ind w:right="-120"/>
              <w:rPr>
                <w:rFonts w:cs="Times New Roman"/>
                <w:szCs w:val="22"/>
              </w:rPr>
            </w:pPr>
          </w:p>
        </w:tc>
        <w:tc>
          <w:tcPr>
            <w:tcW w:w="1080" w:type="dxa"/>
          </w:tcPr>
          <w:p w14:paraId="3D5047FB" w14:textId="77777777" w:rsidR="00BE4A03" w:rsidRPr="006D353E" w:rsidRDefault="00BE4A03" w:rsidP="00BE4A03">
            <w:pPr>
              <w:tabs>
                <w:tab w:val="left" w:pos="792"/>
              </w:tabs>
              <w:ind w:left="-108" w:right="-108"/>
              <w:jc w:val="right"/>
              <w:rPr>
                <w:rFonts w:cs="Times New Roman"/>
                <w:szCs w:val="22"/>
              </w:rPr>
            </w:pPr>
          </w:p>
        </w:tc>
        <w:tc>
          <w:tcPr>
            <w:tcW w:w="1260" w:type="dxa"/>
          </w:tcPr>
          <w:p w14:paraId="4BE63489" w14:textId="77777777" w:rsidR="00BE4A03" w:rsidRPr="006D353E" w:rsidRDefault="00BE4A03" w:rsidP="00BE4A03">
            <w:pPr>
              <w:tabs>
                <w:tab w:val="left" w:pos="720"/>
              </w:tabs>
              <w:rPr>
                <w:rFonts w:cs="Times New Roman"/>
                <w:szCs w:val="22"/>
              </w:rPr>
            </w:pPr>
          </w:p>
        </w:tc>
        <w:tc>
          <w:tcPr>
            <w:tcW w:w="1080" w:type="dxa"/>
            <w:tcBorders>
              <w:top w:val="double" w:sz="4" w:space="0" w:color="auto"/>
            </w:tcBorders>
          </w:tcPr>
          <w:p w14:paraId="597A4921" w14:textId="77777777" w:rsidR="00BE4A03" w:rsidRPr="006D353E" w:rsidRDefault="00BE4A03" w:rsidP="00BE4A03">
            <w:pPr>
              <w:tabs>
                <w:tab w:val="decimal" w:pos="715"/>
              </w:tabs>
              <w:ind w:left="-95" w:right="-120"/>
              <w:jc w:val="center"/>
              <w:rPr>
                <w:rFonts w:cs="Times New Roman"/>
                <w:szCs w:val="22"/>
              </w:rPr>
            </w:pPr>
          </w:p>
        </w:tc>
      </w:tr>
      <w:tr w:rsidR="00BE4A03" w:rsidRPr="006D353E" w14:paraId="54AD1889" w14:textId="77777777" w:rsidTr="004318DB">
        <w:tc>
          <w:tcPr>
            <w:tcW w:w="1800" w:type="dxa"/>
            <w:hideMark/>
          </w:tcPr>
          <w:p w14:paraId="168AD139" w14:textId="77777777" w:rsidR="00BE4A03" w:rsidRPr="006D353E" w:rsidRDefault="00BE4A03" w:rsidP="00BE4A03">
            <w:pPr>
              <w:tabs>
                <w:tab w:val="left" w:pos="720"/>
              </w:tabs>
              <w:rPr>
                <w:rFonts w:cs="Times New Roman"/>
                <w:b/>
                <w:bCs/>
                <w:i/>
                <w:iCs/>
                <w:szCs w:val="22"/>
              </w:rPr>
            </w:pPr>
            <w:r w:rsidRPr="006D353E">
              <w:rPr>
                <w:rFonts w:cs="Times New Roman"/>
                <w:b/>
                <w:bCs/>
                <w:i/>
                <w:iCs/>
                <w:spacing w:val="-2"/>
                <w:szCs w:val="22"/>
              </w:rPr>
              <w:t>Other related</w:t>
            </w:r>
            <w:r w:rsidRPr="006D353E">
              <w:rPr>
                <w:rFonts w:cs="Times New Roman"/>
                <w:b/>
                <w:bCs/>
                <w:i/>
                <w:iCs/>
                <w:spacing w:val="-2"/>
                <w:szCs w:val="22"/>
              </w:rPr>
              <w:br/>
            </w:r>
            <w:r w:rsidRPr="00CB194B">
              <w:rPr>
                <w:rFonts w:cs="Times New Roman"/>
                <w:b/>
                <w:bCs/>
                <w:i/>
                <w:iCs/>
                <w:spacing w:val="-2"/>
                <w:szCs w:val="22"/>
                <w:cs/>
              </w:rPr>
              <w:t xml:space="preserve">   </w:t>
            </w:r>
            <w:r w:rsidRPr="006D353E">
              <w:rPr>
                <w:rFonts w:cs="Times New Roman"/>
                <w:b/>
                <w:bCs/>
                <w:i/>
                <w:iCs/>
                <w:spacing w:val="-2"/>
                <w:szCs w:val="22"/>
              </w:rPr>
              <w:t>party</w:t>
            </w:r>
            <w:r w:rsidRPr="00CB194B">
              <w:rPr>
                <w:rFonts w:cs="Times New Roman"/>
                <w:b/>
                <w:bCs/>
                <w:i/>
                <w:iCs/>
                <w:szCs w:val="22"/>
                <w:cs/>
              </w:rPr>
              <w:t xml:space="preserve"> </w:t>
            </w:r>
          </w:p>
        </w:tc>
        <w:tc>
          <w:tcPr>
            <w:tcW w:w="990" w:type="dxa"/>
          </w:tcPr>
          <w:p w14:paraId="6689312D" w14:textId="77777777" w:rsidR="00BE4A03" w:rsidRPr="006D353E" w:rsidRDefault="00BE4A03" w:rsidP="00BE4A03">
            <w:pPr>
              <w:tabs>
                <w:tab w:val="left" w:pos="720"/>
              </w:tabs>
              <w:jc w:val="center"/>
              <w:rPr>
                <w:rFonts w:cs="Times New Roman"/>
                <w:szCs w:val="22"/>
              </w:rPr>
            </w:pPr>
          </w:p>
        </w:tc>
        <w:tc>
          <w:tcPr>
            <w:tcW w:w="1013" w:type="dxa"/>
          </w:tcPr>
          <w:p w14:paraId="38307167" w14:textId="77777777" w:rsidR="00BE4A03" w:rsidRPr="006D353E" w:rsidRDefault="00BE4A03" w:rsidP="00BE4A03">
            <w:pPr>
              <w:tabs>
                <w:tab w:val="left" w:pos="720"/>
              </w:tabs>
              <w:jc w:val="center"/>
              <w:rPr>
                <w:rFonts w:cs="Times New Roman"/>
                <w:szCs w:val="22"/>
              </w:rPr>
            </w:pPr>
          </w:p>
        </w:tc>
        <w:tc>
          <w:tcPr>
            <w:tcW w:w="247" w:type="dxa"/>
          </w:tcPr>
          <w:p w14:paraId="357B3F08" w14:textId="77777777" w:rsidR="00BE4A03" w:rsidRPr="006D353E" w:rsidRDefault="00BE4A03" w:rsidP="00BE4A03">
            <w:pPr>
              <w:tabs>
                <w:tab w:val="left" w:pos="720"/>
              </w:tabs>
              <w:rPr>
                <w:rFonts w:cs="Times New Roman"/>
                <w:szCs w:val="22"/>
              </w:rPr>
            </w:pPr>
          </w:p>
        </w:tc>
        <w:tc>
          <w:tcPr>
            <w:tcW w:w="1013" w:type="dxa"/>
          </w:tcPr>
          <w:p w14:paraId="542DDBBD" w14:textId="77777777" w:rsidR="00BE4A03" w:rsidRPr="006D353E" w:rsidRDefault="00BE4A03" w:rsidP="00BE4A03">
            <w:pPr>
              <w:tabs>
                <w:tab w:val="decimal" w:pos="754"/>
              </w:tabs>
              <w:ind w:left="-129" w:right="-86"/>
              <w:rPr>
                <w:rFonts w:cs="Times New Roman"/>
                <w:szCs w:val="22"/>
              </w:rPr>
            </w:pPr>
          </w:p>
        </w:tc>
        <w:tc>
          <w:tcPr>
            <w:tcW w:w="1080" w:type="dxa"/>
          </w:tcPr>
          <w:p w14:paraId="7E53C696" w14:textId="77777777" w:rsidR="00BE4A03" w:rsidRPr="006D353E" w:rsidRDefault="00BE4A03" w:rsidP="00BE4A03">
            <w:pPr>
              <w:tabs>
                <w:tab w:val="decimal" w:pos="647"/>
              </w:tabs>
              <w:ind w:right="-120"/>
              <w:rPr>
                <w:rFonts w:cs="Times New Roman"/>
                <w:szCs w:val="22"/>
              </w:rPr>
            </w:pPr>
          </w:p>
        </w:tc>
        <w:tc>
          <w:tcPr>
            <w:tcW w:w="1080" w:type="dxa"/>
          </w:tcPr>
          <w:p w14:paraId="6EF65C07" w14:textId="77777777" w:rsidR="00BE4A03" w:rsidRPr="006D353E" w:rsidRDefault="00BE4A03" w:rsidP="00BE4A03">
            <w:pPr>
              <w:tabs>
                <w:tab w:val="left" w:pos="792"/>
              </w:tabs>
              <w:ind w:left="-108" w:right="-108"/>
              <w:jc w:val="right"/>
              <w:rPr>
                <w:rFonts w:cs="Times New Roman"/>
                <w:szCs w:val="22"/>
              </w:rPr>
            </w:pPr>
          </w:p>
        </w:tc>
        <w:tc>
          <w:tcPr>
            <w:tcW w:w="1260" w:type="dxa"/>
          </w:tcPr>
          <w:p w14:paraId="7C357C57" w14:textId="77777777" w:rsidR="00BE4A03" w:rsidRPr="006D353E" w:rsidRDefault="00BE4A03" w:rsidP="00BE4A03">
            <w:pPr>
              <w:tabs>
                <w:tab w:val="left" w:pos="720"/>
              </w:tabs>
              <w:rPr>
                <w:rFonts w:cs="Times New Roman"/>
                <w:szCs w:val="22"/>
              </w:rPr>
            </w:pPr>
          </w:p>
        </w:tc>
        <w:tc>
          <w:tcPr>
            <w:tcW w:w="1080" w:type="dxa"/>
          </w:tcPr>
          <w:p w14:paraId="2AF002ED" w14:textId="77777777" w:rsidR="00BE4A03" w:rsidRPr="006D353E" w:rsidRDefault="00BE4A03" w:rsidP="00BE4A03">
            <w:pPr>
              <w:tabs>
                <w:tab w:val="decimal" w:pos="715"/>
              </w:tabs>
              <w:ind w:left="-95" w:right="-120"/>
              <w:jc w:val="center"/>
              <w:rPr>
                <w:rFonts w:cs="Times New Roman"/>
                <w:szCs w:val="22"/>
              </w:rPr>
            </w:pPr>
          </w:p>
        </w:tc>
      </w:tr>
      <w:tr w:rsidR="00BE4A03" w:rsidRPr="006D353E" w14:paraId="65789431" w14:textId="77777777" w:rsidTr="004318DB">
        <w:tc>
          <w:tcPr>
            <w:tcW w:w="1800" w:type="dxa"/>
            <w:hideMark/>
          </w:tcPr>
          <w:p w14:paraId="0F9322D4" w14:textId="77777777" w:rsidR="00BE4A03" w:rsidRPr="006D353E" w:rsidRDefault="00BE4A03" w:rsidP="00BE4A03">
            <w:pPr>
              <w:tabs>
                <w:tab w:val="left" w:pos="181"/>
                <w:tab w:val="left" w:pos="720"/>
              </w:tabs>
              <w:ind w:right="-126"/>
              <w:rPr>
                <w:rFonts w:cs="Times New Roman"/>
                <w:spacing w:val="-2"/>
                <w:szCs w:val="22"/>
              </w:rPr>
            </w:pPr>
            <w:r w:rsidRPr="00CB194B">
              <w:rPr>
                <w:rFonts w:cs="Times New Roman"/>
                <w:szCs w:val="22"/>
                <w:cs/>
              </w:rPr>
              <w:t xml:space="preserve">   </w:t>
            </w:r>
            <w:r w:rsidRPr="006D353E">
              <w:rPr>
                <w:rFonts w:cs="Times New Roman"/>
                <w:szCs w:val="22"/>
              </w:rPr>
              <w:t>Short</w:t>
            </w:r>
            <w:r w:rsidRPr="00CB194B">
              <w:rPr>
                <w:rFonts w:cs="Times New Roman"/>
                <w:szCs w:val="22"/>
                <w:cs/>
              </w:rPr>
              <w:t>-</w:t>
            </w:r>
            <w:r w:rsidRPr="006D353E">
              <w:rPr>
                <w:rFonts w:cs="Times New Roman"/>
                <w:szCs w:val="22"/>
              </w:rPr>
              <w:t>term loan</w:t>
            </w:r>
          </w:p>
        </w:tc>
        <w:tc>
          <w:tcPr>
            <w:tcW w:w="990" w:type="dxa"/>
            <w:hideMark/>
          </w:tcPr>
          <w:p w14:paraId="1AABD770" w14:textId="72308169" w:rsidR="00BE4A03" w:rsidRPr="006D353E" w:rsidRDefault="00173738" w:rsidP="00BE4A03">
            <w:pPr>
              <w:tabs>
                <w:tab w:val="left" w:pos="720"/>
              </w:tabs>
              <w:jc w:val="center"/>
              <w:rPr>
                <w:rFonts w:cs="Times New Roman"/>
                <w:szCs w:val="28"/>
                <w:cs/>
              </w:rPr>
            </w:pPr>
            <w:r>
              <w:rPr>
                <w:rFonts w:cs="Times New Roman"/>
                <w:szCs w:val="22"/>
              </w:rPr>
              <w:t>10.00</w:t>
            </w:r>
          </w:p>
        </w:tc>
        <w:tc>
          <w:tcPr>
            <w:tcW w:w="1013" w:type="dxa"/>
          </w:tcPr>
          <w:p w14:paraId="4D74B4E9" w14:textId="49E19694" w:rsidR="00BE4A03" w:rsidRPr="006D353E" w:rsidRDefault="00173738" w:rsidP="00BE4A03">
            <w:pPr>
              <w:tabs>
                <w:tab w:val="left" w:pos="720"/>
              </w:tabs>
              <w:jc w:val="center"/>
              <w:rPr>
                <w:rFonts w:cs="Times New Roman"/>
                <w:szCs w:val="22"/>
              </w:rPr>
            </w:pPr>
            <w:r>
              <w:rPr>
                <w:rFonts w:cs="Times New Roman"/>
                <w:szCs w:val="22"/>
              </w:rPr>
              <w:t>10.00</w:t>
            </w:r>
          </w:p>
        </w:tc>
        <w:tc>
          <w:tcPr>
            <w:tcW w:w="247" w:type="dxa"/>
          </w:tcPr>
          <w:p w14:paraId="114D2497" w14:textId="77777777" w:rsidR="00BE4A03" w:rsidRPr="006D353E" w:rsidRDefault="00BE4A03" w:rsidP="00BE4A03">
            <w:pPr>
              <w:tabs>
                <w:tab w:val="left" w:pos="720"/>
              </w:tabs>
              <w:rPr>
                <w:rFonts w:cs="Times New Roman"/>
                <w:szCs w:val="22"/>
              </w:rPr>
            </w:pPr>
          </w:p>
        </w:tc>
        <w:tc>
          <w:tcPr>
            <w:tcW w:w="1013" w:type="dxa"/>
            <w:tcBorders>
              <w:top w:val="nil"/>
              <w:left w:val="nil"/>
              <w:bottom w:val="double" w:sz="4" w:space="0" w:color="auto"/>
              <w:right w:val="nil"/>
            </w:tcBorders>
            <w:hideMark/>
          </w:tcPr>
          <w:p w14:paraId="57817571" w14:textId="77777777" w:rsidR="00BE4A03" w:rsidRPr="006D353E" w:rsidRDefault="00BE4A03" w:rsidP="008D6DB4">
            <w:pPr>
              <w:tabs>
                <w:tab w:val="decimal" w:pos="765"/>
              </w:tabs>
              <w:ind w:left="-129" w:right="-86"/>
              <w:rPr>
                <w:rFonts w:cs="Times New Roman"/>
                <w:b/>
                <w:bCs/>
                <w:szCs w:val="22"/>
              </w:rPr>
            </w:pPr>
            <w:r w:rsidRPr="006D353E">
              <w:rPr>
                <w:rFonts w:cs="Times New Roman"/>
                <w:b/>
                <w:bCs/>
                <w:szCs w:val="22"/>
              </w:rPr>
              <w:t>14</w:t>
            </w:r>
            <w:r w:rsidR="008D6DB4" w:rsidRPr="006D353E">
              <w:rPr>
                <w:rFonts w:cs="Times New Roman"/>
                <w:b/>
                <w:bCs/>
                <w:szCs w:val="22"/>
              </w:rPr>
              <w:t>4</w:t>
            </w:r>
          </w:p>
        </w:tc>
        <w:tc>
          <w:tcPr>
            <w:tcW w:w="1080" w:type="dxa"/>
          </w:tcPr>
          <w:p w14:paraId="1C835FEC" w14:textId="77777777" w:rsidR="00BE4A03" w:rsidRPr="006D353E" w:rsidRDefault="00BE4A03" w:rsidP="00BE4A03">
            <w:pPr>
              <w:tabs>
                <w:tab w:val="left" w:pos="720"/>
              </w:tabs>
              <w:jc w:val="center"/>
              <w:rPr>
                <w:rFonts w:cs="Times New Roman"/>
                <w:szCs w:val="28"/>
                <w:cs/>
              </w:rPr>
            </w:pPr>
            <w:r w:rsidRPr="00CB194B">
              <w:rPr>
                <w:rFonts w:cs="Times New Roman"/>
                <w:szCs w:val="22"/>
                <w:cs/>
              </w:rPr>
              <w:t>-</w:t>
            </w:r>
          </w:p>
        </w:tc>
        <w:tc>
          <w:tcPr>
            <w:tcW w:w="1080" w:type="dxa"/>
          </w:tcPr>
          <w:p w14:paraId="77039B7A" w14:textId="77777777" w:rsidR="00BE4A03" w:rsidRPr="006D353E" w:rsidRDefault="00BE4A03" w:rsidP="00BE4A03">
            <w:pPr>
              <w:tabs>
                <w:tab w:val="left" w:pos="720"/>
              </w:tabs>
              <w:jc w:val="center"/>
              <w:rPr>
                <w:rFonts w:cs="Times New Roman"/>
                <w:szCs w:val="28"/>
                <w:cs/>
              </w:rPr>
            </w:pPr>
            <w:r w:rsidRPr="00CB194B">
              <w:rPr>
                <w:rFonts w:cs="Times New Roman"/>
                <w:szCs w:val="22"/>
                <w:cs/>
              </w:rPr>
              <w:t>-</w:t>
            </w:r>
          </w:p>
        </w:tc>
        <w:tc>
          <w:tcPr>
            <w:tcW w:w="1260" w:type="dxa"/>
          </w:tcPr>
          <w:p w14:paraId="607080BE" w14:textId="1FDBB2F8" w:rsidR="00BE4A03" w:rsidRPr="006D353E" w:rsidRDefault="003E3A3D" w:rsidP="00CB194B">
            <w:pPr>
              <w:tabs>
                <w:tab w:val="decimal" w:pos="882"/>
              </w:tabs>
              <w:ind w:left="-95" w:right="-120"/>
              <w:rPr>
                <w:rFonts w:cs="Times New Roman"/>
                <w:szCs w:val="22"/>
              </w:rPr>
            </w:pPr>
            <w:r w:rsidRPr="00CB194B">
              <w:rPr>
                <w:rFonts w:cs="Times New Roman"/>
                <w:szCs w:val="22"/>
                <w:cs/>
              </w:rPr>
              <w:t>(</w:t>
            </w:r>
            <w:r w:rsidR="00BE4A03" w:rsidRPr="006D353E">
              <w:rPr>
                <w:rFonts w:cs="Times New Roman"/>
                <w:szCs w:val="22"/>
              </w:rPr>
              <w:t>9</w:t>
            </w:r>
            <w:r w:rsidRPr="00CB194B">
              <w:rPr>
                <w:rFonts w:cs="Times New Roman"/>
                <w:szCs w:val="22"/>
                <w:cs/>
              </w:rPr>
              <w:t>)</w:t>
            </w:r>
          </w:p>
        </w:tc>
        <w:tc>
          <w:tcPr>
            <w:tcW w:w="1080" w:type="dxa"/>
            <w:tcBorders>
              <w:top w:val="nil"/>
              <w:left w:val="nil"/>
              <w:bottom w:val="double" w:sz="4" w:space="0" w:color="auto"/>
              <w:right w:val="nil"/>
            </w:tcBorders>
          </w:tcPr>
          <w:p w14:paraId="5707E8BE" w14:textId="77777777" w:rsidR="00BE4A03" w:rsidRPr="006D353E" w:rsidRDefault="00BE4A03" w:rsidP="008D6DB4">
            <w:pPr>
              <w:tabs>
                <w:tab w:val="decimal" w:pos="736"/>
              </w:tabs>
              <w:ind w:left="-108" w:right="-120"/>
              <w:jc w:val="center"/>
              <w:rPr>
                <w:rFonts w:cs="Times New Roman"/>
                <w:b/>
                <w:bCs/>
                <w:szCs w:val="22"/>
              </w:rPr>
            </w:pPr>
            <w:r w:rsidRPr="006D353E">
              <w:rPr>
                <w:rFonts w:cs="Times New Roman"/>
                <w:b/>
                <w:bCs/>
                <w:szCs w:val="22"/>
              </w:rPr>
              <w:t>135</w:t>
            </w:r>
          </w:p>
        </w:tc>
      </w:tr>
      <w:bookmarkEnd w:id="1"/>
    </w:tbl>
    <w:p w14:paraId="5DDA0D77" w14:textId="77777777" w:rsidR="00C93BEB" w:rsidRPr="006D353E" w:rsidRDefault="00C93BEB" w:rsidP="00587352">
      <w:pPr>
        <w:spacing w:line="240" w:lineRule="atLeast"/>
        <w:ind w:left="540"/>
        <w:jc w:val="both"/>
        <w:rPr>
          <w:rFonts w:cs="Times New Roman"/>
          <w:szCs w:val="22"/>
        </w:rPr>
      </w:pPr>
    </w:p>
    <w:tbl>
      <w:tblPr>
        <w:tblW w:w="9563" w:type="dxa"/>
        <w:tblInd w:w="450" w:type="dxa"/>
        <w:tblLayout w:type="fixed"/>
        <w:tblLook w:val="04A0" w:firstRow="1" w:lastRow="0" w:firstColumn="1" w:lastColumn="0" w:noHBand="0" w:noVBand="1"/>
      </w:tblPr>
      <w:tblGrid>
        <w:gridCol w:w="1800"/>
        <w:gridCol w:w="990"/>
        <w:gridCol w:w="1013"/>
        <w:gridCol w:w="247"/>
        <w:gridCol w:w="1013"/>
        <w:gridCol w:w="1080"/>
        <w:gridCol w:w="1080"/>
        <w:gridCol w:w="1260"/>
        <w:gridCol w:w="1080"/>
      </w:tblGrid>
      <w:tr w:rsidR="004318DB" w:rsidRPr="006D353E" w14:paraId="22E6E2C4" w14:textId="77777777" w:rsidTr="004318DB">
        <w:tc>
          <w:tcPr>
            <w:tcW w:w="1800" w:type="dxa"/>
          </w:tcPr>
          <w:p w14:paraId="73F4452B" w14:textId="77777777" w:rsidR="004318DB" w:rsidRPr="006D353E" w:rsidRDefault="004318DB" w:rsidP="004318DB">
            <w:pPr>
              <w:tabs>
                <w:tab w:val="left" w:pos="720"/>
              </w:tabs>
              <w:rPr>
                <w:rFonts w:cs="Times New Roman"/>
                <w:szCs w:val="22"/>
              </w:rPr>
            </w:pPr>
            <w:r w:rsidRPr="006D353E">
              <w:rPr>
                <w:rFonts w:cs="Times New Roman"/>
                <w:b/>
                <w:bCs/>
                <w:i/>
                <w:iCs/>
                <w:szCs w:val="22"/>
                <w:lang w:val="en-GB"/>
              </w:rPr>
              <w:t>Long</w:t>
            </w:r>
            <w:r w:rsidRPr="00CB194B">
              <w:rPr>
                <w:rFonts w:cs="Times New Roman"/>
                <w:b/>
                <w:bCs/>
                <w:i/>
                <w:iCs/>
                <w:szCs w:val="22"/>
                <w:cs/>
              </w:rPr>
              <w:t>-</w:t>
            </w:r>
            <w:r w:rsidRPr="006D353E">
              <w:rPr>
                <w:rFonts w:cs="Times New Roman"/>
                <w:b/>
                <w:bCs/>
                <w:i/>
                <w:iCs/>
                <w:szCs w:val="22"/>
              </w:rPr>
              <w:t>term loans</w:t>
            </w:r>
            <w:r w:rsidRPr="00CB194B">
              <w:rPr>
                <w:rFonts w:cs="Times New Roman"/>
                <w:szCs w:val="22"/>
                <w:cs/>
              </w:rPr>
              <w:t xml:space="preserve">   </w:t>
            </w:r>
          </w:p>
          <w:p w14:paraId="7D0E8165" w14:textId="77777777" w:rsidR="004318DB" w:rsidRPr="006D353E" w:rsidRDefault="004318DB" w:rsidP="004318DB">
            <w:pPr>
              <w:tabs>
                <w:tab w:val="left" w:pos="720"/>
              </w:tabs>
              <w:rPr>
                <w:rFonts w:cs="Times New Roman"/>
                <w:b/>
                <w:bCs/>
                <w:i/>
                <w:iCs/>
                <w:szCs w:val="22"/>
              </w:rPr>
            </w:pPr>
            <w:r w:rsidRPr="00CB194B">
              <w:rPr>
                <w:rFonts w:cs="Times New Roman"/>
                <w:b/>
                <w:bCs/>
                <w:szCs w:val="22"/>
                <w:cs/>
              </w:rPr>
              <w:t xml:space="preserve">   </w:t>
            </w:r>
            <w:r w:rsidRPr="006D353E">
              <w:rPr>
                <w:rFonts w:cs="Times New Roman"/>
                <w:b/>
                <w:bCs/>
                <w:i/>
                <w:iCs/>
                <w:szCs w:val="22"/>
              </w:rPr>
              <w:t xml:space="preserve">and accrued   </w:t>
            </w:r>
          </w:p>
          <w:p w14:paraId="30870CC8" w14:textId="77777777" w:rsidR="004318DB" w:rsidRPr="006D353E" w:rsidRDefault="004318DB" w:rsidP="004318DB">
            <w:pPr>
              <w:tabs>
                <w:tab w:val="left" w:pos="720"/>
              </w:tabs>
              <w:rPr>
                <w:rFonts w:cs="Times New Roman"/>
                <w:b/>
                <w:bCs/>
                <w:i/>
                <w:iCs/>
                <w:szCs w:val="22"/>
              </w:rPr>
            </w:pPr>
            <w:r w:rsidRPr="006D353E">
              <w:rPr>
                <w:rFonts w:cs="Times New Roman"/>
                <w:b/>
                <w:bCs/>
                <w:i/>
                <w:iCs/>
                <w:szCs w:val="22"/>
              </w:rPr>
              <w:t xml:space="preserve">   interest</w:t>
            </w:r>
          </w:p>
        </w:tc>
        <w:tc>
          <w:tcPr>
            <w:tcW w:w="990" w:type="dxa"/>
          </w:tcPr>
          <w:p w14:paraId="48022FB2" w14:textId="77777777" w:rsidR="004318DB" w:rsidRPr="006D353E" w:rsidRDefault="004318DB" w:rsidP="004318DB">
            <w:pPr>
              <w:tabs>
                <w:tab w:val="left" w:pos="720"/>
              </w:tabs>
              <w:jc w:val="center"/>
              <w:rPr>
                <w:rFonts w:cs="Times New Roman"/>
                <w:szCs w:val="22"/>
              </w:rPr>
            </w:pPr>
          </w:p>
        </w:tc>
        <w:tc>
          <w:tcPr>
            <w:tcW w:w="1013" w:type="dxa"/>
          </w:tcPr>
          <w:p w14:paraId="16EC8DBE" w14:textId="77777777" w:rsidR="004318DB" w:rsidRPr="006D353E" w:rsidRDefault="004318DB" w:rsidP="004318DB">
            <w:pPr>
              <w:tabs>
                <w:tab w:val="left" w:pos="720"/>
              </w:tabs>
              <w:jc w:val="center"/>
              <w:rPr>
                <w:rFonts w:cs="Times New Roman"/>
                <w:szCs w:val="22"/>
              </w:rPr>
            </w:pPr>
          </w:p>
        </w:tc>
        <w:tc>
          <w:tcPr>
            <w:tcW w:w="247" w:type="dxa"/>
          </w:tcPr>
          <w:p w14:paraId="0C066FD8" w14:textId="77777777" w:rsidR="004318DB" w:rsidRPr="006D353E" w:rsidRDefault="004318DB" w:rsidP="004318DB">
            <w:pPr>
              <w:tabs>
                <w:tab w:val="left" w:pos="720"/>
              </w:tabs>
              <w:rPr>
                <w:rFonts w:cs="Times New Roman"/>
                <w:szCs w:val="22"/>
              </w:rPr>
            </w:pPr>
          </w:p>
        </w:tc>
        <w:tc>
          <w:tcPr>
            <w:tcW w:w="1013" w:type="dxa"/>
          </w:tcPr>
          <w:p w14:paraId="6DFD5F53" w14:textId="77777777" w:rsidR="004318DB" w:rsidRPr="006D353E" w:rsidRDefault="004318DB" w:rsidP="004318DB">
            <w:pPr>
              <w:tabs>
                <w:tab w:val="decimal" w:pos="754"/>
              </w:tabs>
              <w:ind w:left="-129" w:right="-86"/>
              <w:rPr>
                <w:rFonts w:cs="Times New Roman"/>
                <w:szCs w:val="22"/>
              </w:rPr>
            </w:pPr>
          </w:p>
        </w:tc>
        <w:tc>
          <w:tcPr>
            <w:tcW w:w="1080" w:type="dxa"/>
          </w:tcPr>
          <w:p w14:paraId="2C3ED349" w14:textId="77777777" w:rsidR="004318DB" w:rsidRPr="006D353E" w:rsidRDefault="004318DB" w:rsidP="004318DB">
            <w:pPr>
              <w:tabs>
                <w:tab w:val="decimal" w:pos="647"/>
              </w:tabs>
              <w:ind w:right="-120"/>
              <w:rPr>
                <w:rFonts w:cs="Times New Roman"/>
                <w:szCs w:val="22"/>
              </w:rPr>
            </w:pPr>
          </w:p>
        </w:tc>
        <w:tc>
          <w:tcPr>
            <w:tcW w:w="1080" w:type="dxa"/>
          </w:tcPr>
          <w:p w14:paraId="013C7329" w14:textId="77777777" w:rsidR="004318DB" w:rsidRPr="006D353E" w:rsidRDefault="004318DB" w:rsidP="004318DB">
            <w:pPr>
              <w:tabs>
                <w:tab w:val="left" w:pos="720"/>
              </w:tabs>
              <w:rPr>
                <w:rFonts w:cs="Times New Roman"/>
                <w:szCs w:val="22"/>
              </w:rPr>
            </w:pPr>
          </w:p>
        </w:tc>
        <w:tc>
          <w:tcPr>
            <w:tcW w:w="1260" w:type="dxa"/>
          </w:tcPr>
          <w:p w14:paraId="071AA4FE" w14:textId="77777777" w:rsidR="004318DB" w:rsidRPr="006D353E" w:rsidRDefault="004318DB" w:rsidP="004318DB">
            <w:pPr>
              <w:tabs>
                <w:tab w:val="left" w:pos="720"/>
              </w:tabs>
              <w:rPr>
                <w:rFonts w:cs="Times New Roman"/>
                <w:szCs w:val="22"/>
              </w:rPr>
            </w:pPr>
          </w:p>
        </w:tc>
        <w:tc>
          <w:tcPr>
            <w:tcW w:w="1080" w:type="dxa"/>
          </w:tcPr>
          <w:p w14:paraId="2438677D" w14:textId="77777777" w:rsidR="004318DB" w:rsidRPr="006D353E" w:rsidRDefault="004318DB" w:rsidP="004318DB">
            <w:pPr>
              <w:tabs>
                <w:tab w:val="decimal" w:pos="715"/>
              </w:tabs>
              <w:ind w:left="-95" w:right="-120"/>
              <w:jc w:val="center"/>
              <w:rPr>
                <w:rFonts w:cs="Times New Roman"/>
                <w:szCs w:val="22"/>
              </w:rPr>
            </w:pPr>
          </w:p>
        </w:tc>
      </w:tr>
      <w:tr w:rsidR="004318DB" w:rsidRPr="006D353E" w14:paraId="4302AAA4" w14:textId="77777777" w:rsidTr="004318DB">
        <w:trPr>
          <w:trHeight w:val="180"/>
        </w:trPr>
        <w:tc>
          <w:tcPr>
            <w:tcW w:w="1800" w:type="dxa"/>
          </w:tcPr>
          <w:p w14:paraId="0E964BD1" w14:textId="77777777" w:rsidR="004318DB" w:rsidRPr="006D353E" w:rsidRDefault="004318DB" w:rsidP="004318DB">
            <w:pPr>
              <w:tabs>
                <w:tab w:val="left" w:pos="720"/>
              </w:tabs>
              <w:ind w:right="-126"/>
              <w:rPr>
                <w:rFonts w:cs="Times New Roman"/>
                <w:b/>
                <w:bCs/>
                <w:i/>
                <w:iCs/>
                <w:szCs w:val="22"/>
              </w:rPr>
            </w:pPr>
            <w:r w:rsidRPr="006D353E">
              <w:rPr>
                <w:rFonts w:cs="Times New Roman"/>
                <w:b/>
                <w:bCs/>
                <w:i/>
                <w:iCs/>
                <w:szCs w:val="22"/>
              </w:rPr>
              <w:t>Associate</w:t>
            </w:r>
          </w:p>
        </w:tc>
        <w:tc>
          <w:tcPr>
            <w:tcW w:w="990" w:type="dxa"/>
          </w:tcPr>
          <w:p w14:paraId="36E73B26" w14:textId="77777777" w:rsidR="004318DB" w:rsidRPr="006D353E" w:rsidRDefault="004318DB" w:rsidP="004318DB">
            <w:pPr>
              <w:tabs>
                <w:tab w:val="left" w:pos="720"/>
              </w:tabs>
              <w:jc w:val="center"/>
              <w:rPr>
                <w:rFonts w:cs="Times New Roman"/>
                <w:spacing w:val="-4"/>
                <w:szCs w:val="22"/>
              </w:rPr>
            </w:pPr>
          </w:p>
        </w:tc>
        <w:tc>
          <w:tcPr>
            <w:tcW w:w="1013" w:type="dxa"/>
          </w:tcPr>
          <w:p w14:paraId="5FD4F50F" w14:textId="77777777" w:rsidR="004318DB" w:rsidRPr="006D353E" w:rsidRDefault="004318DB" w:rsidP="004318DB">
            <w:pPr>
              <w:tabs>
                <w:tab w:val="left" w:pos="720"/>
              </w:tabs>
              <w:ind w:left="-108" w:right="-108"/>
              <w:jc w:val="center"/>
              <w:rPr>
                <w:rFonts w:cs="Times New Roman"/>
                <w:spacing w:val="-4"/>
                <w:szCs w:val="22"/>
              </w:rPr>
            </w:pPr>
          </w:p>
        </w:tc>
        <w:tc>
          <w:tcPr>
            <w:tcW w:w="247" w:type="dxa"/>
          </w:tcPr>
          <w:p w14:paraId="07CA374A" w14:textId="77777777" w:rsidR="004318DB" w:rsidRPr="006D353E" w:rsidRDefault="004318DB" w:rsidP="004318DB">
            <w:pPr>
              <w:tabs>
                <w:tab w:val="left" w:pos="720"/>
              </w:tabs>
              <w:rPr>
                <w:rFonts w:cs="Times New Roman"/>
                <w:szCs w:val="22"/>
              </w:rPr>
            </w:pPr>
          </w:p>
        </w:tc>
        <w:tc>
          <w:tcPr>
            <w:tcW w:w="1013" w:type="dxa"/>
            <w:tcBorders>
              <w:top w:val="nil"/>
              <w:left w:val="nil"/>
              <w:right w:val="nil"/>
            </w:tcBorders>
          </w:tcPr>
          <w:p w14:paraId="73B7C881" w14:textId="77777777" w:rsidR="004318DB" w:rsidRPr="006D353E" w:rsidRDefault="004318DB" w:rsidP="004318DB">
            <w:pPr>
              <w:tabs>
                <w:tab w:val="decimal" w:pos="612"/>
              </w:tabs>
              <w:ind w:left="-129" w:right="-86"/>
              <w:rPr>
                <w:rFonts w:cs="Times New Roman"/>
                <w:b/>
                <w:bCs/>
                <w:szCs w:val="22"/>
              </w:rPr>
            </w:pPr>
          </w:p>
        </w:tc>
        <w:tc>
          <w:tcPr>
            <w:tcW w:w="1080" w:type="dxa"/>
          </w:tcPr>
          <w:p w14:paraId="6C93E6A9" w14:textId="77777777" w:rsidR="004318DB" w:rsidRPr="006D353E" w:rsidRDefault="004318DB" w:rsidP="004318DB">
            <w:pPr>
              <w:ind w:left="-108" w:right="-46"/>
              <w:jc w:val="right"/>
              <w:rPr>
                <w:rFonts w:cs="Times New Roman"/>
                <w:szCs w:val="22"/>
              </w:rPr>
            </w:pPr>
          </w:p>
        </w:tc>
        <w:tc>
          <w:tcPr>
            <w:tcW w:w="1080" w:type="dxa"/>
          </w:tcPr>
          <w:p w14:paraId="0104CD85" w14:textId="77777777" w:rsidR="004318DB" w:rsidRPr="006D353E" w:rsidRDefault="004318DB" w:rsidP="004318DB">
            <w:pPr>
              <w:tabs>
                <w:tab w:val="left" w:pos="720"/>
              </w:tabs>
              <w:rPr>
                <w:rFonts w:cs="Times New Roman"/>
                <w:szCs w:val="22"/>
              </w:rPr>
            </w:pPr>
          </w:p>
        </w:tc>
        <w:tc>
          <w:tcPr>
            <w:tcW w:w="1260" w:type="dxa"/>
          </w:tcPr>
          <w:p w14:paraId="304D1EFD" w14:textId="77777777" w:rsidR="004318DB" w:rsidRPr="006D353E" w:rsidRDefault="004318DB" w:rsidP="004318DB">
            <w:pPr>
              <w:tabs>
                <w:tab w:val="left" w:pos="720"/>
              </w:tabs>
              <w:rPr>
                <w:rFonts w:cs="Times New Roman"/>
                <w:szCs w:val="22"/>
              </w:rPr>
            </w:pPr>
          </w:p>
        </w:tc>
        <w:tc>
          <w:tcPr>
            <w:tcW w:w="1080" w:type="dxa"/>
            <w:tcBorders>
              <w:top w:val="nil"/>
              <w:left w:val="nil"/>
              <w:right w:val="nil"/>
            </w:tcBorders>
          </w:tcPr>
          <w:p w14:paraId="19AAA82E" w14:textId="77777777" w:rsidR="004318DB" w:rsidRPr="006D353E" w:rsidRDefault="004318DB" w:rsidP="004318DB">
            <w:pPr>
              <w:tabs>
                <w:tab w:val="decimal" w:pos="612"/>
              </w:tabs>
              <w:ind w:left="-95" w:right="-120"/>
              <w:jc w:val="both"/>
              <w:rPr>
                <w:rFonts w:cs="Times New Roman"/>
                <w:b/>
                <w:bCs/>
                <w:szCs w:val="22"/>
              </w:rPr>
            </w:pPr>
          </w:p>
        </w:tc>
      </w:tr>
      <w:tr w:rsidR="004318DB" w:rsidRPr="006D353E" w14:paraId="0EA8BC03" w14:textId="77777777" w:rsidTr="004318DB">
        <w:trPr>
          <w:trHeight w:val="180"/>
        </w:trPr>
        <w:tc>
          <w:tcPr>
            <w:tcW w:w="1800" w:type="dxa"/>
          </w:tcPr>
          <w:p w14:paraId="58592111" w14:textId="77777777" w:rsidR="004318DB" w:rsidRPr="006D353E" w:rsidRDefault="004318DB" w:rsidP="004318DB">
            <w:pPr>
              <w:tabs>
                <w:tab w:val="left" w:pos="181"/>
                <w:tab w:val="left" w:pos="720"/>
              </w:tabs>
              <w:ind w:right="-126"/>
              <w:rPr>
                <w:rFonts w:cs="Times New Roman"/>
                <w:szCs w:val="22"/>
              </w:rPr>
            </w:pPr>
            <w:r w:rsidRPr="00CB194B">
              <w:rPr>
                <w:rFonts w:cs="Times New Roman"/>
                <w:szCs w:val="22"/>
                <w:cs/>
              </w:rPr>
              <w:t xml:space="preserve">   </w:t>
            </w:r>
            <w:r w:rsidRPr="006D353E">
              <w:rPr>
                <w:rFonts w:cs="Times New Roman"/>
                <w:szCs w:val="22"/>
              </w:rPr>
              <w:t>Long</w:t>
            </w:r>
            <w:r w:rsidRPr="00CB194B">
              <w:rPr>
                <w:rFonts w:cs="Times New Roman"/>
                <w:szCs w:val="22"/>
                <w:cs/>
              </w:rPr>
              <w:t>-</w:t>
            </w:r>
            <w:r w:rsidRPr="006D353E">
              <w:rPr>
                <w:rFonts w:cs="Times New Roman"/>
                <w:szCs w:val="22"/>
              </w:rPr>
              <w:t>term loan</w:t>
            </w:r>
          </w:p>
        </w:tc>
        <w:tc>
          <w:tcPr>
            <w:tcW w:w="990" w:type="dxa"/>
          </w:tcPr>
          <w:p w14:paraId="6E567645" w14:textId="77777777" w:rsidR="004318DB" w:rsidRPr="006D353E" w:rsidRDefault="004318DB" w:rsidP="004318DB">
            <w:pPr>
              <w:tabs>
                <w:tab w:val="left" w:pos="720"/>
              </w:tabs>
              <w:jc w:val="center"/>
              <w:rPr>
                <w:rFonts w:cs="Times New Roman"/>
                <w:spacing w:val="-4"/>
                <w:szCs w:val="22"/>
              </w:rPr>
            </w:pPr>
            <w:r w:rsidRPr="006D353E">
              <w:rPr>
                <w:rFonts w:cs="Times New Roman"/>
                <w:spacing w:val="-4"/>
                <w:szCs w:val="22"/>
              </w:rPr>
              <w:t>4</w:t>
            </w:r>
            <w:r w:rsidRPr="00CB194B">
              <w:rPr>
                <w:rFonts w:cs="Times New Roman"/>
                <w:spacing w:val="-4"/>
                <w:szCs w:val="22"/>
                <w:cs/>
              </w:rPr>
              <w:t>.</w:t>
            </w:r>
            <w:r w:rsidRPr="006D353E">
              <w:rPr>
                <w:rFonts w:cs="Times New Roman"/>
                <w:spacing w:val="-4"/>
                <w:szCs w:val="22"/>
              </w:rPr>
              <w:t>425</w:t>
            </w:r>
          </w:p>
        </w:tc>
        <w:tc>
          <w:tcPr>
            <w:tcW w:w="1013" w:type="dxa"/>
          </w:tcPr>
          <w:p w14:paraId="060420E4" w14:textId="77777777" w:rsidR="004318DB" w:rsidRPr="006D353E" w:rsidRDefault="004318DB" w:rsidP="004318DB">
            <w:pPr>
              <w:tabs>
                <w:tab w:val="left" w:pos="720"/>
              </w:tabs>
              <w:ind w:left="-108" w:right="-108"/>
              <w:jc w:val="center"/>
              <w:rPr>
                <w:rFonts w:cs="Times New Roman"/>
                <w:spacing w:val="-4"/>
                <w:szCs w:val="22"/>
              </w:rPr>
            </w:pPr>
            <w:r w:rsidRPr="006D353E">
              <w:rPr>
                <w:rFonts w:cs="Times New Roman"/>
                <w:spacing w:val="-4"/>
                <w:szCs w:val="22"/>
              </w:rPr>
              <w:t>4</w:t>
            </w:r>
            <w:r w:rsidRPr="00CB194B">
              <w:rPr>
                <w:rFonts w:cs="Times New Roman"/>
                <w:spacing w:val="-4"/>
                <w:szCs w:val="22"/>
                <w:cs/>
              </w:rPr>
              <w:t>.</w:t>
            </w:r>
            <w:r w:rsidRPr="006D353E">
              <w:rPr>
                <w:rFonts w:cs="Times New Roman"/>
                <w:spacing w:val="-4"/>
                <w:szCs w:val="22"/>
              </w:rPr>
              <w:t>425</w:t>
            </w:r>
          </w:p>
        </w:tc>
        <w:tc>
          <w:tcPr>
            <w:tcW w:w="247" w:type="dxa"/>
          </w:tcPr>
          <w:p w14:paraId="676E8CFD" w14:textId="77777777" w:rsidR="004318DB" w:rsidRPr="006D353E" w:rsidRDefault="004318DB" w:rsidP="004318DB">
            <w:pPr>
              <w:tabs>
                <w:tab w:val="left" w:pos="720"/>
              </w:tabs>
              <w:rPr>
                <w:rFonts w:cs="Times New Roman"/>
                <w:szCs w:val="22"/>
              </w:rPr>
            </w:pPr>
          </w:p>
        </w:tc>
        <w:tc>
          <w:tcPr>
            <w:tcW w:w="1013" w:type="dxa"/>
            <w:tcBorders>
              <w:top w:val="nil"/>
              <w:left w:val="nil"/>
              <w:right w:val="nil"/>
            </w:tcBorders>
          </w:tcPr>
          <w:p w14:paraId="1723AEAA" w14:textId="77777777" w:rsidR="004318DB" w:rsidRPr="006D353E" w:rsidRDefault="004318DB" w:rsidP="004318DB">
            <w:pPr>
              <w:tabs>
                <w:tab w:val="decimal" w:pos="610"/>
              </w:tabs>
              <w:ind w:right="-120"/>
              <w:rPr>
                <w:rFonts w:cs="Times New Roman"/>
                <w:szCs w:val="22"/>
              </w:rPr>
            </w:pPr>
            <w:r w:rsidRPr="006D353E">
              <w:rPr>
                <w:rFonts w:cs="Times New Roman"/>
                <w:szCs w:val="22"/>
              </w:rPr>
              <w:t>242</w:t>
            </w:r>
          </w:p>
        </w:tc>
        <w:tc>
          <w:tcPr>
            <w:tcW w:w="1080" w:type="dxa"/>
          </w:tcPr>
          <w:p w14:paraId="4EF060AF"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080" w:type="dxa"/>
          </w:tcPr>
          <w:p w14:paraId="76BA0ADD"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260" w:type="dxa"/>
          </w:tcPr>
          <w:p w14:paraId="5A3FB2B3"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080" w:type="dxa"/>
            <w:tcBorders>
              <w:top w:val="nil"/>
              <w:left w:val="nil"/>
              <w:right w:val="nil"/>
            </w:tcBorders>
          </w:tcPr>
          <w:p w14:paraId="58B764F4" w14:textId="77777777" w:rsidR="004318DB" w:rsidRPr="006D353E" w:rsidRDefault="004318DB" w:rsidP="004318DB">
            <w:pPr>
              <w:tabs>
                <w:tab w:val="decimal" w:pos="612"/>
              </w:tabs>
              <w:ind w:left="-95" w:right="-120"/>
              <w:jc w:val="both"/>
              <w:rPr>
                <w:rFonts w:cs="Times New Roman"/>
                <w:szCs w:val="22"/>
              </w:rPr>
            </w:pPr>
            <w:r w:rsidRPr="006D353E">
              <w:rPr>
                <w:rFonts w:cs="Times New Roman"/>
                <w:szCs w:val="22"/>
              </w:rPr>
              <w:t>242</w:t>
            </w:r>
          </w:p>
        </w:tc>
      </w:tr>
      <w:tr w:rsidR="004318DB" w:rsidRPr="006D353E" w14:paraId="0511B317" w14:textId="77777777" w:rsidTr="004318DB">
        <w:trPr>
          <w:trHeight w:val="180"/>
        </w:trPr>
        <w:tc>
          <w:tcPr>
            <w:tcW w:w="1800" w:type="dxa"/>
          </w:tcPr>
          <w:p w14:paraId="7A416A9F" w14:textId="77777777" w:rsidR="004318DB" w:rsidRPr="006D353E" w:rsidRDefault="004318DB" w:rsidP="004318DB">
            <w:pPr>
              <w:tabs>
                <w:tab w:val="left" w:pos="720"/>
              </w:tabs>
              <w:ind w:right="-126"/>
              <w:rPr>
                <w:rFonts w:cs="Times New Roman"/>
                <w:szCs w:val="22"/>
              </w:rPr>
            </w:pPr>
            <w:r w:rsidRPr="00CB194B">
              <w:rPr>
                <w:rFonts w:cs="Times New Roman"/>
                <w:szCs w:val="22"/>
                <w:cs/>
              </w:rPr>
              <w:t xml:space="preserve">   </w:t>
            </w:r>
            <w:r w:rsidRPr="006D353E">
              <w:rPr>
                <w:rFonts w:cs="Times New Roman"/>
                <w:szCs w:val="22"/>
              </w:rPr>
              <w:t>Accrued interest</w:t>
            </w:r>
          </w:p>
        </w:tc>
        <w:tc>
          <w:tcPr>
            <w:tcW w:w="990" w:type="dxa"/>
          </w:tcPr>
          <w:p w14:paraId="3AA4440F" w14:textId="77777777" w:rsidR="004318DB" w:rsidRPr="006D353E" w:rsidRDefault="004318DB" w:rsidP="004318DB">
            <w:pPr>
              <w:tabs>
                <w:tab w:val="left" w:pos="720"/>
              </w:tabs>
              <w:jc w:val="center"/>
              <w:rPr>
                <w:rFonts w:cs="Times New Roman"/>
                <w:spacing w:val="-4"/>
                <w:szCs w:val="22"/>
              </w:rPr>
            </w:pPr>
          </w:p>
        </w:tc>
        <w:tc>
          <w:tcPr>
            <w:tcW w:w="1013" w:type="dxa"/>
          </w:tcPr>
          <w:p w14:paraId="4AD3B550" w14:textId="77777777" w:rsidR="004318DB" w:rsidRPr="006D353E" w:rsidRDefault="004318DB" w:rsidP="004318DB">
            <w:pPr>
              <w:tabs>
                <w:tab w:val="left" w:pos="720"/>
              </w:tabs>
              <w:ind w:left="-108" w:right="-108"/>
              <w:jc w:val="center"/>
              <w:rPr>
                <w:rFonts w:cs="Times New Roman"/>
                <w:spacing w:val="-4"/>
                <w:szCs w:val="22"/>
              </w:rPr>
            </w:pPr>
          </w:p>
        </w:tc>
        <w:tc>
          <w:tcPr>
            <w:tcW w:w="247" w:type="dxa"/>
          </w:tcPr>
          <w:p w14:paraId="36DF8AF1" w14:textId="77777777" w:rsidR="004318DB" w:rsidRPr="006D353E" w:rsidRDefault="004318DB" w:rsidP="004318DB">
            <w:pPr>
              <w:tabs>
                <w:tab w:val="left" w:pos="720"/>
              </w:tabs>
              <w:rPr>
                <w:rFonts w:cs="Times New Roman"/>
                <w:szCs w:val="22"/>
              </w:rPr>
            </w:pPr>
          </w:p>
        </w:tc>
        <w:tc>
          <w:tcPr>
            <w:tcW w:w="1013" w:type="dxa"/>
            <w:tcBorders>
              <w:top w:val="nil"/>
              <w:left w:val="nil"/>
              <w:bottom w:val="single" w:sz="4" w:space="0" w:color="auto"/>
              <w:right w:val="nil"/>
            </w:tcBorders>
          </w:tcPr>
          <w:p w14:paraId="38E200F7" w14:textId="77777777" w:rsidR="004318DB" w:rsidRPr="006D353E" w:rsidRDefault="004318DB" w:rsidP="004318DB">
            <w:pPr>
              <w:tabs>
                <w:tab w:val="decimal" w:pos="610"/>
              </w:tabs>
              <w:ind w:right="-120"/>
              <w:rPr>
                <w:rFonts w:cs="Times New Roman"/>
                <w:szCs w:val="22"/>
                <w:lang w:val="en-GB"/>
              </w:rPr>
            </w:pPr>
            <w:r w:rsidRPr="006D353E">
              <w:rPr>
                <w:rFonts w:cs="Times New Roman"/>
                <w:szCs w:val="22"/>
                <w:lang w:val="en-GB"/>
              </w:rPr>
              <w:t>19</w:t>
            </w:r>
          </w:p>
        </w:tc>
        <w:tc>
          <w:tcPr>
            <w:tcW w:w="1080" w:type="dxa"/>
          </w:tcPr>
          <w:p w14:paraId="514BCD29" w14:textId="77777777" w:rsidR="004318DB" w:rsidRPr="006D353E" w:rsidRDefault="004318DB" w:rsidP="004318DB">
            <w:pPr>
              <w:tabs>
                <w:tab w:val="decimal" w:pos="754"/>
              </w:tabs>
              <w:ind w:left="-129" w:right="-86"/>
              <w:rPr>
                <w:rFonts w:cs="Times New Roman"/>
                <w:szCs w:val="22"/>
              </w:rPr>
            </w:pPr>
            <w:r w:rsidRPr="006D353E">
              <w:rPr>
                <w:rFonts w:cs="Times New Roman"/>
                <w:szCs w:val="22"/>
              </w:rPr>
              <w:t>11</w:t>
            </w:r>
          </w:p>
        </w:tc>
        <w:tc>
          <w:tcPr>
            <w:tcW w:w="1080" w:type="dxa"/>
          </w:tcPr>
          <w:p w14:paraId="640A7808"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260" w:type="dxa"/>
          </w:tcPr>
          <w:p w14:paraId="00ABB875"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080" w:type="dxa"/>
            <w:tcBorders>
              <w:top w:val="nil"/>
              <w:left w:val="nil"/>
              <w:bottom w:val="single" w:sz="4" w:space="0" w:color="auto"/>
              <w:right w:val="nil"/>
            </w:tcBorders>
          </w:tcPr>
          <w:p w14:paraId="56D0030B" w14:textId="77777777" w:rsidR="004318DB" w:rsidRPr="006D353E" w:rsidRDefault="004318DB" w:rsidP="004318DB">
            <w:pPr>
              <w:tabs>
                <w:tab w:val="decimal" w:pos="612"/>
              </w:tabs>
              <w:ind w:left="-95" w:right="-120"/>
              <w:jc w:val="both"/>
              <w:rPr>
                <w:rFonts w:cs="Times New Roman"/>
                <w:szCs w:val="22"/>
                <w:cs/>
              </w:rPr>
            </w:pPr>
            <w:r w:rsidRPr="006D353E">
              <w:rPr>
                <w:rFonts w:cs="Times New Roman"/>
                <w:szCs w:val="22"/>
              </w:rPr>
              <w:t>30</w:t>
            </w:r>
          </w:p>
        </w:tc>
      </w:tr>
      <w:tr w:rsidR="004318DB" w:rsidRPr="006D353E" w14:paraId="4B3C29FA" w14:textId="77777777" w:rsidTr="004318DB">
        <w:tc>
          <w:tcPr>
            <w:tcW w:w="1800" w:type="dxa"/>
          </w:tcPr>
          <w:p w14:paraId="13101C20" w14:textId="77777777" w:rsidR="004318DB" w:rsidRPr="006D353E" w:rsidRDefault="004318DB" w:rsidP="004318DB">
            <w:pPr>
              <w:tabs>
                <w:tab w:val="left" w:pos="720"/>
              </w:tabs>
              <w:rPr>
                <w:rFonts w:cs="Times New Roman"/>
                <w:b/>
                <w:bCs/>
                <w:szCs w:val="22"/>
              </w:rPr>
            </w:pPr>
            <w:r w:rsidRPr="006D353E">
              <w:rPr>
                <w:rFonts w:cs="Times New Roman"/>
                <w:b/>
                <w:bCs/>
                <w:szCs w:val="22"/>
              </w:rPr>
              <w:t>Total</w:t>
            </w:r>
          </w:p>
        </w:tc>
        <w:tc>
          <w:tcPr>
            <w:tcW w:w="990" w:type="dxa"/>
          </w:tcPr>
          <w:p w14:paraId="6C13B5E3" w14:textId="77777777" w:rsidR="004318DB" w:rsidRPr="006D353E" w:rsidRDefault="004318DB" w:rsidP="004318DB">
            <w:pPr>
              <w:tabs>
                <w:tab w:val="left" w:pos="720"/>
              </w:tabs>
              <w:jc w:val="center"/>
              <w:rPr>
                <w:rFonts w:cs="Times New Roman"/>
                <w:szCs w:val="22"/>
              </w:rPr>
            </w:pPr>
          </w:p>
        </w:tc>
        <w:tc>
          <w:tcPr>
            <w:tcW w:w="1013" w:type="dxa"/>
          </w:tcPr>
          <w:p w14:paraId="4B35C37E" w14:textId="77777777" w:rsidR="004318DB" w:rsidRPr="006D353E" w:rsidRDefault="004318DB" w:rsidP="004318DB">
            <w:pPr>
              <w:tabs>
                <w:tab w:val="left" w:pos="720"/>
              </w:tabs>
              <w:jc w:val="center"/>
              <w:rPr>
                <w:rFonts w:cs="Times New Roman"/>
                <w:szCs w:val="22"/>
              </w:rPr>
            </w:pPr>
          </w:p>
        </w:tc>
        <w:tc>
          <w:tcPr>
            <w:tcW w:w="247" w:type="dxa"/>
          </w:tcPr>
          <w:p w14:paraId="6899A6B1" w14:textId="77777777" w:rsidR="004318DB" w:rsidRPr="006D353E" w:rsidRDefault="004318DB" w:rsidP="004318DB">
            <w:pPr>
              <w:tabs>
                <w:tab w:val="left" w:pos="720"/>
              </w:tabs>
              <w:rPr>
                <w:rFonts w:cs="Times New Roman"/>
                <w:szCs w:val="22"/>
              </w:rPr>
            </w:pPr>
          </w:p>
        </w:tc>
        <w:tc>
          <w:tcPr>
            <w:tcW w:w="1013" w:type="dxa"/>
            <w:tcBorders>
              <w:top w:val="single" w:sz="4" w:space="0" w:color="auto"/>
            </w:tcBorders>
          </w:tcPr>
          <w:p w14:paraId="699CC00C" w14:textId="77777777" w:rsidR="004318DB" w:rsidRPr="006D353E" w:rsidRDefault="004318DB" w:rsidP="004318DB">
            <w:pPr>
              <w:tabs>
                <w:tab w:val="decimal" w:pos="610"/>
              </w:tabs>
              <w:ind w:right="-120"/>
              <w:rPr>
                <w:rFonts w:cs="Times New Roman"/>
                <w:b/>
                <w:bCs/>
                <w:szCs w:val="22"/>
              </w:rPr>
            </w:pPr>
            <w:r w:rsidRPr="006D353E">
              <w:rPr>
                <w:rFonts w:cs="Times New Roman"/>
                <w:b/>
                <w:bCs/>
                <w:szCs w:val="22"/>
              </w:rPr>
              <w:t>261</w:t>
            </w:r>
          </w:p>
        </w:tc>
        <w:tc>
          <w:tcPr>
            <w:tcW w:w="1080" w:type="dxa"/>
          </w:tcPr>
          <w:p w14:paraId="3D806DD7" w14:textId="77777777" w:rsidR="004318DB" w:rsidRPr="006D353E" w:rsidRDefault="004318DB" w:rsidP="004318DB">
            <w:pPr>
              <w:tabs>
                <w:tab w:val="decimal" w:pos="647"/>
              </w:tabs>
              <w:ind w:right="-120"/>
              <w:rPr>
                <w:rFonts w:cs="Times New Roman"/>
                <w:szCs w:val="22"/>
              </w:rPr>
            </w:pPr>
          </w:p>
        </w:tc>
        <w:tc>
          <w:tcPr>
            <w:tcW w:w="1080" w:type="dxa"/>
          </w:tcPr>
          <w:p w14:paraId="0302B703" w14:textId="77777777" w:rsidR="004318DB" w:rsidRPr="006D353E" w:rsidRDefault="004318DB" w:rsidP="004318DB">
            <w:pPr>
              <w:tabs>
                <w:tab w:val="left" w:pos="792"/>
              </w:tabs>
              <w:ind w:left="-108" w:right="-108"/>
              <w:jc w:val="right"/>
              <w:rPr>
                <w:rFonts w:cs="Times New Roman"/>
                <w:szCs w:val="22"/>
              </w:rPr>
            </w:pPr>
          </w:p>
        </w:tc>
        <w:tc>
          <w:tcPr>
            <w:tcW w:w="1260" w:type="dxa"/>
          </w:tcPr>
          <w:p w14:paraId="1A33A2C4" w14:textId="77777777" w:rsidR="004318DB" w:rsidRPr="006D353E" w:rsidRDefault="004318DB" w:rsidP="004318DB">
            <w:pPr>
              <w:tabs>
                <w:tab w:val="left" w:pos="720"/>
              </w:tabs>
              <w:rPr>
                <w:rFonts w:cs="Times New Roman"/>
                <w:szCs w:val="22"/>
              </w:rPr>
            </w:pPr>
          </w:p>
        </w:tc>
        <w:tc>
          <w:tcPr>
            <w:tcW w:w="1080" w:type="dxa"/>
            <w:tcBorders>
              <w:top w:val="single" w:sz="4" w:space="0" w:color="auto"/>
            </w:tcBorders>
          </w:tcPr>
          <w:p w14:paraId="49F80748" w14:textId="77777777" w:rsidR="004318DB" w:rsidRPr="006D353E" w:rsidRDefault="004318DB" w:rsidP="004318DB">
            <w:pPr>
              <w:tabs>
                <w:tab w:val="decimal" w:pos="612"/>
              </w:tabs>
              <w:ind w:left="-95" w:right="-120"/>
              <w:jc w:val="both"/>
              <w:rPr>
                <w:rFonts w:cs="Times New Roman"/>
                <w:b/>
                <w:bCs/>
                <w:szCs w:val="22"/>
              </w:rPr>
            </w:pPr>
            <w:r w:rsidRPr="006D353E">
              <w:rPr>
                <w:rFonts w:cs="Times New Roman"/>
                <w:b/>
                <w:bCs/>
                <w:szCs w:val="22"/>
              </w:rPr>
              <w:t>272</w:t>
            </w:r>
          </w:p>
        </w:tc>
      </w:tr>
      <w:tr w:rsidR="004318DB" w:rsidRPr="006D353E" w14:paraId="5DE81615" w14:textId="77777777" w:rsidTr="004318DB">
        <w:tc>
          <w:tcPr>
            <w:tcW w:w="3803" w:type="dxa"/>
            <w:gridSpan w:val="3"/>
          </w:tcPr>
          <w:p w14:paraId="5E2326F9" w14:textId="77777777" w:rsidR="004318DB" w:rsidRPr="006D353E" w:rsidRDefault="004318DB" w:rsidP="004318DB">
            <w:pPr>
              <w:tabs>
                <w:tab w:val="left" w:pos="720"/>
              </w:tabs>
              <w:rPr>
                <w:rFonts w:cs="Times New Roman"/>
                <w:szCs w:val="22"/>
              </w:rPr>
            </w:pPr>
            <w:r w:rsidRPr="006D353E">
              <w:rPr>
                <w:rFonts w:cs="Times New Roman"/>
                <w:i/>
                <w:iCs/>
                <w:szCs w:val="22"/>
              </w:rPr>
              <w:t>Less</w:t>
            </w:r>
            <w:r w:rsidRPr="006D353E">
              <w:rPr>
                <w:rFonts w:cs="Times New Roman"/>
                <w:b/>
                <w:bCs/>
                <w:i/>
                <w:iCs/>
                <w:szCs w:val="22"/>
              </w:rPr>
              <w:t xml:space="preserve"> </w:t>
            </w:r>
            <w:r w:rsidRPr="006D353E">
              <w:rPr>
                <w:rFonts w:cs="Times New Roman"/>
                <w:szCs w:val="22"/>
              </w:rPr>
              <w:t>allowance for doubtful accounts</w:t>
            </w:r>
          </w:p>
        </w:tc>
        <w:tc>
          <w:tcPr>
            <w:tcW w:w="247" w:type="dxa"/>
          </w:tcPr>
          <w:p w14:paraId="059AFF6B" w14:textId="77777777" w:rsidR="004318DB" w:rsidRPr="006D353E" w:rsidRDefault="004318DB" w:rsidP="004318DB">
            <w:pPr>
              <w:tabs>
                <w:tab w:val="left" w:pos="720"/>
              </w:tabs>
              <w:rPr>
                <w:rFonts w:cs="Times New Roman"/>
                <w:szCs w:val="22"/>
              </w:rPr>
            </w:pPr>
          </w:p>
        </w:tc>
        <w:tc>
          <w:tcPr>
            <w:tcW w:w="1013" w:type="dxa"/>
            <w:tcBorders>
              <w:bottom w:val="single" w:sz="4" w:space="0" w:color="auto"/>
            </w:tcBorders>
          </w:tcPr>
          <w:p w14:paraId="264560FF" w14:textId="6866AD28" w:rsidR="004318DB" w:rsidRPr="006D353E" w:rsidRDefault="003E3A3D" w:rsidP="004318DB">
            <w:pPr>
              <w:tabs>
                <w:tab w:val="decimal" w:pos="610"/>
              </w:tabs>
              <w:ind w:right="-120"/>
              <w:rPr>
                <w:rFonts w:cs="Times New Roman"/>
                <w:szCs w:val="22"/>
              </w:rPr>
            </w:pPr>
            <w:r w:rsidRPr="00CB194B">
              <w:rPr>
                <w:rFonts w:cs="Times New Roman"/>
                <w:szCs w:val="22"/>
                <w:cs/>
              </w:rPr>
              <w:t>(</w:t>
            </w:r>
            <w:r w:rsidR="004318DB" w:rsidRPr="006D353E">
              <w:rPr>
                <w:rFonts w:cs="Times New Roman"/>
                <w:szCs w:val="22"/>
              </w:rPr>
              <w:t>28</w:t>
            </w:r>
            <w:r w:rsidRPr="00CB194B">
              <w:rPr>
                <w:rFonts w:cs="Times New Roman"/>
                <w:szCs w:val="22"/>
                <w:cs/>
              </w:rPr>
              <w:t>)</w:t>
            </w:r>
          </w:p>
        </w:tc>
        <w:tc>
          <w:tcPr>
            <w:tcW w:w="1080" w:type="dxa"/>
          </w:tcPr>
          <w:p w14:paraId="4EA6E828" w14:textId="17B90B69" w:rsidR="004318DB" w:rsidRPr="006D353E" w:rsidRDefault="003E3A3D" w:rsidP="004318DB">
            <w:pPr>
              <w:tabs>
                <w:tab w:val="decimal" w:pos="754"/>
              </w:tabs>
              <w:ind w:left="-129" w:right="-86"/>
              <w:rPr>
                <w:rFonts w:cs="Times New Roman"/>
                <w:szCs w:val="22"/>
              </w:rPr>
            </w:pPr>
            <w:r w:rsidRPr="00CB194B">
              <w:rPr>
                <w:rFonts w:cs="Times New Roman"/>
                <w:szCs w:val="22"/>
                <w:cs/>
              </w:rPr>
              <w:t>(</w:t>
            </w:r>
            <w:r w:rsidR="004318DB" w:rsidRPr="006D353E">
              <w:rPr>
                <w:rFonts w:cs="Times New Roman"/>
                <w:szCs w:val="22"/>
              </w:rPr>
              <w:t>11</w:t>
            </w:r>
            <w:r w:rsidRPr="00CB194B">
              <w:rPr>
                <w:rFonts w:cs="Times New Roman"/>
                <w:szCs w:val="22"/>
                <w:cs/>
              </w:rPr>
              <w:t>)</w:t>
            </w:r>
          </w:p>
        </w:tc>
        <w:tc>
          <w:tcPr>
            <w:tcW w:w="1080" w:type="dxa"/>
          </w:tcPr>
          <w:p w14:paraId="74253858"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260" w:type="dxa"/>
          </w:tcPr>
          <w:p w14:paraId="52EF84CC" w14:textId="77777777" w:rsidR="004318DB" w:rsidRPr="006D353E" w:rsidRDefault="004318DB" w:rsidP="004318DB">
            <w:pPr>
              <w:tabs>
                <w:tab w:val="decimal" w:pos="612"/>
              </w:tabs>
              <w:ind w:left="-95" w:right="-120"/>
              <w:jc w:val="both"/>
              <w:rPr>
                <w:rFonts w:cs="Times New Roman"/>
                <w:szCs w:val="22"/>
              </w:rPr>
            </w:pPr>
            <w:r w:rsidRPr="00CB194B">
              <w:rPr>
                <w:rFonts w:cs="Times New Roman"/>
                <w:szCs w:val="22"/>
                <w:cs/>
              </w:rPr>
              <w:t>-</w:t>
            </w:r>
          </w:p>
        </w:tc>
        <w:tc>
          <w:tcPr>
            <w:tcW w:w="1080" w:type="dxa"/>
          </w:tcPr>
          <w:p w14:paraId="49C677A0" w14:textId="1EAF2332" w:rsidR="004318DB" w:rsidRPr="006D353E" w:rsidRDefault="003E3A3D" w:rsidP="004318DB">
            <w:pPr>
              <w:tabs>
                <w:tab w:val="decimal" w:pos="612"/>
              </w:tabs>
              <w:ind w:left="-95" w:right="-120"/>
              <w:jc w:val="both"/>
              <w:rPr>
                <w:rFonts w:cs="Times New Roman"/>
                <w:szCs w:val="22"/>
              </w:rPr>
            </w:pPr>
            <w:r w:rsidRPr="00CB194B">
              <w:rPr>
                <w:rFonts w:cs="Times New Roman"/>
                <w:szCs w:val="22"/>
                <w:cs/>
              </w:rPr>
              <w:t>(</w:t>
            </w:r>
            <w:r w:rsidR="004318DB" w:rsidRPr="006D353E">
              <w:rPr>
                <w:rFonts w:cs="Times New Roman"/>
                <w:szCs w:val="22"/>
              </w:rPr>
              <w:t>39</w:t>
            </w:r>
            <w:r w:rsidRPr="00CB194B">
              <w:rPr>
                <w:rFonts w:cs="Times New Roman"/>
                <w:szCs w:val="22"/>
                <w:cs/>
              </w:rPr>
              <w:t>)</w:t>
            </w:r>
          </w:p>
        </w:tc>
      </w:tr>
      <w:tr w:rsidR="004318DB" w:rsidRPr="006D353E" w14:paraId="26BBEACE" w14:textId="77777777" w:rsidTr="004318DB">
        <w:tc>
          <w:tcPr>
            <w:tcW w:w="1800" w:type="dxa"/>
          </w:tcPr>
          <w:p w14:paraId="2BA3FF1E" w14:textId="77777777" w:rsidR="004318DB" w:rsidRPr="006D353E" w:rsidRDefault="004318DB" w:rsidP="004318DB">
            <w:pPr>
              <w:tabs>
                <w:tab w:val="left" w:pos="720"/>
              </w:tabs>
              <w:rPr>
                <w:rFonts w:cs="Times New Roman"/>
                <w:b/>
                <w:bCs/>
                <w:i/>
                <w:iCs/>
                <w:spacing w:val="-2"/>
                <w:szCs w:val="22"/>
              </w:rPr>
            </w:pPr>
            <w:r w:rsidRPr="006D353E">
              <w:rPr>
                <w:rFonts w:cs="Times New Roman"/>
                <w:b/>
                <w:bCs/>
                <w:i/>
                <w:iCs/>
                <w:spacing w:val="-2"/>
                <w:szCs w:val="22"/>
              </w:rPr>
              <w:t>Net</w:t>
            </w:r>
          </w:p>
        </w:tc>
        <w:tc>
          <w:tcPr>
            <w:tcW w:w="990" w:type="dxa"/>
          </w:tcPr>
          <w:p w14:paraId="4D7EF36C" w14:textId="77777777" w:rsidR="004318DB" w:rsidRPr="006D353E" w:rsidRDefault="004318DB" w:rsidP="004318DB">
            <w:pPr>
              <w:tabs>
                <w:tab w:val="left" w:pos="720"/>
              </w:tabs>
              <w:jc w:val="center"/>
              <w:rPr>
                <w:rFonts w:cs="Times New Roman"/>
                <w:szCs w:val="22"/>
              </w:rPr>
            </w:pPr>
          </w:p>
        </w:tc>
        <w:tc>
          <w:tcPr>
            <w:tcW w:w="1013" w:type="dxa"/>
          </w:tcPr>
          <w:p w14:paraId="1A4D41B1" w14:textId="77777777" w:rsidR="004318DB" w:rsidRPr="006D353E" w:rsidRDefault="004318DB" w:rsidP="004318DB">
            <w:pPr>
              <w:tabs>
                <w:tab w:val="left" w:pos="720"/>
              </w:tabs>
              <w:jc w:val="center"/>
              <w:rPr>
                <w:rFonts w:cs="Times New Roman"/>
                <w:szCs w:val="22"/>
              </w:rPr>
            </w:pPr>
          </w:p>
        </w:tc>
        <w:tc>
          <w:tcPr>
            <w:tcW w:w="247" w:type="dxa"/>
          </w:tcPr>
          <w:p w14:paraId="20DDD368" w14:textId="77777777" w:rsidR="004318DB" w:rsidRPr="006D353E" w:rsidRDefault="004318DB" w:rsidP="004318DB">
            <w:pPr>
              <w:tabs>
                <w:tab w:val="left" w:pos="720"/>
              </w:tabs>
              <w:rPr>
                <w:rFonts w:cs="Times New Roman"/>
                <w:szCs w:val="22"/>
              </w:rPr>
            </w:pPr>
          </w:p>
        </w:tc>
        <w:tc>
          <w:tcPr>
            <w:tcW w:w="1013" w:type="dxa"/>
            <w:tcBorders>
              <w:top w:val="single" w:sz="4" w:space="0" w:color="auto"/>
              <w:bottom w:val="double" w:sz="4" w:space="0" w:color="auto"/>
            </w:tcBorders>
          </w:tcPr>
          <w:p w14:paraId="790407C8" w14:textId="77777777" w:rsidR="004318DB" w:rsidRPr="006D353E" w:rsidRDefault="004318DB" w:rsidP="004318DB">
            <w:pPr>
              <w:tabs>
                <w:tab w:val="decimal" w:pos="610"/>
              </w:tabs>
              <w:ind w:left="-95" w:right="-120"/>
              <w:jc w:val="both"/>
              <w:rPr>
                <w:rFonts w:cs="Times New Roman"/>
                <w:b/>
                <w:bCs/>
                <w:szCs w:val="22"/>
              </w:rPr>
            </w:pPr>
            <w:r w:rsidRPr="006D353E">
              <w:rPr>
                <w:rFonts w:cs="Times New Roman"/>
                <w:b/>
                <w:bCs/>
                <w:szCs w:val="22"/>
              </w:rPr>
              <w:t>233</w:t>
            </w:r>
          </w:p>
        </w:tc>
        <w:tc>
          <w:tcPr>
            <w:tcW w:w="1080" w:type="dxa"/>
          </w:tcPr>
          <w:p w14:paraId="2AAB7D0B" w14:textId="77777777" w:rsidR="004318DB" w:rsidRPr="006D353E" w:rsidRDefault="004318DB" w:rsidP="004318DB">
            <w:pPr>
              <w:tabs>
                <w:tab w:val="decimal" w:pos="647"/>
              </w:tabs>
              <w:ind w:right="-120"/>
              <w:rPr>
                <w:rFonts w:cs="Times New Roman"/>
                <w:szCs w:val="22"/>
              </w:rPr>
            </w:pPr>
          </w:p>
        </w:tc>
        <w:tc>
          <w:tcPr>
            <w:tcW w:w="1080" w:type="dxa"/>
          </w:tcPr>
          <w:p w14:paraId="0FE8CC5E" w14:textId="77777777" w:rsidR="004318DB" w:rsidRPr="006D353E" w:rsidRDefault="004318DB" w:rsidP="004318DB">
            <w:pPr>
              <w:tabs>
                <w:tab w:val="decimal" w:pos="612"/>
              </w:tabs>
              <w:ind w:left="-95" w:right="-120"/>
              <w:jc w:val="both"/>
              <w:rPr>
                <w:rFonts w:cs="Times New Roman"/>
                <w:szCs w:val="22"/>
              </w:rPr>
            </w:pPr>
          </w:p>
        </w:tc>
        <w:tc>
          <w:tcPr>
            <w:tcW w:w="1260" w:type="dxa"/>
          </w:tcPr>
          <w:p w14:paraId="70F4DC8E" w14:textId="77777777" w:rsidR="004318DB" w:rsidRPr="006D353E" w:rsidRDefault="004318DB" w:rsidP="004318DB">
            <w:pPr>
              <w:tabs>
                <w:tab w:val="decimal" w:pos="612"/>
              </w:tabs>
              <w:ind w:left="-95" w:right="-120"/>
              <w:jc w:val="both"/>
              <w:rPr>
                <w:rFonts w:cs="Times New Roman"/>
                <w:szCs w:val="22"/>
              </w:rPr>
            </w:pPr>
          </w:p>
        </w:tc>
        <w:tc>
          <w:tcPr>
            <w:tcW w:w="1080" w:type="dxa"/>
            <w:tcBorders>
              <w:top w:val="single" w:sz="4" w:space="0" w:color="auto"/>
              <w:bottom w:val="double" w:sz="4" w:space="0" w:color="auto"/>
            </w:tcBorders>
          </w:tcPr>
          <w:p w14:paraId="7CBE2C71" w14:textId="77777777" w:rsidR="004318DB" w:rsidRPr="006D353E" w:rsidRDefault="004318DB" w:rsidP="004318DB">
            <w:pPr>
              <w:tabs>
                <w:tab w:val="decimal" w:pos="612"/>
              </w:tabs>
              <w:ind w:left="-95" w:right="-120"/>
              <w:jc w:val="both"/>
              <w:rPr>
                <w:rFonts w:cs="Times New Roman"/>
                <w:szCs w:val="22"/>
              </w:rPr>
            </w:pPr>
            <w:r w:rsidRPr="006D353E">
              <w:rPr>
                <w:rFonts w:cs="Times New Roman"/>
                <w:b/>
                <w:bCs/>
                <w:szCs w:val="22"/>
              </w:rPr>
              <w:t>233</w:t>
            </w:r>
          </w:p>
        </w:tc>
      </w:tr>
    </w:tbl>
    <w:p w14:paraId="122BAF24" w14:textId="77777777" w:rsidR="00B3004E" w:rsidRPr="006D353E" w:rsidRDefault="00B3004E" w:rsidP="00587352">
      <w:pPr>
        <w:tabs>
          <w:tab w:val="left" w:pos="900"/>
        </w:tabs>
        <w:spacing w:line="240" w:lineRule="atLeast"/>
        <w:ind w:left="540" w:right="-43"/>
        <w:jc w:val="both"/>
        <w:rPr>
          <w:rFonts w:cs="Times New Roman"/>
          <w:szCs w:val="22"/>
        </w:rPr>
      </w:pPr>
    </w:p>
    <w:tbl>
      <w:tblPr>
        <w:tblW w:w="9577" w:type="dxa"/>
        <w:tblInd w:w="450" w:type="dxa"/>
        <w:tblLayout w:type="fixed"/>
        <w:tblLook w:val="04A0" w:firstRow="1" w:lastRow="0" w:firstColumn="1" w:lastColumn="0" w:noHBand="0" w:noVBand="1"/>
      </w:tblPr>
      <w:tblGrid>
        <w:gridCol w:w="1800"/>
        <w:gridCol w:w="990"/>
        <w:gridCol w:w="270"/>
        <w:gridCol w:w="990"/>
        <w:gridCol w:w="270"/>
        <w:gridCol w:w="1184"/>
        <w:gridCol w:w="270"/>
        <w:gridCol w:w="990"/>
        <w:gridCol w:w="270"/>
        <w:gridCol w:w="1080"/>
        <w:gridCol w:w="270"/>
        <w:gridCol w:w="1193"/>
      </w:tblGrid>
      <w:tr w:rsidR="00B3004E" w:rsidRPr="006D353E" w14:paraId="0E009394" w14:textId="77777777" w:rsidTr="006E44F6">
        <w:trPr>
          <w:trHeight w:val="60"/>
          <w:tblHeader/>
        </w:trPr>
        <w:tc>
          <w:tcPr>
            <w:tcW w:w="1800" w:type="dxa"/>
            <w:vAlign w:val="bottom"/>
          </w:tcPr>
          <w:p w14:paraId="30EAA470" w14:textId="77777777" w:rsidR="00B3004E" w:rsidRPr="006D353E" w:rsidRDefault="00B3004E" w:rsidP="00A9790D">
            <w:pPr>
              <w:tabs>
                <w:tab w:val="left" w:pos="720"/>
              </w:tabs>
              <w:rPr>
                <w:rFonts w:cs="Times New Roman"/>
                <w:szCs w:val="22"/>
              </w:rPr>
            </w:pPr>
          </w:p>
        </w:tc>
        <w:tc>
          <w:tcPr>
            <w:tcW w:w="2250" w:type="dxa"/>
            <w:gridSpan w:val="3"/>
            <w:vAlign w:val="bottom"/>
            <w:hideMark/>
          </w:tcPr>
          <w:p w14:paraId="34B3248B" w14:textId="77777777" w:rsidR="00B3004E" w:rsidRPr="006D353E" w:rsidRDefault="00B3004E" w:rsidP="00A9790D">
            <w:pPr>
              <w:spacing w:line="240" w:lineRule="atLeast"/>
              <w:jc w:val="center"/>
              <w:rPr>
                <w:rFonts w:cs="Times New Roman"/>
                <w:szCs w:val="22"/>
                <w:cs/>
              </w:rPr>
            </w:pPr>
            <w:r w:rsidRPr="006D353E">
              <w:rPr>
                <w:rFonts w:cs="Times New Roman"/>
                <w:b/>
                <w:bCs/>
                <w:szCs w:val="22"/>
              </w:rPr>
              <w:t>Interest</w:t>
            </w:r>
            <w:r w:rsidRPr="00CB194B">
              <w:rPr>
                <w:rFonts w:cs="Times New Roman"/>
                <w:b/>
                <w:bCs/>
                <w:szCs w:val="22"/>
                <w:cs/>
              </w:rPr>
              <w:t xml:space="preserve"> </w:t>
            </w:r>
            <w:r w:rsidRPr="006D353E">
              <w:rPr>
                <w:rFonts w:cs="Times New Roman"/>
                <w:b/>
                <w:bCs/>
                <w:szCs w:val="22"/>
              </w:rPr>
              <w:t>rate</w:t>
            </w:r>
          </w:p>
        </w:tc>
        <w:tc>
          <w:tcPr>
            <w:tcW w:w="270" w:type="dxa"/>
            <w:vAlign w:val="bottom"/>
          </w:tcPr>
          <w:p w14:paraId="578DC9C0" w14:textId="77777777" w:rsidR="00B3004E" w:rsidRPr="006D353E" w:rsidRDefault="00B3004E" w:rsidP="00A9790D">
            <w:pPr>
              <w:tabs>
                <w:tab w:val="left" w:pos="720"/>
              </w:tabs>
              <w:jc w:val="center"/>
              <w:rPr>
                <w:rFonts w:cs="Times New Roman"/>
                <w:szCs w:val="22"/>
                <w:cs/>
              </w:rPr>
            </w:pPr>
          </w:p>
        </w:tc>
        <w:tc>
          <w:tcPr>
            <w:tcW w:w="5257" w:type="dxa"/>
            <w:gridSpan w:val="7"/>
            <w:vAlign w:val="bottom"/>
            <w:hideMark/>
          </w:tcPr>
          <w:p w14:paraId="7581C21C" w14:textId="77777777" w:rsidR="00B3004E" w:rsidRPr="006D353E" w:rsidRDefault="00B3004E" w:rsidP="00A9790D">
            <w:pPr>
              <w:spacing w:line="240" w:lineRule="atLeast"/>
              <w:jc w:val="center"/>
              <w:rPr>
                <w:rFonts w:cs="Times New Roman"/>
                <w:szCs w:val="22"/>
              </w:rPr>
            </w:pPr>
            <w:r w:rsidRPr="006D353E">
              <w:rPr>
                <w:rFonts w:cs="Times New Roman"/>
                <w:b/>
                <w:bCs/>
                <w:szCs w:val="22"/>
              </w:rPr>
              <w:t>Separate financial statements</w:t>
            </w:r>
          </w:p>
        </w:tc>
      </w:tr>
      <w:tr w:rsidR="00B3004E" w:rsidRPr="006D353E" w14:paraId="1B0A860C" w14:textId="77777777" w:rsidTr="006E44F6">
        <w:trPr>
          <w:tblHeader/>
        </w:trPr>
        <w:tc>
          <w:tcPr>
            <w:tcW w:w="1800" w:type="dxa"/>
            <w:vAlign w:val="bottom"/>
          </w:tcPr>
          <w:p w14:paraId="472A3B5B" w14:textId="77777777" w:rsidR="00B3004E" w:rsidRPr="006D353E" w:rsidRDefault="00B3004E" w:rsidP="00A9790D">
            <w:pPr>
              <w:tabs>
                <w:tab w:val="left" w:pos="720"/>
              </w:tabs>
              <w:rPr>
                <w:rFonts w:cs="Times New Roman"/>
                <w:szCs w:val="22"/>
                <w:cs/>
              </w:rPr>
            </w:pPr>
          </w:p>
        </w:tc>
        <w:tc>
          <w:tcPr>
            <w:tcW w:w="990" w:type="dxa"/>
            <w:vAlign w:val="bottom"/>
            <w:hideMark/>
          </w:tcPr>
          <w:p w14:paraId="3A33DA71" w14:textId="77777777" w:rsidR="00B3004E" w:rsidRPr="006D353E" w:rsidRDefault="00B3004E" w:rsidP="00A9790D">
            <w:pPr>
              <w:spacing w:line="240" w:lineRule="atLeast"/>
              <w:jc w:val="center"/>
              <w:rPr>
                <w:rFonts w:cs="Times New Roman"/>
                <w:spacing w:val="-4"/>
                <w:szCs w:val="22"/>
              </w:rPr>
            </w:pPr>
            <w:r w:rsidRPr="006D353E">
              <w:rPr>
                <w:rFonts w:cs="Times New Roman"/>
                <w:spacing w:val="-4"/>
                <w:szCs w:val="22"/>
              </w:rPr>
              <w:t>At 30</w:t>
            </w:r>
          </w:p>
          <w:p w14:paraId="724FE65B" w14:textId="77777777" w:rsidR="00B3004E" w:rsidRPr="006D353E" w:rsidRDefault="00B3004E" w:rsidP="00A9790D">
            <w:pPr>
              <w:tabs>
                <w:tab w:val="left" w:pos="720"/>
              </w:tabs>
              <w:ind w:left="-95" w:right="-120"/>
              <w:jc w:val="center"/>
              <w:rPr>
                <w:rFonts w:cs="Times New Roman"/>
                <w:szCs w:val="22"/>
              </w:rPr>
            </w:pPr>
            <w:r w:rsidRPr="006D353E">
              <w:rPr>
                <w:rFonts w:cs="Times New Roman"/>
                <w:spacing w:val="-4"/>
                <w:szCs w:val="22"/>
              </w:rPr>
              <w:t xml:space="preserve">September </w:t>
            </w:r>
          </w:p>
        </w:tc>
        <w:tc>
          <w:tcPr>
            <w:tcW w:w="270" w:type="dxa"/>
            <w:vAlign w:val="bottom"/>
          </w:tcPr>
          <w:p w14:paraId="7E4531EF" w14:textId="77777777" w:rsidR="00B3004E" w:rsidRPr="006D353E" w:rsidRDefault="00B3004E" w:rsidP="00A9790D">
            <w:pPr>
              <w:tabs>
                <w:tab w:val="left" w:pos="720"/>
              </w:tabs>
              <w:jc w:val="center"/>
              <w:rPr>
                <w:rFonts w:cs="Times New Roman"/>
                <w:szCs w:val="22"/>
                <w:cs/>
              </w:rPr>
            </w:pPr>
          </w:p>
        </w:tc>
        <w:tc>
          <w:tcPr>
            <w:tcW w:w="990" w:type="dxa"/>
            <w:vAlign w:val="bottom"/>
            <w:hideMark/>
          </w:tcPr>
          <w:p w14:paraId="3F9987D9" w14:textId="77777777" w:rsidR="00B3004E" w:rsidRPr="006D353E" w:rsidRDefault="00B3004E" w:rsidP="00A9790D">
            <w:pPr>
              <w:pStyle w:val="acctmergecolhdg"/>
              <w:spacing w:line="240" w:lineRule="atLeast"/>
              <w:ind w:left="-79" w:right="-79" w:firstLine="79"/>
              <w:rPr>
                <w:b w:val="0"/>
                <w:szCs w:val="22"/>
                <w:lang w:bidi="th-TH"/>
              </w:rPr>
            </w:pPr>
            <w:r w:rsidRPr="006D353E">
              <w:rPr>
                <w:b w:val="0"/>
                <w:szCs w:val="22"/>
                <w:lang w:bidi="th-TH"/>
              </w:rPr>
              <w:t>At 30</w:t>
            </w:r>
          </w:p>
          <w:p w14:paraId="7FFD6A91" w14:textId="77777777" w:rsidR="00B3004E" w:rsidRPr="006D353E" w:rsidRDefault="003202DF" w:rsidP="00A9790D">
            <w:pPr>
              <w:tabs>
                <w:tab w:val="left" w:pos="720"/>
              </w:tabs>
              <w:ind w:left="-95" w:right="-120"/>
              <w:jc w:val="center"/>
              <w:rPr>
                <w:rFonts w:cs="Times New Roman"/>
                <w:szCs w:val="22"/>
              </w:rPr>
            </w:pPr>
            <w:r w:rsidRPr="006D353E">
              <w:rPr>
                <w:rFonts w:cs="Times New Roman"/>
                <w:szCs w:val="22"/>
              </w:rPr>
              <w:t>September</w:t>
            </w:r>
          </w:p>
        </w:tc>
        <w:tc>
          <w:tcPr>
            <w:tcW w:w="270" w:type="dxa"/>
            <w:vAlign w:val="bottom"/>
          </w:tcPr>
          <w:p w14:paraId="37EE3B9B" w14:textId="77777777" w:rsidR="00B3004E" w:rsidRPr="006D353E" w:rsidRDefault="00B3004E" w:rsidP="00A9790D">
            <w:pPr>
              <w:tabs>
                <w:tab w:val="left" w:pos="720"/>
              </w:tabs>
              <w:jc w:val="center"/>
              <w:rPr>
                <w:rFonts w:cs="Times New Roman"/>
                <w:szCs w:val="22"/>
                <w:cs/>
              </w:rPr>
            </w:pPr>
          </w:p>
        </w:tc>
        <w:tc>
          <w:tcPr>
            <w:tcW w:w="1184" w:type="dxa"/>
            <w:vAlign w:val="bottom"/>
            <w:hideMark/>
          </w:tcPr>
          <w:p w14:paraId="497177C2" w14:textId="77777777" w:rsidR="00B3004E" w:rsidRPr="006D353E" w:rsidRDefault="00B3004E" w:rsidP="00A9790D">
            <w:pPr>
              <w:spacing w:line="240" w:lineRule="atLeast"/>
              <w:jc w:val="center"/>
              <w:rPr>
                <w:rFonts w:cs="Times New Roman"/>
                <w:spacing w:val="-4"/>
                <w:szCs w:val="22"/>
              </w:rPr>
            </w:pPr>
            <w:r w:rsidRPr="006D353E">
              <w:rPr>
                <w:rFonts w:cs="Times New Roman"/>
                <w:spacing w:val="-4"/>
                <w:szCs w:val="22"/>
              </w:rPr>
              <w:t>At 30</w:t>
            </w:r>
          </w:p>
          <w:p w14:paraId="210C2E23" w14:textId="77777777" w:rsidR="00B3004E" w:rsidRPr="006D353E" w:rsidRDefault="00B3004E" w:rsidP="00A9790D">
            <w:pPr>
              <w:tabs>
                <w:tab w:val="left" w:pos="720"/>
              </w:tabs>
              <w:ind w:left="-129" w:right="-86"/>
              <w:jc w:val="center"/>
              <w:rPr>
                <w:rFonts w:cs="Times New Roman"/>
                <w:szCs w:val="22"/>
              </w:rPr>
            </w:pPr>
            <w:r w:rsidRPr="006D353E">
              <w:rPr>
                <w:rFonts w:cs="Times New Roman"/>
                <w:spacing w:val="-4"/>
                <w:szCs w:val="22"/>
              </w:rPr>
              <w:t xml:space="preserve">September </w:t>
            </w:r>
          </w:p>
        </w:tc>
        <w:tc>
          <w:tcPr>
            <w:tcW w:w="270" w:type="dxa"/>
            <w:vAlign w:val="bottom"/>
          </w:tcPr>
          <w:p w14:paraId="6B52B454" w14:textId="77777777" w:rsidR="00B3004E" w:rsidRPr="006D353E" w:rsidRDefault="00B3004E" w:rsidP="00A9790D">
            <w:pPr>
              <w:tabs>
                <w:tab w:val="left" w:pos="720"/>
              </w:tabs>
              <w:jc w:val="center"/>
              <w:rPr>
                <w:rFonts w:cs="Times New Roman"/>
                <w:szCs w:val="22"/>
                <w:cs/>
              </w:rPr>
            </w:pPr>
          </w:p>
        </w:tc>
        <w:tc>
          <w:tcPr>
            <w:tcW w:w="990" w:type="dxa"/>
            <w:vAlign w:val="bottom"/>
          </w:tcPr>
          <w:p w14:paraId="5EDCDC85" w14:textId="77777777" w:rsidR="00B3004E" w:rsidRPr="006D353E" w:rsidRDefault="00B3004E" w:rsidP="00A9790D">
            <w:pPr>
              <w:tabs>
                <w:tab w:val="left" w:pos="720"/>
              </w:tabs>
              <w:ind w:left="-95" w:right="-120"/>
              <w:jc w:val="center"/>
              <w:rPr>
                <w:rFonts w:cs="Times New Roman"/>
                <w:szCs w:val="22"/>
              </w:rPr>
            </w:pPr>
          </w:p>
        </w:tc>
        <w:tc>
          <w:tcPr>
            <w:tcW w:w="270" w:type="dxa"/>
            <w:vAlign w:val="bottom"/>
          </w:tcPr>
          <w:p w14:paraId="5A04CAA2" w14:textId="77777777" w:rsidR="00B3004E" w:rsidRPr="006D353E" w:rsidRDefault="00B3004E" w:rsidP="00A9790D">
            <w:pPr>
              <w:tabs>
                <w:tab w:val="left" w:pos="720"/>
              </w:tabs>
              <w:jc w:val="center"/>
              <w:rPr>
                <w:rFonts w:cs="Times New Roman"/>
                <w:szCs w:val="22"/>
                <w:cs/>
              </w:rPr>
            </w:pPr>
          </w:p>
        </w:tc>
        <w:tc>
          <w:tcPr>
            <w:tcW w:w="1080" w:type="dxa"/>
            <w:vAlign w:val="bottom"/>
          </w:tcPr>
          <w:p w14:paraId="04DE8D69" w14:textId="77777777" w:rsidR="00B3004E" w:rsidRPr="006D353E" w:rsidRDefault="00B3004E" w:rsidP="00A9790D">
            <w:pPr>
              <w:tabs>
                <w:tab w:val="left" w:pos="720"/>
              </w:tabs>
              <w:ind w:left="-95" w:right="-120"/>
              <w:jc w:val="center"/>
              <w:rPr>
                <w:rFonts w:cs="Times New Roman"/>
                <w:szCs w:val="22"/>
              </w:rPr>
            </w:pPr>
          </w:p>
        </w:tc>
        <w:tc>
          <w:tcPr>
            <w:tcW w:w="270" w:type="dxa"/>
            <w:vAlign w:val="bottom"/>
          </w:tcPr>
          <w:p w14:paraId="68E39F7A" w14:textId="77777777" w:rsidR="00B3004E" w:rsidRPr="006D353E" w:rsidRDefault="00B3004E" w:rsidP="00A9790D">
            <w:pPr>
              <w:tabs>
                <w:tab w:val="left" w:pos="720"/>
              </w:tabs>
              <w:jc w:val="center"/>
              <w:rPr>
                <w:rFonts w:cs="Times New Roman"/>
                <w:szCs w:val="22"/>
                <w:cs/>
              </w:rPr>
            </w:pPr>
          </w:p>
        </w:tc>
        <w:tc>
          <w:tcPr>
            <w:tcW w:w="1193" w:type="dxa"/>
            <w:vAlign w:val="bottom"/>
            <w:hideMark/>
          </w:tcPr>
          <w:p w14:paraId="7F69FD35" w14:textId="77777777" w:rsidR="00B3004E" w:rsidRPr="006D353E" w:rsidRDefault="00B3004E" w:rsidP="00A9790D">
            <w:pPr>
              <w:pStyle w:val="acctmergecolhdg"/>
              <w:spacing w:line="240" w:lineRule="atLeast"/>
              <w:ind w:left="-79" w:right="-79" w:firstLine="79"/>
              <w:rPr>
                <w:b w:val="0"/>
                <w:szCs w:val="22"/>
                <w:lang w:bidi="th-TH"/>
              </w:rPr>
            </w:pPr>
            <w:r w:rsidRPr="006D353E">
              <w:rPr>
                <w:b w:val="0"/>
                <w:szCs w:val="22"/>
                <w:lang w:bidi="th-TH"/>
              </w:rPr>
              <w:t>At 30</w:t>
            </w:r>
          </w:p>
          <w:p w14:paraId="2023DE0E" w14:textId="77777777" w:rsidR="00B3004E" w:rsidRPr="006D353E" w:rsidRDefault="003202DF" w:rsidP="00A9790D">
            <w:pPr>
              <w:tabs>
                <w:tab w:val="left" w:pos="720"/>
              </w:tabs>
              <w:ind w:left="-95" w:right="-120"/>
              <w:jc w:val="center"/>
              <w:rPr>
                <w:rFonts w:cs="Times New Roman"/>
                <w:szCs w:val="22"/>
              </w:rPr>
            </w:pPr>
            <w:r w:rsidRPr="006D353E">
              <w:rPr>
                <w:rFonts w:cs="Times New Roman"/>
                <w:szCs w:val="22"/>
              </w:rPr>
              <w:t>September</w:t>
            </w:r>
          </w:p>
        </w:tc>
      </w:tr>
      <w:tr w:rsidR="00B3004E" w:rsidRPr="006D353E" w14:paraId="575043BD" w14:textId="77777777" w:rsidTr="006E44F6">
        <w:trPr>
          <w:tblHeader/>
        </w:trPr>
        <w:tc>
          <w:tcPr>
            <w:tcW w:w="1800" w:type="dxa"/>
            <w:vAlign w:val="bottom"/>
          </w:tcPr>
          <w:p w14:paraId="7DC52E5B" w14:textId="77777777" w:rsidR="00B3004E" w:rsidRPr="006D353E" w:rsidRDefault="00B3004E" w:rsidP="00A9790D">
            <w:pPr>
              <w:tabs>
                <w:tab w:val="left" w:pos="720"/>
              </w:tabs>
              <w:rPr>
                <w:rFonts w:cs="Times New Roman"/>
                <w:szCs w:val="22"/>
                <w:cs/>
              </w:rPr>
            </w:pPr>
          </w:p>
        </w:tc>
        <w:tc>
          <w:tcPr>
            <w:tcW w:w="990" w:type="dxa"/>
            <w:vAlign w:val="bottom"/>
            <w:hideMark/>
          </w:tcPr>
          <w:p w14:paraId="10905B83" w14:textId="77777777" w:rsidR="00B3004E" w:rsidRPr="006D353E" w:rsidRDefault="00B3004E" w:rsidP="00A9790D">
            <w:pPr>
              <w:tabs>
                <w:tab w:val="left" w:pos="720"/>
              </w:tabs>
              <w:ind w:left="-95" w:right="-120"/>
              <w:jc w:val="center"/>
              <w:rPr>
                <w:rFonts w:cs="Times New Roman"/>
                <w:szCs w:val="22"/>
                <w:cs/>
              </w:rPr>
            </w:pPr>
            <w:r w:rsidRPr="006D353E">
              <w:rPr>
                <w:rFonts w:cs="Times New Roman"/>
                <w:szCs w:val="22"/>
              </w:rPr>
              <w:t>2018</w:t>
            </w:r>
          </w:p>
        </w:tc>
        <w:tc>
          <w:tcPr>
            <w:tcW w:w="270" w:type="dxa"/>
            <w:vAlign w:val="bottom"/>
          </w:tcPr>
          <w:p w14:paraId="0D136D36" w14:textId="77777777" w:rsidR="00B3004E" w:rsidRPr="006D353E" w:rsidRDefault="00B3004E" w:rsidP="00A9790D">
            <w:pPr>
              <w:tabs>
                <w:tab w:val="left" w:pos="720"/>
              </w:tabs>
              <w:jc w:val="center"/>
              <w:rPr>
                <w:rFonts w:cs="Times New Roman"/>
                <w:szCs w:val="22"/>
              </w:rPr>
            </w:pPr>
          </w:p>
        </w:tc>
        <w:tc>
          <w:tcPr>
            <w:tcW w:w="990" w:type="dxa"/>
            <w:vAlign w:val="bottom"/>
            <w:hideMark/>
          </w:tcPr>
          <w:p w14:paraId="3D516212" w14:textId="77777777" w:rsidR="00B3004E" w:rsidRPr="006D353E" w:rsidRDefault="00B3004E" w:rsidP="00A9790D">
            <w:pPr>
              <w:tabs>
                <w:tab w:val="left" w:pos="720"/>
              </w:tabs>
              <w:ind w:left="-95" w:right="-120"/>
              <w:jc w:val="center"/>
              <w:rPr>
                <w:rFonts w:cs="Times New Roman"/>
                <w:szCs w:val="22"/>
              </w:rPr>
            </w:pPr>
            <w:r w:rsidRPr="00CB194B">
              <w:rPr>
                <w:rFonts w:cs="Times New Roman"/>
                <w:szCs w:val="22"/>
                <w:cs/>
              </w:rPr>
              <w:t xml:space="preserve"> </w:t>
            </w:r>
            <w:r w:rsidRPr="006D353E">
              <w:rPr>
                <w:rFonts w:cs="Times New Roman"/>
                <w:szCs w:val="22"/>
              </w:rPr>
              <w:t>2019</w:t>
            </w:r>
          </w:p>
        </w:tc>
        <w:tc>
          <w:tcPr>
            <w:tcW w:w="270" w:type="dxa"/>
            <w:vAlign w:val="bottom"/>
          </w:tcPr>
          <w:p w14:paraId="762C21E1" w14:textId="77777777" w:rsidR="00B3004E" w:rsidRPr="006D353E" w:rsidRDefault="00B3004E" w:rsidP="00A9790D">
            <w:pPr>
              <w:tabs>
                <w:tab w:val="left" w:pos="720"/>
              </w:tabs>
              <w:jc w:val="center"/>
              <w:rPr>
                <w:rFonts w:cs="Times New Roman"/>
                <w:szCs w:val="22"/>
                <w:cs/>
              </w:rPr>
            </w:pPr>
          </w:p>
        </w:tc>
        <w:tc>
          <w:tcPr>
            <w:tcW w:w="1184" w:type="dxa"/>
            <w:vAlign w:val="bottom"/>
            <w:hideMark/>
          </w:tcPr>
          <w:p w14:paraId="161CB0AC" w14:textId="77777777" w:rsidR="00B3004E" w:rsidRPr="006D353E" w:rsidRDefault="00B3004E" w:rsidP="00A9790D">
            <w:pPr>
              <w:tabs>
                <w:tab w:val="left" w:pos="720"/>
              </w:tabs>
              <w:ind w:left="-129" w:right="-86"/>
              <w:jc w:val="center"/>
              <w:rPr>
                <w:rFonts w:cs="Times New Roman"/>
                <w:szCs w:val="22"/>
              </w:rPr>
            </w:pPr>
            <w:r w:rsidRPr="006D353E">
              <w:rPr>
                <w:rFonts w:cs="Times New Roman"/>
                <w:szCs w:val="22"/>
              </w:rPr>
              <w:t>2018</w:t>
            </w:r>
          </w:p>
        </w:tc>
        <w:tc>
          <w:tcPr>
            <w:tcW w:w="270" w:type="dxa"/>
            <w:vAlign w:val="bottom"/>
          </w:tcPr>
          <w:p w14:paraId="65B27ABE" w14:textId="77777777" w:rsidR="00B3004E" w:rsidRPr="006D353E" w:rsidRDefault="00B3004E" w:rsidP="00A9790D">
            <w:pPr>
              <w:tabs>
                <w:tab w:val="left" w:pos="720"/>
              </w:tabs>
              <w:jc w:val="center"/>
              <w:rPr>
                <w:rFonts w:cs="Times New Roman"/>
                <w:szCs w:val="22"/>
              </w:rPr>
            </w:pPr>
          </w:p>
        </w:tc>
        <w:tc>
          <w:tcPr>
            <w:tcW w:w="990" w:type="dxa"/>
            <w:vAlign w:val="bottom"/>
            <w:hideMark/>
          </w:tcPr>
          <w:p w14:paraId="0B1BB713" w14:textId="77777777" w:rsidR="00B3004E" w:rsidRPr="006D353E" w:rsidRDefault="00B3004E" w:rsidP="00A9790D">
            <w:pPr>
              <w:tabs>
                <w:tab w:val="left" w:pos="720"/>
              </w:tabs>
              <w:ind w:left="-95" w:right="-120"/>
              <w:jc w:val="center"/>
              <w:rPr>
                <w:rFonts w:cs="Times New Roman"/>
                <w:spacing w:val="-4"/>
                <w:szCs w:val="22"/>
              </w:rPr>
            </w:pPr>
            <w:r w:rsidRPr="006D353E">
              <w:rPr>
                <w:rFonts w:cs="Times New Roman"/>
                <w:spacing w:val="-4"/>
                <w:szCs w:val="22"/>
              </w:rPr>
              <w:t>Increase</w:t>
            </w:r>
          </w:p>
        </w:tc>
        <w:tc>
          <w:tcPr>
            <w:tcW w:w="270" w:type="dxa"/>
            <w:vAlign w:val="bottom"/>
          </w:tcPr>
          <w:p w14:paraId="414B0488" w14:textId="77777777" w:rsidR="00B3004E" w:rsidRPr="006D353E" w:rsidRDefault="00B3004E" w:rsidP="00A9790D">
            <w:pPr>
              <w:tabs>
                <w:tab w:val="left" w:pos="720"/>
              </w:tabs>
              <w:jc w:val="center"/>
              <w:rPr>
                <w:rFonts w:cs="Times New Roman"/>
                <w:spacing w:val="-4"/>
                <w:szCs w:val="22"/>
                <w:cs/>
              </w:rPr>
            </w:pPr>
          </w:p>
        </w:tc>
        <w:tc>
          <w:tcPr>
            <w:tcW w:w="1080" w:type="dxa"/>
            <w:vAlign w:val="bottom"/>
            <w:hideMark/>
          </w:tcPr>
          <w:p w14:paraId="75F9AAD2" w14:textId="77777777" w:rsidR="00B3004E" w:rsidRPr="006D353E" w:rsidRDefault="00B3004E" w:rsidP="00A9790D">
            <w:pPr>
              <w:tabs>
                <w:tab w:val="left" w:pos="720"/>
              </w:tabs>
              <w:ind w:left="-95" w:right="-120"/>
              <w:jc w:val="center"/>
              <w:rPr>
                <w:rFonts w:cs="Times New Roman"/>
                <w:spacing w:val="-4"/>
                <w:szCs w:val="22"/>
              </w:rPr>
            </w:pPr>
            <w:r w:rsidRPr="006D353E">
              <w:rPr>
                <w:rFonts w:cs="Times New Roman"/>
                <w:spacing w:val="-4"/>
                <w:szCs w:val="22"/>
              </w:rPr>
              <w:t>Decrease</w:t>
            </w:r>
          </w:p>
        </w:tc>
        <w:tc>
          <w:tcPr>
            <w:tcW w:w="270" w:type="dxa"/>
            <w:vAlign w:val="bottom"/>
          </w:tcPr>
          <w:p w14:paraId="061B3D31" w14:textId="77777777" w:rsidR="00B3004E" w:rsidRPr="006D353E" w:rsidRDefault="00B3004E" w:rsidP="00A9790D">
            <w:pPr>
              <w:tabs>
                <w:tab w:val="left" w:pos="720"/>
              </w:tabs>
              <w:jc w:val="center"/>
              <w:rPr>
                <w:rFonts w:cs="Times New Roman"/>
                <w:szCs w:val="22"/>
                <w:cs/>
              </w:rPr>
            </w:pPr>
          </w:p>
        </w:tc>
        <w:tc>
          <w:tcPr>
            <w:tcW w:w="1193" w:type="dxa"/>
            <w:vAlign w:val="bottom"/>
            <w:hideMark/>
          </w:tcPr>
          <w:p w14:paraId="5E0740DD" w14:textId="77777777" w:rsidR="00B3004E" w:rsidRPr="006D353E" w:rsidRDefault="00B3004E" w:rsidP="00A9790D">
            <w:pPr>
              <w:tabs>
                <w:tab w:val="left" w:pos="720"/>
              </w:tabs>
              <w:ind w:left="-95" w:right="-120"/>
              <w:jc w:val="center"/>
              <w:rPr>
                <w:rFonts w:cs="Times New Roman"/>
                <w:szCs w:val="22"/>
              </w:rPr>
            </w:pPr>
            <w:r w:rsidRPr="00CB194B">
              <w:rPr>
                <w:rFonts w:cs="Times New Roman"/>
                <w:szCs w:val="22"/>
                <w:cs/>
              </w:rPr>
              <w:t xml:space="preserve"> </w:t>
            </w:r>
            <w:r w:rsidRPr="006D353E">
              <w:rPr>
                <w:rFonts w:cs="Times New Roman"/>
                <w:szCs w:val="22"/>
              </w:rPr>
              <w:t>2019</w:t>
            </w:r>
          </w:p>
        </w:tc>
      </w:tr>
      <w:tr w:rsidR="004318DB" w:rsidRPr="006D353E" w14:paraId="4FED6128" w14:textId="77777777" w:rsidTr="006E44F6">
        <w:trPr>
          <w:tblHeader/>
        </w:trPr>
        <w:tc>
          <w:tcPr>
            <w:tcW w:w="1800" w:type="dxa"/>
            <w:vAlign w:val="bottom"/>
          </w:tcPr>
          <w:p w14:paraId="3D438140" w14:textId="77777777" w:rsidR="004318DB" w:rsidRPr="006D353E" w:rsidRDefault="004318DB" w:rsidP="00A9790D">
            <w:pPr>
              <w:tabs>
                <w:tab w:val="left" w:pos="720"/>
              </w:tabs>
              <w:rPr>
                <w:rFonts w:cs="Times New Roman"/>
                <w:szCs w:val="22"/>
                <w:cs/>
              </w:rPr>
            </w:pPr>
          </w:p>
        </w:tc>
        <w:tc>
          <w:tcPr>
            <w:tcW w:w="990" w:type="dxa"/>
            <w:vAlign w:val="bottom"/>
          </w:tcPr>
          <w:p w14:paraId="61C25B0D" w14:textId="77777777" w:rsidR="004318DB" w:rsidRPr="006D353E" w:rsidRDefault="004318DB" w:rsidP="00A9790D">
            <w:pPr>
              <w:tabs>
                <w:tab w:val="left" w:pos="720"/>
              </w:tabs>
              <w:ind w:left="-95" w:right="-120"/>
              <w:jc w:val="center"/>
              <w:rPr>
                <w:rFonts w:cs="Times New Roman"/>
                <w:szCs w:val="22"/>
              </w:rPr>
            </w:pPr>
          </w:p>
        </w:tc>
        <w:tc>
          <w:tcPr>
            <w:tcW w:w="270" w:type="dxa"/>
            <w:vAlign w:val="bottom"/>
          </w:tcPr>
          <w:p w14:paraId="782BE3A7" w14:textId="77777777" w:rsidR="004318DB" w:rsidRPr="006D353E" w:rsidRDefault="004318DB" w:rsidP="00A9790D">
            <w:pPr>
              <w:tabs>
                <w:tab w:val="left" w:pos="720"/>
              </w:tabs>
              <w:jc w:val="center"/>
              <w:rPr>
                <w:rFonts w:cs="Times New Roman"/>
                <w:szCs w:val="22"/>
              </w:rPr>
            </w:pPr>
          </w:p>
        </w:tc>
        <w:tc>
          <w:tcPr>
            <w:tcW w:w="990" w:type="dxa"/>
            <w:vAlign w:val="bottom"/>
          </w:tcPr>
          <w:p w14:paraId="46C96704" w14:textId="77777777" w:rsidR="004318DB" w:rsidRPr="006D353E" w:rsidRDefault="004318DB" w:rsidP="00A9790D">
            <w:pPr>
              <w:tabs>
                <w:tab w:val="left" w:pos="720"/>
              </w:tabs>
              <w:ind w:left="-95" w:right="-120"/>
              <w:jc w:val="center"/>
              <w:rPr>
                <w:rFonts w:cs="Times New Roman"/>
                <w:szCs w:val="22"/>
                <w:cs/>
              </w:rPr>
            </w:pPr>
          </w:p>
        </w:tc>
        <w:tc>
          <w:tcPr>
            <w:tcW w:w="270" w:type="dxa"/>
            <w:vAlign w:val="bottom"/>
          </w:tcPr>
          <w:p w14:paraId="3781ED47" w14:textId="77777777" w:rsidR="004318DB" w:rsidRPr="006D353E" w:rsidRDefault="004318DB" w:rsidP="00A9790D">
            <w:pPr>
              <w:tabs>
                <w:tab w:val="left" w:pos="720"/>
              </w:tabs>
              <w:jc w:val="center"/>
              <w:rPr>
                <w:rFonts w:cs="Times New Roman"/>
                <w:szCs w:val="22"/>
                <w:cs/>
              </w:rPr>
            </w:pPr>
          </w:p>
        </w:tc>
        <w:tc>
          <w:tcPr>
            <w:tcW w:w="1184" w:type="dxa"/>
            <w:vAlign w:val="bottom"/>
          </w:tcPr>
          <w:p w14:paraId="0E789B0E" w14:textId="25851D5E" w:rsidR="004318DB" w:rsidRPr="006D353E" w:rsidRDefault="003E3A3D" w:rsidP="00A9790D">
            <w:pPr>
              <w:tabs>
                <w:tab w:val="left" w:pos="720"/>
              </w:tabs>
              <w:ind w:left="-129" w:right="-86"/>
              <w:jc w:val="center"/>
              <w:rPr>
                <w:rFonts w:cs="Times New Roman"/>
                <w:szCs w:val="22"/>
              </w:rPr>
            </w:pPr>
            <w:r w:rsidRPr="006D353E">
              <w:rPr>
                <w:rFonts w:cs="Times New Roman"/>
                <w:spacing w:val="-4"/>
                <w:sz w:val="20"/>
                <w:szCs w:val="20"/>
              </w:rPr>
              <w:t>(</w:t>
            </w:r>
            <w:r w:rsidR="00A85BE6">
              <w:rPr>
                <w:rFonts w:cs="Times New Roman"/>
                <w:spacing w:val="-4"/>
                <w:sz w:val="20"/>
                <w:szCs w:val="20"/>
              </w:rPr>
              <w:t>R</w:t>
            </w:r>
            <w:r w:rsidR="004318DB" w:rsidRPr="006D353E">
              <w:rPr>
                <w:rFonts w:cs="Times New Roman"/>
                <w:spacing w:val="-4"/>
                <w:sz w:val="20"/>
                <w:szCs w:val="20"/>
              </w:rPr>
              <w:t>estated</w:t>
            </w:r>
            <w:r w:rsidRPr="006D353E">
              <w:rPr>
                <w:rFonts w:cs="Times New Roman"/>
                <w:spacing w:val="-4"/>
                <w:sz w:val="20"/>
                <w:szCs w:val="20"/>
              </w:rPr>
              <w:t>)</w:t>
            </w:r>
          </w:p>
        </w:tc>
        <w:tc>
          <w:tcPr>
            <w:tcW w:w="270" w:type="dxa"/>
            <w:vAlign w:val="bottom"/>
          </w:tcPr>
          <w:p w14:paraId="43E12EE5" w14:textId="77777777" w:rsidR="004318DB" w:rsidRPr="006D353E" w:rsidRDefault="004318DB" w:rsidP="00A9790D">
            <w:pPr>
              <w:tabs>
                <w:tab w:val="left" w:pos="720"/>
              </w:tabs>
              <w:jc w:val="center"/>
              <w:rPr>
                <w:rFonts w:cs="Times New Roman"/>
                <w:szCs w:val="22"/>
              </w:rPr>
            </w:pPr>
          </w:p>
        </w:tc>
        <w:tc>
          <w:tcPr>
            <w:tcW w:w="990" w:type="dxa"/>
            <w:vAlign w:val="bottom"/>
          </w:tcPr>
          <w:p w14:paraId="30D0D39F" w14:textId="77777777" w:rsidR="004318DB" w:rsidRPr="006D353E" w:rsidRDefault="004318DB" w:rsidP="00A9790D">
            <w:pPr>
              <w:tabs>
                <w:tab w:val="left" w:pos="720"/>
              </w:tabs>
              <w:ind w:left="-95" w:right="-120"/>
              <w:jc w:val="center"/>
              <w:rPr>
                <w:rFonts w:cs="Times New Roman"/>
                <w:spacing w:val="-4"/>
                <w:szCs w:val="22"/>
              </w:rPr>
            </w:pPr>
          </w:p>
        </w:tc>
        <w:tc>
          <w:tcPr>
            <w:tcW w:w="270" w:type="dxa"/>
            <w:vAlign w:val="bottom"/>
          </w:tcPr>
          <w:p w14:paraId="565338BA" w14:textId="77777777" w:rsidR="004318DB" w:rsidRPr="006D353E" w:rsidRDefault="004318DB" w:rsidP="00A9790D">
            <w:pPr>
              <w:tabs>
                <w:tab w:val="left" w:pos="720"/>
              </w:tabs>
              <w:jc w:val="center"/>
              <w:rPr>
                <w:rFonts w:cs="Times New Roman"/>
                <w:spacing w:val="-4"/>
                <w:szCs w:val="22"/>
                <w:cs/>
              </w:rPr>
            </w:pPr>
          </w:p>
        </w:tc>
        <w:tc>
          <w:tcPr>
            <w:tcW w:w="1080" w:type="dxa"/>
            <w:vAlign w:val="bottom"/>
          </w:tcPr>
          <w:p w14:paraId="51B419BA" w14:textId="77777777" w:rsidR="004318DB" w:rsidRPr="006D353E" w:rsidRDefault="004318DB" w:rsidP="00A9790D">
            <w:pPr>
              <w:tabs>
                <w:tab w:val="left" w:pos="720"/>
              </w:tabs>
              <w:ind w:left="-95" w:right="-120"/>
              <w:jc w:val="center"/>
              <w:rPr>
                <w:rFonts w:cs="Times New Roman"/>
                <w:spacing w:val="-4"/>
                <w:szCs w:val="22"/>
              </w:rPr>
            </w:pPr>
          </w:p>
        </w:tc>
        <w:tc>
          <w:tcPr>
            <w:tcW w:w="270" w:type="dxa"/>
            <w:vAlign w:val="bottom"/>
          </w:tcPr>
          <w:p w14:paraId="054BCC77" w14:textId="77777777" w:rsidR="004318DB" w:rsidRPr="006D353E" w:rsidRDefault="004318DB" w:rsidP="00A9790D">
            <w:pPr>
              <w:tabs>
                <w:tab w:val="left" w:pos="720"/>
              </w:tabs>
              <w:jc w:val="center"/>
              <w:rPr>
                <w:rFonts w:cs="Times New Roman"/>
                <w:szCs w:val="22"/>
                <w:cs/>
              </w:rPr>
            </w:pPr>
          </w:p>
        </w:tc>
        <w:tc>
          <w:tcPr>
            <w:tcW w:w="1193" w:type="dxa"/>
            <w:vAlign w:val="bottom"/>
          </w:tcPr>
          <w:p w14:paraId="47EFA72E" w14:textId="77777777" w:rsidR="004318DB" w:rsidRPr="006D353E" w:rsidRDefault="004318DB" w:rsidP="00A9790D">
            <w:pPr>
              <w:tabs>
                <w:tab w:val="left" w:pos="720"/>
              </w:tabs>
              <w:ind w:left="-95" w:right="-120"/>
              <w:jc w:val="center"/>
              <w:rPr>
                <w:rFonts w:cs="Times New Roman"/>
                <w:szCs w:val="22"/>
                <w:cs/>
              </w:rPr>
            </w:pPr>
          </w:p>
        </w:tc>
      </w:tr>
      <w:tr w:rsidR="00B3004E" w:rsidRPr="006D353E" w14:paraId="13C2F305" w14:textId="77777777" w:rsidTr="006E44F6">
        <w:trPr>
          <w:tblHeader/>
        </w:trPr>
        <w:tc>
          <w:tcPr>
            <w:tcW w:w="1800" w:type="dxa"/>
          </w:tcPr>
          <w:p w14:paraId="60B52661" w14:textId="77777777" w:rsidR="00B3004E" w:rsidRPr="006D353E" w:rsidRDefault="00B3004E" w:rsidP="00A9790D">
            <w:pPr>
              <w:tabs>
                <w:tab w:val="left" w:pos="720"/>
              </w:tabs>
              <w:rPr>
                <w:rFonts w:cs="Times New Roman"/>
                <w:szCs w:val="22"/>
                <w:cs/>
              </w:rPr>
            </w:pPr>
          </w:p>
        </w:tc>
        <w:tc>
          <w:tcPr>
            <w:tcW w:w="2250" w:type="dxa"/>
            <w:gridSpan w:val="3"/>
            <w:hideMark/>
          </w:tcPr>
          <w:p w14:paraId="208E31D4" w14:textId="519EDC60" w:rsidR="00B3004E" w:rsidRPr="006D353E" w:rsidRDefault="003E3A3D" w:rsidP="00A9790D">
            <w:pPr>
              <w:tabs>
                <w:tab w:val="left" w:pos="720"/>
              </w:tabs>
              <w:jc w:val="center"/>
              <w:rPr>
                <w:rFonts w:cs="Times New Roman"/>
                <w:szCs w:val="22"/>
              </w:rPr>
            </w:pPr>
            <w:r w:rsidRPr="00CB194B">
              <w:rPr>
                <w:rFonts w:cs="Times New Roman"/>
                <w:i/>
                <w:iCs/>
                <w:szCs w:val="22"/>
                <w:cs/>
              </w:rPr>
              <w:t>(</w:t>
            </w:r>
            <w:r w:rsidR="002E4288" w:rsidRPr="00CB194B">
              <w:rPr>
                <w:rFonts w:cs="Times New Roman"/>
                <w:i/>
                <w:iCs/>
                <w:szCs w:val="22"/>
                <w:cs/>
              </w:rPr>
              <w:t>%</w:t>
            </w:r>
            <w:r w:rsidR="00B3004E" w:rsidRPr="00CB194B">
              <w:rPr>
                <w:rFonts w:cs="Times New Roman"/>
                <w:i/>
                <w:iCs/>
                <w:szCs w:val="22"/>
                <w:cs/>
              </w:rPr>
              <w:t xml:space="preserve"> </w:t>
            </w:r>
            <w:r w:rsidR="00B3004E" w:rsidRPr="006D353E">
              <w:rPr>
                <w:rFonts w:cs="Times New Roman"/>
                <w:i/>
                <w:iCs/>
                <w:szCs w:val="22"/>
              </w:rPr>
              <w:t>per annum</w:t>
            </w:r>
            <w:r w:rsidRPr="00CB194B">
              <w:rPr>
                <w:rFonts w:cs="Times New Roman"/>
                <w:i/>
                <w:iCs/>
                <w:szCs w:val="22"/>
                <w:cs/>
              </w:rPr>
              <w:t>)</w:t>
            </w:r>
          </w:p>
        </w:tc>
        <w:tc>
          <w:tcPr>
            <w:tcW w:w="270" w:type="dxa"/>
          </w:tcPr>
          <w:p w14:paraId="0A1A5CA6" w14:textId="77777777" w:rsidR="00B3004E" w:rsidRPr="006D353E" w:rsidRDefault="00B3004E" w:rsidP="00A9790D">
            <w:pPr>
              <w:tabs>
                <w:tab w:val="left" w:pos="720"/>
              </w:tabs>
              <w:rPr>
                <w:rFonts w:cs="Times New Roman"/>
                <w:szCs w:val="22"/>
              </w:rPr>
            </w:pPr>
          </w:p>
        </w:tc>
        <w:tc>
          <w:tcPr>
            <w:tcW w:w="5257" w:type="dxa"/>
            <w:gridSpan w:val="7"/>
            <w:hideMark/>
          </w:tcPr>
          <w:p w14:paraId="3060FC7C" w14:textId="02D0B280" w:rsidR="00B3004E" w:rsidRPr="006D353E" w:rsidRDefault="003E3A3D" w:rsidP="00A9790D">
            <w:pPr>
              <w:tabs>
                <w:tab w:val="left" w:pos="720"/>
              </w:tabs>
              <w:ind w:left="-95" w:right="-120"/>
              <w:jc w:val="center"/>
              <w:rPr>
                <w:rFonts w:cs="Times New Roman"/>
                <w:szCs w:val="22"/>
              </w:rPr>
            </w:pPr>
            <w:r w:rsidRPr="00CB194B">
              <w:rPr>
                <w:rFonts w:cs="Times New Roman"/>
                <w:i/>
                <w:iCs/>
                <w:szCs w:val="22"/>
                <w:cs/>
              </w:rPr>
              <w:t>(</w:t>
            </w:r>
            <w:r w:rsidR="00B3004E" w:rsidRPr="006D353E">
              <w:rPr>
                <w:rFonts w:cs="Times New Roman"/>
                <w:i/>
                <w:iCs/>
                <w:szCs w:val="22"/>
              </w:rPr>
              <w:t xml:space="preserve">in </w:t>
            </w:r>
            <w:r w:rsidR="002C74B4" w:rsidRPr="006D353E">
              <w:rPr>
                <w:rFonts w:cs="Times New Roman"/>
                <w:i/>
                <w:iCs/>
                <w:szCs w:val="22"/>
              </w:rPr>
              <w:t>million</w:t>
            </w:r>
            <w:r w:rsidR="00B3004E" w:rsidRPr="006D353E">
              <w:rPr>
                <w:rFonts w:cs="Times New Roman"/>
                <w:i/>
                <w:iCs/>
                <w:szCs w:val="22"/>
              </w:rPr>
              <w:t xml:space="preserve"> Baht</w:t>
            </w:r>
            <w:r w:rsidRPr="00CB194B">
              <w:rPr>
                <w:rFonts w:cs="Times New Roman"/>
                <w:i/>
                <w:iCs/>
                <w:szCs w:val="22"/>
                <w:cs/>
              </w:rPr>
              <w:t>)</w:t>
            </w:r>
          </w:p>
        </w:tc>
      </w:tr>
      <w:tr w:rsidR="00B3004E" w:rsidRPr="006D353E" w14:paraId="1E3FBCD2" w14:textId="77777777" w:rsidTr="006E44F6">
        <w:tc>
          <w:tcPr>
            <w:tcW w:w="1800" w:type="dxa"/>
            <w:hideMark/>
          </w:tcPr>
          <w:p w14:paraId="38F1D5B7" w14:textId="77777777" w:rsidR="00B3004E" w:rsidRPr="006D353E" w:rsidRDefault="00B3004E" w:rsidP="00A9790D">
            <w:pPr>
              <w:tabs>
                <w:tab w:val="left" w:pos="720"/>
              </w:tabs>
              <w:ind w:right="-126"/>
              <w:rPr>
                <w:rFonts w:cs="Times New Roman"/>
                <w:b/>
                <w:bCs/>
                <w:i/>
                <w:iCs/>
                <w:szCs w:val="22"/>
              </w:rPr>
            </w:pPr>
            <w:r w:rsidRPr="006D353E">
              <w:rPr>
                <w:rFonts w:cs="Times New Roman"/>
                <w:b/>
                <w:bCs/>
                <w:i/>
                <w:iCs/>
                <w:szCs w:val="22"/>
              </w:rPr>
              <w:t>Associate</w:t>
            </w:r>
          </w:p>
        </w:tc>
        <w:tc>
          <w:tcPr>
            <w:tcW w:w="990" w:type="dxa"/>
          </w:tcPr>
          <w:p w14:paraId="30A0B196" w14:textId="77777777" w:rsidR="00B3004E" w:rsidRPr="006D353E" w:rsidRDefault="00B3004E" w:rsidP="00A9790D">
            <w:pPr>
              <w:ind w:left="-108" w:right="-108"/>
              <w:jc w:val="center"/>
              <w:rPr>
                <w:rFonts w:cs="Times New Roman"/>
                <w:szCs w:val="22"/>
                <w:cs/>
              </w:rPr>
            </w:pPr>
          </w:p>
        </w:tc>
        <w:tc>
          <w:tcPr>
            <w:tcW w:w="270" w:type="dxa"/>
          </w:tcPr>
          <w:p w14:paraId="1FC994BF" w14:textId="77777777" w:rsidR="00B3004E" w:rsidRPr="006D353E" w:rsidRDefault="00B3004E" w:rsidP="00A9790D">
            <w:pPr>
              <w:tabs>
                <w:tab w:val="left" w:pos="720"/>
              </w:tabs>
              <w:rPr>
                <w:rFonts w:cs="Times New Roman"/>
                <w:szCs w:val="22"/>
              </w:rPr>
            </w:pPr>
          </w:p>
        </w:tc>
        <w:tc>
          <w:tcPr>
            <w:tcW w:w="990" w:type="dxa"/>
          </w:tcPr>
          <w:p w14:paraId="135C2148" w14:textId="77777777" w:rsidR="00B3004E" w:rsidRPr="006D353E" w:rsidRDefault="00B3004E" w:rsidP="00A9790D">
            <w:pPr>
              <w:tabs>
                <w:tab w:val="left" w:pos="720"/>
              </w:tabs>
              <w:ind w:left="-108" w:right="-108"/>
              <w:jc w:val="center"/>
              <w:rPr>
                <w:rFonts w:cs="Times New Roman"/>
                <w:szCs w:val="22"/>
              </w:rPr>
            </w:pPr>
          </w:p>
        </w:tc>
        <w:tc>
          <w:tcPr>
            <w:tcW w:w="270" w:type="dxa"/>
          </w:tcPr>
          <w:p w14:paraId="50757BFB" w14:textId="77777777" w:rsidR="00B3004E" w:rsidRPr="006D353E" w:rsidRDefault="00B3004E" w:rsidP="00A9790D">
            <w:pPr>
              <w:tabs>
                <w:tab w:val="left" w:pos="720"/>
              </w:tabs>
              <w:rPr>
                <w:rFonts w:cs="Times New Roman"/>
                <w:szCs w:val="22"/>
              </w:rPr>
            </w:pPr>
          </w:p>
        </w:tc>
        <w:tc>
          <w:tcPr>
            <w:tcW w:w="1184" w:type="dxa"/>
            <w:tcBorders>
              <w:top w:val="nil"/>
              <w:left w:val="nil"/>
              <w:right w:val="nil"/>
            </w:tcBorders>
          </w:tcPr>
          <w:p w14:paraId="46222832" w14:textId="77777777" w:rsidR="00B3004E" w:rsidRPr="006D353E" w:rsidRDefault="00B3004E" w:rsidP="00A9790D">
            <w:pPr>
              <w:tabs>
                <w:tab w:val="decimal" w:pos="950"/>
              </w:tabs>
              <w:ind w:left="-129" w:right="-86"/>
              <w:rPr>
                <w:rFonts w:cs="Times New Roman"/>
                <w:szCs w:val="22"/>
              </w:rPr>
            </w:pPr>
          </w:p>
        </w:tc>
        <w:tc>
          <w:tcPr>
            <w:tcW w:w="270" w:type="dxa"/>
          </w:tcPr>
          <w:p w14:paraId="276CE21A" w14:textId="77777777" w:rsidR="00B3004E" w:rsidRPr="006D353E" w:rsidRDefault="00B3004E" w:rsidP="00A9790D">
            <w:pPr>
              <w:tabs>
                <w:tab w:val="left" w:pos="720"/>
              </w:tabs>
              <w:rPr>
                <w:rFonts w:cs="Times New Roman"/>
                <w:szCs w:val="22"/>
              </w:rPr>
            </w:pPr>
          </w:p>
        </w:tc>
        <w:tc>
          <w:tcPr>
            <w:tcW w:w="990" w:type="dxa"/>
          </w:tcPr>
          <w:p w14:paraId="172AD46B" w14:textId="77777777" w:rsidR="00B3004E" w:rsidRPr="006D353E" w:rsidRDefault="00B3004E" w:rsidP="00A9790D">
            <w:pPr>
              <w:ind w:left="-108" w:right="-46"/>
              <w:jc w:val="right"/>
              <w:rPr>
                <w:rFonts w:cs="Times New Roman"/>
                <w:szCs w:val="22"/>
              </w:rPr>
            </w:pPr>
          </w:p>
        </w:tc>
        <w:tc>
          <w:tcPr>
            <w:tcW w:w="270" w:type="dxa"/>
          </w:tcPr>
          <w:p w14:paraId="6123BF99" w14:textId="77777777" w:rsidR="00B3004E" w:rsidRPr="006D353E" w:rsidRDefault="00B3004E" w:rsidP="00A9790D">
            <w:pPr>
              <w:tabs>
                <w:tab w:val="left" w:pos="720"/>
              </w:tabs>
              <w:rPr>
                <w:rFonts w:cs="Times New Roman"/>
                <w:szCs w:val="22"/>
              </w:rPr>
            </w:pPr>
          </w:p>
        </w:tc>
        <w:tc>
          <w:tcPr>
            <w:tcW w:w="1080" w:type="dxa"/>
          </w:tcPr>
          <w:p w14:paraId="337A294C" w14:textId="77777777" w:rsidR="00B3004E" w:rsidRPr="006D353E" w:rsidRDefault="00B3004E" w:rsidP="00A9790D">
            <w:pPr>
              <w:tabs>
                <w:tab w:val="decimal" w:pos="882"/>
              </w:tabs>
              <w:ind w:left="-95" w:right="-120"/>
              <w:rPr>
                <w:rFonts w:cs="Times New Roman"/>
                <w:szCs w:val="22"/>
              </w:rPr>
            </w:pPr>
          </w:p>
        </w:tc>
        <w:tc>
          <w:tcPr>
            <w:tcW w:w="270" w:type="dxa"/>
          </w:tcPr>
          <w:p w14:paraId="708F24D8" w14:textId="77777777" w:rsidR="00B3004E" w:rsidRPr="006D353E" w:rsidRDefault="00B3004E" w:rsidP="00A9790D">
            <w:pPr>
              <w:tabs>
                <w:tab w:val="left" w:pos="720"/>
              </w:tabs>
              <w:rPr>
                <w:rFonts w:cs="Times New Roman"/>
                <w:szCs w:val="22"/>
              </w:rPr>
            </w:pPr>
          </w:p>
        </w:tc>
        <w:tc>
          <w:tcPr>
            <w:tcW w:w="1193" w:type="dxa"/>
            <w:tcBorders>
              <w:top w:val="nil"/>
              <w:left w:val="nil"/>
              <w:right w:val="nil"/>
            </w:tcBorders>
          </w:tcPr>
          <w:p w14:paraId="3E856350" w14:textId="77777777" w:rsidR="00B3004E" w:rsidRPr="006D353E" w:rsidRDefault="00B3004E" w:rsidP="00A9790D">
            <w:pPr>
              <w:tabs>
                <w:tab w:val="decimal" w:pos="715"/>
              </w:tabs>
              <w:ind w:left="-108" w:right="-120"/>
              <w:jc w:val="center"/>
              <w:rPr>
                <w:rFonts w:cs="Times New Roman"/>
                <w:szCs w:val="22"/>
              </w:rPr>
            </w:pPr>
          </w:p>
        </w:tc>
      </w:tr>
      <w:tr w:rsidR="00B13BA8" w:rsidRPr="006D353E" w14:paraId="64800323" w14:textId="77777777" w:rsidTr="006E44F6">
        <w:tc>
          <w:tcPr>
            <w:tcW w:w="1800" w:type="dxa"/>
          </w:tcPr>
          <w:p w14:paraId="0E3B8614" w14:textId="77777777" w:rsidR="00B13BA8" w:rsidRPr="006D353E" w:rsidRDefault="00B13BA8" w:rsidP="00B13BA8">
            <w:pPr>
              <w:tabs>
                <w:tab w:val="left" w:pos="720"/>
              </w:tabs>
              <w:ind w:right="-126"/>
              <w:rPr>
                <w:rFonts w:cs="Times New Roman"/>
                <w:szCs w:val="22"/>
              </w:rPr>
            </w:pPr>
            <w:r w:rsidRPr="00CB194B">
              <w:rPr>
                <w:rFonts w:cs="Times New Roman"/>
                <w:szCs w:val="22"/>
                <w:cs/>
              </w:rPr>
              <w:t xml:space="preserve">   </w:t>
            </w:r>
            <w:r w:rsidRPr="006D353E">
              <w:rPr>
                <w:rFonts w:cs="Times New Roman"/>
                <w:szCs w:val="22"/>
              </w:rPr>
              <w:t>Short</w:t>
            </w:r>
            <w:r w:rsidRPr="00CB194B">
              <w:rPr>
                <w:rFonts w:cs="Times New Roman"/>
                <w:szCs w:val="22"/>
                <w:cs/>
              </w:rPr>
              <w:t>-</w:t>
            </w:r>
            <w:r w:rsidRPr="006D353E">
              <w:rPr>
                <w:rFonts w:cs="Times New Roman"/>
                <w:szCs w:val="22"/>
              </w:rPr>
              <w:t>term loan</w:t>
            </w:r>
          </w:p>
        </w:tc>
        <w:tc>
          <w:tcPr>
            <w:tcW w:w="990" w:type="dxa"/>
          </w:tcPr>
          <w:p w14:paraId="1C93732D" w14:textId="77777777" w:rsidR="00B13BA8" w:rsidRPr="006D353E" w:rsidRDefault="00B13BA8" w:rsidP="00B13BA8">
            <w:pPr>
              <w:ind w:left="-108" w:right="-108"/>
              <w:jc w:val="center"/>
              <w:rPr>
                <w:rFonts w:cs="Times New Roman"/>
                <w:spacing w:val="-4"/>
                <w:szCs w:val="22"/>
              </w:rPr>
            </w:pPr>
            <w:r w:rsidRPr="00CB194B">
              <w:rPr>
                <w:rFonts w:cs="Times New Roman"/>
                <w:spacing w:val="-4"/>
                <w:szCs w:val="22"/>
                <w:cs/>
              </w:rPr>
              <w:t>-</w:t>
            </w:r>
          </w:p>
        </w:tc>
        <w:tc>
          <w:tcPr>
            <w:tcW w:w="270" w:type="dxa"/>
          </w:tcPr>
          <w:p w14:paraId="5FB64AE1" w14:textId="77777777" w:rsidR="00B13BA8" w:rsidRPr="006D353E" w:rsidRDefault="00B13BA8" w:rsidP="00B13BA8">
            <w:pPr>
              <w:tabs>
                <w:tab w:val="left" w:pos="720"/>
              </w:tabs>
              <w:rPr>
                <w:rFonts w:cs="Times New Roman"/>
                <w:szCs w:val="22"/>
              </w:rPr>
            </w:pPr>
          </w:p>
        </w:tc>
        <w:tc>
          <w:tcPr>
            <w:tcW w:w="990" w:type="dxa"/>
          </w:tcPr>
          <w:p w14:paraId="6F638927" w14:textId="77777777" w:rsidR="00B13BA8" w:rsidRPr="006D353E" w:rsidRDefault="00B13BA8" w:rsidP="00B13BA8">
            <w:pPr>
              <w:tabs>
                <w:tab w:val="left" w:pos="720"/>
              </w:tabs>
              <w:ind w:left="-108" w:right="-108"/>
              <w:jc w:val="center"/>
              <w:rPr>
                <w:rFonts w:cs="Times New Roman"/>
                <w:spacing w:val="-4"/>
                <w:szCs w:val="22"/>
              </w:rPr>
            </w:pPr>
            <w:r w:rsidRPr="00CB194B">
              <w:rPr>
                <w:rFonts w:cs="Times New Roman"/>
                <w:spacing w:val="-4"/>
                <w:szCs w:val="22"/>
                <w:cs/>
              </w:rPr>
              <w:t>-</w:t>
            </w:r>
          </w:p>
        </w:tc>
        <w:tc>
          <w:tcPr>
            <w:tcW w:w="270" w:type="dxa"/>
          </w:tcPr>
          <w:p w14:paraId="5891A131" w14:textId="77777777" w:rsidR="00B13BA8" w:rsidRPr="006D353E" w:rsidRDefault="00B13BA8" w:rsidP="00B13BA8">
            <w:pPr>
              <w:tabs>
                <w:tab w:val="left" w:pos="720"/>
              </w:tabs>
              <w:rPr>
                <w:rFonts w:cs="Times New Roman"/>
                <w:szCs w:val="22"/>
              </w:rPr>
            </w:pPr>
          </w:p>
        </w:tc>
        <w:tc>
          <w:tcPr>
            <w:tcW w:w="1184" w:type="dxa"/>
            <w:tcBorders>
              <w:top w:val="nil"/>
              <w:left w:val="nil"/>
              <w:right w:val="nil"/>
            </w:tcBorders>
          </w:tcPr>
          <w:p w14:paraId="65E1B0BC" w14:textId="77777777" w:rsidR="00B13BA8" w:rsidRPr="006D353E" w:rsidRDefault="00B13BA8" w:rsidP="00B13BA8">
            <w:pPr>
              <w:tabs>
                <w:tab w:val="decimal" w:pos="612"/>
              </w:tabs>
              <w:ind w:left="-129" w:right="-86"/>
              <w:rPr>
                <w:rFonts w:cs="Times New Roman"/>
                <w:szCs w:val="22"/>
              </w:rPr>
            </w:pPr>
            <w:r w:rsidRPr="00CB194B">
              <w:rPr>
                <w:rFonts w:cs="Times New Roman"/>
                <w:szCs w:val="22"/>
                <w:cs/>
              </w:rPr>
              <w:t>-</w:t>
            </w:r>
          </w:p>
        </w:tc>
        <w:tc>
          <w:tcPr>
            <w:tcW w:w="270" w:type="dxa"/>
          </w:tcPr>
          <w:p w14:paraId="1E4617A2" w14:textId="77777777" w:rsidR="00B13BA8" w:rsidRPr="006D353E" w:rsidRDefault="00B13BA8" w:rsidP="00B13BA8">
            <w:pPr>
              <w:tabs>
                <w:tab w:val="left" w:pos="720"/>
              </w:tabs>
              <w:rPr>
                <w:rFonts w:cs="Times New Roman"/>
                <w:szCs w:val="22"/>
              </w:rPr>
            </w:pPr>
          </w:p>
        </w:tc>
        <w:tc>
          <w:tcPr>
            <w:tcW w:w="990" w:type="dxa"/>
          </w:tcPr>
          <w:p w14:paraId="02055495" w14:textId="77777777" w:rsidR="00B13BA8" w:rsidRPr="006D353E" w:rsidRDefault="00B13BA8" w:rsidP="008D6DB4">
            <w:pPr>
              <w:ind w:left="-108" w:right="-46"/>
              <w:jc w:val="right"/>
              <w:rPr>
                <w:rFonts w:cs="Times New Roman"/>
                <w:szCs w:val="22"/>
              </w:rPr>
            </w:pPr>
            <w:r w:rsidRPr="006D353E">
              <w:rPr>
                <w:rFonts w:cs="Times New Roman"/>
                <w:szCs w:val="22"/>
              </w:rPr>
              <w:t>2</w:t>
            </w:r>
            <w:r w:rsidR="004318DB" w:rsidRPr="006D353E">
              <w:rPr>
                <w:rFonts w:cs="Times New Roman"/>
                <w:szCs w:val="22"/>
              </w:rPr>
              <w:t>,260</w:t>
            </w:r>
          </w:p>
        </w:tc>
        <w:tc>
          <w:tcPr>
            <w:tcW w:w="270" w:type="dxa"/>
          </w:tcPr>
          <w:p w14:paraId="218A8A7C" w14:textId="77777777" w:rsidR="00B13BA8" w:rsidRPr="006D353E" w:rsidRDefault="00B13BA8" w:rsidP="00B13BA8">
            <w:pPr>
              <w:tabs>
                <w:tab w:val="left" w:pos="720"/>
              </w:tabs>
              <w:rPr>
                <w:rFonts w:cs="Times New Roman"/>
                <w:szCs w:val="22"/>
              </w:rPr>
            </w:pPr>
          </w:p>
        </w:tc>
        <w:tc>
          <w:tcPr>
            <w:tcW w:w="1080" w:type="dxa"/>
          </w:tcPr>
          <w:p w14:paraId="5AEF6CEC" w14:textId="467E9DFF" w:rsidR="00B13BA8" w:rsidRPr="006D353E" w:rsidRDefault="003E3A3D" w:rsidP="008D6DB4">
            <w:pPr>
              <w:tabs>
                <w:tab w:val="decimal" w:pos="882"/>
              </w:tabs>
              <w:ind w:left="-95" w:right="-120"/>
              <w:rPr>
                <w:rFonts w:cs="Times New Roman"/>
                <w:szCs w:val="22"/>
              </w:rPr>
            </w:pPr>
            <w:r w:rsidRPr="00CB194B">
              <w:rPr>
                <w:rFonts w:cs="Times New Roman"/>
                <w:szCs w:val="22"/>
                <w:cs/>
              </w:rPr>
              <w:t>(</w:t>
            </w:r>
            <w:r w:rsidR="00B13BA8" w:rsidRPr="006D353E">
              <w:rPr>
                <w:rFonts w:cs="Times New Roman"/>
                <w:szCs w:val="22"/>
              </w:rPr>
              <w:t>2</w:t>
            </w:r>
            <w:r w:rsidR="004318DB" w:rsidRPr="006D353E">
              <w:rPr>
                <w:rFonts w:cs="Times New Roman"/>
                <w:szCs w:val="22"/>
              </w:rPr>
              <w:t>,260</w:t>
            </w:r>
            <w:r w:rsidRPr="00CB194B">
              <w:rPr>
                <w:rFonts w:cs="Times New Roman"/>
                <w:szCs w:val="22"/>
                <w:cs/>
              </w:rPr>
              <w:t>)</w:t>
            </w:r>
          </w:p>
        </w:tc>
        <w:tc>
          <w:tcPr>
            <w:tcW w:w="270" w:type="dxa"/>
          </w:tcPr>
          <w:p w14:paraId="2E327B38" w14:textId="77777777" w:rsidR="00B13BA8" w:rsidRPr="006D353E" w:rsidRDefault="00B13BA8" w:rsidP="00B13BA8">
            <w:pPr>
              <w:tabs>
                <w:tab w:val="left" w:pos="720"/>
              </w:tabs>
              <w:rPr>
                <w:rFonts w:cs="Times New Roman"/>
                <w:szCs w:val="22"/>
              </w:rPr>
            </w:pPr>
          </w:p>
        </w:tc>
        <w:tc>
          <w:tcPr>
            <w:tcW w:w="1193" w:type="dxa"/>
            <w:tcBorders>
              <w:top w:val="nil"/>
              <w:left w:val="nil"/>
              <w:right w:val="nil"/>
            </w:tcBorders>
          </w:tcPr>
          <w:p w14:paraId="61ADD2E2" w14:textId="77777777" w:rsidR="00B13BA8" w:rsidRPr="006D353E" w:rsidRDefault="00B13BA8" w:rsidP="00B13BA8">
            <w:pPr>
              <w:tabs>
                <w:tab w:val="decimal" w:pos="612"/>
              </w:tabs>
              <w:ind w:left="-129" w:right="-86"/>
              <w:rPr>
                <w:rFonts w:cs="Times New Roman"/>
                <w:szCs w:val="22"/>
              </w:rPr>
            </w:pPr>
            <w:r w:rsidRPr="00CB194B">
              <w:rPr>
                <w:rFonts w:cs="Times New Roman"/>
                <w:szCs w:val="22"/>
                <w:cs/>
              </w:rPr>
              <w:t>-</w:t>
            </w:r>
          </w:p>
        </w:tc>
      </w:tr>
      <w:tr w:rsidR="00B13BA8" w:rsidRPr="006D353E" w14:paraId="2A5A3373" w14:textId="77777777" w:rsidTr="006E44F6">
        <w:tc>
          <w:tcPr>
            <w:tcW w:w="1800" w:type="dxa"/>
          </w:tcPr>
          <w:p w14:paraId="1E054A28" w14:textId="77777777" w:rsidR="00B13BA8" w:rsidRPr="006D353E" w:rsidRDefault="00B13BA8" w:rsidP="00B13BA8">
            <w:pPr>
              <w:tabs>
                <w:tab w:val="left" w:pos="720"/>
              </w:tabs>
              <w:ind w:right="-126"/>
              <w:rPr>
                <w:rFonts w:cs="Times New Roman"/>
                <w:szCs w:val="22"/>
              </w:rPr>
            </w:pPr>
            <w:r w:rsidRPr="00CB194B">
              <w:rPr>
                <w:rFonts w:cs="Times New Roman"/>
                <w:szCs w:val="22"/>
                <w:cs/>
              </w:rPr>
              <w:t xml:space="preserve">   </w:t>
            </w:r>
            <w:r w:rsidRPr="006D353E">
              <w:rPr>
                <w:rFonts w:cs="Times New Roman"/>
                <w:szCs w:val="22"/>
              </w:rPr>
              <w:t>Accrued interest</w:t>
            </w:r>
          </w:p>
        </w:tc>
        <w:tc>
          <w:tcPr>
            <w:tcW w:w="990" w:type="dxa"/>
          </w:tcPr>
          <w:p w14:paraId="4BFA9E59" w14:textId="77777777" w:rsidR="00B13BA8" w:rsidRPr="006D353E" w:rsidRDefault="00B13BA8" w:rsidP="00B13BA8">
            <w:pPr>
              <w:ind w:left="-108" w:right="-108"/>
              <w:jc w:val="center"/>
              <w:rPr>
                <w:rFonts w:cs="Times New Roman"/>
                <w:spacing w:val="-4"/>
                <w:szCs w:val="22"/>
              </w:rPr>
            </w:pPr>
          </w:p>
        </w:tc>
        <w:tc>
          <w:tcPr>
            <w:tcW w:w="270" w:type="dxa"/>
          </w:tcPr>
          <w:p w14:paraId="6899908D" w14:textId="77777777" w:rsidR="00B13BA8" w:rsidRPr="006D353E" w:rsidRDefault="00B13BA8" w:rsidP="00B13BA8">
            <w:pPr>
              <w:tabs>
                <w:tab w:val="left" w:pos="720"/>
              </w:tabs>
              <w:rPr>
                <w:rFonts w:cs="Times New Roman"/>
                <w:szCs w:val="22"/>
              </w:rPr>
            </w:pPr>
          </w:p>
        </w:tc>
        <w:tc>
          <w:tcPr>
            <w:tcW w:w="990" w:type="dxa"/>
          </w:tcPr>
          <w:p w14:paraId="664B515B" w14:textId="77777777" w:rsidR="00B13BA8" w:rsidRPr="006D353E" w:rsidRDefault="00B13BA8" w:rsidP="00B13BA8">
            <w:pPr>
              <w:tabs>
                <w:tab w:val="left" w:pos="720"/>
              </w:tabs>
              <w:ind w:left="-108" w:right="-108"/>
              <w:jc w:val="center"/>
              <w:rPr>
                <w:rFonts w:cs="Times New Roman"/>
                <w:spacing w:val="-4"/>
                <w:szCs w:val="22"/>
              </w:rPr>
            </w:pPr>
          </w:p>
        </w:tc>
        <w:tc>
          <w:tcPr>
            <w:tcW w:w="270" w:type="dxa"/>
          </w:tcPr>
          <w:p w14:paraId="727CEB9E" w14:textId="77777777" w:rsidR="00B13BA8" w:rsidRPr="006D353E" w:rsidRDefault="00B13BA8" w:rsidP="00B13BA8">
            <w:pPr>
              <w:tabs>
                <w:tab w:val="left" w:pos="720"/>
              </w:tabs>
              <w:rPr>
                <w:rFonts w:cs="Times New Roman"/>
                <w:szCs w:val="22"/>
              </w:rPr>
            </w:pPr>
          </w:p>
        </w:tc>
        <w:tc>
          <w:tcPr>
            <w:tcW w:w="1184" w:type="dxa"/>
            <w:tcBorders>
              <w:top w:val="nil"/>
              <w:left w:val="nil"/>
              <w:right w:val="nil"/>
            </w:tcBorders>
          </w:tcPr>
          <w:p w14:paraId="3D680B41" w14:textId="77777777" w:rsidR="00B13BA8" w:rsidRPr="006D353E" w:rsidRDefault="00B13BA8" w:rsidP="00B13BA8">
            <w:pPr>
              <w:tabs>
                <w:tab w:val="decimal" w:pos="612"/>
              </w:tabs>
              <w:ind w:left="-129" w:right="-86"/>
              <w:rPr>
                <w:rFonts w:cs="Times New Roman"/>
                <w:szCs w:val="22"/>
              </w:rPr>
            </w:pPr>
            <w:r w:rsidRPr="00CB194B">
              <w:rPr>
                <w:rFonts w:cs="Times New Roman"/>
                <w:szCs w:val="22"/>
                <w:cs/>
              </w:rPr>
              <w:t>-</w:t>
            </w:r>
          </w:p>
        </w:tc>
        <w:tc>
          <w:tcPr>
            <w:tcW w:w="270" w:type="dxa"/>
          </w:tcPr>
          <w:p w14:paraId="5B848405" w14:textId="77777777" w:rsidR="00B13BA8" w:rsidRPr="006D353E" w:rsidRDefault="00B13BA8" w:rsidP="00B13BA8">
            <w:pPr>
              <w:tabs>
                <w:tab w:val="left" w:pos="720"/>
              </w:tabs>
              <w:rPr>
                <w:rFonts w:cs="Times New Roman"/>
                <w:szCs w:val="22"/>
              </w:rPr>
            </w:pPr>
          </w:p>
        </w:tc>
        <w:tc>
          <w:tcPr>
            <w:tcW w:w="990" w:type="dxa"/>
          </w:tcPr>
          <w:p w14:paraId="05C991A1" w14:textId="77777777" w:rsidR="00B13BA8" w:rsidRPr="006D353E" w:rsidRDefault="004318DB" w:rsidP="004318DB">
            <w:pPr>
              <w:tabs>
                <w:tab w:val="decimal" w:pos="780"/>
              </w:tabs>
              <w:ind w:left="-95" w:right="-120"/>
              <w:jc w:val="both"/>
              <w:rPr>
                <w:rFonts w:cs="Times New Roman"/>
                <w:szCs w:val="22"/>
              </w:rPr>
            </w:pPr>
            <w:r w:rsidRPr="006D353E">
              <w:rPr>
                <w:rFonts w:cs="Times New Roman"/>
                <w:szCs w:val="22"/>
              </w:rPr>
              <w:t>14</w:t>
            </w:r>
          </w:p>
        </w:tc>
        <w:tc>
          <w:tcPr>
            <w:tcW w:w="270" w:type="dxa"/>
          </w:tcPr>
          <w:p w14:paraId="20E490DA" w14:textId="77777777" w:rsidR="00B13BA8" w:rsidRPr="006D353E" w:rsidRDefault="00B13BA8" w:rsidP="00B13BA8">
            <w:pPr>
              <w:tabs>
                <w:tab w:val="left" w:pos="720"/>
              </w:tabs>
              <w:rPr>
                <w:rFonts w:cs="Times New Roman"/>
                <w:szCs w:val="22"/>
              </w:rPr>
            </w:pPr>
          </w:p>
        </w:tc>
        <w:tc>
          <w:tcPr>
            <w:tcW w:w="1080" w:type="dxa"/>
          </w:tcPr>
          <w:p w14:paraId="7B95B9FB" w14:textId="08F93C81" w:rsidR="00B13BA8" w:rsidRPr="006D353E" w:rsidRDefault="003E3A3D" w:rsidP="004318DB">
            <w:pPr>
              <w:tabs>
                <w:tab w:val="decimal" w:pos="882"/>
              </w:tabs>
              <w:ind w:left="-95" w:right="-120"/>
              <w:rPr>
                <w:rFonts w:cs="Times New Roman"/>
                <w:szCs w:val="22"/>
              </w:rPr>
            </w:pPr>
            <w:r w:rsidRPr="006D353E">
              <w:rPr>
                <w:rFonts w:cs="Times New Roman"/>
                <w:szCs w:val="22"/>
              </w:rPr>
              <w:t>(</w:t>
            </w:r>
            <w:r w:rsidR="004318DB" w:rsidRPr="006D353E">
              <w:rPr>
                <w:rFonts w:cs="Times New Roman"/>
                <w:szCs w:val="22"/>
              </w:rPr>
              <w:t>14</w:t>
            </w:r>
            <w:r w:rsidRPr="006D353E">
              <w:rPr>
                <w:rFonts w:cs="Times New Roman"/>
                <w:szCs w:val="22"/>
              </w:rPr>
              <w:t>)</w:t>
            </w:r>
          </w:p>
        </w:tc>
        <w:tc>
          <w:tcPr>
            <w:tcW w:w="270" w:type="dxa"/>
          </w:tcPr>
          <w:p w14:paraId="3A0CDAA1" w14:textId="77777777" w:rsidR="00B13BA8" w:rsidRPr="006D353E" w:rsidRDefault="00B13BA8" w:rsidP="00B13BA8">
            <w:pPr>
              <w:tabs>
                <w:tab w:val="left" w:pos="720"/>
              </w:tabs>
              <w:rPr>
                <w:rFonts w:cs="Times New Roman"/>
                <w:szCs w:val="22"/>
              </w:rPr>
            </w:pPr>
          </w:p>
        </w:tc>
        <w:tc>
          <w:tcPr>
            <w:tcW w:w="1193" w:type="dxa"/>
            <w:tcBorders>
              <w:top w:val="nil"/>
              <w:left w:val="nil"/>
              <w:right w:val="nil"/>
            </w:tcBorders>
          </w:tcPr>
          <w:p w14:paraId="1A2C237D" w14:textId="77777777" w:rsidR="00B13BA8" w:rsidRPr="006D353E" w:rsidRDefault="00B13BA8" w:rsidP="00B13BA8">
            <w:pPr>
              <w:tabs>
                <w:tab w:val="decimal" w:pos="612"/>
              </w:tabs>
              <w:ind w:left="-129" w:right="-86"/>
              <w:rPr>
                <w:rFonts w:cs="Times New Roman"/>
                <w:szCs w:val="22"/>
              </w:rPr>
            </w:pPr>
            <w:r w:rsidRPr="00CB194B">
              <w:rPr>
                <w:rFonts w:cs="Times New Roman"/>
                <w:szCs w:val="22"/>
                <w:cs/>
              </w:rPr>
              <w:t>-</w:t>
            </w:r>
          </w:p>
        </w:tc>
      </w:tr>
      <w:tr w:rsidR="00B13BA8" w:rsidRPr="006D353E" w14:paraId="6067557A" w14:textId="77777777" w:rsidTr="006E44F6">
        <w:tc>
          <w:tcPr>
            <w:tcW w:w="1800" w:type="dxa"/>
          </w:tcPr>
          <w:p w14:paraId="61748FBA" w14:textId="77777777" w:rsidR="00B13BA8" w:rsidRPr="006D353E" w:rsidRDefault="00B13BA8" w:rsidP="00B13BA8">
            <w:pPr>
              <w:tabs>
                <w:tab w:val="left" w:pos="720"/>
              </w:tabs>
              <w:ind w:right="-126"/>
              <w:rPr>
                <w:rFonts w:cs="Times New Roman"/>
                <w:b/>
                <w:bCs/>
                <w:szCs w:val="22"/>
              </w:rPr>
            </w:pPr>
            <w:r w:rsidRPr="006D353E">
              <w:rPr>
                <w:rFonts w:cs="Times New Roman"/>
                <w:b/>
                <w:bCs/>
                <w:szCs w:val="22"/>
              </w:rPr>
              <w:t>Total</w:t>
            </w:r>
          </w:p>
        </w:tc>
        <w:tc>
          <w:tcPr>
            <w:tcW w:w="990" w:type="dxa"/>
          </w:tcPr>
          <w:p w14:paraId="4FBAC150" w14:textId="77777777" w:rsidR="00B13BA8" w:rsidRPr="006D353E" w:rsidRDefault="00B13BA8" w:rsidP="00B13BA8">
            <w:pPr>
              <w:tabs>
                <w:tab w:val="left" w:pos="720"/>
              </w:tabs>
              <w:jc w:val="center"/>
              <w:rPr>
                <w:rFonts w:cs="Times New Roman"/>
                <w:spacing w:val="-4"/>
                <w:szCs w:val="22"/>
              </w:rPr>
            </w:pPr>
          </w:p>
        </w:tc>
        <w:tc>
          <w:tcPr>
            <w:tcW w:w="270" w:type="dxa"/>
          </w:tcPr>
          <w:p w14:paraId="4A9705BC" w14:textId="77777777" w:rsidR="00B13BA8" w:rsidRPr="006D353E" w:rsidRDefault="00B13BA8" w:rsidP="00B13BA8">
            <w:pPr>
              <w:tabs>
                <w:tab w:val="left" w:pos="720"/>
              </w:tabs>
              <w:rPr>
                <w:rFonts w:cs="Times New Roman"/>
                <w:szCs w:val="22"/>
              </w:rPr>
            </w:pPr>
          </w:p>
        </w:tc>
        <w:tc>
          <w:tcPr>
            <w:tcW w:w="990" w:type="dxa"/>
          </w:tcPr>
          <w:p w14:paraId="1EC3D7D0" w14:textId="77777777" w:rsidR="00B13BA8" w:rsidRPr="006D353E" w:rsidRDefault="00B13BA8" w:rsidP="00B13BA8">
            <w:pPr>
              <w:tabs>
                <w:tab w:val="left" w:pos="720"/>
              </w:tabs>
              <w:ind w:left="-108" w:right="-108"/>
              <w:jc w:val="center"/>
              <w:rPr>
                <w:rFonts w:cs="Times New Roman"/>
                <w:spacing w:val="-4"/>
                <w:szCs w:val="22"/>
              </w:rPr>
            </w:pPr>
          </w:p>
        </w:tc>
        <w:tc>
          <w:tcPr>
            <w:tcW w:w="270" w:type="dxa"/>
          </w:tcPr>
          <w:p w14:paraId="5A3B0A39" w14:textId="77777777" w:rsidR="00B13BA8" w:rsidRPr="006D353E" w:rsidRDefault="00B13BA8" w:rsidP="00B13BA8">
            <w:pPr>
              <w:tabs>
                <w:tab w:val="left" w:pos="720"/>
              </w:tabs>
              <w:rPr>
                <w:rFonts w:cs="Times New Roman"/>
                <w:szCs w:val="22"/>
              </w:rPr>
            </w:pPr>
          </w:p>
        </w:tc>
        <w:tc>
          <w:tcPr>
            <w:tcW w:w="1184" w:type="dxa"/>
            <w:tcBorders>
              <w:top w:val="single" w:sz="4" w:space="0" w:color="auto"/>
              <w:left w:val="nil"/>
              <w:bottom w:val="double" w:sz="4" w:space="0" w:color="auto"/>
              <w:right w:val="nil"/>
            </w:tcBorders>
          </w:tcPr>
          <w:p w14:paraId="2604075F" w14:textId="77777777" w:rsidR="00B13BA8" w:rsidRPr="006D353E" w:rsidRDefault="00B13BA8" w:rsidP="00B13BA8">
            <w:pPr>
              <w:tabs>
                <w:tab w:val="decimal" w:pos="612"/>
              </w:tabs>
              <w:ind w:left="-129" w:right="-86"/>
              <w:rPr>
                <w:rFonts w:cs="Times New Roman"/>
                <w:b/>
                <w:bCs/>
                <w:szCs w:val="22"/>
                <w:cs/>
              </w:rPr>
            </w:pPr>
            <w:r w:rsidRPr="00CB194B">
              <w:rPr>
                <w:rFonts w:cs="Times New Roman"/>
                <w:b/>
                <w:bCs/>
                <w:szCs w:val="22"/>
                <w:cs/>
              </w:rPr>
              <w:t>-</w:t>
            </w:r>
          </w:p>
        </w:tc>
        <w:tc>
          <w:tcPr>
            <w:tcW w:w="270" w:type="dxa"/>
          </w:tcPr>
          <w:p w14:paraId="039B991D" w14:textId="77777777" w:rsidR="00B13BA8" w:rsidRPr="006D353E" w:rsidRDefault="00B13BA8" w:rsidP="00B13BA8">
            <w:pPr>
              <w:tabs>
                <w:tab w:val="left" w:pos="720"/>
              </w:tabs>
              <w:rPr>
                <w:rFonts w:cs="Times New Roman"/>
                <w:szCs w:val="22"/>
              </w:rPr>
            </w:pPr>
          </w:p>
        </w:tc>
        <w:tc>
          <w:tcPr>
            <w:tcW w:w="990" w:type="dxa"/>
          </w:tcPr>
          <w:p w14:paraId="034D9999" w14:textId="77777777" w:rsidR="00B13BA8" w:rsidRPr="006D353E" w:rsidRDefault="00B13BA8" w:rsidP="00B13BA8">
            <w:pPr>
              <w:ind w:left="-108" w:right="-46"/>
              <w:jc w:val="right"/>
              <w:rPr>
                <w:rFonts w:cs="Times New Roman"/>
                <w:szCs w:val="22"/>
              </w:rPr>
            </w:pPr>
          </w:p>
        </w:tc>
        <w:tc>
          <w:tcPr>
            <w:tcW w:w="270" w:type="dxa"/>
          </w:tcPr>
          <w:p w14:paraId="530A2E90" w14:textId="77777777" w:rsidR="00B13BA8" w:rsidRPr="006D353E" w:rsidRDefault="00B13BA8" w:rsidP="00B13BA8">
            <w:pPr>
              <w:tabs>
                <w:tab w:val="left" w:pos="720"/>
              </w:tabs>
              <w:rPr>
                <w:rFonts w:cs="Times New Roman"/>
                <w:szCs w:val="22"/>
              </w:rPr>
            </w:pPr>
          </w:p>
        </w:tc>
        <w:tc>
          <w:tcPr>
            <w:tcW w:w="1080" w:type="dxa"/>
          </w:tcPr>
          <w:p w14:paraId="48A93C0E" w14:textId="77777777" w:rsidR="00B13BA8" w:rsidRPr="006D353E" w:rsidRDefault="00B13BA8" w:rsidP="00B13BA8">
            <w:pPr>
              <w:tabs>
                <w:tab w:val="decimal" w:pos="882"/>
              </w:tabs>
              <w:ind w:left="-95" w:right="-120"/>
              <w:rPr>
                <w:rFonts w:cs="Times New Roman"/>
                <w:szCs w:val="22"/>
              </w:rPr>
            </w:pPr>
          </w:p>
        </w:tc>
        <w:tc>
          <w:tcPr>
            <w:tcW w:w="270" w:type="dxa"/>
          </w:tcPr>
          <w:p w14:paraId="1F71CB97" w14:textId="77777777" w:rsidR="00B13BA8" w:rsidRPr="006D353E" w:rsidRDefault="00B13BA8" w:rsidP="00B13BA8">
            <w:pPr>
              <w:tabs>
                <w:tab w:val="left" w:pos="720"/>
              </w:tabs>
              <w:rPr>
                <w:rFonts w:cs="Times New Roman"/>
                <w:szCs w:val="22"/>
              </w:rPr>
            </w:pPr>
          </w:p>
        </w:tc>
        <w:tc>
          <w:tcPr>
            <w:tcW w:w="1193" w:type="dxa"/>
            <w:tcBorders>
              <w:top w:val="single" w:sz="4" w:space="0" w:color="auto"/>
              <w:left w:val="nil"/>
              <w:bottom w:val="double" w:sz="4" w:space="0" w:color="auto"/>
              <w:right w:val="nil"/>
            </w:tcBorders>
          </w:tcPr>
          <w:p w14:paraId="6B9C25E9" w14:textId="77777777" w:rsidR="00B13BA8" w:rsidRPr="006D353E" w:rsidRDefault="00B13BA8" w:rsidP="00B13BA8">
            <w:pPr>
              <w:tabs>
                <w:tab w:val="decimal" w:pos="612"/>
              </w:tabs>
              <w:ind w:left="-95" w:right="-120"/>
              <w:jc w:val="both"/>
              <w:rPr>
                <w:rFonts w:cs="Times New Roman"/>
                <w:b/>
                <w:bCs/>
                <w:szCs w:val="22"/>
                <w:cs/>
              </w:rPr>
            </w:pPr>
            <w:r w:rsidRPr="00CB194B">
              <w:rPr>
                <w:rFonts w:cs="Times New Roman"/>
                <w:b/>
                <w:bCs/>
                <w:szCs w:val="22"/>
                <w:cs/>
              </w:rPr>
              <w:t>-</w:t>
            </w:r>
          </w:p>
        </w:tc>
      </w:tr>
      <w:tr w:rsidR="00B13BA8" w:rsidRPr="006D353E" w14:paraId="39FE640D" w14:textId="77777777" w:rsidTr="006E44F6">
        <w:tc>
          <w:tcPr>
            <w:tcW w:w="1800" w:type="dxa"/>
          </w:tcPr>
          <w:p w14:paraId="774710A5" w14:textId="77777777" w:rsidR="00B13BA8" w:rsidRPr="006D353E" w:rsidRDefault="00B13BA8" w:rsidP="00B13BA8">
            <w:pPr>
              <w:tabs>
                <w:tab w:val="left" w:pos="720"/>
              </w:tabs>
              <w:ind w:right="-126"/>
              <w:rPr>
                <w:rFonts w:cs="Times New Roman"/>
                <w:szCs w:val="22"/>
              </w:rPr>
            </w:pPr>
          </w:p>
        </w:tc>
        <w:tc>
          <w:tcPr>
            <w:tcW w:w="990" w:type="dxa"/>
          </w:tcPr>
          <w:p w14:paraId="7C567649" w14:textId="77777777" w:rsidR="00B13BA8" w:rsidRPr="006D353E" w:rsidRDefault="00B13BA8" w:rsidP="00B13BA8">
            <w:pPr>
              <w:ind w:left="-108" w:right="-108"/>
              <w:jc w:val="center"/>
              <w:rPr>
                <w:rFonts w:cs="Times New Roman"/>
                <w:szCs w:val="22"/>
                <w:cs/>
              </w:rPr>
            </w:pPr>
          </w:p>
        </w:tc>
        <w:tc>
          <w:tcPr>
            <w:tcW w:w="270" w:type="dxa"/>
          </w:tcPr>
          <w:p w14:paraId="1C04C189" w14:textId="77777777" w:rsidR="00B13BA8" w:rsidRPr="006D353E" w:rsidRDefault="00B13BA8" w:rsidP="00B13BA8">
            <w:pPr>
              <w:tabs>
                <w:tab w:val="left" w:pos="720"/>
              </w:tabs>
              <w:rPr>
                <w:rFonts w:cs="Times New Roman"/>
                <w:szCs w:val="22"/>
              </w:rPr>
            </w:pPr>
          </w:p>
        </w:tc>
        <w:tc>
          <w:tcPr>
            <w:tcW w:w="990" w:type="dxa"/>
          </w:tcPr>
          <w:p w14:paraId="7D8177B6" w14:textId="77777777" w:rsidR="00B13BA8" w:rsidRPr="006D353E" w:rsidRDefault="00B13BA8" w:rsidP="00B13BA8">
            <w:pPr>
              <w:tabs>
                <w:tab w:val="left" w:pos="720"/>
              </w:tabs>
              <w:ind w:left="-108" w:right="-108"/>
              <w:jc w:val="center"/>
              <w:rPr>
                <w:rFonts w:cs="Times New Roman"/>
                <w:szCs w:val="22"/>
              </w:rPr>
            </w:pPr>
          </w:p>
        </w:tc>
        <w:tc>
          <w:tcPr>
            <w:tcW w:w="270" w:type="dxa"/>
          </w:tcPr>
          <w:p w14:paraId="6ADA843D" w14:textId="77777777" w:rsidR="00B13BA8" w:rsidRPr="006D353E" w:rsidRDefault="00B13BA8" w:rsidP="00B13BA8">
            <w:pPr>
              <w:tabs>
                <w:tab w:val="left" w:pos="720"/>
              </w:tabs>
              <w:rPr>
                <w:rFonts w:cs="Times New Roman"/>
                <w:szCs w:val="22"/>
              </w:rPr>
            </w:pPr>
          </w:p>
        </w:tc>
        <w:tc>
          <w:tcPr>
            <w:tcW w:w="1184" w:type="dxa"/>
            <w:tcBorders>
              <w:top w:val="nil"/>
              <w:left w:val="nil"/>
              <w:right w:val="nil"/>
            </w:tcBorders>
          </w:tcPr>
          <w:p w14:paraId="5C101391" w14:textId="77777777" w:rsidR="00B13BA8" w:rsidRPr="006D353E" w:rsidRDefault="00B13BA8" w:rsidP="00B13BA8">
            <w:pPr>
              <w:tabs>
                <w:tab w:val="decimal" w:pos="950"/>
              </w:tabs>
              <w:ind w:left="-129" w:right="-86"/>
              <w:rPr>
                <w:rFonts w:cs="Times New Roman"/>
                <w:szCs w:val="22"/>
              </w:rPr>
            </w:pPr>
          </w:p>
        </w:tc>
        <w:tc>
          <w:tcPr>
            <w:tcW w:w="270" w:type="dxa"/>
          </w:tcPr>
          <w:p w14:paraId="6FCB81CE" w14:textId="77777777" w:rsidR="00B13BA8" w:rsidRPr="006D353E" w:rsidRDefault="00B13BA8" w:rsidP="00B13BA8">
            <w:pPr>
              <w:tabs>
                <w:tab w:val="left" w:pos="720"/>
              </w:tabs>
              <w:rPr>
                <w:rFonts w:cs="Times New Roman"/>
                <w:szCs w:val="22"/>
              </w:rPr>
            </w:pPr>
          </w:p>
        </w:tc>
        <w:tc>
          <w:tcPr>
            <w:tcW w:w="990" w:type="dxa"/>
          </w:tcPr>
          <w:p w14:paraId="6D3FBDC2" w14:textId="77777777" w:rsidR="00B13BA8" w:rsidRPr="006D353E" w:rsidRDefault="00B13BA8" w:rsidP="00B13BA8">
            <w:pPr>
              <w:ind w:left="-108" w:right="-46"/>
              <w:jc w:val="right"/>
              <w:rPr>
                <w:rFonts w:cs="Times New Roman"/>
                <w:szCs w:val="22"/>
              </w:rPr>
            </w:pPr>
          </w:p>
        </w:tc>
        <w:tc>
          <w:tcPr>
            <w:tcW w:w="270" w:type="dxa"/>
          </w:tcPr>
          <w:p w14:paraId="415FBA7B" w14:textId="77777777" w:rsidR="00B13BA8" w:rsidRPr="006D353E" w:rsidRDefault="00B13BA8" w:rsidP="00B13BA8">
            <w:pPr>
              <w:tabs>
                <w:tab w:val="left" w:pos="720"/>
              </w:tabs>
              <w:rPr>
                <w:rFonts w:cs="Times New Roman"/>
                <w:szCs w:val="22"/>
              </w:rPr>
            </w:pPr>
          </w:p>
        </w:tc>
        <w:tc>
          <w:tcPr>
            <w:tcW w:w="1080" w:type="dxa"/>
          </w:tcPr>
          <w:p w14:paraId="1081D608" w14:textId="77777777" w:rsidR="00B13BA8" w:rsidRPr="006D353E" w:rsidRDefault="00B13BA8" w:rsidP="00B13BA8">
            <w:pPr>
              <w:tabs>
                <w:tab w:val="decimal" w:pos="882"/>
              </w:tabs>
              <w:ind w:left="-95" w:right="-120"/>
              <w:rPr>
                <w:rFonts w:cs="Times New Roman"/>
                <w:szCs w:val="22"/>
              </w:rPr>
            </w:pPr>
          </w:p>
        </w:tc>
        <w:tc>
          <w:tcPr>
            <w:tcW w:w="270" w:type="dxa"/>
          </w:tcPr>
          <w:p w14:paraId="5FFCA01C" w14:textId="77777777" w:rsidR="00B13BA8" w:rsidRPr="006D353E" w:rsidRDefault="00B13BA8" w:rsidP="00B13BA8">
            <w:pPr>
              <w:tabs>
                <w:tab w:val="left" w:pos="720"/>
              </w:tabs>
              <w:rPr>
                <w:rFonts w:cs="Times New Roman"/>
                <w:szCs w:val="22"/>
              </w:rPr>
            </w:pPr>
          </w:p>
        </w:tc>
        <w:tc>
          <w:tcPr>
            <w:tcW w:w="1193" w:type="dxa"/>
            <w:tcBorders>
              <w:top w:val="nil"/>
              <w:left w:val="nil"/>
              <w:right w:val="nil"/>
            </w:tcBorders>
          </w:tcPr>
          <w:p w14:paraId="79973CA4" w14:textId="77777777" w:rsidR="00B13BA8" w:rsidRPr="006D353E" w:rsidRDefault="00B13BA8" w:rsidP="00B13BA8">
            <w:pPr>
              <w:tabs>
                <w:tab w:val="decimal" w:pos="715"/>
              </w:tabs>
              <w:ind w:left="-108" w:right="-120"/>
              <w:jc w:val="center"/>
              <w:rPr>
                <w:rFonts w:cs="Times New Roman"/>
                <w:szCs w:val="22"/>
              </w:rPr>
            </w:pPr>
          </w:p>
        </w:tc>
      </w:tr>
      <w:tr w:rsidR="00B13BA8" w:rsidRPr="006D353E" w14:paraId="32FC38E6" w14:textId="77777777" w:rsidTr="006E44F6">
        <w:tc>
          <w:tcPr>
            <w:tcW w:w="1800" w:type="dxa"/>
            <w:hideMark/>
          </w:tcPr>
          <w:p w14:paraId="10E6224E" w14:textId="77777777" w:rsidR="00B13BA8" w:rsidRPr="006D353E" w:rsidRDefault="00B13BA8" w:rsidP="00B13BA8">
            <w:pPr>
              <w:tabs>
                <w:tab w:val="left" w:pos="720"/>
              </w:tabs>
              <w:ind w:right="-126"/>
              <w:rPr>
                <w:rFonts w:cs="Times New Roman"/>
                <w:b/>
                <w:bCs/>
                <w:i/>
                <w:iCs/>
                <w:szCs w:val="22"/>
              </w:rPr>
            </w:pPr>
            <w:r w:rsidRPr="006D353E">
              <w:rPr>
                <w:rFonts w:cs="Times New Roman"/>
                <w:b/>
                <w:bCs/>
                <w:i/>
                <w:iCs/>
                <w:szCs w:val="22"/>
              </w:rPr>
              <w:t>Subsidiaries</w:t>
            </w:r>
          </w:p>
        </w:tc>
        <w:tc>
          <w:tcPr>
            <w:tcW w:w="990" w:type="dxa"/>
          </w:tcPr>
          <w:p w14:paraId="67BEC142" w14:textId="77777777" w:rsidR="00B13BA8" w:rsidRPr="006D353E" w:rsidRDefault="00B13BA8" w:rsidP="00B13BA8">
            <w:pPr>
              <w:ind w:left="-108" w:right="-108"/>
              <w:jc w:val="center"/>
              <w:rPr>
                <w:rFonts w:cs="Times New Roman"/>
                <w:szCs w:val="22"/>
                <w:cs/>
              </w:rPr>
            </w:pPr>
          </w:p>
        </w:tc>
        <w:tc>
          <w:tcPr>
            <w:tcW w:w="270" w:type="dxa"/>
          </w:tcPr>
          <w:p w14:paraId="1C08E04A" w14:textId="77777777" w:rsidR="00B13BA8" w:rsidRPr="006D353E" w:rsidRDefault="00B13BA8" w:rsidP="00B13BA8">
            <w:pPr>
              <w:tabs>
                <w:tab w:val="left" w:pos="720"/>
              </w:tabs>
              <w:rPr>
                <w:rFonts w:cs="Times New Roman"/>
                <w:szCs w:val="22"/>
              </w:rPr>
            </w:pPr>
          </w:p>
        </w:tc>
        <w:tc>
          <w:tcPr>
            <w:tcW w:w="990" w:type="dxa"/>
          </w:tcPr>
          <w:p w14:paraId="1B912C29" w14:textId="77777777" w:rsidR="00B13BA8" w:rsidRPr="006D353E" w:rsidRDefault="00B13BA8" w:rsidP="00B13BA8">
            <w:pPr>
              <w:tabs>
                <w:tab w:val="left" w:pos="720"/>
              </w:tabs>
              <w:ind w:left="-108" w:right="-108"/>
              <w:jc w:val="center"/>
              <w:rPr>
                <w:rFonts w:cs="Times New Roman"/>
                <w:szCs w:val="22"/>
              </w:rPr>
            </w:pPr>
          </w:p>
        </w:tc>
        <w:tc>
          <w:tcPr>
            <w:tcW w:w="270" w:type="dxa"/>
          </w:tcPr>
          <w:p w14:paraId="2B57D9FE" w14:textId="77777777" w:rsidR="00B13BA8" w:rsidRPr="006D353E" w:rsidRDefault="00B13BA8" w:rsidP="00B13BA8">
            <w:pPr>
              <w:tabs>
                <w:tab w:val="left" w:pos="720"/>
              </w:tabs>
              <w:rPr>
                <w:rFonts w:cs="Times New Roman"/>
                <w:szCs w:val="22"/>
              </w:rPr>
            </w:pPr>
          </w:p>
        </w:tc>
        <w:tc>
          <w:tcPr>
            <w:tcW w:w="1184" w:type="dxa"/>
            <w:tcBorders>
              <w:top w:val="nil"/>
              <w:left w:val="nil"/>
              <w:right w:val="nil"/>
            </w:tcBorders>
          </w:tcPr>
          <w:p w14:paraId="6452A87B" w14:textId="77777777" w:rsidR="00B13BA8" w:rsidRPr="006D353E" w:rsidRDefault="00B13BA8" w:rsidP="00B13BA8">
            <w:pPr>
              <w:tabs>
                <w:tab w:val="decimal" w:pos="950"/>
              </w:tabs>
              <w:ind w:left="-129" w:right="-86"/>
              <w:rPr>
                <w:rFonts w:cs="Times New Roman"/>
                <w:szCs w:val="22"/>
              </w:rPr>
            </w:pPr>
          </w:p>
        </w:tc>
        <w:tc>
          <w:tcPr>
            <w:tcW w:w="270" w:type="dxa"/>
          </w:tcPr>
          <w:p w14:paraId="52167443" w14:textId="77777777" w:rsidR="00B13BA8" w:rsidRPr="006D353E" w:rsidRDefault="00B13BA8" w:rsidP="00B13BA8">
            <w:pPr>
              <w:tabs>
                <w:tab w:val="left" w:pos="720"/>
              </w:tabs>
              <w:rPr>
                <w:rFonts w:cs="Times New Roman"/>
                <w:szCs w:val="22"/>
              </w:rPr>
            </w:pPr>
          </w:p>
        </w:tc>
        <w:tc>
          <w:tcPr>
            <w:tcW w:w="990" w:type="dxa"/>
          </w:tcPr>
          <w:p w14:paraId="427718AA" w14:textId="77777777" w:rsidR="00B13BA8" w:rsidRPr="006D353E" w:rsidRDefault="00B13BA8" w:rsidP="00B13BA8">
            <w:pPr>
              <w:ind w:left="-108" w:right="-46"/>
              <w:jc w:val="right"/>
              <w:rPr>
                <w:rFonts w:cs="Times New Roman"/>
                <w:szCs w:val="22"/>
              </w:rPr>
            </w:pPr>
          </w:p>
        </w:tc>
        <w:tc>
          <w:tcPr>
            <w:tcW w:w="270" w:type="dxa"/>
          </w:tcPr>
          <w:p w14:paraId="6DFA01EE" w14:textId="77777777" w:rsidR="00B13BA8" w:rsidRPr="006D353E" w:rsidRDefault="00B13BA8" w:rsidP="00B13BA8">
            <w:pPr>
              <w:tabs>
                <w:tab w:val="left" w:pos="720"/>
              </w:tabs>
              <w:rPr>
                <w:rFonts w:cs="Times New Roman"/>
                <w:szCs w:val="22"/>
              </w:rPr>
            </w:pPr>
          </w:p>
        </w:tc>
        <w:tc>
          <w:tcPr>
            <w:tcW w:w="1080" w:type="dxa"/>
          </w:tcPr>
          <w:p w14:paraId="2B28EEF0" w14:textId="77777777" w:rsidR="00B13BA8" w:rsidRPr="006D353E" w:rsidRDefault="00B13BA8" w:rsidP="00B13BA8">
            <w:pPr>
              <w:tabs>
                <w:tab w:val="decimal" w:pos="882"/>
              </w:tabs>
              <w:ind w:left="-95" w:right="-120"/>
              <w:rPr>
                <w:rFonts w:cs="Times New Roman"/>
                <w:szCs w:val="22"/>
              </w:rPr>
            </w:pPr>
          </w:p>
        </w:tc>
        <w:tc>
          <w:tcPr>
            <w:tcW w:w="270" w:type="dxa"/>
          </w:tcPr>
          <w:p w14:paraId="5C63412E" w14:textId="77777777" w:rsidR="00B13BA8" w:rsidRPr="006D353E" w:rsidRDefault="00B13BA8" w:rsidP="00B13BA8">
            <w:pPr>
              <w:tabs>
                <w:tab w:val="left" w:pos="720"/>
              </w:tabs>
              <w:rPr>
                <w:rFonts w:cs="Times New Roman"/>
                <w:szCs w:val="22"/>
              </w:rPr>
            </w:pPr>
          </w:p>
        </w:tc>
        <w:tc>
          <w:tcPr>
            <w:tcW w:w="1193" w:type="dxa"/>
            <w:tcBorders>
              <w:top w:val="nil"/>
              <w:left w:val="nil"/>
              <w:right w:val="nil"/>
            </w:tcBorders>
          </w:tcPr>
          <w:p w14:paraId="66C8734D" w14:textId="77777777" w:rsidR="00B13BA8" w:rsidRPr="006D353E" w:rsidRDefault="00B13BA8" w:rsidP="00B13BA8">
            <w:pPr>
              <w:tabs>
                <w:tab w:val="decimal" w:pos="715"/>
              </w:tabs>
              <w:ind w:left="-108" w:right="-120"/>
              <w:jc w:val="center"/>
              <w:rPr>
                <w:rFonts w:cs="Times New Roman"/>
                <w:szCs w:val="22"/>
              </w:rPr>
            </w:pPr>
          </w:p>
        </w:tc>
      </w:tr>
      <w:tr w:rsidR="00B13BA8" w:rsidRPr="006D353E" w14:paraId="6295AEF7" w14:textId="77777777" w:rsidTr="006E44F6">
        <w:tc>
          <w:tcPr>
            <w:tcW w:w="1800" w:type="dxa"/>
          </w:tcPr>
          <w:p w14:paraId="111FA6ED" w14:textId="77777777" w:rsidR="00B13BA8" w:rsidRPr="006D353E" w:rsidRDefault="00B13BA8" w:rsidP="00B13BA8">
            <w:pPr>
              <w:tabs>
                <w:tab w:val="left" w:pos="720"/>
              </w:tabs>
              <w:ind w:right="-126"/>
              <w:rPr>
                <w:rFonts w:cs="Times New Roman"/>
                <w:szCs w:val="22"/>
              </w:rPr>
            </w:pPr>
            <w:r w:rsidRPr="006D353E">
              <w:rPr>
                <w:rFonts w:cs="Times New Roman"/>
                <w:szCs w:val="22"/>
              </w:rPr>
              <w:t xml:space="preserve">   Long</w:t>
            </w:r>
            <w:r w:rsidRPr="00CB194B">
              <w:rPr>
                <w:rFonts w:cs="Times New Roman"/>
                <w:szCs w:val="22"/>
                <w:cs/>
              </w:rPr>
              <w:t>-</w:t>
            </w:r>
            <w:r w:rsidRPr="006D353E">
              <w:rPr>
                <w:rFonts w:cs="Times New Roman"/>
                <w:szCs w:val="22"/>
              </w:rPr>
              <w:t>term loans</w:t>
            </w:r>
          </w:p>
        </w:tc>
        <w:tc>
          <w:tcPr>
            <w:tcW w:w="990" w:type="dxa"/>
          </w:tcPr>
          <w:p w14:paraId="06537DA3" w14:textId="77777777" w:rsidR="00B13BA8" w:rsidRPr="006D353E" w:rsidRDefault="00B13BA8" w:rsidP="00B13BA8">
            <w:pPr>
              <w:ind w:left="-108" w:right="-108"/>
              <w:jc w:val="center"/>
              <w:rPr>
                <w:rFonts w:cs="Times New Roman"/>
                <w:spacing w:val="-4"/>
                <w:szCs w:val="22"/>
              </w:rPr>
            </w:pPr>
            <w:r w:rsidRPr="006D353E">
              <w:rPr>
                <w:rFonts w:cs="Times New Roman"/>
                <w:spacing w:val="-4"/>
                <w:szCs w:val="22"/>
              </w:rPr>
              <w:t>4</w:t>
            </w:r>
            <w:r w:rsidRPr="00CB194B">
              <w:rPr>
                <w:rFonts w:cs="Times New Roman"/>
                <w:spacing w:val="-4"/>
                <w:szCs w:val="22"/>
                <w:cs/>
              </w:rPr>
              <w:t>.</w:t>
            </w:r>
            <w:r w:rsidRPr="006D353E">
              <w:rPr>
                <w:rFonts w:cs="Times New Roman"/>
                <w:spacing w:val="-4"/>
                <w:szCs w:val="22"/>
              </w:rPr>
              <w:t xml:space="preserve">48 </w:t>
            </w:r>
            <w:r w:rsidRPr="00CB194B">
              <w:rPr>
                <w:rFonts w:cs="Times New Roman"/>
                <w:spacing w:val="-4"/>
                <w:szCs w:val="22"/>
                <w:cs/>
              </w:rPr>
              <w:t xml:space="preserve">- </w:t>
            </w:r>
            <w:r w:rsidRPr="006D353E">
              <w:rPr>
                <w:rFonts w:cs="Times New Roman"/>
                <w:spacing w:val="-4"/>
                <w:szCs w:val="22"/>
              </w:rPr>
              <w:t>4</w:t>
            </w:r>
            <w:r w:rsidRPr="00CB194B">
              <w:rPr>
                <w:rFonts w:cs="Times New Roman"/>
                <w:spacing w:val="-4"/>
                <w:szCs w:val="22"/>
                <w:cs/>
              </w:rPr>
              <w:t>.</w:t>
            </w:r>
            <w:r w:rsidRPr="006D353E">
              <w:rPr>
                <w:rFonts w:cs="Times New Roman"/>
                <w:spacing w:val="-4"/>
                <w:szCs w:val="22"/>
              </w:rPr>
              <w:t>88</w:t>
            </w:r>
          </w:p>
        </w:tc>
        <w:tc>
          <w:tcPr>
            <w:tcW w:w="270" w:type="dxa"/>
          </w:tcPr>
          <w:p w14:paraId="4C0777C8" w14:textId="77777777" w:rsidR="00B13BA8" w:rsidRPr="006D353E" w:rsidRDefault="00B13BA8" w:rsidP="00B13BA8">
            <w:pPr>
              <w:tabs>
                <w:tab w:val="left" w:pos="720"/>
              </w:tabs>
              <w:rPr>
                <w:rFonts w:cs="Times New Roman"/>
                <w:szCs w:val="22"/>
              </w:rPr>
            </w:pPr>
          </w:p>
        </w:tc>
        <w:tc>
          <w:tcPr>
            <w:tcW w:w="990" w:type="dxa"/>
          </w:tcPr>
          <w:p w14:paraId="558B1BE1" w14:textId="77777777" w:rsidR="00B13BA8" w:rsidRPr="006D353E" w:rsidRDefault="00B13BA8" w:rsidP="00B13BA8">
            <w:pPr>
              <w:tabs>
                <w:tab w:val="left" w:pos="720"/>
              </w:tabs>
              <w:ind w:left="-108" w:right="-108"/>
              <w:jc w:val="center"/>
              <w:rPr>
                <w:rFonts w:cs="Times New Roman"/>
                <w:spacing w:val="-4"/>
                <w:szCs w:val="22"/>
              </w:rPr>
            </w:pPr>
            <w:r w:rsidRPr="006D353E">
              <w:rPr>
                <w:rFonts w:cs="Times New Roman"/>
                <w:spacing w:val="-4"/>
                <w:szCs w:val="22"/>
              </w:rPr>
              <w:t>4</w:t>
            </w:r>
            <w:r w:rsidRPr="00CB194B">
              <w:rPr>
                <w:rFonts w:cs="Times New Roman"/>
                <w:spacing w:val="-4"/>
                <w:szCs w:val="22"/>
                <w:cs/>
              </w:rPr>
              <w:t>.</w:t>
            </w:r>
            <w:r w:rsidRPr="006D353E">
              <w:rPr>
                <w:rFonts w:cs="Times New Roman"/>
                <w:spacing w:val="-4"/>
                <w:szCs w:val="22"/>
              </w:rPr>
              <w:t>16</w:t>
            </w:r>
            <w:r w:rsidRPr="00CB194B">
              <w:rPr>
                <w:rFonts w:cs="Times New Roman"/>
                <w:spacing w:val="-4"/>
                <w:szCs w:val="22"/>
                <w:cs/>
              </w:rPr>
              <w:t>-</w:t>
            </w:r>
            <w:r w:rsidRPr="006D353E">
              <w:rPr>
                <w:rFonts w:cs="Times New Roman"/>
                <w:spacing w:val="-4"/>
                <w:szCs w:val="22"/>
              </w:rPr>
              <w:t>4</w:t>
            </w:r>
            <w:r w:rsidRPr="00CB194B">
              <w:rPr>
                <w:rFonts w:cs="Times New Roman"/>
                <w:spacing w:val="-4"/>
                <w:szCs w:val="22"/>
                <w:cs/>
              </w:rPr>
              <w:t>.</w:t>
            </w:r>
            <w:r w:rsidRPr="006D353E">
              <w:rPr>
                <w:rFonts w:cs="Times New Roman"/>
                <w:spacing w:val="-4"/>
                <w:szCs w:val="22"/>
              </w:rPr>
              <w:t>50</w:t>
            </w:r>
          </w:p>
        </w:tc>
        <w:tc>
          <w:tcPr>
            <w:tcW w:w="270" w:type="dxa"/>
          </w:tcPr>
          <w:p w14:paraId="54B979FA" w14:textId="77777777" w:rsidR="00B13BA8" w:rsidRPr="006D353E" w:rsidRDefault="00B13BA8" w:rsidP="00B13BA8">
            <w:pPr>
              <w:tabs>
                <w:tab w:val="left" w:pos="720"/>
              </w:tabs>
              <w:rPr>
                <w:rFonts w:cs="Times New Roman"/>
                <w:szCs w:val="22"/>
              </w:rPr>
            </w:pPr>
          </w:p>
        </w:tc>
        <w:tc>
          <w:tcPr>
            <w:tcW w:w="1184" w:type="dxa"/>
            <w:tcBorders>
              <w:top w:val="nil"/>
              <w:left w:val="nil"/>
              <w:right w:val="nil"/>
            </w:tcBorders>
          </w:tcPr>
          <w:p w14:paraId="6A895398" w14:textId="77777777" w:rsidR="00B13BA8" w:rsidRPr="006D353E" w:rsidRDefault="00B13BA8" w:rsidP="008D6DB4">
            <w:pPr>
              <w:tabs>
                <w:tab w:val="decimal" w:pos="950"/>
              </w:tabs>
              <w:ind w:left="-129" w:right="-86"/>
              <w:rPr>
                <w:rFonts w:cs="Times New Roman"/>
                <w:szCs w:val="22"/>
              </w:rPr>
            </w:pPr>
            <w:r w:rsidRPr="006D353E">
              <w:rPr>
                <w:rFonts w:cs="Times New Roman"/>
                <w:szCs w:val="22"/>
              </w:rPr>
              <w:t>10,70</w:t>
            </w:r>
            <w:r w:rsidR="008D6DB4" w:rsidRPr="006D353E">
              <w:rPr>
                <w:rFonts w:cs="Times New Roman"/>
                <w:szCs w:val="22"/>
              </w:rPr>
              <w:t>4</w:t>
            </w:r>
          </w:p>
        </w:tc>
        <w:tc>
          <w:tcPr>
            <w:tcW w:w="270" w:type="dxa"/>
          </w:tcPr>
          <w:p w14:paraId="3158DE03" w14:textId="77777777" w:rsidR="00B13BA8" w:rsidRPr="006D353E" w:rsidRDefault="00B13BA8" w:rsidP="00B13BA8">
            <w:pPr>
              <w:tabs>
                <w:tab w:val="left" w:pos="720"/>
              </w:tabs>
              <w:rPr>
                <w:rFonts w:cs="Times New Roman"/>
                <w:szCs w:val="22"/>
              </w:rPr>
            </w:pPr>
          </w:p>
        </w:tc>
        <w:tc>
          <w:tcPr>
            <w:tcW w:w="990" w:type="dxa"/>
          </w:tcPr>
          <w:p w14:paraId="3949F33B" w14:textId="77777777" w:rsidR="00B13BA8" w:rsidRPr="006D353E" w:rsidRDefault="00B13BA8" w:rsidP="008D6DB4">
            <w:pPr>
              <w:ind w:left="-108" w:right="-46"/>
              <w:jc w:val="right"/>
              <w:rPr>
                <w:rFonts w:cs="Times New Roman"/>
                <w:szCs w:val="22"/>
              </w:rPr>
            </w:pPr>
            <w:r w:rsidRPr="006D353E">
              <w:rPr>
                <w:rFonts w:cs="Times New Roman"/>
                <w:szCs w:val="22"/>
              </w:rPr>
              <w:t>2,133</w:t>
            </w:r>
          </w:p>
        </w:tc>
        <w:tc>
          <w:tcPr>
            <w:tcW w:w="270" w:type="dxa"/>
          </w:tcPr>
          <w:p w14:paraId="6504E59D" w14:textId="77777777" w:rsidR="00B13BA8" w:rsidRPr="006D353E" w:rsidRDefault="00B13BA8" w:rsidP="00B13BA8">
            <w:pPr>
              <w:tabs>
                <w:tab w:val="left" w:pos="720"/>
              </w:tabs>
              <w:rPr>
                <w:rFonts w:cs="Times New Roman"/>
                <w:szCs w:val="22"/>
              </w:rPr>
            </w:pPr>
          </w:p>
        </w:tc>
        <w:tc>
          <w:tcPr>
            <w:tcW w:w="1080" w:type="dxa"/>
          </w:tcPr>
          <w:p w14:paraId="07E9A74F" w14:textId="05C3EEFA" w:rsidR="00B13BA8" w:rsidRPr="006D353E" w:rsidRDefault="003E3A3D" w:rsidP="008D6DB4">
            <w:pPr>
              <w:tabs>
                <w:tab w:val="decimal" w:pos="882"/>
              </w:tabs>
              <w:ind w:left="-95" w:right="-120"/>
              <w:rPr>
                <w:rFonts w:cs="Times New Roman"/>
                <w:szCs w:val="22"/>
              </w:rPr>
            </w:pPr>
            <w:r w:rsidRPr="00CB194B">
              <w:rPr>
                <w:rFonts w:cs="Times New Roman"/>
                <w:szCs w:val="22"/>
                <w:cs/>
              </w:rPr>
              <w:t>(</w:t>
            </w:r>
            <w:r w:rsidR="00B13BA8" w:rsidRPr="006D353E">
              <w:rPr>
                <w:rFonts w:cs="Times New Roman"/>
                <w:szCs w:val="22"/>
              </w:rPr>
              <w:t>2,727</w:t>
            </w:r>
            <w:r w:rsidRPr="00CB194B">
              <w:rPr>
                <w:rFonts w:cs="Times New Roman"/>
                <w:szCs w:val="22"/>
                <w:cs/>
              </w:rPr>
              <w:t>)</w:t>
            </w:r>
          </w:p>
        </w:tc>
        <w:tc>
          <w:tcPr>
            <w:tcW w:w="270" w:type="dxa"/>
          </w:tcPr>
          <w:p w14:paraId="29C42B10" w14:textId="77777777" w:rsidR="00B13BA8" w:rsidRPr="006D353E" w:rsidRDefault="00B13BA8" w:rsidP="00B13BA8">
            <w:pPr>
              <w:tabs>
                <w:tab w:val="left" w:pos="720"/>
              </w:tabs>
              <w:rPr>
                <w:rFonts w:cs="Times New Roman"/>
                <w:szCs w:val="22"/>
              </w:rPr>
            </w:pPr>
          </w:p>
        </w:tc>
        <w:tc>
          <w:tcPr>
            <w:tcW w:w="1193" w:type="dxa"/>
            <w:tcBorders>
              <w:top w:val="nil"/>
              <w:left w:val="nil"/>
              <w:right w:val="nil"/>
            </w:tcBorders>
          </w:tcPr>
          <w:p w14:paraId="65B4C27A" w14:textId="77777777" w:rsidR="00B13BA8" w:rsidRPr="006D353E" w:rsidRDefault="00B13BA8" w:rsidP="008D6DB4">
            <w:pPr>
              <w:tabs>
                <w:tab w:val="decimal" w:pos="715"/>
              </w:tabs>
              <w:ind w:left="-108" w:right="-120"/>
              <w:jc w:val="center"/>
              <w:rPr>
                <w:rFonts w:cs="Times New Roman"/>
                <w:szCs w:val="22"/>
              </w:rPr>
            </w:pPr>
            <w:r w:rsidRPr="006D353E">
              <w:rPr>
                <w:rFonts w:cs="Times New Roman"/>
                <w:szCs w:val="22"/>
              </w:rPr>
              <w:t>10,1</w:t>
            </w:r>
            <w:r w:rsidR="008D6DB4" w:rsidRPr="006D353E">
              <w:rPr>
                <w:rFonts w:cs="Times New Roman"/>
                <w:szCs w:val="22"/>
              </w:rPr>
              <w:t>1</w:t>
            </w:r>
            <w:r w:rsidRPr="006D353E">
              <w:rPr>
                <w:rFonts w:cs="Times New Roman"/>
                <w:szCs w:val="22"/>
              </w:rPr>
              <w:t>0</w:t>
            </w:r>
          </w:p>
        </w:tc>
      </w:tr>
      <w:tr w:rsidR="008D6DB4" w:rsidRPr="006D353E" w14:paraId="6DAEB8DC" w14:textId="77777777" w:rsidTr="006E44F6">
        <w:tc>
          <w:tcPr>
            <w:tcW w:w="1800" w:type="dxa"/>
          </w:tcPr>
          <w:p w14:paraId="2366221C" w14:textId="77777777" w:rsidR="008D6DB4" w:rsidRPr="006D353E" w:rsidRDefault="008D6DB4" w:rsidP="008D6DB4">
            <w:pPr>
              <w:tabs>
                <w:tab w:val="left" w:pos="720"/>
              </w:tabs>
              <w:ind w:right="-126"/>
              <w:rPr>
                <w:rFonts w:cs="Times New Roman"/>
                <w:szCs w:val="22"/>
              </w:rPr>
            </w:pPr>
            <w:r w:rsidRPr="00CB194B">
              <w:rPr>
                <w:rFonts w:cs="Times New Roman"/>
                <w:szCs w:val="22"/>
                <w:cs/>
              </w:rPr>
              <w:t xml:space="preserve">   </w:t>
            </w:r>
            <w:r w:rsidRPr="006D353E">
              <w:rPr>
                <w:rFonts w:cs="Times New Roman"/>
                <w:szCs w:val="22"/>
              </w:rPr>
              <w:t>Accrued interest</w:t>
            </w:r>
          </w:p>
        </w:tc>
        <w:tc>
          <w:tcPr>
            <w:tcW w:w="990" w:type="dxa"/>
          </w:tcPr>
          <w:p w14:paraId="203740A0" w14:textId="77777777" w:rsidR="008D6DB4" w:rsidRPr="006D353E" w:rsidRDefault="008D6DB4" w:rsidP="008D6DB4">
            <w:pPr>
              <w:ind w:left="-108" w:right="-108"/>
              <w:jc w:val="center"/>
              <w:rPr>
                <w:rFonts w:cs="Times New Roman"/>
                <w:spacing w:val="-4"/>
                <w:szCs w:val="22"/>
              </w:rPr>
            </w:pPr>
          </w:p>
        </w:tc>
        <w:tc>
          <w:tcPr>
            <w:tcW w:w="270" w:type="dxa"/>
          </w:tcPr>
          <w:p w14:paraId="02B6F34D" w14:textId="77777777" w:rsidR="008D6DB4" w:rsidRPr="006D353E" w:rsidRDefault="008D6DB4" w:rsidP="008D6DB4">
            <w:pPr>
              <w:tabs>
                <w:tab w:val="left" w:pos="720"/>
              </w:tabs>
              <w:rPr>
                <w:rFonts w:cs="Times New Roman"/>
                <w:szCs w:val="22"/>
              </w:rPr>
            </w:pPr>
          </w:p>
        </w:tc>
        <w:tc>
          <w:tcPr>
            <w:tcW w:w="990" w:type="dxa"/>
          </w:tcPr>
          <w:p w14:paraId="3FA074CA" w14:textId="77777777" w:rsidR="008D6DB4" w:rsidRPr="006D353E" w:rsidRDefault="008D6DB4" w:rsidP="008D6DB4">
            <w:pPr>
              <w:tabs>
                <w:tab w:val="left" w:pos="720"/>
              </w:tabs>
              <w:ind w:left="-108" w:right="-108"/>
              <w:jc w:val="center"/>
              <w:rPr>
                <w:rFonts w:cs="Times New Roman"/>
                <w:spacing w:val="-4"/>
                <w:szCs w:val="22"/>
              </w:rPr>
            </w:pPr>
          </w:p>
        </w:tc>
        <w:tc>
          <w:tcPr>
            <w:tcW w:w="270" w:type="dxa"/>
          </w:tcPr>
          <w:p w14:paraId="09AD3C7C" w14:textId="77777777" w:rsidR="008D6DB4" w:rsidRPr="006D353E" w:rsidRDefault="008D6DB4" w:rsidP="008D6DB4">
            <w:pPr>
              <w:tabs>
                <w:tab w:val="left" w:pos="720"/>
              </w:tabs>
              <w:rPr>
                <w:rFonts w:cs="Times New Roman"/>
                <w:szCs w:val="22"/>
              </w:rPr>
            </w:pPr>
          </w:p>
        </w:tc>
        <w:tc>
          <w:tcPr>
            <w:tcW w:w="1184" w:type="dxa"/>
            <w:tcBorders>
              <w:top w:val="nil"/>
              <w:left w:val="nil"/>
              <w:right w:val="nil"/>
            </w:tcBorders>
          </w:tcPr>
          <w:p w14:paraId="55F61605" w14:textId="77777777" w:rsidR="008D6DB4" w:rsidRPr="006D353E" w:rsidRDefault="008D6DB4" w:rsidP="008D6DB4">
            <w:pPr>
              <w:tabs>
                <w:tab w:val="decimal" w:pos="612"/>
              </w:tabs>
              <w:ind w:left="-129" w:right="-86"/>
              <w:rPr>
                <w:rFonts w:cs="Times New Roman"/>
                <w:szCs w:val="22"/>
              </w:rPr>
            </w:pPr>
            <w:r w:rsidRPr="00CB194B">
              <w:rPr>
                <w:rFonts w:cs="Times New Roman"/>
                <w:szCs w:val="22"/>
                <w:cs/>
              </w:rPr>
              <w:t>-</w:t>
            </w:r>
          </w:p>
        </w:tc>
        <w:tc>
          <w:tcPr>
            <w:tcW w:w="270" w:type="dxa"/>
          </w:tcPr>
          <w:p w14:paraId="5CB7A7C3" w14:textId="77777777" w:rsidR="008D6DB4" w:rsidRPr="006D353E" w:rsidRDefault="008D6DB4" w:rsidP="008D6DB4">
            <w:pPr>
              <w:tabs>
                <w:tab w:val="left" w:pos="720"/>
              </w:tabs>
              <w:rPr>
                <w:rFonts w:cs="Times New Roman"/>
                <w:szCs w:val="22"/>
              </w:rPr>
            </w:pPr>
          </w:p>
        </w:tc>
        <w:tc>
          <w:tcPr>
            <w:tcW w:w="990" w:type="dxa"/>
          </w:tcPr>
          <w:p w14:paraId="0CABDDE7" w14:textId="77777777" w:rsidR="008D6DB4" w:rsidRPr="006D353E" w:rsidRDefault="008D6DB4" w:rsidP="008D6DB4">
            <w:pPr>
              <w:ind w:left="-108" w:right="-46"/>
              <w:jc w:val="right"/>
              <w:rPr>
                <w:rFonts w:cs="Times New Roman"/>
                <w:szCs w:val="22"/>
              </w:rPr>
            </w:pPr>
            <w:r w:rsidRPr="006D353E">
              <w:rPr>
                <w:rFonts w:cs="Times New Roman"/>
                <w:szCs w:val="22"/>
              </w:rPr>
              <w:t>46</w:t>
            </w:r>
            <w:r w:rsidR="004318DB" w:rsidRPr="006D353E">
              <w:rPr>
                <w:rFonts w:cs="Times New Roman"/>
                <w:szCs w:val="22"/>
              </w:rPr>
              <w:t>5</w:t>
            </w:r>
          </w:p>
        </w:tc>
        <w:tc>
          <w:tcPr>
            <w:tcW w:w="270" w:type="dxa"/>
          </w:tcPr>
          <w:p w14:paraId="386C9646" w14:textId="77777777" w:rsidR="008D6DB4" w:rsidRPr="006D353E" w:rsidRDefault="008D6DB4" w:rsidP="008D6DB4">
            <w:pPr>
              <w:tabs>
                <w:tab w:val="left" w:pos="720"/>
              </w:tabs>
              <w:rPr>
                <w:rFonts w:cs="Times New Roman"/>
                <w:szCs w:val="22"/>
              </w:rPr>
            </w:pPr>
          </w:p>
        </w:tc>
        <w:tc>
          <w:tcPr>
            <w:tcW w:w="1080" w:type="dxa"/>
          </w:tcPr>
          <w:p w14:paraId="38CDCD7A" w14:textId="2D5B9DD1" w:rsidR="008D6DB4" w:rsidRPr="006D353E" w:rsidRDefault="003E3A3D" w:rsidP="008D6DB4">
            <w:pPr>
              <w:tabs>
                <w:tab w:val="decimal" w:pos="882"/>
              </w:tabs>
              <w:ind w:left="-95" w:right="-120"/>
              <w:rPr>
                <w:rFonts w:cs="Times New Roman"/>
                <w:szCs w:val="22"/>
              </w:rPr>
            </w:pPr>
            <w:r w:rsidRPr="00CB194B">
              <w:rPr>
                <w:rFonts w:cs="Times New Roman"/>
                <w:szCs w:val="22"/>
                <w:cs/>
              </w:rPr>
              <w:t>(</w:t>
            </w:r>
            <w:r w:rsidR="008D6DB4" w:rsidRPr="006D353E">
              <w:rPr>
                <w:rFonts w:cs="Times New Roman"/>
                <w:szCs w:val="22"/>
              </w:rPr>
              <w:t>46</w:t>
            </w:r>
            <w:r w:rsidR="004318DB" w:rsidRPr="006D353E">
              <w:rPr>
                <w:rFonts w:cs="Times New Roman"/>
                <w:szCs w:val="22"/>
              </w:rPr>
              <w:t>5</w:t>
            </w:r>
            <w:r w:rsidRPr="00CB194B">
              <w:rPr>
                <w:rFonts w:cs="Times New Roman"/>
                <w:szCs w:val="22"/>
                <w:cs/>
              </w:rPr>
              <w:t>)</w:t>
            </w:r>
          </w:p>
        </w:tc>
        <w:tc>
          <w:tcPr>
            <w:tcW w:w="270" w:type="dxa"/>
          </w:tcPr>
          <w:p w14:paraId="4A509730" w14:textId="77777777" w:rsidR="008D6DB4" w:rsidRPr="006D353E" w:rsidRDefault="008D6DB4" w:rsidP="008D6DB4">
            <w:pPr>
              <w:tabs>
                <w:tab w:val="left" w:pos="720"/>
              </w:tabs>
              <w:rPr>
                <w:rFonts w:cs="Times New Roman"/>
                <w:szCs w:val="22"/>
              </w:rPr>
            </w:pPr>
          </w:p>
        </w:tc>
        <w:tc>
          <w:tcPr>
            <w:tcW w:w="1193" w:type="dxa"/>
            <w:tcBorders>
              <w:top w:val="nil"/>
              <w:left w:val="nil"/>
              <w:right w:val="nil"/>
            </w:tcBorders>
          </w:tcPr>
          <w:p w14:paraId="10C4EC6D" w14:textId="77777777" w:rsidR="008D6DB4" w:rsidRPr="006D353E" w:rsidRDefault="008D6DB4" w:rsidP="008D6DB4">
            <w:pPr>
              <w:tabs>
                <w:tab w:val="decimal" w:pos="612"/>
              </w:tabs>
              <w:ind w:left="-129" w:right="-86"/>
              <w:rPr>
                <w:rFonts w:cs="Times New Roman"/>
                <w:szCs w:val="22"/>
              </w:rPr>
            </w:pPr>
            <w:r w:rsidRPr="00CB194B">
              <w:rPr>
                <w:rFonts w:cs="Times New Roman"/>
                <w:szCs w:val="22"/>
                <w:cs/>
              </w:rPr>
              <w:t>-</w:t>
            </w:r>
          </w:p>
        </w:tc>
      </w:tr>
      <w:tr w:rsidR="00B13BA8" w:rsidRPr="006D353E" w14:paraId="46E66D63" w14:textId="77777777" w:rsidTr="006E44F6">
        <w:tc>
          <w:tcPr>
            <w:tcW w:w="1800" w:type="dxa"/>
          </w:tcPr>
          <w:p w14:paraId="62F6B0A7" w14:textId="77777777" w:rsidR="00B13BA8" w:rsidRPr="006D353E" w:rsidRDefault="00B13BA8" w:rsidP="00B13BA8">
            <w:pPr>
              <w:tabs>
                <w:tab w:val="left" w:pos="720"/>
              </w:tabs>
              <w:ind w:right="-126"/>
              <w:rPr>
                <w:rFonts w:cs="Times New Roman"/>
                <w:b/>
                <w:bCs/>
                <w:szCs w:val="22"/>
              </w:rPr>
            </w:pPr>
            <w:r w:rsidRPr="006D353E">
              <w:rPr>
                <w:rFonts w:cs="Times New Roman"/>
                <w:b/>
                <w:bCs/>
                <w:szCs w:val="22"/>
              </w:rPr>
              <w:t>Total</w:t>
            </w:r>
          </w:p>
        </w:tc>
        <w:tc>
          <w:tcPr>
            <w:tcW w:w="990" w:type="dxa"/>
          </w:tcPr>
          <w:p w14:paraId="2CE3E3B1" w14:textId="77777777" w:rsidR="00B13BA8" w:rsidRPr="006D353E" w:rsidRDefault="00B13BA8" w:rsidP="00B13BA8">
            <w:pPr>
              <w:tabs>
                <w:tab w:val="left" w:pos="720"/>
              </w:tabs>
              <w:jc w:val="center"/>
              <w:rPr>
                <w:rFonts w:cs="Times New Roman"/>
                <w:spacing w:val="-4"/>
                <w:szCs w:val="22"/>
              </w:rPr>
            </w:pPr>
          </w:p>
        </w:tc>
        <w:tc>
          <w:tcPr>
            <w:tcW w:w="270" w:type="dxa"/>
          </w:tcPr>
          <w:p w14:paraId="3DA2BBCB" w14:textId="77777777" w:rsidR="00B13BA8" w:rsidRPr="006D353E" w:rsidRDefault="00B13BA8" w:rsidP="00B13BA8">
            <w:pPr>
              <w:tabs>
                <w:tab w:val="left" w:pos="720"/>
              </w:tabs>
              <w:rPr>
                <w:rFonts w:cs="Times New Roman"/>
                <w:szCs w:val="22"/>
              </w:rPr>
            </w:pPr>
          </w:p>
        </w:tc>
        <w:tc>
          <w:tcPr>
            <w:tcW w:w="990" w:type="dxa"/>
          </w:tcPr>
          <w:p w14:paraId="270B20F5" w14:textId="77777777" w:rsidR="00B13BA8" w:rsidRPr="006D353E" w:rsidRDefault="00B13BA8" w:rsidP="00B13BA8">
            <w:pPr>
              <w:tabs>
                <w:tab w:val="left" w:pos="720"/>
              </w:tabs>
              <w:ind w:left="-108" w:right="-108"/>
              <w:jc w:val="center"/>
              <w:rPr>
                <w:rFonts w:cs="Times New Roman"/>
                <w:spacing w:val="-4"/>
                <w:szCs w:val="22"/>
              </w:rPr>
            </w:pPr>
          </w:p>
        </w:tc>
        <w:tc>
          <w:tcPr>
            <w:tcW w:w="270" w:type="dxa"/>
          </w:tcPr>
          <w:p w14:paraId="70FC120B" w14:textId="77777777" w:rsidR="00B13BA8" w:rsidRPr="006D353E" w:rsidRDefault="00B13BA8" w:rsidP="00B13BA8">
            <w:pPr>
              <w:tabs>
                <w:tab w:val="left" w:pos="720"/>
              </w:tabs>
              <w:rPr>
                <w:rFonts w:cs="Times New Roman"/>
                <w:szCs w:val="22"/>
              </w:rPr>
            </w:pPr>
          </w:p>
        </w:tc>
        <w:tc>
          <w:tcPr>
            <w:tcW w:w="1184" w:type="dxa"/>
            <w:tcBorders>
              <w:top w:val="single" w:sz="4" w:space="0" w:color="auto"/>
              <w:left w:val="nil"/>
              <w:bottom w:val="double" w:sz="4" w:space="0" w:color="auto"/>
              <w:right w:val="nil"/>
            </w:tcBorders>
          </w:tcPr>
          <w:p w14:paraId="114D354C" w14:textId="77777777" w:rsidR="00B13BA8" w:rsidRPr="006D353E" w:rsidRDefault="00B13BA8" w:rsidP="008D6DB4">
            <w:pPr>
              <w:tabs>
                <w:tab w:val="decimal" w:pos="937"/>
              </w:tabs>
              <w:ind w:left="-129" w:right="-86"/>
              <w:rPr>
                <w:rFonts w:cs="Times New Roman"/>
                <w:b/>
                <w:bCs/>
                <w:szCs w:val="22"/>
                <w:cs/>
              </w:rPr>
            </w:pPr>
            <w:r w:rsidRPr="006D353E">
              <w:rPr>
                <w:rFonts w:cs="Times New Roman"/>
                <w:b/>
                <w:bCs/>
                <w:szCs w:val="22"/>
              </w:rPr>
              <w:t>10,70</w:t>
            </w:r>
            <w:r w:rsidR="008D6DB4" w:rsidRPr="006D353E">
              <w:rPr>
                <w:rFonts w:cs="Times New Roman"/>
                <w:b/>
                <w:bCs/>
                <w:szCs w:val="22"/>
              </w:rPr>
              <w:t>4</w:t>
            </w:r>
          </w:p>
        </w:tc>
        <w:tc>
          <w:tcPr>
            <w:tcW w:w="270" w:type="dxa"/>
          </w:tcPr>
          <w:p w14:paraId="5A025D7B" w14:textId="77777777" w:rsidR="00B13BA8" w:rsidRPr="006D353E" w:rsidRDefault="00B13BA8" w:rsidP="00B13BA8">
            <w:pPr>
              <w:tabs>
                <w:tab w:val="left" w:pos="720"/>
              </w:tabs>
              <w:rPr>
                <w:rFonts w:cs="Times New Roman"/>
                <w:szCs w:val="22"/>
              </w:rPr>
            </w:pPr>
          </w:p>
        </w:tc>
        <w:tc>
          <w:tcPr>
            <w:tcW w:w="990" w:type="dxa"/>
          </w:tcPr>
          <w:p w14:paraId="27C90C5B" w14:textId="77777777" w:rsidR="00B13BA8" w:rsidRPr="006D353E" w:rsidRDefault="00B13BA8" w:rsidP="00B13BA8">
            <w:pPr>
              <w:ind w:left="-108" w:right="-46"/>
              <w:jc w:val="right"/>
              <w:rPr>
                <w:rFonts w:cs="Times New Roman"/>
                <w:szCs w:val="22"/>
              </w:rPr>
            </w:pPr>
          </w:p>
        </w:tc>
        <w:tc>
          <w:tcPr>
            <w:tcW w:w="270" w:type="dxa"/>
          </w:tcPr>
          <w:p w14:paraId="66EBBC46" w14:textId="77777777" w:rsidR="00B13BA8" w:rsidRPr="006D353E" w:rsidRDefault="00B13BA8" w:rsidP="00B13BA8">
            <w:pPr>
              <w:tabs>
                <w:tab w:val="left" w:pos="720"/>
              </w:tabs>
              <w:rPr>
                <w:rFonts w:cs="Times New Roman"/>
                <w:szCs w:val="22"/>
              </w:rPr>
            </w:pPr>
          </w:p>
        </w:tc>
        <w:tc>
          <w:tcPr>
            <w:tcW w:w="1080" w:type="dxa"/>
          </w:tcPr>
          <w:p w14:paraId="7CA2B2A0" w14:textId="77777777" w:rsidR="00B13BA8" w:rsidRPr="006D353E" w:rsidRDefault="00B13BA8" w:rsidP="00B13BA8">
            <w:pPr>
              <w:tabs>
                <w:tab w:val="decimal" w:pos="882"/>
              </w:tabs>
              <w:ind w:left="-95" w:right="-120"/>
              <w:rPr>
                <w:rFonts w:cs="Times New Roman"/>
                <w:szCs w:val="22"/>
              </w:rPr>
            </w:pPr>
          </w:p>
        </w:tc>
        <w:tc>
          <w:tcPr>
            <w:tcW w:w="270" w:type="dxa"/>
          </w:tcPr>
          <w:p w14:paraId="08ABA53B" w14:textId="77777777" w:rsidR="00B13BA8" w:rsidRPr="006D353E" w:rsidRDefault="00B13BA8" w:rsidP="00B13BA8">
            <w:pPr>
              <w:tabs>
                <w:tab w:val="left" w:pos="720"/>
              </w:tabs>
              <w:rPr>
                <w:rFonts w:cs="Times New Roman"/>
                <w:szCs w:val="22"/>
              </w:rPr>
            </w:pPr>
          </w:p>
        </w:tc>
        <w:tc>
          <w:tcPr>
            <w:tcW w:w="1193" w:type="dxa"/>
            <w:tcBorders>
              <w:top w:val="single" w:sz="4" w:space="0" w:color="auto"/>
              <w:left w:val="nil"/>
              <w:bottom w:val="double" w:sz="4" w:space="0" w:color="auto"/>
              <w:right w:val="nil"/>
            </w:tcBorders>
          </w:tcPr>
          <w:p w14:paraId="3BEE7AB6" w14:textId="77777777" w:rsidR="00B13BA8" w:rsidRPr="006D353E" w:rsidRDefault="00B13BA8" w:rsidP="008D6DB4">
            <w:pPr>
              <w:tabs>
                <w:tab w:val="decimal" w:pos="715"/>
              </w:tabs>
              <w:ind w:left="-108" w:right="-120"/>
              <w:jc w:val="center"/>
              <w:rPr>
                <w:rFonts w:cs="Times New Roman"/>
                <w:b/>
                <w:bCs/>
                <w:szCs w:val="22"/>
                <w:cs/>
              </w:rPr>
            </w:pPr>
            <w:r w:rsidRPr="006D353E">
              <w:rPr>
                <w:rFonts w:cs="Times New Roman"/>
                <w:b/>
                <w:bCs/>
                <w:szCs w:val="22"/>
              </w:rPr>
              <w:t>10,1</w:t>
            </w:r>
            <w:r w:rsidR="008D6DB4" w:rsidRPr="006D353E">
              <w:rPr>
                <w:rFonts w:cs="Times New Roman"/>
                <w:b/>
                <w:bCs/>
                <w:szCs w:val="22"/>
              </w:rPr>
              <w:t>1</w:t>
            </w:r>
            <w:r w:rsidRPr="006D353E">
              <w:rPr>
                <w:rFonts w:cs="Times New Roman"/>
                <w:b/>
                <w:bCs/>
                <w:szCs w:val="22"/>
              </w:rPr>
              <w:t>0</w:t>
            </w:r>
          </w:p>
        </w:tc>
      </w:tr>
    </w:tbl>
    <w:p w14:paraId="2AE9ABE9" w14:textId="2EC237C3" w:rsidR="00653EDF" w:rsidRPr="006D353E" w:rsidRDefault="00D00E79" w:rsidP="00CB194B">
      <w:pPr>
        <w:tabs>
          <w:tab w:val="left" w:pos="900"/>
        </w:tabs>
        <w:spacing w:line="240" w:lineRule="atLeast"/>
        <w:ind w:left="540" w:right="-43"/>
        <w:jc w:val="both"/>
        <w:rPr>
          <w:rFonts w:cs="Times New Roman"/>
        </w:rPr>
      </w:pPr>
      <w:r w:rsidRPr="006D353E">
        <w:rPr>
          <w:rFonts w:cs="Times New Roman"/>
          <w:szCs w:val="22"/>
        </w:rPr>
        <w:tab/>
      </w:r>
    </w:p>
    <w:tbl>
      <w:tblPr>
        <w:tblW w:w="9603" w:type="dxa"/>
        <w:tblInd w:w="450" w:type="dxa"/>
        <w:tblLayout w:type="fixed"/>
        <w:tblCellMar>
          <w:left w:w="79" w:type="dxa"/>
          <w:right w:w="79" w:type="dxa"/>
        </w:tblCellMar>
        <w:tblLook w:val="0000" w:firstRow="0" w:lastRow="0" w:firstColumn="0" w:lastColumn="0" w:noHBand="0" w:noVBand="0"/>
      </w:tblPr>
      <w:tblGrid>
        <w:gridCol w:w="4370"/>
        <w:gridCol w:w="1210"/>
        <w:gridCol w:w="219"/>
        <w:gridCol w:w="1082"/>
        <w:gridCol w:w="180"/>
        <w:gridCol w:w="1181"/>
        <w:gridCol w:w="180"/>
        <w:gridCol w:w="1181"/>
      </w:tblGrid>
      <w:tr w:rsidR="00E014CE" w:rsidRPr="006D353E" w14:paraId="7F37982C" w14:textId="77777777" w:rsidTr="00FF32A6">
        <w:trPr>
          <w:cantSplit/>
          <w:tblHeader/>
        </w:trPr>
        <w:tc>
          <w:tcPr>
            <w:tcW w:w="4370" w:type="dxa"/>
            <w:vAlign w:val="bottom"/>
          </w:tcPr>
          <w:p w14:paraId="6174C104" w14:textId="77777777" w:rsidR="00E014CE" w:rsidRPr="006D353E" w:rsidRDefault="00E014CE" w:rsidP="00A9790D">
            <w:pPr>
              <w:spacing w:line="240" w:lineRule="atLeast"/>
              <w:ind w:left="281" w:hanging="281"/>
              <w:rPr>
                <w:rFonts w:cs="Times New Roman"/>
                <w:b/>
                <w:bCs/>
                <w:i/>
                <w:iCs/>
                <w:szCs w:val="22"/>
              </w:rPr>
            </w:pPr>
          </w:p>
        </w:tc>
        <w:tc>
          <w:tcPr>
            <w:tcW w:w="2511" w:type="dxa"/>
            <w:gridSpan w:val="3"/>
          </w:tcPr>
          <w:p w14:paraId="571D9935" w14:textId="77777777" w:rsidR="00E014CE" w:rsidRPr="006D353E" w:rsidRDefault="00E014CE" w:rsidP="00A9790D">
            <w:pPr>
              <w:pStyle w:val="acctmergecolhdg"/>
              <w:spacing w:line="240" w:lineRule="atLeast"/>
              <w:rPr>
                <w:szCs w:val="22"/>
              </w:rPr>
            </w:pPr>
            <w:r w:rsidRPr="006D353E">
              <w:rPr>
                <w:szCs w:val="22"/>
              </w:rPr>
              <w:t xml:space="preserve">Consolidated </w:t>
            </w:r>
          </w:p>
          <w:p w14:paraId="258B6F88" w14:textId="77777777" w:rsidR="00E014CE" w:rsidRPr="006D353E" w:rsidRDefault="00E014CE" w:rsidP="00A9790D">
            <w:pPr>
              <w:pStyle w:val="acctmergecolhdg"/>
              <w:spacing w:line="240" w:lineRule="atLeast"/>
              <w:rPr>
                <w:szCs w:val="22"/>
              </w:rPr>
            </w:pPr>
            <w:r w:rsidRPr="006D353E">
              <w:rPr>
                <w:szCs w:val="22"/>
              </w:rPr>
              <w:t xml:space="preserve">financial statements </w:t>
            </w:r>
          </w:p>
        </w:tc>
        <w:tc>
          <w:tcPr>
            <w:tcW w:w="180" w:type="dxa"/>
          </w:tcPr>
          <w:p w14:paraId="71426FBF" w14:textId="77777777" w:rsidR="00E014CE" w:rsidRPr="006D353E" w:rsidRDefault="00E014CE" w:rsidP="00A9790D">
            <w:pPr>
              <w:pStyle w:val="acctmergecolhdg"/>
              <w:spacing w:line="240" w:lineRule="atLeast"/>
              <w:rPr>
                <w:szCs w:val="22"/>
              </w:rPr>
            </w:pPr>
          </w:p>
        </w:tc>
        <w:tc>
          <w:tcPr>
            <w:tcW w:w="2542" w:type="dxa"/>
            <w:gridSpan w:val="3"/>
          </w:tcPr>
          <w:p w14:paraId="1CC5ED32" w14:textId="77777777" w:rsidR="00E014CE" w:rsidRPr="006D353E" w:rsidRDefault="00E014CE" w:rsidP="00A9790D">
            <w:pPr>
              <w:pStyle w:val="acctmergecolhdg"/>
              <w:spacing w:line="240" w:lineRule="atLeast"/>
              <w:rPr>
                <w:szCs w:val="22"/>
              </w:rPr>
            </w:pPr>
            <w:r w:rsidRPr="006D353E">
              <w:rPr>
                <w:szCs w:val="22"/>
              </w:rPr>
              <w:t xml:space="preserve">Separate </w:t>
            </w:r>
          </w:p>
          <w:p w14:paraId="702965E9" w14:textId="77777777" w:rsidR="00E014CE" w:rsidRPr="006D353E" w:rsidRDefault="00E014CE" w:rsidP="00A9790D">
            <w:pPr>
              <w:pStyle w:val="acctmergecolhdg"/>
              <w:spacing w:line="240" w:lineRule="atLeast"/>
              <w:rPr>
                <w:szCs w:val="22"/>
              </w:rPr>
            </w:pPr>
            <w:r w:rsidRPr="006D353E">
              <w:rPr>
                <w:szCs w:val="22"/>
              </w:rPr>
              <w:t xml:space="preserve">financial statements </w:t>
            </w:r>
          </w:p>
        </w:tc>
      </w:tr>
      <w:tr w:rsidR="00E014CE" w:rsidRPr="006D353E" w14:paraId="4C8C4861" w14:textId="77777777" w:rsidTr="006365A8">
        <w:trPr>
          <w:cantSplit/>
          <w:tblHeader/>
        </w:trPr>
        <w:tc>
          <w:tcPr>
            <w:tcW w:w="4370" w:type="dxa"/>
          </w:tcPr>
          <w:p w14:paraId="12D5CBFE" w14:textId="77777777" w:rsidR="00E014CE" w:rsidRPr="006D353E" w:rsidRDefault="00E014CE" w:rsidP="00A9790D">
            <w:pPr>
              <w:pStyle w:val="acctfourfigures"/>
              <w:tabs>
                <w:tab w:val="clear" w:pos="765"/>
              </w:tabs>
              <w:spacing w:line="240" w:lineRule="atLeast"/>
              <w:rPr>
                <w:szCs w:val="22"/>
              </w:rPr>
            </w:pPr>
          </w:p>
        </w:tc>
        <w:tc>
          <w:tcPr>
            <w:tcW w:w="1210" w:type="dxa"/>
            <w:vAlign w:val="center"/>
          </w:tcPr>
          <w:p w14:paraId="4AF88522" w14:textId="77777777" w:rsidR="0021373B" w:rsidRDefault="0021373B" w:rsidP="00A9790D">
            <w:pPr>
              <w:pStyle w:val="acctmergecolhdg"/>
              <w:spacing w:line="240" w:lineRule="atLeast"/>
              <w:rPr>
                <w:b w:val="0"/>
                <w:bCs/>
                <w:spacing w:val="-2"/>
                <w:szCs w:val="22"/>
              </w:rPr>
            </w:pPr>
          </w:p>
          <w:p w14:paraId="2C386796" w14:textId="77777777" w:rsidR="0021373B" w:rsidRDefault="0021373B" w:rsidP="00A9790D">
            <w:pPr>
              <w:pStyle w:val="acctmergecolhdg"/>
              <w:spacing w:line="240" w:lineRule="atLeast"/>
              <w:rPr>
                <w:b w:val="0"/>
                <w:bCs/>
                <w:spacing w:val="-2"/>
                <w:szCs w:val="22"/>
              </w:rPr>
            </w:pPr>
          </w:p>
          <w:p w14:paraId="6A229867" w14:textId="77777777" w:rsidR="0021373B" w:rsidRDefault="0021373B" w:rsidP="00A9790D">
            <w:pPr>
              <w:pStyle w:val="acctmergecolhdg"/>
              <w:spacing w:line="240" w:lineRule="atLeast"/>
              <w:rPr>
                <w:b w:val="0"/>
                <w:bCs/>
                <w:spacing w:val="-2"/>
                <w:szCs w:val="22"/>
              </w:rPr>
            </w:pPr>
          </w:p>
          <w:p w14:paraId="2EFF9A6E" w14:textId="0AEABB5D" w:rsidR="00E014CE" w:rsidRPr="006D353E" w:rsidRDefault="006365A8" w:rsidP="00A9790D">
            <w:pPr>
              <w:pStyle w:val="acctmergecolhdg"/>
              <w:spacing w:line="240" w:lineRule="atLeast"/>
              <w:rPr>
                <w:b w:val="0"/>
                <w:bCs/>
                <w:szCs w:val="22"/>
              </w:rPr>
            </w:pPr>
            <w:r w:rsidRPr="006D353E">
              <w:rPr>
                <w:b w:val="0"/>
                <w:bCs/>
                <w:spacing w:val="-2"/>
                <w:szCs w:val="22"/>
              </w:rPr>
              <w:t xml:space="preserve">For the year ended 30 </w:t>
            </w:r>
            <w:r w:rsidRPr="006D353E">
              <w:rPr>
                <w:b w:val="0"/>
                <w:bCs/>
                <w:spacing w:val="-12"/>
                <w:szCs w:val="22"/>
              </w:rPr>
              <w:t>September</w:t>
            </w:r>
            <w:r w:rsidRPr="006D353E">
              <w:rPr>
                <w:b w:val="0"/>
                <w:bCs/>
                <w:spacing w:val="-2"/>
                <w:szCs w:val="22"/>
              </w:rPr>
              <w:t xml:space="preserve"> 2019</w:t>
            </w:r>
          </w:p>
        </w:tc>
        <w:tc>
          <w:tcPr>
            <w:tcW w:w="219" w:type="dxa"/>
            <w:vAlign w:val="center"/>
          </w:tcPr>
          <w:p w14:paraId="1ED4288F" w14:textId="77777777" w:rsidR="00E014CE" w:rsidRPr="006D353E" w:rsidRDefault="00E014CE" w:rsidP="00A9790D">
            <w:pPr>
              <w:pStyle w:val="acctmergecolhdg"/>
              <w:spacing w:line="240" w:lineRule="atLeast"/>
              <w:rPr>
                <w:b w:val="0"/>
                <w:bCs/>
                <w:szCs w:val="22"/>
              </w:rPr>
            </w:pPr>
          </w:p>
        </w:tc>
        <w:tc>
          <w:tcPr>
            <w:tcW w:w="1082" w:type="dxa"/>
            <w:vAlign w:val="center"/>
          </w:tcPr>
          <w:p w14:paraId="4C24AB13" w14:textId="77777777" w:rsidR="006365A8" w:rsidRPr="006D353E" w:rsidRDefault="006365A8" w:rsidP="006365A8">
            <w:pPr>
              <w:pStyle w:val="acctmergecolhdg"/>
              <w:spacing w:line="240" w:lineRule="atLeast"/>
              <w:rPr>
                <w:b w:val="0"/>
                <w:bCs/>
                <w:spacing w:val="-2"/>
                <w:szCs w:val="22"/>
              </w:rPr>
            </w:pPr>
            <w:r w:rsidRPr="006D353E">
              <w:rPr>
                <w:b w:val="0"/>
                <w:bCs/>
                <w:spacing w:val="-2"/>
                <w:szCs w:val="22"/>
              </w:rPr>
              <w:t>For the period</w:t>
            </w:r>
          </w:p>
          <w:p w14:paraId="35C3C96D" w14:textId="77777777" w:rsidR="006365A8" w:rsidRPr="006D353E" w:rsidRDefault="006365A8" w:rsidP="006365A8">
            <w:pPr>
              <w:pStyle w:val="acctmergecolhdg"/>
              <w:spacing w:line="240" w:lineRule="atLeast"/>
              <w:rPr>
                <w:b w:val="0"/>
                <w:bCs/>
                <w:spacing w:val="-2"/>
                <w:szCs w:val="22"/>
              </w:rPr>
            </w:pPr>
            <w:r w:rsidRPr="006D353E">
              <w:rPr>
                <w:b w:val="0"/>
                <w:bCs/>
                <w:spacing w:val="-2"/>
                <w:szCs w:val="22"/>
              </w:rPr>
              <w:t xml:space="preserve">from </w:t>
            </w:r>
          </w:p>
          <w:p w14:paraId="3313260D" w14:textId="77777777" w:rsidR="00E014CE" w:rsidRPr="006D353E" w:rsidRDefault="006365A8" w:rsidP="006365A8">
            <w:pPr>
              <w:pStyle w:val="acctmergecolhdg"/>
              <w:spacing w:line="240" w:lineRule="atLeast"/>
              <w:rPr>
                <w:b w:val="0"/>
                <w:bCs/>
                <w:szCs w:val="22"/>
              </w:rPr>
            </w:pPr>
            <w:r w:rsidRPr="006D353E">
              <w:rPr>
                <w:b w:val="0"/>
                <w:bCs/>
                <w:spacing w:val="-2"/>
                <w:szCs w:val="22"/>
              </w:rPr>
              <w:t>1 January 2018 to 30 September 2018</w:t>
            </w:r>
          </w:p>
        </w:tc>
        <w:tc>
          <w:tcPr>
            <w:tcW w:w="180" w:type="dxa"/>
            <w:vAlign w:val="center"/>
          </w:tcPr>
          <w:p w14:paraId="00A79732" w14:textId="77777777" w:rsidR="00E014CE" w:rsidRPr="006D353E" w:rsidRDefault="00E014CE" w:rsidP="00A9790D">
            <w:pPr>
              <w:pStyle w:val="acctmergecolhdg"/>
              <w:spacing w:line="240" w:lineRule="atLeast"/>
              <w:rPr>
                <w:b w:val="0"/>
                <w:bCs/>
                <w:szCs w:val="22"/>
              </w:rPr>
            </w:pPr>
          </w:p>
        </w:tc>
        <w:tc>
          <w:tcPr>
            <w:tcW w:w="1181" w:type="dxa"/>
            <w:vAlign w:val="center"/>
          </w:tcPr>
          <w:p w14:paraId="727FC583" w14:textId="1E2AFB9D" w:rsidR="0021373B" w:rsidRDefault="0021373B" w:rsidP="00A9790D">
            <w:pPr>
              <w:pStyle w:val="acctmergecolhdg"/>
              <w:spacing w:line="240" w:lineRule="atLeast"/>
              <w:rPr>
                <w:b w:val="0"/>
                <w:bCs/>
                <w:szCs w:val="22"/>
              </w:rPr>
            </w:pPr>
          </w:p>
          <w:p w14:paraId="72038741" w14:textId="77777777" w:rsidR="005020AC" w:rsidRDefault="005020AC" w:rsidP="00A9790D">
            <w:pPr>
              <w:pStyle w:val="acctmergecolhdg"/>
              <w:spacing w:line="240" w:lineRule="atLeast"/>
              <w:rPr>
                <w:b w:val="0"/>
                <w:bCs/>
                <w:szCs w:val="22"/>
              </w:rPr>
            </w:pPr>
          </w:p>
          <w:p w14:paraId="00CBA8CF" w14:textId="77777777" w:rsidR="0021373B" w:rsidRDefault="0021373B" w:rsidP="00A9790D">
            <w:pPr>
              <w:pStyle w:val="acctmergecolhdg"/>
              <w:spacing w:line="240" w:lineRule="atLeast"/>
              <w:rPr>
                <w:b w:val="0"/>
                <w:bCs/>
                <w:szCs w:val="22"/>
              </w:rPr>
            </w:pPr>
          </w:p>
          <w:p w14:paraId="385FFDCE" w14:textId="2AC91F8A" w:rsidR="00E014CE" w:rsidRPr="006D353E" w:rsidRDefault="006365A8" w:rsidP="00CB194B">
            <w:pPr>
              <w:pStyle w:val="acctmergecolhdg"/>
              <w:spacing w:line="240" w:lineRule="atLeast"/>
              <w:ind w:right="-116"/>
              <w:rPr>
                <w:b w:val="0"/>
                <w:bCs/>
                <w:szCs w:val="22"/>
              </w:rPr>
            </w:pPr>
            <w:r w:rsidRPr="006D353E">
              <w:rPr>
                <w:b w:val="0"/>
                <w:bCs/>
                <w:szCs w:val="22"/>
              </w:rPr>
              <w:t>For the year ended 30 September 2019</w:t>
            </w:r>
          </w:p>
        </w:tc>
        <w:tc>
          <w:tcPr>
            <w:tcW w:w="180" w:type="dxa"/>
            <w:vAlign w:val="center"/>
          </w:tcPr>
          <w:p w14:paraId="55989ADB" w14:textId="77777777" w:rsidR="00E014CE" w:rsidRPr="006D353E" w:rsidRDefault="00E014CE" w:rsidP="00A9790D">
            <w:pPr>
              <w:pStyle w:val="acctmergecolhdg"/>
              <w:spacing w:line="240" w:lineRule="atLeast"/>
              <w:rPr>
                <w:b w:val="0"/>
                <w:bCs/>
                <w:szCs w:val="22"/>
              </w:rPr>
            </w:pPr>
          </w:p>
        </w:tc>
        <w:tc>
          <w:tcPr>
            <w:tcW w:w="1181" w:type="dxa"/>
            <w:vAlign w:val="center"/>
          </w:tcPr>
          <w:p w14:paraId="5A79B2C0" w14:textId="77777777" w:rsidR="006365A8" w:rsidRPr="006D353E" w:rsidRDefault="006365A8" w:rsidP="00CB194B">
            <w:pPr>
              <w:pStyle w:val="acctmergecolhdg"/>
              <w:spacing w:line="240" w:lineRule="atLeast"/>
              <w:ind w:right="-103"/>
              <w:rPr>
                <w:b w:val="0"/>
                <w:bCs/>
                <w:spacing w:val="-2"/>
                <w:szCs w:val="22"/>
              </w:rPr>
            </w:pPr>
            <w:r w:rsidRPr="006D353E">
              <w:rPr>
                <w:b w:val="0"/>
                <w:bCs/>
                <w:spacing w:val="-2"/>
                <w:szCs w:val="22"/>
              </w:rPr>
              <w:t>For the period</w:t>
            </w:r>
          </w:p>
          <w:p w14:paraId="09CB5EDF" w14:textId="77777777" w:rsidR="006365A8" w:rsidRPr="006D353E" w:rsidRDefault="006365A8" w:rsidP="006365A8">
            <w:pPr>
              <w:pStyle w:val="acctmergecolhdg"/>
              <w:spacing w:line="240" w:lineRule="atLeast"/>
              <w:rPr>
                <w:b w:val="0"/>
                <w:bCs/>
                <w:spacing w:val="-2"/>
                <w:szCs w:val="22"/>
              </w:rPr>
            </w:pPr>
            <w:r w:rsidRPr="006D353E">
              <w:rPr>
                <w:b w:val="0"/>
                <w:bCs/>
                <w:spacing w:val="-2"/>
                <w:szCs w:val="22"/>
              </w:rPr>
              <w:t xml:space="preserve">from </w:t>
            </w:r>
          </w:p>
          <w:p w14:paraId="5A0352CC" w14:textId="77777777" w:rsidR="00E014CE" w:rsidRPr="006D353E" w:rsidRDefault="006365A8" w:rsidP="006365A8">
            <w:pPr>
              <w:pStyle w:val="acctmergecolhdg"/>
              <w:spacing w:line="240" w:lineRule="atLeast"/>
              <w:rPr>
                <w:b w:val="0"/>
                <w:bCs/>
                <w:szCs w:val="22"/>
              </w:rPr>
            </w:pPr>
            <w:r w:rsidRPr="006D353E">
              <w:rPr>
                <w:b w:val="0"/>
                <w:bCs/>
                <w:spacing w:val="-2"/>
                <w:szCs w:val="22"/>
              </w:rPr>
              <w:t>1 January 2018 to 30 September 2018</w:t>
            </w:r>
          </w:p>
        </w:tc>
      </w:tr>
      <w:tr w:rsidR="006365A8" w:rsidRPr="006D353E" w14:paraId="26848849" w14:textId="77777777" w:rsidTr="005B2AC4">
        <w:trPr>
          <w:cantSplit/>
          <w:tblHeader/>
        </w:trPr>
        <w:tc>
          <w:tcPr>
            <w:tcW w:w="4370" w:type="dxa"/>
          </w:tcPr>
          <w:p w14:paraId="3CC19D23" w14:textId="77777777" w:rsidR="006365A8" w:rsidRPr="006D353E" w:rsidRDefault="006365A8" w:rsidP="006365A8">
            <w:pPr>
              <w:pStyle w:val="acctfourfigures"/>
              <w:tabs>
                <w:tab w:val="clear" w:pos="765"/>
              </w:tabs>
              <w:spacing w:line="240" w:lineRule="atLeast"/>
              <w:rPr>
                <w:szCs w:val="22"/>
              </w:rPr>
            </w:pPr>
          </w:p>
        </w:tc>
        <w:tc>
          <w:tcPr>
            <w:tcW w:w="1210" w:type="dxa"/>
            <w:vAlign w:val="center"/>
          </w:tcPr>
          <w:p w14:paraId="6AB610C5" w14:textId="77777777" w:rsidR="006365A8" w:rsidRPr="006D353E" w:rsidRDefault="006365A8" w:rsidP="006365A8">
            <w:pPr>
              <w:pStyle w:val="acctmergecolhdg"/>
              <w:spacing w:line="240" w:lineRule="atLeast"/>
              <w:rPr>
                <w:b w:val="0"/>
                <w:bCs/>
                <w:szCs w:val="22"/>
              </w:rPr>
            </w:pPr>
          </w:p>
        </w:tc>
        <w:tc>
          <w:tcPr>
            <w:tcW w:w="219" w:type="dxa"/>
            <w:vAlign w:val="center"/>
          </w:tcPr>
          <w:p w14:paraId="65AE333A" w14:textId="77777777" w:rsidR="006365A8" w:rsidRPr="006D353E" w:rsidRDefault="006365A8" w:rsidP="006365A8">
            <w:pPr>
              <w:pStyle w:val="acctmergecolhdg"/>
              <w:spacing w:line="240" w:lineRule="atLeast"/>
              <w:rPr>
                <w:b w:val="0"/>
                <w:bCs/>
                <w:szCs w:val="22"/>
              </w:rPr>
            </w:pPr>
          </w:p>
        </w:tc>
        <w:tc>
          <w:tcPr>
            <w:tcW w:w="1082" w:type="dxa"/>
            <w:vAlign w:val="bottom"/>
          </w:tcPr>
          <w:p w14:paraId="66F013DB" w14:textId="2AA9EB9E" w:rsidR="006365A8" w:rsidRPr="006D353E" w:rsidRDefault="003E3A3D" w:rsidP="006365A8">
            <w:pPr>
              <w:tabs>
                <w:tab w:val="left" w:pos="720"/>
              </w:tabs>
              <w:ind w:left="-129" w:right="-86"/>
              <w:jc w:val="center"/>
              <w:rPr>
                <w:rFonts w:cs="Times New Roman"/>
                <w:szCs w:val="22"/>
              </w:rPr>
            </w:pPr>
            <w:r w:rsidRPr="006D353E">
              <w:rPr>
                <w:rFonts w:cs="Times New Roman"/>
                <w:spacing w:val="-4"/>
                <w:sz w:val="20"/>
                <w:szCs w:val="20"/>
              </w:rPr>
              <w:t>(</w:t>
            </w:r>
            <w:r w:rsidR="00A85BE6">
              <w:rPr>
                <w:rFonts w:cs="Times New Roman"/>
                <w:spacing w:val="-4"/>
                <w:sz w:val="20"/>
                <w:szCs w:val="20"/>
              </w:rPr>
              <w:t>R</w:t>
            </w:r>
            <w:r w:rsidR="006365A8" w:rsidRPr="006D353E">
              <w:rPr>
                <w:rFonts w:cs="Times New Roman"/>
                <w:spacing w:val="-4"/>
                <w:sz w:val="20"/>
                <w:szCs w:val="20"/>
              </w:rPr>
              <w:t>estated</w:t>
            </w:r>
            <w:r w:rsidRPr="006D353E">
              <w:rPr>
                <w:rFonts w:cs="Times New Roman"/>
                <w:spacing w:val="-4"/>
                <w:sz w:val="20"/>
                <w:szCs w:val="20"/>
              </w:rPr>
              <w:t>)</w:t>
            </w:r>
          </w:p>
        </w:tc>
        <w:tc>
          <w:tcPr>
            <w:tcW w:w="180" w:type="dxa"/>
            <w:vAlign w:val="center"/>
          </w:tcPr>
          <w:p w14:paraId="2336A5F5" w14:textId="77777777" w:rsidR="006365A8" w:rsidRPr="006D353E" w:rsidRDefault="006365A8" w:rsidP="006365A8">
            <w:pPr>
              <w:pStyle w:val="acctmergecolhdg"/>
              <w:spacing w:line="240" w:lineRule="atLeast"/>
              <w:rPr>
                <w:b w:val="0"/>
                <w:bCs/>
                <w:szCs w:val="22"/>
              </w:rPr>
            </w:pPr>
          </w:p>
        </w:tc>
        <w:tc>
          <w:tcPr>
            <w:tcW w:w="1181" w:type="dxa"/>
            <w:vAlign w:val="center"/>
          </w:tcPr>
          <w:p w14:paraId="028962FA" w14:textId="77777777" w:rsidR="006365A8" w:rsidRPr="006D353E" w:rsidRDefault="006365A8" w:rsidP="006365A8">
            <w:pPr>
              <w:pStyle w:val="acctmergecolhdg"/>
              <w:spacing w:line="240" w:lineRule="atLeast"/>
              <w:rPr>
                <w:b w:val="0"/>
                <w:bCs/>
                <w:szCs w:val="22"/>
              </w:rPr>
            </w:pPr>
          </w:p>
        </w:tc>
        <w:tc>
          <w:tcPr>
            <w:tcW w:w="180" w:type="dxa"/>
            <w:vAlign w:val="center"/>
          </w:tcPr>
          <w:p w14:paraId="6BA6C26C" w14:textId="77777777" w:rsidR="006365A8" w:rsidRPr="006D353E" w:rsidRDefault="006365A8" w:rsidP="006365A8">
            <w:pPr>
              <w:pStyle w:val="acctmergecolhdg"/>
              <w:spacing w:line="240" w:lineRule="atLeast"/>
              <w:rPr>
                <w:b w:val="0"/>
                <w:bCs/>
                <w:szCs w:val="22"/>
              </w:rPr>
            </w:pPr>
          </w:p>
        </w:tc>
        <w:tc>
          <w:tcPr>
            <w:tcW w:w="1181" w:type="dxa"/>
            <w:vAlign w:val="center"/>
          </w:tcPr>
          <w:p w14:paraId="777D8C83" w14:textId="77777777" w:rsidR="006365A8" w:rsidRPr="006D353E" w:rsidRDefault="006365A8" w:rsidP="006365A8">
            <w:pPr>
              <w:pStyle w:val="acctmergecolhdg"/>
              <w:spacing w:line="240" w:lineRule="atLeast"/>
              <w:rPr>
                <w:b w:val="0"/>
                <w:bCs/>
                <w:szCs w:val="22"/>
              </w:rPr>
            </w:pPr>
          </w:p>
        </w:tc>
      </w:tr>
      <w:tr w:rsidR="006365A8" w:rsidRPr="006D353E" w14:paraId="075D8ED9" w14:textId="77777777" w:rsidTr="00FF32A6">
        <w:trPr>
          <w:cantSplit/>
          <w:tblHeader/>
        </w:trPr>
        <w:tc>
          <w:tcPr>
            <w:tcW w:w="4370" w:type="dxa"/>
          </w:tcPr>
          <w:p w14:paraId="456D1463" w14:textId="77777777" w:rsidR="006365A8" w:rsidRPr="006D353E" w:rsidRDefault="006365A8" w:rsidP="006365A8">
            <w:pPr>
              <w:spacing w:line="240" w:lineRule="atLeast"/>
              <w:rPr>
                <w:rFonts w:cs="Times New Roman"/>
                <w:b/>
                <w:bCs/>
                <w:i/>
                <w:iCs/>
                <w:szCs w:val="22"/>
              </w:rPr>
            </w:pPr>
          </w:p>
        </w:tc>
        <w:tc>
          <w:tcPr>
            <w:tcW w:w="5233" w:type="dxa"/>
            <w:gridSpan w:val="7"/>
          </w:tcPr>
          <w:p w14:paraId="04B3F8D4" w14:textId="255F9C9C" w:rsidR="006365A8" w:rsidRPr="006D353E" w:rsidRDefault="003E3A3D" w:rsidP="006365A8">
            <w:pPr>
              <w:pStyle w:val="acctfourfigures"/>
              <w:spacing w:line="240" w:lineRule="atLeast"/>
              <w:jc w:val="center"/>
              <w:rPr>
                <w:i/>
                <w:iCs/>
                <w:szCs w:val="22"/>
              </w:rPr>
            </w:pPr>
            <w:r w:rsidRPr="00CB194B">
              <w:rPr>
                <w:i/>
                <w:iCs/>
                <w:szCs w:val="22"/>
                <w:cs/>
                <w:lang w:bidi="th-TH"/>
              </w:rPr>
              <w:t>(</w:t>
            </w:r>
            <w:r w:rsidR="006365A8" w:rsidRPr="006D353E">
              <w:rPr>
                <w:i/>
                <w:iCs/>
                <w:szCs w:val="22"/>
              </w:rPr>
              <w:t xml:space="preserve">in </w:t>
            </w:r>
            <w:r w:rsidR="006365A8" w:rsidRPr="006D353E">
              <w:rPr>
                <w:i/>
                <w:iCs/>
                <w:szCs w:val="22"/>
                <w:lang w:val="en-US" w:bidi="th-TH"/>
              </w:rPr>
              <w:t>million</w:t>
            </w:r>
            <w:r w:rsidR="006365A8" w:rsidRPr="006D353E">
              <w:rPr>
                <w:i/>
                <w:iCs/>
                <w:szCs w:val="22"/>
              </w:rPr>
              <w:t xml:space="preserve"> Baht</w:t>
            </w:r>
            <w:r w:rsidRPr="00CB194B">
              <w:rPr>
                <w:i/>
                <w:iCs/>
                <w:szCs w:val="22"/>
                <w:cs/>
                <w:lang w:bidi="th-TH"/>
              </w:rPr>
              <w:t>)</w:t>
            </w:r>
          </w:p>
        </w:tc>
      </w:tr>
      <w:tr w:rsidR="006365A8" w:rsidRPr="006D353E" w14:paraId="77C64F44" w14:textId="77777777" w:rsidTr="006365A8">
        <w:trPr>
          <w:cantSplit/>
          <w:trHeight w:val="749"/>
        </w:trPr>
        <w:tc>
          <w:tcPr>
            <w:tcW w:w="4370" w:type="dxa"/>
          </w:tcPr>
          <w:p w14:paraId="2B3DC64B" w14:textId="77777777" w:rsidR="006365A8" w:rsidRPr="006D353E" w:rsidRDefault="006365A8" w:rsidP="006365A8">
            <w:pPr>
              <w:spacing w:line="240" w:lineRule="atLeast"/>
              <w:rPr>
                <w:rFonts w:cs="Times New Roman"/>
                <w:szCs w:val="22"/>
              </w:rPr>
            </w:pPr>
            <w:r w:rsidRPr="006D353E">
              <w:rPr>
                <w:rFonts w:cs="Times New Roman"/>
                <w:szCs w:val="22"/>
              </w:rPr>
              <w:t>Bad and doubtful debt expenses for long</w:t>
            </w:r>
            <w:r w:rsidRPr="00CB194B">
              <w:rPr>
                <w:rFonts w:cs="Times New Roman"/>
                <w:szCs w:val="22"/>
                <w:cs/>
              </w:rPr>
              <w:t>-</w:t>
            </w:r>
            <w:r w:rsidRPr="006D353E">
              <w:rPr>
                <w:rFonts w:cs="Times New Roman"/>
                <w:szCs w:val="22"/>
              </w:rPr>
              <w:t xml:space="preserve">term  </w:t>
            </w:r>
          </w:p>
          <w:p w14:paraId="7BECEC35" w14:textId="77777777" w:rsidR="006365A8" w:rsidRPr="006D353E" w:rsidRDefault="006365A8" w:rsidP="006365A8">
            <w:pPr>
              <w:spacing w:line="240" w:lineRule="atLeast"/>
              <w:rPr>
                <w:rFonts w:cs="Times New Roman"/>
                <w:szCs w:val="22"/>
              </w:rPr>
            </w:pPr>
            <w:r w:rsidRPr="006D353E">
              <w:rPr>
                <w:rFonts w:cs="Times New Roman"/>
                <w:szCs w:val="22"/>
              </w:rPr>
              <w:t xml:space="preserve">   loans and accrued interest to related parties</w:t>
            </w:r>
            <w:r w:rsidRPr="00CB194B">
              <w:rPr>
                <w:rFonts w:cs="Times New Roman"/>
                <w:szCs w:val="22"/>
                <w:cs/>
              </w:rPr>
              <w:t xml:space="preserve"> </w:t>
            </w:r>
          </w:p>
          <w:p w14:paraId="4B2E999A" w14:textId="77777777" w:rsidR="006365A8" w:rsidRPr="006D353E" w:rsidRDefault="006365A8" w:rsidP="006365A8">
            <w:pPr>
              <w:spacing w:line="240" w:lineRule="atLeast"/>
              <w:rPr>
                <w:rFonts w:cs="Times New Roman"/>
                <w:szCs w:val="22"/>
              </w:rPr>
            </w:pPr>
            <w:r w:rsidRPr="006D353E">
              <w:rPr>
                <w:rFonts w:cs="Times New Roman"/>
                <w:szCs w:val="22"/>
              </w:rPr>
              <w:t xml:space="preserve">   for the year</w:t>
            </w:r>
            <w:r w:rsidR="007A6062">
              <w:rPr>
                <w:rFonts w:cs="Times New Roman"/>
                <w:szCs w:val="22"/>
              </w:rPr>
              <w:t xml:space="preserve"> </w:t>
            </w:r>
            <w:r w:rsidRPr="00CB194B">
              <w:rPr>
                <w:rFonts w:cs="Times New Roman"/>
                <w:szCs w:val="22"/>
                <w:cs/>
              </w:rPr>
              <w:t>/</w:t>
            </w:r>
            <w:r w:rsidR="007A6062">
              <w:rPr>
                <w:rFonts w:cs="Times New Roman"/>
                <w:szCs w:val="22"/>
              </w:rPr>
              <w:t xml:space="preserve"> </w:t>
            </w:r>
            <w:r w:rsidRPr="006D353E">
              <w:rPr>
                <w:rFonts w:cs="Times New Roman"/>
                <w:szCs w:val="22"/>
              </w:rPr>
              <w:t>period</w:t>
            </w:r>
          </w:p>
        </w:tc>
        <w:tc>
          <w:tcPr>
            <w:tcW w:w="1210" w:type="dxa"/>
            <w:tcBorders>
              <w:bottom w:val="double" w:sz="4" w:space="0" w:color="auto"/>
            </w:tcBorders>
          </w:tcPr>
          <w:p w14:paraId="55C77599"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5FF74173"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2B96D4EF" w14:textId="77777777" w:rsidR="006365A8" w:rsidRPr="006D353E" w:rsidRDefault="006365A8" w:rsidP="006365A8">
            <w:pPr>
              <w:pStyle w:val="acctfourfigures"/>
              <w:tabs>
                <w:tab w:val="clear" w:pos="765"/>
                <w:tab w:val="decimal" w:pos="915"/>
              </w:tabs>
              <w:spacing w:line="240" w:lineRule="atLeast"/>
              <w:ind w:right="-23"/>
              <w:rPr>
                <w:b/>
                <w:bCs/>
                <w:szCs w:val="22"/>
              </w:rPr>
            </w:pPr>
            <w:r w:rsidRPr="006D353E">
              <w:rPr>
                <w:b/>
                <w:bCs/>
                <w:szCs w:val="22"/>
                <w:lang w:val="en-US"/>
              </w:rPr>
              <w:t>11</w:t>
            </w:r>
          </w:p>
        </w:tc>
        <w:tc>
          <w:tcPr>
            <w:tcW w:w="219" w:type="dxa"/>
          </w:tcPr>
          <w:p w14:paraId="5473ADD7" w14:textId="77777777" w:rsidR="006365A8" w:rsidRPr="006D353E" w:rsidRDefault="006365A8" w:rsidP="006365A8">
            <w:pPr>
              <w:pStyle w:val="acctfourfigures"/>
              <w:tabs>
                <w:tab w:val="clear" w:pos="765"/>
                <w:tab w:val="decimal" w:pos="911"/>
                <w:tab w:val="decimal" w:pos="1018"/>
              </w:tabs>
              <w:spacing w:line="240" w:lineRule="atLeast"/>
              <w:ind w:right="-23"/>
              <w:rPr>
                <w:b/>
                <w:bCs/>
                <w:szCs w:val="22"/>
              </w:rPr>
            </w:pPr>
          </w:p>
        </w:tc>
        <w:tc>
          <w:tcPr>
            <w:tcW w:w="1082" w:type="dxa"/>
            <w:tcBorders>
              <w:bottom w:val="double" w:sz="4" w:space="0" w:color="auto"/>
            </w:tcBorders>
          </w:tcPr>
          <w:p w14:paraId="74E0E2D9"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726BA58D"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26BB02D7" w14:textId="77777777" w:rsidR="006365A8" w:rsidRPr="006D353E" w:rsidRDefault="006365A8" w:rsidP="006365A8">
            <w:pPr>
              <w:pStyle w:val="acctfourfigures"/>
              <w:tabs>
                <w:tab w:val="clear" w:pos="765"/>
                <w:tab w:val="decimal" w:pos="873"/>
              </w:tabs>
              <w:spacing w:line="240" w:lineRule="atLeast"/>
              <w:ind w:right="11"/>
              <w:rPr>
                <w:b/>
                <w:bCs/>
                <w:szCs w:val="22"/>
              </w:rPr>
            </w:pPr>
            <w:r w:rsidRPr="006D353E">
              <w:rPr>
                <w:b/>
                <w:bCs/>
                <w:szCs w:val="22"/>
                <w:lang w:bidi="th-TH"/>
              </w:rPr>
              <w:t>11</w:t>
            </w:r>
          </w:p>
        </w:tc>
        <w:tc>
          <w:tcPr>
            <w:tcW w:w="180" w:type="dxa"/>
          </w:tcPr>
          <w:p w14:paraId="6F68CC3E" w14:textId="77777777" w:rsidR="006365A8" w:rsidRPr="006D353E" w:rsidRDefault="006365A8" w:rsidP="006365A8">
            <w:pPr>
              <w:pStyle w:val="acctfourfigures"/>
              <w:tabs>
                <w:tab w:val="clear" w:pos="765"/>
                <w:tab w:val="decimal" w:pos="911"/>
                <w:tab w:val="decimal" w:pos="1018"/>
              </w:tabs>
              <w:spacing w:line="240" w:lineRule="atLeast"/>
              <w:ind w:right="-23"/>
              <w:rPr>
                <w:b/>
                <w:bCs/>
                <w:szCs w:val="22"/>
              </w:rPr>
            </w:pPr>
          </w:p>
        </w:tc>
        <w:tc>
          <w:tcPr>
            <w:tcW w:w="1181" w:type="dxa"/>
            <w:tcBorders>
              <w:bottom w:val="double" w:sz="4" w:space="0" w:color="auto"/>
            </w:tcBorders>
          </w:tcPr>
          <w:p w14:paraId="22705412"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4A55FF98"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603B47E1" w14:textId="77777777" w:rsidR="006365A8" w:rsidRPr="006D353E" w:rsidRDefault="006365A8" w:rsidP="006365A8">
            <w:pPr>
              <w:pStyle w:val="acctfourfigures"/>
              <w:tabs>
                <w:tab w:val="clear" w:pos="765"/>
                <w:tab w:val="decimal" w:pos="731"/>
              </w:tabs>
              <w:spacing w:line="240" w:lineRule="atLeast"/>
              <w:ind w:right="11"/>
              <w:rPr>
                <w:b/>
                <w:bCs/>
                <w:szCs w:val="22"/>
              </w:rPr>
            </w:pPr>
            <w:r w:rsidRPr="006D353E">
              <w:rPr>
                <w:b/>
                <w:bCs/>
                <w:szCs w:val="22"/>
              </w:rPr>
              <w:t>-</w:t>
            </w:r>
          </w:p>
        </w:tc>
        <w:tc>
          <w:tcPr>
            <w:tcW w:w="180" w:type="dxa"/>
          </w:tcPr>
          <w:p w14:paraId="5D415E86" w14:textId="77777777" w:rsidR="006365A8" w:rsidRPr="006D353E" w:rsidRDefault="006365A8" w:rsidP="006365A8">
            <w:pPr>
              <w:pStyle w:val="acctfourfigures"/>
              <w:tabs>
                <w:tab w:val="clear" w:pos="765"/>
                <w:tab w:val="decimal" w:pos="911"/>
                <w:tab w:val="decimal" w:pos="1018"/>
              </w:tabs>
              <w:spacing w:line="240" w:lineRule="atLeast"/>
              <w:ind w:right="-23"/>
              <w:rPr>
                <w:b/>
                <w:bCs/>
                <w:szCs w:val="22"/>
              </w:rPr>
            </w:pPr>
          </w:p>
        </w:tc>
        <w:tc>
          <w:tcPr>
            <w:tcW w:w="1181" w:type="dxa"/>
            <w:tcBorders>
              <w:bottom w:val="double" w:sz="4" w:space="0" w:color="auto"/>
            </w:tcBorders>
          </w:tcPr>
          <w:p w14:paraId="2FD42814"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7912423B" w14:textId="77777777" w:rsidR="006365A8" w:rsidRPr="006D353E" w:rsidRDefault="006365A8" w:rsidP="006365A8">
            <w:pPr>
              <w:pStyle w:val="ListBullet"/>
              <w:numPr>
                <w:ilvl w:val="0"/>
                <w:numId w:val="0"/>
              </w:numPr>
              <w:tabs>
                <w:tab w:val="decimal" w:pos="552"/>
              </w:tabs>
              <w:ind w:left="360" w:right="77"/>
              <w:jc w:val="right"/>
              <w:rPr>
                <w:rFonts w:cs="Times New Roman"/>
                <w:b/>
                <w:bCs/>
                <w:szCs w:val="22"/>
              </w:rPr>
            </w:pPr>
          </w:p>
          <w:p w14:paraId="4C83CFC3" w14:textId="77777777" w:rsidR="006365A8" w:rsidRPr="006D353E" w:rsidRDefault="006365A8" w:rsidP="006365A8">
            <w:pPr>
              <w:pStyle w:val="acctfourfigures"/>
              <w:tabs>
                <w:tab w:val="clear" w:pos="765"/>
                <w:tab w:val="decimal" w:pos="731"/>
              </w:tabs>
              <w:spacing w:line="240" w:lineRule="atLeast"/>
              <w:ind w:right="11"/>
              <w:rPr>
                <w:b/>
                <w:bCs/>
                <w:szCs w:val="22"/>
              </w:rPr>
            </w:pPr>
            <w:r w:rsidRPr="006D353E">
              <w:rPr>
                <w:b/>
                <w:bCs/>
                <w:szCs w:val="22"/>
              </w:rPr>
              <w:t>-</w:t>
            </w:r>
          </w:p>
        </w:tc>
      </w:tr>
    </w:tbl>
    <w:p w14:paraId="0DDBE555" w14:textId="77777777" w:rsidR="00E014CE" w:rsidRPr="006D353E" w:rsidRDefault="00E014CE">
      <w:pPr>
        <w:rPr>
          <w:rFonts w:cs="Times New Roman"/>
        </w:rPr>
      </w:pPr>
    </w:p>
    <w:tbl>
      <w:tblPr>
        <w:tblW w:w="9654" w:type="dxa"/>
        <w:tblInd w:w="426" w:type="dxa"/>
        <w:tblLayout w:type="fixed"/>
        <w:tblCellMar>
          <w:left w:w="79" w:type="dxa"/>
          <w:right w:w="79" w:type="dxa"/>
        </w:tblCellMar>
        <w:tblLook w:val="0000" w:firstRow="0" w:lastRow="0" w:firstColumn="0" w:lastColumn="0" w:noHBand="0" w:noVBand="0"/>
      </w:tblPr>
      <w:tblGrid>
        <w:gridCol w:w="4341"/>
        <w:gridCol w:w="1134"/>
        <w:gridCol w:w="8"/>
        <w:gridCol w:w="170"/>
        <w:gridCol w:w="8"/>
        <w:gridCol w:w="1090"/>
        <w:gridCol w:w="101"/>
        <w:gridCol w:w="182"/>
        <w:gridCol w:w="1134"/>
        <w:gridCol w:w="49"/>
        <w:gridCol w:w="129"/>
        <w:gridCol w:w="49"/>
        <w:gridCol w:w="1259"/>
      </w:tblGrid>
      <w:tr w:rsidR="00C77950" w:rsidRPr="006D353E" w14:paraId="2E16F6EC" w14:textId="77777777" w:rsidTr="00E91D43">
        <w:trPr>
          <w:cantSplit/>
          <w:tblHeader/>
        </w:trPr>
        <w:tc>
          <w:tcPr>
            <w:tcW w:w="4341" w:type="dxa"/>
            <w:vAlign w:val="bottom"/>
          </w:tcPr>
          <w:p w14:paraId="69D4F8BE" w14:textId="77777777" w:rsidR="00C77950" w:rsidRPr="006D353E" w:rsidRDefault="00C77950" w:rsidP="00650F89">
            <w:pPr>
              <w:spacing w:line="240" w:lineRule="atLeast"/>
              <w:ind w:left="281" w:hanging="281"/>
              <w:rPr>
                <w:rFonts w:cs="Times New Roman"/>
                <w:b/>
                <w:bCs/>
                <w:i/>
                <w:iCs/>
                <w:szCs w:val="22"/>
              </w:rPr>
            </w:pPr>
            <w:r w:rsidRPr="006D353E">
              <w:rPr>
                <w:rFonts w:cs="Times New Roman"/>
                <w:b/>
                <w:bCs/>
                <w:i/>
                <w:iCs/>
                <w:szCs w:val="22"/>
              </w:rPr>
              <w:t>Other non</w:t>
            </w:r>
            <w:r w:rsidR="002E4288" w:rsidRPr="00CB194B">
              <w:rPr>
                <w:rFonts w:cs="Times New Roman"/>
                <w:b/>
                <w:bCs/>
                <w:i/>
                <w:iCs/>
                <w:szCs w:val="22"/>
                <w:cs/>
              </w:rPr>
              <w:t>-</w:t>
            </w:r>
            <w:r w:rsidRPr="006D353E">
              <w:rPr>
                <w:rFonts w:cs="Times New Roman"/>
                <w:b/>
                <w:bCs/>
                <w:i/>
                <w:iCs/>
                <w:szCs w:val="22"/>
              </w:rPr>
              <w:t>current asset</w:t>
            </w:r>
            <w:r w:rsidR="00751CD8" w:rsidRPr="006D353E">
              <w:rPr>
                <w:rFonts w:cs="Times New Roman"/>
                <w:b/>
                <w:bCs/>
                <w:i/>
                <w:iCs/>
                <w:szCs w:val="22"/>
              </w:rPr>
              <w:t>s</w:t>
            </w:r>
            <w:r w:rsidRPr="00CB194B">
              <w:rPr>
                <w:rFonts w:cs="Times New Roman"/>
                <w:b/>
                <w:bCs/>
                <w:i/>
                <w:iCs/>
                <w:szCs w:val="22"/>
                <w:cs/>
              </w:rPr>
              <w:t xml:space="preserve"> </w:t>
            </w:r>
            <w:r w:rsidR="002E4288" w:rsidRPr="00CB194B">
              <w:rPr>
                <w:rFonts w:cs="Times New Roman"/>
                <w:b/>
                <w:bCs/>
                <w:i/>
                <w:iCs/>
                <w:szCs w:val="22"/>
                <w:cs/>
              </w:rPr>
              <w:t>-</w:t>
            </w:r>
            <w:r w:rsidRPr="00CB194B">
              <w:rPr>
                <w:rFonts w:cs="Times New Roman"/>
                <w:b/>
                <w:bCs/>
                <w:i/>
                <w:iCs/>
                <w:szCs w:val="22"/>
                <w:cs/>
              </w:rPr>
              <w:t xml:space="preserve"> </w:t>
            </w:r>
            <w:r w:rsidRPr="006D353E">
              <w:rPr>
                <w:rFonts w:cs="Times New Roman"/>
                <w:b/>
                <w:bCs/>
                <w:i/>
                <w:iCs/>
                <w:szCs w:val="22"/>
              </w:rPr>
              <w:t>related parties</w:t>
            </w:r>
          </w:p>
        </w:tc>
        <w:tc>
          <w:tcPr>
            <w:tcW w:w="2511" w:type="dxa"/>
            <w:gridSpan w:val="6"/>
          </w:tcPr>
          <w:p w14:paraId="2A5792A7" w14:textId="77777777" w:rsidR="00C77950" w:rsidRPr="006D353E" w:rsidRDefault="00C77950" w:rsidP="00650F89">
            <w:pPr>
              <w:pStyle w:val="acctmergecolhdg"/>
              <w:spacing w:line="240" w:lineRule="atLeast"/>
              <w:rPr>
                <w:szCs w:val="22"/>
              </w:rPr>
            </w:pPr>
            <w:r w:rsidRPr="006D353E">
              <w:rPr>
                <w:szCs w:val="22"/>
              </w:rPr>
              <w:t xml:space="preserve">Consolidated </w:t>
            </w:r>
          </w:p>
          <w:p w14:paraId="7CA1CD48" w14:textId="77777777" w:rsidR="00C77950" w:rsidRPr="006D353E" w:rsidRDefault="00C77950" w:rsidP="00650F89">
            <w:pPr>
              <w:pStyle w:val="acctmergecolhdg"/>
              <w:spacing w:line="240" w:lineRule="atLeast"/>
              <w:rPr>
                <w:szCs w:val="22"/>
              </w:rPr>
            </w:pPr>
            <w:r w:rsidRPr="006D353E">
              <w:rPr>
                <w:szCs w:val="22"/>
              </w:rPr>
              <w:t xml:space="preserve">financial statements </w:t>
            </w:r>
          </w:p>
        </w:tc>
        <w:tc>
          <w:tcPr>
            <w:tcW w:w="182" w:type="dxa"/>
          </w:tcPr>
          <w:p w14:paraId="664D4155" w14:textId="77777777" w:rsidR="00C77950" w:rsidRPr="006D353E" w:rsidRDefault="00C77950" w:rsidP="00650F89">
            <w:pPr>
              <w:pStyle w:val="acctmergecolhdg"/>
              <w:spacing w:line="240" w:lineRule="atLeast"/>
              <w:rPr>
                <w:szCs w:val="22"/>
              </w:rPr>
            </w:pPr>
          </w:p>
        </w:tc>
        <w:tc>
          <w:tcPr>
            <w:tcW w:w="2620" w:type="dxa"/>
            <w:gridSpan w:val="5"/>
          </w:tcPr>
          <w:p w14:paraId="3CD05596" w14:textId="77777777" w:rsidR="00C77950" w:rsidRPr="006D353E" w:rsidRDefault="00C77950" w:rsidP="00650F89">
            <w:pPr>
              <w:pStyle w:val="acctmergecolhdg"/>
              <w:spacing w:line="240" w:lineRule="atLeast"/>
              <w:rPr>
                <w:szCs w:val="22"/>
              </w:rPr>
            </w:pPr>
            <w:r w:rsidRPr="006D353E">
              <w:rPr>
                <w:szCs w:val="22"/>
              </w:rPr>
              <w:t xml:space="preserve">Separate </w:t>
            </w:r>
          </w:p>
          <w:p w14:paraId="1F703110" w14:textId="77777777" w:rsidR="00C77950" w:rsidRPr="006D353E" w:rsidRDefault="00C77950" w:rsidP="00650F89">
            <w:pPr>
              <w:pStyle w:val="acctmergecolhdg"/>
              <w:spacing w:line="240" w:lineRule="atLeast"/>
              <w:rPr>
                <w:szCs w:val="22"/>
              </w:rPr>
            </w:pPr>
            <w:r w:rsidRPr="006D353E">
              <w:rPr>
                <w:szCs w:val="22"/>
              </w:rPr>
              <w:t xml:space="preserve">financial statements </w:t>
            </w:r>
          </w:p>
        </w:tc>
      </w:tr>
      <w:tr w:rsidR="007C1EF5" w:rsidRPr="006D353E" w14:paraId="6598723D" w14:textId="77777777" w:rsidTr="00E91D43">
        <w:trPr>
          <w:cantSplit/>
          <w:tblHeader/>
        </w:trPr>
        <w:tc>
          <w:tcPr>
            <w:tcW w:w="4341" w:type="dxa"/>
          </w:tcPr>
          <w:p w14:paraId="420B99D8" w14:textId="77777777" w:rsidR="007C1EF5" w:rsidRPr="006D353E" w:rsidRDefault="007C1EF5" w:rsidP="007C1EF5">
            <w:pPr>
              <w:pStyle w:val="acctfourfigures"/>
              <w:tabs>
                <w:tab w:val="clear" w:pos="765"/>
              </w:tabs>
              <w:spacing w:line="240" w:lineRule="atLeast"/>
              <w:rPr>
                <w:szCs w:val="22"/>
              </w:rPr>
            </w:pPr>
          </w:p>
        </w:tc>
        <w:tc>
          <w:tcPr>
            <w:tcW w:w="1142" w:type="dxa"/>
            <w:gridSpan w:val="2"/>
            <w:vAlign w:val="bottom"/>
          </w:tcPr>
          <w:p w14:paraId="5219D2B4" w14:textId="77777777" w:rsidR="007C1EF5" w:rsidRPr="006D353E" w:rsidRDefault="007C1EF5" w:rsidP="007C1EF5">
            <w:pPr>
              <w:spacing w:line="240" w:lineRule="atLeast"/>
              <w:jc w:val="center"/>
              <w:rPr>
                <w:rFonts w:cs="Times New Roman"/>
                <w:szCs w:val="22"/>
              </w:rPr>
            </w:pPr>
            <w:r w:rsidRPr="006D353E">
              <w:rPr>
                <w:rFonts w:cs="Times New Roman"/>
                <w:szCs w:val="22"/>
              </w:rPr>
              <w:t>2019</w:t>
            </w:r>
          </w:p>
        </w:tc>
        <w:tc>
          <w:tcPr>
            <w:tcW w:w="178" w:type="dxa"/>
            <w:gridSpan w:val="2"/>
          </w:tcPr>
          <w:p w14:paraId="43B5180F" w14:textId="77777777" w:rsidR="007C1EF5" w:rsidRPr="006D353E" w:rsidRDefault="007C1EF5" w:rsidP="007C1EF5">
            <w:pPr>
              <w:pStyle w:val="acctmergecolhdg"/>
              <w:spacing w:line="240" w:lineRule="atLeast"/>
              <w:rPr>
                <w:b w:val="0"/>
                <w:bCs/>
                <w:szCs w:val="22"/>
              </w:rPr>
            </w:pPr>
          </w:p>
        </w:tc>
        <w:tc>
          <w:tcPr>
            <w:tcW w:w="1191" w:type="dxa"/>
            <w:gridSpan w:val="2"/>
            <w:vAlign w:val="bottom"/>
          </w:tcPr>
          <w:p w14:paraId="1568DB08" w14:textId="77777777" w:rsidR="007C1EF5" w:rsidRPr="006D353E" w:rsidRDefault="007C1EF5" w:rsidP="007C1EF5">
            <w:pPr>
              <w:pStyle w:val="acctmergecolhdg"/>
              <w:spacing w:line="240" w:lineRule="atLeast"/>
              <w:rPr>
                <w:b w:val="0"/>
                <w:bCs/>
                <w:szCs w:val="22"/>
              </w:rPr>
            </w:pPr>
            <w:r w:rsidRPr="006D353E">
              <w:rPr>
                <w:b w:val="0"/>
                <w:bCs/>
                <w:szCs w:val="22"/>
              </w:rPr>
              <w:t>2018</w:t>
            </w:r>
          </w:p>
        </w:tc>
        <w:tc>
          <w:tcPr>
            <w:tcW w:w="182" w:type="dxa"/>
          </w:tcPr>
          <w:p w14:paraId="72A784BD" w14:textId="77777777" w:rsidR="007C1EF5" w:rsidRPr="006D353E" w:rsidRDefault="007C1EF5" w:rsidP="007C1EF5">
            <w:pPr>
              <w:pStyle w:val="acctmergecolhdg"/>
              <w:spacing w:line="240" w:lineRule="atLeast"/>
              <w:rPr>
                <w:b w:val="0"/>
                <w:bCs/>
                <w:szCs w:val="22"/>
              </w:rPr>
            </w:pPr>
          </w:p>
        </w:tc>
        <w:tc>
          <w:tcPr>
            <w:tcW w:w="1183" w:type="dxa"/>
            <w:gridSpan w:val="2"/>
            <w:vAlign w:val="bottom"/>
          </w:tcPr>
          <w:p w14:paraId="1F9C47C4" w14:textId="77777777" w:rsidR="007C1EF5" w:rsidRPr="006D353E" w:rsidRDefault="007C1EF5" w:rsidP="007C1EF5">
            <w:pPr>
              <w:spacing w:line="240" w:lineRule="atLeast"/>
              <w:jc w:val="center"/>
              <w:rPr>
                <w:rFonts w:cs="Times New Roman"/>
                <w:szCs w:val="22"/>
              </w:rPr>
            </w:pPr>
            <w:r w:rsidRPr="006D353E">
              <w:rPr>
                <w:rFonts w:cs="Times New Roman"/>
                <w:szCs w:val="22"/>
              </w:rPr>
              <w:t>2019</w:t>
            </w:r>
          </w:p>
        </w:tc>
        <w:tc>
          <w:tcPr>
            <w:tcW w:w="178" w:type="dxa"/>
            <w:gridSpan w:val="2"/>
          </w:tcPr>
          <w:p w14:paraId="4979DC7B" w14:textId="77777777" w:rsidR="007C1EF5" w:rsidRPr="006D353E" w:rsidRDefault="007C1EF5" w:rsidP="007C1EF5">
            <w:pPr>
              <w:pStyle w:val="acctmergecolhdg"/>
              <w:spacing w:line="240" w:lineRule="atLeast"/>
              <w:rPr>
                <w:b w:val="0"/>
                <w:bCs/>
                <w:szCs w:val="22"/>
              </w:rPr>
            </w:pPr>
          </w:p>
        </w:tc>
        <w:tc>
          <w:tcPr>
            <w:tcW w:w="1259" w:type="dxa"/>
            <w:vAlign w:val="bottom"/>
          </w:tcPr>
          <w:p w14:paraId="630C2FF3" w14:textId="77777777" w:rsidR="007C1EF5" w:rsidRPr="006D353E" w:rsidRDefault="007C1EF5" w:rsidP="007C1EF5">
            <w:pPr>
              <w:pStyle w:val="acctmergecolhdg"/>
              <w:spacing w:line="240" w:lineRule="atLeast"/>
              <w:rPr>
                <w:b w:val="0"/>
                <w:bCs/>
                <w:szCs w:val="22"/>
              </w:rPr>
            </w:pPr>
            <w:r w:rsidRPr="006D353E">
              <w:rPr>
                <w:b w:val="0"/>
                <w:bCs/>
                <w:szCs w:val="22"/>
              </w:rPr>
              <w:t>2018</w:t>
            </w:r>
          </w:p>
        </w:tc>
      </w:tr>
      <w:tr w:rsidR="00E91D43" w:rsidRPr="006D353E" w14:paraId="36FB01A5" w14:textId="77777777" w:rsidTr="00E91D43">
        <w:trPr>
          <w:cantSplit/>
          <w:tblHeader/>
        </w:trPr>
        <w:tc>
          <w:tcPr>
            <w:tcW w:w="4341" w:type="dxa"/>
          </w:tcPr>
          <w:p w14:paraId="24637CC2" w14:textId="77777777" w:rsidR="00E91D43" w:rsidRPr="006D353E" w:rsidRDefault="00E91D43" w:rsidP="007C1EF5">
            <w:pPr>
              <w:pStyle w:val="acctfourfigures"/>
              <w:tabs>
                <w:tab w:val="clear" w:pos="765"/>
              </w:tabs>
              <w:spacing w:line="240" w:lineRule="atLeast"/>
              <w:rPr>
                <w:szCs w:val="22"/>
              </w:rPr>
            </w:pPr>
          </w:p>
        </w:tc>
        <w:tc>
          <w:tcPr>
            <w:tcW w:w="1142" w:type="dxa"/>
            <w:gridSpan w:val="2"/>
            <w:vAlign w:val="bottom"/>
          </w:tcPr>
          <w:p w14:paraId="17B5D5DA" w14:textId="77777777" w:rsidR="00E91D43" w:rsidRPr="006D353E" w:rsidRDefault="00E91D43" w:rsidP="007C1EF5">
            <w:pPr>
              <w:spacing w:line="240" w:lineRule="atLeast"/>
              <w:jc w:val="center"/>
              <w:rPr>
                <w:rFonts w:cs="Times New Roman"/>
                <w:szCs w:val="22"/>
              </w:rPr>
            </w:pPr>
          </w:p>
        </w:tc>
        <w:tc>
          <w:tcPr>
            <w:tcW w:w="178" w:type="dxa"/>
            <w:gridSpan w:val="2"/>
          </w:tcPr>
          <w:p w14:paraId="35D9C897" w14:textId="77777777" w:rsidR="00E91D43" w:rsidRPr="006D353E" w:rsidRDefault="00E91D43" w:rsidP="007C1EF5">
            <w:pPr>
              <w:pStyle w:val="acctmergecolhdg"/>
              <w:spacing w:line="240" w:lineRule="atLeast"/>
              <w:rPr>
                <w:b w:val="0"/>
                <w:bCs/>
                <w:szCs w:val="22"/>
              </w:rPr>
            </w:pPr>
          </w:p>
        </w:tc>
        <w:tc>
          <w:tcPr>
            <w:tcW w:w="1191" w:type="dxa"/>
            <w:gridSpan w:val="2"/>
            <w:vAlign w:val="bottom"/>
          </w:tcPr>
          <w:p w14:paraId="7EF10BC3" w14:textId="6B6E5A2A" w:rsidR="00E91D43" w:rsidRPr="00CB194B" w:rsidRDefault="003E3A3D" w:rsidP="00E91D43">
            <w:pPr>
              <w:tabs>
                <w:tab w:val="left" w:pos="720"/>
              </w:tabs>
              <w:ind w:left="-129" w:right="-86"/>
              <w:jc w:val="center"/>
              <w:rPr>
                <w:rFonts w:cs="Times New Roman"/>
                <w:b/>
                <w:bCs/>
                <w:spacing w:val="-6"/>
                <w:szCs w:val="22"/>
              </w:rPr>
            </w:pPr>
            <w:r w:rsidRPr="00CB194B">
              <w:rPr>
                <w:rFonts w:cs="Times New Roman"/>
                <w:bCs/>
                <w:spacing w:val="-6"/>
                <w:szCs w:val="22"/>
              </w:rPr>
              <w:t>(</w:t>
            </w:r>
            <w:r w:rsidR="00A85BE6">
              <w:rPr>
                <w:rFonts w:cs="Times New Roman"/>
                <w:bCs/>
                <w:spacing w:val="-6"/>
                <w:szCs w:val="22"/>
              </w:rPr>
              <w:t>R</w:t>
            </w:r>
            <w:r w:rsidR="00E91D43" w:rsidRPr="00CB194B">
              <w:rPr>
                <w:rFonts w:cs="Times New Roman"/>
                <w:bCs/>
                <w:spacing w:val="-6"/>
                <w:szCs w:val="22"/>
              </w:rPr>
              <w:t>estated</w:t>
            </w:r>
            <w:r w:rsidRPr="00CB194B">
              <w:rPr>
                <w:rFonts w:cs="Times New Roman"/>
                <w:bCs/>
                <w:spacing w:val="-6"/>
                <w:szCs w:val="22"/>
              </w:rPr>
              <w:t>)</w:t>
            </w:r>
          </w:p>
        </w:tc>
        <w:tc>
          <w:tcPr>
            <w:tcW w:w="182" w:type="dxa"/>
          </w:tcPr>
          <w:p w14:paraId="005D3FEA" w14:textId="77777777" w:rsidR="00E91D43" w:rsidRPr="006D353E" w:rsidRDefault="00E91D43" w:rsidP="007C1EF5">
            <w:pPr>
              <w:pStyle w:val="acctmergecolhdg"/>
              <w:spacing w:line="240" w:lineRule="atLeast"/>
              <w:rPr>
                <w:b w:val="0"/>
                <w:bCs/>
                <w:szCs w:val="22"/>
              </w:rPr>
            </w:pPr>
          </w:p>
        </w:tc>
        <w:tc>
          <w:tcPr>
            <w:tcW w:w="1183" w:type="dxa"/>
            <w:gridSpan w:val="2"/>
            <w:vAlign w:val="bottom"/>
          </w:tcPr>
          <w:p w14:paraId="1469A217" w14:textId="77777777" w:rsidR="00E91D43" w:rsidRPr="006D353E" w:rsidRDefault="00E91D43" w:rsidP="007C1EF5">
            <w:pPr>
              <w:spacing w:line="240" w:lineRule="atLeast"/>
              <w:jc w:val="center"/>
              <w:rPr>
                <w:rFonts w:cs="Times New Roman"/>
                <w:szCs w:val="22"/>
              </w:rPr>
            </w:pPr>
          </w:p>
        </w:tc>
        <w:tc>
          <w:tcPr>
            <w:tcW w:w="178" w:type="dxa"/>
            <w:gridSpan w:val="2"/>
          </w:tcPr>
          <w:p w14:paraId="337C1B08" w14:textId="77777777" w:rsidR="00E91D43" w:rsidRPr="006D353E" w:rsidRDefault="00E91D43" w:rsidP="007C1EF5">
            <w:pPr>
              <w:pStyle w:val="acctmergecolhdg"/>
              <w:spacing w:line="240" w:lineRule="atLeast"/>
              <w:rPr>
                <w:b w:val="0"/>
                <w:bCs/>
                <w:szCs w:val="22"/>
              </w:rPr>
            </w:pPr>
          </w:p>
        </w:tc>
        <w:tc>
          <w:tcPr>
            <w:tcW w:w="1259" w:type="dxa"/>
            <w:vAlign w:val="bottom"/>
          </w:tcPr>
          <w:p w14:paraId="3B25DF79" w14:textId="77777777" w:rsidR="00E91D43" w:rsidRPr="006D353E" w:rsidRDefault="00E91D43" w:rsidP="007C1EF5">
            <w:pPr>
              <w:pStyle w:val="acctmergecolhdg"/>
              <w:spacing w:line="240" w:lineRule="atLeast"/>
              <w:rPr>
                <w:b w:val="0"/>
                <w:bCs/>
                <w:szCs w:val="22"/>
              </w:rPr>
            </w:pPr>
          </w:p>
        </w:tc>
      </w:tr>
      <w:tr w:rsidR="00B45D08" w:rsidRPr="006D353E" w14:paraId="0F9B7D4B" w14:textId="77777777" w:rsidTr="00E91D43">
        <w:trPr>
          <w:cantSplit/>
          <w:tblHeader/>
        </w:trPr>
        <w:tc>
          <w:tcPr>
            <w:tcW w:w="4341" w:type="dxa"/>
          </w:tcPr>
          <w:p w14:paraId="567AE4DE" w14:textId="77777777" w:rsidR="00B45D08" w:rsidRPr="006D353E" w:rsidRDefault="00B45D08" w:rsidP="00650F89">
            <w:pPr>
              <w:spacing w:line="240" w:lineRule="atLeast"/>
              <w:rPr>
                <w:rFonts w:cs="Times New Roman"/>
                <w:b/>
                <w:bCs/>
                <w:i/>
                <w:iCs/>
                <w:szCs w:val="22"/>
              </w:rPr>
            </w:pPr>
          </w:p>
        </w:tc>
        <w:tc>
          <w:tcPr>
            <w:tcW w:w="5313" w:type="dxa"/>
            <w:gridSpan w:val="12"/>
          </w:tcPr>
          <w:p w14:paraId="43AAEEE4" w14:textId="457653C1" w:rsidR="00B45D08" w:rsidRPr="006D353E" w:rsidRDefault="003E3A3D" w:rsidP="00463F60">
            <w:pPr>
              <w:pStyle w:val="acctfourfigures"/>
              <w:spacing w:line="240" w:lineRule="atLeast"/>
              <w:jc w:val="center"/>
              <w:rPr>
                <w:i/>
                <w:iCs/>
                <w:szCs w:val="22"/>
              </w:rPr>
            </w:pPr>
            <w:r w:rsidRPr="00CB194B">
              <w:rPr>
                <w:i/>
                <w:iCs/>
                <w:szCs w:val="22"/>
                <w:cs/>
                <w:lang w:bidi="th-TH"/>
              </w:rPr>
              <w:t>(</w:t>
            </w:r>
            <w:r w:rsidR="002E4288" w:rsidRPr="006D353E">
              <w:rPr>
                <w:i/>
                <w:iCs/>
                <w:szCs w:val="22"/>
              </w:rPr>
              <w:t xml:space="preserve">in </w:t>
            </w:r>
            <w:r w:rsidR="002E4288" w:rsidRPr="006D353E">
              <w:rPr>
                <w:i/>
                <w:iCs/>
                <w:szCs w:val="22"/>
                <w:lang w:val="en-US" w:bidi="th-TH"/>
              </w:rPr>
              <w:t>million</w:t>
            </w:r>
            <w:r w:rsidR="002E4288" w:rsidRPr="006D353E">
              <w:rPr>
                <w:i/>
                <w:iCs/>
                <w:szCs w:val="22"/>
              </w:rPr>
              <w:t xml:space="preserve"> Baht</w:t>
            </w:r>
            <w:r w:rsidRPr="00CB194B">
              <w:rPr>
                <w:i/>
                <w:iCs/>
                <w:szCs w:val="22"/>
                <w:cs/>
                <w:lang w:bidi="th-TH"/>
              </w:rPr>
              <w:t>)</w:t>
            </w:r>
          </w:p>
        </w:tc>
      </w:tr>
      <w:tr w:rsidR="00B45D08" w:rsidRPr="006D353E" w14:paraId="2E6C300A" w14:textId="77777777" w:rsidTr="00E91D43">
        <w:trPr>
          <w:cantSplit/>
        </w:trPr>
        <w:tc>
          <w:tcPr>
            <w:tcW w:w="4341" w:type="dxa"/>
          </w:tcPr>
          <w:p w14:paraId="5B225F44" w14:textId="77777777" w:rsidR="00B45D08" w:rsidRPr="006D353E" w:rsidRDefault="00B45D08" w:rsidP="00650F89">
            <w:pPr>
              <w:spacing w:line="240" w:lineRule="atLeast"/>
              <w:rPr>
                <w:rFonts w:cs="Times New Roman"/>
                <w:b/>
                <w:bCs/>
                <w:szCs w:val="22"/>
              </w:rPr>
            </w:pPr>
          </w:p>
        </w:tc>
        <w:tc>
          <w:tcPr>
            <w:tcW w:w="5313" w:type="dxa"/>
            <w:gridSpan w:val="12"/>
          </w:tcPr>
          <w:p w14:paraId="50AD964F" w14:textId="77777777" w:rsidR="00B45D08" w:rsidRPr="006D353E" w:rsidRDefault="00B45D08" w:rsidP="00463F60">
            <w:pPr>
              <w:spacing w:line="240" w:lineRule="atLeast"/>
              <w:rPr>
                <w:rFonts w:cs="Times New Roman"/>
                <w:b/>
                <w:bCs/>
                <w:szCs w:val="22"/>
              </w:rPr>
            </w:pPr>
          </w:p>
        </w:tc>
      </w:tr>
      <w:tr w:rsidR="00B13BA8" w:rsidRPr="006D353E" w14:paraId="032CF792" w14:textId="77777777" w:rsidTr="00E91D43">
        <w:trPr>
          <w:cantSplit/>
        </w:trPr>
        <w:tc>
          <w:tcPr>
            <w:tcW w:w="4341" w:type="dxa"/>
          </w:tcPr>
          <w:p w14:paraId="077BB339" w14:textId="77777777" w:rsidR="00B13BA8" w:rsidRPr="006D353E" w:rsidRDefault="00B13BA8" w:rsidP="00B13BA8">
            <w:pPr>
              <w:spacing w:line="240" w:lineRule="atLeast"/>
              <w:rPr>
                <w:rFonts w:cs="Times New Roman"/>
                <w:szCs w:val="22"/>
              </w:rPr>
            </w:pPr>
            <w:r w:rsidRPr="006D353E">
              <w:rPr>
                <w:rFonts w:cs="Times New Roman"/>
                <w:szCs w:val="22"/>
              </w:rPr>
              <w:t>Other related parties</w:t>
            </w:r>
            <w:r w:rsidRPr="00CB194B">
              <w:rPr>
                <w:rFonts w:cs="Times New Roman"/>
                <w:szCs w:val="22"/>
                <w:cs/>
              </w:rPr>
              <w:t xml:space="preserve"> </w:t>
            </w:r>
          </w:p>
        </w:tc>
        <w:tc>
          <w:tcPr>
            <w:tcW w:w="1134" w:type="dxa"/>
            <w:tcBorders>
              <w:bottom w:val="double" w:sz="4" w:space="0" w:color="auto"/>
            </w:tcBorders>
          </w:tcPr>
          <w:p w14:paraId="2F973F0A" w14:textId="77777777" w:rsidR="00B13BA8" w:rsidRPr="006D353E" w:rsidRDefault="00B13BA8" w:rsidP="00BC49F3">
            <w:pPr>
              <w:pStyle w:val="acctfourfigures"/>
              <w:tabs>
                <w:tab w:val="clear" w:pos="765"/>
                <w:tab w:val="decimal" w:pos="915"/>
              </w:tabs>
              <w:spacing w:line="240" w:lineRule="atLeast"/>
              <w:ind w:right="-23"/>
              <w:rPr>
                <w:b/>
                <w:bCs/>
                <w:szCs w:val="22"/>
                <w:lang w:val="en-US"/>
              </w:rPr>
            </w:pPr>
            <w:r w:rsidRPr="006D353E">
              <w:rPr>
                <w:b/>
                <w:bCs/>
                <w:szCs w:val="22"/>
                <w:lang w:val="en-US"/>
              </w:rPr>
              <w:t>2</w:t>
            </w:r>
            <w:r w:rsidR="00BC49F3" w:rsidRPr="006D353E">
              <w:rPr>
                <w:b/>
                <w:bCs/>
                <w:szCs w:val="22"/>
                <w:lang w:val="en-US"/>
              </w:rPr>
              <w:t>4</w:t>
            </w:r>
          </w:p>
        </w:tc>
        <w:tc>
          <w:tcPr>
            <w:tcW w:w="178" w:type="dxa"/>
            <w:gridSpan w:val="2"/>
          </w:tcPr>
          <w:p w14:paraId="585A385A" w14:textId="77777777" w:rsidR="00B13BA8" w:rsidRPr="006D353E" w:rsidRDefault="00B13BA8" w:rsidP="00B13BA8">
            <w:pPr>
              <w:pStyle w:val="acctfourfigures"/>
              <w:tabs>
                <w:tab w:val="clear" w:pos="765"/>
              </w:tabs>
              <w:spacing w:line="240" w:lineRule="atLeast"/>
              <w:rPr>
                <w:szCs w:val="22"/>
              </w:rPr>
            </w:pPr>
          </w:p>
        </w:tc>
        <w:tc>
          <w:tcPr>
            <w:tcW w:w="1098" w:type="dxa"/>
            <w:gridSpan w:val="2"/>
            <w:tcBorders>
              <w:bottom w:val="double" w:sz="4" w:space="0" w:color="auto"/>
            </w:tcBorders>
          </w:tcPr>
          <w:p w14:paraId="1830A6BF" w14:textId="77777777" w:rsidR="00B13BA8" w:rsidRPr="006D353E" w:rsidRDefault="00B13BA8" w:rsidP="00BC49F3">
            <w:pPr>
              <w:pStyle w:val="acctfourfigures"/>
              <w:tabs>
                <w:tab w:val="clear" w:pos="765"/>
                <w:tab w:val="decimal" w:pos="873"/>
              </w:tabs>
              <w:spacing w:line="240" w:lineRule="atLeast"/>
              <w:ind w:right="11"/>
              <w:rPr>
                <w:b/>
                <w:bCs/>
                <w:szCs w:val="22"/>
                <w:lang w:bidi="th-TH"/>
              </w:rPr>
            </w:pPr>
            <w:r w:rsidRPr="006D353E">
              <w:rPr>
                <w:b/>
                <w:bCs/>
                <w:szCs w:val="22"/>
                <w:lang w:bidi="th-TH"/>
              </w:rPr>
              <w:t>8</w:t>
            </w:r>
          </w:p>
        </w:tc>
        <w:tc>
          <w:tcPr>
            <w:tcW w:w="283" w:type="dxa"/>
            <w:gridSpan w:val="2"/>
          </w:tcPr>
          <w:p w14:paraId="1D799CE5" w14:textId="77777777" w:rsidR="00B13BA8" w:rsidRPr="006D353E" w:rsidRDefault="00B13BA8" w:rsidP="00B13BA8">
            <w:pPr>
              <w:pStyle w:val="acctfourfigures"/>
              <w:tabs>
                <w:tab w:val="clear" w:pos="765"/>
                <w:tab w:val="decimal" w:pos="1006"/>
              </w:tabs>
              <w:spacing w:line="240" w:lineRule="atLeast"/>
              <w:rPr>
                <w:b/>
                <w:bCs/>
                <w:szCs w:val="22"/>
                <w:lang w:bidi="th-TH"/>
              </w:rPr>
            </w:pPr>
          </w:p>
        </w:tc>
        <w:tc>
          <w:tcPr>
            <w:tcW w:w="1134" w:type="dxa"/>
            <w:tcBorders>
              <w:bottom w:val="double" w:sz="4" w:space="0" w:color="auto"/>
            </w:tcBorders>
          </w:tcPr>
          <w:p w14:paraId="5D84B6CF" w14:textId="77777777" w:rsidR="00B13BA8" w:rsidRPr="006D353E" w:rsidRDefault="00B13BA8" w:rsidP="00E91D43">
            <w:pPr>
              <w:pStyle w:val="acctfourfigures"/>
              <w:tabs>
                <w:tab w:val="clear" w:pos="765"/>
                <w:tab w:val="decimal" w:pos="967"/>
              </w:tabs>
              <w:spacing w:line="240" w:lineRule="atLeast"/>
              <w:ind w:right="11"/>
              <w:rPr>
                <w:b/>
                <w:bCs/>
                <w:szCs w:val="22"/>
                <w:lang w:val="en-US"/>
              </w:rPr>
            </w:pPr>
            <w:r w:rsidRPr="006D353E">
              <w:rPr>
                <w:b/>
                <w:bCs/>
                <w:szCs w:val="22"/>
              </w:rPr>
              <w:t>16</w:t>
            </w:r>
          </w:p>
        </w:tc>
        <w:tc>
          <w:tcPr>
            <w:tcW w:w="178" w:type="dxa"/>
            <w:gridSpan w:val="2"/>
          </w:tcPr>
          <w:p w14:paraId="47661730" w14:textId="77777777" w:rsidR="00B13BA8" w:rsidRPr="006D353E" w:rsidRDefault="00B13BA8" w:rsidP="00B13BA8">
            <w:pPr>
              <w:pStyle w:val="acctfourfigures"/>
              <w:tabs>
                <w:tab w:val="clear" w:pos="765"/>
                <w:tab w:val="decimal" w:pos="911"/>
              </w:tabs>
              <w:spacing w:line="240" w:lineRule="atLeast"/>
              <w:rPr>
                <w:b/>
                <w:bCs/>
                <w:szCs w:val="22"/>
              </w:rPr>
            </w:pPr>
          </w:p>
        </w:tc>
        <w:tc>
          <w:tcPr>
            <w:tcW w:w="1308" w:type="dxa"/>
            <w:gridSpan w:val="2"/>
            <w:tcBorders>
              <w:bottom w:val="double" w:sz="4" w:space="0" w:color="auto"/>
            </w:tcBorders>
          </w:tcPr>
          <w:p w14:paraId="32946D2C" w14:textId="77777777" w:rsidR="00B13BA8" w:rsidRPr="006D353E" w:rsidRDefault="00B13BA8" w:rsidP="00E91D43">
            <w:pPr>
              <w:pStyle w:val="acctfourfigures"/>
              <w:tabs>
                <w:tab w:val="clear" w:pos="765"/>
                <w:tab w:val="decimal" w:pos="1138"/>
              </w:tabs>
              <w:spacing w:line="240" w:lineRule="atLeast"/>
              <w:ind w:right="11"/>
              <w:rPr>
                <w:b/>
                <w:bCs/>
                <w:szCs w:val="22"/>
              </w:rPr>
            </w:pPr>
            <w:r w:rsidRPr="006D353E">
              <w:rPr>
                <w:b/>
                <w:bCs/>
                <w:szCs w:val="22"/>
                <w:lang w:bidi="th-TH"/>
              </w:rPr>
              <w:t>8</w:t>
            </w:r>
          </w:p>
        </w:tc>
      </w:tr>
    </w:tbl>
    <w:p w14:paraId="6F22538F" w14:textId="77777777" w:rsidR="00BC49F3" w:rsidRDefault="00BC49F3">
      <w:pPr>
        <w:rPr>
          <w:rFonts w:cs="Times New Roman"/>
        </w:rPr>
      </w:pPr>
    </w:p>
    <w:tbl>
      <w:tblPr>
        <w:tblW w:w="9654" w:type="dxa"/>
        <w:tblInd w:w="426" w:type="dxa"/>
        <w:tblLayout w:type="fixed"/>
        <w:tblCellMar>
          <w:left w:w="79" w:type="dxa"/>
          <w:right w:w="79" w:type="dxa"/>
        </w:tblCellMar>
        <w:tblLook w:val="0000" w:firstRow="0" w:lastRow="0" w:firstColumn="0" w:lastColumn="0" w:noHBand="0" w:noVBand="0"/>
      </w:tblPr>
      <w:tblGrid>
        <w:gridCol w:w="4344"/>
        <w:gridCol w:w="1114"/>
        <w:gridCol w:w="178"/>
        <w:gridCol w:w="1103"/>
        <w:gridCol w:w="305"/>
        <w:gridCol w:w="1170"/>
        <w:gridCol w:w="180"/>
        <w:gridCol w:w="1260"/>
      </w:tblGrid>
      <w:tr w:rsidR="00B13BA8" w:rsidRPr="006D353E" w14:paraId="1F29CF19" w14:textId="77777777" w:rsidTr="00E91D43">
        <w:trPr>
          <w:cantSplit/>
        </w:trPr>
        <w:tc>
          <w:tcPr>
            <w:tcW w:w="4344" w:type="dxa"/>
          </w:tcPr>
          <w:p w14:paraId="0BE3F6DB" w14:textId="77777777" w:rsidR="0021373B" w:rsidRDefault="0021373B" w:rsidP="00B13BA8">
            <w:pPr>
              <w:spacing w:line="240" w:lineRule="atLeast"/>
              <w:rPr>
                <w:rFonts w:cs="Times New Roman"/>
                <w:b/>
                <w:bCs/>
                <w:i/>
                <w:iCs/>
                <w:szCs w:val="22"/>
              </w:rPr>
            </w:pPr>
          </w:p>
          <w:p w14:paraId="16CFDCB1" w14:textId="50057151" w:rsidR="00B13BA8" w:rsidRPr="006D353E" w:rsidRDefault="00B13BA8" w:rsidP="00B13BA8">
            <w:pPr>
              <w:spacing w:line="240" w:lineRule="atLeast"/>
              <w:rPr>
                <w:rFonts w:cs="Times New Roman"/>
                <w:b/>
                <w:bCs/>
                <w:i/>
                <w:iCs/>
                <w:szCs w:val="22"/>
              </w:rPr>
            </w:pPr>
            <w:r w:rsidRPr="006D353E">
              <w:rPr>
                <w:rFonts w:cs="Times New Roman"/>
                <w:b/>
                <w:bCs/>
                <w:i/>
                <w:iCs/>
                <w:szCs w:val="22"/>
              </w:rPr>
              <w:t>Trade account payable</w:t>
            </w:r>
            <w:r w:rsidRPr="00CB194B">
              <w:rPr>
                <w:rFonts w:cs="Times New Roman"/>
                <w:b/>
                <w:bCs/>
                <w:i/>
                <w:iCs/>
                <w:szCs w:val="22"/>
                <w:cs/>
              </w:rPr>
              <w:t xml:space="preserve"> </w:t>
            </w:r>
            <w:r w:rsidR="00002FC6" w:rsidRPr="00CB194B">
              <w:rPr>
                <w:rFonts w:cs="Times New Roman"/>
                <w:b/>
                <w:bCs/>
                <w:i/>
                <w:iCs/>
                <w:szCs w:val="22"/>
                <w:cs/>
              </w:rPr>
              <w:t>-</w:t>
            </w:r>
            <w:r w:rsidRPr="00CB194B">
              <w:rPr>
                <w:rFonts w:cs="Times New Roman"/>
                <w:b/>
                <w:bCs/>
                <w:i/>
                <w:iCs/>
                <w:szCs w:val="22"/>
                <w:cs/>
              </w:rPr>
              <w:t xml:space="preserve"> </w:t>
            </w:r>
            <w:r w:rsidRPr="006D353E">
              <w:rPr>
                <w:rFonts w:cs="Times New Roman"/>
                <w:b/>
                <w:bCs/>
                <w:i/>
                <w:iCs/>
                <w:szCs w:val="22"/>
              </w:rPr>
              <w:t>related</w:t>
            </w:r>
            <w:r w:rsidR="006E24AF" w:rsidRPr="006D353E">
              <w:rPr>
                <w:rFonts w:cs="Times New Roman"/>
                <w:b/>
                <w:bCs/>
                <w:i/>
                <w:iCs/>
                <w:szCs w:val="22"/>
              </w:rPr>
              <w:t xml:space="preserve"> parties</w:t>
            </w:r>
          </w:p>
        </w:tc>
        <w:tc>
          <w:tcPr>
            <w:tcW w:w="2395" w:type="dxa"/>
            <w:gridSpan w:val="3"/>
          </w:tcPr>
          <w:p w14:paraId="3F522C4C" w14:textId="77777777" w:rsidR="00B13BA8" w:rsidRPr="006D353E" w:rsidRDefault="00B13BA8" w:rsidP="00B13BA8">
            <w:pPr>
              <w:pStyle w:val="acctmergecolhdg"/>
              <w:spacing w:line="240" w:lineRule="atLeast"/>
              <w:rPr>
                <w:szCs w:val="22"/>
              </w:rPr>
            </w:pPr>
            <w:r w:rsidRPr="006D353E">
              <w:rPr>
                <w:szCs w:val="22"/>
              </w:rPr>
              <w:t xml:space="preserve">Consolidated </w:t>
            </w:r>
          </w:p>
          <w:p w14:paraId="4E7A29B7" w14:textId="77777777" w:rsidR="00B13BA8" w:rsidRPr="006D353E" w:rsidRDefault="00B13BA8" w:rsidP="00B13BA8">
            <w:pPr>
              <w:pStyle w:val="acctmergecolhdg"/>
              <w:spacing w:line="240" w:lineRule="atLeast"/>
              <w:rPr>
                <w:szCs w:val="22"/>
              </w:rPr>
            </w:pPr>
            <w:r w:rsidRPr="006D353E">
              <w:rPr>
                <w:szCs w:val="22"/>
              </w:rPr>
              <w:t xml:space="preserve">financial statements </w:t>
            </w:r>
          </w:p>
        </w:tc>
        <w:tc>
          <w:tcPr>
            <w:tcW w:w="305" w:type="dxa"/>
          </w:tcPr>
          <w:p w14:paraId="3F9F1D9C" w14:textId="77777777" w:rsidR="00B13BA8" w:rsidRPr="006D353E" w:rsidRDefault="00B13BA8" w:rsidP="00B13BA8">
            <w:pPr>
              <w:pStyle w:val="acctfourfigures"/>
              <w:tabs>
                <w:tab w:val="clear" w:pos="765"/>
                <w:tab w:val="decimal" w:pos="911"/>
              </w:tabs>
              <w:spacing w:line="240" w:lineRule="atLeast"/>
              <w:rPr>
                <w:b/>
                <w:bCs/>
                <w:i/>
                <w:iCs/>
                <w:color w:val="FF0000"/>
                <w:szCs w:val="22"/>
              </w:rPr>
            </w:pPr>
          </w:p>
        </w:tc>
        <w:tc>
          <w:tcPr>
            <w:tcW w:w="2610" w:type="dxa"/>
            <w:gridSpan w:val="3"/>
          </w:tcPr>
          <w:p w14:paraId="563FB220" w14:textId="77777777" w:rsidR="00B13BA8" w:rsidRPr="006D353E" w:rsidRDefault="00B13BA8" w:rsidP="00B13BA8">
            <w:pPr>
              <w:pStyle w:val="acctmergecolhdg"/>
              <w:spacing w:line="240" w:lineRule="atLeast"/>
              <w:rPr>
                <w:szCs w:val="22"/>
              </w:rPr>
            </w:pPr>
            <w:r w:rsidRPr="006D353E">
              <w:rPr>
                <w:szCs w:val="22"/>
              </w:rPr>
              <w:t xml:space="preserve">Separate </w:t>
            </w:r>
          </w:p>
          <w:p w14:paraId="64A16843" w14:textId="77777777" w:rsidR="00B13BA8" w:rsidRPr="006D353E" w:rsidRDefault="00B13BA8" w:rsidP="00B13BA8">
            <w:pPr>
              <w:pStyle w:val="acctmergecolhdg"/>
              <w:spacing w:line="240" w:lineRule="atLeast"/>
              <w:rPr>
                <w:szCs w:val="22"/>
              </w:rPr>
            </w:pPr>
            <w:r w:rsidRPr="006D353E">
              <w:rPr>
                <w:szCs w:val="22"/>
              </w:rPr>
              <w:t xml:space="preserve">financial statements </w:t>
            </w:r>
          </w:p>
        </w:tc>
      </w:tr>
      <w:tr w:rsidR="00B13BA8" w:rsidRPr="006D353E" w14:paraId="3046ECAE" w14:textId="77777777" w:rsidTr="00E91D43">
        <w:trPr>
          <w:cantSplit/>
        </w:trPr>
        <w:tc>
          <w:tcPr>
            <w:tcW w:w="4344" w:type="dxa"/>
          </w:tcPr>
          <w:p w14:paraId="21FAB61E" w14:textId="77777777" w:rsidR="00B13BA8" w:rsidRPr="006D353E" w:rsidRDefault="00B13BA8" w:rsidP="00B13BA8">
            <w:pPr>
              <w:spacing w:line="240" w:lineRule="atLeast"/>
              <w:rPr>
                <w:rFonts w:cs="Times New Roman"/>
                <w:b/>
                <w:bCs/>
                <w:i/>
                <w:iCs/>
                <w:szCs w:val="22"/>
              </w:rPr>
            </w:pPr>
          </w:p>
        </w:tc>
        <w:tc>
          <w:tcPr>
            <w:tcW w:w="1114" w:type="dxa"/>
            <w:vAlign w:val="bottom"/>
          </w:tcPr>
          <w:p w14:paraId="2A29740B" w14:textId="77777777" w:rsidR="00B13BA8" w:rsidRPr="006D353E" w:rsidRDefault="00B13BA8" w:rsidP="00B13BA8">
            <w:pPr>
              <w:spacing w:line="240" w:lineRule="atLeast"/>
              <w:jc w:val="center"/>
              <w:rPr>
                <w:rFonts w:cs="Times New Roman"/>
                <w:szCs w:val="22"/>
              </w:rPr>
            </w:pPr>
            <w:r w:rsidRPr="006D353E">
              <w:rPr>
                <w:rFonts w:cs="Times New Roman"/>
                <w:szCs w:val="22"/>
              </w:rPr>
              <w:t>2019</w:t>
            </w:r>
          </w:p>
        </w:tc>
        <w:tc>
          <w:tcPr>
            <w:tcW w:w="178" w:type="dxa"/>
          </w:tcPr>
          <w:p w14:paraId="135586FE" w14:textId="77777777" w:rsidR="00B13BA8" w:rsidRPr="006D353E" w:rsidRDefault="00B13BA8" w:rsidP="00B13BA8">
            <w:pPr>
              <w:pStyle w:val="acctmergecolhdg"/>
              <w:spacing w:line="240" w:lineRule="atLeast"/>
              <w:rPr>
                <w:b w:val="0"/>
                <w:bCs/>
                <w:szCs w:val="22"/>
              </w:rPr>
            </w:pPr>
          </w:p>
        </w:tc>
        <w:tc>
          <w:tcPr>
            <w:tcW w:w="1103" w:type="dxa"/>
            <w:vAlign w:val="bottom"/>
          </w:tcPr>
          <w:p w14:paraId="53286C34" w14:textId="77777777" w:rsidR="00B13BA8" w:rsidRPr="006D353E" w:rsidRDefault="00B13BA8" w:rsidP="00B13BA8">
            <w:pPr>
              <w:pStyle w:val="acctmergecolhdg"/>
              <w:spacing w:line="240" w:lineRule="atLeast"/>
              <w:rPr>
                <w:b w:val="0"/>
                <w:bCs/>
                <w:szCs w:val="22"/>
              </w:rPr>
            </w:pPr>
            <w:r w:rsidRPr="006D353E">
              <w:rPr>
                <w:b w:val="0"/>
                <w:bCs/>
                <w:szCs w:val="22"/>
              </w:rPr>
              <w:t>2018</w:t>
            </w:r>
          </w:p>
        </w:tc>
        <w:tc>
          <w:tcPr>
            <w:tcW w:w="305" w:type="dxa"/>
          </w:tcPr>
          <w:p w14:paraId="50CBEDFE" w14:textId="77777777" w:rsidR="00B13BA8" w:rsidRPr="006D353E" w:rsidRDefault="00B13BA8" w:rsidP="00B13BA8">
            <w:pPr>
              <w:pStyle w:val="acctmergecolhdg"/>
              <w:spacing w:line="240" w:lineRule="atLeast"/>
              <w:rPr>
                <w:b w:val="0"/>
                <w:bCs/>
                <w:szCs w:val="22"/>
              </w:rPr>
            </w:pPr>
          </w:p>
        </w:tc>
        <w:tc>
          <w:tcPr>
            <w:tcW w:w="1170" w:type="dxa"/>
            <w:vAlign w:val="bottom"/>
          </w:tcPr>
          <w:p w14:paraId="3A7600B7" w14:textId="77777777" w:rsidR="00B13BA8" w:rsidRPr="006D353E" w:rsidRDefault="00B13BA8" w:rsidP="00B13BA8">
            <w:pPr>
              <w:spacing w:line="240" w:lineRule="atLeast"/>
              <w:jc w:val="center"/>
              <w:rPr>
                <w:rFonts w:cs="Times New Roman"/>
                <w:szCs w:val="22"/>
              </w:rPr>
            </w:pPr>
            <w:r w:rsidRPr="006D353E">
              <w:rPr>
                <w:rFonts w:cs="Times New Roman"/>
                <w:szCs w:val="22"/>
              </w:rPr>
              <w:t>2019</w:t>
            </w:r>
          </w:p>
        </w:tc>
        <w:tc>
          <w:tcPr>
            <w:tcW w:w="180" w:type="dxa"/>
          </w:tcPr>
          <w:p w14:paraId="5C064558" w14:textId="77777777" w:rsidR="00B13BA8" w:rsidRPr="006D353E" w:rsidRDefault="00B13BA8" w:rsidP="00B13BA8">
            <w:pPr>
              <w:pStyle w:val="acctmergecolhdg"/>
              <w:spacing w:line="240" w:lineRule="atLeast"/>
              <w:rPr>
                <w:b w:val="0"/>
                <w:bCs/>
                <w:szCs w:val="22"/>
              </w:rPr>
            </w:pPr>
          </w:p>
        </w:tc>
        <w:tc>
          <w:tcPr>
            <w:tcW w:w="1260" w:type="dxa"/>
            <w:vAlign w:val="bottom"/>
          </w:tcPr>
          <w:p w14:paraId="779F2B24" w14:textId="77777777" w:rsidR="00B13BA8" w:rsidRPr="006D353E" w:rsidRDefault="00B13BA8" w:rsidP="00B13BA8">
            <w:pPr>
              <w:pStyle w:val="acctmergecolhdg"/>
              <w:spacing w:line="240" w:lineRule="atLeast"/>
              <w:rPr>
                <w:b w:val="0"/>
                <w:bCs/>
                <w:szCs w:val="22"/>
              </w:rPr>
            </w:pPr>
            <w:r w:rsidRPr="006D353E">
              <w:rPr>
                <w:b w:val="0"/>
                <w:bCs/>
                <w:szCs w:val="22"/>
              </w:rPr>
              <w:t>2018</w:t>
            </w:r>
          </w:p>
        </w:tc>
      </w:tr>
      <w:tr w:rsidR="00E91D43" w:rsidRPr="006D353E" w14:paraId="38F99214" w14:textId="77777777" w:rsidTr="00E91D43">
        <w:trPr>
          <w:cantSplit/>
        </w:trPr>
        <w:tc>
          <w:tcPr>
            <w:tcW w:w="4344" w:type="dxa"/>
          </w:tcPr>
          <w:p w14:paraId="2BF29891" w14:textId="77777777" w:rsidR="00E91D43" w:rsidRPr="006D353E" w:rsidRDefault="00E91D43" w:rsidP="00B13BA8">
            <w:pPr>
              <w:spacing w:line="240" w:lineRule="atLeast"/>
              <w:rPr>
                <w:rFonts w:cs="Times New Roman"/>
                <w:b/>
                <w:bCs/>
                <w:i/>
                <w:iCs/>
                <w:szCs w:val="22"/>
              </w:rPr>
            </w:pPr>
          </w:p>
        </w:tc>
        <w:tc>
          <w:tcPr>
            <w:tcW w:w="1114" w:type="dxa"/>
            <w:vAlign w:val="bottom"/>
          </w:tcPr>
          <w:p w14:paraId="14D3C5D9" w14:textId="77777777" w:rsidR="00E91D43" w:rsidRPr="006D353E" w:rsidRDefault="00E91D43" w:rsidP="00B13BA8">
            <w:pPr>
              <w:spacing w:line="240" w:lineRule="atLeast"/>
              <w:jc w:val="center"/>
              <w:rPr>
                <w:rFonts w:cs="Times New Roman"/>
                <w:szCs w:val="22"/>
              </w:rPr>
            </w:pPr>
          </w:p>
        </w:tc>
        <w:tc>
          <w:tcPr>
            <w:tcW w:w="178" w:type="dxa"/>
          </w:tcPr>
          <w:p w14:paraId="1B59E123" w14:textId="77777777" w:rsidR="00E91D43" w:rsidRPr="006D353E" w:rsidRDefault="00E91D43" w:rsidP="00B13BA8">
            <w:pPr>
              <w:pStyle w:val="acctmergecolhdg"/>
              <w:spacing w:line="240" w:lineRule="atLeast"/>
              <w:rPr>
                <w:b w:val="0"/>
                <w:bCs/>
                <w:szCs w:val="22"/>
              </w:rPr>
            </w:pPr>
          </w:p>
        </w:tc>
        <w:tc>
          <w:tcPr>
            <w:tcW w:w="1103" w:type="dxa"/>
            <w:vAlign w:val="bottom"/>
          </w:tcPr>
          <w:p w14:paraId="621EC43E" w14:textId="57D03FE2" w:rsidR="00E91D43" w:rsidRPr="00CB194B" w:rsidRDefault="003E3A3D" w:rsidP="00E91D43">
            <w:pPr>
              <w:tabs>
                <w:tab w:val="left" w:pos="720"/>
              </w:tabs>
              <w:ind w:left="-129" w:right="-86"/>
              <w:jc w:val="center"/>
              <w:rPr>
                <w:rFonts w:cs="Times New Roman"/>
                <w:bCs/>
                <w:spacing w:val="-6"/>
                <w:szCs w:val="22"/>
              </w:rPr>
            </w:pPr>
            <w:r w:rsidRPr="00CB194B">
              <w:rPr>
                <w:rFonts w:cs="Times New Roman"/>
                <w:bCs/>
                <w:spacing w:val="-6"/>
                <w:szCs w:val="22"/>
              </w:rPr>
              <w:t>(</w:t>
            </w:r>
            <w:r w:rsidR="00A85BE6">
              <w:rPr>
                <w:rFonts w:cs="Times New Roman"/>
                <w:bCs/>
                <w:spacing w:val="-6"/>
                <w:szCs w:val="22"/>
              </w:rPr>
              <w:t>R</w:t>
            </w:r>
            <w:r w:rsidR="00E91D43" w:rsidRPr="00CB194B">
              <w:rPr>
                <w:rFonts w:cs="Times New Roman"/>
                <w:bCs/>
                <w:spacing w:val="-6"/>
                <w:szCs w:val="22"/>
              </w:rPr>
              <w:t>estated</w:t>
            </w:r>
            <w:r w:rsidRPr="00CB194B">
              <w:rPr>
                <w:rFonts w:cs="Times New Roman"/>
                <w:bCs/>
                <w:spacing w:val="-6"/>
                <w:szCs w:val="22"/>
              </w:rPr>
              <w:t>)</w:t>
            </w:r>
          </w:p>
        </w:tc>
        <w:tc>
          <w:tcPr>
            <w:tcW w:w="305" w:type="dxa"/>
          </w:tcPr>
          <w:p w14:paraId="515B7822" w14:textId="77777777" w:rsidR="00E91D43" w:rsidRPr="006D353E" w:rsidRDefault="00E91D43" w:rsidP="00B13BA8">
            <w:pPr>
              <w:pStyle w:val="acctmergecolhdg"/>
              <w:spacing w:line="240" w:lineRule="atLeast"/>
              <w:rPr>
                <w:b w:val="0"/>
                <w:bCs/>
                <w:szCs w:val="22"/>
              </w:rPr>
            </w:pPr>
          </w:p>
        </w:tc>
        <w:tc>
          <w:tcPr>
            <w:tcW w:w="1170" w:type="dxa"/>
            <w:vAlign w:val="bottom"/>
          </w:tcPr>
          <w:p w14:paraId="3D1C82A0" w14:textId="77777777" w:rsidR="00E91D43" w:rsidRPr="006D353E" w:rsidRDefault="00E91D43" w:rsidP="00B13BA8">
            <w:pPr>
              <w:spacing w:line="240" w:lineRule="atLeast"/>
              <w:jc w:val="center"/>
              <w:rPr>
                <w:rFonts w:cs="Times New Roman"/>
                <w:szCs w:val="22"/>
              </w:rPr>
            </w:pPr>
          </w:p>
        </w:tc>
        <w:tc>
          <w:tcPr>
            <w:tcW w:w="180" w:type="dxa"/>
          </w:tcPr>
          <w:p w14:paraId="09CBF88A" w14:textId="77777777" w:rsidR="00E91D43" w:rsidRPr="006D353E" w:rsidRDefault="00E91D43" w:rsidP="00B13BA8">
            <w:pPr>
              <w:pStyle w:val="acctmergecolhdg"/>
              <w:spacing w:line="240" w:lineRule="atLeast"/>
              <w:rPr>
                <w:b w:val="0"/>
                <w:bCs/>
                <w:szCs w:val="22"/>
              </w:rPr>
            </w:pPr>
          </w:p>
        </w:tc>
        <w:tc>
          <w:tcPr>
            <w:tcW w:w="1260" w:type="dxa"/>
            <w:vAlign w:val="bottom"/>
          </w:tcPr>
          <w:p w14:paraId="710A7363" w14:textId="77777777" w:rsidR="00E91D43" w:rsidRPr="006D353E" w:rsidRDefault="00E91D43" w:rsidP="00B13BA8">
            <w:pPr>
              <w:pStyle w:val="acctmergecolhdg"/>
              <w:spacing w:line="240" w:lineRule="atLeast"/>
              <w:rPr>
                <w:b w:val="0"/>
                <w:bCs/>
                <w:szCs w:val="22"/>
              </w:rPr>
            </w:pPr>
          </w:p>
        </w:tc>
      </w:tr>
      <w:tr w:rsidR="00B13BA8" w:rsidRPr="006D353E" w14:paraId="0A6FF153" w14:textId="77777777" w:rsidTr="00E91D43">
        <w:trPr>
          <w:cantSplit/>
        </w:trPr>
        <w:tc>
          <w:tcPr>
            <w:tcW w:w="4344" w:type="dxa"/>
          </w:tcPr>
          <w:p w14:paraId="5965DF82" w14:textId="77777777" w:rsidR="00B13BA8" w:rsidRPr="006D353E" w:rsidRDefault="00B13BA8" w:rsidP="00B13BA8">
            <w:pPr>
              <w:spacing w:line="240" w:lineRule="atLeast"/>
              <w:rPr>
                <w:rFonts w:cs="Times New Roman"/>
                <w:b/>
                <w:bCs/>
                <w:i/>
                <w:iCs/>
                <w:szCs w:val="22"/>
              </w:rPr>
            </w:pPr>
          </w:p>
        </w:tc>
        <w:tc>
          <w:tcPr>
            <w:tcW w:w="5310" w:type="dxa"/>
            <w:gridSpan w:val="7"/>
          </w:tcPr>
          <w:p w14:paraId="343C5AB0" w14:textId="1CBF6809" w:rsidR="00B13BA8" w:rsidRPr="006D353E" w:rsidRDefault="003E3A3D" w:rsidP="00B13BA8">
            <w:pPr>
              <w:pStyle w:val="acctfourfigures"/>
              <w:tabs>
                <w:tab w:val="clear" w:pos="765"/>
                <w:tab w:val="decimal" w:pos="1012"/>
              </w:tabs>
              <w:spacing w:line="240" w:lineRule="atLeast"/>
              <w:ind w:right="11"/>
              <w:jc w:val="center"/>
              <w:rPr>
                <w:i/>
                <w:iCs/>
                <w:color w:val="FF0000"/>
                <w:szCs w:val="22"/>
              </w:rPr>
            </w:pPr>
            <w:r w:rsidRPr="00CB194B">
              <w:rPr>
                <w:i/>
                <w:iCs/>
                <w:szCs w:val="22"/>
                <w:cs/>
                <w:lang w:bidi="th-TH"/>
              </w:rPr>
              <w:t>(</w:t>
            </w:r>
            <w:r w:rsidR="00B13BA8" w:rsidRPr="006D353E">
              <w:rPr>
                <w:i/>
                <w:iCs/>
                <w:szCs w:val="22"/>
              </w:rPr>
              <w:t>in million Baht</w:t>
            </w:r>
            <w:r w:rsidRPr="00CB194B">
              <w:rPr>
                <w:i/>
                <w:iCs/>
                <w:szCs w:val="22"/>
                <w:cs/>
                <w:lang w:bidi="th-TH"/>
              </w:rPr>
              <w:t>)</w:t>
            </w:r>
          </w:p>
        </w:tc>
      </w:tr>
      <w:tr w:rsidR="00B13BA8" w:rsidRPr="006D353E" w14:paraId="4C5F21EA" w14:textId="77777777" w:rsidTr="00E91D43">
        <w:trPr>
          <w:cantSplit/>
        </w:trPr>
        <w:tc>
          <w:tcPr>
            <w:tcW w:w="4344" w:type="dxa"/>
          </w:tcPr>
          <w:p w14:paraId="0389B966" w14:textId="77777777" w:rsidR="00B13BA8" w:rsidRPr="006D353E" w:rsidRDefault="00B13BA8" w:rsidP="00B13BA8">
            <w:pPr>
              <w:spacing w:line="240" w:lineRule="atLeast"/>
              <w:rPr>
                <w:rFonts w:cs="Times New Roman"/>
                <w:szCs w:val="22"/>
              </w:rPr>
            </w:pPr>
            <w:r w:rsidRPr="006D353E">
              <w:rPr>
                <w:rFonts w:cs="Times New Roman"/>
                <w:szCs w:val="22"/>
              </w:rPr>
              <w:t>Associates</w:t>
            </w:r>
          </w:p>
        </w:tc>
        <w:tc>
          <w:tcPr>
            <w:tcW w:w="1114" w:type="dxa"/>
          </w:tcPr>
          <w:p w14:paraId="559A3307" w14:textId="77777777" w:rsidR="00B13BA8" w:rsidRPr="006D353E" w:rsidRDefault="00BC49F3" w:rsidP="00BC49F3">
            <w:pPr>
              <w:spacing w:line="240" w:lineRule="atLeast"/>
              <w:jc w:val="right"/>
              <w:rPr>
                <w:rFonts w:cs="Times New Roman"/>
                <w:szCs w:val="22"/>
              </w:rPr>
            </w:pPr>
            <w:r w:rsidRPr="006D353E">
              <w:rPr>
                <w:rFonts w:cs="Times New Roman"/>
                <w:szCs w:val="22"/>
              </w:rPr>
              <w:t>4</w:t>
            </w:r>
          </w:p>
        </w:tc>
        <w:tc>
          <w:tcPr>
            <w:tcW w:w="178" w:type="dxa"/>
          </w:tcPr>
          <w:p w14:paraId="17A47D7F" w14:textId="77777777" w:rsidR="00B13BA8" w:rsidRPr="006D353E" w:rsidRDefault="00B13BA8" w:rsidP="00B13BA8">
            <w:pPr>
              <w:pStyle w:val="acctfourfigures"/>
              <w:tabs>
                <w:tab w:val="clear" w:pos="765"/>
              </w:tabs>
              <w:spacing w:line="240" w:lineRule="atLeast"/>
              <w:rPr>
                <w:szCs w:val="22"/>
              </w:rPr>
            </w:pPr>
          </w:p>
        </w:tc>
        <w:tc>
          <w:tcPr>
            <w:tcW w:w="1103" w:type="dxa"/>
          </w:tcPr>
          <w:p w14:paraId="1C6F1E79" w14:textId="77777777" w:rsidR="00B13BA8" w:rsidRPr="006D353E" w:rsidRDefault="00BC49F3" w:rsidP="00BC49F3">
            <w:pPr>
              <w:spacing w:line="240" w:lineRule="atLeast"/>
              <w:jc w:val="right"/>
              <w:rPr>
                <w:rFonts w:cs="Times New Roman"/>
                <w:szCs w:val="22"/>
              </w:rPr>
            </w:pPr>
            <w:r w:rsidRPr="006D353E">
              <w:rPr>
                <w:rFonts w:cs="Times New Roman"/>
                <w:szCs w:val="22"/>
              </w:rPr>
              <w:t>5</w:t>
            </w:r>
          </w:p>
        </w:tc>
        <w:tc>
          <w:tcPr>
            <w:tcW w:w="305" w:type="dxa"/>
          </w:tcPr>
          <w:p w14:paraId="6DF0B74F" w14:textId="77777777" w:rsidR="00B13BA8" w:rsidRPr="006D353E" w:rsidRDefault="00B13BA8" w:rsidP="00B13BA8">
            <w:pPr>
              <w:pStyle w:val="acctfourfigures"/>
              <w:tabs>
                <w:tab w:val="clear" w:pos="765"/>
                <w:tab w:val="decimal" w:pos="911"/>
              </w:tabs>
              <w:spacing w:line="240" w:lineRule="atLeast"/>
              <w:rPr>
                <w:color w:val="FF0000"/>
                <w:szCs w:val="22"/>
              </w:rPr>
            </w:pPr>
          </w:p>
        </w:tc>
        <w:tc>
          <w:tcPr>
            <w:tcW w:w="1170" w:type="dxa"/>
          </w:tcPr>
          <w:p w14:paraId="46B54A1C" w14:textId="77777777" w:rsidR="00B13BA8" w:rsidRPr="006D353E" w:rsidRDefault="00B13BA8" w:rsidP="005B2AC4">
            <w:pPr>
              <w:pStyle w:val="acctfourfigures"/>
              <w:tabs>
                <w:tab w:val="clear" w:pos="765"/>
                <w:tab w:val="decimal" w:pos="731"/>
              </w:tabs>
              <w:spacing w:line="240" w:lineRule="atLeast"/>
              <w:ind w:right="11"/>
              <w:rPr>
                <w:szCs w:val="22"/>
              </w:rPr>
            </w:pPr>
            <w:r w:rsidRPr="006D353E">
              <w:rPr>
                <w:szCs w:val="22"/>
              </w:rPr>
              <w:t>-</w:t>
            </w:r>
          </w:p>
        </w:tc>
        <w:tc>
          <w:tcPr>
            <w:tcW w:w="180" w:type="dxa"/>
          </w:tcPr>
          <w:p w14:paraId="33E8EA1E" w14:textId="77777777" w:rsidR="00B13BA8" w:rsidRPr="006D353E" w:rsidRDefault="00B13BA8" w:rsidP="00B13BA8">
            <w:pPr>
              <w:pStyle w:val="acctfourfigures"/>
              <w:tabs>
                <w:tab w:val="clear" w:pos="765"/>
                <w:tab w:val="decimal" w:pos="911"/>
              </w:tabs>
              <w:spacing w:line="240" w:lineRule="atLeast"/>
              <w:rPr>
                <w:szCs w:val="22"/>
              </w:rPr>
            </w:pPr>
          </w:p>
        </w:tc>
        <w:tc>
          <w:tcPr>
            <w:tcW w:w="1260" w:type="dxa"/>
          </w:tcPr>
          <w:p w14:paraId="096A417E" w14:textId="77777777" w:rsidR="00B13BA8" w:rsidRPr="006D353E" w:rsidRDefault="00B13BA8" w:rsidP="005B2AC4">
            <w:pPr>
              <w:pStyle w:val="acctfourfigures"/>
              <w:tabs>
                <w:tab w:val="clear" w:pos="765"/>
                <w:tab w:val="decimal" w:pos="731"/>
              </w:tabs>
              <w:spacing w:line="240" w:lineRule="atLeast"/>
              <w:ind w:right="11"/>
              <w:rPr>
                <w:szCs w:val="22"/>
              </w:rPr>
            </w:pPr>
            <w:r w:rsidRPr="006D353E">
              <w:rPr>
                <w:szCs w:val="22"/>
              </w:rPr>
              <w:t>-</w:t>
            </w:r>
          </w:p>
        </w:tc>
      </w:tr>
      <w:tr w:rsidR="00B13BA8" w:rsidRPr="006D353E" w14:paraId="09187E98" w14:textId="77777777" w:rsidTr="00E91D43">
        <w:trPr>
          <w:cantSplit/>
        </w:trPr>
        <w:tc>
          <w:tcPr>
            <w:tcW w:w="4344" w:type="dxa"/>
          </w:tcPr>
          <w:p w14:paraId="78A4EF1D" w14:textId="77777777" w:rsidR="00B13BA8" w:rsidRPr="006D353E" w:rsidRDefault="00B13BA8" w:rsidP="00B13BA8">
            <w:pPr>
              <w:spacing w:line="240" w:lineRule="atLeast"/>
              <w:rPr>
                <w:rFonts w:cs="Times New Roman"/>
                <w:szCs w:val="22"/>
              </w:rPr>
            </w:pPr>
            <w:r w:rsidRPr="006D353E">
              <w:rPr>
                <w:rFonts w:cs="Times New Roman"/>
                <w:szCs w:val="22"/>
              </w:rPr>
              <w:t>Other related parties</w:t>
            </w:r>
          </w:p>
        </w:tc>
        <w:tc>
          <w:tcPr>
            <w:tcW w:w="1114" w:type="dxa"/>
          </w:tcPr>
          <w:p w14:paraId="6A7614F5" w14:textId="77777777" w:rsidR="00B13BA8" w:rsidRPr="006D353E" w:rsidRDefault="00BC49F3" w:rsidP="00B13BA8">
            <w:pPr>
              <w:spacing w:line="240" w:lineRule="atLeast"/>
              <w:jc w:val="right"/>
              <w:rPr>
                <w:rFonts w:cs="Times New Roman"/>
                <w:szCs w:val="28"/>
              </w:rPr>
            </w:pPr>
            <w:r w:rsidRPr="006D353E">
              <w:rPr>
                <w:rFonts w:cs="Times New Roman"/>
                <w:szCs w:val="28"/>
              </w:rPr>
              <w:t>5</w:t>
            </w:r>
          </w:p>
        </w:tc>
        <w:tc>
          <w:tcPr>
            <w:tcW w:w="178" w:type="dxa"/>
          </w:tcPr>
          <w:p w14:paraId="4F0EEAB9" w14:textId="77777777" w:rsidR="00B13BA8" w:rsidRPr="006D353E" w:rsidRDefault="00B13BA8" w:rsidP="00B13BA8">
            <w:pPr>
              <w:pStyle w:val="acctfourfigures"/>
              <w:tabs>
                <w:tab w:val="clear" w:pos="765"/>
              </w:tabs>
              <w:spacing w:line="240" w:lineRule="atLeast"/>
              <w:rPr>
                <w:szCs w:val="22"/>
              </w:rPr>
            </w:pPr>
          </w:p>
        </w:tc>
        <w:tc>
          <w:tcPr>
            <w:tcW w:w="1103" w:type="dxa"/>
          </w:tcPr>
          <w:p w14:paraId="0A4F8E62" w14:textId="77777777" w:rsidR="00B13BA8" w:rsidRPr="006D353E" w:rsidRDefault="00BC49F3" w:rsidP="00BC49F3">
            <w:pPr>
              <w:spacing w:line="240" w:lineRule="atLeast"/>
              <w:jc w:val="right"/>
              <w:rPr>
                <w:rFonts w:cs="Times New Roman"/>
                <w:szCs w:val="28"/>
              </w:rPr>
            </w:pPr>
            <w:r w:rsidRPr="006D353E">
              <w:rPr>
                <w:rFonts w:cs="Times New Roman"/>
                <w:szCs w:val="28"/>
              </w:rPr>
              <w:t>3</w:t>
            </w:r>
          </w:p>
        </w:tc>
        <w:tc>
          <w:tcPr>
            <w:tcW w:w="305" w:type="dxa"/>
          </w:tcPr>
          <w:p w14:paraId="2915EA8B" w14:textId="77777777" w:rsidR="00B13BA8" w:rsidRPr="006D353E" w:rsidRDefault="00B13BA8" w:rsidP="00B13BA8">
            <w:pPr>
              <w:pStyle w:val="acctfourfigures"/>
              <w:tabs>
                <w:tab w:val="clear" w:pos="765"/>
                <w:tab w:val="decimal" w:pos="911"/>
              </w:tabs>
              <w:spacing w:line="240" w:lineRule="atLeast"/>
              <w:rPr>
                <w:color w:val="FF0000"/>
                <w:szCs w:val="22"/>
              </w:rPr>
            </w:pPr>
          </w:p>
        </w:tc>
        <w:tc>
          <w:tcPr>
            <w:tcW w:w="1170" w:type="dxa"/>
          </w:tcPr>
          <w:p w14:paraId="48D39F07" w14:textId="77777777" w:rsidR="00B13BA8" w:rsidRPr="006D353E" w:rsidRDefault="00B13BA8" w:rsidP="005B2AC4">
            <w:pPr>
              <w:pStyle w:val="acctfourfigures"/>
              <w:tabs>
                <w:tab w:val="clear" w:pos="765"/>
                <w:tab w:val="decimal" w:pos="731"/>
              </w:tabs>
              <w:spacing w:line="240" w:lineRule="atLeast"/>
              <w:ind w:right="11"/>
              <w:rPr>
                <w:szCs w:val="22"/>
              </w:rPr>
            </w:pPr>
            <w:r w:rsidRPr="006D353E">
              <w:rPr>
                <w:szCs w:val="22"/>
              </w:rPr>
              <w:t>-</w:t>
            </w:r>
          </w:p>
        </w:tc>
        <w:tc>
          <w:tcPr>
            <w:tcW w:w="180" w:type="dxa"/>
          </w:tcPr>
          <w:p w14:paraId="7988A2C9" w14:textId="77777777" w:rsidR="00B13BA8" w:rsidRPr="006D353E" w:rsidRDefault="00B13BA8" w:rsidP="00B13BA8">
            <w:pPr>
              <w:pStyle w:val="acctfourfigures"/>
              <w:tabs>
                <w:tab w:val="clear" w:pos="765"/>
                <w:tab w:val="decimal" w:pos="911"/>
              </w:tabs>
              <w:spacing w:line="240" w:lineRule="atLeast"/>
              <w:rPr>
                <w:szCs w:val="22"/>
                <w:lang w:val="en-US"/>
              </w:rPr>
            </w:pPr>
          </w:p>
        </w:tc>
        <w:tc>
          <w:tcPr>
            <w:tcW w:w="1260" w:type="dxa"/>
          </w:tcPr>
          <w:p w14:paraId="09D9F1A8" w14:textId="77777777" w:rsidR="00B13BA8" w:rsidRPr="006D353E" w:rsidRDefault="00B13BA8" w:rsidP="005B2AC4">
            <w:pPr>
              <w:pStyle w:val="acctfourfigures"/>
              <w:tabs>
                <w:tab w:val="clear" w:pos="765"/>
                <w:tab w:val="decimal" w:pos="731"/>
              </w:tabs>
              <w:spacing w:line="240" w:lineRule="atLeast"/>
              <w:ind w:right="11"/>
              <w:rPr>
                <w:szCs w:val="22"/>
              </w:rPr>
            </w:pPr>
            <w:r w:rsidRPr="006D353E">
              <w:rPr>
                <w:szCs w:val="22"/>
              </w:rPr>
              <w:t>-</w:t>
            </w:r>
          </w:p>
        </w:tc>
      </w:tr>
      <w:tr w:rsidR="00B13BA8" w:rsidRPr="006D353E" w14:paraId="57E9308C" w14:textId="77777777" w:rsidTr="00E91D43">
        <w:trPr>
          <w:cantSplit/>
        </w:trPr>
        <w:tc>
          <w:tcPr>
            <w:tcW w:w="4344" w:type="dxa"/>
          </w:tcPr>
          <w:p w14:paraId="0BBD486A" w14:textId="77777777" w:rsidR="00B13BA8" w:rsidRPr="00CB194B" w:rsidRDefault="002E4736" w:rsidP="00B13BA8">
            <w:pPr>
              <w:spacing w:line="240" w:lineRule="atLeast"/>
              <w:rPr>
                <w:rFonts w:cs="Times New Roman"/>
                <w:b/>
                <w:bCs/>
                <w:szCs w:val="22"/>
              </w:rPr>
            </w:pPr>
            <w:r w:rsidRPr="00CB194B">
              <w:rPr>
                <w:rFonts w:cs="Times New Roman"/>
                <w:b/>
                <w:bCs/>
                <w:szCs w:val="22"/>
              </w:rPr>
              <w:t>Total</w:t>
            </w:r>
          </w:p>
        </w:tc>
        <w:tc>
          <w:tcPr>
            <w:tcW w:w="1114" w:type="dxa"/>
            <w:tcBorders>
              <w:top w:val="single" w:sz="4" w:space="0" w:color="auto"/>
              <w:bottom w:val="double" w:sz="4" w:space="0" w:color="auto"/>
            </w:tcBorders>
          </w:tcPr>
          <w:p w14:paraId="778FD103" w14:textId="77777777" w:rsidR="00B13BA8" w:rsidRPr="006D353E" w:rsidRDefault="00BC49F3" w:rsidP="00BC49F3">
            <w:pPr>
              <w:spacing w:line="240" w:lineRule="atLeast"/>
              <w:jc w:val="right"/>
              <w:rPr>
                <w:rFonts w:cs="Times New Roman"/>
                <w:b/>
                <w:bCs/>
                <w:szCs w:val="22"/>
              </w:rPr>
            </w:pPr>
            <w:r w:rsidRPr="006D353E">
              <w:rPr>
                <w:rFonts w:cs="Times New Roman"/>
                <w:b/>
                <w:bCs/>
                <w:szCs w:val="22"/>
              </w:rPr>
              <w:t>9</w:t>
            </w:r>
          </w:p>
        </w:tc>
        <w:tc>
          <w:tcPr>
            <w:tcW w:w="178" w:type="dxa"/>
          </w:tcPr>
          <w:p w14:paraId="63525D5E" w14:textId="77777777" w:rsidR="00B13BA8" w:rsidRPr="006D353E" w:rsidRDefault="00B13BA8" w:rsidP="00B13BA8">
            <w:pPr>
              <w:pStyle w:val="acctfourfigures"/>
              <w:tabs>
                <w:tab w:val="clear" w:pos="765"/>
              </w:tabs>
              <w:spacing w:line="240" w:lineRule="atLeast"/>
              <w:rPr>
                <w:b/>
                <w:bCs/>
                <w:szCs w:val="22"/>
              </w:rPr>
            </w:pPr>
          </w:p>
        </w:tc>
        <w:tc>
          <w:tcPr>
            <w:tcW w:w="1103" w:type="dxa"/>
            <w:tcBorders>
              <w:top w:val="single" w:sz="4" w:space="0" w:color="auto"/>
              <w:bottom w:val="double" w:sz="4" w:space="0" w:color="auto"/>
            </w:tcBorders>
          </w:tcPr>
          <w:p w14:paraId="69D4D3F6" w14:textId="77777777" w:rsidR="00B13BA8" w:rsidRPr="006D353E" w:rsidRDefault="00BC49F3" w:rsidP="00BC49F3">
            <w:pPr>
              <w:spacing w:line="240" w:lineRule="atLeast"/>
              <w:jc w:val="right"/>
              <w:rPr>
                <w:rFonts w:cs="Times New Roman"/>
                <w:b/>
                <w:bCs/>
                <w:szCs w:val="22"/>
              </w:rPr>
            </w:pPr>
            <w:r w:rsidRPr="006D353E">
              <w:rPr>
                <w:rFonts w:cs="Times New Roman"/>
                <w:b/>
                <w:bCs/>
                <w:szCs w:val="22"/>
              </w:rPr>
              <w:t>8</w:t>
            </w:r>
          </w:p>
        </w:tc>
        <w:tc>
          <w:tcPr>
            <w:tcW w:w="305" w:type="dxa"/>
          </w:tcPr>
          <w:p w14:paraId="24D46507" w14:textId="77777777" w:rsidR="00B13BA8" w:rsidRPr="006D353E" w:rsidRDefault="00B13BA8" w:rsidP="00B13BA8">
            <w:pPr>
              <w:pStyle w:val="acctfourfigures"/>
              <w:tabs>
                <w:tab w:val="clear" w:pos="765"/>
                <w:tab w:val="decimal" w:pos="911"/>
              </w:tabs>
              <w:spacing w:line="240" w:lineRule="atLeast"/>
              <w:rPr>
                <w:b/>
                <w:bCs/>
                <w:color w:val="FF0000"/>
                <w:szCs w:val="22"/>
              </w:rPr>
            </w:pPr>
          </w:p>
        </w:tc>
        <w:tc>
          <w:tcPr>
            <w:tcW w:w="1170" w:type="dxa"/>
            <w:tcBorders>
              <w:top w:val="single" w:sz="4" w:space="0" w:color="auto"/>
              <w:bottom w:val="double" w:sz="4" w:space="0" w:color="auto"/>
            </w:tcBorders>
          </w:tcPr>
          <w:p w14:paraId="03347D29" w14:textId="77777777" w:rsidR="00B13BA8" w:rsidRPr="006D353E" w:rsidRDefault="00B13BA8" w:rsidP="005B2AC4">
            <w:pPr>
              <w:pStyle w:val="acctfourfigures"/>
              <w:tabs>
                <w:tab w:val="clear" w:pos="765"/>
                <w:tab w:val="decimal" w:pos="731"/>
              </w:tabs>
              <w:spacing w:line="240" w:lineRule="atLeast"/>
              <w:ind w:right="11"/>
              <w:rPr>
                <w:b/>
                <w:bCs/>
                <w:szCs w:val="22"/>
              </w:rPr>
            </w:pPr>
            <w:r w:rsidRPr="006D353E">
              <w:rPr>
                <w:b/>
                <w:bCs/>
                <w:szCs w:val="22"/>
              </w:rPr>
              <w:t>-</w:t>
            </w:r>
          </w:p>
        </w:tc>
        <w:tc>
          <w:tcPr>
            <w:tcW w:w="180" w:type="dxa"/>
          </w:tcPr>
          <w:p w14:paraId="0FB2498A" w14:textId="77777777" w:rsidR="00B13BA8" w:rsidRPr="006D353E" w:rsidRDefault="00B13BA8" w:rsidP="00B13BA8">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45BBFD17" w14:textId="77777777" w:rsidR="00B13BA8" w:rsidRPr="006D353E" w:rsidRDefault="00B13BA8" w:rsidP="005B2AC4">
            <w:pPr>
              <w:pStyle w:val="acctfourfigures"/>
              <w:tabs>
                <w:tab w:val="clear" w:pos="765"/>
                <w:tab w:val="decimal" w:pos="731"/>
              </w:tabs>
              <w:spacing w:line="240" w:lineRule="atLeast"/>
              <w:ind w:right="11"/>
              <w:rPr>
                <w:b/>
                <w:bCs/>
                <w:szCs w:val="22"/>
              </w:rPr>
            </w:pPr>
            <w:r w:rsidRPr="006D353E">
              <w:rPr>
                <w:b/>
                <w:bCs/>
                <w:szCs w:val="22"/>
              </w:rPr>
              <w:t>-</w:t>
            </w:r>
          </w:p>
        </w:tc>
      </w:tr>
    </w:tbl>
    <w:p w14:paraId="27F858DB" w14:textId="77777777" w:rsidR="00DA5A45" w:rsidRPr="006D353E" w:rsidRDefault="00DA5A45">
      <w:pPr>
        <w:rPr>
          <w:rFonts w:cs="Times New Roman"/>
          <w:b/>
          <w:bCs/>
          <w:szCs w:val="22"/>
        </w:rPr>
      </w:pPr>
    </w:p>
    <w:tbl>
      <w:tblPr>
        <w:tblW w:w="9485" w:type="dxa"/>
        <w:tblInd w:w="450" w:type="dxa"/>
        <w:tblLayout w:type="fixed"/>
        <w:tblCellMar>
          <w:left w:w="79" w:type="dxa"/>
          <w:right w:w="79" w:type="dxa"/>
        </w:tblCellMar>
        <w:tblLook w:val="0000" w:firstRow="0" w:lastRow="0" w:firstColumn="0" w:lastColumn="0" w:noHBand="0" w:noVBand="0"/>
      </w:tblPr>
      <w:tblGrid>
        <w:gridCol w:w="4228"/>
        <w:gridCol w:w="1240"/>
        <w:gridCol w:w="178"/>
        <w:gridCol w:w="1098"/>
        <w:gridCol w:w="178"/>
        <w:gridCol w:w="1104"/>
        <w:gridCol w:w="178"/>
        <w:gridCol w:w="1269"/>
        <w:gridCol w:w="12"/>
      </w:tblGrid>
      <w:tr w:rsidR="00C77950" w:rsidRPr="006D353E" w14:paraId="2FBB7025" w14:textId="77777777" w:rsidTr="005A401C">
        <w:trPr>
          <w:gridAfter w:val="1"/>
          <w:wAfter w:w="12" w:type="dxa"/>
          <w:cantSplit/>
          <w:tblHeader/>
        </w:trPr>
        <w:tc>
          <w:tcPr>
            <w:tcW w:w="4228" w:type="dxa"/>
            <w:vAlign w:val="bottom"/>
          </w:tcPr>
          <w:p w14:paraId="7D7595E8" w14:textId="77777777" w:rsidR="00C77950" w:rsidRPr="006D353E" w:rsidRDefault="00751CD8" w:rsidP="00650F89">
            <w:pPr>
              <w:spacing w:line="240" w:lineRule="atLeast"/>
              <w:ind w:left="281" w:hanging="281"/>
              <w:rPr>
                <w:rFonts w:cs="Times New Roman"/>
                <w:b/>
                <w:bCs/>
                <w:i/>
                <w:iCs/>
                <w:szCs w:val="22"/>
              </w:rPr>
            </w:pPr>
            <w:r w:rsidRPr="006D353E">
              <w:rPr>
                <w:rFonts w:cs="Times New Roman"/>
                <w:b/>
                <w:bCs/>
                <w:i/>
                <w:iCs/>
                <w:szCs w:val="22"/>
              </w:rPr>
              <w:t xml:space="preserve">Other </w:t>
            </w:r>
            <w:r w:rsidR="00C77950" w:rsidRPr="006D353E">
              <w:rPr>
                <w:rFonts w:cs="Times New Roman"/>
                <w:b/>
                <w:bCs/>
                <w:i/>
                <w:iCs/>
                <w:szCs w:val="22"/>
              </w:rPr>
              <w:t>payable</w:t>
            </w:r>
            <w:r w:rsidRPr="006D353E">
              <w:rPr>
                <w:rFonts w:cs="Times New Roman"/>
                <w:b/>
                <w:bCs/>
                <w:i/>
                <w:iCs/>
                <w:szCs w:val="22"/>
              </w:rPr>
              <w:t>s</w:t>
            </w:r>
            <w:r w:rsidR="00C77950" w:rsidRPr="00CB194B">
              <w:rPr>
                <w:rFonts w:cs="Times New Roman"/>
                <w:b/>
                <w:bCs/>
                <w:i/>
                <w:iCs/>
                <w:szCs w:val="22"/>
                <w:cs/>
              </w:rPr>
              <w:t xml:space="preserve"> </w:t>
            </w:r>
            <w:r w:rsidR="002E4288" w:rsidRPr="00CB194B">
              <w:rPr>
                <w:rFonts w:cs="Times New Roman"/>
                <w:b/>
                <w:bCs/>
                <w:i/>
                <w:iCs/>
                <w:szCs w:val="22"/>
                <w:cs/>
              </w:rPr>
              <w:t>-</w:t>
            </w:r>
            <w:r w:rsidR="00C77950" w:rsidRPr="00CB194B">
              <w:rPr>
                <w:rFonts w:cs="Times New Roman"/>
                <w:b/>
                <w:bCs/>
                <w:i/>
                <w:iCs/>
                <w:szCs w:val="22"/>
                <w:cs/>
              </w:rPr>
              <w:t xml:space="preserve"> </w:t>
            </w:r>
            <w:r w:rsidR="00C77950" w:rsidRPr="006D353E">
              <w:rPr>
                <w:rFonts w:cs="Times New Roman"/>
                <w:b/>
                <w:bCs/>
                <w:i/>
                <w:iCs/>
                <w:szCs w:val="22"/>
              </w:rPr>
              <w:t>related parties</w:t>
            </w:r>
          </w:p>
        </w:tc>
        <w:tc>
          <w:tcPr>
            <w:tcW w:w="2516" w:type="dxa"/>
            <w:gridSpan w:val="3"/>
          </w:tcPr>
          <w:p w14:paraId="2304E902" w14:textId="77777777" w:rsidR="00C77950" w:rsidRPr="006D353E" w:rsidRDefault="00C77950" w:rsidP="00650F89">
            <w:pPr>
              <w:pStyle w:val="acctmergecolhdg"/>
              <w:spacing w:line="240" w:lineRule="atLeast"/>
              <w:rPr>
                <w:szCs w:val="22"/>
              </w:rPr>
            </w:pPr>
            <w:r w:rsidRPr="006D353E">
              <w:rPr>
                <w:szCs w:val="22"/>
              </w:rPr>
              <w:t xml:space="preserve">Consolidated </w:t>
            </w:r>
          </w:p>
          <w:p w14:paraId="0E6BB1CB" w14:textId="77777777" w:rsidR="00C77950" w:rsidRPr="006D353E" w:rsidRDefault="00C77950" w:rsidP="00650F89">
            <w:pPr>
              <w:pStyle w:val="acctmergecolhdg"/>
              <w:spacing w:line="240" w:lineRule="atLeast"/>
              <w:rPr>
                <w:szCs w:val="22"/>
              </w:rPr>
            </w:pPr>
            <w:r w:rsidRPr="006D353E">
              <w:rPr>
                <w:szCs w:val="22"/>
              </w:rPr>
              <w:t xml:space="preserve">financial statements </w:t>
            </w:r>
          </w:p>
        </w:tc>
        <w:tc>
          <w:tcPr>
            <w:tcW w:w="178" w:type="dxa"/>
          </w:tcPr>
          <w:p w14:paraId="549077D6" w14:textId="77777777" w:rsidR="00C77950" w:rsidRPr="006D353E" w:rsidRDefault="00C77950" w:rsidP="00650F89">
            <w:pPr>
              <w:pStyle w:val="acctmergecolhdg"/>
              <w:spacing w:line="240" w:lineRule="atLeast"/>
              <w:rPr>
                <w:szCs w:val="22"/>
              </w:rPr>
            </w:pPr>
          </w:p>
        </w:tc>
        <w:tc>
          <w:tcPr>
            <w:tcW w:w="2551" w:type="dxa"/>
            <w:gridSpan w:val="3"/>
          </w:tcPr>
          <w:p w14:paraId="45522455" w14:textId="77777777" w:rsidR="00C77950" w:rsidRPr="006D353E" w:rsidRDefault="00C77950" w:rsidP="00650F89">
            <w:pPr>
              <w:pStyle w:val="acctmergecolhdg"/>
              <w:spacing w:line="240" w:lineRule="atLeast"/>
              <w:rPr>
                <w:szCs w:val="22"/>
              </w:rPr>
            </w:pPr>
            <w:r w:rsidRPr="006D353E">
              <w:rPr>
                <w:szCs w:val="22"/>
              </w:rPr>
              <w:t xml:space="preserve">Separate </w:t>
            </w:r>
          </w:p>
          <w:p w14:paraId="7B48B7AD" w14:textId="77777777" w:rsidR="00C77950" w:rsidRPr="006D353E" w:rsidRDefault="00C77950" w:rsidP="00650F89">
            <w:pPr>
              <w:pStyle w:val="acctmergecolhdg"/>
              <w:spacing w:line="240" w:lineRule="atLeast"/>
              <w:rPr>
                <w:szCs w:val="22"/>
              </w:rPr>
            </w:pPr>
            <w:r w:rsidRPr="006D353E">
              <w:rPr>
                <w:szCs w:val="22"/>
              </w:rPr>
              <w:t xml:space="preserve">financial statements </w:t>
            </w:r>
          </w:p>
        </w:tc>
      </w:tr>
      <w:tr w:rsidR="00A3774A" w:rsidRPr="006D353E" w14:paraId="62CE042A" w14:textId="77777777" w:rsidTr="005A401C">
        <w:trPr>
          <w:cantSplit/>
          <w:tblHeader/>
        </w:trPr>
        <w:tc>
          <w:tcPr>
            <w:tcW w:w="4228" w:type="dxa"/>
          </w:tcPr>
          <w:p w14:paraId="44C9FE81" w14:textId="77777777" w:rsidR="00A3774A" w:rsidRPr="006D353E" w:rsidRDefault="00A3774A" w:rsidP="00A3774A">
            <w:pPr>
              <w:pStyle w:val="acctfourfigures"/>
              <w:spacing w:line="240" w:lineRule="atLeast"/>
              <w:rPr>
                <w:szCs w:val="22"/>
              </w:rPr>
            </w:pPr>
          </w:p>
        </w:tc>
        <w:tc>
          <w:tcPr>
            <w:tcW w:w="1240" w:type="dxa"/>
            <w:vAlign w:val="bottom"/>
          </w:tcPr>
          <w:p w14:paraId="14356425" w14:textId="77777777" w:rsidR="00A3774A" w:rsidRPr="006D353E" w:rsidRDefault="00A3774A" w:rsidP="00A3774A">
            <w:pPr>
              <w:spacing w:line="240" w:lineRule="atLeast"/>
              <w:jc w:val="center"/>
              <w:rPr>
                <w:rFonts w:cs="Times New Roman"/>
                <w:szCs w:val="22"/>
              </w:rPr>
            </w:pPr>
            <w:r w:rsidRPr="006D353E">
              <w:rPr>
                <w:rFonts w:cs="Times New Roman"/>
                <w:szCs w:val="22"/>
              </w:rPr>
              <w:t>2019</w:t>
            </w:r>
          </w:p>
        </w:tc>
        <w:tc>
          <w:tcPr>
            <w:tcW w:w="178" w:type="dxa"/>
          </w:tcPr>
          <w:p w14:paraId="5F4FABA4" w14:textId="77777777" w:rsidR="00A3774A" w:rsidRPr="006D353E" w:rsidRDefault="00A3774A" w:rsidP="00A3774A">
            <w:pPr>
              <w:pStyle w:val="acctmergecolhdg"/>
              <w:spacing w:line="240" w:lineRule="atLeast"/>
              <w:rPr>
                <w:b w:val="0"/>
                <w:bCs/>
                <w:szCs w:val="22"/>
              </w:rPr>
            </w:pPr>
          </w:p>
        </w:tc>
        <w:tc>
          <w:tcPr>
            <w:tcW w:w="1098" w:type="dxa"/>
            <w:vAlign w:val="bottom"/>
          </w:tcPr>
          <w:p w14:paraId="0E78A85E" w14:textId="77777777" w:rsidR="00A3774A" w:rsidRPr="006D353E" w:rsidRDefault="00A3774A" w:rsidP="00A3774A">
            <w:pPr>
              <w:pStyle w:val="acctmergecolhdg"/>
              <w:spacing w:line="240" w:lineRule="atLeast"/>
              <w:rPr>
                <w:b w:val="0"/>
                <w:bCs/>
                <w:szCs w:val="22"/>
              </w:rPr>
            </w:pPr>
            <w:r w:rsidRPr="006D353E">
              <w:rPr>
                <w:b w:val="0"/>
                <w:bCs/>
                <w:szCs w:val="22"/>
              </w:rPr>
              <w:t>2018</w:t>
            </w:r>
          </w:p>
        </w:tc>
        <w:tc>
          <w:tcPr>
            <w:tcW w:w="178" w:type="dxa"/>
          </w:tcPr>
          <w:p w14:paraId="45DFE64E" w14:textId="77777777" w:rsidR="00A3774A" w:rsidRPr="006D353E" w:rsidRDefault="00A3774A" w:rsidP="00A3774A">
            <w:pPr>
              <w:pStyle w:val="acctmergecolhdg"/>
              <w:spacing w:line="240" w:lineRule="atLeast"/>
              <w:rPr>
                <w:b w:val="0"/>
                <w:bCs/>
                <w:szCs w:val="22"/>
              </w:rPr>
            </w:pPr>
          </w:p>
        </w:tc>
        <w:tc>
          <w:tcPr>
            <w:tcW w:w="1104" w:type="dxa"/>
            <w:vAlign w:val="bottom"/>
          </w:tcPr>
          <w:p w14:paraId="3993151B" w14:textId="77777777" w:rsidR="00A3774A" w:rsidRPr="006D353E" w:rsidRDefault="00A3774A" w:rsidP="00A3774A">
            <w:pPr>
              <w:spacing w:line="240" w:lineRule="atLeast"/>
              <w:jc w:val="center"/>
              <w:rPr>
                <w:rFonts w:cs="Times New Roman"/>
                <w:szCs w:val="22"/>
              </w:rPr>
            </w:pPr>
            <w:r w:rsidRPr="006D353E">
              <w:rPr>
                <w:rFonts w:cs="Times New Roman"/>
                <w:szCs w:val="22"/>
              </w:rPr>
              <w:t>2019</w:t>
            </w:r>
          </w:p>
        </w:tc>
        <w:tc>
          <w:tcPr>
            <w:tcW w:w="178" w:type="dxa"/>
          </w:tcPr>
          <w:p w14:paraId="5A9D6D52" w14:textId="77777777" w:rsidR="00A3774A" w:rsidRPr="006D353E" w:rsidRDefault="00A3774A" w:rsidP="00A3774A">
            <w:pPr>
              <w:pStyle w:val="acctmergecolhdg"/>
              <w:spacing w:line="240" w:lineRule="atLeast"/>
              <w:rPr>
                <w:b w:val="0"/>
                <w:bCs/>
                <w:szCs w:val="22"/>
              </w:rPr>
            </w:pPr>
          </w:p>
        </w:tc>
        <w:tc>
          <w:tcPr>
            <w:tcW w:w="1281" w:type="dxa"/>
            <w:gridSpan w:val="2"/>
            <w:vAlign w:val="bottom"/>
          </w:tcPr>
          <w:p w14:paraId="6477CBB0" w14:textId="77777777" w:rsidR="00A3774A" w:rsidRPr="006D353E" w:rsidRDefault="00A3774A" w:rsidP="00A3774A">
            <w:pPr>
              <w:pStyle w:val="acctmergecolhdg"/>
              <w:spacing w:line="240" w:lineRule="atLeast"/>
              <w:rPr>
                <w:b w:val="0"/>
                <w:bCs/>
                <w:szCs w:val="22"/>
              </w:rPr>
            </w:pPr>
            <w:r w:rsidRPr="006D353E">
              <w:rPr>
                <w:b w:val="0"/>
                <w:bCs/>
                <w:szCs w:val="22"/>
              </w:rPr>
              <w:t>2018</w:t>
            </w:r>
          </w:p>
        </w:tc>
      </w:tr>
      <w:tr w:rsidR="00E91D43" w:rsidRPr="006D353E" w14:paraId="17B55E1C" w14:textId="77777777" w:rsidTr="005A401C">
        <w:trPr>
          <w:cantSplit/>
          <w:tblHeader/>
        </w:trPr>
        <w:tc>
          <w:tcPr>
            <w:tcW w:w="4228" w:type="dxa"/>
          </w:tcPr>
          <w:p w14:paraId="1482A84F" w14:textId="77777777" w:rsidR="00E91D43" w:rsidRPr="006D353E" w:rsidRDefault="00E91D43" w:rsidP="00A3774A">
            <w:pPr>
              <w:pStyle w:val="acctfourfigures"/>
              <w:spacing w:line="240" w:lineRule="atLeast"/>
              <w:rPr>
                <w:szCs w:val="22"/>
              </w:rPr>
            </w:pPr>
          </w:p>
        </w:tc>
        <w:tc>
          <w:tcPr>
            <w:tcW w:w="1240" w:type="dxa"/>
            <w:vAlign w:val="bottom"/>
          </w:tcPr>
          <w:p w14:paraId="737FAB7F" w14:textId="77777777" w:rsidR="00E91D43" w:rsidRPr="006D353E" w:rsidRDefault="00E91D43" w:rsidP="00A3774A">
            <w:pPr>
              <w:spacing w:line="240" w:lineRule="atLeast"/>
              <w:jc w:val="center"/>
              <w:rPr>
                <w:rFonts w:cs="Times New Roman"/>
                <w:szCs w:val="22"/>
              </w:rPr>
            </w:pPr>
          </w:p>
        </w:tc>
        <w:tc>
          <w:tcPr>
            <w:tcW w:w="178" w:type="dxa"/>
          </w:tcPr>
          <w:p w14:paraId="03E32E50" w14:textId="77777777" w:rsidR="00E91D43" w:rsidRPr="006D353E" w:rsidRDefault="00E91D43" w:rsidP="00A3774A">
            <w:pPr>
              <w:pStyle w:val="acctmergecolhdg"/>
              <w:spacing w:line="240" w:lineRule="atLeast"/>
              <w:rPr>
                <w:b w:val="0"/>
                <w:bCs/>
                <w:szCs w:val="22"/>
              </w:rPr>
            </w:pPr>
          </w:p>
        </w:tc>
        <w:tc>
          <w:tcPr>
            <w:tcW w:w="1098" w:type="dxa"/>
            <w:vAlign w:val="bottom"/>
          </w:tcPr>
          <w:p w14:paraId="3D745A40" w14:textId="0DA966CE" w:rsidR="00E91D43" w:rsidRPr="00CB194B" w:rsidRDefault="003E3A3D" w:rsidP="00E91D43">
            <w:pPr>
              <w:tabs>
                <w:tab w:val="left" w:pos="720"/>
              </w:tabs>
              <w:ind w:left="-129" w:right="-86"/>
              <w:jc w:val="center"/>
              <w:rPr>
                <w:rFonts w:cs="Times New Roman"/>
                <w:b/>
                <w:bCs/>
                <w:spacing w:val="-12"/>
                <w:szCs w:val="22"/>
              </w:rPr>
            </w:pPr>
            <w:r w:rsidRPr="00CB194B">
              <w:rPr>
                <w:rFonts w:cs="Times New Roman"/>
                <w:bCs/>
                <w:spacing w:val="-12"/>
                <w:szCs w:val="22"/>
              </w:rPr>
              <w:t>(</w:t>
            </w:r>
            <w:r w:rsidR="00A85BE6" w:rsidRPr="00CB194B">
              <w:rPr>
                <w:rFonts w:cs="Times New Roman"/>
                <w:bCs/>
                <w:spacing w:val="-6"/>
                <w:szCs w:val="22"/>
              </w:rPr>
              <w:t>R</w:t>
            </w:r>
            <w:r w:rsidR="00E91D43" w:rsidRPr="00CB194B">
              <w:rPr>
                <w:rFonts w:cs="Times New Roman"/>
                <w:bCs/>
                <w:spacing w:val="-6"/>
                <w:szCs w:val="22"/>
              </w:rPr>
              <w:t>estated</w:t>
            </w:r>
            <w:r w:rsidRPr="00CB194B">
              <w:rPr>
                <w:rFonts w:cs="Times New Roman"/>
                <w:bCs/>
                <w:spacing w:val="-12"/>
                <w:szCs w:val="22"/>
              </w:rPr>
              <w:t>)</w:t>
            </w:r>
          </w:p>
        </w:tc>
        <w:tc>
          <w:tcPr>
            <w:tcW w:w="178" w:type="dxa"/>
          </w:tcPr>
          <w:p w14:paraId="33B72304" w14:textId="77777777" w:rsidR="00E91D43" w:rsidRPr="006D353E" w:rsidRDefault="00E91D43" w:rsidP="00A3774A">
            <w:pPr>
              <w:pStyle w:val="acctmergecolhdg"/>
              <w:spacing w:line="240" w:lineRule="atLeast"/>
              <w:rPr>
                <w:b w:val="0"/>
                <w:bCs/>
                <w:szCs w:val="22"/>
              </w:rPr>
            </w:pPr>
          </w:p>
        </w:tc>
        <w:tc>
          <w:tcPr>
            <w:tcW w:w="1104" w:type="dxa"/>
            <w:vAlign w:val="bottom"/>
          </w:tcPr>
          <w:p w14:paraId="13C71B29" w14:textId="77777777" w:rsidR="00E91D43" w:rsidRPr="006D353E" w:rsidRDefault="00E91D43" w:rsidP="00A3774A">
            <w:pPr>
              <w:spacing w:line="240" w:lineRule="atLeast"/>
              <w:jc w:val="center"/>
              <w:rPr>
                <w:rFonts w:cs="Times New Roman"/>
                <w:szCs w:val="22"/>
              </w:rPr>
            </w:pPr>
          </w:p>
        </w:tc>
        <w:tc>
          <w:tcPr>
            <w:tcW w:w="178" w:type="dxa"/>
          </w:tcPr>
          <w:p w14:paraId="5869AB0A" w14:textId="77777777" w:rsidR="00E91D43" w:rsidRPr="006D353E" w:rsidRDefault="00E91D43" w:rsidP="00A3774A">
            <w:pPr>
              <w:pStyle w:val="acctmergecolhdg"/>
              <w:spacing w:line="240" w:lineRule="atLeast"/>
              <w:rPr>
                <w:b w:val="0"/>
                <w:bCs/>
                <w:szCs w:val="22"/>
              </w:rPr>
            </w:pPr>
          </w:p>
        </w:tc>
        <w:tc>
          <w:tcPr>
            <w:tcW w:w="1281" w:type="dxa"/>
            <w:gridSpan w:val="2"/>
            <w:vAlign w:val="bottom"/>
          </w:tcPr>
          <w:p w14:paraId="68D392D8" w14:textId="77777777" w:rsidR="00E91D43" w:rsidRPr="006D353E" w:rsidRDefault="00E91D43" w:rsidP="00A3774A">
            <w:pPr>
              <w:pStyle w:val="acctmergecolhdg"/>
              <w:spacing w:line="240" w:lineRule="atLeast"/>
              <w:rPr>
                <w:b w:val="0"/>
                <w:bCs/>
                <w:szCs w:val="22"/>
              </w:rPr>
            </w:pPr>
          </w:p>
        </w:tc>
      </w:tr>
      <w:tr w:rsidR="00B45D08" w:rsidRPr="006D353E" w14:paraId="0B3A7A5F" w14:textId="77777777" w:rsidTr="005A401C">
        <w:trPr>
          <w:gridAfter w:val="1"/>
          <w:wAfter w:w="12" w:type="dxa"/>
          <w:cantSplit/>
          <w:tblHeader/>
        </w:trPr>
        <w:tc>
          <w:tcPr>
            <w:tcW w:w="4228" w:type="dxa"/>
          </w:tcPr>
          <w:p w14:paraId="23E81265" w14:textId="77777777" w:rsidR="00B45D08" w:rsidRPr="006D353E" w:rsidRDefault="00B45D08" w:rsidP="00650F89">
            <w:pPr>
              <w:spacing w:line="240" w:lineRule="atLeast"/>
              <w:rPr>
                <w:rFonts w:cs="Times New Roman"/>
                <w:b/>
                <w:bCs/>
                <w:i/>
                <w:iCs/>
                <w:szCs w:val="22"/>
              </w:rPr>
            </w:pPr>
          </w:p>
        </w:tc>
        <w:tc>
          <w:tcPr>
            <w:tcW w:w="5245" w:type="dxa"/>
            <w:gridSpan w:val="7"/>
          </w:tcPr>
          <w:p w14:paraId="19166557" w14:textId="53CB870C" w:rsidR="00B45D08" w:rsidRPr="006D353E" w:rsidRDefault="003E3A3D" w:rsidP="00540B9C">
            <w:pPr>
              <w:pStyle w:val="acctfourfigures"/>
              <w:spacing w:line="240" w:lineRule="atLeast"/>
              <w:jc w:val="center"/>
              <w:rPr>
                <w:i/>
                <w:iCs/>
                <w:szCs w:val="22"/>
              </w:rPr>
            </w:pPr>
            <w:r w:rsidRPr="00CB194B">
              <w:rPr>
                <w:i/>
                <w:iCs/>
                <w:szCs w:val="22"/>
                <w:cs/>
                <w:lang w:bidi="th-TH"/>
              </w:rPr>
              <w:t>(</w:t>
            </w:r>
            <w:r w:rsidR="00B45D08" w:rsidRPr="006D353E">
              <w:rPr>
                <w:i/>
                <w:iCs/>
                <w:szCs w:val="22"/>
              </w:rPr>
              <w:t xml:space="preserve">in </w:t>
            </w:r>
            <w:r w:rsidR="00540B9C" w:rsidRPr="006D353E">
              <w:rPr>
                <w:i/>
                <w:iCs/>
                <w:szCs w:val="22"/>
                <w:lang w:val="en-US" w:bidi="th-TH"/>
              </w:rPr>
              <w:t>million</w:t>
            </w:r>
            <w:r w:rsidR="00B45D08" w:rsidRPr="006D353E">
              <w:rPr>
                <w:i/>
                <w:iCs/>
                <w:szCs w:val="22"/>
              </w:rPr>
              <w:t xml:space="preserve"> Baht</w:t>
            </w:r>
            <w:r w:rsidRPr="00CB194B">
              <w:rPr>
                <w:i/>
                <w:iCs/>
                <w:szCs w:val="22"/>
                <w:cs/>
                <w:lang w:bidi="th-TH"/>
              </w:rPr>
              <w:t>)</w:t>
            </w:r>
          </w:p>
        </w:tc>
      </w:tr>
      <w:tr w:rsidR="00B45D08" w:rsidRPr="006D353E" w14:paraId="4B788AE6" w14:textId="77777777" w:rsidTr="005A401C">
        <w:trPr>
          <w:cantSplit/>
        </w:trPr>
        <w:tc>
          <w:tcPr>
            <w:tcW w:w="4228" w:type="dxa"/>
          </w:tcPr>
          <w:p w14:paraId="5D755817" w14:textId="77777777" w:rsidR="00B45D08" w:rsidRPr="006D353E" w:rsidRDefault="00B45D08" w:rsidP="00650F89">
            <w:pPr>
              <w:spacing w:line="240" w:lineRule="atLeast"/>
              <w:rPr>
                <w:rFonts w:cs="Times New Roman"/>
                <w:szCs w:val="22"/>
              </w:rPr>
            </w:pPr>
          </w:p>
        </w:tc>
        <w:tc>
          <w:tcPr>
            <w:tcW w:w="1240" w:type="dxa"/>
          </w:tcPr>
          <w:p w14:paraId="79C1526D" w14:textId="77777777" w:rsidR="00B45D08" w:rsidRPr="006D353E" w:rsidRDefault="00B45D08" w:rsidP="00650F89">
            <w:pPr>
              <w:pStyle w:val="acctfourfigures"/>
              <w:tabs>
                <w:tab w:val="clear" w:pos="765"/>
                <w:tab w:val="decimal" w:pos="731"/>
              </w:tabs>
              <w:spacing w:line="240" w:lineRule="atLeast"/>
              <w:ind w:right="11"/>
              <w:rPr>
                <w:szCs w:val="22"/>
              </w:rPr>
            </w:pPr>
          </w:p>
        </w:tc>
        <w:tc>
          <w:tcPr>
            <w:tcW w:w="178" w:type="dxa"/>
          </w:tcPr>
          <w:p w14:paraId="08842B45" w14:textId="77777777" w:rsidR="00B45D08" w:rsidRPr="006D353E" w:rsidRDefault="00B45D08" w:rsidP="00650F89">
            <w:pPr>
              <w:pStyle w:val="acctfourfigures"/>
              <w:spacing w:line="240" w:lineRule="atLeast"/>
              <w:rPr>
                <w:szCs w:val="22"/>
              </w:rPr>
            </w:pPr>
          </w:p>
        </w:tc>
        <w:tc>
          <w:tcPr>
            <w:tcW w:w="1098" w:type="dxa"/>
          </w:tcPr>
          <w:p w14:paraId="517C995B" w14:textId="77777777" w:rsidR="00B45D08" w:rsidRPr="006D353E" w:rsidRDefault="00B45D08" w:rsidP="00650F89">
            <w:pPr>
              <w:pStyle w:val="acctfourfigures"/>
              <w:tabs>
                <w:tab w:val="clear" w:pos="765"/>
                <w:tab w:val="decimal" w:pos="821"/>
              </w:tabs>
              <w:spacing w:line="240" w:lineRule="atLeast"/>
              <w:ind w:right="11"/>
              <w:rPr>
                <w:szCs w:val="22"/>
              </w:rPr>
            </w:pPr>
          </w:p>
        </w:tc>
        <w:tc>
          <w:tcPr>
            <w:tcW w:w="178" w:type="dxa"/>
          </w:tcPr>
          <w:p w14:paraId="3414271A" w14:textId="77777777" w:rsidR="00B45D08" w:rsidRPr="006D353E" w:rsidRDefault="00B45D08" w:rsidP="00650F89">
            <w:pPr>
              <w:pStyle w:val="acctfourfigures"/>
              <w:spacing w:line="240" w:lineRule="atLeast"/>
              <w:rPr>
                <w:szCs w:val="22"/>
              </w:rPr>
            </w:pPr>
          </w:p>
        </w:tc>
        <w:tc>
          <w:tcPr>
            <w:tcW w:w="1104" w:type="dxa"/>
          </w:tcPr>
          <w:p w14:paraId="042CF1A2" w14:textId="77777777" w:rsidR="00B45D08" w:rsidRPr="006D353E" w:rsidRDefault="00B45D08" w:rsidP="00650F89">
            <w:pPr>
              <w:pStyle w:val="acctfourfigures"/>
              <w:tabs>
                <w:tab w:val="clear" w:pos="765"/>
                <w:tab w:val="decimal" w:pos="731"/>
              </w:tabs>
              <w:spacing w:line="240" w:lineRule="atLeast"/>
              <w:ind w:right="11"/>
              <w:rPr>
                <w:szCs w:val="22"/>
              </w:rPr>
            </w:pPr>
          </w:p>
        </w:tc>
        <w:tc>
          <w:tcPr>
            <w:tcW w:w="178" w:type="dxa"/>
          </w:tcPr>
          <w:p w14:paraId="4B3E7784" w14:textId="77777777" w:rsidR="00B45D08" w:rsidRPr="006D353E" w:rsidRDefault="00B45D08" w:rsidP="00650F89">
            <w:pPr>
              <w:pStyle w:val="acctfourfigures"/>
              <w:spacing w:line="240" w:lineRule="atLeast"/>
              <w:rPr>
                <w:szCs w:val="22"/>
              </w:rPr>
            </w:pPr>
          </w:p>
        </w:tc>
        <w:tc>
          <w:tcPr>
            <w:tcW w:w="1281" w:type="dxa"/>
            <w:gridSpan w:val="2"/>
          </w:tcPr>
          <w:p w14:paraId="367BEE7A" w14:textId="77777777" w:rsidR="00B45D08" w:rsidRPr="006D353E" w:rsidRDefault="00B45D08" w:rsidP="00650F89">
            <w:pPr>
              <w:pStyle w:val="acctfourfigures"/>
              <w:tabs>
                <w:tab w:val="clear" w:pos="765"/>
                <w:tab w:val="decimal" w:pos="1001"/>
              </w:tabs>
              <w:spacing w:line="240" w:lineRule="atLeast"/>
              <w:ind w:right="11"/>
              <w:rPr>
                <w:szCs w:val="22"/>
              </w:rPr>
            </w:pPr>
          </w:p>
        </w:tc>
      </w:tr>
      <w:tr w:rsidR="00B865D0" w:rsidRPr="006D353E" w14:paraId="20E3988D" w14:textId="77777777" w:rsidTr="005A401C">
        <w:trPr>
          <w:cantSplit/>
        </w:trPr>
        <w:tc>
          <w:tcPr>
            <w:tcW w:w="4228" w:type="dxa"/>
          </w:tcPr>
          <w:p w14:paraId="6A756574" w14:textId="77777777" w:rsidR="00B865D0" w:rsidRPr="006D353E" w:rsidRDefault="00B865D0" w:rsidP="00B865D0">
            <w:pPr>
              <w:spacing w:line="240" w:lineRule="atLeast"/>
              <w:rPr>
                <w:rFonts w:cs="Times New Roman"/>
                <w:szCs w:val="22"/>
              </w:rPr>
            </w:pPr>
            <w:r w:rsidRPr="006D353E">
              <w:rPr>
                <w:rFonts w:cs="Times New Roman"/>
                <w:szCs w:val="22"/>
              </w:rPr>
              <w:t>Subsidiaries</w:t>
            </w:r>
          </w:p>
        </w:tc>
        <w:tc>
          <w:tcPr>
            <w:tcW w:w="1240" w:type="dxa"/>
          </w:tcPr>
          <w:p w14:paraId="34C2136B" w14:textId="77777777" w:rsidR="00B865D0" w:rsidRPr="006D353E" w:rsidRDefault="00B865D0" w:rsidP="00E91D43">
            <w:pPr>
              <w:tabs>
                <w:tab w:val="decimal" w:pos="819"/>
              </w:tabs>
              <w:ind w:left="-129" w:right="-86"/>
              <w:rPr>
                <w:rFonts w:cs="Times New Roman"/>
                <w:szCs w:val="22"/>
              </w:rPr>
            </w:pPr>
            <w:r w:rsidRPr="00CB194B">
              <w:rPr>
                <w:rFonts w:cs="Times New Roman"/>
                <w:szCs w:val="22"/>
                <w:cs/>
              </w:rPr>
              <w:t>-</w:t>
            </w:r>
          </w:p>
        </w:tc>
        <w:tc>
          <w:tcPr>
            <w:tcW w:w="178" w:type="dxa"/>
          </w:tcPr>
          <w:p w14:paraId="146FC884" w14:textId="77777777" w:rsidR="00B865D0" w:rsidRPr="006D353E" w:rsidRDefault="00B865D0" w:rsidP="00B865D0">
            <w:pPr>
              <w:pStyle w:val="acctfourfigures"/>
              <w:tabs>
                <w:tab w:val="clear" w:pos="765"/>
              </w:tabs>
              <w:spacing w:line="240" w:lineRule="atLeast"/>
              <w:rPr>
                <w:szCs w:val="22"/>
              </w:rPr>
            </w:pPr>
          </w:p>
        </w:tc>
        <w:tc>
          <w:tcPr>
            <w:tcW w:w="1098" w:type="dxa"/>
          </w:tcPr>
          <w:p w14:paraId="1F6C1EDC" w14:textId="77777777" w:rsidR="00B865D0" w:rsidRPr="006D353E" w:rsidRDefault="00B865D0" w:rsidP="00E91D43">
            <w:pPr>
              <w:tabs>
                <w:tab w:val="decimal" w:pos="664"/>
              </w:tabs>
              <w:ind w:left="-129" w:right="-86"/>
              <w:rPr>
                <w:rFonts w:cs="Times New Roman"/>
                <w:szCs w:val="22"/>
              </w:rPr>
            </w:pPr>
            <w:r w:rsidRPr="00CB194B">
              <w:rPr>
                <w:rFonts w:cs="Times New Roman"/>
                <w:szCs w:val="22"/>
                <w:cs/>
              </w:rPr>
              <w:t>-</w:t>
            </w:r>
          </w:p>
        </w:tc>
        <w:tc>
          <w:tcPr>
            <w:tcW w:w="178" w:type="dxa"/>
          </w:tcPr>
          <w:p w14:paraId="11E8AC86" w14:textId="77777777" w:rsidR="00B865D0" w:rsidRPr="006D353E" w:rsidRDefault="00B865D0" w:rsidP="00B865D0">
            <w:pPr>
              <w:pStyle w:val="acctfourfigures"/>
              <w:tabs>
                <w:tab w:val="clear" w:pos="765"/>
                <w:tab w:val="decimal" w:pos="911"/>
              </w:tabs>
              <w:spacing w:line="240" w:lineRule="atLeast"/>
              <w:rPr>
                <w:color w:val="FF0000"/>
                <w:szCs w:val="22"/>
              </w:rPr>
            </w:pPr>
          </w:p>
        </w:tc>
        <w:tc>
          <w:tcPr>
            <w:tcW w:w="1104" w:type="dxa"/>
          </w:tcPr>
          <w:p w14:paraId="262F58EA" w14:textId="77777777" w:rsidR="00B865D0" w:rsidRPr="006D353E" w:rsidRDefault="00BC49F3" w:rsidP="00B865D0">
            <w:pPr>
              <w:spacing w:line="240" w:lineRule="atLeast"/>
              <w:jc w:val="right"/>
              <w:rPr>
                <w:rFonts w:cs="Times New Roman"/>
                <w:szCs w:val="22"/>
              </w:rPr>
            </w:pPr>
            <w:r w:rsidRPr="006D353E">
              <w:rPr>
                <w:rFonts w:cs="Times New Roman"/>
                <w:szCs w:val="22"/>
              </w:rPr>
              <w:t>1</w:t>
            </w:r>
          </w:p>
        </w:tc>
        <w:tc>
          <w:tcPr>
            <w:tcW w:w="178" w:type="dxa"/>
          </w:tcPr>
          <w:p w14:paraId="0172C062" w14:textId="77777777" w:rsidR="00B865D0" w:rsidRPr="006D353E" w:rsidRDefault="00B865D0" w:rsidP="00B865D0">
            <w:pPr>
              <w:pStyle w:val="acctfourfigures"/>
              <w:tabs>
                <w:tab w:val="clear" w:pos="765"/>
                <w:tab w:val="decimal" w:pos="911"/>
              </w:tabs>
              <w:spacing w:line="240" w:lineRule="atLeast"/>
              <w:rPr>
                <w:szCs w:val="22"/>
              </w:rPr>
            </w:pPr>
          </w:p>
        </w:tc>
        <w:tc>
          <w:tcPr>
            <w:tcW w:w="1281" w:type="dxa"/>
            <w:gridSpan w:val="2"/>
          </w:tcPr>
          <w:p w14:paraId="2A4B2BFF" w14:textId="77777777" w:rsidR="00B865D0" w:rsidRPr="006D353E" w:rsidRDefault="00BC49F3" w:rsidP="00BC49F3">
            <w:pPr>
              <w:spacing w:line="240" w:lineRule="atLeast"/>
              <w:jc w:val="right"/>
              <w:rPr>
                <w:rFonts w:cs="Times New Roman"/>
                <w:szCs w:val="22"/>
              </w:rPr>
            </w:pPr>
            <w:r w:rsidRPr="006D353E">
              <w:rPr>
                <w:rFonts w:cs="Times New Roman"/>
                <w:szCs w:val="22"/>
              </w:rPr>
              <w:t>6</w:t>
            </w:r>
          </w:p>
        </w:tc>
      </w:tr>
      <w:tr w:rsidR="00BC49F3" w:rsidRPr="006D353E" w14:paraId="1FCC7BEB" w14:textId="77777777" w:rsidTr="005A401C">
        <w:trPr>
          <w:cantSplit/>
        </w:trPr>
        <w:tc>
          <w:tcPr>
            <w:tcW w:w="4228" w:type="dxa"/>
          </w:tcPr>
          <w:p w14:paraId="56602011" w14:textId="77777777" w:rsidR="00BC49F3" w:rsidRPr="006D353E" w:rsidRDefault="00BC49F3" w:rsidP="00BC49F3">
            <w:pPr>
              <w:spacing w:line="240" w:lineRule="atLeast"/>
              <w:rPr>
                <w:rFonts w:cs="Times New Roman"/>
                <w:szCs w:val="22"/>
              </w:rPr>
            </w:pPr>
            <w:r w:rsidRPr="006D353E">
              <w:rPr>
                <w:rFonts w:cs="Times New Roman"/>
                <w:szCs w:val="22"/>
              </w:rPr>
              <w:t>Associates</w:t>
            </w:r>
          </w:p>
        </w:tc>
        <w:tc>
          <w:tcPr>
            <w:tcW w:w="1240" w:type="dxa"/>
          </w:tcPr>
          <w:p w14:paraId="40BB0F45" w14:textId="77777777" w:rsidR="00BC49F3" w:rsidRPr="006D353E" w:rsidRDefault="00BC49F3" w:rsidP="00BC49F3">
            <w:pPr>
              <w:spacing w:line="240" w:lineRule="atLeast"/>
              <w:jc w:val="right"/>
              <w:rPr>
                <w:rFonts w:cs="Times New Roman"/>
                <w:szCs w:val="22"/>
              </w:rPr>
            </w:pPr>
            <w:r w:rsidRPr="006D353E">
              <w:rPr>
                <w:rFonts w:cs="Times New Roman"/>
                <w:szCs w:val="22"/>
              </w:rPr>
              <w:t>37</w:t>
            </w:r>
          </w:p>
        </w:tc>
        <w:tc>
          <w:tcPr>
            <w:tcW w:w="178" w:type="dxa"/>
          </w:tcPr>
          <w:p w14:paraId="63459930" w14:textId="77777777" w:rsidR="00BC49F3" w:rsidRPr="006D353E" w:rsidRDefault="00BC49F3" w:rsidP="00BC49F3">
            <w:pPr>
              <w:pStyle w:val="acctfourfigures"/>
              <w:tabs>
                <w:tab w:val="clear" w:pos="765"/>
              </w:tabs>
              <w:spacing w:line="240" w:lineRule="atLeast"/>
              <w:rPr>
                <w:szCs w:val="22"/>
              </w:rPr>
            </w:pPr>
          </w:p>
        </w:tc>
        <w:tc>
          <w:tcPr>
            <w:tcW w:w="1098" w:type="dxa"/>
          </w:tcPr>
          <w:p w14:paraId="0012BF73" w14:textId="77777777" w:rsidR="00BC49F3" w:rsidRPr="006D353E" w:rsidRDefault="00BC49F3" w:rsidP="00BC49F3">
            <w:pPr>
              <w:spacing w:line="240" w:lineRule="atLeast"/>
              <w:jc w:val="right"/>
              <w:rPr>
                <w:rFonts w:cs="Times New Roman"/>
                <w:szCs w:val="22"/>
              </w:rPr>
            </w:pPr>
            <w:r w:rsidRPr="006D353E">
              <w:rPr>
                <w:rFonts w:cs="Times New Roman"/>
                <w:szCs w:val="22"/>
              </w:rPr>
              <w:t>19</w:t>
            </w:r>
          </w:p>
        </w:tc>
        <w:tc>
          <w:tcPr>
            <w:tcW w:w="178" w:type="dxa"/>
          </w:tcPr>
          <w:p w14:paraId="6A475FAA" w14:textId="77777777" w:rsidR="00BC49F3" w:rsidRPr="006D353E" w:rsidRDefault="00BC49F3" w:rsidP="00BC49F3">
            <w:pPr>
              <w:pStyle w:val="acctfourfigures"/>
              <w:tabs>
                <w:tab w:val="clear" w:pos="765"/>
                <w:tab w:val="decimal" w:pos="911"/>
              </w:tabs>
              <w:spacing w:line="240" w:lineRule="atLeast"/>
              <w:rPr>
                <w:color w:val="FF0000"/>
                <w:szCs w:val="22"/>
              </w:rPr>
            </w:pPr>
          </w:p>
        </w:tc>
        <w:tc>
          <w:tcPr>
            <w:tcW w:w="1104" w:type="dxa"/>
          </w:tcPr>
          <w:p w14:paraId="4F2DE223" w14:textId="77777777" w:rsidR="00BC49F3" w:rsidRPr="006D353E" w:rsidRDefault="00BC49F3" w:rsidP="00E91D43">
            <w:pPr>
              <w:tabs>
                <w:tab w:val="decimal" w:pos="664"/>
              </w:tabs>
              <w:ind w:left="-129" w:right="-86"/>
              <w:rPr>
                <w:rFonts w:cs="Times New Roman"/>
                <w:szCs w:val="22"/>
              </w:rPr>
            </w:pPr>
            <w:r w:rsidRPr="00CB194B">
              <w:rPr>
                <w:rFonts w:cs="Times New Roman"/>
                <w:szCs w:val="22"/>
                <w:cs/>
              </w:rPr>
              <w:t>-</w:t>
            </w:r>
          </w:p>
        </w:tc>
        <w:tc>
          <w:tcPr>
            <w:tcW w:w="178" w:type="dxa"/>
          </w:tcPr>
          <w:p w14:paraId="2E4936FA" w14:textId="77777777" w:rsidR="00BC49F3" w:rsidRPr="006D353E" w:rsidRDefault="00BC49F3" w:rsidP="00BC49F3">
            <w:pPr>
              <w:pStyle w:val="acctfourfigures"/>
              <w:tabs>
                <w:tab w:val="clear" w:pos="765"/>
                <w:tab w:val="decimal" w:pos="911"/>
              </w:tabs>
              <w:spacing w:line="240" w:lineRule="atLeast"/>
              <w:rPr>
                <w:szCs w:val="22"/>
              </w:rPr>
            </w:pPr>
          </w:p>
        </w:tc>
        <w:tc>
          <w:tcPr>
            <w:tcW w:w="1281" w:type="dxa"/>
            <w:gridSpan w:val="2"/>
          </w:tcPr>
          <w:p w14:paraId="49CEDBA1" w14:textId="77777777" w:rsidR="00BC49F3" w:rsidRPr="006D353E" w:rsidRDefault="00BC49F3" w:rsidP="00E91D43">
            <w:pPr>
              <w:tabs>
                <w:tab w:val="decimal" w:pos="808"/>
              </w:tabs>
              <w:ind w:left="-129" w:right="-86"/>
              <w:rPr>
                <w:rFonts w:cs="Times New Roman"/>
                <w:szCs w:val="22"/>
              </w:rPr>
            </w:pPr>
            <w:r w:rsidRPr="00CB194B">
              <w:rPr>
                <w:rFonts w:cs="Times New Roman"/>
                <w:szCs w:val="22"/>
                <w:cs/>
              </w:rPr>
              <w:t>-</w:t>
            </w:r>
          </w:p>
        </w:tc>
      </w:tr>
      <w:tr w:rsidR="00B865D0" w:rsidRPr="006D353E" w14:paraId="06B3E605" w14:textId="77777777" w:rsidTr="005A401C">
        <w:trPr>
          <w:cantSplit/>
        </w:trPr>
        <w:tc>
          <w:tcPr>
            <w:tcW w:w="4228" w:type="dxa"/>
          </w:tcPr>
          <w:p w14:paraId="02BAA457" w14:textId="77777777" w:rsidR="00B865D0" w:rsidRPr="006D353E" w:rsidRDefault="00B865D0" w:rsidP="00B865D0">
            <w:pPr>
              <w:spacing w:line="240" w:lineRule="atLeast"/>
              <w:rPr>
                <w:rFonts w:cs="Times New Roman"/>
                <w:szCs w:val="22"/>
              </w:rPr>
            </w:pPr>
            <w:r w:rsidRPr="006D353E">
              <w:rPr>
                <w:rFonts w:cs="Times New Roman"/>
                <w:szCs w:val="22"/>
              </w:rPr>
              <w:t>Other related parties</w:t>
            </w:r>
          </w:p>
        </w:tc>
        <w:tc>
          <w:tcPr>
            <w:tcW w:w="1240" w:type="dxa"/>
          </w:tcPr>
          <w:p w14:paraId="4D3F5966" w14:textId="77777777" w:rsidR="00B865D0" w:rsidRPr="006D353E" w:rsidRDefault="00B865D0" w:rsidP="00BC49F3">
            <w:pPr>
              <w:spacing w:line="240" w:lineRule="atLeast"/>
              <w:jc w:val="right"/>
              <w:rPr>
                <w:rFonts w:cs="Times New Roman"/>
                <w:szCs w:val="28"/>
              </w:rPr>
            </w:pPr>
            <w:r w:rsidRPr="006D353E">
              <w:rPr>
                <w:rFonts w:cs="Times New Roman"/>
                <w:szCs w:val="28"/>
              </w:rPr>
              <w:t>36</w:t>
            </w:r>
          </w:p>
        </w:tc>
        <w:tc>
          <w:tcPr>
            <w:tcW w:w="178" w:type="dxa"/>
          </w:tcPr>
          <w:p w14:paraId="125575F3" w14:textId="77777777" w:rsidR="00B865D0" w:rsidRPr="006D353E" w:rsidRDefault="00B865D0" w:rsidP="00B865D0">
            <w:pPr>
              <w:pStyle w:val="acctfourfigures"/>
              <w:tabs>
                <w:tab w:val="clear" w:pos="765"/>
              </w:tabs>
              <w:spacing w:line="240" w:lineRule="atLeast"/>
              <w:rPr>
                <w:szCs w:val="22"/>
              </w:rPr>
            </w:pPr>
          </w:p>
        </w:tc>
        <w:tc>
          <w:tcPr>
            <w:tcW w:w="1098" w:type="dxa"/>
          </w:tcPr>
          <w:p w14:paraId="739AB83A" w14:textId="77777777" w:rsidR="00B865D0" w:rsidRPr="006D353E" w:rsidRDefault="00B865D0" w:rsidP="00BC49F3">
            <w:pPr>
              <w:spacing w:line="240" w:lineRule="atLeast"/>
              <w:jc w:val="right"/>
              <w:rPr>
                <w:rFonts w:cs="Times New Roman"/>
                <w:szCs w:val="28"/>
              </w:rPr>
            </w:pPr>
            <w:r w:rsidRPr="006D353E">
              <w:rPr>
                <w:rFonts w:cs="Times New Roman"/>
                <w:szCs w:val="28"/>
              </w:rPr>
              <w:t>17</w:t>
            </w:r>
          </w:p>
        </w:tc>
        <w:tc>
          <w:tcPr>
            <w:tcW w:w="178" w:type="dxa"/>
          </w:tcPr>
          <w:p w14:paraId="119A77D1" w14:textId="77777777" w:rsidR="00B865D0" w:rsidRPr="006D353E" w:rsidRDefault="00B865D0" w:rsidP="00B865D0">
            <w:pPr>
              <w:pStyle w:val="acctfourfigures"/>
              <w:tabs>
                <w:tab w:val="clear" w:pos="765"/>
                <w:tab w:val="decimal" w:pos="911"/>
              </w:tabs>
              <w:spacing w:line="240" w:lineRule="atLeast"/>
              <w:rPr>
                <w:color w:val="FF0000"/>
                <w:szCs w:val="22"/>
              </w:rPr>
            </w:pPr>
          </w:p>
        </w:tc>
        <w:tc>
          <w:tcPr>
            <w:tcW w:w="1104" w:type="dxa"/>
          </w:tcPr>
          <w:p w14:paraId="6DF35262" w14:textId="77777777" w:rsidR="00B865D0" w:rsidRPr="006D353E" w:rsidRDefault="00B865D0" w:rsidP="00BC49F3">
            <w:pPr>
              <w:spacing w:line="240" w:lineRule="atLeast"/>
              <w:jc w:val="right"/>
              <w:rPr>
                <w:rFonts w:cs="Times New Roman"/>
                <w:szCs w:val="28"/>
              </w:rPr>
            </w:pPr>
            <w:r w:rsidRPr="006D353E">
              <w:rPr>
                <w:rFonts w:cs="Times New Roman"/>
                <w:szCs w:val="28"/>
              </w:rPr>
              <w:t>15</w:t>
            </w:r>
          </w:p>
        </w:tc>
        <w:tc>
          <w:tcPr>
            <w:tcW w:w="178" w:type="dxa"/>
          </w:tcPr>
          <w:p w14:paraId="2AAC620E" w14:textId="77777777" w:rsidR="00B865D0" w:rsidRPr="006D353E" w:rsidRDefault="00B865D0" w:rsidP="00B865D0">
            <w:pPr>
              <w:pStyle w:val="acctfourfigures"/>
              <w:tabs>
                <w:tab w:val="clear" w:pos="765"/>
                <w:tab w:val="decimal" w:pos="911"/>
              </w:tabs>
              <w:spacing w:line="240" w:lineRule="atLeast"/>
              <w:rPr>
                <w:szCs w:val="22"/>
                <w:lang w:val="en-US"/>
              </w:rPr>
            </w:pPr>
          </w:p>
        </w:tc>
        <w:tc>
          <w:tcPr>
            <w:tcW w:w="1281" w:type="dxa"/>
            <w:gridSpan w:val="2"/>
          </w:tcPr>
          <w:p w14:paraId="323A6EA8" w14:textId="77777777" w:rsidR="00B865D0" w:rsidRPr="006D353E" w:rsidRDefault="00B865D0" w:rsidP="00BC49F3">
            <w:pPr>
              <w:spacing w:line="240" w:lineRule="atLeast"/>
              <w:jc w:val="right"/>
              <w:rPr>
                <w:rFonts w:cs="Times New Roman"/>
                <w:szCs w:val="28"/>
              </w:rPr>
            </w:pPr>
            <w:r w:rsidRPr="006D353E">
              <w:rPr>
                <w:rFonts w:cs="Times New Roman"/>
                <w:szCs w:val="28"/>
              </w:rPr>
              <w:t>1</w:t>
            </w:r>
          </w:p>
        </w:tc>
      </w:tr>
      <w:tr w:rsidR="00B865D0" w:rsidRPr="006D353E" w14:paraId="451BA410" w14:textId="77777777" w:rsidTr="005A401C">
        <w:trPr>
          <w:cantSplit/>
          <w:trHeight w:val="55"/>
        </w:trPr>
        <w:tc>
          <w:tcPr>
            <w:tcW w:w="4228" w:type="dxa"/>
          </w:tcPr>
          <w:p w14:paraId="3E8C1021" w14:textId="77777777" w:rsidR="00B865D0" w:rsidRPr="006D353E" w:rsidRDefault="00B865D0" w:rsidP="00B865D0">
            <w:pPr>
              <w:spacing w:line="240" w:lineRule="atLeast"/>
              <w:rPr>
                <w:rFonts w:cs="Times New Roman"/>
                <w:b/>
                <w:bCs/>
                <w:szCs w:val="22"/>
              </w:rPr>
            </w:pPr>
            <w:r w:rsidRPr="006D353E">
              <w:rPr>
                <w:rFonts w:cs="Times New Roman"/>
                <w:b/>
                <w:bCs/>
                <w:szCs w:val="22"/>
              </w:rPr>
              <w:t xml:space="preserve">Total  </w:t>
            </w:r>
          </w:p>
        </w:tc>
        <w:tc>
          <w:tcPr>
            <w:tcW w:w="1240" w:type="dxa"/>
            <w:tcBorders>
              <w:top w:val="single" w:sz="4" w:space="0" w:color="auto"/>
              <w:bottom w:val="double" w:sz="4" w:space="0" w:color="auto"/>
            </w:tcBorders>
          </w:tcPr>
          <w:p w14:paraId="1E539250" w14:textId="77777777" w:rsidR="00B865D0" w:rsidRPr="006D353E" w:rsidRDefault="00B865D0" w:rsidP="00BC49F3">
            <w:pPr>
              <w:spacing w:line="240" w:lineRule="atLeast"/>
              <w:jc w:val="right"/>
              <w:rPr>
                <w:rFonts w:cs="Times New Roman"/>
                <w:b/>
                <w:bCs/>
                <w:szCs w:val="22"/>
              </w:rPr>
            </w:pPr>
            <w:r w:rsidRPr="006D353E">
              <w:rPr>
                <w:rFonts w:cs="Times New Roman"/>
                <w:b/>
                <w:bCs/>
                <w:szCs w:val="22"/>
              </w:rPr>
              <w:t>73</w:t>
            </w:r>
          </w:p>
        </w:tc>
        <w:tc>
          <w:tcPr>
            <w:tcW w:w="178" w:type="dxa"/>
          </w:tcPr>
          <w:p w14:paraId="0720D61E" w14:textId="77777777" w:rsidR="00B865D0" w:rsidRPr="006D353E" w:rsidRDefault="00B865D0" w:rsidP="00B865D0">
            <w:pPr>
              <w:pStyle w:val="acctfourfigures"/>
              <w:tabs>
                <w:tab w:val="clear" w:pos="765"/>
              </w:tabs>
              <w:spacing w:line="240" w:lineRule="atLeast"/>
              <w:rPr>
                <w:b/>
                <w:bCs/>
                <w:szCs w:val="22"/>
              </w:rPr>
            </w:pPr>
          </w:p>
        </w:tc>
        <w:tc>
          <w:tcPr>
            <w:tcW w:w="1098" w:type="dxa"/>
            <w:tcBorders>
              <w:top w:val="single" w:sz="4" w:space="0" w:color="auto"/>
              <w:bottom w:val="double" w:sz="4" w:space="0" w:color="auto"/>
            </w:tcBorders>
          </w:tcPr>
          <w:p w14:paraId="11C2E237" w14:textId="77777777" w:rsidR="00B865D0" w:rsidRPr="006D353E" w:rsidRDefault="00B865D0" w:rsidP="00BC49F3">
            <w:pPr>
              <w:spacing w:line="240" w:lineRule="atLeast"/>
              <w:jc w:val="right"/>
              <w:rPr>
                <w:rFonts w:cs="Times New Roman"/>
                <w:b/>
                <w:bCs/>
                <w:szCs w:val="22"/>
              </w:rPr>
            </w:pPr>
            <w:r w:rsidRPr="006D353E">
              <w:rPr>
                <w:rFonts w:cs="Times New Roman"/>
                <w:b/>
                <w:bCs/>
                <w:szCs w:val="22"/>
              </w:rPr>
              <w:t>3</w:t>
            </w:r>
            <w:r w:rsidR="00BC49F3" w:rsidRPr="006D353E">
              <w:rPr>
                <w:rFonts w:cs="Times New Roman"/>
                <w:b/>
                <w:bCs/>
                <w:szCs w:val="22"/>
              </w:rPr>
              <w:t>6</w:t>
            </w:r>
          </w:p>
        </w:tc>
        <w:tc>
          <w:tcPr>
            <w:tcW w:w="178" w:type="dxa"/>
          </w:tcPr>
          <w:p w14:paraId="7C6D1CFC" w14:textId="77777777" w:rsidR="00B865D0" w:rsidRPr="006D353E" w:rsidRDefault="00B865D0" w:rsidP="00B865D0">
            <w:pPr>
              <w:pStyle w:val="acctfourfigures"/>
              <w:tabs>
                <w:tab w:val="clear" w:pos="765"/>
                <w:tab w:val="decimal" w:pos="911"/>
              </w:tabs>
              <w:spacing w:line="240" w:lineRule="atLeast"/>
              <w:rPr>
                <w:b/>
                <w:bCs/>
                <w:color w:val="FF0000"/>
                <w:szCs w:val="22"/>
              </w:rPr>
            </w:pPr>
          </w:p>
        </w:tc>
        <w:tc>
          <w:tcPr>
            <w:tcW w:w="1104" w:type="dxa"/>
            <w:tcBorders>
              <w:top w:val="single" w:sz="4" w:space="0" w:color="auto"/>
              <w:bottom w:val="double" w:sz="4" w:space="0" w:color="auto"/>
            </w:tcBorders>
          </w:tcPr>
          <w:p w14:paraId="00FDFAEB" w14:textId="77777777" w:rsidR="00B865D0" w:rsidRPr="006D353E" w:rsidRDefault="00B865D0" w:rsidP="00BC49F3">
            <w:pPr>
              <w:spacing w:line="240" w:lineRule="atLeast"/>
              <w:jc w:val="right"/>
              <w:rPr>
                <w:rFonts w:cs="Times New Roman"/>
                <w:b/>
                <w:bCs/>
                <w:szCs w:val="22"/>
              </w:rPr>
            </w:pPr>
            <w:r w:rsidRPr="006D353E">
              <w:rPr>
                <w:rFonts w:cs="Times New Roman"/>
                <w:b/>
                <w:bCs/>
                <w:szCs w:val="22"/>
              </w:rPr>
              <w:t>16</w:t>
            </w:r>
          </w:p>
        </w:tc>
        <w:tc>
          <w:tcPr>
            <w:tcW w:w="178" w:type="dxa"/>
          </w:tcPr>
          <w:p w14:paraId="2A8FB727" w14:textId="77777777" w:rsidR="00B865D0" w:rsidRPr="006D353E" w:rsidRDefault="00B865D0" w:rsidP="00B865D0">
            <w:pPr>
              <w:pStyle w:val="acctfourfigures"/>
              <w:tabs>
                <w:tab w:val="clear" w:pos="765"/>
                <w:tab w:val="decimal" w:pos="911"/>
              </w:tabs>
              <w:spacing w:line="240" w:lineRule="atLeast"/>
              <w:rPr>
                <w:b/>
                <w:bCs/>
                <w:szCs w:val="22"/>
              </w:rPr>
            </w:pPr>
          </w:p>
        </w:tc>
        <w:tc>
          <w:tcPr>
            <w:tcW w:w="1281" w:type="dxa"/>
            <w:gridSpan w:val="2"/>
            <w:tcBorders>
              <w:top w:val="single" w:sz="4" w:space="0" w:color="auto"/>
              <w:bottom w:val="double" w:sz="4" w:space="0" w:color="auto"/>
            </w:tcBorders>
          </w:tcPr>
          <w:p w14:paraId="66722C55" w14:textId="77777777" w:rsidR="00B865D0" w:rsidRPr="006D353E" w:rsidRDefault="00B865D0" w:rsidP="00BC49F3">
            <w:pPr>
              <w:spacing w:line="240" w:lineRule="atLeast"/>
              <w:jc w:val="right"/>
              <w:rPr>
                <w:rFonts w:cs="Times New Roman"/>
                <w:b/>
                <w:bCs/>
                <w:szCs w:val="22"/>
              </w:rPr>
            </w:pPr>
            <w:r w:rsidRPr="006D353E">
              <w:rPr>
                <w:rFonts w:cs="Times New Roman"/>
                <w:b/>
                <w:bCs/>
                <w:szCs w:val="22"/>
              </w:rPr>
              <w:t>7</w:t>
            </w:r>
          </w:p>
        </w:tc>
      </w:tr>
    </w:tbl>
    <w:p w14:paraId="5071E09D" w14:textId="77777777" w:rsidR="00C93423" w:rsidRPr="006D353E" w:rsidRDefault="004E6141" w:rsidP="00650F89">
      <w:pPr>
        <w:tabs>
          <w:tab w:val="left" w:pos="900"/>
        </w:tabs>
        <w:spacing w:line="240" w:lineRule="atLeast"/>
        <w:ind w:left="547" w:right="-43" w:hanging="547"/>
        <w:jc w:val="both"/>
        <w:rPr>
          <w:rFonts w:cs="Times New Roman"/>
          <w:b/>
          <w:bCs/>
          <w:szCs w:val="22"/>
        </w:rPr>
      </w:pPr>
      <w:r w:rsidRPr="006D353E">
        <w:rPr>
          <w:rFonts w:cs="Times New Roman"/>
          <w:b/>
          <w:bCs/>
          <w:szCs w:val="22"/>
        </w:rPr>
        <w:tab/>
      </w:r>
    </w:p>
    <w:p w14:paraId="43E794AD" w14:textId="77777777" w:rsidR="0021373B" w:rsidRDefault="0021373B">
      <w:r>
        <w:br w:type="page"/>
      </w:r>
    </w:p>
    <w:tbl>
      <w:tblPr>
        <w:tblW w:w="9448" w:type="dxa"/>
        <w:tblInd w:w="450" w:type="dxa"/>
        <w:tblLayout w:type="fixed"/>
        <w:tblCellMar>
          <w:left w:w="79" w:type="dxa"/>
          <w:right w:w="79" w:type="dxa"/>
        </w:tblCellMar>
        <w:tblLook w:val="0000" w:firstRow="0" w:lastRow="0" w:firstColumn="0" w:lastColumn="0" w:noHBand="0" w:noVBand="0"/>
      </w:tblPr>
      <w:tblGrid>
        <w:gridCol w:w="4228"/>
        <w:gridCol w:w="1170"/>
        <w:gridCol w:w="180"/>
        <w:gridCol w:w="1080"/>
        <w:gridCol w:w="180"/>
        <w:gridCol w:w="1170"/>
        <w:gridCol w:w="180"/>
        <w:gridCol w:w="1260"/>
      </w:tblGrid>
      <w:tr w:rsidR="00C93423" w:rsidRPr="006D353E" w14:paraId="5FAEEECD" w14:textId="77777777" w:rsidTr="003E4707">
        <w:trPr>
          <w:cantSplit/>
          <w:tblHeader/>
        </w:trPr>
        <w:tc>
          <w:tcPr>
            <w:tcW w:w="4228" w:type="dxa"/>
            <w:vAlign w:val="bottom"/>
          </w:tcPr>
          <w:p w14:paraId="3BC2C8F8" w14:textId="1F7F0E21" w:rsidR="00C93423" w:rsidRPr="006D353E" w:rsidRDefault="0044419E" w:rsidP="00B110B4">
            <w:pPr>
              <w:spacing w:line="240" w:lineRule="atLeast"/>
              <w:ind w:left="281" w:right="101" w:hanging="281"/>
              <w:rPr>
                <w:rFonts w:cs="Times New Roman"/>
                <w:b/>
                <w:bCs/>
                <w:i/>
                <w:iCs/>
                <w:szCs w:val="22"/>
              </w:rPr>
            </w:pPr>
            <w:r w:rsidRPr="006D353E">
              <w:rPr>
                <w:rFonts w:cs="Times New Roman"/>
                <w:b/>
                <w:bCs/>
                <w:i/>
                <w:iCs/>
                <w:szCs w:val="22"/>
              </w:rPr>
              <w:t>Provision related to sales of properties</w:t>
            </w:r>
            <w:r w:rsidR="00002FC6">
              <w:rPr>
                <w:rFonts w:cs="Times New Roman"/>
                <w:b/>
                <w:bCs/>
                <w:i/>
                <w:iCs/>
                <w:szCs w:val="22"/>
              </w:rPr>
              <w:t xml:space="preserve"> </w:t>
            </w:r>
            <w:r w:rsidR="00695275" w:rsidRPr="00CB194B">
              <w:rPr>
                <w:rFonts w:cs="Times New Roman"/>
                <w:b/>
                <w:bCs/>
                <w:i/>
                <w:iCs/>
                <w:szCs w:val="22"/>
                <w:cs/>
              </w:rPr>
              <w:t xml:space="preserve">- </w:t>
            </w:r>
            <w:r w:rsidR="00695275" w:rsidRPr="006D353E">
              <w:rPr>
                <w:rFonts w:cs="Times New Roman"/>
                <w:b/>
                <w:bCs/>
                <w:i/>
                <w:iCs/>
                <w:szCs w:val="22"/>
              </w:rPr>
              <w:t>related party</w:t>
            </w:r>
          </w:p>
        </w:tc>
        <w:tc>
          <w:tcPr>
            <w:tcW w:w="2430" w:type="dxa"/>
            <w:gridSpan w:val="3"/>
          </w:tcPr>
          <w:p w14:paraId="3AA49515" w14:textId="77777777" w:rsidR="00C93423" w:rsidRPr="006D353E" w:rsidRDefault="00C93423" w:rsidP="00C93423">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Consolidated</w:t>
            </w:r>
          </w:p>
          <w:p w14:paraId="56F808F0" w14:textId="77777777" w:rsidR="00C93423" w:rsidRPr="006D353E" w:rsidRDefault="00C93423" w:rsidP="00C93423">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financial statements</w:t>
            </w:r>
          </w:p>
        </w:tc>
        <w:tc>
          <w:tcPr>
            <w:tcW w:w="180" w:type="dxa"/>
          </w:tcPr>
          <w:p w14:paraId="047BD5E1" w14:textId="77777777" w:rsidR="00C93423" w:rsidRPr="006D353E" w:rsidRDefault="00C93423" w:rsidP="00C93423">
            <w:pPr>
              <w:tabs>
                <w:tab w:val="left" w:pos="900"/>
              </w:tabs>
              <w:spacing w:line="240" w:lineRule="atLeast"/>
              <w:ind w:left="547" w:right="-43" w:hanging="547"/>
              <w:jc w:val="both"/>
              <w:rPr>
                <w:rFonts w:cs="Times New Roman"/>
                <w:b/>
                <w:bCs/>
                <w:szCs w:val="22"/>
                <w:lang w:val="en-GB"/>
              </w:rPr>
            </w:pPr>
          </w:p>
        </w:tc>
        <w:tc>
          <w:tcPr>
            <w:tcW w:w="2610" w:type="dxa"/>
            <w:gridSpan w:val="3"/>
          </w:tcPr>
          <w:p w14:paraId="1DC8C16D" w14:textId="77777777" w:rsidR="00C93423" w:rsidRPr="006D353E" w:rsidRDefault="00C93423" w:rsidP="00C93423">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Separate</w:t>
            </w:r>
          </w:p>
          <w:p w14:paraId="39B13E47" w14:textId="77777777" w:rsidR="00C93423" w:rsidRPr="006D353E" w:rsidRDefault="00C93423" w:rsidP="00C93423">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financial statements</w:t>
            </w:r>
          </w:p>
        </w:tc>
      </w:tr>
      <w:tr w:rsidR="00A3774A" w:rsidRPr="006D353E" w14:paraId="4BB4D013" w14:textId="77777777" w:rsidTr="003E4707">
        <w:trPr>
          <w:cantSplit/>
          <w:tblHeader/>
        </w:trPr>
        <w:tc>
          <w:tcPr>
            <w:tcW w:w="4228" w:type="dxa"/>
          </w:tcPr>
          <w:p w14:paraId="550C137A" w14:textId="77777777" w:rsidR="00A3774A" w:rsidRPr="006D353E" w:rsidRDefault="00A3774A" w:rsidP="00A3774A">
            <w:pPr>
              <w:tabs>
                <w:tab w:val="left" w:pos="900"/>
              </w:tabs>
              <w:spacing w:line="240" w:lineRule="atLeast"/>
              <w:ind w:left="547" w:right="-43" w:hanging="547"/>
              <w:jc w:val="both"/>
              <w:rPr>
                <w:rFonts w:cs="Times New Roman"/>
                <w:b/>
                <w:bCs/>
                <w:szCs w:val="22"/>
                <w:lang w:val="en-GB"/>
              </w:rPr>
            </w:pPr>
          </w:p>
        </w:tc>
        <w:tc>
          <w:tcPr>
            <w:tcW w:w="1170" w:type="dxa"/>
            <w:vAlign w:val="bottom"/>
          </w:tcPr>
          <w:p w14:paraId="4B540377" w14:textId="77777777" w:rsidR="00A3774A" w:rsidRPr="006D353E" w:rsidRDefault="00A3774A" w:rsidP="00A3774A">
            <w:pPr>
              <w:spacing w:line="240" w:lineRule="atLeast"/>
              <w:jc w:val="center"/>
              <w:rPr>
                <w:rFonts w:cs="Times New Roman"/>
                <w:szCs w:val="22"/>
              </w:rPr>
            </w:pPr>
            <w:r w:rsidRPr="006D353E">
              <w:rPr>
                <w:rFonts w:cs="Times New Roman"/>
                <w:szCs w:val="22"/>
              </w:rPr>
              <w:t>2019</w:t>
            </w:r>
          </w:p>
        </w:tc>
        <w:tc>
          <w:tcPr>
            <w:tcW w:w="180" w:type="dxa"/>
          </w:tcPr>
          <w:p w14:paraId="7115C564" w14:textId="77777777" w:rsidR="00A3774A" w:rsidRPr="006D353E" w:rsidRDefault="00A3774A" w:rsidP="00A3774A">
            <w:pPr>
              <w:pStyle w:val="acctmergecolhdg"/>
              <w:spacing w:line="240" w:lineRule="atLeast"/>
              <w:rPr>
                <w:b w:val="0"/>
                <w:bCs/>
                <w:szCs w:val="22"/>
              </w:rPr>
            </w:pPr>
          </w:p>
        </w:tc>
        <w:tc>
          <w:tcPr>
            <w:tcW w:w="1080" w:type="dxa"/>
            <w:vAlign w:val="bottom"/>
          </w:tcPr>
          <w:p w14:paraId="6B42935F" w14:textId="77777777" w:rsidR="00A3774A" w:rsidRPr="006D353E" w:rsidRDefault="00A3774A" w:rsidP="00A3774A">
            <w:pPr>
              <w:pStyle w:val="acctmergecolhdg"/>
              <w:spacing w:line="240" w:lineRule="atLeast"/>
              <w:rPr>
                <w:b w:val="0"/>
                <w:bCs/>
                <w:szCs w:val="22"/>
              </w:rPr>
            </w:pPr>
            <w:r w:rsidRPr="006D353E">
              <w:rPr>
                <w:b w:val="0"/>
                <w:bCs/>
                <w:szCs w:val="22"/>
              </w:rPr>
              <w:t>2018</w:t>
            </w:r>
          </w:p>
        </w:tc>
        <w:tc>
          <w:tcPr>
            <w:tcW w:w="180" w:type="dxa"/>
          </w:tcPr>
          <w:p w14:paraId="741CA210" w14:textId="77777777" w:rsidR="00A3774A" w:rsidRPr="006D353E" w:rsidRDefault="00A3774A" w:rsidP="00A3774A">
            <w:pPr>
              <w:pStyle w:val="acctmergecolhdg"/>
              <w:spacing w:line="240" w:lineRule="atLeast"/>
              <w:rPr>
                <w:b w:val="0"/>
                <w:bCs/>
                <w:szCs w:val="22"/>
              </w:rPr>
            </w:pPr>
          </w:p>
        </w:tc>
        <w:tc>
          <w:tcPr>
            <w:tcW w:w="1170" w:type="dxa"/>
            <w:vAlign w:val="bottom"/>
          </w:tcPr>
          <w:p w14:paraId="09823813" w14:textId="77777777" w:rsidR="00A3774A" w:rsidRPr="006D353E" w:rsidRDefault="00A3774A" w:rsidP="00A3774A">
            <w:pPr>
              <w:spacing w:line="240" w:lineRule="atLeast"/>
              <w:jc w:val="center"/>
              <w:rPr>
                <w:rFonts w:cs="Times New Roman"/>
                <w:szCs w:val="22"/>
              </w:rPr>
            </w:pPr>
            <w:r w:rsidRPr="006D353E">
              <w:rPr>
                <w:rFonts w:cs="Times New Roman"/>
                <w:szCs w:val="22"/>
              </w:rPr>
              <w:t>2019</w:t>
            </w:r>
          </w:p>
        </w:tc>
        <w:tc>
          <w:tcPr>
            <w:tcW w:w="180" w:type="dxa"/>
          </w:tcPr>
          <w:p w14:paraId="63ADF8E8" w14:textId="77777777" w:rsidR="00A3774A" w:rsidRPr="006D353E" w:rsidRDefault="00A3774A" w:rsidP="00A3774A">
            <w:pPr>
              <w:pStyle w:val="acctmergecolhdg"/>
              <w:spacing w:line="240" w:lineRule="atLeast"/>
              <w:rPr>
                <w:b w:val="0"/>
                <w:bCs/>
                <w:szCs w:val="22"/>
              </w:rPr>
            </w:pPr>
          </w:p>
        </w:tc>
        <w:tc>
          <w:tcPr>
            <w:tcW w:w="1260" w:type="dxa"/>
            <w:vAlign w:val="bottom"/>
          </w:tcPr>
          <w:p w14:paraId="2432CB7A" w14:textId="77777777" w:rsidR="00A3774A" w:rsidRPr="006D353E" w:rsidRDefault="00A3774A" w:rsidP="00A3774A">
            <w:pPr>
              <w:pStyle w:val="acctmergecolhdg"/>
              <w:spacing w:line="240" w:lineRule="atLeast"/>
              <w:rPr>
                <w:b w:val="0"/>
                <w:bCs/>
                <w:szCs w:val="22"/>
              </w:rPr>
            </w:pPr>
            <w:r w:rsidRPr="006D353E">
              <w:rPr>
                <w:b w:val="0"/>
                <w:bCs/>
                <w:szCs w:val="22"/>
              </w:rPr>
              <w:t>2018</w:t>
            </w:r>
          </w:p>
        </w:tc>
      </w:tr>
      <w:tr w:rsidR="005B2AC4" w:rsidRPr="006D353E" w14:paraId="42F64175" w14:textId="77777777" w:rsidTr="003E4707">
        <w:trPr>
          <w:cantSplit/>
          <w:tblHeader/>
        </w:trPr>
        <w:tc>
          <w:tcPr>
            <w:tcW w:w="4228" w:type="dxa"/>
          </w:tcPr>
          <w:p w14:paraId="729F510D" w14:textId="77777777" w:rsidR="005B2AC4" w:rsidRPr="006D353E" w:rsidRDefault="005B2AC4" w:rsidP="005B2AC4">
            <w:pPr>
              <w:tabs>
                <w:tab w:val="left" w:pos="900"/>
              </w:tabs>
              <w:spacing w:line="240" w:lineRule="atLeast"/>
              <w:ind w:left="547" w:right="-43" w:hanging="547"/>
              <w:jc w:val="both"/>
              <w:rPr>
                <w:rFonts w:cs="Times New Roman"/>
                <w:b/>
                <w:bCs/>
                <w:szCs w:val="22"/>
                <w:lang w:val="en-GB"/>
              </w:rPr>
            </w:pPr>
          </w:p>
        </w:tc>
        <w:tc>
          <w:tcPr>
            <w:tcW w:w="1170" w:type="dxa"/>
            <w:vAlign w:val="bottom"/>
          </w:tcPr>
          <w:p w14:paraId="64F54BFE" w14:textId="77777777" w:rsidR="005B2AC4" w:rsidRPr="006D353E" w:rsidRDefault="005B2AC4" w:rsidP="005B2AC4">
            <w:pPr>
              <w:spacing w:line="240" w:lineRule="atLeast"/>
              <w:jc w:val="center"/>
              <w:rPr>
                <w:rFonts w:cs="Times New Roman"/>
                <w:szCs w:val="22"/>
              </w:rPr>
            </w:pPr>
          </w:p>
        </w:tc>
        <w:tc>
          <w:tcPr>
            <w:tcW w:w="180" w:type="dxa"/>
          </w:tcPr>
          <w:p w14:paraId="31713B3F" w14:textId="77777777" w:rsidR="005B2AC4" w:rsidRPr="006D353E" w:rsidRDefault="005B2AC4" w:rsidP="005B2AC4">
            <w:pPr>
              <w:pStyle w:val="acctmergecolhdg"/>
              <w:spacing w:line="240" w:lineRule="atLeast"/>
              <w:rPr>
                <w:b w:val="0"/>
                <w:bCs/>
                <w:szCs w:val="22"/>
              </w:rPr>
            </w:pPr>
          </w:p>
        </w:tc>
        <w:tc>
          <w:tcPr>
            <w:tcW w:w="1080" w:type="dxa"/>
            <w:vAlign w:val="bottom"/>
          </w:tcPr>
          <w:p w14:paraId="5FFAAFE9" w14:textId="4B6236A4" w:rsidR="005B2AC4" w:rsidRPr="00CB194B" w:rsidRDefault="003E3A3D" w:rsidP="005B2AC4">
            <w:pPr>
              <w:tabs>
                <w:tab w:val="left" w:pos="720"/>
              </w:tabs>
              <w:ind w:left="-129" w:right="-86"/>
              <w:jc w:val="center"/>
              <w:rPr>
                <w:rFonts w:cs="Times New Roman"/>
                <w:b/>
                <w:bCs/>
                <w:spacing w:val="-12"/>
                <w:szCs w:val="22"/>
              </w:rPr>
            </w:pPr>
            <w:r w:rsidRPr="00CB194B">
              <w:rPr>
                <w:rFonts w:cs="Times New Roman"/>
                <w:bCs/>
                <w:spacing w:val="-12"/>
                <w:szCs w:val="22"/>
              </w:rPr>
              <w:t>(</w:t>
            </w:r>
            <w:r w:rsidR="00A85BE6" w:rsidRPr="00CB194B">
              <w:rPr>
                <w:rFonts w:cs="Times New Roman"/>
                <w:bCs/>
                <w:spacing w:val="-6"/>
                <w:szCs w:val="22"/>
              </w:rPr>
              <w:t>R</w:t>
            </w:r>
            <w:r w:rsidR="005B2AC4" w:rsidRPr="00CB194B">
              <w:rPr>
                <w:rFonts w:cs="Times New Roman"/>
                <w:bCs/>
                <w:spacing w:val="-6"/>
                <w:szCs w:val="22"/>
              </w:rPr>
              <w:t>estated</w:t>
            </w:r>
            <w:r w:rsidRPr="00CB194B">
              <w:rPr>
                <w:rFonts w:cs="Times New Roman"/>
                <w:bCs/>
                <w:spacing w:val="-12"/>
                <w:szCs w:val="22"/>
              </w:rPr>
              <w:t>)</w:t>
            </w:r>
          </w:p>
        </w:tc>
        <w:tc>
          <w:tcPr>
            <w:tcW w:w="180" w:type="dxa"/>
          </w:tcPr>
          <w:p w14:paraId="2F3B572F" w14:textId="77777777" w:rsidR="005B2AC4" w:rsidRPr="006D353E" w:rsidRDefault="005B2AC4" w:rsidP="005B2AC4">
            <w:pPr>
              <w:pStyle w:val="acctmergecolhdg"/>
              <w:spacing w:line="240" w:lineRule="atLeast"/>
              <w:rPr>
                <w:b w:val="0"/>
                <w:bCs/>
                <w:szCs w:val="22"/>
              </w:rPr>
            </w:pPr>
          </w:p>
        </w:tc>
        <w:tc>
          <w:tcPr>
            <w:tcW w:w="1170" w:type="dxa"/>
            <w:vAlign w:val="bottom"/>
          </w:tcPr>
          <w:p w14:paraId="128C823D" w14:textId="77777777" w:rsidR="005B2AC4" w:rsidRPr="006D353E" w:rsidRDefault="005B2AC4" w:rsidP="005B2AC4">
            <w:pPr>
              <w:spacing w:line="240" w:lineRule="atLeast"/>
              <w:jc w:val="center"/>
              <w:rPr>
                <w:rFonts w:cs="Times New Roman"/>
                <w:szCs w:val="22"/>
              </w:rPr>
            </w:pPr>
          </w:p>
        </w:tc>
        <w:tc>
          <w:tcPr>
            <w:tcW w:w="180" w:type="dxa"/>
          </w:tcPr>
          <w:p w14:paraId="336D21AC" w14:textId="77777777" w:rsidR="005B2AC4" w:rsidRPr="006D353E" w:rsidRDefault="005B2AC4" w:rsidP="005B2AC4">
            <w:pPr>
              <w:pStyle w:val="acctmergecolhdg"/>
              <w:spacing w:line="240" w:lineRule="atLeast"/>
              <w:rPr>
                <w:b w:val="0"/>
                <w:bCs/>
                <w:szCs w:val="22"/>
              </w:rPr>
            </w:pPr>
          </w:p>
        </w:tc>
        <w:tc>
          <w:tcPr>
            <w:tcW w:w="1260" w:type="dxa"/>
            <w:vAlign w:val="bottom"/>
          </w:tcPr>
          <w:p w14:paraId="7CB19035" w14:textId="77777777" w:rsidR="005B2AC4" w:rsidRPr="006D353E" w:rsidRDefault="005B2AC4" w:rsidP="005B2AC4">
            <w:pPr>
              <w:pStyle w:val="acctmergecolhdg"/>
              <w:spacing w:line="240" w:lineRule="atLeast"/>
              <w:rPr>
                <w:b w:val="0"/>
                <w:bCs/>
                <w:szCs w:val="22"/>
              </w:rPr>
            </w:pPr>
          </w:p>
        </w:tc>
      </w:tr>
      <w:tr w:rsidR="005B2AC4" w:rsidRPr="006D353E" w14:paraId="65D554ED" w14:textId="77777777" w:rsidTr="003E4707">
        <w:trPr>
          <w:cantSplit/>
          <w:tblHeader/>
        </w:trPr>
        <w:tc>
          <w:tcPr>
            <w:tcW w:w="4228" w:type="dxa"/>
          </w:tcPr>
          <w:p w14:paraId="7C39F73F" w14:textId="77777777" w:rsidR="005B2AC4" w:rsidRPr="006D353E" w:rsidRDefault="005B2AC4" w:rsidP="005B2AC4">
            <w:pPr>
              <w:tabs>
                <w:tab w:val="left" w:pos="900"/>
              </w:tabs>
              <w:spacing w:line="240" w:lineRule="atLeast"/>
              <w:ind w:left="547" w:right="-43" w:hanging="547"/>
              <w:jc w:val="both"/>
              <w:rPr>
                <w:rFonts w:cs="Times New Roman"/>
                <w:i/>
                <w:iCs/>
                <w:szCs w:val="22"/>
              </w:rPr>
            </w:pPr>
          </w:p>
        </w:tc>
        <w:tc>
          <w:tcPr>
            <w:tcW w:w="5220" w:type="dxa"/>
            <w:gridSpan w:val="7"/>
          </w:tcPr>
          <w:p w14:paraId="56CF329B" w14:textId="7FA79304" w:rsidR="005B2AC4" w:rsidRPr="006D353E" w:rsidRDefault="003E3A3D" w:rsidP="005B2AC4">
            <w:pPr>
              <w:pStyle w:val="acctmergecolhdg"/>
              <w:spacing w:line="240" w:lineRule="atLeast"/>
              <w:rPr>
                <w:b w:val="0"/>
                <w:bCs/>
                <w:szCs w:val="22"/>
                <w:lang w:bidi="th-TH"/>
              </w:rPr>
            </w:pPr>
            <w:r w:rsidRPr="00CB194B">
              <w:rPr>
                <w:b w:val="0"/>
                <w:i/>
                <w:iCs/>
                <w:szCs w:val="22"/>
                <w:cs/>
                <w:lang w:bidi="th-TH"/>
              </w:rPr>
              <w:t>(</w:t>
            </w:r>
            <w:r w:rsidR="005B2AC4" w:rsidRPr="006D353E">
              <w:rPr>
                <w:b w:val="0"/>
                <w:i/>
                <w:iCs/>
                <w:szCs w:val="22"/>
              </w:rPr>
              <w:t>in million Baht</w:t>
            </w:r>
            <w:r w:rsidRPr="00CB194B">
              <w:rPr>
                <w:b w:val="0"/>
                <w:i/>
                <w:iCs/>
                <w:szCs w:val="22"/>
                <w:cs/>
                <w:lang w:bidi="th-TH"/>
              </w:rPr>
              <w:t>)</w:t>
            </w:r>
          </w:p>
        </w:tc>
      </w:tr>
      <w:tr w:rsidR="005B2AC4" w:rsidRPr="006D353E" w14:paraId="57490DC1" w14:textId="77777777" w:rsidTr="003E4707">
        <w:trPr>
          <w:cantSplit/>
        </w:trPr>
        <w:tc>
          <w:tcPr>
            <w:tcW w:w="4228" w:type="dxa"/>
          </w:tcPr>
          <w:p w14:paraId="4427E229" w14:textId="77777777" w:rsidR="005B2AC4" w:rsidRPr="006D353E" w:rsidRDefault="005B2AC4" w:rsidP="005B2AC4">
            <w:pPr>
              <w:tabs>
                <w:tab w:val="left" w:pos="900"/>
              </w:tabs>
              <w:spacing w:line="240" w:lineRule="atLeast"/>
              <w:ind w:left="547" w:right="-43" w:hanging="547"/>
              <w:jc w:val="both"/>
              <w:rPr>
                <w:rFonts w:cs="Times New Roman"/>
                <w:szCs w:val="22"/>
              </w:rPr>
            </w:pPr>
          </w:p>
        </w:tc>
        <w:tc>
          <w:tcPr>
            <w:tcW w:w="1170" w:type="dxa"/>
          </w:tcPr>
          <w:p w14:paraId="491C2579" w14:textId="77777777" w:rsidR="005B2AC4" w:rsidRPr="006D353E" w:rsidRDefault="005B2AC4" w:rsidP="005B2AC4">
            <w:pPr>
              <w:tabs>
                <w:tab w:val="left" w:pos="900"/>
              </w:tabs>
              <w:spacing w:line="240" w:lineRule="atLeast"/>
              <w:ind w:left="547" w:right="-43" w:hanging="547"/>
              <w:jc w:val="both"/>
              <w:rPr>
                <w:rFonts w:cs="Times New Roman"/>
                <w:szCs w:val="22"/>
                <w:lang w:val="en-GB"/>
              </w:rPr>
            </w:pPr>
          </w:p>
        </w:tc>
        <w:tc>
          <w:tcPr>
            <w:tcW w:w="180" w:type="dxa"/>
          </w:tcPr>
          <w:p w14:paraId="57D65FFB" w14:textId="77777777" w:rsidR="005B2AC4" w:rsidRPr="006D353E" w:rsidRDefault="005B2AC4" w:rsidP="005B2AC4">
            <w:pPr>
              <w:tabs>
                <w:tab w:val="left" w:pos="900"/>
              </w:tabs>
              <w:spacing w:line="240" w:lineRule="atLeast"/>
              <w:ind w:left="547" w:right="-43" w:hanging="547"/>
              <w:jc w:val="both"/>
              <w:rPr>
                <w:rFonts w:cs="Times New Roman"/>
                <w:szCs w:val="22"/>
                <w:lang w:val="en-GB"/>
              </w:rPr>
            </w:pPr>
          </w:p>
        </w:tc>
        <w:tc>
          <w:tcPr>
            <w:tcW w:w="1080" w:type="dxa"/>
          </w:tcPr>
          <w:p w14:paraId="562D15E5" w14:textId="77777777" w:rsidR="005B2AC4" w:rsidRPr="006D353E" w:rsidRDefault="005B2AC4" w:rsidP="005B2AC4">
            <w:pPr>
              <w:spacing w:line="240" w:lineRule="atLeast"/>
              <w:jc w:val="right"/>
              <w:rPr>
                <w:rFonts w:cs="Times New Roman"/>
                <w:b/>
                <w:bCs/>
                <w:szCs w:val="22"/>
              </w:rPr>
            </w:pPr>
          </w:p>
        </w:tc>
        <w:tc>
          <w:tcPr>
            <w:tcW w:w="180" w:type="dxa"/>
          </w:tcPr>
          <w:p w14:paraId="1AADD9BF" w14:textId="77777777" w:rsidR="005B2AC4" w:rsidRPr="006D353E" w:rsidRDefault="005B2AC4" w:rsidP="005B2AC4">
            <w:pPr>
              <w:tabs>
                <w:tab w:val="left" w:pos="900"/>
              </w:tabs>
              <w:spacing w:line="240" w:lineRule="atLeast"/>
              <w:ind w:left="547" w:right="-43" w:hanging="547"/>
              <w:jc w:val="both"/>
              <w:rPr>
                <w:rFonts w:cs="Times New Roman"/>
                <w:szCs w:val="22"/>
                <w:lang w:val="en-GB"/>
              </w:rPr>
            </w:pPr>
          </w:p>
        </w:tc>
        <w:tc>
          <w:tcPr>
            <w:tcW w:w="1170" w:type="dxa"/>
          </w:tcPr>
          <w:p w14:paraId="1A8728EA" w14:textId="77777777" w:rsidR="005B2AC4" w:rsidRPr="006D353E" w:rsidRDefault="005B2AC4" w:rsidP="005B2AC4">
            <w:pPr>
              <w:pStyle w:val="acctfourfigures"/>
              <w:tabs>
                <w:tab w:val="clear" w:pos="765"/>
                <w:tab w:val="decimal" w:pos="1014"/>
              </w:tabs>
              <w:spacing w:line="240" w:lineRule="atLeast"/>
              <w:ind w:right="11"/>
              <w:rPr>
                <w:szCs w:val="22"/>
              </w:rPr>
            </w:pPr>
          </w:p>
        </w:tc>
        <w:tc>
          <w:tcPr>
            <w:tcW w:w="180" w:type="dxa"/>
          </w:tcPr>
          <w:p w14:paraId="4E395925" w14:textId="77777777" w:rsidR="005B2AC4" w:rsidRPr="006D353E" w:rsidRDefault="005B2AC4" w:rsidP="005B2AC4">
            <w:pPr>
              <w:tabs>
                <w:tab w:val="left" w:pos="900"/>
              </w:tabs>
              <w:spacing w:line="240" w:lineRule="atLeast"/>
              <w:ind w:left="547" w:right="-43" w:hanging="547"/>
              <w:jc w:val="both"/>
              <w:rPr>
                <w:rFonts w:cs="Times New Roman"/>
                <w:szCs w:val="22"/>
                <w:lang w:val="en-GB"/>
              </w:rPr>
            </w:pPr>
          </w:p>
        </w:tc>
        <w:tc>
          <w:tcPr>
            <w:tcW w:w="1260" w:type="dxa"/>
          </w:tcPr>
          <w:p w14:paraId="091DCCDE" w14:textId="77777777" w:rsidR="005B2AC4" w:rsidRPr="006D353E" w:rsidRDefault="005B2AC4" w:rsidP="005B2AC4">
            <w:pPr>
              <w:tabs>
                <w:tab w:val="left" w:pos="900"/>
              </w:tabs>
              <w:spacing w:line="240" w:lineRule="atLeast"/>
              <w:ind w:left="547" w:right="-43" w:hanging="547"/>
              <w:jc w:val="both"/>
              <w:rPr>
                <w:rFonts w:cs="Times New Roman"/>
                <w:szCs w:val="22"/>
                <w:lang w:val="en-GB"/>
              </w:rPr>
            </w:pPr>
          </w:p>
        </w:tc>
      </w:tr>
      <w:tr w:rsidR="005B2AC4" w:rsidRPr="006D353E" w14:paraId="5E2543E4" w14:textId="77777777" w:rsidTr="003E4707">
        <w:trPr>
          <w:cantSplit/>
        </w:trPr>
        <w:tc>
          <w:tcPr>
            <w:tcW w:w="4228" w:type="dxa"/>
          </w:tcPr>
          <w:p w14:paraId="28A18C4B" w14:textId="77777777" w:rsidR="005B2AC4" w:rsidRPr="006D353E" w:rsidRDefault="005B2AC4" w:rsidP="005B2AC4">
            <w:pPr>
              <w:spacing w:line="240" w:lineRule="atLeast"/>
              <w:rPr>
                <w:rFonts w:cs="Times New Roman"/>
                <w:szCs w:val="22"/>
              </w:rPr>
            </w:pPr>
            <w:r w:rsidRPr="006D353E">
              <w:rPr>
                <w:rFonts w:cs="Times New Roman"/>
                <w:szCs w:val="22"/>
              </w:rPr>
              <w:t>Associate</w:t>
            </w:r>
          </w:p>
        </w:tc>
        <w:tc>
          <w:tcPr>
            <w:tcW w:w="1170" w:type="dxa"/>
            <w:tcBorders>
              <w:bottom w:val="double" w:sz="4" w:space="0" w:color="auto"/>
            </w:tcBorders>
          </w:tcPr>
          <w:p w14:paraId="588FD14B" w14:textId="77777777" w:rsidR="005B2AC4" w:rsidRPr="006D353E" w:rsidRDefault="005B2AC4" w:rsidP="005B2AC4">
            <w:pPr>
              <w:spacing w:line="240" w:lineRule="atLeast"/>
              <w:jc w:val="right"/>
              <w:rPr>
                <w:rFonts w:cs="Times New Roman"/>
                <w:b/>
                <w:bCs/>
                <w:szCs w:val="22"/>
              </w:rPr>
            </w:pPr>
            <w:r w:rsidRPr="006D353E">
              <w:rPr>
                <w:rFonts w:cs="Times New Roman"/>
                <w:b/>
                <w:bCs/>
                <w:szCs w:val="22"/>
              </w:rPr>
              <w:t>13</w:t>
            </w:r>
          </w:p>
        </w:tc>
        <w:tc>
          <w:tcPr>
            <w:tcW w:w="180" w:type="dxa"/>
          </w:tcPr>
          <w:p w14:paraId="205CFEFE" w14:textId="77777777" w:rsidR="005B2AC4" w:rsidRPr="006D353E" w:rsidRDefault="005B2AC4" w:rsidP="005B2AC4">
            <w:pPr>
              <w:pStyle w:val="acctfourfigures"/>
              <w:tabs>
                <w:tab w:val="clear" w:pos="765"/>
              </w:tabs>
              <w:spacing w:line="240" w:lineRule="atLeast"/>
              <w:rPr>
                <w:b/>
                <w:bCs/>
                <w:szCs w:val="22"/>
              </w:rPr>
            </w:pPr>
          </w:p>
        </w:tc>
        <w:tc>
          <w:tcPr>
            <w:tcW w:w="1080" w:type="dxa"/>
            <w:tcBorders>
              <w:bottom w:val="double" w:sz="4" w:space="0" w:color="auto"/>
            </w:tcBorders>
          </w:tcPr>
          <w:p w14:paraId="2AAF1A76" w14:textId="77777777" w:rsidR="005B2AC4" w:rsidRPr="006D353E" w:rsidRDefault="005B2AC4" w:rsidP="005B2AC4">
            <w:pPr>
              <w:spacing w:line="240" w:lineRule="atLeast"/>
              <w:jc w:val="right"/>
              <w:rPr>
                <w:rFonts w:cs="Times New Roman"/>
                <w:b/>
                <w:bCs/>
                <w:szCs w:val="22"/>
              </w:rPr>
            </w:pPr>
            <w:r w:rsidRPr="006D353E">
              <w:rPr>
                <w:rFonts w:cs="Times New Roman"/>
                <w:b/>
                <w:bCs/>
                <w:szCs w:val="22"/>
              </w:rPr>
              <w:t>24</w:t>
            </w:r>
          </w:p>
        </w:tc>
        <w:tc>
          <w:tcPr>
            <w:tcW w:w="180" w:type="dxa"/>
          </w:tcPr>
          <w:p w14:paraId="1A96DF96" w14:textId="77777777" w:rsidR="005B2AC4" w:rsidRPr="006D353E" w:rsidRDefault="005B2AC4" w:rsidP="005B2AC4">
            <w:pPr>
              <w:pStyle w:val="acctfourfigures"/>
              <w:tabs>
                <w:tab w:val="clear" w:pos="765"/>
                <w:tab w:val="decimal" w:pos="911"/>
              </w:tabs>
              <w:spacing w:line="240" w:lineRule="atLeast"/>
              <w:rPr>
                <w:b/>
                <w:bCs/>
                <w:color w:val="FF0000"/>
                <w:szCs w:val="22"/>
              </w:rPr>
            </w:pPr>
          </w:p>
        </w:tc>
        <w:tc>
          <w:tcPr>
            <w:tcW w:w="1170" w:type="dxa"/>
            <w:tcBorders>
              <w:bottom w:val="double" w:sz="4" w:space="0" w:color="auto"/>
            </w:tcBorders>
          </w:tcPr>
          <w:p w14:paraId="290C323E" w14:textId="77777777" w:rsidR="005B2AC4" w:rsidRPr="006D353E" w:rsidRDefault="005B2AC4" w:rsidP="005B2AC4">
            <w:pPr>
              <w:spacing w:line="240" w:lineRule="atLeast"/>
              <w:jc w:val="right"/>
              <w:rPr>
                <w:rFonts w:cs="Times New Roman"/>
                <w:b/>
                <w:bCs/>
                <w:szCs w:val="22"/>
              </w:rPr>
            </w:pPr>
            <w:r w:rsidRPr="006D353E">
              <w:rPr>
                <w:rFonts w:cs="Times New Roman"/>
                <w:b/>
                <w:bCs/>
                <w:szCs w:val="22"/>
              </w:rPr>
              <w:t>2</w:t>
            </w:r>
          </w:p>
        </w:tc>
        <w:tc>
          <w:tcPr>
            <w:tcW w:w="180" w:type="dxa"/>
          </w:tcPr>
          <w:p w14:paraId="53F04991" w14:textId="77777777" w:rsidR="005B2AC4" w:rsidRPr="006D353E" w:rsidRDefault="005B2AC4" w:rsidP="005B2AC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4431FBC" w14:textId="77777777" w:rsidR="005B2AC4" w:rsidRPr="006D353E" w:rsidRDefault="005B2AC4" w:rsidP="00CB194B">
            <w:pPr>
              <w:spacing w:line="240" w:lineRule="atLeast"/>
              <w:ind w:right="277"/>
              <w:jc w:val="right"/>
              <w:rPr>
                <w:rFonts w:cs="Times New Roman"/>
                <w:b/>
                <w:bCs/>
                <w:szCs w:val="22"/>
              </w:rPr>
            </w:pPr>
            <w:r w:rsidRPr="00CB194B">
              <w:rPr>
                <w:rFonts w:cs="Times New Roman"/>
                <w:b/>
                <w:bCs/>
                <w:szCs w:val="22"/>
                <w:cs/>
              </w:rPr>
              <w:t>-</w:t>
            </w:r>
          </w:p>
        </w:tc>
      </w:tr>
    </w:tbl>
    <w:p w14:paraId="56AA5E70" w14:textId="77777777" w:rsidR="00B865D0" w:rsidRPr="006D353E" w:rsidRDefault="00B865D0" w:rsidP="00650F89">
      <w:pPr>
        <w:tabs>
          <w:tab w:val="left" w:pos="900"/>
        </w:tabs>
        <w:spacing w:line="240" w:lineRule="atLeast"/>
        <w:ind w:left="547" w:right="-43" w:hanging="547"/>
        <w:jc w:val="both"/>
        <w:rPr>
          <w:rFonts w:cs="Times New Roman"/>
          <w:b/>
          <w:bCs/>
          <w:color w:val="000000" w:themeColor="text1"/>
          <w:szCs w:val="22"/>
        </w:rPr>
      </w:pPr>
    </w:p>
    <w:tbl>
      <w:tblPr>
        <w:tblW w:w="9360" w:type="dxa"/>
        <w:tblInd w:w="450" w:type="dxa"/>
        <w:tblBorders>
          <w:bottom w:val="single" w:sz="4" w:space="0" w:color="auto"/>
        </w:tblBorders>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1080"/>
      </w:tblGrid>
      <w:tr w:rsidR="00B865D0" w:rsidRPr="006D353E" w14:paraId="646611DA" w14:textId="77777777" w:rsidTr="00DC0030">
        <w:trPr>
          <w:tblHeader/>
        </w:trPr>
        <w:tc>
          <w:tcPr>
            <w:tcW w:w="1800" w:type="dxa"/>
            <w:vAlign w:val="bottom"/>
          </w:tcPr>
          <w:p w14:paraId="60F5DC02" w14:textId="77777777" w:rsidR="00B865D0" w:rsidRPr="006D353E" w:rsidRDefault="00B865D0" w:rsidP="00DC0030">
            <w:pPr>
              <w:tabs>
                <w:tab w:val="left" w:pos="720"/>
              </w:tabs>
              <w:rPr>
                <w:rFonts w:cs="Times New Roman"/>
                <w:szCs w:val="22"/>
              </w:rPr>
            </w:pPr>
          </w:p>
        </w:tc>
        <w:tc>
          <w:tcPr>
            <w:tcW w:w="2250" w:type="dxa"/>
            <w:gridSpan w:val="3"/>
            <w:vAlign w:val="bottom"/>
            <w:hideMark/>
          </w:tcPr>
          <w:p w14:paraId="53061317" w14:textId="77777777" w:rsidR="00B865D0" w:rsidRPr="006D353E" w:rsidRDefault="00B865D0" w:rsidP="00DC0030">
            <w:pPr>
              <w:spacing w:line="240" w:lineRule="atLeast"/>
              <w:jc w:val="center"/>
              <w:rPr>
                <w:rFonts w:cs="Times New Roman"/>
                <w:szCs w:val="22"/>
                <w:cs/>
              </w:rPr>
            </w:pPr>
            <w:r w:rsidRPr="006D353E">
              <w:rPr>
                <w:rFonts w:cs="Times New Roman"/>
                <w:b/>
                <w:bCs/>
                <w:szCs w:val="22"/>
              </w:rPr>
              <w:t>Interest</w:t>
            </w:r>
            <w:r w:rsidRPr="00CB194B">
              <w:rPr>
                <w:rFonts w:cs="Times New Roman"/>
                <w:b/>
                <w:bCs/>
                <w:szCs w:val="22"/>
                <w:cs/>
              </w:rPr>
              <w:t xml:space="preserve"> </w:t>
            </w:r>
            <w:r w:rsidRPr="006D353E">
              <w:rPr>
                <w:rFonts w:cs="Times New Roman"/>
                <w:b/>
                <w:bCs/>
                <w:szCs w:val="22"/>
              </w:rPr>
              <w:t>rate</w:t>
            </w:r>
          </w:p>
        </w:tc>
        <w:tc>
          <w:tcPr>
            <w:tcW w:w="270" w:type="dxa"/>
            <w:vAlign w:val="bottom"/>
          </w:tcPr>
          <w:p w14:paraId="2B173572" w14:textId="77777777" w:rsidR="00B865D0" w:rsidRPr="006D353E" w:rsidRDefault="00B865D0" w:rsidP="00DC0030">
            <w:pPr>
              <w:tabs>
                <w:tab w:val="left" w:pos="720"/>
              </w:tabs>
              <w:jc w:val="center"/>
              <w:rPr>
                <w:rFonts w:cs="Times New Roman"/>
                <w:szCs w:val="22"/>
                <w:cs/>
              </w:rPr>
            </w:pPr>
          </w:p>
        </w:tc>
        <w:tc>
          <w:tcPr>
            <w:tcW w:w="5040" w:type="dxa"/>
            <w:gridSpan w:val="7"/>
            <w:vAlign w:val="bottom"/>
            <w:hideMark/>
          </w:tcPr>
          <w:p w14:paraId="346A12F5" w14:textId="77777777" w:rsidR="00B865D0" w:rsidRPr="006D353E" w:rsidRDefault="00B865D0" w:rsidP="00DC0030">
            <w:pPr>
              <w:spacing w:line="240" w:lineRule="atLeast"/>
              <w:jc w:val="center"/>
              <w:rPr>
                <w:rFonts w:cs="Times New Roman"/>
                <w:szCs w:val="22"/>
              </w:rPr>
            </w:pPr>
            <w:r w:rsidRPr="006D353E">
              <w:rPr>
                <w:rFonts w:cs="Times New Roman"/>
                <w:b/>
                <w:bCs/>
                <w:szCs w:val="22"/>
              </w:rPr>
              <w:t>Consolidated financial statements</w:t>
            </w:r>
          </w:p>
        </w:tc>
      </w:tr>
      <w:tr w:rsidR="00B865D0" w:rsidRPr="006D353E" w14:paraId="5174D0E3" w14:textId="77777777" w:rsidTr="00DC0030">
        <w:trPr>
          <w:tblHeader/>
        </w:trPr>
        <w:tc>
          <w:tcPr>
            <w:tcW w:w="1800" w:type="dxa"/>
            <w:vAlign w:val="bottom"/>
          </w:tcPr>
          <w:p w14:paraId="3AC7B1A9" w14:textId="77777777" w:rsidR="00B865D0" w:rsidRPr="006D353E" w:rsidRDefault="00B865D0" w:rsidP="00DC0030">
            <w:pPr>
              <w:tabs>
                <w:tab w:val="left" w:pos="720"/>
              </w:tabs>
              <w:rPr>
                <w:rFonts w:cs="Times New Roman"/>
                <w:szCs w:val="22"/>
                <w:cs/>
              </w:rPr>
            </w:pPr>
          </w:p>
        </w:tc>
        <w:tc>
          <w:tcPr>
            <w:tcW w:w="990" w:type="dxa"/>
            <w:vAlign w:val="bottom"/>
            <w:hideMark/>
          </w:tcPr>
          <w:p w14:paraId="19F77597" w14:textId="77777777" w:rsidR="00B865D0" w:rsidRPr="006D353E" w:rsidRDefault="00B865D0" w:rsidP="00DC0030">
            <w:pPr>
              <w:spacing w:line="240" w:lineRule="atLeast"/>
              <w:jc w:val="center"/>
              <w:rPr>
                <w:rFonts w:cs="Times New Roman"/>
                <w:spacing w:val="-4"/>
                <w:szCs w:val="22"/>
              </w:rPr>
            </w:pPr>
            <w:r w:rsidRPr="006D353E">
              <w:rPr>
                <w:rFonts w:cs="Times New Roman"/>
                <w:spacing w:val="-4"/>
                <w:szCs w:val="22"/>
              </w:rPr>
              <w:t>At 30</w:t>
            </w:r>
          </w:p>
          <w:p w14:paraId="4566E97D" w14:textId="77777777" w:rsidR="00B865D0" w:rsidRPr="006D353E" w:rsidRDefault="00B865D0" w:rsidP="00DC0030">
            <w:pPr>
              <w:tabs>
                <w:tab w:val="left" w:pos="720"/>
              </w:tabs>
              <w:ind w:left="-95" w:right="-120"/>
              <w:jc w:val="center"/>
              <w:rPr>
                <w:rFonts w:cs="Times New Roman"/>
                <w:szCs w:val="22"/>
              </w:rPr>
            </w:pPr>
            <w:r w:rsidRPr="006D353E">
              <w:rPr>
                <w:rFonts w:cs="Times New Roman"/>
                <w:spacing w:val="-4"/>
                <w:szCs w:val="22"/>
              </w:rPr>
              <w:t xml:space="preserve">September </w:t>
            </w:r>
          </w:p>
        </w:tc>
        <w:tc>
          <w:tcPr>
            <w:tcW w:w="270" w:type="dxa"/>
            <w:vAlign w:val="bottom"/>
          </w:tcPr>
          <w:p w14:paraId="18182CC4" w14:textId="77777777" w:rsidR="00B865D0" w:rsidRPr="006D353E" w:rsidRDefault="00B865D0" w:rsidP="00DC0030">
            <w:pPr>
              <w:tabs>
                <w:tab w:val="left" w:pos="720"/>
              </w:tabs>
              <w:jc w:val="center"/>
              <w:rPr>
                <w:rFonts w:cs="Times New Roman"/>
                <w:szCs w:val="22"/>
                <w:cs/>
              </w:rPr>
            </w:pPr>
          </w:p>
        </w:tc>
        <w:tc>
          <w:tcPr>
            <w:tcW w:w="990" w:type="dxa"/>
            <w:vAlign w:val="bottom"/>
            <w:hideMark/>
          </w:tcPr>
          <w:p w14:paraId="727A1233" w14:textId="77777777" w:rsidR="00B865D0" w:rsidRPr="006D353E" w:rsidRDefault="00B865D0" w:rsidP="00DC0030">
            <w:pPr>
              <w:pStyle w:val="acctmergecolhdg"/>
              <w:spacing w:line="240" w:lineRule="atLeast"/>
              <w:ind w:left="-79" w:right="-79" w:firstLine="79"/>
              <w:rPr>
                <w:b w:val="0"/>
                <w:szCs w:val="22"/>
                <w:lang w:bidi="th-TH"/>
              </w:rPr>
            </w:pPr>
            <w:r w:rsidRPr="006D353E">
              <w:rPr>
                <w:b w:val="0"/>
                <w:szCs w:val="22"/>
                <w:lang w:bidi="th-TH"/>
              </w:rPr>
              <w:t>At 30</w:t>
            </w:r>
          </w:p>
          <w:p w14:paraId="501914CE" w14:textId="77777777" w:rsidR="00B865D0" w:rsidRPr="006D353E" w:rsidRDefault="00B865D0" w:rsidP="00DC0030">
            <w:pPr>
              <w:tabs>
                <w:tab w:val="left" w:pos="720"/>
              </w:tabs>
              <w:ind w:left="-95" w:right="-120"/>
              <w:jc w:val="center"/>
              <w:rPr>
                <w:rFonts w:cs="Times New Roman"/>
                <w:szCs w:val="22"/>
              </w:rPr>
            </w:pPr>
            <w:r w:rsidRPr="006D353E">
              <w:rPr>
                <w:rFonts w:cs="Times New Roman"/>
                <w:szCs w:val="22"/>
              </w:rPr>
              <w:t>September</w:t>
            </w:r>
          </w:p>
        </w:tc>
        <w:tc>
          <w:tcPr>
            <w:tcW w:w="270" w:type="dxa"/>
            <w:vAlign w:val="bottom"/>
          </w:tcPr>
          <w:p w14:paraId="6D3FFA6D" w14:textId="77777777" w:rsidR="00B865D0" w:rsidRPr="006D353E" w:rsidRDefault="00B865D0" w:rsidP="00DC0030">
            <w:pPr>
              <w:tabs>
                <w:tab w:val="left" w:pos="720"/>
              </w:tabs>
              <w:jc w:val="center"/>
              <w:rPr>
                <w:rFonts w:cs="Times New Roman"/>
                <w:szCs w:val="22"/>
                <w:cs/>
              </w:rPr>
            </w:pPr>
          </w:p>
        </w:tc>
        <w:tc>
          <w:tcPr>
            <w:tcW w:w="1080" w:type="dxa"/>
            <w:vAlign w:val="bottom"/>
            <w:hideMark/>
          </w:tcPr>
          <w:p w14:paraId="4A770E66" w14:textId="77777777" w:rsidR="00B865D0" w:rsidRPr="006D353E" w:rsidRDefault="00B865D0" w:rsidP="00DC0030">
            <w:pPr>
              <w:spacing w:line="240" w:lineRule="atLeast"/>
              <w:jc w:val="center"/>
              <w:rPr>
                <w:rFonts w:cs="Times New Roman"/>
                <w:spacing w:val="-4"/>
                <w:szCs w:val="22"/>
              </w:rPr>
            </w:pPr>
            <w:r w:rsidRPr="006D353E">
              <w:rPr>
                <w:rFonts w:cs="Times New Roman"/>
                <w:spacing w:val="-4"/>
                <w:szCs w:val="22"/>
              </w:rPr>
              <w:t>At 30</w:t>
            </w:r>
          </w:p>
          <w:p w14:paraId="547040FC" w14:textId="77777777" w:rsidR="00B865D0" w:rsidRPr="006D353E" w:rsidRDefault="00B865D0" w:rsidP="00DC0030">
            <w:pPr>
              <w:tabs>
                <w:tab w:val="left" w:pos="720"/>
              </w:tabs>
              <w:ind w:left="-129" w:right="-86"/>
              <w:jc w:val="center"/>
              <w:rPr>
                <w:rFonts w:cs="Times New Roman"/>
                <w:szCs w:val="22"/>
              </w:rPr>
            </w:pPr>
            <w:r w:rsidRPr="006D353E">
              <w:rPr>
                <w:rFonts w:cs="Times New Roman"/>
                <w:spacing w:val="-4"/>
                <w:szCs w:val="22"/>
              </w:rPr>
              <w:t xml:space="preserve">September </w:t>
            </w:r>
          </w:p>
        </w:tc>
        <w:tc>
          <w:tcPr>
            <w:tcW w:w="270" w:type="dxa"/>
            <w:vAlign w:val="bottom"/>
          </w:tcPr>
          <w:p w14:paraId="7179ECE5" w14:textId="77777777" w:rsidR="00B865D0" w:rsidRPr="006D353E" w:rsidRDefault="00B865D0" w:rsidP="00DC0030">
            <w:pPr>
              <w:tabs>
                <w:tab w:val="left" w:pos="720"/>
              </w:tabs>
              <w:jc w:val="center"/>
              <w:rPr>
                <w:rFonts w:cs="Times New Roman"/>
                <w:szCs w:val="22"/>
                <w:cs/>
              </w:rPr>
            </w:pPr>
          </w:p>
        </w:tc>
        <w:tc>
          <w:tcPr>
            <w:tcW w:w="990" w:type="dxa"/>
            <w:vAlign w:val="bottom"/>
          </w:tcPr>
          <w:p w14:paraId="6D81F5DD" w14:textId="77777777" w:rsidR="00B865D0" w:rsidRPr="006D353E" w:rsidRDefault="00B865D0" w:rsidP="00DC0030">
            <w:pPr>
              <w:tabs>
                <w:tab w:val="left" w:pos="720"/>
              </w:tabs>
              <w:ind w:left="-95" w:right="-120"/>
              <w:jc w:val="center"/>
              <w:rPr>
                <w:rFonts w:cs="Times New Roman"/>
                <w:szCs w:val="22"/>
              </w:rPr>
            </w:pPr>
          </w:p>
        </w:tc>
        <w:tc>
          <w:tcPr>
            <w:tcW w:w="270" w:type="dxa"/>
            <w:vAlign w:val="bottom"/>
          </w:tcPr>
          <w:p w14:paraId="2DC2160C" w14:textId="77777777" w:rsidR="00B865D0" w:rsidRPr="006D353E" w:rsidRDefault="00B865D0" w:rsidP="00DC0030">
            <w:pPr>
              <w:tabs>
                <w:tab w:val="left" w:pos="720"/>
              </w:tabs>
              <w:jc w:val="center"/>
              <w:rPr>
                <w:rFonts w:cs="Times New Roman"/>
                <w:szCs w:val="22"/>
                <w:cs/>
              </w:rPr>
            </w:pPr>
          </w:p>
        </w:tc>
        <w:tc>
          <w:tcPr>
            <w:tcW w:w="1080" w:type="dxa"/>
            <w:vAlign w:val="bottom"/>
          </w:tcPr>
          <w:p w14:paraId="09D4A075" w14:textId="77777777" w:rsidR="00B865D0" w:rsidRPr="006D353E" w:rsidRDefault="00B865D0" w:rsidP="00DC0030">
            <w:pPr>
              <w:tabs>
                <w:tab w:val="left" w:pos="720"/>
              </w:tabs>
              <w:ind w:left="-95" w:right="-120"/>
              <w:jc w:val="center"/>
              <w:rPr>
                <w:rFonts w:cs="Times New Roman"/>
                <w:szCs w:val="22"/>
              </w:rPr>
            </w:pPr>
          </w:p>
        </w:tc>
        <w:tc>
          <w:tcPr>
            <w:tcW w:w="270" w:type="dxa"/>
            <w:vAlign w:val="bottom"/>
          </w:tcPr>
          <w:p w14:paraId="3D1C50AA" w14:textId="77777777" w:rsidR="00B865D0" w:rsidRPr="006D353E" w:rsidRDefault="00B865D0" w:rsidP="00DC0030">
            <w:pPr>
              <w:tabs>
                <w:tab w:val="left" w:pos="720"/>
              </w:tabs>
              <w:jc w:val="center"/>
              <w:rPr>
                <w:rFonts w:cs="Times New Roman"/>
                <w:szCs w:val="22"/>
                <w:cs/>
              </w:rPr>
            </w:pPr>
          </w:p>
        </w:tc>
        <w:tc>
          <w:tcPr>
            <w:tcW w:w="1080" w:type="dxa"/>
            <w:vAlign w:val="bottom"/>
            <w:hideMark/>
          </w:tcPr>
          <w:p w14:paraId="024F7163" w14:textId="77777777" w:rsidR="00B865D0" w:rsidRPr="006D353E" w:rsidRDefault="00B865D0" w:rsidP="00DC0030">
            <w:pPr>
              <w:pStyle w:val="acctmergecolhdg"/>
              <w:spacing w:line="240" w:lineRule="atLeast"/>
              <w:ind w:left="-79" w:right="-79" w:firstLine="79"/>
              <w:rPr>
                <w:b w:val="0"/>
                <w:szCs w:val="22"/>
                <w:lang w:bidi="th-TH"/>
              </w:rPr>
            </w:pPr>
            <w:r w:rsidRPr="006D353E">
              <w:rPr>
                <w:b w:val="0"/>
                <w:szCs w:val="22"/>
                <w:lang w:bidi="th-TH"/>
              </w:rPr>
              <w:t>At 30</w:t>
            </w:r>
          </w:p>
          <w:p w14:paraId="3CBD9E75" w14:textId="77777777" w:rsidR="00B865D0" w:rsidRPr="006D353E" w:rsidRDefault="00B865D0" w:rsidP="00DC0030">
            <w:pPr>
              <w:tabs>
                <w:tab w:val="left" w:pos="720"/>
              </w:tabs>
              <w:ind w:left="-95" w:right="-120"/>
              <w:jc w:val="center"/>
              <w:rPr>
                <w:rFonts w:cs="Times New Roman"/>
                <w:szCs w:val="22"/>
              </w:rPr>
            </w:pPr>
            <w:r w:rsidRPr="006D353E">
              <w:rPr>
                <w:rFonts w:cs="Times New Roman"/>
                <w:szCs w:val="22"/>
              </w:rPr>
              <w:t>September</w:t>
            </w:r>
          </w:p>
        </w:tc>
      </w:tr>
      <w:tr w:rsidR="00B865D0" w:rsidRPr="006D353E" w14:paraId="3554A2CE" w14:textId="77777777" w:rsidTr="00DC0030">
        <w:trPr>
          <w:tblHeader/>
        </w:trPr>
        <w:tc>
          <w:tcPr>
            <w:tcW w:w="1800" w:type="dxa"/>
            <w:vAlign w:val="bottom"/>
          </w:tcPr>
          <w:p w14:paraId="097E71E7" w14:textId="77777777" w:rsidR="00B865D0" w:rsidRPr="006D353E" w:rsidRDefault="00B865D0" w:rsidP="00DC0030">
            <w:pPr>
              <w:tabs>
                <w:tab w:val="left" w:pos="720"/>
              </w:tabs>
              <w:rPr>
                <w:rFonts w:cs="Times New Roman"/>
                <w:szCs w:val="22"/>
                <w:cs/>
              </w:rPr>
            </w:pPr>
          </w:p>
        </w:tc>
        <w:tc>
          <w:tcPr>
            <w:tcW w:w="990" w:type="dxa"/>
            <w:vAlign w:val="bottom"/>
            <w:hideMark/>
          </w:tcPr>
          <w:p w14:paraId="52E471CD" w14:textId="77777777" w:rsidR="00B865D0" w:rsidRPr="006D353E" w:rsidRDefault="00B865D0" w:rsidP="00DC0030">
            <w:pPr>
              <w:tabs>
                <w:tab w:val="left" w:pos="720"/>
              </w:tabs>
              <w:ind w:left="-95" w:right="-120"/>
              <w:jc w:val="center"/>
              <w:rPr>
                <w:rFonts w:cs="Times New Roman"/>
                <w:szCs w:val="22"/>
                <w:cs/>
              </w:rPr>
            </w:pPr>
            <w:r w:rsidRPr="006D353E">
              <w:rPr>
                <w:rFonts w:cs="Times New Roman"/>
                <w:szCs w:val="22"/>
              </w:rPr>
              <w:t>2018</w:t>
            </w:r>
          </w:p>
        </w:tc>
        <w:tc>
          <w:tcPr>
            <w:tcW w:w="270" w:type="dxa"/>
            <w:vAlign w:val="bottom"/>
          </w:tcPr>
          <w:p w14:paraId="20EE98DF" w14:textId="77777777" w:rsidR="00B865D0" w:rsidRPr="006D353E" w:rsidRDefault="00B865D0" w:rsidP="00DC0030">
            <w:pPr>
              <w:tabs>
                <w:tab w:val="left" w:pos="720"/>
              </w:tabs>
              <w:jc w:val="center"/>
              <w:rPr>
                <w:rFonts w:cs="Times New Roman"/>
                <w:szCs w:val="22"/>
              </w:rPr>
            </w:pPr>
          </w:p>
        </w:tc>
        <w:tc>
          <w:tcPr>
            <w:tcW w:w="990" w:type="dxa"/>
            <w:vAlign w:val="bottom"/>
            <w:hideMark/>
          </w:tcPr>
          <w:p w14:paraId="7C6B5CDA" w14:textId="77777777" w:rsidR="00B865D0" w:rsidRPr="006D353E" w:rsidRDefault="00B865D0" w:rsidP="00DC0030">
            <w:pPr>
              <w:tabs>
                <w:tab w:val="left" w:pos="720"/>
              </w:tabs>
              <w:ind w:left="-95" w:right="-120"/>
              <w:jc w:val="center"/>
              <w:rPr>
                <w:rFonts w:cs="Times New Roman"/>
                <w:szCs w:val="22"/>
              </w:rPr>
            </w:pPr>
            <w:r w:rsidRPr="00CB194B">
              <w:rPr>
                <w:rFonts w:cs="Times New Roman"/>
                <w:szCs w:val="22"/>
                <w:cs/>
              </w:rPr>
              <w:t xml:space="preserve"> </w:t>
            </w:r>
            <w:r w:rsidRPr="006D353E">
              <w:rPr>
                <w:rFonts w:cs="Times New Roman"/>
                <w:szCs w:val="22"/>
              </w:rPr>
              <w:t>2019</w:t>
            </w:r>
          </w:p>
        </w:tc>
        <w:tc>
          <w:tcPr>
            <w:tcW w:w="270" w:type="dxa"/>
            <w:vAlign w:val="bottom"/>
          </w:tcPr>
          <w:p w14:paraId="3DD62017" w14:textId="77777777" w:rsidR="00B865D0" w:rsidRPr="006D353E" w:rsidRDefault="00B865D0" w:rsidP="00DC0030">
            <w:pPr>
              <w:tabs>
                <w:tab w:val="left" w:pos="720"/>
              </w:tabs>
              <w:jc w:val="center"/>
              <w:rPr>
                <w:rFonts w:cs="Times New Roman"/>
                <w:szCs w:val="22"/>
                <w:cs/>
              </w:rPr>
            </w:pPr>
          </w:p>
        </w:tc>
        <w:tc>
          <w:tcPr>
            <w:tcW w:w="1080" w:type="dxa"/>
            <w:vAlign w:val="bottom"/>
            <w:hideMark/>
          </w:tcPr>
          <w:p w14:paraId="5A99E6CC" w14:textId="77777777" w:rsidR="00B865D0" w:rsidRPr="006D353E" w:rsidRDefault="00B865D0" w:rsidP="00DC0030">
            <w:pPr>
              <w:tabs>
                <w:tab w:val="left" w:pos="720"/>
              </w:tabs>
              <w:ind w:left="-129" w:right="-86"/>
              <w:jc w:val="center"/>
              <w:rPr>
                <w:rFonts w:cs="Times New Roman"/>
                <w:szCs w:val="22"/>
              </w:rPr>
            </w:pPr>
            <w:r w:rsidRPr="006D353E">
              <w:rPr>
                <w:rFonts w:cs="Times New Roman"/>
                <w:szCs w:val="22"/>
              </w:rPr>
              <w:t>2018</w:t>
            </w:r>
          </w:p>
        </w:tc>
        <w:tc>
          <w:tcPr>
            <w:tcW w:w="270" w:type="dxa"/>
            <w:vAlign w:val="bottom"/>
          </w:tcPr>
          <w:p w14:paraId="5D381525" w14:textId="77777777" w:rsidR="00B865D0" w:rsidRPr="006D353E" w:rsidRDefault="00B865D0" w:rsidP="00DC0030">
            <w:pPr>
              <w:tabs>
                <w:tab w:val="left" w:pos="720"/>
              </w:tabs>
              <w:jc w:val="center"/>
              <w:rPr>
                <w:rFonts w:cs="Times New Roman"/>
                <w:szCs w:val="22"/>
              </w:rPr>
            </w:pPr>
          </w:p>
        </w:tc>
        <w:tc>
          <w:tcPr>
            <w:tcW w:w="990" w:type="dxa"/>
            <w:vAlign w:val="bottom"/>
            <w:hideMark/>
          </w:tcPr>
          <w:p w14:paraId="4B902201" w14:textId="77777777" w:rsidR="00B865D0" w:rsidRPr="006D353E" w:rsidRDefault="00B865D0" w:rsidP="00DC0030">
            <w:pPr>
              <w:tabs>
                <w:tab w:val="left" w:pos="720"/>
              </w:tabs>
              <w:ind w:left="-95" w:right="-120"/>
              <w:jc w:val="center"/>
              <w:rPr>
                <w:rFonts w:cs="Times New Roman"/>
                <w:spacing w:val="-4"/>
                <w:szCs w:val="22"/>
              </w:rPr>
            </w:pPr>
            <w:r w:rsidRPr="006D353E">
              <w:rPr>
                <w:rFonts w:cs="Times New Roman"/>
                <w:spacing w:val="-4"/>
                <w:szCs w:val="22"/>
              </w:rPr>
              <w:t>Increase</w:t>
            </w:r>
          </w:p>
        </w:tc>
        <w:tc>
          <w:tcPr>
            <w:tcW w:w="270" w:type="dxa"/>
            <w:vAlign w:val="bottom"/>
          </w:tcPr>
          <w:p w14:paraId="737559FA" w14:textId="77777777" w:rsidR="00B865D0" w:rsidRPr="006D353E" w:rsidRDefault="00B865D0" w:rsidP="00DC0030">
            <w:pPr>
              <w:tabs>
                <w:tab w:val="left" w:pos="720"/>
              </w:tabs>
              <w:jc w:val="center"/>
              <w:rPr>
                <w:rFonts w:cs="Times New Roman"/>
                <w:spacing w:val="-4"/>
                <w:szCs w:val="22"/>
                <w:cs/>
              </w:rPr>
            </w:pPr>
          </w:p>
        </w:tc>
        <w:tc>
          <w:tcPr>
            <w:tcW w:w="1080" w:type="dxa"/>
            <w:vAlign w:val="bottom"/>
            <w:hideMark/>
          </w:tcPr>
          <w:p w14:paraId="7809AEF3" w14:textId="77777777" w:rsidR="00B865D0" w:rsidRPr="006D353E" w:rsidRDefault="00B865D0" w:rsidP="00DC0030">
            <w:pPr>
              <w:tabs>
                <w:tab w:val="left" w:pos="720"/>
              </w:tabs>
              <w:ind w:left="-95" w:right="-120"/>
              <w:jc w:val="center"/>
              <w:rPr>
                <w:rFonts w:cs="Times New Roman"/>
                <w:spacing w:val="-4"/>
                <w:szCs w:val="22"/>
              </w:rPr>
            </w:pPr>
            <w:r w:rsidRPr="006D353E">
              <w:rPr>
                <w:rFonts w:cs="Times New Roman"/>
                <w:spacing w:val="-4"/>
                <w:szCs w:val="22"/>
              </w:rPr>
              <w:t>Decrease</w:t>
            </w:r>
          </w:p>
        </w:tc>
        <w:tc>
          <w:tcPr>
            <w:tcW w:w="270" w:type="dxa"/>
            <w:vAlign w:val="bottom"/>
          </w:tcPr>
          <w:p w14:paraId="2689861B" w14:textId="77777777" w:rsidR="00B865D0" w:rsidRPr="006D353E" w:rsidRDefault="00B865D0" w:rsidP="00DC0030">
            <w:pPr>
              <w:tabs>
                <w:tab w:val="left" w:pos="720"/>
              </w:tabs>
              <w:jc w:val="center"/>
              <w:rPr>
                <w:rFonts w:cs="Times New Roman"/>
                <w:szCs w:val="22"/>
                <w:cs/>
              </w:rPr>
            </w:pPr>
          </w:p>
        </w:tc>
        <w:tc>
          <w:tcPr>
            <w:tcW w:w="1080" w:type="dxa"/>
            <w:vAlign w:val="bottom"/>
            <w:hideMark/>
          </w:tcPr>
          <w:p w14:paraId="04EA8DF5" w14:textId="77777777" w:rsidR="00B865D0" w:rsidRPr="006D353E" w:rsidRDefault="00B865D0" w:rsidP="00DC0030">
            <w:pPr>
              <w:tabs>
                <w:tab w:val="left" w:pos="720"/>
              </w:tabs>
              <w:ind w:left="-95" w:right="-120"/>
              <w:jc w:val="center"/>
              <w:rPr>
                <w:rFonts w:cs="Times New Roman"/>
                <w:szCs w:val="22"/>
              </w:rPr>
            </w:pPr>
            <w:r w:rsidRPr="00CB194B">
              <w:rPr>
                <w:rFonts w:cs="Times New Roman"/>
                <w:szCs w:val="22"/>
                <w:cs/>
              </w:rPr>
              <w:t xml:space="preserve"> </w:t>
            </w:r>
            <w:r w:rsidRPr="006D353E">
              <w:rPr>
                <w:rFonts w:cs="Times New Roman"/>
                <w:szCs w:val="22"/>
              </w:rPr>
              <w:t>2019</w:t>
            </w:r>
          </w:p>
        </w:tc>
      </w:tr>
      <w:tr w:rsidR="005B2AC4" w:rsidRPr="006D353E" w14:paraId="248142D6" w14:textId="77777777" w:rsidTr="00DC0030">
        <w:trPr>
          <w:tblHeader/>
        </w:trPr>
        <w:tc>
          <w:tcPr>
            <w:tcW w:w="1800" w:type="dxa"/>
            <w:vAlign w:val="bottom"/>
          </w:tcPr>
          <w:p w14:paraId="0AF69886" w14:textId="77777777" w:rsidR="005B2AC4" w:rsidRPr="006D353E" w:rsidRDefault="005B2AC4" w:rsidP="005B2AC4">
            <w:pPr>
              <w:tabs>
                <w:tab w:val="left" w:pos="720"/>
              </w:tabs>
              <w:rPr>
                <w:rFonts w:cs="Times New Roman"/>
                <w:szCs w:val="22"/>
                <w:cs/>
              </w:rPr>
            </w:pPr>
          </w:p>
        </w:tc>
        <w:tc>
          <w:tcPr>
            <w:tcW w:w="990" w:type="dxa"/>
            <w:vAlign w:val="bottom"/>
          </w:tcPr>
          <w:p w14:paraId="3145FE6F" w14:textId="77777777" w:rsidR="005B2AC4" w:rsidRPr="006D353E" w:rsidRDefault="005B2AC4" w:rsidP="005B2AC4">
            <w:pPr>
              <w:tabs>
                <w:tab w:val="left" w:pos="720"/>
              </w:tabs>
              <w:ind w:left="-95" w:right="-120"/>
              <w:jc w:val="center"/>
              <w:rPr>
                <w:rFonts w:cs="Times New Roman"/>
                <w:szCs w:val="22"/>
              </w:rPr>
            </w:pPr>
          </w:p>
        </w:tc>
        <w:tc>
          <w:tcPr>
            <w:tcW w:w="270" w:type="dxa"/>
            <w:vAlign w:val="bottom"/>
          </w:tcPr>
          <w:p w14:paraId="653EB32D" w14:textId="77777777" w:rsidR="005B2AC4" w:rsidRPr="006D353E" w:rsidRDefault="005B2AC4" w:rsidP="005B2AC4">
            <w:pPr>
              <w:tabs>
                <w:tab w:val="left" w:pos="720"/>
              </w:tabs>
              <w:jc w:val="center"/>
              <w:rPr>
                <w:rFonts w:cs="Times New Roman"/>
                <w:szCs w:val="22"/>
              </w:rPr>
            </w:pPr>
          </w:p>
        </w:tc>
        <w:tc>
          <w:tcPr>
            <w:tcW w:w="990" w:type="dxa"/>
            <w:vAlign w:val="bottom"/>
          </w:tcPr>
          <w:p w14:paraId="316CB0CC" w14:textId="77777777" w:rsidR="005B2AC4" w:rsidRPr="006D353E" w:rsidRDefault="005B2AC4" w:rsidP="005B2AC4">
            <w:pPr>
              <w:tabs>
                <w:tab w:val="left" w:pos="720"/>
              </w:tabs>
              <w:ind w:left="-95" w:right="-120"/>
              <w:jc w:val="center"/>
              <w:rPr>
                <w:rFonts w:cs="Times New Roman"/>
                <w:szCs w:val="22"/>
                <w:cs/>
              </w:rPr>
            </w:pPr>
          </w:p>
        </w:tc>
        <w:tc>
          <w:tcPr>
            <w:tcW w:w="270" w:type="dxa"/>
            <w:vAlign w:val="bottom"/>
          </w:tcPr>
          <w:p w14:paraId="31C747B8" w14:textId="77777777" w:rsidR="005B2AC4" w:rsidRPr="006D353E" w:rsidRDefault="005B2AC4" w:rsidP="005B2AC4">
            <w:pPr>
              <w:tabs>
                <w:tab w:val="left" w:pos="720"/>
              </w:tabs>
              <w:jc w:val="center"/>
              <w:rPr>
                <w:rFonts w:cs="Times New Roman"/>
                <w:szCs w:val="22"/>
                <w:cs/>
              </w:rPr>
            </w:pPr>
          </w:p>
        </w:tc>
        <w:tc>
          <w:tcPr>
            <w:tcW w:w="1080" w:type="dxa"/>
            <w:vAlign w:val="bottom"/>
          </w:tcPr>
          <w:p w14:paraId="45172DDE" w14:textId="4796F25C" w:rsidR="005B2AC4" w:rsidRPr="00CB194B" w:rsidRDefault="003E3A3D" w:rsidP="005B2AC4">
            <w:pPr>
              <w:tabs>
                <w:tab w:val="left" w:pos="720"/>
              </w:tabs>
              <w:ind w:left="-129" w:right="-86"/>
              <w:jc w:val="center"/>
              <w:rPr>
                <w:rFonts w:cs="Times New Roman"/>
                <w:b/>
                <w:bCs/>
                <w:spacing w:val="-12"/>
                <w:szCs w:val="22"/>
              </w:rPr>
            </w:pPr>
            <w:r w:rsidRPr="00CB194B">
              <w:rPr>
                <w:rFonts w:cs="Times New Roman"/>
                <w:bCs/>
                <w:spacing w:val="-12"/>
                <w:szCs w:val="22"/>
              </w:rPr>
              <w:t>(</w:t>
            </w:r>
            <w:r w:rsidR="00A85BE6" w:rsidRPr="00CB194B">
              <w:rPr>
                <w:rFonts w:cs="Times New Roman"/>
                <w:bCs/>
                <w:spacing w:val="-4"/>
                <w:szCs w:val="22"/>
              </w:rPr>
              <w:t>R</w:t>
            </w:r>
            <w:r w:rsidR="005B2AC4" w:rsidRPr="00CB194B">
              <w:rPr>
                <w:rFonts w:cs="Times New Roman"/>
                <w:bCs/>
                <w:spacing w:val="-4"/>
                <w:szCs w:val="22"/>
              </w:rPr>
              <w:t>estated</w:t>
            </w:r>
            <w:r w:rsidRPr="00CB194B">
              <w:rPr>
                <w:rFonts w:cs="Times New Roman"/>
                <w:bCs/>
                <w:spacing w:val="-12"/>
                <w:szCs w:val="22"/>
              </w:rPr>
              <w:t>)</w:t>
            </w:r>
          </w:p>
        </w:tc>
        <w:tc>
          <w:tcPr>
            <w:tcW w:w="270" w:type="dxa"/>
            <w:vAlign w:val="bottom"/>
          </w:tcPr>
          <w:p w14:paraId="25477731" w14:textId="77777777" w:rsidR="005B2AC4" w:rsidRPr="006D353E" w:rsidRDefault="005B2AC4" w:rsidP="005B2AC4">
            <w:pPr>
              <w:tabs>
                <w:tab w:val="left" w:pos="720"/>
              </w:tabs>
              <w:jc w:val="center"/>
              <w:rPr>
                <w:rFonts w:cs="Times New Roman"/>
                <w:szCs w:val="22"/>
              </w:rPr>
            </w:pPr>
          </w:p>
        </w:tc>
        <w:tc>
          <w:tcPr>
            <w:tcW w:w="990" w:type="dxa"/>
            <w:vAlign w:val="bottom"/>
          </w:tcPr>
          <w:p w14:paraId="41B44899" w14:textId="77777777" w:rsidR="005B2AC4" w:rsidRPr="006D353E" w:rsidRDefault="005B2AC4" w:rsidP="005B2AC4">
            <w:pPr>
              <w:tabs>
                <w:tab w:val="left" w:pos="720"/>
              </w:tabs>
              <w:ind w:left="-95" w:right="-120"/>
              <w:jc w:val="center"/>
              <w:rPr>
                <w:rFonts w:cs="Times New Roman"/>
                <w:spacing w:val="-4"/>
                <w:szCs w:val="22"/>
              </w:rPr>
            </w:pPr>
          </w:p>
        </w:tc>
        <w:tc>
          <w:tcPr>
            <w:tcW w:w="270" w:type="dxa"/>
            <w:vAlign w:val="bottom"/>
          </w:tcPr>
          <w:p w14:paraId="3C51FF75" w14:textId="77777777" w:rsidR="005B2AC4" w:rsidRPr="006D353E" w:rsidRDefault="005B2AC4" w:rsidP="005B2AC4">
            <w:pPr>
              <w:tabs>
                <w:tab w:val="left" w:pos="720"/>
              </w:tabs>
              <w:jc w:val="center"/>
              <w:rPr>
                <w:rFonts w:cs="Times New Roman"/>
                <w:spacing w:val="-4"/>
                <w:szCs w:val="22"/>
                <w:cs/>
              </w:rPr>
            </w:pPr>
          </w:p>
        </w:tc>
        <w:tc>
          <w:tcPr>
            <w:tcW w:w="1080" w:type="dxa"/>
            <w:vAlign w:val="bottom"/>
          </w:tcPr>
          <w:p w14:paraId="30C1F83B" w14:textId="77777777" w:rsidR="005B2AC4" w:rsidRPr="006D353E" w:rsidRDefault="005B2AC4" w:rsidP="005B2AC4">
            <w:pPr>
              <w:tabs>
                <w:tab w:val="left" w:pos="720"/>
              </w:tabs>
              <w:ind w:left="-95" w:right="-120"/>
              <w:jc w:val="center"/>
              <w:rPr>
                <w:rFonts w:cs="Times New Roman"/>
                <w:spacing w:val="-4"/>
                <w:szCs w:val="22"/>
              </w:rPr>
            </w:pPr>
          </w:p>
        </w:tc>
        <w:tc>
          <w:tcPr>
            <w:tcW w:w="270" w:type="dxa"/>
            <w:vAlign w:val="bottom"/>
          </w:tcPr>
          <w:p w14:paraId="1C5CC946" w14:textId="77777777" w:rsidR="005B2AC4" w:rsidRPr="006D353E" w:rsidRDefault="005B2AC4" w:rsidP="005B2AC4">
            <w:pPr>
              <w:tabs>
                <w:tab w:val="left" w:pos="720"/>
              </w:tabs>
              <w:jc w:val="center"/>
              <w:rPr>
                <w:rFonts w:cs="Times New Roman"/>
                <w:szCs w:val="22"/>
                <w:cs/>
              </w:rPr>
            </w:pPr>
          </w:p>
        </w:tc>
        <w:tc>
          <w:tcPr>
            <w:tcW w:w="1080" w:type="dxa"/>
            <w:vAlign w:val="bottom"/>
          </w:tcPr>
          <w:p w14:paraId="2EA2541A" w14:textId="77777777" w:rsidR="005B2AC4" w:rsidRPr="006D353E" w:rsidRDefault="005B2AC4" w:rsidP="005B2AC4">
            <w:pPr>
              <w:tabs>
                <w:tab w:val="left" w:pos="720"/>
              </w:tabs>
              <w:ind w:left="-95" w:right="-120"/>
              <w:jc w:val="center"/>
              <w:rPr>
                <w:rFonts w:cs="Times New Roman"/>
                <w:szCs w:val="22"/>
                <w:cs/>
              </w:rPr>
            </w:pPr>
          </w:p>
        </w:tc>
      </w:tr>
      <w:tr w:rsidR="005B2AC4" w:rsidRPr="006D353E" w14:paraId="28AF09E4" w14:textId="77777777" w:rsidTr="00DC0030">
        <w:trPr>
          <w:tblHeader/>
        </w:trPr>
        <w:tc>
          <w:tcPr>
            <w:tcW w:w="1800" w:type="dxa"/>
          </w:tcPr>
          <w:p w14:paraId="0DEDD9F9" w14:textId="77777777" w:rsidR="005B2AC4" w:rsidRPr="006D353E" w:rsidRDefault="005B2AC4" w:rsidP="005B2AC4">
            <w:pPr>
              <w:tabs>
                <w:tab w:val="left" w:pos="720"/>
              </w:tabs>
              <w:rPr>
                <w:rFonts w:cs="Times New Roman"/>
                <w:szCs w:val="22"/>
                <w:cs/>
              </w:rPr>
            </w:pPr>
          </w:p>
        </w:tc>
        <w:tc>
          <w:tcPr>
            <w:tcW w:w="2250" w:type="dxa"/>
            <w:gridSpan w:val="3"/>
            <w:hideMark/>
          </w:tcPr>
          <w:p w14:paraId="78CFCAD8" w14:textId="1EB93745" w:rsidR="005B2AC4" w:rsidRPr="006D353E" w:rsidRDefault="003E3A3D" w:rsidP="005B2AC4">
            <w:pPr>
              <w:tabs>
                <w:tab w:val="left" w:pos="720"/>
              </w:tabs>
              <w:jc w:val="center"/>
              <w:rPr>
                <w:rFonts w:cs="Times New Roman"/>
                <w:szCs w:val="22"/>
              </w:rPr>
            </w:pPr>
            <w:r w:rsidRPr="00CB194B">
              <w:rPr>
                <w:rFonts w:cs="Times New Roman"/>
                <w:i/>
                <w:iCs/>
                <w:szCs w:val="22"/>
                <w:cs/>
              </w:rPr>
              <w:t>(</w:t>
            </w:r>
            <w:r w:rsidR="005B2AC4" w:rsidRPr="00CB194B">
              <w:rPr>
                <w:rFonts w:cs="Times New Roman"/>
                <w:i/>
                <w:iCs/>
                <w:szCs w:val="22"/>
                <w:cs/>
              </w:rPr>
              <w:t xml:space="preserve">% </w:t>
            </w:r>
            <w:r w:rsidR="005B2AC4" w:rsidRPr="006D353E">
              <w:rPr>
                <w:rFonts w:cs="Times New Roman"/>
                <w:i/>
                <w:iCs/>
                <w:szCs w:val="22"/>
              </w:rPr>
              <w:t>per annum</w:t>
            </w:r>
            <w:r w:rsidRPr="00CB194B">
              <w:rPr>
                <w:rFonts w:cs="Times New Roman"/>
                <w:i/>
                <w:iCs/>
                <w:szCs w:val="22"/>
                <w:cs/>
              </w:rPr>
              <w:t>)</w:t>
            </w:r>
          </w:p>
        </w:tc>
        <w:tc>
          <w:tcPr>
            <w:tcW w:w="270" w:type="dxa"/>
          </w:tcPr>
          <w:p w14:paraId="56A5B2CF" w14:textId="77777777" w:rsidR="005B2AC4" w:rsidRPr="006D353E" w:rsidRDefault="005B2AC4" w:rsidP="005B2AC4">
            <w:pPr>
              <w:tabs>
                <w:tab w:val="left" w:pos="720"/>
              </w:tabs>
              <w:rPr>
                <w:rFonts w:cs="Times New Roman"/>
                <w:szCs w:val="22"/>
              </w:rPr>
            </w:pPr>
          </w:p>
        </w:tc>
        <w:tc>
          <w:tcPr>
            <w:tcW w:w="5040" w:type="dxa"/>
            <w:gridSpan w:val="7"/>
            <w:hideMark/>
          </w:tcPr>
          <w:p w14:paraId="2DC9903C" w14:textId="45A1648C" w:rsidR="005B2AC4" w:rsidRPr="006D353E" w:rsidRDefault="003E3A3D" w:rsidP="005B2AC4">
            <w:pPr>
              <w:tabs>
                <w:tab w:val="left" w:pos="720"/>
              </w:tabs>
              <w:ind w:left="-95" w:right="-120"/>
              <w:jc w:val="center"/>
              <w:rPr>
                <w:rFonts w:cs="Times New Roman"/>
                <w:szCs w:val="22"/>
              </w:rPr>
            </w:pPr>
            <w:r w:rsidRPr="00CB194B">
              <w:rPr>
                <w:rFonts w:cs="Times New Roman"/>
                <w:i/>
                <w:iCs/>
                <w:szCs w:val="22"/>
                <w:cs/>
              </w:rPr>
              <w:t>(</w:t>
            </w:r>
            <w:r w:rsidR="005B2AC4" w:rsidRPr="006D353E">
              <w:rPr>
                <w:rFonts w:cs="Times New Roman"/>
                <w:i/>
                <w:iCs/>
                <w:szCs w:val="22"/>
              </w:rPr>
              <w:t>in million Baht</w:t>
            </w:r>
            <w:r w:rsidRPr="00CB194B">
              <w:rPr>
                <w:rFonts w:cs="Times New Roman"/>
                <w:i/>
                <w:iCs/>
                <w:szCs w:val="22"/>
                <w:cs/>
              </w:rPr>
              <w:t>)</w:t>
            </w:r>
          </w:p>
        </w:tc>
      </w:tr>
      <w:tr w:rsidR="005B2AC4" w:rsidRPr="006D353E" w14:paraId="6DD1EA8D" w14:textId="77777777" w:rsidTr="00DC0030">
        <w:tc>
          <w:tcPr>
            <w:tcW w:w="1800" w:type="dxa"/>
            <w:hideMark/>
          </w:tcPr>
          <w:p w14:paraId="5E1B3D3A" w14:textId="1E6987BE" w:rsidR="005B2AC4" w:rsidRPr="000926B4" w:rsidRDefault="005B2AC4" w:rsidP="005B2AC4">
            <w:pPr>
              <w:tabs>
                <w:tab w:val="left" w:pos="720"/>
              </w:tabs>
              <w:ind w:right="-126"/>
              <w:rPr>
                <w:rFonts w:cs="Times New Roman"/>
                <w:szCs w:val="22"/>
              </w:rPr>
            </w:pPr>
            <w:r w:rsidRPr="000926B4">
              <w:rPr>
                <w:rFonts w:cs="Times New Roman"/>
                <w:szCs w:val="22"/>
              </w:rPr>
              <w:t>Subsidiaries</w:t>
            </w:r>
            <w:r w:rsidR="00112B48">
              <w:rPr>
                <w:rFonts w:cs="Times New Roman"/>
                <w:szCs w:val="22"/>
              </w:rPr>
              <w:t xml:space="preserve"> </w:t>
            </w:r>
            <w:r w:rsidRPr="000926B4">
              <w:rPr>
                <w:rFonts w:cs="Times New Roman"/>
                <w:szCs w:val="22"/>
                <w:cs/>
              </w:rPr>
              <w:t xml:space="preserve">- </w:t>
            </w:r>
          </w:p>
          <w:p w14:paraId="5608CC43" w14:textId="77777777" w:rsidR="005B2AC4" w:rsidRPr="006D353E" w:rsidRDefault="005B2AC4" w:rsidP="005B2AC4">
            <w:pPr>
              <w:tabs>
                <w:tab w:val="left" w:pos="720"/>
              </w:tabs>
              <w:ind w:right="-126"/>
              <w:rPr>
                <w:rFonts w:cs="Times New Roman"/>
                <w:color w:val="FF0000"/>
                <w:szCs w:val="22"/>
              </w:rPr>
            </w:pPr>
            <w:r w:rsidRPr="006D353E">
              <w:rPr>
                <w:rFonts w:cs="Times New Roman"/>
                <w:szCs w:val="22"/>
              </w:rPr>
              <w:t xml:space="preserve">  shareholder</w:t>
            </w:r>
          </w:p>
        </w:tc>
        <w:tc>
          <w:tcPr>
            <w:tcW w:w="990" w:type="dxa"/>
          </w:tcPr>
          <w:p w14:paraId="2A90F949" w14:textId="77777777" w:rsidR="005B2AC4" w:rsidRPr="006D353E" w:rsidRDefault="005B2AC4" w:rsidP="005B2AC4">
            <w:pPr>
              <w:tabs>
                <w:tab w:val="left" w:pos="720"/>
              </w:tabs>
              <w:jc w:val="center"/>
              <w:rPr>
                <w:rFonts w:cs="Times New Roman"/>
                <w:szCs w:val="22"/>
                <w:cs/>
              </w:rPr>
            </w:pPr>
          </w:p>
        </w:tc>
        <w:tc>
          <w:tcPr>
            <w:tcW w:w="270" w:type="dxa"/>
          </w:tcPr>
          <w:p w14:paraId="16B84249" w14:textId="77777777" w:rsidR="005B2AC4" w:rsidRPr="006D353E" w:rsidRDefault="005B2AC4" w:rsidP="005B2AC4">
            <w:pPr>
              <w:tabs>
                <w:tab w:val="left" w:pos="720"/>
              </w:tabs>
              <w:rPr>
                <w:rFonts w:cs="Times New Roman"/>
                <w:szCs w:val="22"/>
              </w:rPr>
            </w:pPr>
          </w:p>
        </w:tc>
        <w:tc>
          <w:tcPr>
            <w:tcW w:w="990" w:type="dxa"/>
          </w:tcPr>
          <w:p w14:paraId="35D3990D" w14:textId="77777777" w:rsidR="005B2AC4" w:rsidRPr="006D353E" w:rsidRDefault="005B2AC4" w:rsidP="005B2AC4">
            <w:pPr>
              <w:tabs>
                <w:tab w:val="left" w:pos="720"/>
              </w:tabs>
              <w:jc w:val="center"/>
              <w:rPr>
                <w:rFonts w:cs="Times New Roman"/>
                <w:szCs w:val="22"/>
              </w:rPr>
            </w:pPr>
          </w:p>
        </w:tc>
        <w:tc>
          <w:tcPr>
            <w:tcW w:w="270" w:type="dxa"/>
          </w:tcPr>
          <w:p w14:paraId="11A359D9" w14:textId="77777777" w:rsidR="005B2AC4" w:rsidRPr="006D353E" w:rsidRDefault="005B2AC4" w:rsidP="005B2AC4">
            <w:pPr>
              <w:tabs>
                <w:tab w:val="left" w:pos="720"/>
              </w:tabs>
              <w:rPr>
                <w:rFonts w:cs="Times New Roman"/>
                <w:szCs w:val="22"/>
              </w:rPr>
            </w:pPr>
          </w:p>
        </w:tc>
        <w:tc>
          <w:tcPr>
            <w:tcW w:w="1080" w:type="dxa"/>
            <w:hideMark/>
          </w:tcPr>
          <w:p w14:paraId="42BA904E" w14:textId="77777777" w:rsidR="005B2AC4" w:rsidRPr="006D353E" w:rsidRDefault="005B2AC4" w:rsidP="005B2AC4">
            <w:pPr>
              <w:tabs>
                <w:tab w:val="decimal" w:pos="612"/>
              </w:tabs>
              <w:ind w:left="-129" w:right="-86"/>
              <w:rPr>
                <w:rFonts w:cs="Times New Roman"/>
                <w:b/>
                <w:bCs/>
                <w:szCs w:val="22"/>
              </w:rPr>
            </w:pPr>
          </w:p>
        </w:tc>
        <w:tc>
          <w:tcPr>
            <w:tcW w:w="270" w:type="dxa"/>
          </w:tcPr>
          <w:p w14:paraId="0A3EDC34" w14:textId="77777777" w:rsidR="005B2AC4" w:rsidRPr="006D353E" w:rsidRDefault="005B2AC4" w:rsidP="005B2AC4">
            <w:pPr>
              <w:tabs>
                <w:tab w:val="left" w:pos="720"/>
              </w:tabs>
              <w:rPr>
                <w:rFonts w:cs="Times New Roman"/>
                <w:szCs w:val="22"/>
              </w:rPr>
            </w:pPr>
          </w:p>
        </w:tc>
        <w:tc>
          <w:tcPr>
            <w:tcW w:w="990" w:type="dxa"/>
          </w:tcPr>
          <w:p w14:paraId="28925E88" w14:textId="77777777" w:rsidR="005B2AC4" w:rsidRPr="006D353E" w:rsidRDefault="005B2AC4" w:rsidP="005B2AC4">
            <w:pPr>
              <w:tabs>
                <w:tab w:val="decimal" w:pos="432"/>
              </w:tabs>
              <w:ind w:right="-108"/>
              <w:rPr>
                <w:rFonts w:cs="Times New Roman"/>
                <w:szCs w:val="22"/>
              </w:rPr>
            </w:pPr>
          </w:p>
        </w:tc>
        <w:tc>
          <w:tcPr>
            <w:tcW w:w="270" w:type="dxa"/>
          </w:tcPr>
          <w:p w14:paraId="12413E42" w14:textId="77777777" w:rsidR="005B2AC4" w:rsidRPr="006D353E" w:rsidRDefault="005B2AC4" w:rsidP="005B2AC4">
            <w:pPr>
              <w:tabs>
                <w:tab w:val="left" w:pos="720"/>
              </w:tabs>
              <w:rPr>
                <w:rFonts w:cs="Times New Roman"/>
                <w:szCs w:val="22"/>
              </w:rPr>
            </w:pPr>
          </w:p>
        </w:tc>
        <w:tc>
          <w:tcPr>
            <w:tcW w:w="1080" w:type="dxa"/>
          </w:tcPr>
          <w:p w14:paraId="6BFE1BF4" w14:textId="77777777" w:rsidR="005B2AC4" w:rsidRPr="006D353E" w:rsidRDefault="005B2AC4" w:rsidP="005B2AC4">
            <w:pPr>
              <w:tabs>
                <w:tab w:val="decimal" w:pos="882"/>
              </w:tabs>
              <w:ind w:left="-95" w:right="-120"/>
              <w:rPr>
                <w:rFonts w:cs="Times New Roman"/>
                <w:szCs w:val="22"/>
              </w:rPr>
            </w:pPr>
          </w:p>
        </w:tc>
        <w:tc>
          <w:tcPr>
            <w:tcW w:w="270" w:type="dxa"/>
          </w:tcPr>
          <w:p w14:paraId="0E833F67" w14:textId="77777777" w:rsidR="005B2AC4" w:rsidRPr="006D353E" w:rsidRDefault="005B2AC4" w:rsidP="005B2AC4">
            <w:pPr>
              <w:tabs>
                <w:tab w:val="left" w:pos="720"/>
              </w:tabs>
              <w:rPr>
                <w:rFonts w:cs="Times New Roman"/>
                <w:szCs w:val="22"/>
              </w:rPr>
            </w:pPr>
          </w:p>
        </w:tc>
        <w:tc>
          <w:tcPr>
            <w:tcW w:w="1080" w:type="dxa"/>
          </w:tcPr>
          <w:p w14:paraId="5C240B4A" w14:textId="77777777" w:rsidR="005B2AC4" w:rsidRPr="006D353E" w:rsidRDefault="005B2AC4" w:rsidP="005B2AC4">
            <w:pPr>
              <w:tabs>
                <w:tab w:val="decimal" w:pos="864"/>
              </w:tabs>
              <w:ind w:left="-108" w:right="-120"/>
              <w:jc w:val="center"/>
              <w:rPr>
                <w:rFonts w:cs="Times New Roman"/>
                <w:b/>
                <w:bCs/>
                <w:szCs w:val="22"/>
              </w:rPr>
            </w:pPr>
          </w:p>
        </w:tc>
      </w:tr>
      <w:tr w:rsidR="005B2AC4" w:rsidRPr="006D353E" w14:paraId="7C577E44" w14:textId="77777777" w:rsidTr="00DC0030">
        <w:tc>
          <w:tcPr>
            <w:tcW w:w="1800" w:type="dxa"/>
          </w:tcPr>
          <w:p w14:paraId="292006CE" w14:textId="77777777" w:rsidR="005B2AC4" w:rsidRPr="006D353E" w:rsidRDefault="005B2AC4" w:rsidP="005B2AC4">
            <w:pPr>
              <w:tabs>
                <w:tab w:val="left" w:pos="720"/>
              </w:tabs>
              <w:ind w:right="-126"/>
              <w:rPr>
                <w:rFonts w:cs="Times New Roman"/>
                <w:spacing w:val="-6"/>
                <w:szCs w:val="22"/>
              </w:rPr>
            </w:pPr>
            <w:r w:rsidRPr="006D353E">
              <w:rPr>
                <w:rFonts w:cs="Times New Roman"/>
                <w:szCs w:val="22"/>
              </w:rPr>
              <w:t xml:space="preserve">   Long</w:t>
            </w:r>
            <w:r w:rsidRPr="00CB194B">
              <w:rPr>
                <w:rFonts w:cs="Times New Roman"/>
                <w:szCs w:val="22"/>
                <w:cs/>
              </w:rPr>
              <w:t>-</w:t>
            </w:r>
            <w:r w:rsidRPr="006D353E">
              <w:rPr>
                <w:rFonts w:cs="Times New Roman"/>
                <w:szCs w:val="22"/>
              </w:rPr>
              <w:t>term loans</w:t>
            </w:r>
          </w:p>
        </w:tc>
        <w:tc>
          <w:tcPr>
            <w:tcW w:w="990" w:type="dxa"/>
          </w:tcPr>
          <w:p w14:paraId="4CB1CFBF" w14:textId="77777777" w:rsidR="005B2AC4" w:rsidRPr="006D353E" w:rsidRDefault="005B2AC4" w:rsidP="005B2AC4">
            <w:pPr>
              <w:tabs>
                <w:tab w:val="left" w:pos="720"/>
              </w:tabs>
              <w:jc w:val="center"/>
              <w:rPr>
                <w:rFonts w:cs="Times New Roman"/>
                <w:szCs w:val="22"/>
              </w:rPr>
            </w:pPr>
            <w:r w:rsidRPr="006D353E">
              <w:rPr>
                <w:rFonts w:cs="Times New Roman"/>
                <w:szCs w:val="22"/>
              </w:rPr>
              <w:t>6</w:t>
            </w:r>
            <w:r w:rsidRPr="00CB194B">
              <w:rPr>
                <w:rFonts w:cs="Times New Roman"/>
                <w:szCs w:val="22"/>
                <w:cs/>
              </w:rPr>
              <w:t>.</w:t>
            </w:r>
            <w:r w:rsidRPr="006D353E">
              <w:rPr>
                <w:rFonts w:cs="Times New Roman"/>
                <w:szCs w:val="22"/>
              </w:rPr>
              <w:t>50</w:t>
            </w:r>
          </w:p>
        </w:tc>
        <w:tc>
          <w:tcPr>
            <w:tcW w:w="270" w:type="dxa"/>
          </w:tcPr>
          <w:p w14:paraId="5C7BB418" w14:textId="77777777" w:rsidR="005B2AC4" w:rsidRPr="006D353E" w:rsidRDefault="005B2AC4" w:rsidP="005B2AC4">
            <w:pPr>
              <w:tabs>
                <w:tab w:val="left" w:pos="720"/>
              </w:tabs>
              <w:rPr>
                <w:rFonts w:cs="Times New Roman"/>
                <w:szCs w:val="22"/>
              </w:rPr>
            </w:pPr>
          </w:p>
        </w:tc>
        <w:tc>
          <w:tcPr>
            <w:tcW w:w="990" w:type="dxa"/>
          </w:tcPr>
          <w:p w14:paraId="10B8D12B" w14:textId="77777777" w:rsidR="005B2AC4" w:rsidRPr="006D353E" w:rsidRDefault="005B2AC4" w:rsidP="005B2AC4">
            <w:pPr>
              <w:tabs>
                <w:tab w:val="left" w:pos="720"/>
              </w:tabs>
              <w:jc w:val="center"/>
              <w:rPr>
                <w:rFonts w:cs="Times New Roman"/>
                <w:szCs w:val="22"/>
              </w:rPr>
            </w:pPr>
            <w:r w:rsidRPr="006D353E">
              <w:rPr>
                <w:rFonts w:cs="Times New Roman"/>
                <w:szCs w:val="22"/>
              </w:rPr>
              <w:t>6</w:t>
            </w:r>
            <w:r w:rsidRPr="00CB194B">
              <w:rPr>
                <w:rFonts w:cs="Times New Roman"/>
                <w:szCs w:val="22"/>
                <w:cs/>
              </w:rPr>
              <w:t>.</w:t>
            </w:r>
            <w:r w:rsidRPr="006D353E">
              <w:rPr>
                <w:rFonts w:cs="Times New Roman"/>
                <w:szCs w:val="22"/>
              </w:rPr>
              <w:t>50</w:t>
            </w:r>
          </w:p>
        </w:tc>
        <w:tc>
          <w:tcPr>
            <w:tcW w:w="270" w:type="dxa"/>
          </w:tcPr>
          <w:p w14:paraId="1D3D06EF" w14:textId="77777777" w:rsidR="005B2AC4" w:rsidRPr="006D353E" w:rsidRDefault="005B2AC4" w:rsidP="005B2AC4">
            <w:pPr>
              <w:tabs>
                <w:tab w:val="left" w:pos="720"/>
              </w:tabs>
              <w:rPr>
                <w:rFonts w:cs="Times New Roman"/>
                <w:szCs w:val="22"/>
              </w:rPr>
            </w:pPr>
          </w:p>
        </w:tc>
        <w:tc>
          <w:tcPr>
            <w:tcW w:w="1080" w:type="dxa"/>
          </w:tcPr>
          <w:p w14:paraId="493FCE06" w14:textId="77777777" w:rsidR="005B2AC4" w:rsidRPr="006D353E" w:rsidRDefault="005B2AC4" w:rsidP="005B2AC4">
            <w:pPr>
              <w:tabs>
                <w:tab w:val="decimal" w:pos="795"/>
              </w:tabs>
              <w:ind w:right="-86"/>
              <w:rPr>
                <w:rFonts w:cs="Times New Roman"/>
                <w:szCs w:val="22"/>
              </w:rPr>
            </w:pPr>
            <w:r w:rsidRPr="006D353E">
              <w:rPr>
                <w:rFonts w:cs="Times New Roman"/>
                <w:szCs w:val="22"/>
              </w:rPr>
              <w:t>273</w:t>
            </w:r>
          </w:p>
        </w:tc>
        <w:tc>
          <w:tcPr>
            <w:tcW w:w="270" w:type="dxa"/>
          </w:tcPr>
          <w:p w14:paraId="2FCF95CC" w14:textId="77777777" w:rsidR="005B2AC4" w:rsidRPr="006D353E" w:rsidRDefault="005B2AC4" w:rsidP="005B2AC4">
            <w:pPr>
              <w:tabs>
                <w:tab w:val="left" w:pos="720"/>
              </w:tabs>
              <w:rPr>
                <w:rFonts w:cs="Times New Roman"/>
                <w:szCs w:val="22"/>
              </w:rPr>
            </w:pPr>
          </w:p>
        </w:tc>
        <w:tc>
          <w:tcPr>
            <w:tcW w:w="990" w:type="dxa"/>
          </w:tcPr>
          <w:p w14:paraId="49B26FE0" w14:textId="77777777" w:rsidR="005B2AC4" w:rsidRPr="006D353E" w:rsidRDefault="005B2AC4" w:rsidP="005B2AC4">
            <w:pPr>
              <w:pStyle w:val="acctfourfigures"/>
              <w:tabs>
                <w:tab w:val="clear" w:pos="765"/>
                <w:tab w:val="decimal" w:pos="430"/>
              </w:tabs>
              <w:spacing w:line="240" w:lineRule="atLeast"/>
              <w:ind w:right="11"/>
              <w:rPr>
                <w:b/>
                <w:bCs/>
                <w:szCs w:val="22"/>
              </w:rPr>
            </w:pPr>
            <w:r w:rsidRPr="00CB194B">
              <w:rPr>
                <w:b/>
                <w:bCs/>
                <w:szCs w:val="22"/>
                <w:cs/>
                <w:lang w:bidi="th-TH"/>
              </w:rPr>
              <w:t>-</w:t>
            </w:r>
          </w:p>
        </w:tc>
        <w:tc>
          <w:tcPr>
            <w:tcW w:w="270" w:type="dxa"/>
          </w:tcPr>
          <w:p w14:paraId="5D7ACA20" w14:textId="77777777" w:rsidR="005B2AC4" w:rsidRPr="006D353E" w:rsidRDefault="005B2AC4" w:rsidP="005B2AC4">
            <w:pPr>
              <w:tabs>
                <w:tab w:val="left" w:pos="720"/>
              </w:tabs>
              <w:rPr>
                <w:rFonts w:cs="Times New Roman"/>
                <w:szCs w:val="22"/>
              </w:rPr>
            </w:pPr>
          </w:p>
        </w:tc>
        <w:tc>
          <w:tcPr>
            <w:tcW w:w="1080" w:type="dxa"/>
          </w:tcPr>
          <w:p w14:paraId="4AA92117" w14:textId="77777777" w:rsidR="005B2AC4" w:rsidRPr="006D353E" w:rsidRDefault="005B2AC4" w:rsidP="005B2AC4">
            <w:pPr>
              <w:pStyle w:val="acctfourfigures"/>
              <w:tabs>
                <w:tab w:val="clear" w:pos="765"/>
                <w:tab w:val="decimal" w:pos="615"/>
              </w:tabs>
              <w:spacing w:line="240" w:lineRule="atLeast"/>
              <w:ind w:right="11"/>
              <w:rPr>
                <w:b/>
                <w:bCs/>
                <w:szCs w:val="22"/>
              </w:rPr>
            </w:pPr>
            <w:r w:rsidRPr="00CB194B">
              <w:rPr>
                <w:b/>
                <w:bCs/>
                <w:szCs w:val="22"/>
                <w:cs/>
                <w:lang w:bidi="th-TH"/>
              </w:rPr>
              <w:t>-</w:t>
            </w:r>
          </w:p>
        </w:tc>
        <w:tc>
          <w:tcPr>
            <w:tcW w:w="270" w:type="dxa"/>
          </w:tcPr>
          <w:p w14:paraId="556745AC" w14:textId="77777777" w:rsidR="005B2AC4" w:rsidRPr="006D353E" w:rsidRDefault="005B2AC4" w:rsidP="005B2AC4">
            <w:pPr>
              <w:tabs>
                <w:tab w:val="left" w:pos="720"/>
              </w:tabs>
              <w:rPr>
                <w:rFonts w:cs="Times New Roman"/>
                <w:szCs w:val="22"/>
              </w:rPr>
            </w:pPr>
          </w:p>
        </w:tc>
        <w:tc>
          <w:tcPr>
            <w:tcW w:w="1080" w:type="dxa"/>
          </w:tcPr>
          <w:p w14:paraId="75E8BAE9" w14:textId="77777777" w:rsidR="005B2AC4" w:rsidRPr="006D353E" w:rsidRDefault="005B2AC4" w:rsidP="005B2AC4">
            <w:pPr>
              <w:tabs>
                <w:tab w:val="decimal" w:pos="654"/>
              </w:tabs>
              <w:ind w:left="-108" w:right="-120"/>
              <w:jc w:val="center"/>
              <w:rPr>
                <w:rFonts w:cs="Times New Roman"/>
                <w:szCs w:val="22"/>
              </w:rPr>
            </w:pPr>
            <w:r w:rsidRPr="006D353E">
              <w:rPr>
                <w:rFonts w:cs="Times New Roman"/>
                <w:szCs w:val="22"/>
              </w:rPr>
              <w:t>273</w:t>
            </w:r>
          </w:p>
        </w:tc>
      </w:tr>
      <w:tr w:rsidR="005B2AC4" w:rsidRPr="006D353E" w14:paraId="2C0C8A67" w14:textId="77777777" w:rsidTr="00BF25F7">
        <w:tc>
          <w:tcPr>
            <w:tcW w:w="1800" w:type="dxa"/>
          </w:tcPr>
          <w:p w14:paraId="43940032" w14:textId="77777777" w:rsidR="005B2AC4" w:rsidRPr="006D353E" w:rsidRDefault="005B2AC4" w:rsidP="005B2AC4">
            <w:pPr>
              <w:tabs>
                <w:tab w:val="left" w:pos="720"/>
              </w:tabs>
              <w:ind w:right="-126"/>
              <w:rPr>
                <w:rFonts w:cs="Times New Roman"/>
                <w:szCs w:val="22"/>
              </w:rPr>
            </w:pPr>
            <w:r w:rsidRPr="006D353E">
              <w:rPr>
                <w:rFonts w:cs="Times New Roman"/>
                <w:szCs w:val="22"/>
              </w:rPr>
              <w:t xml:space="preserve">   Accrued interest</w:t>
            </w:r>
          </w:p>
        </w:tc>
        <w:tc>
          <w:tcPr>
            <w:tcW w:w="990" w:type="dxa"/>
            <w:tcBorders>
              <w:bottom w:val="nil"/>
            </w:tcBorders>
          </w:tcPr>
          <w:p w14:paraId="1FD863FE" w14:textId="77777777" w:rsidR="005B2AC4" w:rsidRPr="006D353E" w:rsidRDefault="005B2AC4" w:rsidP="005B2AC4">
            <w:pPr>
              <w:tabs>
                <w:tab w:val="left" w:pos="720"/>
              </w:tabs>
              <w:jc w:val="center"/>
              <w:rPr>
                <w:rFonts w:cs="Times New Roman"/>
                <w:szCs w:val="22"/>
              </w:rPr>
            </w:pPr>
          </w:p>
        </w:tc>
        <w:tc>
          <w:tcPr>
            <w:tcW w:w="270" w:type="dxa"/>
            <w:tcBorders>
              <w:bottom w:val="nil"/>
            </w:tcBorders>
          </w:tcPr>
          <w:p w14:paraId="4B80DB58" w14:textId="77777777" w:rsidR="005B2AC4" w:rsidRPr="006D353E" w:rsidRDefault="005B2AC4" w:rsidP="005B2AC4">
            <w:pPr>
              <w:tabs>
                <w:tab w:val="left" w:pos="720"/>
              </w:tabs>
              <w:rPr>
                <w:rFonts w:cs="Times New Roman"/>
                <w:szCs w:val="22"/>
              </w:rPr>
            </w:pPr>
          </w:p>
        </w:tc>
        <w:tc>
          <w:tcPr>
            <w:tcW w:w="990" w:type="dxa"/>
            <w:tcBorders>
              <w:bottom w:val="nil"/>
            </w:tcBorders>
          </w:tcPr>
          <w:p w14:paraId="296B912B" w14:textId="77777777" w:rsidR="005B2AC4" w:rsidRPr="006D353E" w:rsidRDefault="005B2AC4" w:rsidP="005B2AC4">
            <w:pPr>
              <w:tabs>
                <w:tab w:val="left" w:pos="720"/>
              </w:tabs>
              <w:jc w:val="center"/>
              <w:rPr>
                <w:rFonts w:cs="Times New Roman"/>
                <w:szCs w:val="22"/>
              </w:rPr>
            </w:pPr>
          </w:p>
        </w:tc>
        <w:tc>
          <w:tcPr>
            <w:tcW w:w="270" w:type="dxa"/>
            <w:tcBorders>
              <w:bottom w:val="nil"/>
            </w:tcBorders>
          </w:tcPr>
          <w:p w14:paraId="1EACDC11" w14:textId="77777777" w:rsidR="005B2AC4" w:rsidRPr="006D353E" w:rsidRDefault="005B2AC4" w:rsidP="005B2AC4">
            <w:pPr>
              <w:tabs>
                <w:tab w:val="left" w:pos="720"/>
              </w:tabs>
              <w:rPr>
                <w:rFonts w:cs="Times New Roman"/>
                <w:szCs w:val="22"/>
              </w:rPr>
            </w:pPr>
          </w:p>
        </w:tc>
        <w:tc>
          <w:tcPr>
            <w:tcW w:w="1080" w:type="dxa"/>
            <w:tcBorders>
              <w:bottom w:val="single" w:sz="4" w:space="0" w:color="auto"/>
            </w:tcBorders>
          </w:tcPr>
          <w:p w14:paraId="6883298D" w14:textId="77777777" w:rsidR="005B2AC4" w:rsidRPr="006D353E" w:rsidRDefault="005B2AC4" w:rsidP="005B2AC4">
            <w:pPr>
              <w:tabs>
                <w:tab w:val="decimal" w:pos="795"/>
              </w:tabs>
              <w:ind w:right="-86"/>
              <w:rPr>
                <w:rFonts w:cs="Times New Roman"/>
                <w:szCs w:val="22"/>
              </w:rPr>
            </w:pPr>
            <w:r w:rsidRPr="006D353E">
              <w:rPr>
                <w:rFonts w:cs="Times New Roman"/>
                <w:szCs w:val="22"/>
              </w:rPr>
              <w:t>252</w:t>
            </w:r>
          </w:p>
        </w:tc>
        <w:tc>
          <w:tcPr>
            <w:tcW w:w="270" w:type="dxa"/>
          </w:tcPr>
          <w:p w14:paraId="0ADDFAF7" w14:textId="77777777" w:rsidR="005B2AC4" w:rsidRPr="006D353E" w:rsidRDefault="005B2AC4" w:rsidP="005B2AC4">
            <w:pPr>
              <w:tabs>
                <w:tab w:val="left" w:pos="720"/>
              </w:tabs>
              <w:rPr>
                <w:rFonts w:cs="Times New Roman"/>
                <w:szCs w:val="22"/>
              </w:rPr>
            </w:pPr>
          </w:p>
        </w:tc>
        <w:tc>
          <w:tcPr>
            <w:tcW w:w="990" w:type="dxa"/>
            <w:tcBorders>
              <w:bottom w:val="nil"/>
            </w:tcBorders>
          </w:tcPr>
          <w:p w14:paraId="00F1890F" w14:textId="77777777" w:rsidR="005B2AC4" w:rsidRPr="006D353E" w:rsidRDefault="005B2AC4" w:rsidP="005B2AC4">
            <w:pPr>
              <w:tabs>
                <w:tab w:val="decimal" w:pos="790"/>
              </w:tabs>
              <w:ind w:right="-108"/>
              <w:rPr>
                <w:rFonts w:cs="Times New Roman"/>
                <w:szCs w:val="22"/>
              </w:rPr>
            </w:pPr>
            <w:r w:rsidRPr="006D353E">
              <w:rPr>
                <w:rFonts w:cs="Times New Roman"/>
                <w:szCs w:val="22"/>
              </w:rPr>
              <w:t>15</w:t>
            </w:r>
          </w:p>
        </w:tc>
        <w:tc>
          <w:tcPr>
            <w:tcW w:w="270" w:type="dxa"/>
            <w:tcBorders>
              <w:bottom w:val="nil"/>
            </w:tcBorders>
          </w:tcPr>
          <w:p w14:paraId="4D23C82F" w14:textId="77777777" w:rsidR="005B2AC4" w:rsidRPr="006D353E" w:rsidRDefault="005B2AC4" w:rsidP="005B2AC4">
            <w:pPr>
              <w:tabs>
                <w:tab w:val="left" w:pos="720"/>
              </w:tabs>
              <w:rPr>
                <w:rFonts w:cs="Times New Roman"/>
                <w:szCs w:val="22"/>
              </w:rPr>
            </w:pPr>
          </w:p>
        </w:tc>
        <w:tc>
          <w:tcPr>
            <w:tcW w:w="1080" w:type="dxa"/>
            <w:tcBorders>
              <w:bottom w:val="nil"/>
            </w:tcBorders>
          </w:tcPr>
          <w:p w14:paraId="70C394B4" w14:textId="77777777" w:rsidR="005B2AC4" w:rsidRPr="006D353E" w:rsidRDefault="005B2AC4" w:rsidP="005B2AC4">
            <w:pPr>
              <w:pStyle w:val="acctfourfigures"/>
              <w:tabs>
                <w:tab w:val="clear" w:pos="765"/>
                <w:tab w:val="decimal" w:pos="615"/>
              </w:tabs>
              <w:spacing w:line="240" w:lineRule="atLeast"/>
              <w:ind w:right="11"/>
              <w:rPr>
                <w:b/>
                <w:bCs/>
                <w:szCs w:val="22"/>
              </w:rPr>
            </w:pPr>
            <w:r w:rsidRPr="00CB194B">
              <w:rPr>
                <w:b/>
                <w:bCs/>
                <w:szCs w:val="22"/>
                <w:cs/>
                <w:lang w:bidi="th-TH"/>
              </w:rPr>
              <w:t>-</w:t>
            </w:r>
          </w:p>
        </w:tc>
        <w:tc>
          <w:tcPr>
            <w:tcW w:w="270" w:type="dxa"/>
            <w:tcBorders>
              <w:bottom w:val="nil"/>
            </w:tcBorders>
          </w:tcPr>
          <w:p w14:paraId="1A2CBCB2" w14:textId="77777777" w:rsidR="005B2AC4" w:rsidRPr="006D353E" w:rsidRDefault="005B2AC4" w:rsidP="005B2AC4">
            <w:pPr>
              <w:tabs>
                <w:tab w:val="left" w:pos="720"/>
              </w:tabs>
              <w:rPr>
                <w:rFonts w:cs="Times New Roman"/>
                <w:szCs w:val="22"/>
              </w:rPr>
            </w:pPr>
          </w:p>
        </w:tc>
        <w:tc>
          <w:tcPr>
            <w:tcW w:w="1080" w:type="dxa"/>
            <w:tcBorders>
              <w:bottom w:val="single" w:sz="4" w:space="0" w:color="auto"/>
            </w:tcBorders>
          </w:tcPr>
          <w:p w14:paraId="414FC385" w14:textId="77777777" w:rsidR="005B2AC4" w:rsidRPr="006D353E" w:rsidRDefault="005B2AC4" w:rsidP="005B2AC4">
            <w:pPr>
              <w:tabs>
                <w:tab w:val="decimal" w:pos="654"/>
              </w:tabs>
              <w:ind w:left="-108" w:right="-120"/>
              <w:jc w:val="center"/>
              <w:rPr>
                <w:rFonts w:cs="Times New Roman"/>
                <w:szCs w:val="22"/>
              </w:rPr>
            </w:pPr>
            <w:r w:rsidRPr="006D353E">
              <w:rPr>
                <w:rFonts w:cs="Times New Roman"/>
                <w:szCs w:val="22"/>
              </w:rPr>
              <w:t>267</w:t>
            </w:r>
          </w:p>
        </w:tc>
      </w:tr>
      <w:tr w:rsidR="005B2AC4" w:rsidRPr="006D353E" w14:paraId="46C91C81" w14:textId="77777777" w:rsidTr="00DC0030">
        <w:tc>
          <w:tcPr>
            <w:tcW w:w="1800" w:type="dxa"/>
            <w:tcBorders>
              <w:bottom w:val="nil"/>
            </w:tcBorders>
          </w:tcPr>
          <w:p w14:paraId="78265706" w14:textId="77777777" w:rsidR="005B2AC4" w:rsidRPr="006D353E" w:rsidRDefault="005B2AC4" w:rsidP="005B2AC4">
            <w:pPr>
              <w:tabs>
                <w:tab w:val="left" w:pos="720"/>
              </w:tabs>
              <w:ind w:right="-126"/>
              <w:rPr>
                <w:rFonts w:cs="Times New Roman"/>
                <w:spacing w:val="-6"/>
                <w:szCs w:val="22"/>
              </w:rPr>
            </w:pPr>
            <w:r w:rsidRPr="006D353E">
              <w:rPr>
                <w:rFonts w:cs="Times New Roman"/>
                <w:b/>
                <w:bCs/>
                <w:szCs w:val="22"/>
              </w:rPr>
              <w:t>Total</w:t>
            </w:r>
          </w:p>
        </w:tc>
        <w:tc>
          <w:tcPr>
            <w:tcW w:w="990" w:type="dxa"/>
            <w:tcBorders>
              <w:bottom w:val="nil"/>
            </w:tcBorders>
          </w:tcPr>
          <w:p w14:paraId="71E57790" w14:textId="77777777" w:rsidR="005B2AC4" w:rsidRPr="006D353E" w:rsidRDefault="005B2AC4" w:rsidP="005B2AC4">
            <w:pPr>
              <w:tabs>
                <w:tab w:val="left" w:pos="720"/>
              </w:tabs>
              <w:jc w:val="center"/>
              <w:rPr>
                <w:rFonts w:cs="Times New Roman"/>
                <w:szCs w:val="22"/>
              </w:rPr>
            </w:pPr>
          </w:p>
        </w:tc>
        <w:tc>
          <w:tcPr>
            <w:tcW w:w="270" w:type="dxa"/>
            <w:tcBorders>
              <w:bottom w:val="nil"/>
            </w:tcBorders>
          </w:tcPr>
          <w:p w14:paraId="0B28CF38" w14:textId="77777777" w:rsidR="005B2AC4" w:rsidRPr="006D353E" w:rsidRDefault="005B2AC4" w:rsidP="005B2AC4">
            <w:pPr>
              <w:tabs>
                <w:tab w:val="left" w:pos="720"/>
              </w:tabs>
              <w:rPr>
                <w:rFonts w:cs="Times New Roman"/>
                <w:szCs w:val="22"/>
              </w:rPr>
            </w:pPr>
          </w:p>
        </w:tc>
        <w:tc>
          <w:tcPr>
            <w:tcW w:w="990" w:type="dxa"/>
            <w:tcBorders>
              <w:bottom w:val="nil"/>
            </w:tcBorders>
          </w:tcPr>
          <w:p w14:paraId="37A24D38" w14:textId="77777777" w:rsidR="005B2AC4" w:rsidRPr="006D353E" w:rsidRDefault="005B2AC4" w:rsidP="005B2AC4">
            <w:pPr>
              <w:tabs>
                <w:tab w:val="left" w:pos="720"/>
              </w:tabs>
              <w:jc w:val="center"/>
              <w:rPr>
                <w:rFonts w:cs="Times New Roman"/>
                <w:szCs w:val="22"/>
              </w:rPr>
            </w:pPr>
          </w:p>
        </w:tc>
        <w:tc>
          <w:tcPr>
            <w:tcW w:w="270" w:type="dxa"/>
            <w:tcBorders>
              <w:bottom w:val="nil"/>
            </w:tcBorders>
          </w:tcPr>
          <w:p w14:paraId="687927D2" w14:textId="77777777" w:rsidR="005B2AC4" w:rsidRPr="006D353E" w:rsidRDefault="005B2AC4" w:rsidP="005B2AC4">
            <w:pPr>
              <w:tabs>
                <w:tab w:val="left" w:pos="720"/>
              </w:tabs>
              <w:rPr>
                <w:rFonts w:cs="Times New Roman"/>
                <w:szCs w:val="22"/>
              </w:rPr>
            </w:pPr>
          </w:p>
        </w:tc>
        <w:tc>
          <w:tcPr>
            <w:tcW w:w="1080" w:type="dxa"/>
            <w:tcBorders>
              <w:top w:val="single" w:sz="4" w:space="0" w:color="auto"/>
              <w:bottom w:val="double" w:sz="4" w:space="0" w:color="auto"/>
            </w:tcBorders>
          </w:tcPr>
          <w:p w14:paraId="0AF99243" w14:textId="77777777" w:rsidR="005B2AC4" w:rsidRPr="006D353E" w:rsidRDefault="005B2AC4" w:rsidP="005B2AC4">
            <w:pPr>
              <w:tabs>
                <w:tab w:val="decimal" w:pos="795"/>
              </w:tabs>
              <w:ind w:left="-129" w:right="-86"/>
              <w:rPr>
                <w:rFonts w:cs="Times New Roman"/>
                <w:b/>
                <w:bCs/>
                <w:szCs w:val="22"/>
              </w:rPr>
            </w:pPr>
            <w:r w:rsidRPr="006D353E">
              <w:rPr>
                <w:rFonts w:cs="Times New Roman"/>
                <w:b/>
                <w:bCs/>
                <w:szCs w:val="22"/>
              </w:rPr>
              <w:t>525</w:t>
            </w:r>
          </w:p>
        </w:tc>
        <w:tc>
          <w:tcPr>
            <w:tcW w:w="270" w:type="dxa"/>
            <w:tcBorders>
              <w:bottom w:val="nil"/>
            </w:tcBorders>
          </w:tcPr>
          <w:p w14:paraId="236CC831" w14:textId="77777777" w:rsidR="005B2AC4" w:rsidRPr="006D353E" w:rsidRDefault="005B2AC4" w:rsidP="005B2AC4">
            <w:pPr>
              <w:tabs>
                <w:tab w:val="left" w:pos="720"/>
              </w:tabs>
              <w:rPr>
                <w:rFonts w:cs="Times New Roman"/>
                <w:szCs w:val="22"/>
              </w:rPr>
            </w:pPr>
          </w:p>
        </w:tc>
        <w:tc>
          <w:tcPr>
            <w:tcW w:w="990" w:type="dxa"/>
            <w:tcBorders>
              <w:bottom w:val="nil"/>
            </w:tcBorders>
          </w:tcPr>
          <w:p w14:paraId="1F48CDF4" w14:textId="77777777" w:rsidR="005B2AC4" w:rsidRPr="006D353E" w:rsidRDefault="005B2AC4" w:rsidP="005B2AC4">
            <w:pPr>
              <w:tabs>
                <w:tab w:val="decimal" w:pos="790"/>
              </w:tabs>
              <w:ind w:right="-108"/>
              <w:rPr>
                <w:rFonts w:cs="Times New Roman"/>
                <w:b/>
                <w:bCs/>
                <w:szCs w:val="22"/>
              </w:rPr>
            </w:pPr>
          </w:p>
        </w:tc>
        <w:tc>
          <w:tcPr>
            <w:tcW w:w="270" w:type="dxa"/>
            <w:tcBorders>
              <w:bottom w:val="nil"/>
            </w:tcBorders>
          </w:tcPr>
          <w:p w14:paraId="4711CE6D" w14:textId="77777777" w:rsidR="005B2AC4" w:rsidRPr="006D353E" w:rsidRDefault="005B2AC4" w:rsidP="005B2AC4">
            <w:pPr>
              <w:tabs>
                <w:tab w:val="left" w:pos="720"/>
              </w:tabs>
              <w:rPr>
                <w:rFonts w:cs="Times New Roman"/>
                <w:szCs w:val="22"/>
              </w:rPr>
            </w:pPr>
          </w:p>
        </w:tc>
        <w:tc>
          <w:tcPr>
            <w:tcW w:w="1080" w:type="dxa"/>
            <w:tcBorders>
              <w:bottom w:val="nil"/>
            </w:tcBorders>
          </w:tcPr>
          <w:p w14:paraId="1128FBB3" w14:textId="77777777" w:rsidR="005B2AC4" w:rsidRPr="006D353E" w:rsidRDefault="005B2AC4" w:rsidP="005B2AC4">
            <w:pPr>
              <w:pStyle w:val="acctfourfigures"/>
              <w:tabs>
                <w:tab w:val="clear" w:pos="765"/>
                <w:tab w:val="decimal" w:pos="615"/>
              </w:tabs>
              <w:spacing w:line="240" w:lineRule="atLeast"/>
              <w:ind w:right="11"/>
              <w:rPr>
                <w:b/>
                <w:bCs/>
                <w:szCs w:val="22"/>
              </w:rPr>
            </w:pPr>
          </w:p>
        </w:tc>
        <w:tc>
          <w:tcPr>
            <w:tcW w:w="270" w:type="dxa"/>
            <w:tcBorders>
              <w:bottom w:val="nil"/>
            </w:tcBorders>
          </w:tcPr>
          <w:p w14:paraId="6C4CBC2B" w14:textId="77777777" w:rsidR="005B2AC4" w:rsidRPr="006D353E" w:rsidRDefault="005B2AC4" w:rsidP="005B2AC4">
            <w:pPr>
              <w:tabs>
                <w:tab w:val="left" w:pos="720"/>
              </w:tabs>
              <w:rPr>
                <w:rFonts w:cs="Times New Roman"/>
                <w:szCs w:val="22"/>
              </w:rPr>
            </w:pPr>
          </w:p>
        </w:tc>
        <w:tc>
          <w:tcPr>
            <w:tcW w:w="1080" w:type="dxa"/>
            <w:tcBorders>
              <w:top w:val="single" w:sz="4" w:space="0" w:color="auto"/>
              <w:bottom w:val="double" w:sz="4" w:space="0" w:color="auto"/>
            </w:tcBorders>
          </w:tcPr>
          <w:p w14:paraId="56DBBC06" w14:textId="77777777" w:rsidR="005B2AC4" w:rsidRPr="006D353E" w:rsidRDefault="005B2AC4" w:rsidP="005B2AC4">
            <w:pPr>
              <w:tabs>
                <w:tab w:val="decimal" w:pos="654"/>
              </w:tabs>
              <w:ind w:left="-108" w:right="-120"/>
              <w:jc w:val="center"/>
              <w:rPr>
                <w:rFonts w:cs="Times New Roman"/>
                <w:b/>
                <w:bCs/>
                <w:szCs w:val="22"/>
              </w:rPr>
            </w:pPr>
            <w:r w:rsidRPr="006D353E">
              <w:rPr>
                <w:rFonts w:cs="Times New Roman"/>
                <w:b/>
                <w:bCs/>
                <w:szCs w:val="22"/>
              </w:rPr>
              <w:t>540</w:t>
            </w:r>
          </w:p>
        </w:tc>
      </w:tr>
    </w:tbl>
    <w:p w14:paraId="2C57510A" w14:textId="77777777" w:rsidR="005A401C" w:rsidRPr="006D353E" w:rsidRDefault="00074D45" w:rsidP="00650F89">
      <w:pPr>
        <w:tabs>
          <w:tab w:val="left" w:pos="900"/>
        </w:tabs>
        <w:spacing w:line="240" w:lineRule="atLeast"/>
        <w:ind w:left="540" w:hanging="540"/>
        <w:jc w:val="both"/>
        <w:rPr>
          <w:rFonts w:cs="Times New Roman"/>
          <w:szCs w:val="22"/>
        </w:rPr>
      </w:pPr>
      <w:r w:rsidRPr="006D353E">
        <w:rPr>
          <w:rFonts w:cs="Times New Roman"/>
          <w:b/>
          <w:bCs/>
          <w:szCs w:val="22"/>
        </w:rPr>
        <w:tab/>
      </w:r>
    </w:p>
    <w:tbl>
      <w:tblPr>
        <w:tblW w:w="9461" w:type="dxa"/>
        <w:tblInd w:w="426" w:type="dxa"/>
        <w:tblLayout w:type="fixed"/>
        <w:tblCellMar>
          <w:left w:w="79" w:type="dxa"/>
          <w:right w:w="79" w:type="dxa"/>
        </w:tblCellMar>
        <w:tblLook w:val="0000" w:firstRow="0" w:lastRow="0" w:firstColumn="0" w:lastColumn="0" w:noHBand="0" w:noVBand="0"/>
      </w:tblPr>
      <w:tblGrid>
        <w:gridCol w:w="4333"/>
        <w:gridCol w:w="1170"/>
        <w:gridCol w:w="180"/>
        <w:gridCol w:w="1080"/>
        <w:gridCol w:w="180"/>
        <w:gridCol w:w="1181"/>
        <w:gridCol w:w="178"/>
        <w:gridCol w:w="1159"/>
      </w:tblGrid>
      <w:tr w:rsidR="005A401C" w:rsidRPr="006D353E" w14:paraId="29BEDB06" w14:textId="77777777" w:rsidTr="00563FF6">
        <w:trPr>
          <w:cantSplit/>
        </w:trPr>
        <w:tc>
          <w:tcPr>
            <w:tcW w:w="4333" w:type="dxa"/>
            <w:vAlign w:val="bottom"/>
          </w:tcPr>
          <w:p w14:paraId="2CCCADBF" w14:textId="7BD90EC2" w:rsidR="005A401C" w:rsidRPr="006D353E" w:rsidRDefault="005A401C" w:rsidP="00A9790D">
            <w:pPr>
              <w:spacing w:line="240" w:lineRule="atLeast"/>
              <w:ind w:left="281" w:hanging="281"/>
              <w:rPr>
                <w:rFonts w:cs="Times New Roman"/>
                <w:b/>
                <w:bCs/>
                <w:i/>
                <w:iCs/>
                <w:szCs w:val="22"/>
              </w:rPr>
            </w:pPr>
            <w:r w:rsidRPr="006D353E">
              <w:rPr>
                <w:rFonts w:cs="Times New Roman"/>
                <w:b/>
                <w:bCs/>
                <w:i/>
                <w:iCs/>
                <w:szCs w:val="22"/>
              </w:rPr>
              <w:t>Unearned rental income</w:t>
            </w:r>
          </w:p>
        </w:tc>
        <w:tc>
          <w:tcPr>
            <w:tcW w:w="2430" w:type="dxa"/>
            <w:gridSpan w:val="3"/>
          </w:tcPr>
          <w:p w14:paraId="43324C4E" w14:textId="77777777" w:rsidR="005A401C" w:rsidRPr="006D353E" w:rsidRDefault="005A401C" w:rsidP="00A9790D">
            <w:pPr>
              <w:pStyle w:val="acctmergecolhdg"/>
              <w:spacing w:line="240" w:lineRule="atLeast"/>
              <w:rPr>
                <w:szCs w:val="22"/>
              </w:rPr>
            </w:pPr>
            <w:r w:rsidRPr="006D353E">
              <w:rPr>
                <w:szCs w:val="22"/>
              </w:rPr>
              <w:t xml:space="preserve">Consolidated </w:t>
            </w:r>
          </w:p>
          <w:p w14:paraId="7BA636F5" w14:textId="77777777" w:rsidR="005A401C" w:rsidRPr="006D353E" w:rsidRDefault="005A401C" w:rsidP="00A9790D">
            <w:pPr>
              <w:pStyle w:val="acctmergecolhdg"/>
              <w:spacing w:line="240" w:lineRule="atLeast"/>
              <w:rPr>
                <w:szCs w:val="22"/>
              </w:rPr>
            </w:pPr>
            <w:r w:rsidRPr="006D353E">
              <w:rPr>
                <w:szCs w:val="22"/>
              </w:rPr>
              <w:t>financial statements</w:t>
            </w:r>
          </w:p>
        </w:tc>
        <w:tc>
          <w:tcPr>
            <w:tcW w:w="180" w:type="dxa"/>
          </w:tcPr>
          <w:p w14:paraId="3297410D" w14:textId="77777777" w:rsidR="005A401C" w:rsidRPr="006D353E" w:rsidRDefault="005A401C" w:rsidP="00A9790D">
            <w:pPr>
              <w:pStyle w:val="acctmergecolhdg"/>
              <w:spacing w:line="240" w:lineRule="atLeast"/>
              <w:rPr>
                <w:szCs w:val="22"/>
              </w:rPr>
            </w:pPr>
          </w:p>
        </w:tc>
        <w:tc>
          <w:tcPr>
            <w:tcW w:w="2518" w:type="dxa"/>
            <w:gridSpan w:val="3"/>
          </w:tcPr>
          <w:p w14:paraId="6FA766DD" w14:textId="77777777" w:rsidR="005A401C" w:rsidRPr="006D353E" w:rsidRDefault="005A401C" w:rsidP="00A9790D">
            <w:pPr>
              <w:pStyle w:val="acctmergecolhdg"/>
              <w:spacing w:line="240" w:lineRule="atLeast"/>
              <w:rPr>
                <w:szCs w:val="22"/>
              </w:rPr>
            </w:pPr>
            <w:r w:rsidRPr="006D353E">
              <w:rPr>
                <w:szCs w:val="22"/>
              </w:rPr>
              <w:t xml:space="preserve">Separate </w:t>
            </w:r>
          </w:p>
          <w:p w14:paraId="04220FA5" w14:textId="77777777" w:rsidR="005A401C" w:rsidRPr="006D353E" w:rsidRDefault="005A401C" w:rsidP="00A9790D">
            <w:pPr>
              <w:pStyle w:val="acctmergecolhdg"/>
              <w:spacing w:line="240" w:lineRule="atLeast"/>
              <w:rPr>
                <w:szCs w:val="22"/>
              </w:rPr>
            </w:pPr>
            <w:r w:rsidRPr="006D353E">
              <w:rPr>
                <w:szCs w:val="22"/>
              </w:rPr>
              <w:t xml:space="preserve">financial statements </w:t>
            </w:r>
          </w:p>
        </w:tc>
      </w:tr>
      <w:tr w:rsidR="005A401C" w:rsidRPr="006D353E" w14:paraId="1E318F1A" w14:textId="77777777" w:rsidTr="00563FF6">
        <w:trPr>
          <w:cantSplit/>
        </w:trPr>
        <w:tc>
          <w:tcPr>
            <w:tcW w:w="4333" w:type="dxa"/>
          </w:tcPr>
          <w:p w14:paraId="19E543DB" w14:textId="77777777" w:rsidR="005A401C" w:rsidRPr="006D353E" w:rsidRDefault="005A401C" w:rsidP="00A9790D">
            <w:pPr>
              <w:pStyle w:val="acctfourfigures"/>
              <w:spacing w:line="240" w:lineRule="atLeast"/>
              <w:rPr>
                <w:szCs w:val="22"/>
              </w:rPr>
            </w:pPr>
          </w:p>
        </w:tc>
        <w:tc>
          <w:tcPr>
            <w:tcW w:w="1170" w:type="dxa"/>
            <w:vAlign w:val="bottom"/>
          </w:tcPr>
          <w:p w14:paraId="0B68F7C3" w14:textId="77777777" w:rsidR="005A401C" w:rsidRPr="006D353E" w:rsidRDefault="005A401C" w:rsidP="00A9790D">
            <w:pPr>
              <w:spacing w:line="240" w:lineRule="atLeast"/>
              <w:jc w:val="center"/>
              <w:rPr>
                <w:rFonts w:cs="Times New Roman"/>
                <w:szCs w:val="22"/>
              </w:rPr>
            </w:pPr>
            <w:r w:rsidRPr="006D353E">
              <w:rPr>
                <w:rFonts w:cs="Times New Roman"/>
                <w:szCs w:val="22"/>
              </w:rPr>
              <w:t>2019</w:t>
            </w:r>
          </w:p>
        </w:tc>
        <w:tc>
          <w:tcPr>
            <w:tcW w:w="180" w:type="dxa"/>
          </w:tcPr>
          <w:p w14:paraId="54F5A717" w14:textId="77777777" w:rsidR="005A401C" w:rsidRPr="006D353E" w:rsidRDefault="005A401C" w:rsidP="00A9790D">
            <w:pPr>
              <w:pStyle w:val="acctmergecolhdg"/>
              <w:spacing w:line="240" w:lineRule="atLeast"/>
              <w:rPr>
                <w:b w:val="0"/>
                <w:bCs/>
                <w:szCs w:val="22"/>
              </w:rPr>
            </w:pPr>
          </w:p>
        </w:tc>
        <w:tc>
          <w:tcPr>
            <w:tcW w:w="1080" w:type="dxa"/>
            <w:vAlign w:val="bottom"/>
          </w:tcPr>
          <w:p w14:paraId="6F18007C" w14:textId="77777777" w:rsidR="005A401C" w:rsidRPr="006D353E" w:rsidRDefault="005A401C" w:rsidP="00A9790D">
            <w:pPr>
              <w:pStyle w:val="acctmergecolhdg"/>
              <w:spacing w:line="240" w:lineRule="atLeast"/>
              <w:rPr>
                <w:b w:val="0"/>
                <w:bCs/>
                <w:szCs w:val="22"/>
              </w:rPr>
            </w:pPr>
            <w:r w:rsidRPr="006D353E">
              <w:rPr>
                <w:b w:val="0"/>
                <w:bCs/>
                <w:szCs w:val="22"/>
              </w:rPr>
              <w:t>2018</w:t>
            </w:r>
          </w:p>
        </w:tc>
        <w:tc>
          <w:tcPr>
            <w:tcW w:w="180" w:type="dxa"/>
          </w:tcPr>
          <w:p w14:paraId="06D77ACE" w14:textId="77777777" w:rsidR="005A401C" w:rsidRPr="006D353E" w:rsidRDefault="005A401C" w:rsidP="00A9790D">
            <w:pPr>
              <w:pStyle w:val="acctmergecolhdg"/>
              <w:spacing w:line="240" w:lineRule="atLeast"/>
              <w:rPr>
                <w:b w:val="0"/>
                <w:bCs/>
                <w:szCs w:val="22"/>
              </w:rPr>
            </w:pPr>
          </w:p>
        </w:tc>
        <w:tc>
          <w:tcPr>
            <w:tcW w:w="1181" w:type="dxa"/>
            <w:vAlign w:val="bottom"/>
          </w:tcPr>
          <w:p w14:paraId="138ED7BA" w14:textId="77777777" w:rsidR="005A401C" w:rsidRPr="006D353E" w:rsidRDefault="005A401C" w:rsidP="00A9790D">
            <w:pPr>
              <w:spacing w:line="240" w:lineRule="atLeast"/>
              <w:jc w:val="center"/>
              <w:rPr>
                <w:rFonts w:cs="Times New Roman"/>
                <w:szCs w:val="22"/>
              </w:rPr>
            </w:pPr>
            <w:r w:rsidRPr="006D353E">
              <w:rPr>
                <w:rFonts w:cs="Times New Roman"/>
                <w:szCs w:val="22"/>
              </w:rPr>
              <w:t>2019</w:t>
            </w:r>
          </w:p>
        </w:tc>
        <w:tc>
          <w:tcPr>
            <w:tcW w:w="178" w:type="dxa"/>
          </w:tcPr>
          <w:p w14:paraId="69F6B875" w14:textId="77777777" w:rsidR="005A401C" w:rsidRPr="006D353E" w:rsidRDefault="005A401C" w:rsidP="00A9790D">
            <w:pPr>
              <w:pStyle w:val="acctmergecolhdg"/>
              <w:spacing w:line="240" w:lineRule="atLeast"/>
              <w:rPr>
                <w:b w:val="0"/>
                <w:bCs/>
                <w:szCs w:val="22"/>
              </w:rPr>
            </w:pPr>
          </w:p>
        </w:tc>
        <w:tc>
          <w:tcPr>
            <w:tcW w:w="1159" w:type="dxa"/>
            <w:vAlign w:val="bottom"/>
          </w:tcPr>
          <w:p w14:paraId="390F620E" w14:textId="77777777" w:rsidR="005A401C" w:rsidRPr="006D353E" w:rsidRDefault="005A401C" w:rsidP="00A9790D">
            <w:pPr>
              <w:pStyle w:val="acctmergecolhdg"/>
              <w:spacing w:line="240" w:lineRule="atLeast"/>
              <w:rPr>
                <w:b w:val="0"/>
                <w:bCs/>
                <w:szCs w:val="22"/>
              </w:rPr>
            </w:pPr>
            <w:r w:rsidRPr="006D353E">
              <w:rPr>
                <w:b w:val="0"/>
                <w:bCs/>
                <w:szCs w:val="22"/>
              </w:rPr>
              <w:t>2018</w:t>
            </w:r>
          </w:p>
        </w:tc>
      </w:tr>
      <w:tr w:rsidR="005B2AC4" w:rsidRPr="006D353E" w14:paraId="62FE665D" w14:textId="77777777" w:rsidTr="00563FF6">
        <w:trPr>
          <w:cantSplit/>
        </w:trPr>
        <w:tc>
          <w:tcPr>
            <w:tcW w:w="4333" w:type="dxa"/>
          </w:tcPr>
          <w:p w14:paraId="6E4B8E04" w14:textId="77777777" w:rsidR="005B2AC4" w:rsidRPr="006D353E" w:rsidRDefault="005B2AC4" w:rsidP="005B2AC4">
            <w:pPr>
              <w:pStyle w:val="acctfourfigures"/>
              <w:spacing w:line="240" w:lineRule="atLeast"/>
              <w:rPr>
                <w:szCs w:val="22"/>
              </w:rPr>
            </w:pPr>
          </w:p>
        </w:tc>
        <w:tc>
          <w:tcPr>
            <w:tcW w:w="1170" w:type="dxa"/>
            <w:vAlign w:val="bottom"/>
          </w:tcPr>
          <w:p w14:paraId="63942AC9" w14:textId="77777777" w:rsidR="005B2AC4" w:rsidRPr="006D353E" w:rsidRDefault="005B2AC4" w:rsidP="005B2AC4">
            <w:pPr>
              <w:spacing w:line="240" w:lineRule="atLeast"/>
              <w:jc w:val="center"/>
              <w:rPr>
                <w:rFonts w:cs="Times New Roman"/>
                <w:szCs w:val="22"/>
              </w:rPr>
            </w:pPr>
          </w:p>
        </w:tc>
        <w:tc>
          <w:tcPr>
            <w:tcW w:w="180" w:type="dxa"/>
          </w:tcPr>
          <w:p w14:paraId="463A3A42" w14:textId="77777777" w:rsidR="005B2AC4" w:rsidRPr="006D353E" w:rsidRDefault="005B2AC4" w:rsidP="005B2AC4">
            <w:pPr>
              <w:pStyle w:val="acctmergecolhdg"/>
              <w:spacing w:line="240" w:lineRule="atLeast"/>
              <w:rPr>
                <w:b w:val="0"/>
                <w:bCs/>
                <w:szCs w:val="22"/>
              </w:rPr>
            </w:pPr>
          </w:p>
        </w:tc>
        <w:tc>
          <w:tcPr>
            <w:tcW w:w="1080" w:type="dxa"/>
            <w:vAlign w:val="bottom"/>
          </w:tcPr>
          <w:p w14:paraId="42D9DCA1" w14:textId="3496E751" w:rsidR="005B2AC4" w:rsidRPr="00CB194B" w:rsidRDefault="003E3A3D" w:rsidP="005B2AC4">
            <w:pPr>
              <w:tabs>
                <w:tab w:val="left" w:pos="720"/>
              </w:tabs>
              <w:ind w:left="-129" w:right="-86"/>
              <w:jc w:val="center"/>
              <w:rPr>
                <w:rFonts w:cs="Times New Roman"/>
                <w:b/>
                <w:bCs/>
                <w:spacing w:val="-12"/>
                <w:szCs w:val="22"/>
              </w:rPr>
            </w:pPr>
            <w:r w:rsidRPr="00CB194B">
              <w:rPr>
                <w:rFonts w:cs="Times New Roman"/>
                <w:bCs/>
                <w:spacing w:val="-12"/>
                <w:szCs w:val="22"/>
              </w:rPr>
              <w:t>(</w:t>
            </w:r>
            <w:r w:rsidR="00A85BE6" w:rsidRPr="00CB194B">
              <w:rPr>
                <w:rFonts w:cs="Times New Roman"/>
                <w:bCs/>
                <w:spacing w:val="-4"/>
                <w:szCs w:val="22"/>
              </w:rPr>
              <w:t>R</w:t>
            </w:r>
            <w:r w:rsidR="005B2AC4" w:rsidRPr="00CB194B">
              <w:rPr>
                <w:rFonts w:cs="Times New Roman"/>
                <w:bCs/>
                <w:spacing w:val="-4"/>
                <w:szCs w:val="22"/>
              </w:rPr>
              <w:t>estated</w:t>
            </w:r>
            <w:r w:rsidRPr="00CB194B">
              <w:rPr>
                <w:rFonts w:cs="Times New Roman"/>
                <w:bCs/>
                <w:spacing w:val="-12"/>
                <w:szCs w:val="22"/>
              </w:rPr>
              <w:t>)</w:t>
            </w:r>
          </w:p>
        </w:tc>
        <w:tc>
          <w:tcPr>
            <w:tcW w:w="180" w:type="dxa"/>
          </w:tcPr>
          <w:p w14:paraId="3AF1E07C" w14:textId="77777777" w:rsidR="005B2AC4" w:rsidRPr="006D353E" w:rsidRDefault="005B2AC4" w:rsidP="005B2AC4">
            <w:pPr>
              <w:pStyle w:val="acctmergecolhdg"/>
              <w:spacing w:line="240" w:lineRule="atLeast"/>
              <w:rPr>
                <w:b w:val="0"/>
                <w:bCs/>
                <w:szCs w:val="22"/>
              </w:rPr>
            </w:pPr>
          </w:p>
        </w:tc>
        <w:tc>
          <w:tcPr>
            <w:tcW w:w="1181" w:type="dxa"/>
            <w:vAlign w:val="bottom"/>
          </w:tcPr>
          <w:p w14:paraId="6C3DC046" w14:textId="77777777" w:rsidR="005B2AC4" w:rsidRPr="006D353E" w:rsidRDefault="005B2AC4" w:rsidP="005B2AC4">
            <w:pPr>
              <w:spacing w:line="240" w:lineRule="atLeast"/>
              <w:jc w:val="center"/>
              <w:rPr>
                <w:rFonts w:cs="Times New Roman"/>
                <w:szCs w:val="22"/>
              </w:rPr>
            </w:pPr>
          </w:p>
        </w:tc>
        <w:tc>
          <w:tcPr>
            <w:tcW w:w="178" w:type="dxa"/>
          </w:tcPr>
          <w:p w14:paraId="1806255C" w14:textId="77777777" w:rsidR="005B2AC4" w:rsidRPr="006D353E" w:rsidRDefault="005B2AC4" w:rsidP="005B2AC4">
            <w:pPr>
              <w:pStyle w:val="acctmergecolhdg"/>
              <w:spacing w:line="240" w:lineRule="atLeast"/>
              <w:rPr>
                <w:b w:val="0"/>
                <w:bCs/>
                <w:szCs w:val="22"/>
              </w:rPr>
            </w:pPr>
          </w:p>
        </w:tc>
        <w:tc>
          <w:tcPr>
            <w:tcW w:w="1159" w:type="dxa"/>
            <w:vAlign w:val="bottom"/>
          </w:tcPr>
          <w:p w14:paraId="3ED3EB80" w14:textId="77777777" w:rsidR="005B2AC4" w:rsidRPr="006D353E" w:rsidRDefault="005B2AC4" w:rsidP="005B2AC4">
            <w:pPr>
              <w:pStyle w:val="acctmergecolhdg"/>
              <w:spacing w:line="240" w:lineRule="atLeast"/>
              <w:rPr>
                <w:b w:val="0"/>
                <w:bCs/>
                <w:szCs w:val="22"/>
              </w:rPr>
            </w:pPr>
          </w:p>
        </w:tc>
      </w:tr>
      <w:tr w:rsidR="005B2AC4" w:rsidRPr="006D353E" w14:paraId="1BB625AA" w14:textId="77777777" w:rsidTr="00563FF6">
        <w:trPr>
          <w:cantSplit/>
        </w:trPr>
        <w:tc>
          <w:tcPr>
            <w:tcW w:w="4333" w:type="dxa"/>
          </w:tcPr>
          <w:p w14:paraId="54A9E7F5" w14:textId="77777777" w:rsidR="005B2AC4" w:rsidRPr="006D353E" w:rsidRDefault="005B2AC4" w:rsidP="005B2AC4">
            <w:pPr>
              <w:spacing w:line="240" w:lineRule="atLeast"/>
              <w:rPr>
                <w:rFonts w:cs="Times New Roman"/>
                <w:b/>
                <w:bCs/>
                <w:i/>
                <w:iCs/>
                <w:szCs w:val="22"/>
              </w:rPr>
            </w:pPr>
          </w:p>
        </w:tc>
        <w:tc>
          <w:tcPr>
            <w:tcW w:w="5128" w:type="dxa"/>
            <w:gridSpan w:val="7"/>
          </w:tcPr>
          <w:p w14:paraId="15348A9B" w14:textId="30B19910" w:rsidR="005B2AC4" w:rsidRPr="006D353E" w:rsidRDefault="003E3A3D" w:rsidP="005B2AC4">
            <w:pPr>
              <w:pStyle w:val="acctfourfigures"/>
              <w:spacing w:line="240" w:lineRule="atLeast"/>
              <w:jc w:val="center"/>
              <w:rPr>
                <w:i/>
                <w:iCs/>
                <w:szCs w:val="22"/>
              </w:rPr>
            </w:pPr>
            <w:r w:rsidRPr="00CB194B">
              <w:rPr>
                <w:i/>
                <w:iCs/>
                <w:szCs w:val="22"/>
                <w:cs/>
                <w:lang w:bidi="th-TH"/>
              </w:rPr>
              <w:t>(</w:t>
            </w:r>
            <w:r w:rsidR="005B2AC4" w:rsidRPr="006D353E">
              <w:rPr>
                <w:i/>
                <w:iCs/>
                <w:szCs w:val="22"/>
              </w:rPr>
              <w:t xml:space="preserve">in </w:t>
            </w:r>
            <w:r w:rsidR="005B2AC4" w:rsidRPr="006D353E">
              <w:rPr>
                <w:i/>
                <w:iCs/>
                <w:szCs w:val="22"/>
                <w:lang w:val="en-US" w:bidi="th-TH"/>
              </w:rPr>
              <w:t>million</w:t>
            </w:r>
            <w:r w:rsidR="005B2AC4" w:rsidRPr="006D353E">
              <w:rPr>
                <w:i/>
                <w:iCs/>
                <w:szCs w:val="22"/>
              </w:rPr>
              <w:t xml:space="preserve"> Baht</w:t>
            </w:r>
            <w:r w:rsidRPr="00CB194B">
              <w:rPr>
                <w:i/>
                <w:iCs/>
                <w:szCs w:val="22"/>
                <w:cs/>
                <w:lang w:bidi="th-TH"/>
              </w:rPr>
              <w:t>)</w:t>
            </w:r>
          </w:p>
        </w:tc>
      </w:tr>
      <w:tr w:rsidR="005B2AC4" w:rsidRPr="006D353E" w14:paraId="7B7B9CA4" w14:textId="77777777" w:rsidTr="00563FF6">
        <w:trPr>
          <w:cantSplit/>
        </w:trPr>
        <w:tc>
          <w:tcPr>
            <w:tcW w:w="4333" w:type="dxa"/>
          </w:tcPr>
          <w:p w14:paraId="35CFBDEE" w14:textId="77777777" w:rsidR="005B2AC4" w:rsidRPr="006D353E" w:rsidRDefault="005B2AC4" w:rsidP="005B2AC4">
            <w:pPr>
              <w:spacing w:line="240" w:lineRule="atLeast"/>
              <w:rPr>
                <w:rFonts w:cs="Times New Roman"/>
                <w:szCs w:val="22"/>
              </w:rPr>
            </w:pPr>
            <w:r w:rsidRPr="006D353E">
              <w:rPr>
                <w:rFonts w:cs="Times New Roman"/>
                <w:szCs w:val="22"/>
              </w:rPr>
              <w:t>Associate</w:t>
            </w:r>
          </w:p>
        </w:tc>
        <w:tc>
          <w:tcPr>
            <w:tcW w:w="1170" w:type="dxa"/>
          </w:tcPr>
          <w:p w14:paraId="7DB61EC3" w14:textId="77777777" w:rsidR="005B2AC4" w:rsidRPr="006D353E" w:rsidRDefault="005B2AC4" w:rsidP="005B2AC4">
            <w:pPr>
              <w:pStyle w:val="acctfourfigures"/>
              <w:tabs>
                <w:tab w:val="clear" w:pos="765"/>
                <w:tab w:val="decimal" w:pos="1014"/>
              </w:tabs>
              <w:spacing w:line="240" w:lineRule="atLeast"/>
              <w:ind w:right="-23"/>
              <w:rPr>
                <w:szCs w:val="22"/>
              </w:rPr>
            </w:pPr>
          </w:p>
        </w:tc>
        <w:tc>
          <w:tcPr>
            <w:tcW w:w="180" w:type="dxa"/>
          </w:tcPr>
          <w:p w14:paraId="4EC70DBC" w14:textId="77777777" w:rsidR="005B2AC4" w:rsidRPr="006D353E" w:rsidRDefault="005B2AC4" w:rsidP="005B2AC4">
            <w:pPr>
              <w:pStyle w:val="acctfourfigures"/>
              <w:tabs>
                <w:tab w:val="clear" w:pos="765"/>
              </w:tabs>
              <w:spacing w:line="240" w:lineRule="atLeast"/>
              <w:rPr>
                <w:szCs w:val="22"/>
              </w:rPr>
            </w:pPr>
          </w:p>
        </w:tc>
        <w:tc>
          <w:tcPr>
            <w:tcW w:w="1080" w:type="dxa"/>
          </w:tcPr>
          <w:p w14:paraId="4566B88B" w14:textId="77777777" w:rsidR="005B2AC4" w:rsidRPr="006D353E" w:rsidRDefault="005B2AC4" w:rsidP="005B2AC4">
            <w:pPr>
              <w:pStyle w:val="acctfourfigures"/>
              <w:tabs>
                <w:tab w:val="clear" w:pos="765"/>
                <w:tab w:val="decimal" w:pos="1014"/>
              </w:tabs>
              <w:spacing w:line="240" w:lineRule="atLeast"/>
              <w:ind w:right="-23"/>
              <w:rPr>
                <w:szCs w:val="22"/>
              </w:rPr>
            </w:pPr>
          </w:p>
        </w:tc>
        <w:tc>
          <w:tcPr>
            <w:tcW w:w="180" w:type="dxa"/>
          </w:tcPr>
          <w:p w14:paraId="10C27EC5" w14:textId="77777777" w:rsidR="005B2AC4" w:rsidRPr="006D353E" w:rsidRDefault="005B2AC4" w:rsidP="005B2AC4">
            <w:pPr>
              <w:pStyle w:val="acctfourfigures"/>
              <w:tabs>
                <w:tab w:val="clear" w:pos="765"/>
                <w:tab w:val="decimal" w:pos="911"/>
              </w:tabs>
              <w:spacing w:line="240" w:lineRule="atLeast"/>
              <w:rPr>
                <w:szCs w:val="22"/>
              </w:rPr>
            </w:pPr>
          </w:p>
        </w:tc>
        <w:tc>
          <w:tcPr>
            <w:tcW w:w="1181" w:type="dxa"/>
          </w:tcPr>
          <w:p w14:paraId="10860FFB" w14:textId="77777777" w:rsidR="005B2AC4" w:rsidRPr="006D353E" w:rsidRDefault="005B2AC4" w:rsidP="005B2AC4">
            <w:pPr>
              <w:pStyle w:val="acctfourfigures"/>
              <w:tabs>
                <w:tab w:val="clear" w:pos="765"/>
                <w:tab w:val="decimal" w:pos="1003"/>
              </w:tabs>
              <w:spacing w:line="240" w:lineRule="atLeast"/>
              <w:ind w:left="-77" w:right="-79"/>
              <w:rPr>
                <w:szCs w:val="22"/>
              </w:rPr>
            </w:pPr>
          </w:p>
        </w:tc>
        <w:tc>
          <w:tcPr>
            <w:tcW w:w="178" w:type="dxa"/>
          </w:tcPr>
          <w:p w14:paraId="021FBD72" w14:textId="77777777" w:rsidR="005B2AC4" w:rsidRPr="006D353E" w:rsidRDefault="005B2AC4" w:rsidP="005B2AC4">
            <w:pPr>
              <w:pStyle w:val="acctfourfigures"/>
              <w:tabs>
                <w:tab w:val="clear" w:pos="765"/>
                <w:tab w:val="decimal" w:pos="911"/>
              </w:tabs>
              <w:spacing w:line="240" w:lineRule="atLeast"/>
              <w:rPr>
                <w:szCs w:val="22"/>
              </w:rPr>
            </w:pPr>
          </w:p>
        </w:tc>
        <w:tc>
          <w:tcPr>
            <w:tcW w:w="1159" w:type="dxa"/>
          </w:tcPr>
          <w:p w14:paraId="16B366CE" w14:textId="77777777" w:rsidR="005B2AC4" w:rsidRPr="006D353E" w:rsidRDefault="005B2AC4" w:rsidP="005B2AC4">
            <w:pPr>
              <w:pStyle w:val="acctfourfigures"/>
              <w:tabs>
                <w:tab w:val="clear" w:pos="765"/>
                <w:tab w:val="decimal" w:pos="1003"/>
              </w:tabs>
              <w:spacing w:line="240" w:lineRule="atLeast"/>
              <w:ind w:left="-77" w:right="-79"/>
              <w:rPr>
                <w:szCs w:val="22"/>
              </w:rPr>
            </w:pPr>
          </w:p>
        </w:tc>
      </w:tr>
      <w:tr w:rsidR="005B2AC4" w:rsidRPr="006D353E" w14:paraId="2A764C1F" w14:textId="77777777" w:rsidTr="00563FF6">
        <w:trPr>
          <w:cantSplit/>
        </w:trPr>
        <w:tc>
          <w:tcPr>
            <w:tcW w:w="4333" w:type="dxa"/>
          </w:tcPr>
          <w:p w14:paraId="50352C13" w14:textId="77777777" w:rsidR="005B2AC4" w:rsidRPr="006D353E" w:rsidRDefault="005B2AC4" w:rsidP="005B2AC4">
            <w:pPr>
              <w:spacing w:line="240" w:lineRule="atLeast"/>
              <w:rPr>
                <w:rFonts w:cs="Times New Roman"/>
                <w:szCs w:val="22"/>
              </w:rPr>
            </w:pPr>
            <w:r w:rsidRPr="006D353E">
              <w:rPr>
                <w:rFonts w:cs="Times New Roman"/>
                <w:szCs w:val="22"/>
              </w:rPr>
              <w:t xml:space="preserve">  Current portion</w:t>
            </w:r>
          </w:p>
        </w:tc>
        <w:tc>
          <w:tcPr>
            <w:tcW w:w="1170" w:type="dxa"/>
          </w:tcPr>
          <w:p w14:paraId="22E8AF58" w14:textId="77777777" w:rsidR="005B2AC4" w:rsidRPr="006D353E" w:rsidRDefault="005B2AC4" w:rsidP="005B2AC4">
            <w:pPr>
              <w:pStyle w:val="acctfourfigures"/>
              <w:tabs>
                <w:tab w:val="clear" w:pos="765"/>
                <w:tab w:val="decimal" w:pos="1014"/>
              </w:tabs>
              <w:spacing w:line="240" w:lineRule="atLeast"/>
              <w:ind w:right="-23"/>
              <w:rPr>
                <w:szCs w:val="22"/>
              </w:rPr>
            </w:pPr>
            <w:r w:rsidRPr="006D353E">
              <w:rPr>
                <w:szCs w:val="22"/>
              </w:rPr>
              <w:t>358</w:t>
            </w:r>
          </w:p>
        </w:tc>
        <w:tc>
          <w:tcPr>
            <w:tcW w:w="180" w:type="dxa"/>
          </w:tcPr>
          <w:p w14:paraId="539B7FA9" w14:textId="77777777" w:rsidR="005B2AC4" w:rsidRPr="006D353E" w:rsidRDefault="005B2AC4" w:rsidP="005B2AC4">
            <w:pPr>
              <w:pStyle w:val="acctfourfigures"/>
              <w:tabs>
                <w:tab w:val="clear" w:pos="765"/>
              </w:tabs>
              <w:spacing w:line="240" w:lineRule="atLeast"/>
              <w:rPr>
                <w:szCs w:val="22"/>
              </w:rPr>
            </w:pPr>
          </w:p>
        </w:tc>
        <w:tc>
          <w:tcPr>
            <w:tcW w:w="1080" w:type="dxa"/>
          </w:tcPr>
          <w:p w14:paraId="0F7D552F" w14:textId="77777777" w:rsidR="005B2AC4" w:rsidRPr="006D353E" w:rsidRDefault="005B2AC4" w:rsidP="005B2AC4">
            <w:pPr>
              <w:pStyle w:val="acctfourfigures"/>
              <w:tabs>
                <w:tab w:val="clear" w:pos="765"/>
                <w:tab w:val="decimal" w:pos="652"/>
              </w:tabs>
              <w:spacing w:line="240" w:lineRule="atLeast"/>
              <w:ind w:right="11"/>
              <w:jc w:val="right"/>
              <w:rPr>
                <w:szCs w:val="22"/>
                <w:lang w:bidi="th-TH"/>
              </w:rPr>
            </w:pPr>
            <w:r w:rsidRPr="006D353E">
              <w:rPr>
                <w:szCs w:val="22"/>
                <w:lang w:bidi="th-TH"/>
              </w:rPr>
              <w:t>362</w:t>
            </w:r>
          </w:p>
        </w:tc>
        <w:tc>
          <w:tcPr>
            <w:tcW w:w="180" w:type="dxa"/>
          </w:tcPr>
          <w:p w14:paraId="563996EF" w14:textId="77777777" w:rsidR="005B2AC4" w:rsidRPr="006D353E" w:rsidRDefault="005B2AC4" w:rsidP="005B2AC4">
            <w:pPr>
              <w:pStyle w:val="acctfourfigures"/>
              <w:tabs>
                <w:tab w:val="clear" w:pos="765"/>
                <w:tab w:val="decimal" w:pos="652"/>
                <w:tab w:val="decimal" w:pos="911"/>
              </w:tabs>
              <w:spacing w:line="240" w:lineRule="atLeast"/>
              <w:ind w:right="11"/>
              <w:jc w:val="right"/>
              <w:rPr>
                <w:b/>
                <w:bCs/>
                <w:szCs w:val="22"/>
                <w:lang w:bidi="th-TH"/>
              </w:rPr>
            </w:pPr>
          </w:p>
        </w:tc>
        <w:tc>
          <w:tcPr>
            <w:tcW w:w="1181" w:type="dxa"/>
          </w:tcPr>
          <w:p w14:paraId="7A6024C4" w14:textId="77777777" w:rsidR="005B2AC4" w:rsidRPr="006D353E" w:rsidRDefault="005B2AC4" w:rsidP="005B2AC4">
            <w:pPr>
              <w:pStyle w:val="acctfourfigures"/>
              <w:tabs>
                <w:tab w:val="clear" w:pos="765"/>
                <w:tab w:val="decimal" w:pos="1003"/>
              </w:tabs>
              <w:spacing w:line="240" w:lineRule="atLeast"/>
              <w:ind w:left="-77" w:right="-79"/>
              <w:rPr>
                <w:szCs w:val="22"/>
              </w:rPr>
            </w:pPr>
            <w:r w:rsidRPr="006D353E">
              <w:rPr>
                <w:szCs w:val="22"/>
              </w:rPr>
              <w:t>8</w:t>
            </w:r>
          </w:p>
        </w:tc>
        <w:tc>
          <w:tcPr>
            <w:tcW w:w="178" w:type="dxa"/>
          </w:tcPr>
          <w:p w14:paraId="556F5A27" w14:textId="77777777" w:rsidR="005B2AC4" w:rsidRPr="006D353E" w:rsidRDefault="005B2AC4" w:rsidP="005B2AC4">
            <w:pPr>
              <w:pStyle w:val="acctfourfigures"/>
              <w:tabs>
                <w:tab w:val="clear" w:pos="765"/>
                <w:tab w:val="decimal" w:pos="911"/>
              </w:tabs>
              <w:spacing w:line="240" w:lineRule="atLeast"/>
              <w:rPr>
                <w:szCs w:val="22"/>
              </w:rPr>
            </w:pPr>
          </w:p>
        </w:tc>
        <w:tc>
          <w:tcPr>
            <w:tcW w:w="1159" w:type="dxa"/>
          </w:tcPr>
          <w:p w14:paraId="2BE27A30" w14:textId="77777777" w:rsidR="005B2AC4" w:rsidRPr="006D353E" w:rsidRDefault="005B2AC4" w:rsidP="005B2AC4">
            <w:pPr>
              <w:pStyle w:val="acctfourfigures"/>
              <w:tabs>
                <w:tab w:val="clear" w:pos="765"/>
                <w:tab w:val="decimal" w:pos="1003"/>
              </w:tabs>
              <w:spacing w:line="240" w:lineRule="atLeast"/>
              <w:ind w:right="-79"/>
              <w:rPr>
                <w:szCs w:val="22"/>
              </w:rPr>
            </w:pPr>
            <w:r w:rsidRPr="006D353E">
              <w:rPr>
                <w:szCs w:val="22"/>
              </w:rPr>
              <w:t>13</w:t>
            </w:r>
          </w:p>
        </w:tc>
      </w:tr>
      <w:tr w:rsidR="005B2AC4" w:rsidRPr="006D353E" w14:paraId="67476FAD" w14:textId="77777777" w:rsidTr="00563FF6">
        <w:trPr>
          <w:cantSplit/>
        </w:trPr>
        <w:tc>
          <w:tcPr>
            <w:tcW w:w="4333" w:type="dxa"/>
          </w:tcPr>
          <w:p w14:paraId="1752FC15" w14:textId="77777777" w:rsidR="005B2AC4" w:rsidRPr="006D353E" w:rsidRDefault="005B2AC4" w:rsidP="005B2AC4">
            <w:pPr>
              <w:spacing w:line="240" w:lineRule="atLeast"/>
              <w:rPr>
                <w:rFonts w:cs="Times New Roman"/>
                <w:szCs w:val="22"/>
              </w:rPr>
            </w:pPr>
            <w:r w:rsidRPr="006D353E">
              <w:rPr>
                <w:rFonts w:cs="Times New Roman"/>
                <w:szCs w:val="22"/>
              </w:rPr>
              <w:t xml:space="preserve">  Non</w:t>
            </w:r>
            <w:r w:rsidRPr="00CB194B">
              <w:rPr>
                <w:rFonts w:cs="Times New Roman"/>
                <w:szCs w:val="22"/>
                <w:cs/>
              </w:rPr>
              <w:t>-</w:t>
            </w:r>
            <w:r w:rsidRPr="006D353E">
              <w:rPr>
                <w:rFonts w:cs="Times New Roman"/>
                <w:szCs w:val="22"/>
              </w:rPr>
              <w:t>current portion</w:t>
            </w:r>
          </w:p>
        </w:tc>
        <w:tc>
          <w:tcPr>
            <w:tcW w:w="1170" w:type="dxa"/>
            <w:tcBorders>
              <w:bottom w:val="single" w:sz="4" w:space="0" w:color="auto"/>
            </w:tcBorders>
          </w:tcPr>
          <w:p w14:paraId="659D7BA8" w14:textId="77777777" w:rsidR="005B2AC4" w:rsidRPr="006D353E" w:rsidRDefault="005B2AC4" w:rsidP="005B2AC4">
            <w:pPr>
              <w:pStyle w:val="acctfourfigures"/>
              <w:tabs>
                <w:tab w:val="clear" w:pos="765"/>
                <w:tab w:val="decimal" w:pos="1014"/>
              </w:tabs>
              <w:spacing w:line="240" w:lineRule="atLeast"/>
              <w:ind w:right="-23"/>
              <w:rPr>
                <w:szCs w:val="22"/>
              </w:rPr>
            </w:pPr>
            <w:r w:rsidRPr="006D353E">
              <w:rPr>
                <w:szCs w:val="22"/>
              </w:rPr>
              <w:t>7,456</w:t>
            </w:r>
          </w:p>
        </w:tc>
        <w:tc>
          <w:tcPr>
            <w:tcW w:w="180" w:type="dxa"/>
          </w:tcPr>
          <w:p w14:paraId="659DC78D" w14:textId="77777777" w:rsidR="005B2AC4" w:rsidRPr="006D353E" w:rsidRDefault="005B2AC4" w:rsidP="005B2AC4">
            <w:pPr>
              <w:pStyle w:val="acctfourfigures"/>
              <w:tabs>
                <w:tab w:val="clear" w:pos="765"/>
              </w:tabs>
              <w:spacing w:line="240" w:lineRule="atLeast"/>
              <w:rPr>
                <w:szCs w:val="22"/>
              </w:rPr>
            </w:pPr>
          </w:p>
        </w:tc>
        <w:tc>
          <w:tcPr>
            <w:tcW w:w="1080" w:type="dxa"/>
            <w:tcBorders>
              <w:bottom w:val="single" w:sz="4" w:space="0" w:color="auto"/>
            </w:tcBorders>
          </w:tcPr>
          <w:p w14:paraId="70FD5F29" w14:textId="77777777" w:rsidR="005B2AC4" w:rsidRPr="006D353E" w:rsidRDefault="005B2AC4" w:rsidP="005B2AC4">
            <w:pPr>
              <w:pStyle w:val="acctfourfigures"/>
              <w:tabs>
                <w:tab w:val="clear" w:pos="765"/>
                <w:tab w:val="decimal" w:pos="652"/>
              </w:tabs>
              <w:spacing w:line="240" w:lineRule="atLeast"/>
              <w:ind w:right="11"/>
              <w:jc w:val="right"/>
              <w:rPr>
                <w:szCs w:val="22"/>
                <w:lang w:bidi="th-TH"/>
              </w:rPr>
            </w:pPr>
            <w:r w:rsidRPr="006D353E">
              <w:rPr>
                <w:szCs w:val="22"/>
                <w:lang w:bidi="th-TH"/>
              </w:rPr>
              <w:t>7,933</w:t>
            </w:r>
          </w:p>
        </w:tc>
        <w:tc>
          <w:tcPr>
            <w:tcW w:w="180" w:type="dxa"/>
          </w:tcPr>
          <w:p w14:paraId="43389A29" w14:textId="77777777" w:rsidR="005B2AC4" w:rsidRPr="006D353E" w:rsidRDefault="005B2AC4" w:rsidP="005B2AC4">
            <w:pPr>
              <w:pStyle w:val="acctfourfigures"/>
              <w:tabs>
                <w:tab w:val="clear" w:pos="765"/>
                <w:tab w:val="decimal" w:pos="911"/>
              </w:tabs>
              <w:spacing w:line="240" w:lineRule="atLeast"/>
              <w:rPr>
                <w:szCs w:val="22"/>
              </w:rPr>
            </w:pPr>
          </w:p>
        </w:tc>
        <w:tc>
          <w:tcPr>
            <w:tcW w:w="1181" w:type="dxa"/>
            <w:tcBorders>
              <w:bottom w:val="single" w:sz="4" w:space="0" w:color="auto"/>
            </w:tcBorders>
          </w:tcPr>
          <w:p w14:paraId="6D7EF0E2" w14:textId="77777777" w:rsidR="005B2AC4" w:rsidRPr="006D353E" w:rsidRDefault="005B2AC4" w:rsidP="005B2AC4">
            <w:pPr>
              <w:pStyle w:val="acctfourfigures"/>
              <w:tabs>
                <w:tab w:val="clear" w:pos="765"/>
                <w:tab w:val="decimal" w:pos="1003"/>
              </w:tabs>
              <w:spacing w:line="240" w:lineRule="atLeast"/>
              <w:ind w:left="-77" w:right="-79"/>
              <w:rPr>
                <w:szCs w:val="22"/>
              </w:rPr>
            </w:pPr>
            <w:r w:rsidRPr="006D353E">
              <w:rPr>
                <w:szCs w:val="22"/>
              </w:rPr>
              <w:t>192</w:t>
            </w:r>
          </w:p>
        </w:tc>
        <w:tc>
          <w:tcPr>
            <w:tcW w:w="178" w:type="dxa"/>
          </w:tcPr>
          <w:p w14:paraId="39EBEDB6" w14:textId="77777777" w:rsidR="005B2AC4" w:rsidRPr="006D353E" w:rsidRDefault="005B2AC4" w:rsidP="005B2AC4">
            <w:pPr>
              <w:pStyle w:val="acctfourfigures"/>
              <w:tabs>
                <w:tab w:val="clear" w:pos="765"/>
                <w:tab w:val="decimal" w:pos="911"/>
              </w:tabs>
              <w:spacing w:line="240" w:lineRule="atLeast"/>
              <w:rPr>
                <w:szCs w:val="22"/>
              </w:rPr>
            </w:pPr>
          </w:p>
        </w:tc>
        <w:tc>
          <w:tcPr>
            <w:tcW w:w="1159" w:type="dxa"/>
            <w:tcBorders>
              <w:bottom w:val="single" w:sz="4" w:space="0" w:color="auto"/>
            </w:tcBorders>
          </w:tcPr>
          <w:p w14:paraId="2B0B3044" w14:textId="77777777" w:rsidR="005B2AC4" w:rsidRPr="006D353E" w:rsidRDefault="005B2AC4" w:rsidP="005B2AC4">
            <w:pPr>
              <w:pStyle w:val="acctfourfigures"/>
              <w:tabs>
                <w:tab w:val="clear" w:pos="765"/>
                <w:tab w:val="decimal" w:pos="1003"/>
              </w:tabs>
              <w:spacing w:line="240" w:lineRule="atLeast"/>
              <w:ind w:left="-77" w:right="-79"/>
              <w:rPr>
                <w:szCs w:val="22"/>
              </w:rPr>
            </w:pPr>
            <w:r w:rsidRPr="006D353E">
              <w:rPr>
                <w:szCs w:val="22"/>
              </w:rPr>
              <w:t>315</w:t>
            </w:r>
          </w:p>
        </w:tc>
      </w:tr>
      <w:tr w:rsidR="005B2AC4" w:rsidRPr="006D353E" w14:paraId="4386C5C9" w14:textId="77777777" w:rsidTr="00563FF6">
        <w:trPr>
          <w:cantSplit/>
        </w:trPr>
        <w:tc>
          <w:tcPr>
            <w:tcW w:w="4333" w:type="dxa"/>
          </w:tcPr>
          <w:p w14:paraId="7DB914F4" w14:textId="77777777" w:rsidR="005B2AC4" w:rsidRPr="006D353E" w:rsidRDefault="005B2AC4" w:rsidP="005B2AC4">
            <w:pPr>
              <w:spacing w:line="240" w:lineRule="atLeast"/>
              <w:rPr>
                <w:rFonts w:cs="Times New Roman"/>
                <w:szCs w:val="22"/>
              </w:rPr>
            </w:pPr>
            <w:r w:rsidRPr="006D353E">
              <w:rPr>
                <w:rFonts w:cs="Times New Roman"/>
                <w:b/>
                <w:bCs/>
                <w:szCs w:val="22"/>
              </w:rPr>
              <w:t xml:space="preserve">Total  </w:t>
            </w:r>
          </w:p>
        </w:tc>
        <w:tc>
          <w:tcPr>
            <w:tcW w:w="1170" w:type="dxa"/>
            <w:tcBorders>
              <w:bottom w:val="double" w:sz="4" w:space="0" w:color="auto"/>
            </w:tcBorders>
          </w:tcPr>
          <w:p w14:paraId="4065DB70" w14:textId="77777777" w:rsidR="005B2AC4" w:rsidRPr="006D353E" w:rsidRDefault="005B2AC4" w:rsidP="005B2AC4">
            <w:pPr>
              <w:pStyle w:val="acctfourfigures"/>
              <w:tabs>
                <w:tab w:val="clear" w:pos="765"/>
                <w:tab w:val="decimal" w:pos="1014"/>
              </w:tabs>
              <w:spacing w:line="240" w:lineRule="atLeast"/>
              <w:ind w:right="-23"/>
              <w:rPr>
                <w:b/>
                <w:bCs/>
                <w:szCs w:val="22"/>
              </w:rPr>
            </w:pPr>
            <w:r w:rsidRPr="006D353E">
              <w:rPr>
                <w:b/>
                <w:bCs/>
                <w:szCs w:val="22"/>
              </w:rPr>
              <w:t>7,814</w:t>
            </w:r>
          </w:p>
        </w:tc>
        <w:tc>
          <w:tcPr>
            <w:tcW w:w="180" w:type="dxa"/>
          </w:tcPr>
          <w:p w14:paraId="1EA028D6" w14:textId="77777777" w:rsidR="005B2AC4" w:rsidRPr="006D353E" w:rsidRDefault="005B2AC4" w:rsidP="005B2AC4">
            <w:pPr>
              <w:pStyle w:val="acctfourfigures"/>
              <w:tabs>
                <w:tab w:val="clear" w:pos="765"/>
              </w:tabs>
              <w:spacing w:line="240" w:lineRule="atLeast"/>
              <w:rPr>
                <w:b/>
                <w:bCs/>
                <w:szCs w:val="22"/>
              </w:rPr>
            </w:pPr>
          </w:p>
        </w:tc>
        <w:tc>
          <w:tcPr>
            <w:tcW w:w="1080" w:type="dxa"/>
            <w:tcBorders>
              <w:bottom w:val="double" w:sz="4" w:space="0" w:color="auto"/>
            </w:tcBorders>
          </w:tcPr>
          <w:p w14:paraId="014B68B9" w14:textId="77777777" w:rsidR="005B2AC4" w:rsidRPr="006D353E" w:rsidRDefault="005B2AC4" w:rsidP="005B2AC4">
            <w:pPr>
              <w:pStyle w:val="acctfourfigures"/>
              <w:tabs>
                <w:tab w:val="clear" w:pos="765"/>
                <w:tab w:val="decimal" w:pos="652"/>
              </w:tabs>
              <w:spacing w:line="240" w:lineRule="atLeast"/>
              <w:ind w:right="11"/>
              <w:jc w:val="right"/>
              <w:rPr>
                <w:b/>
                <w:bCs/>
                <w:szCs w:val="22"/>
                <w:lang w:bidi="th-TH"/>
              </w:rPr>
            </w:pPr>
            <w:r w:rsidRPr="006D353E">
              <w:rPr>
                <w:b/>
                <w:bCs/>
                <w:szCs w:val="22"/>
                <w:lang w:bidi="th-TH"/>
              </w:rPr>
              <w:t>8,295</w:t>
            </w:r>
          </w:p>
        </w:tc>
        <w:tc>
          <w:tcPr>
            <w:tcW w:w="180" w:type="dxa"/>
          </w:tcPr>
          <w:p w14:paraId="44FD1F8E" w14:textId="77777777" w:rsidR="005B2AC4" w:rsidRPr="006D353E" w:rsidRDefault="005B2AC4" w:rsidP="005B2AC4">
            <w:pPr>
              <w:pStyle w:val="acctfourfigures"/>
              <w:tabs>
                <w:tab w:val="clear" w:pos="765"/>
                <w:tab w:val="decimal" w:pos="911"/>
              </w:tabs>
              <w:spacing w:line="240" w:lineRule="atLeast"/>
              <w:rPr>
                <w:b/>
                <w:bCs/>
                <w:szCs w:val="22"/>
              </w:rPr>
            </w:pPr>
          </w:p>
        </w:tc>
        <w:tc>
          <w:tcPr>
            <w:tcW w:w="1181" w:type="dxa"/>
            <w:tcBorders>
              <w:bottom w:val="double" w:sz="4" w:space="0" w:color="auto"/>
            </w:tcBorders>
          </w:tcPr>
          <w:p w14:paraId="3DB053B8" w14:textId="77777777" w:rsidR="005B2AC4" w:rsidRPr="006D353E" w:rsidRDefault="005B2AC4" w:rsidP="005B2AC4">
            <w:pPr>
              <w:pStyle w:val="acctfourfigures"/>
              <w:tabs>
                <w:tab w:val="clear" w:pos="765"/>
                <w:tab w:val="decimal" w:pos="1003"/>
              </w:tabs>
              <w:spacing w:line="240" w:lineRule="atLeast"/>
              <w:ind w:left="-77" w:right="-79"/>
              <w:rPr>
                <w:b/>
                <w:bCs/>
                <w:szCs w:val="22"/>
              </w:rPr>
            </w:pPr>
            <w:r w:rsidRPr="006D353E">
              <w:rPr>
                <w:b/>
                <w:bCs/>
                <w:szCs w:val="22"/>
              </w:rPr>
              <w:t>200</w:t>
            </w:r>
          </w:p>
        </w:tc>
        <w:tc>
          <w:tcPr>
            <w:tcW w:w="178" w:type="dxa"/>
          </w:tcPr>
          <w:p w14:paraId="30888393" w14:textId="77777777" w:rsidR="005B2AC4" w:rsidRPr="006D353E" w:rsidRDefault="005B2AC4" w:rsidP="005B2AC4">
            <w:pPr>
              <w:pStyle w:val="acctfourfigures"/>
              <w:tabs>
                <w:tab w:val="clear" w:pos="765"/>
                <w:tab w:val="decimal" w:pos="911"/>
              </w:tabs>
              <w:spacing w:line="240" w:lineRule="atLeast"/>
              <w:rPr>
                <w:b/>
                <w:bCs/>
                <w:szCs w:val="22"/>
              </w:rPr>
            </w:pPr>
          </w:p>
        </w:tc>
        <w:tc>
          <w:tcPr>
            <w:tcW w:w="1159" w:type="dxa"/>
            <w:tcBorders>
              <w:bottom w:val="double" w:sz="4" w:space="0" w:color="auto"/>
            </w:tcBorders>
          </w:tcPr>
          <w:p w14:paraId="002C6E0E" w14:textId="77777777" w:rsidR="005B2AC4" w:rsidRPr="006D353E" w:rsidRDefault="005B2AC4" w:rsidP="005B2AC4">
            <w:pPr>
              <w:pStyle w:val="acctfourfigures"/>
              <w:tabs>
                <w:tab w:val="clear" w:pos="765"/>
                <w:tab w:val="decimal" w:pos="1003"/>
              </w:tabs>
              <w:spacing w:line="240" w:lineRule="atLeast"/>
              <w:ind w:left="-77" w:right="-79"/>
              <w:rPr>
                <w:b/>
                <w:bCs/>
                <w:szCs w:val="22"/>
              </w:rPr>
            </w:pPr>
            <w:r w:rsidRPr="006D353E">
              <w:rPr>
                <w:b/>
                <w:bCs/>
                <w:szCs w:val="22"/>
              </w:rPr>
              <w:t>328</w:t>
            </w:r>
          </w:p>
        </w:tc>
      </w:tr>
    </w:tbl>
    <w:p w14:paraId="245E7A6D" w14:textId="77777777" w:rsidR="005A401C" w:rsidRPr="006D353E" w:rsidRDefault="005A401C" w:rsidP="00650F89">
      <w:pPr>
        <w:tabs>
          <w:tab w:val="left" w:pos="900"/>
        </w:tabs>
        <w:spacing w:line="240" w:lineRule="atLeast"/>
        <w:ind w:left="540" w:hanging="540"/>
        <w:jc w:val="both"/>
        <w:rPr>
          <w:rFonts w:cs="Times New Roman"/>
          <w:szCs w:val="22"/>
        </w:rPr>
      </w:pPr>
    </w:p>
    <w:p w14:paraId="4A641459" w14:textId="77777777" w:rsidR="005A401C" w:rsidRPr="006D353E" w:rsidRDefault="005A401C" w:rsidP="002E4288">
      <w:pPr>
        <w:tabs>
          <w:tab w:val="left" w:pos="900"/>
        </w:tabs>
        <w:spacing w:line="240" w:lineRule="atLeast"/>
        <w:ind w:left="540"/>
        <w:jc w:val="both"/>
        <w:rPr>
          <w:rFonts w:cs="Times New Roman"/>
          <w:spacing w:val="2"/>
          <w:szCs w:val="22"/>
        </w:rPr>
      </w:pPr>
      <w:r w:rsidRPr="006D353E">
        <w:rPr>
          <w:rFonts w:cs="Times New Roman"/>
          <w:spacing w:val="2"/>
          <w:szCs w:val="22"/>
        </w:rPr>
        <w:t>Movements</w:t>
      </w:r>
      <w:r w:rsidR="002E4288" w:rsidRPr="00CB194B">
        <w:rPr>
          <w:rFonts w:cs="Times New Roman"/>
          <w:spacing w:val="2"/>
          <w:szCs w:val="22"/>
          <w:cs/>
        </w:rPr>
        <w:t xml:space="preserve"> </w:t>
      </w:r>
      <w:r w:rsidR="002E4288" w:rsidRPr="006D353E">
        <w:rPr>
          <w:rFonts w:cs="Times New Roman"/>
          <w:spacing w:val="2"/>
          <w:szCs w:val="22"/>
        </w:rPr>
        <w:t>of short</w:t>
      </w:r>
      <w:r w:rsidR="002E4288" w:rsidRPr="00CB194B">
        <w:rPr>
          <w:rFonts w:cs="Times New Roman"/>
          <w:spacing w:val="2"/>
          <w:szCs w:val="22"/>
          <w:cs/>
        </w:rPr>
        <w:t>-</w:t>
      </w:r>
      <w:r w:rsidR="002E4288" w:rsidRPr="006D353E">
        <w:rPr>
          <w:rFonts w:cs="Times New Roman"/>
          <w:spacing w:val="2"/>
          <w:szCs w:val="22"/>
        </w:rPr>
        <w:t>term loans and accrued interest from financial institution</w:t>
      </w:r>
      <w:r w:rsidRPr="006D353E">
        <w:rPr>
          <w:rFonts w:cs="Times New Roman"/>
          <w:spacing w:val="2"/>
          <w:szCs w:val="22"/>
        </w:rPr>
        <w:t xml:space="preserve"> during the year ended 30 September</w:t>
      </w:r>
      <w:r w:rsidRPr="00CB194B">
        <w:rPr>
          <w:rFonts w:cs="Times New Roman"/>
          <w:spacing w:val="2"/>
          <w:szCs w:val="22"/>
          <w:cs/>
        </w:rPr>
        <w:t xml:space="preserve"> </w:t>
      </w:r>
      <w:r w:rsidRPr="006D353E">
        <w:rPr>
          <w:rFonts w:cs="Times New Roman"/>
          <w:spacing w:val="2"/>
          <w:szCs w:val="22"/>
        </w:rPr>
        <w:t>2019 were as follows</w:t>
      </w:r>
      <w:r w:rsidRPr="00CB194B">
        <w:rPr>
          <w:rFonts w:cs="Times New Roman"/>
          <w:spacing w:val="2"/>
          <w:szCs w:val="22"/>
          <w:cs/>
        </w:rPr>
        <w:t>:</w:t>
      </w:r>
    </w:p>
    <w:p w14:paraId="7C6D6615" w14:textId="77777777" w:rsidR="005A401C" w:rsidRPr="006D353E" w:rsidRDefault="005A401C" w:rsidP="005A401C">
      <w:pPr>
        <w:tabs>
          <w:tab w:val="left" w:pos="900"/>
        </w:tabs>
        <w:spacing w:line="240" w:lineRule="atLeast"/>
        <w:ind w:right="-43"/>
        <w:jc w:val="both"/>
        <w:rPr>
          <w:rFonts w:cs="Times New Roman"/>
          <w:b/>
          <w:bCs/>
          <w:szCs w:val="22"/>
        </w:rPr>
      </w:pPr>
    </w:p>
    <w:tbl>
      <w:tblPr>
        <w:tblW w:w="9360" w:type="dxa"/>
        <w:tblInd w:w="450" w:type="dxa"/>
        <w:tblBorders>
          <w:bottom w:val="single" w:sz="4" w:space="0" w:color="auto"/>
        </w:tblBorders>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1080"/>
      </w:tblGrid>
      <w:tr w:rsidR="00783826" w:rsidRPr="006D353E" w14:paraId="6D684FBB" w14:textId="77777777" w:rsidTr="00DC0030">
        <w:trPr>
          <w:tblHeader/>
        </w:trPr>
        <w:tc>
          <w:tcPr>
            <w:tcW w:w="1800" w:type="dxa"/>
            <w:vAlign w:val="bottom"/>
          </w:tcPr>
          <w:p w14:paraId="0BF225F9" w14:textId="77777777" w:rsidR="00783826" w:rsidRPr="006D353E" w:rsidRDefault="00783826" w:rsidP="00DC0030">
            <w:pPr>
              <w:tabs>
                <w:tab w:val="left" w:pos="720"/>
              </w:tabs>
              <w:rPr>
                <w:rFonts w:cs="Times New Roman"/>
                <w:szCs w:val="22"/>
              </w:rPr>
            </w:pPr>
          </w:p>
        </w:tc>
        <w:tc>
          <w:tcPr>
            <w:tcW w:w="2250" w:type="dxa"/>
            <w:gridSpan w:val="3"/>
            <w:vAlign w:val="bottom"/>
            <w:hideMark/>
          </w:tcPr>
          <w:p w14:paraId="63A77C20" w14:textId="77777777" w:rsidR="00783826" w:rsidRPr="006D353E" w:rsidRDefault="00783826" w:rsidP="00DC0030">
            <w:pPr>
              <w:spacing w:line="240" w:lineRule="atLeast"/>
              <w:jc w:val="center"/>
              <w:rPr>
                <w:rFonts w:cs="Times New Roman"/>
                <w:szCs w:val="22"/>
                <w:cs/>
              </w:rPr>
            </w:pPr>
            <w:r w:rsidRPr="006D353E">
              <w:rPr>
                <w:rFonts w:cs="Times New Roman"/>
                <w:b/>
                <w:bCs/>
                <w:szCs w:val="22"/>
              </w:rPr>
              <w:t>Interest</w:t>
            </w:r>
            <w:r w:rsidRPr="00CB194B">
              <w:rPr>
                <w:rFonts w:cs="Times New Roman"/>
                <w:b/>
                <w:bCs/>
                <w:szCs w:val="22"/>
                <w:cs/>
              </w:rPr>
              <w:t xml:space="preserve"> </w:t>
            </w:r>
            <w:r w:rsidRPr="006D353E">
              <w:rPr>
                <w:rFonts w:cs="Times New Roman"/>
                <w:b/>
                <w:bCs/>
                <w:szCs w:val="22"/>
              </w:rPr>
              <w:t>rate</w:t>
            </w:r>
          </w:p>
        </w:tc>
        <w:tc>
          <w:tcPr>
            <w:tcW w:w="270" w:type="dxa"/>
            <w:vAlign w:val="bottom"/>
          </w:tcPr>
          <w:p w14:paraId="2B51BA15" w14:textId="77777777" w:rsidR="00783826" w:rsidRPr="006D353E" w:rsidRDefault="00783826" w:rsidP="00DC0030">
            <w:pPr>
              <w:tabs>
                <w:tab w:val="left" w:pos="720"/>
              </w:tabs>
              <w:jc w:val="center"/>
              <w:rPr>
                <w:rFonts w:cs="Times New Roman"/>
                <w:szCs w:val="22"/>
                <w:cs/>
              </w:rPr>
            </w:pPr>
          </w:p>
        </w:tc>
        <w:tc>
          <w:tcPr>
            <w:tcW w:w="5040" w:type="dxa"/>
            <w:gridSpan w:val="7"/>
            <w:vAlign w:val="bottom"/>
            <w:hideMark/>
          </w:tcPr>
          <w:p w14:paraId="795C8507" w14:textId="77777777" w:rsidR="00783826" w:rsidRPr="006D353E" w:rsidRDefault="00783826" w:rsidP="00DC0030">
            <w:pPr>
              <w:spacing w:line="240" w:lineRule="atLeast"/>
              <w:jc w:val="center"/>
              <w:rPr>
                <w:rFonts w:cs="Times New Roman"/>
                <w:szCs w:val="22"/>
              </w:rPr>
            </w:pPr>
            <w:r w:rsidRPr="006D353E">
              <w:rPr>
                <w:rFonts w:cs="Times New Roman"/>
                <w:b/>
                <w:bCs/>
                <w:szCs w:val="22"/>
              </w:rPr>
              <w:t>Consolidated financial statements</w:t>
            </w:r>
          </w:p>
        </w:tc>
      </w:tr>
      <w:tr w:rsidR="00783826" w:rsidRPr="006D353E" w14:paraId="46B67944" w14:textId="77777777" w:rsidTr="00DC0030">
        <w:trPr>
          <w:tblHeader/>
        </w:trPr>
        <w:tc>
          <w:tcPr>
            <w:tcW w:w="1800" w:type="dxa"/>
            <w:vAlign w:val="bottom"/>
          </w:tcPr>
          <w:p w14:paraId="55C7B23E" w14:textId="77777777" w:rsidR="00783826" w:rsidRPr="006D353E" w:rsidRDefault="00783826" w:rsidP="00DC0030">
            <w:pPr>
              <w:tabs>
                <w:tab w:val="left" w:pos="720"/>
              </w:tabs>
              <w:rPr>
                <w:rFonts w:cs="Times New Roman"/>
                <w:szCs w:val="22"/>
                <w:cs/>
              </w:rPr>
            </w:pPr>
          </w:p>
        </w:tc>
        <w:tc>
          <w:tcPr>
            <w:tcW w:w="990" w:type="dxa"/>
            <w:vAlign w:val="bottom"/>
            <w:hideMark/>
          </w:tcPr>
          <w:p w14:paraId="690DD15B" w14:textId="77777777" w:rsidR="00783826" w:rsidRPr="006D353E" w:rsidRDefault="00783826" w:rsidP="00DC0030">
            <w:pPr>
              <w:spacing w:line="240" w:lineRule="atLeast"/>
              <w:jc w:val="center"/>
              <w:rPr>
                <w:rFonts w:cs="Times New Roman"/>
                <w:spacing w:val="-4"/>
                <w:szCs w:val="22"/>
              </w:rPr>
            </w:pPr>
            <w:r w:rsidRPr="006D353E">
              <w:rPr>
                <w:rFonts w:cs="Times New Roman"/>
                <w:spacing w:val="-4"/>
                <w:szCs w:val="22"/>
              </w:rPr>
              <w:t>At 30</w:t>
            </w:r>
          </w:p>
          <w:p w14:paraId="52259248" w14:textId="77777777" w:rsidR="00783826" w:rsidRPr="006D353E" w:rsidRDefault="00783826" w:rsidP="00DC0030">
            <w:pPr>
              <w:tabs>
                <w:tab w:val="left" w:pos="720"/>
              </w:tabs>
              <w:ind w:left="-95" w:right="-120"/>
              <w:jc w:val="center"/>
              <w:rPr>
                <w:rFonts w:cs="Times New Roman"/>
                <w:szCs w:val="22"/>
              </w:rPr>
            </w:pPr>
            <w:r w:rsidRPr="006D353E">
              <w:rPr>
                <w:rFonts w:cs="Times New Roman"/>
                <w:spacing w:val="-4"/>
                <w:szCs w:val="22"/>
              </w:rPr>
              <w:t xml:space="preserve">September </w:t>
            </w:r>
          </w:p>
        </w:tc>
        <w:tc>
          <w:tcPr>
            <w:tcW w:w="270" w:type="dxa"/>
            <w:vAlign w:val="bottom"/>
          </w:tcPr>
          <w:p w14:paraId="0669C886" w14:textId="77777777" w:rsidR="00783826" w:rsidRPr="006D353E" w:rsidRDefault="00783826" w:rsidP="00DC0030">
            <w:pPr>
              <w:tabs>
                <w:tab w:val="left" w:pos="720"/>
              </w:tabs>
              <w:jc w:val="center"/>
              <w:rPr>
                <w:rFonts w:cs="Times New Roman"/>
                <w:szCs w:val="22"/>
                <w:cs/>
              </w:rPr>
            </w:pPr>
          </w:p>
        </w:tc>
        <w:tc>
          <w:tcPr>
            <w:tcW w:w="990" w:type="dxa"/>
            <w:vAlign w:val="bottom"/>
            <w:hideMark/>
          </w:tcPr>
          <w:p w14:paraId="233E7387" w14:textId="77777777" w:rsidR="00783826" w:rsidRPr="006D353E" w:rsidRDefault="00783826" w:rsidP="00DC0030">
            <w:pPr>
              <w:pStyle w:val="acctmergecolhdg"/>
              <w:spacing w:line="240" w:lineRule="atLeast"/>
              <w:ind w:left="-79" w:right="-79" w:firstLine="79"/>
              <w:rPr>
                <w:b w:val="0"/>
                <w:szCs w:val="22"/>
                <w:lang w:bidi="th-TH"/>
              </w:rPr>
            </w:pPr>
            <w:r w:rsidRPr="006D353E">
              <w:rPr>
                <w:b w:val="0"/>
                <w:szCs w:val="22"/>
                <w:lang w:bidi="th-TH"/>
              </w:rPr>
              <w:t>At 30</w:t>
            </w:r>
          </w:p>
          <w:p w14:paraId="2DE2DA63" w14:textId="77777777" w:rsidR="00783826" w:rsidRPr="006D353E" w:rsidRDefault="00783826" w:rsidP="00DC0030">
            <w:pPr>
              <w:tabs>
                <w:tab w:val="left" w:pos="720"/>
              </w:tabs>
              <w:ind w:left="-95" w:right="-120"/>
              <w:jc w:val="center"/>
              <w:rPr>
                <w:rFonts w:cs="Times New Roman"/>
                <w:szCs w:val="22"/>
              </w:rPr>
            </w:pPr>
            <w:r w:rsidRPr="006D353E">
              <w:rPr>
                <w:rFonts w:cs="Times New Roman"/>
                <w:szCs w:val="22"/>
              </w:rPr>
              <w:t>September</w:t>
            </w:r>
          </w:p>
        </w:tc>
        <w:tc>
          <w:tcPr>
            <w:tcW w:w="270" w:type="dxa"/>
            <w:vAlign w:val="bottom"/>
          </w:tcPr>
          <w:p w14:paraId="72E0C15B" w14:textId="77777777" w:rsidR="00783826" w:rsidRPr="006D353E" w:rsidRDefault="00783826" w:rsidP="00DC0030">
            <w:pPr>
              <w:tabs>
                <w:tab w:val="left" w:pos="720"/>
              </w:tabs>
              <w:jc w:val="center"/>
              <w:rPr>
                <w:rFonts w:cs="Times New Roman"/>
                <w:szCs w:val="22"/>
                <w:cs/>
              </w:rPr>
            </w:pPr>
          </w:p>
        </w:tc>
        <w:tc>
          <w:tcPr>
            <w:tcW w:w="1080" w:type="dxa"/>
            <w:vAlign w:val="bottom"/>
            <w:hideMark/>
          </w:tcPr>
          <w:p w14:paraId="3366C582" w14:textId="77777777" w:rsidR="00783826" w:rsidRPr="006D353E" w:rsidRDefault="00783826" w:rsidP="00DC0030">
            <w:pPr>
              <w:spacing w:line="240" w:lineRule="atLeast"/>
              <w:jc w:val="center"/>
              <w:rPr>
                <w:rFonts w:cs="Times New Roman"/>
                <w:spacing w:val="-4"/>
                <w:szCs w:val="22"/>
              </w:rPr>
            </w:pPr>
            <w:r w:rsidRPr="006D353E">
              <w:rPr>
                <w:rFonts w:cs="Times New Roman"/>
                <w:spacing w:val="-4"/>
                <w:szCs w:val="22"/>
              </w:rPr>
              <w:t>At 30</w:t>
            </w:r>
          </w:p>
          <w:p w14:paraId="08B3D30A" w14:textId="77777777" w:rsidR="00783826" w:rsidRPr="006D353E" w:rsidRDefault="00783826" w:rsidP="00DC0030">
            <w:pPr>
              <w:tabs>
                <w:tab w:val="left" w:pos="720"/>
              </w:tabs>
              <w:ind w:left="-129" w:right="-86"/>
              <w:jc w:val="center"/>
              <w:rPr>
                <w:rFonts w:cs="Times New Roman"/>
                <w:szCs w:val="22"/>
              </w:rPr>
            </w:pPr>
            <w:r w:rsidRPr="006D353E">
              <w:rPr>
                <w:rFonts w:cs="Times New Roman"/>
                <w:spacing w:val="-4"/>
                <w:szCs w:val="22"/>
              </w:rPr>
              <w:t xml:space="preserve">September </w:t>
            </w:r>
          </w:p>
        </w:tc>
        <w:tc>
          <w:tcPr>
            <w:tcW w:w="270" w:type="dxa"/>
            <w:vAlign w:val="bottom"/>
          </w:tcPr>
          <w:p w14:paraId="75B3CCB2" w14:textId="77777777" w:rsidR="00783826" w:rsidRPr="006D353E" w:rsidRDefault="00783826" w:rsidP="00DC0030">
            <w:pPr>
              <w:tabs>
                <w:tab w:val="left" w:pos="720"/>
              </w:tabs>
              <w:jc w:val="center"/>
              <w:rPr>
                <w:rFonts w:cs="Times New Roman"/>
                <w:szCs w:val="22"/>
                <w:cs/>
              </w:rPr>
            </w:pPr>
          </w:p>
        </w:tc>
        <w:tc>
          <w:tcPr>
            <w:tcW w:w="990" w:type="dxa"/>
            <w:vAlign w:val="bottom"/>
          </w:tcPr>
          <w:p w14:paraId="0DC0ACFF" w14:textId="77777777" w:rsidR="00783826" w:rsidRPr="006D353E" w:rsidRDefault="00783826" w:rsidP="00DC0030">
            <w:pPr>
              <w:tabs>
                <w:tab w:val="left" w:pos="720"/>
              </w:tabs>
              <w:ind w:left="-95" w:right="-120"/>
              <w:jc w:val="center"/>
              <w:rPr>
                <w:rFonts w:cs="Times New Roman"/>
                <w:szCs w:val="22"/>
              </w:rPr>
            </w:pPr>
          </w:p>
        </w:tc>
        <w:tc>
          <w:tcPr>
            <w:tcW w:w="270" w:type="dxa"/>
            <w:vAlign w:val="bottom"/>
          </w:tcPr>
          <w:p w14:paraId="33B96E81" w14:textId="77777777" w:rsidR="00783826" w:rsidRPr="006D353E" w:rsidRDefault="00783826" w:rsidP="00DC0030">
            <w:pPr>
              <w:tabs>
                <w:tab w:val="left" w:pos="720"/>
              </w:tabs>
              <w:jc w:val="center"/>
              <w:rPr>
                <w:rFonts w:cs="Times New Roman"/>
                <w:szCs w:val="22"/>
                <w:cs/>
              </w:rPr>
            </w:pPr>
          </w:p>
        </w:tc>
        <w:tc>
          <w:tcPr>
            <w:tcW w:w="1080" w:type="dxa"/>
            <w:vAlign w:val="bottom"/>
          </w:tcPr>
          <w:p w14:paraId="6BD129B8" w14:textId="77777777" w:rsidR="00783826" w:rsidRPr="006D353E" w:rsidRDefault="00783826" w:rsidP="00DC0030">
            <w:pPr>
              <w:tabs>
                <w:tab w:val="left" w:pos="720"/>
              </w:tabs>
              <w:ind w:left="-95" w:right="-120"/>
              <w:jc w:val="center"/>
              <w:rPr>
                <w:rFonts w:cs="Times New Roman"/>
                <w:szCs w:val="22"/>
              </w:rPr>
            </w:pPr>
          </w:p>
        </w:tc>
        <w:tc>
          <w:tcPr>
            <w:tcW w:w="270" w:type="dxa"/>
            <w:vAlign w:val="bottom"/>
          </w:tcPr>
          <w:p w14:paraId="523A7666" w14:textId="77777777" w:rsidR="00783826" w:rsidRPr="006D353E" w:rsidRDefault="00783826" w:rsidP="00DC0030">
            <w:pPr>
              <w:tabs>
                <w:tab w:val="left" w:pos="720"/>
              </w:tabs>
              <w:jc w:val="center"/>
              <w:rPr>
                <w:rFonts w:cs="Times New Roman"/>
                <w:szCs w:val="22"/>
                <w:cs/>
              </w:rPr>
            </w:pPr>
          </w:p>
        </w:tc>
        <w:tc>
          <w:tcPr>
            <w:tcW w:w="1080" w:type="dxa"/>
            <w:vAlign w:val="bottom"/>
            <w:hideMark/>
          </w:tcPr>
          <w:p w14:paraId="27DCF8F4" w14:textId="77777777" w:rsidR="00783826" w:rsidRPr="006D353E" w:rsidRDefault="00783826" w:rsidP="00DC0030">
            <w:pPr>
              <w:pStyle w:val="acctmergecolhdg"/>
              <w:spacing w:line="240" w:lineRule="atLeast"/>
              <w:ind w:left="-79" w:right="-79" w:firstLine="79"/>
              <w:rPr>
                <w:b w:val="0"/>
                <w:szCs w:val="22"/>
                <w:lang w:bidi="th-TH"/>
              </w:rPr>
            </w:pPr>
            <w:r w:rsidRPr="006D353E">
              <w:rPr>
                <w:b w:val="0"/>
                <w:szCs w:val="22"/>
                <w:lang w:bidi="th-TH"/>
              </w:rPr>
              <w:t>At 30</w:t>
            </w:r>
          </w:p>
          <w:p w14:paraId="63477092" w14:textId="77777777" w:rsidR="00783826" w:rsidRPr="006D353E" w:rsidRDefault="00783826" w:rsidP="00DC0030">
            <w:pPr>
              <w:tabs>
                <w:tab w:val="left" w:pos="720"/>
              </w:tabs>
              <w:ind w:left="-95" w:right="-120"/>
              <w:jc w:val="center"/>
              <w:rPr>
                <w:rFonts w:cs="Times New Roman"/>
                <w:szCs w:val="22"/>
              </w:rPr>
            </w:pPr>
            <w:r w:rsidRPr="006D353E">
              <w:rPr>
                <w:rFonts w:cs="Times New Roman"/>
                <w:szCs w:val="22"/>
              </w:rPr>
              <w:t>September</w:t>
            </w:r>
          </w:p>
        </w:tc>
      </w:tr>
      <w:tr w:rsidR="00783826" w:rsidRPr="006D353E" w14:paraId="0080C540" w14:textId="77777777" w:rsidTr="00DC0030">
        <w:trPr>
          <w:tblHeader/>
        </w:trPr>
        <w:tc>
          <w:tcPr>
            <w:tcW w:w="1800" w:type="dxa"/>
            <w:vAlign w:val="bottom"/>
          </w:tcPr>
          <w:p w14:paraId="6156F294" w14:textId="77777777" w:rsidR="00783826" w:rsidRPr="006D353E" w:rsidRDefault="00783826" w:rsidP="00DC0030">
            <w:pPr>
              <w:tabs>
                <w:tab w:val="left" w:pos="720"/>
              </w:tabs>
              <w:rPr>
                <w:rFonts w:cs="Times New Roman"/>
                <w:szCs w:val="22"/>
                <w:cs/>
              </w:rPr>
            </w:pPr>
          </w:p>
        </w:tc>
        <w:tc>
          <w:tcPr>
            <w:tcW w:w="990" w:type="dxa"/>
            <w:vAlign w:val="bottom"/>
            <w:hideMark/>
          </w:tcPr>
          <w:p w14:paraId="5FA4FF8A" w14:textId="77777777" w:rsidR="00783826" w:rsidRPr="006D353E" w:rsidRDefault="00783826" w:rsidP="00DC0030">
            <w:pPr>
              <w:tabs>
                <w:tab w:val="left" w:pos="720"/>
              </w:tabs>
              <w:ind w:left="-95" w:right="-120"/>
              <w:jc w:val="center"/>
              <w:rPr>
                <w:rFonts w:cs="Times New Roman"/>
                <w:szCs w:val="22"/>
                <w:cs/>
              </w:rPr>
            </w:pPr>
            <w:r w:rsidRPr="006D353E">
              <w:rPr>
                <w:rFonts w:cs="Times New Roman"/>
                <w:szCs w:val="22"/>
              </w:rPr>
              <w:t>2018</w:t>
            </w:r>
          </w:p>
        </w:tc>
        <w:tc>
          <w:tcPr>
            <w:tcW w:w="270" w:type="dxa"/>
            <w:vAlign w:val="bottom"/>
          </w:tcPr>
          <w:p w14:paraId="57EC40ED" w14:textId="77777777" w:rsidR="00783826" w:rsidRPr="006D353E" w:rsidRDefault="00783826" w:rsidP="00DC0030">
            <w:pPr>
              <w:tabs>
                <w:tab w:val="left" w:pos="720"/>
              </w:tabs>
              <w:jc w:val="center"/>
              <w:rPr>
                <w:rFonts w:cs="Times New Roman"/>
                <w:szCs w:val="22"/>
              </w:rPr>
            </w:pPr>
          </w:p>
        </w:tc>
        <w:tc>
          <w:tcPr>
            <w:tcW w:w="990" w:type="dxa"/>
            <w:vAlign w:val="bottom"/>
            <w:hideMark/>
          </w:tcPr>
          <w:p w14:paraId="1D839E3D" w14:textId="77777777" w:rsidR="00783826" w:rsidRPr="006D353E" w:rsidRDefault="00783826" w:rsidP="00DC0030">
            <w:pPr>
              <w:tabs>
                <w:tab w:val="left" w:pos="720"/>
              </w:tabs>
              <w:ind w:left="-95" w:right="-120"/>
              <w:jc w:val="center"/>
              <w:rPr>
                <w:rFonts w:cs="Times New Roman"/>
                <w:szCs w:val="22"/>
              </w:rPr>
            </w:pPr>
            <w:r w:rsidRPr="00CB194B">
              <w:rPr>
                <w:rFonts w:cs="Times New Roman"/>
                <w:szCs w:val="22"/>
                <w:cs/>
              </w:rPr>
              <w:t xml:space="preserve"> </w:t>
            </w:r>
            <w:r w:rsidRPr="006D353E">
              <w:rPr>
                <w:rFonts w:cs="Times New Roman"/>
                <w:szCs w:val="22"/>
              </w:rPr>
              <w:t>2019</w:t>
            </w:r>
          </w:p>
        </w:tc>
        <w:tc>
          <w:tcPr>
            <w:tcW w:w="270" w:type="dxa"/>
            <w:vAlign w:val="bottom"/>
          </w:tcPr>
          <w:p w14:paraId="5D5A5157" w14:textId="77777777" w:rsidR="00783826" w:rsidRPr="006D353E" w:rsidRDefault="00783826" w:rsidP="00DC0030">
            <w:pPr>
              <w:tabs>
                <w:tab w:val="left" w:pos="720"/>
              </w:tabs>
              <w:jc w:val="center"/>
              <w:rPr>
                <w:rFonts w:cs="Times New Roman"/>
                <w:szCs w:val="22"/>
                <w:cs/>
              </w:rPr>
            </w:pPr>
          </w:p>
        </w:tc>
        <w:tc>
          <w:tcPr>
            <w:tcW w:w="1080" w:type="dxa"/>
            <w:vAlign w:val="bottom"/>
            <w:hideMark/>
          </w:tcPr>
          <w:p w14:paraId="6CEF65DF" w14:textId="77777777" w:rsidR="00783826" w:rsidRPr="006D353E" w:rsidRDefault="00783826" w:rsidP="00DC0030">
            <w:pPr>
              <w:tabs>
                <w:tab w:val="left" w:pos="720"/>
              </w:tabs>
              <w:ind w:left="-129" w:right="-86"/>
              <w:jc w:val="center"/>
              <w:rPr>
                <w:rFonts w:cs="Times New Roman"/>
                <w:szCs w:val="22"/>
              </w:rPr>
            </w:pPr>
            <w:r w:rsidRPr="006D353E">
              <w:rPr>
                <w:rFonts w:cs="Times New Roman"/>
                <w:szCs w:val="22"/>
              </w:rPr>
              <w:t>2018</w:t>
            </w:r>
          </w:p>
        </w:tc>
        <w:tc>
          <w:tcPr>
            <w:tcW w:w="270" w:type="dxa"/>
            <w:vAlign w:val="bottom"/>
          </w:tcPr>
          <w:p w14:paraId="37241219" w14:textId="77777777" w:rsidR="00783826" w:rsidRPr="006D353E" w:rsidRDefault="00783826" w:rsidP="00DC0030">
            <w:pPr>
              <w:tabs>
                <w:tab w:val="left" w:pos="720"/>
              </w:tabs>
              <w:jc w:val="center"/>
              <w:rPr>
                <w:rFonts w:cs="Times New Roman"/>
                <w:szCs w:val="22"/>
              </w:rPr>
            </w:pPr>
          </w:p>
        </w:tc>
        <w:tc>
          <w:tcPr>
            <w:tcW w:w="990" w:type="dxa"/>
            <w:vAlign w:val="bottom"/>
            <w:hideMark/>
          </w:tcPr>
          <w:p w14:paraId="7DD72D1C" w14:textId="77777777" w:rsidR="00783826" w:rsidRPr="006D353E" w:rsidRDefault="00783826" w:rsidP="00DC0030">
            <w:pPr>
              <w:tabs>
                <w:tab w:val="left" w:pos="720"/>
              </w:tabs>
              <w:ind w:left="-95" w:right="-120"/>
              <w:jc w:val="center"/>
              <w:rPr>
                <w:rFonts w:cs="Times New Roman"/>
                <w:spacing w:val="-4"/>
                <w:szCs w:val="22"/>
              </w:rPr>
            </w:pPr>
            <w:r w:rsidRPr="006D353E">
              <w:rPr>
                <w:rFonts w:cs="Times New Roman"/>
                <w:spacing w:val="-4"/>
                <w:szCs w:val="22"/>
              </w:rPr>
              <w:t>Increase</w:t>
            </w:r>
          </w:p>
        </w:tc>
        <w:tc>
          <w:tcPr>
            <w:tcW w:w="270" w:type="dxa"/>
            <w:vAlign w:val="bottom"/>
          </w:tcPr>
          <w:p w14:paraId="42EA77D1" w14:textId="77777777" w:rsidR="00783826" w:rsidRPr="006D353E" w:rsidRDefault="00783826" w:rsidP="00DC0030">
            <w:pPr>
              <w:tabs>
                <w:tab w:val="left" w:pos="720"/>
              </w:tabs>
              <w:jc w:val="center"/>
              <w:rPr>
                <w:rFonts w:cs="Times New Roman"/>
                <w:spacing w:val="-4"/>
                <w:szCs w:val="22"/>
                <w:cs/>
              </w:rPr>
            </w:pPr>
          </w:p>
        </w:tc>
        <w:tc>
          <w:tcPr>
            <w:tcW w:w="1080" w:type="dxa"/>
            <w:vAlign w:val="bottom"/>
            <w:hideMark/>
          </w:tcPr>
          <w:p w14:paraId="38037574" w14:textId="77777777" w:rsidR="00783826" w:rsidRPr="006D353E" w:rsidRDefault="00783826" w:rsidP="00DC0030">
            <w:pPr>
              <w:tabs>
                <w:tab w:val="left" w:pos="720"/>
              </w:tabs>
              <w:ind w:left="-95" w:right="-120"/>
              <w:jc w:val="center"/>
              <w:rPr>
                <w:rFonts w:cs="Times New Roman"/>
                <w:spacing w:val="-4"/>
                <w:szCs w:val="22"/>
              </w:rPr>
            </w:pPr>
            <w:r w:rsidRPr="006D353E">
              <w:rPr>
                <w:rFonts w:cs="Times New Roman"/>
                <w:spacing w:val="-4"/>
                <w:szCs w:val="22"/>
              </w:rPr>
              <w:t>Decrease</w:t>
            </w:r>
          </w:p>
        </w:tc>
        <w:tc>
          <w:tcPr>
            <w:tcW w:w="270" w:type="dxa"/>
            <w:vAlign w:val="bottom"/>
          </w:tcPr>
          <w:p w14:paraId="77BDA586" w14:textId="77777777" w:rsidR="00783826" w:rsidRPr="006D353E" w:rsidRDefault="00783826" w:rsidP="00DC0030">
            <w:pPr>
              <w:tabs>
                <w:tab w:val="left" w:pos="720"/>
              </w:tabs>
              <w:jc w:val="center"/>
              <w:rPr>
                <w:rFonts w:cs="Times New Roman"/>
                <w:szCs w:val="22"/>
                <w:cs/>
              </w:rPr>
            </w:pPr>
          </w:p>
        </w:tc>
        <w:tc>
          <w:tcPr>
            <w:tcW w:w="1080" w:type="dxa"/>
            <w:vAlign w:val="bottom"/>
            <w:hideMark/>
          </w:tcPr>
          <w:p w14:paraId="41840356" w14:textId="77777777" w:rsidR="00783826" w:rsidRPr="006D353E" w:rsidRDefault="00783826" w:rsidP="00DC0030">
            <w:pPr>
              <w:tabs>
                <w:tab w:val="left" w:pos="720"/>
              </w:tabs>
              <w:ind w:left="-95" w:right="-120"/>
              <w:jc w:val="center"/>
              <w:rPr>
                <w:rFonts w:cs="Times New Roman"/>
                <w:szCs w:val="22"/>
              </w:rPr>
            </w:pPr>
            <w:r w:rsidRPr="00CB194B">
              <w:rPr>
                <w:rFonts w:cs="Times New Roman"/>
                <w:szCs w:val="22"/>
                <w:cs/>
              </w:rPr>
              <w:t xml:space="preserve"> </w:t>
            </w:r>
            <w:r w:rsidRPr="006D353E">
              <w:rPr>
                <w:rFonts w:cs="Times New Roman"/>
                <w:szCs w:val="22"/>
              </w:rPr>
              <w:t>2019</w:t>
            </w:r>
          </w:p>
        </w:tc>
      </w:tr>
      <w:tr w:rsidR="005B2AC4" w:rsidRPr="006D353E" w14:paraId="6C666D63" w14:textId="77777777" w:rsidTr="00DC0030">
        <w:trPr>
          <w:tblHeader/>
        </w:trPr>
        <w:tc>
          <w:tcPr>
            <w:tcW w:w="1800" w:type="dxa"/>
            <w:vAlign w:val="bottom"/>
          </w:tcPr>
          <w:p w14:paraId="671BD4E8" w14:textId="77777777" w:rsidR="005B2AC4" w:rsidRPr="006D353E" w:rsidRDefault="005B2AC4" w:rsidP="005B2AC4">
            <w:pPr>
              <w:tabs>
                <w:tab w:val="left" w:pos="720"/>
              </w:tabs>
              <w:rPr>
                <w:rFonts w:cs="Times New Roman"/>
                <w:szCs w:val="22"/>
                <w:cs/>
              </w:rPr>
            </w:pPr>
          </w:p>
        </w:tc>
        <w:tc>
          <w:tcPr>
            <w:tcW w:w="990" w:type="dxa"/>
            <w:vAlign w:val="bottom"/>
          </w:tcPr>
          <w:p w14:paraId="31C3AC03" w14:textId="77777777" w:rsidR="005B2AC4" w:rsidRPr="006D353E" w:rsidRDefault="005B2AC4" w:rsidP="005B2AC4">
            <w:pPr>
              <w:tabs>
                <w:tab w:val="left" w:pos="720"/>
              </w:tabs>
              <w:ind w:left="-95" w:right="-120"/>
              <w:jc w:val="center"/>
              <w:rPr>
                <w:rFonts w:cs="Times New Roman"/>
                <w:szCs w:val="22"/>
              </w:rPr>
            </w:pPr>
          </w:p>
        </w:tc>
        <w:tc>
          <w:tcPr>
            <w:tcW w:w="270" w:type="dxa"/>
            <w:vAlign w:val="bottom"/>
          </w:tcPr>
          <w:p w14:paraId="3AAACB54" w14:textId="77777777" w:rsidR="005B2AC4" w:rsidRPr="006D353E" w:rsidRDefault="005B2AC4" w:rsidP="005B2AC4">
            <w:pPr>
              <w:tabs>
                <w:tab w:val="left" w:pos="720"/>
              </w:tabs>
              <w:jc w:val="center"/>
              <w:rPr>
                <w:rFonts w:cs="Times New Roman"/>
                <w:szCs w:val="22"/>
              </w:rPr>
            </w:pPr>
          </w:p>
        </w:tc>
        <w:tc>
          <w:tcPr>
            <w:tcW w:w="990" w:type="dxa"/>
            <w:vAlign w:val="bottom"/>
          </w:tcPr>
          <w:p w14:paraId="45471FFF" w14:textId="77777777" w:rsidR="005B2AC4" w:rsidRPr="006D353E" w:rsidRDefault="005B2AC4" w:rsidP="005B2AC4">
            <w:pPr>
              <w:tabs>
                <w:tab w:val="left" w:pos="720"/>
              </w:tabs>
              <w:ind w:left="-95" w:right="-120"/>
              <w:jc w:val="center"/>
              <w:rPr>
                <w:rFonts w:cs="Times New Roman"/>
                <w:szCs w:val="22"/>
                <w:cs/>
              </w:rPr>
            </w:pPr>
          </w:p>
        </w:tc>
        <w:tc>
          <w:tcPr>
            <w:tcW w:w="270" w:type="dxa"/>
            <w:vAlign w:val="bottom"/>
          </w:tcPr>
          <w:p w14:paraId="54A3423E" w14:textId="77777777" w:rsidR="005B2AC4" w:rsidRPr="006D353E" w:rsidRDefault="005B2AC4" w:rsidP="005B2AC4">
            <w:pPr>
              <w:tabs>
                <w:tab w:val="left" w:pos="720"/>
              </w:tabs>
              <w:jc w:val="center"/>
              <w:rPr>
                <w:rFonts w:cs="Times New Roman"/>
                <w:szCs w:val="22"/>
                <w:cs/>
              </w:rPr>
            </w:pPr>
          </w:p>
        </w:tc>
        <w:tc>
          <w:tcPr>
            <w:tcW w:w="1080" w:type="dxa"/>
            <w:vAlign w:val="bottom"/>
          </w:tcPr>
          <w:p w14:paraId="16311EBD" w14:textId="22A99602" w:rsidR="005B2AC4" w:rsidRPr="00CB194B" w:rsidRDefault="003E3A3D" w:rsidP="005B2AC4">
            <w:pPr>
              <w:tabs>
                <w:tab w:val="left" w:pos="720"/>
              </w:tabs>
              <w:ind w:left="-129" w:right="-86"/>
              <w:jc w:val="center"/>
              <w:rPr>
                <w:rFonts w:cs="Times New Roman"/>
                <w:b/>
                <w:bCs/>
                <w:spacing w:val="-12"/>
                <w:szCs w:val="22"/>
              </w:rPr>
            </w:pPr>
            <w:r w:rsidRPr="00CB194B">
              <w:rPr>
                <w:rFonts w:cs="Times New Roman"/>
                <w:bCs/>
                <w:spacing w:val="-12"/>
                <w:szCs w:val="22"/>
              </w:rPr>
              <w:t>(</w:t>
            </w:r>
            <w:r w:rsidR="00A85BE6">
              <w:rPr>
                <w:rFonts w:cs="Times New Roman"/>
                <w:bCs/>
                <w:spacing w:val="-12"/>
                <w:szCs w:val="22"/>
              </w:rPr>
              <w:t>R</w:t>
            </w:r>
            <w:r w:rsidR="005B2AC4" w:rsidRPr="00CB194B">
              <w:rPr>
                <w:rFonts w:cs="Times New Roman"/>
                <w:bCs/>
                <w:spacing w:val="-12"/>
                <w:szCs w:val="22"/>
              </w:rPr>
              <w:t>estated</w:t>
            </w:r>
            <w:r w:rsidRPr="00CB194B">
              <w:rPr>
                <w:rFonts w:cs="Times New Roman"/>
                <w:bCs/>
                <w:spacing w:val="-12"/>
                <w:szCs w:val="22"/>
              </w:rPr>
              <w:t>)</w:t>
            </w:r>
          </w:p>
        </w:tc>
        <w:tc>
          <w:tcPr>
            <w:tcW w:w="270" w:type="dxa"/>
            <w:vAlign w:val="bottom"/>
          </w:tcPr>
          <w:p w14:paraId="757506CF" w14:textId="77777777" w:rsidR="005B2AC4" w:rsidRPr="006D353E" w:rsidRDefault="005B2AC4" w:rsidP="005B2AC4">
            <w:pPr>
              <w:tabs>
                <w:tab w:val="left" w:pos="720"/>
              </w:tabs>
              <w:jc w:val="center"/>
              <w:rPr>
                <w:rFonts w:cs="Times New Roman"/>
                <w:szCs w:val="22"/>
              </w:rPr>
            </w:pPr>
          </w:p>
        </w:tc>
        <w:tc>
          <w:tcPr>
            <w:tcW w:w="990" w:type="dxa"/>
            <w:vAlign w:val="bottom"/>
          </w:tcPr>
          <w:p w14:paraId="25931E59" w14:textId="77777777" w:rsidR="005B2AC4" w:rsidRPr="006D353E" w:rsidRDefault="005B2AC4" w:rsidP="005B2AC4">
            <w:pPr>
              <w:tabs>
                <w:tab w:val="left" w:pos="720"/>
              </w:tabs>
              <w:ind w:left="-95" w:right="-120"/>
              <w:jc w:val="center"/>
              <w:rPr>
                <w:rFonts w:cs="Times New Roman"/>
                <w:spacing w:val="-4"/>
                <w:szCs w:val="22"/>
              </w:rPr>
            </w:pPr>
          </w:p>
        </w:tc>
        <w:tc>
          <w:tcPr>
            <w:tcW w:w="270" w:type="dxa"/>
            <w:vAlign w:val="bottom"/>
          </w:tcPr>
          <w:p w14:paraId="18000C95" w14:textId="77777777" w:rsidR="005B2AC4" w:rsidRPr="006D353E" w:rsidRDefault="005B2AC4" w:rsidP="005B2AC4">
            <w:pPr>
              <w:tabs>
                <w:tab w:val="left" w:pos="720"/>
              </w:tabs>
              <w:jc w:val="center"/>
              <w:rPr>
                <w:rFonts w:cs="Times New Roman"/>
                <w:spacing w:val="-4"/>
                <w:szCs w:val="22"/>
                <w:cs/>
              </w:rPr>
            </w:pPr>
          </w:p>
        </w:tc>
        <w:tc>
          <w:tcPr>
            <w:tcW w:w="1080" w:type="dxa"/>
            <w:vAlign w:val="bottom"/>
          </w:tcPr>
          <w:p w14:paraId="54EF7835" w14:textId="77777777" w:rsidR="005B2AC4" w:rsidRPr="006D353E" w:rsidRDefault="005B2AC4" w:rsidP="005B2AC4">
            <w:pPr>
              <w:tabs>
                <w:tab w:val="left" w:pos="720"/>
              </w:tabs>
              <w:ind w:left="-95" w:right="-120"/>
              <w:jc w:val="center"/>
              <w:rPr>
                <w:rFonts w:cs="Times New Roman"/>
                <w:spacing w:val="-4"/>
                <w:szCs w:val="22"/>
              </w:rPr>
            </w:pPr>
          </w:p>
        </w:tc>
        <w:tc>
          <w:tcPr>
            <w:tcW w:w="270" w:type="dxa"/>
            <w:vAlign w:val="bottom"/>
          </w:tcPr>
          <w:p w14:paraId="01E37F6C" w14:textId="77777777" w:rsidR="005B2AC4" w:rsidRPr="006D353E" w:rsidRDefault="005B2AC4" w:rsidP="005B2AC4">
            <w:pPr>
              <w:tabs>
                <w:tab w:val="left" w:pos="720"/>
              </w:tabs>
              <w:jc w:val="center"/>
              <w:rPr>
                <w:rFonts w:cs="Times New Roman"/>
                <w:szCs w:val="22"/>
                <w:cs/>
              </w:rPr>
            </w:pPr>
          </w:p>
        </w:tc>
        <w:tc>
          <w:tcPr>
            <w:tcW w:w="1080" w:type="dxa"/>
            <w:vAlign w:val="bottom"/>
          </w:tcPr>
          <w:p w14:paraId="0F9BF082" w14:textId="77777777" w:rsidR="005B2AC4" w:rsidRPr="006D353E" w:rsidRDefault="005B2AC4" w:rsidP="005B2AC4">
            <w:pPr>
              <w:tabs>
                <w:tab w:val="left" w:pos="720"/>
              </w:tabs>
              <w:ind w:left="-95" w:right="-120"/>
              <w:jc w:val="center"/>
              <w:rPr>
                <w:rFonts w:cs="Times New Roman"/>
                <w:szCs w:val="22"/>
                <w:cs/>
              </w:rPr>
            </w:pPr>
          </w:p>
        </w:tc>
      </w:tr>
      <w:tr w:rsidR="005B2AC4" w:rsidRPr="006D353E" w14:paraId="5C7FA1CA" w14:textId="77777777" w:rsidTr="00DC0030">
        <w:trPr>
          <w:tblHeader/>
        </w:trPr>
        <w:tc>
          <w:tcPr>
            <w:tcW w:w="1800" w:type="dxa"/>
          </w:tcPr>
          <w:p w14:paraId="307F6EB8" w14:textId="77777777" w:rsidR="005B2AC4" w:rsidRPr="006D353E" w:rsidRDefault="005B2AC4" w:rsidP="005B2AC4">
            <w:pPr>
              <w:tabs>
                <w:tab w:val="left" w:pos="720"/>
              </w:tabs>
              <w:rPr>
                <w:rFonts w:cs="Times New Roman"/>
                <w:szCs w:val="22"/>
                <w:cs/>
              </w:rPr>
            </w:pPr>
          </w:p>
        </w:tc>
        <w:tc>
          <w:tcPr>
            <w:tcW w:w="2250" w:type="dxa"/>
            <w:gridSpan w:val="3"/>
            <w:hideMark/>
          </w:tcPr>
          <w:p w14:paraId="23C75725" w14:textId="34C5FF21" w:rsidR="005B2AC4" w:rsidRPr="006D353E" w:rsidRDefault="003E3A3D" w:rsidP="005B2AC4">
            <w:pPr>
              <w:tabs>
                <w:tab w:val="left" w:pos="720"/>
              </w:tabs>
              <w:jc w:val="center"/>
              <w:rPr>
                <w:rFonts w:cs="Times New Roman"/>
                <w:szCs w:val="22"/>
              </w:rPr>
            </w:pPr>
            <w:r w:rsidRPr="00CB194B">
              <w:rPr>
                <w:rFonts w:cs="Times New Roman"/>
                <w:i/>
                <w:iCs/>
                <w:szCs w:val="22"/>
                <w:cs/>
              </w:rPr>
              <w:t>(</w:t>
            </w:r>
            <w:r w:rsidR="005B2AC4" w:rsidRPr="00CB194B">
              <w:rPr>
                <w:rFonts w:cs="Times New Roman"/>
                <w:i/>
                <w:iCs/>
                <w:szCs w:val="22"/>
                <w:cs/>
              </w:rPr>
              <w:t xml:space="preserve">% </w:t>
            </w:r>
            <w:r w:rsidR="005B2AC4" w:rsidRPr="006D353E">
              <w:rPr>
                <w:rFonts w:cs="Times New Roman"/>
                <w:i/>
                <w:iCs/>
                <w:szCs w:val="22"/>
              </w:rPr>
              <w:t>per annum</w:t>
            </w:r>
            <w:r w:rsidRPr="00CB194B">
              <w:rPr>
                <w:rFonts w:cs="Times New Roman"/>
                <w:i/>
                <w:iCs/>
                <w:szCs w:val="22"/>
                <w:cs/>
              </w:rPr>
              <w:t>)</w:t>
            </w:r>
          </w:p>
        </w:tc>
        <w:tc>
          <w:tcPr>
            <w:tcW w:w="270" w:type="dxa"/>
          </w:tcPr>
          <w:p w14:paraId="3166F92A" w14:textId="77777777" w:rsidR="005B2AC4" w:rsidRPr="006D353E" w:rsidRDefault="005B2AC4" w:rsidP="005B2AC4">
            <w:pPr>
              <w:tabs>
                <w:tab w:val="left" w:pos="720"/>
              </w:tabs>
              <w:rPr>
                <w:rFonts w:cs="Times New Roman"/>
                <w:szCs w:val="22"/>
              </w:rPr>
            </w:pPr>
          </w:p>
        </w:tc>
        <w:tc>
          <w:tcPr>
            <w:tcW w:w="5040" w:type="dxa"/>
            <w:gridSpan w:val="7"/>
            <w:hideMark/>
          </w:tcPr>
          <w:p w14:paraId="5671881D" w14:textId="6FEE2A2C" w:rsidR="005B2AC4" w:rsidRPr="006D353E" w:rsidRDefault="003E3A3D" w:rsidP="005B2AC4">
            <w:pPr>
              <w:tabs>
                <w:tab w:val="left" w:pos="720"/>
              </w:tabs>
              <w:ind w:left="-95" w:right="-120"/>
              <w:jc w:val="center"/>
              <w:rPr>
                <w:rFonts w:cs="Times New Roman"/>
                <w:szCs w:val="22"/>
              </w:rPr>
            </w:pPr>
            <w:r w:rsidRPr="00CB194B">
              <w:rPr>
                <w:rFonts w:cs="Times New Roman"/>
                <w:i/>
                <w:iCs/>
                <w:szCs w:val="22"/>
                <w:cs/>
              </w:rPr>
              <w:t>(</w:t>
            </w:r>
            <w:r w:rsidR="005B2AC4" w:rsidRPr="006D353E">
              <w:rPr>
                <w:rFonts w:cs="Times New Roman"/>
                <w:i/>
                <w:iCs/>
                <w:szCs w:val="22"/>
              </w:rPr>
              <w:t>in million Baht</w:t>
            </w:r>
            <w:r w:rsidRPr="00CB194B">
              <w:rPr>
                <w:rFonts w:cs="Times New Roman"/>
                <w:i/>
                <w:iCs/>
                <w:szCs w:val="22"/>
                <w:cs/>
              </w:rPr>
              <w:t>)</w:t>
            </w:r>
          </w:p>
        </w:tc>
      </w:tr>
      <w:tr w:rsidR="005B2AC4" w:rsidRPr="006D353E" w14:paraId="2DB63DEA" w14:textId="77777777" w:rsidTr="00DC0030">
        <w:tc>
          <w:tcPr>
            <w:tcW w:w="1800" w:type="dxa"/>
            <w:hideMark/>
          </w:tcPr>
          <w:p w14:paraId="276EB9BF" w14:textId="77777777" w:rsidR="005B2AC4" w:rsidRPr="006D353E" w:rsidRDefault="005B2AC4" w:rsidP="005B2AC4">
            <w:pPr>
              <w:tabs>
                <w:tab w:val="left" w:pos="720"/>
              </w:tabs>
              <w:ind w:right="-126"/>
              <w:rPr>
                <w:rFonts w:cs="Times New Roman"/>
                <w:color w:val="000000" w:themeColor="text1"/>
                <w:szCs w:val="22"/>
              </w:rPr>
            </w:pPr>
            <w:r w:rsidRPr="006D353E">
              <w:rPr>
                <w:rFonts w:cs="Times New Roman"/>
                <w:color w:val="000000" w:themeColor="text1"/>
                <w:spacing w:val="-6"/>
                <w:szCs w:val="22"/>
              </w:rPr>
              <w:t>Related party</w:t>
            </w:r>
          </w:p>
        </w:tc>
        <w:tc>
          <w:tcPr>
            <w:tcW w:w="990" w:type="dxa"/>
          </w:tcPr>
          <w:p w14:paraId="5DD8956C" w14:textId="77777777" w:rsidR="005B2AC4" w:rsidRPr="006D353E" w:rsidRDefault="005B2AC4" w:rsidP="005B2AC4">
            <w:pPr>
              <w:tabs>
                <w:tab w:val="left" w:pos="720"/>
              </w:tabs>
              <w:jc w:val="center"/>
              <w:rPr>
                <w:rFonts w:cs="Times New Roman"/>
                <w:szCs w:val="22"/>
                <w:cs/>
              </w:rPr>
            </w:pPr>
          </w:p>
        </w:tc>
        <w:tc>
          <w:tcPr>
            <w:tcW w:w="270" w:type="dxa"/>
          </w:tcPr>
          <w:p w14:paraId="58E9438C" w14:textId="77777777" w:rsidR="005B2AC4" w:rsidRPr="006D353E" w:rsidRDefault="005B2AC4" w:rsidP="005B2AC4">
            <w:pPr>
              <w:tabs>
                <w:tab w:val="left" w:pos="720"/>
              </w:tabs>
              <w:rPr>
                <w:rFonts w:cs="Times New Roman"/>
                <w:szCs w:val="22"/>
              </w:rPr>
            </w:pPr>
          </w:p>
        </w:tc>
        <w:tc>
          <w:tcPr>
            <w:tcW w:w="990" w:type="dxa"/>
          </w:tcPr>
          <w:p w14:paraId="07D1409B" w14:textId="77777777" w:rsidR="005B2AC4" w:rsidRPr="006D353E" w:rsidRDefault="005B2AC4" w:rsidP="005B2AC4">
            <w:pPr>
              <w:tabs>
                <w:tab w:val="left" w:pos="720"/>
              </w:tabs>
              <w:jc w:val="center"/>
              <w:rPr>
                <w:rFonts w:cs="Times New Roman"/>
                <w:szCs w:val="22"/>
              </w:rPr>
            </w:pPr>
          </w:p>
        </w:tc>
        <w:tc>
          <w:tcPr>
            <w:tcW w:w="270" w:type="dxa"/>
          </w:tcPr>
          <w:p w14:paraId="01A83F9F" w14:textId="77777777" w:rsidR="005B2AC4" w:rsidRPr="006D353E" w:rsidRDefault="005B2AC4" w:rsidP="005B2AC4">
            <w:pPr>
              <w:tabs>
                <w:tab w:val="left" w:pos="720"/>
              </w:tabs>
              <w:rPr>
                <w:rFonts w:cs="Times New Roman"/>
                <w:szCs w:val="22"/>
              </w:rPr>
            </w:pPr>
          </w:p>
        </w:tc>
        <w:tc>
          <w:tcPr>
            <w:tcW w:w="1080" w:type="dxa"/>
            <w:hideMark/>
          </w:tcPr>
          <w:p w14:paraId="2E9D6AEA" w14:textId="77777777" w:rsidR="005B2AC4" w:rsidRPr="006D353E" w:rsidRDefault="005B2AC4" w:rsidP="005B2AC4">
            <w:pPr>
              <w:tabs>
                <w:tab w:val="decimal" w:pos="612"/>
              </w:tabs>
              <w:ind w:left="-129" w:right="-86"/>
              <w:rPr>
                <w:rFonts w:cs="Times New Roman"/>
                <w:b/>
                <w:bCs/>
                <w:szCs w:val="22"/>
              </w:rPr>
            </w:pPr>
          </w:p>
        </w:tc>
        <w:tc>
          <w:tcPr>
            <w:tcW w:w="270" w:type="dxa"/>
          </w:tcPr>
          <w:p w14:paraId="681B56AB" w14:textId="77777777" w:rsidR="005B2AC4" w:rsidRPr="006D353E" w:rsidRDefault="005B2AC4" w:rsidP="005B2AC4">
            <w:pPr>
              <w:tabs>
                <w:tab w:val="left" w:pos="720"/>
              </w:tabs>
              <w:rPr>
                <w:rFonts w:cs="Times New Roman"/>
                <w:szCs w:val="22"/>
              </w:rPr>
            </w:pPr>
          </w:p>
        </w:tc>
        <w:tc>
          <w:tcPr>
            <w:tcW w:w="990" w:type="dxa"/>
          </w:tcPr>
          <w:p w14:paraId="7BD8C448" w14:textId="77777777" w:rsidR="005B2AC4" w:rsidRPr="006D353E" w:rsidRDefault="005B2AC4" w:rsidP="005B2AC4">
            <w:pPr>
              <w:tabs>
                <w:tab w:val="decimal" w:pos="432"/>
              </w:tabs>
              <w:ind w:right="-108"/>
              <w:rPr>
                <w:rFonts w:cs="Times New Roman"/>
                <w:szCs w:val="22"/>
              </w:rPr>
            </w:pPr>
          </w:p>
        </w:tc>
        <w:tc>
          <w:tcPr>
            <w:tcW w:w="270" w:type="dxa"/>
          </w:tcPr>
          <w:p w14:paraId="45EF04BA" w14:textId="77777777" w:rsidR="005B2AC4" w:rsidRPr="006D353E" w:rsidRDefault="005B2AC4" w:rsidP="005B2AC4">
            <w:pPr>
              <w:tabs>
                <w:tab w:val="left" w:pos="720"/>
              </w:tabs>
              <w:rPr>
                <w:rFonts w:cs="Times New Roman"/>
                <w:szCs w:val="22"/>
              </w:rPr>
            </w:pPr>
          </w:p>
        </w:tc>
        <w:tc>
          <w:tcPr>
            <w:tcW w:w="1080" w:type="dxa"/>
          </w:tcPr>
          <w:p w14:paraId="7D953619" w14:textId="77777777" w:rsidR="005B2AC4" w:rsidRPr="006D353E" w:rsidRDefault="005B2AC4" w:rsidP="005B2AC4">
            <w:pPr>
              <w:tabs>
                <w:tab w:val="decimal" w:pos="882"/>
              </w:tabs>
              <w:ind w:left="-95" w:right="-120"/>
              <w:rPr>
                <w:rFonts w:cs="Times New Roman"/>
                <w:szCs w:val="22"/>
              </w:rPr>
            </w:pPr>
          </w:p>
        </w:tc>
        <w:tc>
          <w:tcPr>
            <w:tcW w:w="270" w:type="dxa"/>
          </w:tcPr>
          <w:p w14:paraId="604957D0" w14:textId="77777777" w:rsidR="005B2AC4" w:rsidRPr="006D353E" w:rsidRDefault="005B2AC4" w:rsidP="005B2AC4">
            <w:pPr>
              <w:tabs>
                <w:tab w:val="left" w:pos="720"/>
              </w:tabs>
              <w:rPr>
                <w:rFonts w:cs="Times New Roman"/>
                <w:szCs w:val="22"/>
              </w:rPr>
            </w:pPr>
          </w:p>
        </w:tc>
        <w:tc>
          <w:tcPr>
            <w:tcW w:w="1080" w:type="dxa"/>
          </w:tcPr>
          <w:p w14:paraId="78BAB4C7" w14:textId="77777777" w:rsidR="005B2AC4" w:rsidRPr="006D353E" w:rsidRDefault="005B2AC4" w:rsidP="005B2AC4">
            <w:pPr>
              <w:tabs>
                <w:tab w:val="decimal" w:pos="864"/>
              </w:tabs>
              <w:ind w:left="-108" w:right="-120"/>
              <w:jc w:val="center"/>
              <w:rPr>
                <w:rFonts w:cs="Times New Roman"/>
                <w:b/>
                <w:bCs/>
                <w:szCs w:val="22"/>
              </w:rPr>
            </w:pPr>
          </w:p>
        </w:tc>
      </w:tr>
      <w:tr w:rsidR="005B2AC4" w:rsidRPr="006D353E" w14:paraId="3A98C214" w14:textId="77777777" w:rsidTr="00DC0030">
        <w:tc>
          <w:tcPr>
            <w:tcW w:w="1800" w:type="dxa"/>
          </w:tcPr>
          <w:p w14:paraId="43720B28" w14:textId="77777777" w:rsidR="005B2AC4" w:rsidRPr="006D353E" w:rsidRDefault="005B2AC4" w:rsidP="005B2AC4">
            <w:pPr>
              <w:tabs>
                <w:tab w:val="left" w:pos="720"/>
              </w:tabs>
              <w:ind w:right="-126"/>
              <w:rPr>
                <w:rFonts w:cs="Times New Roman"/>
                <w:spacing w:val="-6"/>
                <w:szCs w:val="22"/>
              </w:rPr>
            </w:pPr>
            <w:r w:rsidRPr="006D353E">
              <w:rPr>
                <w:rFonts w:cs="Times New Roman"/>
                <w:szCs w:val="22"/>
              </w:rPr>
              <w:t xml:space="preserve">   Short</w:t>
            </w:r>
            <w:r w:rsidRPr="00CB194B">
              <w:rPr>
                <w:rFonts w:cs="Times New Roman"/>
                <w:szCs w:val="22"/>
                <w:cs/>
              </w:rPr>
              <w:t>-</w:t>
            </w:r>
            <w:r w:rsidRPr="006D353E">
              <w:rPr>
                <w:rFonts w:cs="Times New Roman"/>
                <w:szCs w:val="22"/>
              </w:rPr>
              <w:t>term loans</w:t>
            </w:r>
          </w:p>
        </w:tc>
        <w:tc>
          <w:tcPr>
            <w:tcW w:w="990" w:type="dxa"/>
          </w:tcPr>
          <w:p w14:paraId="0922CC82" w14:textId="77777777" w:rsidR="005B2AC4" w:rsidRPr="006D353E" w:rsidRDefault="005B2AC4" w:rsidP="005B2AC4">
            <w:pPr>
              <w:tabs>
                <w:tab w:val="decimal" w:pos="612"/>
              </w:tabs>
              <w:ind w:right="-86"/>
              <w:rPr>
                <w:rFonts w:cs="Times New Roman"/>
                <w:b/>
                <w:bCs/>
                <w:szCs w:val="22"/>
              </w:rPr>
            </w:pPr>
            <w:r w:rsidRPr="00CB194B">
              <w:rPr>
                <w:rFonts w:cs="Times New Roman"/>
                <w:b/>
                <w:bCs/>
                <w:szCs w:val="22"/>
                <w:cs/>
              </w:rPr>
              <w:t>-</w:t>
            </w:r>
          </w:p>
        </w:tc>
        <w:tc>
          <w:tcPr>
            <w:tcW w:w="270" w:type="dxa"/>
          </w:tcPr>
          <w:p w14:paraId="170C5BF0" w14:textId="77777777" w:rsidR="005B2AC4" w:rsidRPr="006D353E" w:rsidRDefault="005B2AC4" w:rsidP="005B2AC4">
            <w:pPr>
              <w:tabs>
                <w:tab w:val="left" w:pos="720"/>
              </w:tabs>
              <w:rPr>
                <w:rFonts w:cs="Times New Roman"/>
                <w:szCs w:val="22"/>
              </w:rPr>
            </w:pPr>
          </w:p>
        </w:tc>
        <w:tc>
          <w:tcPr>
            <w:tcW w:w="990" w:type="dxa"/>
          </w:tcPr>
          <w:p w14:paraId="502FCF51" w14:textId="77777777" w:rsidR="005B2AC4" w:rsidRPr="006D353E" w:rsidRDefault="005B2AC4" w:rsidP="005B2AC4">
            <w:pPr>
              <w:tabs>
                <w:tab w:val="decimal" w:pos="612"/>
              </w:tabs>
              <w:ind w:right="-86"/>
              <w:rPr>
                <w:rFonts w:cs="Times New Roman"/>
                <w:b/>
                <w:bCs/>
                <w:szCs w:val="22"/>
              </w:rPr>
            </w:pPr>
            <w:r w:rsidRPr="00CB194B">
              <w:rPr>
                <w:rFonts w:cs="Times New Roman"/>
                <w:b/>
                <w:bCs/>
                <w:szCs w:val="22"/>
                <w:cs/>
              </w:rPr>
              <w:t>-</w:t>
            </w:r>
          </w:p>
        </w:tc>
        <w:tc>
          <w:tcPr>
            <w:tcW w:w="270" w:type="dxa"/>
          </w:tcPr>
          <w:p w14:paraId="55313B0E" w14:textId="77777777" w:rsidR="005B2AC4" w:rsidRPr="006D353E" w:rsidRDefault="005B2AC4" w:rsidP="005B2AC4">
            <w:pPr>
              <w:tabs>
                <w:tab w:val="left" w:pos="720"/>
              </w:tabs>
              <w:rPr>
                <w:rFonts w:cs="Times New Roman"/>
                <w:szCs w:val="22"/>
              </w:rPr>
            </w:pPr>
          </w:p>
        </w:tc>
        <w:tc>
          <w:tcPr>
            <w:tcW w:w="1080" w:type="dxa"/>
          </w:tcPr>
          <w:p w14:paraId="5CB35FC0" w14:textId="77777777" w:rsidR="005B2AC4" w:rsidRPr="006D353E" w:rsidRDefault="005B2AC4" w:rsidP="005B2AC4">
            <w:pPr>
              <w:tabs>
                <w:tab w:val="decimal" w:pos="612"/>
              </w:tabs>
              <w:ind w:right="-86"/>
              <w:rPr>
                <w:rFonts w:cs="Times New Roman"/>
                <w:b/>
                <w:bCs/>
                <w:szCs w:val="22"/>
              </w:rPr>
            </w:pPr>
            <w:r w:rsidRPr="00CB194B">
              <w:rPr>
                <w:rFonts w:cs="Times New Roman"/>
                <w:b/>
                <w:bCs/>
                <w:szCs w:val="22"/>
                <w:cs/>
              </w:rPr>
              <w:t>-</w:t>
            </w:r>
          </w:p>
        </w:tc>
        <w:tc>
          <w:tcPr>
            <w:tcW w:w="270" w:type="dxa"/>
          </w:tcPr>
          <w:p w14:paraId="686D3685" w14:textId="77777777" w:rsidR="005B2AC4" w:rsidRPr="006D353E" w:rsidRDefault="005B2AC4" w:rsidP="005B2AC4">
            <w:pPr>
              <w:tabs>
                <w:tab w:val="left" w:pos="720"/>
              </w:tabs>
              <w:rPr>
                <w:rFonts w:cs="Times New Roman"/>
                <w:szCs w:val="22"/>
              </w:rPr>
            </w:pPr>
          </w:p>
        </w:tc>
        <w:tc>
          <w:tcPr>
            <w:tcW w:w="990" w:type="dxa"/>
          </w:tcPr>
          <w:p w14:paraId="40D16A20" w14:textId="77777777" w:rsidR="005B2AC4" w:rsidRPr="006D353E" w:rsidRDefault="005B2AC4" w:rsidP="005B2AC4">
            <w:pPr>
              <w:pStyle w:val="acctfourfigures"/>
              <w:tabs>
                <w:tab w:val="clear" w:pos="765"/>
                <w:tab w:val="decimal" w:pos="652"/>
              </w:tabs>
              <w:spacing w:line="240" w:lineRule="atLeast"/>
              <w:ind w:right="11"/>
              <w:rPr>
                <w:sz w:val="20"/>
                <w:lang w:val="en-US" w:bidi="th-TH"/>
              </w:rPr>
            </w:pPr>
            <w:r w:rsidRPr="006D353E">
              <w:rPr>
                <w:sz w:val="20"/>
                <w:lang w:val="en-US" w:bidi="th-TH"/>
              </w:rPr>
              <w:t>1,029</w:t>
            </w:r>
          </w:p>
        </w:tc>
        <w:tc>
          <w:tcPr>
            <w:tcW w:w="270" w:type="dxa"/>
          </w:tcPr>
          <w:p w14:paraId="3CE13759" w14:textId="77777777" w:rsidR="005B2AC4" w:rsidRPr="006D353E" w:rsidRDefault="005B2AC4" w:rsidP="005B2AC4">
            <w:pPr>
              <w:tabs>
                <w:tab w:val="left" w:pos="720"/>
              </w:tabs>
              <w:rPr>
                <w:rFonts w:cs="Times New Roman"/>
                <w:szCs w:val="22"/>
              </w:rPr>
            </w:pPr>
          </w:p>
        </w:tc>
        <w:tc>
          <w:tcPr>
            <w:tcW w:w="1080" w:type="dxa"/>
          </w:tcPr>
          <w:p w14:paraId="2715367D" w14:textId="63C69795" w:rsidR="005B2AC4" w:rsidRPr="006D353E" w:rsidRDefault="003E3A3D" w:rsidP="005B2AC4">
            <w:pPr>
              <w:pStyle w:val="acctfourfigures"/>
              <w:tabs>
                <w:tab w:val="clear" w:pos="765"/>
                <w:tab w:val="decimal" w:pos="652"/>
              </w:tabs>
              <w:spacing w:line="240" w:lineRule="atLeast"/>
              <w:ind w:right="11"/>
              <w:rPr>
                <w:sz w:val="20"/>
                <w:lang w:val="en-US" w:bidi="th-TH"/>
              </w:rPr>
            </w:pPr>
            <w:r w:rsidRPr="00CB194B">
              <w:rPr>
                <w:sz w:val="20"/>
                <w:cs/>
                <w:lang w:val="en-US" w:bidi="th-TH"/>
              </w:rPr>
              <w:t>(</w:t>
            </w:r>
            <w:r w:rsidR="005B2AC4" w:rsidRPr="006D353E">
              <w:rPr>
                <w:sz w:val="20"/>
                <w:lang w:val="en-US" w:bidi="th-TH"/>
              </w:rPr>
              <w:t>1,029</w:t>
            </w:r>
            <w:r w:rsidRPr="00CB194B">
              <w:rPr>
                <w:sz w:val="20"/>
                <w:cs/>
                <w:lang w:val="en-US" w:bidi="th-TH"/>
              </w:rPr>
              <w:t>)</w:t>
            </w:r>
          </w:p>
        </w:tc>
        <w:tc>
          <w:tcPr>
            <w:tcW w:w="270" w:type="dxa"/>
          </w:tcPr>
          <w:p w14:paraId="73D81520" w14:textId="77777777" w:rsidR="005B2AC4" w:rsidRPr="006D353E" w:rsidRDefault="005B2AC4" w:rsidP="005B2AC4">
            <w:pPr>
              <w:tabs>
                <w:tab w:val="left" w:pos="720"/>
              </w:tabs>
              <w:rPr>
                <w:rFonts w:cs="Times New Roman"/>
                <w:szCs w:val="22"/>
              </w:rPr>
            </w:pPr>
          </w:p>
        </w:tc>
        <w:tc>
          <w:tcPr>
            <w:tcW w:w="1080" w:type="dxa"/>
          </w:tcPr>
          <w:p w14:paraId="43AF63E9" w14:textId="77777777" w:rsidR="005B2AC4" w:rsidRPr="006D353E" w:rsidRDefault="005B2AC4" w:rsidP="005B2AC4">
            <w:pPr>
              <w:tabs>
                <w:tab w:val="decimal" w:pos="612"/>
              </w:tabs>
              <w:ind w:right="-86"/>
              <w:rPr>
                <w:rFonts w:cs="Times New Roman"/>
                <w:b/>
                <w:bCs/>
                <w:szCs w:val="22"/>
              </w:rPr>
            </w:pPr>
            <w:r w:rsidRPr="00CB194B">
              <w:rPr>
                <w:rFonts w:cs="Times New Roman"/>
                <w:b/>
                <w:bCs/>
                <w:szCs w:val="22"/>
                <w:cs/>
              </w:rPr>
              <w:t>-</w:t>
            </w:r>
          </w:p>
        </w:tc>
      </w:tr>
      <w:tr w:rsidR="005B2AC4" w:rsidRPr="006D353E" w14:paraId="28F7F32B" w14:textId="77777777" w:rsidTr="00DC0030">
        <w:tc>
          <w:tcPr>
            <w:tcW w:w="1800" w:type="dxa"/>
          </w:tcPr>
          <w:p w14:paraId="115A4A57" w14:textId="77777777" w:rsidR="005B2AC4" w:rsidRPr="006D353E" w:rsidRDefault="005B2AC4" w:rsidP="005B2AC4">
            <w:pPr>
              <w:tabs>
                <w:tab w:val="left" w:pos="720"/>
              </w:tabs>
              <w:ind w:right="-126"/>
              <w:rPr>
                <w:rFonts w:cs="Times New Roman"/>
                <w:szCs w:val="22"/>
              </w:rPr>
            </w:pPr>
            <w:r w:rsidRPr="006D353E">
              <w:rPr>
                <w:rFonts w:cs="Times New Roman"/>
                <w:szCs w:val="22"/>
              </w:rPr>
              <w:t xml:space="preserve">   Accrued interest</w:t>
            </w:r>
          </w:p>
        </w:tc>
        <w:tc>
          <w:tcPr>
            <w:tcW w:w="990" w:type="dxa"/>
          </w:tcPr>
          <w:p w14:paraId="4FE2B39C" w14:textId="77777777" w:rsidR="005B2AC4" w:rsidRPr="006D353E" w:rsidRDefault="005B2AC4" w:rsidP="005B2AC4">
            <w:pPr>
              <w:tabs>
                <w:tab w:val="left" w:pos="720"/>
              </w:tabs>
              <w:jc w:val="center"/>
              <w:rPr>
                <w:rFonts w:cs="Times New Roman"/>
                <w:szCs w:val="22"/>
              </w:rPr>
            </w:pPr>
          </w:p>
        </w:tc>
        <w:tc>
          <w:tcPr>
            <w:tcW w:w="270" w:type="dxa"/>
          </w:tcPr>
          <w:p w14:paraId="471156DE" w14:textId="77777777" w:rsidR="005B2AC4" w:rsidRPr="006D353E" w:rsidRDefault="005B2AC4" w:rsidP="005B2AC4">
            <w:pPr>
              <w:tabs>
                <w:tab w:val="left" w:pos="720"/>
              </w:tabs>
              <w:rPr>
                <w:rFonts w:cs="Times New Roman"/>
                <w:szCs w:val="22"/>
              </w:rPr>
            </w:pPr>
          </w:p>
        </w:tc>
        <w:tc>
          <w:tcPr>
            <w:tcW w:w="990" w:type="dxa"/>
          </w:tcPr>
          <w:p w14:paraId="7F3E4B66" w14:textId="77777777" w:rsidR="005B2AC4" w:rsidRPr="006D353E" w:rsidRDefault="005B2AC4" w:rsidP="005B2AC4">
            <w:pPr>
              <w:tabs>
                <w:tab w:val="left" w:pos="720"/>
              </w:tabs>
              <w:jc w:val="center"/>
              <w:rPr>
                <w:rFonts w:cs="Times New Roman"/>
                <w:szCs w:val="22"/>
              </w:rPr>
            </w:pPr>
          </w:p>
        </w:tc>
        <w:tc>
          <w:tcPr>
            <w:tcW w:w="270" w:type="dxa"/>
          </w:tcPr>
          <w:p w14:paraId="13DF9692" w14:textId="77777777" w:rsidR="005B2AC4" w:rsidRPr="006D353E" w:rsidRDefault="005B2AC4" w:rsidP="005B2AC4">
            <w:pPr>
              <w:tabs>
                <w:tab w:val="left" w:pos="720"/>
              </w:tabs>
              <w:rPr>
                <w:rFonts w:cs="Times New Roman"/>
                <w:szCs w:val="22"/>
              </w:rPr>
            </w:pPr>
          </w:p>
        </w:tc>
        <w:tc>
          <w:tcPr>
            <w:tcW w:w="1080" w:type="dxa"/>
            <w:tcBorders>
              <w:bottom w:val="nil"/>
            </w:tcBorders>
          </w:tcPr>
          <w:p w14:paraId="03A0251A" w14:textId="77777777" w:rsidR="005B2AC4" w:rsidRPr="00CB194B" w:rsidRDefault="002E4736" w:rsidP="005B2AC4">
            <w:pPr>
              <w:tabs>
                <w:tab w:val="decimal" w:pos="612"/>
              </w:tabs>
              <w:ind w:left="-129" w:right="-86"/>
              <w:rPr>
                <w:rFonts w:cs="Times New Roman"/>
                <w:b/>
                <w:bCs/>
                <w:szCs w:val="22"/>
              </w:rPr>
            </w:pPr>
            <w:r w:rsidRPr="00CB194B">
              <w:rPr>
                <w:rFonts w:cs="Times New Roman"/>
                <w:b/>
                <w:bCs/>
                <w:szCs w:val="22"/>
              </w:rPr>
              <w:t>-</w:t>
            </w:r>
          </w:p>
        </w:tc>
        <w:tc>
          <w:tcPr>
            <w:tcW w:w="270" w:type="dxa"/>
          </w:tcPr>
          <w:p w14:paraId="31BC038E" w14:textId="77777777" w:rsidR="005B2AC4" w:rsidRPr="006D353E" w:rsidRDefault="005B2AC4" w:rsidP="005B2AC4">
            <w:pPr>
              <w:tabs>
                <w:tab w:val="left" w:pos="720"/>
              </w:tabs>
              <w:rPr>
                <w:rFonts w:cs="Times New Roman"/>
                <w:szCs w:val="22"/>
              </w:rPr>
            </w:pPr>
          </w:p>
        </w:tc>
        <w:tc>
          <w:tcPr>
            <w:tcW w:w="990" w:type="dxa"/>
          </w:tcPr>
          <w:p w14:paraId="14E11F67" w14:textId="77777777" w:rsidR="005B2AC4" w:rsidRPr="006D353E" w:rsidRDefault="002E4736" w:rsidP="00CB194B">
            <w:pPr>
              <w:pStyle w:val="acctfourfigures"/>
              <w:tabs>
                <w:tab w:val="clear" w:pos="765"/>
                <w:tab w:val="decimal" w:pos="652"/>
              </w:tabs>
              <w:spacing w:line="240" w:lineRule="atLeast"/>
              <w:ind w:right="11"/>
              <w:rPr>
                <w:szCs w:val="22"/>
              </w:rPr>
            </w:pPr>
            <w:r>
              <w:rPr>
                <w:szCs w:val="22"/>
              </w:rPr>
              <w:t>3</w:t>
            </w:r>
          </w:p>
        </w:tc>
        <w:tc>
          <w:tcPr>
            <w:tcW w:w="270" w:type="dxa"/>
          </w:tcPr>
          <w:p w14:paraId="1B7E6A78" w14:textId="77777777" w:rsidR="005B2AC4" w:rsidRPr="006D353E" w:rsidRDefault="005B2AC4" w:rsidP="005B2AC4">
            <w:pPr>
              <w:tabs>
                <w:tab w:val="left" w:pos="720"/>
              </w:tabs>
              <w:rPr>
                <w:rFonts w:cs="Times New Roman"/>
                <w:szCs w:val="22"/>
              </w:rPr>
            </w:pPr>
          </w:p>
        </w:tc>
        <w:tc>
          <w:tcPr>
            <w:tcW w:w="1080" w:type="dxa"/>
          </w:tcPr>
          <w:p w14:paraId="5BC72BF9" w14:textId="77777777" w:rsidR="005B2AC4" w:rsidRPr="006D353E" w:rsidRDefault="002E4736" w:rsidP="00CB194B">
            <w:pPr>
              <w:pStyle w:val="acctfourfigures"/>
              <w:tabs>
                <w:tab w:val="clear" w:pos="765"/>
                <w:tab w:val="decimal" w:pos="652"/>
              </w:tabs>
              <w:spacing w:line="240" w:lineRule="atLeast"/>
              <w:ind w:right="11"/>
              <w:rPr>
                <w:szCs w:val="22"/>
              </w:rPr>
            </w:pPr>
            <w:r>
              <w:rPr>
                <w:szCs w:val="22"/>
              </w:rPr>
              <w:t>(3)</w:t>
            </w:r>
          </w:p>
        </w:tc>
        <w:tc>
          <w:tcPr>
            <w:tcW w:w="270" w:type="dxa"/>
          </w:tcPr>
          <w:p w14:paraId="02EEDA02" w14:textId="77777777" w:rsidR="005B2AC4" w:rsidRPr="006D353E" w:rsidRDefault="005B2AC4" w:rsidP="005B2AC4">
            <w:pPr>
              <w:tabs>
                <w:tab w:val="left" w:pos="720"/>
              </w:tabs>
              <w:rPr>
                <w:rFonts w:cs="Times New Roman"/>
                <w:szCs w:val="22"/>
              </w:rPr>
            </w:pPr>
          </w:p>
        </w:tc>
        <w:tc>
          <w:tcPr>
            <w:tcW w:w="1080" w:type="dxa"/>
            <w:tcBorders>
              <w:bottom w:val="nil"/>
            </w:tcBorders>
          </w:tcPr>
          <w:p w14:paraId="202E3D72" w14:textId="77777777" w:rsidR="005B2AC4" w:rsidRPr="00CB194B" w:rsidRDefault="002E4736" w:rsidP="00CB194B">
            <w:pPr>
              <w:tabs>
                <w:tab w:val="decimal" w:pos="612"/>
              </w:tabs>
              <w:ind w:right="-86"/>
              <w:rPr>
                <w:rFonts w:cs="Times New Roman"/>
                <w:b/>
                <w:bCs/>
                <w:szCs w:val="22"/>
              </w:rPr>
            </w:pPr>
            <w:r w:rsidRPr="00CB194B">
              <w:rPr>
                <w:rFonts w:cs="Times New Roman"/>
                <w:b/>
                <w:bCs/>
                <w:szCs w:val="22"/>
              </w:rPr>
              <w:t>-</w:t>
            </w:r>
          </w:p>
        </w:tc>
      </w:tr>
      <w:tr w:rsidR="005B2AC4" w:rsidRPr="006D353E" w14:paraId="72BB481A" w14:textId="77777777" w:rsidTr="00DC0030">
        <w:tc>
          <w:tcPr>
            <w:tcW w:w="1800" w:type="dxa"/>
            <w:tcBorders>
              <w:bottom w:val="nil"/>
            </w:tcBorders>
          </w:tcPr>
          <w:p w14:paraId="79E25740" w14:textId="77777777" w:rsidR="005B2AC4" w:rsidRPr="006D353E" w:rsidRDefault="005B2AC4" w:rsidP="005B2AC4">
            <w:pPr>
              <w:tabs>
                <w:tab w:val="left" w:pos="720"/>
              </w:tabs>
              <w:ind w:right="-126"/>
              <w:rPr>
                <w:rFonts w:cs="Times New Roman"/>
                <w:spacing w:val="-6"/>
                <w:szCs w:val="22"/>
              </w:rPr>
            </w:pPr>
            <w:r w:rsidRPr="006D353E">
              <w:rPr>
                <w:rFonts w:cs="Times New Roman"/>
                <w:b/>
                <w:bCs/>
                <w:szCs w:val="22"/>
              </w:rPr>
              <w:t>Total</w:t>
            </w:r>
          </w:p>
        </w:tc>
        <w:tc>
          <w:tcPr>
            <w:tcW w:w="990" w:type="dxa"/>
            <w:tcBorders>
              <w:bottom w:val="nil"/>
            </w:tcBorders>
          </w:tcPr>
          <w:p w14:paraId="7B3A27E2" w14:textId="77777777" w:rsidR="005B2AC4" w:rsidRPr="006D353E" w:rsidRDefault="005B2AC4" w:rsidP="005B2AC4">
            <w:pPr>
              <w:tabs>
                <w:tab w:val="left" w:pos="720"/>
              </w:tabs>
              <w:jc w:val="center"/>
              <w:rPr>
                <w:rFonts w:cs="Times New Roman"/>
                <w:szCs w:val="22"/>
              </w:rPr>
            </w:pPr>
          </w:p>
        </w:tc>
        <w:tc>
          <w:tcPr>
            <w:tcW w:w="270" w:type="dxa"/>
            <w:tcBorders>
              <w:bottom w:val="nil"/>
            </w:tcBorders>
          </w:tcPr>
          <w:p w14:paraId="01191034" w14:textId="77777777" w:rsidR="005B2AC4" w:rsidRPr="006D353E" w:rsidRDefault="005B2AC4" w:rsidP="005B2AC4">
            <w:pPr>
              <w:tabs>
                <w:tab w:val="left" w:pos="720"/>
              </w:tabs>
              <w:rPr>
                <w:rFonts w:cs="Times New Roman"/>
                <w:szCs w:val="22"/>
              </w:rPr>
            </w:pPr>
          </w:p>
        </w:tc>
        <w:tc>
          <w:tcPr>
            <w:tcW w:w="990" w:type="dxa"/>
            <w:tcBorders>
              <w:bottom w:val="nil"/>
            </w:tcBorders>
          </w:tcPr>
          <w:p w14:paraId="398F3B2F" w14:textId="77777777" w:rsidR="005B2AC4" w:rsidRPr="006D353E" w:rsidRDefault="005B2AC4" w:rsidP="005B2AC4">
            <w:pPr>
              <w:tabs>
                <w:tab w:val="left" w:pos="720"/>
              </w:tabs>
              <w:jc w:val="center"/>
              <w:rPr>
                <w:rFonts w:cs="Times New Roman"/>
                <w:szCs w:val="22"/>
              </w:rPr>
            </w:pPr>
          </w:p>
        </w:tc>
        <w:tc>
          <w:tcPr>
            <w:tcW w:w="270" w:type="dxa"/>
            <w:tcBorders>
              <w:bottom w:val="nil"/>
            </w:tcBorders>
          </w:tcPr>
          <w:p w14:paraId="46DE5EEE" w14:textId="77777777" w:rsidR="005B2AC4" w:rsidRPr="006D353E" w:rsidRDefault="005B2AC4" w:rsidP="005B2AC4">
            <w:pPr>
              <w:tabs>
                <w:tab w:val="left" w:pos="720"/>
              </w:tabs>
              <w:rPr>
                <w:rFonts w:cs="Times New Roman"/>
                <w:szCs w:val="22"/>
              </w:rPr>
            </w:pPr>
          </w:p>
        </w:tc>
        <w:tc>
          <w:tcPr>
            <w:tcW w:w="1080" w:type="dxa"/>
            <w:tcBorders>
              <w:top w:val="single" w:sz="4" w:space="0" w:color="auto"/>
              <w:bottom w:val="double" w:sz="4" w:space="0" w:color="auto"/>
            </w:tcBorders>
          </w:tcPr>
          <w:p w14:paraId="5BECA222" w14:textId="77777777" w:rsidR="005B2AC4" w:rsidRPr="006D353E" w:rsidRDefault="005B2AC4" w:rsidP="005B2AC4">
            <w:pPr>
              <w:tabs>
                <w:tab w:val="decimal" w:pos="612"/>
              </w:tabs>
              <w:ind w:left="-129" w:right="-86"/>
              <w:rPr>
                <w:rFonts w:cs="Times New Roman"/>
                <w:b/>
                <w:bCs/>
                <w:szCs w:val="22"/>
              </w:rPr>
            </w:pPr>
            <w:r w:rsidRPr="00CB194B">
              <w:rPr>
                <w:rFonts w:cs="Times New Roman"/>
                <w:b/>
                <w:bCs/>
                <w:szCs w:val="22"/>
                <w:cs/>
              </w:rPr>
              <w:t>-</w:t>
            </w:r>
          </w:p>
        </w:tc>
        <w:tc>
          <w:tcPr>
            <w:tcW w:w="270" w:type="dxa"/>
            <w:tcBorders>
              <w:bottom w:val="nil"/>
            </w:tcBorders>
          </w:tcPr>
          <w:p w14:paraId="2014CBBE" w14:textId="77777777" w:rsidR="005B2AC4" w:rsidRPr="006D353E" w:rsidRDefault="005B2AC4" w:rsidP="005B2AC4">
            <w:pPr>
              <w:tabs>
                <w:tab w:val="left" w:pos="720"/>
              </w:tabs>
              <w:rPr>
                <w:rFonts w:cs="Times New Roman"/>
                <w:szCs w:val="22"/>
              </w:rPr>
            </w:pPr>
          </w:p>
        </w:tc>
        <w:tc>
          <w:tcPr>
            <w:tcW w:w="990" w:type="dxa"/>
            <w:tcBorders>
              <w:bottom w:val="nil"/>
            </w:tcBorders>
          </w:tcPr>
          <w:p w14:paraId="58D9063F" w14:textId="77777777" w:rsidR="005B2AC4" w:rsidRPr="006D353E" w:rsidRDefault="005B2AC4" w:rsidP="005B2AC4">
            <w:pPr>
              <w:tabs>
                <w:tab w:val="decimal" w:pos="432"/>
              </w:tabs>
              <w:ind w:right="-108"/>
              <w:rPr>
                <w:rFonts w:cs="Times New Roman"/>
                <w:szCs w:val="22"/>
              </w:rPr>
            </w:pPr>
          </w:p>
        </w:tc>
        <w:tc>
          <w:tcPr>
            <w:tcW w:w="270" w:type="dxa"/>
            <w:tcBorders>
              <w:bottom w:val="nil"/>
            </w:tcBorders>
          </w:tcPr>
          <w:p w14:paraId="18D19101" w14:textId="77777777" w:rsidR="005B2AC4" w:rsidRPr="006D353E" w:rsidRDefault="005B2AC4" w:rsidP="005B2AC4">
            <w:pPr>
              <w:tabs>
                <w:tab w:val="left" w:pos="720"/>
              </w:tabs>
              <w:rPr>
                <w:rFonts w:cs="Times New Roman"/>
                <w:szCs w:val="22"/>
              </w:rPr>
            </w:pPr>
          </w:p>
        </w:tc>
        <w:tc>
          <w:tcPr>
            <w:tcW w:w="1080" w:type="dxa"/>
            <w:tcBorders>
              <w:bottom w:val="nil"/>
            </w:tcBorders>
          </w:tcPr>
          <w:p w14:paraId="3AB49F57" w14:textId="77777777" w:rsidR="005B2AC4" w:rsidRPr="006D353E" w:rsidRDefault="005B2AC4" w:rsidP="005B2AC4">
            <w:pPr>
              <w:pStyle w:val="acctfourfigures"/>
              <w:tabs>
                <w:tab w:val="clear" w:pos="765"/>
                <w:tab w:val="decimal" w:pos="652"/>
              </w:tabs>
              <w:spacing w:line="240" w:lineRule="atLeast"/>
              <w:ind w:right="11"/>
              <w:rPr>
                <w:b/>
                <w:bCs/>
                <w:szCs w:val="22"/>
              </w:rPr>
            </w:pPr>
          </w:p>
        </w:tc>
        <w:tc>
          <w:tcPr>
            <w:tcW w:w="270" w:type="dxa"/>
            <w:tcBorders>
              <w:bottom w:val="nil"/>
            </w:tcBorders>
          </w:tcPr>
          <w:p w14:paraId="3E51AD7D" w14:textId="77777777" w:rsidR="005B2AC4" w:rsidRPr="006D353E" w:rsidRDefault="005B2AC4" w:rsidP="005B2AC4">
            <w:pPr>
              <w:tabs>
                <w:tab w:val="left" w:pos="720"/>
              </w:tabs>
              <w:rPr>
                <w:rFonts w:cs="Times New Roman"/>
                <w:szCs w:val="22"/>
              </w:rPr>
            </w:pPr>
          </w:p>
        </w:tc>
        <w:tc>
          <w:tcPr>
            <w:tcW w:w="1080" w:type="dxa"/>
            <w:tcBorders>
              <w:top w:val="single" w:sz="4" w:space="0" w:color="auto"/>
              <w:bottom w:val="double" w:sz="4" w:space="0" w:color="auto"/>
            </w:tcBorders>
          </w:tcPr>
          <w:p w14:paraId="5E7968EE" w14:textId="77777777" w:rsidR="005B2AC4" w:rsidRPr="006D353E" w:rsidRDefault="005B2AC4" w:rsidP="005B2AC4">
            <w:pPr>
              <w:tabs>
                <w:tab w:val="decimal" w:pos="612"/>
              </w:tabs>
              <w:ind w:right="-86"/>
              <w:rPr>
                <w:rFonts w:cs="Times New Roman"/>
                <w:b/>
                <w:bCs/>
                <w:szCs w:val="22"/>
              </w:rPr>
            </w:pPr>
            <w:r w:rsidRPr="00CB194B">
              <w:rPr>
                <w:rFonts w:cs="Times New Roman"/>
                <w:b/>
                <w:bCs/>
                <w:szCs w:val="22"/>
                <w:cs/>
              </w:rPr>
              <w:t>-</w:t>
            </w:r>
          </w:p>
        </w:tc>
      </w:tr>
    </w:tbl>
    <w:p w14:paraId="0144249C" w14:textId="54B22584" w:rsidR="00A85BE6" w:rsidRDefault="00D845AF" w:rsidP="005A401C">
      <w:pPr>
        <w:spacing w:line="240" w:lineRule="atLeast"/>
        <w:rPr>
          <w:rFonts w:cs="Times New Roman"/>
          <w:b/>
          <w:bCs/>
          <w:szCs w:val="22"/>
        </w:rPr>
      </w:pPr>
      <w:r w:rsidRPr="00CB194B">
        <w:rPr>
          <w:rFonts w:cs="Times New Roman"/>
          <w:b/>
          <w:bCs/>
          <w:szCs w:val="22"/>
          <w:cs/>
        </w:rPr>
        <w:t xml:space="preserve">  </w:t>
      </w:r>
    </w:p>
    <w:p w14:paraId="2E3D157E" w14:textId="77777777" w:rsidR="00A85BE6" w:rsidRDefault="00A85BE6" w:rsidP="005A401C">
      <w:pPr>
        <w:spacing w:line="240" w:lineRule="atLeast"/>
        <w:rPr>
          <w:rFonts w:cs="Times New Roman"/>
          <w:b/>
          <w:bCs/>
          <w:szCs w:val="22"/>
        </w:rPr>
      </w:pPr>
    </w:p>
    <w:p w14:paraId="786E4BAD" w14:textId="77777777" w:rsidR="00B110B4" w:rsidRDefault="00B110B4">
      <w:pPr>
        <w:spacing w:line="240" w:lineRule="atLeast"/>
        <w:rPr>
          <w:rFonts w:cs="Times New Roman"/>
          <w:b/>
          <w:bCs/>
          <w:i/>
          <w:iCs/>
          <w:szCs w:val="22"/>
        </w:rPr>
      </w:pPr>
    </w:p>
    <w:p w14:paraId="3A5A2D70" w14:textId="77777777" w:rsidR="009F2130" w:rsidRDefault="009F2130">
      <w:pPr>
        <w:spacing w:line="240" w:lineRule="atLeast"/>
        <w:rPr>
          <w:rFonts w:cs="Times New Roman"/>
          <w:b/>
          <w:bCs/>
          <w:i/>
          <w:iCs/>
          <w:szCs w:val="22"/>
        </w:rPr>
      </w:pPr>
    </w:p>
    <w:p w14:paraId="308DEE0A" w14:textId="77777777" w:rsidR="009F2130" w:rsidRPr="006D353E" w:rsidRDefault="009F2130" w:rsidP="00CB194B">
      <w:pPr>
        <w:spacing w:line="240" w:lineRule="atLeast"/>
        <w:rPr>
          <w:rFonts w:cs="Times New Roman"/>
          <w:b/>
          <w:bCs/>
          <w:i/>
          <w:iCs/>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70"/>
      </w:tblGrid>
      <w:tr w:rsidR="00961E2E" w:rsidRPr="006D353E" w14:paraId="6D2D48B7" w14:textId="77777777" w:rsidTr="00E66167">
        <w:trPr>
          <w:cantSplit/>
          <w:tblHeader/>
        </w:trPr>
        <w:tc>
          <w:tcPr>
            <w:tcW w:w="4230" w:type="dxa"/>
          </w:tcPr>
          <w:p w14:paraId="4FF1D2FE" w14:textId="77777777" w:rsidR="00961E2E" w:rsidRPr="006D353E" w:rsidRDefault="006C36CC" w:rsidP="00650F89">
            <w:pPr>
              <w:spacing w:line="240" w:lineRule="atLeast"/>
              <w:rPr>
                <w:rFonts w:cs="Times New Roman"/>
                <w:szCs w:val="22"/>
              </w:rPr>
            </w:pPr>
            <w:r w:rsidRPr="006D353E">
              <w:rPr>
                <w:rFonts w:cs="Times New Roman"/>
                <w:b/>
                <w:bCs/>
                <w:i/>
                <w:iCs/>
                <w:szCs w:val="22"/>
              </w:rPr>
              <w:tab/>
            </w:r>
          </w:p>
          <w:p w14:paraId="0B38408E" w14:textId="77777777" w:rsidR="00961E2E" w:rsidRPr="006D353E" w:rsidRDefault="00681768" w:rsidP="00650F89">
            <w:pPr>
              <w:spacing w:line="240" w:lineRule="atLeast"/>
              <w:ind w:left="281" w:hanging="281"/>
              <w:rPr>
                <w:rFonts w:cs="Times New Roman"/>
                <w:szCs w:val="22"/>
              </w:rPr>
            </w:pPr>
            <w:r w:rsidRPr="006D353E">
              <w:rPr>
                <w:rFonts w:cs="Times New Roman"/>
                <w:b/>
                <w:bCs/>
                <w:i/>
                <w:iCs/>
                <w:szCs w:val="22"/>
              </w:rPr>
              <w:t>Commitments with related parties</w:t>
            </w:r>
          </w:p>
        </w:tc>
        <w:tc>
          <w:tcPr>
            <w:tcW w:w="2430" w:type="dxa"/>
            <w:gridSpan w:val="3"/>
          </w:tcPr>
          <w:p w14:paraId="081138BE" w14:textId="77777777" w:rsidR="00961E2E" w:rsidRPr="006D353E" w:rsidRDefault="00961E2E" w:rsidP="00650F89">
            <w:pPr>
              <w:pStyle w:val="acctmergecolhdg"/>
              <w:spacing w:line="240" w:lineRule="atLeast"/>
              <w:rPr>
                <w:szCs w:val="22"/>
              </w:rPr>
            </w:pPr>
            <w:r w:rsidRPr="006D353E">
              <w:rPr>
                <w:szCs w:val="22"/>
              </w:rPr>
              <w:t xml:space="preserve">Consolidated </w:t>
            </w:r>
          </w:p>
          <w:p w14:paraId="17BA8A7F" w14:textId="77777777" w:rsidR="00961E2E" w:rsidRPr="006D353E" w:rsidRDefault="00961E2E" w:rsidP="00650F89">
            <w:pPr>
              <w:pStyle w:val="acctmergecolhdg"/>
              <w:spacing w:line="240" w:lineRule="atLeast"/>
              <w:rPr>
                <w:szCs w:val="22"/>
              </w:rPr>
            </w:pPr>
            <w:r w:rsidRPr="006D353E">
              <w:rPr>
                <w:szCs w:val="22"/>
              </w:rPr>
              <w:t>financial statements</w:t>
            </w:r>
          </w:p>
        </w:tc>
        <w:tc>
          <w:tcPr>
            <w:tcW w:w="180" w:type="dxa"/>
          </w:tcPr>
          <w:p w14:paraId="6A5FE9D3" w14:textId="77777777" w:rsidR="00961E2E" w:rsidRPr="006D353E" w:rsidRDefault="00961E2E" w:rsidP="00650F89">
            <w:pPr>
              <w:pStyle w:val="acctmergecolhdg"/>
              <w:spacing w:line="240" w:lineRule="atLeast"/>
              <w:rPr>
                <w:szCs w:val="22"/>
              </w:rPr>
            </w:pPr>
          </w:p>
        </w:tc>
        <w:tc>
          <w:tcPr>
            <w:tcW w:w="2520" w:type="dxa"/>
            <w:gridSpan w:val="3"/>
          </w:tcPr>
          <w:p w14:paraId="7C9A2CA0" w14:textId="77777777" w:rsidR="00961E2E" w:rsidRPr="006D353E" w:rsidRDefault="00961E2E" w:rsidP="00650F89">
            <w:pPr>
              <w:pStyle w:val="acctmergecolhdg"/>
              <w:spacing w:line="240" w:lineRule="atLeast"/>
              <w:rPr>
                <w:szCs w:val="22"/>
              </w:rPr>
            </w:pPr>
            <w:r w:rsidRPr="006D353E">
              <w:rPr>
                <w:szCs w:val="22"/>
              </w:rPr>
              <w:t xml:space="preserve">Separate </w:t>
            </w:r>
          </w:p>
          <w:p w14:paraId="41AEE252" w14:textId="77777777" w:rsidR="00961E2E" w:rsidRPr="006D353E" w:rsidRDefault="00961E2E" w:rsidP="00650F89">
            <w:pPr>
              <w:pStyle w:val="acctmergecolhdg"/>
              <w:spacing w:line="240" w:lineRule="atLeast"/>
              <w:rPr>
                <w:szCs w:val="22"/>
              </w:rPr>
            </w:pPr>
            <w:r w:rsidRPr="006D353E">
              <w:rPr>
                <w:szCs w:val="22"/>
              </w:rPr>
              <w:t xml:space="preserve">financial statements </w:t>
            </w:r>
          </w:p>
        </w:tc>
      </w:tr>
      <w:tr w:rsidR="00B62F70" w:rsidRPr="006D353E" w14:paraId="5DBE54A6" w14:textId="77777777" w:rsidTr="007A0B30">
        <w:trPr>
          <w:cantSplit/>
          <w:tblHeader/>
        </w:trPr>
        <w:tc>
          <w:tcPr>
            <w:tcW w:w="4230" w:type="dxa"/>
          </w:tcPr>
          <w:p w14:paraId="7D4B8804" w14:textId="77777777" w:rsidR="00B62F70" w:rsidRPr="006D353E" w:rsidRDefault="00B62F70" w:rsidP="00B62F70">
            <w:pPr>
              <w:pStyle w:val="acctfourfigures"/>
              <w:spacing w:line="240" w:lineRule="atLeast"/>
              <w:jc w:val="center"/>
              <w:rPr>
                <w:szCs w:val="22"/>
              </w:rPr>
            </w:pPr>
          </w:p>
        </w:tc>
        <w:tc>
          <w:tcPr>
            <w:tcW w:w="1170" w:type="dxa"/>
            <w:vAlign w:val="bottom"/>
          </w:tcPr>
          <w:p w14:paraId="55AE0540" w14:textId="77777777" w:rsidR="00B62F70" w:rsidRPr="006D353E" w:rsidRDefault="00B62F70" w:rsidP="00B62F70">
            <w:pPr>
              <w:spacing w:line="240" w:lineRule="atLeast"/>
              <w:jc w:val="center"/>
              <w:rPr>
                <w:rFonts w:cs="Times New Roman"/>
                <w:szCs w:val="22"/>
              </w:rPr>
            </w:pPr>
            <w:r w:rsidRPr="006D353E">
              <w:rPr>
                <w:rFonts w:cs="Times New Roman"/>
                <w:szCs w:val="22"/>
              </w:rPr>
              <w:t>2019</w:t>
            </w:r>
          </w:p>
        </w:tc>
        <w:tc>
          <w:tcPr>
            <w:tcW w:w="180" w:type="dxa"/>
          </w:tcPr>
          <w:p w14:paraId="100C5593" w14:textId="77777777" w:rsidR="00B62F70" w:rsidRPr="006D353E" w:rsidRDefault="00B62F70" w:rsidP="00B62F70">
            <w:pPr>
              <w:pStyle w:val="acctmergecolhdg"/>
              <w:spacing w:line="240" w:lineRule="atLeast"/>
              <w:rPr>
                <w:b w:val="0"/>
                <w:bCs/>
                <w:szCs w:val="22"/>
              </w:rPr>
            </w:pPr>
          </w:p>
        </w:tc>
        <w:tc>
          <w:tcPr>
            <w:tcW w:w="1080" w:type="dxa"/>
            <w:vAlign w:val="bottom"/>
          </w:tcPr>
          <w:p w14:paraId="443B9C67" w14:textId="77777777" w:rsidR="00B62F70" w:rsidRPr="006D353E" w:rsidRDefault="00B62F70" w:rsidP="00B62F70">
            <w:pPr>
              <w:pStyle w:val="acctmergecolhdg"/>
              <w:spacing w:line="240" w:lineRule="atLeast"/>
              <w:rPr>
                <w:b w:val="0"/>
                <w:bCs/>
                <w:szCs w:val="22"/>
              </w:rPr>
            </w:pPr>
            <w:r w:rsidRPr="006D353E">
              <w:rPr>
                <w:b w:val="0"/>
                <w:bCs/>
                <w:szCs w:val="22"/>
              </w:rPr>
              <w:t>2018</w:t>
            </w:r>
          </w:p>
        </w:tc>
        <w:tc>
          <w:tcPr>
            <w:tcW w:w="180" w:type="dxa"/>
          </w:tcPr>
          <w:p w14:paraId="3DEBF781" w14:textId="77777777" w:rsidR="00B62F70" w:rsidRPr="006D353E" w:rsidRDefault="00B62F70" w:rsidP="00B62F70">
            <w:pPr>
              <w:pStyle w:val="acctmergecolhdg"/>
              <w:spacing w:line="240" w:lineRule="atLeast"/>
              <w:rPr>
                <w:b w:val="0"/>
                <w:bCs/>
                <w:szCs w:val="22"/>
              </w:rPr>
            </w:pPr>
          </w:p>
        </w:tc>
        <w:tc>
          <w:tcPr>
            <w:tcW w:w="1170" w:type="dxa"/>
            <w:vAlign w:val="bottom"/>
          </w:tcPr>
          <w:p w14:paraId="2082F2C5" w14:textId="77777777" w:rsidR="00B62F70" w:rsidRPr="006D353E" w:rsidRDefault="00B62F70" w:rsidP="00B62F70">
            <w:pPr>
              <w:spacing w:line="240" w:lineRule="atLeast"/>
              <w:jc w:val="center"/>
              <w:rPr>
                <w:rFonts w:cs="Times New Roman"/>
                <w:szCs w:val="22"/>
              </w:rPr>
            </w:pPr>
            <w:r w:rsidRPr="006D353E">
              <w:rPr>
                <w:rFonts w:cs="Times New Roman"/>
                <w:szCs w:val="22"/>
              </w:rPr>
              <w:t>2019</w:t>
            </w:r>
          </w:p>
        </w:tc>
        <w:tc>
          <w:tcPr>
            <w:tcW w:w="180" w:type="dxa"/>
          </w:tcPr>
          <w:p w14:paraId="5AA8406A" w14:textId="77777777" w:rsidR="00B62F70" w:rsidRPr="006D353E" w:rsidRDefault="00B62F70" w:rsidP="00B62F70">
            <w:pPr>
              <w:pStyle w:val="acctmergecolhdg"/>
              <w:spacing w:line="240" w:lineRule="atLeast"/>
              <w:rPr>
                <w:b w:val="0"/>
                <w:bCs/>
                <w:szCs w:val="22"/>
              </w:rPr>
            </w:pPr>
          </w:p>
        </w:tc>
        <w:tc>
          <w:tcPr>
            <w:tcW w:w="1170" w:type="dxa"/>
            <w:vAlign w:val="bottom"/>
          </w:tcPr>
          <w:p w14:paraId="03BBFBFA" w14:textId="77777777" w:rsidR="00B62F70" w:rsidRPr="006D353E" w:rsidRDefault="00B62F70" w:rsidP="00B62F70">
            <w:pPr>
              <w:pStyle w:val="acctmergecolhdg"/>
              <w:spacing w:line="240" w:lineRule="atLeast"/>
              <w:rPr>
                <w:b w:val="0"/>
                <w:bCs/>
                <w:szCs w:val="22"/>
              </w:rPr>
            </w:pPr>
            <w:r w:rsidRPr="006D353E">
              <w:rPr>
                <w:b w:val="0"/>
                <w:bCs/>
                <w:szCs w:val="22"/>
              </w:rPr>
              <w:t>2018</w:t>
            </w:r>
          </w:p>
        </w:tc>
      </w:tr>
      <w:tr w:rsidR="005B2AC4" w:rsidRPr="006D353E" w14:paraId="051D8963" w14:textId="77777777" w:rsidTr="007A0B30">
        <w:trPr>
          <w:cantSplit/>
          <w:tblHeader/>
        </w:trPr>
        <w:tc>
          <w:tcPr>
            <w:tcW w:w="4230" w:type="dxa"/>
          </w:tcPr>
          <w:p w14:paraId="69C2524C" w14:textId="77777777" w:rsidR="005B2AC4" w:rsidRPr="006D353E" w:rsidRDefault="005B2AC4" w:rsidP="00B62F70">
            <w:pPr>
              <w:pStyle w:val="acctfourfigures"/>
              <w:spacing w:line="240" w:lineRule="atLeast"/>
              <w:jc w:val="center"/>
              <w:rPr>
                <w:szCs w:val="22"/>
              </w:rPr>
            </w:pPr>
          </w:p>
        </w:tc>
        <w:tc>
          <w:tcPr>
            <w:tcW w:w="1170" w:type="dxa"/>
            <w:vAlign w:val="bottom"/>
          </w:tcPr>
          <w:p w14:paraId="5EDC2053" w14:textId="77777777" w:rsidR="005B2AC4" w:rsidRPr="006D353E" w:rsidRDefault="005B2AC4" w:rsidP="00B62F70">
            <w:pPr>
              <w:spacing w:line="240" w:lineRule="atLeast"/>
              <w:jc w:val="center"/>
              <w:rPr>
                <w:rFonts w:cs="Times New Roman"/>
                <w:szCs w:val="22"/>
              </w:rPr>
            </w:pPr>
          </w:p>
        </w:tc>
        <w:tc>
          <w:tcPr>
            <w:tcW w:w="180" w:type="dxa"/>
          </w:tcPr>
          <w:p w14:paraId="3DD0ED83" w14:textId="77777777" w:rsidR="005B2AC4" w:rsidRPr="006D353E" w:rsidRDefault="005B2AC4" w:rsidP="00B62F70">
            <w:pPr>
              <w:pStyle w:val="acctmergecolhdg"/>
              <w:spacing w:line="240" w:lineRule="atLeast"/>
              <w:rPr>
                <w:b w:val="0"/>
                <w:bCs/>
                <w:szCs w:val="22"/>
              </w:rPr>
            </w:pPr>
          </w:p>
        </w:tc>
        <w:tc>
          <w:tcPr>
            <w:tcW w:w="1080" w:type="dxa"/>
            <w:vAlign w:val="bottom"/>
          </w:tcPr>
          <w:p w14:paraId="1334A0DF" w14:textId="01A485B4" w:rsidR="005B2AC4" w:rsidRPr="00CB194B" w:rsidRDefault="003E3A3D" w:rsidP="005B2AC4">
            <w:pPr>
              <w:tabs>
                <w:tab w:val="left" w:pos="720"/>
              </w:tabs>
              <w:ind w:left="-129" w:right="-86"/>
              <w:jc w:val="center"/>
              <w:rPr>
                <w:rFonts w:cs="Times New Roman"/>
                <w:bCs/>
                <w:spacing w:val="-12"/>
                <w:szCs w:val="22"/>
              </w:rPr>
            </w:pPr>
            <w:r w:rsidRPr="00CB194B">
              <w:rPr>
                <w:rFonts w:cs="Times New Roman"/>
                <w:bCs/>
                <w:spacing w:val="-12"/>
                <w:szCs w:val="22"/>
              </w:rPr>
              <w:t>(</w:t>
            </w:r>
            <w:r w:rsidR="00A85BE6" w:rsidRPr="00CB194B">
              <w:rPr>
                <w:rFonts w:cs="Times New Roman"/>
                <w:bCs/>
                <w:spacing w:val="-6"/>
                <w:szCs w:val="22"/>
              </w:rPr>
              <w:t>R</w:t>
            </w:r>
            <w:r w:rsidR="005B2AC4" w:rsidRPr="00CB194B">
              <w:rPr>
                <w:rFonts w:cs="Times New Roman"/>
                <w:bCs/>
                <w:spacing w:val="-6"/>
                <w:szCs w:val="22"/>
              </w:rPr>
              <w:t>estated</w:t>
            </w:r>
            <w:r w:rsidRPr="00CB194B">
              <w:rPr>
                <w:rFonts w:cs="Times New Roman"/>
                <w:bCs/>
                <w:spacing w:val="-12"/>
                <w:szCs w:val="22"/>
              </w:rPr>
              <w:t>)</w:t>
            </w:r>
          </w:p>
        </w:tc>
        <w:tc>
          <w:tcPr>
            <w:tcW w:w="180" w:type="dxa"/>
          </w:tcPr>
          <w:p w14:paraId="650C3C2A" w14:textId="77777777" w:rsidR="005B2AC4" w:rsidRPr="006D353E" w:rsidRDefault="005B2AC4" w:rsidP="00B62F70">
            <w:pPr>
              <w:pStyle w:val="acctmergecolhdg"/>
              <w:spacing w:line="240" w:lineRule="atLeast"/>
              <w:rPr>
                <w:b w:val="0"/>
                <w:bCs/>
                <w:szCs w:val="22"/>
              </w:rPr>
            </w:pPr>
          </w:p>
        </w:tc>
        <w:tc>
          <w:tcPr>
            <w:tcW w:w="1170" w:type="dxa"/>
            <w:vAlign w:val="bottom"/>
          </w:tcPr>
          <w:p w14:paraId="216CF718" w14:textId="77777777" w:rsidR="005B2AC4" w:rsidRPr="006D353E" w:rsidRDefault="005B2AC4" w:rsidP="00B62F70">
            <w:pPr>
              <w:spacing w:line="240" w:lineRule="atLeast"/>
              <w:jc w:val="center"/>
              <w:rPr>
                <w:rFonts w:cs="Times New Roman"/>
                <w:szCs w:val="22"/>
              </w:rPr>
            </w:pPr>
          </w:p>
        </w:tc>
        <w:tc>
          <w:tcPr>
            <w:tcW w:w="180" w:type="dxa"/>
          </w:tcPr>
          <w:p w14:paraId="6C501368" w14:textId="77777777" w:rsidR="005B2AC4" w:rsidRPr="006D353E" w:rsidRDefault="005B2AC4" w:rsidP="00B62F70">
            <w:pPr>
              <w:pStyle w:val="acctmergecolhdg"/>
              <w:spacing w:line="240" w:lineRule="atLeast"/>
              <w:rPr>
                <w:b w:val="0"/>
                <w:bCs/>
                <w:szCs w:val="22"/>
              </w:rPr>
            </w:pPr>
          </w:p>
        </w:tc>
        <w:tc>
          <w:tcPr>
            <w:tcW w:w="1170" w:type="dxa"/>
            <w:vAlign w:val="bottom"/>
          </w:tcPr>
          <w:p w14:paraId="570565C1" w14:textId="77777777" w:rsidR="005B2AC4" w:rsidRPr="006D353E" w:rsidRDefault="005B2AC4" w:rsidP="00B62F70">
            <w:pPr>
              <w:pStyle w:val="acctmergecolhdg"/>
              <w:spacing w:line="240" w:lineRule="atLeast"/>
              <w:rPr>
                <w:b w:val="0"/>
                <w:bCs/>
                <w:szCs w:val="22"/>
              </w:rPr>
            </w:pPr>
          </w:p>
        </w:tc>
      </w:tr>
      <w:tr w:rsidR="00961E2E" w:rsidRPr="006D353E" w14:paraId="1B204040" w14:textId="77777777" w:rsidTr="00E66167">
        <w:trPr>
          <w:cantSplit/>
        </w:trPr>
        <w:tc>
          <w:tcPr>
            <w:tcW w:w="4230" w:type="dxa"/>
          </w:tcPr>
          <w:p w14:paraId="592C607F" w14:textId="77777777" w:rsidR="00961E2E" w:rsidRPr="006D353E" w:rsidRDefault="00961E2E" w:rsidP="00650F89">
            <w:pPr>
              <w:spacing w:line="240" w:lineRule="atLeast"/>
              <w:rPr>
                <w:rFonts w:cs="Times New Roman"/>
                <w:b/>
                <w:bCs/>
                <w:i/>
                <w:iCs/>
                <w:szCs w:val="22"/>
              </w:rPr>
            </w:pPr>
          </w:p>
        </w:tc>
        <w:tc>
          <w:tcPr>
            <w:tcW w:w="5130" w:type="dxa"/>
            <w:gridSpan w:val="7"/>
          </w:tcPr>
          <w:p w14:paraId="167ED78F" w14:textId="5588D5D3" w:rsidR="00961E2E" w:rsidRPr="006D353E" w:rsidRDefault="003E3A3D" w:rsidP="00540B9C">
            <w:pPr>
              <w:pStyle w:val="acctfourfigures"/>
              <w:spacing w:line="240" w:lineRule="atLeast"/>
              <w:jc w:val="center"/>
              <w:rPr>
                <w:i/>
                <w:iCs/>
                <w:szCs w:val="22"/>
              </w:rPr>
            </w:pPr>
            <w:r w:rsidRPr="00CB194B">
              <w:rPr>
                <w:i/>
                <w:iCs/>
                <w:szCs w:val="22"/>
                <w:cs/>
                <w:lang w:bidi="th-TH"/>
              </w:rPr>
              <w:t>(</w:t>
            </w:r>
            <w:r w:rsidR="00B37B72" w:rsidRPr="006D353E">
              <w:rPr>
                <w:i/>
                <w:iCs/>
                <w:szCs w:val="22"/>
              </w:rPr>
              <w:t xml:space="preserve">in </w:t>
            </w:r>
            <w:r w:rsidR="00540B9C" w:rsidRPr="006D353E">
              <w:rPr>
                <w:i/>
                <w:iCs/>
                <w:szCs w:val="22"/>
                <w:lang w:val="en-US" w:bidi="th-TH"/>
              </w:rPr>
              <w:t>million</w:t>
            </w:r>
            <w:r w:rsidR="00B37B72" w:rsidRPr="006D353E">
              <w:rPr>
                <w:i/>
                <w:iCs/>
                <w:szCs w:val="22"/>
              </w:rPr>
              <w:t xml:space="preserve"> Baht</w:t>
            </w:r>
            <w:r w:rsidRPr="00CB194B">
              <w:rPr>
                <w:i/>
                <w:iCs/>
                <w:szCs w:val="22"/>
                <w:cs/>
                <w:lang w:bidi="th-TH"/>
              </w:rPr>
              <w:t>)</w:t>
            </w:r>
          </w:p>
        </w:tc>
      </w:tr>
      <w:tr w:rsidR="00961E2E" w:rsidRPr="006D353E" w14:paraId="312A45DC" w14:textId="77777777" w:rsidTr="00E66167">
        <w:trPr>
          <w:cantSplit/>
        </w:trPr>
        <w:tc>
          <w:tcPr>
            <w:tcW w:w="4230" w:type="dxa"/>
          </w:tcPr>
          <w:p w14:paraId="3F4D8CAD" w14:textId="77777777" w:rsidR="00E66167" w:rsidRPr="006D353E" w:rsidRDefault="00961E2E" w:rsidP="00650F89">
            <w:pPr>
              <w:spacing w:line="240" w:lineRule="atLeast"/>
              <w:ind w:left="11" w:hanging="11"/>
              <w:jc w:val="thaiDistribute"/>
              <w:rPr>
                <w:rFonts w:cs="Times New Roman"/>
                <w:b/>
                <w:bCs/>
                <w:i/>
                <w:iCs/>
                <w:szCs w:val="22"/>
              </w:rPr>
            </w:pPr>
            <w:r w:rsidRPr="006D353E">
              <w:rPr>
                <w:rFonts w:cs="Times New Roman"/>
                <w:b/>
                <w:bCs/>
                <w:i/>
                <w:iCs/>
                <w:szCs w:val="22"/>
              </w:rPr>
              <w:t>Future minimum lease payments under</w:t>
            </w:r>
            <w:r w:rsidR="00B631BF" w:rsidRPr="00CB194B">
              <w:rPr>
                <w:rFonts w:cs="Times New Roman"/>
                <w:b/>
                <w:bCs/>
                <w:i/>
                <w:iCs/>
                <w:szCs w:val="22"/>
                <w:cs/>
              </w:rPr>
              <w:t xml:space="preserve"> </w:t>
            </w:r>
          </w:p>
          <w:p w14:paraId="1D1A8FE2" w14:textId="77777777" w:rsidR="00961E2E" w:rsidRPr="006D353E" w:rsidRDefault="00E66167" w:rsidP="00650F89">
            <w:pPr>
              <w:spacing w:line="240" w:lineRule="atLeast"/>
              <w:ind w:left="11" w:hanging="11"/>
              <w:jc w:val="thaiDistribute"/>
              <w:rPr>
                <w:rFonts w:cs="Times New Roman"/>
                <w:b/>
                <w:bCs/>
                <w:i/>
                <w:iCs/>
                <w:szCs w:val="22"/>
              </w:rPr>
            </w:pPr>
            <w:r w:rsidRPr="00CB194B">
              <w:rPr>
                <w:rFonts w:cs="Times New Roman"/>
                <w:b/>
                <w:bCs/>
                <w:i/>
                <w:iCs/>
                <w:szCs w:val="22"/>
                <w:cs/>
              </w:rPr>
              <w:t xml:space="preserve">  </w:t>
            </w:r>
            <w:r w:rsidR="008F4DC5" w:rsidRPr="006D353E">
              <w:rPr>
                <w:rFonts w:cs="Times New Roman"/>
                <w:b/>
                <w:bCs/>
                <w:i/>
                <w:iCs/>
                <w:szCs w:val="22"/>
              </w:rPr>
              <w:t>N</w:t>
            </w:r>
            <w:r w:rsidR="003367E2" w:rsidRPr="006D353E">
              <w:rPr>
                <w:rFonts w:cs="Times New Roman"/>
                <w:b/>
                <w:bCs/>
                <w:i/>
                <w:iCs/>
                <w:szCs w:val="22"/>
              </w:rPr>
              <w:t>on</w:t>
            </w:r>
            <w:r w:rsidR="008F4DC5" w:rsidRPr="00CB194B">
              <w:rPr>
                <w:rFonts w:cs="Times New Roman"/>
                <w:b/>
                <w:bCs/>
                <w:i/>
                <w:iCs/>
                <w:szCs w:val="22"/>
                <w:cs/>
              </w:rPr>
              <w:t>-</w:t>
            </w:r>
            <w:r w:rsidR="00961E2E" w:rsidRPr="006D353E">
              <w:rPr>
                <w:rFonts w:cs="Times New Roman"/>
                <w:b/>
                <w:bCs/>
                <w:i/>
                <w:iCs/>
                <w:szCs w:val="22"/>
              </w:rPr>
              <w:t>cancellable operating leases</w:t>
            </w:r>
          </w:p>
        </w:tc>
        <w:tc>
          <w:tcPr>
            <w:tcW w:w="1170" w:type="dxa"/>
          </w:tcPr>
          <w:p w14:paraId="1F0E8C13" w14:textId="77777777" w:rsidR="00961E2E" w:rsidRPr="006D353E" w:rsidRDefault="00961E2E" w:rsidP="00650F89">
            <w:pPr>
              <w:pStyle w:val="acctfourfigures"/>
              <w:tabs>
                <w:tab w:val="clear" w:pos="765"/>
                <w:tab w:val="decimal" w:pos="922"/>
              </w:tabs>
              <w:spacing w:line="240" w:lineRule="atLeast"/>
              <w:ind w:right="11"/>
              <w:rPr>
                <w:b/>
                <w:bCs/>
                <w:szCs w:val="22"/>
              </w:rPr>
            </w:pPr>
          </w:p>
        </w:tc>
        <w:tc>
          <w:tcPr>
            <w:tcW w:w="180" w:type="dxa"/>
          </w:tcPr>
          <w:p w14:paraId="0C206682" w14:textId="77777777" w:rsidR="00961E2E" w:rsidRPr="006D353E" w:rsidRDefault="00961E2E" w:rsidP="00650F89">
            <w:pPr>
              <w:pStyle w:val="acctfourfigures"/>
              <w:spacing w:line="240" w:lineRule="atLeast"/>
              <w:rPr>
                <w:szCs w:val="22"/>
              </w:rPr>
            </w:pPr>
          </w:p>
        </w:tc>
        <w:tc>
          <w:tcPr>
            <w:tcW w:w="1080" w:type="dxa"/>
          </w:tcPr>
          <w:p w14:paraId="52094624" w14:textId="77777777" w:rsidR="00961E2E" w:rsidRPr="006D353E" w:rsidRDefault="00961E2E" w:rsidP="00650F89">
            <w:pPr>
              <w:pStyle w:val="acctfourfigures"/>
              <w:tabs>
                <w:tab w:val="clear" w:pos="765"/>
                <w:tab w:val="decimal" w:pos="911"/>
              </w:tabs>
              <w:spacing w:line="240" w:lineRule="atLeast"/>
              <w:ind w:right="11"/>
              <w:rPr>
                <w:b/>
                <w:bCs/>
                <w:szCs w:val="22"/>
              </w:rPr>
            </w:pPr>
          </w:p>
        </w:tc>
        <w:tc>
          <w:tcPr>
            <w:tcW w:w="180" w:type="dxa"/>
          </w:tcPr>
          <w:p w14:paraId="48D4C6C4" w14:textId="77777777" w:rsidR="00961E2E" w:rsidRPr="006D353E" w:rsidRDefault="00961E2E" w:rsidP="00650F89">
            <w:pPr>
              <w:pStyle w:val="acctfourfigures"/>
              <w:spacing w:line="240" w:lineRule="atLeast"/>
              <w:rPr>
                <w:szCs w:val="22"/>
              </w:rPr>
            </w:pPr>
          </w:p>
        </w:tc>
        <w:tc>
          <w:tcPr>
            <w:tcW w:w="1170" w:type="dxa"/>
          </w:tcPr>
          <w:p w14:paraId="25DA386D" w14:textId="77777777" w:rsidR="00961E2E" w:rsidRPr="006D353E" w:rsidRDefault="00961E2E" w:rsidP="00650F89">
            <w:pPr>
              <w:pStyle w:val="acctfourfigures"/>
              <w:tabs>
                <w:tab w:val="clear" w:pos="765"/>
                <w:tab w:val="decimal" w:pos="911"/>
              </w:tabs>
              <w:spacing w:line="240" w:lineRule="atLeast"/>
              <w:ind w:right="11"/>
              <w:rPr>
                <w:b/>
                <w:bCs/>
                <w:szCs w:val="22"/>
              </w:rPr>
            </w:pPr>
          </w:p>
        </w:tc>
        <w:tc>
          <w:tcPr>
            <w:tcW w:w="180" w:type="dxa"/>
          </w:tcPr>
          <w:p w14:paraId="3FB384AA" w14:textId="77777777" w:rsidR="00961E2E" w:rsidRPr="006D353E" w:rsidRDefault="00961E2E" w:rsidP="00650F89">
            <w:pPr>
              <w:pStyle w:val="acctfourfigures"/>
              <w:spacing w:line="240" w:lineRule="atLeast"/>
              <w:rPr>
                <w:szCs w:val="22"/>
              </w:rPr>
            </w:pPr>
          </w:p>
        </w:tc>
        <w:tc>
          <w:tcPr>
            <w:tcW w:w="1170" w:type="dxa"/>
          </w:tcPr>
          <w:p w14:paraId="64F54A24" w14:textId="77777777" w:rsidR="00961E2E" w:rsidRPr="006D353E" w:rsidRDefault="00961E2E" w:rsidP="00650F89">
            <w:pPr>
              <w:pStyle w:val="acctfourfigures"/>
              <w:tabs>
                <w:tab w:val="clear" w:pos="765"/>
                <w:tab w:val="decimal" w:pos="911"/>
              </w:tabs>
              <w:spacing w:line="240" w:lineRule="atLeast"/>
              <w:ind w:right="11"/>
              <w:rPr>
                <w:b/>
                <w:bCs/>
                <w:szCs w:val="22"/>
              </w:rPr>
            </w:pPr>
          </w:p>
        </w:tc>
      </w:tr>
      <w:tr w:rsidR="00783826" w:rsidRPr="006D353E" w14:paraId="2EDDB5CD" w14:textId="77777777" w:rsidTr="00E66167">
        <w:trPr>
          <w:cantSplit/>
        </w:trPr>
        <w:tc>
          <w:tcPr>
            <w:tcW w:w="4230" w:type="dxa"/>
          </w:tcPr>
          <w:p w14:paraId="3DC6C949" w14:textId="77777777" w:rsidR="00783826" w:rsidRPr="006D353E" w:rsidRDefault="00783826" w:rsidP="00783826">
            <w:pPr>
              <w:spacing w:line="240" w:lineRule="atLeast"/>
              <w:rPr>
                <w:rFonts w:cs="Times New Roman"/>
                <w:szCs w:val="22"/>
              </w:rPr>
            </w:pPr>
            <w:r w:rsidRPr="006D353E">
              <w:rPr>
                <w:rFonts w:cs="Times New Roman"/>
                <w:szCs w:val="22"/>
              </w:rPr>
              <w:t>Within one year</w:t>
            </w:r>
          </w:p>
        </w:tc>
        <w:tc>
          <w:tcPr>
            <w:tcW w:w="1170" w:type="dxa"/>
          </w:tcPr>
          <w:p w14:paraId="0E24D07C" w14:textId="77777777" w:rsidR="00783826" w:rsidRPr="006D353E" w:rsidRDefault="00783826" w:rsidP="00563FF6">
            <w:pPr>
              <w:pStyle w:val="acctfourfigures"/>
              <w:tabs>
                <w:tab w:val="clear" w:pos="765"/>
                <w:tab w:val="decimal" w:pos="1014"/>
              </w:tabs>
              <w:spacing w:line="240" w:lineRule="atLeast"/>
              <w:ind w:right="-23"/>
              <w:rPr>
                <w:szCs w:val="28"/>
                <w:lang w:val="en-US" w:bidi="th-TH"/>
              </w:rPr>
            </w:pPr>
            <w:r w:rsidRPr="006D353E">
              <w:rPr>
                <w:szCs w:val="28"/>
                <w:lang w:val="en-US" w:bidi="th-TH"/>
              </w:rPr>
              <w:t>110</w:t>
            </w:r>
          </w:p>
        </w:tc>
        <w:tc>
          <w:tcPr>
            <w:tcW w:w="180" w:type="dxa"/>
          </w:tcPr>
          <w:p w14:paraId="355EEC28" w14:textId="77777777" w:rsidR="00783826" w:rsidRPr="006D353E" w:rsidRDefault="00783826" w:rsidP="00783826">
            <w:pPr>
              <w:pStyle w:val="acctfourfigures"/>
              <w:spacing w:line="240" w:lineRule="atLeast"/>
              <w:rPr>
                <w:szCs w:val="22"/>
              </w:rPr>
            </w:pPr>
          </w:p>
        </w:tc>
        <w:tc>
          <w:tcPr>
            <w:tcW w:w="1080" w:type="dxa"/>
          </w:tcPr>
          <w:p w14:paraId="15967C79" w14:textId="77777777" w:rsidR="00783826" w:rsidRPr="006D353E" w:rsidRDefault="00783826" w:rsidP="00563FF6">
            <w:pPr>
              <w:pStyle w:val="acctfourfigures"/>
              <w:tabs>
                <w:tab w:val="clear" w:pos="765"/>
                <w:tab w:val="decimal" w:pos="652"/>
              </w:tabs>
              <w:spacing w:line="240" w:lineRule="atLeast"/>
              <w:ind w:right="11"/>
              <w:jc w:val="right"/>
              <w:rPr>
                <w:szCs w:val="22"/>
                <w:lang w:bidi="th-TH"/>
              </w:rPr>
            </w:pPr>
            <w:r w:rsidRPr="006D353E">
              <w:rPr>
                <w:szCs w:val="22"/>
                <w:lang w:bidi="th-TH"/>
              </w:rPr>
              <w:t>67</w:t>
            </w:r>
          </w:p>
        </w:tc>
        <w:tc>
          <w:tcPr>
            <w:tcW w:w="180" w:type="dxa"/>
          </w:tcPr>
          <w:p w14:paraId="4931DB70" w14:textId="77777777" w:rsidR="00783826" w:rsidRPr="006D353E" w:rsidRDefault="00783826" w:rsidP="00783826">
            <w:pPr>
              <w:pStyle w:val="acctfourfigures"/>
              <w:spacing w:line="240" w:lineRule="atLeast"/>
              <w:rPr>
                <w:szCs w:val="22"/>
              </w:rPr>
            </w:pPr>
          </w:p>
        </w:tc>
        <w:tc>
          <w:tcPr>
            <w:tcW w:w="1170" w:type="dxa"/>
          </w:tcPr>
          <w:p w14:paraId="18BC3B58" w14:textId="77777777" w:rsidR="00783826" w:rsidRPr="006D353E" w:rsidRDefault="00783826" w:rsidP="00563FF6">
            <w:pPr>
              <w:pStyle w:val="acctfourfigures"/>
              <w:tabs>
                <w:tab w:val="clear" w:pos="765"/>
                <w:tab w:val="decimal" w:pos="1003"/>
              </w:tabs>
              <w:spacing w:line="240" w:lineRule="atLeast"/>
              <w:ind w:left="-77" w:right="-79"/>
              <w:rPr>
                <w:szCs w:val="22"/>
              </w:rPr>
            </w:pPr>
            <w:r w:rsidRPr="006D353E">
              <w:rPr>
                <w:szCs w:val="22"/>
              </w:rPr>
              <w:t>30</w:t>
            </w:r>
          </w:p>
        </w:tc>
        <w:tc>
          <w:tcPr>
            <w:tcW w:w="180" w:type="dxa"/>
          </w:tcPr>
          <w:p w14:paraId="083D68C7" w14:textId="77777777" w:rsidR="00783826" w:rsidRPr="006D353E" w:rsidRDefault="00783826" w:rsidP="00783826">
            <w:pPr>
              <w:pStyle w:val="acctfourfigures"/>
              <w:spacing w:line="240" w:lineRule="atLeast"/>
              <w:rPr>
                <w:szCs w:val="22"/>
              </w:rPr>
            </w:pPr>
          </w:p>
        </w:tc>
        <w:tc>
          <w:tcPr>
            <w:tcW w:w="1170" w:type="dxa"/>
          </w:tcPr>
          <w:p w14:paraId="36E94A8C" w14:textId="77777777" w:rsidR="00783826" w:rsidRPr="006D353E" w:rsidRDefault="00783826" w:rsidP="00563FF6">
            <w:pPr>
              <w:pStyle w:val="acctfourfigures"/>
              <w:tabs>
                <w:tab w:val="clear" w:pos="765"/>
                <w:tab w:val="decimal" w:pos="1003"/>
              </w:tabs>
              <w:spacing w:line="240" w:lineRule="atLeast"/>
              <w:ind w:left="-77" w:right="-79"/>
              <w:rPr>
                <w:szCs w:val="22"/>
              </w:rPr>
            </w:pPr>
            <w:r w:rsidRPr="006D353E">
              <w:rPr>
                <w:szCs w:val="22"/>
              </w:rPr>
              <w:t>10</w:t>
            </w:r>
          </w:p>
        </w:tc>
      </w:tr>
      <w:tr w:rsidR="00783826" w:rsidRPr="006D353E" w14:paraId="417E3C60" w14:textId="77777777" w:rsidTr="00E66167">
        <w:trPr>
          <w:cantSplit/>
        </w:trPr>
        <w:tc>
          <w:tcPr>
            <w:tcW w:w="4230" w:type="dxa"/>
          </w:tcPr>
          <w:p w14:paraId="0A944441" w14:textId="77777777" w:rsidR="00783826" w:rsidRPr="006D353E" w:rsidRDefault="00783826" w:rsidP="00783826">
            <w:pPr>
              <w:spacing w:line="240" w:lineRule="atLeast"/>
              <w:rPr>
                <w:rFonts w:cs="Times New Roman"/>
                <w:szCs w:val="22"/>
              </w:rPr>
            </w:pPr>
            <w:r w:rsidRPr="006D353E">
              <w:rPr>
                <w:rFonts w:cs="Times New Roman"/>
                <w:szCs w:val="22"/>
              </w:rPr>
              <w:t>After one year but within five years</w:t>
            </w:r>
          </w:p>
        </w:tc>
        <w:tc>
          <w:tcPr>
            <w:tcW w:w="1170" w:type="dxa"/>
          </w:tcPr>
          <w:p w14:paraId="750B2FBA" w14:textId="77777777" w:rsidR="00783826" w:rsidRPr="006D353E" w:rsidRDefault="00783826" w:rsidP="00563FF6">
            <w:pPr>
              <w:pStyle w:val="acctfourfigures"/>
              <w:tabs>
                <w:tab w:val="clear" w:pos="765"/>
                <w:tab w:val="decimal" w:pos="1014"/>
              </w:tabs>
              <w:spacing w:line="240" w:lineRule="atLeast"/>
              <w:ind w:right="-23"/>
              <w:rPr>
                <w:szCs w:val="22"/>
              </w:rPr>
            </w:pPr>
            <w:r w:rsidRPr="006D353E">
              <w:rPr>
                <w:szCs w:val="22"/>
              </w:rPr>
              <w:t>26</w:t>
            </w:r>
            <w:r w:rsidR="00563FF6" w:rsidRPr="006D353E">
              <w:rPr>
                <w:szCs w:val="22"/>
              </w:rPr>
              <w:t>1</w:t>
            </w:r>
          </w:p>
        </w:tc>
        <w:tc>
          <w:tcPr>
            <w:tcW w:w="180" w:type="dxa"/>
          </w:tcPr>
          <w:p w14:paraId="4932E2AA" w14:textId="77777777" w:rsidR="00783826" w:rsidRPr="006D353E" w:rsidRDefault="00783826" w:rsidP="00783826">
            <w:pPr>
              <w:pStyle w:val="acctfourfigures"/>
              <w:spacing w:line="240" w:lineRule="atLeast"/>
              <w:rPr>
                <w:szCs w:val="22"/>
              </w:rPr>
            </w:pPr>
          </w:p>
        </w:tc>
        <w:tc>
          <w:tcPr>
            <w:tcW w:w="1080" w:type="dxa"/>
          </w:tcPr>
          <w:p w14:paraId="402E6368" w14:textId="77777777" w:rsidR="00783826" w:rsidRPr="006D353E" w:rsidRDefault="00783826" w:rsidP="00563FF6">
            <w:pPr>
              <w:pStyle w:val="acctfourfigures"/>
              <w:tabs>
                <w:tab w:val="clear" w:pos="765"/>
                <w:tab w:val="decimal" w:pos="652"/>
              </w:tabs>
              <w:spacing w:line="240" w:lineRule="atLeast"/>
              <w:ind w:right="11"/>
              <w:jc w:val="right"/>
              <w:rPr>
                <w:szCs w:val="22"/>
                <w:lang w:bidi="th-TH"/>
              </w:rPr>
            </w:pPr>
            <w:r w:rsidRPr="006D353E">
              <w:rPr>
                <w:szCs w:val="22"/>
                <w:lang w:bidi="th-TH"/>
              </w:rPr>
              <w:t>21</w:t>
            </w:r>
            <w:r w:rsidR="00563FF6" w:rsidRPr="006D353E">
              <w:rPr>
                <w:szCs w:val="22"/>
                <w:lang w:bidi="th-TH"/>
              </w:rPr>
              <w:t>2</w:t>
            </w:r>
          </w:p>
        </w:tc>
        <w:tc>
          <w:tcPr>
            <w:tcW w:w="180" w:type="dxa"/>
          </w:tcPr>
          <w:p w14:paraId="4EA869D7" w14:textId="77777777" w:rsidR="00783826" w:rsidRPr="006D353E" w:rsidRDefault="00783826" w:rsidP="00783826">
            <w:pPr>
              <w:pStyle w:val="acctfourfigures"/>
              <w:spacing w:line="240" w:lineRule="atLeast"/>
              <w:rPr>
                <w:szCs w:val="22"/>
              </w:rPr>
            </w:pPr>
          </w:p>
        </w:tc>
        <w:tc>
          <w:tcPr>
            <w:tcW w:w="1170" w:type="dxa"/>
          </w:tcPr>
          <w:p w14:paraId="2DF14DE0" w14:textId="77777777" w:rsidR="00783826" w:rsidRPr="006D353E" w:rsidRDefault="00783826" w:rsidP="00563FF6">
            <w:pPr>
              <w:pStyle w:val="acctfourfigures"/>
              <w:tabs>
                <w:tab w:val="clear" w:pos="765"/>
                <w:tab w:val="decimal" w:pos="1003"/>
              </w:tabs>
              <w:spacing w:line="240" w:lineRule="atLeast"/>
              <w:ind w:left="-77" w:right="-79"/>
              <w:rPr>
                <w:szCs w:val="22"/>
              </w:rPr>
            </w:pPr>
            <w:r w:rsidRPr="006D353E">
              <w:rPr>
                <w:szCs w:val="22"/>
              </w:rPr>
              <w:t>6</w:t>
            </w:r>
            <w:r w:rsidR="00563FF6" w:rsidRPr="006D353E">
              <w:rPr>
                <w:szCs w:val="22"/>
              </w:rPr>
              <w:t>4</w:t>
            </w:r>
          </w:p>
        </w:tc>
        <w:tc>
          <w:tcPr>
            <w:tcW w:w="180" w:type="dxa"/>
          </w:tcPr>
          <w:p w14:paraId="1D454C04" w14:textId="77777777" w:rsidR="00783826" w:rsidRPr="006D353E" w:rsidRDefault="00783826" w:rsidP="00783826">
            <w:pPr>
              <w:pStyle w:val="acctfourfigures"/>
              <w:spacing w:line="240" w:lineRule="atLeast"/>
              <w:rPr>
                <w:szCs w:val="22"/>
              </w:rPr>
            </w:pPr>
          </w:p>
        </w:tc>
        <w:tc>
          <w:tcPr>
            <w:tcW w:w="1170" w:type="dxa"/>
          </w:tcPr>
          <w:p w14:paraId="0681ED6E" w14:textId="77777777" w:rsidR="00783826" w:rsidRPr="006D353E" w:rsidRDefault="00783826" w:rsidP="00563FF6">
            <w:pPr>
              <w:pStyle w:val="acctfourfigures"/>
              <w:tabs>
                <w:tab w:val="clear" w:pos="765"/>
                <w:tab w:val="decimal" w:pos="1003"/>
              </w:tabs>
              <w:spacing w:line="240" w:lineRule="atLeast"/>
              <w:ind w:left="-77" w:right="-79"/>
              <w:rPr>
                <w:szCs w:val="22"/>
              </w:rPr>
            </w:pPr>
            <w:r w:rsidRPr="006D353E">
              <w:rPr>
                <w:szCs w:val="22"/>
              </w:rPr>
              <w:t>1</w:t>
            </w:r>
            <w:r w:rsidR="00563FF6" w:rsidRPr="006D353E">
              <w:rPr>
                <w:szCs w:val="22"/>
              </w:rPr>
              <w:t>8</w:t>
            </w:r>
          </w:p>
        </w:tc>
      </w:tr>
      <w:tr w:rsidR="00783826" w:rsidRPr="006D353E" w14:paraId="35CF9742" w14:textId="77777777" w:rsidTr="00E66167">
        <w:trPr>
          <w:cantSplit/>
        </w:trPr>
        <w:tc>
          <w:tcPr>
            <w:tcW w:w="4230" w:type="dxa"/>
          </w:tcPr>
          <w:p w14:paraId="22DEF72F" w14:textId="77777777" w:rsidR="00783826" w:rsidRPr="006D353E" w:rsidRDefault="00783826" w:rsidP="00783826">
            <w:pPr>
              <w:spacing w:line="240" w:lineRule="atLeast"/>
              <w:rPr>
                <w:rFonts w:cs="Times New Roman"/>
                <w:b/>
                <w:bCs/>
                <w:szCs w:val="22"/>
              </w:rPr>
            </w:pPr>
            <w:r w:rsidRPr="006D353E">
              <w:rPr>
                <w:rFonts w:cs="Times New Roman"/>
                <w:b/>
                <w:bCs/>
                <w:szCs w:val="22"/>
              </w:rPr>
              <w:t>Total</w:t>
            </w:r>
          </w:p>
        </w:tc>
        <w:tc>
          <w:tcPr>
            <w:tcW w:w="1170" w:type="dxa"/>
            <w:tcBorders>
              <w:top w:val="single" w:sz="4" w:space="0" w:color="auto"/>
              <w:bottom w:val="double" w:sz="4" w:space="0" w:color="auto"/>
            </w:tcBorders>
          </w:tcPr>
          <w:p w14:paraId="5EBD846A" w14:textId="77777777" w:rsidR="00783826" w:rsidRPr="006D353E" w:rsidRDefault="00783826" w:rsidP="00563FF6">
            <w:pPr>
              <w:pStyle w:val="acctfourfigures"/>
              <w:tabs>
                <w:tab w:val="clear" w:pos="765"/>
                <w:tab w:val="decimal" w:pos="1014"/>
              </w:tabs>
              <w:spacing w:line="240" w:lineRule="atLeast"/>
              <w:ind w:right="-23"/>
              <w:rPr>
                <w:b/>
                <w:bCs/>
                <w:szCs w:val="22"/>
              </w:rPr>
            </w:pPr>
            <w:r w:rsidRPr="006D353E">
              <w:rPr>
                <w:b/>
                <w:bCs/>
                <w:szCs w:val="22"/>
              </w:rPr>
              <w:t>371</w:t>
            </w:r>
          </w:p>
        </w:tc>
        <w:tc>
          <w:tcPr>
            <w:tcW w:w="180" w:type="dxa"/>
          </w:tcPr>
          <w:p w14:paraId="278DB525" w14:textId="77777777" w:rsidR="00783826" w:rsidRPr="006D353E" w:rsidRDefault="00783826" w:rsidP="00783826">
            <w:pPr>
              <w:pStyle w:val="acctfourfigures"/>
              <w:spacing w:line="240" w:lineRule="atLeast"/>
              <w:rPr>
                <w:b/>
                <w:bCs/>
                <w:szCs w:val="22"/>
              </w:rPr>
            </w:pPr>
          </w:p>
        </w:tc>
        <w:tc>
          <w:tcPr>
            <w:tcW w:w="1080" w:type="dxa"/>
            <w:tcBorders>
              <w:top w:val="single" w:sz="4" w:space="0" w:color="auto"/>
              <w:bottom w:val="double" w:sz="4" w:space="0" w:color="auto"/>
            </w:tcBorders>
          </w:tcPr>
          <w:p w14:paraId="026B0FBB" w14:textId="77777777" w:rsidR="00783826" w:rsidRPr="006D353E" w:rsidRDefault="00783826" w:rsidP="00563FF6">
            <w:pPr>
              <w:pStyle w:val="acctfourfigures"/>
              <w:tabs>
                <w:tab w:val="clear" w:pos="765"/>
                <w:tab w:val="decimal" w:pos="652"/>
              </w:tabs>
              <w:spacing w:line="240" w:lineRule="atLeast"/>
              <w:ind w:right="11"/>
              <w:jc w:val="right"/>
              <w:rPr>
                <w:b/>
                <w:bCs/>
                <w:szCs w:val="22"/>
                <w:lang w:bidi="th-TH"/>
              </w:rPr>
            </w:pPr>
            <w:r w:rsidRPr="006D353E">
              <w:rPr>
                <w:b/>
                <w:bCs/>
                <w:szCs w:val="22"/>
                <w:lang w:bidi="th-TH"/>
              </w:rPr>
              <w:t>27</w:t>
            </w:r>
            <w:r w:rsidR="00563FF6" w:rsidRPr="006D353E">
              <w:rPr>
                <w:b/>
                <w:bCs/>
                <w:szCs w:val="22"/>
                <w:lang w:bidi="th-TH"/>
              </w:rPr>
              <w:t>9</w:t>
            </w:r>
          </w:p>
        </w:tc>
        <w:tc>
          <w:tcPr>
            <w:tcW w:w="180" w:type="dxa"/>
          </w:tcPr>
          <w:p w14:paraId="604730C1" w14:textId="77777777" w:rsidR="00783826" w:rsidRPr="006D353E" w:rsidRDefault="00783826" w:rsidP="00783826">
            <w:pPr>
              <w:pStyle w:val="acctfourfigures"/>
              <w:spacing w:line="240" w:lineRule="atLeast"/>
              <w:rPr>
                <w:b/>
                <w:bCs/>
                <w:szCs w:val="22"/>
              </w:rPr>
            </w:pPr>
          </w:p>
        </w:tc>
        <w:tc>
          <w:tcPr>
            <w:tcW w:w="1170" w:type="dxa"/>
            <w:tcBorders>
              <w:top w:val="single" w:sz="4" w:space="0" w:color="auto"/>
              <w:bottom w:val="double" w:sz="4" w:space="0" w:color="auto"/>
            </w:tcBorders>
          </w:tcPr>
          <w:p w14:paraId="26264252" w14:textId="77777777" w:rsidR="00783826" w:rsidRPr="006D353E" w:rsidRDefault="00783826" w:rsidP="00563FF6">
            <w:pPr>
              <w:pStyle w:val="acctfourfigures"/>
              <w:tabs>
                <w:tab w:val="clear" w:pos="765"/>
                <w:tab w:val="decimal" w:pos="1003"/>
              </w:tabs>
              <w:spacing w:line="240" w:lineRule="atLeast"/>
              <w:ind w:left="-77" w:right="-79"/>
              <w:rPr>
                <w:b/>
                <w:bCs/>
                <w:szCs w:val="22"/>
              </w:rPr>
            </w:pPr>
            <w:r w:rsidRPr="006D353E">
              <w:rPr>
                <w:b/>
                <w:bCs/>
                <w:szCs w:val="22"/>
              </w:rPr>
              <w:t>94</w:t>
            </w:r>
          </w:p>
        </w:tc>
        <w:tc>
          <w:tcPr>
            <w:tcW w:w="180" w:type="dxa"/>
          </w:tcPr>
          <w:p w14:paraId="24CB04FB" w14:textId="77777777" w:rsidR="00783826" w:rsidRPr="006D353E" w:rsidRDefault="00783826" w:rsidP="00783826">
            <w:pPr>
              <w:pStyle w:val="acctfourfigures"/>
              <w:spacing w:line="240" w:lineRule="atLeast"/>
              <w:rPr>
                <w:b/>
                <w:bCs/>
                <w:szCs w:val="22"/>
              </w:rPr>
            </w:pPr>
          </w:p>
        </w:tc>
        <w:tc>
          <w:tcPr>
            <w:tcW w:w="1170" w:type="dxa"/>
            <w:tcBorders>
              <w:top w:val="single" w:sz="4" w:space="0" w:color="auto"/>
              <w:bottom w:val="double" w:sz="4" w:space="0" w:color="auto"/>
            </w:tcBorders>
          </w:tcPr>
          <w:p w14:paraId="1B8AC5B6" w14:textId="77777777" w:rsidR="00783826" w:rsidRPr="006D353E" w:rsidRDefault="00783826" w:rsidP="00563FF6">
            <w:pPr>
              <w:pStyle w:val="acctfourfigures"/>
              <w:tabs>
                <w:tab w:val="clear" w:pos="765"/>
                <w:tab w:val="decimal" w:pos="1003"/>
              </w:tabs>
              <w:spacing w:line="240" w:lineRule="atLeast"/>
              <w:ind w:left="-77" w:right="-79"/>
              <w:rPr>
                <w:b/>
                <w:bCs/>
                <w:szCs w:val="22"/>
              </w:rPr>
            </w:pPr>
            <w:r w:rsidRPr="006D353E">
              <w:rPr>
                <w:b/>
                <w:bCs/>
                <w:szCs w:val="22"/>
              </w:rPr>
              <w:t>28</w:t>
            </w:r>
          </w:p>
        </w:tc>
      </w:tr>
    </w:tbl>
    <w:p w14:paraId="77EA8508" w14:textId="77777777" w:rsidR="00DC5F0C" w:rsidRPr="006D353E" w:rsidRDefault="00961E2E" w:rsidP="00650F89">
      <w:pPr>
        <w:tabs>
          <w:tab w:val="left" w:pos="900"/>
        </w:tabs>
        <w:spacing w:line="240" w:lineRule="atLeast"/>
        <w:ind w:left="540" w:right="-43" w:hanging="540"/>
        <w:jc w:val="both"/>
        <w:rPr>
          <w:rFonts w:cs="Times New Roman"/>
          <w:b/>
          <w:bCs/>
          <w:i/>
          <w:iCs/>
          <w:szCs w:val="22"/>
        </w:rPr>
      </w:pPr>
      <w:r w:rsidRPr="006D353E">
        <w:rPr>
          <w:rFonts w:cs="Times New Roman"/>
          <w:b/>
          <w:bCs/>
          <w:i/>
          <w:iCs/>
          <w:szCs w:val="22"/>
        </w:rPr>
        <w:tab/>
      </w:r>
    </w:p>
    <w:p w14:paraId="7AFE7DBD" w14:textId="77777777" w:rsidR="007E5BBD" w:rsidRPr="006D353E" w:rsidRDefault="00DC5F0C" w:rsidP="007E5BBD">
      <w:pPr>
        <w:tabs>
          <w:tab w:val="left" w:pos="900"/>
        </w:tabs>
        <w:spacing w:line="240" w:lineRule="atLeast"/>
        <w:ind w:left="540" w:right="-43" w:hanging="540"/>
        <w:jc w:val="both"/>
        <w:rPr>
          <w:rFonts w:cs="Times New Roman"/>
          <w:b/>
          <w:bCs/>
          <w:i/>
          <w:iCs/>
          <w:szCs w:val="22"/>
        </w:rPr>
      </w:pPr>
      <w:r w:rsidRPr="006D353E">
        <w:rPr>
          <w:rFonts w:cs="Times New Roman"/>
          <w:b/>
          <w:bCs/>
          <w:i/>
          <w:iCs/>
          <w:szCs w:val="22"/>
        </w:rPr>
        <w:tab/>
      </w:r>
      <w:r w:rsidR="007E5BBD" w:rsidRPr="006D353E">
        <w:rPr>
          <w:rFonts w:cs="Times New Roman"/>
          <w:b/>
          <w:bCs/>
          <w:i/>
          <w:iCs/>
          <w:szCs w:val="22"/>
        </w:rPr>
        <w:t>Significant agreements with related parties</w:t>
      </w:r>
    </w:p>
    <w:p w14:paraId="102AA2FD" w14:textId="77777777" w:rsidR="007E5BBD" w:rsidRPr="006D353E" w:rsidRDefault="007E5BBD" w:rsidP="007E5BBD">
      <w:pPr>
        <w:tabs>
          <w:tab w:val="left" w:pos="900"/>
        </w:tabs>
        <w:spacing w:line="240" w:lineRule="atLeast"/>
        <w:ind w:left="540" w:right="-43" w:hanging="540"/>
        <w:jc w:val="both"/>
        <w:rPr>
          <w:rFonts w:cs="Times New Roman"/>
          <w:b/>
          <w:bCs/>
          <w:i/>
          <w:iCs/>
          <w:szCs w:val="22"/>
        </w:rPr>
      </w:pPr>
    </w:p>
    <w:p w14:paraId="4EBB89F8" w14:textId="77777777" w:rsidR="007E5BBD" w:rsidRPr="006D353E" w:rsidRDefault="007E5BBD" w:rsidP="007E5BBD">
      <w:pPr>
        <w:tabs>
          <w:tab w:val="left" w:pos="900"/>
        </w:tabs>
        <w:spacing w:line="240" w:lineRule="atLeast"/>
        <w:ind w:left="540" w:right="-43" w:hanging="540"/>
        <w:jc w:val="both"/>
        <w:rPr>
          <w:rFonts w:cs="Times New Roman"/>
          <w:i/>
          <w:iCs/>
          <w:szCs w:val="22"/>
        </w:rPr>
      </w:pPr>
      <w:r w:rsidRPr="006D353E">
        <w:rPr>
          <w:rFonts w:cs="Times New Roman"/>
          <w:b/>
          <w:bCs/>
          <w:i/>
          <w:iCs/>
          <w:szCs w:val="22"/>
        </w:rPr>
        <w:tab/>
      </w:r>
      <w:r w:rsidR="003525B4" w:rsidRPr="006D353E">
        <w:rPr>
          <w:rFonts w:cs="Times New Roman"/>
          <w:i/>
          <w:iCs/>
          <w:szCs w:val="22"/>
        </w:rPr>
        <w:t>Credit facilities from related parties</w:t>
      </w:r>
    </w:p>
    <w:p w14:paraId="0BA8C291" w14:textId="77777777" w:rsidR="007E5BBD" w:rsidRPr="006D353E" w:rsidRDefault="007E5BBD" w:rsidP="007E5BBD">
      <w:pPr>
        <w:tabs>
          <w:tab w:val="left" w:pos="900"/>
        </w:tabs>
        <w:spacing w:line="240" w:lineRule="atLeast"/>
        <w:ind w:left="540" w:right="-43" w:hanging="540"/>
        <w:jc w:val="both"/>
        <w:rPr>
          <w:rFonts w:cs="Times New Roman"/>
          <w:b/>
          <w:bCs/>
          <w:i/>
          <w:iCs/>
          <w:szCs w:val="22"/>
        </w:rPr>
      </w:pPr>
    </w:p>
    <w:p w14:paraId="643CF57D" w14:textId="77E86F09" w:rsidR="007E5BBD" w:rsidRPr="006D353E" w:rsidRDefault="007E5BBD" w:rsidP="007E5BBD">
      <w:pPr>
        <w:tabs>
          <w:tab w:val="left" w:pos="900"/>
        </w:tabs>
        <w:spacing w:line="240" w:lineRule="atLeast"/>
        <w:ind w:left="540" w:right="-43" w:hanging="540"/>
        <w:jc w:val="thaiDistribute"/>
        <w:rPr>
          <w:rFonts w:cs="Times New Roman"/>
          <w:i/>
          <w:iCs/>
          <w:szCs w:val="22"/>
        </w:rPr>
      </w:pPr>
      <w:r w:rsidRPr="006D353E">
        <w:rPr>
          <w:rFonts w:cs="Times New Roman"/>
          <w:b/>
          <w:bCs/>
          <w:i/>
          <w:iCs/>
          <w:szCs w:val="22"/>
        </w:rPr>
        <w:tab/>
      </w:r>
      <w:r w:rsidRPr="006D353E">
        <w:rPr>
          <w:rFonts w:cs="Times New Roman"/>
          <w:szCs w:val="22"/>
        </w:rPr>
        <w:t>As at 30 September</w:t>
      </w:r>
      <w:r w:rsidRPr="00CB194B">
        <w:rPr>
          <w:rFonts w:cs="Times New Roman"/>
          <w:szCs w:val="22"/>
          <w:cs/>
        </w:rPr>
        <w:t xml:space="preserve"> </w:t>
      </w:r>
      <w:r w:rsidRPr="006D353E">
        <w:rPr>
          <w:rFonts w:cs="Times New Roman"/>
          <w:szCs w:val="22"/>
        </w:rPr>
        <w:t>2019, the Group and the Company had unutilised credit facilities</w:t>
      </w:r>
      <w:r w:rsidR="00285314">
        <w:rPr>
          <w:rFonts w:cs="Times New Roman"/>
          <w:szCs w:val="22"/>
        </w:rPr>
        <w:t xml:space="preserve"> for bank overdraft and loan</w:t>
      </w:r>
      <w:r w:rsidRPr="006D353E">
        <w:rPr>
          <w:rFonts w:cs="Times New Roman"/>
          <w:szCs w:val="22"/>
        </w:rPr>
        <w:t xml:space="preserve"> </w:t>
      </w:r>
      <w:r w:rsidR="00285314">
        <w:rPr>
          <w:rFonts w:cs="Times New Roman"/>
          <w:szCs w:val="22"/>
        </w:rPr>
        <w:t>from</w:t>
      </w:r>
      <w:r w:rsidRPr="006D353E">
        <w:rPr>
          <w:rFonts w:cs="Times New Roman"/>
          <w:szCs w:val="22"/>
        </w:rPr>
        <w:t xml:space="preserve"> a related party totalling Baht </w:t>
      </w:r>
      <w:r w:rsidR="00E66EE0" w:rsidRPr="006D353E">
        <w:rPr>
          <w:rFonts w:cs="Times New Roman"/>
          <w:szCs w:val="22"/>
        </w:rPr>
        <w:t>5</w:t>
      </w:r>
      <w:r w:rsidR="003525B4" w:rsidRPr="006D353E">
        <w:rPr>
          <w:rFonts w:cs="Times New Roman"/>
          <w:szCs w:val="22"/>
        </w:rPr>
        <w:t>5</w:t>
      </w:r>
      <w:r w:rsidR="00E66EE0" w:rsidRPr="006D353E">
        <w:rPr>
          <w:rFonts w:cs="Times New Roman"/>
          <w:szCs w:val="22"/>
        </w:rPr>
        <w:t>0</w:t>
      </w:r>
      <w:r w:rsidRPr="006D353E">
        <w:rPr>
          <w:rFonts w:cs="Times New Roman"/>
          <w:szCs w:val="22"/>
        </w:rPr>
        <w:t xml:space="preserve"> million and Baht 530 million, respectively</w:t>
      </w:r>
      <w:r w:rsidRPr="00CB194B">
        <w:rPr>
          <w:rFonts w:cs="Times New Roman"/>
          <w:i/>
          <w:iCs/>
          <w:szCs w:val="22"/>
          <w:cs/>
        </w:rPr>
        <w:t xml:space="preserve"> </w:t>
      </w:r>
      <w:r w:rsidR="003E3A3D" w:rsidRPr="00CB194B">
        <w:rPr>
          <w:rFonts w:cs="Times New Roman"/>
          <w:i/>
          <w:iCs/>
          <w:szCs w:val="22"/>
          <w:cs/>
        </w:rPr>
        <w:t>(</w:t>
      </w:r>
      <w:r w:rsidRPr="006D353E">
        <w:rPr>
          <w:rFonts w:cs="Times New Roman"/>
          <w:i/>
          <w:iCs/>
          <w:szCs w:val="22"/>
        </w:rPr>
        <w:t>2018</w:t>
      </w:r>
      <w:r w:rsidRPr="00CB194B">
        <w:rPr>
          <w:rFonts w:cs="Times New Roman"/>
          <w:i/>
          <w:iCs/>
          <w:szCs w:val="22"/>
          <w:cs/>
        </w:rPr>
        <w:t>:</w:t>
      </w:r>
      <w:r w:rsidRPr="006D353E">
        <w:rPr>
          <w:rFonts w:cs="Times New Roman"/>
          <w:i/>
          <w:iCs/>
          <w:szCs w:val="22"/>
        </w:rPr>
        <w:t xml:space="preserve"> Baht 4,594</w:t>
      </w:r>
      <w:r w:rsidRPr="00CB194B">
        <w:rPr>
          <w:rFonts w:cs="Times New Roman"/>
          <w:i/>
          <w:iCs/>
          <w:szCs w:val="22"/>
          <w:cs/>
        </w:rPr>
        <w:t>.</w:t>
      </w:r>
      <w:r w:rsidRPr="006D353E">
        <w:rPr>
          <w:rFonts w:cs="Times New Roman"/>
          <w:i/>
          <w:iCs/>
          <w:szCs w:val="22"/>
        </w:rPr>
        <w:t>64 million and Baht 530</w:t>
      </w:r>
      <w:r w:rsidRPr="00CB194B">
        <w:rPr>
          <w:rFonts w:cs="Times New Roman"/>
          <w:i/>
          <w:iCs/>
          <w:szCs w:val="22"/>
          <w:cs/>
        </w:rPr>
        <w:t xml:space="preserve"> </w:t>
      </w:r>
      <w:r w:rsidRPr="006D353E">
        <w:rPr>
          <w:rFonts w:cs="Times New Roman"/>
          <w:i/>
          <w:iCs/>
          <w:szCs w:val="22"/>
        </w:rPr>
        <w:t>million, respectively</w:t>
      </w:r>
      <w:r w:rsidR="003E3A3D" w:rsidRPr="00CB194B">
        <w:rPr>
          <w:rFonts w:cs="Times New Roman"/>
          <w:i/>
          <w:iCs/>
          <w:szCs w:val="22"/>
          <w:cs/>
        </w:rPr>
        <w:t>)</w:t>
      </w:r>
      <w:r w:rsidRPr="00CB194B">
        <w:rPr>
          <w:rFonts w:cs="Times New Roman"/>
          <w:i/>
          <w:iCs/>
          <w:szCs w:val="22"/>
          <w:cs/>
        </w:rPr>
        <w:t>.</w:t>
      </w:r>
    </w:p>
    <w:p w14:paraId="11A29AD3" w14:textId="77777777" w:rsidR="007E5BBD" w:rsidRPr="006D353E" w:rsidRDefault="007E5BBD" w:rsidP="007E5BBD">
      <w:pPr>
        <w:tabs>
          <w:tab w:val="left" w:pos="540"/>
        </w:tabs>
        <w:spacing w:line="240" w:lineRule="atLeast"/>
        <w:ind w:left="540" w:right="-36"/>
        <w:jc w:val="thaiDistribute"/>
        <w:rPr>
          <w:rFonts w:cs="Times New Roman"/>
          <w:szCs w:val="22"/>
        </w:rPr>
      </w:pPr>
    </w:p>
    <w:p w14:paraId="261A3F09" w14:textId="77777777" w:rsidR="003525B4" w:rsidRPr="006D353E" w:rsidRDefault="003525B4" w:rsidP="007E5BBD">
      <w:pPr>
        <w:tabs>
          <w:tab w:val="left" w:pos="540"/>
        </w:tabs>
        <w:spacing w:line="240" w:lineRule="atLeast"/>
        <w:ind w:left="540" w:right="-36"/>
        <w:jc w:val="thaiDistribute"/>
        <w:rPr>
          <w:rFonts w:cs="Times New Roman"/>
          <w:szCs w:val="22"/>
        </w:rPr>
      </w:pPr>
      <w:r w:rsidRPr="006D353E">
        <w:rPr>
          <w:rFonts w:cs="Times New Roman"/>
          <w:i/>
          <w:iCs/>
          <w:szCs w:val="22"/>
        </w:rPr>
        <w:t>Long-term loan from related parties</w:t>
      </w:r>
    </w:p>
    <w:p w14:paraId="57F10074" w14:textId="77777777" w:rsidR="003525B4" w:rsidRPr="006D353E" w:rsidRDefault="003525B4" w:rsidP="007E5BBD">
      <w:pPr>
        <w:tabs>
          <w:tab w:val="left" w:pos="540"/>
        </w:tabs>
        <w:spacing w:line="240" w:lineRule="atLeast"/>
        <w:ind w:left="540" w:right="-36"/>
        <w:jc w:val="thaiDistribute"/>
        <w:rPr>
          <w:rFonts w:cs="Times New Roman"/>
          <w:szCs w:val="22"/>
        </w:rPr>
      </w:pPr>
    </w:p>
    <w:p w14:paraId="53AB4738" w14:textId="412C6E20" w:rsidR="007E5BBD" w:rsidRPr="006D353E" w:rsidRDefault="007E5BBD" w:rsidP="007E5BBD">
      <w:pPr>
        <w:tabs>
          <w:tab w:val="left" w:pos="540"/>
        </w:tabs>
        <w:spacing w:line="240" w:lineRule="atLeast"/>
        <w:ind w:left="540" w:right="-36"/>
        <w:jc w:val="thaiDistribute"/>
        <w:rPr>
          <w:rFonts w:cs="Times New Roman"/>
          <w:szCs w:val="22"/>
          <w:cs/>
        </w:rPr>
      </w:pPr>
      <w:r w:rsidRPr="006D353E">
        <w:rPr>
          <w:rFonts w:cs="Times New Roman"/>
          <w:szCs w:val="22"/>
        </w:rPr>
        <w:t>Long</w:t>
      </w:r>
      <w:r w:rsidRPr="00CB194B">
        <w:rPr>
          <w:rFonts w:cs="Times New Roman"/>
          <w:szCs w:val="22"/>
          <w:cs/>
        </w:rPr>
        <w:t>-</w:t>
      </w:r>
      <w:r w:rsidRPr="006D353E">
        <w:rPr>
          <w:rFonts w:cs="Times New Roman"/>
          <w:szCs w:val="22"/>
        </w:rPr>
        <w:t xml:space="preserve">term loans from </w:t>
      </w:r>
      <w:r w:rsidR="009F11B1">
        <w:rPr>
          <w:rFonts w:cs="Times New Roman"/>
          <w:szCs w:val="22"/>
        </w:rPr>
        <w:t>GOLD’s subsidiar</w:t>
      </w:r>
      <w:r w:rsidRPr="006D353E">
        <w:rPr>
          <w:rFonts w:cs="Times New Roman"/>
          <w:szCs w:val="22"/>
        </w:rPr>
        <w:t xml:space="preserve">ies and shareholder of </w:t>
      </w:r>
      <w:r w:rsidR="009F11B1">
        <w:rPr>
          <w:rFonts w:cs="Times New Roman"/>
          <w:szCs w:val="22"/>
        </w:rPr>
        <w:t>GOLD’s subsidiar</w:t>
      </w:r>
      <w:r w:rsidR="00A85BE6">
        <w:rPr>
          <w:rFonts w:cs="Times New Roman"/>
          <w:szCs w:val="22"/>
        </w:rPr>
        <w:t>ies</w:t>
      </w:r>
      <w:r w:rsidRPr="006D353E">
        <w:rPr>
          <w:rFonts w:cs="Times New Roman"/>
          <w:szCs w:val="22"/>
        </w:rPr>
        <w:t xml:space="preserve"> are repayable at call</w:t>
      </w:r>
      <w:r w:rsidRPr="00CB194B">
        <w:rPr>
          <w:rFonts w:cs="Times New Roman"/>
          <w:szCs w:val="22"/>
          <w:cs/>
        </w:rPr>
        <w:t xml:space="preserve">. </w:t>
      </w:r>
      <w:r w:rsidRPr="006D353E">
        <w:rPr>
          <w:rFonts w:cs="Times New Roman"/>
          <w:szCs w:val="22"/>
        </w:rPr>
        <w:t>Long</w:t>
      </w:r>
      <w:r w:rsidRPr="00CB194B">
        <w:rPr>
          <w:rFonts w:cs="Times New Roman"/>
          <w:szCs w:val="22"/>
          <w:cs/>
        </w:rPr>
        <w:t>-</w:t>
      </w:r>
      <w:r w:rsidRPr="006D353E">
        <w:rPr>
          <w:rFonts w:cs="Times New Roman"/>
          <w:szCs w:val="22"/>
        </w:rPr>
        <w:t>term loans from</w:t>
      </w:r>
      <w:r w:rsidRPr="00CB194B">
        <w:rPr>
          <w:rFonts w:cs="Times New Roman"/>
          <w:szCs w:val="22"/>
          <w:cs/>
        </w:rPr>
        <w:t xml:space="preserve"> </w:t>
      </w:r>
      <w:r w:rsidR="009F11B1">
        <w:rPr>
          <w:rFonts w:cs="Times New Roman"/>
          <w:szCs w:val="22"/>
        </w:rPr>
        <w:t>GOLD’s subsidiar</w:t>
      </w:r>
      <w:r w:rsidRPr="006D353E">
        <w:rPr>
          <w:rFonts w:cs="Times New Roman"/>
          <w:szCs w:val="22"/>
        </w:rPr>
        <w:t xml:space="preserve">ies and shareholder of </w:t>
      </w:r>
      <w:r w:rsidR="009F11B1">
        <w:rPr>
          <w:rFonts w:cs="Times New Roman"/>
          <w:szCs w:val="22"/>
        </w:rPr>
        <w:t>GOLD’s subsidiaries</w:t>
      </w:r>
      <w:r w:rsidRPr="006D353E">
        <w:rPr>
          <w:rFonts w:cs="Times New Roman"/>
          <w:szCs w:val="22"/>
        </w:rPr>
        <w:t xml:space="preserve"> are classified as long</w:t>
      </w:r>
      <w:r w:rsidRPr="00CB194B">
        <w:rPr>
          <w:rFonts w:cs="Times New Roman"/>
          <w:szCs w:val="22"/>
          <w:cs/>
        </w:rPr>
        <w:t>-</w:t>
      </w:r>
      <w:r w:rsidRPr="006D353E">
        <w:rPr>
          <w:rFonts w:cs="Times New Roman"/>
          <w:szCs w:val="22"/>
        </w:rPr>
        <w:t>term liabilities because the lender confirms that it has currently no intention to require the borrower to repay any liability due to the lender within 12 months after the end of period</w:t>
      </w:r>
      <w:r w:rsidRPr="00CB194B">
        <w:rPr>
          <w:rFonts w:cs="Times New Roman"/>
          <w:szCs w:val="22"/>
          <w:cs/>
        </w:rPr>
        <w:t>.</w:t>
      </w:r>
    </w:p>
    <w:p w14:paraId="6CD80A74" w14:textId="77777777" w:rsidR="007E5BBD" w:rsidRPr="006D353E" w:rsidRDefault="007E5BBD" w:rsidP="007E5BBD">
      <w:pPr>
        <w:tabs>
          <w:tab w:val="left" w:pos="4145"/>
        </w:tabs>
        <w:spacing w:line="240" w:lineRule="atLeast"/>
        <w:ind w:left="540" w:right="-43" w:hanging="540"/>
        <w:jc w:val="both"/>
        <w:rPr>
          <w:rFonts w:cs="Times New Roman"/>
          <w:b/>
          <w:bCs/>
          <w:i/>
          <w:iCs/>
          <w:szCs w:val="22"/>
        </w:rPr>
      </w:pPr>
      <w:r w:rsidRPr="00CB194B">
        <w:rPr>
          <w:rFonts w:cs="Times New Roman"/>
          <w:b/>
          <w:bCs/>
          <w:i/>
          <w:iCs/>
          <w:szCs w:val="22"/>
          <w:cs/>
        </w:rPr>
        <w:tab/>
      </w:r>
    </w:p>
    <w:p w14:paraId="3715FF8C" w14:textId="1C4E8B13" w:rsidR="007E5BBD" w:rsidRPr="006D353E" w:rsidRDefault="007E5BBD" w:rsidP="007E5BBD">
      <w:pPr>
        <w:tabs>
          <w:tab w:val="left" w:pos="900"/>
        </w:tabs>
        <w:spacing w:line="240" w:lineRule="atLeast"/>
        <w:ind w:left="540" w:right="-43" w:hanging="540"/>
        <w:jc w:val="both"/>
        <w:rPr>
          <w:rFonts w:cs="Times New Roman"/>
          <w:szCs w:val="22"/>
        </w:rPr>
      </w:pPr>
      <w:r w:rsidRPr="006D353E">
        <w:rPr>
          <w:rFonts w:cs="Times New Roman"/>
          <w:b/>
          <w:bCs/>
          <w:i/>
          <w:iCs/>
          <w:szCs w:val="22"/>
        </w:rPr>
        <w:tab/>
      </w:r>
      <w:r w:rsidRPr="006D353E">
        <w:rPr>
          <w:rFonts w:cs="Times New Roman"/>
          <w:szCs w:val="22"/>
        </w:rPr>
        <w:t>As at 30 September</w:t>
      </w:r>
      <w:r w:rsidRPr="00CB194B">
        <w:rPr>
          <w:rFonts w:cs="Times New Roman"/>
          <w:szCs w:val="22"/>
          <w:cs/>
        </w:rPr>
        <w:t xml:space="preserve"> </w:t>
      </w:r>
      <w:r w:rsidRPr="006D353E">
        <w:rPr>
          <w:rFonts w:cs="Times New Roman"/>
          <w:szCs w:val="22"/>
        </w:rPr>
        <w:t>2019, investment properties, and land and buildings of a subsidiary with a book value of Baht 611</w:t>
      </w:r>
      <w:r w:rsidRPr="00CB194B">
        <w:rPr>
          <w:rFonts w:cs="Times New Roman"/>
          <w:szCs w:val="22"/>
          <w:cs/>
        </w:rPr>
        <w:t>.</w:t>
      </w:r>
      <w:r w:rsidRPr="006D353E">
        <w:rPr>
          <w:rFonts w:cs="Times New Roman"/>
          <w:szCs w:val="22"/>
        </w:rPr>
        <w:t xml:space="preserve">30 million </w:t>
      </w:r>
      <w:r w:rsidR="003E3A3D" w:rsidRPr="00CB194B">
        <w:rPr>
          <w:rFonts w:cs="Times New Roman"/>
          <w:i/>
          <w:iCs/>
          <w:szCs w:val="22"/>
          <w:cs/>
        </w:rPr>
        <w:t>(</w:t>
      </w:r>
      <w:r w:rsidRPr="006D353E">
        <w:rPr>
          <w:rFonts w:cs="Times New Roman"/>
          <w:i/>
          <w:iCs/>
          <w:szCs w:val="22"/>
        </w:rPr>
        <w:t>2018</w:t>
      </w:r>
      <w:r w:rsidRPr="00CB194B">
        <w:rPr>
          <w:rFonts w:cs="Times New Roman"/>
          <w:i/>
          <w:iCs/>
          <w:szCs w:val="22"/>
          <w:cs/>
        </w:rPr>
        <w:t xml:space="preserve">: </w:t>
      </w:r>
      <w:r w:rsidRPr="006D353E">
        <w:rPr>
          <w:rFonts w:cs="Times New Roman"/>
          <w:i/>
          <w:iCs/>
          <w:szCs w:val="22"/>
        </w:rPr>
        <w:t>Baht 2,374</w:t>
      </w:r>
      <w:r w:rsidRPr="00CB194B">
        <w:rPr>
          <w:rFonts w:cs="Times New Roman"/>
          <w:i/>
          <w:iCs/>
          <w:szCs w:val="22"/>
          <w:cs/>
        </w:rPr>
        <w:t>.</w:t>
      </w:r>
      <w:r w:rsidRPr="006D353E">
        <w:rPr>
          <w:rFonts w:cs="Times New Roman"/>
          <w:i/>
          <w:iCs/>
          <w:szCs w:val="22"/>
        </w:rPr>
        <w:t>73 million</w:t>
      </w:r>
      <w:r w:rsidR="003E3A3D" w:rsidRPr="00CB194B">
        <w:rPr>
          <w:rFonts w:cs="Times New Roman"/>
          <w:i/>
          <w:iCs/>
          <w:szCs w:val="22"/>
          <w:cs/>
        </w:rPr>
        <w:t>)</w:t>
      </w:r>
      <w:r w:rsidRPr="006D353E">
        <w:rPr>
          <w:rFonts w:cs="Times New Roman"/>
          <w:szCs w:val="22"/>
        </w:rPr>
        <w:t xml:space="preserve"> have been pledged as collateral for such credit facilities</w:t>
      </w:r>
      <w:r w:rsidRPr="00CB194B">
        <w:rPr>
          <w:rFonts w:cs="Times New Roman"/>
          <w:szCs w:val="22"/>
          <w:cs/>
        </w:rPr>
        <w:t>.</w:t>
      </w:r>
    </w:p>
    <w:p w14:paraId="61F97DFE" w14:textId="77777777" w:rsidR="007E5BBD" w:rsidRPr="006D353E" w:rsidRDefault="007E5BBD" w:rsidP="007E5BBD">
      <w:pPr>
        <w:tabs>
          <w:tab w:val="left" w:pos="900"/>
        </w:tabs>
        <w:spacing w:line="240" w:lineRule="atLeast"/>
        <w:ind w:left="540" w:right="-43" w:hanging="540"/>
        <w:jc w:val="both"/>
        <w:rPr>
          <w:rFonts w:cs="Times New Roman"/>
          <w:szCs w:val="22"/>
        </w:rPr>
      </w:pPr>
    </w:p>
    <w:p w14:paraId="253F35B4" w14:textId="77777777" w:rsidR="007E5BBD" w:rsidRPr="006D353E" w:rsidRDefault="007E5BBD" w:rsidP="007E5BBD">
      <w:pPr>
        <w:tabs>
          <w:tab w:val="left" w:pos="900"/>
        </w:tabs>
        <w:spacing w:line="240" w:lineRule="atLeast"/>
        <w:ind w:left="540" w:right="-43" w:firstLine="27"/>
        <w:jc w:val="both"/>
        <w:rPr>
          <w:rFonts w:cs="Times New Roman"/>
          <w:i/>
          <w:iCs/>
        </w:rPr>
      </w:pPr>
      <w:r w:rsidRPr="006D353E">
        <w:rPr>
          <w:rFonts w:cs="Times New Roman"/>
          <w:i/>
          <w:iCs/>
        </w:rPr>
        <w:t>Short</w:t>
      </w:r>
      <w:r w:rsidRPr="00CB194B">
        <w:rPr>
          <w:rFonts w:cs="Times New Roman"/>
          <w:i/>
          <w:iCs/>
          <w:szCs w:val="22"/>
          <w:cs/>
        </w:rPr>
        <w:t>-</w:t>
      </w:r>
      <w:r w:rsidRPr="006D353E">
        <w:rPr>
          <w:rFonts w:cs="Times New Roman"/>
          <w:i/>
          <w:iCs/>
        </w:rPr>
        <w:t>term loan agreement</w:t>
      </w:r>
    </w:p>
    <w:p w14:paraId="04FBF9A2" w14:textId="77777777" w:rsidR="007E5BBD" w:rsidRPr="006D353E" w:rsidRDefault="007E5BBD" w:rsidP="007E5BBD">
      <w:pPr>
        <w:jc w:val="thaiDistribute"/>
        <w:rPr>
          <w:rFonts w:eastAsia="SimSun" w:cs="Times New Roman"/>
          <w:szCs w:val="22"/>
        </w:rPr>
      </w:pPr>
    </w:p>
    <w:p w14:paraId="51A47B04" w14:textId="77777777" w:rsidR="007E5BBD" w:rsidRPr="006D353E" w:rsidRDefault="007E5BBD" w:rsidP="007E5BBD">
      <w:pPr>
        <w:ind w:left="567" w:right="-115"/>
        <w:jc w:val="thaiDistribute"/>
        <w:rPr>
          <w:rFonts w:cs="Times New Roman"/>
          <w:spacing w:val="-6"/>
          <w:szCs w:val="22"/>
        </w:rPr>
      </w:pPr>
      <w:r w:rsidRPr="006D353E">
        <w:rPr>
          <w:rFonts w:cs="Times New Roman"/>
          <w:szCs w:val="28"/>
        </w:rPr>
        <w:t>On 6 December 2016,</w:t>
      </w:r>
      <w:r w:rsidRPr="00CB194B">
        <w:rPr>
          <w:rFonts w:cs="Times New Roman"/>
          <w:szCs w:val="22"/>
          <w:cs/>
        </w:rPr>
        <w:t xml:space="preserve"> </w:t>
      </w:r>
      <w:r w:rsidRPr="006D353E">
        <w:rPr>
          <w:rFonts w:cs="Times New Roman"/>
          <w:szCs w:val="28"/>
        </w:rPr>
        <w:t>a</w:t>
      </w:r>
      <w:r w:rsidRPr="006D353E">
        <w:rPr>
          <w:rFonts w:cs="Times New Roman"/>
        </w:rPr>
        <w:t xml:space="preserve"> subsidiary entered into a short</w:t>
      </w:r>
      <w:r w:rsidRPr="00CB194B">
        <w:rPr>
          <w:rFonts w:cs="Times New Roman"/>
          <w:szCs w:val="22"/>
          <w:cs/>
        </w:rPr>
        <w:t>-</w:t>
      </w:r>
      <w:r w:rsidRPr="006D353E">
        <w:rPr>
          <w:rFonts w:cs="Times New Roman"/>
        </w:rPr>
        <w:t>term loan agreement with a related party</w:t>
      </w:r>
      <w:r w:rsidRPr="00CB194B">
        <w:rPr>
          <w:rFonts w:cs="Times New Roman"/>
          <w:szCs w:val="22"/>
          <w:cs/>
        </w:rPr>
        <w:t>.</w:t>
      </w:r>
      <w:r w:rsidRPr="006D353E">
        <w:rPr>
          <w:rFonts w:cs="Times New Roman"/>
        </w:rPr>
        <w:br/>
        <w:t>The loan bore an interest rate of 10</w:t>
      </w:r>
      <w:r w:rsidRPr="00CB194B">
        <w:rPr>
          <w:rFonts w:cs="Times New Roman"/>
          <w:szCs w:val="22"/>
          <w:cs/>
        </w:rPr>
        <w:t xml:space="preserve">% </w:t>
      </w:r>
      <w:r w:rsidRPr="006D353E">
        <w:rPr>
          <w:rFonts w:cs="Times New Roman"/>
        </w:rPr>
        <w:t>per annum and was had been due for repayment in December 2018</w:t>
      </w:r>
      <w:r w:rsidRPr="00CB194B">
        <w:rPr>
          <w:rFonts w:cs="Times New Roman"/>
          <w:szCs w:val="22"/>
          <w:cs/>
        </w:rPr>
        <w:t xml:space="preserve">. </w:t>
      </w:r>
      <w:r w:rsidRPr="006D353E">
        <w:rPr>
          <w:rFonts w:cs="Times New Roman"/>
          <w:spacing w:val="-6"/>
          <w:szCs w:val="22"/>
        </w:rPr>
        <w:t>Subsequently, the subsidiary and the related party entered into various</w:t>
      </w:r>
      <w:r w:rsidRPr="00CB194B">
        <w:rPr>
          <w:rFonts w:cs="Times New Roman"/>
          <w:spacing w:val="-6"/>
          <w:szCs w:val="22"/>
          <w:cs/>
        </w:rPr>
        <w:t xml:space="preserve"> </w:t>
      </w:r>
      <w:r w:rsidRPr="006D353E">
        <w:rPr>
          <w:rFonts w:cs="Times New Roman"/>
          <w:spacing w:val="-6"/>
          <w:szCs w:val="22"/>
        </w:rPr>
        <w:t>memorandums of the agreement to extend the final maturity date to December 2019</w:t>
      </w:r>
      <w:r w:rsidRPr="00CB194B">
        <w:rPr>
          <w:rFonts w:cs="Times New Roman"/>
          <w:spacing w:val="-6"/>
          <w:szCs w:val="22"/>
          <w:cs/>
        </w:rPr>
        <w:t xml:space="preserve"> </w:t>
      </w:r>
      <w:r w:rsidRPr="006D353E">
        <w:rPr>
          <w:rFonts w:cs="Times New Roman"/>
          <w:spacing w:val="-6"/>
          <w:szCs w:val="22"/>
        </w:rPr>
        <w:t>and remained to</w:t>
      </w:r>
      <w:r w:rsidRPr="00CB194B">
        <w:rPr>
          <w:rFonts w:cs="Times New Roman"/>
          <w:spacing w:val="-6"/>
          <w:szCs w:val="22"/>
          <w:cs/>
        </w:rPr>
        <w:t xml:space="preserve"> </w:t>
      </w:r>
      <w:r w:rsidRPr="006D353E">
        <w:rPr>
          <w:rFonts w:cs="Times New Roman"/>
          <w:spacing w:val="-6"/>
          <w:szCs w:val="22"/>
        </w:rPr>
        <w:t>waive the interest on the loan</w:t>
      </w:r>
      <w:r w:rsidRPr="00CB194B">
        <w:rPr>
          <w:rFonts w:cs="Times New Roman"/>
          <w:spacing w:val="-6"/>
          <w:szCs w:val="22"/>
          <w:cs/>
        </w:rPr>
        <w:t>.</w:t>
      </w:r>
    </w:p>
    <w:p w14:paraId="3CB580C5" w14:textId="77777777" w:rsidR="00A85BE6" w:rsidRDefault="007E5BBD" w:rsidP="007E5BBD">
      <w:pPr>
        <w:tabs>
          <w:tab w:val="left" w:pos="900"/>
        </w:tabs>
        <w:spacing w:line="240" w:lineRule="atLeast"/>
        <w:ind w:left="540" w:right="-43" w:hanging="540"/>
        <w:jc w:val="both"/>
        <w:rPr>
          <w:rFonts w:cs="Times New Roman"/>
          <w:i/>
          <w:iCs/>
          <w:szCs w:val="22"/>
        </w:rPr>
      </w:pPr>
      <w:r w:rsidRPr="006D353E">
        <w:rPr>
          <w:rFonts w:cs="Times New Roman"/>
          <w:i/>
          <w:iCs/>
          <w:szCs w:val="22"/>
        </w:rPr>
        <w:tab/>
      </w:r>
    </w:p>
    <w:p w14:paraId="1A19E7E0" w14:textId="77777777" w:rsidR="007E5BBD" w:rsidRPr="006D353E" w:rsidRDefault="00A85BE6" w:rsidP="007E5BBD">
      <w:pPr>
        <w:tabs>
          <w:tab w:val="left" w:pos="900"/>
        </w:tabs>
        <w:spacing w:line="240" w:lineRule="atLeast"/>
        <w:ind w:left="540" w:right="-43" w:hanging="540"/>
        <w:jc w:val="both"/>
        <w:rPr>
          <w:rFonts w:cs="Times New Roman"/>
          <w:b/>
          <w:bCs/>
          <w:i/>
          <w:iCs/>
          <w:szCs w:val="22"/>
        </w:rPr>
      </w:pPr>
      <w:r>
        <w:rPr>
          <w:rFonts w:cs="Times New Roman"/>
          <w:i/>
          <w:iCs/>
          <w:szCs w:val="22"/>
        </w:rPr>
        <w:tab/>
      </w:r>
      <w:r w:rsidR="007E5BBD" w:rsidRPr="006D353E">
        <w:rPr>
          <w:rFonts w:cs="Times New Roman"/>
          <w:i/>
          <w:iCs/>
          <w:szCs w:val="22"/>
        </w:rPr>
        <w:t>Long</w:t>
      </w:r>
      <w:r w:rsidR="007E5BBD" w:rsidRPr="00CB194B">
        <w:rPr>
          <w:rFonts w:cs="Times New Roman"/>
          <w:i/>
          <w:iCs/>
          <w:szCs w:val="22"/>
          <w:cs/>
        </w:rPr>
        <w:t>-</w:t>
      </w:r>
      <w:r w:rsidR="007E5BBD" w:rsidRPr="006D353E">
        <w:rPr>
          <w:rFonts w:cs="Times New Roman"/>
          <w:i/>
          <w:iCs/>
          <w:szCs w:val="22"/>
        </w:rPr>
        <w:t>term loan agreements</w:t>
      </w:r>
    </w:p>
    <w:p w14:paraId="6EE13BD6" w14:textId="77777777" w:rsidR="007E5BBD" w:rsidRPr="006D353E" w:rsidRDefault="007E5BBD" w:rsidP="007E5BBD">
      <w:pPr>
        <w:tabs>
          <w:tab w:val="left" w:pos="900"/>
        </w:tabs>
        <w:spacing w:line="240" w:lineRule="atLeast"/>
        <w:ind w:left="540" w:right="-43" w:hanging="540"/>
        <w:jc w:val="both"/>
        <w:rPr>
          <w:rFonts w:cs="Times New Roman"/>
          <w:b/>
          <w:bCs/>
          <w:i/>
          <w:iCs/>
          <w:szCs w:val="22"/>
        </w:rPr>
      </w:pPr>
    </w:p>
    <w:p w14:paraId="51C17B2D" w14:textId="26594FBD" w:rsidR="007E5BBD" w:rsidRPr="006D353E" w:rsidRDefault="007E5BBD" w:rsidP="007E5BBD">
      <w:pPr>
        <w:tabs>
          <w:tab w:val="left" w:pos="900"/>
        </w:tabs>
        <w:spacing w:line="240" w:lineRule="atLeast"/>
        <w:ind w:left="540" w:right="-43" w:hanging="540"/>
        <w:jc w:val="both"/>
        <w:rPr>
          <w:rFonts w:cs="Times New Roman"/>
          <w:szCs w:val="22"/>
        </w:rPr>
      </w:pPr>
      <w:r w:rsidRPr="006D353E">
        <w:rPr>
          <w:rFonts w:cs="Times New Roman"/>
          <w:szCs w:val="22"/>
        </w:rPr>
        <w:tab/>
        <w:t>The Company entered into unsecured long</w:t>
      </w:r>
      <w:r w:rsidRPr="00CB194B">
        <w:rPr>
          <w:rFonts w:cs="Times New Roman"/>
          <w:szCs w:val="22"/>
          <w:cs/>
        </w:rPr>
        <w:t>-</w:t>
      </w:r>
      <w:r w:rsidRPr="006D353E">
        <w:rPr>
          <w:rFonts w:cs="Times New Roman"/>
          <w:szCs w:val="22"/>
        </w:rPr>
        <w:t>term loan agreements with subsidiaries</w:t>
      </w:r>
      <w:r w:rsidRPr="00CB194B">
        <w:rPr>
          <w:rFonts w:cs="Times New Roman"/>
          <w:szCs w:val="22"/>
          <w:cs/>
        </w:rPr>
        <w:t xml:space="preserve">. </w:t>
      </w:r>
      <w:r w:rsidRPr="006D353E">
        <w:rPr>
          <w:rFonts w:cs="Times New Roman"/>
          <w:szCs w:val="22"/>
        </w:rPr>
        <w:t>The loans bore interest rates of</w:t>
      </w:r>
      <w:r w:rsidRPr="00CB194B">
        <w:rPr>
          <w:rFonts w:cs="Times New Roman"/>
          <w:szCs w:val="22"/>
          <w:cs/>
        </w:rPr>
        <w:t xml:space="preserve"> </w:t>
      </w:r>
      <w:r w:rsidRPr="006D353E">
        <w:rPr>
          <w:rFonts w:cs="Times New Roman"/>
          <w:szCs w:val="22"/>
        </w:rPr>
        <w:t>4</w:t>
      </w:r>
      <w:r w:rsidRPr="00CB194B">
        <w:rPr>
          <w:rFonts w:cs="Times New Roman"/>
          <w:szCs w:val="22"/>
          <w:cs/>
        </w:rPr>
        <w:t>.</w:t>
      </w:r>
      <w:r w:rsidRPr="006D353E">
        <w:rPr>
          <w:rFonts w:cs="Times New Roman"/>
          <w:szCs w:val="22"/>
        </w:rPr>
        <w:t>16</w:t>
      </w:r>
      <w:r w:rsidRPr="00CB194B">
        <w:rPr>
          <w:rFonts w:cs="Times New Roman"/>
          <w:szCs w:val="22"/>
          <w:cs/>
        </w:rPr>
        <w:t xml:space="preserve">% </w:t>
      </w:r>
      <w:r w:rsidRPr="006D353E">
        <w:rPr>
          <w:rFonts w:cs="Times New Roman"/>
          <w:szCs w:val="22"/>
        </w:rPr>
        <w:t>to 4</w:t>
      </w:r>
      <w:r w:rsidRPr="00CB194B">
        <w:rPr>
          <w:rFonts w:cs="Times New Roman"/>
          <w:szCs w:val="22"/>
          <w:cs/>
        </w:rPr>
        <w:t>.</w:t>
      </w:r>
      <w:r w:rsidRPr="006D353E">
        <w:rPr>
          <w:rFonts w:cs="Times New Roman"/>
          <w:szCs w:val="22"/>
        </w:rPr>
        <w:t>50</w:t>
      </w:r>
      <w:r w:rsidRPr="00CB194B">
        <w:rPr>
          <w:rFonts w:cs="Times New Roman"/>
          <w:szCs w:val="22"/>
          <w:cs/>
        </w:rPr>
        <w:t xml:space="preserve">% </w:t>
      </w:r>
      <w:r w:rsidRPr="006D353E">
        <w:rPr>
          <w:rFonts w:cs="Times New Roman"/>
          <w:szCs w:val="22"/>
        </w:rPr>
        <w:t>per annum</w:t>
      </w:r>
      <w:r w:rsidRPr="00CB194B">
        <w:rPr>
          <w:rFonts w:cs="Times New Roman"/>
          <w:szCs w:val="22"/>
          <w:cs/>
        </w:rPr>
        <w:t xml:space="preserve"> </w:t>
      </w:r>
      <w:r w:rsidR="003E3A3D" w:rsidRPr="00CB194B">
        <w:rPr>
          <w:rFonts w:cs="Times New Roman"/>
          <w:i/>
          <w:iCs/>
          <w:szCs w:val="22"/>
          <w:cs/>
        </w:rPr>
        <w:t>(</w:t>
      </w:r>
      <w:r w:rsidRPr="006D353E">
        <w:rPr>
          <w:rFonts w:cs="Times New Roman"/>
          <w:i/>
          <w:iCs/>
          <w:szCs w:val="22"/>
        </w:rPr>
        <w:t>2018</w:t>
      </w:r>
      <w:r w:rsidRPr="00CB194B">
        <w:rPr>
          <w:rFonts w:cs="Times New Roman"/>
          <w:i/>
          <w:iCs/>
          <w:szCs w:val="22"/>
          <w:cs/>
        </w:rPr>
        <w:t xml:space="preserve">: </w:t>
      </w:r>
      <w:r w:rsidRPr="006D353E">
        <w:rPr>
          <w:rFonts w:cs="Times New Roman"/>
          <w:i/>
          <w:iCs/>
          <w:szCs w:val="22"/>
        </w:rPr>
        <w:t>4</w:t>
      </w:r>
      <w:r w:rsidRPr="00CB194B">
        <w:rPr>
          <w:rFonts w:cs="Times New Roman"/>
          <w:i/>
          <w:iCs/>
          <w:szCs w:val="22"/>
          <w:cs/>
        </w:rPr>
        <w:t>.</w:t>
      </w:r>
      <w:r w:rsidRPr="006D353E">
        <w:rPr>
          <w:rFonts w:cs="Times New Roman"/>
          <w:i/>
          <w:iCs/>
          <w:szCs w:val="22"/>
        </w:rPr>
        <w:t>48</w:t>
      </w:r>
      <w:r w:rsidRPr="00CB194B">
        <w:rPr>
          <w:rFonts w:cs="Times New Roman"/>
          <w:i/>
          <w:iCs/>
          <w:szCs w:val="22"/>
          <w:cs/>
        </w:rPr>
        <w:t xml:space="preserve">% </w:t>
      </w:r>
      <w:r w:rsidRPr="006D353E">
        <w:rPr>
          <w:rFonts w:cs="Times New Roman"/>
          <w:i/>
          <w:iCs/>
          <w:szCs w:val="22"/>
        </w:rPr>
        <w:t>to 4</w:t>
      </w:r>
      <w:r w:rsidRPr="00CB194B">
        <w:rPr>
          <w:rFonts w:cs="Times New Roman"/>
          <w:i/>
          <w:iCs/>
          <w:szCs w:val="22"/>
          <w:cs/>
        </w:rPr>
        <w:t>.</w:t>
      </w:r>
      <w:r w:rsidRPr="006D353E">
        <w:rPr>
          <w:rFonts w:cs="Times New Roman"/>
          <w:i/>
          <w:iCs/>
          <w:szCs w:val="22"/>
        </w:rPr>
        <w:t>88</w:t>
      </w:r>
      <w:r w:rsidRPr="00CB194B">
        <w:rPr>
          <w:rFonts w:cs="Times New Roman"/>
          <w:i/>
          <w:iCs/>
          <w:szCs w:val="22"/>
          <w:cs/>
        </w:rPr>
        <w:t xml:space="preserve">% </w:t>
      </w:r>
      <w:r w:rsidRPr="006D353E">
        <w:rPr>
          <w:rFonts w:cs="Times New Roman"/>
          <w:i/>
          <w:iCs/>
          <w:szCs w:val="22"/>
        </w:rPr>
        <w:t>per annum</w:t>
      </w:r>
      <w:r w:rsidR="003E3A3D" w:rsidRPr="00CB194B">
        <w:rPr>
          <w:rFonts w:cs="Times New Roman"/>
          <w:i/>
          <w:iCs/>
          <w:szCs w:val="22"/>
          <w:cs/>
        </w:rPr>
        <w:t>)</w:t>
      </w:r>
      <w:r w:rsidRPr="00CB194B">
        <w:rPr>
          <w:rFonts w:cs="Times New Roman"/>
          <w:i/>
          <w:iCs/>
          <w:szCs w:val="22"/>
          <w:cs/>
        </w:rPr>
        <w:t xml:space="preserve">. </w:t>
      </w:r>
      <w:r w:rsidRPr="006D353E">
        <w:rPr>
          <w:rFonts w:cs="Times New Roman"/>
          <w:szCs w:val="22"/>
        </w:rPr>
        <w:t>The loans will be repayable in full within</w:t>
      </w:r>
      <w:r w:rsidRPr="00CB194B">
        <w:rPr>
          <w:rFonts w:cs="Times New Roman"/>
          <w:szCs w:val="22"/>
          <w:cs/>
        </w:rPr>
        <w:t xml:space="preserve"> </w:t>
      </w:r>
      <w:r w:rsidRPr="006D353E">
        <w:rPr>
          <w:rFonts w:cs="Times New Roman"/>
          <w:szCs w:val="22"/>
        </w:rPr>
        <w:t>July 2024</w:t>
      </w:r>
      <w:r w:rsidRPr="00CB194B">
        <w:rPr>
          <w:rFonts w:cs="Times New Roman"/>
          <w:szCs w:val="22"/>
          <w:cs/>
        </w:rPr>
        <w:t>.</w:t>
      </w:r>
    </w:p>
    <w:p w14:paraId="069F3FB3" w14:textId="77777777" w:rsidR="007E5BBD" w:rsidRPr="006D353E" w:rsidRDefault="007E5BBD" w:rsidP="007E5BBD">
      <w:pPr>
        <w:tabs>
          <w:tab w:val="left" w:pos="900"/>
        </w:tabs>
        <w:spacing w:line="240" w:lineRule="atLeast"/>
        <w:ind w:left="540" w:right="-43" w:hanging="540"/>
        <w:jc w:val="both"/>
        <w:rPr>
          <w:rFonts w:cs="Times New Roman"/>
          <w:i/>
          <w:iCs/>
          <w:szCs w:val="22"/>
        </w:rPr>
      </w:pPr>
    </w:p>
    <w:p w14:paraId="265B5B0B" w14:textId="77777777" w:rsidR="007E5BBD" w:rsidRPr="006D353E" w:rsidRDefault="007E5BBD" w:rsidP="007E5BBD">
      <w:pPr>
        <w:tabs>
          <w:tab w:val="left" w:pos="900"/>
        </w:tabs>
        <w:spacing w:line="240" w:lineRule="atLeast"/>
        <w:ind w:left="540" w:right="-43" w:hanging="540"/>
        <w:jc w:val="both"/>
        <w:rPr>
          <w:rFonts w:cs="Times New Roman"/>
          <w:i/>
          <w:iCs/>
          <w:szCs w:val="22"/>
        </w:rPr>
      </w:pPr>
      <w:r w:rsidRPr="006D353E">
        <w:rPr>
          <w:rFonts w:cs="Times New Roman"/>
          <w:i/>
          <w:iCs/>
          <w:szCs w:val="22"/>
        </w:rPr>
        <w:tab/>
        <w:t>Office rental and service agreements</w:t>
      </w:r>
    </w:p>
    <w:p w14:paraId="19C0847F" w14:textId="77777777" w:rsidR="007E5BBD" w:rsidRPr="006D353E" w:rsidRDefault="007E5BBD" w:rsidP="007E5BBD">
      <w:pPr>
        <w:tabs>
          <w:tab w:val="left" w:pos="900"/>
        </w:tabs>
        <w:spacing w:line="240" w:lineRule="atLeast"/>
        <w:ind w:left="540" w:right="-43" w:hanging="540"/>
        <w:jc w:val="both"/>
        <w:rPr>
          <w:rFonts w:cs="Times New Roman"/>
          <w:i/>
          <w:iCs/>
          <w:szCs w:val="22"/>
        </w:rPr>
      </w:pPr>
    </w:p>
    <w:p w14:paraId="09A7CB44" w14:textId="77777777" w:rsidR="007E5BBD" w:rsidRPr="006D353E" w:rsidRDefault="007E5BBD" w:rsidP="007E5BBD">
      <w:pPr>
        <w:tabs>
          <w:tab w:val="left" w:pos="900"/>
        </w:tabs>
        <w:spacing w:line="240" w:lineRule="atLeast"/>
        <w:ind w:left="540" w:right="-43" w:hanging="540"/>
        <w:jc w:val="both"/>
        <w:rPr>
          <w:rFonts w:cs="Times New Roman"/>
          <w:szCs w:val="22"/>
        </w:rPr>
      </w:pPr>
      <w:r w:rsidRPr="006D353E">
        <w:rPr>
          <w:rFonts w:cs="Times New Roman"/>
          <w:i/>
          <w:iCs/>
          <w:szCs w:val="22"/>
        </w:rPr>
        <w:tab/>
      </w:r>
      <w:r w:rsidRPr="006D353E">
        <w:rPr>
          <w:rFonts w:cs="Times New Roman"/>
          <w:szCs w:val="22"/>
        </w:rPr>
        <w:t>The Company entered into office rental and related service agreements with a related company</w:t>
      </w:r>
      <w:r w:rsidRPr="00CB194B">
        <w:rPr>
          <w:rFonts w:cs="Times New Roman"/>
          <w:szCs w:val="22"/>
          <w:cs/>
        </w:rPr>
        <w:t xml:space="preserve">. </w:t>
      </w:r>
      <w:r w:rsidRPr="006D353E">
        <w:rPr>
          <w:rFonts w:cs="Times New Roman"/>
          <w:szCs w:val="22"/>
        </w:rPr>
        <w:t>The Company committed to pay rental and service fees of Baht 19 million per annum</w:t>
      </w:r>
      <w:r w:rsidRPr="00CB194B">
        <w:rPr>
          <w:rFonts w:cs="Times New Roman"/>
          <w:szCs w:val="22"/>
          <w:cs/>
        </w:rPr>
        <w:t xml:space="preserve">. </w:t>
      </w:r>
      <w:r w:rsidRPr="006D353E">
        <w:rPr>
          <w:rFonts w:cs="Times New Roman"/>
          <w:szCs w:val="22"/>
        </w:rPr>
        <w:t>The agreements cover the period of 3 years, commencing from July 2018 to June 2021</w:t>
      </w:r>
      <w:r w:rsidRPr="00CB194B">
        <w:rPr>
          <w:rFonts w:cs="Times New Roman"/>
          <w:szCs w:val="22"/>
          <w:cs/>
        </w:rPr>
        <w:t xml:space="preserve">. </w:t>
      </w:r>
      <w:r w:rsidRPr="006D353E">
        <w:rPr>
          <w:rFonts w:cs="Times New Roman"/>
          <w:szCs w:val="22"/>
        </w:rPr>
        <w:t>The Company reserves the right to terminate the operating leases without any penalties if the Company has leased office space and services  for not less than consecutive 18 months and informs the lessor of the lease cancellation in writing at least 6 months before the date on which the Company wishes to terminate the leases</w:t>
      </w:r>
      <w:r w:rsidRPr="00CB194B">
        <w:rPr>
          <w:rFonts w:cs="Times New Roman"/>
          <w:szCs w:val="22"/>
          <w:cs/>
        </w:rPr>
        <w:t>.</w:t>
      </w:r>
    </w:p>
    <w:p w14:paraId="052D9BFD" w14:textId="77777777" w:rsidR="007E5BBD" w:rsidRPr="006D353E" w:rsidRDefault="007E5BBD" w:rsidP="007E5BBD">
      <w:pPr>
        <w:tabs>
          <w:tab w:val="left" w:pos="900"/>
        </w:tabs>
        <w:spacing w:line="240" w:lineRule="atLeast"/>
        <w:ind w:left="540" w:right="-43" w:hanging="540"/>
        <w:jc w:val="both"/>
        <w:rPr>
          <w:rFonts w:cs="Times New Roman"/>
          <w:szCs w:val="22"/>
        </w:rPr>
      </w:pPr>
    </w:p>
    <w:p w14:paraId="41C5F9CC" w14:textId="54D3C6DB" w:rsidR="007E5BBD" w:rsidRPr="006D353E" w:rsidRDefault="003525B4" w:rsidP="00CB194B">
      <w:pPr>
        <w:tabs>
          <w:tab w:val="left" w:pos="900"/>
        </w:tabs>
        <w:spacing w:line="240" w:lineRule="atLeast"/>
        <w:ind w:left="540" w:right="-43"/>
        <w:jc w:val="both"/>
        <w:rPr>
          <w:rFonts w:cs="Times New Roman"/>
          <w:szCs w:val="22"/>
        </w:rPr>
      </w:pPr>
      <w:r w:rsidRPr="006D353E">
        <w:rPr>
          <w:rFonts w:cs="Times New Roman"/>
          <w:szCs w:val="22"/>
        </w:rPr>
        <w:t xml:space="preserve">In </w:t>
      </w:r>
      <w:r w:rsidR="002E4736">
        <w:rPr>
          <w:rFonts w:cs="Times New Roman"/>
          <w:szCs w:val="22"/>
        </w:rPr>
        <w:t>A</w:t>
      </w:r>
      <w:r w:rsidRPr="006D353E">
        <w:rPr>
          <w:rFonts w:cs="Times New Roman"/>
          <w:szCs w:val="22"/>
        </w:rPr>
        <w:t>ugust 2019, t</w:t>
      </w:r>
      <w:r w:rsidR="007E5BBD" w:rsidRPr="006D353E">
        <w:rPr>
          <w:rFonts w:cs="Times New Roman"/>
          <w:szCs w:val="22"/>
        </w:rPr>
        <w:t xml:space="preserve">he </w:t>
      </w:r>
      <w:r w:rsidR="002E4736">
        <w:rPr>
          <w:rFonts w:cs="Times New Roman"/>
          <w:szCs w:val="22"/>
        </w:rPr>
        <w:t>Group</w:t>
      </w:r>
      <w:r w:rsidR="007E5BBD" w:rsidRPr="006D353E">
        <w:rPr>
          <w:rFonts w:cs="Times New Roman"/>
          <w:szCs w:val="22"/>
        </w:rPr>
        <w:t xml:space="preserve"> entered into</w:t>
      </w:r>
      <w:r w:rsidR="002E4736">
        <w:rPr>
          <w:rFonts w:cs="Times New Roman"/>
          <w:szCs w:val="22"/>
        </w:rPr>
        <w:t xml:space="preserve"> </w:t>
      </w:r>
      <w:r w:rsidR="00597AA2">
        <w:rPr>
          <w:rFonts w:cs="Times New Roman"/>
          <w:szCs w:val="22"/>
        </w:rPr>
        <w:t xml:space="preserve">the </w:t>
      </w:r>
      <w:r w:rsidR="002E4736">
        <w:rPr>
          <w:rFonts w:cs="Times New Roman"/>
          <w:szCs w:val="22"/>
        </w:rPr>
        <w:t>membership service agreement</w:t>
      </w:r>
      <w:r w:rsidR="00597AA2">
        <w:rPr>
          <w:rFonts w:cs="Times New Roman"/>
          <w:szCs w:val="22"/>
        </w:rPr>
        <w:t>s</w:t>
      </w:r>
      <w:r w:rsidR="002E4736">
        <w:rPr>
          <w:rFonts w:cs="Times New Roman"/>
          <w:szCs w:val="22"/>
        </w:rPr>
        <w:t xml:space="preserve"> for</w:t>
      </w:r>
      <w:r w:rsidR="007E5BBD" w:rsidRPr="006D353E">
        <w:rPr>
          <w:rFonts w:cs="Times New Roman"/>
          <w:szCs w:val="22"/>
        </w:rPr>
        <w:t xml:space="preserve"> office rental and related service agreements with a joint ventu</w:t>
      </w:r>
      <w:r w:rsidR="001573F7">
        <w:rPr>
          <w:rFonts w:cs="Times New Roman"/>
          <w:szCs w:val="22"/>
        </w:rPr>
        <w:t>re with</w:t>
      </w:r>
      <w:r w:rsidR="007E5BBD" w:rsidRPr="006D353E">
        <w:rPr>
          <w:rFonts w:cs="Times New Roman"/>
          <w:szCs w:val="22"/>
        </w:rPr>
        <w:t xml:space="preserve"> service fees of</w:t>
      </w:r>
      <w:r w:rsidRPr="006D353E">
        <w:rPr>
          <w:rFonts w:cs="Times New Roman"/>
          <w:szCs w:val="22"/>
        </w:rPr>
        <w:t xml:space="preserve"> Baht 63.12 million per annum</w:t>
      </w:r>
      <w:r w:rsidR="007E5BBD" w:rsidRPr="00CB194B">
        <w:rPr>
          <w:rFonts w:cs="Times New Roman"/>
          <w:szCs w:val="22"/>
          <w:cs/>
        </w:rPr>
        <w:t xml:space="preserve">. </w:t>
      </w:r>
      <w:r w:rsidR="007E5BBD" w:rsidRPr="006D353E">
        <w:rPr>
          <w:rFonts w:cs="Times New Roman"/>
          <w:szCs w:val="22"/>
        </w:rPr>
        <w:t>The agreements cover the period of 3 years, commencing from November 2019 to October 2022</w:t>
      </w:r>
      <w:r w:rsidR="007E5BBD" w:rsidRPr="00CB194B">
        <w:rPr>
          <w:rFonts w:cs="Times New Roman"/>
          <w:szCs w:val="22"/>
          <w:cs/>
        </w:rPr>
        <w:t>.</w:t>
      </w:r>
      <w:r w:rsidR="00E81B9E">
        <w:rPr>
          <w:rFonts w:cs="Times New Roman"/>
          <w:szCs w:val="22"/>
        </w:rPr>
        <w:t xml:space="preserve"> In</w:t>
      </w:r>
      <w:r w:rsidR="002E4736">
        <w:rPr>
          <w:rFonts w:cs="Times New Roman"/>
          <w:szCs w:val="22"/>
        </w:rPr>
        <w:t xml:space="preserve"> </w:t>
      </w:r>
      <w:r w:rsidR="00E81B9E">
        <w:rPr>
          <w:rFonts w:cs="Times New Roman"/>
          <w:szCs w:val="22"/>
        </w:rPr>
        <w:t xml:space="preserve">addition, the </w:t>
      </w:r>
      <w:r w:rsidR="001573F7">
        <w:rPr>
          <w:rFonts w:cs="Times New Roman"/>
          <w:szCs w:val="22"/>
        </w:rPr>
        <w:t>Group</w:t>
      </w:r>
      <w:r w:rsidR="00E81B9E">
        <w:rPr>
          <w:rFonts w:cs="Times New Roman"/>
          <w:szCs w:val="22"/>
        </w:rPr>
        <w:t xml:space="preserve"> can extend period of agreements again 3 years each time as defined con</w:t>
      </w:r>
      <w:r w:rsidR="00285314">
        <w:rPr>
          <w:rFonts w:cs="Times New Roman"/>
          <w:szCs w:val="22"/>
        </w:rPr>
        <w:t>d</w:t>
      </w:r>
      <w:r w:rsidR="00E81B9E">
        <w:rPr>
          <w:rFonts w:cs="Times New Roman"/>
          <w:szCs w:val="22"/>
        </w:rPr>
        <w:t>ition in agreement.</w:t>
      </w:r>
    </w:p>
    <w:p w14:paraId="313B15F5" w14:textId="77777777" w:rsidR="009D0DBC" w:rsidRPr="006D353E" w:rsidRDefault="009D0DBC" w:rsidP="007E5BBD">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p>
    <w:p w14:paraId="42C63780" w14:textId="77777777" w:rsidR="007E5BBD" w:rsidRPr="006D353E" w:rsidRDefault="007E5BBD" w:rsidP="007E5BBD">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r w:rsidRPr="006D353E">
        <w:rPr>
          <w:rFonts w:cs="Times New Roman"/>
          <w:i/>
          <w:iCs/>
          <w:szCs w:val="22"/>
        </w:rPr>
        <w:t>Management agreements</w:t>
      </w:r>
    </w:p>
    <w:p w14:paraId="494C0360" w14:textId="77777777" w:rsidR="007E5BBD" w:rsidRPr="006D353E" w:rsidRDefault="007E5BBD" w:rsidP="007E5BBD">
      <w:pPr>
        <w:tabs>
          <w:tab w:val="left" w:pos="1080"/>
          <w:tab w:val="left" w:pos="1170"/>
        </w:tabs>
        <w:spacing w:line="240" w:lineRule="atLeast"/>
        <w:ind w:left="540"/>
        <w:jc w:val="both"/>
        <w:rPr>
          <w:rFonts w:cs="Times New Roman"/>
          <w:szCs w:val="22"/>
        </w:rPr>
      </w:pPr>
    </w:p>
    <w:p w14:paraId="69052C31" w14:textId="75A9FCAB" w:rsidR="00E81B9E" w:rsidRDefault="003E3A3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CB194B">
        <w:rPr>
          <w:rFonts w:cs="Times New Roman"/>
          <w:szCs w:val="22"/>
          <w:cs/>
        </w:rPr>
        <w:t>(</w:t>
      </w:r>
      <w:r w:rsidR="007E5BBD" w:rsidRPr="006D353E">
        <w:rPr>
          <w:rFonts w:cs="Times New Roman"/>
          <w:szCs w:val="22"/>
        </w:rPr>
        <w:t>a</w:t>
      </w:r>
      <w:r w:rsidRPr="00CB194B">
        <w:rPr>
          <w:rFonts w:cs="Times New Roman"/>
          <w:szCs w:val="22"/>
          <w:cs/>
        </w:rPr>
        <w:t>)</w:t>
      </w:r>
      <w:r w:rsidR="007E5BBD" w:rsidRPr="006D353E">
        <w:rPr>
          <w:rFonts w:cs="Times New Roman"/>
          <w:szCs w:val="22"/>
        </w:rPr>
        <w:tab/>
      </w:r>
      <w:r w:rsidR="00E81B9E" w:rsidRPr="006D353E">
        <w:rPr>
          <w:rFonts w:cs="Times New Roman"/>
          <w:szCs w:val="22"/>
        </w:rPr>
        <w:t>A subsidiary had entered into service agreements with a joint venture to provide project management services, construction and project design with fixed monthly service fee as stipulated in the agreements</w:t>
      </w:r>
      <w:r w:rsidR="00E81B9E" w:rsidRPr="00786914">
        <w:rPr>
          <w:rFonts w:cs="Times New Roman"/>
          <w:szCs w:val="22"/>
          <w:cs/>
        </w:rPr>
        <w:t>.</w:t>
      </w:r>
    </w:p>
    <w:p w14:paraId="067D3776" w14:textId="77777777" w:rsidR="00E81B9E" w:rsidRPr="006D353E" w:rsidRDefault="00E81B9E" w:rsidP="007E5BBD">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14:paraId="40804A5E" w14:textId="5C34B515" w:rsidR="00E81B9E" w:rsidRPr="006D353E" w:rsidRDefault="003E3A3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CB194B">
        <w:rPr>
          <w:rFonts w:cs="Times New Roman"/>
          <w:szCs w:val="22"/>
          <w:cs/>
        </w:rPr>
        <w:t>(</w:t>
      </w:r>
      <w:r w:rsidR="007E5BBD" w:rsidRPr="006D353E">
        <w:rPr>
          <w:rFonts w:cs="Times New Roman"/>
          <w:szCs w:val="22"/>
        </w:rPr>
        <w:t>b</w:t>
      </w:r>
      <w:r w:rsidRPr="00CB194B">
        <w:rPr>
          <w:rFonts w:cs="Times New Roman"/>
          <w:szCs w:val="22"/>
          <w:cs/>
        </w:rPr>
        <w:t>)</w:t>
      </w:r>
      <w:r w:rsidR="007E5BBD" w:rsidRPr="006D353E">
        <w:rPr>
          <w:rFonts w:cs="Times New Roman"/>
          <w:szCs w:val="22"/>
        </w:rPr>
        <w:tab/>
      </w:r>
      <w:r w:rsidR="00E81B9E" w:rsidRPr="006D353E">
        <w:rPr>
          <w:rFonts w:cs="Times New Roman"/>
          <w:szCs w:val="22"/>
        </w:rPr>
        <w:t xml:space="preserve">A </w:t>
      </w:r>
      <w:r w:rsidR="009F11B1">
        <w:rPr>
          <w:rFonts w:cs="Times New Roman"/>
          <w:szCs w:val="22"/>
        </w:rPr>
        <w:t>GOLD’s subsidiar</w:t>
      </w:r>
      <w:r w:rsidR="00E81B9E" w:rsidRPr="006D353E">
        <w:rPr>
          <w:rFonts w:cs="Times New Roman"/>
          <w:szCs w:val="22"/>
        </w:rPr>
        <w:t xml:space="preserve">y had entered into agreements with a related company in relation to the management of serviced apartment project of the </w:t>
      </w:r>
      <w:r w:rsidR="00E81B9E">
        <w:rPr>
          <w:rFonts w:cs="Times New Roman"/>
          <w:szCs w:val="22"/>
        </w:rPr>
        <w:t>GOLD</w:t>
      </w:r>
      <w:r w:rsidR="0031774B">
        <w:rPr>
          <w:rFonts w:cs="Times New Roman"/>
          <w:szCs w:val="22"/>
        </w:rPr>
        <w:t>’s</w:t>
      </w:r>
      <w:r w:rsidR="00E81B9E" w:rsidRPr="006D353E">
        <w:rPr>
          <w:rFonts w:cs="Times New Roman"/>
          <w:szCs w:val="22"/>
        </w:rPr>
        <w:t xml:space="preserve"> subsidiary</w:t>
      </w:r>
      <w:r w:rsidR="00E81B9E" w:rsidRPr="007B6283">
        <w:rPr>
          <w:rFonts w:cs="Times New Roman"/>
          <w:szCs w:val="22"/>
          <w:cs/>
        </w:rPr>
        <w:t xml:space="preserve">. </w:t>
      </w:r>
      <w:r w:rsidR="00E81B9E" w:rsidRPr="006D353E">
        <w:rPr>
          <w:rFonts w:cs="Times New Roman"/>
          <w:szCs w:val="22"/>
        </w:rPr>
        <w:t xml:space="preserve">The management agreements also allow the </w:t>
      </w:r>
      <w:r w:rsidR="00E81B9E">
        <w:rPr>
          <w:rFonts w:cs="Times New Roman"/>
          <w:szCs w:val="22"/>
        </w:rPr>
        <w:t>GOLD</w:t>
      </w:r>
      <w:r w:rsidR="0031774B">
        <w:rPr>
          <w:rFonts w:cs="Times New Roman"/>
          <w:szCs w:val="22"/>
        </w:rPr>
        <w:t>’s</w:t>
      </w:r>
      <w:r w:rsidR="00E81B9E" w:rsidRPr="006D353E">
        <w:rPr>
          <w:rFonts w:cs="Times New Roman"/>
          <w:szCs w:val="22"/>
        </w:rPr>
        <w:t xml:space="preserve"> subsidiary to use trademarks</w:t>
      </w:r>
      <w:r w:rsidR="00E81B9E" w:rsidRPr="007B6283">
        <w:rPr>
          <w:rFonts w:cs="Times New Roman"/>
          <w:szCs w:val="22"/>
          <w:cs/>
        </w:rPr>
        <w:t xml:space="preserve">. </w:t>
      </w:r>
      <w:r w:rsidR="00E81B9E" w:rsidRPr="006D353E">
        <w:rPr>
          <w:rFonts w:cs="Times New Roman"/>
          <w:szCs w:val="22"/>
        </w:rPr>
        <w:t>The agreement term was 10 years, from July 2003 and expired in April 2014</w:t>
      </w:r>
      <w:r w:rsidR="00E81B9E" w:rsidRPr="007B6283">
        <w:rPr>
          <w:rFonts w:cs="Times New Roman"/>
          <w:szCs w:val="22"/>
          <w:cs/>
        </w:rPr>
        <w:t xml:space="preserve">. </w:t>
      </w:r>
      <w:r w:rsidR="00E81B9E" w:rsidRPr="006D353E">
        <w:rPr>
          <w:rFonts w:cs="Times New Roman"/>
          <w:szCs w:val="22"/>
        </w:rPr>
        <w:t xml:space="preserve">The </w:t>
      </w:r>
      <w:r w:rsidR="00E81B9E">
        <w:rPr>
          <w:rFonts w:cs="Times New Roman"/>
          <w:szCs w:val="22"/>
        </w:rPr>
        <w:t>GOLD</w:t>
      </w:r>
      <w:r w:rsidR="0031774B">
        <w:rPr>
          <w:rFonts w:cs="Times New Roman"/>
          <w:szCs w:val="22"/>
        </w:rPr>
        <w:t>’s</w:t>
      </w:r>
      <w:r w:rsidR="00E81B9E" w:rsidRPr="006D353E">
        <w:rPr>
          <w:rFonts w:cs="Times New Roman"/>
          <w:szCs w:val="22"/>
        </w:rPr>
        <w:t xml:space="preserve"> subsidiary opted for a renewal of short</w:t>
      </w:r>
      <w:r w:rsidR="00E81B9E" w:rsidRPr="007B6283">
        <w:rPr>
          <w:rFonts w:cs="Times New Roman"/>
          <w:szCs w:val="22"/>
          <w:cs/>
        </w:rPr>
        <w:t>-</w:t>
      </w:r>
      <w:r w:rsidR="00E81B9E" w:rsidRPr="006D353E">
        <w:rPr>
          <w:rFonts w:cs="Times New Roman"/>
          <w:szCs w:val="22"/>
        </w:rPr>
        <w:t>term agreement every 3 months</w:t>
      </w:r>
      <w:r w:rsidR="00E81B9E" w:rsidRPr="007B6283">
        <w:rPr>
          <w:rFonts w:cs="Times New Roman"/>
          <w:szCs w:val="22"/>
          <w:cs/>
        </w:rPr>
        <w:t>.</w:t>
      </w:r>
    </w:p>
    <w:p w14:paraId="14B1C2EE" w14:textId="77777777" w:rsidR="007E5BBD" w:rsidRPr="006D353E" w:rsidRDefault="007E5BB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028FE295" w14:textId="20F04606" w:rsidR="007E5BBD" w:rsidRPr="006D353E" w:rsidRDefault="003E3A3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CB194B">
        <w:rPr>
          <w:rFonts w:cs="Times New Roman"/>
          <w:szCs w:val="22"/>
          <w:cs/>
        </w:rPr>
        <w:t>(</w:t>
      </w:r>
      <w:r w:rsidR="007E5BBD" w:rsidRPr="006D353E">
        <w:rPr>
          <w:rFonts w:cs="Times New Roman"/>
          <w:szCs w:val="22"/>
        </w:rPr>
        <w:t>c</w:t>
      </w:r>
      <w:r w:rsidRPr="00CB194B">
        <w:rPr>
          <w:rFonts w:cs="Times New Roman"/>
          <w:szCs w:val="22"/>
          <w:cs/>
        </w:rPr>
        <w:t>)</w:t>
      </w:r>
      <w:r w:rsidR="007E5BBD" w:rsidRPr="006D353E">
        <w:rPr>
          <w:rFonts w:cs="Times New Roman"/>
          <w:szCs w:val="22"/>
        </w:rPr>
        <w:tab/>
      </w:r>
      <w:r w:rsidR="00E81B9E" w:rsidRPr="006D353E">
        <w:rPr>
          <w:rFonts w:cs="Times New Roman"/>
          <w:szCs w:val="22"/>
        </w:rPr>
        <w:t>A subsidiary had entered into project management agreements with two related companies for 10 years commencing in February 2016, with an option to renew the agreements for another period of</w:t>
      </w:r>
      <w:r w:rsidR="00E81B9E" w:rsidRPr="00786914">
        <w:rPr>
          <w:rFonts w:cs="Times New Roman"/>
          <w:szCs w:val="22"/>
          <w:cs/>
        </w:rPr>
        <w:t xml:space="preserve"> </w:t>
      </w:r>
      <w:r w:rsidR="00E81B9E" w:rsidRPr="006D353E">
        <w:rPr>
          <w:rFonts w:cs="Times New Roman"/>
          <w:szCs w:val="22"/>
        </w:rPr>
        <w:t>10 years</w:t>
      </w:r>
      <w:r w:rsidR="00E81B9E" w:rsidRPr="00786914">
        <w:rPr>
          <w:rFonts w:cs="Times New Roman"/>
          <w:szCs w:val="22"/>
          <w:cs/>
        </w:rPr>
        <w:t xml:space="preserve">. </w:t>
      </w:r>
      <w:r w:rsidR="00E81B9E" w:rsidRPr="006D353E">
        <w:rPr>
          <w:rFonts w:cs="Times New Roman"/>
          <w:szCs w:val="22"/>
        </w:rPr>
        <w:t xml:space="preserve">Those </w:t>
      </w:r>
      <w:r w:rsidR="00E81B9E" w:rsidRPr="00285314">
        <w:rPr>
          <w:rFonts w:cs="Times New Roman"/>
          <w:szCs w:val="22"/>
        </w:rPr>
        <w:t>companies provide managemen</w:t>
      </w:r>
      <w:r w:rsidR="001573F7" w:rsidRPr="00285314">
        <w:rPr>
          <w:rFonts w:cs="Times New Roman"/>
          <w:szCs w:val="22"/>
        </w:rPr>
        <w:t>t</w:t>
      </w:r>
      <w:r w:rsidR="00E81B9E" w:rsidRPr="00285314">
        <w:rPr>
          <w:rFonts w:cs="Times New Roman"/>
          <w:szCs w:val="22"/>
        </w:rPr>
        <w:t xml:space="preserve"> of subsidiary’s hotel</w:t>
      </w:r>
      <w:r w:rsidR="00E81B9E" w:rsidRPr="006D353E">
        <w:rPr>
          <w:rFonts w:cs="Times New Roman"/>
          <w:szCs w:val="22"/>
        </w:rPr>
        <w:t xml:space="preserve"> and allow the subsidiary to use trademark</w:t>
      </w:r>
      <w:r w:rsidR="00E81B9E" w:rsidRPr="00786914">
        <w:rPr>
          <w:rFonts w:cs="Times New Roman"/>
          <w:szCs w:val="22"/>
          <w:cs/>
        </w:rPr>
        <w:t xml:space="preserve">. </w:t>
      </w:r>
      <w:r w:rsidR="00E81B9E" w:rsidRPr="006D353E">
        <w:rPr>
          <w:rFonts w:cs="Times New Roman"/>
          <w:szCs w:val="22"/>
        </w:rPr>
        <w:t>The subsidiary pays variable fees as stipulated in the agreements</w:t>
      </w:r>
      <w:r w:rsidR="00E81B9E" w:rsidRPr="00786914">
        <w:rPr>
          <w:rFonts w:cs="Times New Roman"/>
          <w:szCs w:val="22"/>
          <w:cs/>
        </w:rPr>
        <w:t>.</w:t>
      </w:r>
    </w:p>
    <w:p w14:paraId="64F4117E" w14:textId="77777777" w:rsidR="007E5BBD" w:rsidRPr="006D353E" w:rsidRDefault="007E5BB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3E4F1855" w14:textId="58CE713B" w:rsidR="007E5BBD" w:rsidRPr="006D353E" w:rsidRDefault="003E3A3D" w:rsidP="00BE4081">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CB194B">
        <w:rPr>
          <w:rFonts w:cs="Times New Roman"/>
          <w:szCs w:val="22"/>
          <w:cs/>
        </w:rPr>
        <w:t>(</w:t>
      </w:r>
      <w:r w:rsidR="007E5BBD" w:rsidRPr="006D353E">
        <w:rPr>
          <w:rFonts w:cs="Times New Roman"/>
          <w:szCs w:val="22"/>
        </w:rPr>
        <w:t>d</w:t>
      </w:r>
      <w:r w:rsidRPr="00CB194B">
        <w:rPr>
          <w:rFonts w:cs="Times New Roman"/>
          <w:szCs w:val="22"/>
          <w:cs/>
        </w:rPr>
        <w:t>)</w:t>
      </w:r>
      <w:r w:rsidR="007E5BBD" w:rsidRPr="006D353E">
        <w:rPr>
          <w:rFonts w:cs="Times New Roman"/>
          <w:szCs w:val="22"/>
        </w:rPr>
        <w:tab/>
      </w:r>
      <w:r w:rsidR="00E81B9E" w:rsidRPr="00E81B9E">
        <w:rPr>
          <w:rFonts w:cs="Times New Roman"/>
          <w:szCs w:val="22"/>
        </w:rPr>
        <w:t xml:space="preserve">A </w:t>
      </w:r>
      <w:r w:rsidR="00E81B9E">
        <w:rPr>
          <w:rFonts w:cs="Times New Roman"/>
          <w:szCs w:val="22"/>
        </w:rPr>
        <w:t>GOLD</w:t>
      </w:r>
      <w:r w:rsidR="0031774B">
        <w:rPr>
          <w:rFonts w:cs="Times New Roman"/>
          <w:szCs w:val="22"/>
        </w:rPr>
        <w:t>’s</w:t>
      </w:r>
      <w:r w:rsidR="00E81B9E" w:rsidRPr="00E81B9E">
        <w:rPr>
          <w:rFonts w:cs="Times New Roman"/>
          <w:szCs w:val="22"/>
        </w:rPr>
        <w:t xml:space="preserve"> subsidiary has entered into project management agreements with a related company for management of serviced apartment projects of the </w:t>
      </w:r>
      <w:r w:rsidR="00E81B9E">
        <w:rPr>
          <w:rFonts w:cs="Times New Roman"/>
          <w:szCs w:val="22"/>
        </w:rPr>
        <w:t>GOLD</w:t>
      </w:r>
      <w:r w:rsidR="0031774B">
        <w:rPr>
          <w:rFonts w:cs="Times New Roman"/>
          <w:szCs w:val="22"/>
        </w:rPr>
        <w:t>’s</w:t>
      </w:r>
      <w:r w:rsidR="00E81B9E" w:rsidRPr="00E81B9E">
        <w:rPr>
          <w:rFonts w:cs="Times New Roman"/>
          <w:szCs w:val="22"/>
        </w:rPr>
        <w:t xml:space="preserve"> subsidiary. Such agreements allow the </w:t>
      </w:r>
      <w:r w:rsidR="00E81B9E">
        <w:rPr>
          <w:rFonts w:cs="Times New Roman"/>
          <w:szCs w:val="22"/>
        </w:rPr>
        <w:t>GOLD</w:t>
      </w:r>
      <w:r w:rsidR="0031774B">
        <w:rPr>
          <w:rFonts w:cs="Times New Roman"/>
          <w:szCs w:val="22"/>
        </w:rPr>
        <w:t>’s</w:t>
      </w:r>
      <w:r w:rsidR="00E81B9E" w:rsidRPr="00E81B9E">
        <w:rPr>
          <w:rFonts w:cs="Times New Roman"/>
          <w:szCs w:val="22"/>
        </w:rPr>
        <w:t xml:space="preserve"> subsidiary to use trademarks. The agreement is for 20 years ending 28 July 2023, with an option to extend for another period of 10 years. The </w:t>
      </w:r>
      <w:r w:rsidR="009F11B1">
        <w:rPr>
          <w:rFonts w:cs="Times New Roman"/>
          <w:szCs w:val="22"/>
        </w:rPr>
        <w:t>GOLD’s subsidiar</w:t>
      </w:r>
      <w:r w:rsidR="00E81B9E" w:rsidRPr="00E81B9E">
        <w:rPr>
          <w:rFonts w:cs="Times New Roman"/>
          <w:szCs w:val="22"/>
        </w:rPr>
        <w:t>y pays variable fees as stipulated in the agreements.</w:t>
      </w:r>
      <w:r w:rsidR="007A6062" w:rsidRPr="006D353E" w:rsidDel="007A6062">
        <w:rPr>
          <w:rFonts w:cs="Times New Roman"/>
          <w:szCs w:val="22"/>
        </w:rPr>
        <w:t xml:space="preserve"> </w:t>
      </w:r>
    </w:p>
    <w:p w14:paraId="7B654E57" w14:textId="77777777" w:rsidR="007E5BBD" w:rsidRPr="006D353E" w:rsidRDefault="007E5BBD" w:rsidP="00CB194B">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i/>
          <w:iCs/>
          <w:szCs w:val="22"/>
        </w:rPr>
      </w:pPr>
    </w:p>
    <w:p w14:paraId="787B5B29" w14:textId="24E7EB3C" w:rsidR="007E5BBD" w:rsidRPr="006D353E" w:rsidRDefault="003E3A3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CB194B">
        <w:rPr>
          <w:rFonts w:cs="Times New Roman"/>
          <w:szCs w:val="22"/>
          <w:cs/>
        </w:rPr>
        <w:t>(</w:t>
      </w:r>
      <w:r w:rsidR="007A6062">
        <w:rPr>
          <w:rFonts w:cs="Times New Roman"/>
          <w:szCs w:val="22"/>
        </w:rPr>
        <w:t>e</w:t>
      </w:r>
      <w:r w:rsidRPr="00CB194B">
        <w:rPr>
          <w:rFonts w:cs="Times New Roman"/>
          <w:szCs w:val="22"/>
          <w:cs/>
        </w:rPr>
        <w:t>)</w:t>
      </w:r>
      <w:r w:rsidR="007E5BBD" w:rsidRPr="006D353E">
        <w:rPr>
          <w:rFonts w:cs="Times New Roman"/>
          <w:szCs w:val="22"/>
        </w:rPr>
        <w:tab/>
      </w:r>
      <w:r w:rsidR="00E81B9E">
        <w:rPr>
          <w:rFonts w:cs="Times New Roman"/>
          <w:szCs w:val="22"/>
        </w:rPr>
        <w:t xml:space="preserve">GOLD </w:t>
      </w:r>
      <w:r w:rsidR="00E81B9E" w:rsidRPr="006D353E">
        <w:rPr>
          <w:rFonts w:cs="Times New Roman"/>
          <w:szCs w:val="22"/>
        </w:rPr>
        <w:t>and a</w:t>
      </w:r>
      <w:r w:rsidR="00E81B9E">
        <w:rPr>
          <w:rFonts w:cs="Times New Roman"/>
          <w:szCs w:val="22"/>
        </w:rPr>
        <w:t xml:space="preserve"> GOLD</w:t>
      </w:r>
      <w:r w:rsidR="0031774B">
        <w:rPr>
          <w:rFonts w:cs="Times New Roman"/>
          <w:szCs w:val="22"/>
        </w:rPr>
        <w:t>’s</w:t>
      </w:r>
      <w:r w:rsidR="00E81B9E" w:rsidRPr="006D353E">
        <w:rPr>
          <w:rFonts w:cs="Times New Roman"/>
          <w:szCs w:val="22"/>
        </w:rPr>
        <w:t xml:space="preserve"> subsidiary had entered into asset management agreements with a related company for 1 year to provide management service for hotel of the Group</w:t>
      </w:r>
      <w:r w:rsidR="00E81B9E" w:rsidRPr="002B294E">
        <w:rPr>
          <w:rFonts w:cs="Times New Roman"/>
          <w:szCs w:val="22"/>
          <w:cs/>
        </w:rPr>
        <w:t xml:space="preserve">. </w:t>
      </w:r>
      <w:r w:rsidR="00E81B9E" w:rsidRPr="006D353E">
        <w:rPr>
          <w:rFonts w:cs="Times New Roman"/>
          <w:szCs w:val="22"/>
        </w:rPr>
        <w:t>The subsidiary and the indirect subsidiary has to pay service fees as stipulated in the agreement</w:t>
      </w:r>
      <w:r w:rsidR="00E81B9E" w:rsidRPr="002B294E">
        <w:rPr>
          <w:rFonts w:cs="Times New Roman"/>
          <w:szCs w:val="22"/>
          <w:cs/>
        </w:rPr>
        <w:t>.</w:t>
      </w:r>
    </w:p>
    <w:p w14:paraId="2F6521F7" w14:textId="77777777" w:rsidR="007E5BBD" w:rsidRDefault="007E5BBD" w:rsidP="007E5BBD">
      <w:pPr>
        <w:tabs>
          <w:tab w:val="right" w:pos="5220"/>
          <w:tab w:val="right" w:pos="5940"/>
          <w:tab w:val="left" w:pos="6210"/>
          <w:tab w:val="right" w:pos="7200"/>
          <w:tab w:val="left" w:pos="7650"/>
          <w:tab w:val="right" w:pos="8460"/>
        </w:tabs>
        <w:spacing w:line="240" w:lineRule="atLeast"/>
        <w:ind w:right="-27"/>
        <w:jc w:val="both"/>
        <w:rPr>
          <w:rFonts w:cs="Times New Roman"/>
          <w:szCs w:val="22"/>
        </w:rPr>
      </w:pPr>
    </w:p>
    <w:p w14:paraId="7CE31780" w14:textId="77777777" w:rsidR="007E5BBD" w:rsidRPr="006D353E" w:rsidRDefault="007E5BBD" w:rsidP="007E5BBD">
      <w:pPr>
        <w:tabs>
          <w:tab w:val="left" w:pos="900"/>
        </w:tabs>
        <w:spacing w:line="240" w:lineRule="atLeast"/>
        <w:ind w:left="540" w:right="-43"/>
        <w:jc w:val="both"/>
        <w:rPr>
          <w:rFonts w:cs="Times New Roman"/>
          <w:i/>
          <w:iCs/>
          <w:szCs w:val="22"/>
        </w:rPr>
      </w:pPr>
      <w:r w:rsidRPr="006D353E">
        <w:rPr>
          <w:rFonts w:cs="Times New Roman"/>
          <w:i/>
          <w:iCs/>
          <w:szCs w:val="22"/>
        </w:rPr>
        <w:t>REIT management and property management agreements</w:t>
      </w:r>
    </w:p>
    <w:p w14:paraId="2F0976F9" w14:textId="77777777" w:rsidR="007E5BBD" w:rsidRPr="006D353E" w:rsidRDefault="007E5BBD" w:rsidP="007E5BBD">
      <w:pPr>
        <w:tabs>
          <w:tab w:val="left" w:pos="900"/>
        </w:tabs>
        <w:spacing w:line="240" w:lineRule="atLeast"/>
        <w:ind w:left="540" w:right="-43" w:hanging="540"/>
        <w:jc w:val="both"/>
        <w:rPr>
          <w:rFonts w:cs="Times New Roman"/>
          <w:i/>
          <w:iCs/>
          <w:szCs w:val="22"/>
        </w:rPr>
      </w:pPr>
    </w:p>
    <w:p w14:paraId="1925F079" w14:textId="23753C51" w:rsidR="007E5BBD" w:rsidRPr="006D353E" w:rsidRDefault="007E5BBD" w:rsidP="007E5BBD">
      <w:pPr>
        <w:tabs>
          <w:tab w:val="left" w:pos="900"/>
        </w:tabs>
        <w:spacing w:line="240" w:lineRule="atLeast"/>
        <w:ind w:left="540" w:right="-43" w:hanging="540"/>
        <w:jc w:val="both"/>
        <w:rPr>
          <w:rFonts w:cs="Times New Roman"/>
          <w:szCs w:val="22"/>
        </w:rPr>
      </w:pPr>
      <w:r w:rsidRPr="00CB194B">
        <w:rPr>
          <w:rFonts w:cs="Times New Roman"/>
          <w:szCs w:val="22"/>
          <w:cs/>
        </w:rPr>
        <w:tab/>
      </w:r>
      <w:r w:rsidRPr="006D353E">
        <w:rPr>
          <w:rFonts w:cs="Times New Roman"/>
          <w:szCs w:val="22"/>
        </w:rPr>
        <w:t xml:space="preserve">In December </w:t>
      </w:r>
      <w:r w:rsidRPr="00CB194B">
        <w:rPr>
          <w:rFonts w:cs="Times New Roman"/>
          <w:szCs w:val="22"/>
          <w:cs/>
        </w:rPr>
        <w:t>2017</w:t>
      </w:r>
      <w:r w:rsidRPr="006D353E">
        <w:rPr>
          <w:rFonts w:cs="Times New Roman"/>
          <w:szCs w:val="22"/>
        </w:rPr>
        <w:t xml:space="preserve">, Frasers Properety Industrial REIT Management </w:t>
      </w:r>
      <w:r w:rsidR="003E3A3D" w:rsidRPr="00CB194B">
        <w:rPr>
          <w:rFonts w:cs="Times New Roman"/>
          <w:szCs w:val="22"/>
          <w:cs/>
        </w:rPr>
        <w:t>(</w:t>
      </w:r>
      <w:r w:rsidRPr="006D353E">
        <w:rPr>
          <w:rFonts w:cs="Times New Roman"/>
          <w:szCs w:val="22"/>
        </w:rPr>
        <w:t>Thailand</w:t>
      </w:r>
      <w:r w:rsidR="003E3A3D" w:rsidRPr="00CB194B">
        <w:rPr>
          <w:rFonts w:cs="Times New Roman"/>
          <w:szCs w:val="22"/>
          <w:cs/>
        </w:rPr>
        <w:t>)</w:t>
      </w:r>
      <w:r w:rsidRPr="00CB194B">
        <w:rPr>
          <w:rFonts w:cs="Times New Roman"/>
          <w:szCs w:val="22"/>
          <w:cs/>
        </w:rPr>
        <w:t xml:space="preserve"> </w:t>
      </w:r>
      <w:r w:rsidRPr="006D353E">
        <w:rPr>
          <w:rFonts w:cs="Times New Roman"/>
          <w:szCs w:val="22"/>
        </w:rPr>
        <w:t>Co</w:t>
      </w:r>
      <w:r w:rsidRPr="00CB194B">
        <w:rPr>
          <w:rFonts w:cs="Times New Roman"/>
          <w:szCs w:val="22"/>
          <w:cs/>
        </w:rPr>
        <w:t>.</w:t>
      </w:r>
      <w:r w:rsidRPr="006D353E">
        <w:rPr>
          <w:rFonts w:cs="Times New Roman"/>
          <w:szCs w:val="22"/>
        </w:rPr>
        <w:t>, Ltd</w:t>
      </w:r>
      <w:r w:rsidRPr="00CB194B">
        <w:rPr>
          <w:rFonts w:cs="Times New Roman"/>
          <w:szCs w:val="22"/>
          <w:cs/>
        </w:rPr>
        <w:t xml:space="preserve">. </w:t>
      </w:r>
      <w:r w:rsidR="00E81B9E" w:rsidRPr="00CB194B">
        <w:rPr>
          <w:rFonts w:cs="Times New Roman"/>
          <w:szCs w:val="22"/>
          <w:cs/>
        </w:rPr>
        <w:t>(“</w:t>
      </w:r>
      <w:r w:rsidR="00E81B9E">
        <w:rPr>
          <w:rFonts w:cs="Times New Roman"/>
          <w:szCs w:val="22"/>
        </w:rPr>
        <w:t>FIRM</w:t>
      </w:r>
      <w:r w:rsidR="00E81B9E" w:rsidRPr="00E81B9E">
        <w:rPr>
          <w:rFonts w:cs="Times New Roman"/>
          <w:szCs w:val="22"/>
        </w:rPr>
        <w:t>”)</w:t>
      </w:r>
      <w:r w:rsidR="00E81B9E" w:rsidRPr="00E81B9E" w:rsidDel="003E3A3D">
        <w:rPr>
          <w:rFonts w:cs="Times New Roman"/>
          <w:szCs w:val="22"/>
        </w:rPr>
        <w:t xml:space="preserve"> </w:t>
      </w:r>
      <w:r w:rsidR="003E3A3D" w:rsidRPr="00CB194B">
        <w:rPr>
          <w:rFonts w:cs="Times New Roman"/>
          <w:szCs w:val="22"/>
          <w:cs/>
        </w:rPr>
        <w:t>(</w:t>
      </w:r>
      <w:r w:rsidRPr="006D353E">
        <w:rPr>
          <w:rFonts w:cs="Times New Roman"/>
          <w:szCs w:val="22"/>
        </w:rPr>
        <w:t>Formerly TICON Management Company Limited</w:t>
      </w:r>
      <w:r w:rsidR="003E3A3D" w:rsidRPr="00CB194B">
        <w:rPr>
          <w:rFonts w:cs="Times New Roman"/>
          <w:szCs w:val="22"/>
          <w:cs/>
        </w:rPr>
        <w:t>)</w:t>
      </w:r>
      <w:r w:rsidRPr="006D353E">
        <w:rPr>
          <w:rFonts w:cs="Times New Roman"/>
          <w:szCs w:val="22"/>
        </w:rPr>
        <w:t>, a subsidiary was appointed by</w:t>
      </w:r>
      <w:r w:rsidRPr="00CB194B">
        <w:rPr>
          <w:rFonts w:cs="Times New Roman"/>
          <w:szCs w:val="22"/>
          <w:cs/>
        </w:rPr>
        <w:t xml:space="preserve"> </w:t>
      </w:r>
      <w:r w:rsidRPr="006D353E">
        <w:rPr>
          <w:rFonts w:cs="Times New Roman"/>
          <w:szCs w:val="22"/>
        </w:rPr>
        <w:t>Frasers Property Thailand Real Estate Investment Trust</w:t>
      </w:r>
      <w:r w:rsidRPr="00CB194B">
        <w:rPr>
          <w:rFonts w:cs="Times New Roman"/>
          <w:szCs w:val="22"/>
          <w:cs/>
        </w:rPr>
        <w:t xml:space="preserve"> </w:t>
      </w:r>
      <w:r w:rsidR="00E81B9E" w:rsidRPr="00786914">
        <w:rPr>
          <w:rFonts w:cs="Times New Roman"/>
          <w:szCs w:val="22"/>
          <w:cs/>
        </w:rPr>
        <w:t>(</w:t>
      </w:r>
      <w:r w:rsidR="00E81B9E" w:rsidRPr="006D353E">
        <w:rPr>
          <w:rFonts w:cs="Times New Roman"/>
          <w:szCs w:val="22"/>
        </w:rPr>
        <w:t>“</w:t>
      </w:r>
      <w:r w:rsidR="00E81B9E">
        <w:rPr>
          <w:rFonts w:cs="Times New Roman"/>
          <w:szCs w:val="22"/>
        </w:rPr>
        <w:t>FT</w:t>
      </w:r>
      <w:r w:rsidR="00E81B9E" w:rsidRPr="006D353E">
        <w:rPr>
          <w:rFonts w:cs="Times New Roman"/>
          <w:szCs w:val="22"/>
        </w:rPr>
        <w:t>REIT”</w:t>
      </w:r>
      <w:r w:rsidR="00E81B9E" w:rsidRPr="00786914">
        <w:rPr>
          <w:rFonts w:cs="Times New Roman"/>
          <w:szCs w:val="22"/>
          <w:cs/>
        </w:rPr>
        <w:t>)</w:t>
      </w:r>
      <w:r w:rsidR="00E81B9E" w:rsidRPr="006D353E" w:rsidDel="003E3A3D">
        <w:rPr>
          <w:rFonts w:cs="Angsana New"/>
          <w:szCs w:val="22"/>
          <w:cs/>
        </w:rPr>
        <w:t xml:space="preserve"> </w:t>
      </w:r>
      <w:r w:rsidR="003E3A3D" w:rsidRPr="00CB194B">
        <w:rPr>
          <w:rFonts w:cs="Times New Roman"/>
          <w:szCs w:val="22"/>
          <w:cs/>
        </w:rPr>
        <w:t>(</w:t>
      </w:r>
      <w:r w:rsidRPr="006D353E">
        <w:rPr>
          <w:rFonts w:cs="Times New Roman"/>
          <w:szCs w:val="22"/>
        </w:rPr>
        <w:t>Formerly TICON Freehold and Leasehold Real Estate Investment Trust</w:t>
      </w:r>
      <w:r w:rsidR="003E3A3D" w:rsidRPr="00CB194B">
        <w:rPr>
          <w:rFonts w:cs="Times New Roman"/>
          <w:szCs w:val="22"/>
          <w:cs/>
        </w:rPr>
        <w:t>)</w:t>
      </w:r>
      <w:r w:rsidRPr="00CB194B">
        <w:rPr>
          <w:rFonts w:cs="Times New Roman"/>
          <w:szCs w:val="22"/>
          <w:cs/>
        </w:rPr>
        <w:t xml:space="preserve"> </w:t>
      </w:r>
      <w:r w:rsidRPr="006D353E">
        <w:rPr>
          <w:rFonts w:cs="Times New Roman"/>
          <w:szCs w:val="22"/>
        </w:rPr>
        <w:t>, an associate,</w:t>
      </w:r>
      <w:r w:rsidRPr="00CB194B">
        <w:rPr>
          <w:rFonts w:cs="Times New Roman"/>
          <w:szCs w:val="22"/>
          <w:cs/>
        </w:rPr>
        <w:t xml:space="preserve"> </w:t>
      </w:r>
      <w:r w:rsidRPr="006D353E">
        <w:rPr>
          <w:rFonts w:cs="Times New Roman"/>
          <w:szCs w:val="22"/>
        </w:rPr>
        <w:t xml:space="preserve">to be a </w:t>
      </w:r>
      <w:r w:rsidR="00CD034F">
        <w:rPr>
          <w:rFonts w:cs="Times New Roman"/>
          <w:szCs w:val="22"/>
        </w:rPr>
        <w:t>FT</w:t>
      </w:r>
      <w:r w:rsidRPr="006D353E">
        <w:rPr>
          <w:rFonts w:cs="Times New Roman"/>
          <w:szCs w:val="22"/>
        </w:rPr>
        <w:t>REIT manager</w:t>
      </w:r>
      <w:r w:rsidRPr="00CB194B">
        <w:rPr>
          <w:rFonts w:cs="Times New Roman"/>
          <w:szCs w:val="22"/>
          <w:cs/>
        </w:rPr>
        <w:t xml:space="preserve">. </w:t>
      </w:r>
      <w:r w:rsidRPr="006D353E">
        <w:rPr>
          <w:rFonts w:cs="Times New Roman"/>
          <w:szCs w:val="22"/>
        </w:rPr>
        <w:t>The fees are summarised as follows</w:t>
      </w:r>
      <w:r w:rsidRPr="00CB194B">
        <w:rPr>
          <w:rFonts w:cs="Times New Roman"/>
          <w:szCs w:val="22"/>
          <w:cs/>
        </w:rPr>
        <w:t>:</w:t>
      </w:r>
    </w:p>
    <w:p w14:paraId="5F870668" w14:textId="77777777" w:rsidR="007E5BBD" w:rsidRPr="006D353E" w:rsidRDefault="007E5BBD" w:rsidP="007E5BBD">
      <w:pPr>
        <w:tabs>
          <w:tab w:val="left" w:pos="900"/>
        </w:tabs>
        <w:spacing w:line="240" w:lineRule="atLeast"/>
        <w:ind w:right="-43"/>
        <w:jc w:val="both"/>
        <w:rPr>
          <w:rFonts w:cs="Times New Roman"/>
          <w:szCs w:val="22"/>
        </w:rPr>
      </w:pPr>
    </w:p>
    <w:p w14:paraId="5A0DA350" w14:textId="4EA4234F" w:rsidR="007E5BBD" w:rsidRPr="006D353E" w:rsidRDefault="007E5BBD" w:rsidP="007E5BBD">
      <w:pPr>
        <w:tabs>
          <w:tab w:val="left" w:pos="900"/>
        </w:tabs>
        <w:spacing w:line="240" w:lineRule="atLeast"/>
        <w:ind w:left="540" w:right="-43" w:hanging="540"/>
        <w:jc w:val="both"/>
        <w:rPr>
          <w:rFonts w:cs="Times New Roman"/>
          <w:szCs w:val="22"/>
        </w:rPr>
      </w:pPr>
      <w:r w:rsidRPr="00CB194B">
        <w:rPr>
          <w:rFonts w:cs="Times New Roman"/>
          <w:szCs w:val="22"/>
          <w:cs/>
        </w:rPr>
        <w:tab/>
      </w:r>
      <w:r w:rsidR="003E3A3D" w:rsidRPr="00CB194B">
        <w:rPr>
          <w:rFonts w:cs="Times New Roman"/>
          <w:szCs w:val="22"/>
          <w:cs/>
        </w:rPr>
        <w:t>(</w:t>
      </w:r>
      <w:r w:rsidRPr="006D353E">
        <w:rPr>
          <w:rFonts w:cs="Times New Roman"/>
          <w:szCs w:val="22"/>
        </w:rPr>
        <w:t>1</w:t>
      </w:r>
      <w:r w:rsidR="003E3A3D" w:rsidRPr="00CB194B">
        <w:rPr>
          <w:rFonts w:cs="Times New Roman"/>
          <w:szCs w:val="22"/>
          <w:cs/>
        </w:rPr>
        <w:t>)</w:t>
      </w:r>
      <w:r w:rsidRPr="00CB194B">
        <w:rPr>
          <w:rFonts w:cs="Times New Roman"/>
          <w:szCs w:val="22"/>
          <w:cs/>
        </w:rPr>
        <w:tab/>
      </w:r>
      <w:r w:rsidRPr="006D353E">
        <w:rPr>
          <w:rFonts w:cs="Times New Roman"/>
          <w:szCs w:val="22"/>
        </w:rPr>
        <w:t xml:space="preserve">REIT’s property management fee at a rate of </w:t>
      </w:r>
      <w:r w:rsidRPr="00CB194B">
        <w:rPr>
          <w:rFonts w:cs="Times New Roman"/>
          <w:szCs w:val="22"/>
          <w:cs/>
        </w:rPr>
        <w:t>3%</w:t>
      </w:r>
      <w:r w:rsidRPr="006D353E">
        <w:rPr>
          <w:rFonts w:cs="Times New Roman"/>
          <w:szCs w:val="22"/>
        </w:rPr>
        <w:t xml:space="preserve"> of the </w:t>
      </w:r>
      <w:r w:rsidR="00CD034F">
        <w:rPr>
          <w:rFonts w:cs="Times New Roman"/>
          <w:szCs w:val="22"/>
        </w:rPr>
        <w:t>FT</w:t>
      </w:r>
      <w:r w:rsidRPr="006D353E">
        <w:rPr>
          <w:rFonts w:cs="Times New Roman"/>
          <w:szCs w:val="22"/>
        </w:rPr>
        <w:t>REIT’s net rental and service income</w:t>
      </w:r>
      <w:r w:rsidRPr="00CB194B">
        <w:rPr>
          <w:rFonts w:cs="Times New Roman"/>
          <w:szCs w:val="22"/>
          <w:cs/>
        </w:rPr>
        <w:t>.</w:t>
      </w:r>
    </w:p>
    <w:p w14:paraId="583F249B" w14:textId="28099E22" w:rsidR="007E5BBD" w:rsidRPr="006D353E" w:rsidRDefault="007E5BBD" w:rsidP="007E5BBD">
      <w:pPr>
        <w:tabs>
          <w:tab w:val="left" w:pos="900"/>
        </w:tabs>
        <w:spacing w:line="240" w:lineRule="atLeast"/>
        <w:ind w:left="540" w:right="-43" w:hanging="540"/>
        <w:jc w:val="both"/>
        <w:rPr>
          <w:rFonts w:cs="Times New Roman"/>
          <w:szCs w:val="22"/>
        </w:rPr>
      </w:pPr>
      <w:r w:rsidRPr="00CB194B">
        <w:rPr>
          <w:rFonts w:cs="Times New Roman"/>
          <w:szCs w:val="22"/>
          <w:cs/>
        </w:rPr>
        <w:tab/>
      </w:r>
      <w:r w:rsidR="003E3A3D" w:rsidRPr="00CB194B">
        <w:rPr>
          <w:rFonts w:cs="Times New Roman"/>
          <w:szCs w:val="22"/>
          <w:cs/>
        </w:rPr>
        <w:t>(</w:t>
      </w:r>
      <w:r w:rsidRPr="006D353E">
        <w:rPr>
          <w:rFonts w:cs="Times New Roman"/>
          <w:szCs w:val="22"/>
        </w:rPr>
        <w:t>2</w:t>
      </w:r>
      <w:r w:rsidR="003E3A3D" w:rsidRPr="00CB194B">
        <w:rPr>
          <w:rFonts w:cs="Times New Roman"/>
          <w:szCs w:val="22"/>
          <w:cs/>
        </w:rPr>
        <w:t>)</w:t>
      </w:r>
      <w:r w:rsidRPr="00CB194B">
        <w:rPr>
          <w:rFonts w:cs="Times New Roman"/>
          <w:szCs w:val="22"/>
          <w:cs/>
        </w:rPr>
        <w:tab/>
      </w:r>
      <w:r w:rsidRPr="006D353E">
        <w:rPr>
          <w:rFonts w:cs="Times New Roman"/>
          <w:szCs w:val="22"/>
        </w:rPr>
        <w:t xml:space="preserve">Incentive fee at rate of </w:t>
      </w:r>
      <w:r w:rsidRPr="00CB194B">
        <w:rPr>
          <w:rFonts w:cs="Times New Roman"/>
          <w:szCs w:val="22"/>
          <w:cs/>
        </w:rPr>
        <w:t xml:space="preserve">5% </w:t>
      </w:r>
      <w:r w:rsidRPr="006D353E">
        <w:rPr>
          <w:rFonts w:cs="Times New Roman"/>
          <w:szCs w:val="22"/>
        </w:rPr>
        <w:t xml:space="preserve">per annum of the </w:t>
      </w:r>
      <w:r w:rsidR="00CD034F">
        <w:rPr>
          <w:rFonts w:cs="Times New Roman"/>
          <w:szCs w:val="22"/>
        </w:rPr>
        <w:t>FT</w:t>
      </w:r>
      <w:r w:rsidRPr="006D353E">
        <w:rPr>
          <w:rFonts w:cs="Times New Roman"/>
          <w:szCs w:val="22"/>
        </w:rPr>
        <w:t>REIT’s operating profit</w:t>
      </w:r>
      <w:r w:rsidRPr="00CB194B">
        <w:rPr>
          <w:rFonts w:cs="Times New Roman"/>
          <w:szCs w:val="22"/>
          <w:cs/>
        </w:rPr>
        <w:t>.</w:t>
      </w:r>
    </w:p>
    <w:p w14:paraId="096C2168" w14:textId="029EC52C" w:rsidR="007E5BBD" w:rsidRPr="006D353E" w:rsidRDefault="007E5BBD" w:rsidP="007E5BBD">
      <w:pPr>
        <w:tabs>
          <w:tab w:val="left" w:pos="540"/>
        </w:tabs>
        <w:spacing w:line="240" w:lineRule="atLeast"/>
        <w:ind w:left="900" w:right="-43" w:hanging="1440"/>
        <w:jc w:val="both"/>
        <w:rPr>
          <w:rFonts w:cs="Times New Roman"/>
          <w:szCs w:val="22"/>
        </w:rPr>
      </w:pPr>
      <w:r w:rsidRPr="006D353E">
        <w:rPr>
          <w:rFonts w:cs="Times New Roman"/>
          <w:szCs w:val="22"/>
        </w:rPr>
        <w:tab/>
      </w:r>
      <w:r w:rsidR="003E3A3D" w:rsidRPr="00CB194B">
        <w:rPr>
          <w:rFonts w:cs="Times New Roman"/>
          <w:szCs w:val="22"/>
          <w:cs/>
        </w:rPr>
        <w:t>(</w:t>
      </w:r>
      <w:r w:rsidRPr="006D353E">
        <w:rPr>
          <w:rFonts w:cs="Times New Roman"/>
          <w:szCs w:val="22"/>
        </w:rPr>
        <w:t>3</w:t>
      </w:r>
      <w:r w:rsidR="003E3A3D" w:rsidRPr="00CB194B">
        <w:rPr>
          <w:rFonts w:cs="Times New Roman"/>
          <w:szCs w:val="22"/>
          <w:cs/>
        </w:rPr>
        <w:t>)</w:t>
      </w:r>
      <w:r w:rsidRPr="00CB194B">
        <w:rPr>
          <w:rFonts w:cs="Times New Roman"/>
          <w:szCs w:val="22"/>
          <w:cs/>
        </w:rPr>
        <w:t xml:space="preserve"> </w:t>
      </w:r>
      <w:r w:rsidRPr="006D353E">
        <w:rPr>
          <w:rFonts w:cs="Times New Roman"/>
          <w:szCs w:val="22"/>
        </w:rPr>
        <w:t xml:space="preserve">Commission fee proportionate to the period of rental and service of new lessees but not </w:t>
      </w:r>
      <w:r w:rsidRPr="006D353E">
        <w:rPr>
          <w:rFonts w:cs="Times New Roman"/>
          <w:szCs w:val="22"/>
        </w:rPr>
        <w:br/>
        <w:t xml:space="preserve">over </w:t>
      </w:r>
      <w:r w:rsidRPr="00CB194B">
        <w:rPr>
          <w:rFonts w:cs="Times New Roman"/>
          <w:szCs w:val="22"/>
          <w:cs/>
        </w:rPr>
        <w:t>3</w:t>
      </w:r>
      <w:r w:rsidRPr="006D353E">
        <w:rPr>
          <w:rFonts w:cs="Times New Roman"/>
          <w:szCs w:val="22"/>
        </w:rPr>
        <w:t xml:space="preserve"> months of rental and service rates</w:t>
      </w:r>
      <w:r w:rsidRPr="00CB194B">
        <w:rPr>
          <w:rFonts w:cs="Times New Roman"/>
          <w:szCs w:val="22"/>
          <w:cs/>
        </w:rPr>
        <w:t>.</w:t>
      </w:r>
    </w:p>
    <w:p w14:paraId="144A571E" w14:textId="0D45C499" w:rsidR="007E5BBD" w:rsidRPr="006D353E" w:rsidRDefault="007E5BBD" w:rsidP="007E5BBD">
      <w:pPr>
        <w:tabs>
          <w:tab w:val="left" w:pos="540"/>
          <w:tab w:val="left" w:pos="1350"/>
        </w:tabs>
        <w:spacing w:line="240" w:lineRule="atLeast"/>
        <w:ind w:left="900" w:right="-43" w:hanging="900"/>
        <w:jc w:val="both"/>
        <w:rPr>
          <w:rFonts w:cs="Times New Roman"/>
          <w:szCs w:val="22"/>
        </w:rPr>
      </w:pPr>
      <w:r w:rsidRPr="00CB194B">
        <w:rPr>
          <w:rFonts w:cs="Times New Roman"/>
          <w:szCs w:val="22"/>
          <w:cs/>
        </w:rPr>
        <w:tab/>
      </w:r>
      <w:r w:rsidR="003E3A3D" w:rsidRPr="00CB194B">
        <w:rPr>
          <w:rFonts w:cs="Times New Roman"/>
          <w:szCs w:val="22"/>
          <w:cs/>
        </w:rPr>
        <w:t>(</w:t>
      </w:r>
      <w:r w:rsidRPr="006D353E">
        <w:rPr>
          <w:rFonts w:cs="Times New Roman"/>
          <w:szCs w:val="22"/>
        </w:rPr>
        <w:t>4</w:t>
      </w:r>
      <w:r w:rsidR="003E3A3D" w:rsidRPr="00CB194B">
        <w:rPr>
          <w:rFonts w:cs="Times New Roman"/>
          <w:szCs w:val="22"/>
          <w:cs/>
        </w:rPr>
        <w:t>)</w:t>
      </w:r>
      <w:r w:rsidRPr="00CB194B">
        <w:rPr>
          <w:rFonts w:cs="Times New Roman"/>
          <w:szCs w:val="22"/>
          <w:cs/>
        </w:rPr>
        <w:tab/>
      </w:r>
      <w:r w:rsidRPr="006D353E">
        <w:rPr>
          <w:rFonts w:cs="Times New Roman"/>
          <w:szCs w:val="22"/>
        </w:rPr>
        <w:t>Commission fee from buying, selling, transferring leasehold and</w:t>
      </w:r>
      <w:r w:rsidRPr="00CB194B">
        <w:rPr>
          <w:rFonts w:cs="Times New Roman"/>
          <w:szCs w:val="22"/>
          <w:cs/>
        </w:rPr>
        <w:t>/</w:t>
      </w:r>
      <w:r w:rsidRPr="006D353E">
        <w:rPr>
          <w:rFonts w:cs="Times New Roman"/>
          <w:szCs w:val="22"/>
        </w:rPr>
        <w:t xml:space="preserve">or receiving leasehold at a rate </w:t>
      </w:r>
      <w:r w:rsidRPr="006D353E">
        <w:rPr>
          <w:rFonts w:cs="Times New Roman"/>
          <w:szCs w:val="22"/>
          <w:cs/>
        </w:rPr>
        <w:br/>
      </w:r>
      <w:r w:rsidRPr="006D353E">
        <w:rPr>
          <w:rFonts w:cs="Times New Roman"/>
          <w:szCs w:val="22"/>
        </w:rPr>
        <w:t xml:space="preserve">of </w:t>
      </w:r>
      <w:r w:rsidRPr="00CB194B">
        <w:rPr>
          <w:rFonts w:cs="Times New Roman"/>
          <w:szCs w:val="22"/>
          <w:cs/>
        </w:rPr>
        <w:t xml:space="preserve">3% </w:t>
      </w:r>
      <w:r w:rsidRPr="006D353E">
        <w:rPr>
          <w:rFonts w:cs="Times New Roman"/>
          <w:szCs w:val="22"/>
        </w:rPr>
        <w:t>of the transaction value</w:t>
      </w:r>
      <w:r w:rsidRPr="00CB194B">
        <w:rPr>
          <w:rFonts w:cs="Times New Roman"/>
          <w:szCs w:val="22"/>
          <w:cs/>
        </w:rPr>
        <w:t>.</w:t>
      </w:r>
    </w:p>
    <w:p w14:paraId="02FCE68E" w14:textId="77777777" w:rsidR="007E5BBD" w:rsidRPr="006D353E" w:rsidRDefault="007E5BBD" w:rsidP="007E5BBD">
      <w:pPr>
        <w:tabs>
          <w:tab w:val="left" w:pos="900"/>
        </w:tabs>
        <w:spacing w:line="240" w:lineRule="atLeast"/>
        <w:ind w:left="540" w:right="-43" w:hanging="540"/>
        <w:jc w:val="both"/>
        <w:rPr>
          <w:rFonts w:cs="Times New Roman"/>
          <w:szCs w:val="22"/>
        </w:rPr>
      </w:pPr>
      <w:r w:rsidRPr="006D353E">
        <w:rPr>
          <w:rFonts w:cs="Times New Roman"/>
          <w:szCs w:val="22"/>
        </w:rPr>
        <w:tab/>
      </w:r>
    </w:p>
    <w:p w14:paraId="3B258218" w14:textId="116E46D6" w:rsidR="007E5BBD" w:rsidRPr="006D353E" w:rsidRDefault="007E5BBD" w:rsidP="007E5BBD">
      <w:pPr>
        <w:tabs>
          <w:tab w:val="left" w:pos="900"/>
        </w:tabs>
        <w:spacing w:line="240" w:lineRule="atLeast"/>
        <w:ind w:left="540" w:right="-43" w:hanging="540"/>
        <w:jc w:val="both"/>
        <w:rPr>
          <w:rFonts w:cs="Times New Roman"/>
          <w:szCs w:val="22"/>
        </w:rPr>
      </w:pPr>
      <w:r w:rsidRPr="00CB194B">
        <w:rPr>
          <w:rFonts w:cs="Times New Roman"/>
          <w:szCs w:val="22"/>
          <w:cs/>
        </w:rPr>
        <w:tab/>
      </w:r>
      <w:r w:rsidRPr="006D353E">
        <w:rPr>
          <w:rFonts w:cs="Times New Roman"/>
          <w:szCs w:val="22"/>
        </w:rPr>
        <w:t>In addition, the subsidiary entered into a</w:t>
      </w:r>
      <w:r w:rsidRPr="00CB194B">
        <w:rPr>
          <w:rFonts w:cs="Times New Roman"/>
          <w:szCs w:val="22"/>
          <w:cs/>
        </w:rPr>
        <w:t xml:space="preserve"> </w:t>
      </w:r>
      <w:r w:rsidRPr="006D353E">
        <w:rPr>
          <w:rFonts w:cs="Times New Roman"/>
          <w:szCs w:val="22"/>
        </w:rPr>
        <w:t xml:space="preserve">management agreement with </w:t>
      </w:r>
      <w:r w:rsidR="00CD034F">
        <w:rPr>
          <w:rFonts w:cs="Times New Roman"/>
          <w:szCs w:val="22"/>
        </w:rPr>
        <w:t>FT</w:t>
      </w:r>
      <w:r w:rsidRPr="006D353E">
        <w:rPr>
          <w:rFonts w:cs="Times New Roman"/>
          <w:szCs w:val="22"/>
        </w:rPr>
        <w:t>REIT to provide management services</w:t>
      </w:r>
      <w:r w:rsidRPr="00CB194B">
        <w:rPr>
          <w:rFonts w:cs="Times New Roman"/>
          <w:szCs w:val="22"/>
          <w:cs/>
        </w:rPr>
        <w:t xml:space="preserve">. </w:t>
      </w:r>
      <w:r w:rsidRPr="006D353E">
        <w:rPr>
          <w:rFonts w:cs="Times New Roman"/>
          <w:szCs w:val="22"/>
        </w:rPr>
        <w:t>The remuneration will be paid monthly</w:t>
      </w:r>
      <w:r w:rsidRPr="00CB194B">
        <w:rPr>
          <w:rFonts w:cs="Times New Roman"/>
          <w:szCs w:val="22"/>
          <w:cs/>
        </w:rPr>
        <w:t xml:space="preserve"> </w:t>
      </w:r>
      <w:r w:rsidRPr="006D353E">
        <w:rPr>
          <w:rFonts w:cs="Times New Roman"/>
          <w:szCs w:val="22"/>
        </w:rPr>
        <w:t>at a rate of 0</w:t>
      </w:r>
      <w:r w:rsidRPr="00CB194B">
        <w:rPr>
          <w:rFonts w:cs="Times New Roman"/>
          <w:szCs w:val="22"/>
          <w:cs/>
        </w:rPr>
        <w:t>.</w:t>
      </w:r>
      <w:r w:rsidRPr="006D353E">
        <w:rPr>
          <w:rFonts w:cs="Times New Roman"/>
          <w:szCs w:val="22"/>
        </w:rPr>
        <w:t>25</w:t>
      </w:r>
      <w:r w:rsidRPr="00CB194B">
        <w:rPr>
          <w:rFonts w:cs="Times New Roman"/>
          <w:szCs w:val="22"/>
          <w:cs/>
        </w:rPr>
        <w:t>%</w:t>
      </w:r>
      <w:r w:rsidRPr="006D353E">
        <w:rPr>
          <w:rFonts w:cs="Times New Roman"/>
          <w:szCs w:val="22"/>
        </w:rPr>
        <w:t xml:space="preserve"> per annum of total asset value of the </w:t>
      </w:r>
      <w:r w:rsidR="00CD034F">
        <w:rPr>
          <w:rFonts w:cs="Times New Roman"/>
          <w:szCs w:val="22"/>
        </w:rPr>
        <w:t>FT</w:t>
      </w:r>
      <w:r w:rsidRPr="006D353E">
        <w:rPr>
          <w:rFonts w:cs="Times New Roman"/>
          <w:szCs w:val="22"/>
        </w:rPr>
        <w:t>REIT</w:t>
      </w:r>
      <w:r w:rsidRPr="00CB194B">
        <w:rPr>
          <w:rFonts w:cs="Times New Roman"/>
          <w:szCs w:val="22"/>
          <w:cs/>
        </w:rPr>
        <w:t xml:space="preserve"> </w:t>
      </w:r>
      <w:r w:rsidR="003E3A3D" w:rsidRPr="00CB194B">
        <w:rPr>
          <w:rFonts w:cs="Times New Roman"/>
          <w:szCs w:val="22"/>
          <w:cs/>
        </w:rPr>
        <w:t>(</w:t>
      </w:r>
      <w:r w:rsidRPr="006D353E">
        <w:rPr>
          <w:rFonts w:cs="Times New Roman"/>
          <w:szCs w:val="22"/>
        </w:rPr>
        <w:t xml:space="preserve">see details of the </w:t>
      </w:r>
      <w:r w:rsidR="00CD034F">
        <w:rPr>
          <w:rFonts w:cs="Times New Roman"/>
          <w:szCs w:val="22"/>
        </w:rPr>
        <w:t>FT</w:t>
      </w:r>
      <w:r w:rsidRPr="006D353E">
        <w:rPr>
          <w:rFonts w:cs="Times New Roman"/>
          <w:szCs w:val="22"/>
        </w:rPr>
        <w:t>REIT in note 1</w:t>
      </w:r>
      <w:r w:rsidR="00CD034F">
        <w:rPr>
          <w:rFonts w:cs="Times New Roman"/>
          <w:szCs w:val="22"/>
        </w:rPr>
        <w:t>2</w:t>
      </w:r>
      <w:r w:rsidR="003E3A3D" w:rsidRPr="00CB194B">
        <w:rPr>
          <w:rFonts w:cs="Times New Roman"/>
          <w:szCs w:val="22"/>
          <w:cs/>
        </w:rPr>
        <w:t>)</w:t>
      </w:r>
      <w:r w:rsidRPr="00CB194B">
        <w:rPr>
          <w:rFonts w:cs="Times New Roman"/>
          <w:szCs w:val="22"/>
          <w:cs/>
        </w:rPr>
        <w:t>.</w:t>
      </w:r>
    </w:p>
    <w:p w14:paraId="7FD9999B" w14:textId="77777777" w:rsidR="004F4976" w:rsidRPr="006D353E" w:rsidRDefault="004F4976" w:rsidP="007E5BBD">
      <w:pPr>
        <w:tabs>
          <w:tab w:val="left" w:pos="900"/>
        </w:tabs>
        <w:spacing w:line="240" w:lineRule="atLeast"/>
        <w:ind w:left="540" w:right="-43" w:hanging="540"/>
        <w:jc w:val="both"/>
        <w:rPr>
          <w:rFonts w:cs="Times New Roman"/>
          <w:szCs w:val="22"/>
        </w:rPr>
      </w:pPr>
    </w:p>
    <w:p w14:paraId="59E6BE5A" w14:textId="77777777" w:rsidR="007E5BBD" w:rsidRDefault="007E5BBD" w:rsidP="007E5BBD">
      <w:pPr>
        <w:tabs>
          <w:tab w:val="left" w:pos="900"/>
        </w:tabs>
        <w:spacing w:line="240" w:lineRule="atLeast"/>
        <w:ind w:left="540" w:right="-43" w:hanging="540"/>
        <w:jc w:val="both"/>
        <w:rPr>
          <w:rFonts w:cs="Times New Roman"/>
          <w:szCs w:val="22"/>
        </w:rPr>
      </w:pPr>
    </w:p>
    <w:p w14:paraId="04216408" w14:textId="77777777" w:rsidR="009F2130" w:rsidRPr="006D353E" w:rsidRDefault="009F2130" w:rsidP="007E5BBD">
      <w:pPr>
        <w:tabs>
          <w:tab w:val="left" w:pos="900"/>
        </w:tabs>
        <w:spacing w:line="240" w:lineRule="atLeast"/>
        <w:ind w:left="540" w:right="-43" w:hanging="540"/>
        <w:jc w:val="both"/>
        <w:rPr>
          <w:rFonts w:cs="Times New Roman"/>
          <w:szCs w:val="22"/>
        </w:rPr>
      </w:pPr>
    </w:p>
    <w:p w14:paraId="10073883" w14:textId="77777777" w:rsidR="007E5BBD" w:rsidRPr="006D353E" w:rsidRDefault="007E5BBD" w:rsidP="007E5BBD">
      <w:pPr>
        <w:tabs>
          <w:tab w:val="right" w:pos="5220"/>
          <w:tab w:val="right" w:pos="5940"/>
          <w:tab w:val="left" w:pos="6210"/>
          <w:tab w:val="right" w:pos="7200"/>
          <w:tab w:val="left" w:pos="7650"/>
          <w:tab w:val="right" w:pos="8460"/>
        </w:tabs>
        <w:spacing w:line="240" w:lineRule="atLeast"/>
        <w:ind w:left="1080" w:right="-27" w:hanging="540"/>
        <w:jc w:val="both"/>
        <w:rPr>
          <w:rFonts w:cs="Times New Roman"/>
          <w:i/>
          <w:iCs/>
          <w:szCs w:val="22"/>
        </w:rPr>
      </w:pPr>
      <w:r w:rsidRPr="006D353E">
        <w:rPr>
          <w:rFonts w:cs="Times New Roman"/>
          <w:i/>
          <w:iCs/>
          <w:szCs w:val="22"/>
        </w:rPr>
        <w:t>Property Management Agreement</w:t>
      </w:r>
    </w:p>
    <w:p w14:paraId="000FB683" w14:textId="77777777" w:rsidR="007E5BBD" w:rsidRPr="006D353E" w:rsidRDefault="007E5BBD" w:rsidP="007E5BB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75D9668D" w14:textId="6A38AA41" w:rsidR="007E5BBD" w:rsidRPr="006D353E" w:rsidRDefault="007E5BBD" w:rsidP="00CB194B">
      <w:pPr>
        <w:overflowPunct w:val="0"/>
        <w:autoSpaceDE w:val="0"/>
        <w:autoSpaceDN w:val="0"/>
        <w:adjustRightInd w:val="0"/>
        <w:spacing w:line="240" w:lineRule="atLeast"/>
        <w:ind w:left="540"/>
        <w:contextualSpacing/>
        <w:jc w:val="thaiDistribute"/>
        <w:rPr>
          <w:rFonts w:cs="Times New Roman"/>
          <w:szCs w:val="22"/>
        </w:rPr>
      </w:pPr>
      <w:r w:rsidRPr="006D353E">
        <w:rPr>
          <w:rFonts w:cs="Times New Roman"/>
          <w:szCs w:val="22"/>
        </w:rPr>
        <w:t>In March 2016, North Sathorn Realty Co</w:t>
      </w:r>
      <w:r w:rsidRPr="00CB194B">
        <w:rPr>
          <w:rFonts w:cs="Times New Roman"/>
          <w:szCs w:val="22"/>
          <w:cs/>
        </w:rPr>
        <w:t>.</w:t>
      </w:r>
      <w:r w:rsidRPr="006D353E">
        <w:rPr>
          <w:rFonts w:cs="Times New Roman"/>
          <w:szCs w:val="22"/>
        </w:rPr>
        <w:t>,</w:t>
      </w:r>
      <w:r w:rsidR="004A10F0">
        <w:rPr>
          <w:rFonts w:cs="Times New Roman"/>
          <w:szCs w:val="22"/>
        </w:rPr>
        <w:t xml:space="preserve"> </w:t>
      </w:r>
      <w:r w:rsidRPr="006D353E">
        <w:rPr>
          <w:rFonts w:cs="Times New Roman"/>
          <w:szCs w:val="22"/>
        </w:rPr>
        <w:t>Ltd</w:t>
      </w:r>
      <w:r w:rsidRPr="00CB194B">
        <w:rPr>
          <w:rFonts w:cs="Times New Roman"/>
          <w:szCs w:val="22"/>
          <w:cs/>
        </w:rPr>
        <w:t>.</w:t>
      </w:r>
      <w:r w:rsidRPr="006D353E">
        <w:rPr>
          <w:rFonts w:cs="Times New Roman"/>
          <w:szCs w:val="22"/>
        </w:rPr>
        <w:t xml:space="preserve">, a </w:t>
      </w:r>
      <w:r w:rsidR="009F11B1">
        <w:rPr>
          <w:rFonts w:cs="Times New Roman"/>
          <w:szCs w:val="22"/>
        </w:rPr>
        <w:t>GOLD’s subsidiar</w:t>
      </w:r>
      <w:r w:rsidRPr="006D353E">
        <w:rPr>
          <w:rFonts w:cs="Times New Roman"/>
          <w:szCs w:val="22"/>
        </w:rPr>
        <w:t xml:space="preserve">y was appointed by a </w:t>
      </w:r>
      <w:r w:rsidR="00CD034F" w:rsidRPr="00CD034F">
        <w:rPr>
          <w:rFonts w:cs="Times New Roman"/>
          <w:szCs w:val="22"/>
        </w:rPr>
        <w:t>Golden Ventures Leasehold Real</w:t>
      </w:r>
      <w:r w:rsidR="00CD034F">
        <w:rPr>
          <w:rFonts w:cs="Times New Roman"/>
          <w:szCs w:val="22"/>
        </w:rPr>
        <w:t xml:space="preserve"> </w:t>
      </w:r>
      <w:r w:rsidR="00CD034F" w:rsidRPr="00CD034F">
        <w:rPr>
          <w:rFonts w:cs="Times New Roman"/>
          <w:szCs w:val="22"/>
        </w:rPr>
        <w:t>Estate Investment Trust (</w:t>
      </w:r>
      <w:r w:rsidR="00CD034F">
        <w:rPr>
          <w:rFonts w:cs="Times New Roman"/>
          <w:szCs w:val="22"/>
        </w:rPr>
        <w:t>“</w:t>
      </w:r>
      <w:r w:rsidR="00CD034F" w:rsidRPr="00CD034F">
        <w:rPr>
          <w:rFonts w:cs="Times New Roman"/>
          <w:szCs w:val="22"/>
        </w:rPr>
        <w:t>GVREIT</w:t>
      </w:r>
      <w:r w:rsidR="00CD034F">
        <w:rPr>
          <w:rFonts w:cs="Times New Roman"/>
          <w:szCs w:val="22"/>
        </w:rPr>
        <w:t>”</w:t>
      </w:r>
      <w:r w:rsidR="00CD034F" w:rsidRPr="00CD034F">
        <w:rPr>
          <w:rFonts w:cs="Times New Roman"/>
          <w:szCs w:val="22"/>
        </w:rPr>
        <w:t>)</w:t>
      </w:r>
      <w:r w:rsidRPr="006D353E">
        <w:rPr>
          <w:rFonts w:cs="Times New Roman"/>
          <w:szCs w:val="22"/>
        </w:rPr>
        <w:t>, which is an indirect associate, to be a property manager</w:t>
      </w:r>
      <w:r w:rsidRPr="00CB194B">
        <w:rPr>
          <w:rFonts w:cs="Times New Roman"/>
          <w:szCs w:val="22"/>
          <w:cs/>
        </w:rPr>
        <w:t xml:space="preserve">. </w:t>
      </w:r>
      <w:r w:rsidRPr="006D353E">
        <w:rPr>
          <w:rFonts w:cs="Times New Roman"/>
          <w:szCs w:val="22"/>
        </w:rPr>
        <w:t>The property management fees are summarised as follows</w:t>
      </w:r>
      <w:r w:rsidRPr="00CB194B">
        <w:rPr>
          <w:rFonts w:cs="Times New Roman"/>
          <w:szCs w:val="22"/>
          <w:cs/>
        </w:rPr>
        <w:t>:</w:t>
      </w:r>
    </w:p>
    <w:p w14:paraId="30401A73" w14:textId="77777777" w:rsidR="007E5BBD" w:rsidRPr="006D353E" w:rsidRDefault="007E5BBD" w:rsidP="00CB194B">
      <w:pPr>
        <w:tabs>
          <w:tab w:val="left" w:pos="90"/>
        </w:tabs>
        <w:ind w:left="990" w:hanging="540"/>
        <w:rPr>
          <w:rFonts w:cs="Times New Roman"/>
          <w:szCs w:val="22"/>
        </w:rPr>
      </w:pPr>
    </w:p>
    <w:p w14:paraId="26436C32" w14:textId="77777777" w:rsidR="007E5BBD" w:rsidRPr="006D353E" w:rsidRDefault="007E5BBD" w:rsidP="00CD4437">
      <w:pPr>
        <w:pStyle w:val="ListParagraph"/>
        <w:numPr>
          <w:ilvl w:val="0"/>
          <w:numId w:val="24"/>
        </w:numPr>
        <w:tabs>
          <w:tab w:val="left" w:pos="90"/>
        </w:tabs>
        <w:ind w:left="990" w:hanging="540"/>
        <w:jc w:val="thaiDistribute"/>
        <w:rPr>
          <w:rFonts w:cs="Times New Roman"/>
          <w:szCs w:val="22"/>
        </w:rPr>
      </w:pPr>
      <w:r w:rsidRPr="006D353E">
        <w:rPr>
          <w:rFonts w:cs="Times New Roman"/>
          <w:szCs w:val="22"/>
        </w:rPr>
        <w:t xml:space="preserve">The base fee is approximately Baht 15 </w:t>
      </w:r>
      <w:r w:rsidRPr="00CB194B">
        <w:rPr>
          <w:rFonts w:cs="Times New Roman"/>
          <w:szCs w:val="22"/>
          <w:cs/>
        </w:rPr>
        <w:t xml:space="preserve">- </w:t>
      </w:r>
      <w:r w:rsidRPr="006D353E">
        <w:rPr>
          <w:rFonts w:cs="Times New Roman"/>
          <w:szCs w:val="22"/>
        </w:rPr>
        <w:t xml:space="preserve">33 million per annum for Park Ventures Ecoplex Project and approximately Baht 19 </w:t>
      </w:r>
      <w:r w:rsidRPr="00CB194B">
        <w:rPr>
          <w:rFonts w:cs="Times New Roman"/>
          <w:szCs w:val="22"/>
          <w:cs/>
        </w:rPr>
        <w:t xml:space="preserve">- </w:t>
      </w:r>
      <w:r w:rsidRPr="006D353E">
        <w:rPr>
          <w:rFonts w:cs="Times New Roman"/>
          <w:szCs w:val="22"/>
        </w:rPr>
        <w:t>45 million per annum for Sathorn Square Project</w:t>
      </w:r>
      <w:r w:rsidRPr="00CB194B">
        <w:rPr>
          <w:rFonts w:cs="Times New Roman"/>
          <w:szCs w:val="22"/>
          <w:cs/>
        </w:rPr>
        <w:t xml:space="preserve">. </w:t>
      </w:r>
      <w:r w:rsidRPr="006D353E">
        <w:rPr>
          <w:rFonts w:cs="Times New Roman"/>
          <w:szCs w:val="28"/>
        </w:rPr>
        <w:t>The base fee</w:t>
      </w:r>
      <w:r w:rsidRPr="006D353E">
        <w:rPr>
          <w:rFonts w:cs="Times New Roman"/>
          <w:szCs w:val="22"/>
        </w:rPr>
        <w:t xml:space="preserve"> is calculated at the certain different fixed amount for each year as stipulated in the property management agreement</w:t>
      </w:r>
      <w:r w:rsidRPr="00CB194B">
        <w:rPr>
          <w:rFonts w:cs="Times New Roman"/>
          <w:szCs w:val="22"/>
          <w:cs/>
        </w:rPr>
        <w:t xml:space="preserve">. </w:t>
      </w:r>
      <w:r w:rsidRPr="006D353E">
        <w:rPr>
          <w:rFonts w:cs="Times New Roman"/>
          <w:szCs w:val="22"/>
        </w:rPr>
        <w:t>The base fee will be paid on a monthly basis</w:t>
      </w:r>
      <w:r w:rsidRPr="00CB194B">
        <w:rPr>
          <w:rFonts w:cs="Times New Roman"/>
          <w:szCs w:val="22"/>
          <w:cs/>
        </w:rPr>
        <w:t>.</w:t>
      </w:r>
    </w:p>
    <w:p w14:paraId="039A7968" w14:textId="77777777" w:rsidR="007E5BBD" w:rsidRPr="006D353E" w:rsidRDefault="007E5BBD" w:rsidP="00CB194B">
      <w:pPr>
        <w:tabs>
          <w:tab w:val="left" w:pos="90"/>
        </w:tabs>
        <w:overflowPunct w:val="0"/>
        <w:autoSpaceDE w:val="0"/>
        <w:autoSpaceDN w:val="0"/>
        <w:adjustRightInd w:val="0"/>
        <w:spacing w:line="240" w:lineRule="atLeast"/>
        <w:ind w:left="990" w:hanging="540"/>
        <w:contextualSpacing/>
        <w:jc w:val="thaiDistribute"/>
        <w:rPr>
          <w:rFonts w:cs="Times New Roman"/>
          <w:szCs w:val="22"/>
        </w:rPr>
      </w:pPr>
    </w:p>
    <w:p w14:paraId="583049F2" w14:textId="64B5C402" w:rsidR="007E5BBD" w:rsidRPr="006D353E" w:rsidRDefault="007E5BBD" w:rsidP="00CD4437">
      <w:pPr>
        <w:pStyle w:val="ListParagraph"/>
        <w:numPr>
          <w:ilvl w:val="0"/>
          <w:numId w:val="24"/>
        </w:numPr>
        <w:tabs>
          <w:tab w:val="left" w:pos="90"/>
        </w:tabs>
        <w:overflowPunct w:val="0"/>
        <w:autoSpaceDE w:val="0"/>
        <w:autoSpaceDN w:val="0"/>
        <w:adjustRightInd w:val="0"/>
        <w:spacing w:line="240" w:lineRule="atLeast"/>
        <w:ind w:left="990" w:hanging="540"/>
        <w:contextualSpacing/>
        <w:jc w:val="thaiDistribute"/>
        <w:rPr>
          <w:rFonts w:cs="Times New Roman"/>
          <w:szCs w:val="22"/>
        </w:rPr>
      </w:pPr>
      <w:r w:rsidRPr="006D353E">
        <w:rPr>
          <w:rFonts w:cs="Times New Roman"/>
          <w:szCs w:val="22"/>
        </w:rPr>
        <w:t>The variable fee</w:t>
      </w:r>
      <w:r w:rsidRPr="006D353E">
        <w:rPr>
          <w:rFonts w:cs="Times New Roman"/>
          <w:szCs w:val="22"/>
          <w:rtl/>
          <w:lang w:bidi="ar-SA"/>
        </w:rPr>
        <w:t xml:space="preserve"> </w:t>
      </w:r>
      <w:r w:rsidRPr="006D353E">
        <w:rPr>
          <w:rFonts w:cs="Times New Roman"/>
          <w:szCs w:val="22"/>
        </w:rPr>
        <w:t>for Park Ventures Ecoplex Project is calculated at the rate of 3</w:t>
      </w:r>
      <w:r w:rsidRPr="00CB194B">
        <w:rPr>
          <w:rFonts w:cs="Times New Roman"/>
          <w:szCs w:val="22"/>
          <w:cs/>
        </w:rPr>
        <w:t>.</w:t>
      </w:r>
      <w:r w:rsidRPr="006D353E">
        <w:rPr>
          <w:rFonts w:cs="Times New Roman"/>
          <w:szCs w:val="22"/>
        </w:rPr>
        <w:t>50</w:t>
      </w:r>
      <w:r w:rsidRPr="00CB194B">
        <w:rPr>
          <w:rFonts w:cs="Times New Roman"/>
          <w:szCs w:val="22"/>
          <w:cs/>
        </w:rPr>
        <w:t xml:space="preserve">% - </w:t>
      </w:r>
      <w:r w:rsidRPr="006D353E">
        <w:rPr>
          <w:rFonts w:cs="Times New Roman"/>
          <w:szCs w:val="22"/>
        </w:rPr>
        <w:t>4</w:t>
      </w:r>
      <w:r w:rsidRPr="00CB194B">
        <w:rPr>
          <w:rFonts w:cs="Times New Roman"/>
          <w:szCs w:val="22"/>
          <w:cs/>
        </w:rPr>
        <w:t>.</w:t>
      </w:r>
      <w:r w:rsidRPr="006D353E">
        <w:rPr>
          <w:rFonts w:cs="Times New Roman"/>
          <w:szCs w:val="22"/>
        </w:rPr>
        <w:t>75</w:t>
      </w:r>
      <w:r w:rsidRPr="00CB194B">
        <w:rPr>
          <w:rFonts w:cs="Times New Roman"/>
          <w:szCs w:val="22"/>
          <w:cs/>
        </w:rPr>
        <w:t xml:space="preserve">% </w:t>
      </w:r>
      <w:r w:rsidRPr="006D353E">
        <w:rPr>
          <w:rFonts w:cs="Times New Roman"/>
          <w:szCs w:val="22"/>
        </w:rPr>
        <w:t xml:space="preserve">per annum for the years 1 </w:t>
      </w:r>
      <w:r w:rsidRPr="00CB194B">
        <w:rPr>
          <w:rFonts w:cs="Times New Roman"/>
          <w:szCs w:val="22"/>
          <w:cs/>
        </w:rPr>
        <w:t xml:space="preserve">- </w:t>
      </w:r>
      <w:r w:rsidRPr="006D353E">
        <w:rPr>
          <w:rFonts w:cs="Times New Roman"/>
          <w:szCs w:val="22"/>
        </w:rPr>
        <w:t>3 and 6</w:t>
      </w:r>
      <w:r w:rsidRPr="00CB194B">
        <w:rPr>
          <w:rFonts w:cs="Times New Roman"/>
          <w:szCs w:val="22"/>
          <w:cs/>
        </w:rPr>
        <w:t>.</w:t>
      </w:r>
      <w:r w:rsidRPr="006D353E">
        <w:rPr>
          <w:rFonts w:cs="Times New Roman"/>
          <w:szCs w:val="22"/>
        </w:rPr>
        <w:t>20</w:t>
      </w:r>
      <w:r w:rsidRPr="00CB194B">
        <w:rPr>
          <w:rFonts w:cs="Times New Roman"/>
          <w:szCs w:val="22"/>
          <w:cs/>
        </w:rPr>
        <w:t xml:space="preserve">% </w:t>
      </w:r>
      <w:r w:rsidRPr="006D353E">
        <w:rPr>
          <w:rFonts w:cs="Times New Roman"/>
          <w:szCs w:val="22"/>
        </w:rPr>
        <w:t>per annum for the fourth year onwards, The variable fee for Sathorn Square Project is calculated at the rate of 1</w:t>
      </w:r>
      <w:r w:rsidRPr="00CB194B">
        <w:rPr>
          <w:rFonts w:cs="Times New Roman"/>
          <w:szCs w:val="22"/>
          <w:cs/>
        </w:rPr>
        <w:t>.</w:t>
      </w:r>
      <w:r w:rsidRPr="006D353E">
        <w:rPr>
          <w:rFonts w:cs="Times New Roman"/>
          <w:szCs w:val="22"/>
        </w:rPr>
        <w:t>55</w:t>
      </w:r>
      <w:r w:rsidRPr="00CB194B">
        <w:rPr>
          <w:rFonts w:cs="Times New Roman"/>
          <w:szCs w:val="22"/>
          <w:cs/>
        </w:rPr>
        <w:t xml:space="preserve">% - </w:t>
      </w:r>
      <w:r w:rsidRPr="006D353E">
        <w:rPr>
          <w:rFonts w:cs="Times New Roman"/>
          <w:szCs w:val="22"/>
        </w:rPr>
        <w:t>3</w:t>
      </w:r>
      <w:r w:rsidRPr="00CB194B">
        <w:rPr>
          <w:rFonts w:cs="Times New Roman"/>
          <w:szCs w:val="22"/>
          <w:cs/>
        </w:rPr>
        <w:t>.</w:t>
      </w:r>
      <w:r w:rsidRPr="006D353E">
        <w:rPr>
          <w:rFonts w:cs="Times New Roman"/>
          <w:szCs w:val="22"/>
        </w:rPr>
        <w:t>45</w:t>
      </w:r>
      <w:r w:rsidRPr="00CB194B">
        <w:rPr>
          <w:rFonts w:cs="Times New Roman"/>
          <w:szCs w:val="22"/>
          <w:cs/>
        </w:rPr>
        <w:t xml:space="preserve">% </w:t>
      </w:r>
      <w:r w:rsidRPr="006D353E">
        <w:rPr>
          <w:rFonts w:cs="Times New Roman"/>
          <w:szCs w:val="22"/>
        </w:rPr>
        <w:t xml:space="preserve">per annum for the years 1 </w:t>
      </w:r>
      <w:r w:rsidRPr="00CB194B">
        <w:rPr>
          <w:rFonts w:cs="Times New Roman"/>
          <w:szCs w:val="22"/>
          <w:cs/>
        </w:rPr>
        <w:t xml:space="preserve">- </w:t>
      </w:r>
      <w:r w:rsidRPr="006D353E">
        <w:rPr>
          <w:rFonts w:cs="Times New Roman"/>
          <w:szCs w:val="22"/>
        </w:rPr>
        <w:t>3 and 4</w:t>
      </w:r>
      <w:r w:rsidRPr="00CB194B">
        <w:rPr>
          <w:rFonts w:cs="Times New Roman"/>
          <w:szCs w:val="22"/>
          <w:cs/>
        </w:rPr>
        <w:t>.</w:t>
      </w:r>
      <w:r w:rsidRPr="006D353E">
        <w:rPr>
          <w:rFonts w:cs="Times New Roman"/>
          <w:szCs w:val="22"/>
        </w:rPr>
        <w:t>65</w:t>
      </w:r>
      <w:r w:rsidRPr="00CB194B">
        <w:rPr>
          <w:rFonts w:cs="Times New Roman"/>
          <w:szCs w:val="22"/>
          <w:cs/>
        </w:rPr>
        <w:t xml:space="preserve">% </w:t>
      </w:r>
      <w:r w:rsidRPr="006D353E">
        <w:rPr>
          <w:rFonts w:cs="Times New Roman"/>
          <w:szCs w:val="22"/>
        </w:rPr>
        <w:t>per annum for the fourth year onwards</w:t>
      </w:r>
      <w:r w:rsidRPr="00CB194B">
        <w:rPr>
          <w:rFonts w:cs="Times New Roman"/>
          <w:szCs w:val="22"/>
          <w:cs/>
        </w:rPr>
        <w:t xml:space="preserve">. </w:t>
      </w:r>
      <w:r w:rsidRPr="006D353E">
        <w:rPr>
          <w:rFonts w:cs="Times New Roman"/>
          <w:szCs w:val="22"/>
        </w:rPr>
        <w:t xml:space="preserve">The variable fee is calculated based on percentage of revenue from rental and services provided under building rental which consists of office building rental space, commercial space </w:t>
      </w:r>
      <w:r w:rsidR="003E3A3D" w:rsidRPr="00CB194B">
        <w:rPr>
          <w:rFonts w:cs="Times New Roman"/>
          <w:szCs w:val="22"/>
          <w:cs/>
        </w:rPr>
        <w:t>(</w:t>
      </w:r>
      <w:r w:rsidRPr="006D353E">
        <w:rPr>
          <w:rFonts w:cs="Times New Roman"/>
          <w:szCs w:val="22"/>
        </w:rPr>
        <w:t>excluding revenue from multi</w:t>
      </w:r>
      <w:r w:rsidRPr="00CB194B">
        <w:rPr>
          <w:rFonts w:cs="Times New Roman"/>
          <w:szCs w:val="22"/>
          <w:cs/>
        </w:rPr>
        <w:t>-</w:t>
      </w:r>
      <w:r w:rsidRPr="006D353E">
        <w:rPr>
          <w:rFonts w:cs="Times New Roman"/>
          <w:szCs w:val="22"/>
        </w:rPr>
        <w:t>purpose area</w:t>
      </w:r>
      <w:r w:rsidR="003E3A3D" w:rsidRPr="00CB194B">
        <w:rPr>
          <w:rFonts w:cs="Times New Roman"/>
          <w:szCs w:val="22"/>
          <w:cs/>
        </w:rPr>
        <w:t>)</w:t>
      </w:r>
      <w:r w:rsidRPr="00CB194B">
        <w:rPr>
          <w:rFonts w:cs="Times New Roman"/>
          <w:szCs w:val="22"/>
          <w:cs/>
        </w:rPr>
        <w:t xml:space="preserve"> </w:t>
      </w:r>
      <w:r w:rsidRPr="006D353E">
        <w:rPr>
          <w:rFonts w:cs="Times New Roman"/>
          <w:szCs w:val="22"/>
        </w:rPr>
        <w:t>and storage space</w:t>
      </w:r>
      <w:r w:rsidRPr="00CB194B">
        <w:rPr>
          <w:rFonts w:cs="Times New Roman"/>
          <w:szCs w:val="22"/>
          <w:cs/>
        </w:rPr>
        <w:t xml:space="preserve">. </w:t>
      </w:r>
      <w:r w:rsidRPr="006D353E">
        <w:rPr>
          <w:rFonts w:cs="Times New Roman"/>
          <w:szCs w:val="22"/>
        </w:rPr>
        <w:t>The variable fee will be paid on a quarterly basis</w:t>
      </w:r>
      <w:r w:rsidRPr="00CB194B">
        <w:rPr>
          <w:rFonts w:cs="Times New Roman"/>
          <w:szCs w:val="22"/>
          <w:cs/>
        </w:rPr>
        <w:t>.</w:t>
      </w:r>
    </w:p>
    <w:p w14:paraId="4F91A779" w14:textId="77777777" w:rsidR="007E5BBD" w:rsidRPr="006D353E" w:rsidRDefault="007E5BBD" w:rsidP="007E5BBD">
      <w:pPr>
        <w:tabs>
          <w:tab w:val="left" w:pos="900"/>
        </w:tabs>
        <w:spacing w:line="240" w:lineRule="atLeast"/>
        <w:ind w:left="540" w:right="-43" w:hanging="540"/>
        <w:jc w:val="both"/>
        <w:rPr>
          <w:rFonts w:cs="Times New Roman"/>
          <w:szCs w:val="22"/>
          <w:cs/>
        </w:rPr>
      </w:pPr>
    </w:p>
    <w:p w14:paraId="21D2AFA4" w14:textId="77777777" w:rsidR="007E5BBD" w:rsidRPr="006D353E" w:rsidRDefault="007E5BBD" w:rsidP="007E5BBD">
      <w:pPr>
        <w:tabs>
          <w:tab w:val="left" w:pos="900"/>
        </w:tabs>
        <w:spacing w:line="240" w:lineRule="atLeast"/>
        <w:ind w:left="540" w:right="-43" w:hanging="540"/>
        <w:jc w:val="both"/>
        <w:rPr>
          <w:rFonts w:cs="Times New Roman"/>
          <w:i/>
          <w:iCs/>
          <w:szCs w:val="22"/>
        </w:rPr>
      </w:pPr>
      <w:r w:rsidRPr="006D353E">
        <w:rPr>
          <w:rFonts w:cs="Times New Roman"/>
          <w:i/>
          <w:iCs/>
          <w:szCs w:val="22"/>
        </w:rPr>
        <w:tab/>
        <w:t>Rental agreements</w:t>
      </w:r>
    </w:p>
    <w:p w14:paraId="2AA8E286" w14:textId="77777777" w:rsidR="007E5BBD" w:rsidRPr="006D353E" w:rsidRDefault="007E5BBD" w:rsidP="007E5BBD">
      <w:pPr>
        <w:tabs>
          <w:tab w:val="left" w:pos="900"/>
        </w:tabs>
        <w:spacing w:line="240" w:lineRule="atLeast"/>
        <w:ind w:left="540" w:right="-43" w:hanging="540"/>
        <w:jc w:val="both"/>
        <w:rPr>
          <w:rFonts w:cs="Times New Roman"/>
          <w:i/>
          <w:iCs/>
          <w:szCs w:val="22"/>
        </w:rPr>
      </w:pPr>
    </w:p>
    <w:p w14:paraId="2C06EE25" w14:textId="1D82FFA0" w:rsidR="007E5BBD" w:rsidRPr="006D353E" w:rsidRDefault="007E5BBD" w:rsidP="00CB194B">
      <w:pPr>
        <w:spacing w:line="240" w:lineRule="atLeast"/>
        <w:ind w:left="540" w:right="-43"/>
        <w:jc w:val="thaiDistribute"/>
        <w:rPr>
          <w:rFonts w:cs="Times New Roman"/>
          <w:spacing w:val="-4"/>
          <w:szCs w:val="22"/>
        </w:rPr>
      </w:pPr>
      <w:r w:rsidRPr="006D353E">
        <w:rPr>
          <w:rFonts w:cs="Times New Roman"/>
          <w:spacing w:val="-4"/>
          <w:szCs w:val="22"/>
        </w:rPr>
        <w:t xml:space="preserve">The Company and subsidiaries entered into various land and building rental agreements with </w:t>
      </w:r>
      <w:r w:rsidR="002E0E22">
        <w:rPr>
          <w:rFonts w:cs="Times New Roman"/>
          <w:spacing w:val="-4"/>
          <w:szCs w:val="22"/>
        </w:rPr>
        <w:t>FT</w:t>
      </w:r>
      <w:r w:rsidRPr="006D353E">
        <w:rPr>
          <w:rFonts w:cs="Times New Roman"/>
          <w:spacing w:val="-4"/>
          <w:szCs w:val="22"/>
        </w:rPr>
        <w:t>REIT</w:t>
      </w:r>
      <w:r w:rsidRPr="00CB194B">
        <w:rPr>
          <w:rFonts w:cs="Times New Roman"/>
          <w:spacing w:val="-4"/>
          <w:szCs w:val="22"/>
          <w:cs/>
        </w:rPr>
        <w:t xml:space="preserve">. </w:t>
      </w:r>
      <w:r w:rsidRPr="006D353E">
        <w:rPr>
          <w:rFonts w:cs="Times New Roman"/>
          <w:spacing w:val="-4"/>
          <w:szCs w:val="22"/>
        </w:rPr>
        <w:br/>
      </w:r>
      <w:r w:rsidR="002E0E22">
        <w:rPr>
          <w:rFonts w:cs="Times New Roman"/>
          <w:spacing w:val="-4"/>
          <w:szCs w:val="22"/>
        </w:rPr>
        <w:t>FT</w:t>
      </w:r>
      <w:r w:rsidRPr="006D353E">
        <w:rPr>
          <w:rFonts w:cs="Times New Roman"/>
          <w:spacing w:val="-4"/>
          <w:szCs w:val="22"/>
        </w:rPr>
        <w:t>REIT</w:t>
      </w:r>
      <w:r w:rsidRPr="00CB194B">
        <w:rPr>
          <w:rFonts w:cs="Times New Roman"/>
          <w:spacing w:val="-4"/>
          <w:szCs w:val="22"/>
          <w:cs/>
        </w:rPr>
        <w:t xml:space="preserve"> </w:t>
      </w:r>
      <w:r w:rsidRPr="006D353E">
        <w:rPr>
          <w:rFonts w:cs="Times New Roman"/>
          <w:spacing w:val="-4"/>
          <w:szCs w:val="22"/>
        </w:rPr>
        <w:t>committed to pay rental fees as specified in the agreements</w:t>
      </w:r>
      <w:r w:rsidRPr="00CB194B">
        <w:rPr>
          <w:rFonts w:cs="Times New Roman"/>
          <w:spacing w:val="-4"/>
          <w:szCs w:val="22"/>
          <w:cs/>
        </w:rPr>
        <w:t xml:space="preserve">. </w:t>
      </w:r>
      <w:r w:rsidRPr="006D353E">
        <w:rPr>
          <w:rFonts w:cs="Times New Roman"/>
          <w:spacing w:val="-4"/>
          <w:szCs w:val="22"/>
        </w:rPr>
        <w:t>The agreements’ periods range from 28 years to 30 years, till August 2048</w:t>
      </w:r>
      <w:r w:rsidRPr="00CB194B">
        <w:rPr>
          <w:rFonts w:cs="Times New Roman"/>
          <w:spacing w:val="-4"/>
          <w:szCs w:val="22"/>
          <w:cs/>
        </w:rPr>
        <w:t>.</w:t>
      </w:r>
    </w:p>
    <w:p w14:paraId="20EAD583" w14:textId="77777777" w:rsidR="007E5BBD" w:rsidRPr="006D353E" w:rsidRDefault="007E5BBD" w:rsidP="007E5BBD">
      <w:pPr>
        <w:tabs>
          <w:tab w:val="left" w:pos="900"/>
        </w:tabs>
        <w:spacing w:line="240" w:lineRule="atLeast"/>
        <w:ind w:left="1094" w:right="-43" w:hanging="547"/>
        <w:jc w:val="thaiDistribute"/>
        <w:rPr>
          <w:rFonts w:cs="Times New Roman"/>
          <w:szCs w:val="22"/>
        </w:rPr>
      </w:pPr>
      <w:r w:rsidRPr="00CB194B">
        <w:rPr>
          <w:rFonts w:cs="Times New Roman"/>
          <w:szCs w:val="22"/>
          <w:cs/>
        </w:rPr>
        <w:t xml:space="preserve"> </w:t>
      </w:r>
    </w:p>
    <w:p w14:paraId="6C0DD4C9" w14:textId="66B65411" w:rsidR="007E5BBD" w:rsidRPr="006D353E" w:rsidRDefault="007E5BBD" w:rsidP="00CB194B">
      <w:pPr>
        <w:spacing w:line="240" w:lineRule="atLeast"/>
        <w:ind w:left="540" w:right="-43"/>
        <w:jc w:val="thaiDistribute"/>
        <w:rPr>
          <w:rFonts w:cs="Times New Roman"/>
          <w:szCs w:val="22"/>
        </w:rPr>
      </w:pPr>
      <w:r w:rsidRPr="00CB194B">
        <w:rPr>
          <w:rFonts w:cs="Times New Roman"/>
          <w:spacing w:val="-4"/>
          <w:szCs w:val="22"/>
        </w:rPr>
        <w:t>During</w:t>
      </w:r>
      <w:r w:rsidRPr="006D353E">
        <w:rPr>
          <w:rFonts w:cs="Times New Roman"/>
          <w:szCs w:val="22"/>
        </w:rPr>
        <w:t xml:space="preserve"> 2007, Golden Land </w:t>
      </w:r>
      <w:r w:rsidR="003E3A3D" w:rsidRPr="00CB194B">
        <w:rPr>
          <w:rFonts w:cs="Times New Roman"/>
          <w:szCs w:val="22"/>
          <w:cs/>
        </w:rPr>
        <w:t>(</w:t>
      </w:r>
      <w:r w:rsidRPr="006D353E">
        <w:rPr>
          <w:rFonts w:cs="Times New Roman"/>
          <w:szCs w:val="22"/>
        </w:rPr>
        <w:t>Mayfair</w:t>
      </w:r>
      <w:r w:rsidR="003E3A3D" w:rsidRPr="00CB194B">
        <w:rPr>
          <w:rFonts w:cs="Times New Roman"/>
          <w:szCs w:val="22"/>
          <w:cs/>
        </w:rPr>
        <w:t>)</w:t>
      </w:r>
      <w:r w:rsidRPr="00CB194B">
        <w:rPr>
          <w:rFonts w:cs="Times New Roman"/>
          <w:szCs w:val="22"/>
          <w:cs/>
        </w:rPr>
        <w:t xml:space="preserve"> </w:t>
      </w:r>
      <w:r w:rsidRPr="006D353E">
        <w:rPr>
          <w:rFonts w:cs="Times New Roman"/>
          <w:szCs w:val="22"/>
        </w:rPr>
        <w:t>Co</w:t>
      </w:r>
      <w:r w:rsidRPr="00CB194B">
        <w:rPr>
          <w:rFonts w:cs="Times New Roman"/>
          <w:szCs w:val="22"/>
          <w:cs/>
        </w:rPr>
        <w:t>.</w:t>
      </w:r>
      <w:r w:rsidRPr="006D353E">
        <w:rPr>
          <w:rFonts w:cs="Times New Roman"/>
          <w:szCs w:val="22"/>
        </w:rPr>
        <w:t>, Ltd</w:t>
      </w:r>
      <w:r w:rsidRPr="00CB194B">
        <w:rPr>
          <w:rFonts w:cs="Times New Roman"/>
          <w:szCs w:val="22"/>
          <w:cs/>
        </w:rPr>
        <w:t>.</w:t>
      </w:r>
      <w:r w:rsidRPr="006D353E">
        <w:rPr>
          <w:rFonts w:cs="Times New Roman"/>
          <w:szCs w:val="22"/>
        </w:rPr>
        <w:t>, an</w:t>
      </w:r>
      <w:r w:rsidRPr="00CB194B">
        <w:rPr>
          <w:rFonts w:cs="Times New Roman"/>
          <w:szCs w:val="22"/>
          <w:cs/>
        </w:rPr>
        <w:t xml:space="preserve"> </w:t>
      </w:r>
      <w:r w:rsidRPr="006D353E">
        <w:rPr>
          <w:rFonts w:cs="Times New Roman"/>
          <w:szCs w:val="22"/>
        </w:rPr>
        <w:t xml:space="preserve">indirect subsidiary of the Company, entered into a lease agreement with Gold Property Fund </w:t>
      </w:r>
      <w:r w:rsidR="003E3A3D" w:rsidRPr="00CB194B">
        <w:rPr>
          <w:rFonts w:cs="Times New Roman"/>
          <w:szCs w:val="22"/>
          <w:cs/>
        </w:rPr>
        <w:t>(</w:t>
      </w:r>
      <w:r w:rsidRPr="006D353E">
        <w:rPr>
          <w:rFonts w:cs="Times New Roman"/>
          <w:szCs w:val="22"/>
        </w:rPr>
        <w:t>Leasehold</w:t>
      </w:r>
      <w:r w:rsidR="003E3A3D" w:rsidRPr="00CB194B">
        <w:rPr>
          <w:rFonts w:cs="Times New Roman"/>
          <w:szCs w:val="22"/>
          <w:cs/>
        </w:rPr>
        <w:t>)</w:t>
      </w:r>
      <w:r w:rsidRPr="00CB194B">
        <w:rPr>
          <w:rFonts w:cs="Times New Roman"/>
          <w:szCs w:val="22"/>
          <w:cs/>
        </w:rPr>
        <w:t xml:space="preserve"> </w:t>
      </w:r>
      <w:r w:rsidR="003E3A3D" w:rsidRPr="00CB194B">
        <w:rPr>
          <w:rFonts w:cs="Times New Roman"/>
          <w:szCs w:val="22"/>
          <w:cs/>
        </w:rPr>
        <w:t>(</w:t>
      </w:r>
      <w:r w:rsidRPr="006D353E">
        <w:rPr>
          <w:rFonts w:cs="Times New Roman"/>
          <w:szCs w:val="22"/>
        </w:rPr>
        <w:t>“</w:t>
      </w:r>
      <w:r w:rsidR="002E0E22">
        <w:rPr>
          <w:rFonts w:cs="Times New Roman"/>
          <w:szCs w:val="22"/>
        </w:rPr>
        <w:t>GOLDFUND</w:t>
      </w:r>
      <w:r w:rsidRPr="006D353E">
        <w:rPr>
          <w:rFonts w:cs="Times New Roman"/>
          <w:szCs w:val="22"/>
        </w:rPr>
        <w:t>”</w:t>
      </w:r>
      <w:r w:rsidR="003E3A3D" w:rsidRPr="00CB194B">
        <w:rPr>
          <w:rFonts w:cs="Times New Roman"/>
          <w:szCs w:val="22"/>
          <w:cs/>
        </w:rPr>
        <w:t>)</w:t>
      </w:r>
      <w:r w:rsidRPr="006D353E">
        <w:rPr>
          <w:rFonts w:cs="Times New Roman"/>
          <w:szCs w:val="22"/>
        </w:rPr>
        <w:t xml:space="preserve">, an indirect associate in which </w:t>
      </w:r>
      <w:r w:rsidR="002E0E22">
        <w:rPr>
          <w:rFonts w:cs="Times New Roman"/>
          <w:szCs w:val="22"/>
        </w:rPr>
        <w:t>GOLD</w:t>
      </w:r>
      <w:r w:rsidRPr="006D353E">
        <w:rPr>
          <w:rFonts w:cs="Times New Roman"/>
          <w:szCs w:val="22"/>
        </w:rPr>
        <w:t xml:space="preserve"> holds 33</w:t>
      </w:r>
      <w:r w:rsidRPr="00CB194B">
        <w:rPr>
          <w:rFonts w:cs="Times New Roman"/>
          <w:szCs w:val="22"/>
          <w:cs/>
        </w:rPr>
        <w:t xml:space="preserve">% </w:t>
      </w:r>
      <w:r w:rsidRPr="006D353E">
        <w:rPr>
          <w:rFonts w:cs="Times New Roman"/>
          <w:szCs w:val="22"/>
        </w:rPr>
        <w:t>of the fund units</w:t>
      </w:r>
      <w:r w:rsidRPr="00CB194B">
        <w:rPr>
          <w:rFonts w:cs="Times New Roman"/>
          <w:szCs w:val="22"/>
          <w:cs/>
        </w:rPr>
        <w:t xml:space="preserve">. </w:t>
      </w:r>
      <w:r w:rsidRPr="006D353E">
        <w:rPr>
          <w:rFonts w:cs="Times New Roman"/>
          <w:szCs w:val="22"/>
        </w:rPr>
        <w:t xml:space="preserve">The agreement allows the Fund to lease the land and building of the Mayfair Marriott Project </w:t>
      </w:r>
      <w:r w:rsidR="003E3A3D" w:rsidRPr="00CB194B">
        <w:rPr>
          <w:rFonts w:cs="Times New Roman"/>
          <w:szCs w:val="22"/>
          <w:cs/>
        </w:rPr>
        <w:t>(</w:t>
      </w:r>
      <w:r w:rsidRPr="006D353E">
        <w:rPr>
          <w:rFonts w:cs="Times New Roman"/>
          <w:szCs w:val="22"/>
        </w:rPr>
        <w:t>the “Project”</w:t>
      </w:r>
      <w:r w:rsidR="003E3A3D" w:rsidRPr="00CB194B">
        <w:rPr>
          <w:rFonts w:cs="Times New Roman"/>
          <w:szCs w:val="22"/>
          <w:cs/>
        </w:rPr>
        <w:t>)</w:t>
      </w:r>
      <w:r w:rsidRPr="006D353E">
        <w:rPr>
          <w:rFonts w:cs="Times New Roman"/>
          <w:szCs w:val="22"/>
        </w:rPr>
        <w:t>, a residential project and related business, from the indirect subsidiary for 30 years from 8 May 2007 to 7 May 2037 for a sum of Baht 1,700</w:t>
      </w:r>
      <w:r w:rsidRPr="00CB194B">
        <w:rPr>
          <w:rFonts w:cs="Times New Roman"/>
          <w:szCs w:val="28"/>
          <w:cs/>
        </w:rPr>
        <w:t xml:space="preserve"> </w:t>
      </w:r>
      <w:r w:rsidRPr="006D353E">
        <w:rPr>
          <w:rFonts w:cs="Times New Roman"/>
          <w:szCs w:val="22"/>
        </w:rPr>
        <w:t>million, payable on the commencement of the lease, and an additional sum of Baht 258</w:t>
      </w:r>
      <w:r w:rsidR="00597AA2">
        <w:rPr>
          <w:rFonts w:cs="Times New Roman"/>
          <w:szCs w:val="22"/>
        </w:rPr>
        <w:t>.80</w:t>
      </w:r>
      <w:r w:rsidRPr="006D353E">
        <w:rPr>
          <w:rFonts w:cs="Times New Roman"/>
          <w:szCs w:val="22"/>
        </w:rPr>
        <w:t xml:space="preserve"> million, also payable on commencement of the lease, in respect of an extension of the lease for another 30 years</w:t>
      </w:r>
      <w:r w:rsidRPr="00CB194B">
        <w:rPr>
          <w:rFonts w:cs="Times New Roman"/>
          <w:szCs w:val="22"/>
          <w:cs/>
        </w:rPr>
        <w:t>.</w:t>
      </w:r>
      <w:r w:rsidR="002E0E22">
        <w:rPr>
          <w:rFonts w:cs="Times New Roman"/>
          <w:szCs w:val="22"/>
        </w:rPr>
        <w:t xml:space="preserve"> GOLDFUND has</w:t>
      </w:r>
      <w:r w:rsidRPr="006D353E">
        <w:rPr>
          <w:rFonts w:cs="Times New Roman"/>
          <w:szCs w:val="22"/>
        </w:rPr>
        <w:t>, under the terms of the lease, options to purchase the leased assets for Baht 405 million at the completion of the first 30 years of the lease term or Baht 984</w:t>
      </w:r>
      <w:r w:rsidRPr="00CB194B">
        <w:rPr>
          <w:rFonts w:cs="Times New Roman"/>
          <w:szCs w:val="28"/>
          <w:cs/>
        </w:rPr>
        <w:t xml:space="preserve"> </w:t>
      </w:r>
      <w:r w:rsidRPr="006D353E">
        <w:rPr>
          <w:rFonts w:cs="Times New Roman"/>
          <w:szCs w:val="22"/>
        </w:rPr>
        <w:t>million upon completion of the second 30</w:t>
      </w:r>
      <w:r w:rsidR="00A10B98" w:rsidRPr="00CB194B">
        <w:rPr>
          <w:rFonts w:cs="Times New Roman"/>
          <w:szCs w:val="22"/>
          <w:cs/>
        </w:rPr>
        <w:t xml:space="preserve"> </w:t>
      </w:r>
      <w:r w:rsidRPr="006D353E">
        <w:rPr>
          <w:rFonts w:cs="Times New Roman"/>
          <w:szCs w:val="22"/>
        </w:rPr>
        <w:t>year</w:t>
      </w:r>
      <w:r w:rsidR="002E0E22">
        <w:rPr>
          <w:rFonts w:cs="Times New Roman"/>
          <w:szCs w:val="22"/>
        </w:rPr>
        <w:t>s</w:t>
      </w:r>
      <w:r w:rsidRPr="006D353E">
        <w:rPr>
          <w:rFonts w:cs="Times New Roman"/>
          <w:szCs w:val="22"/>
        </w:rPr>
        <w:t xml:space="preserve"> term</w:t>
      </w:r>
      <w:r w:rsidRPr="00CB194B">
        <w:rPr>
          <w:rFonts w:cs="Times New Roman"/>
          <w:szCs w:val="22"/>
          <w:cs/>
        </w:rPr>
        <w:t xml:space="preserve">. </w:t>
      </w:r>
      <w:r w:rsidR="009F11B1">
        <w:rPr>
          <w:rFonts w:cs="Times New Roman"/>
          <w:szCs w:val="22"/>
        </w:rPr>
        <w:t>GOLD’s subsidiar</w:t>
      </w:r>
      <w:r w:rsidRPr="006D353E">
        <w:rPr>
          <w:rFonts w:cs="Times New Roman"/>
          <w:szCs w:val="22"/>
        </w:rPr>
        <w:t>y has mortgaged the leased assets and pledged its 100</w:t>
      </w:r>
      <w:r w:rsidRPr="00CB194B">
        <w:rPr>
          <w:rFonts w:cs="Times New Roman"/>
          <w:szCs w:val="22"/>
          <w:cs/>
        </w:rPr>
        <w:t xml:space="preserve">% </w:t>
      </w:r>
      <w:r w:rsidRPr="006D353E">
        <w:rPr>
          <w:rFonts w:cs="Times New Roman"/>
          <w:szCs w:val="22"/>
        </w:rPr>
        <w:t>shareholding in Grand Mayfair Co</w:t>
      </w:r>
      <w:r w:rsidRPr="00CB194B">
        <w:rPr>
          <w:rFonts w:cs="Times New Roman"/>
          <w:szCs w:val="22"/>
          <w:cs/>
        </w:rPr>
        <w:t>.</w:t>
      </w:r>
      <w:r w:rsidRPr="006D353E">
        <w:rPr>
          <w:rFonts w:cs="Times New Roman"/>
          <w:szCs w:val="22"/>
        </w:rPr>
        <w:t>, Ltd</w:t>
      </w:r>
      <w:r w:rsidRPr="00CB194B">
        <w:rPr>
          <w:rFonts w:cs="Times New Roman"/>
          <w:szCs w:val="22"/>
          <w:cs/>
        </w:rPr>
        <w:t xml:space="preserve">. </w:t>
      </w:r>
      <w:r w:rsidRPr="006D353E">
        <w:rPr>
          <w:rFonts w:cs="Times New Roman"/>
          <w:szCs w:val="22"/>
        </w:rPr>
        <w:t xml:space="preserve">to </w:t>
      </w:r>
      <w:r w:rsidR="002E0E22">
        <w:rPr>
          <w:rFonts w:cs="Times New Roman"/>
          <w:szCs w:val="22"/>
        </w:rPr>
        <w:t>GOLDFUND</w:t>
      </w:r>
      <w:r w:rsidRPr="006D353E">
        <w:rPr>
          <w:rFonts w:cs="Times New Roman"/>
          <w:szCs w:val="22"/>
        </w:rPr>
        <w:t xml:space="preserve"> as collateral for its performance under the agreement</w:t>
      </w:r>
      <w:r w:rsidRPr="00CB194B">
        <w:rPr>
          <w:rFonts w:cs="Times New Roman"/>
          <w:szCs w:val="22"/>
          <w:cs/>
        </w:rPr>
        <w:t>.</w:t>
      </w:r>
      <w:r w:rsidRPr="006D353E">
        <w:rPr>
          <w:rFonts w:cs="Times New Roman"/>
          <w:szCs w:val="22"/>
        </w:rPr>
        <w:t xml:space="preserve"> </w:t>
      </w:r>
      <w:r w:rsidR="002E0E22">
        <w:rPr>
          <w:rFonts w:cs="Times New Roman"/>
          <w:szCs w:val="22"/>
        </w:rPr>
        <w:t>GOLD</w:t>
      </w:r>
      <w:r w:rsidR="002E0E22" w:rsidRPr="006D353E">
        <w:rPr>
          <w:rFonts w:cs="Times New Roman"/>
          <w:szCs w:val="22"/>
        </w:rPr>
        <w:t xml:space="preserve"> </w:t>
      </w:r>
      <w:r w:rsidRPr="006D353E">
        <w:rPr>
          <w:rFonts w:cs="Times New Roman"/>
          <w:szCs w:val="22"/>
        </w:rPr>
        <w:t xml:space="preserve">has also given guarantees to </w:t>
      </w:r>
      <w:r w:rsidR="00181170" w:rsidRPr="00181170">
        <w:rPr>
          <w:rFonts w:cs="Times New Roman"/>
          <w:szCs w:val="22"/>
        </w:rPr>
        <w:t>GOLDFUND</w:t>
      </w:r>
      <w:r w:rsidRPr="006D353E">
        <w:rPr>
          <w:rFonts w:cs="Times New Roman"/>
          <w:szCs w:val="22"/>
        </w:rPr>
        <w:t xml:space="preserve"> in this respect</w:t>
      </w:r>
      <w:r w:rsidRPr="00CB194B">
        <w:rPr>
          <w:rFonts w:cs="Times New Roman"/>
          <w:szCs w:val="22"/>
          <w:cs/>
        </w:rPr>
        <w:t>.</w:t>
      </w:r>
    </w:p>
    <w:p w14:paraId="69A906D2" w14:textId="77777777" w:rsidR="007E5BBD" w:rsidRPr="006D353E" w:rsidRDefault="007E5BBD" w:rsidP="007E5BBD">
      <w:pPr>
        <w:tabs>
          <w:tab w:val="right" w:pos="5220"/>
          <w:tab w:val="right" w:pos="5940"/>
          <w:tab w:val="left" w:pos="6210"/>
          <w:tab w:val="right" w:pos="7200"/>
          <w:tab w:val="left" w:pos="7650"/>
          <w:tab w:val="right" w:pos="8460"/>
        </w:tabs>
        <w:spacing w:line="240" w:lineRule="atLeast"/>
        <w:ind w:left="1094" w:right="-27" w:hanging="547"/>
        <w:jc w:val="thaiDistribute"/>
        <w:rPr>
          <w:rFonts w:cs="Times New Roman"/>
          <w:szCs w:val="22"/>
        </w:rPr>
      </w:pPr>
    </w:p>
    <w:p w14:paraId="1477A465" w14:textId="22DD6847" w:rsidR="007E5BBD" w:rsidRPr="006D353E" w:rsidRDefault="007E5BBD" w:rsidP="00CB194B">
      <w:pPr>
        <w:spacing w:line="240" w:lineRule="atLeast"/>
        <w:ind w:left="540" w:right="-43"/>
        <w:jc w:val="thaiDistribute"/>
        <w:rPr>
          <w:rFonts w:cs="Times New Roman"/>
          <w:szCs w:val="22"/>
        </w:rPr>
      </w:pPr>
      <w:r w:rsidRPr="006D353E">
        <w:rPr>
          <w:rFonts w:cs="Times New Roman"/>
          <w:szCs w:val="22"/>
        </w:rPr>
        <w:t>During 2007, Grand Mayfair Co</w:t>
      </w:r>
      <w:r w:rsidRPr="00CB194B">
        <w:rPr>
          <w:rFonts w:cs="Times New Roman"/>
          <w:szCs w:val="22"/>
          <w:cs/>
        </w:rPr>
        <w:t>.</w:t>
      </w:r>
      <w:r w:rsidRPr="006D353E">
        <w:rPr>
          <w:rFonts w:cs="Times New Roman"/>
          <w:szCs w:val="22"/>
        </w:rPr>
        <w:t>, Ltd</w:t>
      </w:r>
      <w:r w:rsidRPr="00CB194B">
        <w:rPr>
          <w:rFonts w:cs="Times New Roman"/>
          <w:szCs w:val="22"/>
          <w:cs/>
        </w:rPr>
        <w:t>.</w:t>
      </w:r>
      <w:r w:rsidRPr="006D353E">
        <w:rPr>
          <w:rFonts w:cs="Times New Roman"/>
          <w:szCs w:val="22"/>
        </w:rPr>
        <w:t>,</w:t>
      </w:r>
      <w:r w:rsidR="002E0E22">
        <w:rPr>
          <w:rFonts w:cs="Times New Roman"/>
          <w:szCs w:val="22"/>
        </w:rPr>
        <w:t xml:space="preserve"> GOLD</w:t>
      </w:r>
      <w:r w:rsidR="00181170">
        <w:rPr>
          <w:rFonts w:cs="Times New Roman"/>
          <w:szCs w:val="22"/>
        </w:rPr>
        <w:t>’s</w:t>
      </w:r>
      <w:r w:rsidRPr="00CB194B">
        <w:rPr>
          <w:rFonts w:cs="Times New Roman"/>
          <w:szCs w:val="22"/>
          <w:cs/>
        </w:rPr>
        <w:t xml:space="preserve"> </w:t>
      </w:r>
      <w:r w:rsidRPr="006D353E">
        <w:rPr>
          <w:rFonts w:cs="Times New Roman"/>
          <w:szCs w:val="22"/>
        </w:rPr>
        <w:t xml:space="preserve">subsidiary of Golden Land </w:t>
      </w:r>
      <w:r w:rsidR="003E3A3D" w:rsidRPr="00CB194B">
        <w:rPr>
          <w:rFonts w:cs="Times New Roman"/>
          <w:szCs w:val="22"/>
          <w:cs/>
        </w:rPr>
        <w:t>(</w:t>
      </w:r>
      <w:r w:rsidRPr="006D353E">
        <w:rPr>
          <w:rFonts w:cs="Times New Roman"/>
          <w:szCs w:val="22"/>
        </w:rPr>
        <w:t>Mayfair</w:t>
      </w:r>
      <w:r w:rsidR="003E3A3D" w:rsidRPr="00CB194B">
        <w:rPr>
          <w:rFonts w:cs="Times New Roman"/>
          <w:szCs w:val="22"/>
          <w:cs/>
        </w:rPr>
        <w:t>)</w:t>
      </w:r>
      <w:r w:rsidRPr="00CB194B">
        <w:rPr>
          <w:rFonts w:cs="Times New Roman"/>
          <w:szCs w:val="22"/>
          <w:cs/>
        </w:rPr>
        <w:t xml:space="preserve"> </w:t>
      </w:r>
      <w:r w:rsidRPr="006D353E">
        <w:rPr>
          <w:rFonts w:cs="Times New Roman"/>
          <w:szCs w:val="22"/>
        </w:rPr>
        <w:t>Co</w:t>
      </w:r>
      <w:r w:rsidRPr="00CB194B">
        <w:rPr>
          <w:rFonts w:cs="Times New Roman"/>
          <w:szCs w:val="22"/>
          <w:cs/>
        </w:rPr>
        <w:t>.</w:t>
      </w:r>
      <w:r w:rsidRPr="006D353E">
        <w:rPr>
          <w:rFonts w:cs="Times New Roman"/>
          <w:szCs w:val="22"/>
        </w:rPr>
        <w:t>, Ltd</w:t>
      </w:r>
      <w:r w:rsidRPr="00CB194B">
        <w:rPr>
          <w:rFonts w:cs="Times New Roman"/>
          <w:szCs w:val="22"/>
          <w:cs/>
        </w:rPr>
        <w:t>.</w:t>
      </w:r>
      <w:r w:rsidRPr="006D353E">
        <w:rPr>
          <w:rFonts w:cs="Times New Roman"/>
          <w:szCs w:val="22"/>
        </w:rPr>
        <w:t xml:space="preserve">, entered into an agreement with Gold Property Fund </w:t>
      </w:r>
      <w:r w:rsidR="003E3A3D" w:rsidRPr="00CB194B">
        <w:rPr>
          <w:rFonts w:cs="Times New Roman"/>
          <w:szCs w:val="22"/>
          <w:cs/>
        </w:rPr>
        <w:t>(</w:t>
      </w:r>
      <w:r w:rsidRPr="006D353E">
        <w:rPr>
          <w:rFonts w:cs="Times New Roman"/>
          <w:szCs w:val="22"/>
        </w:rPr>
        <w:t>Leasehold</w:t>
      </w:r>
      <w:r w:rsidR="003E3A3D" w:rsidRPr="00CB194B">
        <w:rPr>
          <w:rFonts w:cs="Times New Roman"/>
          <w:szCs w:val="22"/>
          <w:cs/>
        </w:rPr>
        <w:t>)</w:t>
      </w:r>
      <w:r w:rsidRPr="00CB194B">
        <w:rPr>
          <w:rFonts w:cs="Times New Roman"/>
          <w:szCs w:val="22"/>
          <w:cs/>
        </w:rPr>
        <w:t xml:space="preserve"> </w:t>
      </w:r>
      <w:r w:rsidRPr="006D353E">
        <w:rPr>
          <w:rFonts w:cs="Times New Roman"/>
          <w:szCs w:val="22"/>
        </w:rPr>
        <w:t>to sub</w:t>
      </w:r>
      <w:r w:rsidRPr="00CB194B">
        <w:rPr>
          <w:rFonts w:cs="Times New Roman"/>
          <w:szCs w:val="22"/>
          <w:cs/>
        </w:rPr>
        <w:t>-</w:t>
      </w:r>
      <w:r w:rsidRPr="006D353E">
        <w:rPr>
          <w:rFonts w:cs="Times New Roman"/>
          <w:szCs w:val="22"/>
        </w:rPr>
        <w:t>lease the land and buildings and to lease furniture and equipment of the Mayfair Marriott Project</w:t>
      </w:r>
      <w:r w:rsidRPr="00CB194B">
        <w:rPr>
          <w:rFonts w:cs="Times New Roman"/>
          <w:szCs w:val="22"/>
          <w:cs/>
        </w:rPr>
        <w:t xml:space="preserve"> </w:t>
      </w:r>
      <w:r w:rsidRPr="006D353E">
        <w:rPr>
          <w:rFonts w:cs="Times New Roman"/>
          <w:szCs w:val="22"/>
        </w:rPr>
        <w:t>for approximately 16 years from 8 May 2007 to 15 March 2023</w:t>
      </w:r>
      <w:r w:rsidRPr="00CB194B">
        <w:rPr>
          <w:rFonts w:cs="Times New Roman"/>
          <w:szCs w:val="22"/>
          <w:cs/>
        </w:rPr>
        <w:t xml:space="preserve">. </w:t>
      </w:r>
      <w:r w:rsidR="00181170" w:rsidRPr="00181170">
        <w:rPr>
          <w:rFonts w:cs="Times New Roman"/>
          <w:szCs w:val="22"/>
        </w:rPr>
        <w:t>GOLDFUND</w:t>
      </w:r>
      <w:r w:rsidRPr="006D353E">
        <w:rPr>
          <w:rFonts w:cs="Times New Roman"/>
          <w:szCs w:val="22"/>
        </w:rPr>
        <w:t xml:space="preserve"> is entitled to exercise its right to renew the agreement for another 10 years</w:t>
      </w:r>
      <w:r w:rsidRPr="00CB194B">
        <w:rPr>
          <w:rFonts w:cs="Times New Roman"/>
          <w:szCs w:val="22"/>
          <w:cs/>
        </w:rPr>
        <w:t xml:space="preserve">. </w:t>
      </w:r>
      <w:r w:rsidRPr="006D353E">
        <w:rPr>
          <w:rFonts w:cs="Times New Roman"/>
          <w:szCs w:val="22"/>
        </w:rPr>
        <w:t xml:space="preserve">The rent payable to  </w:t>
      </w:r>
      <w:r w:rsidR="00181170" w:rsidRPr="00181170">
        <w:rPr>
          <w:rFonts w:cs="Times New Roman"/>
          <w:szCs w:val="22"/>
        </w:rPr>
        <w:t>GOLDFUND</w:t>
      </w:r>
      <w:r w:rsidRPr="006D353E">
        <w:rPr>
          <w:rFonts w:cs="Times New Roman"/>
          <w:szCs w:val="22"/>
        </w:rPr>
        <w:t xml:space="preserve"> under the agreement comprises a fixed monthly sum of Baht 4 million and a variable monthly sum to be determined based on the operating results of Grand Mayfair Co</w:t>
      </w:r>
      <w:r w:rsidRPr="00CB194B">
        <w:rPr>
          <w:rFonts w:cs="Times New Roman"/>
          <w:szCs w:val="22"/>
          <w:cs/>
        </w:rPr>
        <w:t>.</w:t>
      </w:r>
      <w:r w:rsidRPr="006D353E">
        <w:rPr>
          <w:rFonts w:cs="Times New Roman"/>
          <w:szCs w:val="22"/>
        </w:rPr>
        <w:t>, Ltd</w:t>
      </w:r>
      <w:r w:rsidRPr="00CB194B">
        <w:rPr>
          <w:rFonts w:cs="Times New Roman"/>
          <w:szCs w:val="22"/>
          <w:cs/>
        </w:rPr>
        <w:t>.</w:t>
      </w:r>
    </w:p>
    <w:p w14:paraId="4CEA8511" w14:textId="77777777" w:rsidR="007E5BBD" w:rsidRDefault="007E5BBD" w:rsidP="007E5BBD">
      <w:pPr>
        <w:pStyle w:val="ListParagraph"/>
        <w:tabs>
          <w:tab w:val="right" w:pos="5220"/>
          <w:tab w:val="right" w:pos="5940"/>
          <w:tab w:val="left" w:pos="6210"/>
          <w:tab w:val="right" w:pos="7200"/>
          <w:tab w:val="left" w:pos="7650"/>
          <w:tab w:val="right" w:pos="8460"/>
        </w:tabs>
        <w:spacing w:line="240" w:lineRule="atLeast"/>
        <w:ind w:left="1094" w:right="-29" w:hanging="547"/>
        <w:jc w:val="thaiDistribute"/>
        <w:rPr>
          <w:rFonts w:cs="Times New Roman"/>
          <w:szCs w:val="22"/>
        </w:rPr>
      </w:pPr>
    </w:p>
    <w:p w14:paraId="5BFFB6DD" w14:textId="77777777" w:rsidR="002E0E22" w:rsidRDefault="002E0E22" w:rsidP="007E5BBD">
      <w:pPr>
        <w:pStyle w:val="ListParagraph"/>
        <w:tabs>
          <w:tab w:val="right" w:pos="5220"/>
          <w:tab w:val="right" w:pos="5940"/>
          <w:tab w:val="left" w:pos="6210"/>
          <w:tab w:val="right" w:pos="7200"/>
          <w:tab w:val="left" w:pos="7650"/>
          <w:tab w:val="right" w:pos="8460"/>
        </w:tabs>
        <w:spacing w:line="240" w:lineRule="atLeast"/>
        <w:ind w:left="1094" w:right="-29" w:hanging="547"/>
        <w:jc w:val="thaiDistribute"/>
        <w:rPr>
          <w:rFonts w:cs="Times New Roman"/>
          <w:szCs w:val="22"/>
        </w:rPr>
      </w:pPr>
    </w:p>
    <w:p w14:paraId="7C172661" w14:textId="77777777" w:rsidR="002E0E22" w:rsidRPr="006D353E" w:rsidRDefault="002E0E22" w:rsidP="007E5BBD">
      <w:pPr>
        <w:pStyle w:val="ListParagraph"/>
        <w:tabs>
          <w:tab w:val="right" w:pos="5220"/>
          <w:tab w:val="right" w:pos="5940"/>
          <w:tab w:val="left" w:pos="6210"/>
          <w:tab w:val="right" w:pos="7200"/>
          <w:tab w:val="left" w:pos="7650"/>
          <w:tab w:val="right" w:pos="8460"/>
        </w:tabs>
        <w:spacing w:line="240" w:lineRule="atLeast"/>
        <w:ind w:left="1094" w:right="-29" w:hanging="547"/>
        <w:jc w:val="thaiDistribute"/>
        <w:rPr>
          <w:rFonts w:cs="Times New Roman"/>
          <w:szCs w:val="22"/>
        </w:rPr>
      </w:pPr>
    </w:p>
    <w:p w14:paraId="1F285F3C" w14:textId="77777777" w:rsidR="00262A5D" w:rsidRDefault="00262A5D" w:rsidP="002E0E22">
      <w:pPr>
        <w:tabs>
          <w:tab w:val="right" w:pos="5220"/>
          <w:tab w:val="right" w:pos="5940"/>
          <w:tab w:val="left" w:pos="6210"/>
          <w:tab w:val="right" w:pos="7200"/>
          <w:tab w:val="left" w:pos="7650"/>
          <w:tab w:val="right" w:pos="8460"/>
        </w:tabs>
        <w:spacing w:line="240" w:lineRule="atLeast"/>
        <w:ind w:left="540" w:right="-29"/>
        <w:jc w:val="thaiDistribute"/>
        <w:rPr>
          <w:rFonts w:cs="Times New Roman"/>
          <w:szCs w:val="22"/>
        </w:rPr>
      </w:pPr>
    </w:p>
    <w:p w14:paraId="6ADA4E58" w14:textId="77777777" w:rsidR="00262A5D" w:rsidRDefault="00262A5D" w:rsidP="002E0E22">
      <w:pPr>
        <w:tabs>
          <w:tab w:val="right" w:pos="5220"/>
          <w:tab w:val="right" w:pos="5940"/>
          <w:tab w:val="left" w:pos="6210"/>
          <w:tab w:val="right" w:pos="7200"/>
          <w:tab w:val="left" w:pos="7650"/>
          <w:tab w:val="right" w:pos="8460"/>
        </w:tabs>
        <w:spacing w:line="240" w:lineRule="atLeast"/>
        <w:ind w:left="540" w:right="-29"/>
        <w:jc w:val="thaiDistribute"/>
        <w:rPr>
          <w:rFonts w:cs="Times New Roman"/>
          <w:szCs w:val="22"/>
        </w:rPr>
      </w:pPr>
    </w:p>
    <w:tbl>
      <w:tblPr>
        <w:tblpPr w:leftFromText="180" w:rightFromText="180" w:vertAnchor="text" w:horzAnchor="margin" w:tblpX="450" w:tblpY="137"/>
        <w:tblW w:w="9011" w:type="dxa"/>
        <w:tblLayout w:type="fixed"/>
        <w:tblCellMar>
          <w:left w:w="79" w:type="dxa"/>
          <w:right w:w="79" w:type="dxa"/>
        </w:tblCellMar>
        <w:tblLook w:val="04A0" w:firstRow="1" w:lastRow="0" w:firstColumn="1" w:lastColumn="0" w:noHBand="0" w:noVBand="1"/>
      </w:tblPr>
      <w:tblGrid>
        <w:gridCol w:w="3150"/>
        <w:gridCol w:w="1350"/>
        <w:gridCol w:w="270"/>
        <w:gridCol w:w="1260"/>
        <w:gridCol w:w="270"/>
        <w:gridCol w:w="1271"/>
        <w:gridCol w:w="270"/>
        <w:gridCol w:w="1170"/>
      </w:tblGrid>
      <w:tr w:rsidR="00262A5D" w14:paraId="46F155A8" w14:textId="77777777" w:rsidTr="00BD30C0">
        <w:trPr>
          <w:cantSplit/>
          <w:tblHeader/>
        </w:trPr>
        <w:tc>
          <w:tcPr>
            <w:tcW w:w="3150" w:type="dxa"/>
          </w:tcPr>
          <w:p w14:paraId="53FC8618" w14:textId="77777777" w:rsidR="00262A5D" w:rsidRDefault="00262A5D" w:rsidP="00BD30C0">
            <w:pPr>
              <w:spacing w:line="240" w:lineRule="atLeast"/>
              <w:ind w:left="191" w:right="-72" w:hanging="900"/>
              <w:rPr>
                <w:rFonts w:cs="Times New Roman"/>
                <w:szCs w:val="22"/>
              </w:rPr>
            </w:pPr>
          </w:p>
        </w:tc>
        <w:tc>
          <w:tcPr>
            <w:tcW w:w="2880" w:type="dxa"/>
            <w:gridSpan w:val="3"/>
            <w:hideMark/>
          </w:tcPr>
          <w:p w14:paraId="19B137F0" w14:textId="77777777" w:rsidR="00262A5D" w:rsidRDefault="00262A5D" w:rsidP="00BD30C0">
            <w:pPr>
              <w:pStyle w:val="acctmergecolhdg"/>
              <w:spacing w:line="240" w:lineRule="atLeast"/>
              <w:rPr>
                <w:szCs w:val="22"/>
              </w:rPr>
            </w:pPr>
            <w:r>
              <w:rPr>
                <w:szCs w:val="22"/>
              </w:rPr>
              <w:t>Consolidated</w:t>
            </w:r>
          </w:p>
        </w:tc>
        <w:tc>
          <w:tcPr>
            <w:tcW w:w="270" w:type="dxa"/>
          </w:tcPr>
          <w:p w14:paraId="3EBBB746" w14:textId="77777777" w:rsidR="00262A5D" w:rsidRDefault="00262A5D" w:rsidP="00BD30C0">
            <w:pPr>
              <w:pStyle w:val="acctmergecolhdg"/>
              <w:spacing w:line="240" w:lineRule="atLeast"/>
              <w:rPr>
                <w:szCs w:val="22"/>
              </w:rPr>
            </w:pPr>
          </w:p>
        </w:tc>
        <w:tc>
          <w:tcPr>
            <w:tcW w:w="2711" w:type="dxa"/>
            <w:gridSpan w:val="3"/>
            <w:hideMark/>
          </w:tcPr>
          <w:p w14:paraId="4272BE0A" w14:textId="77777777" w:rsidR="00262A5D" w:rsidRDefault="00262A5D" w:rsidP="00BD30C0">
            <w:pPr>
              <w:pStyle w:val="acctmergecolhdg"/>
              <w:spacing w:line="240" w:lineRule="atLeast"/>
              <w:rPr>
                <w:szCs w:val="22"/>
              </w:rPr>
            </w:pPr>
            <w:r>
              <w:rPr>
                <w:szCs w:val="22"/>
              </w:rPr>
              <w:t xml:space="preserve">Separate </w:t>
            </w:r>
          </w:p>
        </w:tc>
      </w:tr>
      <w:tr w:rsidR="00262A5D" w14:paraId="5DD7F747" w14:textId="77777777" w:rsidTr="00BD30C0">
        <w:trPr>
          <w:cantSplit/>
          <w:tblHeader/>
        </w:trPr>
        <w:tc>
          <w:tcPr>
            <w:tcW w:w="3150" w:type="dxa"/>
          </w:tcPr>
          <w:p w14:paraId="336FE792" w14:textId="77777777" w:rsidR="00262A5D" w:rsidRDefault="00262A5D" w:rsidP="00BD30C0">
            <w:pPr>
              <w:spacing w:line="240" w:lineRule="atLeast"/>
              <w:ind w:left="191" w:right="-72" w:hanging="191"/>
              <w:rPr>
                <w:rFonts w:cs="Times New Roman"/>
                <w:szCs w:val="22"/>
              </w:rPr>
            </w:pPr>
          </w:p>
        </w:tc>
        <w:tc>
          <w:tcPr>
            <w:tcW w:w="2880" w:type="dxa"/>
            <w:gridSpan w:val="3"/>
            <w:hideMark/>
          </w:tcPr>
          <w:p w14:paraId="6713A833" w14:textId="77777777" w:rsidR="00262A5D" w:rsidRDefault="00262A5D" w:rsidP="00BD30C0">
            <w:pPr>
              <w:pStyle w:val="acctmergecolhdg"/>
              <w:spacing w:line="240" w:lineRule="atLeast"/>
              <w:rPr>
                <w:szCs w:val="22"/>
              </w:rPr>
            </w:pPr>
            <w:r>
              <w:rPr>
                <w:szCs w:val="22"/>
              </w:rPr>
              <w:t>financial statements</w:t>
            </w:r>
          </w:p>
        </w:tc>
        <w:tc>
          <w:tcPr>
            <w:tcW w:w="270" w:type="dxa"/>
          </w:tcPr>
          <w:p w14:paraId="78289666" w14:textId="77777777" w:rsidR="00262A5D" w:rsidRDefault="00262A5D" w:rsidP="00BD30C0">
            <w:pPr>
              <w:pStyle w:val="acctmergecolhdg"/>
              <w:spacing w:line="240" w:lineRule="atLeast"/>
              <w:rPr>
                <w:szCs w:val="22"/>
              </w:rPr>
            </w:pPr>
          </w:p>
        </w:tc>
        <w:tc>
          <w:tcPr>
            <w:tcW w:w="2711" w:type="dxa"/>
            <w:gridSpan w:val="3"/>
            <w:hideMark/>
          </w:tcPr>
          <w:p w14:paraId="481EBA25" w14:textId="77777777" w:rsidR="00262A5D" w:rsidRDefault="00262A5D" w:rsidP="00BD30C0">
            <w:pPr>
              <w:pStyle w:val="acctmergecolhdg"/>
              <w:spacing w:line="240" w:lineRule="atLeast"/>
              <w:rPr>
                <w:szCs w:val="22"/>
              </w:rPr>
            </w:pPr>
            <w:r>
              <w:rPr>
                <w:szCs w:val="22"/>
              </w:rPr>
              <w:t>financial statements</w:t>
            </w:r>
          </w:p>
        </w:tc>
      </w:tr>
      <w:tr w:rsidR="00262A5D" w14:paraId="6015733C" w14:textId="77777777" w:rsidTr="00BD30C0">
        <w:trPr>
          <w:cantSplit/>
          <w:tblHeader/>
        </w:trPr>
        <w:tc>
          <w:tcPr>
            <w:tcW w:w="3150" w:type="dxa"/>
          </w:tcPr>
          <w:p w14:paraId="413656D4" w14:textId="77777777" w:rsidR="00262A5D" w:rsidRDefault="00262A5D" w:rsidP="00BD30C0">
            <w:pPr>
              <w:spacing w:line="240" w:lineRule="atLeast"/>
              <w:ind w:left="191" w:right="-72" w:hanging="191"/>
              <w:rPr>
                <w:rFonts w:cs="Times New Roman"/>
                <w:b/>
                <w:bCs/>
                <w:i/>
                <w:iCs/>
                <w:szCs w:val="22"/>
              </w:rPr>
            </w:pPr>
          </w:p>
        </w:tc>
        <w:tc>
          <w:tcPr>
            <w:tcW w:w="1350" w:type="dxa"/>
            <w:hideMark/>
          </w:tcPr>
          <w:p w14:paraId="5CADDC67" w14:textId="77777777" w:rsidR="00262A5D" w:rsidRDefault="00262A5D" w:rsidP="00BD30C0">
            <w:pPr>
              <w:pStyle w:val="acctmergecolhdg"/>
              <w:spacing w:line="240" w:lineRule="atLeast"/>
              <w:rPr>
                <w:b w:val="0"/>
                <w:bCs/>
              </w:rPr>
            </w:pPr>
            <w:r>
              <w:rPr>
                <w:b w:val="0"/>
                <w:bCs/>
              </w:rPr>
              <w:t>2019</w:t>
            </w:r>
          </w:p>
        </w:tc>
        <w:tc>
          <w:tcPr>
            <w:tcW w:w="270" w:type="dxa"/>
          </w:tcPr>
          <w:p w14:paraId="14ED5002" w14:textId="77777777" w:rsidR="00262A5D" w:rsidRDefault="00262A5D" w:rsidP="00BD30C0">
            <w:pPr>
              <w:pStyle w:val="acctmergecolhdg"/>
              <w:spacing w:line="240" w:lineRule="atLeast"/>
              <w:rPr>
                <w:b w:val="0"/>
                <w:bCs/>
              </w:rPr>
            </w:pPr>
          </w:p>
        </w:tc>
        <w:tc>
          <w:tcPr>
            <w:tcW w:w="1260" w:type="dxa"/>
            <w:hideMark/>
          </w:tcPr>
          <w:p w14:paraId="6F23287A" w14:textId="77777777" w:rsidR="00262A5D" w:rsidRDefault="00262A5D" w:rsidP="00BD30C0">
            <w:pPr>
              <w:pStyle w:val="acctmergecolhdg"/>
              <w:spacing w:line="240" w:lineRule="atLeast"/>
              <w:rPr>
                <w:b w:val="0"/>
                <w:bCs/>
              </w:rPr>
            </w:pPr>
            <w:r>
              <w:rPr>
                <w:b w:val="0"/>
                <w:bCs/>
              </w:rPr>
              <w:t>2018</w:t>
            </w:r>
          </w:p>
        </w:tc>
        <w:tc>
          <w:tcPr>
            <w:tcW w:w="270" w:type="dxa"/>
          </w:tcPr>
          <w:p w14:paraId="32D4C2A9" w14:textId="77777777" w:rsidR="00262A5D" w:rsidRDefault="00262A5D" w:rsidP="00BD30C0">
            <w:pPr>
              <w:pStyle w:val="acctfourfigures"/>
              <w:tabs>
                <w:tab w:val="left" w:pos="720"/>
              </w:tabs>
              <w:spacing w:line="240" w:lineRule="atLeast"/>
              <w:ind w:left="-94" w:right="-124"/>
              <w:jc w:val="center"/>
              <w:rPr>
                <w:szCs w:val="22"/>
              </w:rPr>
            </w:pPr>
          </w:p>
        </w:tc>
        <w:tc>
          <w:tcPr>
            <w:tcW w:w="1271" w:type="dxa"/>
            <w:hideMark/>
          </w:tcPr>
          <w:p w14:paraId="273CAE6E" w14:textId="77777777" w:rsidR="00262A5D" w:rsidRDefault="00262A5D" w:rsidP="00BD30C0">
            <w:pPr>
              <w:pStyle w:val="acctmergecolhdg"/>
              <w:spacing w:line="240" w:lineRule="atLeast"/>
              <w:rPr>
                <w:b w:val="0"/>
                <w:bCs/>
              </w:rPr>
            </w:pPr>
            <w:r>
              <w:rPr>
                <w:b w:val="0"/>
                <w:bCs/>
              </w:rPr>
              <w:t>2019</w:t>
            </w:r>
          </w:p>
        </w:tc>
        <w:tc>
          <w:tcPr>
            <w:tcW w:w="270" w:type="dxa"/>
          </w:tcPr>
          <w:p w14:paraId="5DFC6E0D" w14:textId="77777777" w:rsidR="00262A5D" w:rsidRDefault="00262A5D" w:rsidP="00BD30C0">
            <w:pPr>
              <w:pStyle w:val="acctmergecolhdg"/>
              <w:spacing w:line="240" w:lineRule="atLeast"/>
              <w:rPr>
                <w:b w:val="0"/>
                <w:bCs/>
              </w:rPr>
            </w:pPr>
          </w:p>
        </w:tc>
        <w:tc>
          <w:tcPr>
            <w:tcW w:w="1170" w:type="dxa"/>
            <w:hideMark/>
          </w:tcPr>
          <w:p w14:paraId="3816DC7D" w14:textId="77777777" w:rsidR="00262A5D" w:rsidRDefault="00262A5D" w:rsidP="00BD30C0">
            <w:pPr>
              <w:pStyle w:val="acctmergecolhdg"/>
              <w:spacing w:line="240" w:lineRule="atLeast"/>
              <w:rPr>
                <w:b w:val="0"/>
                <w:bCs/>
              </w:rPr>
            </w:pPr>
            <w:r>
              <w:rPr>
                <w:b w:val="0"/>
                <w:bCs/>
              </w:rPr>
              <w:t>2018</w:t>
            </w:r>
          </w:p>
        </w:tc>
      </w:tr>
      <w:tr w:rsidR="00262A5D" w14:paraId="698E1406" w14:textId="77777777" w:rsidTr="00BD30C0">
        <w:trPr>
          <w:cantSplit/>
          <w:tblHeader/>
        </w:trPr>
        <w:tc>
          <w:tcPr>
            <w:tcW w:w="3150" w:type="dxa"/>
          </w:tcPr>
          <w:p w14:paraId="31F2BE1B" w14:textId="77777777" w:rsidR="00262A5D" w:rsidRDefault="00262A5D" w:rsidP="00BD30C0">
            <w:pPr>
              <w:spacing w:line="240" w:lineRule="atLeast"/>
              <w:ind w:left="191" w:right="-72" w:hanging="191"/>
              <w:rPr>
                <w:rFonts w:cs="Times New Roman"/>
                <w:b/>
                <w:bCs/>
                <w:i/>
                <w:iCs/>
                <w:szCs w:val="22"/>
              </w:rPr>
            </w:pPr>
          </w:p>
        </w:tc>
        <w:tc>
          <w:tcPr>
            <w:tcW w:w="1350" w:type="dxa"/>
          </w:tcPr>
          <w:p w14:paraId="4873EE92" w14:textId="77777777" w:rsidR="00262A5D" w:rsidRDefault="00262A5D" w:rsidP="00BD30C0">
            <w:pPr>
              <w:pStyle w:val="acctmergecolhdg"/>
              <w:spacing w:line="240" w:lineRule="atLeast"/>
              <w:rPr>
                <w:b w:val="0"/>
                <w:bCs/>
              </w:rPr>
            </w:pPr>
          </w:p>
        </w:tc>
        <w:tc>
          <w:tcPr>
            <w:tcW w:w="270" w:type="dxa"/>
          </w:tcPr>
          <w:p w14:paraId="22942BEF" w14:textId="77777777" w:rsidR="00262A5D" w:rsidRDefault="00262A5D" w:rsidP="00BD30C0">
            <w:pPr>
              <w:pStyle w:val="acctmergecolhdg"/>
              <w:spacing w:line="240" w:lineRule="atLeast"/>
              <w:rPr>
                <w:b w:val="0"/>
                <w:bCs/>
              </w:rPr>
            </w:pPr>
          </w:p>
        </w:tc>
        <w:tc>
          <w:tcPr>
            <w:tcW w:w="1260" w:type="dxa"/>
          </w:tcPr>
          <w:p w14:paraId="296641F3" w14:textId="77777777" w:rsidR="00262A5D" w:rsidRDefault="00262A5D" w:rsidP="00BD30C0">
            <w:pPr>
              <w:pStyle w:val="acctmergecolhdg"/>
              <w:spacing w:line="240" w:lineRule="atLeast"/>
              <w:rPr>
                <w:b w:val="0"/>
                <w:bCs/>
              </w:rPr>
            </w:pPr>
            <w:r>
              <w:rPr>
                <w:b w:val="0"/>
                <w:bCs/>
              </w:rPr>
              <w:t>(Restated)</w:t>
            </w:r>
          </w:p>
        </w:tc>
        <w:tc>
          <w:tcPr>
            <w:tcW w:w="270" w:type="dxa"/>
          </w:tcPr>
          <w:p w14:paraId="52FCBDC0" w14:textId="77777777" w:rsidR="00262A5D" w:rsidRDefault="00262A5D" w:rsidP="00BD30C0">
            <w:pPr>
              <w:pStyle w:val="acctfourfigures"/>
              <w:tabs>
                <w:tab w:val="left" w:pos="720"/>
              </w:tabs>
              <w:spacing w:line="240" w:lineRule="atLeast"/>
              <w:ind w:left="-94" w:right="-124"/>
              <w:jc w:val="center"/>
              <w:rPr>
                <w:szCs w:val="22"/>
              </w:rPr>
            </w:pPr>
          </w:p>
        </w:tc>
        <w:tc>
          <w:tcPr>
            <w:tcW w:w="1271" w:type="dxa"/>
          </w:tcPr>
          <w:p w14:paraId="45084A9D" w14:textId="77777777" w:rsidR="00262A5D" w:rsidRDefault="00262A5D" w:rsidP="00BD30C0">
            <w:pPr>
              <w:pStyle w:val="acctmergecolhdg"/>
              <w:spacing w:line="240" w:lineRule="atLeast"/>
              <w:rPr>
                <w:b w:val="0"/>
                <w:bCs/>
              </w:rPr>
            </w:pPr>
          </w:p>
        </w:tc>
        <w:tc>
          <w:tcPr>
            <w:tcW w:w="270" w:type="dxa"/>
          </w:tcPr>
          <w:p w14:paraId="6A233709" w14:textId="77777777" w:rsidR="00262A5D" w:rsidRDefault="00262A5D" w:rsidP="00BD30C0">
            <w:pPr>
              <w:pStyle w:val="acctmergecolhdg"/>
              <w:spacing w:line="240" w:lineRule="atLeast"/>
              <w:rPr>
                <w:b w:val="0"/>
                <w:bCs/>
              </w:rPr>
            </w:pPr>
          </w:p>
        </w:tc>
        <w:tc>
          <w:tcPr>
            <w:tcW w:w="1170" w:type="dxa"/>
          </w:tcPr>
          <w:p w14:paraId="6403317A" w14:textId="77777777" w:rsidR="00262A5D" w:rsidRDefault="00262A5D" w:rsidP="00BD30C0">
            <w:pPr>
              <w:pStyle w:val="acctmergecolhdg"/>
              <w:spacing w:line="240" w:lineRule="atLeast"/>
              <w:rPr>
                <w:b w:val="0"/>
                <w:bCs/>
              </w:rPr>
            </w:pPr>
          </w:p>
        </w:tc>
      </w:tr>
      <w:tr w:rsidR="00262A5D" w14:paraId="2A40132A" w14:textId="77777777" w:rsidTr="00BD30C0">
        <w:trPr>
          <w:cantSplit/>
          <w:tblHeader/>
        </w:trPr>
        <w:tc>
          <w:tcPr>
            <w:tcW w:w="3150" w:type="dxa"/>
          </w:tcPr>
          <w:p w14:paraId="0AA309F1" w14:textId="77777777" w:rsidR="00262A5D" w:rsidRDefault="00262A5D" w:rsidP="00BD30C0">
            <w:pPr>
              <w:spacing w:line="240" w:lineRule="atLeast"/>
              <w:ind w:left="191" w:right="-72" w:hanging="191"/>
              <w:rPr>
                <w:rFonts w:cs="Times New Roman"/>
                <w:b/>
                <w:bCs/>
                <w:i/>
                <w:iCs/>
                <w:szCs w:val="22"/>
              </w:rPr>
            </w:pPr>
          </w:p>
        </w:tc>
        <w:tc>
          <w:tcPr>
            <w:tcW w:w="5861" w:type="dxa"/>
            <w:gridSpan w:val="7"/>
            <w:hideMark/>
          </w:tcPr>
          <w:p w14:paraId="2BC11B46" w14:textId="77777777" w:rsidR="00262A5D" w:rsidRDefault="00262A5D" w:rsidP="00BD30C0">
            <w:pPr>
              <w:pStyle w:val="acctfourfigures"/>
              <w:tabs>
                <w:tab w:val="left" w:pos="720"/>
              </w:tabs>
              <w:spacing w:line="240" w:lineRule="atLeast"/>
              <w:jc w:val="center"/>
              <w:rPr>
                <w:szCs w:val="22"/>
              </w:rPr>
            </w:pPr>
            <w:r>
              <w:rPr>
                <w:i/>
                <w:iCs/>
                <w:szCs w:val="22"/>
              </w:rPr>
              <w:t>(in million Baht)</w:t>
            </w:r>
          </w:p>
        </w:tc>
      </w:tr>
      <w:tr w:rsidR="00262A5D" w14:paraId="452EFF64" w14:textId="77777777" w:rsidTr="00BD30C0">
        <w:trPr>
          <w:cantSplit/>
        </w:trPr>
        <w:tc>
          <w:tcPr>
            <w:tcW w:w="3150" w:type="dxa"/>
            <w:hideMark/>
          </w:tcPr>
          <w:p w14:paraId="772BF7B7" w14:textId="77777777" w:rsidR="00262A5D" w:rsidRDefault="00262A5D" w:rsidP="00BD30C0">
            <w:pPr>
              <w:ind w:right="-29"/>
              <w:rPr>
                <w:rFonts w:cs="Times New Roman"/>
                <w:b/>
                <w:bCs/>
                <w:i/>
                <w:iCs/>
                <w:szCs w:val="22"/>
              </w:rPr>
            </w:pPr>
            <w:r>
              <w:rPr>
                <w:rFonts w:cs="Times New Roman"/>
                <w:b/>
                <w:bCs/>
                <w:i/>
                <w:iCs/>
                <w:szCs w:val="22"/>
              </w:rPr>
              <w:t xml:space="preserve">Land lease commitment </w:t>
            </w:r>
          </w:p>
        </w:tc>
        <w:tc>
          <w:tcPr>
            <w:tcW w:w="5861" w:type="dxa"/>
            <w:gridSpan w:val="7"/>
          </w:tcPr>
          <w:p w14:paraId="6CCB0FEE" w14:textId="77777777" w:rsidR="00262A5D" w:rsidRDefault="00262A5D" w:rsidP="00BD30C0">
            <w:pPr>
              <w:pStyle w:val="acctfourfigures"/>
              <w:tabs>
                <w:tab w:val="left" w:pos="720"/>
              </w:tabs>
              <w:spacing w:line="240" w:lineRule="atLeast"/>
              <w:jc w:val="center"/>
              <w:rPr>
                <w:i/>
                <w:iCs/>
                <w:szCs w:val="22"/>
              </w:rPr>
            </w:pPr>
          </w:p>
        </w:tc>
      </w:tr>
      <w:tr w:rsidR="00262A5D" w14:paraId="5108F66A" w14:textId="77777777" w:rsidTr="00BD30C0">
        <w:trPr>
          <w:cantSplit/>
        </w:trPr>
        <w:tc>
          <w:tcPr>
            <w:tcW w:w="3150" w:type="dxa"/>
            <w:hideMark/>
          </w:tcPr>
          <w:p w14:paraId="370888C1" w14:textId="77777777" w:rsidR="00262A5D" w:rsidRDefault="00262A5D" w:rsidP="00262A5D">
            <w:pPr>
              <w:ind w:right="-29"/>
              <w:rPr>
                <w:rFonts w:cs="Times New Roman"/>
                <w:szCs w:val="22"/>
              </w:rPr>
            </w:pPr>
            <w:r>
              <w:rPr>
                <w:rFonts w:cs="Times New Roman"/>
                <w:szCs w:val="22"/>
              </w:rPr>
              <w:t>Within one year</w:t>
            </w:r>
          </w:p>
        </w:tc>
        <w:tc>
          <w:tcPr>
            <w:tcW w:w="1350" w:type="dxa"/>
          </w:tcPr>
          <w:p w14:paraId="5D731D64" w14:textId="77777777" w:rsidR="00262A5D" w:rsidRPr="00F3649B" w:rsidRDefault="00262A5D" w:rsidP="00262A5D">
            <w:pPr>
              <w:tabs>
                <w:tab w:val="decimal" w:pos="891"/>
              </w:tabs>
              <w:ind w:left="-108"/>
              <w:jc w:val="right"/>
              <w:rPr>
                <w:rFonts w:cs="Times New Roman"/>
                <w:szCs w:val="22"/>
              </w:rPr>
            </w:pPr>
            <w:r>
              <w:rPr>
                <w:rFonts w:cs="Times New Roman"/>
                <w:szCs w:val="22"/>
              </w:rPr>
              <w:t>48</w:t>
            </w:r>
          </w:p>
        </w:tc>
        <w:tc>
          <w:tcPr>
            <w:tcW w:w="270" w:type="dxa"/>
          </w:tcPr>
          <w:p w14:paraId="243B77E5" w14:textId="77777777" w:rsidR="00262A5D" w:rsidRDefault="00262A5D" w:rsidP="00262A5D">
            <w:pPr>
              <w:tabs>
                <w:tab w:val="decimal" w:pos="792"/>
              </w:tabs>
              <w:ind w:left="-108" w:right="-108"/>
              <w:jc w:val="right"/>
              <w:rPr>
                <w:rFonts w:cs="Times New Roman"/>
                <w:szCs w:val="22"/>
              </w:rPr>
            </w:pPr>
          </w:p>
        </w:tc>
        <w:tc>
          <w:tcPr>
            <w:tcW w:w="1260" w:type="dxa"/>
          </w:tcPr>
          <w:p w14:paraId="18735B9E" w14:textId="77777777" w:rsidR="00262A5D" w:rsidRPr="00F3649B" w:rsidRDefault="00262A5D" w:rsidP="00262A5D">
            <w:pPr>
              <w:tabs>
                <w:tab w:val="decimal" w:pos="891"/>
              </w:tabs>
              <w:ind w:left="-108"/>
              <w:jc w:val="right"/>
              <w:rPr>
                <w:rFonts w:cs="Times New Roman"/>
                <w:szCs w:val="22"/>
              </w:rPr>
            </w:pPr>
            <w:r>
              <w:rPr>
                <w:rFonts w:cs="Times New Roman"/>
                <w:szCs w:val="22"/>
              </w:rPr>
              <w:t>48</w:t>
            </w:r>
          </w:p>
        </w:tc>
        <w:tc>
          <w:tcPr>
            <w:tcW w:w="270" w:type="dxa"/>
          </w:tcPr>
          <w:p w14:paraId="1C8E848F" w14:textId="77777777" w:rsidR="00262A5D" w:rsidRDefault="00262A5D" w:rsidP="00262A5D">
            <w:pPr>
              <w:tabs>
                <w:tab w:val="decimal" w:pos="813"/>
              </w:tabs>
              <w:ind w:left="-108" w:right="-108"/>
              <w:jc w:val="right"/>
              <w:rPr>
                <w:rFonts w:cs="Times New Roman"/>
                <w:szCs w:val="22"/>
              </w:rPr>
            </w:pPr>
          </w:p>
        </w:tc>
        <w:tc>
          <w:tcPr>
            <w:tcW w:w="1271" w:type="dxa"/>
          </w:tcPr>
          <w:p w14:paraId="2280125B" w14:textId="77777777" w:rsidR="00262A5D" w:rsidRPr="000926B4" w:rsidRDefault="00262A5D" w:rsidP="00262A5D">
            <w:pPr>
              <w:tabs>
                <w:tab w:val="decimal" w:pos="522"/>
              </w:tabs>
              <w:ind w:left="-108"/>
              <w:jc w:val="center"/>
              <w:rPr>
                <w:rFonts w:cs="Times New Roman"/>
                <w:szCs w:val="22"/>
              </w:rPr>
            </w:pPr>
            <w:r w:rsidRPr="000926B4">
              <w:rPr>
                <w:rFonts w:cs="Times New Roman"/>
                <w:szCs w:val="22"/>
              </w:rPr>
              <w:t>-</w:t>
            </w:r>
          </w:p>
        </w:tc>
        <w:tc>
          <w:tcPr>
            <w:tcW w:w="270" w:type="dxa"/>
          </w:tcPr>
          <w:p w14:paraId="264CED93" w14:textId="77777777" w:rsidR="00262A5D" w:rsidRPr="00CB194B" w:rsidRDefault="00262A5D" w:rsidP="00262A5D">
            <w:pPr>
              <w:tabs>
                <w:tab w:val="decimal" w:pos="813"/>
              </w:tabs>
              <w:ind w:left="-108" w:right="-108"/>
              <w:jc w:val="right"/>
              <w:rPr>
                <w:rFonts w:cs="Times New Roman"/>
                <w:b/>
                <w:bCs/>
                <w:szCs w:val="22"/>
              </w:rPr>
            </w:pPr>
          </w:p>
        </w:tc>
        <w:tc>
          <w:tcPr>
            <w:tcW w:w="1170" w:type="dxa"/>
          </w:tcPr>
          <w:p w14:paraId="7042E2F0" w14:textId="77777777" w:rsidR="00262A5D" w:rsidRPr="000926B4" w:rsidRDefault="00262A5D" w:rsidP="00262A5D">
            <w:pPr>
              <w:tabs>
                <w:tab w:val="decimal" w:pos="522"/>
              </w:tabs>
              <w:ind w:left="-108"/>
              <w:jc w:val="center"/>
              <w:rPr>
                <w:rFonts w:cs="Times New Roman"/>
                <w:szCs w:val="22"/>
              </w:rPr>
            </w:pPr>
            <w:r w:rsidRPr="000926B4">
              <w:rPr>
                <w:rFonts w:cs="Times New Roman"/>
                <w:szCs w:val="22"/>
              </w:rPr>
              <w:t>-</w:t>
            </w:r>
          </w:p>
        </w:tc>
      </w:tr>
      <w:tr w:rsidR="00262A5D" w14:paraId="70A8C861" w14:textId="77777777" w:rsidTr="00BD30C0">
        <w:trPr>
          <w:cantSplit/>
        </w:trPr>
        <w:tc>
          <w:tcPr>
            <w:tcW w:w="3150" w:type="dxa"/>
            <w:hideMark/>
          </w:tcPr>
          <w:p w14:paraId="5FE229A1" w14:textId="77777777" w:rsidR="00262A5D" w:rsidRDefault="00262A5D" w:rsidP="00262A5D">
            <w:pPr>
              <w:ind w:left="191" w:right="-29" w:hanging="191"/>
              <w:rPr>
                <w:rFonts w:cs="Times New Roman"/>
                <w:szCs w:val="22"/>
              </w:rPr>
            </w:pPr>
            <w:r>
              <w:rPr>
                <w:rFonts w:cs="Times New Roman"/>
                <w:szCs w:val="22"/>
              </w:rPr>
              <w:t>After one year but within five years</w:t>
            </w:r>
          </w:p>
        </w:tc>
        <w:tc>
          <w:tcPr>
            <w:tcW w:w="1350" w:type="dxa"/>
          </w:tcPr>
          <w:p w14:paraId="0263FFA0" w14:textId="77777777" w:rsidR="00262A5D" w:rsidRDefault="00262A5D" w:rsidP="00262A5D">
            <w:pPr>
              <w:tabs>
                <w:tab w:val="decimal" w:pos="891"/>
              </w:tabs>
              <w:ind w:left="-108"/>
              <w:jc w:val="right"/>
              <w:rPr>
                <w:rFonts w:cs="Times New Roman"/>
                <w:szCs w:val="22"/>
              </w:rPr>
            </w:pPr>
          </w:p>
          <w:p w14:paraId="51525373" w14:textId="77777777" w:rsidR="00262A5D" w:rsidRPr="00F3649B" w:rsidRDefault="00262A5D" w:rsidP="00262A5D">
            <w:pPr>
              <w:tabs>
                <w:tab w:val="decimal" w:pos="891"/>
              </w:tabs>
              <w:ind w:left="-108"/>
              <w:jc w:val="right"/>
              <w:rPr>
                <w:rFonts w:cs="Times New Roman"/>
                <w:szCs w:val="22"/>
              </w:rPr>
            </w:pPr>
            <w:r>
              <w:rPr>
                <w:rFonts w:cs="Times New Roman"/>
                <w:szCs w:val="22"/>
              </w:rPr>
              <w:t>129</w:t>
            </w:r>
          </w:p>
        </w:tc>
        <w:tc>
          <w:tcPr>
            <w:tcW w:w="270" w:type="dxa"/>
          </w:tcPr>
          <w:p w14:paraId="5E5830B4" w14:textId="77777777" w:rsidR="00262A5D" w:rsidRDefault="00262A5D" w:rsidP="00262A5D">
            <w:pPr>
              <w:tabs>
                <w:tab w:val="decimal" w:pos="792"/>
              </w:tabs>
              <w:ind w:left="-108" w:right="-108"/>
              <w:jc w:val="right"/>
              <w:rPr>
                <w:rFonts w:cs="Times New Roman"/>
                <w:szCs w:val="22"/>
              </w:rPr>
            </w:pPr>
          </w:p>
        </w:tc>
        <w:tc>
          <w:tcPr>
            <w:tcW w:w="1260" w:type="dxa"/>
          </w:tcPr>
          <w:p w14:paraId="785156A2" w14:textId="77777777" w:rsidR="00262A5D" w:rsidRDefault="00262A5D" w:rsidP="00262A5D">
            <w:pPr>
              <w:tabs>
                <w:tab w:val="decimal" w:pos="891"/>
              </w:tabs>
              <w:ind w:left="-108"/>
              <w:jc w:val="right"/>
              <w:rPr>
                <w:rFonts w:cs="Times New Roman"/>
                <w:szCs w:val="22"/>
              </w:rPr>
            </w:pPr>
          </w:p>
          <w:p w14:paraId="63757E9C" w14:textId="77777777" w:rsidR="00262A5D" w:rsidRPr="00F3649B" w:rsidRDefault="00262A5D" w:rsidP="00262A5D">
            <w:pPr>
              <w:tabs>
                <w:tab w:val="decimal" w:pos="891"/>
              </w:tabs>
              <w:ind w:left="-108"/>
              <w:jc w:val="right"/>
              <w:rPr>
                <w:rFonts w:cs="Times New Roman"/>
                <w:szCs w:val="22"/>
              </w:rPr>
            </w:pPr>
            <w:r>
              <w:rPr>
                <w:rFonts w:cs="Times New Roman"/>
                <w:szCs w:val="22"/>
              </w:rPr>
              <w:t>178</w:t>
            </w:r>
          </w:p>
        </w:tc>
        <w:tc>
          <w:tcPr>
            <w:tcW w:w="270" w:type="dxa"/>
          </w:tcPr>
          <w:p w14:paraId="2D8706F5" w14:textId="77777777" w:rsidR="00262A5D" w:rsidRDefault="00262A5D" w:rsidP="00262A5D">
            <w:pPr>
              <w:tabs>
                <w:tab w:val="decimal" w:pos="813"/>
              </w:tabs>
              <w:ind w:left="-108" w:right="-108"/>
              <w:jc w:val="right"/>
              <w:rPr>
                <w:rFonts w:cs="Times New Roman"/>
                <w:szCs w:val="22"/>
              </w:rPr>
            </w:pPr>
          </w:p>
        </w:tc>
        <w:tc>
          <w:tcPr>
            <w:tcW w:w="1271" w:type="dxa"/>
          </w:tcPr>
          <w:p w14:paraId="5ED1A82E" w14:textId="77777777" w:rsidR="00112B48" w:rsidRPr="000926B4" w:rsidRDefault="00112B48" w:rsidP="00262A5D">
            <w:pPr>
              <w:tabs>
                <w:tab w:val="decimal" w:pos="522"/>
              </w:tabs>
              <w:ind w:left="-108"/>
              <w:jc w:val="center"/>
              <w:rPr>
                <w:rFonts w:cs="Times New Roman"/>
                <w:szCs w:val="22"/>
              </w:rPr>
            </w:pPr>
          </w:p>
          <w:p w14:paraId="3022A824" w14:textId="3E51AFCA" w:rsidR="00262A5D" w:rsidRPr="000926B4" w:rsidRDefault="00262A5D" w:rsidP="00262A5D">
            <w:pPr>
              <w:tabs>
                <w:tab w:val="decimal" w:pos="522"/>
              </w:tabs>
              <w:ind w:left="-108"/>
              <w:jc w:val="center"/>
              <w:rPr>
                <w:rFonts w:cs="Times New Roman"/>
                <w:szCs w:val="22"/>
              </w:rPr>
            </w:pPr>
            <w:r w:rsidRPr="000926B4">
              <w:rPr>
                <w:rFonts w:cs="Times New Roman"/>
                <w:szCs w:val="22"/>
              </w:rPr>
              <w:t>-</w:t>
            </w:r>
          </w:p>
        </w:tc>
        <w:tc>
          <w:tcPr>
            <w:tcW w:w="270" w:type="dxa"/>
          </w:tcPr>
          <w:p w14:paraId="3C993D54" w14:textId="77777777" w:rsidR="00262A5D" w:rsidRPr="00CB194B" w:rsidRDefault="00262A5D" w:rsidP="00262A5D">
            <w:pPr>
              <w:tabs>
                <w:tab w:val="decimal" w:pos="813"/>
              </w:tabs>
              <w:ind w:left="-108" w:right="-108"/>
              <w:jc w:val="right"/>
              <w:rPr>
                <w:rFonts w:cs="Times New Roman"/>
                <w:b/>
                <w:bCs/>
                <w:szCs w:val="22"/>
              </w:rPr>
            </w:pPr>
          </w:p>
        </w:tc>
        <w:tc>
          <w:tcPr>
            <w:tcW w:w="1170" w:type="dxa"/>
          </w:tcPr>
          <w:p w14:paraId="75B92347" w14:textId="77777777" w:rsidR="00112B48" w:rsidRPr="000926B4" w:rsidRDefault="00112B48" w:rsidP="00262A5D">
            <w:pPr>
              <w:tabs>
                <w:tab w:val="decimal" w:pos="522"/>
              </w:tabs>
              <w:ind w:left="-108"/>
              <w:jc w:val="center"/>
              <w:rPr>
                <w:rFonts w:cs="Times New Roman"/>
                <w:szCs w:val="22"/>
              </w:rPr>
            </w:pPr>
          </w:p>
          <w:p w14:paraId="5DD28798" w14:textId="2C2DD7B6" w:rsidR="00262A5D" w:rsidRPr="000926B4" w:rsidRDefault="00262A5D" w:rsidP="00262A5D">
            <w:pPr>
              <w:tabs>
                <w:tab w:val="decimal" w:pos="522"/>
              </w:tabs>
              <w:ind w:left="-108"/>
              <w:jc w:val="center"/>
              <w:rPr>
                <w:rFonts w:cs="Times New Roman"/>
                <w:szCs w:val="22"/>
              </w:rPr>
            </w:pPr>
            <w:r w:rsidRPr="000926B4">
              <w:rPr>
                <w:rFonts w:cs="Times New Roman"/>
                <w:szCs w:val="22"/>
              </w:rPr>
              <w:t>-</w:t>
            </w:r>
          </w:p>
        </w:tc>
      </w:tr>
      <w:tr w:rsidR="00262A5D" w14:paraId="5D04B890" w14:textId="77777777" w:rsidTr="00BD30C0">
        <w:trPr>
          <w:cantSplit/>
        </w:trPr>
        <w:tc>
          <w:tcPr>
            <w:tcW w:w="3150" w:type="dxa"/>
            <w:hideMark/>
          </w:tcPr>
          <w:p w14:paraId="70DD864F" w14:textId="77777777" w:rsidR="00262A5D" w:rsidRDefault="00262A5D" w:rsidP="00262A5D">
            <w:pPr>
              <w:ind w:right="-29"/>
              <w:rPr>
                <w:rFonts w:cs="Times New Roman"/>
                <w:b/>
                <w:bCs/>
                <w:szCs w:val="22"/>
              </w:rPr>
            </w:pPr>
            <w:r>
              <w:rPr>
                <w:rFonts w:cs="Times New Roman"/>
                <w:b/>
                <w:bCs/>
                <w:szCs w:val="22"/>
              </w:rPr>
              <w:t>Total</w:t>
            </w:r>
          </w:p>
        </w:tc>
        <w:tc>
          <w:tcPr>
            <w:tcW w:w="1350" w:type="dxa"/>
            <w:tcBorders>
              <w:top w:val="single" w:sz="4" w:space="0" w:color="auto"/>
              <w:left w:val="nil"/>
              <w:bottom w:val="double" w:sz="4" w:space="0" w:color="auto"/>
              <w:right w:val="nil"/>
            </w:tcBorders>
          </w:tcPr>
          <w:p w14:paraId="7D767071" w14:textId="77777777" w:rsidR="00262A5D" w:rsidRPr="00F3649B" w:rsidRDefault="00262A5D" w:rsidP="00262A5D">
            <w:pPr>
              <w:tabs>
                <w:tab w:val="decimal" w:pos="891"/>
              </w:tabs>
              <w:ind w:left="-108"/>
              <w:jc w:val="right"/>
              <w:rPr>
                <w:rFonts w:cs="Times New Roman"/>
                <w:b/>
                <w:bCs/>
                <w:szCs w:val="22"/>
              </w:rPr>
            </w:pPr>
            <w:r>
              <w:rPr>
                <w:rFonts w:cs="Times New Roman"/>
                <w:b/>
                <w:bCs/>
                <w:szCs w:val="22"/>
              </w:rPr>
              <w:t>177</w:t>
            </w:r>
          </w:p>
        </w:tc>
        <w:tc>
          <w:tcPr>
            <w:tcW w:w="270" w:type="dxa"/>
          </w:tcPr>
          <w:p w14:paraId="43C4A70C" w14:textId="77777777" w:rsidR="00262A5D" w:rsidRPr="00F3649B" w:rsidRDefault="00262A5D" w:rsidP="00262A5D">
            <w:pPr>
              <w:tabs>
                <w:tab w:val="decimal" w:pos="792"/>
              </w:tabs>
              <w:ind w:left="-108" w:right="-108"/>
              <w:jc w:val="right"/>
              <w:rPr>
                <w:rFonts w:cs="Times New Roman"/>
                <w:b/>
                <w:bCs/>
                <w:szCs w:val="22"/>
              </w:rPr>
            </w:pPr>
          </w:p>
        </w:tc>
        <w:tc>
          <w:tcPr>
            <w:tcW w:w="1260" w:type="dxa"/>
            <w:tcBorders>
              <w:top w:val="single" w:sz="4" w:space="0" w:color="auto"/>
              <w:left w:val="nil"/>
              <w:bottom w:val="double" w:sz="4" w:space="0" w:color="auto"/>
              <w:right w:val="nil"/>
            </w:tcBorders>
          </w:tcPr>
          <w:p w14:paraId="6A4944E8" w14:textId="77777777" w:rsidR="00262A5D" w:rsidRPr="00F3649B" w:rsidRDefault="00262A5D" w:rsidP="00262A5D">
            <w:pPr>
              <w:tabs>
                <w:tab w:val="decimal" w:pos="891"/>
              </w:tabs>
              <w:ind w:left="-108"/>
              <w:jc w:val="right"/>
              <w:rPr>
                <w:rFonts w:cs="Times New Roman"/>
                <w:b/>
                <w:bCs/>
                <w:szCs w:val="22"/>
              </w:rPr>
            </w:pPr>
            <w:r>
              <w:rPr>
                <w:rFonts w:cs="Times New Roman"/>
                <w:b/>
                <w:bCs/>
                <w:szCs w:val="22"/>
              </w:rPr>
              <w:t>226</w:t>
            </w:r>
          </w:p>
        </w:tc>
        <w:tc>
          <w:tcPr>
            <w:tcW w:w="270" w:type="dxa"/>
          </w:tcPr>
          <w:p w14:paraId="17E57869" w14:textId="77777777" w:rsidR="00262A5D" w:rsidRPr="00F3649B" w:rsidRDefault="00262A5D" w:rsidP="00262A5D">
            <w:pPr>
              <w:tabs>
                <w:tab w:val="decimal" w:pos="813"/>
              </w:tabs>
              <w:ind w:left="-108" w:right="-108"/>
              <w:jc w:val="right"/>
              <w:rPr>
                <w:rFonts w:cs="Times New Roman"/>
                <w:b/>
                <w:bCs/>
                <w:szCs w:val="22"/>
              </w:rPr>
            </w:pPr>
          </w:p>
        </w:tc>
        <w:tc>
          <w:tcPr>
            <w:tcW w:w="1271" w:type="dxa"/>
            <w:tcBorders>
              <w:top w:val="single" w:sz="4" w:space="0" w:color="auto"/>
              <w:left w:val="nil"/>
              <w:bottom w:val="double" w:sz="4" w:space="0" w:color="auto"/>
              <w:right w:val="nil"/>
            </w:tcBorders>
          </w:tcPr>
          <w:p w14:paraId="59491ED9" w14:textId="77777777" w:rsidR="00262A5D" w:rsidRPr="000926B4" w:rsidRDefault="00262A5D" w:rsidP="00262A5D">
            <w:pPr>
              <w:tabs>
                <w:tab w:val="decimal" w:pos="522"/>
              </w:tabs>
              <w:ind w:left="-108"/>
              <w:jc w:val="center"/>
              <w:rPr>
                <w:rFonts w:cs="Times New Roman"/>
                <w:b/>
                <w:bCs/>
                <w:szCs w:val="22"/>
              </w:rPr>
            </w:pPr>
            <w:r w:rsidRPr="000926B4">
              <w:rPr>
                <w:rFonts w:cs="Times New Roman"/>
                <w:b/>
                <w:bCs/>
                <w:szCs w:val="22"/>
              </w:rPr>
              <w:t>-</w:t>
            </w:r>
          </w:p>
        </w:tc>
        <w:tc>
          <w:tcPr>
            <w:tcW w:w="270" w:type="dxa"/>
          </w:tcPr>
          <w:p w14:paraId="65314857" w14:textId="77777777" w:rsidR="00262A5D" w:rsidRPr="000926B4" w:rsidRDefault="00262A5D" w:rsidP="00262A5D">
            <w:pPr>
              <w:tabs>
                <w:tab w:val="decimal" w:pos="813"/>
              </w:tabs>
              <w:ind w:left="-108" w:right="-108"/>
              <w:jc w:val="right"/>
              <w:rPr>
                <w:rFonts w:cs="Times New Roman"/>
                <w:b/>
                <w:bCs/>
                <w:szCs w:val="22"/>
              </w:rPr>
            </w:pPr>
          </w:p>
        </w:tc>
        <w:tc>
          <w:tcPr>
            <w:tcW w:w="1170" w:type="dxa"/>
            <w:tcBorders>
              <w:top w:val="single" w:sz="4" w:space="0" w:color="auto"/>
              <w:left w:val="nil"/>
              <w:bottom w:val="double" w:sz="4" w:space="0" w:color="auto"/>
              <w:right w:val="nil"/>
            </w:tcBorders>
          </w:tcPr>
          <w:p w14:paraId="2EB125D2" w14:textId="77777777" w:rsidR="00262A5D" w:rsidRPr="000926B4" w:rsidRDefault="00262A5D" w:rsidP="00262A5D">
            <w:pPr>
              <w:tabs>
                <w:tab w:val="decimal" w:pos="522"/>
              </w:tabs>
              <w:ind w:left="-108"/>
              <w:jc w:val="center"/>
              <w:rPr>
                <w:rFonts w:cs="Times New Roman"/>
                <w:b/>
                <w:bCs/>
                <w:szCs w:val="22"/>
              </w:rPr>
            </w:pPr>
            <w:r w:rsidRPr="000926B4">
              <w:rPr>
                <w:rFonts w:cs="Times New Roman"/>
                <w:b/>
                <w:bCs/>
                <w:szCs w:val="22"/>
              </w:rPr>
              <w:t>-</w:t>
            </w:r>
          </w:p>
        </w:tc>
      </w:tr>
    </w:tbl>
    <w:p w14:paraId="19294CE6" w14:textId="77777777" w:rsidR="00262A5D" w:rsidRDefault="00262A5D" w:rsidP="002E0E22">
      <w:pPr>
        <w:tabs>
          <w:tab w:val="right" w:pos="5220"/>
          <w:tab w:val="right" w:pos="5940"/>
          <w:tab w:val="left" w:pos="6210"/>
          <w:tab w:val="right" w:pos="7200"/>
          <w:tab w:val="left" w:pos="7650"/>
          <w:tab w:val="right" w:pos="8460"/>
        </w:tabs>
        <w:spacing w:line="240" w:lineRule="atLeast"/>
        <w:ind w:left="540" w:right="-29"/>
        <w:jc w:val="thaiDistribute"/>
        <w:rPr>
          <w:rFonts w:cs="Times New Roman"/>
          <w:szCs w:val="22"/>
        </w:rPr>
      </w:pPr>
    </w:p>
    <w:p w14:paraId="6077CC33" w14:textId="5D695CE9" w:rsidR="007E5BBD" w:rsidRPr="006D353E" w:rsidRDefault="007E5BBD" w:rsidP="00CB194B">
      <w:pPr>
        <w:tabs>
          <w:tab w:val="right" w:pos="5220"/>
          <w:tab w:val="right" w:pos="5940"/>
          <w:tab w:val="left" w:pos="6210"/>
          <w:tab w:val="right" w:pos="7200"/>
          <w:tab w:val="left" w:pos="7650"/>
          <w:tab w:val="right" w:pos="8460"/>
        </w:tabs>
        <w:spacing w:line="240" w:lineRule="atLeast"/>
        <w:ind w:left="540" w:right="-29"/>
        <w:jc w:val="thaiDistribute"/>
        <w:rPr>
          <w:rFonts w:cs="Times New Roman"/>
          <w:szCs w:val="22"/>
        </w:rPr>
      </w:pPr>
      <w:r w:rsidRPr="006D353E">
        <w:rPr>
          <w:rFonts w:cs="Times New Roman"/>
          <w:szCs w:val="22"/>
        </w:rPr>
        <w:t xml:space="preserve">During 2011, </w:t>
      </w:r>
      <w:r w:rsidR="002E0E22">
        <w:rPr>
          <w:rFonts w:cs="Times New Roman"/>
          <w:szCs w:val="22"/>
        </w:rPr>
        <w:t>GOLD</w:t>
      </w:r>
      <w:r w:rsidR="002E0E22" w:rsidRPr="006D353E">
        <w:rPr>
          <w:rFonts w:cs="Times New Roman"/>
          <w:szCs w:val="22"/>
        </w:rPr>
        <w:t xml:space="preserve"> </w:t>
      </w:r>
      <w:r w:rsidRPr="006D353E">
        <w:rPr>
          <w:rFonts w:cs="Times New Roman"/>
          <w:szCs w:val="22"/>
        </w:rPr>
        <w:t xml:space="preserve">acquired rights to an agreement to lease out land to </w:t>
      </w:r>
      <w:r w:rsidR="009F11B1">
        <w:rPr>
          <w:rFonts w:cs="Times New Roman"/>
          <w:szCs w:val="22"/>
        </w:rPr>
        <w:t>GOLD’s subsidiar</w:t>
      </w:r>
      <w:r w:rsidRPr="006D353E">
        <w:rPr>
          <w:rFonts w:cs="Times New Roman"/>
          <w:szCs w:val="22"/>
        </w:rPr>
        <w:t>y to develop a residential building for rent, for a period of 41 years commencing on 23 December 2011 for a total rental of Baht 234</w:t>
      </w:r>
      <w:r w:rsidR="00597AA2">
        <w:rPr>
          <w:rFonts w:cs="Times New Roman"/>
          <w:szCs w:val="22"/>
        </w:rPr>
        <w:t>.17</w:t>
      </w:r>
      <w:r w:rsidRPr="006D353E">
        <w:rPr>
          <w:rFonts w:cs="Times New Roman"/>
          <w:szCs w:val="22"/>
        </w:rPr>
        <w:t xml:space="preserve"> million</w:t>
      </w:r>
      <w:r w:rsidRPr="00CB194B">
        <w:rPr>
          <w:rFonts w:cs="Times New Roman"/>
          <w:szCs w:val="22"/>
          <w:cs/>
        </w:rPr>
        <w:t xml:space="preserve">. </w:t>
      </w:r>
      <w:r w:rsidRPr="006D353E">
        <w:rPr>
          <w:rFonts w:cs="Times New Roman"/>
          <w:szCs w:val="22"/>
        </w:rPr>
        <w:t xml:space="preserve">At the end of the lease period, </w:t>
      </w:r>
      <w:r w:rsidR="00181170">
        <w:rPr>
          <w:rFonts w:cs="Angsana New"/>
          <w:szCs w:val="28"/>
        </w:rPr>
        <w:t>GOLD</w:t>
      </w:r>
      <w:r w:rsidRPr="006D353E">
        <w:rPr>
          <w:rFonts w:cs="Times New Roman"/>
          <w:szCs w:val="22"/>
        </w:rPr>
        <w:t xml:space="preserve"> agrees to extend the lease period for another 10 years with future rental commitments of Baht 85</w:t>
      </w:r>
      <w:r w:rsidRPr="00CB194B">
        <w:rPr>
          <w:rFonts w:cs="Times New Roman"/>
          <w:szCs w:val="22"/>
          <w:cs/>
        </w:rPr>
        <w:t>.</w:t>
      </w:r>
      <w:r w:rsidRPr="006D353E">
        <w:rPr>
          <w:rFonts w:cs="Times New Roman"/>
          <w:szCs w:val="22"/>
        </w:rPr>
        <w:t>16 million</w:t>
      </w:r>
      <w:r w:rsidRPr="00CB194B">
        <w:rPr>
          <w:rFonts w:cs="Times New Roman"/>
          <w:szCs w:val="22"/>
          <w:cs/>
        </w:rPr>
        <w:t>.</w:t>
      </w:r>
    </w:p>
    <w:p w14:paraId="1B2BFCE6" w14:textId="77777777" w:rsidR="007E5BBD" w:rsidRPr="006D353E" w:rsidRDefault="007E5BBD" w:rsidP="007E5BBD">
      <w:pPr>
        <w:rPr>
          <w:rFonts w:cs="Times New Roman"/>
          <w:szCs w:val="22"/>
        </w:rPr>
      </w:pPr>
    </w:p>
    <w:p w14:paraId="0191D06F" w14:textId="77777777" w:rsidR="007E5BBD" w:rsidRPr="006D353E" w:rsidRDefault="007E5BBD" w:rsidP="007E5BBD">
      <w:pPr>
        <w:ind w:left="540" w:right="-223"/>
        <w:jc w:val="thaiDistribute"/>
        <w:rPr>
          <w:rFonts w:eastAsia="SimSun" w:cs="Times New Roman"/>
          <w:i/>
          <w:iCs/>
          <w:szCs w:val="22"/>
        </w:rPr>
      </w:pPr>
      <w:r w:rsidRPr="003D2AAD">
        <w:rPr>
          <w:rFonts w:eastAsia="SimSun" w:cs="Times New Roman"/>
          <w:i/>
          <w:iCs/>
          <w:szCs w:val="22"/>
        </w:rPr>
        <w:t xml:space="preserve">Agreements with </w:t>
      </w:r>
      <w:r w:rsidR="002E0E22" w:rsidRPr="003D2AAD">
        <w:rPr>
          <w:rFonts w:eastAsia="SimSun" w:cs="Times New Roman"/>
          <w:i/>
          <w:iCs/>
          <w:szCs w:val="22"/>
        </w:rPr>
        <w:t>FT</w:t>
      </w:r>
      <w:r w:rsidRPr="003D2AAD">
        <w:rPr>
          <w:rFonts w:eastAsia="SimSun" w:cs="Times New Roman"/>
          <w:i/>
          <w:iCs/>
          <w:szCs w:val="22"/>
        </w:rPr>
        <w:t>REIT</w:t>
      </w:r>
    </w:p>
    <w:p w14:paraId="51F5F3BC" w14:textId="77777777" w:rsidR="007E5BBD" w:rsidRPr="006D353E" w:rsidRDefault="007E5BBD" w:rsidP="007E5BBD">
      <w:pPr>
        <w:ind w:left="540" w:right="-223"/>
        <w:jc w:val="thaiDistribute"/>
        <w:rPr>
          <w:rFonts w:eastAsia="SimSun" w:cs="Times New Roman"/>
          <w:szCs w:val="22"/>
        </w:rPr>
      </w:pPr>
    </w:p>
    <w:p w14:paraId="4EAA4EF5" w14:textId="51181C9D" w:rsidR="003D2AAD" w:rsidRPr="006D353E" w:rsidRDefault="003D2AAD" w:rsidP="00701164">
      <w:pPr>
        <w:ind w:left="540" w:right="-223"/>
        <w:jc w:val="thaiDistribute"/>
        <w:rPr>
          <w:rFonts w:eastAsia="SimSun" w:cs="Times New Roman"/>
          <w:szCs w:val="22"/>
        </w:rPr>
      </w:pPr>
      <w:r w:rsidRPr="003D2AAD">
        <w:rPr>
          <w:rFonts w:eastAsia="SimSun" w:cs="Times New Roman"/>
          <w:szCs w:val="22"/>
        </w:rPr>
        <w:t>On 21 August 2018, the Company</w:t>
      </w:r>
      <w:r w:rsidR="00901672">
        <w:rPr>
          <w:rFonts w:eastAsia="SimSun" w:cs="Times New Roman"/>
          <w:szCs w:val="22"/>
        </w:rPr>
        <w:t xml:space="preserve"> and the subsidiary</w:t>
      </w:r>
      <w:r w:rsidRPr="003D2AAD">
        <w:rPr>
          <w:rFonts w:eastAsia="SimSun" w:cs="Times New Roman"/>
          <w:szCs w:val="22"/>
        </w:rPr>
        <w:t xml:space="preserve"> entered into purchase and sale agreement of land and construction thereon with FTREIT by terminated original land and construction lease agreements with the Company</w:t>
      </w:r>
      <w:r w:rsidR="00901672">
        <w:rPr>
          <w:rFonts w:eastAsia="SimSun" w:cs="Times New Roman"/>
          <w:szCs w:val="22"/>
        </w:rPr>
        <w:t xml:space="preserve"> and the subsidiary</w:t>
      </w:r>
      <w:r w:rsidRPr="003D2AAD">
        <w:rPr>
          <w:rFonts w:eastAsia="SimSun" w:cs="Times New Roman"/>
          <w:szCs w:val="22"/>
        </w:rPr>
        <w:t xml:space="preserve"> particularly assets to purchase and sale with the Company</w:t>
      </w:r>
      <w:r w:rsidR="00901672">
        <w:rPr>
          <w:rFonts w:eastAsia="SimSun" w:cs="Times New Roman"/>
          <w:szCs w:val="22"/>
        </w:rPr>
        <w:t xml:space="preserve"> and the subsidiary</w:t>
      </w:r>
      <w:r w:rsidRPr="003D2AAD">
        <w:rPr>
          <w:rFonts w:eastAsia="SimSun" w:cs="Times New Roman"/>
          <w:szCs w:val="22"/>
        </w:rPr>
        <w:t xml:space="preserve"> transferred to the FTREIT whereby the FTREIT agreed to purchase assets from the Company</w:t>
      </w:r>
      <w:r w:rsidR="00C61254">
        <w:rPr>
          <w:rFonts w:eastAsia="SimSun" w:cs="Times New Roman"/>
          <w:szCs w:val="22"/>
        </w:rPr>
        <w:t xml:space="preserve"> and the subsidiary</w:t>
      </w:r>
      <w:r w:rsidRPr="003D2AAD">
        <w:rPr>
          <w:rFonts w:eastAsia="SimSun" w:cs="Times New Roman"/>
          <w:szCs w:val="22"/>
        </w:rPr>
        <w:t xml:space="preserve"> with a purchasing price totalling Baht 141.90 million</w:t>
      </w:r>
      <w:r w:rsidR="00C61254">
        <w:rPr>
          <w:rFonts w:eastAsia="SimSun" w:cs="Times New Roman"/>
          <w:szCs w:val="22"/>
        </w:rPr>
        <w:t xml:space="preserve">. The remaining balance of </w:t>
      </w:r>
      <w:r w:rsidR="00C61254" w:rsidRPr="00C61254">
        <w:rPr>
          <w:rFonts w:eastAsia="SimSun" w:cs="Times New Roman"/>
          <w:szCs w:val="22"/>
        </w:rPr>
        <w:t>prepaid</w:t>
      </w:r>
      <w:r w:rsidR="00C61254">
        <w:rPr>
          <w:rFonts w:eastAsia="SimSun" w:cs="Times New Roman"/>
          <w:szCs w:val="22"/>
        </w:rPr>
        <w:t xml:space="preserve"> income from </w:t>
      </w:r>
      <w:r w:rsidR="00C61254" w:rsidRPr="00C61254">
        <w:rPr>
          <w:rFonts w:eastAsia="SimSun" w:cs="Times New Roman"/>
          <w:szCs w:val="22"/>
        </w:rPr>
        <w:t>land and construction</w:t>
      </w:r>
      <w:r w:rsidR="00C61254">
        <w:rPr>
          <w:rFonts w:eastAsia="SimSun" w:cs="Times New Roman"/>
          <w:szCs w:val="22"/>
        </w:rPr>
        <w:t xml:space="preserve"> l</w:t>
      </w:r>
      <w:r w:rsidR="00C61254" w:rsidRPr="00C61254">
        <w:rPr>
          <w:rFonts w:eastAsia="SimSun" w:cs="Times New Roman"/>
          <w:szCs w:val="22"/>
        </w:rPr>
        <w:t xml:space="preserve">ease </w:t>
      </w:r>
      <w:r w:rsidR="00C61254">
        <w:rPr>
          <w:rFonts w:eastAsia="SimSun" w:cs="Times New Roman"/>
          <w:szCs w:val="22"/>
        </w:rPr>
        <w:t>a</w:t>
      </w:r>
      <w:r w:rsidR="00C61254" w:rsidRPr="00C61254">
        <w:rPr>
          <w:rFonts w:eastAsia="SimSun" w:cs="Times New Roman"/>
          <w:szCs w:val="22"/>
        </w:rPr>
        <w:t>greement</w:t>
      </w:r>
      <w:r w:rsidR="00C61254">
        <w:rPr>
          <w:rFonts w:eastAsia="SimSun" w:cs="Times New Roman"/>
          <w:szCs w:val="22"/>
        </w:rPr>
        <w:t xml:space="preserve"> totalling Baht 102.39 million. </w:t>
      </w:r>
      <w:r w:rsidRPr="003D2AAD">
        <w:rPr>
          <w:rFonts w:eastAsia="SimSun" w:cs="Times New Roman"/>
          <w:szCs w:val="22"/>
        </w:rPr>
        <w:t xml:space="preserve">On the same day, the </w:t>
      </w:r>
      <w:r w:rsidR="00C61254">
        <w:rPr>
          <w:rFonts w:eastAsia="SimSun" w:cs="Times New Roman"/>
          <w:szCs w:val="22"/>
        </w:rPr>
        <w:t>subsidiary</w:t>
      </w:r>
      <w:r w:rsidRPr="003D2AAD">
        <w:rPr>
          <w:rFonts w:eastAsia="SimSun" w:cs="Times New Roman"/>
          <w:szCs w:val="22"/>
        </w:rPr>
        <w:t xml:space="preserve"> entered into purchase and sale agreements of land and construction thereon in various industrial estates with FTREIT with a purchasing price totalling Baht 1,</w:t>
      </w:r>
      <w:r w:rsidR="00901672">
        <w:rPr>
          <w:rFonts w:eastAsia="SimSun" w:cs="Times New Roman"/>
          <w:szCs w:val="22"/>
        </w:rPr>
        <w:t>324</w:t>
      </w:r>
      <w:r w:rsidRPr="003D2AAD">
        <w:rPr>
          <w:rFonts w:eastAsia="SimSun" w:cs="Times New Roman"/>
          <w:szCs w:val="22"/>
        </w:rPr>
        <w:t>.</w:t>
      </w:r>
      <w:r w:rsidR="00901672">
        <w:rPr>
          <w:rFonts w:eastAsia="SimSun" w:cs="Times New Roman"/>
          <w:szCs w:val="22"/>
        </w:rPr>
        <w:t>88</w:t>
      </w:r>
      <w:r w:rsidRPr="003D2AAD">
        <w:rPr>
          <w:rFonts w:eastAsia="SimSun" w:cs="Times New Roman"/>
          <w:szCs w:val="22"/>
        </w:rPr>
        <w:t xml:space="preserve"> million </w:t>
      </w:r>
      <w:r w:rsidR="00C61254">
        <w:rPr>
          <w:rFonts w:eastAsia="SimSun" w:cs="Times New Roman"/>
          <w:szCs w:val="22"/>
        </w:rPr>
        <w:t xml:space="preserve">and the subsidiary entered into land lease agreement with FTREIT </w:t>
      </w:r>
      <w:r w:rsidR="00CB5BAB">
        <w:rPr>
          <w:rFonts w:eastAsia="SimSun" w:cs="Times New Roman"/>
          <w:szCs w:val="22"/>
        </w:rPr>
        <w:t xml:space="preserve">in TICON Logistic Park Bangplee 3 amounted to Baht 226.27 million </w:t>
      </w:r>
      <w:r w:rsidRPr="003D2AAD">
        <w:rPr>
          <w:rFonts w:eastAsia="SimSun" w:cs="Times New Roman"/>
          <w:szCs w:val="22"/>
        </w:rPr>
        <w:t>under the terms and conditions as specified in the agreement</w:t>
      </w:r>
      <w:r w:rsidR="00CB5BAB">
        <w:rPr>
          <w:rFonts w:eastAsia="SimSun" w:cs="Times New Roman"/>
          <w:szCs w:val="22"/>
        </w:rPr>
        <w:t xml:space="preserve"> which the subsidiary recognised as u</w:t>
      </w:r>
      <w:r w:rsidR="00CB5BAB" w:rsidRPr="00CB5BAB">
        <w:rPr>
          <w:rFonts w:eastAsia="SimSun" w:cs="Times New Roman"/>
          <w:szCs w:val="22"/>
        </w:rPr>
        <w:t>nearned rental income</w:t>
      </w:r>
      <w:r w:rsidRPr="003D2AAD">
        <w:rPr>
          <w:rFonts w:eastAsia="SimSun" w:cs="Times New Roman"/>
          <w:szCs w:val="22"/>
        </w:rPr>
        <w:t>.</w:t>
      </w:r>
    </w:p>
    <w:p w14:paraId="76A3F287" w14:textId="77777777" w:rsidR="007E5BBD" w:rsidRPr="006D353E" w:rsidRDefault="007E5BBD" w:rsidP="00CB194B">
      <w:pPr>
        <w:ind w:left="540" w:right="-223"/>
        <w:jc w:val="thaiDistribute"/>
        <w:rPr>
          <w:rFonts w:eastAsia="SimSun" w:cs="Times New Roman"/>
          <w:szCs w:val="22"/>
        </w:rPr>
      </w:pPr>
    </w:p>
    <w:p w14:paraId="2402CB90" w14:textId="5AF20D85" w:rsidR="003D2AAD" w:rsidRPr="006D353E" w:rsidRDefault="003D2AAD" w:rsidP="007E5BBD">
      <w:pPr>
        <w:ind w:left="540" w:right="-223"/>
        <w:jc w:val="thaiDistribute"/>
        <w:rPr>
          <w:rFonts w:eastAsia="SimSun" w:cs="Times New Roman"/>
          <w:szCs w:val="22"/>
        </w:rPr>
      </w:pPr>
      <w:r w:rsidRPr="003D2AAD">
        <w:rPr>
          <w:rFonts w:eastAsia="SimSun" w:cs="Times New Roman"/>
          <w:szCs w:val="22"/>
        </w:rPr>
        <w:t xml:space="preserve">On 3 December 2018, the Company entered into purchase and sale agreement of land and construction </w:t>
      </w:r>
      <w:r w:rsidR="00CB5BAB">
        <w:rPr>
          <w:rFonts w:eastAsia="SimSun" w:cs="Times New Roman"/>
          <w:szCs w:val="22"/>
        </w:rPr>
        <w:t>in Amata Nakorn</w:t>
      </w:r>
      <w:r w:rsidR="00CB5BAB" w:rsidRPr="00CB5BAB">
        <w:rPr>
          <w:rFonts w:eastAsia="SimSun" w:cs="Times New Roman"/>
          <w:szCs w:val="22"/>
        </w:rPr>
        <w:t xml:space="preserve"> industrial estates </w:t>
      </w:r>
      <w:r w:rsidRPr="003D2AAD">
        <w:rPr>
          <w:rFonts w:eastAsia="SimSun" w:cs="Times New Roman"/>
          <w:szCs w:val="22"/>
        </w:rPr>
        <w:t>thereon with FTREIT by terminated original land and construction lease agreements with FTREIT particularly assets to purchase and sale with the Company transferred to FTREIT whereby FTREIT agreed to purchase assets from the Company with a purchasing price totalling Baht 112.60 million.</w:t>
      </w:r>
      <w:r w:rsidR="00CB5BAB" w:rsidRPr="00CB5BAB">
        <w:t xml:space="preserve"> </w:t>
      </w:r>
      <w:r w:rsidR="00CB5BAB" w:rsidRPr="00CB5BAB">
        <w:rPr>
          <w:rFonts w:eastAsia="SimSun" w:cs="Times New Roman"/>
          <w:szCs w:val="22"/>
        </w:rPr>
        <w:t>The remaining balance of prepaid income from land and construction lease agreement totalling Baht 1</w:t>
      </w:r>
      <w:r w:rsidR="00CB5BAB">
        <w:rPr>
          <w:rFonts w:eastAsia="SimSun" w:cs="Times New Roman"/>
          <w:szCs w:val="22"/>
        </w:rPr>
        <w:t>18</w:t>
      </w:r>
      <w:r w:rsidR="00CB5BAB" w:rsidRPr="00CB5BAB">
        <w:rPr>
          <w:rFonts w:eastAsia="SimSun" w:cs="Times New Roman"/>
          <w:szCs w:val="22"/>
        </w:rPr>
        <w:t>.</w:t>
      </w:r>
      <w:r w:rsidR="00CB5BAB">
        <w:rPr>
          <w:rFonts w:eastAsia="SimSun" w:cs="Times New Roman"/>
          <w:szCs w:val="22"/>
        </w:rPr>
        <w:t>1</w:t>
      </w:r>
      <w:r w:rsidR="00CB5BAB" w:rsidRPr="00CB5BAB">
        <w:rPr>
          <w:rFonts w:eastAsia="SimSun" w:cs="Times New Roman"/>
          <w:szCs w:val="22"/>
        </w:rPr>
        <w:t>9 million</w:t>
      </w:r>
      <w:r w:rsidR="00CB5BAB">
        <w:rPr>
          <w:rFonts w:eastAsia="SimSun" w:cs="Times New Roman"/>
          <w:szCs w:val="22"/>
        </w:rPr>
        <w:t xml:space="preserve"> </w:t>
      </w:r>
      <w:r w:rsidR="00CB5BAB" w:rsidRPr="003D2AAD">
        <w:rPr>
          <w:rFonts w:eastAsia="SimSun" w:cs="Times New Roman"/>
          <w:szCs w:val="22"/>
        </w:rPr>
        <w:t>under the terms and conditions as specified in the agreement</w:t>
      </w:r>
      <w:r w:rsidR="00CB5BAB" w:rsidRPr="00CB5BAB">
        <w:rPr>
          <w:rFonts w:eastAsia="SimSun" w:cs="Times New Roman"/>
          <w:szCs w:val="22"/>
        </w:rPr>
        <w:t>.</w:t>
      </w:r>
      <w:r w:rsidRPr="003D2AAD">
        <w:rPr>
          <w:rFonts w:eastAsia="SimSun" w:cs="Times New Roman"/>
          <w:szCs w:val="22"/>
        </w:rPr>
        <w:t xml:space="preserve"> </w:t>
      </w:r>
      <w:r w:rsidRPr="00CB5BAB">
        <w:rPr>
          <w:rFonts w:eastAsia="SimSun" w:cs="Times New Roman"/>
          <w:szCs w:val="22"/>
        </w:rPr>
        <w:t>On</w:t>
      </w:r>
      <w:r w:rsidRPr="003D2AAD">
        <w:rPr>
          <w:rFonts w:eastAsia="SimSun" w:cs="Times New Roman"/>
          <w:szCs w:val="22"/>
        </w:rPr>
        <w:t xml:space="preserve"> the same day, the Company and its subsidiary entered into purchase and sale agreements of land and construction thereon in various industrial estates with FTREIT with a purchasing price totalling Baht 1,794.48 million under the terms and conditions as specified in the agreement.</w:t>
      </w:r>
    </w:p>
    <w:p w14:paraId="1A481D32" w14:textId="77777777" w:rsidR="007E5BBD" w:rsidRPr="006D353E" w:rsidRDefault="007E5BBD" w:rsidP="007E5BBD">
      <w:pPr>
        <w:ind w:left="540" w:right="-223"/>
        <w:jc w:val="thaiDistribute"/>
        <w:rPr>
          <w:rFonts w:eastAsia="SimSun" w:cs="Times New Roman"/>
          <w:szCs w:val="22"/>
        </w:rPr>
      </w:pPr>
    </w:p>
    <w:p w14:paraId="7458B0C8" w14:textId="6C469881" w:rsidR="003D2AAD" w:rsidRDefault="003D2AAD" w:rsidP="007E5BBD">
      <w:pPr>
        <w:ind w:left="540" w:right="-223"/>
        <w:jc w:val="thaiDistribute"/>
        <w:rPr>
          <w:rFonts w:eastAsia="SimSun" w:cs="Times New Roman"/>
          <w:szCs w:val="22"/>
        </w:rPr>
      </w:pPr>
      <w:r w:rsidRPr="003D2AAD">
        <w:rPr>
          <w:rFonts w:eastAsia="SimSun" w:cs="Times New Roman"/>
          <w:szCs w:val="22"/>
        </w:rPr>
        <w:t>On 17 September 2019, the subsidiary entered into purchase and sale agreement of land and construction thereon in various projects with the FTREIT with a purchasing price totalling Baht 637 million under the terms and conditions as specified in the agreement.</w:t>
      </w:r>
    </w:p>
    <w:p w14:paraId="0982DA2D" w14:textId="77777777" w:rsidR="003D2AAD" w:rsidRDefault="003D2AAD" w:rsidP="007E5BBD">
      <w:pPr>
        <w:ind w:left="540" w:right="-223"/>
        <w:jc w:val="thaiDistribute"/>
        <w:rPr>
          <w:rFonts w:eastAsia="SimSun" w:cs="Times New Roman"/>
          <w:szCs w:val="22"/>
        </w:rPr>
      </w:pPr>
    </w:p>
    <w:p w14:paraId="7BF8AB03" w14:textId="77777777" w:rsidR="003D2AAD" w:rsidRPr="00CB194B" w:rsidRDefault="003D2AAD" w:rsidP="007E5BBD">
      <w:pPr>
        <w:ind w:left="540" w:right="-223"/>
        <w:jc w:val="thaiDistribute"/>
        <w:rPr>
          <w:rFonts w:eastAsia="SimSun" w:cs="Times New Roman"/>
          <w:szCs w:val="22"/>
        </w:rPr>
      </w:pPr>
      <w:r w:rsidRPr="003D2AAD">
        <w:rPr>
          <w:rFonts w:eastAsia="SimSun" w:cs="Times New Roman"/>
          <w:szCs w:val="22"/>
        </w:rPr>
        <w:t>In consideration thereof, the Company and its subsidiary agreed to compensate income with the FTREIT by the Company and its subsidiary to compensate for rental and service income of vacant or a part of vacant area or lease area that have rental, service and common rates less than the guaranteed rental rate of the sold and leased properties to the FTREIT for period 12 months from registration date, transferred date, or starting from registration date or transferred date to the date which the FTREIT entered into lease agreements with new tenant. The guaranteed rental and service rates were the agreed rate as specified in the agreements.</w:t>
      </w:r>
    </w:p>
    <w:p w14:paraId="0DC59AEA" w14:textId="77777777" w:rsidR="009F2130" w:rsidRDefault="009F2130">
      <w:pPr>
        <w:rPr>
          <w:rFonts w:eastAsia="SimSun" w:cs="Times New Roman"/>
          <w:szCs w:val="22"/>
        </w:rPr>
      </w:pPr>
      <w:r>
        <w:rPr>
          <w:rFonts w:eastAsia="SimSun" w:cs="Times New Roman"/>
          <w:szCs w:val="22"/>
        </w:rPr>
        <w:br w:type="page"/>
      </w:r>
    </w:p>
    <w:p w14:paraId="1E8E9E49" w14:textId="77777777" w:rsidR="009D0DBC" w:rsidRPr="00CB194B" w:rsidRDefault="009D0DBC" w:rsidP="009D0DBC">
      <w:pPr>
        <w:ind w:left="540" w:right="-223"/>
        <w:jc w:val="thaiDistribute"/>
        <w:rPr>
          <w:rFonts w:eastAsia="SimSun" w:cs="Times New Roman"/>
          <w:i/>
          <w:iCs/>
          <w:szCs w:val="22"/>
        </w:rPr>
      </w:pPr>
      <w:r w:rsidRPr="00CB194B">
        <w:rPr>
          <w:rFonts w:eastAsia="SimSun" w:cs="Times New Roman"/>
          <w:i/>
          <w:iCs/>
          <w:szCs w:val="22"/>
        </w:rPr>
        <w:t>Undertaking</w:t>
      </w:r>
    </w:p>
    <w:p w14:paraId="605B2844" w14:textId="77777777" w:rsidR="009D0DBC" w:rsidRPr="006D353E" w:rsidRDefault="009D0DBC" w:rsidP="009D0DBC">
      <w:pPr>
        <w:ind w:left="540" w:right="-223"/>
        <w:jc w:val="thaiDistribute"/>
        <w:rPr>
          <w:rFonts w:eastAsia="SimSun" w:cs="Times New Roman"/>
          <w:szCs w:val="22"/>
        </w:rPr>
      </w:pPr>
    </w:p>
    <w:p w14:paraId="24249910" w14:textId="66C309C7" w:rsidR="00DB4333" w:rsidRPr="006D353E" w:rsidRDefault="009D0DBC" w:rsidP="009D0DBC">
      <w:pPr>
        <w:ind w:left="540" w:right="-223"/>
        <w:jc w:val="thaiDistribute"/>
        <w:rPr>
          <w:rFonts w:eastAsia="SimSun" w:cs="Times New Roman"/>
          <w:szCs w:val="22"/>
        </w:rPr>
      </w:pPr>
      <w:r w:rsidRPr="006D353E">
        <w:rPr>
          <w:rFonts w:eastAsia="SimSun" w:cs="Times New Roman"/>
          <w:szCs w:val="22"/>
        </w:rPr>
        <w:t>The Company has issued a letter of undertaking to a financial institution with respect to the indebtedness of 25% of a subsidiary, PT SLP Surya TICON Internusa, which is the proportion of the Company’s shareholding in the indirect subsidiary. The undertaking is effective from 29 October 2015 to 29 October 2021.</w:t>
      </w:r>
    </w:p>
    <w:p w14:paraId="2B10C4EB" w14:textId="77777777" w:rsidR="00E66EE0" w:rsidRPr="006D353E" w:rsidRDefault="00E66EE0" w:rsidP="00D827AE">
      <w:pPr>
        <w:ind w:left="540" w:right="-223"/>
        <w:jc w:val="thaiDistribute"/>
        <w:rPr>
          <w:rFonts w:eastAsia="SimSun" w:cs="Times New Roman"/>
          <w:szCs w:val="22"/>
        </w:rPr>
      </w:pPr>
    </w:p>
    <w:p w14:paraId="61E7E7E8" w14:textId="77777777" w:rsidR="00DA677C" w:rsidRPr="006D353E" w:rsidRDefault="00140AFC" w:rsidP="00650F89">
      <w:pPr>
        <w:tabs>
          <w:tab w:val="left" w:pos="1080"/>
          <w:tab w:val="left" w:pos="1440"/>
        </w:tabs>
        <w:spacing w:line="240" w:lineRule="atLeast"/>
        <w:ind w:left="540" w:right="-43" w:hanging="540"/>
        <w:jc w:val="both"/>
        <w:rPr>
          <w:rFonts w:cs="Times New Roman"/>
          <w:sz w:val="24"/>
        </w:rPr>
      </w:pPr>
      <w:r w:rsidRPr="006D353E">
        <w:rPr>
          <w:rFonts w:cs="Times New Roman"/>
          <w:b/>
          <w:bCs/>
          <w:sz w:val="24"/>
        </w:rPr>
        <w:t>6</w:t>
      </w:r>
      <w:r w:rsidR="00DA677C" w:rsidRPr="006D353E">
        <w:rPr>
          <w:rFonts w:cs="Times New Roman"/>
          <w:b/>
          <w:bCs/>
          <w:sz w:val="24"/>
        </w:rPr>
        <w:tab/>
        <w:t>Cash and cash equivalents</w:t>
      </w:r>
    </w:p>
    <w:p w14:paraId="18B89663" w14:textId="77777777" w:rsidR="00DA677C" w:rsidRPr="006D353E" w:rsidRDefault="00DA677C" w:rsidP="00650F89">
      <w:pPr>
        <w:spacing w:line="240" w:lineRule="atLeast"/>
        <w:rPr>
          <w:rFonts w:cs="Times New Roman"/>
          <w:b/>
          <w:bCs/>
          <w:szCs w:val="22"/>
        </w:rPr>
      </w:pPr>
    </w:p>
    <w:tbl>
      <w:tblPr>
        <w:tblW w:w="9435" w:type="dxa"/>
        <w:tblInd w:w="450" w:type="dxa"/>
        <w:tblLayout w:type="fixed"/>
        <w:tblCellMar>
          <w:left w:w="79" w:type="dxa"/>
          <w:right w:w="79" w:type="dxa"/>
        </w:tblCellMar>
        <w:tblLook w:val="0000" w:firstRow="0" w:lastRow="0" w:firstColumn="0" w:lastColumn="0" w:noHBand="0" w:noVBand="0"/>
      </w:tblPr>
      <w:tblGrid>
        <w:gridCol w:w="4370"/>
        <w:gridCol w:w="1078"/>
        <w:gridCol w:w="19"/>
        <w:gridCol w:w="172"/>
        <w:gridCol w:w="8"/>
        <w:gridCol w:w="1152"/>
        <w:gridCol w:w="58"/>
        <w:gridCol w:w="122"/>
        <w:gridCol w:w="13"/>
        <w:gridCol w:w="45"/>
        <w:gridCol w:w="1034"/>
        <w:gridCol w:w="45"/>
        <w:gridCol w:w="19"/>
        <w:gridCol w:w="116"/>
        <w:gridCol w:w="58"/>
        <w:gridCol w:w="6"/>
        <w:gridCol w:w="1120"/>
      </w:tblGrid>
      <w:tr w:rsidR="000007E9" w:rsidRPr="006D353E" w14:paraId="4238C0ED" w14:textId="77777777" w:rsidTr="00A049D7">
        <w:trPr>
          <w:cantSplit/>
          <w:tblHeader/>
        </w:trPr>
        <w:tc>
          <w:tcPr>
            <w:tcW w:w="4370" w:type="dxa"/>
            <w:shd w:val="clear" w:color="auto" w:fill="auto"/>
            <w:vAlign w:val="bottom"/>
          </w:tcPr>
          <w:p w14:paraId="7C6E050A" w14:textId="77777777" w:rsidR="000007E9" w:rsidRPr="006D353E" w:rsidRDefault="000007E9" w:rsidP="00650F89">
            <w:pPr>
              <w:pStyle w:val="acctfourfigures"/>
              <w:spacing w:line="240" w:lineRule="atLeast"/>
              <w:rPr>
                <w:color w:val="0000FF"/>
                <w:szCs w:val="22"/>
              </w:rPr>
            </w:pPr>
          </w:p>
        </w:tc>
        <w:tc>
          <w:tcPr>
            <w:tcW w:w="2429" w:type="dxa"/>
            <w:gridSpan w:val="5"/>
          </w:tcPr>
          <w:p w14:paraId="23C44FDD" w14:textId="77777777" w:rsidR="000007E9" w:rsidRPr="006D353E" w:rsidRDefault="000007E9" w:rsidP="00650F89">
            <w:pPr>
              <w:spacing w:line="240" w:lineRule="atLeast"/>
              <w:ind w:left="-81" w:right="-43"/>
              <w:jc w:val="center"/>
              <w:rPr>
                <w:rFonts w:cs="Times New Roman"/>
                <w:b/>
                <w:bCs/>
                <w:color w:val="000000"/>
                <w:szCs w:val="22"/>
              </w:rPr>
            </w:pPr>
            <w:r w:rsidRPr="006D353E">
              <w:rPr>
                <w:rFonts w:cs="Times New Roman"/>
                <w:b/>
                <w:bCs/>
                <w:color w:val="000000"/>
                <w:szCs w:val="22"/>
              </w:rPr>
              <w:t>Consolidated</w:t>
            </w:r>
          </w:p>
        </w:tc>
        <w:tc>
          <w:tcPr>
            <w:tcW w:w="180" w:type="dxa"/>
            <w:gridSpan w:val="2"/>
          </w:tcPr>
          <w:p w14:paraId="3D38953F" w14:textId="77777777" w:rsidR="000007E9" w:rsidRPr="006D353E" w:rsidRDefault="000007E9" w:rsidP="00650F89">
            <w:pPr>
              <w:pStyle w:val="acctmergecolhdg"/>
              <w:spacing w:line="240" w:lineRule="atLeast"/>
              <w:rPr>
                <w:szCs w:val="22"/>
              </w:rPr>
            </w:pPr>
          </w:p>
        </w:tc>
        <w:tc>
          <w:tcPr>
            <w:tcW w:w="2456" w:type="dxa"/>
            <w:gridSpan w:val="9"/>
          </w:tcPr>
          <w:p w14:paraId="3EC2620F" w14:textId="77777777" w:rsidR="000007E9" w:rsidRPr="006D353E" w:rsidRDefault="000007E9" w:rsidP="00650F89">
            <w:pPr>
              <w:spacing w:line="240" w:lineRule="atLeast"/>
              <w:ind w:left="-81" w:right="-43"/>
              <w:jc w:val="center"/>
              <w:rPr>
                <w:rFonts w:cs="Times New Roman"/>
                <w:b/>
                <w:bCs/>
                <w:color w:val="000000"/>
                <w:szCs w:val="22"/>
              </w:rPr>
            </w:pPr>
            <w:r w:rsidRPr="006D353E">
              <w:rPr>
                <w:rFonts w:cs="Times New Roman"/>
                <w:b/>
                <w:bCs/>
                <w:color w:val="000000"/>
                <w:szCs w:val="22"/>
              </w:rPr>
              <w:t xml:space="preserve">Separate </w:t>
            </w:r>
          </w:p>
        </w:tc>
      </w:tr>
      <w:tr w:rsidR="000007E9" w:rsidRPr="006D353E" w14:paraId="6E83D97B" w14:textId="77777777" w:rsidTr="00A049D7">
        <w:trPr>
          <w:cantSplit/>
          <w:tblHeader/>
        </w:trPr>
        <w:tc>
          <w:tcPr>
            <w:tcW w:w="4370" w:type="dxa"/>
            <w:shd w:val="clear" w:color="auto" w:fill="auto"/>
            <w:vAlign w:val="bottom"/>
          </w:tcPr>
          <w:p w14:paraId="164E1805" w14:textId="77777777" w:rsidR="000007E9" w:rsidRPr="006D353E" w:rsidRDefault="000007E9" w:rsidP="00650F89">
            <w:pPr>
              <w:pStyle w:val="acctfourfigures"/>
              <w:spacing w:line="240" w:lineRule="atLeast"/>
              <w:rPr>
                <w:color w:val="0000FF"/>
                <w:szCs w:val="22"/>
              </w:rPr>
            </w:pPr>
          </w:p>
        </w:tc>
        <w:tc>
          <w:tcPr>
            <w:tcW w:w="2429" w:type="dxa"/>
            <w:gridSpan w:val="5"/>
          </w:tcPr>
          <w:p w14:paraId="4CFC3C13" w14:textId="77777777" w:rsidR="000007E9" w:rsidRPr="006D353E" w:rsidRDefault="000007E9" w:rsidP="00650F89">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c>
          <w:tcPr>
            <w:tcW w:w="180" w:type="dxa"/>
            <w:gridSpan w:val="2"/>
          </w:tcPr>
          <w:p w14:paraId="039990F4" w14:textId="77777777" w:rsidR="000007E9" w:rsidRPr="006D353E" w:rsidRDefault="000007E9" w:rsidP="00650F89">
            <w:pPr>
              <w:pStyle w:val="acctmergecolhdg"/>
              <w:spacing w:line="240" w:lineRule="atLeast"/>
              <w:rPr>
                <w:szCs w:val="22"/>
              </w:rPr>
            </w:pPr>
          </w:p>
        </w:tc>
        <w:tc>
          <w:tcPr>
            <w:tcW w:w="2456" w:type="dxa"/>
            <w:gridSpan w:val="9"/>
          </w:tcPr>
          <w:p w14:paraId="355A9145" w14:textId="77777777" w:rsidR="000007E9" w:rsidRPr="006D353E" w:rsidRDefault="000007E9" w:rsidP="00650F89">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r>
      <w:tr w:rsidR="00C9158A" w:rsidRPr="006D353E" w14:paraId="16A8BB93" w14:textId="77777777" w:rsidTr="00A049D7">
        <w:trPr>
          <w:cantSplit/>
          <w:tblHeader/>
        </w:trPr>
        <w:tc>
          <w:tcPr>
            <w:tcW w:w="4370" w:type="dxa"/>
          </w:tcPr>
          <w:p w14:paraId="533B4695" w14:textId="77777777" w:rsidR="00C9158A" w:rsidRPr="006D353E" w:rsidRDefault="00C9158A" w:rsidP="00C9158A">
            <w:pPr>
              <w:pStyle w:val="acctfourfigures"/>
              <w:spacing w:line="240" w:lineRule="atLeast"/>
              <w:jc w:val="center"/>
              <w:rPr>
                <w:szCs w:val="22"/>
              </w:rPr>
            </w:pPr>
          </w:p>
        </w:tc>
        <w:tc>
          <w:tcPr>
            <w:tcW w:w="1078" w:type="dxa"/>
            <w:vAlign w:val="bottom"/>
          </w:tcPr>
          <w:p w14:paraId="240FA88F" w14:textId="77777777" w:rsidR="00C9158A" w:rsidRPr="006D353E" w:rsidRDefault="00C9158A" w:rsidP="00C9158A">
            <w:pPr>
              <w:spacing w:line="240" w:lineRule="atLeast"/>
              <w:jc w:val="center"/>
              <w:rPr>
                <w:rFonts w:cs="Times New Roman"/>
                <w:szCs w:val="22"/>
              </w:rPr>
            </w:pPr>
            <w:r w:rsidRPr="006D353E">
              <w:rPr>
                <w:rFonts w:cs="Times New Roman"/>
                <w:szCs w:val="22"/>
              </w:rPr>
              <w:t>2019</w:t>
            </w:r>
          </w:p>
        </w:tc>
        <w:tc>
          <w:tcPr>
            <w:tcW w:w="191" w:type="dxa"/>
            <w:gridSpan w:val="2"/>
          </w:tcPr>
          <w:p w14:paraId="07C2350B" w14:textId="77777777" w:rsidR="00C9158A" w:rsidRPr="006D353E" w:rsidRDefault="00C9158A" w:rsidP="00C9158A">
            <w:pPr>
              <w:pStyle w:val="acctmergecolhdg"/>
              <w:spacing w:line="240" w:lineRule="atLeast"/>
              <w:rPr>
                <w:b w:val="0"/>
                <w:bCs/>
                <w:szCs w:val="22"/>
              </w:rPr>
            </w:pPr>
          </w:p>
        </w:tc>
        <w:tc>
          <w:tcPr>
            <w:tcW w:w="1160" w:type="dxa"/>
            <w:gridSpan w:val="2"/>
            <w:vAlign w:val="bottom"/>
          </w:tcPr>
          <w:p w14:paraId="40799839" w14:textId="77777777" w:rsidR="00C9158A" w:rsidRPr="006D353E" w:rsidRDefault="00C9158A" w:rsidP="00C9158A">
            <w:pPr>
              <w:pStyle w:val="acctmergecolhdg"/>
              <w:spacing w:line="240" w:lineRule="atLeast"/>
              <w:rPr>
                <w:b w:val="0"/>
                <w:bCs/>
                <w:szCs w:val="22"/>
              </w:rPr>
            </w:pPr>
            <w:r w:rsidRPr="006D353E">
              <w:rPr>
                <w:b w:val="0"/>
                <w:bCs/>
                <w:szCs w:val="22"/>
              </w:rPr>
              <w:t>2018</w:t>
            </w:r>
          </w:p>
        </w:tc>
        <w:tc>
          <w:tcPr>
            <w:tcW w:w="193" w:type="dxa"/>
            <w:gridSpan w:val="3"/>
          </w:tcPr>
          <w:p w14:paraId="13D1A983" w14:textId="77777777" w:rsidR="00C9158A" w:rsidRPr="006D353E" w:rsidRDefault="00C9158A" w:rsidP="00C9158A">
            <w:pPr>
              <w:pStyle w:val="acctmergecolhdg"/>
              <w:spacing w:line="240" w:lineRule="atLeast"/>
              <w:rPr>
                <w:b w:val="0"/>
                <w:bCs/>
                <w:szCs w:val="22"/>
              </w:rPr>
            </w:pPr>
          </w:p>
        </w:tc>
        <w:tc>
          <w:tcPr>
            <w:tcW w:w="1079" w:type="dxa"/>
            <w:gridSpan w:val="2"/>
            <w:vAlign w:val="bottom"/>
          </w:tcPr>
          <w:p w14:paraId="6D60C228" w14:textId="77777777" w:rsidR="00C9158A" w:rsidRPr="006D353E" w:rsidRDefault="00C9158A" w:rsidP="00C9158A">
            <w:pPr>
              <w:spacing w:line="240" w:lineRule="atLeast"/>
              <w:jc w:val="center"/>
              <w:rPr>
                <w:rFonts w:cs="Times New Roman"/>
                <w:szCs w:val="22"/>
              </w:rPr>
            </w:pPr>
            <w:r w:rsidRPr="006D353E">
              <w:rPr>
                <w:rFonts w:cs="Times New Roman"/>
                <w:szCs w:val="22"/>
              </w:rPr>
              <w:t>2019</w:t>
            </w:r>
          </w:p>
        </w:tc>
        <w:tc>
          <w:tcPr>
            <w:tcW w:w="180" w:type="dxa"/>
            <w:gridSpan w:val="3"/>
          </w:tcPr>
          <w:p w14:paraId="340561E2" w14:textId="77777777" w:rsidR="00C9158A" w:rsidRPr="006D353E" w:rsidRDefault="00C9158A" w:rsidP="00C9158A">
            <w:pPr>
              <w:pStyle w:val="acctmergecolhdg"/>
              <w:spacing w:line="240" w:lineRule="atLeast"/>
              <w:rPr>
                <w:b w:val="0"/>
                <w:bCs/>
                <w:szCs w:val="22"/>
              </w:rPr>
            </w:pPr>
          </w:p>
        </w:tc>
        <w:tc>
          <w:tcPr>
            <w:tcW w:w="1184" w:type="dxa"/>
            <w:gridSpan w:val="3"/>
            <w:vAlign w:val="bottom"/>
          </w:tcPr>
          <w:p w14:paraId="4D88DD90" w14:textId="77777777" w:rsidR="00C9158A" w:rsidRPr="006D353E" w:rsidRDefault="00C9158A" w:rsidP="00C9158A">
            <w:pPr>
              <w:pStyle w:val="acctmergecolhdg"/>
              <w:spacing w:line="240" w:lineRule="atLeast"/>
              <w:rPr>
                <w:b w:val="0"/>
                <w:bCs/>
                <w:szCs w:val="22"/>
              </w:rPr>
            </w:pPr>
            <w:r w:rsidRPr="006D353E">
              <w:rPr>
                <w:b w:val="0"/>
                <w:bCs/>
                <w:szCs w:val="22"/>
              </w:rPr>
              <w:t>2018</w:t>
            </w:r>
          </w:p>
        </w:tc>
      </w:tr>
      <w:tr w:rsidR="009D0DBC" w:rsidRPr="006D353E" w14:paraId="0CB6510E" w14:textId="77777777" w:rsidTr="00A049D7">
        <w:trPr>
          <w:cantSplit/>
          <w:tblHeader/>
        </w:trPr>
        <w:tc>
          <w:tcPr>
            <w:tcW w:w="4370" w:type="dxa"/>
          </w:tcPr>
          <w:p w14:paraId="6230BD35" w14:textId="77777777" w:rsidR="009D0DBC" w:rsidRPr="006D353E" w:rsidRDefault="009D0DBC" w:rsidP="00C9158A">
            <w:pPr>
              <w:pStyle w:val="acctfourfigures"/>
              <w:spacing w:line="240" w:lineRule="atLeast"/>
              <w:jc w:val="center"/>
              <w:rPr>
                <w:szCs w:val="22"/>
              </w:rPr>
            </w:pPr>
          </w:p>
        </w:tc>
        <w:tc>
          <w:tcPr>
            <w:tcW w:w="1078" w:type="dxa"/>
            <w:vAlign w:val="bottom"/>
          </w:tcPr>
          <w:p w14:paraId="02D78D0C" w14:textId="77777777" w:rsidR="009D0DBC" w:rsidRPr="006D353E" w:rsidRDefault="009D0DBC" w:rsidP="00C9158A">
            <w:pPr>
              <w:spacing w:line="240" w:lineRule="atLeast"/>
              <w:jc w:val="center"/>
              <w:rPr>
                <w:rFonts w:cs="Times New Roman"/>
                <w:szCs w:val="22"/>
              </w:rPr>
            </w:pPr>
          </w:p>
        </w:tc>
        <w:tc>
          <w:tcPr>
            <w:tcW w:w="191" w:type="dxa"/>
            <w:gridSpan w:val="2"/>
          </w:tcPr>
          <w:p w14:paraId="224AC354" w14:textId="77777777" w:rsidR="009D0DBC" w:rsidRPr="006D353E" w:rsidRDefault="009D0DBC" w:rsidP="00C9158A">
            <w:pPr>
              <w:pStyle w:val="acctmergecolhdg"/>
              <w:spacing w:line="240" w:lineRule="atLeast"/>
              <w:rPr>
                <w:b w:val="0"/>
                <w:bCs/>
                <w:szCs w:val="22"/>
              </w:rPr>
            </w:pPr>
          </w:p>
        </w:tc>
        <w:tc>
          <w:tcPr>
            <w:tcW w:w="1160" w:type="dxa"/>
            <w:gridSpan w:val="2"/>
            <w:vAlign w:val="bottom"/>
          </w:tcPr>
          <w:p w14:paraId="29342950" w14:textId="77777777" w:rsidR="009D0DBC" w:rsidRPr="00CB194B" w:rsidRDefault="003E3A3D" w:rsidP="00C9158A">
            <w:pPr>
              <w:pStyle w:val="acctmergecolhdg"/>
              <w:spacing w:line="240" w:lineRule="atLeast"/>
              <w:rPr>
                <w:b w:val="0"/>
                <w:bCs/>
                <w:spacing w:val="-10"/>
                <w:szCs w:val="22"/>
              </w:rPr>
            </w:pPr>
            <w:r w:rsidRPr="006D353E">
              <w:rPr>
                <w:b w:val="0"/>
                <w:bCs/>
                <w:spacing w:val="-10"/>
                <w:szCs w:val="22"/>
              </w:rPr>
              <w:t>(</w:t>
            </w:r>
            <w:r w:rsidR="00262A5D" w:rsidRPr="00CB194B">
              <w:rPr>
                <w:b w:val="0"/>
                <w:bCs/>
                <w:spacing w:val="-6"/>
                <w:szCs w:val="22"/>
              </w:rPr>
              <w:t>R</w:t>
            </w:r>
            <w:r w:rsidR="009D0DBC" w:rsidRPr="00CB194B">
              <w:rPr>
                <w:b w:val="0"/>
                <w:bCs/>
                <w:spacing w:val="-6"/>
                <w:szCs w:val="22"/>
              </w:rPr>
              <w:t>estated</w:t>
            </w:r>
            <w:r w:rsidRPr="006D353E">
              <w:rPr>
                <w:b w:val="0"/>
                <w:bCs/>
                <w:spacing w:val="-10"/>
                <w:szCs w:val="22"/>
              </w:rPr>
              <w:t>)</w:t>
            </w:r>
          </w:p>
        </w:tc>
        <w:tc>
          <w:tcPr>
            <w:tcW w:w="193" w:type="dxa"/>
            <w:gridSpan w:val="3"/>
          </w:tcPr>
          <w:p w14:paraId="5121AA98" w14:textId="77777777" w:rsidR="009D0DBC" w:rsidRPr="006D353E" w:rsidRDefault="009D0DBC" w:rsidP="00C9158A">
            <w:pPr>
              <w:pStyle w:val="acctmergecolhdg"/>
              <w:spacing w:line="240" w:lineRule="atLeast"/>
              <w:rPr>
                <w:b w:val="0"/>
                <w:bCs/>
                <w:szCs w:val="22"/>
              </w:rPr>
            </w:pPr>
          </w:p>
        </w:tc>
        <w:tc>
          <w:tcPr>
            <w:tcW w:w="1079" w:type="dxa"/>
            <w:gridSpan w:val="2"/>
            <w:vAlign w:val="bottom"/>
          </w:tcPr>
          <w:p w14:paraId="139A5C78" w14:textId="77777777" w:rsidR="009D0DBC" w:rsidRPr="006D353E" w:rsidRDefault="009D0DBC" w:rsidP="00C9158A">
            <w:pPr>
              <w:spacing w:line="240" w:lineRule="atLeast"/>
              <w:jc w:val="center"/>
              <w:rPr>
                <w:rFonts w:cs="Times New Roman"/>
                <w:szCs w:val="22"/>
              </w:rPr>
            </w:pPr>
          </w:p>
        </w:tc>
        <w:tc>
          <w:tcPr>
            <w:tcW w:w="180" w:type="dxa"/>
            <w:gridSpan w:val="3"/>
          </w:tcPr>
          <w:p w14:paraId="23DA1381" w14:textId="77777777" w:rsidR="009D0DBC" w:rsidRPr="006D353E" w:rsidRDefault="009D0DBC" w:rsidP="00C9158A">
            <w:pPr>
              <w:pStyle w:val="acctmergecolhdg"/>
              <w:spacing w:line="240" w:lineRule="atLeast"/>
              <w:rPr>
                <w:b w:val="0"/>
                <w:bCs/>
                <w:szCs w:val="22"/>
              </w:rPr>
            </w:pPr>
          </w:p>
        </w:tc>
        <w:tc>
          <w:tcPr>
            <w:tcW w:w="1184" w:type="dxa"/>
            <w:gridSpan w:val="3"/>
            <w:vAlign w:val="bottom"/>
          </w:tcPr>
          <w:p w14:paraId="002B0047" w14:textId="77777777" w:rsidR="009D0DBC" w:rsidRPr="006D353E" w:rsidRDefault="009D0DBC" w:rsidP="00C9158A">
            <w:pPr>
              <w:pStyle w:val="acctmergecolhdg"/>
              <w:spacing w:line="240" w:lineRule="atLeast"/>
              <w:rPr>
                <w:b w:val="0"/>
                <w:bCs/>
                <w:szCs w:val="22"/>
              </w:rPr>
            </w:pPr>
          </w:p>
        </w:tc>
      </w:tr>
      <w:tr w:rsidR="00EE49F9" w:rsidRPr="006D353E" w14:paraId="24336247" w14:textId="77777777" w:rsidTr="00A049D7">
        <w:trPr>
          <w:cantSplit/>
        </w:trPr>
        <w:tc>
          <w:tcPr>
            <w:tcW w:w="4370" w:type="dxa"/>
          </w:tcPr>
          <w:p w14:paraId="49502E79" w14:textId="77777777" w:rsidR="00EE49F9" w:rsidRPr="006D353E" w:rsidRDefault="00EE49F9" w:rsidP="00650F89">
            <w:pPr>
              <w:spacing w:line="240" w:lineRule="atLeast"/>
              <w:rPr>
                <w:rFonts w:cs="Times New Roman"/>
                <w:b/>
                <w:bCs/>
                <w:i/>
                <w:iCs/>
                <w:szCs w:val="22"/>
              </w:rPr>
            </w:pPr>
          </w:p>
        </w:tc>
        <w:tc>
          <w:tcPr>
            <w:tcW w:w="5065" w:type="dxa"/>
            <w:gridSpan w:val="16"/>
          </w:tcPr>
          <w:p w14:paraId="2413BC81" w14:textId="341DA8CC" w:rsidR="00EE49F9" w:rsidRPr="00CB194B" w:rsidRDefault="003E3A3D" w:rsidP="00540B9C">
            <w:pPr>
              <w:pStyle w:val="acctfourfigures"/>
              <w:spacing w:line="240" w:lineRule="atLeast"/>
              <w:jc w:val="center"/>
              <w:rPr>
                <w:i/>
                <w:iCs/>
                <w:szCs w:val="22"/>
                <w:lang w:val="en-US" w:bidi="th-TH"/>
              </w:rPr>
            </w:pPr>
            <w:r w:rsidRPr="00CB194B">
              <w:rPr>
                <w:i/>
                <w:iCs/>
                <w:szCs w:val="22"/>
                <w:cs/>
                <w:lang w:val="en-US" w:bidi="th-TH"/>
              </w:rPr>
              <w:t>(</w:t>
            </w:r>
            <w:r w:rsidR="00A50A40" w:rsidRPr="00CB194B">
              <w:rPr>
                <w:i/>
                <w:iCs/>
                <w:szCs w:val="22"/>
                <w:lang w:val="en-US" w:bidi="th-TH"/>
              </w:rPr>
              <w:t xml:space="preserve">in </w:t>
            </w:r>
            <w:r w:rsidR="00540B9C" w:rsidRPr="00CB194B">
              <w:rPr>
                <w:i/>
                <w:iCs/>
                <w:szCs w:val="22"/>
                <w:lang w:val="en-US" w:bidi="th-TH"/>
              </w:rPr>
              <w:t>million</w:t>
            </w:r>
            <w:r w:rsidR="00A50A40" w:rsidRPr="00CB194B">
              <w:rPr>
                <w:i/>
                <w:iCs/>
                <w:szCs w:val="22"/>
                <w:lang w:val="en-US" w:bidi="th-TH"/>
              </w:rPr>
              <w:t xml:space="preserve"> Baht</w:t>
            </w:r>
            <w:r w:rsidRPr="00CB194B">
              <w:rPr>
                <w:i/>
                <w:iCs/>
                <w:szCs w:val="22"/>
                <w:cs/>
                <w:lang w:val="en-US" w:bidi="th-TH"/>
              </w:rPr>
              <w:t>)</w:t>
            </w:r>
          </w:p>
        </w:tc>
      </w:tr>
      <w:tr w:rsidR="00563FF6" w:rsidRPr="006D353E" w14:paraId="22F77B53" w14:textId="77777777" w:rsidTr="00A049D7">
        <w:trPr>
          <w:cantSplit/>
        </w:trPr>
        <w:tc>
          <w:tcPr>
            <w:tcW w:w="4370" w:type="dxa"/>
          </w:tcPr>
          <w:p w14:paraId="624E0739" w14:textId="77777777" w:rsidR="00563FF6" w:rsidRPr="006D353E" w:rsidRDefault="00563FF6" w:rsidP="00563FF6">
            <w:pPr>
              <w:spacing w:line="240" w:lineRule="atLeast"/>
              <w:rPr>
                <w:rFonts w:cs="Times New Roman"/>
                <w:szCs w:val="22"/>
              </w:rPr>
            </w:pPr>
            <w:r w:rsidRPr="006D353E">
              <w:rPr>
                <w:rFonts w:cs="Times New Roman"/>
                <w:szCs w:val="22"/>
              </w:rPr>
              <w:t>Cash on hand</w:t>
            </w:r>
          </w:p>
        </w:tc>
        <w:tc>
          <w:tcPr>
            <w:tcW w:w="1078" w:type="dxa"/>
          </w:tcPr>
          <w:p w14:paraId="6677EFD8" w14:textId="77777777" w:rsidR="00563FF6" w:rsidRPr="006D353E" w:rsidRDefault="00563FF6" w:rsidP="00563FF6">
            <w:pPr>
              <w:pStyle w:val="acctfourfigures"/>
              <w:tabs>
                <w:tab w:val="clear" w:pos="765"/>
                <w:tab w:val="decimal" w:pos="874"/>
              </w:tabs>
              <w:spacing w:line="240" w:lineRule="atLeast"/>
              <w:ind w:right="-23"/>
              <w:rPr>
                <w:szCs w:val="22"/>
              </w:rPr>
            </w:pPr>
            <w:r w:rsidRPr="006D353E">
              <w:rPr>
                <w:szCs w:val="22"/>
              </w:rPr>
              <w:t>11</w:t>
            </w:r>
          </w:p>
        </w:tc>
        <w:tc>
          <w:tcPr>
            <w:tcW w:w="191" w:type="dxa"/>
            <w:gridSpan w:val="2"/>
          </w:tcPr>
          <w:p w14:paraId="22391F04" w14:textId="77777777" w:rsidR="00563FF6" w:rsidRPr="006D353E" w:rsidRDefault="00563FF6" w:rsidP="00563FF6">
            <w:pPr>
              <w:pStyle w:val="acctfourfigures"/>
              <w:spacing w:line="240" w:lineRule="atLeast"/>
              <w:rPr>
                <w:szCs w:val="22"/>
              </w:rPr>
            </w:pPr>
          </w:p>
        </w:tc>
        <w:tc>
          <w:tcPr>
            <w:tcW w:w="1218" w:type="dxa"/>
            <w:gridSpan w:val="3"/>
          </w:tcPr>
          <w:p w14:paraId="0467A55D" w14:textId="77777777" w:rsidR="00563FF6" w:rsidRPr="006D353E" w:rsidRDefault="00563FF6" w:rsidP="00563FF6">
            <w:pPr>
              <w:pStyle w:val="acctfourfigures"/>
              <w:tabs>
                <w:tab w:val="clear" w:pos="765"/>
                <w:tab w:val="decimal" w:pos="1000"/>
              </w:tabs>
              <w:spacing w:line="240" w:lineRule="atLeast"/>
              <w:rPr>
                <w:szCs w:val="22"/>
              </w:rPr>
            </w:pPr>
            <w:r w:rsidRPr="006D353E">
              <w:rPr>
                <w:szCs w:val="22"/>
              </w:rPr>
              <w:t>13</w:t>
            </w:r>
          </w:p>
        </w:tc>
        <w:tc>
          <w:tcPr>
            <w:tcW w:w="180" w:type="dxa"/>
            <w:gridSpan w:val="3"/>
          </w:tcPr>
          <w:p w14:paraId="173F8A26" w14:textId="77777777" w:rsidR="00563FF6" w:rsidRPr="006D353E" w:rsidRDefault="00563FF6" w:rsidP="00563FF6">
            <w:pPr>
              <w:pStyle w:val="acctfourfigures"/>
              <w:spacing w:line="240" w:lineRule="atLeast"/>
              <w:rPr>
                <w:szCs w:val="22"/>
              </w:rPr>
            </w:pPr>
          </w:p>
        </w:tc>
        <w:tc>
          <w:tcPr>
            <w:tcW w:w="1079" w:type="dxa"/>
            <w:gridSpan w:val="2"/>
          </w:tcPr>
          <w:p w14:paraId="7BA39178" w14:textId="77777777" w:rsidR="00563FF6" w:rsidRPr="00CB194B" w:rsidRDefault="00563FF6" w:rsidP="00563FF6">
            <w:pPr>
              <w:pStyle w:val="acctfourfigures"/>
              <w:tabs>
                <w:tab w:val="clear" w:pos="765"/>
                <w:tab w:val="decimal" w:pos="679"/>
              </w:tabs>
              <w:spacing w:line="240" w:lineRule="atLeast"/>
              <w:rPr>
                <w:b/>
                <w:bCs/>
                <w:szCs w:val="22"/>
              </w:rPr>
            </w:pPr>
            <w:r w:rsidRPr="00CB194B">
              <w:rPr>
                <w:b/>
                <w:bCs/>
                <w:szCs w:val="22"/>
                <w:cs/>
                <w:lang w:bidi="th-TH"/>
              </w:rPr>
              <w:t>-</w:t>
            </w:r>
          </w:p>
        </w:tc>
        <w:tc>
          <w:tcPr>
            <w:tcW w:w="193" w:type="dxa"/>
            <w:gridSpan w:val="3"/>
          </w:tcPr>
          <w:p w14:paraId="4D10953D" w14:textId="77777777" w:rsidR="00563FF6" w:rsidRPr="00CB194B" w:rsidRDefault="00563FF6" w:rsidP="00563FF6">
            <w:pPr>
              <w:pStyle w:val="acctfourfigures"/>
              <w:spacing w:line="240" w:lineRule="atLeast"/>
              <w:rPr>
                <w:b/>
                <w:bCs/>
                <w:szCs w:val="22"/>
              </w:rPr>
            </w:pPr>
          </w:p>
        </w:tc>
        <w:tc>
          <w:tcPr>
            <w:tcW w:w="1126" w:type="dxa"/>
            <w:gridSpan w:val="2"/>
          </w:tcPr>
          <w:p w14:paraId="103A2DB0" w14:textId="77777777" w:rsidR="00563FF6" w:rsidRPr="00CB194B" w:rsidRDefault="00563FF6" w:rsidP="00563FF6">
            <w:pPr>
              <w:pStyle w:val="acctfourfigures"/>
              <w:tabs>
                <w:tab w:val="clear" w:pos="765"/>
                <w:tab w:val="decimal" w:pos="679"/>
              </w:tabs>
              <w:spacing w:line="240" w:lineRule="atLeast"/>
              <w:rPr>
                <w:b/>
                <w:bCs/>
                <w:szCs w:val="22"/>
              </w:rPr>
            </w:pPr>
            <w:r w:rsidRPr="00CB194B">
              <w:rPr>
                <w:b/>
                <w:bCs/>
                <w:szCs w:val="22"/>
                <w:cs/>
                <w:lang w:bidi="th-TH"/>
              </w:rPr>
              <w:t>-</w:t>
            </w:r>
          </w:p>
        </w:tc>
      </w:tr>
      <w:tr w:rsidR="00563FF6" w:rsidRPr="006D353E" w14:paraId="1B37270B" w14:textId="77777777" w:rsidTr="00A049D7">
        <w:trPr>
          <w:cantSplit/>
        </w:trPr>
        <w:tc>
          <w:tcPr>
            <w:tcW w:w="4370" w:type="dxa"/>
          </w:tcPr>
          <w:p w14:paraId="0B42F673" w14:textId="77777777" w:rsidR="00563FF6" w:rsidRPr="006D353E" w:rsidRDefault="00563FF6" w:rsidP="00563FF6">
            <w:pPr>
              <w:spacing w:line="240" w:lineRule="atLeast"/>
              <w:rPr>
                <w:rFonts w:cs="Times New Roman"/>
                <w:szCs w:val="22"/>
              </w:rPr>
            </w:pPr>
            <w:r w:rsidRPr="006D353E">
              <w:rPr>
                <w:rFonts w:cs="Times New Roman"/>
                <w:szCs w:val="22"/>
              </w:rPr>
              <w:t xml:space="preserve">Cash at banks </w:t>
            </w:r>
            <w:r w:rsidRPr="00CB194B">
              <w:rPr>
                <w:rFonts w:cs="Times New Roman"/>
                <w:szCs w:val="22"/>
                <w:cs/>
              </w:rPr>
              <w:t>-</w:t>
            </w:r>
            <w:r w:rsidRPr="006D353E">
              <w:rPr>
                <w:rFonts w:cs="Times New Roman"/>
                <w:szCs w:val="22"/>
              </w:rPr>
              <w:t xml:space="preserve"> current accounts</w:t>
            </w:r>
          </w:p>
        </w:tc>
        <w:tc>
          <w:tcPr>
            <w:tcW w:w="1078" w:type="dxa"/>
          </w:tcPr>
          <w:p w14:paraId="22F53E58" w14:textId="77777777" w:rsidR="00563FF6" w:rsidRPr="006D353E" w:rsidRDefault="00563FF6" w:rsidP="00563FF6">
            <w:pPr>
              <w:pStyle w:val="acctfourfigures"/>
              <w:tabs>
                <w:tab w:val="clear" w:pos="765"/>
                <w:tab w:val="decimal" w:pos="874"/>
              </w:tabs>
              <w:spacing w:line="240" w:lineRule="atLeast"/>
              <w:ind w:right="-23"/>
              <w:rPr>
                <w:szCs w:val="22"/>
              </w:rPr>
            </w:pPr>
            <w:r w:rsidRPr="006D353E">
              <w:rPr>
                <w:szCs w:val="22"/>
              </w:rPr>
              <w:t>78</w:t>
            </w:r>
          </w:p>
        </w:tc>
        <w:tc>
          <w:tcPr>
            <w:tcW w:w="191" w:type="dxa"/>
            <w:gridSpan w:val="2"/>
          </w:tcPr>
          <w:p w14:paraId="35658206" w14:textId="77777777" w:rsidR="00563FF6" w:rsidRPr="006D353E" w:rsidRDefault="00563FF6" w:rsidP="00563FF6">
            <w:pPr>
              <w:pStyle w:val="acctfourfigures"/>
              <w:spacing w:line="240" w:lineRule="atLeast"/>
              <w:rPr>
                <w:szCs w:val="22"/>
              </w:rPr>
            </w:pPr>
          </w:p>
        </w:tc>
        <w:tc>
          <w:tcPr>
            <w:tcW w:w="1218" w:type="dxa"/>
            <w:gridSpan w:val="3"/>
          </w:tcPr>
          <w:p w14:paraId="1239E1AC" w14:textId="77777777" w:rsidR="00563FF6" w:rsidRPr="006D353E" w:rsidRDefault="00563FF6" w:rsidP="00563FF6">
            <w:pPr>
              <w:pStyle w:val="acctfourfigures"/>
              <w:tabs>
                <w:tab w:val="clear" w:pos="765"/>
                <w:tab w:val="decimal" w:pos="1000"/>
              </w:tabs>
              <w:spacing w:line="240" w:lineRule="atLeast"/>
              <w:rPr>
                <w:szCs w:val="22"/>
              </w:rPr>
            </w:pPr>
            <w:r w:rsidRPr="006D353E">
              <w:rPr>
                <w:szCs w:val="22"/>
              </w:rPr>
              <w:t>17</w:t>
            </w:r>
          </w:p>
        </w:tc>
        <w:tc>
          <w:tcPr>
            <w:tcW w:w="180" w:type="dxa"/>
            <w:gridSpan w:val="3"/>
          </w:tcPr>
          <w:p w14:paraId="51932D85" w14:textId="77777777" w:rsidR="00563FF6" w:rsidRPr="006D353E" w:rsidRDefault="00563FF6" w:rsidP="00563FF6">
            <w:pPr>
              <w:pStyle w:val="acctfourfigures"/>
              <w:spacing w:line="240" w:lineRule="atLeast"/>
              <w:rPr>
                <w:szCs w:val="22"/>
              </w:rPr>
            </w:pPr>
          </w:p>
        </w:tc>
        <w:tc>
          <w:tcPr>
            <w:tcW w:w="1079" w:type="dxa"/>
            <w:gridSpan w:val="2"/>
          </w:tcPr>
          <w:p w14:paraId="16461D56" w14:textId="77777777" w:rsidR="00563FF6" w:rsidRPr="00CB194B" w:rsidRDefault="00563FF6" w:rsidP="00563FF6">
            <w:pPr>
              <w:pStyle w:val="acctfourfigures"/>
              <w:tabs>
                <w:tab w:val="clear" w:pos="765"/>
                <w:tab w:val="decimal" w:pos="679"/>
              </w:tabs>
              <w:spacing w:line="240" w:lineRule="atLeast"/>
              <w:rPr>
                <w:b/>
                <w:bCs/>
                <w:szCs w:val="22"/>
              </w:rPr>
            </w:pPr>
            <w:r w:rsidRPr="00CB194B">
              <w:rPr>
                <w:b/>
                <w:bCs/>
                <w:szCs w:val="22"/>
                <w:cs/>
                <w:lang w:bidi="th-TH"/>
              </w:rPr>
              <w:t>-</w:t>
            </w:r>
          </w:p>
        </w:tc>
        <w:tc>
          <w:tcPr>
            <w:tcW w:w="193" w:type="dxa"/>
            <w:gridSpan w:val="3"/>
          </w:tcPr>
          <w:p w14:paraId="1AE033CD" w14:textId="77777777" w:rsidR="00563FF6" w:rsidRPr="00CB194B" w:rsidRDefault="00563FF6" w:rsidP="00563FF6">
            <w:pPr>
              <w:pStyle w:val="acctfourfigures"/>
              <w:spacing w:line="240" w:lineRule="atLeast"/>
              <w:rPr>
                <w:b/>
                <w:bCs/>
                <w:szCs w:val="22"/>
              </w:rPr>
            </w:pPr>
          </w:p>
        </w:tc>
        <w:tc>
          <w:tcPr>
            <w:tcW w:w="1126" w:type="dxa"/>
            <w:gridSpan w:val="2"/>
          </w:tcPr>
          <w:p w14:paraId="263004DC" w14:textId="77777777" w:rsidR="00563FF6" w:rsidRPr="00CB194B" w:rsidRDefault="00563FF6" w:rsidP="00563FF6">
            <w:pPr>
              <w:pStyle w:val="acctfourfigures"/>
              <w:tabs>
                <w:tab w:val="clear" w:pos="765"/>
                <w:tab w:val="decimal" w:pos="679"/>
              </w:tabs>
              <w:spacing w:line="240" w:lineRule="atLeast"/>
              <w:rPr>
                <w:b/>
                <w:bCs/>
                <w:szCs w:val="22"/>
              </w:rPr>
            </w:pPr>
            <w:r w:rsidRPr="00CB194B">
              <w:rPr>
                <w:b/>
                <w:bCs/>
                <w:szCs w:val="22"/>
                <w:cs/>
                <w:lang w:bidi="th-TH"/>
              </w:rPr>
              <w:t>-</w:t>
            </w:r>
          </w:p>
        </w:tc>
      </w:tr>
      <w:tr w:rsidR="00563FF6" w:rsidRPr="006D353E" w14:paraId="1822B1FA" w14:textId="77777777" w:rsidTr="00A049D7">
        <w:trPr>
          <w:cantSplit/>
        </w:trPr>
        <w:tc>
          <w:tcPr>
            <w:tcW w:w="4370" w:type="dxa"/>
          </w:tcPr>
          <w:p w14:paraId="2DE19089" w14:textId="77777777" w:rsidR="00563FF6" w:rsidRPr="006D353E" w:rsidRDefault="00563FF6" w:rsidP="00563FF6">
            <w:pPr>
              <w:spacing w:line="240" w:lineRule="atLeast"/>
              <w:rPr>
                <w:rFonts w:cs="Times New Roman"/>
                <w:szCs w:val="22"/>
              </w:rPr>
            </w:pPr>
            <w:r w:rsidRPr="006D353E">
              <w:rPr>
                <w:rFonts w:cs="Times New Roman"/>
                <w:szCs w:val="22"/>
              </w:rPr>
              <w:t xml:space="preserve">Cash at banks </w:t>
            </w:r>
            <w:r w:rsidRPr="00CB194B">
              <w:rPr>
                <w:rFonts w:cs="Times New Roman"/>
                <w:szCs w:val="22"/>
                <w:cs/>
              </w:rPr>
              <w:t>-</w:t>
            </w:r>
            <w:r w:rsidRPr="006D353E">
              <w:rPr>
                <w:rFonts w:cs="Times New Roman"/>
                <w:szCs w:val="22"/>
              </w:rPr>
              <w:t xml:space="preserve"> savings accounts</w:t>
            </w:r>
          </w:p>
        </w:tc>
        <w:tc>
          <w:tcPr>
            <w:tcW w:w="1078" w:type="dxa"/>
          </w:tcPr>
          <w:p w14:paraId="4172B2CF" w14:textId="77777777" w:rsidR="00563FF6" w:rsidRPr="006D353E" w:rsidRDefault="00563FF6" w:rsidP="00563FF6">
            <w:pPr>
              <w:pStyle w:val="acctfourfigures"/>
              <w:tabs>
                <w:tab w:val="clear" w:pos="765"/>
                <w:tab w:val="decimal" w:pos="874"/>
              </w:tabs>
              <w:spacing w:line="240" w:lineRule="atLeast"/>
              <w:ind w:right="-23"/>
              <w:rPr>
                <w:szCs w:val="22"/>
              </w:rPr>
            </w:pPr>
            <w:r w:rsidRPr="006D353E">
              <w:rPr>
                <w:szCs w:val="22"/>
              </w:rPr>
              <w:t>1,680</w:t>
            </w:r>
          </w:p>
        </w:tc>
        <w:tc>
          <w:tcPr>
            <w:tcW w:w="191" w:type="dxa"/>
            <w:gridSpan w:val="2"/>
          </w:tcPr>
          <w:p w14:paraId="68427D46" w14:textId="77777777" w:rsidR="00563FF6" w:rsidRPr="006D353E" w:rsidRDefault="00563FF6" w:rsidP="00563FF6">
            <w:pPr>
              <w:pStyle w:val="acctfourfigures"/>
              <w:spacing w:line="240" w:lineRule="atLeast"/>
              <w:rPr>
                <w:szCs w:val="22"/>
              </w:rPr>
            </w:pPr>
          </w:p>
        </w:tc>
        <w:tc>
          <w:tcPr>
            <w:tcW w:w="1218" w:type="dxa"/>
            <w:gridSpan w:val="3"/>
          </w:tcPr>
          <w:p w14:paraId="59CCCA9C" w14:textId="77777777" w:rsidR="00563FF6" w:rsidRPr="006D353E" w:rsidRDefault="00563FF6" w:rsidP="00563FF6">
            <w:pPr>
              <w:pStyle w:val="acctfourfigures"/>
              <w:tabs>
                <w:tab w:val="clear" w:pos="765"/>
                <w:tab w:val="decimal" w:pos="1000"/>
              </w:tabs>
              <w:spacing w:line="240" w:lineRule="atLeast"/>
              <w:rPr>
                <w:szCs w:val="22"/>
              </w:rPr>
            </w:pPr>
            <w:r w:rsidRPr="006D353E">
              <w:rPr>
                <w:szCs w:val="22"/>
              </w:rPr>
              <w:t>1,202</w:t>
            </w:r>
          </w:p>
        </w:tc>
        <w:tc>
          <w:tcPr>
            <w:tcW w:w="180" w:type="dxa"/>
            <w:gridSpan w:val="3"/>
          </w:tcPr>
          <w:p w14:paraId="208596E5" w14:textId="77777777" w:rsidR="00563FF6" w:rsidRPr="006D353E" w:rsidRDefault="00563FF6" w:rsidP="00563FF6">
            <w:pPr>
              <w:pStyle w:val="acctfourfigures"/>
              <w:spacing w:line="240" w:lineRule="atLeast"/>
              <w:rPr>
                <w:szCs w:val="22"/>
              </w:rPr>
            </w:pPr>
          </w:p>
        </w:tc>
        <w:tc>
          <w:tcPr>
            <w:tcW w:w="1079" w:type="dxa"/>
            <w:gridSpan w:val="2"/>
          </w:tcPr>
          <w:p w14:paraId="3FFA88F6" w14:textId="77777777" w:rsidR="00563FF6" w:rsidRPr="006D353E" w:rsidRDefault="00563FF6" w:rsidP="00563FF6">
            <w:pPr>
              <w:pStyle w:val="acctfourfigures"/>
              <w:tabs>
                <w:tab w:val="clear" w:pos="765"/>
                <w:tab w:val="decimal" w:pos="938"/>
              </w:tabs>
              <w:spacing w:line="240" w:lineRule="atLeast"/>
              <w:ind w:right="-23"/>
              <w:rPr>
                <w:szCs w:val="22"/>
              </w:rPr>
            </w:pPr>
            <w:r w:rsidRPr="006D353E">
              <w:rPr>
                <w:szCs w:val="22"/>
              </w:rPr>
              <w:t>27</w:t>
            </w:r>
          </w:p>
        </w:tc>
        <w:tc>
          <w:tcPr>
            <w:tcW w:w="193" w:type="dxa"/>
            <w:gridSpan w:val="3"/>
          </w:tcPr>
          <w:p w14:paraId="096520EF" w14:textId="77777777" w:rsidR="00563FF6" w:rsidRPr="006D353E" w:rsidRDefault="00563FF6" w:rsidP="00563FF6">
            <w:pPr>
              <w:pStyle w:val="acctfourfigures"/>
              <w:spacing w:line="240" w:lineRule="atLeast"/>
              <w:rPr>
                <w:szCs w:val="22"/>
              </w:rPr>
            </w:pPr>
          </w:p>
        </w:tc>
        <w:tc>
          <w:tcPr>
            <w:tcW w:w="1126" w:type="dxa"/>
            <w:gridSpan w:val="2"/>
          </w:tcPr>
          <w:p w14:paraId="07AD22F4" w14:textId="77777777" w:rsidR="00563FF6" w:rsidRPr="006D353E" w:rsidRDefault="00563FF6" w:rsidP="00A049D7">
            <w:pPr>
              <w:pStyle w:val="acctfourfigures"/>
              <w:tabs>
                <w:tab w:val="clear" w:pos="765"/>
                <w:tab w:val="decimal" w:pos="878"/>
              </w:tabs>
              <w:spacing w:line="240" w:lineRule="atLeast"/>
              <w:ind w:right="-98"/>
              <w:rPr>
                <w:szCs w:val="22"/>
              </w:rPr>
            </w:pPr>
            <w:r w:rsidRPr="006D353E">
              <w:rPr>
                <w:szCs w:val="22"/>
              </w:rPr>
              <w:t>36</w:t>
            </w:r>
          </w:p>
        </w:tc>
      </w:tr>
      <w:tr w:rsidR="00563FF6" w:rsidRPr="006D353E" w14:paraId="3338034F" w14:textId="77777777" w:rsidTr="00A049D7">
        <w:trPr>
          <w:cantSplit/>
        </w:trPr>
        <w:tc>
          <w:tcPr>
            <w:tcW w:w="4370" w:type="dxa"/>
          </w:tcPr>
          <w:p w14:paraId="0612744E" w14:textId="77777777" w:rsidR="00563FF6" w:rsidRPr="006D353E" w:rsidRDefault="00563FF6" w:rsidP="00563FF6">
            <w:pPr>
              <w:spacing w:line="240" w:lineRule="atLeast"/>
              <w:rPr>
                <w:rFonts w:cs="Times New Roman"/>
                <w:szCs w:val="22"/>
              </w:rPr>
            </w:pPr>
            <w:r w:rsidRPr="006D353E">
              <w:rPr>
                <w:rFonts w:cs="Times New Roman"/>
                <w:szCs w:val="22"/>
              </w:rPr>
              <w:t xml:space="preserve">Cash at banks </w:t>
            </w:r>
            <w:r w:rsidRPr="00CB194B">
              <w:rPr>
                <w:rFonts w:cs="Times New Roman"/>
                <w:szCs w:val="22"/>
                <w:cs/>
              </w:rPr>
              <w:t>-</w:t>
            </w:r>
            <w:r w:rsidRPr="006D353E">
              <w:rPr>
                <w:rFonts w:cs="Times New Roman"/>
                <w:szCs w:val="22"/>
              </w:rPr>
              <w:t xml:space="preserve"> fixed accounts</w:t>
            </w:r>
          </w:p>
        </w:tc>
        <w:tc>
          <w:tcPr>
            <w:tcW w:w="1078" w:type="dxa"/>
          </w:tcPr>
          <w:p w14:paraId="0D047575" w14:textId="77777777" w:rsidR="00563FF6" w:rsidRPr="006D353E" w:rsidRDefault="00563FF6" w:rsidP="00563FF6">
            <w:pPr>
              <w:pStyle w:val="acctfourfigures"/>
              <w:tabs>
                <w:tab w:val="clear" w:pos="765"/>
                <w:tab w:val="decimal" w:pos="874"/>
              </w:tabs>
              <w:spacing w:line="240" w:lineRule="atLeast"/>
              <w:ind w:right="-23"/>
              <w:rPr>
                <w:szCs w:val="22"/>
              </w:rPr>
            </w:pPr>
            <w:r w:rsidRPr="006D353E">
              <w:rPr>
                <w:szCs w:val="22"/>
              </w:rPr>
              <w:t>392</w:t>
            </w:r>
          </w:p>
        </w:tc>
        <w:tc>
          <w:tcPr>
            <w:tcW w:w="191" w:type="dxa"/>
            <w:gridSpan w:val="2"/>
          </w:tcPr>
          <w:p w14:paraId="7F1AC7EA" w14:textId="77777777" w:rsidR="00563FF6" w:rsidRPr="006D353E" w:rsidRDefault="00563FF6" w:rsidP="00563FF6">
            <w:pPr>
              <w:pStyle w:val="acctfourfigures"/>
              <w:spacing w:line="240" w:lineRule="atLeast"/>
              <w:rPr>
                <w:szCs w:val="22"/>
              </w:rPr>
            </w:pPr>
          </w:p>
        </w:tc>
        <w:tc>
          <w:tcPr>
            <w:tcW w:w="1218" w:type="dxa"/>
            <w:gridSpan w:val="3"/>
          </w:tcPr>
          <w:p w14:paraId="417467F9" w14:textId="77777777" w:rsidR="00563FF6" w:rsidRPr="00CB194B" w:rsidRDefault="00563FF6" w:rsidP="00CB194B">
            <w:pPr>
              <w:pStyle w:val="acctfourfigures"/>
              <w:tabs>
                <w:tab w:val="clear" w:pos="765"/>
                <w:tab w:val="decimal" w:pos="764"/>
              </w:tabs>
              <w:spacing w:line="240" w:lineRule="atLeast"/>
              <w:rPr>
                <w:b/>
                <w:bCs/>
                <w:szCs w:val="22"/>
              </w:rPr>
            </w:pPr>
            <w:r w:rsidRPr="00CB194B">
              <w:rPr>
                <w:b/>
                <w:bCs/>
                <w:szCs w:val="22"/>
                <w:cs/>
                <w:lang w:bidi="th-TH"/>
              </w:rPr>
              <w:t>-</w:t>
            </w:r>
          </w:p>
        </w:tc>
        <w:tc>
          <w:tcPr>
            <w:tcW w:w="180" w:type="dxa"/>
            <w:gridSpan w:val="3"/>
          </w:tcPr>
          <w:p w14:paraId="29C5A0FD" w14:textId="77777777" w:rsidR="00563FF6" w:rsidRPr="006D353E" w:rsidRDefault="00563FF6" w:rsidP="00563FF6">
            <w:pPr>
              <w:pStyle w:val="acctfourfigures"/>
              <w:spacing w:line="240" w:lineRule="atLeast"/>
              <w:rPr>
                <w:szCs w:val="22"/>
              </w:rPr>
            </w:pPr>
          </w:p>
        </w:tc>
        <w:tc>
          <w:tcPr>
            <w:tcW w:w="1079" w:type="dxa"/>
            <w:gridSpan w:val="2"/>
          </w:tcPr>
          <w:p w14:paraId="1DBDC21C" w14:textId="77777777" w:rsidR="00563FF6" w:rsidRPr="00CB194B" w:rsidRDefault="00563FF6" w:rsidP="00563FF6">
            <w:pPr>
              <w:pStyle w:val="acctfourfigures"/>
              <w:tabs>
                <w:tab w:val="clear" w:pos="765"/>
                <w:tab w:val="decimal" w:pos="679"/>
              </w:tabs>
              <w:spacing w:line="240" w:lineRule="atLeast"/>
              <w:rPr>
                <w:b/>
                <w:bCs/>
                <w:szCs w:val="22"/>
              </w:rPr>
            </w:pPr>
            <w:r w:rsidRPr="00CB194B">
              <w:rPr>
                <w:b/>
                <w:bCs/>
                <w:szCs w:val="22"/>
                <w:cs/>
                <w:lang w:bidi="th-TH"/>
              </w:rPr>
              <w:t>-</w:t>
            </w:r>
          </w:p>
        </w:tc>
        <w:tc>
          <w:tcPr>
            <w:tcW w:w="193" w:type="dxa"/>
            <w:gridSpan w:val="3"/>
          </w:tcPr>
          <w:p w14:paraId="13CC687E" w14:textId="77777777" w:rsidR="00563FF6" w:rsidRPr="00CB194B" w:rsidRDefault="00563FF6" w:rsidP="00563FF6">
            <w:pPr>
              <w:pStyle w:val="acctfourfigures"/>
              <w:spacing w:line="240" w:lineRule="atLeast"/>
              <w:rPr>
                <w:b/>
                <w:bCs/>
                <w:szCs w:val="22"/>
              </w:rPr>
            </w:pPr>
          </w:p>
        </w:tc>
        <w:tc>
          <w:tcPr>
            <w:tcW w:w="1126" w:type="dxa"/>
            <w:gridSpan w:val="2"/>
          </w:tcPr>
          <w:p w14:paraId="23D165B8" w14:textId="77777777" w:rsidR="00563FF6" w:rsidRPr="00CB194B" w:rsidRDefault="00563FF6" w:rsidP="00563FF6">
            <w:pPr>
              <w:pStyle w:val="acctfourfigures"/>
              <w:tabs>
                <w:tab w:val="clear" w:pos="765"/>
                <w:tab w:val="decimal" w:pos="679"/>
              </w:tabs>
              <w:spacing w:line="240" w:lineRule="atLeast"/>
              <w:rPr>
                <w:b/>
                <w:bCs/>
                <w:szCs w:val="22"/>
              </w:rPr>
            </w:pPr>
            <w:r w:rsidRPr="00CB194B">
              <w:rPr>
                <w:b/>
                <w:bCs/>
                <w:szCs w:val="22"/>
                <w:cs/>
                <w:lang w:bidi="th-TH"/>
              </w:rPr>
              <w:t>-</w:t>
            </w:r>
          </w:p>
        </w:tc>
      </w:tr>
      <w:tr w:rsidR="00563FF6" w:rsidRPr="006D353E" w14:paraId="34B093C8" w14:textId="77777777" w:rsidTr="00A049D7">
        <w:trPr>
          <w:cantSplit/>
        </w:trPr>
        <w:tc>
          <w:tcPr>
            <w:tcW w:w="4370" w:type="dxa"/>
          </w:tcPr>
          <w:p w14:paraId="06E3C1C6" w14:textId="77777777" w:rsidR="00563FF6" w:rsidRPr="006D353E" w:rsidRDefault="00563FF6" w:rsidP="00563FF6">
            <w:pPr>
              <w:spacing w:line="240" w:lineRule="atLeast"/>
              <w:rPr>
                <w:rFonts w:cs="Times New Roman"/>
                <w:szCs w:val="22"/>
              </w:rPr>
            </w:pPr>
            <w:r w:rsidRPr="006D353E">
              <w:rPr>
                <w:rFonts w:cs="Times New Roman"/>
                <w:szCs w:val="22"/>
              </w:rPr>
              <w:t>Highly liquid short</w:t>
            </w:r>
            <w:r w:rsidRPr="00CB194B">
              <w:rPr>
                <w:rFonts w:cs="Times New Roman"/>
                <w:szCs w:val="22"/>
                <w:cs/>
              </w:rPr>
              <w:t>-</w:t>
            </w:r>
            <w:r w:rsidRPr="006D353E">
              <w:rPr>
                <w:rFonts w:cs="Times New Roman"/>
                <w:szCs w:val="22"/>
              </w:rPr>
              <w:t>term investments</w:t>
            </w:r>
          </w:p>
        </w:tc>
        <w:tc>
          <w:tcPr>
            <w:tcW w:w="1078" w:type="dxa"/>
          </w:tcPr>
          <w:p w14:paraId="6A8D74C3" w14:textId="70E17A8A" w:rsidR="00563FF6" w:rsidRPr="006D353E" w:rsidRDefault="00563FF6" w:rsidP="00563FF6">
            <w:pPr>
              <w:pStyle w:val="acctfourfigures"/>
              <w:tabs>
                <w:tab w:val="clear" w:pos="765"/>
                <w:tab w:val="decimal" w:pos="874"/>
              </w:tabs>
              <w:spacing w:line="240" w:lineRule="atLeast"/>
              <w:ind w:right="-23"/>
              <w:rPr>
                <w:szCs w:val="22"/>
              </w:rPr>
            </w:pPr>
            <w:r w:rsidRPr="006D353E">
              <w:rPr>
                <w:szCs w:val="22"/>
              </w:rPr>
              <w:t>2,</w:t>
            </w:r>
            <w:r w:rsidR="008D227C">
              <w:rPr>
                <w:szCs w:val="22"/>
              </w:rPr>
              <w:t>334</w:t>
            </w:r>
          </w:p>
        </w:tc>
        <w:tc>
          <w:tcPr>
            <w:tcW w:w="191" w:type="dxa"/>
            <w:gridSpan w:val="2"/>
          </w:tcPr>
          <w:p w14:paraId="4FC540A5" w14:textId="77777777" w:rsidR="00563FF6" w:rsidRPr="006D353E" w:rsidRDefault="00563FF6" w:rsidP="00563FF6">
            <w:pPr>
              <w:pStyle w:val="acctfourfigures"/>
              <w:spacing w:line="240" w:lineRule="atLeast"/>
              <w:rPr>
                <w:szCs w:val="22"/>
              </w:rPr>
            </w:pPr>
          </w:p>
        </w:tc>
        <w:tc>
          <w:tcPr>
            <w:tcW w:w="1218" w:type="dxa"/>
            <w:gridSpan w:val="3"/>
          </w:tcPr>
          <w:p w14:paraId="5D4DD1AE" w14:textId="77777777" w:rsidR="00563FF6" w:rsidRPr="006D353E" w:rsidRDefault="00563FF6" w:rsidP="00563FF6">
            <w:pPr>
              <w:pStyle w:val="acctfourfigures"/>
              <w:tabs>
                <w:tab w:val="clear" w:pos="765"/>
                <w:tab w:val="decimal" w:pos="1000"/>
              </w:tabs>
              <w:spacing w:line="240" w:lineRule="atLeast"/>
              <w:rPr>
                <w:szCs w:val="22"/>
              </w:rPr>
            </w:pPr>
            <w:r w:rsidRPr="006D353E">
              <w:rPr>
                <w:szCs w:val="22"/>
              </w:rPr>
              <w:t>5,719</w:t>
            </w:r>
          </w:p>
        </w:tc>
        <w:tc>
          <w:tcPr>
            <w:tcW w:w="180" w:type="dxa"/>
            <w:gridSpan w:val="3"/>
          </w:tcPr>
          <w:p w14:paraId="0D71F4F4" w14:textId="77777777" w:rsidR="00563FF6" w:rsidRPr="006D353E" w:rsidRDefault="00563FF6" w:rsidP="00563FF6">
            <w:pPr>
              <w:pStyle w:val="acctfourfigures"/>
              <w:spacing w:line="240" w:lineRule="atLeast"/>
              <w:rPr>
                <w:szCs w:val="22"/>
              </w:rPr>
            </w:pPr>
          </w:p>
        </w:tc>
        <w:tc>
          <w:tcPr>
            <w:tcW w:w="1079" w:type="dxa"/>
            <w:gridSpan w:val="2"/>
          </w:tcPr>
          <w:p w14:paraId="67CEE7F7" w14:textId="1526F792" w:rsidR="00563FF6" w:rsidRPr="006D353E" w:rsidRDefault="00563FF6" w:rsidP="00563FF6">
            <w:pPr>
              <w:pStyle w:val="acctfourfigures"/>
              <w:tabs>
                <w:tab w:val="clear" w:pos="765"/>
                <w:tab w:val="decimal" w:pos="938"/>
              </w:tabs>
              <w:spacing w:line="240" w:lineRule="atLeast"/>
              <w:ind w:right="-23"/>
              <w:rPr>
                <w:szCs w:val="22"/>
              </w:rPr>
            </w:pPr>
            <w:r w:rsidRPr="006D353E">
              <w:rPr>
                <w:szCs w:val="22"/>
              </w:rPr>
              <w:t>2,</w:t>
            </w:r>
            <w:r w:rsidR="008D227C">
              <w:rPr>
                <w:szCs w:val="22"/>
              </w:rPr>
              <w:t>325</w:t>
            </w:r>
          </w:p>
        </w:tc>
        <w:tc>
          <w:tcPr>
            <w:tcW w:w="193" w:type="dxa"/>
            <w:gridSpan w:val="3"/>
          </w:tcPr>
          <w:p w14:paraId="07A5D8D5" w14:textId="77777777" w:rsidR="00563FF6" w:rsidRPr="006D353E" w:rsidRDefault="00563FF6" w:rsidP="00563FF6">
            <w:pPr>
              <w:pStyle w:val="acctfourfigures"/>
              <w:spacing w:line="240" w:lineRule="atLeast"/>
              <w:rPr>
                <w:szCs w:val="22"/>
              </w:rPr>
            </w:pPr>
          </w:p>
        </w:tc>
        <w:tc>
          <w:tcPr>
            <w:tcW w:w="1126" w:type="dxa"/>
            <w:gridSpan w:val="2"/>
          </w:tcPr>
          <w:p w14:paraId="007C1EA7" w14:textId="77777777" w:rsidR="00563FF6" w:rsidRPr="006D353E" w:rsidRDefault="00563FF6" w:rsidP="00A049D7">
            <w:pPr>
              <w:pStyle w:val="acctfourfigures"/>
              <w:tabs>
                <w:tab w:val="clear" w:pos="765"/>
                <w:tab w:val="decimal" w:pos="878"/>
              </w:tabs>
              <w:spacing w:line="240" w:lineRule="atLeast"/>
              <w:ind w:right="-98"/>
              <w:rPr>
                <w:szCs w:val="22"/>
              </w:rPr>
            </w:pPr>
            <w:r w:rsidRPr="006D353E">
              <w:rPr>
                <w:szCs w:val="22"/>
              </w:rPr>
              <w:t>5,705</w:t>
            </w:r>
          </w:p>
        </w:tc>
      </w:tr>
      <w:tr w:rsidR="00563FF6" w:rsidRPr="006D353E" w14:paraId="71D0F2CF" w14:textId="77777777" w:rsidTr="00CB194B">
        <w:trPr>
          <w:cantSplit/>
          <w:trHeight w:val="244"/>
        </w:trPr>
        <w:tc>
          <w:tcPr>
            <w:tcW w:w="4370" w:type="dxa"/>
            <w:vAlign w:val="center"/>
          </w:tcPr>
          <w:p w14:paraId="75223273" w14:textId="77777777" w:rsidR="00563FF6" w:rsidRPr="006D353E" w:rsidRDefault="00563FF6">
            <w:pPr>
              <w:spacing w:line="240" w:lineRule="atLeast"/>
              <w:rPr>
                <w:rFonts w:cs="Times New Roman"/>
                <w:b/>
                <w:bCs/>
                <w:szCs w:val="22"/>
              </w:rPr>
            </w:pPr>
            <w:r w:rsidRPr="006D353E">
              <w:rPr>
                <w:rFonts w:cs="Times New Roman"/>
                <w:b/>
                <w:bCs/>
                <w:szCs w:val="22"/>
              </w:rPr>
              <w:t>Total</w:t>
            </w:r>
          </w:p>
        </w:tc>
        <w:tc>
          <w:tcPr>
            <w:tcW w:w="1097" w:type="dxa"/>
            <w:gridSpan w:val="2"/>
            <w:tcBorders>
              <w:top w:val="single" w:sz="4" w:space="0" w:color="auto"/>
              <w:bottom w:val="double" w:sz="4" w:space="0" w:color="auto"/>
            </w:tcBorders>
            <w:vAlign w:val="center"/>
          </w:tcPr>
          <w:p w14:paraId="3BF66678" w14:textId="12F46433" w:rsidR="00563FF6" w:rsidRPr="006D353E" w:rsidRDefault="00563FF6" w:rsidP="00CB194B">
            <w:pPr>
              <w:pStyle w:val="acctfourfigures"/>
              <w:tabs>
                <w:tab w:val="clear" w:pos="765"/>
                <w:tab w:val="decimal" w:pos="858"/>
              </w:tabs>
              <w:spacing w:line="240" w:lineRule="atLeast"/>
              <w:ind w:right="-23"/>
              <w:rPr>
                <w:b/>
                <w:bCs/>
                <w:szCs w:val="22"/>
              </w:rPr>
            </w:pPr>
            <w:r w:rsidRPr="006D353E">
              <w:rPr>
                <w:b/>
                <w:bCs/>
                <w:szCs w:val="22"/>
              </w:rPr>
              <w:t>4,</w:t>
            </w:r>
            <w:r w:rsidR="008D227C">
              <w:rPr>
                <w:b/>
                <w:bCs/>
                <w:szCs w:val="22"/>
              </w:rPr>
              <w:t>495</w:t>
            </w:r>
          </w:p>
        </w:tc>
        <w:tc>
          <w:tcPr>
            <w:tcW w:w="180" w:type="dxa"/>
            <w:gridSpan w:val="2"/>
            <w:vAlign w:val="center"/>
          </w:tcPr>
          <w:p w14:paraId="76C5CF0D" w14:textId="77777777" w:rsidR="00563FF6" w:rsidRPr="006D353E" w:rsidRDefault="00563FF6">
            <w:pPr>
              <w:pStyle w:val="acctfourfigures"/>
              <w:spacing w:line="240" w:lineRule="atLeast"/>
              <w:rPr>
                <w:b/>
                <w:bCs/>
                <w:szCs w:val="22"/>
              </w:rPr>
            </w:pPr>
          </w:p>
        </w:tc>
        <w:tc>
          <w:tcPr>
            <w:tcW w:w="1210" w:type="dxa"/>
            <w:gridSpan w:val="2"/>
            <w:tcBorders>
              <w:top w:val="single" w:sz="4" w:space="0" w:color="auto"/>
              <w:bottom w:val="double" w:sz="4" w:space="0" w:color="auto"/>
            </w:tcBorders>
            <w:vAlign w:val="center"/>
          </w:tcPr>
          <w:p w14:paraId="1DA50E2D" w14:textId="77777777" w:rsidR="00563FF6" w:rsidRPr="006D353E" w:rsidRDefault="00563FF6">
            <w:pPr>
              <w:pStyle w:val="acctfourfigures"/>
              <w:tabs>
                <w:tab w:val="clear" w:pos="765"/>
                <w:tab w:val="decimal" w:pos="997"/>
              </w:tabs>
              <w:spacing w:line="240" w:lineRule="atLeast"/>
              <w:ind w:right="-23"/>
              <w:rPr>
                <w:b/>
                <w:bCs/>
                <w:szCs w:val="22"/>
              </w:rPr>
            </w:pPr>
            <w:r w:rsidRPr="006D353E">
              <w:rPr>
                <w:b/>
                <w:bCs/>
                <w:szCs w:val="22"/>
              </w:rPr>
              <w:t>6,951</w:t>
            </w:r>
          </w:p>
        </w:tc>
        <w:tc>
          <w:tcPr>
            <w:tcW w:w="180" w:type="dxa"/>
            <w:gridSpan w:val="3"/>
            <w:vAlign w:val="center"/>
          </w:tcPr>
          <w:p w14:paraId="601D8FEA" w14:textId="77777777" w:rsidR="00563FF6" w:rsidRPr="006D353E" w:rsidRDefault="00563FF6">
            <w:pPr>
              <w:pStyle w:val="acctfourfigures"/>
              <w:spacing w:line="240" w:lineRule="atLeast"/>
              <w:rPr>
                <w:b/>
                <w:bCs/>
                <w:szCs w:val="22"/>
              </w:rPr>
            </w:pPr>
          </w:p>
        </w:tc>
        <w:tc>
          <w:tcPr>
            <w:tcW w:w="1098" w:type="dxa"/>
            <w:gridSpan w:val="3"/>
            <w:tcBorders>
              <w:top w:val="single" w:sz="4" w:space="0" w:color="auto"/>
              <w:bottom w:val="double" w:sz="4" w:space="0" w:color="auto"/>
            </w:tcBorders>
            <w:vAlign w:val="center"/>
          </w:tcPr>
          <w:p w14:paraId="6926ED5B" w14:textId="44B4A8EE" w:rsidR="00563FF6" w:rsidRPr="006D353E" w:rsidRDefault="00563FF6" w:rsidP="00CB194B">
            <w:pPr>
              <w:pStyle w:val="acctfourfigures"/>
              <w:tabs>
                <w:tab w:val="clear" w:pos="765"/>
                <w:tab w:val="decimal" w:pos="941"/>
              </w:tabs>
              <w:spacing w:line="240" w:lineRule="atLeast"/>
              <w:ind w:right="-23"/>
              <w:rPr>
                <w:b/>
                <w:bCs/>
                <w:szCs w:val="22"/>
              </w:rPr>
            </w:pPr>
            <w:r w:rsidRPr="006D353E">
              <w:rPr>
                <w:b/>
                <w:bCs/>
                <w:szCs w:val="22"/>
              </w:rPr>
              <w:t>2,</w:t>
            </w:r>
            <w:r w:rsidR="008D227C">
              <w:rPr>
                <w:b/>
                <w:bCs/>
                <w:szCs w:val="22"/>
              </w:rPr>
              <w:t>35</w:t>
            </w:r>
            <w:r w:rsidRPr="006D353E">
              <w:rPr>
                <w:b/>
                <w:bCs/>
                <w:szCs w:val="22"/>
              </w:rPr>
              <w:t>2</w:t>
            </w:r>
          </w:p>
        </w:tc>
        <w:tc>
          <w:tcPr>
            <w:tcW w:w="180" w:type="dxa"/>
            <w:gridSpan w:val="3"/>
            <w:vAlign w:val="center"/>
          </w:tcPr>
          <w:p w14:paraId="156CA4BD" w14:textId="77777777" w:rsidR="00563FF6" w:rsidRPr="006D353E" w:rsidRDefault="00563FF6">
            <w:pPr>
              <w:pStyle w:val="acctfourfigures"/>
              <w:spacing w:line="240" w:lineRule="atLeast"/>
              <w:rPr>
                <w:b/>
                <w:bCs/>
                <w:szCs w:val="22"/>
              </w:rPr>
            </w:pPr>
          </w:p>
        </w:tc>
        <w:tc>
          <w:tcPr>
            <w:tcW w:w="1120" w:type="dxa"/>
            <w:tcBorders>
              <w:top w:val="single" w:sz="4" w:space="0" w:color="auto"/>
              <w:bottom w:val="double" w:sz="4" w:space="0" w:color="auto"/>
            </w:tcBorders>
            <w:vAlign w:val="center"/>
          </w:tcPr>
          <w:p w14:paraId="03F890A0" w14:textId="77777777" w:rsidR="00563FF6" w:rsidRPr="006D353E" w:rsidRDefault="00563FF6">
            <w:pPr>
              <w:pStyle w:val="acctfourfigures"/>
              <w:tabs>
                <w:tab w:val="clear" w:pos="765"/>
                <w:tab w:val="decimal" w:pos="878"/>
              </w:tabs>
              <w:spacing w:line="240" w:lineRule="atLeast"/>
              <w:ind w:right="-23"/>
              <w:rPr>
                <w:b/>
                <w:bCs/>
                <w:szCs w:val="22"/>
              </w:rPr>
            </w:pPr>
            <w:r w:rsidRPr="006D353E">
              <w:rPr>
                <w:b/>
                <w:bCs/>
                <w:szCs w:val="22"/>
              </w:rPr>
              <w:t>5,741</w:t>
            </w:r>
          </w:p>
        </w:tc>
      </w:tr>
    </w:tbl>
    <w:p w14:paraId="77FFE13D" w14:textId="77777777" w:rsidR="00636A3D" w:rsidRDefault="00636A3D" w:rsidP="00650F89">
      <w:pPr>
        <w:tabs>
          <w:tab w:val="left" w:pos="1080"/>
          <w:tab w:val="left" w:pos="1440"/>
        </w:tabs>
        <w:spacing w:line="240" w:lineRule="atLeast"/>
        <w:ind w:left="540" w:right="-43" w:hanging="540"/>
        <w:jc w:val="both"/>
        <w:rPr>
          <w:rFonts w:cstheme="minorBidi"/>
          <w:b/>
          <w:bCs/>
          <w:sz w:val="24"/>
        </w:rPr>
      </w:pPr>
    </w:p>
    <w:p w14:paraId="3869223A" w14:textId="77777777" w:rsidR="00DB66C6" w:rsidRPr="006D353E" w:rsidRDefault="006A7E80" w:rsidP="00650F89">
      <w:pPr>
        <w:tabs>
          <w:tab w:val="left" w:pos="1080"/>
          <w:tab w:val="left" w:pos="1440"/>
        </w:tabs>
        <w:spacing w:line="240" w:lineRule="atLeast"/>
        <w:ind w:left="540" w:right="-43" w:hanging="540"/>
        <w:jc w:val="both"/>
        <w:rPr>
          <w:rFonts w:cs="Times New Roman"/>
          <w:sz w:val="24"/>
        </w:rPr>
      </w:pPr>
      <w:r w:rsidRPr="006D353E">
        <w:rPr>
          <w:rFonts w:cs="Times New Roman"/>
          <w:b/>
          <w:bCs/>
          <w:sz w:val="24"/>
        </w:rPr>
        <w:t>7</w:t>
      </w:r>
      <w:r w:rsidR="00DB66C6" w:rsidRPr="006D353E">
        <w:rPr>
          <w:rFonts w:cs="Times New Roman"/>
          <w:b/>
          <w:bCs/>
          <w:sz w:val="24"/>
        </w:rPr>
        <w:tab/>
      </w:r>
      <w:r w:rsidR="004F7530" w:rsidRPr="006D353E">
        <w:rPr>
          <w:rFonts w:cs="Times New Roman"/>
          <w:b/>
          <w:bCs/>
          <w:sz w:val="24"/>
        </w:rPr>
        <w:t>Current</w:t>
      </w:r>
      <w:r w:rsidR="00DB66C6" w:rsidRPr="006D353E">
        <w:rPr>
          <w:rFonts w:cs="Times New Roman"/>
          <w:b/>
          <w:bCs/>
          <w:sz w:val="24"/>
        </w:rPr>
        <w:t xml:space="preserve"> investments</w:t>
      </w:r>
    </w:p>
    <w:p w14:paraId="3452DDF1" w14:textId="77777777" w:rsidR="00DA677C" w:rsidRPr="006D353E" w:rsidRDefault="00DA677C" w:rsidP="00650F89">
      <w:pPr>
        <w:spacing w:line="240" w:lineRule="atLeast"/>
        <w:rPr>
          <w:rFonts w:cs="Times New Roman"/>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370"/>
        <w:gridCol w:w="1098"/>
        <w:gridCol w:w="180"/>
        <w:gridCol w:w="1152"/>
        <w:gridCol w:w="180"/>
        <w:gridCol w:w="1053"/>
        <w:gridCol w:w="180"/>
        <w:gridCol w:w="1118"/>
      </w:tblGrid>
      <w:tr w:rsidR="00EC02DE" w:rsidRPr="006D353E" w14:paraId="206CAE6A" w14:textId="77777777" w:rsidTr="00A049D7">
        <w:trPr>
          <w:cantSplit/>
          <w:tblHeader/>
        </w:trPr>
        <w:tc>
          <w:tcPr>
            <w:tcW w:w="4370" w:type="dxa"/>
            <w:vAlign w:val="bottom"/>
          </w:tcPr>
          <w:p w14:paraId="6A193C57" w14:textId="77777777" w:rsidR="00EC02DE" w:rsidRPr="006D353E" w:rsidRDefault="00EC02DE" w:rsidP="00650F89">
            <w:pPr>
              <w:spacing w:line="240" w:lineRule="atLeast"/>
              <w:rPr>
                <w:rFonts w:cs="Times New Roman"/>
                <w:b/>
                <w:bCs/>
                <w:i/>
                <w:iCs/>
                <w:szCs w:val="22"/>
              </w:rPr>
            </w:pPr>
          </w:p>
        </w:tc>
        <w:tc>
          <w:tcPr>
            <w:tcW w:w="2430" w:type="dxa"/>
            <w:gridSpan w:val="3"/>
          </w:tcPr>
          <w:p w14:paraId="652CD4FB" w14:textId="77777777" w:rsidR="00EC02DE" w:rsidRPr="006D353E" w:rsidRDefault="00EC02DE" w:rsidP="00650F89">
            <w:pPr>
              <w:spacing w:line="240" w:lineRule="atLeast"/>
              <w:ind w:left="-81" w:right="-43"/>
              <w:jc w:val="center"/>
              <w:rPr>
                <w:rFonts w:cs="Times New Roman"/>
                <w:b/>
                <w:bCs/>
                <w:color w:val="000000"/>
                <w:szCs w:val="22"/>
              </w:rPr>
            </w:pPr>
            <w:r w:rsidRPr="006D353E">
              <w:rPr>
                <w:rFonts w:cs="Times New Roman"/>
                <w:b/>
                <w:bCs/>
                <w:color w:val="000000"/>
                <w:szCs w:val="22"/>
              </w:rPr>
              <w:t>Consolidated</w:t>
            </w:r>
          </w:p>
        </w:tc>
        <w:tc>
          <w:tcPr>
            <w:tcW w:w="180" w:type="dxa"/>
          </w:tcPr>
          <w:p w14:paraId="03F3994C" w14:textId="77777777" w:rsidR="00EC02DE" w:rsidRPr="006D353E" w:rsidRDefault="00EC02DE" w:rsidP="00650F89">
            <w:pPr>
              <w:pStyle w:val="acctmergecolhdg"/>
              <w:spacing w:line="240" w:lineRule="atLeast"/>
              <w:rPr>
                <w:szCs w:val="22"/>
              </w:rPr>
            </w:pPr>
          </w:p>
        </w:tc>
        <w:tc>
          <w:tcPr>
            <w:tcW w:w="2351" w:type="dxa"/>
            <w:gridSpan w:val="3"/>
          </w:tcPr>
          <w:p w14:paraId="334CB29B" w14:textId="77777777" w:rsidR="00EC02DE" w:rsidRPr="006D353E" w:rsidRDefault="00EC02DE" w:rsidP="00650F89">
            <w:pPr>
              <w:spacing w:line="240" w:lineRule="atLeast"/>
              <w:ind w:left="-81" w:right="-43"/>
              <w:jc w:val="center"/>
              <w:rPr>
                <w:rFonts w:cs="Times New Roman"/>
                <w:b/>
                <w:bCs/>
                <w:color w:val="000000"/>
                <w:szCs w:val="22"/>
              </w:rPr>
            </w:pPr>
            <w:r w:rsidRPr="006D353E">
              <w:rPr>
                <w:rFonts w:cs="Times New Roman"/>
                <w:b/>
                <w:bCs/>
                <w:color w:val="000000"/>
                <w:szCs w:val="22"/>
              </w:rPr>
              <w:t xml:space="preserve">Separate </w:t>
            </w:r>
          </w:p>
        </w:tc>
      </w:tr>
      <w:tr w:rsidR="00EC02DE" w:rsidRPr="006D353E" w14:paraId="3D9D03D5" w14:textId="77777777" w:rsidTr="00A049D7">
        <w:trPr>
          <w:cantSplit/>
          <w:tblHeader/>
        </w:trPr>
        <w:tc>
          <w:tcPr>
            <w:tcW w:w="4370" w:type="dxa"/>
          </w:tcPr>
          <w:p w14:paraId="046BE4A4" w14:textId="77777777" w:rsidR="00EC02DE" w:rsidRPr="006D353E" w:rsidRDefault="00EC02DE" w:rsidP="00650F89">
            <w:pPr>
              <w:pStyle w:val="acctfourfigures"/>
              <w:tabs>
                <w:tab w:val="clear" w:pos="765"/>
              </w:tabs>
              <w:spacing w:line="240" w:lineRule="atLeast"/>
              <w:rPr>
                <w:b/>
                <w:bCs/>
                <w:i/>
                <w:iCs/>
                <w:szCs w:val="22"/>
              </w:rPr>
            </w:pPr>
          </w:p>
        </w:tc>
        <w:tc>
          <w:tcPr>
            <w:tcW w:w="2430" w:type="dxa"/>
            <w:gridSpan w:val="3"/>
          </w:tcPr>
          <w:p w14:paraId="3A2F09AC" w14:textId="77777777" w:rsidR="00EC02DE" w:rsidRPr="006D353E" w:rsidRDefault="00EC02DE" w:rsidP="00650F89">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c>
          <w:tcPr>
            <w:tcW w:w="180" w:type="dxa"/>
          </w:tcPr>
          <w:p w14:paraId="3992D7C3" w14:textId="77777777" w:rsidR="00EC02DE" w:rsidRPr="006D353E" w:rsidRDefault="00EC02DE" w:rsidP="00650F89">
            <w:pPr>
              <w:pStyle w:val="acctmergecolhdg"/>
              <w:spacing w:line="240" w:lineRule="atLeast"/>
              <w:rPr>
                <w:b w:val="0"/>
                <w:bCs/>
                <w:szCs w:val="22"/>
              </w:rPr>
            </w:pPr>
          </w:p>
        </w:tc>
        <w:tc>
          <w:tcPr>
            <w:tcW w:w="2351" w:type="dxa"/>
            <w:gridSpan w:val="3"/>
          </w:tcPr>
          <w:p w14:paraId="516C2A3B" w14:textId="77777777" w:rsidR="00EC02DE" w:rsidRPr="006D353E" w:rsidRDefault="00EC02DE" w:rsidP="00650F89">
            <w:pPr>
              <w:pStyle w:val="acctmergecolhdg"/>
              <w:spacing w:line="240" w:lineRule="atLeast"/>
              <w:rPr>
                <w:szCs w:val="22"/>
              </w:rPr>
            </w:pPr>
            <w:r w:rsidRPr="006D353E">
              <w:rPr>
                <w:color w:val="000000"/>
                <w:szCs w:val="22"/>
              </w:rPr>
              <w:t>financial statements</w:t>
            </w:r>
          </w:p>
        </w:tc>
      </w:tr>
      <w:tr w:rsidR="000F521F" w:rsidRPr="006D353E" w14:paraId="677432EB" w14:textId="77777777" w:rsidTr="00A049D7">
        <w:trPr>
          <w:cantSplit/>
          <w:tblHeader/>
        </w:trPr>
        <w:tc>
          <w:tcPr>
            <w:tcW w:w="4370" w:type="dxa"/>
          </w:tcPr>
          <w:p w14:paraId="4BA8D985" w14:textId="77777777" w:rsidR="000F521F" w:rsidRPr="006D353E" w:rsidRDefault="000F521F" w:rsidP="000F521F">
            <w:pPr>
              <w:pStyle w:val="acctfourfigures"/>
              <w:tabs>
                <w:tab w:val="clear" w:pos="765"/>
              </w:tabs>
              <w:spacing w:line="240" w:lineRule="atLeast"/>
              <w:rPr>
                <w:b/>
                <w:bCs/>
                <w:i/>
                <w:iCs/>
                <w:szCs w:val="22"/>
              </w:rPr>
            </w:pPr>
          </w:p>
        </w:tc>
        <w:tc>
          <w:tcPr>
            <w:tcW w:w="1098" w:type="dxa"/>
            <w:vAlign w:val="bottom"/>
          </w:tcPr>
          <w:p w14:paraId="27ADA6AC" w14:textId="77777777" w:rsidR="000F521F" w:rsidRPr="006D353E" w:rsidRDefault="000F521F" w:rsidP="000F521F">
            <w:pPr>
              <w:spacing w:line="240" w:lineRule="atLeast"/>
              <w:jc w:val="center"/>
              <w:rPr>
                <w:rFonts w:cs="Times New Roman"/>
                <w:szCs w:val="22"/>
              </w:rPr>
            </w:pPr>
            <w:r w:rsidRPr="006D353E">
              <w:rPr>
                <w:rFonts w:cs="Times New Roman"/>
                <w:szCs w:val="22"/>
              </w:rPr>
              <w:t>2019</w:t>
            </w:r>
          </w:p>
        </w:tc>
        <w:tc>
          <w:tcPr>
            <w:tcW w:w="180" w:type="dxa"/>
          </w:tcPr>
          <w:p w14:paraId="4BDFE8C7" w14:textId="77777777" w:rsidR="000F521F" w:rsidRPr="006D353E" w:rsidRDefault="000F521F" w:rsidP="000F521F">
            <w:pPr>
              <w:pStyle w:val="acctmergecolhdg"/>
              <w:spacing w:line="240" w:lineRule="atLeast"/>
              <w:rPr>
                <w:b w:val="0"/>
                <w:bCs/>
                <w:szCs w:val="22"/>
              </w:rPr>
            </w:pPr>
          </w:p>
        </w:tc>
        <w:tc>
          <w:tcPr>
            <w:tcW w:w="1152" w:type="dxa"/>
            <w:vAlign w:val="bottom"/>
          </w:tcPr>
          <w:p w14:paraId="67F20164" w14:textId="77777777" w:rsidR="000F521F" w:rsidRPr="006D353E" w:rsidRDefault="000F521F" w:rsidP="000F521F">
            <w:pPr>
              <w:pStyle w:val="acctmergecolhdg"/>
              <w:spacing w:line="240" w:lineRule="atLeast"/>
              <w:rPr>
                <w:b w:val="0"/>
                <w:bCs/>
                <w:szCs w:val="22"/>
              </w:rPr>
            </w:pPr>
            <w:r w:rsidRPr="006D353E">
              <w:rPr>
                <w:b w:val="0"/>
                <w:bCs/>
                <w:szCs w:val="22"/>
              </w:rPr>
              <w:t>2018</w:t>
            </w:r>
          </w:p>
        </w:tc>
        <w:tc>
          <w:tcPr>
            <w:tcW w:w="180" w:type="dxa"/>
          </w:tcPr>
          <w:p w14:paraId="4A2C5722" w14:textId="77777777" w:rsidR="000F521F" w:rsidRPr="006D353E" w:rsidRDefault="000F521F" w:rsidP="000F521F">
            <w:pPr>
              <w:pStyle w:val="acctmergecolhdg"/>
              <w:spacing w:line="240" w:lineRule="atLeast"/>
              <w:rPr>
                <w:b w:val="0"/>
                <w:bCs/>
                <w:szCs w:val="22"/>
              </w:rPr>
            </w:pPr>
          </w:p>
        </w:tc>
        <w:tc>
          <w:tcPr>
            <w:tcW w:w="1053" w:type="dxa"/>
            <w:vAlign w:val="bottom"/>
          </w:tcPr>
          <w:p w14:paraId="22178C38" w14:textId="77777777" w:rsidR="000F521F" w:rsidRPr="006D353E" w:rsidRDefault="000F521F" w:rsidP="000F521F">
            <w:pPr>
              <w:spacing w:line="240" w:lineRule="atLeast"/>
              <w:jc w:val="center"/>
              <w:rPr>
                <w:rFonts w:cs="Times New Roman"/>
                <w:szCs w:val="22"/>
              </w:rPr>
            </w:pPr>
            <w:r w:rsidRPr="006D353E">
              <w:rPr>
                <w:rFonts w:cs="Times New Roman"/>
                <w:szCs w:val="22"/>
              </w:rPr>
              <w:t>2019</w:t>
            </w:r>
          </w:p>
        </w:tc>
        <w:tc>
          <w:tcPr>
            <w:tcW w:w="180" w:type="dxa"/>
          </w:tcPr>
          <w:p w14:paraId="7C6B0427" w14:textId="77777777" w:rsidR="000F521F" w:rsidRPr="006D353E" w:rsidRDefault="000F521F" w:rsidP="000F521F">
            <w:pPr>
              <w:pStyle w:val="acctmergecolhdg"/>
              <w:spacing w:line="240" w:lineRule="atLeast"/>
              <w:rPr>
                <w:b w:val="0"/>
                <w:bCs/>
                <w:szCs w:val="22"/>
              </w:rPr>
            </w:pPr>
          </w:p>
        </w:tc>
        <w:tc>
          <w:tcPr>
            <w:tcW w:w="1118" w:type="dxa"/>
            <w:vAlign w:val="bottom"/>
          </w:tcPr>
          <w:p w14:paraId="308B34C5" w14:textId="77777777" w:rsidR="000F521F" w:rsidRPr="006D353E" w:rsidRDefault="000F521F" w:rsidP="000F521F">
            <w:pPr>
              <w:pStyle w:val="acctmergecolhdg"/>
              <w:spacing w:line="240" w:lineRule="atLeast"/>
              <w:rPr>
                <w:b w:val="0"/>
                <w:bCs/>
                <w:szCs w:val="22"/>
              </w:rPr>
            </w:pPr>
            <w:r w:rsidRPr="006D353E">
              <w:rPr>
                <w:b w:val="0"/>
                <w:bCs/>
                <w:szCs w:val="22"/>
              </w:rPr>
              <w:t>2018</w:t>
            </w:r>
          </w:p>
        </w:tc>
      </w:tr>
      <w:tr w:rsidR="009D0DBC" w:rsidRPr="006D353E" w14:paraId="363EB2D2" w14:textId="77777777" w:rsidTr="00A049D7">
        <w:trPr>
          <w:cantSplit/>
          <w:tblHeader/>
        </w:trPr>
        <w:tc>
          <w:tcPr>
            <w:tcW w:w="4370" w:type="dxa"/>
          </w:tcPr>
          <w:p w14:paraId="6FD25AE7" w14:textId="77777777" w:rsidR="009D0DBC" w:rsidRPr="006D353E" w:rsidRDefault="009D0DBC" w:rsidP="009D0DBC">
            <w:pPr>
              <w:pStyle w:val="acctfourfigures"/>
              <w:tabs>
                <w:tab w:val="clear" w:pos="765"/>
              </w:tabs>
              <w:spacing w:line="240" w:lineRule="atLeast"/>
              <w:rPr>
                <w:b/>
                <w:bCs/>
                <w:i/>
                <w:iCs/>
                <w:szCs w:val="22"/>
              </w:rPr>
            </w:pPr>
          </w:p>
        </w:tc>
        <w:tc>
          <w:tcPr>
            <w:tcW w:w="1098" w:type="dxa"/>
            <w:vAlign w:val="bottom"/>
          </w:tcPr>
          <w:p w14:paraId="73F64195" w14:textId="77777777" w:rsidR="009D0DBC" w:rsidRPr="006D353E" w:rsidRDefault="009D0DBC" w:rsidP="009D0DBC">
            <w:pPr>
              <w:spacing w:line="240" w:lineRule="atLeast"/>
              <w:jc w:val="center"/>
              <w:rPr>
                <w:rFonts w:cs="Times New Roman"/>
                <w:szCs w:val="22"/>
              </w:rPr>
            </w:pPr>
          </w:p>
        </w:tc>
        <w:tc>
          <w:tcPr>
            <w:tcW w:w="180" w:type="dxa"/>
          </w:tcPr>
          <w:p w14:paraId="493EE019" w14:textId="77777777" w:rsidR="009D0DBC" w:rsidRPr="006D353E" w:rsidRDefault="009D0DBC" w:rsidP="009D0DBC">
            <w:pPr>
              <w:pStyle w:val="acctmergecolhdg"/>
              <w:spacing w:line="240" w:lineRule="atLeast"/>
              <w:rPr>
                <w:b w:val="0"/>
                <w:bCs/>
                <w:szCs w:val="22"/>
              </w:rPr>
            </w:pPr>
          </w:p>
        </w:tc>
        <w:tc>
          <w:tcPr>
            <w:tcW w:w="1152" w:type="dxa"/>
            <w:vAlign w:val="bottom"/>
          </w:tcPr>
          <w:p w14:paraId="0C27F960" w14:textId="77777777" w:rsidR="009D0DBC" w:rsidRPr="00CB194B" w:rsidRDefault="003E3A3D" w:rsidP="009D0DBC">
            <w:pPr>
              <w:pStyle w:val="acctmergecolhdg"/>
              <w:spacing w:line="240" w:lineRule="atLeast"/>
              <w:rPr>
                <w:b w:val="0"/>
                <w:bCs/>
                <w:spacing w:val="-12"/>
                <w:szCs w:val="22"/>
              </w:rPr>
            </w:pPr>
            <w:r w:rsidRPr="006D353E">
              <w:rPr>
                <w:b w:val="0"/>
                <w:bCs/>
                <w:spacing w:val="-12"/>
                <w:szCs w:val="22"/>
              </w:rPr>
              <w:t>(</w:t>
            </w:r>
            <w:r w:rsidR="00181170" w:rsidRPr="00CB194B">
              <w:rPr>
                <w:b w:val="0"/>
                <w:bCs/>
                <w:szCs w:val="22"/>
              </w:rPr>
              <w:t>R</w:t>
            </w:r>
            <w:r w:rsidR="009D0DBC" w:rsidRPr="00CB194B">
              <w:rPr>
                <w:b w:val="0"/>
                <w:bCs/>
                <w:szCs w:val="22"/>
              </w:rPr>
              <w:t>estated</w:t>
            </w:r>
            <w:r w:rsidRPr="006D353E">
              <w:rPr>
                <w:b w:val="0"/>
                <w:bCs/>
                <w:spacing w:val="-12"/>
                <w:szCs w:val="22"/>
              </w:rPr>
              <w:t>)</w:t>
            </w:r>
          </w:p>
        </w:tc>
        <w:tc>
          <w:tcPr>
            <w:tcW w:w="180" w:type="dxa"/>
          </w:tcPr>
          <w:p w14:paraId="749686A1" w14:textId="77777777" w:rsidR="009D0DBC" w:rsidRPr="006D353E" w:rsidRDefault="009D0DBC" w:rsidP="009D0DBC">
            <w:pPr>
              <w:pStyle w:val="acctmergecolhdg"/>
              <w:spacing w:line="240" w:lineRule="atLeast"/>
              <w:rPr>
                <w:b w:val="0"/>
                <w:bCs/>
                <w:szCs w:val="22"/>
              </w:rPr>
            </w:pPr>
          </w:p>
        </w:tc>
        <w:tc>
          <w:tcPr>
            <w:tcW w:w="1053" w:type="dxa"/>
            <w:vAlign w:val="bottom"/>
          </w:tcPr>
          <w:p w14:paraId="4DB7B584" w14:textId="77777777" w:rsidR="009D0DBC" w:rsidRPr="006D353E" w:rsidRDefault="009D0DBC" w:rsidP="009D0DBC">
            <w:pPr>
              <w:spacing w:line="240" w:lineRule="atLeast"/>
              <w:jc w:val="center"/>
              <w:rPr>
                <w:rFonts w:cs="Times New Roman"/>
                <w:szCs w:val="22"/>
              </w:rPr>
            </w:pPr>
          </w:p>
        </w:tc>
        <w:tc>
          <w:tcPr>
            <w:tcW w:w="180" w:type="dxa"/>
          </w:tcPr>
          <w:p w14:paraId="1BBB5981" w14:textId="77777777" w:rsidR="009D0DBC" w:rsidRPr="006D353E" w:rsidRDefault="009D0DBC" w:rsidP="009D0DBC">
            <w:pPr>
              <w:pStyle w:val="acctmergecolhdg"/>
              <w:spacing w:line="240" w:lineRule="atLeast"/>
              <w:rPr>
                <w:b w:val="0"/>
                <w:bCs/>
                <w:szCs w:val="22"/>
              </w:rPr>
            </w:pPr>
          </w:p>
        </w:tc>
        <w:tc>
          <w:tcPr>
            <w:tcW w:w="1118" w:type="dxa"/>
            <w:vAlign w:val="bottom"/>
          </w:tcPr>
          <w:p w14:paraId="7D656773" w14:textId="77777777" w:rsidR="009D0DBC" w:rsidRPr="006D353E" w:rsidRDefault="009D0DBC" w:rsidP="009D0DBC">
            <w:pPr>
              <w:pStyle w:val="acctmergecolhdg"/>
              <w:spacing w:line="240" w:lineRule="atLeast"/>
              <w:rPr>
                <w:b w:val="0"/>
                <w:bCs/>
                <w:szCs w:val="22"/>
              </w:rPr>
            </w:pPr>
          </w:p>
        </w:tc>
      </w:tr>
      <w:tr w:rsidR="009D0DBC" w:rsidRPr="006D353E" w14:paraId="341B806E" w14:textId="77777777" w:rsidTr="00A049D7">
        <w:trPr>
          <w:cantSplit/>
          <w:tblHeader/>
        </w:trPr>
        <w:tc>
          <w:tcPr>
            <w:tcW w:w="4370" w:type="dxa"/>
          </w:tcPr>
          <w:p w14:paraId="1E5EE880" w14:textId="77777777" w:rsidR="009D0DBC" w:rsidRPr="006D353E" w:rsidRDefault="009D0DBC" w:rsidP="009D0DBC">
            <w:pPr>
              <w:spacing w:line="240" w:lineRule="atLeast"/>
              <w:rPr>
                <w:rFonts w:cs="Times New Roman"/>
                <w:b/>
                <w:bCs/>
                <w:i/>
                <w:iCs/>
                <w:szCs w:val="22"/>
              </w:rPr>
            </w:pPr>
          </w:p>
        </w:tc>
        <w:tc>
          <w:tcPr>
            <w:tcW w:w="4961" w:type="dxa"/>
            <w:gridSpan w:val="7"/>
          </w:tcPr>
          <w:p w14:paraId="3A0A318B" w14:textId="383D36C4" w:rsidR="009D0DBC" w:rsidRPr="006D353E" w:rsidRDefault="009648C2" w:rsidP="009D0DBC">
            <w:pPr>
              <w:pStyle w:val="acctfourfigures"/>
              <w:spacing w:line="240" w:lineRule="atLeast"/>
              <w:jc w:val="center"/>
              <w:rPr>
                <w:i/>
                <w:iCs/>
                <w:szCs w:val="22"/>
              </w:rPr>
            </w:pPr>
            <w:r w:rsidRPr="00CB35BC">
              <w:rPr>
                <w:i/>
                <w:iCs/>
                <w:szCs w:val="22"/>
                <w:cs/>
                <w:lang w:val="en-US" w:bidi="th-TH"/>
              </w:rPr>
              <w:t>(</w:t>
            </w:r>
            <w:r w:rsidRPr="00CB35BC">
              <w:rPr>
                <w:i/>
                <w:iCs/>
                <w:szCs w:val="22"/>
                <w:lang w:val="en-US" w:bidi="th-TH"/>
              </w:rPr>
              <w:t>in million Baht</w:t>
            </w:r>
            <w:r w:rsidRPr="00CB35BC">
              <w:rPr>
                <w:i/>
                <w:iCs/>
                <w:szCs w:val="22"/>
                <w:cs/>
                <w:lang w:val="en-US" w:bidi="th-TH"/>
              </w:rPr>
              <w:t>)</w:t>
            </w:r>
          </w:p>
        </w:tc>
      </w:tr>
      <w:tr w:rsidR="009D0DBC" w:rsidRPr="006D353E" w14:paraId="6A58EE12" w14:textId="77777777" w:rsidTr="00A049D7">
        <w:trPr>
          <w:cantSplit/>
        </w:trPr>
        <w:tc>
          <w:tcPr>
            <w:tcW w:w="4370" w:type="dxa"/>
          </w:tcPr>
          <w:p w14:paraId="1E1ADB1F" w14:textId="77777777" w:rsidR="009D0DBC" w:rsidRPr="006D353E" w:rsidRDefault="009D0DBC" w:rsidP="009D0DBC">
            <w:pPr>
              <w:spacing w:line="240" w:lineRule="atLeast"/>
              <w:rPr>
                <w:rFonts w:cs="Times New Roman"/>
                <w:b/>
                <w:bCs/>
                <w:szCs w:val="22"/>
              </w:rPr>
            </w:pPr>
            <w:r w:rsidRPr="006D353E">
              <w:rPr>
                <w:rFonts w:cs="Times New Roman"/>
                <w:b/>
                <w:bCs/>
                <w:i/>
                <w:iCs/>
                <w:szCs w:val="22"/>
              </w:rPr>
              <w:t>Current investments</w:t>
            </w:r>
          </w:p>
        </w:tc>
        <w:tc>
          <w:tcPr>
            <w:tcW w:w="1098" w:type="dxa"/>
          </w:tcPr>
          <w:p w14:paraId="075501F7" w14:textId="77777777" w:rsidR="009D0DBC" w:rsidRPr="006D353E" w:rsidRDefault="009D0DBC" w:rsidP="009D0DBC">
            <w:pPr>
              <w:pStyle w:val="acctfourfigures"/>
              <w:spacing w:line="240" w:lineRule="atLeast"/>
              <w:rPr>
                <w:szCs w:val="22"/>
              </w:rPr>
            </w:pPr>
          </w:p>
        </w:tc>
        <w:tc>
          <w:tcPr>
            <w:tcW w:w="180" w:type="dxa"/>
          </w:tcPr>
          <w:p w14:paraId="63392211" w14:textId="77777777" w:rsidR="009D0DBC" w:rsidRPr="006D353E" w:rsidRDefault="009D0DBC" w:rsidP="009D0DBC">
            <w:pPr>
              <w:pStyle w:val="acctfourfigures"/>
              <w:spacing w:line="240" w:lineRule="atLeast"/>
              <w:rPr>
                <w:szCs w:val="22"/>
              </w:rPr>
            </w:pPr>
          </w:p>
        </w:tc>
        <w:tc>
          <w:tcPr>
            <w:tcW w:w="1152" w:type="dxa"/>
          </w:tcPr>
          <w:p w14:paraId="21DCCF01" w14:textId="77777777" w:rsidR="009D0DBC" w:rsidRPr="006D353E" w:rsidRDefault="009D0DBC" w:rsidP="009D0DBC">
            <w:pPr>
              <w:pStyle w:val="acctfourfigures"/>
              <w:spacing w:line="240" w:lineRule="atLeast"/>
              <w:rPr>
                <w:szCs w:val="22"/>
              </w:rPr>
            </w:pPr>
          </w:p>
        </w:tc>
        <w:tc>
          <w:tcPr>
            <w:tcW w:w="180" w:type="dxa"/>
          </w:tcPr>
          <w:p w14:paraId="2EFE1143" w14:textId="77777777" w:rsidR="009D0DBC" w:rsidRPr="006D353E" w:rsidRDefault="009D0DBC" w:rsidP="009D0DBC">
            <w:pPr>
              <w:pStyle w:val="acctfourfigures"/>
              <w:spacing w:line="240" w:lineRule="atLeast"/>
              <w:rPr>
                <w:szCs w:val="22"/>
              </w:rPr>
            </w:pPr>
          </w:p>
        </w:tc>
        <w:tc>
          <w:tcPr>
            <w:tcW w:w="1053" w:type="dxa"/>
          </w:tcPr>
          <w:p w14:paraId="63E8FE25" w14:textId="77777777" w:rsidR="009D0DBC" w:rsidRPr="006D353E" w:rsidRDefault="009D0DBC" w:rsidP="009D0DBC">
            <w:pPr>
              <w:pStyle w:val="acctfourfigures"/>
              <w:spacing w:line="240" w:lineRule="atLeast"/>
              <w:rPr>
                <w:szCs w:val="22"/>
              </w:rPr>
            </w:pPr>
          </w:p>
        </w:tc>
        <w:tc>
          <w:tcPr>
            <w:tcW w:w="180" w:type="dxa"/>
          </w:tcPr>
          <w:p w14:paraId="7C6AC43A" w14:textId="77777777" w:rsidR="009D0DBC" w:rsidRPr="006D353E" w:rsidRDefault="009D0DBC" w:rsidP="009D0DBC">
            <w:pPr>
              <w:pStyle w:val="acctfourfigures"/>
              <w:spacing w:line="240" w:lineRule="atLeast"/>
              <w:rPr>
                <w:szCs w:val="22"/>
              </w:rPr>
            </w:pPr>
          </w:p>
        </w:tc>
        <w:tc>
          <w:tcPr>
            <w:tcW w:w="1118" w:type="dxa"/>
          </w:tcPr>
          <w:p w14:paraId="26F6EFC4" w14:textId="77777777" w:rsidR="009D0DBC" w:rsidRPr="006D353E" w:rsidRDefault="009D0DBC" w:rsidP="009D0DBC">
            <w:pPr>
              <w:pStyle w:val="acctfourfigures"/>
              <w:spacing w:line="240" w:lineRule="atLeast"/>
              <w:rPr>
                <w:szCs w:val="22"/>
              </w:rPr>
            </w:pPr>
          </w:p>
        </w:tc>
      </w:tr>
      <w:tr w:rsidR="009D0DBC" w:rsidRPr="006D353E" w14:paraId="24CAACD6" w14:textId="77777777" w:rsidTr="00A049D7">
        <w:trPr>
          <w:cantSplit/>
        </w:trPr>
        <w:tc>
          <w:tcPr>
            <w:tcW w:w="4370" w:type="dxa"/>
          </w:tcPr>
          <w:p w14:paraId="70B20765" w14:textId="77777777" w:rsidR="009D0DBC" w:rsidRPr="006D353E" w:rsidRDefault="009D0DBC" w:rsidP="009D0DBC">
            <w:pPr>
              <w:spacing w:line="240" w:lineRule="atLeast"/>
              <w:rPr>
                <w:rFonts w:cs="Times New Roman"/>
                <w:b/>
                <w:bCs/>
                <w:i/>
                <w:iCs/>
                <w:szCs w:val="22"/>
              </w:rPr>
            </w:pPr>
            <w:r w:rsidRPr="006D353E">
              <w:rPr>
                <w:rFonts w:cs="Times New Roman"/>
                <w:szCs w:val="22"/>
              </w:rPr>
              <w:t>Short</w:t>
            </w:r>
            <w:r w:rsidRPr="00CB194B">
              <w:rPr>
                <w:rFonts w:cs="Times New Roman"/>
                <w:szCs w:val="22"/>
                <w:cs/>
              </w:rPr>
              <w:t>-</w:t>
            </w:r>
            <w:r w:rsidRPr="006D353E">
              <w:rPr>
                <w:rFonts w:cs="Times New Roman"/>
                <w:szCs w:val="22"/>
              </w:rPr>
              <w:t>term deposits at financial institutions</w:t>
            </w:r>
          </w:p>
        </w:tc>
        <w:tc>
          <w:tcPr>
            <w:tcW w:w="1098" w:type="dxa"/>
          </w:tcPr>
          <w:p w14:paraId="78D2AC3E" w14:textId="77777777" w:rsidR="009D0DBC" w:rsidRPr="006D353E" w:rsidRDefault="009D0DBC" w:rsidP="009D0DBC">
            <w:pPr>
              <w:pStyle w:val="acctfourfigures"/>
              <w:tabs>
                <w:tab w:val="clear" w:pos="765"/>
                <w:tab w:val="decimal" w:pos="832"/>
              </w:tabs>
              <w:spacing w:line="240" w:lineRule="atLeast"/>
              <w:ind w:right="-23"/>
              <w:rPr>
                <w:szCs w:val="22"/>
              </w:rPr>
            </w:pPr>
            <w:r w:rsidRPr="006D353E">
              <w:rPr>
                <w:szCs w:val="22"/>
              </w:rPr>
              <w:t>9</w:t>
            </w:r>
          </w:p>
        </w:tc>
        <w:tc>
          <w:tcPr>
            <w:tcW w:w="180" w:type="dxa"/>
          </w:tcPr>
          <w:p w14:paraId="4526BEC9" w14:textId="77777777" w:rsidR="009D0DBC" w:rsidRPr="006D353E" w:rsidRDefault="009D0DBC" w:rsidP="009D0DBC">
            <w:pPr>
              <w:pStyle w:val="acctfourfigures"/>
              <w:spacing w:line="240" w:lineRule="atLeast"/>
              <w:rPr>
                <w:szCs w:val="22"/>
              </w:rPr>
            </w:pPr>
          </w:p>
        </w:tc>
        <w:tc>
          <w:tcPr>
            <w:tcW w:w="1152" w:type="dxa"/>
          </w:tcPr>
          <w:p w14:paraId="7A71ED06" w14:textId="77777777" w:rsidR="009D0DBC" w:rsidRPr="006D353E" w:rsidRDefault="009D0DBC" w:rsidP="009D0DBC">
            <w:pPr>
              <w:pStyle w:val="acctfourfigures"/>
              <w:tabs>
                <w:tab w:val="clear" w:pos="765"/>
                <w:tab w:val="decimal" w:pos="908"/>
              </w:tabs>
              <w:spacing w:line="240" w:lineRule="atLeast"/>
              <w:ind w:right="-23"/>
              <w:rPr>
                <w:szCs w:val="22"/>
              </w:rPr>
            </w:pPr>
            <w:r w:rsidRPr="006D353E">
              <w:rPr>
                <w:szCs w:val="22"/>
              </w:rPr>
              <w:t>74</w:t>
            </w:r>
          </w:p>
        </w:tc>
        <w:tc>
          <w:tcPr>
            <w:tcW w:w="180" w:type="dxa"/>
          </w:tcPr>
          <w:p w14:paraId="7F9EEE5F" w14:textId="77777777" w:rsidR="009D0DBC" w:rsidRPr="006D353E" w:rsidRDefault="009D0DBC" w:rsidP="009D0DBC">
            <w:pPr>
              <w:pStyle w:val="acctfourfigures"/>
              <w:spacing w:line="240" w:lineRule="atLeast"/>
              <w:rPr>
                <w:szCs w:val="22"/>
              </w:rPr>
            </w:pPr>
          </w:p>
        </w:tc>
        <w:tc>
          <w:tcPr>
            <w:tcW w:w="1053" w:type="dxa"/>
          </w:tcPr>
          <w:p w14:paraId="0F2BA1A2" w14:textId="77777777" w:rsidR="009D0DBC" w:rsidRPr="000926B4" w:rsidRDefault="009D0DBC" w:rsidP="00CB194B">
            <w:pPr>
              <w:pStyle w:val="acctfourfigures"/>
              <w:tabs>
                <w:tab w:val="clear" w:pos="765"/>
                <w:tab w:val="decimal" w:pos="592"/>
              </w:tabs>
              <w:spacing w:line="240" w:lineRule="atLeast"/>
              <w:rPr>
                <w:szCs w:val="22"/>
              </w:rPr>
            </w:pPr>
            <w:r w:rsidRPr="000926B4">
              <w:rPr>
                <w:szCs w:val="22"/>
                <w:cs/>
                <w:lang w:bidi="th-TH"/>
              </w:rPr>
              <w:t>-</w:t>
            </w:r>
          </w:p>
        </w:tc>
        <w:tc>
          <w:tcPr>
            <w:tcW w:w="180" w:type="dxa"/>
          </w:tcPr>
          <w:p w14:paraId="17E485B7" w14:textId="77777777" w:rsidR="009D0DBC" w:rsidRPr="006D353E" w:rsidRDefault="009D0DBC" w:rsidP="009D0DBC">
            <w:pPr>
              <w:pStyle w:val="acctfourfigures"/>
              <w:spacing w:line="240" w:lineRule="atLeast"/>
              <w:rPr>
                <w:szCs w:val="22"/>
              </w:rPr>
            </w:pPr>
          </w:p>
        </w:tc>
        <w:tc>
          <w:tcPr>
            <w:tcW w:w="1118" w:type="dxa"/>
          </w:tcPr>
          <w:p w14:paraId="34EA8A5C" w14:textId="77777777" w:rsidR="009D0DBC" w:rsidRPr="000926B4" w:rsidRDefault="009D0DBC" w:rsidP="00CB194B">
            <w:pPr>
              <w:pStyle w:val="acctfourfigures"/>
              <w:tabs>
                <w:tab w:val="clear" w:pos="765"/>
                <w:tab w:val="decimal" w:pos="620"/>
              </w:tabs>
              <w:spacing w:line="240" w:lineRule="atLeast"/>
              <w:rPr>
                <w:szCs w:val="22"/>
              </w:rPr>
            </w:pPr>
            <w:r w:rsidRPr="000926B4">
              <w:rPr>
                <w:szCs w:val="22"/>
                <w:cs/>
                <w:lang w:bidi="th-TH"/>
              </w:rPr>
              <w:t>-</w:t>
            </w:r>
          </w:p>
        </w:tc>
      </w:tr>
      <w:tr w:rsidR="009D0DBC" w:rsidRPr="006D353E" w14:paraId="4EE86897" w14:textId="77777777" w:rsidTr="00A049D7">
        <w:trPr>
          <w:cantSplit/>
        </w:trPr>
        <w:tc>
          <w:tcPr>
            <w:tcW w:w="4370" w:type="dxa"/>
          </w:tcPr>
          <w:p w14:paraId="0E55572D" w14:textId="77777777" w:rsidR="009D0DBC" w:rsidRPr="006D353E" w:rsidRDefault="009D0DBC" w:rsidP="009D0DBC">
            <w:pPr>
              <w:spacing w:line="240" w:lineRule="atLeast"/>
              <w:rPr>
                <w:rFonts w:cs="Times New Roman"/>
                <w:szCs w:val="22"/>
                <w:shd w:val="clear" w:color="auto" w:fill="E0E0E0"/>
              </w:rPr>
            </w:pPr>
            <w:r w:rsidRPr="006D353E">
              <w:rPr>
                <w:rFonts w:cs="Times New Roman"/>
                <w:color w:val="222222"/>
                <w:szCs w:val="22"/>
              </w:rPr>
              <w:t>Certificate of deposits</w:t>
            </w:r>
          </w:p>
        </w:tc>
        <w:tc>
          <w:tcPr>
            <w:tcW w:w="1098" w:type="dxa"/>
            <w:tcBorders>
              <w:bottom w:val="single" w:sz="4" w:space="0" w:color="auto"/>
            </w:tcBorders>
          </w:tcPr>
          <w:p w14:paraId="7AFE0D1F" w14:textId="250EA1DB" w:rsidR="009D0DBC" w:rsidRPr="000926B4" w:rsidRDefault="005C1684" w:rsidP="00CB194B">
            <w:pPr>
              <w:pStyle w:val="acctfourfigures"/>
              <w:tabs>
                <w:tab w:val="clear" w:pos="765"/>
                <w:tab w:val="decimal" w:pos="592"/>
              </w:tabs>
              <w:spacing w:line="240" w:lineRule="atLeast"/>
              <w:rPr>
                <w:szCs w:val="22"/>
              </w:rPr>
            </w:pPr>
            <w:r w:rsidRPr="000926B4">
              <w:rPr>
                <w:rFonts w:cs="Angsana New"/>
                <w:szCs w:val="22"/>
                <w:lang w:bidi="th-TH"/>
              </w:rPr>
              <w:t>-</w:t>
            </w:r>
          </w:p>
        </w:tc>
        <w:tc>
          <w:tcPr>
            <w:tcW w:w="180" w:type="dxa"/>
          </w:tcPr>
          <w:p w14:paraId="7F4A4BCE" w14:textId="77777777" w:rsidR="009D0DBC" w:rsidRPr="006D353E" w:rsidRDefault="009D0DBC" w:rsidP="009D0DBC">
            <w:pPr>
              <w:pStyle w:val="acctfourfigures"/>
              <w:spacing w:line="240" w:lineRule="atLeast"/>
              <w:rPr>
                <w:szCs w:val="22"/>
              </w:rPr>
            </w:pPr>
          </w:p>
        </w:tc>
        <w:tc>
          <w:tcPr>
            <w:tcW w:w="1152" w:type="dxa"/>
            <w:tcBorders>
              <w:bottom w:val="single" w:sz="4" w:space="0" w:color="auto"/>
            </w:tcBorders>
          </w:tcPr>
          <w:p w14:paraId="604B0D41" w14:textId="77777777" w:rsidR="009D0DBC" w:rsidRPr="006D353E" w:rsidRDefault="009D0DBC" w:rsidP="009D0DBC">
            <w:pPr>
              <w:pStyle w:val="acctfourfigures"/>
              <w:tabs>
                <w:tab w:val="clear" w:pos="765"/>
                <w:tab w:val="decimal" w:pos="908"/>
              </w:tabs>
              <w:spacing w:line="240" w:lineRule="atLeast"/>
              <w:ind w:right="-23"/>
              <w:rPr>
                <w:szCs w:val="22"/>
              </w:rPr>
            </w:pPr>
            <w:r w:rsidRPr="006D353E">
              <w:rPr>
                <w:szCs w:val="22"/>
              </w:rPr>
              <w:t>450</w:t>
            </w:r>
          </w:p>
        </w:tc>
        <w:tc>
          <w:tcPr>
            <w:tcW w:w="180" w:type="dxa"/>
          </w:tcPr>
          <w:p w14:paraId="3A485459" w14:textId="77777777" w:rsidR="009D0DBC" w:rsidRPr="006D353E" w:rsidRDefault="009D0DBC" w:rsidP="009D0DBC">
            <w:pPr>
              <w:pStyle w:val="acctfourfigures"/>
              <w:spacing w:line="240" w:lineRule="atLeast"/>
              <w:rPr>
                <w:szCs w:val="22"/>
              </w:rPr>
            </w:pPr>
          </w:p>
        </w:tc>
        <w:tc>
          <w:tcPr>
            <w:tcW w:w="1053" w:type="dxa"/>
            <w:tcBorders>
              <w:bottom w:val="single" w:sz="4" w:space="0" w:color="auto"/>
            </w:tcBorders>
          </w:tcPr>
          <w:p w14:paraId="03D8BD17" w14:textId="3D641AD6" w:rsidR="009D0DBC" w:rsidRPr="000926B4" w:rsidRDefault="005C1684" w:rsidP="00CB194B">
            <w:pPr>
              <w:pStyle w:val="acctfourfigures"/>
              <w:tabs>
                <w:tab w:val="clear" w:pos="765"/>
                <w:tab w:val="decimal" w:pos="592"/>
              </w:tabs>
              <w:spacing w:line="240" w:lineRule="atLeast"/>
              <w:rPr>
                <w:szCs w:val="22"/>
              </w:rPr>
            </w:pPr>
            <w:r w:rsidRPr="000926B4">
              <w:rPr>
                <w:rFonts w:cs="Angsana New"/>
                <w:szCs w:val="22"/>
                <w:lang w:bidi="th-TH"/>
              </w:rPr>
              <w:t>-</w:t>
            </w:r>
          </w:p>
        </w:tc>
        <w:tc>
          <w:tcPr>
            <w:tcW w:w="180" w:type="dxa"/>
          </w:tcPr>
          <w:p w14:paraId="2CDADE45" w14:textId="77777777" w:rsidR="009D0DBC" w:rsidRPr="006D353E" w:rsidRDefault="009D0DBC" w:rsidP="009D0DBC">
            <w:pPr>
              <w:pStyle w:val="acctfourfigures"/>
              <w:spacing w:line="240" w:lineRule="atLeast"/>
              <w:rPr>
                <w:szCs w:val="22"/>
              </w:rPr>
            </w:pPr>
          </w:p>
        </w:tc>
        <w:tc>
          <w:tcPr>
            <w:tcW w:w="1118" w:type="dxa"/>
            <w:tcBorders>
              <w:bottom w:val="single" w:sz="4" w:space="0" w:color="auto"/>
            </w:tcBorders>
          </w:tcPr>
          <w:p w14:paraId="638DB868" w14:textId="77777777" w:rsidR="009D0DBC" w:rsidRPr="006D353E" w:rsidRDefault="009D0DBC" w:rsidP="009D0DBC">
            <w:pPr>
              <w:pStyle w:val="acctfourfigures"/>
              <w:tabs>
                <w:tab w:val="clear" w:pos="765"/>
                <w:tab w:val="decimal" w:pos="946"/>
              </w:tabs>
              <w:spacing w:line="240" w:lineRule="atLeast"/>
              <w:ind w:right="-23"/>
              <w:rPr>
                <w:szCs w:val="22"/>
                <w:lang w:val="en-US"/>
              </w:rPr>
            </w:pPr>
            <w:r w:rsidRPr="006D353E">
              <w:rPr>
                <w:szCs w:val="22"/>
              </w:rPr>
              <w:t>450</w:t>
            </w:r>
          </w:p>
        </w:tc>
      </w:tr>
      <w:tr w:rsidR="009D0DBC" w:rsidRPr="006D353E" w14:paraId="5719D1A4" w14:textId="77777777" w:rsidTr="00384AA1">
        <w:trPr>
          <w:cantSplit/>
          <w:trHeight w:val="145"/>
        </w:trPr>
        <w:tc>
          <w:tcPr>
            <w:tcW w:w="4370" w:type="dxa"/>
          </w:tcPr>
          <w:p w14:paraId="45013788" w14:textId="77777777" w:rsidR="009D0DBC" w:rsidRPr="006D353E" w:rsidRDefault="009D0DBC" w:rsidP="009D0DBC">
            <w:pPr>
              <w:spacing w:line="240" w:lineRule="atLeast"/>
              <w:rPr>
                <w:rFonts w:cs="Times New Roman"/>
                <w:b/>
                <w:bCs/>
                <w:szCs w:val="22"/>
              </w:rPr>
            </w:pPr>
            <w:r w:rsidRPr="006D353E">
              <w:rPr>
                <w:rFonts w:cs="Times New Roman"/>
                <w:b/>
                <w:bCs/>
                <w:szCs w:val="22"/>
              </w:rPr>
              <w:t>Total</w:t>
            </w:r>
          </w:p>
        </w:tc>
        <w:tc>
          <w:tcPr>
            <w:tcW w:w="1098" w:type="dxa"/>
            <w:tcBorders>
              <w:top w:val="single" w:sz="4" w:space="0" w:color="auto"/>
              <w:bottom w:val="double" w:sz="4" w:space="0" w:color="auto"/>
            </w:tcBorders>
          </w:tcPr>
          <w:p w14:paraId="5ABC2B9B" w14:textId="078A653D" w:rsidR="009D0DBC" w:rsidRPr="006D353E" w:rsidRDefault="009D0DBC" w:rsidP="009D0DBC">
            <w:pPr>
              <w:pStyle w:val="acctfourfigures"/>
              <w:tabs>
                <w:tab w:val="clear" w:pos="765"/>
                <w:tab w:val="decimal" w:pos="832"/>
              </w:tabs>
              <w:spacing w:line="240" w:lineRule="atLeast"/>
              <w:ind w:right="-23"/>
              <w:rPr>
                <w:b/>
                <w:bCs/>
                <w:szCs w:val="22"/>
              </w:rPr>
            </w:pPr>
            <w:r w:rsidRPr="006D353E">
              <w:rPr>
                <w:b/>
                <w:bCs/>
                <w:szCs w:val="22"/>
              </w:rPr>
              <w:t>9</w:t>
            </w:r>
          </w:p>
        </w:tc>
        <w:tc>
          <w:tcPr>
            <w:tcW w:w="180" w:type="dxa"/>
          </w:tcPr>
          <w:p w14:paraId="7FE1B2EB" w14:textId="77777777" w:rsidR="009D0DBC" w:rsidRPr="006D353E" w:rsidRDefault="009D0DBC" w:rsidP="009D0DBC">
            <w:pPr>
              <w:pStyle w:val="acctfourfigures"/>
              <w:spacing w:line="240" w:lineRule="atLeast"/>
              <w:rPr>
                <w:b/>
                <w:bCs/>
                <w:szCs w:val="22"/>
              </w:rPr>
            </w:pPr>
          </w:p>
        </w:tc>
        <w:tc>
          <w:tcPr>
            <w:tcW w:w="1152" w:type="dxa"/>
            <w:tcBorders>
              <w:top w:val="single" w:sz="4" w:space="0" w:color="auto"/>
              <w:bottom w:val="double" w:sz="4" w:space="0" w:color="auto"/>
            </w:tcBorders>
          </w:tcPr>
          <w:p w14:paraId="1099EADE" w14:textId="77777777" w:rsidR="009D0DBC" w:rsidRPr="006D353E" w:rsidRDefault="009D0DBC" w:rsidP="009D0DBC">
            <w:pPr>
              <w:pStyle w:val="acctfourfigures"/>
              <w:tabs>
                <w:tab w:val="clear" w:pos="765"/>
                <w:tab w:val="decimal" w:pos="908"/>
              </w:tabs>
              <w:spacing w:line="240" w:lineRule="atLeast"/>
              <w:ind w:right="-23"/>
              <w:rPr>
                <w:b/>
                <w:bCs/>
                <w:szCs w:val="22"/>
              </w:rPr>
            </w:pPr>
            <w:r w:rsidRPr="006D353E">
              <w:rPr>
                <w:b/>
                <w:bCs/>
                <w:szCs w:val="22"/>
              </w:rPr>
              <w:t>524</w:t>
            </w:r>
          </w:p>
        </w:tc>
        <w:tc>
          <w:tcPr>
            <w:tcW w:w="180" w:type="dxa"/>
          </w:tcPr>
          <w:p w14:paraId="7BD4061C" w14:textId="77777777" w:rsidR="009D0DBC" w:rsidRPr="006D353E" w:rsidRDefault="009D0DBC" w:rsidP="009D0DBC">
            <w:pPr>
              <w:pStyle w:val="acctfourfigures"/>
              <w:spacing w:line="240" w:lineRule="atLeast"/>
              <w:rPr>
                <w:b/>
                <w:bCs/>
                <w:szCs w:val="22"/>
              </w:rPr>
            </w:pPr>
          </w:p>
        </w:tc>
        <w:tc>
          <w:tcPr>
            <w:tcW w:w="1053" w:type="dxa"/>
            <w:tcBorders>
              <w:top w:val="single" w:sz="4" w:space="0" w:color="auto"/>
              <w:bottom w:val="double" w:sz="4" w:space="0" w:color="auto"/>
            </w:tcBorders>
          </w:tcPr>
          <w:p w14:paraId="0FFB5A9C" w14:textId="44665A22" w:rsidR="009D0DBC" w:rsidRPr="000926B4" w:rsidRDefault="005C1684" w:rsidP="00CB194B">
            <w:pPr>
              <w:pStyle w:val="acctfourfigures"/>
              <w:tabs>
                <w:tab w:val="clear" w:pos="765"/>
                <w:tab w:val="decimal" w:pos="592"/>
              </w:tabs>
              <w:spacing w:line="240" w:lineRule="atLeast"/>
              <w:rPr>
                <w:b/>
                <w:bCs/>
                <w:szCs w:val="22"/>
              </w:rPr>
            </w:pPr>
            <w:r w:rsidRPr="000926B4">
              <w:rPr>
                <w:b/>
                <w:bCs/>
                <w:szCs w:val="22"/>
                <w:lang w:bidi="th-TH"/>
              </w:rPr>
              <w:t>-</w:t>
            </w:r>
          </w:p>
        </w:tc>
        <w:tc>
          <w:tcPr>
            <w:tcW w:w="180" w:type="dxa"/>
          </w:tcPr>
          <w:p w14:paraId="38CFBEA8" w14:textId="77777777" w:rsidR="009D0DBC" w:rsidRPr="006D353E" w:rsidRDefault="009D0DBC" w:rsidP="009D0DBC">
            <w:pPr>
              <w:pStyle w:val="acctfourfigures"/>
              <w:spacing w:line="240" w:lineRule="atLeast"/>
              <w:rPr>
                <w:b/>
                <w:bCs/>
                <w:szCs w:val="22"/>
              </w:rPr>
            </w:pPr>
          </w:p>
        </w:tc>
        <w:tc>
          <w:tcPr>
            <w:tcW w:w="1118" w:type="dxa"/>
            <w:tcBorders>
              <w:top w:val="single" w:sz="4" w:space="0" w:color="auto"/>
              <w:bottom w:val="double" w:sz="4" w:space="0" w:color="auto"/>
            </w:tcBorders>
          </w:tcPr>
          <w:p w14:paraId="14D1FE69" w14:textId="77777777" w:rsidR="009D0DBC" w:rsidRPr="006D353E" w:rsidRDefault="009D0DBC" w:rsidP="009D0DBC">
            <w:pPr>
              <w:pStyle w:val="acctfourfigures"/>
              <w:tabs>
                <w:tab w:val="clear" w:pos="765"/>
                <w:tab w:val="decimal" w:pos="946"/>
              </w:tabs>
              <w:spacing w:line="240" w:lineRule="atLeast"/>
              <w:ind w:right="-23"/>
              <w:rPr>
                <w:b/>
                <w:bCs/>
                <w:szCs w:val="22"/>
              </w:rPr>
            </w:pPr>
            <w:r w:rsidRPr="00CB194B">
              <w:rPr>
                <w:b/>
                <w:bCs/>
                <w:szCs w:val="28"/>
                <w:cs/>
                <w:lang w:bidi="th-TH"/>
              </w:rPr>
              <w:t xml:space="preserve">    </w:t>
            </w:r>
            <w:r w:rsidRPr="006D353E">
              <w:rPr>
                <w:b/>
                <w:bCs/>
                <w:szCs w:val="22"/>
              </w:rPr>
              <w:t>450</w:t>
            </w:r>
          </w:p>
        </w:tc>
      </w:tr>
    </w:tbl>
    <w:p w14:paraId="6B9A3CD2" w14:textId="77777777" w:rsidR="00262A5D" w:rsidRDefault="00477F22" w:rsidP="00783826">
      <w:pPr>
        <w:tabs>
          <w:tab w:val="left" w:pos="900"/>
        </w:tabs>
        <w:spacing w:line="240" w:lineRule="atLeast"/>
        <w:ind w:left="540" w:right="-295" w:hanging="540"/>
        <w:jc w:val="both"/>
        <w:rPr>
          <w:rFonts w:cs="Times New Roman"/>
          <w:szCs w:val="22"/>
        </w:rPr>
      </w:pPr>
      <w:r w:rsidRPr="00CB194B">
        <w:rPr>
          <w:rFonts w:cs="Times New Roman"/>
          <w:szCs w:val="22"/>
          <w:cs/>
        </w:rPr>
        <w:tab/>
      </w:r>
    </w:p>
    <w:p w14:paraId="171C2B8B" w14:textId="516E0F04" w:rsidR="00783826" w:rsidRDefault="00262A5D" w:rsidP="00783826">
      <w:pPr>
        <w:tabs>
          <w:tab w:val="left" w:pos="900"/>
        </w:tabs>
        <w:spacing w:line="240" w:lineRule="atLeast"/>
        <w:ind w:left="540" w:right="-295" w:hanging="540"/>
        <w:jc w:val="both"/>
        <w:rPr>
          <w:rFonts w:cs="Times New Roman"/>
          <w:szCs w:val="22"/>
        </w:rPr>
      </w:pPr>
      <w:r>
        <w:rPr>
          <w:rFonts w:cs="Times New Roman"/>
          <w:szCs w:val="22"/>
        </w:rPr>
        <w:tab/>
      </w:r>
      <w:r w:rsidR="00783826" w:rsidRPr="006D353E">
        <w:rPr>
          <w:rFonts w:cs="Times New Roman"/>
          <w:szCs w:val="22"/>
        </w:rPr>
        <w:t>As at 30 September 2019, current investments</w:t>
      </w:r>
      <w:r w:rsidR="00FE2F12">
        <w:rPr>
          <w:rFonts w:cs="Times New Roman"/>
          <w:szCs w:val="22"/>
        </w:rPr>
        <w:t xml:space="preserve"> </w:t>
      </w:r>
      <w:r w:rsidR="00783826" w:rsidRPr="006D353E">
        <w:rPr>
          <w:rFonts w:cs="Times New Roman"/>
          <w:szCs w:val="22"/>
        </w:rPr>
        <w:t>maturity</w:t>
      </w:r>
      <w:r w:rsidR="006C5D93" w:rsidRPr="006D353E">
        <w:rPr>
          <w:rFonts w:cs="Times New Roman"/>
          <w:szCs w:val="22"/>
        </w:rPr>
        <w:t xml:space="preserve"> </w:t>
      </w:r>
      <w:r w:rsidR="003044C1">
        <w:rPr>
          <w:rFonts w:cs="Angsana New"/>
          <w:szCs w:val="28"/>
        </w:rPr>
        <w:t>with in 6 months</w:t>
      </w:r>
      <w:r w:rsidR="00783826" w:rsidRPr="00CB194B">
        <w:rPr>
          <w:rFonts w:cs="Times New Roman"/>
          <w:szCs w:val="22"/>
          <w:cs/>
        </w:rPr>
        <w:t xml:space="preserve"> </w:t>
      </w:r>
      <w:r w:rsidR="003E3A3D" w:rsidRPr="00CB194B">
        <w:rPr>
          <w:rFonts w:cs="Times New Roman"/>
          <w:i/>
          <w:iCs/>
          <w:szCs w:val="22"/>
          <w:cs/>
        </w:rPr>
        <w:t>(</w:t>
      </w:r>
      <w:r w:rsidR="00783826" w:rsidRPr="006D353E">
        <w:rPr>
          <w:rFonts w:cs="Times New Roman"/>
          <w:i/>
          <w:iCs/>
          <w:szCs w:val="22"/>
        </w:rPr>
        <w:t>2018</w:t>
      </w:r>
      <w:r w:rsidR="00783826" w:rsidRPr="00CB194B">
        <w:rPr>
          <w:rFonts w:cs="Times New Roman"/>
          <w:i/>
          <w:iCs/>
          <w:szCs w:val="22"/>
          <w:cs/>
        </w:rPr>
        <w:t xml:space="preserve">: </w:t>
      </w:r>
      <w:r w:rsidR="00783826" w:rsidRPr="006D353E">
        <w:rPr>
          <w:rFonts w:cs="Times New Roman"/>
          <w:i/>
          <w:iCs/>
          <w:szCs w:val="22"/>
        </w:rPr>
        <w:t>3 months to 5 months</w:t>
      </w:r>
      <w:r w:rsidR="003E3A3D" w:rsidRPr="00CB194B">
        <w:rPr>
          <w:rFonts w:cs="Times New Roman"/>
          <w:i/>
          <w:iCs/>
          <w:szCs w:val="22"/>
          <w:cs/>
        </w:rPr>
        <w:t>)</w:t>
      </w:r>
      <w:r w:rsidR="00783826" w:rsidRPr="006D353E">
        <w:rPr>
          <w:rFonts w:cs="Times New Roman"/>
          <w:szCs w:val="22"/>
        </w:rPr>
        <w:t xml:space="preserve"> and bore</w:t>
      </w:r>
      <w:r w:rsidR="00783826" w:rsidRPr="00CB194B">
        <w:rPr>
          <w:rFonts w:cs="Times New Roman"/>
          <w:szCs w:val="22"/>
          <w:cs/>
        </w:rPr>
        <w:t xml:space="preserve"> </w:t>
      </w:r>
      <w:r w:rsidR="00783826" w:rsidRPr="006D353E">
        <w:rPr>
          <w:rFonts w:cs="Times New Roman"/>
          <w:szCs w:val="22"/>
        </w:rPr>
        <w:t>interest rates at the rate of</w:t>
      </w:r>
      <w:r w:rsidR="00783826" w:rsidRPr="00CB194B">
        <w:rPr>
          <w:rFonts w:cs="Times New Roman"/>
          <w:szCs w:val="22"/>
          <w:cs/>
        </w:rPr>
        <w:t xml:space="preserve"> </w:t>
      </w:r>
      <w:r w:rsidR="003044C1">
        <w:rPr>
          <w:rFonts w:cstheme="minorBidi"/>
          <w:szCs w:val="22"/>
        </w:rPr>
        <w:t>0</w:t>
      </w:r>
      <w:r w:rsidR="00783826" w:rsidRPr="00CB194B">
        <w:rPr>
          <w:rFonts w:cs="Times New Roman"/>
          <w:szCs w:val="22"/>
          <w:cs/>
        </w:rPr>
        <w:t>.</w:t>
      </w:r>
      <w:r w:rsidR="003044C1">
        <w:rPr>
          <w:rFonts w:cs="Times New Roman"/>
          <w:szCs w:val="22"/>
        </w:rPr>
        <w:t>9</w:t>
      </w:r>
      <w:r w:rsidR="00783826" w:rsidRPr="006D353E">
        <w:rPr>
          <w:rFonts w:cs="Times New Roman"/>
          <w:szCs w:val="22"/>
        </w:rPr>
        <w:t>0</w:t>
      </w:r>
      <w:r w:rsidR="00E66EE0" w:rsidRPr="00CB194B">
        <w:rPr>
          <w:rFonts w:cs="Times New Roman"/>
          <w:szCs w:val="22"/>
          <w:cs/>
        </w:rPr>
        <w:t xml:space="preserve">% </w:t>
      </w:r>
      <w:r w:rsidR="00783826" w:rsidRPr="006D353E">
        <w:rPr>
          <w:rFonts w:cs="Times New Roman"/>
          <w:szCs w:val="22"/>
        </w:rPr>
        <w:t xml:space="preserve">per annum </w:t>
      </w:r>
      <w:r w:rsidR="003E3A3D" w:rsidRPr="00CB194B">
        <w:rPr>
          <w:rFonts w:cs="Times New Roman"/>
          <w:i/>
          <w:iCs/>
          <w:szCs w:val="22"/>
          <w:cs/>
        </w:rPr>
        <w:t>(</w:t>
      </w:r>
      <w:r w:rsidR="00783826" w:rsidRPr="006D353E">
        <w:rPr>
          <w:rFonts w:cs="Times New Roman"/>
          <w:i/>
          <w:iCs/>
          <w:szCs w:val="22"/>
        </w:rPr>
        <w:t>2018</w:t>
      </w:r>
      <w:r w:rsidR="00783826" w:rsidRPr="00CB194B">
        <w:rPr>
          <w:rFonts w:cs="Times New Roman"/>
          <w:i/>
          <w:iCs/>
          <w:szCs w:val="22"/>
          <w:cs/>
        </w:rPr>
        <w:t xml:space="preserve">: </w:t>
      </w:r>
      <w:r w:rsidR="00783826" w:rsidRPr="006D353E">
        <w:rPr>
          <w:rFonts w:cs="Times New Roman"/>
          <w:i/>
          <w:iCs/>
          <w:szCs w:val="22"/>
        </w:rPr>
        <w:t>0</w:t>
      </w:r>
      <w:r w:rsidR="00783826" w:rsidRPr="00CB194B">
        <w:rPr>
          <w:rFonts w:cs="Times New Roman"/>
          <w:i/>
          <w:iCs/>
          <w:szCs w:val="22"/>
          <w:cs/>
        </w:rPr>
        <w:t>.</w:t>
      </w:r>
      <w:r w:rsidR="00783826" w:rsidRPr="006D353E">
        <w:rPr>
          <w:rFonts w:cs="Times New Roman"/>
          <w:i/>
          <w:iCs/>
          <w:szCs w:val="22"/>
        </w:rPr>
        <w:t>90</w:t>
      </w:r>
      <w:r w:rsidR="00783826" w:rsidRPr="00CB194B">
        <w:rPr>
          <w:rFonts w:cs="Times New Roman"/>
          <w:i/>
          <w:iCs/>
          <w:szCs w:val="22"/>
          <w:cs/>
        </w:rPr>
        <w:t xml:space="preserve">% </w:t>
      </w:r>
      <w:r w:rsidR="00783826" w:rsidRPr="006D353E">
        <w:rPr>
          <w:rFonts w:cs="Times New Roman"/>
          <w:i/>
          <w:iCs/>
          <w:szCs w:val="22"/>
        </w:rPr>
        <w:t>to 1</w:t>
      </w:r>
      <w:r w:rsidR="00783826" w:rsidRPr="00CB194B">
        <w:rPr>
          <w:rFonts w:cs="Times New Roman"/>
          <w:i/>
          <w:iCs/>
          <w:szCs w:val="22"/>
          <w:cs/>
        </w:rPr>
        <w:t>.</w:t>
      </w:r>
      <w:r w:rsidR="00783826" w:rsidRPr="006D353E">
        <w:rPr>
          <w:rFonts w:cs="Times New Roman"/>
          <w:i/>
          <w:iCs/>
          <w:szCs w:val="22"/>
        </w:rPr>
        <w:t>45</w:t>
      </w:r>
      <w:r w:rsidR="00783826" w:rsidRPr="00CB194B">
        <w:rPr>
          <w:rFonts w:cs="Times New Roman"/>
          <w:i/>
          <w:iCs/>
          <w:szCs w:val="22"/>
          <w:cs/>
        </w:rPr>
        <w:t>%</w:t>
      </w:r>
      <w:r w:rsidR="00783826" w:rsidRPr="006D353E">
        <w:rPr>
          <w:rFonts w:cs="Times New Roman"/>
          <w:i/>
          <w:iCs/>
          <w:szCs w:val="22"/>
        </w:rPr>
        <w:t xml:space="preserve"> per annum</w:t>
      </w:r>
      <w:r w:rsidR="003E3A3D" w:rsidRPr="00CB194B">
        <w:rPr>
          <w:rFonts w:cs="Times New Roman"/>
          <w:i/>
          <w:iCs/>
          <w:szCs w:val="22"/>
          <w:cs/>
        </w:rPr>
        <w:t>)</w:t>
      </w:r>
      <w:r w:rsidR="00783826" w:rsidRPr="00CB194B">
        <w:rPr>
          <w:rFonts w:cs="Times New Roman"/>
          <w:szCs w:val="22"/>
          <w:cs/>
        </w:rPr>
        <w:t>.</w:t>
      </w:r>
    </w:p>
    <w:p w14:paraId="2EBF32A9" w14:textId="77777777" w:rsidR="003D2AAD" w:rsidRDefault="003D2AAD" w:rsidP="00783826">
      <w:pPr>
        <w:tabs>
          <w:tab w:val="left" w:pos="900"/>
        </w:tabs>
        <w:spacing w:line="240" w:lineRule="atLeast"/>
        <w:ind w:left="540" w:right="-295" w:hanging="540"/>
        <w:jc w:val="both"/>
        <w:rPr>
          <w:rFonts w:cs="Times New Roman"/>
          <w:szCs w:val="22"/>
        </w:rPr>
      </w:pPr>
    </w:p>
    <w:p w14:paraId="5FFE1447" w14:textId="77777777" w:rsidR="00F3712A" w:rsidRPr="006D353E" w:rsidRDefault="00C84E5B" w:rsidP="00B51A8E">
      <w:pPr>
        <w:tabs>
          <w:tab w:val="left" w:pos="1080"/>
          <w:tab w:val="left" w:pos="1440"/>
        </w:tabs>
        <w:spacing w:line="240" w:lineRule="atLeast"/>
        <w:ind w:left="540" w:hanging="540"/>
        <w:jc w:val="both"/>
        <w:rPr>
          <w:rFonts w:cs="Times New Roman"/>
          <w:sz w:val="24"/>
        </w:rPr>
      </w:pPr>
      <w:r w:rsidRPr="006D353E">
        <w:rPr>
          <w:rFonts w:cs="Times New Roman"/>
          <w:b/>
          <w:bCs/>
          <w:sz w:val="24"/>
        </w:rPr>
        <w:t>8</w:t>
      </w:r>
      <w:r w:rsidR="00DD7F2B" w:rsidRPr="006D353E">
        <w:rPr>
          <w:rFonts w:cs="Times New Roman"/>
          <w:b/>
          <w:bCs/>
          <w:sz w:val="24"/>
        </w:rPr>
        <w:tab/>
      </w:r>
      <w:r w:rsidR="00EE3BB6" w:rsidRPr="006D353E">
        <w:rPr>
          <w:rFonts w:cs="Times New Roman"/>
          <w:b/>
          <w:bCs/>
          <w:sz w:val="24"/>
        </w:rPr>
        <w:t>Trade accounts receivable</w:t>
      </w:r>
    </w:p>
    <w:p w14:paraId="315CDEC8" w14:textId="77777777" w:rsidR="00D97414" w:rsidRPr="00CB194B" w:rsidRDefault="00D97414" w:rsidP="00650F89">
      <w:pPr>
        <w:spacing w:line="240" w:lineRule="atLeast"/>
        <w:ind w:left="540"/>
        <w:rPr>
          <w:rFonts w:cs="Times New Roman"/>
          <w:b/>
          <w:bCs/>
          <w:color w:val="365F91"/>
          <w:sz w:val="10"/>
          <w:szCs w:val="10"/>
        </w:rPr>
      </w:pPr>
    </w:p>
    <w:tbl>
      <w:tblPr>
        <w:tblW w:w="9378" w:type="dxa"/>
        <w:tblInd w:w="450" w:type="dxa"/>
        <w:tblLayout w:type="fixed"/>
        <w:tblLook w:val="01E0" w:firstRow="1" w:lastRow="1" w:firstColumn="1" w:lastColumn="1" w:noHBand="0" w:noVBand="0"/>
      </w:tblPr>
      <w:tblGrid>
        <w:gridCol w:w="2898"/>
        <w:gridCol w:w="72"/>
        <w:gridCol w:w="468"/>
        <w:gridCol w:w="257"/>
        <w:gridCol w:w="1270"/>
        <w:gridCol w:w="237"/>
        <w:gridCol w:w="1179"/>
        <w:gridCol w:w="237"/>
        <w:gridCol w:w="1275"/>
        <w:gridCol w:w="237"/>
        <w:gridCol w:w="1248"/>
      </w:tblGrid>
      <w:tr w:rsidR="00783826" w:rsidRPr="006D353E" w14:paraId="581ED0EE" w14:textId="77777777" w:rsidTr="00DC0030">
        <w:trPr>
          <w:tblHeader/>
        </w:trPr>
        <w:tc>
          <w:tcPr>
            <w:tcW w:w="2898" w:type="dxa"/>
          </w:tcPr>
          <w:p w14:paraId="52DB6337" w14:textId="77777777" w:rsidR="00783826" w:rsidRPr="006D353E" w:rsidRDefault="00783826" w:rsidP="00DC0030">
            <w:pPr>
              <w:tabs>
                <w:tab w:val="left" w:pos="342"/>
              </w:tabs>
              <w:spacing w:line="240" w:lineRule="atLeast"/>
              <w:ind w:right="109"/>
              <w:jc w:val="both"/>
              <w:rPr>
                <w:rFonts w:cs="Times New Roman"/>
                <w:b/>
                <w:bCs/>
                <w:i/>
                <w:iCs/>
                <w:szCs w:val="22"/>
                <w:cs/>
              </w:rPr>
            </w:pPr>
          </w:p>
        </w:tc>
        <w:tc>
          <w:tcPr>
            <w:tcW w:w="540" w:type="dxa"/>
            <w:gridSpan w:val="2"/>
          </w:tcPr>
          <w:p w14:paraId="457A1689"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77BF72A3" w14:textId="77777777" w:rsidR="00783826" w:rsidRPr="006D353E" w:rsidRDefault="00783826" w:rsidP="00DC0030">
            <w:pPr>
              <w:pStyle w:val="BodyText"/>
              <w:spacing w:before="0" w:line="240" w:lineRule="atLeast"/>
              <w:jc w:val="thaiDistribute"/>
              <w:rPr>
                <w:rFonts w:ascii="Times New Roman" w:hAnsi="Times New Roman" w:cs="Times New Roman"/>
                <w:b/>
                <w:sz w:val="22"/>
                <w:szCs w:val="22"/>
              </w:rPr>
            </w:pPr>
          </w:p>
        </w:tc>
        <w:tc>
          <w:tcPr>
            <w:tcW w:w="2686" w:type="dxa"/>
            <w:gridSpan w:val="3"/>
          </w:tcPr>
          <w:p w14:paraId="069DD480" w14:textId="77777777" w:rsidR="00783826" w:rsidRPr="006D353E" w:rsidRDefault="00783826" w:rsidP="00DC0030">
            <w:pPr>
              <w:spacing w:line="240" w:lineRule="atLeast"/>
              <w:ind w:left="-81" w:right="-43"/>
              <w:jc w:val="center"/>
              <w:rPr>
                <w:rFonts w:cs="Times New Roman"/>
                <w:b/>
                <w:bCs/>
                <w:color w:val="000000"/>
                <w:szCs w:val="22"/>
              </w:rPr>
            </w:pPr>
            <w:r w:rsidRPr="006D353E">
              <w:rPr>
                <w:rFonts w:cs="Times New Roman"/>
                <w:b/>
                <w:bCs/>
                <w:color w:val="000000"/>
                <w:szCs w:val="22"/>
              </w:rPr>
              <w:t>Consolidated</w:t>
            </w:r>
          </w:p>
        </w:tc>
        <w:tc>
          <w:tcPr>
            <w:tcW w:w="237" w:type="dxa"/>
          </w:tcPr>
          <w:p w14:paraId="6FEDDA96" w14:textId="77777777" w:rsidR="00783826" w:rsidRPr="006D353E" w:rsidRDefault="00783826" w:rsidP="00DC0030">
            <w:pPr>
              <w:spacing w:line="240" w:lineRule="atLeast"/>
              <w:ind w:left="-81" w:right="-43"/>
              <w:jc w:val="center"/>
              <w:rPr>
                <w:rFonts w:cs="Times New Roman"/>
                <w:b/>
                <w:bCs/>
                <w:color w:val="000000"/>
                <w:szCs w:val="22"/>
              </w:rPr>
            </w:pPr>
          </w:p>
        </w:tc>
        <w:tc>
          <w:tcPr>
            <w:tcW w:w="2760" w:type="dxa"/>
            <w:gridSpan w:val="3"/>
          </w:tcPr>
          <w:p w14:paraId="12E78D27" w14:textId="77777777" w:rsidR="00783826" w:rsidRPr="006D353E" w:rsidRDefault="00783826" w:rsidP="00DC0030">
            <w:pPr>
              <w:spacing w:line="240" w:lineRule="atLeast"/>
              <w:ind w:left="-81" w:right="-43"/>
              <w:jc w:val="center"/>
              <w:rPr>
                <w:rFonts w:cs="Times New Roman"/>
                <w:b/>
                <w:bCs/>
                <w:color w:val="000000"/>
                <w:szCs w:val="22"/>
              </w:rPr>
            </w:pPr>
            <w:r w:rsidRPr="006D353E">
              <w:rPr>
                <w:rFonts w:cs="Times New Roman"/>
                <w:b/>
                <w:bCs/>
                <w:color w:val="000000"/>
                <w:szCs w:val="22"/>
              </w:rPr>
              <w:t xml:space="preserve">Separate </w:t>
            </w:r>
          </w:p>
        </w:tc>
      </w:tr>
      <w:tr w:rsidR="00783826" w:rsidRPr="006D353E" w14:paraId="68B00167" w14:textId="77777777" w:rsidTr="00DC0030">
        <w:trPr>
          <w:tblHeader/>
        </w:trPr>
        <w:tc>
          <w:tcPr>
            <w:tcW w:w="2898" w:type="dxa"/>
          </w:tcPr>
          <w:p w14:paraId="31422A68" w14:textId="77777777" w:rsidR="00783826" w:rsidRPr="006D353E" w:rsidRDefault="00783826" w:rsidP="00DC0030">
            <w:pPr>
              <w:tabs>
                <w:tab w:val="left" w:pos="342"/>
              </w:tabs>
              <w:spacing w:line="240" w:lineRule="atLeast"/>
              <w:ind w:right="109"/>
              <w:jc w:val="both"/>
              <w:rPr>
                <w:rFonts w:cs="Times New Roman"/>
                <w:b/>
                <w:bCs/>
                <w:i/>
                <w:iCs/>
                <w:szCs w:val="22"/>
                <w:cs/>
              </w:rPr>
            </w:pPr>
          </w:p>
        </w:tc>
        <w:tc>
          <w:tcPr>
            <w:tcW w:w="540" w:type="dxa"/>
            <w:gridSpan w:val="2"/>
          </w:tcPr>
          <w:p w14:paraId="5261997E"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054A5C15" w14:textId="77777777" w:rsidR="00783826" w:rsidRPr="006D353E" w:rsidRDefault="00783826" w:rsidP="00DC0030">
            <w:pPr>
              <w:pStyle w:val="BodyText"/>
              <w:spacing w:before="0" w:line="240" w:lineRule="atLeast"/>
              <w:jc w:val="thaiDistribute"/>
              <w:rPr>
                <w:rFonts w:ascii="Times New Roman" w:hAnsi="Times New Roman" w:cs="Times New Roman"/>
                <w:b/>
                <w:sz w:val="22"/>
                <w:szCs w:val="22"/>
              </w:rPr>
            </w:pPr>
          </w:p>
        </w:tc>
        <w:tc>
          <w:tcPr>
            <w:tcW w:w="2686" w:type="dxa"/>
            <w:gridSpan w:val="3"/>
          </w:tcPr>
          <w:p w14:paraId="10BB34EC" w14:textId="77777777" w:rsidR="00783826" w:rsidRPr="006D353E" w:rsidRDefault="00783826" w:rsidP="00DC0030">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c>
          <w:tcPr>
            <w:tcW w:w="237" w:type="dxa"/>
          </w:tcPr>
          <w:p w14:paraId="78EA0A69" w14:textId="77777777" w:rsidR="00783826" w:rsidRPr="006D353E" w:rsidRDefault="00783826" w:rsidP="00DC0030">
            <w:pPr>
              <w:spacing w:line="240" w:lineRule="atLeast"/>
              <w:ind w:left="-81" w:right="-43"/>
              <w:jc w:val="center"/>
              <w:rPr>
                <w:rFonts w:cs="Times New Roman"/>
                <w:b/>
                <w:bCs/>
                <w:color w:val="000000"/>
                <w:szCs w:val="22"/>
              </w:rPr>
            </w:pPr>
          </w:p>
        </w:tc>
        <w:tc>
          <w:tcPr>
            <w:tcW w:w="2760" w:type="dxa"/>
            <w:gridSpan w:val="3"/>
          </w:tcPr>
          <w:p w14:paraId="459E65B1" w14:textId="77777777" w:rsidR="00783826" w:rsidRPr="006D353E" w:rsidRDefault="00783826" w:rsidP="00DC0030">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r>
      <w:tr w:rsidR="00783826" w:rsidRPr="006D353E" w14:paraId="4D085C4C" w14:textId="77777777" w:rsidTr="00BA39E5">
        <w:trPr>
          <w:tblHeader/>
        </w:trPr>
        <w:tc>
          <w:tcPr>
            <w:tcW w:w="2898" w:type="dxa"/>
          </w:tcPr>
          <w:p w14:paraId="4332BEE9" w14:textId="77777777" w:rsidR="00783826" w:rsidRPr="006D353E" w:rsidRDefault="00783826" w:rsidP="00DC0030">
            <w:pPr>
              <w:tabs>
                <w:tab w:val="left" w:pos="342"/>
              </w:tabs>
              <w:spacing w:line="240" w:lineRule="atLeast"/>
              <w:ind w:right="109"/>
              <w:jc w:val="both"/>
              <w:rPr>
                <w:rFonts w:cs="Times New Roman"/>
                <w:b/>
                <w:bCs/>
                <w:i/>
                <w:iCs/>
                <w:szCs w:val="22"/>
                <w:cs/>
              </w:rPr>
            </w:pPr>
          </w:p>
        </w:tc>
        <w:tc>
          <w:tcPr>
            <w:tcW w:w="540" w:type="dxa"/>
            <w:gridSpan w:val="2"/>
          </w:tcPr>
          <w:p w14:paraId="0CD2B91B" w14:textId="77777777" w:rsidR="00783826" w:rsidRPr="006D353E" w:rsidRDefault="00783826" w:rsidP="00DC0030">
            <w:pPr>
              <w:pStyle w:val="BodyText"/>
              <w:spacing w:before="0" w:line="240" w:lineRule="atLeast"/>
              <w:ind w:left="-108" w:right="-108"/>
              <w:jc w:val="center"/>
              <w:rPr>
                <w:rFonts w:ascii="Times New Roman" w:hAnsi="Times New Roman" w:cs="Times New Roman"/>
                <w:bCs/>
                <w:i/>
                <w:iCs/>
                <w:sz w:val="22"/>
                <w:szCs w:val="22"/>
              </w:rPr>
            </w:pPr>
            <w:r w:rsidRPr="006D353E">
              <w:rPr>
                <w:rFonts w:ascii="Times New Roman" w:hAnsi="Times New Roman" w:cs="Times New Roman"/>
                <w:bCs/>
                <w:i/>
                <w:iCs/>
                <w:sz w:val="22"/>
                <w:szCs w:val="22"/>
              </w:rPr>
              <w:t>Note</w:t>
            </w:r>
          </w:p>
        </w:tc>
        <w:tc>
          <w:tcPr>
            <w:tcW w:w="257" w:type="dxa"/>
          </w:tcPr>
          <w:p w14:paraId="0B13E6BA" w14:textId="77777777" w:rsidR="00783826" w:rsidRPr="006D353E" w:rsidRDefault="00783826" w:rsidP="00DC0030">
            <w:pPr>
              <w:pStyle w:val="BodyText"/>
              <w:spacing w:before="0" w:line="240" w:lineRule="atLeast"/>
              <w:jc w:val="thaiDistribute"/>
              <w:rPr>
                <w:rFonts w:ascii="Times New Roman" w:hAnsi="Times New Roman" w:cs="Times New Roman"/>
                <w:b/>
                <w:sz w:val="22"/>
                <w:szCs w:val="22"/>
              </w:rPr>
            </w:pPr>
          </w:p>
        </w:tc>
        <w:tc>
          <w:tcPr>
            <w:tcW w:w="1270" w:type="dxa"/>
            <w:vAlign w:val="bottom"/>
          </w:tcPr>
          <w:p w14:paraId="15871D9A" w14:textId="77777777" w:rsidR="00783826" w:rsidRPr="006D353E" w:rsidRDefault="00783826" w:rsidP="00DC0030">
            <w:pPr>
              <w:spacing w:line="240" w:lineRule="atLeast"/>
              <w:jc w:val="center"/>
              <w:rPr>
                <w:rFonts w:cs="Times New Roman"/>
                <w:szCs w:val="22"/>
              </w:rPr>
            </w:pPr>
            <w:r w:rsidRPr="006D353E">
              <w:rPr>
                <w:rFonts w:cs="Times New Roman"/>
                <w:szCs w:val="22"/>
              </w:rPr>
              <w:t>2019</w:t>
            </w:r>
          </w:p>
        </w:tc>
        <w:tc>
          <w:tcPr>
            <w:tcW w:w="237" w:type="dxa"/>
          </w:tcPr>
          <w:p w14:paraId="7B8760FA" w14:textId="77777777" w:rsidR="00783826" w:rsidRPr="006D353E" w:rsidRDefault="00783826" w:rsidP="00DC0030">
            <w:pPr>
              <w:pStyle w:val="acctmergecolhdg"/>
              <w:spacing w:line="240" w:lineRule="atLeast"/>
              <w:rPr>
                <w:b w:val="0"/>
                <w:bCs/>
                <w:szCs w:val="22"/>
              </w:rPr>
            </w:pPr>
          </w:p>
        </w:tc>
        <w:tc>
          <w:tcPr>
            <w:tcW w:w="1179" w:type="dxa"/>
            <w:vAlign w:val="bottom"/>
          </w:tcPr>
          <w:p w14:paraId="13A05454" w14:textId="77777777" w:rsidR="00783826" w:rsidRPr="006D353E" w:rsidRDefault="00783826" w:rsidP="00DC0030">
            <w:pPr>
              <w:pStyle w:val="acctmergecolhdg"/>
              <w:spacing w:line="240" w:lineRule="atLeast"/>
              <w:rPr>
                <w:b w:val="0"/>
                <w:bCs/>
                <w:szCs w:val="22"/>
              </w:rPr>
            </w:pPr>
            <w:r w:rsidRPr="006D353E">
              <w:rPr>
                <w:b w:val="0"/>
                <w:bCs/>
                <w:szCs w:val="22"/>
              </w:rPr>
              <w:t>2018</w:t>
            </w:r>
          </w:p>
        </w:tc>
        <w:tc>
          <w:tcPr>
            <w:tcW w:w="237" w:type="dxa"/>
          </w:tcPr>
          <w:p w14:paraId="08CFD796" w14:textId="77777777" w:rsidR="00783826" w:rsidRPr="006D353E" w:rsidRDefault="00783826" w:rsidP="00DC0030">
            <w:pPr>
              <w:pStyle w:val="acctmergecolhdg"/>
              <w:spacing w:line="240" w:lineRule="atLeast"/>
              <w:rPr>
                <w:b w:val="0"/>
                <w:bCs/>
                <w:szCs w:val="22"/>
              </w:rPr>
            </w:pPr>
          </w:p>
        </w:tc>
        <w:tc>
          <w:tcPr>
            <w:tcW w:w="1275" w:type="dxa"/>
            <w:vAlign w:val="bottom"/>
          </w:tcPr>
          <w:p w14:paraId="288E4A65" w14:textId="77777777" w:rsidR="00783826" w:rsidRPr="006D353E" w:rsidRDefault="00783826" w:rsidP="00DC0030">
            <w:pPr>
              <w:spacing w:line="240" w:lineRule="atLeast"/>
              <w:jc w:val="center"/>
              <w:rPr>
                <w:rFonts w:cs="Times New Roman"/>
                <w:szCs w:val="22"/>
              </w:rPr>
            </w:pPr>
            <w:r w:rsidRPr="006D353E">
              <w:rPr>
                <w:rFonts w:cs="Times New Roman"/>
                <w:szCs w:val="22"/>
              </w:rPr>
              <w:t>2019</w:t>
            </w:r>
          </w:p>
        </w:tc>
        <w:tc>
          <w:tcPr>
            <w:tcW w:w="237" w:type="dxa"/>
          </w:tcPr>
          <w:p w14:paraId="75C8C14E" w14:textId="77777777" w:rsidR="00783826" w:rsidRPr="006D353E" w:rsidRDefault="00783826" w:rsidP="00DC0030">
            <w:pPr>
              <w:pStyle w:val="acctmergecolhdg"/>
              <w:spacing w:line="240" w:lineRule="atLeast"/>
              <w:rPr>
                <w:b w:val="0"/>
                <w:bCs/>
                <w:szCs w:val="22"/>
              </w:rPr>
            </w:pPr>
          </w:p>
        </w:tc>
        <w:tc>
          <w:tcPr>
            <w:tcW w:w="1248" w:type="dxa"/>
            <w:vAlign w:val="bottom"/>
          </w:tcPr>
          <w:p w14:paraId="31ACCB84" w14:textId="77777777" w:rsidR="00783826" w:rsidRPr="006D353E" w:rsidRDefault="00783826" w:rsidP="00DC0030">
            <w:pPr>
              <w:pStyle w:val="acctmergecolhdg"/>
              <w:spacing w:line="240" w:lineRule="atLeast"/>
              <w:rPr>
                <w:b w:val="0"/>
                <w:bCs/>
                <w:szCs w:val="22"/>
              </w:rPr>
            </w:pPr>
            <w:r w:rsidRPr="006D353E">
              <w:rPr>
                <w:b w:val="0"/>
                <w:bCs/>
                <w:szCs w:val="22"/>
              </w:rPr>
              <w:t>2018</w:t>
            </w:r>
          </w:p>
        </w:tc>
      </w:tr>
      <w:tr w:rsidR="009D0DBC" w:rsidRPr="006D353E" w14:paraId="2610E266" w14:textId="77777777" w:rsidTr="00BA39E5">
        <w:trPr>
          <w:tblHeader/>
        </w:trPr>
        <w:tc>
          <w:tcPr>
            <w:tcW w:w="2898" w:type="dxa"/>
          </w:tcPr>
          <w:p w14:paraId="54C9A52D" w14:textId="77777777" w:rsidR="009D0DBC" w:rsidRPr="006D353E" w:rsidRDefault="009D0DBC" w:rsidP="00DC0030">
            <w:pPr>
              <w:tabs>
                <w:tab w:val="left" w:pos="342"/>
              </w:tabs>
              <w:spacing w:line="240" w:lineRule="atLeast"/>
              <w:ind w:right="109"/>
              <w:jc w:val="both"/>
              <w:rPr>
                <w:rFonts w:cs="Times New Roman"/>
                <w:b/>
                <w:bCs/>
                <w:i/>
                <w:iCs/>
                <w:szCs w:val="22"/>
                <w:cs/>
              </w:rPr>
            </w:pPr>
          </w:p>
        </w:tc>
        <w:tc>
          <w:tcPr>
            <w:tcW w:w="540" w:type="dxa"/>
            <w:gridSpan w:val="2"/>
          </w:tcPr>
          <w:p w14:paraId="56D299D2" w14:textId="77777777" w:rsidR="009D0DBC" w:rsidRPr="006D353E" w:rsidRDefault="009D0DBC" w:rsidP="00DC0030">
            <w:pPr>
              <w:pStyle w:val="BodyText"/>
              <w:spacing w:before="0" w:line="240" w:lineRule="atLeast"/>
              <w:ind w:left="-108" w:right="-108"/>
              <w:jc w:val="center"/>
              <w:rPr>
                <w:rFonts w:ascii="Times New Roman" w:hAnsi="Times New Roman" w:cs="Times New Roman"/>
                <w:bCs/>
                <w:i/>
                <w:iCs/>
                <w:sz w:val="22"/>
                <w:szCs w:val="22"/>
              </w:rPr>
            </w:pPr>
          </w:p>
        </w:tc>
        <w:tc>
          <w:tcPr>
            <w:tcW w:w="257" w:type="dxa"/>
          </w:tcPr>
          <w:p w14:paraId="6863EB66" w14:textId="77777777" w:rsidR="009D0DBC" w:rsidRPr="006D353E" w:rsidRDefault="009D0DBC" w:rsidP="00DC0030">
            <w:pPr>
              <w:pStyle w:val="BodyText"/>
              <w:spacing w:before="0" w:line="240" w:lineRule="atLeast"/>
              <w:jc w:val="thaiDistribute"/>
              <w:rPr>
                <w:rFonts w:ascii="Times New Roman" w:hAnsi="Times New Roman" w:cs="Times New Roman"/>
                <w:b/>
                <w:sz w:val="22"/>
                <w:szCs w:val="22"/>
              </w:rPr>
            </w:pPr>
          </w:p>
        </w:tc>
        <w:tc>
          <w:tcPr>
            <w:tcW w:w="1270" w:type="dxa"/>
            <w:vAlign w:val="bottom"/>
          </w:tcPr>
          <w:p w14:paraId="5C4A874A" w14:textId="77777777" w:rsidR="009D0DBC" w:rsidRPr="006D353E" w:rsidRDefault="009D0DBC" w:rsidP="00DC0030">
            <w:pPr>
              <w:spacing w:line="240" w:lineRule="atLeast"/>
              <w:jc w:val="center"/>
              <w:rPr>
                <w:rFonts w:cs="Times New Roman"/>
                <w:szCs w:val="22"/>
              </w:rPr>
            </w:pPr>
          </w:p>
        </w:tc>
        <w:tc>
          <w:tcPr>
            <w:tcW w:w="237" w:type="dxa"/>
          </w:tcPr>
          <w:p w14:paraId="3234F68E" w14:textId="77777777" w:rsidR="009D0DBC" w:rsidRPr="006D353E" w:rsidRDefault="009D0DBC" w:rsidP="00DC0030">
            <w:pPr>
              <w:pStyle w:val="acctmergecolhdg"/>
              <w:spacing w:line="240" w:lineRule="atLeast"/>
              <w:rPr>
                <w:b w:val="0"/>
                <w:bCs/>
                <w:szCs w:val="22"/>
              </w:rPr>
            </w:pPr>
          </w:p>
        </w:tc>
        <w:tc>
          <w:tcPr>
            <w:tcW w:w="1179" w:type="dxa"/>
            <w:vAlign w:val="bottom"/>
          </w:tcPr>
          <w:p w14:paraId="34E362CE" w14:textId="77777777" w:rsidR="009D0DBC" w:rsidRPr="00CB194B" w:rsidRDefault="003E3A3D" w:rsidP="00DC0030">
            <w:pPr>
              <w:pStyle w:val="acctmergecolhdg"/>
              <w:spacing w:line="240" w:lineRule="atLeast"/>
              <w:rPr>
                <w:b w:val="0"/>
                <w:bCs/>
                <w:spacing w:val="-14"/>
                <w:szCs w:val="22"/>
              </w:rPr>
            </w:pPr>
            <w:r w:rsidRPr="006D353E">
              <w:rPr>
                <w:b w:val="0"/>
                <w:bCs/>
                <w:spacing w:val="-14"/>
                <w:szCs w:val="22"/>
              </w:rPr>
              <w:t>(</w:t>
            </w:r>
            <w:r w:rsidR="00262A5D" w:rsidRPr="00CB194B">
              <w:rPr>
                <w:b w:val="0"/>
                <w:bCs/>
                <w:spacing w:val="-6"/>
                <w:szCs w:val="22"/>
              </w:rPr>
              <w:t>R</w:t>
            </w:r>
            <w:r w:rsidR="009D0DBC" w:rsidRPr="00CB194B">
              <w:rPr>
                <w:b w:val="0"/>
                <w:bCs/>
                <w:spacing w:val="-6"/>
                <w:szCs w:val="22"/>
              </w:rPr>
              <w:t>estated</w:t>
            </w:r>
            <w:r w:rsidRPr="006D353E">
              <w:rPr>
                <w:b w:val="0"/>
                <w:bCs/>
                <w:spacing w:val="-14"/>
                <w:szCs w:val="22"/>
              </w:rPr>
              <w:t>)</w:t>
            </w:r>
          </w:p>
        </w:tc>
        <w:tc>
          <w:tcPr>
            <w:tcW w:w="237" w:type="dxa"/>
          </w:tcPr>
          <w:p w14:paraId="12523BAD" w14:textId="77777777" w:rsidR="009D0DBC" w:rsidRPr="006D353E" w:rsidRDefault="009D0DBC" w:rsidP="00DC0030">
            <w:pPr>
              <w:pStyle w:val="acctmergecolhdg"/>
              <w:spacing w:line="240" w:lineRule="atLeast"/>
              <w:rPr>
                <w:b w:val="0"/>
                <w:bCs/>
                <w:szCs w:val="22"/>
              </w:rPr>
            </w:pPr>
          </w:p>
        </w:tc>
        <w:tc>
          <w:tcPr>
            <w:tcW w:w="1275" w:type="dxa"/>
            <w:vAlign w:val="bottom"/>
          </w:tcPr>
          <w:p w14:paraId="77C81038" w14:textId="77777777" w:rsidR="009D0DBC" w:rsidRPr="006D353E" w:rsidRDefault="009D0DBC" w:rsidP="00DC0030">
            <w:pPr>
              <w:spacing w:line="240" w:lineRule="atLeast"/>
              <w:jc w:val="center"/>
              <w:rPr>
                <w:rFonts w:cs="Times New Roman"/>
                <w:szCs w:val="22"/>
              </w:rPr>
            </w:pPr>
          </w:p>
        </w:tc>
        <w:tc>
          <w:tcPr>
            <w:tcW w:w="237" w:type="dxa"/>
          </w:tcPr>
          <w:p w14:paraId="51233346" w14:textId="77777777" w:rsidR="009D0DBC" w:rsidRPr="006D353E" w:rsidRDefault="009D0DBC" w:rsidP="00DC0030">
            <w:pPr>
              <w:pStyle w:val="acctmergecolhdg"/>
              <w:spacing w:line="240" w:lineRule="atLeast"/>
              <w:rPr>
                <w:b w:val="0"/>
                <w:bCs/>
                <w:szCs w:val="22"/>
              </w:rPr>
            </w:pPr>
          </w:p>
        </w:tc>
        <w:tc>
          <w:tcPr>
            <w:tcW w:w="1248" w:type="dxa"/>
            <w:vAlign w:val="bottom"/>
          </w:tcPr>
          <w:p w14:paraId="4E72D2E1" w14:textId="77777777" w:rsidR="009D0DBC" w:rsidRPr="006D353E" w:rsidRDefault="009D0DBC" w:rsidP="00DC0030">
            <w:pPr>
              <w:pStyle w:val="acctmergecolhdg"/>
              <w:spacing w:line="240" w:lineRule="atLeast"/>
              <w:rPr>
                <w:b w:val="0"/>
                <w:bCs/>
                <w:szCs w:val="22"/>
              </w:rPr>
            </w:pPr>
          </w:p>
        </w:tc>
      </w:tr>
      <w:tr w:rsidR="00783826" w:rsidRPr="006D353E" w14:paraId="0B29B583" w14:textId="77777777" w:rsidTr="00DC0030">
        <w:trPr>
          <w:tblHeader/>
        </w:trPr>
        <w:tc>
          <w:tcPr>
            <w:tcW w:w="2898" w:type="dxa"/>
          </w:tcPr>
          <w:p w14:paraId="70CA22AB" w14:textId="77777777" w:rsidR="00783826" w:rsidRPr="006D353E" w:rsidRDefault="00783826" w:rsidP="00DC0030">
            <w:pPr>
              <w:pStyle w:val="BodyText"/>
              <w:spacing w:before="0" w:line="240" w:lineRule="atLeast"/>
              <w:jc w:val="thaiDistribute"/>
              <w:rPr>
                <w:rFonts w:ascii="Times New Roman" w:hAnsi="Times New Roman" w:cs="Times New Roman"/>
                <w:b/>
                <w:sz w:val="22"/>
                <w:szCs w:val="22"/>
              </w:rPr>
            </w:pPr>
          </w:p>
        </w:tc>
        <w:tc>
          <w:tcPr>
            <w:tcW w:w="540" w:type="dxa"/>
            <w:gridSpan w:val="2"/>
          </w:tcPr>
          <w:p w14:paraId="15A0DC21"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5729A7F1" w14:textId="77777777" w:rsidR="00783826" w:rsidRPr="006D353E" w:rsidRDefault="00783826" w:rsidP="00DC0030">
            <w:pPr>
              <w:pStyle w:val="BodyText"/>
              <w:spacing w:before="0" w:line="240" w:lineRule="atLeast"/>
              <w:jc w:val="thaiDistribute"/>
              <w:rPr>
                <w:rFonts w:ascii="Times New Roman" w:hAnsi="Times New Roman" w:cs="Times New Roman"/>
                <w:b/>
                <w:sz w:val="22"/>
                <w:szCs w:val="22"/>
              </w:rPr>
            </w:pPr>
          </w:p>
        </w:tc>
        <w:tc>
          <w:tcPr>
            <w:tcW w:w="5683" w:type="dxa"/>
            <w:gridSpan w:val="7"/>
          </w:tcPr>
          <w:p w14:paraId="741CAD1A" w14:textId="2229BB82" w:rsidR="00783826" w:rsidRPr="006D353E" w:rsidRDefault="009648C2" w:rsidP="00DC0030">
            <w:pPr>
              <w:spacing w:line="240" w:lineRule="atLeast"/>
              <w:jc w:val="center"/>
              <w:rPr>
                <w:rFonts w:cs="Times New Roman"/>
                <w:b/>
                <w:i/>
                <w:iCs/>
                <w:szCs w:val="22"/>
              </w:rPr>
            </w:pPr>
            <w:r w:rsidRPr="00CB35BC">
              <w:rPr>
                <w:rFonts w:cs="Times New Roman"/>
                <w:i/>
                <w:iCs/>
                <w:szCs w:val="22"/>
                <w:cs/>
              </w:rPr>
              <w:t>(</w:t>
            </w:r>
            <w:r w:rsidRPr="00CB35BC">
              <w:rPr>
                <w:i/>
                <w:iCs/>
                <w:szCs w:val="22"/>
              </w:rPr>
              <w:t>in million Baht</w:t>
            </w:r>
            <w:r w:rsidRPr="00CB35BC">
              <w:rPr>
                <w:rFonts w:cs="Times New Roman"/>
                <w:i/>
                <w:iCs/>
                <w:szCs w:val="22"/>
                <w:cs/>
              </w:rPr>
              <w:t>)</w:t>
            </w:r>
          </w:p>
        </w:tc>
      </w:tr>
      <w:tr w:rsidR="00783826" w:rsidRPr="006D353E" w14:paraId="28F0EBF4" w14:textId="77777777" w:rsidTr="00CB194B">
        <w:tc>
          <w:tcPr>
            <w:tcW w:w="2898" w:type="dxa"/>
          </w:tcPr>
          <w:p w14:paraId="5A2507D4" w14:textId="77777777" w:rsidR="00783826" w:rsidRPr="006D353E" w:rsidRDefault="00783826" w:rsidP="00DC0030">
            <w:pPr>
              <w:pStyle w:val="BodyText"/>
              <w:spacing w:before="0" w:line="240" w:lineRule="atLeast"/>
              <w:ind w:right="-131"/>
              <w:rPr>
                <w:rFonts w:ascii="Times New Roman" w:hAnsi="Times New Roman" w:cs="Times New Roman"/>
                <w:sz w:val="22"/>
                <w:szCs w:val="22"/>
              </w:rPr>
            </w:pPr>
            <w:r w:rsidRPr="006D353E">
              <w:rPr>
                <w:rFonts w:ascii="Times New Roman" w:hAnsi="Times New Roman" w:cs="Times New Roman"/>
                <w:sz w:val="22"/>
                <w:szCs w:val="22"/>
              </w:rPr>
              <w:t>Related parties</w:t>
            </w:r>
          </w:p>
        </w:tc>
        <w:tc>
          <w:tcPr>
            <w:tcW w:w="540" w:type="dxa"/>
            <w:gridSpan w:val="2"/>
          </w:tcPr>
          <w:p w14:paraId="59AA346B" w14:textId="77777777" w:rsidR="00783826" w:rsidRPr="00CB194B" w:rsidRDefault="00612319" w:rsidP="00DC0030">
            <w:pPr>
              <w:pStyle w:val="BodyText"/>
              <w:spacing w:before="0" w:line="240" w:lineRule="atLeast"/>
              <w:ind w:left="-108" w:right="-108"/>
              <w:jc w:val="center"/>
              <w:rPr>
                <w:rFonts w:ascii="Times New Roman" w:hAnsi="Times New Roman" w:cs="Times New Roman"/>
                <w:i/>
                <w:iCs/>
                <w:sz w:val="22"/>
                <w:szCs w:val="22"/>
                <w:lang w:val="en-GB" w:bidi="ar-SA"/>
              </w:rPr>
            </w:pPr>
            <w:r w:rsidRPr="00CB194B">
              <w:rPr>
                <w:rFonts w:ascii="Times New Roman" w:hAnsi="Times New Roman" w:cs="Times New Roman"/>
                <w:i/>
                <w:iCs/>
                <w:sz w:val="22"/>
                <w:szCs w:val="22"/>
                <w:cs/>
                <w:lang w:val="en-GB"/>
              </w:rPr>
              <w:t>5</w:t>
            </w:r>
          </w:p>
        </w:tc>
        <w:tc>
          <w:tcPr>
            <w:tcW w:w="257" w:type="dxa"/>
          </w:tcPr>
          <w:p w14:paraId="71A9D5FE" w14:textId="77777777" w:rsidR="00783826" w:rsidRPr="006D353E" w:rsidRDefault="00783826" w:rsidP="00DC0030">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center"/>
          </w:tcPr>
          <w:p w14:paraId="1B836B69" w14:textId="77777777" w:rsidR="00783826" w:rsidRPr="006D353E" w:rsidRDefault="00783826" w:rsidP="00A049D7">
            <w:pPr>
              <w:pStyle w:val="acctfourfigures"/>
              <w:tabs>
                <w:tab w:val="clear" w:pos="765"/>
                <w:tab w:val="decimal" w:pos="1014"/>
              </w:tabs>
              <w:spacing w:line="240" w:lineRule="atLeast"/>
              <w:ind w:right="-23"/>
              <w:rPr>
                <w:szCs w:val="22"/>
              </w:rPr>
            </w:pPr>
            <w:r w:rsidRPr="006D353E">
              <w:rPr>
                <w:szCs w:val="22"/>
              </w:rPr>
              <w:t>3</w:t>
            </w:r>
            <w:r w:rsidR="00A049D7" w:rsidRPr="006D353E">
              <w:rPr>
                <w:szCs w:val="22"/>
              </w:rPr>
              <w:t>7</w:t>
            </w:r>
          </w:p>
        </w:tc>
        <w:tc>
          <w:tcPr>
            <w:tcW w:w="237" w:type="dxa"/>
            <w:shd w:val="clear" w:color="auto" w:fill="auto"/>
            <w:vAlign w:val="bottom"/>
          </w:tcPr>
          <w:p w14:paraId="1BBC519F" w14:textId="77777777" w:rsidR="00783826" w:rsidRPr="006D353E" w:rsidRDefault="00783826" w:rsidP="00DC0030">
            <w:pPr>
              <w:tabs>
                <w:tab w:val="decimal" w:pos="792"/>
              </w:tabs>
              <w:spacing w:line="240" w:lineRule="atLeast"/>
              <w:ind w:right="-18"/>
              <w:rPr>
                <w:rFonts w:cs="Times New Roman"/>
                <w:szCs w:val="22"/>
              </w:rPr>
            </w:pPr>
          </w:p>
        </w:tc>
        <w:tc>
          <w:tcPr>
            <w:tcW w:w="1179" w:type="dxa"/>
            <w:shd w:val="clear" w:color="auto" w:fill="auto"/>
            <w:vAlign w:val="center"/>
          </w:tcPr>
          <w:p w14:paraId="2293F643" w14:textId="77777777" w:rsidR="00783826" w:rsidRPr="006D353E" w:rsidRDefault="00783826" w:rsidP="00A049D7">
            <w:pPr>
              <w:pStyle w:val="acctfourfigures"/>
              <w:tabs>
                <w:tab w:val="clear" w:pos="765"/>
                <w:tab w:val="decimal" w:pos="900"/>
              </w:tabs>
              <w:spacing w:line="240" w:lineRule="atLeast"/>
              <w:ind w:right="-112"/>
              <w:rPr>
                <w:szCs w:val="22"/>
              </w:rPr>
            </w:pPr>
            <w:r w:rsidRPr="006D353E">
              <w:rPr>
                <w:szCs w:val="22"/>
              </w:rPr>
              <w:t>49</w:t>
            </w:r>
          </w:p>
        </w:tc>
        <w:tc>
          <w:tcPr>
            <w:tcW w:w="237" w:type="dxa"/>
            <w:vAlign w:val="bottom"/>
          </w:tcPr>
          <w:p w14:paraId="215B3658" w14:textId="77777777" w:rsidR="00783826" w:rsidRPr="006D353E" w:rsidRDefault="00783826" w:rsidP="00DC0030">
            <w:pPr>
              <w:tabs>
                <w:tab w:val="decimal" w:pos="792"/>
              </w:tabs>
              <w:spacing w:line="240" w:lineRule="atLeast"/>
              <w:ind w:right="-18"/>
              <w:rPr>
                <w:rFonts w:cs="Times New Roman"/>
                <w:szCs w:val="22"/>
              </w:rPr>
            </w:pPr>
          </w:p>
        </w:tc>
        <w:tc>
          <w:tcPr>
            <w:tcW w:w="1275" w:type="dxa"/>
            <w:vAlign w:val="bottom"/>
          </w:tcPr>
          <w:p w14:paraId="434084D1" w14:textId="77777777" w:rsidR="00783826" w:rsidRPr="006D353E" w:rsidRDefault="00783826" w:rsidP="00CB194B">
            <w:pPr>
              <w:tabs>
                <w:tab w:val="decimal" w:pos="923"/>
              </w:tabs>
              <w:spacing w:line="240" w:lineRule="atLeast"/>
              <w:ind w:right="-18"/>
              <w:rPr>
                <w:rFonts w:cs="Times New Roman"/>
                <w:szCs w:val="22"/>
              </w:rPr>
            </w:pPr>
            <w:r w:rsidRPr="006D353E">
              <w:rPr>
                <w:rFonts w:cs="Times New Roman"/>
                <w:szCs w:val="22"/>
              </w:rPr>
              <w:t>8</w:t>
            </w:r>
          </w:p>
        </w:tc>
        <w:tc>
          <w:tcPr>
            <w:tcW w:w="237" w:type="dxa"/>
            <w:vAlign w:val="bottom"/>
          </w:tcPr>
          <w:p w14:paraId="1D341E45" w14:textId="77777777" w:rsidR="00783826" w:rsidRPr="006D353E" w:rsidRDefault="00783826" w:rsidP="00DC0030">
            <w:pPr>
              <w:tabs>
                <w:tab w:val="decimal" w:pos="792"/>
              </w:tabs>
              <w:spacing w:line="240" w:lineRule="atLeast"/>
              <w:ind w:right="-18"/>
              <w:rPr>
                <w:rFonts w:cs="Times New Roman"/>
                <w:szCs w:val="22"/>
              </w:rPr>
            </w:pPr>
          </w:p>
        </w:tc>
        <w:tc>
          <w:tcPr>
            <w:tcW w:w="1248" w:type="dxa"/>
            <w:vAlign w:val="bottom"/>
          </w:tcPr>
          <w:p w14:paraId="7379F675" w14:textId="77777777" w:rsidR="00783826" w:rsidRPr="006D353E" w:rsidRDefault="00A049D7" w:rsidP="00CB194B">
            <w:pPr>
              <w:tabs>
                <w:tab w:val="decimal" w:pos="850"/>
              </w:tabs>
              <w:spacing w:line="240" w:lineRule="atLeast"/>
              <w:ind w:right="-18"/>
              <w:rPr>
                <w:rFonts w:cs="Times New Roman"/>
                <w:szCs w:val="22"/>
              </w:rPr>
            </w:pPr>
            <w:r w:rsidRPr="006D353E">
              <w:rPr>
                <w:rFonts w:cs="Times New Roman"/>
                <w:szCs w:val="22"/>
              </w:rPr>
              <w:t>8</w:t>
            </w:r>
          </w:p>
        </w:tc>
      </w:tr>
      <w:tr w:rsidR="00783826" w:rsidRPr="006D353E" w14:paraId="190F6260" w14:textId="77777777" w:rsidTr="00CB194B">
        <w:tc>
          <w:tcPr>
            <w:tcW w:w="2898" w:type="dxa"/>
          </w:tcPr>
          <w:p w14:paraId="3D98B673" w14:textId="77777777" w:rsidR="00783826" w:rsidRPr="006D353E" w:rsidRDefault="00783826" w:rsidP="00DC0030">
            <w:pPr>
              <w:spacing w:line="240" w:lineRule="atLeast"/>
              <w:rPr>
                <w:rFonts w:cs="Times New Roman"/>
                <w:szCs w:val="22"/>
              </w:rPr>
            </w:pPr>
            <w:r w:rsidRPr="006D353E">
              <w:rPr>
                <w:rFonts w:cs="Times New Roman"/>
                <w:szCs w:val="22"/>
              </w:rPr>
              <w:t>Other parties</w:t>
            </w:r>
          </w:p>
        </w:tc>
        <w:tc>
          <w:tcPr>
            <w:tcW w:w="540" w:type="dxa"/>
            <w:gridSpan w:val="2"/>
          </w:tcPr>
          <w:p w14:paraId="269C2635"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4F727D38" w14:textId="77777777" w:rsidR="00783826" w:rsidRPr="006D353E" w:rsidRDefault="00783826" w:rsidP="00DC0030">
            <w:pPr>
              <w:pStyle w:val="BodyText"/>
              <w:spacing w:before="0" w:line="240" w:lineRule="atLeast"/>
              <w:jc w:val="thaiDistribute"/>
              <w:rPr>
                <w:rFonts w:ascii="Times New Roman" w:hAnsi="Times New Roman" w:cs="Times New Roman"/>
                <w:bCs/>
                <w:sz w:val="22"/>
                <w:szCs w:val="22"/>
              </w:rPr>
            </w:pPr>
          </w:p>
        </w:tc>
        <w:tc>
          <w:tcPr>
            <w:tcW w:w="1270" w:type="dxa"/>
            <w:tcBorders>
              <w:bottom w:val="single" w:sz="4" w:space="0" w:color="auto"/>
            </w:tcBorders>
            <w:shd w:val="clear" w:color="auto" w:fill="auto"/>
            <w:vAlign w:val="center"/>
          </w:tcPr>
          <w:p w14:paraId="763AAF7F" w14:textId="77777777" w:rsidR="00783826" w:rsidRPr="006D353E" w:rsidRDefault="00783826" w:rsidP="00A049D7">
            <w:pPr>
              <w:pStyle w:val="acctfourfigures"/>
              <w:tabs>
                <w:tab w:val="clear" w:pos="765"/>
                <w:tab w:val="decimal" w:pos="1014"/>
              </w:tabs>
              <w:spacing w:line="240" w:lineRule="atLeast"/>
              <w:ind w:right="-23"/>
              <w:rPr>
                <w:szCs w:val="22"/>
              </w:rPr>
            </w:pPr>
            <w:r w:rsidRPr="006D353E">
              <w:rPr>
                <w:szCs w:val="22"/>
              </w:rPr>
              <w:t>158</w:t>
            </w:r>
          </w:p>
        </w:tc>
        <w:tc>
          <w:tcPr>
            <w:tcW w:w="237" w:type="dxa"/>
            <w:vAlign w:val="bottom"/>
          </w:tcPr>
          <w:p w14:paraId="446B9964" w14:textId="77777777" w:rsidR="00783826" w:rsidRPr="006D353E" w:rsidRDefault="00783826" w:rsidP="00DC0030">
            <w:pPr>
              <w:tabs>
                <w:tab w:val="decimal" w:pos="792"/>
              </w:tabs>
              <w:spacing w:line="240" w:lineRule="atLeast"/>
              <w:ind w:right="-18"/>
              <w:rPr>
                <w:rFonts w:cs="Times New Roman"/>
                <w:szCs w:val="22"/>
              </w:rPr>
            </w:pPr>
          </w:p>
        </w:tc>
        <w:tc>
          <w:tcPr>
            <w:tcW w:w="1179" w:type="dxa"/>
            <w:tcBorders>
              <w:bottom w:val="single" w:sz="4" w:space="0" w:color="auto"/>
            </w:tcBorders>
            <w:vAlign w:val="center"/>
          </w:tcPr>
          <w:p w14:paraId="6EE86DB6" w14:textId="77777777" w:rsidR="00783826" w:rsidRPr="006D353E" w:rsidRDefault="00783826" w:rsidP="00A049D7">
            <w:pPr>
              <w:pStyle w:val="acctfourfigures"/>
              <w:tabs>
                <w:tab w:val="clear" w:pos="765"/>
                <w:tab w:val="decimal" w:pos="900"/>
              </w:tabs>
              <w:spacing w:line="240" w:lineRule="atLeast"/>
              <w:ind w:right="-112"/>
              <w:rPr>
                <w:szCs w:val="22"/>
              </w:rPr>
            </w:pPr>
            <w:r w:rsidRPr="006D353E">
              <w:rPr>
                <w:szCs w:val="22"/>
              </w:rPr>
              <w:t>165</w:t>
            </w:r>
          </w:p>
        </w:tc>
        <w:tc>
          <w:tcPr>
            <w:tcW w:w="237" w:type="dxa"/>
            <w:vAlign w:val="bottom"/>
          </w:tcPr>
          <w:p w14:paraId="65C5DDE5" w14:textId="77777777" w:rsidR="00783826" w:rsidRPr="006D353E" w:rsidRDefault="00783826" w:rsidP="00DC0030">
            <w:pPr>
              <w:tabs>
                <w:tab w:val="decimal" w:pos="792"/>
              </w:tabs>
              <w:spacing w:line="240" w:lineRule="atLeast"/>
              <w:ind w:right="-18"/>
              <w:rPr>
                <w:rFonts w:cs="Times New Roman"/>
                <w:szCs w:val="22"/>
              </w:rPr>
            </w:pPr>
          </w:p>
        </w:tc>
        <w:tc>
          <w:tcPr>
            <w:tcW w:w="1275" w:type="dxa"/>
            <w:tcBorders>
              <w:bottom w:val="single" w:sz="4" w:space="0" w:color="auto"/>
            </w:tcBorders>
            <w:vAlign w:val="bottom"/>
          </w:tcPr>
          <w:p w14:paraId="72DE80EA" w14:textId="77777777" w:rsidR="00783826" w:rsidRPr="006D353E" w:rsidRDefault="00A049D7" w:rsidP="00CB194B">
            <w:pPr>
              <w:tabs>
                <w:tab w:val="decimal" w:pos="923"/>
              </w:tabs>
              <w:spacing w:line="240" w:lineRule="atLeast"/>
              <w:ind w:right="-18"/>
              <w:rPr>
                <w:rFonts w:cs="Times New Roman"/>
                <w:szCs w:val="22"/>
              </w:rPr>
            </w:pPr>
            <w:r w:rsidRPr="006D353E">
              <w:rPr>
                <w:rFonts w:cs="Times New Roman"/>
                <w:szCs w:val="22"/>
              </w:rPr>
              <w:t>40</w:t>
            </w:r>
          </w:p>
        </w:tc>
        <w:tc>
          <w:tcPr>
            <w:tcW w:w="237" w:type="dxa"/>
            <w:vAlign w:val="bottom"/>
          </w:tcPr>
          <w:p w14:paraId="5D049255" w14:textId="77777777" w:rsidR="00783826" w:rsidRPr="006D353E" w:rsidRDefault="00783826" w:rsidP="00DC0030">
            <w:pPr>
              <w:tabs>
                <w:tab w:val="decimal" w:pos="792"/>
              </w:tabs>
              <w:spacing w:line="240" w:lineRule="atLeast"/>
              <w:ind w:right="-18"/>
              <w:rPr>
                <w:rFonts w:cs="Times New Roman"/>
                <w:szCs w:val="22"/>
              </w:rPr>
            </w:pPr>
          </w:p>
        </w:tc>
        <w:tc>
          <w:tcPr>
            <w:tcW w:w="1248" w:type="dxa"/>
            <w:tcBorders>
              <w:bottom w:val="single" w:sz="4" w:space="0" w:color="auto"/>
            </w:tcBorders>
            <w:vAlign w:val="bottom"/>
          </w:tcPr>
          <w:p w14:paraId="136EB481" w14:textId="77777777" w:rsidR="00783826" w:rsidRPr="006D353E" w:rsidRDefault="00783826" w:rsidP="00CB194B">
            <w:pPr>
              <w:tabs>
                <w:tab w:val="decimal" w:pos="850"/>
              </w:tabs>
              <w:spacing w:line="240" w:lineRule="atLeast"/>
              <w:ind w:right="-18"/>
              <w:rPr>
                <w:rFonts w:cs="Times New Roman"/>
                <w:szCs w:val="22"/>
              </w:rPr>
            </w:pPr>
            <w:r w:rsidRPr="006D353E">
              <w:rPr>
                <w:rFonts w:cs="Times New Roman"/>
                <w:szCs w:val="22"/>
              </w:rPr>
              <w:t>34</w:t>
            </w:r>
          </w:p>
        </w:tc>
      </w:tr>
      <w:tr w:rsidR="00783826" w:rsidRPr="006D353E" w14:paraId="04F7F0C1" w14:textId="77777777" w:rsidTr="00CB194B">
        <w:tc>
          <w:tcPr>
            <w:tcW w:w="2898" w:type="dxa"/>
          </w:tcPr>
          <w:p w14:paraId="7E3DC879" w14:textId="77777777" w:rsidR="00783826" w:rsidRPr="006D353E" w:rsidRDefault="00783826" w:rsidP="00DC0030">
            <w:pPr>
              <w:spacing w:line="240" w:lineRule="atLeast"/>
              <w:rPr>
                <w:rFonts w:cs="Times New Roman"/>
                <w:b/>
                <w:bCs/>
                <w:szCs w:val="22"/>
                <w:cs/>
              </w:rPr>
            </w:pPr>
            <w:r w:rsidRPr="006D353E">
              <w:rPr>
                <w:rFonts w:cs="Times New Roman"/>
                <w:b/>
                <w:bCs/>
                <w:szCs w:val="22"/>
              </w:rPr>
              <w:t>Total</w:t>
            </w:r>
          </w:p>
        </w:tc>
        <w:tc>
          <w:tcPr>
            <w:tcW w:w="540" w:type="dxa"/>
            <w:gridSpan w:val="2"/>
          </w:tcPr>
          <w:p w14:paraId="2340D4BA"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092DA656" w14:textId="77777777" w:rsidR="00783826" w:rsidRPr="006D353E" w:rsidRDefault="00783826" w:rsidP="00DC0030">
            <w:pPr>
              <w:pStyle w:val="BodyText"/>
              <w:spacing w:before="0" w:line="240" w:lineRule="atLeast"/>
              <w:jc w:val="thaiDistribute"/>
              <w:rPr>
                <w:rFonts w:ascii="Times New Roman" w:hAnsi="Times New Roman" w:cs="Times New Roman"/>
                <w:bCs/>
                <w:sz w:val="22"/>
                <w:szCs w:val="22"/>
              </w:rPr>
            </w:pPr>
          </w:p>
        </w:tc>
        <w:tc>
          <w:tcPr>
            <w:tcW w:w="1270" w:type="dxa"/>
            <w:tcBorders>
              <w:top w:val="single" w:sz="4" w:space="0" w:color="auto"/>
            </w:tcBorders>
            <w:shd w:val="clear" w:color="auto" w:fill="auto"/>
            <w:vAlign w:val="bottom"/>
          </w:tcPr>
          <w:p w14:paraId="3752DEA6" w14:textId="77777777" w:rsidR="00783826" w:rsidRPr="006D353E" w:rsidRDefault="00783826" w:rsidP="00A049D7">
            <w:pPr>
              <w:pStyle w:val="acctfourfigures"/>
              <w:tabs>
                <w:tab w:val="clear" w:pos="765"/>
                <w:tab w:val="decimal" w:pos="1014"/>
              </w:tabs>
              <w:spacing w:line="240" w:lineRule="atLeast"/>
              <w:ind w:right="-23"/>
              <w:rPr>
                <w:b/>
                <w:bCs/>
                <w:szCs w:val="22"/>
              </w:rPr>
            </w:pPr>
            <w:r w:rsidRPr="006D353E">
              <w:rPr>
                <w:b/>
                <w:bCs/>
                <w:szCs w:val="22"/>
              </w:rPr>
              <w:t>195</w:t>
            </w:r>
          </w:p>
        </w:tc>
        <w:tc>
          <w:tcPr>
            <w:tcW w:w="237" w:type="dxa"/>
            <w:vAlign w:val="bottom"/>
          </w:tcPr>
          <w:p w14:paraId="013462FF" w14:textId="77777777" w:rsidR="00783826" w:rsidRPr="006D353E" w:rsidRDefault="00783826" w:rsidP="00DC0030">
            <w:pPr>
              <w:tabs>
                <w:tab w:val="decimal" w:pos="792"/>
              </w:tabs>
              <w:spacing w:line="240" w:lineRule="atLeast"/>
              <w:ind w:right="-18"/>
              <w:rPr>
                <w:rFonts w:cs="Times New Roman"/>
                <w:b/>
                <w:bCs/>
                <w:szCs w:val="22"/>
              </w:rPr>
            </w:pPr>
          </w:p>
        </w:tc>
        <w:tc>
          <w:tcPr>
            <w:tcW w:w="1179" w:type="dxa"/>
            <w:tcBorders>
              <w:top w:val="single" w:sz="4" w:space="0" w:color="auto"/>
            </w:tcBorders>
            <w:vAlign w:val="bottom"/>
          </w:tcPr>
          <w:p w14:paraId="51C67833" w14:textId="77777777" w:rsidR="00783826" w:rsidRPr="006D353E" w:rsidRDefault="00783826" w:rsidP="00A049D7">
            <w:pPr>
              <w:pStyle w:val="acctfourfigures"/>
              <w:tabs>
                <w:tab w:val="clear" w:pos="765"/>
                <w:tab w:val="decimal" w:pos="900"/>
              </w:tabs>
              <w:spacing w:line="240" w:lineRule="atLeast"/>
              <w:ind w:right="-112"/>
              <w:rPr>
                <w:b/>
                <w:bCs/>
                <w:szCs w:val="22"/>
              </w:rPr>
            </w:pPr>
            <w:r w:rsidRPr="006D353E">
              <w:rPr>
                <w:b/>
                <w:bCs/>
                <w:szCs w:val="22"/>
              </w:rPr>
              <w:t>214</w:t>
            </w:r>
          </w:p>
        </w:tc>
        <w:tc>
          <w:tcPr>
            <w:tcW w:w="237" w:type="dxa"/>
            <w:vAlign w:val="bottom"/>
          </w:tcPr>
          <w:p w14:paraId="45FE12C5" w14:textId="77777777" w:rsidR="00783826" w:rsidRPr="006D353E" w:rsidRDefault="00783826" w:rsidP="00DC0030">
            <w:pPr>
              <w:tabs>
                <w:tab w:val="decimal" w:pos="792"/>
              </w:tabs>
              <w:spacing w:line="240" w:lineRule="atLeast"/>
              <w:ind w:right="-18"/>
              <w:rPr>
                <w:rFonts w:cs="Times New Roman"/>
                <w:b/>
                <w:bCs/>
                <w:szCs w:val="22"/>
              </w:rPr>
            </w:pPr>
          </w:p>
        </w:tc>
        <w:tc>
          <w:tcPr>
            <w:tcW w:w="1275" w:type="dxa"/>
            <w:tcBorders>
              <w:top w:val="single" w:sz="4" w:space="0" w:color="auto"/>
            </w:tcBorders>
            <w:vAlign w:val="bottom"/>
          </w:tcPr>
          <w:p w14:paraId="3F22F77E" w14:textId="77777777" w:rsidR="00783826" w:rsidRPr="006D353E" w:rsidRDefault="00783826" w:rsidP="00CB194B">
            <w:pPr>
              <w:tabs>
                <w:tab w:val="decimal" w:pos="923"/>
              </w:tabs>
              <w:spacing w:line="240" w:lineRule="atLeast"/>
              <w:ind w:right="-18"/>
              <w:rPr>
                <w:rFonts w:cs="Times New Roman"/>
                <w:b/>
                <w:bCs/>
                <w:szCs w:val="22"/>
              </w:rPr>
            </w:pPr>
            <w:r w:rsidRPr="006D353E">
              <w:rPr>
                <w:rFonts w:cs="Times New Roman"/>
                <w:b/>
                <w:bCs/>
                <w:szCs w:val="22"/>
              </w:rPr>
              <w:t>4</w:t>
            </w:r>
            <w:r w:rsidR="00A049D7" w:rsidRPr="006D353E">
              <w:rPr>
                <w:rFonts w:cs="Times New Roman"/>
                <w:b/>
                <w:bCs/>
                <w:szCs w:val="22"/>
              </w:rPr>
              <w:t>8</w:t>
            </w:r>
          </w:p>
        </w:tc>
        <w:tc>
          <w:tcPr>
            <w:tcW w:w="237" w:type="dxa"/>
            <w:vAlign w:val="bottom"/>
          </w:tcPr>
          <w:p w14:paraId="3B7D7424" w14:textId="77777777" w:rsidR="00783826" w:rsidRPr="006D353E" w:rsidRDefault="00783826" w:rsidP="00DC0030">
            <w:pPr>
              <w:tabs>
                <w:tab w:val="decimal" w:pos="792"/>
              </w:tabs>
              <w:spacing w:line="240" w:lineRule="atLeast"/>
              <w:ind w:right="-18"/>
              <w:rPr>
                <w:rFonts w:cs="Times New Roman"/>
                <w:b/>
                <w:bCs/>
                <w:szCs w:val="22"/>
              </w:rPr>
            </w:pPr>
          </w:p>
        </w:tc>
        <w:tc>
          <w:tcPr>
            <w:tcW w:w="1248" w:type="dxa"/>
            <w:tcBorders>
              <w:top w:val="single" w:sz="4" w:space="0" w:color="auto"/>
            </w:tcBorders>
            <w:vAlign w:val="bottom"/>
          </w:tcPr>
          <w:p w14:paraId="56DD5AF9" w14:textId="77777777" w:rsidR="00783826" w:rsidRPr="006D353E" w:rsidRDefault="00783826" w:rsidP="00CB194B">
            <w:pPr>
              <w:tabs>
                <w:tab w:val="decimal" w:pos="850"/>
              </w:tabs>
              <w:spacing w:line="240" w:lineRule="atLeast"/>
              <w:ind w:right="-18"/>
              <w:rPr>
                <w:rFonts w:cs="Times New Roman"/>
                <w:b/>
                <w:bCs/>
                <w:szCs w:val="22"/>
              </w:rPr>
            </w:pPr>
            <w:r w:rsidRPr="006D353E">
              <w:rPr>
                <w:rFonts w:cs="Times New Roman"/>
                <w:b/>
                <w:bCs/>
                <w:szCs w:val="22"/>
              </w:rPr>
              <w:t>42</w:t>
            </w:r>
          </w:p>
        </w:tc>
      </w:tr>
      <w:tr w:rsidR="00783826" w:rsidRPr="006D353E" w14:paraId="7C73C145" w14:textId="77777777" w:rsidTr="00CB194B">
        <w:tc>
          <w:tcPr>
            <w:tcW w:w="2970" w:type="dxa"/>
            <w:gridSpan w:val="2"/>
          </w:tcPr>
          <w:p w14:paraId="2F608A09" w14:textId="360B256C" w:rsidR="00783826" w:rsidRPr="00CB194B" w:rsidRDefault="00DE098C" w:rsidP="00DC0030">
            <w:pPr>
              <w:tabs>
                <w:tab w:val="left" w:pos="162"/>
                <w:tab w:val="left" w:pos="522"/>
              </w:tabs>
              <w:spacing w:line="240" w:lineRule="atLeast"/>
              <w:ind w:left="522" w:right="-198" w:hanging="522"/>
              <w:rPr>
                <w:rFonts w:cs="Times New Roman"/>
                <w:i/>
                <w:iCs/>
                <w:spacing w:val="-12"/>
                <w:szCs w:val="22"/>
              </w:rPr>
            </w:pPr>
            <w:r w:rsidRPr="00CB194B">
              <w:rPr>
                <w:rFonts w:cs="Times New Roman"/>
                <w:i/>
                <w:iCs/>
                <w:spacing w:val="-12"/>
                <w:szCs w:val="22"/>
              </w:rPr>
              <w:t>Less</w:t>
            </w:r>
            <w:r w:rsidRPr="00CB194B">
              <w:rPr>
                <w:rFonts w:cs="Times New Roman"/>
                <w:spacing w:val="-12"/>
                <w:szCs w:val="22"/>
              </w:rPr>
              <w:t xml:space="preserve"> allowance for </w:t>
            </w:r>
            <w:r w:rsidR="00783826" w:rsidRPr="00CB194B">
              <w:rPr>
                <w:rFonts w:cs="Times New Roman"/>
                <w:spacing w:val="-12"/>
                <w:szCs w:val="22"/>
              </w:rPr>
              <w:t>doubtful accounts</w:t>
            </w:r>
          </w:p>
        </w:tc>
        <w:tc>
          <w:tcPr>
            <w:tcW w:w="468" w:type="dxa"/>
          </w:tcPr>
          <w:p w14:paraId="259C4FB7"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78AAEE27" w14:textId="77777777" w:rsidR="00783826" w:rsidRPr="006D353E" w:rsidRDefault="00783826" w:rsidP="00DC0030">
            <w:pPr>
              <w:pStyle w:val="BodyText"/>
              <w:spacing w:before="0" w:line="240" w:lineRule="atLeast"/>
              <w:jc w:val="thaiDistribute"/>
              <w:rPr>
                <w:rFonts w:ascii="Times New Roman" w:hAnsi="Times New Roman" w:cs="Times New Roman"/>
                <w:bCs/>
                <w:sz w:val="22"/>
                <w:szCs w:val="22"/>
              </w:rPr>
            </w:pPr>
          </w:p>
        </w:tc>
        <w:tc>
          <w:tcPr>
            <w:tcW w:w="1270" w:type="dxa"/>
            <w:tcBorders>
              <w:bottom w:val="single" w:sz="4" w:space="0" w:color="auto"/>
            </w:tcBorders>
            <w:shd w:val="clear" w:color="auto" w:fill="auto"/>
            <w:vAlign w:val="bottom"/>
          </w:tcPr>
          <w:p w14:paraId="507F43BB" w14:textId="051D5DF2" w:rsidR="00783826" w:rsidRPr="006D353E" w:rsidRDefault="003E3A3D" w:rsidP="00A049D7">
            <w:pPr>
              <w:pStyle w:val="acctfourfigures"/>
              <w:tabs>
                <w:tab w:val="clear" w:pos="765"/>
                <w:tab w:val="decimal" w:pos="1014"/>
              </w:tabs>
              <w:spacing w:line="240" w:lineRule="atLeast"/>
              <w:ind w:right="-23"/>
              <w:rPr>
                <w:szCs w:val="22"/>
              </w:rPr>
            </w:pPr>
            <w:r w:rsidRPr="00CB194B">
              <w:rPr>
                <w:szCs w:val="22"/>
                <w:cs/>
                <w:lang w:bidi="th-TH"/>
              </w:rPr>
              <w:t>(</w:t>
            </w:r>
            <w:r w:rsidR="00783826" w:rsidRPr="006D353E">
              <w:rPr>
                <w:szCs w:val="22"/>
              </w:rPr>
              <w:t>19</w:t>
            </w:r>
            <w:r w:rsidRPr="00CB194B">
              <w:rPr>
                <w:szCs w:val="22"/>
                <w:cs/>
                <w:lang w:bidi="th-TH"/>
              </w:rPr>
              <w:t>)</w:t>
            </w:r>
          </w:p>
        </w:tc>
        <w:tc>
          <w:tcPr>
            <w:tcW w:w="237" w:type="dxa"/>
            <w:vAlign w:val="bottom"/>
          </w:tcPr>
          <w:p w14:paraId="3D5636A0" w14:textId="77777777" w:rsidR="00783826" w:rsidRPr="006D353E" w:rsidRDefault="00783826" w:rsidP="00DC0030">
            <w:pPr>
              <w:tabs>
                <w:tab w:val="decimal" w:pos="792"/>
              </w:tabs>
              <w:spacing w:line="240" w:lineRule="atLeast"/>
              <w:ind w:right="-18"/>
              <w:rPr>
                <w:rFonts w:cs="Times New Roman"/>
                <w:szCs w:val="22"/>
              </w:rPr>
            </w:pPr>
          </w:p>
        </w:tc>
        <w:tc>
          <w:tcPr>
            <w:tcW w:w="1179" w:type="dxa"/>
            <w:tcBorders>
              <w:bottom w:val="single" w:sz="4" w:space="0" w:color="auto"/>
            </w:tcBorders>
            <w:vAlign w:val="bottom"/>
          </w:tcPr>
          <w:p w14:paraId="2F7A5BDD" w14:textId="5391A1A8" w:rsidR="00783826" w:rsidRPr="006D353E" w:rsidRDefault="003E3A3D" w:rsidP="00A049D7">
            <w:pPr>
              <w:pStyle w:val="acctfourfigures"/>
              <w:tabs>
                <w:tab w:val="clear" w:pos="765"/>
                <w:tab w:val="decimal" w:pos="900"/>
              </w:tabs>
              <w:spacing w:line="240" w:lineRule="atLeast"/>
              <w:ind w:right="-112"/>
              <w:rPr>
                <w:szCs w:val="22"/>
              </w:rPr>
            </w:pPr>
            <w:r w:rsidRPr="00CB194B">
              <w:rPr>
                <w:szCs w:val="22"/>
                <w:cs/>
                <w:lang w:bidi="th-TH"/>
              </w:rPr>
              <w:t>(</w:t>
            </w:r>
            <w:r w:rsidR="00783826" w:rsidRPr="006D353E">
              <w:rPr>
                <w:szCs w:val="22"/>
                <w:lang w:bidi="th-TH"/>
              </w:rPr>
              <w:t>20</w:t>
            </w:r>
            <w:r w:rsidRPr="00CB194B">
              <w:rPr>
                <w:szCs w:val="22"/>
                <w:cs/>
                <w:lang w:bidi="th-TH"/>
              </w:rPr>
              <w:t>)</w:t>
            </w:r>
          </w:p>
        </w:tc>
        <w:tc>
          <w:tcPr>
            <w:tcW w:w="237" w:type="dxa"/>
            <w:vAlign w:val="bottom"/>
          </w:tcPr>
          <w:p w14:paraId="0422E88F" w14:textId="77777777" w:rsidR="00783826" w:rsidRPr="006D353E" w:rsidRDefault="00783826" w:rsidP="00DC0030">
            <w:pPr>
              <w:tabs>
                <w:tab w:val="decimal" w:pos="792"/>
              </w:tabs>
              <w:spacing w:line="240" w:lineRule="atLeast"/>
              <w:ind w:right="-18"/>
              <w:rPr>
                <w:rFonts w:cs="Times New Roman"/>
                <w:szCs w:val="22"/>
              </w:rPr>
            </w:pPr>
          </w:p>
        </w:tc>
        <w:tc>
          <w:tcPr>
            <w:tcW w:w="1275" w:type="dxa"/>
            <w:tcBorders>
              <w:bottom w:val="single" w:sz="4" w:space="0" w:color="auto"/>
            </w:tcBorders>
            <w:vAlign w:val="bottom"/>
          </w:tcPr>
          <w:p w14:paraId="4A405D10" w14:textId="5EE87EBB" w:rsidR="00783826" w:rsidRPr="006D353E" w:rsidRDefault="003E3A3D" w:rsidP="00CB194B">
            <w:pPr>
              <w:tabs>
                <w:tab w:val="decimal" w:pos="923"/>
              </w:tabs>
              <w:spacing w:line="240" w:lineRule="atLeast"/>
              <w:ind w:right="-18"/>
              <w:rPr>
                <w:rFonts w:cs="Times New Roman"/>
                <w:szCs w:val="22"/>
              </w:rPr>
            </w:pPr>
            <w:r w:rsidRPr="00CB194B">
              <w:rPr>
                <w:rFonts w:cs="Times New Roman"/>
                <w:szCs w:val="22"/>
                <w:cs/>
              </w:rPr>
              <w:t>(</w:t>
            </w:r>
            <w:r w:rsidR="00783826" w:rsidRPr="006D353E">
              <w:rPr>
                <w:rFonts w:cs="Times New Roman"/>
                <w:szCs w:val="22"/>
              </w:rPr>
              <w:t>12</w:t>
            </w:r>
            <w:r w:rsidRPr="00CB194B">
              <w:rPr>
                <w:rFonts w:cs="Times New Roman"/>
                <w:szCs w:val="22"/>
                <w:cs/>
              </w:rPr>
              <w:t>)</w:t>
            </w:r>
          </w:p>
        </w:tc>
        <w:tc>
          <w:tcPr>
            <w:tcW w:w="237" w:type="dxa"/>
            <w:vAlign w:val="bottom"/>
          </w:tcPr>
          <w:p w14:paraId="223F019C" w14:textId="77777777" w:rsidR="00783826" w:rsidRPr="006D353E" w:rsidRDefault="00783826" w:rsidP="00DC0030">
            <w:pPr>
              <w:tabs>
                <w:tab w:val="decimal" w:pos="792"/>
              </w:tabs>
              <w:spacing w:line="240" w:lineRule="atLeast"/>
              <w:ind w:right="-18"/>
              <w:rPr>
                <w:rFonts w:cs="Times New Roman"/>
                <w:szCs w:val="22"/>
              </w:rPr>
            </w:pPr>
          </w:p>
        </w:tc>
        <w:tc>
          <w:tcPr>
            <w:tcW w:w="1248" w:type="dxa"/>
            <w:tcBorders>
              <w:bottom w:val="single" w:sz="4" w:space="0" w:color="auto"/>
            </w:tcBorders>
            <w:vAlign w:val="bottom"/>
          </w:tcPr>
          <w:p w14:paraId="662D8C7F" w14:textId="390CC7CE" w:rsidR="00783826" w:rsidRPr="006D353E" w:rsidRDefault="003E3A3D" w:rsidP="00CB194B">
            <w:pPr>
              <w:tabs>
                <w:tab w:val="decimal" w:pos="850"/>
              </w:tabs>
              <w:spacing w:line="240" w:lineRule="atLeast"/>
              <w:ind w:right="-18"/>
              <w:rPr>
                <w:rFonts w:cs="Times New Roman"/>
                <w:szCs w:val="22"/>
              </w:rPr>
            </w:pPr>
            <w:r w:rsidRPr="00CB194B">
              <w:rPr>
                <w:rFonts w:cs="Times New Roman"/>
                <w:szCs w:val="22"/>
                <w:cs/>
              </w:rPr>
              <w:t>(</w:t>
            </w:r>
            <w:r w:rsidR="00783826" w:rsidRPr="006D353E">
              <w:rPr>
                <w:rFonts w:cs="Times New Roman"/>
                <w:szCs w:val="22"/>
              </w:rPr>
              <w:t>12</w:t>
            </w:r>
            <w:r w:rsidRPr="00CB194B">
              <w:rPr>
                <w:rFonts w:cs="Times New Roman"/>
                <w:szCs w:val="22"/>
                <w:cs/>
              </w:rPr>
              <w:t>)</w:t>
            </w:r>
          </w:p>
        </w:tc>
      </w:tr>
      <w:tr w:rsidR="00783826" w:rsidRPr="006D353E" w14:paraId="11E83B5F" w14:textId="77777777" w:rsidTr="00CB194B">
        <w:tc>
          <w:tcPr>
            <w:tcW w:w="2898" w:type="dxa"/>
          </w:tcPr>
          <w:p w14:paraId="7FCA6BCC" w14:textId="77777777" w:rsidR="00783826" w:rsidRPr="006D353E" w:rsidRDefault="00783826" w:rsidP="00DC0030">
            <w:pPr>
              <w:spacing w:line="240" w:lineRule="atLeast"/>
              <w:rPr>
                <w:rFonts w:cs="Times New Roman"/>
                <w:b/>
                <w:bCs/>
                <w:szCs w:val="22"/>
              </w:rPr>
            </w:pPr>
            <w:r w:rsidRPr="006D353E">
              <w:rPr>
                <w:rFonts w:cs="Times New Roman"/>
                <w:b/>
                <w:bCs/>
                <w:szCs w:val="22"/>
              </w:rPr>
              <w:t>Net</w:t>
            </w:r>
          </w:p>
        </w:tc>
        <w:tc>
          <w:tcPr>
            <w:tcW w:w="540" w:type="dxa"/>
            <w:gridSpan w:val="2"/>
          </w:tcPr>
          <w:p w14:paraId="13967B81" w14:textId="77777777" w:rsidR="00783826" w:rsidRPr="006D353E" w:rsidRDefault="00783826"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0F0CCA39" w14:textId="77777777" w:rsidR="00783826" w:rsidRPr="006D353E" w:rsidRDefault="00783826" w:rsidP="00DC0030">
            <w:pPr>
              <w:pStyle w:val="BodyText"/>
              <w:spacing w:before="0" w:line="240" w:lineRule="atLeast"/>
              <w:jc w:val="thaiDistribute"/>
              <w:rPr>
                <w:rFonts w:ascii="Times New Roman" w:hAnsi="Times New Roman" w:cs="Times New Roman"/>
                <w:bCs/>
                <w:sz w:val="22"/>
                <w:szCs w:val="22"/>
              </w:rPr>
            </w:pPr>
          </w:p>
        </w:tc>
        <w:tc>
          <w:tcPr>
            <w:tcW w:w="1270" w:type="dxa"/>
            <w:tcBorders>
              <w:top w:val="single" w:sz="4" w:space="0" w:color="auto"/>
              <w:bottom w:val="double" w:sz="4" w:space="0" w:color="auto"/>
            </w:tcBorders>
            <w:shd w:val="clear" w:color="auto" w:fill="auto"/>
            <w:vAlign w:val="bottom"/>
          </w:tcPr>
          <w:p w14:paraId="78B6B5AF" w14:textId="77777777" w:rsidR="00783826" w:rsidRPr="006D353E" w:rsidRDefault="00783826" w:rsidP="00A049D7">
            <w:pPr>
              <w:pStyle w:val="acctfourfigures"/>
              <w:tabs>
                <w:tab w:val="clear" w:pos="765"/>
                <w:tab w:val="decimal" w:pos="1014"/>
              </w:tabs>
              <w:spacing w:line="240" w:lineRule="atLeast"/>
              <w:ind w:right="-23"/>
              <w:rPr>
                <w:b/>
                <w:bCs/>
                <w:szCs w:val="22"/>
              </w:rPr>
            </w:pPr>
            <w:r w:rsidRPr="006D353E">
              <w:rPr>
                <w:b/>
                <w:bCs/>
                <w:szCs w:val="22"/>
              </w:rPr>
              <w:t>17</w:t>
            </w:r>
            <w:r w:rsidR="00A049D7" w:rsidRPr="006D353E">
              <w:rPr>
                <w:b/>
                <w:bCs/>
                <w:szCs w:val="22"/>
              </w:rPr>
              <w:t>6</w:t>
            </w:r>
          </w:p>
        </w:tc>
        <w:tc>
          <w:tcPr>
            <w:tcW w:w="237" w:type="dxa"/>
            <w:vAlign w:val="bottom"/>
          </w:tcPr>
          <w:p w14:paraId="1464F7A2" w14:textId="77777777" w:rsidR="00783826" w:rsidRPr="006D353E" w:rsidRDefault="00783826" w:rsidP="00DC0030">
            <w:pPr>
              <w:tabs>
                <w:tab w:val="decimal" w:pos="792"/>
              </w:tabs>
              <w:spacing w:line="240" w:lineRule="atLeast"/>
              <w:ind w:right="-18"/>
              <w:rPr>
                <w:rFonts w:cs="Times New Roman"/>
                <w:b/>
                <w:bCs/>
                <w:szCs w:val="22"/>
              </w:rPr>
            </w:pPr>
          </w:p>
        </w:tc>
        <w:tc>
          <w:tcPr>
            <w:tcW w:w="1179" w:type="dxa"/>
            <w:tcBorders>
              <w:top w:val="single" w:sz="4" w:space="0" w:color="auto"/>
              <w:bottom w:val="double" w:sz="4" w:space="0" w:color="auto"/>
            </w:tcBorders>
            <w:vAlign w:val="bottom"/>
          </w:tcPr>
          <w:p w14:paraId="007CBB7A" w14:textId="77777777" w:rsidR="00783826" w:rsidRPr="006D353E" w:rsidRDefault="00783826" w:rsidP="00A049D7">
            <w:pPr>
              <w:pStyle w:val="acctfourfigures"/>
              <w:tabs>
                <w:tab w:val="clear" w:pos="765"/>
                <w:tab w:val="decimal" w:pos="900"/>
              </w:tabs>
              <w:spacing w:line="240" w:lineRule="atLeast"/>
              <w:ind w:right="-112"/>
              <w:rPr>
                <w:b/>
                <w:bCs/>
                <w:szCs w:val="22"/>
              </w:rPr>
            </w:pPr>
            <w:r w:rsidRPr="006D353E">
              <w:rPr>
                <w:b/>
                <w:bCs/>
                <w:szCs w:val="22"/>
              </w:rPr>
              <w:t>194</w:t>
            </w:r>
          </w:p>
        </w:tc>
        <w:tc>
          <w:tcPr>
            <w:tcW w:w="237" w:type="dxa"/>
            <w:vAlign w:val="bottom"/>
          </w:tcPr>
          <w:p w14:paraId="4C30DE95" w14:textId="77777777" w:rsidR="00783826" w:rsidRPr="006D353E" w:rsidRDefault="00783826" w:rsidP="00DC0030">
            <w:pPr>
              <w:tabs>
                <w:tab w:val="decimal" w:pos="792"/>
              </w:tabs>
              <w:spacing w:line="240" w:lineRule="atLeast"/>
              <w:ind w:right="-18"/>
              <w:rPr>
                <w:rFonts w:cs="Times New Roman"/>
                <w:b/>
                <w:bCs/>
                <w:szCs w:val="22"/>
              </w:rPr>
            </w:pPr>
          </w:p>
        </w:tc>
        <w:tc>
          <w:tcPr>
            <w:tcW w:w="1275" w:type="dxa"/>
            <w:tcBorders>
              <w:top w:val="single" w:sz="4" w:space="0" w:color="auto"/>
              <w:bottom w:val="double" w:sz="4" w:space="0" w:color="auto"/>
            </w:tcBorders>
            <w:vAlign w:val="bottom"/>
          </w:tcPr>
          <w:p w14:paraId="09D7DADE" w14:textId="77777777" w:rsidR="00783826" w:rsidRPr="006D353E" w:rsidRDefault="00783826" w:rsidP="00CB194B">
            <w:pPr>
              <w:tabs>
                <w:tab w:val="decimal" w:pos="923"/>
              </w:tabs>
              <w:spacing w:line="240" w:lineRule="atLeast"/>
              <w:ind w:right="-18"/>
              <w:rPr>
                <w:rFonts w:cs="Times New Roman"/>
                <w:b/>
                <w:bCs/>
                <w:szCs w:val="22"/>
              </w:rPr>
            </w:pPr>
            <w:r w:rsidRPr="006D353E">
              <w:rPr>
                <w:rFonts w:cs="Times New Roman"/>
                <w:b/>
                <w:bCs/>
                <w:szCs w:val="22"/>
              </w:rPr>
              <w:t>3</w:t>
            </w:r>
            <w:r w:rsidR="00A049D7" w:rsidRPr="006D353E">
              <w:rPr>
                <w:rFonts w:cs="Times New Roman"/>
                <w:b/>
                <w:bCs/>
                <w:szCs w:val="22"/>
              </w:rPr>
              <w:t>6</w:t>
            </w:r>
          </w:p>
        </w:tc>
        <w:tc>
          <w:tcPr>
            <w:tcW w:w="237" w:type="dxa"/>
            <w:vAlign w:val="bottom"/>
          </w:tcPr>
          <w:p w14:paraId="38F42255" w14:textId="77777777" w:rsidR="00783826" w:rsidRPr="006D353E" w:rsidRDefault="00783826" w:rsidP="00DC0030">
            <w:pPr>
              <w:tabs>
                <w:tab w:val="decimal" w:pos="792"/>
              </w:tabs>
              <w:spacing w:line="240" w:lineRule="atLeast"/>
              <w:ind w:right="-18"/>
              <w:rPr>
                <w:rFonts w:cs="Times New Roman"/>
                <w:b/>
                <w:bCs/>
                <w:szCs w:val="22"/>
              </w:rPr>
            </w:pPr>
          </w:p>
        </w:tc>
        <w:tc>
          <w:tcPr>
            <w:tcW w:w="1248" w:type="dxa"/>
            <w:tcBorders>
              <w:top w:val="single" w:sz="4" w:space="0" w:color="auto"/>
              <w:bottom w:val="double" w:sz="4" w:space="0" w:color="auto"/>
            </w:tcBorders>
            <w:vAlign w:val="bottom"/>
          </w:tcPr>
          <w:p w14:paraId="08D5ECC0" w14:textId="77777777" w:rsidR="00783826" w:rsidRPr="006D353E" w:rsidRDefault="00783826" w:rsidP="00CB194B">
            <w:pPr>
              <w:tabs>
                <w:tab w:val="decimal" w:pos="850"/>
              </w:tabs>
              <w:spacing w:line="240" w:lineRule="atLeast"/>
              <w:ind w:right="-18"/>
              <w:rPr>
                <w:rFonts w:cs="Times New Roman"/>
                <w:b/>
                <w:bCs/>
                <w:szCs w:val="22"/>
              </w:rPr>
            </w:pPr>
            <w:r w:rsidRPr="006D353E">
              <w:rPr>
                <w:rFonts w:cs="Times New Roman"/>
                <w:b/>
                <w:bCs/>
                <w:szCs w:val="22"/>
              </w:rPr>
              <w:t>30</w:t>
            </w:r>
          </w:p>
        </w:tc>
      </w:tr>
      <w:tr w:rsidR="003D2AAD" w:rsidRPr="006D353E" w14:paraId="19446EA0" w14:textId="77777777" w:rsidTr="00CB194B">
        <w:trPr>
          <w:trHeight w:val="179"/>
        </w:trPr>
        <w:tc>
          <w:tcPr>
            <w:tcW w:w="2898" w:type="dxa"/>
          </w:tcPr>
          <w:p w14:paraId="153A7924" w14:textId="77777777" w:rsidR="003D2AAD" w:rsidRPr="006D353E" w:rsidRDefault="003D2AAD" w:rsidP="00DC0030">
            <w:pPr>
              <w:spacing w:line="240" w:lineRule="atLeast"/>
              <w:rPr>
                <w:rFonts w:cs="Times New Roman"/>
                <w:b/>
                <w:bCs/>
                <w:szCs w:val="22"/>
              </w:rPr>
            </w:pPr>
          </w:p>
        </w:tc>
        <w:tc>
          <w:tcPr>
            <w:tcW w:w="540" w:type="dxa"/>
            <w:gridSpan w:val="2"/>
          </w:tcPr>
          <w:p w14:paraId="7F461472" w14:textId="77777777" w:rsidR="003D2AAD" w:rsidRPr="006D353E" w:rsidRDefault="003D2AAD"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3E8B465C" w14:textId="77777777" w:rsidR="003D2AAD" w:rsidRPr="006D353E" w:rsidRDefault="003D2AAD" w:rsidP="00DC0030">
            <w:pPr>
              <w:pStyle w:val="BodyText"/>
              <w:spacing w:before="0" w:line="240" w:lineRule="atLeast"/>
              <w:jc w:val="thaiDistribute"/>
              <w:rPr>
                <w:rFonts w:ascii="Times New Roman" w:hAnsi="Times New Roman" w:cs="Times New Roman"/>
                <w:bCs/>
                <w:sz w:val="22"/>
                <w:szCs w:val="22"/>
              </w:rPr>
            </w:pPr>
          </w:p>
        </w:tc>
        <w:tc>
          <w:tcPr>
            <w:tcW w:w="1270" w:type="dxa"/>
            <w:tcBorders>
              <w:top w:val="single" w:sz="4" w:space="0" w:color="auto"/>
            </w:tcBorders>
            <w:shd w:val="clear" w:color="auto" w:fill="auto"/>
            <w:vAlign w:val="bottom"/>
          </w:tcPr>
          <w:p w14:paraId="00171576" w14:textId="77777777" w:rsidR="003D2AAD" w:rsidRPr="006D353E" w:rsidRDefault="003D2AAD" w:rsidP="00A049D7">
            <w:pPr>
              <w:pStyle w:val="acctfourfigures"/>
              <w:tabs>
                <w:tab w:val="clear" w:pos="765"/>
                <w:tab w:val="decimal" w:pos="1014"/>
              </w:tabs>
              <w:spacing w:line="240" w:lineRule="atLeast"/>
              <w:ind w:right="-23"/>
              <w:rPr>
                <w:b/>
                <w:bCs/>
                <w:szCs w:val="22"/>
              </w:rPr>
            </w:pPr>
          </w:p>
        </w:tc>
        <w:tc>
          <w:tcPr>
            <w:tcW w:w="237" w:type="dxa"/>
            <w:vAlign w:val="bottom"/>
          </w:tcPr>
          <w:p w14:paraId="109F01C6" w14:textId="77777777" w:rsidR="003D2AAD" w:rsidRPr="006D353E" w:rsidRDefault="003D2AAD" w:rsidP="00DC0030">
            <w:pPr>
              <w:tabs>
                <w:tab w:val="decimal" w:pos="792"/>
              </w:tabs>
              <w:spacing w:line="240" w:lineRule="atLeast"/>
              <w:ind w:right="-18"/>
              <w:rPr>
                <w:rFonts w:cs="Times New Roman"/>
                <w:b/>
                <w:bCs/>
                <w:szCs w:val="22"/>
              </w:rPr>
            </w:pPr>
          </w:p>
        </w:tc>
        <w:tc>
          <w:tcPr>
            <w:tcW w:w="1179" w:type="dxa"/>
            <w:tcBorders>
              <w:top w:val="single" w:sz="4" w:space="0" w:color="auto"/>
            </w:tcBorders>
            <w:vAlign w:val="bottom"/>
          </w:tcPr>
          <w:p w14:paraId="3F13BB5C" w14:textId="77777777" w:rsidR="003D2AAD" w:rsidRPr="006D353E" w:rsidRDefault="003D2AAD" w:rsidP="00A049D7">
            <w:pPr>
              <w:pStyle w:val="acctfourfigures"/>
              <w:tabs>
                <w:tab w:val="clear" w:pos="765"/>
                <w:tab w:val="decimal" w:pos="900"/>
              </w:tabs>
              <w:spacing w:line="240" w:lineRule="atLeast"/>
              <w:ind w:right="-112"/>
              <w:rPr>
                <w:b/>
                <w:bCs/>
                <w:szCs w:val="22"/>
              </w:rPr>
            </w:pPr>
          </w:p>
        </w:tc>
        <w:tc>
          <w:tcPr>
            <w:tcW w:w="237" w:type="dxa"/>
            <w:vAlign w:val="bottom"/>
          </w:tcPr>
          <w:p w14:paraId="730782EB" w14:textId="77777777" w:rsidR="003D2AAD" w:rsidRPr="006D353E" w:rsidRDefault="003D2AAD" w:rsidP="00DC0030">
            <w:pPr>
              <w:tabs>
                <w:tab w:val="decimal" w:pos="792"/>
              </w:tabs>
              <w:spacing w:line="240" w:lineRule="atLeast"/>
              <w:ind w:right="-18"/>
              <w:rPr>
                <w:rFonts w:cs="Times New Roman"/>
                <w:b/>
                <w:bCs/>
                <w:szCs w:val="22"/>
              </w:rPr>
            </w:pPr>
          </w:p>
        </w:tc>
        <w:tc>
          <w:tcPr>
            <w:tcW w:w="1275" w:type="dxa"/>
            <w:tcBorders>
              <w:top w:val="single" w:sz="4" w:space="0" w:color="auto"/>
            </w:tcBorders>
            <w:vAlign w:val="bottom"/>
          </w:tcPr>
          <w:p w14:paraId="0236587A" w14:textId="77777777" w:rsidR="003D2AAD" w:rsidRPr="006D353E" w:rsidRDefault="003D2AAD">
            <w:pPr>
              <w:tabs>
                <w:tab w:val="decimal" w:pos="923"/>
              </w:tabs>
              <w:spacing w:line="240" w:lineRule="atLeast"/>
              <w:ind w:right="-18"/>
              <w:rPr>
                <w:rFonts w:cs="Times New Roman"/>
                <w:b/>
                <w:bCs/>
                <w:szCs w:val="22"/>
              </w:rPr>
            </w:pPr>
          </w:p>
        </w:tc>
        <w:tc>
          <w:tcPr>
            <w:tcW w:w="237" w:type="dxa"/>
            <w:vAlign w:val="bottom"/>
          </w:tcPr>
          <w:p w14:paraId="79ECF165" w14:textId="77777777" w:rsidR="003D2AAD" w:rsidRPr="006D353E" w:rsidRDefault="003D2AAD" w:rsidP="00DC0030">
            <w:pPr>
              <w:tabs>
                <w:tab w:val="decimal" w:pos="792"/>
              </w:tabs>
              <w:spacing w:line="240" w:lineRule="atLeast"/>
              <w:ind w:right="-18"/>
              <w:rPr>
                <w:rFonts w:cs="Times New Roman"/>
                <w:b/>
                <w:bCs/>
                <w:szCs w:val="22"/>
              </w:rPr>
            </w:pPr>
          </w:p>
        </w:tc>
        <w:tc>
          <w:tcPr>
            <w:tcW w:w="1248" w:type="dxa"/>
            <w:tcBorders>
              <w:top w:val="single" w:sz="4" w:space="0" w:color="auto"/>
            </w:tcBorders>
            <w:vAlign w:val="bottom"/>
          </w:tcPr>
          <w:p w14:paraId="11F5AEED" w14:textId="77777777" w:rsidR="003D2AAD" w:rsidRPr="006D353E" w:rsidRDefault="003D2AAD">
            <w:pPr>
              <w:tabs>
                <w:tab w:val="decimal" w:pos="850"/>
              </w:tabs>
              <w:spacing w:line="240" w:lineRule="atLeast"/>
              <w:ind w:right="-18"/>
              <w:rPr>
                <w:rFonts w:cs="Times New Roman"/>
                <w:b/>
                <w:bCs/>
                <w:szCs w:val="22"/>
              </w:rPr>
            </w:pPr>
          </w:p>
        </w:tc>
      </w:tr>
      <w:tr w:rsidR="00343E7F" w:rsidRPr="006D353E" w14:paraId="647F6A0E" w14:textId="77777777" w:rsidTr="00CB194B">
        <w:trPr>
          <w:trHeight w:val="179"/>
        </w:trPr>
        <w:tc>
          <w:tcPr>
            <w:tcW w:w="2898" w:type="dxa"/>
          </w:tcPr>
          <w:p w14:paraId="7154B043" w14:textId="77777777" w:rsidR="00343E7F" w:rsidRPr="006D353E" w:rsidRDefault="00343E7F" w:rsidP="00DC0030">
            <w:pPr>
              <w:spacing w:line="240" w:lineRule="atLeast"/>
              <w:rPr>
                <w:rFonts w:cs="Times New Roman"/>
                <w:b/>
                <w:bCs/>
                <w:szCs w:val="22"/>
              </w:rPr>
            </w:pPr>
          </w:p>
        </w:tc>
        <w:tc>
          <w:tcPr>
            <w:tcW w:w="540" w:type="dxa"/>
            <w:gridSpan w:val="2"/>
          </w:tcPr>
          <w:p w14:paraId="58FAE6C3" w14:textId="77777777" w:rsidR="00343E7F" w:rsidRPr="006D353E" w:rsidRDefault="00343E7F"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2C739A63" w14:textId="77777777" w:rsidR="00343E7F" w:rsidRPr="006D353E" w:rsidRDefault="00343E7F" w:rsidP="00DC0030">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14:paraId="69F68FBE" w14:textId="77777777" w:rsidR="00343E7F" w:rsidRPr="006D353E" w:rsidRDefault="00343E7F" w:rsidP="00A049D7">
            <w:pPr>
              <w:pStyle w:val="acctfourfigures"/>
              <w:tabs>
                <w:tab w:val="clear" w:pos="765"/>
                <w:tab w:val="decimal" w:pos="1014"/>
              </w:tabs>
              <w:spacing w:line="240" w:lineRule="atLeast"/>
              <w:ind w:right="-23"/>
              <w:rPr>
                <w:b/>
                <w:bCs/>
                <w:szCs w:val="22"/>
              </w:rPr>
            </w:pPr>
          </w:p>
        </w:tc>
        <w:tc>
          <w:tcPr>
            <w:tcW w:w="237" w:type="dxa"/>
            <w:vAlign w:val="bottom"/>
          </w:tcPr>
          <w:p w14:paraId="32F56CAD" w14:textId="77777777" w:rsidR="00343E7F" w:rsidRPr="006D353E" w:rsidRDefault="00343E7F" w:rsidP="00DC0030">
            <w:pPr>
              <w:tabs>
                <w:tab w:val="decimal" w:pos="792"/>
              </w:tabs>
              <w:spacing w:line="240" w:lineRule="atLeast"/>
              <w:ind w:right="-18"/>
              <w:rPr>
                <w:rFonts w:cs="Times New Roman"/>
                <w:b/>
                <w:bCs/>
                <w:szCs w:val="22"/>
              </w:rPr>
            </w:pPr>
          </w:p>
        </w:tc>
        <w:tc>
          <w:tcPr>
            <w:tcW w:w="1179" w:type="dxa"/>
            <w:vAlign w:val="bottom"/>
          </w:tcPr>
          <w:p w14:paraId="0C56FDF8" w14:textId="77777777" w:rsidR="00343E7F" w:rsidRPr="006D353E" w:rsidRDefault="00343E7F" w:rsidP="00A049D7">
            <w:pPr>
              <w:pStyle w:val="acctfourfigures"/>
              <w:tabs>
                <w:tab w:val="clear" w:pos="765"/>
                <w:tab w:val="decimal" w:pos="900"/>
              </w:tabs>
              <w:spacing w:line="240" w:lineRule="atLeast"/>
              <w:ind w:right="-112"/>
              <w:rPr>
                <w:b/>
                <w:bCs/>
                <w:szCs w:val="22"/>
              </w:rPr>
            </w:pPr>
          </w:p>
        </w:tc>
        <w:tc>
          <w:tcPr>
            <w:tcW w:w="237" w:type="dxa"/>
            <w:vAlign w:val="bottom"/>
          </w:tcPr>
          <w:p w14:paraId="0059D3C3" w14:textId="77777777" w:rsidR="00343E7F" w:rsidRPr="006D353E" w:rsidRDefault="00343E7F" w:rsidP="00DC0030">
            <w:pPr>
              <w:tabs>
                <w:tab w:val="decimal" w:pos="792"/>
              </w:tabs>
              <w:spacing w:line="240" w:lineRule="atLeast"/>
              <w:ind w:right="-18"/>
              <w:rPr>
                <w:rFonts w:cs="Times New Roman"/>
                <w:b/>
                <w:bCs/>
                <w:szCs w:val="22"/>
              </w:rPr>
            </w:pPr>
          </w:p>
        </w:tc>
        <w:tc>
          <w:tcPr>
            <w:tcW w:w="1275" w:type="dxa"/>
            <w:vAlign w:val="bottom"/>
          </w:tcPr>
          <w:p w14:paraId="111D89F4" w14:textId="77777777" w:rsidR="00343E7F" w:rsidRPr="006D353E" w:rsidRDefault="00343E7F">
            <w:pPr>
              <w:tabs>
                <w:tab w:val="decimal" w:pos="923"/>
              </w:tabs>
              <w:spacing w:line="240" w:lineRule="atLeast"/>
              <w:ind w:right="-18"/>
              <w:rPr>
                <w:rFonts w:cs="Times New Roman"/>
                <w:b/>
                <w:bCs/>
                <w:szCs w:val="22"/>
              </w:rPr>
            </w:pPr>
          </w:p>
        </w:tc>
        <w:tc>
          <w:tcPr>
            <w:tcW w:w="237" w:type="dxa"/>
            <w:vAlign w:val="bottom"/>
          </w:tcPr>
          <w:p w14:paraId="35420C44" w14:textId="77777777" w:rsidR="00343E7F" w:rsidRPr="006D353E" w:rsidRDefault="00343E7F" w:rsidP="00DC0030">
            <w:pPr>
              <w:tabs>
                <w:tab w:val="decimal" w:pos="792"/>
              </w:tabs>
              <w:spacing w:line="240" w:lineRule="atLeast"/>
              <w:ind w:right="-18"/>
              <w:rPr>
                <w:rFonts w:cs="Times New Roman"/>
                <w:b/>
                <w:bCs/>
                <w:szCs w:val="22"/>
              </w:rPr>
            </w:pPr>
          </w:p>
        </w:tc>
        <w:tc>
          <w:tcPr>
            <w:tcW w:w="1248" w:type="dxa"/>
            <w:vAlign w:val="bottom"/>
          </w:tcPr>
          <w:p w14:paraId="41DD5E82" w14:textId="77777777" w:rsidR="00343E7F" w:rsidRPr="006D353E" w:rsidRDefault="00343E7F">
            <w:pPr>
              <w:tabs>
                <w:tab w:val="decimal" w:pos="850"/>
              </w:tabs>
              <w:spacing w:line="240" w:lineRule="atLeast"/>
              <w:ind w:right="-18"/>
              <w:rPr>
                <w:rFonts w:cs="Times New Roman"/>
                <w:b/>
                <w:bCs/>
                <w:szCs w:val="22"/>
              </w:rPr>
            </w:pPr>
          </w:p>
        </w:tc>
      </w:tr>
      <w:tr w:rsidR="005C1684" w:rsidRPr="006D353E" w14:paraId="294C445A" w14:textId="77777777" w:rsidTr="00CB194B">
        <w:trPr>
          <w:trHeight w:val="179"/>
        </w:trPr>
        <w:tc>
          <w:tcPr>
            <w:tcW w:w="2898" w:type="dxa"/>
          </w:tcPr>
          <w:p w14:paraId="2CCAF4F3" w14:textId="77777777" w:rsidR="005C1684" w:rsidRPr="006D353E" w:rsidRDefault="005C1684" w:rsidP="00DC0030">
            <w:pPr>
              <w:spacing w:line="240" w:lineRule="atLeast"/>
              <w:rPr>
                <w:rFonts w:cs="Times New Roman"/>
                <w:b/>
                <w:bCs/>
                <w:szCs w:val="22"/>
              </w:rPr>
            </w:pPr>
          </w:p>
        </w:tc>
        <w:tc>
          <w:tcPr>
            <w:tcW w:w="540" w:type="dxa"/>
            <w:gridSpan w:val="2"/>
          </w:tcPr>
          <w:p w14:paraId="0123EB7E" w14:textId="77777777" w:rsidR="005C1684" w:rsidRPr="006D353E" w:rsidRDefault="005C1684"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5A0DF2C0" w14:textId="77777777" w:rsidR="005C1684" w:rsidRPr="006D353E" w:rsidRDefault="005C1684" w:rsidP="00DC0030">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14:paraId="64268F82" w14:textId="77777777" w:rsidR="005C1684" w:rsidRPr="006D353E" w:rsidRDefault="005C1684" w:rsidP="00A049D7">
            <w:pPr>
              <w:pStyle w:val="acctfourfigures"/>
              <w:tabs>
                <w:tab w:val="clear" w:pos="765"/>
                <w:tab w:val="decimal" w:pos="1014"/>
              </w:tabs>
              <w:spacing w:line="240" w:lineRule="atLeast"/>
              <w:ind w:right="-23"/>
              <w:rPr>
                <w:b/>
                <w:bCs/>
                <w:szCs w:val="22"/>
              </w:rPr>
            </w:pPr>
          </w:p>
        </w:tc>
        <w:tc>
          <w:tcPr>
            <w:tcW w:w="237" w:type="dxa"/>
            <w:vAlign w:val="bottom"/>
          </w:tcPr>
          <w:p w14:paraId="365C58C7" w14:textId="77777777" w:rsidR="005C1684" w:rsidRPr="006D353E" w:rsidRDefault="005C1684" w:rsidP="00DC0030">
            <w:pPr>
              <w:tabs>
                <w:tab w:val="decimal" w:pos="792"/>
              </w:tabs>
              <w:spacing w:line="240" w:lineRule="atLeast"/>
              <w:ind w:right="-18"/>
              <w:rPr>
                <w:rFonts w:cs="Times New Roman"/>
                <w:b/>
                <w:bCs/>
                <w:szCs w:val="22"/>
              </w:rPr>
            </w:pPr>
          </w:p>
        </w:tc>
        <w:tc>
          <w:tcPr>
            <w:tcW w:w="1179" w:type="dxa"/>
            <w:vAlign w:val="bottom"/>
          </w:tcPr>
          <w:p w14:paraId="0FC68903" w14:textId="77777777" w:rsidR="005C1684" w:rsidRPr="006D353E" w:rsidRDefault="005C1684" w:rsidP="00A049D7">
            <w:pPr>
              <w:pStyle w:val="acctfourfigures"/>
              <w:tabs>
                <w:tab w:val="clear" w:pos="765"/>
                <w:tab w:val="decimal" w:pos="900"/>
              </w:tabs>
              <w:spacing w:line="240" w:lineRule="atLeast"/>
              <w:ind w:right="-112"/>
              <w:rPr>
                <w:b/>
                <w:bCs/>
                <w:szCs w:val="22"/>
              </w:rPr>
            </w:pPr>
          </w:p>
        </w:tc>
        <w:tc>
          <w:tcPr>
            <w:tcW w:w="237" w:type="dxa"/>
            <w:vAlign w:val="bottom"/>
          </w:tcPr>
          <w:p w14:paraId="4E82ECD7" w14:textId="77777777" w:rsidR="005C1684" w:rsidRPr="006D353E" w:rsidRDefault="005C1684" w:rsidP="00DC0030">
            <w:pPr>
              <w:tabs>
                <w:tab w:val="decimal" w:pos="792"/>
              </w:tabs>
              <w:spacing w:line="240" w:lineRule="atLeast"/>
              <w:ind w:right="-18"/>
              <w:rPr>
                <w:rFonts w:cs="Times New Roman"/>
                <w:b/>
                <w:bCs/>
                <w:szCs w:val="22"/>
              </w:rPr>
            </w:pPr>
          </w:p>
        </w:tc>
        <w:tc>
          <w:tcPr>
            <w:tcW w:w="1275" w:type="dxa"/>
            <w:vAlign w:val="bottom"/>
          </w:tcPr>
          <w:p w14:paraId="0FC4C927" w14:textId="77777777" w:rsidR="005C1684" w:rsidRPr="006D353E" w:rsidRDefault="005C1684">
            <w:pPr>
              <w:tabs>
                <w:tab w:val="decimal" w:pos="923"/>
              </w:tabs>
              <w:spacing w:line="240" w:lineRule="atLeast"/>
              <w:ind w:right="-18"/>
              <w:rPr>
                <w:rFonts w:cs="Times New Roman"/>
                <w:b/>
                <w:bCs/>
                <w:szCs w:val="22"/>
              </w:rPr>
            </w:pPr>
          </w:p>
        </w:tc>
        <w:tc>
          <w:tcPr>
            <w:tcW w:w="237" w:type="dxa"/>
            <w:vAlign w:val="bottom"/>
          </w:tcPr>
          <w:p w14:paraId="0B6596DE" w14:textId="77777777" w:rsidR="005C1684" w:rsidRPr="006D353E" w:rsidRDefault="005C1684" w:rsidP="00DC0030">
            <w:pPr>
              <w:tabs>
                <w:tab w:val="decimal" w:pos="792"/>
              </w:tabs>
              <w:spacing w:line="240" w:lineRule="atLeast"/>
              <w:ind w:right="-18"/>
              <w:rPr>
                <w:rFonts w:cs="Times New Roman"/>
                <w:b/>
                <w:bCs/>
                <w:szCs w:val="22"/>
              </w:rPr>
            </w:pPr>
          </w:p>
        </w:tc>
        <w:tc>
          <w:tcPr>
            <w:tcW w:w="1248" w:type="dxa"/>
            <w:vAlign w:val="bottom"/>
          </w:tcPr>
          <w:p w14:paraId="535970E1" w14:textId="77777777" w:rsidR="005C1684" w:rsidRPr="006D353E" w:rsidRDefault="005C1684">
            <w:pPr>
              <w:tabs>
                <w:tab w:val="decimal" w:pos="850"/>
              </w:tabs>
              <w:spacing w:line="240" w:lineRule="atLeast"/>
              <w:ind w:right="-18"/>
              <w:rPr>
                <w:rFonts w:cs="Times New Roman"/>
                <w:b/>
                <w:bCs/>
                <w:szCs w:val="22"/>
              </w:rPr>
            </w:pPr>
          </w:p>
        </w:tc>
      </w:tr>
      <w:tr w:rsidR="00343E7F" w:rsidRPr="006D353E" w14:paraId="03B5D4AA" w14:textId="77777777" w:rsidTr="00CB194B">
        <w:trPr>
          <w:trHeight w:val="179"/>
        </w:trPr>
        <w:tc>
          <w:tcPr>
            <w:tcW w:w="2898" w:type="dxa"/>
          </w:tcPr>
          <w:p w14:paraId="07148A35" w14:textId="77777777" w:rsidR="00343E7F" w:rsidRPr="006D353E" w:rsidRDefault="00343E7F" w:rsidP="00DC0030">
            <w:pPr>
              <w:spacing w:line="240" w:lineRule="atLeast"/>
              <w:rPr>
                <w:rFonts w:cs="Times New Roman"/>
                <w:b/>
                <w:bCs/>
                <w:szCs w:val="22"/>
              </w:rPr>
            </w:pPr>
          </w:p>
        </w:tc>
        <w:tc>
          <w:tcPr>
            <w:tcW w:w="540" w:type="dxa"/>
            <w:gridSpan w:val="2"/>
          </w:tcPr>
          <w:p w14:paraId="3A06D50B" w14:textId="77777777" w:rsidR="00343E7F" w:rsidRPr="006D353E" w:rsidRDefault="00343E7F" w:rsidP="00DC003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3327CCE8" w14:textId="77777777" w:rsidR="00343E7F" w:rsidRPr="006D353E" w:rsidRDefault="00343E7F" w:rsidP="00DC0030">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14:paraId="18ECA5D1" w14:textId="77777777" w:rsidR="00343E7F" w:rsidRPr="006D353E" w:rsidRDefault="00343E7F" w:rsidP="00A049D7">
            <w:pPr>
              <w:pStyle w:val="acctfourfigures"/>
              <w:tabs>
                <w:tab w:val="clear" w:pos="765"/>
                <w:tab w:val="decimal" w:pos="1014"/>
              </w:tabs>
              <w:spacing w:line="240" w:lineRule="atLeast"/>
              <w:ind w:right="-23"/>
              <w:rPr>
                <w:b/>
                <w:bCs/>
                <w:szCs w:val="22"/>
              </w:rPr>
            </w:pPr>
          </w:p>
        </w:tc>
        <w:tc>
          <w:tcPr>
            <w:tcW w:w="237" w:type="dxa"/>
            <w:vAlign w:val="bottom"/>
          </w:tcPr>
          <w:p w14:paraId="49A20BFB" w14:textId="77777777" w:rsidR="00343E7F" w:rsidRPr="006D353E" w:rsidRDefault="00343E7F" w:rsidP="00DC0030">
            <w:pPr>
              <w:tabs>
                <w:tab w:val="decimal" w:pos="792"/>
              </w:tabs>
              <w:spacing w:line="240" w:lineRule="atLeast"/>
              <w:ind w:right="-18"/>
              <w:rPr>
                <w:rFonts w:cs="Times New Roman"/>
                <w:b/>
                <w:bCs/>
                <w:szCs w:val="22"/>
              </w:rPr>
            </w:pPr>
          </w:p>
        </w:tc>
        <w:tc>
          <w:tcPr>
            <w:tcW w:w="1179" w:type="dxa"/>
            <w:vAlign w:val="bottom"/>
          </w:tcPr>
          <w:p w14:paraId="68B279D8" w14:textId="77777777" w:rsidR="00343E7F" w:rsidRPr="006D353E" w:rsidRDefault="00343E7F" w:rsidP="00A049D7">
            <w:pPr>
              <w:pStyle w:val="acctfourfigures"/>
              <w:tabs>
                <w:tab w:val="clear" w:pos="765"/>
                <w:tab w:val="decimal" w:pos="900"/>
              </w:tabs>
              <w:spacing w:line="240" w:lineRule="atLeast"/>
              <w:ind w:right="-112"/>
              <w:rPr>
                <w:b/>
                <w:bCs/>
                <w:szCs w:val="22"/>
              </w:rPr>
            </w:pPr>
          </w:p>
        </w:tc>
        <w:tc>
          <w:tcPr>
            <w:tcW w:w="237" w:type="dxa"/>
            <w:vAlign w:val="bottom"/>
          </w:tcPr>
          <w:p w14:paraId="21F92F42" w14:textId="77777777" w:rsidR="00343E7F" w:rsidRPr="006D353E" w:rsidRDefault="00343E7F" w:rsidP="00DC0030">
            <w:pPr>
              <w:tabs>
                <w:tab w:val="decimal" w:pos="792"/>
              </w:tabs>
              <w:spacing w:line="240" w:lineRule="atLeast"/>
              <w:ind w:right="-18"/>
              <w:rPr>
                <w:rFonts w:cs="Times New Roman"/>
                <w:b/>
                <w:bCs/>
                <w:szCs w:val="22"/>
              </w:rPr>
            </w:pPr>
          </w:p>
        </w:tc>
        <w:tc>
          <w:tcPr>
            <w:tcW w:w="1275" w:type="dxa"/>
            <w:vAlign w:val="bottom"/>
          </w:tcPr>
          <w:p w14:paraId="6F96BE02" w14:textId="77777777" w:rsidR="00343E7F" w:rsidRPr="006D353E" w:rsidRDefault="00343E7F">
            <w:pPr>
              <w:tabs>
                <w:tab w:val="decimal" w:pos="923"/>
              </w:tabs>
              <w:spacing w:line="240" w:lineRule="atLeast"/>
              <w:ind w:right="-18"/>
              <w:rPr>
                <w:rFonts w:cs="Times New Roman"/>
                <w:b/>
                <w:bCs/>
                <w:szCs w:val="22"/>
              </w:rPr>
            </w:pPr>
          </w:p>
        </w:tc>
        <w:tc>
          <w:tcPr>
            <w:tcW w:w="237" w:type="dxa"/>
            <w:vAlign w:val="bottom"/>
          </w:tcPr>
          <w:p w14:paraId="05043410" w14:textId="77777777" w:rsidR="00343E7F" w:rsidRPr="006D353E" w:rsidRDefault="00343E7F" w:rsidP="00DC0030">
            <w:pPr>
              <w:tabs>
                <w:tab w:val="decimal" w:pos="792"/>
              </w:tabs>
              <w:spacing w:line="240" w:lineRule="atLeast"/>
              <w:ind w:right="-18"/>
              <w:rPr>
                <w:rFonts w:cs="Times New Roman"/>
                <w:b/>
                <w:bCs/>
                <w:szCs w:val="22"/>
              </w:rPr>
            </w:pPr>
          </w:p>
        </w:tc>
        <w:tc>
          <w:tcPr>
            <w:tcW w:w="1248" w:type="dxa"/>
            <w:vAlign w:val="bottom"/>
          </w:tcPr>
          <w:p w14:paraId="0D4DFB7E" w14:textId="77777777" w:rsidR="00343E7F" w:rsidRPr="006D353E" w:rsidRDefault="00343E7F">
            <w:pPr>
              <w:tabs>
                <w:tab w:val="decimal" w:pos="850"/>
              </w:tabs>
              <w:spacing w:line="240" w:lineRule="atLeast"/>
              <w:ind w:right="-18"/>
              <w:rPr>
                <w:rFonts w:cs="Times New Roman"/>
                <w:b/>
                <w:bCs/>
                <w:szCs w:val="22"/>
              </w:rPr>
            </w:pPr>
          </w:p>
        </w:tc>
      </w:tr>
      <w:tr w:rsidR="00262A5D" w:rsidRPr="006D353E" w14:paraId="7C96EDF8" w14:textId="77777777" w:rsidTr="00BD30C0">
        <w:trPr>
          <w:tblHeader/>
        </w:trPr>
        <w:tc>
          <w:tcPr>
            <w:tcW w:w="2898" w:type="dxa"/>
          </w:tcPr>
          <w:p w14:paraId="736B792D" w14:textId="77777777" w:rsidR="00262A5D" w:rsidRPr="006D353E" w:rsidRDefault="00262A5D" w:rsidP="00BD30C0">
            <w:pPr>
              <w:tabs>
                <w:tab w:val="left" w:pos="342"/>
              </w:tabs>
              <w:spacing w:line="240" w:lineRule="atLeast"/>
              <w:ind w:right="109"/>
              <w:jc w:val="both"/>
              <w:rPr>
                <w:rFonts w:cs="Times New Roman"/>
                <w:b/>
                <w:bCs/>
                <w:i/>
                <w:iCs/>
                <w:szCs w:val="22"/>
                <w:cs/>
              </w:rPr>
            </w:pPr>
          </w:p>
        </w:tc>
        <w:tc>
          <w:tcPr>
            <w:tcW w:w="540" w:type="dxa"/>
            <w:gridSpan w:val="2"/>
          </w:tcPr>
          <w:p w14:paraId="7D14AD41" w14:textId="77777777" w:rsidR="00262A5D" w:rsidRPr="006D353E" w:rsidRDefault="00262A5D" w:rsidP="00BD30C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1D4784D6" w14:textId="77777777" w:rsidR="00262A5D" w:rsidRPr="006D353E" w:rsidRDefault="00262A5D" w:rsidP="00BD30C0">
            <w:pPr>
              <w:pStyle w:val="BodyText"/>
              <w:spacing w:before="0" w:line="240" w:lineRule="atLeast"/>
              <w:jc w:val="thaiDistribute"/>
              <w:rPr>
                <w:rFonts w:ascii="Times New Roman" w:hAnsi="Times New Roman" w:cs="Times New Roman"/>
                <w:b/>
                <w:sz w:val="22"/>
                <w:szCs w:val="22"/>
              </w:rPr>
            </w:pPr>
          </w:p>
        </w:tc>
        <w:tc>
          <w:tcPr>
            <w:tcW w:w="2686" w:type="dxa"/>
            <w:gridSpan w:val="3"/>
          </w:tcPr>
          <w:p w14:paraId="5BBFC0B6" w14:textId="77777777" w:rsidR="00262A5D" w:rsidRPr="006D353E" w:rsidRDefault="00262A5D" w:rsidP="00BD30C0">
            <w:pPr>
              <w:spacing w:line="240" w:lineRule="atLeast"/>
              <w:ind w:left="-81" w:right="-43"/>
              <w:jc w:val="center"/>
              <w:rPr>
                <w:rFonts w:cs="Times New Roman"/>
                <w:b/>
                <w:bCs/>
                <w:color w:val="000000"/>
                <w:szCs w:val="22"/>
              </w:rPr>
            </w:pPr>
            <w:r w:rsidRPr="006D353E">
              <w:rPr>
                <w:rFonts w:cs="Times New Roman"/>
                <w:b/>
                <w:bCs/>
                <w:color w:val="000000"/>
                <w:szCs w:val="22"/>
              </w:rPr>
              <w:t>Consolidated</w:t>
            </w:r>
          </w:p>
        </w:tc>
        <w:tc>
          <w:tcPr>
            <w:tcW w:w="237" w:type="dxa"/>
          </w:tcPr>
          <w:p w14:paraId="6650DE15" w14:textId="77777777" w:rsidR="00262A5D" w:rsidRPr="006D353E" w:rsidRDefault="00262A5D" w:rsidP="00BD30C0">
            <w:pPr>
              <w:spacing w:line="240" w:lineRule="atLeast"/>
              <w:ind w:left="-81" w:right="-43"/>
              <w:jc w:val="center"/>
              <w:rPr>
                <w:rFonts w:cs="Times New Roman"/>
                <w:b/>
                <w:bCs/>
                <w:color w:val="000000"/>
                <w:szCs w:val="22"/>
              </w:rPr>
            </w:pPr>
          </w:p>
        </w:tc>
        <w:tc>
          <w:tcPr>
            <w:tcW w:w="2760" w:type="dxa"/>
            <w:gridSpan w:val="3"/>
          </w:tcPr>
          <w:p w14:paraId="4764AEE9" w14:textId="77777777" w:rsidR="00262A5D" w:rsidRPr="006D353E" w:rsidRDefault="00262A5D" w:rsidP="00BD30C0">
            <w:pPr>
              <w:spacing w:line="240" w:lineRule="atLeast"/>
              <w:ind w:left="-81" w:right="-43"/>
              <w:jc w:val="center"/>
              <w:rPr>
                <w:rFonts w:cs="Times New Roman"/>
                <w:b/>
                <w:bCs/>
                <w:color w:val="000000"/>
                <w:szCs w:val="22"/>
              </w:rPr>
            </w:pPr>
            <w:r w:rsidRPr="006D353E">
              <w:rPr>
                <w:rFonts w:cs="Times New Roman"/>
                <w:b/>
                <w:bCs/>
                <w:color w:val="000000"/>
                <w:szCs w:val="22"/>
              </w:rPr>
              <w:t xml:space="preserve">Separate </w:t>
            </w:r>
          </w:p>
        </w:tc>
      </w:tr>
      <w:tr w:rsidR="00262A5D" w:rsidRPr="006D353E" w14:paraId="1B6412BC" w14:textId="77777777" w:rsidTr="00BD30C0">
        <w:trPr>
          <w:tblHeader/>
        </w:trPr>
        <w:tc>
          <w:tcPr>
            <w:tcW w:w="2898" w:type="dxa"/>
          </w:tcPr>
          <w:p w14:paraId="45342E51" w14:textId="77777777" w:rsidR="00262A5D" w:rsidRPr="006D353E" w:rsidRDefault="00262A5D" w:rsidP="00BD30C0">
            <w:pPr>
              <w:tabs>
                <w:tab w:val="left" w:pos="342"/>
              </w:tabs>
              <w:spacing w:line="240" w:lineRule="atLeast"/>
              <w:ind w:right="109"/>
              <w:jc w:val="both"/>
              <w:rPr>
                <w:rFonts w:cs="Times New Roman"/>
                <w:b/>
                <w:bCs/>
                <w:i/>
                <w:iCs/>
                <w:szCs w:val="22"/>
                <w:cs/>
              </w:rPr>
            </w:pPr>
          </w:p>
        </w:tc>
        <w:tc>
          <w:tcPr>
            <w:tcW w:w="540" w:type="dxa"/>
            <w:gridSpan w:val="2"/>
          </w:tcPr>
          <w:p w14:paraId="7DE1B090" w14:textId="77777777" w:rsidR="00262A5D" w:rsidRPr="006D353E" w:rsidRDefault="00262A5D" w:rsidP="00BD30C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563F8E08" w14:textId="77777777" w:rsidR="00262A5D" w:rsidRPr="006D353E" w:rsidRDefault="00262A5D" w:rsidP="00BD30C0">
            <w:pPr>
              <w:pStyle w:val="BodyText"/>
              <w:spacing w:before="0" w:line="240" w:lineRule="atLeast"/>
              <w:jc w:val="thaiDistribute"/>
              <w:rPr>
                <w:rFonts w:ascii="Times New Roman" w:hAnsi="Times New Roman" w:cs="Times New Roman"/>
                <w:b/>
                <w:sz w:val="22"/>
                <w:szCs w:val="22"/>
              </w:rPr>
            </w:pPr>
          </w:p>
        </w:tc>
        <w:tc>
          <w:tcPr>
            <w:tcW w:w="2686" w:type="dxa"/>
            <w:gridSpan w:val="3"/>
          </w:tcPr>
          <w:p w14:paraId="5F389D59" w14:textId="77777777" w:rsidR="00262A5D" w:rsidRPr="006D353E" w:rsidRDefault="00262A5D" w:rsidP="00BD30C0">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c>
          <w:tcPr>
            <w:tcW w:w="237" w:type="dxa"/>
          </w:tcPr>
          <w:p w14:paraId="19F9545F" w14:textId="77777777" w:rsidR="00262A5D" w:rsidRPr="006D353E" w:rsidRDefault="00262A5D" w:rsidP="00BD30C0">
            <w:pPr>
              <w:spacing w:line="240" w:lineRule="atLeast"/>
              <w:ind w:left="-81" w:right="-43"/>
              <w:jc w:val="center"/>
              <w:rPr>
                <w:rFonts w:cs="Times New Roman"/>
                <w:b/>
                <w:bCs/>
                <w:color w:val="000000"/>
                <w:szCs w:val="22"/>
              </w:rPr>
            </w:pPr>
          </w:p>
        </w:tc>
        <w:tc>
          <w:tcPr>
            <w:tcW w:w="2760" w:type="dxa"/>
            <w:gridSpan w:val="3"/>
          </w:tcPr>
          <w:p w14:paraId="0D268FB7" w14:textId="77777777" w:rsidR="00262A5D" w:rsidRPr="006D353E" w:rsidRDefault="00262A5D" w:rsidP="00BD30C0">
            <w:pPr>
              <w:spacing w:line="240" w:lineRule="atLeast"/>
              <w:ind w:left="-81" w:right="-43"/>
              <w:jc w:val="center"/>
              <w:rPr>
                <w:rFonts w:cs="Times New Roman"/>
                <w:b/>
                <w:bCs/>
                <w:color w:val="000000"/>
                <w:szCs w:val="22"/>
              </w:rPr>
            </w:pPr>
            <w:r w:rsidRPr="006D353E">
              <w:rPr>
                <w:rFonts w:cs="Times New Roman"/>
                <w:b/>
                <w:bCs/>
                <w:color w:val="000000"/>
                <w:szCs w:val="22"/>
              </w:rPr>
              <w:t>financial statements</w:t>
            </w:r>
          </w:p>
        </w:tc>
      </w:tr>
      <w:tr w:rsidR="00262A5D" w:rsidRPr="006D353E" w14:paraId="3BA66488" w14:textId="77777777" w:rsidTr="00BD30C0">
        <w:trPr>
          <w:tblHeader/>
        </w:trPr>
        <w:tc>
          <w:tcPr>
            <w:tcW w:w="2898" w:type="dxa"/>
          </w:tcPr>
          <w:p w14:paraId="692F7310" w14:textId="77777777" w:rsidR="00262A5D" w:rsidRPr="006D353E" w:rsidRDefault="00262A5D" w:rsidP="00BD30C0">
            <w:pPr>
              <w:tabs>
                <w:tab w:val="left" w:pos="342"/>
              </w:tabs>
              <w:spacing w:line="240" w:lineRule="atLeast"/>
              <w:ind w:right="109"/>
              <w:jc w:val="both"/>
              <w:rPr>
                <w:rFonts w:cs="Times New Roman"/>
                <w:b/>
                <w:bCs/>
                <w:i/>
                <w:iCs/>
                <w:szCs w:val="22"/>
                <w:cs/>
              </w:rPr>
            </w:pPr>
          </w:p>
        </w:tc>
        <w:tc>
          <w:tcPr>
            <w:tcW w:w="540" w:type="dxa"/>
            <w:gridSpan w:val="2"/>
          </w:tcPr>
          <w:p w14:paraId="51532FAE" w14:textId="3A59FA89" w:rsidR="00262A5D" w:rsidRPr="006D353E" w:rsidRDefault="00262A5D" w:rsidP="00BD30C0">
            <w:pPr>
              <w:pStyle w:val="BodyText"/>
              <w:spacing w:before="0" w:line="240" w:lineRule="atLeast"/>
              <w:ind w:left="-108" w:right="-108"/>
              <w:jc w:val="center"/>
              <w:rPr>
                <w:rFonts w:ascii="Times New Roman" w:hAnsi="Times New Roman" w:cs="Times New Roman"/>
                <w:bCs/>
                <w:i/>
                <w:iCs/>
                <w:sz w:val="22"/>
                <w:szCs w:val="22"/>
              </w:rPr>
            </w:pPr>
          </w:p>
        </w:tc>
        <w:tc>
          <w:tcPr>
            <w:tcW w:w="257" w:type="dxa"/>
          </w:tcPr>
          <w:p w14:paraId="7F5900DF" w14:textId="77777777" w:rsidR="00262A5D" w:rsidRPr="006D353E" w:rsidRDefault="00262A5D" w:rsidP="00BD30C0">
            <w:pPr>
              <w:pStyle w:val="BodyText"/>
              <w:spacing w:before="0" w:line="240" w:lineRule="atLeast"/>
              <w:jc w:val="thaiDistribute"/>
              <w:rPr>
                <w:rFonts w:ascii="Times New Roman" w:hAnsi="Times New Roman" w:cs="Times New Roman"/>
                <w:b/>
                <w:sz w:val="22"/>
                <w:szCs w:val="22"/>
              </w:rPr>
            </w:pPr>
          </w:p>
        </w:tc>
        <w:tc>
          <w:tcPr>
            <w:tcW w:w="1270" w:type="dxa"/>
            <w:vAlign w:val="bottom"/>
          </w:tcPr>
          <w:p w14:paraId="148362FA" w14:textId="77777777" w:rsidR="00262A5D" w:rsidRPr="006D353E" w:rsidRDefault="00262A5D" w:rsidP="000926B4">
            <w:pPr>
              <w:spacing w:line="240" w:lineRule="atLeast"/>
              <w:ind w:left="-113"/>
              <w:jc w:val="center"/>
              <w:rPr>
                <w:rFonts w:cs="Times New Roman"/>
                <w:szCs w:val="22"/>
              </w:rPr>
            </w:pPr>
            <w:r w:rsidRPr="00262A5D">
              <w:rPr>
                <w:rFonts w:cs="Times New Roman"/>
                <w:szCs w:val="22"/>
              </w:rPr>
              <w:t>For the year ended 30 September 2019</w:t>
            </w:r>
          </w:p>
        </w:tc>
        <w:tc>
          <w:tcPr>
            <w:tcW w:w="237" w:type="dxa"/>
          </w:tcPr>
          <w:p w14:paraId="0F78BCF5" w14:textId="77777777" w:rsidR="00262A5D" w:rsidRPr="006D353E" w:rsidRDefault="00262A5D" w:rsidP="00BD30C0">
            <w:pPr>
              <w:pStyle w:val="acctmergecolhdg"/>
              <w:spacing w:line="240" w:lineRule="atLeast"/>
              <w:rPr>
                <w:b w:val="0"/>
                <w:bCs/>
                <w:szCs w:val="22"/>
              </w:rPr>
            </w:pPr>
          </w:p>
        </w:tc>
        <w:tc>
          <w:tcPr>
            <w:tcW w:w="1179" w:type="dxa"/>
            <w:vAlign w:val="bottom"/>
          </w:tcPr>
          <w:p w14:paraId="25F5B5F5" w14:textId="77777777" w:rsidR="00262A5D" w:rsidRPr="006D353E" w:rsidRDefault="00262A5D">
            <w:pPr>
              <w:pStyle w:val="acctmergecolhdg"/>
              <w:spacing w:line="240" w:lineRule="atLeast"/>
              <w:rPr>
                <w:b w:val="0"/>
                <w:bCs/>
                <w:szCs w:val="22"/>
              </w:rPr>
            </w:pPr>
            <w:r w:rsidRPr="00262A5D">
              <w:rPr>
                <w:b w:val="0"/>
                <w:bCs/>
                <w:szCs w:val="22"/>
              </w:rPr>
              <w:t xml:space="preserve">For the </w:t>
            </w:r>
            <w:r w:rsidRPr="00CB194B">
              <w:rPr>
                <w:b w:val="0"/>
                <w:bCs/>
                <w:spacing w:val="-14"/>
                <w:szCs w:val="22"/>
              </w:rPr>
              <w:t>period</w:t>
            </w:r>
            <w:r w:rsidR="00DE098C" w:rsidRPr="00CB194B">
              <w:rPr>
                <w:b w:val="0"/>
                <w:bCs/>
                <w:spacing w:val="-14"/>
                <w:szCs w:val="22"/>
              </w:rPr>
              <w:t xml:space="preserve"> </w:t>
            </w:r>
            <w:r w:rsidRPr="00CB194B">
              <w:rPr>
                <w:b w:val="0"/>
                <w:bCs/>
                <w:spacing w:val="-14"/>
                <w:szCs w:val="22"/>
              </w:rPr>
              <w:t>from</w:t>
            </w:r>
            <w:r w:rsidRPr="00262A5D">
              <w:rPr>
                <w:b w:val="0"/>
                <w:bCs/>
                <w:szCs w:val="22"/>
              </w:rPr>
              <w:t xml:space="preserve"> </w:t>
            </w:r>
            <w:r w:rsidR="00DE098C">
              <w:rPr>
                <w:b w:val="0"/>
                <w:bCs/>
                <w:szCs w:val="22"/>
              </w:rPr>
              <w:br/>
            </w:r>
            <w:r w:rsidRPr="00262A5D">
              <w:rPr>
                <w:b w:val="0"/>
                <w:bCs/>
                <w:szCs w:val="22"/>
              </w:rPr>
              <w:t>1 January 2018 to 30 September 2018</w:t>
            </w:r>
          </w:p>
        </w:tc>
        <w:tc>
          <w:tcPr>
            <w:tcW w:w="237" w:type="dxa"/>
          </w:tcPr>
          <w:p w14:paraId="5E523F42" w14:textId="77777777" w:rsidR="00262A5D" w:rsidRPr="006D353E" w:rsidRDefault="00262A5D" w:rsidP="00BD30C0">
            <w:pPr>
              <w:pStyle w:val="acctmergecolhdg"/>
              <w:spacing w:line="240" w:lineRule="atLeast"/>
              <w:rPr>
                <w:b w:val="0"/>
                <w:bCs/>
                <w:szCs w:val="22"/>
              </w:rPr>
            </w:pPr>
          </w:p>
        </w:tc>
        <w:tc>
          <w:tcPr>
            <w:tcW w:w="1275" w:type="dxa"/>
            <w:vAlign w:val="bottom"/>
          </w:tcPr>
          <w:p w14:paraId="1451BD37" w14:textId="77777777" w:rsidR="00262A5D" w:rsidRPr="006D353E" w:rsidRDefault="00262A5D" w:rsidP="000926B4">
            <w:pPr>
              <w:spacing w:line="240" w:lineRule="atLeast"/>
              <w:ind w:hanging="68"/>
              <w:jc w:val="center"/>
              <w:rPr>
                <w:rFonts w:cs="Times New Roman"/>
                <w:szCs w:val="22"/>
              </w:rPr>
            </w:pPr>
            <w:r w:rsidRPr="00262A5D">
              <w:rPr>
                <w:rFonts w:cs="Times New Roman"/>
                <w:szCs w:val="22"/>
              </w:rPr>
              <w:t>For the year ended 30 September 2019</w:t>
            </w:r>
          </w:p>
        </w:tc>
        <w:tc>
          <w:tcPr>
            <w:tcW w:w="237" w:type="dxa"/>
          </w:tcPr>
          <w:p w14:paraId="1ED4B296" w14:textId="77777777" w:rsidR="00262A5D" w:rsidRPr="006D353E" w:rsidRDefault="00262A5D" w:rsidP="00BD30C0">
            <w:pPr>
              <w:pStyle w:val="acctmergecolhdg"/>
              <w:spacing w:line="240" w:lineRule="atLeast"/>
              <w:rPr>
                <w:b w:val="0"/>
                <w:bCs/>
                <w:szCs w:val="22"/>
              </w:rPr>
            </w:pPr>
          </w:p>
        </w:tc>
        <w:tc>
          <w:tcPr>
            <w:tcW w:w="1248" w:type="dxa"/>
            <w:vAlign w:val="bottom"/>
          </w:tcPr>
          <w:p w14:paraId="60D3E288" w14:textId="77777777" w:rsidR="00262A5D" w:rsidRPr="006D353E" w:rsidRDefault="00262A5D">
            <w:pPr>
              <w:pStyle w:val="acctmergecolhdg"/>
              <w:spacing w:line="240" w:lineRule="atLeast"/>
              <w:rPr>
                <w:b w:val="0"/>
                <w:bCs/>
                <w:szCs w:val="22"/>
              </w:rPr>
            </w:pPr>
            <w:r w:rsidRPr="00262A5D">
              <w:rPr>
                <w:b w:val="0"/>
                <w:bCs/>
                <w:szCs w:val="22"/>
              </w:rPr>
              <w:t xml:space="preserve">For the </w:t>
            </w:r>
            <w:r w:rsidRPr="00CB194B">
              <w:rPr>
                <w:b w:val="0"/>
                <w:bCs/>
                <w:spacing w:val="-14"/>
                <w:szCs w:val="22"/>
              </w:rPr>
              <w:t>period</w:t>
            </w:r>
            <w:r w:rsidR="00DE098C" w:rsidRPr="00CB194B">
              <w:rPr>
                <w:b w:val="0"/>
                <w:bCs/>
                <w:spacing w:val="-14"/>
                <w:szCs w:val="22"/>
              </w:rPr>
              <w:t xml:space="preserve"> </w:t>
            </w:r>
            <w:r w:rsidRPr="00CB194B">
              <w:rPr>
                <w:b w:val="0"/>
                <w:bCs/>
                <w:spacing w:val="-14"/>
                <w:szCs w:val="22"/>
              </w:rPr>
              <w:t>from</w:t>
            </w:r>
            <w:r w:rsidRPr="00262A5D">
              <w:rPr>
                <w:b w:val="0"/>
                <w:bCs/>
                <w:szCs w:val="22"/>
              </w:rPr>
              <w:t xml:space="preserve"> </w:t>
            </w:r>
            <w:r w:rsidR="00DE098C">
              <w:rPr>
                <w:b w:val="0"/>
                <w:bCs/>
                <w:szCs w:val="22"/>
              </w:rPr>
              <w:br/>
            </w:r>
            <w:r w:rsidRPr="00262A5D">
              <w:rPr>
                <w:b w:val="0"/>
                <w:bCs/>
                <w:szCs w:val="22"/>
              </w:rPr>
              <w:t>1 January 2018 to 30 September 2018</w:t>
            </w:r>
          </w:p>
        </w:tc>
      </w:tr>
      <w:tr w:rsidR="00262A5D" w:rsidRPr="006D353E" w14:paraId="0A3F94FB" w14:textId="77777777" w:rsidTr="00BD30C0">
        <w:trPr>
          <w:tblHeader/>
        </w:trPr>
        <w:tc>
          <w:tcPr>
            <w:tcW w:w="2898" w:type="dxa"/>
          </w:tcPr>
          <w:p w14:paraId="796B892C" w14:textId="77777777" w:rsidR="00262A5D" w:rsidRPr="006D353E" w:rsidRDefault="00262A5D" w:rsidP="00BD30C0">
            <w:pPr>
              <w:tabs>
                <w:tab w:val="left" w:pos="342"/>
              </w:tabs>
              <w:spacing w:line="240" w:lineRule="atLeast"/>
              <w:ind w:right="109"/>
              <w:jc w:val="both"/>
              <w:rPr>
                <w:rFonts w:cs="Times New Roman"/>
                <w:b/>
                <w:bCs/>
                <w:i/>
                <w:iCs/>
                <w:szCs w:val="22"/>
                <w:cs/>
              </w:rPr>
            </w:pPr>
          </w:p>
        </w:tc>
        <w:tc>
          <w:tcPr>
            <w:tcW w:w="540" w:type="dxa"/>
            <w:gridSpan w:val="2"/>
          </w:tcPr>
          <w:p w14:paraId="2D7A6009" w14:textId="77777777" w:rsidR="00262A5D" w:rsidRPr="006D353E" w:rsidRDefault="00262A5D" w:rsidP="00BD30C0">
            <w:pPr>
              <w:pStyle w:val="BodyText"/>
              <w:spacing w:before="0" w:line="240" w:lineRule="atLeast"/>
              <w:ind w:left="-108" w:right="-108"/>
              <w:jc w:val="center"/>
              <w:rPr>
                <w:rFonts w:ascii="Times New Roman" w:hAnsi="Times New Roman" w:cs="Times New Roman"/>
                <w:bCs/>
                <w:i/>
                <w:iCs/>
                <w:sz w:val="22"/>
                <w:szCs w:val="22"/>
              </w:rPr>
            </w:pPr>
          </w:p>
        </w:tc>
        <w:tc>
          <w:tcPr>
            <w:tcW w:w="257" w:type="dxa"/>
          </w:tcPr>
          <w:p w14:paraId="4AC30745" w14:textId="77777777" w:rsidR="00262A5D" w:rsidRPr="006D353E" w:rsidRDefault="00262A5D" w:rsidP="00BD30C0">
            <w:pPr>
              <w:pStyle w:val="BodyText"/>
              <w:spacing w:before="0" w:line="240" w:lineRule="atLeast"/>
              <w:jc w:val="thaiDistribute"/>
              <w:rPr>
                <w:rFonts w:ascii="Times New Roman" w:hAnsi="Times New Roman" w:cs="Times New Roman"/>
                <w:b/>
                <w:sz w:val="22"/>
                <w:szCs w:val="22"/>
              </w:rPr>
            </w:pPr>
          </w:p>
        </w:tc>
        <w:tc>
          <w:tcPr>
            <w:tcW w:w="1270" w:type="dxa"/>
            <w:vAlign w:val="bottom"/>
          </w:tcPr>
          <w:p w14:paraId="36FABF47" w14:textId="77777777" w:rsidR="00262A5D" w:rsidRPr="006D353E" w:rsidRDefault="00262A5D" w:rsidP="00BD30C0">
            <w:pPr>
              <w:spacing w:line="240" w:lineRule="atLeast"/>
              <w:jc w:val="center"/>
              <w:rPr>
                <w:rFonts w:cs="Times New Roman"/>
                <w:szCs w:val="22"/>
              </w:rPr>
            </w:pPr>
          </w:p>
        </w:tc>
        <w:tc>
          <w:tcPr>
            <w:tcW w:w="237" w:type="dxa"/>
          </w:tcPr>
          <w:p w14:paraId="4C88DF22" w14:textId="77777777" w:rsidR="00262A5D" w:rsidRPr="006D353E" w:rsidRDefault="00262A5D" w:rsidP="00BD30C0">
            <w:pPr>
              <w:pStyle w:val="acctmergecolhdg"/>
              <w:spacing w:line="240" w:lineRule="atLeast"/>
              <w:rPr>
                <w:b w:val="0"/>
                <w:bCs/>
                <w:szCs w:val="22"/>
              </w:rPr>
            </w:pPr>
          </w:p>
        </w:tc>
        <w:tc>
          <w:tcPr>
            <w:tcW w:w="1179" w:type="dxa"/>
            <w:vAlign w:val="bottom"/>
          </w:tcPr>
          <w:p w14:paraId="39E4FB1C" w14:textId="77777777" w:rsidR="00262A5D" w:rsidRPr="00786914" w:rsidRDefault="00262A5D" w:rsidP="00BD30C0">
            <w:pPr>
              <w:pStyle w:val="acctmergecolhdg"/>
              <w:spacing w:line="240" w:lineRule="atLeast"/>
              <w:rPr>
                <w:b w:val="0"/>
                <w:bCs/>
                <w:spacing w:val="-14"/>
                <w:szCs w:val="22"/>
              </w:rPr>
            </w:pPr>
            <w:r w:rsidRPr="006D353E">
              <w:rPr>
                <w:b w:val="0"/>
                <w:bCs/>
                <w:spacing w:val="-14"/>
                <w:szCs w:val="22"/>
              </w:rPr>
              <w:t>(</w:t>
            </w:r>
            <w:r w:rsidRPr="00786914">
              <w:rPr>
                <w:b w:val="0"/>
                <w:bCs/>
                <w:spacing w:val="-6"/>
                <w:szCs w:val="22"/>
              </w:rPr>
              <w:t>Restated</w:t>
            </w:r>
            <w:r w:rsidRPr="006D353E">
              <w:rPr>
                <w:b w:val="0"/>
                <w:bCs/>
                <w:spacing w:val="-14"/>
                <w:szCs w:val="22"/>
              </w:rPr>
              <w:t>)</w:t>
            </w:r>
          </w:p>
        </w:tc>
        <w:tc>
          <w:tcPr>
            <w:tcW w:w="237" w:type="dxa"/>
          </w:tcPr>
          <w:p w14:paraId="20824042" w14:textId="77777777" w:rsidR="00262A5D" w:rsidRPr="006D353E" w:rsidRDefault="00262A5D" w:rsidP="00BD30C0">
            <w:pPr>
              <w:pStyle w:val="acctmergecolhdg"/>
              <w:spacing w:line="240" w:lineRule="atLeast"/>
              <w:rPr>
                <w:b w:val="0"/>
                <w:bCs/>
                <w:szCs w:val="22"/>
              </w:rPr>
            </w:pPr>
          </w:p>
        </w:tc>
        <w:tc>
          <w:tcPr>
            <w:tcW w:w="1275" w:type="dxa"/>
            <w:vAlign w:val="bottom"/>
          </w:tcPr>
          <w:p w14:paraId="3FE7EAB6" w14:textId="77777777" w:rsidR="00262A5D" w:rsidRPr="006D353E" w:rsidRDefault="00262A5D" w:rsidP="00BD30C0">
            <w:pPr>
              <w:spacing w:line="240" w:lineRule="atLeast"/>
              <w:jc w:val="center"/>
              <w:rPr>
                <w:rFonts w:cs="Times New Roman"/>
                <w:szCs w:val="22"/>
              </w:rPr>
            </w:pPr>
          </w:p>
        </w:tc>
        <w:tc>
          <w:tcPr>
            <w:tcW w:w="237" w:type="dxa"/>
          </w:tcPr>
          <w:p w14:paraId="3F240D93" w14:textId="77777777" w:rsidR="00262A5D" w:rsidRPr="006D353E" w:rsidRDefault="00262A5D" w:rsidP="00BD30C0">
            <w:pPr>
              <w:pStyle w:val="acctmergecolhdg"/>
              <w:spacing w:line="240" w:lineRule="atLeast"/>
              <w:rPr>
                <w:b w:val="0"/>
                <w:bCs/>
                <w:szCs w:val="22"/>
              </w:rPr>
            </w:pPr>
          </w:p>
        </w:tc>
        <w:tc>
          <w:tcPr>
            <w:tcW w:w="1248" w:type="dxa"/>
            <w:vAlign w:val="bottom"/>
          </w:tcPr>
          <w:p w14:paraId="6529A8DA" w14:textId="77777777" w:rsidR="00262A5D" w:rsidRPr="006D353E" w:rsidRDefault="00262A5D" w:rsidP="00BD30C0">
            <w:pPr>
              <w:pStyle w:val="acctmergecolhdg"/>
              <w:spacing w:line="240" w:lineRule="atLeast"/>
              <w:rPr>
                <w:b w:val="0"/>
                <w:bCs/>
                <w:szCs w:val="22"/>
              </w:rPr>
            </w:pPr>
          </w:p>
        </w:tc>
      </w:tr>
      <w:tr w:rsidR="00262A5D" w:rsidRPr="006D353E" w14:paraId="2539D66C" w14:textId="77777777" w:rsidTr="00BD30C0">
        <w:trPr>
          <w:tblHeader/>
        </w:trPr>
        <w:tc>
          <w:tcPr>
            <w:tcW w:w="2898" w:type="dxa"/>
          </w:tcPr>
          <w:p w14:paraId="4443163C" w14:textId="77777777" w:rsidR="00262A5D" w:rsidRPr="006D353E" w:rsidRDefault="00262A5D" w:rsidP="00BD30C0">
            <w:pPr>
              <w:pStyle w:val="BodyText"/>
              <w:spacing w:before="0" w:line="240" w:lineRule="atLeast"/>
              <w:jc w:val="thaiDistribute"/>
              <w:rPr>
                <w:rFonts w:ascii="Times New Roman" w:hAnsi="Times New Roman" w:cs="Times New Roman"/>
                <w:b/>
                <w:sz w:val="22"/>
                <w:szCs w:val="22"/>
              </w:rPr>
            </w:pPr>
          </w:p>
        </w:tc>
        <w:tc>
          <w:tcPr>
            <w:tcW w:w="540" w:type="dxa"/>
            <w:gridSpan w:val="2"/>
          </w:tcPr>
          <w:p w14:paraId="5CB8C659" w14:textId="77777777" w:rsidR="00262A5D" w:rsidRPr="006D353E" w:rsidRDefault="00262A5D" w:rsidP="00BD30C0">
            <w:pPr>
              <w:pStyle w:val="BodyText"/>
              <w:spacing w:before="0" w:line="240" w:lineRule="atLeast"/>
              <w:ind w:left="-108" w:right="-108"/>
              <w:jc w:val="center"/>
              <w:rPr>
                <w:rFonts w:ascii="Times New Roman" w:hAnsi="Times New Roman" w:cs="Times New Roman"/>
                <w:b/>
                <w:i/>
                <w:iCs/>
                <w:sz w:val="22"/>
                <w:szCs w:val="22"/>
              </w:rPr>
            </w:pPr>
          </w:p>
        </w:tc>
        <w:tc>
          <w:tcPr>
            <w:tcW w:w="257" w:type="dxa"/>
          </w:tcPr>
          <w:p w14:paraId="379E3A45" w14:textId="77777777" w:rsidR="00262A5D" w:rsidRPr="006D353E" w:rsidRDefault="00262A5D" w:rsidP="00BD30C0">
            <w:pPr>
              <w:pStyle w:val="BodyText"/>
              <w:spacing w:before="0" w:line="240" w:lineRule="atLeast"/>
              <w:jc w:val="thaiDistribute"/>
              <w:rPr>
                <w:rFonts w:ascii="Times New Roman" w:hAnsi="Times New Roman" w:cs="Times New Roman"/>
                <w:b/>
                <w:sz w:val="22"/>
                <w:szCs w:val="22"/>
              </w:rPr>
            </w:pPr>
          </w:p>
        </w:tc>
        <w:tc>
          <w:tcPr>
            <w:tcW w:w="5683" w:type="dxa"/>
            <w:gridSpan w:val="7"/>
          </w:tcPr>
          <w:p w14:paraId="4C2E3F29" w14:textId="5E073D3D" w:rsidR="00262A5D" w:rsidRPr="006D353E" w:rsidRDefault="009648C2" w:rsidP="00BD30C0">
            <w:pPr>
              <w:spacing w:line="240" w:lineRule="atLeast"/>
              <w:jc w:val="center"/>
              <w:rPr>
                <w:rFonts w:cs="Times New Roman"/>
                <w:b/>
                <w:i/>
                <w:iCs/>
                <w:szCs w:val="22"/>
              </w:rPr>
            </w:pPr>
            <w:r w:rsidRPr="00CB35BC">
              <w:rPr>
                <w:rFonts w:cs="Times New Roman"/>
                <w:i/>
                <w:iCs/>
                <w:szCs w:val="22"/>
                <w:cs/>
              </w:rPr>
              <w:t>(</w:t>
            </w:r>
            <w:r w:rsidRPr="00CB35BC">
              <w:rPr>
                <w:i/>
                <w:iCs/>
                <w:szCs w:val="22"/>
              </w:rPr>
              <w:t>in million Baht</w:t>
            </w:r>
            <w:r w:rsidRPr="00CB35BC">
              <w:rPr>
                <w:rFonts w:cs="Times New Roman"/>
                <w:i/>
                <w:iCs/>
                <w:szCs w:val="22"/>
                <w:cs/>
              </w:rPr>
              <w:t>)</w:t>
            </w:r>
          </w:p>
        </w:tc>
      </w:tr>
      <w:tr w:rsidR="00996904" w:rsidRPr="006D353E" w14:paraId="061D045B" w14:textId="77777777" w:rsidTr="00384AA1">
        <w:trPr>
          <w:trHeight w:val="386"/>
        </w:trPr>
        <w:tc>
          <w:tcPr>
            <w:tcW w:w="3438" w:type="dxa"/>
            <w:gridSpan w:val="3"/>
          </w:tcPr>
          <w:p w14:paraId="37987663" w14:textId="693E8594" w:rsidR="00996904" w:rsidRPr="006D353E" w:rsidRDefault="003E3A3D" w:rsidP="00996904">
            <w:pPr>
              <w:spacing w:line="240" w:lineRule="atLeast"/>
              <w:ind w:left="281" w:right="101" w:hanging="281"/>
              <w:rPr>
                <w:rFonts w:cs="Times New Roman"/>
                <w:szCs w:val="22"/>
              </w:rPr>
            </w:pPr>
            <w:r w:rsidRPr="00CB194B">
              <w:rPr>
                <w:rFonts w:cs="Times New Roman"/>
                <w:szCs w:val="22"/>
                <w:cs/>
              </w:rPr>
              <w:t>(</w:t>
            </w:r>
            <w:r w:rsidR="00996904" w:rsidRPr="006D353E">
              <w:rPr>
                <w:rFonts w:cs="Times New Roman"/>
                <w:szCs w:val="22"/>
              </w:rPr>
              <w:t>Reversal</w:t>
            </w:r>
            <w:r w:rsidRPr="00CB194B">
              <w:rPr>
                <w:rFonts w:cs="Times New Roman"/>
                <w:szCs w:val="22"/>
                <w:cs/>
              </w:rPr>
              <w:t>)</w:t>
            </w:r>
            <w:r w:rsidR="00996904" w:rsidRPr="00CB194B">
              <w:rPr>
                <w:rFonts w:cs="Times New Roman"/>
                <w:szCs w:val="22"/>
                <w:cs/>
              </w:rPr>
              <w:t xml:space="preserve"> </w:t>
            </w:r>
            <w:r w:rsidR="00996904" w:rsidRPr="006D353E">
              <w:rPr>
                <w:rFonts w:cs="Times New Roman"/>
                <w:szCs w:val="22"/>
              </w:rPr>
              <w:t>Bad and doubtful debt expenses for the year</w:t>
            </w:r>
            <w:r w:rsidR="00FE2F12">
              <w:rPr>
                <w:rFonts w:cs="Times New Roman"/>
                <w:szCs w:val="22"/>
              </w:rPr>
              <w:t xml:space="preserve"> </w:t>
            </w:r>
            <w:r w:rsidR="00996904" w:rsidRPr="00CB194B">
              <w:rPr>
                <w:rFonts w:cs="Times New Roman"/>
                <w:szCs w:val="22"/>
                <w:cs/>
              </w:rPr>
              <w:t>/</w:t>
            </w:r>
            <w:r w:rsidR="00FE2F12">
              <w:rPr>
                <w:rFonts w:cs="Times New Roman"/>
                <w:szCs w:val="22"/>
              </w:rPr>
              <w:t xml:space="preserve"> </w:t>
            </w:r>
            <w:r w:rsidR="00996904" w:rsidRPr="006D353E">
              <w:rPr>
                <w:rFonts w:cs="Times New Roman"/>
                <w:szCs w:val="22"/>
              </w:rPr>
              <w:t>period</w:t>
            </w:r>
          </w:p>
        </w:tc>
        <w:tc>
          <w:tcPr>
            <w:tcW w:w="257" w:type="dxa"/>
          </w:tcPr>
          <w:p w14:paraId="6F029405" w14:textId="77777777" w:rsidR="00996904" w:rsidRPr="006D353E" w:rsidRDefault="00996904" w:rsidP="00996904">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14:paraId="50F57EC6" w14:textId="307C74FB" w:rsidR="00996904" w:rsidRPr="00CB194B" w:rsidRDefault="003E3A3D" w:rsidP="00CB194B">
            <w:pPr>
              <w:pStyle w:val="acctfourfigures"/>
              <w:pBdr>
                <w:bottom w:val="double" w:sz="4" w:space="1" w:color="auto"/>
              </w:pBdr>
              <w:tabs>
                <w:tab w:val="clear" w:pos="765"/>
                <w:tab w:val="decimal" w:pos="1014"/>
              </w:tabs>
              <w:spacing w:line="240" w:lineRule="atLeast"/>
              <w:ind w:right="-23"/>
              <w:rPr>
                <w:b/>
                <w:bCs/>
                <w:szCs w:val="22"/>
              </w:rPr>
            </w:pPr>
            <w:r w:rsidRPr="00701164">
              <w:rPr>
                <w:b/>
                <w:bCs/>
                <w:szCs w:val="22"/>
              </w:rPr>
              <w:t>(</w:t>
            </w:r>
            <w:r w:rsidR="00996904" w:rsidRPr="00CB194B">
              <w:rPr>
                <w:b/>
                <w:bCs/>
                <w:szCs w:val="22"/>
              </w:rPr>
              <w:t>1</w:t>
            </w:r>
            <w:r w:rsidRPr="00701164">
              <w:rPr>
                <w:b/>
                <w:bCs/>
                <w:szCs w:val="22"/>
              </w:rPr>
              <w:t>)</w:t>
            </w:r>
          </w:p>
        </w:tc>
        <w:tc>
          <w:tcPr>
            <w:tcW w:w="237" w:type="dxa"/>
            <w:vAlign w:val="bottom"/>
          </w:tcPr>
          <w:p w14:paraId="750D4E9D" w14:textId="77777777" w:rsidR="00996904" w:rsidRPr="006D353E" w:rsidRDefault="00996904" w:rsidP="00996904">
            <w:pPr>
              <w:tabs>
                <w:tab w:val="decimal" w:pos="792"/>
              </w:tabs>
              <w:spacing w:line="240" w:lineRule="atLeast"/>
              <w:ind w:right="-18"/>
              <w:rPr>
                <w:rFonts w:cs="Times New Roman"/>
                <w:b/>
                <w:bCs/>
                <w:szCs w:val="22"/>
              </w:rPr>
            </w:pPr>
          </w:p>
        </w:tc>
        <w:tc>
          <w:tcPr>
            <w:tcW w:w="1179" w:type="dxa"/>
            <w:shd w:val="clear" w:color="auto" w:fill="auto"/>
            <w:vAlign w:val="bottom"/>
          </w:tcPr>
          <w:p w14:paraId="1A8DD154" w14:textId="77777777" w:rsidR="00996904" w:rsidRPr="00CB194B" w:rsidRDefault="00996904" w:rsidP="00996904">
            <w:pPr>
              <w:pBdr>
                <w:bottom w:val="double" w:sz="4" w:space="1" w:color="auto"/>
              </w:pBdr>
              <w:tabs>
                <w:tab w:val="decimal" w:pos="612"/>
              </w:tabs>
              <w:spacing w:line="240" w:lineRule="atLeast"/>
              <w:ind w:right="-18"/>
              <w:rPr>
                <w:rFonts w:cs="Times New Roman"/>
                <w:b/>
                <w:bCs/>
                <w:szCs w:val="22"/>
              </w:rPr>
            </w:pPr>
            <w:r w:rsidRPr="00CB194B">
              <w:rPr>
                <w:rFonts w:cs="Times New Roman"/>
                <w:b/>
                <w:bCs/>
                <w:szCs w:val="22"/>
                <w:cs/>
              </w:rPr>
              <w:t>-</w:t>
            </w:r>
          </w:p>
        </w:tc>
        <w:tc>
          <w:tcPr>
            <w:tcW w:w="237" w:type="dxa"/>
            <w:vAlign w:val="bottom"/>
          </w:tcPr>
          <w:p w14:paraId="4DA43365" w14:textId="77777777" w:rsidR="00996904" w:rsidRPr="006D353E" w:rsidRDefault="00996904" w:rsidP="00996904">
            <w:pPr>
              <w:tabs>
                <w:tab w:val="decimal" w:pos="792"/>
              </w:tabs>
              <w:spacing w:line="240" w:lineRule="atLeast"/>
              <w:ind w:right="-18"/>
              <w:rPr>
                <w:rFonts w:cs="Times New Roman"/>
                <w:b/>
                <w:bCs/>
                <w:szCs w:val="22"/>
              </w:rPr>
            </w:pPr>
          </w:p>
        </w:tc>
        <w:tc>
          <w:tcPr>
            <w:tcW w:w="1275" w:type="dxa"/>
            <w:shd w:val="clear" w:color="auto" w:fill="auto"/>
            <w:vAlign w:val="bottom"/>
          </w:tcPr>
          <w:p w14:paraId="2F548627" w14:textId="77777777" w:rsidR="00996904" w:rsidRPr="00CB194B" w:rsidRDefault="00996904" w:rsidP="00996904">
            <w:pPr>
              <w:pBdr>
                <w:bottom w:val="double" w:sz="4" w:space="1" w:color="auto"/>
              </w:pBdr>
              <w:tabs>
                <w:tab w:val="decimal" w:pos="612"/>
              </w:tabs>
              <w:spacing w:line="240" w:lineRule="atLeast"/>
              <w:ind w:right="-18"/>
              <w:rPr>
                <w:rFonts w:cs="Times New Roman"/>
                <w:b/>
                <w:bCs/>
                <w:szCs w:val="22"/>
              </w:rPr>
            </w:pPr>
            <w:r w:rsidRPr="00CB194B">
              <w:rPr>
                <w:rFonts w:cs="Times New Roman"/>
                <w:b/>
                <w:bCs/>
                <w:szCs w:val="22"/>
                <w:cs/>
              </w:rPr>
              <w:t>-</w:t>
            </w:r>
          </w:p>
        </w:tc>
        <w:tc>
          <w:tcPr>
            <w:tcW w:w="237" w:type="dxa"/>
            <w:vAlign w:val="bottom"/>
          </w:tcPr>
          <w:p w14:paraId="58AB658D" w14:textId="77777777" w:rsidR="00996904" w:rsidRPr="006D353E" w:rsidRDefault="00996904" w:rsidP="00996904">
            <w:pPr>
              <w:tabs>
                <w:tab w:val="decimal" w:pos="792"/>
              </w:tabs>
              <w:spacing w:line="240" w:lineRule="atLeast"/>
              <w:ind w:right="-18"/>
              <w:rPr>
                <w:rFonts w:cs="Times New Roman"/>
                <w:b/>
                <w:bCs/>
                <w:szCs w:val="22"/>
              </w:rPr>
            </w:pPr>
          </w:p>
        </w:tc>
        <w:tc>
          <w:tcPr>
            <w:tcW w:w="1248" w:type="dxa"/>
            <w:shd w:val="clear" w:color="auto" w:fill="auto"/>
            <w:vAlign w:val="bottom"/>
          </w:tcPr>
          <w:p w14:paraId="4263B4D4" w14:textId="77777777" w:rsidR="00996904" w:rsidRPr="00CB194B" w:rsidRDefault="00996904" w:rsidP="00996904">
            <w:pPr>
              <w:pBdr>
                <w:bottom w:val="double" w:sz="4" w:space="1" w:color="auto"/>
              </w:pBdr>
              <w:tabs>
                <w:tab w:val="decimal" w:pos="612"/>
              </w:tabs>
              <w:spacing w:line="240" w:lineRule="atLeast"/>
              <w:ind w:right="-18"/>
              <w:rPr>
                <w:rFonts w:cs="Times New Roman"/>
                <w:b/>
                <w:bCs/>
                <w:szCs w:val="22"/>
              </w:rPr>
            </w:pPr>
            <w:r w:rsidRPr="00CB194B">
              <w:rPr>
                <w:rFonts w:cs="Times New Roman"/>
                <w:b/>
                <w:bCs/>
                <w:szCs w:val="22"/>
                <w:cs/>
              </w:rPr>
              <w:t>-</w:t>
            </w:r>
          </w:p>
        </w:tc>
      </w:tr>
    </w:tbl>
    <w:p w14:paraId="223CDAA5" w14:textId="77777777" w:rsidR="00181170" w:rsidRDefault="00181170" w:rsidP="00F936CE">
      <w:pPr>
        <w:spacing w:line="240" w:lineRule="atLeast"/>
        <w:ind w:left="540"/>
        <w:rPr>
          <w:rFonts w:cs="Times New Roman"/>
          <w:szCs w:val="22"/>
        </w:rPr>
      </w:pPr>
    </w:p>
    <w:p w14:paraId="139CBFA4" w14:textId="77777777" w:rsidR="00936A4B" w:rsidRPr="00602CFF" w:rsidRDefault="00181170" w:rsidP="00F936CE">
      <w:pPr>
        <w:spacing w:line="240" w:lineRule="atLeast"/>
        <w:ind w:left="540"/>
        <w:rPr>
          <w:rFonts w:cs="Times New Roman"/>
          <w:szCs w:val="22"/>
        </w:rPr>
      </w:pPr>
      <w:r w:rsidRPr="00181170">
        <w:rPr>
          <w:rFonts w:cs="Times New Roman"/>
          <w:szCs w:val="22"/>
        </w:rPr>
        <w:t>Aging analyses for trade accounts receivable were as follows:</w:t>
      </w:r>
    </w:p>
    <w:p w14:paraId="1F9A93DF" w14:textId="77777777" w:rsidR="004A62B2" w:rsidRPr="00602CFF" w:rsidRDefault="004A62B2" w:rsidP="00650F89">
      <w:pPr>
        <w:tabs>
          <w:tab w:val="left" w:pos="540"/>
        </w:tabs>
        <w:spacing w:line="240" w:lineRule="atLeast"/>
        <w:rPr>
          <w:rFonts w:cs="Times New Roman"/>
          <w:b/>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039"/>
        <w:gridCol w:w="1170"/>
        <w:gridCol w:w="180"/>
        <w:gridCol w:w="1170"/>
        <w:gridCol w:w="180"/>
        <w:gridCol w:w="1170"/>
        <w:gridCol w:w="180"/>
        <w:gridCol w:w="1197"/>
      </w:tblGrid>
      <w:tr w:rsidR="00A13B32" w:rsidRPr="006D353E" w14:paraId="61AB43CE" w14:textId="77777777" w:rsidTr="00A66AC0">
        <w:trPr>
          <w:cantSplit/>
          <w:tblHeader/>
        </w:trPr>
        <w:tc>
          <w:tcPr>
            <w:tcW w:w="4039" w:type="dxa"/>
          </w:tcPr>
          <w:p w14:paraId="0827A7F5" w14:textId="77777777" w:rsidR="00A13B32" w:rsidRPr="006D353E" w:rsidRDefault="00A13B32" w:rsidP="00650F89">
            <w:pPr>
              <w:shd w:val="clear" w:color="auto" w:fill="FFFFFF"/>
              <w:spacing w:line="240" w:lineRule="atLeast"/>
              <w:rPr>
                <w:rFonts w:cs="Times New Roman"/>
                <w:szCs w:val="22"/>
              </w:rPr>
            </w:pPr>
          </w:p>
          <w:p w14:paraId="74632297" w14:textId="77777777" w:rsidR="00A13B32" w:rsidRPr="006D353E" w:rsidRDefault="00A13B32" w:rsidP="00650F89">
            <w:pPr>
              <w:shd w:val="clear" w:color="auto" w:fill="FFFFFF"/>
              <w:spacing w:line="240" w:lineRule="atLeast"/>
              <w:rPr>
                <w:rFonts w:cs="Times New Roman"/>
                <w:i/>
                <w:iCs/>
                <w:szCs w:val="22"/>
              </w:rPr>
            </w:pPr>
          </w:p>
        </w:tc>
        <w:tc>
          <w:tcPr>
            <w:tcW w:w="2520" w:type="dxa"/>
            <w:gridSpan w:val="3"/>
          </w:tcPr>
          <w:p w14:paraId="1A32EABA" w14:textId="77777777" w:rsidR="00A13B32" w:rsidRPr="006D353E" w:rsidRDefault="00A13B32" w:rsidP="00650F89">
            <w:pPr>
              <w:pStyle w:val="acctmergecolhdg"/>
              <w:shd w:val="clear" w:color="auto" w:fill="FFFFFF"/>
              <w:spacing w:line="240" w:lineRule="atLeast"/>
              <w:rPr>
                <w:szCs w:val="22"/>
              </w:rPr>
            </w:pPr>
            <w:r w:rsidRPr="006D353E">
              <w:rPr>
                <w:szCs w:val="22"/>
              </w:rPr>
              <w:t xml:space="preserve">Consolidated </w:t>
            </w:r>
          </w:p>
          <w:p w14:paraId="2E639C64" w14:textId="77777777" w:rsidR="00A13B32" w:rsidRPr="006D353E" w:rsidRDefault="009C1DD0" w:rsidP="00650F89">
            <w:pPr>
              <w:pStyle w:val="acctmergecolhdg"/>
              <w:shd w:val="clear" w:color="auto" w:fill="FFFFFF"/>
              <w:spacing w:line="240" w:lineRule="atLeast"/>
              <w:ind w:left="-68" w:right="-90"/>
              <w:rPr>
                <w:szCs w:val="22"/>
              </w:rPr>
            </w:pPr>
            <w:r w:rsidRPr="006D353E">
              <w:rPr>
                <w:szCs w:val="22"/>
              </w:rPr>
              <w:t>financial statements</w:t>
            </w:r>
          </w:p>
        </w:tc>
        <w:tc>
          <w:tcPr>
            <w:tcW w:w="180" w:type="dxa"/>
          </w:tcPr>
          <w:p w14:paraId="3E73725C" w14:textId="77777777" w:rsidR="00A13B32" w:rsidRPr="006D353E" w:rsidRDefault="00A13B32" w:rsidP="00650F89">
            <w:pPr>
              <w:pStyle w:val="acctmergecolhdg"/>
              <w:shd w:val="clear" w:color="auto" w:fill="FFFFFF"/>
              <w:spacing w:line="240" w:lineRule="atLeast"/>
              <w:rPr>
                <w:szCs w:val="22"/>
              </w:rPr>
            </w:pPr>
          </w:p>
        </w:tc>
        <w:tc>
          <w:tcPr>
            <w:tcW w:w="2547" w:type="dxa"/>
            <w:gridSpan w:val="3"/>
          </w:tcPr>
          <w:p w14:paraId="6DF6F894" w14:textId="77777777" w:rsidR="00A13B32" w:rsidRPr="006D353E" w:rsidRDefault="00A13B32" w:rsidP="00650F89">
            <w:pPr>
              <w:pStyle w:val="acctmergecolhdg"/>
              <w:shd w:val="clear" w:color="auto" w:fill="FFFFFF"/>
              <w:spacing w:line="240" w:lineRule="atLeast"/>
              <w:rPr>
                <w:szCs w:val="22"/>
              </w:rPr>
            </w:pPr>
            <w:r w:rsidRPr="006D353E">
              <w:rPr>
                <w:szCs w:val="22"/>
              </w:rPr>
              <w:t xml:space="preserve">Separate </w:t>
            </w:r>
          </w:p>
          <w:p w14:paraId="36AB38B5" w14:textId="77777777" w:rsidR="00A13B32" w:rsidRPr="006D353E" w:rsidRDefault="009C1DD0" w:rsidP="00650F89">
            <w:pPr>
              <w:pStyle w:val="acctmergecolhdg"/>
              <w:shd w:val="clear" w:color="auto" w:fill="FFFFFF"/>
              <w:spacing w:line="240" w:lineRule="atLeast"/>
              <w:ind w:left="-68" w:right="-90"/>
              <w:rPr>
                <w:szCs w:val="22"/>
              </w:rPr>
            </w:pPr>
            <w:r w:rsidRPr="006D353E">
              <w:rPr>
                <w:szCs w:val="22"/>
              </w:rPr>
              <w:t>financial statements</w:t>
            </w:r>
          </w:p>
        </w:tc>
      </w:tr>
      <w:tr w:rsidR="004F18A2" w:rsidRPr="006D353E" w14:paraId="2F66B0B3" w14:textId="77777777" w:rsidTr="003230CD">
        <w:trPr>
          <w:cantSplit/>
          <w:tblHeader/>
        </w:trPr>
        <w:tc>
          <w:tcPr>
            <w:tcW w:w="4039" w:type="dxa"/>
          </w:tcPr>
          <w:p w14:paraId="02551DB1" w14:textId="77777777" w:rsidR="004F18A2" w:rsidRPr="006D353E" w:rsidRDefault="004F18A2" w:rsidP="004F18A2">
            <w:pPr>
              <w:pStyle w:val="acctfourfigures"/>
              <w:shd w:val="clear" w:color="auto" w:fill="FFFFFF"/>
              <w:tabs>
                <w:tab w:val="clear" w:pos="765"/>
              </w:tabs>
              <w:spacing w:line="240" w:lineRule="atLeast"/>
              <w:rPr>
                <w:b/>
                <w:bCs/>
                <w:szCs w:val="22"/>
              </w:rPr>
            </w:pPr>
          </w:p>
        </w:tc>
        <w:tc>
          <w:tcPr>
            <w:tcW w:w="1170" w:type="dxa"/>
            <w:vAlign w:val="bottom"/>
          </w:tcPr>
          <w:p w14:paraId="1660B957" w14:textId="77777777" w:rsidR="004F18A2" w:rsidRPr="006D353E" w:rsidRDefault="004F18A2" w:rsidP="004F18A2">
            <w:pPr>
              <w:spacing w:line="240" w:lineRule="atLeast"/>
              <w:jc w:val="center"/>
              <w:rPr>
                <w:rFonts w:cs="Times New Roman"/>
                <w:szCs w:val="22"/>
              </w:rPr>
            </w:pPr>
            <w:r w:rsidRPr="006D353E">
              <w:rPr>
                <w:rFonts w:cs="Times New Roman"/>
                <w:szCs w:val="22"/>
              </w:rPr>
              <w:t>2019</w:t>
            </w:r>
          </w:p>
        </w:tc>
        <w:tc>
          <w:tcPr>
            <w:tcW w:w="180" w:type="dxa"/>
          </w:tcPr>
          <w:p w14:paraId="17B2EE44" w14:textId="77777777" w:rsidR="004F18A2" w:rsidRPr="006D353E" w:rsidRDefault="004F18A2" w:rsidP="004F18A2">
            <w:pPr>
              <w:pStyle w:val="acctmergecolhdg"/>
              <w:spacing w:line="240" w:lineRule="atLeast"/>
              <w:rPr>
                <w:b w:val="0"/>
                <w:bCs/>
                <w:szCs w:val="22"/>
              </w:rPr>
            </w:pPr>
          </w:p>
        </w:tc>
        <w:tc>
          <w:tcPr>
            <w:tcW w:w="1170" w:type="dxa"/>
            <w:vAlign w:val="bottom"/>
          </w:tcPr>
          <w:p w14:paraId="466B5EE6" w14:textId="77777777" w:rsidR="004F18A2" w:rsidRPr="006D353E" w:rsidRDefault="004F18A2" w:rsidP="004F18A2">
            <w:pPr>
              <w:pStyle w:val="acctmergecolhdg"/>
              <w:spacing w:line="240" w:lineRule="atLeast"/>
              <w:rPr>
                <w:b w:val="0"/>
                <w:bCs/>
                <w:szCs w:val="22"/>
              </w:rPr>
            </w:pPr>
            <w:r w:rsidRPr="006D353E">
              <w:rPr>
                <w:b w:val="0"/>
                <w:bCs/>
                <w:szCs w:val="22"/>
              </w:rPr>
              <w:t>2018</w:t>
            </w:r>
          </w:p>
        </w:tc>
        <w:tc>
          <w:tcPr>
            <w:tcW w:w="180" w:type="dxa"/>
          </w:tcPr>
          <w:p w14:paraId="2024803D" w14:textId="77777777" w:rsidR="004F18A2" w:rsidRPr="006D353E" w:rsidRDefault="004F18A2" w:rsidP="004F18A2">
            <w:pPr>
              <w:pStyle w:val="acctmergecolhdg"/>
              <w:spacing w:line="240" w:lineRule="atLeast"/>
              <w:rPr>
                <w:b w:val="0"/>
                <w:bCs/>
                <w:szCs w:val="22"/>
              </w:rPr>
            </w:pPr>
          </w:p>
        </w:tc>
        <w:tc>
          <w:tcPr>
            <w:tcW w:w="1170" w:type="dxa"/>
            <w:vAlign w:val="bottom"/>
          </w:tcPr>
          <w:p w14:paraId="3358601B" w14:textId="77777777" w:rsidR="004F18A2" w:rsidRPr="006D353E" w:rsidRDefault="004F18A2" w:rsidP="004F18A2">
            <w:pPr>
              <w:spacing w:line="240" w:lineRule="atLeast"/>
              <w:jc w:val="center"/>
              <w:rPr>
                <w:rFonts w:cs="Times New Roman"/>
                <w:szCs w:val="22"/>
              </w:rPr>
            </w:pPr>
            <w:r w:rsidRPr="006D353E">
              <w:rPr>
                <w:rFonts w:cs="Times New Roman"/>
                <w:szCs w:val="22"/>
              </w:rPr>
              <w:t>2019</w:t>
            </w:r>
          </w:p>
        </w:tc>
        <w:tc>
          <w:tcPr>
            <w:tcW w:w="180" w:type="dxa"/>
          </w:tcPr>
          <w:p w14:paraId="606BAB45" w14:textId="77777777" w:rsidR="004F18A2" w:rsidRPr="006D353E" w:rsidRDefault="004F18A2" w:rsidP="004F18A2">
            <w:pPr>
              <w:pStyle w:val="acctmergecolhdg"/>
              <w:spacing w:line="240" w:lineRule="atLeast"/>
              <w:rPr>
                <w:b w:val="0"/>
                <w:bCs/>
                <w:szCs w:val="22"/>
              </w:rPr>
            </w:pPr>
          </w:p>
        </w:tc>
        <w:tc>
          <w:tcPr>
            <w:tcW w:w="1197" w:type="dxa"/>
            <w:vAlign w:val="bottom"/>
          </w:tcPr>
          <w:p w14:paraId="1D967080" w14:textId="77777777" w:rsidR="004F18A2" w:rsidRPr="006D353E" w:rsidRDefault="004F18A2" w:rsidP="004F18A2">
            <w:pPr>
              <w:pStyle w:val="acctmergecolhdg"/>
              <w:spacing w:line="240" w:lineRule="atLeast"/>
              <w:rPr>
                <w:b w:val="0"/>
                <w:bCs/>
                <w:szCs w:val="22"/>
              </w:rPr>
            </w:pPr>
            <w:r w:rsidRPr="006D353E">
              <w:rPr>
                <w:b w:val="0"/>
                <w:bCs/>
                <w:szCs w:val="22"/>
              </w:rPr>
              <w:t>2018</w:t>
            </w:r>
          </w:p>
        </w:tc>
      </w:tr>
      <w:tr w:rsidR="008929D7" w:rsidRPr="006D353E" w14:paraId="132386AB" w14:textId="77777777" w:rsidTr="003230CD">
        <w:trPr>
          <w:cantSplit/>
          <w:tblHeader/>
        </w:trPr>
        <w:tc>
          <w:tcPr>
            <w:tcW w:w="4039" w:type="dxa"/>
          </w:tcPr>
          <w:p w14:paraId="11958079" w14:textId="77777777" w:rsidR="008929D7" w:rsidRPr="006D353E" w:rsidRDefault="008929D7" w:rsidP="008929D7">
            <w:pPr>
              <w:pStyle w:val="acctfourfigures"/>
              <w:shd w:val="clear" w:color="auto" w:fill="FFFFFF"/>
              <w:tabs>
                <w:tab w:val="clear" w:pos="765"/>
              </w:tabs>
              <w:spacing w:line="240" w:lineRule="atLeast"/>
              <w:rPr>
                <w:b/>
                <w:bCs/>
                <w:szCs w:val="22"/>
              </w:rPr>
            </w:pPr>
          </w:p>
        </w:tc>
        <w:tc>
          <w:tcPr>
            <w:tcW w:w="1170" w:type="dxa"/>
            <w:vAlign w:val="bottom"/>
          </w:tcPr>
          <w:p w14:paraId="2F6E5356" w14:textId="77777777" w:rsidR="008929D7" w:rsidRPr="006D353E" w:rsidRDefault="008929D7" w:rsidP="008929D7">
            <w:pPr>
              <w:spacing w:line="240" w:lineRule="atLeast"/>
              <w:jc w:val="center"/>
              <w:rPr>
                <w:rFonts w:cs="Times New Roman"/>
                <w:szCs w:val="22"/>
              </w:rPr>
            </w:pPr>
          </w:p>
        </w:tc>
        <w:tc>
          <w:tcPr>
            <w:tcW w:w="180" w:type="dxa"/>
          </w:tcPr>
          <w:p w14:paraId="367FD89E" w14:textId="77777777" w:rsidR="008929D7" w:rsidRPr="006D353E" w:rsidRDefault="008929D7" w:rsidP="008929D7">
            <w:pPr>
              <w:pStyle w:val="acctmergecolhdg"/>
              <w:spacing w:line="240" w:lineRule="atLeast"/>
              <w:rPr>
                <w:b w:val="0"/>
                <w:bCs/>
                <w:szCs w:val="22"/>
              </w:rPr>
            </w:pPr>
          </w:p>
        </w:tc>
        <w:tc>
          <w:tcPr>
            <w:tcW w:w="1170" w:type="dxa"/>
            <w:vAlign w:val="bottom"/>
          </w:tcPr>
          <w:p w14:paraId="61A5FF16" w14:textId="77777777" w:rsidR="008929D7" w:rsidRPr="00CB194B" w:rsidRDefault="003E3A3D" w:rsidP="008929D7">
            <w:pPr>
              <w:pStyle w:val="acctmergecolhdg"/>
              <w:spacing w:line="240" w:lineRule="atLeast"/>
              <w:rPr>
                <w:b w:val="0"/>
                <w:bCs/>
                <w:spacing w:val="-10"/>
                <w:szCs w:val="22"/>
              </w:rPr>
            </w:pPr>
            <w:r w:rsidRPr="006D353E">
              <w:rPr>
                <w:b w:val="0"/>
                <w:bCs/>
                <w:spacing w:val="-10"/>
                <w:szCs w:val="22"/>
              </w:rPr>
              <w:t>(</w:t>
            </w:r>
            <w:r w:rsidR="00262A5D" w:rsidRPr="00CB194B">
              <w:rPr>
                <w:b w:val="0"/>
                <w:bCs/>
                <w:spacing w:val="-6"/>
                <w:szCs w:val="22"/>
              </w:rPr>
              <w:t>R</w:t>
            </w:r>
            <w:r w:rsidR="008929D7" w:rsidRPr="00CB194B">
              <w:rPr>
                <w:b w:val="0"/>
                <w:bCs/>
                <w:spacing w:val="-6"/>
                <w:szCs w:val="22"/>
              </w:rPr>
              <w:t>estated</w:t>
            </w:r>
            <w:r w:rsidRPr="006D353E">
              <w:rPr>
                <w:b w:val="0"/>
                <w:bCs/>
                <w:spacing w:val="-10"/>
                <w:szCs w:val="22"/>
              </w:rPr>
              <w:t>)</w:t>
            </w:r>
          </w:p>
        </w:tc>
        <w:tc>
          <w:tcPr>
            <w:tcW w:w="180" w:type="dxa"/>
          </w:tcPr>
          <w:p w14:paraId="3837D917" w14:textId="77777777" w:rsidR="008929D7" w:rsidRPr="006D353E" w:rsidRDefault="008929D7" w:rsidP="008929D7">
            <w:pPr>
              <w:pStyle w:val="acctmergecolhdg"/>
              <w:spacing w:line="240" w:lineRule="atLeast"/>
              <w:rPr>
                <w:b w:val="0"/>
                <w:bCs/>
                <w:szCs w:val="22"/>
              </w:rPr>
            </w:pPr>
          </w:p>
        </w:tc>
        <w:tc>
          <w:tcPr>
            <w:tcW w:w="1170" w:type="dxa"/>
            <w:vAlign w:val="bottom"/>
          </w:tcPr>
          <w:p w14:paraId="519028FC" w14:textId="77777777" w:rsidR="008929D7" w:rsidRPr="006D353E" w:rsidRDefault="008929D7" w:rsidP="008929D7">
            <w:pPr>
              <w:spacing w:line="240" w:lineRule="atLeast"/>
              <w:jc w:val="center"/>
              <w:rPr>
                <w:rFonts w:cs="Times New Roman"/>
                <w:szCs w:val="22"/>
              </w:rPr>
            </w:pPr>
          </w:p>
        </w:tc>
        <w:tc>
          <w:tcPr>
            <w:tcW w:w="180" w:type="dxa"/>
          </w:tcPr>
          <w:p w14:paraId="22813F63" w14:textId="77777777" w:rsidR="008929D7" w:rsidRPr="006D353E" w:rsidRDefault="008929D7" w:rsidP="008929D7">
            <w:pPr>
              <w:pStyle w:val="acctmergecolhdg"/>
              <w:spacing w:line="240" w:lineRule="atLeast"/>
              <w:rPr>
                <w:b w:val="0"/>
                <w:bCs/>
                <w:szCs w:val="22"/>
              </w:rPr>
            </w:pPr>
          </w:p>
        </w:tc>
        <w:tc>
          <w:tcPr>
            <w:tcW w:w="1197" w:type="dxa"/>
            <w:vAlign w:val="bottom"/>
          </w:tcPr>
          <w:p w14:paraId="53698BC2" w14:textId="77777777" w:rsidR="008929D7" w:rsidRPr="006D353E" w:rsidRDefault="008929D7" w:rsidP="008929D7">
            <w:pPr>
              <w:pStyle w:val="acctmergecolhdg"/>
              <w:spacing w:line="240" w:lineRule="atLeast"/>
              <w:rPr>
                <w:b w:val="0"/>
                <w:bCs/>
                <w:szCs w:val="22"/>
              </w:rPr>
            </w:pPr>
          </w:p>
        </w:tc>
      </w:tr>
      <w:tr w:rsidR="008929D7" w:rsidRPr="006D353E" w14:paraId="5546F631" w14:textId="77777777" w:rsidTr="00A66AC0">
        <w:trPr>
          <w:cantSplit/>
          <w:tblHeader/>
        </w:trPr>
        <w:tc>
          <w:tcPr>
            <w:tcW w:w="4039" w:type="dxa"/>
          </w:tcPr>
          <w:p w14:paraId="54F204E5" w14:textId="77777777" w:rsidR="008929D7" w:rsidRPr="006D353E" w:rsidRDefault="008929D7" w:rsidP="008929D7">
            <w:pPr>
              <w:shd w:val="clear" w:color="auto" w:fill="FFFFFF"/>
              <w:spacing w:line="240" w:lineRule="atLeast"/>
              <w:rPr>
                <w:rFonts w:cs="Times New Roman"/>
                <w:b/>
                <w:bCs/>
                <w:szCs w:val="22"/>
              </w:rPr>
            </w:pPr>
          </w:p>
        </w:tc>
        <w:tc>
          <w:tcPr>
            <w:tcW w:w="5247" w:type="dxa"/>
            <w:gridSpan w:val="7"/>
          </w:tcPr>
          <w:p w14:paraId="63B29690" w14:textId="373B21B9" w:rsidR="008929D7" w:rsidRPr="006D353E" w:rsidRDefault="003E3A3D" w:rsidP="008929D7">
            <w:pPr>
              <w:pStyle w:val="acctfourfigures"/>
              <w:shd w:val="clear" w:color="auto" w:fill="FFFFFF"/>
              <w:spacing w:line="240" w:lineRule="atLeast"/>
              <w:jc w:val="center"/>
              <w:rPr>
                <w:i/>
                <w:iCs/>
                <w:szCs w:val="22"/>
              </w:rPr>
            </w:pPr>
            <w:r w:rsidRPr="00CB194B">
              <w:rPr>
                <w:i/>
                <w:iCs/>
                <w:szCs w:val="22"/>
                <w:cs/>
                <w:lang w:bidi="th-TH"/>
              </w:rPr>
              <w:t>(</w:t>
            </w:r>
            <w:r w:rsidR="008929D7" w:rsidRPr="006D353E">
              <w:rPr>
                <w:i/>
                <w:iCs/>
                <w:szCs w:val="22"/>
              </w:rPr>
              <w:t>in million Baht</w:t>
            </w:r>
            <w:r w:rsidRPr="00CB194B">
              <w:rPr>
                <w:i/>
                <w:iCs/>
                <w:szCs w:val="22"/>
                <w:cs/>
                <w:lang w:bidi="th-TH"/>
              </w:rPr>
              <w:t>)</w:t>
            </w:r>
          </w:p>
        </w:tc>
      </w:tr>
      <w:tr w:rsidR="008929D7" w:rsidRPr="006D353E" w14:paraId="4427E1B5" w14:textId="77777777" w:rsidTr="00A66AC0">
        <w:trPr>
          <w:cantSplit/>
        </w:trPr>
        <w:tc>
          <w:tcPr>
            <w:tcW w:w="4039" w:type="dxa"/>
          </w:tcPr>
          <w:p w14:paraId="1E5F9483" w14:textId="77777777" w:rsidR="008929D7" w:rsidRPr="006D353E" w:rsidRDefault="008929D7" w:rsidP="008929D7">
            <w:pPr>
              <w:shd w:val="clear" w:color="auto" w:fill="FFFFFF"/>
              <w:spacing w:line="240" w:lineRule="atLeast"/>
              <w:rPr>
                <w:rFonts w:cs="Times New Roman"/>
                <w:b/>
                <w:bCs/>
                <w:i/>
                <w:iCs/>
                <w:szCs w:val="22"/>
              </w:rPr>
            </w:pPr>
            <w:r w:rsidRPr="006D353E">
              <w:rPr>
                <w:rFonts w:cs="Times New Roman"/>
                <w:b/>
                <w:bCs/>
                <w:szCs w:val="22"/>
              </w:rPr>
              <w:t>Related parties</w:t>
            </w:r>
          </w:p>
        </w:tc>
        <w:tc>
          <w:tcPr>
            <w:tcW w:w="1170" w:type="dxa"/>
          </w:tcPr>
          <w:p w14:paraId="53D12FD8" w14:textId="77777777" w:rsidR="008929D7" w:rsidRPr="006D353E" w:rsidRDefault="008929D7" w:rsidP="008929D7">
            <w:pPr>
              <w:pStyle w:val="acctfourfigures"/>
              <w:shd w:val="clear" w:color="auto" w:fill="FFFFFF"/>
              <w:tabs>
                <w:tab w:val="clear" w:pos="765"/>
                <w:tab w:val="decimal" w:pos="1001"/>
              </w:tabs>
              <w:spacing w:line="240" w:lineRule="atLeast"/>
              <w:ind w:right="11"/>
              <w:rPr>
                <w:szCs w:val="22"/>
              </w:rPr>
            </w:pPr>
          </w:p>
        </w:tc>
        <w:tc>
          <w:tcPr>
            <w:tcW w:w="180" w:type="dxa"/>
          </w:tcPr>
          <w:p w14:paraId="1B254B89" w14:textId="77777777" w:rsidR="008929D7" w:rsidRPr="006D353E" w:rsidRDefault="008929D7" w:rsidP="008929D7">
            <w:pPr>
              <w:pStyle w:val="acctfourfigures"/>
              <w:shd w:val="clear" w:color="auto" w:fill="FFFFFF"/>
              <w:spacing w:line="240" w:lineRule="atLeast"/>
              <w:rPr>
                <w:szCs w:val="22"/>
              </w:rPr>
            </w:pPr>
          </w:p>
        </w:tc>
        <w:tc>
          <w:tcPr>
            <w:tcW w:w="1170" w:type="dxa"/>
          </w:tcPr>
          <w:p w14:paraId="00CF86FD" w14:textId="77777777" w:rsidR="008929D7" w:rsidRPr="006D353E" w:rsidRDefault="008929D7" w:rsidP="008929D7">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180" w:type="dxa"/>
          </w:tcPr>
          <w:p w14:paraId="347A3E93" w14:textId="77777777" w:rsidR="008929D7" w:rsidRPr="006D353E" w:rsidRDefault="008929D7" w:rsidP="008929D7">
            <w:pPr>
              <w:pStyle w:val="acctfourfigures"/>
              <w:shd w:val="clear" w:color="auto" w:fill="FFFFFF"/>
              <w:spacing w:line="240" w:lineRule="atLeast"/>
              <w:rPr>
                <w:szCs w:val="22"/>
              </w:rPr>
            </w:pPr>
          </w:p>
        </w:tc>
        <w:tc>
          <w:tcPr>
            <w:tcW w:w="1170" w:type="dxa"/>
          </w:tcPr>
          <w:p w14:paraId="50BF5CC0" w14:textId="77777777" w:rsidR="008929D7" w:rsidRPr="006D353E" w:rsidRDefault="008929D7" w:rsidP="008929D7">
            <w:pPr>
              <w:pStyle w:val="acctfourfigures"/>
              <w:shd w:val="clear" w:color="auto" w:fill="FFFFFF"/>
              <w:tabs>
                <w:tab w:val="clear" w:pos="765"/>
                <w:tab w:val="decimal" w:pos="551"/>
              </w:tabs>
              <w:spacing w:line="240" w:lineRule="atLeast"/>
              <w:ind w:right="11"/>
              <w:rPr>
                <w:szCs w:val="22"/>
              </w:rPr>
            </w:pPr>
          </w:p>
        </w:tc>
        <w:tc>
          <w:tcPr>
            <w:tcW w:w="180" w:type="dxa"/>
          </w:tcPr>
          <w:p w14:paraId="585624CD" w14:textId="77777777" w:rsidR="008929D7" w:rsidRPr="006D353E" w:rsidRDefault="008929D7" w:rsidP="008929D7">
            <w:pPr>
              <w:pStyle w:val="acctfourfigures"/>
              <w:shd w:val="clear" w:color="auto" w:fill="FFFFFF"/>
              <w:spacing w:line="240" w:lineRule="atLeast"/>
              <w:rPr>
                <w:szCs w:val="22"/>
              </w:rPr>
            </w:pPr>
          </w:p>
        </w:tc>
        <w:tc>
          <w:tcPr>
            <w:tcW w:w="1197" w:type="dxa"/>
          </w:tcPr>
          <w:p w14:paraId="7BCEB5F8" w14:textId="77777777" w:rsidR="008929D7" w:rsidRPr="006D353E" w:rsidRDefault="008929D7" w:rsidP="008929D7">
            <w:pPr>
              <w:pStyle w:val="acctfourfigures"/>
              <w:shd w:val="clear" w:color="auto" w:fill="FFFFFF"/>
              <w:tabs>
                <w:tab w:val="clear" w:pos="765"/>
                <w:tab w:val="decimal" w:pos="641"/>
              </w:tabs>
              <w:spacing w:line="240" w:lineRule="atLeast"/>
              <w:ind w:right="11"/>
              <w:rPr>
                <w:szCs w:val="22"/>
              </w:rPr>
            </w:pPr>
          </w:p>
        </w:tc>
      </w:tr>
      <w:tr w:rsidR="008929D7" w:rsidRPr="006D353E" w14:paraId="550C01BB" w14:textId="77777777" w:rsidTr="00A66AC0">
        <w:trPr>
          <w:cantSplit/>
        </w:trPr>
        <w:tc>
          <w:tcPr>
            <w:tcW w:w="4039" w:type="dxa"/>
          </w:tcPr>
          <w:p w14:paraId="490AA4E9" w14:textId="77777777" w:rsidR="008929D7" w:rsidRPr="006D353E" w:rsidRDefault="008929D7" w:rsidP="008929D7">
            <w:pPr>
              <w:shd w:val="clear" w:color="auto" w:fill="FFFFFF"/>
              <w:spacing w:line="240" w:lineRule="atLeast"/>
              <w:rPr>
                <w:rFonts w:cs="Times New Roman"/>
                <w:szCs w:val="22"/>
              </w:rPr>
            </w:pPr>
            <w:r w:rsidRPr="006D353E">
              <w:rPr>
                <w:rFonts w:cs="Times New Roman"/>
                <w:szCs w:val="22"/>
              </w:rPr>
              <w:t>Within credit terms</w:t>
            </w:r>
          </w:p>
        </w:tc>
        <w:tc>
          <w:tcPr>
            <w:tcW w:w="1170" w:type="dxa"/>
          </w:tcPr>
          <w:p w14:paraId="3865556A" w14:textId="77777777" w:rsidR="008929D7" w:rsidRPr="00CB194B" w:rsidRDefault="008929D7" w:rsidP="008929D7">
            <w:pPr>
              <w:pStyle w:val="acctfourfigures"/>
              <w:tabs>
                <w:tab w:val="clear" w:pos="765"/>
                <w:tab w:val="decimal" w:pos="1001"/>
              </w:tabs>
              <w:spacing w:line="240" w:lineRule="atLeast"/>
              <w:ind w:right="-23"/>
              <w:rPr>
                <w:szCs w:val="28"/>
                <w:cs/>
                <w:lang w:bidi="th-TH"/>
              </w:rPr>
            </w:pPr>
            <w:r w:rsidRPr="00CB194B">
              <w:rPr>
                <w:szCs w:val="22"/>
              </w:rPr>
              <w:t>30</w:t>
            </w:r>
          </w:p>
        </w:tc>
        <w:tc>
          <w:tcPr>
            <w:tcW w:w="180" w:type="dxa"/>
          </w:tcPr>
          <w:p w14:paraId="228A8406" w14:textId="77777777" w:rsidR="008929D7" w:rsidRPr="00CB194B" w:rsidRDefault="008929D7" w:rsidP="008929D7">
            <w:pPr>
              <w:pStyle w:val="acctfourfigures"/>
              <w:shd w:val="clear" w:color="auto" w:fill="FFFFFF"/>
              <w:spacing w:line="240" w:lineRule="atLeast"/>
              <w:rPr>
                <w:szCs w:val="22"/>
              </w:rPr>
            </w:pPr>
          </w:p>
        </w:tc>
        <w:tc>
          <w:tcPr>
            <w:tcW w:w="1170" w:type="dxa"/>
          </w:tcPr>
          <w:p w14:paraId="36F79CB8" w14:textId="77777777" w:rsidR="008929D7" w:rsidRPr="00CB194B" w:rsidRDefault="008929D7" w:rsidP="008929D7">
            <w:pPr>
              <w:pStyle w:val="acctfourfigures"/>
              <w:tabs>
                <w:tab w:val="clear" w:pos="765"/>
                <w:tab w:val="decimal" w:pos="1001"/>
              </w:tabs>
              <w:spacing w:line="240" w:lineRule="atLeast"/>
              <w:ind w:right="-23"/>
              <w:rPr>
                <w:szCs w:val="22"/>
              </w:rPr>
            </w:pPr>
            <w:r w:rsidRPr="00CB194B">
              <w:rPr>
                <w:szCs w:val="22"/>
              </w:rPr>
              <w:t>45</w:t>
            </w:r>
          </w:p>
        </w:tc>
        <w:tc>
          <w:tcPr>
            <w:tcW w:w="180" w:type="dxa"/>
          </w:tcPr>
          <w:p w14:paraId="5443FDB5" w14:textId="77777777" w:rsidR="008929D7" w:rsidRPr="00CB194B" w:rsidRDefault="008929D7" w:rsidP="008929D7">
            <w:pPr>
              <w:pStyle w:val="acctfourfigures"/>
              <w:shd w:val="clear" w:color="auto" w:fill="FFFFFF"/>
              <w:spacing w:line="240" w:lineRule="atLeast"/>
              <w:rPr>
                <w:szCs w:val="22"/>
              </w:rPr>
            </w:pPr>
          </w:p>
        </w:tc>
        <w:tc>
          <w:tcPr>
            <w:tcW w:w="1170" w:type="dxa"/>
          </w:tcPr>
          <w:p w14:paraId="4F68F1CE" w14:textId="77777777" w:rsidR="008929D7" w:rsidRPr="00CB194B" w:rsidRDefault="008929D7" w:rsidP="00CB194B">
            <w:pPr>
              <w:pStyle w:val="acctfourfigures"/>
              <w:shd w:val="clear" w:color="auto" w:fill="FFFFFF"/>
              <w:tabs>
                <w:tab w:val="clear" w:pos="765"/>
                <w:tab w:val="decimal" w:pos="911"/>
              </w:tabs>
              <w:spacing w:line="240" w:lineRule="atLeast"/>
              <w:ind w:right="11"/>
              <w:rPr>
                <w:szCs w:val="28"/>
                <w:lang w:val="en-US" w:bidi="th-TH"/>
              </w:rPr>
            </w:pPr>
            <w:r w:rsidRPr="00CB194B">
              <w:rPr>
                <w:szCs w:val="28"/>
                <w:lang w:val="en-US" w:bidi="th-TH"/>
              </w:rPr>
              <w:t>8</w:t>
            </w:r>
          </w:p>
        </w:tc>
        <w:tc>
          <w:tcPr>
            <w:tcW w:w="180" w:type="dxa"/>
          </w:tcPr>
          <w:p w14:paraId="081138A4" w14:textId="77777777" w:rsidR="008929D7" w:rsidRPr="00CB194B" w:rsidRDefault="008929D7" w:rsidP="008929D7">
            <w:pPr>
              <w:pStyle w:val="acctfourfigures"/>
              <w:shd w:val="clear" w:color="auto" w:fill="FFFFFF"/>
              <w:spacing w:line="240" w:lineRule="atLeast"/>
              <w:rPr>
                <w:szCs w:val="22"/>
              </w:rPr>
            </w:pPr>
          </w:p>
        </w:tc>
        <w:tc>
          <w:tcPr>
            <w:tcW w:w="1197" w:type="dxa"/>
          </w:tcPr>
          <w:p w14:paraId="17B6A606" w14:textId="77777777" w:rsidR="008929D7" w:rsidRPr="00CB194B" w:rsidRDefault="008929D7" w:rsidP="00CB194B">
            <w:pPr>
              <w:pStyle w:val="acctfourfigures"/>
              <w:shd w:val="clear" w:color="auto" w:fill="FFFFFF"/>
              <w:tabs>
                <w:tab w:val="clear" w:pos="765"/>
                <w:tab w:val="decimal" w:pos="911"/>
              </w:tabs>
              <w:spacing w:line="240" w:lineRule="atLeast"/>
              <w:ind w:right="11"/>
              <w:rPr>
                <w:szCs w:val="22"/>
                <w:lang w:val="en-US"/>
              </w:rPr>
            </w:pPr>
            <w:r w:rsidRPr="00CB194B">
              <w:rPr>
                <w:szCs w:val="22"/>
                <w:lang w:val="en-US"/>
              </w:rPr>
              <w:t>8</w:t>
            </w:r>
          </w:p>
        </w:tc>
      </w:tr>
      <w:tr w:rsidR="008929D7" w:rsidRPr="006D353E" w14:paraId="1F7C2727" w14:textId="77777777" w:rsidTr="00E06BCF">
        <w:trPr>
          <w:cantSplit/>
        </w:trPr>
        <w:tc>
          <w:tcPr>
            <w:tcW w:w="4039" w:type="dxa"/>
          </w:tcPr>
          <w:p w14:paraId="48AB3CB3" w14:textId="77777777" w:rsidR="008929D7" w:rsidRPr="006D353E" w:rsidRDefault="008929D7" w:rsidP="008929D7">
            <w:pPr>
              <w:shd w:val="clear" w:color="auto" w:fill="FFFFFF"/>
              <w:spacing w:line="240" w:lineRule="atLeast"/>
              <w:rPr>
                <w:rFonts w:cs="Times New Roman"/>
                <w:szCs w:val="22"/>
              </w:rPr>
            </w:pPr>
            <w:r w:rsidRPr="006D353E">
              <w:rPr>
                <w:rFonts w:cs="Times New Roman"/>
                <w:szCs w:val="22"/>
              </w:rPr>
              <w:t>Overdue</w:t>
            </w:r>
            <w:r w:rsidRPr="00CB194B">
              <w:rPr>
                <w:rFonts w:cs="Times New Roman"/>
                <w:szCs w:val="22"/>
                <w:cs/>
              </w:rPr>
              <w:t>:</w:t>
            </w:r>
          </w:p>
        </w:tc>
        <w:tc>
          <w:tcPr>
            <w:tcW w:w="1170" w:type="dxa"/>
          </w:tcPr>
          <w:p w14:paraId="6C4469BA" w14:textId="77777777" w:rsidR="008929D7" w:rsidRPr="006D353E" w:rsidRDefault="008929D7" w:rsidP="008929D7">
            <w:pPr>
              <w:pStyle w:val="acctfourfigures"/>
              <w:shd w:val="clear" w:color="auto" w:fill="FFFFFF"/>
              <w:tabs>
                <w:tab w:val="clear" w:pos="765"/>
                <w:tab w:val="decimal" w:pos="1001"/>
              </w:tabs>
              <w:spacing w:line="240" w:lineRule="atLeast"/>
              <w:ind w:right="11"/>
              <w:rPr>
                <w:szCs w:val="22"/>
              </w:rPr>
            </w:pPr>
          </w:p>
        </w:tc>
        <w:tc>
          <w:tcPr>
            <w:tcW w:w="180" w:type="dxa"/>
          </w:tcPr>
          <w:p w14:paraId="17990872" w14:textId="77777777" w:rsidR="008929D7" w:rsidRPr="006D353E" w:rsidRDefault="008929D7" w:rsidP="008929D7">
            <w:pPr>
              <w:pStyle w:val="acctfourfigures"/>
              <w:shd w:val="clear" w:color="auto" w:fill="FFFFFF"/>
              <w:spacing w:line="240" w:lineRule="atLeast"/>
              <w:rPr>
                <w:szCs w:val="22"/>
              </w:rPr>
            </w:pPr>
          </w:p>
        </w:tc>
        <w:tc>
          <w:tcPr>
            <w:tcW w:w="1170" w:type="dxa"/>
          </w:tcPr>
          <w:p w14:paraId="64E5CB43" w14:textId="77777777" w:rsidR="008929D7" w:rsidRPr="006D353E" w:rsidRDefault="008929D7" w:rsidP="008929D7">
            <w:pPr>
              <w:pStyle w:val="acctfourfigures"/>
              <w:tabs>
                <w:tab w:val="clear" w:pos="765"/>
                <w:tab w:val="decimal" w:pos="1001"/>
              </w:tabs>
              <w:spacing w:line="240" w:lineRule="atLeast"/>
              <w:ind w:right="-23"/>
              <w:rPr>
                <w:szCs w:val="22"/>
              </w:rPr>
            </w:pPr>
          </w:p>
        </w:tc>
        <w:tc>
          <w:tcPr>
            <w:tcW w:w="180" w:type="dxa"/>
          </w:tcPr>
          <w:p w14:paraId="5EB3BEFA" w14:textId="77777777" w:rsidR="008929D7" w:rsidRPr="006D353E" w:rsidRDefault="008929D7" w:rsidP="008929D7">
            <w:pPr>
              <w:pStyle w:val="acctfourfigures"/>
              <w:shd w:val="clear" w:color="auto" w:fill="FFFFFF"/>
              <w:spacing w:line="240" w:lineRule="atLeast"/>
              <w:rPr>
                <w:szCs w:val="22"/>
              </w:rPr>
            </w:pPr>
          </w:p>
        </w:tc>
        <w:tc>
          <w:tcPr>
            <w:tcW w:w="1170" w:type="dxa"/>
          </w:tcPr>
          <w:p w14:paraId="30B25D67"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p>
        </w:tc>
        <w:tc>
          <w:tcPr>
            <w:tcW w:w="180" w:type="dxa"/>
          </w:tcPr>
          <w:p w14:paraId="45B6176D" w14:textId="77777777" w:rsidR="008929D7" w:rsidRPr="006D353E" w:rsidRDefault="008929D7" w:rsidP="008929D7">
            <w:pPr>
              <w:pStyle w:val="acctfourfigures"/>
              <w:shd w:val="clear" w:color="auto" w:fill="FFFFFF"/>
              <w:spacing w:line="240" w:lineRule="atLeast"/>
              <w:rPr>
                <w:szCs w:val="22"/>
              </w:rPr>
            </w:pPr>
          </w:p>
        </w:tc>
        <w:tc>
          <w:tcPr>
            <w:tcW w:w="1197" w:type="dxa"/>
          </w:tcPr>
          <w:p w14:paraId="75AD96B9"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p>
        </w:tc>
      </w:tr>
      <w:tr w:rsidR="008929D7" w:rsidRPr="006D353E" w14:paraId="6181B3AF" w14:textId="77777777" w:rsidTr="00E06BCF">
        <w:trPr>
          <w:cantSplit/>
        </w:trPr>
        <w:tc>
          <w:tcPr>
            <w:tcW w:w="4039" w:type="dxa"/>
          </w:tcPr>
          <w:p w14:paraId="78F6C507" w14:textId="77777777" w:rsidR="008929D7" w:rsidRPr="006D353E" w:rsidRDefault="008929D7" w:rsidP="008929D7">
            <w:pPr>
              <w:shd w:val="clear" w:color="auto" w:fill="FFFFFF"/>
              <w:spacing w:line="240" w:lineRule="atLeast"/>
              <w:ind w:left="180"/>
              <w:rPr>
                <w:rFonts w:cs="Times New Roman"/>
                <w:szCs w:val="22"/>
              </w:rPr>
            </w:pPr>
            <w:r w:rsidRPr="006D353E">
              <w:rPr>
                <w:rFonts w:cs="Times New Roman"/>
                <w:szCs w:val="22"/>
              </w:rPr>
              <w:t>Less than 3 months</w:t>
            </w:r>
          </w:p>
        </w:tc>
        <w:tc>
          <w:tcPr>
            <w:tcW w:w="1170" w:type="dxa"/>
          </w:tcPr>
          <w:p w14:paraId="2DF190C9"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5</w:t>
            </w:r>
          </w:p>
        </w:tc>
        <w:tc>
          <w:tcPr>
            <w:tcW w:w="180" w:type="dxa"/>
          </w:tcPr>
          <w:p w14:paraId="274C3095" w14:textId="77777777" w:rsidR="008929D7" w:rsidRPr="006D353E" w:rsidRDefault="008929D7" w:rsidP="008929D7">
            <w:pPr>
              <w:pStyle w:val="acctfourfigures"/>
              <w:shd w:val="clear" w:color="auto" w:fill="FFFFFF"/>
              <w:spacing w:line="240" w:lineRule="atLeast"/>
              <w:rPr>
                <w:szCs w:val="22"/>
              </w:rPr>
            </w:pPr>
          </w:p>
        </w:tc>
        <w:tc>
          <w:tcPr>
            <w:tcW w:w="1170" w:type="dxa"/>
          </w:tcPr>
          <w:p w14:paraId="30F09B7F"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4</w:t>
            </w:r>
          </w:p>
        </w:tc>
        <w:tc>
          <w:tcPr>
            <w:tcW w:w="180" w:type="dxa"/>
          </w:tcPr>
          <w:p w14:paraId="198A2909" w14:textId="77777777" w:rsidR="008929D7" w:rsidRPr="006D353E" w:rsidRDefault="008929D7" w:rsidP="008929D7">
            <w:pPr>
              <w:pStyle w:val="acctfourfigures"/>
              <w:shd w:val="clear" w:color="auto" w:fill="FFFFFF"/>
              <w:spacing w:line="240" w:lineRule="atLeast"/>
              <w:rPr>
                <w:szCs w:val="22"/>
              </w:rPr>
            </w:pPr>
          </w:p>
        </w:tc>
        <w:tc>
          <w:tcPr>
            <w:tcW w:w="1170" w:type="dxa"/>
          </w:tcPr>
          <w:p w14:paraId="64550633"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r w:rsidRPr="00CB194B">
              <w:rPr>
                <w:szCs w:val="22"/>
                <w:cs/>
                <w:lang w:bidi="th-TH"/>
              </w:rPr>
              <w:t>-</w:t>
            </w:r>
          </w:p>
        </w:tc>
        <w:tc>
          <w:tcPr>
            <w:tcW w:w="180" w:type="dxa"/>
          </w:tcPr>
          <w:p w14:paraId="2CDBBAC1" w14:textId="77777777" w:rsidR="008929D7" w:rsidRPr="006D353E" w:rsidRDefault="008929D7" w:rsidP="008929D7">
            <w:pPr>
              <w:pStyle w:val="acctfourfigures"/>
              <w:shd w:val="clear" w:color="auto" w:fill="FFFFFF"/>
              <w:spacing w:line="240" w:lineRule="atLeast"/>
              <w:rPr>
                <w:szCs w:val="22"/>
              </w:rPr>
            </w:pPr>
          </w:p>
        </w:tc>
        <w:tc>
          <w:tcPr>
            <w:tcW w:w="1197" w:type="dxa"/>
          </w:tcPr>
          <w:p w14:paraId="04984AFE"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r w:rsidRPr="00CB194B">
              <w:rPr>
                <w:szCs w:val="22"/>
                <w:cs/>
                <w:lang w:bidi="th-TH"/>
              </w:rPr>
              <w:t>-</w:t>
            </w:r>
          </w:p>
        </w:tc>
      </w:tr>
      <w:tr w:rsidR="008929D7" w:rsidRPr="006D353E" w14:paraId="01C8D3DB" w14:textId="77777777" w:rsidTr="00E06BCF">
        <w:trPr>
          <w:cantSplit/>
        </w:trPr>
        <w:tc>
          <w:tcPr>
            <w:tcW w:w="4039" w:type="dxa"/>
          </w:tcPr>
          <w:p w14:paraId="47D7305E" w14:textId="77777777" w:rsidR="008929D7" w:rsidRPr="006D353E" w:rsidRDefault="008929D7" w:rsidP="008929D7">
            <w:pPr>
              <w:shd w:val="clear" w:color="auto" w:fill="FFFFFF"/>
              <w:spacing w:line="240" w:lineRule="atLeast"/>
              <w:ind w:left="180"/>
              <w:rPr>
                <w:rFonts w:cs="Times New Roman"/>
                <w:szCs w:val="22"/>
              </w:rPr>
            </w:pPr>
            <w:r w:rsidRPr="006D353E">
              <w:rPr>
                <w:rFonts w:cs="Times New Roman"/>
                <w:szCs w:val="22"/>
              </w:rPr>
              <w:t xml:space="preserve">3 </w:t>
            </w:r>
            <w:r w:rsidRPr="00CB194B">
              <w:rPr>
                <w:rFonts w:cs="Times New Roman"/>
                <w:szCs w:val="22"/>
                <w:cs/>
              </w:rPr>
              <w:t xml:space="preserve">- </w:t>
            </w:r>
            <w:r w:rsidRPr="006D353E">
              <w:rPr>
                <w:rFonts w:cs="Times New Roman"/>
                <w:szCs w:val="22"/>
              </w:rPr>
              <w:t>6 months</w:t>
            </w:r>
          </w:p>
        </w:tc>
        <w:tc>
          <w:tcPr>
            <w:tcW w:w="1170" w:type="dxa"/>
            <w:tcBorders>
              <w:bottom w:val="single" w:sz="4" w:space="0" w:color="auto"/>
            </w:tcBorders>
          </w:tcPr>
          <w:p w14:paraId="2567604A"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2</w:t>
            </w:r>
          </w:p>
        </w:tc>
        <w:tc>
          <w:tcPr>
            <w:tcW w:w="180" w:type="dxa"/>
          </w:tcPr>
          <w:p w14:paraId="09E5BE11" w14:textId="77777777" w:rsidR="008929D7" w:rsidRPr="006D353E" w:rsidRDefault="008929D7" w:rsidP="008929D7">
            <w:pPr>
              <w:pStyle w:val="acctfourfigures"/>
              <w:shd w:val="clear" w:color="auto" w:fill="FFFFFF"/>
              <w:spacing w:line="240" w:lineRule="atLeast"/>
              <w:rPr>
                <w:szCs w:val="22"/>
              </w:rPr>
            </w:pPr>
          </w:p>
        </w:tc>
        <w:tc>
          <w:tcPr>
            <w:tcW w:w="1170" w:type="dxa"/>
            <w:tcBorders>
              <w:bottom w:val="single" w:sz="4" w:space="0" w:color="auto"/>
            </w:tcBorders>
          </w:tcPr>
          <w:p w14:paraId="4DB95B15"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cs/>
                <w:lang w:bidi="th-TH"/>
              </w:rPr>
            </w:pPr>
            <w:r w:rsidRPr="00CB194B">
              <w:rPr>
                <w:szCs w:val="22"/>
                <w:cs/>
                <w:lang w:bidi="th-TH"/>
              </w:rPr>
              <w:t>-</w:t>
            </w:r>
          </w:p>
        </w:tc>
        <w:tc>
          <w:tcPr>
            <w:tcW w:w="180" w:type="dxa"/>
          </w:tcPr>
          <w:p w14:paraId="5AE8045A" w14:textId="77777777" w:rsidR="008929D7" w:rsidRPr="006D353E" w:rsidRDefault="008929D7" w:rsidP="008929D7">
            <w:pPr>
              <w:pStyle w:val="acctfourfigures"/>
              <w:shd w:val="clear" w:color="auto" w:fill="FFFFFF"/>
              <w:spacing w:line="240" w:lineRule="atLeast"/>
              <w:rPr>
                <w:szCs w:val="22"/>
              </w:rPr>
            </w:pPr>
          </w:p>
        </w:tc>
        <w:tc>
          <w:tcPr>
            <w:tcW w:w="1170" w:type="dxa"/>
            <w:tcBorders>
              <w:bottom w:val="single" w:sz="4" w:space="0" w:color="auto"/>
            </w:tcBorders>
          </w:tcPr>
          <w:p w14:paraId="11FBD4BA"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cs/>
                <w:lang w:bidi="th-TH"/>
              </w:rPr>
            </w:pPr>
            <w:r w:rsidRPr="00CB194B">
              <w:rPr>
                <w:szCs w:val="22"/>
                <w:cs/>
                <w:lang w:bidi="th-TH"/>
              </w:rPr>
              <w:t>-</w:t>
            </w:r>
          </w:p>
        </w:tc>
        <w:tc>
          <w:tcPr>
            <w:tcW w:w="180" w:type="dxa"/>
          </w:tcPr>
          <w:p w14:paraId="051CA9DB" w14:textId="77777777" w:rsidR="008929D7" w:rsidRPr="006D353E" w:rsidRDefault="008929D7" w:rsidP="008929D7">
            <w:pPr>
              <w:pStyle w:val="acctfourfigures"/>
              <w:shd w:val="clear" w:color="auto" w:fill="FFFFFF"/>
              <w:spacing w:line="240" w:lineRule="atLeast"/>
              <w:rPr>
                <w:szCs w:val="22"/>
              </w:rPr>
            </w:pPr>
          </w:p>
        </w:tc>
        <w:tc>
          <w:tcPr>
            <w:tcW w:w="1197" w:type="dxa"/>
            <w:tcBorders>
              <w:bottom w:val="single" w:sz="4" w:space="0" w:color="auto"/>
            </w:tcBorders>
          </w:tcPr>
          <w:p w14:paraId="37ACF892"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cs/>
                <w:lang w:bidi="th-TH"/>
              </w:rPr>
            </w:pPr>
            <w:r w:rsidRPr="00CB194B">
              <w:rPr>
                <w:szCs w:val="22"/>
                <w:cs/>
                <w:lang w:bidi="th-TH"/>
              </w:rPr>
              <w:t>-</w:t>
            </w:r>
          </w:p>
        </w:tc>
      </w:tr>
      <w:tr w:rsidR="008929D7" w:rsidRPr="006D353E" w14:paraId="07D9B624" w14:textId="77777777" w:rsidTr="00A66AC0">
        <w:trPr>
          <w:cantSplit/>
        </w:trPr>
        <w:tc>
          <w:tcPr>
            <w:tcW w:w="4039" w:type="dxa"/>
          </w:tcPr>
          <w:p w14:paraId="107431BB" w14:textId="77777777" w:rsidR="008929D7" w:rsidRPr="006D353E" w:rsidRDefault="008929D7" w:rsidP="008929D7">
            <w:pPr>
              <w:shd w:val="clear" w:color="auto" w:fill="FFFFFF"/>
              <w:spacing w:line="240" w:lineRule="atLeast"/>
              <w:rPr>
                <w:rFonts w:cs="Times New Roman"/>
                <w:i/>
                <w:iCs/>
                <w:szCs w:val="22"/>
              </w:rPr>
            </w:pPr>
          </w:p>
        </w:tc>
        <w:tc>
          <w:tcPr>
            <w:tcW w:w="1170" w:type="dxa"/>
            <w:tcBorders>
              <w:top w:val="single" w:sz="4" w:space="0" w:color="auto"/>
              <w:bottom w:val="single" w:sz="4" w:space="0" w:color="auto"/>
            </w:tcBorders>
          </w:tcPr>
          <w:p w14:paraId="54A49D1D" w14:textId="77777777" w:rsidR="008929D7" w:rsidRPr="00CB194B" w:rsidRDefault="008929D7" w:rsidP="008929D7">
            <w:pPr>
              <w:pStyle w:val="acctfourfigures"/>
              <w:tabs>
                <w:tab w:val="clear" w:pos="765"/>
                <w:tab w:val="decimal" w:pos="1001"/>
              </w:tabs>
              <w:spacing w:line="240" w:lineRule="atLeast"/>
              <w:ind w:right="-23"/>
              <w:rPr>
                <w:b/>
                <w:bCs/>
                <w:szCs w:val="22"/>
              </w:rPr>
            </w:pPr>
            <w:r w:rsidRPr="00CB194B">
              <w:rPr>
                <w:b/>
                <w:bCs/>
                <w:szCs w:val="22"/>
              </w:rPr>
              <w:t>37</w:t>
            </w:r>
          </w:p>
        </w:tc>
        <w:tc>
          <w:tcPr>
            <w:tcW w:w="180" w:type="dxa"/>
          </w:tcPr>
          <w:p w14:paraId="4A2C4BA2" w14:textId="77777777" w:rsidR="008929D7" w:rsidRPr="00CB194B" w:rsidRDefault="008929D7" w:rsidP="008929D7">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tcPr>
          <w:p w14:paraId="205E677C" w14:textId="77777777" w:rsidR="008929D7" w:rsidRPr="00CB194B" w:rsidRDefault="008929D7" w:rsidP="008929D7">
            <w:pPr>
              <w:pStyle w:val="acctfourfigures"/>
              <w:tabs>
                <w:tab w:val="clear" w:pos="765"/>
                <w:tab w:val="decimal" w:pos="1001"/>
              </w:tabs>
              <w:spacing w:line="240" w:lineRule="atLeast"/>
              <w:ind w:right="-23"/>
              <w:rPr>
                <w:b/>
                <w:bCs/>
                <w:szCs w:val="22"/>
              </w:rPr>
            </w:pPr>
            <w:r w:rsidRPr="00CB194B">
              <w:rPr>
                <w:b/>
                <w:bCs/>
                <w:szCs w:val="22"/>
              </w:rPr>
              <w:t>49</w:t>
            </w:r>
          </w:p>
        </w:tc>
        <w:tc>
          <w:tcPr>
            <w:tcW w:w="180" w:type="dxa"/>
          </w:tcPr>
          <w:p w14:paraId="60B4CD85" w14:textId="77777777" w:rsidR="008929D7" w:rsidRPr="00CB194B" w:rsidRDefault="008929D7" w:rsidP="008929D7">
            <w:pPr>
              <w:pStyle w:val="acctfourfigures"/>
              <w:spacing w:line="240" w:lineRule="atLeast"/>
              <w:ind w:right="-23"/>
              <w:rPr>
                <w:szCs w:val="22"/>
              </w:rPr>
            </w:pPr>
          </w:p>
        </w:tc>
        <w:tc>
          <w:tcPr>
            <w:tcW w:w="1170" w:type="dxa"/>
            <w:tcBorders>
              <w:top w:val="single" w:sz="4" w:space="0" w:color="auto"/>
              <w:bottom w:val="single" w:sz="4" w:space="0" w:color="auto"/>
            </w:tcBorders>
          </w:tcPr>
          <w:p w14:paraId="133D607A" w14:textId="77777777" w:rsidR="008929D7" w:rsidRPr="00CB194B" w:rsidRDefault="008929D7" w:rsidP="00CB194B">
            <w:pPr>
              <w:pStyle w:val="acctfourfigures"/>
              <w:shd w:val="clear" w:color="auto" w:fill="FFFFFF"/>
              <w:tabs>
                <w:tab w:val="clear" w:pos="765"/>
                <w:tab w:val="decimal" w:pos="911"/>
              </w:tabs>
              <w:spacing w:line="240" w:lineRule="atLeast"/>
              <w:ind w:right="11"/>
              <w:rPr>
                <w:b/>
                <w:bCs/>
                <w:szCs w:val="22"/>
                <w:lang w:val="en-US"/>
              </w:rPr>
            </w:pPr>
            <w:r w:rsidRPr="00CB194B">
              <w:rPr>
                <w:b/>
                <w:bCs/>
                <w:szCs w:val="22"/>
                <w:lang w:val="en-US" w:bidi="th-TH"/>
              </w:rPr>
              <w:t>8</w:t>
            </w:r>
          </w:p>
        </w:tc>
        <w:tc>
          <w:tcPr>
            <w:tcW w:w="180" w:type="dxa"/>
          </w:tcPr>
          <w:p w14:paraId="34AAF725" w14:textId="77777777" w:rsidR="008929D7" w:rsidRPr="00CB194B" w:rsidRDefault="008929D7" w:rsidP="008929D7">
            <w:pPr>
              <w:pStyle w:val="acctfourfigures"/>
              <w:shd w:val="clear" w:color="auto" w:fill="FFFFFF"/>
              <w:spacing w:line="240" w:lineRule="atLeast"/>
              <w:rPr>
                <w:b/>
                <w:bCs/>
                <w:szCs w:val="22"/>
              </w:rPr>
            </w:pPr>
          </w:p>
        </w:tc>
        <w:tc>
          <w:tcPr>
            <w:tcW w:w="1197" w:type="dxa"/>
            <w:tcBorders>
              <w:top w:val="single" w:sz="4" w:space="0" w:color="auto"/>
              <w:bottom w:val="single" w:sz="4" w:space="0" w:color="auto"/>
            </w:tcBorders>
          </w:tcPr>
          <w:p w14:paraId="1DD82394" w14:textId="77777777" w:rsidR="008929D7" w:rsidRPr="00CB194B" w:rsidRDefault="008929D7" w:rsidP="00CB194B">
            <w:pPr>
              <w:pStyle w:val="acctfourfigures"/>
              <w:shd w:val="clear" w:color="auto" w:fill="FFFFFF"/>
              <w:tabs>
                <w:tab w:val="clear" w:pos="765"/>
                <w:tab w:val="decimal" w:pos="911"/>
              </w:tabs>
              <w:spacing w:line="240" w:lineRule="atLeast"/>
              <w:ind w:right="11"/>
              <w:rPr>
                <w:b/>
                <w:bCs/>
                <w:szCs w:val="22"/>
                <w:lang w:val="en-US"/>
              </w:rPr>
            </w:pPr>
            <w:r w:rsidRPr="00CB194B">
              <w:rPr>
                <w:b/>
                <w:bCs/>
                <w:szCs w:val="22"/>
                <w:lang w:val="en-US" w:bidi="th-TH"/>
              </w:rPr>
              <w:t>8</w:t>
            </w:r>
          </w:p>
        </w:tc>
      </w:tr>
      <w:tr w:rsidR="008929D7" w:rsidRPr="006D353E" w14:paraId="20802CA4" w14:textId="77777777" w:rsidTr="00A66AC0">
        <w:trPr>
          <w:cantSplit/>
        </w:trPr>
        <w:tc>
          <w:tcPr>
            <w:tcW w:w="4039" w:type="dxa"/>
            <w:shd w:val="clear" w:color="auto" w:fill="FFFFFF"/>
          </w:tcPr>
          <w:p w14:paraId="462D4098" w14:textId="77777777" w:rsidR="008929D7" w:rsidRPr="006D353E" w:rsidRDefault="008929D7" w:rsidP="008929D7">
            <w:pPr>
              <w:pStyle w:val="acctfourfigures"/>
              <w:shd w:val="clear" w:color="auto" w:fill="FFFFFF"/>
              <w:tabs>
                <w:tab w:val="clear" w:pos="765"/>
              </w:tabs>
              <w:spacing w:line="240" w:lineRule="atLeast"/>
              <w:rPr>
                <w:b/>
                <w:bCs/>
                <w:szCs w:val="22"/>
              </w:rPr>
            </w:pPr>
            <w:r w:rsidRPr="006D353E">
              <w:rPr>
                <w:b/>
                <w:bCs/>
                <w:szCs w:val="22"/>
              </w:rPr>
              <w:t>Other parties</w:t>
            </w:r>
          </w:p>
        </w:tc>
        <w:tc>
          <w:tcPr>
            <w:tcW w:w="1170" w:type="dxa"/>
            <w:shd w:val="clear" w:color="auto" w:fill="FFFFFF"/>
          </w:tcPr>
          <w:p w14:paraId="5113E5ED" w14:textId="77777777" w:rsidR="008929D7" w:rsidRPr="006D353E" w:rsidRDefault="008929D7" w:rsidP="008929D7">
            <w:pPr>
              <w:pStyle w:val="acctfourfigures"/>
              <w:shd w:val="clear" w:color="auto" w:fill="FFFFFF"/>
              <w:tabs>
                <w:tab w:val="decimal" w:pos="1001"/>
              </w:tabs>
              <w:spacing w:line="240" w:lineRule="atLeast"/>
              <w:rPr>
                <w:szCs w:val="22"/>
                <w:lang w:bidi="th-TH"/>
              </w:rPr>
            </w:pPr>
          </w:p>
        </w:tc>
        <w:tc>
          <w:tcPr>
            <w:tcW w:w="180" w:type="dxa"/>
            <w:shd w:val="clear" w:color="auto" w:fill="FFFFFF"/>
          </w:tcPr>
          <w:p w14:paraId="0368A5B8"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60AA378B" w14:textId="77777777" w:rsidR="008929D7" w:rsidRPr="006D353E" w:rsidRDefault="008929D7" w:rsidP="008929D7">
            <w:pPr>
              <w:pStyle w:val="acctfourfigures"/>
              <w:shd w:val="clear" w:color="auto" w:fill="FFFFFF"/>
              <w:tabs>
                <w:tab w:val="decimal" w:pos="1001"/>
              </w:tabs>
              <w:spacing w:line="240" w:lineRule="atLeast"/>
              <w:rPr>
                <w:szCs w:val="22"/>
                <w:lang w:bidi="th-TH"/>
              </w:rPr>
            </w:pPr>
          </w:p>
        </w:tc>
        <w:tc>
          <w:tcPr>
            <w:tcW w:w="180" w:type="dxa"/>
            <w:shd w:val="clear" w:color="auto" w:fill="FFFFFF"/>
          </w:tcPr>
          <w:p w14:paraId="7D21B612" w14:textId="77777777" w:rsidR="008929D7" w:rsidRPr="006D353E" w:rsidRDefault="008929D7" w:rsidP="008929D7">
            <w:pPr>
              <w:pStyle w:val="acctfourfigures"/>
              <w:shd w:val="clear" w:color="auto" w:fill="FFFFFF"/>
              <w:spacing w:line="240" w:lineRule="atLeast"/>
              <w:rPr>
                <w:szCs w:val="22"/>
                <w:lang w:bidi="th-TH"/>
              </w:rPr>
            </w:pPr>
          </w:p>
        </w:tc>
        <w:tc>
          <w:tcPr>
            <w:tcW w:w="1170" w:type="dxa"/>
            <w:shd w:val="clear" w:color="auto" w:fill="FFFFFF"/>
          </w:tcPr>
          <w:p w14:paraId="1152C3EF" w14:textId="77777777" w:rsidR="008929D7" w:rsidRPr="006D353E" w:rsidRDefault="008929D7" w:rsidP="008929D7">
            <w:pPr>
              <w:pStyle w:val="acctfourfigures"/>
              <w:shd w:val="clear" w:color="auto" w:fill="FFFFFF"/>
              <w:spacing w:line="240" w:lineRule="atLeast"/>
              <w:rPr>
                <w:szCs w:val="22"/>
              </w:rPr>
            </w:pPr>
          </w:p>
        </w:tc>
        <w:tc>
          <w:tcPr>
            <w:tcW w:w="180" w:type="dxa"/>
            <w:shd w:val="clear" w:color="auto" w:fill="FFFFFF"/>
          </w:tcPr>
          <w:p w14:paraId="2F3350D0" w14:textId="77777777" w:rsidR="008929D7" w:rsidRPr="006D353E" w:rsidRDefault="008929D7" w:rsidP="008929D7">
            <w:pPr>
              <w:pStyle w:val="acctfourfigures"/>
              <w:shd w:val="clear" w:color="auto" w:fill="FFFFFF"/>
              <w:spacing w:line="240" w:lineRule="atLeast"/>
              <w:rPr>
                <w:szCs w:val="22"/>
              </w:rPr>
            </w:pPr>
          </w:p>
        </w:tc>
        <w:tc>
          <w:tcPr>
            <w:tcW w:w="1197" w:type="dxa"/>
            <w:shd w:val="clear" w:color="auto" w:fill="FFFFFF"/>
          </w:tcPr>
          <w:p w14:paraId="5EAFFCC0" w14:textId="77777777" w:rsidR="008929D7" w:rsidRPr="006D353E" w:rsidRDefault="008929D7" w:rsidP="008929D7">
            <w:pPr>
              <w:pStyle w:val="acctfourfigures"/>
              <w:shd w:val="clear" w:color="auto" w:fill="FFFFFF"/>
              <w:spacing w:line="240" w:lineRule="atLeast"/>
              <w:rPr>
                <w:szCs w:val="22"/>
              </w:rPr>
            </w:pPr>
          </w:p>
        </w:tc>
      </w:tr>
      <w:tr w:rsidR="008929D7" w:rsidRPr="006D353E" w14:paraId="04B1816C" w14:textId="77777777" w:rsidTr="00A66AC0">
        <w:trPr>
          <w:cantSplit/>
        </w:trPr>
        <w:tc>
          <w:tcPr>
            <w:tcW w:w="4039" w:type="dxa"/>
            <w:shd w:val="clear" w:color="auto" w:fill="FFFFFF"/>
          </w:tcPr>
          <w:p w14:paraId="703D4FB7" w14:textId="77777777" w:rsidR="008929D7" w:rsidRPr="006D353E" w:rsidRDefault="008929D7" w:rsidP="008929D7">
            <w:pPr>
              <w:shd w:val="clear" w:color="auto" w:fill="FFFFFF"/>
              <w:spacing w:line="240" w:lineRule="atLeast"/>
              <w:rPr>
                <w:rFonts w:cs="Times New Roman"/>
                <w:szCs w:val="22"/>
              </w:rPr>
            </w:pPr>
            <w:r w:rsidRPr="006D353E">
              <w:rPr>
                <w:rFonts w:cs="Times New Roman"/>
                <w:szCs w:val="22"/>
              </w:rPr>
              <w:t>Within credit terms</w:t>
            </w:r>
          </w:p>
        </w:tc>
        <w:tc>
          <w:tcPr>
            <w:tcW w:w="1170" w:type="dxa"/>
            <w:shd w:val="clear" w:color="auto" w:fill="FFFFFF"/>
          </w:tcPr>
          <w:p w14:paraId="7B280BE6" w14:textId="77777777" w:rsidR="008929D7" w:rsidRPr="00CB194B" w:rsidRDefault="008929D7" w:rsidP="008929D7">
            <w:pPr>
              <w:pStyle w:val="acctfourfigures"/>
              <w:tabs>
                <w:tab w:val="clear" w:pos="765"/>
                <w:tab w:val="decimal" w:pos="1001"/>
              </w:tabs>
              <w:spacing w:line="240" w:lineRule="atLeast"/>
              <w:ind w:right="-23"/>
              <w:rPr>
                <w:szCs w:val="22"/>
              </w:rPr>
            </w:pPr>
            <w:r w:rsidRPr="00CB194B">
              <w:rPr>
                <w:szCs w:val="22"/>
              </w:rPr>
              <w:t>48</w:t>
            </w:r>
          </w:p>
        </w:tc>
        <w:tc>
          <w:tcPr>
            <w:tcW w:w="180" w:type="dxa"/>
            <w:shd w:val="clear" w:color="auto" w:fill="FFFFFF"/>
          </w:tcPr>
          <w:p w14:paraId="4A5D7076" w14:textId="77777777" w:rsidR="008929D7" w:rsidRPr="00CB194B" w:rsidRDefault="008929D7" w:rsidP="008929D7">
            <w:pPr>
              <w:pStyle w:val="acctfourfigures"/>
              <w:shd w:val="clear" w:color="auto" w:fill="FFFFFF"/>
              <w:spacing w:line="240" w:lineRule="atLeast"/>
              <w:rPr>
                <w:szCs w:val="22"/>
              </w:rPr>
            </w:pPr>
          </w:p>
        </w:tc>
        <w:tc>
          <w:tcPr>
            <w:tcW w:w="1170" w:type="dxa"/>
            <w:shd w:val="clear" w:color="auto" w:fill="FFFFFF"/>
          </w:tcPr>
          <w:p w14:paraId="7DB04D15" w14:textId="77777777" w:rsidR="008929D7" w:rsidRPr="00CB194B" w:rsidRDefault="008929D7" w:rsidP="008929D7">
            <w:pPr>
              <w:pStyle w:val="acctfourfigures"/>
              <w:tabs>
                <w:tab w:val="clear" w:pos="765"/>
                <w:tab w:val="decimal" w:pos="1001"/>
              </w:tabs>
              <w:spacing w:line="240" w:lineRule="atLeast"/>
              <w:ind w:right="-23"/>
              <w:rPr>
                <w:szCs w:val="22"/>
              </w:rPr>
            </w:pPr>
            <w:r w:rsidRPr="00CB194B">
              <w:rPr>
                <w:szCs w:val="22"/>
              </w:rPr>
              <w:t>75</w:t>
            </w:r>
          </w:p>
        </w:tc>
        <w:tc>
          <w:tcPr>
            <w:tcW w:w="180" w:type="dxa"/>
            <w:shd w:val="clear" w:color="auto" w:fill="FFFFFF"/>
          </w:tcPr>
          <w:p w14:paraId="6F8A263F" w14:textId="77777777" w:rsidR="008929D7" w:rsidRPr="00CB194B" w:rsidRDefault="008929D7" w:rsidP="008929D7">
            <w:pPr>
              <w:pStyle w:val="acctfourfigures"/>
              <w:shd w:val="clear" w:color="auto" w:fill="FFFFFF"/>
              <w:spacing w:line="240" w:lineRule="atLeast"/>
              <w:rPr>
                <w:szCs w:val="22"/>
              </w:rPr>
            </w:pPr>
          </w:p>
        </w:tc>
        <w:tc>
          <w:tcPr>
            <w:tcW w:w="1170" w:type="dxa"/>
            <w:shd w:val="clear" w:color="auto" w:fill="FFFFFF"/>
          </w:tcPr>
          <w:p w14:paraId="21EA3666" w14:textId="77777777" w:rsidR="008929D7" w:rsidRPr="00CB194B" w:rsidRDefault="008929D7" w:rsidP="008929D7">
            <w:pPr>
              <w:pStyle w:val="acctfourfigures"/>
              <w:shd w:val="clear" w:color="auto" w:fill="FFFFFF"/>
              <w:tabs>
                <w:tab w:val="clear" w:pos="765"/>
                <w:tab w:val="decimal" w:pos="911"/>
              </w:tabs>
              <w:spacing w:line="240" w:lineRule="atLeast"/>
              <w:ind w:right="11"/>
              <w:rPr>
                <w:szCs w:val="22"/>
              </w:rPr>
            </w:pPr>
            <w:r w:rsidRPr="00CB194B">
              <w:rPr>
                <w:szCs w:val="22"/>
              </w:rPr>
              <w:t>5</w:t>
            </w:r>
          </w:p>
        </w:tc>
        <w:tc>
          <w:tcPr>
            <w:tcW w:w="180" w:type="dxa"/>
            <w:shd w:val="clear" w:color="auto" w:fill="FFFFFF"/>
          </w:tcPr>
          <w:p w14:paraId="3135B61B" w14:textId="77777777" w:rsidR="008929D7" w:rsidRPr="00CB194B" w:rsidRDefault="008929D7" w:rsidP="008929D7">
            <w:pPr>
              <w:pStyle w:val="acctfourfigures"/>
              <w:shd w:val="clear" w:color="auto" w:fill="FFFFFF"/>
              <w:spacing w:line="240" w:lineRule="atLeast"/>
              <w:rPr>
                <w:szCs w:val="22"/>
              </w:rPr>
            </w:pPr>
          </w:p>
        </w:tc>
        <w:tc>
          <w:tcPr>
            <w:tcW w:w="1197" w:type="dxa"/>
            <w:shd w:val="clear" w:color="auto" w:fill="FFFFFF"/>
          </w:tcPr>
          <w:p w14:paraId="7497F57C" w14:textId="77777777" w:rsidR="008929D7" w:rsidRPr="00CB194B" w:rsidRDefault="008929D7" w:rsidP="008929D7">
            <w:pPr>
              <w:pStyle w:val="acctfourfigures"/>
              <w:shd w:val="clear" w:color="auto" w:fill="FFFFFF"/>
              <w:tabs>
                <w:tab w:val="clear" w:pos="765"/>
                <w:tab w:val="decimal" w:pos="911"/>
              </w:tabs>
              <w:spacing w:line="240" w:lineRule="atLeast"/>
              <w:ind w:right="11"/>
              <w:rPr>
                <w:szCs w:val="22"/>
              </w:rPr>
            </w:pPr>
            <w:r w:rsidRPr="00CB194B">
              <w:rPr>
                <w:szCs w:val="22"/>
              </w:rPr>
              <w:t>9</w:t>
            </w:r>
          </w:p>
        </w:tc>
      </w:tr>
      <w:tr w:rsidR="008929D7" w:rsidRPr="006D353E" w14:paraId="76778B8E" w14:textId="77777777" w:rsidTr="00A66AC0">
        <w:trPr>
          <w:cantSplit/>
        </w:trPr>
        <w:tc>
          <w:tcPr>
            <w:tcW w:w="4039" w:type="dxa"/>
            <w:shd w:val="clear" w:color="auto" w:fill="FFFFFF"/>
          </w:tcPr>
          <w:p w14:paraId="28BECAF3" w14:textId="77777777" w:rsidR="008929D7" w:rsidRPr="006D353E" w:rsidRDefault="008929D7" w:rsidP="008929D7">
            <w:pPr>
              <w:shd w:val="clear" w:color="auto" w:fill="FFFFFF"/>
              <w:spacing w:line="240" w:lineRule="atLeast"/>
              <w:rPr>
                <w:rFonts w:cs="Times New Roman"/>
                <w:szCs w:val="22"/>
              </w:rPr>
            </w:pPr>
            <w:r w:rsidRPr="006D353E">
              <w:rPr>
                <w:rFonts w:cs="Times New Roman"/>
                <w:szCs w:val="22"/>
              </w:rPr>
              <w:t>Overdue</w:t>
            </w:r>
            <w:r w:rsidRPr="00CB194B">
              <w:rPr>
                <w:rFonts w:cs="Times New Roman"/>
                <w:szCs w:val="22"/>
                <w:cs/>
              </w:rPr>
              <w:t>:</w:t>
            </w:r>
          </w:p>
        </w:tc>
        <w:tc>
          <w:tcPr>
            <w:tcW w:w="1170" w:type="dxa"/>
            <w:shd w:val="clear" w:color="auto" w:fill="FFFFFF"/>
          </w:tcPr>
          <w:p w14:paraId="3A7CA764" w14:textId="77777777" w:rsidR="008929D7" w:rsidRPr="006D353E" w:rsidRDefault="008929D7" w:rsidP="008929D7">
            <w:pPr>
              <w:pStyle w:val="acctfourfigures"/>
              <w:shd w:val="clear" w:color="auto" w:fill="FFFFFF"/>
              <w:tabs>
                <w:tab w:val="clear" w:pos="765"/>
                <w:tab w:val="decimal" w:pos="1001"/>
              </w:tabs>
              <w:spacing w:line="240" w:lineRule="atLeast"/>
              <w:ind w:right="11"/>
              <w:rPr>
                <w:szCs w:val="22"/>
              </w:rPr>
            </w:pPr>
          </w:p>
        </w:tc>
        <w:tc>
          <w:tcPr>
            <w:tcW w:w="180" w:type="dxa"/>
            <w:shd w:val="clear" w:color="auto" w:fill="FFFFFF"/>
          </w:tcPr>
          <w:p w14:paraId="5B2E7C5F"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21662892" w14:textId="77777777" w:rsidR="008929D7" w:rsidRPr="006D353E" w:rsidRDefault="008929D7" w:rsidP="008929D7">
            <w:pPr>
              <w:pStyle w:val="acctfourfigures"/>
              <w:shd w:val="clear" w:color="auto" w:fill="FFFFFF"/>
              <w:tabs>
                <w:tab w:val="clear" w:pos="765"/>
                <w:tab w:val="decimal" w:pos="1001"/>
              </w:tabs>
              <w:spacing w:line="240" w:lineRule="atLeast"/>
              <w:ind w:right="11"/>
              <w:rPr>
                <w:szCs w:val="22"/>
              </w:rPr>
            </w:pPr>
          </w:p>
        </w:tc>
        <w:tc>
          <w:tcPr>
            <w:tcW w:w="180" w:type="dxa"/>
            <w:shd w:val="clear" w:color="auto" w:fill="FFFFFF"/>
          </w:tcPr>
          <w:p w14:paraId="672F3DA2"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1A5C4C77" w14:textId="77777777" w:rsidR="008929D7" w:rsidRPr="006D353E" w:rsidRDefault="008929D7" w:rsidP="008929D7">
            <w:pPr>
              <w:pStyle w:val="acctfourfigures"/>
              <w:shd w:val="clear" w:color="auto" w:fill="FFFFFF"/>
              <w:tabs>
                <w:tab w:val="clear" w:pos="765"/>
                <w:tab w:val="decimal" w:pos="823"/>
              </w:tabs>
              <w:spacing w:line="240" w:lineRule="atLeast"/>
              <w:ind w:right="11"/>
              <w:rPr>
                <w:szCs w:val="22"/>
              </w:rPr>
            </w:pPr>
          </w:p>
        </w:tc>
        <w:tc>
          <w:tcPr>
            <w:tcW w:w="180" w:type="dxa"/>
            <w:shd w:val="clear" w:color="auto" w:fill="FFFFFF"/>
          </w:tcPr>
          <w:p w14:paraId="61EE3830" w14:textId="77777777" w:rsidR="008929D7" w:rsidRPr="006D353E" w:rsidRDefault="008929D7" w:rsidP="008929D7">
            <w:pPr>
              <w:pStyle w:val="acctfourfigures"/>
              <w:shd w:val="clear" w:color="auto" w:fill="FFFFFF"/>
              <w:spacing w:line="240" w:lineRule="atLeast"/>
              <w:rPr>
                <w:szCs w:val="22"/>
              </w:rPr>
            </w:pPr>
          </w:p>
        </w:tc>
        <w:tc>
          <w:tcPr>
            <w:tcW w:w="1197" w:type="dxa"/>
            <w:shd w:val="clear" w:color="auto" w:fill="FFFFFF"/>
          </w:tcPr>
          <w:p w14:paraId="0AEE63CE" w14:textId="77777777" w:rsidR="008929D7" w:rsidRPr="006D353E" w:rsidRDefault="008929D7" w:rsidP="008929D7">
            <w:pPr>
              <w:pStyle w:val="acctfourfigures"/>
              <w:shd w:val="clear" w:color="auto" w:fill="FFFFFF"/>
              <w:tabs>
                <w:tab w:val="clear" w:pos="765"/>
                <w:tab w:val="decimal" w:pos="823"/>
              </w:tabs>
              <w:spacing w:line="240" w:lineRule="atLeast"/>
              <w:ind w:right="11"/>
              <w:rPr>
                <w:szCs w:val="22"/>
              </w:rPr>
            </w:pPr>
          </w:p>
        </w:tc>
      </w:tr>
      <w:tr w:rsidR="008929D7" w:rsidRPr="006D353E" w14:paraId="547C40E4" w14:textId="77777777" w:rsidTr="00A66AC0">
        <w:trPr>
          <w:cantSplit/>
        </w:trPr>
        <w:tc>
          <w:tcPr>
            <w:tcW w:w="4039" w:type="dxa"/>
            <w:shd w:val="clear" w:color="auto" w:fill="FFFFFF"/>
          </w:tcPr>
          <w:p w14:paraId="6331CFDA" w14:textId="77777777" w:rsidR="008929D7" w:rsidRPr="006D353E" w:rsidRDefault="008929D7" w:rsidP="008929D7">
            <w:pPr>
              <w:shd w:val="clear" w:color="auto" w:fill="FFFFFF"/>
              <w:spacing w:line="240" w:lineRule="atLeast"/>
              <w:ind w:left="180"/>
              <w:rPr>
                <w:rFonts w:cs="Times New Roman"/>
                <w:szCs w:val="22"/>
              </w:rPr>
            </w:pPr>
            <w:r w:rsidRPr="006D353E">
              <w:rPr>
                <w:rFonts w:cs="Times New Roman"/>
                <w:szCs w:val="22"/>
              </w:rPr>
              <w:t>Less than 3 months</w:t>
            </w:r>
          </w:p>
        </w:tc>
        <w:tc>
          <w:tcPr>
            <w:tcW w:w="1170" w:type="dxa"/>
            <w:shd w:val="clear" w:color="auto" w:fill="FFFFFF"/>
          </w:tcPr>
          <w:p w14:paraId="08FFD569"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40</w:t>
            </w:r>
          </w:p>
        </w:tc>
        <w:tc>
          <w:tcPr>
            <w:tcW w:w="180" w:type="dxa"/>
            <w:shd w:val="clear" w:color="auto" w:fill="FFFFFF"/>
          </w:tcPr>
          <w:p w14:paraId="59AAD03F"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0903D615"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28</w:t>
            </w:r>
          </w:p>
        </w:tc>
        <w:tc>
          <w:tcPr>
            <w:tcW w:w="180" w:type="dxa"/>
            <w:shd w:val="clear" w:color="auto" w:fill="FFFFFF"/>
          </w:tcPr>
          <w:p w14:paraId="7338AB42"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600EF5B1" w14:textId="77777777" w:rsidR="008929D7" w:rsidRPr="006D353E" w:rsidRDefault="008929D7" w:rsidP="008929D7">
            <w:pPr>
              <w:pStyle w:val="acctfourfigures"/>
              <w:shd w:val="clear" w:color="auto" w:fill="FFFFFF"/>
              <w:tabs>
                <w:tab w:val="clear" w:pos="765"/>
                <w:tab w:val="decimal" w:pos="911"/>
              </w:tabs>
              <w:spacing w:line="240" w:lineRule="atLeast"/>
              <w:ind w:right="11"/>
              <w:rPr>
                <w:szCs w:val="22"/>
              </w:rPr>
            </w:pPr>
            <w:r w:rsidRPr="006D353E">
              <w:rPr>
                <w:szCs w:val="22"/>
              </w:rPr>
              <w:t>12</w:t>
            </w:r>
          </w:p>
        </w:tc>
        <w:tc>
          <w:tcPr>
            <w:tcW w:w="180" w:type="dxa"/>
            <w:shd w:val="clear" w:color="auto" w:fill="FFFFFF"/>
          </w:tcPr>
          <w:p w14:paraId="38F464BD" w14:textId="77777777" w:rsidR="008929D7" w:rsidRPr="006D353E" w:rsidRDefault="008929D7" w:rsidP="008929D7">
            <w:pPr>
              <w:pStyle w:val="acctfourfigures"/>
              <w:shd w:val="clear" w:color="auto" w:fill="FFFFFF"/>
              <w:spacing w:line="240" w:lineRule="atLeast"/>
              <w:rPr>
                <w:szCs w:val="22"/>
              </w:rPr>
            </w:pPr>
          </w:p>
        </w:tc>
        <w:tc>
          <w:tcPr>
            <w:tcW w:w="1197" w:type="dxa"/>
            <w:shd w:val="clear" w:color="auto" w:fill="FFFFFF"/>
          </w:tcPr>
          <w:p w14:paraId="12C96D8C" w14:textId="77777777" w:rsidR="008929D7" w:rsidRPr="006D353E" w:rsidRDefault="008929D7" w:rsidP="008929D7">
            <w:pPr>
              <w:pStyle w:val="acctfourfigures"/>
              <w:shd w:val="clear" w:color="auto" w:fill="FFFFFF"/>
              <w:tabs>
                <w:tab w:val="clear" w:pos="765"/>
                <w:tab w:val="decimal" w:pos="911"/>
              </w:tabs>
              <w:spacing w:line="240" w:lineRule="atLeast"/>
              <w:ind w:right="11"/>
              <w:rPr>
                <w:szCs w:val="22"/>
              </w:rPr>
            </w:pPr>
            <w:r w:rsidRPr="006D353E">
              <w:rPr>
                <w:szCs w:val="22"/>
              </w:rPr>
              <w:t>10</w:t>
            </w:r>
          </w:p>
        </w:tc>
      </w:tr>
      <w:tr w:rsidR="008929D7" w:rsidRPr="006D353E" w14:paraId="648388C8" w14:textId="77777777" w:rsidTr="00A66AC0">
        <w:trPr>
          <w:cantSplit/>
          <w:trHeight w:val="146"/>
        </w:trPr>
        <w:tc>
          <w:tcPr>
            <w:tcW w:w="4039" w:type="dxa"/>
            <w:shd w:val="clear" w:color="auto" w:fill="FFFFFF"/>
          </w:tcPr>
          <w:p w14:paraId="3DD24B09" w14:textId="77777777" w:rsidR="008929D7" w:rsidRPr="006D353E" w:rsidRDefault="008929D7" w:rsidP="008929D7">
            <w:pPr>
              <w:shd w:val="clear" w:color="auto" w:fill="FFFFFF"/>
              <w:spacing w:line="240" w:lineRule="atLeast"/>
              <w:ind w:left="180"/>
              <w:rPr>
                <w:rFonts w:cs="Times New Roman"/>
                <w:szCs w:val="22"/>
              </w:rPr>
            </w:pPr>
            <w:r w:rsidRPr="006D353E">
              <w:rPr>
                <w:rFonts w:cs="Times New Roman"/>
                <w:szCs w:val="22"/>
              </w:rPr>
              <w:t xml:space="preserve">3 </w:t>
            </w:r>
            <w:r w:rsidRPr="00CB194B">
              <w:rPr>
                <w:rFonts w:cs="Times New Roman"/>
                <w:szCs w:val="22"/>
                <w:cs/>
              </w:rPr>
              <w:t xml:space="preserve">- </w:t>
            </w:r>
            <w:r w:rsidRPr="006D353E">
              <w:rPr>
                <w:rFonts w:cs="Times New Roman"/>
                <w:szCs w:val="22"/>
              </w:rPr>
              <w:t>6 months</w:t>
            </w:r>
          </w:p>
        </w:tc>
        <w:tc>
          <w:tcPr>
            <w:tcW w:w="1170" w:type="dxa"/>
            <w:shd w:val="clear" w:color="auto" w:fill="FFFFFF"/>
          </w:tcPr>
          <w:p w14:paraId="47957ACD"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7</w:t>
            </w:r>
          </w:p>
        </w:tc>
        <w:tc>
          <w:tcPr>
            <w:tcW w:w="180" w:type="dxa"/>
            <w:shd w:val="clear" w:color="auto" w:fill="FFFFFF"/>
          </w:tcPr>
          <w:p w14:paraId="4C94DED7"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0635CC2E" w14:textId="77777777" w:rsidR="008929D7" w:rsidRPr="006D353E" w:rsidRDefault="008929D7" w:rsidP="008929D7">
            <w:pPr>
              <w:pStyle w:val="acctfourfigures"/>
              <w:tabs>
                <w:tab w:val="clear" w:pos="765"/>
                <w:tab w:val="decimal" w:pos="1017"/>
              </w:tabs>
              <w:spacing w:line="240" w:lineRule="atLeast"/>
              <w:ind w:right="-23"/>
              <w:rPr>
                <w:szCs w:val="22"/>
              </w:rPr>
            </w:pPr>
            <w:r w:rsidRPr="006D353E">
              <w:rPr>
                <w:szCs w:val="22"/>
              </w:rPr>
              <w:t>1</w:t>
            </w:r>
          </w:p>
        </w:tc>
        <w:tc>
          <w:tcPr>
            <w:tcW w:w="180" w:type="dxa"/>
            <w:shd w:val="clear" w:color="auto" w:fill="FFFFFF"/>
          </w:tcPr>
          <w:p w14:paraId="58E6ADAB"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24A1525D" w14:textId="77777777" w:rsidR="008929D7" w:rsidRPr="006D353E" w:rsidRDefault="008929D7" w:rsidP="008929D7">
            <w:pPr>
              <w:pStyle w:val="acctfourfigures"/>
              <w:shd w:val="clear" w:color="auto" w:fill="FFFFFF"/>
              <w:tabs>
                <w:tab w:val="clear" w:pos="765"/>
                <w:tab w:val="decimal" w:pos="911"/>
              </w:tabs>
              <w:spacing w:line="240" w:lineRule="atLeast"/>
              <w:ind w:right="11"/>
              <w:rPr>
                <w:szCs w:val="22"/>
              </w:rPr>
            </w:pPr>
            <w:r w:rsidRPr="006D353E">
              <w:rPr>
                <w:szCs w:val="22"/>
              </w:rPr>
              <w:t>6</w:t>
            </w:r>
          </w:p>
        </w:tc>
        <w:tc>
          <w:tcPr>
            <w:tcW w:w="180" w:type="dxa"/>
            <w:shd w:val="clear" w:color="auto" w:fill="FFFFFF"/>
          </w:tcPr>
          <w:p w14:paraId="5BE17A12" w14:textId="77777777" w:rsidR="008929D7" w:rsidRPr="006D353E" w:rsidRDefault="008929D7" w:rsidP="008929D7">
            <w:pPr>
              <w:pStyle w:val="acctfourfigures"/>
              <w:shd w:val="clear" w:color="auto" w:fill="FFFFFF"/>
              <w:spacing w:line="240" w:lineRule="atLeast"/>
              <w:rPr>
                <w:szCs w:val="22"/>
              </w:rPr>
            </w:pPr>
          </w:p>
        </w:tc>
        <w:tc>
          <w:tcPr>
            <w:tcW w:w="1197" w:type="dxa"/>
            <w:shd w:val="clear" w:color="auto" w:fill="FFFFFF"/>
          </w:tcPr>
          <w:p w14:paraId="7414FEE5"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r w:rsidRPr="00CB194B">
              <w:rPr>
                <w:szCs w:val="22"/>
                <w:cs/>
                <w:lang w:bidi="th-TH"/>
              </w:rPr>
              <w:t>-</w:t>
            </w:r>
          </w:p>
        </w:tc>
      </w:tr>
      <w:tr w:rsidR="008929D7" w:rsidRPr="006D353E" w14:paraId="7A7A4C11" w14:textId="77777777" w:rsidTr="00A66AC0">
        <w:trPr>
          <w:cantSplit/>
        </w:trPr>
        <w:tc>
          <w:tcPr>
            <w:tcW w:w="4039" w:type="dxa"/>
            <w:shd w:val="clear" w:color="auto" w:fill="FFFFFF"/>
          </w:tcPr>
          <w:p w14:paraId="25234895" w14:textId="77777777" w:rsidR="008929D7" w:rsidRPr="006D353E" w:rsidRDefault="008929D7" w:rsidP="008929D7">
            <w:pPr>
              <w:shd w:val="clear" w:color="auto" w:fill="FFFFFF"/>
              <w:spacing w:line="240" w:lineRule="atLeast"/>
              <w:ind w:left="180"/>
              <w:rPr>
                <w:rFonts w:cs="Times New Roman"/>
                <w:szCs w:val="22"/>
              </w:rPr>
            </w:pPr>
            <w:r w:rsidRPr="006D353E">
              <w:rPr>
                <w:rFonts w:cs="Times New Roman"/>
                <w:szCs w:val="22"/>
              </w:rPr>
              <w:t xml:space="preserve">6 </w:t>
            </w:r>
            <w:r w:rsidRPr="00CB194B">
              <w:rPr>
                <w:rFonts w:cs="Times New Roman"/>
                <w:szCs w:val="22"/>
                <w:cs/>
              </w:rPr>
              <w:t>-</w:t>
            </w:r>
            <w:r w:rsidRPr="006D353E">
              <w:rPr>
                <w:rFonts w:cs="Times New Roman"/>
                <w:szCs w:val="22"/>
              </w:rPr>
              <w:t>12 months</w:t>
            </w:r>
          </w:p>
        </w:tc>
        <w:tc>
          <w:tcPr>
            <w:tcW w:w="1170" w:type="dxa"/>
            <w:shd w:val="clear" w:color="auto" w:fill="FFFFFF"/>
          </w:tcPr>
          <w:p w14:paraId="55A4537F"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4</w:t>
            </w:r>
          </w:p>
        </w:tc>
        <w:tc>
          <w:tcPr>
            <w:tcW w:w="180" w:type="dxa"/>
            <w:shd w:val="clear" w:color="auto" w:fill="FFFFFF"/>
          </w:tcPr>
          <w:p w14:paraId="1C240109"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2C487E34"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r w:rsidRPr="00CB194B">
              <w:rPr>
                <w:szCs w:val="22"/>
                <w:cs/>
                <w:lang w:bidi="th-TH"/>
              </w:rPr>
              <w:t>-</w:t>
            </w:r>
          </w:p>
        </w:tc>
        <w:tc>
          <w:tcPr>
            <w:tcW w:w="180" w:type="dxa"/>
            <w:shd w:val="clear" w:color="auto" w:fill="FFFFFF"/>
          </w:tcPr>
          <w:p w14:paraId="741E52C0" w14:textId="77777777" w:rsidR="008929D7" w:rsidRPr="006D353E" w:rsidRDefault="008929D7" w:rsidP="008929D7">
            <w:pPr>
              <w:pStyle w:val="acctfourfigures"/>
              <w:shd w:val="clear" w:color="auto" w:fill="FFFFFF"/>
              <w:spacing w:line="240" w:lineRule="atLeast"/>
              <w:rPr>
                <w:szCs w:val="22"/>
              </w:rPr>
            </w:pPr>
          </w:p>
        </w:tc>
        <w:tc>
          <w:tcPr>
            <w:tcW w:w="1170" w:type="dxa"/>
            <w:shd w:val="clear" w:color="auto" w:fill="FFFFFF"/>
          </w:tcPr>
          <w:p w14:paraId="4A5982FD"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r w:rsidRPr="00CB194B">
              <w:rPr>
                <w:szCs w:val="22"/>
                <w:cs/>
                <w:lang w:bidi="th-TH"/>
              </w:rPr>
              <w:t>-</w:t>
            </w:r>
          </w:p>
        </w:tc>
        <w:tc>
          <w:tcPr>
            <w:tcW w:w="180" w:type="dxa"/>
            <w:shd w:val="clear" w:color="auto" w:fill="FFFFFF"/>
          </w:tcPr>
          <w:p w14:paraId="67030BD5" w14:textId="77777777" w:rsidR="008929D7" w:rsidRPr="006D353E" w:rsidRDefault="008929D7" w:rsidP="008929D7">
            <w:pPr>
              <w:pStyle w:val="acctfourfigures"/>
              <w:shd w:val="clear" w:color="auto" w:fill="FFFFFF"/>
              <w:spacing w:line="240" w:lineRule="atLeast"/>
              <w:rPr>
                <w:szCs w:val="22"/>
              </w:rPr>
            </w:pPr>
          </w:p>
        </w:tc>
        <w:tc>
          <w:tcPr>
            <w:tcW w:w="1197" w:type="dxa"/>
            <w:shd w:val="clear" w:color="auto" w:fill="FFFFFF"/>
          </w:tcPr>
          <w:p w14:paraId="7AE9E81B" w14:textId="77777777" w:rsidR="008929D7" w:rsidRPr="006D353E" w:rsidRDefault="008929D7" w:rsidP="008929D7">
            <w:pPr>
              <w:pStyle w:val="acctfourfigures"/>
              <w:shd w:val="clear" w:color="auto" w:fill="FFFFFF"/>
              <w:tabs>
                <w:tab w:val="clear" w:pos="765"/>
                <w:tab w:val="decimal" w:pos="731"/>
              </w:tabs>
              <w:spacing w:line="240" w:lineRule="atLeast"/>
              <w:ind w:right="11"/>
              <w:rPr>
                <w:szCs w:val="22"/>
              </w:rPr>
            </w:pPr>
            <w:r w:rsidRPr="00CB194B">
              <w:rPr>
                <w:szCs w:val="22"/>
                <w:cs/>
                <w:lang w:bidi="th-TH"/>
              </w:rPr>
              <w:t>-</w:t>
            </w:r>
          </w:p>
        </w:tc>
      </w:tr>
      <w:tr w:rsidR="008929D7" w:rsidRPr="006D353E" w14:paraId="74F882C3" w14:textId="77777777" w:rsidTr="00A66AC0">
        <w:trPr>
          <w:cantSplit/>
        </w:trPr>
        <w:tc>
          <w:tcPr>
            <w:tcW w:w="4039" w:type="dxa"/>
            <w:shd w:val="clear" w:color="auto" w:fill="FFFFFF"/>
          </w:tcPr>
          <w:p w14:paraId="40C5168C" w14:textId="77777777" w:rsidR="008929D7" w:rsidRPr="006D353E" w:rsidRDefault="008929D7" w:rsidP="008929D7">
            <w:pPr>
              <w:shd w:val="clear" w:color="auto" w:fill="FFFFFF"/>
              <w:spacing w:line="240" w:lineRule="atLeast"/>
              <w:ind w:left="180"/>
              <w:rPr>
                <w:rFonts w:cs="Times New Roman"/>
                <w:szCs w:val="22"/>
              </w:rPr>
            </w:pPr>
            <w:r w:rsidRPr="006D353E">
              <w:rPr>
                <w:rFonts w:cs="Times New Roman"/>
                <w:szCs w:val="22"/>
              </w:rPr>
              <w:t>Over 12 months</w:t>
            </w:r>
          </w:p>
        </w:tc>
        <w:tc>
          <w:tcPr>
            <w:tcW w:w="1170" w:type="dxa"/>
            <w:tcBorders>
              <w:bottom w:val="single" w:sz="4" w:space="0" w:color="auto"/>
            </w:tcBorders>
            <w:shd w:val="clear" w:color="auto" w:fill="FFFFFF"/>
          </w:tcPr>
          <w:p w14:paraId="63FEC1C3"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18</w:t>
            </w:r>
          </w:p>
        </w:tc>
        <w:tc>
          <w:tcPr>
            <w:tcW w:w="180" w:type="dxa"/>
            <w:shd w:val="clear" w:color="auto" w:fill="FFFFFF"/>
          </w:tcPr>
          <w:p w14:paraId="3F5C4BED" w14:textId="77777777" w:rsidR="008929D7" w:rsidRPr="006D353E" w:rsidRDefault="008929D7" w:rsidP="008929D7">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14:paraId="52D9A720" w14:textId="77777777" w:rsidR="008929D7" w:rsidRPr="006D353E" w:rsidRDefault="008929D7" w:rsidP="008929D7">
            <w:pPr>
              <w:pStyle w:val="acctfourfigures"/>
              <w:tabs>
                <w:tab w:val="clear" w:pos="765"/>
                <w:tab w:val="decimal" w:pos="1001"/>
              </w:tabs>
              <w:spacing w:line="240" w:lineRule="atLeast"/>
              <w:ind w:right="-23"/>
              <w:rPr>
                <w:szCs w:val="22"/>
              </w:rPr>
            </w:pPr>
            <w:r w:rsidRPr="006D353E">
              <w:rPr>
                <w:szCs w:val="22"/>
              </w:rPr>
              <w:t>23</w:t>
            </w:r>
          </w:p>
        </w:tc>
        <w:tc>
          <w:tcPr>
            <w:tcW w:w="180" w:type="dxa"/>
            <w:shd w:val="clear" w:color="auto" w:fill="FFFFFF"/>
          </w:tcPr>
          <w:p w14:paraId="02ED6346" w14:textId="77777777" w:rsidR="008929D7" w:rsidRPr="006D353E" w:rsidRDefault="008929D7" w:rsidP="008929D7">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14:paraId="68063670" w14:textId="77777777" w:rsidR="008929D7" w:rsidRPr="006D353E" w:rsidRDefault="008929D7" w:rsidP="008929D7">
            <w:pPr>
              <w:pStyle w:val="acctfourfigures"/>
              <w:shd w:val="clear" w:color="auto" w:fill="FFFFFF"/>
              <w:tabs>
                <w:tab w:val="clear" w:pos="765"/>
                <w:tab w:val="decimal" w:pos="911"/>
              </w:tabs>
              <w:spacing w:line="240" w:lineRule="atLeast"/>
              <w:ind w:right="11"/>
              <w:rPr>
                <w:szCs w:val="22"/>
              </w:rPr>
            </w:pPr>
            <w:r w:rsidRPr="006D353E">
              <w:rPr>
                <w:szCs w:val="22"/>
              </w:rPr>
              <w:t>12</w:t>
            </w:r>
          </w:p>
        </w:tc>
        <w:tc>
          <w:tcPr>
            <w:tcW w:w="180" w:type="dxa"/>
            <w:shd w:val="clear" w:color="auto" w:fill="FFFFFF"/>
          </w:tcPr>
          <w:p w14:paraId="516367DE" w14:textId="77777777" w:rsidR="008929D7" w:rsidRPr="006D353E" w:rsidRDefault="008929D7" w:rsidP="008929D7">
            <w:pPr>
              <w:pStyle w:val="acctfourfigures"/>
              <w:shd w:val="clear" w:color="auto" w:fill="FFFFFF"/>
              <w:spacing w:line="240" w:lineRule="atLeast"/>
              <w:rPr>
                <w:szCs w:val="22"/>
              </w:rPr>
            </w:pPr>
          </w:p>
        </w:tc>
        <w:tc>
          <w:tcPr>
            <w:tcW w:w="1197" w:type="dxa"/>
            <w:tcBorders>
              <w:bottom w:val="single" w:sz="4" w:space="0" w:color="auto"/>
            </w:tcBorders>
            <w:shd w:val="clear" w:color="auto" w:fill="FFFFFF"/>
          </w:tcPr>
          <w:p w14:paraId="6D947FD2" w14:textId="77777777" w:rsidR="008929D7" w:rsidRPr="006D353E" w:rsidRDefault="008929D7" w:rsidP="008929D7">
            <w:pPr>
              <w:pStyle w:val="acctfourfigures"/>
              <w:shd w:val="clear" w:color="auto" w:fill="FFFFFF"/>
              <w:tabs>
                <w:tab w:val="clear" w:pos="765"/>
                <w:tab w:val="decimal" w:pos="911"/>
              </w:tabs>
              <w:spacing w:line="240" w:lineRule="atLeast"/>
              <w:ind w:right="11"/>
              <w:rPr>
                <w:szCs w:val="22"/>
              </w:rPr>
            </w:pPr>
            <w:r w:rsidRPr="006D353E">
              <w:rPr>
                <w:szCs w:val="22"/>
              </w:rPr>
              <w:t>12</w:t>
            </w:r>
          </w:p>
        </w:tc>
      </w:tr>
      <w:tr w:rsidR="008929D7" w:rsidRPr="006D353E" w14:paraId="67EDAF0F" w14:textId="77777777" w:rsidTr="00A66AC0">
        <w:trPr>
          <w:cantSplit/>
        </w:trPr>
        <w:tc>
          <w:tcPr>
            <w:tcW w:w="4039" w:type="dxa"/>
            <w:shd w:val="clear" w:color="auto" w:fill="FFFFFF"/>
          </w:tcPr>
          <w:p w14:paraId="7CBD6D32" w14:textId="77777777" w:rsidR="008929D7" w:rsidRPr="006D353E" w:rsidRDefault="008929D7" w:rsidP="008929D7">
            <w:pPr>
              <w:shd w:val="clear" w:color="auto" w:fill="FFFFFF"/>
              <w:spacing w:line="240" w:lineRule="atLeast"/>
              <w:rPr>
                <w:rFonts w:cs="Times New Roman"/>
                <w:i/>
                <w:iCs/>
                <w:szCs w:val="22"/>
              </w:rPr>
            </w:pPr>
          </w:p>
        </w:tc>
        <w:tc>
          <w:tcPr>
            <w:tcW w:w="1170" w:type="dxa"/>
            <w:tcBorders>
              <w:top w:val="single" w:sz="4" w:space="0" w:color="auto"/>
              <w:bottom w:val="single" w:sz="4" w:space="0" w:color="auto"/>
            </w:tcBorders>
            <w:shd w:val="clear" w:color="auto" w:fill="FFFFFF"/>
          </w:tcPr>
          <w:p w14:paraId="0A1308D5" w14:textId="77777777" w:rsidR="008929D7" w:rsidRPr="00CB194B" w:rsidRDefault="008929D7" w:rsidP="008929D7">
            <w:pPr>
              <w:pStyle w:val="acctfourfigures"/>
              <w:tabs>
                <w:tab w:val="clear" w:pos="765"/>
                <w:tab w:val="decimal" w:pos="1001"/>
              </w:tabs>
              <w:spacing w:line="240" w:lineRule="atLeast"/>
              <w:ind w:right="-23"/>
              <w:rPr>
                <w:b/>
                <w:bCs/>
                <w:szCs w:val="22"/>
              </w:rPr>
            </w:pPr>
            <w:r w:rsidRPr="00CB194B">
              <w:rPr>
                <w:b/>
                <w:bCs/>
                <w:szCs w:val="22"/>
              </w:rPr>
              <w:t>117</w:t>
            </w:r>
          </w:p>
        </w:tc>
        <w:tc>
          <w:tcPr>
            <w:tcW w:w="180" w:type="dxa"/>
            <w:shd w:val="clear" w:color="auto" w:fill="FFFFFF"/>
          </w:tcPr>
          <w:p w14:paraId="17469BFD" w14:textId="77777777" w:rsidR="008929D7" w:rsidRPr="00CB194B" w:rsidRDefault="008929D7" w:rsidP="008929D7">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shd w:val="clear" w:color="auto" w:fill="FFFFFF"/>
          </w:tcPr>
          <w:p w14:paraId="0ADAECC4" w14:textId="77777777" w:rsidR="008929D7" w:rsidRPr="00CB194B" w:rsidRDefault="008929D7" w:rsidP="008929D7">
            <w:pPr>
              <w:pStyle w:val="acctfourfigures"/>
              <w:tabs>
                <w:tab w:val="clear" w:pos="765"/>
                <w:tab w:val="decimal" w:pos="1001"/>
              </w:tabs>
              <w:spacing w:line="240" w:lineRule="atLeast"/>
              <w:ind w:right="-23"/>
              <w:rPr>
                <w:b/>
                <w:bCs/>
                <w:szCs w:val="22"/>
              </w:rPr>
            </w:pPr>
            <w:r w:rsidRPr="00CB194B">
              <w:rPr>
                <w:b/>
                <w:bCs/>
                <w:szCs w:val="22"/>
              </w:rPr>
              <w:t>127</w:t>
            </w:r>
          </w:p>
        </w:tc>
        <w:tc>
          <w:tcPr>
            <w:tcW w:w="180" w:type="dxa"/>
            <w:shd w:val="clear" w:color="auto" w:fill="FFFFFF"/>
          </w:tcPr>
          <w:p w14:paraId="0BB9C2FE" w14:textId="77777777" w:rsidR="008929D7" w:rsidRPr="00CB194B" w:rsidRDefault="008929D7" w:rsidP="008929D7">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shd w:val="clear" w:color="auto" w:fill="FFFFFF"/>
          </w:tcPr>
          <w:p w14:paraId="707A4F0E" w14:textId="77777777" w:rsidR="008929D7" w:rsidRPr="00CB194B" w:rsidRDefault="008929D7" w:rsidP="008929D7">
            <w:pPr>
              <w:pStyle w:val="acctfourfigures"/>
              <w:shd w:val="clear" w:color="auto" w:fill="FFFFFF"/>
              <w:tabs>
                <w:tab w:val="clear" w:pos="765"/>
                <w:tab w:val="decimal" w:pos="911"/>
              </w:tabs>
              <w:spacing w:line="240" w:lineRule="atLeast"/>
              <w:ind w:right="11"/>
              <w:rPr>
                <w:b/>
                <w:bCs/>
                <w:szCs w:val="22"/>
              </w:rPr>
            </w:pPr>
            <w:r w:rsidRPr="00CB194B">
              <w:rPr>
                <w:b/>
                <w:bCs/>
                <w:szCs w:val="22"/>
              </w:rPr>
              <w:t>35</w:t>
            </w:r>
          </w:p>
        </w:tc>
        <w:tc>
          <w:tcPr>
            <w:tcW w:w="180" w:type="dxa"/>
            <w:shd w:val="clear" w:color="auto" w:fill="FFFFFF"/>
          </w:tcPr>
          <w:p w14:paraId="1F37C28D" w14:textId="77777777" w:rsidR="008929D7" w:rsidRPr="00CB194B" w:rsidRDefault="008929D7" w:rsidP="008929D7">
            <w:pPr>
              <w:pStyle w:val="acctfourfigures"/>
              <w:shd w:val="clear" w:color="auto" w:fill="FFFFFF"/>
              <w:spacing w:line="240" w:lineRule="atLeast"/>
              <w:rPr>
                <w:b/>
                <w:bCs/>
                <w:szCs w:val="22"/>
              </w:rPr>
            </w:pPr>
          </w:p>
        </w:tc>
        <w:tc>
          <w:tcPr>
            <w:tcW w:w="1197" w:type="dxa"/>
            <w:tcBorders>
              <w:top w:val="single" w:sz="4" w:space="0" w:color="auto"/>
              <w:bottom w:val="single" w:sz="4" w:space="0" w:color="auto"/>
            </w:tcBorders>
            <w:shd w:val="clear" w:color="auto" w:fill="FFFFFF"/>
          </w:tcPr>
          <w:p w14:paraId="392F5571" w14:textId="77777777" w:rsidR="008929D7" w:rsidRPr="00CB194B" w:rsidRDefault="008929D7" w:rsidP="008929D7">
            <w:pPr>
              <w:pStyle w:val="acctfourfigures"/>
              <w:shd w:val="clear" w:color="auto" w:fill="FFFFFF"/>
              <w:tabs>
                <w:tab w:val="clear" w:pos="765"/>
                <w:tab w:val="decimal" w:pos="911"/>
              </w:tabs>
              <w:spacing w:line="240" w:lineRule="atLeast"/>
              <w:ind w:right="11"/>
              <w:rPr>
                <w:b/>
                <w:bCs/>
                <w:szCs w:val="22"/>
              </w:rPr>
            </w:pPr>
            <w:r w:rsidRPr="00CB194B">
              <w:rPr>
                <w:b/>
                <w:bCs/>
                <w:szCs w:val="22"/>
              </w:rPr>
              <w:t>31</w:t>
            </w:r>
          </w:p>
        </w:tc>
      </w:tr>
      <w:tr w:rsidR="00602CFF" w:rsidRPr="006D353E" w14:paraId="21A67FE7" w14:textId="77777777" w:rsidTr="00CB194B">
        <w:trPr>
          <w:cantSplit/>
        </w:trPr>
        <w:tc>
          <w:tcPr>
            <w:tcW w:w="4039" w:type="dxa"/>
            <w:shd w:val="clear" w:color="auto" w:fill="FFFFFF"/>
          </w:tcPr>
          <w:p w14:paraId="2461B894" w14:textId="77777777" w:rsidR="00602CFF" w:rsidRPr="006D353E" w:rsidRDefault="00602CFF" w:rsidP="008929D7">
            <w:pPr>
              <w:shd w:val="clear" w:color="auto" w:fill="FFFFFF"/>
              <w:spacing w:line="240" w:lineRule="atLeast"/>
              <w:rPr>
                <w:rFonts w:cs="Times New Roman"/>
                <w:i/>
                <w:iCs/>
                <w:szCs w:val="22"/>
              </w:rPr>
            </w:pPr>
          </w:p>
        </w:tc>
        <w:tc>
          <w:tcPr>
            <w:tcW w:w="1170" w:type="dxa"/>
            <w:tcBorders>
              <w:top w:val="single" w:sz="4" w:space="0" w:color="auto"/>
            </w:tcBorders>
            <w:shd w:val="clear" w:color="auto" w:fill="FFFFFF"/>
          </w:tcPr>
          <w:p w14:paraId="53F2CF58" w14:textId="77777777" w:rsidR="00602CFF" w:rsidRPr="006D353E" w:rsidRDefault="00602CFF" w:rsidP="008929D7">
            <w:pPr>
              <w:pStyle w:val="acctfourfigures"/>
              <w:tabs>
                <w:tab w:val="clear" w:pos="765"/>
                <w:tab w:val="decimal" w:pos="1001"/>
              </w:tabs>
              <w:spacing w:line="240" w:lineRule="atLeast"/>
              <w:ind w:right="-23"/>
              <w:rPr>
                <w:b/>
                <w:bCs/>
                <w:szCs w:val="22"/>
              </w:rPr>
            </w:pPr>
          </w:p>
        </w:tc>
        <w:tc>
          <w:tcPr>
            <w:tcW w:w="180" w:type="dxa"/>
            <w:shd w:val="clear" w:color="auto" w:fill="FFFFFF"/>
          </w:tcPr>
          <w:p w14:paraId="25094B0C" w14:textId="77777777" w:rsidR="00602CFF" w:rsidRPr="006D353E" w:rsidRDefault="00602CFF" w:rsidP="008929D7">
            <w:pPr>
              <w:pStyle w:val="acctfourfigures"/>
              <w:shd w:val="clear" w:color="auto" w:fill="FFFFFF"/>
              <w:spacing w:line="240" w:lineRule="atLeast"/>
              <w:rPr>
                <w:b/>
                <w:bCs/>
                <w:szCs w:val="22"/>
              </w:rPr>
            </w:pPr>
          </w:p>
        </w:tc>
        <w:tc>
          <w:tcPr>
            <w:tcW w:w="1170" w:type="dxa"/>
            <w:tcBorders>
              <w:top w:val="single" w:sz="4" w:space="0" w:color="auto"/>
            </w:tcBorders>
            <w:shd w:val="clear" w:color="auto" w:fill="FFFFFF"/>
          </w:tcPr>
          <w:p w14:paraId="7090CA4C" w14:textId="77777777" w:rsidR="00602CFF" w:rsidRPr="006D353E" w:rsidRDefault="00602CFF" w:rsidP="008929D7">
            <w:pPr>
              <w:pStyle w:val="acctfourfigures"/>
              <w:tabs>
                <w:tab w:val="clear" w:pos="765"/>
                <w:tab w:val="decimal" w:pos="1001"/>
              </w:tabs>
              <w:spacing w:line="240" w:lineRule="atLeast"/>
              <w:ind w:right="-23"/>
              <w:rPr>
                <w:b/>
                <w:bCs/>
                <w:szCs w:val="22"/>
              </w:rPr>
            </w:pPr>
          </w:p>
        </w:tc>
        <w:tc>
          <w:tcPr>
            <w:tcW w:w="180" w:type="dxa"/>
            <w:shd w:val="clear" w:color="auto" w:fill="FFFFFF"/>
          </w:tcPr>
          <w:p w14:paraId="7DADB5A0" w14:textId="77777777" w:rsidR="00602CFF" w:rsidRPr="006D353E" w:rsidRDefault="00602CFF" w:rsidP="008929D7">
            <w:pPr>
              <w:pStyle w:val="acctfourfigures"/>
              <w:shd w:val="clear" w:color="auto" w:fill="FFFFFF"/>
              <w:spacing w:line="240" w:lineRule="atLeast"/>
              <w:rPr>
                <w:b/>
                <w:bCs/>
                <w:szCs w:val="22"/>
              </w:rPr>
            </w:pPr>
          </w:p>
        </w:tc>
        <w:tc>
          <w:tcPr>
            <w:tcW w:w="1170" w:type="dxa"/>
            <w:tcBorders>
              <w:top w:val="single" w:sz="4" w:space="0" w:color="auto"/>
            </w:tcBorders>
            <w:shd w:val="clear" w:color="auto" w:fill="FFFFFF"/>
          </w:tcPr>
          <w:p w14:paraId="0C1DAA3F" w14:textId="77777777" w:rsidR="00602CFF" w:rsidRPr="006D353E" w:rsidRDefault="00602CFF" w:rsidP="008929D7">
            <w:pPr>
              <w:pStyle w:val="acctfourfigures"/>
              <w:shd w:val="clear" w:color="auto" w:fill="FFFFFF"/>
              <w:tabs>
                <w:tab w:val="clear" w:pos="765"/>
                <w:tab w:val="decimal" w:pos="911"/>
              </w:tabs>
              <w:spacing w:line="240" w:lineRule="atLeast"/>
              <w:ind w:right="11"/>
              <w:rPr>
                <w:b/>
                <w:bCs/>
                <w:szCs w:val="22"/>
              </w:rPr>
            </w:pPr>
          </w:p>
        </w:tc>
        <w:tc>
          <w:tcPr>
            <w:tcW w:w="180" w:type="dxa"/>
            <w:shd w:val="clear" w:color="auto" w:fill="FFFFFF"/>
          </w:tcPr>
          <w:p w14:paraId="6918F4BF" w14:textId="77777777" w:rsidR="00602CFF" w:rsidRPr="006D353E" w:rsidRDefault="00602CFF" w:rsidP="008929D7">
            <w:pPr>
              <w:pStyle w:val="acctfourfigures"/>
              <w:shd w:val="clear" w:color="auto" w:fill="FFFFFF"/>
              <w:spacing w:line="240" w:lineRule="atLeast"/>
              <w:rPr>
                <w:b/>
                <w:bCs/>
                <w:szCs w:val="22"/>
              </w:rPr>
            </w:pPr>
          </w:p>
        </w:tc>
        <w:tc>
          <w:tcPr>
            <w:tcW w:w="1197" w:type="dxa"/>
            <w:tcBorders>
              <w:top w:val="single" w:sz="4" w:space="0" w:color="auto"/>
            </w:tcBorders>
            <w:shd w:val="clear" w:color="auto" w:fill="FFFFFF"/>
          </w:tcPr>
          <w:p w14:paraId="7D72369F" w14:textId="77777777" w:rsidR="00602CFF" w:rsidRPr="006D353E" w:rsidRDefault="00602CFF" w:rsidP="008929D7">
            <w:pPr>
              <w:pStyle w:val="acctfourfigures"/>
              <w:shd w:val="clear" w:color="auto" w:fill="FFFFFF"/>
              <w:tabs>
                <w:tab w:val="clear" w:pos="765"/>
                <w:tab w:val="decimal" w:pos="911"/>
              </w:tabs>
              <w:spacing w:line="240" w:lineRule="atLeast"/>
              <w:ind w:right="11"/>
              <w:rPr>
                <w:b/>
                <w:bCs/>
                <w:szCs w:val="22"/>
              </w:rPr>
            </w:pPr>
          </w:p>
        </w:tc>
      </w:tr>
      <w:tr w:rsidR="008929D7" w:rsidRPr="006D353E" w14:paraId="1B6F4906" w14:textId="77777777" w:rsidTr="00A66AC0">
        <w:trPr>
          <w:cantSplit/>
        </w:trPr>
        <w:tc>
          <w:tcPr>
            <w:tcW w:w="4039" w:type="dxa"/>
            <w:shd w:val="clear" w:color="auto" w:fill="FFFFFF"/>
            <w:vAlign w:val="bottom"/>
          </w:tcPr>
          <w:p w14:paraId="589D3928" w14:textId="77777777" w:rsidR="008929D7" w:rsidRPr="006D353E" w:rsidRDefault="008929D7" w:rsidP="008929D7">
            <w:pPr>
              <w:shd w:val="clear" w:color="auto" w:fill="FFFFFF"/>
              <w:spacing w:line="240" w:lineRule="atLeast"/>
              <w:rPr>
                <w:rFonts w:cs="Times New Roman"/>
                <w:b/>
                <w:bCs/>
                <w:i/>
                <w:iCs/>
                <w:szCs w:val="22"/>
              </w:rPr>
            </w:pPr>
            <w:r w:rsidRPr="006D353E">
              <w:rPr>
                <w:rFonts w:cs="Times New Roman"/>
                <w:b/>
                <w:bCs/>
                <w:szCs w:val="22"/>
              </w:rPr>
              <w:t>Unbilled operating leases receivables</w:t>
            </w:r>
          </w:p>
        </w:tc>
        <w:tc>
          <w:tcPr>
            <w:tcW w:w="1170" w:type="dxa"/>
            <w:tcBorders>
              <w:bottom w:val="single" w:sz="4" w:space="0" w:color="auto"/>
            </w:tcBorders>
            <w:shd w:val="clear" w:color="auto" w:fill="FFFFFF"/>
          </w:tcPr>
          <w:p w14:paraId="22A6A2BA" w14:textId="77777777" w:rsidR="008929D7" w:rsidRPr="006D353E" w:rsidRDefault="008929D7" w:rsidP="008929D7">
            <w:pPr>
              <w:pStyle w:val="acctfourfigures"/>
              <w:tabs>
                <w:tab w:val="clear" w:pos="765"/>
                <w:tab w:val="decimal" w:pos="1001"/>
              </w:tabs>
              <w:spacing w:line="240" w:lineRule="atLeast"/>
              <w:ind w:right="-23"/>
              <w:rPr>
                <w:b/>
                <w:bCs/>
                <w:szCs w:val="22"/>
                <w:lang w:val="en-US"/>
              </w:rPr>
            </w:pPr>
            <w:r w:rsidRPr="006D353E">
              <w:rPr>
                <w:b/>
                <w:bCs/>
                <w:szCs w:val="22"/>
              </w:rPr>
              <w:t>41</w:t>
            </w:r>
          </w:p>
        </w:tc>
        <w:tc>
          <w:tcPr>
            <w:tcW w:w="180" w:type="dxa"/>
            <w:shd w:val="clear" w:color="auto" w:fill="FFFFFF"/>
          </w:tcPr>
          <w:p w14:paraId="6DBD8253" w14:textId="77777777" w:rsidR="008929D7" w:rsidRPr="006D353E" w:rsidRDefault="008929D7" w:rsidP="008929D7">
            <w:pPr>
              <w:pStyle w:val="acctfourfigures"/>
              <w:shd w:val="clear" w:color="auto" w:fill="FFFFFF"/>
              <w:spacing w:line="240" w:lineRule="atLeast"/>
              <w:rPr>
                <w:b/>
                <w:bCs/>
                <w:szCs w:val="22"/>
              </w:rPr>
            </w:pPr>
          </w:p>
        </w:tc>
        <w:tc>
          <w:tcPr>
            <w:tcW w:w="1170" w:type="dxa"/>
            <w:tcBorders>
              <w:bottom w:val="single" w:sz="4" w:space="0" w:color="auto"/>
            </w:tcBorders>
            <w:shd w:val="clear" w:color="auto" w:fill="FFFFFF"/>
          </w:tcPr>
          <w:p w14:paraId="1A3D924E" w14:textId="77777777" w:rsidR="008929D7" w:rsidRPr="006D353E" w:rsidRDefault="008929D7" w:rsidP="008929D7">
            <w:pPr>
              <w:pStyle w:val="acctfourfigures"/>
              <w:shd w:val="clear" w:color="auto" w:fill="FFFFFF"/>
              <w:tabs>
                <w:tab w:val="decimal" w:pos="1001"/>
              </w:tabs>
              <w:spacing w:line="240" w:lineRule="atLeast"/>
              <w:ind w:right="11"/>
              <w:jc w:val="right"/>
              <w:rPr>
                <w:b/>
                <w:bCs/>
                <w:szCs w:val="22"/>
              </w:rPr>
            </w:pPr>
            <w:r w:rsidRPr="006D353E">
              <w:rPr>
                <w:b/>
                <w:bCs/>
                <w:szCs w:val="22"/>
              </w:rPr>
              <w:t>38</w:t>
            </w:r>
          </w:p>
        </w:tc>
        <w:tc>
          <w:tcPr>
            <w:tcW w:w="180" w:type="dxa"/>
            <w:shd w:val="clear" w:color="auto" w:fill="FFFFFF"/>
          </w:tcPr>
          <w:p w14:paraId="47228065" w14:textId="77777777" w:rsidR="008929D7" w:rsidRPr="006D353E" w:rsidRDefault="008929D7" w:rsidP="008929D7">
            <w:pPr>
              <w:pStyle w:val="acctfourfigures"/>
              <w:shd w:val="clear" w:color="auto" w:fill="FFFFFF"/>
              <w:spacing w:line="240" w:lineRule="atLeast"/>
              <w:rPr>
                <w:b/>
                <w:bCs/>
                <w:szCs w:val="22"/>
              </w:rPr>
            </w:pPr>
          </w:p>
        </w:tc>
        <w:tc>
          <w:tcPr>
            <w:tcW w:w="1170" w:type="dxa"/>
            <w:tcBorders>
              <w:bottom w:val="single" w:sz="4" w:space="0" w:color="auto"/>
            </w:tcBorders>
            <w:shd w:val="clear" w:color="auto" w:fill="FFFFFF"/>
          </w:tcPr>
          <w:p w14:paraId="11A4762A" w14:textId="77777777" w:rsidR="008929D7" w:rsidRPr="006D353E" w:rsidRDefault="008929D7" w:rsidP="008929D7">
            <w:pPr>
              <w:pStyle w:val="acctfourfigures"/>
              <w:shd w:val="clear" w:color="auto" w:fill="FFFFFF"/>
              <w:tabs>
                <w:tab w:val="clear" w:pos="765"/>
                <w:tab w:val="decimal" w:pos="911"/>
              </w:tabs>
              <w:spacing w:line="240" w:lineRule="atLeast"/>
              <w:ind w:right="11"/>
              <w:rPr>
                <w:b/>
                <w:bCs/>
                <w:szCs w:val="22"/>
              </w:rPr>
            </w:pPr>
            <w:r w:rsidRPr="006D353E">
              <w:rPr>
                <w:b/>
                <w:bCs/>
                <w:szCs w:val="22"/>
              </w:rPr>
              <w:t>5</w:t>
            </w:r>
          </w:p>
        </w:tc>
        <w:tc>
          <w:tcPr>
            <w:tcW w:w="180" w:type="dxa"/>
            <w:shd w:val="clear" w:color="auto" w:fill="FFFFFF"/>
          </w:tcPr>
          <w:p w14:paraId="6D55EA11" w14:textId="77777777" w:rsidR="008929D7" w:rsidRPr="006D353E" w:rsidRDefault="008929D7" w:rsidP="008929D7">
            <w:pPr>
              <w:pStyle w:val="acctfourfigures"/>
              <w:shd w:val="clear" w:color="auto" w:fill="FFFFFF"/>
              <w:spacing w:line="240" w:lineRule="atLeast"/>
              <w:rPr>
                <w:b/>
                <w:bCs/>
                <w:szCs w:val="22"/>
              </w:rPr>
            </w:pPr>
          </w:p>
        </w:tc>
        <w:tc>
          <w:tcPr>
            <w:tcW w:w="1197" w:type="dxa"/>
            <w:tcBorders>
              <w:bottom w:val="single" w:sz="4" w:space="0" w:color="auto"/>
            </w:tcBorders>
            <w:shd w:val="clear" w:color="auto" w:fill="FFFFFF"/>
          </w:tcPr>
          <w:p w14:paraId="140192F4" w14:textId="77777777" w:rsidR="008929D7" w:rsidRPr="006D353E" w:rsidRDefault="008929D7" w:rsidP="008929D7">
            <w:pPr>
              <w:pStyle w:val="acctfourfigures"/>
              <w:shd w:val="clear" w:color="auto" w:fill="FFFFFF"/>
              <w:tabs>
                <w:tab w:val="clear" w:pos="765"/>
                <w:tab w:val="decimal" w:pos="911"/>
              </w:tabs>
              <w:spacing w:line="240" w:lineRule="atLeast"/>
              <w:ind w:right="11"/>
              <w:rPr>
                <w:b/>
                <w:bCs/>
                <w:szCs w:val="22"/>
              </w:rPr>
            </w:pPr>
            <w:r w:rsidRPr="006D353E">
              <w:rPr>
                <w:b/>
                <w:bCs/>
                <w:szCs w:val="22"/>
              </w:rPr>
              <w:t>3</w:t>
            </w:r>
          </w:p>
        </w:tc>
      </w:tr>
      <w:tr w:rsidR="008929D7" w:rsidRPr="006D353E" w14:paraId="318762E3" w14:textId="77777777" w:rsidTr="00A66AC0">
        <w:trPr>
          <w:cantSplit/>
          <w:trHeight w:val="64"/>
        </w:trPr>
        <w:tc>
          <w:tcPr>
            <w:tcW w:w="4039" w:type="dxa"/>
            <w:vAlign w:val="bottom"/>
          </w:tcPr>
          <w:p w14:paraId="17512F5E" w14:textId="77777777" w:rsidR="008929D7" w:rsidRPr="006D353E" w:rsidRDefault="008929D7" w:rsidP="008929D7">
            <w:pPr>
              <w:shd w:val="clear" w:color="auto" w:fill="FFFFFF"/>
              <w:spacing w:line="240" w:lineRule="atLeast"/>
              <w:rPr>
                <w:rFonts w:cs="Times New Roman"/>
                <w:b/>
                <w:bCs/>
                <w:szCs w:val="22"/>
              </w:rPr>
            </w:pPr>
            <w:r w:rsidRPr="006D353E">
              <w:rPr>
                <w:rFonts w:cs="Times New Roman"/>
                <w:b/>
                <w:bCs/>
                <w:szCs w:val="22"/>
              </w:rPr>
              <w:t>Total</w:t>
            </w:r>
          </w:p>
        </w:tc>
        <w:tc>
          <w:tcPr>
            <w:tcW w:w="1170" w:type="dxa"/>
            <w:tcBorders>
              <w:bottom w:val="single" w:sz="4" w:space="0" w:color="auto"/>
            </w:tcBorders>
          </w:tcPr>
          <w:p w14:paraId="2092E7DE" w14:textId="77777777" w:rsidR="008929D7" w:rsidRPr="006D353E" w:rsidRDefault="008929D7" w:rsidP="008929D7">
            <w:pPr>
              <w:pStyle w:val="acctfourfigures"/>
              <w:tabs>
                <w:tab w:val="clear" w:pos="765"/>
                <w:tab w:val="decimal" w:pos="1001"/>
              </w:tabs>
              <w:spacing w:line="240" w:lineRule="atLeast"/>
              <w:ind w:right="-23"/>
              <w:rPr>
                <w:b/>
                <w:bCs/>
                <w:szCs w:val="22"/>
                <w:lang w:val="en-US"/>
              </w:rPr>
            </w:pPr>
            <w:r w:rsidRPr="006D353E">
              <w:rPr>
                <w:b/>
                <w:bCs/>
                <w:szCs w:val="22"/>
              </w:rPr>
              <w:t>195</w:t>
            </w:r>
          </w:p>
        </w:tc>
        <w:tc>
          <w:tcPr>
            <w:tcW w:w="180" w:type="dxa"/>
          </w:tcPr>
          <w:p w14:paraId="3ED5E466" w14:textId="77777777" w:rsidR="008929D7" w:rsidRPr="006D353E" w:rsidRDefault="008929D7" w:rsidP="008929D7">
            <w:pPr>
              <w:pStyle w:val="acctfourfigures"/>
              <w:shd w:val="clear" w:color="auto" w:fill="FFFFFF"/>
              <w:spacing w:line="240" w:lineRule="atLeast"/>
              <w:rPr>
                <w:b/>
                <w:bCs/>
                <w:szCs w:val="22"/>
              </w:rPr>
            </w:pPr>
          </w:p>
        </w:tc>
        <w:tc>
          <w:tcPr>
            <w:tcW w:w="1170" w:type="dxa"/>
            <w:tcBorders>
              <w:bottom w:val="single" w:sz="4" w:space="0" w:color="auto"/>
            </w:tcBorders>
          </w:tcPr>
          <w:p w14:paraId="2EA7F21A" w14:textId="77777777" w:rsidR="008929D7" w:rsidRPr="006D353E" w:rsidRDefault="008929D7" w:rsidP="008929D7">
            <w:pPr>
              <w:pStyle w:val="acctfourfigures"/>
              <w:shd w:val="clear" w:color="auto" w:fill="FFFFFF"/>
              <w:tabs>
                <w:tab w:val="decimal" w:pos="1001"/>
              </w:tabs>
              <w:spacing w:line="240" w:lineRule="atLeast"/>
              <w:ind w:right="11"/>
              <w:jc w:val="right"/>
              <w:rPr>
                <w:b/>
                <w:bCs/>
                <w:szCs w:val="22"/>
              </w:rPr>
            </w:pPr>
            <w:r w:rsidRPr="006D353E">
              <w:rPr>
                <w:b/>
                <w:bCs/>
                <w:szCs w:val="22"/>
              </w:rPr>
              <w:t>214</w:t>
            </w:r>
          </w:p>
        </w:tc>
        <w:tc>
          <w:tcPr>
            <w:tcW w:w="180" w:type="dxa"/>
          </w:tcPr>
          <w:p w14:paraId="7BFF8923" w14:textId="77777777" w:rsidR="008929D7" w:rsidRPr="006D353E" w:rsidRDefault="008929D7" w:rsidP="008929D7">
            <w:pPr>
              <w:pStyle w:val="acctfourfigures"/>
              <w:shd w:val="clear" w:color="auto" w:fill="FFFFFF"/>
              <w:spacing w:line="240" w:lineRule="atLeast"/>
              <w:rPr>
                <w:b/>
                <w:bCs/>
                <w:szCs w:val="22"/>
              </w:rPr>
            </w:pPr>
          </w:p>
        </w:tc>
        <w:tc>
          <w:tcPr>
            <w:tcW w:w="1170" w:type="dxa"/>
            <w:tcBorders>
              <w:bottom w:val="single" w:sz="4" w:space="0" w:color="auto"/>
            </w:tcBorders>
          </w:tcPr>
          <w:p w14:paraId="153CFEAD" w14:textId="77777777" w:rsidR="008929D7" w:rsidRPr="006D353E" w:rsidRDefault="008929D7" w:rsidP="008929D7">
            <w:pPr>
              <w:pStyle w:val="acctfourfigures"/>
              <w:shd w:val="clear" w:color="auto" w:fill="FFFFFF"/>
              <w:tabs>
                <w:tab w:val="clear" w:pos="765"/>
                <w:tab w:val="decimal" w:pos="911"/>
              </w:tabs>
              <w:spacing w:line="240" w:lineRule="atLeast"/>
              <w:ind w:right="11"/>
              <w:rPr>
                <w:b/>
                <w:bCs/>
                <w:szCs w:val="22"/>
              </w:rPr>
            </w:pPr>
            <w:r w:rsidRPr="006D353E">
              <w:rPr>
                <w:b/>
                <w:bCs/>
                <w:szCs w:val="22"/>
              </w:rPr>
              <w:t>48</w:t>
            </w:r>
          </w:p>
        </w:tc>
        <w:tc>
          <w:tcPr>
            <w:tcW w:w="180" w:type="dxa"/>
          </w:tcPr>
          <w:p w14:paraId="6002E92B" w14:textId="77777777" w:rsidR="008929D7" w:rsidRPr="006D353E" w:rsidRDefault="008929D7" w:rsidP="008929D7">
            <w:pPr>
              <w:pStyle w:val="acctfourfigures"/>
              <w:shd w:val="clear" w:color="auto" w:fill="FFFFFF"/>
              <w:spacing w:line="240" w:lineRule="atLeast"/>
              <w:rPr>
                <w:b/>
                <w:bCs/>
                <w:szCs w:val="22"/>
              </w:rPr>
            </w:pPr>
          </w:p>
        </w:tc>
        <w:tc>
          <w:tcPr>
            <w:tcW w:w="1197" w:type="dxa"/>
            <w:tcBorders>
              <w:bottom w:val="single" w:sz="4" w:space="0" w:color="auto"/>
            </w:tcBorders>
          </w:tcPr>
          <w:p w14:paraId="6AB80AE8" w14:textId="77777777" w:rsidR="008929D7" w:rsidRPr="006D353E" w:rsidRDefault="008929D7" w:rsidP="008929D7">
            <w:pPr>
              <w:pStyle w:val="acctfourfigures"/>
              <w:shd w:val="clear" w:color="auto" w:fill="FFFFFF"/>
              <w:tabs>
                <w:tab w:val="clear" w:pos="765"/>
                <w:tab w:val="decimal" w:pos="911"/>
              </w:tabs>
              <w:spacing w:line="240" w:lineRule="atLeast"/>
              <w:ind w:right="11"/>
              <w:rPr>
                <w:b/>
                <w:bCs/>
                <w:szCs w:val="22"/>
              </w:rPr>
            </w:pPr>
            <w:r w:rsidRPr="006D353E">
              <w:rPr>
                <w:b/>
                <w:bCs/>
                <w:szCs w:val="22"/>
              </w:rPr>
              <w:t>42</w:t>
            </w:r>
          </w:p>
        </w:tc>
      </w:tr>
      <w:tr w:rsidR="008929D7" w:rsidRPr="006D353E" w14:paraId="1F6A3B27" w14:textId="77777777" w:rsidTr="00A66AC0">
        <w:trPr>
          <w:cantSplit/>
        </w:trPr>
        <w:tc>
          <w:tcPr>
            <w:tcW w:w="4039" w:type="dxa"/>
            <w:shd w:val="clear" w:color="auto" w:fill="FFFFFF"/>
          </w:tcPr>
          <w:p w14:paraId="4141D9EC" w14:textId="77777777" w:rsidR="008929D7" w:rsidRPr="006D353E" w:rsidRDefault="008929D7" w:rsidP="008929D7">
            <w:pPr>
              <w:shd w:val="clear" w:color="auto" w:fill="FFFFFF"/>
              <w:spacing w:line="240" w:lineRule="atLeast"/>
              <w:rPr>
                <w:rFonts w:cs="Times New Roman"/>
                <w:szCs w:val="22"/>
              </w:rPr>
            </w:pPr>
            <w:r w:rsidRPr="006D353E">
              <w:rPr>
                <w:rFonts w:cs="Times New Roman"/>
                <w:i/>
                <w:iCs/>
                <w:szCs w:val="22"/>
              </w:rPr>
              <w:t>Less</w:t>
            </w:r>
            <w:r w:rsidRPr="006D353E">
              <w:rPr>
                <w:rFonts w:cs="Times New Roman"/>
                <w:szCs w:val="22"/>
              </w:rPr>
              <w:t xml:space="preserve"> allowance for doubtful accounts</w:t>
            </w:r>
          </w:p>
        </w:tc>
        <w:tc>
          <w:tcPr>
            <w:tcW w:w="1170" w:type="dxa"/>
            <w:tcBorders>
              <w:bottom w:val="single" w:sz="4" w:space="0" w:color="auto"/>
            </w:tcBorders>
            <w:shd w:val="clear" w:color="auto" w:fill="FFFFFF"/>
          </w:tcPr>
          <w:p w14:paraId="1651FE57" w14:textId="22930C18" w:rsidR="008929D7" w:rsidRPr="006D353E" w:rsidRDefault="003E3A3D" w:rsidP="008929D7">
            <w:pPr>
              <w:pStyle w:val="acctfourfigures"/>
              <w:tabs>
                <w:tab w:val="clear" w:pos="765"/>
                <w:tab w:val="decimal" w:pos="1001"/>
              </w:tabs>
              <w:spacing w:line="240" w:lineRule="atLeast"/>
              <w:ind w:right="-23"/>
              <w:rPr>
                <w:szCs w:val="22"/>
                <w:lang w:val="en-US"/>
              </w:rPr>
            </w:pPr>
            <w:r w:rsidRPr="00CB194B">
              <w:rPr>
                <w:szCs w:val="22"/>
                <w:cs/>
                <w:lang w:bidi="th-TH"/>
              </w:rPr>
              <w:t>(</w:t>
            </w:r>
            <w:r w:rsidR="008929D7" w:rsidRPr="006D353E">
              <w:rPr>
                <w:szCs w:val="22"/>
              </w:rPr>
              <w:t>19</w:t>
            </w:r>
            <w:r w:rsidRPr="00CB194B">
              <w:rPr>
                <w:szCs w:val="22"/>
                <w:cs/>
                <w:lang w:bidi="th-TH"/>
              </w:rPr>
              <w:t>)</w:t>
            </w:r>
          </w:p>
        </w:tc>
        <w:tc>
          <w:tcPr>
            <w:tcW w:w="180" w:type="dxa"/>
            <w:shd w:val="clear" w:color="auto" w:fill="FFFFFF"/>
          </w:tcPr>
          <w:p w14:paraId="62970DA5" w14:textId="77777777" w:rsidR="008929D7" w:rsidRPr="006D353E" w:rsidRDefault="008929D7" w:rsidP="008929D7">
            <w:pPr>
              <w:pStyle w:val="acctfourfigures"/>
              <w:shd w:val="clear" w:color="auto" w:fill="FFFFFF"/>
              <w:spacing w:line="240" w:lineRule="atLeast"/>
              <w:rPr>
                <w:szCs w:val="22"/>
                <w:lang w:val="en-US"/>
              </w:rPr>
            </w:pPr>
          </w:p>
        </w:tc>
        <w:tc>
          <w:tcPr>
            <w:tcW w:w="1170" w:type="dxa"/>
            <w:tcBorders>
              <w:bottom w:val="single" w:sz="4" w:space="0" w:color="auto"/>
            </w:tcBorders>
            <w:shd w:val="clear" w:color="auto" w:fill="FFFFFF"/>
          </w:tcPr>
          <w:p w14:paraId="57F35C11" w14:textId="06C5FEC0" w:rsidR="008929D7" w:rsidRPr="006D353E" w:rsidRDefault="003E3A3D" w:rsidP="008929D7">
            <w:pPr>
              <w:pStyle w:val="acctfourfigures"/>
              <w:shd w:val="clear" w:color="auto" w:fill="FFFFFF"/>
              <w:tabs>
                <w:tab w:val="clear" w:pos="765"/>
                <w:tab w:val="decimal" w:pos="1001"/>
              </w:tabs>
              <w:spacing w:line="240" w:lineRule="atLeast"/>
              <w:ind w:right="-79"/>
              <w:rPr>
                <w:szCs w:val="22"/>
              </w:rPr>
            </w:pPr>
            <w:r w:rsidRPr="00CB194B">
              <w:rPr>
                <w:szCs w:val="22"/>
                <w:cs/>
                <w:lang w:val="en-US" w:bidi="th-TH"/>
              </w:rPr>
              <w:t>(</w:t>
            </w:r>
            <w:r w:rsidR="008929D7" w:rsidRPr="006D353E">
              <w:rPr>
                <w:szCs w:val="22"/>
              </w:rPr>
              <w:t>20</w:t>
            </w:r>
            <w:r w:rsidRPr="00CB194B">
              <w:rPr>
                <w:szCs w:val="22"/>
                <w:cs/>
                <w:lang w:bidi="th-TH"/>
              </w:rPr>
              <w:t>)</w:t>
            </w:r>
          </w:p>
        </w:tc>
        <w:tc>
          <w:tcPr>
            <w:tcW w:w="180" w:type="dxa"/>
            <w:shd w:val="clear" w:color="auto" w:fill="FFFFFF"/>
          </w:tcPr>
          <w:p w14:paraId="2E1FCBF2" w14:textId="77777777" w:rsidR="008929D7" w:rsidRPr="006D353E" w:rsidRDefault="008929D7" w:rsidP="008929D7">
            <w:pPr>
              <w:pStyle w:val="acctfourfigures"/>
              <w:shd w:val="clear" w:color="auto" w:fill="FFFFFF"/>
              <w:spacing w:line="240" w:lineRule="atLeast"/>
              <w:rPr>
                <w:szCs w:val="22"/>
                <w:lang w:val="en-US"/>
              </w:rPr>
            </w:pPr>
          </w:p>
        </w:tc>
        <w:tc>
          <w:tcPr>
            <w:tcW w:w="1170" w:type="dxa"/>
            <w:tcBorders>
              <w:bottom w:val="single" w:sz="4" w:space="0" w:color="auto"/>
            </w:tcBorders>
            <w:shd w:val="clear" w:color="auto" w:fill="FFFFFF"/>
          </w:tcPr>
          <w:p w14:paraId="14DFDF9A" w14:textId="21F15BEA" w:rsidR="008929D7" w:rsidRPr="006D353E" w:rsidRDefault="003E3A3D" w:rsidP="008929D7">
            <w:pPr>
              <w:pStyle w:val="acctfourfigures"/>
              <w:shd w:val="clear" w:color="auto" w:fill="FFFFFF"/>
              <w:tabs>
                <w:tab w:val="clear" w:pos="765"/>
                <w:tab w:val="decimal" w:pos="911"/>
              </w:tabs>
              <w:spacing w:line="240" w:lineRule="atLeast"/>
              <w:ind w:right="11"/>
              <w:rPr>
                <w:szCs w:val="22"/>
              </w:rPr>
            </w:pPr>
            <w:r w:rsidRPr="00CB194B">
              <w:rPr>
                <w:szCs w:val="22"/>
                <w:cs/>
                <w:lang w:bidi="th-TH"/>
              </w:rPr>
              <w:t>(</w:t>
            </w:r>
            <w:r w:rsidR="008929D7" w:rsidRPr="006D353E">
              <w:rPr>
                <w:szCs w:val="22"/>
              </w:rPr>
              <w:t>12</w:t>
            </w:r>
            <w:r w:rsidRPr="00CB194B">
              <w:rPr>
                <w:szCs w:val="22"/>
                <w:cs/>
                <w:lang w:bidi="th-TH"/>
              </w:rPr>
              <w:t>)</w:t>
            </w:r>
          </w:p>
        </w:tc>
        <w:tc>
          <w:tcPr>
            <w:tcW w:w="180" w:type="dxa"/>
            <w:shd w:val="clear" w:color="auto" w:fill="FFFFFF"/>
          </w:tcPr>
          <w:p w14:paraId="6B91E4DE" w14:textId="77777777" w:rsidR="008929D7" w:rsidRPr="006D353E" w:rsidRDefault="008929D7" w:rsidP="008929D7">
            <w:pPr>
              <w:pStyle w:val="acctfourfigures"/>
              <w:shd w:val="clear" w:color="auto" w:fill="FFFFFF"/>
              <w:spacing w:line="240" w:lineRule="atLeast"/>
              <w:rPr>
                <w:szCs w:val="22"/>
                <w:lang w:val="en-US"/>
              </w:rPr>
            </w:pPr>
          </w:p>
        </w:tc>
        <w:tc>
          <w:tcPr>
            <w:tcW w:w="1197" w:type="dxa"/>
            <w:tcBorders>
              <w:bottom w:val="single" w:sz="4" w:space="0" w:color="auto"/>
            </w:tcBorders>
            <w:shd w:val="clear" w:color="auto" w:fill="FFFFFF"/>
          </w:tcPr>
          <w:p w14:paraId="57061541" w14:textId="5303D6E2" w:rsidR="008929D7" w:rsidRPr="006D353E" w:rsidRDefault="003E3A3D" w:rsidP="008929D7">
            <w:pPr>
              <w:pStyle w:val="acctfourfigures"/>
              <w:shd w:val="clear" w:color="auto" w:fill="FFFFFF"/>
              <w:tabs>
                <w:tab w:val="clear" w:pos="765"/>
                <w:tab w:val="decimal" w:pos="911"/>
              </w:tabs>
              <w:spacing w:line="240" w:lineRule="atLeast"/>
              <w:ind w:right="11"/>
              <w:rPr>
                <w:szCs w:val="22"/>
              </w:rPr>
            </w:pPr>
            <w:r w:rsidRPr="00CB194B">
              <w:rPr>
                <w:szCs w:val="22"/>
                <w:cs/>
                <w:lang w:val="en-US" w:bidi="th-TH"/>
              </w:rPr>
              <w:t>(</w:t>
            </w:r>
            <w:r w:rsidR="008929D7" w:rsidRPr="006D353E">
              <w:rPr>
                <w:szCs w:val="22"/>
              </w:rPr>
              <w:t>12</w:t>
            </w:r>
            <w:r w:rsidRPr="00CB194B">
              <w:rPr>
                <w:szCs w:val="22"/>
                <w:cs/>
                <w:lang w:bidi="th-TH"/>
              </w:rPr>
              <w:t>)</w:t>
            </w:r>
          </w:p>
        </w:tc>
      </w:tr>
      <w:tr w:rsidR="008929D7" w:rsidRPr="006D353E" w14:paraId="27ABF053" w14:textId="77777777" w:rsidTr="00A66AC0">
        <w:trPr>
          <w:cantSplit/>
          <w:trHeight w:val="64"/>
        </w:trPr>
        <w:tc>
          <w:tcPr>
            <w:tcW w:w="4039" w:type="dxa"/>
            <w:vAlign w:val="bottom"/>
          </w:tcPr>
          <w:p w14:paraId="496C0728" w14:textId="77777777" w:rsidR="008929D7" w:rsidRPr="006D353E" w:rsidRDefault="008929D7" w:rsidP="008929D7">
            <w:pPr>
              <w:shd w:val="clear" w:color="auto" w:fill="FFFFFF"/>
              <w:spacing w:line="240" w:lineRule="atLeast"/>
              <w:rPr>
                <w:rFonts w:cs="Times New Roman"/>
                <w:b/>
                <w:bCs/>
                <w:szCs w:val="22"/>
              </w:rPr>
            </w:pPr>
            <w:r w:rsidRPr="006D353E">
              <w:rPr>
                <w:rFonts w:cs="Times New Roman"/>
                <w:b/>
                <w:bCs/>
                <w:szCs w:val="22"/>
              </w:rPr>
              <w:t>Net</w:t>
            </w:r>
          </w:p>
        </w:tc>
        <w:tc>
          <w:tcPr>
            <w:tcW w:w="1170" w:type="dxa"/>
            <w:tcBorders>
              <w:bottom w:val="double" w:sz="4" w:space="0" w:color="auto"/>
            </w:tcBorders>
          </w:tcPr>
          <w:p w14:paraId="505B6804" w14:textId="77777777" w:rsidR="008929D7" w:rsidRPr="006D353E" w:rsidRDefault="008929D7" w:rsidP="008929D7">
            <w:pPr>
              <w:pStyle w:val="acctfourfigures"/>
              <w:tabs>
                <w:tab w:val="clear" w:pos="765"/>
                <w:tab w:val="decimal" w:pos="1001"/>
              </w:tabs>
              <w:spacing w:line="240" w:lineRule="atLeast"/>
              <w:ind w:right="-23"/>
              <w:rPr>
                <w:b/>
                <w:bCs/>
                <w:szCs w:val="22"/>
                <w:lang w:val="en-US"/>
              </w:rPr>
            </w:pPr>
            <w:r w:rsidRPr="006D353E">
              <w:rPr>
                <w:b/>
                <w:bCs/>
                <w:szCs w:val="22"/>
              </w:rPr>
              <w:t>176</w:t>
            </w:r>
          </w:p>
        </w:tc>
        <w:tc>
          <w:tcPr>
            <w:tcW w:w="180" w:type="dxa"/>
          </w:tcPr>
          <w:p w14:paraId="5DB23D2A" w14:textId="77777777" w:rsidR="008929D7" w:rsidRPr="006D353E" w:rsidRDefault="008929D7" w:rsidP="008929D7">
            <w:pPr>
              <w:pStyle w:val="acctfourfigures"/>
              <w:tabs>
                <w:tab w:val="decimal" w:pos="911"/>
              </w:tabs>
              <w:spacing w:line="240" w:lineRule="atLeast"/>
              <w:rPr>
                <w:b/>
                <w:bCs/>
                <w:szCs w:val="22"/>
              </w:rPr>
            </w:pPr>
          </w:p>
        </w:tc>
        <w:tc>
          <w:tcPr>
            <w:tcW w:w="1170" w:type="dxa"/>
            <w:tcBorders>
              <w:bottom w:val="double" w:sz="4" w:space="0" w:color="auto"/>
            </w:tcBorders>
          </w:tcPr>
          <w:p w14:paraId="19E15AB0" w14:textId="77777777" w:rsidR="008929D7" w:rsidRPr="006D353E" w:rsidRDefault="008929D7" w:rsidP="008929D7">
            <w:pPr>
              <w:pStyle w:val="acctfourfigures"/>
              <w:shd w:val="clear" w:color="auto" w:fill="FFFFFF"/>
              <w:tabs>
                <w:tab w:val="decimal" w:pos="1001"/>
              </w:tabs>
              <w:spacing w:line="240" w:lineRule="atLeast"/>
              <w:ind w:right="11"/>
              <w:jc w:val="right"/>
              <w:rPr>
                <w:b/>
                <w:bCs/>
                <w:szCs w:val="22"/>
              </w:rPr>
            </w:pPr>
            <w:r w:rsidRPr="006D353E">
              <w:rPr>
                <w:b/>
                <w:bCs/>
                <w:szCs w:val="22"/>
              </w:rPr>
              <w:t>194</w:t>
            </w:r>
          </w:p>
        </w:tc>
        <w:tc>
          <w:tcPr>
            <w:tcW w:w="180" w:type="dxa"/>
          </w:tcPr>
          <w:p w14:paraId="7560D106" w14:textId="77777777" w:rsidR="008929D7" w:rsidRPr="006D353E" w:rsidRDefault="008929D7" w:rsidP="008929D7">
            <w:pPr>
              <w:pStyle w:val="acctfourfigures"/>
              <w:shd w:val="clear" w:color="auto" w:fill="FFFFFF"/>
              <w:tabs>
                <w:tab w:val="decimal" w:pos="911"/>
              </w:tabs>
              <w:spacing w:line="240" w:lineRule="atLeast"/>
              <w:jc w:val="right"/>
              <w:rPr>
                <w:b/>
                <w:bCs/>
                <w:szCs w:val="22"/>
              </w:rPr>
            </w:pPr>
          </w:p>
        </w:tc>
        <w:tc>
          <w:tcPr>
            <w:tcW w:w="1170" w:type="dxa"/>
            <w:tcBorders>
              <w:bottom w:val="double" w:sz="4" w:space="0" w:color="auto"/>
            </w:tcBorders>
          </w:tcPr>
          <w:p w14:paraId="1E3FD123" w14:textId="77777777" w:rsidR="008929D7" w:rsidRPr="006D353E" w:rsidRDefault="008929D7" w:rsidP="008929D7">
            <w:pPr>
              <w:pStyle w:val="acctfourfigures"/>
              <w:shd w:val="clear" w:color="auto" w:fill="FFFFFF"/>
              <w:tabs>
                <w:tab w:val="clear" w:pos="765"/>
                <w:tab w:val="decimal" w:pos="911"/>
              </w:tabs>
              <w:spacing w:line="240" w:lineRule="atLeast"/>
              <w:ind w:right="11"/>
              <w:rPr>
                <w:b/>
                <w:bCs/>
                <w:szCs w:val="22"/>
              </w:rPr>
            </w:pPr>
            <w:r w:rsidRPr="006D353E">
              <w:rPr>
                <w:b/>
                <w:bCs/>
                <w:szCs w:val="22"/>
              </w:rPr>
              <w:t>36</w:t>
            </w:r>
          </w:p>
        </w:tc>
        <w:tc>
          <w:tcPr>
            <w:tcW w:w="180" w:type="dxa"/>
          </w:tcPr>
          <w:p w14:paraId="1146EC3B" w14:textId="77777777" w:rsidR="008929D7" w:rsidRPr="006D353E" w:rsidRDefault="008929D7" w:rsidP="008929D7">
            <w:pPr>
              <w:pStyle w:val="acctfourfigures"/>
              <w:tabs>
                <w:tab w:val="decimal" w:pos="911"/>
              </w:tabs>
              <w:spacing w:line="240" w:lineRule="atLeast"/>
              <w:rPr>
                <w:b/>
                <w:bCs/>
                <w:szCs w:val="22"/>
              </w:rPr>
            </w:pPr>
          </w:p>
        </w:tc>
        <w:tc>
          <w:tcPr>
            <w:tcW w:w="1197" w:type="dxa"/>
            <w:tcBorders>
              <w:bottom w:val="double" w:sz="4" w:space="0" w:color="auto"/>
            </w:tcBorders>
          </w:tcPr>
          <w:p w14:paraId="68E155F8" w14:textId="77777777" w:rsidR="008929D7" w:rsidRPr="006D353E" w:rsidRDefault="008929D7" w:rsidP="008929D7">
            <w:pPr>
              <w:pStyle w:val="acctfourfigures"/>
              <w:shd w:val="clear" w:color="auto" w:fill="FFFFFF"/>
              <w:tabs>
                <w:tab w:val="clear" w:pos="765"/>
                <w:tab w:val="decimal" w:pos="911"/>
              </w:tabs>
              <w:spacing w:line="240" w:lineRule="atLeast"/>
              <w:ind w:right="11"/>
              <w:rPr>
                <w:b/>
                <w:bCs/>
                <w:szCs w:val="22"/>
              </w:rPr>
            </w:pPr>
            <w:r w:rsidRPr="006D353E">
              <w:rPr>
                <w:b/>
                <w:bCs/>
                <w:szCs w:val="22"/>
              </w:rPr>
              <w:t>30</w:t>
            </w:r>
          </w:p>
        </w:tc>
      </w:tr>
    </w:tbl>
    <w:p w14:paraId="0A2F62D8" w14:textId="77777777" w:rsidR="00E23B76" w:rsidRPr="00602CFF" w:rsidRDefault="00A13B32" w:rsidP="00650F89">
      <w:pPr>
        <w:pStyle w:val="BodyText"/>
        <w:spacing w:before="0" w:line="240" w:lineRule="atLeast"/>
        <w:ind w:left="540" w:hanging="540"/>
        <w:rPr>
          <w:rFonts w:ascii="Times New Roman" w:hAnsi="Times New Roman" w:cs="Times New Roman"/>
          <w:i/>
          <w:iCs/>
          <w:sz w:val="22"/>
          <w:szCs w:val="22"/>
        </w:rPr>
      </w:pPr>
      <w:r w:rsidRPr="006D353E">
        <w:rPr>
          <w:rFonts w:ascii="Times New Roman" w:hAnsi="Times New Roman" w:cs="Times New Roman"/>
          <w:i/>
          <w:iCs/>
          <w:sz w:val="22"/>
          <w:szCs w:val="22"/>
        </w:rPr>
        <w:tab/>
      </w:r>
    </w:p>
    <w:p w14:paraId="56EF9EE8" w14:textId="77777777" w:rsidR="00C321A1" w:rsidRDefault="00E23B76" w:rsidP="00650F89">
      <w:pPr>
        <w:pStyle w:val="BodyText"/>
        <w:spacing w:before="0" w:line="240" w:lineRule="atLeast"/>
        <w:ind w:left="540" w:hanging="540"/>
        <w:rPr>
          <w:rFonts w:ascii="Times New Roman" w:hAnsi="Times New Roman" w:cs="Times New Roman"/>
          <w:sz w:val="22"/>
          <w:szCs w:val="22"/>
        </w:rPr>
      </w:pPr>
      <w:r w:rsidRPr="006D353E">
        <w:rPr>
          <w:rFonts w:ascii="Times New Roman" w:hAnsi="Times New Roman" w:cs="Times New Roman"/>
          <w:i/>
          <w:iCs/>
          <w:sz w:val="22"/>
          <w:szCs w:val="22"/>
        </w:rPr>
        <w:tab/>
      </w:r>
      <w:r w:rsidR="00A13B32" w:rsidRPr="006D353E">
        <w:rPr>
          <w:rFonts w:ascii="Times New Roman" w:hAnsi="Times New Roman" w:cs="Times New Roman"/>
          <w:sz w:val="22"/>
          <w:szCs w:val="22"/>
        </w:rPr>
        <w:t>The normal credit term granted by the Gr</w:t>
      </w:r>
      <w:r w:rsidR="00CF3FF7" w:rsidRPr="006D353E">
        <w:rPr>
          <w:rFonts w:ascii="Times New Roman" w:hAnsi="Times New Roman" w:cs="Times New Roman"/>
          <w:sz w:val="22"/>
          <w:szCs w:val="22"/>
        </w:rPr>
        <w:t>oup is</w:t>
      </w:r>
      <w:r w:rsidR="00A13B32" w:rsidRPr="006D353E">
        <w:rPr>
          <w:rFonts w:ascii="Times New Roman" w:hAnsi="Times New Roman" w:cs="Times New Roman"/>
          <w:sz w:val="22"/>
          <w:szCs w:val="22"/>
        </w:rPr>
        <w:t xml:space="preserve"> 30 days</w:t>
      </w:r>
      <w:r w:rsidR="00F84F63" w:rsidRPr="006D353E">
        <w:rPr>
          <w:rFonts w:ascii="Times New Roman" w:hAnsi="Times New Roman" w:cs="Times New Roman"/>
          <w:sz w:val="22"/>
          <w:szCs w:val="22"/>
        </w:rPr>
        <w:t xml:space="preserve"> to 45 days</w:t>
      </w:r>
      <w:r w:rsidR="00A13B32" w:rsidRPr="00CB194B">
        <w:rPr>
          <w:rFonts w:ascii="Times New Roman" w:hAnsi="Times New Roman" w:cs="Times New Roman"/>
          <w:sz w:val="22"/>
          <w:szCs w:val="22"/>
          <w:cs/>
        </w:rPr>
        <w:t>.</w:t>
      </w:r>
    </w:p>
    <w:p w14:paraId="41B00B17" w14:textId="77777777" w:rsidR="00ED1B64" w:rsidRDefault="00ED1B64" w:rsidP="00650F89">
      <w:pPr>
        <w:pStyle w:val="BodyText"/>
        <w:spacing w:before="0" w:line="240" w:lineRule="atLeast"/>
        <w:ind w:left="540" w:hanging="540"/>
        <w:rPr>
          <w:rFonts w:ascii="Times New Roman" w:hAnsi="Times New Roman" w:cs="Times New Roman"/>
          <w:sz w:val="22"/>
          <w:szCs w:val="22"/>
        </w:rPr>
      </w:pPr>
    </w:p>
    <w:p w14:paraId="0E487879" w14:textId="0D427F6B" w:rsidR="009648C2" w:rsidRDefault="009648C2" w:rsidP="00650F89">
      <w:pPr>
        <w:pStyle w:val="BodyText"/>
        <w:spacing w:before="0" w:line="240" w:lineRule="atLeast"/>
        <w:ind w:left="540" w:hanging="540"/>
        <w:rPr>
          <w:rFonts w:ascii="Times New Roman" w:hAnsi="Times New Roman" w:cs="Times New Roman"/>
          <w:sz w:val="22"/>
          <w:szCs w:val="22"/>
        </w:rPr>
      </w:pPr>
    </w:p>
    <w:p w14:paraId="4B1EEDF5" w14:textId="7C9BB1C8" w:rsidR="009648C2" w:rsidRDefault="009648C2" w:rsidP="00650F89">
      <w:pPr>
        <w:pStyle w:val="BodyText"/>
        <w:spacing w:before="0" w:line="240" w:lineRule="atLeast"/>
        <w:ind w:left="540" w:hanging="540"/>
        <w:rPr>
          <w:rFonts w:ascii="Times New Roman" w:hAnsi="Times New Roman" w:cs="Times New Roman"/>
          <w:sz w:val="22"/>
          <w:szCs w:val="22"/>
        </w:rPr>
      </w:pPr>
    </w:p>
    <w:p w14:paraId="7C00476E" w14:textId="31C137E1" w:rsidR="009648C2" w:rsidRDefault="009648C2" w:rsidP="00650F89">
      <w:pPr>
        <w:pStyle w:val="BodyText"/>
        <w:spacing w:before="0" w:line="240" w:lineRule="atLeast"/>
        <w:ind w:left="540" w:hanging="540"/>
        <w:rPr>
          <w:rFonts w:ascii="Times New Roman" w:hAnsi="Times New Roman" w:cs="Times New Roman"/>
          <w:sz w:val="22"/>
          <w:szCs w:val="22"/>
        </w:rPr>
      </w:pPr>
    </w:p>
    <w:p w14:paraId="5C898263" w14:textId="77777777" w:rsidR="009648C2" w:rsidRDefault="009648C2" w:rsidP="00650F89">
      <w:pPr>
        <w:pStyle w:val="BodyText"/>
        <w:spacing w:before="0" w:line="240" w:lineRule="atLeast"/>
        <w:ind w:left="540" w:hanging="540"/>
        <w:rPr>
          <w:rFonts w:ascii="Times New Roman" w:hAnsi="Times New Roman" w:cs="Times New Roman"/>
          <w:sz w:val="22"/>
          <w:szCs w:val="22"/>
        </w:rPr>
      </w:pPr>
    </w:p>
    <w:p w14:paraId="698ED800" w14:textId="77777777" w:rsidR="00602CFF" w:rsidRDefault="00602CFF" w:rsidP="00650F89">
      <w:pPr>
        <w:pStyle w:val="BodyText"/>
        <w:spacing w:before="0" w:line="240" w:lineRule="atLeast"/>
        <w:ind w:left="540" w:hanging="540"/>
        <w:rPr>
          <w:rFonts w:ascii="Times New Roman" w:hAnsi="Times New Roman" w:cs="Times New Roman"/>
          <w:sz w:val="22"/>
          <w:szCs w:val="22"/>
        </w:rPr>
      </w:pPr>
    </w:p>
    <w:p w14:paraId="39046903" w14:textId="77777777" w:rsidR="00F06F7B" w:rsidRPr="006D353E" w:rsidRDefault="00C84E5B" w:rsidP="00650F89">
      <w:pPr>
        <w:tabs>
          <w:tab w:val="left" w:pos="1080"/>
          <w:tab w:val="left" w:pos="1440"/>
        </w:tabs>
        <w:spacing w:line="240" w:lineRule="atLeast"/>
        <w:ind w:left="540" w:right="-43" w:hanging="540"/>
        <w:jc w:val="both"/>
        <w:rPr>
          <w:rFonts w:cs="Times New Roman"/>
          <w:b/>
          <w:bCs/>
          <w:sz w:val="24"/>
        </w:rPr>
      </w:pPr>
      <w:r w:rsidRPr="006D353E">
        <w:rPr>
          <w:rFonts w:cs="Times New Roman"/>
          <w:b/>
          <w:bCs/>
          <w:sz w:val="24"/>
        </w:rPr>
        <w:t>9</w:t>
      </w:r>
      <w:r w:rsidR="005353C8" w:rsidRPr="006D353E">
        <w:rPr>
          <w:rFonts w:cs="Times New Roman"/>
          <w:b/>
          <w:bCs/>
          <w:sz w:val="24"/>
        </w:rPr>
        <w:tab/>
      </w:r>
      <w:r w:rsidR="00F06F7B" w:rsidRPr="006D353E">
        <w:rPr>
          <w:rFonts w:cs="Times New Roman"/>
          <w:b/>
          <w:bCs/>
          <w:sz w:val="24"/>
        </w:rPr>
        <w:t xml:space="preserve">Other receivables </w:t>
      </w:r>
    </w:p>
    <w:p w14:paraId="793D583A" w14:textId="77777777" w:rsidR="00FD2F57" w:rsidRPr="006D353E" w:rsidRDefault="00FD2F57" w:rsidP="00650F89">
      <w:pPr>
        <w:tabs>
          <w:tab w:val="left" w:pos="1080"/>
          <w:tab w:val="left" w:pos="1440"/>
        </w:tabs>
        <w:spacing w:line="240" w:lineRule="atLeast"/>
        <w:ind w:left="540" w:right="-43" w:hanging="540"/>
        <w:jc w:val="both"/>
        <w:rPr>
          <w:rFonts w:cs="Times New Roman"/>
          <w:b/>
          <w:bCs/>
          <w:sz w:val="24"/>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900"/>
        <w:gridCol w:w="990"/>
        <w:gridCol w:w="180"/>
        <w:gridCol w:w="990"/>
        <w:gridCol w:w="180"/>
        <w:gridCol w:w="990"/>
        <w:gridCol w:w="180"/>
        <w:gridCol w:w="990"/>
      </w:tblGrid>
      <w:tr w:rsidR="00FD2F57" w:rsidRPr="006D353E" w14:paraId="4A2B169A" w14:textId="77777777" w:rsidTr="00DC0030">
        <w:trPr>
          <w:cantSplit/>
          <w:tblHeader/>
        </w:trPr>
        <w:tc>
          <w:tcPr>
            <w:tcW w:w="3870" w:type="dxa"/>
            <w:shd w:val="clear" w:color="auto" w:fill="auto"/>
          </w:tcPr>
          <w:p w14:paraId="416E957E" w14:textId="77777777" w:rsidR="00FD2F57" w:rsidRPr="006D353E" w:rsidRDefault="00FD2F57" w:rsidP="00DC0030">
            <w:pPr>
              <w:pStyle w:val="acctmergecolhdg"/>
              <w:spacing w:line="240" w:lineRule="atLeast"/>
              <w:ind w:left="-79" w:right="-79"/>
              <w:rPr>
                <w:szCs w:val="22"/>
              </w:rPr>
            </w:pPr>
          </w:p>
        </w:tc>
        <w:tc>
          <w:tcPr>
            <w:tcW w:w="900" w:type="dxa"/>
            <w:shd w:val="clear" w:color="auto" w:fill="auto"/>
          </w:tcPr>
          <w:p w14:paraId="4A69D651" w14:textId="77777777" w:rsidR="00FD2F57" w:rsidRPr="006D353E" w:rsidRDefault="00FD2F57" w:rsidP="00DC0030">
            <w:pPr>
              <w:pStyle w:val="acctmergecolhdg"/>
              <w:spacing w:line="240" w:lineRule="atLeast"/>
              <w:ind w:left="-79" w:right="-79"/>
              <w:rPr>
                <w:szCs w:val="22"/>
              </w:rPr>
            </w:pPr>
          </w:p>
        </w:tc>
        <w:tc>
          <w:tcPr>
            <w:tcW w:w="2160" w:type="dxa"/>
            <w:gridSpan w:val="3"/>
            <w:shd w:val="clear" w:color="auto" w:fill="auto"/>
          </w:tcPr>
          <w:p w14:paraId="594FCF92" w14:textId="77777777" w:rsidR="00FD2F57" w:rsidRPr="006D353E" w:rsidRDefault="00FD2F57" w:rsidP="00DC0030">
            <w:pPr>
              <w:pStyle w:val="acctmergecolhdg"/>
              <w:spacing w:line="240" w:lineRule="atLeast"/>
              <w:ind w:left="-79" w:right="-79"/>
              <w:rPr>
                <w:szCs w:val="22"/>
              </w:rPr>
            </w:pPr>
            <w:r w:rsidRPr="006D353E">
              <w:rPr>
                <w:szCs w:val="22"/>
              </w:rPr>
              <w:t xml:space="preserve">Consolidated </w:t>
            </w:r>
          </w:p>
          <w:p w14:paraId="65DAEE53" w14:textId="77777777" w:rsidR="00FD2F57" w:rsidRPr="006D353E" w:rsidRDefault="00FD2F57" w:rsidP="00DC0030">
            <w:pPr>
              <w:pStyle w:val="acctmergecolhdg"/>
              <w:spacing w:line="240" w:lineRule="atLeast"/>
              <w:ind w:left="-79" w:right="-79"/>
              <w:rPr>
                <w:szCs w:val="22"/>
              </w:rPr>
            </w:pPr>
            <w:r w:rsidRPr="006D353E">
              <w:rPr>
                <w:szCs w:val="22"/>
              </w:rPr>
              <w:t xml:space="preserve">financial statements </w:t>
            </w:r>
          </w:p>
        </w:tc>
        <w:tc>
          <w:tcPr>
            <w:tcW w:w="180" w:type="dxa"/>
            <w:shd w:val="clear" w:color="auto" w:fill="auto"/>
          </w:tcPr>
          <w:p w14:paraId="1AF5E1A3" w14:textId="77777777" w:rsidR="00FD2F57" w:rsidRPr="006D353E" w:rsidRDefault="00FD2F57" w:rsidP="00DC0030">
            <w:pPr>
              <w:pStyle w:val="acctmergecolhdg"/>
              <w:spacing w:line="240" w:lineRule="atLeast"/>
              <w:ind w:left="-79" w:right="-79"/>
              <w:rPr>
                <w:szCs w:val="22"/>
              </w:rPr>
            </w:pPr>
          </w:p>
        </w:tc>
        <w:tc>
          <w:tcPr>
            <w:tcW w:w="2160" w:type="dxa"/>
            <w:gridSpan w:val="3"/>
            <w:shd w:val="clear" w:color="auto" w:fill="auto"/>
          </w:tcPr>
          <w:p w14:paraId="65DDEAE0" w14:textId="77777777" w:rsidR="00FD2F57" w:rsidRPr="006D353E" w:rsidRDefault="00FD2F57" w:rsidP="00DC0030">
            <w:pPr>
              <w:pStyle w:val="acctmergecolhdg"/>
              <w:spacing w:line="240" w:lineRule="atLeast"/>
              <w:ind w:left="-79" w:right="-79"/>
              <w:rPr>
                <w:szCs w:val="22"/>
              </w:rPr>
            </w:pPr>
            <w:r w:rsidRPr="006D353E">
              <w:rPr>
                <w:szCs w:val="22"/>
              </w:rPr>
              <w:t xml:space="preserve">Separate </w:t>
            </w:r>
          </w:p>
          <w:p w14:paraId="0D888A37" w14:textId="77777777" w:rsidR="00FD2F57" w:rsidRPr="006D353E" w:rsidRDefault="00FD2F57" w:rsidP="00DC0030">
            <w:pPr>
              <w:pStyle w:val="acctmergecolhdg"/>
              <w:spacing w:line="240" w:lineRule="atLeast"/>
              <w:ind w:left="-79" w:right="-79"/>
              <w:rPr>
                <w:szCs w:val="22"/>
              </w:rPr>
            </w:pPr>
            <w:r w:rsidRPr="006D353E">
              <w:rPr>
                <w:szCs w:val="22"/>
              </w:rPr>
              <w:t xml:space="preserve">financial statements </w:t>
            </w:r>
          </w:p>
        </w:tc>
      </w:tr>
      <w:tr w:rsidR="00FD2F57" w:rsidRPr="006D353E" w14:paraId="7CA28CBE" w14:textId="77777777" w:rsidTr="00DC0030">
        <w:trPr>
          <w:cantSplit/>
          <w:tblHeader/>
        </w:trPr>
        <w:tc>
          <w:tcPr>
            <w:tcW w:w="3870" w:type="dxa"/>
          </w:tcPr>
          <w:p w14:paraId="720EFBBE" w14:textId="77777777" w:rsidR="00FD2F57" w:rsidRPr="006D353E" w:rsidRDefault="00FD2F57" w:rsidP="00DC0030">
            <w:pPr>
              <w:pStyle w:val="acctmergecolhdg"/>
              <w:spacing w:line="240" w:lineRule="atLeast"/>
              <w:ind w:left="-79" w:right="-79"/>
              <w:rPr>
                <w:szCs w:val="22"/>
              </w:rPr>
            </w:pPr>
          </w:p>
        </w:tc>
        <w:tc>
          <w:tcPr>
            <w:tcW w:w="900" w:type="dxa"/>
          </w:tcPr>
          <w:p w14:paraId="43DC9425" w14:textId="77777777" w:rsidR="00FD2F57" w:rsidRPr="006D353E" w:rsidRDefault="00FD2F57" w:rsidP="00DC0030">
            <w:pPr>
              <w:pStyle w:val="acctmergecolhdg"/>
              <w:spacing w:line="240" w:lineRule="atLeast"/>
              <w:ind w:left="-79" w:right="-79"/>
              <w:rPr>
                <w:b w:val="0"/>
                <w:bCs/>
                <w:i/>
                <w:iCs/>
                <w:szCs w:val="22"/>
              </w:rPr>
            </w:pPr>
            <w:r w:rsidRPr="006D353E">
              <w:rPr>
                <w:b w:val="0"/>
                <w:bCs/>
                <w:i/>
                <w:iCs/>
                <w:szCs w:val="22"/>
              </w:rPr>
              <w:t>Note</w:t>
            </w:r>
          </w:p>
        </w:tc>
        <w:tc>
          <w:tcPr>
            <w:tcW w:w="990" w:type="dxa"/>
            <w:tcBorders>
              <w:top w:val="nil"/>
              <w:left w:val="nil"/>
              <w:right w:val="nil"/>
            </w:tcBorders>
            <w:shd w:val="clear" w:color="auto" w:fill="auto"/>
            <w:vAlign w:val="center"/>
          </w:tcPr>
          <w:p w14:paraId="002C2D7B" w14:textId="77777777" w:rsidR="00FD2F57" w:rsidRPr="006D353E" w:rsidRDefault="00FD2F57" w:rsidP="00DC0030">
            <w:pPr>
              <w:spacing w:line="240" w:lineRule="atLeast"/>
              <w:ind w:left="-24"/>
              <w:jc w:val="center"/>
              <w:rPr>
                <w:rFonts w:cs="Times New Roman"/>
                <w:szCs w:val="22"/>
              </w:rPr>
            </w:pPr>
            <w:r w:rsidRPr="006D353E">
              <w:rPr>
                <w:rFonts w:cs="Times New Roman"/>
                <w:szCs w:val="22"/>
              </w:rPr>
              <w:t>2019</w:t>
            </w:r>
          </w:p>
        </w:tc>
        <w:tc>
          <w:tcPr>
            <w:tcW w:w="180" w:type="dxa"/>
            <w:tcBorders>
              <w:top w:val="nil"/>
              <w:left w:val="nil"/>
              <w:right w:val="nil"/>
            </w:tcBorders>
            <w:shd w:val="clear" w:color="auto" w:fill="auto"/>
          </w:tcPr>
          <w:p w14:paraId="39D97996" w14:textId="77777777" w:rsidR="00FD2F57" w:rsidRPr="006D353E" w:rsidRDefault="00FD2F57" w:rsidP="00DC0030">
            <w:pPr>
              <w:spacing w:line="240" w:lineRule="atLeast"/>
              <w:ind w:left="-108" w:right="-103" w:hanging="360"/>
              <w:jc w:val="center"/>
              <w:rPr>
                <w:rFonts w:cs="Times New Roman"/>
                <w:szCs w:val="22"/>
              </w:rPr>
            </w:pPr>
          </w:p>
        </w:tc>
        <w:tc>
          <w:tcPr>
            <w:tcW w:w="990" w:type="dxa"/>
            <w:tcBorders>
              <w:top w:val="nil"/>
              <w:left w:val="nil"/>
              <w:right w:val="nil"/>
            </w:tcBorders>
            <w:shd w:val="clear" w:color="auto" w:fill="auto"/>
            <w:vAlign w:val="center"/>
          </w:tcPr>
          <w:p w14:paraId="671A4848" w14:textId="77777777" w:rsidR="00FD2F57" w:rsidRPr="006D353E" w:rsidRDefault="00FD2F57" w:rsidP="00DC0030">
            <w:pPr>
              <w:spacing w:line="240" w:lineRule="atLeast"/>
              <w:ind w:left="-108" w:right="-103" w:firstLine="49"/>
              <w:jc w:val="center"/>
              <w:rPr>
                <w:rFonts w:cs="Times New Roman"/>
                <w:szCs w:val="22"/>
              </w:rPr>
            </w:pPr>
            <w:r w:rsidRPr="006D353E">
              <w:rPr>
                <w:rFonts w:cs="Times New Roman"/>
                <w:szCs w:val="22"/>
              </w:rPr>
              <w:t>2018</w:t>
            </w:r>
          </w:p>
        </w:tc>
        <w:tc>
          <w:tcPr>
            <w:tcW w:w="180" w:type="dxa"/>
            <w:shd w:val="clear" w:color="auto" w:fill="FFFFFF"/>
            <w:vAlign w:val="center"/>
          </w:tcPr>
          <w:p w14:paraId="7653E3BF" w14:textId="77777777" w:rsidR="00FD2F57" w:rsidRPr="006D353E" w:rsidRDefault="00FD2F57" w:rsidP="00DC0030">
            <w:pPr>
              <w:pStyle w:val="acctmergecolhdg"/>
              <w:spacing w:line="240" w:lineRule="atLeast"/>
              <w:rPr>
                <w:b w:val="0"/>
                <w:bCs/>
                <w:szCs w:val="22"/>
              </w:rPr>
            </w:pPr>
          </w:p>
        </w:tc>
        <w:tc>
          <w:tcPr>
            <w:tcW w:w="990" w:type="dxa"/>
            <w:tcBorders>
              <w:top w:val="nil"/>
              <w:left w:val="nil"/>
              <w:right w:val="nil"/>
            </w:tcBorders>
            <w:shd w:val="clear" w:color="auto" w:fill="auto"/>
            <w:vAlign w:val="center"/>
          </w:tcPr>
          <w:p w14:paraId="0B54FE51" w14:textId="77777777" w:rsidR="00FD2F57" w:rsidRPr="006D353E" w:rsidRDefault="00FD2F57" w:rsidP="00DC0030">
            <w:pPr>
              <w:spacing w:line="240" w:lineRule="atLeast"/>
              <w:ind w:left="-24"/>
              <w:jc w:val="center"/>
              <w:rPr>
                <w:rFonts w:cs="Times New Roman"/>
                <w:szCs w:val="22"/>
              </w:rPr>
            </w:pPr>
            <w:r w:rsidRPr="006D353E">
              <w:rPr>
                <w:rFonts w:cs="Times New Roman"/>
                <w:szCs w:val="22"/>
              </w:rPr>
              <w:t>2019</w:t>
            </w:r>
          </w:p>
        </w:tc>
        <w:tc>
          <w:tcPr>
            <w:tcW w:w="180" w:type="dxa"/>
            <w:tcBorders>
              <w:top w:val="nil"/>
              <w:left w:val="nil"/>
              <w:right w:val="nil"/>
            </w:tcBorders>
            <w:shd w:val="clear" w:color="auto" w:fill="auto"/>
          </w:tcPr>
          <w:p w14:paraId="56AD1A81" w14:textId="77777777" w:rsidR="00FD2F57" w:rsidRPr="006D353E" w:rsidRDefault="00FD2F57" w:rsidP="00DC0030">
            <w:pPr>
              <w:spacing w:line="240" w:lineRule="atLeast"/>
              <w:ind w:left="-108" w:right="-103" w:hanging="360"/>
              <w:jc w:val="center"/>
              <w:rPr>
                <w:rFonts w:cs="Times New Roman"/>
                <w:szCs w:val="22"/>
              </w:rPr>
            </w:pPr>
          </w:p>
        </w:tc>
        <w:tc>
          <w:tcPr>
            <w:tcW w:w="990" w:type="dxa"/>
            <w:tcBorders>
              <w:top w:val="nil"/>
              <w:left w:val="nil"/>
              <w:right w:val="nil"/>
            </w:tcBorders>
            <w:shd w:val="clear" w:color="auto" w:fill="auto"/>
            <w:vAlign w:val="center"/>
          </w:tcPr>
          <w:p w14:paraId="49DE9FBA" w14:textId="77777777" w:rsidR="00FD2F57" w:rsidRPr="006D353E" w:rsidRDefault="00FD2F57" w:rsidP="00DC0030">
            <w:pPr>
              <w:spacing w:line="240" w:lineRule="atLeast"/>
              <w:ind w:left="-108" w:right="-103" w:firstLine="49"/>
              <w:jc w:val="center"/>
              <w:rPr>
                <w:rFonts w:cs="Times New Roman"/>
                <w:szCs w:val="22"/>
              </w:rPr>
            </w:pPr>
            <w:r w:rsidRPr="006D353E">
              <w:rPr>
                <w:rFonts w:cs="Times New Roman"/>
                <w:szCs w:val="22"/>
              </w:rPr>
              <w:t>2018</w:t>
            </w:r>
          </w:p>
        </w:tc>
      </w:tr>
      <w:tr w:rsidR="008929D7" w:rsidRPr="006D353E" w14:paraId="6DBC624A" w14:textId="77777777" w:rsidTr="00DC0030">
        <w:trPr>
          <w:cantSplit/>
          <w:tblHeader/>
        </w:trPr>
        <w:tc>
          <w:tcPr>
            <w:tcW w:w="3870" w:type="dxa"/>
          </w:tcPr>
          <w:p w14:paraId="02FE3DA1" w14:textId="77777777" w:rsidR="008929D7" w:rsidRPr="006D353E" w:rsidRDefault="008929D7" w:rsidP="00DC0030">
            <w:pPr>
              <w:pStyle w:val="acctmergecolhdg"/>
              <w:spacing w:line="240" w:lineRule="atLeast"/>
              <w:ind w:left="-79" w:right="-79"/>
              <w:rPr>
                <w:szCs w:val="22"/>
              </w:rPr>
            </w:pPr>
          </w:p>
        </w:tc>
        <w:tc>
          <w:tcPr>
            <w:tcW w:w="900" w:type="dxa"/>
          </w:tcPr>
          <w:p w14:paraId="6E8EEC7A" w14:textId="77777777" w:rsidR="008929D7" w:rsidRPr="006D353E" w:rsidRDefault="008929D7" w:rsidP="00DC0030">
            <w:pPr>
              <w:pStyle w:val="acctmergecolhdg"/>
              <w:spacing w:line="240" w:lineRule="atLeast"/>
              <w:ind w:left="-79" w:right="-79"/>
              <w:rPr>
                <w:b w:val="0"/>
                <w:bCs/>
                <w:i/>
                <w:iCs/>
                <w:szCs w:val="22"/>
              </w:rPr>
            </w:pPr>
          </w:p>
        </w:tc>
        <w:tc>
          <w:tcPr>
            <w:tcW w:w="990" w:type="dxa"/>
            <w:tcBorders>
              <w:top w:val="nil"/>
              <w:left w:val="nil"/>
              <w:right w:val="nil"/>
            </w:tcBorders>
            <w:shd w:val="clear" w:color="auto" w:fill="auto"/>
            <w:vAlign w:val="center"/>
          </w:tcPr>
          <w:p w14:paraId="7C12FDDA" w14:textId="77777777" w:rsidR="008929D7" w:rsidRPr="006D353E" w:rsidRDefault="008929D7" w:rsidP="00DC0030">
            <w:pPr>
              <w:spacing w:line="240" w:lineRule="atLeast"/>
              <w:ind w:left="-24"/>
              <w:jc w:val="center"/>
              <w:rPr>
                <w:rFonts w:cs="Times New Roman"/>
                <w:szCs w:val="22"/>
              </w:rPr>
            </w:pPr>
          </w:p>
        </w:tc>
        <w:tc>
          <w:tcPr>
            <w:tcW w:w="180" w:type="dxa"/>
            <w:tcBorders>
              <w:top w:val="nil"/>
              <w:left w:val="nil"/>
              <w:right w:val="nil"/>
            </w:tcBorders>
            <w:shd w:val="clear" w:color="auto" w:fill="auto"/>
          </w:tcPr>
          <w:p w14:paraId="7FA19CF0" w14:textId="77777777" w:rsidR="008929D7" w:rsidRPr="006D353E" w:rsidRDefault="008929D7" w:rsidP="00DC0030">
            <w:pPr>
              <w:spacing w:line="240" w:lineRule="atLeast"/>
              <w:ind w:left="-108" w:right="-103" w:hanging="360"/>
              <w:jc w:val="center"/>
              <w:rPr>
                <w:rFonts w:cs="Times New Roman"/>
                <w:szCs w:val="22"/>
              </w:rPr>
            </w:pPr>
          </w:p>
        </w:tc>
        <w:tc>
          <w:tcPr>
            <w:tcW w:w="990" w:type="dxa"/>
            <w:tcBorders>
              <w:top w:val="nil"/>
              <w:left w:val="nil"/>
              <w:right w:val="nil"/>
            </w:tcBorders>
            <w:shd w:val="clear" w:color="auto" w:fill="auto"/>
            <w:vAlign w:val="center"/>
          </w:tcPr>
          <w:p w14:paraId="760E900E" w14:textId="77777777" w:rsidR="008929D7" w:rsidRPr="00CB194B" w:rsidRDefault="003E3A3D" w:rsidP="00CB194B">
            <w:pPr>
              <w:spacing w:line="240" w:lineRule="atLeast"/>
              <w:ind w:left="-108" w:right="-88" w:hanging="50"/>
              <w:jc w:val="center"/>
              <w:rPr>
                <w:rFonts w:cs="Times New Roman"/>
                <w:spacing w:val="-14"/>
                <w:szCs w:val="22"/>
              </w:rPr>
            </w:pPr>
            <w:r w:rsidRPr="006D353E">
              <w:rPr>
                <w:rFonts w:cs="Times New Roman"/>
                <w:spacing w:val="-14"/>
                <w:szCs w:val="22"/>
              </w:rPr>
              <w:t>(</w:t>
            </w:r>
            <w:r w:rsidR="00602CFF" w:rsidRPr="00CB194B">
              <w:rPr>
                <w:rFonts w:cs="Times New Roman"/>
                <w:spacing w:val="-6"/>
                <w:szCs w:val="22"/>
              </w:rPr>
              <w:t>R</w:t>
            </w:r>
            <w:r w:rsidR="008929D7" w:rsidRPr="00CB194B">
              <w:rPr>
                <w:rFonts w:cs="Times New Roman"/>
                <w:spacing w:val="-6"/>
                <w:szCs w:val="22"/>
              </w:rPr>
              <w:t>estated</w:t>
            </w:r>
            <w:r w:rsidRPr="006D353E">
              <w:rPr>
                <w:rFonts w:cs="Times New Roman"/>
                <w:spacing w:val="-14"/>
                <w:szCs w:val="22"/>
              </w:rPr>
              <w:t>)</w:t>
            </w:r>
          </w:p>
        </w:tc>
        <w:tc>
          <w:tcPr>
            <w:tcW w:w="180" w:type="dxa"/>
            <w:shd w:val="clear" w:color="auto" w:fill="FFFFFF"/>
            <w:vAlign w:val="center"/>
          </w:tcPr>
          <w:p w14:paraId="27B96671" w14:textId="77777777" w:rsidR="008929D7" w:rsidRPr="006D353E" w:rsidRDefault="008929D7" w:rsidP="00DC0030">
            <w:pPr>
              <w:pStyle w:val="acctmergecolhdg"/>
              <w:spacing w:line="240" w:lineRule="atLeast"/>
              <w:rPr>
                <w:b w:val="0"/>
                <w:bCs/>
                <w:szCs w:val="22"/>
              </w:rPr>
            </w:pPr>
          </w:p>
        </w:tc>
        <w:tc>
          <w:tcPr>
            <w:tcW w:w="990" w:type="dxa"/>
            <w:tcBorders>
              <w:top w:val="nil"/>
              <w:left w:val="nil"/>
              <w:right w:val="nil"/>
            </w:tcBorders>
            <w:shd w:val="clear" w:color="auto" w:fill="auto"/>
            <w:vAlign w:val="center"/>
          </w:tcPr>
          <w:p w14:paraId="0E9BD28C" w14:textId="77777777" w:rsidR="008929D7" w:rsidRPr="006D353E" w:rsidRDefault="008929D7" w:rsidP="00DC0030">
            <w:pPr>
              <w:spacing w:line="240" w:lineRule="atLeast"/>
              <w:ind w:left="-24"/>
              <w:jc w:val="center"/>
              <w:rPr>
                <w:rFonts w:cs="Times New Roman"/>
                <w:szCs w:val="22"/>
              </w:rPr>
            </w:pPr>
          </w:p>
        </w:tc>
        <w:tc>
          <w:tcPr>
            <w:tcW w:w="180" w:type="dxa"/>
            <w:tcBorders>
              <w:top w:val="nil"/>
              <w:left w:val="nil"/>
              <w:right w:val="nil"/>
            </w:tcBorders>
            <w:shd w:val="clear" w:color="auto" w:fill="auto"/>
          </w:tcPr>
          <w:p w14:paraId="0AE90201" w14:textId="77777777" w:rsidR="008929D7" w:rsidRPr="006D353E" w:rsidRDefault="008929D7" w:rsidP="00DC0030">
            <w:pPr>
              <w:spacing w:line="240" w:lineRule="atLeast"/>
              <w:ind w:left="-108" w:right="-103" w:hanging="360"/>
              <w:jc w:val="center"/>
              <w:rPr>
                <w:rFonts w:cs="Times New Roman"/>
                <w:szCs w:val="22"/>
              </w:rPr>
            </w:pPr>
          </w:p>
        </w:tc>
        <w:tc>
          <w:tcPr>
            <w:tcW w:w="990" w:type="dxa"/>
            <w:tcBorders>
              <w:top w:val="nil"/>
              <w:left w:val="nil"/>
              <w:right w:val="nil"/>
            </w:tcBorders>
            <w:shd w:val="clear" w:color="auto" w:fill="auto"/>
            <w:vAlign w:val="center"/>
          </w:tcPr>
          <w:p w14:paraId="27FE9C3C" w14:textId="77777777" w:rsidR="008929D7" w:rsidRPr="006D353E" w:rsidRDefault="008929D7" w:rsidP="00DC0030">
            <w:pPr>
              <w:spacing w:line="240" w:lineRule="atLeast"/>
              <w:ind w:left="-108" w:right="-103" w:firstLine="49"/>
              <w:jc w:val="center"/>
              <w:rPr>
                <w:rFonts w:cs="Times New Roman"/>
                <w:szCs w:val="22"/>
              </w:rPr>
            </w:pPr>
          </w:p>
        </w:tc>
      </w:tr>
      <w:tr w:rsidR="00FD2F57" w:rsidRPr="006D353E" w14:paraId="06C54656" w14:textId="77777777" w:rsidTr="00DC0030">
        <w:trPr>
          <w:cantSplit/>
          <w:tblHeader/>
        </w:trPr>
        <w:tc>
          <w:tcPr>
            <w:tcW w:w="3870" w:type="dxa"/>
          </w:tcPr>
          <w:p w14:paraId="6F13AF6F" w14:textId="77777777" w:rsidR="00FD2F57" w:rsidRPr="006D353E" w:rsidRDefault="00FD2F57" w:rsidP="00DC0030">
            <w:pPr>
              <w:spacing w:line="240" w:lineRule="atLeast"/>
              <w:rPr>
                <w:rFonts w:cs="Times New Roman"/>
                <w:b/>
                <w:bCs/>
                <w:i/>
                <w:iCs/>
                <w:szCs w:val="22"/>
              </w:rPr>
            </w:pPr>
          </w:p>
        </w:tc>
        <w:tc>
          <w:tcPr>
            <w:tcW w:w="900" w:type="dxa"/>
          </w:tcPr>
          <w:p w14:paraId="613E2D95" w14:textId="77777777" w:rsidR="00FD2F57" w:rsidRPr="006D353E" w:rsidRDefault="00FD2F57" w:rsidP="00DC0030">
            <w:pPr>
              <w:pStyle w:val="acctfourfigures"/>
              <w:spacing w:line="240" w:lineRule="atLeast"/>
              <w:ind w:left="-79" w:right="-79"/>
              <w:jc w:val="center"/>
              <w:rPr>
                <w:i/>
                <w:iCs/>
                <w:szCs w:val="22"/>
              </w:rPr>
            </w:pPr>
          </w:p>
        </w:tc>
        <w:tc>
          <w:tcPr>
            <w:tcW w:w="4500" w:type="dxa"/>
            <w:gridSpan w:val="7"/>
          </w:tcPr>
          <w:p w14:paraId="29679B80" w14:textId="19DE12FF" w:rsidR="00FD2F57" w:rsidRPr="006D353E" w:rsidRDefault="003E3A3D" w:rsidP="00DC0030">
            <w:pPr>
              <w:pStyle w:val="acctfourfigures"/>
              <w:spacing w:line="240" w:lineRule="atLeast"/>
              <w:jc w:val="center"/>
              <w:rPr>
                <w:i/>
                <w:iCs/>
                <w:szCs w:val="22"/>
              </w:rPr>
            </w:pPr>
            <w:r w:rsidRPr="00CB194B">
              <w:rPr>
                <w:i/>
                <w:iCs/>
                <w:szCs w:val="22"/>
                <w:cs/>
                <w:lang w:bidi="th-TH"/>
              </w:rPr>
              <w:t>(</w:t>
            </w:r>
            <w:r w:rsidR="00FD2F57" w:rsidRPr="006D353E">
              <w:rPr>
                <w:i/>
                <w:iCs/>
                <w:szCs w:val="22"/>
              </w:rPr>
              <w:t>in million Baht</w:t>
            </w:r>
            <w:r w:rsidRPr="00CB194B">
              <w:rPr>
                <w:i/>
                <w:iCs/>
                <w:szCs w:val="22"/>
                <w:cs/>
                <w:lang w:bidi="th-TH"/>
              </w:rPr>
              <w:t>)</w:t>
            </w:r>
          </w:p>
        </w:tc>
      </w:tr>
      <w:tr w:rsidR="00FD2F57" w:rsidRPr="006D353E" w14:paraId="3AB08648" w14:textId="77777777" w:rsidTr="00DC0030">
        <w:trPr>
          <w:cantSplit/>
        </w:trPr>
        <w:tc>
          <w:tcPr>
            <w:tcW w:w="3870" w:type="dxa"/>
          </w:tcPr>
          <w:p w14:paraId="5927F3A2" w14:textId="77777777" w:rsidR="00FD2F57" w:rsidRPr="006D353E" w:rsidRDefault="00FD2F57" w:rsidP="00DC0030">
            <w:pPr>
              <w:spacing w:line="240" w:lineRule="atLeast"/>
              <w:rPr>
                <w:rFonts w:cs="Times New Roman"/>
                <w:b/>
                <w:bCs/>
                <w:szCs w:val="22"/>
              </w:rPr>
            </w:pPr>
            <w:r w:rsidRPr="006D353E">
              <w:rPr>
                <w:rFonts w:cs="Times New Roman"/>
                <w:b/>
                <w:bCs/>
                <w:szCs w:val="22"/>
              </w:rPr>
              <w:t>Related parties</w:t>
            </w:r>
          </w:p>
        </w:tc>
        <w:tc>
          <w:tcPr>
            <w:tcW w:w="900" w:type="dxa"/>
          </w:tcPr>
          <w:p w14:paraId="6CBA7600" w14:textId="778B8F62" w:rsidR="00FD2F57" w:rsidRPr="006D353E" w:rsidRDefault="008929D7" w:rsidP="00DC0030">
            <w:pPr>
              <w:pStyle w:val="acctfourfigures"/>
              <w:tabs>
                <w:tab w:val="clear" w:pos="765"/>
              </w:tabs>
              <w:spacing w:line="240" w:lineRule="atLeast"/>
              <w:ind w:left="-79" w:right="-79"/>
              <w:jc w:val="center"/>
              <w:rPr>
                <w:i/>
                <w:iCs/>
                <w:szCs w:val="22"/>
              </w:rPr>
            </w:pPr>
            <w:r w:rsidRPr="006D353E">
              <w:rPr>
                <w:i/>
                <w:iCs/>
                <w:szCs w:val="22"/>
              </w:rPr>
              <w:t>5</w:t>
            </w:r>
          </w:p>
        </w:tc>
        <w:tc>
          <w:tcPr>
            <w:tcW w:w="990" w:type="dxa"/>
            <w:tcBorders>
              <w:bottom w:val="single" w:sz="4" w:space="0" w:color="auto"/>
            </w:tcBorders>
          </w:tcPr>
          <w:p w14:paraId="484DCA45" w14:textId="77777777" w:rsidR="00FD2F57" w:rsidRPr="006D353E" w:rsidRDefault="00734AC8" w:rsidP="00734AC8">
            <w:pPr>
              <w:pStyle w:val="acctfourfigures"/>
              <w:spacing w:line="240" w:lineRule="atLeast"/>
              <w:ind w:right="11"/>
              <w:rPr>
                <w:b/>
                <w:bCs/>
                <w:szCs w:val="22"/>
              </w:rPr>
            </w:pPr>
            <w:r w:rsidRPr="006D353E">
              <w:rPr>
                <w:b/>
                <w:bCs/>
                <w:szCs w:val="22"/>
              </w:rPr>
              <w:t>26</w:t>
            </w:r>
          </w:p>
        </w:tc>
        <w:tc>
          <w:tcPr>
            <w:tcW w:w="180" w:type="dxa"/>
          </w:tcPr>
          <w:p w14:paraId="6B55A509"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4FA940A8" w14:textId="40089F22" w:rsidR="00FD2F57" w:rsidRPr="006D353E" w:rsidRDefault="008929D7" w:rsidP="00734AC8">
            <w:pPr>
              <w:pStyle w:val="acctfourfigures"/>
              <w:spacing w:line="240" w:lineRule="atLeast"/>
              <w:ind w:right="11"/>
              <w:rPr>
                <w:b/>
                <w:bCs/>
                <w:szCs w:val="22"/>
              </w:rPr>
            </w:pPr>
            <w:r w:rsidRPr="006D353E">
              <w:rPr>
                <w:b/>
                <w:bCs/>
                <w:szCs w:val="22"/>
              </w:rPr>
              <w:t>26</w:t>
            </w:r>
          </w:p>
        </w:tc>
        <w:tc>
          <w:tcPr>
            <w:tcW w:w="180" w:type="dxa"/>
          </w:tcPr>
          <w:p w14:paraId="2B224692"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5CFA2B33" w14:textId="77777777" w:rsidR="00FD2F57" w:rsidRPr="006D353E" w:rsidRDefault="00FD2F57" w:rsidP="00734AC8">
            <w:pPr>
              <w:pStyle w:val="acctfourfigures"/>
              <w:spacing w:line="240" w:lineRule="atLeast"/>
              <w:ind w:right="11"/>
              <w:rPr>
                <w:b/>
                <w:bCs/>
                <w:szCs w:val="22"/>
              </w:rPr>
            </w:pPr>
            <w:r w:rsidRPr="006D353E">
              <w:rPr>
                <w:b/>
                <w:bCs/>
                <w:szCs w:val="22"/>
              </w:rPr>
              <w:t>3</w:t>
            </w:r>
          </w:p>
        </w:tc>
        <w:tc>
          <w:tcPr>
            <w:tcW w:w="180" w:type="dxa"/>
          </w:tcPr>
          <w:p w14:paraId="04582D68"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45D29525" w14:textId="77777777" w:rsidR="00FD2F57" w:rsidRPr="006D353E" w:rsidRDefault="00FD2F57" w:rsidP="00734AC8">
            <w:pPr>
              <w:pStyle w:val="acctfourfigures"/>
              <w:spacing w:line="240" w:lineRule="atLeast"/>
              <w:ind w:right="11"/>
              <w:rPr>
                <w:b/>
                <w:bCs/>
                <w:szCs w:val="22"/>
              </w:rPr>
            </w:pPr>
            <w:r w:rsidRPr="006D353E">
              <w:rPr>
                <w:b/>
                <w:bCs/>
                <w:szCs w:val="22"/>
              </w:rPr>
              <w:t>1</w:t>
            </w:r>
            <w:r w:rsidR="00734AC8" w:rsidRPr="006D353E">
              <w:rPr>
                <w:b/>
                <w:bCs/>
                <w:szCs w:val="22"/>
              </w:rPr>
              <w:t>1</w:t>
            </w:r>
          </w:p>
        </w:tc>
      </w:tr>
      <w:tr w:rsidR="00FD2F57" w:rsidRPr="006D353E" w14:paraId="67ED632A" w14:textId="77777777" w:rsidTr="00DC0030">
        <w:trPr>
          <w:cantSplit/>
        </w:trPr>
        <w:tc>
          <w:tcPr>
            <w:tcW w:w="3870" w:type="dxa"/>
          </w:tcPr>
          <w:p w14:paraId="211C49D5" w14:textId="77777777" w:rsidR="00FD2F57" w:rsidRPr="006D353E" w:rsidRDefault="00FD2F57" w:rsidP="00DC0030">
            <w:pPr>
              <w:spacing w:line="240" w:lineRule="atLeast"/>
              <w:rPr>
                <w:rFonts w:cs="Times New Roman"/>
                <w:b/>
                <w:bCs/>
                <w:szCs w:val="22"/>
              </w:rPr>
            </w:pPr>
          </w:p>
        </w:tc>
        <w:tc>
          <w:tcPr>
            <w:tcW w:w="900" w:type="dxa"/>
          </w:tcPr>
          <w:p w14:paraId="55492367" w14:textId="77777777" w:rsidR="00FD2F57" w:rsidRPr="006D353E" w:rsidRDefault="00FD2F57" w:rsidP="00DC0030">
            <w:pPr>
              <w:pStyle w:val="acctfourfigures"/>
              <w:tabs>
                <w:tab w:val="clear" w:pos="765"/>
              </w:tabs>
              <w:spacing w:line="240" w:lineRule="atLeast"/>
              <w:ind w:left="-79" w:right="-79"/>
              <w:jc w:val="center"/>
              <w:rPr>
                <w:i/>
                <w:iCs/>
                <w:szCs w:val="22"/>
              </w:rPr>
            </w:pPr>
          </w:p>
        </w:tc>
        <w:tc>
          <w:tcPr>
            <w:tcW w:w="990" w:type="dxa"/>
          </w:tcPr>
          <w:p w14:paraId="71E01B01" w14:textId="77777777" w:rsidR="00FD2F57" w:rsidRPr="006D353E" w:rsidRDefault="00FD2F57" w:rsidP="00DC0030">
            <w:pPr>
              <w:pStyle w:val="acctfourfigures"/>
              <w:tabs>
                <w:tab w:val="clear" w:pos="765"/>
                <w:tab w:val="decimal" w:pos="742"/>
              </w:tabs>
              <w:spacing w:line="240" w:lineRule="atLeast"/>
              <w:ind w:right="11"/>
              <w:rPr>
                <w:b/>
                <w:bCs/>
                <w:szCs w:val="22"/>
              </w:rPr>
            </w:pPr>
          </w:p>
        </w:tc>
        <w:tc>
          <w:tcPr>
            <w:tcW w:w="180" w:type="dxa"/>
          </w:tcPr>
          <w:p w14:paraId="3D78E77B" w14:textId="77777777" w:rsidR="00FD2F57" w:rsidRPr="006D353E" w:rsidRDefault="00FD2F57" w:rsidP="00DC0030">
            <w:pPr>
              <w:pStyle w:val="acctfourfigures"/>
              <w:spacing w:line="240" w:lineRule="atLeast"/>
              <w:rPr>
                <w:szCs w:val="22"/>
              </w:rPr>
            </w:pPr>
          </w:p>
        </w:tc>
        <w:tc>
          <w:tcPr>
            <w:tcW w:w="990" w:type="dxa"/>
          </w:tcPr>
          <w:p w14:paraId="625525BC" w14:textId="77777777" w:rsidR="00FD2F57" w:rsidRPr="006D353E" w:rsidRDefault="00FD2F57" w:rsidP="00DC0030">
            <w:pPr>
              <w:pStyle w:val="acctfourfigures"/>
              <w:tabs>
                <w:tab w:val="clear" w:pos="765"/>
                <w:tab w:val="decimal" w:pos="742"/>
              </w:tabs>
              <w:spacing w:line="240" w:lineRule="atLeast"/>
              <w:ind w:right="11"/>
              <w:rPr>
                <w:b/>
                <w:bCs/>
                <w:szCs w:val="22"/>
              </w:rPr>
            </w:pPr>
          </w:p>
        </w:tc>
        <w:tc>
          <w:tcPr>
            <w:tcW w:w="180" w:type="dxa"/>
          </w:tcPr>
          <w:p w14:paraId="77958525" w14:textId="77777777" w:rsidR="00FD2F57" w:rsidRPr="006D353E" w:rsidRDefault="00FD2F57" w:rsidP="00DC0030">
            <w:pPr>
              <w:pStyle w:val="acctfourfigures"/>
              <w:spacing w:line="240" w:lineRule="atLeast"/>
              <w:rPr>
                <w:szCs w:val="22"/>
              </w:rPr>
            </w:pPr>
          </w:p>
        </w:tc>
        <w:tc>
          <w:tcPr>
            <w:tcW w:w="990" w:type="dxa"/>
          </w:tcPr>
          <w:p w14:paraId="3E21D334" w14:textId="77777777" w:rsidR="00FD2F57" w:rsidRPr="006D353E" w:rsidRDefault="00FD2F57" w:rsidP="00DC0030">
            <w:pPr>
              <w:pStyle w:val="acctfourfigures"/>
              <w:tabs>
                <w:tab w:val="clear" w:pos="765"/>
                <w:tab w:val="decimal" w:pos="742"/>
              </w:tabs>
              <w:spacing w:line="240" w:lineRule="atLeast"/>
              <w:ind w:right="11"/>
              <w:rPr>
                <w:b/>
                <w:bCs/>
                <w:szCs w:val="22"/>
              </w:rPr>
            </w:pPr>
          </w:p>
        </w:tc>
        <w:tc>
          <w:tcPr>
            <w:tcW w:w="180" w:type="dxa"/>
          </w:tcPr>
          <w:p w14:paraId="32B047FC" w14:textId="77777777" w:rsidR="00FD2F57" w:rsidRPr="006D353E" w:rsidRDefault="00FD2F57" w:rsidP="00DC0030">
            <w:pPr>
              <w:pStyle w:val="acctfourfigures"/>
              <w:spacing w:line="240" w:lineRule="atLeast"/>
              <w:rPr>
                <w:szCs w:val="22"/>
              </w:rPr>
            </w:pPr>
          </w:p>
        </w:tc>
        <w:tc>
          <w:tcPr>
            <w:tcW w:w="990" w:type="dxa"/>
          </w:tcPr>
          <w:p w14:paraId="2FC65D13" w14:textId="77777777" w:rsidR="00FD2F57" w:rsidRPr="006D353E" w:rsidRDefault="00FD2F57" w:rsidP="00DC0030">
            <w:pPr>
              <w:pStyle w:val="acctfourfigures"/>
              <w:tabs>
                <w:tab w:val="clear" w:pos="765"/>
                <w:tab w:val="decimal" w:pos="742"/>
              </w:tabs>
              <w:spacing w:line="240" w:lineRule="atLeast"/>
              <w:ind w:right="11"/>
              <w:rPr>
                <w:b/>
                <w:bCs/>
                <w:szCs w:val="22"/>
              </w:rPr>
            </w:pPr>
          </w:p>
        </w:tc>
      </w:tr>
      <w:tr w:rsidR="00FD2F57" w:rsidRPr="006D353E" w14:paraId="4D28981A" w14:textId="77777777" w:rsidTr="00DC0030">
        <w:trPr>
          <w:cantSplit/>
        </w:trPr>
        <w:tc>
          <w:tcPr>
            <w:tcW w:w="3870" w:type="dxa"/>
          </w:tcPr>
          <w:p w14:paraId="1902241E" w14:textId="77777777" w:rsidR="00FD2F57" w:rsidRPr="006D353E" w:rsidRDefault="00FD2F57" w:rsidP="00DC0030">
            <w:pPr>
              <w:spacing w:line="240" w:lineRule="atLeast"/>
              <w:rPr>
                <w:rFonts w:cs="Times New Roman"/>
                <w:b/>
                <w:bCs/>
                <w:szCs w:val="22"/>
              </w:rPr>
            </w:pPr>
            <w:r w:rsidRPr="006D353E">
              <w:rPr>
                <w:rFonts w:cs="Times New Roman"/>
                <w:b/>
                <w:bCs/>
                <w:szCs w:val="22"/>
              </w:rPr>
              <w:t>Other parties</w:t>
            </w:r>
          </w:p>
        </w:tc>
        <w:tc>
          <w:tcPr>
            <w:tcW w:w="900" w:type="dxa"/>
          </w:tcPr>
          <w:p w14:paraId="02304EEC" w14:textId="77777777" w:rsidR="00FD2F57" w:rsidRPr="006D353E" w:rsidRDefault="00FD2F57" w:rsidP="00DC0030">
            <w:pPr>
              <w:pStyle w:val="acctfourfigures"/>
              <w:tabs>
                <w:tab w:val="clear" w:pos="765"/>
                <w:tab w:val="decimal" w:pos="731"/>
              </w:tabs>
              <w:spacing w:line="240" w:lineRule="atLeast"/>
              <w:ind w:left="-79" w:right="-79"/>
              <w:jc w:val="center"/>
              <w:rPr>
                <w:i/>
                <w:iCs/>
                <w:szCs w:val="22"/>
              </w:rPr>
            </w:pPr>
          </w:p>
        </w:tc>
        <w:tc>
          <w:tcPr>
            <w:tcW w:w="990" w:type="dxa"/>
          </w:tcPr>
          <w:p w14:paraId="125053CF" w14:textId="77777777" w:rsidR="00FD2F57" w:rsidRPr="006D353E" w:rsidRDefault="00FD2F57" w:rsidP="00DC0030">
            <w:pPr>
              <w:pStyle w:val="acctfourfigures"/>
              <w:tabs>
                <w:tab w:val="clear" w:pos="765"/>
                <w:tab w:val="decimal" w:pos="742"/>
              </w:tabs>
              <w:spacing w:line="240" w:lineRule="atLeast"/>
              <w:ind w:right="11"/>
              <w:rPr>
                <w:szCs w:val="22"/>
              </w:rPr>
            </w:pPr>
          </w:p>
        </w:tc>
        <w:tc>
          <w:tcPr>
            <w:tcW w:w="180" w:type="dxa"/>
          </w:tcPr>
          <w:p w14:paraId="2EABD5CA" w14:textId="77777777" w:rsidR="00FD2F57" w:rsidRPr="006D353E" w:rsidRDefault="00FD2F57" w:rsidP="00DC0030">
            <w:pPr>
              <w:pStyle w:val="acctfourfigures"/>
              <w:spacing w:line="240" w:lineRule="atLeast"/>
              <w:rPr>
                <w:szCs w:val="22"/>
              </w:rPr>
            </w:pPr>
          </w:p>
        </w:tc>
        <w:tc>
          <w:tcPr>
            <w:tcW w:w="990" w:type="dxa"/>
          </w:tcPr>
          <w:p w14:paraId="11356999" w14:textId="77777777" w:rsidR="00FD2F57" w:rsidRPr="006D353E" w:rsidRDefault="00FD2F57" w:rsidP="00DC0030">
            <w:pPr>
              <w:pStyle w:val="acctfourfigures"/>
              <w:tabs>
                <w:tab w:val="clear" w:pos="765"/>
                <w:tab w:val="decimal" w:pos="742"/>
              </w:tabs>
              <w:spacing w:line="240" w:lineRule="atLeast"/>
              <w:ind w:right="11"/>
              <w:rPr>
                <w:szCs w:val="22"/>
              </w:rPr>
            </w:pPr>
          </w:p>
        </w:tc>
        <w:tc>
          <w:tcPr>
            <w:tcW w:w="180" w:type="dxa"/>
          </w:tcPr>
          <w:p w14:paraId="4920C36F" w14:textId="77777777" w:rsidR="00FD2F57" w:rsidRPr="006D353E" w:rsidRDefault="00FD2F57" w:rsidP="00DC0030">
            <w:pPr>
              <w:pStyle w:val="acctfourfigures"/>
              <w:spacing w:line="240" w:lineRule="atLeast"/>
              <w:rPr>
                <w:szCs w:val="22"/>
              </w:rPr>
            </w:pPr>
          </w:p>
        </w:tc>
        <w:tc>
          <w:tcPr>
            <w:tcW w:w="990" w:type="dxa"/>
          </w:tcPr>
          <w:p w14:paraId="08F663A7" w14:textId="77777777" w:rsidR="00FD2F57" w:rsidRPr="006D353E" w:rsidRDefault="00FD2F57" w:rsidP="00DC0030">
            <w:pPr>
              <w:pStyle w:val="acctfourfigures"/>
              <w:tabs>
                <w:tab w:val="clear" w:pos="765"/>
                <w:tab w:val="decimal" w:pos="742"/>
              </w:tabs>
              <w:spacing w:line="240" w:lineRule="atLeast"/>
              <w:ind w:right="11"/>
              <w:rPr>
                <w:szCs w:val="22"/>
              </w:rPr>
            </w:pPr>
          </w:p>
        </w:tc>
        <w:tc>
          <w:tcPr>
            <w:tcW w:w="180" w:type="dxa"/>
          </w:tcPr>
          <w:p w14:paraId="6F59A77A" w14:textId="77777777" w:rsidR="00FD2F57" w:rsidRPr="006D353E" w:rsidRDefault="00FD2F57" w:rsidP="00DC0030">
            <w:pPr>
              <w:pStyle w:val="acctfourfigures"/>
              <w:spacing w:line="240" w:lineRule="atLeast"/>
              <w:rPr>
                <w:szCs w:val="22"/>
              </w:rPr>
            </w:pPr>
          </w:p>
        </w:tc>
        <w:tc>
          <w:tcPr>
            <w:tcW w:w="990" w:type="dxa"/>
          </w:tcPr>
          <w:p w14:paraId="5D7ADACB" w14:textId="77777777" w:rsidR="00FD2F57" w:rsidRPr="006D353E" w:rsidRDefault="00FD2F57" w:rsidP="00DC0030">
            <w:pPr>
              <w:pStyle w:val="acctfourfigures"/>
              <w:tabs>
                <w:tab w:val="clear" w:pos="765"/>
                <w:tab w:val="decimal" w:pos="742"/>
              </w:tabs>
              <w:spacing w:line="240" w:lineRule="atLeast"/>
              <w:ind w:right="11"/>
              <w:rPr>
                <w:szCs w:val="22"/>
              </w:rPr>
            </w:pPr>
          </w:p>
        </w:tc>
      </w:tr>
      <w:tr w:rsidR="00FD2F57" w:rsidRPr="006D353E" w14:paraId="1BDC9E07" w14:textId="77777777" w:rsidTr="00DC0030">
        <w:trPr>
          <w:cantSplit/>
        </w:trPr>
        <w:tc>
          <w:tcPr>
            <w:tcW w:w="3870" w:type="dxa"/>
          </w:tcPr>
          <w:p w14:paraId="29600F0A" w14:textId="77777777" w:rsidR="00FD2F57" w:rsidRPr="006D353E" w:rsidRDefault="00FD2F57" w:rsidP="00DC0030">
            <w:pPr>
              <w:spacing w:line="240" w:lineRule="atLeast"/>
              <w:rPr>
                <w:rFonts w:cs="Times New Roman"/>
                <w:szCs w:val="22"/>
              </w:rPr>
            </w:pPr>
            <w:r w:rsidRPr="006D353E">
              <w:rPr>
                <w:rFonts w:cs="Times New Roman"/>
                <w:szCs w:val="22"/>
              </w:rPr>
              <w:t>Prepaid expenses</w:t>
            </w:r>
          </w:p>
        </w:tc>
        <w:tc>
          <w:tcPr>
            <w:tcW w:w="900" w:type="dxa"/>
          </w:tcPr>
          <w:p w14:paraId="652DB431" w14:textId="77777777" w:rsidR="00FD2F57" w:rsidRPr="006D353E" w:rsidRDefault="00FD2F57" w:rsidP="00DC0030">
            <w:pPr>
              <w:pStyle w:val="acctfourfigures"/>
              <w:tabs>
                <w:tab w:val="clear" w:pos="765"/>
                <w:tab w:val="decimal" w:pos="731"/>
              </w:tabs>
              <w:spacing w:line="240" w:lineRule="atLeast"/>
              <w:ind w:left="-79" w:right="-79"/>
              <w:jc w:val="center"/>
              <w:rPr>
                <w:i/>
                <w:iCs/>
                <w:szCs w:val="22"/>
              </w:rPr>
            </w:pPr>
          </w:p>
        </w:tc>
        <w:tc>
          <w:tcPr>
            <w:tcW w:w="990" w:type="dxa"/>
          </w:tcPr>
          <w:p w14:paraId="2566B988" w14:textId="77777777" w:rsidR="00FD2F57" w:rsidRPr="006D353E" w:rsidRDefault="00FD2F57" w:rsidP="00734AC8">
            <w:pPr>
              <w:pStyle w:val="acctfourfigures"/>
              <w:spacing w:line="240" w:lineRule="atLeast"/>
              <w:ind w:right="11"/>
              <w:rPr>
                <w:szCs w:val="22"/>
              </w:rPr>
            </w:pPr>
            <w:r w:rsidRPr="006D353E">
              <w:rPr>
                <w:szCs w:val="22"/>
              </w:rPr>
              <w:t>10</w:t>
            </w:r>
            <w:r w:rsidR="00734AC8" w:rsidRPr="006D353E">
              <w:rPr>
                <w:szCs w:val="22"/>
              </w:rPr>
              <w:t>7</w:t>
            </w:r>
          </w:p>
        </w:tc>
        <w:tc>
          <w:tcPr>
            <w:tcW w:w="180" w:type="dxa"/>
          </w:tcPr>
          <w:p w14:paraId="70E8684D" w14:textId="77777777" w:rsidR="00FD2F57" w:rsidRPr="006D353E" w:rsidRDefault="00FD2F57" w:rsidP="00DC0030">
            <w:pPr>
              <w:pStyle w:val="acctfourfigures"/>
              <w:spacing w:line="240" w:lineRule="atLeast"/>
              <w:rPr>
                <w:szCs w:val="22"/>
              </w:rPr>
            </w:pPr>
          </w:p>
        </w:tc>
        <w:tc>
          <w:tcPr>
            <w:tcW w:w="990" w:type="dxa"/>
          </w:tcPr>
          <w:p w14:paraId="1EF64045" w14:textId="77777777" w:rsidR="00FD2F57" w:rsidRPr="006D353E" w:rsidRDefault="00FD2F57" w:rsidP="00734AC8">
            <w:pPr>
              <w:pStyle w:val="acctfourfigures"/>
              <w:spacing w:line="240" w:lineRule="atLeast"/>
              <w:ind w:right="11"/>
              <w:rPr>
                <w:szCs w:val="22"/>
              </w:rPr>
            </w:pPr>
            <w:r w:rsidRPr="006D353E">
              <w:rPr>
                <w:szCs w:val="22"/>
              </w:rPr>
              <w:t>9</w:t>
            </w:r>
            <w:r w:rsidR="00734AC8" w:rsidRPr="006D353E">
              <w:rPr>
                <w:szCs w:val="22"/>
              </w:rPr>
              <w:t>5</w:t>
            </w:r>
          </w:p>
        </w:tc>
        <w:tc>
          <w:tcPr>
            <w:tcW w:w="180" w:type="dxa"/>
          </w:tcPr>
          <w:p w14:paraId="680C58ED" w14:textId="77777777" w:rsidR="00FD2F57" w:rsidRPr="006D353E" w:rsidRDefault="00FD2F57" w:rsidP="00DC0030">
            <w:pPr>
              <w:pStyle w:val="acctfourfigures"/>
              <w:spacing w:line="240" w:lineRule="atLeast"/>
              <w:rPr>
                <w:szCs w:val="22"/>
              </w:rPr>
            </w:pPr>
          </w:p>
        </w:tc>
        <w:tc>
          <w:tcPr>
            <w:tcW w:w="990" w:type="dxa"/>
          </w:tcPr>
          <w:p w14:paraId="3CBC6F57" w14:textId="77777777" w:rsidR="00FD2F57" w:rsidRPr="006D353E" w:rsidRDefault="00FD2F57" w:rsidP="00734AC8">
            <w:pPr>
              <w:pStyle w:val="acctfourfigures"/>
              <w:spacing w:line="240" w:lineRule="atLeast"/>
              <w:ind w:right="11"/>
              <w:rPr>
                <w:szCs w:val="22"/>
              </w:rPr>
            </w:pPr>
            <w:r w:rsidRPr="006D353E">
              <w:rPr>
                <w:szCs w:val="22"/>
              </w:rPr>
              <w:t>16</w:t>
            </w:r>
          </w:p>
        </w:tc>
        <w:tc>
          <w:tcPr>
            <w:tcW w:w="180" w:type="dxa"/>
          </w:tcPr>
          <w:p w14:paraId="24081E05" w14:textId="77777777" w:rsidR="00FD2F57" w:rsidRPr="006D353E" w:rsidRDefault="00FD2F57" w:rsidP="00DC0030">
            <w:pPr>
              <w:pStyle w:val="acctfourfigures"/>
              <w:spacing w:line="240" w:lineRule="atLeast"/>
              <w:rPr>
                <w:szCs w:val="22"/>
              </w:rPr>
            </w:pPr>
          </w:p>
        </w:tc>
        <w:tc>
          <w:tcPr>
            <w:tcW w:w="990" w:type="dxa"/>
          </w:tcPr>
          <w:p w14:paraId="66746F3E" w14:textId="77777777" w:rsidR="00FD2F57" w:rsidRPr="006D353E" w:rsidRDefault="00FD2F57" w:rsidP="00734AC8">
            <w:pPr>
              <w:pStyle w:val="acctfourfigures"/>
              <w:spacing w:line="240" w:lineRule="atLeast"/>
              <w:ind w:right="11"/>
              <w:rPr>
                <w:szCs w:val="22"/>
              </w:rPr>
            </w:pPr>
            <w:r w:rsidRPr="006D353E">
              <w:rPr>
                <w:szCs w:val="22"/>
              </w:rPr>
              <w:t>1</w:t>
            </w:r>
            <w:r w:rsidR="00734AC8" w:rsidRPr="006D353E">
              <w:rPr>
                <w:szCs w:val="22"/>
              </w:rPr>
              <w:t>6</w:t>
            </w:r>
          </w:p>
        </w:tc>
      </w:tr>
      <w:tr w:rsidR="00FD2F57" w:rsidRPr="006D353E" w14:paraId="2B06E15B" w14:textId="77777777" w:rsidTr="00DC0030">
        <w:trPr>
          <w:cantSplit/>
        </w:trPr>
        <w:tc>
          <w:tcPr>
            <w:tcW w:w="3870" w:type="dxa"/>
          </w:tcPr>
          <w:p w14:paraId="79A739B9" w14:textId="77777777" w:rsidR="00FD2F57" w:rsidRPr="006D353E" w:rsidRDefault="00FD2F57" w:rsidP="00DC0030">
            <w:pPr>
              <w:spacing w:line="240" w:lineRule="atLeast"/>
              <w:rPr>
                <w:rFonts w:cs="Times New Roman"/>
                <w:szCs w:val="22"/>
              </w:rPr>
            </w:pPr>
            <w:r w:rsidRPr="006D353E">
              <w:rPr>
                <w:rFonts w:cs="Times New Roman"/>
                <w:szCs w:val="22"/>
              </w:rPr>
              <w:t>Other receivables</w:t>
            </w:r>
          </w:p>
        </w:tc>
        <w:tc>
          <w:tcPr>
            <w:tcW w:w="900" w:type="dxa"/>
          </w:tcPr>
          <w:p w14:paraId="1F5E5D7A" w14:textId="77777777" w:rsidR="00FD2F57" w:rsidRPr="006D353E" w:rsidRDefault="00FD2F57" w:rsidP="00DC0030">
            <w:pPr>
              <w:pStyle w:val="acctfourfigures"/>
              <w:tabs>
                <w:tab w:val="clear" w:pos="765"/>
                <w:tab w:val="decimal" w:pos="731"/>
              </w:tabs>
              <w:spacing w:line="240" w:lineRule="atLeast"/>
              <w:ind w:left="-79" w:right="-79"/>
              <w:jc w:val="center"/>
              <w:rPr>
                <w:i/>
                <w:iCs/>
                <w:szCs w:val="22"/>
              </w:rPr>
            </w:pPr>
          </w:p>
        </w:tc>
        <w:tc>
          <w:tcPr>
            <w:tcW w:w="990" w:type="dxa"/>
          </w:tcPr>
          <w:p w14:paraId="0234E11F" w14:textId="77777777" w:rsidR="00FD2F57" w:rsidRPr="006D353E" w:rsidRDefault="00FD2F57" w:rsidP="00734AC8">
            <w:pPr>
              <w:pStyle w:val="acctfourfigures"/>
              <w:spacing w:line="240" w:lineRule="atLeast"/>
              <w:ind w:right="11"/>
              <w:rPr>
                <w:szCs w:val="22"/>
              </w:rPr>
            </w:pPr>
            <w:r w:rsidRPr="006D353E">
              <w:rPr>
                <w:szCs w:val="22"/>
              </w:rPr>
              <w:t>1</w:t>
            </w:r>
            <w:r w:rsidR="00734AC8" w:rsidRPr="006D353E">
              <w:rPr>
                <w:szCs w:val="22"/>
              </w:rPr>
              <w:t>26</w:t>
            </w:r>
          </w:p>
        </w:tc>
        <w:tc>
          <w:tcPr>
            <w:tcW w:w="180" w:type="dxa"/>
          </w:tcPr>
          <w:p w14:paraId="41AD26E5" w14:textId="77777777" w:rsidR="00FD2F57" w:rsidRPr="006D353E" w:rsidRDefault="00FD2F57" w:rsidP="00DC0030">
            <w:pPr>
              <w:pStyle w:val="acctfourfigures"/>
              <w:spacing w:line="240" w:lineRule="atLeast"/>
              <w:rPr>
                <w:szCs w:val="22"/>
              </w:rPr>
            </w:pPr>
          </w:p>
        </w:tc>
        <w:tc>
          <w:tcPr>
            <w:tcW w:w="990" w:type="dxa"/>
          </w:tcPr>
          <w:p w14:paraId="2ABA07B8" w14:textId="5F0BF1B7" w:rsidR="00FD2F57" w:rsidRPr="006D353E" w:rsidRDefault="00FD2F57" w:rsidP="00734AC8">
            <w:pPr>
              <w:pStyle w:val="acctfourfigures"/>
              <w:spacing w:line="240" w:lineRule="atLeast"/>
              <w:ind w:right="11"/>
              <w:rPr>
                <w:szCs w:val="22"/>
              </w:rPr>
            </w:pPr>
            <w:r w:rsidRPr="006D353E">
              <w:rPr>
                <w:szCs w:val="22"/>
              </w:rPr>
              <w:t>2</w:t>
            </w:r>
            <w:r w:rsidR="008929D7" w:rsidRPr="006D353E">
              <w:rPr>
                <w:szCs w:val="22"/>
              </w:rPr>
              <w:t>11</w:t>
            </w:r>
          </w:p>
        </w:tc>
        <w:tc>
          <w:tcPr>
            <w:tcW w:w="180" w:type="dxa"/>
          </w:tcPr>
          <w:p w14:paraId="3DC6F73C" w14:textId="77777777" w:rsidR="00FD2F57" w:rsidRPr="006D353E" w:rsidRDefault="00FD2F57" w:rsidP="00DC0030">
            <w:pPr>
              <w:pStyle w:val="acctfourfigures"/>
              <w:spacing w:line="240" w:lineRule="atLeast"/>
              <w:rPr>
                <w:szCs w:val="22"/>
              </w:rPr>
            </w:pPr>
          </w:p>
        </w:tc>
        <w:tc>
          <w:tcPr>
            <w:tcW w:w="990" w:type="dxa"/>
          </w:tcPr>
          <w:p w14:paraId="15078706" w14:textId="77777777" w:rsidR="00FD2F57" w:rsidRPr="006D353E" w:rsidRDefault="00FD2F57" w:rsidP="00734AC8">
            <w:pPr>
              <w:pStyle w:val="acctfourfigures"/>
              <w:spacing w:line="240" w:lineRule="atLeast"/>
              <w:ind w:right="11"/>
              <w:rPr>
                <w:szCs w:val="22"/>
              </w:rPr>
            </w:pPr>
            <w:r w:rsidRPr="006D353E">
              <w:rPr>
                <w:szCs w:val="22"/>
              </w:rPr>
              <w:t>1</w:t>
            </w:r>
            <w:r w:rsidR="00734AC8" w:rsidRPr="006D353E">
              <w:rPr>
                <w:szCs w:val="22"/>
              </w:rPr>
              <w:t>5</w:t>
            </w:r>
          </w:p>
        </w:tc>
        <w:tc>
          <w:tcPr>
            <w:tcW w:w="180" w:type="dxa"/>
          </w:tcPr>
          <w:p w14:paraId="5CD3BCEE" w14:textId="77777777" w:rsidR="00FD2F57" w:rsidRPr="006D353E" w:rsidRDefault="00FD2F57" w:rsidP="00DC0030">
            <w:pPr>
              <w:pStyle w:val="acctfourfigures"/>
              <w:spacing w:line="240" w:lineRule="atLeast"/>
              <w:rPr>
                <w:szCs w:val="22"/>
              </w:rPr>
            </w:pPr>
          </w:p>
        </w:tc>
        <w:tc>
          <w:tcPr>
            <w:tcW w:w="990" w:type="dxa"/>
          </w:tcPr>
          <w:p w14:paraId="4203E8CD" w14:textId="77777777" w:rsidR="00FD2F57" w:rsidRPr="006D353E" w:rsidRDefault="00FD2F57" w:rsidP="00734AC8">
            <w:pPr>
              <w:pStyle w:val="acctfourfigures"/>
              <w:spacing w:line="240" w:lineRule="atLeast"/>
              <w:ind w:right="11"/>
              <w:rPr>
                <w:szCs w:val="22"/>
              </w:rPr>
            </w:pPr>
            <w:r w:rsidRPr="006D353E">
              <w:rPr>
                <w:szCs w:val="22"/>
              </w:rPr>
              <w:t>4</w:t>
            </w:r>
          </w:p>
        </w:tc>
      </w:tr>
      <w:tr w:rsidR="00FD2F57" w:rsidRPr="006D353E" w14:paraId="644ED22A" w14:textId="77777777" w:rsidTr="00DC0030">
        <w:trPr>
          <w:cantSplit/>
        </w:trPr>
        <w:tc>
          <w:tcPr>
            <w:tcW w:w="4770" w:type="dxa"/>
            <w:gridSpan w:val="2"/>
          </w:tcPr>
          <w:p w14:paraId="42003494" w14:textId="77777777" w:rsidR="00FD2F57" w:rsidRPr="006D353E" w:rsidRDefault="00FD2F57" w:rsidP="00DC0030">
            <w:pPr>
              <w:pStyle w:val="acctfourfigures"/>
              <w:tabs>
                <w:tab w:val="clear" w:pos="765"/>
              </w:tabs>
              <w:spacing w:line="240" w:lineRule="atLeast"/>
              <w:ind w:right="-79"/>
              <w:rPr>
                <w:i/>
                <w:iCs/>
                <w:szCs w:val="22"/>
              </w:rPr>
            </w:pPr>
            <w:r w:rsidRPr="006D353E">
              <w:rPr>
                <w:szCs w:val="22"/>
              </w:rPr>
              <w:t>Other</w:t>
            </w:r>
            <w:r w:rsidRPr="00CB194B">
              <w:rPr>
                <w:szCs w:val="22"/>
                <w:cs/>
                <w:lang w:bidi="th-TH"/>
              </w:rPr>
              <w:t xml:space="preserve"> </w:t>
            </w:r>
          </w:p>
        </w:tc>
        <w:tc>
          <w:tcPr>
            <w:tcW w:w="990" w:type="dxa"/>
            <w:tcBorders>
              <w:bottom w:val="single" w:sz="4" w:space="0" w:color="auto"/>
            </w:tcBorders>
          </w:tcPr>
          <w:p w14:paraId="1CEDE769" w14:textId="77777777" w:rsidR="00FD2F57" w:rsidRPr="006D353E" w:rsidRDefault="00734AC8" w:rsidP="00734AC8">
            <w:pPr>
              <w:pStyle w:val="acctfourfigures"/>
              <w:spacing w:line="240" w:lineRule="atLeast"/>
              <w:ind w:right="11"/>
              <w:rPr>
                <w:szCs w:val="22"/>
              </w:rPr>
            </w:pPr>
            <w:r w:rsidRPr="006D353E">
              <w:rPr>
                <w:szCs w:val="22"/>
                <w:lang w:val="en-US"/>
              </w:rPr>
              <w:t>5</w:t>
            </w:r>
          </w:p>
        </w:tc>
        <w:tc>
          <w:tcPr>
            <w:tcW w:w="180" w:type="dxa"/>
          </w:tcPr>
          <w:p w14:paraId="6DD37238"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63D1CEB2" w14:textId="77777777" w:rsidR="00FD2F57" w:rsidRPr="006D353E" w:rsidRDefault="00FD2F57" w:rsidP="00734AC8">
            <w:pPr>
              <w:pStyle w:val="acctfourfigures"/>
              <w:spacing w:line="240" w:lineRule="atLeast"/>
              <w:ind w:right="11"/>
              <w:rPr>
                <w:szCs w:val="22"/>
              </w:rPr>
            </w:pPr>
            <w:r w:rsidRPr="006D353E">
              <w:rPr>
                <w:szCs w:val="22"/>
              </w:rPr>
              <w:t>7</w:t>
            </w:r>
          </w:p>
        </w:tc>
        <w:tc>
          <w:tcPr>
            <w:tcW w:w="180" w:type="dxa"/>
          </w:tcPr>
          <w:p w14:paraId="02F3625A"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4E10C872" w14:textId="77777777" w:rsidR="00FD2F57" w:rsidRPr="006D353E" w:rsidRDefault="00FD2F57" w:rsidP="00734AC8">
            <w:pPr>
              <w:pStyle w:val="acctfourfigures"/>
              <w:spacing w:line="240" w:lineRule="atLeast"/>
              <w:ind w:right="11"/>
              <w:rPr>
                <w:szCs w:val="22"/>
              </w:rPr>
            </w:pPr>
            <w:r w:rsidRPr="006D353E">
              <w:rPr>
                <w:szCs w:val="22"/>
              </w:rPr>
              <w:t>3</w:t>
            </w:r>
          </w:p>
        </w:tc>
        <w:tc>
          <w:tcPr>
            <w:tcW w:w="180" w:type="dxa"/>
          </w:tcPr>
          <w:p w14:paraId="74E6AEA1"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50C658F0" w14:textId="77777777" w:rsidR="00FD2F57" w:rsidRPr="006D353E" w:rsidRDefault="00FD2F57" w:rsidP="00734AC8">
            <w:pPr>
              <w:pStyle w:val="acctfourfigures"/>
              <w:spacing w:line="240" w:lineRule="atLeast"/>
              <w:ind w:right="11"/>
              <w:rPr>
                <w:szCs w:val="28"/>
                <w:lang w:val="en-US" w:bidi="th-TH"/>
              </w:rPr>
            </w:pPr>
            <w:r w:rsidRPr="006D353E">
              <w:rPr>
                <w:szCs w:val="28"/>
                <w:lang w:val="en-US" w:bidi="th-TH"/>
              </w:rPr>
              <w:t>6</w:t>
            </w:r>
          </w:p>
        </w:tc>
      </w:tr>
      <w:tr w:rsidR="00FD2F57" w:rsidRPr="006D353E" w14:paraId="2C4A8F3B" w14:textId="77777777" w:rsidTr="00DC0030">
        <w:trPr>
          <w:cantSplit/>
        </w:trPr>
        <w:tc>
          <w:tcPr>
            <w:tcW w:w="3870" w:type="dxa"/>
          </w:tcPr>
          <w:p w14:paraId="3EE19370" w14:textId="77777777" w:rsidR="00FD2F57" w:rsidRPr="006D353E" w:rsidRDefault="00FD2F57" w:rsidP="00DC0030">
            <w:pPr>
              <w:spacing w:line="240" w:lineRule="atLeast"/>
              <w:rPr>
                <w:rFonts w:cs="Times New Roman"/>
                <w:szCs w:val="22"/>
              </w:rPr>
            </w:pPr>
          </w:p>
        </w:tc>
        <w:tc>
          <w:tcPr>
            <w:tcW w:w="900" w:type="dxa"/>
          </w:tcPr>
          <w:p w14:paraId="6EE20507" w14:textId="77777777" w:rsidR="00FD2F57" w:rsidRPr="006D353E" w:rsidRDefault="00FD2F57" w:rsidP="00DC0030">
            <w:pPr>
              <w:pStyle w:val="acctfourfigures"/>
              <w:tabs>
                <w:tab w:val="clear" w:pos="765"/>
                <w:tab w:val="decimal" w:pos="731"/>
              </w:tabs>
              <w:spacing w:line="240" w:lineRule="atLeast"/>
              <w:ind w:left="-79" w:right="-79"/>
              <w:jc w:val="center"/>
              <w:rPr>
                <w:i/>
                <w:iCs/>
                <w:szCs w:val="22"/>
              </w:rPr>
            </w:pPr>
          </w:p>
        </w:tc>
        <w:tc>
          <w:tcPr>
            <w:tcW w:w="990" w:type="dxa"/>
            <w:tcBorders>
              <w:bottom w:val="single" w:sz="4" w:space="0" w:color="auto"/>
            </w:tcBorders>
          </w:tcPr>
          <w:p w14:paraId="6FE7D979" w14:textId="77777777" w:rsidR="00FD2F57" w:rsidRPr="006D353E" w:rsidRDefault="00FD2F57" w:rsidP="00734AC8">
            <w:pPr>
              <w:pStyle w:val="acctfourfigures"/>
              <w:spacing w:line="240" w:lineRule="atLeast"/>
              <w:ind w:right="11"/>
              <w:rPr>
                <w:b/>
                <w:bCs/>
                <w:szCs w:val="22"/>
              </w:rPr>
            </w:pPr>
            <w:r w:rsidRPr="006D353E">
              <w:rPr>
                <w:b/>
                <w:bCs/>
                <w:szCs w:val="22"/>
              </w:rPr>
              <w:t>23</w:t>
            </w:r>
            <w:r w:rsidR="00734AC8" w:rsidRPr="006D353E">
              <w:rPr>
                <w:b/>
                <w:bCs/>
                <w:szCs w:val="22"/>
              </w:rPr>
              <w:t>8</w:t>
            </w:r>
          </w:p>
        </w:tc>
        <w:tc>
          <w:tcPr>
            <w:tcW w:w="180" w:type="dxa"/>
          </w:tcPr>
          <w:p w14:paraId="2C8EE195"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0070D6E4" w14:textId="33718234" w:rsidR="00FD2F57" w:rsidRPr="006D353E" w:rsidRDefault="00FD2F57" w:rsidP="00734AC8">
            <w:pPr>
              <w:pStyle w:val="acctfourfigures"/>
              <w:spacing w:line="240" w:lineRule="atLeast"/>
              <w:ind w:right="11"/>
              <w:rPr>
                <w:b/>
                <w:bCs/>
                <w:szCs w:val="22"/>
              </w:rPr>
            </w:pPr>
            <w:r w:rsidRPr="006D353E">
              <w:rPr>
                <w:b/>
                <w:bCs/>
                <w:szCs w:val="22"/>
              </w:rPr>
              <w:t>3</w:t>
            </w:r>
            <w:r w:rsidR="008929D7" w:rsidRPr="006D353E">
              <w:rPr>
                <w:b/>
                <w:bCs/>
                <w:szCs w:val="22"/>
              </w:rPr>
              <w:t>13</w:t>
            </w:r>
          </w:p>
        </w:tc>
        <w:tc>
          <w:tcPr>
            <w:tcW w:w="180" w:type="dxa"/>
          </w:tcPr>
          <w:p w14:paraId="03F0A06E"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414746E5" w14:textId="77777777" w:rsidR="00FD2F57" w:rsidRPr="006D353E" w:rsidRDefault="00FD2F57" w:rsidP="00734AC8">
            <w:pPr>
              <w:pStyle w:val="acctfourfigures"/>
              <w:spacing w:line="240" w:lineRule="atLeast"/>
              <w:ind w:right="11"/>
              <w:rPr>
                <w:b/>
                <w:bCs/>
                <w:szCs w:val="22"/>
              </w:rPr>
            </w:pPr>
            <w:r w:rsidRPr="006D353E">
              <w:rPr>
                <w:b/>
                <w:bCs/>
                <w:szCs w:val="22"/>
              </w:rPr>
              <w:t>3</w:t>
            </w:r>
            <w:r w:rsidR="00734AC8" w:rsidRPr="006D353E">
              <w:rPr>
                <w:b/>
                <w:bCs/>
                <w:szCs w:val="22"/>
              </w:rPr>
              <w:t>4</w:t>
            </w:r>
          </w:p>
        </w:tc>
        <w:tc>
          <w:tcPr>
            <w:tcW w:w="180" w:type="dxa"/>
          </w:tcPr>
          <w:p w14:paraId="6677A799" w14:textId="77777777" w:rsidR="00FD2F57" w:rsidRPr="006D353E" w:rsidRDefault="00FD2F57" w:rsidP="00DC0030">
            <w:pPr>
              <w:pStyle w:val="acctfourfigures"/>
              <w:spacing w:line="240" w:lineRule="atLeast"/>
              <w:rPr>
                <w:szCs w:val="22"/>
              </w:rPr>
            </w:pPr>
          </w:p>
        </w:tc>
        <w:tc>
          <w:tcPr>
            <w:tcW w:w="990" w:type="dxa"/>
            <w:tcBorders>
              <w:bottom w:val="single" w:sz="4" w:space="0" w:color="auto"/>
            </w:tcBorders>
          </w:tcPr>
          <w:p w14:paraId="17658275" w14:textId="77777777" w:rsidR="00FD2F57" w:rsidRPr="006D353E" w:rsidRDefault="00FD2F57" w:rsidP="00734AC8">
            <w:pPr>
              <w:pStyle w:val="acctfourfigures"/>
              <w:spacing w:line="240" w:lineRule="atLeast"/>
              <w:ind w:right="11"/>
              <w:rPr>
                <w:b/>
                <w:bCs/>
                <w:szCs w:val="22"/>
              </w:rPr>
            </w:pPr>
            <w:r w:rsidRPr="006D353E">
              <w:rPr>
                <w:b/>
                <w:bCs/>
                <w:szCs w:val="22"/>
              </w:rPr>
              <w:t>26</w:t>
            </w:r>
          </w:p>
        </w:tc>
      </w:tr>
      <w:tr w:rsidR="00FD2F57" w:rsidRPr="006D353E" w14:paraId="49CB1ADB" w14:textId="77777777" w:rsidTr="00DC0030">
        <w:trPr>
          <w:cantSplit/>
        </w:trPr>
        <w:tc>
          <w:tcPr>
            <w:tcW w:w="3870" w:type="dxa"/>
          </w:tcPr>
          <w:p w14:paraId="4365A446" w14:textId="77777777" w:rsidR="00FD2F57" w:rsidRPr="006D353E" w:rsidRDefault="00FD2F57" w:rsidP="00DC0030">
            <w:pPr>
              <w:spacing w:line="240" w:lineRule="atLeast"/>
              <w:rPr>
                <w:rFonts w:cs="Times New Roman"/>
                <w:szCs w:val="22"/>
              </w:rPr>
            </w:pPr>
          </w:p>
        </w:tc>
        <w:tc>
          <w:tcPr>
            <w:tcW w:w="900" w:type="dxa"/>
          </w:tcPr>
          <w:p w14:paraId="2D5BE31A" w14:textId="77777777" w:rsidR="00FD2F57" w:rsidRPr="006D353E" w:rsidRDefault="00FD2F57" w:rsidP="00DC0030">
            <w:pPr>
              <w:spacing w:line="240" w:lineRule="atLeast"/>
              <w:rPr>
                <w:rFonts w:cs="Times New Roman"/>
                <w:szCs w:val="22"/>
              </w:rPr>
            </w:pPr>
          </w:p>
        </w:tc>
        <w:tc>
          <w:tcPr>
            <w:tcW w:w="990" w:type="dxa"/>
            <w:tcBorders>
              <w:top w:val="single" w:sz="4" w:space="0" w:color="auto"/>
            </w:tcBorders>
          </w:tcPr>
          <w:p w14:paraId="392435D6" w14:textId="77777777" w:rsidR="00FD2F57" w:rsidRPr="006D353E" w:rsidRDefault="00FD2F57" w:rsidP="00DC0030">
            <w:pPr>
              <w:tabs>
                <w:tab w:val="decimal" w:pos="742"/>
              </w:tabs>
              <w:spacing w:line="240" w:lineRule="atLeast"/>
              <w:rPr>
                <w:rFonts w:cs="Times New Roman"/>
                <w:szCs w:val="22"/>
              </w:rPr>
            </w:pPr>
          </w:p>
        </w:tc>
        <w:tc>
          <w:tcPr>
            <w:tcW w:w="180" w:type="dxa"/>
          </w:tcPr>
          <w:p w14:paraId="3D3220F8" w14:textId="77777777" w:rsidR="00FD2F57" w:rsidRPr="006D353E" w:rsidRDefault="00FD2F57" w:rsidP="00DC0030">
            <w:pPr>
              <w:spacing w:line="240" w:lineRule="atLeast"/>
              <w:rPr>
                <w:rFonts w:cs="Times New Roman"/>
                <w:szCs w:val="22"/>
              </w:rPr>
            </w:pPr>
          </w:p>
        </w:tc>
        <w:tc>
          <w:tcPr>
            <w:tcW w:w="990" w:type="dxa"/>
          </w:tcPr>
          <w:p w14:paraId="472795D9" w14:textId="77777777" w:rsidR="00FD2F57" w:rsidRPr="006D353E" w:rsidRDefault="00FD2F57" w:rsidP="00DC0030">
            <w:pPr>
              <w:tabs>
                <w:tab w:val="decimal" w:pos="742"/>
              </w:tabs>
              <w:spacing w:line="240" w:lineRule="atLeast"/>
              <w:rPr>
                <w:rFonts w:cs="Times New Roman"/>
                <w:szCs w:val="22"/>
              </w:rPr>
            </w:pPr>
          </w:p>
        </w:tc>
        <w:tc>
          <w:tcPr>
            <w:tcW w:w="180" w:type="dxa"/>
          </w:tcPr>
          <w:p w14:paraId="54AC71CF" w14:textId="77777777" w:rsidR="00FD2F57" w:rsidRPr="006D353E" w:rsidRDefault="00FD2F57" w:rsidP="00DC0030">
            <w:pPr>
              <w:spacing w:line="240" w:lineRule="atLeast"/>
              <w:rPr>
                <w:rFonts w:cs="Times New Roman"/>
                <w:szCs w:val="22"/>
              </w:rPr>
            </w:pPr>
          </w:p>
        </w:tc>
        <w:tc>
          <w:tcPr>
            <w:tcW w:w="990" w:type="dxa"/>
          </w:tcPr>
          <w:p w14:paraId="7696F314" w14:textId="77777777" w:rsidR="00FD2F57" w:rsidRPr="006D353E" w:rsidRDefault="00FD2F57" w:rsidP="00DC0030">
            <w:pPr>
              <w:tabs>
                <w:tab w:val="decimal" w:pos="742"/>
              </w:tabs>
              <w:spacing w:line="240" w:lineRule="atLeast"/>
              <w:rPr>
                <w:rFonts w:cs="Times New Roman"/>
                <w:szCs w:val="22"/>
              </w:rPr>
            </w:pPr>
          </w:p>
        </w:tc>
        <w:tc>
          <w:tcPr>
            <w:tcW w:w="180" w:type="dxa"/>
          </w:tcPr>
          <w:p w14:paraId="17F84127" w14:textId="77777777" w:rsidR="00FD2F57" w:rsidRPr="006D353E" w:rsidRDefault="00FD2F57" w:rsidP="00DC0030">
            <w:pPr>
              <w:spacing w:line="240" w:lineRule="atLeast"/>
              <w:rPr>
                <w:rFonts w:cs="Times New Roman"/>
                <w:szCs w:val="22"/>
              </w:rPr>
            </w:pPr>
          </w:p>
        </w:tc>
        <w:tc>
          <w:tcPr>
            <w:tcW w:w="990" w:type="dxa"/>
          </w:tcPr>
          <w:p w14:paraId="29E82473" w14:textId="77777777" w:rsidR="00FD2F57" w:rsidRPr="006D353E" w:rsidRDefault="00FD2F57" w:rsidP="00DC0030">
            <w:pPr>
              <w:tabs>
                <w:tab w:val="decimal" w:pos="742"/>
              </w:tabs>
              <w:spacing w:line="240" w:lineRule="atLeast"/>
              <w:rPr>
                <w:rFonts w:cs="Times New Roman"/>
                <w:szCs w:val="22"/>
              </w:rPr>
            </w:pPr>
          </w:p>
        </w:tc>
      </w:tr>
      <w:tr w:rsidR="00FD2F57" w:rsidRPr="006D353E" w14:paraId="76CA982B" w14:textId="77777777" w:rsidTr="00DC0030">
        <w:trPr>
          <w:cantSplit/>
        </w:trPr>
        <w:tc>
          <w:tcPr>
            <w:tcW w:w="3870" w:type="dxa"/>
          </w:tcPr>
          <w:p w14:paraId="0FD21D8D" w14:textId="77777777" w:rsidR="00FD2F57" w:rsidRPr="006D353E" w:rsidRDefault="00FD2F57" w:rsidP="00DC0030">
            <w:pPr>
              <w:spacing w:line="240" w:lineRule="atLeast"/>
              <w:rPr>
                <w:rFonts w:cs="Times New Roman"/>
                <w:b/>
                <w:bCs/>
                <w:szCs w:val="22"/>
              </w:rPr>
            </w:pPr>
            <w:r w:rsidRPr="006D353E">
              <w:rPr>
                <w:rFonts w:cs="Times New Roman"/>
                <w:b/>
                <w:bCs/>
                <w:szCs w:val="22"/>
              </w:rPr>
              <w:t>Total</w:t>
            </w:r>
          </w:p>
        </w:tc>
        <w:tc>
          <w:tcPr>
            <w:tcW w:w="900" w:type="dxa"/>
          </w:tcPr>
          <w:p w14:paraId="0AC46379" w14:textId="77777777" w:rsidR="00FD2F57" w:rsidRPr="006D353E" w:rsidRDefault="00FD2F57" w:rsidP="00DC0030">
            <w:pPr>
              <w:pStyle w:val="acctfourfigures"/>
              <w:tabs>
                <w:tab w:val="clear" w:pos="765"/>
                <w:tab w:val="decimal" w:pos="731"/>
              </w:tabs>
              <w:spacing w:line="240" w:lineRule="atLeast"/>
              <w:ind w:left="-79" w:right="-79"/>
              <w:jc w:val="center"/>
              <w:rPr>
                <w:b/>
                <w:bCs/>
                <w:i/>
                <w:iCs/>
                <w:szCs w:val="22"/>
              </w:rPr>
            </w:pPr>
          </w:p>
        </w:tc>
        <w:tc>
          <w:tcPr>
            <w:tcW w:w="990" w:type="dxa"/>
          </w:tcPr>
          <w:p w14:paraId="2B28C3BE" w14:textId="77777777" w:rsidR="00FD2F57" w:rsidRPr="006D353E" w:rsidRDefault="00FD2F57" w:rsidP="00734AC8">
            <w:pPr>
              <w:pStyle w:val="acctfourfigures"/>
              <w:spacing w:line="240" w:lineRule="atLeast"/>
              <w:ind w:right="11"/>
              <w:rPr>
                <w:b/>
                <w:bCs/>
                <w:szCs w:val="22"/>
              </w:rPr>
            </w:pPr>
            <w:r w:rsidRPr="006D353E">
              <w:rPr>
                <w:b/>
                <w:bCs/>
                <w:szCs w:val="22"/>
              </w:rPr>
              <w:t>264</w:t>
            </w:r>
          </w:p>
        </w:tc>
        <w:tc>
          <w:tcPr>
            <w:tcW w:w="180" w:type="dxa"/>
          </w:tcPr>
          <w:p w14:paraId="55EA1EFF" w14:textId="77777777" w:rsidR="00FD2F57" w:rsidRPr="006D353E" w:rsidRDefault="00FD2F57" w:rsidP="00DC0030">
            <w:pPr>
              <w:pStyle w:val="acctfourfigures"/>
              <w:spacing w:line="240" w:lineRule="atLeast"/>
              <w:rPr>
                <w:szCs w:val="22"/>
              </w:rPr>
            </w:pPr>
          </w:p>
        </w:tc>
        <w:tc>
          <w:tcPr>
            <w:tcW w:w="990" w:type="dxa"/>
          </w:tcPr>
          <w:p w14:paraId="11B407B6" w14:textId="77777777" w:rsidR="00FD2F57" w:rsidRPr="006D353E" w:rsidRDefault="00FD2F57" w:rsidP="00734AC8">
            <w:pPr>
              <w:pStyle w:val="acctfourfigures"/>
              <w:spacing w:line="240" w:lineRule="atLeast"/>
              <w:ind w:right="11"/>
              <w:rPr>
                <w:b/>
                <w:bCs/>
                <w:szCs w:val="22"/>
              </w:rPr>
            </w:pPr>
            <w:r w:rsidRPr="006D353E">
              <w:rPr>
                <w:b/>
                <w:bCs/>
                <w:szCs w:val="22"/>
              </w:rPr>
              <w:t>339</w:t>
            </w:r>
          </w:p>
        </w:tc>
        <w:tc>
          <w:tcPr>
            <w:tcW w:w="180" w:type="dxa"/>
          </w:tcPr>
          <w:p w14:paraId="42989A3F" w14:textId="77777777" w:rsidR="00FD2F57" w:rsidRPr="006D353E" w:rsidRDefault="00FD2F57" w:rsidP="00DC0030">
            <w:pPr>
              <w:pStyle w:val="acctfourfigures"/>
              <w:spacing w:line="240" w:lineRule="atLeast"/>
              <w:rPr>
                <w:szCs w:val="22"/>
              </w:rPr>
            </w:pPr>
          </w:p>
        </w:tc>
        <w:tc>
          <w:tcPr>
            <w:tcW w:w="990" w:type="dxa"/>
          </w:tcPr>
          <w:p w14:paraId="73624783" w14:textId="77777777" w:rsidR="00FD2F57" w:rsidRPr="006D353E" w:rsidRDefault="00FD2F57" w:rsidP="00734AC8">
            <w:pPr>
              <w:pStyle w:val="acctfourfigures"/>
              <w:spacing w:line="240" w:lineRule="atLeast"/>
              <w:ind w:right="11"/>
              <w:rPr>
                <w:b/>
                <w:bCs/>
                <w:szCs w:val="22"/>
              </w:rPr>
            </w:pPr>
            <w:r w:rsidRPr="006D353E">
              <w:rPr>
                <w:b/>
                <w:bCs/>
                <w:szCs w:val="22"/>
              </w:rPr>
              <w:t>3</w:t>
            </w:r>
            <w:r w:rsidR="00734AC8" w:rsidRPr="006D353E">
              <w:rPr>
                <w:b/>
                <w:bCs/>
                <w:szCs w:val="22"/>
              </w:rPr>
              <w:t>7</w:t>
            </w:r>
          </w:p>
        </w:tc>
        <w:tc>
          <w:tcPr>
            <w:tcW w:w="180" w:type="dxa"/>
          </w:tcPr>
          <w:p w14:paraId="1C5E6A9F" w14:textId="77777777" w:rsidR="00FD2F57" w:rsidRPr="006D353E" w:rsidRDefault="00FD2F57" w:rsidP="00DC0030">
            <w:pPr>
              <w:pStyle w:val="acctfourfigures"/>
              <w:spacing w:line="240" w:lineRule="atLeast"/>
              <w:rPr>
                <w:szCs w:val="22"/>
              </w:rPr>
            </w:pPr>
          </w:p>
        </w:tc>
        <w:tc>
          <w:tcPr>
            <w:tcW w:w="990" w:type="dxa"/>
          </w:tcPr>
          <w:p w14:paraId="6D2D1D51" w14:textId="77777777" w:rsidR="00FD2F57" w:rsidRPr="006D353E" w:rsidRDefault="00FD2F57" w:rsidP="00734AC8">
            <w:pPr>
              <w:pStyle w:val="acctfourfigures"/>
              <w:spacing w:line="240" w:lineRule="atLeast"/>
              <w:ind w:right="11"/>
              <w:rPr>
                <w:b/>
                <w:bCs/>
                <w:szCs w:val="22"/>
              </w:rPr>
            </w:pPr>
            <w:r w:rsidRPr="006D353E">
              <w:rPr>
                <w:b/>
                <w:bCs/>
                <w:szCs w:val="22"/>
              </w:rPr>
              <w:t>3</w:t>
            </w:r>
            <w:r w:rsidR="00734AC8" w:rsidRPr="006D353E">
              <w:rPr>
                <w:b/>
                <w:bCs/>
                <w:szCs w:val="22"/>
              </w:rPr>
              <w:t>7</w:t>
            </w:r>
          </w:p>
        </w:tc>
      </w:tr>
      <w:tr w:rsidR="00FD2F57" w:rsidRPr="006D353E" w14:paraId="00A3A21A" w14:textId="77777777" w:rsidTr="00DC0030">
        <w:trPr>
          <w:cantSplit/>
        </w:trPr>
        <w:tc>
          <w:tcPr>
            <w:tcW w:w="4770" w:type="dxa"/>
            <w:gridSpan w:val="2"/>
          </w:tcPr>
          <w:p w14:paraId="553CB19D" w14:textId="77777777" w:rsidR="00FD2F57" w:rsidRPr="006D353E" w:rsidRDefault="00FD2F57" w:rsidP="00DC0030">
            <w:pPr>
              <w:pStyle w:val="acctfourfigures"/>
              <w:tabs>
                <w:tab w:val="clear" w:pos="765"/>
              </w:tabs>
              <w:spacing w:line="240" w:lineRule="atLeast"/>
              <w:ind w:right="-79"/>
              <w:rPr>
                <w:i/>
                <w:iCs/>
                <w:szCs w:val="22"/>
                <w:lang w:val="en-US" w:bidi="th-TH"/>
              </w:rPr>
            </w:pPr>
            <w:r w:rsidRPr="006D353E">
              <w:rPr>
                <w:i/>
                <w:iCs/>
                <w:szCs w:val="22"/>
              </w:rPr>
              <w:t>Less</w:t>
            </w:r>
            <w:r w:rsidRPr="006D353E">
              <w:rPr>
                <w:szCs w:val="22"/>
              </w:rPr>
              <w:t xml:space="preserve"> allowance for doubtful accounts</w:t>
            </w:r>
            <w:r w:rsidRPr="00CB194B">
              <w:rPr>
                <w:szCs w:val="22"/>
                <w:cs/>
                <w:lang w:bidi="th-TH"/>
              </w:rPr>
              <w:t xml:space="preserve"> </w:t>
            </w:r>
          </w:p>
        </w:tc>
        <w:tc>
          <w:tcPr>
            <w:tcW w:w="990" w:type="dxa"/>
            <w:tcBorders>
              <w:bottom w:val="single" w:sz="4" w:space="0" w:color="auto"/>
            </w:tcBorders>
          </w:tcPr>
          <w:p w14:paraId="1476C7F4" w14:textId="2FCC0C9C" w:rsidR="00FD2F57" w:rsidRPr="006D353E" w:rsidRDefault="003E3A3D" w:rsidP="00CB194B">
            <w:pPr>
              <w:pStyle w:val="acctfourfigures"/>
              <w:tabs>
                <w:tab w:val="clear" w:pos="765"/>
                <w:tab w:val="decimal" w:pos="822"/>
              </w:tabs>
              <w:spacing w:line="240" w:lineRule="atLeast"/>
              <w:ind w:right="11"/>
              <w:rPr>
                <w:szCs w:val="22"/>
              </w:rPr>
            </w:pPr>
            <w:r w:rsidRPr="00CB194B">
              <w:rPr>
                <w:szCs w:val="22"/>
                <w:cs/>
                <w:lang w:bidi="th-TH"/>
              </w:rPr>
              <w:t>(</w:t>
            </w:r>
            <w:r w:rsidR="00FD2F57" w:rsidRPr="006D353E">
              <w:rPr>
                <w:szCs w:val="22"/>
              </w:rPr>
              <w:t>8</w:t>
            </w:r>
            <w:r w:rsidRPr="00CB194B">
              <w:rPr>
                <w:szCs w:val="22"/>
                <w:cs/>
                <w:lang w:bidi="th-TH"/>
              </w:rPr>
              <w:t>)</w:t>
            </w:r>
          </w:p>
        </w:tc>
        <w:tc>
          <w:tcPr>
            <w:tcW w:w="180" w:type="dxa"/>
          </w:tcPr>
          <w:p w14:paraId="2BE18F0B" w14:textId="77777777" w:rsidR="00FD2F57" w:rsidRPr="006D353E" w:rsidRDefault="00FD2F57" w:rsidP="00DC0030">
            <w:pPr>
              <w:pStyle w:val="acctfourfigures"/>
              <w:spacing w:line="240" w:lineRule="atLeast"/>
              <w:rPr>
                <w:szCs w:val="22"/>
                <w:lang w:val="en-US"/>
              </w:rPr>
            </w:pPr>
          </w:p>
        </w:tc>
        <w:tc>
          <w:tcPr>
            <w:tcW w:w="990" w:type="dxa"/>
            <w:tcBorders>
              <w:bottom w:val="single" w:sz="4" w:space="0" w:color="auto"/>
            </w:tcBorders>
          </w:tcPr>
          <w:p w14:paraId="073963B4" w14:textId="74CC55BB" w:rsidR="00FD2F57" w:rsidRPr="006D353E" w:rsidRDefault="003E3A3D" w:rsidP="00CB194B">
            <w:pPr>
              <w:pStyle w:val="acctfourfigures"/>
              <w:tabs>
                <w:tab w:val="clear" w:pos="765"/>
                <w:tab w:val="decimal" w:pos="823"/>
              </w:tabs>
              <w:spacing w:line="240" w:lineRule="atLeast"/>
              <w:ind w:right="11"/>
              <w:rPr>
                <w:szCs w:val="22"/>
              </w:rPr>
            </w:pPr>
            <w:r w:rsidRPr="00CB194B">
              <w:rPr>
                <w:szCs w:val="22"/>
                <w:cs/>
                <w:lang w:val="en-US" w:bidi="th-TH"/>
              </w:rPr>
              <w:t>(</w:t>
            </w:r>
            <w:r w:rsidR="00FD2F57" w:rsidRPr="006D353E">
              <w:rPr>
                <w:szCs w:val="22"/>
              </w:rPr>
              <w:t>40</w:t>
            </w:r>
            <w:r w:rsidRPr="00CB194B">
              <w:rPr>
                <w:szCs w:val="22"/>
                <w:cs/>
                <w:lang w:bidi="th-TH"/>
              </w:rPr>
              <w:t>)</w:t>
            </w:r>
          </w:p>
        </w:tc>
        <w:tc>
          <w:tcPr>
            <w:tcW w:w="180" w:type="dxa"/>
          </w:tcPr>
          <w:p w14:paraId="3FB2A78A" w14:textId="77777777" w:rsidR="00FD2F57" w:rsidRPr="006D353E" w:rsidRDefault="00FD2F57" w:rsidP="00DC0030">
            <w:pPr>
              <w:pStyle w:val="acctfourfigures"/>
              <w:spacing w:line="240" w:lineRule="atLeast"/>
              <w:rPr>
                <w:szCs w:val="22"/>
                <w:lang w:val="en-US"/>
              </w:rPr>
            </w:pPr>
          </w:p>
        </w:tc>
        <w:tc>
          <w:tcPr>
            <w:tcW w:w="990" w:type="dxa"/>
            <w:tcBorders>
              <w:bottom w:val="single" w:sz="4" w:space="0" w:color="auto"/>
            </w:tcBorders>
          </w:tcPr>
          <w:p w14:paraId="43D226FC" w14:textId="05EB2B0F" w:rsidR="00FD2F57" w:rsidRPr="006D353E" w:rsidRDefault="003E3A3D" w:rsidP="00CB194B">
            <w:pPr>
              <w:pStyle w:val="acctfourfigures"/>
              <w:tabs>
                <w:tab w:val="clear" w:pos="765"/>
                <w:tab w:val="decimal" w:pos="824"/>
              </w:tabs>
              <w:spacing w:line="240" w:lineRule="atLeast"/>
              <w:ind w:right="11"/>
              <w:rPr>
                <w:szCs w:val="22"/>
              </w:rPr>
            </w:pPr>
            <w:r w:rsidRPr="00CB194B">
              <w:rPr>
                <w:szCs w:val="22"/>
                <w:cs/>
                <w:lang w:bidi="th-TH"/>
              </w:rPr>
              <w:t>(</w:t>
            </w:r>
            <w:r w:rsidR="00734AC8" w:rsidRPr="006D353E">
              <w:rPr>
                <w:szCs w:val="22"/>
                <w:lang w:val="en-US" w:bidi="th-TH"/>
              </w:rPr>
              <w:t>1</w:t>
            </w:r>
            <w:r w:rsidRPr="00CB194B">
              <w:rPr>
                <w:szCs w:val="22"/>
                <w:cs/>
                <w:lang w:bidi="th-TH"/>
              </w:rPr>
              <w:t>)</w:t>
            </w:r>
          </w:p>
        </w:tc>
        <w:tc>
          <w:tcPr>
            <w:tcW w:w="180" w:type="dxa"/>
          </w:tcPr>
          <w:p w14:paraId="702E60D2" w14:textId="77777777" w:rsidR="00FD2F57" w:rsidRPr="006D353E" w:rsidRDefault="00FD2F57" w:rsidP="00DC0030">
            <w:pPr>
              <w:pStyle w:val="acctfourfigures"/>
              <w:spacing w:line="240" w:lineRule="atLeast"/>
              <w:rPr>
                <w:szCs w:val="22"/>
                <w:lang w:val="en-US"/>
              </w:rPr>
            </w:pPr>
          </w:p>
        </w:tc>
        <w:tc>
          <w:tcPr>
            <w:tcW w:w="990" w:type="dxa"/>
            <w:tcBorders>
              <w:bottom w:val="single" w:sz="4" w:space="0" w:color="auto"/>
            </w:tcBorders>
          </w:tcPr>
          <w:p w14:paraId="3E4538DF" w14:textId="7F36368E" w:rsidR="00FD2F57" w:rsidRPr="006D353E" w:rsidRDefault="003E3A3D" w:rsidP="00CB194B">
            <w:pPr>
              <w:pStyle w:val="acctfourfigures"/>
              <w:tabs>
                <w:tab w:val="clear" w:pos="765"/>
                <w:tab w:val="decimal" w:pos="825"/>
              </w:tabs>
              <w:spacing w:line="240" w:lineRule="atLeast"/>
              <w:ind w:right="11"/>
              <w:rPr>
                <w:szCs w:val="22"/>
                <w:lang w:val="en-US"/>
              </w:rPr>
            </w:pPr>
            <w:r w:rsidRPr="00CB194B">
              <w:rPr>
                <w:szCs w:val="22"/>
                <w:cs/>
                <w:lang w:val="en-US" w:bidi="th-TH"/>
              </w:rPr>
              <w:t>(</w:t>
            </w:r>
            <w:r w:rsidR="00734AC8" w:rsidRPr="006D353E">
              <w:rPr>
                <w:szCs w:val="28"/>
                <w:lang w:val="en-US" w:bidi="th-TH"/>
              </w:rPr>
              <w:t>1</w:t>
            </w:r>
            <w:r w:rsidRPr="00CB194B">
              <w:rPr>
                <w:szCs w:val="22"/>
                <w:cs/>
                <w:lang w:val="en-US" w:bidi="th-TH"/>
              </w:rPr>
              <w:t>)</w:t>
            </w:r>
          </w:p>
        </w:tc>
      </w:tr>
      <w:tr w:rsidR="00FD2F57" w:rsidRPr="006D353E" w14:paraId="624A4919" w14:textId="77777777" w:rsidTr="00CB194B">
        <w:trPr>
          <w:cantSplit/>
          <w:trHeight w:val="271"/>
        </w:trPr>
        <w:tc>
          <w:tcPr>
            <w:tcW w:w="3870" w:type="dxa"/>
            <w:vAlign w:val="bottom"/>
          </w:tcPr>
          <w:p w14:paraId="208E5FD1" w14:textId="77777777" w:rsidR="00FD2F57" w:rsidRPr="006D353E" w:rsidRDefault="00FD2F57">
            <w:pPr>
              <w:spacing w:line="240" w:lineRule="atLeast"/>
              <w:rPr>
                <w:rFonts w:cs="Times New Roman"/>
                <w:b/>
                <w:bCs/>
                <w:szCs w:val="22"/>
              </w:rPr>
            </w:pPr>
            <w:r w:rsidRPr="006D353E">
              <w:rPr>
                <w:rFonts w:cs="Times New Roman"/>
                <w:b/>
                <w:bCs/>
                <w:szCs w:val="22"/>
              </w:rPr>
              <w:t>Net</w:t>
            </w:r>
          </w:p>
        </w:tc>
        <w:tc>
          <w:tcPr>
            <w:tcW w:w="900" w:type="dxa"/>
            <w:vAlign w:val="bottom"/>
          </w:tcPr>
          <w:p w14:paraId="10FE9A64" w14:textId="77777777" w:rsidR="00FD2F57" w:rsidRPr="006D353E" w:rsidRDefault="00FD2F57" w:rsidP="00CB194B">
            <w:pPr>
              <w:pStyle w:val="acctfourfigures"/>
              <w:tabs>
                <w:tab w:val="clear" w:pos="765"/>
                <w:tab w:val="decimal" w:pos="731"/>
              </w:tabs>
              <w:spacing w:line="240" w:lineRule="atLeast"/>
              <w:ind w:left="-79" w:right="-79"/>
              <w:rPr>
                <w:b/>
                <w:bCs/>
                <w:i/>
                <w:iCs/>
                <w:szCs w:val="22"/>
              </w:rPr>
            </w:pPr>
          </w:p>
        </w:tc>
        <w:tc>
          <w:tcPr>
            <w:tcW w:w="990" w:type="dxa"/>
            <w:tcBorders>
              <w:top w:val="single" w:sz="4" w:space="0" w:color="auto"/>
              <w:bottom w:val="double" w:sz="4" w:space="0" w:color="auto"/>
            </w:tcBorders>
            <w:vAlign w:val="bottom"/>
          </w:tcPr>
          <w:p w14:paraId="1275958E" w14:textId="77777777" w:rsidR="00FD2F57" w:rsidRPr="006D353E" w:rsidRDefault="00FD2F57">
            <w:pPr>
              <w:pStyle w:val="acctfourfigures"/>
              <w:spacing w:line="240" w:lineRule="atLeast"/>
              <w:ind w:right="11"/>
              <w:rPr>
                <w:b/>
                <w:bCs/>
                <w:szCs w:val="22"/>
              </w:rPr>
            </w:pPr>
            <w:r w:rsidRPr="006D353E">
              <w:rPr>
                <w:b/>
                <w:bCs/>
                <w:szCs w:val="22"/>
              </w:rPr>
              <w:t>256</w:t>
            </w:r>
          </w:p>
        </w:tc>
        <w:tc>
          <w:tcPr>
            <w:tcW w:w="180" w:type="dxa"/>
            <w:vAlign w:val="bottom"/>
          </w:tcPr>
          <w:p w14:paraId="43F732A7" w14:textId="77777777" w:rsidR="00FD2F57" w:rsidRPr="006D353E" w:rsidRDefault="00FD2F57">
            <w:pPr>
              <w:pStyle w:val="acctfourfigures"/>
              <w:spacing w:line="240" w:lineRule="atLeast"/>
              <w:rPr>
                <w:szCs w:val="22"/>
                <w:lang w:val="en-US"/>
              </w:rPr>
            </w:pPr>
          </w:p>
        </w:tc>
        <w:tc>
          <w:tcPr>
            <w:tcW w:w="990" w:type="dxa"/>
            <w:tcBorders>
              <w:top w:val="single" w:sz="4" w:space="0" w:color="auto"/>
              <w:bottom w:val="double" w:sz="4" w:space="0" w:color="auto"/>
            </w:tcBorders>
            <w:vAlign w:val="bottom"/>
          </w:tcPr>
          <w:p w14:paraId="7D5F0C7D" w14:textId="77777777" w:rsidR="00FD2F57" w:rsidRPr="006D353E" w:rsidRDefault="00FD2F57">
            <w:pPr>
              <w:pStyle w:val="acctfourfigures"/>
              <w:spacing w:line="240" w:lineRule="atLeast"/>
              <w:ind w:right="11"/>
              <w:rPr>
                <w:b/>
                <w:bCs/>
                <w:szCs w:val="22"/>
              </w:rPr>
            </w:pPr>
            <w:r w:rsidRPr="006D353E">
              <w:rPr>
                <w:b/>
                <w:bCs/>
                <w:szCs w:val="22"/>
              </w:rPr>
              <w:t>299</w:t>
            </w:r>
          </w:p>
        </w:tc>
        <w:tc>
          <w:tcPr>
            <w:tcW w:w="180" w:type="dxa"/>
            <w:vAlign w:val="bottom"/>
          </w:tcPr>
          <w:p w14:paraId="426F1B6F" w14:textId="77777777" w:rsidR="00FD2F57" w:rsidRPr="006D353E" w:rsidRDefault="00FD2F57">
            <w:pPr>
              <w:pStyle w:val="acctfourfigures"/>
              <w:spacing w:line="240" w:lineRule="atLeast"/>
              <w:rPr>
                <w:szCs w:val="22"/>
              </w:rPr>
            </w:pPr>
          </w:p>
        </w:tc>
        <w:tc>
          <w:tcPr>
            <w:tcW w:w="990" w:type="dxa"/>
            <w:tcBorders>
              <w:top w:val="single" w:sz="4" w:space="0" w:color="auto"/>
              <w:bottom w:val="double" w:sz="4" w:space="0" w:color="auto"/>
            </w:tcBorders>
            <w:vAlign w:val="bottom"/>
          </w:tcPr>
          <w:p w14:paraId="3B7C4D43" w14:textId="77777777" w:rsidR="00FD2F57" w:rsidRPr="006D353E" w:rsidRDefault="00FD2F57">
            <w:pPr>
              <w:pStyle w:val="acctfourfigures"/>
              <w:spacing w:line="240" w:lineRule="atLeast"/>
              <w:ind w:right="11"/>
              <w:rPr>
                <w:b/>
                <w:bCs/>
                <w:szCs w:val="22"/>
              </w:rPr>
            </w:pPr>
            <w:r w:rsidRPr="006D353E">
              <w:rPr>
                <w:b/>
                <w:bCs/>
                <w:szCs w:val="22"/>
              </w:rPr>
              <w:t>3</w:t>
            </w:r>
            <w:r w:rsidR="00734AC8" w:rsidRPr="006D353E">
              <w:rPr>
                <w:b/>
                <w:bCs/>
                <w:szCs w:val="22"/>
              </w:rPr>
              <w:t>6</w:t>
            </w:r>
          </w:p>
        </w:tc>
        <w:tc>
          <w:tcPr>
            <w:tcW w:w="180" w:type="dxa"/>
            <w:vAlign w:val="bottom"/>
          </w:tcPr>
          <w:p w14:paraId="2AACD84F" w14:textId="77777777" w:rsidR="00FD2F57" w:rsidRPr="006D353E" w:rsidRDefault="00FD2F57">
            <w:pPr>
              <w:pStyle w:val="acctfourfigures"/>
              <w:spacing w:line="240" w:lineRule="atLeast"/>
              <w:rPr>
                <w:szCs w:val="22"/>
              </w:rPr>
            </w:pPr>
          </w:p>
        </w:tc>
        <w:tc>
          <w:tcPr>
            <w:tcW w:w="990" w:type="dxa"/>
            <w:tcBorders>
              <w:top w:val="single" w:sz="4" w:space="0" w:color="auto"/>
              <w:bottom w:val="double" w:sz="4" w:space="0" w:color="auto"/>
            </w:tcBorders>
            <w:vAlign w:val="bottom"/>
          </w:tcPr>
          <w:p w14:paraId="43F327CA" w14:textId="77777777" w:rsidR="00FD2F57" w:rsidRPr="006D353E" w:rsidRDefault="00FD2F57">
            <w:pPr>
              <w:pStyle w:val="acctfourfigures"/>
              <w:spacing w:line="240" w:lineRule="atLeast"/>
              <w:ind w:right="11"/>
              <w:rPr>
                <w:b/>
                <w:bCs/>
                <w:szCs w:val="22"/>
              </w:rPr>
            </w:pPr>
            <w:r w:rsidRPr="006D353E">
              <w:rPr>
                <w:b/>
                <w:bCs/>
                <w:szCs w:val="22"/>
              </w:rPr>
              <w:t>36</w:t>
            </w:r>
          </w:p>
        </w:tc>
      </w:tr>
    </w:tbl>
    <w:p w14:paraId="625BB444" w14:textId="77777777" w:rsidR="004F4A41" w:rsidRPr="006D353E" w:rsidRDefault="004F4A41" w:rsidP="00B341AF">
      <w:pPr>
        <w:spacing w:line="240" w:lineRule="atLeast"/>
        <w:ind w:left="540" w:right="-43" w:hanging="540"/>
        <w:jc w:val="both"/>
        <w:rPr>
          <w:rFonts w:cs="Times New Roman"/>
          <w:b/>
          <w:bCs/>
        </w:rPr>
      </w:pPr>
    </w:p>
    <w:p w14:paraId="731F83AB" w14:textId="77777777" w:rsidR="00B341AF" w:rsidRPr="006D353E" w:rsidRDefault="00B341AF" w:rsidP="00B341AF">
      <w:pPr>
        <w:spacing w:line="240" w:lineRule="atLeast"/>
        <w:ind w:left="540" w:right="-43" w:hanging="540"/>
        <w:jc w:val="both"/>
        <w:rPr>
          <w:rFonts w:cs="Times New Roman"/>
          <w:b/>
          <w:bCs/>
          <w:sz w:val="24"/>
        </w:rPr>
      </w:pPr>
      <w:r w:rsidRPr="006D353E">
        <w:rPr>
          <w:rFonts w:cs="Times New Roman"/>
          <w:b/>
          <w:bCs/>
          <w:sz w:val="24"/>
        </w:rPr>
        <w:t>1</w:t>
      </w:r>
      <w:r w:rsidR="00247789" w:rsidRPr="006D353E">
        <w:rPr>
          <w:rFonts w:cs="Times New Roman"/>
          <w:b/>
          <w:bCs/>
          <w:sz w:val="24"/>
        </w:rPr>
        <w:t>0</w:t>
      </w:r>
      <w:r w:rsidRPr="006D353E">
        <w:rPr>
          <w:rFonts w:cs="Times New Roman"/>
          <w:b/>
          <w:bCs/>
          <w:sz w:val="24"/>
        </w:rPr>
        <w:tab/>
        <w:t>Real estate projects under development</w:t>
      </w:r>
    </w:p>
    <w:p w14:paraId="1B0B37B3" w14:textId="77777777" w:rsidR="00316E2E" w:rsidRPr="006D353E" w:rsidRDefault="00316E2E" w:rsidP="00B341AF">
      <w:pPr>
        <w:spacing w:line="240" w:lineRule="atLeast"/>
        <w:ind w:left="540" w:right="-43" w:hanging="540"/>
        <w:jc w:val="both"/>
        <w:rPr>
          <w:rFonts w:cs="Times New Roman"/>
          <w:b/>
          <w:bCs/>
          <w:sz w:val="24"/>
        </w:rPr>
      </w:pPr>
    </w:p>
    <w:tbl>
      <w:tblPr>
        <w:tblW w:w="9441" w:type="dxa"/>
        <w:tblInd w:w="450" w:type="dxa"/>
        <w:tblLayout w:type="fixed"/>
        <w:tblLook w:val="0000" w:firstRow="0" w:lastRow="0" w:firstColumn="0" w:lastColumn="0" w:noHBand="0" w:noVBand="0"/>
      </w:tblPr>
      <w:tblGrid>
        <w:gridCol w:w="3238"/>
        <w:gridCol w:w="633"/>
        <w:gridCol w:w="1263"/>
        <w:gridCol w:w="270"/>
        <w:gridCol w:w="1437"/>
        <w:gridCol w:w="264"/>
        <w:gridCol w:w="1033"/>
        <w:gridCol w:w="270"/>
        <w:gridCol w:w="1033"/>
      </w:tblGrid>
      <w:tr w:rsidR="00316E2E" w:rsidRPr="006D353E" w14:paraId="73BCB4D4" w14:textId="77777777" w:rsidTr="00DC0030">
        <w:tc>
          <w:tcPr>
            <w:tcW w:w="2050" w:type="pct"/>
            <w:gridSpan w:val="2"/>
          </w:tcPr>
          <w:p w14:paraId="18649C2E" w14:textId="77777777" w:rsidR="00316E2E" w:rsidRPr="006D353E" w:rsidRDefault="00316E2E" w:rsidP="00DC0030">
            <w:pPr>
              <w:spacing w:line="240" w:lineRule="atLeast"/>
              <w:rPr>
                <w:rFonts w:cs="Times New Roman"/>
                <w:b/>
                <w:bCs/>
                <w:szCs w:val="22"/>
                <w:lang w:val="en-GB" w:bidi="ar-SA"/>
              </w:rPr>
            </w:pPr>
          </w:p>
        </w:tc>
        <w:tc>
          <w:tcPr>
            <w:tcW w:w="1573" w:type="pct"/>
            <w:gridSpan w:val="3"/>
          </w:tcPr>
          <w:p w14:paraId="66C8557E" w14:textId="77777777" w:rsidR="00316E2E" w:rsidRPr="006D353E" w:rsidRDefault="00316E2E" w:rsidP="00DC0030">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2E84B93D" w14:textId="77777777" w:rsidR="00316E2E" w:rsidRPr="006D353E" w:rsidRDefault="00316E2E" w:rsidP="00DC0030">
            <w:pPr>
              <w:spacing w:line="240" w:lineRule="atLeast"/>
              <w:ind w:left="-108" w:right="-110"/>
              <w:jc w:val="center"/>
              <w:rPr>
                <w:rFonts w:cs="Times New Roman"/>
                <w:b/>
                <w:bCs/>
                <w:szCs w:val="22"/>
                <w:lang w:val="en-GB" w:bidi="ar-SA"/>
              </w:rPr>
            </w:pPr>
            <w:r w:rsidRPr="006D353E">
              <w:rPr>
                <w:rFonts w:cs="Times New Roman"/>
                <w:b/>
                <w:bCs/>
                <w:szCs w:val="22"/>
                <w:lang w:val="en-GB" w:bidi="ar-SA"/>
              </w:rPr>
              <w:t>financial statements</w:t>
            </w:r>
          </w:p>
        </w:tc>
        <w:tc>
          <w:tcPr>
            <w:tcW w:w="140" w:type="pct"/>
          </w:tcPr>
          <w:p w14:paraId="34C3134E" w14:textId="77777777" w:rsidR="00316E2E" w:rsidRPr="006D353E" w:rsidRDefault="00316E2E" w:rsidP="00DC0030">
            <w:pPr>
              <w:spacing w:line="240" w:lineRule="atLeast"/>
              <w:ind w:left="-108" w:right="-110"/>
              <w:jc w:val="center"/>
              <w:rPr>
                <w:rFonts w:cs="Times New Roman"/>
                <w:szCs w:val="22"/>
                <w:lang w:val="en-GB" w:bidi="ar-SA"/>
              </w:rPr>
            </w:pPr>
          </w:p>
        </w:tc>
        <w:tc>
          <w:tcPr>
            <w:tcW w:w="1237" w:type="pct"/>
            <w:gridSpan w:val="3"/>
          </w:tcPr>
          <w:p w14:paraId="3AC86F61" w14:textId="77777777" w:rsidR="00316E2E" w:rsidRPr="006D353E" w:rsidRDefault="00316E2E" w:rsidP="00DC0030">
            <w:pPr>
              <w:spacing w:line="240" w:lineRule="atLeast"/>
              <w:jc w:val="center"/>
              <w:rPr>
                <w:rFonts w:cs="Times New Roman"/>
                <w:b/>
                <w:szCs w:val="22"/>
                <w:lang w:val="en-GB" w:bidi="ar-SA"/>
              </w:rPr>
            </w:pPr>
            <w:r w:rsidRPr="006D353E">
              <w:rPr>
                <w:rFonts w:cs="Times New Roman"/>
                <w:b/>
                <w:szCs w:val="22"/>
                <w:lang w:val="en-GB" w:bidi="ar-SA"/>
              </w:rPr>
              <w:t>Separate</w:t>
            </w:r>
          </w:p>
          <w:p w14:paraId="3665A020" w14:textId="77777777" w:rsidR="00316E2E" w:rsidRPr="006D353E" w:rsidRDefault="00316E2E" w:rsidP="00DC0030">
            <w:pPr>
              <w:spacing w:line="240" w:lineRule="atLeast"/>
              <w:ind w:left="-108" w:right="-110"/>
              <w:jc w:val="center"/>
              <w:rPr>
                <w:rFonts w:cs="Times New Roman"/>
                <w:b/>
                <w:bCs/>
                <w:szCs w:val="22"/>
                <w:lang w:val="en-GB" w:bidi="ar-SA"/>
              </w:rPr>
            </w:pPr>
            <w:r w:rsidRPr="006D353E">
              <w:rPr>
                <w:rFonts w:cs="Times New Roman"/>
                <w:b/>
                <w:bCs/>
                <w:szCs w:val="22"/>
                <w:lang w:val="en-GB" w:bidi="ar-SA"/>
              </w:rPr>
              <w:t xml:space="preserve">financial statements </w:t>
            </w:r>
          </w:p>
        </w:tc>
      </w:tr>
      <w:tr w:rsidR="00316E2E" w:rsidRPr="006D353E" w14:paraId="55A10E48" w14:textId="77777777" w:rsidTr="00830531">
        <w:tc>
          <w:tcPr>
            <w:tcW w:w="1715" w:type="pct"/>
          </w:tcPr>
          <w:p w14:paraId="2972149D" w14:textId="77777777" w:rsidR="00316E2E" w:rsidRPr="006D353E" w:rsidRDefault="00316E2E" w:rsidP="00DC0030">
            <w:pPr>
              <w:spacing w:line="240" w:lineRule="atLeast"/>
              <w:ind w:right="-131"/>
              <w:rPr>
                <w:rFonts w:cs="Times New Roman"/>
                <w:b/>
                <w:bCs/>
                <w:szCs w:val="22"/>
                <w:lang w:val="en-GB" w:bidi="ar-SA"/>
              </w:rPr>
            </w:pPr>
          </w:p>
        </w:tc>
        <w:tc>
          <w:tcPr>
            <w:tcW w:w="335" w:type="pct"/>
          </w:tcPr>
          <w:p w14:paraId="188D9E95" w14:textId="5DD7CFAF" w:rsidR="00316E2E" w:rsidRPr="006D353E" w:rsidRDefault="00316E2E" w:rsidP="00DC0030">
            <w:pPr>
              <w:spacing w:line="240" w:lineRule="atLeast"/>
              <w:ind w:left="-107" w:right="-131"/>
              <w:jc w:val="center"/>
              <w:rPr>
                <w:rFonts w:cs="Times New Roman"/>
                <w:i/>
                <w:iCs/>
                <w:szCs w:val="22"/>
                <w:lang w:val="en-GB" w:bidi="ar-SA"/>
              </w:rPr>
            </w:pPr>
          </w:p>
        </w:tc>
        <w:tc>
          <w:tcPr>
            <w:tcW w:w="669" w:type="pct"/>
          </w:tcPr>
          <w:p w14:paraId="0C0981EA" w14:textId="77777777" w:rsidR="00316E2E" w:rsidRPr="006D353E" w:rsidRDefault="00316E2E" w:rsidP="00DC0030">
            <w:pPr>
              <w:spacing w:line="240" w:lineRule="atLeast"/>
              <w:ind w:left="-108" w:right="-108"/>
              <w:jc w:val="center"/>
              <w:rPr>
                <w:rFonts w:cs="Times New Roman"/>
                <w:szCs w:val="28"/>
                <w:lang w:val="en-GB"/>
              </w:rPr>
            </w:pPr>
            <w:r w:rsidRPr="006D353E">
              <w:rPr>
                <w:rFonts w:cs="Times New Roman"/>
                <w:szCs w:val="22"/>
                <w:lang w:val="en-GB" w:bidi="ar-SA"/>
              </w:rPr>
              <w:t>201</w:t>
            </w:r>
            <w:r w:rsidRPr="006D353E">
              <w:rPr>
                <w:rFonts w:cs="Times New Roman"/>
                <w:szCs w:val="28"/>
                <w:lang w:val="en-GB"/>
              </w:rPr>
              <w:t>9</w:t>
            </w:r>
          </w:p>
        </w:tc>
        <w:tc>
          <w:tcPr>
            <w:tcW w:w="143" w:type="pct"/>
          </w:tcPr>
          <w:p w14:paraId="63C9A1EE" w14:textId="77777777" w:rsidR="00316E2E" w:rsidRPr="006D353E" w:rsidRDefault="00316E2E" w:rsidP="00DC0030">
            <w:pPr>
              <w:spacing w:line="240" w:lineRule="atLeast"/>
              <w:ind w:left="-156" w:right="-135"/>
              <w:jc w:val="center"/>
              <w:rPr>
                <w:rFonts w:cs="Times New Roman"/>
                <w:szCs w:val="22"/>
                <w:lang w:val="en-GB" w:bidi="ar-SA"/>
              </w:rPr>
            </w:pPr>
          </w:p>
        </w:tc>
        <w:tc>
          <w:tcPr>
            <w:tcW w:w="761" w:type="pct"/>
          </w:tcPr>
          <w:p w14:paraId="495622F1" w14:textId="77777777" w:rsidR="00316E2E" w:rsidRPr="006D353E" w:rsidRDefault="00316E2E" w:rsidP="00DC0030">
            <w:pPr>
              <w:spacing w:line="240" w:lineRule="atLeast"/>
              <w:ind w:left="-108" w:right="-108"/>
              <w:jc w:val="center"/>
              <w:rPr>
                <w:rFonts w:cs="Times New Roman"/>
                <w:szCs w:val="28"/>
                <w:cs/>
                <w:lang w:val="en-GB"/>
              </w:rPr>
            </w:pPr>
            <w:r w:rsidRPr="006D353E">
              <w:rPr>
                <w:rFonts w:cs="Times New Roman"/>
                <w:szCs w:val="22"/>
                <w:lang w:val="en-GB" w:bidi="ar-SA"/>
              </w:rPr>
              <w:t>2018</w:t>
            </w:r>
          </w:p>
        </w:tc>
        <w:tc>
          <w:tcPr>
            <w:tcW w:w="140" w:type="pct"/>
          </w:tcPr>
          <w:p w14:paraId="08875E95" w14:textId="77777777" w:rsidR="00316E2E" w:rsidRPr="006D353E" w:rsidRDefault="00316E2E" w:rsidP="00DC0030">
            <w:pPr>
              <w:spacing w:line="240" w:lineRule="atLeast"/>
              <w:ind w:left="-156" w:right="-135"/>
              <w:jc w:val="center"/>
              <w:rPr>
                <w:rFonts w:cs="Times New Roman"/>
                <w:szCs w:val="22"/>
                <w:lang w:val="en-GB" w:bidi="ar-SA"/>
              </w:rPr>
            </w:pPr>
          </w:p>
        </w:tc>
        <w:tc>
          <w:tcPr>
            <w:tcW w:w="547" w:type="pct"/>
          </w:tcPr>
          <w:p w14:paraId="4C44243D" w14:textId="77777777" w:rsidR="00316E2E" w:rsidRPr="006D353E" w:rsidRDefault="00316E2E" w:rsidP="00D35101">
            <w:pPr>
              <w:spacing w:line="240" w:lineRule="atLeast"/>
              <w:ind w:left="-108" w:right="-108"/>
              <w:jc w:val="center"/>
              <w:rPr>
                <w:rFonts w:cs="Times New Roman"/>
                <w:szCs w:val="22"/>
                <w:lang w:val="en-GB" w:bidi="ar-SA"/>
              </w:rPr>
            </w:pPr>
            <w:r w:rsidRPr="006D353E">
              <w:rPr>
                <w:rFonts w:cs="Times New Roman"/>
                <w:szCs w:val="22"/>
                <w:lang w:val="en-GB" w:bidi="ar-SA"/>
              </w:rPr>
              <w:t>201</w:t>
            </w:r>
            <w:r w:rsidR="00D35101" w:rsidRPr="006D353E">
              <w:rPr>
                <w:rFonts w:cs="Times New Roman"/>
                <w:szCs w:val="22"/>
                <w:lang w:val="en-GB" w:bidi="ar-SA"/>
              </w:rPr>
              <w:t>9</w:t>
            </w:r>
          </w:p>
        </w:tc>
        <w:tc>
          <w:tcPr>
            <w:tcW w:w="143" w:type="pct"/>
          </w:tcPr>
          <w:p w14:paraId="6D2F1525" w14:textId="77777777" w:rsidR="00316E2E" w:rsidRPr="006D353E" w:rsidRDefault="00316E2E" w:rsidP="00DC0030">
            <w:pPr>
              <w:spacing w:line="240" w:lineRule="atLeast"/>
              <w:ind w:left="-156" w:right="-135"/>
              <w:jc w:val="center"/>
              <w:rPr>
                <w:rFonts w:cs="Times New Roman"/>
                <w:szCs w:val="22"/>
                <w:lang w:val="en-GB" w:bidi="ar-SA"/>
              </w:rPr>
            </w:pPr>
          </w:p>
        </w:tc>
        <w:tc>
          <w:tcPr>
            <w:tcW w:w="547" w:type="pct"/>
          </w:tcPr>
          <w:p w14:paraId="424B163E" w14:textId="77777777" w:rsidR="00316E2E" w:rsidRPr="006D353E" w:rsidRDefault="00316E2E" w:rsidP="00D35101">
            <w:pPr>
              <w:spacing w:line="240" w:lineRule="atLeast"/>
              <w:ind w:left="-108" w:right="-108"/>
              <w:jc w:val="center"/>
              <w:rPr>
                <w:rFonts w:cs="Times New Roman"/>
                <w:szCs w:val="22"/>
                <w:lang w:val="en-GB" w:bidi="ar-SA"/>
              </w:rPr>
            </w:pPr>
            <w:r w:rsidRPr="006D353E">
              <w:rPr>
                <w:rFonts w:cs="Times New Roman"/>
                <w:szCs w:val="22"/>
                <w:lang w:val="en-GB" w:bidi="ar-SA"/>
              </w:rPr>
              <w:t>201</w:t>
            </w:r>
            <w:r w:rsidR="00D35101" w:rsidRPr="006D353E">
              <w:rPr>
                <w:rFonts w:cs="Times New Roman"/>
                <w:szCs w:val="22"/>
                <w:lang w:val="en-GB" w:bidi="ar-SA"/>
              </w:rPr>
              <w:t>8</w:t>
            </w:r>
          </w:p>
        </w:tc>
      </w:tr>
      <w:tr w:rsidR="00DF0F42" w:rsidRPr="006D353E" w14:paraId="47CF7C7C" w14:textId="77777777" w:rsidTr="00830531">
        <w:tc>
          <w:tcPr>
            <w:tcW w:w="1715" w:type="pct"/>
          </w:tcPr>
          <w:p w14:paraId="1EADBE1E" w14:textId="77777777" w:rsidR="00DF0F42" w:rsidRPr="006D353E" w:rsidRDefault="00DF0F42" w:rsidP="00DC0030">
            <w:pPr>
              <w:spacing w:line="240" w:lineRule="atLeast"/>
              <w:ind w:right="-131"/>
              <w:rPr>
                <w:rFonts w:cs="Times New Roman"/>
                <w:b/>
                <w:bCs/>
                <w:szCs w:val="22"/>
                <w:lang w:val="en-GB" w:bidi="ar-SA"/>
              </w:rPr>
            </w:pPr>
          </w:p>
        </w:tc>
        <w:tc>
          <w:tcPr>
            <w:tcW w:w="335" w:type="pct"/>
          </w:tcPr>
          <w:p w14:paraId="0A635633" w14:textId="77777777" w:rsidR="00DF0F42" w:rsidRPr="006D353E" w:rsidRDefault="00DF0F42" w:rsidP="00DC0030">
            <w:pPr>
              <w:spacing w:line="240" w:lineRule="atLeast"/>
              <w:ind w:left="-107" w:right="-131"/>
              <w:jc w:val="center"/>
              <w:rPr>
                <w:rFonts w:cs="Times New Roman"/>
                <w:i/>
                <w:iCs/>
                <w:szCs w:val="22"/>
                <w:lang w:val="en-GB" w:bidi="ar-SA"/>
              </w:rPr>
            </w:pPr>
          </w:p>
        </w:tc>
        <w:tc>
          <w:tcPr>
            <w:tcW w:w="669" w:type="pct"/>
          </w:tcPr>
          <w:p w14:paraId="1FEE9914" w14:textId="77777777" w:rsidR="00DF0F42" w:rsidRPr="006D353E" w:rsidRDefault="00DF0F42" w:rsidP="00DC0030">
            <w:pPr>
              <w:spacing w:line="240" w:lineRule="atLeast"/>
              <w:ind w:left="-108" w:right="-108"/>
              <w:jc w:val="center"/>
              <w:rPr>
                <w:rFonts w:cs="Times New Roman"/>
                <w:szCs w:val="22"/>
                <w:lang w:val="en-GB" w:bidi="ar-SA"/>
              </w:rPr>
            </w:pPr>
          </w:p>
        </w:tc>
        <w:tc>
          <w:tcPr>
            <w:tcW w:w="143" w:type="pct"/>
          </w:tcPr>
          <w:p w14:paraId="1F7350BC" w14:textId="77777777" w:rsidR="00DF0F42" w:rsidRPr="006D353E" w:rsidRDefault="00DF0F42" w:rsidP="00DC0030">
            <w:pPr>
              <w:spacing w:line="240" w:lineRule="atLeast"/>
              <w:ind w:left="-156" w:right="-135"/>
              <w:jc w:val="center"/>
              <w:rPr>
                <w:rFonts w:cs="Times New Roman"/>
                <w:szCs w:val="22"/>
                <w:lang w:val="en-GB" w:bidi="ar-SA"/>
              </w:rPr>
            </w:pPr>
          </w:p>
        </w:tc>
        <w:tc>
          <w:tcPr>
            <w:tcW w:w="761" w:type="pct"/>
          </w:tcPr>
          <w:p w14:paraId="25ED062E" w14:textId="77777777" w:rsidR="00DF0F42" w:rsidRPr="006D353E" w:rsidRDefault="003E3A3D" w:rsidP="00DC0030">
            <w:pPr>
              <w:spacing w:line="240" w:lineRule="atLeast"/>
              <w:ind w:left="-108" w:right="-108"/>
              <w:jc w:val="center"/>
              <w:rPr>
                <w:rFonts w:cs="Times New Roman"/>
                <w:szCs w:val="22"/>
                <w:lang w:val="en-GB" w:bidi="ar-SA"/>
              </w:rPr>
            </w:pPr>
            <w:r w:rsidRPr="006D353E">
              <w:rPr>
                <w:rFonts w:cs="Times New Roman"/>
                <w:szCs w:val="22"/>
                <w:lang w:val="en-GB" w:bidi="ar-SA"/>
              </w:rPr>
              <w:t>(</w:t>
            </w:r>
            <w:r w:rsidR="00602CFF">
              <w:rPr>
                <w:rFonts w:cs="Times New Roman"/>
                <w:szCs w:val="22"/>
                <w:lang w:val="en-GB" w:bidi="ar-SA"/>
              </w:rPr>
              <w:t>R</w:t>
            </w:r>
            <w:r w:rsidR="00DF0F42" w:rsidRPr="006D353E">
              <w:rPr>
                <w:rFonts w:cs="Times New Roman"/>
                <w:szCs w:val="22"/>
                <w:lang w:val="en-GB" w:bidi="ar-SA"/>
              </w:rPr>
              <w:t>estated</w:t>
            </w:r>
            <w:r w:rsidRPr="006D353E">
              <w:rPr>
                <w:rFonts w:cs="Times New Roman"/>
                <w:szCs w:val="22"/>
                <w:lang w:val="en-GB" w:bidi="ar-SA"/>
              </w:rPr>
              <w:t>)</w:t>
            </w:r>
          </w:p>
        </w:tc>
        <w:tc>
          <w:tcPr>
            <w:tcW w:w="140" w:type="pct"/>
          </w:tcPr>
          <w:p w14:paraId="1112C9F0" w14:textId="77777777" w:rsidR="00DF0F42" w:rsidRPr="006D353E" w:rsidRDefault="00DF0F42" w:rsidP="00DC0030">
            <w:pPr>
              <w:spacing w:line="240" w:lineRule="atLeast"/>
              <w:ind w:left="-156" w:right="-135"/>
              <w:jc w:val="center"/>
              <w:rPr>
                <w:rFonts w:cs="Times New Roman"/>
                <w:szCs w:val="22"/>
                <w:lang w:val="en-GB" w:bidi="ar-SA"/>
              </w:rPr>
            </w:pPr>
          </w:p>
        </w:tc>
        <w:tc>
          <w:tcPr>
            <w:tcW w:w="547" w:type="pct"/>
          </w:tcPr>
          <w:p w14:paraId="18D9AAA5" w14:textId="77777777" w:rsidR="00DF0F42" w:rsidRPr="006D353E" w:rsidRDefault="00DF0F42" w:rsidP="00D35101">
            <w:pPr>
              <w:spacing w:line="240" w:lineRule="atLeast"/>
              <w:ind w:left="-108" w:right="-108"/>
              <w:jc w:val="center"/>
              <w:rPr>
                <w:rFonts w:cs="Times New Roman"/>
                <w:szCs w:val="22"/>
                <w:lang w:val="en-GB" w:bidi="ar-SA"/>
              </w:rPr>
            </w:pPr>
          </w:p>
        </w:tc>
        <w:tc>
          <w:tcPr>
            <w:tcW w:w="143" w:type="pct"/>
          </w:tcPr>
          <w:p w14:paraId="71744717" w14:textId="77777777" w:rsidR="00DF0F42" w:rsidRPr="006D353E" w:rsidRDefault="00DF0F42" w:rsidP="00DC0030">
            <w:pPr>
              <w:spacing w:line="240" w:lineRule="atLeast"/>
              <w:ind w:left="-156" w:right="-135"/>
              <w:jc w:val="center"/>
              <w:rPr>
                <w:rFonts w:cs="Times New Roman"/>
                <w:szCs w:val="22"/>
                <w:lang w:val="en-GB" w:bidi="ar-SA"/>
              </w:rPr>
            </w:pPr>
          </w:p>
        </w:tc>
        <w:tc>
          <w:tcPr>
            <w:tcW w:w="547" w:type="pct"/>
          </w:tcPr>
          <w:p w14:paraId="14D844AE" w14:textId="77777777" w:rsidR="00DF0F42" w:rsidRPr="006D353E" w:rsidRDefault="00DF0F42" w:rsidP="00D35101">
            <w:pPr>
              <w:spacing w:line="240" w:lineRule="atLeast"/>
              <w:ind w:left="-108" w:right="-108"/>
              <w:jc w:val="center"/>
              <w:rPr>
                <w:rFonts w:cs="Times New Roman"/>
                <w:szCs w:val="22"/>
                <w:lang w:val="en-GB" w:bidi="ar-SA"/>
              </w:rPr>
            </w:pPr>
          </w:p>
        </w:tc>
      </w:tr>
      <w:tr w:rsidR="00316E2E" w:rsidRPr="006D353E" w14:paraId="034BA5FC" w14:textId="77777777" w:rsidTr="00DC0030">
        <w:tc>
          <w:tcPr>
            <w:tcW w:w="2050" w:type="pct"/>
            <w:gridSpan w:val="2"/>
          </w:tcPr>
          <w:p w14:paraId="7DE78081" w14:textId="77777777" w:rsidR="00316E2E" w:rsidRPr="006D353E" w:rsidRDefault="00316E2E" w:rsidP="00DC0030">
            <w:pPr>
              <w:tabs>
                <w:tab w:val="decimal" w:pos="626"/>
              </w:tabs>
              <w:spacing w:line="240" w:lineRule="atLeast"/>
              <w:ind w:right="-131"/>
              <w:rPr>
                <w:rFonts w:cs="Times New Roman"/>
                <w:szCs w:val="22"/>
                <w:lang w:val="en-GB" w:bidi="ar-SA"/>
              </w:rPr>
            </w:pPr>
          </w:p>
        </w:tc>
        <w:tc>
          <w:tcPr>
            <w:tcW w:w="2950" w:type="pct"/>
            <w:gridSpan w:val="7"/>
          </w:tcPr>
          <w:p w14:paraId="3539BE70" w14:textId="399014BB" w:rsidR="00316E2E" w:rsidRPr="006D353E" w:rsidRDefault="003E3A3D" w:rsidP="00DC0030">
            <w:pPr>
              <w:tabs>
                <w:tab w:val="decimal" w:pos="533"/>
              </w:tabs>
              <w:spacing w:line="240" w:lineRule="atLeast"/>
              <w:ind w:left="-108" w:right="-90"/>
              <w:jc w:val="center"/>
              <w:rPr>
                <w:rFonts w:cs="Times New Roman"/>
                <w:szCs w:val="22"/>
              </w:rPr>
            </w:pPr>
            <w:r w:rsidRPr="00CB194B">
              <w:rPr>
                <w:rFonts w:cs="Times New Roman"/>
                <w:i/>
                <w:iCs/>
                <w:szCs w:val="22"/>
                <w:cs/>
                <w:lang w:val="en-GB"/>
              </w:rPr>
              <w:t>(</w:t>
            </w:r>
            <w:r w:rsidR="00316E2E" w:rsidRPr="006D353E">
              <w:rPr>
                <w:rFonts w:cs="Times New Roman"/>
                <w:i/>
                <w:iCs/>
                <w:szCs w:val="22"/>
                <w:lang w:val="en-GB" w:bidi="ar-SA"/>
              </w:rPr>
              <w:t>in million Baht</w:t>
            </w:r>
            <w:r w:rsidRPr="00CB194B">
              <w:rPr>
                <w:rFonts w:cs="Times New Roman"/>
                <w:i/>
                <w:iCs/>
                <w:szCs w:val="22"/>
                <w:cs/>
                <w:lang w:val="en-GB"/>
              </w:rPr>
              <w:t>)</w:t>
            </w:r>
          </w:p>
        </w:tc>
      </w:tr>
      <w:tr w:rsidR="00316E2E" w:rsidRPr="006D353E" w14:paraId="4331D708" w14:textId="77777777" w:rsidTr="00830531">
        <w:tc>
          <w:tcPr>
            <w:tcW w:w="2050" w:type="pct"/>
            <w:gridSpan w:val="2"/>
          </w:tcPr>
          <w:p w14:paraId="082B591E" w14:textId="77777777" w:rsidR="00316E2E" w:rsidRPr="006D353E" w:rsidRDefault="00316E2E" w:rsidP="00DC0030">
            <w:pPr>
              <w:spacing w:line="240" w:lineRule="atLeast"/>
              <w:ind w:right="-131"/>
              <w:rPr>
                <w:rFonts w:cs="Times New Roman"/>
                <w:szCs w:val="22"/>
                <w:lang w:val="en-GB" w:bidi="ar-SA"/>
              </w:rPr>
            </w:pPr>
            <w:r w:rsidRPr="006D353E">
              <w:rPr>
                <w:rFonts w:cs="Times New Roman"/>
                <w:szCs w:val="22"/>
                <w:lang w:val="en-GB" w:bidi="ar-SA"/>
              </w:rPr>
              <w:t>Land</w:t>
            </w:r>
          </w:p>
        </w:tc>
        <w:tc>
          <w:tcPr>
            <w:tcW w:w="669" w:type="pct"/>
          </w:tcPr>
          <w:p w14:paraId="02067998" w14:textId="77777777" w:rsidR="00316E2E" w:rsidRPr="006D353E" w:rsidRDefault="00316E2E" w:rsidP="005F2EB3">
            <w:pPr>
              <w:tabs>
                <w:tab w:val="decimal" w:pos="962"/>
              </w:tabs>
              <w:spacing w:line="240" w:lineRule="atLeast"/>
              <w:ind w:left="-108" w:right="-90"/>
              <w:rPr>
                <w:rFonts w:cs="Times New Roman"/>
                <w:szCs w:val="22"/>
              </w:rPr>
            </w:pPr>
            <w:r w:rsidRPr="006D353E">
              <w:rPr>
                <w:rFonts w:cs="Times New Roman"/>
                <w:szCs w:val="22"/>
              </w:rPr>
              <w:t>21,63</w:t>
            </w:r>
            <w:r w:rsidR="00384AA1" w:rsidRPr="006D353E">
              <w:rPr>
                <w:rFonts w:cs="Times New Roman"/>
                <w:szCs w:val="22"/>
              </w:rPr>
              <w:t>3</w:t>
            </w:r>
          </w:p>
        </w:tc>
        <w:tc>
          <w:tcPr>
            <w:tcW w:w="143" w:type="pct"/>
          </w:tcPr>
          <w:p w14:paraId="4D736E56" w14:textId="77777777" w:rsidR="00316E2E" w:rsidRPr="006D353E" w:rsidRDefault="00316E2E" w:rsidP="00DC0030">
            <w:pPr>
              <w:tabs>
                <w:tab w:val="decimal" w:pos="533"/>
              </w:tabs>
              <w:spacing w:line="240" w:lineRule="atLeast"/>
              <w:ind w:left="-108" w:right="-90"/>
              <w:rPr>
                <w:rFonts w:cs="Times New Roman"/>
                <w:szCs w:val="22"/>
              </w:rPr>
            </w:pPr>
          </w:p>
        </w:tc>
        <w:tc>
          <w:tcPr>
            <w:tcW w:w="761" w:type="pct"/>
          </w:tcPr>
          <w:p w14:paraId="605CB7AE" w14:textId="77777777" w:rsidR="00316E2E" w:rsidRPr="006D353E" w:rsidRDefault="00316E2E" w:rsidP="005F2EB3">
            <w:pPr>
              <w:tabs>
                <w:tab w:val="decimal" w:pos="1133"/>
              </w:tabs>
              <w:spacing w:line="240" w:lineRule="atLeast"/>
              <w:ind w:left="-108" w:right="-90"/>
              <w:rPr>
                <w:rFonts w:cs="Times New Roman"/>
                <w:szCs w:val="22"/>
              </w:rPr>
            </w:pPr>
            <w:r w:rsidRPr="006D353E">
              <w:rPr>
                <w:rFonts w:cs="Times New Roman"/>
                <w:szCs w:val="22"/>
              </w:rPr>
              <w:t>17,530</w:t>
            </w:r>
          </w:p>
        </w:tc>
        <w:tc>
          <w:tcPr>
            <w:tcW w:w="140" w:type="pct"/>
          </w:tcPr>
          <w:p w14:paraId="5FFF8160" w14:textId="77777777" w:rsidR="00316E2E" w:rsidRPr="006D353E" w:rsidRDefault="00316E2E" w:rsidP="00DC0030">
            <w:pPr>
              <w:tabs>
                <w:tab w:val="decimal" w:pos="533"/>
              </w:tabs>
              <w:spacing w:line="240" w:lineRule="atLeast"/>
              <w:ind w:left="-108" w:right="-90"/>
              <w:rPr>
                <w:rFonts w:cs="Times New Roman"/>
                <w:szCs w:val="22"/>
              </w:rPr>
            </w:pPr>
          </w:p>
        </w:tc>
        <w:tc>
          <w:tcPr>
            <w:tcW w:w="547" w:type="pct"/>
          </w:tcPr>
          <w:p w14:paraId="681320AE" w14:textId="77777777" w:rsidR="00316E2E" w:rsidRPr="00CB3100"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40D9A720" w14:textId="77777777" w:rsidR="00316E2E" w:rsidRPr="00CB194B" w:rsidRDefault="00316E2E" w:rsidP="00DC0030">
            <w:pPr>
              <w:tabs>
                <w:tab w:val="decimal" w:pos="533"/>
              </w:tabs>
              <w:spacing w:line="240" w:lineRule="atLeast"/>
              <w:ind w:left="-108" w:right="-90"/>
              <w:rPr>
                <w:rFonts w:cs="Times New Roman"/>
                <w:b/>
                <w:bCs/>
                <w:szCs w:val="22"/>
              </w:rPr>
            </w:pPr>
          </w:p>
        </w:tc>
        <w:tc>
          <w:tcPr>
            <w:tcW w:w="547" w:type="pct"/>
          </w:tcPr>
          <w:p w14:paraId="78ED5063" w14:textId="77777777" w:rsidR="00316E2E" w:rsidRPr="00CB3100" w:rsidRDefault="00316E2E" w:rsidP="00DC0030">
            <w:pPr>
              <w:tabs>
                <w:tab w:val="decimal" w:pos="505"/>
              </w:tabs>
              <w:spacing w:line="240" w:lineRule="atLeast"/>
              <w:ind w:left="-108" w:right="-90"/>
              <w:rPr>
                <w:rFonts w:cs="Times New Roman"/>
                <w:szCs w:val="22"/>
              </w:rPr>
            </w:pPr>
            <w:r w:rsidRPr="00CB194B">
              <w:rPr>
                <w:rFonts w:cs="Times New Roman"/>
                <w:szCs w:val="22"/>
                <w:cs/>
              </w:rPr>
              <w:t>-</w:t>
            </w:r>
          </w:p>
        </w:tc>
      </w:tr>
      <w:tr w:rsidR="00316E2E" w:rsidRPr="006D353E" w14:paraId="38D87A3C" w14:textId="77777777" w:rsidTr="00830531">
        <w:tc>
          <w:tcPr>
            <w:tcW w:w="2050" w:type="pct"/>
            <w:gridSpan w:val="2"/>
          </w:tcPr>
          <w:p w14:paraId="6A132B7D" w14:textId="77777777" w:rsidR="00316E2E" w:rsidRPr="006D353E" w:rsidRDefault="00316E2E" w:rsidP="00DC0030">
            <w:pPr>
              <w:tabs>
                <w:tab w:val="decimal" w:pos="626"/>
              </w:tabs>
              <w:spacing w:line="240" w:lineRule="atLeast"/>
              <w:ind w:right="-131"/>
              <w:rPr>
                <w:rFonts w:cs="Times New Roman"/>
                <w:szCs w:val="22"/>
                <w:lang w:val="en-GB" w:bidi="ar-SA"/>
              </w:rPr>
            </w:pPr>
            <w:r w:rsidRPr="006D353E">
              <w:rPr>
                <w:rFonts w:cs="Times New Roman"/>
                <w:szCs w:val="22"/>
                <w:lang w:val="en-GB" w:bidi="ar-SA"/>
              </w:rPr>
              <w:t>Prepaid land rental</w:t>
            </w:r>
            <w:r w:rsidRPr="00CB194B">
              <w:rPr>
                <w:rFonts w:cs="Times New Roman"/>
                <w:szCs w:val="22"/>
                <w:cs/>
                <w:lang w:val="en-GB"/>
              </w:rPr>
              <w:t xml:space="preserve"> </w:t>
            </w:r>
          </w:p>
        </w:tc>
        <w:tc>
          <w:tcPr>
            <w:tcW w:w="669" w:type="pct"/>
          </w:tcPr>
          <w:p w14:paraId="7C785597" w14:textId="77777777" w:rsidR="00316E2E" w:rsidRPr="006D353E" w:rsidRDefault="00316E2E" w:rsidP="005F2EB3">
            <w:pPr>
              <w:tabs>
                <w:tab w:val="decimal" w:pos="962"/>
              </w:tabs>
              <w:spacing w:line="240" w:lineRule="atLeast"/>
              <w:ind w:left="-108" w:right="-90"/>
              <w:rPr>
                <w:rFonts w:cs="Times New Roman"/>
                <w:szCs w:val="22"/>
              </w:rPr>
            </w:pPr>
            <w:r w:rsidRPr="006D353E">
              <w:rPr>
                <w:rFonts w:cs="Times New Roman"/>
                <w:szCs w:val="22"/>
              </w:rPr>
              <w:t>9</w:t>
            </w:r>
          </w:p>
        </w:tc>
        <w:tc>
          <w:tcPr>
            <w:tcW w:w="143" w:type="pct"/>
          </w:tcPr>
          <w:p w14:paraId="2F787360" w14:textId="77777777" w:rsidR="00316E2E" w:rsidRPr="006D353E" w:rsidRDefault="00316E2E" w:rsidP="00DC0030">
            <w:pPr>
              <w:tabs>
                <w:tab w:val="decimal" w:pos="533"/>
              </w:tabs>
              <w:spacing w:line="240" w:lineRule="atLeast"/>
              <w:ind w:left="-108" w:right="-90"/>
              <w:rPr>
                <w:rFonts w:cs="Times New Roman"/>
                <w:szCs w:val="22"/>
              </w:rPr>
            </w:pPr>
          </w:p>
        </w:tc>
        <w:tc>
          <w:tcPr>
            <w:tcW w:w="761" w:type="pct"/>
          </w:tcPr>
          <w:p w14:paraId="3AEEE48B" w14:textId="77777777" w:rsidR="00316E2E" w:rsidRPr="006D353E" w:rsidRDefault="00316E2E" w:rsidP="005F2EB3">
            <w:pPr>
              <w:tabs>
                <w:tab w:val="decimal" w:pos="1133"/>
              </w:tabs>
              <w:spacing w:line="240" w:lineRule="atLeast"/>
              <w:ind w:left="-108" w:right="-90"/>
              <w:rPr>
                <w:rFonts w:cs="Times New Roman"/>
                <w:szCs w:val="22"/>
              </w:rPr>
            </w:pPr>
            <w:r w:rsidRPr="006D353E">
              <w:rPr>
                <w:rFonts w:cs="Times New Roman"/>
                <w:szCs w:val="22"/>
              </w:rPr>
              <w:t>9</w:t>
            </w:r>
          </w:p>
        </w:tc>
        <w:tc>
          <w:tcPr>
            <w:tcW w:w="140" w:type="pct"/>
          </w:tcPr>
          <w:p w14:paraId="79C28AF3" w14:textId="77777777" w:rsidR="00316E2E" w:rsidRPr="006D353E" w:rsidRDefault="00316E2E" w:rsidP="00DC0030">
            <w:pPr>
              <w:tabs>
                <w:tab w:val="decimal" w:pos="533"/>
              </w:tabs>
              <w:spacing w:line="240" w:lineRule="atLeast"/>
              <w:ind w:left="-108" w:right="-90"/>
              <w:rPr>
                <w:rFonts w:cs="Times New Roman"/>
                <w:szCs w:val="22"/>
              </w:rPr>
            </w:pPr>
          </w:p>
        </w:tc>
        <w:tc>
          <w:tcPr>
            <w:tcW w:w="547" w:type="pct"/>
          </w:tcPr>
          <w:p w14:paraId="3759800B" w14:textId="77777777" w:rsidR="00316E2E" w:rsidRPr="00CB3100"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7F91F1E5" w14:textId="77777777" w:rsidR="00316E2E" w:rsidRPr="00CB194B" w:rsidRDefault="00316E2E" w:rsidP="00DC0030">
            <w:pPr>
              <w:tabs>
                <w:tab w:val="decimal" w:pos="533"/>
              </w:tabs>
              <w:spacing w:line="240" w:lineRule="atLeast"/>
              <w:ind w:left="-108" w:right="-90"/>
              <w:rPr>
                <w:rFonts w:cs="Times New Roman"/>
                <w:b/>
                <w:bCs/>
                <w:szCs w:val="22"/>
              </w:rPr>
            </w:pPr>
          </w:p>
        </w:tc>
        <w:tc>
          <w:tcPr>
            <w:tcW w:w="547" w:type="pct"/>
          </w:tcPr>
          <w:p w14:paraId="1CF9DE79" w14:textId="77777777" w:rsidR="00316E2E" w:rsidRPr="00CB3100" w:rsidRDefault="00316E2E" w:rsidP="00DC0030">
            <w:pPr>
              <w:tabs>
                <w:tab w:val="decimal" w:pos="505"/>
              </w:tabs>
              <w:spacing w:line="240" w:lineRule="atLeast"/>
              <w:ind w:left="-108" w:right="-90"/>
              <w:rPr>
                <w:rFonts w:cs="Times New Roman"/>
                <w:szCs w:val="22"/>
              </w:rPr>
            </w:pPr>
            <w:r w:rsidRPr="00CB194B">
              <w:rPr>
                <w:rFonts w:cs="Times New Roman"/>
                <w:szCs w:val="22"/>
                <w:cs/>
              </w:rPr>
              <w:t>-</w:t>
            </w:r>
          </w:p>
        </w:tc>
      </w:tr>
      <w:tr w:rsidR="00316E2E" w:rsidRPr="006D353E" w14:paraId="5364C5C5" w14:textId="77777777" w:rsidTr="00830531">
        <w:tc>
          <w:tcPr>
            <w:tcW w:w="2050" w:type="pct"/>
            <w:gridSpan w:val="2"/>
          </w:tcPr>
          <w:p w14:paraId="63D62510" w14:textId="77777777" w:rsidR="00316E2E" w:rsidRPr="006D353E" w:rsidRDefault="00316E2E" w:rsidP="00DC0030">
            <w:pPr>
              <w:spacing w:line="240" w:lineRule="atLeast"/>
              <w:ind w:right="-131"/>
              <w:rPr>
                <w:rFonts w:cs="Times New Roman"/>
                <w:szCs w:val="22"/>
                <w:lang w:val="en-GB" w:bidi="ar-SA"/>
              </w:rPr>
            </w:pPr>
            <w:r w:rsidRPr="006D353E">
              <w:rPr>
                <w:rFonts w:cs="Times New Roman"/>
                <w:szCs w:val="22"/>
                <w:lang w:val="en-GB" w:bidi="ar-SA"/>
              </w:rPr>
              <w:t>Land improvement</w:t>
            </w:r>
          </w:p>
        </w:tc>
        <w:tc>
          <w:tcPr>
            <w:tcW w:w="669" w:type="pct"/>
          </w:tcPr>
          <w:p w14:paraId="2958CBC7" w14:textId="67781CBA" w:rsidR="00316E2E" w:rsidRPr="006D353E" w:rsidRDefault="00316E2E" w:rsidP="005F2EB3">
            <w:pPr>
              <w:tabs>
                <w:tab w:val="decimal" w:pos="962"/>
              </w:tabs>
              <w:spacing w:line="240" w:lineRule="atLeast"/>
              <w:ind w:left="-108" w:right="-90"/>
              <w:rPr>
                <w:rFonts w:cs="Times New Roman"/>
                <w:szCs w:val="22"/>
              </w:rPr>
            </w:pPr>
            <w:r w:rsidRPr="00CB194B">
              <w:rPr>
                <w:rFonts w:cs="Times New Roman"/>
                <w:szCs w:val="22"/>
              </w:rPr>
              <w:t>4,16</w:t>
            </w:r>
            <w:r w:rsidR="004525AC">
              <w:rPr>
                <w:rFonts w:cs="Times New Roman"/>
                <w:szCs w:val="22"/>
              </w:rPr>
              <w:t>8</w:t>
            </w:r>
          </w:p>
        </w:tc>
        <w:tc>
          <w:tcPr>
            <w:tcW w:w="143" w:type="pct"/>
          </w:tcPr>
          <w:p w14:paraId="4E8E5986" w14:textId="77777777" w:rsidR="00316E2E" w:rsidRPr="006D353E" w:rsidRDefault="00316E2E" w:rsidP="00DC0030">
            <w:pPr>
              <w:tabs>
                <w:tab w:val="decimal" w:pos="533"/>
              </w:tabs>
              <w:spacing w:line="240" w:lineRule="atLeast"/>
              <w:ind w:left="-108" w:right="-90"/>
              <w:rPr>
                <w:rFonts w:cs="Times New Roman"/>
                <w:szCs w:val="22"/>
              </w:rPr>
            </w:pPr>
          </w:p>
        </w:tc>
        <w:tc>
          <w:tcPr>
            <w:tcW w:w="761" w:type="pct"/>
          </w:tcPr>
          <w:p w14:paraId="460D476A" w14:textId="77777777" w:rsidR="00316E2E" w:rsidRPr="006D353E" w:rsidRDefault="00316E2E" w:rsidP="005F2EB3">
            <w:pPr>
              <w:tabs>
                <w:tab w:val="decimal" w:pos="1133"/>
              </w:tabs>
              <w:spacing w:line="240" w:lineRule="atLeast"/>
              <w:ind w:left="-108" w:right="-90"/>
              <w:rPr>
                <w:rFonts w:cs="Times New Roman"/>
                <w:szCs w:val="22"/>
              </w:rPr>
            </w:pPr>
            <w:r w:rsidRPr="006D353E">
              <w:rPr>
                <w:rFonts w:cs="Times New Roman"/>
                <w:szCs w:val="22"/>
              </w:rPr>
              <w:t>2,86</w:t>
            </w:r>
            <w:r w:rsidR="00384AA1" w:rsidRPr="006D353E">
              <w:rPr>
                <w:rFonts w:cs="Times New Roman"/>
                <w:szCs w:val="22"/>
              </w:rPr>
              <w:t>1</w:t>
            </w:r>
          </w:p>
        </w:tc>
        <w:tc>
          <w:tcPr>
            <w:tcW w:w="140" w:type="pct"/>
          </w:tcPr>
          <w:p w14:paraId="06799044" w14:textId="77777777" w:rsidR="00316E2E" w:rsidRPr="006D353E" w:rsidRDefault="00316E2E" w:rsidP="00DC0030">
            <w:pPr>
              <w:tabs>
                <w:tab w:val="decimal" w:pos="533"/>
              </w:tabs>
              <w:spacing w:line="240" w:lineRule="atLeast"/>
              <w:ind w:left="-108" w:right="-90"/>
              <w:rPr>
                <w:rFonts w:cs="Times New Roman"/>
                <w:szCs w:val="22"/>
              </w:rPr>
            </w:pPr>
          </w:p>
        </w:tc>
        <w:tc>
          <w:tcPr>
            <w:tcW w:w="547" w:type="pct"/>
          </w:tcPr>
          <w:p w14:paraId="00A0439E" w14:textId="77777777" w:rsidR="00316E2E" w:rsidRPr="00CB3100"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1F4EBFBE" w14:textId="77777777" w:rsidR="00316E2E" w:rsidRPr="00CB194B" w:rsidRDefault="00316E2E" w:rsidP="00DC0030">
            <w:pPr>
              <w:tabs>
                <w:tab w:val="decimal" w:pos="533"/>
              </w:tabs>
              <w:spacing w:line="240" w:lineRule="atLeast"/>
              <w:ind w:left="-108" w:right="-90"/>
              <w:rPr>
                <w:rFonts w:cs="Times New Roman"/>
                <w:b/>
                <w:bCs/>
                <w:szCs w:val="22"/>
              </w:rPr>
            </w:pPr>
          </w:p>
        </w:tc>
        <w:tc>
          <w:tcPr>
            <w:tcW w:w="547" w:type="pct"/>
          </w:tcPr>
          <w:p w14:paraId="2B1EB078" w14:textId="77777777" w:rsidR="00316E2E" w:rsidRPr="00CB3100" w:rsidRDefault="00316E2E" w:rsidP="00DC0030">
            <w:pPr>
              <w:tabs>
                <w:tab w:val="decimal" w:pos="505"/>
              </w:tabs>
              <w:spacing w:line="240" w:lineRule="atLeast"/>
              <w:ind w:left="-108" w:right="-90"/>
              <w:rPr>
                <w:rFonts w:cs="Times New Roman"/>
                <w:szCs w:val="22"/>
              </w:rPr>
            </w:pPr>
            <w:r w:rsidRPr="00CB194B">
              <w:rPr>
                <w:rFonts w:cs="Times New Roman"/>
                <w:szCs w:val="22"/>
                <w:cs/>
              </w:rPr>
              <w:t>-</w:t>
            </w:r>
          </w:p>
        </w:tc>
      </w:tr>
      <w:tr w:rsidR="00316E2E" w:rsidRPr="006D353E" w14:paraId="25036669" w14:textId="77777777" w:rsidTr="00830531">
        <w:trPr>
          <w:trHeight w:val="74"/>
        </w:trPr>
        <w:tc>
          <w:tcPr>
            <w:tcW w:w="2050" w:type="pct"/>
            <w:gridSpan w:val="2"/>
          </w:tcPr>
          <w:p w14:paraId="5C03F46A" w14:textId="77777777" w:rsidR="00316E2E" w:rsidRPr="006D353E" w:rsidRDefault="00316E2E" w:rsidP="00DC0030">
            <w:pPr>
              <w:spacing w:line="240" w:lineRule="atLeast"/>
              <w:ind w:right="-131"/>
              <w:rPr>
                <w:rFonts w:cs="Times New Roman"/>
                <w:szCs w:val="22"/>
                <w:lang w:val="en-GB" w:bidi="ar-SA"/>
              </w:rPr>
            </w:pPr>
            <w:r w:rsidRPr="006D353E">
              <w:rPr>
                <w:rFonts w:cs="Times New Roman"/>
                <w:szCs w:val="22"/>
                <w:lang w:val="en-GB" w:bidi="ar-SA"/>
              </w:rPr>
              <w:t>Construction cost</w:t>
            </w:r>
          </w:p>
        </w:tc>
        <w:tc>
          <w:tcPr>
            <w:tcW w:w="669" w:type="pct"/>
          </w:tcPr>
          <w:p w14:paraId="1EC46093" w14:textId="5670EF9D" w:rsidR="00316E2E" w:rsidRPr="006D353E" w:rsidRDefault="00316E2E" w:rsidP="005F2EB3">
            <w:pPr>
              <w:tabs>
                <w:tab w:val="decimal" w:pos="962"/>
              </w:tabs>
              <w:spacing w:line="240" w:lineRule="atLeast"/>
              <w:ind w:left="-108" w:right="-90"/>
              <w:rPr>
                <w:rFonts w:cs="Times New Roman"/>
                <w:szCs w:val="22"/>
              </w:rPr>
            </w:pPr>
            <w:r w:rsidRPr="006D353E">
              <w:rPr>
                <w:rFonts w:cs="Times New Roman"/>
                <w:szCs w:val="22"/>
              </w:rPr>
              <w:t>4,</w:t>
            </w:r>
            <w:r w:rsidR="004525AC">
              <w:rPr>
                <w:rFonts w:cs="Times New Roman"/>
                <w:szCs w:val="22"/>
              </w:rPr>
              <w:t>720</w:t>
            </w:r>
          </w:p>
        </w:tc>
        <w:tc>
          <w:tcPr>
            <w:tcW w:w="143" w:type="pct"/>
          </w:tcPr>
          <w:p w14:paraId="6EB9A79D" w14:textId="77777777" w:rsidR="00316E2E" w:rsidRPr="006D353E" w:rsidRDefault="00316E2E" w:rsidP="00DC0030">
            <w:pPr>
              <w:tabs>
                <w:tab w:val="decimal" w:pos="533"/>
              </w:tabs>
              <w:spacing w:line="240" w:lineRule="atLeast"/>
              <w:ind w:left="-108" w:right="-90"/>
              <w:rPr>
                <w:rFonts w:cs="Times New Roman"/>
                <w:szCs w:val="22"/>
              </w:rPr>
            </w:pPr>
          </w:p>
        </w:tc>
        <w:tc>
          <w:tcPr>
            <w:tcW w:w="761" w:type="pct"/>
          </w:tcPr>
          <w:p w14:paraId="6360256C" w14:textId="77777777" w:rsidR="00316E2E" w:rsidRPr="006D353E" w:rsidRDefault="00316E2E" w:rsidP="005F2EB3">
            <w:pPr>
              <w:tabs>
                <w:tab w:val="decimal" w:pos="1133"/>
              </w:tabs>
              <w:spacing w:line="240" w:lineRule="atLeast"/>
              <w:ind w:left="-108" w:right="-90"/>
              <w:rPr>
                <w:rFonts w:cs="Times New Roman"/>
                <w:szCs w:val="22"/>
              </w:rPr>
            </w:pPr>
            <w:r w:rsidRPr="006D353E">
              <w:rPr>
                <w:rFonts w:cs="Times New Roman"/>
                <w:szCs w:val="22"/>
              </w:rPr>
              <w:t>2,843</w:t>
            </w:r>
          </w:p>
        </w:tc>
        <w:tc>
          <w:tcPr>
            <w:tcW w:w="140" w:type="pct"/>
          </w:tcPr>
          <w:p w14:paraId="7A8895F2" w14:textId="77777777" w:rsidR="00316E2E" w:rsidRPr="006D353E" w:rsidRDefault="00316E2E" w:rsidP="00DC0030">
            <w:pPr>
              <w:tabs>
                <w:tab w:val="decimal" w:pos="533"/>
              </w:tabs>
              <w:spacing w:line="240" w:lineRule="atLeast"/>
              <w:ind w:left="-108" w:right="-90"/>
              <w:rPr>
                <w:rFonts w:cs="Times New Roman"/>
                <w:szCs w:val="22"/>
              </w:rPr>
            </w:pPr>
          </w:p>
        </w:tc>
        <w:tc>
          <w:tcPr>
            <w:tcW w:w="547" w:type="pct"/>
          </w:tcPr>
          <w:p w14:paraId="64ED4C77" w14:textId="77777777" w:rsidR="00316E2E" w:rsidRPr="00CB3100"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7E9B4C44" w14:textId="77777777" w:rsidR="00316E2E" w:rsidRPr="00CB194B" w:rsidRDefault="00316E2E" w:rsidP="00DC0030">
            <w:pPr>
              <w:tabs>
                <w:tab w:val="decimal" w:pos="533"/>
              </w:tabs>
              <w:spacing w:line="240" w:lineRule="atLeast"/>
              <w:ind w:left="-108" w:right="-90"/>
              <w:rPr>
                <w:rFonts w:cs="Times New Roman"/>
                <w:b/>
                <w:bCs/>
                <w:szCs w:val="22"/>
              </w:rPr>
            </w:pPr>
          </w:p>
        </w:tc>
        <w:tc>
          <w:tcPr>
            <w:tcW w:w="547" w:type="pct"/>
          </w:tcPr>
          <w:p w14:paraId="26C9C125" w14:textId="77777777" w:rsidR="00316E2E" w:rsidRPr="00CB3100" w:rsidRDefault="00316E2E" w:rsidP="00DC0030">
            <w:pPr>
              <w:tabs>
                <w:tab w:val="decimal" w:pos="505"/>
              </w:tabs>
              <w:spacing w:line="240" w:lineRule="atLeast"/>
              <w:ind w:left="-108" w:right="-90"/>
              <w:rPr>
                <w:rFonts w:cs="Times New Roman"/>
                <w:szCs w:val="22"/>
              </w:rPr>
            </w:pPr>
            <w:r w:rsidRPr="00CB194B">
              <w:rPr>
                <w:rFonts w:cs="Times New Roman"/>
                <w:szCs w:val="22"/>
                <w:cs/>
              </w:rPr>
              <w:t>-</w:t>
            </w:r>
          </w:p>
        </w:tc>
      </w:tr>
      <w:tr w:rsidR="00316E2E" w:rsidRPr="006D353E" w14:paraId="11E290FC" w14:textId="77777777" w:rsidTr="00830531">
        <w:tc>
          <w:tcPr>
            <w:tcW w:w="2050" w:type="pct"/>
            <w:gridSpan w:val="2"/>
          </w:tcPr>
          <w:p w14:paraId="0E7C85F1" w14:textId="77777777" w:rsidR="00316E2E" w:rsidRPr="006D353E" w:rsidRDefault="00316E2E" w:rsidP="00DC0030">
            <w:pPr>
              <w:spacing w:line="240" w:lineRule="atLeast"/>
              <w:ind w:right="-131"/>
              <w:rPr>
                <w:rFonts w:cs="Times New Roman"/>
                <w:szCs w:val="22"/>
                <w:lang w:val="en-GB" w:bidi="ar-SA"/>
              </w:rPr>
            </w:pPr>
            <w:r w:rsidRPr="006D353E">
              <w:rPr>
                <w:rFonts w:cs="Times New Roman"/>
                <w:szCs w:val="22"/>
                <w:lang w:val="en-GB" w:bidi="ar-SA"/>
              </w:rPr>
              <w:t>Capitalised interest</w:t>
            </w:r>
          </w:p>
        </w:tc>
        <w:tc>
          <w:tcPr>
            <w:tcW w:w="669" w:type="pct"/>
          </w:tcPr>
          <w:p w14:paraId="5A2B2014" w14:textId="77777777" w:rsidR="00316E2E" w:rsidRPr="006D353E" w:rsidRDefault="00316E2E" w:rsidP="005F2EB3">
            <w:pPr>
              <w:tabs>
                <w:tab w:val="decimal" w:pos="962"/>
              </w:tabs>
              <w:spacing w:line="240" w:lineRule="atLeast"/>
              <w:ind w:left="-108" w:right="-90"/>
              <w:rPr>
                <w:rFonts w:cs="Times New Roman"/>
                <w:szCs w:val="22"/>
              </w:rPr>
            </w:pPr>
            <w:r w:rsidRPr="006D353E">
              <w:rPr>
                <w:rFonts w:cs="Times New Roman"/>
                <w:szCs w:val="22"/>
              </w:rPr>
              <w:t>59</w:t>
            </w:r>
            <w:r w:rsidR="00384AA1" w:rsidRPr="006D353E">
              <w:rPr>
                <w:rFonts w:cs="Times New Roman"/>
                <w:szCs w:val="22"/>
              </w:rPr>
              <w:t>9</w:t>
            </w:r>
          </w:p>
        </w:tc>
        <w:tc>
          <w:tcPr>
            <w:tcW w:w="143" w:type="pct"/>
          </w:tcPr>
          <w:p w14:paraId="437A7B94" w14:textId="77777777" w:rsidR="00316E2E" w:rsidRPr="006D353E" w:rsidRDefault="00316E2E" w:rsidP="00DC0030">
            <w:pPr>
              <w:tabs>
                <w:tab w:val="decimal" w:pos="533"/>
              </w:tabs>
              <w:spacing w:line="240" w:lineRule="atLeast"/>
              <w:ind w:left="-108" w:right="-90"/>
              <w:rPr>
                <w:rFonts w:cs="Times New Roman"/>
                <w:szCs w:val="22"/>
              </w:rPr>
            </w:pPr>
          </w:p>
        </w:tc>
        <w:tc>
          <w:tcPr>
            <w:tcW w:w="761" w:type="pct"/>
          </w:tcPr>
          <w:p w14:paraId="4CE3AE36" w14:textId="77777777" w:rsidR="00316E2E" w:rsidRPr="006D353E" w:rsidRDefault="00316E2E" w:rsidP="005F2EB3">
            <w:pPr>
              <w:tabs>
                <w:tab w:val="decimal" w:pos="1133"/>
              </w:tabs>
              <w:spacing w:line="240" w:lineRule="atLeast"/>
              <w:ind w:left="-108" w:right="-90"/>
              <w:rPr>
                <w:rFonts w:cs="Times New Roman"/>
                <w:szCs w:val="22"/>
              </w:rPr>
            </w:pPr>
            <w:r w:rsidRPr="006D353E">
              <w:rPr>
                <w:rFonts w:cs="Times New Roman"/>
                <w:szCs w:val="22"/>
              </w:rPr>
              <w:t>33</w:t>
            </w:r>
            <w:r w:rsidR="00384AA1" w:rsidRPr="006D353E">
              <w:rPr>
                <w:rFonts w:cs="Times New Roman"/>
                <w:szCs w:val="22"/>
              </w:rPr>
              <w:t>3</w:t>
            </w:r>
          </w:p>
        </w:tc>
        <w:tc>
          <w:tcPr>
            <w:tcW w:w="140" w:type="pct"/>
          </w:tcPr>
          <w:p w14:paraId="559F3877" w14:textId="77777777" w:rsidR="00316E2E" w:rsidRPr="006D353E" w:rsidRDefault="00316E2E" w:rsidP="00DC0030">
            <w:pPr>
              <w:tabs>
                <w:tab w:val="decimal" w:pos="533"/>
              </w:tabs>
              <w:spacing w:line="240" w:lineRule="atLeast"/>
              <w:ind w:left="-108" w:right="-90"/>
              <w:rPr>
                <w:rFonts w:cs="Times New Roman"/>
                <w:szCs w:val="22"/>
              </w:rPr>
            </w:pPr>
          </w:p>
        </w:tc>
        <w:tc>
          <w:tcPr>
            <w:tcW w:w="547" w:type="pct"/>
          </w:tcPr>
          <w:p w14:paraId="584607D1" w14:textId="77777777" w:rsidR="00316E2E" w:rsidRPr="00CB3100"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11A6CDEC" w14:textId="77777777" w:rsidR="00316E2E" w:rsidRPr="00CB194B" w:rsidRDefault="00316E2E" w:rsidP="00DC0030">
            <w:pPr>
              <w:tabs>
                <w:tab w:val="decimal" w:pos="533"/>
              </w:tabs>
              <w:spacing w:line="240" w:lineRule="atLeast"/>
              <w:ind w:left="-108" w:right="-90"/>
              <w:rPr>
                <w:rFonts w:cs="Times New Roman"/>
                <w:b/>
                <w:bCs/>
                <w:szCs w:val="22"/>
              </w:rPr>
            </w:pPr>
          </w:p>
        </w:tc>
        <w:tc>
          <w:tcPr>
            <w:tcW w:w="547" w:type="pct"/>
          </w:tcPr>
          <w:p w14:paraId="473686EA" w14:textId="77777777" w:rsidR="00316E2E" w:rsidRPr="00CB3100" w:rsidRDefault="00316E2E" w:rsidP="00DC0030">
            <w:pPr>
              <w:tabs>
                <w:tab w:val="decimal" w:pos="505"/>
              </w:tabs>
              <w:spacing w:line="240" w:lineRule="atLeast"/>
              <w:ind w:left="-108" w:right="-90"/>
              <w:rPr>
                <w:rFonts w:cs="Times New Roman"/>
                <w:szCs w:val="22"/>
              </w:rPr>
            </w:pPr>
            <w:r w:rsidRPr="00CB194B">
              <w:rPr>
                <w:rFonts w:cs="Times New Roman"/>
                <w:szCs w:val="22"/>
                <w:cs/>
              </w:rPr>
              <w:t>-</w:t>
            </w:r>
          </w:p>
        </w:tc>
      </w:tr>
      <w:tr w:rsidR="00316E2E" w:rsidRPr="006D353E" w14:paraId="446FF0B7" w14:textId="77777777" w:rsidTr="00CB194B">
        <w:trPr>
          <w:trHeight w:val="172"/>
        </w:trPr>
        <w:tc>
          <w:tcPr>
            <w:tcW w:w="2050" w:type="pct"/>
            <w:gridSpan w:val="2"/>
          </w:tcPr>
          <w:p w14:paraId="3BE0BC15" w14:textId="77777777" w:rsidR="00316E2E" w:rsidRPr="006D353E" w:rsidRDefault="00316E2E" w:rsidP="00DC0030">
            <w:pPr>
              <w:spacing w:line="240" w:lineRule="atLeast"/>
              <w:ind w:right="-131"/>
              <w:rPr>
                <w:rFonts w:cs="Times New Roman"/>
                <w:b/>
                <w:bCs/>
                <w:szCs w:val="22"/>
                <w:lang w:val="en-GB" w:bidi="ar-SA"/>
              </w:rPr>
            </w:pPr>
            <w:r w:rsidRPr="006D353E">
              <w:rPr>
                <w:rFonts w:cs="Times New Roman"/>
                <w:b/>
                <w:bCs/>
                <w:szCs w:val="20"/>
                <w:lang w:val="en-GB" w:bidi="ar-SA"/>
              </w:rPr>
              <w:t>Total</w:t>
            </w:r>
          </w:p>
        </w:tc>
        <w:tc>
          <w:tcPr>
            <w:tcW w:w="669" w:type="pct"/>
            <w:tcBorders>
              <w:top w:val="single" w:sz="4" w:space="0" w:color="auto"/>
            </w:tcBorders>
          </w:tcPr>
          <w:p w14:paraId="379C55BC" w14:textId="62E1EA1A" w:rsidR="00316E2E" w:rsidRPr="00CB194B" w:rsidRDefault="00316E2E">
            <w:pPr>
              <w:tabs>
                <w:tab w:val="decimal" w:pos="962"/>
              </w:tabs>
              <w:spacing w:line="240" w:lineRule="atLeast"/>
              <w:ind w:left="-108" w:right="-90"/>
              <w:rPr>
                <w:rFonts w:cs="Times New Roman"/>
                <w:b/>
                <w:bCs/>
                <w:szCs w:val="22"/>
              </w:rPr>
            </w:pPr>
            <w:r w:rsidRPr="00CB194B">
              <w:rPr>
                <w:rFonts w:cs="Times New Roman"/>
                <w:b/>
                <w:bCs/>
                <w:szCs w:val="22"/>
              </w:rPr>
              <w:t>31,</w:t>
            </w:r>
            <w:r w:rsidR="00FE2F12">
              <w:rPr>
                <w:rFonts w:cs="Times New Roman"/>
                <w:b/>
                <w:bCs/>
                <w:szCs w:val="22"/>
              </w:rPr>
              <w:t>1</w:t>
            </w:r>
            <w:r w:rsidR="004525AC">
              <w:rPr>
                <w:rFonts w:cs="Times New Roman"/>
                <w:b/>
                <w:bCs/>
                <w:szCs w:val="22"/>
              </w:rPr>
              <w:t>29</w:t>
            </w:r>
          </w:p>
        </w:tc>
        <w:tc>
          <w:tcPr>
            <w:tcW w:w="143" w:type="pct"/>
          </w:tcPr>
          <w:p w14:paraId="0391DA8D" w14:textId="77777777" w:rsidR="00316E2E" w:rsidRPr="006D353E" w:rsidRDefault="00316E2E" w:rsidP="00DC0030">
            <w:pPr>
              <w:tabs>
                <w:tab w:val="decimal" w:pos="533"/>
              </w:tabs>
              <w:spacing w:line="240" w:lineRule="atLeast"/>
              <w:ind w:left="-108" w:right="-90"/>
              <w:rPr>
                <w:rFonts w:cs="Times New Roman"/>
                <w:b/>
                <w:bCs/>
                <w:szCs w:val="22"/>
              </w:rPr>
            </w:pPr>
          </w:p>
        </w:tc>
        <w:tc>
          <w:tcPr>
            <w:tcW w:w="761" w:type="pct"/>
            <w:tcBorders>
              <w:top w:val="single" w:sz="4" w:space="0" w:color="auto"/>
            </w:tcBorders>
          </w:tcPr>
          <w:p w14:paraId="0D7A111E" w14:textId="77777777" w:rsidR="00316E2E" w:rsidRPr="006D353E" w:rsidRDefault="00316E2E" w:rsidP="005F2EB3">
            <w:pPr>
              <w:tabs>
                <w:tab w:val="decimal" w:pos="1133"/>
              </w:tabs>
              <w:spacing w:line="240" w:lineRule="atLeast"/>
              <w:ind w:left="-108" w:right="-90"/>
              <w:rPr>
                <w:rFonts w:cs="Times New Roman"/>
                <w:b/>
                <w:bCs/>
                <w:szCs w:val="22"/>
              </w:rPr>
            </w:pPr>
            <w:r w:rsidRPr="006D353E">
              <w:rPr>
                <w:rFonts w:cs="Times New Roman"/>
                <w:b/>
                <w:bCs/>
                <w:szCs w:val="22"/>
              </w:rPr>
              <w:t>23,57</w:t>
            </w:r>
            <w:r w:rsidR="00384AA1" w:rsidRPr="006D353E">
              <w:rPr>
                <w:rFonts w:cs="Times New Roman"/>
                <w:b/>
                <w:bCs/>
                <w:szCs w:val="22"/>
              </w:rPr>
              <w:t>6</w:t>
            </w:r>
          </w:p>
        </w:tc>
        <w:tc>
          <w:tcPr>
            <w:tcW w:w="140" w:type="pct"/>
          </w:tcPr>
          <w:p w14:paraId="1EEF60BA"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Borders>
              <w:top w:val="single" w:sz="4" w:space="0" w:color="auto"/>
            </w:tcBorders>
          </w:tcPr>
          <w:p w14:paraId="605E7538" w14:textId="77777777" w:rsidR="00316E2E" w:rsidRPr="00CB3100" w:rsidRDefault="00316E2E" w:rsidP="00DC0030">
            <w:pPr>
              <w:tabs>
                <w:tab w:val="decimal" w:pos="595"/>
              </w:tabs>
              <w:spacing w:line="240" w:lineRule="atLeast"/>
              <w:ind w:left="-108" w:right="-90"/>
              <w:rPr>
                <w:rFonts w:cs="Times New Roman"/>
                <w:b/>
                <w:bCs/>
                <w:szCs w:val="22"/>
              </w:rPr>
            </w:pPr>
            <w:r w:rsidRPr="00CB194B">
              <w:rPr>
                <w:rFonts w:cs="Times New Roman"/>
                <w:b/>
                <w:bCs/>
                <w:szCs w:val="22"/>
                <w:cs/>
              </w:rPr>
              <w:t>-</w:t>
            </w:r>
          </w:p>
        </w:tc>
        <w:tc>
          <w:tcPr>
            <w:tcW w:w="143" w:type="pct"/>
          </w:tcPr>
          <w:p w14:paraId="22C3C148" w14:textId="77777777" w:rsidR="00316E2E" w:rsidRPr="00CB3100" w:rsidRDefault="00316E2E" w:rsidP="00DC0030">
            <w:pPr>
              <w:tabs>
                <w:tab w:val="decimal" w:pos="533"/>
              </w:tabs>
              <w:spacing w:line="240" w:lineRule="atLeast"/>
              <w:ind w:left="-108" w:right="-90"/>
              <w:rPr>
                <w:rFonts w:cs="Times New Roman"/>
                <w:b/>
                <w:bCs/>
                <w:szCs w:val="22"/>
              </w:rPr>
            </w:pPr>
          </w:p>
        </w:tc>
        <w:tc>
          <w:tcPr>
            <w:tcW w:w="547" w:type="pct"/>
            <w:tcBorders>
              <w:top w:val="single" w:sz="4" w:space="0" w:color="auto"/>
            </w:tcBorders>
          </w:tcPr>
          <w:p w14:paraId="4ADABC20" w14:textId="77777777" w:rsidR="00316E2E" w:rsidRPr="00CB3100" w:rsidRDefault="00316E2E" w:rsidP="00DC0030">
            <w:pPr>
              <w:tabs>
                <w:tab w:val="decimal" w:pos="505"/>
              </w:tabs>
              <w:spacing w:line="240" w:lineRule="atLeast"/>
              <w:ind w:left="-108" w:right="-90"/>
              <w:rPr>
                <w:rFonts w:cs="Times New Roman"/>
                <w:b/>
                <w:bCs/>
                <w:szCs w:val="22"/>
              </w:rPr>
            </w:pPr>
            <w:r w:rsidRPr="00CB194B">
              <w:rPr>
                <w:rFonts w:cs="Times New Roman"/>
                <w:b/>
                <w:bCs/>
                <w:szCs w:val="22"/>
                <w:cs/>
              </w:rPr>
              <w:t>-</w:t>
            </w:r>
          </w:p>
        </w:tc>
      </w:tr>
      <w:tr w:rsidR="00316E2E" w:rsidRPr="006D353E" w14:paraId="103350EC" w14:textId="77777777" w:rsidTr="00830531">
        <w:tc>
          <w:tcPr>
            <w:tcW w:w="2050" w:type="pct"/>
            <w:gridSpan w:val="2"/>
          </w:tcPr>
          <w:p w14:paraId="15727533" w14:textId="77777777" w:rsidR="00316E2E" w:rsidRPr="00CB194B" w:rsidRDefault="00316E2E" w:rsidP="00DC0030">
            <w:pPr>
              <w:spacing w:line="240" w:lineRule="atLeast"/>
              <w:ind w:right="-131"/>
              <w:rPr>
                <w:rFonts w:cs="Times New Roman"/>
                <w:spacing w:val="-6"/>
                <w:szCs w:val="22"/>
                <w:lang w:val="en-GB" w:bidi="ar-SA"/>
              </w:rPr>
            </w:pPr>
            <w:r w:rsidRPr="00CB194B">
              <w:rPr>
                <w:rFonts w:cs="Times New Roman"/>
                <w:i/>
                <w:iCs/>
                <w:spacing w:val="-6"/>
                <w:szCs w:val="22"/>
                <w:lang w:bidi="ar-SA"/>
              </w:rPr>
              <w:t>Less</w:t>
            </w:r>
            <w:r w:rsidRPr="00CB194B">
              <w:rPr>
                <w:rFonts w:cs="Times New Roman"/>
                <w:spacing w:val="-6"/>
                <w:szCs w:val="22"/>
                <w:lang w:bidi="ar-SA"/>
              </w:rPr>
              <w:t xml:space="preserve"> allowance for project devaluation</w:t>
            </w:r>
          </w:p>
        </w:tc>
        <w:tc>
          <w:tcPr>
            <w:tcW w:w="669" w:type="pct"/>
            <w:tcBorders>
              <w:bottom w:val="single" w:sz="4" w:space="0" w:color="auto"/>
            </w:tcBorders>
          </w:tcPr>
          <w:p w14:paraId="6306DB66" w14:textId="7313B7E0" w:rsidR="00316E2E" w:rsidRPr="00CB194B" w:rsidRDefault="003E3A3D" w:rsidP="005F2EB3">
            <w:pPr>
              <w:tabs>
                <w:tab w:val="decimal" w:pos="962"/>
              </w:tabs>
              <w:spacing w:line="240" w:lineRule="atLeast"/>
              <w:ind w:left="-108" w:right="-90"/>
              <w:rPr>
                <w:rFonts w:cs="Times New Roman"/>
                <w:szCs w:val="22"/>
              </w:rPr>
            </w:pPr>
            <w:r w:rsidRPr="00CB194B">
              <w:rPr>
                <w:rFonts w:cs="Times New Roman"/>
                <w:szCs w:val="22"/>
                <w:cs/>
              </w:rPr>
              <w:t>(</w:t>
            </w:r>
            <w:r w:rsidR="0054313C" w:rsidRPr="00CB194B">
              <w:rPr>
                <w:rFonts w:cs="Times New Roman"/>
                <w:szCs w:val="22"/>
              </w:rPr>
              <w:t>51</w:t>
            </w:r>
            <w:r w:rsidRPr="00CB194B">
              <w:rPr>
                <w:rFonts w:cs="Times New Roman"/>
                <w:szCs w:val="22"/>
                <w:cs/>
              </w:rPr>
              <w:t>)</w:t>
            </w:r>
          </w:p>
        </w:tc>
        <w:tc>
          <w:tcPr>
            <w:tcW w:w="143" w:type="pct"/>
          </w:tcPr>
          <w:p w14:paraId="191BC8E6" w14:textId="77777777" w:rsidR="00316E2E" w:rsidRPr="006D353E" w:rsidRDefault="00316E2E" w:rsidP="00DC0030">
            <w:pPr>
              <w:tabs>
                <w:tab w:val="decimal" w:pos="533"/>
              </w:tabs>
              <w:spacing w:line="240" w:lineRule="atLeast"/>
              <w:ind w:left="-108" w:right="-90"/>
              <w:rPr>
                <w:rFonts w:cs="Times New Roman"/>
                <w:szCs w:val="22"/>
              </w:rPr>
            </w:pPr>
          </w:p>
        </w:tc>
        <w:tc>
          <w:tcPr>
            <w:tcW w:w="761" w:type="pct"/>
            <w:tcBorders>
              <w:bottom w:val="single" w:sz="4" w:space="0" w:color="auto"/>
            </w:tcBorders>
          </w:tcPr>
          <w:p w14:paraId="59F6E829" w14:textId="525247BE" w:rsidR="00316E2E" w:rsidRPr="006D353E" w:rsidRDefault="003E3A3D" w:rsidP="005F2EB3">
            <w:pPr>
              <w:tabs>
                <w:tab w:val="decimal" w:pos="1133"/>
              </w:tabs>
              <w:spacing w:line="240" w:lineRule="atLeast"/>
              <w:ind w:left="-108" w:right="-90"/>
              <w:rPr>
                <w:rFonts w:cs="Times New Roman"/>
                <w:szCs w:val="22"/>
              </w:rPr>
            </w:pPr>
            <w:r w:rsidRPr="00CB194B">
              <w:rPr>
                <w:rFonts w:cs="Times New Roman"/>
                <w:szCs w:val="22"/>
                <w:cs/>
              </w:rPr>
              <w:t>(</w:t>
            </w:r>
            <w:r w:rsidR="00316E2E" w:rsidRPr="006D353E">
              <w:rPr>
                <w:rFonts w:cs="Times New Roman"/>
                <w:szCs w:val="22"/>
              </w:rPr>
              <w:t>6</w:t>
            </w:r>
            <w:r w:rsidR="00384AA1" w:rsidRPr="006D353E">
              <w:rPr>
                <w:rFonts w:cs="Times New Roman"/>
                <w:szCs w:val="22"/>
              </w:rPr>
              <w:t>4</w:t>
            </w:r>
            <w:r w:rsidRPr="00CB194B">
              <w:rPr>
                <w:rFonts w:cs="Times New Roman"/>
                <w:szCs w:val="22"/>
                <w:cs/>
              </w:rPr>
              <w:t>)</w:t>
            </w:r>
          </w:p>
        </w:tc>
        <w:tc>
          <w:tcPr>
            <w:tcW w:w="140" w:type="pct"/>
          </w:tcPr>
          <w:p w14:paraId="7035471B" w14:textId="77777777" w:rsidR="00316E2E" w:rsidRPr="006D353E" w:rsidRDefault="00316E2E" w:rsidP="00DC0030">
            <w:pPr>
              <w:tabs>
                <w:tab w:val="decimal" w:pos="533"/>
              </w:tabs>
              <w:spacing w:line="240" w:lineRule="atLeast"/>
              <w:ind w:left="-108" w:right="-90"/>
              <w:rPr>
                <w:rFonts w:cs="Times New Roman"/>
                <w:szCs w:val="22"/>
              </w:rPr>
            </w:pPr>
          </w:p>
        </w:tc>
        <w:tc>
          <w:tcPr>
            <w:tcW w:w="547" w:type="pct"/>
            <w:tcBorders>
              <w:bottom w:val="single" w:sz="4" w:space="0" w:color="auto"/>
            </w:tcBorders>
          </w:tcPr>
          <w:p w14:paraId="46F5CB52" w14:textId="77777777" w:rsidR="00316E2E" w:rsidRPr="00CB3100"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5E85F403" w14:textId="77777777" w:rsidR="00316E2E" w:rsidRPr="00CB3100" w:rsidRDefault="00316E2E" w:rsidP="00DC0030">
            <w:pPr>
              <w:tabs>
                <w:tab w:val="decimal" w:pos="533"/>
              </w:tabs>
              <w:spacing w:line="240" w:lineRule="atLeast"/>
              <w:ind w:left="-108" w:right="-90"/>
              <w:rPr>
                <w:rFonts w:cs="Times New Roman"/>
                <w:szCs w:val="22"/>
              </w:rPr>
            </w:pPr>
          </w:p>
        </w:tc>
        <w:tc>
          <w:tcPr>
            <w:tcW w:w="547" w:type="pct"/>
            <w:tcBorders>
              <w:bottom w:val="single" w:sz="4" w:space="0" w:color="auto"/>
            </w:tcBorders>
          </w:tcPr>
          <w:p w14:paraId="53EEEE28" w14:textId="77777777" w:rsidR="00316E2E" w:rsidRPr="00CB3100" w:rsidRDefault="00316E2E" w:rsidP="00DC0030">
            <w:pPr>
              <w:tabs>
                <w:tab w:val="decimal" w:pos="505"/>
              </w:tabs>
              <w:spacing w:line="240" w:lineRule="atLeast"/>
              <w:ind w:left="-108" w:right="-90"/>
              <w:rPr>
                <w:rFonts w:cs="Times New Roman"/>
                <w:szCs w:val="22"/>
              </w:rPr>
            </w:pPr>
            <w:r w:rsidRPr="00CB194B">
              <w:rPr>
                <w:rFonts w:cs="Times New Roman"/>
                <w:szCs w:val="22"/>
                <w:cs/>
              </w:rPr>
              <w:t>-</w:t>
            </w:r>
          </w:p>
        </w:tc>
      </w:tr>
      <w:tr w:rsidR="00316E2E" w:rsidRPr="006D353E" w14:paraId="1D3A293B" w14:textId="77777777" w:rsidTr="00830531">
        <w:trPr>
          <w:trHeight w:val="71"/>
        </w:trPr>
        <w:tc>
          <w:tcPr>
            <w:tcW w:w="2050" w:type="pct"/>
            <w:gridSpan w:val="2"/>
          </w:tcPr>
          <w:p w14:paraId="1BB41FCA" w14:textId="77777777" w:rsidR="00316E2E" w:rsidRPr="006D353E" w:rsidRDefault="00316E2E" w:rsidP="00DC0030">
            <w:pPr>
              <w:spacing w:line="240" w:lineRule="atLeast"/>
              <w:ind w:right="-131"/>
              <w:rPr>
                <w:rFonts w:cs="Times New Roman"/>
                <w:b/>
                <w:bCs/>
                <w:i/>
                <w:iCs/>
                <w:szCs w:val="22"/>
                <w:lang w:bidi="ar-SA"/>
              </w:rPr>
            </w:pPr>
            <w:r w:rsidRPr="006D353E">
              <w:rPr>
                <w:rFonts w:cs="Times New Roman"/>
                <w:b/>
                <w:bCs/>
                <w:szCs w:val="22"/>
                <w:lang w:bidi="ar-SA"/>
              </w:rPr>
              <w:t>Net</w:t>
            </w:r>
          </w:p>
        </w:tc>
        <w:tc>
          <w:tcPr>
            <w:tcW w:w="669" w:type="pct"/>
            <w:tcBorders>
              <w:top w:val="single" w:sz="4" w:space="0" w:color="auto"/>
              <w:bottom w:val="double" w:sz="4" w:space="0" w:color="auto"/>
            </w:tcBorders>
          </w:tcPr>
          <w:p w14:paraId="683448BE" w14:textId="787CB787" w:rsidR="00316E2E" w:rsidRPr="006D353E" w:rsidRDefault="00316E2E">
            <w:pPr>
              <w:tabs>
                <w:tab w:val="decimal" w:pos="962"/>
              </w:tabs>
              <w:spacing w:line="240" w:lineRule="atLeast"/>
              <w:ind w:left="-108" w:right="-90"/>
              <w:rPr>
                <w:rFonts w:cs="Times New Roman"/>
                <w:b/>
                <w:bCs/>
                <w:szCs w:val="22"/>
              </w:rPr>
            </w:pPr>
            <w:r w:rsidRPr="006D353E">
              <w:rPr>
                <w:rFonts w:cs="Times New Roman"/>
                <w:b/>
                <w:bCs/>
                <w:szCs w:val="22"/>
              </w:rPr>
              <w:t>3</w:t>
            </w:r>
            <w:r w:rsidR="004525AC">
              <w:rPr>
                <w:rFonts w:cs="Times New Roman"/>
                <w:b/>
                <w:bCs/>
                <w:szCs w:val="22"/>
              </w:rPr>
              <w:t>1</w:t>
            </w:r>
            <w:r w:rsidRPr="006D353E">
              <w:rPr>
                <w:rFonts w:cs="Times New Roman"/>
                <w:b/>
                <w:bCs/>
                <w:szCs w:val="22"/>
              </w:rPr>
              <w:t>,</w:t>
            </w:r>
            <w:r w:rsidR="004525AC">
              <w:rPr>
                <w:rFonts w:cs="Times New Roman"/>
                <w:b/>
                <w:bCs/>
                <w:szCs w:val="22"/>
              </w:rPr>
              <w:t>078</w:t>
            </w:r>
          </w:p>
        </w:tc>
        <w:tc>
          <w:tcPr>
            <w:tcW w:w="143" w:type="pct"/>
          </w:tcPr>
          <w:p w14:paraId="38D7A25A" w14:textId="77777777" w:rsidR="00316E2E" w:rsidRPr="006D353E" w:rsidRDefault="00316E2E" w:rsidP="00DC0030">
            <w:pPr>
              <w:tabs>
                <w:tab w:val="decimal" w:pos="533"/>
              </w:tabs>
              <w:spacing w:line="240" w:lineRule="atLeast"/>
              <w:ind w:left="-108" w:right="-90"/>
              <w:rPr>
                <w:rFonts w:cs="Times New Roman"/>
                <w:b/>
                <w:bCs/>
                <w:szCs w:val="22"/>
              </w:rPr>
            </w:pPr>
          </w:p>
        </w:tc>
        <w:tc>
          <w:tcPr>
            <w:tcW w:w="761" w:type="pct"/>
            <w:tcBorders>
              <w:top w:val="single" w:sz="4" w:space="0" w:color="auto"/>
              <w:bottom w:val="double" w:sz="4" w:space="0" w:color="auto"/>
            </w:tcBorders>
          </w:tcPr>
          <w:p w14:paraId="437C1DCD" w14:textId="77777777" w:rsidR="00316E2E" w:rsidRPr="006D353E" w:rsidRDefault="00316E2E" w:rsidP="005F2EB3">
            <w:pPr>
              <w:tabs>
                <w:tab w:val="decimal" w:pos="1133"/>
              </w:tabs>
              <w:spacing w:line="240" w:lineRule="atLeast"/>
              <w:ind w:left="-108" w:right="-90"/>
              <w:rPr>
                <w:rFonts w:cs="Times New Roman"/>
                <w:b/>
                <w:bCs/>
                <w:szCs w:val="22"/>
              </w:rPr>
            </w:pPr>
            <w:r w:rsidRPr="006D353E">
              <w:rPr>
                <w:rFonts w:cs="Times New Roman"/>
                <w:b/>
                <w:bCs/>
                <w:szCs w:val="22"/>
              </w:rPr>
              <w:t>23,512</w:t>
            </w:r>
          </w:p>
        </w:tc>
        <w:tc>
          <w:tcPr>
            <w:tcW w:w="140" w:type="pct"/>
          </w:tcPr>
          <w:p w14:paraId="0B9029C7"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Borders>
              <w:top w:val="single" w:sz="4" w:space="0" w:color="auto"/>
              <w:bottom w:val="double" w:sz="4" w:space="0" w:color="auto"/>
            </w:tcBorders>
          </w:tcPr>
          <w:p w14:paraId="349F64C7" w14:textId="77777777" w:rsidR="00316E2E" w:rsidRPr="00CB3100" w:rsidRDefault="00316E2E" w:rsidP="00DC0030">
            <w:pPr>
              <w:tabs>
                <w:tab w:val="decimal" w:pos="595"/>
              </w:tabs>
              <w:spacing w:line="240" w:lineRule="atLeast"/>
              <w:ind w:left="-108" w:right="-90"/>
              <w:rPr>
                <w:rFonts w:cs="Times New Roman"/>
                <w:b/>
                <w:bCs/>
                <w:szCs w:val="22"/>
              </w:rPr>
            </w:pPr>
            <w:r w:rsidRPr="00CB194B">
              <w:rPr>
                <w:rFonts w:cs="Times New Roman"/>
                <w:b/>
                <w:bCs/>
                <w:szCs w:val="22"/>
                <w:cs/>
              </w:rPr>
              <w:t>-</w:t>
            </w:r>
          </w:p>
        </w:tc>
        <w:tc>
          <w:tcPr>
            <w:tcW w:w="143" w:type="pct"/>
          </w:tcPr>
          <w:p w14:paraId="61E9E395" w14:textId="77777777" w:rsidR="00316E2E" w:rsidRPr="00CB3100" w:rsidRDefault="00316E2E" w:rsidP="00DC0030">
            <w:pPr>
              <w:tabs>
                <w:tab w:val="decimal" w:pos="533"/>
              </w:tabs>
              <w:spacing w:line="240" w:lineRule="atLeast"/>
              <w:ind w:left="-108" w:right="-90"/>
              <w:rPr>
                <w:rFonts w:cs="Times New Roman"/>
                <w:b/>
                <w:bCs/>
                <w:szCs w:val="22"/>
              </w:rPr>
            </w:pPr>
          </w:p>
        </w:tc>
        <w:tc>
          <w:tcPr>
            <w:tcW w:w="547" w:type="pct"/>
            <w:tcBorders>
              <w:top w:val="single" w:sz="4" w:space="0" w:color="auto"/>
              <w:bottom w:val="double" w:sz="4" w:space="0" w:color="auto"/>
            </w:tcBorders>
          </w:tcPr>
          <w:p w14:paraId="64CCBB4B" w14:textId="77777777" w:rsidR="00316E2E" w:rsidRPr="00CB3100" w:rsidRDefault="00316E2E" w:rsidP="00DC0030">
            <w:pPr>
              <w:tabs>
                <w:tab w:val="decimal" w:pos="505"/>
              </w:tabs>
              <w:spacing w:line="240" w:lineRule="atLeast"/>
              <w:ind w:left="-108" w:right="-90"/>
              <w:rPr>
                <w:rFonts w:cs="Times New Roman"/>
                <w:b/>
                <w:bCs/>
                <w:szCs w:val="22"/>
              </w:rPr>
            </w:pPr>
            <w:r w:rsidRPr="00CB194B">
              <w:rPr>
                <w:rFonts w:cs="Times New Roman"/>
                <w:b/>
                <w:bCs/>
                <w:szCs w:val="22"/>
                <w:cs/>
              </w:rPr>
              <w:t>-</w:t>
            </w:r>
          </w:p>
        </w:tc>
      </w:tr>
    </w:tbl>
    <w:p w14:paraId="1558BBBE" w14:textId="77777777" w:rsidR="00830531" w:rsidRPr="00CB194B" w:rsidRDefault="00830531">
      <w:pPr>
        <w:rPr>
          <w:rFonts w:cs="Times New Roman"/>
        </w:rPr>
      </w:pPr>
    </w:p>
    <w:tbl>
      <w:tblPr>
        <w:tblW w:w="9441" w:type="dxa"/>
        <w:tblInd w:w="450" w:type="dxa"/>
        <w:tblLayout w:type="fixed"/>
        <w:tblLook w:val="0000" w:firstRow="0" w:lastRow="0" w:firstColumn="0" w:lastColumn="0" w:noHBand="0" w:noVBand="0"/>
      </w:tblPr>
      <w:tblGrid>
        <w:gridCol w:w="3238"/>
        <w:gridCol w:w="633"/>
        <w:gridCol w:w="1263"/>
        <w:gridCol w:w="270"/>
        <w:gridCol w:w="1437"/>
        <w:gridCol w:w="264"/>
        <w:gridCol w:w="1033"/>
        <w:gridCol w:w="270"/>
        <w:gridCol w:w="1033"/>
      </w:tblGrid>
      <w:tr w:rsidR="00830531" w:rsidRPr="006D353E" w14:paraId="300562B0" w14:textId="77777777" w:rsidTr="00CB194B">
        <w:trPr>
          <w:tblHeader/>
        </w:trPr>
        <w:tc>
          <w:tcPr>
            <w:tcW w:w="2050" w:type="pct"/>
            <w:gridSpan w:val="2"/>
          </w:tcPr>
          <w:p w14:paraId="08273055" w14:textId="77777777" w:rsidR="00830531" w:rsidRPr="006D353E" w:rsidRDefault="00830531" w:rsidP="00FB5E29">
            <w:pPr>
              <w:spacing w:line="240" w:lineRule="atLeast"/>
              <w:rPr>
                <w:rFonts w:cs="Times New Roman"/>
                <w:b/>
                <w:bCs/>
                <w:szCs w:val="22"/>
                <w:lang w:val="en-GB" w:bidi="ar-SA"/>
              </w:rPr>
            </w:pPr>
          </w:p>
        </w:tc>
        <w:tc>
          <w:tcPr>
            <w:tcW w:w="1573" w:type="pct"/>
            <w:gridSpan w:val="3"/>
          </w:tcPr>
          <w:p w14:paraId="6275EB38" w14:textId="77777777" w:rsidR="00830531" w:rsidRPr="006D353E" w:rsidRDefault="00830531" w:rsidP="00FB5E29">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60CDA1FA" w14:textId="77777777" w:rsidR="00830531" w:rsidRPr="006D353E" w:rsidRDefault="00830531" w:rsidP="00FB5E29">
            <w:pPr>
              <w:spacing w:line="240" w:lineRule="atLeast"/>
              <w:ind w:left="-108" w:right="-110"/>
              <w:jc w:val="center"/>
              <w:rPr>
                <w:rFonts w:cs="Times New Roman"/>
                <w:b/>
                <w:bCs/>
                <w:szCs w:val="22"/>
                <w:lang w:val="en-GB" w:bidi="ar-SA"/>
              </w:rPr>
            </w:pPr>
            <w:r w:rsidRPr="006D353E">
              <w:rPr>
                <w:rFonts w:cs="Times New Roman"/>
                <w:b/>
                <w:bCs/>
                <w:szCs w:val="22"/>
                <w:lang w:val="en-GB" w:bidi="ar-SA"/>
              </w:rPr>
              <w:t>financial statements</w:t>
            </w:r>
          </w:p>
        </w:tc>
        <w:tc>
          <w:tcPr>
            <w:tcW w:w="140" w:type="pct"/>
          </w:tcPr>
          <w:p w14:paraId="4BCBDD78" w14:textId="77777777" w:rsidR="00830531" w:rsidRPr="006D353E" w:rsidRDefault="00830531" w:rsidP="00FB5E29">
            <w:pPr>
              <w:spacing w:line="240" w:lineRule="atLeast"/>
              <w:ind w:left="-108" w:right="-110"/>
              <w:jc w:val="center"/>
              <w:rPr>
                <w:rFonts w:cs="Times New Roman"/>
                <w:szCs w:val="22"/>
                <w:lang w:val="en-GB" w:bidi="ar-SA"/>
              </w:rPr>
            </w:pPr>
          </w:p>
        </w:tc>
        <w:tc>
          <w:tcPr>
            <w:tcW w:w="1237" w:type="pct"/>
            <w:gridSpan w:val="3"/>
          </w:tcPr>
          <w:p w14:paraId="66FC22C7" w14:textId="77777777" w:rsidR="00830531" w:rsidRPr="006D353E" w:rsidRDefault="00830531" w:rsidP="00FB5E29">
            <w:pPr>
              <w:spacing w:line="240" w:lineRule="atLeast"/>
              <w:jc w:val="center"/>
              <w:rPr>
                <w:rFonts w:cs="Times New Roman"/>
                <w:b/>
                <w:szCs w:val="22"/>
                <w:lang w:val="en-GB" w:bidi="ar-SA"/>
              </w:rPr>
            </w:pPr>
            <w:r w:rsidRPr="006D353E">
              <w:rPr>
                <w:rFonts w:cs="Times New Roman"/>
                <w:b/>
                <w:szCs w:val="22"/>
                <w:lang w:val="en-GB" w:bidi="ar-SA"/>
              </w:rPr>
              <w:t>Separate</w:t>
            </w:r>
          </w:p>
          <w:p w14:paraId="71CF127E" w14:textId="77777777" w:rsidR="00830531" w:rsidRPr="006D353E" w:rsidRDefault="00830531" w:rsidP="00FB5E29">
            <w:pPr>
              <w:spacing w:line="240" w:lineRule="atLeast"/>
              <w:ind w:left="-108" w:right="-110"/>
              <w:jc w:val="center"/>
              <w:rPr>
                <w:rFonts w:cs="Times New Roman"/>
                <w:b/>
                <w:bCs/>
                <w:szCs w:val="22"/>
                <w:lang w:val="en-GB" w:bidi="ar-SA"/>
              </w:rPr>
            </w:pPr>
            <w:r w:rsidRPr="006D353E">
              <w:rPr>
                <w:rFonts w:cs="Times New Roman"/>
                <w:b/>
                <w:bCs/>
                <w:szCs w:val="22"/>
                <w:lang w:val="en-GB" w:bidi="ar-SA"/>
              </w:rPr>
              <w:t xml:space="preserve">financial statements </w:t>
            </w:r>
          </w:p>
        </w:tc>
      </w:tr>
      <w:tr w:rsidR="00830531" w:rsidRPr="006D353E" w14:paraId="76A40F3D" w14:textId="77777777" w:rsidTr="00CB194B">
        <w:trPr>
          <w:tblHeader/>
        </w:trPr>
        <w:tc>
          <w:tcPr>
            <w:tcW w:w="1715" w:type="pct"/>
          </w:tcPr>
          <w:p w14:paraId="59A7B79A" w14:textId="77777777" w:rsidR="00830531" w:rsidRPr="006D353E" w:rsidRDefault="00830531" w:rsidP="00FB5E29">
            <w:pPr>
              <w:spacing w:line="240" w:lineRule="atLeast"/>
              <w:ind w:right="-131"/>
              <w:rPr>
                <w:rFonts w:cs="Times New Roman"/>
                <w:b/>
                <w:bCs/>
                <w:szCs w:val="22"/>
                <w:lang w:val="en-GB" w:bidi="ar-SA"/>
              </w:rPr>
            </w:pPr>
          </w:p>
        </w:tc>
        <w:tc>
          <w:tcPr>
            <w:tcW w:w="335" w:type="pct"/>
          </w:tcPr>
          <w:p w14:paraId="123B7B98" w14:textId="77777777" w:rsidR="00830531" w:rsidRPr="006D353E" w:rsidRDefault="00830531" w:rsidP="00FB5E29">
            <w:pPr>
              <w:spacing w:line="240" w:lineRule="atLeast"/>
              <w:ind w:left="-107" w:right="-131"/>
              <w:jc w:val="center"/>
              <w:rPr>
                <w:rFonts w:cs="Times New Roman"/>
                <w:i/>
                <w:iCs/>
                <w:szCs w:val="22"/>
                <w:lang w:val="en-GB" w:bidi="ar-SA"/>
              </w:rPr>
            </w:pPr>
          </w:p>
          <w:p w14:paraId="0F01383C" w14:textId="77777777" w:rsidR="00830531" w:rsidRPr="006D353E" w:rsidRDefault="00830531" w:rsidP="00FB5E29">
            <w:pPr>
              <w:spacing w:line="240" w:lineRule="atLeast"/>
              <w:ind w:left="-107" w:right="-131"/>
              <w:jc w:val="center"/>
              <w:rPr>
                <w:rFonts w:cs="Times New Roman"/>
                <w:i/>
                <w:iCs/>
                <w:szCs w:val="22"/>
                <w:lang w:val="en-GB" w:bidi="ar-SA"/>
              </w:rPr>
            </w:pPr>
          </w:p>
          <w:p w14:paraId="3CD70A3F" w14:textId="77777777" w:rsidR="00830531" w:rsidRPr="006D353E" w:rsidRDefault="00830531" w:rsidP="00FB5E29">
            <w:pPr>
              <w:spacing w:line="240" w:lineRule="atLeast"/>
              <w:ind w:left="-107" w:right="-131"/>
              <w:jc w:val="center"/>
              <w:rPr>
                <w:rFonts w:cs="Times New Roman"/>
                <w:i/>
                <w:iCs/>
                <w:szCs w:val="22"/>
                <w:lang w:val="en-GB" w:bidi="ar-SA"/>
              </w:rPr>
            </w:pPr>
          </w:p>
          <w:p w14:paraId="20B0F26C" w14:textId="77777777" w:rsidR="00830531" w:rsidRPr="006D353E" w:rsidRDefault="00830531" w:rsidP="00FB5E29">
            <w:pPr>
              <w:spacing w:line="240" w:lineRule="atLeast"/>
              <w:ind w:left="-107" w:right="-131"/>
              <w:jc w:val="center"/>
              <w:rPr>
                <w:rFonts w:cs="Times New Roman"/>
                <w:i/>
                <w:iCs/>
                <w:szCs w:val="22"/>
                <w:lang w:val="en-GB" w:bidi="ar-SA"/>
              </w:rPr>
            </w:pPr>
          </w:p>
          <w:p w14:paraId="3F50E36A" w14:textId="77777777" w:rsidR="00830531" w:rsidRPr="006D353E" w:rsidRDefault="00830531" w:rsidP="00FB5E29">
            <w:pPr>
              <w:spacing w:line="240" w:lineRule="atLeast"/>
              <w:ind w:left="-107" w:right="-131"/>
              <w:jc w:val="center"/>
              <w:rPr>
                <w:rFonts w:cs="Times New Roman"/>
                <w:i/>
                <w:iCs/>
                <w:szCs w:val="22"/>
                <w:lang w:val="en-GB" w:bidi="ar-SA"/>
              </w:rPr>
            </w:pPr>
          </w:p>
          <w:p w14:paraId="1D312C9B" w14:textId="77777777" w:rsidR="00830531" w:rsidRPr="006D353E" w:rsidRDefault="00830531" w:rsidP="00FB5E29">
            <w:pPr>
              <w:spacing w:line="240" w:lineRule="atLeast"/>
              <w:ind w:left="-107" w:right="-131"/>
              <w:jc w:val="center"/>
              <w:rPr>
                <w:rFonts w:cs="Times New Roman"/>
                <w:i/>
                <w:iCs/>
                <w:szCs w:val="22"/>
                <w:lang w:val="en-GB" w:bidi="ar-SA"/>
              </w:rPr>
            </w:pPr>
            <w:r w:rsidRPr="006D353E">
              <w:rPr>
                <w:rFonts w:cs="Times New Roman"/>
                <w:i/>
                <w:iCs/>
                <w:szCs w:val="22"/>
                <w:lang w:val="en-GB" w:bidi="ar-SA"/>
              </w:rPr>
              <w:t>Note</w:t>
            </w:r>
          </w:p>
        </w:tc>
        <w:tc>
          <w:tcPr>
            <w:tcW w:w="669" w:type="pct"/>
          </w:tcPr>
          <w:p w14:paraId="0288FAA6" w14:textId="77777777" w:rsidR="00830531" w:rsidRPr="00CB194B" w:rsidRDefault="00830531" w:rsidP="00FB5E29">
            <w:pPr>
              <w:spacing w:line="240" w:lineRule="atLeast"/>
              <w:ind w:left="-108" w:right="-108"/>
              <w:jc w:val="center"/>
              <w:rPr>
                <w:rFonts w:cs="Times New Roman"/>
                <w:szCs w:val="22"/>
              </w:rPr>
            </w:pPr>
          </w:p>
          <w:p w14:paraId="5C045897" w14:textId="77777777" w:rsidR="00830531" w:rsidRPr="00CB194B" w:rsidRDefault="00830531" w:rsidP="00FB5E29">
            <w:pPr>
              <w:spacing w:line="240" w:lineRule="atLeast"/>
              <w:ind w:left="-108" w:right="-108"/>
              <w:jc w:val="center"/>
              <w:rPr>
                <w:rFonts w:cs="Times New Roman"/>
                <w:szCs w:val="22"/>
              </w:rPr>
            </w:pPr>
          </w:p>
          <w:p w14:paraId="2DC79218" w14:textId="77777777" w:rsidR="00830531" w:rsidRPr="00CB194B" w:rsidRDefault="00830531" w:rsidP="00CB194B">
            <w:pPr>
              <w:spacing w:line="240" w:lineRule="atLeast"/>
              <w:ind w:right="-108"/>
              <w:jc w:val="center"/>
              <w:rPr>
                <w:rFonts w:cs="Times New Roman"/>
                <w:szCs w:val="22"/>
                <w:lang w:val="en-GB"/>
              </w:rPr>
            </w:pPr>
            <w:r w:rsidRPr="00CB194B">
              <w:rPr>
                <w:rFonts w:cs="Times New Roman"/>
                <w:szCs w:val="22"/>
              </w:rPr>
              <w:t>For the year ended 30 September 2019</w:t>
            </w:r>
          </w:p>
        </w:tc>
        <w:tc>
          <w:tcPr>
            <w:tcW w:w="143" w:type="pct"/>
          </w:tcPr>
          <w:p w14:paraId="5C3C6926" w14:textId="77777777" w:rsidR="00830531" w:rsidRPr="006D353E" w:rsidRDefault="00830531" w:rsidP="00FB5E29">
            <w:pPr>
              <w:spacing w:line="240" w:lineRule="atLeast"/>
              <w:ind w:left="-156" w:right="-135"/>
              <w:jc w:val="center"/>
              <w:rPr>
                <w:rFonts w:cs="Times New Roman"/>
                <w:szCs w:val="22"/>
                <w:lang w:val="en-GB" w:bidi="ar-SA"/>
              </w:rPr>
            </w:pPr>
          </w:p>
        </w:tc>
        <w:tc>
          <w:tcPr>
            <w:tcW w:w="761" w:type="pct"/>
          </w:tcPr>
          <w:p w14:paraId="149ACD1F" w14:textId="77777777" w:rsidR="00830531" w:rsidRPr="006D353E" w:rsidRDefault="00830531" w:rsidP="00830531">
            <w:pPr>
              <w:spacing w:line="240" w:lineRule="atLeast"/>
              <w:ind w:left="-108" w:right="-108"/>
              <w:jc w:val="center"/>
              <w:rPr>
                <w:rFonts w:cs="Times New Roman"/>
                <w:szCs w:val="22"/>
                <w:lang w:val="en-GB" w:bidi="ar-SA"/>
              </w:rPr>
            </w:pPr>
            <w:r w:rsidRPr="006D353E">
              <w:rPr>
                <w:rFonts w:cs="Times New Roman"/>
                <w:szCs w:val="22"/>
                <w:lang w:val="en-GB" w:bidi="ar-SA"/>
              </w:rPr>
              <w:t xml:space="preserve">For the </w:t>
            </w:r>
            <w:r w:rsidRPr="006D353E">
              <w:rPr>
                <w:rFonts w:cs="Times New Roman"/>
                <w:szCs w:val="22"/>
                <w:cs/>
                <w:lang w:val="en-GB" w:bidi="ar-SA"/>
              </w:rPr>
              <w:br/>
            </w:r>
            <w:r w:rsidRPr="006D353E">
              <w:rPr>
                <w:rFonts w:cs="Times New Roman"/>
                <w:szCs w:val="22"/>
                <w:lang w:val="en-GB" w:bidi="ar-SA"/>
              </w:rPr>
              <w:t>period</w:t>
            </w:r>
            <w:r w:rsidR="00602CFF">
              <w:rPr>
                <w:rFonts w:cs="Times New Roman"/>
                <w:szCs w:val="22"/>
                <w:lang w:val="en-GB" w:bidi="ar-SA"/>
              </w:rPr>
              <w:t xml:space="preserve"> </w:t>
            </w:r>
            <w:r w:rsidRPr="006D353E">
              <w:rPr>
                <w:rFonts w:cs="Times New Roman"/>
                <w:szCs w:val="22"/>
                <w:lang w:val="en-GB" w:bidi="ar-SA"/>
              </w:rPr>
              <w:t xml:space="preserve">from </w:t>
            </w:r>
          </w:p>
          <w:p w14:paraId="11BBCA79" w14:textId="77777777" w:rsidR="00830531" w:rsidRPr="00CB194B" w:rsidRDefault="00830531" w:rsidP="00830531">
            <w:pPr>
              <w:spacing w:line="240" w:lineRule="atLeast"/>
              <w:ind w:left="-108" w:right="-108"/>
              <w:jc w:val="center"/>
              <w:rPr>
                <w:rFonts w:cs="Times New Roman"/>
                <w:szCs w:val="22"/>
                <w:cs/>
                <w:lang w:val="en-GB"/>
              </w:rPr>
            </w:pPr>
            <w:r w:rsidRPr="006D353E">
              <w:rPr>
                <w:rFonts w:cs="Times New Roman"/>
                <w:szCs w:val="22"/>
                <w:lang w:val="en-GB" w:bidi="ar-SA"/>
              </w:rPr>
              <w:t xml:space="preserve">1 January </w:t>
            </w:r>
            <w:r w:rsidRPr="006D353E">
              <w:rPr>
                <w:rFonts w:cs="Times New Roman"/>
                <w:szCs w:val="22"/>
                <w:cs/>
                <w:lang w:val="en-GB" w:bidi="ar-SA"/>
              </w:rPr>
              <w:br/>
            </w:r>
            <w:r w:rsidRPr="006D353E">
              <w:rPr>
                <w:rFonts w:cs="Times New Roman"/>
                <w:szCs w:val="22"/>
                <w:lang w:val="en-GB" w:bidi="ar-SA"/>
              </w:rPr>
              <w:t xml:space="preserve">2018 to 30 September </w:t>
            </w:r>
            <w:r w:rsidRPr="006D353E">
              <w:rPr>
                <w:rFonts w:cs="Times New Roman"/>
                <w:szCs w:val="22"/>
                <w:cs/>
                <w:lang w:val="en-GB" w:bidi="ar-SA"/>
              </w:rPr>
              <w:br/>
            </w:r>
            <w:r w:rsidRPr="006D353E">
              <w:rPr>
                <w:rFonts w:cs="Times New Roman"/>
                <w:szCs w:val="22"/>
                <w:lang w:val="en-GB" w:bidi="ar-SA"/>
              </w:rPr>
              <w:t>2018</w:t>
            </w:r>
          </w:p>
        </w:tc>
        <w:tc>
          <w:tcPr>
            <w:tcW w:w="140" w:type="pct"/>
          </w:tcPr>
          <w:p w14:paraId="6C533DE0" w14:textId="77777777" w:rsidR="00830531" w:rsidRPr="006D353E" w:rsidRDefault="00830531" w:rsidP="00FB5E29">
            <w:pPr>
              <w:spacing w:line="240" w:lineRule="atLeast"/>
              <w:ind w:left="-156" w:right="-135"/>
              <w:jc w:val="center"/>
              <w:rPr>
                <w:rFonts w:cs="Times New Roman"/>
                <w:szCs w:val="22"/>
                <w:lang w:val="en-GB" w:bidi="ar-SA"/>
              </w:rPr>
            </w:pPr>
          </w:p>
        </w:tc>
        <w:tc>
          <w:tcPr>
            <w:tcW w:w="547" w:type="pct"/>
          </w:tcPr>
          <w:p w14:paraId="5079A3E0" w14:textId="77777777" w:rsidR="00830531" w:rsidRPr="00CB194B" w:rsidRDefault="00830531" w:rsidP="00FB5E29">
            <w:pPr>
              <w:spacing w:line="240" w:lineRule="atLeast"/>
              <w:ind w:left="-108" w:right="-108"/>
              <w:jc w:val="center"/>
              <w:rPr>
                <w:rFonts w:cs="Times New Roman"/>
                <w:szCs w:val="22"/>
              </w:rPr>
            </w:pPr>
          </w:p>
          <w:p w14:paraId="6590989F" w14:textId="77777777" w:rsidR="00830531" w:rsidRPr="006D353E" w:rsidRDefault="00830531" w:rsidP="00FB5E29">
            <w:pPr>
              <w:spacing w:line="240" w:lineRule="atLeast"/>
              <w:ind w:left="-108" w:right="-108"/>
              <w:jc w:val="center"/>
              <w:rPr>
                <w:rFonts w:cs="Times New Roman"/>
                <w:szCs w:val="22"/>
                <w:lang w:val="en-GB" w:bidi="ar-SA"/>
              </w:rPr>
            </w:pPr>
            <w:r w:rsidRPr="00CB194B">
              <w:rPr>
                <w:rFonts w:cs="Times New Roman"/>
                <w:szCs w:val="22"/>
              </w:rPr>
              <w:t>For the year ended 30 September 2019</w:t>
            </w:r>
          </w:p>
        </w:tc>
        <w:tc>
          <w:tcPr>
            <w:tcW w:w="143" w:type="pct"/>
          </w:tcPr>
          <w:p w14:paraId="773BFA34" w14:textId="77777777" w:rsidR="00830531" w:rsidRPr="006D353E" w:rsidRDefault="00830531" w:rsidP="00FB5E29">
            <w:pPr>
              <w:spacing w:line="240" w:lineRule="atLeast"/>
              <w:ind w:left="-156" w:right="-135"/>
              <w:jc w:val="center"/>
              <w:rPr>
                <w:rFonts w:cs="Times New Roman"/>
                <w:szCs w:val="22"/>
                <w:lang w:val="en-GB" w:bidi="ar-SA"/>
              </w:rPr>
            </w:pPr>
          </w:p>
        </w:tc>
        <w:tc>
          <w:tcPr>
            <w:tcW w:w="547" w:type="pct"/>
          </w:tcPr>
          <w:p w14:paraId="52FA930D" w14:textId="77777777" w:rsidR="00830531" w:rsidRPr="006D353E" w:rsidRDefault="00830531" w:rsidP="00830531">
            <w:pPr>
              <w:spacing w:line="240" w:lineRule="atLeast"/>
              <w:ind w:left="-108" w:right="-108"/>
              <w:jc w:val="center"/>
              <w:rPr>
                <w:rFonts w:cs="Times New Roman"/>
                <w:szCs w:val="22"/>
                <w:lang w:val="en-GB" w:bidi="ar-SA"/>
              </w:rPr>
            </w:pPr>
            <w:r w:rsidRPr="006D353E">
              <w:rPr>
                <w:rFonts w:cs="Times New Roman"/>
                <w:szCs w:val="22"/>
                <w:lang w:val="en-GB" w:bidi="ar-SA"/>
              </w:rPr>
              <w:t xml:space="preserve">For the </w:t>
            </w:r>
            <w:r w:rsidRPr="00CB194B">
              <w:rPr>
                <w:rFonts w:cs="Times New Roman"/>
                <w:spacing w:val="-6"/>
                <w:szCs w:val="22"/>
                <w:lang w:val="en-GB" w:bidi="ar-SA"/>
              </w:rPr>
              <w:t>period</w:t>
            </w:r>
            <w:r w:rsidR="00602CFF" w:rsidRPr="00CB194B">
              <w:rPr>
                <w:rFonts w:cs="Times New Roman"/>
                <w:spacing w:val="-6"/>
                <w:szCs w:val="22"/>
                <w:lang w:val="en-GB" w:bidi="ar-SA"/>
              </w:rPr>
              <w:t xml:space="preserve"> </w:t>
            </w:r>
            <w:r w:rsidRPr="00CB194B">
              <w:rPr>
                <w:rFonts w:cs="Times New Roman"/>
                <w:spacing w:val="-6"/>
                <w:szCs w:val="22"/>
                <w:lang w:val="en-GB" w:bidi="ar-SA"/>
              </w:rPr>
              <w:t>from</w:t>
            </w:r>
            <w:r w:rsidRPr="006D353E">
              <w:rPr>
                <w:rFonts w:cs="Times New Roman"/>
                <w:szCs w:val="22"/>
                <w:lang w:val="en-GB" w:bidi="ar-SA"/>
              </w:rPr>
              <w:t xml:space="preserve"> </w:t>
            </w:r>
          </w:p>
          <w:p w14:paraId="71E844CB" w14:textId="77777777" w:rsidR="00830531" w:rsidRPr="006D353E" w:rsidRDefault="00830531" w:rsidP="00830531">
            <w:pPr>
              <w:spacing w:line="240" w:lineRule="atLeast"/>
              <w:ind w:left="-108" w:right="-108"/>
              <w:jc w:val="center"/>
              <w:rPr>
                <w:rFonts w:cs="Times New Roman"/>
                <w:szCs w:val="22"/>
                <w:lang w:val="en-GB" w:bidi="ar-SA"/>
              </w:rPr>
            </w:pPr>
            <w:r w:rsidRPr="006D353E">
              <w:rPr>
                <w:rFonts w:cs="Times New Roman"/>
                <w:szCs w:val="22"/>
                <w:lang w:val="en-GB" w:bidi="ar-SA"/>
              </w:rPr>
              <w:t>1 January 2018 to 30 September 2018</w:t>
            </w:r>
          </w:p>
        </w:tc>
      </w:tr>
      <w:tr w:rsidR="00830531" w:rsidRPr="006D353E" w14:paraId="70326BEE" w14:textId="77777777" w:rsidTr="00CB194B">
        <w:trPr>
          <w:tblHeader/>
        </w:trPr>
        <w:tc>
          <w:tcPr>
            <w:tcW w:w="1715" w:type="pct"/>
          </w:tcPr>
          <w:p w14:paraId="0EE97BCB" w14:textId="77777777" w:rsidR="00830531" w:rsidRPr="006D353E" w:rsidRDefault="00830531" w:rsidP="00FB5E29">
            <w:pPr>
              <w:spacing w:line="240" w:lineRule="atLeast"/>
              <w:ind w:right="-131"/>
              <w:rPr>
                <w:rFonts w:cs="Times New Roman"/>
                <w:b/>
                <w:bCs/>
                <w:szCs w:val="22"/>
                <w:lang w:val="en-GB" w:bidi="ar-SA"/>
              </w:rPr>
            </w:pPr>
          </w:p>
        </w:tc>
        <w:tc>
          <w:tcPr>
            <w:tcW w:w="335" w:type="pct"/>
          </w:tcPr>
          <w:p w14:paraId="2E3ECC20" w14:textId="77777777" w:rsidR="00830531" w:rsidRPr="006D353E" w:rsidRDefault="00830531" w:rsidP="00FB5E29">
            <w:pPr>
              <w:spacing w:line="240" w:lineRule="atLeast"/>
              <w:ind w:left="-107" w:right="-131"/>
              <w:jc w:val="center"/>
              <w:rPr>
                <w:rFonts w:cs="Times New Roman"/>
                <w:i/>
                <w:iCs/>
                <w:szCs w:val="22"/>
                <w:lang w:val="en-GB" w:bidi="ar-SA"/>
              </w:rPr>
            </w:pPr>
          </w:p>
        </w:tc>
        <w:tc>
          <w:tcPr>
            <w:tcW w:w="669" w:type="pct"/>
          </w:tcPr>
          <w:p w14:paraId="3A29B600" w14:textId="77777777" w:rsidR="00830531" w:rsidRPr="006D353E" w:rsidRDefault="00830531" w:rsidP="00FB5E29">
            <w:pPr>
              <w:spacing w:line="240" w:lineRule="atLeast"/>
              <w:ind w:left="-108" w:right="-108"/>
              <w:jc w:val="center"/>
              <w:rPr>
                <w:rFonts w:cs="Times New Roman"/>
                <w:szCs w:val="22"/>
                <w:lang w:val="en-GB" w:bidi="ar-SA"/>
              </w:rPr>
            </w:pPr>
          </w:p>
        </w:tc>
        <w:tc>
          <w:tcPr>
            <w:tcW w:w="143" w:type="pct"/>
          </w:tcPr>
          <w:p w14:paraId="6D37F7B0" w14:textId="77777777" w:rsidR="00830531" w:rsidRPr="006D353E" w:rsidRDefault="00830531" w:rsidP="00FB5E29">
            <w:pPr>
              <w:spacing w:line="240" w:lineRule="atLeast"/>
              <w:ind w:left="-156" w:right="-135"/>
              <w:jc w:val="center"/>
              <w:rPr>
                <w:rFonts w:cs="Times New Roman"/>
                <w:szCs w:val="22"/>
                <w:lang w:val="en-GB" w:bidi="ar-SA"/>
              </w:rPr>
            </w:pPr>
          </w:p>
        </w:tc>
        <w:tc>
          <w:tcPr>
            <w:tcW w:w="761" w:type="pct"/>
          </w:tcPr>
          <w:p w14:paraId="1726050A" w14:textId="77777777" w:rsidR="00830531" w:rsidRPr="006D353E" w:rsidRDefault="003E3A3D" w:rsidP="00FB5E29">
            <w:pPr>
              <w:spacing w:line="240" w:lineRule="atLeast"/>
              <w:ind w:left="-108" w:right="-108"/>
              <w:jc w:val="center"/>
              <w:rPr>
                <w:rFonts w:cs="Times New Roman"/>
                <w:szCs w:val="22"/>
                <w:lang w:val="en-GB" w:bidi="ar-SA"/>
              </w:rPr>
            </w:pPr>
            <w:r w:rsidRPr="006D353E">
              <w:rPr>
                <w:rFonts w:cs="Times New Roman"/>
                <w:szCs w:val="22"/>
                <w:lang w:val="en-GB" w:bidi="ar-SA"/>
              </w:rPr>
              <w:t>(</w:t>
            </w:r>
            <w:r w:rsidR="00602CFF">
              <w:rPr>
                <w:rFonts w:cs="Times New Roman"/>
                <w:szCs w:val="22"/>
                <w:lang w:val="en-GB" w:bidi="ar-SA"/>
              </w:rPr>
              <w:t>R</w:t>
            </w:r>
            <w:r w:rsidR="00830531" w:rsidRPr="006D353E">
              <w:rPr>
                <w:rFonts w:cs="Times New Roman"/>
                <w:szCs w:val="22"/>
                <w:lang w:val="en-GB" w:bidi="ar-SA"/>
              </w:rPr>
              <w:t>estated</w:t>
            </w:r>
            <w:r w:rsidRPr="006D353E">
              <w:rPr>
                <w:rFonts w:cs="Times New Roman"/>
                <w:szCs w:val="22"/>
                <w:lang w:val="en-GB" w:bidi="ar-SA"/>
              </w:rPr>
              <w:t>)</w:t>
            </w:r>
          </w:p>
        </w:tc>
        <w:tc>
          <w:tcPr>
            <w:tcW w:w="140" w:type="pct"/>
          </w:tcPr>
          <w:p w14:paraId="289C0BE7" w14:textId="77777777" w:rsidR="00830531" w:rsidRPr="006D353E" w:rsidRDefault="00830531" w:rsidP="00FB5E29">
            <w:pPr>
              <w:spacing w:line="240" w:lineRule="atLeast"/>
              <w:ind w:left="-156" w:right="-135"/>
              <w:jc w:val="center"/>
              <w:rPr>
                <w:rFonts w:cs="Times New Roman"/>
                <w:szCs w:val="22"/>
                <w:lang w:val="en-GB" w:bidi="ar-SA"/>
              </w:rPr>
            </w:pPr>
          </w:p>
        </w:tc>
        <w:tc>
          <w:tcPr>
            <w:tcW w:w="547" w:type="pct"/>
          </w:tcPr>
          <w:p w14:paraId="05816A66" w14:textId="77777777" w:rsidR="00830531" w:rsidRPr="006D353E" w:rsidRDefault="00830531" w:rsidP="00FB5E29">
            <w:pPr>
              <w:spacing w:line="240" w:lineRule="atLeast"/>
              <w:ind w:left="-108" w:right="-108"/>
              <w:jc w:val="center"/>
              <w:rPr>
                <w:rFonts w:cs="Times New Roman"/>
                <w:szCs w:val="22"/>
                <w:lang w:val="en-GB" w:bidi="ar-SA"/>
              </w:rPr>
            </w:pPr>
          </w:p>
        </w:tc>
        <w:tc>
          <w:tcPr>
            <w:tcW w:w="143" w:type="pct"/>
          </w:tcPr>
          <w:p w14:paraId="50DB777D" w14:textId="77777777" w:rsidR="00830531" w:rsidRPr="006D353E" w:rsidRDefault="00830531" w:rsidP="00FB5E29">
            <w:pPr>
              <w:spacing w:line="240" w:lineRule="atLeast"/>
              <w:ind w:left="-156" w:right="-135"/>
              <w:jc w:val="center"/>
              <w:rPr>
                <w:rFonts w:cs="Times New Roman"/>
                <w:szCs w:val="22"/>
                <w:lang w:val="en-GB" w:bidi="ar-SA"/>
              </w:rPr>
            </w:pPr>
          </w:p>
        </w:tc>
        <w:tc>
          <w:tcPr>
            <w:tcW w:w="547" w:type="pct"/>
          </w:tcPr>
          <w:p w14:paraId="0E83C53D" w14:textId="77777777" w:rsidR="00830531" w:rsidRPr="006D353E" w:rsidRDefault="00830531" w:rsidP="00FB5E29">
            <w:pPr>
              <w:spacing w:line="240" w:lineRule="atLeast"/>
              <w:ind w:left="-108" w:right="-108"/>
              <w:jc w:val="center"/>
              <w:rPr>
                <w:rFonts w:cs="Times New Roman"/>
                <w:szCs w:val="22"/>
                <w:lang w:val="en-GB" w:bidi="ar-SA"/>
              </w:rPr>
            </w:pPr>
          </w:p>
        </w:tc>
      </w:tr>
      <w:tr w:rsidR="00830531" w:rsidRPr="006D353E" w14:paraId="5C652772" w14:textId="77777777" w:rsidTr="00CB194B">
        <w:trPr>
          <w:tblHeader/>
        </w:trPr>
        <w:tc>
          <w:tcPr>
            <w:tcW w:w="2050" w:type="pct"/>
            <w:gridSpan w:val="2"/>
          </w:tcPr>
          <w:p w14:paraId="59638132" w14:textId="77777777" w:rsidR="00830531" w:rsidRPr="006D353E" w:rsidRDefault="00830531" w:rsidP="00DC0030">
            <w:pPr>
              <w:spacing w:line="240" w:lineRule="atLeast"/>
              <w:ind w:right="-131"/>
              <w:rPr>
                <w:rFonts w:cs="Times New Roman"/>
                <w:b/>
                <w:bCs/>
                <w:szCs w:val="22"/>
                <w:lang w:bidi="ar-SA"/>
              </w:rPr>
            </w:pPr>
          </w:p>
        </w:tc>
        <w:tc>
          <w:tcPr>
            <w:tcW w:w="2950" w:type="pct"/>
            <w:gridSpan w:val="7"/>
          </w:tcPr>
          <w:p w14:paraId="59603F31" w14:textId="77777777" w:rsidR="00830531" w:rsidRPr="00CB194B" w:rsidRDefault="003E3A3D" w:rsidP="00CB194B">
            <w:pPr>
              <w:tabs>
                <w:tab w:val="decimal" w:pos="505"/>
              </w:tabs>
              <w:spacing w:line="240" w:lineRule="atLeast"/>
              <w:ind w:left="-108" w:right="-90"/>
              <w:jc w:val="center"/>
              <w:rPr>
                <w:rFonts w:cs="Times New Roman"/>
                <w:b/>
                <w:bCs/>
                <w:i/>
                <w:iCs/>
                <w:szCs w:val="22"/>
              </w:rPr>
            </w:pPr>
            <w:r w:rsidRPr="00CB194B">
              <w:rPr>
                <w:rFonts w:cs="Times New Roman"/>
                <w:i/>
                <w:iCs/>
                <w:szCs w:val="22"/>
                <w:cs/>
              </w:rPr>
              <w:t>(</w:t>
            </w:r>
            <w:r w:rsidR="00830531" w:rsidRPr="00CB194B">
              <w:rPr>
                <w:rFonts w:cs="Times New Roman"/>
                <w:i/>
                <w:iCs/>
                <w:szCs w:val="22"/>
              </w:rPr>
              <w:t>in million Baht</w:t>
            </w:r>
            <w:r w:rsidRPr="006D353E">
              <w:rPr>
                <w:rFonts w:cs="Times New Roman"/>
                <w:i/>
                <w:iCs/>
                <w:szCs w:val="22"/>
              </w:rPr>
              <w:t>)</w:t>
            </w:r>
          </w:p>
        </w:tc>
      </w:tr>
      <w:tr w:rsidR="00316E2E" w:rsidRPr="006D353E" w14:paraId="4BEDB450" w14:textId="77777777" w:rsidTr="00830531">
        <w:tc>
          <w:tcPr>
            <w:tcW w:w="1715" w:type="pct"/>
          </w:tcPr>
          <w:p w14:paraId="2FA728CA" w14:textId="77777777" w:rsidR="00316E2E" w:rsidRPr="006D353E" w:rsidRDefault="00316E2E" w:rsidP="00DC0030">
            <w:pPr>
              <w:tabs>
                <w:tab w:val="center" w:pos="54"/>
              </w:tabs>
              <w:spacing w:line="240" w:lineRule="atLeast"/>
              <w:ind w:left="144" w:right="-131" w:hanging="144"/>
              <w:rPr>
                <w:rFonts w:cs="Times New Roman"/>
                <w:szCs w:val="22"/>
                <w:lang w:bidi="ar-SA"/>
              </w:rPr>
            </w:pPr>
            <w:r w:rsidRPr="006D353E">
              <w:rPr>
                <w:rFonts w:cs="Times New Roman"/>
                <w:szCs w:val="22"/>
                <w:lang w:bidi="ar-SA"/>
              </w:rPr>
              <w:t xml:space="preserve">Finance costs capitalised during </w:t>
            </w:r>
            <w:r w:rsidRPr="006D353E">
              <w:rPr>
                <w:rFonts w:cs="Times New Roman"/>
                <w:szCs w:val="22"/>
                <w:lang w:bidi="ar-SA"/>
              </w:rPr>
              <w:br/>
              <w:t>the year</w:t>
            </w:r>
            <w:r w:rsidRPr="00CB194B">
              <w:rPr>
                <w:rFonts w:cs="Times New Roman"/>
                <w:szCs w:val="22"/>
                <w:cs/>
              </w:rPr>
              <w:t xml:space="preserve"> / </w:t>
            </w:r>
            <w:r w:rsidRPr="006D353E">
              <w:rPr>
                <w:rFonts w:cs="Times New Roman"/>
                <w:szCs w:val="22"/>
                <w:lang w:bidi="ar-SA"/>
              </w:rPr>
              <w:t>period</w:t>
            </w:r>
          </w:p>
        </w:tc>
        <w:tc>
          <w:tcPr>
            <w:tcW w:w="335" w:type="pct"/>
          </w:tcPr>
          <w:p w14:paraId="3AD4A832" w14:textId="77777777" w:rsidR="00316E2E" w:rsidRPr="006D353E" w:rsidRDefault="00316E2E" w:rsidP="00DC0030">
            <w:pPr>
              <w:tabs>
                <w:tab w:val="center" w:pos="54"/>
              </w:tabs>
              <w:spacing w:line="240" w:lineRule="atLeast"/>
              <w:ind w:left="144" w:right="-131" w:hanging="144"/>
              <w:rPr>
                <w:rFonts w:cs="Times New Roman"/>
                <w:szCs w:val="22"/>
                <w:lang w:bidi="ar-SA"/>
              </w:rPr>
            </w:pPr>
          </w:p>
          <w:p w14:paraId="0B4565B4" w14:textId="77777777" w:rsidR="00316E2E" w:rsidRPr="00CB194B" w:rsidRDefault="00316E2E" w:rsidP="00DC0030">
            <w:pPr>
              <w:spacing w:line="240" w:lineRule="atLeast"/>
              <w:ind w:left="-197" w:right="-131"/>
              <w:jc w:val="center"/>
              <w:rPr>
                <w:rFonts w:cs="Times New Roman"/>
                <w:i/>
                <w:iCs/>
                <w:szCs w:val="22"/>
                <w:lang w:bidi="ar-SA"/>
              </w:rPr>
            </w:pPr>
            <w:r w:rsidRPr="00CB194B">
              <w:rPr>
                <w:rFonts w:cs="Times New Roman"/>
                <w:i/>
                <w:iCs/>
                <w:szCs w:val="22"/>
                <w:lang w:bidi="ar-SA"/>
              </w:rPr>
              <w:t>35</w:t>
            </w:r>
          </w:p>
        </w:tc>
        <w:tc>
          <w:tcPr>
            <w:tcW w:w="669" w:type="pct"/>
            <w:tcBorders>
              <w:bottom w:val="double" w:sz="4" w:space="0" w:color="auto"/>
            </w:tcBorders>
          </w:tcPr>
          <w:p w14:paraId="005B4E36" w14:textId="77777777" w:rsidR="00316E2E" w:rsidRPr="006D353E" w:rsidRDefault="00316E2E" w:rsidP="00DC0030">
            <w:pPr>
              <w:tabs>
                <w:tab w:val="decimal" w:pos="702"/>
              </w:tabs>
              <w:spacing w:line="240" w:lineRule="atLeast"/>
              <w:ind w:left="-108" w:right="-90"/>
              <w:rPr>
                <w:rFonts w:cs="Times New Roman"/>
                <w:szCs w:val="22"/>
              </w:rPr>
            </w:pPr>
          </w:p>
          <w:p w14:paraId="49D41A59" w14:textId="77777777" w:rsidR="00316E2E" w:rsidRPr="006D353E" w:rsidRDefault="00316E2E" w:rsidP="005F2EB3">
            <w:pPr>
              <w:tabs>
                <w:tab w:val="decimal" w:pos="962"/>
              </w:tabs>
              <w:spacing w:line="240" w:lineRule="atLeast"/>
              <w:ind w:left="-108" w:right="-90"/>
              <w:rPr>
                <w:rFonts w:cs="Times New Roman"/>
                <w:szCs w:val="22"/>
              </w:rPr>
            </w:pPr>
            <w:r w:rsidRPr="00CB194B">
              <w:rPr>
                <w:rFonts w:cs="Times New Roman"/>
                <w:szCs w:val="22"/>
              </w:rPr>
              <w:t>4</w:t>
            </w:r>
            <w:r w:rsidR="00384AA1" w:rsidRPr="00CB194B">
              <w:rPr>
                <w:rFonts w:cs="Times New Roman"/>
                <w:szCs w:val="22"/>
              </w:rPr>
              <w:t>6</w:t>
            </w:r>
            <w:r w:rsidR="0054313C" w:rsidRPr="00CB194B">
              <w:rPr>
                <w:rFonts w:cs="Times New Roman"/>
                <w:szCs w:val="22"/>
              </w:rPr>
              <w:t>4</w:t>
            </w:r>
          </w:p>
        </w:tc>
        <w:tc>
          <w:tcPr>
            <w:tcW w:w="143" w:type="pct"/>
          </w:tcPr>
          <w:p w14:paraId="6903B307" w14:textId="77777777" w:rsidR="00316E2E" w:rsidRPr="006D353E" w:rsidRDefault="00316E2E" w:rsidP="00DC0030">
            <w:pPr>
              <w:tabs>
                <w:tab w:val="decimal" w:pos="533"/>
              </w:tabs>
              <w:spacing w:line="240" w:lineRule="atLeast"/>
              <w:ind w:left="-108" w:right="-90"/>
              <w:rPr>
                <w:rFonts w:cs="Times New Roman"/>
                <w:b/>
                <w:bCs/>
                <w:szCs w:val="22"/>
              </w:rPr>
            </w:pPr>
          </w:p>
        </w:tc>
        <w:tc>
          <w:tcPr>
            <w:tcW w:w="761" w:type="pct"/>
            <w:tcBorders>
              <w:bottom w:val="double" w:sz="4" w:space="0" w:color="auto"/>
            </w:tcBorders>
          </w:tcPr>
          <w:p w14:paraId="4DF814F2" w14:textId="77777777" w:rsidR="00316E2E" w:rsidRPr="006D353E" w:rsidRDefault="00316E2E" w:rsidP="00DC0030">
            <w:pPr>
              <w:tabs>
                <w:tab w:val="decimal" w:pos="849"/>
              </w:tabs>
              <w:spacing w:line="240" w:lineRule="atLeast"/>
              <w:ind w:left="-108" w:right="-90"/>
              <w:rPr>
                <w:rFonts w:cs="Times New Roman"/>
                <w:szCs w:val="22"/>
              </w:rPr>
            </w:pPr>
          </w:p>
          <w:p w14:paraId="414855FD" w14:textId="1C55D099" w:rsidR="00316E2E" w:rsidRPr="006D353E" w:rsidRDefault="0085274B" w:rsidP="005F2EB3">
            <w:pPr>
              <w:tabs>
                <w:tab w:val="decimal" w:pos="1133"/>
              </w:tabs>
              <w:spacing w:line="240" w:lineRule="atLeast"/>
              <w:ind w:left="-108" w:right="-90"/>
              <w:rPr>
                <w:rFonts w:cs="Times New Roman"/>
                <w:szCs w:val="22"/>
              </w:rPr>
            </w:pPr>
            <w:r>
              <w:rPr>
                <w:rFonts w:cs="Times New Roman"/>
                <w:szCs w:val="22"/>
              </w:rPr>
              <w:t>183</w:t>
            </w:r>
          </w:p>
        </w:tc>
        <w:tc>
          <w:tcPr>
            <w:tcW w:w="140" w:type="pct"/>
          </w:tcPr>
          <w:p w14:paraId="0F17AF18"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Borders>
              <w:bottom w:val="double" w:sz="4" w:space="0" w:color="auto"/>
            </w:tcBorders>
          </w:tcPr>
          <w:p w14:paraId="1AA4D994" w14:textId="77777777" w:rsidR="00316E2E" w:rsidRPr="006D353E" w:rsidRDefault="00316E2E" w:rsidP="00DC0030">
            <w:pPr>
              <w:tabs>
                <w:tab w:val="decimal" w:pos="595"/>
              </w:tabs>
              <w:spacing w:line="240" w:lineRule="atLeast"/>
              <w:ind w:left="-108" w:right="-90"/>
              <w:rPr>
                <w:rFonts w:cs="Times New Roman"/>
                <w:b/>
                <w:bCs/>
                <w:szCs w:val="22"/>
              </w:rPr>
            </w:pPr>
          </w:p>
          <w:p w14:paraId="413BBC89" w14:textId="77777777" w:rsidR="00316E2E" w:rsidRPr="006D353E" w:rsidRDefault="00316E2E" w:rsidP="00DC0030">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2BBCAF55"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Borders>
              <w:bottom w:val="double" w:sz="4" w:space="0" w:color="auto"/>
            </w:tcBorders>
          </w:tcPr>
          <w:p w14:paraId="009F2860" w14:textId="77777777" w:rsidR="00316E2E" w:rsidRPr="006D353E" w:rsidRDefault="00316E2E" w:rsidP="00DC0030">
            <w:pPr>
              <w:tabs>
                <w:tab w:val="decimal" w:pos="505"/>
              </w:tabs>
              <w:spacing w:line="240" w:lineRule="atLeast"/>
              <w:ind w:left="-108" w:right="-90"/>
              <w:rPr>
                <w:rFonts w:cs="Times New Roman"/>
                <w:szCs w:val="22"/>
              </w:rPr>
            </w:pPr>
          </w:p>
          <w:p w14:paraId="74DC8BD7" w14:textId="77777777" w:rsidR="00316E2E" w:rsidRPr="006D353E" w:rsidRDefault="00316E2E" w:rsidP="00DC0030">
            <w:pPr>
              <w:tabs>
                <w:tab w:val="decimal" w:pos="505"/>
              </w:tabs>
              <w:spacing w:line="240" w:lineRule="atLeast"/>
              <w:ind w:left="-108" w:right="-90"/>
              <w:rPr>
                <w:rFonts w:cs="Times New Roman"/>
                <w:b/>
                <w:bCs/>
                <w:szCs w:val="22"/>
              </w:rPr>
            </w:pPr>
            <w:r w:rsidRPr="00CB194B">
              <w:rPr>
                <w:rFonts w:cs="Times New Roman"/>
                <w:szCs w:val="22"/>
                <w:cs/>
              </w:rPr>
              <w:t>-</w:t>
            </w:r>
          </w:p>
        </w:tc>
      </w:tr>
      <w:tr w:rsidR="00316E2E" w:rsidRPr="006D353E" w14:paraId="7E93EDE5" w14:textId="77777777" w:rsidTr="00830531">
        <w:tc>
          <w:tcPr>
            <w:tcW w:w="2050" w:type="pct"/>
            <w:gridSpan w:val="2"/>
          </w:tcPr>
          <w:p w14:paraId="792B3428" w14:textId="77777777" w:rsidR="00316E2E" w:rsidRPr="006D353E" w:rsidRDefault="00316E2E" w:rsidP="00DC0030">
            <w:pPr>
              <w:spacing w:line="240" w:lineRule="atLeast"/>
              <w:ind w:right="-131"/>
              <w:rPr>
                <w:rFonts w:cs="Times New Roman"/>
                <w:szCs w:val="22"/>
                <w:lang w:bidi="ar-SA"/>
              </w:rPr>
            </w:pPr>
          </w:p>
        </w:tc>
        <w:tc>
          <w:tcPr>
            <w:tcW w:w="669" w:type="pct"/>
          </w:tcPr>
          <w:p w14:paraId="097CCD3C" w14:textId="77777777" w:rsidR="00316E2E" w:rsidRPr="006D353E" w:rsidRDefault="00316E2E" w:rsidP="00DC0030">
            <w:pPr>
              <w:tabs>
                <w:tab w:val="decimal" w:pos="707"/>
              </w:tabs>
              <w:spacing w:line="240" w:lineRule="atLeast"/>
              <w:ind w:left="-108" w:right="-90"/>
              <w:rPr>
                <w:rFonts w:cs="Times New Roman"/>
                <w:szCs w:val="22"/>
              </w:rPr>
            </w:pPr>
          </w:p>
        </w:tc>
        <w:tc>
          <w:tcPr>
            <w:tcW w:w="143" w:type="pct"/>
          </w:tcPr>
          <w:p w14:paraId="13DA1D17" w14:textId="77777777" w:rsidR="00316E2E" w:rsidRPr="006D353E" w:rsidRDefault="00316E2E" w:rsidP="00DC0030">
            <w:pPr>
              <w:tabs>
                <w:tab w:val="decimal" w:pos="533"/>
              </w:tabs>
              <w:spacing w:line="240" w:lineRule="atLeast"/>
              <w:ind w:left="-108" w:right="-90"/>
              <w:rPr>
                <w:rFonts w:cs="Times New Roman"/>
                <w:b/>
                <w:bCs/>
                <w:szCs w:val="22"/>
              </w:rPr>
            </w:pPr>
          </w:p>
        </w:tc>
        <w:tc>
          <w:tcPr>
            <w:tcW w:w="761" w:type="pct"/>
          </w:tcPr>
          <w:p w14:paraId="319AA7DD" w14:textId="77777777" w:rsidR="00316E2E" w:rsidRPr="006D353E" w:rsidRDefault="00316E2E" w:rsidP="00DC0030">
            <w:pPr>
              <w:tabs>
                <w:tab w:val="decimal" w:pos="707"/>
              </w:tabs>
              <w:spacing w:line="240" w:lineRule="atLeast"/>
              <w:ind w:left="-108" w:right="-90"/>
              <w:rPr>
                <w:rFonts w:cs="Times New Roman"/>
                <w:szCs w:val="22"/>
              </w:rPr>
            </w:pPr>
          </w:p>
        </w:tc>
        <w:tc>
          <w:tcPr>
            <w:tcW w:w="140" w:type="pct"/>
          </w:tcPr>
          <w:p w14:paraId="15269F15"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Pr>
          <w:p w14:paraId="05B19B49" w14:textId="77777777" w:rsidR="00316E2E" w:rsidRPr="006D353E" w:rsidRDefault="00316E2E" w:rsidP="00DC0030">
            <w:pPr>
              <w:tabs>
                <w:tab w:val="decimal" w:pos="595"/>
              </w:tabs>
              <w:spacing w:line="240" w:lineRule="atLeast"/>
              <w:ind w:left="-108" w:right="-90"/>
              <w:rPr>
                <w:rFonts w:cs="Times New Roman"/>
                <w:szCs w:val="22"/>
              </w:rPr>
            </w:pPr>
          </w:p>
        </w:tc>
        <w:tc>
          <w:tcPr>
            <w:tcW w:w="143" w:type="pct"/>
          </w:tcPr>
          <w:p w14:paraId="099EEAE8"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Pr>
          <w:p w14:paraId="30A68047" w14:textId="77777777" w:rsidR="00316E2E" w:rsidRPr="006D353E" w:rsidRDefault="00316E2E" w:rsidP="00DC0030">
            <w:pPr>
              <w:tabs>
                <w:tab w:val="decimal" w:pos="505"/>
              </w:tabs>
              <w:spacing w:line="240" w:lineRule="atLeast"/>
              <w:ind w:left="-108" w:right="-90"/>
              <w:rPr>
                <w:rFonts w:cs="Times New Roman"/>
                <w:szCs w:val="22"/>
              </w:rPr>
            </w:pPr>
          </w:p>
        </w:tc>
      </w:tr>
      <w:tr w:rsidR="00316E2E" w:rsidRPr="006D353E" w14:paraId="322389CF" w14:textId="77777777" w:rsidTr="00830531">
        <w:tc>
          <w:tcPr>
            <w:tcW w:w="2050" w:type="pct"/>
            <w:gridSpan w:val="2"/>
          </w:tcPr>
          <w:p w14:paraId="0C1A5CAF" w14:textId="0FB945DE" w:rsidR="00316E2E" w:rsidRPr="006D353E" w:rsidRDefault="00316E2E" w:rsidP="00DC0030">
            <w:pPr>
              <w:spacing w:line="240" w:lineRule="atLeast"/>
              <w:ind w:left="144" w:right="-131" w:hanging="144"/>
              <w:rPr>
                <w:rFonts w:cs="Times New Roman"/>
                <w:szCs w:val="22"/>
                <w:lang w:bidi="ar-SA"/>
              </w:rPr>
            </w:pPr>
            <w:r w:rsidRPr="006D353E">
              <w:rPr>
                <w:rFonts w:cs="Times New Roman"/>
                <w:szCs w:val="22"/>
                <w:lang w:bidi="ar-SA"/>
              </w:rPr>
              <w:t xml:space="preserve">Rate of interest capitalised </w:t>
            </w:r>
            <w:r w:rsidRPr="006D353E">
              <w:rPr>
                <w:rFonts w:cs="Times New Roman"/>
                <w:szCs w:val="22"/>
                <w:lang w:bidi="ar-SA"/>
              </w:rPr>
              <w:br/>
            </w:r>
            <w:r w:rsidR="003E3A3D" w:rsidRPr="00CB194B">
              <w:rPr>
                <w:rFonts w:cs="Times New Roman"/>
                <w:i/>
                <w:iCs/>
                <w:szCs w:val="22"/>
                <w:cs/>
              </w:rPr>
              <w:t>(</w:t>
            </w:r>
            <w:r w:rsidRPr="00CB194B">
              <w:rPr>
                <w:rFonts w:cs="Times New Roman"/>
                <w:i/>
                <w:iCs/>
                <w:szCs w:val="22"/>
                <w:cs/>
              </w:rPr>
              <w:t xml:space="preserve">% </w:t>
            </w:r>
            <w:r w:rsidRPr="006D353E">
              <w:rPr>
                <w:rFonts w:cs="Times New Roman"/>
                <w:i/>
                <w:iCs/>
                <w:szCs w:val="22"/>
                <w:lang w:bidi="ar-SA"/>
              </w:rPr>
              <w:t>per annum</w:t>
            </w:r>
            <w:r w:rsidR="003E3A3D" w:rsidRPr="00CB194B">
              <w:rPr>
                <w:rFonts w:cs="Times New Roman"/>
                <w:i/>
                <w:iCs/>
                <w:szCs w:val="22"/>
                <w:cs/>
              </w:rPr>
              <w:t>)</w:t>
            </w:r>
          </w:p>
        </w:tc>
        <w:tc>
          <w:tcPr>
            <w:tcW w:w="669" w:type="pct"/>
            <w:tcBorders>
              <w:bottom w:val="double" w:sz="4" w:space="0" w:color="auto"/>
            </w:tcBorders>
          </w:tcPr>
          <w:p w14:paraId="6A626E07" w14:textId="77777777" w:rsidR="00D35101" w:rsidRPr="006D353E" w:rsidRDefault="00D35101" w:rsidP="00DC0030">
            <w:pPr>
              <w:spacing w:line="260" w:lineRule="atLeast"/>
              <w:ind w:right="-117" w:hanging="103"/>
              <w:jc w:val="center"/>
              <w:rPr>
                <w:rFonts w:cs="Times New Roman"/>
                <w:szCs w:val="22"/>
                <w:lang w:val="en-GB" w:bidi="ar-SA"/>
              </w:rPr>
            </w:pPr>
          </w:p>
          <w:p w14:paraId="5D23F52F" w14:textId="77777777" w:rsidR="00316E2E" w:rsidRPr="006D353E" w:rsidRDefault="00D35101" w:rsidP="00DC0030">
            <w:pPr>
              <w:spacing w:line="260" w:lineRule="atLeast"/>
              <w:ind w:right="-117" w:hanging="103"/>
              <w:jc w:val="center"/>
              <w:rPr>
                <w:rFonts w:cs="Times New Roman"/>
                <w:szCs w:val="22"/>
                <w:lang w:val="en-GB" w:bidi="ar-SA"/>
              </w:rPr>
            </w:pPr>
            <w:r w:rsidRPr="006D353E">
              <w:rPr>
                <w:rFonts w:cs="Times New Roman"/>
                <w:szCs w:val="22"/>
                <w:lang w:val="en-GB" w:bidi="ar-SA"/>
              </w:rPr>
              <w:t>2</w:t>
            </w:r>
            <w:r w:rsidRPr="00CB194B">
              <w:rPr>
                <w:rFonts w:cs="Times New Roman"/>
                <w:szCs w:val="22"/>
                <w:cs/>
                <w:lang w:val="en-GB"/>
              </w:rPr>
              <w:t>.</w:t>
            </w:r>
            <w:r w:rsidRPr="006D353E">
              <w:rPr>
                <w:rFonts w:cs="Times New Roman"/>
                <w:szCs w:val="22"/>
                <w:lang w:val="en-GB" w:bidi="ar-SA"/>
              </w:rPr>
              <w:t xml:space="preserve">761 </w:t>
            </w:r>
            <w:r w:rsidRPr="00CB194B">
              <w:rPr>
                <w:rFonts w:cs="Times New Roman"/>
                <w:szCs w:val="22"/>
                <w:cs/>
                <w:lang w:val="en-GB"/>
              </w:rPr>
              <w:t xml:space="preserve">- </w:t>
            </w:r>
            <w:r w:rsidRPr="006D353E">
              <w:rPr>
                <w:rFonts w:cs="Times New Roman"/>
                <w:szCs w:val="22"/>
                <w:lang w:val="en-GB" w:bidi="ar-SA"/>
              </w:rPr>
              <w:t>4</w:t>
            </w:r>
            <w:r w:rsidRPr="00CB194B">
              <w:rPr>
                <w:rFonts w:cs="Times New Roman"/>
                <w:szCs w:val="22"/>
                <w:cs/>
                <w:lang w:val="en-GB"/>
              </w:rPr>
              <w:t>.</w:t>
            </w:r>
            <w:r w:rsidRPr="006D353E">
              <w:rPr>
                <w:rFonts w:cs="Times New Roman"/>
                <w:szCs w:val="22"/>
                <w:lang w:val="en-GB" w:bidi="ar-SA"/>
              </w:rPr>
              <w:t>525</w:t>
            </w:r>
          </w:p>
        </w:tc>
        <w:tc>
          <w:tcPr>
            <w:tcW w:w="143" w:type="pct"/>
          </w:tcPr>
          <w:p w14:paraId="4781E277" w14:textId="77777777" w:rsidR="00316E2E" w:rsidRPr="006D353E" w:rsidRDefault="00316E2E" w:rsidP="00DC0030">
            <w:pPr>
              <w:tabs>
                <w:tab w:val="decimal" w:pos="533"/>
              </w:tabs>
              <w:spacing w:line="240" w:lineRule="atLeast"/>
              <w:ind w:left="-108" w:right="-90"/>
              <w:rPr>
                <w:rFonts w:cs="Times New Roman"/>
                <w:b/>
                <w:bCs/>
                <w:szCs w:val="22"/>
              </w:rPr>
            </w:pPr>
          </w:p>
        </w:tc>
        <w:tc>
          <w:tcPr>
            <w:tcW w:w="761" w:type="pct"/>
            <w:tcBorders>
              <w:bottom w:val="double" w:sz="4" w:space="0" w:color="auto"/>
            </w:tcBorders>
          </w:tcPr>
          <w:p w14:paraId="5CD9D9A1" w14:textId="77777777" w:rsidR="00D35101" w:rsidRPr="006D353E" w:rsidRDefault="00D35101" w:rsidP="00DC0030">
            <w:pPr>
              <w:spacing w:line="260" w:lineRule="atLeast"/>
              <w:ind w:left="-113" w:right="-232" w:hanging="103"/>
              <w:jc w:val="center"/>
              <w:rPr>
                <w:rFonts w:cs="Times New Roman"/>
                <w:szCs w:val="28"/>
                <w:lang w:val="en-GB"/>
              </w:rPr>
            </w:pPr>
          </w:p>
          <w:p w14:paraId="2C7ECCA2" w14:textId="77777777" w:rsidR="00316E2E" w:rsidRPr="006D353E" w:rsidRDefault="00D35101" w:rsidP="00DC0030">
            <w:pPr>
              <w:spacing w:line="260" w:lineRule="atLeast"/>
              <w:ind w:left="-113" w:right="-232" w:hanging="103"/>
              <w:jc w:val="center"/>
              <w:rPr>
                <w:rFonts w:cs="Times New Roman"/>
                <w:szCs w:val="22"/>
                <w:lang w:val="en-GB" w:bidi="ar-SA"/>
              </w:rPr>
            </w:pPr>
            <w:r w:rsidRPr="006D353E">
              <w:rPr>
                <w:rFonts w:cs="Times New Roman"/>
                <w:szCs w:val="22"/>
                <w:lang w:val="en-GB" w:bidi="ar-SA"/>
              </w:rPr>
              <w:t>3</w:t>
            </w:r>
            <w:r w:rsidRPr="00CB194B">
              <w:rPr>
                <w:rFonts w:cs="Times New Roman"/>
                <w:szCs w:val="22"/>
                <w:cs/>
                <w:lang w:val="en-GB"/>
              </w:rPr>
              <w:t>.</w:t>
            </w:r>
            <w:r w:rsidRPr="006D353E">
              <w:rPr>
                <w:rFonts w:cs="Times New Roman"/>
                <w:szCs w:val="22"/>
                <w:lang w:val="en-GB" w:bidi="ar-SA"/>
              </w:rPr>
              <w:t xml:space="preserve">022 </w:t>
            </w:r>
            <w:r w:rsidRPr="00CB194B">
              <w:rPr>
                <w:rFonts w:cs="Times New Roman"/>
                <w:szCs w:val="22"/>
                <w:cs/>
                <w:lang w:val="en-GB"/>
              </w:rPr>
              <w:t xml:space="preserve">- </w:t>
            </w:r>
            <w:r w:rsidRPr="006D353E">
              <w:rPr>
                <w:rFonts w:cs="Times New Roman"/>
                <w:szCs w:val="22"/>
                <w:lang w:val="en-GB" w:bidi="ar-SA"/>
              </w:rPr>
              <w:t>3</w:t>
            </w:r>
            <w:r w:rsidRPr="00CB194B">
              <w:rPr>
                <w:rFonts w:cs="Times New Roman"/>
                <w:szCs w:val="22"/>
                <w:cs/>
                <w:lang w:val="en-GB"/>
              </w:rPr>
              <w:t>.</w:t>
            </w:r>
            <w:r w:rsidRPr="006D353E">
              <w:rPr>
                <w:rFonts w:cs="Times New Roman"/>
                <w:szCs w:val="22"/>
                <w:lang w:val="en-GB" w:bidi="ar-SA"/>
              </w:rPr>
              <w:t>288</w:t>
            </w:r>
          </w:p>
        </w:tc>
        <w:tc>
          <w:tcPr>
            <w:tcW w:w="140" w:type="pct"/>
          </w:tcPr>
          <w:p w14:paraId="177D1FD9"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Borders>
              <w:bottom w:val="double" w:sz="4" w:space="0" w:color="auto"/>
            </w:tcBorders>
          </w:tcPr>
          <w:p w14:paraId="363B75C4" w14:textId="77777777" w:rsidR="00D35101" w:rsidRPr="006D353E" w:rsidRDefault="00D35101" w:rsidP="00D35101">
            <w:pPr>
              <w:tabs>
                <w:tab w:val="decimal" w:pos="595"/>
              </w:tabs>
              <w:spacing w:line="240" w:lineRule="atLeast"/>
              <w:ind w:right="-90"/>
              <w:rPr>
                <w:rFonts w:cs="Times New Roman"/>
                <w:szCs w:val="22"/>
              </w:rPr>
            </w:pPr>
          </w:p>
          <w:p w14:paraId="2221A0F1" w14:textId="77777777" w:rsidR="00316E2E" w:rsidRPr="006D353E" w:rsidRDefault="00316E2E" w:rsidP="00D35101">
            <w:pPr>
              <w:tabs>
                <w:tab w:val="decimal" w:pos="595"/>
              </w:tabs>
              <w:spacing w:line="240" w:lineRule="atLeast"/>
              <w:ind w:right="-90"/>
              <w:rPr>
                <w:rFonts w:cs="Times New Roman"/>
                <w:szCs w:val="22"/>
              </w:rPr>
            </w:pPr>
            <w:r w:rsidRPr="00CB194B">
              <w:rPr>
                <w:rFonts w:cs="Times New Roman"/>
                <w:szCs w:val="22"/>
                <w:cs/>
              </w:rPr>
              <w:t>-</w:t>
            </w:r>
          </w:p>
        </w:tc>
        <w:tc>
          <w:tcPr>
            <w:tcW w:w="143" w:type="pct"/>
          </w:tcPr>
          <w:p w14:paraId="7F2814FD" w14:textId="77777777" w:rsidR="00316E2E" w:rsidRPr="006D353E" w:rsidRDefault="00316E2E" w:rsidP="00DC0030">
            <w:pPr>
              <w:tabs>
                <w:tab w:val="decimal" w:pos="533"/>
              </w:tabs>
              <w:spacing w:line="240" w:lineRule="atLeast"/>
              <w:ind w:left="-108" w:right="-90"/>
              <w:rPr>
                <w:rFonts w:cs="Times New Roman"/>
                <w:b/>
                <w:bCs/>
                <w:szCs w:val="22"/>
              </w:rPr>
            </w:pPr>
          </w:p>
        </w:tc>
        <w:tc>
          <w:tcPr>
            <w:tcW w:w="547" w:type="pct"/>
            <w:tcBorders>
              <w:bottom w:val="double" w:sz="4" w:space="0" w:color="auto"/>
            </w:tcBorders>
          </w:tcPr>
          <w:p w14:paraId="3FBA2D24" w14:textId="77777777" w:rsidR="00D35101" w:rsidRPr="006D353E" w:rsidRDefault="00D35101" w:rsidP="00D35101">
            <w:pPr>
              <w:tabs>
                <w:tab w:val="decimal" w:pos="505"/>
              </w:tabs>
              <w:spacing w:line="240" w:lineRule="atLeast"/>
              <w:ind w:right="-90"/>
              <w:rPr>
                <w:rFonts w:cs="Times New Roman"/>
                <w:szCs w:val="22"/>
              </w:rPr>
            </w:pPr>
          </w:p>
          <w:p w14:paraId="64628209" w14:textId="77777777" w:rsidR="00316E2E" w:rsidRPr="006D353E" w:rsidRDefault="00316E2E" w:rsidP="00D35101">
            <w:pPr>
              <w:tabs>
                <w:tab w:val="decimal" w:pos="505"/>
              </w:tabs>
              <w:spacing w:line="240" w:lineRule="atLeast"/>
              <w:ind w:right="-90"/>
              <w:rPr>
                <w:rFonts w:cs="Times New Roman"/>
                <w:szCs w:val="22"/>
              </w:rPr>
            </w:pPr>
            <w:r w:rsidRPr="00CB194B">
              <w:rPr>
                <w:rFonts w:cs="Times New Roman"/>
                <w:szCs w:val="22"/>
                <w:cs/>
              </w:rPr>
              <w:t>-</w:t>
            </w:r>
          </w:p>
        </w:tc>
      </w:tr>
    </w:tbl>
    <w:p w14:paraId="6E753290" w14:textId="77777777" w:rsidR="00ED1B64" w:rsidRDefault="00ED1B64"/>
    <w:tbl>
      <w:tblPr>
        <w:tblW w:w="9441" w:type="dxa"/>
        <w:tblInd w:w="450" w:type="dxa"/>
        <w:tblLayout w:type="fixed"/>
        <w:tblLook w:val="0000" w:firstRow="0" w:lastRow="0" w:firstColumn="0" w:lastColumn="0" w:noHBand="0" w:noVBand="0"/>
      </w:tblPr>
      <w:tblGrid>
        <w:gridCol w:w="3871"/>
        <w:gridCol w:w="1263"/>
        <w:gridCol w:w="270"/>
        <w:gridCol w:w="1437"/>
        <w:gridCol w:w="264"/>
        <w:gridCol w:w="1033"/>
        <w:gridCol w:w="270"/>
        <w:gridCol w:w="1033"/>
      </w:tblGrid>
      <w:tr w:rsidR="0085274B" w:rsidRPr="006D353E" w14:paraId="6F49D8AA" w14:textId="77777777" w:rsidTr="0085274B">
        <w:tc>
          <w:tcPr>
            <w:tcW w:w="2050" w:type="pct"/>
          </w:tcPr>
          <w:p w14:paraId="2121A51E" w14:textId="77777777" w:rsidR="0085274B" w:rsidRPr="006D353E" w:rsidRDefault="0085274B" w:rsidP="00DC0030">
            <w:pPr>
              <w:spacing w:line="240" w:lineRule="atLeast"/>
              <w:ind w:left="144" w:right="-131" w:hanging="144"/>
              <w:rPr>
                <w:rFonts w:cs="Times New Roman"/>
                <w:szCs w:val="22"/>
                <w:lang w:bidi="ar-SA"/>
              </w:rPr>
            </w:pPr>
          </w:p>
        </w:tc>
        <w:tc>
          <w:tcPr>
            <w:tcW w:w="1573" w:type="pct"/>
            <w:gridSpan w:val="3"/>
          </w:tcPr>
          <w:p w14:paraId="22C82B78" w14:textId="77777777" w:rsidR="0085274B" w:rsidRPr="006D353E" w:rsidRDefault="0085274B" w:rsidP="0085274B">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74385D94" w14:textId="77777777" w:rsidR="0085274B" w:rsidRPr="006D353E" w:rsidRDefault="0085274B" w:rsidP="0085274B">
            <w:pPr>
              <w:spacing w:line="260" w:lineRule="atLeast"/>
              <w:ind w:right="-117" w:hanging="103"/>
              <w:jc w:val="center"/>
              <w:rPr>
                <w:rFonts w:cs="Times New Roman"/>
                <w:szCs w:val="22"/>
              </w:rPr>
            </w:pPr>
            <w:r w:rsidRPr="006D353E">
              <w:rPr>
                <w:rFonts w:cs="Times New Roman"/>
                <w:b/>
                <w:bCs/>
                <w:szCs w:val="22"/>
                <w:lang w:val="en-GB" w:bidi="ar-SA"/>
              </w:rPr>
              <w:t>financial statements</w:t>
            </w:r>
          </w:p>
        </w:tc>
        <w:tc>
          <w:tcPr>
            <w:tcW w:w="140" w:type="pct"/>
          </w:tcPr>
          <w:p w14:paraId="316ADF71" w14:textId="77777777" w:rsidR="0085274B" w:rsidRPr="006D353E" w:rsidRDefault="0085274B" w:rsidP="00DC0030">
            <w:pPr>
              <w:tabs>
                <w:tab w:val="decimal" w:pos="533"/>
              </w:tabs>
              <w:spacing w:line="240" w:lineRule="atLeast"/>
              <w:ind w:left="-108" w:right="-90"/>
              <w:rPr>
                <w:rFonts w:cs="Times New Roman"/>
                <w:b/>
                <w:bCs/>
                <w:szCs w:val="22"/>
              </w:rPr>
            </w:pPr>
          </w:p>
        </w:tc>
        <w:tc>
          <w:tcPr>
            <w:tcW w:w="1237" w:type="pct"/>
            <w:gridSpan w:val="3"/>
          </w:tcPr>
          <w:p w14:paraId="6C0AC272" w14:textId="77777777" w:rsidR="0085274B" w:rsidRPr="006D353E" w:rsidRDefault="0085274B" w:rsidP="0085274B">
            <w:pPr>
              <w:spacing w:line="240" w:lineRule="atLeast"/>
              <w:jc w:val="center"/>
              <w:rPr>
                <w:rFonts w:cs="Times New Roman"/>
                <w:b/>
                <w:szCs w:val="22"/>
                <w:lang w:val="en-GB" w:bidi="ar-SA"/>
              </w:rPr>
            </w:pPr>
            <w:r w:rsidRPr="006D353E">
              <w:rPr>
                <w:rFonts w:cs="Times New Roman"/>
                <w:b/>
                <w:szCs w:val="22"/>
                <w:lang w:val="en-GB" w:bidi="ar-SA"/>
              </w:rPr>
              <w:t>Separate</w:t>
            </w:r>
          </w:p>
          <w:p w14:paraId="73D28BCB" w14:textId="77777777" w:rsidR="0085274B" w:rsidRPr="006D353E" w:rsidRDefault="0085274B" w:rsidP="00CB194B">
            <w:pPr>
              <w:spacing w:line="240" w:lineRule="atLeast"/>
              <w:jc w:val="center"/>
              <w:rPr>
                <w:rFonts w:cs="Times New Roman"/>
                <w:szCs w:val="22"/>
              </w:rPr>
            </w:pPr>
            <w:r w:rsidRPr="00CB194B">
              <w:rPr>
                <w:rFonts w:cs="Times New Roman"/>
                <w:b/>
                <w:szCs w:val="22"/>
                <w:lang w:val="en-GB" w:bidi="ar-SA"/>
              </w:rPr>
              <w:t>financial statements</w:t>
            </w:r>
          </w:p>
        </w:tc>
      </w:tr>
      <w:tr w:rsidR="0085274B" w:rsidRPr="006D353E" w14:paraId="4FAF683F" w14:textId="77777777" w:rsidTr="00CB194B">
        <w:tc>
          <w:tcPr>
            <w:tcW w:w="2050" w:type="pct"/>
          </w:tcPr>
          <w:p w14:paraId="7F09DD93" w14:textId="77777777" w:rsidR="0085274B" w:rsidRPr="006D353E" w:rsidRDefault="0085274B" w:rsidP="0085274B">
            <w:pPr>
              <w:spacing w:line="240" w:lineRule="atLeast"/>
              <w:ind w:left="144" w:right="-131" w:hanging="144"/>
              <w:rPr>
                <w:rFonts w:cs="Times New Roman"/>
                <w:szCs w:val="22"/>
                <w:lang w:bidi="ar-SA"/>
              </w:rPr>
            </w:pPr>
          </w:p>
        </w:tc>
        <w:tc>
          <w:tcPr>
            <w:tcW w:w="669" w:type="pct"/>
          </w:tcPr>
          <w:p w14:paraId="38865F4B" w14:textId="77777777" w:rsidR="0085274B" w:rsidRPr="004975AE" w:rsidRDefault="0085274B" w:rsidP="0085274B">
            <w:pPr>
              <w:spacing w:line="240" w:lineRule="atLeast"/>
              <w:ind w:left="-108" w:right="-108"/>
              <w:jc w:val="center"/>
              <w:rPr>
                <w:rFonts w:cs="Times New Roman"/>
                <w:szCs w:val="22"/>
              </w:rPr>
            </w:pPr>
          </w:p>
          <w:p w14:paraId="160282B6" w14:textId="77777777" w:rsidR="0085274B" w:rsidRPr="004975AE" w:rsidRDefault="0085274B" w:rsidP="0085274B">
            <w:pPr>
              <w:spacing w:line="240" w:lineRule="atLeast"/>
              <w:ind w:left="-108" w:right="-108"/>
              <w:jc w:val="center"/>
              <w:rPr>
                <w:rFonts w:cs="Times New Roman"/>
                <w:szCs w:val="22"/>
              </w:rPr>
            </w:pPr>
          </w:p>
          <w:p w14:paraId="795D3803" w14:textId="77777777" w:rsidR="0085274B" w:rsidRPr="006D353E" w:rsidRDefault="0085274B" w:rsidP="0085274B">
            <w:pPr>
              <w:spacing w:line="260" w:lineRule="atLeast"/>
              <w:ind w:right="-117" w:hanging="103"/>
              <w:jc w:val="center"/>
              <w:rPr>
                <w:rFonts w:cs="Times New Roman"/>
                <w:szCs w:val="22"/>
              </w:rPr>
            </w:pPr>
            <w:r w:rsidRPr="004975AE">
              <w:rPr>
                <w:rFonts w:cs="Times New Roman"/>
                <w:szCs w:val="22"/>
              </w:rPr>
              <w:t>For the year ended 30 September 2019</w:t>
            </w:r>
          </w:p>
        </w:tc>
        <w:tc>
          <w:tcPr>
            <w:tcW w:w="143" w:type="pct"/>
          </w:tcPr>
          <w:p w14:paraId="083AB844" w14:textId="77777777" w:rsidR="0085274B" w:rsidRPr="006D353E" w:rsidRDefault="0085274B" w:rsidP="0085274B">
            <w:pPr>
              <w:tabs>
                <w:tab w:val="decimal" w:pos="533"/>
              </w:tabs>
              <w:spacing w:line="240" w:lineRule="atLeast"/>
              <w:ind w:left="-108" w:right="-90"/>
              <w:rPr>
                <w:rFonts w:cs="Times New Roman"/>
                <w:b/>
                <w:bCs/>
                <w:szCs w:val="22"/>
              </w:rPr>
            </w:pPr>
          </w:p>
        </w:tc>
        <w:tc>
          <w:tcPr>
            <w:tcW w:w="761" w:type="pct"/>
          </w:tcPr>
          <w:p w14:paraId="4FBBAED7" w14:textId="77777777" w:rsidR="0085274B" w:rsidRPr="006D353E" w:rsidRDefault="0085274B" w:rsidP="0085274B">
            <w:pPr>
              <w:spacing w:line="240" w:lineRule="atLeast"/>
              <w:ind w:left="-108" w:right="-108"/>
              <w:jc w:val="center"/>
              <w:rPr>
                <w:rFonts w:cs="Times New Roman"/>
                <w:szCs w:val="22"/>
                <w:lang w:val="en-GB" w:bidi="ar-SA"/>
              </w:rPr>
            </w:pPr>
            <w:r w:rsidRPr="006D353E">
              <w:rPr>
                <w:rFonts w:cs="Times New Roman"/>
                <w:szCs w:val="22"/>
                <w:lang w:val="en-GB" w:bidi="ar-SA"/>
              </w:rPr>
              <w:t xml:space="preserve">For the </w:t>
            </w:r>
            <w:r w:rsidRPr="006D353E">
              <w:rPr>
                <w:rFonts w:cs="Times New Roman"/>
                <w:szCs w:val="22"/>
                <w:cs/>
                <w:lang w:val="en-GB" w:bidi="ar-SA"/>
              </w:rPr>
              <w:br/>
            </w:r>
            <w:r w:rsidRPr="006D353E">
              <w:rPr>
                <w:rFonts w:cs="Times New Roman"/>
                <w:szCs w:val="22"/>
                <w:lang w:val="en-GB" w:bidi="ar-SA"/>
              </w:rPr>
              <w:t>period</w:t>
            </w:r>
            <w:r>
              <w:rPr>
                <w:rFonts w:cs="Times New Roman"/>
                <w:szCs w:val="22"/>
                <w:lang w:val="en-GB" w:bidi="ar-SA"/>
              </w:rPr>
              <w:t xml:space="preserve"> </w:t>
            </w:r>
            <w:r w:rsidRPr="006D353E">
              <w:rPr>
                <w:rFonts w:cs="Times New Roman"/>
                <w:szCs w:val="22"/>
                <w:lang w:val="en-GB" w:bidi="ar-SA"/>
              </w:rPr>
              <w:t xml:space="preserve">from </w:t>
            </w:r>
          </w:p>
          <w:p w14:paraId="6E2F5966" w14:textId="77777777" w:rsidR="0085274B" w:rsidRPr="006D353E" w:rsidRDefault="0085274B" w:rsidP="0085274B">
            <w:pPr>
              <w:spacing w:line="260" w:lineRule="atLeast"/>
              <w:ind w:right="-117" w:hanging="103"/>
              <w:jc w:val="center"/>
              <w:rPr>
                <w:rFonts w:cs="Times New Roman"/>
                <w:szCs w:val="22"/>
              </w:rPr>
            </w:pPr>
            <w:r w:rsidRPr="006D353E">
              <w:rPr>
                <w:rFonts w:cs="Times New Roman"/>
                <w:szCs w:val="22"/>
                <w:lang w:val="en-GB" w:bidi="ar-SA"/>
              </w:rPr>
              <w:t xml:space="preserve">1 January </w:t>
            </w:r>
            <w:r w:rsidRPr="006D353E">
              <w:rPr>
                <w:rFonts w:cs="Times New Roman"/>
                <w:szCs w:val="22"/>
                <w:cs/>
                <w:lang w:val="en-GB" w:bidi="ar-SA"/>
              </w:rPr>
              <w:br/>
            </w:r>
            <w:r w:rsidRPr="006D353E">
              <w:rPr>
                <w:rFonts w:cs="Times New Roman"/>
                <w:szCs w:val="22"/>
                <w:lang w:val="en-GB" w:bidi="ar-SA"/>
              </w:rPr>
              <w:t xml:space="preserve">2018 to 30 September </w:t>
            </w:r>
            <w:r w:rsidRPr="006D353E">
              <w:rPr>
                <w:rFonts w:cs="Times New Roman"/>
                <w:szCs w:val="22"/>
                <w:cs/>
                <w:lang w:val="en-GB" w:bidi="ar-SA"/>
              </w:rPr>
              <w:br/>
            </w:r>
            <w:r w:rsidRPr="006D353E">
              <w:rPr>
                <w:rFonts w:cs="Times New Roman"/>
                <w:szCs w:val="22"/>
                <w:lang w:val="en-GB" w:bidi="ar-SA"/>
              </w:rPr>
              <w:t>2018</w:t>
            </w:r>
          </w:p>
        </w:tc>
        <w:tc>
          <w:tcPr>
            <w:tcW w:w="140" w:type="pct"/>
          </w:tcPr>
          <w:p w14:paraId="2985A274"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06B6147C" w14:textId="77777777" w:rsidR="0085274B" w:rsidRPr="004975AE" w:rsidRDefault="0085274B" w:rsidP="0085274B">
            <w:pPr>
              <w:spacing w:line="240" w:lineRule="atLeast"/>
              <w:ind w:left="-108" w:right="-108"/>
              <w:jc w:val="center"/>
              <w:rPr>
                <w:rFonts w:cs="Times New Roman"/>
                <w:szCs w:val="22"/>
              </w:rPr>
            </w:pPr>
          </w:p>
          <w:p w14:paraId="123C9272" w14:textId="77777777" w:rsidR="0085274B" w:rsidRPr="006D353E" w:rsidRDefault="0085274B" w:rsidP="0085274B">
            <w:pPr>
              <w:tabs>
                <w:tab w:val="decimal" w:pos="595"/>
              </w:tabs>
              <w:spacing w:line="240" w:lineRule="atLeast"/>
              <w:ind w:left="-108" w:right="-90"/>
              <w:rPr>
                <w:rFonts w:cs="Times New Roman"/>
                <w:szCs w:val="22"/>
              </w:rPr>
            </w:pPr>
            <w:r w:rsidRPr="004975AE">
              <w:rPr>
                <w:rFonts w:cs="Times New Roman"/>
                <w:szCs w:val="22"/>
              </w:rPr>
              <w:t>For the year ended 30 September 2019</w:t>
            </w:r>
          </w:p>
        </w:tc>
        <w:tc>
          <w:tcPr>
            <w:tcW w:w="143" w:type="pct"/>
          </w:tcPr>
          <w:p w14:paraId="38CAD823"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58D27D72" w14:textId="77777777" w:rsidR="0085274B" w:rsidRPr="006D353E" w:rsidRDefault="0085274B" w:rsidP="0085274B">
            <w:pPr>
              <w:spacing w:line="240" w:lineRule="atLeast"/>
              <w:ind w:left="-108" w:right="-108"/>
              <w:jc w:val="center"/>
              <w:rPr>
                <w:rFonts w:cs="Times New Roman"/>
                <w:szCs w:val="22"/>
                <w:lang w:val="en-GB" w:bidi="ar-SA"/>
              </w:rPr>
            </w:pPr>
            <w:r w:rsidRPr="006D353E">
              <w:rPr>
                <w:rFonts w:cs="Times New Roman"/>
                <w:szCs w:val="22"/>
                <w:lang w:val="en-GB" w:bidi="ar-SA"/>
              </w:rPr>
              <w:t xml:space="preserve">For the </w:t>
            </w:r>
            <w:r w:rsidRPr="004975AE">
              <w:rPr>
                <w:rFonts w:cs="Times New Roman"/>
                <w:spacing w:val="-6"/>
                <w:szCs w:val="22"/>
                <w:lang w:val="en-GB" w:bidi="ar-SA"/>
              </w:rPr>
              <w:t>period from</w:t>
            </w:r>
            <w:r w:rsidRPr="006D353E">
              <w:rPr>
                <w:rFonts w:cs="Times New Roman"/>
                <w:szCs w:val="22"/>
                <w:lang w:val="en-GB" w:bidi="ar-SA"/>
              </w:rPr>
              <w:t xml:space="preserve"> </w:t>
            </w:r>
          </w:p>
          <w:p w14:paraId="1E236A3D" w14:textId="77777777" w:rsidR="0085274B" w:rsidRPr="006D353E" w:rsidRDefault="0085274B" w:rsidP="0085274B">
            <w:pPr>
              <w:tabs>
                <w:tab w:val="decimal" w:pos="505"/>
              </w:tabs>
              <w:spacing w:line="240" w:lineRule="atLeast"/>
              <w:ind w:left="-108" w:right="-90"/>
              <w:rPr>
                <w:rFonts w:cs="Times New Roman"/>
                <w:szCs w:val="22"/>
              </w:rPr>
            </w:pPr>
            <w:r w:rsidRPr="006D353E">
              <w:rPr>
                <w:rFonts w:cs="Times New Roman"/>
                <w:szCs w:val="22"/>
                <w:lang w:val="en-GB" w:bidi="ar-SA"/>
              </w:rPr>
              <w:t>1 January 2018 to 30 September 2018</w:t>
            </w:r>
          </w:p>
        </w:tc>
      </w:tr>
      <w:tr w:rsidR="0085274B" w:rsidRPr="006D353E" w14:paraId="32AABC3F" w14:textId="77777777" w:rsidTr="00CB194B">
        <w:tc>
          <w:tcPr>
            <w:tcW w:w="2050" w:type="pct"/>
          </w:tcPr>
          <w:p w14:paraId="173F1AAC" w14:textId="77777777" w:rsidR="0085274B" w:rsidRPr="006D353E" w:rsidRDefault="0085274B" w:rsidP="0085274B">
            <w:pPr>
              <w:spacing w:line="240" w:lineRule="atLeast"/>
              <w:ind w:left="144" w:right="-131" w:hanging="144"/>
              <w:rPr>
                <w:rFonts w:cs="Times New Roman"/>
                <w:szCs w:val="22"/>
                <w:lang w:bidi="ar-SA"/>
              </w:rPr>
            </w:pPr>
          </w:p>
        </w:tc>
        <w:tc>
          <w:tcPr>
            <w:tcW w:w="669" w:type="pct"/>
          </w:tcPr>
          <w:p w14:paraId="6AEEED88" w14:textId="77777777" w:rsidR="0085274B" w:rsidRPr="006D353E" w:rsidRDefault="0085274B" w:rsidP="0085274B">
            <w:pPr>
              <w:spacing w:line="260" w:lineRule="atLeast"/>
              <w:ind w:right="-117" w:hanging="103"/>
              <w:jc w:val="center"/>
              <w:rPr>
                <w:rFonts w:cs="Times New Roman"/>
                <w:szCs w:val="22"/>
              </w:rPr>
            </w:pPr>
          </w:p>
        </w:tc>
        <w:tc>
          <w:tcPr>
            <w:tcW w:w="143" w:type="pct"/>
          </w:tcPr>
          <w:p w14:paraId="6B1B6B52" w14:textId="77777777" w:rsidR="0085274B" w:rsidRPr="006D353E" w:rsidRDefault="0085274B" w:rsidP="0085274B">
            <w:pPr>
              <w:tabs>
                <w:tab w:val="decimal" w:pos="533"/>
              </w:tabs>
              <w:spacing w:line="240" w:lineRule="atLeast"/>
              <w:ind w:left="-108" w:right="-90"/>
              <w:rPr>
                <w:rFonts w:cs="Times New Roman"/>
                <w:b/>
                <w:bCs/>
                <w:szCs w:val="22"/>
              </w:rPr>
            </w:pPr>
          </w:p>
        </w:tc>
        <w:tc>
          <w:tcPr>
            <w:tcW w:w="761" w:type="pct"/>
          </w:tcPr>
          <w:p w14:paraId="15F11ECE" w14:textId="77777777" w:rsidR="0085274B" w:rsidRPr="006D353E" w:rsidRDefault="0085274B" w:rsidP="0085274B">
            <w:pPr>
              <w:spacing w:line="260" w:lineRule="atLeast"/>
              <w:ind w:right="-117" w:hanging="103"/>
              <w:jc w:val="center"/>
              <w:rPr>
                <w:rFonts w:cs="Times New Roman"/>
                <w:szCs w:val="22"/>
              </w:rPr>
            </w:pPr>
            <w:r w:rsidRPr="006D353E">
              <w:rPr>
                <w:rFonts w:cs="Times New Roman"/>
                <w:szCs w:val="22"/>
                <w:lang w:val="en-GB" w:bidi="ar-SA"/>
              </w:rPr>
              <w:t>(</w:t>
            </w:r>
            <w:r>
              <w:rPr>
                <w:rFonts w:cs="Times New Roman"/>
                <w:szCs w:val="22"/>
                <w:lang w:val="en-GB" w:bidi="ar-SA"/>
              </w:rPr>
              <w:t>R</w:t>
            </w:r>
            <w:r w:rsidRPr="006D353E">
              <w:rPr>
                <w:rFonts w:cs="Times New Roman"/>
                <w:szCs w:val="22"/>
                <w:lang w:val="en-GB" w:bidi="ar-SA"/>
              </w:rPr>
              <w:t>estated)</w:t>
            </w:r>
          </w:p>
        </w:tc>
        <w:tc>
          <w:tcPr>
            <w:tcW w:w="140" w:type="pct"/>
          </w:tcPr>
          <w:p w14:paraId="5E377B9B"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118DE10C" w14:textId="77777777" w:rsidR="0085274B" w:rsidRPr="006D353E" w:rsidRDefault="0085274B" w:rsidP="0085274B">
            <w:pPr>
              <w:tabs>
                <w:tab w:val="decimal" w:pos="595"/>
              </w:tabs>
              <w:spacing w:line="240" w:lineRule="atLeast"/>
              <w:ind w:left="-108" w:right="-90"/>
              <w:rPr>
                <w:rFonts w:cs="Times New Roman"/>
                <w:szCs w:val="22"/>
              </w:rPr>
            </w:pPr>
          </w:p>
        </w:tc>
        <w:tc>
          <w:tcPr>
            <w:tcW w:w="143" w:type="pct"/>
          </w:tcPr>
          <w:p w14:paraId="0AFF46E1"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7E4EDE15" w14:textId="77777777" w:rsidR="0085274B" w:rsidRPr="006D353E" w:rsidRDefault="0085274B" w:rsidP="0085274B">
            <w:pPr>
              <w:tabs>
                <w:tab w:val="decimal" w:pos="505"/>
              </w:tabs>
              <w:spacing w:line="240" w:lineRule="atLeast"/>
              <w:ind w:left="-108" w:right="-90"/>
              <w:rPr>
                <w:rFonts w:cs="Times New Roman"/>
                <w:szCs w:val="22"/>
              </w:rPr>
            </w:pPr>
          </w:p>
        </w:tc>
      </w:tr>
      <w:tr w:rsidR="0085274B" w:rsidRPr="006D353E" w14:paraId="7F95DE79" w14:textId="77777777" w:rsidTr="0085274B">
        <w:tc>
          <w:tcPr>
            <w:tcW w:w="2050" w:type="pct"/>
          </w:tcPr>
          <w:p w14:paraId="5B049706" w14:textId="77777777" w:rsidR="0085274B" w:rsidRPr="006D353E" w:rsidRDefault="0085274B" w:rsidP="0085274B">
            <w:pPr>
              <w:spacing w:line="240" w:lineRule="atLeast"/>
              <w:ind w:left="144" w:right="-131" w:hanging="144"/>
              <w:rPr>
                <w:rFonts w:cs="Times New Roman"/>
                <w:szCs w:val="22"/>
                <w:lang w:bidi="ar-SA"/>
              </w:rPr>
            </w:pPr>
          </w:p>
        </w:tc>
        <w:tc>
          <w:tcPr>
            <w:tcW w:w="2950" w:type="pct"/>
            <w:gridSpan w:val="7"/>
          </w:tcPr>
          <w:p w14:paraId="5A22AEB9" w14:textId="77777777" w:rsidR="0085274B" w:rsidRPr="006D353E" w:rsidRDefault="0085274B" w:rsidP="00CB194B">
            <w:pPr>
              <w:tabs>
                <w:tab w:val="decimal" w:pos="505"/>
              </w:tabs>
              <w:spacing w:line="240" w:lineRule="atLeast"/>
              <w:ind w:left="-108" w:right="-90"/>
              <w:jc w:val="center"/>
              <w:rPr>
                <w:rFonts w:cs="Times New Roman"/>
                <w:szCs w:val="22"/>
              </w:rPr>
            </w:pPr>
            <w:r w:rsidRPr="004975AE">
              <w:rPr>
                <w:rFonts w:cs="Times New Roman"/>
                <w:i/>
                <w:iCs/>
                <w:szCs w:val="22"/>
                <w:cs/>
              </w:rPr>
              <w:t>(</w:t>
            </w:r>
            <w:r w:rsidRPr="004975AE">
              <w:rPr>
                <w:rFonts w:cs="Times New Roman"/>
                <w:i/>
                <w:iCs/>
                <w:szCs w:val="22"/>
              </w:rPr>
              <w:t>in million Baht</w:t>
            </w:r>
            <w:r w:rsidRPr="006D353E">
              <w:rPr>
                <w:rFonts w:cs="Times New Roman"/>
                <w:i/>
                <w:iCs/>
                <w:szCs w:val="22"/>
              </w:rPr>
              <w:t>)</w:t>
            </w:r>
          </w:p>
        </w:tc>
      </w:tr>
      <w:tr w:rsidR="0085274B" w:rsidRPr="006D353E" w14:paraId="11B30F81" w14:textId="77777777" w:rsidTr="00CB194B">
        <w:tc>
          <w:tcPr>
            <w:tcW w:w="2050" w:type="pct"/>
          </w:tcPr>
          <w:p w14:paraId="3384BE0C" w14:textId="77777777" w:rsidR="0085274B" w:rsidRPr="006D353E" w:rsidRDefault="0085274B" w:rsidP="0085274B">
            <w:pPr>
              <w:rPr>
                <w:rFonts w:cs="Times New Roman"/>
                <w:szCs w:val="22"/>
                <w:lang w:bidi="ar-SA"/>
              </w:rPr>
            </w:pPr>
            <w:r w:rsidRPr="006D353E">
              <w:rPr>
                <w:rFonts w:cs="Times New Roman"/>
                <w:szCs w:val="22"/>
                <w:lang w:bidi="ar-SA"/>
              </w:rPr>
              <w:t xml:space="preserve">Real estate projects under development  </w:t>
            </w:r>
          </w:p>
        </w:tc>
        <w:tc>
          <w:tcPr>
            <w:tcW w:w="669" w:type="pct"/>
          </w:tcPr>
          <w:p w14:paraId="067B9007" w14:textId="77777777" w:rsidR="0085274B" w:rsidRPr="006D353E" w:rsidRDefault="0085274B" w:rsidP="0085274B">
            <w:pPr>
              <w:spacing w:line="260" w:lineRule="atLeast"/>
              <w:ind w:right="-117" w:hanging="103"/>
              <w:jc w:val="center"/>
              <w:rPr>
                <w:rFonts w:cs="Times New Roman"/>
                <w:szCs w:val="22"/>
              </w:rPr>
            </w:pPr>
          </w:p>
        </w:tc>
        <w:tc>
          <w:tcPr>
            <w:tcW w:w="143" w:type="pct"/>
          </w:tcPr>
          <w:p w14:paraId="4D5122D3" w14:textId="77777777" w:rsidR="0085274B" w:rsidRPr="006D353E" w:rsidRDefault="0085274B" w:rsidP="0085274B">
            <w:pPr>
              <w:tabs>
                <w:tab w:val="decimal" w:pos="533"/>
              </w:tabs>
              <w:spacing w:line="240" w:lineRule="atLeast"/>
              <w:ind w:left="-108" w:right="-90"/>
              <w:rPr>
                <w:rFonts w:cs="Times New Roman"/>
                <w:b/>
                <w:bCs/>
                <w:szCs w:val="22"/>
              </w:rPr>
            </w:pPr>
          </w:p>
        </w:tc>
        <w:tc>
          <w:tcPr>
            <w:tcW w:w="761" w:type="pct"/>
          </w:tcPr>
          <w:p w14:paraId="3CB1E107" w14:textId="77777777" w:rsidR="0085274B" w:rsidRPr="006D353E" w:rsidRDefault="0085274B" w:rsidP="0085274B">
            <w:pPr>
              <w:spacing w:line="260" w:lineRule="atLeast"/>
              <w:ind w:right="-117" w:hanging="103"/>
              <w:jc w:val="center"/>
              <w:rPr>
                <w:rFonts w:cs="Times New Roman"/>
                <w:szCs w:val="22"/>
              </w:rPr>
            </w:pPr>
          </w:p>
        </w:tc>
        <w:tc>
          <w:tcPr>
            <w:tcW w:w="140" w:type="pct"/>
          </w:tcPr>
          <w:p w14:paraId="0F12A45C"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59381697" w14:textId="77777777" w:rsidR="0085274B" w:rsidRPr="006D353E" w:rsidRDefault="0085274B" w:rsidP="0085274B">
            <w:pPr>
              <w:tabs>
                <w:tab w:val="decimal" w:pos="595"/>
              </w:tabs>
              <w:spacing w:line="240" w:lineRule="atLeast"/>
              <w:ind w:left="-108" w:right="-90"/>
              <w:rPr>
                <w:rFonts w:cs="Times New Roman"/>
                <w:szCs w:val="22"/>
              </w:rPr>
            </w:pPr>
          </w:p>
        </w:tc>
        <w:tc>
          <w:tcPr>
            <w:tcW w:w="143" w:type="pct"/>
          </w:tcPr>
          <w:p w14:paraId="57C78F66"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1DD50F27" w14:textId="77777777" w:rsidR="0085274B" w:rsidRPr="006D353E" w:rsidRDefault="0085274B" w:rsidP="0085274B">
            <w:pPr>
              <w:tabs>
                <w:tab w:val="decimal" w:pos="505"/>
              </w:tabs>
              <w:spacing w:line="240" w:lineRule="atLeast"/>
              <w:ind w:left="-108" w:right="-90"/>
              <w:rPr>
                <w:rFonts w:cs="Times New Roman"/>
                <w:szCs w:val="22"/>
              </w:rPr>
            </w:pPr>
          </w:p>
        </w:tc>
      </w:tr>
      <w:tr w:rsidR="0085274B" w:rsidRPr="006D353E" w14:paraId="47BC5A36" w14:textId="77777777" w:rsidTr="00CB194B">
        <w:tc>
          <w:tcPr>
            <w:tcW w:w="2050" w:type="pct"/>
          </w:tcPr>
          <w:p w14:paraId="1D669484" w14:textId="77777777" w:rsidR="0085274B" w:rsidRPr="006D353E" w:rsidRDefault="0085274B" w:rsidP="0085274B">
            <w:pPr>
              <w:rPr>
                <w:rFonts w:cs="Times New Roman"/>
                <w:szCs w:val="22"/>
                <w:lang w:bidi="ar-SA"/>
              </w:rPr>
            </w:pPr>
            <w:r w:rsidRPr="006D353E">
              <w:rPr>
                <w:rFonts w:cs="Times New Roman"/>
                <w:szCs w:val="22"/>
                <w:lang w:bidi="ar-SA"/>
              </w:rPr>
              <w:t xml:space="preserve">   recognised as an expense in ‘cost of</w:t>
            </w:r>
          </w:p>
        </w:tc>
        <w:tc>
          <w:tcPr>
            <w:tcW w:w="669" w:type="pct"/>
          </w:tcPr>
          <w:p w14:paraId="035C5ED4" w14:textId="77777777" w:rsidR="0085274B" w:rsidRPr="006D353E" w:rsidRDefault="0085274B" w:rsidP="0085274B">
            <w:pPr>
              <w:spacing w:line="260" w:lineRule="atLeast"/>
              <w:ind w:right="-117" w:hanging="103"/>
              <w:jc w:val="center"/>
              <w:rPr>
                <w:rFonts w:cs="Times New Roman"/>
                <w:szCs w:val="22"/>
              </w:rPr>
            </w:pPr>
          </w:p>
        </w:tc>
        <w:tc>
          <w:tcPr>
            <w:tcW w:w="143" w:type="pct"/>
          </w:tcPr>
          <w:p w14:paraId="09AE9A73" w14:textId="77777777" w:rsidR="0085274B" w:rsidRPr="006D353E" w:rsidRDefault="0085274B" w:rsidP="0085274B">
            <w:pPr>
              <w:tabs>
                <w:tab w:val="decimal" w:pos="533"/>
              </w:tabs>
              <w:spacing w:line="240" w:lineRule="atLeast"/>
              <w:ind w:left="-108" w:right="-90"/>
              <w:rPr>
                <w:rFonts w:cs="Times New Roman"/>
                <w:b/>
                <w:bCs/>
                <w:szCs w:val="22"/>
              </w:rPr>
            </w:pPr>
          </w:p>
        </w:tc>
        <w:tc>
          <w:tcPr>
            <w:tcW w:w="761" w:type="pct"/>
          </w:tcPr>
          <w:p w14:paraId="0A67E06F" w14:textId="77777777" w:rsidR="0085274B" w:rsidRPr="006D353E" w:rsidRDefault="0085274B" w:rsidP="0085274B">
            <w:pPr>
              <w:spacing w:line="260" w:lineRule="atLeast"/>
              <w:ind w:right="-117" w:hanging="103"/>
              <w:jc w:val="center"/>
              <w:rPr>
                <w:rFonts w:cs="Times New Roman"/>
                <w:szCs w:val="22"/>
              </w:rPr>
            </w:pPr>
          </w:p>
        </w:tc>
        <w:tc>
          <w:tcPr>
            <w:tcW w:w="140" w:type="pct"/>
          </w:tcPr>
          <w:p w14:paraId="4E19ADB5"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4A29D91D" w14:textId="77777777" w:rsidR="0085274B" w:rsidRPr="006D353E" w:rsidRDefault="0085274B" w:rsidP="0085274B">
            <w:pPr>
              <w:tabs>
                <w:tab w:val="decimal" w:pos="595"/>
              </w:tabs>
              <w:spacing w:line="240" w:lineRule="atLeast"/>
              <w:ind w:left="-108" w:right="-90"/>
              <w:rPr>
                <w:rFonts w:cs="Times New Roman"/>
                <w:szCs w:val="22"/>
              </w:rPr>
            </w:pPr>
          </w:p>
        </w:tc>
        <w:tc>
          <w:tcPr>
            <w:tcW w:w="143" w:type="pct"/>
          </w:tcPr>
          <w:p w14:paraId="427AF7A4"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Pr>
          <w:p w14:paraId="027B1AB6" w14:textId="77777777" w:rsidR="0085274B" w:rsidRPr="006D353E" w:rsidRDefault="0085274B" w:rsidP="0085274B">
            <w:pPr>
              <w:tabs>
                <w:tab w:val="decimal" w:pos="505"/>
              </w:tabs>
              <w:spacing w:line="240" w:lineRule="atLeast"/>
              <w:ind w:left="-108" w:right="-90"/>
              <w:rPr>
                <w:rFonts w:cs="Times New Roman"/>
                <w:szCs w:val="22"/>
              </w:rPr>
            </w:pPr>
          </w:p>
        </w:tc>
      </w:tr>
      <w:tr w:rsidR="0085274B" w:rsidRPr="006D353E" w14:paraId="43242EFE" w14:textId="77777777" w:rsidTr="00CB194B">
        <w:tc>
          <w:tcPr>
            <w:tcW w:w="2050" w:type="pct"/>
          </w:tcPr>
          <w:p w14:paraId="1FDD95E6" w14:textId="77777777" w:rsidR="0085274B" w:rsidRPr="006D353E" w:rsidRDefault="0085274B" w:rsidP="0085274B">
            <w:pPr>
              <w:spacing w:line="240" w:lineRule="atLeast"/>
              <w:ind w:left="144" w:right="-131" w:hanging="144"/>
              <w:rPr>
                <w:rFonts w:cs="Times New Roman"/>
                <w:szCs w:val="22"/>
                <w:lang w:bidi="ar-SA"/>
              </w:rPr>
            </w:pPr>
            <w:r w:rsidRPr="006D353E">
              <w:rPr>
                <w:rFonts w:cs="Times New Roman"/>
                <w:szCs w:val="22"/>
                <w:lang w:bidi="ar-SA"/>
              </w:rPr>
              <w:t xml:space="preserve">   sales of real estate project’:</w:t>
            </w:r>
          </w:p>
        </w:tc>
        <w:tc>
          <w:tcPr>
            <w:tcW w:w="669" w:type="pct"/>
          </w:tcPr>
          <w:p w14:paraId="12CC5F97" w14:textId="77777777" w:rsidR="0085274B" w:rsidRPr="006D353E" w:rsidRDefault="0085274B" w:rsidP="0085274B">
            <w:pPr>
              <w:spacing w:line="260" w:lineRule="atLeast"/>
              <w:ind w:right="-117" w:hanging="103"/>
              <w:jc w:val="center"/>
              <w:rPr>
                <w:rFonts w:cs="Times New Roman"/>
                <w:szCs w:val="22"/>
              </w:rPr>
            </w:pPr>
          </w:p>
        </w:tc>
        <w:tc>
          <w:tcPr>
            <w:tcW w:w="143" w:type="pct"/>
          </w:tcPr>
          <w:p w14:paraId="457BDED3" w14:textId="77777777" w:rsidR="0085274B" w:rsidRPr="00CB194B" w:rsidRDefault="0085274B" w:rsidP="0085274B">
            <w:pPr>
              <w:tabs>
                <w:tab w:val="decimal" w:pos="533"/>
              </w:tabs>
              <w:spacing w:line="240" w:lineRule="atLeast"/>
              <w:ind w:left="-108" w:right="-90"/>
              <w:rPr>
                <w:rFonts w:cs="Times New Roman"/>
                <w:szCs w:val="22"/>
              </w:rPr>
            </w:pPr>
          </w:p>
        </w:tc>
        <w:tc>
          <w:tcPr>
            <w:tcW w:w="761" w:type="pct"/>
          </w:tcPr>
          <w:p w14:paraId="3C201C9E" w14:textId="77777777" w:rsidR="0085274B" w:rsidRPr="006D353E" w:rsidRDefault="0085274B" w:rsidP="0085274B">
            <w:pPr>
              <w:spacing w:line="260" w:lineRule="atLeast"/>
              <w:ind w:right="-117" w:hanging="103"/>
              <w:jc w:val="center"/>
              <w:rPr>
                <w:rFonts w:cs="Times New Roman"/>
                <w:szCs w:val="22"/>
              </w:rPr>
            </w:pPr>
          </w:p>
        </w:tc>
        <w:tc>
          <w:tcPr>
            <w:tcW w:w="140" w:type="pct"/>
          </w:tcPr>
          <w:p w14:paraId="36F6BCAE"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Pr>
          <w:p w14:paraId="32B12C8A" w14:textId="77777777" w:rsidR="0085274B" w:rsidRPr="006D353E" w:rsidRDefault="0085274B" w:rsidP="0085274B">
            <w:pPr>
              <w:tabs>
                <w:tab w:val="decimal" w:pos="595"/>
              </w:tabs>
              <w:spacing w:line="240" w:lineRule="atLeast"/>
              <w:ind w:left="-108" w:right="-90"/>
              <w:rPr>
                <w:rFonts w:cs="Times New Roman"/>
                <w:szCs w:val="22"/>
              </w:rPr>
            </w:pPr>
          </w:p>
        </w:tc>
        <w:tc>
          <w:tcPr>
            <w:tcW w:w="143" w:type="pct"/>
          </w:tcPr>
          <w:p w14:paraId="52066EFE"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Pr>
          <w:p w14:paraId="5BDCDD57" w14:textId="77777777" w:rsidR="0085274B" w:rsidRPr="006D353E" w:rsidRDefault="0085274B" w:rsidP="0085274B">
            <w:pPr>
              <w:tabs>
                <w:tab w:val="decimal" w:pos="505"/>
              </w:tabs>
              <w:spacing w:line="240" w:lineRule="atLeast"/>
              <w:ind w:left="-108" w:right="-90"/>
              <w:rPr>
                <w:rFonts w:cs="Times New Roman"/>
                <w:szCs w:val="22"/>
              </w:rPr>
            </w:pPr>
          </w:p>
        </w:tc>
      </w:tr>
      <w:tr w:rsidR="0085274B" w:rsidRPr="006D353E" w14:paraId="54C2E094" w14:textId="77777777" w:rsidTr="00CB194B">
        <w:tc>
          <w:tcPr>
            <w:tcW w:w="2050" w:type="pct"/>
          </w:tcPr>
          <w:p w14:paraId="5E2B9EB0" w14:textId="77777777" w:rsidR="0085274B" w:rsidRPr="006D353E" w:rsidRDefault="0085274B" w:rsidP="0085274B">
            <w:pPr>
              <w:spacing w:line="240" w:lineRule="atLeast"/>
              <w:ind w:left="144" w:right="-131" w:hanging="144"/>
              <w:rPr>
                <w:rFonts w:cs="Times New Roman"/>
                <w:szCs w:val="22"/>
                <w:lang w:bidi="ar-SA"/>
              </w:rPr>
            </w:pPr>
            <w:r w:rsidRPr="006D353E">
              <w:rPr>
                <w:rFonts w:cs="Times New Roman"/>
                <w:szCs w:val="22"/>
                <w:lang w:bidi="ar-SA"/>
              </w:rPr>
              <w:t>- Cost</w:t>
            </w:r>
          </w:p>
        </w:tc>
        <w:tc>
          <w:tcPr>
            <w:tcW w:w="669" w:type="pct"/>
          </w:tcPr>
          <w:p w14:paraId="4A73ACAA" w14:textId="77777777" w:rsidR="0085274B" w:rsidRPr="006D353E" w:rsidRDefault="0085274B" w:rsidP="00CB194B">
            <w:pPr>
              <w:spacing w:line="260" w:lineRule="atLeast"/>
              <w:ind w:right="-371" w:hanging="103"/>
              <w:jc w:val="center"/>
              <w:rPr>
                <w:rFonts w:cs="Times New Roman"/>
                <w:szCs w:val="22"/>
              </w:rPr>
            </w:pPr>
            <w:r w:rsidRPr="006D353E">
              <w:rPr>
                <w:rFonts w:cs="Times New Roman"/>
                <w:szCs w:val="22"/>
              </w:rPr>
              <w:t>10,46</w:t>
            </w:r>
            <w:r>
              <w:rPr>
                <w:rFonts w:cs="Times New Roman"/>
                <w:szCs w:val="22"/>
              </w:rPr>
              <w:t>9</w:t>
            </w:r>
          </w:p>
        </w:tc>
        <w:tc>
          <w:tcPr>
            <w:tcW w:w="143" w:type="pct"/>
          </w:tcPr>
          <w:p w14:paraId="52B3D0B8" w14:textId="77777777" w:rsidR="0085274B" w:rsidRPr="00CB194B" w:rsidRDefault="0085274B" w:rsidP="0085274B">
            <w:pPr>
              <w:tabs>
                <w:tab w:val="decimal" w:pos="533"/>
              </w:tabs>
              <w:spacing w:line="240" w:lineRule="atLeast"/>
              <w:ind w:left="-108" w:right="-90"/>
              <w:rPr>
                <w:rFonts w:cs="Times New Roman"/>
                <w:szCs w:val="22"/>
              </w:rPr>
            </w:pPr>
          </w:p>
        </w:tc>
        <w:tc>
          <w:tcPr>
            <w:tcW w:w="761" w:type="pct"/>
          </w:tcPr>
          <w:p w14:paraId="575B1050" w14:textId="77777777" w:rsidR="0085274B" w:rsidRPr="006D353E" w:rsidRDefault="0085274B" w:rsidP="00CB194B">
            <w:pPr>
              <w:tabs>
                <w:tab w:val="decimal" w:pos="1133"/>
              </w:tabs>
              <w:spacing w:line="240" w:lineRule="atLeast"/>
              <w:ind w:left="-108" w:right="-90"/>
              <w:rPr>
                <w:rFonts w:cs="Times New Roman"/>
                <w:szCs w:val="22"/>
              </w:rPr>
            </w:pPr>
            <w:r>
              <w:rPr>
                <w:rFonts w:cs="Times New Roman"/>
                <w:szCs w:val="22"/>
              </w:rPr>
              <w:t>6</w:t>
            </w:r>
            <w:r w:rsidRPr="006D353E">
              <w:rPr>
                <w:rFonts w:cs="Times New Roman"/>
                <w:szCs w:val="22"/>
              </w:rPr>
              <w:t>,</w:t>
            </w:r>
            <w:r>
              <w:rPr>
                <w:rFonts w:cs="Times New Roman"/>
                <w:szCs w:val="22"/>
              </w:rPr>
              <w:t>930</w:t>
            </w:r>
          </w:p>
        </w:tc>
        <w:tc>
          <w:tcPr>
            <w:tcW w:w="140" w:type="pct"/>
          </w:tcPr>
          <w:p w14:paraId="5B8DB55C"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Pr>
          <w:p w14:paraId="667384A1" w14:textId="77777777" w:rsidR="0085274B" w:rsidRPr="006D353E" w:rsidRDefault="0085274B" w:rsidP="0085274B">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78B3F824"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Pr>
          <w:p w14:paraId="2B436D3F" w14:textId="77777777" w:rsidR="0085274B" w:rsidRPr="006D353E" w:rsidRDefault="0085274B" w:rsidP="0085274B">
            <w:pPr>
              <w:tabs>
                <w:tab w:val="decimal" w:pos="505"/>
              </w:tabs>
              <w:spacing w:line="240" w:lineRule="atLeast"/>
              <w:ind w:left="-108" w:right="-90"/>
              <w:rPr>
                <w:rFonts w:cs="Times New Roman"/>
                <w:szCs w:val="22"/>
              </w:rPr>
            </w:pPr>
            <w:r w:rsidRPr="00CB194B">
              <w:rPr>
                <w:rFonts w:cs="Times New Roman"/>
                <w:szCs w:val="22"/>
                <w:cs/>
              </w:rPr>
              <w:t>-</w:t>
            </w:r>
          </w:p>
        </w:tc>
      </w:tr>
      <w:tr w:rsidR="0085274B" w:rsidRPr="006D353E" w14:paraId="64EC6A87" w14:textId="77777777" w:rsidTr="00CB194B">
        <w:tc>
          <w:tcPr>
            <w:tcW w:w="2050" w:type="pct"/>
          </w:tcPr>
          <w:p w14:paraId="532E6DAC" w14:textId="77777777" w:rsidR="0085274B" w:rsidRPr="006D353E" w:rsidRDefault="0085274B" w:rsidP="0085274B">
            <w:pPr>
              <w:spacing w:line="240" w:lineRule="atLeast"/>
              <w:ind w:left="144" w:right="-131" w:hanging="144"/>
              <w:rPr>
                <w:rFonts w:cs="Times New Roman"/>
                <w:szCs w:val="22"/>
                <w:lang w:bidi="ar-SA"/>
              </w:rPr>
            </w:pPr>
            <w:r w:rsidRPr="006D353E">
              <w:rPr>
                <w:rFonts w:cs="Times New Roman"/>
                <w:szCs w:val="22"/>
                <w:lang w:bidi="ar-SA"/>
              </w:rPr>
              <w:t>- Write-down to net realisable value</w:t>
            </w:r>
          </w:p>
        </w:tc>
        <w:tc>
          <w:tcPr>
            <w:tcW w:w="669" w:type="pct"/>
          </w:tcPr>
          <w:p w14:paraId="37324C82" w14:textId="77777777" w:rsidR="0085274B" w:rsidRPr="006D353E" w:rsidRDefault="0085274B" w:rsidP="00CB194B">
            <w:pPr>
              <w:tabs>
                <w:tab w:val="decimal" w:pos="962"/>
              </w:tabs>
              <w:spacing w:line="240" w:lineRule="atLeast"/>
              <w:ind w:left="-108" w:right="-90"/>
              <w:rPr>
                <w:rFonts w:cs="Times New Roman"/>
                <w:szCs w:val="22"/>
              </w:rPr>
            </w:pPr>
            <w:r w:rsidRPr="006D353E">
              <w:rPr>
                <w:rFonts w:cs="Times New Roman"/>
                <w:szCs w:val="22"/>
              </w:rPr>
              <w:t>53</w:t>
            </w:r>
          </w:p>
        </w:tc>
        <w:tc>
          <w:tcPr>
            <w:tcW w:w="143" w:type="pct"/>
          </w:tcPr>
          <w:p w14:paraId="1FADD5B8" w14:textId="77777777" w:rsidR="0085274B" w:rsidRPr="00CB194B" w:rsidRDefault="0085274B" w:rsidP="0085274B">
            <w:pPr>
              <w:tabs>
                <w:tab w:val="decimal" w:pos="533"/>
              </w:tabs>
              <w:spacing w:line="240" w:lineRule="atLeast"/>
              <w:ind w:left="-108" w:right="-90"/>
              <w:rPr>
                <w:rFonts w:cs="Times New Roman"/>
                <w:szCs w:val="22"/>
              </w:rPr>
            </w:pPr>
          </w:p>
        </w:tc>
        <w:tc>
          <w:tcPr>
            <w:tcW w:w="761" w:type="pct"/>
          </w:tcPr>
          <w:p w14:paraId="6AECBA0D" w14:textId="77777777" w:rsidR="0085274B" w:rsidRPr="006D353E" w:rsidRDefault="0085274B" w:rsidP="00CB194B">
            <w:pPr>
              <w:tabs>
                <w:tab w:val="decimal" w:pos="1133"/>
              </w:tabs>
              <w:spacing w:line="240" w:lineRule="atLeast"/>
              <w:ind w:left="-108" w:right="-90"/>
              <w:rPr>
                <w:rFonts w:cs="Times New Roman"/>
                <w:szCs w:val="22"/>
              </w:rPr>
            </w:pPr>
            <w:r w:rsidRPr="006D353E">
              <w:rPr>
                <w:rFonts w:cs="Times New Roman"/>
                <w:szCs w:val="22"/>
              </w:rPr>
              <w:t>34</w:t>
            </w:r>
          </w:p>
        </w:tc>
        <w:tc>
          <w:tcPr>
            <w:tcW w:w="140" w:type="pct"/>
          </w:tcPr>
          <w:p w14:paraId="16AA6622"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Pr>
          <w:p w14:paraId="221CDEED" w14:textId="77777777" w:rsidR="0085274B" w:rsidRPr="006D353E" w:rsidRDefault="0085274B" w:rsidP="0085274B">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48A0E2E5"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Pr>
          <w:p w14:paraId="5F2D38E4" w14:textId="77777777" w:rsidR="0085274B" w:rsidRPr="006D353E" w:rsidRDefault="0085274B" w:rsidP="0085274B">
            <w:pPr>
              <w:tabs>
                <w:tab w:val="decimal" w:pos="505"/>
              </w:tabs>
              <w:spacing w:line="240" w:lineRule="atLeast"/>
              <w:ind w:left="-108" w:right="-90"/>
              <w:rPr>
                <w:rFonts w:cs="Times New Roman"/>
                <w:szCs w:val="22"/>
              </w:rPr>
            </w:pPr>
            <w:r w:rsidRPr="00CB194B">
              <w:rPr>
                <w:rFonts w:cs="Times New Roman"/>
                <w:szCs w:val="22"/>
                <w:cs/>
              </w:rPr>
              <w:t>-</w:t>
            </w:r>
          </w:p>
        </w:tc>
      </w:tr>
      <w:tr w:rsidR="0085274B" w:rsidRPr="006D353E" w14:paraId="44FFBFFE" w14:textId="77777777" w:rsidTr="00CB194B">
        <w:tc>
          <w:tcPr>
            <w:tcW w:w="2050" w:type="pct"/>
          </w:tcPr>
          <w:p w14:paraId="5CBFA5DE" w14:textId="77777777" w:rsidR="0085274B" w:rsidRPr="006D353E" w:rsidRDefault="0085274B" w:rsidP="0085274B">
            <w:pPr>
              <w:spacing w:line="240" w:lineRule="atLeast"/>
              <w:ind w:left="144" w:right="-131" w:hanging="144"/>
              <w:rPr>
                <w:rFonts w:cs="Times New Roman"/>
                <w:szCs w:val="22"/>
                <w:lang w:bidi="ar-SA"/>
              </w:rPr>
            </w:pPr>
            <w:r w:rsidRPr="006D353E">
              <w:rPr>
                <w:rFonts w:cs="Times New Roman"/>
                <w:szCs w:val="22"/>
                <w:lang w:bidi="ar-SA"/>
              </w:rPr>
              <w:t>- Reversal of write-down</w:t>
            </w:r>
          </w:p>
        </w:tc>
        <w:tc>
          <w:tcPr>
            <w:tcW w:w="669" w:type="pct"/>
            <w:tcBorders>
              <w:bottom w:val="single" w:sz="4" w:space="0" w:color="auto"/>
            </w:tcBorders>
          </w:tcPr>
          <w:p w14:paraId="3F4B13E9" w14:textId="77777777" w:rsidR="0085274B" w:rsidRPr="006D353E" w:rsidRDefault="0085274B" w:rsidP="00CB194B">
            <w:pPr>
              <w:tabs>
                <w:tab w:val="decimal" w:pos="962"/>
              </w:tabs>
              <w:spacing w:line="240" w:lineRule="atLeast"/>
              <w:ind w:left="-108" w:right="-90"/>
              <w:rPr>
                <w:rFonts w:cs="Times New Roman"/>
                <w:szCs w:val="22"/>
              </w:rPr>
            </w:pPr>
            <w:r w:rsidRPr="006D353E">
              <w:rPr>
                <w:rFonts w:cs="Times New Roman"/>
                <w:szCs w:val="22"/>
              </w:rPr>
              <w:t>(65)</w:t>
            </w:r>
          </w:p>
        </w:tc>
        <w:tc>
          <w:tcPr>
            <w:tcW w:w="143" w:type="pct"/>
          </w:tcPr>
          <w:p w14:paraId="3E479874" w14:textId="77777777" w:rsidR="0085274B" w:rsidRPr="00CB194B" w:rsidRDefault="0085274B" w:rsidP="0085274B">
            <w:pPr>
              <w:tabs>
                <w:tab w:val="decimal" w:pos="533"/>
              </w:tabs>
              <w:spacing w:line="240" w:lineRule="atLeast"/>
              <w:ind w:left="-108" w:right="-90"/>
              <w:rPr>
                <w:rFonts w:cs="Times New Roman"/>
                <w:szCs w:val="22"/>
              </w:rPr>
            </w:pPr>
          </w:p>
        </w:tc>
        <w:tc>
          <w:tcPr>
            <w:tcW w:w="761" w:type="pct"/>
            <w:tcBorders>
              <w:bottom w:val="single" w:sz="4" w:space="0" w:color="auto"/>
            </w:tcBorders>
          </w:tcPr>
          <w:p w14:paraId="5BB06691" w14:textId="77777777" w:rsidR="0085274B" w:rsidRPr="006D353E" w:rsidRDefault="0085274B" w:rsidP="00CB194B">
            <w:pPr>
              <w:tabs>
                <w:tab w:val="decimal" w:pos="1133"/>
              </w:tabs>
              <w:spacing w:line="240" w:lineRule="atLeast"/>
              <w:ind w:left="-108" w:right="-90"/>
              <w:rPr>
                <w:rFonts w:cs="Times New Roman"/>
                <w:szCs w:val="22"/>
              </w:rPr>
            </w:pPr>
            <w:r w:rsidRPr="006D353E">
              <w:rPr>
                <w:rFonts w:cs="Times New Roman"/>
                <w:szCs w:val="22"/>
              </w:rPr>
              <w:t>(</w:t>
            </w:r>
            <w:r>
              <w:rPr>
                <w:rFonts w:cs="Times New Roman"/>
                <w:szCs w:val="22"/>
              </w:rPr>
              <w:t>1</w:t>
            </w:r>
            <w:r w:rsidRPr="006D353E">
              <w:rPr>
                <w:rFonts w:cs="Times New Roman"/>
                <w:szCs w:val="22"/>
              </w:rPr>
              <w:t>)</w:t>
            </w:r>
          </w:p>
        </w:tc>
        <w:tc>
          <w:tcPr>
            <w:tcW w:w="140" w:type="pct"/>
          </w:tcPr>
          <w:p w14:paraId="195BAD02"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Borders>
              <w:bottom w:val="single" w:sz="4" w:space="0" w:color="auto"/>
            </w:tcBorders>
          </w:tcPr>
          <w:p w14:paraId="6D08E184" w14:textId="77777777" w:rsidR="0085274B" w:rsidRPr="006D353E" w:rsidRDefault="0085274B" w:rsidP="0085274B">
            <w:pPr>
              <w:tabs>
                <w:tab w:val="decimal" w:pos="595"/>
              </w:tabs>
              <w:spacing w:line="240" w:lineRule="atLeast"/>
              <w:ind w:left="-108" w:right="-90"/>
              <w:rPr>
                <w:rFonts w:cs="Times New Roman"/>
                <w:szCs w:val="22"/>
              </w:rPr>
            </w:pPr>
            <w:r w:rsidRPr="00CB194B">
              <w:rPr>
                <w:rFonts w:cs="Times New Roman"/>
                <w:szCs w:val="22"/>
                <w:cs/>
              </w:rPr>
              <w:t>-</w:t>
            </w:r>
          </w:p>
        </w:tc>
        <w:tc>
          <w:tcPr>
            <w:tcW w:w="143" w:type="pct"/>
          </w:tcPr>
          <w:p w14:paraId="08C08336" w14:textId="77777777" w:rsidR="0085274B" w:rsidRPr="00CB194B" w:rsidRDefault="0085274B" w:rsidP="0085274B">
            <w:pPr>
              <w:tabs>
                <w:tab w:val="decimal" w:pos="533"/>
              </w:tabs>
              <w:spacing w:line="240" w:lineRule="atLeast"/>
              <w:ind w:left="-108" w:right="-90"/>
              <w:rPr>
                <w:rFonts w:cs="Times New Roman"/>
                <w:szCs w:val="22"/>
              </w:rPr>
            </w:pPr>
          </w:p>
        </w:tc>
        <w:tc>
          <w:tcPr>
            <w:tcW w:w="547" w:type="pct"/>
            <w:tcBorders>
              <w:bottom w:val="single" w:sz="4" w:space="0" w:color="auto"/>
            </w:tcBorders>
          </w:tcPr>
          <w:p w14:paraId="5C7664A4" w14:textId="77777777" w:rsidR="0085274B" w:rsidRPr="006D353E" w:rsidRDefault="0085274B" w:rsidP="0085274B">
            <w:pPr>
              <w:tabs>
                <w:tab w:val="decimal" w:pos="505"/>
              </w:tabs>
              <w:spacing w:line="240" w:lineRule="atLeast"/>
              <w:ind w:left="-108" w:right="-90"/>
              <w:rPr>
                <w:rFonts w:cs="Times New Roman"/>
                <w:szCs w:val="22"/>
              </w:rPr>
            </w:pPr>
            <w:r w:rsidRPr="00CB194B">
              <w:rPr>
                <w:rFonts w:cs="Times New Roman"/>
                <w:szCs w:val="22"/>
                <w:cs/>
              </w:rPr>
              <w:t>-</w:t>
            </w:r>
          </w:p>
        </w:tc>
      </w:tr>
      <w:tr w:rsidR="0085274B" w:rsidRPr="006D353E" w14:paraId="436020E4" w14:textId="77777777" w:rsidTr="00CB194B">
        <w:tc>
          <w:tcPr>
            <w:tcW w:w="2050" w:type="pct"/>
          </w:tcPr>
          <w:p w14:paraId="22755A01" w14:textId="51BA1317" w:rsidR="0085274B" w:rsidRPr="00CB194B" w:rsidRDefault="0085274B" w:rsidP="0085274B">
            <w:pPr>
              <w:spacing w:line="240" w:lineRule="atLeast"/>
              <w:ind w:left="144" w:right="-131" w:hanging="144"/>
              <w:rPr>
                <w:rFonts w:cs="Times New Roman"/>
                <w:b/>
                <w:bCs/>
                <w:szCs w:val="22"/>
                <w:lang w:bidi="ar-SA"/>
              </w:rPr>
            </w:pPr>
            <w:r w:rsidRPr="00CB194B">
              <w:rPr>
                <w:rFonts w:cs="Times New Roman"/>
                <w:b/>
                <w:bCs/>
                <w:szCs w:val="22"/>
                <w:lang w:bidi="ar-SA"/>
              </w:rPr>
              <w:t>Net</w:t>
            </w:r>
          </w:p>
        </w:tc>
        <w:tc>
          <w:tcPr>
            <w:tcW w:w="669" w:type="pct"/>
            <w:tcBorders>
              <w:top w:val="single" w:sz="4" w:space="0" w:color="auto"/>
              <w:bottom w:val="double" w:sz="4" w:space="0" w:color="auto"/>
            </w:tcBorders>
          </w:tcPr>
          <w:p w14:paraId="0B0A8CF7" w14:textId="77777777" w:rsidR="0085274B" w:rsidRPr="00CB194B" w:rsidRDefault="0085274B" w:rsidP="00CB194B">
            <w:pPr>
              <w:tabs>
                <w:tab w:val="decimal" w:pos="962"/>
              </w:tabs>
              <w:spacing w:line="240" w:lineRule="atLeast"/>
              <w:ind w:left="-108" w:right="-90"/>
              <w:rPr>
                <w:rFonts w:cs="Times New Roman"/>
                <w:b/>
                <w:bCs/>
                <w:szCs w:val="22"/>
              </w:rPr>
            </w:pPr>
            <w:r w:rsidRPr="006D353E">
              <w:rPr>
                <w:rFonts w:cs="Times New Roman"/>
                <w:b/>
                <w:bCs/>
                <w:szCs w:val="22"/>
              </w:rPr>
              <w:t>10</w:t>
            </w:r>
            <w:r w:rsidRPr="00CB194B">
              <w:rPr>
                <w:rFonts w:cs="Times New Roman"/>
                <w:b/>
                <w:bCs/>
                <w:szCs w:val="22"/>
              </w:rPr>
              <w:t>,</w:t>
            </w:r>
            <w:r w:rsidRPr="006D353E">
              <w:rPr>
                <w:rFonts w:cs="Times New Roman"/>
                <w:b/>
                <w:bCs/>
                <w:szCs w:val="22"/>
              </w:rPr>
              <w:t>45</w:t>
            </w:r>
            <w:r>
              <w:rPr>
                <w:rFonts w:cs="Times New Roman"/>
                <w:b/>
                <w:bCs/>
                <w:szCs w:val="22"/>
              </w:rPr>
              <w:t>7</w:t>
            </w:r>
          </w:p>
        </w:tc>
        <w:tc>
          <w:tcPr>
            <w:tcW w:w="143" w:type="pct"/>
          </w:tcPr>
          <w:p w14:paraId="2ECEA6D7" w14:textId="77777777" w:rsidR="0085274B" w:rsidRPr="006D353E" w:rsidRDefault="0085274B" w:rsidP="0085274B">
            <w:pPr>
              <w:tabs>
                <w:tab w:val="decimal" w:pos="533"/>
              </w:tabs>
              <w:spacing w:line="240" w:lineRule="atLeast"/>
              <w:ind w:left="-108" w:right="-90"/>
              <w:rPr>
                <w:rFonts w:cs="Times New Roman"/>
                <w:b/>
                <w:bCs/>
                <w:szCs w:val="22"/>
              </w:rPr>
            </w:pPr>
          </w:p>
        </w:tc>
        <w:tc>
          <w:tcPr>
            <w:tcW w:w="761" w:type="pct"/>
            <w:tcBorders>
              <w:top w:val="single" w:sz="4" w:space="0" w:color="auto"/>
              <w:bottom w:val="double" w:sz="4" w:space="0" w:color="auto"/>
            </w:tcBorders>
          </w:tcPr>
          <w:p w14:paraId="48E3480B" w14:textId="77777777" w:rsidR="0085274B" w:rsidRPr="00CB194B" w:rsidRDefault="0085274B" w:rsidP="00CB194B">
            <w:pPr>
              <w:tabs>
                <w:tab w:val="decimal" w:pos="1133"/>
              </w:tabs>
              <w:spacing w:line="240" w:lineRule="atLeast"/>
              <w:ind w:left="-108" w:right="-90"/>
              <w:rPr>
                <w:rFonts w:cs="Times New Roman"/>
                <w:b/>
                <w:bCs/>
                <w:szCs w:val="22"/>
              </w:rPr>
            </w:pPr>
            <w:r>
              <w:rPr>
                <w:rFonts w:cs="Times New Roman"/>
                <w:b/>
                <w:bCs/>
                <w:szCs w:val="22"/>
              </w:rPr>
              <w:t>6</w:t>
            </w:r>
            <w:r w:rsidRPr="00CB194B">
              <w:rPr>
                <w:rFonts w:cs="Times New Roman"/>
                <w:b/>
                <w:bCs/>
                <w:szCs w:val="22"/>
              </w:rPr>
              <w:t>,</w:t>
            </w:r>
            <w:r>
              <w:rPr>
                <w:rFonts w:cs="Times New Roman"/>
                <w:b/>
                <w:bCs/>
                <w:szCs w:val="22"/>
              </w:rPr>
              <w:t>963</w:t>
            </w:r>
          </w:p>
        </w:tc>
        <w:tc>
          <w:tcPr>
            <w:tcW w:w="140" w:type="pct"/>
          </w:tcPr>
          <w:p w14:paraId="524FA1D7" w14:textId="77777777" w:rsidR="0085274B" w:rsidRPr="006D353E" w:rsidRDefault="0085274B" w:rsidP="0085274B">
            <w:pPr>
              <w:tabs>
                <w:tab w:val="decimal" w:pos="533"/>
              </w:tabs>
              <w:spacing w:line="240" w:lineRule="atLeast"/>
              <w:ind w:left="-108" w:right="-90"/>
              <w:rPr>
                <w:rFonts w:cs="Times New Roman"/>
                <w:b/>
                <w:bCs/>
                <w:szCs w:val="22"/>
              </w:rPr>
            </w:pPr>
          </w:p>
        </w:tc>
        <w:tc>
          <w:tcPr>
            <w:tcW w:w="547" w:type="pct"/>
            <w:tcBorders>
              <w:top w:val="single" w:sz="4" w:space="0" w:color="auto"/>
              <w:bottom w:val="double" w:sz="4" w:space="0" w:color="auto"/>
            </w:tcBorders>
          </w:tcPr>
          <w:p w14:paraId="540098C2" w14:textId="77777777" w:rsidR="0085274B" w:rsidRPr="00CB194B" w:rsidRDefault="0085274B" w:rsidP="0085274B">
            <w:pPr>
              <w:tabs>
                <w:tab w:val="decimal" w:pos="595"/>
              </w:tabs>
              <w:spacing w:line="240" w:lineRule="atLeast"/>
              <w:ind w:left="-108" w:right="-90"/>
              <w:rPr>
                <w:rFonts w:cs="Times New Roman"/>
                <w:b/>
                <w:bCs/>
                <w:szCs w:val="22"/>
              </w:rPr>
            </w:pPr>
            <w:r w:rsidRPr="00CB194B">
              <w:rPr>
                <w:rFonts w:cs="Times New Roman"/>
                <w:b/>
                <w:bCs/>
                <w:szCs w:val="22"/>
                <w:cs/>
              </w:rPr>
              <w:t>-</w:t>
            </w:r>
          </w:p>
        </w:tc>
        <w:tc>
          <w:tcPr>
            <w:tcW w:w="143" w:type="pct"/>
          </w:tcPr>
          <w:p w14:paraId="35F13AA5" w14:textId="77777777" w:rsidR="0085274B" w:rsidRPr="00602CFF" w:rsidRDefault="0085274B" w:rsidP="0085274B">
            <w:pPr>
              <w:tabs>
                <w:tab w:val="decimal" w:pos="533"/>
              </w:tabs>
              <w:spacing w:line="240" w:lineRule="atLeast"/>
              <w:ind w:left="-108" w:right="-90"/>
              <w:rPr>
                <w:rFonts w:cs="Times New Roman"/>
                <w:b/>
                <w:bCs/>
                <w:szCs w:val="22"/>
              </w:rPr>
            </w:pPr>
          </w:p>
        </w:tc>
        <w:tc>
          <w:tcPr>
            <w:tcW w:w="547" w:type="pct"/>
            <w:tcBorders>
              <w:top w:val="single" w:sz="4" w:space="0" w:color="auto"/>
              <w:bottom w:val="double" w:sz="4" w:space="0" w:color="auto"/>
            </w:tcBorders>
          </w:tcPr>
          <w:p w14:paraId="0263A290" w14:textId="77777777" w:rsidR="0085274B" w:rsidRPr="00CB194B" w:rsidRDefault="0085274B" w:rsidP="0085274B">
            <w:pPr>
              <w:tabs>
                <w:tab w:val="decimal" w:pos="505"/>
              </w:tabs>
              <w:spacing w:line="240" w:lineRule="atLeast"/>
              <w:ind w:left="-108" w:right="-90"/>
              <w:rPr>
                <w:rFonts w:cs="Times New Roman"/>
                <w:b/>
                <w:bCs/>
                <w:szCs w:val="22"/>
              </w:rPr>
            </w:pPr>
            <w:r w:rsidRPr="00CB194B">
              <w:rPr>
                <w:rFonts w:cs="Times New Roman"/>
                <w:b/>
                <w:bCs/>
                <w:szCs w:val="22"/>
                <w:cs/>
              </w:rPr>
              <w:t>-</w:t>
            </w:r>
          </w:p>
        </w:tc>
      </w:tr>
    </w:tbl>
    <w:p w14:paraId="31AA56CB" w14:textId="77777777" w:rsidR="00427A48" w:rsidRPr="006D353E" w:rsidRDefault="00427A48" w:rsidP="00316E2E">
      <w:pPr>
        <w:spacing w:line="240" w:lineRule="atLeast"/>
        <w:ind w:right="-43"/>
        <w:jc w:val="both"/>
        <w:rPr>
          <w:rFonts w:cs="Times New Roman"/>
          <w:szCs w:val="22"/>
          <w:lang w:val="en-GB" w:bidi="ar-SA"/>
        </w:rPr>
      </w:pPr>
    </w:p>
    <w:p w14:paraId="6ED06A68" w14:textId="01F61432" w:rsidR="00C36373" w:rsidRPr="006D353E" w:rsidRDefault="00C36373" w:rsidP="00C36373">
      <w:pPr>
        <w:spacing w:line="240" w:lineRule="atLeast"/>
        <w:ind w:left="540" w:right="-43"/>
        <w:jc w:val="both"/>
        <w:rPr>
          <w:rFonts w:cs="Times New Roman"/>
          <w:szCs w:val="22"/>
          <w:lang w:val="en-GB"/>
        </w:rPr>
      </w:pPr>
      <w:r w:rsidRPr="006D353E">
        <w:rPr>
          <w:rFonts w:cs="Times New Roman"/>
          <w:szCs w:val="22"/>
          <w:lang w:val="en-GB" w:bidi="ar-SA"/>
        </w:rPr>
        <w:t>Real estate projects under development</w:t>
      </w:r>
      <w:r w:rsidR="0085274B">
        <w:rPr>
          <w:rFonts w:cs="Times New Roman"/>
          <w:szCs w:val="22"/>
          <w:lang w:val="en-GB" w:bidi="ar-SA"/>
        </w:rPr>
        <w:t xml:space="preserve"> of the Group</w:t>
      </w:r>
      <w:r w:rsidRPr="006D353E">
        <w:rPr>
          <w:rFonts w:cs="Times New Roman"/>
          <w:szCs w:val="22"/>
          <w:lang w:val="en-GB" w:bidi="ar-SA"/>
        </w:rPr>
        <w:t xml:space="preserve"> comprise single</w:t>
      </w:r>
      <w:r w:rsidRPr="00CB194B">
        <w:rPr>
          <w:rFonts w:cs="Times New Roman"/>
          <w:szCs w:val="22"/>
          <w:cs/>
          <w:lang w:val="en-GB"/>
        </w:rPr>
        <w:t>-</w:t>
      </w:r>
      <w:r w:rsidRPr="006D353E">
        <w:rPr>
          <w:rFonts w:cs="Times New Roman"/>
          <w:szCs w:val="22"/>
          <w:lang w:val="en-GB" w:bidi="ar-SA"/>
        </w:rPr>
        <w:t>detached house</w:t>
      </w:r>
      <w:r w:rsidR="008B7A69" w:rsidRPr="006D353E">
        <w:rPr>
          <w:rFonts w:cs="Times New Roman"/>
          <w:szCs w:val="22"/>
          <w:lang w:val="en-GB" w:bidi="ar-SA"/>
        </w:rPr>
        <w:t>s</w:t>
      </w:r>
      <w:r w:rsidRPr="006D353E">
        <w:rPr>
          <w:rFonts w:cs="Times New Roman"/>
          <w:szCs w:val="22"/>
          <w:lang w:val="en-GB" w:bidi="ar-SA"/>
        </w:rPr>
        <w:t>, semi</w:t>
      </w:r>
      <w:r w:rsidRPr="00CB194B">
        <w:rPr>
          <w:rFonts w:cs="Times New Roman"/>
          <w:szCs w:val="22"/>
          <w:cs/>
          <w:lang w:val="en-GB"/>
        </w:rPr>
        <w:t>-</w:t>
      </w:r>
      <w:r w:rsidRPr="006D353E">
        <w:rPr>
          <w:rFonts w:cs="Times New Roman"/>
          <w:szCs w:val="22"/>
          <w:lang w:val="en-GB" w:bidi="ar-SA"/>
        </w:rPr>
        <w:t>detached house</w:t>
      </w:r>
      <w:r w:rsidR="008B7A69" w:rsidRPr="006D353E">
        <w:rPr>
          <w:rFonts w:cs="Times New Roman"/>
          <w:szCs w:val="22"/>
          <w:lang w:val="en-GB" w:bidi="ar-SA"/>
        </w:rPr>
        <w:t>s</w:t>
      </w:r>
      <w:r w:rsidRPr="006D353E">
        <w:rPr>
          <w:rFonts w:cs="Times New Roman"/>
          <w:szCs w:val="22"/>
          <w:lang w:val="en-GB" w:bidi="ar-SA"/>
        </w:rPr>
        <w:t>,</w:t>
      </w:r>
      <w:r w:rsidR="008C4386">
        <w:rPr>
          <w:rFonts w:cs="Times New Roman"/>
          <w:szCs w:val="22"/>
          <w:lang w:val="en-GB" w:bidi="ar-SA"/>
        </w:rPr>
        <w:t xml:space="preserve"> </w:t>
      </w:r>
      <w:r w:rsidRPr="00CB194B">
        <w:rPr>
          <w:rFonts w:cs="Times New Roman"/>
          <w:spacing w:val="-6"/>
          <w:szCs w:val="22"/>
          <w:lang w:val="en-GB" w:bidi="ar-SA"/>
        </w:rPr>
        <w:t>two</w:t>
      </w:r>
      <w:r w:rsidR="00E51C28" w:rsidRPr="00CB194B">
        <w:rPr>
          <w:rFonts w:cs="Times New Roman"/>
          <w:spacing w:val="-6"/>
          <w:szCs w:val="22"/>
          <w:lang w:val="en-GB" w:bidi="ar-SA"/>
        </w:rPr>
        <w:t xml:space="preserve"> </w:t>
      </w:r>
      <w:r w:rsidR="008B7A69" w:rsidRPr="00CB194B">
        <w:rPr>
          <w:rFonts w:cs="Times New Roman"/>
          <w:spacing w:val="-6"/>
          <w:szCs w:val="22"/>
          <w:cs/>
          <w:lang w:val="en-GB"/>
        </w:rPr>
        <w:t>-</w:t>
      </w:r>
      <w:r w:rsidR="00181170" w:rsidRPr="00CB194B">
        <w:rPr>
          <w:rFonts w:cs="Times New Roman"/>
          <w:spacing w:val="-6"/>
          <w:szCs w:val="22"/>
          <w:lang w:val="en-GB"/>
        </w:rPr>
        <w:t xml:space="preserve"> </w:t>
      </w:r>
      <w:r w:rsidRPr="00CB194B">
        <w:rPr>
          <w:rFonts w:cs="Times New Roman"/>
          <w:spacing w:val="-6"/>
          <w:szCs w:val="22"/>
          <w:lang w:val="en-GB" w:bidi="ar-SA"/>
        </w:rPr>
        <w:t>storey townhouse</w:t>
      </w:r>
      <w:r w:rsidR="008B7A69" w:rsidRPr="00CB194B">
        <w:rPr>
          <w:rFonts w:cs="Times New Roman"/>
          <w:spacing w:val="-6"/>
          <w:szCs w:val="22"/>
          <w:lang w:val="en-GB" w:bidi="ar-SA"/>
        </w:rPr>
        <w:t>s</w:t>
      </w:r>
      <w:r w:rsidRPr="00CB194B">
        <w:rPr>
          <w:rFonts w:cs="Times New Roman"/>
          <w:spacing w:val="-6"/>
          <w:szCs w:val="22"/>
          <w:lang w:val="en-GB" w:bidi="ar-SA"/>
        </w:rPr>
        <w:t>, three</w:t>
      </w:r>
      <w:r w:rsidR="008B7A69" w:rsidRPr="00CB194B">
        <w:rPr>
          <w:rFonts w:cs="Times New Roman"/>
          <w:spacing w:val="-6"/>
          <w:szCs w:val="22"/>
          <w:cs/>
          <w:lang w:val="en-GB"/>
        </w:rPr>
        <w:t>-</w:t>
      </w:r>
      <w:r w:rsidRPr="00CB194B">
        <w:rPr>
          <w:rFonts w:cs="Times New Roman"/>
          <w:spacing w:val="-6"/>
          <w:szCs w:val="22"/>
          <w:lang w:val="en-GB" w:bidi="ar-SA"/>
        </w:rPr>
        <w:t>storey townhouse</w:t>
      </w:r>
      <w:r w:rsidR="008B7A69" w:rsidRPr="00CB194B">
        <w:rPr>
          <w:rFonts w:cs="Times New Roman"/>
          <w:spacing w:val="-6"/>
          <w:szCs w:val="22"/>
          <w:lang w:val="en-GB" w:bidi="ar-SA"/>
        </w:rPr>
        <w:t>s</w:t>
      </w:r>
      <w:r w:rsidRPr="00CB194B">
        <w:rPr>
          <w:rFonts w:cs="Times New Roman"/>
          <w:spacing w:val="-6"/>
          <w:szCs w:val="22"/>
          <w:lang w:val="en-GB" w:bidi="ar-SA"/>
        </w:rPr>
        <w:t>, commercial building</w:t>
      </w:r>
      <w:r w:rsidR="008B7A69" w:rsidRPr="00CB194B">
        <w:rPr>
          <w:rFonts w:cs="Times New Roman"/>
          <w:spacing w:val="-6"/>
          <w:szCs w:val="22"/>
          <w:lang w:val="en-GB" w:bidi="ar-SA"/>
        </w:rPr>
        <w:t>s</w:t>
      </w:r>
      <w:r w:rsidRPr="00CB194B">
        <w:rPr>
          <w:rFonts w:cs="Times New Roman"/>
          <w:spacing w:val="-6"/>
          <w:szCs w:val="22"/>
          <w:lang w:val="en-GB" w:bidi="ar-SA"/>
        </w:rPr>
        <w:t xml:space="preserve"> and condominium, which are operating</w:t>
      </w:r>
      <w:r w:rsidR="00E51C28">
        <w:rPr>
          <w:rFonts w:cs="Times New Roman"/>
          <w:szCs w:val="22"/>
          <w:lang w:val="en-GB" w:bidi="ar-SA"/>
        </w:rPr>
        <w:t xml:space="preserve"> </w:t>
      </w:r>
      <w:r w:rsidRPr="006D353E">
        <w:rPr>
          <w:rFonts w:cs="Times New Roman"/>
          <w:szCs w:val="22"/>
          <w:lang w:val="en-GB" w:bidi="ar-SA"/>
        </w:rPr>
        <w:t>and ready for sale housing projects totalling 45 projects and</w:t>
      </w:r>
      <w:r w:rsidR="004C79BA" w:rsidRPr="00CB194B">
        <w:rPr>
          <w:rFonts w:cs="Times New Roman"/>
          <w:szCs w:val="22"/>
          <w:cs/>
          <w:lang w:val="en-GB"/>
        </w:rPr>
        <w:t xml:space="preserve"> </w:t>
      </w:r>
      <w:r w:rsidR="004C79BA" w:rsidRPr="006D353E">
        <w:rPr>
          <w:rFonts w:cs="Times New Roman"/>
          <w:szCs w:val="22"/>
          <w:lang w:val="en-GB" w:bidi="ar-SA"/>
        </w:rPr>
        <w:t>a portion are</w:t>
      </w:r>
      <w:r w:rsidR="004C79BA" w:rsidRPr="00CB194B">
        <w:rPr>
          <w:rFonts w:cs="Times New Roman"/>
          <w:szCs w:val="22"/>
          <w:cs/>
          <w:lang w:val="en-GB"/>
        </w:rPr>
        <w:t xml:space="preserve"> </w:t>
      </w:r>
      <w:r w:rsidRPr="006D353E">
        <w:rPr>
          <w:rFonts w:cs="Times New Roman"/>
          <w:szCs w:val="22"/>
          <w:lang w:val="en-GB" w:bidi="ar-SA"/>
        </w:rPr>
        <w:t>projects under development</w:t>
      </w:r>
      <w:r w:rsidRPr="00CB194B">
        <w:rPr>
          <w:rFonts w:cs="Times New Roman"/>
          <w:szCs w:val="22"/>
          <w:cs/>
          <w:lang w:val="en-GB"/>
        </w:rPr>
        <w:t xml:space="preserve">. </w:t>
      </w:r>
    </w:p>
    <w:p w14:paraId="2730A089" w14:textId="77777777" w:rsidR="004C79BA" w:rsidRPr="006D353E" w:rsidRDefault="004C79BA" w:rsidP="00C36373">
      <w:pPr>
        <w:spacing w:line="240" w:lineRule="atLeast"/>
        <w:ind w:left="540" w:right="63"/>
        <w:jc w:val="thaiDistribute"/>
        <w:rPr>
          <w:rFonts w:cs="Times New Roman"/>
          <w:i/>
          <w:iCs/>
          <w:szCs w:val="28"/>
        </w:rPr>
      </w:pPr>
    </w:p>
    <w:p w14:paraId="0F8B7925" w14:textId="77777777" w:rsidR="00C36373" w:rsidRPr="006D353E" w:rsidRDefault="00C36373" w:rsidP="00C36373">
      <w:pPr>
        <w:spacing w:line="240" w:lineRule="atLeast"/>
        <w:ind w:left="540" w:right="63"/>
        <w:jc w:val="thaiDistribute"/>
        <w:rPr>
          <w:rFonts w:cs="Times New Roman"/>
          <w:i/>
          <w:iCs/>
          <w:szCs w:val="28"/>
        </w:rPr>
      </w:pPr>
      <w:r w:rsidRPr="006D353E">
        <w:rPr>
          <w:rFonts w:cs="Times New Roman"/>
          <w:i/>
          <w:iCs/>
          <w:szCs w:val="28"/>
        </w:rPr>
        <w:t>Allowance for project devaluation testing</w:t>
      </w:r>
    </w:p>
    <w:p w14:paraId="74B33DF4" w14:textId="77777777" w:rsidR="00C36373" w:rsidRPr="006D353E" w:rsidRDefault="00C36373" w:rsidP="00C36373">
      <w:pPr>
        <w:spacing w:line="240" w:lineRule="atLeast"/>
        <w:ind w:left="540" w:right="63"/>
        <w:jc w:val="thaiDistribute"/>
        <w:rPr>
          <w:rFonts w:cs="Times New Roman"/>
          <w:i/>
          <w:iCs/>
          <w:sz w:val="18"/>
          <w:szCs w:val="22"/>
        </w:rPr>
      </w:pPr>
    </w:p>
    <w:p w14:paraId="1B5CBEB7" w14:textId="77777777" w:rsidR="00C36373" w:rsidRPr="006D353E" w:rsidRDefault="00C36373" w:rsidP="00C36373">
      <w:pPr>
        <w:ind w:left="540" w:right="63"/>
        <w:jc w:val="thaiDistribute"/>
        <w:rPr>
          <w:rFonts w:cs="Times New Roman"/>
          <w:szCs w:val="28"/>
        </w:rPr>
      </w:pPr>
      <w:r w:rsidRPr="006D353E">
        <w:rPr>
          <w:rFonts w:cs="Times New Roman"/>
          <w:szCs w:val="28"/>
        </w:rPr>
        <w:t>The Group has reviewed the allowance for project devaluation as at every reporting date taking into account the Group’s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projects under development in the future</w:t>
      </w:r>
      <w:r w:rsidRPr="00CB194B">
        <w:rPr>
          <w:rFonts w:cs="Times New Roman"/>
          <w:szCs w:val="22"/>
          <w:cs/>
        </w:rPr>
        <w:t>.</w:t>
      </w:r>
    </w:p>
    <w:p w14:paraId="500D3CBC" w14:textId="77777777" w:rsidR="0085274B" w:rsidRPr="00CB194B" w:rsidRDefault="0085274B" w:rsidP="00C36373">
      <w:pPr>
        <w:spacing w:line="240" w:lineRule="atLeast"/>
        <w:ind w:right="63"/>
        <w:jc w:val="thaiDistribute"/>
        <w:rPr>
          <w:rFonts w:cs="Times New Roman"/>
          <w:i/>
          <w:iCs/>
          <w:szCs w:val="28"/>
          <w:cs/>
        </w:rPr>
      </w:pPr>
    </w:p>
    <w:p w14:paraId="26DFD25D" w14:textId="77777777" w:rsidR="00C36373" w:rsidRPr="006D353E" w:rsidRDefault="00C36373" w:rsidP="00C36373">
      <w:pPr>
        <w:spacing w:line="240" w:lineRule="atLeast"/>
        <w:ind w:left="540" w:right="63"/>
        <w:jc w:val="thaiDistribute"/>
        <w:rPr>
          <w:rFonts w:cs="Times New Roman"/>
          <w:i/>
          <w:iCs/>
          <w:szCs w:val="28"/>
        </w:rPr>
      </w:pPr>
      <w:r w:rsidRPr="006D353E">
        <w:rPr>
          <w:rFonts w:cs="Times New Roman"/>
          <w:i/>
          <w:iCs/>
          <w:szCs w:val="28"/>
        </w:rPr>
        <w:t xml:space="preserve">Collateral </w:t>
      </w:r>
    </w:p>
    <w:p w14:paraId="7395F9FF" w14:textId="77777777" w:rsidR="00C36373" w:rsidRPr="00CB194B" w:rsidRDefault="00C36373" w:rsidP="00C36373">
      <w:pPr>
        <w:spacing w:line="240" w:lineRule="atLeast"/>
        <w:ind w:left="540" w:right="63"/>
        <w:jc w:val="thaiDistribute"/>
        <w:rPr>
          <w:rFonts w:cs="Times New Roman"/>
          <w:szCs w:val="28"/>
        </w:rPr>
      </w:pPr>
    </w:p>
    <w:p w14:paraId="5BA49F06" w14:textId="3E91E118" w:rsidR="00C36373" w:rsidRPr="006D353E" w:rsidRDefault="00C36373" w:rsidP="00C36373">
      <w:pPr>
        <w:tabs>
          <w:tab w:val="right" w:pos="5220"/>
          <w:tab w:val="right" w:pos="5940"/>
          <w:tab w:val="left" w:pos="6210"/>
          <w:tab w:val="right" w:pos="7200"/>
          <w:tab w:val="left" w:pos="7650"/>
          <w:tab w:val="right" w:pos="8460"/>
        </w:tabs>
        <w:spacing w:line="240" w:lineRule="atLeast"/>
        <w:ind w:left="540" w:right="-27"/>
        <w:jc w:val="thaiDistribute"/>
        <w:rPr>
          <w:rFonts w:cs="Times New Roman"/>
          <w:spacing w:val="-4"/>
          <w:szCs w:val="28"/>
        </w:rPr>
      </w:pPr>
      <w:r w:rsidRPr="006D353E">
        <w:rPr>
          <w:rFonts w:cs="Times New Roman"/>
          <w:szCs w:val="22"/>
          <w:lang w:val="en-GB" w:bidi="ar-SA"/>
        </w:rPr>
        <w:t xml:space="preserve">The </w:t>
      </w:r>
      <w:r w:rsidR="00415B6F" w:rsidRPr="006D353E">
        <w:rPr>
          <w:rFonts w:cs="Times New Roman"/>
          <w:szCs w:val="22"/>
          <w:lang w:val="en-GB" w:bidi="ar-SA"/>
        </w:rPr>
        <w:t>Group</w:t>
      </w:r>
      <w:r w:rsidRPr="006D353E">
        <w:rPr>
          <w:rFonts w:cs="Times New Roman"/>
          <w:szCs w:val="22"/>
          <w:lang w:val="en-GB" w:bidi="ar-SA"/>
        </w:rPr>
        <w:t xml:space="preserve"> ha</w:t>
      </w:r>
      <w:r w:rsidR="008B7A69" w:rsidRPr="006D353E">
        <w:rPr>
          <w:rFonts w:cs="Times New Roman"/>
          <w:szCs w:val="22"/>
          <w:lang w:val="en-GB" w:bidi="ar-SA"/>
        </w:rPr>
        <w:t>s</w:t>
      </w:r>
      <w:r w:rsidRPr="006D353E">
        <w:rPr>
          <w:rFonts w:cs="Times New Roman"/>
          <w:szCs w:val="22"/>
          <w:lang w:val="en-GB" w:bidi="ar-SA"/>
        </w:rPr>
        <w:t xml:space="preserve"> mortgaged land, including present and future structures thereon, with </w:t>
      </w:r>
      <w:r w:rsidRPr="006D353E">
        <w:rPr>
          <w:rFonts w:cs="Times New Roman"/>
          <w:spacing w:val="-4"/>
          <w:szCs w:val="22"/>
          <w:lang w:val="en-GB" w:bidi="ar-SA"/>
        </w:rPr>
        <w:t xml:space="preserve">financial institutions to secure the </w:t>
      </w:r>
      <w:r w:rsidR="00415B6F" w:rsidRPr="006D353E">
        <w:rPr>
          <w:rFonts w:cs="Times New Roman"/>
          <w:spacing w:val="-4"/>
          <w:szCs w:val="28"/>
        </w:rPr>
        <w:t>Group</w:t>
      </w:r>
      <w:r w:rsidR="008B7A69" w:rsidRPr="006D353E">
        <w:rPr>
          <w:rFonts w:cs="Times New Roman"/>
          <w:spacing w:val="-4"/>
          <w:szCs w:val="28"/>
        </w:rPr>
        <w:t>’s</w:t>
      </w:r>
      <w:r w:rsidRPr="006D353E">
        <w:rPr>
          <w:rFonts w:cs="Times New Roman"/>
          <w:spacing w:val="-4"/>
          <w:szCs w:val="22"/>
          <w:lang w:val="en-GB" w:bidi="ar-SA"/>
        </w:rPr>
        <w:t xml:space="preserve"> </w:t>
      </w:r>
      <w:r w:rsidR="0085274B" w:rsidRPr="006D353E">
        <w:rPr>
          <w:rFonts w:cs="Times New Roman"/>
          <w:spacing w:val="-4"/>
          <w:szCs w:val="22"/>
          <w:lang w:val="en-GB" w:bidi="ar-SA"/>
        </w:rPr>
        <w:t>bank overdrafts</w:t>
      </w:r>
      <w:r w:rsidRPr="006D353E">
        <w:rPr>
          <w:rFonts w:cs="Times New Roman"/>
          <w:spacing w:val="-4"/>
          <w:szCs w:val="22"/>
          <w:lang w:val="en-GB" w:bidi="ar-SA"/>
        </w:rPr>
        <w:t xml:space="preserve">, </w:t>
      </w:r>
      <w:r w:rsidR="0085274B" w:rsidRPr="006D353E">
        <w:rPr>
          <w:rFonts w:cs="Times New Roman"/>
          <w:spacing w:val="-4"/>
          <w:szCs w:val="22"/>
          <w:lang w:val="en-GB" w:bidi="ar-SA"/>
        </w:rPr>
        <w:t>bank loans</w:t>
      </w:r>
      <w:r w:rsidR="0085274B" w:rsidRPr="006D353E" w:rsidDel="0085274B">
        <w:rPr>
          <w:rFonts w:cs="Times New Roman"/>
          <w:spacing w:val="-4"/>
          <w:szCs w:val="22"/>
          <w:lang w:val="en-GB" w:bidi="ar-SA"/>
        </w:rPr>
        <w:t xml:space="preserve"> </w:t>
      </w:r>
      <w:r w:rsidRPr="006D353E">
        <w:rPr>
          <w:rFonts w:cs="Times New Roman"/>
          <w:spacing w:val="-4"/>
          <w:szCs w:val="22"/>
          <w:lang w:val="en-GB" w:bidi="ar-SA"/>
        </w:rPr>
        <w:t>and aval note payable for purchasing land</w:t>
      </w:r>
      <w:r w:rsidR="008B7A69" w:rsidRPr="00CB194B">
        <w:rPr>
          <w:rFonts w:cs="Times New Roman"/>
          <w:spacing w:val="-4"/>
          <w:szCs w:val="22"/>
          <w:cs/>
          <w:lang w:val="en-GB"/>
        </w:rPr>
        <w:t>.</w:t>
      </w:r>
      <w:r w:rsidRPr="00CB194B">
        <w:rPr>
          <w:rFonts w:cs="Times New Roman"/>
          <w:spacing w:val="-4"/>
          <w:szCs w:val="22"/>
          <w:cs/>
          <w:lang w:val="en-GB"/>
        </w:rPr>
        <w:t xml:space="preserve"> </w:t>
      </w:r>
      <w:r w:rsidR="003E3A3D" w:rsidRPr="00CB194B">
        <w:rPr>
          <w:rFonts w:cs="Times New Roman"/>
          <w:spacing w:val="-4"/>
          <w:szCs w:val="22"/>
          <w:cs/>
          <w:lang w:val="en-GB"/>
        </w:rPr>
        <w:t>(</w:t>
      </w:r>
      <w:r w:rsidRPr="006D353E">
        <w:rPr>
          <w:rFonts w:cs="Times New Roman"/>
          <w:spacing w:val="-4"/>
          <w:szCs w:val="28"/>
          <w:lang w:val="en-GB"/>
        </w:rPr>
        <w:t>see note</w:t>
      </w:r>
      <w:r w:rsidR="00415B6F" w:rsidRPr="00CB194B">
        <w:rPr>
          <w:rFonts w:cs="Times New Roman"/>
          <w:spacing w:val="-4"/>
          <w:szCs w:val="22"/>
          <w:cs/>
          <w:lang w:val="en-GB"/>
        </w:rPr>
        <w:t xml:space="preserve"> </w:t>
      </w:r>
      <w:r w:rsidR="00415B6F" w:rsidRPr="006D353E">
        <w:rPr>
          <w:rFonts w:cs="Times New Roman"/>
          <w:spacing w:val="-4"/>
          <w:szCs w:val="28"/>
          <w:lang w:val="en-GB"/>
        </w:rPr>
        <w:t>2</w:t>
      </w:r>
      <w:r w:rsidR="00741475" w:rsidRPr="00CB194B">
        <w:rPr>
          <w:rFonts w:cs="Times New Roman"/>
          <w:spacing w:val="-4"/>
          <w:szCs w:val="28"/>
        </w:rPr>
        <w:t>0</w:t>
      </w:r>
      <w:r w:rsidR="003E3A3D" w:rsidRPr="00CB194B">
        <w:rPr>
          <w:rFonts w:cs="Times New Roman"/>
          <w:spacing w:val="-4"/>
          <w:szCs w:val="22"/>
          <w:cs/>
          <w:lang w:val="en-GB"/>
        </w:rPr>
        <w:t>)</w:t>
      </w:r>
    </w:p>
    <w:p w14:paraId="55759EE4" w14:textId="77777777" w:rsidR="00C36373" w:rsidRDefault="00C36373" w:rsidP="00C36373">
      <w:pPr>
        <w:rPr>
          <w:rFonts w:cs="Times New Roman"/>
          <w:b/>
          <w:bCs/>
          <w:sz w:val="18"/>
          <w:szCs w:val="18"/>
          <w:lang w:val="en-GB" w:bidi="ar-SA"/>
        </w:rPr>
      </w:pPr>
    </w:p>
    <w:p w14:paraId="1C5D7862" w14:textId="77777777" w:rsidR="00602CFF" w:rsidRDefault="00602CFF" w:rsidP="00C36373">
      <w:pPr>
        <w:rPr>
          <w:rFonts w:cs="Times New Roman"/>
          <w:b/>
          <w:bCs/>
          <w:sz w:val="18"/>
          <w:szCs w:val="18"/>
          <w:lang w:val="en-GB" w:bidi="ar-SA"/>
        </w:rPr>
      </w:pPr>
    </w:p>
    <w:p w14:paraId="48DFFC20" w14:textId="77777777" w:rsidR="00602CFF" w:rsidRDefault="00602CFF" w:rsidP="00C36373">
      <w:pPr>
        <w:rPr>
          <w:rFonts w:cs="Times New Roman"/>
          <w:b/>
          <w:bCs/>
          <w:sz w:val="18"/>
          <w:szCs w:val="18"/>
          <w:lang w:val="en-GB" w:bidi="ar-SA"/>
        </w:rPr>
      </w:pPr>
    </w:p>
    <w:p w14:paraId="53D83E20" w14:textId="77777777" w:rsidR="00602CFF" w:rsidRDefault="00602CFF" w:rsidP="00C36373">
      <w:pPr>
        <w:rPr>
          <w:rFonts w:cs="Times New Roman"/>
          <w:b/>
          <w:bCs/>
          <w:sz w:val="18"/>
          <w:szCs w:val="18"/>
          <w:lang w:val="en-GB" w:bidi="ar-SA"/>
        </w:rPr>
      </w:pPr>
    </w:p>
    <w:p w14:paraId="29D43E0C" w14:textId="77777777" w:rsidR="00602CFF" w:rsidRDefault="00602CFF" w:rsidP="00C36373">
      <w:pPr>
        <w:rPr>
          <w:rFonts w:cs="Times New Roman"/>
          <w:b/>
          <w:bCs/>
          <w:sz w:val="18"/>
          <w:szCs w:val="18"/>
          <w:lang w:val="en-GB" w:bidi="ar-SA"/>
        </w:rPr>
      </w:pPr>
    </w:p>
    <w:p w14:paraId="4E5D25D4" w14:textId="77777777" w:rsidR="00602CFF" w:rsidRDefault="00602CFF" w:rsidP="00C36373">
      <w:pPr>
        <w:rPr>
          <w:rFonts w:cs="Times New Roman"/>
          <w:b/>
          <w:bCs/>
          <w:sz w:val="18"/>
          <w:szCs w:val="18"/>
          <w:lang w:val="en-GB" w:bidi="ar-SA"/>
        </w:rPr>
      </w:pPr>
    </w:p>
    <w:p w14:paraId="66811D31" w14:textId="77777777" w:rsidR="00602CFF" w:rsidRDefault="00602CFF" w:rsidP="00C36373">
      <w:pPr>
        <w:rPr>
          <w:rFonts w:cs="Times New Roman"/>
          <w:b/>
          <w:bCs/>
          <w:sz w:val="18"/>
          <w:szCs w:val="18"/>
          <w:lang w:val="en-GB" w:bidi="ar-SA"/>
        </w:rPr>
      </w:pPr>
    </w:p>
    <w:p w14:paraId="0249BF37" w14:textId="77777777" w:rsidR="00602CFF" w:rsidRDefault="00602CFF" w:rsidP="00C36373">
      <w:pPr>
        <w:rPr>
          <w:rFonts w:cs="Times New Roman"/>
          <w:b/>
          <w:bCs/>
          <w:sz w:val="18"/>
          <w:szCs w:val="18"/>
          <w:lang w:val="en-GB" w:bidi="ar-SA"/>
        </w:rPr>
      </w:pPr>
    </w:p>
    <w:p w14:paraId="62394F5C" w14:textId="77777777" w:rsidR="00602CFF" w:rsidRDefault="00602CFF" w:rsidP="00C36373">
      <w:pPr>
        <w:rPr>
          <w:rFonts w:cs="Times New Roman"/>
          <w:b/>
          <w:bCs/>
          <w:sz w:val="18"/>
          <w:szCs w:val="18"/>
          <w:lang w:val="en-GB" w:bidi="ar-SA"/>
        </w:rPr>
      </w:pPr>
    </w:p>
    <w:p w14:paraId="4BA666F9" w14:textId="77777777" w:rsidR="00602CFF" w:rsidRDefault="00602CFF" w:rsidP="00C36373">
      <w:pPr>
        <w:rPr>
          <w:rFonts w:cs="Times New Roman"/>
          <w:b/>
          <w:bCs/>
          <w:sz w:val="18"/>
          <w:szCs w:val="18"/>
          <w:lang w:val="en-GB" w:bidi="ar-SA"/>
        </w:rPr>
      </w:pPr>
    </w:p>
    <w:p w14:paraId="49C9342D" w14:textId="77777777" w:rsidR="00602CFF" w:rsidRDefault="00602CFF" w:rsidP="00C36373">
      <w:pPr>
        <w:rPr>
          <w:rFonts w:cs="Times New Roman"/>
          <w:b/>
          <w:bCs/>
          <w:sz w:val="18"/>
          <w:szCs w:val="18"/>
          <w:lang w:val="en-GB" w:bidi="ar-SA"/>
        </w:rPr>
      </w:pPr>
    </w:p>
    <w:p w14:paraId="46E37465" w14:textId="77777777" w:rsidR="00ED1B64" w:rsidRDefault="00ED1B64" w:rsidP="00C36373">
      <w:pPr>
        <w:rPr>
          <w:rFonts w:cs="Times New Roman"/>
          <w:b/>
          <w:bCs/>
          <w:sz w:val="18"/>
          <w:szCs w:val="18"/>
          <w:lang w:val="en-GB" w:bidi="ar-SA"/>
        </w:rPr>
      </w:pPr>
    </w:p>
    <w:p w14:paraId="1EF51C90" w14:textId="77777777" w:rsidR="00ED1B64" w:rsidRDefault="00ED1B64" w:rsidP="00C36373">
      <w:pPr>
        <w:rPr>
          <w:rFonts w:cs="Times New Roman"/>
          <w:b/>
          <w:bCs/>
          <w:sz w:val="18"/>
          <w:szCs w:val="18"/>
          <w:lang w:val="en-GB" w:bidi="ar-SA"/>
        </w:rPr>
      </w:pPr>
    </w:p>
    <w:p w14:paraId="3C5579EF" w14:textId="77777777" w:rsidR="00ED1B64" w:rsidRDefault="00ED1B64" w:rsidP="00C36373">
      <w:pPr>
        <w:rPr>
          <w:rFonts w:cs="Times New Roman"/>
          <w:b/>
          <w:bCs/>
          <w:sz w:val="18"/>
          <w:szCs w:val="18"/>
          <w:lang w:val="en-GB" w:bidi="ar-SA"/>
        </w:rPr>
      </w:pPr>
    </w:p>
    <w:p w14:paraId="36339373" w14:textId="77777777" w:rsidR="00ED1B64" w:rsidRDefault="00ED1B64" w:rsidP="00C36373">
      <w:pPr>
        <w:rPr>
          <w:rFonts w:cs="Times New Roman"/>
          <w:b/>
          <w:bCs/>
          <w:sz w:val="18"/>
          <w:szCs w:val="18"/>
          <w:lang w:val="en-GB" w:bidi="ar-SA"/>
        </w:rPr>
      </w:pPr>
    </w:p>
    <w:p w14:paraId="73AC8382" w14:textId="77777777" w:rsidR="008C4386" w:rsidRDefault="008C4386" w:rsidP="00C36373">
      <w:pPr>
        <w:rPr>
          <w:rFonts w:cs="Times New Roman"/>
          <w:b/>
          <w:bCs/>
          <w:sz w:val="18"/>
          <w:szCs w:val="18"/>
          <w:lang w:val="en-GB" w:bidi="ar-SA"/>
        </w:rPr>
      </w:pPr>
    </w:p>
    <w:p w14:paraId="3C3DFF2C" w14:textId="77777777" w:rsidR="00ED1B64" w:rsidRDefault="00ED1B64" w:rsidP="00C36373">
      <w:pPr>
        <w:rPr>
          <w:rFonts w:cs="Times New Roman"/>
          <w:b/>
          <w:bCs/>
          <w:sz w:val="18"/>
          <w:szCs w:val="18"/>
          <w:lang w:val="en-GB" w:bidi="ar-SA"/>
        </w:rPr>
      </w:pPr>
    </w:p>
    <w:p w14:paraId="31731905" w14:textId="77777777" w:rsidR="00ED1B64" w:rsidRDefault="00ED1B64" w:rsidP="00C36373">
      <w:pPr>
        <w:rPr>
          <w:rFonts w:cs="Times New Roman"/>
          <w:b/>
          <w:bCs/>
          <w:sz w:val="18"/>
          <w:szCs w:val="18"/>
          <w:lang w:val="en-GB" w:bidi="ar-SA"/>
        </w:rPr>
      </w:pPr>
    </w:p>
    <w:p w14:paraId="7C4C0713" w14:textId="77777777" w:rsidR="00DD7F2B" w:rsidRPr="006D353E" w:rsidRDefault="008B4E07" w:rsidP="005D62D8">
      <w:pPr>
        <w:tabs>
          <w:tab w:val="left" w:pos="1080"/>
          <w:tab w:val="left" w:pos="1440"/>
        </w:tabs>
        <w:spacing w:line="240" w:lineRule="atLeast"/>
        <w:ind w:left="540" w:right="-43" w:hanging="540"/>
        <w:jc w:val="both"/>
        <w:rPr>
          <w:rFonts w:cs="Times New Roman"/>
          <w:b/>
          <w:bCs/>
          <w:sz w:val="24"/>
        </w:rPr>
      </w:pPr>
      <w:r w:rsidRPr="006D353E">
        <w:rPr>
          <w:rFonts w:cs="Times New Roman"/>
          <w:b/>
          <w:bCs/>
          <w:sz w:val="24"/>
        </w:rPr>
        <w:t>1</w:t>
      </w:r>
      <w:r w:rsidR="00247789" w:rsidRPr="006D353E">
        <w:rPr>
          <w:rFonts w:cs="Times New Roman"/>
          <w:b/>
          <w:bCs/>
          <w:sz w:val="24"/>
        </w:rPr>
        <w:t>1</w:t>
      </w:r>
      <w:r w:rsidR="00DD7F2B" w:rsidRPr="006D353E">
        <w:rPr>
          <w:rFonts w:cs="Times New Roman"/>
          <w:b/>
          <w:bCs/>
          <w:sz w:val="24"/>
        </w:rPr>
        <w:tab/>
      </w:r>
      <w:r w:rsidR="00F2532B" w:rsidRPr="006D353E">
        <w:rPr>
          <w:rFonts w:cs="Times New Roman"/>
          <w:b/>
          <w:bCs/>
          <w:sz w:val="24"/>
        </w:rPr>
        <w:t>D</w:t>
      </w:r>
      <w:r w:rsidR="00DD7F2B" w:rsidRPr="006D353E">
        <w:rPr>
          <w:rFonts w:cs="Times New Roman"/>
          <w:b/>
          <w:bCs/>
          <w:sz w:val="24"/>
        </w:rPr>
        <w:t xml:space="preserve">isposal </w:t>
      </w:r>
      <w:r w:rsidR="00F2532B" w:rsidRPr="006D353E">
        <w:rPr>
          <w:rFonts w:cs="Times New Roman"/>
          <w:b/>
          <w:bCs/>
          <w:sz w:val="24"/>
        </w:rPr>
        <w:t>groups</w:t>
      </w:r>
      <w:r w:rsidR="00DD7F2B" w:rsidRPr="006D353E">
        <w:rPr>
          <w:rFonts w:cs="Times New Roman"/>
          <w:b/>
          <w:bCs/>
          <w:sz w:val="24"/>
        </w:rPr>
        <w:t xml:space="preserve"> classified as held for sale </w:t>
      </w:r>
    </w:p>
    <w:p w14:paraId="0BB850A0" w14:textId="77777777" w:rsidR="00047B88" w:rsidRPr="006D353E" w:rsidRDefault="00047B88" w:rsidP="00650F89">
      <w:pPr>
        <w:tabs>
          <w:tab w:val="left" w:pos="1080"/>
          <w:tab w:val="left" w:pos="1440"/>
        </w:tabs>
        <w:spacing w:line="240" w:lineRule="atLeast"/>
        <w:ind w:left="540" w:right="-43" w:hanging="540"/>
        <w:jc w:val="both"/>
        <w:rPr>
          <w:rFonts w:cs="Times New Roman"/>
          <w:szCs w:val="22"/>
        </w:rPr>
      </w:pPr>
    </w:p>
    <w:p w14:paraId="04B359B3" w14:textId="2144AED2" w:rsidR="004F1B8B" w:rsidRPr="006D353E" w:rsidRDefault="00F2532B" w:rsidP="00D019D5">
      <w:pPr>
        <w:tabs>
          <w:tab w:val="left" w:pos="900"/>
        </w:tabs>
        <w:spacing w:line="240" w:lineRule="atLeast"/>
        <w:ind w:left="540" w:right="-34" w:hanging="540"/>
        <w:jc w:val="both"/>
        <w:rPr>
          <w:rFonts w:cs="Times New Roman"/>
          <w:szCs w:val="22"/>
        </w:rPr>
      </w:pPr>
      <w:r w:rsidRPr="006D353E">
        <w:rPr>
          <w:rFonts w:cs="Times New Roman"/>
          <w:szCs w:val="22"/>
        </w:rPr>
        <w:tab/>
      </w:r>
      <w:r w:rsidR="00DD7F2B" w:rsidRPr="006D353E">
        <w:rPr>
          <w:rFonts w:cs="Times New Roman"/>
          <w:szCs w:val="22"/>
        </w:rPr>
        <w:t xml:space="preserve">Investment properties are presented as a disposal group held for sale following the commitment of the Group’s management on 11 June 2018 to </w:t>
      </w:r>
      <w:r w:rsidR="00F24412" w:rsidRPr="006D353E">
        <w:rPr>
          <w:rFonts w:cs="Times New Roman"/>
          <w:szCs w:val="22"/>
        </w:rPr>
        <w:t>convert assets into capital for business expansion</w:t>
      </w:r>
      <w:r w:rsidR="00F24412" w:rsidRPr="00CB194B">
        <w:rPr>
          <w:rFonts w:cs="Times New Roman"/>
          <w:szCs w:val="22"/>
          <w:cs/>
        </w:rPr>
        <w:t xml:space="preserve">. </w:t>
      </w:r>
    </w:p>
    <w:p w14:paraId="6F84D9A1" w14:textId="77777777" w:rsidR="00741475" w:rsidRPr="006D353E" w:rsidRDefault="00741475" w:rsidP="00D019D5">
      <w:pPr>
        <w:tabs>
          <w:tab w:val="left" w:pos="900"/>
        </w:tabs>
        <w:spacing w:line="240" w:lineRule="atLeast"/>
        <w:ind w:left="540" w:right="-34" w:hanging="540"/>
        <w:jc w:val="both"/>
        <w:rPr>
          <w:rFonts w:cs="Times New Roman"/>
          <w:szCs w:val="22"/>
        </w:rPr>
      </w:pPr>
    </w:p>
    <w:p w14:paraId="108BBA97" w14:textId="6828B742" w:rsidR="00DD7F2B" w:rsidRPr="006D353E" w:rsidRDefault="00741475" w:rsidP="00CB194B">
      <w:pPr>
        <w:tabs>
          <w:tab w:val="left" w:pos="900"/>
        </w:tabs>
        <w:spacing w:line="240" w:lineRule="atLeast"/>
        <w:ind w:left="540" w:right="-34" w:hanging="540"/>
        <w:jc w:val="both"/>
        <w:rPr>
          <w:rFonts w:cs="Times New Roman"/>
          <w:szCs w:val="22"/>
        </w:rPr>
      </w:pPr>
      <w:r w:rsidRPr="006D353E">
        <w:rPr>
          <w:rFonts w:cs="Times New Roman"/>
          <w:szCs w:val="22"/>
        </w:rPr>
        <w:tab/>
      </w:r>
      <w:r w:rsidR="00DD7F2B" w:rsidRPr="006D353E">
        <w:rPr>
          <w:rFonts w:cs="Times New Roman"/>
          <w:szCs w:val="22"/>
        </w:rPr>
        <w:t>Details of the disposal group classifie</w:t>
      </w:r>
      <w:r w:rsidR="00F66382" w:rsidRPr="006D353E">
        <w:rPr>
          <w:rFonts w:cs="Times New Roman"/>
          <w:szCs w:val="22"/>
        </w:rPr>
        <w:t>d as held for sale as at 30 September</w:t>
      </w:r>
      <w:r w:rsidR="00DD7F2B" w:rsidRPr="006D353E">
        <w:rPr>
          <w:rFonts w:cs="Times New Roman"/>
          <w:szCs w:val="22"/>
        </w:rPr>
        <w:t xml:space="preserve"> 201</w:t>
      </w:r>
      <w:r w:rsidR="006908F8" w:rsidRPr="006D353E">
        <w:rPr>
          <w:rFonts w:cs="Times New Roman"/>
          <w:szCs w:val="22"/>
        </w:rPr>
        <w:t>9</w:t>
      </w:r>
      <w:r w:rsidRPr="006D353E">
        <w:rPr>
          <w:rFonts w:cs="Times New Roman"/>
          <w:szCs w:val="22"/>
        </w:rPr>
        <w:t xml:space="preserve"> and 2018</w:t>
      </w:r>
      <w:r w:rsidR="00DD7F2B" w:rsidRPr="006D353E">
        <w:rPr>
          <w:rFonts w:cs="Times New Roman"/>
          <w:szCs w:val="22"/>
        </w:rPr>
        <w:t xml:space="preserve"> was as follows</w:t>
      </w:r>
      <w:r w:rsidR="00DD7F2B" w:rsidRPr="00CB194B">
        <w:rPr>
          <w:rFonts w:cs="Times New Roman"/>
          <w:szCs w:val="22"/>
          <w:cs/>
        </w:rPr>
        <w:t>:</w:t>
      </w:r>
    </w:p>
    <w:p w14:paraId="5B81E74E" w14:textId="77777777" w:rsidR="00393E1E" w:rsidRPr="006D353E" w:rsidRDefault="00393E1E" w:rsidP="00650F89">
      <w:pPr>
        <w:spacing w:line="240" w:lineRule="atLeast"/>
        <w:ind w:left="540"/>
        <w:rPr>
          <w:rFonts w:cs="Times New Roman"/>
          <w:b/>
          <w:bCs/>
          <w:szCs w:val="22"/>
        </w:rPr>
      </w:pPr>
    </w:p>
    <w:tbl>
      <w:tblPr>
        <w:tblW w:w="9000" w:type="dxa"/>
        <w:tblInd w:w="360" w:type="dxa"/>
        <w:tblLayout w:type="fixed"/>
        <w:tblLook w:val="01E0" w:firstRow="1" w:lastRow="1" w:firstColumn="1" w:lastColumn="1" w:noHBand="0" w:noVBand="0"/>
      </w:tblPr>
      <w:tblGrid>
        <w:gridCol w:w="2970"/>
        <w:gridCol w:w="540"/>
        <w:gridCol w:w="1197"/>
        <w:gridCol w:w="243"/>
        <w:gridCol w:w="1170"/>
        <w:gridCol w:w="270"/>
        <w:gridCol w:w="1170"/>
        <w:gridCol w:w="270"/>
        <w:gridCol w:w="1170"/>
      </w:tblGrid>
      <w:tr w:rsidR="00C17F2C" w:rsidRPr="006D353E" w14:paraId="30590341" w14:textId="77777777" w:rsidTr="005A6636">
        <w:tc>
          <w:tcPr>
            <w:tcW w:w="2970" w:type="dxa"/>
          </w:tcPr>
          <w:p w14:paraId="21937ADF" w14:textId="77777777" w:rsidR="00C17F2C" w:rsidRPr="006D353E" w:rsidRDefault="00C17F2C" w:rsidP="005A6636">
            <w:pPr>
              <w:spacing w:line="240" w:lineRule="atLeast"/>
              <w:rPr>
                <w:rFonts w:cs="Times New Roman"/>
                <w:sz w:val="20"/>
                <w:szCs w:val="20"/>
                <w:lang w:val="en-GB"/>
              </w:rPr>
            </w:pPr>
          </w:p>
        </w:tc>
        <w:tc>
          <w:tcPr>
            <w:tcW w:w="540" w:type="dxa"/>
          </w:tcPr>
          <w:p w14:paraId="31DD8731" w14:textId="77777777" w:rsidR="00C17F2C" w:rsidRPr="006D353E" w:rsidRDefault="00C17F2C" w:rsidP="005A6636">
            <w:pPr>
              <w:tabs>
                <w:tab w:val="left" w:pos="2880"/>
                <w:tab w:val="left" w:pos="5220"/>
                <w:tab w:val="decimal" w:pos="7740"/>
                <w:tab w:val="decimal" w:pos="9630"/>
              </w:tabs>
              <w:spacing w:line="240" w:lineRule="atLeast"/>
              <w:ind w:left="-108" w:right="-110"/>
              <w:jc w:val="center"/>
              <w:rPr>
                <w:rFonts w:cs="Times New Roman"/>
                <w:b/>
                <w:bCs/>
                <w:szCs w:val="22"/>
              </w:rPr>
            </w:pPr>
          </w:p>
        </w:tc>
        <w:tc>
          <w:tcPr>
            <w:tcW w:w="2610" w:type="dxa"/>
            <w:gridSpan w:val="3"/>
          </w:tcPr>
          <w:p w14:paraId="1A9835E6" w14:textId="77777777" w:rsidR="00C17F2C" w:rsidRPr="006D353E" w:rsidRDefault="00C17F2C" w:rsidP="005A6636">
            <w:pPr>
              <w:pStyle w:val="acctmergecolhdg"/>
              <w:spacing w:line="240" w:lineRule="atLeast"/>
              <w:rPr>
                <w:szCs w:val="22"/>
              </w:rPr>
            </w:pPr>
            <w:r w:rsidRPr="006D353E">
              <w:rPr>
                <w:szCs w:val="22"/>
              </w:rPr>
              <w:t xml:space="preserve">Consolidated </w:t>
            </w:r>
          </w:p>
          <w:p w14:paraId="5C587CE3" w14:textId="77777777" w:rsidR="00C17F2C" w:rsidRPr="006D353E" w:rsidRDefault="00C17F2C" w:rsidP="005A6636">
            <w:pPr>
              <w:tabs>
                <w:tab w:val="left" w:pos="2880"/>
                <w:tab w:val="left" w:pos="5220"/>
                <w:tab w:val="decimal" w:pos="7740"/>
                <w:tab w:val="decimal" w:pos="9630"/>
              </w:tabs>
              <w:spacing w:line="240" w:lineRule="atLeast"/>
              <w:ind w:left="-108" w:right="-110"/>
              <w:jc w:val="center"/>
              <w:rPr>
                <w:rFonts w:cs="Times New Roman"/>
                <w:b/>
                <w:szCs w:val="22"/>
              </w:rPr>
            </w:pPr>
            <w:r w:rsidRPr="006D353E">
              <w:rPr>
                <w:rFonts w:cs="Times New Roman"/>
                <w:b/>
                <w:szCs w:val="22"/>
              </w:rPr>
              <w:t>financial statements</w:t>
            </w:r>
          </w:p>
        </w:tc>
        <w:tc>
          <w:tcPr>
            <w:tcW w:w="270" w:type="dxa"/>
          </w:tcPr>
          <w:p w14:paraId="49BC037B" w14:textId="77777777" w:rsidR="00C17F2C" w:rsidRPr="006D353E" w:rsidRDefault="00C17F2C" w:rsidP="005A6636">
            <w:pPr>
              <w:tabs>
                <w:tab w:val="left" w:pos="2880"/>
                <w:tab w:val="left" w:pos="5220"/>
                <w:tab w:val="decimal" w:pos="7740"/>
                <w:tab w:val="decimal" w:pos="9630"/>
              </w:tabs>
              <w:spacing w:line="240" w:lineRule="atLeast"/>
              <w:ind w:left="-108" w:right="-110"/>
              <w:jc w:val="center"/>
              <w:rPr>
                <w:rFonts w:cs="Times New Roman"/>
                <w:szCs w:val="22"/>
              </w:rPr>
            </w:pPr>
          </w:p>
        </w:tc>
        <w:tc>
          <w:tcPr>
            <w:tcW w:w="2610" w:type="dxa"/>
            <w:gridSpan w:val="3"/>
          </w:tcPr>
          <w:p w14:paraId="4CDE588E" w14:textId="77777777" w:rsidR="00C17F2C" w:rsidRPr="006D353E" w:rsidRDefault="00C17F2C" w:rsidP="005A6636">
            <w:pPr>
              <w:pStyle w:val="acctmergecolhdg"/>
              <w:spacing w:line="240" w:lineRule="atLeast"/>
              <w:rPr>
                <w:szCs w:val="22"/>
              </w:rPr>
            </w:pPr>
            <w:r w:rsidRPr="006D353E">
              <w:rPr>
                <w:szCs w:val="22"/>
              </w:rPr>
              <w:t xml:space="preserve">Separate </w:t>
            </w:r>
          </w:p>
          <w:p w14:paraId="08F81562" w14:textId="77777777" w:rsidR="00C17F2C" w:rsidRPr="006D353E" w:rsidRDefault="00C17F2C" w:rsidP="005A6636">
            <w:pPr>
              <w:tabs>
                <w:tab w:val="left" w:pos="2880"/>
                <w:tab w:val="left" w:pos="5220"/>
                <w:tab w:val="decimal" w:pos="7740"/>
                <w:tab w:val="decimal" w:pos="9630"/>
              </w:tabs>
              <w:spacing w:line="240" w:lineRule="atLeast"/>
              <w:ind w:left="-108" w:right="-110"/>
              <w:jc w:val="center"/>
              <w:rPr>
                <w:rFonts w:cs="Times New Roman"/>
                <w:b/>
                <w:bCs/>
                <w:szCs w:val="22"/>
              </w:rPr>
            </w:pPr>
            <w:r w:rsidRPr="006D353E">
              <w:rPr>
                <w:rFonts w:cs="Times New Roman"/>
                <w:b/>
                <w:szCs w:val="22"/>
              </w:rPr>
              <w:t>financial statements</w:t>
            </w:r>
          </w:p>
        </w:tc>
      </w:tr>
      <w:tr w:rsidR="00C17F2C" w:rsidRPr="006D353E" w14:paraId="26F689DD" w14:textId="77777777" w:rsidTr="005A6636">
        <w:tc>
          <w:tcPr>
            <w:tcW w:w="2970" w:type="dxa"/>
          </w:tcPr>
          <w:p w14:paraId="61DEA65C" w14:textId="77777777" w:rsidR="00C17F2C" w:rsidRPr="006D353E" w:rsidRDefault="00C17F2C" w:rsidP="005A6636">
            <w:pPr>
              <w:spacing w:line="240" w:lineRule="atLeast"/>
              <w:rPr>
                <w:rFonts w:cs="Times New Roman"/>
                <w:sz w:val="20"/>
                <w:szCs w:val="20"/>
                <w:lang w:val="en-GB"/>
              </w:rPr>
            </w:pPr>
          </w:p>
        </w:tc>
        <w:tc>
          <w:tcPr>
            <w:tcW w:w="540" w:type="dxa"/>
          </w:tcPr>
          <w:p w14:paraId="35A0F7C8" w14:textId="77777777" w:rsidR="00C17F2C" w:rsidRPr="006D353E" w:rsidRDefault="00C17F2C" w:rsidP="00CB194B">
            <w:pPr>
              <w:spacing w:line="240" w:lineRule="atLeast"/>
              <w:ind w:left="-108" w:right="-107"/>
              <w:rPr>
                <w:rFonts w:cs="Times New Roman"/>
                <w:bCs/>
                <w:szCs w:val="22"/>
              </w:rPr>
            </w:pPr>
            <w:r w:rsidRPr="006D353E">
              <w:rPr>
                <w:rFonts w:cs="Times New Roman"/>
                <w:bCs/>
                <w:i/>
                <w:iCs/>
                <w:szCs w:val="22"/>
              </w:rPr>
              <w:t>Note</w:t>
            </w:r>
          </w:p>
        </w:tc>
        <w:tc>
          <w:tcPr>
            <w:tcW w:w="1197" w:type="dxa"/>
            <w:vAlign w:val="center"/>
          </w:tcPr>
          <w:p w14:paraId="7B4E7DC2" w14:textId="77777777" w:rsidR="00C17F2C" w:rsidRPr="006D353E" w:rsidRDefault="00C17F2C" w:rsidP="005A6636">
            <w:pPr>
              <w:spacing w:line="240" w:lineRule="atLeast"/>
              <w:ind w:left="-108" w:right="-107"/>
              <w:jc w:val="center"/>
              <w:rPr>
                <w:rFonts w:cs="Times New Roman"/>
                <w:szCs w:val="22"/>
              </w:rPr>
            </w:pPr>
            <w:r w:rsidRPr="006D353E">
              <w:rPr>
                <w:rFonts w:cs="Times New Roman"/>
                <w:szCs w:val="22"/>
              </w:rPr>
              <w:t>2019</w:t>
            </w:r>
          </w:p>
        </w:tc>
        <w:tc>
          <w:tcPr>
            <w:tcW w:w="243" w:type="dxa"/>
          </w:tcPr>
          <w:p w14:paraId="0D3B6DF8" w14:textId="77777777" w:rsidR="00C17F2C" w:rsidRPr="006D353E" w:rsidRDefault="00C17F2C" w:rsidP="005A6636">
            <w:pPr>
              <w:spacing w:line="240" w:lineRule="atLeast"/>
              <w:jc w:val="center"/>
              <w:rPr>
                <w:rFonts w:cs="Times New Roman"/>
                <w:szCs w:val="22"/>
              </w:rPr>
            </w:pPr>
          </w:p>
        </w:tc>
        <w:tc>
          <w:tcPr>
            <w:tcW w:w="1170" w:type="dxa"/>
          </w:tcPr>
          <w:p w14:paraId="3BF68B8D" w14:textId="77777777" w:rsidR="00C17F2C" w:rsidRPr="006D353E" w:rsidRDefault="00C17F2C" w:rsidP="005A6636">
            <w:pPr>
              <w:spacing w:line="240" w:lineRule="atLeast"/>
              <w:jc w:val="center"/>
              <w:rPr>
                <w:rFonts w:cs="Times New Roman"/>
                <w:szCs w:val="22"/>
              </w:rPr>
            </w:pPr>
            <w:r w:rsidRPr="006D353E">
              <w:rPr>
                <w:rFonts w:cs="Times New Roman"/>
                <w:szCs w:val="22"/>
              </w:rPr>
              <w:t>2018</w:t>
            </w:r>
          </w:p>
        </w:tc>
        <w:tc>
          <w:tcPr>
            <w:tcW w:w="270" w:type="dxa"/>
          </w:tcPr>
          <w:p w14:paraId="7C546C7F" w14:textId="77777777" w:rsidR="00C17F2C" w:rsidRPr="006D353E" w:rsidRDefault="00C17F2C" w:rsidP="005A6636">
            <w:pPr>
              <w:spacing w:line="240" w:lineRule="atLeast"/>
              <w:jc w:val="center"/>
              <w:rPr>
                <w:rFonts w:cs="Times New Roman"/>
                <w:szCs w:val="22"/>
              </w:rPr>
            </w:pPr>
          </w:p>
        </w:tc>
        <w:tc>
          <w:tcPr>
            <w:tcW w:w="1170" w:type="dxa"/>
            <w:vAlign w:val="center"/>
          </w:tcPr>
          <w:p w14:paraId="4DD340E4" w14:textId="77777777" w:rsidR="00C17F2C" w:rsidRPr="006D353E" w:rsidRDefault="00C17F2C" w:rsidP="005A6636">
            <w:pPr>
              <w:spacing w:line="240" w:lineRule="atLeast"/>
              <w:ind w:left="-108" w:right="-107"/>
              <w:jc w:val="center"/>
              <w:rPr>
                <w:rFonts w:cs="Times New Roman"/>
                <w:szCs w:val="22"/>
              </w:rPr>
            </w:pPr>
            <w:r w:rsidRPr="006D353E">
              <w:rPr>
                <w:rFonts w:cs="Times New Roman"/>
                <w:szCs w:val="22"/>
              </w:rPr>
              <w:t>2019</w:t>
            </w:r>
          </w:p>
        </w:tc>
        <w:tc>
          <w:tcPr>
            <w:tcW w:w="270" w:type="dxa"/>
          </w:tcPr>
          <w:p w14:paraId="3C6D554D" w14:textId="77777777" w:rsidR="00C17F2C" w:rsidRPr="006D353E" w:rsidRDefault="00C17F2C" w:rsidP="005A6636">
            <w:pPr>
              <w:spacing w:line="240" w:lineRule="atLeast"/>
              <w:jc w:val="center"/>
              <w:rPr>
                <w:rFonts w:cs="Times New Roman"/>
                <w:szCs w:val="22"/>
              </w:rPr>
            </w:pPr>
          </w:p>
        </w:tc>
        <w:tc>
          <w:tcPr>
            <w:tcW w:w="1170" w:type="dxa"/>
          </w:tcPr>
          <w:p w14:paraId="496E4915" w14:textId="77777777" w:rsidR="00C17F2C" w:rsidRPr="006D353E" w:rsidRDefault="00C17F2C" w:rsidP="005A6636">
            <w:pPr>
              <w:spacing w:line="240" w:lineRule="atLeast"/>
              <w:jc w:val="center"/>
              <w:rPr>
                <w:rFonts w:cs="Times New Roman"/>
                <w:szCs w:val="22"/>
              </w:rPr>
            </w:pPr>
            <w:r w:rsidRPr="006D353E">
              <w:rPr>
                <w:rFonts w:cs="Times New Roman"/>
                <w:szCs w:val="22"/>
              </w:rPr>
              <w:t>2018</w:t>
            </w:r>
          </w:p>
        </w:tc>
      </w:tr>
      <w:tr w:rsidR="00741475" w:rsidRPr="006D353E" w14:paraId="1594D368" w14:textId="77777777" w:rsidTr="005A6636">
        <w:tc>
          <w:tcPr>
            <w:tcW w:w="2970" w:type="dxa"/>
          </w:tcPr>
          <w:p w14:paraId="5B13B7F4" w14:textId="77777777" w:rsidR="00741475" w:rsidRPr="006D353E" w:rsidRDefault="00741475" w:rsidP="005A6636">
            <w:pPr>
              <w:spacing w:line="240" w:lineRule="atLeast"/>
              <w:rPr>
                <w:rFonts w:cs="Times New Roman"/>
                <w:sz w:val="20"/>
                <w:szCs w:val="20"/>
                <w:lang w:val="en-GB"/>
              </w:rPr>
            </w:pPr>
          </w:p>
        </w:tc>
        <w:tc>
          <w:tcPr>
            <w:tcW w:w="540" w:type="dxa"/>
          </w:tcPr>
          <w:p w14:paraId="1E84EF39" w14:textId="77777777" w:rsidR="00741475" w:rsidRPr="006D353E" w:rsidRDefault="00741475" w:rsidP="005A6636">
            <w:pPr>
              <w:spacing w:line="240" w:lineRule="atLeast"/>
              <w:ind w:left="-108" w:right="-107"/>
              <w:jc w:val="center"/>
              <w:rPr>
                <w:rFonts w:cs="Times New Roman"/>
                <w:bCs/>
                <w:i/>
                <w:iCs/>
                <w:szCs w:val="22"/>
              </w:rPr>
            </w:pPr>
          </w:p>
        </w:tc>
        <w:tc>
          <w:tcPr>
            <w:tcW w:w="1197" w:type="dxa"/>
            <w:vAlign w:val="center"/>
          </w:tcPr>
          <w:p w14:paraId="6CDA208A" w14:textId="77777777" w:rsidR="00741475" w:rsidRPr="006D353E" w:rsidRDefault="00741475" w:rsidP="005A6636">
            <w:pPr>
              <w:spacing w:line="240" w:lineRule="atLeast"/>
              <w:ind w:left="-108" w:right="-107"/>
              <w:jc w:val="center"/>
              <w:rPr>
                <w:rFonts w:cs="Times New Roman"/>
                <w:szCs w:val="22"/>
              </w:rPr>
            </w:pPr>
          </w:p>
        </w:tc>
        <w:tc>
          <w:tcPr>
            <w:tcW w:w="243" w:type="dxa"/>
          </w:tcPr>
          <w:p w14:paraId="071F4F3D" w14:textId="77777777" w:rsidR="00741475" w:rsidRPr="006D353E" w:rsidRDefault="00741475" w:rsidP="005A6636">
            <w:pPr>
              <w:spacing w:line="240" w:lineRule="atLeast"/>
              <w:jc w:val="center"/>
              <w:rPr>
                <w:rFonts w:cs="Times New Roman"/>
                <w:szCs w:val="22"/>
              </w:rPr>
            </w:pPr>
          </w:p>
        </w:tc>
        <w:tc>
          <w:tcPr>
            <w:tcW w:w="1170" w:type="dxa"/>
          </w:tcPr>
          <w:p w14:paraId="572F8970" w14:textId="77777777" w:rsidR="00741475" w:rsidRPr="00CB194B" w:rsidRDefault="003E3A3D" w:rsidP="005A6636">
            <w:pPr>
              <w:spacing w:line="240" w:lineRule="atLeast"/>
              <w:jc w:val="center"/>
              <w:rPr>
                <w:rFonts w:cs="Times New Roman"/>
                <w:spacing w:val="-14"/>
                <w:szCs w:val="22"/>
              </w:rPr>
            </w:pPr>
            <w:r w:rsidRPr="006D353E">
              <w:rPr>
                <w:rFonts w:cs="Times New Roman"/>
                <w:spacing w:val="-14"/>
                <w:szCs w:val="22"/>
              </w:rPr>
              <w:t>(</w:t>
            </w:r>
            <w:r w:rsidR="00DB1860" w:rsidRPr="00CB194B">
              <w:rPr>
                <w:rFonts w:cs="Times New Roman"/>
                <w:spacing w:val="-6"/>
                <w:szCs w:val="22"/>
              </w:rPr>
              <w:t>R</w:t>
            </w:r>
            <w:r w:rsidR="00741475" w:rsidRPr="00CB194B">
              <w:rPr>
                <w:rFonts w:cs="Times New Roman"/>
                <w:spacing w:val="-6"/>
                <w:szCs w:val="22"/>
              </w:rPr>
              <w:t>estated</w:t>
            </w:r>
            <w:r w:rsidRPr="006D353E">
              <w:rPr>
                <w:rFonts w:cs="Times New Roman"/>
                <w:spacing w:val="-14"/>
                <w:szCs w:val="22"/>
              </w:rPr>
              <w:t>)</w:t>
            </w:r>
          </w:p>
        </w:tc>
        <w:tc>
          <w:tcPr>
            <w:tcW w:w="270" w:type="dxa"/>
          </w:tcPr>
          <w:p w14:paraId="55B862F4" w14:textId="77777777" w:rsidR="00741475" w:rsidRPr="006D353E" w:rsidRDefault="00741475" w:rsidP="005A6636">
            <w:pPr>
              <w:spacing w:line="240" w:lineRule="atLeast"/>
              <w:jc w:val="center"/>
              <w:rPr>
                <w:rFonts w:cs="Times New Roman"/>
                <w:szCs w:val="22"/>
              </w:rPr>
            </w:pPr>
          </w:p>
        </w:tc>
        <w:tc>
          <w:tcPr>
            <w:tcW w:w="1170" w:type="dxa"/>
            <w:vAlign w:val="center"/>
          </w:tcPr>
          <w:p w14:paraId="1DB91F9B" w14:textId="77777777" w:rsidR="00741475" w:rsidRPr="006D353E" w:rsidRDefault="00741475" w:rsidP="005A6636">
            <w:pPr>
              <w:spacing w:line="240" w:lineRule="atLeast"/>
              <w:ind w:left="-108" w:right="-107"/>
              <w:jc w:val="center"/>
              <w:rPr>
                <w:rFonts w:cs="Times New Roman"/>
                <w:szCs w:val="22"/>
              </w:rPr>
            </w:pPr>
          </w:p>
        </w:tc>
        <w:tc>
          <w:tcPr>
            <w:tcW w:w="270" w:type="dxa"/>
          </w:tcPr>
          <w:p w14:paraId="61FE458A" w14:textId="77777777" w:rsidR="00741475" w:rsidRPr="006D353E" w:rsidRDefault="00741475" w:rsidP="005A6636">
            <w:pPr>
              <w:spacing w:line="240" w:lineRule="atLeast"/>
              <w:jc w:val="center"/>
              <w:rPr>
                <w:rFonts w:cs="Times New Roman"/>
                <w:szCs w:val="22"/>
              </w:rPr>
            </w:pPr>
          </w:p>
        </w:tc>
        <w:tc>
          <w:tcPr>
            <w:tcW w:w="1170" w:type="dxa"/>
          </w:tcPr>
          <w:p w14:paraId="72BE9CDE" w14:textId="77777777" w:rsidR="00741475" w:rsidRPr="006D353E" w:rsidRDefault="00741475" w:rsidP="005A6636">
            <w:pPr>
              <w:spacing w:line="240" w:lineRule="atLeast"/>
              <w:jc w:val="center"/>
              <w:rPr>
                <w:rFonts w:cs="Times New Roman"/>
                <w:szCs w:val="22"/>
              </w:rPr>
            </w:pPr>
          </w:p>
        </w:tc>
      </w:tr>
      <w:tr w:rsidR="00C17F2C" w:rsidRPr="006D353E" w14:paraId="7DC2A710" w14:textId="77777777" w:rsidTr="005A6636">
        <w:tc>
          <w:tcPr>
            <w:tcW w:w="2970" w:type="dxa"/>
          </w:tcPr>
          <w:p w14:paraId="097EFFD9" w14:textId="77777777" w:rsidR="00C17F2C" w:rsidRPr="006D353E" w:rsidRDefault="00C17F2C" w:rsidP="005A6636">
            <w:pPr>
              <w:spacing w:line="240" w:lineRule="atLeast"/>
              <w:rPr>
                <w:rFonts w:cs="Times New Roman"/>
                <w:sz w:val="20"/>
                <w:szCs w:val="20"/>
                <w:lang w:val="en-GB"/>
              </w:rPr>
            </w:pPr>
          </w:p>
        </w:tc>
        <w:tc>
          <w:tcPr>
            <w:tcW w:w="540" w:type="dxa"/>
          </w:tcPr>
          <w:p w14:paraId="6829CABF" w14:textId="77777777" w:rsidR="00C17F2C" w:rsidRPr="006D353E" w:rsidRDefault="00C17F2C" w:rsidP="005A6636">
            <w:pPr>
              <w:spacing w:line="240" w:lineRule="atLeast"/>
              <w:jc w:val="center"/>
              <w:rPr>
                <w:rFonts w:cs="Times New Roman"/>
                <w:bCs/>
                <w:i/>
                <w:iCs/>
                <w:sz w:val="20"/>
                <w:szCs w:val="20"/>
              </w:rPr>
            </w:pPr>
          </w:p>
        </w:tc>
        <w:tc>
          <w:tcPr>
            <w:tcW w:w="5490" w:type="dxa"/>
            <w:gridSpan w:val="7"/>
          </w:tcPr>
          <w:p w14:paraId="2653F3F4" w14:textId="373E25AB" w:rsidR="00C17F2C" w:rsidRPr="006D353E" w:rsidRDefault="003E3A3D" w:rsidP="005A6636">
            <w:pPr>
              <w:spacing w:line="240" w:lineRule="atLeast"/>
              <w:jc w:val="center"/>
              <w:rPr>
                <w:rFonts w:cs="Times New Roman"/>
                <w:bCs/>
                <w:i/>
                <w:iCs/>
                <w:sz w:val="20"/>
                <w:szCs w:val="20"/>
              </w:rPr>
            </w:pPr>
            <w:r w:rsidRPr="00CB194B">
              <w:rPr>
                <w:rFonts w:cs="Times New Roman"/>
                <w:i/>
                <w:iCs/>
                <w:szCs w:val="22"/>
                <w:cs/>
              </w:rPr>
              <w:t>(</w:t>
            </w:r>
            <w:r w:rsidR="00C17F2C" w:rsidRPr="006D353E">
              <w:rPr>
                <w:rFonts w:cs="Times New Roman"/>
                <w:i/>
                <w:iCs/>
                <w:szCs w:val="22"/>
              </w:rPr>
              <w:t>in million Baht</w:t>
            </w:r>
            <w:r w:rsidRPr="00CB194B">
              <w:rPr>
                <w:rFonts w:cs="Times New Roman"/>
                <w:i/>
                <w:iCs/>
                <w:szCs w:val="22"/>
                <w:cs/>
              </w:rPr>
              <w:t>)</w:t>
            </w:r>
          </w:p>
        </w:tc>
      </w:tr>
      <w:tr w:rsidR="00C17F2C" w:rsidRPr="006D353E" w14:paraId="5D79693A" w14:textId="77777777" w:rsidTr="005A6636">
        <w:tc>
          <w:tcPr>
            <w:tcW w:w="2970" w:type="dxa"/>
          </w:tcPr>
          <w:p w14:paraId="2F8FFF55" w14:textId="77777777" w:rsidR="00C17F2C" w:rsidRPr="006D353E" w:rsidRDefault="00C17F2C" w:rsidP="005A6636">
            <w:pPr>
              <w:spacing w:line="240" w:lineRule="atLeast"/>
              <w:rPr>
                <w:rFonts w:cs="Times New Roman"/>
                <w:szCs w:val="22"/>
                <w:cs/>
              </w:rPr>
            </w:pPr>
            <w:r w:rsidRPr="006D353E">
              <w:rPr>
                <w:rFonts w:cs="Times New Roman"/>
                <w:b/>
                <w:bCs/>
                <w:szCs w:val="22"/>
              </w:rPr>
              <w:t>Ass</w:t>
            </w:r>
            <w:r w:rsidR="00F4313C" w:rsidRPr="006D353E">
              <w:rPr>
                <w:rFonts w:cs="Times New Roman"/>
                <w:b/>
                <w:bCs/>
                <w:szCs w:val="22"/>
              </w:rPr>
              <w:t>ets</w:t>
            </w:r>
          </w:p>
        </w:tc>
        <w:tc>
          <w:tcPr>
            <w:tcW w:w="540" w:type="dxa"/>
          </w:tcPr>
          <w:p w14:paraId="424336B9" w14:textId="77777777" w:rsidR="00C17F2C" w:rsidRPr="006D353E" w:rsidRDefault="00C17F2C" w:rsidP="005A6636">
            <w:pPr>
              <w:tabs>
                <w:tab w:val="decimal" w:pos="972"/>
              </w:tabs>
              <w:spacing w:line="240" w:lineRule="atLeast"/>
              <w:ind w:left="-79" w:right="-171"/>
              <w:jc w:val="center"/>
              <w:rPr>
                <w:rFonts w:cs="Times New Roman"/>
                <w:szCs w:val="22"/>
              </w:rPr>
            </w:pPr>
          </w:p>
        </w:tc>
        <w:tc>
          <w:tcPr>
            <w:tcW w:w="1197" w:type="dxa"/>
            <w:shd w:val="clear" w:color="auto" w:fill="auto"/>
            <w:vAlign w:val="bottom"/>
          </w:tcPr>
          <w:p w14:paraId="27971EB1" w14:textId="77777777" w:rsidR="00C17F2C" w:rsidRPr="006D353E" w:rsidRDefault="00C17F2C" w:rsidP="005A6636">
            <w:pPr>
              <w:tabs>
                <w:tab w:val="decimal" w:pos="972"/>
              </w:tabs>
              <w:spacing w:line="240" w:lineRule="atLeast"/>
              <w:ind w:left="-79" w:right="-171"/>
              <w:rPr>
                <w:rFonts w:cs="Times New Roman"/>
                <w:szCs w:val="22"/>
              </w:rPr>
            </w:pPr>
          </w:p>
        </w:tc>
        <w:tc>
          <w:tcPr>
            <w:tcW w:w="243" w:type="dxa"/>
            <w:shd w:val="clear" w:color="auto" w:fill="auto"/>
            <w:vAlign w:val="bottom"/>
          </w:tcPr>
          <w:p w14:paraId="6B812AB7" w14:textId="77777777" w:rsidR="00C17F2C" w:rsidRPr="006D353E" w:rsidRDefault="00C17F2C" w:rsidP="005A6636">
            <w:pPr>
              <w:tabs>
                <w:tab w:val="decimal" w:pos="936"/>
              </w:tabs>
              <w:spacing w:line="240" w:lineRule="atLeast"/>
              <w:ind w:left="-79" w:right="-171"/>
              <w:rPr>
                <w:rFonts w:cs="Times New Roman"/>
                <w:szCs w:val="22"/>
              </w:rPr>
            </w:pPr>
          </w:p>
        </w:tc>
        <w:tc>
          <w:tcPr>
            <w:tcW w:w="1170" w:type="dxa"/>
            <w:shd w:val="clear" w:color="auto" w:fill="auto"/>
            <w:vAlign w:val="bottom"/>
          </w:tcPr>
          <w:p w14:paraId="55509415" w14:textId="77777777" w:rsidR="00C17F2C" w:rsidRPr="006D353E" w:rsidRDefault="00C17F2C" w:rsidP="005A6636">
            <w:pPr>
              <w:tabs>
                <w:tab w:val="decimal" w:pos="972"/>
              </w:tabs>
              <w:spacing w:line="240" w:lineRule="atLeast"/>
              <w:ind w:left="-79" w:right="-171"/>
              <w:rPr>
                <w:rFonts w:cs="Times New Roman"/>
                <w:szCs w:val="22"/>
              </w:rPr>
            </w:pPr>
          </w:p>
        </w:tc>
        <w:tc>
          <w:tcPr>
            <w:tcW w:w="270" w:type="dxa"/>
            <w:shd w:val="clear" w:color="auto" w:fill="auto"/>
            <w:vAlign w:val="bottom"/>
          </w:tcPr>
          <w:p w14:paraId="0F4DCF29" w14:textId="77777777" w:rsidR="00C17F2C" w:rsidRPr="006D353E" w:rsidRDefault="00C17F2C" w:rsidP="005A6636">
            <w:pPr>
              <w:tabs>
                <w:tab w:val="decimal" w:pos="936"/>
              </w:tabs>
              <w:spacing w:line="240" w:lineRule="atLeast"/>
              <w:ind w:left="-79" w:right="-171"/>
              <w:rPr>
                <w:rFonts w:cs="Times New Roman"/>
                <w:szCs w:val="22"/>
              </w:rPr>
            </w:pPr>
          </w:p>
        </w:tc>
        <w:tc>
          <w:tcPr>
            <w:tcW w:w="1170" w:type="dxa"/>
            <w:shd w:val="clear" w:color="auto" w:fill="auto"/>
            <w:vAlign w:val="bottom"/>
          </w:tcPr>
          <w:p w14:paraId="37111017" w14:textId="77777777" w:rsidR="00C17F2C" w:rsidRPr="006D353E" w:rsidRDefault="00C17F2C" w:rsidP="005A6636">
            <w:pPr>
              <w:tabs>
                <w:tab w:val="decimal" w:pos="972"/>
              </w:tabs>
              <w:spacing w:line="240" w:lineRule="atLeast"/>
              <w:ind w:left="-79" w:right="-171"/>
              <w:rPr>
                <w:rFonts w:cs="Times New Roman"/>
                <w:szCs w:val="22"/>
              </w:rPr>
            </w:pPr>
          </w:p>
        </w:tc>
        <w:tc>
          <w:tcPr>
            <w:tcW w:w="270" w:type="dxa"/>
            <w:shd w:val="clear" w:color="auto" w:fill="auto"/>
            <w:vAlign w:val="bottom"/>
          </w:tcPr>
          <w:p w14:paraId="24A3250A" w14:textId="77777777" w:rsidR="00C17F2C" w:rsidRPr="006D353E" w:rsidRDefault="00C17F2C" w:rsidP="005A6636">
            <w:pPr>
              <w:tabs>
                <w:tab w:val="decimal" w:pos="936"/>
              </w:tabs>
              <w:spacing w:line="240" w:lineRule="atLeast"/>
              <w:ind w:left="-79" w:right="-171"/>
              <w:rPr>
                <w:rFonts w:cs="Times New Roman"/>
                <w:szCs w:val="22"/>
              </w:rPr>
            </w:pPr>
          </w:p>
        </w:tc>
        <w:tc>
          <w:tcPr>
            <w:tcW w:w="1170" w:type="dxa"/>
            <w:shd w:val="clear" w:color="auto" w:fill="auto"/>
            <w:vAlign w:val="bottom"/>
          </w:tcPr>
          <w:p w14:paraId="21D0AC94" w14:textId="77777777" w:rsidR="00C17F2C" w:rsidRPr="006D353E" w:rsidRDefault="00C17F2C" w:rsidP="005A6636">
            <w:pPr>
              <w:tabs>
                <w:tab w:val="decimal" w:pos="972"/>
              </w:tabs>
              <w:spacing w:line="240" w:lineRule="atLeast"/>
              <w:ind w:left="-79" w:right="-171"/>
              <w:rPr>
                <w:rFonts w:cs="Times New Roman"/>
                <w:szCs w:val="22"/>
              </w:rPr>
            </w:pPr>
          </w:p>
        </w:tc>
      </w:tr>
      <w:tr w:rsidR="00096CD0" w:rsidRPr="006D353E" w14:paraId="0F130B0E" w14:textId="77777777" w:rsidTr="005A6636">
        <w:tc>
          <w:tcPr>
            <w:tcW w:w="2970" w:type="dxa"/>
          </w:tcPr>
          <w:p w14:paraId="15C6D082" w14:textId="77777777" w:rsidR="00096CD0" w:rsidRPr="006D353E" w:rsidRDefault="00096CD0" w:rsidP="00096CD0">
            <w:pPr>
              <w:spacing w:line="240" w:lineRule="atLeast"/>
              <w:rPr>
                <w:rFonts w:cs="Times New Roman"/>
                <w:b/>
                <w:bCs/>
                <w:szCs w:val="22"/>
                <w:cs/>
              </w:rPr>
            </w:pPr>
            <w:r w:rsidRPr="006D353E">
              <w:rPr>
                <w:rFonts w:cs="Times New Roman"/>
                <w:bCs/>
                <w:szCs w:val="22"/>
              </w:rPr>
              <w:t xml:space="preserve">Unbilled operating lease </w:t>
            </w:r>
            <w:r w:rsidRPr="00CB194B">
              <w:rPr>
                <w:rFonts w:cs="Times New Roman"/>
                <w:bCs/>
                <w:szCs w:val="22"/>
                <w:cs/>
              </w:rPr>
              <w:t xml:space="preserve">   </w:t>
            </w:r>
            <w:r w:rsidRPr="006D353E">
              <w:rPr>
                <w:rFonts w:cs="Times New Roman"/>
                <w:bCs/>
                <w:szCs w:val="22"/>
              </w:rPr>
              <w:br/>
            </w:r>
            <w:r w:rsidRPr="00CB194B">
              <w:rPr>
                <w:rFonts w:cs="Times New Roman"/>
                <w:bCs/>
                <w:szCs w:val="22"/>
                <w:cs/>
              </w:rPr>
              <w:t xml:space="preserve">   </w:t>
            </w:r>
            <w:r w:rsidRPr="006D353E">
              <w:rPr>
                <w:rFonts w:cs="Times New Roman"/>
                <w:bCs/>
                <w:szCs w:val="22"/>
              </w:rPr>
              <w:t>receivables</w:t>
            </w:r>
          </w:p>
        </w:tc>
        <w:tc>
          <w:tcPr>
            <w:tcW w:w="540" w:type="dxa"/>
          </w:tcPr>
          <w:p w14:paraId="0739B710" w14:textId="77777777" w:rsidR="00096CD0" w:rsidRPr="006D353E" w:rsidRDefault="00096CD0" w:rsidP="00096CD0">
            <w:pPr>
              <w:tabs>
                <w:tab w:val="decimal" w:pos="702"/>
              </w:tabs>
              <w:spacing w:line="240" w:lineRule="atLeast"/>
              <w:ind w:left="-79" w:right="-171"/>
              <w:jc w:val="center"/>
              <w:rPr>
                <w:rFonts w:cs="Times New Roman"/>
                <w:szCs w:val="22"/>
              </w:rPr>
            </w:pPr>
          </w:p>
        </w:tc>
        <w:tc>
          <w:tcPr>
            <w:tcW w:w="1197" w:type="dxa"/>
            <w:shd w:val="clear" w:color="auto" w:fill="auto"/>
            <w:vAlign w:val="bottom"/>
          </w:tcPr>
          <w:p w14:paraId="4C309E41" w14:textId="77777777" w:rsidR="00096CD0" w:rsidRPr="006D353E" w:rsidRDefault="00096CD0" w:rsidP="00CB194B">
            <w:pPr>
              <w:tabs>
                <w:tab w:val="decimal" w:pos="703"/>
              </w:tabs>
              <w:spacing w:line="240" w:lineRule="atLeast"/>
              <w:ind w:left="-79" w:right="-171"/>
              <w:rPr>
                <w:rFonts w:cs="Times New Roman"/>
                <w:szCs w:val="22"/>
              </w:rPr>
            </w:pPr>
            <w:r w:rsidRPr="00CB194B">
              <w:rPr>
                <w:rFonts w:cs="Times New Roman"/>
                <w:szCs w:val="22"/>
                <w:cs/>
              </w:rPr>
              <w:t>-</w:t>
            </w:r>
          </w:p>
        </w:tc>
        <w:tc>
          <w:tcPr>
            <w:tcW w:w="243" w:type="dxa"/>
            <w:shd w:val="clear" w:color="auto" w:fill="auto"/>
            <w:vAlign w:val="bottom"/>
          </w:tcPr>
          <w:p w14:paraId="0033FB5C" w14:textId="77777777" w:rsidR="00096CD0" w:rsidRPr="006D353E" w:rsidRDefault="00096CD0" w:rsidP="00096CD0">
            <w:pPr>
              <w:tabs>
                <w:tab w:val="decimal" w:pos="936"/>
              </w:tabs>
              <w:spacing w:line="240" w:lineRule="atLeast"/>
              <w:ind w:left="-79" w:right="-171"/>
              <w:rPr>
                <w:rFonts w:cs="Times New Roman"/>
                <w:szCs w:val="22"/>
              </w:rPr>
            </w:pPr>
          </w:p>
        </w:tc>
        <w:tc>
          <w:tcPr>
            <w:tcW w:w="1170" w:type="dxa"/>
            <w:shd w:val="clear" w:color="auto" w:fill="auto"/>
            <w:vAlign w:val="bottom"/>
          </w:tcPr>
          <w:p w14:paraId="653EA06F" w14:textId="77777777" w:rsidR="00096CD0" w:rsidRPr="006D353E" w:rsidRDefault="00096CD0" w:rsidP="00CB194B">
            <w:pPr>
              <w:tabs>
                <w:tab w:val="decimal" w:pos="613"/>
              </w:tabs>
              <w:spacing w:line="260" w:lineRule="atLeast"/>
              <w:ind w:left="-90" w:right="-104"/>
              <w:rPr>
                <w:rFonts w:cs="Times New Roman"/>
                <w:szCs w:val="22"/>
              </w:rPr>
            </w:pPr>
            <w:r w:rsidRPr="00CB194B">
              <w:rPr>
                <w:rFonts w:cs="Times New Roman"/>
                <w:szCs w:val="22"/>
                <w:cs/>
              </w:rPr>
              <w:t>-</w:t>
            </w:r>
          </w:p>
        </w:tc>
        <w:tc>
          <w:tcPr>
            <w:tcW w:w="270" w:type="dxa"/>
            <w:shd w:val="clear" w:color="auto" w:fill="auto"/>
            <w:vAlign w:val="bottom"/>
          </w:tcPr>
          <w:p w14:paraId="2E9D9C04" w14:textId="77777777" w:rsidR="00096CD0" w:rsidRPr="006D353E" w:rsidRDefault="00096CD0" w:rsidP="00096CD0">
            <w:pPr>
              <w:tabs>
                <w:tab w:val="decimal" w:pos="936"/>
              </w:tabs>
              <w:spacing w:line="240" w:lineRule="atLeast"/>
              <w:ind w:left="-79" w:right="-171"/>
              <w:rPr>
                <w:rFonts w:cs="Times New Roman"/>
                <w:szCs w:val="22"/>
              </w:rPr>
            </w:pPr>
          </w:p>
        </w:tc>
        <w:tc>
          <w:tcPr>
            <w:tcW w:w="1170" w:type="dxa"/>
            <w:shd w:val="clear" w:color="auto" w:fill="auto"/>
            <w:vAlign w:val="bottom"/>
          </w:tcPr>
          <w:p w14:paraId="6F771792" w14:textId="77777777" w:rsidR="00096CD0" w:rsidRPr="006D353E" w:rsidRDefault="00096CD0" w:rsidP="00CB194B">
            <w:pPr>
              <w:tabs>
                <w:tab w:val="decimal" w:pos="703"/>
              </w:tabs>
              <w:spacing w:line="240" w:lineRule="atLeast"/>
              <w:ind w:left="-79" w:right="-171"/>
              <w:rPr>
                <w:rFonts w:cs="Times New Roman"/>
                <w:szCs w:val="22"/>
              </w:rPr>
            </w:pPr>
            <w:r w:rsidRPr="00CB194B">
              <w:rPr>
                <w:rFonts w:cs="Times New Roman"/>
                <w:szCs w:val="22"/>
                <w:cs/>
              </w:rPr>
              <w:t>-</w:t>
            </w:r>
          </w:p>
        </w:tc>
        <w:tc>
          <w:tcPr>
            <w:tcW w:w="270" w:type="dxa"/>
            <w:shd w:val="clear" w:color="auto" w:fill="auto"/>
            <w:vAlign w:val="bottom"/>
          </w:tcPr>
          <w:p w14:paraId="46D03F3D" w14:textId="77777777" w:rsidR="00096CD0" w:rsidRPr="006D353E" w:rsidRDefault="00096CD0" w:rsidP="00096CD0">
            <w:pPr>
              <w:tabs>
                <w:tab w:val="decimal" w:pos="936"/>
              </w:tabs>
              <w:spacing w:line="240" w:lineRule="atLeast"/>
              <w:ind w:left="-79" w:right="-171"/>
              <w:rPr>
                <w:rFonts w:cs="Times New Roman"/>
                <w:szCs w:val="22"/>
              </w:rPr>
            </w:pPr>
          </w:p>
        </w:tc>
        <w:tc>
          <w:tcPr>
            <w:tcW w:w="1170" w:type="dxa"/>
            <w:shd w:val="clear" w:color="auto" w:fill="auto"/>
            <w:vAlign w:val="bottom"/>
          </w:tcPr>
          <w:p w14:paraId="3E16E319" w14:textId="77777777" w:rsidR="00096CD0" w:rsidRPr="006D353E" w:rsidRDefault="00096CD0" w:rsidP="00CB194B">
            <w:pPr>
              <w:tabs>
                <w:tab w:val="decimal" w:pos="613"/>
              </w:tabs>
              <w:spacing w:line="260" w:lineRule="atLeast"/>
              <w:ind w:left="-90" w:right="-104"/>
              <w:rPr>
                <w:rFonts w:cs="Times New Roman"/>
                <w:szCs w:val="22"/>
              </w:rPr>
            </w:pPr>
            <w:r w:rsidRPr="00CB194B">
              <w:rPr>
                <w:rFonts w:cs="Times New Roman"/>
                <w:szCs w:val="22"/>
                <w:cs/>
              </w:rPr>
              <w:t>-</w:t>
            </w:r>
          </w:p>
        </w:tc>
      </w:tr>
      <w:tr w:rsidR="00316E2E" w:rsidRPr="006D353E" w14:paraId="5E49149A" w14:textId="77777777" w:rsidTr="005A6636">
        <w:tc>
          <w:tcPr>
            <w:tcW w:w="2970" w:type="dxa"/>
          </w:tcPr>
          <w:p w14:paraId="689BCACF" w14:textId="77777777" w:rsidR="00316E2E" w:rsidRPr="006D353E" w:rsidRDefault="00316E2E" w:rsidP="00316E2E">
            <w:pPr>
              <w:spacing w:line="240" w:lineRule="atLeast"/>
              <w:ind w:left="202" w:hanging="202"/>
              <w:rPr>
                <w:rFonts w:cs="Times New Roman"/>
                <w:szCs w:val="22"/>
              </w:rPr>
            </w:pPr>
            <w:r w:rsidRPr="006D353E">
              <w:rPr>
                <w:rFonts w:cs="Times New Roman"/>
                <w:szCs w:val="22"/>
              </w:rPr>
              <w:t>Investment properties</w:t>
            </w:r>
          </w:p>
        </w:tc>
        <w:tc>
          <w:tcPr>
            <w:tcW w:w="540" w:type="dxa"/>
          </w:tcPr>
          <w:p w14:paraId="3BC06647" w14:textId="6637F273" w:rsidR="00316E2E" w:rsidRPr="006D353E" w:rsidRDefault="00316E2E" w:rsidP="00CB194B">
            <w:pPr>
              <w:spacing w:line="240" w:lineRule="atLeast"/>
              <w:ind w:left="-79" w:right="-171"/>
              <w:rPr>
                <w:rFonts w:cs="Times New Roman"/>
                <w:i/>
                <w:iCs/>
                <w:szCs w:val="22"/>
              </w:rPr>
            </w:pPr>
            <w:r w:rsidRPr="006D353E">
              <w:rPr>
                <w:rFonts w:cs="Times New Roman"/>
                <w:i/>
                <w:iCs/>
                <w:szCs w:val="22"/>
              </w:rPr>
              <w:t>1</w:t>
            </w:r>
            <w:r w:rsidR="00741475" w:rsidRPr="006D353E">
              <w:rPr>
                <w:rFonts w:cs="Times New Roman"/>
                <w:i/>
                <w:iCs/>
                <w:szCs w:val="22"/>
              </w:rPr>
              <w:t>6</w:t>
            </w:r>
          </w:p>
        </w:tc>
        <w:tc>
          <w:tcPr>
            <w:tcW w:w="1197" w:type="dxa"/>
            <w:tcBorders>
              <w:bottom w:val="single" w:sz="4" w:space="0" w:color="auto"/>
            </w:tcBorders>
            <w:shd w:val="clear" w:color="auto" w:fill="auto"/>
            <w:vAlign w:val="bottom"/>
          </w:tcPr>
          <w:p w14:paraId="5F208E07" w14:textId="77777777" w:rsidR="00316E2E" w:rsidRPr="006D353E" w:rsidRDefault="00316E2E" w:rsidP="00CB194B">
            <w:pPr>
              <w:tabs>
                <w:tab w:val="decimal" w:pos="703"/>
              </w:tabs>
              <w:spacing w:line="240" w:lineRule="atLeast"/>
              <w:ind w:left="-79" w:right="-171"/>
              <w:rPr>
                <w:rFonts w:cs="Times New Roman"/>
                <w:szCs w:val="22"/>
              </w:rPr>
            </w:pPr>
            <w:r w:rsidRPr="00CB194B">
              <w:rPr>
                <w:rFonts w:cs="Times New Roman"/>
                <w:szCs w:val="22"/>
                <w:cs/>
              </w:rPr>
              <w:t>-</w:t>
            </w:r>
          </w:p>
        </w:tc>
        <w:tc>
          <w:tcPr>
            <w:tcW w:w="243" w:type="dxa"/>
            <w:shd w:val="clear" w:color="auto" w:fill="auto"/>
            <w:vAlign w:val="bottom"/>
          </w:tcPr>
          <w:p w14:paraId="7EF59362" w14:textId="77777777" w:rsidR="00316E2E" w:rsidRPr="006D353E" w:rsidRDefault="00316E2E" w:rsidP="00316E2E">
            <w:pPr>
              <w:tabs>
                <w:tab w:val="decimal" w:pos="936"/>
              </w:tabs>
              <w:spacing w:line="240" w:lineRule="atLeast"/>
              <w:ind w:left="-79" w:right="-171"/>
              <w:rPr>
                <w:rFonts w:cs="Times New Roman"/>
                <w:szCs w:val="22"/>
              </w:rPr>
            </w:pPr>
          </w:p>
        </w:tc>
        <w:tc>
          <w:tcPr>
            <w:tcW w:w="1170" w:type="dxa"/>
            <w:tcBorders>
              <w:bottom w:val="single" w:sz="4" w:space="0" w:color="auto"/>
            </w:tcBorders>
            <w:shd w:val="clear" w:color="auto" w:fill="auto"/>
            <w:vAlign w:val="bottom"/>
          </w:tcPr>
          <w:p w14:paraId="2E240592" w14:textId="77777777" w:rsidR="00316E2E" w:rsidRPr="006D353E" w:rsidRDefault="00316E2E" w:rsidP="00096CD0">
            <w:pPr>
              <w:tabs>
                <w:tab w:val="decimal" w:pos="822"/>
              </w:tabs>
              <w:spacing w:line="260" w:lineRule="atLeast"/>
              <w:ind w:left="-90" w:right="-104"/>
              <w:rPr>
                <w:rFonts w:cs="Times New Roman"/>
                <w:szCs w:val="22"/>
                <w:lang w:bidi="ar-SA"/>
              </w:rPr>
            </w:pPr>
            <w:r w:rsidRPr="006D353E">
              <w:rPr>
                <w:rFonts w:cs="Times New Roman"/>
                <w:szCs w:val="22"/>
                <w:lang w:bidi="ar-SA"/>
              </w:rPr>
              <w:t>1,00</w:t>
            </w:r>
            <w:r w:rsidR="00096CD0" w:rsidRPr="006D353E">
              <w:rPr>
                <w:rFonts w:cs="Times New Roman"/>
                <w:szCs w:val="22"/>
                <w:lang w:bidi="ar-SA"/>
              </w:rPr>
              <w:t>1</w:t>
            </w:r>
          </w:p>
        </w:tc>
        <w:tc>
          <w:tcPr>
            <w:tcW w:w="270" w:type="dxa"/>
            <w:shd w:val="clear" w:color="auto" w:fill="auto"/>
            <w:vAlign w:val="bottom"/>
          </w:tcPr>
          <w:p w14:paraId="36F68C54" w14:textId="77777777" w:rsidR="00316E2E" w:rsidRPr="006D353E" w:rsidRDefault="00316E2E" w:rsidP="00316E2E">
            <w:pPr>
              <w:tabs>
                <w:tab w:val="decimal" w:pos="936"/>
              </w:tabs>
              <w:spacing w:line="240" w:lineRule="atLeast"/>
              <w:ind w:left="-79" w:right="-171"/>
              <w:rPr>
                <w:rFonts w:cs="Times New Roman"/>
                <w:szCs w:val="22"/>
              </w:rPr>
            </w:pPr>
          </w:p>
        </w:tc>
        <w:tc>
          <w:tcPr>
            <w:tcW w:w="1170" w:type="dxa"/>
            <w:tcBorders>
              <w:bottom w:val="single" w:sz="4" w:space="0" w:color="auto"/>
            </w:tcBorders>
            <w:shd w:val="clear" w:color="auto" w:fill="auto"/>
            <w:vAlign w:val="bottom"/>
          </w:tcPr>
          <w:p w14:paraId="2B7247A3" w14:textId="77777777" w:rsidR="00316E2E" w:rsidRPr="006D353E" w:rsidRDefault="00316E2E" w:rsidP="00CB194B">
            <w:pPr>
              <w:tabs>
                <w:tab w:val="decimal" w:pos="703"/>
              </w:tabs>
              <w:spacing w:line="240" w:lineRule="atLeast"/>
              <w:ind w:left="-79" w:right="-171"/>
              <w:rPr>
                <w:rFonts w:cs="Times New Roman"/>
                <w:szCs w:val="22"/>
              </w:rPr>
            </w:pPr>
            <w:r w:rsidRPr="00CB194B">
              <w:rPr>
                <w:rFonts w:cs="Times New Roman"/>
                <w:szCs w:val="22"/>
                <w:cs/>
              </w:rPr>
              <w:t>-</w:t>
            </w:r>
          </w:p>
        </w:tc>
        <w:tc>
          <w:tcPr>
            <w:tcW w:w="270" w:type="dxa"/>
            <w:shd w:val="clear" w:color="auto" w:fill="auto"/>
            <w:vAlign w:val="bottom"/>
          </w:tcPr>
          <w:p w14:paraId="5A32F8E0" w14:textId="77777777" w:rsidR="00316E2E" w:rsidRPr="006D353E" w:rsidRDefault="00316E2E" w:rsidP="00316E2E">
            <w:pPr>
              <w:tabs>
                <w:tab w:val="decimal" w:pos="936"/>
              </w:tabs>
              <w:spacing w:line="240" w:lineRule="atLeast"/>
              <w:ind w:left="-79" w:right="-171"/>
              <w:rPr>
                <w:rFonts w:cs="Times New Roman"/>
                <w:szCs w:val="22"/>
              </w:rPr>
            </w:pPr>
          </w:p>
        </w:tc>
        <w:tc>
          <w:tcPr>
            <w:tcW w:w="1170" w:type="dxa"/>
            <w:tcBorders>
              <w:bottom w:val="single" w:sz="4" w:space="0" w:color="auto"/>
            </w:tcBorders>
            <w:shd w:val="clear" w:color="auto" w:fill="auto"/>
            <w:vAlign w:val="bottom"/>
          </w:tcPr>
          <w:p w14:paraId="7082A035" w14:textId="77777777" w:rsidR="00316E2E" w:rsidRPr="006D353E" w:rsidRDefault="00316E2E" w:rsidP="00096CD0">
            <w:pPr>
              <w:tabs>
                <w:tab w:val="decimal" w:pos="822"/>
              </w:tabs>
              <w:spacing w:line="260" w:lineRule="atLeast"/>
              <w:ind w:left="-90" w:right="-104"/>
              <w:rPr>
                <w:rFonts w:cs="Times New Roman"/>
                <w:szCs w:val="22"/>
                <w:lang w:bidi="ar-SA"/>
              </w:rPr>
            </w:pPr>
            <w:r w:rsidRPr="006D353E">
              <w:rPr>
                <w:rFonts w:cs="Times New Roman"/>
                <w:szCs w:val="22"/>
                <w:lang w:bidi="ar-SA"/>
              </w:rPr>
              <w:t>59</w:t>
            </w:r>
            <w:r w:rsidR="00096CD0" w:rsidRPr="006D353E">
              <w:rPr>
                <w:rFonts w:cs="Times New Roman"/>
                <w:szCs w:val="22"/>
                <w:lang w:bidi="ar-SA"/>
              </w:rPr>
              <w:t>0</w:t>
            </w:r>
          </w:p>
        </w:tc>
      </w:tr>
      <w:tr w:rsidR="00316E2E" w:rsidRPr="006D353E" w14:paraId="7D8EC0EC" w14:textId="77777777" w:rsidTr="005A6636">
        <w:tc>
          <w:tcPr>
            <w:tcW w:w="2970" w:type="dxa"/>
          </w:tcPr>
          <w:p w14:paraId="34A841D2" w14:textId="77777777" w:rsidR="00316E2E" w:rsidRPr="006D353E" w:rsidRDefault="00316E2E" w:rsidP="00316E2E">
            <w:pPr>
              <w:tabs>
                <w:tab w:val="left" w:pos="459"/>
              </w:tabs>
              <w:spacing w:line="240" w:lineRule="atLeast"/>
              <w:rPr>
                <w:rFonts w:cs="Times New Roman"/>
                <w:b/>
                <w:bCs/>
                <w:szCs w:val="22"/>
              </w:rPr>
            </w:pPr>
            <w:r w:rsidRPr="006D353E">
              <w:rPr>
                <w:rFonts w:cs="Times New Roman"/>
                <w:b/>
                <w:bCs/>
                <w:szCs w:val="22"/>
              </w:rPr>
              <w:t>Total</w:t>
            </w:r>
          </w:p>
        </w:tc>
        <w:tc>
          <w:tcPr>
            <w:tcW w:w="540" w:type="dxa"/>
          </w:tcPr>
          <w:p w14:paraId="35F1E204" w14:textId="77777777" w:rsidR="00316E2E" w:rsidRPr="006D353E" w:rsidRDefault="00316E2E" w:rsidP="00316E2E">
            <w:pPr>
              <w:tabs>
                <w:tab w:val="decimal" w:pos="936"/>
              </w:tabs>
              <w:spacing w:line="240" w:lineRule="atLeast"/>
              <w:ind w:left="-79" w:right="-171"/>
              <w:jc w:val="center"/>
              <w:rPr>
                <w:rFonts w:cs="Times New Roman"/>
                <w:szCs w:val="22"/>
              </w:rPr>
            </w:pPr>
          </w:p>
        </w:tc>
        <w:tc>
          <w:tcPr>
            <w:tcW w:w="1197" w:type="dxa"/>
            <w:tcBorders>
              <w:top w:val="single" w:sz="4" w:space="0" w:color="auto"/>
              <w:bottom w:val="double" w:sz="4" w:space="0" w:color="auto"/>
            </w:tcBorders>
            <w:shd w:val="clear" w:color="auto" w:fill="auto"/>
            <w:vAlign w:val="bottom"/>
          </w:tcPr>
          <w:p w14:paraId="1B788D4B" w14:textId="77777777" w:rsidR="00316E2E" w:rsidRPr="006D353E" w:rsidRDefault="00316E2E" w:rsidP="00CB194B">
            <w:pPr>
              <w:tabs>
                <w:tab w:val="decimal" w:pos="703"/>
              </w:tabs>
              <w:spacing w:line="240" w:lineRule="atLeast"/>
              <w:ind w:left="-79" w:right="-171"/>
              <w:rPr>
                <w:rFonts w:cs="Times New Roman"/>
                <w:b/>
                <w:bCs/>
                <w:szCs w:val="22"/>
              </w:rPr>
            </w:pPr>
            <w:r w:rsidRPr="00CB194B">
              <w:rPr>
                <w:rFonts w:cs="Times New Roman"/>
                <w:b/>
                <w:bCs/>
                <w:szCs w:val="22"/>
                <w:cs/>
              </w:rPr>
              <w:t>-</w:t>
            </w:r>
          </w:p>
        </w:tc>
        <w:tc>
          <w:tcPr>
            <w:tcW w:w="243" w:type="dxa"/>
            <w:shd w:val="clear" w:color="auto" w:fill="auto"/>
            <w:vAlign w:val="bottom"/>
          </w:tcPr>
          <w:p w14:paraId="7AD147EA"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9C0DBC3" w14:textId="77777777" w:rsidR="00316E2E" w:rsidRPr="006D353E" w:rsidRDefault="00316E2E" w:rsidP="00096CD0">
            <w:pPr>
              <w:tabs>
                <w:tab w:val="decimal" w:pos="822"/>
              </w:tabs>
              <w:spacing w:line="260" w:lineRule="atLeast"/>
              <w:ind w:left="-90" w:right="-104"/>
              <w:rPr>
                <w:rFonts w:cs="Times New Roman"/>
                <w:b/>
                <w:bCs/>
                <w:szCs w:val="22"/>
                <w:lang w:bidi="ar-SA"/>
              </w:rPr>
            </w:pPr>
            <w:r w:rsidRPr="006D353E">
              <w:rPr>
                <w:rFonts w:cs="Times New Roman"/>
                <w:b/>
                <w:bCs/>
                <w:szCs w:val="22"/>
                <w:lang w:bidi="ar-SA"/>
              </w:rPr>
              <w:t>1,00</w:t>
            </w:r>
            <w:r w:rsidR="00096CD0" w:rsidRPr="006D353E">
              <w:rPr>
                <w:rFonts w:cs="Times New Roman"/>
                <w:b/>
                <w:bCs/>
                <w:szCs w:val="22"/>
                <w:lang w:bidi="ar-SA"/>
              </w:rPr>
              <w:t>1</w:t>
            </w:r>
          </w:p>
        </w:tc>
        <w:tc>
          <w:tcPr>
            <w:tcW w:w="270" w:type="dxa"/>
            <w:shd w:val="clear" w:color="auto" w:fill="auto"/>
            <w:vAlign w:val="bottom"/>
          </w:tcPr>
          <w:p w14:paraId="06BB9625"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57BB5CC" w14:textId="77777777" w:rsidR="00316E2E" w:rsidRPr="006D353E" w:rsidRDefault="00316E2E" w:rsidP="00CB194B">
            <w:pPr>
              <w:tabs>
                <w:tab w:val="decimal" w:pos="703"/>
              </w:tabs>
              <w:spacing w:line="240" w:lineRule="atLeast"/>
              <w:ind w:left="-79" w:right="-171"/>
              <w:rPr>
                <w:rFonts w:cs="Times New Roman"/>
                <w:b/>
                <w:bCs/>
                <w:szCs w:val="22"/>
              </w:rPr>
            </w:pPr>
            <w:r w:rsidRPr="00CB194B">
              <w:rPr>
                <w:rFonts w:cs="Times New Roman"/>
                <w:b/>
                <w:bCs/>
                <w:szCs w:val="22"/>
                <w:cs/>
              </w:rPr>
              <w:t>-</w:t>
            </w:r>
          </w:p>
        </w:tc>
        <w:tc>
          <w:tcPr>
            <w:tcW w:w="270" w:type="dxa"/>
            <w:shd w:val="clear" w:color="auto" w:fill="auto"/>
            <w:vAlign w:val="bottom"/>
          </w:tcPr>
          <w:p w14:paraId="55FA4154"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CA914C5" w14:textId="77777777" w:rsidR="00316E2E" w:rsidRPr="006D353E" w:rsidRDefault="00316E2E" w:rsidP="00096CD0">
            <w:pPr>
              <w:tabs>
                <w:tab w:val="decimal" w:pos="822"/>
              </w:tabs>
              <w:spacing w:line="260" w:lineRule="atLeast"/>
              <w:ind w:left="-90" w:right="-104"/>
              <w:rPr>
                <w:rFonts w:cs="Times New Roman"/>
                <w:b/>
                <w:bCs/>
                <w:szCs w:val="22"/>
                <w:lang w:bidi="ar-SA"/>
              </w:rPr>
            </w:pPr>
            <w:r w:rsidRPr="006D353E">
              <w:rPr>
                <w:rFonts w:cs="Times New Roman"/>
                <w:b/>
                <w:bCs/>
                <w:szCs w:val="22"/>
                <w:lang w:bidi="ar-SA"/>
              </w:rPr>
              <w:t>5</w:t>
            </w:r>
            <w:r w:rsidR="00096CD0" w:rsidRPr="006D353E">
              <w:rPr>
                <w:rFonts w:cs="Times New Roman"/>
                <w:b/>
                <w:bCs/>
                <w:szCs w:val="22"/>
                <w:lang w:bidi="ar-SA"/>
              </w:rPr>
              <w:t>90</w:t>
            </w:r>
          </w:p>
        </w:tc>
      </w:tr>
      <w:tr w:rsidR="00316E2E" w:rsidRPr="006D353E" w14:paraId="303FB756" w14:textId="77777777" w:rsidTr="005A6636">
        <w:tc>
          <w:tcPr>
            <w:tcW w:w="2970" w:type="dxa"/>
          </w:tcPr>
          <w:p w14:paraId="688C2B92" w14:textId="77777777" w:rsidR="00316E2E" w:rsidRPr="006D353E" w:rsidRDefault="00316E2E" w:rsidP="00316E2E">
            <w:pPr>
              <w:tabs>
                <w:tab w:val="left" w:pos="459"/>
              </w:tabs>
              <w:spacing w:line="240" w:lineRule="atLeast"/>
              <w:rPr>
                <w:rFonts w:cs="Times New Roman"/>
                <w:b/>
                <w:bCs/>
                <w:szCs w:val="22"/>
              </w:rPr>
            </w:pPr>
          </w:p>
        </w:tc>
        <w:tc>
          <w:tcPr>
            <w:tcW w:w="540" w:type="dxa"/>
          </w:tcPr>
          <w:p w14:paraId="64707A65" w14:textId="77777777" w:rsidR="00316E2E" w:rsidRPr="006D353E" w:rsidRDefault="00316E2E" w:rsidP="00316E2E">
            <w:pPr>
              <w:tabs>
                <w:tab w:val="decimal" w:pos="936"/>
              </w:tabs>
              <w:spacing w:line="240" w:lineRule="atLeast"/>
              <w:ind w:left="-79" w:right="-171"/>
              <w:jc w:val="center"/>
              <w:rPr>
                <w:rFonts w:cs="Times New Roman"/>
                <w:szCs w:val="22"/>
              </w:rPr>
            </w:pPr>
          </w:p>
        </w:tc>
        <w:tc>
          <w:tcPr>
            <w:tcW w:w="1197" w:type="dxa"/>
            <w:tcBorders>
              <w:top w:val="single" w:sz="4" w:space="0" w:color="auto"/>
            </w:tcBorders>
            <w:shd w:val="clear" w:color="auto" w:fill="auto"/>
            <w:vAlign w:val="bottom"/>
          </w:tcPr>
          <w:p w14:paraId="4A146648" w14:textId="77777777" w:rsidR="00316E2E" w:rsidRPr="006D353E" w:rsidRDefault="00316E2E" w:rsidP="00CB194B">
            <w:pPr>
              <w:tabs>
                <w:tab w:val="decimal" w:pos="703"/>
              </w:tabs>
              <w:spacing w:line="240" w:lineRule="atLeast"/>
              <w:ind w:left="-79" w:right="-171"/>
              <w:rPr>
                <w:rFonts w:cs="Times New Roman"/>
                <w:b/>
                <w:bCs/>
                <w:szCs w:val="22"/>
              </w:rPr>
            </w:pPr>
          </w:p>
        </w:tc>
        <w:tc>
          <w:tcPr>
            <w:tcW w:w="243" w:type="dxa"/>
            <w:shd w:val="clear" w:color="auto" w:fill="auto"/>
            <w:vAlign w:val="bottom"/>
          </w:tcPr>
          <w:p w14:paraId="0BA4C016"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top w:val="single" w:sz="4" w:space="0" w:color="auto"/>
            </w:tcBorders>
            <w:shd w:val="clear" w:color="auto" w:fill="auto"/>
            <w:vAlign w:val="bottom"/>
          </w:tcPr>
          <w:p w14:paraId="4A69BCFF" w14:textId="77777777" w:rsidR="00316E2E" w:rsidRPr="006D353E" w:rsidRDefault="00316E2E" w:rsidP="00096CD0">
            <w:pPr>
              <w:tabs>
                <w:tab w:val="decimal" w:pos="822"/>
              </w:tabs>
              <w:spacing w:line="260" w:lineRule="atLeast"/>
              <w:ind w:left="-90" w:right="-104"/>
              <w:rPr>
                <w:rFonts w:cs="Times New Roman"/>
                <w:szCs w:val="22"/>
                <w:lang w:bidi="ar-SA"/>
              </w:rPr>
            </w:pPr>
          </w:p>
        </w:tc>
        <w:tc>
          <w:tcPr>
            <w:tcW w:w="270" w:type="dxa"/>
            <w:shd w:val="clear" w:color="auto" w:fill="auto"/>
            <w:vAlign w:val="bottom"/>
          </w:tcPr>
          <w:p w14:paraId="55845488"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top w:val="single" w:sz="4" w:space="0" w:color="auto"/>
            </w:tcBorders>
            <w:shd w:val="clear" w:color="auto" w:fill="auto"/>
            <w:vAlign w:val="bottom"/>
          </w:tcPr>
          <w:p w14:paraId="50ABD3B3" w14:textId="77777777" w:rsidR="00316E2E" w:rsidRPr="006D353E" w:rsidRDefault="00316E2E" w:rsidP="00CB194B">
            <w:pPr>
              <w:tabs>
                <w:tab w:val="decimal" w:pos="703"/>
              </w:tabs>
              <w:spacing w:line="240" w:lineRule="atLeast"/>
              <w:ind w:left="-79" w:right="-171"/>
              <w:rPr>
                <w:rFonts w:cs="Times New Roman"/>
                <w:b/>
                <w:bCs/>
                <w:szCs w:val="22"/>
              </w:rPr>
            </w:pPr>
          </w:p>
        </w:tc>
        <w:tc>
          <w:tcPr>
            <w:tcW w:w="270" w:type="dxa"/>
            <w:shd w:val="clear" w:color="auto" w:fill="auto"/>
            <w:vAlign w:val="bottom"/>
          </w:tcPr>
          <w:p w14:paraId="6AE56240"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top w:val="single" w:sz="4" w:space="0" w:color="auto"/>
            </w:tcBorders>
            <w:shd w:val="clear" w:color="auto" w:fill="auto"/>
            <w:vAlign w:val="bottom"/>
          </w:tcPr>
          <w:p w14:paraId="7CF7247D" w14:textId="77777777" w:rsidR="00316E2E" w:rsidRPr="006D353E" w:rsidRDefault="00316E2E" w:rsidP="00316E2E">
            <w:pPr>
              <w:tabs>
                <w:tab w:val="decimal" w:pos="700"/>
              </w:tabs>
              <w:spacing w:line="260" w:lineRule="atLeast"/>
              <w:ind w:left="-90" w:right="-104"/>
              <w:rPr>
                <w:rFonts w:cs="Times New Roman"/>
                <w:szCs w:val="22"/>
                <w:lang w:bidi="ar-SA"/>
              </w:rPr>
            </w:pPr>
          </w:p>
        </w:tc>
      </w:tr>
      <w:tr w:rsidR="00316E2E" w:rsidRPr="006D353E" w14:paraId="3FF89FB8" w14:textId="77777777" w:rsidTr="005A6636">
        <w:tc>
          <w:tcPr>
            <w:tcW w:w="2970" w:type="dxa"/>
          </w:tcPr>
          <w:p w14:paraId="176935B0" w14:textId="77777777" w:rsidR="00316E2E" w:rsidRPr="006D353E" w:rsidRDefault="00316E2E" w:rsidP="00316E2E">
            <w:pPr>
              <w:tabs>
                <w:tab w:val="left" w:pos="459"/>
              </w:tabs>
              <w:spacing w:line="240" w:lineRule="atLeast"/>
              <w:rPr>
                <w:rFonts w:cs="Times New Roman"/>
                <w:b/>
                <w:bCs/>
                <w:szCs w:val="22"/>
              </w:rPr>
            </w:pPr>
            <w:r w:rsidRPr="006D353E">
              <w:rPr>
                <w:rFonts w:cs="Times New Roman"/>
                <w:b/>
                <w:bCs/>
                <w:szCs w:val="22"/>
              </w:rPr>
              <w:t>Liability</w:t>
            </w:r>
          </w:p>
        </w:tc>
        <w:tc>
          <w:tcPr>
            <w:tcW w:w="540" w:type="dxa"/>
          </w:tcPr>
          <w:p w14:paraId="3A3D5371" w14:textId="77777777" w:rsidR="00316E2E" w:rsidRPr="006D353E" w:rsidRDefault="00316E2E" w:rsidP="00316E2E">
            <w:pPr>
              <w:tabs>
                <w:tab w:val="decimal" w:pos="936"/>
              </w:tabs>
              <w:spacing w:line="240" w:lineRule="atLeast"/>
              <w:ind w:left="-79" w:right="-171"/>
              <w:jc w:val="center"/>
              <w:rPr>
                <w:rFonts w:cs="Times New Roman"/>
                <w:szCs w:val="22"/>
              </w:rPr>
            </w:pPr>
          </w:p>
        </w:tc>
        <w:tc>
          <w:tcPr>
            <w:tcW w:w="1197" w:type="dxa"/>
            <w:shd w:val="clear" w:color="auto" w:fill="auto"/>
            <w:vAlign w:val="bottom"/>
          </w:tcPr>
          <w:p w14:paraId="5DB6D9DC" w14:textId="77777777" w:rsidR="00316E2E" w:rsidRPr="006D353E" w:rsidRDefault="00316E2E" w:rsidP="00CB194B">
            <w:pPr>
              <w:tabs>
                <w:tab w:val="decimal" w:pos="703"/>
              </w:tabs>
              <w:spacing w:line="240" w:lineRule="atLeast"/>
              <w:ind w:left="-79" w:right="-171"/>
              <w:rPr>
                <w:rFonts w:cs="Times New Roman"/>
                <w:b/>
                <w:bCs/>
                <w:szCs w:val="22"/>
              </w:rPr>
            </w:pPr>
          </w:p>
        </w:tc>
        <w:tc>
          <w:tcPr>
            <w:tcW w:w="243" w:type="dxa"/>
            <w:shd w:val="clear" w:color="auto" w:fill="auto"/>
            <w:vAlign w:val="bottom"/>
          </w:tcPr>
          <w:p w14:paraId="4AD0B585"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shd w:val="clear" w:color="auto" w:fill="auto"/>
            <w:vAlign w:val="bottom"/>
          </w:tcPr>
          <w:p w14:paraId="43D09F09" w14:textId="77777777" w:rsidR="00316E2E" w:rsidRPr="006D353E" w:rsidRDefault="00316E2E" w:rsidP="00096CD0">
            <w:pPr>
              <w:tabs>
                <w:tab w:val="decimal" w:pos="822"/>
              </w:tabs>
              <w:spacing w:line="260" w:lineRule="atLeast"/>
              <w:ind w:left="-90" w:right="-104"/>
              <w:rPr>
                <w:rFonts w:cs="Times New Roman"/>
                <w:szCs w:val="22"/>
                <w:lang w:bidi="ar-SA"/>
              </w:rPr>
            </w:pPr>
          </w:p>
        </w:tc>
        <w:tc>
          <w:tcPr>
            <w:tcW w:w="270" w:type="dxa"/>
            <w:shd w:val="clear" w:color="auto" w:fill="auto"/>
            <w:vAlign w:val="bottom"/>
          </w:tcPr>
          <w:p w14:paraId="3571EF71"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shd w:val="clear" w:color="auto" w:fill="auto"/>
            <w:vAlign w:val="bottom"/>
          </w:tcPr>
          <w:p w14:paraId="6EFB8D5A" w14:textId="77777777" w:rsidR="00316E2E" w:rsidRPr="006D353E" w:rsidRDefault="00316E2E" w:rsidP="00CB194B">
            <w:pPr>
              <w:tabs>
                <w:tab w:val="decimal" w:pos="703"/>
              </w:tabs>
              <w:spacing w:line="240" w:lineRule="atLeast"/>
              <w:ind w:left="-79" w:right="-171"/>
              <w:rPr>
                <w:rFonts w:cs="Times New Roman"/>
                <w:b/>
                <w:bCs/>
                <w:szCs w:val="22"/>
              </w:rPr>
            </w:pPr>
          </w:p>
        </w:tc>
        <w:tc>
          <w:tcPr>
            <w:tcW w:w="270" w:type="dxa"/>
            <w:shd w:val="clear" w:color="auto" w:fill="auto"/>
            <w:vAlign w:val="bottom"/>
          </w:tcPr>
          <w:p w14:paraId="436AA497"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shd w:val="clear" w:color="auto" w:fill="auto"/>
            <w:vAlign w:val="bottom"/>
          </w:tcPr>
          <w:p w14:paraId="6D390819" w14:textId="77777777" w:rsidR="00316E2E" w:rsidRPr="006D353E" w:rsidRDefault="00316E2E" w:rsidP="00316E2E">
            <w:pPr>
              <w:tabs>
                <w:tab w:val="decimal" w:pos="700"/>
              </w:tabs>
              <w:spacing w:line="260" w:lineRule="atLeast"/>
              <w:ind w:left="-90" w:right="-104"/>
              <w:rPr>
                <w:rFonts w:cs="Times New Roman"/>
                <w:szCs w:val="22"/>
                <w:lang w:bidi="ar-SA"/>
              </w:rPr>
            </w:pPr>
          </w:p>
        </w:tc>
      </w:tr>
      <w:tr w:rsidR="00316E2E" w:rsidRPr="006D353E" w14:paraId="79D04E96" w14:textId="77777777" w:rsidTr="005A6636">
        <w:tc>
          <w:tcPr>
            <w:tcW w:w="2970" w:type="dxa"/>
            <w:vAlign w:val="bottom"/>
          </w:tcPr>
          <w:p w14:paraId="40141A67" w14:textId="77777777" w:rsidR="00316E2E" w:rsidRPr="006D353E" w:rsidRDefault="00316E2E" w:rsidP="00316E2E">
            <w:pPr>
              <w:shd w:val="clear" w:color="auto" w:fill="FFFFFF"/>
              <w:spacing w:line="240" w:lineRule="atLeast"/>
              <w:rPr>
                <w:rFonts w:cs="Times New Roman"/>
                <w:b/>
                <w:bCs/>
                <w:szCs w:val="22"/>
              </w:rPr>
            </w:pPr>
            <w:r w:rsidRPr="006D353E">
              <w:rPr>
                <w:rFonts w:cs="Times New Roman"/>
                <w:szCs w:val="22"/>
              </w:rPr>
              <w:t>Customer deposits</w:t>
            </w:r>
          </w:p>
        </w:tc>
        <w:tc>
          <w:tcPr>
            <w:tcW w:w="540" w:type="dxa"/>
          </w:tcPr>
          <w:p w14:paraId="5E45C2F9" w14:textId="77777777" w:rsidR="00316E2E" w:rsidRPr="006D353E" w:rsidRDefault="00316E2E" w:rsidP="00316E2E">
            <w:pPr>
              <w:tabs>
                <w:tab w:val="decimal" w:pos="936"/>
              </w:tabs>
              <w:spacing w:line="240" w:lineRule="atLeast"/>
              <w:ind w:left="-79" w:right="-171"/>
              <w:jc w:val="center"/>
              <w:rPr>
                <w:rFonts w:cs="Times New Roman"/>
                <w:szCs w:val="22"/>
              </w:rPr>
            </w:pPr>
          </w:p>
        </w:tc>
        <w:tc>
          <w:tcPr>
            <w:tcW w:w="1197" w:type="dxa"/>
            <w:tcBorders>
              <w:bottom w:val="double" w:sz="4" w:space="0" w:color="auto"/>
            </w:tcBorders>
            <w:shd w:val="clear" w:color="auto" w:fill="auto"/>
            <w:vAlign w:val="bottom"/>
          </w:tcPr>
          <w:p w14:paraId="3555B754" w14:textId="77777777" w:rsidR="00316E2E" w:rsidRPr="006D353E" w:rsidRDefault="00316E2E" w:rsidP="00CB194B">
            <w:pPr>
              <w:tabs>
                <w:tab w:val="decimal" w:pos="703"/>
              </w:tabs>
              <w:spacing w:line="240" w:lineRule="atLeast"/>
              <w:ind w:left="-79" w:right="-171"/>
              <w:rPr>
                <w:rFonts w:cs="Times New Roman"/>
                <w:b/>
                <w:bCs/>
                <w:szCs w:val="22"/>
              </w:rPr>
            </w:pPr>
            <w:r w:rsidRPr="00CB194B">
              <w:rPr>
                <w:rFonts w:cs="Times New Roman"/>
                <w:b/>
                <w:bCs/>
                <w:szCs w:val="22"/>
                <w:cs/>
              </w:rPr>
              <w:t>-</w:t>
            </w:r>
          </w:p>
        </w:tc>
        <w:tc>
          <w:tcPr>
            <w:tcW w:w="243" w:type="dxa"/>
            <w:shd w:val="clear" w:color="auto" w:fill="auto"/>
            <w:vAlign w:val="bottom"/>
          </w:tcPr>
          <w:p w14:paraId="3466E86F"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bottom w:val="double" w:sz="4" w:space="0" w:color="auto"/>
            </w:tcBorders>
            <w:shd w:val="clear" w:color="auto" w:fill="auto"/>
            <w:vAlign w:val="bottom"/>
          </w:tcPr>
          <w:p w14:paraId="6AEFB8C6" w14:textId="77777777" w:rsidR="00316E2E" w:rsidRPr="006D353E" w:rsidRDefault="00316E2E" w:rsidP="00096CD0">
            <w:pPr>
              <w:tabs>
                <w:tab w:val="decimal" w:pos="822"/>
              </w:tabs>
              <w:spacing w:line="260" w:lineRule="atLeast"/>
              <w:ind w:left="-90" w:right="-104"/>
              <w:rPr>
                <w:rFonts w:cs="Times New Roman"/>
                <w:b/>
                <w:bCs/>
                <w:szCs w:val="22"/>
                <w:lang w:bidi="ar-SA"/>
              </w:rPr>
            </w:pPr>
            <w:r w:rsidRPr="006D353E">
              <w:rPr>
                <w:rFonts w:cs="Times New Roman"/>
                <w:b/>
                <w:bCs/>
                <w:szCs w:val="22"/>
                <w:lang w:bidi="ar-SA"/>
              </w:rPr>
              <w:t>47</w:t>
            </w:r>
          </w:p>
        </w:tc>
        <w:tc>
          <w:tcPr>
            <w:tcW w:w="270" w:type="dxa"/>
            <w:shd w:val="clear" w:color="auto" w:fill="auto"/>
            <w:vAlign w:val="bottom"/>
          </w:tcPr>
          <w:p w14:paraId="09906497"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bottom w:val="double" w:sz="4" w:space="0" w:color="auto"/>
            </w:tcBorders>
            <w:shd w:val="clear" w:color="auto" w:fill="auto"/>
            <w:vAlign w:val="bottom"/>
          </w:tcPr>
          <w:p w14:paraId="036FB4A0" w14:textId="77777777" w:rsidR="00316E2E" w:rsidRPr="006D353E" w:rsidRDefault="00316E2E" w:rsidP="00CB194B">
            <w:pPr>
              <w:tabs>
                <w:tab w:val="decimal" w:pos="703"/>
              </w:tabs>
              <w:spacing w:line="240" w:lineRule="atLeast"/>
              <w:ind w:left="-79" w:right="-171"/>
              <w:rPr>
                <w:rFonts w:cs="Times New Roman"/>
                <w:b/>
                <w:bCs/>
                <w:szCs w:val="22"/>
              </w:rPr>
            </w:pPr>
            <w:r w:rsidRPr="00CB194B">
              <w:rPr>
                <w:rFonts w:cs="Times New Roman"/>
                <w:b/>
                <w:bCs/>
                <w:szCs w:val="22"/>
                <w:cs/>
              </w:rPr>
              <w:t>-</w:t>
            </w:r>
          </w:p>
        </w:tc>
        <w:tc>
          <w:tcPr>
            <w:tcW w:w="270" w:type="dxa"/>
            <w:shd w:val="clear" w:color="auto" w:fill="auto"/>
            <w:vAlign w:val="bottom"/>
          </w:tcPr>
          <w:p w14:paraId="6F710157" w14:textId="77777777" w:rsidR="00316E2E" w:rsidRPr="006D353E" w:rsidRDefault="00316E2E" w:rsidP="00316E2E">
            <w:pPr>
              <w:tabs>
                <w:tab w:val="decimal" w:pos="936"/>
              </w:tabs>
              <w:spacing w:line="240" w:lineRule="atLeast"/>
              <w:ind w:left="-79" w:right="-171"/>
              <w:rPr>
                <w:rFonts w:cs="Times New Roman"/>
                <w:b/>
                <w:bCs/>
                <w:szCs w:val="22"/>
              </w:rPr>
            </w:pPr>
          </w:p>
        </w:tc>
        <w:tc>
          <w:tcPr>
            <w:tcW w:w="1170" w:type="dxa"/>
            <w:tcBorders>
              <w:bottom w:val="double" w:sz="4" w:space="0" w:color="auto"/>
            </w:tcBorders>
            <w:shd w:val="clear" w:color="auto" w:fill="auto"/>
            <w:vAlign w:val="bottom"/>
          </w:tcPr>
          <w:p w14:paraId="5D4D4EAE" w14:textId="77777777" w:rsidR="00316E2E" w:rsidRPr="006D353E" w:rsidRDefault="00316E2E" w:rsidP="00096CD0">
            <w:pPr>
              <w:tabs>
                <w:tab w:val="decimal" w:pos="822"/>
              </w:tabs>
              <w:spacing w:line="260" w:lineRule="atLeast"/>
              <w:ind w:left="-90" w:right="-104"/>
              <w:rPr>
                <w:rFonts w:cs="Times New Roman"/>
                <w:b/>
                <w:bCs/>
                <w:szCs w:val="22"/>
                <w:lang w:bidi="ar-SA"/>
              </w:rPr>
            </w:pPr>
            <w:r w:rsidRPr="006D353E">
              <w:rPr>
                <w:rFonts w:cs="Times New Roman"/>
                <w:b/>
                <w:bCs/>
                <w:szCs w:val="22"/>
                <w:lang w:bidi="ar-SA"/>
              </w:rPr>
              <w:t>3</w:t>
            </w:r>
            <w:r w:rsidR="00096CD0" w:rsidRPr="006D353E">
              <w:rPr>
                <w:rFonts w:cs="Times New Roman"/>
                <w:b/>
                <w:bCs/>
                <w:szCs w:val="22"/>
                <w:lang w:bidi="ar-SA"/>
              </w:rPr>
              <w:t>1</w:t>
            </w:r>
          </w:p>
        </w:tc>
      </w:tr>
    </w:tbl>
    <w:p w14:paraId="4763C77A" w14:textId="77777777" w:rsidR="00B373A6" w:rsidRPr="006D353E" w:rsidRDefault="00B373A6" w:rsidP="00650F89">
      <w:pPr>
        <w:spacing w:line="240" w:lineRule="atLeast"/>
        <w:ind w:left="540"/>
        <w:rPr>
          <w:rFonts w:cs="Times New Roman"/>
          <w:b/>
          <w:bCs/>
          <w:szCs w:val="22"/>
        </w:rPr>
      </w:pPr>
    </w:p>
    <w:p w14:paraId="59E87E3E" w14:textId="77777777" w:rsidR="00741475" w:rsidRPr="00CB194B" w:rsidRDefault="00741475" w:rsidP="000926B4">
      <w:pPr>
        <w:spacing w:line="240" w:lineRule="atLeast"/>
        <w:ind w:left="450" w:right="-25"/>
        <w:jc w:val="thaiDistribute"/>
        <w:rPr>
          <w:rFonts w:cs="Times New Roman"/>
          <w:spacing w:val="-2"/>
          <w:szCs w:val="22"/>
        </w:rPr>
      </w:pPr>
      <w:r w:rsidRPr="00CB194B">
        <w:rPr>
          <w:rFonts w:cs="Times New Roman"/>
          <w:spacing w:val="-2"/>
        </w:rPr>
        <w:t>On 20 December 2018, the Group and the Company sold part of disposal as held for sale with an associate company as detailed in note</w:t>
      </w:r>
      <w:r w:rsidRPr="00CB194B">
        <w:rPr>
          <w:rFonts w:cs="Times New Roman"/>
          <w:spacing w:val="-2"/>
          <w:szCs w:val="22"/>
        </w:rPr>
        <w:t xml:space="preserve"> 5.</w:t>
      </w:r>
    </w:p>
    <w:p w14:paraId="7B36D622" w14:textId="77777777" w:rsidR="00741475" w:rsidRPr="006D353E" w:rsidRDefault="00741475" w:rsidP="00650F89">
      <w:pPr>
        <w:spacing w:line="240" w:lineRule="atLeast"/>
        <w:ind w:left="540"/>
        <w:rPr>
          <w:rFonts w:cs="Times New Roman"/>
          <w:b/>
          <w:bCs/>
          <w:szCs w:val="22"/>
        </w:rPr>
      </w:pPr>
    </w:p>
    <w:p w14:paraId="06808E15" w14:textId="77777777" w:rsidR="008248FC" w:rsidRPr="006D353E" w:rsidRDefault="008248FC" w:rsidP="00F4313C">
      <w:pPr>
        <w:spacing w:line="240" w:lineRule="atLeast"/>
        <w:ind w:left="450"/>
        <w:jc w:val="thaiDistribute"/>
        <w:rPr>
          <w:rFonts w:cs="Times New Roman"/>
          <w:b/>
          <w:bCs/>
        </w:rPr>
      </w:pPr>
      <w:r w:rsidRPr="006D353E">
        <w:rPr>
          <w:rFonts w:cs="Times New Roman"/>
          <w:b/>
          <w:bCs/>
        </w:rPr>
        <w:t>Measurement of fair value</w:t>
      </w:r>
    </w:p>
    <w:p w14:paraId="0CD7788D" w14:textId="77777777" w:rsidR="008248FC" w:rsidRPr="006D353E" w:rsidRDefault="008248FC" w:rsidP="00F4313C">
      <w:pPr>
        <w:spacing w:line="240" w:lineRule="atLeast"/>
        <w:ind w:left="450"/>
        <w:jc w:val="thaiDistribute"/>
        <w:rPr>
          <w:rFonts w:cs="Times New Roman"/>
        </w:rPr>
      </w:pPr>
    </w:p>
    <w:p w14:paraId="41386030" w14:textId="77777777" w:rsidR="008248FC" w:rsidRPr="006D353E" w:rsidRDefault="008248FC" w:rsidP="00F4313C">
      <w:pPr>
        <w:spacing w:line="240" w:lineRule="atLeast"/>
        <w:ind w:left="450"/>
        <w:jc w:val="thaiDistribute"/>
        <w:rPr>
          <w:rFonts w:cs="Times New Roman"/>
          <w:szCs w:val="22"/>
        </w:rPr>
      </w:pPr>
      <w:r w:rsidRPr="006D353E">
        <w:rPr>
          <w:rFonts w:cs="Times New Roman"/>
          <w:i/>
          <w:iCs/>
        </w:rPr>
        <w:t>Fair value hierarchy</w:t>
      </w:r>
    </w:p>
    <w:p w14:paraId="2ACED64C" w14:textId="77777777" w:rsidR="00132CA4" w:rsidRPr="006D353E" w:rsidRDefault="00132CA4" w:rsidP="00F4313C">
      <w:pPr>
        <w:spacing w:line="240" w:lineRule="atLeast"/>
        <w:ind w:left="450"/>
        <w:jc w:val="thaiDistribute"/>
        <w:rPr>
          <w:rFonts w:cs="Times New Roman"/>
          <w:szCs w:val="22"/>
        </w:rPr>
      </w:pPr>
    </w:p>
    <w:p w14:paraId="5BFFF8AD" w14:textId="43DDCA5D" w:rsidR="008248FC" w:rsidRPr="006D353E" w:rsidRDefault="008248FC" w:rsidP="00F4313C">
      <w:pPr>
        <w:spacing w:line="240" w:lineRule="atLeast"/>
        <w:ind w:left="450"/>
        <w:jc w:val="thaiDistribute"/>
        <w:rPr>
          <w:rFonts w:cs="Times New Roman"/>
          <w:szCs w:val="22"/>
        </w:rPr>
      </w:pPr>
      <w:r w:rsidRPr="006D353E">
        <w:rPr>
          <w:rFonts w:cs="Times New Roman"/>
        </w:rPr>
        <w:t>The non</w:t>
      </w:r>
      <w:r w:rsidR="00F4313C" w:rsidRPr="00CB194B">
        <w:rPr>
          <w:rFonts w:cs="Times New Roman"/>
          <w:szCs w:val="22"/>
          <w:cs/>
        </w:rPr>
        <w:t>-</w:t>
      </w:r>
      <w:r w:rsidRPr="006D353E">
        <w:rPr>
          <w:rFonts w:cs="Times New Roman"/>
        </w:rPr>
        <w:t xml:space="preserve">recurring fair value measurement for the disposal group of </w:t>
      </w:r>
      <w:r w:rsidR="00764C63" w:rsidRPr="006D353E">
        <w:rPr>
          <w:rFonts w:cs="Times New Roman"/>
        </w:rPr>
        <w:t xml:space="preserve">the Group and the Company </w:t>
      </w:r>
      <w:r w:rsidR="00741475" w:rsidRPr="006D353E">
        <w:rPr>
          <w:rFonts w:cs="Times New Roman"/>
        </w:rPr>
        <w:t xml:space="preserve">as at </w:t>
      </w:r>
      <w:r w:rsidR="00602CFF">
        <w:rPr>
          <w:rFonts w:cs="Times New Roman"/>
        </w:rPr>
        <w:br/>
      </w:r>
      <w:r w:rsidR="00741475" w:rsidRPr="006D353E">
        <w:rPr>
          <w:rFonts w:cs="Times New Roman"/>
        </w:rPr>
        <w:t xml:space="preserve">30 September 2018 </w:t>
      </w:r>
      <w:r w:rsidR="00764C63" w:rsidRPr="006D353E">
        <w:rPr>
          <w:rFonts w:cs="Times New Roman"/>
        </w:rPr>
        <w:t xml:space="preserve">amounting to </w:t>
      </w:r>
      <w:r w:rsidRPr="006D353E">
        <w:rPr>
          <w:rFonts w:cs="Times New Roman"/>
        </w:rPr>
        <w:t xml:space="preserve">Baht </w:t>
      </w:r>
      <w:r w:rsidR="00741475" w:rsidRPr="006D353E">
        <w:rPr>
          <w:rFonts w:cs="Times New Roman"/>
        </w:rPr>
        <w:t>1,731.11</w:t>
      </w:r>
      <w:r w:rsidR="00F4313C" w:rsidRPr="006D353E">
        <w:rPr>
          <w:rFonts w:cs="Times New Roman"/>
        </w:rPr>
        <w:t xml:space="preserve"> million and </w:t>
      </w:r>
      <w:r w:rsidR="00B1234E">
        <w:rPr>
          <w:rFonts w:cs="Times New Roman"/>
        </w:rPr>
        <w:t xml:space="preserve">Baht </w:t>
      </w:r>
      <w:r w:rsidR="00741475" w:rsidRPr="006D353E">
        <w:rPr>
          <w:rFonts w:cs="Times New Roman"/>
        </w:rPr>
        <w:t>1,216.01</w:t>
      </w:r>
      <w:r w:rsidR="00F4313C" w:rsidRPr="006D353E">
        <w:rPr>
          <w:rFonts w:cs="Times New Roman"/>
        </w:rPr>
        <w:t xml:space="preserve"> million, respectively</w:t>
      </w:r>
      <w:r w:rsidR="00787E35" w:rsidRPr="006D353E">
        <w:rPr>
          <w:rFonts w:cs="Times New Roman"/>
        </w:rPr>
        <w:t>,</w:t>
      </w:r>
      <w:r w:rsidRPr="006D353E">
        <w:rPr>
          <w:rFonts w:cs="Times New Roman"/>
        </w:rPr>
        <w:t xml:space="preserve"> has been categorised as a Level 3 fair value based on the inputs to the valuation technique used</w:t>
      </w:r>
      <w:r w:rsidRPr="00CB194B">
        <w:rPr>
          <w:rFonts w:cs="Times New Roman"/>
          <w:szCs w:val="22"/>
          <w:cs/>
        </w:rPr>
        <w:t>.</w:t>
      </w:r>
    </w:p>
    <w:p w14:paraId="78149336" w14:textId="77777777" w:rsidR="00B373A6" w:rsidRPr="006D353E" w:rsidRDefault="00B373A6" w:rsidP="00CB194B">
      <w:pPr>
        <w:spacing w:line="240" w:lineRule="atLeast"/>
        <w:jc w:val="thaiDistribute"/>
        <w:rPr>
          <w:rFonts w:cs="Times New Roman"/>
          <w:szCs w:val="22"/>
        </w:rPr>
      </w:pPr>
    </w:p>
    <w:p w14:paraId="48606558" w14:textId="77777777" w:rsidR="008248FC" w:rsidRPr="006D353E" w:rsidRDefault="004464C2" w:rsidP="00CB194B">
      <w:pPr>
        <w:spacing w:line="240" w:lineRule="atLeast"/>
        <w:ind w:left="450"/>
        <w:jc w:val="thaiDistribute"/>
        <w:rPr>
          <w:rFonts w:cs="Times New Roman"/>
          <w:i/>
          <w:iCs/>
        </w:rPr>
      </w:pPr>
      <w:r w:rsidRPr="006D353E">
        <w:rPr>
          <w:rFonts w:cs="Times New Roman"/>
          <w:i/>
          <w:iCs/>
        </w:rPr>
        <w:t>Valuation technique</w:t>
      </w:r>
    </w:p>
    <w:p w14:paraId="351CBC02" w14:textId="77777777" w:rsidR="008248FC" w:rsidRPr="006D353E" w:rsidRDefault="008248FC" w:rsidP="008248FC">
      <w:pPr>
        <w:ind w:left="540"/>
        <w:jc w:val="both"/>
        <w:rPr>
          <w:rFonts w:cs="Times New Roman"/>
          <w:i/>
          <w:iCs/>
        </w:rPr>
      </w:pPr>
    </w:p>
    <w:p w14:paraId="2A6566CE" w14:textId="77777777" w:rsidR="008248FC" w:rsidRPr="006D353E" w:rsidRDefault="008248FC" w:rsidP="00CB194B">
      <w:pPr>
        <w:spacing w:line="240" w:lineRule="atLeast"/>
        <w:ind w:left="450"/>
        <w:jc w:val="thaiDistribute"/>
        <w:rPr>
          <w:rFonts w:cs="Times New Roman"/>
        </w:rPr>
      </w:pPr>
      <w:r w:rsidRPr="006D353E">
        <w:rPr>
          <w:rFonts w:cs="Times New Roman"/>
        </w:rPr>
        <w:t>The following table shows the valuation technique used in measuring the fair value of the disposal group</w:t>
      </w:r>
      <w:r w:rsidR="00370358" w:rsidRPr="00CB194B">
        <w:rPr>
          <w:rFonts w:cs="Times New Roman"/>
          <w:cs/>
        </w:rPr>
        <w:t>.</w:t>
      </w:r>
      <w:r w:rsidRPr="00CB194B">
        <w:rPr>
          <w:rFonts w:cs="Times New Roman"/>
          <w:cs/>
        </w:rPr>
        <w:t xml:space="preserve"> </w:t>
      </w:r>
    </w:p>
    <w:p w14:paraId="0F25AAA8" w14:textId="77777777" w:rsidR="008248FC" w:rsidRPr="006D353E" w:rsidRDefault="008248FC" w:rsidP="008248FC">
      <w:pPr>
        <w:rPr>
          <w:rFonts w:cs="Times New Roman"/>
        </w:rPr>
      </w:pPr>
    </w:p>
    <w:tbl>
      <w:tblPr>
        <w:tblW w:w="9180" w:type="dxa"/>
        <w:tblInd w:w="450" w:type="dxa"/>
        <w:tblLook w:val="04A0" w:firstRow="1" w:lastRow="0" w:firstColumn="1" w:lastColumn="0" w:noHBand="0" w:noVBand="1"/>
      </w:tblPr>
      <w:tblGrid>
        <w:gridCol w:w="2988"/>
        <w:gridCol w:w="6192"/>
      </w:tblGrid>
      <w:tr w:rsidR="008248FC" w:rsidRPr="006D353E" w14:paraId="303B1925" w14:textId="77777777" w:rsidTr="00CB194B">
        <w:tc>
          <w:tcPr>
            <w:tcW w:w="2988" w:type="dxa"/>
            <w:shd w:val="clear" w:color="auto" w:fill="auto"/>
            <w:vAlign w:val="bottom"/>
          </w:tcPr>
          <w:p w14:paraId="33109CE3" w14:textId="77777777" w:rsidR="008248FC" w:rsidRPr="006D353E" w:rsidRDefault="008248FC" w:rsidP="008248FC">
            <w:pPr>
              <w:spacing w:line="260" w:lineRule="atLeast"/>
              <w:jc w:val="center"/>
              <w:rPr>
                <w:rFonts w:eastAsia="MS Mincho" w:cs="Times New Roman"/>
                <w:b/>
                <w:bCs/>
                <w:szCs w:val="22"/>
              </w:rPr>
            </w:pPr>
            <w:r w:rsidRPr="006D353E">
              <w:rPr>
                <w:rFonts w:eastAsia="MS Mincho" w:cs="Times New Roman"/>
                <w:b/>
                <w:bCs/>
                <w:szCs w:val="22"/>
              </w:rPr>
              <w:t>Propert</w:t>
            </w:r>
            <w:r w:rsidR="00F4313C" w:rsidRPr="006D353E">
              <w:rPr>
                <w:rFonts w:eastAsia="MS Mincho" w:cs="Times New Roman"/>
                <w:b/>
                <w:bCs/>
                <w:szCs w:val="22"/>
              </w:rPr>
              <w:t>y</w:t>
            </w:r>
            <w:r w:rsidRPr="006D353E">
              <w:rPr>
                <w:rFonts w:eastAsia="MS Mincho" w:cs="Times New Roman"/>
                <w:b/>
                <w:bCs/>
                <w:szCs w:val="22"/>
              </w:rPr>
              <w:t xml:space="preserve"> type</w:t>
            </w:r>
          </w:p>
        </w:tc>
        <w:tc>
          <w:tcPr>
            <w:tcW w:w="6192" w:type="dxa"/>
            <w:shd w:val="clear" w:color="auto" w:fill="auto"/>
          </w:tcPr>
          <w:p w14:paraId="1F5F909A" w14:textId="77777777" w:rsidR="008248FC" w:rsidRPr="006D353E" w:rsidRDefault="008248FC" w:rsidP="008248FC">
            <w:pPr>
              <w:spacing w:line="260" w:lineRule="atLeast"/>
              <w:jc w:val="center"/>
              <w:rPr>
                <w:rFonts w:eastAsia="MS Mincho" w:cs="Times New Roman"/>
                <w:szCs w:val="22"/>
              </w:rPr>
            </w:pPr>
            <w:r w:rsidRPr="006D353E">
              <w:rPr>
                <w:rFonts w:eastAsia="MS Mincho" w:cs="Times New Roman"/>
                <w:b/>
                <w:bCs/>
              </w:rPr>
              <w:t>Valuation technique</w:t>
            </w:r>
          </w:p>
        </w:tc>
      </w:tr>
      <w:tr w:rsidR="008248FC" w:rsidRPr="006D353E" w14:paraId="2E995559" w14:textId="77777777" w:rsidTr="00CB194B">
        <w:tc>
          <w:tcPr>
            <w:tcW w:w="2988" w:type="dxa"/>
            <w:shd w:val="clear" w:color="auto" w:fill="auto"/>
          </w:tcPr>
          <w:p w14:paraId="22F23B5C" w14:textId="29E1B779" w:rsidR="008248FC" w:rsidRPr="006D353E" w:rsidRDefault="00602CFF" w:rsidP="00CB194B">
            <w:pPr>
              <w:spacing w:line="260" w:lineRule="atLeast"/>
              <w:ind w:left="162" w:hanging="180"/>
              <w:rPr>
                <w:rFonts w:eastAsia="MS Mincho" w:cs="Times New Roman"/>
                <w:szCs w:val="28"/>
              </w:rPr>
            </w:pPr>
            <w:r>
              <w:rPr>
                <w:rFonts w:eastAsia="MS Mincho" w:cs="Times New Roman"/>
                <w:szCs w:val="22"/>
              </w:rPr>
              <w:t>F</w:t>
            </w:r>
            <w:r w:rsidR="004464C2" w:rsidRPr="006D353E">
              <w:rPr>
                <w:rFonts w:eastAsia="MS Mincho" w:cs="Times New Roman"/>
                <w:szCs w:val="22"/>
              </w:rPr>
              <w:t>actory</w:t>
            </w:r>
            <w:r w:rsidR="008248FC" w:rsidRPr="006D353E">
              <w:rPr>
                <w:rFonts w:eastAsia="MS Mincho" w:cs="Times New Roman"/>
                <w:szCs w:val="22"/>
              </w:rPr>
              <w:t xml:space="preserve"> and </w:t>
            </w:r>
            <w:r w:rsidR="00764C63" w:rsidRPr="006D353E">
              <w:rPr>
                <w:rFonts w:eastAsia="MS Mincho" w:cs="Times New Roman"/>
                <w:szCs w:val="28"/>
              </w:rPr>
              <w:t>warehouse</w:t>
            </w:r>
            <w:r w:rsidR="00DA1C9D" w:rsidRPr="006D353E">
              <w:rPr>
                <w:rFonts w:eastAsia="MS Mincho" w:cs="Times New Roman"/>
                <w:szCs w:val="28"/>
              </w:rPr>
              <w:t xml:space="preserve"> buildings</w:t>
            </w:r>
            <w:r w:rsidR="008248FC" w:rsidRPr="006D353E">
              <w:rPr>
                <w:rFonts w:eastAsia="MS Mincho" w:cs="Times New Roman"/>
                <w:szCs w:val="28"/>
              </w:rPr>
              <w:t xml:space="preserve"> for rent</w:t>
            </w:r>
          </w:p>
        </w:tc>
        <w:tc>
          <w:tcPr>
            <w:tcW w:w="6192" w:type="dxa"/>
            <w:shd w:val="clear" w:color="auto" w:fill="auto"/>
          </w:tcPr>
          <w:p w14:paraId="41DBF6D6" w14:textId="77777777" w:rsidR="008248FC" w:rsidRPr="006D353E" w:rsidRDefault="00DF1544" w:rsidP="007727EE">
            <w:pPr>
              <w:spacing w:line="260" w:lineRule="atLeast"/>
              <w:jc w:val="both"/>
              <w:rPr>
                <w:rFonts w:eastAsia="MS Mincho" w:cs="Times New Roman"/>
                <w:szCs w:val="22"/>
              </w:rPr>
            </w:pPr>
            <w:r w:rsidRPr="006D353E">
              <w:rPr>
                <w:rFonts w:eastAsia="MS Mincho" w:cs="Times New Roman"/>
              </w:rPr>
              <w:t>Income approach</w:t>
            </w:r>
            <w:r w:rsidR="00F4313C" w:rsidRPr="00CB194B">
              <w:rPr>
                <w:rFonts w:eastAsia="MS Mincho" w:cs="Times New Roman"/>
                <w:szCs w:val="22"/>
                <w:cs/>
              </w:rPr>
              <w:t>:</w:t>
            </w:r>
            <w:r w:rsidRPr="00CB194B">
              <w:rPr>
                <w:rFonts w:eastAsia="MS Mincho" w:cs="Times New Roman"/>
                <w:szCs w:val="22"/>
                <w:cs/>
              </w:rPr>
              <w:t xml:space="preserve"> </w:t>
            </w:r>
            <w:r w:rsidR="008248FC" w:rsidRPr="006D353E">
              <w:rPr>
                <w:rFonts w:eastAsia="MS Mincho" w:cs="Times New Roman"/>
              </w:rPr>
              <w:t xml:space="preserve">Discounted cash flows; The valuation model considers the present value of net cash flows to be generated from the property, taking into account expected </w:t>
            </w:r>
            <w:r w:rsidR="00370358" w:rsidRPr="006D353E">
              <w:rPr>
                <w:rFonts w:eastAsia="MS Mincho" w:cs="Times New Roman"/>
              </w:rPr>
              <w:t>rental</w:t>
            </w:r>
            <w:r w:rsidR="00DA1C9D" w:rsidRPr="006D353E">
              <w:rPr>
                <w:rFonts w:eastAsia="MS Mincho" w:cs="Times New Roman"/>
              </w:rPr>
              <w:t xml:space="preserve"> growth</w:t>
            </w:r>
            <w:r w:rsidR="00370358" w:rsidRPr="006D353E">
              <w:rPr>
                <w:rFonts w:eastAsia="MS Mincho" w:cs="Times New Roman"/>
              </w:rPr>
              <w:t xml:space="preserve"> rate, occupancy rate and long</w:t>
            </w:r>
            <w:r w:rsidR="00370358" w:rsidRPr="00CB194B">
              <w:rPr>
                <w:rFonts w:eastAsia="MS Mincho" w:cs="Times New Roman"/>
                <w:szCs w:val="22"/>
                <w:cs/>
              </w:rPr>
              <w:t>-</w:t>
            </w:r>
            <w:r w:rsidR="00370358" w:rsidRPr="006D353E">
              <w:rPr>
                <w:rFonts w:eastAsia="MS Mincho" w:cs="Times New Roman"/>
              </w:rPr>
              <w:t xml:space="preserve">term </w:t>
            </w:r>
            <w:r w:rsidRPr="006D353E">
              <w:rPr>
                <w:rFonts w:eastAsia="MS Mincho" w:cs="Times New Roman"/>
              </w:rPr>
              <w:t>growth</w:t>
            </w:r>
            <w:r w:rsidR="00370358" w:rsidRPr="006D353E">
              <w:rPr>
                <w:rFonts w:eastAsia="MS Mincho" w:cs="Times New Roman"/>
              </w:rPr>
              <w:t xml:space="preserve"> in real rental</w:t>
            </w:r>
            <w:r w:rsidRPr="006D353E">
              <w:rPr>
                <w:rFonts w:eastAsia="MS Mincho" w:cs="Times New Roman"/>
              </w:rPr>
              <w:t xml:space="preserve"> rate</w:t>
            </w:r>
            <w:r w:rsidR="00370358" w:rsidRPr="006D353E">
              <w:rPr>
                <w:rFonts w:eastAsia="MS Mincho" w:cs="Times New Roman"/>
              </w:rPr>
              <w:t>s</w:t>
            </w:r>
            <w:r w:rsidRPr="00CB194B">
              <w:rPr>
                <w:rFonts w:eastAsia="MS Mincho" w:cs="Times New Roman"/>
                <w:szCs w:val="22"/>
                <w:cs/>
              </w:rPr>
              <w:t xml:space="preserve">. </w:t>
            </w:r>
            <w:r w:rsidR="008248FC" w:rsidRPr="006D353E">
              <w:rPr>
                <w:rFonts w:eastAsia="MS Mincho" w:cs="Times New Roman"/>
              </w:rPr>
              <w:t>The expected net cash flows are discounted using risk</w:t>
            </w:r>
            <w:r w:rsidR="008248FC" w:rsidRPr="00CB194B">
              <w:rPr>
                <w:rFonts w:eastAsia="MS Mincho" w:cs="Times New Roman"/>
                <w:szCs w:val="22"/>
                <w:cs/>
              </w:rPr>
              <w:t>-</w:t>
            </w:r>
            <w:r w:rsidR="008248FC" w:rsidRPr="006D353E">
              <w:rPr>
                <w:rFonts w:eastAsia="MS Mincho" w:cs="Times New Roman"/>
              </w:rPr>
              <w:t>adjusted discount rates</w:t>
            </w:r>
            <w:r w:rsidR="008248FC" w:rsidRPr="00CB194B">
              <w:rPr>
                <w:rFonts w:eastAsia="MS Mincho" w:cs="Times New Roman"/>
                <w:szCs w:val="22"/>
                <w:cs/>
              </w:rPr>
              <w:t xml:space="preserve">.  </w:t>
            </w:r>
            <w:r w:rsidR="008248FC" w:rsidRPr="006D353E">
              <w:rPr>
                <w:rFonts w:eastAsia="MS Mincho" w:cs="Times New Roman"/>
              </w:rPr>
              <w:t>Among other factors, the discount rate estim</w:t>
            </w:r>
            <w:r w:rsidR="007727EE" w:rsidRPr="006D353E">
              <w:rPr>
                <w:rFonts w:eastAsia="MS Mincho" w:cs="Times New Roman"/>
              </w:rPr>
              <w:t xml:space="preserve">ation considers the quality of </w:t>
            </w:r>
            <w:r w:rsidR="00370358" w:rsidRPr="006D353E">
              <w:rPr>
                <w:rFonts w:eastAsia="MS Mincho" w:cs="Times New Roman"/>
              </w:rPr>
              <w:t xml:space="preserve">factory and warehouse </w:t>
            </w:r>
            <w:r w:rsidR="008248FC" w:rsidRPr="006D353E">
              <w:rPr>
                <w:rFonts w:eastAsia="MS Mincho" w:cs="Times New Roman"/>
              </w:rPr>
              <w:t>buil</w:t>
            </w:r>
            <w:r w:rsidR="002C2345" w:rsidRPr="006D353E">
              <w:rPr>
                <w:rFonts w:eastAsia="MS Mincho" w:cs="Times New Roman"/>
              </w:rPr>
              <w:t>ding</w:t>
            </w:r>
            <w:r w:rsidR="00370358" w:rsidRPr="006D353E">
              <w:rPr>
                <w:rFonts w:eastAsia="MS Mincho" w:cs="Times New Roman"/>
              </w:rPr>
              <w:t>s</w:t>
            </w:r>
            <w:r w:rsidR="002C2345" w:rsidRPr="006D353E">
              <w:rPr>
                <w:rFonts w:eastAsia="MS Mincho" w:cs="Times New Roman"/>
              </w:rPr>
              <w:t xml:space="preserve"> and its location,</w:t>
            </w:r>
            <w:r w:rsidR="008248FC" w:rsidRPr="006D353E">
              <w:rPr>
                <w:rFonts w:eastAsia="MS Mincho" w:cs="Times New Roman"/>
              </w:rPr>
              <w:t xml:space="preserve"> and lease terms</w:t>
            </w:r>
            <w:r w:rsidR="008248FC" w:rsidRPr="00CB194B">
              <w:rPr>
                <w:rFonts w:eastAsia="MS Mincho" w:cs="Times New Roman"/>
                <w:szCs w:val="22"/>
                <w:cs/>
              </w:rPr>
              <w:t>.</w:t>
            </w:r>
          </w:p>
        </w:tc>
      </w:tr>
    </w:tbl>
    <w:p w14:paraId="5DD86946" w14:textId="77777777" w:rsidR="008248FC" w:rsidRDefault="008248FC" w:rsidP="00650F89">
      <w:pPr>
        <w:spacing w:line="240" w:lineRule="atLeast"/>
        <w:ind w:left="540"/>
        <w:jc w:val="thaiDistribute"/>
        <w:rPr>
          <w:rFonts w:cs="Times New Roman"/>
          <w:szCs w:val="22"/>
        </w:rPr>
      </w:pPr>
    </w:p>
    <w:p w14:paraId="524B8842" w14:textId="77777777" w:rsidR="00602CFF" w:rsidRDefault="00602CFF" w:rsidP="00650F89">
      <w:pPr>
        <w:spacing w:line="240" w:lineRule="atLeast"/>
        <w:ind w:left="540"/>
        <w:jc w:val="thaiDistribute"/>
        <w:rPr>
          <w:rFonts w:cs="Times New Roman"/>
          <w:szCs w:val="22"/>
        </w:rPr>
      </w:pPr>
    </w:p>
    <w:p w14:paraId="36B7200C" w14:textId="77777777" w:rsidR="00602CFF" w:rsidRDefault="00602CFF" w:rsidP="00650F89">
      <w:pPr>
        <w:spacing w:line="240" w:lineRule="atLeast"/>
        <w:ind w:left="540"/>
        <w:jc w:val="thaiDistribute"/>
        <w:rPr>
          <w:rFonts w:cs="Times New Roman"/>
          <w:szCs w:val="22"/>
        </w:rPr>
      </w:pPr>
    </w:p>
    <w:p w14:paraId="2A553E8F" w14:textId="77777777" w:rsidR="00602CFF" w:rsidRDefault="00602CFF" w:rsidP="00650F89">
      <w:pPr>
        <w:spacing w:line="240" w:lineRule="atLeast"/>
        <w:ind w:left="540"/>
        <w:jc w:val="thaiDistribute"/>
        <w:rPr>
          <w:rFonts w:cs="Times New Roman"/>
          <w:szCs w:val="22"/>
        </w:rPr>
      </w:pPr>
    </w:p>
    <w:p w14:paraId="234DB164" w14:textId="77777777" w:rsidR="00602CFF" w:rsidRDefault="00602CFF" w:rsidP="00650F89">
      <w:pPr>
        <w:spacing w:line="240" w:lineRule="atLeast"/>
        <w:ind w:left="540"/>
        <w:jc w:val="thaiDistribute"/>
        <w:rPr>
          <w:rFonts w:cs="Times New Roman"/>
          <w:szCs w:val="22"/>
        </w:rPr>
      </w:pPr>
    </w:p>
    <w:p w14:paraId="769B2111" w14:textId="77777777" w:rsidR="00602CFF" w:rsidRDefault="00602CFF" w:rsidP="00650F89">
      <w:pPr>
        <w:spacing w:line="240" w:lineRule="atLeast"/>
        <w:ind w:left="540"/>
        <w:jc w:val="thaiDistribute"/>
        <w:rPr>
          <w:rFonts w:cs="Times New Roman"/>
          <w:szCs w:val="22"/>
        </w:rPr>
      </w:pPr>
    </w:p>
    <w:p w14:paraId="38507DEA" w14:textId="77777777" w:rsidR="00602CFF" w:rsidRDefault="00602CFF" w:rsidP="00650F89">
      <w:pPr>
        <w:spacing w:line="240" w:lineRule="atLeast"/>
        <w:ind w:left="540"/>
        <w:jc w:val="thaiDistribute"/>
        <w:rPr>
          <w:rFonts w:cs="Times New Roman"/>
          <w:szCs w:val="22"/>
        </w:rPr>
      </w:pPr>
    </w:p>
    <w:p w14:paraId="06727DD8" w14:textId="77777777" w:rsidR="003104CD" w:rsidRPr="006D353E" w:rsidRDefault="00923865" w:rsidP="00650F89">
      <w:pPr>
        <w:spacing w:line="240" w:lineRule="atLeast"/>
        <w:ind w:left="540" w:hanging="540"/>
        <w:rPr>
          <w:rFonts w:cs="Times New Roman"/>
          <w:b/>
          <w:bCs/>
          <w:sz w:val="24"/>
        </w:rPr>
      </w:pPr>
      <w:r w:rsidRPr="006D353E">
        <w:rPr>
          <w:rFonts w:cs="Times New Roman"/>
          <w:b/>
          <w:bCs/>
          <w:sz w:val="24"/>
        </w:rPr>
        <w:t>1</w:t>
      </w:r>
      <w:r w:rsidR="00247789" w:rsidRPr="006D353E">
        <w:rPr>
          <w:rFonts w:cs="Times New Roman"/>
          <w:b/>
          <w:bCs/>
          <w:sz w:val="24"/>
        </w:rPr>
        <w:t>2</w:t>
      </w:r>
      <w:r w:rsidR="003104CD" w:rsidRPr="006D353E">
        <w:rPr>
          <w:rFonts w:cs="Times New Roman"/>
          <w:b/>
          <w:bCs/>
          <w:sz w:val="24"/>
        </w:rPr>
        <w:tab/>
      </w:r>
      <w:r w:rsidR="00A13B32" w:rsidRPr="006D353E">
        <w:rPr>
          <w:rFonts w:cs="Times New Roman"/>
          <w:b/>
          <w:bCs/>
          <w:sz w:val="24"/>
        </w:rPr>
        <w:t>Investments in associates and joint ventures</w:t>
      </w:r>
    </w:p>
    <w:p w14:paraId="71528A27" w14:textId="77777777" w:rsidR="00316E2E" w:rsidRPr="006D353E" w:rsidRDefault="00316E2E" w:rsidP="00650F89">
      <w:pPr>
        <w:spacing w:line="240" w:lineRule="atLeast"/>
        <w:ind w:left="540" w:hanging="540"/>
        <w:rPr>
          <w:rFonts w:cs="Times New Roman"/>
          <w:b/>
          <w:bCs/>
          <w:sz w:val="24"/>
        </w:rPr>
      </w:pPr>
    </w:p>
    <w:tbl>
      <w:tblPr>
        <w:tblW w:w="9536"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43"/>
      </w:tblGrid>
      <w:tr w:rsidR="00316E2E" w:rsidRPr="006D353E" w14:paraId="2279538E" w14:textId="77777777" w:rsidTr="00DC0030">
        <w:trPr>
          <w:cantSplit/>
          <w:tblHeader/>
        </w:trPr>
        <w:tc>
          <w:tcPr>
            <w:tcW w:w="4058" w:type="dxa"/>
          </w:tcPr>
          <w:p w14:paraId="068AED56" w14:textId="77777777" w:rsidR="00316E2E" w:rsidRPr="006D353E" w:rsidRDefault="00316E2E" w:rsidP="00DC0030">
            <w:pPr>
              <w:spacing w:line="240" w:lineRule="atLeast"/>
              <w:rPr>
                <w:rFonts w:cs="Times New Roman"/>
                <w:szCs w:val="22"/>
              </w:rPr>
            </w:pPr>
          </w:p>
        </w:tc>
        <w:tc>
          <w:tcPr>
            <w:tcW w:w="2770" w:type="dxa"/>
            <w:gridSpan w:val="3"/>
          </w:tcPr>
          <w:p w14:paraId="1ABFB6C4" w14:textId="77777777" w:rsidR="00316E2E" w:rsidRPr="006D353E" w:rsidRDefault="00316E2E" w:rsidP="00DC0030">
            <w:pPr>
              <w:pStyle w:val="acctmergecolhdg"/>
              <w:spacing w:line="240" w:lineRule="atLeast"/>
              <w:rPr>
                <w:szCs w:val="22"/>
              </w:rPr>
            </w:pPr>
            <w:r w:rsidRPr="006D353E">
              <w:rPr>
                <w:szCs w:val="22"/>
              </w:rPr>
              <w:t xml:space="preserve">Consolidated </w:t>
            </w:r>
          </w:p>
          <w:p w14:paraId="47D32B5C" w14:textId="77777777" w:rsidR="00316E2E" w:rsidRPr="006D353E" w:rsidRDefault="00316E2E" w:rsidP="00DC0030">
            <w:pPr>
              <w:pStyle w:val="acctmergecolhdg"/>
              <w:spacing w:line="240" w:lineRule="atLeast"/>
              <w:rPr>
                <w:szCs w:val="22"/>
              </w:rPr>
            </w:pPr>
            <w:r w:rsidRPr="006D353E">
              <w:rPr>
                <w:szCs w:val="22"/>
              </w:rPr>
              <w:t xml:space="preserve">financial statements </w:t>
            </w:r>
          </w:p>
        </w:tc>
        <w:tc>
          <w:tcPr>
            <w:tcW w:w="182" w:type="dxa"/>
          </w:tcPr>
          <w:p w14:paraId="0B333E12" w14:textId="77777777" w:rsidR="00316E2E" w:rsidRPr="006D353E" w:rsidRDefault="00316E2E" w:rsidP="00DC0030">
            <w:pPr>
              <w:pStyle w:val="acctmergecolhdg"/>
              <w:spacing w:line="240" w:lineRule="atLeast"/>
              <w:rPr>
                <w:szCs w:val="22"/>
              </w:rPr>
            </w:pPr>
          </w:p>
        </w:tc>
        <w:tc>
          <w:tcPr>
            <w:tcW w:w="2526" w:type="dxa"/>
            <w:gridSpan w:val="3"/>
          </w:tcPr>
          <w:p w14:paraId="47E0DD41" w14:textId="77777777" w:rsidR="00316E2E" w:rsidRPr="006D353E" w:rsidRDefault="00316E2E" w:rsidP="00DC0030">
            <w:pPr>
              <w:pStyle w:val="acctmergecolhdg"/>
              <w:spacing w:line="240" w:lineRule="atLeast"/>
              <w:rPr>
                <w:szCs w:val="22"/>
              </w:rPr>
            </w:pPr>
            <w:r w:rsidRPr="006D353E">
              <w:rPr>
                <w:szCs w:val="22"/>
              </w:rPr>
              <w:t xml:space="preserve">Separate </w:t>
            </w:r>
          </w:p>
          <w:p w14:paraId="1894E09B" w14:textId="77777777" w:rsidR="00316E2E" w:rsidRPr="006D353E" w:rsidRDefault="00316E2E" w:rsidP="00DC0030">
            <w:pPr>
              <w:pStyle w:val="acctmergecolhdg"/>
              <w:spacing w:line="240" w:lineRule="atLeast"/>
              <w:rPr>
                <w:szCs w:val="22"/>
              </w:rPr>
            </w:pPr>
            <w:r w:rsidRPr="006D353E">
              <w:rPr>
                <w:szCs w:val="22"/>
              </w:rPr>
              <w:t xml:space="preserve">financial statements </w:t>
            </w:r>
          </w:p>
        </w:tc>
      </w:tr>
      <w:tr w:rsidR="00316E2E" w:rsidRPr="006D353E" w14:paraId="25B20A85" w14:textId="77777777" w:rsidTr="00DC0030">
        <w:trPr>
          <w:cantSplit/>
          <w:trHeight w:val="290"/>
          <w:tblHeader/>
        </w:trPr>
        <w:tc>
          <w:tcPr>
            <w:tcW w:w="4058" w:type="dxa"/>
          </w:tcPr>
          <w:p w14:paraId="23873FBC" w14:textId="77777777" w:rsidR="00316E2E" w:rsidRPr="006D353E" w:rsidRDefault="00316E2E" w:rsidP="00DC0030">
            <w:pPr>
              <w:pStyle w:val="acctfourfigures"/>
              <w:spacing w:line="240" w:lineRule="atLeast"/>
              <w:rPr>
                <w:b/>
                <w:bCs/>
                <w:i/>
                <w:iCs/>
                <w:szCs w:val="22"/>
              </w:rPr>
            </w:pPr>
          </w:p>
        </w:tc>
        <w:tc>
          <w:tcPr>
            <w:tcW w:w="1225" w:type="dxa"/>
            <w:vAlign w:val="bottom"/>
          </w:tcPr>
          <w:p w14:paraId="16A4DE46" w14:textId="77777777" w:rsidR="00316E2E" w:rsidRPr="006D353E" w:rsidRDefault="00316E2E" w:rsidP="00DC0030">
            <w:pPr>
              <w:spacing w:line="240" w:lineRule="atLeast"/>
              <w:jc w:val="center"/>
              <w:rPr>
                <w:rFonts w:cs="Times New Roman"/>
                <w:szCs w:val="22"/>
              </w:rPr>
            </w:pPr>
            <w:r w:rsidRPr="00CB194B">
              <w:rPr>
                <w:rFonts w:cs="Times New Roman"/>
                <w:szCs w:val="22"/>
              </w:rPr>
              <w:t>For the year ended 30</w:t>
            </w:r>
            <w:r w:rsidRPr="00CB194B">
              <w:rPr>
                <w:rFonts w:cs="Times New Roman"/>
                <w:szCs w:val="22"/>
                <w:cs/>
              </w:rPr>
              <w:t xml:space="preserve"> </w:t>
            </w:r>
            <w:r w:rsidRPr="00CB194B">
              <w:rPr>
                <w:rFonts w:cs="Times New Roman"/>
                <w:szCs w:val="22"/>
              </w:rPr>
              <w:t>September 2019</w:t>
            </w:r>
          </w:p>
        </w:tc>
        <w:tc>
          <w:tcPr>
            <w:tcW w:w="266" w:type="dxa"/>
            <w:vAlign w:val="bottom"/>
          </w:tcPr>
          <w:p w14:paraId="4DEFE823" w14:textId="77777777" w:rsidR="00316E2E" w:rsidRPr="006D353E" w:rsidRDefault="00316E2E" w:rsidP="00DC0030">
            <w:pPr>
              <w:pStyle w:val="acctmergecolhdg"/>
              <w:spacing w:line="240" w:lineRule="atLeast"/>
              <w:rPr>
                <w:b w:val="0"/>
                <w:bCs/>
                <w:szCs w:val="22"/>
              </w:rPr>
            </w:pPr>
          </w:p>
        </w:tc>
        <w:tc>
          <w:tcPr>
            <w:tcW w:w="1279" w:type="dxa"/>
            <w:vAlign w:val="bottom"/>
          </w:tcPr>
          <w:p w14:paraId="07A97636" w14:textId="77777777" w:rsidR="00316E2E" w:rsidRPr="00CB194B" w:rsidRDefault="00316E2E" w:rsidP="00DC0030">
            <w:pPr>
              <w:spacing w:line="240" w:lineRule="atLeast"/>
              <w:ind w:left="-108" w:right="-108"/>
              <w:jc w:val="center"/>
              <w:rPr>
                <w:rFonts w:cs="Times New Roman"/>
                <w:szCs w:val="22"/>
              </w:rPr>
            </w:pPr>
            <w:r w:rsidRPr="00CB194B">
              <w:rPr>
                <w:rFonts w:cs="Times New Roman"/>
                <w:szCs w:val="22"/>
              </w:rPr>
              <w:t>For the period</w:t>
            </w:r>
          </w:p>
          <w:p w14:paraId="0B28B3E3" w14:textId="77777777" w:rsidR="00316E2E" w:rsidRPr="00CB194B" w:rsidRDefault="00316E2E" w:rsidP="00DC0030">
            <w:pPr>
              <w:spacing w:line="240" w:lineRule="atLeast"/>
              <w:ind w:left="-108" w:right="-108"/>
              <w:jc w:val="center"/>
              <w:rPr>
                <w:rFonts w:cs="Times New Roman"/>
                <w:szCs w:val="22"/>
              </w:rPr>
            </w:pPr>
            <w:r w:rsidRPr="00CB194B">
              <w:rPr>
                <w:rFonts w:cs="Times New Roman"/>
                <w:szCs w:val="22"/>
              </w:rPr>
              <w:t>from</w:t>
            </w:r>
            <w:r w:rsidRPr="00CB194B">
              <w:rPr>
                <w:rFonts w:cs="Times New Roman"/>
                <w:szCs w:val="22"/>
                <w:cs/>
              </w:rPr>
              <w:t xml:space="preserve"> </w:t>
            </w:r>
          </w:p>
          <w:p w14:paraId="3389BCC5" w14:textId="77777777" w:rsidR="00316E2E" w:rsidRPr="00CB194B" w:rsidRDefault="00316E2E" w:rsidP="00DC0030">
            <w:pPr>
              <w:spacing w:line="240" w:lineRule="atLeast"/>
              <w:ind w:left="-108" w:right="-108"/>
              <w:jc w:val="center"/>
              <w:rPr>
                <w:rFonts w:cs="Times New Roman"/>
                <w:szCs w:val="22"/>
              </w:rPr>
            </w:pPr>
            <w:r w:rsidRPr="00CB194B">
              <w:rPr>
                <w:rFonts w:cs="Times New Roman"/>
                <w:szCs w:val="22"/>
              </w:rPr>
              <w:t>1 January 2018 to</w:t>
            </w:r>
          </w:p>
          <w:p w14:paraId="461B98F9" w14:textId="77777777" w:rsidR="00316E2E" w:rsidRPr="006D353E" w:rsidRDefault="00316E2E" w:rsidP="00DC0030">
            <w:pPr>
              <w:pStyle w:val="acctmergecolhdg"/>
              <w:spacing w:line="240" w:lineRule="atLeast"/>
              <w:rPr>
                <w:b w:val="0"/>
                <w:szCs w:val="22"/>
              </w:rPr>
            </w:pPr>
            <w:r w:rsidRPr="00CB194B">
              <w:rPr>
                <w:b w:val="0"/>
                <w:szCs w:val="22"/>
              </w:rPr>
              <w:t>30 September 2018</w:t>
            </w:r>
          </w:p>
        </w:tc>
        <w:tc>
          <w:tcPr>
            <w:tcW w:w="182" w:type="dxa"/>
            <w:vAlign w:val="bottom"/>
          </w:tcPr>
          <w:p w14:paraId="2BC86645" w14:textId="77777777" w:rsidR="00316E2E" w:rsidRPr="006D353E" w:rsidRDefault="00316E2E" w:rsidP="00DC0030">
            <w:pPr>
              <w:pStyle w:val="acctmergecolhdg"/>
              <w:spacing w:line="240" w:lineRule="atLeast"/>
              <w:rPr>
                <w:b w:val="0"/>
                <w:bCs/>
                <w:szCs w:val="22"/>
              </w:rPr>
            </w:pPr>
          </w:p>
        </w:tc>
        <w:tc>
          <w:tcPr>
            <w:tcW w:w="1105" w:type="dxa"/>
            <w:vAlign w:val="bottom"/>
          </w:tcPr>
          <w:p w14:paraId="4208286D" w14:textId="77777777" w:rsidR="00316E2E" w:rsidRPr="006D353E" w:rsidRDefault="00316E2E" w:rsidP="00DC0030">
            <w:pPr>
              <w:spacing w:line="240" w:lineRule="atLeast"/>
              <w:jc w:val="center"/>
              <w:rPr>
                <w:rFonts w:cs="Times New Roman"/>
                <w:szCs w:val="22"/>
              </w:rPr>
            </w:pPr>
            <w:r w:rsidRPr="00CB194B">
              <w:rPr>
                <w:rFonts w:cs="Times New Roman"/>
                <w:szCs w:val="22"/>
              </w:rPr>
              <w:t>For the year ended 30</w:t>
            </w:r>
            <w:r w:rsidRPr="00CB194B">
              <w:rPr>
                <w:rFonts w:cs="Times New Roman"/>
                <w:szCs w:val="22"/>
                <w:cs/>
              </w:rPr>
              <w:t xml:space="preserve"> </w:t>
            </w:r>
            <w:r w:rsidRPr="00CB194B">
              <w:rPr>
                <w:rFonts w:cs="Times New Roman"/>
                <w:szCs w:val="22"/>
              </w:rPr>
              <w:t>September 2019</w:t>
            </w:r>
          </w:p>
        </w:tc>
        <w:tc>
          <w:tcPr>
            <w:tcW w:w="178" w:type="dxa"/>
            <w:vAlign w:val="bottom"/>
          </w:tcPr>
          <w:p w14:paraId="4E03C2C0" w14:textId="77777777" w:rsidR="00316E2E" w:rsidRPr="006D353E" w:rsidRDefault="00316E2E" w:rsidP="00DC0030">
            <w:pPr>
              <w:pStyle w:val="acctmergecolhdg"/>
              <w:spacing w:line="240" w:lineRule="atLeast"/>
              <w:rPr>
                <w:b w:val="0"/>
                <w:bCs/>
                <w:szCs w:val="22"/>
              </w:rPr>
            </w:pPr>
          </w:p>
        </w:tc>
        <w:tc>
          <w:tcPr>
            <w:tcW w:w="1243" w:type="dxa"/>
          </w:tcPr>
          <w:p w14:paraId="015321D6" w14:textId="77777777" w:rsidR="00316E2E" w:rsidRPr="00CB194B" w:rsidRDefault="00316E2E" w:rsidP="00DC0030">
            <w:pPr>
              <w:spacing w:line="240" w:lineRule="atLeast"/>
              <w:ind w:left="-108" w:right="-108"/>
              <w:jc w:val="center"/>
              <w:rPr>
                <w:rFonts w:cs="Times New Roman"/>
                <w:szCs w:val="22"/>
              </w:rPr>
            </w:pPr>
            <w:r w:rsidRPr="00CB194B">
              <w:rPr>
                <w:rFonts w:cs="Times New Roman"/>
                <w:szCs w:val="22"/>
              </w:rPr>
              <w:t>For the period</w:t>
            </w:r>
          </w:p>
          <w:p w14:paraId="6D45B94D" w14:textId="77777777" w:rsidR="00316E2E" w:rsidRPr="00CB194B" w:rsidRDefault="00316E2E" w:rsidP="00DC0030">
            <w:pPr>
              <w:spacing w:line="240" w:lineRule="atLeast"/>
              <w:ind w:left="-108" w:right="-108"/>
              <w:jc w:val="center"/>
              <w:rPr>
                <w:rFonts w:cs="Times New Roman"/>
                <w:szCs w:val="22"/>
              </w:rPr>
            </w:pPr>
            <w:r w:rsidRPr="00CB194B">
              <w:rPr>
                <w:rFonts w:cs="Times New Roman"/>
                <w:szCs w:val="22"/>
              </w:rPr>
              <w:t>from</w:t>
            </w:r>
            <w:r w:rsidRPr="00CB194B">
              <w:rPr>
                <w:rFonts w:cs="Times New Roman"/>
                <w:szCs w:val="22"/>
                <w:cs/>
              </w:rPr>
              <w:t xml:space="preserve"> </w:t>
            </w:r>
          </w:p>
          <w:p w14:paraId="26E29F69" w14:textId="77777777" w:rsidR="00316E2E" w:rsidRPr="00CB194B" w:rsidRDefault="00316E2E" w:rsidP="00DC0030">
            <w:pPr>
              <w:spacing w:line="240" w:lineRule="atLeast"/>
              <w:ind w:left="-108" w:right="-108"/>
              <w:jc w:val="center"/>
              <w:rPr>
                <w:rFonts w:cs="Times New Roman"/>
                <w:szCs w:val="22"/>
              </w:rPr>
            </w:pPr>
            <w:r w:rsidRPr="00CB194B">
              <w:rPr>
                <w:rFonts w:cs="Times New Roman"/>
                <w:szCs w:val="22"/>
              </w:rPr>
              <w:t>1 January 2018 to</w:t>
            </w:r>
          </w:p>
          <w:p w14:paraId="5F0A3577" w14:textId="1B3961DB" w:rsidR="00316E2E" w:rsidRPr="00CB194B" w:rsidRDefault="00316E2E" w:rsidP="00DC0030">
            <w:pPr>
              <w:spacing w:line="240" w:lineRule="atLeast"/>
              <w:ind w:left="-108" w:right="-108"/>
              <w:jc w:val="center"/>
              <w:rPr>
                <w:rFonts w:cs="Times New Roman"/>
                <w:szCs w:val="22"/>
              </w:rPr>
            </w:pPr>
            <w:r w:rsidRPr="00CB194B">
              <w:rPr>
                <w:rFonts w:cs="Times New Roman"/>
                <w:szCs w:val="22"/>
                <w:cs/>
              </w:rPr>
              <w:t xml:space="preserve"> </w:t>
            </w:r>
            <w:r w:rsidRPr="00CB194B">
              <w:rPr>
                <w:rFonts w:cs="Times New Roman"/>
                <w:szCs w:val="22"/>
              </w:rPr>
              <w:t xml:space="preserve">30 </w:t>
            </w:r>
            <w:r w:rsidR="00BA1C47" w:rsidRPr="006D353E">
              <w:rPr>
                <w:rFonts w:cs="Times New Roman"/>
                <w:szCs w:val="22"/>
              </w:rPr>
              <w:br/>
            </w:r>
            <w:r w:rsidRPr="00CB194B">
              <w:rPr>
                <w:rFonts w:cs="Times New Roman"/>
                <w:szCs w:val="22"/>
              </w:rPr>
              <w:t>September</w:t>
            </w:r>
            <w:r w:rsidR="00BA1C47" w:rsidRPr="006D353E">
              <w:rPr>
                <w:rFonts w:cs="Times New Roman"/>
                <w:szCs w:val="22"/>
              </w:rPr>
              <w:br/>
            </w:r>
            <w:r w:rsidRPr="00CB194B">
              <w:rPr>
                <w:rFonts w:cs="Times New Roman"/>
                <w:szCs w:val="22"/>
              </w:rPr>
              <w:t>2018</w:t>
            </w:r>
          </w:p>
        </w:tc>
      </w:tr>
      <w:tr w:rsidR="00BA1C47" w:rsidRPr="006D353E" w14:paraId="1258A996" w14:textId="77777777" w:rsidTr="00CB194B">
        <w:trPr>
          <w:cantSplit/>
          <w:trHeight w:val="290"/>
          <w:tblHeader/>
        </w:trPr>
        <w:tc>
          <w:tcPr>
            <w:tcW w:w="4058" w:type="dxa"/>
          </w:tcPr>
          <w:p w14:paraId="3A4A668F" w14:textId="77777777" w:rsidR="00BA1C47" w:rsidRPr="00CB194B" w:rsidRDefault="00BA1C47">
            <w:pPr>
              <w:pStyle w:val="acctfourfigures"/>
              <w:spacing w:line="240" w:lineRule="atLeast"/>
              <w:rPr>
                <w:szCs w:val="22"/>
              </w:rPr>
            </w:pPr>
          </w:p>
        </w:tc>
        <w:tc>
          <w:tcPr>
            <w:tcW w:w="1225" w:type="dxa"/>
          </w:tcPr>
          <w:p w14:paraId="534D5869" w14:textId="77777777" w:rsidR="00BA1C47" w:rsidRPr="00CB194B" w:rsidRDefault="00BA1C47">
            <w:pPr>
              <w:spacing w:line="240" w:lineRule="atLeast"/>
              <w:jc w:val="center"/>
              <w:rPr>
                <w:rFonts w:cs="Times New Roman"/>
                <w:szCs w:val="22"/>
              </w:rPr>
            </w:pPr>
          </w:p>
        </w:tc>
        <w:tc>
          <w:tcPr>
            <w:tcW w:w="266" w:type="dxa"/>
          </w:tcPr>
          <w:p w14:paraId="59459387" w14:textId="77777777" w:rsidR="00BA1C47" w:rsidRPr="00CB194B" w:rsidRDefault="00BA1C47">
            <w:pPr>
              <w:pStyle w:val="acctmergecolhdg"/>
              <w:spacing w:line="240" w:lineRule="atLeast"/>
              <w:rPr>
                <w:b w:val="0"/>
                <w:bCs/>
                <w:szCs w:val="22"/>
              </w:rPr>
            </w:pPr>
          </w:p>
        </w:tc>
        <w:tc>
          <w:tcPr>
            <w:tcW w:w="1279" w:type="dxa"/>
          </w:tcPr>
          <w:p w14:paraId="5D3984A6" w14:textId="77777777" w:rsidR="00BA1C47" w:rsidRPr="00CB194B" w:rsidRDefault="003E3A3D">
            <w:pPr>
              <w:spacing w:line="240" w:lineRule="atLeast"/>
              <w:ind w:left="-108" w:right="-108"/>
              <w:jc w:val="center"/>
              <w:rPr>
                <w:rFonts w:cs="Times New Roman"/>
                <w:szCs w:val="22"/>
              </w:rPr>
            </w:pPr>
            <w:r w:rsidRPr="006D353E">
              <w:rPr>
                <w:rFonts w:cs="Times New Roman"/>
                <w:szCs w:val="22"/>
              </w:rPr>
              <w:t>(</w:t>
            </w:r>
            <w:r w:rsidR="00DB1860">
              <w:rPr>
                <w:rFonts w:cs="Times New Roman"/>
                <w:szCs w:val="22"/>
              </w:rPr>
              <w:t>R</w:t>
            </w:r>
            <w:r w:rsidR="00BA1C47" w:rsidRPr="00CB194B">
              <w:rPr>
                <w:rFonts w:cs="Times New Roman"/>
                <w:szCs w:val="22"/>
              </w:rPr>
              <w:t>estated</w:t>
            </w:r>
            <w:r w:rsidRPr="006D353E">
              <w:rPr>
                <w:rFonts w:cs="Times New Roman"/>
                <w:szCs w:val="22"/>
              </w:rPr>
              <w:t>)</w:t>
            </w:r>
          </w:p>
        </w:tc>
        <w:tc>
          <w:tcPr>
            <w:tcW w:w="182" w:type="dxa"/>
          </w:tcPr>
          <w:p w14:paraId="02A2AFA5" w14:textId="77777777" w:rsidR="00BA1C47" w:rsidRPr="00CB194B" w:rsidRDefault="00BA1C47">
            <w:pPr>
              <w:pStyle w:val="acctmergecolhdg"/>
              <w:spacing w:line="240" w:lineRule="atLeast"/>
              <w:rPr>
                <w:b w:val="0"/>
                <w:bCs/>
                <w:szCs w:val="22"/>
              </w:rPr>
            </w:pPr>
          </w:p>
        </w:tc>
        <w:tc>
          <w:tcPr>
            <w:tcW w:w="1105" w:type="dxa"/>
          </w:tcPr>
          <w:p w14:paraId="36391087" w14:textId="77777777" w:rsidR="00BA1C47" w:rsidRPr="00CB194B" w:rsidRDefault="00BA1C47">
            <w:pPr>
              <w:spacing w:line="240" w:lineRule="atLeast"/>
              <w:jc w:val="center"/>
              <w:rPr>
                <w:rFonts w:cs="Times New Roman"/>
                <w:szCs w:val="22"/>
              </w:rPr>
            </w:pPr>
          </w:p>
        </w:tc>
        <w:tc>
          <w:tcPr>
            <w:tcW w:w="178" w:type="dxa"/>
          </w:tcPr>
          <w:p w14:paraId="463BDEBD" w14:textId="77777777" w:rsidR="00BA1C47" w:rsidRPr="00CB194B" w:rsidRDefault="00BA1C47">
            <w:pPr>
              <w:pStyle w:val="acctmergecolhdg"/>
              <w:spacing w:line="240" w:lineRule="atLeast"/>
              <w:rPr>
                <w:b w:val="0"/>
                <w:bCs/>
                <w:szCs w:val="22"/>
              </w:rPr>
            </w:pPr>
          </w:p>
        </w:tc>
        <w:tc>
          <w:tcPr>
            <w:tcW w:w="1243" w:type="dxa"/>
          </w:tcPr>
          <w:p w14:paraId="01DCE563" w14:textId="77777777" w:rsidR="00BA1C47" w:rsidRPr="00CB194B" w:rsidRDefault="00BA1C47">
            <w:pPr>
              <w:spacing w:line="240" w:lineRule="atLeast"/>
              <w:ind w:left="-108" w:right="-108"/>
              <w:jc w:val="center"/>
              <w:rPr>
                <w:rFonts w:cs="Times New Roman"/>
                <w:szCs w:val="22"/>
              </w:rPr>
            </w:pPr>
          </w:p>
        </w:tc>
      </w:tr>
      <w:tr w:rsidR="00BA1C47" w:rsidRPr="006D353E" w14:paraId="1814228F" w14:textId="77777777" w:rsidTr="00DC0030">
        <w:trPr>
          <w:cantSplit/>
          <w:tblHeader/>
        </w:trPr>
        <w:tc>
          <w:tcPr>
            <w:tcW w:w="4058" w:type="dxa"/>
          </w:tcPr>
          <w:p w14:paraId="6E6E8FD2" w14:textId="77777777" w:rsidR="00BA1C47" w:rsidRPr="006D353E" w:rsidRDefault="00BA1C47" w:rsidP="00BA1C47">
            <w:pPr>
              <w:spacing w:line="240" w:lineRule="atLeast"/>
              <w:rPr>
                <w:rFonts w:cs="Times New Roman"/>
                <w:b/>
                <w:bCs/>
                <w:i/>
                <w:iCs/>
                <w:szCs w:val="22"/>
              </w:rPr>
            </w:pPr>
          </w:p>
        </w:tc>
        <w:tc>
          <w:tcPr>
            <w:tcW w:w="5478" w:type="dxa"/>
            <w:gridSpan w:val="7"/>
          </w:tcPr>
          <w:p w14:paraId="22906234" w14:textId="5B9D3B4C" w:rsidR="00BA1C47" w:rsidRPr="006D353E" w:rsidRDefault="003E3A3D" w:rsidP="00BA1C47">
            <w:pPr>
              <w:pStyle w:val="acctfourfigures"/>
              <w:spacing w:line="240" w:lineRule="atLeast"/>
              <w:jc w:val="center"/>
              <w:rPr>
                <w:i/>
                <w:iCs/>
                <w:szCs w:val="22"/>
              </w:rPr>
            </w:pPr>
            <w:r w:rsidRPr="00CB194B">
              <w:rPr>
                <w:i/>
                <w:iCs/>
                <w:szCs w:val="22"/>
                <w:cs/>
                <w:lang w:bidi="th-TH"/>
              </w:rPr>
              <w:t>(</w:t>
            </w:r>
            <w:r w:rsidR="00BA1C47" w:rsidRPr="006D353E">
              <w:rPr>
                <w:i/>
                <w:iCs/>
                <w:szCs w:val="22"/>
              </w:rPr>
              <w:t>in million Baht</w:t>
            </w:r>
            <w:r w:rsidRPr="00CB194B">
              <w:rPr>
                <w:i/>
                <w:iCs/>
                <w:szCs w:val="22"/>
                <w:cs/>
                <w:lang w:bidi="th-TH"/>
              </w:rPr>
              <w:t>)</w:t>
            </w:r>
          </w:p>
        </w:tc>
      </w:tr>
      <w:tr w:rsidR="00BA1C47" w:rsidRPr="006D353E" w14:paraId="324D4BA3" w14:textId="77777777" w:rsidTr="00DC0030">
        <w:trPr>
          <w:cantSplit/>
          <w:trHeight w:val="68"/>
        </w:trPr>
        <w:tc>
          <w:tcPr>
            <w:tcW w:w="4058" w:type="dxa"/>
          </w:tcPr>
          <w:p w14:paraId="577E8E3B" w14:textId="77777777" w:rsidR="00BA1C47" w:rsidRPr="006D353E" w:rsidRDefault="00BA1C47" w:rsidP="00BA1C47">
            <w:pPr>
              <w:spacing w:line="240" w:lineRule="atLeast"/>
              <w:rPr>
                <w:rFonts w:cs="Times New Roman"/>
                <w:szCs w:val="22"/>
              </w:rPr>
            </w:pPr>
            <w:r w:rsidRPr="006D353E">
              <w:rPr>
                <w:rFonts w:cs="Times New Roman"/>
                <w:b/>
                <w:bCs/>
                <w:szCs w:val="22"/>
              </w:rPr>
              <w:t>Associates</w:t>
            </w:r>
          </w:p>
        </w:tc>
        <w:tc>
          <w:tcPr>
            <w:tcW w:w="1225" w:type="dxa"/>
          </w:tcPr>
          <w:p w14:paraId="2D2355CF" w14:textId="77777777" w:rsidR="00BA1C47" w:rsidRPr="006D353E" w:rsidRDefault="00BA1C47" w:rsidP="00BA1C47">
            <w:pPr>
              <w:pStyle w:val="acctfourfigures"/>
              <w:tabs>
                <w:tab w:val="clear" w:pos="765"/>
                <w:tab w:val="decimal" w:pos="731"/>
              </w:tabs>
              <w:spacing w:line="240" w:lineRule="atLeast"/>
              <w:ind w:right="11"/>
              <w:rPr>
                <w:szCs w:val="22"/>
              </w:rPr>
            </w:pPr>
          </w:p>
        </w:tc>
        <w:tc>
          <w:tcPr>
            <w:tcW w:w="266" w:type="dxa"/>
          </w:tcPr>
          <w:p w14:paraId="3F9FC103" w14:textId="77777777" w:rsidR="00BA1C47" w:rsidRPr="006D353E" w:rsidRDefault="00BA1C47" w:rsidP="00BA1C47">
            <w:pPr>
              <w:pStyle w:val="acctfourfigures"/>
              <w:spacing w:line="240" w:lineRule="atLeast"/>
              <w:rPr>
                <w:szCs w:val="22"/>
              </w:rPr>
            </w:pPr>
          </w:p>
        </w:tc>
        <w:tc>
          <w:tcPr>
            <w:tcW w:w="1279" w:type="dxa"/>
          </w:tcPr>
          <w:p w14:paraId="6EBC6F9F" w14:textId="77777777" w:rsidR="00BA1C47" w:rsidRPr="006D353E" w:rsidRDefault="00BA1C47" w:rsidP="00BA1C47">
            <w:pPr>
              <w:pStyle w:val="acctfourfigures"/>
              <w:tabs>
                <w:tab w:val="clear" w:pos="765"/>
                <w:tab w:val="decimal" w:pos="1091"/>
              </w:tabs>
              <w:spacing w:line="240" w:lineRule="atLeast"/>
              <w:ind w:right="11"/>
              <w:rPr>
                <w:szCs w:val="22"/>
              </w:rPr>
            </w:pPr>
          </w:p>
        </w:tc>
        <w:tc>
          <w:tcPr>
            <w:tcW w:w="182" w:type="dxa"/>
          </w:tcPr>
          <w:p w14:paraId="4E13174E" w14:textId="77777777" w:rsidR="00BA1C47" w:rsidRPr="006D353E" w:rsidRDefault="00BA1C47" w:rsidP="00BA1C47">
            <w:pPr>
              <w:pStyle w:val="acctfourfigures"/>
              <w:spacing w:line="240" w:lineRule="atLeast"/>
              <w:rPr>
                <w:szCs w:val="22"/>
              </w:rPr>
            </w:pPr>
          </w:p>
        </w:tc>
        <w:tc>
          <w:tcPr>
            <w:tcW w:w="1105" w:type="dxa"/>
          </w:tcPr>
          <w:p w14:paraId="4D71DE95" w14:textId="77777777" w:rsidR="00BA1C47" w:rsidRPr="006D353E" w:rsidRDefault="00BA1C47" w:rsidP="00BA1C47">
            <w:pPr>
              <w:pStyle w:val="acctfourfigures"/>
              <w:tabs>
                <w:tab w:val="clear" w:pos="765"/>
                <w:tab w:val="decimal" w:pos="731"/>
              </w:tabs>
              <w:spacing w:line="240" w:lineRule="atLeast"/>
              <w:ind w:right="11"/>
              <w:rPr>
                <w:szCs w:val="22"/>
              </w:rPr>
            </w:pPr>
          </w:p>
        </w:tc>
        <w:tc>
          <w:tcPr>
            <w:tcW w:w="178" w:type="dxa"/>
          </w:tcPr>
          <w:p w14:paraId="2474CC67" w14:textId="77777777" w:rsidR="00BA1C47" w:rsidRPr="006D353E" w:rsidRDefault="00BA1C47" w:rsidP="00BA1C47">
            <w:pPr>
              <w:pStyle w:val="acctfourfigures"/>
              <w:spacing w:line="240" w:lineRule="atLeast"/>
              <w:rPr>
                <w:szCs w:val="22"/>
              </w:rPr>
            </w:pPr>
          </w:p>
        </w:tc>
        <w:tc>
          <w:tcPr>
            <w:tcW w:w="1243" w:type="dxa"/>
          </w:tcPr>
          <w:p w14:paraId="2FD24FD4" w14:textId="77777777" w:rsidR="00BA1C47" w:rsidRPr="006D353E" w:rsidRDefault="00BA1C47" w:rsidP="00BA1C47">
            <w:pPr>
              <w:pStyle w:val="acctfourfigures"/>
              <w:tabs>
                <w:tab w:val="clear" w:pos="765"/>
                <w:tab w:val="decimal" w:pos="731"/>
              </w:tabs>
              <w:spacing w:line="240" w:lineRule="atLeast"/>
              <w:ind w:right="11"/>
              <w:rPr>
                <w:szCs w:val="22"/>
              </w:rPr>
            </w:pPr>
          </w:p>
        </w:tc>
      </w:tr>
      <w:tr w:rsidR="00BA1C47" w:rsidRPr="006D353E" w14:paraId="1307B953" w14:textId="77777777" w:rsidTr="00DC0030">
        <w:trPr>
          <w:cantSplit/>
        </w:trPr>
        <w:tc>
          <w:tcPr>
            <w:tcW w:w="4058" w:type="dxa"/>
          </w:tcPr>
          <w:p w14:paraId="5A5B7AF7" w14:textId="77777777" w:rsidR="00BA1C47" w:rsidRPr="006D353E" w:rsidRDefault="00BA1C47" w:rsidP="00BA1C47">
            <w:pPr>
              <w:spacing w:line="240" w:lineRule="atLeast"/>
              <w:rPr>
                <w:rFonts w:cs="Times New Roman"/>
                <w:szCs w:val="22"/>
              </w:rPr>
            </w:pPr>
            <w:r w:rsidRPr="006D353E">
              <w:rPr>
                <w:rFonts w:cs="Times New Roman"/>
                <w:szCs w:val="22"/>
              </w:rPr>
              <w:t xml:space="preserve">At 1 October </w:t>
            </w:r>
            <w:r w:rsidRPr="00CB194B">
              <w:rPr>
                <w:rFonts w:cs="Times New Roman"/>
                <w:szCs w:val="22"/>
                <w:cs/>
              </w:rPr>
              <w:t xml:space="preserve">/ </w:t>
            </w:r>
            <w:r w:rsidRPr="006D353E">
              <w:rPr>
                <w:rFonts w:cs="Times New Roman"/>
                <w:szCs w:val="22"/>
              </w:rPr>
              <w:t>1 January</w:t>
            </w:r>
          </w:p>
        </w:tc>
        <w:tc>
          <w:tcPr>
            <w:tcW w:w="1225" w:type="dxa"/>
          </w:tcPr>
          <w:p w14:paraId="02892BE7" w14:textId="77777777" w:rsidR="00BA1C47" w:rsidRPr="006D353E" w:rsidRDefault="00BA1C47" w:rsidP="00BA1C47">
            <w:pPr>
              <w:pStyle w:val="acctfourfigures"/>
              <w:tabs>
                <w:tab w:val="clear" w:pos="765"/>
                <w:tab w:val="decimal" w:pos="1005"/>
              </w:tabs>
              <w:spacing w:line="240" w:lineRule="atLeast"/>
              <w:ind w:left="-61" w:right="-86"/>
              <w:rPr>
                <w:szCs w:val="22"/>
              </w:rPr>
            </w:pPr>
            <w:r w:rsidRPr="006D353E">
              <w:rPr>
                <w:szCs w:val="22"/>
              </w:rPr>
              <w:t>5,796</w:t>
            </w:r>
          </w:p>
        </w:tc>
        <w:tc>
          <w:tcPr>
            <w:tcW w:w="266" w:type="dxa"/>
          </w:tcPr>
          <w:p w14:paraId="6365EC0C" w14:textId="77777777" w:rsidR="00BA1C47" w:rsidRPr="006D353E" w:rsidRDefault="00BA1C47" w:rsidP="00BA1C47">
            <w:pPr>
              <w:pStyle w:val="acctfourfigures"/>
              <w:tabs>
                <w:tab w:val="clear" w:pos="765"/>
                <w:tab w:val="decimal" w:pos="1082"/>
              </w:tabs>
              <w:spacing w:line="240" w:lineRule="atLeast"/>
              <w:ind w:left="-61" w:right="-86"/>
              <w:rPr>
                <w:szCs w:val="22"/>
              </w:rPr>
            </w:pPr>
          </w:p>
        </w:tc>
        <w:tc>
          <w:tcPr>
            <w:tcW w:w="1279" w:type="dxa"/>
          </w:tcPr>
          <w:p w14:paraId="581D6BDE" w14:textId="39F8BBBC" w:rsidR="00BA1C47" w:rsidRPr="006D353E" w:rsidRDefault="00BA1C47" w:rsidP="00BA1C47">
            <w:pPr>
              <w:pStyle w:val="acctfourfigures"/>
              <w:tabs>
                <w:tab w:val="clear" w:pos="765"/>
                <w:tab w:val="decimal" w:pos="1082"/>
              </w:tabs>
              <w:spacing w:line="240" w:lineRule="atLeast"/>
              <w:ind w:left="-61" w:right="-86"/>
              <w:rPr>
                <w:szCs w:val="22"/>
              </w:rPr>
            </w:pPr>
            <w:r w:rsidRPr="006D353E">
              <w:rPr>
                <w:szCs w:val="22"/>
              </w:rPr>
              <w:t>5,610</w:t>
            </w:r>
          </w:p>
        </w:tc>
        <w:tc>
          <w:tcPr>
            <w:tcW w:w="182" w:type="dxa"/>
          </w:tcPr>
          <w:p w14:paraId="7BBFF684" w14:textId="77777777" w:rsidR="00BA1C47" w:rsidRPr="006D353E" w:rsidRDefault="00BA1C47" w:rsidP="00BA1C47">
            <w:pPr>
              <w:pStyle w:val="acctfourfigures"/>
              <w:tabs>
                <w:tab w:val="clear" w:pos="765"/>
                <w:tab w:val="decimal" w:pos="1082"/>
              </w:tabs>
              <w:spacing w:line="240" w:lineRule="atLeast"/>
              <w:ind w:left="-61" w:right="-86"/>
              <w:rPr>
                <w:szCs w:val="22"/>
              </w:rPr>
            </w:pPr>
          </w:p>
        </w:tc>
        <w:tc>
          <w:tcPr>
            <w:tcW w:w="1105" w:type="dxa"/>
          </w:tcPr>
          <w:p w14:paraId="0E61221D" w14:textId="77777777" w:rsidR="00BA1C47" w:rsidRPr="006D353E" w:rsidRDefault="00BA1C47" w:rsidP="00BA1C47">
            <w:pPr>
              <w:tabs>
                <w:tab w:val="decimal" w:pos="885"/>
              </w:tabs>
              <w:spacing w:line="260" w:lineRule="atLeast"/>
              <w:ind w:left="-90" w:right="-104"/>
              <w:rPr>
                <w:rFonts w:cs="Times New Roman"/>
                <w:szCs w:val="22"/>
                <w:lang w:bidi="ar-SA"/>
              </w:rPr>
            </w:pPr>
            <w:r w:rsidRPr="006D353E">
              <w:rPr>
                <w:rFonts w:cs="Times New Roman"/>
                <w:szCs w:val="22"/>
                <w:lang w:bidi="ar-SA"/>
              </w:rPr>
              <w:t>205</w:t>
            </w:r>
          </w:p>
        </w:tc>
        <w:tc>
          <w:tcPr>
            <w:tcW w:w="178" w:type="dxa"/>
          </w:tcPr>
          <w:p w14:paraId="3F666543" w14:textId="77777777" w:rsidR="00BA1C47" w:rsidRPr="006D353E" w:rsidRDefault="00BA1C47" w:rsidP="00BA1C47">
            <w:pPr>
              <w:pStyle w:val="acctfourfigures"/>
              <w:tabs>
                <w:tab w:val="clear" w:pos="765"/>
                <w:tab w:val="decimal" w:pos="1082"/>
              </w:tabs>
              <w:spacing w:line="240" w:lineRule="atLeast"/>
              <w:ind w:left="-61" w:right="-86"/>
              <w:rPr>
                <w:szCs w:val="22"/>
              </w:rPr>
            </w:pPr>
          </w:p>
        </w:tc>
        <w:tc>
          <w:tcPr>
            <w:tcW w:w="1243" w:type="dxa"/>
          </w:tcPr>
          <w:p w14:paraId="5647940E" w14:textId="77777777" w:rsidR="00BA1C47" w:rsidRPr="006D353E" w:rsidRDefault="00BA1C47" w:rsidP="00BA1C47">
            <w:pPr>
              <w:tabs>
                <w:tab w:val="decimal" w:pos="885"/>
              </w:tabs>
              <w:spacing w:line="260" w:lineRule="atLeast"/>
              <w:ind w:left="-90" w:right="-104"/>
              <w:rPr>
                <w:rFonts w:cs="Times New Roman"/>
                <w:szCs w:val="22"/>
              </w:rPr>
            </w:pPr>
            <w:r w:rsidRPr="006D353E">
              <w:rPr>
                <w:rFonts w:cs="Times New Roman"/>
                <w:szCs w:val="22"/>
              </w:rPr>
              <w:t>207</w:t>
            </w:r>
          </w:p>
        </w:tc>
      </w:tr>
      <w:tr w:rsidR="00BA1C47" w:rsidRPr="006D353E" w14:paraId="5BE7ED9C" w14:textId="77777777" w:rsidTr="00DC0030">
        <w:trPr>
          <w:cantSplit/>
        </w:trPr>
        <w:tc>
          <w:tcPr>
            <w:tcW w:w="4058" w:type="dxa"/>
          </w:tcPr>
          <w:p w14:paraId="2A5D6FA2" w14:textId="77777777" w:rsidR="00BA1C47" w:rsidRPr="006D353E" w:rsidRDefault="00BA1C47" w:rsidP="00BA1C47">
            <w:pPr>
              <w:spacing w:line="240" w:lineRule="atLeast"/>
              <w:ind w:left="180" w:hanging="180"/>
              <w:rPr>
                <w:rFonts w:cs="Times New Roman"/>
                <w:szCs w:val="22"/>
              </w:rPr>
            </w:pPr>
            <w:r w:rsidRPr="006D353E">
              <w:rPr>
                <w:rFonts w:cs="Times New Roman"/>
                <w:szCs w:val="22"/>
              </w:rPr>
              <w:t>Share of net profits of associates</w:t>
            </w:r>
            <w:r w:rsidR="00B1234E">
              <w:rPr>
                <w:rFonts w:cs="Times New Roman"/>
                <w:szCs w:val="22"/>
              </w:rPr>
              <w:t xml:space="preserve"> net of</w:t>
            </w:r>
          </w:p>
        </w:tc>
        <w:tc>
          <w:tcPr>
            <w:tcW w:w="1225" w:type="dxa"/>
          </w:tcPr>
          <w:p w14:paraId="5D906275" w14:textId="3A4E3BDD" w:rsidR="00BA1C47" w:rsidRPr="006D353E" w:rsidRDefault="00BA1C47" w:rsidP="00BA1C47">
            <w:pPr>
              <w:pStyle w:val="acctfourfigures"/>
              <w:tabs>
                <w:tab w:val="clear" w:pos="765"/>
                <w:tab w:val="decimal" w:pos="1005"/>
              </w:tabs>
              <w:spacing w:line="240" w:lineRule="atLeast"/>
              <w:ind w:left="-61" w:right="-86"/>
              <w:rPr>
                <w:szCs w:val="22"/>
              </w:rPr>
            </w:pPr>
          </w:p>
        </w:tc>
        <w:tc>
          <w:tcPr>
            <w:tcW w:w="266" w:type="dxa"/>
          </w:tcPr>
          <w:p w14:paraId="071DFCB9" w14:textId="77777777" w:rsidR="00BA1C47" w:rsidRPr="006D353E" w:rsidRDefault="00BA1C47" w:rsidP="00BA1C47">
            <w:pPr>
              <w:pStyle w:val="acctfourfigures"/>
              <w:tabs>
                <w:tab w:val="clear" w:pos="765"/>
                <w:tab w:val="decimal" w:pos="1082"/>
              </w:tabs>
              <w:spacing w:line="240" w:lineRule="atLeast"/>
              <w:ind w:left="-61" w:right="-86"/>
              <w:rPr>
                <w:szCs w:val="22"/>
              </w:rPr>
            </w:pPr>
          </w:p>
        </w:tc>
        <w:tc>
          <w:tcPr>
            <w:tcW w:w="1279" w:type="dxa"/>
          </w:tcPr>
          <w:p w14:paraId="2474ECFF" w14:textId="665B5B35" w:rsidR="00BA1C47" w:rsidRPr="006D353E" w:rsidRDefault="00BA1C47" w:rsidP="00BA1C47">
            <w:pPr>
              <w:pStyle w:val="acctfourfigures"/>
              <w:tabs>
                <w:tab w:val="clear" w:pos="765"/>
                <w:tab w:val="decimal" w:pos="1082"/>
              </w:tabs>
              <w:spacing w:line="240" w:lineRule="atLeast"/>
              <w:ind w:left="-61" w:right="-86"/>
              <w:rPr>
                <w:szCs w:val="22"/>
              </w:rPr>
            </w:pPr>
          </w:p>
        </w:tc>
        <w:tc>
          <w:tcPr>
            <w:tcW w:w="182" w:type="dxa"/>
          </w:tcPr>
          <w:p w14:paraId="34B4B76C" w14:textId="77777777" w:rsidR="00BA1C47" w:rsidRPr="006D353E" w:rsidRDefault="00BA1C47" w:rsidP="00BA1C47">
            <w:pPr>
              <w:pStyle w:val="acctfourfigures"/>
              <w:tabs>
                <w:tab w:val="clear" w:pos="765"/>
                <w:tab w:val="decimal" w:pos="1082"/>
              </w:tabs>
              <w:spacing w:line="240" w:lineRule="atLeast"/>
              <w:ind w:left="-61" w:right="-86"/>
              <w:rPr>
                <w:szCs w:val="22"/>
              </w:rPr>
            </w:pPr>
          </w:p>
        </w:tc>
        <w:tc>
          <w:tcPr>
            <w:tcW w:w="1105" w:type="dxa"/>
          </w:tcPr>
          <w:p w14:paraId="13ED7A56" w14:textId="59C6FCDC" w:rsidR="00BA1C47" w:rsidRPr="0085274B" w:rsidRDefault="00BA1C47" w:rsidP="00CB194B">
            <w:pPr>
              <w:tabs>
                <w:tab w:val="decimal" w:pos="571"/>
              </w:tabs>
              <w:spacing w:line="260" w:lineRule="atLeast"/>
              <w:ind w:left="-90" w:right="-104"/>
              <w:rPr>
                <w:rFonts w:cs="Times New Roman"/>
                <w:szCs w:val="22"/>
                <w:lang w:bidi="ar-SA"/>
              </w:rPr>
            </w:pPr>
          </w:p>
        </w:tc>
        <w:tc>
          <w:tcPr>
            <w:tcW w:w="178" w:type="dxa"/>
          </w:tcPr>
          <w:p w14:paraId="187AEF64" w14:textId="77777777" w:rsidR="00BA1C47" w:rsidRPr="006D353E" w:rsidRDefault="00BA1C47" w:rsidP="00BA1C47">
            <w:pPr>
              <w:pStyle w:val="acctfourfigures"/>
              <w:tabs>
                <w:tab w:val="clear" w:pos="765"/>
                <w:tab w:val="decimal" w:pos="1082"/>
              </w:tabs>
              <w:spacing w:line="240" w:lineRule="atLeast"/>
              <w:ind w:left="-61" w:right="-86"/>
              <w:rPr>
                <w:szCs w:val="22"/>
              </w:rPr>
            </w:pPr>
          </w:p>
        </w:tc>
        <w:tc>
          <w:tcPr>
            <w:tcW w:w="1243" w:type="dxa"/>
          </w:tcPr>
          <w:p w14:paraId="3F3E8102" w14:textId="41DF6062" w:rsidR="00BA1C47" w:rsidRPr="0085274B" w:rsidRDefault="00BA1C47" w:rsidP="00CB194B">
            <w:pPr>
              <w:tabs>
                <w:tab w:val="decimal" w:pos="636"/>
              </w:tabs>
              <w:spacing w:line="260" w:lineRule="atLeast"/>
              <w:ind w:left="-90" w:right="-104"/>
              <w:rPr>
                <w:rFonts w:cs="Times New Roman"/>
                <w:szCs w:val="22"/>
                <w:lang w:bidi="ar-SA"/>
              </w:rPr>
            </w:pPr>
          </w:p>
        </w:tc>
      </w:tr>
      <w:tr w:rsidR="00B1234E" w:rsidRPr="006D353E" w14:paraId="62F0232E" w14:textId="77777777" w:rsidTr="00DC0030">
        <w:trPr>
          <w:cantSplit/>
        </w:trPr>
        <w:tc>
          <w:tcPr>
            <w:tcW w:w="4058" w:type="dxa"/>
          </w:tcPr>
          <w:p w14:paraId="6B93693D" w14:textId="31816EFD" w:rsidR="00B1234E" w:rsidRPr="006D353E" w:rsidRDefault="00285314" w:rsidP="00CB194B">
            <w:pPr>
              <w:spacing w:line="240" w:lineRule="atLeast"/>
              <w:ind w:left="378" w:hanging="180"/>
              <w:rPr>
                <w:rFonts w:cs="Times New Roman"/>
                <w:szCs w:val="22"/>
              </w:rPr>
            </w:pPr>
            <w:r>
              <w:rPr>
                <w:rFonts w:cs="Times New Roman"/>
                <w:szCs w:val="22"/>
              </w:rPr>
              <w:t>unreali</w:t>
            </w:r>
            <w:r w:rsidR="009648C2">
              <w:rPr>
                <w:rFonts w:cs="Times New Roman"/>
                <w:szCs w:val="22"/>
              </w:rPr>
              <w:t>s</w:t>
            </w:r>
            <w:r>
              <w:rPr>
                <w:rFonts w:cs="Times New Roman"/>
                <w:szCs w:val="22"/>
              </w:rPr>
              <w:t xml:space="preserve">ed gains on sale of properties </w:t>
            </w:r>
          </w:p>
        </w:tc>
        <w:tc>
          <w:tcPr>
            <w:tcW w:w="1225" w:type="dxa"/>
          </w:tcPr>
          <w:p w14:paraId="113934C3" w14:textId="77777777" w:rsidR="00B1234E" w:rsidRPr="006D353E" w:rsidRDefault="00B1234E" w:rsidP="00B1234E">
            <w:pPr>
              <w:pStyle w:val="acctfourfigures"/>
              <w:tabs>
                <w:tab w:val="clear" w:pos="765"/>
                <w:tab w:val="decimal" w:pos="1005"/>
              </w:tabs>
              <w:spacing w:line="240" w:lineRule="atLeast"/>
              <w:ind w:left="-61" w:right="-86"/>
              <w:rPr>
                <w:szCs w:val="22"/>
              </w:rPr>
            </w:pPr>
          </w:p>
        </w:tc>
        <w:tc>
          <w:tcPr>
            <w:tcW w:w="266" w:type="dxa"/>
          </w:tcPr>
          <w:p w14:paraId="5AA9CA05" w14:textId="77777777" w:rsidR="00B1234E" w:rsidRPr="006D353E" w:rsidRDefault="00B1234E" w:rsidP="00B1234E">
            <w:pPr>
              <w:pStyle w:val="acctfourfigures"/>
              <w:tabs>
                <w:tab w:val="clear" w:pos="765"/>
                <w:tab w:val="decimal" w:pos="1082"/>
              </w:tabs>
              <w:spacing w:line="240" w:lineRule="atLeast"/>
              <w:ind w:left="-61" w:right="-86"/>
              <w:rPr>
                <w:szCs w:val="22"/>
              </w:rPr>
            </w:pPr>
          </w:p>
        </w:tc>
        <w:tc>
          <w:tcPr>
            <w:tcW w:w="1279" w:type="dxa"/>
          </w:tcPr>
          <w:p w14:paraId="3EB80FF6" w14:textId="77777777" w:rsidR="00B1234E" w:rsidRPr="006D353E" w:rsidRDefault="00B1234E" w:rsidP="00B1234E">
            <w:pPr>
              <w:pStyle w:val="acctfourfigures"/>
              <w:tabs>
                <w:tab w:val="clear" w:pos="765"/>
                <w:tab w:val="decimal" w:pos="1082"/>
              </w:tabs>
              <w:spacing w:line="240" w:lineRule="atLeast"/>
              <w:ind w:left="-61" w:right="-86"/>
              <w:rPr>
                <w:szCs w:val="22"/>
              </w:rPr>
            </w:pPr>
          </w:p>
        </w:tc>
        <w:tc>
          <w:tcPr>
            <w:tcW w:w="182" w:type="dxa"/>
          </w:tcPr>
          <w:p w14:paraId="36492AA8" w14:textId="77777777" w:rsidR="00B1234E" w:rsidRPr="006D353E" w:rsidRDefault="00B1234E" w:rsidP="00B1234E">
            <w:pPr>
              <w:pStyle w:val="acctfourfigures"/>
              <w:tabs>
                <w:tab w:val="clear" w:pos="765"/>
                <w:tab w:val="decimal" w:pos="1082"/>
              </w:tabs>
              <w:spacing w:line="240" w:lineRule="atLeast"/>
              <w:ind w:left="-61" w:right="-86"/>
              <w:rPr>
                <w:szCs w:val="22"/>
              </w:rPr>
            </w:pPr>
          </w:p>
        </w:tc>
        <w:tc>
          <w:tcPr>
            <w:tcW w:w="1105" w:type="dxa"/>
          </w:tcPr>
          <w:p w14:paraId="2FF64427" w14:textId="77777777" w:rsidR="00B1234E" w:rsidRPr="0085274B" w:rsidRDefault="00B1234E" w:rsidP="00B1234E">
            <w:pPr>
              <w:tabs>
                <w:tab w:val="decimal" w:pos="571"/>
              </w:tabs>
              <w:spacing w:line="260" w:lineRule="atLeast"/>
              <w:ind w:left="-90" w:right="-104"/>
              <w:rPr>
                <w:rFonts w:cs="Times New Roman"/>
                <w:szCs w:val="22"/>
                <w:cs/>
              </w:rPr>
            </w:pPr>
          </w:p>
        </w:tc>
        <w:tc>
          <w:tcPr>
            <w:tcW w:w="178" w:type="dxa"/>
          </w:tcPr>
          <w:p w14:paraId="15A14CD6" w14:textId="77777777" w:rsidR="00B1234E" w:rsidRPr="006D353E" w:rsidRDefault="00B1234E" w:rsidP="00B1234E">
            <w:pPr>
              <w:pStyle w:val="acctfourfigures"/>
              <w:tabs>
                <w:tab w:val="clear" w:pos="765"/>
                <w:tab w:val="decimal" w:pos="1082"/>
              </w:tabs>
              <w:spacing w:line="240" w:lineRule="atLeast"/>
              <w:ind w:left="-61" w:right="-86"/>
              <w:rPr>
                <w:szCs w:val="22"/>
              </w:rPr>
            </w:pPr>
          </w:p>
        </w:tc>
        <w:tc>
          <w:tcPr>
            <w:tcW w:w="1243" w:type="dxa"/>
          </w:tcPr>
          <w:p w14:paraId="680D57DA" w14:textId="77777777" w:rsidR="00B1234E" w:rsidRPr="0085274B" w:rsidRDefault="00B1234E" w:rsidP="00B1234E">
            <w:pPr>
              <w:tabs>
                <w:tab w:val="decimal" w:pos="636"/>
              </w:tabs>
              <w:spacing w:line="260" w:lineRule="atLeast"/>
              <w:ind w:left="-90" w:right="-104"/>
              <w:rPr>
                <w:rFonts w:cs="Times New Roman"/>
                <w:szCs w:val="22"/>
                <w:cs/>
              </w:rPr>
            </w:pPr>
          </w:p>
        </w:tc>
      </w:tr>
      <w:tr w:rsidR="00285314" w:rsidRPr="006D353E" w14:paraId="71FB0341" w14:textId="77777777" w:rsidTr="00DC0030">
        <w:trPr>
          <w:cantSplit/>
        </w:trPr>
        <w:tc>
          <w:tcPr>
            <w:tcW w:w="4058" w:type="dxa"/>
          </w:tcPr>
          <w:p w14:paraId="31828583" w14:textId="77777777" w:rsidR="00285314" w:rsidRDefault="00285314" w:rsidP="00CB194B">
            <w:pPr>
              <w:spacing w:line="240" w:lineRule="atLeast"/>
              <w:ind w:left="378" w:hanging="180"/>
              <w:rPr>
                <w:rFonts w:cs="Times New Roman"/>
                <w:szCs w:val="22"/>
              </w:rPr>
            </w:pPr>
            <w:r>
              <w:rPr>
                <w:rFonts w:cs="Times New Roman"/>
                <w:szCs w:val="22"/>
              </w:rPr>
              <w:t>to associates</w:t>
            </w:r>
          </w:p>
        </w:tc>
        <w:tc>
          <w:tcPr>
            <w:tcW w:w="1225" w:type="dxa"/>
          </w:tcPr>
          <w:p w14:paraId="7748B858" w14:textId="77777777" w:rsidR="00285314" w:rsidRPr="006D353E" w:rsidRDefault="00285314" w:rsidP="00285314">
            <w:pPr>
              <w:pStyle w:val="acctfourfigures"/>
              <w:tabs>
                <w:tab w:val="clear" w:pos="765"/>
                <w:tab w:val="decimal" w:pos="1005"/>
              </w:tabs>
              <w:spacing w:line="240" w:lineRule="atLeast"/>
              <w:ind w:left="-61" w:right="-86"/>
              <w:rPr>
                <w:szCs w:val="22"/>
              </w:rPr>
            </w:pPr>
            <w:r w:rsidRPr="006D353E">
              <w:rPr>
                <w:szCs w:val="22"/>
              </w:rPr>
              <w:t>15</w:t>
            </w:r>
            <w:r>
              <w:rPr>
                <w:szCs w:val="22"/>
              </w:rPr>
              <w:t>6</w:t>
            </w:r>
          </w:p>
        </w:tc>
        <w:tc>
          <w:tcPr>
            <w:tcW w:w="266" w:type="dxa"/>
          </w:tcPr>
          <w:p w14:paraId="3BD50C4B"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77456AB1" w14:textId="77777777" w:rsidR="00285314" w:rsidRPr="006D353E" w:rsidRDefault="00285314" w:rsidP="00285314">
            <w:pPr>
              <w:pStyle w:val="acctfourfigures"/>
              <w:tabs>
                <w:tab w:val="clear" w:pos="765"/>
                <w:tab w:val="decimal" w:pos="1082"/>
              </w:tabs>
              <w:spacing w:line="240" w:lineRule="atLeast"/>
              <w:ind w:left="-61" w:right="-86"/>
              <w:rPr>
                <w:szCs w:val="22"/>
              </w:rPr>
            </w:pPr>
            <w:r w:rsidRPr="006D353E">
              <w:rPr>
                <w:szCs w:val="22"/>
              </w:rPr>
              <w:t>177</w:t>
            </w:r>
          </w:p>
        </w:tc>
        <w:tc>
          <w:tcPr>
            <w:tcW w:w="182" w:type="dxa"/>
          </w:tcPr>
          <w:p w14:paraId="3D1AF326"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4DEED38B" w14:textId="77777777" w:rsidR="00285314" w:rsidRPr="00401640" w:rsidRDefault="00285314" w:rsidP="00285314">
            <w:pPr>
              <w:tabs>
                <w:tab w:val="decimal" w:pos="571"/>
              </w:tabs>
              <w:spacing w:line="260" w:lineRule="atLeast"/>
              <w:ind w:left="-90" w:right="-104"/>
              <w:rPr>
                <w:rFonts w:cs="Times New Roman"/>
                <w:szCs w:val="22"/>
                <w:cs/>
              </w:rPr>
            </w:pPr>
            <w:r w:rsidRPr="00401640">
              <w:rPr>
                <w:rFonts w:cs="Times New Roman"/>
                <w:szCs w:val="22"/>
                <w:cs/>
              </w:rPr>
              <w:t>-</w:t>
            </w:r>
          </w:p>
        </w:tc>
        <w:tc>
          <w:tcPr>
            <w:tcW w:w="178" w:type="dxa"/>
          </w:tcPr>
          <w:p w14:paraId="5E36540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6543B81C" w14:textId="77777777" w:rsidR="00285314" w:rsidRPr="00401640" w:rsidRDefault="00285314" w:rsidP="00285314">
            <w:pPr>
              <w:tabs>
                <w:tab w:val="decimal" w:pos="636"/>
              </w:tabs>
              <w:spacing w:line="260" w:lineRule="atLeast"/>
              <w:ind w:left="-90" w:right="-104"/>
              <w:rPr>
                <w:rFonts w:cs="Times New Roman"/>
                <w:szCs w:val="22"/>
                <w:cs/>
              </w:rPr>
            </w:pPr>
            <w:r w:rsidRPr="00401640">
              <w:rPr>
                <w:rFonts w:cs="Times New Roman"/>
                <w:szCs w:val="22"/>
                <w:cs/>
              </w:rPr>
              <w:t>-</w:t>
            </w:r>
          </w:p>
        </w:tc>
      </w:tr>
      <w:tr w:rsidR="00285314" w:rsidRPr="006D353E" w14:paraId="7A7A314F" w14:textId="77777777" w:rsidTr="00DC0030">
        <w:trPr>
          <w:cantSplit/>
        </w:trPr>
        <w:tc>
          <w:tcPr>
            <w:tcW w:w="4058" w:type="dxa"/>
          </w:tcPr>
          <w:p w14:paraId="45B8C2D5" w14:textId="4D8B9C27" w:rsidR="00285314" w:rsidRPr="006D353E" w:rsidRDefault="00285314" w:rsidP="00285314">
            <w:pPr>
              <w:spacing w:line="240" w:lineRule="atLeast"/>
              <w:ind w:left="180" w:hanging="180"/>
              <w:rPr>
                <w:rFonts w:cs="Times New Roman"/>
                <w:szCs w:val="22"/>
              </w:rPr>
            </w:pPr>
            <w:r>
              <w:rPr>
                <w:rFonts w:cs="Times New Roman"/>
                <w:szCs w:val="22"/>
              </w:rPr>
              <w:t>Increases</w:t>
            </w:r>
          </w:p>
        </w:tc>
        <w:tc>
          <w:tcPr>
            <w:tcW w:w="1225" w:type="dxa"/>
          </w:tcPr>
          <w:p w14:paraId="5C1746B6" w14:textId="77777777" w:rsidR="00285314" w:rsidRPr="006D353E" w:rsidRDefault="00285314" w:rsidP="00285314">
            <w:pPr>
              <w:pStyle w:val="acctfourfigures"/>
              <w:tabs>
                <w:tab w:val="clear" w:pos="765"/>
                <w:tab w:val="decimal" w:pos="1005"/>
              </w:tabs>
              <w:spacing w:line="240" w:lineRule="atLeast"/>
              <w:ind w:left="-61" w:right="-86"/>
              <w:rPr>
                <w:szCs w:val="22"/>
              </w:rPr>
            </w:pPr>
            <w:r w:rsidRPr="006D353E">
              <w:rPr>
                <w:szCs w:val="22"/>
              </w:rPr>
              <w:t>4,139</w:t>
            </w:r>
          </w:p>
        </w:tc>
        <w:tc>
          <w:tcPr>
            <w:tcW w:w="266" w:type="dxa"/>
          </w:tcPr>
          <w:p w14:paraId="04008C16"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240AE4E9" w14:textId="77777777" w:rsidR="00285314" w:rsidRPr="006D353E" w:rsidRDefault="00285314" w:rsidP="00285314">
            <w:pPr>
              <w:pStyle w:val="acctfourfigures"/>
              <w:tabs>
                <w:tab w:val="clear" w:pos="765"/>
                <w:tab w:val="decimal" w:pos="1082"/>
              </w:tabs>
              <w:spacing w:line="240" w:lineRule="atLeast"/>
              <w:ind w:left="-61" w:right="-86"/>
              <w:rPr>
                <w:szCs w:val="22"/>
              </w:rPr>
            </w:pPr>
            <w:r w:rsidRPr="006D353E">
              <w:rPr>
                <w:szCs w:val="22"/>
              </w:rPr>
              <w:t>437</w:t>
            </w:r>
          </w:p>
        </w:tc>
        <w:tc>
          <w:tcPr>
            <w:tcW w:w="182" w:type="dxa"/>
          </w:tcPr>
          <w:p w14:paraId="50FC8BF8"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03929452" w14:textId="77777777" w:rsidR="00285314" w:rsidRPr="006D353E" w:rsidRDefault="00285314" w:rsidP="00285314">
            <w:pPr>
              <w:tabs>
                <w:tab w:val="decimal" w:pos="885"/>
              </w:tabs>
              <w:spacing w:line="260" w:lineRule="atLeast"/>
              <w:ind w:left="-90" w:right="-104"/>
              <w:rPr>
                <w:rFonts w:cs="Times New Roman"/>
                <w:szCs w:val="22"/>
                <w:lang w:bidi="ar-SA"/>
              </w:rPr>
            </w:pPr>
            <w:r w:rsidRPr="006D353E">
              <w:rPr>
                <w:rFonts w:cs="Times New Roman"/>
                <w:szCs w:val="22"/>
                <w:lang w:bidi="ar-SA"/>
              </w:rPr>
              <w:t>4,139</w:t>
            </w:r>
          </w:p>
        </w:tc>
        <w:tc>
          <w:tcPr>
            <w:tcW w:w="178" w:type="dxa"/>
          </w:tcPr>
          <w:p w14:paraId="2950BE7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19A8C42A" w14:textId="77777777" w:rsidR="00285314" w:rsidRPr="0085274B" w:rsidRDefault="00285314" w:rsidP="00CB194B">
            <w:pPr>
              <w:tabs>
                <w:tab w:val="decimal" w:pos="636"/>
              </w:tabs>
              <w:spacing w:line="260" w:lineRule="atLeast"/>
              <w:ind w:left="-90" w:right="-104"/>
              <w:rPr>
                <w:rFonts w:cs="Times New Roman"/>
                <w:szCs w:val="22"/>
                <w:lang w:bidi="ar-SA"/>
              </w:rPr>
            </w:pPr>
            <w:r w:rsidRPr="00CB194B">
              <w:rPr>
                <w:rFonts w:cs="Times New Roman"/>
                <w:szCs w:val="22"/>
                <w:cs/>
              </w:rPr>
              <w:t>-</w:t>
            </w:r>
          </w:p>
        </w:tc>
      </w:tr>
      <w:tr w:rsidR="00285314" w:rsidRPr="006D353E" w14:paraId="736BAD16" w14:textId="77777777" w:rsidTr="00DC0030">
        <w:trPr>
          <w:cantSplit/>
        </w:trPr>
        <w:tc>
          <w:tcPr>
            <w:tcW w:w="4058" w:type="dxa"/>
          </w:tcPr>
          <w:p w14:paraId="26A4AC69" w14:textId="77777777" w:rsidR="00285314" w:rsidRPr="006D353E" w:rsidRDefault="00285314" w:rsidP="00285314">
            <w:pPr>
              <w:spacing w:line="240" w:lineRule="atLeast"/>
              <w:rPr>
                <w:rFonts w:cs="Times New Roman"/>
                <w:szCs w:val="22"/>
              </w:rPr>
            </w:pPr>
            <w:r w:rsidRPr="006D353E">
              <w:rPr>
                <w:rFonts w:cs="Times New Roman"/>
                <w:szCs w:val="22"/>
              </w:rPr>
              <w:t>Dividend income</w:t>
            </w:r>
          </w:p>
        </w:tc>
        <w:tc>
          <w:tcPr>
            <w:tcW w:w="1225" w:type="dxa"/>
          </w:tcPr>
          <w:p w14:paraId="16770061" w14:textId="1046C1D1" w:rsidR="00285314" w:rsidRPr="006D353E" w:rsidRDefault="00285314" w:rsidP="00285314">
            <w:pPr>
              <w:pStyle w:val="acctfourfigures"/>
              <w:tabs>
                <w:tab w:val="clear" w:pos="765"/>
                <w:tab w:val="decimal" w:pos="1005"/>
              </w:tabs>
              <w:spacing w:line="240" w:lineRule="atLeast"/>
              <w:ind w:left="-61" w:right="-86"/>
              <w:rPr>
                <w:szCs w:val="22"/>
              </w:rPr>
            </w:pPr>
            <w:r w:rsidRPr="00CB194B">
              <w:rPr>
                <w:szCs w:val="22"/>
                <w:cs/>
                <w:lang w:bidi="th-TH"/>
              </w:rPr>
              <w:t>(</w:t>
            </w:r>
            <w:r w:rsidRPr="006D353E">
              <w:rPr>
                <w:szCs w:val="22"/>
              </w:rPr>
              <w:t>585</w:t>
            </w:r>
            <w:r w:rsidRPr="00CB194B">
              <w:rPr>
                <w:szCs w:val="22"/>
                <w:cs/>
                <w:lang w:bidi="th-TH"/>
              </w:rPr>
              <w:t>)</w:t>
            </w:r>
          </w:p>
        </w:tc>
        <w:tc>
          <w:tcPr>
            <w:tcW w:w="266" w:type="dxa"/>
          </w:tcPr>
          <w:p w14:paraId="6E56409C"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7DF9836D" w14:textId="04FCA571" w:rsidR="00285314" w:rsidRPr="006D353E" w:rsidRDefault="00285314" w:rsidP="00285314">
            <w:pPr>
              <w:pStyle w:val="acctfourfigures"/>
              <w:tabs>
                <w:tab w:val="clear" w:pos="765"/>
                <w:tab w:val="decimal" w:pos="1082"/>
              </w:tabs>
              <w:spacing w:line="240" w:lineRule="atLeast"/>
              <w:ind w:left="-61" w:right="-86"/>
              <w:rPr>
                <w:szCs w:val="22"/>
              </w:rPr>
            </w:pPr>
            <w:r w:rsidRPr="00CB194B">
              <w:rPr>
                <w:szCs w:val="22"/>
                <w:cs/>
                <w:lang w:bidi="th-TH"/>
              </w:rPr>
              <w:t>(</w:t>
            </w:r>
            <w:r w:rsidRPr="006D353E">
              <w:rPr>
                <w:szCs w:val="22"/>
              </w:rPr>
              <w:t>325</w:t>
            </w:r>
            <w:r w:rsidRPr="00CB194B">
              <w:rPr>
                <w:szCs w:val="22"/>
                <w:cs/>
                <w:lang w:bidi="th-TH"/>
              </w:rPr>
              <w:t>)</w:t>
            </w:r>
          </w:p>
        </w:tc>
        <w:tc>
          <w:tcPr>
            <w:tcW w:w="182" w:type="dxa"/>
          </w:tcPr>
          <w:p w14:paraId="6833D605"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105" w:type="dxa"/>
          </w:tcPr>
          <w:p w14:paraId="27A66D89" w14:textId="77777777" w:rsidR="00285314" w:rsidRPr="0085274B" w:rsidRDefault="00285314" w:rsidP="00CB194B">
            <w:pPr>
              <w:tabs>
                <w:tab w:val="decimal" w:pos="571"/>
              </w:tabs>
              <w:spacing w:line="260" w:lineRule="atLeast"/>
              <w:ind w:left="-90" w:right="-104"/>
              <w:rPr>
                <w:rFonts w:cs="Times New Roman"/>
                <w:szCs w:val="22"/>
                <w:lang w:bidi="ar-SA"/>
              </w:rPr>
            </w:pPr>
            <w:r w:rsidRPr="00CB194B">
              <w:rPr>
                <w:rFonts w:cs="Times New Roman"/>
                <w:szCs w:val="22"/>
                <w:cs/>
              </w:rPr>
              <w:t>-</w:t>
            </w:r>
          </w:p>
        </w:tc>
        <w:tc>
          <w:tcPr>
            <w:tcW w:w="178" w:type="dxa"/>
          </w:tcPr>
          <w:p w14:paraId="36C4F3F1"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3CCF2FDB" w14:textId="77777777" w:rsidR="00285314" w:rsidRPr="0085274B" w:rsidRDefault="00285314" w:rsidP="00CB194B">
            <w:pPr>
              <w:tabs>
                <w:tab w:val="decimal" w:pos="636"/>
              </w:tabs>
              <w:spacing w:line="260" w:lineRule="atLeast"/>
              <w:ind w:left="-90" w:right="-104"/>
              <w:rPr>
                <w:rFonts w:cs="Times New Roman"/>
                <w:szCs w:val="22"/>
                <w:lang w:bidi="ar-SA"/>
              </w:rPr>
            </w:pPr>
            <w:r w:rsidRPr="00CB194B">
              <w:rPr>
                <w:rFonts w:cs="Times New Roman"/>
                <w:szCs w:val="22"/>
                <w:cs/>
              </w:rPr>
              <w:t>-</w:t>
            </w:r>
          </w:p>
        </w:tc>
      </w:tr>
      <w:tr w:rsidR="00285314" w:rsidRPr="006D353E" w14:paraId="1C9F2E84" w14:textId="77777777" w:rsidTr="00DC0030">
        <w:trPr>
          <w:cantSplit/>
        </w:trPr>
        <w:tc>
          <w:tcPr>
            <w:tcW w:w="4058" w:type="dxa"/>
          </w:tcPr>
          <w:p w14:paraId="04DC1E9B" w14:textId="77777777" w:rsidR="00285314" w:rsidRPr="006D353E" w:rsidRDefault="00285314" w:rsidP="00285314">
            <w:pPr>
              <w:spacing w:line="240" w:lineRule="atLeast"/>
              <w:rPr>
                <w:rFonts w:cs="Times New Roman"/>
                <w:szCs w:val="22"/>
              </w:rPr>
            </w:pPr>
            <w:r w:rsidRPr="006D353E">
              <w:rPr>
                <w:rFonts w:cs="Times New Roman"/>
                <w:szCs w:val="22"/>
              </w:rPr>
              <w:t>Reduction of unit capital</w:t>
            </w:r>
          </w:p>
        </w:tc>
        <w:tc>
          <w:tcPr>
            <w:tcW w:w="1225" w:type="dxa"/>
          </w:tcPr>
          <w:p w14:paraId="0B8ECC4C" w14:textId="77777777" w:rsidR="00285314" w:rsidRPr="0085274B" w:rsidRDefault="00285314" w:rsidP="00285314">
            <w:pPr>
              <w:tabs>
                <w:tab w:val="decimal" w:pos="700"/>
              </w:tabs>
              <w:spacing w:line="260" w:lineRule="atLeast"/>
              <w:ind w:left="-90" w:right="-104"/>
              <w:rPr>
                <w:rFonts w:cs="Times New Roman"/>
                <w:szCs w:val="22"/>
                <w:lang w:bidi="ar-SA"/>
              </w:rPr>
            </w:pPr>
            <w:r w:rsidRPr="00CB194B">
              <w:rPr>
                <w:rFonts w:cs="Times New Roman"/>
                <w:szCs w:val="22"/>
                <w:cs/>
              </w:rPr>
              <w:t>-</w:t>
            </w:r>
          </w:p>
        </w:tc>
        <w:tc>
          <w:tcPr>
            <w:tcW w:w="266" w:type="dxa"/>
          </w:tcPr>
          <w:p w14:paraId="004024A1"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37C9DDA0" w14:textId="63B84F64" w:rsidR="00285314" w:rsidRPr="006D353E" w:rsidRDefault="00285314" w:rsidP="00285314">
            <w:pPr>
              <w:pStyle w:val="acctfourfigures"/>
              <w:tabs>
                <w:tab w:val="clear" w:pos="765"/>
                <w:tab w:val="decimal" w:pos="1082"/>
              </w:tabs>
              <w:spacing w:line="240" w:lineRule="atLeast"/>
              <w:ind w:left="-61" w:right="-86"/>
              <w:rPr>
                <w:szCs w:val="22"/>
              </w:rPr>
            </w:pPr>
            <w:r w:rsidRPr="00CB194B">
              <w:rPr>
                <w:szCs w:val="22"/>
                <w:cs/>
                <w:lang w:bidi="th-TH"/>
              </w:rPr>
              <w:t>(</w:t>
            </w:r>
            <w:r w:rsidRPr="006D353E">
              <w:rPr>
                <w:szCs w:val="22"/>
              </w:rPr>
              <w:t>66</w:t>
            </w:r>
            <w:r w:rsidRPr="00CB194B">
              <w:rPr>
                <w:szCs w:val="22"/>
                <w:cs/>
                <w:lang w:bidi="th-TH"/>
              </w:rPr>
              <w:t>)</w:t>
            </w:r>
          </w:p>
        </w:tc>
        <w:tc>
          <w:tcPr>
            <w:tcW w:w="182" w:type="dxa"/>
          </w:tcPr>
          <w:p w14:paraId="56481240"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105" w:type="dxa"/>
          </w:tcPr>
          <w:p w14:paraId="25F10249" w14:textId="77777777" w:rsidR="00285314" w:rsidRPr="0085274B" w:rsidRDefault="00285314" w:rsidP="00CB194B">
            <w:pPr>
              <w:tabs>
                <w:tab w:val="decimal" w:pos="571"/>
              </w:tabs>
              <w:spacing w:line="260" w:lineRule="atLeast"/>
              <w:ind w:left="-90" w:right="-104"/>
              <w:rPr>
                <w:rFonts w:cs="Times New Roman"/>
                <w:szCs w:val="22"/>
                <w:lang w:bidi="ar-SA"/>
              </w:rPr>
            </w:pPr>
            <w:r w:rsidRPr="00CB194B">
              <w:rPr>
                <w:rFonts w:cs="Times New Roman"/>
                <w:szCs w:val="22"/>
                <w:cs/>
              </w:rPr>
              <w:t>-</w:t>
            </w:r>
          </w:p>
        </w:tc>
        <w:tc>
          <w:tcPr>
            <w:tcW w:w="178" w:type="dxa"/>
          </w:tcPr>
          <w:p w14:paraId="29F1669D"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43" w:type="dxa"/>
          </w:tcPr>
          <w:p w14:paraId="2CFA6270" w14:textId="64DA89D8" w:rsidR="00285314" w:rsidRPr="006D353E" w:rsidRDefault="00285314" w:rsidP="00285314">
            <w:pPr>
              <w:tabs>
                <w:tab w:val="decimal" w:pos="885"/>
              </w:tabs>
              <w:spacing w:line="260" w:lineRule="atLeast"/>
              <w:ind w:left="-90" w:right="-104"/>
              <w:rPr>
                <w:rFonts w:cs="Times New Roman"/>
                <w:szCs w:val="22"/>
              </w:rPr>
            </w:pPr>
            <w:r w:rsidRPr="00CB194B">
              <w:rPr>
                <w:rFonts w:cs="Times New Roman"/>
                <w:szCs w:val="22"/>
                <w:cs/>
              </w:rPr>
              <w:t>(</w:t>
            </w:r>
            <w:r w:rsidRPr="006D353E">
              <w:rPr>
                <w:rFonts w:cs="Times New Roman"/>
                <w:szCs w:val="22"/>
              </w:rPr>
              <w:t>2</w:t>
            </w:r>
            <w:r w:rsidRPr="00CB194B">
              <w:rPr>
                <w:rFonts w:cs="Times New Roman"/>
                <w:szCs w:val="22"/>
                <w:cs/>
              </w:rPr>
              <w:t>)</w:t>
            </w:r>
          </w:p>
        </w:tc>
      </w:tr>
      <w:tr w:rsidR="00285314" w:rsidRPr="006D353E" w14:paraId="10508D91" w14:textId="77777777" w:rsidTr="00DC0030">
        <w:trPr>
          <w:cantSplit/>
          <w:trHeight w:val="236"/>
        </w:trPr>
        <w:tc>
          <w:tcPr>
            <w:tcW w:w="4058" w:type="dxa"/>
          </w:tcPr>
          <w:p w14:paraId="21C850E7" w14:textId="77777777" w:rsidR="00285314" w:rsidRPr="006D353E" w:rsidRDefault="00285314" w:rsidP="00285314">
            <w:pPr>
              <w:spacing w:line="240" w:lineRule="atLeast"/>
              <w:ind w:left="202" w:hanging="202"/>
              <w:rPr>
                <w:rFonts w:cs="Times New Roman"/>
                <w:szCs w:val="22"/>
              </w:rPr>
            </w:pPr>
            <w:r w:rsidRPr="006D353E">
              <w:rPr>
                <w:rFonts w:cs="Times New Roman"/>
                <w:szCs w:val="22"/>
              </w:rPr>
              <w:t xml:space="preserve">Exchange differences on translation  </w:t>
            </w:r>
          </w:p>
        </w:tc>
        <w:tc>
          <w:tcPr>
            <w:tcW w:w="1225" w:type="dxa"/>
          </w:tcPr>
          <w:p w14:paraId="1CD46452" w14:textId="66347F60" w:rsidR="00285314" w:rsidRPr="006D353E" w:rsidRDefault="00285314" w:rsidP="00285314">
            <w:pPr>
              <w:pStyle w:val="acctfourfigures"/>
              <w:tabs>
                <w:tab w:val="clear" w:pos="765"/>
                <w:tab w:val="decimal" w:pos="1005"/>
              </w:tabs>
              <w:spacing w:line="240" w:lineRule="atLeast"/>
              <w:ind w:left="-61" w:right="-86"/>
              <w:rPr>
                <w:szCs w:val="22"/>
              </w:rPr>
            </w:pPr>
            <w:r w:rsidRPr="00CB194B">
              <w:rPr>
                <w:szCs w:val="22"/>
                <w:cs/>
                <w:lang w:bidi="th-TH"/>
              </w:rPr>
              <w:t>(</w:t>
            </w:r>
            <w:r>
              <w:rPr>
                <w:szCs w:val="22"/>
              </w:rPr>
              <w:t>8</w:t>
            </w:r>
            <w:r w:rsidRPr="00CB194B">
              <w:rPr>
                <w:szCs w:val="22"/>
                <w:cs/>
                <w:lang w:bidi="th-TH"/>
              </w:rPr>
              <w:t>)</w:t>
            </w:r>
          </w:p>
        </w:tc>
        <w:tc>
          <w:tcPr>
            <w:tcW w:w="266" w:type="dxa"/>
          </w:tcPr>
          <w:p w14:paraId="1B194C52"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3491B7E9" w14:textId="416E3B76" w:rsidR="00285314" w:rsidRPr="006D353E" w:rsidRDefault="00285314" w:rsidP="00285314">
            <w:pPr>
              <w:pStyle w:val="acctfourfigures"/>
              <w:tabs>
                <w:tab w:val="clear" w:pos="765"/>
                <w:tab w:val="decimal" w:pos="1082"/>
              </w:tabs>
              <w:spacing w:line="240" w:lineRule="atLeast"/>
              <w:ind w:left="-61" w:right="-86"/>
              <w:rPr>
                <w:szCs w:val="22"/>
                <w:rtl/>
                <w:cs/>
              </w:rPr>
            </w:pPr>
            <w:r w:rsidRPr="00CB194B">
              <w:rPr>
                <w:szCs w:val="22"/>
                <w:cs/>
                <w:lang w:bidi="th-TH"/>
              </w:rPr>
              <w:t>(</w:t>
            </w:r>
            <w:r w:rsidRPr="006D353E">
              <w:rPr>
                <w:szCs w:val="22"/>
              </w:rPr>
              <w:t>37</w:t>
            </w:r>
            <w:r w:rsidRPr="00CB194B">
              <w:rPr>
                <w:szCs w:val="22"/>
                <w:cs/>
                <w:lang w:bidi="th-TH"/>
              </w:rPr>
              <w:t>)</w:t>
            </w:r>
          </w:p>
        </w:tc>
        <w:tc>
          <w:tcPr>
            <w:tcW w:w="182" w:type="dxa"/>
          </w:tcPr>
          <w:p w14:paraId="5549427B"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7688448B" w14:textId="77777777" w:rsidR="00285314" w:rsidRPr="0085274B" w:rsidRDefault="00285314" w:rsidP="00CB194B">
            <w:pPr>
              <w:tabs>
                <w:tab w:val="decimal" w:pos="571"/>
              </w:tabs>
              <w:spacing w:line="260" w:lineRule="atLeast"/>
              <w:ind w:left="-90" w:right="-104"/>
              <w:rPr>
                <w:rFonts w:cs="Times New Roman"/>
                <w:szCs w:val="22"/>
                <w:lang w:bidi="ar-SA"/>
              </w:rPr>
            </w:pPr>
            <w:r w:rsidRPr="00CB194B">
              <w:rPr>
                <w:rFonts w:cs="Times New Roman"/>
                <w:szCs w:val="22"/>
                <w:cs/>
              </w:rPr>
              <w:t>-</w:t>
            </w:r>
          </w:p>
        </w:tc>
        <w:tc>
          <w:tcPr>
            <w:tcW w:w="178" w:type="dxa"/>
          </w:tcPr>
          <w:p w14:paraId="64BA7CD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6154E135" w14:textId="77777777" w:rsidR="00285314" w:rsidRPr="0085274B" w:rsidRDefault="00285314" w:rsidP="00CB194B">
            <w:pPr>
              <w:tabs>
                <w:tab w:val="decimal" w:pos="636"/>
              </w:tabs>
              <w:spacing w:line="260" w:lineRule="atLeast"/>
              <w:ind w:left="-90" w:right="-104"/>
              <w:rPr>
                <w:rFonts w:cs="Times New Roman"/>
                <w:szCs w:val="22"/>
                <w:cs/>
              </w:rPr>
            </w:pPr>
            <w:r w:rsidRPr="00CB194B">
              <w:rPr>
                <w:rFonts w:cs="Times New Roman"/>
                <w:szCs w:val="22"/>
                <w:cs/>
              </w:rPr>
              <w:t>-</w:t>
            </w:r>
          </w:p>
        </w:tc>
      </w:tr>
      <w:tr w:rsidR="00285314" w:rsidRPr="006D353E" w14:paraId="691DD768" w14:textId="77777777" w:rsidTr="00DC0030">
        <w:trPr>
          <w:cantSplit/>
          <w:trHeight w:val="236"/>
        </w:trPr>
        <w:tc>
          <w:tcPr>
            <w:tcW w:w="4058" w:type="dxa"/>
          </w:tcPr>
          <w:p w14:paraId="7D53A8F2" w14:textId="0EF41811" w:rsidR="00285314" w:rsidRPr="006D353E" w:rsidRDefault="00285314" w:rsidP="00285314">
            <w:pPr>
              <w:spacing w:line="240" w:lineRule="atLeast"/>
              <w:ind w:left="202" w:hanging="202"/>
              <w:rPr>
                <w:rFonts w:cs="Times New Roman"/>
                <w:szCs w:val="22"/>
              </w:rPr>
            </w:pPr>
            <w:r w:rsidRPr="006D353E">
              <w:rPr>
                <w:rFonts w:cs="Times New Roman"/>
                <w:szCs w:val="22"/>
              </w:rPr>
              <w:t xml:space="preserve">Reversal of </w:t>
            </w:r>
            <w:r>
              <w:rPr>
                <w:rFonts w:cs="Times New Roman"/>
                <w:szCs w:val="22"/>
              </w:rPr>
              <w:t>impairment loss</w:t>
            </w:r>
          </w:p>
        </w:tc>
        <w:tc>
          <w:tcPr>
            <w:tcW w:w="1225" w:type="dxa"/>
          </w:tcPr>
          <w:p w14:paraId="0D8551BD" w14:textId="77777777" w:rsidR="00285314" w:rsidRPr="006D353E" w:rsidRDefault="00285314" w:rsidP="00285314">
            <w:pPr>
              <w:pStyle w:val="acctfourfigures"/>
              <w:tabs>
                <w:tab w:val="clear" w:pos="765"/>
                <w:tab w:val="decimal" w:pos="1005"/>
              </w:tabs>
              <w:spacing w:line="240" w:lineRule="atLeast"/>
              <w:ind w:left="-61" w:right="-86"/>
              <w:rPr>
                <w:szCs w:val="22"/>
              </w:rPr>
            </w:pPr>
            <w:r w:rsidRPr="006D353E">
              <w:rPr>
                <w:szCs w:val="22"/>
              </w:rPr>
              <w:t>49</w:t>
            </w:r>
          </w:p>
        </w:tc>
        <w:tc>
          <w:tcPr>
            <w:tcW w:w="266" w:type="dxa"/>
          </w:tcPr>
          <w:p w14:paraId="4E9D8305"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0BB83BF9" w14:textId="454BF8C7" w:rsidR="00285314" w:rsidRPr="00CB194B" w:rsidRDefault="00285314" w:rsidP="00CB194B">
            <w:pPr>
              <w:tabs>
                <w:tab w:val="decimal" w:pos="769"/>
              </w:tabs>
              <w:spacing w:line="260" w:lineRule="atLeast"/>
              <w:ind w:left="-90" w:right="-104"/>
              <w:rPr>
                <w:szCs w:val="22"/>
              </w:rPr>
            </w:pPr>
            <w:r w:rsidRPr="00CB194B">
              <w:rPr>
                <w:rFonts w:cs="Times New Roman"/>
                <w:szCs w:val="22"/>
              </w:rPr>
              <w:t>-</w:t>
            </w:r>
          </w:p>
        </w:tc>
        <w:tc>
          <w:tcPr>
            <w:tcW w:w="182" w:type="dxa"/>
          </w:tcPr>
          <w:p w14:paraId="35E17B2D"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263F3E46" w14:textId="77777777" w:rsidR="00285314" w:rsidRPr="0085274B" w:rsidRDefault="00285314" w:rsidP="00CB194B">
            <w:pPr>
              <w:tabs>
                <w:tab w:val="decimal" w:pos="571"/>
              </w:tabs>
              <w:spacing w:line="260" w:lineRule="atLeast"/>
              <w:ind w:left="-90" w:right="-104"/>
              <w:rPr>
                <w:rFonts w:cs="Times New Roman"/>
                <w:szCs w:val="22"/>
                <w:lang w:bidi="ar-SA"/>
              </w:rPr>
            </w:pPr>
            <w:r w:rsidRPr="00CB194B">
              <w:rPr>
                <w:rFonts w:cs="Times New Roman"/>
                <w:szCs w:val="22"/>
                <w:cs/>
              </w:rPr>
              <w:t>-</w:t>
            </w:r>
          </w:p>
        </w:tc>
        <w:tc>
          <w:tcPr>
            <w:tcW w:w="178" w:type="dxa"/>
          </w:tcPr>
          <w:p w14:paraId="6344BD7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5F26A892" w14:textId="77777777" w:rsidR="00285314" w:rsidRPr="0085274B" w:rsidRDefault="00285314" w:rsidP="00CB194B">
            <w:pPr>
              <w:tabs>
                <w:tab w:val="decimal" w:pos="636"/>
              </w:tabs>
              <w:spacing w:line="260" w:lineRule="atLeast"/>
              <w:ind w:left="-90" w:right="-104"/>
              <w:rPr>
                <w:rFonts w:cs="Times New Roman"/>
                <w:szCs w:val="22"/>
                <w:lang w:bidi="ar-SA"/>
              </w:rPr>
            </w:pPr>
            <w:r w:rsidRPr="00CB194B">
              <w:rPr>
                <w:rFonts w:cs="Times New Roman"/>
                <w:szCs w:val="22"/>
                <w:cs/>
              </w:rPr>
              <w:t>-</w:t>
            </w:r>
          </w:p>
        </w:tc>
      </w:tr>
      <w:tr w:rsidR="00285314" w:rsidRPr="006D353E" w14:paraId="3007EEE1" w14:textId="77777777" w:rsidTr="00DC0030">
        <w:trPr>
          <w:cantSplit/>
        </w:trPr>
        <w:tc>
          <w:tcPr>
            <w:tcW w:w="4058" w:type="dxa"/>
          </w:tcPr>
          <w:p w14:paraId="38DD9FFA" w14:textId="77777777" w:rsidR="00285314" w:rsidRPr="006D353E" w:rsidRDefault="00285314" w:rsidP="00285314">
            <w:pPr>
              <w:spacing w:line="240" w:lineRule="atLeast"/>
              <w:rPr>
                <w:rFonts w:cs="Times New Roman"/>
                <w:b/>
                <w:bCs/>
                <w:szCs w:val="22"/>
              </w:rPr>
            </w:pPr>
            <w:r w:rsidRPr="006D353E">
              <w:rPr>
                <w:rFonts w:cs="Times New Roman"/>
                <w:b/>
                <w:bCs/>
                <w:szCs w:val="22"/>
              </w:rPr>
              <w:t>At 30 September</w:t>
            </w:r>
          </w:p>
        </w:tc>
        <w:tc>
          <w:tcPr>
            <w:tcW w:w="1225" w:type="dxa"/>
            <w:tcBorders>
              <w:top w:val="single" w:sz="4" w:space="0" w:color="auto"/>
              <w:bottom w:val="single" w:sz="4" w:space="0" w:color="auto"/>
            </w:tcBorders>
          </w:tcPr>
          <w:p w14:paraId="294F0294" w14:textId="0E93B167" w:rsidR="00285314" w:rsidRPr="006D353E" w:rsidRDefault="00285314" w:rsidP="00285314">
            <w:pPr>
              <w:pStyle w:val="acctfourfigures"/>
              <w:tabs>
                <w:tab w:val="clear" w:pos="765"/>
                <w:tab w:val="decimal" w:pos="1005"/>
              </w:tabs>
              <w:spacing w:line="240" w:lineRule="atLeast"/>
              <w:ind w:left="-61" w:right="-86"/>
              <w:rPr>
                <w:b/>
                <w:bCs/>
                <w:szCs w:val="22"/>
              </w:rPr>
            </w:pPr>
            <w:r w:rsidRPr="006D353E">
              <w:rPr>
                <w:b/>
                <w:bCs/>
                <w:szCs w:val="22"/>
              </w:rPr>
              <w:t>9,54</w:t>
            </w:r>
            <w:r>
              <w:rPr>
                <w:b/>
                <w:bCs/>
                <w:szCs w:val="22"/>
              </w:rPr>
              <w:t>7</w:t>
            </w:r>
          </w:p>
        </w:tc>
        <w:tc>
          <w:tcPr>
            <w:tcW w:w="266" w:type="dxa"/>
          </w:tcPr>
          <w:p w14:paraId="5722A98D"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67CF727E" w14:textId="77777777" w:rsidR="00285314" w:rsidRPr="006D353E" w:rsidRDefault="00285314" w:rsidP="00285314">
            <w:pPr>
              <w:pStyle w:val="acctfourfigures"/>
              <w:tabs>
                <w:tab w:val="clear" w:pos="765"/>
                <w:tab w:val="decimal" w:pos="1082"/>
              </w:tabs>
              <w:spacing w:line="240" w:lineRule="atLeast"/>
              <w:ind w:left="-61" w:right="-86"/>
              <w:rPr>
                <w:b/>
                <w:bCs/>
                <w:szCs w:val="22"/>
              </w:rPr>
            </w:pPr>
            <w:r w:rsidRPr="006D353E">
              <w:rPr>
                <w:b/>
                <w:bCs/>
                <w:szCs w:val="22"/>
              </w:rPr>
              <w:t>5,796</w:t>
            </w:r>
          </w:p>
        </w:tc>
        <w:tc>
          <w:tcPr>
            <w:tcW w:w="182" w:type="dxa"/>
          </w:tcPr>
          <w:p w14:paraId="1C6837AC"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652C8A8A" w14:textId="77777777" w:rsidR="00285314" w:rsidRPr="006D353E" w:rsidRDefault="00285314" w:rsidP="00285314">
            <w:pPr>
              <w:tabs>
                <w:tab w:val="decimal" w:pos="885"/>
              </w:tabs>
              <w:spacing w:line="260" w:lineRule="atLeast"/>
              <w:ind w:left="-90" w:right="-104"/>
              <w:rPr>
                <w:rFonts w:cs="Times New Roman"/>
                <w:b/>
                <w:bCs/>
                <w:szCs w:val="22"/>
                <w:lang w:bidi="ar-SA"/>
              </w:rPr>
            </w:pPr>
            <w:r w:rsidRPr="006D353E">
              <w:rPr>
                <w:rFonts w:cs="Times New Roman"/>
                <w:b/>
                <w:bCs/>
                <w:szCs w:val="22"/>
                <w:lang w:bidi="ar-SA"/>
              </w:rPr>
              <w:t>4,344</w:t>
            </w:r>
          </w:p>
        </w:tc>
        <w:tc>
          <w:tcPr>
            <w:tcW w:w="178" w:type="dxa"/>
          </w:tcPr>
          <w:p w14:paraId="78CBADCA"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38D72089" w14:textId="77777777" w:rsidR="00285314" w:rsidRPr="006D353E" w:rsidRDefault="00285314" w:rsidP="00285314">
            <w:pPr>
              <w:tabs>
                <w:tab w:val="decimal" w:pos="885"/>
              </w:tabs>
              <w:spacing w:line="260" w:lineRule="atLeast"/>
              <w:ind w:left="-90" w:right="-104"/>
              <w:rPr>
                <w:rFonts w:cs="Times New Roman"/>
                <w:b/>
                <w:bCs/>
                <w:szCs w:val="22"/>
              </w:rPr>
            </w:pPr>
            <w:r w:rsidRPr="006D353E">
              <w:rPr>
                <w:rFonts w:cs="Times New Roman"/>
                <w:b/>
                <w:bCs/>
                <w:szCs w:val="22"/>
              </w:rPr>
              <w:t>205</w:t>
            </w:r>
          </w:p>
        </w:tc>
      </w:tr>
      <w:tr w:rsidR="00285314" w:rsidRPr="006D353E" w14:paraId="67AAE65D" w14:textId="77777777" w:rsidTr="00DC0030">
        <w:trPr>
          <w:cantSplit/>
        </w:trPr>
        <w:tc>
          <w:tcPr>
            <w:tcW w:w="4058" w:type="dxa"/>
          </w:tcPr>
          <w:p w14:paraId="3B63EFAD" w14:textId="77777777" w:rsidR="00285314" w:rsidRPr="006D353E" w:rsidRDefault="00285314" w:rsidP="00285314">
            <w:pPr>
              <w:spacing w:line="240" w:lineRule="atLeast"/>
              <w:rPr>
                <w:rFonts w:cs="Times New Roman"/>
                <w:szCs w:val="22"/>
              </w:rPr>
            </w:pPr>
          </w:p>
        </w:tc>
        <w:tc>
          <w:tcPr>
            <w:tcW w:w="1225" w:type="dxa"/>
            <w:tcBorders>
              <w:top w:val="single" w:sz="4" w:space="0" w:color="auto"/>
            </w:tcBorders>
          </w:tcPr>
          <w:p w14:paraId="03EE93B2"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266" w:type="dxa"/>
          </w:tcPr>
          <w:p w14:paraId="72A4D0F4"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Borders>
              <w:top w:val="single" w:sz="4" w:space="0" w:color="auto"/>
            </w:tcBorders>
          </w:tcPr>
          <w:p w14:paraId="37F110C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82" w:type="dxa"/>
          </w:tcPr>
          <w:p w14:paraId="361EABE4"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Borders>
              <w:top w:val="single" w:sz="4" w:space="0" w:color="auto"/>
            </w:tcBorders>
          </w:tcPr>
          <w:p w14:paraId="51B529B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78" w:type="dxa"/>
          </w:tcPr>
          <w:p w14:paraId="2E0EFE52"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Borders>
              <w:top w:val="single" w:sz="4" w:space="0" w:color="auto"/>
            </w:tcBorders>
          </w:tcPr>
          <w:p w14:paraId="103F4E48" w14:textId="77777777" w:rsidR="00285314" w:rsidRPr="006D353E" w:rsidRDefault="00285314" w:rsidP="00285314">
            <w:pPr>
              <w:pStyle w:val="acctfourfigures"/>
              <w:tabs>
                <w:tab w:val="clear" w:pos="765"/>
                <w:tab w:val="decimal" w:pos="1082"/>
              </w:tabs>
              <w:spacing w:line="240" w:lineRule="atLeast"/>
              <w:ind w:left="-61" w:right="-86"/>
              <w:rPr>
                <w:szCs w:val="22"/>
              </w:rPr>
            </w:pPr>
          </w:p>
        </w:tc>
      </w:tr>
      <w:tr w:rsidR="00285314" w:rsidRPr="006D353E" w14:paraId="1091F386" w14:textId="77777777" w:rsidTr="00DC0030">
        <w:trPr>
          <w:cantSplit/>
        </w:trPr>
        <w:tc>
          <w:tcPr>
            <w:tcW w:w="4058" w:type="dxa"/>
          </w:tcPr>
          <w:p w14:paraId="22545F32" w14:textId="77777777" w:rsidR="00285314" w:rsidRPr="006D353E" w:rsidRDefault="00285314" w:rsidP="00285314">
            <w:pPr>
              <w:spacing w:line="240" w:lineRule="atLeast"/>
              <w:rPr>
                <w:rFonts w:cs="Times New Roman"/>
                <w:b/>
                <w:bCs/>
                <w:szCs w:val="22"/>
              </w:rPr>
            </w:pPr>
            <w:r w:rsidRPr="006D353E">
              <w:rPr>
                <w:rFonts w:cs="Times New Roman"/>
                <w:b/>
                <w:bCs/>
                <w:szCs w:val="22"/>
              </w:rPr>
              <w:t>Joint ventures</w:t>
            </w:r>
          </w:p>
        </w:tc>
        <w:tc>
          <w:tcPr>
            <w:tcW w:w="1225" w:type="dxa"/>
          </w:tcPr>
          <w:p w14:paraId="19D4B9BD"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266" w:type="dxa"/>
          </w:tcPr>
          <w:p w14:paraId="10E64076"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6C439634"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82" w:type="dxa"/>
          </w:tcPr>
          <w:p w14:paraId="77E63097"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54E2F9AE"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78" w:type="dxa"/>
          </w:tcPr>
          <w:p w14:paraId="2291668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3F17D6A3" w14:textId="77777777" w:rsidR="00285314" w:rsidRPr="006D353E" w:rsidRDefault="00285314" w:rsidP="00285314">
            <w:pPr>
              <w:pStyle w:val="acctfourfigures"/>
              <w:tabs>
                <w:tab w:val="clear" w:pos="765"/>
                <w:tab w:val="decimal" w:pos="1082"/>
              </w:tabs>
              <w:spacing w:line="240" w:lineRule="atLeast"/>
              <w:ind w:left="-61" w:right="-86"/>
              <w:rPr>
                <w:szCs w:val="22"/>
              </w:rPr>
            </w:pPr>
          </w:p>
        </w:tc>
      </w:tr>
      <w:tr w:rsidR="00285314" w:rsidRPr="006D353E" w14:paraId="519C3557" w14:textId="77777777" w:rsidTr="00DC0030">
        <w:trPr>
          <w:cantSplit/>
        </w:trPr>
        <w:tc>
          <w:tcPr>
            <w:tcW w:w="4058" w:type="dxa"/>
          </w:tcPr>
          <w:p w14:paraId="4A381A05" w14:textId="77777777" w:rsidR="00285314" w:rsidRPr="006D353E" w:rsidRDefault="00285314" w:rsidP="00285314">
            <w:pPr>
              <w:spacing w:line="240" w:lineRule="atLeast"/>
              <w:rPr>
                <w:rFonts w:cs="Times New Roman"/>
                <w:szCs w:val="22"/>
              </w:rPr>
            </w:pPr>
            <w:r w:rsidRPr="006D353E">
              <w:rPr>
                <w:rFonts w:cs="Times New Roman"/>
                <w:szCs w:val="22"/>
              </w:rPr>
              <w:t xml:space="preserve">At 1 October </w:t>
            </w:r>
            <w:r w:rsidRPr="00CB194B">
              <w:rPr>
                <w:rFonts w:cs="Times New Roman"/>
                <w:szCs w:val="22"/>
                <w:cs/>
              </w:rPr>
              <w:t xml:space="preserve">/ </w:t>
            </w:r>
            <w:r w:rsidRPr="006D353E">
              <w:rPr>
                <w:rFonts w:cs="Times New Roman"/>
                <w:szCs w:val="22"/>
              </w:rPr>
              <w:t>1 January</w:t>
            </w:r>
          </w:p>
        </w:tc>
        <w:tc>
          <w:tcPr>
            <w:tcW w:w="1225" w:type="dxa"/>
          </w:tcPr>
          <w:p w14:paraId="654B1073" w14:textId="53097E5B" w:rsidR="00285314" w:rsidRPr="00CB194B" w:rsidRDefault="00285314" w:rsidP="00285314">
            <w:pPr>
              <w:pStyle w:val="acctfourfigures"/>
              <w:tabs>
                <w:tab w:val="clear" w:pos="765"/>
                <w:tab w:val="decimal" w:pos="1005"/>
              </w:tabs>
              <w:spacing w:line="240" w:lineRule="atLeast"/>
              <w:ind w:left="-61" w:right="-86"/>
              <w:rPr>
                <w:szCs w:val="22"/>
                <w:lang w:val="en-US"/>
              </w:rPr>
            </w:pPr>
            <w:r w:rsidRPr="00CB194B">
              <w:rPr>
                <w:szCs w:val="22"/>
                <w:lang w:val="en-US"/>
              </w:rPr>
              <w:t>1,76</w:t>
            </w:r>
            <w:r>
              <w:rPr>
                <w:szCs w:val="22"/>
                <w:lang w:val="en-US"/>
              </w:rPr>
              <w:t>3</w:t>
            </w:r>
          </w:p>
        </w:tc>
        <w:tc>
          <w:tcPr>
            <w:tcW w:w="266" w:type="dxa"/>
          </w:tcPr>
          <w:p w14:paraId="0BC2F56E" w14:textId="77777777" w:rsidR="00285314" w:rsidRPr="00CB194B" w:rsidRDefault="00285314" w:rsidP="00285314">
            <w:pPr>
              <w:pStyle w:val="acctfourfigures"/>
              <w:tabs>
                <w:tab w:val="clear" w:pos="765"/>
                <w:tab w:val="decimal" w:pos="1082"/>
              </w:tabs>
              <w:spacing w:line="240" w:lineRule="atLeast"/>
              <w:ind w:left="-61" w:right="-86"/>
              <w:rPr>
                <w:szCs w:val="22"/>
              </w:rPr>
            </w:pPr>
          </w:p>
        </w:tc>
        <w:tc>
          <w:tcPr>
            <w:tcW w:w="1279" w:type="dxa"/>
          </w:tcPr>
          <w:p w14:paraId="514E34C8" w14:textId="2E413CE8" w:rsidR="00285314" w:rsidRPr="00CB194B" w:rsidRDefault="00285314" w:rsidP="00285314">
            <w:pPr>
              <w:pStyle w:val="acctfourfigures"/>
              <w:tabs>
                <w:tab w:val="clear" w:pos="765"/>
                <w:tab w:val="decimal" w:pos="1082"/>
              </w:tabs>
              <w:spacing w:line="240" w:lineRule="atLeast"/>
              <w:ind w:left="-61" w:right="-86"/>
              <w:rPr>
                <w:szCs w:val="22"/>
                <w:lang w:val="en-US"/>
              </w:rPr>
            </w:pPr>
            <w:r w:rsidRPr="00CB194B">
              <w:rPr>
                <w:szCs w:val="22"/>
                <w:lang w:val="en-US"/>
              </w:rPr>
              <w:t>1,23</w:t>
            </w:r>
            <w:r>
              <w:rPr>
                <w:szCs w:val="22"/>
                <w:lang w:val="en-US"/>
              </w:rPr>
              <w:t>3</w:t>
            </w:r>
          </w:p>
        </w:tc>
        <w:tc>
          <w:tcPr>
            <w:tcW w:w="182" w:type="dxa"/>
          </w:tcPr>
          <w:p w14:paraId="404BC2D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357F4279" w14:textId="77777777" w:rsidR="00285314" w:rsidRPr="006D353E" w:rsidRDefault="00285314" w:rsidP="00CB194B">
            <w:pPr>
              <w:tabs>
                <w:tab w:val="decimal" w:pos="885"/>
              </w:tabs>
              <w:spacing w:line="260" w:lineRule="atLeast"/>
              <w:ind w:left="-90" w:right="-104"/>
              <w:rPr>
                <w:rFonts w:cs="Times New Roman"/>
                <w:szCs w:val="22"/>
              </w:rPr>
            </w:pPr>
            <w:r w:rsidRPr="00CB194B">
              <w:rPr>
                <w:rFonts w:cs="Times New Roman"/>
                <w:szCs w:val="22"/>
                <w:lang w:bidi="ar-SA"/>
              </w:rPr>
              <w:t>109</w:t>
            </w:r>
          </w:p>
        </w:tc>
        <w:tc>
          <w:tcPr>
            <w:tcW w:w="178" w:type="dxa"/>
          </w:tcPr>
          <w:p w14:paraId="6E25D98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3D17B58A" w14:textId="77777777" w:rsidR="00285314" w:rsidRPr="00657F54" w:rsidRDefault="00285314" w:rsidP="00CB194B">
            <w:pPr>
              <w:tabs>
                <w:tab w:val="decimal" w:pos="636"/>
              </w:tabs>
              <w:spacing w:line="260" w:lineRule="atLeast"/>
              <w:ind w:left="-90" w:right="-104"/>
              <w:rPr>
                <w:rFonts w:cs="Times New Roman"/>
                <w:szCs w:val="22"/>
              </w:rPr>
            </w:pPr>
            <w:r w:rsidRPr="00CB194B">
              <w:rPr>
                <w:rFonts w:cs="Times New Roman"/>
                <w:szCs w:val="22"/>
                <w:cs/>
              </w:rPr>
              <w:t>-</w:t>
            </w:r>
          </w:p>
        </w:tc>
      </w:tr>
      <w:tr w:rsidR="00285314" w:rsidRPr="006D353E" w14:paraId="76980417" w14:textId="77777777" w:rsidTr="00DC0030">
        <w:trPr>
          <w:cantSplit/>
        </w:trPr>
        <w:tc>
          <w:tcPr>
            <w:tcW w:w="4058" w:type="dxa"/>
          </w:tcPr>
          <w:p w14:paraId="70B72C02" w14:textId="77777777" w:rsidR="00285314" w:rsidRPr="006D353E" w:rsidRDefault="00285314" w:rsidP="00285314">
            <w:pPr>
              <w:spacing w:line="240" w:lineRule="atLeast"/>
              <w:ind w:left="180" w:hanging="180"/>
              <w:rPr>
                <w:rFonts w:cs="Times New Roman"/>
                <w:szCs w:val="22"/>
              </w:rPr>
            </w:pPr>
            <w:r w:rsidRPr="006D353E">
              <w:rPr>
                <w:rFonts w:cs="Times New Roman"/>
                <w:szCs w:val="22"/>
              </w:rPr>
              <w:t>Share of net loss of joint ventures</w:t>
            </w:r>
            <w:r>
              <w:rPr>
                <w:rFonts w:cs="Times New Roman"/>
                <w:szCs w:val="22"/>
              </w:rPr>
              <w:t xml:space="preserve"> net of</w:t>
            </w:r>
          </w:p>
        </w:tc>
        <w:tc>
          <w:tcPr>
            <w:tcW w:w="1225" w:type="dxa"/>
          </w:tcPr>
          <w:p w14:paraId="3E204E06" w14:textId="1D0F5A2B" w:rsidR="00285314" w:rsidRPr="006D353E" w:rsidRDefault="00285314" w:rsidP="00285314">
            <w:pPr>
              <w:pStyle w:val="acctfourfigures"/>
              <w:tabs>
                <w:tab w:val="clear" w:pos="765"/>
                <w:tab w:val="decimal" w:pos="1005"/>
              </w:tabs>
              <w:spacing w:line="240" w:lineRule="atLeast"/>
              <w:ind w:left="-61" w:right="-86"/>
              <w:rPr>
                <w:szCs w:val="22"/>
                <w:lang w:val="en-US"/>
              </w:rPr>
            </w:pPr>
          </w:p>
        </w:tc>
        <w:tc>
          <w:tcPr>
            <w:tcW w:w="266" w:type="dxa"/>
          </w:tcPr>
          <w:p w14:paraId="785E1B69"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4D4E862D" w14:textId="32F0C143"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82" w:type="dxa"/>
          </w:tcPr>
          <w:p w14:paraId="587E5013"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00D2E00B" w14:textId="5932F843" w:rsidR="00285314" w:rsidRPr="00657F54" w:rsidRDefault="00285314" w:rsidP="00CB194B">
            <w:pPr>
              <w:tabs>
                <w:tab w:val="decimal" w:pos="571"/>
              </w:tabs>
              <w:spacing w:line="260" w:lineRule="atLeast"/>
              <w:ind w:left="-90" w:right="-104"/>
              <w:rPr>
                <w:rFonts w:cs="Times New Roman"/>
                <w:szCs w:val="22"/>
              </w:rPr>
            </w:pPr>
          </w:p>
        </w:tc>
        <w:tc>
          <w:tcPr>
            <w:tcW w:w="178" w:type="dxa"/>
          </w:tcPr>
          <w:p w14:paraId="34E9B221" w14:textId="77777777" w:rsidR="00285314" w:rsidRPr="00CB194B" w:rsidRDefault="00285314" w:rsidP="00285314">
            <w:pPr>
              <w:pStyle w:val="acctfourfigures"/>
              <w:tabs>
                <w:tab w:val="clear" w:pos="765"/>
                <w:tab w:val="decimal" w:pos="1082"/>
              </w:tabs>
              <w:spacing w:line="240" w:lineRule="atLeast"/>
              <w:ind w:left="-61" w:right="-86"/>
              <w:rPr>
                <w:b/>
                <w:bCs/>
                <w:szCs w:val="22"/>
              </w:rPr>
            </w:pPr>
          </w:p>
        </w:tc>
        <w:tc>
          <w:tcPr>
            <w:tcW w:w="1243" w:type="dxa"/>
          </w:tcPr>
          <w:p w14:paraId="0463754F" w14:textId="136B02C7" w:rsidR="00285314" w:rsidRPr="00657F54" w:rsidRDefault="00285314" w:rsidP="00CB194B">
            <w:pPr>
              <w:tabs>
                <w:tab w:val="decimal" w:pos="636"/>
              </w:tabs>
              <w:spacing w:line="260" w:lineRule="atLeast"/>
              <w:ind w:left="-90" w:right="-104"/>
              <w:rPr>
                <w:rFonts w:cs="Times New Roman"/>
                <w:szCs w:val="22"/>
              </w:rPr>
            </w:pPr>
          </w:p>
        </w:tc>
      </w:tr>
      <w:tr w:rsidR="00285314" w:rsidRPr="006D353E" w14:paraId="27925D43" w14:textId="77777777" w:rsidTr="00DC0030">
        <w:trPr>
          <w:cantSplit/>
        </w:trPr>
        <w:tc>
          <w:tcPr>
            <w:tcW w:w="4058" w:type="dxa"/>
          </w:tcPr>
          <w:p w14:paraId="40E1EB3E" w14:textId="259CB4C0" w:rsidR="00285314" w:rsidRPr="006D353E" w:rsidRDefault="00285314" w:rsidP="00CB194B">
            <w:pPr>
              <w:spacing w:line="240" w:lineRule="atLeast"/>
              <w:ind w:left="108" w:firstLine="90"/>
              <w:rPr>
                <w:rFonts w:cs="Times New Roman"/>
                <w:szCs w:val="22"/>
              </w:rPr>
            </w:pPr>
            <w:r>
              <w:rPr>
                <w:rFonts w:cs="Times New Roman"/>
                <w:szCs w:val="22"/>
              </w:rPr>
              <w:t>unreali</w:t>
            </w:r>
            <w:r w:rsidR="009648C2">
              <w:rPr>
                <w:rFonts w:cs="Times New Roman"/>
                <w:szCs w:val="22"/>
              </w:rPr>
              <w:t>s</w:t>
            </w:r>
            <w:r>
              <w:rPr>
                <w:rFonts w:cs="Times New Roman"/>
                <w:szCs w:val="22"/>
              </w:rPr>
              <w:t xml:space="preserve">ed gains on sale of </w:t>
            </w:r>
            <w:r w:rsidR="006B7EC6">
              <w:rPr>
                <w:rFonts w:cs="Times New Roman"/>
                <w:szCs w:val="22"/>
              </w:rPr>
              <w:t xml:space="preserve">investment </w:t>
            </w:r>
          </w:p>
        </w:tc>
        <w:tc>
          <w:tcPr>
            <w:tcW w:w="1225" w:type="dxa"/>
          </w:tcPr>
          <w:p w14:paraId="360A7594" w14:textId="77777777" w:rsidR="00285314" w:rsidRPr="006D353E" w:rsidDel="003E3A3D" w:rsidRDefault="00285314" w:rsidP="00285314">
            <w:pPr>
              <w:pStyle w:val="acctfourfigures"/>
              <w:tabs>
                <w:tab w:val="clear" w:pos="765"/>
                <w:tab w:val="decimal" w:pos="1005"/>
              </w:tabs>
              <w:spacing w:line="240" w:lineRule="atLeast"/>
              <w:ind w:left="-61" w:right="-86"/>
              <w:rPr>
                <w:szCs w:val="22"/>
                <w:cs/>
                <w:lang w:val="en-US" w:bidi="th-TH"/>
              </w:rPr>
            </w:pPr>
          </w:p>
        </w:tc>
        <w:tc>
          <w:tcPr>
            <w:tcW w:w="266" w:type="dxa"/>
          </w:tcPr>
          <w:p w14:paraId="4A4D7041"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17D83E04" w14:textId="77777777" w:rsidR="00285314" w:rsidRPr="006D353E" w:rsidDel="003E3A3D" w:rsidRDefault="00285314" w:rsidP="00285314">
            <w:pPr>
              <w:pStyle w:val="acctfourfigures"/>
              <w:tabs>
                <w:tab w:val="clear" w:pos="765"/>
                <w:tab w:val="decimal" w:pos="1082"/>
              </w:tabs>
              <w:spacing w:line="240" w:lineRule="atLeast"/>
              <w:ind w:left="-61" w:right="-86"/>
              <w:rPr>
                <w:szCs w:val="22"/>
                <w:cs/>
                <w:lang w:val="en-US" w:bidi="th-TH"/>
              </w:rPr>
            </w:pPr>
          </w:p>
        </w:tc>
        <w:tc>
          <w:tcPr>
            <w:tcW w:w="182" w:type="dxa"/>
          </w:tcPr>
          <w:p w14:paraId="5DCFCF1B"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08492CBB" w14:textId="77777777" w:rsidR="00285314" w:rsidRPr="00657F54" w:rsidRDefault="00285314" w:rsidP="00285314">
            <w:pPr>
              <w:tabs>
                <w:tab w:val="decimal" w:pos="571"/>
              </w:tabs>
              <w:spacing w:line="260" w:lineRule="atLeast"/>
              <w:ind w:left="-90" w:right="-104"/>
              <w:rPr>
                <w:rFonts w:cs="Times New Roman"/>
                <w:szCs w:val="22"/>
                <w:cs/>
              </w:rPr>
            </w:pPr>
          </w:p>
        </w:tc>
        <w:tc>
          <w:tcPr>
            <w:tcW w:w="178" w:type="dxa"/>
          </w:tcPr>
          <w:p w14:paraId="7A45C750" w14:textId="77777777" w:rsidR="00285314" w:rsidRPr="006527F2" w:rsidRDefault="00285314" w:rsidP="00285314">
            <w:pPr>
              <w:pStyle w:val="acctfourfigures"/>
              <w:tabs>
                <w:tab w:val="clear" w:pos="765"/>
                <w:tab w:val="decimal" w:pos="1082"/>
              </w:tabs>
              <w:spacing w:line="240" w:lineRule="atLeast"/>
              <w:ind w:left="-61" w:right="-86"/>
              <w:rPr>
                <w:b/>
                <w:bCs/>
                <w:szCs w:val="22"/>
              </w:rPr>
            </w:pPr>
          </w:p>
        </w:tc>
        <w:tc>
          <w:tcPr>
            <w:tcW w:w="1243" w:type="dxa"/>
          </w:tcPr>
          <w:p w14:paraId="61FC4FE8" w14:textId="77777777" w:rsidR="00285314" w:rsidRPr="00657F54" w:rsidRDefault="00285314" w:rsidP="00285314">
            <w:pPr>
              <w:tabs>
                <w:tab w:val="decimal" w:pos="636"/>
              </w:tabs>
              <w:spacing w:line="260" w:lineRule="atLeast"/>
              <w:ind w:left="-90" w:right="-104"/>
              <w:rPr>
                <w:rFonts w:cs="Times New Roman"/>
                <w:szCs w:val="22"/>
                <w:cs/>
              </w:rPr>
            </w:pPr>
          </w:p>
        </w:tc>
      </w:tr>
      <w:tr w:rsidR="00285314" w:rsidRPr="006D353E" w14:paraId="4C66BDD4" w14:textId="77777777" w:rsidTr="00DC0030">
        <w:trPr>
          <w:cantSplit/>
        </w:trPr>
        <w:tc>
          <w:tcPr>
            <w:tcW w:w="4058" w:type="dxa"/>
          </w:tcPr>
          <w:p w14:paraId="35108EFC" w14:textId="3733295F" w:rsidR="00285314" w:rsidRPr="006D353E" w:rsidRDefault="006B7EC6" w:rsidP="00CB194B">
            <w:pPr>
              <w:spacing w:line="240" w:lineRule="atLeast"/>
              <w:ind w:left="180" w:firstLine="18"/>
              <w:rPr>
                <w:rFonts w:cs="Times New Roman"/>
                <w:szCs w:val="22"/>
              </w:rPr>
            </w:pPr>
            <w:r>
              <w:rPr>
                <w:rFonts w:cs="Times New Roman"/>
                <w:szCs w:val="22"/>
              </w:rPr>
              <w:t xml:space="preserve">properties </w:t>
            </w:r>
            <w:r w:rsidR="00285314">
              <w:rPr>
                <w:rFonts w:cs="Times New Roman"/>
                <w:szCs w:val="22"/>
              </w:rPr>
              <w:t>to joint ventures</w:t>
            </w:r>
          </w:p>
        </w:tc>
        <w:tc>
          <w:tcPr>
            <w:tcW w:w="1225" w:type="dxa"/>
          </w:tcPr>
          <w:p w14:paraId="574A2380" w14:textId="77777777" w:rsidR="00285314" w:rsidRPr="006D353E" w:rsidDel="003E3A3D" w:rsidRDefault="00285314" w:rsidP="00285314">
            <w:pPr>
              <w:pStyle w:val="acctfourfigures"/>
              <w:tabs>
                <w:tab w:val="clear" w:pos="765"/>
                <w:tab w:val="decimal" w:pos="1005"/>
              </w:tabs>
              <w:spacing w:line="240" w:lineRule="atLeast"/>
              <w:ind w:left="-61" w:right="-86"/>
              <w:rPr>
                <w:szCs w:val="22"/>
                <w:cs/>
                <w:lang w:val="en-US" w:bidi="th-TH"/>
              </w:rPr>
            </w:pPr>
            <w:r w:rsidRPr="00401640">
              <w:rPr>
                <w:szCs w:val="22"/>
                <w:cs/>
                <w:lang w:val="en-US" w:bidi="th-TH"/>
              </w:rPr>
              <w:t>(</w:t>
            </w:r>
            <w:r w:rsidRPr="006D353E">
              <w:rPr>
                <w:szCs w:val="22"/>
                <w:lang w:val="en-US"/>
              </w:rPr>
              <w:t>43</w:t>
            </w:r>
            <w:r>
              <w:rPr>
                <w:szCs w:val="22"/>
                <w:lang w:val="en-US"/>
              </w:rPr>
              <w:t>5</w:t>
            </w:r>
            <w:r w:rsidRPr="00401640">
              <w:rPr>
                <w:szCs w:val="22"/>
                <w:cs/>
                <w:lang w:val="en-US" w:bidi="th-TH"/>
              </w:rPr>
              <w:t>)</w:t>
            </w:r>
          </w:p>
        </w:tc>
        <w:tc>
          <w:tcPr>
            <w:tcW w:w="266" w:type="dxa"/>
          </w:tcPr>
          <w:p w14:paraId="5240CA0E"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1A944BC9" w14:textId="77777777" w:rsidR="00285314" w:rsidRPr="006D353E" w:rsidDel="003E3A3D" w:rsidRDefault="00285314" w:rsidP="00285314">
            <w:pPr>
              <w:pStyle w:val="acctfourfigures"/>
              <w:tabs>
                <w:tab w:val="clear" w:pos="765"/>
                <w:tab w:val="decimal" w:pos="1082"/>
              </w:tabs>
              <w:spacing w:line="240" w:lineRule="atLeast"/>
              <w:ind w:left="-61" w:right="-86"/>
              <w:rPr>
                <w:szCs w:val="22"/>
                <w:cs/>
                <w:lang w:val="en-US" w:bidi="th-TH"/>
              </w:rPr>
            </w:pPr>
            <w:r w:rsidRPr="00401640">
              <w:rPr>
                <w:szCs w:val="22"/>
                <w:cs/>
                <w:lang w:val="en-US" w:bidi="th-TH"/>
              </w:rPr>
              <w:t>(</w:t>
            </w:r>
            <w:r w:rsidRPr="006D353E">
              <w:rPr>
                <w:szCs w:val="22"/>
                <w:lang w:val="en-US"/>
              </w:rPr>
              <w:t>20</w:t>
            </w:r>
            <w:r w:rsidRPr="00401640">
              <w:rPr>
                <w:szCs w:val="22"/>
                <w:cs/>
                <w:lang w:val="en-US" w:bidi="th-TH"/>
              </w:rPr>
              <w:t>)</w:t>
            </w:r>
          </w:p>
        </w:tc>
        <w:tc>
          <w:tcPr>
            <w:tcW w:w="182" w:type="dxa"/>
          </w:tcPr>
          <w:p w14:paraId="462C298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2742BD4C" w14:textId="77777777" w:rsidR="00285314" w:rsidRPr="00657F54" w:rsidRDefault="00285314" w:rsidP="00285314">
            <w:pPr>
              <w:tabs>
                <w:tab w:val="decimal" w:pos="571"/>
              </w:tabs>
              <w:spacing w:line="260" w:lineRule="atLeast"/>
              <w:ind w:left="-90" w:right="-104"/>
              <w:rPr>
                <w:rFonts w:cs="Times New Roman"/>
                <w:szCs w:val="22"/>
                <w:cs/>
              </w:rPr>
            </w:pPr>
            <w:r w:rsidRPr="00401640">
              <w:rPr>
                <w:rFonts w:cs="Times New Roman"/>
                <w:szCs w:val="22"/>
                <w:cs/>
              </w:rPr>
              <w:t>-</w:t>
            </w:r>
          </w:p>
        </w:tc>
        <w:tc>
          <w:tcPr>
            <w:tcW w:w="178" w:type="dxa"/>
          </w:tcPr>
          <w:p w14:paraId="4664D37E" w14:textId="77777777" w:rsidR="00285314" w:rsidRPr="006527F2" w:rsidRDefault="00285314" w:rsidP="00285314">
            <w:pPr>
              <w:pStyle w:val="acctfourfigures"/>
              <w:tabs>
                <w:tab w:val="clear" w:pos="765"/>
                <w:tab w:val="decimal" w:pos="1082"/>
              </w:tabs>
              <w:spacing w:line="240" w:lineRule="atLeast"/>
              <w:ind w:left="-61" w:right="-86"/>
              <w:rPr>
                <w:b/>
                <w:bCs/>
                <w:szCs w:val="22"/>
              </w:rPr>
            </w:pPr>
          </w:p>
        </w:tc>
        <w:tc>
          <w:tcPr>
            <w:tcW w:w="1243" w:type="dxa"/>
          </w:tcPr>
          <w:p w14:paraId="25125C2C" w14:textId="77777777" w:rsidR="00285314" w:rsidRPr="00657F54" w:rsidRDefault="00285314" w:rsidP="00285314">
            <w:pPr>
              <w:tabs>
                <w:tab w:val="decimal" w:pos="636"/>
              </w:tabs>
              <w:spacing w:line="260" w:lineRule="atLeast"/>
              <w:ind w:left="-90" w:right="-104"/>
              <w:rPr>
                <w:rFonts w:cs="Times New Roman"/>
                <w:szCs w:val="22"/>
                <w:cs/>
              </w:rPr>
            </w:pPr>
            <w:r w:rsidRPr="00401640">
              <w:rPr>
                <w:rFonts w:cs="Times New Roman"/>
                <w:szCs w:val="22"/>
                <w:cs/>
              </w:rPr>
              <w:t>-</w:t>
            </w:r>
          </w:p>
        </w:tc>
      </w:tr>
      <w:tr w:rsidR="00285314" w:rsidRPr="006D353E" w14:paraId="6A27209B" w14:textId="77777777" w:rsidTr="00DC0030">
        <w:trPr>
          <w:cantSplit/>
        </w:trPr>
        <w:tc>
          <w:tcPr>
            <w:tcW w:w="4058" w:type="dxa"/>
          </w:tcPr>
          <w:p w14:paraId="1C8D508C" w14:textId="77777777" w:rsidR="00285314" w:rsidRPr="006D353E" w:rsidRDefault="00285314" w:rsidP="00285314">
            <w:pPr>
              <w:spacing w:line="240" w:lineRule="atLeast"/>
              <w:rPr>
                <w:rFonts w:cs="Times New Roman"/>
                <w:szCs w:val="22"/>
              </w:rPr>
            </w:pPr>
            <w:r w:rsidRPr="006D353E">
              <w:rPr>
                <w:rFonts w:cs="Times New Roman"/>
                <w:szCs w:val="22"/>
              </w:rPr>
              <w:t>Increase</w:t>
            </w:r>
            <w:r>
              <w:rPr>
                <w:rFonts w:cs="Times New Roman"/>
                <w:szCs w:val="22"/>
              </w:rPr>
              <w:t>s</w:t>
            </w:r>
          </w:p>
        </w:tc>
        <w:tc>
          <w:tcPr>
            <w:tcW w:w="1225" w:type="dxa"/>
            <w:tcBorders>
              <w:bottom w:val="single" w:sz="4" w:space="0" w:color="auto"/>
            </w:tcBorders>
          </w:tcPr>
          <w:p w14:paraId="7457DF3A" w14:textId="0588E960" w:rsidR="00285314" w:rsidRPr="006D353E" w:rsidRDefault="00285314" w:rsidP="00285314">
            <w:pPr>
              <w:pStyle w:val="acctfourfigures"/>
              <w:tabs>
                <w:tab w:val="clear" w:pos="765"/>
                <w:tab w:val="decimal" w:pos="1005"/>
              </w:tabs>
              <w:spacing w:line="240" w:lineRule="atLeast"/>
              <w:ind w:left="-61" w:right="-86"/>
              <w:rPr>
                <w:szCs w:val="22"/>
              </w:rPr>
            </w:pPr>
            <w:r w:rsidRPr="006D353E">
              <w:rPr>
                <w:szCs w:val="22"/>
              </w:rPr>
              <w:t>1,33</w:t>
            </w:r>
            <w:r>
              <w:rPr>
                <w:szCs w:val="22"/>
              </w:rPr>
              <w:t>6</w:t>
            </w:r>
          </w:p>
        </w:tc>
        <w:tc>
          <w:tcPr>
            <w:tcW w:w="266" w:type="dxa"/>
          </w:tcPr>
          <w:p w14:paraId="6A1BA223"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41281279"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r w:rsidRPr="006D353E">
              <w:rPr>
                <w:szCs w:val="22"/>
                <w:lang w:val="en-US"/>
              </w:rPr>
              <w:t>550</w:t>
            </w:r>
          </w:p>
        </w:tc>
        <w:tc>
          <w:tcPr>
            <w:tcW w:w="182" w:type="dxa"/>
          </w:tcPr>
          <w:p w14:paraId="39598C2A"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Borders>
              <w:bottom w:val="single" w:sz="4" w:space="0" w:color="auto"/>
            </w:tcBorders>
          </w:tcPr>
          <w:p w14:paraId="3B6309CA" w14:textId="77777777" w:rsidR="00285314" w:rsidRPr="00CB194B" w:rsidRDefault="00285314" w:rsidP="00CB194B">
            <w:pPr>
              <w:tabs>
                <w:tab w:val="decimal" w:pos="885"/>
              </w:tabs>
              <w:spacing w:line="260" w:lineRule="atLeast"/>
              <w:ind w:left="-90" w:right="-104"/>
              <w:rPr>
                <w:rFonts w:cs="Times New Roman"/>
                <w:szCs w:val="22"/>
                <w:lang w:bidi="ar-SA"/>
              </w:rPr>
            </w:pPr>
            <w:r w:rsidRPr="00CB194B">
              <w:rPr>
                <w:rFonts w:cs="Times New Roman"/>
                <w:szCs w:val="22"/>
                <w:lang w:bidi="ar-SA"/>
              </w:rPr>
              <w:t>153</w:t>
            </w:r>
          </w:p>
        </w:tc>
        <w:tc>
          <w:tcPr>
            <w:tcW w:w="178" w:type="dxa"/>
          </w:tcPr>
          <w:p w14:paraId="617B5EC0"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Borders>
              <w:bottom w:val="single" w:sz="4" w:space="0" w:color="auto"/>
            </w:tcBorders>
          </w:tcPr>
          <w:p w14:paraId="54EED9D2" w14:textId="77777777" w:rsidR="00285314" w:rsidRPr="006D353E" w:rsidRDefault="00285314" w:rsidP="00CB194B">
            <w:pPr>
              <w:tabs>
                <w:tab w:val="decimal" w:pos="907"/>
              </w:tabs>
              <w:spacing w:line="260" w:lineRule="atLeast"/>
              <w:ind w:left="-90" w:right="-104"/>
              <w:rPr>
                <w:rFonts w:cs="Times New Roman"/>
                <w:szCs w:val="22"/>
              </w:rPr>
            </w:pPr>
            <w:r w:rsidRPr="006D353E">
              <w:rPr>
                <w:rFonts w:cs="Times New Roman"/>
                <w:szCs w:val="22"/>
              </w:rPr>
              <w:t>109</w:t>
            </w:r>
          </w:p>
        </w:tc>
      </w:tr>
      <w:tr w:rsidR="00285314" w:rsidRPr="006D353E" w14:paraId="31804DA5" w14:textId="77777777" w:rsidTr="00DC0030">
        <w:trPr>
          <w:cantSplit/>
        </w:trPr>
        <w:tc>
          <w:tcPr>
            <w:tcW w:w="4058" w:type="dxa"/>
          </w:tcPr>
          <w:p w14:paraId="7A1AD9E9" w14:textId="77777777" w:rsidR="00285314" w:rsidRPr="006D353E" w:rsidRDefault="00285314" w:rsidP="00285314">
            <w:pPr>
              <w:spacing w:line="240" w:lineRule="atLeast"/>
              <w:rPr>
                <w:rFonts w:cs="Times New Roman"/>
                <w:b/>
                <w:bCs/>
                <w:szCs w:val="22"/>
              </w:rPr>
            </w:pPr>
            <w:r w:rsidRPr="006D353E">
              <w:rPr>
                <w:rFonts w:cs="Times New Roman"/>
                <w:b/>
                <w:bCs/>
                <w:szCs w:val="22"/>
              </w:rPr>
              <w:t>At 30 September</w:t>
            </w:r>
          </w:p>
        </w:tc>
        <w:tc>
          <w:tcPr>
            <w:tcW w:w="1225" w:type="dxa"/>
            <w:tcBorders>
              <w:top w:val="single" w:sz="4" w:space="0" w:color="auto"/>
              <w:bottom w:val="single" w:sz="4" w:space="0" w:color="auto"/>
            </w:tcBorders>
          </w:tcPr>
          <w:p w14:paraId="7326A64B" w14:textId="706DAA57" w:rsidR="00285314" w:rsidRPr="006D353E" w:rsidRDefault="00285314" w:rsidP="00285314">
            <w:pPr>
              <w:pStyle w:val="acctfourfigures"/>
              <w:tabs>
                <w:tab w:val="clear" w:pos="765"/>
                <w:tab w:val="decimal" w:pos="1005"/>
              </w:tabs>
              <w:spacing w:line="240" w:lineRule="atLeast"/>
              <w:ind w:left="-61" w:right="-86"/>
              <w:rPr>
                <w:b/>
                <w:bCs/>
                <w:szCs w:val="22"/>
              </w:rPr>
            </w:pPr>
            <w:r w:rsidRPr="00CB194B">
              <w:rPr>
                <w:b/>
                <w:bCs/>
                <w:szCs w:val="22"/>
              </w:rPr>
              <w:t>2,66</w:t>
            </w:r>
            <w:r>
              <w:rPr>
                <w:b/>
                <w:bCs/>
                <w:szCs w:val="22"/>
              </w:rPr>
              <w:t>4</w:t>
            </w:r>
          </w:p>
        </w:tc>
        <w:tc>
          <w:tcPr>
            <w:tcW w:w="266" w:type="dxa"/>
          </w:tcPr>
          <w:p w14:paraId="2CC685C1"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5706165A" w14:textId="3A2CBABA" w:rsidR="00285314" w:rsidRPr="006D353E" w:rsidRDefault="00285314" w:rsidP="00285314">
            <w:pPr>
              <w:pStyle w:val="acctfourfigures"/>
              <w:tabs>
                <w:tab w:val="clear" w:pos="765"/>
                <w:tab w:val="decimal" w:pos="1082"/>
              </w:tabs>
              <w:spacing w:line="240" w:lineRule="atLeast"/>
              <w:ind w:left="-61" w:right="-86"/>
              <w:rPr>
                <w:b/>
                <w:bCs/>
                <w:szCs w:val="22"/>
              </w:rPr>
            </w:pPr>
            <w:r w:rsidRPr="00CB194B">
              <w:rPr>
                <w:b/>
                <w:bCs/>
                <w:szCs w:val="22"/>
              </w:rPr>
              <w:t>1,76</w:t>
            </w:r>
            <w:r>
              <w:rPr>
                <w:b/>
                <w:bCs/>
                <w:szCs w:val="22"/>
              </w:rPr>
              <w:t>3</w:t>
            </w:r>
          </w:p>
        </w:tc>
        <w:tc>
          <w:tcPr>
            <w:tcW w:w="182" w:type="dxa"/>
          </w:tcPr>
          <w:p w14:paraId="1F946159"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1A676754" w14:textId="77777777" w:rsidR="00285314" w:rsidRPr="00CB194B" w:rsidRDefault="00285314" w:rsidP="00CB194B">
            <w:pPr>
              <w:tabs>
                <w:tab w:val="decimal" w:pos="885"/>
              </w:tabs>
              <w:spacing w:line="260" w:lineRule="atLeast"/>
              <w:ind w:left="-90" w:right="-104"/>
              <w:rPr>
                <w:rFonts w:cs="Times New Roman"/>
                <w:b/>
                <w:bCs/>
                <w:szCs w:val="22"/>
                <w:lang w:bidi="ar-SA"/>
              </w:rPr>
            </w:pPr>
            <w:r w:rsidRPr="00CB194B">
              <w:rPr>
                <w:rFonts w:cs="Times New Roman"/>
                <w:b/>
                <w:bCs/>
                <w:szCs w:val="22"/>
                <w:lang w:bidi="ar-SA"/>
              </w:rPr>
              <w:t>262</w:t>
            </w:r>
          </w:p>
        </w:tc>
        <w:tc>
          <w:tcPr>
            <w:tcW w:w="178" w:type="dxa"/>
          </w:tcPr>
          <w:p w14:paraId="0BF3CCBF"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23027CF3" w14:textId="77777777" w:rsidR="00285314" w:rsidRPr="006D353E" w:rsidRDefault="00285314" w:rsidP="00CB194B">
            <w:pPr>
              <w:tabs>
                <w:tab w:val="decimal" w:pos="885"/>
              </w:tabs>
              <w:spacing w:line="260" w:lineRule="atLeast"/>
              <w:ind w:left="-90" w:right="-104"/>
              <w:rPr>
                <w:rFonts w:cs="Times New Roman"/>
                <w:b/>
                <w:bCs/>
                <w:szCs w:val="22"/>
              </w:rPr>
            </w:pPr>
            <w:r w:rsidRPr="006D353E">
              <w:rPr>
                <w:rFonts w:cs="Times New Roman"/>
                <w:b/>
                <w:bCs/>
                <w:szCs w:val="22"/>
              </w:rPr>
              <w:t>109</w:t>
            </w:r>
          </w:p>
        </w:tc>
      </w:tr>
      <w:tr w:rsidR="00285314" w:rsidRPr="006D353E" w14:paraId="1FCEC782" w14:textId="77777777" w:rsidTr="00DC0030">
        <w:trPr>
          <w:cantSplit/>
        </w:trPr>
        <w:tc>
          <w:tcPr>
            <w:tcW w:w="4058" w:type="dxa"/>
          </w:tcPr>
          <w:p w14:paraId="222F84D7" w14:textId="77777777" w:rsidR="00285314" w:rsidRPr="006D353E" w:rsidRDefault="00285314" w:rsidP="00285314">
            <w:pPr>
              <w:tabs>
                <w:tab w:val="left" w:pos="235"/>
              </w:tabs>
              <w:spacing w:line="240" w:lineRule="atLeast"/>
              <w:ind w:right="-106"/>
              <w:rPr>
                <w:rFonts w:cs="Times New Roman"/>
                <w:szCs w:val="22"/>
              </w:rPr>
            </w:pPr>
          </w:p>
        </w:tc>
        <w:tc>
          <w:tcPr>
            <w:tcW w:w="1225" w:type="dxa"/>
            <w:tcBorders>
              <w:top w:val="single" w:sz="4" w:space="0" w:color="auto"/>
            </w:tcBorders>
          </w:tcPr>
          <w:p w14:paraId="1407F40A"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266" w:type="dxa"/>
          </w:tcPr>
          <w:p w14:paraId="1029E57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Borders>
              <w:top w:val="single" w:sz="4" w:space="0" w:color="auto"/>
            </w:tcBorders>
          </w:tcPr>
          <w:p w14:paraId="32560604" w14:textId="77777777" w:rsidR="00285314" w:rsidRPr="006D353E" w:rsidRDefault="00285314" w:rsidP="00285314">
            <w:pPr>
              <w:tabs>
                <w:tab w:val="decimal" w:pos="700"/>
              </w:tabs>
              <w:spacing w:line="260" w:lineRule="atLeast"/>
              <w:ind w:left="-90" w:right="-104"/>
              <w:rPr>
                <w:rFonts w:cs="Times New Roman"/>
                <w:szCs w:val="22"/>
              </w:rPr>
            </w:pPr>
          </w:p>
        </w:tc>
        <w:tc>
          <w:tcPr>
            <w:tcW w:w="182" w:type="dxa"/>
          </w:tcPr>
          <w:p w14:paraId="293188DE"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Borders>
              <w:top w:val="single" w:sz="4" w:space="0" w:color="auto"/>
            </w:tcBorders>
          </w:tcPr>
          <w:p w14:paraId="6C5C7613"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78" w:type="dxa"/>
          </w:tcPr>
          <w:p w14:paraId="322AB768"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Borders>
              <w:top w:val="single" w:sz="4" w:space="0" w:color="auto"/>
            </w:tcBorders>
          </w:tcPr>
          <w:p w14:paraId="2BCAD80A" w14:textId="77777777" w:rsidR="00285314" w:rsidRPr="006D353E" w:rsidRDefault="00285314" w:rsidP="00285314">
            <w:pPr>
              <w:tabs>
                <w:tab w:val="decimal" w:pos="700"/>
              </w:tabs>
              <w:spacing w:line="260" w:lineRule="atLeast"/>
              <w:ind w:left="-90" w:right="-104"/>
              <w:rPr>
                <w:rFonts w:cs="Times New Roman"/>
                <w:szCs w:val="22"/>
              </w:rPr>
            </w:pPr>
          </w:p>
        </w:tc>
      </w:tr>
      <w:tr w:rsidR="00285314" w:rsidRPr="006D353E" w14:paraId="6D3C3987" w14:textId="77777777" w:rsidTr="00DC0030">
        <w:trPr>
          <w:cantSplit/>
        </w:trPr>
        <w:tc>
          <w:tcPr>
            <w:tcW w:w="4058" w:type="dxa"/>
          </w:tcPr>
          <w:p w14:paraId="5AC891D4" w14:textId="77777777" w:rsidR="00285314" w:rsidRPr="006D353E" w:rsidRDefault="00285314" w:rsidP="00285314">
            <w:pPr>
              <w:spacing w:line="240" w:lineRule="atLeast"/>
              <w:rPr>
                <w:rFonts w:cs="Times New Roman"/>
                <w:b/>
                <w:bCs/>
                <w:szCs w:val="22"/>
              </w:rPr>
            </w:pPr>
            <w:r w:rsidRPr="006D353E">
              <w:rPr>
                <w:rFonts w:cs="Times New Roman"/>
                <w:b/>
                <w:bCs/>
                <w:szCs w:val="22"/>
              </w:rPr>
              <w:t>Total</w:t>
            </w:r>
          </w:p>
        </w:tc>
        <w:tc>
          <w:tcPr>
            <w:tcW w:w="1225" w:type="dxa"/>
          </w:tcPr>
          <w:p w14:paraId="5B8F566B"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266" w:type="dxa"/>
          </w:tcPr>
          <w:p w14:paraId="24F32FF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20851D69" w14:textId="77777777" w:rsidR="00285314" w:rsidRPr="006D353E" w:rsidRDefault="00285314" w:rsidP="00285314">
            <w:pPr>
              <w:tabs>
                <w:tab w:val="decimal" w:pos="700"/>
              </w:tabs>
              <w:spacing w:line="260" w:lineRule="atLeast"/>
              <w:ind w:left="-90" w:right="-104"/>
              <w:rPr>
                <w:rFonts w:cs="Times New Roman"/>
                <w:szCs w:val="22"/>
              </w:rPr>
            </w:pPr>
          </w:p>
        </w:tc>
        <w:tc>
          <w:tcPr>
            <w:tcW w:w="182" w:type="dxa"/>
          </w:tcPr>
          <w:p w14:paraId="2DC5FB78"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1F4CF886"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78" w:type="dxa"/>
          </w:tcPr>
          <w:p w14:paraId="66E6DC8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41A83669" w14:textId="77777777" w:rsidR="00285314" w:rsidRPr="006D353E" w:rsidRDefault="00285314" w:rsidP="00285314">
            <w:pPr>
              <w:tabs>
                <w:tab w:val="decimal" w:pos="700"/>
              </w:tabs>
              <w:spacing w:line="260" w:lineRule="atLeast"/>
              <w:ind w:left="-90" w:right="-104"/>
              <w:rPr>
                <w:rFonts w:cs="Times New Roman"/>
                <w:szCs w:val="22"/>
              </w:rPr>
            </w:pPr>
          </w:p>
        </w:tc>
      </w:tr>
      <w:tr w:rsidR="00285314" w:rsidRPr="006D353E" w14:paraId="6404DBF1" w14:textId="77777777" w:rsidTr="00DC0030">
        <w:trPr>
          <w:cantSplit/>
        </w:trPr>
        <w:tc>
          <w:tcPr>
            <w:tcW w:w="4058" w:type="dxa"/>
          </w:tcPr>
          <w:p w14:paraId="3A77D2A6" w14:textId="77777777" w:rsidR="00285314" w:rsidRPr="006D353E" w:rsidRDefault="00285314" w:rsidP="00285314">
            <w:pPr>
              <w:spacing w:line="240" w:lineRule="atLeast"/>
              <w:rPr>
                <w:rFonts w:cs="Times New Roman"/>
                <w:szCs w:val="22"/>
              </w:rPr>
            </w:pPr>
            <w:r w:rsidRPr="006D353E">
              <w:rPr>
                <w:rFonts w:cs="Times New Roman"/>
                <w:szCs w:val="22"/>
              </w:rPr>
              <w:t xml:space="preserve">At 1 October </w:t>
            </w:r>
            <w:r w:rsidRPr="00CB194B">
              <w:rPr>
                <w:rFonts w:cs="Times New Roman"/>
                <w:szCs w:val="22"/>
                <w:cs/>
              </w:rPr>
              <w:t xml:space="preserve">/ </w:t>
            </w:r>
            <w:r w:rsidRPr="006D353E">
              <w:rPr>
                <w:rFonts w:cs="Times New Roman"/>
                <w:szCs w:val="22"/>
              </w:rPr>
              <w:t>1 January</w:t>
            </w:r>
          </w:p>
        </w:tc>
        <w:tc>
          <w:tcPr>
            <w:tcW w:w="1225" w:type="dxa"/>
          </w:tcPr>
          <w:p w14:paraId="21D905A5" w14:textId="6104336E" w:rsidR="00285314" w:rsidRPr="00CB194B" w:rsidRDefault="00285314" w:rsidP="00285314">
            <w:pPr>
              <w:pStyle w:val="acctfourfigures"/>
              <w:tabs>
                <w:tab w:val="clear" w:pos="765"/>
                <w:tab w:val="decimal" w:pos="1005"/>
              </w:tabs>
              <w:spacing w:line="240" w:lineRule="atLeast"/>
              <w:ind w:left="-61" w:right="-86"/>
              <w:rPr>
                <w:szCs w:val="22"/>
              </w:rPr>
            </w:pPr>
            <w:r w:rsidRPr="00CB194B">
              <w:rPr>
                <w:szCs w:val="22"/>
              </w:rPr>
              <w:t>7,55</w:t>
            </w:r>
            <w:r>
              <w:rPr>
                <w:szCs w:val="22"/>
              </w:rPr>
              <w:t>9</w:t>
            </w:r>
          </w:p>
        </w:tc>
        <w:tc>
          <w:tcPr>
            <w:tcW w:w="266" w:type="dxa"/>
          </w:tcPr>
          <w:p w14:paraId="1DBA4E87" w14:textId="77777777" w:rsidR="00285314" w:rsidRPr="00CB194B" w:rsidRDefault="00285314" w:rsidP="00285314">
            <w:pPr>
              <w:pStyle w:val="acctfourfigures"/>
              <w:tabs>
                <w:tab w:val="clear" w:pos="765"/>
                <w:tab w:val="decimal" w:pos="1082"/>
              </w:tabs>
              <w:spacing w:line="240" w:lineRule="atLeast"/>
              <w:ind w:left="-61" w:right="-86"/>
              <w:rPr>
                <w:szCs w:val="22"/>
              </w:rPr>
            </w:pPr>
          </w:p>
        </w:tc>
        <w:tc>
          <w:tcPr>
            <w:tcW w:w="1279" w:type="dxa"/>
          </w:tcPr>
          <w:p w14:paraId="0F6364BE" w14:textId="7935F633" w:rsidR="00285314" w:rsidRPr="006D353E" w:rsidRDefault="00285314" w:rsidP="00285314">
            <w:pPr>
              <w:pStyle w:val="acctfourfigures"/>
              <w:tabs>
                <w:tab w:val="clear" w:pos="765"/>
                <w:tab w:val="decimal" w:pos="1082"/>
              </w:tabs>
              <w:spacing w:line="240" w:lineRule="atLeast"/>
              <w:ind w:left="-61" w:right="-86"/>
              <w:rPr>
                <w:szCs w:val="22"/>
              </w:rPr>
            </w:pPr>
            <w:r w:rsidRPr="00CB194B">
              <w:rPr>
                <w:szCs w:val="22"/>
              </w:rPr>
              <w:t>6,8</w:t>
            </w:r>
            <w:r w:rsidRPr="006D353E">
              <w:rPr>
                <w:szCs w:val="22"/>
              </w:rPr>
              <w:t>4</w:t>
            </w:r>
            <w:r>
              <w:rPr>
                <w:szCs w:val="22"/>
              </w:rPr>
              <w:t>3</w:t>
            </w:r>
          </w:p>
        </w:tc>
        <w:tc>
          <w:tcPr>
            <w:tcW w:w="182" w:type="dxa"/>
          </w:tcPr>
          <w:p w14:paraId="731C7C60"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26DC6749" w14:textId="77777777" w:rsidR="00285314" w:rsidRPr="006D353E" w:rsidRDefault="00285314" w:rsidP="00CB194B">
            <w:pPr>
              <w:tabs>
                <w:tab w:val="decimal" w:pos="885"/>
              </w:tabs>
              <w:spacing w:line="260" w:lineRule="atLeast"/>
              <w:ind w:left="-90" w:right="-104"/>
              <w:rPr>
                <w:rFonts w:cs="Times New Roman"/>
                <w:szCs w:val="22"/>
              </w:rPr>
            </w:pPr>
            <w:r w:rsidRPr="006D353E">
              <w:rPr>
                <w:rFonts w:cs="Times New Roman"/>
                <w:szCs w:val="22"/>
              </w:rPr>
              <w:t>314</w:t>
            </w:r>
          </w:p>
        </w:tc>
        <w:tc>
          <w:tcPr>
            <w:tcW w:w="178" w:type="dxa"/>
          </w:tcPr>
          <w:p w14:paraId="70733176"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0E3D62D2" w14:textId="77777777" w:rsidR="00285314" w:rsidRPr="006D353E" w:rsidRDefault="00285314" w:rsidP="00CB194B">
            <w:pPr>
              <w:tabs>
                <w:tab w:val="decimal" w:pos="907"/>
              </w:tabs>
              <w:spacing w:line="260" w:lineRule="atLeast"/>
              <w:ind w:left="-90" w:right="-104"/>
              <w:rPr>
                <w:rFonts w:cs="Times New Roman"/>
                <w:szCs w:val="22"/>
              </w:rPr>
            </w:pPr>
            <w:r w:rsidRPr="006D353E">
              <w:rPr>
                <w:rFonts w:cs="Times New Roman"/>
                <w:szCs w:val="22"/>
              </w:rPr>
              <w:t>207</w:t>
            </w:r>
          </w:p>
        </w:tc>
      </w:tr>
      <w:tr w:rsidR="00285314" w:rsidRPr="006D353E" w14:paraId="466FB21A" w14:textId="77777777" w:rsidTr="00DC0030">
        <w:trPr>
          <w:cantSplit/>
        </w:trPr>
        <w:tc>
          <w:tcPr>
            <w:tcW w:w="4058" w:type="dxa"/>
          </w:tcPr>
          <w:p w14:paraId="29769B99" w14:textId="77777777" w:rsidR="00285314" w:rsidRPr="006D353E" w:rsidRDefault="00285314" w:rsidP="00285314">
            <w:pPr>
              <w:tabs>
                <w:tab w:val="left" w:pos="235"/>
              </w:tabs>
              <w:spacing w:line="240" w:lineRule="atLeast"/>
              <w:rPr>
                <w:rFonts w:cs="Times New Roman"/>
                <w:szCs w:val="22"/>
              </w:rPr>
            </w:pPr>
            <w:r w:rsidRPr="006D353E">
              <w:rPr>
                <w:rFonts w:cs="Times New Roman"/>
                <w:szCs w:val="22"/>
              </w:rPr>
              <w:t>Share of net profits</w:t>
            </w:r>
            <w:r w:rsidR="005706CC">
              <w:rPr>
                <w:rFonts w:cs="Times New Roman"/>
                <w:szCs w:val="22"/>
              </w:rPr>
              <w:t xml:space="preserve"> (loss)</w:t>
            </w:r>
            <w:r w:rsidRPr="006D353E">
              <w:rPr>
                <w:rFonts w:cs="Times New Roman"/>
                <w:szCs w:val="22"/>
              </w:rPr>
              <w:t xml:space="preserve"> of associates and</w:t>
            </w:r>
          </w:p>
        </w:tc>
        <w:tc>
          <w:tcPr>
            <w:tcW w:w="1225" w:type="dxa"/>
          </w:tcPr>
          <w:p w14:paraId="463BF767"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266" w:type="dxa"/>
          </w:tcPr>
          <w:p w14:paraId="058EF473"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5844A4EF"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82" w:type="dxa"/>
          </w:tcPr>
          <w:p w14:paraId="5C7857C3"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0FCBC61C" w14:textId="77777777" w:rsidR="00285314" w:rsidRPr="006D353E" w:rsidRDefault="00285314" w:rsidP="00285314">
            <w:pPr>
              <w:tabs>
                <w:tab w:val="decimal" w:pos="700"/>
              </w:tabs>
              <w:spacing w:line="260" w:lineRule="atLeast"/>
              <w:ind w:left="-90" w:right="-104"/>
              <w:rPr>
                <w:rFonts w:cs="Times New Roman"/>
                <w:szCs w:val="22"/>
              </w:rPr>
            </w:pPr>
          </w:p>
        </w:tc>
        <w:tc>
          <w:tcPr>
            <w:tcW w:w="178" w:type="dxa"/>
          </w:tcPr>
          <w:p w14:paraId="177BD3BA"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047638DA" w14:textId="77777777" w:rsidR="00285314" w:rsidRPr="006D353E" w:rsidRDefault="00285314" w:rsidP="00285314">
            <w:pPr>
              <w:tabs>
                <w:tab w:val="decimal" w:pos="700"/>
              </w:tabs>
              <w:spacing w:line="260" w:lineRule="atLeast"/>
              <w:ind w:left="-90" w:right="-104"/>
              <w:rPr>
                <w:rFonts w:cs="Times New Roman"/>
                <w:szCs w:val="22"/>
              </w:rPr>
            </w:pPr>
          </w:p>
        </w:tc>
      </w:tr>
      <w:tr w:rsidR="00285314" w:rsidRPr="006D353E" w14:paraId="4A8B3091" w14:textId="77777777" w:rsidTr="00DC0030">
        <w:trPr>
          <w:cantSplit/>
        </w:trPr>
        <w:tc>
          <w:tcPr>
            <w:tcW w:w="4058" w:type="dxa"/>
          </w:tcPr>
          <w:p w14:paraId="46105E0C" w14:textId="2632EA4E" w:rsidR="00285314" w:rsidRPr="006D353E" w:rsidRDefault="00285314" w:rsidP="00285314">
            <w:pPr>
              <w:tabs>
                <w:tab w:val="left" w:pos="235"/>
              </w:tabs>
              <w:spacing w:line="240" w:lineRule="atLeast"/>
              <w:rPr>
                <w:rFonts w:cs="Times New Roman"/>
                <w:szCs w:val="22"/>
              </w:rPr>
            </w:pPr>
            <w:r w:rsidRPr="006D353E">
              <w:rPr>
                <w:rFonts w:cs="Times New Roman"/>
                <w:szCs w:val="22"/>
              </w:rPr>
              <w:t xml:space="preserve">   joint ventures</w:t>
            </w:r>
            <w:r>
              <w:rPr>
                <w:rFonts w:cs="Times New Roman"/>
                <w:szCs w:val="22"/>
              </w:rPr>
              <w:t xml:space="preserve"> net of unreali</w:t>
            </w:r>
            <w:r w:rsidR="009648C2">
              <w:rPr>
                <w:rFonts w:cs="Times New Roman"/>
                <w:szCs w:val="22"/>
              </w:rPr>
              <w:t>s</w:t>
            </w:r>
            <w:r>
              <w:rPr>
                <w:rFonts w:cs="Times New Roman"/>
                <w:szCs w:val="22"/>
              </w:rPr>
              <w:t>ed gains on</w:t>
            </w:r>
          </w:p>
        </w:tc>
        <w:tc>
          <w:tcPr>
            <w:tcW w:w="1225" w:type="dxa"/>
          </w:tcPr>
          <w:p w14:paraId="7CF4BA96" w14:textId="5B1873FE" w:rsidR="00285314" w:rsidRPr="006D353E" w:rsidRDefault="00285314" w:rsidP="00285314">
            <w:pPr>
              <w:pStyle w:val="acctfourfigures"/>
              <w:tabs>
                <w:tab w:val="clear" w:pos="765"/>
                <w:tab w:val="decimal" w:pos="1005"/>
              </w:tabs>
              <w:spacing w:line="240" w:lineRule="atLeast"/>
              <w:ind w:left="-61" w:right="-86"/>
              <w:rPr>
                <w:szCs w:val="22"/>
              </w:rPr>
            </w:pPr>
          </w:p>
        </w:tc>
        <w:tc>
          <w:tcPr>
            <w:tcW w:w="266" w:type="dxa"/>
          </w:tcPr>
          <w:p w14:paraId="53A71097"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4B3453AF" w14:textId="5426CD0F" w:rsidR="00285314" w:rsidRPr="006D353E" w:rsidRDefault="00285314" w:rsidP="00285314">
            <w:pPr>
              <w:pStyle w:val="acctfourfigures"/>
              <w:tabs>
                <w:tab w:val="clear" w:pos="765"/>
                <w:tab w:val="decimal" w:pos="1082"/>
              </w:tabs>
              <w:spacing w:line="240" w:lineRule="atLeast"/>
              <w:ind w:left="-61" w:right="-86"/>
              <w:rPr>
                <w:szCs w:val="22"/>
              </w:rPr>
            </w:pPr>
          </w:p>
        </w:tc>
        <w:tc>
          <w:tcPr>
            <w:tcW w:w="182" w:type="dxa"/>
          </w:tcPr>
          <w:p w14:paraId="317B50D1"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62D83F82" w14:textId="6F95A6F7" w:rsidR="00285314" w:rsidRPr="0085274B" w:rsidRDefault="00285314" w:rsidP="00CB194B">
            <w:pPr>
              <w:tabs>
                <w:tab w:val="decimal" w:pos="571"/>
              </w:tabs>
              <w:spacing w:line="260" w:lineRule="atLeast"/>
              <w:ind w:left="-90" w:right="-104"/>
              <w:rPr>
                <w:rFonts w:cs="Times New Roman"/>
                <w:szCs w:val="22"/>
              </w:rPr>
            </w:pPr>
          </w:p>
        </w:tc>
        <w:tc>
          <w:tcPr>
            <w:tcW w:w="178" w:type="dxa"/>
          </w:tcPr>
          <w:p w14:paraId="1D095969" w14:textId="77777777" w:rsidR="00285314" w:rsidRPr="00CB194B" w:rsidRDefault="00285314" w:rsidP="00285314">
            <w:pPr>
              <w:pStyle w:val="acctfourfigures"/>
              <w:tabs>
                <w:tab w:val="clear" w:pos="765"/>
                <w:tab w:val="decimal" w:pos="1082"/>
              </w:tabs>
              <w:spacing w:line="240" w:lineRule="atLeast"/>
              <w:ind w:left="-61" w:right="-86"/>
              <w:rPr>
                <w:b/>
                <w:bCs/>
                <w:szCs w:val="22"/>
              </w:rPr>
            </w:pPr>
          </w:p>
        </w:tc>
        <w:tc>
          <w:tcPr>
            <w:tcW w:w="1243" w:type="dxa"/>
          </w:tcPr>
          <w:p w14:paraId="0AB7DC4D" w14:textId="5B334EDC" w:rsidR="00285314" w:rsidRPr="0085274B" w:rsidRDefault="00285314" w:rsidP="00CB194B">
            <w:pPr>
              <w:tabs>
                <w:tab w:val="decimal" w:pos="636"/>
              </w:tabs>
              <w:spacing w:line="260" w:lineRule="atLeast"/>
              <w:ind w:left="-90" w:right="-104"/>
              <w:rPr>
                <w:rFonts w:cs="Times New Roman"/>
                <w:szCs w:val="22"/>
              </w:rPr>
            </w:pPr>
          </w:p>
        </w:tc>
      </w:tr>
      <w:tr w:rsidR="006B7EC6" w:rsidRPr="006D353E" w14:paraId="4EED59EE" w14:textId="77777777" w:rsidTr="00DC0030">
        <w:trPr>
          <w:cantSplit/>
        </w:trPr>
        <w:tc>
          <w:tcPr>
            <w:tcW w:w="4058" w:type="dxa"/>
          </w:tcPr>
          <w:p w14:paraId="076CE7DE" w14:textId="74D75212" w:rsidR="006B7EC6" w:rsidRPr="006D353E" w:rsidRDefault="006B7EC6" w:rsidP="00285314">
            <w:pPr>
              <w:tabs>
                <w:tab w:val="left" w:pos="235"/>
              </w:tabs>
              <w:spacing w:line="240" w:lineRule="atLeast"/>
              <w:rPr>
                <w:rFonts w:cs="Times New Roman"/>
                <w:szCs w:val="22"/>
              </w:rPr>
            </w:pPr>
            <w:r>
              <w:rPr>
                <w:rFonts w:cs="Times New Roman"/>
                <w:szCs w:val="22"/>
              </w:rPr>
              <w:t xml:space="preserve">   </w:t>
            </w:r>
            <w:r w:rsidRPr="006B7EC6">
              <w:rPr>
                <w:rFonts w:cs="Times New Roman"/>
                <w:szCs w:val="22"/>
              </w:rPr>
              <w:t xml:space="preserve">sales of investment properties </w:t>
            </w:r>
            <w:r>
              <w:rPr>
                <w:rFonts w:cs="Times New Roman"/>
                <w:szCs w:val="22"/>
              </w:rPr>
              <w:t>to</w:t>
            </w:r>
          </w:p>
        </w:tc>
        <w:tc>
          <w:tcPr>
            <w:tcW w:w="1225" w:type="dxa"/>
          </w:tcPr>
          <w:p w14:paraId="7807F6D4" w14:textId="77777777" w:rsidR="006B7EC6" w:rsidRPr="006D353E" w:rsidRDefault="006B7EC6" w:rsidP="00285314">
            <w:pPr>
              <w:pStyle w:val="acctfourfigures"/>
              <w:tabs>
                <w:tab w:val="clear" w:pos="765"/>
                <w:tab w:val="decimal" w:pos="1005"/>
              </w:tabs>
              <w:spacing w:line="240" w:lineRule="atLeast"/>
              <w:ind w:left="-61" w:right="-86"/>
              <w:rPr>
                <w:szCs w:val="22"/>
              </w:rPr>
            </w:pPr>
          </w:p>
        </w:tc>
        <w:tc>
          <w:tcPr>
            <w:tcW w:w="266" w:type="dxa"/>
          </w:tcPr>
          <w:p w14:paraId="64952947" w14:textId="77777777" w:rsidR="006B7EC6" w:rsidRPr="006D353E" w:rsidRDefault="006B7EC6" w:rsidP="00285314">
            <w:pPr>
              <w:pStyle w:val="acctfourfigures"/>
              <w:tabs>
                <w:tab w:val="clear" w:pos="765"/>
                <w:tab w:val="decimal" w:pos="1082"/>
              </w:tabs>
              <w:spacing w:line="240" w:lineRule="atLeast"/>
              <w:ind w:left="-61" w:right="-86"/>
              <w:rPr>
                <w:szCs w:val="22"/>
              </w:rPr>
            </w:pPr>
          </w:p>
        </w:tc>
        <w:tc>
          <w:tcPr>
            <w:tcW w:w="1279" w:type="dxa"/>
          </w:tcPr>
          <w:p w14:paraId="495D66AE" w14:textId="77777777" w:rsidR="006B7EC6" w:rsidRPr="006D353E" w:rsidRDefault="006B7EC6" w:rsidP="00285314">
            <w:pPr>
              <w:pStyle w:val="acctfourfigures"/>
              <w:tabs>
                <w:tab w:val="clear" w:pos="765"/>
                <w:tab w:val="decimal" w:pos="1082"/>
              </w:tabs>
              <w:spacing w:line="240" w:lineRule="atLeast"/>
              <w:ind w:left="-61" w:right="-86"/>
              <w:rPr>
                <w:szCs w:val="22"/>
              </w:rPr>
            </w:pPr>
          </w:p>
        </w:tc>
        <w:tc>
          <w:tcPr>
            <w:tcW w:w="182" w:type="dxa"/>
          </w:tcPr>
          <w:p w14:paraId="1F38EB8B" w14:textId="77777777" w:rsidR="006B7EC6" w:rsidRPr="006D353E" w:rsidRDefault="006B7EC6" w:rsidP="00285314">
            <w:pPr>
              <w:pStyle w:val="acctfourfigures"/>
              <w:tabs>
                <w:tab w:val="clear" w:pos="765"/>
                <w:tab w:val="decimal" w:pos="1082"/>
              </w:tabs>
              <w:spacing w:line="240" w:lineRule="atLeast"/>
              <w:ind w:left="-61" w:right="-86"/>
              <w:rPr>
                <w:szCs w:val="22"/>
              </w:rPr>
            </w:pPr>
          </w:p>
        </w:tc>
        <w:tc>
          <w:tcPr>
            <w:tcW w:w="1105" w:type="dxa"/>
          </w:tcPr>
          <w:p w14:paraId="65B0EE2A" w14:textId="77777777" w:rsidR="006B7EC6" w:rsidRPr="0085274B" w:rsidRDefault="006B7EC6" w:rsidP="00CB194B">
            <w:pPr>
              <w:tabs>
                <w:tab w:val="decimal" w:pos="571"/>
              </w:tabs>
              <w:spacing w:line="260" w:lineRule="atLeast"/>
              <w:ind w:left="-90" w:right="-104"/>
              <w:rPr>
                <w:rFonts w:cs="Times New Roman"/>
                <w:szCs w:val="22"/>
              </w:rPr>
            </w:pPr>
          </w:p>
        </w:tc>
        <w:tc>
          <w:tcPr>
            <w:tcW w:w="178" w:type="dxa"/>
          </w:tcPr>
          <w:p w14:paraId="4FADA3B7" w14:textId="77777777" w:rsidR="006B7EC6" w:rsidRPr="00CB194B" w:rsidRDefault="006B7EC6" w:rsidP="00285314">
            <w:pPr>
              <w:pStyle w:val="acctfourfigures"/>
              <w:tabs>
                <w:tab w:val="clear" w:pos="765"/>
                <w:tab w:val="decimal" w:pos="1082"/>
              </w:tabs>
              <w:spacing w:line="240" w:lineRule="atLeast"/>
              <w:ind w:left="-61" w:right="-86"/>
              <w:rPr>
                <w:b/>
                <w:bCs/>
                <w:szCs w:val="22"/>
              </w:rPr>
            </w:pPr>
          </w:p>
        </w:tc>
        <w:tc>
          <w:tcPr>
            <w:tcW w:w="1243" w:type="dxa"/>
          </w:tcPr>
          <w:p w14:paraId="536E70E1" w14:textId="77777777" w:rsidR="006B7EC6" w:rsidRPr="0085274B" w:rsidRDefault="006B7EC6" w:rsidP="00CB194B">
            <w:pPr>
              <w:tabs>
                <w:tab w:val="decimal" w:pos="636"/>
              </w:tabs>
              <w:spacing w:line="260" w:lineRule="atLeast"/>
              <w:ind w:left="-90" w:right="-104"/>
              <w:rPr>
                <w:rFonts w:cs="Times New Roman"/>
                <w:szCs w:val="22"/>
              </w:rPr>
            </w:pPr>
          </w:p>
        </w:tc>
      </w:tr>
      <w:tr w:rsidR="00285314" w:rsidRPr="006D353E" w14:paraId="7C6FBAFD" w14:textId="77777777" w:rsidTr="00DC0030">
        <w:trPr>
          <w:cantSplit/>
        </w:trPr>
        <w:tc>
          <w:tcPr>
            <w:tcW w:w="4058" w:type="dxa"/>
          </w:tcPr>
          <w:p w14:paraId="58D30629" w14:textId="07CF00E5" w:rsidR="00285314" w:rsidRPr="006D353E" w:rsidRDefault="00285314" w:rsidP="00285314">
            <w:pPr>
              <w:tabs>
                <w:tab w:val="left" w:pos="235"/>
              </w:tabs>
              <w:spacing w:line="240" w:lineRule="atLeast"/>
              <w:rPr>
                <w:rFonts w:cs="Times New Roman"/>
                <w:szCs w:val="22"/>
              </w:rPr>
            </w:pPr>
            <w:r>
              <w:rPr>
                <w:rFonts w:cs="Times New Roman"/>
                <w:szCs w:val="22"/>
              </w:rPr>
              <w:t xml:space="preserve">   associates and joint ventures</w:t>
            </w:r>
          </w:p>
        </w:tc>
        <w:tc>
          <w:tcPr>
            <w:tcW w:w="1225" w:type="dxa"/>
          </w:tcPr>
          <w:p w14:paraId="32A04AC8" w14:textId="77777777" w:rsidR="00285314" w:rsidRPr="006D353E" w:rsidDel="003E3A3D" w:rsidRDefault="00285314" w:rsidP="00285314">
            <w:pPr>
              <w:pStyle w:val="acctfourfigures"/>
              <w:tabs>
                <w:tab w:val="clear" w:pos="765"/>
                <w:tab w:val="decimal" w:pos="1005"/>
              </w:tabs>
              <w:spacing w:line="240" w:lineRule="atLeast"/>
              <w:ind w:left="-61" w:right="-86"/>
              <w:rPr>
                <w:szCs w:val="22"/>
                <w:cs/>
                <w:lang w:bidi="th-TH"/>
              </w:rPr>
            </w:pPr>
            <w:r w:rsidRPr="00401640">
              <w:rPr>
                <w:szCs w:val="22"/>
                <w:cs/>
                <w:lang w:bidi="th-TH"/>
              </w:rPr>
              <w:t>(</w:t>
            </w:r>
            <w:r w:rsidRPr="00401640">
              <w:rPr>
                <w:szCs w:val="22"/>
              </w:rPr>
              <w:t>279</w:t>
            </w:r>
            <w:r w:rsidRPr="00401640">
              <w:rPr>
                <w:szCs w:val="22"/>
                <w:cs/>
                <w:lang w:bidi="th-TH"/>
              </w:rPr>
              <w:t>)</w:t>
            </w:r>
          </w:p>
        </w:tc>
        <w:tc>
          <w:tcPr>
            <w:tcW w:w="266" w:type="dxa"/>
          </w:tcPr>
          <w:p w14:paraId="4A61A61C"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1F2E56A4" w14:textId="77777777" w:rsidR="00285314" w:rsidRPr="006D353E" w:rsidRDefault="00285314" w:rsidP="00285314">
            <w:pPr>
              <w:pStyle w:val="acctfourfigures"/>
              <w:tabs>
                <w:tab w:val="clear" w:pos="765"/>
                <w:tab w:val="decimal" w:pos="1082"/>
              </w:tabs>
              <w:spacing w:line="240" w:lineRule="atLeast"/>
              <w:ind w:left="-61" w:right="-86"/>
              <w:rPr>
                <w:szCs w:val="22"/>
              </w:rPr>
            </w:pPr>
            <w:r w:rsidRPr="006D353E">
              <w:rPr>
                <w:szCs w:val="22"/>
              </w:rPr>
              <w:t>157</w:t>
            </w:r>
          </w:p>
        </w:tc>
        <w:tc>
          <w:tcPr>
            <w:tcW w:w="182" w:type="dxa"/>
          </w:tcPr>
          <w:p w14:paraId="4FBE9C95"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5E89D326" w14:textId="77777777" w:rsidR="00285314" w:rsidRPr="0085274B" w:rsidRDefault="00285314" w:rsidP="00285314">
            <w:pPr>
              <w:tabs>
                <w:tab w:val="decimal" w:pos="571"/>
              </w:tabs>
              <w:spacing w:line="260" w:lineRule="atLeast"/>
              <w:ind w:left="-90" w:right="-104"/>
              <w:rPr>
                <w:rFonts w:cs="Times New Roman"/>
                <w:szCs w:val="22"/>
                <w:cs/>
              </w:rPr>
            </w:pPr>
            <w:r w:rsidRPr="00401640">
              <w:rPr>
                <w:rFonts w:cs="Times New Roman"/>
                <w:szCs w:val="22"/>
                <w:cs/>
              </w:rPr>
              <w:t>-</w:t>
            </w:r>
          </w:p>
        </w:tc>
        <w:tc>
          <w:tcPr>
            <w:tcW w:w="178" w:type="dxa"/>
          </w:tcPr>
          <w:p w14:paraId="68763C88" w14:textId="77777777" w:rsidR="00285314" w:rsidRPr="006527F2" w:rsidRDefault="00285314" w:rsidP="00285314">
            <w:pPr>
              <w:pStyle w:val="acctfourfigures"/>
              <w:tabs>
                <w:tab w:val="clear" w:pos="765"/>
                <w:tab w:val="decimal" w:pos="1082"/>
              </w:tabs>
              <w:spacing w:line="240" w:lineRule="atLeast"/>
              <w:ind w:left="-61" w:right="-86"/>
              <w:rPr>
                <w:b/>
                <w:bCs/>
                <w:szCs w:val="22"/>
              </w:rPr>
            </w:pPr>
          </w:p>
        </w:tc>
        <w:tc>
          <w:tcPr>
            <w:tcW w:w="1243" w:type="dxa"/>
          </w:tcPr>
          <w:p w14:paraId="1AFD248B" w14:textId="77777777" w:rsidR="00285314" w:rsidRPr="0085274B" w:rsidRDefault="00285314" w:rsidP="00285314">
            <w:pPr>
              <w:tabs>
                <w:tab w:val="decimal" w:pos="636"/>
              </w:tabs>
              <w:spacing w:line="260" w:lineRule="atLeast"/>
              <w:ind w:left="-90" w:right="-104"/>
              <w:rPr>
                <w:rFonts w:cs="Times New Roman"/>
                <w:szCs w:val="22"/>
                <w:cs/>
              </w:rPr>
            </w:pPr>
            <w:r w:rsidRPr="00401640">
              <w:rPr>
                <w:rFonts w:cs="Times New Roman"/>
                <w:szCs w:val="22"/>
                <w:cs/>
              </w:rPr>
              <w:t>-</w:t>
            </w:r>
          </w:p>
        </w:tc>
      </w:tr>
      <w:tr w:rsidR="00285314" w:rsidRPr="006D353E" w14:paraId="19AD14AC" w14:textId="77777777" w:rsidTr="00DC0030">
        <w:trPr>
          <w:cantSplit/>
        </w:trPr>
        <w:tc>
          <w:tcPr>
            <w:tcW w:w="4058" w:type="dxa"/>
          </w:tcPr>
          <w:p w14:paraId="65657B96" w14:textId="5A6534F2" w:rsidR="00285314" w:rsidRPr="006D353E" w:rsidRDefault="00285314" w:rsidP="00285314">
            <w:pPr>
              <w:tabs>
                <w:tab w:val="left" w:pos="235"/>
              </w:tabs>
              <w:spacing w:line="240" w:lineRule="atLeast"/>
              <w:rPr>
                <w:rFonts w:cs="Times New Roman"/>
                <w:szCs w:val="22"/>
              </w:rPr>
            </w:pPr>
            <w:r w:rsidRPr="00657F54">
              <w:rPr>
                <w:rFonts w:cs="Times New Roman"/>
                <w:szCs w:val="22"/>
              </w:rPr>
              <w:t>Increases</w:t>
            </w:r>
          </w:p>
        </w:tc>
        <w:tc>
          <w:tcPr>
            <w:tcW w:w="1225" w:type="dxa"/>
          </w:tcPr>
          <w:p w14:paraId="0143171E" w14:textId="77AD1EBF" w:rsidR="00285314" w:rsidRPr="006D353E" w:rsidRDefault="00285314" w:rsidP="00285314">
            <w:pPr>
              <w:pStyle w:val="acctfourfigures"/>
              <w:tabs>
                <w:tab w:val="clear" w:pos="765"/>
                <w:tab w:val="decimal" w:pos="1005"/>
              </w:tabs>
              <w:spacing w:line="240" w:lineRule="atLeast"/>
              <w:ind w:left="-61" w:right="-86"/>
              <w:rPr>
                <w:szCs w:val="22"/>
              </w:rPr>
            </w:pPr>
            <w:r w:rsidRPr="006D353E">
              <w:rPr>
                <w:szCs w:val="22"/>
              </w:rPr>
              <w:t>5,47</w:t>
            </w:r>
            <w:r>
              <w:rPr>
                <w:szCs w:val="22"/>
              </w:rPr>
              <w:t>5</w:t>
            </w:r>
          </w:p>
        </w:tc>
        <w:tc>
          <w:tcPr>
            <w:tcW w:w="266" w:type="dxa"/>
          </w:tcPr>
          <w:p w14:paraId="05DA836A"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2AF01EC0" w14:textId="77777777" w:rsidR="00285314" w:rsidRPr="006D353E" w:rsidRDefault="00285314" w:rsidP="00285314">
            <w:pPr>
              <w:pStyle w:val="acctfourfigures"/>
              <w:tabs>
                <w:tab w:val="clear" w:pos="765"/>
                <w:tab w:val="decimal" w:pos="1082"/>
              </w:tabs>
              <w:spacing w:line="240" w:lineRule="atLeast"/>
              <w:ind w:left="-61" w:right="-86"/>
              <w:rPr>
                <w:szCs w:val="22"/>
              </w:rPr>
            </w:pPr>
            <w:r w:rsidRPr="006D353E">
              <w:rPr>
                <w:szCs w:val="22"/>
              </w:rPr>
              <w:t>987</w:t>
            </w:r>
          </w:p>
        </w:tc>
        <w:tc>
          <w:tcPr>
            <w:tcW w:w="182" w:type="dxa"/>
          </w:tcPr>
          <w:p w14:paraId="58D87549"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031861A7" w14:textId="77777777" w:rsidR="00285314" w:rsidRPr="006D353E" w:rsidRDefault="00285314" w:rsidP="00CB194B">
            <w:pPr>
              <w:tabs>
                <w:tab w:val="decimal" w:pos="885"/>
              </w:tabs>
              <w:spacing w:line="260" w:lineRule="atLeast"/>
              <w:ind w:left="-90" w:right="-104"/>
              <w:rPr>
                <w:rFonts w:cs="Times New Roman"/>
                <w:szCs w:val="22"/>
              </w:rPr>
            </w:pPr>
            <w:r w:rsidRPr="006D353E">
              <w:rPr>
                <w:rFonts w:cs="Times New Roman"/>
                <w:szCs w:val="22"/>
              </w:rPr>
              <w:t>4,292</w:t>
            </w:r>
          </w:p>
        </w:tc>
        <w:tc>
          <w:tcPr>
            <w:tcW w:w="178" w:type="dxa"/>
          </w:tcPr>
          <w:p w14:paraId="596703A8"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60042284" w14:textId="77777777" w:rsidR="00285314" w:rsidRPr="006D353E" w:rsidRDefault="00285314" w:rsidP="00CB194B">
            <w:pPr>
              <w:tabs>
                <w:tab w:val="decimal" w:pos="907"/>
              </w:tabs>
              <w:spacing w:line="260" w:lineRule="atLeast"/>
              <w:ind w:left="-90" w:right="-104"/>
              <w:rPr>
                <w:rFonts w:cs="Times New Roman"/>
                <w:szCs w:val="22"/>
              </w:rPr>
            </w:pPr>
            <w:r w:rsidRPr="006D353E">
              <w:rPr>
                <w:rFonts w:cs="Times New Roman"/>
                <w:szCs w:val="22"/>
              </w:rPr>
              <w:t>109</w:t>
            </w:r>
          </w:p>
        </w:tc>
      </w:tr>
      <w:tr w:rsidR="00285314" w:rsidRPr="006D353E" w14:paraId="1F80E264" w14:textId="77777777" w:rsidTr="00DC0030">
        <w:trPr>
          <w:cantSplit/>
        </w:trPr>
        <w:tc>
          <w:tcPr>
            <w:tcW w:w="4058" w:type="dxa"/>
          </w:tcPr>
          <w:p w14:paraId="0BB7B024" w14:textId="77777777" w:rsidR="00285314" w:rsidRPr="006D353E" w:rsidRDefault="00285314" w:rsidP="00285314">
            <w:pPr>
              <w:tabs>
                <w:tab w:val="left" w:pos="235"/>
              </w:tabs>
              <w:spacing w:line="240" w:lineRule="atLeast"/>
              <w:rPr>
                <w:rFonts w:cs="Times New Roman"/>
                <w:szCs w:val="22"/>
              </w:rPr>
            </w:pPr>
            <w:r w:rsidRPr="006D353E">
              <w:rPr>
                <w:rFonts w:cs="Times New Roman"/>
                <w:szCs w:val="22"/>
              </w:rPr>
              <w:t>Dividend income</w:t>
            </w:r>
          </w:p>
        </w:tc>
        <w:tc>
          <w:tcPr>
            <w:tcW w:w="1225" w:type="dxa"/>
          </w:tcPr>
          <w:p w14:paraId="20ED0E07" w14:textId="4F677E2C" w:rsidR="00285314" w:rsidRPr="006D353E" w:rsidRDefault="00285314" w:rsidP="00285314">
            <w:pPr>
              <w:pStyle w:val="acctfourfigures"/>
              <w:tabs>
                <w:tab w:val="clear" w:pos="765"/>
                <w:tab w:val="decimal" w:pos="1005"/>
              </w:tabs>
              <w:spacing w:line="240" w:lineRule="atLeast"/>
              <w:ind w:left="-61" w:right="-86"/>
              <w:rPr>
                <w:szCs w:val="22"/>
              </w:rPr>
            </w:pPr>
            <w:r w:rsidRPr="00CB194B">
              <w:rPr>
                <w:szCs w:val="22"/>
                <w:cs/>
                <w:lang w:bidi="th-TH"/>
              </w:rPr>
              <w:t>(</w:t>
            </w:r>
            <w:r w:rsidRPr="006D353E">
              <w:rPr>
                <w:szCs w:val="22"/>
              </w:rPr>
              <w:t>585</w:t>
            </w:r>
            <w:r w:rsidRPr="00CB194B">
              <w:rPr>
                <w:szCs w:val="22"/>
                <w:cs/>
                <w:lang w:bidi="th-TH"/>
              </w:rPr>
              <w:t>)</w:t>
            </w:r>
          </w:p>
        </w:tc>
        <w:tc>
          <w:tcPr>
            <w:tcW w:w="266" w:type="dxa"/>
          </w:tcPr>
          <w:p w14:paraId="413FD7D1"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49474C62" w14:textId="145361F6" w:rsidR="00285314" w:rsidRPr="006D353E" w:rsidRDefault="00285314" w:rsidP="00285314">
            <w:pPr>
              <w:pStyle w:val="acctfourfigures"/>
              <w:tabs>
                <w:tab w:val="clear" w:pos="765"/>
                <w:tab w:val="decimal" w:pos="1082"/>
              </w:tabs>
              <w:spacing w:line="240" w:lineRule="atLeast"/>
              <w:ind w:left="-61" w:right="-86"/>
              <w:rPr>
                <w:szCs w:val="22"/>
              </w:rPr>
            </w:pPr>
            <w:r w:rsidRPr="00CB194B">
              <w:rPr>
                <w:szCs w:val="22"/>
                <w:cs/>
                <w:lang w:bidi="th-TH"/>
              </w:rPr>
              <w:t>(</w:t>
            </w:r>
            <w:r w:rsidRPr="006D353E">
              <w:rPr>
                <w:szCs w:val="22"/>
              </w:rPr>
              <w:t>325</w:t>
            </w:r>
            <w:r w:rsidRPr="00CB194B">
              <w:rPr>
                <w:szCs w:val="22"/>
                <w:cs/>
                <w:lang w:bidi="th-TH"/>
              </w:rPr>
              <w:t>)</w:t>
            </w:r>
          </w:p>
        </w:tc>
        <w:tc>
          <w:tcPr>
            <w:tcW w:w="182" w:type="dxa"/>
          </w:tcPr>
          <w:p w14:paraId="4F4A352D"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6CE6D690" w14:textId="77777777" w:rsidR="00285314" w:rsidRPr="00125FCB" w:rsidRDefault="00285314" w:rsidP="00CB194B">
            <w:pPr>
              <w:tabs>
                <w:tab w:val="decimal" w:pos="571"/>
              </w:tabs>
              <w:spacing w:line="260" w:lineRule="atLeast"/>
              <w:ind w:left="-90" w:right="-104"/>
              <w:rPr>
                <w:rFonts w:cs="Times New Roman"/>
                <w:szCs w:val="22"/>
              </w:rPr>
            </w:pPr>
            <w:r w:rsidRPr="00CB194B">
              <w:rPr>
                <w:rFonts w:cs="Times New Roman"/>
                <w:szCs w:val="22"/>
                <w:cs/>
              </w:rPr>
              <w:t>-</w:t>
            </w:r>
          </w:p>
        </w:tc>
        <w:tc>
          <w:tcPr>
            <w:tcW w:w="178" w:type="dxa"/>
          </w:tcPr>
          <w:p w14:paraId="6EC23CA2" w14:textId="77777777" w:rsidR="00285314" w:rsidRPr="0085274B" w:rsidRDefault="00285314" w:rsidP="00285314">
            <w:pPr>
              <w:pStyle w:val="acctfourfigures"/>
              <w:tabs>
                <w:tab w:val="clear" w:pos="765"/>
                <w:tab w:val="decimal" w:pos="1082"/>
              </w:tabs>
              <w:spacing w:line="240" w:lineRule="atLeast"/>
              <w:ind w:left="-61" w:right="-86"/>
              <w:rPr>
                <w:szCs w:val="22"/>
              </w:rPr>
            </w:pPr>
          </w:p>
        </w:tc>
        <w:tc>
          <w:tcPr>
            <w:tcW w:w="1243" w:type="dxa"/>
          </w:tcPr>
          <w:p w14:paraId="2C9D0977" w14:textId="77777777" w:rsidR="00285314" w:rsidRPr="0085274B" w:rsidRDefault="00285314" w:rsidP="00CB194B">
            <w:pPr>
              <w:tabs>
                <w:tab w:val="decimal" w:pos="636"/>
              </w:tabs>
              <w:spacing w:line="260" w:lineRule="atLeast"/>
              <w:ind w:left="-90" w:right="-104"/>
              <w:rPr>
                <w:rFonts w:cs="Times New Roman"/>
                <w:szCs w:val="22"/>
              </w:rPr>
            </w:pPr>
            <w:r w:rsidRPr="00CB194B">
              <w:rPr>
                <w:rFonts w:cs="Times New Roman"/>
                <w:szCs w:val="22"/>
                <w:cs/>
              </w:rPr>
              <w:t>-</w:t>
            </w:r>
          </w:p>
        </w:tc>
      </w:tr>
      <w:tr w:rsidR="00285314" w:rsidRPr="006D353E" w14:paraId="0CEC1B29" w14:textId="77777777" w:rsidTr="00DC0030">
        <w:trPr>
          <w:cantSplit/>
        </w:trPr>
        <w:tc>
          <w:tcPr>
            <w:tcW w:w="4058" w:type="dxa"/>
          </w:tcPr>
          <w:p w14:paraId="2E79C6BC" w14:textId="77777777" w:rsidR="00285314" w:rsidRPr="006D353E" w:rsidRDefault="00285314" w:rsidP="00285314">
            <w:pPr>
              <w:tabs>
                <w:tab w:val="left" w:pos="235"/>
              </w:tabs>
              <w:spacing w:line="240" w:lineRule="atLeast"/>
              <w:rPr>
                <w:rFonts w:cs="Times New Roman"/>
                <w:szCs w:val="22"/>
              </w:rPr>
            </w:pPr>
            <w:r w:rsidRPr="006D353E">
              <w:rPr>
                <w:rFonts w:cs="Times New Roman"/>
                <w:szCs w:val="22"/>
              </w:rPr>
              <w:t>Reduction of unit capital</w:t>
            </w:r>
          </w:p>
        </w:tc>
        <w:tc>
          <w:tcPr>
            <w:tcW w:w="1225" w:type="dxa"/>
          </w:tcPr>
          <w:p w14:paraId="10C9DAD0" w14:textId="77777777" w:rsidR="00285314" w:rsidRPr="0085274B" w:rsidRDefault="00285314" w:rsidP="00285314">
            <w:pPr>
              <w:tabs>
                <w:tab w:val="decimal" w:pos="700"/>
              </w:tabs>
              <w:spacing w:line="260" w:lineRule="atLeast"/>
              <w:ind w:left="-90" w:right="-104"/>
              <w:rPr>
                <w:rFonts w:cs="Times New Roman"/>
                <w:szCs w:val="22"/>
              </w:rPr>
            </w:pPr>
            <w:r w:rsidRPr="00CB194B">
              <w:rPr>
                <w:rFonts w:cs="Times New Roman"/>
                <w:szCs w:val="22"/>
                <w:cs/>
              </w:rPr>
              <w:t>-</w:t>
            </w:r>
          </w:p>
        </w:tc>
        <w:tc>
          <w:tcPr>
            <w:tcW w:w="266" w:type="dxa"/>
          </w:tcPr>
          <w:p w14:paraId="2ADC201A"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59C8444F" w14:textId="3969573D" w:rsidR="00285314" w:rsidRPr="006D353E" w:rsidRDefault="00285314" w:rsidP="00285314">
            <w:pPr>
              <w:pStyle w:val="acctfourfigures"/>
              <w:tabs>
                <w:tab w:val="clear" w:pos="765"/>
                <w:tab w:val="decimal" w:pos="1082"/>
              </w:tabs>
              <w:spacing w:line="240" w:lineRule="atLeast"/>
              <w:ind w:left="-61" w:right="-86"/>
              <w:rPr>
                <w:szCs w:val="22"/>
              </w:rPr>
            </w:pPr>
            <w:r w:rsidRPr="00CB194B">
              <w:rPr>
                <w:szCs w:val="22"/>
                <w:cs/>
                <w:lang w:bidi="th-TH"/>
              </w:rPr>
              <w:t>(</w:t>
            </w:r>
            <w:r w:rsidRPr="006D353E">
              <w:rPr>
                <w:szCs w:val="22"/>
              </w:rPr>
              <w:t>66</w:t>
            </w:r>
            <w:r w:rsidRPr="00CB194B">
              <w:rPr>
                <w:szCs w:val="22"/>
                <w:cs/>
                <w:lang w:bidi="th-TH"/>
              </w:rPr>
              <w:t>)</w:t>
            </w:r>
          </w:p>
        </w:tc>
        <w:tc>
          <w:tcPr>
            <w:tcW w:w="182" w:type="dxa"/>
          </w:tcPr>
          <w:p w14:paraId="72F173BF"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105" w:type="dxa"/>
          </w:tcPr>
          <w:p w14:paraId="33F2598D" w14:textId="77777777" w:rsidR="00285314" w:rsidRPr="00125FCB" w:rsidRDefault="00285314" w:rsidP="00CB194B">
            <w:pPr>
              <w:tabs>
                <w:tab w:val="decimal" w:pos="571"/>
              </w:tabs>
              <w:spacing w:line="260" w:lineRule="atLeast"/>
              <w:ind w:left="-90" w:right="-104"/>
              <w:rPr>
                <w:rFonts w:cs="Times New Roman"/>
                <w:szCs w:val="22"/>
              </w:rPr>
            </w:pPr>
            <w:r w:rsidRPr="00CB194B">
              <w:rPr>
                <w:rFonts w:cs="Times New Roman"/>
                <w:szCs w:val="22"/>
                <w:cs/>
              </w:rPr>
              <w:t>-</w:t>
            </w:r>
          </w:p>
        </w:tc>
        <w:tc>
          <w:tcPr>
            <w:tcW w:w="178" w:type="dxa"/>
          </w:tcPr>
          <w:p w14:paraId="7362571A"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43" w:type="dxa"/>
          </w:tcPr>
          <w:p w14:paraId="1EB47B54" w14:textId="75F0DAB7" w:rsidR="00285314" w:rsidRPr="006D353E" w:rsidRDefault="00285314" w:rsidP="00CB194B">
            <w:pPr>
              <w:tabs>
                <w:tab w:val="decimal" w:pos="907"/>
              </w:tabs>
              <w:spacing w:line="260" w:lineRule="atLeast"/>
              <w:ind w:left="-90" w:right="-104"/>
              <w:rPr>
                <w:rFonts w:cs="Times New Roman"/>
                <w:szCs w:val="22"/>
              </w:rPr>
            </w:pPr>
            <w:r w:rsidRPr="00CB194B">
              <w:rPr>
                <w:rFonts w:cs="Times New Roman"/>
                <w:szCs w:val="22"/>
                <w:cs/>
              </w:rPr>
              <w:t>(</w:t>
            </w:r>
            <w:r w:rsidRPr="006D353E">
              <w:rPr>
                <w:rFonts w:cs="Times New Roman"/>
                <w:szCs w:val="22"/>
              </w:rPr>
              <w:t>2</w:t>
            </w:r>
            <w:r w:rsidRPr="00CB194B">
              <w:rPr>
                <w:rFonts w:cs="Times New Roman"/>
                <w:szCs w:val="22"/>
                <w:cs/>
              </w:rPr>
              <w:t>)</w:t>
            </w:r>
          </w:p>
        </w:tc>
      </w:tr>
      <w:tr w:rsidR="00285314" w:rsidRPr="006D353E" w14:paraId="7EBCC8DA" w14:textId="77777777" w:rsidTr="00DC0030">
        <w:trPr>
          <w:cantSplit/>
        </w:trPr>
        <w:tc>
          <w:tcPr>
            <w:tcW w:w="4058" w:type="dxa"/>
          </w:tcPr>
          <w:p w14:paraId="58DABEF9" w14:textId="77777777" w:rsidR="00285314" w:rsidRPr="006D353E" w:rsidRDefault="00285314" w:rsidP="00285314">
            <w:pPr>
              <w:tabs>
                <w:tab w:val="left" w:pos="382"/>
              </w:tabs>
              <w:spacing w:line="240" w:lineRule="atLeast"/>
              <w:ind w:left="202" w:hanging="202"/>
              <w:rPr>
                <w:rFonts w:cs="Times New Roman"/>
                <w:szCs w:val="22"/>
              </w:rPr>
            </w:pPr>
            <w:r w:rsidRPr="006D353E">
              <w:rPr>
                <w:rFonts w:cs="Times New Roman"/>
                <w:szCs w:val="22"/>
              </w:rPr>
              <w:t xml:space="preserve">Exchange differences on translation </w:t>
            </w:r>
          </w:p>
        </w:tc>
        <w:tc>
          <w:tcPr>
            <w:tcW w:w="1225" w:type="dxa"/>
          </w:tcPr>
          <w:p w14:paraId="5ADD3072" w14:textId="7787913E" w:rsidR="00285314" w:rsidRPr="006D353E" w:rsidRDefault="00285314" w:rsidP="00285314">
            <w:pPr>
              <w:pStyle w:val="acctfourfigures"/>
              <w:tabs>
                <w:tab w:val="clear" w:pos="765"/>
                <w:tab w:val="decimal" w:pos="1005"/>
              </w:tabs>
              <w:spacing w:line="240" w:lineRule="atLeast"/>
              <w:ind w:left="-61" w:right="-86"/>
              <w:rPr>
                <w:szCs w:val="22"/>
              </w:rPr>
            </w:pPr>
            <w:r w:rsidRPr="00CB194B">
              <w:rPr>
                <w:szCs w:val="22"/>
                <w:cs/>
                <w:lang w:bidi="th-TH"/>
              </w:rPr>
              <w:t>(</w:t>
            </w:r>
            <w:r>
              <w:rPr>
                <w:szCs w:val="22"/>
              </w:rPr>
              <w:t>8</w:t>
            </w:r>
            <w:r w:rsidRPr="00CB194B">
              <w:rPr>
                <w:szCs w:val="22"/>
                <w:cs/>
                <w:lang w:bidi="th-TH"/>
              </w:rPr>
              <w:t>)</w:t>
            </w:r>
          </w:p>
        </w:tc>
        <w:tc>
          <w:tcPr>
            <w:tcW w:w="266" w:type="dxa"/>
          </w:tcPr>
          <w:p w14:paraId="72986505" w14:textId="77777777" w:rsidR="00285314" w:rsidRPr="006D353E" w:rsidRDefault="00285314" w:rsidP="00285314">
            <w:pPr>
              <w:pStyle w:val="acctfourfigures"/>
              <w:tabs>
                <w:tab w:val="clear" w:pos="765"/>
                <w:tab w:val="decimal" w:pos="1082"/>
              </w:tabs>
              <w:spacing w:line="240" w:lineRule="atLeast"/>
              <w:ind w:left="-61" w:right="-86"/>
              <w:rPr>
                <w:szCs w:val="22"/>
                <w:lang w:val="en-US"/>
              </w:rPr>
            </w:pPr>
          </w:p>
        </w:tc>
        <w:tc>
          <w:tcPr>
            <w:tcW w:w="1279" w:type="dxa"/>
          </w:tcPr>
          <w:p w14:paraId="5B686853" w14:textId="5DDE41C9" w:rsidR="00285314" w:rsidRPr="006D353E" w:rsidRDefault="00285314" w:rsidP="00285314">
            <w:pPr>
              <w:pStyle w:val="acctfourfigures"/>
              <w:tabs>
                <w:tab w:val="clear" w:pos="765"/>
                <w:tab w:val="decimal" w:pos="1082"/>
              </w:tabs>
              <w:spacing w:line="240" w:lineRule="atLeast"/>
              <w:ind w:left="-61" w:right="-86"/>
              <w:rPr>
                <w:szCs w:val="22"/>
              </w:rPr>
            </w:pPr>
            <w:r w:rsidRPr="00CB194B">
              <w:rPr>
                <w:szCs w:val="22"/>
                <w:cs/>
                <w:lang w:bidi="th-TH"/>
              </w:rPr>
              <w:t>(</w:t>
            </w:r>
            <w:r w:rsidRPr="006D353E">
              <w:rPr>
                <w:szCs w:val="22"/>
              </w:rPr>
              <w:t>37</w:t>
            </w:r>
            <w:r w:rsidRPr="00CB194B">
              <w:rPr>
                <w:szCs w:val="22"/>
                <w:cs/>
                <w:lang w:bidi="th-TH"/>
              </w:rPr>
              <w:t>)</w:t>
            </w:r>
          </w:p>
        </w:tc>
        <w:tc>
          <w:tcPr>
            <w:tcW w:w="182" w:type="dxa"/>
          </w:tcPr>
          <w:p w14:paraId="4F772D90"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105" w:type="dxa"/>
          </w:tcPr>
          <w:p w14:paraId="2A1BDF5B" w14:textId="77777777" w:rsidR="00285314" w:rsidRPr="00125FCB" w:rsidRDefault="00285314" w:rsidP="00CB194B">
            <w:pPr>
              <w:tabs>
                <w:tab w:val="decimal" w:pos="571"/>
              </w:tabs>
              <w:spacing w:line="260" w:lineRule="atLeast"/>
              <w:ind w:left="-90" w:right="-104"/>
              <w:rPr>
                <w:rFonts w:cs="Times New Roman"/>
                <w:szCs w:val="22"/>
              </w:rPr>
            </w:pPr>
            <w:r w:rsidRPr="00CB194B">
              <w:rPr>
                <w:rFonts w:cs="Times New Roman"/>
                <w:szCs w:val="22"/>
                <w:cs/>
              </w:rPr>
              <w:t>-</w:t>
            </w:r>
          </w:p>
        </w:tc>
        <w:tc>
          <w:tcPr>
            <w:tcW w:w="178" w:type="dxa"/>
          </w:tcPr>
          <w:p w14:paraId="0A546B12"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43" w:type="dxa"/>
          </w:tcPr>
          <w:p w14:paraId="639C502D" w14:textId="77777777" w:rsidR="00285314" w:rsidRPr="00657F54" w:rsidRDefault="00285314" w:rsidP="00CB194B">
            <w:pPr>
              <w:tabs>
                <w:tab w:val="decimal" w:pos="636"/>
              </w:tabs>
              <w:spacing w:line="260" w:lineRule="atLeast"/>
              <w:ind w:left="-90" w:right="-104"/>
              <w:rPr>
                <w:rFonts w:cs="Times New Roman"/>
                <w:szCs w:val="22"/>
              </w:rPr>
            </w:pPr>
            <w:r w:rsidRPr="00CB194B">
              <w:rPr>
                <w:rFonts w:cs="Times New Roman"/>
                <w:szCs w:val="22"/>
                <w:cs/>
              </w:rPr>
              <w:t>-</w:t>
            </w:r>
          </w:p>
        </w:tc>
      </w:tr>
      <w:tr w:rsidR="00285314" w:rsidRPr="006D353E" w14:paraId="4AA08D3D" w14:textId="77777777" w:rsidTr="00DC0030">
        <w:trPr>
          <w:cantSplit/>
        </w:trPr>
        <w:tc>
          <w:tcPr>
            <w:tcW w:w="4058" w:type="dxa"/>
          </w:tcPr>
          <w:p w14:paraId="2B7252BA" w14:textId="61588495" w:rsidR="00285314" w:rsidRPr="006D353E" w:rsidRDefault="00285314" w:rsidP="00285314">
            <w:pPr>
              <w:spacing w:line="240" w:lineRule="atLeast"/>
              <w:ind w:left="202" w:hanging="202"/>
              <w:rPr>
                <w:rFonts w:cs="Times New Roman"/>
                <w:szCs w:val="22"/>
              </w:rPr>
            </w:pPr>
            <w:r w:rsidRPr="00DB1860">
              <w:rPr>
                <w:rFonts w:cs="Times New Roman"/>
                <w:szCs w:val="22"/>
              </w:rPr>
              <w:t xml:space="preserve">Reversal of </w:t>
            </w:r>
            <w:r>
              <w:rPr>
                <w:rFonts w:cs="Times New Roman"/>
                <w:szCs w:val="22"/>
              </w:rPr>
              <w:t>impairment loss</w:t>
            </w:r>
          </w:p>
        </w:tc>
        <w:tc>
          <w:tcPr>
            <w:tcW w:w="1225" w:type="dxa"/>
          </w:tcPr>
          <w:p w14:paraId="5BDC630A" w14:textId="77777777" w:rsidR="00285314" w:rsidRPr="006D353E" w:rsidRDefault="00285314" w:rsidP="00285314">
            <w:pPr>
              <w:pStyle w:val="acctfourfigures"/>
              <w:tabs>
                <w:tab w:val="clear" w:pos="765"/>
                <w:tab w:val="decimal" w:pos="1005"/>
              </w:tabs>
              <w:spacing w:line="240" w:lineRule="atLeast"/>
              <w:ind w:left="-61" w:right="-86"/>
              <w:rPr>
                <w:szCs w:val="22"/>
              </w:rPr>
            </w:pPr>
            <w:r w:rsidRPr="006D353E">
              <w:rPr>
                <w:szCs w:val="22"/>
              </w:rPr>
              <w:t>49</w:t>
            </w:r>
          </w:p>
        </w:tc>
        <w:tc>
          <w:tcPr>
            <w:tcW w:w="266" w:type="dxa"/>
          </w:tcPr>
          <w:p w14:paraId="30D05CB0" w14:textId="77777777" w:rsidR="00285314" w:rsidRPr="006D353E" w:rsidRDefault="00285314" w:rsidP="00285314">
            <w:pPr>
              <w:pStyle w:val="acctfourfigures"/>
              <w:tabs>
                <w:tab w:val="clear" w:pos="765"/>
                <w:tab w:val="decimal" w:pos="1082"/>
              </w:tabs>
              <w:spacing w:line="240" w:lineRule="atLeast"/>
              <w:ind w:left="-61" w:right="-86"/>
              <w:rPr>
                <w:szCs w:val="22"/>
              </w:rPr>
            </w:pPr>
          </w:p>
        </w:tc>
        <w:tc>
          <w:tcPr>
            <w:tcW w:w="1279" w:type="dxa"/>
          </w:tcPr>
          <w:p w14:paraId="44808E8C" w14:textId="1BE32AE3" w:rsidR="00285314" w:rsidRPr="00CB194B" w:rsidRDefault="00285314" w:rsidP="00CB194B">
            <w:pPr>
              <w:tabs>
                <w:tab w:val="decimal" w:pos="860"/>
              </w:tabs>
              <w:spacing w:line="260" w:lineRule="atLeast"/>
              <w:ind w:left="-90" w:right="-104"/>
              <w:rPr>
                <w:szCs w:val="22"/>
              </w:rPr>
            </w:pPr>
            <w:r w:rsidRPr="00CB194B">
              <w:rPr>
                <w:rFonts w:cs="Times New Roman"/>
                <w:szCs w:val="22"/>
              </w:rPr>
              <w:t>-</w:t>
            </w:r>
            <w:r w:rsidRPr="00CB194B" w:rsidDel="00BA1C47">
              <w:rPr>
                <w:rFonts w:cs="Times New Roman"/>
                <w:szCs w:val="22"/>
              </w:rPr>
              <w:t xml:space="preserve"> </w:t>
            </w:r>
          </w:p>
        </w:tc>
        <w:tc>
          <w:tcPr>
            <w:tcW w:w="182" w:type="dxa"/>
          </w:tcPr>
          <w:p w14:paraId="12E97D0F" w14:textId="77777777" w:rsidR="00285314" w:rsidRPr="00125FCB" w:rsidRDefault="00285314" w:rsidP="00285314">
            <w:pPr>
              <w:pStyle w:val="acctfourfigures"/>
              <w:tabs>
                <w:tab w:val="clear" w:pos="765"/>
                <w:tab w:val="decimal" w:pos="1082"/>
              </w:tabs>
              <w:spacing w:line="240" w:lineRule="atLeast"/>
              <w:ind w:left="-61" w:right="-86"/>
              <w:rPr>
                <w:szCs w:val="22"/>
              </w:rPr>
            </w:pPr>
          </w:p>
        </w:tc>
        <w:tc>
          <w:tcPr>
            <w:tcW w:w="1105" w:type="dxa"/>
          </w:tcPr>
          <w:p w14:paraId="226F6704" w14:textId="77777777" w:rsidR="00285314" w:rsidRPr="00125FCB" w:rsidRDefault="00285314" w:rsidP="00CB194B">
            <w:pPr>
              <w:tabs>
                <w:tab w:val="decimal" w:pos="571"/>
              </w:tabs>
              <w:spacing w:line="260" w:lineRule="atLeast"/>
              <w:ind w:left="-90" w:right="-104"/>
              <w:rPr>
                <w:rFonts w:cs="Times New Roman"/>
                <w:szCs w:val="22"/>
              </w:rPr>
            </w:pPr>
            <w:r w:rsidRPr="00CB194B">
              <w:rPr>
                <w:rFonts w:cs="Times New Roman"/>
                <w:szCs w:val="22"/>
                <w:cs/>
              </w:rPr>
              <w:t>-</w:t>
            </w:r>
          </w:p>
        </w:tc>
        <w:tc>
          <w:tcPr>
            <w:tcW w:w="178" w:type="dxa"/>
          </w:tcPr>
          <w:p w14:paraId="26CFD1A2" w14:textId="77777777" w:rsidR="00285314" w:rsidRPr="00125FCB" w:rsidRDefault="00285314" w:rsidP="00285314">
            <w:pPr>
              <w:pStyle w:val="acctfourfigures"/>
              <w:tabs>
                <w:tab w:val="clear" w:pos="765"/>
                <w:tab w:val="decimal" w:pos="1082"/>
              </w:tabs>
              <w:spacing w:line="240" w:lineRule="atLeast"/>
              <w:ind w:left="-61" w:right="-86"/>
              <w:rPr>
                <w:szCs w:val="22"/>
              </w:rPr>
            </w:pPr>
          </w:p>
        </w:tc>
        <w:tc>
          <w:tcPr>
            <w:tcW w:w="1243" w:type="dxa"/>
          </w:tcPr>
          <w:p w14:paraId="0DA9EAC7" w14:textId="77777777" w:rsidR="00285314" w:rsidRPr="00125FCB" w:rsidRDefault="00285314" w:rsidP="00CB194B">
            <w:pPr>
              <w:tabs>
                <w:tab w:val="decimal" w:pos="636"/>
              </w:tabs>
              <w:spacing w:line="260" w:lineRule="atLeast"/>
              <w:ind w:left="-90" w:right="-104"/>
              <w:rPr>
                <w:rFonts w:cs="Times New Roman"/>
                <w:szCs w:val="22"/>
              </w:rPr>
            </w:pPr>
            <w:r w:rsidRPr="00CB194B">
              <w:rPr>
                <w:rFonts w:cs="Times New Roman"/>
                <w:szCs w:val="22"/>
                <w:cs/>
              </w:rPr>
              <w:t>-</w:t>
            </w:r>
          </w:p>
        </w:tc>
      </w:tr>
      <w:tr w:rsidR="00285314" w:rsidRPr="006D353E" w14:paraId="2F01FD94" w14:textId="77777777" w:rsidTr="00DC0030">
        <w:trPr>
          <w:cantSplit/>
        </w:trPr>
        <w:tc>
          <w:tcPr>
            <w:tcW w:w="4058" w:type="dxa"/>
          </w:tcPr>
          <w:p w14:paraId="0C5738CD" w14:textId="77777777" w:rsidR="00285314" w:rsidRPr="006D353E" w:rsidRDefault="00285314" w:rsidP="00285314">
            <w:pPr>
              <w:tabs>
                <w:tab w:val="left" w:pos="235"/>
              </w:tabs>
              <w:spacing w:line="240" w:lineRule="atLeast"/>
              <w:rPr>
                <w:rFonts w:cs="Times New Roman"/>
                <w:b/>
                <w:bCs/>
                <w:szCs w:val="22"/>
              </w:rPr>
            </w:pPr>
            <w:r w:rsidRPr="006D353E">
              <w:rPr>
                <w:rFonts w:cs="Times New Roman"/>
                <w:b/>
                <w:bCs/>
                <w:szCs w:val="22"/>
              </w:rPr>
              <w:t>At 30 September</w:t>
            </w:r>
          </w:p>
        </w:tc>
        <w:tc>
          <w:tcPr>
            <w:tcW w:w="1225" w:type="dxa"/>
            <w:tcBorders>
              <w:top w:val="single" w:sz="4" w:space="0" w:color="auto"/>
              <w:bottom w:val="single" w:sz="4" w:space="0" w:color="auto"/>
            </w:tcBorders>
          </w:tcPr>
          <w:p w14:paraId="092AC992" w14:textId="77777777" w:rsidR="00285314" w:rsidRPr="006D353E" w:rsidRDefault="00285314" w:rsidP="00285314">
            <w:pPr>
              <w:pStyle w:val="acctfourfigures"/>
              <w:tabs>
                <w:tab w:val="clear" w:pos="765"/>
                <w:tab w:val="decimal" w:pos="1005"/>
              </w:tabs>
              <w:spacing w:line="240" w:lineRule="atLeast"/>
              <w:ind w:left="-61" w:right="-86"/>
              <w:rPr>
                <w:b/>
                <w:bCs/>
                <w:szCs w:val="22"/>
              </w:rPr>
            </w:pPr>
            <w:r w:rsidRPr="006D353E">
              <w:rPr>
                <w:b/>
                <w:bCs/>
                <w:szCs w:val="22"/>
              </w:rPr>
              <w:t>12,211</w:t>
            </w:r>
          </w:p>
        </w:tc>
        <w:tc>
          <w:tcPr>
            <w:tcW w:w="266" w:type="dxa"/>
          </w:tcPr>
          <w:p w14:paraId="4983A940"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5B00D377" w14:textId="74F1095F" w:rsidR="00285314" w:rsidRPr="006D353E" w:rsidRDefault="00285314" w:rsidP="00285314">
            <w:pPr>
              <w:pStyle w:val="acctfourfigures"/>
              <w:tabs>
                <w:tab w:val="clear" w:pos="765"/>
                <w:tab w:val="decimal" w:pos="1082"/>
              </w:tabs>
              <w:spacing w:line="240" w:lineRule="atLeast"/>
              <w:ind w:left="-61" w:right="-86"/>
              <w:rPr>
                <w:b/>
                <w:bCs/>
                <w:szCs w:val="22"/>
                <w:highlight w:val="magenta"/>
              </w:rPr>
            </w:pPr>
            <w:r w:rsidRPr="00CB194B">
              <w:rPr>
                <w:b/>
                <w:bCs/>
                <w:szCs w:val="22"/>
              </w:rPr>
              <w:t>7,55</w:t>
            </w:r>
            <w:r>
              <w:rPr>
                <w:b/>
                <w:bCs/>
                <w:szCs w:val="22"/>
              </w:rPr>
              <w:t>9</w:t>
            </w:r>
          </w:p>
        </w:tc>
        <w:tc>
          <w:tcPr>
            <w:tcW w:w="182" w:type="dxa"/>
          </w:tcPr>
          <w:p w14:paraId="49BD668E"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021425C3" w14:textId="77777777" w:rsidR="00285314" w:rsidRPr="006D353E" w:rsidRDefault="00285314" w:rsidP="00CB194B">
            <w:pPr>
              <w:tabs>
                <w:tab w:val="decimal" w:pos="885"/>
              </w:tabs>
              <w:spacing w:line="260" w:lineRule="atLeast"/>
              <w:ind w:left="-90" w:right="-104"/>
              <w:rPr>
                <w:rFonts w:cs="Times New Roman"/>
                <w:b/>
                <w:bCs/>
                <w:szCs w:val="22"/>
              </w:rPr>
            </w:pPr>
            <w:r w:rsidRPr="006D353E">
              <w:rPr>
                <w:rFonts w:cs="Times New Roman"/>
                <w:b/>
                <w:bCs/>
                <w:szCs w:val="22"/>
              </w:rPr>
              <w:t>4,606</w:t>
            </w:r>
          </w:p>
        </w:tc>
        <w:tc>
          <w:tcPr>
            <w:tcW w:w="178" w:type="dxa"/>
          </w:tcPr>
          <w:p w14:paraId="59F96AF4"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5088E690" w14:textId="77777777" w:rsidR="00285314" w:rsidRPr="006D353E" w:rsidRDefault="00285314" w:rsidP="00CB194B">
            <w:pPr>
              <w:tabs>
                <w:tab w:val="decimal" w:pos="907"/>
              </w:tabs>
              <w:spacing w:line="260" w:lineRule="atLeast"/>
              <w:ind w:left="-90" w:right="-104"/>
              <w:rPr>
                <w:rFonts w:cs="Times New Roman"/>
                <w:b/>
                <w:bCs/>
                <w:szCs w:val="22"/>
              </w:rPr>
            </w:pPr>
            <w:r w:rsidRPr="006D353E">
              <w:rPr>
                <w:rFonts w:cs="Times New Roman"/>
                <w:b/>
                <w:bCs/>
                <w:szCs w:val="22"/>
              </w:rPr>
              <w:t>314</w:t>
            </w:r>
          </w:p>
        </w:tc>
      </w:tr>
      <w:tr w:rsidR="00285314" w:rsidRPr="006D353E" w14:paraId="1CC404DD" w14:textId="77777777" w:rsidTr="00DC0030">
        <w:trPr>
          <w:cantSplit/>
        </w:trPr>
        <w:tc>
          <w:tcPr>
            <w:tcW w:w="4058" w:type="dxa"/>
          </w:tcPr>
          <w:p w14:paraId="7A69D361" w14:textId="77777777" w:rsidR="00285314" w:rsidRPr="006D353E" w:rsidRDefault="00285314" w:rsidP="00285314">
            <w:pPr>
              <w:tabs>
                <w:tab w:val="left" w:pos="235"/>
              </w:tabs>
              <w:spacing w:line="240" w:lineRule="atLeast"/>
              <w:rPr>
                <w:rFonts w:cs="Times New Roman"/>
                <w:b/>
                <w:bCs/>
                <w:szCs w:val="22"/>
              </w:rPr>
            </w:pPr>
          </w:p>
        </w:tc>
        <w:tc>
          <w:tcPr>
            <w:tcW w:w="1225" w:type="dxa"/>
            <w:tcBorders>
              <w:top w:val="single" w:sz="4" w:space="0" w:color="auto"/>
            </w:tcBorders>
          </w:tcPr>
          <w:p w14:paraId="48DF2E6B"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266" w:type="dxa"/>
          </w:tcPr>
          <w:p w14:paraId="35049437"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79" w:type="dxa"/>
            <w:tcBorders>
              <w:top w:val="single" w:sz="4" w:space="0" w:color="auto"/>
            </w:tcBorders>
          </w:tcPr>
          <w:p w14:paraId="0BB6D78D" w14:textId="77777777" w:rsidR="00285314" w:rsidRPr="006D353E" w:rsidRDefault="00285314" w:rsidP="00285314">
            <w:pPr>
              <w:tabs>
                <w:tab w:val="decimal" w:pos="700"/>
              </w:tabs>
              <w:spacing w:line="260" w:lineRule="atLeast"/>
              <w:ind w:left="-90" w:right="-104"/>
              <w:rPr>
                <w:rFonts w:cs="Times New Roman"/>
                <w:szCs w:val="22"/>
                <w:highlight w:val="magenta"/>
              </w:rPr>
            </w:pPr>
          </w:p>
        </w:tc>
        <w:tc>
          <w:tcPr>
            <w:tcW w:w="182" w:type="dxa"/>
          </w:tcPr>
          <w:p w14:paraId="00780056"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105" w:type="dxa"/>
            <w:tcBorders>
              <w:top w:val="single" w:sz="4" w:space="0" w:color="auto"/>
            </w:tcBorders>
          </w:tcPr>
          <w:p w14:paraId="16B19AFE"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78" w:type="dxa"/>
          </w:tcPr>
          <w:p w14:paraId="3693BB25"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43" w:type="dxa"/>
            <w:tcBorders>
              <w:top w:val="single" w:sz="4" w:space="0" w:color="auto"/>
            </w:tcBorders>
          </w:tcPr>
          <w:p w14:paraId="5C7F5A9C"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r>
      <w:tr w:rsidR="00285314" w:rsidRPr="006D353E" w14:paraId="4E6E7F5A" w14:textId="77777777" w:rsidTr="00DC0030">
        <w:trPr>
          <w:cantSplit/>
        </w:trPr>
        <w:tc>
          <w:tcPr>
            <w:tcW w:w="4058" w:type="dxa"/>
          </w:tcPr>
          <w:p w14:paraId="26FB653C" w14:textId="77777777" w:rsidR="00285314" w:rsidRPr="006D353E" w:rsidRDefault="00285314" w:rsidP="00285314">
            <w:pPr>
              <w:spacing w:line="240" w:lineRule="atLeast"/>
              <w:rPr>
                <w:rFonts w:cs="Times New Roman"/>
                <w:szCs w:val="22"/>
              </w:rPr>
            </w:pPr>
            <w:r w:rsidRPr="006D353E">
              <w:rPr>
                <w:rFonts w:cs="Times New Roman"/>
                <w:b/>
                <w:bCs/>
                <w:szCs w:val="22"/>
              </w:rPr>
              <w:t>Net</w:t>
            </w:r>
          </w:p>
        </w:tc>
        <w:tc>
          <w:tcPr>
            <w:tcW w:w="1225" w:type="dxa"/>
            <w:tcBorders>
              <w:bottom w:val="double" w:sz="4" w:space="0" w:color="auto"/>
            </w:tcBorders>
          </w:tcPr>
          <w:p w14:paraId="15676533" w14:textId="77777777" w:rsidR="00285314" w:rsidRPr="006D353E" w:rsidRDefault="00285314" w:rsidP="00285314">
            <w:pPr>
              <w:pStyle w:val="acctfourfigures"/>
              <w:tabs>
                <w:tab w:val="clear" w:pos="765"/>
                <w:tab w:val="decimal" w:pos="1005"/>
              </w:tabs>
              <w:spacing w:line="240" w:lineRule="atLeast"/>
              <w:ind w:left="-61" w:right="-86"/>
              <w:rPr>
                <w:b/>
                <w:bCs/>
                <w:szCs w:val="22"/>
              </w:rPr>
            </w:pPr>
            <w:r w:rsidRPr="006D353E">
              <w:rPr>
                <w:b/>
                <w:bCs/>
                <w:szCs w:val="22"/>
              </w:rPr>
              <w:t>12,211</w:t>
            </w:r>
          </w:p>
        </w:tc>
        <w:tc>
          <w:tcPr>
            <w:tcW w:w="266" w:type="dxa"/>
          </w:tcPr>
          <w:p w14:paraId="3AA2040F" w14:textId="77777777" w:rsidR="00285314" w:rsidRPr="006D353E" w:rsidRDefault="00285314" w:rsidP="00285314">
            <w:pPr>
              <w:tabs>
                <w:tab w:val="decimal" w:pos="700"/>
              </w:tabs>
              <w:spacing w:line="260" w:lineRule="atLeast"/>
              <w:ind w:left="-90" w:right="-104"/>
              <w:rPr>
                <w:rFonts w:cs="Times New Roman"/>
                <w:b/>
                <w:bCs/>
                <w:szCs w:val="22"/>
              </w:rPr>
            </w:pPr>
          </w:p>
        </w:tc>
        <w:tc>
          <w:tcPr>
            <w:tcW w:w="1279" w:type="dxa"/>
            <w:tcBorders>
              <w:bottom w:val="double" w:sz="4" w:space="0" w:color="auto"/>
            </w:tcBorders>
          </w:tcPr>
          <w:p w14:paraId="74828591" w14:textId="5E018994" w:rsidR="00285314" w:rsidRPr="00CB194B" w:rsidRDefault="00285314" w:rsidP="00285314">
            <w:pPr>
              <w:pStyle w:val="acctfourfigures"/>
              <w:tabs>
                <w:tab w:val="clear" w:pos="765"/>
                <w:tab w:val="decimal" w:pos="1082"/>
              </w:tabs>
              <w:spacing w:line="240" w:lineRule="atLeast"/>
              <w:ind w:left="-61" w:right="-86"/>
              <w:rPr>
                <w:b/>
                <w:bCs/>
                <w:szCs w:val="22"/>
              </w:rPr>
            </w:pPr>
            <w:r w:rsidRPr="00CB194B">
              <w:rPr>
                <w:b/>
                <w:bCs/>
                <w:szCs w:val="22"/>
              </w:rPr>
              <w:t>7,55</w:t>
            </w:r>
            <w:r>
              <w:rPr>
                <w:b/>
                <w:bCs/>
                <w:szCs w:val="22"/>
              </w:rPr>
              <w:t>9</w:t>
            </w:r>
          </w:p>
        </w:tc>
        <w:tc>
          <w:tcPr>
            <w:tcW w:w="182" w:type="dxa"/>
          </w:tcPr>
          <w:p w14:paraId="4E4B0EE0"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105" w:type="dxa"/>
            <w:tcBorders>
              <w:bottom w:val="double" w:sz="4" w:space="0" w:color="auto"/>
            </w:tcBorders>
          </w:tcPr>
          <w:p w14:paraId="30868350" w14:textId="77777777" w:rsidR="00285314" w:rsidRPr="006D353E" w:rsidRDefault="00285314" w:rsidP="00CB194B">
            <w:pPr>
              <w:tabs>
                <w:tab w:val="decimal" w:pos="885"/>
              </w:tabs>
              <w:spacing w:line="260" w:lineRule="atLeast"/>
              <w:ind w:left="-90" w:right="-104"/>
              <w:rPr>
                <w:rFonts w:cs="Times New Roman"/>
                <w:b/>
                <w:bCs/>
                <w:szCs w:val="22"/>
              </w:rPr>
            </w:pPr>
            <w:r w:rsidRPr="006D353E">
              <w:rPr>
                <w:rFonts w:cs="Times New Roman"/>
                <w:b/>
                <w:bCs/>
                <w:szCs w:val="22"/>
              </w:rPr>
              <w:t>4,606</w:t>
            </w:r>
          </w:p>
        </w:tc>
        <w:tc>
          <w:tcPr>
            <w:tcW w:w="178" w:type="dxa"/>
          </w:tcPr>
          <w:p w14:paraId="33686908" w14:textId="77777777" w:rsidR="00285314" w:rsidRPr="006D353E" w:rsidRDefault="00285314" w:rsidP="00285314">
            <w:pPr>
              <w:pStyle w:val="acctfourfigures"/>
              <w:tabs>
                <w:tab w:val="clear" w:pos="765"/>
                <w:tab w:val="decimal" w:pos="1082"/>
              </w:tabs>
              <w:spacing w:line="240" w:lineRule="atLeast"/>
              <w:ind w:left="-61" w:right="-86"/>
              <w:rPr>
                <w:b/>
                <w:bCs/>
                <w:szCs w:val="22"/>
              </w:rPr>
            </w:pPr>
          </w:p>
        </w:tc>
        <w:tc>
          <w:tcPr>
            <w:tcW w:w="1243" w:type="dxa"/>
            <w:tcBorders>
              <w:bottom w:val="double" w:sz="4" w:space="0" w:color="auto"/>
            </w:tcBorders>
          </w:tcPr>
          <w:p w14:paraId="479230FF" w14:textId="77777777" w:rsidR="00285314" w:rsidRPr="006D353E" w:rsidRDefault="00285314" w:rsidP="00CB194B">
            <w:pPr>
              <w:tabs>
                <w:tab w:val="decimal" w:pos="907"/>
              </w:tabs>
              <w:spacing w:line="260" w:lineRule="atLeast"/>
              <w:ind w:left="-90" w:right="-104"/>
              <w:rPr>
                <w:rFonts w:cs="Times New Roman"/>
                <w:b/>
                <w:bCs/>
                <w:szCs w:val="22"/>
              </w:rPr>
            </w:pPr>
            <w:r w:rsidRPr="006D353E">
              <w:rPr>
                <w:rFonts w:cs="Times New Roman"/>
                <w:b/>
                <w:bCs/>
                <w:szCs w:val="22"/>
              </w:rPr>
              <w:t>314</w:t>
            </w:r>
          </w:p>
        </w:tc>
      </w:tr>
    </w:tbl>
    <w:p w14:paraId="46574A4E" w14:textId="77777777" w:rsidR="00DB1860" w:rsidRDefault="00DB1860" w:rsidP="00316E2E">
      <w:pPr>
        <w:spacing w:line="240" w:lineRule="atLeast"/>
        <w:rPr>
          <w:rFonts w:cs="Times New Roman"/>
          <w:sz w:val="24"/>
          <w:szCs w:val="20"/>
          <w:lang w:val="en-GB" w:bidi="ar-SA"/>
        </w:rPr>
      </w:pPr>
    </w:p>
    <w:p w14:paraId="1DCA5AF2" w14:textId="31ADA19E" w:rsidR="001E38CA" w:rsidRDefault="001E38CA" w:rsidP="001E38CA">
      <w:pPr>
        <w:spacing w:line="240" w:lineRule="atLeast"/>
        <w:ind w:left="567" w:right="-169"/>
        <w:jc w:val="both"/>
        <w:rPr>
          <w:rFonts w:cs="Times New Roman"/>
          <w:szCs w:val="22"/>
        </w:rPr>
      </w:pPr>
      <w:r w:rsidRPr="00B66CD7">
        <w:rPr>
          <w:rFonts w:cs="Times New Roman"/>
          <w:szCs w:val="22"/>
        </w:rPr>
        <w:t xml:space="preserve">The </w:t>
      </w:r>
      <w:r>
        <w:rPr>
          <w:rFonts w:cs="Times New Roman"/>
          <w:szCs w:val="22"/>
        </w:rPr>
        <w:t>transactions for establish and</w:t>
      </w:r>
      <w:r w:rsidRPr="004D31CC">
        <w:rPr>
          <w:rFonts w:cs="Times New Roman"/>
          <w:szCs w:val="22"/>
        </w:rPr>
        <w:t xml:space="preserve"> </w:t>
      </w:r>
      <w:r>
        <w:rPr>
          <w:rFonts w:cs="Times New Roman"/>
          <w:szCs w:val="22"/>
        </w:rPr>
        <w:t>i</w:t>
      </w:r>
      <w:r w:rsidRPr="001E38CA">
        <w:rPr>
          <w:rFonts w:cs="Times New Roman"/>
          <w:szCs w:val="22"/>
        </w:rPr>
        <w:t>ncrease in investments in associates and joint ventures</w:t>
      </w:r>
      <w:r w:rsidR="00285314">
        <w:rPr>
          <w:rFonts w:cs="Times New Roman"/>
          <w:szCs w:val="22"/>
        </w:rPr>
        <w:t xml:space="preserve"> </w:t>
      </w:r>
      <w:r>
        <w:rPr>
          <w:rFonts w:cs="Times New Roman"/>
          <w:szCs w:val="22"/>
        </w:rPr>
        <w:t>during</w:t>
      </w:r>
      <w:r w:rsidRPr="00B66CD7">
        <w:rPr>
          <w:rFonts w:cs="Times New Roman"/>
          <w:szCs w:val="22"/>
        </w:rPr>
        <w:t xml:space="preserve"> the year ended 30 September 2019 and for the period from 1 January 2018 to 30 September 2018, were as follows:</w:t>
      </w:r>
    </w:p>
    <w:p w14:paraId="770FB766" w14:textId="77777777" w:rsidR="001E38CA" w:rsidRDefault="001E38CA" w:rsidP="001E38CA">
      <w:pPr>
        <w:spacing w:line="240" w:lineRule="atLeast"/>
        <w:ind w:left="567" w:right="-169"/>
        <w:jc w:val="both"/>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58"/>
      </w:tblGrid>
      <w:tr w:rsidR="001E38CA" w:rsidRPr="006D353E" w14:paraId="46588223" w14:textId="77777777" w:rsidTr="00CB194B">
        <w:trPr>
          <w:cantSplit/>
          <w:tblHeader/>
        </w:trPr>
        <w:tc>
          <w:tcPr>
            <w:tcW w:w="4058" w:type="dxa"/>
          </w:tcPr>
          <w:p w14:paraId="30FBBAD1" w14:textId="77777777" w:rsidR="001E38CA" w:rsidRPr="006D353E" w:rsidRDefault="001E38CA" w:rsidP="001E38CA">
            <w:pPr>
              <w:spacing w:line="240" w:lineRule="atLeast"/>
              <w:rPr>
                <w:rFonts w:cs="Times New Roman"/>
                <w:szCs w:val="22"/>
              </w:rPr>
            </w:pPr>
          </w:p>
        </w:tc>
        <w:tc>
          <w:tcPr>
            <w:tcW w:w="2770" w:type="dxa"/>
            <w:gridSpan w:val="3"/>
          </w:tcPr>
          <w:p w14:paraId="443ABA05" w14:textId="77777777" w:rsidR="001E38CA" w:rsidRPr="006D353E" w:rsidRDefault="001E38CA" w:rsidP="001E38CA">
            <w:pPr>
              <w:pStyle w:val="acctmergecolhdg"/>
              <w:spacing w:line="240" w:lineRule="atLeast"/>
              <w:rPr>
                <w:szCs w:val="22"/>
              </w:rPr>
            </w:pPr>
            <w:r w:rsidRPr="006D353E">
              <w:rPr>
                <w:szCs w:val="22"/>
              </w:rPr>
              <w:t xml:space="preserve">Consolidated </w:t>
            </w:r>
          </w:p>
          <w:p w14:paraId="1BFF2058" w14:textId="77777777" w:rsidR="001E38CA" w:rsidRPr="006D353E" w:rsidRDefault="001E38CA" w:rsidP="001E38CA">
            <w:pPr>
              <w:pStyle w:val="acctmergecolhdg"/>
              <w:spacing w:line="240" w:lineRule="atLeast"/>
              <w:rPr>
                <w:szCs w:val="22"/>
              </w:rPr>
            </w:pPr>
            <w:r w:rsidRPr="006D353E">
              <w:rPr>
                <w:szCs w:val="22"/>
              </w:rPr>
              <w:t xml:space="preserve">financial statements </w:t>
            </w:r>
          </w:p>
        </w:tc>
        <w:tc>
          <w:tcPr>
            <w:tcW w:w="182" w:type="dxa"/>
          </w:tcPr>
          <w:p w14:paraId="2588913C" w14:textId="77777777" w:rsidR="001E38CA" w:rsidRPr="006D353E" w:rsidRDefault="001E38CA" w:rsidP="001E38CA">
            <w:pPr>
              <w:pStyle w:val="acctmergecolhdg"/>
              <w:spacing w:line="240" w:lineRule="atLeast"/>
              <w:rPr>
                <w:szCs w:val="22"/>
              </w:rPr>
            </w:pPr>
          </w:p>
        </w:tc>
        <w:tc>
          <w:tcPr>
            <w:tcW w:w="2541" w:type="dxa"/>
            <w:gridSpan w:val="3"/>
          </w:tcPr>
          <w:p w14:paraId="0338664B" w14:textId="77777777" w:rsidR="001E38CA" w:rsidRPr="006D353E" w:rsidRDefault="001E38CA" w:rsidP="001E38CA">
            <w:pPr>
              <w:pStyle w:val="acctmergecolhdg"/>
              <w:spacing w:line="240" w:lineRule="atLeast"/>
              <w:rPr>
                <w:szCs w:val="22"/>
              </w:rPr>
            </w:pPr>
            <w:r w:rsidRPr="006D353E">
              <w:rPr>
                <w:szCs w:val="22"/>
              </w:rPr>
              <w:t xml:space="preserve">Separate </w:t>
            </w:r>
          </w:p>
          <w:p w14:paraId="25B90744" w14:textId="77777777" w:rsidR="001E38CA" w:rsidRPr="006D353E" w:rsidRDefault="001E38CA" w:rsidP="001E38CA">
            <w:pPr>
              <w:pStyle w:val="acctmergecolhdg"/>
              <w:spacing w:line="240" w:lineRule="atLeast"/>
              <w:rPr>
                <w:szCs w:val="22"/>
              </w:rPr>
            </w:pPr>
            <w:r w:rsidRPr="006D353E">
              <w:rPr>
                <w:szCs w:val="22"/>
              </w:rPr>
              <w:t xml:space="preserve">financial statements </w:t>
            </w:r>
          </w:p>
        </w:tc>
      </w:tr>
      <w:tr w:rsidR="001E38CA" w:rsidRPr="004975AE" w14:paraId="0164967D" w14:textId="77777777" w:rsidTr="00CB194B">
        <w:trPr>
          <w:cantSplit/>
          <w:trHeight w:val="290"/>
          <w:tblHeader/>
        </w:trPr>
        <w:tc>
          <w:tcPr>
            <w:tcW w:w="4058" w:type="dxa"/>
          </w:tcPr>
          <w:p w14:paraId="4C855FAA" w14:textId="77777777" w:rsidR="001E38CA" w:rsidRPr="006D353E" w:rsidRDefault="001E38CA" w:rsidP="001E38CA">
            <w:pPr>
              <w:pStyle w:val="acctfourfigures"/>
              <w:spacing w:line="240" w:lineRule="atLeast"/>
              <w:rPr>
                <w:b/>
                <w:bCs/>
                <w:i/>
                <w:iCs/>
                <w:szCs w:val="22"/>
              </w:rPr>
            </w:pPr>
          </w:p>
        </w:tc>
        <w:tc>
          <w:tcPr>
            <w:tcW w:w="1225" w:type="dxa"/>
            <w:vAlign w:val="bottom"/>
          </w:tcPr>
          <w:p w14:paraId="33B3ECA0" w14:textId="77777777" w:rsidR="001E38CA" w:rsidRPr="006D353E" w:rsidRDefault="001E38CA" w:rsidP="001E38CA">
            <w:pPr>
              <w:spacing w:line="240" w:lineRule="atLeast"/>
              <w:jc w:val="center"/>
              <w:rPr>
                <w:rFonts w:cs="Times New Roman"/>
                <w:szCs w:val="22"/>
              </w:rPr>
            </w:pPr>
            <w:r w:rsidRPr="004975AE">
              <w:rPr>
                <w:rFonts w:cs="Times New Roman"/>
                <w:szCs w:val="22"/>
              </w:rPr>
              <w:t>For the year ended 30</w:t>
            </w:r>
            <w:r w:rsidRPr="004975AE">
              <w:rPr>
                <w:rFonts w:cs="Times New Roman"/>
                <w:szCs w:val="22"/>
                <w:cs/>
              </w:rPr>
              <w:t xml:space="preserve"> </w:t>
            </w:r>
            <w:r w:rsidRPr="004975AE">
              <w:rPr>
                <w:rFonts w:cs="Times New Roman"/>
                <w:szCs w:val="22"/>
              </w:rPr>
              <w:t>September 2019</w:t>
            </w:r>
          </w:p>
        </w:tc>
        <w:tc>
          <w:tcPr>
            <w:tcW w:w="266" w:type="dxa"/>
            <w:vAlign w:val="bottom"/>
          </w:tcPr>
          <w:p w14:paraId="1889973C" w14:textId="77777777" w:rsidR="001E38CA" w:rsidRPr="006D353E" w:rsidRDefault="001E38CA" w:rsidP="001E38CA">
            <w:pPr>
              <w:pStyle w:val="acctmergecolhdg"/>
              <w:spacing w:line="240" w:lineRule="atLeast"/>
              <w:rPr>
                <w:b w:val="0"/>
                <w:bCs/>
                <w:szCs w:val="22"/>
              </w:rPr>
            </w:pPr>
          </w:p>
        </w:tc>
        <w:tc>
          <w:tcPr>
            <w:tcW w:w="1279" w:type="dxa"/>
            <w:vAlign w:val="bottom"/>
          </w:tcPr>
          <w:p w14:paraId="717B9BDB"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rPr>
              <w:t>For the period</w:t>
            </w:r>
          </w:p>
          <w:p w14:paraId="2E171034"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rPr>
              <w:t>from</w:t>
            </w:r>
            <w:r w:rsidRPr="004975AE">
              <w:rPr>
                <w:rFonts w:cs="Times New Roman"/>
                <w:szCs w:val="22"/>
                <w:cs/>
              </w:rPr>
              <w:t xml:space="preserve"> </w:t>
            </w:r>
          </w:p>
          <w:p w14:paraId="45D5673E"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rPr>
              <w:t>1 January 2018 to</w:t>
            </w:r>
          </w:p>
          <w:p w14:paraId="26E692E3" w14:textId="77777777" w:rsidR="001E38CA" w:rsidRPr="006D353E" w:rsidRDefault="001E38CA" w:rsidP="001E38CA">
            <w:pPr>
              <w:pStyle w:val="acctmergecolhdg"/>
              <w:spacing w:line="240" w:lineRule="atLeast"/>
              <w:rPr>
                <w:b w:val="0"/>
                <w:szCs w:val="22"/>
              </w:rPr>
            </w:pPr>
            <w:r w:rsidRPr="004975AE">
              <w:rPr>
                <w:b w:val="0"/>
                <w:szCs w:val="22"/>
              </w:rPr>
              <w:t>30 September 2018</w:t>
            </w:r>
          </w:p>
        </w:tc>
        <w:tc>
          <w:tcPr>
            <w:tcW w:w="182" w:type="dxa"/>
            <w:vAlign w:val="bottom"/>
          </w:tcPr>
          <w:p w14:paraId="769DCE60" w14:textId="77777777" w:rsidR="001E38CA" w:rsidRPr="006D353E" w:rsidRDefault="001E38CA" w:rsidP="001E38CA">
            <w:pPr>
              <w:pStyle w:val="acctmergecolhdg"/>
              <w:spacing w:line="240" w:lineRule="atLeast"/>
              <w:rPr>
                <w:b w:val="0"/>
                <w:bCs/>
                <w:szCs w:val="22"/>
              </w:rPr>
            </w:pPr>
          </w:p>
        </w:tc>
        <w:tc>
          <w:tcPr>
            <w:tcW w:w="1105" w:type="dxa"/>
            <w:vAlign w:val="bottom"/>
          </w:tcPr>
          <w:p w14:paraId="1F0336C2" w14:textId="77777777" w:rsidR="001E38CA" w:rsidRPr="006D353E" w:rsidRDefault="001E38CA" w:rsidP="000926B4">
            <w:pPr>
              <w:spacing w:line="240" w:lineRule="atLeast"/>
              <w:ind w:left="-56" w:right="-74"/>
              <w:jc w:val="center"/>
              <w:rPr>
                <w:rFonts w:cs="Times New Roman"/>
                <w:szCs w:val="22"/>
              </w:rPr>
            </w:pPr>
            <w:r w:rsidRPr="004975AE">
              <w:rPr>
                <w:rFonts w:cs="Times New Roman"/>
                <w:szCs w:val="22"/>
              </w:rPr>
              <w:t>For the year ended 30</w:t>
            </w:r>
            <w:r w:rsidRPr="004975AE">
              <w:rPr>
                <w:rFonts w:cs="Times New Roman"/>
                <w:szCs w:val="22"/>
                <w:cs/>
              </w:rPr>
              <w:t xml:space="preserve"> </w:t>
            </w:r>
            <w:r w:rsidRPr="004975AE">
              <w:rPr>
                <w:rFonts w:cs="Times New Roman"/>
                <w:szCs w:val="22"/>
              </w:rPr>
              <w:t>September 2019</w:t>
            </w:r>
          </w:p>
        </w:tc>
        <w:tc>
          <w:tcPr>
            <w:tcW w:w="178" w:type="dxa"/>
            <w:vAlign w:val="bottom"/>
          </w:tcPr>
          <w:p w14:paraId="595869F2" w14:textId="77777777" w:rsidR="001E38CA" w:rsidRPr="006D353E" w:rsidRDefault="001E38CA" w:rsidP="001E38CA">
            <w:pPr>
              <w:pStyle w:val="acctmergecolhdg"/>
              <w:spacing w:line="240" w:lineRule="atLeast"/>
              <w:rPr>
                <w:b w:val="0"/>
                <w:bCs/>
                <w:szCs w:val="22"/>
              </w:rPr>
            </w:pPr>
          </w:p>
        </w:tc>
        <w:tc>
          <w:tcPr>
            <w:tcW w:w="1258" w:type="dxa"/>
          </w:tcPr>
          <w:p w14:paraId="2FE54EF8"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rPr>
              <w:t>For the period</w:t>
            </w:r>
          </w:p>
          <w:p w14:paraId="0B1342B5"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rPr>
              <w:t>from</w:t>
            </w:r>
            <w:r w:rsidRPr="004975AE">
              <w:rPr>
                <w:rFonts w:cs="Times New Roman"/>
                <w:szCs w:val="22"/>
                <w:cs/>
              </w:rPr>
              <w:t xml:space="preserve"> </w:t>
            </w:r>
          </w:p>
          <w:p w14:paraId="7CF2DF95"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rPr>
              <w:t>1 January 2018 to</w:t>
            </w:r>
          </w:p>
          <w:p w14:paraId="0C78626D" w14:textId="77777777" w:rsidR="001E38CA" w:rsidRPr="004975AE" w:rsidRDefault="001E38CA" w:rsidP="001E38CA">
            <w:pPr>
              <w:spacing w:line="240" w:lineRule="atLeast"/>
              <w:ind w:left="-108" w:right="-108"/>
              <w:jc w:val="center"/>
              <w:rPr>
                <w:rFonts w:cs="Times New Roman"/>
                <w:szCs w:val="22"/>
              </w:rPr>
            </w:pPr>
            <w:r w:rsidRPr="004975AE">
              <w:rPr>
                <w:rFonts w:cs="Times New Roman"/>
                <w:szCs w:val="22"/>
                <w:cs/>
              </w:rPr>
              <w:t xml:space="preserve"> </w:t>
            </w:r>
            <w:r w:rsidRPr="004975AE">
              <w:rPr>
                <w:rFonts w:cs="Times New Roman"/>
                <w:szCs w:val="22"/>
              </w:rPr>
              <w:t xml:space="preserve">30 </w:t>
            </w:r>
            <w:r w:rsidRPr="006D353E">
              <w:rPr>
                <w:rFonts w:cs="Times New Roman"/>
                <w:szCs w:val="22"/>
              </w:rPr>
              <w:br/>
            </w:r>
            <w:r w:rsidRPr="004975AE">
              <w:rPr>
                <w:rFonts w:cs="Times New Roman"/>
                <w:szCs w:val="22"/>
              </w:rPr>
              <w:t>September</w:t>
            </w:r>
            <w:r w:rsidRPr="006D353E">
              <w:rPr>
                <w:rFonts w:cs="Times New Roman"/>
                <w:szCs w:val="22"/>
              </w:rPr>
              <w:br/>
            </w:r>
            <w:r w:rsidRPr="004975AE">
              <w:rPr>
                <w:rFonts w:cs="Times New Roman"/>
                <w:szCs w:val="22"/>
              </w:rPr>
              <w:t>2018</w:t>
            </w:r>
          </w:p>
        </w:tc>
      </w:tr>
      <w:tr w:rsidR="001E38CA" w:rsidRPr="004975AE" w14:paraId="48A62357" w14:textId="77777777" w:rsidTr="00CB194B">
        <w:trPr>
          <w:cantSplit/>
          <w:trHeight w:val="290"/>
          <w:tblHeader/>
        </w:trPr>
        <w:tc>
          <w:tcPr>
            <w:tcW w:w="4058" w:type="dxa"/>
          </w:tcPr>
          <w:p w14:paraId="0AEDF74E" w14:textId="77777777" w:rsidR="001E38CA" w:rsidRPr="004975AE" w:rsidRDefault="001E38CA" w:rsidP="001E38CA">
            <w:pPr>
              <w:pStyle w:val="acctfourfigures"/>
              <w:spacing w:line="240" w:lineRule="atLeast"/>
              <w:rPr>
                <w:szCs w:val="22"/>
              </w:rPr>
            </w:pPr>
          </w:p>
        </w:tc>
        <w:tc>
          <w:tcPr>
            <w:tcW w:w="1225" w:type="dxa"/>
          </w:tcPr>
          <w:p w14:paraId="66352029" w14:textId="77777777" w:rsidR="001E38CA" w:rsidRPr="004975AE" w:rsidRDefault="001E38CA" w:rsidP="001E38CA">
            <w:pPr>
              <w:spacing w:line="240" w:lineRule="atLeast"/>
              <w:jc w:val="center"/>
              <w:rPr>
                <w:rFonts w:cs="Times New Roman"/>
                <w:szCs w:val="22"/>
              </w:rPr>
            </w:pPr>
          </w:p>
        </w:tc>
        <w:tc>
          <w:tcPr>
            <w:tcW w:w="266" w:type="dxa"/>
          </w:tcPr>
          <w:p w14:paraId="1F1FAC69" w14:textId="77777777" w:rsidR="001E38CA" w:rsidRPr="004975AE" w:rsidRDefault="001E38CA" w:rsidP="001E38CA">
            <w:pPr>
              <w:pStyle w:val="acctmergecolhdg"/>
              <w:spacing w:line="240" w:lineRule="atLeast"/>
              <w:rPr>
                <w:b w:val="0"/>
                <w:bCs/>
                <w:szCs w:val="22"/>
              </w:rPr>
            </w:pPr>
          </w:p>
        </w:tc>
        <w:tc>
          <w:tcPr>
            <w:tcW w:w="1279" w:type="dxa"/>
          </w:tcPr>
          <w:p w14:paraId="1D25FC55" w14:textId="77777777" w:rsidR="001E38CA" w:rsidRPr="004975AE" w:rsidRDefault="001E38CA" w:rsidP="001E38CA">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4975AE">
              <w:rPr>
                <w:rFonts w:cs="Times New Roman"/>
                <w:szCs w:val="22"/>
              </w:rPr>
              <w:t>estated</w:t>
            </w:r>
            <w:r w:rsidRPr="006D353E">
              <w:rPr>
                <w:rFonts w:cs="Times New Roman"/>
                <w:szCs w:val="22"/>
              </w:rPr>
              <w:t>)</w:t>
            </w:r>
          </w:p>
        </w:tc>
        <w:tc>
          <w:tcPr>
            <w:tcW w:w="182" w:type="dxa"/>
          </w:tcPr>
          <w:p w14:paraId="554E0798" w14:textId="77777777" w:rsidR="001E38CA" w:rsidRPr="004975AE" w:rsidRDefault="001E38CA" w:rsidP="001E38CA">
            <w:pPr>
              <w:pStyle w:val="acctmergecolhdg"/>
              <w:spacing w:line="240" w:lineRule="atLeast"/>
              <w:rPr>
                <w:b w:val="0"/>
                <w:bCs/>
                <w:szCs w:val="22"/>
              </w:rPr>
            </w:pPr>
          </w:p>
        </w:tc>
        <w:tc>
          <w:tcPr>
            <w:tcW w:w="1105" w:type="dxa"/>
          </w:tcPr>
          <w:p w14:paraId="2D862D55" w14:textId="77777777" w:rsidR="001E38CA" w:rsidRPr="004975AE" w:rsidRDefault="001E38CA" w:rsidP="001E38CA">
            <w:pPr>
              <w:spacing w:line="240" w:lineRule="atLeast"/>
              <w:jc w:val="center"/>
              <w:rPr>
                <w:rFonts w:cs="Times New Roman"/>
                <w:szCs w:val="22"/>
              </w:rPr>
            </w:pPr>
          </w:p>
        </w:tc>
        <w:tc>
          <w:tcPr>
            <w:tcW w:w="178" w:type="dxa"/>
          </w:tcPr>
          <w:p w14:paraId="0F85EAED" w14:textId="77777777" w:rsidR="001E38CA" w:rsidRPr="004975AE" w:rsidRDefault="001E38CA" w:rsidP="001E38CA">
            <w:pPr>
              <w:pStyle w:val="acctmergecolhdg"/>
              <w:spacing w:line="240" w:lineRule="atLeast"/>
              <w:rPr>
                <w:b w:val="0"/>
                <w:bCs/>
                <w:szCs w:val="22"/>
              </w:rPr>
            </w:pPr>
          </w:p>
        </w:tc>
        <w:tc>
          <w:tcPr>
            <w:tcW w:w="1258" w:type="dxa"/>
          </w:tcPr>
          <w:p w14:paraId="1F923FCB" w14:textId="77777777" w:rsidR="001E38CA" w:rsidRPr="004975AE" w:rsidRDefault="001E38CA" w:rsidP="001E38CA">
            <w:pPr>
              <w:spacing w:line="240" w:lineRule="atLeast"/>
              <w:ind w:left="-108" w:right="-108"/>
              <w:jc w:val="center"/>
              <w:rPr>
                <w:rFonts w:cs="Times New Roman"/>
                <w:szCs w:val="22"/>
              </w:rPr>
            </w:pPr>
          </w:p>
        </w:tc>
      </w:tr>
      <w:tr w:rsidR="001E38CA" w:rsidRPr="006D353E" w14:paraId="25E54857" w14:textId="77777777" w:rsidTr="00CB194B">
        <w:trPr>
          <w:cantSplit/>
          <w:tblHeader/>
        </w:trPr>
        <w:tc>
          <w:tcPr>
            <w:tcW w:w="4058" w:type="dxa"/>
          </w:tcPr>
          <w:p w14:paraId="28A69D38" w14:textId="77777777" w:rsidR="001E38CA" w:rsidRPr="006D353E" w:rsidRDefault="001E38CA" w:rsidP="001E38CA">
            <w:pPr>
              <w:spacing w:line="240" w:lineRule="atLeast"/>
              <w:rPr>
                <w:rFonts w:cs="Times New Roman"/>
                <w:b/>
                <w:bCs/>
                <w:i/>
                <w:iCs/>
                <w:szCs w:val="22"/>
              </w:rPr>
            </w:pPr>
          </w:p>
        </w:tc>
        <w:tc>
          <w:tcPr>
            <w:tcW w:w="5493" w:type="dxa"/>
            <w:gridSpan w:val="7"/>
          </w:tcPr>
          <w:p w14:paraId="1AEA344E" w14:textId="77777777" w:rsidR="001E38CA" w:rsidRPr="006D353E" w:rsidRDefault="001E38CA" w:rsidP="001E38CA">
            <w:pPr>
              <w:pStyle w:val="acctfourfigures"/>
              <w:spacing w:line="240" w:lineRule="atLeast"/>
              <w:jc w:val="center"/>
              <w:rPr>
                <w:i/>
                <w:iCs/>
                <w:szCs w:val="22"/>
              </w:rPr>
            </w:pPr>
            <w:r w:rsidRPr="004975AE">
              <w:rPr>
                <w:i/>
                <w:iCs/>
                <w:szCs w:val="22"/>
                <w:cs/>
                <w:lang w:bidi="th-TH"/>
              </w:rPr>
              <w:t>(</w:t>
            </w:r>
            <w:r w:rsidRPr="006D353E">
              <w:rPr>
                <w:i/>
                <w:iCs/>
                <w:szCs w:val="22"/>
              </w:rPr>
              <w:t>in million Baht</w:t>
            </w:r>
            <w:r w:rsidRPr="004975AE">
              <w:rPr>
                <w:i/>
                <w:iCs/>
                <w:szCs w:val="22"/>
                <w:cs/>
                <w:lang w:bidi="th-TH"/>
              </w:rPr>
              <w:t>)</w:t>
            </w:r>
          </w:p>
        </w:tc>
      </w:tr>
      <w:tr w:rsidR="001E38CA" w:rsidRPr="006D353E" w14:paraId="0EA87CB8" w14:textId="77777777" w:rsidTr="00CB194B">
        <w:trPr>
          <w:cantSplit/>
          <w:trHeight w:val="68"/>
        </w:trPr>
        <w:tc>
          <w:tcPr>
            <w:tcW w:w="4058" w:type="dxa"/>
          </w:tcPr>
          <w:p w14:paraId="6814E754" w14:textId="77777777" w:rsidR="001E38CA" w:rsidRPr="006D353E" w:rsidRDefault="001E38CA" w:rsidP="001E38CA">
            <w:pPr>
              <w:spacing w:line="240" w:lineRule="atLeast"/>
              <w:rPr>
                <w:rFonts w:cs="Times New Roman"/>
                <w:szCs w:val="22"/>
              </w:rPr>
            </w:pPr>
            <w:r w:rsidRPr="006D353E">
              <w:rPr>
                <w:rFonts w:cs="Times New Roman"/>
                <w:b/>
                <w:bCs/>
                <w:szCs w:val="22"/>
              </w:rPr>
              <w:t>Associates</w:t>
            </w:r>
          </w:p>
        </w:tc>
        <w:tc>
          <w:tcPr>
            <w:tcW w:w="1225" w:type="dxa"/>
          </w:tcPr>
          <w:p w14:paraId="04FB646D" w14:textId="77777777" w:rsidR="001E38CA" w:rsidRPr="006D353E" w:rsidRDefault="001E38CA" w:rsidP="001E38CA">
            <w:pPr>
              <w:pStyle w:val="acctfourfigures"/>
              <w:tabs>
                <w:tab w:val="clear" w:pos="765"/>
                <w:tab w:val="decimal" w:pos="731"/>
              </w:tabs>
              <w:spacing w:line="240" w:lineRule="atLeast"/>
              <w:ind w:right="11"/>
              <w:rPr>
                <w:szCs w:val="22"/>
              </w:rPr>
            </w:pPr>
          </w:p>
        </w:tc>
        <w:tc>
          <w:tcPr>
            <w:tcW w:w="266" w:type="dxa"/>
          </w:tcPr>
          <w:p w14:paraId="3B485415" w14:textId="77777777" w:rsidR="001E38CA" w:rsidRPr="006D353E" w:rsidRDefault="001E38CA" w:rsidP="001E38CA">
            <w:pPr>
              <w:pStyle w:val="acctfourfigures"/>
              <w:spacing w:line="240" w:lineRule="atLeast"/>
              <w:rPr>
                <w:szCs w:val="22"/>
              </w:rPr>
            </w:pPr>
          </w:p>
        </w:tc>
        <w:tc>
          <w:tcPr>
            <w:tcW w:w="1279" w:type="dxa"/>
          </w:tcPr>
          <w:p w14:paraId="60CE8317" w14:textId="77777777" w:rsidR="001E38CA" w:rsidRPr="006D353E" w:rsidRDefault="001E38CA" w:rsidP="001E38CA">
            <w:pPr>
              <w:pStyle w:val="acctfourfigures"/>
              <w:tabs>
                <w:tab w:val="clear" w:pos="765"/>
                <w:tab w:val="decimal" w:pos="1091"/>
              </w:tabs>
              <w:spacing w:line="240" w:lineRule="atLeast"/>
              <w:ind w:right="11"/>
              <w:rPr>
                <w:szCs w:val="22"/>
              </w:rPr>
            </w:pPr>
          </w:p>
        </w:tc>
        <w:tc>
          <w:tcPr>
            <w:tcW w:w="182" w:type="dxa"/>
          </w:tcPr>
          <w:p w14:paraId="6D8804E9" w14:textId="77777777" w:rsidR="001E38CA" w:rsidRPr="006D353E" w:rsidRDefault="001E38CA" w:rsidP="001E38CA">
            <w:pPr>
              <w:pStyle w:val="acctfourfigures"/>
              <w:spacing w:line="240" w:lineRule="atLeast"/>
              <w:rPr>
                <w:szCs w:val="22"/>
              </w:rPr>
            </w:pPr>
          </w:p>
        </w:tc>
        <w:tc>
          <w:tcPr>
            <w:tcW w:w="1105" w:type="dxa"/>
          </w:tcPr>
          <w:p w14:paraId="16314CA4" w14:textId="77777777" w:rsidR="001E38CA" w:rsidRPr="006D353E" w:rsidRDefault="001E38CA" w:rsidP="001E38CA">
            <w:pPr>
              <w:pStyle w:val="acctfourfigures"/>
              <w:tabs>
                <w:tab w:val="clear" w:pos="765"/>
                <w:tab w:val="decimal" w:pos="731"/>
              </w:tabs>
              <w:spacing w:line="240" w:lineRule="atLeast"/>
              <w:ind w:right="11"/>
              <w:rPr>
                <w:szCs w:val="22"/>
              </w:rPr>
            </w:pPr>
          </w:p>
        </w:tc>
        <w:tc>
          <w:tcPr>
            <w:tcW w:w="178" w:type="dxa"/>
          </w:tcPr>
          <w:p w14:paraId="7C55FBED" w14:textId="77777777" w:rsidR="001E38CA" w:rsidRPr="006D353E" w:rsidRDefault="001E38CA" w:rsidP="001E38CA">
            <w:pPr>
              <w:pStyle w:val="acctfourfigures"/>
              <w:spacing w:line="240" w:lineRule="atLeast"/>
              <w:rPr>
                <w:szCs w:val="22"/>
              </w:rPr>
            </w:pPr>
          </w:p>
        </w:tc>
        <w:tc>
          <w:tcPr>
            <w:tcW w:w="1258" w:type="dxa"/>
          </w:tcPr>
          <w:p w14:paraId="09AEB6D3" w14:textId="77777777" w:rsidR="001E38CA" w:rsidRPr="006D353E" w:rsidRDefault="001E38CA" w:rsidP="001E38CA">
            <w:pPr>
              <w:pStyle w:val="acctfourfigures"/>
              <w:tabs>
                <w:tab w:val="clear" w:pos="765"/>
                <w:tab w:val="decimal" w:pos="731"/>
              </w:tabs>
              <w:spacing w:line="240" w:lineRule="atLeast"/>
              <w:ind w:right="11"/>
              <w:rPr>
                <w:szCs w:val="22"/>
              </w:rPr>
            </w:pPr>
          </w:p>
        </w:tc>
      </w:tr>
      <w:tr w:rsidR="001E38CA" w:rsidRPr="006D353E" w14:paraId="1F6E9CD1" w14:textId="77777777" w:rsidTr="00CB194B">
        <w:trPr>
          <w:cantSplit/>
        </w:trPr>
        <w:tc>
          <w:tcPr>
            <w:tcW w:w="4058" w:type="dxa"/>
            <w:vAlign w:val="center"/>
          </w:tcPr>
          <w:p w14:paraId="70C55DEE" w14:textId="77777777" w:rsidR="001E38CA" w:rsidRPr="006D353E" w:rsidRDefault="001E38CA">
            <w:pPr>
              <w:spacing w:line="240" w:lineRule="atLeast"/>
              <w:rPr>
                <w:rFonts w:cs="Times New Roman"/>
                <w:szCs w:val="22"/>
              </w:rPr>
            </w:pPr>
            <w:r>
              <w:rPr>
                <w:rFonts w:cs="Times New Roman"/>
                <w:szCs w:val="22"/>
              </w:rPr>
              <w:t>FTREIT</w:t>
            </w:r>
          </w:p>
        </w:tc>
        <w:tc>
          <w:tcPr>
            <w:tcW w:w="1225" w:type="dxa"/>
            <w:vAlign w:val="center"/>
          </w:tcPr>
          <w:p w14:paraId="5EB1716A" w14:textId="77777777" w:rsidR="001E38CA" w:rsidRPr="006D353E" w:rsidRDefault="001E38CA" w:rsidP="00CB194B">
            <w:pPr>
              <w:tabs>
                <w:tab w:val="decimal" w:pos="700"/>
              </w:tabs>
              <w:spacing w:line="260" w:lineRule="atLeast"/>
              <w:ind w:left="-90" w:right="-104"/>
              <w:rPr>
                <w:szCs w:val="22"/>
              </w:rPr>
            </w:pPr>
            <w:r w:rsidRPr="004975AE">
              <w:rPr>
                <w:rFonts w:cs="Times New Roman"/>
                <w:szCs w:val="22"/>
                <w:cs/>
              </w:rPr>
              <w:t>-</w:t>
            </w:r>
          </w:p>
        </w:tc>
        <w:tc>
          <w:tcPr>
            <w:tcW w:w="266" w:type="dxa"/>
            <w:vAlign w:val="center"/>
          </w:tcPr>
          <w:p w14:paraId="5858D662" w14:textId="77777777" w:rsidR="001E38CA" w:rsidRPr="006D353E" w:rsidRDefault="001E38CA">
            <w:pPr>
              <w:pStyle w:val="acctfourfigures"/>
              <w:tabs>
                <w:tab w:val="clear" w:pos="765"/>
                <w:tab w:val="decimal" w:pos="1082"/>
              </w:tabs>
              <w:spacing w:line="240" w:lineRule="atLeast"/>
              <w:ind w:left="-61" w:right="-86"/>
              <w:rPr>
                <w:szCs w:val="22"/>
              </w:rPr>
            </w:pPr>
          </w:p>
        </w:tc>
        <w:tc>
          <w:tcPr>
            <w:tcW w:w="1279" w:type="dxa"/>
            <w:vAlign w:val="center"/>
          </w:tcPr>
          <w:p w14:paraId="63255680" w14:textId="77777777" w:rsidR="001E38CA" w:rsidRPr="006D353E" w:rsidRDefault="001E38CA">
            <w:pPr>
              <w:pStyle w:val="acctfourfigures"/>
              <w:tabs>
                <w:tab w:val="clear" w:pos="765"/>
                <w:tab w:val="decimal" w:pos="1082"/>
              </w:tabs>
              <w:spacing w:line="240" w:lineRule="atLeast"/>
              <w:ind w:left="-61" w:right="-86"/>
              <w:rPr>
                <w:szCs w:val="22"/>
              </w:rPr>
            </w:pPr>
            <w:r>
              <w:rPr>
                <w:szCs w:val="22"/>
              </w:rPr>
              <w:t>437</w:t>
            </w:r>
          </w:p>
        </w:tc>
        <w:tc>
          <w:tcPr>
            <w:tcW w:w="182" w:type="dxa"/>
            <w:vAlign w:val="center"/>
          </w:tcPr>
          <w:p w14:paraId="2A7451BB" w14:textId="77777777" w:rsidR="001E38CA" w:rsidRPr="006D353E" w:rsidRDefault="001E38CA">
            <w:pPr>
              <w:pStyle w:val="acctfourfigures"/>
              <w:tabs>
                <w:tab w:val="clear" w:pos="765"/>
                <w:tab w:val="decimal" w:pos="1082"/>
              </w:tabs>
              <w:spacing w:line="240" w:lineRule="atLeast"/>
              <w:ind w:left="-61" w:right="-86"/>
              <w:rPr>
                <w:szCs w:val="22"/>
              </w:rPr>
            </w:pPr>
          </w:p>
        </w:tc>
        <w:tc>
          <w:tcPr>
            <w:tcW w:w="1105" w:type="dxa"/>
            <w:vAlign w:val="center"/>
          </w:tcPr>
          <w:p w14:paraId="4B70359F" w14:textId="77777777" w:rsidR="001E38CA" w:rsidRPr="006D353E" w:rsidRDefault="001E38CA" w:rsidP="00CB194B">
            <w:pPr>
              <w:tabs>
                <w:tab w:val="decimal" w:pos="571"/>
              </w:tabs>
              <w:spacing w:line="260" w:lineRule="atLeast"/>
              <w:ind w:left="-90" w:right="-104"/>
              <w:rPr>
                <w:rFonts w:cs="Times New Roman"/>
                <w:szCs w:val="22"/>
                <w:lang w:bidi="ar-SA"/>
              </w:rPr>
            </w:pPr>
            <w:r w:rsidRPr="004975AE">
              <w:rPr>
                <w:rFonts w:cs="Times New Roman"/>
                <w:szCs w:val="22"/>
                <w:cs/>
              </w:rPr>
              <w:t>-</w:t>
            </w:r>
          </w:p>
        </w:tc>
        <w:tc>
          <w:tcPr>
            <w:tcW w:w="178" w:type="dxa"/>
            <w:vAlign w:val="center"/>
          </w:tcPr>
          <w:p w14:paraId="2AC5E191" w14:textId="77777777" w:rsidR="001E38CA" w:rsidRPr="006D353E" w:rsidRDefault="001E38CA">
            <w:pPr>
              <w:pStyle w:val="acctfourfigures"/>
              <w:tabs>
                <w:tab w:val="clear" w:pos="765"/>
                <w:tab w:val="decimal" w:pos="1082"/>
              </w:tabs>
              <w:spacing w:line="240" w:lineRule="atLeast"/>
              <w:ind w:left="-61" w:right="-86"/>
              <w:rPr>
                <w:szCs w:val="22"/>
              </w:rPr>
            </w:pPr>
          </w:p>
        </w:tc>
        <w:tc>
          <w:tcPr>
            <w:tcW w:w="1258" w:type="dxa"/>
            <w:vAlign w:val="center"/>
          </w:tcPr>
          <w:p w14:paraId="046B3220" w14:textId="77777777" w:rsidR="001E38CA" w:rsidRPr="006D353E" w:rsidRDefault="001E38CA" w:rsidP="00CB194B">
            <w:pPr>
              <w:tabs>
                <w:tab w:val="decimal" w:pos="636"/>
              </w:tabs>
              <w:spacing w:line="260" w:lineRule="atLeast"/>
              <w:ind w:left="-90" w:right="-104"/>
              <w:rPr>
                <w:rFonts w:cs="Times New Roman"/>
                <w:szCs w:val="22"/>
              </w:rPr>
            </w:pPr>
            <w:r w:rsidRPr="004975AE">
              <w:rPr>
                <w:rFonts w:cs="Times New Roman"/>
                <w:szCs w:val="22"/>
                <w:cs/>
              </w:rPr>
              <w:t>-</w:t>
            </w:r>
          </w:p>
        </w:tc>
      </w:tr>
      <w:tr w:rsidR="001E38CA" w:rsidRPr="004975AE" w14:paraId="1F721890" w14:textId="77777777" w:rsidTr="00CB194B">
        <w:trPr>
          <w:cantSplit/>
        </w:trPr>
        <w:tc>
          <w:tcPr>
            <w:tcW w:w="4058" w:type="dxa"/>
          </w:tcPr>
          <w:p w14:paraId="7182B153" w14:textId="77777777" w:rsidR="001E38CA" w:rsidRPr="006D353E" w:rsidRDefault="001E38CA" w:rsidP="001E38CA">
            <w:pPr>
              <w:spacing w:line="240" w:lineRule="atLeast"/>
              <w:ind w:left="180" w:hanging="180"/>
              <w:rPr>
                <w:rFonts w:cs="Times New Roman"/>
                <w:szCs w:val="22"/>
              </w:rPr>
            </w:pPr>
            <w:r w:rsidRPr="001E38CA">
              <w:rPr>
                <w:rFonts w:cs="Times New Roman"/>
                <w:szCs w:val="22"/>
              </w:rPr>
              <w:t>TRA Land Development Company Limited</w:t>
            </w:r>
          </w:p>
        </w:tc>
        <w:tc>
          <w:tcPr>
            <w:tcW w:w="1225" w:type="dxa"/>
            <w:tcBorders>
              <w:bottom w:val="single" w:sz="4" w:space="0" w:color="auto"/>
            </w:tcBorders>
          </w:tcPr>
          <w:p w14:paraId="3DD9AE38" w14:textId="77777777" w:rsidR="001E38CA" w:rsidRPr="006D353E" w:rsidRDefault="001E38CA" w:rsidP="001E38CA">
            <w:pPr>
              <w:pStyle w:val="acctfourfigures"/>
              <w:tabs>
                <w:tab w:val="clear" w:pos="765"/>
                <w:tab w:val="decimal" w:pos="1005"/>
              </w:tabs>
              <w:spacing w:line="240" w:lineRule="atLeast"/>
              <w:ind w:left="-61" w:right="-86"/>
              <w:rPr>
                <w:szCs w:val="22"/>
              </w:rPr>
            </w:pPr>
            <w:r w:rsidRPr="006D353E">
              <w:rPr>
                <w:szCs w:val="22"/>
              </w:rPr>
              <w:t>4,139</w:t>
            </w:r>
          </w:p>
        </w:tc>
        <w:tc>
          <w:tcPr>
            <w:tcW w:w="266" w:type="dxa"/>
          </w:tcPr>
          <w:p w14:paraId="62FD77ED"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30EEBA48" w14:textId="77777777" w:rsidR="001E38CA" w:rsidRPr="006D353E" w:rsidRDefault="001E38CA" w:rsidP="00CB194B">
            <w:pPr>
              <w:tabs>
                <w:tab w:val="decimal" w:pos="860"/>
              </w:tabs>
              <w:spacing w:line="260" w:lineRule="atLeast"/>
              <w:ind w:left="-90" w:right="-104"/>
              <w:rPr>
                <w:szCs w:val="22"/>
              </w:rPr>
            </w:pPr>
            <w:r w:rsidRPr="004975AE">
              <w:rPr>
                <w:rFonts w:cs="Times New Roman"/>
                <w:szCs w:val="22"/>
              </w:rPr>
              <w:t>-</w:t>
            </w:r>
          </w:p>
        </w:tc>
        <w:tc>
          <w:tcPr>
            <w:tcW w:w="182" w:type="dxa"/>
          </w:tcPr>
          <w:p w14:paraId="516D274F"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105" w:type="dxa"/>
            <w:tcBorders>
              <w:bottom w:val="single" w:sz="4" w:space="0" w:color="auto"/>
            </w:tcBorders>
          </w:tcPr>
          <w:p w14:paraId="6389E2A8" w14:textId="77777777" w:rsidR="001E38CA" w:rsidRPr="004975AE" w:rsidRDefault="001E38CA" w:rsidP="00CB194B">
            <w:pPr>
              <w:tabs>
                <w:tab w:val="decimal" w:pos="885"/>
              </w:tabs>
              <w:spacing w:line="260" w:lineRule="atLeast"/>
              <w:ind w:left="-90" w:right="-104"/>
              <w:rPr>
                <w:rFonts w:cs="Times New Roman"/>
                <w:szCs w:val="22"/>
                <w:lang w:bidi="ar-SA"/>
              </w:rPr>
            </w:pPr>
            <w:r w:rsidRPr="006D353E">
              <w:rPr>
                <w:rFonts w:cs="Times New Roman"/>
                <w:szCs w:val="22"/>
                <w:lang w:bidi="ar-SA"/>
              </w:rPr>
              <w:t>4,139</w:t>
            </w:r>
          </w:p>
        </w:tc>
        <w:tc>
          <w:tcPr>
            <w:tcW w:w="178" w:type="dxa"/>
          </w:tcPr>
          <w:p w14:paraId="3BC92285"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258" w:type="dxa"/>
            <w:tcBorders>
              <w:bottom w:val="single" w:sz="4" w:space="0" w:color="auto"/>
            </w:tcBorders>
          </w:tcPr>
          <w:p w14:paraId="2E3E19D7" w14:textId="77777777" w:rsidR="001E38CA" w:rsidRPr="004975AE" w:rsidRDefault="001E38CA" w:rsidP="001E38CA">
            <w:pPr>
              <w:tabs>
                <w:tab w:val="decimal" w:pos="636"/>
              </w:tabs>
              <w:spacing w:line="260" w:lineRule="atLeast"/>
              <w:ind w:left="-90" w:right="-104"/>
              <w:rPr>
                <w:rFonts w:cs="Times New Roman"/>
                <w:szCs w:val="22"/>
                <w:lang w:bidi="ar-SA"/>
              </w:rPr>
            </w:pPr>
            <w:r w:rsidRPr="004975AE">
              <w:rPr>
                <w:rFonts w:cs="Times New Roman"/>
                <w:szCs w:val="22"/>
                <w:cs/>
              </w:rPr>
              <w:t>-</w:t>
            </w:r>
          </w:p>
        </w:tc>
      </w:tr>
      <w:tr w:rsidR="001E38CA" w:rsidRPr="004975AE" w14:paraId="2A1C6DB8" w14:textId="77777777" w:rsidTr="00CB194B">
        <w:trPr>
          <w:cantSplit/>
        </w:trPr>
        <w:tc>
          <w:tcPr>
            <w:tcW w:w="4058" w:type="dxa"/>
          </w:tcPr>
          <w:p w14:paraId="7724FC6A" w14:textId="77777777" w:rsidR="001E38CA" w:rsidRPr="006D353E" w:rsidRDefault="001E38CA" w:rsidP="001E38CA">
            <w:pPr>
              <w:spacing w:line="240" w:lineRule="atLeast"/>
              <w:ind w:left="180" w:hanging="180"/>
              <w:rPr>
                <w:rFonts w:cs="Times New Roman"/>
                <w:szCs w:val="22"/>
              </w:rPr>
            </w:pPr>
          </w:p>
        </w:tc>
        <w:tc>
          <w:tcPr>
            <w:tcW w:w="1225" w:type="dxa"/>
            <w:tcBorders>
              <w:top w:val="single" w:sz="4" w:space="0" w:color="auto"/>
              <w:bottom w:val="single" w:sz="4" w:space="0" w:color="auto"/>
            </w:tcBorders>
          </w:tcPr>
          <w:p w14:paraId="60F45FDF" w14:textId="77777777" w:rsidR="001E38CA" w:rsidRPr="00CB194B" w:rsidRDefault="001E38CA" w:rsidP="001E38CA">
            <w:pPr>
              <w:pStyle w:val="acctfourfigures"/>
              <w:tabs>
                <w:tab w:val="clear" w:pos="765"/>
                <w:tab w:val="decimal" w:pos="1005"/>
              </w:tabs>
              <w:spacing w:line="240" w:lineRule="atLeast"/>
              <w:ind w:left="-61" w:right="-86"/>
              <w:rPr>
                <w:b/>
                <w:bCs/>
                <w:szCs w:val="22"/>
              </w:rPr>
            </w:pPr>
            <w:r w:rsidRPr="00CB194B">
              <w:rPr>
                <w:b/>
                <w:bCs/>
                <w:szCs w:val="22"/>
              </w:rPr>
              <w:t>4,139</w:t>
            </w:r>
          </w:p>
        </w:tc>
        <w:tc>
          <w:tcPr>
            <w:tcW w:w="266" w:type="dxa"/>
          </w:tcPr>
          <w:p w14:paraId="1A0EE779" w14:textId="77777777" w:rsidR="001E38CA" w:rsidRPr="00CB194B" w:rsidRDefault="001E38CA" w:rsidP="001E38CA">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48D2D14B" w14:textId="6336B494" w:rsidR="001E38CA" w:rsidRPr="00CB194B" w:rsidRDefault="001E38CA" w:rsidP="001E38CA">
            <w:pPr>
              <w:pStyle w:val="acctfourfigures"/>
              <w:tabs>
                <w:tab w:val="clear" w:pos="765"/>
                <w:tab w:val="decimal" w:pos="1082"/>
              </w:tabs>
              <w:spacing w:line="240" w:lineRule="atLeast"/>
              <w:ind w:left="-61" w:right="-86"/>
              <w:rPr>
                <w:b/>
                <w:bCs/>
                <w:szCs w:val="22"/>
              </w:rPr>
            </w:pPr>
            <w:r w:rsidRPr="00CB194B">
              <w:rPr>
                <w:b/>
                <w:bCs/>
                <w:szCs w:val="22"/>
              </w:rPr>
              <w:t>437</w:t>
            </w:r>
          </w:p>
        </w:tc>
        <w:tc>
          <w:tcPr>
            <w:tcW w:w="182" w:type="dxa"/>
          </w:tcPr>
          <w:p w14:paraId="5AB3F6E5" w14:textId="77777777" w:rsidR="001E38CA" w:rsidRPr="00CB194B" w:rsidRDefault="001E38CA" w:rsidP="001E38CA">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4513A86D" w14:textId="77777777" w:rsidR="001E38CA" w:rsidRPr="00CB194B" w:rsidRDefault="001E38CA" w:rsidP="001E38CA">
            <w:pPr>
              <w:tabs>
                <w:tab w:val="decimal" w:pos="885"/>
              </w:tabs>
              <w:spacing w:line="260" w:lineRule="atLeast"/>
              <w:ind w:left="-90" w:right="-104"/>
              <w:rPr>
                <w:rFonts w:cs="Times New Roman"/>
                <w:b/>
                <w:bCs/>
                <w:szCs w:val="22"/>
                <w:lang w:bidi="ar-SA"/>
              </w:rPr>
            </w:pPr>
            <w:r w:rsidRPr="00CB194B">
              <w:rPr>
                <w:rFonts w:cs="Times New Roman"/>
                <w:b/>
                <w:bCs/>
                <w:szCs w:val="22"/>
                <w:lang w:bidi="ar-SA"/>
              </w:rPr>
              <w:t>4,139</w:t>
            </w:r>
          </w:p>
        </w:tc>
        <w:tc>
          <w:tcPr>
            <w:tcW w:w="178" w:type="dxa"/>
          </w:tcPr>
          <w:p w14:paraId="1E313365" w14:textId="77777777" w:rsidR="001E38CA" w:rsidRPr="00CB194B" w:rsidRDefault="001E38CA" w:rsidP="001E38CA">
            <w:pPr>
              <w:pStyle w:val="acctfourfigures"/>
              <w:tabs>
                <w:tab w:val="clear" w:pos="765"/>
                <w:tab w:val="decimal" w:pos="1082"/>
              </w:tabs>
              <w:spacing w:line="240" w:lineRule="atLeast"/>
              <w:ind w:left="-61" w:right="-86"/>
              <w:rPr>
                <w:b/>
                <w:bCs/>
                <w:szCs w:val="22"/>
              </w:rPr>
            </w:pPr>
          </w:p>
        </w:tc>
        <w:tc>
          <w:tcPr>
            <w:tcW w:w="1258" w:type="dxa"/>
            <w:tcBorders>
              <w:top w:val="single" w:sz="4" w:space="0" w:color="auto"/>
              <w:bottom w:val="single" w:sz="4" w:space="0" w:color="auto"/>
            </w:tcBorders>
          </w:tcPr>
          <w:p w14:paraId="608D5C57" w14:textId="2B620E2F" w:rsidR="001E38CA" w:rsidRPr="00CB194B" w:rsidRDefault="00AD49B7" w:rsidP="001E38CA">
            <w:pPr>
              <w:tabs>
                <w:tab w:val="decimal" w:pos="636"/>
              </w:tabs>
              <w:spacing w:line="260" w:lineRule="atLeast"/>
              <w:ind w:left="-90" w:right="-104"/>
              <w:rPr>
                <w:rFonts w:cs="Times New Roman"/>
                <w:b/>
                <w:bCs/>
                <w:szCs w:val="22"/>
                <w:lang w:bidi="ar-SA"/>
              </w:rPr>
            </w:pPr>
            <w:r>
              <w:rPr>
                <w:rFonts w:cs="Angsana New"/>
                <w:b/>
                <w:bCs/>
                <w:szCs w:val="22"/>
              </w:rPr>
              <w:t>-</w:t>
            </w:r>
          </w:p>
        </w:tc>
      </w:tr>
      <w:tr w:rsidR="001E38CA" w:rsidRPr="004975AE" w14:paraId="05617F7C" w14:textId="77777777" w:rsidTr="00CB194B">
        <w:trPr>
          <w:cantSplit/>
        </w:trPr>
        <w:tc>
          <w:tcPr>
            <w:tcW w:w="4058" w:type="dxa"/>
          </w:tcPr>
          <w:p w14:paraId="1FA9E5D7" w14:textId="77777777" w:rsidR="001E38CA" w:rsidRPr="006D353E" w:rsidRDefault="001E38CA" w:rsidP="001E38CA">
            <w:pPr>
              <w:spacing w:line="240" w:lineRule="atLeast"/>
              <w:rPr>
                <w:rFonts w:cs="Times New Roman"/>
                <w:szCs w:val="22"/>
              </w:rPr>
            </w:pPr>
            <w:r w:rsidRPr="006D353E">
              <w:rPr>
                <w:rFonts w:cs="Times New Roman"/>
                <w:b/>
                <w:bCs/>
                <w:szCs w:val="22"/>
              </w:rPr>
              <w:t>Joint ventures</w:t>
            </w:r>
          </w:p>
        </w:tc>
        <w:tc>
          <w:tcPr>
            <w:tcW w:w="1225" w:type="dxa"/>
            <w:tcBorders>
              <w:top w:val="single" w:sz="4" w:space="0" w:color="auto"/>
            </w:tcBorders>
          </w:tcPr>
          <w:p w14:paraId="53E33335" w14:textId="77777777" w:rsidR="001E38CA" w:rsidRPr="006D353E" w:rsidRDefault="001E38CA" w:rsidP="001E38CA">
            <w:pPr>
              <w:pStyle w:val="acctfourfigures"/>
              <w:tabs>
                <w:tab w:val="clear" w:pos="765"/>
                <w:tab w:val="decimal" w:pos="1005"/>
              </w:tabs>
              <w:spacing w:line="240" w:lineRule="atLeast"/>
              <w:ind w:left="-61" w:right="-86"/>
              <w:rPr>
                <w:szCs w:val="22"/>
              </w:rPr>
            </w:pPr>
          </w:p>
        </w:tc>
        <w:tc>
          <w:tcPr>
            <w:tcW w:w="266" w:type="dxa"/>
          </w:tcPr>
          <w:p w14:paraId="4E306ABE" w14:textId="77777777" w:rsidR="001E38CA" w:rsidRPr="006D353E" w:rsidRDefault="001E38CA" w:rsidP="001E38CA">
            <w:pPr>
              <w:pStyle w:val="acctfourfigures"/>
              <w:tabs>
                <w:tab w:val="clear" w:pos="765"/>
                <w:tab w:val="decimal" w:pos="1082"/>
              </w:tabs>
              <w:spacing w:line="240" w:lineRule="atLeast"/>
              <w:ind w:left="-61" w:right="-86"/>
              <w:rPr>
                <w:szCs w:val="22"/>
                <w:lang w:val="en-US"/>
              </w:rPr>
            </w:pPr>
          </w:p>
        </w:tc>
        <w:tc>
          <w:tcPr>
            <w:tcW w:w="1279" w:type="dxa"/>
            <w:tcBorders>
              <w:top w:val="single" w:sz="4" w:space="0" w:color="auto"/>
            </w:tcBorders>
          </w:tcPr>
          <w:p w14:paraId="327BE9D8"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82" w:type="dxa"/>
          </w:tcPr>
          <w:p w14:paraId="56C6CFBF" w14:textId="77777777" w:rsidR="001E38CA" w:rsidRPr="006D353E" w:rsidRDefault="001E38CA" w:rsidP="001E38CA">
            <w:pPr>
              <w:pStyle w:val="acctfourfigures"/>
              <w:tabs>
                <w:tab w:val="clear" w:pos="765"/>
                <w:tab w:val="decimal" w:pos="1082"/>
              </w:tabs>
              <w:spacing w:line="240" w:lineRule="atLeast"/>
              <w:ind w:left="-61" w:right="-86"/>
              <w:rPr>
                <w:szCs w:val="22"/>
                <w:lang w:val="en-US"/>
              </w:rPr>
            </w:pPr>
          </w:p>
        </w:tc>
        <w:tc>
          <w:tcPr>
            <w:tcW w:w="1105" w:type="dxa"/>
            <w:tcBorders>
              <w:top w:val="single" w:sz="4" w:space="0" w:color="auto"/>
            </w:tcBorders>
          </w:tcPr>
          <w:p w14:paraId="241CA8C8" w14:textId="77777777" w:rsidR="001E38CA" w:rsidRPr="004975AE" w:rsidRDefault="001E38CA" w:rsidP="001E38CA">
            <w:pPr>
              <w:tabs>
                <w:tab w:val="decimal" w:pos="571"/>
              </w:tabs>
              <w:spacing w:line="260" w:lineRule="atLeast"/>
              <w:ind w:left="-90" w:right="-104"/>
              <w:rPr>
                <w:rFonts w:cs="Times New Roman"/>
                <w:szCs w:val="22"/>
                <w:lang w:bidi="ar-SA"/>
              </w:rPr>
            </w:pPr>
          </w:p>
        </w:tc>
        <w:tc>
          <w:tcPr>
            <w:tcW w:w="178" w:type="dxa"/>
          </w:tcPr>
          <w:p w14:paraId="7A83C4B0"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258" w:type="dxa"/>
            <w:tcBorders>
              <w:top w:val="single" w:sz="4" w:space="0" w:color="auto"/>
            </w:tcBorders>
          </w:tcPr>
          <w:p w14:paraId="2C1D9172" w14:textId="77777777" w:rsidR="001E38CA" w:rsidRPr="004975AE" w:rsidRDefault="001E38CA" w:rsidP="001E38CA">
            <w:pPr>
              <w:tabs>
                <w:tab w:val="decimal" w:pos="636"/>
              </w:tabs>
              <w:spacing w:line="260" w:lineRule="atLeast"/>
              <w:ind w:left="-90" w:right="-104"/>
              <w:rPr>
                <w:rFonts w:cs="Times New Roman"/>
                <w:szCs w:val="22"/>
                <w:lang w:bidi="ar-SA"/>
              </w:rPr>
            </w:pPr>
          </w:p>
        </w:tc>
      </w:tr>
      <w:tr w:rsidR="001E38CA" w:rsidRPr="006D353E" w14:paraId="78B7B212" w14:textId="77777777" w:rsidTr="00CB194B">
        <w:trPr>
          <w:cantSplit/>
        </w:trPr>
        <w:tc>
          <w:tcPr>
            <w:tcW w:w="4058" w:type="dxa"/>
          </w:tcPr>
          <w:p w14:paraId="08646CF3" w14:textId="77777777" w:rsidR="001E38CA" w:rsidRPr="00CB194B" w:rsidRDefault="001E38CA" w:rsidP="001E38CA">
            <w:pPr>
              <w:spacing w:line="240" w:lineRule="atLeast"/>
              <w:rPr>
                <w:rFonts w:cs="Times New Roman"/>
                <w:spacing w:val="-10"/>
                <w:szCs w:val="22"/>
              </w:rPr>
            </w:pPr>
            <w:r w:rsidRPr="00CB194B">
              <w:rPr>
                <w:rFonts w:cs="Times New Roman"/>
                <w:spacing w:val="-10"/>
                <w:szCs w:val="22"/>
              </w:rPr>
              <w:t xml:space="preserve">STT GDC (Thailand) Company Limited </w:t>
            </w:r>
            <w:r w:rsidR="00A72C4D">
              <w:rPr>
                <w:rFonts w:cs="Times New Roman"/>
                <w:spacing w:val="-10"/>
                <w:szCs w:val="22"/>
              </w:rPr>
              <w:t>*</w:t>
            </w:r>
            <w:r w:rsidRPr="00CB194B">
              <w:rPr>
                <w:rFonts w:cs="Times New Roman"/>
                <w:spacing w:val="-10"/>
                <w:szCs w:val="22"/>
              </w:rPr>
              <w:br/>
              <w:t xml:space="preserve">   (Formerly Technology Assets Company </w:t>
            </w:r>
            <w:r w:rsidRPr="00CB194B">
              <w:rPr>
                <w:rFonts w:cs="Times New Roman"/>
                <w:spacing w:val="-10"/>
                <w:szCs w:val="22"/>
              </w:rPr>
              <w:br/>
              <w:t xml:space="preserve">   Limited)</w:t>
            </w:r>
          </w:p>
        </w:tc>
        <w:tc>
          <w:tcPr>
            <w:tcW w:w="1225" w:type="dxa"/>
          </w:tcPr>
          <w:p w14:paraId="0FB462E6" w14:textId="77777777" w:rsidR="001E38CA" w:rsidRDefault="001E38CA" w:rsidP="001E38CA">
            <w:pPr>
              <w:tabs>
                <w:tab w:val="decimal" w:pos="700"/>
              </w:tabs>
              <w:spacing w:line="260" w:lineRule="atLeast"/>
              <w:ind w:left="-90" w:right="-104"/>
              <w:rPr>
                <w:rFonts w:cs="Times New Roman"/>
                <w:szCs w:val="22"/>
              </w:rPr>
            </w:pPr>
          </w:p>
          <w:p w14:paraId="1642C303" w14:textId="77777777" w:rsidR="001E38CA" w:rsidRDefault="001E38CA" w:rsidP="001E38CA">
            <w:pPr>
              <w:tabs>
                <w:tab w:val="decimal" w:pos="700"/>
              </w:tabs>
              <w:spacing w:line="260" w:lineRule="atLeast"/>
              <w:ind w:left="-90" w:right="-104"/>
              <w:rPr>
                <w:rFonts w:cs="Times New Roman"/>
                <w:szCs w:val="22"/>
              </w:rPr>
            </w:pPr>
          </w:p>
          <w:p w14:paraId="1A3FF913" w14:textId="77777777" w:rsidR="001E38CA" w:rsidRPr="004975AE" w:rsidRDefault="001E38CA" w:rsidP="00CB194B">
            <w:pPr>
              <w:pStyle w:val="acctfourfigures"/>
              <w:tabs>
                <w:tab w:val="clear" w:pos="765"/>
                <w:tab w:val="decimal" w:pos="1005"/>
              </w:tabs>
              <w:spacing w:line="240" w:lineRule="atLeast"/>
              <w:ind w:left="-61" w:right="-86"/>
              <w:rPr>
                <w:szCs w:val="22"/>
              </w:rPr>
            </w:pPr>
            <w:r>
              <w:rPr>
                <w:szCs w:val="22"/>
              </w:rPr>
              <w:t>369</w:t>
            </w:r>
          </w:p>
        </w:tc>
        <w:tc>
          <w:tcPr>
            <w:tcW w:w="266" w:type="dxa"/>
          </w:tcPr>
          <w:p w14:paraId="2342FD1C"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279" w:type="dxa"/>
          </w:tcPr>
          <w:p w14:paraId="5BF4DF48" w14:textId="77777777" w:rsidR="001E38CA" w:rsidRPr="000926B4" w:rsidRDefault="001E38CA" w:rsidP="001E38CA">
            <w:pPr>
              <w:pStyle w:val="acctfourfigures"/>
              <w:tabs>
                <w:tab w:val="clear" w:pos="765"/>
                <w:tab w:val="decimal" w:pos="1082"/>
              </w:tabs>
              <w:spacing w:line="240" w:lineRule="atLeast"/>
              <w:ind w:left="-61" w:right="-86"/>
              <w:rPr>
                <w:szCs w:val="22"/>
                <w:lang w:bidi="th-TH"/>
              </w:rPr>
            </w:pPr>
          </w:p>
          <w:p w14:paraId="5C26AB44" w14:textId="77777777" w:rsidR="001E38CA" w:rsidRPr="000926B4" w:rsidRDefault="001E38CA" w:rsidP="001E38CA">
            <w:pPr>
              <w:pStyle w:val="acctfourfigures"/>
              <w:tabs>
                <w:tab w:val="clear" w:pos="765"/>
                <w:tab w:val="decimal" w:pos="1082"/>
              </w:tabs>
              <w:spacing w:line="240" w:lineRule="atLeast"/>
              <w:ind w:left="-61" w:right="-86"/>
              <w:rPr>
                <w:szCs w:val="22"/>
                <w:lang w:bidi="th-TH"/>
              </w:rPr>
            </w:pPr>
          </w:p>
          <w:p w14:paraId="52852EF0" w14:textId="77777777" w:rsidR="001E38CA" w:rsidRPr="000926B4" w:rsidRDefault="001E38CA" w:rsidP="00CB194B">
            <w:pPr>
              <w:tabs>
                <w:tab w:val="decimal" w:pos="860"/>
              </w:tabs>
              <w:spacing w:line="260" w:lineRule="atLeast"/>
              <w:ind w:left="-90" w:right="-104"/>
              <w:rPr>
                <w:szCs w:val="22"/>
              </w:rPr>
            </w:pPr>
            <w:r w:rsidRPr="000926B4">
              <w:rPr>
                <w:rFonts w:cs="Times New Roman"/>
                <w:szCs w:val="22"/>
              </w:rPr>
              <w:t>-</w:t>
            </w:r>
          </w:p>
        </w:tc>
        <w:tc>
          <w:tcPr>
            <w:tcW w:w="182" w:type="dxa"/>
          </w:tcPr>
          <w:p w14:paraId="5A6681DB" w14:textId="77777777" w:rsidR="001E38CA" w:rsidRPr="006D353E" w:rsidRDefault="001E38CA" w:rsidP="001E38CA">
            <w:pPr>
              <w:pStyle w:val="acctfourfigures"/>
              <w:tabs>
                <w:tab w:val="clear" w:pos="765"/>
                <w:tab w:val="decimal" w:pos="1082"/>
              </w:tabs>
              <w:spacing w:line="240" w:lineRule="atLeast"/>
              <w:ind w:left="-61" w:right="-86"/>
              <w:rPr>
                <w:szCs w:val="22"/>
                <w:lang w:val="en-US"/>
              </w:rPr>
            </w:pPr>
          </w:p>
        </w:tc>
        <w:tc>
          <w:tcPr>
            <w:tcW w:w="1105" w:type="dxa"/>
          </w:tcPr>
          <w:p w14:paraId="29909224" w14:textId="77777777" w:rsidR="001E38CA" w:rsidRDefault="001E38CA" w:rsidP="001E38CA">
            <w:pPr>
              <w:tabs>
                <w:tab w:val="decimal" w:pos="571"/>
              </w:tabs>
              <w:spacing w:line="260" w:lineRule="atLeast"/>
              <w:ind w:left="-90" w:right="-104"/>
              <w:rPr>
                <w:rFonts w:cs="Times New Roman"/>
                <w:szCs w:val="22"/>
              </w:rPr>
            </w:pPr>
          </w:p>
          <w:p w14:paraId="2A4331EA" w14:textId="77777777" w:rsidR="001E38CA" w:rsidRDefault="001E38CA" w:rsidP="001E38CA">
            <w:pPr>
              <w:tabs>
                <w:tab w:val="decimal" w:pos="571"/>
              </w:tabs>
              <w:spacing w:line="260" w:lineRule="atLeast"/>
              <w:ind w:left="-90" w:right="-104"/>
              <w:rPr>
                <w:rFonts w:cs="Times New Roman"/>
                <w:szCs w:val="22"/>
              </w:rPr>
            </w:pPr>
          </w:p>
          <w:p w14:paraId="6EDEB8BE" w14:textId="77777777" w:rsidR="001E38CA" w:rsidRPr="004975AE" w:rsidRDefault="001E38CA" w:rsidP="001E38CA">
            <w:pPr>
              <w:tabs>
                <w:tab w:val="decimal" w:pos="571"/>
              </w:tabs>
              <w:spacing w:line="260" w:lineRule="atLeast"/>
              <w:ind w:left="-90" w:right="-104"/>
              <w:rPr>
                <w:rFonts w:cs="Times New Roman"/>
                <w:szCs w:val="22"/>
                <w:lang w:bidi="ar-SA"/>
              </w:rPr>
            </w:pPr>
            <w:r w:rsidRPr="004975AE">
              <w:rPr>
                <w:rFonts w:cs="Times New Roman"/>
                <w:szCs w:val="22"/>
                <w:cs/>
              </w:rPr>
              <w:t>-</w:t>
            </w:r>
          </w:p>
        </w:tc>
        <w:tc>
          <w:tcPr>
            <w:tcW w:w="178" w:type="dxa"/>
          </w:tcPr>
          <w:p w14:paraId="71624FF3" w14:textId="77777777" w:rsidR="001E38CA" w:rsidRPr="006D353E" w:rsidRDefault="001E38CA" w:rsidP="001E38CA">
            <w:pPr>
              <w:pStyle w:val="acctfourfigures"/>
              <w:tabs>
                <w:tab w:val="clear" w:pos="765"/>
                <w:tab w:val="decimal" w:pos="1082"/>
              </w:tabs>
              <w:spacing w:line="240" w:lineRule="atLeast"/>
              <w:ind w:left="-61" w:right="-86"/>
              <w:rPr>
                <w:szCs w:val="22"/>
                <w:lang w:val="en-US"/>
              </w:rPr>
            </w:pPr>
          </w:p>
        </w:tc>
        <w:tc>
          <w:tcPr>
            <w:tcW w:w="1258" w:type="dxa"/>
          </w:tcPr>
          <w:p w14:paraId="63A21217" w14:textId="77777777" w:rsidR="001E38CA" w:rsidRDefault="001E38CA" w:rsidP="001E38CA">
            <w:pPr>
              <w:tabs>
                <w:tab w:val="decimal" w:pos="885"/>
              </w:tabs>
              <w:spacing w:line="260" w:lineRule="atLeast"/>
              <w:ind w:left="-90" w:right="-104"/>
              <w:rPr>
                <w:rFonts w:cs="Times New Roman"/>
                <w:szCs w:val="22"/>
              </w:rPr>
            </w:pPr>
          </w:p>
          <w:p w14:paraId="5B9CDD16" w14:textId="77777777" w:rsidR="001E38CA" w:rsidRDefault="001E38CA" w:rsidP="001E38CA">
            <w:pPr>
              <w:tabs>
                <w:tab w:val="decimal" w:pos="885"/>
              </w:tabs>
              <w:spacing w:line="260" w:lineRule="atLeast"/>
              <w:ind w:left="-90" w:right="-104"/>
              <w:rPr>
                <w:rFonts w:cs="Times New Roman"/>
                <w:szCs w:val="22"/>
              </w:rPr>
            </w:pPr>
          </w:p>
          <w:p w14:paraId="2BDA81F1" w14:textId="77777777" w:rsidR="001E38CA" w:rsidRPr="006D353E" w:rsidRDefault="001E38CA" w:rsidP="00CB194B">
            <w:pPr>
              <w:tabs>
                <w:tab w:val="decimal" w:pos="636"/>
              </w:tabs>
              <w:spacing w:line="260" w:lineRule="atLeast"/>
              <w:ind w:left="-90" w:right="-104"/>
              <w:rPr>
                <w:rFonts w:cs="Times New Roman"/>
                <w:szCs w:val="22"/>
              </w:rPr>
            </w:pPr>
            <w:r w:rsidRPr="004975AE">
              <w:rPr>
                <w:rFonts w:cs="Times New Roman"/>
                <w:szCs w:val="22"/>
                <w:cs/>
              </w:rPr>
              <w:t>-</w:t>
            </w:r>
          </w:p>
        </w:tc>
      </w:tr>
      <w:tr w:rsidR="001E38CA" w:rsidRPr="006D353E" w14:paraId="5ED91DA7" w14:textId="77777777" w:rsidTr="00CB194B">
        <w:trPr>
          <w:cantSplit/>
        </w:trPr>
        <w:tc>
          <w:tcPr>
            <w:tcW w:w="4058" w:type="dxa"/>
          </w:tcPr>
          <w:p w14:paraId="3A374D3B" w14:textId="77777777" w:rsidR="001E38CA" w:rsidRPr="00CB194B" w:rsidRDefault="001E38CA" w:rsidP="001E38CA">
            <w:pPr>
              <w:spacing w:line="240" w:lineRule="atLeast"/>
              <w:rPr>
                <w:rFonts w:cs="Times New Roman"/>
                <w:spacing w:val="-12"/>
                <w:szCs w:val="22"/>
              </w:rPr>
            </w:pPr>
            <w:r w:rsidRPr="00CB194B">
              <w:rPr>
                <w:rFonts w:cs="Times New Roman"/>
                <w:spacing w:val="-12"/>
                <w:szCs w:val="22"/>
              </w:rPr>
              <w:t>Bangpakong Logistics Park Company Limited *</w:t>
            </w:r>
            <w:r w:rsidR="00A72C4D" w:rsidRPr="00CB194B">
              <w:rPr>
                <w:rFonts w:cs="Times New Roman"/>
                <w:spacing w:val="-12"/>
                <w:szCs w:val="22"/>
              </w:rPr>
              <w:t>*</w:t>
            </w:r>
          </w:p>
        </w:tc>
        <w:tc>
          <w:tcPr>
            <w:tcW w:w="1225" w:type="dxa"/>
          </w:tcPr>
          <w:p w14:paraId="769AB176" w14:textId="77777777" w:rsidR="001E38CA" w:rsidRPr="004975AE" w:rsidRDefault="001E38CA" w:rsidP="00CB194B">
            <w:pPr>
              <w:pStyle w:val="acctfourfigures"/>
              <w:tabs>
                <w:tab w:val="clear" w:pos="765"/>
                <w:tab w:val="decimal" w:pos="1005"/>
              </w:tabs>
              <w:spacing w:line="240" w:lineRule="atLeast"/>
              <w:ind w:left="-61" w:right="-86"/>
              <w:rPr>
                <w:szCs w:val="22"/>
                <w:cs/>
              </w:rPr>
            </w:pPr>
            <w:r>
              <w:rPr>
                <w:szCs w:val="22"/>
              </w:rPr>
              <w:t>449</w:t>
            </w:r>
          </w:p>
        </w:tc>
        <w:tc>
          <w:tcPr>
            <w:tcW w:w="266" w:type="dxa"/>
          </w:tcPr>
          <w:p w14:paraId="279704B0" w14:textId="77777777" w:rsidR="001E38CA" w:rsidRPr="006D353E" w:rsidRDefault="001E38CA" w:rsidP="001E38CA">
            <w:pPr>
              <w:pStyle w:val="acctfourfigures"/>
              <w:tabs>
                <w:tab w:val="clear" w:pos="765"/>
                <w:tab w:val="decimal" w:pos="1082"/>
              </w:tabs>
              <w:spacing w:line="240" w:lineRule="atLeast"/>
              <w:ind w:left="-61" w:right="-86"/>
              <w:rPr>
                <w:szCs w:val="22"/>
              </w:rPr>
            </w:pPr>
          </w:p>
        </w:tc>
        <w:tc>
          <w:tcPr>
            <w:tcW w:w="1279" w:type="dxa"/>
          </w:tcPr>
          <w:p w14:paraId="679BA17C" w14:textId="77777777" w:rsidR="001E38CA" w:rsidRPr="000926B4" w:rsidRDefault="001E38CA" w:rsidP="00CB194B">
            <w:pPr>
              <w:tabs>
                <w:tab w:val="decimal" w:pos="860"/>
              </w:tabs>
              <w:spacing w:line="260" w:lineRule="atLeast"/>
              <w:ind w:left="-90" w:right="-104"/>
              <w:rPr>
                <w:szCs w:val="22"/>
                <w:cs/>
              </w:rPr>
            </w:pPr>
            <w:r w:rsidRPr="000926B4">
              <w:rPr>
                <w:rFonts w:cs="Times New Roman"/>
                <w:szCs w:val="22"/>
              </w:rPr>
              <w:t>-</w:t>
            </w:r>
          </w:p>
        </w:tc>
        <w:tc>
          <w:tcPr>
            <w:tcW w:w="182" w:type="dxa"/>
          </w:tcPr>
          <w:p w14:paraId="588F122C" w14:textId="77777777" w:rsidR="001E38CA" w:rsidRPr="006D353E" w:rsidRDefault="001E38CA" w:rsidP="001E38CA">
            <w:pPr>
              <w:pStyle w:val="acctfourfigures"/>
              <w:tabs>
                <w:tab w:val="clear" w:pos="765"/>
                <w:tab w:val="decimal" w:pos="1082"/>
              </w:tabs>
              <w:spacing w:line="240" w:lineRule="atLeast"/>
              <w:ind w:left="-61" w:right="-86"/>
              <w:rPr>
                <w:szCs w:val="22"/>
                <w:lang w:val="en-US"/>
              </w:rPr>
            </w:pPr>
          </w:p>
        </w:tc>
        <w:tc>
          <w:tcPr>
            <w:tcW w:w="1105" w:type="dxa"/>
          </w:tcPr>
          <w:p w14:paraId="03B9130E" w14:textId="77777777" w:rsidR="001E38CA" w:rsidRPr="004975AE" w:rsidRDefault="001E38CA" w:rsidP="001E38CA">
            <w:pPr>
              <w:tabs>
                <w:tab w:val="decimal" w:pos="571"/>
              </w:tabs>
              <w:spacing w:line="260" w:lineRule="atLeast"/>
              <w:ind w:left="-90" w:right="-104"/>
              <w:rPr>
                <w:rFonts w:cs="Times New Roman"/>
                <w:szCs w:val="22"/>
                <w:cs/>
              </w:rPr>
            </w:pPr>
            <w:r w:rsidRPr="004975AE">
              <w:rPr>
                <w:rFonts w:cs="Times New Roman"/>
                <w:szCs w:val="22"/>
                <w:cs/>
              </w:rPr>
              <w:t>-</w:t>
            </w:r>
          </w:p>
        </w:tc>
        <w:tc>
          <w:tcPr>
            <w:tcW w:w="178" w:type="dxa"/>
          </w:tcPr>
          <w:p w14:paraId="6E1CB73B" w14:textId="77777777" w:rsidR="001E38CA" w:rsidRPr="006D353E" w:rsidRDefault="001E38CA" w:rsidP="001E38CA">
            <w:pPr>
              <w:pStyle w:val="acctfourfigures"/>
              <w:tabs>
                <w:tab w:val="clear" w:pos="765"/>
                <w:tab w:val="decimal" w:pos="1082"/>
              </w:tabs>
              <w:spacing w:line="240" w:lineRule="atLeast"/>
              <w:ind w:left="-61" w:right="-86"/>
              <w:rPr>
                <w:szCs w:val="22"/>
                <w:lang w:val="en-US"/>
              </w:rPr>
            </w:pPr>
          </w:p>
        </w:tc>
        <w:tc>
          <w:tcPr>
            <w:tcW w:w="1258" w:type="dxa"/>
          </w:tcPr>
          <w:p w14:paraId="5EAE46A5" w14:textId="77777777" w:rsidR="001E38CA" w:rsidRPr="004975AE" w:rsidRDefault="001E38CA" w:rsidP="00CB194B">
            <w:pPr>
              <w:tabs>
                <w:tab w:val="decimal" w:pos="636"/>
              </w:tabs>
              <w:spacing w:line="260" w:lineRule="atLeast"/>
              <w:ind w:left="-90" w:right="-104"/>
              <w:rPr>
                <w:rFonts w:cs="Times New Roman"/>
                <w:szCs w:val="22"/>
                <w:cs/>
              </w:rPr>
            </w:pPr>
            <w:r w:rsidRPr="004975AE">
              <w:rPr>
                <w:rFonts w:cs="Times New Roman"/>
                <w:szCs w:val="22"/>
                <w:cs/>
              </w:rPr>
              <w:t>-</w:t>
            </w:r>
          </w:p>
        </w:tc>
      </w:tr>
      <w:tr w:rsidR="00AF02E0" w:rsidRPr="006D353E" w14:paraId="6420142F" w14:textId="77777777" w:rsidTr="00CB194B">
        <w:trPr>
          <w:cantSplit/>
        </w:trPr>
        <w:tc>
          <w:tcPr>
            <w:tcW w:w="4058" w:type="dxa"/>
          </w:tcPr>
          <w:p w14:paraId="4A537738" w14:textId="77777777" w:rsidR="00AF02E0" w:rsidRPr="00CB194B" w:rsidRDefault="00AF02E0" w:rsidP="00AF02E0">
            <w:pPr>
              <w:spacing w:line="240" w:lineRule="atLeast"/>
              <w:rPr>
                <w:rFonts w:cs="Times New Roman"/>
                <w:spacing w:val="-12"/>
                <w:szCs w:val="22"/>
              </w:rPr>
            </w:pPr>
            <w:r w:rsidRPr="00CB194B">
              <w:rPr>
                <w:rFonts w:cs="Times New Roman"/>
                <w:spacing w:val="-8"/>
                <w:szCs w:val="22"/>
              </w:rPr>
              <w:t>Wangnoi Logistics Park Company Limited</w:t>
            </w:r>
            <w:r>
              <w:rPr>
                <w:rFonts w:cs="Times New Roman"/>
                <w:spacing w:val="-12"/>
                <w:szCs w:val="22"/>
              </w:rPr>
              <w:t xml:space="preserve"> ***</w:t>
            </w:r>
          </w:p>
        </w:tc>
        <w:tc>
          <w:tcPr>
            <w:tcW w:w="1225" w:type="dxa"/>
          </w:tcPr>
          <w:p w14:paraId="7F117A3A" w14:textId="77777777" w:rsidR="00AF02E0" w:rsidRPr="004975AE" w:rsidRDefault="00AF02E0" w:rsidP="00CB194B">
            <w:pPr>
              <w:pStyle w:val="acctfourfigures"/>
              <w:tabs>
                <w:tab w:val="clear" w:pos="765"/>
                <w:tab w:val="decimal" w:pos="1005"/>
              </w:tabs>
              <w:spacing w:line="240" w:lineRule="atLeast"/>
              <w:ind w:left="-61" w:right="-86"/>
              <w:rPr>
                <w:szCs w:val="22"/>
                <w:cs/>
              </w:rPr>
            </w:pPr>
            <w:r>
              <w:rPr>
                <w:szCs w:val="22"/>
              </w:rPr>
              <w:t>202</w:t>
            </w:r>
          </w:p>
        </w:tc>
        <w:tc>
          <w:tcPr>
            <w:tcW w:w="266" w:type="dxa"/>
          </w:tcPr>
          <w:p w14:paraId="5C8B0FEF" w14:textId="77777777" w:rsidR="00AF02E0" w:rsidRPr="006D353E" w:rsidRDefault="00AF02E0" w:rsidP="00AF02E0">
            <w:pPr>
              <w:pStyle w:val="acctfourfigures"/>
              <w:tabs>
                <w:tab w:val="clear" w:pos="765"/>
                <w:tab w:val="decimal" w:pos="1082"/>
              </w:tabs>
              <w:spacing w:line="240" w:lineRule="atLeast"/>
              <w:ind w:left="-61" w:right="-86"/>
              <w:rPr>
                <w:szCs w:val="22"/>
              </w:rPr>
            </w:pPr>
          </w:p>
        </w:tc>
        <w:tc>
          <w:tcPr>
            <w:tcW w:w="1279" w:type="dxa"/>
          </w:tcPr>
          <w:p w14:paraId="5DEF303E" w14:textId="77777777" w:rsidR="00AF02E0" w:rsidRPr="000926B4" w:rsidRDefault="00AF02E0" w:rsidP="00CB194B">
            <w:pPr>
              <w:tabs>
                <w:tab w:val="decimal" w:pos="860"/>
              </w:tabs>
              <w:spacing w:line="260" w:lineRule="atLeast"/>
              <w:ind w:left="-90" w:right="-104"/>
              <w:rPr>
                <w:szCs w:val="22"/>
                <w:cs/>
              </w:rPr>
            </w:pPr>
            <w:r w:rsidRPr="000926B4">
              <w:rPr>
                <w:rFonts w:cs="Times New Roman"/>
                <w:szCs w:val="22"/>
              </w:rPr>
              <w:t>-</w:t>
            </w:r>
          </w:p>
        </w:tc>
        <w:tc>
          <w:tcPr>
            <w:tcW w:w="182" w:type="dxa"/>
          </w:tcPr>
          <w:p w14:paraId="3C1AB45B" w14:textId="77777777" w:rsidR="00AF02E0" w:rsidRPr="00CB194B" w:rsidRDefault="00AF02E0" w:rsidP="00CB194B">
            <w:pPr>
              <w:tabs>
                <w:tab w:val="decimal" w:pos="860"/>
              </w:tabs>
              <w:spacing w:line="260" w:lineRule="atLeast"/>
              <w:ind w:left="-90" w:right="-104"/>
              <w:rPr>
                <w:szCs w:val="22"/>
              </w:rPr>
            </w:pPr>
          </w:p>
        </w:tc>
        <w:tc>
          <w:tcPr>
            <w:tcW w:w="1105" w:type="dxa"/>
          </w:tcPr>
          <w:p w14:paraId="6785EE3C" w14:textId="77777777" w:rsidR="00AF02E0" w:rsidRPr="004975AE" w:rsidRDefault="00AF02E0">
            <w:pPr>
              <w:tabs>
                <w:tab w:val="decimal" w:pos="571"/>
              </w:tabs>
              <w:spacing w:line="260" w:lineRule="atLeast"/>
              <w:ind w:left="-90" w:right="-104"/>
              <w:rPr>
                <w:rFonts w:cs="Times New Roman"/>
                <w:szCs w:val="22"/>
                <w:cs/>
              </w:rPr>
            </w:pPr>
            <w:r w:rsidRPr="004975AE">
              <w:rPr>
                <w:rFonts w:cs="Times New Roman"/>
                <w:szCs w:val="22"/>
                <w:cs/>
              </w:rPr>
              <w:t>-</w:t>
            </w:r>
          </w:p>
        </w:tc>
        <w:tc>
          <w:tcPr>
            <w:tcW w:w="178" w:type="dxa"/>
          </w:tcPr>
          <w:p w14:paraId="18115236" w14:textId="77777777" w:rsidR="00AF02E0" w:rsidRPr="00264073" w:rsidRDefault="00AF02E0" w:rsidP="00CB194B">
            <w:pPr>
              <w:tabs>
                <w:tab w:val="decimal" w:pos="860"/>
              </w:tabs>
              <w:spacing w:line="260" w:lineRule="atLeast"/>
              <w:ind w:left="-90" w:right="-104"/>
              <w:rPr>
                <w:szCs w:val="22"/>
              </w:rPr>
            </w:pPr>
          </w:p>
        </w:tc>
        <w:tc>
          <w:tcPr>
            <w:tcW w:w="1258" w:type="dxa"/>
          </w:tcPr>
          <w:p w14:paraId="6B8B8FFF" w14:textId="77777777" w:rsidR="00AF02E0" w:rsidRPr="004975AE" w:rsidRDefault="00AF02E0" w:rsidP="00CB194B">
            <w:pPr>
              <w:tabs>
                <w:tab w:val="decimal" w:pos="636"/>
              </w:tabs>
              <w:spacing w:line="260" w:lineRule="atLeast"/>
              <w:ind w:left="-90" w:right="-104"/>
              <w:rPr>
                <w:rFonts w:cs="Times New Roman"/>
                <w:szCs w:val="22"/>
                <w:cs/>
              </w:rPr>
            </w:pPr>
            <w:r w:rsidRPr="004975AE">
              <w:rPr>
                <w:rFonts w:cs="Times New Roman"/>
                <w:szCs w:val="22"/>
                <w:cs/>
              </w:rPr>
              <w:t>-</w:t>
            </w:r>
          </w:p>
        </w:tc>
      </w:tr>
      <w:tr w:rsidR="00AF02E0" w:rsidRPr="006D353E" w14:paraId="6CBF60DB" w14:textId="77777777" w:rsidTr="00CB194B">
        <w:trPr>
          <w:cantSplit/>
        </w:trPr>
        <w:tc>
          <w:tcPr>
            <w:tcW w:w="4058" w:type="dxa"/>
          </w:tcPr>
          <w:p w14:paraId="3DB3344E" w14:textId="77777777" w:rsidR="00AF02E0" w:rsidRPr="006D353E" w:rsidRDefault="00AF02E0" w:rsidP="00AF02E0">
            <w:pPr>
              <w:spacing w:line="240" w:lineRule="atLeast"/>
              <w:rPr>
                <w:rFonts w:cs="Times New Roman"/>
                <w:szCs w:val="22"/>
              </w:rPr>
            </w:pPr>
            <w:r w:rsidRPr="00CB194B">
              <w:rPr>
                <w:rFonts w:cs="Times New Roman"/>
                <w:spacing w:val="-8"/>
                <w:szCs w:val="22"/>
              </w:rPr>
              <w:t>Frasers Property BFTZ Company Limited</w:t>
            </w:r>
            <w:r>
              <w:rPr>
                <w:rFonts w:cs="Times New Roman"/>
                <w:spacing w:val="-8"/>
                <w:szCs w:val="22"/>
              </w:rPr>
              <w:t xml:space="preserve"> **</w:t>
            </w:r>
          </w:p>
        </w:tc>
        <w:tc>
          <w:tcPr>
            <w:tcW w:w="1225" w:type="dxa"/>
          </w:tcPr>
          <w:p w14:paraId="1EEA5706" w14:textId="77777777" w:rsidR="00AF02E0" w:rsidRPr="004975AE" w:rsidRDefault="00AF02E0" w:rsidP="00CB194B">
            <w:pPr>
              <w:pStyle w:val="acctfourfigures"/>
              <w:tabs>
                <w:tab w:val="clear" w:pos="765"/>
                <w:tab w:val="decimal" w:pos="1005"/>
              </w:tabs>
              <w:spacing w:line="240" w:lineRule="atLeast"/>
              <w:ind w:left="-61" w:right="-86"/>
              <w:rPr>
                <w:szCs w:val="22"/>
                <w:cs/>
              </w:rPr>
            </w:pPr>
            <w:r>
              <w:rPr>
                <w:szCs w:val="22"/>
              </w:rPr>
              <w:t>147</w:t>
            </w:r>
          </w:p>
        </w:tc>
        <w:tc>
          <w:tcPr>
            <w:tcW w:w="266" w:type="dxa"/>
          </w:tcPr>
          <w:p w14:paraId="1F194DFC" w14:textId="77777777" w:rsidR="00AF02E0" w:rsidRPr="006D353E" w:rsidRDefault="00AF02E0" w:rsidP="00CB194B">
            <w:pPr>
              <w:pStyle w:val="acctfourfigures"/>
              <w:tabs>
                <w:tab w:val="clear" w:pos="765"/>
                <w:tab w:val="decimal" w:pos="1005"/>
              </w:tabs>
              <w:spacing w:line="240" w:lineRule="atLeast"/>
              <w:ind w:left="-61" w:right="-86"/>
              <w:rPr>
                <w:szCs w:val="22"/>
              </w:rPr>
            </w:pPr>
          </w:p>
        </w:tc>
        <w:tc>
          <w:tcPr>
            <w:tcW w:w="1279" w:type="dxa"/>
          </w:tcPr>
          <w:p w14:paraId="28D176FE" w14:textId="77777777" w:rsidR="00AF02E0" w:rsidRPr="000926B4" w:rsidRDefault="00AF02E0" w:rsidP="00CB194B">
            <w:pPr>
              <w:tabs>
                <w:tab w:val="decimal" w:pos="860"/>
              </w:tabs>
              <w:spacing w:line="260" w:lineRule="atLeast"/>
              <w:ind w:left="-90" w:right="-104"/>
              <w:rPr>
                <w:szCs w:val="22"/>
                <w:cs/>
              </w:rPr>
            </w:pPr>
            <w:r w:rsidRPr="000926B4">
              <w:rPr>
                <w:rFonts w:cs="Times New Roman"/>
                <w:szCs w:val="22"/>
              </w:rPr>
              <w:t>-</w:t>
            </w:r>
          </w:p>
        </w:tc>
        <w:tc>
          <w:tcPr>
            <w:tcW w:w="182" w:type="dxa"/>
          </w:tcPr>
          <w:p w14:paraId="06CEBBD4" w14:textId="77777777" w:rsidR="00AF02E0" w:rsidRPr="00CB194B" w:rsidRDefault="00AF02E0" w:rsidP="00CB194B">
            <w:pPr>
              <w:pStyle w:val="acctfourfigures"/>
              <w:tabs>
                <w:tab w:val="clear" w:pos="765"/>
                <w:tab w:val="decimal" w:pos="1005"/>
              </w:tabs>
              <w:spacing w:line="240" w:lineRule="atLeast"/>
              <w:ind w:left="-61" w:right="-86"/>
              <w:rPr>
                <w:szCs w:val="22"/>
              </w:rPr>
            </w:pPr>
          </w:p>
        </w:tc>
        <w:tc>
          <w:tcPr>
            <w:tcW w:w="1105" w:type="dxa"/>
          </w:tcPr>
          <w:p w14:paraId="4408676B" w14:textId="77777777" w:rsidR="00AF02E0" w:rsidRPr="004975AE" w:rsidRDefault="00AF02E0">
            <w:pPr>
              <w:tabs>
                <w:tab w:val="decimal" w:pos="571"/>
              </w:tabs>
              <w:spacing w:line="260" w:lineRule="atLeast"/>
              <w:ind w:left="-90" w:right="-104"/>
              <w:rPr>
                <w:rFonts w:cs="Times New Roman"/>
                <w:szCs w:val="22"/>
                <w:cs/>
              </w:rPr>
            </w:pPr>
            <w:r w:rsidRPr="004975AE">
              <w:rPr>
                <w:rFonts w:cs="Times New Roman"/>
                <w:szCs w:val="22"/>
                <w:cs/>
              </w:rPr>
              <w:t>-</w:t>
            </w:r>
          </w:p>
        </w:tc>
        <w:tc>
          <w:tcPr>
            <w:tcW w:w="178" w:type="dxa"/>
          </w:tcPr>
          <w:p w14:paraId="11743E94" w14:textId="77777777" w:rsidR="00AF02E0" w:rsidRPr="00CB194B" w:rsidRDefault="00AF02E0" w:rsidP="00CB194B">
            <w:pPr>
              <w:pStyle w:val="acctfourfigures"/>
              <w:tabs>
                <w:tab w:val="clear" w:pos="765"/>
                <w:tab w:val="decimal" w:pos="1005"/>
              </w:tabs>
              <w:spacing w:line="240" w:lineRule="atLeast"/>
              <w:ind w:left="-61" w:right="-86"/>
              <w:rPr>
                <w:szCs w:val="22"/>
              </w:rPr>
            </w:pPr>
          </w:p>
        </w:tc>
        <w:tc>
          <w:tcPr>
            <w:tcW w:w="1258" w:type="dxa"/>
          </w:tcPr>
          <w:p w14:paraId="33916AEA" w14:textId="77777777" w:rsidR="00AF02E0" w:rsidRPr="004975AE" w:rsidRDefault="00AF02E0" w:rsidP="00CB194B">
            <w:pPr>
              <w:tabs>
                <w:tab w:val="decimal" w:pos="636"/>
              </w:tabs>
              <w:spacing w:line="260" w:lineRule="atLeast"/>
              <w:ind w:left="-90" w:right="-104"/>
              <w:rPr>
                <w:rFonts w:cs="Times New Roman"/>
                <w:szCs w:val="22"/>
                <w:cs/>
              </w:rPr>
            </w:pPr>
            <w:r w:rsidRPr="004975AE">
              <w:rPr>
                <w:rFonts w:cs="Times New Roman"/>
                <w:szCs w:val="22"/>
                <w:cs/>
              </w:rPr>
              <w:t>-</w:t>
            </w:r>
          </w:p>
        </w:tc>
      </w:tr>
      <w:tr w:rsidR="00AF02E0" w:rsidRPr="006D353E" w14:paraId="2C532A2D" w14:textId="77777777" w:rsidTr="00CB194B">
        <w:trPr>
          <w:cantSplit/>
        </w:trPr>
        <w:tc>
          <w:tcPr>
            <w:tcW w:w="4058" w:type="dxa"/>
          </w:tcPr>
          <w:p w14:paraId="04F3A733" w14:textId="77777777" w:rsidR="00AF02E0" w:rsidRPr="00CB194B" w:rsidRDefault="00AF02E0" w:rsidP="00AF02E0">
            <w:pPr>
              <w:spacing w:line="240" w:lineRule="atLeast"/>
              <w:rPr>
                <w:rFonts w:cs="Times New Roman"/>
                <w:spacing w:val="-12"/>
                <w:szCs w:val="22"/>
              </w:rPr>
            </w:pPr>
            <w:r w:rsidRPr="00CB194B">
              <w:rPr>
                <w:rFonts w:cs="Times New Roman"/>
                <w:spacing w:val="-12"/>
                <w:szCs w:val="22"/>
              </w:rPr>
              <w:t>PBA Robotics (Thailand) Company Limited ****</w:t>
            </w:r>
          </w:p>
        </w:tc>
        <w:tc>
          <w:tcPr>
            <w:tcW w:w="1225" w:type="dxa"/>
          </w:tcPr>
          <w:p w14:paraId="126209E6" w14:textId="77777777" w:rsidR="00AF02E0" w:rsidRPr="004975AE" w:rsidRDefault="00AF02E0" w:rsidP="00CB194B">
            <w:pPr>
              <w:pStyle w:val="acctfourfigures"/>
              <w:tabs>
                <w:tab w:val="clear" w:pos="765"/>
                <w:tab w:val="decimal" w:pos="1005"/>
              </w:tabs>
              <w:spacing w:line="240" w:lineRule="atLeast"/>
              <w:ind w:left="-61" w:right="-86"/>
              <w:rPr>
                <w:szCs w:val="22"/>
                <w:cs/>
              </w:rPr>
            </w:pPr>
            <w:r>
              <w:rPr>
                <w:szCs w:val="22"/>
              </w:rPr>
              <w:t>16</w:t>
            </w:r>
          </w:p>
        </w:tc>
        <w:tc>
          <w:tcPr>
            <w:tcW w:w="266" w:type="dxa"/>
          </w:tcPr>
          <w:p w14:paraId="56228323" w14:textId="77777777" w:rsidR="00AF02E0" w:rsidRPr="006D353E" w:rsidRDefault="00AF02E0" w:rsidP="00CB194B">
            <w:pPr>
              <w:pStyle w:val="acctfourfigures"/>
              <w:tabs>
                <w:tab w:val="clear" w:pos="765"/>
                <w:tab w:val="decimal" w:pos="1005"/>
              </w:tabs>
              <w:spacing w:line="240" w:lineRule="atLeast"/>
              <w:ind w:left="-61" w:right="-86"/>
              <w:rPr>
                <w:szCs w:val="22"/>
              </w:rPr>
            </w:pPr>
          </w:p>
        </w:tc>
        <w:tc>
          <w:tcPr>
            <w:tcW w:w="1279" w:type="dxa"/>
          </w:tcPr>
          <w:p w14:paraId="050DB39B" w14:textId="77777777" w:rsidR="00AF02E0" w:rsidRPr="000926B4" w:rsidRDefault="00AF02E0" w:rsidP="00CB194B">
            <w:pPr>
              <w:tabs>
                <w:tab w:val="decimal" w:pos="860"/>
              </w:tabs>
              <w:spacing w:line="260" w:lineRule="atLeast"/>
              <w:ind w:left="-90" w:right="-104"/>
              <w:rPr>
                <w:szCs w:val="22"/>
                <w:cs/>
              </w:rPr>
            </w:pPr>
            <w:r w:rsidRPr="000926B4">
              <w:rPr>
                <w:rFonts w:cs="Times New Roman"/>
                <w:szCs w:val="22"/>
              </w:rPr>
              <w:t>-</w:t>
            </w:r>
          </w:p>
        </w:tc>
        <w:tc>
          <w:tcPr>
            <w:tcW w:w="182" w:type="dxa"/>
          </w:tcPr>
          <w:p w14:paraId="79AFE545" w14:textId="77777777" w:rsidR="00AF02E0" w:rsidRPr="00CB194B" w:rsidRDefault="00AF02E0" w:rsidP="00CB194B">
            <w:pPr>
              <w:pStyle w:val="acctfourfigures"/>
              <w:tabs>
                <w:tab w:val="clear" w:pos="765"/>
                <w:tab w:val="decimal" w:pos="1005"/>
              </w:tabs>
              <w:spacing w:line="240" w:lineRule="atLeast"/>
              <w:ind w:left="-61" w:right="-86"/>
              <w:rPr>
                <w:szCs w:val="22"/>
              </w:rPr>
            </w:pPr>
          </w:p>
        </w:tc>
        <w:tc>
          <w:tcPr>
            <w:tcW w:w="1105" w:type="dxa"/>
          </w:tcPr>
          <w:p w14:paraId="6BFB8F76" w14:textId="77777777" w:rsidR="00AF02E0" w:rsidRPr="004975AE" w:rsidRDefault="00AF02E0">
            <w:pPr>
              <w:tabs>
                <w:tab w:val="decimal" w:pos="571"/>
              </w:tabs>
              <w:spacing w:line="260" w:lineRule="atLeast"/>
              <w:ind w:left="-90" w:right="-104"/>
              <w:rPr>
                <w:rFonts w:cs="Times New Roman"/>
                <w:szCs w:val="22"/>
                <w:cs/>
              </w:rPr>
            </w:pPr>
            <w:r w:rsidRPr="004975AE">
              <w:rPr>
                <w:rFonts w:cs="Times New Roman"/>
                <w:szCs w:val="22"/>
                <w:cs/>
              </w:rPr>
              <w:t>-</w:t>
            </w:r>
          </w:p>
        </w:tc>
        <w:tc>
          <w:tcPr>
            <w:tcW w:w="178" w:type="dxa"/>
          </w:tcPr>
          <w:p w14:paraId="2CBB8466" w14:textId="77777777" w:rsidR="00AF02E0" w:rsidRPr="00CB194B" w:rsidRDefault="00AF02E0" w:rsidP="00CB194B">
            <w:pPr>
              <w:pStyle w:val="acctfourfigures"/>
              <w:tabs>
                <w:tab w:val="clear" w:pos="765"/>
                <w:tab w:val="decimal" w:pos="1005"/>
              </w:tabs>
              <w:spacing w:line="240" w:lineRule="atLeast"/>
              <w:ind w:left="-61" w:right="-86"/>
              <w:rPr>
                <w:szCs w:val="22"/>
              </w:rPr>
            </w:pPr>
          </w:p>
        </w:tc>
        <w:tc>
          <w:tcPr>
            <w:tcW w:w="1258" w:type="dxa"/>
          </w:tcPr>
          <w:p w14:paraId="30D31180" w14:textId="77777777" w:rsidR="00AF02E0" w:rsidRPr="004975AE" w:rsidRDefault="00AF02E0" w:rsidP="00CB194B">
            <w:pPr>
              <w:tabs>
                <w:tab w:val="decimal" w:pos="636"/>
              </w:tabs>
              <w:spacing w:line="260" w:lineRule="atLeast"/>
              <w:ind w:left="-90" w:right="-104"/>
              <w:rPr>
                <w:rFonts w:cs="Times New Roman"/>
                <w:szCs w:val="22"/>
                <w:cs/>
              </w:rPr>
            </w:pPr>
            <w:r w:rsidRPr="004975AE">
              <w:rPr>
                <w:rFonts w:cs="Times New Roman"/>
                <w:szCs w:val="22"/>
                <w:cs/>
              </w:rPr>
              <w:t>-</w:t>
            </w:r>
          </w:p>
        </w:tc>
      </w:tr>
      <w:tr w:rsidR="00AF02E0" w:rsidRPr="006D353E" w14:paraId="09C66C88" w14:textId="77777777" w:rsidTr="00CB194B">
        <w:trPr>
          <w:cantSplit/>
        </w:trPr>
        <w:tc>
          <w:tcPr>
            <w:tcW w:w="4058" w:type="dxa"/>
          </w:tcPr>
          <w:p w14:paraId="0D85CF8D" w14:textId="77777777" w:rsidR="00AF02E0" w:rsidRPr="006D353E" w:rsidRDefault="00AF02E0" w:rsidP="00AF02E0">
            <w:pPr>
              <w:spacing w:line="240" w:lineRule="atLeast"/>
              <w:rPr>
                <w:rFonts w:cs="Times New Roman"/>
                <w:szCs w:val="22"/>
              </w:rPr>
            </w:pPr>
            <w:r w:rsidRPr="00AF02E0">
              <w:rPr>
                <w:rFonts w:cs="Times New Roman"/>
                <w:szCs w:val="22"/>
              </w:rPr>
              <w:t>Kasemsubbhakdi Co</w:t>
            </w:r>
            <w:r>
              <w:rPr>
                <w:rFonts w:cs="Times New Roman"/>
                <w:szCs w:val="22"/>
              </w:rPr>
              <w:t>mpany Limited</w:t>
            </w:r>
            <w:r w:rsidR="00DD546C">
              <w:rPr>
                <w:rFonts w:cs="Times New Roman"/>
                <w:spacing w:val="-12"/>
                <w:szCs w:val="22"/>
              </w:rPr>
              <w:t>*****</w:t>
            </w:r>
          </w:p>
        </w:tc>
        <w:tc>
          <w:tcPr>
            <w:tcW w:w="1225" w:type="dxa"/>
          </w:tcPr>
          <w:p w14:paraId="61780779" w14:textId="77777777" w:rsidR="00AF02E0" w:rsidRPr="004975AE" w:rsidRDefault="00AF02E0" w:rsidP="00AF02E0">
            <w:pPr>
              <w:tabs>
                <w:tab w:val="decimal" w:pos="700"/>
              </w:tabs>
              <w:spacing w:line="260" w:lineRule="atLeast"/>
              <w:ind w:left="-90" w:right="-104"/>
              <w:rPr>
                <w:rFonts w:cs="Times New Roman"/>
                <w:szCs w:val="22"/>
                <w:cs/>
              </w:rPr>
            </w:pPr>
            <w:r w:rsidRPr="004975AE">
              <w:rPr>
                <w:rFonts w:cs="Times New Roman"/>
                <w:szCs w:val="22"/>
                <w:cs/>
              </w:rPr>
              <w:t>-</w:t>
            </w:r>
          </w:p>
        </w:tc>
        <w:tc>
          <w:tcPr>
            <w:tcW w:w="266" w:type="dxa"/>
          </w:tcPr>
          <w:p w14:paraId="54C39016" w14:textId="77777777" w:rsidR="00AF02E0" w:rsidRPr="006D353E" w:rsidRDefault="00AF02E0" w:rsidP="00AF02E0">
            <w:pPr>
              <w:pStyle w:val="acctfourfigures"/>
              <w:tabs>
                <w:tab w:val="clear" w:pos="765"/>
                <w:tab w:val="decimal" w:pos="1082"/>
              </w:tabs>
              <w:spacing w:line="240" w:lineRule="atLeast"/>
              <w:ind w:left="-61" w:right="-86"/>
              <w:rPr>
                <w:szCs w:val="22"/>
              </w:rPr>
            </w:pPr>
          </w:p>
        </w:tc>
        <w:tc>
          <w:tcPr>
            <w:tcW w:w="1279" w:type="dxa"/>
          </w:tcPr>
          <w:p w14:paraId="6D7B81BE" w14:textId="2FE3B462" w:rsidR="00AF02E0" w:rsidRPr="004975AE" w:rsidRDefault="00AF02E0" w:rsidP="00AF02E0">
            <w:pPr>
              <w:pStyle w:val="acctfourfigures"/>
              <w:tabs>
                <w:tab w:val="clear" w:pos="765"/>
                <w:tab w:val="decimal" w:pos="1082"/>
              </w:tabs>
              <w:spacing w:line="240" w:lineRule="atLeast"/>
              <w:ind w:left="-61" w:right="-86"/>
              <w:rPr>
                <w:szCs w:val="22"/>
                <w:cs/>
                <w:lang w:bidi="th-TH"/>
              </w:rPr>
            </w:pPr>
            <w:r>
              <w:rPr>
                <w:szCs w:val="22"/>
              </w:rPr>
              <w:t>4</w:t>
            </w:r>
            <w:r w:rsidR="00AD20F3">
              <w:rPr>
                <w:szCs w:val="22"/>
              </w:rPr>
              <w:t>41</w:t>
            </w:r>
          </w:p>
        </w:tc>
        <w:tc>
          <w:tcPr>
            <w:tcW w:w="182" w:type="dxa"/>
          </w:tcPr>
          <w:p w14:paraId="362D497D" w14:textId="77777777" w:rsidR="00AF02E0" w:rsidRPr="006D353E" w:rsidRDefault="00AF02E0" w:rsidP="00AF02E0">
            <w:pPr>
              <w:pStyle w:val="acctfourfigures"/>
              <w:tabs>
                <w:tab w:val="clear" w:pos="765"/>
                <w:tab w:val="decimal" w:pos="1082"/>
              </w:tabs>
              <w:spacing w:line="240" w:lineRule="atLeast"/>
              <w:ind w:left="-61" w:right="-86"/>
              <w:rPr>
                <w:szCs w:val="22"/>
                <w:lang w:val="en-US"/>
              </w:rPr>
            </w:pPr>
          </w:p>
        </w:tc>
        <w:tc>
          <w:tcPr>
            <w:tcW w:w="1105" w:type="dxa"/>
          </w:tcPr>
          <w:p w14:paraId="026916CE" w14:textId="77777777" w:rsidR="00AF02E0" w:rsidRPr="004975AE" w:rsidRDefault="00AF02E0" w:rsidP="00AF02E0">
            <w:pPr>
              <w:tabs>
                <w:tab w:val="decimal" w:pos="571"/>
              </w:tabs>
              <w:spacing w:line="260" w:lineRule="atLeast"/>
              <w:ind w:left="-90" w:right="-104"/>
              <w:rPr>
                <w:rFonts w:cs="Times New Roman"/>
                <w:szCs w:val="22"/>
                <w:cs/>
              </w:rPr>
            </w:pPr>
            <w:r w:rsidRPr="004975AE">
              <w:rPr>
                <w:rFonts w:cs="Times New Roman"/>
                <w:szCs w:val="22"/>
                <w:cs/>
              </w:rPr>
              <w:t>-</w:t>
            </w:r>
          </w:p>
        </w:tc>
        <w:tc>
          <w:tcPr>
            <w:tcW w:w="178" w:type="dxa"/>
          </w:tcPr>
          <w:p w14:paraId="149CA0E0" w14:textId="77777777" w:rsidR="00AF02E0" w:rsidRPr="006D353E" w:rsidRDefault="00AF02E0" w:rsidP="00AF02E0">
            <w:pPr>
              <w:pStyle w:val="acctfourfigures"/>
              <w:tabs>
                <w:tab w:val="clear" w:pos="765"/>
                <w:tab w:val="decimal" w:pos="1082"/>
              </w:tabs>
              <w:spacing w:line="240" w:lineRule="atLeast"/>
              <w:ind w:left="-61" w:right="-86"/>
              <w:rPr>
                <w:szCs w:val="22"/>
                <w:lang w:val="en-US"/>
              </w:rPr>
            </w:pPr>
          </w:p>
        </w:tc>
        <w:tc>
          <w:tcPr>
            <w:tcW w:w="1258" w:type="dxa"/>
          </w:tcPr>
          <w:p w14:paraId="57D46228" w14:textId="77777777" w:rsidR="00AF02E0" w:rsidRPr="004975AE" w:rsidRDefault="00AF02E0" w:rsidP="00CB194B">
            <w:pPr>
              <w:tabs>
                <w:tab w:val="decimal" w:pos="636"/>
              </w:tabs>
              <w:spacing w:line="260" w:lineRule="atLeast"/>
              <w:ind w:left="-90" w:right="-104"/>
              <w:rPr>
                <w:rFonts w:cs="Times New Roman"/>
                <w:szCs w:val="22"/>
                <w:cs/>
              </w:rPr>
            </w:pPr>
            <w:r w:rsidRPr="004975AE">
              <w:rPr>
                <w:rFonts w:cs="Times New Roman"/>
                <w:szCs w:val="22"/>
                <w:cs/>
              </w:rPr>
              <w:t>-</w:t>
            </w:r>
          </w:p>
        </w:tc>
      </w:tr>
      <w:tr w:rsidR="00AF02E0" w:rsidRPr="006D353E" w14:paraId="219291D2" w14:textId="77777777" w:rsidTr="00CB194B">
        <w:trPr>
          <w:cantSplit/>
        </w:trPr>
        <w:tc>
          <w:tcPr>
            <w:tcW w:w="4058" w:type="dxa"/>
          </w:tcPr>
          <w:p w14:paraId="1C3E4246" w14:textId="4D8BD3D1" w:rsidR="00AF02E0" w:rsidRPr="006D353E" w:rsidRDefault="00AF02E0" w:rsidP="00AF02E0">
            <w:pPr>
              <w:spacing w:line="240" w:lineRule="atLeast"/>
              <w:rPr>
                <w:rFonts w:cs="Times New Roman"/>
                <w:szCs w:val="22"/>
              </w:rPr>
            </w:pPr>
            <w:r w:rsidRPr="00CB194B">
              <w:rPr>
                <w:rFonts w:cs="Times New Roman"/>
                <w:spacing w:val="-12"/>
                <w:szCs w:val="22"/>
              </w:rPr>
              <w:t>JustCo (Thailand) Company Limited</w:t>
            </w:r>
            <w:r>
              <w:rPr>
                <w:rFonts w:cs="Times New Roman"/>
                <w:spacing w:val="-12"/>
                <w:szCs w:val="22"/>
              </w:rPr>
              <w:t xml:space="preserve"> </w:t>
            </w:r>
          </w:p>
        </w:tc>
        <w:tc>
          <w:tcPr>
            <w:tcW w:w="1225" w:type="dxa"/>
            <w:tcBorders>
              <w:bottom w:val="single" w:sz="4" w:space="0" w:color="auto"/>
            </w:tcBorders>
          </w:tcPr>
          <w:p w14:paraId="1B8138FF" w14:textId="77777777" w:rsidR="00AF02E0" w:rsidRPr="004975AE" w:rsidRDefault="00AF02E0" w:rsidP="00CB194B">
            <w:pPr>
              <w:pStyle w:val="acctfourfigures"/>
              <w:tabs>
                <w:tab w:val="clear" w:pos="765"/>
                <w:tab w:val="decimal" w:pos="1005"/>
              </w:tabs>
              <w:spacing w:line="240" w:lineRule="atLeast"/>
              <w:ind w:left="-61" w:right="-86"/>
              <w:rPr>
                <w:szCs w:val="22"/>
                <w:cs/>
              </w:rPr>
            </w:pPr>
            <w:r>
              <w:rPr>
                <w:szCs w:val="22"/>
              </w:rPr>
              <w:t>153</w:t>
            </w:r>
          </w:p>
        </w:tc>
        <w:tc>
          <w:tcPr>
            <w:tcW w:w="266" w:type="dxa"/>
          </w:tcPr>
          <w:p w14:paraId="47743FA4" w14:textId="77777777" w:rsidR="00AF02E0" w:rsidRPr="006D353E" w:rsidRDefault="00AF02E0" w:rsidP="00AF02E0">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51BA4879" w14:textId="77777777" w:rsidR="00AF02E0" w:rsidRPr="004975AE" w:rsidRDefault="00AF02E0" w:rsidP="00AF02E0">
            <w:pPr>
              <w:pStyle w:val="acctfourfigures"/>
              <w:tabs>
                <w:tab w:val="clear" w:pos="765"/>
                <w:tab w:val="decimal" w:pos="1082"/>
              </w:tabs>
              <w:spacing w:line="240" w:lineRule="atLeast"/>
              <w:ind w:left="-61" w:right="-86"/>
              <w:rPr>
                <w:szCs w:val="22"/>
                <w:cs/>
                <w:lang w:bidi="th-TH"/>
              </w:rPr>
            </w:pPr>
            <w:r>
              <w:rPr>
                <w:szCs w:val="22"/>
                <w:lang w:bidi="th-TH"/>
              </w:rPr>
              <w:t>109</w:t>
            </w:r>
          </w:p>
        </w:tc>
        <w:tc>
          <w:tcPr>
            <w:tcW w:w="182" w:type="dxa"/>
          </w:tcPr>
          <w:p w14:paraId="727B3840" w14:textId="77777777" w:rsidR="00AF02E0" w:rsidRPr="006D353E" w:rsidRDefault="00AF02E0" w:rsidP="00AF02E0">
            <w:pPr>
              <w:pStyle w:val="acctfourfigures"/>
              <w:tabs>
                <w:tab w:val="clear" w:pos="765"/>
                <w:tab w:val="decimal" w:pos="1082"/>
              </w:tabs>
              <w:spacing w:line="240" w:lineRule="atLeast"/>
              <w:ind w:left="-61" w:right="-86"/>
              <w:rPr>
                <w:szCs w:val="22"/>
                <w:lang w:val="en-US"/>
              </w:rPr>
            </w:pPr>
          </w:p>
        </w:tc>
        <w:tc>
          <w:tcPr>
            <w:tcW w:w="1105" w:type="dxa"/>
            <w:tcBorders>
              <w:bottom w:val="single" w:sz="4" w:space="0" w:color="auto"/>
            </w:tcBorders>
          </w:tcPr>
          <w:p w14:paraId="7C29D779" w14:textId="77777777" w:rsidR="00AF02E0" w:rsidRPr="004975AE" w:rsidRDefault="00AF02E0" w:rsidP="00CB194B">
            <w:pPr>
              <w:tabs>
                <w:tab w:val="decimal" w:pos="885"/>
              </w:tabs>
              <w:spacing w:line="260" w:lineRule="atLeast"/>
              <w:ind w:left="-90" w:right="-104"/>
              <w:rPr>
                <w:rFonts w:cs="Times New Roman"/>
                <w:szCs w:val="22"/>
                <w:cs/>
              </w:rPr>
            </w:pPr>
            <w:r>
              <w:rPr>
                <w:rFonts w:cs="Times New Roman"/>
                <w:szCs w:val="22"/>
              </w:rPr>
              <w:t>153</w:t>
            </w:r>
          </w:p>
        </w:tc>
        <w:tc>
          <w:tcPr>
            <w:tcW w:w="178" w:type="dxa"/>
          </w:tcPr>
          <w:p w14:paraId="6C3C3045" w14:textId="77777777" w:rsidR="00AF02E0" w:rsidRPr="006D353E" w:rsidRDefault="00AF02E0" w:rsidP="00AF02E0">
            <w:pPr>
              <w:pStyle w:val="acctfourfigures"/>
              <w:tabs>
                <w:tab w:val="clear" w:pos="765"/>
                <w:tab w:val="decimal" w:pos="1082"/>
              </w:tabs>
              <w:spacing w:line="240" w:lineRule="atLeast"/>
              <w:ind w:left="-61" w:right="-86"/>
              <w:rPr>
                <w:szCs w:val="22"/>
                <w:lang w:val="en-US"/>
              </w:rPr>
            </w:pPr>
          </w:p>
        </w:tc>
        <w:tc>
          <w:tcPr>
            <w:tcW w:w="1258" w:type="dxa"/>
            <w:tcBorders>
              <w:bottom w:val="single" w:sz="4" w:space="0" w:color="auto"/>
            </w:tcBorders>
          </w:tcPr>
          <w:p w14:paraId="5C14B5E2" w14:textId="77777777" w:rsidR="00AF02E0" w:rsidRPr="004975AE" w:rsidRDefault="00AF02E0" w:rsidP="00AF02E0">
            <w:pPr>
              <w:tabs>
                <w:tab w:val="decimal" w:pos="885"/>
              </w:tabs>
              <w:spacing w:line="260" w:lineRule="atLeast"/>
              <w:ind w:left="-90" w:right="-104"/>
              <w:rPr>
                <w:rFonts w:cs="Times New Roman"/>
                <w:szCs w:val="22"/>
                <w:cs/>
              </w:rPr>
            </w:pPr>
            <w:r>
              <w:rPr>
                <w:rFonts w:cs="Times New Roman"/>
                <w:szCs w:val="22"/>
              </w:rPr>
              <w:t>109</w:t>
            </w:r>
          </w:p>
        </w:tc>
      </w:tr>
      <w:tr w:rsidR="00AF02E0" w:rsidRPr="006D353E" w14:paraId="1B9AA831" w14:textId="77777777" w:rsidTr="00CB194B">
        <w:trPr>
          <w:cantSplit/>
        </w:trPr>
        <w:tc>
          <w:tcPr>
            <w:tcW w:w="4058" w:type="dxa"/>
          </w:tcPr>
          <w:p w14:paraId="0EF0DC4A" w14:textId="77777777" w:rsidR="00AF02E0" w:rsidRPr="006D353E" w:rsidRDefault="00AF02E0" w:rsidP="00AF02E0">
            <w:pPr>
              <w:spacing w:line="240" w:lineRule="atLeast"/>
              <w:rPr>
                <w:rFonts w:cs="Times New Roman"/>
                <w:szCs w:val="22"/>
              </w:rPr>
            </w:pPr>
          </w:p>
        </w:tc>
        <w:tc>
          <w:tcPr>
            <w:tcW w:w="1225" w:type="dxa"/>
            <w:tcBorders>
              <w:top w:val="single" w:sz="4" w:space="0" w:color="auto"/>
              <w:bottom w:val="single" w:sz="4" w:space="0" w:color="auto"/>
            </w:tcBorders>
          </w:tcPr>
          <w:p w14:paraId="493FC2CC" w14:textId="77777777" w:rsidR="00AF02E0" w:rsidRPr="00CB194B" w:rsidRDefault="00AF02E0" w:rsidP="00CB194B">
            <w:pPr>
              <w:pStyle w:val="acctfourfigures"/>
              <w:tabs>
                <w:tab w:val="clear" w:pos="765"/>
                <w:tab w:val="decimal" w:pos="1005"/>
              </w:tabs>
              <w:spacing w:line="240" w:lineRule="atLeast"/>
              <w:ind w:left="-61" w:right="-86"/>
              <w:rPr>
                <w:b/>
                <w:bCs/>
                <w:szCs w:val="22"/>
                <w:cs/>
              </w:rPr>
            </w:pPr>
            <w:r w:rsidRPr="00CB194B">
              <w:rPr>
                <w:b/>
                <w:bCs/>
                <w:szCs w:val="22"/>
              </w:rPr>
              <w:t>1,336</w:t>
            </w:r>
          </w:p>
        </w:tc>
        <w:tc>
          <w:tcPr>
            <w:tcW w:w="266" w:type="dxa"/>
          </w:tcPr>
          <w:p w14:paraId="2E20E3A1" w14:textId="77777777" w:rsidR="00AF02E0" w:rsidRPr="00CB194B" w:rsidRDefault="00AF02E0" w:rsidP="00AF02E0">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3EC950F5" w14:textId="77777777" w:rsidR="00AF02E0" w:rsidRPr="00CB194B" w:rsidRDefault="00AF02E0" w:rsidP="00AF02E0">
            <w:pPr>
              <w:pStyle w:val="acctfourfigures"/>
              <w:tabs>
                <w:tab w:val="clear" w:pos="765"/>
                <w:tab w:val="decimal" w:pos="1082"/>
              </w:tabs>
              <w:spacing w:line="240" w:lineRule="atLeast"/>
              <w:ind w:left="-61" w:right="-86"/>
              <w:rPr>
                <w:b/>
                <w:bCs/>
                <w:szCs w:val="22"/>
                <w:cs/>
                <w:lang w:bidi="th-TH"/>
              </w:rPr>
            </w:pPr>
            <w:r w:rsidRPr="00CB194B">
              <w:rPr>
                <w:b/>
                <w:bCs/>
                <w:szCs w:val="22"/>
                <w:lang w:bidi="th-TH"/>
              </w:rPr>
              <w:t>550</w:t>
            </w:r>
          </w:p>
        </w:tc>
        <w:tc>
          <w:tcPr>
            <w:tcW w:w="182" w:type="dxa"/>
          </w:tcPr>
          <w:p w14:paraId="4C33AD0E" w14:textId="77777777" w:rsidR="00AF02E0" w:rsidRPr="00CB194B" w:rsidRDefault="00AF02E0" w:rsidP="00AF02E0">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tcPr>
          <w:p w14:paraId="7582DB0F" w14:textId="77777777" w:rsidR="00AF02E0" w:rsidRPr="00CB194B" w:rsidRDefault="00AF02E0" w:rsidP="00CB194B">
            <w:pPr>
              <w:tabs>
                <w:tab w:val="decimal" w:pos="885"/>
              </w:tabs>
              <w:spacing w:line="260" w:lineRule="atLeast"/>
              <w:ind w:left="-90" w:right="-104"/>
              <w:rPr>
                <w:rFonts w:cs="Times New Roman"/>
                <w:b/>
                <w:bCs/>
                <w:szCs w:val="22"/>
                <w:cs/>
              </w:rPr>
            </w:pPr>
            <w:r w:rsidRPr="00CB194B">
              <w:rPr>
                <w:rFonts w:cs="Times New Roman"/>
                <w:b/>
                <w:bCs/>
                <w:szCs w:val="22"/>
              </w:rPr>
              <w:t>153</w:t>
            </w:r>
          </w:p>
        </w:tc>
        <w:tc>
          <w:tcPr>
            <w:tcW w:w="178" w:type="dxa"/>
          </w:tcPr>
          <w:p w14:paraId="381ABAA5" w14:textId="77777777" w:rsidR="00AF02E0" w:rsidRPr="00CB194B" w:rsidRDefault="00AF02E0" w:rsidP="00AF02E0">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single" w:sz="4" w:space="0" w:color="auto"/>
            </w:tcBorders>
          </w:tcPr>
          <w:p w14:paraId="747730DE" w14:textId="77777777" w:rsidR="00AF02E0" w:rsidRPr="00CB194B" w:rsidRDefault="00AF02E0" w:rsidP="00AF02E0">
            <w:pPr>
              <w:tabs>
                <w:tab w:val="decimal" w:pos="885"/>
              </w:tabs>
              <w:spacing w:line="260" w:lineRule="atLeast"/>
              <w:ind w:left="-90" w:right="-104"/>
              <w:rPr>
                <w:rFonts w:cs="Times New Roman"/>
                <w:b/>
                <w:bCs/>
                <w:szCs w:val="22"/>
                <w:cs/>
              </w:rPr>
            </w:pPr>
            <w:r w:rsidRPr="00CB194B">
              <w:rPr>
                <w:rFonts w:cs="Times New Roman"/>
                <w:b/>
                <w:bCs/>
                <w:szCs w:val="22"/>
              </w:rPr>
              <w:t>109</w:t>
            </w:r>
          </w:p>
        </w:tc>
      </w:tr>
      <w:tr w:rsidR="00AF02E0" w:rsidRPr="006D353E" w14:paraId="7B87E25E" w14:textId="77777777" w:rsidTr="00CB194B">
        <w:trPr>
          <w:cantSplit/>
        </w:trPr>
        <w:tc>
          <w:tcPr>
            <w:tcW w:w="4058" w:type="dxa"/>
          </w:tcPr>
          <w:p w14:paraId="173316E0" w14:textId="77777777" w:rsidR="00AF02E0" w:rsidRPr="00CB194B" w:rsidRDefault="00AF02E0" w:rsidP="00AF02E0">
            <w:pPr>
              <w:spacing w:line="240" w:lineRule="atLeast"/>
              <w:rPr>
                <w:rFonts w:cs="Times New Roman"/>
                <w:b/>
                <w:bCs/>
                <w:szCs w:val="22"/>
              </w:rPr>
            </w:pPr>
            <w:r w:rsidRPr="00CB194B">
              <w:rPr>
                <w:rFonts w:cs="Times New Roman"/>
                <w:b/>
                <w:bCs/>
                <w:szCs w:val="22"/>
              </w:rPr>
              <w:t>Total</w:t>
            </w:r>
          </w:p>
        </w:tc>
        <w:tc>
          <w:tcPr>
            <w:tcW w:w="1225" w:type="dxa"/>
            <w:tcBorders>
              <w:top w:val="single" w:sz="4" w:space="0" w:color="auto"/>
              <w:bottom w:val="double" w:sz="4" w:space="0" w:color="auto"/>
            </w:tcBorders>
          </w:tcPr>
          <w:p w14:paraId="1E015642" w14:textId="77777777" w:rsidR="00AF02E0" w:rsidRPr="00CB194B" w:rsidRDefault="00AF02E0" w:rsidP="00CB194B">
            <w:pPr>
              <w:pStyle w:val="acctfourfigures"/>
              <w:tabs>
                <w:tab w:val="clear" w:pos="765"/>
                <w:tab w:val="decimal" w:pos="1005"/>
              </w:tabs>
              <w:spacing w:line="240" w:lineRule="atLeast"/>
              <w:ind w:left="-61" w:right="-86"/>
              <w:rPr>
                <w:b/>
                <w:bCs/>
                <w:szCs w:val="22"/>
                <w:cs/>
              </w:rPr>
            </w:pPr>
            <w:r w:rsidRPr="00CB194B">
              <w:rPr>
                <w:b/>
                <w:bCs/>
                <w:szCs w:val="22"/>
              </w:rPr>
              <w:t>5,475</w:t>
            </w:r>
          </w:p>
        </w:tc>
        <w:tc>
          <w:tcPr>
            <w:tcW w:w="266" w:type="dxa"/>
          </w:tcPr>
          <w:p w14:paraId="3456F55F" w14:textId="77777777" w:rsidR="00AF02E0" w:rsidRPr="00CB194B" w:rsidRDefault="00AF02E0" w:rsidP="00AF02E0">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7101DB9" w14:textId="77777777" w:rsidR="00AF02E0" w:rsidRPr="00CB194B" w:rsidRDefault="00AF02E0" w:rsidP="00AF02E0">
            <w:pPr>
              <w:pStyle w:val="acctfourfigures"/>
              <w:tabs>
                <w:tab w:val="clear" w:pos="765"/>
                <w:tab w:val="decimal" w:pos="1082"/>
              </w:tabs>
              <w:spacing w:line="240" w:lineRule="atLeast"/>
              <w:ind w:left="-61" w:right="-86"/>
              <w:rPr>
                <w:b/>
                <w:bCs/>
                <w:szCs w:val="22"/>
                <w:cs/>
                <w:lang w:bidi="th-TH"/>
              </w:rPr>
            </w:pPr>
            <w:r w:rsidRPr="00CB194B">
              <w:rPr>
                <w:b/>
                <w:bCs/>
                <w:szCs w:val="22"/>
                <w:lang w:bidi="th-TH"/>
              </w:rPr>
              <w:t>987</w:t>
            </w:r>
          </w:p>
        </w:tc>
        <w:tc>
          <w:tcPr>
            <w:tcW w:w="182" w:type="dxa"/>
          </w:tcPr>
          <w:p w14:paraId="1050FE61" w14:textId="77777777" w:rsidR="00AF02E0" w:rsidRPr="00CB194B" w:rsidRDefault="00AF02E0" w:rsidP="00AF02E0">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double" w:sz="4" w:space="0" w:color="auto"/>
            </w:tcBorders>
          </w:tcPr>
          <w:p w14:paraId="0E3B7D3F" w14:textId="77777777" w:rsidR="00AF02E0" w:rsidRPr="00CB194B" w:rsidRDefault="00AF02E0" w:rsidP="00CB194B">
            <w:pPr>
              <w:tabs>
                <w:tab w:val="decimal" w:pos="885"/>
              </w:tabs>
              <w:spacing w:line="260" w:lineRule="atLeast"/>
              <w:ind w:left="-90" w:right="-104"/>
              <w:rPr>
                <w:rFonts w:cs="Times New Roman"/>
                <w:b/>
                <w:bCs/>
                <w:szCs w:val="22"/>
                <w:cs/>
              </w:rPr>
            </w:pPr>
            <w:r w:rsidRPr="00CB194B">
              <w:rPr>
                <w:rFonts w:cs="Times New Roman"/>
                <w:b/>
                <w:bCs/>
                <w:szCs w:val="22"/>
              </w:rPr>
              <w:t>4,292</w:t>
            </w:r>
          </w:p>
        </w:tc>
        <w:tc>
          <w:tcPr>
            <w:tcW w:w="178" w:type="dxa"/>
          </w:tcPr>
          <w:p w14:paraId="1B40A198" w14:textId="77777777" w:rsidR="00AF02E0" w:rsidRPr="00CB194B" w:rsidRDefault="00AF02E0" w:rsidP="00AF02E0">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double" w:sz="4" w:space="0" w:color="auto"/>
            </w:tcBorders>
          </w:tcPr>
          <w:p w14:paraId="1984178B" w14:textId="77777777" w:rsidR="00AF02E0" w:rsidRPr="00CB194B" w:rsidRDefault="00AF02E0" w:rsidP="00AF02E0">
            <w:pPr>
              <w:tabs>
                <w:tab w:val="decimal" w:pos="885"/>
              </w:tabs>
              <w:spacing w:line="260" w:lineRule="atLeast"/>
              <w:ind w:left="-90" w:right="-104"/>
              <w:rPr>
                <w:rFonts w:cs="Times New Roman"/>
                <w:b/>
                <w:bCs/>
                <w:szCs w:val="22"/>
                <w:cs/>
              </w:rPr>
            </w:pPr>
            <w:r w:rsidRPr="00CB194B">
              <w:rPr>
                <w:rFonts w:cs="Times New Roman"/>
                <w:b/>
                <w:bCs/>
                <w:szCs w:val="22"/>
              </w:rPr>
              <w:t>109</w:t>
            </w:r>
          </w:p>
        </w:tc>
      </w:tr>
      <w:tr w:rsidR="00AF02E0" w:rsidRPr="006D353E" w14:paraId="00EFD844" w14:textId="77777777" w:rsidTr="00CB194B">
        <w:trPr>
          <w:cantSplit/>
          <w:trHeight w:val="550"/>
        </w:trPr>
        <w:tc>
          <w:tcPr>
            <w:tcW w:w="9551" w:type="dxa"/>
            <w:gridSpan w:val="8"/>
          </w:tcPr>
          <w:p w14:paraId="27043D2A" w14:textId="77777777" w:rsidR="00AF02E0" w:rsidRDefault="00AF02E0" w:rsidP="00EF0289">
            <w:pPr>
              <w:spacing w:line="260" w:lineRule="atLeast"/>
              <w:ind w:left="-90" w:right="-104"/>
              <w:rPr>
                <w:rFonts w:cs="Times New Roman"/>
                <w:szCs w:val="22"/>
              </w:rPr>
            </w:pPr>
          </w:p>
          <w:p w14:paraId="68AB4866" w14:textId="0849C5F5" w:rsidR="00EF0289" w:rsidRPr="00CB194B" w:rsidRDefault="00EF0BC6" w:rsidP="00EF0BC6">
            <w:pPr>
              <w:spacing w:line="240" w:lineRule="atLeast"/>
              <w:rPr>
                <w:rFonts w:cs="Times New Roman"/>
                <w:szCs w:val="22"/>
              </w:rPr>
            </w:pPr>
            <w:r>
              <w:rPr>
                <w:rFonts w:cs="Times New Roman"/>
                <w:spacing w:val="-12"/>
                <w:szCs w:val="22"/>
              </w:rPr>
              <w:t xml:space="preserve">        </w:t>
            </w:r>
            <w:r w:rsidR="00EF0289" w:rsidRPr="00CB194B">
              <w:rPr>
                <w:rFonts w:cs="Times New Roman"/>
                <w:spacing w:val="-12"/>
                <w:szCs w:val="22"/>
              </w:rPr>
              <w:t>*</w:t>
            </w:r>
            <w:r w:rsidRPr="00CB194B">
              <w:rPr>
                <w:rFonts w:cs="Times New Roman"/>
                <w:spacing w:val="-12"/>
                <w:szCs w:val="22"/>
              </w:rPr>
              <w:t xml:space="preserve"> </w:t>
            </w:r>
            <w:r w:rsidRPr="00EF0BC6">
              <w:rPr>
                <w:rFonts w:cs="Times New Roman"/>
                <w:szCs w:val="22"/>
              </w:rPr>
              <w:t xml:space="preserve">Held by Frasers Property Technology (Thailand) Company Limited and Frasers Property Industrial </w:t>
            </w:r>
            <w:r w:rsidRPr="00CB194B">
              <w:rPr>
                <w:rFonts w:cs="Times New Roman"/>
                <w:szCs w:val="22"/>
              </w:rPr>
              <w:br/>
              <w:t xml:space="preserve">          </w:t>
            </w:r>
            <w:r>
              <w:rPr>
                <w:rFonts w:cs="Times New Roman"/>
                <w:szCs w:val="22"/>
              </w:rPr>
              <w:t xml:space="preserve">   </w:t>
            </w:r>
            <w:r w:rsidRPr="00BB0CE9">
              <w:rPr>
                <w:rFonts w:cs="Times New Roman"/>
                <w:szCs w:val="22"/>
              </w:rPr>
              <w:t xml:space="preserve">(Thailand) </w:t>
            </w:r>
            <w:r w:rsidRPr="00EF0BC6">
              <w:rPr>
                <w:rFonts w:cs="Times New Roman"/>
                <w:szCs w:val="22"/>
              </w:rPr>
              <w:t>Company Limited established in Dece</w:t>
            </w:r>
            <w:r w:rsidRPr="00CB194B">
              <w:rPr>
                <w:rFonts w:cs="Times New Roman"/>
                <w:szCs w:val="22"/>
              </w:rPr>
              <w:t>mber</w:t>
            </w:r>
            <w:r w:rsidRPr="00EF0BC6">
              <w:rPr>
                <w:rFonts w:cs="Angsana New"/>
                <w:szCs w:val="22"/>
                <w:cs/>
              </w:rPr>
              <w:t xml:space="preserve"> </w:t>
            </w:r>
            <w:r w:rsidRPr="00EF0BC6">
              <w:rPr>
                <w:rFonts w:cs="Times New Roman"/>
                <w:szCs w:val="22"/>
              </w:rPr>
              <w:t>2018</w:t>
            </w:r>
          </w:p>
          <w:p w14:paraId="0E057096" w14:textId="113BF0FE" w:rsidR="00EF0BC6" w:rsidRPr="00CB194B" w:rsidRDefault="00EF0BC6" w:rsidP="00EF0BC6">
            <w:pPr>
              <w:spacing w:line="240" w:lineRule="atLeast"/>
              <w:rPr>
                <w:rFonts w:cs="Times New Roman"/>
                <w:szCs w:val="22"/>
              </w:rPr>
            </w:pPr>
            <w:r>
              <w:rPr>
                <w:rFonts w:cs="Times New Roman"/>
                <w:spacing w:val="-12"/>
                <w:szCs w:val="22"/>
              </w:rPr>
              <w:t xml:space="preserve">      ** </w:t>
            </w:r>
            <w:r w:rsidRPr="00CB194B">
              <w:rPr>
                <w:rFonts w:cs="Times New Roman"/>
                <w:szCs w:val="22"/>
              </w:rPr>
              <w:t>Held by Frasers Property Industrial (Thailand) Company Limited</w:t>
            </w:r>
          </w:p>
          <w:p w14:paraId="01BCE3D1" w14:textId="43990176" w:rsidR="00EF0BC6" w:rsidRPr="00CB194B" w:rsidRDefault="00EF0BC6" w:rsidP="00EF0BC6">
            <w:pPr>
              <w:spacing w:line="240" w:lineRule="atLeast"/>
              <w:rPr>
                <w:rFonts w:cs="Times New Roman"/>
                <w:szCs w:val="22"/>
              </w:rPr>
            </w:pPr>
            <w:r>
              <w:rPr>
                <w:rFonts w:cs="Times New Roman"/>
                <w:spacing w:val="-12"/>
                <w:szCs w:val="22"/>
              </w:rPr>
              <w:t xml:space="preserve">    *** </w:t>
            </w:r>
            <w:r w:rsidRPr="00CB194B">
              <w:rPr>
                <w:rFonts w:cs="Times New Roman"/>
                <w:szCs w:val="22"/>
              </w:rPr>
              <w:t>Held by Frasers Property Industrial (Thailand) Company Limited established in April</w:t>
            </w:r>
            <w:r w:rsidRPr="00CB194B">
              <w:rPr>
                <w:rFonts w:cs="Angsana New"/>
                <w:szCs w:val="22"/>
                <w:cs/>
              </w:rPr>
              <w:t xml:space="preserve"> </w:t>
            </w:r>
            <w:r w:rsidRPr="00CB194B">
              <w:rPr>
                <w:rFonts w:cs="Times New Roman"/>
                <w:szCs w:val="22"/>
              </w:rPr>
              <w:t>2019</w:t>
            </w:r>
          </w:p>
          <w:p w14:paraId="467C7AAE" w14:textId="5FD9E6C1" w:rsidR="00EF0BC6" w:rsidRPr="00CB194B" w:rsidRDefault="00EF0BC6" w:rsidP="00EF0BC6">
            <w:pPr>
              <w:spacing w:line="240" w:lineRule="atLeast"/>
              <w:rPr>
                <w:rFonts w:cs="Times New Roman"/>
                <w:szCs w:val="22"/>
              </w:rPr>
            </w:pPr>
            <w:r>
              <w:rPr>
                <w:rFonts w:cs="Times New Roman"/>
                <w:spacing w:val="-12"/>
                <w:szCs w:val="22"/>
              </w:rPr>
              <w:t xml:space="preserve">  **** </w:t>
            </w:r>
            <w:r w:rsidRPr="00CB194B">
              <w:rPr>
                <w:rFonts w:cs="Times New Roman"/>
                <w:szCs w:val="22"/>
              </w:rPr>
              <w:t>Held by Automation Asset Company Limited established in May 2019</w:t>
            </w:r>
          </w:p>
          <w:p w14:paraId="307B3011" w14:textId="4576609D" w:rsidR="00EF0BC6" w:rsidRPr="004975AE" w:rsidRDefault="00EF0BC6" w:rsidP="00CB194B">
            <w:pPr>
              <w:spacing w:line="240" w:lineRule="atLeast"/>
              <w:rPr>
                <w:rFonts w:cs="Times New Roman"/>
                <w:szCs w:val="22"/>
                <w:cs/>
              </w:rPr>
            </w:pPr>
            <w:r>
              <w:rPr>
                <w:rFonts w:cs="Times New Roman"/>
                <w:spacing w:val="-12"/>
                <w:szCs w:val="22"/>
              </w:rPr>
              <w:t xml:space="preserve">***** </w:t>
            </w:r>
            <w:r w:rsidRPr="00CB194B">
              <w:rPr>
                <w:rFonts w:cs="Times New Roman"/>
                <w:szCs w:val="22"/>
              </w:rPr>
              <w:t xml:space="preserve">Held by Golden Land Property Development </w:t>
            </w:r>
            <w:r w:rsidRPr="00EF0BC6">
              <w:rPr>
                <w:rFonts w:cs="Times New Roman"/>
                <w:szCs w:val="22"/>
              </w:rPr>
              <w:t>Public Company Limited</w:t>
            </w:r>
          </w:p>
        </w:tc>
      </w:tr>
    </w:tbl>
    <w:p w14:paraId="0C486540" w14:textId="77777777" w:rsidR="001E38CA" w:rsidRPr="00ED1B64" w:rsidRDefault="001E38CA" w:rsidP="001E38CA">
      <w:pPr>
        <w:spacing w:line="240" w:lineRule="atLeast"/>
        <w:ind w:left="567" w:right="-169"/>
        <w:jc w:val="both"/>
        <w:rPr>
          <w:rFonts w:cs="Times New Roman"/>
          <w:szCs w:val="22"/>
        </w:rPr>
      </w:pPr>
    </w:p>
    <w:p w14:paraId="46CBB1E1" w14:textId="77777777" w:rsidR="00FE7B19" w:rsidRPr="006D353E" w:rsidRDefault="00FE7B19" w:rsidP="00FE7B19">
      <w:pPr>
        <w:spacing w:line="240" w:lineRule="atLeast"/>
        <w:ind w:left="540"/>
        <w:jc w:val="both"/>
        <w:rPr>
          <w:rFonts w:cs="Times New Roman"/>
          <w:i/>
          <w:iCs/>
          <w:szCs w:val="22"/>
        </w:rPr>
      </w:pPr>
      <w:r w:rsidRPr="006D353E">
        <w:rPr>
          <w:rFonts w:cs="Times New Roman"/>
          <w:i/>
          <w:iCs/>
          <w:szCs w:val="22"/>
        </w:rPr>
        <w:t>Reduction of unit capital</w:t>
      </w:r>
    </w:p>
    <w:p w14:paraId="0F73EA6B" w14:textId="77777777" w:rsidR="00FE7B19" w:rsidRPr="00ED1B64" w:rsidRDefault="00FE7B19" w:rsidP="00FE7B19">
      <w:pPr>
        <w:pStyle w:val="block"/>
        <w:spacing w:after="0" w:line="240" w:lineRule="atLeast"/>
        <w:ind w:left="518" w:right="-45"/>
        <w:rPr>
          <w:i/>
          <w:iCs/>
          <w:sz w:val="22"/>
          <w:szCs w:val="22"/>
          <w:lang w:val="en-US" w:bidi="th-TH"/>
        </w:rPr>
      </w:pPr>
    </w:p>
    <w:p w14:paraId="6CF4D100" w14:textId="346F08E6" w:rsidR="00FE7B19" w:rsidRPr="00CB194B" w:rsidRDefault="00FE7B19" w:rsidP="00FE7B19">
      <w:pPr>
        <w:pStyle w:val="block"/>
        <w:spacing w:after="0" w:line="240" w:lineRule="atLeast"/>
        <w:ind w:left="518" w:right="-45"/>
        <w:jc w:val="thaiDistribute"/>
        <w:rPr>
          <w:sz w:val="14"/>
          <w:szCs w:val="14"/>
        </w:rPr>
      </w:pPr>
      <w:r w:rsidRPr="006D353E">
        <w:rPr>
          <w:sz w:val="22"/>
          <w:szCs w:val="22"/>
          <w:lang w:val="en-US" w:bidi="th-TH"/>
        </w:rPr>
        <w:t xml:space="preserve">During the first quarter of 2018, the </w:t>
      </w:r>
      <w:r w:rsidR="00786D57">
        <w:rPr>
          <w:sz w:val="22"/>
          <w:szCs w:val="22"/>
          <w:lang w:val="en-US" w:bidi="th-TH"/>
        </w:rPr>
        <w:t>FTR</w:t>
      </w:r>
      <w:r w:rsidRPr="006D353E">
        <w:rPr>
          <w:sz w:val="22"/>
          <w:szCs w:val="22"/>
          <w:lang w:val="en-US" w:bidi="th-TH"/>
        </w:rPr>
        <w:t>EIT has reduced the value of fund unit by Baht 0</w:t>
      </w:r>
      <w:r w:rsidRPr="00CB194B">
        <w:rPr>
          <w:sz w:val="22"/>
          <w:szCs w:val="22"/>
          <w:cs/>
          <w:lang w:val="en-US" w:bidi="th-TH"/>
        </w:rPr>
        <w:t>.</w:t>
      </w:r>
      <w:r w:rsidRPr="006D353E">
        <w:rPr>
          <w:sz w:val="22"/>
          <w:szCs w:val="22"/>
          <w:lang w:val="en-US" w:bidi="th-TH"/>
        </w:rPr>
        <w:t>0929 per unit, by decreasing the par value from Baht 9</w:t>
      </w:r>
      <w:r w:rsidRPr="00CB194B">
        <w:rPr>
          <w:sz w:val="22"/>
          <w:szCs w:val="22"/>
          <w:cs/>
          <w:lang w:val="en-US" w:bidi="th-TH"/>
        </w:rPr>
        <w:t>.</w:t>
      </w:r>
      <w:r w:rsidRPr="006D353E">
        <w:rPr>
          <w:sz w:val="22"/>
          <w:szCs w:val="22"/>
          <w:lang w:val="en-US" w:bidi="th-TH"/>
        </w:rPr>
        <w:t>6323 per unit to Baht 9</w:t>
      </w:r>
      <w:r w:rsidRPr="00CB194B">
        <w:rPr>
          <w:sz w:val="22"/>
          <w:szCs w:val="22"/>
          <w:cs/>
          <w:lang w:val="en-US" w:bidi="th-TH"/>
        </w:rPr>
        <w:t>.</w:t>
      </w:r>
      <w:r w:rsidRPr="006D353E">
        <w:rPr>
          <w:sz w:val="22"/>
          <w:szCs w:val="22"/>
          <w:lang w:val="en-US" w:bidi="th-TH"/>
        </w:rPr>
        <w:t>5394 per unit</w:t>
      </w:r>
      <w:r w:rsidRPr="00CB194B">
        <w:rPr>
          <w:sz w:val="22"/>
          <w:szCs w:val="22"/>
          <w:cs/>
          <w:lang w:val="en-US" w:bidi="th-TH"/>
        </w:rPr>
        <w:t xml:space="preserve">. </w:t>
      </w:r>
      <w:r w:rsidRPr="006D353E">
        <w:rPr>
          <w:sz w:val="22"/>
          <w:szCs w:val="22"/>
          <w:lang w:val="en-US" w:bidi="th-TH"/>
        </w:rPr>
        <w:t>The capital reduction was refunded to the Group amounting to Baht 53</w:t>
      </w:r>
      <w:r w:rsidRPr="00CB194B">
        <w:rPr>
          <w:sz w:val="22"/>
          <w:szCs w:val="22"/>
          <w:cs/>
          <w:lang w:val="en-US" w:bidi="th-TH"/>
        </w:rPr>
        <w:t>.</w:t>
      </w:r>
      <w:r w:rsidRPr="006D353E">
        <w:rPr>
          <w:sz w:val="22"/>
          <w:szCs w:val="22"/>
          <w:lang w:val="en-US" w:bidi="th-TH"/>
        </w:rPr>
        <w:t>03 million</w:t>
      </w:r>
      <w:r w:rsidRPr="00CB194B">
        <w:rPr>
          <w:sz w:val="22"/>
          <w:szCs w:val="22"/>
          <w:cs/>
          <w:lang w:val="en-US" w:bidi="th-TH"/>
        </w:rPr>
        <w:t>.</w:t>
      </w:r>
      <w:r w:rsidRPr="006D353E">
        <w:rPr>
          <w:sz w:val="22"/>
          <w:szCs w:val="22"/>
          <w:lang w:val="en-US" w:bidi="th-TH"/>
        </w:rPr>
        <w:cr/>
      </w:r>
    </w:p>
    <w:p w14:paraId="1669B49B" w14:textId="22B541CA" w:rsidR="00FE7B19" w:rsidRPr="00CB194B" w:rsidRDefault="00FE7B19" w:rsidP="00264073">
      <w:pPr>
        <w:pStyle w:val="block"/>
        <w:spacing w:after="0" w:line="240" w:lineRule="atLeast"/>
        <w:ind w:left="518" w:right="-45"/>
        <w:jc w:val="thaiDistribute"/>
        <w:rPr>
          <w:sz w:val="16"/>
          <w:szCs w:val="16"/>
          <w:lang w:val="en-US" w:bidi="th-TH"/>
        </w:rPr>
      </w:pPr>
      <w:r w:rsidRPr="00CB194B">
        <w:rPr>
          <w:sz w:val="22"/>
          <w:szCs w:val="22"/>
          <w:lang w:val="en-US" w:bidi="th-TH"/>
        </w:rPr>
        <w:t xml:space="preserve">During the year 2018, the </w:t>
      </w:r>
      <w:r w:rsidR="00786D57" w:rsidRPr="00CB194B">
        <w:rPr>
          <w:sz w:val="22"/>
          <w:szCs w:val="22"/>
          <w:lang w:val="en-US" w:bidi="th-TH"/>
        </w:rPr>
        <w:t>FT</w:t>
      </w:r>
      <w:r w:rsidRPr="00CB194B">
        <w:rPr>
          <w:sz w:val="22"/>
          <w:szCs w:val="22"/>
          <w:lang w:val="en-US" w:bidi="th-TH"/>
        </w:rPr>
        <w:t>REIT has reduced the value of fund unit by Baht 0.0031 per unit, by decreasing the par value from Baht 9.5394 per unit to Baht 9.5363 per unit. The capital reduction was refunded to the Group amounting to Baht 1.89 million.</w:t>
      </w:r>
    </w:p>
    <w:p w14:paraId="3D116921" w14:textId="77777777" w:rsidR="00ED1B64" w:rsidRDefault="00ED1B64" w:rsidP="00FE7B19">
      <w:pPr>
        <w:pStyle w:val="block"/>
        <w:spacing w:after="0" w:line="240" w:lineRule="atLeast"/>
        <w:ind w:left="518" w:right="-45"/>
        <w:jc w:val="thaiDistribute"/>
        <w:rPr>
          <w:rFonts w:cstheme="minorBidi"/>
          <w:sz w:val="22"/>
          <w:szCs w:val="22"/>
          <w:lang w:val="en-US" w:bidi="th-TH"/>
        </w:rPr>
      </w:pPr>
    </w:p>
    <w:p w14:paraId="5FFAED61" w14:textId="52173235" w:rsidR="00ED1B64" w:rsidRDefault="00ED1B64" w:rsidP="00FE7B19">
      <w:pPr>
        <w:pStyle w:val="block"/>
        <w:spacing w:after="0" w:line="240" w:lineRule="atLeast"/>
        <w:ind w:left="518" w:right="-45"/>
        <w:jc w:val="thaiDistribute"/>
        <w:rPr>
          <w:rFonts w:cstheme="minorBidi"/>
          <w:sz w:val="22"/>
          <w:szCs w:val="22"/>
          <w:lang w:val="en-US" w:bidi="th-TH"/>
        </w:rPr>
      </w:pPr>
    </w:p>
    <w:p w14:paraId="5EEDE9C7" w14:textId="682E5EEB" w:rsidR="009648C2" w:rsidRDefault="009648C2" w:rsidP="00FE7B19">
      <w:pPr>
        <w:pStyle w:val="block"/>
        <w:spacing w:after="0" w:line="240" w:lineRule="atLeast"/>
        <w:ind w:left="518" w:right="-45"/>
        <w:jc w:val="thaiDistribute"/>
        <w:rPr>
          <w:rFonts w:cstheme="minorBidi"/>
          <w:sz w:val="22"/>
          <w:szCs w:val="22"/>
          <w:lang w:val="en-US" w:bidi="th-TH"/>
        </w:rPr>
      </w:pPr>
    </w:p>
    <w:p w14:paraId="55FC3F3A" w14:textId="77777777" w:rsidR="009648C2" w:rsidRDefault="009648C2" w:rsidP="00FE7B19">
      <w:pPr>
        <w:pStyle w:val="block"/>
        <w:spacing w:after="0" w:line="240" w:lineRule="atLeast"/>
        <w:ind w:left="518" w:right="-45"/>
        <w:jc w:val="thaiDistribute"/>
        <w:rPr>
          <w:rFonts w:cstheme="minorBidi"/>
          <w:sz w:val="22"/>
          <w:szCs w:val="22"/>
          <w:lang w:val="en-US" w:bidi="th-TH"/>
        </w:rPr>
      </w:pPr>
    </w:p>
    <w:p w14:paraId="38718CA3" w14:textId="77777777" w:rsidR="00ED1B64" w:rsidRDefault="00ED1B64" w:rsidP="00FE7B19">
      <w:pPr>
        <w:pStyle w:val="block"/>
        <w:spacing w:after="0" w:line="240" w:lineRule="atLeast"/>
        <w:ind w:left="518" w:right="-45"/>
        <w:jc w:val="thaiDistribute"/>
        <w:rPr>
          <w:rFonts w:cstheme="minorBidi"/>
          <w:sz w:val="22"/>
          <w:szCs w:val="22"/>
          <w:lang w:val="en-US" w:bidi="th-TH"/>
        </w:rPr>
      </w:pPr>
    </w:p>
    <w:p w14:paraId="772D205A" w14:textId="5BE3DC20" w:rsidR="00ED1B64" w:rsidRDefault="00ED1B64" w:rsidP="00FE7B19">
      <w:pPr>
        <w:pStyle w:val="block"/>
        <w:spacing w:after="0" w:line="240" w:lineRule="atLeast"/>
        <w:ind w:left="518" w:right="-45"/>
        <w:jc w:val="thaiDistribute"/>
        <w:rPr>
          <w:rFonts w:cstheme="minorBidi"/>
          <w:sz w:val="22"/>
          <w:szCs w:val="22"/>
          <w:lang w:val="en-US" w:bidi="th-TH"/>
        </w:rPr>
      </w:pPr>
    </w:p>
    <w:p w14:paraId="4F80A4DF" w14:textId="77777777" w:rsidR="003B41AB" w:rsidRDefault="003B41AB" w:rsidP="00FE7B19">
      <w:pPr>
        <w:pStyle w:val="block"/>
        <w:spacing w:after="0" w:line="240" w:lineRule="atLeast"/>
        <w:ind w:left="518" w:right="-45"/>
        <w:jc w:val="thaiDistribute"/>
        <w:rPr>
          <w:rFonts w:cstheme="minorBidi"/>
          <w:sz w:val="22"/>
          <w:szCs w:val="22"/>
          <w:lang w:val="en-US" w:bidi="th-TH"/>
        </w:rPr>
      </w:pPr>
    </w:p>
    <w:p w14:paraId="193F266B" w14:textId="77777777" w:rsidR="009F2130" w:rsidRDefault="009F2130" w:rsidP="00FE7B19">
      <w:pPr>
        <w:pStyle w:val="block"/>
        <w:spacing w:after="0" w:line="240" w:lineRule="atLeast"/>
        <w:ind w:left="518" w:right="-45"/>
        <w:jc w:val="thaiDistribute"/>
        <w:rPr>
          <w:rFonts w:cstheme="minorBidi"/>
          <w:sz w:val="22"/>
          <w:szCs w:val="22"/>
          <w:lang w:val="en-US" w:bidi="th-TH"/>
        </w:rPr>
      </w:pPr>
    </w:p>
    <w:p w14:paraId="3BF719A0" w14:textId="77777777" w:rsidR="003F5F41" w:rsidRPr="006D353E" w:rsidRDefault="003F5F41" w:rsidP="00FE7B19">
      <w:pPr>
        <w:pStyle w:val="block"/>
        <w:spacing w:after="0" w:line="240" w:lineRule="atLeast"/>
        <w:ind w:left="518" w:right="-45"/>
        <w:jc w:val="thaiDistribute"/>
        <w:rPr>
          <w:i/>
          <w:iCs/>
          <w:sz w:val="22"/>
          <w:szCs w:val="22"/>
          <w:lang w:val="en-US" w:bidi="th-TH"/>
        </w:rPr>
      </w:pPr>
      <w:r w:rsidRPr="006D353E">
        <w:rPr>
          <w:i/>
          <w:iCs/>
          <w:sz w:val="22"/>
          <w:szCs w:val="22"/>
          <w:lang w:val="en-US" w:bidi="th-TH"/>
        </w:rPr>
        <w:t>Indirect associates</w:t>
      </w:r>
    </w:p>
    <w:p w14:paraId="119EE8BF" w14:textId="77777777" w:rsidR="003F5F41" w:rsidRPr="00ED1B64" w:rsidRDefault="003F5F41" w:rsidP="00FE7B19">
      <w:pPr>
        <w:pStyle w:val="block"/>
        <w:spacing w:after="0" w:line="240" w:lineRule="atLeast"/>
        <w:ind w:left="518" w:right="-45"/>
        <w:jc w:val="thaiDistribute"/>
        <w:rPr>
          <w:sz w:val="22"/>
          <w:szCs w:val="22"/>
          <w:lang w:val="en-US" w:bidi="th-TH"/>
        </w:rPr>
      </w:pPr>
    </w:p>
    <w:p w14:paraId="185394CC" w14:textId="6BA781ED" w:rsidR="00FE7B19" w:rsidRPr="006D353E" w:rsidRDefault="00FE7B19" w:rsidP="00CB194B">
      <w:pPr>
        <w:spacing w:line="240" w:lineRule="atLeast"/>
        <w:ind w:left="540" w:right="-27"/>
        <w:jc w:val="both"/>
        <w:rPr>
          <w:rFonts w:cs="Times New Roman"/>
          <w:szCs w:val="22"/>
        </w:rPr>
      </w:pPr>
      <w:r w:rsidRPr="006D353E">
        <w:rPr>
          <w:rFonts w:cs="Times New Roman"/>
          <w:szCs w:val="22"/>
        </w:rPr>
        <w:t xml:space="preserve">In 2018, Gold Property Fund </w:t>
      </w:r>
      <w:r w:rsidR="003E3A3D" w:rsidRPr="00CB194B">
        <w:rPr>
          <w:rFonts w:cs="Times New Roman"/>
          <w:szCs w:val="22"/>
          <w:cs/>
        </w:rPr>
        <w:t>(</w:t>
      </w:r>
      <w:r w:rsidRPr="006D353E">
        <w:rPr>
          <w:rFonts w:cs="Times New Roman"/>
          <w:szCs w:val="22"/>
        </w:rPr>
        <w:t>Lease</w:t>
      </w:r>
      <w:r w:rsidR="003F5F41" w:rsidRPr="006D353E">
        <w:rPr>
          <w:rFonts w:cs="Times New Roman"/>
          <w:szCs w:val="22"/>
        </w:rPr>
        <w:t>h</w:t>
      </w:r>
      <w:r w:rsidRPr="006D353E">
        <w:rPr>
          <w:rFonts w:cs="Times New Roman"/>
          <w:szCs w:val="22"/>
        </w:rPr>
        <w:t>old</w:t>
      </w:r>
      <w:r w:rsidR="003E3A3D" w:rsidRPr="00CB194B">
        <w:rPr>
          <w:rFonts w:cs="Times New Roman"/>
          <w:szCs w:val="22"/>
          <w:cs/>
        </w:rPr>
        <w:t>)</w:t>
      </w:r>
      <w:r w:rsidRPr="00CB194B">
        <w:rPr>
          <w:rFonts w:cs="Times New Roman"/>
          <w:szCs w:val="22"/>
          <w:cs/>
        </w:rPr>
        <w:t xml:space="preserve"> </w:t>
      </w:r>
      <w:r w:rsidRPr="006D353E">
        <w:rPr>
          <w:rFonts w:cs="Times New Roman"/>
          <w:szCs w:val="22"/>
        </w:rPr>
        <w:t>has reduced the value of fund unit by Baht 0</w:t>
      </w:r>
      <w:r w:rsidRPr="00CB194B">
        <w:rPr>
          <w:rFonts w:cs="Times New Roman"/>
          <w:szCs w:val="22"/>
          <w:cs/>
        </w:rPr>
        <w:t>.</w:t>
      </w:r>
      <w:r w:rsidRPr="006D353E">
        <w:rPr>
          <w:rFonts w:cs="Times New Roman"/>
          <w:szCs w:val="22"/>
        </w:rPr>
        <w:t>1650 per unit, by decreasing the par value from Baht 9</w:t>
      </w:r>
      <w:r w:rsidR="003F5F41" w:rsidRPr="00CB194B">
        <w:rPr>
          <w:rFonts w:cs="Times New Roman"/>
          <w:szCs w:val="22"/>
          <w:cs/>
        </w:rPr>
        <w:t>.</w:t>
      </w:r>
      <w:r w:rsidRPr="006D353E">
        <w:rPr>
          <w:rFonts w:cs="Times New Roman"/>
          <w:szCs w:val="22"/>
        </w:rPr>
        <w:t>7902 per unit to Baht 9</w:t>
      </w:r>
      <w:r w:rsidR="003F5F41" w:rsidRPr="00CB194B">
        <w:rPr>
          <w:rFonts w:cs="Times New Roman"/>
          <w:szCs w:val="22"/>
          <w:cs/>
        </w:rPr>
        <w:t>.</w:t>
      </w:r>
      <w:r w:rsidRPr="006D353E">
        <w:rPr>
          <w:rFonts w:cs="Times New Roman"/>
          <w:szCs w:val="22"/>
        </w:rPr>
        <w:t>6252 per unit</w:t>
      </w:r>
      <w:r w:rsidRPr="00CB194B">
        <w:rPr>
          <w:rFonts w:cs="Times New Roman"/>
          <w:szCs w:val="22"/>
          <w:cs/>
        </w:rPr>
        <w:t xml:space="preserve">. </w:t>
      </w:r>
      <w:r w:rsidRPr="006D353E">
        <w:rPr>
          <w:rFonts w:cs="Times New Roman"/>
          <w:szCs w:val="22"/>
        </w:rPr>
        <w:t>The capital reduction</w:t>
      </w:r>
      <w:r w:rsidR="003F5F41" w:rsidRPr="00CB194B">
        <w:rPr>
          <w:rFonts w:cs="Times New Roman"/>
          <w:szCs w:val="22"/>
          <w:cs/>
        </w:rPr>
        <w:t xml:space="preserve"> </w:t>
      </w:r>
      <w:r w:rsidR="003F5F41" w:rsidRPr="006D353E">
        <w:rPr>
          <w:rFonts w:cs="Times New Roman"/>
          <w:szCs w:val="22"/>
        </w:rPr>
        <w:t>of Baht 11</w:t>
      </w:r>
      <w:r w:rsidR="003F5F41" w:rsidRPr="00CB194B">
        <w:rPr>
          <w:rFonts w:cs="Times New Roman"/>
          <w:szCs w:val="22"/>
          <w:cs/>
        </w:rPr>
        <w:t>.</w:t>
      </w:r>
      <w:r w:rsidR="003F5F41" w:rsidRPr="006D353E">
        <w:rPr>
          <w:rFonts w:cs="Times New Roman"/>
          <w:szCs w:val="22"/>
        </w:rPr>
        <w:t>22 million</w:t>
      </w:r>
      <w:r w:rsidRPr="006D353E">
        <w:rPr>
          <w:rFonts w:cs="Times New Roman"/>
          <w:szCs w:val="22"/>
        </w:rPr>
        <w:t xml:space="preserve"> was refunded to </w:t>
      </w:r>
      <w:r w:rsidR="003F5F41" w:rsidRPr="006D353E">
        <w:rPr>
          <w:rFonts w:cs="Times New Roman"/>
          <w:szCs w:val="22"/>
        </w:rPr>
        <w:t>a</w:t>
      </w:r>
      <w:r w:rsidRPr="00CB194B">
        <w:rPr>
          <w:rFonts w:cs="Times New Roman"/>
          <w:szCs w:val="22"/>
          <w:cs/>
        </w:rPr>
        <w:t xml:space="preserve"> </w:t>
      </w:r>
      <w:r w:rsidR="003F5F41" w:rsidRPr="006D353E">
        <w:rPr>
          <w:rFonts w:cs="Times New Roman"/>
          <w:szCs w:val="22"/>
        </w:rPr>
        <w:t>subsidiary</w:t>
      </w:r>
      <w:r w:rsidR="0013511F" w:rsidRPr="00CB194B">
        <w:rPr>
          <w:rFonts w:cs="Times New Roman"/>
          <w:szCs w:val="22"/>
          <w:cs/>
        </w:rPr>
        <w:t>.</w:t>
      </w:r>
    </w:p>
    <w:p w14:paraId="59800C6E" w14:textId="77777777" w:rsidR="00FE7B19" w:rsidRPr="006D353E" w:rsidRDefault="00FE7B19" w:rsidP="00FE7B19">
      <w:pPr>
        <w:ind w:left="540"/>
        <w:jc w:val="both"/>
        <w:rPr>
          <w:rFonts w:cs="Times New Roman"/>
          <w:szCs w:val="28"/>
        </w:rPr>
      </w:pPr>
    </w:p>
    <w:p w14:paraId="2069CC40" w14:textId="77777777" w:rsidR="00FE7B19" w:rsidRPr="006D353E" w:rsidRDefault="00FE7B19" w:rsidP="00FE7B19">
      <w:pPr>
        <w:ind w:left="540"/>
        <w:jc w:val="both"/>
        <w:rPr>
          <w:rFonts w:cs="Times New Roman"/>
          <w:szCs w:val="28"/>
        </w:rPr>
      </w:pPr>
      <w:r w:rsidRPr="006D353E">
        <w:rPr>
          <w:rFonts w:cs="Times New Roman"/>
          <w:szCs w:val="28"/>
        </w:rPr>
        <w:t>North Sathorn Hotel Co</w:t>
      </w:r>
      <w:r w:rsidR="003F5F41" w:rsidRPr="00CB194B">
        <w:rPr>
          <w:rFonts w:cs="Times New Roman"/>
          <w:szCs w:val="22"/>
          <w:cs/>
        </w:rPr>
        <w:t>.</w:t>
      </w:r>
      <w:r w:rsidR="003F5F41" w:rsidRPr="006D353E">
        <w:rPr>
          <w:rFonts w:cs="Times New Roman"/>
          <w:szCs w:val="22"/>
        </w:rPr>
        <w:t>,</w:t>
      </w:r>
      <w:r w:rsidRPr="006D353E">
        <w:rPr>
          <w:rFonts w:cs="Times New Roman"/>
          <w:szCs w:val="28"/>
        </w:rPr>
        <w:t xml:space="preserve"> Ltd</w:t>
      </w:r>
      <w:r w:rsidR="003F5F41" w:rsidRPr="00CB194B">
        <w:rPr>
          <w:rFonts w:cs="Times New Roman"/>
          <w:szCs w:val="22"/>
          <w:cs/>
        </w:rPr>
        <w:t>.</w:t>
      </w:r>
      <w:r w:rsidR="003F5F41" w:rsidRPr="006D353E">
        <w:rPr>
          <w:rFonts w:cs="Times New Roman"/>
          <w:szCs w:val="22"/>
        </w:rPr>
        <w:t>,</w:t>
      </w:r>
      <w:r w:rsidRPr="006D353E">
        <w:rPr>
          <w:rFonts w:cs="Times New Roman"/>
          <w:szCs w:val="28"/>
        </w:rPr>
        <w:t xml:space="preserve"> an </w:t>
      </w:r>
      <w:r w:rsidR="003F5F41" w:rsidRPr="006D353E">
        <w:rPr>
          <w:rFonts w:cs="Times New Roman"/>
          <w:szCs w:val="28"/>
        </w:rPr>
        <w:t>indirect</w:t>
      </w:r>
      <w:r w:rsidR="003F5F41" w:rsidRPr="00CB194B">
        <w:rPr>
          <w:rFonts w:cs="Times New Roman"/>
          <w:szCs w:val="22"/>
          <w:cs/>
        </w:rPr>
        <w:t xml:space="preserve"> </w:t>
      </w:r>
      <w:r w:rsidRPr="006D353E">
        <w:rPr>
          <w:rFonts w:cs="Times New Roman"/>
          <w:szCs w:val="28"/>
        </w:rPr>
        <w:t>associate, has entered into a loan agreement with a financial institution</w:t>
      </w:r>
      <w:r w:rsidR="003F5F41" w:rsidRPr="00CB194B">
        <w:rPr>
          <w:rFonts w:cs="Times New Roman"/>
          <w:szCs w:val="22"/>
          <w:cs/>
        </w:rPr>
        <w:t>.</w:t>
      </w:r>
      <w:r w:rsidRPr="00CB194B">
        <w:rPr>
          <w:rFonts w:cs="Times New Roman"/>
          <w:szCs w:val="22"/>
          <w:cs/>
        </w:rPr>
        <w:t xml:space="preserve"> </w:t>
      </w:r>
      <w:r w:rsidR="003F5F41" w:rsidRPr="006D353E">
        <w:rPr>
          <w:rFonts w:cs="Times New Roman"/>
          <w:szCs w:val="28"/>
        </w:rPr>
        <w:t>A</w:t>
      </w:r>
      <w:r w:rsidR="003F5F41" w:rsidRPr="00CB194B">
        <w:rPr>
          <w:rFonts w:cs="Times New Roman"/>
          <w:szCs w:val="22"/>
          <w:cs/>
        </w:rPr>
        <w:t xml:space="preserve"> </w:t>
      </w:r>
      <w:r w:rsidR="003F5F41" w:rsidRPr="006D353E">
        <w:rPr>
          <w:rFonts w:cs="Times New Roman"/>
          <w:szCs w:val="28"/>
        </w:rPr>
        <w:t>subsidiary</w:t>
      </w:r>
      <w:r w:rsidRPr="006D353E">
        <w:rPr>
          <w:rFonts w:cs="Times New Roman"/>
          <w:szCs w:val="28"/>
        </w:rPr>
        <w:t xml:space="preserve"> had provided guarantee and secured this loan by pledging all of its shareholding in the</w:t>
      </w:r>
      <w:r w:rsidR="005C240A" w:rsidRPr="00CB194B">
        <w:rPr>
          <w:rFonts w:cs="Times New Roman"/>
          <w:szCs w:val="22"/>
          <w:cs/>
        </w:rPr>
        <w:t xml:space="preserve"> </w:t>
      </w:r>
      <w:r w:rsidR="005C240A" w:rsidRPr="006D353E">
        <w:rPr>
          <w:rFonts w:cs="Times New Roman"/>
          <w:szCs w:val="28"/>
        </w:rPr>
        <w:t>indirect</w:t>
      </w:r>
      <w:r w:rsidRPr="00CB194B">
        <w:rPr>
          <w:rFonts w:cs="Times New Roman"/>
          <w:szCs w:val="22"/>
          <w:cs/>
        </w:rPr>
        <w:t xml:space="preserve"> </w:t>
      </w:r>
      <w:r w:rsidR="005C240A" w:rsidRPr="006D353E">
        <w:rPr>
          <w:rFonts w:cs="Times New Roman"/>
          <w:szCs w:val="28"/>
        </w:rPr>
        <w:t>a</w:t>
      </w:r>
      <w:r w:rsidRPr="006D353E">
        <w:rPr>
          <w:rFonts w:cs="Times New Roman"/>
          <w:szCs w:val="28"/>
        </w:rPr>
        <w:t>ssociate with the financial institution</w:t>
      </w:r>
      <w:r w:rsidR="005C240A" w:rsidRPr="00CB194B">
        <w:rPr>
          <w:rFonts w:cs="Times New Roman"/>
          <w:szCs w:val="22"/>
          <w:cs/>
        </w:rPr>
        <w:t>.</w:t>
      </w:r>
    </w:p>
    <w:p w14:paraId="29B9EBCA" w14:textId="77777777" w:rsidR="00770F54" w:rsidRPr="006D353E" w:rsidRDefault="00770F54" w:rsidP="0020243A">
      <w:pPr>
        <w:pStyle w:val="block"/>
        <w:spacing w:after="0" w:line="240" w:lineRule="atLeast"/>
        <w:ind w:left="518" w:right="-45"/>
        <w:jc w:val="thaiDistribute"/>
        <w:rPr>
          <w:szCs w:val="22"/>
          <w:lang w:val="en-US" w:bidi="th-TH"/>
        </w:rPr>
      </w:pPr>
    </w:p>
    <w:p w14:paraId="5C977814" w14:textId="77777777" w:rsidR="00C41416" w:rsidRPr="00CB194B" w:rsidRDefault="00C41416" w:rsidP="00FE7B19">
      <w:pPr>
        <w:pStyle w:val="block"/>
        <w:spacing w:after="0" w:line="240" w:lineRule="atLeast"/>
        <w:ind w:left="0" w:right="-45"/>
        <w:jc w:val="thaiDistribute"/>
        <w:rPr>
          <w:rFonts w:cs="Angsana New"/>
          <w:szCs w:val="30"/>
          <w:cs/>
          <w:lang w:val="en-US" w:bidi="th-TH"/>
        </w:rPr>
        <w:sectPr w:rsidR="00C41416" w:rsidRPr="00CB194B" w:rsidSect="00CB194B">
          <w:headerReference w:type="default" r:id="rId9"/>
          <w:footerReference w:type="default" r:id="rId10"/>
          <w:type w:val="nextColumn"/>
          <w:pgSz w:w="11909" w:h="16834" w:code="9"/>
          <w:pgMar w:top="691" w:right="1152" w:bottom="576" w:left="1170" w:header="720" w:footer="720" w:gutter="0"/>
          <w:paperSrc w:first="7" w:other="7"/>
          <w:pgNumType w:start="16"/>
          <w:cols w:space="720"/>
          <w:noEndnote/>
          <w:docGrid w:linePitch="299"/>
        </w:sectPr>
      </w:pPr>
    </w:p>
    <w:p w14:paraId="39E66CFC" w14:textId="14305949" w:rsidR="00357D2E" w:rsidRPr="006D353E" w:rsidRDefault="008C329D" w:rsidP="00A67958">
      <w:pPr>
        <w:autoSpaceDE w:val="0"/>
        <w:autoSpaceDN w:val="0"/>
        <w:adjustRightInd w:val="0"/>
        <w:ind w:left="518"/>
        <w:jc w:val="thaiDistribute"/>
        <w:rPr>
          <w:rFonts w:cs="Times New Roman"/>
          <w:szCs w:val="22"/>
        </w:rPr>
      </w:pPr>
      <w:r w:rsidRPr="006D353E">
        <w:rPr>
          <w:rFonts w:cs="Times New Roman"/>
          <w:szCs w:val="22"/>
        </w:rPr>
        <w:t xml:space="preserve">The investments in associates and joint ventures as at </w:t>
      </w:r>
      <w:r w:rsidR="00DB44BA" w:rsidRPr="006D353E">
        <w:rPr>
          <w:rFonts w:cs="Times New Roman"/>
          <w:szCs w:val="22"/>
        </w:rPr>
        <w:t>30 September</w:t>
      </w:r>
      <w:r w:rsidRPr="006D353E">
        <w:rPr>
          <w:rFonts w:cs="Times New Roman"/>
          <w:szCs w:val="22"/>
        </w:rPr>
        <w:t xml:space="preserve"> 201</w:t>
      </w:r>
      <w:r w:rsidR="008B2E14" w:rsidRPr="006D353E">
        <w:rPr>
          <w:rFonts w:cs="Times New Roman"/>
          <w:szCs w:val="22"/>
        </w:rPr>
        <w:t>9</w:t>
      </w:r>
      <w:r w:rsidRPr="006D353E">
        <w:rPr>
          <w:rFonts w:cs="Times New Roman"/>
          <w:szCs w:val="22"/>
        </w:rPr>
        <w:t xml:space="preserve"> and 201</w:t>
      </w:r>
      <w:r w:rsidR="008B2E14" w:rsidRPr="006D353E">
        <w:rPr>
          <w:rFonts w:cs="Times New Roman"/>
          <w:szCs w:val="22"/>
        </w:rPr>
        <w:t>8</w:t>
      </w:r>
      <w:r w:rsidRPr="006D353E">
        <w:rPr>
          <w:rFonts w:cs="Times New Roman"/>
          <w:szCs w:val="22"/>
        </w:rPr>
        <w:t xml:space="preserve">, and dividend income </w:t>
      </w:r>
      <w:r w:rsidR="00DB44BA" w:rsidRPr="006D353E">
        <w:rPr>
          <w:rFonts w:cs="Times New Roman"/>
          <w:szCs w:val="22"/>
        </w:rPr>
        <w:t xml:space="preserve">for the </w:t>
      </w:r>
      <w:r w:rsidR="008B2E14" w:rsidRPr="006D353E">
        <w:rPr>
          <w:rFonts w:cs="Times New Roman"/>
          <w:szCs w:val="22"/>
        </w:rPr>
        <w:t xml:space="preserve">year ended </w:t>
      </w:r>
      <w:r w:rsidR="00DB44BA" w:rsidRPr="006D353E">
        <w:rPr>
          <w:rFonts w:cs="Times New Roman"/>
          <w:szCs w:val="22"/>
        </w:rPr>
        <w:t>30 September 201</w:t>
      </w:r>
      <w:r w:rsidR="008B2E14" w:rsidRPr="006D353E">
        <w:rPr>
          <w:rFonts w:cs="Times New Roman"/>
          <w:szCs w:val="22"/>
        </w:rPr>
        <w:t>9</w:t>
      </w:r>
      <w:r w:rsidR="00DB44BA" w:rsidRPr="006D353E">
        <w:rPr>
          <w:rFonts w:cs="Times New Roman"/>
          <w:szCs w:val="22"/>
        </w:rPr>
        <w:t xml:space="preserve"> and </w:t>
      </w:r>
      <w:r w:rsidR="0013511F" w:rsidRPr="006D353E">
        <w:rPr>
          <w:rFonts w:cs="Times New Roman"/>
          <w:szCs w:val="22"/>
        </w:rPr>
        <w:t>for the period from 1 January 2018 to 30 September 2</w:t>
      </w:r>
      <w:r w:rsidR="00DB44BA" w:rsidRPr="006D353E">
        <w:rPr>
          <w:rFonts w:cs="Times New Roman"/>
          <w:szCs w:val="22"/>
        </w:rPr>
        <w:t>01</w:t>
      </w:r>
      <w:r w:rsidR="008B2E14" w:rsidRPr="006D353E">
        <w:rPr>
          <w:rFonts w:cs="Times New Roman"/>
          <w:szCs w:val="22"/>
        </w:rPr>
        <w:t>8</w:t>
      </w:r>
      <w:r w:rsidR="0013511F" w:rsidRPr="006D353E">
        <w:rPr>
          <w:rFonts w:cs="Times New Roman"/>
          <w:szCs w:val="22"/>
        </w:rPr>
        <w:t>,</w:t>
      </w:r>
      <w:r w:rsidR="00DB44BA" w:rsidRPr="006D353E">
        <w:rPr>
          <w:rFonts w:cs="Times New Roman"/>
          <w:szCs w:val="22"/>
        </w:rPr>
        <w:t xml:space="preserve"> were as follows</w:t>
      </w:r>
      <w:r w:rsidR="0013511F" w:rsidRPr="00CB194B">
        <w:rPr>
          <w:rFonts w:cs="Times New Roman"/>
          <w:szCs w:val="22"/>
          <w:cs/>
        </w:rPr>
        <w:t>:</w:t>
      </w:r>
    </w:p>
    <w:p w14:paraId="57EFD198" w14:textId="77777777" w:rsidR="00316E2E" w:rsidRPr="006D353E" w:rsidRDefault="00316E2E" w:rsidP="00A67958">
      <w:pPr>
        <w:autoSpaceDE w:val="0"/>
        <w:autoSpaceDN w:val="0"/>
        <w:adjustRightInd w:val="0"/>
        <w:ind w:left="518"/>
        <w:jc w:val="thaiDistribute"/>
        <w:rPr>
          <w:rFonts w:cs="Times New Roman"/>
          <w:szCs w:val="22"/>
        </w:rPr>
      </w:pPr>
    </w:p>
    <w:tbl>
      <w:tblPr>
        <w:tblW w:w="15494" w:type="dxa"/>
        <w:tblInd w:w="-284" w:type="dxa"/>
        <w:tblLayout w:type="fixed"/>
        <w:tblLook w:val="0000" w:firstRow="0" w:lastRow="0" w:firstColumn="0" w:lastColumn="0" w:noHBand="0" w:noVBand="0"/>
      </w:tblPr>
      <w:tblGrid>
        <w:gridCol w:w="2263"/>
        <w:gridCol w:w="1132"/>
        <w:gridCol w:w="1135"/>
        <w:gridCol w:w="813"/>
        <w:gridCol w:w="273"/>
        <w:gridCol w:w="812"/>
        <w:gridCol w:w="250"/>
        <w:gridCol w:w="976"/>
        <w:gridCol w:w="271"/>
        <w:gridCol w:w="920"/>
        <w:gridCol w:w="270"/>
        <w:gridCol w:w="799"/>
        <w:gridCol w:w="274"/>
        <w:gridCol w:w="806"/>
        <w:gridCol w:w="270"/>
        <w:gridCol w:w="810"/>
        <w:gridCol w:w="270"/>
        <w:gridCol w:w="810"/>
        <w:gridCol w:w="267"/>
        <w:gridCol w:w="813"/>
        <w:gridCol w:w="270"/>
        <w:gridCol w:w="990"/>
      </w:tblGrid>
      <w:tr w:rsidR="00316E2E" w:rsidRPr="006D353E" w14:paraId="694A3D72" w14:textId="77777777" w:rsidTr="000926B4">
        <w:trPr>
          <w:tblHeader/>
        </w:trPr>
        <w:tc>
          <w:tcPr>
            <w:tcW w:w="2263" w:type="dxa"/>
            <w:shd w:val="clear" w:color="auto" w:fill="auto"/>
            <w:tcMar>
              <w:left w:w="115" w:type="dxa"/>
              <w:right w:w="115" w:type="dxa"/>
            </w:tcMar>
          </w:tcPr>
          <w:p w14:paraId="26488A17" w14:textId="77777777" w:rsidR="00316E2E" w:rsidRPr="006D353E" w:rsidRDefault="00316E2E" w:rsidP="00DC0030">
            <w:pPr>
              <w:spacing w:line="240" w:lineRule="atLeast"/>
              <w:jc w:val="center"/>
              <w:rPr>
                <w:rFonts w:eastAsia="SimSun" w:cs="Times New Roman"/>
                <w:sz w:val="20"/>
                <w:szCs w:val="20"/>
                <w:cs/>
                <w:lang w:val="en-GB"/>
              </w:rPr>
            </w:pPr>
          </w:p>
        </w:tc>
        <w:tc>
          <w:tcPr>
            <w:tcW w:w="13231" w:type="dxa"/>
            <w:gridSpan w:val="21"/>
            <w:shd w:val="clear" w:color="auto" w:fill="auto"/>
            <w:tcMar>
              <w:left w:w="115" w:type="dxa"/>
              <w:right w:w="115" w:type="dxa"/>
            </w:tcMar>
          </w:tcPr>
          <w:p w14:paraId="47E64DFA" w14:textId="77777777" w:rsidR="00316E2E" w:rsidRPr="006D353E" w:rsidRDefault="00316E2E" w:rsidP="00DC0030">
            <w:pPr>
              <w:tabs>
                <w:tab w:val="center" w:pos="4835"/>
              </w:tabs>
              <w:spacing w:line="240" w:lineRule="atLeast"/>
              <w:jc w:val="center"/>
              <w:rPr>
                <w:rFonts w:eastAsia="SimSun" w:cs="Times New Roman"/>
                <w:b/>
                <w:bCs/>
                <w:sz w:val="20"/>
                <w:szCs w:val="20"/>
              </w:rPr>
            </w:pPr>
            <w:r w:rsidRPr="006D353E">
              <w:rPr>
                <w:rFonts w:eastAsia="SimSun" w:cs="Times New Roman"/>
                <w:b/>
                <w:bCs/>
                <w:sz w:val="20"/>
                <w:szCs w:val="20"/>
                <w:lang w:val="en-GB"/>
              </w:rPr>
              <w:t>Consolidated financial statements</w:t>
            </w:r>
          </w:p>
        </w:tc>
      </w:tr>
      <w:tr w:rsidR="00316E2E" w:rsidRPr="006D353E" w14:paraId="5B72EE7F" w14:textId="77777777" w:rsidTr="000926B4">
        <w:trPr>
          <w:tblHeader/>
        </w:trPr>
        <w:tc>
          <w:tcPr>
            <w:tcW w:w="2263" w:type="dxa"/>
            <w:shd w:val="clear" w:color="auto" w:fill="auto"/>
            <w:tcMar>
              <w:left w:w="115" w:type="dxa"/>
              <w:right w:w="115" w:type="dxa"/>
            </w:tcMar>
          </w:tcPr>
          <w:p w14:paraId="60241F25" w14:textId="77777777" w:rsidR="00316E2E" w:rsidRPr="006D353E" w:rsidRDefault="00316E2E" w:rsidP="00DC0030">
            <w:pPr>
              <w:spacing w:line="240" w:lineRule="atLeast"/>
              <w:jc w:val="center"/>
              <w:rPr>
                <w:rFonts w:eastAsia="SimSun" w:cs="Times New Roman"/>
                <w:sz w:val="20"/>
                <w:szCs w:val="20"/>
                <w:lang w:val="en-GB" w:bidi="ar-SA"/>
              </w:rPr>
            </w:pPr>
          </w:p>
        </w:tc>
        <w:tc>
          <w:tcPr>
            <w:tcW w:w="1132" w:type="dxa"/>
            <w:shd w:val="clear" w:color="auto" w:fill="auto"/>
            <w:tcMar>
              <w:left w:w="115" w:type="dxa"/>
              <w:right w:w="115" w:type="dxa"/>
            </w:tcMar>
          </w:tcPr>
          <w:p w14:paraId="64CBBB63" w14:textId="77777777" w:rsidR="008454BD" w:rsidRPr="006D353E" w:rsidRDefault="008454BD" w:rsidP="008454BD">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rPr>
              <w:t>Type of</w:t>
            </w:r>
          </w:p>
          <w:p w14:paraId="76E0A2D9" w14:textId="77777777" w:rsidR="00316E2E" w:rsidRPr="006D353E" w:rsidRDefault="008454BD" w:rsidP="008454BD">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bidi="ar-SA"/>
              </w:rPr>
              <w:t>business</w:t>
            </w:r>
          </w:p>
        </w:tc>
        <w:tc>
          <w:tcPr>
            <w:tcW w:w="1135" w:type="dxa"/>
            <w:shd w:val="clear" w:color="auto" w:fill="auto"/>
            <w:tcMar>
              <w:left w:w="115" w:type="dxa"/>
              <w:right w:w="115" w:type="dxa"/>
            </w:tcMar>
            <w:vAlign w:val="bottom"/>
          </w:tcPr>
          <w:p w14:paraId="22D44F87" w14:textId="77777777" w:rsidR="008454BD" w:rsidRPr="006D353E" w:rsidRDefault="008454BD" w:rsidP="008454BD">
            <w:pPr>
              <w:spacing w:line="240" w:lineRule="atLeast"/>
              <w:ind w:right="-18"/>
              <w:jc w:val="center"/>
              <w:rPr>
                <w:rFonts w:eastAsia="SimSun" w:cs="Times New Roman"/>
                <w:sz w:val="15"/>
                <w:szCs w:val="15"/>
              </w:rPr>
            </w:pPr>
            <w:r w:rsidRPr="006D353E">
              <w:rPr>
                <w:rFonts w:eastAsia="SimSun" w:cs="Times New Roman"/>
                <w:sz w:val="15"/>
                <w:szCs w:val="15"/>
                <w:lang w:val="en-GB"/>
              </w:rPr>
              <w:t>Country</w:t>
            </w:r>
          </w:p>
          <w:p w14:paraId="62843092" w14:textId="1DDE067C" w:rsidR="00316E2E" w:rsidRPr="006D353E" w:rsidRDefault="008454BD" w:rsidP="00CB194B">
            <w:pPr>
              <w:spacing w:line="240" w:lineRule="atLeast"/>
              <w:ind w:left="-79" w:right="-79"/>
              <w:jc w:val="center"/>
              <w:rPr>
                <w:rFonts w:eastAsia="SimSun" w:cs="Times New Roman"/>
                <w:sz w:val="15"/>
                <w:szCs w:val="15"/>
              </w:rPr>
            </w:pPr>
            <w:r w:rsidRPr="006D353E">
              <w:rPr>
                <w:rFonts w:eastAsia="SimSun" w:cs="Times New Roman"/>
                <w:sz w:val="15"/>
                <w:szCs w:val="15"/>
              </w:rPr>
              <w:t>of incorporation</w:t>
            </w:r>
          </w:p>
        </w:tc>
        <w:tc>
          <w:tcPr>
            <w:tcW w:w="1898" w:type="dxa"/>
            <w:gridSpan w:val="3"/>
            <w:shd w:val="clear" w:color="auto" w:fill="auto"/>
            <w:tcMar>
              <w:left w:w="115" w:type="dxa"/>
              <w:right w:w="115" w:type="dxa"/>
            </w:tcMar>
            <w:vAlign w:val="center"/>
          </w:tcPr>
          <w:p w14:paraId="044844CF"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 xml:space="preserve">Ownership </w:t>
            </w:r>
          </w:p>
          <w:p w14:paraId="63845EA9"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interest</w:t>
            </w:r>
          </w:p>
        </w:tc>
        <w:tc>
          <w:tcPr>
            <w:tcW w:w="250" w:type="dxa"/>
            <w:shd w:val="clear" w:color="auto" w:fill="auto"/>
            <w:tcMar>
              <w:left w:w="115" w:type="dxa"/>
              <w:right w:w="115" w:type="dxa"/>
            </w:tcMar>
          </w:tcPr>
          <w:p w14:paraId="683072B4"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2167" w:type="dxa"/>
            <w:gridSpan w:val="3"/>
            <w:shd w:val="clear" w:color="auto" w:fill="auto"/>
            <w:tcMar>
              <w:left w:w="115" w:type="dxa"/>
              <w:right w:w="115" w:type="dxa"/>
            </w:tcMar>
            <w:vAlign w:val="bottom"/>
          </w:tcPr>
          <w:p w14:paraId="25AD4027"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Paid</w:t>
            </w:r>
            <w:r w:rsidRPr="00CB194B">
              <w:rPr>
                <w:rFonts w:eastAsia="SimSun" w:cs="Times New Roman"/>
                <w:sz w:val="15"/>
                <w:szCs w:val="15"/>
                <w:cs/>
                <w:lang w:val="en-GB"/>
              </w:rPr>
              <w:t>-</w:t>
            </w:r>
            <w:r w:rsidRPr="006D353E">
              <w:rPr>
                <w:rFonts w:eastAsia="SimSun" w:cs="Times New Roman"/>
                <w:sz w:val="15"/>
                <w:szCs w:val="15"/>
                <w:lang w:val="en-GB"/>
              </w:rPr>
              <w:t>up capital</w:t>
            </w:r>
          </w:p>
        </w:tc>
        <w:tc>
          <w:tcPr>
            <w:tcW w:w="270" w:type="dxa"/>
            <w:shd w:val="clear" w:color="auto" w:fill="auto"/>
            <w:tcMar>
              <w:left w:w="115" w:type="dxa"/>
              <w:right w:w="115" w:type="dxa"/>
            </w:tcMar>
          </w:tcPr>
          <w:p w14:paraId="0282ED11"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1879" w:type="dxa"/>
            <w:gridSpan w:val="3"/>
            <w:shd w:val="clear" w:color="auto" w:fill="auto"/>
            <w:tcMar>
              <w:left w:w="115" w:type="dxa"/>
              <w:right w:w="115" w:type="dxa"/>
            </w:tcMar>
            <w:vAlign w:val="bottom"/>
          </w:tcPr>
          <w:p w14:paraId="73CD50EE"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rPr>
              <w:t>Cost</w:t>
            </w:r>
          </w:p>
        </w:tc>
        <w:tc>
          <w:tcPr>
            <w:tcW w:w="270" w:type="dxa"/>
            <w:shd w:val="clear" w:color="auto" w:fill="auto"/>
            <w:tcMar>
              <w:left w:w="115" w:type="dxa"/>
              <w:right w:w="115" w:type="dxa"/>
            </w:tcMar>
            <w:vAlign w:val="bottom"/>
          </w:tcPr>
          <w:p w14:paraId="26A6BDAA"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1890" w:type="dxa"/>
            <w:gridSpan w:val="3"/>
            <w:shd w:val="clear" w:color="auto" w:fill="auto"/>
            <w:tcMar>
              <w:left w:w="115" w:type="dxa"/>
              <w:right w:w="115" w:type="dxa"/>
            </w:tcMar>
            <w:vAlign w:val="bottom"/>
          </w:tcPr>
          <w:p w14:paraId="65C6EF42"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Equity</w:t>
            </w:r>
          </w:p>
        </w:tc>
        <w:tc>
          <w:tcPr>
            <w:tcW w:w="267" w:type="dxa"/>
            <w:shd w:val="clear" w:color="auto" w:fill="auto"/>
            <w:tcMar>
              <w:left w:w="115" w:type="dxa"/>
              <w:right w:w="115" w:type="dxa"/>
            </w:tcMar>
          </w:tcPr>
          <w:p w14:paraId="1BD5A247" w14:textId="77777777" w:rsidR="00316E2E" w:rsidRPr="006D353E" w:rsidRDefault="00316E2E" w:rsidP="00DC0030">
            <w:pPr>
              <w:spacing w:line="240" w:lineRule="atLeast"/>
              <w:ind w:left="-79" w:right="-79"/>
              <w:jc w:val="center"/>
              <w:rPr>
                <w:rFonts w:eastAsia="SimSun" w:cs="Times New Roman"/>
                <w:sz w:val="15"/>
                <w:szCs w:val="15"/>
              </w:rPr>
            </w:pPr>
          </w:p>
        </w:tc>
        <w:tc>
          <w:tcPr>
            <w:tcW w:w="2073" w:type="dxa"/>
            <w:gridSpan w:val="3"/>
            <w:shd w:val="clear" w:color="auto" w:fill="auto"/>
            <w:tcMar>
              <w:left w:w="115" w:type="dxa"/>
              <w:right w:w="115" w:type="dxa"/>
            </w:tcMar>
            <w:vAlign w:val="bottom"/>
          </w:tcPr>
          <w:p w14:paraId="6DBF3576" w14:textId="77777777" w:rsidR="00316E2E" w:rsidRPr="006D353E" w:rsidRDefault="00316E2E" w:rsidP="00DC0030">
            <w:pPr>
              <w:spacing w:line="240" w:lineRule="atLeast"/>
              <w:ind w:right="-79"/>
              <w:jc w:val="center"/>
              <w:rPr>
                <w:rFonts w:eastAsia="SimSun" w:cs="Times New Roman"/>
                <w:sz w:val="15"/>
                <w:szCs w:val="19"/>
              </w:rPr>
            </w:pPr>
            <w:r w:rsidRPr="006D353E">
              <w:rPr>
                <w:rFonts w:eastAsia="SimSun" w:cs="Times New Roman"/>
                <w:sz w:val="15"/>
                <w:szCs w:val="15"/>
                <w:lang w:val="en-GB"/>
              </w:rPr>
              <w:t>Dividend income</w:t>
            </w:r>
          </w:p>
        </w:tc>
      </w:tr>
      <w:tr w:rsidR="00316E2E" w:rsidRPr="006D353E" w14:paraId="2F504E2A" w14:textId="77777777" w:rsidTr="000926B4">
        <w:trPr>
          <w:trHeight w:val="569"/>
          <w:tblHeader/>
        </w:trPr>
        <w:tc>
          <w:tcPr>
            <w:tcW w:w="2263" w:type="dxa"/>
            <w:shd w:val="clear" w:color="auto" w:fill="auto"/>
            <w:tcMar>
              <w:left w:w="115" w:type="dxa"/>
              <w:right w:w="115" w:type="dxa"/>
            </w:tcMar>
          </w:tcPr>
          <w:p w14:paraId="63345713" w14:textId="77777777" w:rsidR="00316E2E" w:rsidRPr="006D353E" w:rsidRDefault="00316E2E" w:rsidP="00DC0030">
            <w:pPr>
              <w:spacing w:line="240" w:lineRule="atLeast"/>
              <w:jc w:val="center"/>
              <w:rPr>
                <w:rFonts w:eastAsia="SimSun" w:cs="Times New Roman"/>
                <w:sz w:val="20"/>
                <w:szCs w:val="20"/>
                <w:lang w:val="en-GB" w:bidi="ar-SA"/>
              </w:rPr>
            </w:pPr>
          </w:p>
          <w:p w14:paraId="69FD650B" w14:textId="77777777" w:rsidR="00316E2E" w:rsidRPr="006D353E" w:rsidRDefault="00316E2E" w:rsidP="00DC0030">
            <w:pPr>
              <w:rPr>
                <w:rFonts w:eastAsia="SimSun" w:cs="Times New Roman"/>
                <w:sz w:val="20"/>
                <w:szCs w:val="20"/>
                <w:lang w:val="en-GB" w:bidi="ar-SA"/>
              </w:rPr>
            </w:pPr>
          </w:p>
          <w:p w14:paraId="391A3B7A" w14:textId="77777777" w:rsidR="00316E2E" w:rsidRPr="006D353E" w:rsidRDefault="00316E2E" w:rsidP="00DC0030">
            <w:pPr>
              <w:rPr>
                <w:rFonts w:eastAsia="SimSun" w:cs="Times New Roman"/>
                <w:sz w:val="20"/>
                <w:szCs w:val="20"/>
                <w:lang w:val="en-GB" w:bidi="ar-SA"/>
              </w:rPr>
            </w:pPr>
          </w:p>
        </w:tc>
        <w:tc>
          <w:tcPr>
            <w:tcW w:w="1132" w:type="dxa"/>
            <w:shd w:val="clear" w:color="auto" w:fill="auto"/>
            <w:tcMar>
              <w:left w:w="115" w:type="dxa"/>
              <w:right w:w="115" w:type="dxa"/>
            </w:tcMar>
            <w:vAlign w:val="bottom"/>
          </w:tcPr>
          <w:p w14:paraId="3E68810D" w14:textId="77777777" w:rsidR="00316E2E" w:rsidRPr="006D353E" w:rsidRDefault="00316E2E" w:rsidP="00DC0030">
            <w:pPr>
              <w:spacing w:line="240" w:lineRule="atLeast"/>
              <w:ind w:left="-79" w:right="-79"/>
              <w:jc w:val="center"/>
              <w:rPr>
                <w:rFonts w:eastAsia="SimSun" w:cs="Times New Roman"/>
                <w:sz w:val="15"/>
                <w:szCs w:val="15"/>
                <w:lang w:val="en-GB"/>
              </w:rPr>
            </w:pPr>
          </w:p>
          <w:p w14:paraId="068DDC94" w14:textId="74B4C468" w:rsidR="00316E2E" w:rsidRPr="006D353E" w:rsidRDefault="00316E2E" w:rsidP="00DC0030">
            <w:pPr>
              <w:spacing w:line="240" w:lineRule="atLeast"/>
              <w:ind w:left="-79" w:right="-79"/>
              <w:jc w:val="center"/>
              <w:rPr>
                <w:rFonts w:eastAsia="SimSun" w:cs="Times New Roman"/>
                <w:sz w:val="15"/>
                <w:szCs w:val="15"/>
                <w:lang w:val="en-GB" w:bidi="ar-SA"/>
              </w:rPr>
            </w:pPr>
          </w:p>
        </w:tc>
        <w:tc>
          <w:tcPr>
            <w:tcW w:w="1135" w:type="dxa"/>
            <w:shd w:val="clear" w:color="auto" w:fill="auto"/>
            <w:tcMar>
              <w:left w:w="115" w:type="dxa"/>
              <w:right w:w="115" w:type="dxa"/>
            </w:tcMar>
            <w:vAlign w:val="bottom"/>
          </w:tcPr>
          <w:p w14:paraId="26A56FD7" w14:textId="02329E4E" w:rsidR="00316E2E" w:rsidRPr="006D353E" w:rsidRDefault="00316E2E" w:rsidP="00DC0030">
            <w:pPr>
              <w:spacing w:line="240" w:lineRule="atLeast"/>
              <w:ind w:left="-79" w:right="-79"/>
              <w:jc w:val="center"/>
              <w:rPr>
                <w:rFonts w:eastAsia="SimSun" w:cs="Times New Roman"/>
                <w:sz w:val="15"/>
                <w:szCs w:val="15"/>
                <w:lang w:val="en-GB" w:bidi="ar-SA"/>
              </w:rPr>
            </w:pPr>
          </w:p>
        </w:tc>
        <w:tc>
          <w:tcPr>
            <w:tcW w:w="813" w:type="dxa"/>
            <w:shd w:val="clear" w:color="auto" w:fill="auto"/>
            <w:tcMar>
              <w:left w:w="115" w:type="dxa"/>
              <w:right w:w="115" w:type="dxa"/>
            </w:tcMar>
            <w:vAlign w:val="bottom"/>
          </w:tcPr>
          <w:p w14:paraId="33C04314"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3" w:type="dxa"/>
            <w:shd w:val="clear" w:color="auto" w:fill="auto"/>
            <w:tcMar>
              <w:left w:w="115" w:type="dxa"/>
              <w:right w:w="115" w:type="dxa"/>
            </w:tcMar>
            <w:vAlign w:val="bottom"/>
          </w:tcPr>
          <w:p w14:paraId="71DA240A"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812" w:type="dxa"/>
            <w:shd w:val="clear" w:color="auto" w:fill="auto"/>
            <w:tcMar>
              <w:left w:w="115" w:type="dxa"/>
              <w:right w:w="115" w:type="dxa"/>
            </w:tcMar>
            <w:vAlign w:val="bottom"/>
          </w:tcPr>
          <w:p w14:paraId="58A5824D"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50" w:type="dxa"/>
            <w:shd w:val="clear" w:color="auto" w:fill="auto"/>
            <w:tcMar>
              <w:left w:w="115" w:type="dxa"/>
              <w:right w:w="115" w:type="dxa"/>
            </w:tcMar>
            <w:vAlign w:val="bottom"/>
          </w:tcPr>
          <w:p w14:paraId="6084A8C0"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976" w:type="dxa"/>
            <w:shd w:val="clear" w:color="auto" w:fill="auto"/>
            <w:tcMar>
              <w:left w:w="115" w:type="dxa"/>
              <w:right w:w="115" w:type="dxa"/>
            </w:tcMar>
            <w:vAlign w:val="bottom"/>
          </w:tcPr>
          <w:p w14:paraId="5C4AB35A"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1" w:type="dxa"/>
            <w:shd w:val="clear" w:color="auto" w:fill="auto"/>
            <w:tcMar>
              <w:left w:w="115" w:type="dxa"/>
              <w:right w:w="115" w:type="dxa"/>
            </w:tcMar>
            <w:vAlign w:val="bottom"/>
          </w:tcPr>
          <w:p w14:paraId="38CF6939"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920" w:type="dxa"/>
            <w:shd w:val="clear" w:color="auto" w:fill="auto"/>
            <w:tcMar>
              <w:left w:w="115" w:type="dxa"/>
              <w:right w:w="115" w:type="dxa"/>
            </w:tcMar>
            <w:vAlign w:val="bottom"/>
          </w:tcPr>
          <w:p w14:paraId="08048E45"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70" w:type="dxa"/>
            <w:shd w:val="clear" w:color="auto" w:fill="auto"/>
            <w:tcMar>
              <w:left w:w="115" w:type="dxa"/>
              <w:right w:w="115" w:type="dxa"/>
            </w:tcMar>
            <w:vAlign w:val="bottom"/>
          </w:tcPr>
          <w:p w14:paraId="31D2A963"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799" w:type="dxa"/>
            <w:shd w:val="clear" w:color="auto" w:fill="auto"/>
            <w:tcMar>
              <w:left w:w="115" w:type="dxa"/>
              <w:right w:w="115" w:type="dxa"/>
            </w:tcMar>
            <w:vAlign w:val="bottom"/>
          </w:tcPr>
          <w:p w14:paraId="79B8F6E7"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4" w:type="dxa"/>
            <w:shd w:val="clear" w:color="auto" w:fill="auto"/>
            <w:tcMar>
              <w:left w:w="115" w:type="dxa"/>
              <w:right w:w="115" w:type="dxa"/>
            </w:tcMar>
            <w:vAlign w:val="bottom"/>
          </w:tcPr>
          <w:p w14:paraId="47E5081C"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806" w:type="dxa"/>
            <w:shd w:val="clear" w:color="auto" w:fill="auto"/>
            <w:tcMar>
              <w:left w:w="115" w:type="dxa"/>
              <w:right w:w="115" w:type="dxa"/>
            </w:tcMar>
            <w:vAlign w:val="bottom"/>
          </w:tcPr>
          <w:p w14:paraId="3874EE51"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70" w:type="dxa"/>
            <w:shd w:val="clear" w:color="auto" w:fill="auto"/>
            <w:tcMar>
              <w:left w:w="115" w:type="dxa"/>
              <w:right w:w="115" w:type="dxa"/>
            </w:tcMar>
            <w:vAlign w:val="bottom"/>
          </w:tcPr>
          <w:p w14:paraId="78E77296"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14:paraId="6223EA8A"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0" w:type="dxa"/>
            <w:shd w:val="clear" w:color="auto" w:fill="auto"/>
            <w:tcMar>
              <w:left w:w="115" w:type="dxa"/>
              <w:right w:w="115" w:type="dxa"/>
            </w:tcMar>
            <w:vAlign w:val="bottom"/>
          </w:tcPr>
          <w:p w14:paraId="16E98854"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14:paraId="181FA9FA"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67" w:type="dxa"/>
            <w:shd w:val="clear" w:color="auto" w:fill="auto"/>
            <w:tcMar>
              <w:left w:w="115" w:type="dxa"/>
              <w:right w:w="115" w:type="dxa"/>
            </w:tcMar>
            <w:vAlign w:val="bottom"/>
          </w:tcPr>
          <w:p w14:paraId="11C89CC9"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813" w:type="dxa"/>
            <w:shd w:val="clear" w:color="auto" w:fill="auto"/>
            <w:tcMar>
              <w:left w:w="115" w:type="dxa"/>
              <w:right w:w="115" w:type="dxa"/>
            </w:tcMar>
            <w:vAlign w:val="bottom"/>
          </w:tcPr>
          <w:p w14:paraId="58339100"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For the year ended 30 September 2019</w:t>
            </w:r>
          </w:p>
        </w:tc>
        <w:tc>
          <w:tcPr>
            <w:tcW w:w="270" w:type="dxa"/>
            <w:shd w:val="clear" w:color="auto" w:fill="auto"/>
            <w:tcMar>
              <w:left w:w="115" w:type="dxa"/>
              <w:right w:w="115" w:type="dxa"/>
            </w:tcMar>
            <w:vAlign w:val="bottom"/>
          </w:tcPr>
          <w:p w14:paraId="4D4E9FDD"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990" w:type="dxa"/>
            <w:shd w:val="clear" w:color="auto" w:fill="auto"/>
            <w:tcMar>
              <w:left w:w="115" w:type="dxa"/>
              <w:right w:w="115" w:type="dxa"/>
            </w:tcMar>
            <w:vAlign w:val="bottom"/>
          </w:tcPr>
          <w:p w14:paraId="5C57CC95" w14:textId="77777777" w:rsidR="00316E2E" w:rsidRPr="006D353E" w:rsidRDefault="00316E2E" w:rsidP="00DC0030">
            <w:pPr>
              <w:spacing w:line="240" w:lineRule="atLeast"/>
              <w:ind w:left="-79" w:right="-79"/>
              <w:jc w:val="center"/>
              <w:rPr>
                <w:rFonts w:eastAsia="SimSun" w:cs="Times New Roman"/>
                <w:sz w:val="15"/>
                <w:szCs w:val="19"/>
              </w:rPr>
            </w:pPr>
            <w:r w:rsidRPr="006D353E">
              <w:rPr>
                <w:rFonts w:eastAsia="SimSun" w:cs="Times New Roman"/>
                <w:sz w:val="15"/>
                <w:szCs w:val="15"/>
                <w:lang w:val="en-GB" w:bidi="ar-SA"/>
              </w:rPr>
              <w:t>For the period from 1 January 2018 to 30 September</w:t>
            </w:r>
            <w:r w:rsidRPr="00CB194B">
              <w:rPr>
                <w:rFonts w:eastAsia="SimSun" w:cs="Times New Roman"/>
                <w:sz w:val="15"/>
                <w:szCs w:val="19"/>
                <w:cs/>
                <w:lang w:val="en-GB"/>
              </w:rPr>
              <w:t xml:space="preserve"> </w:t>
            </w:r>
            <w:r w:rsidRPr="006D353E">
              <w:rPr>
                <w:rFonts w:eastAsia="SimSun" w:cs="Times New Roman"/>
                <w:sz w:val="15"/>
                <w:szCs w:val="19"/>
              </w:rPr>
              <w:t>2018</w:t>
            </w:r>
          </w:p>
        </w:tc>
      </w:tr>
      <w:tr w:rsidR="005A5800" w:rsidRPr="006D353E" w14:paraId="056A157B" w14:textId="77777777" w:rsidTr="000926B4">
        <w:trPr>
          <w:trHeight w:val="60"/>
          <w:tblHeader/>
        </w:trPr>
        <w:tc>
          <w:tcPr>
            <w:tcW w:w="2263" w:type="dxa"/>
            <w:shd w:val="clear" w:color="auto" w:fill="auto"/>
            <w:tcMar>
              <w:left w:w="115" w:type="dxa"/>
              <w:right w:w="115" w:type="dxa"/>
            </w:tcMar>
          </w:tcPr>
          <w:p w14:paraId="36D37986" w14:textId="77777777" w:rsidR="005A5800" w:rsidRPr="006D353E" w:rsidRDefault="005A5800" w:rsidP="00CB194B">
            <w:pPr>
              <w:spacing w:line="240" w:lineRule="atLeast"/>
              <w:rPr>
                <w:rFonts w:eastAsia="SimSun" w:cs="Times New Roman"/>
                <w:sz w:val="20"/>
                <w:szCs w:val="20"/>
                <w:lang w:val="en-GB" w:bidi="ar-SA"/>
              </w:rPr>
            </w:pPr>
          </w:p>
        </w:tc>
        <w:tc>
          <w:tcPr>
            <w:tcW w:w="1132" w:type="dxa"/>
            <w:shd w:val="clear" w:color="auto" w:fill="auto"/>
            <w:tcMar>
              <w:left w:w="115" w:type="dxa"/>
              <w:right w:w="115" w:type="dxa"/>
            </w:tcMar>
          </w:tcPr>
          <w:p w14:paraId="69E9E278" w14:textId="77777777" w:rsidR="005A5800" w:rsidRPr="006D353E" w:rsidRDefault="005A5800" w:rsidP="00CB194B">
            <w:pPr>
              <w:spacing w:line="240" w:lineRule="atLeast"/>
              <w:ind w:left="-79" w:right="-79"/>
              <w:rPr>
                <w:rFonts w:eastAsia="SimSun" w:cs="Times New Roman"/>
                <w:sz w:val="15"/>
                <w:szCs w:val="15"/>
                <w:lang w:val="en-GB"/>
              </w:rPr>
            </w:pPr>
          </w:p>
        </w:tc>
        <w:tc>
          <w:tcPr>
            <w:tcW w:w="1135" w:type="dxa"/>
            <w:shd w:val="clear" w:color="auto" w:fill="auto"/>
            <w:tcMar>
              <w:left w:w="115" w:type="dxa"/>
              <w:right w:w="115" w:type="dxa"/>
            </w:tcMar>
          </w:tcPr>
          <w:p w14:paraId="4CA1F8CC" w14:textId="77777777" w:rsidR="005A5800" w:rsidRPr="006D353E" w:rsidRDefault="005A5800" w:rsidP="00CB194B">
            <w:pPr>
              <w:spacing w:line="240" w:lineRule="atLeast"/>
              <w:ind w:right="-18"/>
              <w:rPr>
                <w:rFonts w:eastAsia="SimSun" w:cs="Times New Roman"/>
                <w:sz w:val="15"/>
                <w:szCs w:val="15"/>
                <w:lang w:val="en-GB"/>
              </w:rPr>
            </w:pPr>
          </w:p>
        </w:tc>
        <w:tc>
          <w:tcPr>
            <w:tcW w:w="813" w:type="dxa"/>
            <w:shd w:val="clear" w:color="auto" w:fill="auto"/>
            <w:tcMar>
              <w:left w:w="115" w:type="dxa"/>
              <w:right w:w="115" w:type="dxa"/>
            </w:tcMar>
          </w:tcPr>
          <w:p w14:paraId="7CD296D4"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273" w:type="dxa"/>
            <w:shd w:val="clear" w:color="auto" w:fill="auto"/>
            <w:tcMar>
              <w:left w:w="115" w:type="dxa"/>
              <w:right w:w="115" w:type="dxa"/>
            </w:tcMar>
          </w:tcPr>
          <w:p w14:paraId="35F1325C" w14:textId="77777777" w:rsidR="005A5800" w:rsidRPr="006D353E" w:rsidRDefault="005A5800" w:rsidP="00CB194B">
            <w:pPr>
              <w:spacing w:line="240" w:lineRule="atLeast"/>
              <w:ind w:left="-151" w:right="-79" w:firstLine="72"/>
              <w:rPr>
                <w:rFonts w:eastAsia="SimSun" w:cs="Times New Roman"/>
                <w:sz w:val="15"/>
                <w:szCs w:val="15"/>
                <w:lang w:val="en-GB" w:bidi="ar-SA"/>
              </w:rPr>
            </w:pPr>
          </w:p>
        </w:tc>
        <w:tc>
          <w:tcPr>
            <w:tcW w:w="812" w:type="dxa"/>
            <w:shd w:val="clear" w:color="auto" w:fill="auto"/>
            <w:tcMar>
              <w:left w:w="115" w:type="dxa"/>
              <w:right w:w="115" w:type="dxa"/>
            </w:tcMar>
          </w:tcPr>
          <w:p w14:paraId="0125CA45" w14:textId="77777777" w:rsidR="005A5800" w:rsidRPr="006D353E" w:rsidRDefault="005A5800" w:rsidP="00CB194B">
            <w:pPr>
              <w:spacing w:line="240" w:lineRule="atLeast"/>
              <w:ind w:right="-79"/>
              <w:rPr>
                <w:rFonts w:eastAsia="SimSun" w:cs="Times New Roman"/>
                <w:sz w:val="15"/>
                <w:szCs w:val="15"/>
                <w:lang w:val="en-GB" w:bidi="ar-SA"/>
              </w:rPr>
            </w:pPr>
          </w:p>
        </w:tc>
        <w:tc>
          <w:tcPr>
            <w:tcW w:w="250" w:type="dxa"/>
            <w:shd w:val="clear" w:color="auto" w:fill="auto"/>
            <w:tcMar>
              <w:left w:w="115" w:type="dxa"/>
              <w:right w:w="115" w:type="dxa"/>
            </w:tcMar>
          </w:tcPr>
          <w:p w14:paraId="21CD5A30"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976" w:type="dxa"/>
            <w:shd w:val="clear" w:color="auto" w:fill="auto"/>
            <w:tcMar>
              <w:left w:w="115" w:type="dxa"/>
              <w:right w:w="115" w:type="dxa"/>
            </w:tcMar>
          </w:tcPr>
          <w:p w14:paraId="5E09A1DA"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271" w:type="dxa"/>
            <w:shd w:val="clear" w:color="auto" w:fill="auto"/>
            <w:tcMar>
              <w:left w:w="115" w:type="dxa"/>
              <w:right w:w="115" w:type="dxa"/>
            </w:tcMar>
          </w:tcPr>
          <w:p w14:paraId="3293194D" w14:textId="77777777" w:rsidR="005A5800" w:rsidRPr="006D353E" w:rsidRDefault="005A5800" w:rsidP="00CB194B">
            <w:pPr>
              <w:spacing w:line="240" w:lineRule="atLeast"/>
              <w:ind w:left="-151" w:right="-79" w:firstLine="72"/>
              <w:rPr>
                <w:rFonts w:eastAsia="SimSun" w:cs="Times New Roman"/>
                <w:sz w:val="15"/>
                <w:szCs w:val="15"/>
                <w:lang w:val="en-GB" w:bidi="ar-SA"/>
              </w:rPr>
            </w:pPr>
          </w:p>
        </w:tc>
        <w:tc>
          <w:tcPr>
            <w:tcW w:w="920" w:type="dxa"/>
            <w:shd w:val="clear" w:color="auto" w:fill="auto"/>
            <w:tcMar>
              <w:left w:w="115" w:type="dxa"/>
              <w:right w:w="115" w:type="dxa"/>
            </w:tcMar>
          </w:tcPr>
          <w:p w14:paraId="503E6CBF" w14:textId="77777777" w:rsidR="005A5800" w:rsidRPr="006D353E" w:rsidRDefault="005A5800" w:rsidP="00CB194B">
            <w:pPr>
              <w:spacing w:line="240" w:lineRule="atLeast"/>
              <w:ind w:right="-79"/>
              <w:rPr>
                <w:rFonts w:eastAsia="SimSun" w:cs="Times New Roman"/>
                <w:sz w:val="15"/>
                <w:szCs w:val="15"/>
                <w:lang w:val="en-GB" w:bidi="ar-SA"/>
              </w:rPr>
            </w:pPr>
          </w:p>
        </w:tc>
        <w:tc>
          <w:tcPr>
            <w:tcW w:w="270" w:type="dxa"/>
            <w:shd w:val="clear" w:color="auto" w:fill="auto"/>
            <w:tcMar>
              <w:left w:w="115" w:type="dxa"/>
              <w:right w:w="115" w:type="dxa"/>
            </w:tcMar>
          </w:tcPr>
          <w:p w14:paraId="05DECA0F"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799" w:type="dxa"/>
            <w:shd w:val="clear" w:color="auto" w:fill="auto"/>
            <w:tcMar>
              <w:left w:w="115" w:type="dxa"/>
              <w:right w:w="115" w:type="dxa"/>
            </w:tcMar>
          </w:tcPr>
          <w:p w14:paraId="4EFA5FCA"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274" w:type="dxa"/>
            <w:shd w:val="clear" w:color="auto" w:fill="auto"/>
            <w:tcMar>
              <w:left w:w="115" w:type="dxa"/>
              <w:right w:w="115" w:type="dxa"/>
            </w:tcMar>
          </w:tcPr>
          <w:p w14:paraId="7639A704" w14:textId="77777777" w:rsidR="005A5800" w:rsidRPr="006D353E" w:rsidRDefault="005A5800" w:rsidP="00CB194B">
            <w:pPr>
              <w:spacing w:line="240" w:lineRule="atLeast"/>
              <w:ind w:left="-151" w:right="-79" w:firstLine="72"/>
              <w:rPr>
                <w:rFonts w:eastAsia="SimSun" w:cs="Times New Roman"/>
                <w:sz w:val="15"/>
                <w:szCs w:val="15"/>
                <w:lang w:val="en-GB" w:bidi="ar-SA"/>
              </w:rPr>
            </w:pPr>
          </w:p>
        </w:tc>
        <w:tc>
          <w:tcPr>
            <w:tcW w:w="806" w:type="dxa"/>
            <w:shd w:val="clear" w:color="auto" w:fill="auto"/>
            <w:tcMar>
              <w:left w:w="115" w:type="dxa"/>
              <w:right w:w="115" w:type="dxa"/>
            </w:tcMar>
          </w:tcPr>
          <w:p w14:paraId="1CC92E1B" w14:textId="77777777" w:rsidR="005A5800" w:rsidRPr="006D353E" w:rsidRDefault="005A5800" w:rsidP="00CB194B">
            <w:pPr>
              <w:spacing w:line="240" w:lineRule="atLeast"/>
              <w:ind w:right="-79"/>
              <w:rPr>
                <w:rFonts w:eastAsia="SimSun" w:cs="Times New Roman"/>
                <w:sz w:val="15"/>
                <w:szCs w:val="15"/>
                <w:lang w:val="en-GB" w:bidi="ar-SA"/>
              </w:rPr>
            </w:pPr>
          </w:p>
        </w:tc>
        <w:tc>
          <w:tcPr>
            <w:tcW w:w="270" w:type="dxa"/>
            <w:shd w:val="clear" w:color="auto" w:fill="auto"/>
            <w:tcMar>
              <w:left w:w="115" w:type="dxa"/>
              <w:right w:w="115" w:type="dxa"/>
            </w:tcMar>
          </w:tcPr>
          <w:p w14:paraId="6CFA79C7"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810" w:type="dxa"/>
            <w:shd w:val="clear" w:color="auto" w:fill="auto"/>
            <w:tcMar>
              <w:left w:w="115" w:type="dxa"/>
              <w:right w:w="115" w:type="dxa"/>
            </w:tcMar>
          </w:tcPr>
          <w:p w14:paraId="601EBB6E"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270" w:type="dxa"/>
            <w:shd w:val="clear" w:color="auto" w:fill="auto"/>
            <w:tcMar>
              <w:left w:w="115" w:type="dxa"/>
              <w:right w:w="115" w:type="dxa"/>
            </w:tcMar>
          </w:tcPr>
          <w:p w14:paraId="160959C8" w14:textId="77777777" w:rsidR="005A5800" w:rsidRPr="006D353E" w:rsidRDefault="005A5800" w:rsidP="00CB194B">
            <w:pPr>
              <w:spacing w:line="240" w:lineRule="atLeast"/>
              <w:ind w:left="-151" w:right="-79" w:firstLine="72"/>
              <w:rPr>
                <w:rFonts w:eastAsia="SimSun" w:cs="Times New Roman"/>
                <w:sz w:val="15"/>
                <w:szCs w:val="15"/>
                <w:lang w:val="en-GB" w:bidi="ar-SA"/>
              </w:rPr>
            </w:pPr>
          </w:p>
        </w:tc>
        <w:tc>
          <w:tcPr>
            <w:tcW w:w="810" w:type="dxa"/>
            <w:shd w:val="clear" w:color="auto" w:fill="auto"/>
            <w:tcMar>
              <w:left w:w="115" w:type="dxa"/>
              <w:right w:w="115" w:type="dxa"/>
            </w:tcMar>
          </w:tcPr>
          <w:p w14:paraId="7FC619EE" w14:textId="77777777" w:rsidR="005A5800" w:rsidRPr="006D353E" w:rsidRDefault="005A5800" w:rsidP="00CB194B">
            <w:pPr>
              <w:spacing w:line="240" w:lineRule="atLeast"/>
              <w:ind w:right="-79"/>
              <w:rPr>
                <w:rFonts w:eastAsia="SimSun" w:cs="Times New Roman"/>
                <w:sz w:val="15"/>
                <w:szCs w:val="15"/>
                <w:lang w:val="en-GB" w:bidi="ar-SA"/>
              </w:rPr>
            </w:pPr>
          </w:p>
        </w:tc>
        <w:tc>
          <w:tcPr>
            <w:tcW w:w="267" w:type="dxa"/>
            <w:shd w:val="clear" w:color="auto" w:fill="auto"/>
            <w:tcMar>
              <w:left w:w="115" w:type="dxa"/>
              <w:right w:w="115" w:type="dxa"/>
            </w:tcMar>
          </w:tcPr>
          <w:p w14:paraId="6DDDBC37"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813" w:type="dxa"/>
            <w:shd w:val="clear" w:color="auto" w:fill="auto"/>
            <w:tcMar>
              <w:left w:w="115" w:type="dxa"/>
              <w:right w:w="115" w:type="dxa"/>
            </w:tcMar>
          </w:tcPr>
          <w:p w14:paraId="6E8A7473"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270" w:type="dxa"/>
            <w:shd w:val="clear" w:color="auto" w:fill="auto"/>
            <w:tcMar>
              <w:left w:w="115" w:type="dxa"/>
              <w:right w:w="115" w:type="dxa"/>
            </w:tcMar>
          </w:tcPr>
          <w:p w14:paraId="50A26453" w14:textId="77777777" w:rsidR="005A5800" w:rsidRPr="006D353E" w:rsidRDefault="005A5800" w:rsidP="00CB194B">
            <w:pPr>
              <w:spacing w:line="240" w:lineRule="atLeast"/>
              <w:ind w:left="-79" w:right="-79"/>
              <w:rPr>
                <w:rFonts w:eastAsia="SimSun" w:cs="Times New Roman"/>
                <w:sz w:val="15"/>
                <w:szCs w:val="15"/>
                <w:lang w:val="en-GB" w:bidi="ar-SA"/>
              </w:rPr>
            </w:pPr>
          </w:p>
        </w:tc>
        <w:tc>
          <w:tcPr>
            <w:tcW w:w="990" w:type="dxa"/>
            <w:shd w:val="clear" w:color="auto" w:fill="auto"/>
            <w:tcMar>
              <w:left w:w="115" w:type="dxa"/>
              <w:right w:w="115" w:type="dxa"/>
            </w:tcMar>
          </w:tcPr>
          <w:p w14:paraId="00EFAA6F" w14:textId="77777777" w:rsidR="005A5800" w:rsidRPr="006D353E" w:rsidRDefault="003E3A3D">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w:t>
            </w:r>
            <w:r w:rsidR="008454BD">
              <w:rPr>
                <w:rFonts w:eastAsia="SimSun" w:cs="Angsana New"/>
                <w:sz w:val="15"/>
                <w:szCs w:val="19"/>
              </w:rPr>
              <w:t>R</w:t>
            </w:r>
            <w:r w:rsidR="005A5800" w:rsidRPr="006D353E">
              <w:rPr>
                <w:rFonts w:eastAsia="SimSun" w:cs="Times New Roman"/>
                <w:sz w:val="15"/>
                <w:szCs w:val="15"/>
                <w:lang w:val="en-GB" w:bidi="ar-SA"/>
              </w:rPr>
              <w:t>estated</w:t>
            </w:r>
            <w:r w:rsidRPr="006D353E">
              <w:rPr>
                <w:rFonts w:eastAsia="SimSun" w:cs="Times New Roman"/>
                <w:sz w:val="15"/>
                <w:szCs w:val="15"/>
                <w:lang w:val="en-GB" w:bidi="ar-SA"/>
              </w:rPr>
              <w:t>)</w:t>
            </w:r>
          </w:p>
        </w:tc>
      </w:tr>
      <w:tr w:rsidR="00316E2E" w:rsidRPr="006D353E" w14:paraId="347370DE" w14:textId="77777777" w:rsidTr="000926B4">
        <w:trPr>
          <w:tblHeader/>
        </w:trPr>
        <w:tc>
          <w:tcPr>
            <w:tcW w:w="2263" w:type="dxa"/>
            <w:shd w:val="clear" w:color="auto" w:fill="auto"/>
            <w:tcMar>
              <w:left w:w="115" w:type="dxa"/>
              <w:right w:w="115" w:type="dxa"/>
            </w:tcMar>
          </w:tcPr>
          <w:p w14:paraId="51C6C927" w14:textId="77777777" w:rsidR="00316E2E" w:rsidRPr="006D353E" w:rsidRDefault="00316E2E" w:rsidP="00DC0030">
            <w:pPr>
              <w:spacing w:line="240" w:lineRule="atLeast"/>
              <w:jc w:val="center"/>
              <w:rPr>
                <w:rFonts w:eastAsia="SimSun" w:cs="Times New Roman"/>
                <w:sz w:val="20"/>
                <w:szCs w:val="20"/>
                <w:lang w:val="en-GB" w:bidi="ar-SA"/>
              </w:rPr>
            </w:pPr>
          </w:p>
        </w:tc>
        <w:tc>
          <w:tcPr>
            <w:tcW w:w="1132" w:type="dxa"/>
            <w:shd w:val="clear" w:color="auto" w:fill="auto"/>
            <w:tcMar>
              <w:left w:w="115" w:type="dxa"/>
              <w:right w:w="115" w:type="dxa"/>
            </w:tcMar>
          </w:tcPr>
          <w:p w14:paraId="521FCEB7" w14:textId="77777777" w:rsidR="00316E2E" w:rsidRPr="006D353E" w:rsidRDefault="00316E2E" w:rsidP="00DC0030">
            <w:pPr>
              <w:spacing w:line="240" w:lineRule="atLeast"/>
              <w:ind w:left="-79" w:right="-79"/>
              <w:jc w:val="center"/>
              <w:rPr>
                <w:rFonts w:eastAsia="SimSun" w:cs="Times New Roman"/>
                <w:sz w:val="20"/>
                <w:szCs w:val="20"/>
                <w:lang w:val="en-GB" w:bidi="ar-SA"/>
              </w:rPr>
            </w:pPr>
          </w:p>
        </w:tc>
        <w:tc>
          <w:tcPr>
            <w:tcW w:w="1135" w:type="dxa"/>
            <w:shd w:val="clear" w:color="auto" w:fill="auto"/>
            <w:tcMar>
              <w:left w:w="115" w:type="dxa"/>
              <w:right w:w="115" w:type="dxa"/>
            </w:tcMar>
          </w:tcPr>
          <w:p w14:paraId="294A3280" w14:textId="77777777" w:rsidR="00316E2E" w:rsidRPr="006D353E" w:rsidRDefault="00316E2E" w:rsidP="00DC0030">
            <w:pPr>
              <w:spacing w:line="240" w:lineRule="atLeast"/>
              <w:ind w:left="-79" w:right="-79"/>
              <w:jc w:val="center"/>
              <w:rPr>
                <w:rFonts w:eastAsia="SimSun" w:cs="Times New Roman"/>
                <w:sz w:val="18"/>
                <w:szCs w:val="18"/>
                <w:lang w:val="en-GB" w:bidi="ar-SA"/>
              </w:rPr>
            </w:pPr>
          </w:p>
        </w:tc>
        <w:tc>
          <w:tcPr>
            <w:tcW w:w="1898" w:type="dxa"/>
            <w:gridSpan w:val="3"/>
            <w:shd w:val="clear" w:color="auto" w:fill="auto"/>
            <w:tcMar>
              <w:left w:w="115" w:type="dxa"/>
              <w:right w:w="115" w:type="dxa"/>
            </w:tcMar>
            <w:vAlign w:val="center"/>
          </w:tcPr>
          <w:p w14:paraId="1E80212F" w14:textId="0BE1A4F5" w:rsidR="00316E2E" w:rsidRPr="006D353E" w:rsidRDefault="003E3A3D" w:rsidP="00DC0030">
            <w:pPr>
              <w:spacing w:line="240" w:lineRule="atLeast"/>
              <w:ind w:left="-79" w:right="-79"/>
              <w:jc w:val="center"/>
              <w:rPr>
                <w:rFonts w:eastAsia="SimSun" w:cs="Times New Roman"/>
                <w:sz w:val="18"/>
                <w:szCs w:val="18"/>
                <w:lang w:val="en-GB" w:bidi="ar-SA"/>
              </w:rPr>
            </w:pPr>
            <w:r w:rsidRPr="000926B4">
              <w:rPr>
                <w:rFonts w:eastAsia="SimSun" w:cs="Times New Roman"/>
                <w:i/>
                <w:iCs/>
                <w:sz w:val="16"/>
                <w:szCs w:val="16"/>
                <w:cs/>
                <w:lang w:val="en-GB"/>
              </w:rPr>
              <w:t>(</w:t>
            </w:r>
            <w:r w:rsidR="00316E2E" w:rsidRPr="000926B4">
              <w:rPr>
                <w:rFonts w:eastAsia="SimSun" w:cs="Times New Roman"/>
                <w:i/>
                <w:iCs/>
                <w:sz w:val="16"/>
                <w:szCs w:val="16"/>
                <w:cs/>
                <w:lang w:val="en-GB"/>
              </w:rPr>
              <w:t>%</w:t>
            </w:r>
            <w:r w:rsidRPr="000926B4">
              <w:rPr>
                <w:rFonts w:eastAsia="SimSun" w:cs="Times New Roman"/>
                <w:i/>
                <w:iCs/>
                <w:sz w:val="16"/>
                <w:szCs w:val="16"/>
                <w:cs/>
                <w:lang w:val="en-GB"/>
              </w:rPr>
              <w:t>)</w:t>
            </w:r>
          </w:p>
        </w:tc>
        <w:tc>
          <w:tcPr>
            <w:tcW w:w="250" w:type="dxa"/>
            <w:shd w:val="clear" w:color="auto" w:fill="auto"/>
            <w:tcMar>
              <w:left w:w="115" w:type="dxa"/>
              <w:right w:w="115" w:type="dxa"/>
            </w:tcMar>
            <w:vAlign w:val="center"/>
          </w:tcPr>
          <w:p w14:paraId="3485C2E5" w14:textId="77777777" w:rsidR="00316E2E" w:rsidRPr="006D353E" w:rsidRDefault="00316E2E" w:rsidP="00DC0030">
            <w:pPr>
              <w:spacing w:line="240" w:lineRule="atLeast"/>
              <w:ind w:left="-79" w:right="-79"/>
              <w:jc w:val="center"/>
              <w:rPr>
                <w:rFonts w:eastAsia="SimSun" w:cs="Times New Roman"/>
                <w:sz w:val="18"/>
                <w:szCs w:val="18"/>
                <w:lang w:val="en-GB" w:bidi="ar-SA"/>
              </w:rPr>
            </w:pPr>
          </w:p>
        </w:tc>
        <w:tc>
          <w:tcPr>
            <w:tcW w:w="8816" w:type="dxa"/>
            <w:gridSpan w:val="15"/>
            <w:shd w:val="clear" w:color="auto" w:fill="auto"/>
            <w:tcMar>
              <w:left w:w="115" w:type="dxa"/>
              <w:right w:w="115" w:type="dxa"/>
            </w:tcMar>
            <w:vAlign w:val="center"/>
          </w:tcPr>
          <w:p w14:paraId="0A929539" w14:textId="172690B4" w:rsidR="00316E2E" w:rsidRPr="006D353E" w:rsidRDefault="003E3A3D" w:rsidP="00DC0030">
            <w:pPr>
              <w:spacing w:line="240" w:lineRule="atLeast"/>
              <w:ind w:left="-79" w:right="-79"/>
              <w:jc w:val="center"/>
              <w:rPr>
                <w:rFonts w:eastAsia="SimSun" w:cs="Times New Roman"/>
                <w:sz w:val="16"/>
                <w:szCs w:val="20"/>
                <w:cs/>
              </w:rPr>
            </w:pPr>
            <w:r w:rsidRPr="00CB194B">
              <w:rPr>
                <w:rFonts w:eastAsia="SimSun" w:cs="Times New Roman"/>
                <w:i/>
                <w:iCs/>
                <w:sz w:val="16"/>
                <w:szCs w:val="16"/>
                <w:cs/>
              </w:rPr>
              <w:t>(</w:t>
            </w:r>
            <w:r w:rsidR="00316E2E" w:rsidRPr="006D353E">
              <w:rPr>
                <w:rFonts w:eastAsia="SimSun" w:cs="Times New Roman"/>
                <w:i/>
                <w:iCs/>
                <w:sz w:val="16"/>
                <w:szCs w:val="16"/>
              </w:rPr>
              <w:t>in million Baht</w:t>
            </w:r>
            <w:r w:rsidRPr="00CB194B">
              <w:rPr>
                <w:rFonts w:eastAsia="SimSun" w:cs="Times New Roman"/>
                <w:i/>
                <w:iCs/>
                <w:sz w:val="16"/>
                <w:szCs w:val="16"/>
                <w:cs/>
              </w:rPr>
              <w:t>)</w:t>
            </w:r>
          </w:p>
        </w:tc>
      </w:tr>
      <w:tr w:rsidR="00316E2E" w:rsidRPr="006D353E" w14:paraId="2978CB5F" w14:textId="77777777" w:rsidTr="000926B4">
        <w:tc>
          <w:tcPr>
            <w:tcW w:w="2263" w:type="dxa"/>
            <w:shd w:val="clear" w:color="auto" w:fill="auto"/>
            <w:tcMar>
              <w:left w:w="115" w:type="dxa"/>
              <w:right w:w="115" w:type="dxa"/>
            </w:tcMar>
          </w:tcPr>
          <w:p w14:paraId="4BBDC13A" w14:textId="77777777" w:rsidR="00316E2E" w:rsidRPr="006D353E" w:rsidRDefault="00316E2E" w:rsidP="00DC0030">
            <w:pPr>
              <w:spacing w:line="240" w:lineRule="atLeast"/>
              <w:ind w:right="-468"/>
              <w:rPr>
                <w:rFonts w:eastAsia="SimSun" w:cs="Times New Roman"/>
                <w:b/>
                <w:bCs/>
                <w:i/>
                <w:iCs/>
                <w:sz w:val="16"/>
                <w:szCs w:val="16"/>
                <w:cs/>
              </w:rPr>
            </w:pPr>
            <w:r w:rsidRPr="006D353E">
              <w:rPr>
                <w:rFonts w:eastAsia="SimSun" w:cs="Times New Roman"/>
                <w:b/>
                <w:bCs/>
                <w:i/>
                <w:iCs/>
                <w:sz w:val="16"/>
                <w:szCs w:val="16"/>
              </w:rPr>
              <w:t>Associates</w:t>
            </w:r>
          </w:p>
        </w:tc>
        <w:tc>
          <w:tcPr>
            <w:tcW w:w="1132" w:type="dxa"/>
            <w:shd w:val="clear" w:color="auto" w:fill="auto"/>
            <w:tcMar>
              <w:left w:w="115" w:type="dxa"/>
              <w:right w:w="115" w:type="dxa"/>
            </w:tcMar>
          </w:tcPr>
          <w:p w14:paraId="49AA99F9" w14:textId="77777777" w:rsidR="00316E2E" w:rsidRPr="006D353E" w:rsidRDefault="00316E2E" w:rsidP="00DC0030">
            <w:pPr>
              <w:spacing w:line="240" w:lineRule="atLeast"/>
              <w:ind w:right="-468"/>
              <w:rPr>
                <w:rFonts w:eastAsia="SimSun" w:cs="Times New Roman"/>
                <w:color w:val="4F81BD"/>
                <w:sz w:val="16"/>
                <w:szCs w:val="16"/>
              </w:rPr>
            </w:pPr>
          </w:p>
        </w:tc>
        <w:tc>
          <w:tcPr>
            <w:tcW w:w="1135" w:type="dxa"/>
            <w:shd w:val="clear" w:color="auto" w:fill="auto"/>
            <w:tcMar>
              <w:left w:w="115" w:type="dxa"/>
              <w:right w:w="115" w:type="dxa"/>
            </w:tcMar>
          </w:tcPr>
          <w:p w14:paraId="30E1BF5F" w14:textId="77777777" w:rsidR="00316E2E" w:rsidRPr="006D353E" w:rsidRDefault="00316E2E" w:rsidP="00DC0030">
            <w:pPr>
              <w:spacing w:line="240" w:lineRule="atLeast"/>
              <w:ind w:left="-79" w:right="-79"/>
              <w:jc w:val="center"/>
              <w:rPr>
                <w:rFonts w:eastAsia="SimSun" w:cs="Times New Roman"/>
                <w:color w:val="4F81BD"/>
                <w:sz w:val="16"/>
                <w:szCs w:val="16"/>
                <w:lang w:val="en-GB"/>
              </w:rPr>
            </w:pPr>
          </w:p>
        </w:tc>
        <w:tc>
          <w:tcPr>
            <w:tcW w:w="813" w:type="dxa"/>
            <w:shd w:val="clear" w:color="auto" w:fill="auto"/>
            <w:tcMar>
              <w:left w:w="115" w:type="dxa"/>
              <w:right w:w="115" w:type="dxa"/>
            </w:tcMar>
          </w:tcPr>
          <w:p w14:paraId="5F777826"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05494571" w14:textId="77777777" w:rsidR="00316E2E" w:rsidRPr="006D353E" w:rsidRDefault="00316E2E" w:rsidP="00DC0030">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66F9A849"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12B9E71E"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00E42146"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4ADD36D2"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238CFF91"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335247B" w14:textId="77777777" w:rsidR="00316E2E" w:rsidRPr="006D353E" w:rsidRDefault="00316E2E" w:rsidP="00DC0030">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58C57579"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2A38874A" w14:textId="77777777" w:rsidR="00316E2E" w:rsidRPr="006D353E" w:rsidRDefault="00316E2E" w:rsidP="00DC0030">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55AADDAD"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070DBE"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4A6E7FA"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1E0CE8"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5E1E4C5" w14:textId="77777777" w:rsidR="00316E2E" w:rsidRPr="006D353E" w:rsidRDefault="00316E2E" w:rsidP="00DC0030">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14:paraId="66120DCA"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DA7EF60"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970C6C"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53C436D7" w14:textId="77777777" w:rsidR="00316E2E" w:rsidRPr="006D353E" w:rsidRDefault="00316E2E" w:rsidP="00DC0030">
            <w:pPr>
              <w:tabs>
                <w:tab w:val="decimal" w:pos="375"/>
              </w:tabs>
              <w:spacing w:line="240" w:lineRule="atLeast"/>
              <w:ind w:left="-79" w:right="-79"/>
              <w:jc w:val="thaiDistribute"/>
              <w:rPr>
                <w:rFonts w:eastAsia="SimSun" w:cs="Times New Roman"/>
                <w:sz w:val="16"/>
                <w:szCs w:val="16"/>
              </w:rPr>
            </w:pPr>
          </w:p>
        </w:tc>
      </w:tr>
      <w:tr w:rsidR="008454BD" w:rsidRPr="006D353E" w14:paraId="649C2FB5" w14:textId="77777777" w:rsidTr="000926B4">
        <w:tc>
          <w:tcPr>
            <w:tcW w:w="2263" w:type="dxa"/>
            <w:shd w:val="clear" w:color="auto" w:fill="auto"/>
            <w:tcMar>
              <w:left w:w="115" w:type="dxa"/>
              <w:right w:w="115" w:type="dxa"/>
            </w:tcMar>
          </w:tcPr>
          <w:p w14:paraId="1A1EB941" w14:textId="750F3BC7" w:rsidR="008454BD" w:rsidRPr="009C44FA" w:rsidRDefault="008454BD">
            <w:pPr>
              <w:spacing w:line="240" w:lineRule="atLeast"/>
              <w:ind w:right="-468"/>
              <w:rPr>
                <w:rFonts w:eastAsia="SimSun" w:cs="Times New Roman"/>
                <w:sz w:val="16"/>
                <w:szCs w:val="16"/>
              </w:rPr>
            </w:pPr>
            <w:r w:rsidRPr="00CB194B">
              <w:rPr>
                <w:rFonts w:eastAsia="SimSun" w:cs="Times New Roman"/>
                <w:sz w:val="16"/>
                <w:szCs w:val="16"/>
              </w:rPr>
              <w:t>FTREIT</w:t>
            </w:r>
            <w:r w:rsidR="00AD20F3">
              <w:rPr>
                <w:rFonts w:eastAsia="SimSun" w:cs="Times New Roman"/>
                <w:sz w:val="16"/>
                <w:szCs w:val="16"/>
              </w:rPr>
              <w:t>*</w:t>
            </w:r>
          </w:p>
        </w:tc>
        <w:tc>
          <w:tcPr>
            <w:tcW w:w="1132" w:type="dxa"/>
            <w:shd w:val="clear" w:color="auto" w:fill="auto"/>
            <w:tcMar>
              <w:left w:w="115" w:type="dxa"/>
              <w:right w:w="115" w:type="dxa"/>
            </w:tcMar>
          </w:tcPr>
          <w:p w14:paraId="028E658B" w14:textId="013BF871" w:rsidR="008454BD" w:rsidRPr="006D353E" w:rsidRDefault="008454BD">
            <w:pPr>
              <w:spacing w:line="240" w:lineRule="atLeast"/>
              <w:ind w:left="-25" w:right="-115"/>
              <w:rPr>
                <w:rFonts w:eastAsia="SimSun" w:cs="Times New Roman"/>
                <w:sz w:val="16"/>
                <w:szCs w:val="16"/>
              </w:rPr>
            </w:pPr>
            <w:r w:rsidRPr="006D353E">
              <w:rPr>
                <w:rFonts w:eastAsia="SimSun" w:cs="Times New Roman"/>
                <w:sz w:val="16"/>
                <w:szCs w:val="16"/>
              </w:rPr>
              <w:t>Investing in</w:t>
            </w:r>
            <w:r w:rsidRPr="00CB194B">
              <w:rPr>
                <w:rFonts w:eastAsia="SimSun" w:cs="Times New Roman"/>
                <w:sz w:val="16"/>
                <w:szCs w:val="16"/>
                <w:cs/>
              </w:rPr>
              <w:t xml:space="preserve"> </w:t>
            </w:r>
            <w:r w:rsidR="009C44FA">
              <w:rPr>
                <w:rFonts w:eastAsia="SimSun" w:cs="Times New Roman"/>
                <w:sz w:val="16"/>
                <w:szCs w:val="16"/>
              </w:rPr>
              <w:br/>
              <w:t xml:space="preserve">   </w:t>
            </w:r>
            <w:r w:rsidRPr="006D353E">
              <w:rPr>
                <w:rFonts w:eastAsia="SimSun" w:cs="Times New Roman"/>
                <w:sz w:val="16"/>
                <w:szCs w:val="16"/>
              </w:rPr>
              <w:t>properties</w:t>
            </w:r>
          </w:p>
        </w:tc>
        <w:tc>
          <w:tcPr>
            <w:tcW w:w="1135" w:type="dxa"/>
            <w:shd w:val="clear" w:color="auto" w:fill="auto"/>
            <w:tcMar>
              <w:left w:w="115" w:type="dxa"/>
              <w:right w:w="115" w:type="dxa"/>
            </w:tcMar>
          </w:tcPr>
          <w:p w14:paraId="2BDA3A52" w14:textId="77777777" w:rsidR="009C44FA" w:rsidRDefault="009C44FA" w:rsidP="00DC0030">
            <w:pPr>
              <w:spacing w:line="240" w:lineRule="atLeast"/>
              <w:ind w:left="-79" w:right="-79"/>
              <w:jc w:val="center"/>
              <w:rPr>
                <w:rFonts w:eastAsia="SimSun" w:cs="Times New Roman"/>
                <w:sz w:val="16"/>
                <w:szCs w:val="16"/>
                <w:lang w:val="en-GB"/>
              </w:rPr>
            </w:pPr>
          </w:p>
          <w:p w14:paraId="6DFC37CD" w14:textId="77777777" w:rsidR="008454BD" w:rsidRPr="006D353E" w:rsidRDefault="008454BD" w:rsidP="00DC0030">
            <w:pPr>
              <w:spacing w:line="240" w:lineRule="atLeast"/>
              <w:ind w:left="-79" w:right="-79"/>
              <w:jc w:val="center"/>
              <w:rPr>
                <w:rFonts w:eastAsia="SimSun" w:cs="Times New Roman"/>
                <w:color w:val="4F81BD"/>
                <w:sz w:val="16"/>
                <w:szCs w:val="16"/>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tcPr>
          <w:p w14:paraId="7FF5A669" w14:textId="77777777" w:rsidR="009C44FA" w:rsidRDefault="009C44FA" w:rsidP="00DC0030">
            <w:pPr>
              <w:tabs>
                <w:tab w:val="decimal" w:pos="314"/>
              </w:tabs>
              <w:spacing w:line="240" w:lineRule="atLeast"/>
              <w:ind w:right="-79"/>
              <w:rPr>
                <w:rFonts w:eastAsia="SimSun" w:cs="Times New Roman"/>
                <w:sz w:val="16"/>
                <w:szCs w:val="16"/>
                <w:lang w:val="en-GB"/>
              </w:rPr>
            </w:pPr>
          </w:p>
          <w:p w14:paraId="0DFDFC90" w14:textId="77777777" w:rsidR="008454BD" w:rsidRPr="006D353E" w:rsidRDefault="008454BD" w:rsidP="00CB194B">
            <w:pPr>
              <w:tabs>
                <w:tab w:val="decimal" w:pos="414"/>
              </w:tabs>
              <w:spacing w:line="240" w:lineRule="atLeast"/>
              <w:ind w:right="-79"/>
              <w:rPr>
                <w:rFonts w:eastAsia="SimSun" w:cs="Times New Roman"/>
                <w:sz w:val="16"/>
                <w:szCs w:val="16"/>
                <w:cs/>
                <w:lang w:val="en-GB"/>
              </w:rPr>
            </w:pPr>
            <w:r w:rsidRPr="006D353E">
              <w:rPr>
                <w:rFonts w:eastAsia="SimSun" w:cs="Times New Roman"/>
                <w:sz w:val="16"/>
                <w:szCs w:val="16"/>
                <w:lang w:val="en-GB"/>
              </w:rPr>
              <w:t>23</w:t>
            </w:r>
            <w:r w:rsidRPr="00CB194B">
              <w:rPr>
                <w:rFonts w:eastAsia="SimSun" w:cs="Times New Roman"/>
                <w:sz w:val="16"/>
                <w:szCs w:val="16"/>
                <w:cs/>
                <w:lang w:val="en-GB"/>
              </w:rPr>
              <w:t>.</w:t>
            </w:r>
            <w:r w:rsidRPr="006D353E">
              <w:rPr>
                <w:rFonts w:eastAsia="SimSun" w:cs="Times New Roman"/>
                <w:sz w:val="16"/>
                <w:szCs w:val="16"/>
                <w:lang w:val="en-GB"/>
              </w:rPr>
              <w:t>43</w:t>
            </w:r>
          </w:p>
        </w:tc>
        <w:tc>
          <w:tcPr>
            <w:tcW w:w="273" w:type="dxa"/>
            <w:shd w:val="clear" w:color="auto" w:fill="auto"/>
            <w:tcMar>
              <w:left w:w="115" w:type="dxa"/>
              <w:right w:w="115" w:type="dxa"/>
            </w:tcMar>
          </w:tcPr>
          <w:p w14:paraId="63CEE1DF" w14:textId="77777777" w:rsidR="008454BD" w:rsidRPr="006D353E" w:rsidRDefault="008454BD" w:rsidP="00DC0030">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12BC25BF" w14:textId="77777777" w:rsidR="009C44FA" w:rsidRDefault="009C44FA" w:rsidP="00DC0030">
            <w:pPr>
              <w:tabs>
                <w:tab w:val="decimal" w:pos="314"/>
              </w:tabs>
              <w:spacing w:line="240" w:lineRule="atLeast"/>
              <w:ind w:right="-79"/>
              <w:rPr>
                <w:rFonts w:eastAsia="SimSun" w:cs="Times New Roman"/>
                <w:sz w:val="16"/>
                <w:szCs w:val="16"/>
              </w:rPr>
            </w:pPr>
          </w:p>
          <w:p w14:paraId="5700BBEB" w14:textId="77777777" w:rsidR="008454BD" w:rsidRPr="006D353E" w:rsidRDefault="008454BD"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23</w:t>
            </w:r>
            <w:r w:rsidRPr="00CB194B">
              <w:rPr>
                <w:rFonts w:eastAsia="SimSun" w:cs="Times New Roman"/>
                <w:sz w:val="16"/>
                <w:szCs w:val="16"/>
                <w:cs/>
              </w:rPr>
              <w:t>.</w:t>
            </w:r>
            <w:r w:rsidRPr="006D353E">
              <w:rPr>
                <w:rFonts w:eastAsia="SimSun" w:cs="Times New Roman"/>
                <w:sz w:val="16"/>
                <w:szCs w:val="16"/>
              </w:rPr>
              <w:t>43</w:t>
            </w:r>
          </w:p>
        </w:tc>
        <w:tc>
          <w:tcPr>
            <w:tcW w:w="250" w:type="dxa"/>
            <w:shd w:val="clear" w:color="auto" w:fill="auto"/>
            <w:tcMar>
              <w:left w:w="115" w:type="dxa"/>
              <w:right w:w="115" w:type="dxa"/>
            </w:tcMar>
          </w:tcPr>
          <w:p w14:paraId="523614AA" w14:textId="77777777" w:rsidR="008454BD" w:rsidRPr="006D353E" w:rsidRDefault="008454BD" w:rsidP="00DC0030">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7FC3A5FB" w14:textId="77777777" w:rsidR="009C44FA" w:rsidRDefault="009C44FA" w:rsidP="009B57CF">
            <w:pPr>
              <w:tabs>
                <w:tab w:val="decimal" w:pos="551"/>
              </w:tabs>
              <w:spacing w:line="240" w:lineRule="atLeast"/>
              <w:ind w:left="-79" w:right="-79"/>
              <w:jc w:val="center"/>
              <w:rPr>
                <w:rFonts w:eastAsia="SimSun" w:cs="Times New Roman"/>
                <w:sz w:val="16"/>
                <w:szCs w:val="16"/>
                <w:lang w:val="en-GB"/>
              </w:rPr>
            </w:pPr>
          </w:p>
          <w:p w14:paraId="0FC3816D" w14:textId="77777777" w:rsidR="008454BD" w:rsidRPr="006D353E" w:rsidRDefault="008454BD" w:rsidP="00CB194B">
            <w:pPr>
              <w:tabs>
                <w:tab w:val="decimal" w:pos="693"/>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25,174</w:t>
            </w:r>
          </w:p>
        </w:tc>
        <w:tc>
          <w:tcPr>
            <w:tcW w:w="271" w:type="dxa"/>
            <w:shd w:val="clear" w:color="auto" w:fill="auto"/>
            <w:tcMar>
              <w:left w:w="115" w:type="dxa"/>
              <w:right w:w="115" w:type="dxa"/>
            </w:tcMar>
          </w:tcPr>
          <w:p w14:paraId="5A48F429" w14:textId="77777777" w:rsidR="008454BD" w:rsidRPr="006D353E" w:rsidRDefault="008454BD" w:rsidP="00DC0030">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3BCBA043" w14:textId="77777777" w:rsidR="009C44FA" w:rsidRDefault="009C44FA" w:rsidP="009B57CF">
            <w:pPr>
              <w:tabs>
                <w:tab w:val="decimal" w:pos="551"/>
              </w:tabs>
              <w:spacing w:line="240" w:lineRule="atLeast"/>
              <w:ind w:left="-79" w:right="-79"/>
              <w:jc w:val="center"/>
              <w:rPr>
                <w:rFonts w:eastAsia="SimSun" w:cs="Times New Roman"/>
                <w:sz w:val="16"/>
                <w:szCs w:val="16"/>
                <w:lang w:val="en-GB"/>
              </w:rPr>
            </w:pPr>
          </w:p>
          <w:p w14:paraId="0DCFFC3D" w14:textId="77777777" w:rsidR="008454BD" w:rsidRPr="006D353E" w:rsidRDefault="008454BD" w:rsidP="00CB194B">
            <w:pPr>
              <w:tabs>
                <w:tab w:val="decimal" w:pos="61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25,174</w:t>
            </w:r>
          </w:p>
        </w:tc>
        <w:tc>
          <w:tcPr>
            <w:tcW w:w="270" w:type="dxa"/>
            <w:shd w:val="clear" w:color="auto" w:fill="auto"/>
            <w:tcMar>
              <w:left w:w="115" w:type="dxa"/>
              <w:right w:w="115" w:type="dxa"/>
            </w:tcMar>
          </w:tcPr>
          <w:p w14:paraId="7F0C7816" w14:textId="77777777" w:rsidR="008454BD" w:rsidRPr="006D353E" w:rsidRDefault="008454BD" w:rsidP="00DC0030">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1C67F295" w14:textId="77777777" w:rsidR="009C44FA" w:rsidRDefault="009C44FA" w:rsidP="00EC2C4D">
            <w:pPr>
              <w:tabs>
                <w:tab w:val="decimal" w:pos="551"/>
              </w:tabs>
              <w:spacing w:line="240" w:lineRule="atLeast"/>
              <w:ind w:left="-79" w:right="-79"/>
              <w:jc w:val="center"/>
              <w:rPr>
                <w:rFonts w:eastAsia="SimSun" w:cs="Times New Roman"/>
                <w:sz w:val="16"/>
                <w:szCs w:val="16"/>
                <w:lang w:val="en-GB"/>
              </w:rPr>
            </w:pPr>
          </w:p>
          <w:p w14:paraId="5AD20B14" w14:textId="77777777" w:rsidR="008454BD" w:rsidRPr="006D353E" w:rsidRDefault="008454BD"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6,034</w:t>
            </w:r>
          </w:p>
        </w:tc>
        <w:tc>
          <w:tcPr>
            <w:tcW w:w="274" w:type="dxa"/>
            <w:shd w:val="clear" w:color="auto" w:fill="auto"/>
            <w:tcMar>
              <w:left w:w="115" w:type="dxa"/>
              <w:right w:w="115" w:type="dxa"/>
            </w:tcMar>
          </w:tcPr>
          <w:p w14:paraId="46FFED02" w14:textId="77777777" w:rsidR="008454BD" w:rsidRPr="006D353E" w:rsidRDefault="008454BD" w:rsidP="00DC0030">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63345166" w14:textId="77777777" w:rsidR="009C44FA" w:rsidRDefault="009C44FA" w:rsidP="00EC2C4D">
            <w:pPr>
              <w:tabs>
                <w:tab w:val="decimal" w:pos="551"/>
              </w:tabs>
              <w:spacing w:line="240" w:lineRule="atLeast"/>
              <w:ind w:left="-79" w:right="-79"/>
              <w:jc w:val="center"/>
              <w:rPr>
                <w:rFonts w:eastAsia="SimSun" w:cs="Times New Roman"/>
                <w:sz w:val="16"/>
                <w:szCs w:val="16"/>
                <w:lang w:val="en-GB"/>
              </w:rPr>
            </w:pPr>
          </w:p>
          <w:p w14:paraId="69239091" w14:textId="77777777" w:rsidR="008454BD" w:rsidRPr="006D353E" w:rsidRDefault="008454BD" w:rsidP="00CB194B">
            <w:pPr>
              <w:tabs>
                <w:tab w:val="decimal" w:pos="67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6,034</w:t>
            </w:r>
          </w:p>
        </w:tc>
        <w:tc>
          <w:tcPr>
            <w:tcW w:w="270" w:type="dxa"/>
            <w:shd w:val="clear" w:color="auto" w:fill="auto"/>
            <w:tcMar>
              <w:left w:w="115" w:type="dxa"/>
              <w:right w:w="115" w:type="dxa"/>
            </w:tcMar>
          </w:tcPr>
          <w:p w14:paraId="146DF4B4" w14:textId="77777777" w:rsidR="008454BD" w:rsidRPr="006D353E" w:rsidRDefault="008454BD" w:rsidP="00DC003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95151B0" w14:textId="77777777" w:rsidR="009C44FA" w:rsidRDefault="009C44FA" w:rsidP="00EC2C4D">
            <w:pPr>
              <w:tabs>
                <w:tab w:val="decimal" w:pos="551"/>
              </w:tabs>
              <w:spacing w:line="240" w:lineRule="atLeast"/>
              <w:ind w:left="-79" w:right="-79"/>
              <w:jc w:val="center"/>
              <w:rPr>
                <w:rFonts w:eastAsia="SimSun" w:cs="Times New Roman"/>
                <w:sz w:val="16"/>
                <w:szCs w:val="16"/>
                <w:lang w:val="en-GB"/>
              </w:rPr>
            </w:pPr>
          </w:p>
          <w:p w14:paraId="1FB7C4E6" w14:textId="77777777" w:rsidR="008454BD" w:rsidRPr="006D353E" w:rsidRDefault="008454BD" w:rsidP="00CB194B">
            <w:pPr>
              <w:tabs>
                <w:tab w:val="decimal" w:pos="66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3,172</w:t>
            </w:r>
          </w:p>
        </w:tc>
        <w:tc>
          <w:tcPr>
            <w:tcW w:w="270" w:type="dxa"/>
            <w:shd w:val="clear" w:color="auto" w:fill="auto"/>
            <w:tcMar>
              <w:left w:w="115" w:type="dxa"/>
              <w:right w:w="115" w:type="dxa"/>
            </w:tcMar>
          </w:tcPr>
          <w:p w14:paraId="68097DF9" w14:textId="77777777" w:rsidR="008454BD" w:rsidRPr="006D353E" w:rsidRDefault="008454BD" w:rsidP="00DC003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F32B22A" w14:textId="77777777" w:rsidR="009C44FA" w:rsidRDefault="009C44FA" w:rsidP="00EC2C4D">
            <w:pPr>
              <w:tabs>
                <w:tab w:val="decimal" w:pos="551"/>
              </w:tabs>
              <w:spacing w:line="240" w:lineRule="atLeast"/>
              <w:ind w:left="-79" w:right="-79"/>
              <w:jc w:val="center"/>
              <w:rPr>
                <w:rFonts w:eastAsia="SimSun" w:cs="Times New Roman"/>
                <w:sz w:val="16"/>
                <w:szCs w:val="16"/>
                <w:lang w:val="en-GB"/>
              </w:rPr>
            </w:pPr>
          </w:p>
          <w:p w14:paraId="66E9E6FF" w14:textId="77777777" w:rsidR="008454BD" w:rsidRPr="006D353E" w:rsidRDefault="008454BD"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3,525</w:t>
            </w:r>
          </w:p>
        </w:tc>
        <w:tc>
          <w:tcPr>
            <w:tcW w:w="267" w:type="dxa"/>
            <w:shd w:val="clear" w:color="auto" w:fill="auto"/>
            <w:tcMar>
              <w:left w:w="115" w:type="dxa"/>
              <w:right w:w="115" w:type="dxa"/>
            </w:tcMar>
          </w:tcPr>
          <w:p w14:paraId="364FBA80" w14:textId="77777777" w:rsidR="008454BD" w:rsidRPr="006D353E" w:rsidRDefault="008454BD" w:rsidP="00DC0030">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2BB28FA0" w14:textId="77777777" w:rsidR="009C44FA" w:rsidRDefault="009C44FA" w:rsidP="00560B38">
            <w:pPr>
              <w:tabs>
                <w:tab w:val="decimal" w:pos="446"/>
              </w:tabs>
              <w:spacing w:line="240" w:lineRule="atLeast"/>
              <w:ind w:left="-79" w:right="-79"/>
              <w:rPr>
                <w:rFonts w:eastAsia="SimSun" w:cs="Times New Roman"/>
                <w:sz w:val="16"/>
                <w:szCs w:val="16"/>
                <w:lang w:val="en-GB"/>
              </w:rPr>
            </w:pPr>
          </w:p>
          <w:p w14:paraId="7C3CBFC4" w14:textId="77777777" w:rsidR="008454BD" w:rsidRPr="006D353E" w:rsidRDefault="008454BD" w:rsidP="00CB194B">
            <w:pPr>
              <w:tabs>
                <w:tab w:val="decimal" w:pos="685"/>
              </w:tabs>
              <w:spacing w:line="240" w:lineRule="atLeast"/>
              <w:ind w:left="-79" w:right="-79"/>
              <w:rPr>
                <w:rFonts w:eastAsia="SimSun" w:cs="Times New Roman"/>
                <w:sz w:val="16"/>
                <w:szCs w:val="16"/>
                <w:lang w:val="en-GB"/>
              </w:rPr>
            </w:pPr>
            <w:r w:rsidRPr="006D353E">
              <w:rPr>
                <w:rFonts w:eastAsia="SimSun" w:cs="Times New Roman"/>
                <w:sz w:val="16"/>
                <w:szCs w:val="16"/>
                <w:lang w:val="en-GB"/>
              </w:rPr>
              <w:t>403</w:t>
            </w:r>
          </w:p>
        </w:tc>
        <w:tc>
          <w:tcPr>
            <w:tcW w:w="270" w:type="dxa"/>
            <w:shd w:val="clear" w:color="auto" w:fill="auto"/>
            <w:tcMar>
              <w:left w:w="115" w:type="dxa"/>
              <w:right w:w="115" w:type="dxa"/>
            </w:tcMar>
          </w:tcPr>
          <w:p w14:paraId="4195CFD1" w14:textId="77777777" w:rsidR="008454BD" w:rsidRPr="006D353E" w:rsidRDefault="008454BD" w:rsidP="00DC0030">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2B526A75" w14:textId="77777777" w:rsidR="009C44FA" w:rsidRDefault="009C44FA" w:rsidP="00560B38">
            <w:pPr>
              <w:tabs>
                <w:tab w:val="decimal" w:pos="446"/>
              </w:tabs>
              <w:spacing w:line="240" w:lineRule="atLeast"/>
              <w:ind w:left="-79" w:right="-79"/>
              <w:rPr>
                <w:rFonts w:eastAsia="SimSun" w:cs="Times New Roman"/>
                <w:sz w:val="16"/>
                <w:szCs w:val="16"/>
                <w:lang w:val="en-GB"/>
              </w:rPr>
            </w:pPr>
          </w:p>
          <w:p w14:paraId="13CAC2B4" w14:textId="77777777" w:rsidR="008454BD" w:rsidRPr="006D353E" w:rsidRDefault="008454BD" w:rsidP="00CB194B">
            <w:pPr>
              <w:tabs>
                <w:tab w:val="decimal" w:pos="630"/>
              </w:tabs>
              <w:spacing w:line="240" w:lineRule="atLeast"/>
              <w:ind w:left="-79" w:right="-79"/>
              <w:rPr>
                <w:rFonts w:eastAsia="SimSun" w:cs="Times New Roman"/>
                <w:sz w:val="16"/>
                <w:szCs w:val="16"/>
                <w:lang w:val="en-GB"/>
              </w:rPr>
            </w:pPr>
            <w:r w:rsidRPr="006D353E">
              <w:rPr>
                <w:rFonts w:eastAsia="SimSun" w:cs="Times New Roman"/>
                <w:sz w:val="16"/>
                <w:szCs w:val="16"/>
                <w:lang w:val="en-GB"/>
              </w:rPr>
              <w:t>198</w:t>
            </w:r>
          </w:p>
        </w:tc>
      </w:tr>
      <w:tr w:rsidR="00316E2E" w:rsidRPr="006D353E" w14:paraId="0D2AD222" w14:textId="77777777" w:rsidTr="000926B4">
        <w:tc>
          <w:tcPr>
            <w:tcW w:w="2263" w:type="dxa"/>
            <w:shd w:val="clear" w:color="auto" w:fill="auto"/>
            <w:tcMar>
              <w:left w:w="115" w:type="dxa"/>
              <w:right w:w="115" w:type="dxa"/>
            </w:tcMar>
          </w:tcPr>
          <w:p w14:paraId="5C6A4CD6" w14:textId="77777777" w:rsidR="00316E2E" w:rsidRPr="006D353E" w:rsidRDefault="00316E2E">
            <w:pPr>
              <w:spacing w:line="240" w:lineRule="atLeast"/>
              <w:ind w:right="-468"/>
              <w:rPr>
                <w:rFonts w:eastAsia="SimSun" w:cs="Times New Roman"/>
                <w:sz w:val="16"/>
                <w:szCs w:val="16"/>
              </w:rPr>
            </w:pPr>
            <w:r w:rsidRPr="006D353E">
              <w:rPr>
                <w:rFonts w:eastAsia="SimSun" w:cs="Times New Roman"/>
                <w:sz w:val="16"/>
                <w:szCs w:val="16"/>
              </w:rPr>
              <w:t>PT SLP Surya TICON</w:t>
            </w:r>
          </w:p>
          <w:p w14:paraId="75129DC2" w14:textId="77777777" w:rsidR="00316E2E" w:rsidRPr="006D353E" w:rsidRDefault="00316E2E">
            <w:pPr>
              <w:spacing w:line="240" w:lineRule="atLeast"/>
              <w:ind w:right="-468"/>
              <w:rPr>
                <w:rFonts w:eastAsia="SimSun" w:cs="Times New Roman"/>
                <w:sz w:val="16"/>
                <w:szCs w:val="16"/>
                <w:cs/>
              </w:rPr>
            </w:pPr>
            <w:r w:rsidRPr="00CB194B">
              <w:rPr>
                <w:rFonts w:eastAsia="SimSun" w:cs="Times New Roman"/>
                <w:sz w:val="16"/>
                <w:szCs w:val="16"/>
                <w:cs/>
              </w:rPr>
              <w:t xml:space="preserve">  </w:t>
            </w:r>
            <w:r w:rsidRPr="006D353E">
              <w:rPr>
                <w:rFonts w:eastAsia="SimSun" w:cs="Times New Roman"/>
                <w:sz w:val="16"/>
                <w:szCs w:val="16"/>
              </w:rPr>
              <w:t xml:space="preserve">Internusa </w:t>
            </w:r>
            <w:r w:rsidRPr="00CB194B">
              <w:rPr>
                <w:rFonts w:eastAsia="SimSun" w:cs="Times New Roman"/>
                <w:sz w:val="16"/>
                <w:szCs w:val="16"/>
                <w:cs/>
              </w:rPr>
              <w:t>**</w:t>
            </w:r>
          </w:p>
        </w:tc>
        <w:tc>
          <w:tcPr>
            <w:tcW w:w="1132" w:type="dxa"/>
            <w:shd w:val="clear" w:color="auto" w:fill="auto"/>
            <w:tcMar>
              <w:left w:w="115" w:type="dxa"/>
              <w:right w:w="115" w:type="dxa"/>
            </w:tcMar>
          </w:tcPr>
          <w:p w14:paraId="020F71A7" w14:textId="77777777" w:rsidR="00316E2E" w:rsidRPr="006D353E" w:rsidRDefault="00316E2E" w:rsidP="00DC0030">
            <w:pPr>
              <w:tabs>
                <w:tab w:val="left" w:pos="222"/>
                <w:tab w:val="center" w:pos="830"/>
              </w:tabs>
              <w:spacing w:line="240" w:lineRule="atLeast"/>
              <w:ind w:right="-115"/>
              <w:rPr>
                <w:rFonts w:eastAsia="SimSun" w:cs="Times New Roman"/>
                <w:sz w:val="16"/>
                <w:szCs w:val="16"/>
                <w:cs/>
              </w:rPr>
            </w:pPr>
            <w:r w:rsidRPr="006D353E">
              <w:rPr>
                <w:rFonts w:eastAsia="SimSun" w:cs="Times New Roman"/>
                <w:sz w:val="16"/>
                <w:szCs w:val="16"/>
              </w:rPr>
              <w:t>Real estate</w:t>
            </w:r>
            <w:r w:rsidRPr="00CB194B">
              <w:rPr>
                <w:rFonts w:eastAsia="SimSun" w:cs="Times New Roman"/>
                <w:sz w:val="16"/>
                <w:szCs w:val="16"/>
                <w:cs/>
              </w:rPr>
              <w:t xml:space="preserve">   </w:t>
            </w:r>
            <w:r w:rsidRPr="006D353E">
              <w:rPr>
                <w:rFonts w:eastAsia="SimSun" w:cs="Times New Roman"/>
                <w:sz w:val="16"/>
                <w:szCs w:val="16"/>
              </w:rPr>
              <w:br/>
            </w:r>
            <w:r w:rsidRPr="00CB194B">
              <w:rPr>
                <w:rFonts w:eastAsia="SimSun" w:cs="Times New Roman"/>
                <w:sz w:val="16"/>
                <w:szCs w:val="16"/>
                <w:cs/>
              </w:rPr>
              <w:t xml:space="preserve">   </w:t>
            </w:r>
            <w:r w:rsidRPr="006D353E">
              <w:rPr>
                <w:rFonts w:eastAsia="SimSun" w:cs="Times New Roman"/>
                <w:sz w:val="16"/>
                <w:szCs w:val="16"/>
              </w:rPr>
              <w:t>development</w:t>
            </w:r>
          </w:p>
        </w:tc>
        <w:tc>
          <w:tcPr>
            <w:tcW w:w="1135" w:type="dxa"/>
            <w:shd w:val="clear" w:color="auto" w:fill="auto"/>
            <w:tcMar>
              <w:left w:w="115" w:type="dxa"/>
              <w:right w:w="115" w:type="dxa"/>
            </w:tcMar>
          </w:tcPr>
          <w:p w14:paraId="2587C546" w14:textId="77777777" w:rsidR="00316E2E" w:rsidRDefault="00316E2E" w:rsidP="00DC0030">
            <w:pPr>
              <w:tabs>
                <w:tab w:val="center" w:pos="451"/>
              </w:tabs>
              <w:spacing w:line="240" w:lineRule="atLeast"/>
              <w:ind w:left="-79" w:right="-79"/>
              <w:rPr>
                <w:rFonts w:eastAsia="SimSun" w:cs="Times New Roman"/>
                <w:sz w:val="16"/>
                <w:szCs w:val="16"/>
                <w:lang w:val="en-GB"/>
              </w:rPr>
            </w:pPr>
            <w:r w:rsidRPr="006D353E">
              <w:rPr>
                <w:rFonts w:eastAsia="SimSun" w:cs="Times New Roman"/>
                <w:sz w:val="16"/>
                <w:szCs w:val="16"/>
                <w:lang w:val="en-GB"/>
              </w:rPr>
              <w:tab/>
            </w:r>
          </w:p>
          <w:p w14:paraId="1430F9AA" w14:textId="77777777" w:rsidR="00316E2E" w:rsidRPr="006D353E" w:rsidRDefault="00316E2E" w:rsidP="00DC0030">
            <w:pPr>
              <w:tabs>
                <w:tab w:val="center" w:pos="451"/>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Indonesia</w:t>
            </w:r>
          </w:p>
        </w:tc>
        <w:tc>
          <w:tcPr>
            <w:tcW w:w="813" w:type="dxa"/>
            <w:shd w:val="clear" w:color="auto" w:fill="auto"/>
            <w:tcMar>
              <w:left w:w="115" w:type="dxa"/>
              <w:right w:w="115" w:type="dxa"/>
            </w:tcMar>
          </w:tcPr>
          <w:p w14:paraId="35E6AA8D" w14:textId="77777777" w:rsidR="00316E2E" w:rsidRDefault="00316E2E" w:rsidP="00DC0030">
            <w:pPr>
              <w:tabs>
                <w:tab w:val="decimal" w:pos="314"/>
              </w:tabs>
              <w:spacing w:line="240" w:lineRule="atLeast"/>
              <w:ind w:right="-79"/>
              <w:rPr>
                <w:rFonts w:eastAsia="SimSun" w:cs="Times New Roman"/>
                <w:sz w:val="16"/>
                <w:szCs w:val="16"/>
                <w:lang w:val="en-GB"/>
              </w:rPr>
            </w:pPr>
          </w:p>
          <w:p w14:paraId="74FC23D8" w14:textId="77777777" w:rsidR="00316E2E" w:rsidRPr="006D353E" w:rsidRDefault="00316E2E" w:rsidP="00CB194B">
            <w:pPr>
              <w:tabs>
                <w:tab w:val="decimal" w:pos="414"/>
              </w:tabs>
              <w:spacing w:line="240" w:lineRule="atLeast"/>
              <w:ind w:right="-79"/>
              <w:rPr>
                <w:rFonts w:eastAsia="SimSun" w:cs="Times New Roman"/>
                <w:sz w:val="16"/>
                <w:szCs w:val="16"/>
                <w:lang w:val="en-GB"/>
              </w:rPr>
            </w:pPr>
            <w:r w:rsidRPr="006D353E">
              <w:rPr>
                <w:rFonts w:eastAsia="SimSun" w:cs="Times New Roman"/>
                <w:sz w:val="16"/>
                <w:szCs w:val="16"/>
                <w:lang w:val="en-GB"/>
              </w:rPr>
              <w:t>25</w:t>
            </w:r>
            <w:r w:rsidRPr="00CB194B">
              <w:rPr>
                <w:rFonts w:eastAsia="SimSun" w:cs="Times New Roman"/>
                <w:sz w:val="16"/>
                <w:szCs w:val="16"/>
                <w:cs/>
                <w:lang w:val="en-GB"/>
              </w:rPr>
              <w:t>.</w:t>
            </w:r>
            <w:r w:rsidRPr="006D353E">
              <w:rPr>
                <w:rFonts w:eastAsia="SimSun" w:cs="Times New Roman"/>
                <w:sz w:val="16"/>
                <w:szCs w:val="16"/>
                <w:lang w:val="en-GB"/>
              </w:rPr>
              <w:t>00</w:t>
            </w:r>
          </w:p>
        </w:tc>
        <w:tc>
          <w:tcPr>
            <w:tcW w:w="273" w:type="dxa"/>
            <w:shd w:val="clear" w:color="auto" w:fill="auto"/>
            <w:tcMar>
              <w:left w:w="115" w:type="dxa"/>
              <w:right w:w="115" w:type="dxa"/>
            </w:tcMar>
          </w:tcPr>
          <w:p w14:paraId="07F80D48" w14:textId="77777777" w:rsidR="00316E2E" w:rsidRPr="006D353E" w:rsidRDefault="00316E2E" w:rsidP="00DC0030">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522247B7" w14:textId="77777777" w:rsidR="00316E2E" w:rsidRDefault="00316E2E" w:rsidP="00DC0030">
            <w:pPr>
              <w:tabs>
                <w:tab w:val="decimal" w:pos="314"/>
              </w:tabs>
              <w:spacing w:line="240" w:lineRule="atLeast"/>
              <w:ind w:right="-79"/>
              <w:rPr>
                <w:rFonts w:eastAsia="SimSun" w:cs="Times New Roman"/>
                <w:sz w:val="16"/>
                <w:szCs w:val="16"/>
                <w:lang w:val="en-GB"/>
              </w:rPr>
            </w:pPr>
          </w:p>
          <w:p w14:paraId="389B5B24" w14:textId="77777777" w:rsidR="00316E2E" w:rsidRPr="006D353E" w:rsidRDefault="00316E2E" w:rsidP="00CB194B">
            <w:pPr>
              <w:tabs>
                <w:tab w:val="decimal" w:pos="400"/>
              </w:tabs>
              <w:spacing w:line="240" w:lineRule="atLeast"/>
              <w:ind w:right="-79"/>
              <w:rPr>
                <w:rFonts w:eastAsia="SimSun" w:cs="Times New Roman"/>
                <w:sz w:val="16"/>
                <w:szCs w:val="16"/>
                <w:cs/>
                <w:lang w:val="en-GB"/>
              </w:rPr>
            </w:pPr>
            <w:r w:rsidRPr="006D353E">
              <w:rPr>
                <w:rFonts w:eastAsia="SimSun" w:cs="Times New Roman"/>
                <w:sz w:val="16"/>
                <w:szCs w:val="16"/>
                <w:lang w:val="en-GB"/>
              </w:rPr>
              <w:t>25</w:t>
            </w:r>
            <w:r w:rsidRPr="00CB194B">
              <w:rPr>
                <w:rFonts w:eastAsia="SimSun" w:cs="Times New Roman"/>
                <w:sz w:val="16"/>
                <w:szCs w:val="16"/>
                <w:cs/>
                <w:lang w:val="en-GB"/>
              </w:rPr>
              <w:t>.</w:t>
            </w:r>
            <w:r w:rsidRPr="006D353E">
              <w:rPr>
                <w:rFonts w:eastAsia="SimSun" w:cs="Times New Roman"/>
                <w:sz w:val="16"/>
                <w:szCs w:val="16"/>
                <w:lang w:val="en-GB"/>
              </w:rPr>
              <w:t>00</w:t>
            </w:r>
          </w:p>
        </w:tc>
        <w:tc>
          <w:tcPr>
            <w:tcW w:w="250" w:type="dxa"/>
            <w:shd w:val="clear" w:color="auto" w:fill="auto"/>
            <w:tcMar>
              <w:left w:w="115" w:type="dxa"/>
              <w:right w:w="115" w:type="dxa"/>
            </w:tcMar>
          </w:tcPr>
          <w:p w14:paraId="3B044AFF"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2EBDE717" w14:textId="77777777" w:rsidR="00316E2E" w:rsidRDefault="00316E2E" w:rsidP="00DC0030">
            <w:pPr>
              <w:tabs>
                <w:tab w:val="decimal" w:pos="491"/>
              </w:tabs>
              <w:spacing w:line="240" w:lineRule="atLeast"/>
              <w:ind w:right="-79"/>
              <w:rPr>
                <w:rFonts w:eastAsia="SimSun" w:cs="Times New Roman"/>
                <w:sz w:val="16"/>
                <w:szCs w:val="16"/>
                <w:lang w:val="en-GB"/>
              </w:rPr>
            </w:pPr>
          </w:p>
          <w:p w14:paraId="16332149" w14:textId="77777777" w:rsidR="00316E2E" w:rsidRPr="006D353E" w:rsidRDefault="00316E2E" w:rsidP="00CB194B">
            <w:pPr>
              <w:tabs>
                <w:tab w:val="decimal" w:pos="693"/>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1,65</w:t>
            </w:r>
            <w:r w:rsidR="00560B38" w:rsidRPr="006D353E">
              <w:rPr>
                <w:rFonts w:eastAsia="SimSun" w:cs="Times New Roman"/>
                <w:sz w:val="16"/>
                <w:szCs w:val="16"/>
                <w:lang w:val="en-GB"/>
              </w:rPr>
              <w:t>7</w:t>
            </w:r>
          </w:p>
        </w:tc>
        <w:tc>
          <w:tcPr>
            <w:tcW w:w="271" w:type="dxa"/>
            <w:shd w:val="clear" w:color="auto" w:fill="auto"/>
            <w:tcMar>
              <w:left w:w="115" w:type="dxa"/>
              <w:right w:w="115" w:type="dxa"/>
            </w:tcMar>
          </w:tcPr>
          <w:p w14:paraId="4290A92A"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6D7B4E2B" w14:textId="77777777" w:rsidR="009C44FA" w:rsidRPr="006D353E" w:rsidRDefault="009C44FA" w:rsidP="00DC0030">
            <w:pPr>
              <w:tabs>
                <w:tab w:val="decimal" w:pos="491"/>
              </w:tabs>
              <w:spacing w:line="240" w:lineRule="atLeast"/>
              <w:ind w:right="-79"/>
              <w:rPr>
                <w:rFonts w:eastAsia="SimSun" w:cs="Times New Roman"/>
                <w:sz w:val="16"/>
                <w:szCs w:val="16"/>
                <w:lang w:val="en-GB"/>
              </w:rPr>
            </w:pPr>
          </w:p>
          <w:p w14:paraId="2E72BEAF" w14:textId="77777777" w:rsidR="00316E2E" w:rsidRPr="006D353E" w:rsidRDefault="00316E2E" w:rsidP="00CB194B">
            <w:pPr>
              <w:tabs>
                <w:tab w:val="decimal" w:pos="61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1,65</w:t>
            </w:r>
            <w:r w:rsidR="00560B38" w:rsidRPr="006D353E">
              <w:rPr>
                <w:rFonts w:eastAsia="SimSun" w:cs="Times New Roman"/>
                <w:sz w:val="16"/>
                <w:szCs w:val="16"/>
                <w:lang w:val="en-GB"/>
              </w:rPr>
              <w:t>7</w:t>
            </w:r>
          </w:p>
        </w:tc>
        <w:tc>
          <w:tcPr>
            <w:tcW w:w="270" w:type="dxa"/>
            <w:shd w:val="clear" w:color="auto" w:fill="auto"/>
            <w:tcMar>
              <w:left w:w="115" w:type="dxa"/>
              <w:right w:w="115" w:type="dxa"/>
            </w:tcMar>
          </w:tcPr>
          <w:p w14:paraId="030A0B2E" w14:textId="77777777" w:rsidR="00316E2E" w:rsidRPr="006D353E" w:rsidRDefault="00316E2E" w:rsidP="00DC0030">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335BA1C1" w14:textId="77777777" w:rsidR="00316E2E" w:rsidRDefault="00316E2E" w:rsidP="00DC0030">
            <w:pPr>
              <w:tabs>
                <w:tab w:val="decimal" w:pos="428"/>
              </w:tabs>
              <w:spacing w:line="240" w:lineRule="atLeast"/>
              <w:ind w:left="-79" w:right="-79"/>
              <w:rPr>
                <w:rFonts w:eastAsia="SimSun" w:cs="Times New Roman"/>
                <w:sz w:val="16"/>
                <w:szCs w:val="16"/>
                <w:lang w:val="en-GB"/>
              </w:rPr>
            </w:pPr>
          </w:p>
          <w:p w14:paraId="40F51B26" w14:textId="77777777" w:rsidR="00316E2E" w:rsidRPr="006D353E" w:rsidRDefault="00316E2E"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414</w:t>
            </w:r>
          </w:p>
        </w:tc>
        <w:tc>
          <w:tcPr>
            <w:tcW w:w="274" w:type="dxa"/>
            <w:shd w:val="clear" w:color="auto" w:fill="auto"/>
            <w:tcMar>
              <w:left w:w="115" w:type="dxa"/>
              <w:right w:w="115" w:type="dxa"/>
            </w:tcMar>
          </w:tcPr>
          <w:p w14:paraId="161F546D" w14:textId="77777777" w:rsidR="00316E2E" w:rsidRPr="006D353E" w:rsidRDefault="00316E2E" w:rsidP="00DC0030">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73A5347F" w14:textId="77777777" w:rsidR="009C44FA" w:rsidRPr="006D353E" w:rsidRDefault="009C44FA" w:rsidP="00DC0030">
            <w:pPr>
              <w:tabs>
                <w:tab w:val="decimal" w:pos="428"/>
              </w:tabs>
              <w:spacing w:line="240" w:lineRule="atLeast"/>
              <w:ind w:left="-79" w:right="-79"/>
              <w:rPr>
                <w:rFonts w:eastAsia="SimSun" w:cs="Times New Roman"/>
                <w:sz w:val="16"/>
                <w:szCs w:val="16"/>
                <w:lang w:val="en-GB"/>
              </w:rPr>
            </w:pPr>
          </w:p>
          <w:p w14:paraId="23DBE7FF" w14:textId="77777777" w:rsidR="00316E2E" w:rsidRPr="006D353E" w:rsidRDefault="00316E2E" w:rsidP="00CB194B">
            <w:pPr>
              <w:tabs>
                <w:tab w:val="decimal" w:pos="67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414</w:t>
            </w:r>
          </w:p>
        </w:tc>
        <w:tc>
          <w:tcPr>
            <w:tcW w:w="270" w:type="dxa"/>
            <w:shd w:val="clear" w:color="auto" w:fill="auto"/>
            <w:tcMar>
              <w:left w:w="115" w:type="dxa"/>
              <w:right w:w="115" w:type="dxa"/>
            </w:tcMar>
          </w:tcPr>
          <w:p w14:paraId="465FDEDA"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6F53A65" w14:textId="77777777" w:rsidR="00316E2E" w:rsidRDefault="00316E2E" w:rsidP="00DC0030">
            <w:pPr>
              <w:tabs>
                <w:tab w:val="decimal" w:pos="446"/>
              </w:tabs>
              <w:spacing w:line="240" w:lineRule="atLeast"/>
              <w:ind w:left="-79" w:right="-79"/>
              <w:rPr>
                <w:rFonts w:eastAsia="SimSun" w:cs="Times New Roman"/>
                <w:sz w:val="16"/>
                <w:szCs w:val="16"/>
                <w:lang w:val="en-GB"/>
              </w:rPr>
            </w:pPr>
          </w:p>
          <w:p w14:paraId="4432C787" w14:textId="77777777" w:rsidR="00316E2E" w:rsidRPr="006D353E" w:rsidRDefault="00316E2E" w:rsidP="00CB194B">
            <w:pPr>
              <w:tabs>
                <w:tab w:val="decimal" w:pos="66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36</w:t>
            </w:r>
            <w:r w:rsidR="00560B38" w:rsidRPr="006D353E">
              <w:rPr>
                <w:rFonts w:eastAsia="SimSun" w:cs="Times New Roman"/>
                <w:sz w:val="16"/>
                <w:szCs w:val="16"/>
                <w:lang w:val="en-GB"/>
              </w:rPr>
              <w:t>1</w:t>
            </w:r>
          </w:p>
        </w:tc>
        <w:tc>
          <w:tcPr>
            <w:tcW w:w="270" w:type="dxa"/>
            <w:shd w:val="clear" w:color="auto" w:fill="auto"/>
            <w:tcMar>
              <w:left w:w="115" w:type="dxa"/>
              <w:right w:w="115" w:type="dxa"/>
            </w:tcMar>
          </w:tcPr>
          <w:p w14:paraId="6B1D5457"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F0FC28" w14:textId="77777777" w:rsidR="009C44FA" w:rsidRPr="006D353E" w:rsidRDefault="009C44FA" w:rsidP="00DC0030">
            <w:pPr>
              <w:tabs>
                <w:tab w:val="decimal" w:pos="446"/>
              </w:tabs>
              <w:spacing w:line="240" w:lineRule="atLeast"/>
              <w:ind w:left="-79" w:right="-79"/>
              <w:rPr>
                <w:rFonts w:eastAsia="SimSun" w:cs="Times New Roman"/>
                <w:sz w:val="16"/>
                <w:szCs w:val="16"/>
                <w:lang w:val="en-GB"/>
              </w:rPr>
            </w:pPr>
          </w:p>
          <w:p w14:paraId="04066BCB" w14:textId="77777777" w:rsidR="00316E2E" w:rsidRPr="006D353E" w:rsidRDefault="00316E2E"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35</w:t>
            </w:r>
            <w:r w:rsidR="00560B38" w:rsidRPr="006D353E">
              <w:rPr>
                <w:rFonts w:eastAsia="SimSun" w:cs="Times New Roman"/>
                <w:sz w:val="16"/>
                <w:szCs w:val="16"/>
                <w:lang w:val="en-GB"/>
              </w:rPr>
              <w:t>5</w:t>
            </w:r>
          </w:p>
        </w:tc>
        <w:tc>
          <w:tcPr>
            <w:tcW w:w="267" w:type="dxa"/>
            <w:shd w:val="clear" w:color="auto" w:fill="auto"/>
            <w:tcMar>
              <w:left w:w="115" w:type="dxa"/>
              <w:right w:w="115" w:type="dxa"/>
            </w:tcMar>
          </w:tcPr>
          <w:p w14:paraId="0561F562"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D876D87" w14:textId="77777777" w:rsidR="009C44FA" w:rsidRPr="006D353E" w:rsidRDefault="009C44FA" w:rsidP="00DC0030">
            <w:pPr>
              <w:tabs>
                <w:tab w:val="decimal" w:pos="85"/>
                <w:tab w:val="decimal" w:pos="551"/>
              </w:tabs>
              <w:spacing w:line="240" w:lineRule="atLeast"/>
              <w:ind w:left="-79" w:right="-79"/>
              <w:jc w:val="center"/>
              <w:rPr>
                <w:rFonts w:eastAsia="SimSun" w:cs="Times New Roman"/>
                <w:sz w:val="16"/>
                <w:szCs w:val="16"/>
                <w:lang w:val="en-GB"/>
              </w:rPr>
            </w:pPr>
          </w:p>
          <w:p w14:paraId="2F81C2CA" w14:textId="77777777" w:rsidR="00316E2E" w:rsidRPr="006D353E" w:rsidRDefault="00316E2E"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01A84B2"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14FF9997" w14:textId="77777777" w:rsidR="009C44FA" w:rsidRPr="006D353E" w:rsidRDefault="009C44FA" w:rsidP="00DC0030">
            <w:pPr>
              <w:tabs>
                <w:tab w:val="decimal" w:pos="446"/>
              </w:tabs>
              <w:spacing w:line="240" w:lineRule="atLeast"/>
              <w:ind w:left="-79" w:right="-79"/>
              <w:rPr>
                <w:rFonts w:eastAsia="SimSun" w:cs="Times New Roman"/>
                <w:sz w:val="16"/>
                <w:szCs w:val="16"/>
                <w:lang w:val="en-GB"/>
              </w:rPr>
            </w:pPr>
          </w:p>
          <w:p w14:paraId="2CB3EA28" w14:textId="77777777" w:rsidR="00316E2E" w:rsidRPr="006D353E" w:rsidRDefault="00316E2E">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316E2E" w:rsidRPr="006D353E" w14:paraId="11125381" w14:textId="77777777" w:rsidTr="000926B4">
        <w:tc>
          <w:tcPr>
            <w:tcW w:w="2263" w:type="dxa"/>
            <w:shd w:val="clear" w:color="auto" w:fill="auto"/>
            <w:tcMar>
              <w:left w:w="115" w:type="dxa"/>
              <w:right w:w="115" w:type="dxa"/>
            </w:tcMar>
            <w:vAlign w:val="bottom"/>
          </w:tcPr>
          <w:p w14:paraId="3ECC0E69" w14:textId="77777777" w:rsidR="00316E2E" w:rsidRPr="006D353E" w:rsidRDefault="00316E2E" w:rsidP="00DC0030">
            <w:pPr>
              <w:spacing w:line="240" w:lineRule="atLeast"/>
              <w:ind w:right="-468"/>
              <w:rPr>
                <w:rFonts w:eastAsia="SimSun" w:cs="Times New Roman"/>
                <w:sz w:val="16"/>
                <w:szCs w:val="16"/>
              </w:rPr>
            </w:pPr>
            <w:r w:rsidRPr="006D353E">
              <w:rPr>
                <w:rFonts w:eastAsia="SimSun" w:cs="Times New Roman"/>
                <w:sz w:val="16"/>
                <w:szCs w:val="16"/>
              </w:rPr>
              <w:t>TRA Land Development</w:t>
            </w:r>
          </w:p>
        </w:tc>
        <w:tc>
          <w:tcPr>
            <w:tcW w:w="1132" w:type="dxa"/>
            <w:shd w:val="clear" w:color="auto" w:fill="auto"/>
            <w:tcMar>
              <w:left w:w="115" w:type="dxa"/>
              <w:right w:w="115" w:type="dxa"/>
            </w:tcMar>
          </w:tcPr>
          <w:p w14:paraId="3551A47E" w14:textId="77777777" w:rsidR="00316E2E" w:rsidRPr="006D353E" w:rsidRDefault="00316E2E" w:rsidP="00DC0030">
            <w:pPr>
              <w:spacing w:line="240" w:lineRule="atLeast"/>
              <w:ind w:left="-25" w:right="-115"/>
              <w:rPr>
                <w:rFonts w:eastAsia="SimSun" w:cs="Times New Roman"/>
                <w:sz w:val="16"/>
                <w:szCs w:val="16"/>
                <w:cs/>
              </w:rPr>
            </w:pPr>
            <w:r w:rsidRPr="006D353E">
              <w:rPr>
                <w:rFonts w:eastAsia="SimSun" w:cs="Times New Roman"/>
                <w:sz w:val="16"/>
                <w:szCs w:val="16"/>
              </w:rPr>
              <w:t>Real estate</w:t>
            </w:r>
          </w:p>
        </w:tc>
        <w:tc>
          <w:tcPr>
            <w:tcW w:w="1135" w:type="dxa"/>
            <w:shd w:val="clear" w:color="auto" w:fill="auto"/>
            <w:tcMar>
              <w:left w:w="115" w:type="dxa"/>
              <w:right w:w="115" w:type="dxa"/>
            </w:tcMar>
          </w:tcPr>
          <w:p w14:paraId="18204127" w14:textId="77777777" w:rsidR="00316E2E" w:rsidRPr="006D353E" w:rsidRDefault="00316E2E" w:rsidP="00DC0030">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287044AB" w14:textId="77777777" w:rsidR="00316E2E" w:rsidRPr="006D353E" w:rsidRDefault="00316E2E" w:rsidP="00DC0030">
            <w:pPr>
              <w:tabs>
                <w:tab w:val="decimal" w:pos="3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7607233E" w14:textId="77777777" w:rsidR="00316E2E" w:rsidRPr="006D353E" w:rsidRDefault="00316E2E" w:rsidP="00DC0030">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0ADFFA89" w14:textId="77777777" w:rsidR="00316E2E" w:rsidRPr="006D353E" w:rsidRDefault="00316E2E" w:rsidP="00DC0030">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D9B1ABB"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525D6447" w14:textId="77777777" w:rsidR="00316E2E" w:rsidRPr="006D353E" w:rsidRDefault="00316E2E" w:rsidP="00DC0030">
            <w:pPr>
              <w:tabs>
                <w:tab w:val="decimal" w:pos="491"/>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63DCEAA8"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2D231A54" w14:textId="77777777" w:rsidR="00316E2E" w:rsidRPr="006D353E" w:rsidRDefault="00316E2E" w:rsidP="00DC0030">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B5E68D" w14:textId="77777777" w:rsidR="00316E2E" w:rsidRPr="006D353E" w:rsidRDefault="00316E2E" w:rsidP="00DC0030">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7B5A877C" w14:textId="77777777" w:rsidR="00316E2E" w:rsidRPr="006D353E" w:rsidRDefault="00316E2E" w:rsidP="00DC0030">
            <w:pPr>
              <w:tabs>
                <w:tab w:val="decimal" w:pos="428"/>
              </w:tabs>
              <w:spacing w:line="240" w:lineRule="atLeast"/>
              <w:ind w:left="-79" w:right="-79"/>
              <w:rPr>
                <w:rFonts w:eastAsia="SimSun" w:cs="Times New Roman"/>
                <w:sz w:val="16"/>
                <w:szCs w:val="16"/>
                <w:lang w:val="en-GB"/>
              </w:rPr>
            </w:pPr>
          </w:p>
        </w:tc>
        <w:tc>
          <w:tcPr>
            <w:tcW w:w="274" w:type="dxa"/>
            <w:shd w:val="clear" w:color="auto" w:fill="auto"/>
            <w:tcMar>
              <w:left w:w="115" w:type="dxa"/>
              <w:right w:w="115" w:type="dxa"/>
            </w:tcMar>
          </w:tcPr>
          <w:p w14:paraId="5B0C9F33" w14:textId="77777777" w:rsidR="00316E2E" w:rsidRPr="006D353E" w:rsidRDefault="00316E2E" w:rsidP="00DC0030">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0E444AD0" w14:textId="77777777" w:rsidR="00316E2E" w:rsidRPr="006D353E" w:rsidRDefault="00316E2E" w:rsidP="00DC0030">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CF6B486"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F7863E7" w14:textId="77777777" w:rsidR="00316E2E" w:rsidRPr="006D353E" w:rsidRDefault="00316E2E" w:rsidP="00DC0030">
            <w:pPr>
              <w:tabs>
                <w:tab w:val="decimal" w:pos="44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89D6C0F"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475ECE" w14:textId="77777777" w:rsidR="00316E2E" w:rsidRPr="006D353E" w:rsidRDefault="00316E2E" w:rsidP="00DC0030">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0F0CD922"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7AF2AE16" w14:textId="77777777" w:rsidR="00316E2E" w:rsidRPr="006D353E" w:rsidRDefault="00316E2E" w:rsidP="00DC0030">
            <w:pPr>
              <w:tabs>
                <w:tab w:val="decimal" w:pos="34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B0D7FCC"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5FEC8E0C" w14:textId="77777777" w:rsidR="00316E2E" w:rsidRPr="006D353E" w:rsidRDefault="00316E2E" w:rsidP="00DC0030">
            <w:pPr>
              <w:tabs>
                <w:tab w:val="decimal" w:pos="446"/>
              </w:tabs>
              <w:spacing w:line="240" w:lineRule="atLeast"/>
              <w:ind w:left="-79" w:right="-79"/>
              <w:rPr>
                <w:rFonts w:eastAsia="SimSun" w:cs="Times New Roman"/>
                <w:sz w:val="16"/>
                <w:szCs w:val="16"/>
                <w:lang w:val="en-GB"/>
              </w:rPr>
            </w:pPr>
          </w:p>
        </w:tc>
      </w:tr>
      <w:tr w:rsidR="00560B38" w:rsidRPr="006D353E" w14:paraId="2EBBD6D2" w14:textId="77777777" w:rsidTr="000926B4">
        <w:tc>
          <w:tcPr>
            <w:tcW w:w="2263" w:type="dxa"/>
            <w:shd w:val="clear" w:color="auto" w:fill="auto"/>
            <w:tcMar>
              <w:left w:w="115" w:type="dxa"/>
              <w:right w:w="115" w:type="dxa"/>
            </w:tcMar>
            <w:vAlign w:val="bottom"/>
          </w:tcPr>
          <w:p w14:paraId="071A39FC" w14:textId="77777777" w:rsidR="00560B38" w:rsidRPr="006D353E" w:rsidRDefault="00560B38" w:rsidP="00560B38">
            <w:pPr>
              <w:spacing w:line="240" w:lineRule="atLeast"/>
              <w:ind w:right="-468"/>
              <w:rPr>
                <w:rFonts w:eastAsia="SimSun" w:cs="Times New Roman"/>
                <w:sz w:val="16"/>
                <w:szCs w:val="16"/>
              </w:rPr>
            </w:pPr>
            <w:r w:rsidRPr="006D353E">
              <w:rPr>
                <w:rFonts w:eastAsia="SimSun" w:cs="Times New Roman"/>
                <w:sz w:val="16"/>
                <w:szCs w:val="16"/>
              </w:rPr>
              <w:t xml:space="preserve">    Company Limited</w:t>
            </w:r>
          </w:p>
        </w:tc>
        <w:tc>
          <w:tcPr>
            <w:tcW w:w="1132" w:type="dxa"/>
            <w:shd w:val="clear" w:color="auto" w:fill="auto"/>
            <w:tcMar>
              <w:left w:w="115" w:type="dxa"/>
              <w:right w:w="115" w:type="dxa"/>
            </w:tcMar>
          </w:tcPr>
          <w:p w14:paraId="142F1BEB" w14:textId="77777777" w:rsidR="00560B38" w:rsidRPr="006D353E" w:rsidRDefault="00560B38" w:rsidP="00560B38">
            <w:pPr>
              <w:spacing w:line="240" w:lineRule="atLeast"/>
              <w:ind w:right="-468"/>
              <w:rPr>
                <w:rFonts w:eastAsia="SimSun" w:cs="Times New Roman"/>
                <w:sz w:val="16"/>
                <w:szCs w:val="16"/>
                <w:cs/>
              </w:rPr>
            </w:pPr>
            <w:r w:rsidRPr="006D353E">
              <w:rPr>
                <w:rFonts w:eastAsia="SimSun" w:cs="Times New Roman"/>
                <w:sz w:val="16"/>
                <w:szCs w:val="16"/>
              </w:rPr>
              <w:t xml:space="preserve">  development</w:t>
            </w:r>
          </w:p>
        </w:tc>
        <w:tc>
          <w:tcPr>
            <w:tcW w:w="1135" w:type="dxa"/>
            <w:shd w:val="clear" w:color="auto" w:fill="auto"/>
            <w:tcMar>
              <w:left w:w="115" w:type="dxa"/>
              <w:right w:w="115" w:type="dxa"/>
            </w:tcMar>
          </w:tcPr>
          <w:p w14:paraId="6E4EAFA7" w14:textId="77777777" w:rsidR="00560B38" w:rsidRPr="006D353E" w:rsidRDefault="00560B38" w:rsidP="00560B38">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tcPr>
          <w:p w14:paraId="5BB59D17" w14:textId="77777777" w:rsidR="00560B38" w:rsidRPr="006D353E" w:rsidRDefault="00560B38"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50</w:t>
            </w:r>
            <w:r w:rsidRPr="00CB194B">
              <w:rPr>
                <w:rFonts w:eastAsia="SimSun" w:cs="Times New Roman"/>
                <w:sz w:val="16"/>
                <w:szCs w:val="16"/>
                <w:cs/>
              </w:rPr>
              <w:t>.</w:t>
            </w:r>
            <w:r w:rsidRPr="006D353E">
              <w:rPr>
                <w:rFonts w:eastAsia="SimSun" w:cs="Times New Roman"/>
                <w:sz w:val="16"/>
                <w:szCs w:val="16"/>
              </w:rPr>
              <w:t>00</w:t>
            </w:r>
          </w:p>
        </w:tc>
        <w:tc>
          <w:tcPr>
            <w:tcW w:w="273" w:type="dxa"/>
            <w:shd w:val="clear" w:color="auto" w:fill="auto"/>
            <w:tcMar>
              <w:left w:w="115" w:type="dxa"/>
              <w:right w:w="115" w:type="dxa"/>
            </w:tcMar>
          </w:tcPr>
          <w:p w14:paraId="61586C45" w14:textId="77777777" w:rsidR="00560B38" w:rsidRPr="006D353E" w:rsidRDefault="00560B38" w:rsidP="00560B38">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183E8902" w14:textId="77777777" w:rsidR="00560B38" w:rsidRPr="006D353E" w:rsidRDefault="00560B38"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50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321AC175"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477C7407" w14:textId="77777777" w:rsidR="00560B38" w:rsidRPr="006D353E" w:rsidRDefault="00560B38" w:rsidP="00CB194B">
            <w:pPr>
              <w:tabs>
                <w:tab w:val="decimal" w:pos="693"/>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8,279</w:t>
            </w:r>
          </w:p>
        </w:tc>
        <w:tc>
          <w:tcPr>
            <w:tcW w:w="271" w:type="dxa"/>
            <w:shd w:val="clear" w:color="auto" w:fill="auto"/>
            <w:tcMar>
              <w:left w:w="115" w:type="dxa"/>
              <w:right w:w="115" w:type="dxa"/>
            </w:tcMar>
          </w:tcPr>
          <w:p w14:paraId="0C7C182C"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0FB80B7B" w14:textId="77777777" w:rsidR="00560B38" w:rsidRPr="006D353E" w:rsidRDefault="00560B38" w:rsidP="00CB194B">
            <w:pPr>
              <w:tabs>
                <w:tab w:val="decimal" w:pos="61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p>
        </w:tc>
        <w:tc>
          <w:tcPr>
            <w:tcW w:w="270" w:type="dxa"/>
            <w:shd w:val="clear" w:color="auto" w:fill="auto"/>
            <w:tcMar>
              <w:left w:w="115" w:type="dxa"/>
              <w:right w:w="115" w:type="dxa"/>
            </w:tcMar>
          </w:tcPr>
          <w:p w14:paraId="229D29B4" w14:textId="77777777" w:rsidR="00560B38" w:rsidRPr="006D353E" w:rsidRDefault="00560B38" w:rsidP="00560B38">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0255A4D4" w14:textId="77777777" w:rsidR="00560B38" w:rsidRPr="006D353E" w:rsidRDefault="00560B38"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4,139</w:t>
            </w:r>
          </w:p>
        </w:tc>
        <w:tc>
          <w:tcPr>
            <w:tcW w:w="274" w:type="dxa"/>
            <w:shd w:val="clear" w:color="auto" w:fill="auto"/>
            <w:tcMar>
              <w:left w:w="115" w:type="dxa"/>
              <w:right w:w="115" w:type="dxa"/>
            </w:tcMar>
          </w:tcPr>
          <w:p w14:paraId="2AA1029A" w14:textId="77777777" w:rsidR="00560B38" w:rsidRPr="006D353E" w:rsidRDefault="00560B38" w:rsidP="00560B38">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7DEDA084" w14:textId="77777777" w:rsidR="00560B38" w:rsidRPr="006D353E" w:rsidRDefault="00560B38" w:rsidP="00CB194B">
            <w:pPr>
              <w:tabs>
                <w:tab w:val="decimal" w:pos="324"/>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033DF3E"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1080799" w14:textId="77777777" w:rsidR="00560B38" w:rsidRPr="006D353E" w:rsidRDefault="00560B38" w:rsidP="00CB194B">
            <w:pPr>
              <w:tabs>
                <w:tab w:val="decimal" w:pos="66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4,126</w:t>
            </w:r>
          </w:p>
        </w:tc>
        <w:tc>
          <w:tcPr>
            <w:tcW w:w="270" w:type="dxa"/>
            <w:shd w:val="clear" w:color="auto" w:fill="auto"/>
            <w:tcMar>
              <w:left w:w="115" w:type="dxa"/>
              <w:right w:w="115" w:type="dxa"/>
            </w:tcMar>
          </w:tcPr>
          <w:p w14:paraId="2C18234B"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50EBC41" w14:textId="77777777" w:rsidR="00560B38" w:rsidRPr="006D353E" w:rsidRDefault="00560B38" w:rsidP="00CB194B">
            <w:pPr>
              <w:tabs>
                <w:tab w:val="decimal" w:pos="232"/>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67" w:type="dxa"/>
            <w:shd w:val="clear" w:color="auto" w:fill="auto"/>
            <w:tcMar>
              <w:left w:w="115" w:type="dxa"/>
              <w:right w:w="115" w:type="dxa"/>
            </w:tcMar>
          </w:tcPr>
          <w:p w14:paraId="1158DDF3"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9476452" w14:textId="77777777" w:rsidR="00560B38" w:rsidRPr="006D353E" w:rsidRDefault="00560B38"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2E05FFD"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54CF45F6" w14:textId="77777777" w:rsidR="00560B38" w:rsidRPr="006D353E" w:rsidRDefault="00560B38" w:rsidP="00560B38">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560B38" w:rsidRPr="006D353E" w14:paraId="7016C316" w14:textId="77777777" w:rsidTr="000926B4">
        <w:tc>
          <w:tcPr>
            <w:tcW w:w="2263" w:type="dxa"/>
            <w:shd w:val="clear" w:color="auto" w:fill="auto"/>
            <w:tcMar>
              <w:left w:w="115" w:type="dxa"/>
              <w:right w:w="115" w:type="dxa"/>
            </w:tcMar>
            <w:vAlign w:val="bottom"/>
          </w:tcPr>
          <w:p w14:paraId="772CF1B4" w14:textId="77777777" w:rsidR="00560B38" w:rsidRPr="006D353E" w:rsidRDefault="00560B38" w:rsidP="00560B38">
            <w:pPr>
              <w:spacing w:line="240" w:lineRule="atLeast"/>
              <w:ind w:right="-468"/>
              <w:rPr>
                <w:rFonts w:eastAsia="SimSun" w:cs="Times New Roman"/>
                <w:sz w:val="16"/>
                <w:szCs w:val="16"/>
              </w:rPr>
            </w:pPr>
            <w:r w:rsidRPr="006D353E">
              <w:rPr>
                <w:rFonts w:eastAsia="SimSun" w:cs="Times New Roman"/>
                <w:sz w:val="16"/>
                <w:szCs w:val="16"/>
              </w:rPr>
              <w:t xml:space="preserve">North Sathorn Hotel </w:t>
            </w:r>
          </w:p>
          <w:p w14:paraId="1241882B" w14:textId="77777777" w:rsidR="00560B38" w:rsidRPr="006D353E" w:rsidRDefault="00560B38" w:rsidP="00560B38">
            <w:pPr>
              <w:spacing w:line="240" w:lineRule="atLeast"/>
              <w:ind w:right="-468"/>
              <w:rPr>
                <w:rFonts w:eastAsia="SimSun" w:cs="Times New Roman"/>
                <w:sz w:val="16"/>
                <w:szCs w:val="16"/>
                <w:cs/>
              </w:rPr>
            </w:pPr>
            <w:r w:rsidRPr="006D353E">
              <w:rPr>
                <w:rFonts w:eastAsia="SimSun" w:cs="Times New Roman"/>
                <w:sz w:val="16"/>
                <w:szCs w:val="16"/>
              </w:rPr>
              <w:t xml:space="preserve">   Company Limited</w:t>
            </w:r>
            <w:r w:rsidR="005A5800" w:rsidRPr="006D353E">
              <w:rPr>
                <w:rFonts w:eastAsia="SimSun" w:cs="Times New Roman"/>
                <w:sz w:val="16"/>
                <w:szCs w:val="16"/>
              </w:rPr>
              <w:t xml:space="preserve"> </w:t>
            </w:r>
            <w:r w:rsidRPr="00CB194B">
              <w:rPr>
                <w:rFonts w:eastAsia="SimSun" w:cs="Times New Roman"/>
                <w:sz w:val="16"/>
                <w:szCs w:val="16"/>
                <w:cs/>
              </w:rPr>
              <w:t>***</w:t>
            </w:r>
          </w:p>
        </w:tc>
        <w:tc>
          <w:tcPr>
            <w:tcW w:w="1132" w:type="dxa"/>
            <w:shd w:val="clear" w:color="auto" w:fill="auto"/>
            <w:tcMar>
              <w:left w:w="115" w:type="dxa"/>
              <w:right w:w="115" w:type="dxa"/>
            </w:tcMar>
          </w:tcPr>
          <w:p w14:paraId="7711A42C" w14:textId="77777777" w:rsidR="00560B38" w:rsidRPr="006D353E" w:rsidRDefault="00560B38" w:rsidP="00CB194B">
            <w:pPr>
              <w:tabs>
                <w:tab w:val="left" w:pos="222"/>
                <w:tab w:val="center" w:pos="830"/>
              </w:tabs>
              <w:spacing w:line="240" w:lineRule="atLeast"/>
              <w:ind w:right="-115"/>
              <w:rPr>
                <w:rFonts w:eastAsia="SimSun" w:cs="Times New Roman"/>
                <w:sz w:val="16"/>
                <w:szCs w:val="16"/>
              </w:rPr>
            </w:pPr>
            <w:r w:rsidRPr="00CB194B">
              <w:rPr>
                <w:rFonts w:eastAsia="SimSun" w:cs="Times New Roman"/>
                <w:sz w:val="16"/>
                <w:szCs w:val="16"/>
              </w:rPr>
              <w:t xml:space="preserve">Hotel </w:t>
            </w:r>
            <w:r w:rsidRPr="00CB194B">
              <w:rPr>
                <w:rFonts w:eastAsia="SimSun" w:cs="Times New Roman"/>
                <w:sz w:val="16"/>
                <w:szCs w:val="16"/>
                <w:cs/>
              </w:rPr>
              <w:t xml:space="preserve">   </w:t>
            </w:r>
            <w:r w:rsidRPr="00CB194B">
              <w:rPr>
                <w:rFonts w:eastAsia="SimSun" w:cs="Times New Roman"/>
                <w:sz w:val="16"/>
                <w:szCs w:val="16"/>
              </w:rPr>
              <w:br/>
            </w:r>
            <w:r w:rsidRPr="00CB194B">
              <w:rPr>
                <w:rFonts w:eastAsia="SimSun" w:cs="Times New Roman"/>
                <w:sz w:val="16"/>
                <w:szCs w:val="16"/>
                <w:cs/>
              </w:rPr>
              <w:t xml:space="preserve">   </w:t>
            </w:r>
            <w:r w:rsidRPr="00CB194B">
              <w:rPr>
                <w:rFonts w:eastAsia="SimSun" w:cs="Times New Roman"/>
                <w:sz w:val="16"/>
                <w:szCs w:val="16"/>
              </w:rPr>
              <w:t>business</w:t>
            </w:r>
          </w:p>
        </w:tc>
        <w:tc>
          <w:tcPr>
            <w:tcW w:w="1135" w:type="dxa"/>
            <w:shd w:val="clear" w:color="auto" w:fill="auto"/>
            <w:tcMar>
              <w:left w:w="115" w:type="dxa"/>
              <w:right w:w="115" w:type="dxa"/>
            </w:tcMar>
          </w:tcPr>
          <w:p w14:paraId="7AD421EB" w14:textId="77777777" w:rsidR="00560B38" w:rsidRPr="006D353E" w:rsidRDefault="00560B38" w:rsidP="00560B38">
            <w:pPr>
              <w:spacing w:line="240" w:lineRule="atLeast"/>
              <w:ind w:left="-79" w:right="-79"/>
              <w:jc w:val="center"/>
              <w:rPr>
                <w:rFonts w:eastAsia="SimSun" w:cs="Times New Roman"/>
                <w:sz w:val="16"/>
                <w:szCs w:val="16"/>
                <w:lang w:val="en-GB"/>
              </w:rPr>
            </w:pPr>
          </w:p>
          <w:p w14:paraId="372630FA" w14:textId="77777777" w:rsidR="00560B38" w:rsidRPr="006D353E" w:rsidRDefault="00560B38" w:rsidP="00560B38">
            <w:pPr>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tcPr>
          <w:p w14:paraId="4F31C35B" w14:textId="77777777" w:rsidR="00560B38" w:rsidRPr="006D353E" w:rsidRDefault="00560B38" w:rsidP="00560B38">
            <w:pPr>
              <w:spacing w:line="240" w:lineRule="atLeast"/>
              <w:ind w:left="-79" w:right="-79"/>
              <w:jc w:val="center"/>
              <w:rPr>
                <w:rFonts w:eastAsia="SimSun" w:cs="Times New Roman"/>
                <w:sz w:val="16"/>
                <w:szCs w:val="16"/>
              </w:rPr>
            </w:pPr>
          </w:p>
          <w:p w14:paraId="43206069" w14:textId="77777777" w:rsidR="00560B38" w:rsidRPr="006D353E" w:rsidRDefault="00560B38"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20</w:t>
            </w:r>
            <w:r w:rsidRPr="00CB194B">
              <w:rPr>
                <w:rFonts w:eastAsia="SimSun" w:cs="Times New Roman"/>
                <w:sz w:val="16"/>
                <w:szCs w:val="16"/>
                <w:cs/>
              </w:rPr>
              <w:t>.</w:t>
            </w:r>
            <w:r w:rsidRPr="006D353E">
              <w:rPr>
                <w:rFonts w:eastAsia="SimSun" w:cs="Times New Roman"/>
                <w:sz w:val="16"/>
                <w:szCs w:val="16"/>
              </w:rPr>
              <w:t>00</w:t>
            </w:r>
          </w:p>
        </w:tc>
        <w:tc>
          <w:tcPr>
            <w:tcW w:w="273" w:type="dxa"/>
            <w:shd w:val="clear" w:color="auto" w:fill="auto"/>
            <w:tcMar>
              <w:left w:w="115" w:type="dxa"/>
              <w:right w:w="115" w:type="dxa"/>
            </w:tcMar>
          </w:tcPr>
          <w:p w14:paraId="4C1F7AA1" w14:textId="77777777" w:rsidR="00560B38" w:rsidRPr="006D353E" w:rsidRDefault="00560B38" w:rsidP="00560B38">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6EB04E33" w14:textId="77777777" w:rsidR="00560B38" w:rsidRPr="006D353E" w:rsidRDefault="00560B38" w:rsidP="00560B38">
            <w:pPr>
              <w:spacing w:line="240" w:lineRule="atLeast"/>
              <w:ind w:left="-79" w:right="-79"/>
              <w:jc w:val="center"/>
              <w:rPr>
                <w:rFonts w:eastAsia="SimSun" w:cs="Times New Roman"/>
                <w:sz w:val="16"/>
                <w:szCs w:val="16"/>
              </w:rPr>
            </w:pPr>
          </w:p>
          <w:p w14:paraId="7CB4E0F3" w14:textId="77777777" w:rsidR="00560B38" w:rsidRPr="006D353E" w:rsidRDefault="00560B38"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20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4226D62B"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66F30E41" w14:textId="77777777" w:rsidR="00560B38" w:rsidRPr="006D353E" w:rsidRDefault="00560B38" w:rsidP="00560B38">
            <w:pPr>
              <w:tabs>
                <w:tab w:val="decimal" w:pos="534"/>
              </w:tabs>
              <w:spacing w:line="240" w:lineRule="atLeast"/>
              <w:ind w:right="-79"/>
              <w:rPr>
                <w:rFonts w:eastAsia="SimSun" w:cs="Times New Roman"/>
                <w:sz w:val="16"/>
                <w:szCs w:val="16"/>
                <w:lang w:val="en-GB"/>
              </w:rPr>
            </w:pPr>
          </w:p>
          <w:p w14:paraId="1576BD44" w14:textId="77777777" w:rsidR="00560B38" w:rsidRPr="006D353E" w:rsidRDefault="00560B38" w:rsidP="00CB194B">
            <w:pPr>
              <w:tabs>
                <w:tab w:val="decimal" w:pos="693"/>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1,450</w:t>
            </w:r>
          </w:p>
        </w:tc>
        <w:tc>
          <w:tcPr>
            <w:tcW w:w="271" w:type="dxa"/>
            <w:shd w:val="clear" w:color="auto" w:fill="auto"/>
            <w:tcMar>
              <w:left w:w="115" w:type="dxa"/>
              <w:right w:w="115" w:type="dxa"/>
            </w:tcMar>
          </w:tcPr>
          <w:p w14:paraId="07479187"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5FA6A7E1" w14:textId="77777777" w:rsidR="00560B38" w:rsidRPr="006D353E" w:rsidRDefault="00560B38" w:rsidP="00560B38">
            <w:pPr>
              <w:tabs>
                <w:tab w:val="decimal" w:pos="534"/>
              </w:tabs>
              <w:spacing w:line="240" w:lineRule="atLeast"/>
              <w:ind w:right="-79"/>
              <w:rPr>
                <w:rFonts w:eastAsia="SimSun" w:cs="Times New Roman"/>
                <w:sz w:val="16"/>
                <w:szCs w:val="16"/>
                <w:lang w:val="en-GB"/>
              </w:rPr>
            </w:pPr>
          </w:p>
          <w:p w14:paraId="178359A7" w14:textId="77777777" w:rsidR="00560B38" w:rsidRPr="006D353E" w:rsidRDefault="00560B38" w:rsidP="00CB194B">
            <w:pPr>
              <w:tabs>
                <w:tab w:val="decimal" w:pos="61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1,450</w:t>
            </w:r>
          </w:p>
        </w:tc>
        <w:tc>
          <w:tcPr>
            <w:tcW w:w="270" w:type="dxa"/>
            <w:shd w:val="clear" w:color="auto" w:fill="auto"/>
            <w:tcMar>
              <w:left w:w="115" w:type="dxa"/>
              <w:right w:w="115" w:type="dxa"/>
            </w:tcMar>
          </w:tcPr>
          <w:p w14:paraId="25131943" w14:textId="77777777" w:rsidR="00560B38" w:rsidRPr="006D353E" w:rsidRDefault="00560B38" w:rsidP="00560B38">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68BCDEA7"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p w14:paraId="30B6992A" w14:textId="77777777" w:rsidR="00560B38" w:rsidRPr="006D353E" w:rsidRDefault="00560B38"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290</w:t>
            </w:r>
          </w:p>
        </w:tc>
        <w:tc>
          <w:tcPr>
            <w:tcW w:w="274" w:type="dxa"/>
            <w:shd w:val="clear" w:color="auto" w:fill="auto"/>
            <w:tcMar>
              <w:left w:w="115" w:type="dxa"/>
              <w:right w:w="115" w:type="dxa"/>
            </w:tcMar>
          </w:tcPr>
          <w:p w14:paraId="681EBAB2" w14:textId="77777777" w:rsidR="00560B38" w:rsidRPr="006D353E" w:rsidRDefault="00560B38" w:rsidP="00560B38">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7DED21B7"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p w14:paraId="0D336EA2" w14:textId="77777777" w:rsidR="00560B38" w:rsidRPr="006D353E" w:rsidRDefault="00560B38" w:rsidP="00CB194B">
            <w:pPr>
              <w:tabs>
                <w:tab w:val="decimal" w:pos="67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290</w:t>
            </w:r>
          </w:p>
        </w:tc>
        <w:tc>
          <w:tcPr>
            <w:tcW w:w="270" w:type="dxa"/>
            <w:shd w:val="clear" w:color="auto" w:fill="auto"/>
            <w:tcMar>
              <w:left w:w="115" w:type="dxa"/>
              <w:right w:w="115" w:type="dxa"/>
            </w:tcMar>
          </w:tcPr>
          <w:p w14:paraId="0927E7CA"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F3E6EE"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p w14:paraId="59EF1B4A" w14:textId="77777777" w:rsidR="00560B38" w:rsidRPr="006D353E" w:rsidRDefault="00560B38" w:rsidP="00CB194B">
            <w:pPr>
              <w:tabs>
                <w:tab w:val="decimal" w:pos="66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70</w:t>
            </w:r>
          </w:p>
        </w:tc>
        <w:tc>
          <w:tcPr>
            <w:tcW w:w="270" w:type="dxa"/>
            <w:shd w:val="clear" w:color="auto" w:fill="auto"/>
            <w:tcMar>
              <w:left w:w="115" w:type="dxa"/>
              <w:right w:w="115" w:type="dxa"/>
            </w:tcMar>
          </w:tcPr>
          <w:p w14:paraId="44F6D620"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C816736"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p w14:paraId="1B615770" w14:textId="77777777" w:rsidR="00560B38" w:rsidRPr="006D353E" w:rsidRDefault="00560B38"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70</w:t>
            </w:r>
          </w:p>
        </w:tc>
        <w:tc>
          <w:tcPr>
            <w:tcW w:w="267" w:type="dxa"/>
            <w:shd w:val="clear" w:color="auto" w:fill="auto"/>
            <w:tcMar>
              <w:left w:w="115" w:type="dxa"/>
              <w:right w:w="115" w:type="dxa"/>
            </w:tcMar>
          </w:tcPr>
          <w:p w14:paraId="00642ED8"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E65CF11" w14:textId="77777777" w:rsidR="00560B38" w:rsidRPr="006D353E" w:rsidRDefault="00560B38" w:rsidP="00560B38">
            <w:pPr>
              <w:tabs>
                <w:tab w:val="decimal" w:pos="85"/>
                <w:tab w:val="decimal" w:pos="551"/>
              </w:tabs>
              <w:spacing w:line="240" w:lineRule="atLeast"/>
              <w:ind w:left="-79" w:right="-79"/>
              <w:jc w:val="center"/>
              <w:rPr>
                <w:rFonts w:eastAsia="SimSun" w:cs="Times New Roman"/>
                <w:sz w:val="16"/>
                <w:szCs w:val="16"/>
                <w:lang w:val="en-GB"/>
              </w:rPr>
            </w:pPr>
          </w:p>
          <w:p w14:paraId="42C5744D" w14:textId="77777777" w:rsidR="00560B38" w:rsidRPr="006D353E" w:rsidRDefault="00560B38"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C0B8DE2"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524EDDC2" w14:textId="77777777" w:rsidR="00560B38" w:rsidRPr="006D353E" w:rsidRDefault="00560B38" w:rsidP="00560B38">
            <w:pPr>
              <w:tabs>
                <w:tab w:val="decimal" w:pos="446"/>
              </w:tabs>
              <w:spacing w:line="240" w:lineRule="atLeast"/>
              <w:ind w:left="-79" w:right="-79"/>
              <w:rPr>
                <w:rFonts w:eastAsia="SimSun" w:cs="Times New Roman"/>
                <w:sz w:val="16"/>
                <w:szCs w:val="16"/>
                <w:lang w:val="en-GB"/>
              </w:rPr>
            </w:pPr>
          </w:p>
          <w:p w14:paraId="369E4055" w14:textId="77777777" w:rsidR="00560B38" w:rsidRPr="006D353E" w:rsidRDefault="00560B38" w:rsidP="00560B38">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560B38" w:rsidRPr="006D353E" w14:paraId="65129110" w14:textId="77777777" w:rsidTr="000926B4">
        <w:tc>
          <w:tcPr>
            <w:tcW w:w="2263" w:type="dxa"/>
            <w:shd w:val="clear" w:color="auto" w:fill="auto"/>
            <w:tcMar>
              <w:left w:w="115" w:type="dxa"/>
              <w:right w:w="115" w:type="dxa"/>
            </w:tcMar>
          </w:tcPr>
          <w:p w14:paraId="17ED1812" w14:textId="52D1F254" w:rsidR="00560B38" w:rsidRPr="006D353E" w:rsidRDefault="00560B38">
            <w:pPr>
              <w:spacing w:line="240" w:lineRule="atLeast"/>
              <w:ind w:right="-468"/>
              <w:rPr>
                <w:rFonts w:eastAsia="SimSun" w:cs="Times New Roman"/>
                <w:sz w:val="16"/>
                <w:szCs w:val="16"/>
                <w:cs/>
              </w:rPr>
            </w:pPr>
            <w:r w:rsidRPr="006D353E">
              <w:rPr>
                <w:rFonts w:eastAsia="SimSun" w:cs="Times New Roman"/>
                <w:sz w:val="16"/>
                <w:szCs w:val="16"/>
              </w:rPr>
              <w:t>GVREIT</w:t>
            </w:r>
            <w:r w:rsidRPr="00CB194B">
              <w:rPr>
                <w:rFonts w:eastAsia="SimSun" w:cs="Times New Roman"/>
                <w:sz w:val="16"/>
                <w:szCs w:val="16"/>
                <w:cs/>
              </w:rPr>
              <w:t>***</w:t>
            </w:r>
          </w:p>
        </w:tc>
        <w:tc>
          <w:tcPr>
            <w:tcW w:w="1132" w:type="dxa"/>
            <w:tcMar>
              <w:left w:w="115" w:type="dxa"/>
              <w:right w:w="115" w:type="dxa"/>
            </w:tcMar>
          </w:tcPr>
          <w:p w14:paraId="7DC1383C" w14:textId="77777777" w:rsidR="00560B38" w:rsidRPr="00CB194B" w:rsidRDefault="00560B38" w:rsidP="00CB194B">
            <w:pPr>
              <w:tabs>
                <w:tab w:val="left" w:pos="222"/>
                <w:tab w:val="center" w:pos="830"/>
              </w:tabs>
              <w:spacing w:line="240" w:lineRule="atLeast"/>
              <w:ind w:right="-115"/>
              <w:rPr>
                <w:rFonts w:eastAsia="SimSun" w:cs="Times New Roman"/>
                <w:sz w:val="16"/>
                <w:szCs w:val="16"/>
              </w:rPr>
            </w:pPr>
            <w:r w:rsidRPr="00CB194B">
              <w:rPr>
                <w:rFonts w:eastAsia="SimSun" w:cs="Times New Roman"/>
                <w:sz w:val="16"/>
                <w:szCs w:val="16"/>
              </w:rPr>
              <w:t xml:space="preserve">Investing in </w:t>
            </w:r>
            <w:r w:rsidRPr="00CB194B">
              <w:rPr>
                <w:rFonts w:eastAsia="SimSun" w:cs="Times New Roman"/>
                <w:sz w:val="16"/>
                <w:szCs w:val="16"/>
                <w:cs/>
              </w:rPr>
              <w:t xml:space="preserve"> </w:t>
            </w:r>
            <w:r w:rsidRPr="00CB194B">
              <w:rPr>
                <w:rFonts w:eastAsia="SimSun" w:cs="Times New Roman"/>
                <w:sz w:val="16"/>
                <w:szCs w:val="16"/>
              </w:rPr>
              <w:br/>
            </w:r>
            <w:r w:rsidRPr="00CB194B">
              <w:rPr>
                <w:rFonts w:eastAsia="SimSun" w:cs="Times New Roman"/>
                <w:sz w:val="16"/>
                <w:szCs w:val="16"/>
                <w:cs/>
              </w:rPr>
              <w:t xml:space="preserve">   </w:t>
            </w:r>
            <w:r w:rsidRPr="00CB194B">
              <w:rPr>
                <w:rFonts w:eastAsia="SimSun" w:cs="Times New Roman"/>
                <w:sz w:val="16"/>
                <w:szCs w:val="16"/>
              </w:rPr>
              <w:t xml:space="preserve">property </w:t>
            </w:r>
          </w:p>
          <w:p w14:paraId="789763DC" w14:textId="77777777" w:rsidR="00560B38" w:rsidRPr="00CB194B" w:rsidRDefault="00560B38" w:rsidP="00CB194B">
            <w:pPr>
              <w:tabs>
                <w:tab w:val="left" w:pos="222"/>
                <w:tab w:val="center" w:pos="830"/>
              </w:tabs>
              <w:spacing w:line="240" w:lineRule="atLeast"/>
              <w:ind w:right="-115"/>
              <w:rPr>
                <w:rFonts w:eastAsia="SimSun" w:cs="Times New Roman"/>
                <w:sz w:val="16"/>
                <w:szCs w:val="16"/>
              </w:rPr>
            </w:pPr>
            <w:r w:rsidRPr="00CB194B">
              <w:rPr>
                <w:rFonts w:eastAsia="SimSun" w:cs="Times New Roman"/>
                <w:sz w:val="16"/>
                <w:szCs w:val="16"/>
                <w:cs/>
              </w:rPr>
              <w:t xml:space="preserve">   </w:t>
            </w:r>
            <w:r w:rsidRPr="00CB194B">
              <w:rPr>
                <w:rFonts w:eastAsia="SimSun" w:cs="Times New Roman"/>
                <w:sz w:val="16"/>
                <w:szCs w:val="16"/>
              </w:rPr>
              <w:t xml:space="preserve">leasehold </w:t>
            </w:r>
            <w:r w:rsidRPr="00CB194B">
              <w:rPr>
                <w:rFonts w:eastAsia="SimSun" w:cs="Times New Roman"/>
                <w:sz w:val="16"/>
                <w:szCs w:val="16"/>
                <w:cs/>
              </w:rPr>
              <w:t xml:space="preserve"> </w:t>
            </w:r>
          </w:p>
        </w:tc>
        <w:tc>
          <w:tcPr>
            <w:tcW w:w="1135" w:type="dxa"/>
            <w:shd w:val="clear" w:color="auto" w:fill="auto"/>
            <w:tcMar>
              <w:left w:w="115" w:type="dxa"/>
              <w:right w:w="115" w:type="dxa"/>
            </w:tcMar>
          </w:tcPr>
          <w:p w14:paraId="307ABEFC" w14:textId="5B4A6AD6" w:rsidR="00560B38" w:rsidRPr="006D353E" w:rsidRDefault="00560B38" w:rsidP="00560B38">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0F1A2231" w14:textId="47CE03FC" w:rsidR="00560B38" w:rsidRPr="006D353E" w:rsidRDefault="00560B38" w:rsidP="00560B38">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789E7528" w14:textId="77777777" w:rsidR="00560B38" w:rsidRPr="006D353E" w:rsidRDefault="00560B38" w:rsidP="00560B38">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921D8C9" w14:textId="3A9BED1D" w:rsidR="00560B38" w:rsidRPr="006D353E" w:rsidRDefault="00560B38" w:rsidP="00560B38">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22869C8B"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3FA4C9E4" w14:textId="0AE446F5" w:rsidR="00560B38" w:rsidRPr="006D353E" w:rsidRDefault="00560B38" w:rsidP="009B57CF">
            <w:pPr>
              <w:tabs>
                <w:tab w:val="decimal" w:pos="534"/>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2FE20ED7"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3CA7A1EE" w14:textId="7282DB2D" w:rsidR="00560B38" w:rsidRPr="006D353E" w:rsidRDefault="00560B38" w:rsidP="009B57CF">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5FC0CC5" w14:textId="77777777" w:rsidR="00560B38" w:rsidRPr="006D353E" w:rsidRDefault="00560B38" w:rsidP="00560B38">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7C305920" w14:textId="450F38A9" w:rsidR="00560B38" w:rsidRPr="006D353E" w:rsidRDefault="00560B38" w:rsidP="00D6475E">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65D81117" w14:textId="77777777" w:rsidR="00560B38" w:rsidRPr="006D353E" w:rsidRDefault="00560B38" w:rsidP="00560B38">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65741F0C" w14:textId="624BA52E" w:rsidR="00560B38" w:rsidRPr="006D353E" w:rsidRDefault="00560B38" w:rsidP="00EC2C4D">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D80C7E"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05311A" w14:textId="0B0CBBFE" w:rsidR="00560B38" w:rsidRPr="006D353E" w:rsidRDefault="00560B38" w:rsidP="00D6475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397522"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4F43260" w14:textId="0294B06E" w:rsidR="00560B38" w:rsidRPr="006D353E" w:rsidRDefault="00560B38" w:rsidP="00EC2C4D">
            <w:pPr>
              <w:tabs>
                <w:tab w:val="decimal" w:pos="551"/>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273D4047" w14:textId="77777777" w:rsidR="00560B38" w:rsidRPr="006D353E" w:rsidRDefault="00560B38" w:rsidP="00560B38">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33877D28" w14:textId="6745D303" w:rsidR="00560B38" w:rsidRPr="006D353E" w:rsidRDefault="00560B38" w:rsidP="00D6475E">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936CE" w14:textId="77777777" w:rsidR="00560B38" w:rsidRPr="006D353E" w:rsidRDefault="00560B38" w:rsidP="00560B38">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44C56DD0" w14:textId="7D9DE14D" w:rsidR="00560B38" w:rsidRPr="006D353E" w:rsidRDefault="00560B38" w:rsidP="00D6475E">
            <w:pPr>
              <w:tabs>
                <w:tab w:val="decimal" w:pos="446"/>
              </w:tabs>
              <w:spacing w:line="240" w:lineRule="atLeast"/>
              <w:ind w:left="-79" w:right="-79"/>
              <w:rPr>
                <w:rFonts w:eastAsia="SimSun" w:cs="Times New Roman"/>
                <w:sz w:val="16"/>
                <w:szCs w:val="16"/>
                <w:lang w:val="en-GB"/>
              </w:rPr>
            </w:pPr>
          </w:p>
        </w:tc>
      </w:tr>
      <w:tr w:rsidR="009C44FA" w:rsidRPr="006D353E" w14:paraId="2F371554" w14:textId="77777777" w:rsidTr="000926B4">
        <w:tc>
          <w:tcPr>
            <w:tcW w:w="2263" w:type="dxa"/>
            <w:shd w:val="clear" w:color="auto" w:fill="auto"/>
            <w:tcMar>
              <w:left w:w="115" w:type="dxa"/>
              <w:right w:w="115" w:type="dxa"/>
            </w:tcMar>
            <w:vAlign w:val="bottom"/>
          </w:tcPr>
          <w:p w14:paraId="1453FE1D" w14:textId="77777777" w:rsidR="009C44FA" w:rsidRPr="006D353E" w:rsidRDefault="009C44FA"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75485634" w14:textId="77777777" w:rsidR="009C44FA" w:rsidRPr="00CB194B" w:rsidRDefault="009C44FA" w:rsidP="00CB194B">
            <w:pPr>
              <w:tabs>
                <w:tab w:val="left" w:pos="222"/>
                <w:tab w:val="center" w:pos="830"/>
              </w:tabs>
              <w:spacing w:line="240" w:lineRule="atLeast"/>
              <w:ind w:right="-115"/>
              <w:rPr>
                <w:rFonts w:eastAsia="SimSun" w:cs="Times New Roman"/>
                <w:sz w:val="16"/>
                <w:szCs w:val="16"/>
              </w:rPr>
            </w:pPr>
            <w:r w:rsidRPr="00CB194B">
              <w:rPr>
                <w:rFonts w:eastAsia="SimSun" w:cs="Times New Roman"/>
                <w:sz w:val="16"/>
                <w:szCs w:val="16"/>
                <w:cs/>
              </w:rPr>
              <w:t xml:space="preserve">   </w:t>
            </w:r>
            <w:r w:rsidRPr="00CB194B">
              <w:rPr>
                <w:rFonts w:eastAsia="SimSun" w:cs="Times New Roman"/>
                <w:sz w:val="16"/>
                <w:szCs w:val="16"/>
              </w:rPr>
              <w:t xml:space="preserve">rights and </w:t>
            </w:r>
            <w:r w:rsidRPr="00CB194B">
              <w:rPr>
                <w:rFonts w:eastAsia="SimSun" w:cs="Times New Roman"/>
                <w:sz w:val="16"/>
                <w:szCs w:val="16"/>
                <w:cs/>
              </w:rPr>
              <w:t xml:space="preserve">   </w:t>
            </w:r>
          </w:p>
          <w:p w14:paraId="73200784" w14:textId="77777777" w:rsidR="009C44FA" w:rsidRPr="00CB194B" w:rsidRDefault="009C44FA" w:rsidP="00CB194B">
            <w:pPr>
              <w:tabs>
                <w:tab w:val="left" w:pos="222"/>
                <w:tab w:val="center" w:pos="830"/>
              </w:tabs>
              <w:spacing w:line="240" w:lineRule="atLeast"/>
              <w:ind w:left="-25" w:right="-115"/>
              <w:rPr>
                <w:rFonts w:eastAsia="SimSun" w:cs="Times New Roman"/>
                <w:sz w:val="16"/>
                <w:szCs w:val="16"/>
              </w:rPr>
            </w:pPr>
            <w:r w:rsidRPr="00CB194B">
              <w:rPr>
                <w:rFonts w:eastAsia="SimSun" w:cs="Times New Roman"/>
                <w:sz w:val="16"/>
                <w:szCs w:val="16"/>
                <w:cs/>
              </w:rPr>
              <w:t xml:space="preserve">    </w:t>
            </w:r>
            <w:r w:rsidRPr="00CB194B">
              <w:rPr>
                <w:rFonts w:eastAsia="SimSun" w:cs="Times New Roman"/>
                <w:sz w:val="16"/>
                <w:szCs w:val="16"/>
              </w:rPr>
              <w:t xml:space="preserve">related </w:t>
            </w:r>
            <w:r w:rsidRPr="00CB194B">
              <w:rPr>
                <w:rFonts w:eastAsia="SimSun" w:cs="Times New Roman"/>
                <w:sz w:val="16"/>
                <w:szCs w:val="16"/>
                <w:cs/>
              </w:rPr>
              <w:t xml:space="preserve"> </w:t>
            </w:r>
          </w:p>
          <w:p w14:paraId="15D978D5" w14:textId="2CD9532A" w:rsidR="009C44FA" w:rsidRPr="00CB194B" w:rsidRDefault="009C44FA" w:rsidP="00CB194B">
            <w:pPr>
              <w:tabs>
                <w:tab w:val="left" w:pos="222"/>
                <w:tab w:val="center" w:pos="830"/>
              </w:tabs>
              <w:spacing w:line="240" w:lineRule="atLeast"/>
              <w:ind w:left="-25" w:right="-115"/>
              <w:rPr>
                <w:rFonts w:eastAsia="SimSun" w:cs="Times New Roman"/>
                <w:sz w:val="16"/>
                <w:szCs w:val="16"/>
              </w:rPr>
            </w:pPr>
            <w:r w:rsidRPr="00CB194B">
              <w:rPr>
                <w:rFonts w:eastAsia="SimSun" w:cs="Times New Roman"/>
                <w:sz w:val="16"/>
                <w:szCs w:val="16"/>
                <w:cs/>
              </w:rPr>
              <w:t xml:space="preserve">    </w:t>
            </w:r>
            <w:r w:rsidRPr="00CB194B">
              <w:rPr>
                <w:rFonts w:eastAsia="SimSun" w:cs="Times New Roman"/>
                <w:sz w:val="16"/>
                <w:szCs w:val="16"/>
              </w:rPr>
              <w:t>equipment</w:t>
            </w:r>
          </w:p>
        </w:tc>
        <w:tc>
          <w:tcPr>
            <w:tcW w:w="1135" w:type="dxa"/>
            <w:shd w:val="clear" w:color="auto" w:fill="auto"/>
            <w:tcMar>
              <w:left w:w="115" w:type="dxa"/>
              <w:right w:w="115" w:type="dxa"/>
            </w:tcMar>
          </w:tcPr>
          <w:p w14:paraId="52FD4876" w14:textId="77777777" w:rsidR="009C44FA" w:rsidRPr="006D353E" w:rsidRDefault="009C44FA" w:rsidP="009C44FA">
            <w:pPr>
              <w:spacing w:line="240" w:lineRule="atLeast"/>
              <w:ind w:left="-79" w:right="-79"/>
              <w:jc w:val="center"/>
              <w:rPr>
                <w:rFonts w:eastAsia="SimSun" w:cs="Times New Roman"/>
                <w:sz w:val="16"/>
                <w:szCs w:val="16"/>
                <w:lang w:val="en-GB"/>
              </w:rPr>
            </w:pPr>
          </w:p>
          <w:p w14:paraId="59D1C2D6" w14:textId="77777777" w:rsidR="009C44FA" w:rsidRPr="006D353E" w:rsidRDefault="009C44FA" w:rsidP="009C44FA">
            <w:pPr>
              <w:spacing w:line="240" w:lineRule="atLeast"/>
              <w:ind w:left="-79" w:right="-79"/>
              <w:jc w:val="center"/>
              <w:rPr>
                <w:rFonts w:eastAsia="SimSun" w:cs="Times New Roman"/>
                <w:sz w:val="16"/>
                <w:szCs w:val="16"/>
                <w:lang w:val="en-GB"/>
              </w:rPr>
            </w:pPr>
          </w:p>
          <w:p w14:paraId="5F2C8221" w14:textId="77777777" w:rsidR="009C44FA" w:rsidRPr="006D353E" w:rsidRDefault="009C44FA" w:rsidP="009C44FA">
            <w:pPr>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tcPr>
          <w:p w14:paraId="49890587" w14:textId="77777777" w:rsidR="009C44FA" w:rsidRPr="006D353E" w:rsidRDefault="009C44FA" w:rsidP="009C44FA">
            <w:pPr>
              <w:spacing w:line="240" w:lineRule="atLeast"/>
              <w:ind w:left="-79" w:right="-79"/>
              <w:jc w:val="center"/>
              <w:rPr>
                <w:rFonts w:eastAsia="SimSun" w:cs="Times New Roman"/>
                <w:sz w:val="16"/>
                <w:szCs w:val="16"/>
              </w:rPr>
            </w:pPr>
          </w:p>
          <w:p w14:paraId="28A5E835" w14:textId="77777777" w:rsidR="009C44FA" w:rsidRPr="006D353E" w:rsidRDefault="009C44FA" w:rsidP="009C44FA">
            <w:pPr>
              <w:spacing w:line="240" w:lineRule="atLeast"/>
              <w:ind w:left="-79" w:right="-79"/>
              <w:jc w:val="center"/>
              <w:rPr>
                <w:rFonts w:eastAsia="SimSun" w:cs="Times New Roman"/>
                <w:sz w:val="16"/>
                <w:szCs w:val="16"/>
              </w:rPr>
            </w:pPr>
          </w:p>
          <w:p w14:paraId="7FC9FCC3" w14:textId="77777777" w:rsidR="009C44FA" w:rsidRPr="006D353E" w:rsidRDefault="009C44FA"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22</w:t>
            </w:r>
            <w:r w:rsidRPr="00786914">
              <w:rPr>
                <w:rFonts w:eastAsia="SimSun" w:cs="Times New Roman"/>
                <w:sz w:val="16"/>
                <w:szCs w:val="16"/>
                <w:cs/>
              </w:rPr>
              <w:t>.</w:t>
            </w:r>
            <w:r w:rsidRPr="006D353E">
              <w:rPr>
                <w:rFonts w:eastAsia="SimSun" w:cs="Times New Roman"/>
                <w:sz w:val="16"/>
                <w:szCs w:val="16"/>
              </w:rPr>
              <w:t>64</w:t>
            </w:r>
          </w:p>
        </w:tc>
        <w:tc>
          <w:tcPr>
            <w:tcW w:w="273" w:type="dxa"/>
            <w:shd w:val="clear" w:color="auto" w:fill="auto"/>
            <w:tcMar>
              <w:left w:w="115" w:type="dxa"/>
              <w:right w:w="115" w:type="dxa"/>
            </w:tcMar>
          </w:tcPr>
          <w:p w14:paraId="02F2B7EF"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3486FF4D" w14:textId="77777777" w:rsidR="009C44FA" w:rsidRPr="006D353E" w:rsidRDefault="009C44FA" w:rsidP="009C44FA">
            <w:pPr>
              <w:spacing w:line="240" w:lineRule="atLeast"/>
              <w:ind w:left="-79" w:right="-79"/>
              <w:jc w:val="center"/>
              <w:rPr>
                <w:rFonts w:eastAsia="SimSun" w:cs="Times New Roman"/>
                <w:sz w:val="16"/>
                <w:szCs w:val="16"/>
              </w:rPr>
            </w:pPr>
          </w:p>
          <w:p w14:paraId="39FCFEA6" w14:textId="77777777" w:rsidR="009C44FA" w:rsidRPr="006D353E" w:rsidRDefault="009C44FA" w:rsidP="009C44FA">
            <w:pPr>
              <w:spacing w:line="240" w:lineRule="atLeast"/>
              <w:ind w:left="-79" w:right="-79"/>
              <w:jc w:val="center"/>
              <w:rPr>
                <w:rFonts w:eastAsia="SimSun" w:cs="Times New Roman"/>
                <w:sz w:val="16"/>
                <w:szCs w:val="16"/>
              </w:rPr>
            </w:pPr>
          </w:p>
          <w:p w14:paraId="39C1F056" w14:textId="77777777" w:rsidR="009C44FA" w:rsidRPr="006D353E" w:rsidRDefault="009C44FA"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22</w:t>
            </w:r>
            <w:r w:rsidRPr="00786914">
              <w:rPr>
                <w:rFonts w:eastAsia="SimSun" w:cs="Times New Roman"/>
                <w:sz w:val="16"/>
                <w:szCs w:val="16"/>
                <w:cs/>
              </w:rPr>
              <w:t>.</w:t>
            </w:r>
            <w:r w:rsidRPr="006D353E">
              <w:rPr>
                <w:rFonts w:eastAsia="SimSun" w:cs="Times New Roman"/>
                <w:sz w:val="16"/>
                <w:szCs w:val="16"/>
              </w:rPr>
              <w:t>64</w:t>
            </w:r>
          </w:p>
        </w:tc>
        <w:tc>
          <w:tcPr>
            <w:tcW w:w="250" w:type="dxa"/>
            <w:shd w:val="clear" w:color="auto" w:fill="auto"/>
            <w:tcMar>
              <w:left w:w="115" w:type="dxa"/>
              <w:right w:w="115" w:type="dxa"/>
            </w:tcMar>
          </w:tcPr>
          <w:p w14:paraId="602DD866"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59D3B3FE"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p w14:paraId="29AD098A"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p w14:paraId="6E53CD0B" w14:textId="77777777" w:rsidR="009C44FA" w:rsidRPr="006D353E" w:rsidRDefault="009C44FA" w:rsidP="00CB194B">
            <w:pPr>
              <w:tabs>
                <w:tab w:val="decimal" w:pos="693"/>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8,046</w:t>
            </w:r>
          </w:p>
        </w:tc>
        <w:tc>
          <w:tcPr>
            <w:tcW w:w="271" w:type="dxa"/>
            <w:shd w:val="clear" w:color="auto" w:fill="auto"/>
            <w:tcMar>
              <w:left w:w="115" w:type="dxa"/>
              <w:right w:w="115" w:type="dxa"/>
            </w:tcMar>
          </w:tcPr>
          <w:p w14:paraId="1FEE1E00"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0D01BB59"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p w14:paraId="167CF48A"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p w14:paraId="52BE163E" w14:textId="77777777" w:rsidR="009C44FA" w:rsidRPr="006D353E" w:rsidRDefault="009C44FA" w:rsidP="00CB194B">
            <w:pPr>
              <w:tabs>
                <w:tab w:val="decimal" w:pos="61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8,046</w:t>
            </w:r>
          </w:p>
        </w:tc>
        <w:tc>
          <w:tcPr>
            <w:tcW w:w="270" w:type="dxa"/>
            <w:shd w:val="clear" w:color="auto" w:fill="auto"/>
            <w:tcMar>
              <w:left w:w="115" w:type="dxa"/>
              <w:right w:w="115" w:type="dxa"/>
            </w:tcMar>
          </w:tcPr>
          <w:p w14:paraId="616826A2"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739EF415"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p w14:paraId="3406C4AA"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p w14:paraId="02B36B21"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1,822</w:t>
            </w:r>
          </w:p>
        </w:tc>
        <w:tc>
          <w:tcPr>
            <w:tcW w:w="274" w:type="dxa"/>
            <w:shd w:val="clear" w:color="auto" w:fill="auto"/>
            <w:tcMar>
              <w:left w:w="115" w:type="dxa"/>
              <w:right w:w="115" w:type="dxa"/>
            </w:tcMar>
          </w:tcPr>
          <w:p w14:paraId="38217B66"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7787CA8D"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p w14:paraId="2F72738B"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p w14:paraId="54C759C3" w14:textId="77777777" w:rsidR="009C44FA" w:rsidRPr="006D353E" w:rsidRDefault="009C44FA" w:rsidP="00CB194B">
            <w:pPr>
              <w:tabs>
                <w:tab w:val="decimal" w:pos="67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1,822</w:t>
            </w:r>
          </w:p>
        </w:tc>
        <w:tc>
          <w:tcPr>
            <w:tcW w:w="270" w:type="dxa"/>
            <w:shd w:val="clear" w:color="auto" w:fill="auto"/>
            <w:tcMar>
              <w:left w:w="115" w:type="dxa"/>
              <w:right w:w="115" w:type="dxa"/>
            </w:tcMar>
          </w:tcPr>
          <w:p w14:paraId="7ECB6581"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C01F3A2"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p w14:paraId="51EC6BBC"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p w14:paraId="75EDFBFC" w14:textId="77777777" w:rsidR="009C44FA" w:rsidRPr="006D353E" w:rsidRDefault="009C44FA" w:rsidP="00CB194B">
            <w:pPr>
              <w:tabs>
                <w:tab w:val="decimal" w:pos="66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1,616</w:t>
            </w:r>
          </w:p>
        </w:tc>
        <w:tc>
          <w:tcPr>
            <w:tcW w:w="270" w:type="dxa"/>
            <w:shd w:val="clear" w:color="auto" w:fill="auto"/>
            <w:tcMar>
              <w:left w:w="115" w:type="dxa"/>
              <w:right w:w="115" w:type="dxa"/>
            </w:tcMar>
          </w:tcPr>
          <w:p w14:paraId="45E8F9F1"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C97516"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p w14:paraId="6C9D7AFF"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p w14:paraId="708476B4" w14:textId="77777777" w:rsidR="009C44FA" w:rsidRPr="006D353E" w:rsidRDefault="009C44FA"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1,689</w:t>
            </w:r>
          </w:p>
        </w:tc>
        <w:tc>
          <w:tcPr>
            <w:tcW w:w="267" w:type="dxa"/>
            <w:shd w:val="clear" w:color="auto" w:fill="auto"/>
            <w:tcMar>
              <w:left w:w="115" w:type="dxa"/>
              <w:right w:w="115" w:type="dxa"/>
            </w:tcMar>
          </w:tcPr>
          <w:p w14:paraId="24CAD127"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3C67F17"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p w14:paraId="4106587E"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p w14:paraId="2B7DAA06" w14:textId="77777777" w:rsidR="009C44FA" w:rsidRPr="006D353E" w:rsidRDefault="009C44FA" w:rsidP="00CB194B">
            <w:pPr>
              <w:tabs>
                <w:tab w:val="decimal" w:pos="685"/>
              </w:tabs>
              <w:spacing w:line="240" w:lineRule="atLeast"/>
              <w:ind w:left="-79" w:right="-79"/>
              <w:rPr>
                <w:rFonts w:eastAsia="SimSun" w:cs="Times New Roman"/>
                <w:sz w:val="16"/>
                <w:szCs w:val="16"/>
                <w:lang w:val="en-GB"/>
              </w:rPr>
            </w:pPr>
            <w:r w:rsidRPr="006D353E">
              <w:rPr>
                <w:rFonts w:eastAsia="SimSun" w:cs="Times New Roman"/>
                <w:sz w:val="16"/>
                <w:szCs w:val="16"/>
                <w:lang w:val="en-GB"/>
              </w:rPr>
              <w:t>156</w:t>
            </w:r>
          </w:p>
        </w:tc>
        <w:tc>
          <w:tcPr>
            <w:tcW w:w="270" w:type="dxa"/>
            <w:shd w:val="clear" w:color="auto" w:fill="auto"/>
            <w:tcMar>
              <w:left w:w="115" w:type="dxa"/>
              <w:right w:w="115" w:type="dxa"/>
            </w:tcMar>
          </w:tcPr>
          <w:p w14:paraId="0EF07044"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390F8A24"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p w14:paraId="24334BB7"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p w14:paraId="5EEC6DA4" w14:textId="77777777" w:rsidR="009C44FA" w:rsidRPr="006D353E" w:rsidRDefault="009C44FA" w:rsidP="00CB194B">
            <w:pPr>
              <w:tabs>
                <w:tab w:val="decimal" w:pos="630"/>
              </w:tabs>
              <w:spacing w:line="240" w:lineRule="atLeast"/>
              <w:ind w:left="-79" w:right="-79"/>
              <w:rPr>
                <w:rFonts w:eastAsia="SimSun" w:cs="Times New Roman"/>
                <w:sz w:val="16"/>
                <w:szCs w:val="16"/>
                <w:lang w:val="en-GB"/>
              </w:rPr>
            </w:pPr>
            <w:r w:rsidRPr="006D353E">
              <w:rPr>
                <w:rFonts w:eastAsia="SimSun" w:cs="Times New Roman"/>
                <w:sz w:val="16"/>
                <w:szCs w:val="16"/>
                <w:lang w:val="en-GB"/>
              </w:rPr>
              <w:t>114</w:t>
            </w:r>
          </w:p>
        </w:tc>
      </w:tr>
      <w:tr w:rsidR="009C44FA" w:rsidRPr="006D353E" w14:paraId="576EB7C0" w14:textId="77777777" w:rsidTr="000926B4">
        <w:tc>
          <w:tcPr>
            <w:tcW w:w="2263" w:type="dxa"/>
            <w:shd w:val="clear" w:color="auto" w:fill="auto"/>
            <w:tcMar>
              <w:left w:w="115" w:type="dxa"/>
              <w:right w:w="115" w:type="dxa"/>
            </w:tcMar>
            <w:vAlign w:val="bottom"/>
          </w:tcPr>
          <w:p w14:paraId="6F3A0ECE" w14:textId="77777777" w:rsidR="009C44FA" w:rsidRPr="006D353E" w:rsidRDefault="009C44FA"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2156E621" w14:textId="77777777" w:rsidR="009C44FA" w:rsidRPr="009C44FA" w:rsidRDefault="009C44FA" w:rsidP="009C44FA">
            <w:pPr>
              <w:tabs>
                <w:tab w:val="left" w:pos="222"/>
                <w:tab w:val="center" w:pos="830"/>
              </w:tabs>
              <w:spacing w:line="240" w:lineRule="atLeast"/>
              <w:ind w:right="-115"/>
              <w:rPr>
                <w:rFonts w:eastAsia="SimSun" w:cs="Times New Roman"/>
                <w:sz w:val="16"/>
                <w:szCs w:val="16"/>
                <w:cs/>
              </w:rPr>
            </w:pPr>
          </w:p>
        </w:tc>
        <w:tc>
          <w:tcPr>
            <w:tcW w:w="1135" w:type="dxa"/>
            <w:shd w:val="clear" w:color="auto" w:fill="auto"/>
            <w:tcMar>
              <w:left w:w="115" w:type="dxa"/>
              <w:right w:w="115" w:type="dxa"/>
            </w:tcMar>
          </w:tcPr>
          <w:p w14:paraId="1DC74C0B"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01BD037D" w14:textId="77777777"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4B3B7C72"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4421F76F" w14:textId="77777777"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661E3BE2"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30EC2FC9"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6FF1EDF6"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2F42DC32"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063E4F"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119135DE"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0ACC3EF9"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58988835"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EAE4A78"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F6BC90B"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0C70C1"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94E7A12"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32ADFC33"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7B10D70"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5D6485"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1FE60C33"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r>
      <w:tr w:rsidR="009C44FA" w:rsidRPr="006D353E" w14:paraId="4E7599C0" w14:textId="77777777" w:rsidTr="000926B4">
        <w:tc>
          <w:tcPr>
            <w:tcW w:w="2263" w:type="dxa"/>
            <w:shd w:val="clear" w:color="auto" w:fill="auto"/>
            <w:tcMar>
              <w:left w:w="115" w:type="dxa"/>
              <w:right w:w="115" w:type="dxa"/>
            </w:tcMar>
            <w:vAlign w:val="bottom"/>
          </w:tcPr>
          <w:p w14:paraId="4D8C1591" w14:textId="77777777" w:rsidR="009C44FA" w:rsidRPr="006D353E" w:rsidRDefault="009C44FA"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12244D32" w14:textId="77777777" w:rsidR="009C44FA" w:rsidRPr="009C44FA" w:rsidRDefault="009C44FA" w:rsidP="009C44FA">
            <w:pPr>
              <w:tabs>
                <w:tab w:val="left" w:pos="222"/>
                <w:tab w:val="center" w:pos="830"/>
              </w:tabs>
              <w:spacing w:line="240" w:lineRule="atLeast"/>
              <w:ind w:right="-115"/>
              <w:rPr>
                <w:rFonts w:eastAsia="SimSun" w:cs="Times New Roman"/>
                <w:sz w:val="16"/>
                <w:szCs w:val="16"/>
                <w:cs/>
              </w:rPr>
            </w:pPr>
          </w:p>
        </w:tc>
        <w:tc>
          <w:tcPr>
            <w:tcW w:w="1135" w:type="dxa"/>
            <w:shd w:val="clear" w:color="auto" w:fill="auto"/>
            <w:tcMar>
              <w:left w:w="115" w:type="dxa"/>
              <w:right w:w="115" w:type="dxa"/>
            </w:tcMar>
          </w:tcPr>
          <w:p w14:paraId="15B231C3"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702BBAF6" w14:textId="77777777"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58B06740"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0275F412" w14:textId="77777777"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022106A6"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4808B2F2"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10C5D7F0"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10F9BED9"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1B4832"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29AD9D4D"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04786579"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19D985E9"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8F302E7"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C327CB"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DA625A"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EFBD4BC"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1E1D196C"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D651814"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A599AED"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2A99198A"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r>
      <w:tr w:rsidR="009C44FA" w:rsidRPr="006D353E" w14:paraId="109E4B01" w14:textId="77777777" w:rsidTr="000926B4">
        <w:tc>
          <w:tcPr>
            <w:tcW w:w="2263" w:type="dxa"/>
            <w:shd w:val="clear" w:color="auto" w:fill="auto"/>
            <w:tcMar>
              <w:left w:w="115" w:type="dxa"/>
              <w:right w:w="115" w:type="dxa"/>
            </w:tcMar>
            <w:vAlign w:val="bottom"/>
          </w:tcPr>
          <w:p w14:paraId="109833B1" w14:textId="77777777" w:rsidR="009C44FA" w:rsidRPr="006D353E" w:rsidRDefault="009C44FA"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3A03D814" w14:textId="77777777" w:rsidR="009C44FA" w:rsidRPr="009C44FA" w:rsidRDefault="009C44FA" w:rsidP="009C44FA">
            <w:pPr>
              <w:tabs>
                <w:tab w:val="left" w:pos="222"/>
                <w:tab w:val="center" w:pos="830"/>
              </w:tabs>
              <w:spacing w:line="240" w:lineRule="atLeast"/>
              <w:ind w:right="-115"/>
              <w:rPr>
                <w:rFonts w:eastAsia="SimSun" w:cs="Times New Roman"/>
                <w:sz w:val="16"/>
                <w:szCs w:val="16"/>
                <w:cs/>
              </w:rPr>
            </w:pPr>
          </w:p>
        </w:tc>
        <w:tc>
          <w:tcPr>
            <w:tcW w:w="1135" w:type="dxa"/>
            <w:shd w:val="clear" w:color="auto" w:fill="auto"/>
            <w:tcMar>
              <w:left w:w="115" w:type="dxa"/>
              <w:right w:w="115" w:type="dxa"/>
            </w:tcMar>
          </w:tcPr>
          <w:p w14:paraId="40855BBF"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71D781D" w14:textId="77777777"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2095E68D"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31BA65EC" w14:textId="77777777"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56E4D923"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246AFBB8"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374779D1"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4C1914B3"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3C05B1"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0EB3625F"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12D18EC9"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0C5F784F"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5972685"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ADA285"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4098DD"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B353A3D"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54081BD6"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620CD3D"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36E7799"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7FEF0BA2"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r>
      <w:tr w:rsidR="003B41AB" w:rsidRPr="006D353E" w14:paraId="0FA84139" w14:textId="77777777" w:rsidTr="003B41AB">
        <w:tc>
          <w:tcPr>
            <w:tcW w:w="2263" w:type="dxa"/>
            <w:shd w:val="clear" w:color="auto" w:fill="auto"/>
            <w:tcMar>
              <w:left w:w="115" w:type="dxa"/>
              <w:right w:w="115" w:type="dxa"/>
            </w:tcMar>
            <w:vAlign w:val="bottom"/>
          </w:tcPr>
          <w:p w14:paraId="7C3D8906" w14:textId="77777777" w:rsidR="003B41AB" w:rsidRPr="006D353E" w:rsidRDefault="003B41AB"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5FBEACE1" w14:textId="77777777" w:rsidR="003B41AB" w:rsidRPr="009C44FA" w:rsidRDefault="003B41AB" w:rsidP="009C44FA">
            <w:pPr>
              <w:tabs>
                <w:tab w:val="left" w:pos="222"/>
                <w:tab w:val="center" w:pos="830"/>
              </w:tabs>
              <w:spacing w:line="240" w:lineRule="atLeast"/>
              <w:ind w:right="-115"/>
              <w:rPr>
                <w:rFonts w:eastAsia="SimSun" w:cs="Times New Roman"/>
                <w:sz w:val="16"/>
                <w:szCs w:val="16"/>
                <w:cs/>
              </w:rPr>
            </w:pPr>
          </w:p>
        </w:tc>
        <w:tc>
          <w:tcPr>
            <w:tcW w:w="1135" w:type="dxa"/>
            <w:shd w:val="clear" w:color="auto" w:fill="auto"/>
            <w:tcMar>
              <w:left w:w="115" w:type="dxa"/>
              <w:right w:w="115" w:type="dxa"/>
            </w:tcMar>
          </w:tcPr>
          <w:p w14:paraId="30FB1DC3" w14:textId="77777777" w:rsidR="003B41AB" w:rsidRPr="006D353E" w:rsidRDefault="003B41AB"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2CB19C81" w14:textId="77777777" w:rsidR="003B41AB" w:rsidRPr="006D353E" w:rsidRDefault="003B41AB"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34CDD276" w14:textId="77777777" w:rsidR="003B41AB" w:rsidRPr="006D353E" w:rsidRDefault="003B41AB"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570FCB4A" w14:textId="77777777" w:rsidR="003B41AB" w:rsidRPr="006D353E" w:rsidRDefault="003B41AB"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13F6A83B" w14:textId="77777777" w:rsidR="003B41AB" w:rsidRPr="006D353E" w:rsidRDefault="003B41AB"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78A0AACF" w14:textId="77777777" w:rsidR="003B41AB" w:rsidRPr="006D353E" w:rsidRDefault="003B41AB"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46C5BD10" w14:textId="77777777" w:rsidR="003B41AB" w:rsidRPr="006D353E" w:rsidRDefault="003B41AB"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2AF2DE03" w14:textId="77777777" w:rsidR="003B41AB" w:rsidRPr="006D353E" w:rsidRDefault="003B41AB"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23BF2B4" w14:textId="77777777" w:rsidR="003B41AB" w:rsidRPr="006D353E" w:rsidRDefault="003B41AB"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10DAC686" w14:textId="77777777" w:rsidR="003B41AB" w:rsidRPr="006D353E" w:rsidRDefault="003B41AB"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33FEC212" w14:textId="77777777" w:rsidR="003B41AB" w:rsidRPr="006D353E" w:rsidRDefault="003B41AB"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4F67F9A4" w14:textId="77777777" w:rsidR="003B41AB" w:rsidRPr="006D353E" w:rsidRDefault="003B41AB"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2E0DEE5" w14:textId="77777777" w:rsidR="003B41AB" w:rsidRPr="006D353E" w:rsidRDefault="003B41AB"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7D3DA9F" w14:textId="77777777" w:rsidR="003B41AB" w:rsidRPr="006D353E" w:rsidRDefault="003B41AB"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76E106" w14:textId="77777777" w:rsidR="003B41AB" w:rsidRPr="006D353E" w:rsidRDefault="003B41AB"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CA38628" w14:textId="77777777" w:rsidR="003B41AB" w:rsidRPr="006D353E" w:rsidRDefault="003B41AB"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285EAAB6" w14:textId="77777777" w:rsidR="003B41AB" w:rsidRPr="006D353E" w:rsidRDefault="003B41AB"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2C7DD76" w14:textId="77777777" w:rsidR="003B41AB" w:rsidRPr="006D353E" w:rsidRDefault="003B41AB"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87CD6F" w14:textId="77777777" w:rsidR="003B41AB" w:rsidRPr="006D353E" w:rsidRDefault="003B41AB"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6CE105CB" w14:textId="77777777" w:rsidR="003B41AB" w:rsidRPr="006D353E" w:rsidRDefault="003B41AB" w:rsidP="009C44FA">
            <w:pPr>
              <w:tabs>
                <w:tab w:val="decimal" w:pos="446"/>
              </w:tabs>
              <w:spacing w:line="240" w:lineRule="atLeast"/>
              <w:ind w:left="-79" w:right="-79"/>
              <w:rPr>
                <w:rFonts w:eastAsia="SimSun" w:cs="Times New Roman"/>
                <w:sz w:val="16"/>
                <w:szCs w:val="16"/>
                <w:lang w:val="en-GB"/>
              </w:rPr>
            </w:pPr>
          </w:p>
        </w:tc>
      </w:tr>
      <w:tr w:rsidR="00D32D6A" w:rsidRPr="006D353E" w14:paraId="6BA281D4" w14:textId="77777777" w:rsidTr="000926B4">
        <w:tc>
          <w:tcPr>
            <w:tcW w:w="2263" w:type="dxa"/>
            <w:shd w:val="clear" w:color="auto" w:fill="auto"/>
            <w:tcMar>
              <w:left w:w="115" w:type="dxa"/>
              <w:right w:w="115" w:type="dxa"/>
            </w:tcMar>
            <w:vAlign w:val="bottom"/>
          </w:tcPr>
          <w:p w14:paraId="23B0104D" w14:textId="77777777" w:rsidR="00D32D6A" w:rsidRPr="006D353E" w:rsidRDefault="00D32D6A"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346E1086" w14:textId="77777777" w:rsidR="00D32D6A" w:rsidRPr="009C44FA" w:rsidRDefault="00D32D6A" w:rsidP="009C44FA">
            <w:pPr>
              <w:tabs>
                <w:tab w:val="left" w:pos="222"/>
                <w:tab w:val="center" w:pos="830"/>
              </w:tabs>
              <w:spacing w:line="240" w:lineRule="atLeast"/>
              <w:ind w:right="-115"/>
              <w:rPr>
                <w:rFonts w:eastAsia="SimSun" w:cs="Times New Roman"/>
                <w:sz w:val="16"/>
                <w:szCs w:val="16"/>
                <w:cs/>
              </w:rPr>
            </w:pPr>
          </w:p>
        </w:tc>
        <w:tc>
          <w:tcPr>
            <w:tcW w:w="1135" w:type="dxa"/>
            <w:shd w:val="clear" w:color="auto" w:fill="auto"/>
            <w:tcMar>
              <w:left w:w="115" w:type="dxa"/>
              <w:right w:w="115" w:type="dxa"/>
            </w:tcMar>
          </w:tcPr>
          <w:p w14:paraId="7D7CA125" w14:textId="77777777" w:rsidR="00D32D6A" w:rsidRPr="006D353E" w:rsidRDefault="00D32D6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313EF8AF" w14:textId="77777777" w:rsidR="00D32D6A" w:rsidRPr="006D353E" w:rsidRDefault="00D32D6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57D72F4F" w14:textId="77777777" w:rsidR="00D32D6A" w:rsidRPr="006D353E" w:rsidRDefault="00D32D6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53ECC74" w14:textId="77777777" w:rsidR="00D32D6A" w:rsidRPr="006D353E" w:rsidRDefault="00D32D6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0536676B" w14:textId="77777777" w:rsidR="00D32D6A" w:rsidRPr="006D353E" w:rsidRDefault="00D32D6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132A2F4B" w14:textId="77777777" w:rsidR="00D32D6A" w:rsidRPr="006D353E" w:rsidRDefault="00D32D6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5465054B" w14:textId="77777777" w:rsidR="00D32D6A" w:rsidRPr="006D353E" w:rsidRDefault="00D32D6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4288FF2A" w14:textId="77777777" w:rsidR="00D32D6A" w:rsidRPr="006D353E" w:rsidRDefault="00D32D6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CB1BDD6" w14:textId="77777777" w:rsidR="00D32D6A" w:rsidRPr="006D353E" w:rsidRDefault="00D32D6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69CC6A78" w14:textId="77777777" w:rsidR="00D32D6A" w:rsidRPr="006D353E" w:rsidRDefault="00D32D6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621D727B" w14:textId="77777777" w:rsidR="00D32D6A" w:rsidRPr="006D353E" w:rsidRDefault="00D32D6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1EBDC050" w14:textId="77777777" w:rsidR="00D32D6A" w:rsidRPr="006D353E" w:rsidRDefault="00D32D6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087788E" w14:textId="77777777" w:rsidR="00D32D6A" w:rsidRPr="006D353E" w:rsidRDefault="00D32D6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8C1F8" w14:textId="77777777" w:rsidR="00D32D6A" w:rsidRPr="006D353E" w:rsidRDefault="00D32D6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EA60D99" w14:textId="77777777" w:rsidR="00D32D6A" w:rsidRPr="006D353E" w:rsidRDefault="00D32D6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364A3DC" w14:textId="77777777" w:rsidR="00D32D6A" w:rsidRPr="006D353E" w:rsidRDefault="00D32D6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76EF23BB" w14:textId="77777777" w:rsidR="00D32D6A" w:rsidRPr="006D353E" w:rsidRDefault="00D32D6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4F3AC407" w14:textId="77777777" w:rsidR="00D32D6A" w:rsidRPr="006D353E" w:rsidRDefault="00D32D6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7F2D91" w14:textId="77777777" w:rsidR="00D32D6A" w:rsidRPr="006D353E" w:rsidRDefault="00D32D6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5603D22A" w14:textId="77777777" w:rsidR="00D32D6A" w:rsidRPr="006D353E" w:rsidRDefault="00D32D6A" w:rsidP="009C44FA">
            <w:pPr>
              <w:tabs>
                <w:tab w:val="decimal" w:pos="446"/>
              </w:tabs>
              <w:spacing w:line="240" w:lineRule="atLeast"/>
              <w:ind w:left="-79" w:right="-79"/>
              <w:rPr>
                <w:rFonts w:eastAsia="SimSun" w:cs="Times New Roman"/>
                <w:sz w:val="16"/>
                <w:szCs w:val="16"/>
                <w:lang w:val="en-GB"/>
              </w:rPr>
            </w:pPr>
          </w:p>
        </w:tc>
      </w:tr>
      <w:tr w:rsidR="009C44FA" w:rsidRPr="006D353E" w14:paraId="3DADBA0A" w14:textId="77777777" w:rsidTr="000926B4">
        <w:tc>
          <w:tcPr>
            <w:tcW w:w="2263" w:type="dxa"/>
            <w:shd w:val="clear" w:color="auto" w:fill="auto"/>
            <w:tcMar>
              <w:left w:w="115" w:type="dxa"/>
              <w:right w:w="115" w:type="dxa"/>
            </w:tcMar>
            <w:vAlign w:val="bottom"/>
          </w:tcPr>
          <w:p w14:paraId="545B836C" w14:textId="77777777" w:rsidR="009C44FA" w:rsidRPr="006D353E" w:rsidRDefault="009C44FA" w:rsidP="009C44FA">
            <w:pPr>
              <w:spacing w:line="240" w:lineRule="atLeast"/>
              <w:ind w:right="-468"/>
              <w:rPr>
                <w:rFonts w:eastAsia="SimSun" w:cs="Times New Roman"/>
                <w:sz w:val="16"/>
                <w:szCs w:val="16"/>
              </w:rPr>
            </w:pPr>
          </w:p>
        </w:tc>
        <w:tc>
          <w:tcPr>
            <w:tcW w:w="1132" w:type="dxa"/>
            <w:shd w:val="clear" w:color="auto" w:fill="auto"/>
            <w:tcMar>
              <w:left w:w="115" w:type="dxa"/>
              <w:right w:w="115" w:type="dxa"/>
            </w:tcMar>
          </w:tcPr>
          <w:p w14:paraId="55CDA52B" w14:textId="77777777" w:rsidR="009C44FA" w:rsidRPr="009C44FA" w:rsidRDefault="009C44FA" w:rsidP="009C44FA">
            <w:pPr>
              <w:tabs>
                <w:tab w:val="left" w:pos="222"/>
                <w:tab w:val="center" w:pos="830"/>
              </w:tabs>
              <w:spacing w:line="240" w:lineRule="atLeast"/>
              <w:ind w:right="-115"/>
              <w:rPr>
                <w:rFonts w:eastAsia="SimSun" w:cs="Times New Roman"/>
                <w:sz w:val="16"/>
                <w:szCs w:val="16"/>
                <w:cs/>
              </w:rPr>
            </w:pPr>
          </w:p>
        </w:tc>
        <w:tc>
          <w:tcPr>
            <w:tcW w:w="1135" w:type="dxa"/>
            <w:shd w:val="clear" w:color="auto" w:fill="auto"/>
            <w:tcMar>
              <w:left w:w="115" w:type="dxa"/>
              <w:right w:w="115" w:type="dxa"/>
            </w:tcMar>
          </w:tcPr>
          <w:p w14:paraId="4D4641C8"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B56635C" w14:textId="77777777"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5C2E81C2"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F34D84C" w14:textId="77777777"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295AE03C"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1E5924C2"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5CE3DA7A"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2C415669"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9CB6AF"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54194EC9"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69F04E7B"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42FFC03E"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87ED227"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45114E2"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9AFF77"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6473824"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2541BAF6"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65AE28D6"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5617FCB"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687077B8"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r>
      <w:tr w:rsidR="009C44FA" w:rsidRPr="006D353E" w14:paraId="7B699855" w14:textId="77777777" w:rsidTr="000926B4">
        <w:tc>
          <w:tcPr>
            <w:tcW w:w="2263" w:type="dxa"/>
            <w:shd w:val="clear" w:color="auto" w:fill="auto"/>
            <w:tcMar>
              <w:left w:w="115" w:type="dxa"/>
              <w:right w:w="115" w:type="dxa"/>
            </w:tcMar>
          </w:tcPr>
          <w:p w14:paraId="4CC6F690" w14:textId="77777777" w:rsidR="009C44FA" w:rsidRPr="006D353E" w:rsidRDefault="009C44FA">
            <w:pPr>
              <w:spacing w:line="240" w:lineRule="atLeast"/>
              <w:ind w:right="-468"/>
              <w:rPr>
                <w:rFonts w:eastAsia="SimSun" w:cs="Times New Roman"/>
                <w:sz w:val="16"/>
                <w:szCs w:val="16"/>
              </w:rPr>
            </w:pPr>
            <w:r w:rsidRPr="006D353E">
              <w:rPr>
                <w:rFonts w:eastAsia="SimSun" w:cs="Times New Roman"/>
                <w:sz w:val="16"/>
                <w:szCs w:val="16"/>
              </w:rPr>
              <w:t>Gold Property Fund</w:t>
            </w:r>
            <w:r>
              <w:rPr>
                <w:rFonts w:eastAsia="SimSun" w:cs="Times New Roman"/>
                <w:sz w:val="16"/>
                <w:szCs w:val="16"/>
              </w:rPr>
              <w:br/>
            </w:r>
            <w:r w:rsidRPr="00786914">
              <w:rPr>
                <w:rFonts w:eastAsia="SimSun" w:cs="Times New Roman"/>
                <w:sz w:val="16"/>
                <w:szCs w:val="16"/>
                <w:cs/>
              </w:rPr>
              <w:t xml:space="preserve">   (</w:t>
            </w:r>
            <w:r w:rsidRPr="006D353E">
              <w:rPr>
                <w:rFonts w:eastAsia="SimSun" w:cs="Times New Roman"/>
                <w:sz w:val="16"/>
                <w:szCs w:val="16"/>
              </w:rPr>
              <w:t>Leasehold</w:t>
            </w:r>
            <w:r w:rsidRPr="00786914">
              <w:rPr>
                <w:rFonts w:eastAsia="SimSun" w:cs="Times New Roman"/>
                <w:sz w:val="16"/>
                <w:szCs w:val="16"/>
                <w:cs/>
              </w:rPr>
              <w:t>)***</w:t>
            </w:r>
          </w:p>
        </w:tc>
        <w:tc>
          <w:tcPr>
            <w:tcW w:w="1132" w:type="dxa"/>
            <w:vMerge w:val="restart"/>
            <w:shd w:val="clear" w:color="auto" w:fill="auto"/>
            <w:tcMar>
              <w:left w:w="115" w:type="dxa"/>
              <w:right w:w="115" w:type="dxa"/>
            </w:tcMar>
          </w:tcPr>
          <w:p w14:paraId="66DFBAF9" w14:textId="054D70AF" w:rsidR="009C44FA" w:rsidRPr="00CB194B" w:rsidRDefault="009C44FA" w:rsidP="00CB194B">
            <w:pPr>
              <w:tabs>
                <w:tab w:val="left" w:pos="222"/>
                <w:tab w:val="center" w:pos="830"/>
              </w:tabs>
              <w:spacing w:line="240" w:lineRule="atLeast"/>
              <w:ind w:right="-115"/>
              <w:rPr>
                <w:rFonts w:eastAsia="SimSun" w:cs="Times New Roman"/>
                <w:sz w:val="16"/>
                <w:szCs w:val="16"/>
                <w:cs/>
              </w:rPr>
            </w:pPr>
            <w:r w:rsidRPr="00CB194B">
              <w:rPr>
                <w:rFonts w:eastAsia="SimSun" w:cs="Times New Roman"/>
                <w:sz w:val="16"/>
                <w:szCs w:val="16"/>
              </w:rPr>
              <w:t>Investing in</w:t>
            </w:r>
            <w:r w:rsidR="00FB7442">
              <w:rPr>
                <w:rFonts w:eastAsia="SimSun" w:cs="Times New Roman"/>
                <w:sz w:val="16"/>
                <w:szCs w:val="16"/>
              </w:rPr>
              <w:br/>
              <w:t xml:space="preserve">   </w:t>
            </w:r>
            <w:r w:rsidRPr="00CB194B">
              <w:rPr>
                <w:rFonts w:eastAsia="SimSun" w:cs="Times New Roman"/>
                <w:sz w:val="16"/>
                <w:szCs w:val="16"/>
              </w:rPr>
              <w:t>Property</w:t>
            </w:r>
            <w:r w:rsidRPr="00CB194B">
              <w:rPr>
                <w:rFonts w:eastAsia="SimSun" w:cs="Times New Roman"/>
                <w:sz w:val="16"/>
                <w:szCs w:val="16"/>
                <w:cs/>
              </w:rPr>
              <w:t xml:space="preserve"> </w:t>
            </w:r>
            <w:r w:rsidR="00FB7442">
              <w:rPr>
                <w:rFonts w:eastAsia="SimSun" w:cs="Times New Roman"/>
                <w:sz w:val="16"/>
                <w:szCs w:val="16"/>
              </w:rPr>
              <w:br/>
              <w:t xml:space="preserve">   </w:t>
            </w:r>
            <w:r w:rsidRPr="00CB194B">
              <w:rPr>
                <w:rFonts w:eastAsia="SimSun" w:cs="Times New Roman"/>
                <w:sz w:val="16"/>
                <w:szCs w:val="16"/>
              </w:rPr>
              <w:t>leasehold</w:t>
            </w:r>
            <w:r w:rsidRPr="00CB194B">
              <w:rPr>
                <w:rFonts w:eastAsia="SimSun" w:cs="Times New Roman"/>
                <w:sz w:val="16"/>
                <w:szCs w:val="16"/>
                <w:cs/>
              </w:rPr>
              <w:t xml:space="preserve"> </w:t>
            </w:r>
            <w:r w:rsidR="00FB7442">
              <w:rPr>
                <w:rFonts w:eastAsia="SimSun" w:cs="Times New Roman"/>
                <w:sz w:val="16"/>
                <w:szCs w:val="16"/>
              </w:rPr>
              <w:br/>
              <w:t xml:space="preserve">   </w:t>
            </w:r>
            <w:r w:rsidRPr="00CB194B">
              <w:rPr>
                <w:rFonts w:eastAsia="SimSun" w:cs="Times New Roman"/>
                <w:sz w:val="16"/>
                <w:szCs w:val="16"/>
              </w:rPr>
              <w:t xml:space="preserve">rights and </w:t>
            </w:r>
            <w:r w:rsidR="00FB7442">
              <w:rPr>
                <w:rFonts w:eastAsia="SimSun" w:cs="Times New Roman"/>
                <w:sz w:val="16"/>
                <w:szCs w:val="16"/>
              </w:rPr>
              <w:br/>
              <w:t xml:space="preserve">   </w:t>
            </w:r>
            <w:r w:rsidRPr="00CB194B">
              <w:rPr>
                <w:rFonts w:eastAsia="SimSun" w:cs="Times New Roman"/>
                <w:sz w:val="16"/>
                <w:szCs w:val="16"/>
              </w:rPr>
              <w:t xml:space="preserve">related </w:t>
            </w:r>
            <w:r w:rsidR="00FB7442">
              <w:rPr>
                <w:rFonts w:eastAsia="SimSun" w:cs="Times New Roman"/>
                <w:sz w:val="16"/>
                <w:szCs w:val="16"/>
              </w:rPr>
              <w:t xml:space="preserve">   </w:t>
            </w:r>
            <w:r w:rsidR="00FB7442">
              <w:rPr>
                <w:rFonts w:eastAsia="SimSun" w:cs="Times New Roman"/>
                <w:sz w:val="16"/>
                <w:szCs w:val="16"/>
              </w:rPr>
              <w:br/>
              <w:t xml:space="preserve">   </w:t>
            </w:r>
            <w:r w:rsidRPr="00CB194B">
              <w:rPr>
                <w:rFonts w:eastAsia="SimSun" w:cs="Times New Roman"/>
                <w:sz w:val="16"/>
                <w:szCs w:val="16"/>
              </w:rPr>
              <w:t>equipment</w:t>
            </w:r>
            <w:r w:rsidRPr="00CB194B">
              <w:rPr>
                <w:rFonts w:eastAsia="SimSun" w:cs="Times New Roman"/>
                <w:sz w:val="16"/>
                <w:szCs w:val="16"/>
                <w:cs/>
              </w:rPr>
              <w:t xml:space="preserve">   </w:t>
            </w:r>
          </w:p>
        </w:tc>
        <w:tc>
          <w:tcPr>
            <w:tcW w:w="1135" w:type="dxa"/>
            <w:shd w:val="clear" w:color="auto" w:fill="auto"/>
            <w:tcMar>
              <w:left w:w="115" w:type="dxa"/>
              <w:right w:w="115" w:type="dxa"/>
            </w:tcMar>
          </w:tcPr>
          <w:p w14:paraId="3014BE18" w14:textId="06E88E11" w:rsidR="009C44FA" w:rsidRPr="006D353E" w:rsidRDefault="009C44FA" w:rsidP="009C44F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346E6DEC" w14:textId="2D82CC4D"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0B7BCDF4"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2C145D1F" w14:textId="23AFCFA0"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24452F60"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1D16DB5F" w14:textId="2ABCF9DA" w:rsidR="009C44FA" w:rsidRPr="006D353E" w:rsidRDefault="009C44FA" w:rsidP="009C44FA">
            <w:pPr>
              <w:tabs>
                <w:tab w:val="decimal" w:pos="534"/>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10EA9133"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1A4C8DF4" w14:textId="2EC9FA09" w:rsidR="009C44FA" w:rsidRPr="006D353E" w:rsidRDefault="009C44FA" w:rsidP="009C44FA">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5EE7FD1"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01BCD37F" w14:textId="1589FCF2"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440A647C"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55CD5169" w14:textId="69B982F0"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B91E08"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59B4343" w14:textId="0CE125C8"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7043B9"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512187" w14:textId="34730F0C"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3D800A9D"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258651ED" w14:textId="3D150B56"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01C159"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74EB214E" w14:textId="6B60C31F"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r>
      <w:tr w:rsidR="009C44FA" w:rsidRPr="006D353E" w14:paraId="299585FD" w14:textId="77777777" w:rsidTr="000926B4">
        <w:tc>
          <w:tcPr>
            <w:tcW w:w="2263" w:type="dxa"/>
            <w:shd w:val="clear" w:color="auto" w:fill="auto"/>
            <w:tcMar>
              <w:left w:w="115" w:type="dxa"/>
              <w:right w:w="115" w:type="dxa"/>
            </w:tcMar>
            <w:vAlign w:val="bottom"/>
          </w:tcPr>
          <w:p w14:paraId="1D05DD68" w14:textId="68EA5504" w:rsidR="009C44FA" w:rsidRPr="006D353E" w:rsidRDefault="009C44FA" w:rsidP="009C44FA">
            <w:pPr>
              <w:spacing w:line="240" w:lineRule="atLeast"/>
              <w:ind w:right="-468"/>
              <w:rPr>
                <w:rFonts w:eastAsia="SimSun" w:cs="Times New Roman"/>
                <w:sz w:val="16"/>
                <w:szCs w:val="16"/>
              </w:rPr>
            </w:pPr>
          </w:p>
        </w:tc>
        <w:tc>
          <w:tcPr>
            <w:tcW w:w="1132" w:type="dxa"/>
            <w:vMerge/>
            <w:shd w:val="clear" w:color="auto" w:fill="auto"/>
            <w:tcMar>
              <w:left w:w="115" w:type="dxa"/>
              <w:right w:w="115" w:type="dxa"/>
            </w:tcMar>
          </w:tcPr>
          <w:p w14:paraId="050BA13F" w14:textId="77777777" w:rsidR="009C44FA" w:rsidRPr="006D353E" w:rsidRDefault="009C44FA" w:rsidP="009C44FA">
            <w:pPr>
              <w:spacing w:line="240" w:lineRule="atLeast"/>
              <w:ind w:left="-25" w:right="-115"/>
              <w:rPr>
                <w:rFonts w:cs="Times New Roman"/>
                <w:sz w:val="18"/>
                <w:szCs w:val="18"/>
                <w:cs/>
              </w:rPr>
            </w:pPr>
          </w:p>
        </w:tc>
        <w:tc>
          <w:tcPr>
            <w:tcW w:w="1135" w:type="dxa"/>
            <w:shd w:val="clear" w:color="auto" w:fill="auto"/>
            <w:tcMar>
              <w:left w:w="115" w:type="dxa"/>
              <w:right w:w="115" w:type="dxa"/>
            </w:tcMar>
          </w:tcPr>
          <w:p w14:paraId="2A35A5C9"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6725D6D3" w14:textId="77777777"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31AF4F72"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2D878662" w14:textId="77777777"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433B1965"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4D4A0F95"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2D44A371"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3D3EF780"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A9ADFC"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0F847723"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67DB4457"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61D9BA82"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8D5058F"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433437"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036DFCB"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4346955"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69B99BA5"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0950ADF"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CEBF24"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56878F69"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r>
      <w:tr w:rsidR="009C44FA" w:rsidRPr="006D353E" w14:paraId="25EEADBE" w14:textId="77777777" w:rsidTr="000926B4">
        <w:tc>
          <w:tcPr>
            <w:tcW w:w="2263" w:type="dxa"/>
            <w:shd w:val="clear" w:color="auto" w:fill="auto"/>
            <w:tcMar>
              <w:left w:w="115" w:type="dxa"/>
              <w:right w:w="115" w:type="dxa"/>
            </w:tcMar>
            <w:vAlign w:val="bottom"/>
          </w:tcPr>
          <w:p w14:paraId="68420264" w14:textId="77777777" w:rsidR="009C44FA" w:rsidRPr="006D353E" w:rsidRDefault="009C44FA" w:rsidP="009C44FA">
            <w:pPr>
              <w:spacing w:line="240" w:lineRule="atLeast"/>
              <w:ind w:right="-468"/>
              <w:rPr>
                <w:rFonts w:eastAsia="SimSun" w:cs="Times New Roman"/>
                <w:sz w:val="16"/>
                <w:szCs w:val="16"/>
                <w:cs/>
              </w:rPr>
            </w:pPr>
          </w:p>
        </w:tc>
        <w:tc>
          <w:tcPr>
            <w:tcW w:w="1132" w:type="dxa"/>
            <w:vMerge/>
            <w:shd w:val="clear" w:color="auto" w:fill="auto"/>
            <w:tcMar>
              <w:left w:w="115" w:type="dxa"/>
              <w:right w:w="115" w:type="dxa"/>
            </w:tcMar>
          </w:tcPr>
          <w:p w14:paraId="47629B1B" w14:textId="77777777" w:rsidR="009C44FA" w:rsidRPr="006D353E" w:rsidRDefault="009C44FA" w:rsidP="009C44FA">
            <w:pPr>
              <w:spacing w:line="240" w:lineRule="atLeast"/>
              <w:ind w:left="-25" w:right="-115"/>
              <w:rPr>
                <w:rFonts w:cs="Times New Roman"/>
                <w:sz w:val="18"/>
                <w:szCs w:val="18"/>
                <w:cs/>
              </w:rPr>
            </w:pPr>
          </w:p>
        </w:tc>
        <w:tc>
          <w:tcPr>
            <w:tcW w:w="1135" w:type="dxa"/>
            <w:shd w:val="clear" w:color="auto" w:fill="auto"/>
            <w:tcMar>
              <w:left w:w="115" w:type="dxa"/>
              <w:right w:w="115" w:type="dxa"/>
            </w:tcMar>
          </w:tcPr>
          <w:p w14:paraId="2CE5406A"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71E4E1AB" w14:textId="77777777" w:rsidR="009C44FA" w:rsidRPr="006D353E" w:rsidRDefault="009C44FA" w:rsidP="009C44FA">
            <w:pPr>
              <w:spacing w:line="240" w:lineRule="atLeast"/>
              <w:ind w:left="-79" w:right="-79"/>
              <w:jc w:val="center"/>
              <w:rPr>
                <w:rFonts w:eastAsia="SimSun" w:cs="Times New Roman"/>
                <w:sz w:val="16"/>
                <w:szCs w:val="16"/>
              </w:rPr>
            </w:pPr>
          </w:p>
        </w:tc>
        <w:tc>
          <w:tcPr>
            <w:tcW w:w="273" w:type="dxa"/>
            <w:shd w:val="clear" w:color="auto" w:fill="auto"/>
            <w:tcMar>
              <w:left w:w="115" w:type="dxa"/>
              <w:right w:w="115" w:type="dxa"/>
            </w:tcMar>
          </w:tcPr>
          <w:p w14:paraId="74B2620A"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A6822D3" w14:textId="77777777" w:rsidR="009C44FA" w:rsidRPr="006D353E" w:rsidRDefault="009C44FA" w:rsidP="009C44FA">
            <w:pPr>
              <w:spacing w:line="240" w:lineRule="atLeast"/>
              <w:ind w:left="-79" w:right="-79"/>
              <w:jc w:val="center"/>
              <w:rPr>
                <w:rFonts w:eastAsia="SimSun" w:cs="Times New Roman"/>
                <w:sz w:val="16"/>
                <w:szCs w:val="16"/>
              </w:rPr>
            </w:pPr>
          </w:p>
        </w:tc>
        <w:tc>
          <w:tcPr>
            <w:tcW w:w="250" w:type="dxa"/>
            <w:shd w:val="clear" w:color="auto" w:fill="auto"/>
            <w:tcMar>
              <w:left w:w="115" w:type="dxa"/>
              <w:right w:w="115" w:type="dxa"/>
            </w:tcMar>
          </w:tcPr>
          <w:p w14:paraId="080CE8F9"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725256B8"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5BD5CEDF"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346E2EEF" w14:textId="77777777" w:rsidR="009C44FA" w:rsidRPr="006D353E" w:rsidRDefault="009C44FA" w:rsidP="009C44FA">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0B4C36"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06776EBD"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2EE00834"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63A77E8F" w14:textId="77777777" w:rsidR="009C44FA" w:rsidRPr="006D353E" w:rsidRDefault="009C44FA" w:rsidP="009C44FA">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BAF1013"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087C12"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8CB035"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50A9DC"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14:paraId="4F913723"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0FD07DE" w14:textId="77777777" w:rsidR="009C44FA" w:rsidRPr="006D353E" w:rsidRDefault="009C44FA" w:rsidP="009C44F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623946E"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2E02366D" w14:textId="77777777" w:rsidR="009C44FA" w:rsidRPr="006D353E" w:rsidRDefault="009C44FA" w:rsidP="009C44FA">
            <w:pPr>
              <w:tabs>
                <w:tab w:val="decimal" w:pos="446"/>
              </w:tabs>
              <w:spacing w:line="240" w:lineRule="atLeast"/>
              <w:ind w:left="-79" w:right="-79"/>
              <w:rPr>
                <w:rFonts w:eastAsia="SimSun" w:cs="Times New Roman"/>
                <w:sz w:val="16"/>
                <w:szCs w:val="16"/>
                <w:lang w:val="en-GB"/>
              </w:rPr>
            </w:pPr>
          </w:p>
        </w:tc>
      </w:tr>
      <w:tr w:rsidR="009C44FA" w:rsidRPr="006D353E" w14:paraId="3C57C9DE" w14:textId="77777777" w:rsidTr="000926B4">
        <w:tc>
          <w:tcPr>
            <w:tcW w:w="2263" w:type="dxa"/>
            <w:shd w:val="clear" w:color="auto" w:fill="auto"/>
            <w:tcMar>
              <w:left w:w="115" w:type="dxa"/>
              <w:right w:w="115" w:type="dxa"/>
            </w:tcMar>
            <w:vAlign w:val="bottom"/>
          </w:tcPr>
          <w:p w14:paraId="508C2A10" w14:textId="77777777" w:rsidR="009C44FA" w:rsidRPr="006D353E" w:rsidRDefault="009C44FA" w:rsidP="009C44FA">
            <w:pPr>
              <w:spacing w:line="240" w:lineRule="atLeast"/>
              <w:ind w:right="-468"/>
              <w:rPr>
                <w:rFonts w:eastAsia="SimSun" w:cs="Times New Roman"/>
                <w:sz w:val="16"/>
                <w:szCs w:val="16"/>
                <w:cs/>
              </w:rPr>
            </w:pPr>
          </w:p>
        </w:tc>
        <w:tc>
          <w:tcPr>
            <w:tcW w:w="1132" w:type="dxa"/>
            <w:vMerge/>
            <w:shd w:val="clear" w:color="auto" w:fill="auto"/>
            <w:tcMar>
              <w:left w:w="115" w:type="dxa"/>
              <w:right w:w="115" w:type="dxa"/>
            </w:tcMar>
          </w:tcPr>
          <w:p w14:paraId="2C369210" w14:textId="77777777" w:rsidR="009C44FA" w:rsidRPr="006D353E" w:rsidRDefault="009C44FA" w:rsidP="009C44FA">
            <w:pPr>
              <w:spacing w:line="240" w:lineRule="atLeast"/>
              <w:ind w:left="-25" w:right="-115"/>
              <w:rPr>
                <w:rFonts w:cs="Times New Roman"/>
                <w:sz w:val="18"/>
                <w:szCs w:val="18"/>
              </w:rPr>
            </w:pPr>
          </w:p>
        </w:tc>
        <w:tc>
          <w:tcPr>
            <w:tcW w:w="1135" w:type="dxa"/>
            <w:shd w:val="clear" w:color="auto" w:fill="auto"/>
            <w:tcMar>
              <w:left w:w="115" w:type="dxa"/>
              <w:right w:w="115" w:type="dxa"/>
            </w:tcMar>
          </w:tcPr>
          <w:p w14:paraId="448E3904" w14:textId="77777777" w:rsidR="009C44FA" w:rsidRPr="006D353E" w:rsidRDefault="009C44FA" w:rsidP="009C44F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1F2E3A0D" w14:textId="037777C7" w:rsidR="009C44FA" w:rsidRPr="006D353E" w:rsidRDefault="009C44FA" w:rsidP="00CB194B">
            <w:pPr>
              <w:tabs>
                <w:tab w:val="decimal" w:pos="414"/>
              </w:tabs>
              <w:spacing w:line="240" w:lineRule="atLeast"/>
              <w:ind w:right="-79"/>
              <w:rPr>
                <w:rFonts w:eastAsia="SimSun" w:cs="Times New Roman"/>
                <w:sz w:val="16"/>
                <w:szCs w:val="16"/>
              </w:rPr>
            </w:pPr>
          </w:p>
        </w:tc>
        <w:tc>
          <w:tcPr>
            <w:tcW w:w="273" w:type="dxa"/>
            <w:shd w:val="clear" w:color="auto" w:fill="auto"/>
            <w:tcMar>
              <w:left w:w="115" w:type="dxa"/>
              <w:right w:w="115" w:type="dxa"/>
            </w:tcMar>
          </w:tcPr>
          <w:p w14:paraId="4B75D844" w14:textId="77777777" w:rsidR="009C44FA" w:rsidRPr="006D353E" w:rsidRDefault="009C44FA" w:rsidP="009C44F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02F696DA" w14:textId="664FFDC5" w:rsidR="009C44FA" w:rsidRPr="006D353E" w:rsidRDefault="009C44FA" w:rsidP="00CB194B">
            <w:pPr>
              <w:tabs>
                <w:tab w:val="decimal" w:pos="40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905DD1F"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0100C363" w14:textId="25C75419" w:rsidR="009C44FA" w:rsidRPr="006D353E" w:rsidRDefault="009C44F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15545E45"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60B14479" w14:textId="6AF1FB47" w:rsidR="009C44FA" w:rsidRPr="006D353E" w:rsidRDefault="009C44FA" w:rsidP="00CB194B">
            <w:pPr>
              <w:tabs>
                <w:tab w:val="decimal" w:pos="61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9CBF46" w14:textId="77777777" w:rsidR="009C44FA" w:rsidRPr="006D353E" w:rsidRDefault="009C44FA" w:rsidP="009C44F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17628C0A" w14:textId="6041B579" w:rsidR="009C44FA" w:rsidRPr="006D353E" w:rsidRDefault="009C44F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3AA32A88" w14:textId="77777777" w:rsidR="009C44FA" w:rsidRPr="006D353E" w:rsidRDefault="009C44FA" w:rsidP="009C44F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20A38783" w14:textId="53DBC556" w:rsidR="009C44FA" w:rsidRPr="006D353E" w:rsidRDefault="009C44FA" w:rsidP="00CB194B">
            <w:pPr>
              <w:tabs>
                <w:tab w:val="decimal" w:pos="67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9279D7"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59115C" w14:textId="312E610A" w:rsidR="009C44FA" w:rsidRPr="006D353E" w:rsidRDefault="009C44FA" w:rsidP="00CB194B">
            <w:pPr>
              <w:tabs>
                <w:tab w:val="decimal" w:pos="66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BD19D"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A529AF" w14:textId="5B4D8C94" w:rsidR="009C44FA" w:rsidRPr="006D353E" w:rsidRDefault="009C44FA" w:rsidP="00CB194B">
            <w:pPr>
              <w:tabs>
                <w:tab w:val="decimal" w:pos="592"/>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033CFA84" w14:textId="77777777" w:rsidR="009C44FA" w:rsidRPr="006D353E" w:rsidRDefault="009C44FA" w:rsidP="009C44F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563488F" w14:textId="491702B3" w:rsidR="009C44FA" w:rsidRPr="006D353E" w:rsidRDefault="009C44FA" w:rsidP="00CB194B">
            <w:pPr>
              <w:tabs>
                <w:tab w:val="decimal" w:pos="685"/>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CE36F0A" w14:textId="77777777" w:rsidR="009C44FA" w:rsidRPr="006D353E" w:rsidRDefault="009C44FA" w:rsidP="009C44F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1C27C25A" w14:textId="12CF6D50" w:rsidR="009C44FA" w:rsidRPr="006D353E" w:rsidRDefault="009C44FA" w:rsidP="00CB194B">
            <w:pPr>
              <w:tabs>
                <w:tab w:val="decimal" w:pos="630"/>
              </w:tabs>
              <w:spacing w:line="240" w:lineRule="atLeast"/>
              <w:ind w:left="-79" w:right="-79"/>
              <w:rPr>
                <w:rFonts w:eastAsia="SimSun" w:cs="Times New Roman"/>
                <w:sz w:val="16"/>
                <w:szCs w:val="16"/>
                <w:lang w:val="en-GB"/>
              </w:rPr>
            </w:pPr>
          </w:p>
        </w:tc>
      </w:tr>
      <w:tr w:rsidR="00D32D6A" w:rsidRPr="006D353E" w14:paraId="01DF05A3" w14:textId="77777777" w:rsidTr="000926B4">
        <w:tc>
          <w:tcPr>
            <w:tcW w:w="2263" w:type="dxa"/>
            <w:shd w:val="clear" w:color="auto" w:fill="auto"/>
            <w:tcMar>
              <w:left w:w="115" w:type="dxa"/>
              <w:right w:w="115" w:type="dxa"/>
            </w:tcMar>
            <w:vAlign w:val="bottom"/>
          </w:tcPr>
          <w:p w14:paraId="0EE814F4" w14:textId="77777777" w:rsidR="00D32D6A" w:rsidRPr="006D353E" w:rsidRDefault="00D32D6A" w:rsidP="00D32D6A">
            <w:pPr>
              <w:spacing w:line="240" w:lineRule="atLeast"/>
              <w:ind w:right="-468"/>
              <w:rPr>
                <w:rFonts w:eastAsia="SimSun" w:cs="Times New Roman"/>
                <w:sz w:val="16"/>
                <w:szCs w:val="16"/>
                <w:cs/>
              </w:rPr>
            </w:pPr>
          </w:p>
        </w:tc>
        <w:tc>
          <w:tcPr>
            <w:tcW w:w="1132" w:type="dxa"/>
            <w:vMerge/>
            <w:shd w:val="clear" w:color="auto" w:fill="auto"/>
            <w:tcMar>
              <w:left w:w="115" w:type="dxa"/>
              <w:right w:w="115" w:type="dxa"/>
            </w:tcMar>
          </w:tcPr>
          <w:p w14:paraId="78789D2B" w14:textId="77777777" w:rsidR="00D32D6A" w:rsidRPr="006D353E" w:rsidRDefault="00D32D6A" w:rsidP="00D32D6A">
            <w:pPr>
              <w:spacing w:line="240" w:lineRule="atLeast"/>
              <w:ind w:left="-25" w:right="-115"/>
              <w:rPr>
                <w:rFonts w:cs="Times New Roman"/>
                <w:sz w:val="18"/>
                <w:szCs w:val="18"/>
              </w:rPr>
            </w:pPr>
          </w:p>
        </w:tc>
        <w:tc>
          <w:tcPr>
            <w:tcW w:w="1135" w:type="dxa"/>
            <w:shd w:val="clear" w:color="auto" w:fill="auto"/>
            <w:tcMar>
              <w:left w:w="115" w:type="dxa"/>
              <w:right w:w="115" w:type="dxa"/>
            </w:tcMar>
          </w:tcPr>
          <w:p w14:paraId="4632743B" w14:textId="77777777" w:rsidR="00D32D6A" w:rsidRPr="006D353E" w:rsidRDefault="00D32D6A" w:rsidP="00D32D6A">
            <w:pPr>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tcPr>
          <w:p w14:paraId="18A1CDC8" w14:textId="77777777" w:rsidR="00D32D6A" w:rsidRPr="006D353E" w:rsidRDefault="00D32D6A" w:rsidP="00D32D6A">
            <w:pPr>
              <w:spacing w:line="240" w:lineRule="atLeast"/>
              <w:ind w:left="-79" w:right="-79"/>
              <w:jc w:val="center"/>
              <w:rPr>
                <w:rFonts w:eastAsia="SimSun" w:cs="Times New Roman"/>
                <w:sz w:val="16"/>
                <w:szCs w:val="16"/>
              </w:rPr>
            </w:pPr>
            <w:r w:rsidRPr="006D353E">
              <w:rPr>
                <w:rFonts w:eastAsia="SimSun" w:cs="Times New Roman"/>
                <w:sz w:val="16"/>
                <w:szCs w:val="16"/>
              </w:rPr>
              <w:t>33</w:t>
            </w:r>
            <w:r w:rsidRPr="00786914">
              <w:rPr>
                <w:rFonts w:eastAsia="SimSun" w:cs="Times New Roman"/>
                <w:sz w:val="16"/>
                <w:szCs w:val="16"/>
                <w:cs/>
              </w:rPr>
              <w:t>.</w:t>
            </w:r>
            <w:r w:rsidRPr="006D353E">
              <w:rPr>
                <w:rFonts w:eastAsia="SimSun" w:cs="Times New Roman"/>
                <w:sz w:val="16"/>
                <w:szCs w:val="16"/>
              </w:rPr>
              <w:t>00</w:t>
            </w:r>
          </w:p>
        </w:tc>
        <w:tc>
          <w:tcPr>
            <w:tcW w:w="273" w:type="dxa"/>
            <w:shd w:val="clear" w:color="auto" w:fill="auto"/>
            <w:tcMar>
              <w:left w:w="115" w:type="dxa"/>
              <w:right w:w="115" w:type="dxa"/>
            </w:tcMar>
          </w:tcPr>
          <w:p w14:paraId="12603D0A"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111251C6" w14:textId="77777777" w:rsidR="00D32D6A" w:rsidRPr="006D353E" w:rsidRDefault="00D32D6A" w:rsidP="00D32D6A">
            <w:pPr>
              <w:spacing w:line="240" w:lineRule="atLeast"/>
              <w:ind w:left="-79" w:right="-79"/>
              <w:jc w:val="center"/>
              <w:rPr>
                <w:rFonts w:eastAsia="SimSun" w:cs="Times New Roman"/>
                <w:sz w:val="16"/>
                <w:szCs w:val="16"/>
              </w:rPr>
            </w:pPr>
            <w:r w:rsidRPr="006D353E">
              <w:rPr>
                <w:rFonts w:eastAsia="SimSun" w:cs="Times New Roman"/>
                <w:sz w:val="16"/>
                <w:szCs w:val="16"/>
              </w:rPr>
              <w:t>33</w:t>
            </w:r>
            <w:r w:rsidRPr="00786914">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06D7C1B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76" w:type="dxa"/>
            <w:shd w:val="clear" w:color="auto" w:fill="auto"/>
            <w:tcMar>
              <w:left w:w="115" w:type="dxa"/>
              <w:right w:w="115" w:type="dxa"/>
            </w:tcMar>
          </w:tcPr>
          <w:p w14:paraId="1E2E75F3" w14:textId="77777777" w:rsidR="00D32D6A" w:rsidRPr="006D353E" w:rsidRDefault="00D32D6A" w:rsidP="00D32D6A">
            <w:pPr>
              <w:tabs>
                <w:tab w:val="decimal" w:pos="534"/>
              </w:tabs>
              <w:spacing w:line="240" w:lineRule="atLeast"/>
              <w:ind w:right="-79"/>
              <w:rPr>
                <w:rFonts w:eastAsia="SimSun" w:cs="Times New Roman"/>
                <w:sz w:val="16"/>
                <w:szCs w:val="16"/>
                <w:lang w:val="en-GB"/>
              </w:rPr>
            </w:pPr>
            <w:r w:rsidRPr="006D353E">
              <w:rPr>
                <w:rFonts w:eastAsia="SimSun" w:cs="Times New Roman"/>
                <w:sz w:val="16"/>
                <w:szCs w:val="16"/>
                <w:lang w:val="en-GB"/>
              </w:rPr>
              <w:t>1,983</w:t>
            </w:r>
          </w:p>
        </w:tc>
        <w:tc>
          <w:tcPr>
            <w:tcW w:w="271" w:type="dxa"/>
            <w:shd w:val="clear" w:color="auto" w:fill="auto"/>
            <w:tcMar>
              <w:left w:w="115" w:type="dxa"/>
              <w:right w:w="115" w:type="dxa"/>
            </w:tcMar>
          </w:tcPr>
          <w:p w14:paraId="776FAC2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122CACA4" w14:textId="77777777" w:rsidR="00D32D6A" w:rsidRPr="006D353E" w:rsidRDefault="00D32D6A" w:rsidP="00D32D6A">
            <w:pPr>
              <w:tabs>
                <w:tab w:val="decimal" w:pos="534"/>
              </w:tabs>
              <w:spacing w:line="240" w:lineRule="atLeast"/>
              <w:ind w:right="-79"/>
              <w:rPr>
                <w:rFonts w:eastAsia="SimSun" w:cs="Times New Roman"/>
                <w:sz w:val="16"/>
                <w:szCs w:val="16"/>
                <w:lang w:val="en-GB"/>
              </w:rPr>
            </w:pPr>
            <w:r w:rsidRPr="006D353E">
              <w:rPr>
                <w:rFonts w:eastAsia="SimSun" w:cs="Times New Roman"/>
                <w:sz w:val="16"/>
                <w:szCs w:val="16"/>
                <w:lang w:val="en-GB"/>
              </w:rPr>
              <w:t>1,983</w:t>
            </w:r>
          </w:p>
        </w:tc>
        <w:tc>
          <w:tcPr>
            <w:tcW w:w="270" w:type="dxa"/>
            <w:shd w:val="clear" w:color="auto" w:fill="auto"/>
            <w:tcMar>
              <w:left w:w="115" w:type="dxa"/>
              <w:right w:w="115" w:type="dxa"/>
            </w:tcMar>
          </w:tcPr>
          <w:p w14:paraId="56E7B9E9"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12D4118A"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655</w:t>
            </w:r>
          </w:p>
        </w:tc>
        <w:tc>
          <w:tcPr>
            <w:tcW w:w="274" w:type="dxa"/>
            <w:shd w:val="clear" w:color="auto" w:fill="auto"/>
            <w:tcMar>
              <w:left w:w="115" w:type="dxa"/>
              <w:right w:w="115" w:type="dxa"/>
            </w:tcMar>
          </w:tcPr>
          <w:p w14:paraId="6CB19234"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806" w:type="dxa"/>
            <w:shd w:val="clear" w:color="auto" w:fill="auto"/>
            <w:tcMar>
              <w:left w:w="115" w:type="dxa"/>
              <w:right w:w="115" w:type="dxa"/>
            </w:tcMar>
          </w:tcPr>
          <w:p w14:paraId="7342C222" w14:textId="77777777" w:rsidR="00D32D6A" w:rsidRPr="006D353E" w:rsidRDefault="00D32D6A" w:rsidP="00CB194B">
            <w:pPr>
              <w:tabs>
                <w:tab w:val="decimal" w:pos="680"/>
              </w:tabs>
              <w:spacing w:line="240" w:lineRule="atLeast"/>
              <w:ind w:left="-79" w:right="-79"/>
              <w:rPr>
                <w:rFonts w:eastAsia="SimSun" w:cs="Times New Roman"/>
                <w:sz w:val="16"/>
                <w:szCs w:val="16"/>
                <w:lang w:val="en-GB"/>
              </w:rPr>
            </w:pPr>
            <w:r w:rsidRPr="006D353E">
              <w:rPr>
                <w:rFonts w:eastAsia="SimSun" w:cs="Times New Roman"/>
                <w:sz w:val="16"/>
                <w:szCs w:val="16"/>
                <w:lang w:val="en-GB"/>
              </w:rPr>
              <w:t>655</w:t>
            </w:r>
          </w:p>
        </w:tc>
        <w:tc>
          <w:tcPr>
            <w:tcW w:w="270" w:type="dxa"/>
            <w:shd w:val="clear" w:color="auto" w:fill="auto"/>
            <w:tcMar>
              <w:left w:w="115" w:type="dxa"/>
              <w:right w:w="115" w:type="dxa"/>
            </w:tcMar>
          </w:tcPr>
          <w:p w14:paraId="631E8C4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5F7AE33" w14:textId="77777777" w:rsidR="00D32D6A" w:rsidRPr="006D353E" w:rsidRDefault="00D32D6A" w:rsidP="00CB194B">
            <w:pPr>
              <w:tabs>
                <w:tab w:val="decimal" w:pos="68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202</w:t>
            </w:r>
          </w:p>
        </w:tc>
        <w:tc>
          <w:tcPr>
            <w:tcW w:w="270" w:type="dxa"/>
            <w:shd w:val="clear" w:color="auto" w:fill="auto"/>
            <w:tcMar>
              <w:left w:w="115" w:type="dxa"/>
              <w:right w:w="115" w:type="dxa"/>
            </w:tcMar>
          </w:tcPr>
          <w:p w14:paraId="29E2956C"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48B213B" w14:textId="77777777" w:rsidR="00D32D6A" w:rsidRPr="006D353E" w:rsidRDefault="00D32D6A" w:rsidP="00CB194B">
            <w:pPr>
              <w:tabs>
                <w:tab w:val="decimal" w:pos="660"/>
              </w:tabs>
              <w:spacing w:line="240" w:lineRule="atLeast"/>
              <w:ind w:left="-79" w:right="-79"/>
              <w:rPr>
                <w:rFonts w:eastAsia="SimSun" w:cs="Times New Roman"/>
                <w:sz w:val="16"/>
                <w:szCs w:val="16"/>
                <w:lang w:val="en-GB"/>
              </w:rPr>
            </w:pPr>
            <w:r w:rsidRPr="006D353E">
              <w:rPr>
                <w:rFonts w:eastAsia="SimSun" w:cs="Times New Roman"/>
                <w:sz w:val="16"/>
                <w:szCs w:val="16"/>
                <w:lang w:val="en-GB"/>
              </w:rPr>
              <w:t>157</w:t>
            </w:r>
          </w:p>
        </w:tc>
        <w:tc>
          <w:tcPr>
            <w:tcW w:w="267" w:type="dxa"/>
            <w:shd w:val="clear" w:color="auto" w:fill="auto"/>
            <w:tcMar>
              <w:left w:w="115" w:type="dxa"/>
              <w:right w:w="115" w:type="dxa"/>
            </w:tcMar>
          </w:tcPr>
          <w:p w14:paraId="1886BBD6"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03E0CDB3" w14:textId="77777777" w:rsidR="00D32D6A" w:rsidRPr="006D353E" w:rsidRDefault="00D32D6A" w:rsidP="00CB194B">
            <w:pPr>
              <w:tabs>
                <w:tab w:val="decimal" w:pos="65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26</w:t>
            </w:r>
          </w:p>
        </w:tc>
        <w:tc>
          <w:tcPr>
            <w:tcW w:w="270" w:type="dxa"/>
            <w:shd w:val="clear" w:color="auto" w:fill="auto"/>
            <w:tcMar>
              <w:left w:w="115" w:type="dxa"/>
              <w:right w:w="115" w:type="dxa"/>
            </w:tcMar>
          </w:tcPr>
          <w:p w14:paraId="623FEE0B"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990" w:type="dxa"/>
            <w:shd w:val="clear" w:color="auto" w:fill="auto"/>
            <w:tcMar>
              <w:left w:w="115" w:type="dxa"/>
              <w:right w:w="115" w:type="dxa"/>
            </w:tcMar>
          </w:tcPr>
          <w:p w14:paraId="499C07AB" w14:textId="77777777" w:rsidR="00D32D6A" w:rsidRPr="006D353E" w:rsidRDefault="00D32D6A" w:rsidP="00CB194B">
            <w:pPr>
              <w:tabs>
                <w:tab w:val="decimal" w:pos="620"/>
              </w:tabs>
              <w:spacing w:line="240" w:lineRule="atLeast"/>
              <w:ind w:left="-79" w:right="-79"/>
              <w:rPr>
                <w:rFonts w:eastAsia="SimSun" w:cs="Times New Roman"/>
                <w:sz w:val="16"/>
                <w:szCs w:val="16"/>
                <w:lang w:val="en-GB"/>
              </w:rPr>
            </w:pPr>
            <w:r w:rsidRPr="006D353E">
              <w:rPr>
                <w:rFonts w:eastAsia="SimSun" w:cs="Times New Roman"/>
                <w:sz w:val="16"/>
                <w:szCs w:val="16"/>
                <w:lang w:val="en-GB"/>
              </w:rPr>
              <w:t>13</w:t>
            </w:r>
          </w:p>
        </w:tc>
      </w:tr>
      <w:tr w:rsidR="00D32D6A" w:rsidRPr="000926B4" w14:paraId="338D50A7" w14:textId="77777777" w:rsidTr="000926B4">
        <w:tc>
          <w:tcPr>
            <w:tcW w:w="2263" w:type="dxa"/>
            <w:shd w:val="clear" w:color="auto" w:fill="auto"/>
            <w:tcMar>
              <w:left w:w="115" w:type="dxa"/>
              <w:right w:w="115" w:type="dxa"/>
            </w:tcMar>
          </w:tcPr>
          <w:p w14:paraId="2EAA3B8F" w14:textId="77777777" w:rsidR="00D32D6A" w:rsidRPr="000926B4" w:rsidRDefault="00D32D6A" w:rsidP="00D32D6A">
            <w:pPr>
              <w:spacing w:line="240" w:lineRule="atLeast"/>
              <w:ind w:right="-468"/>
              <w:rPr>
                <w:rFonts w:eastAsia="SimSun" w:cs="Times New Roman"/>
                <w:b/>
                <w:bCs/>
                <w:sz w:val="16"/>
                <w:szCs w:val="16"/>
              </w:rPr>
            </w:pPr>
          </w:p>
        </w:tc>
        <w:tc>
          <w:tcPr>
            <w:tcW w:w="1132" w:type="dxa"/>
            <w:shd w:val="clear" w:color="auto" w:fill="auto"/>
            <w:tcMar>
              <w:left w:w="115" w:type="dxa"/>
              <w:right w:w="115" w:type="dxa"/>
            </w:tcMar>
          </w:tcPr>
          <w:p w14:paraId="53BBB3A4" w14:textId="77777777" w:rsidR="00D32D6A" w:rsidRPr="000926B4" w:rsidRDefault="00D32D6A" w:rsidP="00D32D6A">
            <w:pPr>
              <w:spacing w:line="240" w:lineRule="atLeast"/>
              <w:ind w:left="-25" w:right="-115"/>
              <w:rPr>
                <w:rFonts w:eastAsia="SimSun" w:cs="Times New Roman"/>
                <w:b/>
                <w:bCs/>
                <w:sz w:val="16"/>
                <w:szCs w:val="16"/>
                <w:cs/>
              </w:rPr>
            </w:pPr>
          </w:p>
        </w:tc>
        <w:tc>
          <w:tcPr>
            <w:tcW w:w="1135" w:type="dxa"/>
            <w:shd w:val="clear" w:color="auto" w:fill="auto"/>
            <w:tcMar>
              <w:left w:w="115" w:type="dxa"/>
              <w:right w:w="115" w:type="dxa"/>
            </w:tcMar>
          </w:tcPr>
          <w:p w14:paraId="62E77A7C" w14:textId="77777777" w:rsidR="00D32D6A" w:rsidRPr="000926B4" w:rsidRDefault="00D32D6A" w:rsidP="00D32D6A">
            <w:pPr>
              <w:spacing w:line="240" w:lineRule="atLeast"/>
              <w:ind w:left="-79" w:right="-79"/>
              <w:jc w:val="center"/>
              <w:rPr>
                <w:rFonts w:eastAsia="SimSun" w:cs="Times New Roman"/>
                <w:b/>
                <w:bCs/>
                <w:sz w:val="16"/>
                <w:szCs w:val="16"/>
                <w:cs/>
                <w:lang w:val="en-GB"/>
              </w:rPr>
            </w:pPr>
          </w:p>
        </w:tc>
        <w:tc>
          <w:tcPr>
            <w:tcW w:w="813" w:type="dxa"/>
            <w:shd w:val="clear" w:color="auto" w:fill="auto"/>
            <w:tcMar>
              <w:left w:w="115" w:type="dxa"/>
              <w:right w:w="115" w:type="dxa"/>
            </w:tcMar>
          </w:tcPr>
          <w:p w14:paraId="6552D411" w14:textId="77777777" w:rsidR="00D32D6A" w:rsidRPr="000926B4" w:rsidRDefault="00D32D6A" w:rsidP="00D32D6A">
            <w:pPr>
              <w:tabs>
                <w:tab w:val="decimal" w:pos="370"/>
              </w:tabs>
              <w:spacing w:line="240" w:lineRule="atLeast"/>
              <w:ind w:left="-79" w:right="-79"/>
              <w:rPr>
                <w:rFonts w:eastAsia="SimSun" w:cs="Times New Roman"/>
                <w:b/>
                <w:bCs/>
                <w:sz w:val="16"/>
                <w:szCs w:val="16"/>
                <w:lang w:val="en-GB"/>
              </w:rPr>
            </w:pPr>
          </w:p>
        </w:tc>
        <w:tc>
          <w:tcPr>
            <w:tcW w:w="273" w:type="dxa"/>
            <w:shd w:val="clear" w:color="auto" w:fill="auto"/>
            <w:tcMar>
              <w:left w:w="115" w:type="dxa"/>
              <w:right w:w="115" w:type="dxa"/>
            </w:tcMar>
          </w:tcPr>
          <w:p w14:paraId="359E7508" w14:textId="77777777" w:rsidR="00D32D6A" w:rsidRPr="000926B4" w:rsidRDefault="00D32D6A" w:rsidP="00D32D6A">
            <w:pPr>
              <w:tabs>
                <w:tab w:val="decimal" w:pos="461"/>
              </w:tabs>
              <w:spacing w:line="240" w:lineRule="atLeast"/>
              <w:ind w:left="-79" w:right="-79"/>
              <w:jc w:val="center"/>
              <w:rPr>
                <w:rFonts w:eastAsia="SimSun" w:cs="Times New Roman"/>
                <w:b/>
                <w:bCs/>
                <w:sz w:val="16"/>
                <w:szCs w:val="16"/>
                <w:lang w:val="en-GB" w:bidi="ar-SA"/>
              </w:rPr>
            </w:pPr>
          </w:p>
        </w:tc>
        <w:tc>
          <w:tcPr>
            <w:tcW w:w="812" w:type="dxa"/>
            <w:shd w:val="clear" w:color="auto" w:fill="auto"/>
            <w:tcMar>
              <w:left w:w="115" w:type="dxa"/>
              <w:right w:w="115" w:type="dxa"/>
            </w:tcMar>
          </w:tcPr>
          <w:p w14:paraId="1AFC7A1E" w14:textId="77777777" w:rsidR="00D32D6A" w:rsidRPr="000926B4" w:rsidRDefault="00D32D6A" w:rsidP="00D32D6A">
            <w:pPr>
              <w:tabs>
                <w:tab w:val="decimal" w:pos="314"/>
              </w:tabs>
              <w:spacing w:line="240" w:lineRule="atLeast"/>
              <w:ind w:right="-79"/>
              <w:rPr>
                <w:rFonts w:eastAsia="SimSun" w:cs="Times New Roman"/>
                <w:b/>
                <w:bCs/>
                <w:sz w:val="16"/>
                <w:szCs w:val="16"/>
              </w:rPr>
            </w:pPr>
          </w:p>
        </w:tc>
        <w:tc>
          <w:tcPr>
            <w:tcW w:w="250" w:type="dxa"/>
            <w:shd w:val="clear" w:color="auto" w:fill="auto"/>
            <w:tcMar>
              <w:left w:w="115" w:type="dxa"/>
              <w:right w:w="115" w:type="dxa"/>
            </w:tcMar>
          </w:tcPr>
          <w:p w14:paraId="62E58BF1" w14:textId="77777777" w:rsidR="00D32D6A" w:rsidRPr="000926B4" w:rsidRDefault="00D32D6A" w:rsidP="00D32D6A">
            <w:pPr>
              <w:tabs>
                <w:tab w:val="decimal" w:pos="753"/>
              </w:tabs>
              <w:spacing w:line="240" w:lineRule="atLeast"/>
              <w:ind w:left="-79" w:right="-79"/>
              <w:jc w:val="thaiDistribute"/>
              <w:rPr>
                <w:rFonts w:eastAsia="SimSun" w:cs="Times New Roman"/>
                <w:b/>
                <w:bCs/>
                <w:sz w:val="16"/>
                <w:szCs w:val="16"/>
                <w:lang w:val="en-GB" w:bidi="ar-SA"/>
              </w:rPr>
            </w:pPr>
          </w:p>
        </w:tc>
        <w:tc>
          <w:tcPr>
            <w:tcW w:w="976" w:type="dxa"/>
            <w:shd w:val="clear" w:color="auto" w:fill="auto"/>
            <w:tcMar>
              <w:left w:w="115" w:type="dxa"/>
              <w:right w:w="115" w:type="dxa"/>
            </w:tcMar>
          </w:tcPr>
          <w:p w14:paraId="1B367B7D" w14:textId="77777777" w:rsidR="00D32D6A" w:rsidRPr="000926B4" w:rsidRDefault="00D32D6A" w:rsidP="00D32D6A">
            <w:pPr>
              <w:tabs>
                <w:tab w:val="decimal" w:pos="370"/>
              </w:tabs>
              <w:spacing w:line="240" w:lineRule="atLeast"/>
              <w:ind w:right="-79"/>
              <w:rPr>
                <w:rFonts w:eastAsia="SimSun" w:cs="Times New Roman"/>
                <w:b/>
                <w:bCs/>
                <w:sz w:val="16"/>
                <w:szCs w:val="16"/>
                <w:lang w:val="en-GB"/>
              </w:rPr>
            </w:pPr>
          </w:p>
        </w:tc>
        <w:tc>
          <w:tcPr>
            <w:tcW w:w="271" w:type="dxa"/>
            <w:shd w:val="clear" w:color="auto" w:fill="auto"/>
            <w:tcMar>
              <w:left w:w="115" w:type="dxa"/>
              <w:right w:w="115" w:type="dxa"/>
            </w:tcMar>
          </w:tcPr>
          <w:p w14:paraId="142C2335" w14:textId="77777777" w:rsidR="00D32D6A" w:rsidRPr="000926B4" w:rsidRDefault="00D32D6A" w:rsidP="00D32D6A">
            <w:pPr>
              <w:tabs>
                <w:tab w:val="decimal" w:pos="753"/>
              </w:tabs>
              <w:spacing w:line="240" w:lineRule="atLeast"/>
              <w:ind w:left="-79" w:right="-79"/>
              <w:jc w:val="thaiDistribute"/>
              <w:rPr>
                <w:rFonts w:eastAsia="SimSun" w:cs="Times New Roman"/>
                <w:b/>
                <w:bCs/>
                <w:sz w:val="16"/>
                <w:szCs w:val="16"/>
                <w:lang w:val="en-GB" w:bidi="ar-SA"/>
              </w:rPr>
            </w:pPr>
          </w:p>
        </w:tc>
        <w:tc>
          <w:tcPr>
            <w:tcW w:w="920" w:type="dxa"/>
            <w:shd w:val="clear" w:color="auto" w:fill="auto"/>
            <w:tcMar>
              <w:left w:w="115" w:type="dxa"/>
              <w:right w:w="115" w:type="dxa"/>
            </w:tcMar>
          </w:tcPr>
          <w:p w14:paraId="7C4F75F4" w14:textId="77777777" w:rsidR="00D32D6A" w:rsidRPr="000926B4" w:rsidRDefault="00D32D6A" w:rsidP="00D32D6A">
            <w:pPr>
              <w:tabs>
                <w:tab w:val="decimal" w:pos="370"/>
              </w:tabs>
              <w:spacing w:line="240" w:lineRule="atLeast"/>
              <w:ind w:right="-79"/>
              <w:rPr>
                <w:rFonts w:eastAsia="SimSun" w:cs="Times New Roman"/>
                <w:b/>
                <w:bCs/>
                <w:sz w:val="16"/>
                <w:szCs w:val="16"/>
                <w:lang w:val="en-GB"/>
              </w:rPr>
            </w:pPr>
          </w:p>
        </w:tc>
        <w:tc>
          <w:tcPr>
            <w:tcW w:w="270" w:type="dxa"/>
            <w:shd w:val="clear" w:color="auto" w:fill="auto"/>
            <w:tcMar>
              <w:left w:w="115" w:type="dxa"/>
              <w:right w:w="115" w:type="dxa"/>
            </w:tcMar>
          </w:tcPr>
          <w:p w14:paraId="0F6CF958" w14:textId="77777777" w:rsidR="00D32D6A" w:rsidRPr="000926B4"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tcBorders>
              <w:top w:val="single" w:sz="4" w:space="0" w:color="auto"/>
              <w:bottom w:val="single" w:sz="4" w:space="0" w:color="auto"/>
            </w:tcBorders>
            <w:shd w:val="clear" w:color="auto" w:fill="auto"/>
            <w:tcMar>
              <w:left w:w="115" w:type="dxa"/>
              <w:right w:w="115" w:type="dxa"/>
            </w:tcMar>
          </w:tcPr>
          <w:p w14:paraId="62A6676E" w14:textId="77777777" w:rsidR="00D32D6A" w:rsidRPr="000926B4" w:rsidRDefault="00D32D6A" w:rsidP="00CB194B">
            <w:pPr>
              <w:tabs>
                <w:tab w:val="decimal" w:pos="590"/>
              </w:tabs>
              <w:spacing w:line="240" w:lineRule="atLeast"/>
              <w:ind w:left="-79" w:right="-79"/>
              <w:jc w:val="center"/>
              <w:rPr>
                <w:rFonts w:eastAsia="SimSun" w:cs="Times New Roman"/>
                <w:b/>
                <w:bCs/>
                <w:sz w:val="16"/>
                <w:szCs w:val="16"/>
                <w:lang w:val="en-GB"/>
              </w:rPr>
            </w:pPr>
            <w:r w:rsidRPr="000926B4">
              <w:rPr>
                <w:rFonts w:eastAsia="SimSun" w:cs="Times New Roman"/>
                <w:b/>
                <w:bCs/>
                <w:sz w:val="16"/>
                <w:szCs w:val="16"/>
                <w:lang w:val="en-GB"/>
              </w:rPr>
              <w:t>13,354</w:t>
            </w:r>
          </w:p>
        </w:tc>
        <w:tc>
          <w:tcPr>
            <w:tcW w:w="274" w:type="dxa"/>
            <w:shd w:val="clear" w:color="auto" w:fill="auto"/>
            <w:tcMar>
              <w:left w:w="115" w:type="dxa"/>
              <w:right w:w="115" w:type="dxa"/>
            </w:tcMar>
          </w:tcPr>
          <w:p w14:paraId="24DAC539" w14:textId="77777777" w:rsidR="00D32D6A" w:rsidRPr="000926B4" w:rsidRDefault="00D32D6A" w:rsidP="00D32D6A">
            <w:pPr>
              <w:tabs>
                <w:tab w:val="decimal" w:pos="830"/>
              </w:tabs>
              <w:spacing w:line="240" w:lineRule="atLeast"/>
              <w:ind w:left="-79" w:right="-129"/>
              <w:rPr>
                <w:rFonts w:eastAsia="SimSun" w:cs="Times New Roman"/>
                <w:b/>
                <w:bCs/>
                <w:sz w:val="16"/>
                <w:szCs w:val="16"/>
                <w:lang w:val="en-GB" w:bidi="ar-SA"/>
              </w:rPr>
            </w:pPr>
          </w:p>
        </w:tc>
        <w:tc>
          <w:tcPr>
            <w:tcW w:w="806" w:type="dxa"/>
            <w:tcBorders>
              <w:top w:val="single" w:sz="4" w:space="0" w:color="auto"/>
              <w:bottom w:val="single" w:sz="4" w:space="0" w:color="auto"/>
            </w:tcBorders>
            <w:shd w:val="clear" w:color="auto" w:fill="auto"/>
            <w:tcMar>
              <w:left w:w="115" w:type="dxa"/>
              <w:right w:w="115" w:type="dxa"/>
            </w:tcMar>
          </w:tcPr>
          <w:p w14:paraId="77CCE283" w14:textId="77777777" w:rsidR="00D32D6A" w:rsidRPr="000926B4" w:rsidRDefault="00D32D6A" w:rsidP="00CB194B">
            <w:pPr>
              <w:tabs>
                <w:tab w:val="decimal" w:pos="590"/>
              </w:tabs>
              <w:spacing w:line="240" w:lineRule="atLeast"/>
              <w:ind w:left="-79" w:right="-79"/>
              <w:jc w:val="center"/>
              <w:rPr>
                <w:rFonts w:eastAsia="SimSun" w:cs="Times New Roman"/>
                <w:b/>
                <w:bCs/>
                <w:sz w:val="16"/>
                <w:szCs w:val="16"/>
                <w:lang w:val="en-GB"/>
              </w:rPr>
            </w:pPr>
            <w:r w:rsidRPr="000926B4">
              <w:rPr>
                <w:rFonts w:eastAsia="SimSun" w:cs="Times New Roman"/>
                <w:b/>
                <w:bCs/>
                <w:sz w:val="16"/>
                <w:szCs w:val="16"/>
                <w:lang w:val="en-GB"/>
              </w:rPr>
              <w:t>9,215</w:t>
            </w:r>
          </w:p>
        </w:tc>
        <w:tc>
          <w:tcPr>
            <w:tcW w:w="270" w:type="dxa"/>
            <w:shd w:val="clear" w:color="auto" w:fill="auto"/>
            <w:tcMar>
              <w:left w:w="115" w:type="dxa"/>
              <w:right w:w="115" w:type="dxa"/>
            </w:tcMar>
          </w:tcPr>
          <w:p w14:paraId="0A1AAE62" w14:textId="77777777" w:rsidR="00D32D6A" w:rsidRPr="000926B4" w:rsidRDefault="00D32D6A" w:rsidP="00D32D6A">
            <w:pPr>
              <w:tabs>
                <w:tab w:val="decimal" w:pos="830"/>
              </w:tabs>
              <w:spacing w:line="240" w:lineRule="atLeast"/>
              <w:ind w:left="-79" w:right="-129"/>
              <w:rPr>
                <w:rFonts w:eastAsia="SimSun" w:cs="Times New Roman"/>
                <w:b/>
                <w:bCs/>
                <w:sz w:val="16"/>
                <w:szCs w:val="16"/>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3CA0A391" w14:textId="77777777" w:rsidR="00D32D6A" w:rsidRPr="000926B4" w:rsidRDefault="00D32D6A" w:rsidP="00CB194B">
            <w:pPr>
              <w:tabs>
                <w:tab w:val="decimal" w:pos="666"/>
              </w:tabs>
              <w:spacing w:line="240" w:lineRule="atLeast"/>
              <w:ind w:left="-79" w:right="-79"/>
              <w:jc w:val="center"/>
              <w:rPr>
                <w:rFonts w:eastAsia="SimSun" w:cs="Times New Roman"/>
                <w:b/>
                <w:bCs/>
                <w:sz w:val="16"/>
                <w:szCs w:val="16"/>
                <w:lang w:val="en-GB"/>
              </w:rPr>
            </w:pPr>
            <w:r w:rsidRPr="000926B4">
              <w:rPr>
                <w:rFonts w:eastAsia="SimSun" w:cs="Times New Roman"/>
                <w:b/>
                <w:bCs/>
                <w:sz w:val="16"/>
                <w:szCs w:val="16"/>
                <w:lang w:val="en-GB"/>
              </w:rPr>
              <w:t>9,547</w:t>
            </w:r>
          </w:p>
        </w:tc>
        <w:tc>
          <w:tcPr>
            <w:tcW w:w="270" w:type="dxa"/>
            <w:shd w:val="clear" w:color="auto" w:fill="auto"/>
            <w:tcMar>
              <w:left w:w="115" w:type="dxa"/>
              <w:right w:w="115" w:type="dxa"/>
            </w:tcMar>
          </w:tcPr>
          <w:p w14:paraId="79AFD3D4" w14:textId="77777777" w:rsidR="00D32D6A" w:rsidRPr="000926B4" w:rsidRDefault="00D32D6A" w:rsidP="00D32D6A">
            <w:pPr>
              <w:tabs>
                <w:tab w:val="decimal" w:pos="830"/>
              </w:tabs>
              <w:spacing w:line="240" w:lineRule="atLeast"/>
              <w:ind w:left="-79" w:right="-129"/>
              <w:rPr>
                <w:rFonts w:eastAsia="SimSun" w:cs="Times New Roman"/>
                <w:b/>
                <w:bCs/>
                <w:sz w:val="16"/>
                <w:szCs w:val="16"/>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95E6A45" w14:textId="77777777" w:rsidR="00D32D6A" w:rsidRPr="000926B4" w:rsidRDefault="00D32D6A" w:rsidP="00CB194B">
            <w:pPr>
              <w:tabs>
                <w:tab w:val="decimal" w:pos="592"/>
              </w:tabs>
              <w:spacing w:line="240" w:lineRule="atLeast"/>
              <w:ind w:left="-79" w:right="-79"/>
              <w:jc w:val="center"/>
              <w:rPr>
                <w:rFonts w:eastAsia="SimSun" w:cs="Times New Roman"/>
                <w:b/>
                <w:bCs/>
                <w:sz w:val="16"/>
                <w:szCs w:val="16"/>
                <w:lang w:val="en-GB"/>
              </w:rPr>
            </w:pPr>
            <w:r w:rsidRPr="000926B4">
              <w:rPr>
                <w:rFonts w:eastAsia="SimSun" w:cs="Times New Roman"/>
                <w:b/>
                <w:bCs/>
                <w:sz w:val="16"/>
                <w:szCs w:val="16"/>
                <w:lang w:val="en-GB"/>
              </w:rPr>
              <w:t>5,796</w:t>
            </w:r>
          </w:p>
        </w:tc>
        <w:tc>
          <w:tcPr>
            <w:tcW w:w="267" w:type="dxa"/>
            <w:shd w:val="clear" w:color="auto" w:fill="auto"/>
            <w:tcMar>
              <w:left w:w="115" w:type="dxa"/>
              <w:right w:w="115" w:type="dxa"/>
            </w:tcMar>
          </w:tcPr>
          <w:p w14:paraId="661FB573" w14:textId="77777777" w:rsidR="00D32D6A" w:rsidRPr="000926B4" w:rsidRDefault="00D32D6A" w:rsidP="00D32D6A">
            <w:pPr>
              <w:tabs>
                <w:tab w:val="decimal" w:pos="551"/>
                <w:tab w:val="decimal" w:pos="625"/>
              </w:tabs>
              <w:spacing w:line="240" w:lineRule="atLeast"/>
              <w:ind w:left="-79" w:right="-79"/>
              <w:jc w:val="center"/>
              <w:rPr>
                <w:rFonts w:eastAsia="SimSun" w:cs="Times New Roman"/>
                <w:b/>
                <w:bCs/>
                <w:sz w:val="16"/>
                <w:szCs w:val="16"/>
              </w:rPr>
            </w:pPr>
          </w:p>
        </w:tc>
        <w:tc>
          <w:tcPr>
            <w:tcW w:w="813" w:type="dxa"/>
            <w:tcBorders>
              <w:top w:val="single" w:sz="4" w:space="0" w:color="auto"/>
              <w:bottom w:val="single" w:sz="4" w:space="0" w:color="auto"/>
            </w:tcBorders>
            <w:shd w:val="clear" w:color="auto" w:fill="auto"/>
            <w:tcMar>
              <w:left w:w="115" w:type="dxa"/>
              <w:right w:w="115" w:type="dxa"/>
            </w:tcMar>
          </w:tcPr>
          <w:p w14:paraId="6980FB8E" w14:textId="77777777" w:rsidR="00D32D6A" w:rsidRPr="000926B4" w:rsidRDefault="00D32D6A" w:rsidP="00CB194B">
            <w:pPr>
              <w:tabs>
                <w:tab w:val="decimal" w:pos="685"/>
              </w:tabs>
              <w:spacing w:line="240" w:lineRule="atLeast"/>
              <w:ind w:left="-79" w:right="-79"/>
              <w:rPr>
                <w:rFonts w:eastAsia="SimSun" w:cs="Times New Roman"/>
                <w:b/>
                <w:bCs/>
                <w:sz w:val="16"/>
                <w:szCs w:val="16"/>
                <w:lang w:val="en-GB"/>
              </w:rPr>
            </w:pPr>
            <w:r w:rsidRPr="000926B4">
              <w:rPr>
                <w:rFonts w:eastAsia="SimSun" w:cs="Times New Roman"/>
                <w:b/>
                <w:bCs/>
                <w:sz w:val="16"/>
                <w:szCs w:val="16"/>
                <w:lang w:val="en-GB"/>
              </w:rPr>
              <w:t>585</w:t>
            </w:r>
          </w:p>
        </w:tc>
        <w:tc>
          <w:tcPr>
            <w:tcW w:w="270" w:type="dxa"/>
            <w:shd w:val="clear" w:color="auto" w:fill="auto"/>
            <w:tcMar>
              <w:left w:w="115" w:type="dxa"/>
              <w:right w:w="115" w:type="dxa"/>
            </w:tcMar>
          </w:tcPr>
          <w:p w14:paraId="143F5D51" w14:textId="77777777" w:rsidR="00D32D6A" w:rsidRPr="000926B4" w:rsidRDefault="00D32D6A" w:rsidP="00D32D6A">
            <w:pPr>
              <w:tabs>
                <w:tab w:val="decimal" w:pos="753"/>
              </w:tabs>
              <w:spacing w:line="240" w:lineRule="atLeast"/>
              <w:ind w:left="-79" w:right="-79"/>
              <w:jc w:val="thaiDistribute"/>
              <w:rPr>
                <w:rFonts w:eastAsia="SimSun" w:cs="Times New Roman"/>
                <w:b/>
                <w:bCs/>
                <w:sz w:val="16"/>
                <w:szCs w:val="16"/>
                <w:lang w:val="en-GB"/>
              </w:rPr>
            </w:pPr>
          </w:p>
        </w:tc>
        <w:tc>
          <w:tcPr>
            <w:tcW w:w="990" w:type="dxa"/>
            <w:tcBorders>
              <w:top w:val="single" w:sz="4" w:space="0" w:color="auto"/>
              <w:bottom w:val="single" w:sz="4" w:space="0" w:color="auto"/>
            </w:tcBorders>
            <w:shd w:val="clear" w:color="auto" w:fill="auto"/>
            <w:tcMar>
              <w:left w:w="115" w:type="dxa"/>
              <w:right w:w="115" w:type="dxa"/>
            </w:tcMar>
          </w:tcPr>
          <w:p w14:paraId="5DEBA106" w14:textId="77777777" w:rsidR="00D32D6A" w:rsidRPr="000926B4" w:rsidRDefault="00D32D6A" w:rsidP="00CB194B">
            <w:pPr>
              <w:tabs>
                <w:tab w:val="decimal" w:pos="630"/>
              </w:tabs>
              <w:spacing w:line="240" w:lineRule="atLeast"/>
              <w:ind w:left="-79" w:right="-79"/>
              <w:rPr>
                <w:rFonts w:eastAsia="SimSun" w:cs="Times New Roman"/>
                <w:b/>
                <w:bCs/>
                <w:sz w:val="16"/>
                <w:szCs w:val="16"/>
                <w:lang w:val="en-GB"/>
              </w:rPr>
            </w:pPr>
            <w:r w:rsidRPr="000926B4">
              <w:rPr>
                <w:rFonts w:eastAsia="SimSun" w:cs="Times New Roman"/>
                <w:b/>
                <w:bCs/>
                <w:sz w:val="16"/>
                <w:szCs w:val="16"/>
                <w:lang w:val="en-GB"/>
              </w:rPr>
              <w:t>325</w:t>
            </w:r>
          </w:p>
        </w:tc>
      </w:tr>
      <w:tr w:rsidR="00D32D6A" w:rsidRPr="006D353E" w14:paraId="4480EB1B" w14:textId="77777777" w:rsidTr="000926B4">
        <w:tc>
          <w:tcPr>
            <w:tcW w:w="2263" w:type="dxa"/>
            <w:shd w:val="clear" w:color="auto" w:fill="auto"/>
            <w:tcMar>
              <w:left w:w="115" w:type="dxa"/>
              <w:right w:w="115" w:type="dxa"/>
            </w:tcMar>
          </w:tcPr>
          <w:p w14:paraId="4F5BD89B" w14:textId="77777777" w:rsidR="00D32D6A" w:rsidRPr="006D353E" w:rsidRDefault="00D32D6A" w:rsidP="00D32D6A">
            <w:pPr>
              <w:spacing w:line="240" w:lineRule="atLeast"/>
              <w:ind w:right="-468"/>
              <w:rPr>
                <w:rFonts w:eastAsia="SimSun" w:cs="Times New Roman"/>
                <w:sz w:val="18"/>
                <w:szCs w:val="18"/>
              </w:rPr>
            </w:pPr>
          </w:p>
        </w:tc>
        <w:tc>
          <w:tcPr>
            <w:tcW w:w="1132" w:type="dxa"/>
            <w:shd w:val="clear" w:color="auto" w:fill="auto"/>
            <w:tcMar>
              <w:left w:w="115" w:type="dxa"/>
              <w:right w:w="115" w:type="dxa"/>
            </w:tcMar>
          </w:tcPr>
          <w:p w14:paraId="11918628" w14:textId="77777777" w:rsidR="00D32D6A" w:rsidRPr="006D353E" w:rsidRDefault="00D32D6A" w:rsidP="00D32D6A">
            <w:pPr>
              <w:spacing w:line="240" w:lineRule="atLeast"/>
              <w:ind w:left="-25" w:right="-115"/>
              <w:rPr>
                <w:rFonts w:eastAsia="SimSun" w:cs="Times New Roman"/>
                <w:sz w:val="18"/>
                <w:szCs w:val="18"/>
                <w:cs/>
              </w:rPr>
            </w:pPr>
          </w:p>
        </w:tc>
        <w:tc>
          <w:tcPr>
            <w:tcW w:w="1135" w:type="dxa"/>
            <w:shd w:val="clear" w:color="auto" w:fill="auto"/>
            <w:tcMar>
              <w:left w:w="115" w:type="dxa"/>
              <w:right w:w="115" w:type="dxa"/>
            </w:tcMar>
          </w:tcPr>
          <w:p w14:paraId="16D469D3" w14:textId="77777777" w:rsidR="00D32D6A" w:rsidRPr="006D353E" w:rsidRDefault="00D32D6A" w:rsidP="00D32D6A">
            <w:pPr>
              <w:spacing w:line="240" w:lineRule="atLeast"/>
              <w:ind w:left="-79" w:right="-79"/>
              <w:jc w:val="center"/>
              <w:rPr>
                <w:rFonts w:eastAsia="SimSun" w:cs="Times New Roman"/>
                <w:sz w:val="18"/>
                <w:szCs w:val="18"/>
                <w:cs/>
                <w:lang w:val="en-GB"/>
              </w:rPr>
            </w:pPr>
          </w:p>
        </w:tc>
        <w:tc>
          <w:tcPr>
            <w:tcW w:w="813" w:type="dxa"/>
            <w:shd w:val="clear" w:color="auto" w:fill="auto"/>
            <w:tcMar>
              <w:left w:w="115" w:type="dxa"/>
              <w:right w:w="115" w:type="dxa"/>
            </w:tcMar>
          </w:tcPr>
          <w:p w14:paraId="6DEC8D74" w14:textId="77777777" w:rsidR="00D32D6A" w:rsidRPr="006D353E" w:rsidRDefault="00D32D6A" w:rsidP="00D32D6A">
            <w:pPr>
              <w:tabs>
                <w:tab w:val="decimal" w:pos="370"/>
              </w:tabs>
              <w:spacing w:line="240" w:lineRule="atLeast"/>
              <w:ind w:left="-79" w:right="-79"/>
              <w:rPr>
                <w:rFonts w:eastAsia="SimSun" w:cs="Times New Roman"/>
                <w:sz w:val="18"/>
                <w:szCs w:val="18"/>
                <w:lang w:val="en-GB"/>
              </w:rPr>
            </w:pPr>
          </w:p>
        </w:tc>
        <w:tc>
          <w:tcPr>
            <w:tcW w:w="273" w:type="dxa"/>
            <w:shd w:val="clear" w:color="auto" w:fill="auto"/>
            <w:tcMar>
              <w:left w:w="115" w:type="dxa"/>
              <w:right w:w="115" w:type="dxa"/>
            </w:tcMar>
          </w:tcPr>
          <w:p w14:paraId="26FB981F" w14:textId="77777777" w:rsidR="00D32D6A" w:rsidRPr="006D353E" w:rsidRDefault="00D32D6A" w:rsidP="00D32D6A">
            <w:pPr>
              <w:tabs>
                <w:tab w:val="decimal" w:pos="461"/>
              </w:tabs>
              <w:spacing w:line="240" w:lineRule="atLeast"/>
              <w:ind w:left="-79" w:right="-79"/>
              <w:jc w:val="center"/>
              <w:rPr>
                <w:rFonts w:eastAsia="SimSun" w:cs="Times New Roman"/>
                <w:sz w:val="18"/>
                <w:szCs w:val="18"/>
                <w:lang w:val="en-GB" w:bidi="ar-SA"/>
              </w:rPr>
            </w:pPr>
          </w:p>
        </w:tc>
        <w:tc>
          <w:tcPr>
            <w:tcW w:w="812" w:type="dxa"/>
            <w:shd w:val="clear" w:color="auto" w:fill="auto"/>
            <w:tcMar>
              <w:left w:w="115" w:type="dxa"/>
              <w:right w:w="115" w:type="dxa"/>
            </w:tcMar>
          </w:tcPr>
          <w:p w14:paraId="1D07B634" w14:textId="77777777" w:rsidR="00D32D6A" w:rsidRPr="006D353E" w:rsidRDefault="00D32D6A" w:rsidP="00D32D6A">
            <w:pPr>
              <w:tabs>
                <w:tab w:val="decimal" w:pos="314"/>
              </w:tabs>
              <w:spacing w:line="240" w:lineRule="atLeast"/>
              <w:ind w:right="-79"/>
              <w:rPr>
                <w:rFonts w:eastAsia="SimSun" w:cs="Times New Roman"/>
                <w:sz w:val="18"/>
                <w:szCs w:val="18"/>
              </w:rPr>
            </w:pPr>
          </w:p>
        </w:tc>
        <w:tc>
          <w:tcPr>
            <w:tcW w:w="250" w:type="dxa"/>
            <w:shd w:val="clear" w:color="auto" w:fill="auto"/>
            <w:tcMar>
              <w:left w:w="115" w:type="dxa"/>
              <w:right w:w="115" w:type="dxa"/>
            </w:tcMar>
          </w:tcPr>
          <w:p w14:paraId="4BE5B3AB" w14:textId="77777777" w:rsidR="00D32D6A" w:rsidRPr="006D353E" w:rsidRDefault="00D32D6A" w:rsidP="00D32D6A">
            <w:pPr>
              <w:tabs>
                <w:tab w:val="decimal" w:pos="753"/>
              </w:tabs>
              <w:spacing w:line="240" w:lineRule="atLeast"/>
              <w:ind w:left="-79" w:right="-79"/>
              <w:jc w:val="thaiDistribute"/>
              <w:rPr>
                <w:rFonts w:eastAsia="SimSun" w:cs="Times New Roman"/>
                <w:sz w:val="18"/>
                <w:szCs w:val="18"/>
                <w:lang w:val="en-GB" w:bidi="ar-SA"/>
              </w:rPr>
            </w:pPr>
          </w:p>
        </w:tc>
        <w:tc>
          <w:tcPr>
            <w:tcW w:w="976" w:type="dxa"/>
            <w:shd w:val="clear" w:color="auto" w:fill="auto"/>
            <w:tcMar>
              <w:left w:w="115" w:type="dxa"/>
              <w:right w:w="115" w:type="dxa"/>
            </w:tcMar>
          </w:tcPr>
          <w:p w14:paraId="462A8B9A" w14:textId="77777777" w:rsidR="00D32D6A" w:rsidRPr="006D353E" w:rsidRDefault="00D32D6A" w:rsidP="00D32D6A">
            <w:pPr>
              <w:tabs>
                <w:tab w:val="decimal" w:pos="370"/>
              </w:tabs>
              <w:spacing w:line="240" w:lineRule="atLeast"/>
              <w:ind w:right="-79"/>
              <w:rPr>
                <w:rFonts w:eastAsia="SimSun" w:cs="Times New Roman"/>
                <w:sz w:val="18"/>
                <w:szCs w:val="18"/>
                <w:lang w:val="en-GB"/>
              </w:rPr>
            </w:pPr>
          </w:p>
        </w:tc>
        <w:tc>
          <w:tcPr>
            <w:tcW w:w="271" w:type="dxa"/>
            <w:shd w:val="clear" w:color="auto" w:fill="auto"/>
            <w:tcMar>
              <w:left w:w="115" w:type="dxa"/>
              <w:right w:w="115" w:type="dxa"/>
            </w:tcMar>
          </w:tcPr>
          <w:p w14:paraId="693A5CAC" w14:textId="77777777" w:rsidR="00D32D6A" w:rsidRPr="006D353E" w:rsidRDefault="00D32D6A" w:rsidP="00D32D6A">
            <w:pPr>
              <w:tabs>
                <w:tab w:val="decimal" w:pos="753"/>
              </w:tabs>
              <w:spacing w:line="240" w:lineRule="atLeast"/>
              <w:ind w:left="-79" w:right="-79"/>
              <w:jc w:val="thaiDistribute"/>
              <w:rPr>
                <w:rFonts w:eastAsia="SimSun" w:cs="Times New Roman"/>
                <w:sz w:val="18"/>
                <w:szCs w:val="18"/>
                <w:lang w:val="en-GB" w:bidi="ar-SA"/>
              </w:rPr>
            </w:pPr>
          </w:p>
        </w:tc>
        <w:tc>
          <w:tcPr>
            <w:tcW w:w="920" w:type="dxa"/>
            <w:shd w:val="clear" w:color="auto" w:fill="auto"/>
            <w:tcMar>
              <w:left w:w="115" w:type="dxa"/>
              <w:right w:w="115" w:type="dxa"/>
            </w:tcMar>
          </w:tcPr>
          <w:p w14:paraId="7F02287E" w14:textId="77777777" w:rsidR="00D32D6A" w:rsidRPr="006D353E" w:rsidRDefault="00D32D6A" w:rsidP="00D32D6A">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0D86D33" w14:textId="77777777" w:rsidR="00D32D6A" w:rsidRPr="006D353E" w:rsidRDefault="00D32D6A" w:rsidP="00D32D6A">
            <w:pPr>
              <w:tabs>
                <w:tab w:val="decimal" w:pos="753"/>
              </w:tabs>
              <w:spacing w:line="240" w:lineRule="atLeast"/>
              <w:ind w:left="-79" w:right="-79"/>
              <w:jc w:val="center"/>
              <w:rPr>
                <w:rFonts w:eastAsia="SimSun" w:cs="Times New Roman"/>
                <w:sz w:val="18"/>
                <w:szCs w:val="18"/>
                <w:lang w:val="en-GB" w:bidi="ar-SA"/>
              </w:rPr>
            </w:pPr>
          </w:p>
        </w:tc>
        <w:tc>
          <w:tcPr>
            <w:tcW w:w="799" w:type="dxa"/>
            <w:tcBorders>
              <w:top w:val="single" w:sz="4" w:space="0" w:color="auto"/>
            </w:tcBorders>
            <w:shd w:val="clear" w:color="auto" w:fill="auto"/>
            <w:tcMar>
              <w:left w:w="115" w:type="dxa"/>
              <w:right w:w="115" w:type="dxa"/>
            </w:tcMar>
          </w:tcPr>
          <w:p w14:paraId="59E20814" w14:textId="77777777" w:rsidR="00D32D6A" w:rsidRPr="006D353E" w:rsidRDefault="00D32D6A" w:rsidP="00D32D6A">
            <w:pPr>
              <w:tabs>
                <w:tab w:val="decimal" w:pos="830"/>
              </w:tabs>
              <w:spacing w:line="240" w:lineRule="atLeast"/>
              <w:ind w:left="-79" w:right="-129"/>
              <w:rPr>
                <w:rFonts w:eastAsia="SimSun" w:cs="Times New Roman"/>
                <w:b/>
                <w:bCs/>
                <w:sz w:val="18"/>
                <w:szCs w:val="18"/>
                <w:lang w:val="en-GB"/>
              </w:rPr>
            </w:pPr>
          </w:p>
        </w:tc>
        <w:tc>
          <w:tcPr>
            <w:tcW w:w="274" w:type="dxa"/>
            <w:shd w:val="clear" w:color="auto" w:fill="auto"/>
            <w:tcMar>
              <w:left w:w="115" w:type="dxa"/>
              <w:right w:w="115" w:type="dxa"/>
            </w:tcMar>
          </w:tcPr>
          <w:p w14:paraId="4F5CDD34" w14:textId="77777777" w:rsidR="00D32D6A" w:rsidRPr="006D353E" w:rsidRDefault="00D32D6A" w:rsidP="00D32D6A">
            <w:pPr>
              <w:tabs>
                <w:tab w:val="decimal" w:pos="830"/>
              </w:tabs>
              <w:spacing w:line="240" w:lineRule="atLeast"/>
              <w:ind w:left="-79" w:right="-129"/>
              <w:rPr>
                <w:rFonts w:eastAsia="SimSun" w:cs="Times New Roman"/>
                <w:b/>
                <w:bCs/>
                <w:sz w:val="18"/>
                <w:szCs w:val="18"/>
                <w:lang w:val="en-GB" w:bidi="ar-SA"/>
              </w:rPr>
            </w:pPr>
          </w:p>
        </w:tc>
        <w:tc>
          <w:tcPr>
            <w:tcW w:w="806" w:type="dxa"/>
            <w:tcBorders>
              <w:top w:val="single" w:sz="4" w:space="0" w:color="auto"/>
            </w:tcBorders>
            <w:shd w:val="clear" w:color="auto" w:fill="auto"/>
            <w:tcMar>
              <w:left w:w="115" w:type="dxa"/>
              <w:right w:w="115" w:type="dxa"/>
            </w:tcMar>
          </w:tcPr>
          <w:p w14:paraId="389EE9FC" w14:textId="77777777" w:rsidR="00D32D6A" w:rsidRPr="006D353E" w:rsidRDefault="00D32D6A" w:rsidP="00D32D6A">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3833712" w14:textId="77777777" w:rsidR="00D32D6A" w:rsidRPr="006D353E" w:rsidRDefault="00D32D6A" w:rsidP="00D32D6A">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tcBorders>
            <w:shd w:val="clear" w:color="auto" w:fill="auto"/>
            <w:tcMar>
              <w:left w:w="115" w:type="dxa"/>
              <w:right w:w="115" w:type="dxa"/>
            </w:tcMar>
          </w:tcPr>
          <w:p w14:paraId="1BE4952B" w14:textId="77777777" w:rsidR="00D32D6A" w:rsidRPr="006D353E" w:rsidRDefault="00D32D6A" w:rsidP="00D32D6A">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3B4E1E" w14:textId="77777777" w:rsidR="00D32D6A" w:rsidRPr="006D353E" w:rsidRDefault="00D32D6A" w:rsidP="00D32D6A">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tcBorders>
            <w:shd w:val="clear" w:color="auto" w:fill="auto"/>
            <w:tcMar>
              <w:left w:w="115" w:type="dxa"/>
              <w:right w:w="115" w:type="dxa"/>
            </w:tcMar>
          </w:tcPr>
          <w:p w14:paraId="1D3090EB" w14:textId="77777777" w:rsidR="00D32D6A" w:rsidRPr="006D353E" w:rsidRDefault="00D32D6A" w:rsidP="00D32D6A">
            <w:pPr>
              <w:tabs>
                <w:tab w:val="decimal" w:pos="830"/>
              </w:tabs>
              <w:spacing w:line="240" w:lineRule="atLeast"/>
              <w:ind w:left="-79" w:right="-129"/>
              <w:rPr>
                <w:rFonts w:eastAsia="SimSun" w:cs="Times New Roman"/>
                <w:b/>
                <w:bCs/>
                <w:sz w:val="18"/>
                <w:szCs w:val="18"/>
              </w:rPr>
            </w:pPr>
          </w:p>
        </w:tc>
        <w:tc>
          <w:tcPr>
            <w:tcW w:w="267" w:type="dxa"/>
            <w:shd w:val="clear" w:color="auto" w:fill="auto"/>
            <w:tcMar>
              <w:left w:w="115" w:type="dxa"/>
              <w:right w:w="115" w:type="dxa"/>
            </w:tcMar>
          </w:tcPr>
          <w:p w14:paraId="6B344DCD" w14:textId="77777777" w:rsidR="00D32D6A" w:rsidRPr="006D353E" w:rsidRDefault="00D32D6A" w:rsidP="00D32D6A">
            <w:pPr>
              <w:tabs>
                <w:tab w:val="decimal" w:pos="551"/>
              </w:tabs>
              <w:spacing w:line="240" w:lineRule="atLeast"/>
              <w:ind w:left="-79" w:right="-79"/>
              <w:jc w:val="center"/>
              <w:rPr>
                <w:rFonts w:eastAsia="SimSun" w:cs="Times New Roman"/>
                <w:b/>
                <w:bCs/>
                <w:sz w:val="18"/>
                <w:szCs w:val="18"/>
                <w:lang w:val="en-GB"/>
              </w:rPr>
            </w:pPr>
          </w:p>
        </w:tc>
        <w:tc>
          <w:tcPr>
            <w:tcW w:w="813" w:type="dxa"/>
            <w:tcBorders>
              <w:top w:val="single" w:sz="4" w:space="0" w:color="auto"/>
            </w:tcBorders>
            <w:shd w:val="clear" w:color="auto" w:fill="auto"/>
            <w:tcMar>
              <w:left w:w="115" w:type="dxa"/>
              <w:right w:w="115" w:type="dxa"/>
            </w:tcMar>
          </w:tcPr>
          <w:p w14:paraId="5099A7C9" w14:textId="77777777" w:rsidR="00D32D6A" w:rsidRPr="006D353E" w:rsidRDefault="00D32D6A" w:rsidP="00D32D6A">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31C69CAB" w14:textId="77777777" w:rsidR="00D32D6A" w:rsidRPr="006D353E" w:rsidRDefault="00D32D6A" w:rsidP="00D32D6A">
            <w:pPr>
              <w:tabs>
                <w:tab w:val="decimal" w:pos="753"/>
              </w:tabs>
              <w:spacing w:line="240" w:lineRule="atLeast"/>
              <w:ind w:left="-79" w:right="-79"/>
              <w:jc w:val="thaiDistribute"/>
              <w:rPr>
                <w:rFonts w:eastAsia="SimSun" w:cs="Times New Roman"/>
                <w:b/>
                <w:bCs/>
                <w:sz w:val="18"/>
                <w:szCs w:val="18"/>
                <w:lang w:val="en-GB"/>
              </w:rPr>
            </w:pPr>
          </w:p>
        </w:tc>
        <w:tc>
          <w:tcPr>
            <w:tcW w:w="990" w:type="dxa"/>
            <w:tcBorders>
              <w:top w:val="single" w:sz="4" w:space="0" w:color="auto"/>
            </w:tcBorders>
            <w:shd w:val="clear" w:color="auto" w:fill="auto"/>
            <w:tcMar>
              <w:left w:w="115" w:type="dxa"/>
              <w:right w:w="115" w:type="dxa"/>
            </w:tcMar>
          </w:tcPr>
          <w:p w14:paraId="2B750D03" w14:textId="77777777" w:rsidR="00D32D6A" w:rsidRPr="006D353E" w:rsidRDefault="00D32D6A" w:rsidP="00D32D6A">
            <w:pPr>
              <w:tabs>
                <w:tab w:val="decimal" w:pos="535"/>
              </w:tabs>
              <w:spacing w:line="240" w:lineRule="atLeast"/>
              <w:ind w:left="-79" w:right="-79"/>
              <w:jc w:val="thaiDistribute"/>
              <w:rPr>
                <w:rFonts w:eastAsia="SimSun" w:cs="Times New Roman"/>
                <w:b/>
                <w:bCs/>
                <w:sz w:val="18"/>
                <w:szCs w:val="18"/>
              </w:rPr>
            </w:pPr>
          </w:p>
        </w:tc>
      </w:tr>
      <w:tr w:rsidR="00D32D6A" w:rsidRPr="006D353E" w14:paraId="3C9CD5E2" w14:textId="77777777" w:rsidTr="000926B4">
        <w:tc>
          <w:tcPr>
            <w:tcW w:w="15494" w:type="dxa"/>
            <w:gridSpan w:val="22"/>
            <w:shd w:val="clear" w:color="auto" w:fill="auto"/>
            <w:tcMar>
              <w:left w:w="115" w:type="dxa"/>
              <w:right w:w="115" w:type="dxa"/>
            </w:tcMar>
          </w:tcPr>
          <w:p w14:paraId="20C83B6F" w14:textId="3C3CDD49" w:rsidR="00D32D6A" w:rsidRPr="00CB194B" w:rsidRDefault="00D32D6A" w:rsidP="00D32D6A">
            <w:pPr>
              <w:tabs>
                <w:tab w:val="decimal" w:pos="535"/>
              </w:tabs>
              <w:spacing w:line="240" w:lineRule="atLeast"/>
              <w:ind w:left="-79" w:right="-79"/>
              <w:jc w:val="thaiDistribute"/>
              <w:rPr>
                <w:rFonts w:eastAsia="SimSun" w:cs="Times New Roman"/>
                <w:b/>
                <w:bCs/>
                <w:sz w:val="15"/>
                <w:szCs w:val="15"/>
              </w:rPr>
            </w:pPr>
            <w:r>
              <w:rPr>
                <w:rFonts w:cs="Times New Roman"/>
                <w:sz w:val="15"/>
                <w:szCs w:val="15"/>
              </w:rPr>
              <w:t xml:space="preserve">    </w:t>
            </w:r>
            <w:r w:rsidRPr="00CB194B">
              <w:rPr>
                <w:rFonts w:cs="Times New Roman"/>
                <w:sz w:val="15"/>
                <w:szCs w:val="15"/>
                <w:cs/>
              </w:rPr>
              <w:t xml:space="preserve">* </w:t>
            </w:r>
            <w:r w:rsidRPr="00CB194B">
              <w:rPr>
                <w:rFonts w:cs="Times New Roman"/>
                <w:sz w:val="15"/>
                <w:szCs w:val="15"/>
              </w:rPr>
              <w:t xml:space="preserve">Held by </w:t>
            </w:r>
            <w:r w:rsidRPr="00EF4A1E">
              <w:rPr>
                <w:rFonts w:cs="Times New Roman"/>
                <w:sz w:val="15"/>
                <w:szCs w:val="15"/>
              </w:rPr>
              <w:t xml:space="preserve">Frasers Property Thailand </w:t>
            </w:r>
            <w:r w:rsidRPr="00CB194B">
              <w:rPr>
                <w:rFonts w:cs="Times New Roman"/>
                <w:sz w:val="15"/>
                <w:szCs w:val="15"/>
                <w:cs/>
              </w:rPr>
              <w:t>(</w:t>
            </w:r>
            <w:r w:rsidRPr="00EF4A1E">
              <w:rPr>
                <w:rFonts w:cs="Times New Roman"/>
                <w:sz w:val="15"/>
                <w:szCs w:val="15"/>
              </w:rPr>
              <w:t>International</w:t>
            </w:r>
            <w:r w:rsidRPr="00CB194B">
              <w:rPr>
                <w:rFonts w:cs="Times New Roman"/>
                <w:sz w:val="15"/>
                <w:szCs w:val="15"/>
                <w:cs/>
              </w:rPr>
              <w:t xml:space="preserve">) </w:t>
            </w:r>
            <w:r w:rsidRPr="00EF4A1E">
              <w:rPr>
                <w:rFonts w:cs="Times New Roman"/>
                <w:sz w:val="15"/>
                <w:szCs w:val="15"/>
              </w:rPr>
              <w:t>Pte</w:t>
            </w:r>
            <w:r w:rsidRPr="00CB194B">
              <w:rPr>
                <w:rFonts w:cs="Times New Roman"/>
                <w:sz w:val="15"/>
                <w:szCs w:val="15"/>
                <w:cs/>
              </w:rPr>
              <w:t>.</w:t>
            </w:r>
            <w:r w:rsidRPr="00EF4A1E">
              <w:rPr>
                <w:rFonts w:cs="Times New Roman"/>
                <w:sz w:val="15"/>
                <w:szCs w:val="15"/>
              </w:rPr>
              <w:t xml:space="preserve"> Ltd</w:t>
            </w:r>
            <w:r w:rsidRPr="00CB194B">
              <w:rPr>
                <w:rFonts w:cs="Times New Roman"/>
                <w:sz w:val="15"/>
                <w:szCs w:val="15"/>
                <w:cs/>
              </w:rPr>
              <w:t xml:space="preserve">. </w:t>
            </w:r>
            <w:r w:rsidRPr="00CB194B">
              <w:rPr>
                <w:rFonts w:eastAsia="SimSun" w:cs="Times New Roman"/>
                <w:sz w:val="15"/>
                <w:szCs w:val="15"/>
                <w:cs/>
              </w:rPr>
              <w:t>(</w:t>
            </w:r>
            <w:r w:rsidRPr="00EF4A1E">
              <w:rPr>
                <w:rFonts w:eastAsia="SimSun" w:cs="Times New Roman"/>
                <w:sz w:val="15"/>
                <w:szCs w:val="15"/>
              </w:rPr>
              <w:t>formerly TICON International Pte</w:t>
            </w:r>
            <w:r w:rsidRPr="00CB194B">
              <w:rPr>
                <w:rFonts w:eastAsia="SimSun" w:cs="Times New Roman"/>
                <w:sz w:val="15"/>
                <w:szCs w:val="15"/>
                <w:cs/>
              </w:rPr>
              <w:t xml:space="preserve">. </w:t>
            </w:r>
            <w:r w:rsidRPr="00EF4A1E">
              <w:rPr>
                <w:rFonts w:eastAsia="SimSun" w:cs="Times New Roman"/>
                <w:sz w:val="15"/>
                <w:szCs w:val="15"/>
              </w:rPr>
              <w:t>Ltd</w:t>
            </w:r>
            <w:r w:rsidRPr="00CB194B">
              <w:rPr>
                <w:rFonts w:eastAsia="SimSun" w:cs="Times New Roman"/>
                <w:sz w:val="15"/>
                <w:szCs w:val="15"/>
                <w:cs/>
              </w:rPr>
              <w:t xml:space="preserve">.) </w:t>
            </w:r>
            <w:r w:rsidRPr="00EF4A1E">
              <w:rPr>
                <w:rFonts w:eastAsia="SimSun" w:cs="Times New Roman"/>
                <w:sz w:val="15"/>
                <w:szCs w:val="15"/>
              </w:rPr>
              <w:t xml:space="preserve">and Frasers Property </w:t>
            </w:r>
            <w:r w:rsidRPr="00CB194B">
              <w:rPr>
                <w:rFonts w:eastAsia="SimSun" w:cs="Times New Roman"/>
                <w:sz w:val="15"/>
                <w:szCs w:val="15"/>
                <w:cs/>
              </w:rPr>
              <w:t>(</w:t>
            </w:r>
            <w:r w:rsidRPr="00EF4A1E">
              <w:rPr>
                <w:rFonts w:eastAsia="SimSun" w:cs="Times New Roman"/>
                <w:sz w:val="15"/>
                <w:szCs w:val="15"/>
              </w:rPr>
              <w:t>Thailand</w:t>
            </w:r>
            <w:r w:rsidRPr="00CB194B">
              <w:rPr>
                <w:rFonts w:eastAsia="SimSun" w:cs="Times New Roman"/>
                <w:sz w:val="15"/>
                <w:szCs w:val="15"/>
                <w:cs/>
              </w:rPr>
              <w:t xml:space="preserve">) </w:t>
            </w:r>
            <w:r w:rsidRPr="00EF4A1E">
              <w:rPr>
                <w:rFonts w:eastAsia="SimSun" w:cs="Times New Roman"/>
                <w:sz w:val="15"/>
                <w:szCs w:val="15"/>
              </w:rPr>
              <w:t>Public Company Limited</w:t>
            </w:r>
          </w:p>
        </w:tc>
      </w:tr>
      <w:tr w:rsidR="00D32D6A" w:rsidRPr="006D353E" w14:paraId="36DFB9E7" w14:textId="77777777" w:rsidTr="000926B4">
        <w:tc>
          <w:tcPr>
            <w:tcW w:w="15494" w:type="dxa"/>
            <w:gridSpan w:val="22"/>
            <w:shd w:val="clear" w:color="auto" w:fill="auto"/>
            <w:tcMar>
              <w:left w:w="115" w:type="dxa"/>
              <w:right w:w="115" w:type="dxa"/>
            </w:tcMar>
          </w:tcPr>
          <w:p w14:paraId="67C620A8" w14:textId="50C619A2" w:rsidR="00D32D6A" w:rsidRPr="00CB194B" w:rsidRDefault="00D32D6A" w:rsidP="00D32D6A">
            <w:pPr>
              <w:tabs>
                <w:tab w:val="decimal" w:pos="535"/>
              </w:tabs>
              <w:spacing w:line="240" w:lineRule="atLeast"/>
              <w:ind w:left="-79" w:right="-79"/>
              <w:jc w:val="thaiDistribute"/>
              <w:rPr>
                <w:rFonts w:eastAsia="SimSun" w:cs="Times New Roman"/>
                <w:b/>
                <w:bCs/>
                <w:sz w:val="15"/>
                <w:szCs w:val="15"/>
              </w:rPr>
            </w:pPr>
            <w:r>
              <w:rPr>
                <w:rFonts w:cs="Times New Roman"/>
                <w:sz w:val="15"/>
                <w:szCs w:val="15"/>
              </w:rPr>
              <w:t xml:space="preserve">  </w:t>
            </w:r>
            <w:r w:rsidRPr="00CB194B">
              <w:rPr>
                <w:rFonts w:cs="Times New Roman"/>
                <w:sz w:val="15"/>
                <w:szCs w:val="15"/>
                <w:cs/>
              </w:rPr>
              <w:t xml:space="preserve">** </w:t>
            </w:r>
            <w:r w:rsidRPr="00CB194B">
              <w:rPr>
                <w:rFonts w:cs="Times New Roman"/>
                <w:sz w:val="15"/>
                <w:szCs w:val="15"/>
              </w:rPr>
              <w:t xml:space="preserve">Held by </w:t>
            </w:r>
            <w:r w:rsidRPr="00EF4A1E">
              <w:rPr>
                <w:rFonts w:cs="Times New Roman"/>
                <w:sz w:val="15"/>
                <w:szCs w:val="15"/>
              </w:rPr>
              <w:t xml:space="preserve">Frasers Property Thailand </w:t>
            </w:r>
            <w:r w:rsidRPr="00CB194B">
              <w:rPr>
                <w:rFonts w:cs="Times New Roman"/>
                <w:sz w:val="15"/>
                <w:szCs w:val="15"/>
                <w:cs/>
              </w:rPr>
              <w:t>(</w:t>
            </w:r>
            <w:r w:rsidRPr="00EF4A1E">
              <w:rPr>
                <w:rFonts w:cs="Times New Roman"/>
                <w:sz w:val="15"/>
                <w:szCs w:val="15"/>
              </w:rPr>
              <w:t>Hong Kong</w:t>
            </w:r>
            <w:r w:rsidRPr="00CB194B">
              <w:rPr>
                <w:rFonts w:cs="Times New Roman"/>
                <w:sz w:val="15"/>
                <w:szCs w:val="15"/>
                <w:cs/>
              </w:rPr>
              <w:t xml:space="preserve">) </w:t>
            </w:r>
            <w:r w:rsidRPr="00EF4A1E">
              <w:rPr>
                <w:rFonts w:cs="Times New Roman"/>
                <w:sz w:val="15"/>
                <w:szCs w:val="15"/>
              </w:rPr>
              <w:t xml:space="preserve">Limited </w:t>
            </w:r>
            <w:r w:rsidRPr="00CB194B">
              <w:rPr>
                <w:rFonts w:cs="Times New Roman"/>
                <w:sz w:val="15"/>
                <w:szCs w:val="15"/>
                <w:cs/>
              </w:rPr>
              <w:t>(</w:t>
            </w:r>
            <w:r w:rsidRPr="00EF4A1E">
              <w:rPr>
                <w:rFonts w:cs="Times New Roman"/>
                <w:sz w:val="15"/>
                <w:szCs w:val="15"/>
              </w:rPr>
              <w:t xml:space="preserve">formerly TICON </w:t>
            </w:r>
            <w:r w:rsidRPr="00CB194B">
              <w:rPr>
                <w:rFonts w:cs="Times New Roman"/>
                <w:sz w:val="15"/>
                <w:szCs w:val="15"/>
                <w:cs/>
              </w:rPr>
              <w:t>(</w:t>
            </w:r>
            <w:r w:rsidRPr="00EF4A1E">
              <w:rPr>
                <w:rFonts w:cs="Times New Roman"/>
                <w:sz w:val="15"/>
                <w:szCs w:val="15"/>
              </w:rPr>
              <w:t>HK</w:t>
            </w:r>
            <w:r w:rsidRPr="00CB194B">
              <w:rPr>
                <w:rFonts w:cs="Times New Roman"/>
                <w:sz w:val="15"/>
                <w:szCs w:val="15"/>
                <w:cs/>
              </w:rPr>
              <w:t xml:space="preserve">) </w:t>
            </w:r>
            <w:r w:rsidRPr="00EF4A1E">
              <w:rPr>
                <w:rFonts w:cs="Times New Roman"/>
                <w:sz w:val="15"/>
                <w:szCs w:val="15"/>
              </w:rPr>
              <w:t>Limited</w:t>
            </w:r>
            <w:r w:rsidRPr="00CB194B">
              <w:rPr>
                <w:rFonts w:cs="Times New Roman"/>
                <w:sz w:val="15"/>
                <w:szCs w:val="15"/>
                <w:cs/>
              </w:rPr>
              <w:t>)</w:t>
            </w:r>
          </w:p>
        </w:tc>
      </w:tr>
      <w:tr w:rsidR="00D32D6A" w:rsidRPr="006D353E" w14:paraId="4EDF4531" w14:textId="77777777" w:rsidTr="000926B4">
        <w:tc>
          <w:tcPr>
            <w:tcW w:w="15494" w:type="dxa"/>
            <w:gridSpan w:val="22"/>
            <w:shd w:val="clear" w:color="auto" w:fill="auto"/>
            <w:tcMar>
              <w:left w:w="115" w:type="dxa"/>
              <w:right w:w="115" w:type="dxa"/>
            </w:tcMar>
          </w:tcPr>
          <w:p w14:paraId="3FEBA9D6" w14:textId="77777777" w:rsidR="00D32D6A" w:rsidRPr="00CB194B" w:rsidRDefault="00D32D6A" w:rsidP="00D32D6A">
            <w:pPr>
              <w:tabs>
                <w:tab w:val="decimal" w:pos="535"/>
              </w:tabs>
              <w:spacing w:line="240" w:lineRule="atLeast"/>
              <w:ind w:left="-79" w:right="-79"/>
              <w:jc w:val="thaiDistribute"/>
              <w:rPr>
                <w:rFonts w:eastAsia="SimSun" w:cs="Times New Roman"/>
                <w:b/>
                <w:bCs/>
                <w:sz w:val="15"/>
                <w:szCs w:val="15"/>
              </w:rPr>
            </w:pPr>
            <w:r w:rsidRPr="00CB194B">
              <w:rPr>
                <w:rFonts w:cs="Times New Roman"/>
                <w:sz w:val="15"/>
                <w:szCs w:val="15"/>
                <w:cs/>
              </w:rPr>
              <w:t xml:space="preserve">*** </w:t>
            </w:r>
            <w:r w:rsidRPr="00CB194B">
              <w:rPr>
                <w:rFonts w:cs="Times New Roman"/>
                <w:sz w:val="15"/>
                <w:szCs w:val="15"/>
              </w:rPr>
              <w:t>Held by Golden Land Property Development Public Company Limited</w:t>
            </w:r>
          </w:p>
        </w:tc>
      </w:tr>
    </w:tbl>
    <w:p w14:paraId="666E4975" w14:textId="77777777" w:rsidR="00EF78B6" w:rsidRDefault="00EF78B6"/>
    <w:p w14:paraId="3004F37C" w14:textId="77777777" w:rsidR="00EF78B6" w:rsidRDefault="00EF78B6"/>
    <w:p w14:paraId="48FD97B1" w14:textId="77777777" w:rsidR="00EF78B6" w:rsidRDefault="00EF78B6"/>
    <w:p w14:paraId="43B12B41" w14:textId="77777777" w:rsidR="00EF78B6" w:rsidRDefault="00EF78B6"/>
    <w:p w14:paraId="7ED5412A" w14:textId="77777777" w:rsidR="00EF78B6" w:rsidRDefault="00EF78B6"/>
    <w:tbl>
      <w:tblPr>
        <w:tblW w:w="14981" w:type="dxa"/>
        <w:tblInd w:w="-284" w:type="dxa"/>
        <w:tblLayout w:type="fixed"/>
        <w:tblLook w:val="0000" w:firstRow="0" w:lastRow="0" w:firstColumn="0" w:lastColumn="0" w:noHBand="0" w:noVBand="0"/>
      </w:tblPr>
      <w:tblGrid>
        <w:gridCol w:w="2354"/>
        <w:gridCol w:w="1080"/>
        <w:gridCol w:w="1096"/>
        <w:gridCol w:w="813"/>
        <w:gridCol w:w="273"/>
        <w:gridCol w:w="812"/>
        <w:gridCol w:w="250"/>
        <w:gridCol w:w="626"/>
        <w:gridCol w:w="271"/>
        <w:gridCol w:w="924"/>
        <w:gridCol w:w="270"/>
        <w:gridCol w:w="799"/>
        <w:gridCol w:w="274"/>
        <w:gridCol w:w="707"/>
        <w:gridCol w:w="270"/>
        <w:gridCol w:w="810"/>
        <w:gridCol w:w="270"/>
        <w:gridCol w:w="798"/>
        <w:gridCol w:w="267"/>
        <w:gridCol w:w="882"/>
        <w:gridCol w:w="270"/>
        <w:gridCol w:w="850"/>
        <w:gridCol w:w="15"/>
      </w:tblGrid>
      <w:tr w:rsidR="00EF78B6" w:rsidRPr="006D353E" w14:paraId="0C2198BC" w14:textId="77777777" w:rsidTr="000926B4">
        <w:trPr>
          <w:gridAfter w:val="1"/>
          <w:wAfter w:w="15" w:type="dxa"/>
          <w:tblHeader/>
        </w:trPr>
        <w:tc>
          <w:tcPr>
            <w:tcW w:w="2354" w:type="dxa"/>
            <w:shd w:val="clear" w:color="auto" w:fill="auto"/>
            <w:tcMar>
              <w:left w:w="115" w:type="dxa"/>
              <w:right w:w="115" w:type="dxa"/>
            </w:tcMar>
          </w:tcPr>
          <w:p w14:paraId="5631DF51" w14:textId="77777777" w:rsidR="00EF78B6" w:rsidRPr="006D353E" w:rsidRDefault="00EF78B6" w:rsidP="000474E9">
            <w:pPr>
              <w:spacing w:line="240" w:lineRule="atLeast"/>
              <w:jc w:val="center"/>
              <w:rPr>
                <w:rFonts w:eastAsia="SimSun" w:cs="Times New Roman"/>
                <w:sz w:val="20"/>
                <w:szCs w:val="20"/>
                <w:cs/>
                <w:lang w:val="en-GB"/>
              </w:rPr>
            </w:pPr>
          </w:p>
        </w:tc>
        <w:tc>
          <w:tcPr>
            <w:tcW w:w="12612" w:type="dxa"/>
            <w:gridSpan w:val="21"/>
            <w:shd w:val="clear" w:color="auto" w:fill="auto"/>
            <w:tcMar>
              <w:left w:w="115" w:type="dxa"/>
              <w:right w:w="115" w:type="dxa"/>
            </w:tcMar>
          </w:tcPr>
          <w:p w14:paraId="52511864" w14:textId="77777777" w:rsidR="00EF78B6" w:rsidRPr="006D353E" w:rsidRDefault="00EF78B6" w:rsidP="000474E9">
            <w:pPr>
              <w:tabs>
                <w:tab w:val="center" w:pos="4835"/>
              </w:tabs>
              <w:spacing w:line="240" w:lineRule="atLeast"/>
              <w:jc w:val="center"/>
              <w:rPr>
                <w:rFonts w:eastAsia="SimSun" w:cs="Times New Roman"/>
                <w:b/>
                <w:bCs/>
                <w:sz w:val="20"/>
                <w:szCs w:val="20"/>
              </w:rPr>
            </w:pPr>
            <w:r w:rsidRPr="006D353E">
              <w:rPr>
                <w:rFonts w:eastAsia="SimSun" w:cs="Times New Roman"/>
                <w:b/>
                <w:bCs/>
                <w:sz w:val="20"/>
                <w:szCs w:val="20"/>
                <w:lang w:val="en-GB"/>
              </w:rPr>
              <w:t>Consolidated financial statements</w:t>
            </w:r>
          </w:p>
        </w:tc>
      </w:tr>
      <w:tr w:rsidR="00EF78B6" w:rsidRPr="006D353E" w14:paraId="12DADC19" w14:textId="77777777" w:rsidTr="000926B4">
        <w:trPr>
          <w:tblHeader/>
        </w:trPr>
        <w:tc>
          <w:tcPr>
            <w:tcW w:w="2354" w:type="dxa"/>
            <w:shd w:val="clear" w:color="auto" w:fill="auto"/>
            <w:tcMar>
              <w:left w:w="115" w:type="dxa"/>
              <w:right w:w="115" w:type="dxa"/>
            </w:tcMar>
          </w:tcPr>
          <w:p w14:paraId="7FED270E" w14:textId="77777777" w:rsidR="00EF78B6" w:rsidRPr="006D353E" w:rsidRDefault="00EF78B6" w:rsidP="000474E9">
            <w:pPr>
              <w:spacing w:line="240" w:lineRule="atLeast"/>
              <w:jc w:val="center"/>
              <w:rPr>
                <w:rFonts w:eastAsia="SimSun" w:cs="Times New Roman"/>
                <w:sz w:val="20"/>
                <w:szCs w:val="20"/>
                <w:lang w:val="en-GB" w:bidi="ar-SA"/>
              </w:rPr>
            </w:pPr>
          </w:p>
        </w:tc>
        <w:tc>
          <w:tcPr>
            <w:tcW w:w="1080" w:type="dxa"/>
            <w:shd w:val="clear" w:color="auto" w:fill="auto"/>
            <w:tcMar>
              <w:left w:w="115" w:type="dxa"/>
              <w:right w:w="115" w:type="dxa"/>
            </w:tcMar>
          </w:tcPr>
          <w:p w14:paraId="48003E38" w14:textId="77777777" w:rsidR="00EF78B6" w:rsidRPr="006D353E" w:rsidRDefault="00EF78B6" w:rsidP="000474E9">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rPr>
              <w:t>Type of</w:t>
            </w:r>
          </w:p>
          <w:p w14:paraId="4C5FC72E" w14:textId="77777777" w:rsidR="00EF78B6" w:rsidRPr="006D353E" w:rsidRDefault="00EF78B6" w:rsidP="000474E9">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bidi="ar-SA"/>
              </w:rPr>
              <w:t>business</w:t>
            </w:r>
          </w:p>
        </w:tc>
        <w:tc>
          <w:tcPr>
            <w:tcW w:w="1096" w:type="dxa"/>
            <w:shd w:val="clear" w:color="auto" w:fill="auto"/>
            <w:tcMar>
              <w:left w:w="115" w:type="dxa"/>
              <w:right w:w="115" w:type="dxa"/>
            </w:tcMar>
            <w:vAlign w:val="bottom"/>
          </w:tcPr>
          <w:p w14:paraId="11690B94" w14:textId="77777777" w:rsidR="00EF78B6" w:rsidRPr="006D353E" w:rsidRDefault="00EF78B6" w:rsidP="00CB194B">
            <w:pPr>
              <w:spacing w:line="240" w:lineRule="atLeast"/>
              <w:ind w:right="-18"/>
              <w:jc w:val="center"/>
              <w:rPr>
                <w:rFonts w:eastAsia="SimSun" w:cs="Times New Roman"/>
                <w:sz w:val="15"/>
                <w:szCs w:val="15"/>
              </w:rPr>
            </w:pPr>
            <w:r w:rsidRPr="006D353E">
              <w:rPr>
                <w:rFonts w:eastAsia="SimSun" w:cs="Times New Roman"/>
                <w:sz w:val="15"/>
                <w:szCs w:val="15"/>
                <w:lang w:val="en-GB"/>
              </w:rPr>
              <w:t>Country</w:t>
            </w:r>
            <w:r w:rsidR="00BD4F45">
              <w:rPr>
                <w:rFonts w:eastAsia="SimSun" w:cs="Times New Roman"/>
                <w:sz w:val="15"/>
                <w:szCs w:val="15"/>
                <w:lang w:val="en-GB"/>
              </w:rPr>
              <w:t xml:space="preserve"> </w:t>
            </w:r>
            <w:r w:rsidRPr="006D353E">
              <w:rPr>
                <w:rFonts w:eastAsia="SimSun" w:cs="Times New Roman"/>
                <w:sz w:val="15"/>
                <w:szCs w:val="15"/>
              </w:rPr>
              <w:t>of incorporation</w:t>
            </w:r>
          </w:p>
        </w:tc>
        <w:tc>
          <w:tcPr>
            <w:tcW w:w="1898" w:type="dxa"/>
            <w:gridSpan w:val="3"/>
            <w:shd w:val="clear" w:color="auto" w:fill="auto"/>
            <w:tcMar>
              <w:left w:w="115" w:type="dxa"/>
              <w:right w:w="115" w:type="dxa"/>
            </w:tcMar>
            <w:vAlign w:val="center"/>
          </w:tcPr>
          <w:p w14:paraId="05EDD468" w14:textId="77777777" w:rsidR="00EF78B6" w:rsidRPr="006D353E" w:rsidRDefault="00EF78B6" w:rsidP="000474E9">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 xml:space="preserve">Ownership </w:t>
            </w:r>
          </w:p>
          <w:p w14:paraId="0FFA50A2" w14:textId="77777777" w:rsidR="00EF78B6" w:rsidRPr="006D353E" w:rsidRDefault="00EF78B6" w:rsidP="000474E9">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interest</w:t>
            </w:r>
          </w:p>
        </w:tc>
        <w:tc>
          <w:tcPr>
            <w:tcW w:w="250" w:type="dxa"/>
            <w:shd w:val="clear" w:color="auto" w:fill="auto"/>
            <w:tcMar>
              <w:left w:w="115" w:type="dxa"/>
              <w:right w:w="115" w:type="dxa"/>
            </w:tcMar>
          </w:tcPr>
          <w:p w14:paraId="10F408D5"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1821" w:type="dxa"/>
            <w:gridSpan w:val="3"/>
            <w:shd w:val="clear" w:color="auto" w:fill="auto"/>
            <w:tcMar>
              <w:left w:w="115" w:type="dxa"/>
              <w:right w:w="115" w:type="dxa"/>
            </w:tcMar>
            <w:vAlign w:val="bottom"/>
          </w:tcPr>
          <w:p w14:paraId="7D038CC5" w14:textId="77777777" w:rsidR="00EF78B6" w:rsidRPr="006D353E" w:rsidRDefault="00EF78B6" w:rsidP="000474E9">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Paid</w:t>
            </w:r>
            <w:r w:rsidRPr="00343A85">
              <w:rPr>
                <w:rFonts w:eastAsia="SimSun" w:cs="Times New Roman"/>
                <w:sz w:val="15"/>
                <w:szCs w:val="15"/>
                <w:cs/>
                <w:lang w:val="en-GB"/>
              </w:rPr>
              <w:t>-</w:t>
            </w:r>
            <w:r w:rsidRPr="006D353E">
              <w:rPr>
                <w:rFonts w:eastAsia="SimSun" w:cs="Times New Roman"/>
                <w:sz w:val="15"/>
                <w:szCs w:val="15"/>
                <w:lang w:val="en-GB"/>
              </w:rPr>
              <w:t>up capital</w:t>
            </w:r>
          </w:p>
        </w:tc>
        <w:tc>
          <w:tcPr>
            <w:tcW w:w="270" w:type="dxa"/>
            <w:shd w:val="clear" w:color="auto" w:fill="auto"/>
            <w:tcMar>
              <w:left w:w="115" w:type="dxa"/>
              <w:right w:w="115" w:type="dxa"/>
            </w:tcMar>
          </w:tcPr>
          <w:p w14:paraId="0C3C6704"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1780" w:type="dxa"/>
            <w:gridSpan w:val="3"/>
            <w:shd w:val="clear" w:color="auto" w:fill="auto"/>
            <w:tcMar>
              <w:left w:w="115" w:type="dxa"/>
              <w:right w:w="115" w:type="dxa"/>
            </w:tcMar>
            <w:vAlign w:val="bottom"/>
          </w:tcPr>
          <w:p w14:paraId="0448CB44" w14:textId="77777777" w:rsidR="00EF78B6" w:rsidRPr="006D353E" w:rsidRDefault="00EF78B6" w:rsidP="000474E9">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rPr>
              <w:t>Cost</w:t>
            </w:r>
          </w:p>
        </w:tc>
        <w:tc>
          <w:tcPr>
            <w:tcW w:w="270" w:type="dxa"/>
            <w:shd w:val="clear" w:color="auto" w:fill="auto"/>
            <w:tcMar>
              <w:left w:w="115" w:type="dxa"/>
              <w:right w:w="115" w:type="dxa"/>
            </w:tcMar>
            <w:vAlign w:val="bottom"/>
          </w:tcPr>
          <w:p w14:paraId="77AA95C3"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1878" w:type="dxa"/>
            <w:gridSpan w:val="3"/>
            <w:shd w:val="clear" w:color="auto" w:fill="auto"/>
            <w:tcMar>
              <w:left w:w="115" w:type="dxa"/>
              <w:right w:w="115" w:type="dxa"/>
            </w:tcMar>
            <w:vAlign w:val="bottom"/>
          </w:tcPr>
          <w:p w14:paraId="66406488" w14:textId="77777777" w:rsidR="00EF78B6" w:rsidRPr="006D353E" w:rsidRDefault="00EF78B6" w:rsidP="000474E9">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Equity</w:t>
            </w:r>
          </w:p>
        </w:tc>
        <w:tc>
          <w:tcPr>
            <w:tcW w:w="267" w:type="dxa"/>
            <w:shd w:val="clear" w:color="auto" w:fill="auto"/>
            <w:tcMar>
              <w:left w:w="115" w:type="dxa"/>
              <w:right w:w="115" w:type="dxa"/>
            </w:tcMar>
          </w:tcPr>
          <w:p w14:paraId="4F5D97A3" w14:textId="77777777" w:rsidR="00EF78B6" w:rsidRPr="006D353E" w:rsidRDefault="00EF78B6" w:rsidP="000474E9">
            <w:pPr>
              <w:spacing w:line="240" w:lineRule="atLeast"/>
              <w:ind w:left="-79" w:right="-79"/>
              <w:jc w:val="center"/>
              <w:rPr>
                <w:rFonts w:eastAsia="SimSun" w:cs="Times New Roman"/>
                <w:sz w:val="15"/>
                <w:szCs w:val="15"/>
              </w:rPr>
            </w:pPr>
          </w:p>
        </w:tc>
        <w:tc>
          <w:tcPr>
            <w:tcW w:w="2017" w:type="dxa"/>
            <w:gridSpan w:val="4"/>
            <w:shd w:val="clear" w:color="auto" w:fill="auto"/>
            <w:tcMar>
              <w:left w:w="115" w:type="dxa"/>
              <w:right w:w="115" w:type="dxa"/>
            </w:tcMar>
            <w:vAlign w:val="bottom"/>
          </w:tcPr>
          <w:p w14:paraId="548F2713" w14:textId="77777777" w:rsidR="00EF78B6" w:rsidRPr="006D353E" w:rsidRDefault="00EF78B6" w:rsidP="000474E9">
            <w:pPr>
              <w:spacing w:line="240" w:lineRule="atLeast"/>
              <w:ind w:right="-79"/>
              <w:jc w:val="center"/>
              <w:rPr>
                <w:rFonts w:eastAsia="SimSun" w:cs="Times New Roman"/>
                <w:sz w:val="15"/>
                <w:szCs w:val="19"/>
              </w:rPr>
            </w:pPr>
            <w:r w:rsidRPr="006D353E">
              <w:rPr>
                <w:rFonts w:eastAsia="SimSun" w:cs="Times New Roman"/>
                <w:sz w:val="15"/>
                <w:szCs w:val="15"/>
                <w:lang w:val="en-GB"/>
              </w:rPr>
              <w:t>Dividend income</w:t>
            </w:r>
          </w:p>
        </w:tc>
      </w:tr>
      <w:tr w:rsidR="00EF78B6" w:rsidRPr="006D353E" w14:paraId="3F379BF1" w14:textId="77777777" w:rsidTr="000926B4">
        <w:trPr>
          <w:trHeight w:val="569"/>
          <w:tblHeader/>
        </w:trPr>
        <w:tc>
          <w:tcPr>
            <w:tcW w:w="2354" w:type="dxa"/>
            <w:shd w:val="clear" w:color="auto" w:fill="auto"/>
            <w:tcMar>
              <w:left w:w="115" w:type="dxa"/>
              <w:right w:w="115" w:type="dxa"/>
            </w:tcMar>
          </w:tcPr>
          <w:p w14:paraId="713A568A" w14:textId="77777777" w:rsidR="00EF78B6" w:rsidRPr="006D353E" w:rsidRDefault="00EF78B6" w:rsidP="000474E9">
            <w:pPr>
              <w:spacing w:line="240" w:lineRule="atLeast"/>
              <w:jc w:val="center"/>
              <w:rPr>
                <w:rFonts w:eastAsia="SimSun" w:cs="Times New Roman"/>
                <w:sz w:val="20"/>
                <w:szCs w:val="20"/>
                <w:lang w:val="en-GB" w:bidi="ar-SA"/>
              </w:rPr>
            </w:pPr>
          </w:p>
          <w:p w14:paraId="6616D375" w14:textId="77777777" w:rsidR="00EF78B6" w:rsidRPr="006D353E" w:rsidRDefault="00EF78B6" w:rsidP="000474E9">
            <w:pPr>
              <w:rPr>
                <w:rFonts w:eastAsia="SimSun" w:cs="Times New Roman"/>
                <w:sz w:val="20"/>
                <w:szCs w:val="20"/>
                <w:lang w:val="en-GB" w:bidi="ar-SA"/>
              </w:rPr>
            </w:pPr>
          </w:p>
          <w:p w14:paraId="14BB1BEE" w14:textId="77777777" w:rsidR="00EF78B6" w:rsidRPr="006D353E" w:rsidRDefault="00EF78B6" w:rsidP="000474E9">
            <w:pPr>
              <w:rPr>
                <w:rFonts w:eastAsia="SimSun" w:cs="Times New Roman"/>
                <w:sz w:val="20"/>
                <w:szCs w:val="20"/>
                <w:lang w:val="en-GB" w:bidi="ar-SA"/>
              </w:rPr>
            </w:pPr>
          </w:p>
        </w:tc>
        <w:tc>
          <w:tcPr>
            <w:tcW w:w="1080" w:type="dxa"/>
            <w:shd w:val="clear" w:color="auto" w:fill="auto"/>
            <w:tcMar>
              <w:left w:w="115" w:type="dxa"/>
              <w:right w:w="115" w:type="dxa"/>
            </w:tcMar>
            <w:vAlign w:val="bottom"/>
          </w:tcPr>
          <w:p w14:paraId="692B2691" w14:textId="77777777" w:rsidR="00EF78B6" w:rsidRPr="006D353E" w:rsidRDefault="00EF78B6" w:rsidP="000474E9">
            <w:pPr>
              <w:spacing w:line="240" w:lineRule="atLeast"/>
              <w:ind w:left="-79" w:right="-79"/>
              <w:jc w:val="center"/>
              <w:rPr>
                <w:rFonts w:eastAsia="SimSun" w:cs="Times New Roman"/>
                <w:sz w:val="15"/>
                <w:szCs w:val="15"/>
                <w:lang w:val="en-GB"/>
              </w:rPr>
            </w:pPr>
          </w:p>
          <w:p w14:paraId="37736FDA"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1096" w:type="dxa"/>
            <w:shd w:val="clear" w:color="auto" w:fill="auto"/>
            <w:tcMar>
              <w:left w:w="115" w:type="dxa"/>
              <w:right w:w="115" w:type="dxa"/>
            </w:tcMar>
            <w:vAlign w:val="bottom"/>
          </w:tcPr>
          <w:p w14:paraId="6296DC9A"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813" w:type="dxa"/>
            <w:shd w:val="clear" w:color="auto" w:fill="auto"/>
            <w:tcMar>
              <w:left w:w="115" w:type="dxa"/>
              <w:right w:w="115" w:type="dxa"/>
            </w:tcMar>
            <w:vAlign w:val="bottom"/>
          </w:tcPr>
          <w:p w14:paraId="5099FB0D" w14:textId="77777777" w:rsidR="00EF78B6" w:rsidRPr="006D353E" w:rsidRDefault="00EF78B6" w:rsidP="000474E9">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3" w:type="dxa"/>
            <w:shd w:val="clear" w:color="auto" w:fill="auto"/>
            <w:tcMar>
              <w:left w:w="115" w:type="dxa"/>
              <w:right w:w="115" w:type="dxa"/>
            </w:tcMar>
            <w:vAlign w:val="bottom"/>
          </w:tcPr>
          <w:p w14:paraId="3E410C45" w14:textId="77777777" w:rsidR="00EF78B6" w:rsidRPr="006D353E" w:rsidRDefault="00EF78B6" w:rsidP="000474E9">
            <w:pPr>
              <w:spacing w:line="240" w:lineRule="atLeast"/>
              <w:ind w:left="-151" w:right="-79" w:firstLine="72"/>
              <w:jc w:val="center"/>
              <w:rPr>
                <w:rFonts w:eastAsia="SimSun" w:cs="Times New Roman"/>
                <w:sz w:val="15"/>
                <w:szCs w:val="15"/>
                <w:lang w:val="en-GB" w:bidi="ar-SA"/>
              </w:rPr>
            </w:pPr>
          </w:p>
        </w:tc>
        <w:tc>
          <w:tcPr>
            <w:tcW w:w="812" w:type="dxa"/>
            <w:shd w:val="clear" w:color="auto" w:fill="auto"/>
            <w:tcMar>
              <w:left w:w="115" w:type="dxa"/>
              <w:right w:w="115" w:type="dxa"/>
            </w:tcMar>
            <w:vAlign w:val="bottom"/>
          </w:tcPr>
          <w:p w14:paraId="60809825" w14:textId="77777777" w:rsidR="00EF78B6" w:rsidRPr="006D353E" w:rsidRDefault="00EF78B6" w:rsidP="000474E9">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50" w:type="dxa"/>
            <w:shd w:val="clear" w:color="auto" w:fill="auto"/>
            <w:tcMar>
              <w:left w:w="115" w:type="dxa"/>
              <w:right w:w="115" w:type="dxa"/>
            </w:tcMar>
            <w:vAlign w:val="bottom"/>
          </w:tcPr>
          <w:p w14:paraId="40599E8E"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626" w:type="dxa"/>
            <w:shd w:val="clear" w:color="auto" w:fill="auto"/>
            <w:tcMar>
              <w:left w:w="115" w:type="dxa"/>
              <w:right w:w="115" w:type="dxa"/>
            </w:tcMar>
            <w:vAlign w:val="bottom"/>
          </w:tcPr>
          <w:p w14:paraId="492482A1" w14:textId="77777777" w:rsidR="00EF78B6" w:rsidRPr="006D353E" w:rsidRDefault="00EF78B6" w:rsidP="000474E9">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1" w:type="dxa"/>
            <w:shd w:val="clear" w:color="auto" w:fill="auto"/>
            <w:tcMar>
              <w:left w:w="115" w:type="dxa"/>
              <w:right w:w="115" w:type="dxa"/>
            </w:tcMar>
            <w:vAlign w:val="bottom"/>
          </w:tcPr>
          <w:p w14:paraId="18B43A8D" w14:textId="77777777" w:rsidR="00EF78B6" w:rsidRPr="006D353E" w:rsidRDefault="00EF78B6" w:rsidP="000474E9">
            <w:pPr>
              <w:spacing w:line="240" w:lineRule="atLeast"/>
              <w:ind w:left="-151" w:right="-79" w:firstLine="72"/>
              <w:jc w:val="center"/>
              <w:rPr>
                <w:rFonts w:eastAsia="SimSun" w:cs="Times New Roman"/>
                <w:sz w:val="15"/>
                <w:szCs w:val="15"/>
                <w:lang w:val="en-GB" w:bidi="ar-SA"/>
              </w:rPr>
            </w:pPr>
          </w:p>
        </w:tc>
        <w:tc>
          <w:tcPr>
            <w:tcW w:w="920" w:type="dxa"/>
            <w:shd w:val="clear" w:color="auto" w:fill="auto"/>
            <w:tcMar>
              <w:left w:w="115" w:type="dxa"/>
              <w:right w:w="115" w:type="dxa"/>
            </w:tcMar>
            <w:vAlign w:val="bottom"/>
          </w:tcPr>
          <w:p w14:paraId="5536E174" w14:textId="77777777" w:rsidR="00EF78B6" w:rsidRPr="006D353E" w:rsidRDefault="00EF78B6" w:rsidP="000474E9">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70" w:type="dxa"/>
            <w:shd w:val="clear" w:color="auto" w:fill="auto"/>
            <w:tcMar>
              <w:left w:w="115" w:type="dxa"/>
              <w:right w:w="115" w:type="dxa"/>
            </w:tcMar>
            <w:vAlign w:val="bottom"/>
          </w:tcPr>
          <w:p w14:paraId="3573FBC1"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799" w:type="dxa"/>
            <w:shd w:val="clear" w:color="auto" w:fill="auto"/>
            <w:tcMar>
              <w:left w:w="115" w:type="dxa"/>
              <w:right w:w="115" w:type="dxa"/>
            </w:tcMar>
            <w:vAlign w:val="bottom"/>
          </w:tcPr>
          <w:p w14:paraId="3D8DE212" w14:textId="77777777" w:rsidR="00EF78B6" w:rsidRPr="006D353E" w:rsidRDefault="00EF78B6" w:rsidP="000474E9">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4" w:type="dxa"/>
            <w:shd w:val="clear" w:color="auto" w:fill="auto"/>
            <w:tcMar>
              <w:left w:w="115" w:type="dxa"/>
              <w:right w:w="115" w:type="dxa"/>
            </w:tcMar>
            <w:vAlign w:val="bottom"/>
          </w:tcPr>
          <w:p w14:paraId="0726A6E8" w14:textId="77777777" w:rsidR="00EF78B6" w:rsidRPr="006D353E" w:rsidRDefault="00EF78B6" w:rsidP="000474E9">
            <w:pPr>
              <w:spacing w:line="240" w:lineRule="atLeast"/>
              <w:ind w:left="-151" w:right="-79" w:firstLine="72"/>
              <w:jc w:val="center"/>
              <w:rPr>
                <w:rFonts w:eastAsia="SimSun" w:cs="Times New Roman"/>
                <w:sz w:val="15"/>
                <w:szCs w:val="15"/>
                <w:lang w:val="en-GB" w:bidi="ar-SA"/>
              </w:rPr>
            </w:pPr>
          </w:p>
        </w:tc>
        <w:tc>
          <w:tcPr>
            <w:tcW w:w="707" w:type="dxa"/>
            <w:shd w:val="clear" w:color="auto" w:fill="auto"/>
            <w:tcMar>
              <w:left w:w="115" w:type="dxa"/>
              <w:right w:w="115" w:type="dxa"/>
            </w:tcMar>
            <w:vAlign w:val="bottom"/>
          </w:tcPr>
          <w:p w14:paraId="70DDC801" w14:textId="77777777" w:rsidR="00EF78B6" w:rsidRPr="006D353E" w:rsidRDefault="00EF78B6" w:rsidP="000474E9">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70" w:type="dxa"/>
            <w:shd w:val="clear" w:color="auto" w:fill="auto"/>
            <w:tcMar>
              <w:left w:w="115" w:type="dxa"/>
              <w:right w:w="115" w:type="dxa"/>
            </w:tcMar>
            <w:vAlign w:val="bottom"/>
          </w:tcPr>
          <w:p w14:paraId="074EB146"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14:paraId="70F374E9" w14:textId="77777777" w:rsidR="00EF78B6" w:rsidRPr="006D353E" w:rsidRDefault="00EF78B6" w:rsidP="000474E9">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70" w:type="dxa"/>
            <w:shd w:val="clear" w:color="auto" w:fill="auto"/>
            <w:tcMar>
              <w:left w:w="115" w:type="dxa"/>
              <w:right w:w="115" w:type="dxa"/>
            </w:tcMar>
            <w:vAlign w:val="bottom"/>
          </w:tcPr>
          <w:p w14:paraId="46D90E79" w14:textId="77777777" w:rsidR="00EF78B6" w:rsidRPr="006D353E" w:rsidRDefault="00EF78B6" w:rsidP="000474E9">
            <w:pPr>
              <w:spacing w:line="240" w:lineRule="atLeast"/>
              <w:ind w:left="-151" w:right="-79" w:firstLine="72"/>
              <w:jc w:val="center"/>
              <w:rPr>
                <w:rFonts w:eastAsia="SimSun" w:cs="Times New Roman"/>
                <w:sz w:val="15"/>
                <w:szCs w:val="15"/>
                <w:lang w:val="en-GB" w:bidi="ar-SA"/>
              </w:rPr>
            </w:pPr>
          </w:p>
        </w:tc>
        <w:tc>
          <w:tcPr>
            <w:tcW w:w="798" w:type="dxa"/>
            <w:shd w:val="clear" w:color="auto" w:fill="auto"/>
            <w:tcMar>
              <w:left w:w="115" w:type="dxa"/>
              <w:right w:w="115" w:type="dxa"/>
            </w:tcMar>
            <w:vAlign w:val="bottom"/>
          </w:tcPr>
          <w:p w14:paraId="100D0D4E" w14:textId="77777777" w:rsidR="00EF78B6" w:rsidRPr="006D353E" w:rsidRDefault="00EF78B6" w:rsidP="000474E9">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67" w:type="dxa"/>
            <w:shd w:val="clear" w:color="auto" w:fill="auto"/>
            <w:tcMar>
              <w:left w:w="115" w:type="dxa"/>
              <w:right w:w="115" w:type="dxa"/>
            </w:tcMar>
            <w:vAlign w:val="bottom"/>
          </w:tcPr>
          <w:p w14:paraId="5FC4188A"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14:paraId="00EE509C" w14:textId="77777777" w:rsidR="00EF78B6" w:rsidRPr="006D353E" w:rsidRDefault="00EF78B6" w:rsidP="000474E9">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For the year ended 30 September 2019</w:t>
            </w:r>
          </w:p>
        </w:tc>
        <w:tc>
          <w:tcPr>
            <w:tcW w:w="270" w:type="dxa"/>
            <w:shd w:val="clear" w:color="auto" w:fill="auto"/>
            <w:tcMar>
              <w:left w:w="115" w:type="dxa"/>
              <w:right w:w="115" w:type="dxa"/>
            </w:tcMar>
            <w:vAlign w:val="bottom"/>
          </w:tcPr>
          <w:p w14:paraId="5197286B" w14:textId="77777777" w:rsidR="00EF78B6" w:rsidRPr="006D353E" w:rsidRDefault="00EF78B6" w:rsidP="000474E9">
            <w:pPr>
              <w:spacing w:line="240" w:lineRule="atLeast"/>
              <w:ind w:left="-79" w:right="-79"/>
              <w:jc w:val="center"/>
              <w:rPr>
                <w:rFonts w:eastAsia="SimSun" w:cs="Times New Roman"/>
                <w:sz w:val="15"/>
                <w:szCs w:val="15"/>
                <w:lang w:val="en-GB" w:bidi="ar-SA"/>
              </w:rPr>
            </w:pPr>
          </w:p>
        </w:tc>
        <w:tc>
          <w:tcPr>
            <w:tcW w:w="865" w:type="dxa"/>
            <w:gridSpan w:val="2"/>
            <w:shd w:val="clear" w:color="auto" w:fill="auto"/>
            <w:tcMar>
              <w:left w:w="115" w:type="dxa"/>
              <w:right w:w="115" w:type="dxa"/>
            </w:tcMar>
            <w:vAlign w:val="bottom"/>
          </w:tcPr>
          <w:p w14:paraId="2EF6701C" w14:textId="77777777" w:rsidR="00EF78B6" w:rsidRPr="006D353E" w:rsidRDefault="00EF78B6" w:rsidP="000474E9">
            <w:pPr>
              <w:spacing w:line="240" w:lineRule="atLeast"/>
              <w:ind w:left="-79" w:right="-79"/>
              <w:jc w:val="center"/>
              <w:rPr>
                <w:rFonts w:eastAsia="SimSun" w:cs="Times New Roman"/>
                <w:sz w:val="15"/>
                <w:szCs w:val="19"/>
              </w:rPr>
            </w:pPr>
            <w:r w:rsidRPr="006D353E">
              <w:rPr>
                <w:rFonts w:eastAsia="SimSun" w:cs="Times New Roman"/>
                <w:sz w:val="15"/>
                <w:szCs w:val="15"/>
                <w:lang w:val="en-GB" w:bidi="ar-SA"/>
              </w:rPr>
              <w:t>For the period from 1 January 2018 to 30 September</w:t>
            </w:r>
            <w:r w:rsidRPr="00343A85">
              <w:rPr>
                <w:rFonts w:eastAsia="SimSun" w:cs="Times New Roman"/>
                <w:sz w:val="15"/>
                <w:szCs w:val="19"/>
                <w:cs/>
                <w:lang w:val="en-GB"/>
              </w:rPr>
              <w:t xml:space="preserve"> </w:t>
            </w:r>
            <w:r w:rsidRPr="006D353E">
              <w:rPr>
                <w:rFonts w:eastAsia="SimSun" w:cs="Times New Roman"/>
                <w:sz w:val="15"/>
                <w:szCs w:val="19"/>
              </w:rPr>
              <w:t>2018</w:t>
            </w:r>
          </w:p>
        </w:tc>
      </w:tr>
      <w:tr w:rsidR="00EF78B6" w:rsidRPr="006D353E" w14:paraId="7A9A9991" w14:textId="77777777" w:rsidTr="000926B4">
        <w:trPr>
          <w:trHeight w:val="60"/>
          <w:tblHeader/>
        </w:trPr>
        <w:tc>
          <w:tcPr>
            <w:tcW w:w="2354" w:type="dxa"/>
            <w:shd w:val="clear" w:color="auto" w:fill="auto"/>
            <w:tcMar>
              <w:left w:w="115" w:type="dxa"/>
              <w:right w:w="115" w:type="dxa"/>
            </w:tcMar>
          </w:tcPr>
          <w:p w14:paraId="5366481D" w14:textId="77777777" w:rsidR="00EF78B6" w:rsidRPr="006D353E" w:rsidRDefault="00EF78B6" w:rsidP="000474E9">
            <w:pPr>
              <w:spacing w:line="240" w:lineRule="atLeast"/>
              <w:rPr>
                <w:rFonts w:eastAsia="SimSun" w:cs="Times New Roman"/>
                <w:sz w:val="20"/>
                <w:szCs w:val="20"/>
                <w:lang w:val="en-GB" w:bidi="ar-SA"/>
              </w:rPr>
            </w:pPr>
          </w:p>
        </w:tc>
        <w:tc>
          <w:tcPr>
            <w:tcW w:w="1080" w:type="dxa"/>
            <w:shd w:val="clear" w:color="auto" w:fill="auto"/>
            <w:tcMar>
              <w:left w:w="115" w:type="dxa"/>
              <w:right w:w="115" w:type="dxa"/>
            </w:tcMar>
          </w:tcPr>
          <w:p w14:paraId="15E95907" w14:textId="77777777" w:rsidR="00EF78B6" w:rsidRPr="006D353E" w:rsidRDefault="00EF78B6" w:rsidP="000474E9">
            <w:pPr>
              <w:spacing w:line="240" w:lineRule="atLeast"/>
              <w:ind w:left="-79" w:right="-79"/>
              <w:rPr>
                <w:rFonts w:eastAsia="SimSun" w:cs="Times New Roman"/>
                <w:sz w:val="15"/>
                <w:szCs w:val="15"/>
                <w:lang w:val="en-GB"/>
              </w:rPr>
            </w:pPr>
          </w:p>
        </w:tc>
        <w:tc>
          <w:tcPr>
            <w:tcW w:w="1096" w:type="dxa"/>
            <w:shd w:val="clear" w:color="auto" w:fill="auto"/>
            <w:tcMar>
              <w:left w:w="115" w:type="dxa"/>
              <w:right w:w="115" w:type="dxa"/>
            </w:tcMar>
          </w:tcPr>
          <w:p w14:paraId="340928E0" w14:textId="77777777" w:rsidR="00EF78B6" w:rsidRPr="006D353E" w:rsidRDefault="00EF78B6" w:rsidP="000474E9">
            <w:pPr>
              <w:spacing w:line="240" w:lineRule="atLeast"/>
              <w:ind w:right="-18"/>
              <w:rPr>
                <w:rFonts w:eastAsia="SimSun" w:cs="Times New Roman"/>
                <w:sz w:val="15"/>
                <w:szCs w:val="15"/>
                <w:lang w:val="en-GB"/>
              </w:rPr>
            </w:pPr>
          </w:p>
        </w:tc>
        <w:tc>
          <w:tcPr>
            <w:tcW w:w="813" w:type="dxa"/>
            <w:shd w:val="clear" w:color="auto" w:fill="auto"/>
            <w:tcMar>
              <w:left w:w="115" w:type="dxa"/>
              <w:right w:w="115" w:type="dxa"/>
            </w:tcMar>
          </w:tcPr>
          <w:p w14:paraId="5E71F037"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273" w:type="dxa"/>
            <w:shd w:val="clear" w:color="auto" w:fill="auto"/>
            <w:tcMar>
              <w:left w:w="115" w:type="dxa"/>
              <w:right w:w="115" w:type="dxa"/>
            </w:tcMar>
          </w:tcPr>
          <w:p w14:paraId="54195BD3" w14:textId="77777777" w:rsidR="00EF78B6" w:rsidRPr="006D353E" w:rsidRDefault="00EF78B6" w:rsidP="000474E9">
            <w:pPr>
              <w:spacing w:line="240" w:lineRule="atLeast"/>
              <w:ind w:left="-151" w:right="-79" w:firstLine="72"/>
              <w:rPr>
                <w:rFonts w:eastAsia="SimSun" w:cs="Times New Roman"/>
                <w:sz w:val="15"/>
                <w:szCs w:val="15"/>
                <w:lang w:val="en-GB" w:bidi="ar-SA"/>
              </w:rPr>
            </w:pPr>
          </w:p>
        </w:tc>
        <w:tc>
          <w:tcPr>
            <w:tcW w:w="812" w:type="dxa"/>
            <w:shd w:val="clear" w:color="auto" w:fill="auto"/>
            <w:tcMar>
              <w:left w:w="115" w:type="dxa"/>
              <w:right w:w="115" w:type="dxa"/>
            </w:tcMar>
          </w:tcPr>
          <w:p w14:paraId="6BE4926E" w14:textId="77777777" w:rsidR="00EF78B6" w:rsidRPr="006D353E" w:rsidRDefault="00EF78B6" w:rsidP="000474E9">
            <w:pPr>
              <w:spacing w:line="240" w:lineRule="atLeast"/>
              <w:ind w:right="-79"/>
              <w:rPr>
                <w:rFonts w:eastAsia="SimSun" w:cs="Times New Roman"/>
                <w:sz w:val="15"/>
                <w:szCs w:val="15"/>
                <w:lang w:val="en-GB" w:bidi="ar-SA"/>
              </w:rPr>
            </w:pPr>
          </w:p>
        </w:tc>
        <w:tc>
          <w:tcPr>
            <w:tcW w:w="250" w:type="dxa"/>
            <w:shd w:val="clear" w:color="auto" w:fill="auto"/>
            <w:tcMar>
              <w:left w:w="115" w:type="dxa"/>
              <w:right w:w="115" w:type="dxa"/>
            </w:tcMar>
          </w:tcPr>
          <w:p w14:paraId="3AD26B90"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626" w:type="dxa"/>
            <w:shd w:val="clear" w:color="auto" w:fill="auto"/>
            <w:tcMar>
              <w:left w:w="115" w:type="dxa"/>
              <w:right w:w="115" w:type="dxa"/>
            </w:tcMar>
          </w:tcPr>
          <w:p w14:paraId="357558D7"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271" w:type="dxa"/>
            <w:shd w:val="clear" w:color="auto" w:fill="auto"/>
            <w:tcMar>
              <w:left w:w="115" w:type="dxa"/>
              <w:right w:w="115" w:type="dxa"/>
            </w:tcMar>
          </w:tcPr>
          <w:p w14:paraId="71DE0EAA" w14:textId="77777777" w:rsidR="00EF78B6" w:rsidRPr="006D353E" w:rsidRDefault="00EF78B6" w:rsidP="000474E9">
            <w:pPr>
              <w:spacing w:line="240" w:lineRule="atLeast"/>
              <w:ind w:left="-151" w:right="-79" w:firstLine="72"/>
              <w:rPr>
                <w:rFonts w:eastAsia="SimSun" w:cs="Times New Roman"/>
                <w:sz w:val="15"/>
                <w:szCs w:val="15"/>
                <w:lang w:val="en-GB" w:bidi="ar-SA"/>
              </w:rPr>
            </w:pPr>
          </w:p>
        </w:tc>
        <w:tc>
          <w:tcPr>
            <w:tcW w:w="920" w:type="dxa"/>
            <w:shd w:val="clear" w:color="auto" w:fill="auto"/>
            <w:tcMar>
              <w:left w:w="115" w:type="dxa"/>
              <w:right w:w="115" w:type="dxa"/>
            </w:tcMar>
          </w:tcPr>
          <w:p w14:paraId="6EE57270" w14:textId="77777777" w:rsidR="00EF78B6" w:rsidRPr="006D353E" w:rsidRDefault="00EF78B6" w:rsidP="000474E9">
            <w:pPr>
              <w:spacing w:line="240" w:lineRule="atLeast"/>
              <w:ind w:right="-79"/>
              <w:rPr>
                <w:rFonts w:eastAsia="SimSun" w:cs="Times New Roman"/>
                <w:sz w:val="15"/>
                <w:szCs w:val="15"/>
                <w:lang w:val="en-GB" w:bidi="ar-SA"/>
              </w:rPr>
            </w:pPr>
          </w:p>
        </w:tc>
        <w:tc>
          <w:tcPr>
            <w:tcW w:w="270" w:type="dxa"/>
            <w:shd w:val="clear" w:color="auto" w:fill="auto"/>
            <w:tcMar>
              <w:left w:w="115" w:type="dxa"/>
              <w:right w:w="115" w:type="dxa"/>
            </w:tcMar>
          </w:tcPr>
          <w:p w14:paraId="73641511"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799" w:type="dxa"/>
            <w:shd w:val="clear" w:color="auto" w:fill="auto"/>
            <w:tcMar>
              <w:left w:w="115" w:type="dxa"/>
              <w:right w:w="115" w:type="dxa"/>
            </w:tcMar>
          </w:tcPr>
          <w:p w14:paraId="61891A0B"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274" w:type="dxa"/>
            <w:shd w:val="clear" w:color="auto" w:fill="auto"/>
            <w:tcMar>
              <w:left w:w="115" w:type="dxa"/>
              <w:right w:w="115" w:type="dxa"/>
            </w:tcMar>
          </w:tcPr>
          <w:p w14:paraId="63B91559" w14:textId="77777777" w:rsidR="00EF78B6" w:rsidRPr="006D353E" w:rsidRDefault="00EF78B6" w:rsidP="000474E9">
            <w:pPr>
              <w:spacing w:line="240" w:lineRule="atLeast"/>
              <w:ind w:left="-151" w:right="-79" w:firstLine="72"/>
              <w:rPr>
                <w:rFonts w:eastAsia="SimSun" w:cs="Times New Roman"/>
                <w:sz w:val="15"/>
                <w:szCs w:val="15"/>
                <w:lang w:val="en-GB" w:bidi="ar-SA"/>
              </w:rPr>
            </w:pPr>
          </w:p>
        </w:tc>
        <w:tc>
          <w:tcPr>
            <w:tcW w:w="707" w:type="dxa"/>
            <w:shd w:val="clear" w:color="auto" w:fill="auto"/>
            <w:tcMar>
              <w:left w:w="115" w:type="dxa"/>
              <w:right w:w="115" w:type="dxa"/>
            </w:tcMar>
          </w:tcPr>
          <w:p w14:paraId="4E74F31D" w14:textId="77777777" w:rsidR="00EF78B6" w:rsidRPr="006D353E" w:rsidRDefault="00EF78B6" w:rsidP="000474E9">
            <w:pPr>
              <w:spacing w:line="240" w:lineRule="atLeast"/>
              <w:ind w:right="-79"/>
              <w:rPr>
                <w:rFonts w:eastAsia="SimSun" w:cs="Times New Roman"/>
                <w:sz w:val="15"/>
                <w:szCs w:val="15"/>
                <w:lang w:val="en-GB" w:bidi="ar-SA"/>
              </w:rPr>
            </w:pPr>
          </w:p>
        </w:tc>
        <w:tc>
          <w:tcPr>
            <w:tcW w:w="270" w:type="dxa"/>
            <w:shd w:val="clear" w:color="auto" w:fill="auto"/>
            <w:tcMar>
              <w:left w:w="115" w:type="dxa"/>
              <w:right w:w="115" w:type="dxa"/>
            </w:tcMar>
          </w:tcPr>
          <w:p w14:paraId="779F7C12"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810" w:type="dxa"/>
            <w:shd w:val="clear" w:color="auto" w:fill="auto"/>
            <w:tcMar>
              <w:left w:w="115" w:type="dxa"/>
              <w:right w:w="115" w:type="dxa"/>
            </w:tcMar>
          </w:tcPr>
          <w:p w14:paraId="3C67A4E4"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270" w:type="dxa"/>
            <w:shd w:val="clear" w:color="auto" w:fill="auto"/>
            <w:tcMar>
              <w:left w:w="115" w:type="dxa"/>
              <w:right w:w="115" w:type="dxa"/>
            </w:tcMar>
          </w:tcPr>
          <w:p w14:paraId="6F2D9D76" w14:textId="77777777" w:rsidR="00EF78B6" w:rsidRPr="006D353E" w:rsidRDefault="00EF78B6" w:rsidP="000474E9">
            <w:pPr>
              <w:spacing w:line="240" w:lineRule="atLeast"/>
              <w:ind w:left="-151" w:right="-79" w:firstLine="72"/>
              <w:rPr>
                <w:rFonts w:eastAsia="SimSun" w:cs="Times New Roman"/>
                <w:sz w:val="15"/>
                <w:szCs w:val="15"/>
                <w:lang w:val="en-GB" w:bidi="ar-SA"/>
              </w:rPr>
            </w:pPr>
          </w:p>
        </w:tc>
        <w:tc>
          <w:tcPr>
            <w:tcW w:w="798" w:type="dxa"/>
            <w:shd w:val="clear" w:color="auto" w:fill="auto"/>
            <w:tcMar>
              <w:left w:w="115" w:type="dxa"/>
              <w:right w:w="115" w:type="dxa"/>
            </w:tcMar>
          </w:tcPr>
          <w:p w14:paraId="43FEA184" w14:textId="77777777" w:rsidR="00EF78B6" w:rsidRPr="006D353E" w:rsidRDefault="00EF78B6" w:rsidP="000474E9">
            <w:pPr>
              <w:spacing w:line="240" w:lineRule="atLeast"/>
              <w:ind w:right="-79"/>
              <w:rPr>
                <w:rFonts w:eastAsia="SimSun" w:cs="Times New Roman"/>
                <w:sz w:val="15"/>
                <w:szCs w:val="15"/>
                <w:lang w:val="en-GB" w:bidi="ar-SA"/>
              </w:rPr>
            </w:pPr>
          </w:p>
        </w:tc>
        <w:tc>
          <w:tcPr>
            <w:tcW w:w="267" w:type="dxa"/>
            <w:shd w:val="clear" w:color="auto" w:fill="auto"/>
            <w:tcMar>
              <w:left w:w="115" w:type="dxa"/>
              <w:right w:w="115" w:type="dxa"/>
            </w:tcMar>
          </w:tcPr>
          <w:p w14:paraId="1A87234A"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882" w:type="dxa"/>
            <w:shd w:val="clear" w:color="auto" w:fill="auto"/>
            <w:tcMar>
              <w:left w:w="115" w:type="dxa"/>
              <w:right w:w="115" w:type="dxa"/>
            </w:tcMar>
          </w:tcPr>
          <w:p w14:paraId="4D619BA8"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270" w:type="dxa"/>
            <w:shd w:val="clear" w:color="auto" w:fill="auto"/>
            <w:tcMar>
              <w:left w:w="115" w:type="dxa"/>
              <w:right w:w="115" w:type="dxa"/>
            </w:tcMar>
          </w:tcPr>
          <w:p w14:paraId="349D6AB4" w14:textId="77777777" w:rsidR="00EF78B6" w:rsidRPr="006D353E" w:rsidRDefault="00EF78B6" w:rsidP="000474E9">
            <w:pPr>
              <w:spacing w:line="240" w:lineRule="atLeast"/>
              <w:ind w:left="-79" w:right="-79"/>
              <w:rPr>
                <w:rFonts w:eastAsia="SimSun" w:cs="Times New Roman"/>
                <w:sz w:val="15"/>
                <w:szCs w:val="15"/>
                <w:lang w:val="en-GB" w:bidi="ar-SA"/>
              </w:rPr>
            </w:pPr>
          </w:p>
        </w:tc>
        <w:tc>
          <w:tcPr>
            <w:tcW w:w="865" w:type="dxa"/>
            <w:gridSpan w:val="2"/>
            <w:shd w:val="clear" w:color="auto" w:fill="auto"/>
            <w:tcMar>
              <w:left w:w="115" w:type="dxa"/>
              <w:right w:w="115" w:type="dxa"/>
            </w:tcMar>
          </w:tcPr>
          <w:p w14:paraId="161339BC" w14:textId="77777777" w:rsidR="00EF78B6" w:rsidRPr="006D353E" w:rsidRDefault="00EF78B6" w:rsidP="000474E9">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w:t>
            </w:r>
            <w:r>
              <w:rPr>
                <w:rFonts w:eastAsia="SimSun" w:cs="Angsana New"/>
                <w:sz w:val="15"/>
                <w:szCs w:val="19"/>
              </w:rPr>
              <w:t>R</w:t>
            </w:r>
            <w:r w:rsidRPr="006D353E">
              <w:rPr>
                <w:rFonts w:eastAsia="SimSun" w:cs="Times New Roman"/>
                <w:sz w:val="15"/>
                <w:szCs w:val="15"/>
                <w:lang w:val="en-GB" w:bidi="ar-SA"/>
              </w:rPr>
              <w:t>estated)</w:t>
            </w:r>
          </w:p>
        </w:tc>
      </w:tr>
      <w:tr w:rsidR="00EF78B6" w:rsidRPr="006D353E" w14:paraId="0A3F3C8B" w14:textId="77777777" w:rsidTr="000926B4">
        <w:trPr>
          <w:tblHeader/>
        </w:trPr>
        <w:tc>
          <w:tcPr>
            <w:tcW w:w="2354" w:type="dxa"/>
            <w:shd w:val="clear" w:color="auto" w:fill="auto"/>
            <w:tcMar>
              <w:left w:w="115" w:type="dxa"/>
              <w:right w:w="115" w:type="dxa"/>
            </w:tcMar>
          </w:tcPr>
          <w:p w14:paraId="18023954" w14:textId="77777777" w:rsidR="00EF78B6" w:rsidRPr="006D353E" w:rsidRDefault="00EF78B6" w:rsidP="000474E9">
            <w:pPr>
              <w:spacing w:line="240" w:lineRule="atLeast"/>
              <w:jc w:val="center"/>
              <w:rPr>
                <w:rFonts w:eastAsia="SimSun" w:cs="Times New Roman"/>
                <w:sz w:val="20"/>
                <w:szCs w:val="20"/>
                <w:lang w:val="en-GB" w:bidi="ar-SA"/>
              </w:rPr>
            </w:pPr>
          </w:p>
        </w:tc>
        <w:tc>
          <w:tcPr>
            <w:tcW w:w="1080" w:type="dxa"/>
            <w:shd w:val="clear" w:color="auto" w:fill="auto"/>
            <w:tcMar>
              <w:left w:w="115" w:type="dxa"/>
              <w:right w:w="115" w:type="dxa"/>
            </w:tcMar>
          </w:tcPr>
          <w:p w14:paraId="285E037D" w14:textId="77777777" w:rsidR="00EF78B6" w:rsidRPr="006D353E" w:rsidRDefault="00EF78B6" w:rsidP="000474E9">
            <w:pPr>
              <w:spacing w:line="240" w:lineRule="atLeast"/>
              <w:ind w:left="-79" w:right="-79"/>
              <w:jc w:val="center"/>
              <w:rPr>
                <w:rFonts w:eastAsia="SimSun" w:cs="Times New Roman"/>
                <w:sz w:val="20"/>
                <w:szCs w:val="20"/>
                <w:lang w:val="en-GB" w:bidi="ar-SA"/>
              </w:rPr>
            </w:pPr>
          </w:p>
        </w:tc>
        <w:tc>
          <w:tcPr>
            <w:tcW w:w="1096" w:type="dxa"/>
            <w:shd w:val="clear" w:color="auto" w:fill="auto"/>
            <w:tcMar>
              <w:left w:w="115" w:type="dxa"/>
              <w:right w:w="115" w:type="dxa"/>
            </w:tcMar>
          </w:tcPr>
          <w:p w14:paraId="39B8A030" w14:textId="77777777" w:rsidR="00EF78B6" w:rsidRPr="006D353E" w:rsidRDefault="00EF78B6" w:rsidP="000474E9">
            <w:pPr>
              <w:spacing w:line="240" w:lineRule="atLeast"/>
              <w:ind w:left="-79" w:right="-79"/>
              <w:jc w:val="center"/>
              <w:rPr>
                <w:rFonts w:eastAsia="SimSun" w:cs="Times New Roman"/>
                <w:sz w:val="18"/>
                <w:szCs w:val="18"/>
                <w:lang w:val="en-GB" w:bidi="ar-SA"/>
              </w:rPr>
            </w:pPr>
          </w:p>
        </w:tc>
        <w:tc>
          <w:tcPr>
            <w:tcW w:w="1898" w:type="dxa"/>
            <w:gridSpan w:val="3"/>
            <w:shd w:val="clear" w:color="auto" w:fill="auto"/>
            <w:tcMar>
              <w:left w:w="115" w:type="dxa"/>
              <w:right w:w="115" w:type="dxa"/>
            </w:tcMar>
            <w:vAlign w:val="center"/>
          </w:tcPr>
          <w:p w14:paraId="7AE619BD" w14:textId="77777777" w:rsidR="00EF78B6" w:rsidRPr="006D353E" w:rsidRDefault="00EF78B6" w:rsidP="000474E9">
            <w:pPr>
              <w:spacing w:line="240" w:lineRule="atLeast"/>
              <w:ind w:left="-79" w:right="-79"/>
              <w:jc w:val="center"/>
              <w:rPr>
                <w:rFonts w:eastAsia="SimSun" w:cs="Times New Roman"/>
                <w:sz w:val="18"/>
                <w:szCs w:val="18"/>
                <w:lang w:val="en-GB" w:bidi="ar-SA"/>
              </w:rPr>
            </w:pPr>
            <w:r w:rsidRPr="000926B4">
              <w:rPr>
                <w:rFonts w:eastAsia="SimSun" w:cs="Times New Roman"/>
                <w:i/>
                <w:iCs/>
                <w:sz w:val="16"/>
                <w:szCs w:val="16"/>
                <w:cs/>
                <w:lang w:val="en-GB"/>
              </w:rPr>
              <w:t>(%)</w:t>
            </w:r>
          </w:p>
        </w:tc>
        <w:tc>
          <w:tcPr>
            <w:tcW w:w="250" w:type="dxa"/>
            <w:shd w:val="clear" w:color="auto" w:fill="auto"/>
            <w:tcMar>
              <w:left w:w="115" w:type="dxa"/>
              <w:right w:w="115" w:type="dxa"/>
            </w:tcMar>
            <w:vAlign w:val="center"/>
          </w:tcPr>
          <w:p w14:paraId="687672BA" w14:textId="77777777" w:rsidR="00EF78B6" w:rsidRPr="006D353E" w:rsidRDefault="00EF78B6" w:rsidP="000474E9">
            <w:pPr>
              <w:spacing w:line="240" w:lineRule="atLeast"/>
              <w:ind w:left="-79" w:right="-79"/>
              <w:jc w:val="center"/>
              <w:rPr>
                <w:rFonts w:eastAsia="SimSun" w:cs="Times New Roman"/>
                <w:sz w:val="18"/>
                <w:szCs w:val="18"/>
                <w:lang w:val="en-GB" w:bidi="ar-SA"/>
              </w:rPr>
            </w:pPr>
          </w:p>
        </w:tc>
        <w:tc>
          <w:tcPr>
            <w:tcW w:w="8303" w:type="dxa"/>
            <w:gridSpan w:val="16"/>
            <w:shd w:val="clear" w:color="auto" w:fill="auto"/>
            <w:tcMar>
              <w:left w:w="115" w:type="dxa"/>
              <w:right w:w="115" w:type="dxa"/>
            </w:tcMar>
            <w:vAlign w:val="center"/>
          </w:tcPr>
          <w:p w14:paraId="231C2835" w14:textId="77777777" w:rsidR="00EF78B6" w:rsidRPr="006D353E" w:rsidRDefault="00EF78B6" w:rsidP="000474E9">
            <w:pPr>
              <w:spacing w:line="240" w:lineRule="atLeast"/>
              <w:ind w:left="-79" w:right="-79"/>
              <w:jc w:val="center"/>
              <w:rPr>
                <w:rFonts w:eastAsia="SimSun" w:cs="Times New Roman"/>
                <w:sz w:val="16"/>
                <w:szCs w:val="20"/>
                <w:cs/>
              </w:rPr>
            </w:pPr>
            <w:r w:rsidRPr="00343A85">
              <w:rPr>
                <w:rFonts w:eastAsia="SimSun" w:cs="Times New Roman"/>
                <w:i/>
                <w:iCs/>
                <w:sz w:val="16"/>
                <w:szCs w:val="16"/>
                <w:cs/>
              </w:rPr>
              <w:t>(</w:t>
            </w:r>
            <w:r w:rsidRPr="006D353E">
              <w:rPr>
                <w:rFonts w:eastAsia="SimSun" w:cs="Times New Roman"/>
                <w:i/>
                <w:iCs/>
                <w:sz w:val="16"/>
                <w:szCs w:val="16"/>
              </w:rPr>
              <w:t>in million Baht</w:t>
            </w:r>
            <w:r w:rsidRPr="00343A85">
              <w:rPr>
                <w:rFonts w:eastAsia="SimSun" w:cs="Times New Roman"/>
                <w:i/>
                <w:iCs/>
                <w:sz w:val="16"/>
                <w:szCs w:val="16"/>
                <w:cs/>
              </w:rPr>
              <w:t>)</w:t>
            </w:r>
          </w:p>
        </w:tc>
      </w:tr>
      <w:tr w:rsidR="00D32D6A" w:rsidRPr="006D353E" w14:paraId="001D3272" w14:textId="77777777" w:rsidTr="000926B4">
        <w:tc>
          <w:tcPr>
            <w:tcW w:w="2354" w:type="dxa"/>
            <w:shd w:val="clear" w:color="auto" w:fill="auto"/>
            <w:tcMar>
              <w:left w:w="115" w:type="dxa"/>
              <w:right w:w="115" w:type="dxa"/>
            </w:tcMar>
          </w:tcPr>
          <w:p w14:paraId="602AE210" w14:textId="77777777" w:rsidR="00D32D6A" w:rsidRPr="006D353E" w:rsidRDefault="00D32D6A" w:rsidP="00D32D6A">
            <w:pPr>
              <w:spacing w:line="240" w:lineRule="atLeast"/>
              <w:ind w:right="-468"/>
              <w:rPr>
                <w:rFonts w:eastAsia="SimSun" w:cs="Times New Roman"/>
                <w:b/>
                <w:bCs/>
                <w:i/>
                <w:iCs/>
                <w:sz w:val="16"/>
                <w:szCs w:val="16"/>
              </w:rPr>
            </w:pPr>
            <w:r w:rsidRPr="006D353E">
              <w:rPr>
                <w:rFonts w:eastAsia="SimSun" w:cs="Times New Roman"/>
                <w:b/>
                <w:bCs/>
                <w:i/>
                <w:iCs/>
                <w:sz w:val="16"/>
                <w:szCs w:val="16"/>
              </w:rPr>
              <w:t>Joint ventures</w:t>
            </w:r>
          </w:p>
        </w:tc>
        <w:tc>
          <w:tcPr>
            <w:tcW w:w="1080" w:type="dxa"/>
            <w:shd w:val="clear" w:color="auto" w:fill="auto"/>
            <w:tcMar>
              <w:left w:w="115" w:type="dxa"/>
              <w:right w:w="115" w:type="dxa"/>
            </w:tcMar>
          </w:tcPr>
          <w:p w14:paraId="682F6DBB" w14:textId="77777777" w:rsidR="00D32D6A" w:rsidRPr="006D353E" w:rsidRDefault="00D32D6A" w:rsidP="00D32D6A">
            <w:pPr>
              <w:spacing w:line="240" w:lineRule="atLeast"/>
              <w:ind w:left="-115" w:right="-150"/>
              <w:rPr>
                <w:rFonts w:eastAsia="SimSun" w:cs="Times New Roman"/>
                <w:sz w:val="16"/>
                <w:szCs w:val="16"/>
                <w:cs/>
              </w:rPr>
            </w:pPr>
          </w:p>
        </w:tc>
        <w:tc>
          <w:tcPr>
            <w:tcW w:w="1096" w:type="dxa"/>
            <w:shd w:val="clear" w:color="auto" w:fill="auto"/>
            <w:tcMar>
              <w:left w:w="115" w:type="dxa"/>
              <w:right w:w="115" w:type="dxa"/>
            </w:tcMar>
          </w:tcPr>
          <w:p w14:paraId="7E918AAD"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308216B2"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273" w:type="dxa"/>
            <w:shd w:val="clear" w:color="auto" w:fill="auto"/>
            <w:tcMar>
              <w:left w:w="115" w:type="dxa"/>
              <w:right w:w="115" w:type="dxa"/>
            </w:tcMar>
          </w:tcPr>
          <w:p w14:paraId="09AD6A48"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5CD307CC"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6DF0D6E"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5612F327"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3006EFDE"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152CE32E"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1412C8"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7B216FE6"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4CCEC476"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3353D116" w14:textId="77777777" w:rsidR="00D32D6A" w:rsidRPr="006D353E" w:rsidRDefault="00D32D6A" w:rsidP="00D32D6A">
            <w:pPr>
              <w:tabs>
                <w:tab w:val="decimal" w:pos="62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891A4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3C0DA3F"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8818A4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2CA305D6" w14:textId="77777777" w:rsidR="00D32D6A" w:rsidRPr="006D353E" w:rsidRDefault="00D32D6A" w:rsidP="00D32D6A">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14:paraId="0523AB20"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4468AFEF" w14:textId="77777777" w:rsidR="00D32D6A" w:rsidRPr="006D353E" w:rsidRDefault="00D32D6A" w:rsidP="00D32D6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323E56"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458E5344" w14:textId="77777777" w:rsidR="00D32D6A" w:rsidRPr="006D353E" w:rsidRDefault="00D32D6A" w:rsidP="00D32D6A">
            <w:pPr>
              <w:tabs>
                <w:tab w:val="decimal" w:pos="355"/>
              </w:tabs>
              <w:spacing w:line="240" w:lineRule="atLeast"/>
              <w:ind w:left="-79" w:right="-79"/>
              <w:jc w:val="thaiDistribute"/>
              <w:rPr>
                <w:rFonts w:eastAsia="SimSun" w:cs="Times New Roman"/>
                <w:sz w:val="16"/>
                <w:szCs w:val="16"/>
              </w:rPr>
            </w:pPr>
          </w:p>
        </w:tc>
      </w:tr>
      <w:tr w:rsidR="00D32D6A" w:rsidRPr="006D353E" w14:paraId="3865CAE9" w14:textId="77777777" w:rsidTr="000926B4">
        <w:tc>
          <w:tcPr>
            <w:tcW w:w="2354" w:type="dxa"/>
            <w:shd w:val="clear" w:color="auto" w:fill="auto"/>
            <w:tcMar>
              <w:left w:w="115" w:type="dxa"/>
              <w:right w:w="115" w:type="dxa"/>
            </w:tcMar>
          </w:tcPr>
          <w:p w14:paraId="7B24F19D" w14:textId="77777777" w:rsidR="00D32D6A" w:rsidRPr="008B1F11" w:rsidRDefault="00D32D6A" w:rsidP="00D32D6A">
            <w:pPr>
              <w:spacing w:line="240" w:lineRule="atLeast"/>
              <w:ind w:right="-468"/>
              <w:rPr>
                <w:rFonts w:eastAsia="SimSun" w:cs="Times New Roman"/>
                <w:sz w:val="16"/>
                <w:szCs w:val="16"/>
              </w:rPr>
            </w:pPr>
            <w:r w:rsidRPr="00CB194B">
              <w:rPr>
                <w:rFonts w:eastAsia="SimSun" w:cs="Times New Roman"/>
                <w:sz w:val="16"/>
                <w:szCs w:val="16"/>
              </w:rPr>
              <w:t>Frasers Property</w:t>
            </w:r>
            <w:r w:rsidRPr="008B1F11">
              <w:rPr>
                <w:rFonts w:eastAsia="SimSun" w:cs="Times New Roman"/>
                <w:sz w:val="16"/>
                <w:szCs w:val="16"/>
              </w:rPr>
              <w:t xml:space="preserve"> Demco Power 6</w:t>
            </w:r>
          </w:p>
        </w:tc>
        <w:tc>
          <w:tcPr>
            <w:tcW w:w="1080" w:type="dxa"/>
            <w:shd w:val="clear" w:color="auto" w:fill="auto"/>
            <w:tcMar>
              <w:left w:w="115" w:type="dxa"/>
              <w:right w:w="115" w:type="dxa"/>
            </w:tcMar>
          </w:tcPr>
          <w:p w14:paraId="535608B3" w14:textId="77777777" w:rsidR="00D32D6A" w:rsidRPr="006D353E" w:rsidRDefault="00D32D6A" w:rsidP="00D32D6A">
            <w:pPr>
              <w:spacing w:line="240" w:lineRule="atLeast"/>
              <w:ind w:right="-150"/>
              <w:rPr>
                <w:rFonts w:eastAsia="SimSun" w:cs="Times New Roman"/>
                <w:sz w:val="16"/>
                <w:szCs w:val="16"/>
                <w:cs/>
              </w:rPr>
            </w:pPr>
          </w:p>
        </w:tc>
        <w:tc>
          <w:tcPr>
            <w:tcW w:w="1096" w:type="dxa"/>
            <w:shd w:val="clear" w:color="auto" w:fill="auto"/>
            <w:tcMar>
              <w:left w:w="115" w:type="dxa"/>
              <w:right w:w="115" w:type="dxa"/>
            </w:tcMar>
          </w:tcPr>
          <w:p w14:paraId="26989C36"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47AD8DA5"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273" w:type="dxa"/>
            <w:shd w:val="clear" w:color="auto" w:fill="auto"/>
            <w:tcMar>
              <w:left w:w="115" w:type="dxa"/>
              <w:right w:w="115" w:type="dxa"/>
            </w:tcMar>
          </w:tcPr>
          <w:p w14:paraId="681FDE76"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29A647CF"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6B1D9C19"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69FA6B5B"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46F5811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53651814" w14:textId="77777777" w:rsidR="00D32D6A" w:rsidRPr="006D353E" w:rsidRDefault="00D32D6A" w:rsidP="00D32D6A">
            <w:pPr>
              <w:tabs>
                <w:tab w:val="decimal" w:pos="47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59AC3A"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53311BAA"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1DFF267F"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60749287" w14:textId="77777777" w:rsidR="00D32D6A" w:rsidRPr="006D353E" w:rsidRDefault="00D32D6A" w:rsidP="00D32D6A">
            <w:pPr>
              <w:tabs>
                <w:tab w:val="decimal" w:pos="62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262E5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ACBBB23"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D6DBCC"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11BAEFCA" w14:textId="77777777" w:rsidR="00D32D6A" w:rsidRPr="006D353E" w:rsidRDefault="00D32D6A" w:rsidP="00D32D6A">
            <w:pPr>
              <w:tabs>
                <w:tab w:val="decimal" w:pos="632"/>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14:paraId="4B8DC138"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183A5AF6" w14:textId="77777777" w:rsidR="00D32D6A" w:rsidRPr="006D353E" w:rsidRDefault="00D32D6A" w:rsidP="00D32D6A">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1C04C23"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19359A1B" w14:textId="77777777" w:rsidR="00D32D6A" w:rsidRPr="006D353E" w:rsidRDefault="00D32D6A" w:rsidP="00D32D6A">
            <w:pPr>
              <w:tabs>
                <w:tab w:val="decimal" w:pos="314"/>
                <w:tab w:val="decimal" w:pos="355"/>
              </w:tabs>
              <w:spacing w:line="240" w:lineRule="atLeast"/>
              <w:ind w:right="-79"/>
              <w:rPr>
                <w:rFonts w:eastAsia="SimSun" w:cs="Times New Roman"/>
                <w:sz w:val="16"/>
                <w:szCs w:val="16"/>
                <w:cs/>
                <w:lang w:val="en-GB"/>
              </w:rPr>
            </w:pPr>
          </w:p>
        </w:tc>
      </w:tr>
      <w:tr w:rsidR="00D32D6A" w:rsidRPr="006D353E" w14:paraId="6A99BF5A" w14:textId="77777777" w:rsidTr="000926B4">
        <w:tc>
          <w:tcPr>
            <w:tcW w:w="2354" w:type="dxa"/>
            <w:shd w:val="clear" w:color="auto" w:fill="auto"/>
            <w:tcMar>
              <w:left w:w="115" w:type="dxa"/>
              <w:right w:w="115" w:type="dxa"/>
            </w:tcMar>
          </w:tcPr>
          <w:p w14:paraId="342622F7" w14:textId="77777777"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 xml:space="preserve">   Company Limited</w:t>
            </w:r>
            <w:r w:rsidRPr="00CB194B">
              <w:rPr>
                <w:rFonts w:eastAsia="SimSun" w:cs="Times New Roman"/>
                <w:sz w:val="16"/>
                <w:szCs w:val="16"/>
                <w:cs/>
              </w:rPr>
              <w:t>***</w:t>
            </w:r>
          </w:p>
          <w:p w14:paraId="36181ACC" w14:textId="7827E116" w:rsidR="00D32D6A" w:rsidRPr="00CB194B" w:rsidRDefault="00D32D6A" w:rsidP="00D32D6A">
            <w:pPr>
              <w:spacing w:line="240" w:lineRule="atLeast"/>
              <w:ind w:right="-468"/>
              <w:rPr>
                <w:rFonts w:eastAsia="SimSun" w:cs="Times New Roman"/>
                <w:sz w:val="16"/>
                <w:szCs w:val="16"/>
              </w:rPr>
            </w:pPr>
            <w:r w:rsidRPr="00CB194B">
              <w:rPr>
                <w:rFonts w:eastAsia="SimSun" w:cs="Times New Roman"/>
                <w:sz w:val="16"/>
                <w:szCs w:val="16"/>
                <w:cs/>
              </w:rPr>
              <w:t xml:space="preserve">   </w:t>
            </w:r>
            <w:r w:rsidRPr="00CB194B">
              <w:rPr>
                <w:rFonts w:eastAsia="SimSun" w:cs="Times New Roman"/>
                <w:spacing w:val="-4"/>
                <w:sz w:val="16"/>
                <w:szCs w:val="16"/>
                <w:cs/>
              </w:rPr>
              <w:t>(</w:t>
            </w:r>
            <w:r w:rsidRPr="00CB194B">
              <w:rPr>
                <w:rFonts w:eastAsia="SimSun" w:cs="Times New Roman"/>
                <w:spacing w:val="-4"/>
                <w:sz w:val="16"/>
                <w:szCs w:val="16"/>
              </w:rPr>
              <w:t>formerly</w:t>
            </w:r>
            <w:r w:rsidRPr="00CB194B">
              <w:rPr>
                <w:rFonts w:eastAsia="SimSun" w:cs="Times New Roman"/>
                <w:spacing w:val="-4"/>
                <w:sz w:val="16"/>
                <w:szCs w:val="16"/>
                <w:cs/>
              </w:rPr>
              <w:t xml:space="preserve"> </w:t>
            </w:r>
            <w:r w:rsidRPr="00CB194B">
              <w:rPr>
                <w:rFonts w:eastAsia="SimSun" w:cs="Times New Roman"/>
                <w:spacing w:val="-4"/>
                <w:sz w:val="16"/>
                <w:szCs w:val="16"/>
              </w:rPr>
              <w:t>TICON Demco Power 6</w:t>
            </w:r>
            <w:r w:rsidRPr="00CB194B">
              <w:rPr>
                <w:rFonts w:eastAsia="SimSun" w:cs="Times New Roman"/>
                <w:sz w:val="16"/>
                <w:szCs w:val="16"/>
              </w:rPr>
              <w:br/>
            </w:r>
            <w:r w:rsidRPr="00CB194B">
              <w:rPr>
                <w:rFonts w:eastAsia="SimSun" w:cs="Times New Roman"/>
                <w:sz w:val="16"/>
                <w:szCs w:val="16"/>
                <w:cs/>
              </w:rPr>
              <w:t xml:space="preserve">   </w:t>
            </w:r>
            <w:r w:rsidRPr="00CB194B">
              <w:rPr>
                <w:rFonts w:eastAsia="SimSun" w:cs="Times New Roman"/>
                <w:sz w:val="16"/>
                <w:szCs w:val="16"/>
              </w:rPr>
              <w:t>Company Limited</w:t>
            </w:r>
            <w:r w:rsidRPr="00CB194B">
              <w:rPr>
                <w:rFonts w:eastAsia="SimSun" w:cs="Times New Roman"/>
                <w:sz w:val="16"/>
                <w:szCs w:val="16"/>
                <w:cs/>
              </w:rPr>
              <w:t>)</w:t>
            </w:r>
          </w:p>
        </w:tc>
        <w:tc>
          <w:tcPr>
            <w:tcW w:w="1080" w:type="dxa"/>
            <w:shd w:val="clear" w:color="auto" w:fill="auto"/>
            <w:tcMar>
              <w:left w:w="115" w:type="dxa"/>
              <w:right w:w="115" w:type="dxa"/>
            </w:tcMar>
          </w:tcPr>
          <w:p w14:paraId="55C8DF5F" w14:textId="77777777" w:rsidR="00D32D6A" w:rsidRPr="006D353E" w:rsidRDefault="00D32D6A" w:rsidP="00D32D6A">
            <w:pPr>
              <w:spacing w:line="240" w:lineRule="atLeast"/>
              <w:ind w:left="-16" w:right="-150"/>
              <w:rPr>
                <w:rFonts w:eastAsia="SimSun" w:cs="Times New Roman"/>
                <w:sz w:val="16"/>
                <w:szCs w:val="16"/>
              </w:rPr>
            </w:pPr>
            <w:r w:rsidRPr="006D353E">
              <w:rPr>
                <w:rFonts w:eastAsia="SimSun" w:cs="Times New Roman"/>
                <w:sz w:val="16"/>
                <w:szCs w:val="16"/>
              </w:rPr>
              <w:t>Electricity</w:t>
            </w:r>
          </w:p>
          <w:p w14:paraId="162E227F" w14:textId="77777777" w:rsidR="00D32D6A" w:rsidRPr="006D353E" w:rsidRDefault="00D32D6A" w:rsidP="00D32D6A">
            <w:pPr>
              <w:spacing w:line="240" w:lineRule="atLeast"/>
              <w:ind w:left="-16" w:right="-150"/>
              <w:rPr>
                <w:rFonts w:eastAsia="SimSun" w:cs="Times New Roman"/>
                <w:sz w:val="16"/>
                <w:szCs w:val="16"/>
                <w:cs/>
              </w:rPr>
            </w:pPr>
            <w:r w:rsidRPr="00CB194B">
              <w:rPr>
                <w:rFonts w:eastAsia="SimSun" w:cs="Times New Roman"/>
                <w:sz w:val="16"/>
                <w:szCs w:val="16"/>
                <w:cs/>
              </w:rPr>
              <w:t xml:space="preserve"> </w:t>
            </w:r>
            <w:r w:rsidRPr="006D353E">
              <w:rPr>
                <w:rFonts w:eastAsia="SimSun" w:cs="Times New Roman"/>
                <w:sz w:val="16"/>
                <w:szCs w:val="16"/>
              </w:rPr>
              <w:t xml:space="preserve"> generator</w:t>
            </w:r>
            <w:r w:rsidRPr="00CB194B">
              <w:rPr>
                <w:rFonts w:eastAsia="SimSun" w:cs="Times New Roman"/>
                <w:sz w:val="16"/>
                <w:szCs w:val="16"/>
                <w:cs/>
              </w:rPr>
              <w:t xml:space="preserve"> </w:t>
            </w:r>
            <w:r w:rsidRPr="006D353E">
              <w:rPr>
                <w:rFonts w:eastAsia="SimSun" w:cs="Times New Roman"/>
                <w:sz w:val="16"/>
                <w:szCs w:val="16"/>
              </w:rPr>
              <w:t>and</w:t>
            </w:r>
            <w:r w:rsidRPr="006D353E">
              <w:rPr>
                <w:rFonts w:eastAsia="SimSun" w:cs="Times New Roman"/>
                <w:sz w:val="16"/>
                <w:szCs w:val="16"/>
              </w:rPr>
              <w:br/>
            </w:r>
            <w:r w:rsidRPr="00CB194B">
              <w:rPr>
                <w:rFonts w:eastAsia="SimSun" w:cs="Times New Roman"/>
                <w:sz w:val="16"/>
                <w:szCs w:val="16"/>
                <w:cs/>
              </w:rPr>
              <w:t xml:space="preserve">  </w:t>
            </w:r>
            <w:r w:rsidRPr="006D353E">
              <w:rPr>
                <w:rFonts w:eastAsia="SimSun" w:cs="Times New Roman"/>
                <w:sz w:val="16"/>
                <w:szCs w:val="16"/>
              </w:rPr>
              <w:t>seller</w:t>
            </w:r>
          </w:p>
        </w:tc>
        <w:tc>
          <w:tcPr>
            <w:tcW w:w="1096" w:type="dxa"/>
            <w:shd w:val="clear" w:color="auto" w:fill="auto"/>
            <w:tcMar>
              <w:left w:w="115" w:type="dxa"/>
              <w:right w:w="115" w:type="dxa"/>
            </w:tcMar>
            <w:vAlign w:val="bottom"/>
          </w:tcPr>
          <w:p w14:paraId="02EE1398" w14:textId="77777777" w:rsidR="00D32D6A" w:rsidRPr="006D353E" w:rsidRDefault="00D32D6A" w:rsidP="00D32D6A">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vAlign w:val="bottom"/>
          </w:tcPr>
          <w:p w14:paraId="02725D34" w14:textId="77777777" w:rsidR="00D32D6A" w:rsidRPr="006D353E" w:rsidRDefault="00D32D6A"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73" w:type="dxa"/>
            <w:shd w:val="clear" w:color="auto" w:fill="auto"/>
            <w:tcMar>
              <w:left w:w="115" w:type="dxa"/>
              <w:right w:w="115" w:type="dxa"/>
            </w:tcMar>
            <w:vAlign w:val="bottom"/>
          </w:tcPr>
          <w:p w14:paraId="786E4318"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vAlign w:val="bottom"/>
          </w:tcPr>
          <w:p w14:paraId="3910F131" w14:textId="77777777" w:rsidR="00D32D6A" w:rsidRPr="006D353E" w:rsidRDefault="00D32D6A"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vAlign w:val="bottom"/>
          </w:tcPr>
          <w:p w14:paraId="5A01B25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vAlign w:val="bottom"/>
          </w:tcPr>
          <w:p w14:paraId="0E240076"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5</w:t>
            </w:r>
          </w:p>
        </w:tc>
        <w:tc>
          <w:tcPr>
            <w:tcW w:w="271" w:type="dxa"/>
            <w:shd w:val="clear" w:color="auto" w:fill="auto"/>
            <w:tcMar>
              <w:left w:w="115" w:type="dxa"/>
              <w:right w:w="115" w:type="dxa"/>
            </w:tcMar>
            <w:vAlign w:val="bottom"/>
          </w:tcPr>
          <w:p w14:paraId="16327993" w14:textId="77777777" w:rsidR="00D32D6A" w:rsidRPr="006D353E" w:rsidRDefault="00D32D6A" w:rsidP="00D32D6A">
            <w:pPr>
              <w:tabs>
                <w:tab w:val="decimal" w:pos="626"/>
              </w:tabs>
              <w:spacing w:line="240" w:lineRule="atLeast"/>
              <w:ind w:left="-139" w:right="-199"/>
              <w:rPr>
                <w:rFonts w:eastAsia="SimSun" w:cs="Times New Roman"/>
                <w:sz w:val="16"/>
                <w:szCs w:val="16"/>
                <w:lang w:bidi="ar-SA"/>
              </w:rPr>
            </w:pPr>
          </w:p>
        </w:tc>
        <w:tc>
          <w:tcPr>
            <w:tcW w:w="920" w:type="dxa"/>
            <w:shd w:val="clear" w:color="auto" w:fill="auto"/>
            <w:tcMar>
              <w:left w:w="115" w:type="dxa"/>
              <w:right w:w="115" w:type="dxa"/>
            </w:tcMar>
            <w:vAlign w:val="bottom"/>
          </w:tcPr>
          <w:p w14:paraId="296EB38D" w14:textId="77777777" w:rsidR="00D32D6A" w:rsidRPr="00CB194B" w:rsidRDefault="00D32D6A" w:rsidP="00CB194B">
            <w:pPr>
              <w:tabs>
                <w:tab w:val="decimal" w:pos="626"/>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5</w:t>
            </w:r>
          </w:p>
        </w:tc>
        <w:tc>
          <w:tcPr>
            <w:tcW w:w="270" w:type="dxa"/>
            <w:shd w:val="clear" w:color="auto" w:fill="auto"/>
            <w:tcMar>
              <w:left w:w="115" w:type="dxa"/>
              <w:right w:w="115" w:type="dxa"/>
            </w:tcMar>
            <w:vAlign w:val="bottom"/>
          </w:tcPr>
          <w:p w14:paraId="16EAF613"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vAlign w:val="bottom"/>
          </w:tcPr>
          <w:p w14:paraId="4EEF062D"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p>
        </w:tc>
        <w:tc>
          <w:tcPr>
            <w:tcW w:w="274" w:type="dxa"/>
            <w:shd w:val="clear" w:color="auto" w:fill="auto"/>
            <w:tcMar>
              <w:left w:w="115" w:type="dxa"/>
              <w:right w:w="115" w:type="dxa"/>
            </w:tcMar>
            <w:vAlign w:val="bottom"/>
          </w:tcPr>
          <w:p w14:paraId="42CCCCEE"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vAlign w:val="bottom"/>
          </w:tcPr>
          <w:p w14:paraId="45DEA578" w14:textId="77777777" w:rsidR="00D32D6A" w:rsidRPr="006D353E" w:rsidRDefault="00D32D6A" w:rsidP="00D32D6A">
            <w:pPr>
              <w:tabs>
                <w:tab w:val="decimal" w:pos="69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p>
        </w:tc>
        <w:tc>
          <w:tcPr>
            <w:tcW w:w="270" w:type="dxa"/>
            <w:shd w:val="clear" w:color="auto" w:fill="auto"/>
            <w:tcMar>
              <w:left w:w="115" w:type="dxa"/>
              <w:right w:w="115" w:type="dxa"/>
            </w:tcMar>
            <w:vAlign w:val="bottom"/>
          </w:tcPr>
          <w:p w14:paraId="097ED2B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vAlign w:val="bottom"/>
          </w:tcPr>
          <w:p w14:paraId="6166CCC9" w14:textId="77777777" w:rsidR="00D32D6A" w:rsidRPr="006D353E" w:rsidRDefault="00D32D6A" w:rsidP="00CB194B">
            <w:pPr>
              <w:tabs>
                <w:tab w:val="decimal" w:pos="674"/>
              </w:tabs>
              <w:spacing w:line="240" w:lineRule="atLeast"/>
              <w:ind w:left="-79" w:right="-79"/>
              <w:jc w:val="center"/>
              <w:rPr>
                <w:rFonts w:eastAsia="SimSun" w:cs="Times New Roman"/>
                <w:sz w:val="16"/>
                <w:szCs w:val="16"/>
              </w:rPr>
            </w:pPr>
            <w:r w:rsidRPr="006D353E">
              <w:rPr>
                <w:rFonts w:eastAsia="SimSun" w:cs="Times New Roman"/>
                <w:sz w:val="16"/>
                <w:szCs w:val="16"/>
              </w:rPr>
              <w:t>3</w:t>
            </w:r>
          </w:p>
        </w:tc>
        <w:tc>
          <w:tcPr>
            <w:tcW w:w="270" w:type="dxa"/>
            <w:shd w:val="clear" w:color="auto" w:fill="auto"/>
            <w:tcMar>
              <w:left w:w="115" w:type="dxa"/>
              <w:right w:w="115" w:type="dxa"/>
            </w:tcMar>
            <w:vAlign w:val="bottom"/>
          </w:tcPr>
          <w:p w14:paraId="3FCB2318"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vAlign w:val="bottom"/>
          </w:tcPr>
          <w:p w14:paraId="6F0E3505"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w:t>
            </w:r>
          </w:p>
        </w:tc>
        <w:tc>
          <w:tcPr>
            <w:tcW w:w="267" w:type="dxa"/>
            <w:shd w:val="clear" w:color="auto" w:fill="auto"/>
            <w:tcMar>
              <w:left w:w="115" w:type="dxa"/>
              <w:right w:w="115" w:type="dxa"/>
            </w:tcMar>
            <w:vAlign w:val="bottom"/>
          </w:tcPr>
          <w:p w14:paraId="0F14F0D6"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vAlign w:val="bottom"/>
          </w:tcPr>
          <w:p w14:paraId="31680A80"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7F679249"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vAlign w:val="bottom"/>
          </w:tcPr>
          <w:p w14:paraId="4363E6CB" w14:textId="77777777" w:rsidR="00D32D6A" w:rsidRPr="006D353E" w:rsidRDefault="00D32D6A" w:rsidP="00CB194B">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D32D6A" w:rsidRPr="006D353E" w14:paraId="27F61481" w14:textId="77777777" w:rsidTr="000926B4">
        <w:tc>
          <w:tcPr>
            <w:tcW w:w="2354" w:type="dxa"/>
            <w:shd w:val="clear" w:color="auto" w:fill="auto"/>
            <w:tcMar>
              <w:left w:w="115" w:type="dxa"/>
              <w:right w:w="115" w:type="dxa"/>
            </w:tcMar>
          </w:tcPr>
          <w:p w14:paraId="274ED615" w14:textId="77777777" w:rsidR="00D32D6A" w:rsidRPr="008B1F11" w:rsidRDefault="00D32D6A" w:rsidP="00D32D6A">
            <w:pPr>
              <w:spacing w:line="240" w:lineRule="atLeast"/>
              <w:ind w:right="-468"/>
              <w:rPr>
                <w:rFonts w:eastAsia="SimSun" w:cs="Times New Roman"/>
                <w:sz w:val="16"/>
                <w:szCs w:val="16"/>
              </w:rPr>
            </w:pPr>
            <w:r w:rsidRPr="00CB194B">
              <w:rPr>
                <w:rFonts w:eastAsia="SimSun" w:cs="Times New Roman"/>
                <w:sz w:val="16"/>
                <w:szCs w:val="16"/>
              </w:rPr>
              <w:t>Frasers Property</w:t>
            </w:r>
            <w:r w:rsidRPr="008B1F11">
              <w:rPr>
                <w:rFonts w:eastAsia="SimSun" w:cs="Times New Roman"/>
                <w:sz w:val="16"/>
                <w:szCs w:val="16"/>
              </w:rPr>
              <w:t xml:space="preserve"> Demco Power 11</w:t>
            </w:r>
          </w:p>
        </w:tc>
        <w:tc>
          <w:tcPr>
            <w:tcW w:w="1080" w:type="dxa"/>
            <w:shd w:val="clear" w:color="auto" w:fill="auto"/>
            <w:tcMar>
              <w:left w:w="115" w:type="dxa"/>
              <w:right w:w="115" w:type="dxa"/>
            </w:tcMar>
          </w:tcPr>
          <w:p w14:paraId="1677BD2C" w14:textId="77777777" w:rsidR="00D32D6A" w:rsidRPr="006D353E" w:rsidRDefault="00D32D6A" w:rsidP="00D32D6A">
            <w:pPr>
              <w:spacing w:line="240" w:lineRule="atLeast"/>
              <w:ind w:left="-16" w:right="-150"/>
              <w:rPr>
                <w:rFonts w:eastAsia="SimSun" w:cs="Times New Roman"/>
                <w:sz w:val="16"/>
                <w:szCs w:val="16"/>
                <w:cs/>
              </w:rPr>
            </w:pPr>
          </w:p>
        </w:tc>
        <w:tc>
          <w:tcPr>
            <w:tcW w:w="1096" w:type="dxa"/>
            <w:shd w:val="clear" w:color="auto" w:fill="auto"/>
            <w:tcMar>
              <w:left w:w="115" w:type="dxa"/>
              <w:right w:w="115" w:type="dxa"/>
            </w:tcMar>
          </w:tcPr>
          <w:p w14:paraId="0AA0F6C9"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5C284087"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73" w:type="dxa"/>
            <w:shd w:val="clear" w:color="auto" w:fill="auto"/>
            <w:tcMar>
              <w:left w:w="115" w:type="dxa"/>
              <w:right w:w="115" w:type="dxa"/>
            </w:tcMar>
          </w:tcPr>
          <w:p w14:paraId="0F406E23"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35CDE831"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7517179"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4A7B0859"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6CFC0C8E"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1C7A95B4" w14:textId="77777777" w:rsidR="00D32D6A" w:rsidRPr="00CB194B" w:rsidRDefault="00D32D6A" w:rsidP="00CB194B">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CDE672"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670E64E6"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2E41C251"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2BC87372" w14:textId="77777777" w:rsidR="00D32D6A" w:rsidRPr="006D353E" w:rsidRDefault="00D32D6A" w:rsidP="00D32D6A">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401A3F8"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DFC4CD8"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31CB597"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1F6F2166"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0560FABC"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747FA602"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0107EE7"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73E15E93"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r>
      <w:tr w:rsidR="00D32D6A" w:rsidRPr="006D353E" w14:paraId="2D67DFFD" w14:textId="77777777" w:rsidTr="000926B4">
        <w:tc>
          <w:tcPr>
            <w:tcW w:w="2354" w:type="dxa"/>
            <w:shd w:val="clear" w:color="auto" w:fill="auto"/>
            <w:tcMar>
              <w:left w:w="115" w:type="dxa"/>
              <w:right w:w="115" w:type="dxa"/>
            </w:tcMar>
          </w:tcPr>
          <w:p w14:paraId="267D704E" w14:textId="77777777"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 xml:space="preserve">   Company Limited</w:t>
            </w:r>
            <w:r w:rsidRPr="00CB194B">
              <w:rPr>
                <w:rFonts w:eastAsia="SimSun" w:cs="Times New Roman"/>
                <w:sz w:val="16"/>
                <w:szCs w:val="16"/>
                <w:cs/>
              </w:rPr>
              <w:t>***</w:t>
            </w:r>
          </w:p>
          <w:p w14:paraId="354A3934" w14:textId="6CAB5B5B" w:rsidR="00D32D6A" w:rsidRPr="008B1F11" w:rsidRDefault="00D32D6A" w:rsidP="00D32D6A">
            <w:pPr>
              <w:spacing w:line="240" w:lineRule="atLeast"/>
              <w:ind w:right="-468"/>
              <w:rPr>
                <w:rFonts w:eastAsia="SimSun" w:cs="Times New Roman"/>
                <w:sz w:val="16"/>
                <w:szCs w:val="16"/>
              </w:rPr>
            </w:pPr>
            <w:r w:rsidRPr="00CB194B">
              <w:rPr>
                <w:rFonts w:eastAsia="SimSun" w:cs="Times New Roman"/>
                <w:sz w:val="16"/>
                <w:szCs w:val="16"/>
                <w:cs/>
              </w:rPr>
              <w:t xml:space="preserve">   </w:t>
            </w:r>
            <w:r w:rsidRPr="00CB194B">
              <w:rPr>
                <w:rFonts w:eastAsia="SimSun" w:cs="Times New Roman"/>
                <w:spacing w:val="-6"/>
                <w:sz w:val="16"/>
                <w:szCs w:val="16"/>
                <w:cs/>
              </w:rPr>
              <w:t>(</w:t>
            </w:r>
            <w:r w:rsidRPr="00CB194B">
              <w:rPr>
                <w:rFonts w:eastAsia="SimSun" w:cs="Times New Roman"/>
                <w:spacing w:val="-6"/>
                <w:sz w:val="16"/>
                <w:szCs w:val="16"/>
              </w:rPr>
              <w:t>formerly</w:t>
            </w:r>
            <w:r w:rsidRPr="00CB194B">
              <w:rPr>
                <w:rFonts w:eastAsia="SimSun" w:cs="Times New Roman"/>
                <w:spacing w:val="-6"/>
                <w:sz w:val="16"/>
                <w:szCs w:val="16"/>
                <w:cs/>
              </w:rPr>
              <w:t xml:space="preserve"> </w:t>
            </w:r>
            <w:r w:rsidRPr="00CB194B">
              <w:rPr>
                <w:rFonts w:eastAsia="SimSun" w:cs="Times New Roman"/>
                <w:spacing w:val="-6"/>
                <w:sz w:val="16"/>
                <w:szCs w:val="16"/>
              </w:rPr>
              <w:t>TICON Demco Power 11</w:t>
            </w:r>
            <w:r w:rsidRPr="008B1F11">
              <w:rPr>
                <w:rFonts w:eastAsia="SimSun" w:cs="Times New Roman"/>
                <w:sz w:val="16"/>
                <w:szCs w:val="16"/>
              </w:rPr>
              <w:br/>
            </w:r>
            <w:r w:rsidRPr="00CB194B">
              <w:rPr>
                <w:rFonts w:eastAsia="SimSun" w:cs="Times New Roman"/>
                <w:sz w:val="16"/>
                <w:szCs w:val="16"/>
                <w:cs/>
              </w:rPr>
              <w:t xml:space="preserve"> </w:t>
            </w:r>
            <w:r w:rsidR="003D3B02">
              <w:rPr>
                <w:rFonts w:eastAsia="SimSun" w:cs="Times New Roman"/>
                <w:sz w:val="16"/>
                <w:szCs w:val="16"/>
              </w:rPr>
              <w:t xml:space="preserve"> </w:t>
            </w:r>
            <w:r w:rsidRPr="00CB194B">
              <w:rPr>
                <w:rFonts w:eastAsia="SimSun" w:cs="Times New Roman"/>
                <w:sz w:val="16"/>
                <w:szCs w:val="16"/>
                <w:cs/>
              </w:rPr>
              <w:t xml:space="preserve"> </w:t>
            </w:r>
            <w:r w:rsidRPr="008B1F11">
              <w:rPr>
                <w:rFonts w:eastAsia="SimSun" w:cs="Times New Roman"/>
                <w:sz w:val="16"/>
                <w:szCs w:val="16"/>
              </w:rPr>
              <w:t>Company Limited</w:t>
            </w:r>
            <w:r w:rsidRPr="00CB194B">
              <w:rPr>
                <w:rFonts w:eastAsia="SimSun" w:cs="Times New Roman"/>
                <w:sz w:val="16"/>
                <w:szCs w:val="16"/>
                <w:cs/>
              </w:rPr>
              <w:t>)</w:t>
            </w:r>
          </w:p>
        </w:tc>
        <w:tc>
          <w:tcPr>
            <w:tcW w:w="1080" w:type="dxa"/>
            <w:shd w:val="clear" w:color="auto" w:fill="auto"/>
            <w:tcMar>
              <w:left w:w="115" w:type="dxa"/>
              <w:right w:w="115" w:type="dxa"/>
            </w:tcMar>
          </w:tcPr>
          <w:p w14:paraId="7B8143B3" w14:textId="77777777" w:rsidR="00D32D6A" w:rsidRPr="006D353E" w:rsidRDefault="00D32D6A" w:rsidP="00D32D6A">
            <w:pPr>
              <w:spacing w:line="240" w:lineRule="atLeast"/>
              <w:ind w:left="-16" w:right="-150"/>
              <w:rPr>
                <w:rFonts w:eastAsia="SimSun" w:cs="Times New Roman"/>
                <w:sz w:val="16"/>
                <w:szCs w:val="16"/>
              </w:rPr>
            </w:pPr>
            <w:r w:rsidRPr="006D353E">
              <w:rPr>
                <w:rFonts w:eastAsia="SimSun" w:cs="Times New Roman"/>
                <w:sz w:val="16"/>
                <w:szCs w:val="16"/>
              </w:rPr>
              <w:t>Electricity</w:t>
            </w:r>
          </w:p>
          <w:p w14:paraId="290F12A1" w14:textId="77777777" w:rsidR="00D32D6A" w:rsidRPr="006D353E" w:rsidRDefault="00D32D6A" w:rsidP="00D32D6A">
            <w:pPr>
              <w:spacing w:line="240" w:lineRule="atLeast"/>
              <w:ind w:left="-16" w:right="-150"/>
              <w:rPr>
                <w:rFonts w:eastAsia="SimSun" w:cs="Times New Roman"/>
                <w:sz w:val="16"/>
                <w:szCs w:val="16"/>
                <w:cs/>
              </w:rPr>
            </w:pPr>
            <w:r w:rsidRPr="006D353E">
              <w:rPr>
                <w:rFonts w:eastAsia="SimSun" w:cs="Times New Roman"/>
                <w:sz w:val="16"/>
                <w:szCs w:val="16"/>
              </w:rPr>
              <w:t xml:space="preserve">  generator</w:t>
            </w:r>
            <w:r w:rsidRPr="00CB194B">
              <w:rPr>
                <w:rFonts w:eastAsia="SimSun" w:cs="Times New Roman"/>
                <w:sz w:val="16"/>
                <w:szCs w:val="16"/>
                <w:cs/>
              </w:rPr>
              <w:t xml:space="preserve"> </w:t>
            </w:r>
            <w:r w:rsidRPr="006D353E">
              <w:rPr>
                <w:rFonts w:eastAsia="SimSun" w:cs="Times New Roman"/>
                <w:sz w:val="16"/>
                <w:szCs w:val="16"/>
              </w:rPr>
              <w:t>and</w:t>
            </w:r>
            <w:r w:rsidRPr="006D353E">
              <w:rPr>
                <w:rFonts w:eastAsia="SimSun" w:cs="Times New Roman"/>
                <w:sz w:val="16"/>
                <w:szCs w:val="16"/>
              </w:rPr>
              <w:br/>
            </w:r>
            <w:r w:rsidRPr="00CB194B">
              <w:rPr>
                <w:rFonts w:eastAsia="SimSun" w:cs="Times New Roman"/>
                <w:sz w:val="16"/>
                <w:szCs w:val="16"/>
                <w:cs/>
              </w:rPr>
              <w:t xml:space="preserve">  </w:t>
            </w:r>
            <w:r w:rsidRPr="006D353E">
              <w:rPr>
                <w:rFonts w:eastAsia="SimSun" w:cs="Times New Roman"/>
                <w:sz w:val="16"/>
                <w:szCs w:val="16"/>
              </w:rPr>
              <w:t>seller</w:t>
            </w:r>
          </w:p>
        </w:tc>
        <w:tc>
          <w:tcPr>
            <w:tcW w:w="1096" w:type="dxa"/>
            <w:shd w:val="clear" w:color="auto" w:fill="auto"/>
            <w:tcMar>
              <w:left w:w="115" w:type="dxa"/>
              <w:right w:w="115" w:type="dxa"/>
            </w:tcMar>
            <w:vAlign w:val="bottom"/>
          </w:tcPr>
          <w:p w14:paraId="424A73D8" w14:textId="77777777" w:rsidR="00D32D6A" w:rsidRPr="006D353E" w:rsidRDefault="00D32D6A" w:rsidP="00D32D6A">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vAlign w:val="bottom"/>
          </w:tcPr>
          <w:p w14:paraId="3D4AF8A4" w14:textId="77777777" w:rsidR="00D32D6A" w:rsidRPr="006D353E" w:rsidRDefault="00D32D6A"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73" w:type="dxa"/>
            <w:shd w:val="clear" w:color="auto" w:fill="auto"/>
            <w:tcMar>
              <w:left w:w="115" w:type="dxa"/>
              <w:right w:w="115" w:type="dxa"/>
            </w:tcMar>
            <w:vAlign w:val="bottom"/>
          </w:tcPr>
          <w:p w14:paraId="003176E3"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812" w:type="dxa"/>
            <w:shd w:val="clear" w:color="auto" w:fill="auto"/>
            <w:tcMar>
              <w:left w:w="115" w:type="dxa"/>
              <w:right w:w="115" w:type="dxa"/>
            </w:tcMar>
            <w:vAlign w:val="bottom"/>
          </w:tcPr>
          <w:p w14:paraId="04AA84A3" w14:textId="77777777" w:rsidR="00D32D6A" w:rsidRPr="006D353E" w:rsidRDefault="00D32D6A"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vAlign w:val="bottom"/>
          </w:tcPr>
          <w:p w14:paraId="1CAF0E1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vAlign w:val="bottom"/>
          </w:tcPr>
          <w:p w14:paraId="02BCB5BB"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4</w:t>
            </w:r>
          </w:p>
        </w:tc>
        <w:tc>
          <w:tcPr>
            <w:tcW w:w="271" w:type="dxa"/>
            <w:shd w:val="clear" w:color="auto" w:fill="auto"/>
            <w:tcMar>
              <w:left w:w="115" w:type="dxa"/>
              <w:right w:w="115" w:type="dxa"/>
            </w:tcMar>
            <w:vAlign w:val="bottom"/>
          </w:tcPr>
          <w:p w14:paraId="1C946FA9"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vAlign w:val="bottom"/>
          </w:tcPr>
          <w:p w14:paraId="058C6262"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4</w:t>
            </w:r>
          </w:p>
        </w:tc>
        <w:tc>
          <w:tcPr>
            <w:tcW w:w="270" w:type="dxa"/>
            <w:shd w:val="clear" w:color="auto" w:fill="auto"/>
            <w:tcMar>
              <w:left w:w="115" w:type="dxa"/>
              <w:right w:w="115" w:type="dxa"/>
            </w:tcMar>
            <w:vAlign w:val="bottom"/>
          </w:tcPr>
          <w:p w14:paraId="75A6EA01"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vAlign w:val="bottom"/>
          </w:tcPr>
          <w:p w14:paraId="1F6C2ADA"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p>
        </w:tc>
        <w:tc>
          <w:tcPr>
            <w:tcW w:w="274" w:type="dxa"/>
            <w:shd w:val="clear" w:color="auto" w:fill="auto"/>
            <w:tcMar>
              <w:left w:w="115" w:type="dxa"/>
              <w:right w:w="115" w:type="dxa"/>
            </w:tcMar>
            <w:vAlign w:val="bottom"/>
          </w:tcPr>
          <w:p w14:paraId="13B4C072"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vAlign w:val="bottom"/>
          </w:tcPr>
          <w:p w14:paraId="18478153" w14:textId="77777777" w:rsidR="00D32D6A" w:rsidRPr="006D353E" w:rsidRDefault="00D32D6A" w:rsidP="00D32D6A">
            <w:pPr>
              <w:tabs>
                <w:tab w:val="decimal" w:pos="69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p>
        </w:tc>
        <w:tc>
          <w:tcPr>
            <w:tcW w:w="270" w:type="dxa"/>
            <w:shd w:val="clear" w:color="auto" w:fill="auto"/>
            <w:tcMar>
              <w:left w:w="115" w:type="dxa"/>
              <w:right w:w="115" w:type="dxa"/>
            </w:tcMar>
            <w:vAlign w:val="bottom"/>
          </w:tcPr>
          <w:p w14:paraId="0A391191"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vAlign w:val="bottom"/>
          </w:tcPr>
          <w:p w14:paraId="4A6394EF"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p>
        </w:tc>
        <w:tc>
          <w:tcPr>
            <w:tcW w:w="270" w:type="dxa"/>
            <w:shd w:val="clear" w:color="auto" w:fill="auto"/>
            <w:tcMar>
              <w:left w:w="115" w:type="dxa"/>
              <w:right w:w="115" w:type="dxa"/>
            </w:tcMar>
            <w:vAlign w:val="bottom"/>
          </w:tcPr>
          <w:p w14:paraId="6955639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vAlign w:val="bottom"/>
          </w:tcPr>
          <w:p w14:paraId="0BD9D493"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p>
        </w:tc>
        <w:tc>
          <w:tcPr>
            <w:tcW w:w="267" w:type="dxa"/>
            <w:shd w:val="clear" w:color="auto" w:fill="auto"/>
            <w:tcMar>
              <w:left w:w="115" w:type="dxa"/>
              <w:right w:w="115" w:type="dxa"/>
            </w:tcMar>
            <w:vAlign w:val="bottom"/>
          </w:tcPr>
          <w:p w14:paraId="3EBCBA88"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vAlign w:val="bottom"/>
          </w:tcPr>
          <w:p w14:paraId="694CD6E9"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43DD8AE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vAlign w:val="bottom"/>
          </w:tcPr>
          <w:p w14:paraId="2525923C" w14:textId="77777777" w:rsidR="00D32D6A" w:rsidRPr="006D353E" w:rsidRDefault="00D32D6A" w:rsidP="00CB194B">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D32D6A" w:rsidRPr="006D353E" w14:paraId="5B06170B" w14:textId="77777777" w:rsidTr="000926B4">
        <w:tc>
          <w:tcPr>
            <w:tcW w:w="2354" w:type="dxa"/>
            <w:shd w:val="clear" w:color="auto" w:fill="auto"/>
            <w:tcMar>
              <w:left w:w="115" w:type="dxa"/>
              <w:right w:w="115" w:type="dxa"/>
            </w:tcMar>
          </w:tcPr>
          <w:p w14:paraId="0508BEBC" w14:textId="77777777" w:rsidR="00D32D6A" w:rsidRPr="008B1F11" w:rsidRDefault="00D32D6A" w:rsidP="00D32D6A">
            <w:pPr>
              <w:spacing w:line="240" w:lineRule="atLeast"/>
              <w:ind w:right="-468"/>
              <w:rPr>
                <w:rFonts w:eastAsia="SimSun" w:cs="Times New Roman"/>
                <w:sz w:val="16"/>
                <w:szCs w:val="16"/>
              </w:rPr>
            </w:pPr>
            <w:r w:rsidRPr="00CB194B">
              <w:rPr>
                <w:rFonts w:eastAsia="SimSun" w:cs="Times New Roman"/>
                <w:sz w:val="16"/>
                <w:szCs w:val="16"/>
              </w:rPr>
              <w:t>Frasers Property</w:t>
            </w:r>
            <w:r w:rsidRPr="008B1F11">
              <w:rPr>
                <w:rFonts w:eastAsia="SimSun" w:cs="Times New Roman"/>
                <w:sz w:val="16"/>
                <w:szCs w:val="16"/>
              </w:rPr>
              <w:t xml:space="preserve"> BFTZ </w:t>
            </w:r>
          </w:p>
        </w:tc>
        <w:tc>
          <w:tcPr>
            <w:tcW w:w="1080" w:type="dxa"/>
            <w:shd w:val="clear" w:color="auto" w:fill="auto"/>
            <w:tcMar>
              <w:left w:w="115" w:type="dxa"/>
              <w:right w:w="115" w:type="dxa"/>
            </w:tcMar>
          </w:tcPr>
          <w:p w14:paraId="3B89F343" w14:textId="77777777" w:rsidR="00D32D6A" w:rsidRPr="00CB194B" w:rsidRDefault="00D32D6A" w:rsidP="00CB194B">
            <w:pPr>
              <w:spacing w:line="240" w:lineRule="atLeast"/>
              <w:ind w:right="-150"/>
              <w:rPr>
                <w:rFonts w:eastAsia="SimSun" w:cs="Times New Roman"/>
                <w:sz w:val="16"/>
                <w:szCs w:val="16"/>
                <w:cs/>
              </w:rPr>
            </w:pPr>
            <w:r w:rsidRPr="006D353E">
              <w:rPr>
                <w:rFonts w:eastAsia="SimSun" w:cs="Times New Roman"/>
                <w:sz w:val="16"/>
                <w:szCs w:val="16"/>
              </w:rPr>
              <w:t>Real estate</w:t>
            </w:r>
          </w:p>
        </w:tc>
        <w:tc>
          <w:tcPr>
            <w:tcW w:w="1096" w:type="dxa"/>
            <w:shd w:val="clear" w:color="auto" w:fill="auto"/>
            <w:tcMar>
              <w:left w:w="115" w:type="dxa"/>
              <w:right w:w="115" w:type="dxa"/>
            </w:tcMar>
          </w:tcPr>
          <w:p w14:paraId="36461753" w14:textId="77777777" w:rsidR="00D32D6A" w:rsidRPr="006D353E" w:rsidRDefault="00D32D6A" w:rsidP="00D32D6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39F997A8"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73" w:type="dxa"/>
            <w:shd w:val="clear" w:color="auto" w:fill="auto"/>
            <w:tcMar>
              <w:left w:w="115" w:type="dxa"/>
              <w:right w:w="115" w:type="dxa"/>
            </w:tcMar>
          </w:tcPr>
          <w:p w14:paraId="373BCCF7"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812" w:type="dxa"/>
            <w:shd w:val="clear" w:color="auto" w:fill="auto"/>
            <w:tcMar>
              <w:left w:w="115" w:type="dxa"/>
              <w:right w:w="115" w:type="dxa"/>
            </w:tcMar>
          </w:tcPr>
          <w:p w14:paraId="0C32FDC5"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B3E2079"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39707462"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2A2DB6CF"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36CAE98F"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6EDBEE"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tcPr>
          <w:p w14:paraId="34F81027"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2B908814"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62C12DEC" w14:textId="77777777" w:rsidR="00D32D6A" w:rsidRPr="006D353E" w:rsidRDefault="00D32D6A" w:rsidP="00D32D6A">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80B9B97"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05CB610"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FC16538"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1954F448"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6B2C26F3"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17DF2C58"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B4ED61"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23039209"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r>
      <w:tr w:rsidR="00D32D6A" w:rsidRPr="006D353E" w14:paraId="2EEE3D14" w14:textId="77777777" w:rsidTr="000926B4">
        <w:tc>
          <w:tcPr>
            <w:tcW w:w="2354" w:type="dxa"/>
            <w:shd w:val="clear" w:color="auto" w:fill="auto"/>
            <w:tcMar>
              <w:left w:w="115" w:type="dxa"/>
              <w:right w:w="115" w:type="dxa"/>
            </w:tcMar>
          </w:tcPr>
          <w:p w14:paraId="13AEEE8B" w14:textId="062186CB"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 xml:space="preserve">   Company</w:t>
            </w:r>
            <w:r w:rsidRPr="00CB194B">
              <w:rPr>
                <w:rFonts w:eastAsia="SimSun" w:cs="Times New Roman"/>
                <w:sz w:val="16"/>
                <w:szCs w:val="16"/>
                <w:cs/>
              </w:rPr>
              <w:t xml:space="preserve"> </w:t>
            </w:r>
            <w:r w:rsidRPr="008B1F11">
              <w:rPr>
                <w:rFonts w:eastAsia="SimSun" w:cs="Times New Roman"/>
                <w:sz w:val="16"/>
                <w:szCs w:val="16"/>
              </w:rPr>
              <w:t>Limited</w:t>
            </w:r>
            <w:r w:rsidRPr="00CB194B">
              <w:rPr>
                <w:rFonts w:eastAsia="SimSun" w:cs="Times New Roman"/>
                <w:sz w:val="16"/>
                <w:szCs w:val="16"/>
                <w:cs/>
              </w:rPr>
              <w:t>***</w:t>
            </w:r>
          </w:p>
        </w:tc>
        <w:tc>
          <w:tcPr>
            <w:tcW w:w="1080" w:type="dxa"/>
            <w:shd w:val="clear" w:color="auto" w:fill="auto"/>
            <w:tcMar>
              <w:left w:w="115" w:type="dxa"/>
              <w:right w:w="115" w:type="dxa"/>
            </w:tcMar>
          </w:tcPr>
          <w:p w14:paraId="1FAF2625" w14:textId="77777777" w:rsidR="00D32D6A" w:rsidRPr="006D353E" w:rsidRDefault="00D32D6A" w:rsidP="00CB194B">
            <w:pPr>
              <w:spacing w:line="240" w:lineRule="atLeast"/>
              <w:ind w:right="-150"/>
              <w:rPr>
                <w:rFonts w:eastAsia="SimSun" w:cs="Times New Roman"/>
                <w:sz w:val="16"/>
                <w:szCs w:val="16"/>
                <w:cs/>
              </w:rPr>
            </w:pPr>
            <w:r w:rsidRPr="006D353E">
              <w:rPr>
                <w:rFonts w:eastAsia="SimSun" w:cs="Times New Roman"/>
                <w:sz w:val="16"/>
                <w:szCs w:val="16"/>
              </w:rPr>
              <w:t xml:space="preserve">  development</w:t>
            </w:r>
          </w:p>
        </w:tc>
        <w:tc>
          <w:tcPr>
            <w:tcW w:w="1096" w:type="dxa"/>
            <w:shd w:val="clear" w:color="auto" w:fill="auto"/>
            <w:tcMar>
              <w:left w:w="115" w:type="dxa"/>
              <w:right w:w="115" w:type="dxa"/>
            </w:tcMar>
            <w:vAlign w:val="bottom"/>
          </w:tcPr>
          <w:p w14:paraId="1D57171C" w14:textId="77777777" w:rsidR="00D32D6A" w:rsidRPr="006D353E" w:rsidRDefault="00D32D6A" w:rsidP="00D32D6A">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vAlign w:val="bottom"/>
          </w:tcPr>
          <w:p w14:paraId="311E5375" w14:textId="77777777" w:rsidR="00D32D6A" w:rsidRPr="006D353E" w:rsidRDefault="00D32D6A" w:rsidP="00CB194B">
            <w:pPr>
              <w:tabs>
                <w:tab w:val="decimal" w:pos="414"/>
              </w:tabs>
              <w:spacing w:line="240" w:lineRule="atLeast"/>
              <w:ind w:right="-79"/>
              <w:rPr>
                <w:rFonts w:eastAsia="SimSun" w:cs="Times New Roman"/>
                <w:sz w:val="16"/>
                <w:szCs w:val="16"/>
                <w:lang w:val="en-GB"/>
              </w:rPr>
            </w:pPr>
            <w:r w:rsidRPr="006D353E">
              <w:rPr>
                <w:rFonts w:eastAsia="SimSun" w:cs="Times New Roman"/>
                <w:sz w:val="16"/>
                <w:szCs w:val="16"/>
                <w:lang w:val="en-GB"/>
              </w:rPr>
              <w:t>59</w:t>
            </w:r>
            <w:r w:rsidRPr="00CB194B">
              <w:rPr>
                <w:rFonts w:eastAsia="SimSun" w:cs="Times New Roman"/>
                <w:sz w:val="16"/>
                <w:szCs w:val="16"/>
                <w:cs/>
                <w:lang w:val="en-GB"/>
              </w:rPr>
              <w:t>.</w:t>
            </w:r>
            <w:r w:rsidRPr="006D353E">
              <w:rPr>
                <w:rFonts w:eastAsia="SimSun" w:cs="Times New Roman"/>
                <w:sz w:val="16"/>
                <w:szCs w:val="16"/>
                <w:lang w:val="en-GB"/>
              </w:rPr>
              <w:t>99</w:t>
            </w:r>
          </w:p>
        </w:tc>
        <w:tc>
          <w:tcPr>
            <w:tcW w:w="273" w:type="dxa"/>
            <w:shd w:val="clear" w:color="auto" w:fill="auto"/>
            <w:tcMar>
              <w:left w:w="115" w:type="dxa"/>
              <w:right w:w="115" w:type="dxa"/>
            </w:tcMar>
            <w:vAlign w:val="bottom"/>
          </w:tcPr>
          <w:p w14:paraId="73747183"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vAlign w:val="bottom"/>
          </w:tcPr>
          <w:p w14:paraId="5533AFC4" w14:textId="77777777" w:rsidR="00D32D6A" w:rsidRPr="006D353E" w:rsidRDefault="00D32D6A" w:rsidP="00CB194B">
            <w:pPr>
              <w:tabs>
                <w:tab w:val="decimal" w:pos="400"/>
              </w:tabs>
              <w:spacing w:line="240" w:lineRule="atLeast"/>
              <w:ind w:right="-79"/>
              <w:rPr>
                <w:rFonts w:eastAsia="SimSun" w:cs="Times New Roman"/>
                <w:sz w:val="16"/>
                <w:szCs w:val="16"/>
                <w:lang w:val="en-GB"/>
              </w:rPr>
            </w:pPr>
            <w:r w:rsidRPr="006D353E">
              <w:rPr>
                <w:rFonts w:eastAsia="SimSun" w:cs="Times New Roman"/>
                <w:sz w:val="16"/>
                <w:szCs w:val="16"/>
              </w:rPr>
              <w:t>59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vAlign w:val="bottom"/>
          </w:tcPr>
          <w:p w14:paraId="3AEAD1BD"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vAlign w:val="bottom"/>
          </w:tcPr>
          <w:p w14:paraId="5D7D09D6"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595</w:t>
            </w:r>
          </w:p>
        </w:tc>
        <w:tc>
          <w:tcPr>
            <w:tcW w:w="271" w:type="dxa"/>
            <w:shd w:val="clear" w:color="auto" w:fill="auto"/>
            <w:tcMar>
              <w:left w:w="115" w:type="dxa"/>
              <w:right w:w="115" w:type="dxa"/>
            </w:tcMar>
            <w:vAlign w:val="bottom"/>
          </w:tcPr>
          <w:p w14:paraId="20EF5034"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vAlign w:val="bottom"/>
          </w:tcPr>
          <w:p w14:paraId="17E49F3A"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350</w:t>
            </w:r>
          </w:p>
        </w:tc>
        <w:tc>
          <w:tcPr>
            <w:tcW w:w="270" w:type="dxa"/>
            <w:shd w:val="clear" w:color="auto" w:fill="auto"/>
            <w:tcMar>
              <w:left w:w="115" w:type="dxa"/>
              <w:right w:w="115" w:type="dxa"/>
            </w:tcMar>
            <w:vAlign w:val="bottom"/>
          </w:tcPr>
          <w:p w14:paraId="38BD40B9"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shd w:val="clear" w:color="auto" w:fill="auto"/>
            <w:tcMar>
              <w:left w:w="115" w:type="dxa"/>
              <w:right w:w="115" w:type="dxa"/>
            </w:tcMar>
            <w:vAlign w:val="bottom"/>
          </w:tcPr>
          <w:p w14:paraId="4F68CC14"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357</w:t>
            </w:r>
          </w:p>
        </w:tc>
        <w:tc>
          <w:tcPr>
            <w:tcW w:w="274" w:type="dxa"/>
            <w:shd w:val="clear" w:color="auto" w:fill="auto"/>
            <w:tcMar>
              <w:left w:w="115" w:type="dxa"/>
              <w:right w:w="115" w:type="dxa"/>
            </w:tcMar>
            <w:vAlign w:val="bottom"/>
          </w:tcPr>
          <w:p w14:paraId="0269F110"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vAlign w:val="bottom"/>
          </w:tcPr>
          <w:p w14:paraId="3551A577" w14:textId="77777777" w:rsidR="00D32D6A" w:rsidRPr="006D353E" w:rsidRDefault="00D32D6A" w:rsidP="00D32D6A">
            <w:pPr>
              <w:tabs>
                <w:tab w:val="decimal" w:pos="695"/>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210</w:t>
            </w:r>
          </w:p>
        </w:tc>
        <w:tc>
          <w:tcPr>
            <w:tcW w:w="270" w:type="dxa"/>
            <w:shd w:val="clear" w:color="auto" w:fill="auto"/>
            <w:tcMar>
              <w:left w:w="115" w:type="dxa"/>
              <w:right w:w="115" w:type="dxa"/>
            </w:tcMar>
            <w:vAlign w:val="bottom"/>
          </w:tcPr>
          <w:p w14:paraId="184597FB"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vAlign w:val="bottom"/>
          </w:tcPr>
          <w:p w14:paraId="40E4492E"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361</w:t>
            </w:r>
          </w:p>
        </w:tc>
        <w:tc>
          <w:tcPr>
            <w:tcW w:w="270" w:type="dxa"/>
            <w:shd w:val="clear" w:color="auto" w:fill="auto"/>
            <w:tcMar>
              <w:left w:w="115" w:type="dxa"/>
              <w:right w:w="115" w:type="dxa"/>
            </w:tcMar>
            <w:vAlign w:val="bottom"/>
          </w:tcPr>
          <w:p w14:paraId="10D8511D"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vAlign w:val="bottom"/>
          </w:tcPr>
          <w:p w14:paraId="55AC927C"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211</w:t>
            </w:r>
          </w:p>
        </w:tc>
        <w:tc>
          <w:tcPr>
            <w:tcW w:w="267" w:type="dxa"/>
            <w:shd w:val="clear" w:color="auto" w:fill="auto"/>
            <w:tcMar>
              <w:left w:w="115" w:type="dxa"/>
              <w:right w:w="115" w:type="dxa"/>
            </w:tcMar>
          </w:tcPr>
          <w:p w14:paraId="587C8DCA"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2E51589B"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1C10CF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2009B194" w14:textId="77777777" w:rsidR="00D32D6A" w:rsidRPr="006D353E" w:rsidRDefault="00D32D6A" w:rsidP="00CB194B">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D32D6A" w:rsidRPr="006D353E" w14:paraId="41CF4B28" w14:textId="77777777" w:rsidTr="000926B4">
        <w:tc>
          <w:tcPr>
            <w:tcW w:w="2354" w:type="dxa"/>
            <w:shd w:val="clear" w:color="auto" w:fill="auto"/>
            <w:tcMar>
              <w:left w:w="115" w:type="dxa"/>
              <w:right w:w="115" w:type="dxa"/>
            </w:tcMar>
          </w:tcPr>
          <w:p w14:paraId="04A9F898" w14:textId="14D62B2E"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 xml:space="preserve">JustCo </w:t>
            </w:r>
            <w:r w:rsidRPr="00CB194B">
              <w:rPr>
                <w:rFonts w:eastAsia="SimSun" w:cs="Times New Roman"/>
                <w:sz w:val="16"/>
                <w:szCs w:val="16"/>
                <w:cs/>
              </w:rPr>
              <w:t>(</w:t>
            </w:r>
            <w:r w:rsidRPr="008B1F11">
              <w:rPr>
                <w:rFonts w:eastAsia="SimSun" w:cs="Times New Roman"/>
                <w:sz w:val="16"/>
                <w:szCs w:val="16"/>
              </w:rPr>
              <w:t>Thailand</w:t>
            </w:r>
            <w:r w:rsidRPr="00CB194B">
              <w:rPr>
                <w:rFonts w:eastAsia="SimSun" w:cs="Times New Roman"/>
                <w:sz w:val="16"/>
                <w:szCs w:val="16"/>
                <w:cs/>
              </w:rPr>
              <w:t>)</w:t>
            </w:r>
          </w:p>
          <w:p w14:paraId="07B287E9" w14:textId="77777777"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 xml:space="preserve">   Company Limited </w:t>
            </w:r>
          </w:p>
        </w:tc>
        <w:tc>
          <w:tcPr>
            <w:tcW w:w="1080" w:type="dxa"/>
            <w:shd w:val="clear" w:color="auto" w:fill="auto"/>
            <w:tcMar>
              <w:left w:w="115" w:type="dxa"/>
              <w:right w:w="115" w:type="dxa"/>
            </w:tcMar>
            <w:vAlign w:val="bottom"/>
          </w:tcPr>
          <w:p w14:paraId="67149AF5" w14:textId="77777777" w:rsidR="00D32D6A" w:rsidRPr="006D353E" w:rsidRDefault="00D32D6A" w:rsidP="00CB194B">
            <w:pPr>
              <w:spacing w:line="240" w:lineRule="atLeast"/>
              <w:ind w:right="-150"/>
              <w:rPr>
                <w:rFonts w:eastAsia="SimSun" w:cs="Times New Roman"/>
                <w:sz w:val="16"/>
                <w:szCs w:val="16"/>
              </w:rPr>
            </w:pPr>
            <w:r w:rsidRPr="006D353E">
              <w:rPr>
                <w:rFonts w:eastAsia="SimSun" w:cs="Times New Roman"/>
                <w:sz w:val="16"/>
                <w:szCs w:val="16"/>
              </w:rPr>
              <w:t>Co</w:t>
            </w:r>
            <w:r w:rsidRPr="00CB194B">
              <w:rPr>
                <w:rFonts w:eastAsia="SimSun" w:cs="Times New Roman"/>
                <w:sz w:val="16"/>
                <w:szCs w:val="16"/>
                <w:cs/>
              </w:rPr>
              <w:t>-</w:t>
            </w:r>
            <w:r w:rsidRPr="006D353E">
              <w:rPr>
                <w:rFonts w:eastAsia="SimSun" w:cs="Times New Roman"/>
                <w:sz w:val="16"/>
                <w:szCs w:val="16"/>
              </w:rPr>
              <w:t>office</w:t>
            </w:r>
            <w:r w:rsidRPr="00CB194B">
              <w:rPr>
                <w:rFonts w:eastAsia="SimSun" w:cs="Times New Roman"/>
                <w:sz w:val="16"/>
                <w:szCs w:val="16"/>
                <w:cs/>
              </w:rPr>
              <w:t>/</w:t>
            </w:r>
          </w:p>
          <w:p w14:paraId="1C899461" w14:textId="77777777" w:rsidR="00D32D6A" w:rsidRPr="00CB194B" w:rsidRDefault="00D32D6A" w:rsidP="00CB194B">
            <w:pPr>
              <w:spacing w:line="240" w:lineRule="atLeast"/>
              <w:ind w:right="-150"/>
              <w:rPr>
                <w:rFonts w:eastAsia="SimSun" w:cs="Times New Roman"/>
                <w:spacing w:val="-4"/>
                <w:sz w:val="16"/>
                <w:szCs w:val="16"/>
              </w:rPr>
            </w:pPr>
            <w:r w:rsidRPr="00CB194B">
              <w:rPr>
                <w:rFonts w:eastAsia="SimSun" w:cs="Times New Roman"/>
                <w:sz w:val="16"/>
                <w:szCs w:val="16"/>
                <w:cs/>
              </w:rPr>
              <w:t xml:space="preserve">  </w:t>
            </w:r>
            <w:r w:rsidRPr="00CB194B">
              <w:rPr>
                <w:rFonts w:eastAsia="SimSun" w:cs="Times New Roman"/>
                <w:spacing w:val="-4"/>
                <w:sz w:val="16"/>
                <w:szCs w:val="16"/>
              </w:rPr>
              <w:t>working space</w:t>
            </w:r>
          </w:p>
        </w:tc>
        <w:tc>
          <w:tcPr>
            <w:tcW w:w="1096" w:type="dxa"/>
            <w:shd w:val="clear" w:color="auto" w:fill="auto"/>
            <w:tcMar>
              <w:left w:w="115" w:type="dxa"/>
              <w:right w:w="115" w:type="dxa"/>
            </w:tcMar>
            <w:vAlign w:val="bottom"/>
          </w:tcPr>
          <w:p w14:paraId="650E0BE0" w14:textId="77777777" w:rsidR="00D32D6A" w:rsidRPr="006D353E" w:rsidRDefault="00D32D6A" w:rsidP="00D32D6A">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vAlign w:val="bottom"/>
          </w:tcPr>
          <w:p w14:paraId="66EA8AE1" w14:textId="77777777" w:rsidR="00D32D6A" w:rsidRPr="006D353E" w:rsidRDefault="00D32D6A" w:rsidP="00CB194B">
            <w:pPr>
              <w:tabs>
                <w:tab w:val="decimal" w:pos="414"/>
              </w:tabs>
              <w:spacing w:line="240" w:lineRule="atLeast"/>
              <w:ind w:right="-79"/>
              <w:rPr>
                <w:rFonts w:eastAsia="SimSun" w:cs="Times New Roman"/>
                <w:sz w:val="16"/>
                <w:szCs w:val="16"/>
                <w:lang w:val="en-GB"/>
              </w:rPr>
            </w:pPr>
            <w:r w:rsidRPr="006D353E">
              <w:rPr>
                <w:rFonts w:eastAsia="SimSun" w:cs="Times New Roman"/>
                <w:sz w:val="16"/>
                <w:szCs w:val="16"/>
                <w:lang w:val="en-GB"/>
              </w:rPr>
              <w:t>51</w:t>
            </w:r>
            <w:r w:rsidRPr="00CB194B">
              <w:rPr>
                <w:rFonts w:eastAsia="SimSun" w:cs="Times New Roman"/>
                <w:sz w:val="16"/>
                <w:szCs w:val="16"/>
                <w:cs/>
                <w:lang w:val="en-GB"/>
              </w:rPr>
              <w:t>.</w:t>
            </w:r>
            <w:r w:rsidRPr="006D353E">
              <w:rPr>
                <w:rFonts w:eastAsia="SimSun" w:cs="Times New Roman"/>
                <w:sz w:val="16"/>
                <w:szCs w:val="16"/>
                <w:lang w:val="en-GB"/>
              </w:rPr>
              <w:t>00</w:t>
            </w:r>
          </w:p>
        </w:tc>
        <w:tc>
          <w:tcPr>
            <w:tcW w:w="273" w:type="dxa"/>
            <w:shd w:val="clear" w:color="auto" w:fill="auto"/>
            <w:tcMar>
              <w:left w:w="115" w:type="dxa"/>
              <w:right w:w="115" w:type="dxa"/>
            </w:tcMar>
            <w:vAlign w:val="bottom"/>
          </w:tcPr>
          <w:p w14:paraId="4EDED944"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vAlign w:val="bottom"/>
          </w:tcPr>
          <w:p w14:paraId="5641E563" w14:textId="77777777" w:rsidR="00D32D6A" w:rsidRPr="006D353E" w:rsidRDefault="00D32D6A" w:rsidP="00CB194B">
            <w:pPr>
              <w:tabs>
                <w:tab w:val="decimal" w:pos="400"/>
              </w:tabs>
              <w:spacing w:line="240" w:lineRule="atLeast"/>
              <w:ind w:right="-79"/>
              <w:rPr>
                <w:rFonts w:eastAsia="SimSun" w:cs="Times New Roman"/>
                <w:sz w:val="16"/>
                <w:szCs w:val="16"/>
                <w:lang w:val="en-GB"/>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vAlign w:val="bottom"/>
          </w:tcPr>
          <w:p w14:paraId="3909DF15"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vAlign w:val="bottom"/>
          </w:tcPr>
          <w:p w14:paraId="4ABFF37B"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514</w:t>
            </w:r>
          </w:p>
        </w:tc>
        <w:tc>
          <w:tcPr>
            <w:tcW w:w="271" w:type="dxa"/>
            <w:shd w:val="clear" w:color="auto" w:fill="auto"/>
            <w:tcMar>
              <w:left w:w="115" w:type="dxa"/>
              <w:right w:w="115" w:type="dxa"/>
            </w:tcMar>
            <w:vAlign w:val="bottom"/>
          </w:tcPr>
          <w:p w14:paraId="40ECA122"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vAlign w:val="bottom"/>
          </w:tcPr>
          <w:p w14:paraId="50EE5AF6"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214</w:t>
            </w:r>
          </w:p>
        </w:tc>
        <w:tc>
          <w:tcPr>
            <w:tcW w:w="270" w:type="dxa"/>
            <w:shd w:val="clear" w:color="auto" w:fill="auto"/>
            <w:tcMar>
              <w:left w:w="115" w:type="dxa"/>
              <w:right w:w="115" w:type="dxa"/>
            </w:tcMar>
            <w:vAlign w:val="bottom"/>
          </w:tcPr>
          <w:p w14:paraId="63245F64"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shd w:val="clear" w:color="auto" w:fill="auto"/>
            <w:tcMar>
              <w:left w:w="115" w:type="dxa"/>
              <w:right w:w="115" w:type="dxa"/>
            </w:tcMar>
            <w:vAlign w:val="bottom"/>
          </w:tcPr>
          <w:p w14:paraId="056C58DF"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262</w:t>
            </w:r>
          </w:p>
        </w:tc>
        <w:tc>
          <w:tcPr>
            <w:tcW w:w="274" w:type="dxa"/>
            <w:shd w:val="clear" w:color="auto" w:fill="auto"/>
            <w:tcMar>
              <w:left w:w="115" w:type="dxa"/>
              <w:right w:w="115" w:type="dxa"/>
            </w:tcMar>
            <w:vAlign w:val="bottom"/>
          </w:tcPr>
          <w:p w14:paraId="289A18D0"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vAlign w:val="bottom"/>
          </w:tcPr>
          <w:p w14:paraId="3AB6A713" w14:textId="77777777" w:rsidR="00D32D6A" w:rsidRPr="006D353E" w:rsidRDefault="00D32D6A" w:rsidP="00D32D6A">
            <w:pPr>
              <w:tabs>
                <w:tab w:val="decimal" w:pos="6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109</w:t>
            </w:r>
          </w:p>
        </w:tc>
        <w:tc>
          <w:tcPr>
            <w:tcW w:w="270" w:type="dxa"/>
            <w:shd w:val="clear" w:color="auto" w:fill="auto"/>
            <w:tcMar>
              <w:left w:w="115" w:type="dxa"/>
              <w:right w:w="115" w:type="dxa"/>
            </w:tcMar>
            <w:vAlign w:val="bottom"/>
          </w:tcPr>
          <w:p w14:paraId="0C3450A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vAlign w:val="bottom"/>
          </w:tcPr>
          <w:p w14:paraId="4E060A54"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238</w:t>
            </w:r>
          </w:p>
        </w:tc>
        <w:tc>
          <w:tcPr>
            <w:tcW w:w="270" w:type="dxa"/>
            <w:shd w:val="clear" w:color="auto" w:fill="auto"/>
            <w:tcMar>
              <w:left w:w="115" w:type="dxa"/>
              <w:right w:w="115" w:type="dxa"/>
            </w:tcMar>
            <w:vAlign w:val="bottom"/>
          </w:tcPr>
          <w:p w14:paraId="58C70A3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vAlign w:val="bottom"/>
          </w:tcPr>
          <w:p w14:paraId="66DEACD3"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111</w:t>
            </w:r>
          </w:p>
        </w:tc>
        <w:tc>
          <w:tcPr>
            <w:tcW w:w="267" w:type="dxa"/>
            <w:shd w:val="clear" w:color="auto" w:fill="auto"/>
            <w:tcMar>
              <w:left w:w="115" w:type="dxa"/>
              <w:right w:w="115" w:type="dxa"/>
            </w:tcMar>
          </w:tcPr>
          <w:p w14:paraId="07990F3F"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15EA8947"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p w14:paraId="61A134C5"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0724A74"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3B9EF24C"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p w14:paraId="5BC22341" w14:textId="77777777" w:rsidR="00D32D6A" w:rsidRPr="006D353E" w:rsidRDefault="00D32D6A" w:rsidP="00CB194B">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D32D6A" w:rsidRPr="006D353E" w14:paraId="2570C0C6" w14:textId="77777777" w:rsidTr="000926B4">
        <w:tc>
          <w:tcPr>
            <w:tcW w:w="2354" w:type="dxa"/>
            <w:shd w:val="clear" w:color="auto" w:fill="auto"/>
            <w:tcMar>
              <w:left w:w="115" w:type="dxa"/>
              <w:right w:w="115" w:type="dxa"/>
            </w:tcMar>
          </w:tcPr>
          <w:p w14:paraId="48830F81" w14:textId="6A3B6C00"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 xml:space="preserve">STT GDC </w:t>
            </w:r>
            <w:r w:rsidRPr="00CB194B">
              <w:rPr>
                <w:rFonts w:eastAsia="SimSun" w:cs="Times New Roman"/>
                <w:sz w:val="16"/>
                <w:szCs w:val="16"/>
                <w:cs/>
              </w:rPr>
              <w:t>(</w:t>
            </w:r>
            <w:r w:rsidRPr="008B1F11">
              <w:rPr>
                <w:rFonts w:eastAsia="SimSun" w:cs="Times New Roman"/>
                <w:sz w:val="16"/>
                <w:szCs w:val="16"/>
              </w:rPr>
              <w:t>Thailand</w:t>
            </w:r>
            <w:r w:rsidRPr="00CB194B">
              <w:rPr>
                <w:rFonts w:eastAsia="SimSun" w:cs="Times New Roman"/>
                <w:sz w:val="16"/>
                <w:szCs w:val="16"/>
                <w:cs/>
              </w:rPr>
              <w:t>)</w:t>
            </w:r>
          </w:p>
        </w:tc>
        <w:tc>
          <w:tcPr>
            <w:tcW w:w="1080" w:type="dxa"/>
            <w:shd w:val="clear" w:color="auto" w:fill="auto"/>
            <w:tcMar>
              <w:left w:w="115" w:type="dxa"/>
              <w:right w:w="115" w:type="dxa"/>
            </w:tcMar>
          </w:tcPr>
          <w:p w14:paraId="66F696C3" w14:textId="77777777" w:rsidR="00D32D6A" w:rsidRPr="006D353E" w:rsidRDefault="00D32D6A" w:rsidP="00CB194B">
            <w:pPr>
              <w:spacing w:line="240" w:lineRule="atLeast"/>
              <w:ind w:right="-150"/>
              <w:rPr>
                <w:rFonts w:eastAsia="SimSun" w:cs="Times New Roman"/>
                <w:sz w:val="16"/>
                <w:szCs w:val="16"/>
              </w:rPr>
            </w:pPr>
          </w:p>
        </w:tc>
        <w:tc>
          <w:tcPr>
            <w:tcW w:w="1096" w:type="dxa"/>
            <w:shd w:val="clear" w:color="auto" w:fill="auto"/>
            <w:tcMar>
              <w:left w:w="115" w:type="dxa"/>
              <w:right w:w="115" w:type="dxa"/>
            </w:tcMar>
          </w:tcPr>
          <w:p w14:paraId="1D029AF2"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07FF032B" w14:textId="77777777" w:rsidR="00D32D6A" w:rsidRPr="006D353E" w:rsidRDefault="00D32D6A" w:rsidP="00D32D6A">
            <w:pPr>
              <w:tabs>
                <w:tab w:val="decimal" w:pos="3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5D294683"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1382EAC8" w14:textId="77777777" w:rsidR="00D32D6A" w:rsidRPr="006D353E" w:rsidRDefault="00D32D6A" w:rsidP="00D32D6A">
            <w:pPr>
              <w:tabs>
                <w:tab w:val="decimal" w:pos="31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075B04F"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5DF97C45"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47215E66"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662F4824"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EF8C28"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shd w:val="clear" w:color="auto" w:fill="auto"/>
            <w:tcMar>
              <w:left w:w="115" w:type="dxa"/>
              <w:right w:w="115" w:type="dxa"/>
            </w:tcMar>
          </w:tcPr>
          <w:p w14:paraId="06E0B6C6"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75D06E0B"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581A8AF7" w14:textId="77777777" w:rsidR="00D32D6A" w:rsidRPr="00CB194B" w:rsidRDefault="00D32D6A" w:rsidP="00CB194B">
            <w:pPr>
              <w:tabs>
                <w:tab w:val="decimal" w:pos="67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520006"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D794F0"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2797BD9"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39912AAB" w14:textId="77777777" w:rsidR="00D32D6A" w:rsidRPr="00CB194B" w:rsidRDefault="00D32D6A" w:rsidP="00CB194B">
            <w:pPr>
              <w:tabs>
                <w:tab w:val="decimal" w:pos="570"/>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111EBF43"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639C1859"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5EF235"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337EE054"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r>
      <w:tr w:rsidR="00D32D6A" w:rsidRPr="006D353E" w14:paraId="00E6D407" w14:textId="77777777" w:rsidTr="000926B4">
        <w:tc>
          <w:tcPr>
            <w:tcW w:w="2354" w:type="dxa"/>
            <w:shd w:val="clear" w:color="auto" w:fill="auto"/>
            <w:tcMar>
              <w:left w:w="115" w:type="dxa"/>
              <w:right w:w="115" w:type="dxa"/>
            </w:tcMar>
          </w:tcPr>
          <w:p w14:paraId="07836399" w14:textId="03EB4854" w:rsidR="00D32D6A" w:rsidRPr="00CB194B" w:rsidRDefault="00D32D6A" w:rsidP="00CB194B">
            <w:pPr>
              <w:tabs>
                <w:tab w:val="decimal" w:pos="592"/>
              </w:tabs>
              <w:spacing w:line="240" w:lineRule="atLeast"/>
              <w:ind w:left="-79" w:right="-79"/>
              <w:jc w:val="center"/>
              <w:rPr>
                <w:rFonts w:cs="Times New Roman"/>
                <w:sz w:val="16"/>
                <w:szCs w:val="16"/>
                <w:cs/>
              </w:rPr>
            </w:pPr>
            <w:r w:rsidRPr="00CB194B">
              <w:rPr>
                <w:rFonts w:eastAsia="SimSun" w:cs="Times New Roman"/>
                <w:sz w:val="16"/>
                <w:szCs w:val="16"/>
              </w:rPr>
              <w:t xml:space="preserve">  Company Limited </w:t>
            </w:r>
            <w:r w:rsidRPr="00CB194B">
              <w:rPr>
                <w:rFonts w:eastAsia="SimSun" w:cs="Times New Roman"/>
                <w:sz w:val="16"/>
                <w:szCs w:val="16"/>
                <w:cs/>
              </w:rPr>
              <w:t>****</w:t>
            </w:r>
          </w:p>
        </w:tc>
        <w:tc>
          <w:tcPr>
            <w:tcW w:w="1080" w:type="dxa"/>
            <w:shd w:val="clear" w:color="auto" w:fill="auto"/>
            <w:tcMar>
              <w:left w:w="115" w:type="dxa"/>
              <w:right w:w="115" w:type="dxa"/>
            </w:tcMar>
          </w:tcPr>
          <w:p w14:paraId="56909ECD" w14:textId="77777777" w:rsidR="00D32D6A" w:rsidRPr="00CB194B" w:rsidRDefault="00D32D6A" w:rsidP="00CB194B">
            <w:pPr>
              <w:spacing w:line="240" w:lineRule="atLeast"/>
              <w:ind w:right="-150"/>
              <w:rPr>
                <w:rFonts w:eastAsia="SimSun" w:cs="Times New Roman"/>
                <w:sz w:val="16"/>
                <w:szCs w:val="16"/>
              </w:rPr>
            </w:pPr>
            <w:r w:rsidRPr="00CB194B">
              <w:rPr>
                <w:rFonts w:eastAsia="SimSun" w:cs="Times New Roman"/>
                <w:sz w:val="16"/>
                <w:szCs w:val="16"/>
              </w:rPr>
              <w:t>Data center</w:t>
            </w:r>
          </w:p>
        </w:tc>
        <w:tc>
          <w:tcPr>
            <w:tcW w:w="1096" w:type="dxa"/>
            <w:shd w:val="clear" w:color="auto" w:fill="auto"/>
            <w:tcMar>
              <w:left w:w="115" w:type="dxa"/>
              <w:right w:w="115" w:type="dxa"/>
            </w:tcMar>
          </w:tcPr>
          <w:p w14:paraId="0528FD7C" w14:textId="77777777" w:rsidR="00D32D6A" w:rsidRPr="00CB194B" w:rsidRDefault="00D32D6A" w:rsidP="00D32D6A">
            <w:pPr>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Thailand</w:t>
            </w:r>
          </w:p>
        </w:tc>
        <w:tc>
          <w:tcPr>
            <w:tcW w:w="813" w:type="dxa"/>
            <w:shd w:val="clear" w:color="auto" w:fill="auto"/>
            <w:tcMar>
              <w:left w:w="115" w:type="dxa"/>
              <w:right w:w="115" w:type="dxa"/>
            </w:tcMar>
          </w:tcPr>
          <w:p w14:paraId="10913DD0" w14:textId="77777777" w:rsidR="00D32D6A" w:rsidRPr="006D353E" w:rsidRDefault="00D32D6A" w:rsidP="00CB194B">
            <w:pPr>
              <w:tabs>
                <w:tab w:val="decimal" w:pos="414"/>
              </w:tabs>
              <w:spacing w:line="240" w:lineRule="atLeast"/>
              <w:ind w:right="-79"/>
              <w:rPr>
                <w:rFonts w:eastAsia="SimSun" w:cs="Times New Roman"/>
                <w:sz w:val="16"/>
                <w:szCs w:val="16"/>
                <w:lang w:val="en-GB"/>
              </w:rPr>
            </w:pPr>
            <w:r w:rsidRPr="006D353E">
              <w:rPr>
                <w:rFonts w:eastAsia="SimSun" w:cs="Times New Roman"/>
                <w:sz w:val="16"/>
                <w:szCs w:val="16"/>
                <w:lang w:val="en-GB"/>
              </w:rPr>
              <w:t>51</w:t>
            </w:r>
            <w:r w:rsidRPr="00CB194B">
              <w:rPr>
                <w:rFonts w:eastAsia="SimSun" w:cs="Times New Roman"/>
                <w:sz w:val="16"/>
                <w:szCs w:val="16"/>
                <w:cs/>
                <w:lang w:val="en-GB"/>
              </w:rPr>
              <w:t>.</w:t>
            </w:r>
            <w:r w:rsidRPr="006D353E">
              <w:rPr>
                <w:rFonts w:eastAsia="SimSun" w:cs="Times New Roman"/>
                <w:sz w:val="16"/>
                <w:szCs w:val="16"/>
                <w:lang w:val="en-GB"/>
              </w:rPr>
              <w:t>00</w:t>
            </w:r>
          </w:p>
        </w:tc>
        <w:tc>
          <w:tcPr>
            <w:tcW w:w="273" w:type="dxa"/>
            <w:shd w:val="clear" w:color="auto" w:fill="auto"/>
            <w:tcMar>
              <w:left w:w="115" w:type="dxa"/>
              <w:right w:w="115" w:type="dxa"/>
            </w:tcMar>
          </w:tcPr>
          <w:p w14:paraId="2EFD1E25"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3F7A3327" w14:textId="77777777" w:rsidR="00D32D6A" w:rsidRPr="006D353E" w:rsidRDefault="00D32D6A" w:rsidP="00CB194B">
            <w:pPr>
              <w:tabs>
                <w:tab w:val="decimal" w:pos="400"/>
              </w:tabs>
              <w:spacing w:line="240" w:lineRule="atLeast"/>
              <w:ind w:right="-79"/>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4E094478"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54949F9C"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723</w:t>
            </w:r>
          </w:p>
        </w:tc>
        <w:tc>
          <w:tcPr>
            <w:tcW w:w="271" w:type="dxa"/>
            <w:shd w:val="clear" w:color="auto" w:fill="auto"/>
            <w:tcMar>
              <w:left w:w="115" w:type="dxa"/>
              <w:right w:w="115" w:type="dxa"/>
            </w:tcMar>
          </w:tcPr>
          <w:p w14:paraId="64BC12B7"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1E26D7AA" w14:textId="77777777" w:rsidR="00D32D6A" w:rsidRPr="00CB194B" w:rsidRDefault="00D32D6A" w:rsidP="00CB194B">
            <w:pPr>
              <w:tabs>
                <w:tab w:val="decimal" w:pos="34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32C5EC9"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bidi="ar-SA"/>
              </w:rPr>
            </w:pPr>
          </w:p>
        </w:tc>
        <w:tc>
          <w:tcPr>
            <w:tcW w:w="799" w:type="dxa"/>
            <w:shd w:val="clear" w:color="auto" w:fill="auto"/>
            <w:tcMar>
              <w:left w:w="115" w:type="dxa"/>
              <w:right w:w="115" w:type="dxa"/>
            </w:tcMar>
          </w:tcPr>
          <w:p w14:paraId="683D308A"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36</w:t>
            </w:r>
            <w:r w:rsidRPr="00CB194B">
              <w:rPr>
                <w:rFonts w:eastAsia="SimSun" w:cs="Times New Roman"/>
                <w:sz w:val="16"/>
                <w:szCs w:val="16"/>
                <w:lang w:val="en-GB"/>
              </w:rPr>
              <w:t>9</w:t>
            </w:r>
          </w:p>
        </w:tc>
        <w:tc>
          <w:tcPr>
            <w:tcW w:w="274" w:type="dxa"/>
            <w:shd w:val="clear" w:color="auto" w:fill="auto"/>
            <w:tcMar>
              <w:left w:w="115" w:type="dxa"/>
              <w:right w:w="115" w:type="dxa"/>
            </w:tcMar>
          </w:tcPr>
          <w:p w14:paraId="0E7C1113"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48A7D1CE" w14:textId="77777777" w:rsidR="00D32D6A" w:rsidRPr="00CB194B" w:rsidRDefault="00D32D6A" w:rsidP="00CB194B">
            <w:pPr>
              <w:tabs>
                <w:tab w:val="decimal" w:pos="324"/>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928A5BF"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576B8F64"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354</w:t>
            </w:r>
          </w:p>
        </w:tc>
        <w:tc>
          <w:tcPr>
            <w:tcW w:w="270" w:type="dxa"/>
            <w:shd w:val="clear" w:color="auto" w:fill="auto"/>
            <w:tcMar>
              <w:left w:w="115" w:type="dxa"/>
              <w:right w:w="115" w:type="dxa"/>
            </w:tcMar>
          </w:tcPr>
          <w:p w14:paraId="5468C498"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524AF02E" w14:textId="77777777" w:rsidR="00D32D6A" w:rsidRPr="00CB194B" w:rsidRDefault="00D32D6A" w:rsidP="00CB194B">
            <w:pPr>
              <w:tabs>
                <w:tab w:val="decimal" w:pos="232"/>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67" w:type="dxa"/>
            <w:shd w:val="clear" w:color="auto" w:fill="auto"/>
            <w:tcMar>
              <w:left w:w="115" w:type="dxa"/>
              <w:right w:w="115" w:type="dxa"/>
            </w:tcMar>
          </w:tcPr>
          <w:p w14:paraId="1FED034F"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62A4A512"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15D864B"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5BF5D485" w14:textId="77777777" w:rsidR="00D32D6A" w:rsidRPr="006D353E" w:rsidRDefault="00D32D6A" w:rsidP="00CB194B">
            <w:pPr>
              <w:tabs>
                <w:tab w:val="decimal" w:pos="446"/>
              </w:tabs>
              <w:spacing w:line="240" w:lineRule="atLeast"/>
              <w:ind w:left="-79" w:right="-79"/>
              <w:rPr>
                <w:rFonts w:eastAsia="SimSun" w:cs="Times New Roman"/>
                <w:sz w:val="16"/>
                <w:szCs w:val="16"/>
                <w:cs/>
                <w:lang w:val="en-GB"/>
              </w:rPr>
            </w:pPr>
            <w:r w:rsidRPr="00CB194B">
              <w:rPr>
                <w:rFonts w:eastAsia="SimSun" w:cs="Times New Roman"/>
                <w:sz w:val="16"/>
                <w:szCs w:val="16"/>
                <w:cs/>
                <w:lang w:val="en-GB"/>
              </w:rPr>
              <w:t>-</w:t>
            </w:r>
          </w:p>
        </w:tc>
      </w:tr>
      <w:tr w:rsidR="00D32D6A" w:rsidRPr="006D353E" w14:paraId="26704AAE" w14:textId="77777777" w:rsidTr="000926B4">
        <w:tc>
          <w:tcPr>
            <w:tcW w:w="2354" w:type="dxa"/>
            <w:shd w:val="clear" w:color="auto" w:fill="auto"/>
            <w:tcMar>
              <w:left w:w="115" w:type="dxa"/>
              <w:right w:w="115" w:type="dxa"/>
            </w:tcMar>
          </w:tcPr>
          <w:p w14:paraId="3260BEA0" w14:textId="77777777" w:rsidR="00D32D6A" w:rsidRPr="00CB194B" w:rsidRDefault="00D32D6A" w:rsidP="00CB194B">
            <w:pPr>
              <w:spacing w:line="240" w:lineRule="atLeast"/>
              <w:ind w:right="-150"/>
              <w:rPr>
                <w:rFonts w:eastAsia="SimSun" w:cs="Times New Roman"/>
                <w:sz w:val="16"/>
                <w:szCs w:val="16"/>
                <w:cs/>
              </w:rPr>
            </w:pPr>
            <w:r w:rsidRPr="00CB194B">
              <w:rPr>
                <w:rFonts w:eastAsia="SimSun" w:cs="Times New Roman"/>
                <w:sz w:val="16"/>
                <w:szCs w:val="16"/>
              </w:rPr>
              <w:t>Wangnoi Logistics park</w:t>
            </w:r>
          </w:p>
        </w:tc>
        <w:tc>
          <w:tcPr>
            <w:tcW w:w="1080" w:type="dxa"/>
            <w:shd w:val="clear" w:color="auto" w:fill="auto"/>
            <w:tcMar>
              <w:left w:w="115" w:type="dxa"/>
              <w:right w:w="115" w:type="dxa"/>
            </w:tcMar>
          </w:tcPr>
          <w:p w14:paraId="447DCECD" w14:textId="77777777" w:rsidR="00D32D6A" w:rsidRPr="00CB194B" w:rsidRDefault="00D32D6A" w:rsidP="00CB194B">
            <w:pPr>
              <w:spacing w:line="240" w:lineRule="atLeast"/>
              <w:ind w:right="-150"/>
              <w:rPr>
                <w:rFonts w:eastAsia="SimSun" w:cs="Times New Roman"/>
                <w:sz w:val="16"/>
                <w:szCs w:val="16"/>
                <w:cs/>
              </w:rPr>
            </w:pPr>
            <w:r w:rsidRPr="00CB194B">
              <w:rPr>
                <w:rFonts w:eastAsia="SimSun" w:cs="Times New Roman"/>
                <w:sz w:val="16"/>
                <w:szCs w:val="16"/>
              </w:rPr>
              <w:t>Real estate</w:t>
            </w:r>
          </w:p>
        </w:tc>
        <w:tc>
          <w:tcPr>
            <w:tcW w:w="1096" w:type="dxa"/>
            <w:shd w:val="clear" w:color="auto" w:fill="auto"/>
            <w:tcMar>
              <w:left w:w="115" w:type="dxa"/>
              <w:right w:w="115" w:type="dxa"/>
            </w:tcMar>
          </w:tcPr>
          <w:p w14:paraId="2973692D" w14:textId="77777777" w:rsidR="00D32D6A" w:rsidRPr="00CB194B" w:rsidRDefault="00D32D6A" w:rsidP="00D32D6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4B96A549" w14:textId="77777777" w:rsidR="00D32D6A" w:rsidRPr="006D353E" w:rsidRDefault="00D32D6A" w:rsidP="00D32D6A">
            <w:pPr>
              <w:tabs>
                <w:tab w:val="decimal" w:pos="3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6D4FB55D"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25ED9471"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6647D0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781C73EA"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7697CF11"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38EFB124"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E6B968E"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shd w:val="clear" w:color="auto" w:fill="auto"/>
            <w:tcMar>
              <w:left w:w="115" w:type="dxa"/>
              <w:right w:w="115" w:type="dxa"/>
            </w:tcMar>
          </w:tcPr>
          <w:p w14:paraId="607BB5AD"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04F5A3DD"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5E9C0BFB" w14:textId="77777777" w:rsidR="00D32D6A" w:rsidRPr="006D353E" w:rsidRDefault="00D32D6A" w:rsidP="00D32D6A">
            <w:pPr>
              <w:tabs>
                <w:tab w:val="decimal" w:pos="6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848CF4"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F202E47"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09C382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042217C5"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2AF68283"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4DF9A56D"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4C2C3C"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6E49F607"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r>
      <w:tr w:rsidR="00D32D6A" w:rsidRPr="006D353E" w14:paraId="72DB5F70" w14:textId="77777777" w:rsidTr="000926B4">
        <w:tc>
          <w:tcPr>
            <w:tcW w:w="2354" w:type="dxa"/>
            <w:shd w:val="clear" w:color="auto" w:fill="auto"/>
            <w:tcMar>
              <w:left w:w="115" w:type="dxa"/>
              <w:right w:w="115" w:type="dxa"/>
            </w:tcMar>
          </w:tcPr>
          <w:p w14:paraId="3CEDAA7C" w14:textId="744283BF" w:rsidR="00D32D6A" w:rsidRPr="00CB194B" w:rsidRDefault="00D32D6A" w:rsidP="00CB194B">
            <w:pPr>
              <w:spacing w:line="240" w:lineRule="atLeast"/>
              <w:ind w:right="-150"/>
              <w:rPr>
                <w:rFonts w:eastAsia="SimSun" w:cs="Times New Roman"/>
                <w:sz w:val="16"/>
                <w:szCs w:val="16"/>
              </w:rPr>
            </w:pPr>
            <w:r w:rsidRPr="008B1F11">
              <w:rPr>
                <w:rFonts w:eastAsia="SimSun" w:cs="Times New Roman"/>
                <w:sz w:val="16"/>
                <w:szCs w:val="16"/>
              </w:rPr>
              <w:t xml:space="preserve">   </w:t>
            </w:r>
            <w:r w:rsidRPr="00CB194B">
              <w:rPr>
                <w:rFonts w:eastAsia="SimSun" w:cs="Times New Roman"/>
                <w:sz w:val="16"/>
                <w:szCs w:val="16"/>
              </w:rPr>
              <w:t>Company Limited</w:t>
            </w:r>
            <w:r w:rsidRPr="00CB194B">
              <w:rPr>
                <w:rFonts w:eastAsia="SimSun" w:cs="Times New Roman"/>
                <w:sz w:val="16"/>
                <w:szCs w:val="16"/>
                <w:cs/>
              </w:rPr>
              <w:t xml:space="preserve"> ***</w:t>
            </w:r>
          </w:p>
        </w:tc>
        <w:tc>
          <w:tcPr>
            <w:tcW w:w="1080" w:type="dxa"/>
            <w:shd w:val="clear" w:color="auto" w:fill="auto"/>
            <w:tcMar>
              <w:left w:w="115" w:type="dxa"/>
              <w:right w:w="115" w:type="dxa"/>
            </w:tcMar>
          </w:tcPr>
          <w:p w14:paraId="04B23682" w14:textId="36C5304C" w:rsidR="00D32D6A" w:rsidRPr="00CB194B" w:rsidRDefault="00D32D6A" w:rsidP="00CB194B">
            <w:pPr>
              <w:spacing w:line="240" w:lineRule="atLeast"/>
              <w:ind w:right="-150"/>
              <w:rPr>
                <w:rFonts w:eastAsia="SimSun" w:cs="Times New Roman"/>
                <w:sz w:val="16"/>
                <w:szCs w:val="16"/>
                <w:cs/>
              </w:rPr>
            </w:pPr>
            <w:r w:rsidRPr="00CB194B">
              <w:rPr>
                <w:rFonts w:eastAsia="SimSun" w:cs="Times New Roman"/>
                <w:sz w:val="16"/>
                <w:szCs w:val="16"/>
                <w:cs/>
              </w:rPr>
              <w:t xml:space="preserve">  </w:t>
            </w:r>
            <w:r w:rsidRPr="00CB194B">
              <w:rPr>
                <w:rFonts w:eastAsia="SimSun" w:cs="Times New Roman"/>
                <w:sz w:val="16"/>
                <w:szCs w:val="16"/>
              </w:rPr>
              <w:t>development</w:t>
            </w:r>
          </w:p>
        </w:tc>
        <w:tc>
          <w:tcPr>
            <w:tcW w:w="1096" w:type="dxa"/>
            <w:shd w:val="clear" w:color="auto" w:fill="auto"/>
            <w:tcMar>
              <w:left w:w="115" w:type="dxa"/>
              <w:right w:w="115" w:type="dxa"/>
            </w:tcMar>
          </w:tcPr>
          <w:p w14:paraId="43E1DC70" w14:textId="77777777" w:rsidR="00D32D6A" w:rsidRPr="00CB194B" w:rsidRDefault="00D32D6A" w:rsidP="00D32D6A">
            <w:pPr>
              <w:spacing w:line="240" w:lineRule="atLeast"/>
              <w:ind w:left="-79" w:right="-79"/>
              <w:jc w:val="center"/>
              <w:rPr>
                <w:rFonts w:eastAsia="SimSun" w:cs="Times New Roman"/>
                <w:sz w:val="16"/>
                <w:szCs w:val="16"/>
                <w:cs/>
                <w:lang w:val="en-GB"/>
              </w:rPr>
            </w:pPr>
            <w:r w:rsidRPr="00CB194B">
              <w:rPr>
                <w:rFonts w:eastAsia="SimSun" w:cs="Times New Roman"/>
                <w:sz w:val="16"/>
                <w:szCs w:val="16"/>
                <w:lang w:val="en-GB"/>
              </w:rPr>
              <w:t>Thailand</w:t>
            </w:r>
          </w:p>
        </w:tc>
        <w:tc>
          <w:tcPr>
            <w:tcW w:w="813" w:type="dxa"/>
            <w:shd w:val="clear" w:color="auto" w:fill="auto"/>
            <w:tcMar>
              <w:left w:w="115" w:type="dxa"/>
              <w:right w:w="115" w:type="dxa"/>
            </w:tcMar>
          </w:tcPr>
          <w:p w14:paraId="4AD28BE7" w14:textId="77777777" w:rsidR="00D32D6A" w:rsidRPr="006D353E" w:rsidRDefault="00D32D6A"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CB194B">
              <w:rPr>
                <w:rFonts w:eastAsia="SimSun" w:cs="Times New Roman"/>
                <w:sz w:val="16"/>
                <w:szCs w:val="16"/>
                <w:lang w:val="en-GB"/>
              </w:rPr>
              <w:t>00</w:t>
            </w:r>
          </w:p>
        </w:tc>
        <w:tc>
          <w:tcPr>
            <w:tcW w:w="273" w:type="dxa"/>
            <w:shd w:val="clear" w:color="auto" w:fill="auto"/>
            <w:tcMar>
              <w:left w:w="115" w:type="dxa"/>
              <w:right w:w="115" w:type="dxa"/>
            </w:tcMar>
          </w:tcPr>
          <w:p w14:paraId="0A4E073F"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6E78A5B2" w14:textId="77777777" w:rsidR="00D32D6A" w:rsidRPr="006D353E" w:rsidRDefault="00D32D6A" w:rsidP="00CB194B">
            <w:pPr>
              <w:tabs>
                <w:tab w:val="decimal" w:pos="40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25798524"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41F58A13"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397</w:t>
            </w:r>
          </w:p>
        </w:tc>
        <w:tc>
          <w:tcPr>
            <w:tcW w:w="271" w:type="dxa"/>
            <w:shd w:val="clear" w:color="auto" w:fill="auto"/>
            <w:tcMar>
              <w:left w:w="115" w:type="dxa"/>
              <w:right w:w="115" w:type="dxa"/>
            </w:tcMar>
          </w:tcPr>
          <w:p w14:paraId="03BEC622"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48C3C7EA" w14:textId="77777777" w:rsidR="00D32D6A" w:rsidRPr="00CB194B" w:rsidRDefault="00D32D6A" w:rsidP="00CB194B">
            <w:pPr>
              <w:tabs>
                <w:tab w:val="decimal" w:pos="34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19D93360" w14:textId="77777777" w:rsidR="00D32D6A" w:rsidRPr="006D353E" w:rsidRDefault="00D32D6A" w:rsidP="00CB194B">
            <w:pPr>
              <w:tabs>
                <w:tab w:val="decimal" w:pos="345"/>
              </w:tabs>
              <w:spacing w:line="240" w:lineRule="atLeast"/>
              <w:ind w:left="-79" w:right="-79"/>
              <w:jc w:val="center"/>
              <w:rPr>
                <w:rFonts w:eastAsia="SimSun" w:cs="Times New Roman"/>
                <w:b/>
                <w:bCs/>
                <w:sz w:val="16"/>
                <w:szCs w:val="16"/>
                <w:lang w:bidi="ar-SA"/>
              </w:rPr>
            </w:pPr>
          </w:p>
        </w:tc>
        <w:tc>
          <w:tcPr>
            <w:tcW w:w="799" w:type="dxa"/>
            <w:shd w:val="clear" w:color="auto" w:fill="auto"/>
            <w:tcMar>
              <w:left w:w="115" w:type="dxa"/>
              <w:right w:w="115" w:type="dxa"/>
            </w:tcMar>
          </w:tcPr>
          <w:p w14:paraId="3C94BBC6"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202</w:t>
            </w:r>
          </w:p>
        </w:tc>
        <w:tc>
          <w:tcPr>
            <w:tcW w:w="274" w:type="dxa"/>
            <w:shd w:val="clear" w:color="auto" w:fill="auto"/>
            <w:tcMar>
              <w:left w:w="115" w:type="dxa"/>
              <w:right w:w="115" w:type="dxa"/>
            </w:tcMar>
          </w:tcPr>
          <w:p w14:paraId="30F462DD"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2A817A26" w14:textId="77777777" w:rsidR="00D32D6A" w:rsidRPr="006D353E" w:rsidRDefault="00D32D6A" w:rsidP="00CB194B">
            <w:pPr>
              <w:tabs>
                <w:tab w:val="decimal" w:pos="324"/>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437D0AE"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2C4D8AFD"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68</w:t>
            </w:r>
          </w:p>
        </w:tc>
        <w:tc>
          <w:tcPr>
            <w:tcW w:w="270" w:type="dxa"/>
            <w:shd w:val="clear" w:color="auto" w:fill="auto"/>
            <w:tcMar>
              <w:left w:w="115" w:type="dxa"/>
              <w:right w:w="115" w:type="dxa"/>
            </w:tcMar>
          </w:tcPr>
          <w:p w14:paraId="35D9D557"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00DA44C0" w14:textId="77777777" w:rsidR="00D32D6A" w:rsidRPr="00CB194B" w:rsidRDefault="00D32D6A" w:rsidP="00CB194B">
            <w:pPr>
              <w:tabs>
                <w:tab w:val="decimal" w:pos="232"/>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67" w:type="dxa"/>
            <w:shd w:val="clear" w:color="auto" w:fill="auto"/>
            <w:tcMar>
              <w:left w:w="115" w:type="dxa"/>
              <w:right w:w="115" w:type="dxa"/>
            </w:tcMar>
          </w:tcPr>
          <w:p w14:paraId="508C1A91"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29E41BF2"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F10EE1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378B3775" w14:textId="77777777" w:rsidR="00D32D6A" w:rsidRPr="006D353E" w:rsidRDefault="00D32D6A" w:rsidP="00CB194B">
            <w:pPr>
              <w:tabs>
                <w:tab w:val="decimal" w:pos="446"/>
              </w:tabs>
              <w:spacing w:line="240" w:lineRule="atLeast"/>
              <w:ind w:left="-79" w:right="-79"/>
              <w:rPr>
                <w:rFonts w:eastAsia="SimSun" w:cs="Times New Roman"/>
                <w:sz w:val="16"/>
                <w:szCs w:val="16"/>
                <w:cs/>
                <w:lang w:val="en-GB"/>
              </w:rPr>
            </w:pPr>
            <w:r w:rsidRPr="00CB194B">
              <w:rPr>
                <w:rFonts w:eastAsia="SimSun" w:cs="Times New Roman"/>
                <w:sz w:val="16"/>
                <w:szCs w:val="16"/>
                <w:cs/>
                <w:lang w:val="en-GB"/>
              </w:rPr>
              <w:t>-</w:t>
            </w:r>
          </w:p>
        </w:tc>
      </w:tr>
      <w:tr w:rsidR="00D32D6A" w:rsidRPr="006D353E" w14:paraId="382C340E" w14:textId="77777777" w:rsidTr="000926B4">
        <w:tc>
          <w:tcPr>
            <w:tcW w:w="2354" w:type="dxa"/>
            <w:shd w:val="clear" w:color="auto" w:fill="auto"/>
            <w:tcMar>
              <w:left w:w="115" w:type="dxa"/>
              <w:right w:w="115" w:type="dxa"/>
            </w:tcMar>
          </w:tcPr>
          <w:p w14:paraId="64E94704" w14:textId="45DA9B77" w:rsidR="00D32D6A" w:rsidRPr="00CB194B" w:rsidRDefault="00D32D6A" w:rsidP="00CB194B">
            <w:pPr>
              <w:spacing w:line="240" w:lineRule="atLeast"/>
              <w:ind w:right="-150"/>
              <w:rPr>
                <w:rFonts w:eastAsia="SimSun" w:cs="Times New Roman"/>
                <w:sz w:val="16"/>
                <w:szCs w:val="16"/>
                <w:cs/>
              </w:rPr>
            </w:pPr>
            <w:r w:rsidRPr="00CB194B">
              <w:rPr>
                <w:rFonts w:eastAsia="SimSun" w:cs="Times New Roman"/>
                <w:sz w:val="16"/>
                <w:szCs w:val="16"/>
              </w:rPr>
              <w:t>Bangpakong Logistics Park</w:t>
            </w:r>
          </w:p>
        </w:tc>
        <w:tc>
          <w:tcPr>
            <w:tcW w:w="1080" w:type="dxa"/>
            <w:shd w:val="clear" w:color="auto" w:fill="auto"/>
            <w:tcMar>
              <w:left w:w="115" w:type="dxa"/>
              <w:right w:w="115" w:type="dxa"/>
            </w:tcMar>
          </w:tcPr>
          <w:p w14:paraId="6456640E" w14:textId="77777777" w:rsidR="00D32D6A" w:rsidRPr="00CB194B" w:rsidRDefault="00D32D6A" w:rsidP="00CB194B">
            <w:pPr>
              <w:spacing w:line="240" w:lineRule="atLeast"/>
              <w:ind w:right="-150"/>
              <w:rPr>
                <w:rFonts w:eastAsia="SimSun" w:cs="Times New Roman"/>
                <w:sz w:val="16"/>
                <w:szCs w:val="16"/>
                <w:cs/>
              </w:rPr>
            </w:pPr>
            <w:r w:rsidRPr="00CB194B">
              <w:rPr>
                <w:rFonts w:eastAsia="SimSun" w:cs="Times New Roman"/>
                <w:sz w:val="16"/>
                <w:szCs w:val="16"/>
              </w:rPr>
              <w:t>Real estate</w:t>
            </w:r>
          </w:p>
        </w:tc>
        <w:tc>
          <w:tcPr>
            <w:tcW w:w="1096" w:type="dxa"/>
            <w:shd w:val="clear" w:color="auto" w:fill="auto"/>
            <w:tcMar>
              <w:left w:w="115" w:type="dxa"/>
              <w:right w:w="115" w:type="dxa"/>
            </w:tcMar>
          </w:tcPr>
          <w:p w14:paraId="614953BC" w14:textId="77777777" w:rsidR="00D32D6A" w:rsidRPr="006D353E" w:rsidRDefault="00D32D6A" w:rsidP="00D32D6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51E4DA7" w14:textId="77777777" w:rsidR="00D32D6A" w:rsidRPr="006D353E" w:rsidRDefault="00D32D6A" w:rsidP="00D32D6A">
            <w:pPr>
              <w:tabs>
                <w:tab w:val="decimal" w:pos="3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0695F143"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415558E7" w14:textId="77777777" w:rsidR="00D32D6A" w:rsidRPr="006D353E" w:rsidRDefault="00D32D6A" w:rsidP="00D32D6A">
            <w:pPr>
              <w:tabs>
                <w:tab w:val="decimal" w:pos="314"/>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02406D4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7CAD5B6A"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2198DFCF"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00CEBAC8"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E02F13"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shd w:val="clear" w:color="auto" w:fill="auto"/>
            <w:tcMar>
              <w:left w:w="115" w:type="dxa"/>
              <w:right w:w="115" w:type="dxa"/>
            </w:tcMar>
          </w:tcPr>
          <w:p w14:paraId="547AAA05"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00D9570D"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2CED459F" w14:textId="77777777" w:rsidR="00D32D6A" w:rsidRPr="006D353E" w:rsidRDefault="00D32D6A" w:rsidP="00CB194B">
            <w:pPr>
              <w:tabs>
                <w:tab w:val="decimal" w:pos="67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94AB9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386D7F7"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71811B4"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716C2F5B"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5E61B7C2"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65D37780"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9C4429"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11EFD0DC"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r>
      <w:tr w:rsidR="00D32D6A" w:rsidRPr="006D353E" w14:paraId="7945FB27" w14:textId="77777777" w:rsidTr="000926B4">
        <w:tc>
          <w:tcPr>
            <w:tcW w:w="2354" w:type="dxa"/>
            <w:shd w:val="clear" w:color="auto" w:fill="auto"/>
            <w:tcMar>
              <w:left w:w="115" w:type="dxa"/>
              <w:right w:w="115" w:type="dxa"/>
            </w:tcMar>
          </w:tcPr>
          <w:p w14:paraId="12D5D667" w14:textId="6E8B057C" w:rsidR="00D32D6A" w:rsidRPr="00CB194B" w:rsidRDefault="00D32D6A" w:rsidP="00CB194B">
            <w:pPr>
              <w:spacing w:line="240" w:lineRule="atLeast"/>
              <w:ind w:right="-150"/>
              <w:rPr>
                <w:rFonts w:eastAsia="SimSun" w:cs="Times New Roman"/>
                <w:sz w:val="16"/>
                <w:szCs w:val="16"/>
                <w:cs/>
              </w:rPr>
            </w:pPr>
            <w:r w:rsidRPr="008B1F11">
              <w:rPr>
                <w:rFonts w:eastAsia="SimSun" w:cs="Times New Roman"/>
                <w:sz w:val="16"/>
                <w:szCs w:val="16"/>
              </w:rPr>
              <w:t xml:space="preserve"> </w:t>
            </w:r>
            <w:r w:rsidRPr="00CB194B">
              <w:rPr>
                <w:rFonts w:eastAsia="SimSun" w:cs="Times New Roman"/>
                <w:sz w:val="16"/>
                <w:szCs w:val="16"/>
                <w:cs/>
              </w:rPr>
              <w:t xml:space="preserve">  </w:t>
            </w:r>
            <w:r w:rsidRPr="00CB194B">
              <w:rPr>
                <w:rFonts w:eastAsia="SimSun" w:cs="Times New Roman"/>
                <w:sz w:val="16"/>
                <w:szCs w:val="16"/>
              </w:rPr>
              <w:t xml:space="preserve">Company Limited </w:t>
            </w:r>
            <w:r w:rsidRPr="00CB194B">
              <w:rPr>
                <w:rFonts w:eastAsia="SimSun" w:cs="Times New Roman"/>
                <w:sz w:val="16"/>
                <w:szCs w:val="16"/>
                <w:cs/>
              </w:rPr>
              <w:t>***</w:t>
            </w:r>
          </w:p>
        </w:tc>
        <w:tc>
          <w:tcPr>
            <w:tcW w:w="1080" w:type="dxa"/>
            <w:shd w:val="clear" w:color="auto" w:fill="auto"/>
            <w:tcMar>
              <w:left w:w="115" w:type="dxa"/>
              <w:right w:w="115" w:type="dxa"/>
            </w:tcMar>
          </w:tcPr>
          <w:p w14:paraId="308EF4AD" w14:textId="665E5D68" w:rsidR="00D32D6A" w:rsidRPr="00CB194B" w:rsidRDefault="00D32D6A" w:rsidP="00CB194B">
            <w:pPr>
              <w:spacing w:line="240" w:lineRule="atLeast"/>
              <w:ind w:right="-150"/>
              <w:rPr>
                <w:rFonts w:eastAsia="SimSun" w:cs="Times New Roman"/>
                <w:sz w:val="16"/>
                <w:szCs w:val="16"/>
                <w:cs/>
              </w:rPr>
            </w:pPr>
            <w:r w:rsidRPr="00CB194B">
              <w:rPr>
                <w:rFonts w:eastAsia="SimSun" w:cs="Times New Roman"/>
                <w:sz w:val="16"/>
                <w:szCs w:val="16"/>
                <w:cs/>
              </w:rPr>
              <w:t xml:space="preserve">  </w:t>
            </w:r>
            <w:r w:rsidRPr="00CB194B">
              <w:rPr>
                <w:rFonts w:eastAsia="SimSun" w:cs="Times New Roman"/>
                <w:sz w:val="16"/>
                <w:szCs w:val="16"/>
              </w:rPr>
              <w:t>development</w:t>
            </w:r>
          </w:p>
        </w:tc>
        <w:tc>
          <w:tcPr>
            <w:tcW w:w="1096" w:type="dxa"/>
            <w:shd w:val="clear" w:color="auto" w:fill="auto"/>
            <w:tcMar>
              <w:left w:w="115" w:type="dxa"/>
              <w:right w:w="115" w:type="dxa"/>
            </w:tcMar>
          </w:tcPr>
          <w:p w14:paraId="774D60B8" w14:textId="77777777" w:rsidR="00D32D6A" w:rsidRPr="00CB194B" w:rsidRDefault="00D32D6A" w:rsidP="00D32D6A">
            <w:pPr>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Thailand</w:t>
            </w:r>
          </w:p>
        </w:tc>
        <w:tc>
          <w:tcPr>
            <w:tcW w:w="813" w:type="dxa"/>
            <w:shd w:val="clear" w:color="auto" w:fill="auto"/>
            <w:tcMar>
              <w:left w:w="115" w:type="dxa"/>
              <w:right w:w="115" w:type="dxa"/>
            </w:tcMar>
          </w:tcPr>
          <w:p w14:paraId="6E8464CF" w14:textId="77777777" w:rsidR="00D32D6A" w:rsidRPr="006D353E" w:rsidRDefault="00D32D6A" w:rsidP="00CB194B">
            <w:pPr>
              <w:tabs>
                <w:tab w:val="decimal" w:pos="414"/>
              </w:tabs>
              <w:spacing w:line="240" w:lineRule="atLeast"/>
              <w:ind w:right="-79"/>
              <w:rPr>
                <w:rFonts w:eastAsia="SimSun" w:cs="Times New Roman"/>
                <w:sz w:val="16"/>
                <w:szCs w:val="16"/>
                <w:lang w:val="en-GB"/>
              </w:rPr>
            </w:pPr>
            <w:r w:rsidRPr="006D353E">
              <w:rPr>
                <w:rFonts w:eastAsia="SimSun" w:cs="Times New Roman"/>
                <w:sz w:val="16"/>
                <w:szCs w:val="16"/>
                <w:lang w:val="en-GB"/>
              </w:rPr>
              <w:t>51</w:t>
            </w:r>
            <w:r w:rsidRPr="00CB194B">
              <w:rPr>
                <w:rFonts w:eastAsia="SimSun" w:cs="Times New Roman"/>
                <w:sz w:val="16"/>
                <w:szCs w:val="16"/>
                <w:cs/>
                <w:lang w:val="en-GB"/>
              </w:rPr>
              <w:t>.</w:t>
            </w:r>
            <w:r w:rsidRPr="006D353E">
              <w:rPr>
                <w:rFonts w:eastAsia="SimSun" w:cs="Times New Roman"/>
                <w:sz w:val="16"/>
                <w:szCs w:val="16"/>
                <w:lang w:val="en-GB"/>
              </w:rPr>
              <w:t>00</w:t>
            </w:r>
          </w:p>
        </w:tc>
        <w:tc>
          <w:tcPr>
            <w:tcW w:w="273" w:type="dxa"/>
            <w:shd w:val="clear" w:color="auto" w:fill="auto"/>
            <w:tcMar>
              <w:left w:w="115" w:type="dxa"/>
              <w:right w:w="115" w:type="dxa"/>
            </w:tcMar>
          </w:tcPr>
          <w:p w14:paraId="681C3DAD"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1E770605" w14:textId="77777777" w:rsidR="00D32D6A" w:rsidRPr="006D353E" w:rsidRDefault="00D32D6A" w:rsidP="00CB194B">
            <w:pPr>
              <w:tabs>
                <w:tab w:val="decimal" w:pos="40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572E9E1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3272F17B"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840</w:t>
            </w:r>
          </w:p>
        </w:tc>
        <w:tc>
          <w:tcPr>
            <w:tcW w:w="271" w:type="dxa"/>
            <w:shd w:val="clear" w:color="auto" w:fill="auto"/>
            <w:tcMar>
              <w:left w:w="115" w:type="dxa"/>
              <w:right w:w="115" w:type="dxa"/>
            </w:tcMar>
          </w:tcPr>
          <w:p w14:paraId="7EA6C675"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5F188158" w14:textId="77777777" w:rsidR="00D32D6A" w:rsidRPr="00CB194B" w:rsidRDefault="00D32D6A" w:rsidP="00CB194B">
            <w:pPr>
              <w:tabs>
                <w:tab w:val="decimal" w:pos="34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A26FD23"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bidi="ar-SA"/>
              </w:rPr>
            </w:pPr>
          </w:p>
        </w:tc>
        <w:tc>
          <w:tcPr>
            <w:tcW w:w="799" w:type="dxa"/>
            <w:shd w:val="clear" w:color="auto" w:fill="auto"/>
            <w:tcMar>
              <w:left w:w="115" w:type="dxa"/>
              <w:right w:w="115" w:type="dxa"/>
            </w:tcMar>
          </w:tcPr>
          <w:p w14:paraId="54C9FE55"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449</w:t>
            </w:r>
          </w:p>
        </w:tc>
        <w:tc>
          <w:tcPr>
            <w:tcW w:w="274" w:type="dxa"/>
            <w:shd w:val="clear" w:color="auto" w:fill="auto"/>
            <w:tcMar>
              <w:left w:w="115" w:type="dxa"/>
              <w:right w:w="115" w:type="dxa"/>
            </w:tcMar>
          </w:tcPr>
          <w:p w14:paraId="642EDBD1"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74B3D211" w14:textId="77777777" w:rsidR="00D32D6A" w:rsidRPr="006D353E" w:rsidRDefault="00D32D6A" w:rsidP="00CB194B">
            <w:pPr>
              <w:tabs>
                <w:tab w:val="decimal" w:pos="324"/>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318EBAA8"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4B9B88D6"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325</w:t>
            </w:r>
          </w:p>
        </w:tc>
        <w:tc>
          <w:tcPr>
            <w:tcW w:w="270" w:type="dxa"/>
            <w:shd w:val="clear" w:color="auto" w:fill="auto"/>
            <w:tcMar>
              <w:left w:w="115" w:type="dxa"/>
              <w:right w:w="115" w:type="dxa"/>
            </w:tcMar>
          </w:tcPr>
          <w:p w14:paraId="28DD505C"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4D60B25C" w14:textId="77777777" w:rsidR="00D32D6A" w:rsidRPr="00CB194B" w:rsidRDefault="00D32D6A" w:rsidP="00CB194B">
            <w:pPr>
              <w:tabs>
                <w:tab w:val="decimal" w:pos="232"/>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67" w:type="dxa"/>
            <w:shd w:val="clear" w:color="auto" w:fill="auto"/>
            <w:tcMar>
              <w:left w:w="115" w:type="dxa"/>
              <w:right w:w="115" w:type="dxa"/>
            </w:tcMar>
          </w:tcPr>
          <w:p w14:paraId="11A76491"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5DC9CCCA"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1C2517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36BC84F8" w14:textId="77777777" w:rsidR="00D32D6A" w:rsidRPr="006D353E" w:rsidRDefault="00D32D6A" w:rsidP="00CB194B">
            <w:pPr>
              <w:tabs>
                <w:tab w:val="decimal" w:pos="446"/>
              </w:tabs>
              <w:spacing w:line="240" w:lineRule="atLeast"/>
              <w:ind w:left="-79" w:right="-79"/>
              <w:rPr>
                <w:rFonts w:eastAsia="SimSun" w:cs="Times New Roman"/>
                <w:sz w:val="16"/>
                <w:szCs w:val="16"/>
                <w:cs/>
                <w:lang w:val="en-GB"/>
              </w:rPr>
            </w:pPr>
            <w:r w:rsidRPr="00CB194B">
              <w:rPr>
                <w:rFonts w:eastAsia="SimSun" w:cs="Times New Roman"/>
                <w:sz w:val="16"/>
                <w:szCs w:val="16"/>
                <w:cs/>
                <w:lang w:val="en-GB"/>
              </w:rPr>
              <w:t>-</w:t>
            </w:r>
          </w:p>
        </w:tc>
      </w:tr>
      <w:tr w:rsidR="00D32D6A" w:rsidRPr="006D353E" w14:paraId="76BD4E7B" w14:textId="77777777" w:rsidTr="000926B4">
        <w:tc>
          <w:tcPr>
            <w:tcW w:w="2354" w:type="dxa"/>
            <w:shd w:val="clear" w:color="auto" w:fill="auto"/>
            <w:tcMar>
              <w:left w:w="115" w:type="dxa"/>
              <w:right w:w="115" w:type="dxa"/>
            </w:tcMar>
          </w:tcPr>
          <w:p w14:paraId="0CC0F7F0" w14:textId="77777777" w:rsidR="00D32D6A" w:rsidRPr="008B1F11" w:rsidDel="00682EBB" w:rsidRDefault="00D32D6A" w:rsidP="00D32D6A">
            <w:pPr>
              <w:spacing w:line="240" w:lineRule="atLeast"/>
              <w:ind w:right="-150"/>
              <w:rPr>
                <w:rFonts w:eastAsia="SimSun" w:cs="Times New Roman"/>
                <w:sz w:val="16"/>
                <w:szCs w:val="16"/>
                <w:cs/>
              </w:rPr>
            </w:pPr>
          </w:p>
        </w:tc>
        <w:tc>
          <w:tcPr>
            <w:tcW w:w="1080" w:type="dxa"/>
            <w:shd w:val="clear" w:color="auto" w:fill="auto"/>
            <w:tcMar>
              <w:left w:w="115" w:type="dxa"/>
              <w:right w:w="115" w:type="dxa"/>
            </w:tcMar>
          </w:tcPr>
          <w:p w14:paraId="61F473E6" w14:textId="77777777" w:rsidR="00D32D6A" w:rsidRPr="00682EBB" w:rsidRDefault="00D32D6A" w:rsidP="00D32D6A">
            <w:pPr>
              <w:spacing w:line="240" w:lineRule="atLeast"/>
              <w:ind w:right="-150"/>
              <w:rPr>
                <w:rFonts w:eastAsia="SimSun" w:cs="Times New Roman"/>
                <w:sz w:val="16"/>
                <w:szCs w:val="16"/>
                <w:cs/>
              </w:rPr>
            </w:pPr>
          </w:p>
        </w:tc>
        <w:tc>
          <w:tcPr>
            <w:tcW w:w="1096" w:type="dxa"/>
            <w:shd w:val="clear" w:color="auto" w:fill="auto"/>
            <w:tcMar>
              <w:left w:w="115" w:type="dxa"/>
              <w:right w:w="115" w:type="dxa"/>
            </w:tcMar>
          </w:tcPr>
          <w:p w14:paraId="7A0F23DB" w14:textId="77777777" w:rsidR="00D32D6A" w:rsidRPr="00682EBB" w:rsidRDefault="00D32D6A" w:rsidP="00D32D6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31DF7894" w14:textId="77777777" w:rsidR="00D32D6A" w:rsidRPr="006D353E" w:rsidRDefault="00D32D6A" w:rsidP="00D32D6A">
            <w:pPr>
              <w:tabs>
                <w:tab w:val="decimal" w:pos="4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65218E85"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53656C77" w14:textId="77777777" w:rsidR="00D32D6A" w:rsidRPr="006D353E" w:rsidRDefault="00D32D6A" w:rsidP="00D32D6A">
            <w:pPr>
              <w:tabs>
                <w:tab w:val="decimal" w:pos="400"/>
              </w:tabs>
              <w:spacing w:line="240" w:lineRule="atLeast"/>
              <w:ind w:right="-79"/>
              <w:rPr>
                <w:rFonts w:eastAsia="SimSun" w:cs="Times New Roman"/>
                <w:sz w:val="16"/>
                <w:szCs w:val="16"/>
                <w:cs/>
              </w:rPr>
            </w:pPr>
          </w:p>
        </w:tc>
        <w:tc>
          <w:tcPr>
            <w:tcW w:w="250" w:type="dxa"/>
            <w:shd w:val="clear" w:color="auto" w:fill="auto"/>
            <w:tcMar>
              <w:left w:w="115" w:type="dxa"/>
              <w:right w:w="115" w:type="dxa"/>
            </w:tcMar>
          </w:tcPr>
          <w:p w14:paraId="74FEFD8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75500365"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199F291D"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09F8F4E9" w14:textId="77777777" w:rsidR="00D32D6A" w:rsidRPr="00CB194B" w:rsidRDefault="00D32D6A" w:rsidP="00CB194B">
            <w:pPr>
              <w:tabs>
                <w:tab w:val="decimal" w:pos="61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2ED84B0A"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bidi="ar-SA"/>
              </w:rPr>
            </w:pPr>
          </w:p>
        </w:tc>
        <w:tc>
          <w:tcPr>
            <w:tcW w:w="799" w:type="dxa"/>
            <w:shd w:val="clear" w:color="auto" w:fill="auto"/>
            <w:tcMar>
              <w:left w:w="115" w:type="dxa"/>
              <w:right w:w="115" w:type="dxa"/>
            </w:tcMar>
          </w:tcPr>
          <w:p w14:paraId="3AC3818B"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794D9333"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30150656" w14:textId="77777777" w:rsidR="00D32D6A" w:rsidRPr="006D353E" w:rsidRDefault="00D32D6A" w:rsidP="00CB194B">
            <w:pPr>
              <w:tabs>
                <w:tab w:val="decimal" w:pos="67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31A0DFFE"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03BDE972"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B1698C"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5C2ADD00" w14:textId="77777777" w:rsidR="00D32D6A" w:rsidRPr="00CB194B" w:rsidRDefault="00D32D6A" w:rsidP="00CB194B">
            <w:pPr>
              <w:tabs>
                <w:tab w:val="decimal" w:pos="570"/>
              </w:tabs>
              <w:spacing w:line="240" w:lineRule="atLeast"/>
              <w:ind w:left="-79" w:right="-79"/>
              <w:jc w:val="center"/>
              <w:rPr>
                <w:rFonts w:eastAsia="SimSun" w:cs="Times New Roman"/>
                <w:sz w:val="16"/>
                <w:szCs w:val="16"/>
                <w:cs/>
                <w:lang w:val="en-GB"/>
              </w:rPr>
            </w:pPr>
          </w:p>
        </w:tc>
        <w:tc>
          <w:tcPr>
            <w:tcW w:w="267" w:type="dxa"/>
            <w:shd w:val="clear" w:color="auto" w:fill="auto"/>
            <w:tcMar>
              <w:left w:w="115" w:type="dxa"/>
              <w:right w:w="115" w:type="dxa"/>
            </w:tcMar>
          </w:tcPr>
          <w:p w14:paraId="736D2B3A"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3E20554B"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7974F695"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1724B841"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r>
      <w:tr w:rsidR="00D32D6A" w:rsidRPr="006D353E" w14:paraId="6907AB73" w14:textId="77777777" w:rsidTr="000926B4">
        <w:tc>
          <w:tcPr>
            <w:tcW w:w="2354" w:type="dxa"/>
            <w:shd w:val="clear" w:color="auto" w:fill="auto"/>
            <w:tcMar>
              <w:left w:w="115" w:type="dxa"/>
              <w:right w:w="115" w:type="dxa"/>
            </w:tcMar>
          </w:tcPr>
          <w:p w14:paraId="5778BFB7" w14:textId="77777777" w:rsidR="00D32D6A" w:rsidRPr="008B1F11" w:rsidDel="00682EBB" w:rsidRDefault="00D32D6A" w:rsidP="00D32D6A">
            <w:pPr>
              <w:spacing w:line="240" w:lineRule="atLeast"/>
              <w:ind w:right="-150"/>
              <w:rPr>
                <w:rFonts w:eastAsia="SimSun" w:cs="Times New Roman"/>
                <w:sz w:val="16"/>
                <w:szCs w:val="16"/>
                <w:cs/>
              </w:rPr>
            </w:pPr>
          </w:p>
        </w:tc>
        <w:tc>
          <w:tcPr>
            <w:tcW w:w="1080" w:type="dxa"/>
            <w:shd w:val="clear" w:color="auto" w:fill="auto"/>
            <w:tcMar>
              <w:left w:w="115" w:type="dxa"/>
              <w:right w:w="115" w:type="dxa"/>
            </w:tcMar>
          </w:tcPr>
          <w:p w14:paraId="4E5FB336" w14:textId="77777777" w:rsidR="00D32D6A" w:rsidRPr="00682EBB" w:rsidRDefault="00D32D6A" w:rsidP="00D32D6A">
            <w:pPr>
              <w:spacing w:line="240" w:lineRule="atLeast"/>
              <w:ind w:right="-150"/>
              <w:rPr>
                <w:rFonts w:eastAsia="SimSun" w:cs="Times New Roman"/>
                <w:sz w:val="16"/>
                <w:szCs w:val="16"/>
                <w:cs/>
              </w:rPr>
            </w:pPr>
          </w:p>
        </w:tc>
        <w:tc>
          <w:tcPr>
            <w:tcW w:w="1096" w:type="dxa"/>
            <w:shd w:val="clear" w:color="auto" w:fill="auto"/>
            <w:tcMar>
              <w:left w:w="115" w:type="dxa"/>
              <w:right w:w="115" w:type="dxa"/>
            </w:tcMar>
          </w:tcPr>
          <w:p w14:paraId="486AEF64" w14:textId="77777777" w:rsidR="00D32D6A" w:rsidRPr="00682EBB" w:rsidRDefault="00D32D6A" w:rsidP="00D32D6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496EA1D3" w14:textId="77777777" w:rsidR="00D32D6A" w:rsidRPr="006D353E" w:rsidRDefault="00D32D6A" w:rsidP="00D32D6A">
            <w:pPr>
              <w:tabs>
                <w:tab w:val="decimal" w:pos="4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3442F4F8"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07BC955B" w14:textId="77777777" w:rsidR="00D32D6A" w:rsidRPr="006D353E" w:rsidRDefault="00D32D6A" w:rsidP="00D32D6A">
            <w:pPr>
              <w:tabs>
                <w:tab w:val="decimal" w:pos="400"/>
              </w:tabs>
              <w:spacing w:line="240" w:lineRule="atLeast"/>
              <w:ind w:right="-79"/>
              <w:rPr>
                <w:rFonts w:eastAsia="SimSun" w:cs="Times New Roman"/>
                <w:sz w:val="16"/>
                <w:szCs w:val="16"/>
                <w:cs/>
              </w:rPr>
            </w:pPr>
          </w:p>
        </w:tc>
        <w:tc>
          <w:tcPr>
            <w:tcW w:w="250" w:type="dxa"/>
            <w:shd w:val="clear" w:color="auto" w:fill="auto"/>
            <w:tcMar>
              <w:left w:w="115" w:type="dxa"/>
              <w:right w:w="115" w:type="dxa"/>
            </w:tcMar>
          </w:tcPr>
          <w:p w14:paraId="68BA6D91"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530A45A4"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4C1E88FB"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4A79EE4F" w14:textId="77777777" w:rsidR="00D32D6A" w:rsidRPr="00CB194B" w:rsidRDefault="00D32D6A" w:rsidP="00CB194B">
            <w:pPr>
              <w:tabs>
                <w:tab w:val="decimal" w:pos="61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42B82078"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bidi="ar-SA"/>
              </w:rPr>
            </w:pPr>
          </w:p>
        </w:tc>
        <w:tc>
          <w:tcPr>
            <w:tcW w:w="799" w:type="dxa"/>
            <w:shd w:val="clear" w:color="auto" w:fill="auto"/>
            <w:tcMar>
              <w:left w:w="115" w:type="dxa"/>
              <w:right w:w="115" w:type="dxa"/>
            </w:tcMar>
          </w:tcPr>
          <w:p w14:paraId="2CC27848"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3B8D3015"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327A6BDF" w14:textId="77777777" w:rsidR="00D32D6A" w:rsidRPr="006D353E" w:rsidRDefault="00D32D6A" w:rsidP="00CB194B">
            <w:pPr>
              <w:tabs>
                <w:tab w:val="decimal" w:pos="67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1D89267A"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3195CF58"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401F36"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45FA35F4" w14:textId="77777777" w:rsidR="00D32D6A" w:rsidRPr="00CB194B" w:rsidRDefault="00D32D6A" w:rsidP="00CB194B">
            <w:pPr>
              <w:tabs>
                <w:tab w:val="decimal" w:pos="570"/>
              </w:tabs>
              <w:spacing w:line="240" w:lineRule="atLeast"/>
              <w:ind w:left="-79" w:right="-79"/>
              <w:jc w:val="center"/>
              <w:rPr>
                <w:rFonts w:eastAsia="SimSun" w:cs="Times New Roman"/>
                <w:sz w:val="16"/>
                <w:szCs w:val="16"/>
                <w:cs/>
                <w:lang w:val="en-GB"/>
              </w:rPr>
            </w:pPr>
          </w:p>
        </w:tc>
        <w:tc>
          <w:tcPr>
            <w:tcW w:w="267" w:type="dxa"/>
            <w:shd w:val="clear" w:color="auto" w:fill="auto"/>
            <w:tcMar>
              <w:left w:w="115" w:type="dxa"/>
              <w:right w:w="115" w:type="dxa"/>
            </w:tcMar>
          </w:tcPr>
          <w:p w14:paraId="2AF4BB97"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09CD638E"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2770EDF1"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32650899"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r>
      <w:tr w:rsidR="00D32D6A" w:rsidRPr="006D353E" w14:paraId="5883F21E" w14:textId="77777777" w:rsidTr="000926B4">
        <w:tc>
          <w:tcPr>
            <w:tcW w:w="2354" w:type="dxa"/>
            <w:shd w:val="clear" w:color="auto" w:fill="auto"/>
            <w:tcMar>
              <w:left w:w="115" w:type="dxa"/>
              <w:right w:w="115" w:type="dxa"/>
            </w:tcMar>
          </w:tcPr>
          <w:p w14:paraId="66493AC2" w14:textId="77777777" w:rsidR="00D32D6A" w:rsidRPr="008B1F11" w:rsidDel="00682EBB" w:rsidRDefault="00D32D6A" w:rsidP="00D32D6A">
            <w:pPr>
              <w:spacing w:line="240" w:lineRule="atLeast"/>
              <w:ind w:right="-150"/>
              <w:rPr>
                <w:rFonts w:eastAsia="SimSun" w:cs="Times New Roman"/>
                <w:sz w:val="16"/>
                <w:szCs w:val="16"/>
                <w:cs/>
              </w:rPr>
            </w:pPr>
          </w:p>
        </w:tc>
        <w:tc>
          <w:tcPr>
            <w:tcW w:w="1080" w:type="dxa"/>
            <w:shd w:val="clear" w:color="auto" w:fill="auto"/>
            <w:tcMar>
              <w:left w:w="115" w:type="dxa"/>
              <w:right w:w="115" w:type="dxa"/>
            </w:tcMar>
          </w:tcPr>
          <w:p w14:paraId="22601878" w14:textId="77777777" w:rsidR="00D32D6A" w:rsidRPr="00682EBB" w:rsidRDefault="00D32D6A" w:rsidP="00D32D6A">
            <w:pPr>
              <w:spacing w:line="240" w:lineRule="atLeast"/>
              <w:ind w:right="-150"/>
              <w:rPr>
                <w:rFonts w:eastAsia="SimSun" w:cs="Times New Roman"/>
                <w:sz w:val="16"/>
                <w:szCs w:val="16"/>
                <w:cs/>
              </w:rPr>
            </w:pPr>
          </w:p>
        </w:tc>
        <w:tc>
          <w:tcPr>
            <w:tcW w:w="1096" w:type="dxa"/>
            <w:shd w:val="clear" w:color="auto" w:fill="auto"/>
            <w:tcMar>
              <w:left w:w="115" w:type="dxa"/>
              <w:right w:w="115" w:type="dxa"/>
            </w:tcMar>
          </w:tcPr>
          <w:p w14:paraId="5B976DF6" w14:textId="77777777" w:rsidR="00D32D6A" w:rsidRPr="00682EBB" w:rsidRDefault="00D32D6A" w:rsidP="00D32D6A">
            <w:pPr>
              <w:spacing w:line="240" w:lineRule="atLeast"/>
              <w:ind w:left="-79" w:right="-79"/>
              <w:jc w:val="center"/>
              <w:rPr>
                <w:rFonts w:eastAsia="SimSun" w:cs="Times New Roman"/>
                <w:sz w:val="16"/>
                <w:szCs w:val="16"/>
                <w:lang w:val="en-GB"/>
              </w:rPr>
            </w:pPr>
          </w:p>
        </w:tc>
        <w:tc>
          <w:tcPr>
            <w:tcW w:w="813" w:type="dxa"/>
            <w:shd w:val="clear" w:color="auto" w:fill="auto"/>
            <w:tcMar>
              <w:left w:w="115" w:type="dxa"/>
              <w:right w:w="115" w:type="dxa"/>
            </w:tcMar>
          </w:tcPr>
          <w:p w14:paraId="5B626350" w14:textId="77777777" w:rsidR="00D32D6A" w:rsidRPr="006D353E" w:rsidRDefault="00D32D6A" w:rsidP="00D32D6A">
            <w:pPr>
              <w:tabs>
                <w:tab w:val="decimal" w:pos="414"/>
              </w:tabs>
              <w:spacing w:line="240" w:lineRule="atLeast"/>
              <w:ind w:right="-79"/>
              <w:rPr>
                <w:rFonts w:eastAsia="SimSun" w:cs="Times New Roman"/>
                <w:sz w:val="16"/>
                <w:szCs w:val="16"/>
                <w:lang w:val="en-GB"/>
              </w:rPr>
            </w:pPr>
          </w:p>
        </w:tc>
        <w:tc>
          <w:tcPr>
            <w:tcW w:w="273" w:type="dxa"/>
            <w:shd w:val="clear" w:color="auto" w:fill="auto"/>
            <w:tcMar>
              <w:left w:w="115" w:type="dxa"/>
              <w:right w:w="115" w:type="dxa"/>
            </w:tcMar>
          </w:tcPr>
          <w:p w14:paraId="6888D1F2"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63EB219B" w14:textId="77777777" w:rsidR="00D32D6A" w:rsidRPr="006D353E" w:rsidRDefault="00D32D6A" w:rsidP="00D32D6A">
            <w:pPr>
              <w:tabs>
                <w:tab w:val="decimal" w:pos="400"/>
              </w:tabs>
              <w:spacing w:line="240" w:lineRule="atLeast"/>
              <w:ind w:right="-79"/>
              <w:rPr>
                <w:rFonts w:eastAsia="SimSun" w:cs="Times New Roman"/>
                <w:sz w:val="16"/>
                <w:szCs w:val="16"/>
                <w:cs/>
              </w:rPr>
            </w:pPr>
          </w:p>
        </w:tc>
        <w:tc>
          <w:tcPr>
            <w:tcW w:w="250" w:type="dxa"/>
            <w:shd w:val="clear" w:color="auto" w:fill="auto"/>
            <w:tcMar>
              <w:left w:w="115" w:type="dxa"/>
              <w:right w:w="115" w:type="dxa"/>
            </w:tcMar>
          </w:tcPr>
          <w:p w14:paraId="4E751857"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7D33A40F"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14:paraId="4129C737"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tcPr>
          <w:p w14:paraId="7ACC54E1" w14:textId="77777777" w:rsidR="00D32D6A" w:rsidRPr="00CB194B" w:rsidRDefault="00D32D6A" w:rsidP="00CB194B">
            <w:pPr>
              <w:tabs>
                <w:tab w:val="decimal" w:pos="61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0BE13C05"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bidi="ar-SA"/>
              </w:rPr>
            </w:pPr>
          </w:p>
        </w:tc>
        <w:tc>
          <w:tcPr>
            <w:tcW w:w="799" w:type="dxa"/>
            <w:shd w:val="clear" w:color="auto" w:fill="auto"/>
            <w:tcMar>
              <w:left w:w="115" w:type="dxa"/>
              <w:right w:w="115" w:type="dxa"/>
            </w:tcMar>
          </w:tcPr>
          <w:p w14:paraId="5AC83E18"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p>
        </w:tc>
        <w:tc>
          <w:tcPr>
            <w:tcW w:w="274" w:type="dxa"/>
            <w:shd w:val="clear" w:color="auto" w:fill="auto"/>
            <w:tcMar>
              <w:left w:w="115" w:type="dxa"/>
              <w:right w:w="115" w:type="dxa"/>
            </w:tcMar>
          </w:tcPr>
          <w:p w14:paraId="4F02F3FD"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tcPr>
          <w:p w14:paraId="3F56FF83" w14:textId="77777777" w:rsidR="00D32D6A" w:rsidRPr="006D353E" w:rsidRDefault="00D32D6A" w:rsidP="00CB194B">
            <w:pPr>
              <w:tabs>
                <w:tab w:val="decimal" w:pos="67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07950CD3"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7C19B205" w14:textId="77777777" w:rsidR="00D32D6A" w:rsidRPr="006D353E" w:rsidRDefault="00D32D6A" w:rsidP="00D32D6A">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0CF72F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tcPr>
          <w:p w14:paraId="31792440" w14:textId="77777777" w:rsidR="00D32D6A" w:rsidRPr="00CB194B" w:rsidRDefault="00D32D6A" w:rsidP="00CB194B">
            <w:pPr>
              <w:tabs>
                <w:tab w:val="decimal" w:pos="570"/>
              </w:tabs>
              <w:spacing w:line="240" w:lineRule="atLeast"/>
              <w:ind w:left="-79" w:right="-79"/>
              <w:jc w:val="center"/>
              <w:rPr>
                <w:rFonts w:eastAsia="SimSun" w:cs="Times New Roman"/>
                <w:sz w:val="16"/>
                <w:szCs w:val="16"/>
                <w:cs/>
                <w:lang w:val="en-GB"/>
              </w:rPr>
            </w:pPr>
          </w:p>
        </w:tc>
        <w:tc>
          <w:tcPr>
            <w:tcW w:w="267" w:type="dxa"/>
            <w:shd w:val="clear" w:color="auto" w:fill="auto"/>
            <w:tcMar>
              <w:left w:w="115" w:type="dxa"/>
              <w:right w:w="115" w:type="dxa"/>
            </w:tcMar>
          </w:tcPr>
          <w:p w14:paraId="0F707489"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tcPr>
          <w:p w14:paraId="68335D1C"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14:paraId="1587D93F"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tcPr>
          <w:p w14:paraId="17A60E6C" w14:textId="77777777" w:rsidR="00D32D6A" w:rsidRPr="006D353E" w:rsidRDefault="00D32D6A" w:rsidP="00D32D6A">
            <w:pPr>
              <w:tabs>
                <w:tab w:val="decimal" w:pos="85"/>
              </w:tabs>
              <w:spacing w:line="240" w:lineRule="atLeast"/>
              <w:ind w:left="-79" w:right="-79"/>
              <w:jc w:val="center"/>
              <w:rPr>
                <w:rFonts w:eastAsia="SimSun" w:cs="Times New Roman"/>
                <w:sz w:val="16"/>
                <w:szCs w:val="16"/>
                <w:cs/>
                <w:lang w:val="en-GB"/>
              </w:rPr>
            </w:pPr>
          </w:p>
        </w:tc>
      </w:tr>
      <w:tr w:rsidR="00D32D6A" w:rsidRPr="006D353E" w14:paraId="7B2ADDEC" w14:textId="77777777" w:rsidTr="000926B4">
        <w:tc>
          <w:tcPr>
            <w:tcW w:w="2354" w:type="dxa"/>
            <w:shd w:val="clear" w:color="auto" w:fill="auto"/>
            <w:tcMar>
              <w:left w:w="115" w:type="dxa"/>
              <w:right w:w="115" w:type="dxa"/>
            </w:tcMar>
          </w:tcPr>
          <w:p w14:paraId="58EC3B2B" w14:textId="45C0ACD0" w:rsidR="00D32D6A" w:rsidRPr="00CB194B" w:rsidRDefault="00D32D6A" w:rsidP="00CB194B">
            <w:pPr>
              <w:spacing w:line="240" w:lineRule="atLeast"/>
              <w:ind w:right="-150"/>
              <w:rPr>
                <w:rFonts w:eastAsia="SimSun" w:cs="Times New Roman"/>
                <w:sz w:val="16"/>
                <w:szCs w:val="16"/>
              </w:rPr>
            </w:pPr>
            <w:r w:rsidRPr="00CB194B">
              <w:rPr>
                <w:rFonts w:eastAsia="SimSun" w:cs="Times New Roman"/>
                <w:sz w:val="16"/>
                <w:szCs w:val="16"/>
              </w:rPr>
              <w:t xml:space="preserve">PBA Robotics </w:t>
            </w:r>
            <w:r w:rsidRPr="00CB194B">
              <w:rPr>
                <w:rFonts w:eastAsia="SimSun" w:cs="Times New Roman"/>
                <w:sz w:val="16"/>
                <w:szCs w:val="16"/>
                <w:cs/>
              </w:rPr>
              <w:t>(</w:t>
            </w:r>
            <w:r w:rsidRPr="00CB194B">
              <w:rPr>
                <w:rFonts w:eastAsia="SimSun" w:cs="Times New Roman"/>
                <w:sz w:val="16"/>
                <w:szCs w:val="16"/>
              </w:rPr>
              <w:t>Thailand</w:t>
            </w:r>
            <w:r w:rsidRPr="00CB194B">
              <w:rPr>
                <w:rFonts w:eastAsia="SimSun" w:cs="Times New Roman"/>
                <w:sz w:val="16"/>
                <w:szCs w:val="16"/>
                <w:cs/>
              </w:rPr>
              <w:t>)</w:t>
            </w:r>
          </w:p>
          <w:p w14:paraId="79A6CB64" w14:textId="5CD59EAA" w:rsidR="00D32D6A" w:rsidRPr="00CB194B" w:rsidRDefault="00D32D6A" w:rsidP="00CB194B">
            <w:pPr>
              <w:spacing w:line="240" w:lineRule="atLeast"/>
              <w:ind w:right="-150"/>
              <w:rPr>
                <w:rFonts w:eastAsia="SimSun" w:cs="Times New Roman"/>
                <w:sz w:val="16"/>
                <w:szCs w:val="16"/>
                <w:cs/>
              </w:rPr>
            </w:pPr>
            <w:r w:rsidRPr="008B1F11">
              <w:rPr>
                <w:rFonts w:eastAsia="SimSun" w:cs="Times New Roman"/>
                <w:sz w:val="16"/>
                <w:szCs w:val="16"/>
              </w:rPr>
              <w:t xml:space="preserve">   </w:t>
            </w:r>
            <w:r w:rsidRPr="00CB194B">
              <w:rPr>
                <w:rFonts w:eastAsia="SimSun" w:cs="Times New Roman"/>
                <w:sz w:val="16"/>
                <w:szCs w:val="16"/>
              </w:rPr>
              <w:t xml:space="preserve">Company Limited </w:t>
            </w:r>
            <w:r w:rsidRPr="00CB194B">
              <w:rPr>
                <w:rFonts w:eastAsia="SimSun" w:cs="Times New Roman"/>
                <w:sz w:val="16"/>
                <w:szCs w:val="16"/>
                <w:cs/>
              </w:rPr>
              <w:t>****</w:t>
            </w:r>
            <w:r w:rsidR="00AD20F3">
              <w:rPr>
                <w:rFonts w:eastAsia="SimSun" w:cs="Times New Roman"/>
                <w:sz w:val="16"/>
                <w:szCs w:val="16"/>
              </w:rPr>
              <w:t>*</w:t>
            </w:r>
          </w:p>
        </w:tc>
        <w:tc>
          <w:tcPr>
            <w:tcW w:w="1080" w:type="dxa"/>
            <w:shd w:val="clear" w:color="auto" w:fill="auto"/>
            <w:tcMar>
              <w:left w:w="115" w:type="dxa"/>
              <w:right w:w="115" w:type="dxa"/>
            </w:tcMar>
            <w:vAlign w:val="bottom"/>
          </w:tcPr>
          <w:p w14:paraId="0ED5B551" w14:textId="23175BE3" w:rsidR="00D32D6A" w:rsidRPr="00CB194B" w:rsidRDefault="00D32D6A" w:rsidP="00CB194B">
            <w:pPr>
              <w:spacing w:line="240" w:lineRule="atLeast"/>
              <w:ind w:right="-150"/>
              <w:rPr>
                <w:rFonts w:eastAsia="SimSun" w:cs="Times New Roman"/>
                <w:sz w:val="16"/>
                <w:szCs w:val="16"/>
              </w:rPr>
            </w:pPr>
            <w:r w:rsidRPr="00CB194B">
              <w:rPr>
                <w:rFonts w:eastAsia="SimSun" w:cs="Times New Roman"/>
                <w:sz w:val="16"/>
                <w:szCs w:val="16"/>
              </w:rPr>
              <w:t xml:space="preserve">Automations </w:t>
            </w:r>
            <w:r w:rsidRPr="00CB194B">
              <w:rPr>
                <w:rFonts w:eastAsia="SimSun" w:cs="Times New Roman"/>
                <w:sz w:val="16"/>
                <w:szCs w:val="16"/>
              </w:rPr>
              <w:br/>
            </w:r>
            <w:r w:rsidRPr="00CB194B">
              <w:rPr>
                <w:rFonts w:eastAsia="SimSun" w:cs="Times New Roman"/>
                <w:sz w:val="16"/>
                <w:szCs w:val="16"/>
                <w:cs/>
              </w:rPr>
              <w:t xml:space="preserve">  </w:t>
            </w:r>
            <w:r w:rsidRPr="00CB194B">
              <w:rPr>
                <w:rFonts w:eastAsia="SimSun" w:cs="Times New Roman"/>
                <w:sz w:val="16"/>
                <w:szCs w:val="16"/>
              </w:rPr>
              <w:t xml:space="preserve">solutions </w:t>
            </w:r>
            <w:r w:rsidRPr="00CB194B">
              <w:rPr>
                <w:rFonts w:eastAsia="SimSun" w:cs="Times New Roman"/>
                <w:sz w:val="16"/>
                <w:szCs w:val="16"/>
              </w:rPr>
              <w:br/>
            </w:r>
            <w:r w:rsidRPr="00CB194B">
              <w:rPr>
                <w:rFonts w:eastAsia="SimSun" w:cs="Times New Roman"/>
                <w:sz w:val="16"/>
                <w:szCs w:val="16"/>
                <w:cs/>
              </w:rPr>
              <w:t xml:space="preserve">  </w:t>
            </w:r>
            <w:r w:rsidRPr="00CB194B">
              <w:rPr>
                <w:rFonts w:eastAsia="SimSun" w:cs="Times New Roman"/>
                <w:sz w:val="16"/>
                <w:szCs w:val="16"/>
              </w:rPr>
              <w:t>services</w:t>
            </w:r>
          </w:p>
        </w:tc>
        <w:tc>
          <w:tcPr>
            <w:tcW w:w="1096" w:type="dxa"/>
            <w:shd w:val="clear" w:color="auto" w:fill="auto"/>
            <w:tcMar>
              <w:left w:w="115" w:type="dxa"/>
              <w:right w:w="115" w:type="dxa"/>
            </w:tcMar>
            <w:vAlign w:val="bottom"/>
          </w:tcPr>
          <w:p w14:paraId="37998CD0" w14:textId="77777777" w:rsidR="00D32D6A" w:rsidRPr="00CB194B" w:rsidRDefault="00D32D6A" w:rsidP="00D32D6A">
            <w:pPr>
              <w:spacing w:line="240" w:lineRule="atLeast"/>
              <w:ind w:left="-79" w:right="-79"/>
              <w:jc w:val="center"/>
              <w:rPr>
                <w:rFonts w:eastAsia="SimSun" w:cs="Times New Roman"/>
                <w:sz w:val="16"/>
                <w:szCs w:val="16"/>
                <w:lang w:val="en-GB"/>
              </w:rPr>
            </w:pPr>
          </w:p>
          <w:p w14:paraId="18BBDDBC" w14:textId="77777777" w:rsidR="00D32D6A" w:rsidRPr="00CB194B" w:rsidRDefault="00D32D6A" w:rsidP="00D32D6A">
            <w:pPr>
              <w:spacing w:line="240" w:lineRule="atLeast"/>
              <w:ind w:left="-79" w:right="-79"/>
              <w:jc w:val="center"/>
              <w:rPr>
                <w:rFonts w:eastAsia="SimSun" w:cs="Times New Roman"/>
                <w:sz w:val="16"/>
                <w:szCs w:val="16"/>
                <w:lang w:val="en-GB"/>
              </w:rPr>
            </w:pPr>
          </w:p>
          <w:p w14:paraId="7A36246C" w14:textId="77777777" w:rsidR="00D32D6A" w:rsidRPr="00CB194B" w:rsidRDefault="00D32D6A" w:rsidP="00D32D6A">
            <w:pPr>
              <w:spacing w:line="240" w:lineRule="atLeast"/>
              <w:ind w:left="-79" w:right="-79"/>
              <w:jc w:val="center"/>
              <w:rPr>
                <w:rFonts w:eastAsia="SimSun" w:cs="Times New Roman"/>
                <w:sz w:val="16"/>
                <w:szCs w:val="16"/>
                <w:cs/>
                <w:lang w:val="en-GB"/>
              </w:rPr>
            </w:pPr>
            <w:r w:rsidRPr="00CB194B">
              <w:rPr>
                <w:rFonts w:eastAsia="SimSun" w:cs="Times New Roman"/>
                <w:sz w:val="16"/>
                <w:szCs w:val="16"/>
                <w:lang w:val="en-GB"/>
              </w:rPr>
              <w:t>Thailand</w:t>
            </w:r>
          </w:p>
        </w:tc>
        <w:tc>
          <w:tcPr>
            <w:tcW w:w="813" w:type="dxa"/>
            <w:shd w:val="clear" w:color="auto" w:fill="auto"/>
            <w:tcMar>
              <w:left w:w="115" w:type="dxa"/>
              <w:right w:w="115" w:type="dxa"/>
            </w:tcMar>
            <w:vAlign w:val="bottom"/>
          </w:tcPr>
          <w:p w14:paraId="0A204D1B" w14:textId="77777777" w:rsidR="00D32D6A" w:rsidRPr="006D353E" w:rsidRDefault="00D32D6A" w:rsidP="00CB194B">
            <w:pPr>
              <w:tabs>
                <w:tab w:val="decimal" w:pos="414"/>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73" w:type="dxa"/>
            <w:shd w:val="clear" w:color="auto" w:fill="auto"/>
            <w:tcMar>
              <w:left w:w="115" w:type="dxa"/>
              <w:right w:w="115" w:type="dxa"/>
            </w:tcMar>
            <w:vAlign w:val="bottom"/>
          </w:tcPr>
          <w:p w14:paraId="143AC0AE"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vAlign w:val="bottom"/>
          </w:tcPr>
          <w:p w14:paraId="2CFE8BB5" w14:textId="77777777" w:rsidR="00D32D6A" w:rsidRPr="006D353E" w:rsidRDefault="00D32D6A" w:rsidP="00D32D6A">
            <w:pPr>
              <w:tabs>
                <w:tab w:val="decimal" w:pos="314"/>
              </w:tabs>
              <w:spacing w:line="240" w:lineRule="atLeast"/>
              <w:ind w:right="-79"/>
              <w:rPr>
                <w:rFonts w:eastAsia="SimSun" w:cs="Times New Roman"/>
                <w:sz w:val="16"/>
                <w:szCs w:val="16"/>
                <w:lang w:val="en-GB"/>
              </w:rPr>
            </w:pPr>
          </w:p>
          <w:p w14:paraId="3C4276F2" w14:textId="77777777" w:rsidR="00D32D6A" w:rsidRPr="006D353E" w:rsidRDefault="00D32D6A" w:rsidP="00CB194B">
            <w:pPr>
              <w:tabs>
                <w:tab w:val="decimal" w:pos="400"/>
              </w:tabs>
              <w:spacing w:line="240" w:lineRule="atLeast"/>
              <w:ind w:right="-79"/>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5CD9F3BC"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vAlign w:val="bottom"/>
          </w:tcPr>
          <w:p w14:paraId="30685AA0"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31</w:t>
            </w:r>
          </w:p>
        </w:tc>
        <w:tc>
          <w:tcPr>
            <w:tcW w:w="271" w:type="dxa"/>
            <w:shd w:val="clear" w:color="auto" w:fill="auto"/>
            <w:tcMar>
              <w:left w:w="115" w:type="dxa"/>
              <w:right w:w="115" w:type="dxa"/>
            </w:tcMar>
            <w:vAlign w:val="bottom"/>
          </w:tcPr>
          <w:p w14:paraId="2E69721C"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vAlign w:val="bottom"/>
          </w:tcPr>
          <w:p w14:paraId="1E4B68AD" w14:textId="77777777" w:rsidR="00D32D6A" w:rsidRPr="00CB194B" w:rsidRDefault="00D32D6A" w:rsidP="00CB194B">
            <w:pPr>
              <w:tabs>
                <w:tab w:val="decimal" w:pos="34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4DFB79C8" w14:textId="77777777" w:rsidR="00D32D6A" w:rsidRPr="006D353E" w:rsidRDefault="00D32D6A" w:rsidP="00D32D6A">
            <w:pPr>
              <w:tabs>
                <w:tab w:val="decimal" w:pos="753"/>
              </w:tabs>
              <w:spacing w:line="240" w:lineRule="atLeast"/>
              <w:ind w:left="-79" w:right="-79"/>
              <w:jc w:val="center"/>
              <w:rPr>
                <w:rFonts w:eastAsia="SimSun" w:cs="Times New Roman"/>
                <w:sz w:val="16"/>
                <w:szCs w:val="16"/>
              </w:rPr>
            </w:pPr>
          </w:p>
        </w:tc>
        <w:tc>
          <w:tcPr>
            <w:tcW w:w="799" w:type="dxa"/>
            <w:shd w:val="clear" w:color="auto" w:fill="auto"/>
            <w:tcMar>
              <w:left w:w="115" w:type="dxa"/>
              <w:right w:w="115" w:type="dxa"/>
            </w:tcMar>
            <w:vAlign w:val="bottom"/>
          </w:tcPr>
          <w:p w14:paraId="437BCBB1"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16</w:t>
            </w:r>
          </w:p>
        </w:tc>
        <w:tc>
          <w:tcPr>
            <w:tcW w:w="274" w:type="dxa"/>
            <w:shd w:val="clear" w:color="auto" w:fill="auto"/>
            <w:tcMar>
              <w:left w:w="115" w:type="dxa"/>
              <w:right w:w="115" w:type="dxa"/>
            </w:tcMar>
            <w:vAlign w:val="bottom"/>
          </w:tcPr>
          <w:p w14:paraId="7F421D90"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shd w:val="clear" w:color="auto" w:fill="auto"/>
            <w:tcMar>
              <w:left w:w="115" w:type="dxa"/>
              <w:right w:w="115" w:type="dxa"/>
            </w:tcMar>
            <w:vAlign w:val="bottom"/>
          </w:tcPr>
          <w:p w14:paraId="26751C78" w14:textId="77777777" w:rsidR="00D32D6A" w:rsidRPr="006D353E" w:rsidRDefault="00D32D6A" w:rsidP="00CB194B">
            <w:pPr>
              <w:tabs>
                <w:tab w:val="decimal" w:pos="324"/>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75D1E48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vAlign w:val="bottom"/>
          </w:tcPr>
          <w:p w14:paraId="103842EB"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w:t>
            </w:r>
          </w:p>
        </w:tc>
        <w:tc>
          <w:tcPr>
            <w:tcW w:w="270" w:type="dxa"/>
            <w:shd w:val="clear" w:color="auto" w:fill="auto"/>
            <w:tcMar>
              <w:left w:w="115" w:type="dxa"/>
              <w:right w:w="115" w:type="dxa"/>
            </w:tcMar>
            <w:vAlign w:val="bottom"/>
          </w:tcPr>
          <w:p w14:paraId="596BF63B"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798" w:type="dxa"/>
            <w:shd w:val="clear" w:color="auto" w:fill="auto"/>
            <w:tcMar>
              <w:left w:w="115" w:type="dxa"/>
              <w:right w:w="115" w:type="dxa"/>
            </w:tcMar>
            <w:vAlign w:val="bottom"/>
          </w:tcPr>
          <w:p w14:paraId="1DD20C81"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p>
          <w:p w14:paraId="1E3666E4" w14:textId="77777777" w:rsidR="00D32D6A" w:rsidRPr="006D353E" w:rsidRDefault="00D32D6A" w:rsidP="00CB194B">
            <w:pPr>
              <w:tabs>
                <w:tab w:val="decimal" w:pos="232"/>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67" w:type="dxa"/>
            <w:shd w:val="clear" w:color="auto" w:fill="auto"/>
            <w:tcMar>
              <w:left w:w="115" w:type="dxa"/>
              <w:right w:w="115" w:type="dxa"/>
            </w:tcMar>
            <w:vAlign w:val="bottom"/>
          </w:tcPr>
          <w:p w14:paraId="2815EAE2"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shd w:val="clear" w:color="auto" w:fill="auto"/>
            <w:tcMar>
              <w:left w:w="115" w:type="dxa"/>
              <w:right w:w="115" w:type="dxa"/>
            </w:tcMar>
            <w:vAlign w:val="bottom"/>
          </w:tcPr>
          <w:p w14:paraId="6BE0A076"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2378D032"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shd w:val="clear" w:color="auto" w:fill="auto"/>
            <w:tcMar>
              <w:left w:w="115" w:type="dxa"/>
              <w:right w:w="115" w:type="dxa"/>
            </w:tcMar>
            <w:vAlign w:val="bottom"/>
          </w:tcPr>
          <w:p w14:paraId="6CD7D56B" w14:textId="77777777" w:rsidR="00D32D6A" w:rsidRPr="006D353E" w:rsidRDefault="00D32D6A" w:rsidP="00D32D6A">
            <w:pPr>
              <w:tabs>
                <w:tab w:val="decimal" w:pos="85"/>
              </w:tabs>
              <w:spacing w:line="240" w:lineRule="atLeast"/>
              <w:ind w:left="-79" w:right="-79"/>
              <w:jc w:val="center"/>
              <w:rPr>
                <w:rFonts w:eastAsia="SimSun" w:cs="Times New Roman"/>
                <w:sz w:val="16"/>
                <w:szCs w:val="16"/>
                <w:lang w:val="en-GB"/>
              </w:rPr>
            </w:pPr>
          </w:p>
          <w:p w14:paraId="2F23601C" w14:textId="77777777" w:rsidR="00D32D6A" w:rsidRPr="006D353E" w:rsidRDefault="00D32D6A" w:rsidP="00CB194B">
            <w:pPr>
              <w:tabs>
                <w:tab w:val="decimal" w:pos="446"/>
              </w:tabs>
              <w:spacing w:line="240" w:lineRule="atLeast"/>
              <w:ind w:left="-79" w:right="-79"/>
              <w:rPr>
                <w:rFonts w:eastAsia="SimSun" w:cs="Times New Roman"/>
                <w:sz w:val="16"/>
                <w:szCs w:val="16"/>
                <w:lang w:val="en-GB"/>
              </w:rPr>
            </w:pPr>
            <w:r w:rsidRPr="00CB194B">
              <w:rPr>
                <w:rFonts w:eastAsia="SimSun" w:cs="Times New Roman"/>
                <w:sz w:val="16"/>
                <w:szCs w:val="16"/>
                <w:cs/>
                <w:lang w:val="en-GB"/>
              </w:rPr>
              <w:t>-</w:t>
            </w:r>
          </w:p>
        </w:tc>
      </w:tr>
      <w:tr w:rsidR="00D32D6A" w:rsidRPr="006D353E" w14:paraId="67BDFFD3" w14:textId="77777777" w:rsidTr="000926B4">
        <w:tc>
          <w:tcPr>
            <w:tcW w:w="2354" w:type="dxa"/>
            <w:shd w:val="clear" w:color="auto" w:fill="auto"/>
            <w:tcMar>
              <w:left w:w="115" w:type="dxa"/>
              <w:right w:w="115" w:type="dxa"/>
            </w:tcMar>
          </w:tcPr>
          <w:p w14:paraId="36909913" w14:textId="1CB8E7A1" w:rsidR="00D32D6A" w:rsidRPr="008B1F11" w:rsidRDefault="00D32D6A" w:rsidP="00D32D6A">
            <w:pPr>
              <w:spacing w:line="240" w:lineRule="atLeast"/>
              <w:ind w:right="-468"/>
              <w:rPr>
                <w:rFonts w:eastAsia="SimSun" w:cs="Times New Roman"/>
                <w:sz w:val="16"/>
                <w:szCs w:val="16"/>
              </w:rPr>
            </w:pPr>
            <w:r w:rsidRPr="008B1F11">
              <w:rPr>
                <w:rFonts w:eastAsia="SimSun" w:cs="Times New Roman"/>
                <w:sz w:val="16"/>
                <w:szCs w:val="16"/>
              </w:rPr>
              <w:t>Kasemsubbhakdi Co</w:t>
            </w:r>
            <w:r w:rsidRPr="00CB194B">
              <w:rPr>
                <w:rFonts w:eastAsia="SimSun" w:cs="Times New Roman"/>
                <w:sz w:val="16"/>
                <w:szCs w:val="16"/>
                <w:cs/>
              </w:rPr>
              <w:t>.</w:t>
            </w:r>
            <w:r w:rsidRPr="008B1F11">
              <w:rPr>
                <w:rFonts w:eastAsia="SimSun" w:cs="Times New Roman"/>
                <w:sz w:val="16"/>
                <w:szCs w:val="16"/>
              </w:rPr>
              <w:t>, Ltd</w:t>
            </w:r>
            <w:r w:rsidRPr="00CB194B">
              <w:rPr>
                <w:rFonts w:eastAsia="SimSun" w:cs="Times New Roman"/>
                <w:sz w:val="16"/>
                <w:szCs w:val="16"/>
                <w:cs/>
              </w:rPr>
              <w:t>. ******</w:t>
            </w:r>
          </w:p>
        </w:tc>
        <w:tc>
          <w:tcPr>
            <w:tcW w:w="1080" w:type="dxa"/>
            <w:shd w:val="clear" w:color="auto" w:fill="auto"/>
            <w:tcMar>
              <w:left w:w="115" w:type="dxa"/>
              <w:right w:w="115" w:type="dxa"/>
            </w:tcMar>
            <w:vAlign w:val="bottom"/>
          </w:tcPr>
          <w:p w14:paraId="644D4EEF" w14:textId="77777777" w:rsidR="00D32D6A" w:rsidRPr="006D353E" w:rsidRDefault="00D32D6A" w:rsidP="00D32D6A">
            <w:pPr>
              <w:spacing w:line="240" w:lineRule="atLeast"/>
              <w:ind w:left="-16" w:right="-150"/>
              <w:rPr>
                <w:rFonts w:eastAsia="SimSun" w:cs="Times New Roman"/>
                <w:sz w:val="16"/>
                <w:szCs w:val="16"/>
                <w:cs/>
              </w:rPr>
            </w:pPr>
            <w:r w:rsidRPr="006D353E">
              <w:rPr>
                <w:rFonts w:eastAsia="SimSun" w:cs="Times New Roman"/>
                <w:sz w:val="16"/>
                <w:szCs w:val="16"/>
              </w:rPr>
              <w:t xml:space="preserve">Property </w:t>
            </w:r>
            <w:r w:rsidR="003D3B02">
              <w:rPr>
                <w:rFonts w:eastAsia="SimSun" w:cs="Times New Roman"/>
                <w:sz w:val="16"/>
                <w:szCs w:val="16"/>
              </w:rPr>
              <w:br/>
              <w:t xml:space="preserve">  </w:t>
            </w:r>
            <w:r w:rsidRPr="006D353E">
              <w:rPr>
                <w:rFonts w:eastAsia="SimSun" w:cs="Times New Roman"/>
                <w:sz w:val="16"/>
                <w:szCs w:val="16"/>
              </w:rPr>
              <w:t>development</w:t>
            </w:r>
          </w:p>
        </w:tc>
        <w:tc>
          <w:tcPr>
            <w:tcW w:w="1096" w:type="dxa"/>
            <w:shd w:val="clear" w:color="auto" w:fill="auto"/>
            <w:tcMar>
              <w:left w:w="115" w:type="dxa"/>
              <w:right w:w="115" w:type="dxa"/>
            </w:tcMar>
            <w:vAlign w:val="bottom"/>
          </w:tcPr>
          <w:p w14:paraId="04DA0949" w14:textId="77777777" w:rsidR="00D32D6A" w:rsidRPr="006D353E" w:rsidRDefault="00D32D6A" w:rsidP="00D32D6A">
            <w:pPr>
              <w:spacing w:line="240" w:lineRule="atLeast"/>
              <w:ind w:left="-79" w:right="-79"/>
              <w:jc w:val="center"/>
              <w:rPr>
                <w:rFonts w:eastAsia="SimSun" w:cs="Times New Roman"/>
                <w:sz w:val="16"/>
                <w:szCs w:val="16"/>
                <w:lang w:val="en-GB"/>
              </w:rPr>
            </w:pPr>
          </w:p>
          <w:p w14:paraId="3BA2DC8F" w14:textId="77777777" w:rsidR="00D32D6A" w:rsidRPr="006D353E" w:rsidRDefault="00D32D6A" w:rsidP="00D32D6A">
            <w:pPr>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813" w:type="dxa"/>
            <w:shd w:val="clear" w:color="auto" w:fill="auto"/>
            <w:tcMar>
              <w:left w:w="115" w:type="dxa"/>
              <w:right w:w="115" w:type="dxa"/>
            </w:tcMar>
            <w:vAlign w:val="bottom"/>
          </w:tcPr>
          <w:p w14:paraId="71F425C6" w14:textId="77777777" w:rsidR="00D32D6A" w:rsidRPr="006D353E" w:rsidRDefault="00D32D6A" w:rsidP="00CB194B">
            <w:pPr>
              <w:tabs>
                <w:tab w:val="decimal" w:pos="414"/>
              </w:tabs>
              <w:spacing w:line="240" w:lineRule="atLeast"/>
              <w:ind w:right="-79"/>
              <w:rPr>
                <w:rFonts w:eastAsia="SimSun" w:cs="Times New Roman"/>
                <w:sz w:val="16"/>
                <w:szCs w:val="16"/>
                <w:lang w:val="en-GB"/>
              </w:rPr>
            </w:pPr>
            <w:r w:rsidRPr="006D353E">
              <w:rPr>
                <w:rFonts w:eastAsia="SimSun" w:cs="Times New Roman"/>
                <w:sz w:val="16"/>
                <w:szCs w:val="16"/>
                <w:lang w:val="en-GB"/>
              </w:rPr>
              <w:t>49</w:t>
            </w:r>
            <w:r w:rsidRPr="00CB194B">
              <w:rPr>
                <w:rFonts w:eastAsia="SimSun" w:cs="Times New Roman"/>
                <w:sz w:val="16"/>
                <w:szCs w:val="16"/>
                <w:cs/>
                <w:lang w:val="en-GB"/>
              </w:rPr>
              <w:t>.</w:t>
            </w:r>
            <w:r w:rsidRPr="006D353E">
              <w:rPr>
                <w:rFonts w:eastAsia="SimSun" w:cs="Times New Roman"/>
                <w:sz w:val="16"/>
                <w:szCs w:val="16"/>
                <w:lang w:val="en-GB"/>
              </w:rPr>
              <w:t>00</w:t>
            </w:r>
          </w:p>
        </w:tc>
        <w:tc>
          <w:tcPr>
            <w:tcW w:w="273" w:type="dxa"/>
            <w:shd w:val="clear" w:color="auto" w:fill="auto"/>
            <w:tcMar>
              <w:left w:w="115" w:type="dxa"/>
              <w:right w:w="115" w:type="dxa"/>
            </w:tcMar>
            <w:vAlign w:val="bottom"/>
          </w:tcPr>
          <w:p w14:paraId="3E5A163D"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vAlign w:val="bottom"/>
          </w:tcPr>
          <w:p w14:paraId="2113FF00" w14:textId="77777777" w:rsidR="00D32D6A" w:rsidRPr="006D353E" w:rsidRDefault="00D32D6A" w:rsidP="00D32D6A">
            <w:pPr>
              <w:tabs>
                <w:tab w:val="decimal" w:pos="314"/>
              </w:tabs>
              <w:spacing w:line="240" w:lineRule="atLeast"/>
              <w:ind w:right="-79"/>
              <w:rPr>
                <w:rFonts w:eastAsia="SimSun" w:cs="Times New Roman"/>
                <w:sz w:val="16"/>
                <w:szCs w:val="16"/>
              </w:rPr>
            </w:pPr>
          </w:p>
          <w:p w14:paraId="172A5880" w14:textId="77777777" w:rsidR="00D32D6A" w:rsidRPr="006D353E" w:rsidRDefault="00D32D6A" w:rsidP="00CB194B">
            <w:pPr>
              <w:tabs>
                <w:tab w:val="decimal" w:pos="400"/>
              </w:tabs>
              <w:spacing w:line="240" w:lineRule="atLeast"/>
              <w:ind w:right="-79"/>
              <w:rPr>
                <w:rFonts w:eastAsia="SimSun" w:cs="Times New Roman"/>
                <w:sz w:val="16"/>
                <w:szCs w:val="16"/>
              </w:rPr>
            </w:pPr>
            <w:r w:rsidRPr="006D353E">
              <w:rPr>
                <w:rFonts w:eastAsia="SimSun" w:cs="Times New Roman"/>
                <w:sz w:val="16"/>
                <w:szCs w:val="16"/>
              </w:rPr>
              <w:t>49</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vAlign w:val="bottom"/>
          </w:tcPr>
          <w:p w14:paraId="4E91F48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vAlign w:val="bottom"/>
          </w:tcPr>
          <w:p w14:paraId="505DAFB6" w14:textId="77777777" w:rsidR="00D32D6A" w:rsidRPr="00CB194B" w:rsidRDefault="00D32D6A" w:rsidP="00CB194B">
            <w:pPr>
              <w:tabs>
                <w:tab w:val="decimal" w:pos="693"/>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3,000</w:t>
            </w:r>
          </w:p>
        </w:tc>
        <w:tc>
          <w:tcPr>
            <w:tcW w:w="271" w:type="dxa"/>
            <w:shd w:val="clear" w:color="auto" w:fill="auto"/>
            <w:tcMar>
              <w:left w:w="115" w:type="dxa"/>
              <w:right w:w="115" w:type="dxa"/>
            </w:tcMar>
            <w:vAlign w:val="bottom"/>
          </w:tcPr>
          <w:p w14:paraId="352AB175" w14:textId="77777777" w:rsidR="00D32D6A" w:rsidRPr="006D353E" w:rsidRDefault="00D32D6A" w:rsidP="00D32D6A">
            <w:pPr>
              <w:tabs>
                <w:tab w:val="decimal" w:pos="626"/>
              </w:tabs>
              <w:spacing w:line="240" w:lineRule="atLeast"/>
              <w:ind w:left="-139" w:right="-199"/>
              <w:rPr>
                <w:rFonts w:eastAsia="SimSun" w:cs="Times New Roman"/>
                <w:sz w:val="16"/>
                <w:szCs w:val="16"/>
                <w:lang w:val="en-GB" w:bidi="ar-SA"/>
              </w:rPr>
            </w:pPr>
          </w:p>
        </w:tc>
        <w:tc>
          <w:tcPr>
            <w:tcW w:w="920" w:type="dxa"/>
            <w:shd w:val="clear" w:color="auto" w:fill="auto"/>
            <w:tcMar>
              <w:left w:w="115" w:type="dxa"/>
              <w:right w:w="115" w:type="dxa"/>
            </w:tcMar>
            <w:vAlign w:val="bottom"/>
          </w:tcPr>
          <w:p w14:paraId="41E6B543"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p>
          <w:p w14:paraId="4AC4AA6C" w14:textId="77777777" w:rsidR="00D32D6A" w:rsidRPr="00CB194B" w:rsidRDefault="00D32D6A" w:rsidP="00CB194B">
            <w:pPr>
              <w:tabs>
                <w:tab w:val="decimal" w:pos="615"/>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3,000</w:t>
            </w:r>
          </w:p>
        </w:tc>
        <w:tc>
          <w:tcPr>
            <w:tcW w:w="270" w:type="dxa"/>
            <w:shd w:val="clear" w:color="auto" w:fill="auto"/>
            <w:tcMar>
              <w:left w:w="115" w:type="dxa"/>
              <w:right w:w="115" w:type="dxa"/>
            </w:tcMar>
            <w:vAlign w:val="bottom"/>
          </w:tcPr>
          <w:p w14:paraId="75CADE54"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bidi="ar-SA"/>
              </w:rPr>
            </w:pPr>
          </w:p>
        </w:tc>
        <w:tc>
          <w:tcPr>
            <w:tcW w:w="799" w:type="dxa"/>
            <w:tcBorders>
              <w:bottom w:val="single" w:sz="4" w:space="0" w:color="auto"/>
            </w:tcBorders>
            <w:shd w:val="clear" w:color="auto" w:fill="auto"/>
            <w:tcMar>
              <w:left w:w="115" w:type="dxa"/>
              <w:right w:w="115" w:type="dxa"/>
            </w:tcMar>
            <w:vAlign w:val="bottom"/>
          </w:tcPr>
          <w:p w14:paraId="02C02857" w14:textId="77777777" w:rsidR="00D32D6A" w:rsidRPr="006D353E" w:rsidRDefault="00D32D6A" w:rsidP="00CB194B">
            <w:pPr>
              <w:tabs>
                <w:tab w:val="decimal" w:pos="59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1,470</w:t>
            </w:r>
          </w:p>
        </w:tc>
        <w:tc>
          <w:tcPr>
            <w:tcW w:w="274" w:type="dxa"/>
            <w:shd w:val="clear" w:color="auto" w:fill="auto"/>
            <w:tcMar>
              <w:left w:w="115" w:type="dxa"/>
              <w:right w:w="115" w:type="dxa"/>
            </w:tcMar>
            <w:vAlign w:val="bottom"/>
          </w:tcPr>
          <w:p w14:paraId="20D853C5" w14:textId="77777777" w:rsidR="00D32D6A" w:rsidRPr="006D353E" w:rsidRDefault="00D32D6A" w:rsidP="00D32D6A">
            <w:pPr>
              <w:tabs>
                <w:tab w:val="decimal" w:pos="753"/>
              </w:tabs>
              <w:spacing w:line="240" w:lineRule="atLeast"/>
              <w:ind w:left="-79" w:right="-79"/>
              <w:jc w:val="right"/>
              <w:rPr>
                <w:rFonts w:eastAsia="SimSun" w:cs="Times New Roman"/>
                <w:sz w:val="16"/>
                <w:szCs w:val="16"/>
                <w:lang w:val="en-GB" w:bidi="ar-SA"/>
              </w:rPr>
            </w:pPr>
          </w:p>
        </w:tc>
        <w:tc>
          <w:tcPr>
            <w:tcW w:w="707" w:type="dxa"/>
            <w:tcBorders>
              <w:bottom w:val="single" w:sz="4" w:space="0" w:color="auto"/>
            </w:tcBorders>
            <w:shd w:val="clear" w:color="auto" w:fill="auto"/>
            <w:tcMar>
              <w:left w:w="115" w:type="dxa"/>
              <w:right w:w="115" w:type="dxa"/>
            </w:tcMar>
            <w:vAlign w:val="bottom"/>
          </w:tcPr>
          <w:p w14:paraId="26126EF5" w14:textId="77777777" w:rsidR="00D32D6A" w:rsidRPr="006D353E" w:rsidRDefault="00D32D6A" w:rsidP="00D32D6A">
            <w:pPr>
              <w:tabs>
                <w:tab w:val="decimal" w:pos="6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1,470</w:t>
            </w:r>
          </w:p>
        </w:tc>
        <w:tc>
          <w:tcPr>
            <w:tcW w:w="270" w:type="dxa"/>
            <w:shd w:val="clear" w:color="auto" w:fill="auto"/>
            <w:tcMar>
              <w:left w:w="115" w:type="dxa"/>
              <w:right w:w="115" w:type="dxa"/>
            </w:tcMar>
            <w:vAlign w:val="bottom"/>
          </w:tcPr>
          <w:p w14:paraId="2C3774F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810" w:type="dxa"/>
            <w:tcBorders>
              <w:bottom w:val="single" w:sz="4" w:space="0" w:color="auto"/>
            </w:tcBorders>
            <w:shd w:val="clear" w:color="auto" w:fill="auto"/>
            <w:tcMar>
              <w:left w:w="115" w:type="dxa"/>
              <w:right w:w="115" w:type="dxa"/>
            </w:tcMar>
            <w:vAlign w:val="bottom"/>
          </w:tcPr>
          <w:p w14:paraId="668DDD0C" w14:textId="77777777" w:rsidR="00D32D6A" w:rsidRPr="006D353E" w:rsidRDefault="00D32D6A" w:rsidP="00CB194B">
            <w:pPr>
              <w:tabs>
                <w:tab w:val="decimal" w:pos="67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1,299</w:t>
            </w:r>
          </w:p>
        </w:tc>
        <w:tc>
          <w:tcPr>
            <w:tcW w:w="270" w:type="dxa"/>
            <w:shd w:val="clear" w:color="auto" w:fill="auto"/>
            <w:tcMar>
              <w:left w:w="115" w:type="dxa"/>
              <w:right w:w="115" w:type="dxa"/>
            </w:tcMar>
            <w:vAlign w:val="bottom"/>
          </w:tcPr>
          <w:p w14:paraId="6B660899" w14:textId="77777777" w:rsidR="00D32D6A" w:rsidRPr="006D353E" w:rsidRDefault="00D32D6A" w:rsidP="00CB194B">
            <w:pPr>
              <w:tabs>
                <w:tab w:val="decimal" w:pos="753"/>
              </w:tabs>
              <w:spacing w:line="240" w:lineRule="atLeast"/>
              <w:ind w:left="-79" w:right="-79"/>
              <w:jc w:val="center"/>
              <w:rPr>
                <w:rFonts w:eastAsia="SimSun" w:cs="Times New Roman"/>
                <w:sz w:val="16"/>
                <w:szCs w:val="16"/>
                <w:lang w:val="en-GB"/>
              </w:rPr>
            </w:pPr>
          </w:p>
        </w:tc>
        <w:tc>
          <w:tcPr>
            <w:tcW w:w="798" w:type="dxa"/>
            <w:tcBorders>
              <w:bottom w:val="single" w:sz="4" w:space="0" w:color="auto"/>
            </w:tcBorders>
            <w:shd w:val="clear" w:color="auto" w:fill="auto"/>
            <w:tcMar>
              <w:left w:w="115" w:type="dxa"/>
              <w:right w:w="115" w:type="dxa"/>
            </w:tcMar>
            <w:vAlign w:val="bottom"/>
          </w:tcPr>
          <w:p w14:paraId="4464BD5C" w14:textId="77777777" w:rsidR="00D32D6A" w:rsidRPr="006D353E" w:rsidRDefault="00D32D6A" w:rsidP="00CB194B">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1,436</w:t>
            </w:r>
          </w:p>
        </w:tc>
        <w:tc>
          <w:tcPr>
            <w:tcW w:w="267" w:type="dxa"/>
            <w:shd w:val="clear" w:color="auto" w:fill="auto"/>
            <w:tcMar>
              <w:left w:w="115" w:type="dxa"/>
              <w:right w:w="115" w:type="dxa"/>
            </w:tcMar>
            <w:vAlign w:val="bottom"/>
          </w:tcPr>
          <w:p w14:paraId="67C13BED" w14:textId="77777777" w:rsidR="00D32D6A" w:rsidRPr="006D353E" w:rsidRDefault="00D32D6A" w:rsidP="00D32D6A">
            <w:pPr>
              <w:tabs>
                <w:tab w:val="decimal" w:pos="551"/>
              </w:tabs>
              <w:spacing w:line="240" w:lineRule="atLeast"/>
              <w:ind w:left="-79" w:right="-79"/>
              <w:jc w:val="center"/>
              <w:rPr>
                <w:rFonts w:eastAsia="SimSun" w:cs="Times New Roman"/>
                <w:sz w:val="16"/>
                <w:szCs w:val="16"/>
                <w:lang w:val="en-GB"/>
              </w:rPr>
            </w:pPr>
          </w:p>
        </w:tc>
        <w:tc>
          <w:tcPr>
            <w:tcW w:w="882" w:type="dxa"/>
            <w:tcBorders>
              <w:bottom w:val="single" w:sz="4" w:space="0" w:color="auto"/>
            </w:tcBorders>
            <w:shd w:val="clear" w:color="auto" w:fill="auto"/>
            <w:tcMar>
              <w:left w:w="115" w:type="dxa"/>
              <w:right w:w="115" w:type="dxa"/>
            </w:tcMar>
            <w:vAlign w:val="bottom"/>
          </w:tcPr>
          <w:p w14:paraId="7B24D434" w14:textId="77777777" w:rsidR="00D32D6A" w:rsidRPr="006D353E" w:rsidRDefault="00D32D6A" w:rsidP="00CB194B">
            <w:pPr>
              <w:tabs>
                <w:tab w:val="decimal" w:pos="23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4EEDB85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rPr>
            </w:pPr>
          </w:p>
        </w:tc>
        <w:tc>
          <w:tcPr>
            <w:tcW w:w="865" w:type="dxa"/>
            <w:gridSpan w:val="2"/>
            <w:tcBorders>
              <w:bottom w:val="single" w:sz="4" w:space="0" w:color="auto"/>
            </w:tcBorders>
            <w:shd w:val="clear" w:color="auto" w:fill="auto"/>
            <w:tcMar>
              <w:left w:w="115" w:type="dxa"/>
              <w:right w:w="115" w:type="dxa"/>
            </w:tcMar>
            <w:vAlign w:val="bottom"/>
          </w:tcPr>
          <w:p w14:paraId="10C4C4C9" w14:textId="77777777" w:rsidR="00D32D6A" w:rsidRPr="006D353E" w:rsidRDefault="00D32D6A" w:rsidP="00CB194B">
            <w:pPr>
              <w:tabs>
                <w:tab w:val="decimal" w:pos="446"/>
              </w:tabs>
              <w:spacing w:line="240" w:lineRule="atLeast"/>
              <w:ind w:left="-79" w:right="-79"/>
              <w:rPr>
                <w:rFonts w:eastAsia="SimSun" w:cs="Times New Roman"/>
                <w:sz w:val="16"/>
                <w:szCs w:val="16"/>
                <w:cs/>
                <w:lang w:val="en-GB"/>
              </w:rPr>
            </w:pPr>
            <w:r w:rsidRPr="00CB194B">
              <w:rPr>
                <w:rFonts w:eastAsia="SimSun" w:cs="Times New Roman"/>
                <w:sz w:val="16"/>
                <w:szCs w:val="16"/>
                <w:cs/>
                <w:lang w:val="en-GB"/>
              </w:rPr>
              <w:t>-</w:t>
            </w:r>
          </w:p>
        </w:tc>
      </w:tr>
      <w:tr w:rsidR="00D32D6A" w:rsidRPr="006D353E" w14:paraId="1A4B0411" w14:textId="77777777" w:rsidTr="000926B4">
        <w:tc>
          <w:tcPr>
            <w:tcW w:w="2354" w:type="dxa"/>
            <w:shd w:val="clear" w:color="auto" w:fill="auto"/>
            <w:tcMar>
              <w:left w:w="115" w:type="dxa"/>
              <w:right w:w="115" w:type="dxa"/>
            </w:tcMar>
          </w:tcPr>
          <w:p w14:paraId="7F0C3351" w14:textId="77777777" w:rsidR="00D32D6A" w:rsidRPr="008B1F11" w:rsidRDefault="00D32D6A" w:rsidP="00D32D6A">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2199953" w14:textId="77777777" w:rsidR="00D32D6A" w:rsidRPr="006D353E" w:rsidRDefault="00D32D6A" w:rsidP="00D32D6A">
            <w:pPr>
              <w:spacing w:line="240" w:lineRule="atLeast"/>
              <w:ind w:left="-115" w:right="-150"/>
              <w:rPr>
                <w:rFonts w:eastAsia="SimSun" w:cs="Times New Roman"/>
                <w:sz w:val="16"/>
                <w:szCs w:val="16"/>
              </w:rPr>
            </w:pPr>
          </w:p>
        </w:tc>
        <w:tc>
          <w:tcPr>
            <w:tcW w:w="1096" w:type="dxa"/>
            <w:shd w:val="clear" w:color="auto" w:fill="auto"/>
            <w:tcMar>
              <w:left w:w="115" w:type="dxa"/>
              <w:right w:w="115" w:type="dxa"/>
            </w:tcMar>
          </w:tcPr>
          <w:p w14:paraId="7B1BB208"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7089D58A"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273" w:type="dxa"/>
            <w:shd w:val="clear" w:color="auto" w:fill="auto"/>
            <w:tcMar>
              <w:left w:w="115" w:type="dxa"/>
              <w:right w:w="115" w:type="dxa"/>
            </w:tcMar>
          </w:tcPr>
          <w:p w14:paraId="72D1FA0D"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C72CCB7" w14:textId="77777777" w:rsidR="00D32D6A" w:rsidRPr="006D353E" w:rsidRDefault="00D32D6A" w:rsidP="00D32D6A">
            <w:pPr>
              <w:tabs>
                <w:tab w:val="decimal" w:pos="370"/>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B247C65"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21C50888"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1EE51B15"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564CA7A7" w14:textId="77777777" w:rsidR="00D32D6A" w:rsidRPr="006D353E" w:rsidRDefault="00D32D6A" w:rsidP="00D32D6A">
            <w:pPr>
              <w:tabs>
                <w:tab w:val="decimal" w:pos="570"/>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14:paraId="55C8A641"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tcBorders>
              <w:top w:val="single" w:sz="4" w:space="0" w:color="auto"/>
              <w:bottom w:val="single" w:sz="4" w:space="0" w:color="auto"/>
            </w:tcBorders>
            <w:shd w:val="clear" w:color="auto" w:fill="auto"/>
            <w:tcMar>
              <w:left w:w="115" w:type="dxa"/>
              <w:right w:w="115" w:type="dxa"/>
            </w:tcMar>
          </w:tcPr>
          <w:p w14:paraId="0D9EFDBC" w14:textId="77777777" w:rsidR="00D32D6A" w:rsidRPr="00682EBB" w:rsidRDefault="00D32D6A" w:rsidP="00CB194B">
            <w:pPr>
              <w:tabs>
                <w:tab w:val="decimal" w:pos="591"/>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3,129</w:t>
            </w:r>
          </w:p>
        </w:tc>
        <w:tc>
          <w:tcPr>
            <w:tcW w:w="274" w:type="dxa"/>
            <w:shd w:val="clear" w:color="auto" w:fill="auto"/>
            <w:tcMar>
              <w:left w:w="115" w:type="dxa"/>
              <w:right w:w="115" w:type="dxa"/>
            </w:tcMar>
          </w:tcPr>
          <w:p w14:paraId="2778BAEA" w14:textId="77777777" w:rsidR="00D32D6A" w:rsidRPr="006D353E" w:rsidRDefault="00D32D6A" w:rsidP="00D32D6A">
            <w:pPr>
              <w:tabs>
                <w:tab w:val="decimal" w:pos="753"/>
              </w:tabs>
              <w:spacing w:line="240" w:lineRule="atLeast"/>
              <w:ind w:left="-79" w:right="-79"/>
              <w:jc w:val="right"/>
              <w:rPr>
                <w:rFonts w:eastAsia="SimSun" w:cs="Times New Roman"/>
                <w:b/>
                <w:bCs/>
                <w:sz w:val="16"/>
                <w:szCs w:val="16"/>
                <w:lang w:val="en-GB" w:bidi="ar-SA"/>
              </w:rPr>
            </w:pPr>
          </w:p>
        </w:tc>
        <w:tc>
          <w:tcPr>
            <w:tcW w:w="707" w:type="dxa"/>
            <w:tcBorders>
              <w:top w:val="single" w:sz="4" w:space="0" w:color="auto"/>
              <w:bottom w:val="single" w:sz="4" w:space="0" w:color="auto"/>
            </w:tcBorders>
            <w:shd w:val="clear" w:color="auto" w:fill="auto"/>
            <w:tcMar>
              <w:left w:w="115" w:type="dxa"/>
              <w:right w:w="115" w:type="dxa"/>
            </w:tcMar>
          </w:tcPr>
          <w:p w14:paraId="5DA75D86" w14:textId="77777777" w:rsidR="00D32D6A" w:rsidRPr="00682EBB" w:rsidRDefault="00D32D6A" w:rsidP="00D32D6A">
            <w:pPr>
              <w:tabs>
                <w:tab w:val="decimal" w:pos="670"/>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1,793</w:t>
            </w:r>
          </w:p>
        </w:tc>
        <w:tc>
          <w:tcPr>
            <w:tcW w:w="270" w:type="dxa"/>
            <w:shd w:val="clear" w:color="auto" w:fill="auto"/>
            <w:tcMar>
              <w:left w:w="115" w:type="dxa"/>
              <w:right w:w="115" w:type="dxa"/>
            </w:tcMar>
          </w:tcPr>
          <w:p w14:paraId="78BBD88F" w14:textId="77777777" w:rsidR="00D32D6A" w:rsidRPr="006D353E" w:rsidRDefault="00D32D6A" w:rsidP="00D32D6A">
            <w:pPr>
              <w:tabs>
                <w:tab w:val="decimal" w:pos="753"/>
              </w:tabs>
              <w:spacing w:line="240" w:lineRule="atLeast"/>
              <w:ind w:left="-79" w:right="-79"/>
              <w:jc w:val="thaiDistribute"/>
              <w:rPr>
                <w:rFonts w:eastAsia="SimSun" w:cs="Times New Roman"/>
                <w:b/>
                <w:bCs/>
                <w:sz w:val="16"/>
                <w:szCs w:val="16"/>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96FE1F4" w14:textId="77777777" w:rsidR="00D32D6A" w:rsidRPr="00682EBB" w:rsidRDefault="00D32D6A" w:rsidP="00CB194B">
            <w:pPr>
              <w:tabs>
                <w:tab w:val="decimal" w:pos="674"/>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2,664</w:t>
            </w:r>
          </w:p>
        </w:tc>
        <w:tc>
          <w:tcPr>
            <w:tcW w:w="270" w:type="dxa"/>
            <w:shd w:val="clear" w:color="auto" w:fill="auto"/>
            <w:tcMar>
              <w:left w:w="115" w:type="dxa"/>
              <w:right w:w="115" w:type="dxa"/>
            </w:tcMar>
          </w:tcPr>
          <w:p w14:paraId="343C3F28" w14:textId="77777777" w:rsidR="00D32D6A" w:rsidRPr="00CB194B" w:rsidRDefault="00D32D6A" w:rsidP="00CB194B">
            <w:pPr>
              <w:tabs>
                <w:tab w:val="decimal" w:pos="753"/>
              </w:tabs>
              <w:spacing w:line="240" w:lineRule="atLeast"/>
              <w:ind w:left="-79" w:right="-79"/>
              <w:jc w:val="center"/>
              <w:rPr>
                <w:rFonts w:eastAsia="SimSun" w:cs="Times New Roman"/>
                <w:sz w:val="16"/>
                <w:szCs w:val="16"/>
                <w:lang w:val="en-GB"/>
              </w:rPr>
            </w:pPr>
          </w:p>
        </w:tc>
        <w:tc>
          <w:tcPr>
            <w:tcW w:w="798" w:type="dxa"/>
            <w:tcBorders>
              <w:top w:val="single" w:sz="4" w:space="0" w:color="auto"/>
              <w:bottom w:val="single" w:sz="4" w:space="0" w:color="auto"/>
            </w:tcBorders>
            <w:shd w:val="clear" w:color="auto" w:fill="auto"/>
            <w:tcMar>
              <w:left w:w="115" w:type="dxa"/>
              <w:right w:w="115" w:type="dxa"/>
            </w:tcMar>
          </w:tcPr>
          <w:p w14:paraId="064FC27E" w14:textId="77777777" w:rsidR="00D32D6A" w:rsidRPr="00682EBB" w:rsidRDefault="00D32D6A" w:rsidP="00CB194B">
            <w:pPr>
              <w:tabs>
                <w:tab w:val="decimal" w:pos="592"/>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1,763</w:t>
            </w:r>
          </w:p>
        </w:tc>
        <w:tc>
          <w:tcPr>
            <w:tcW w:w="267" w:type="dxa"/>
            <w:shd w:val="clear" w:color="auto" w:fill="auto"/>
            <w:tcMar>
              <w:left w:w="115" w:type="dxa"/>
              <w:right w:w="115" w:type="dxa"/>
            </w:tcMar>
          </w:tcPr>
          <w:p w14:paraId="3CE510E6" w14:textId="77777777" w:rsidR="00D32D6A" w:rsidRPr="006D353E" w:rsidRDefault="00D32D6A" w:rsidP="00D32D6A">
            <w:pPr>
              <w:tabs>
                <w:tab w:val="decimal" w:pos="551"/>
              </w:tabs>
              <w:spacing w:line="240" w:lineRule="atLeast"/>
              <w:ind w:left="-79" w:right="-79"/>
              <w:jc w:val="center"/>
              <w:rPr>
                <w:rFonts w:eastAsia="SimSun" w:cs="Times New Roman"/>
                <w:b/>
                <w:bCs/>
                <w:sz w:val="16"/>
                <w:szCs w:val="16"/>
                <w:lang w:val="en-GB"/>
              </w:rPr>
            </w:pPr>
          </w:p>
        </w:tc>
        <w:tc>
          <w:tcPr>
            <w:tcW w:w="882" w:type="dxa"/>
            <w:tcBorders>
              <w:top w:val="single" w:sz="4" w:space="0" w:color="auto"/>
              <w:bottom w:val="single" w:sz="4" w:space="0" w:color="auto"/>
            </w:tcBorders>
            <w:shd w:val="clear" w:color="auto" w:fill="auto"/>
            <w:tcMar>
              <w:left w:w="115" w:type="dxa"/>
              <w:right w:w="115" w:type="dxa"/>
            </w:tcMar>
          </w:tcPr>
          <w:p w14:paraId="3AC61914" w14:textId="77777777" w:rsidR="00D32D6A" w:rsidRPr="006D353E" w:rsidRDefault="00D32D6A" w:rsidP="00CB194B">
            <w:pPr>
              <w:tabs>
                <w:tab w:val="decimal" w:pos="235"/>
              </w:tabs>
              <w:spacing w:line="240" w:lineRule="atLeast"/>
              <w:ind w:left="-79" w:right="-79"/>
              <w:jc w:val="center"/>
              <w:rPr>
                <w:rFonts w:eastAsia="SimSun" w:cs="Times New Roman"/>
                <w:b/>
                <w:bCs/>
                <w:sz w:val="16"/>
                <w:szCs w:val="16"/>
                <w:lang w:val="en-GB"/>
              </w:rPr>
            </w:pPr>
            <w:r w:rsidRPr="00CB194B">
              <w:rPr>
                <w:rFonts w:eastAsia="SimSun" w:cs="Times New Roman"/>
                <w:b/>
                <w:bCs/>
                <w:sz w:val="16"/>
                <w:szCs w:val="16"/>
                <w:cs/>
                <w:lang w:val="en-GB"/>
              </w:rPr>
              <w:t>-</w:t>
            </w:r>
          </w:p>
        </w:tc>
        <w:tc>
          <w:tcPr>
            <w:tcW w:w="270" w:type="dxa"/>
            <w:shd w:val="clear" w:color="auto" w:fill="auto"/>
            <w:tcMar>
              <w:left w:w="115" w:type="dxa"/>
              <w:right w:w="115" w:type="dxa"/>
            </w:tcMar>
          </w:tcPr>
          <w:p w14:paraId="5CBCDFB8" w14:textId="77777777" w:rsidR="00D32D6A" w:rsidRPr="006D353E" w:rsidRDefault="00D32D6A" w:rsidP="00D32D6A">
            <w:pPr>
              <w:tabs>
                <w:tab w:val="decimal" w:pos="753"/>
              </w:tabs>
              <w:spacing w:line="240" w:lineRule="atLeast"/>
              <w:ind w:left="-79" w:right="-79"/>
              <w:jc w:val="thaiDistribute"/>
              <w:rPr>
                <w:rFonts w:eastAsia="SimSun" w:cs="Times New Roman"/>
                <w:b/>
                <w:bCs/>
                <w:sz w:val="16"/>
                <w:szCs w:val="16"/>
                <w:lang w:val="en-GB"/>
              </w:rPr>
            </w:pPr>
          </w:p>
        </w:tc>
        <w:tc>
          <w:tcPr>
            <w:tcW w:w="865" w:type="dxa"/>
            <w:gridSpan w:val="2"/>
            <w:tcBorders>
              <w:top w:val="single" w:sz="4" w:space="0" w:color="auto"/>
              <w:bottom w:val="single" w:sz="4" w:space="0" w:color="auto"/>
            </w:tcBorders>
            <w:shd w:val="clear" w:color="auto" w:fill="auto"/>
            <w:tcMar>
              <w:left w:w="115" w:type="dxa"/>
              <w:right w:w="115" w:type="dxa"/>
            </w:tcMar>
          </w:tcPr>
          <w:p w14:paraId="54DF6C4F" w14:textId="77777777" w:rsidR="00D32D6A" w:rsidRPr="006D353E" w:rsidRDefault="00D32D6A" w:rsidP="00CB194B">
            <w:pPr>
              <w:tabs>
                <w:tab w:val="decimal" w:pos="446"/>
              </w:tabs>
              <w:spacing w:line="240" w:lineRule="atLeast"/>
              <w:ind w:left="-79" w:right="-79"/>
              <w:rPr>
                <w:rFonts w:eastAsia="SimSun" w:cs="Times New Roman"/>
                <w:b/>
                <w:bCs/>
                <w:sz w:val="16"/>
                <w:szCs w:val="16"/>
                <w:lang w:val="en-GB"/>
              </w:rPr>
            </w:pPr>
            <w:r w:rsidRPr="00CB194B">
              <w:rPr>
                <w:rFonts w:eastAsia="SimSun" w:cs="Times New Roman"/>
                <w:b/>
                <w:bCs/>
                <w:sz w:val="16"/>
                <w:szCs w:val="16"/>
                <w:cs/>
                <w:lang w:val="en-GB"/>
              </w:rPr>
              <w:t>-</w:t>
            </w:r>
          </w:p>
        </w:tc>
      </w:tr>
      <w:tr w:rsidR="00D32D6A" w:rsidRPr="006D353E" w14:paraId="2BB72141" w14:textId="77777777" w:rsidTr="000926B4">
        <w:tc>
          <w:tcPr>
            <w:tcW w:w="2354" w:type="dxa"/>
            <w:shd w:val="clear" w:color="auto" w:fill="auto"/>
            <w:tcMar>
              <w:left w:w="115" w:type="dxa"/>
              <w:right w:w="115" w:type="dxa"/>
            </w:tcMar>
          </w:tcPr>
          <w:p w14:paraId="4AE7D332" w14:textId="77777777" w:rsidR="00D32D6A" w:rsidRPr="008B1F11" w:rsidRDefault="00D32D6A" w:rsidP="00D32D6A">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A9E08E5" w14:textId="77777777" w:rsidR="00D32D6A" w:rsidRPr="006D353E" w:rsidRDefault="00D32D6A" w:rsidP="00D32D6A">
            <w:pPr>
              <w:spacing w:line="240" w:lineRule="atLeast"/>
              <w:ind w:left="-115" w:right="-150"/>
              <w:rPr>
                <w:rFonts w:eastAsia="SimSun" w:cs="Times New Roman"/>
                <w:sz w:val="16"/>
                <w:szCs w:val="16"/>
              </w:rPr>
            </w:pPr>
          </w:p>
        </w:tc>
        <w:tc>
          <w:tcPr>
            <w:tcW w:w="1096" w:type="dxa"/>
            <w:shd w:val="clear" w:color="auto" w:fill="auto"/>
            <w:tcMar>
              <w:left w:w="115" w:type="dxa"/>
              <w:right w:w="115" w:type="dxa"/>
            </w:tcMar>
          </w:tcPr>
          <w:p w14:paraId="5BC809F6"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24331B3B"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273" w:type="dxa"/>
            <w:shd w:val="clear" w:color="auto" w:fill="auto"/>
            <w:tcMar>
              <w:left w:w="115" w:type="dxa"/>
              <w:right w:w="115" w:type="dxa"/>
            </w:tcMar>
          </w:tcPr>
          <w:p w14:paraId="57A85962"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079F238" w14:textId="77777777" w:rsidR="00D32D6A" w:rsidRPr="006D353E" w:rsidRDefault="00D32D6A" w:rsidP="00D32D6A">
            <w:pPr>
              <w:tabs>
                <w:tab w:val="decimal" w:pos="370"/>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114E4495"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02A9D3E3"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48325114"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4D5D4D26"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659654" w14:textId="77777777" w:rsidR="00D32D6A" w:rsidRPr="006D353E" w:rsidRDefault="00D32D6A" w:rsidP="00D32D6A">
            <w:pPr>
              <w:tabs>
                <w:tab w:val="decimal" w:pos="753"/>
              </w:tabs>
              <w:spacing w:line="240" w:lineRule="atLeast"/>
              <w:ind w:left="-79" w:right="-79"/>
              <w:jc w:val="center"/>
              <w:rPr>
                <w:rFonts w:eastAsia="SimSun" w:cs="Times New Roman"/>
                <w:b/>
                <w:bCs/>
                <w:sz w:val="16"/>
                <w:szCs w:val="16"/>
                <w:lang w:val="en-GB" w:bidi="ar-SA"/>
              </w:rPr>
            </w:pPr>
          </w:p>
        </w:tc>
        <w:tc>
          <w:tcPr>
            <w:tcW w:w="799" w:type="dxa"/>
            <w:tcBorders>
              <w:top w:val="single" w:sz="4" w:space="0" w:color="auto"/>
            </w:tcBorders>
            <w:shd w:val="clear" w:color="auto" w:fill="auto"/>
            <w:tcMar>
              <w:left w:w="115" w:type="dxa"/>
              <w:right w:w="115" w:type="dxa"/>
            </w:tcMar>
          </w:tcPr>
          <w:p w14:paraId="4744E118" w14:textId="77777777" w:rsidR="00D32D6A" w:rsidRPr="006D353E" w:rsidRDefault="00D32D6A" w:rsidP="00D32D6A">
            <w:pPr>
              <w:tabs>
                <w:tab w:val="decimal" w:pos="670"/>
              </w:tabs>
              <w:spacing w:line="240" w:lineRule="atLeast"/>
              <w:ind w:left="-79" w:right="-79"/>
              <w:jc w:val="center"/>
              <w:rPr>
                <w:rFonts w:eastAsia="SimSun" w:cs="Times New Roman"/>
                <w:b/>
                <w:bCs/>
                <w:sz w:val="16"/>
                <w:szCs w:val="16"/>
                <w:lang w:val="en-GB"/>
              </w:rPr>
            </w:pPr>
          </w:p>
        </w:tc>
        <w:tc>
          <w:tcPr>
            <w:tcW w:w="274" w:type="dxa"/>
            <w:shd w:val="clear" w:color="auto" w:fill="auto"/>
            <w:tcMar>
              <w:left w:w="115" w:type="dxa"/>
              <w:right w:w="115" w:type="dxa"/>
            </w:tcMar>
          </w:tcPr>
          <w:p w14:paraId="387C219F" w14:textId="77777777" w:rsidR="00D32D6A" w:rsidRPr="006D353E" w:rsidRDefault="00D32D6A" w:rsidP="00D32D6A">
            <w:pPr>
              <w:tabs>
                <w:tab w:val="decimal" w:pos="753"/>
              </w:tabs>
              <w:spacing w:line="240" w:lineRule="atLeast"/>
              <w:ind w:left="-79" w:right="-79"/>
              <w:jc w:val="right"/>
              <w:rPr>
                <w:rFonts w:eastAsia="SimSun" w:cs="Times New Roman"/>
                <w:b/>
                <w:bCs/>
                <w:sz w:val="16"/>
                <w:szCs w:val="16"/>
                <w:lang w:val="en-GB" w:bidi="ar-SA"/>
              </w:rPr>
            </w:pPr>
          </w:p>
        </w:tc>
        <w:tc>
          <w:tcPr>
            <w:tcW w:w="707" w:type="dxa"/>
            <w:tcBorders>
              <w:top w:val="single" w:sz="4" w:space="0" w:color="auto"/>
            </w:tcBorders>
            <w:shd w:val="clear" w:color="auto" w:fill="auto"/>
            <w:tcMar>
              <w:left w:w="115" w:type="dxa"/>
              <w:right w:w="115" w:type="dxa"/>
            </w:tcMar>
          </w:tcPr>
          <w:p w14:paraId="0D22AAAE" w14:textId="77777777" w:rsidR="00D32D6A" w:rsidRPr="00CB194B" w:rsidRDefault="00D32D6A" w:rsidP="00D32D6A">
            <w:pPr>
              <w:tabs>
                <w:tab w:val="decimal" w:pos="6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5FA877E" w14:textId="77777777" w:rsidR="00D32D6A" w:rsidRPr="006D353E" w:rsidRDefault="00D32D6A" w:rsidP="00D32D6A">
            <w:pPr>
              <w:tabs>
                <w:tab w:val="decimal" w:pos="753"/>
              </w:tabs>
              <w:spacing w:line="240" w:lineRule="atLeast"/>
              <w:ind w:left="-79" w:right="-79"/>
              <w:jc w:val="thaiDistribute"/>
              <w:rPr>
                <w:rFonts w:eastAsia="SimSun" w:cs="Times New Roman"/>
                <w:b/>
                <w:bCs/>
                <w:sz w:val="16"/>
                <w:szCs w:val="16"/>
                <w:lang w:val="en-GB" w:bidi="ar-SA"/>
              </w:rPr>
            </w:pPr>
          </w:p>
        </w:tc>
        <w:tc>
          <w:tcPr>
            <w:tcW w:w="810" w:type="dxa"/>
            <w:tcBorders>
              <w:top w:val="single" w:sz="4" w:space="0" w:color="auto"/>
            </w:tcBorders>
            <w:shd w:val="clear" w:color="auto" w:fill="auto"/>
            <w:tcMar>
              <w:left w:w="115" w:type="dxa"/>
              <w:right w:w="115" w:type="dxa"/>
            </w:tcMar>
          </w:tcPr>
          <w:p w14:paraId="772C9BAD" w14:textId="77777777" w:rsidR="00D32D6A" w:rsidRPr="00CB194B" w:rsidRDefault="00D32D6A" w:rsidP="00CB194B">
            <w:pPr>
              <w:tabs>
                <w:tab w:val="decimal" w:pos="67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55D30D1" w14:textId="77777777" w:rsidR="00D32D6A" w:rsidRPr="00CB194B" w:rsidRDefault="00D32D6A" w:rsidP="00CB194B">
            <w:pPr>
              <w:tabs>
                <w:tab w:val="decimal" w:pos="753"/>
              </w:tabs>
              <w:spacing w:line="240" w:lineRule="atLeast"/>
              <w:ind w:left="-79" w:right="-79"/>
              <w:jc w:val="center"/>
              <w:rPr>
                <w:rFonts w:eastAsia="SimSun" w:cs="Times New Roman"/>
                <w:sz w:val="16"/>
                <w:szCs w:val="16"/>
                <w:lang w:val="en-GB"/>
              </w:rPr>
            </w:pPr>
          </w:p>
        </w:tc>
        <w:tc>
          <w:tcPr>
            <w:tcW w:w="798" w:type="dxa"/>
            <w:tcBorders>
              <w:top w:val="single" w:sz="4" w:space="0" w:color="auto"/>
            </w:tcBorders>
            <w:shd w:val="clear" w:color="auto" w:fill="auto"/>
            <w:tcMar>
              <w:left w:w="115" w:type="dxa"/>
              <w:right w:w="115" w:type="dxa"/>
            </w:tcMar>
          </w:tcPr>
          <w:p w14:paraId="632663DE" w14:textId="77777777" w:rsidR="00D32D6A" w:rsidRPr="00CB194B" w:rsidRDefault="00D32D6A" w:rsidP="00CB194B">
            <w:pPr>
              <w:tabs>
                <w:tab w:val="decimal" w:pos="592"/>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14:paraId="52D2205A" w14:textId="77777777" w:rsidR="00D32D6A" w:rsidRPr="006D353E" w:rsidRDefault="00D32D6A" w:rsidP="00D32D6A">
            <w:pPr>
              <w:tabs>
                <w:tab w:val="decimal" w:pos="551"/>
              </w:tabs>
              <w:spacing w:line="240" w:lineRule="atLeast"/>
              <w:ind w:left="-79" w:right="-79"/>
              <w:jc w:val="center"/>
              <w:rPr>
                <w:rFonts w:eastAsia="SimSun" w:cs="Times New Roman"/>
                <w:b/>
                <w:bCs/>
                <w:sz w:val="16"/>
                <w:szCs w:val="16"/>
                <w:lang w:val="en-GB"/>
              </w:rPr>
            </w:pPr>
          </w:p>
        </w:tc>
        <w:tc>
          <w:tcPr>
            <w:tcW w:w="882" w:type="dxa"/>
            <w:tcBorders>
              <w:top w:val="single" w:sz="4" w:space="0" w:color="auto"/>
            </w:tcBorders>
            <w:shd w:val="clear" w:color="auto" w:fill="auto"/>
            <w:tcMar>
              <w:left w:w="115" w:type="dxa"/>
              <w:right w:w="115" w:type="dxa"/>
            </w:tcMar>
          </w:tcPr>
          <w:p w14:paraId="622FFB54" w14:textId="77777777" w:rsidR="00D32D6A" w:rsidRPr="006D353E" w:rsidRDefault="00D32D6A" w:rsidP="00D32D6A">
            <w:pPr>
              <w:tabs>
                <w:tab w:val="decimal" w:pos="8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5C9AF2A" w14:textId="77777777" w:rsidR="00D32D6A" w:rsidRPr="006D353E" w:rsidRDefault="00D32D6A" w:rsidP="00D32D6A">
            <w:pPr>
              <w:tabs>
                <w:tab w:val="decimal" w:pos="753"/>
              </w:tabs>
              <w:spacing w:line="240" w:lineRule="atLeast"/>
              <w:ind w:left="-79" w:right="-79"/>
              <w:jc w:val="thaiDistribute"/>
              <w:rPr>
                <w:rFonts w:eastAsia="SimSun" w:cs="Times New Roman"/>
                <w:b/>
                <w:bCs/>
                <w:sz w:val="16"/>
                <w:szCs w:val="16"/>
                <w:lang w:val="en-GB"/>
              </w:rPr>
            </w:pPr>
          </w:p>
        </w:tc>
        <w:tc>
          <w:tcPr>
            <w:tcW w:w="865" w:type="dxa"/>
            <w:gridSpan w:val="2"/>
            <w:tcBorders>
              <w:top w:val="single" w:sz="4" w:space="0" w:color="auto"/>
            </w:tcBorders>
            <w:shd w:val="clear" w:color="auto" w:fill="auto"/>
            <w:tcMar>
              <w:left w:w="115" w:type="dxa"/>
              <w:right w:w="115" w:type="dxa"/>
            </w:tcMar>
          </w:tcPr>
          <w:p w14:paraId="0551BC72" w14:textId="77777777" w:rsidR="00D32D6A" w:rsidRPr="006D353E" w:rsidRDefault="00D32D6A" w:rsidP="00D32D6A">
            <w:pPr>
              <w:tabs>
                <w:tab w:val="decimal" w:pos="85"/>
              </w:tabs>
              <w:spacing w:line="240" w:lineRule="atLeast"/>
              <w:ind w:left="-79" w:right="-79"/>
              <w:jc w:val="center"/>
              <w:rPr>
                <w:rFonts w:eastAsia="SimSun" w:cs="Times New Roman"/>
                <w:b/>
                <w:bCs/>
                <w:sz w:val="16"/>
                <w:szCs w:val="16"/>
                <w:lang w:val="en-GB"/>
              </w:rPr>
            </w:pPr>
          </w:p>
        </w:tc>
      </w:tr>
      <w:tr w:rsidR="00D32D6A" w:rsidRPr="006D353E" w14:paraId="5A5486D9" w14:textId="77777777" w:rsidTr="000926B4">
        <w:tc>
          <w:tcPr>
            <w:tcW w:w="2354" w:type="dxa"/>
            <w:shd w:val="clear" w:color="auto" w:fill="auto"/>
            <w:tcMar>
              <w:left w:w="115" w:type="dxa"/>
              <w:right w:w="115" w:type="dxa"/>
            </w:tcMar>
          </w:tcPr>
          <w:p w14:paraId="2B838B2A" w14:textId="77777777" w:rsidR="00D32D6A" w:rsidRPr="008B1F11" w:rsidRDefault="00D32D6A" w:rsidP="00D32D6A">
            <w:pPr>
              <w:spacing w:line="240" w:lineRule="atLeast"/>
              <w:ind w:right="-468"/>
              <w:rPr>
                <w:rFonts w:eastAsia="SimSun" w:cs="Times New Roman"/>
                <w:b/>
                <w:bCs/>
                <w:sz w:val="16"/>
                <w:szCs w:val="16"/>
              </w:rPr>
            </w:pPr>
            <w:r w:rsidRPr="008B1F11">
              <w:rPr>
                <w:rFonts w:eastAsia="SimSun" w:cs="Times New Roman"/>
                <w:b/>
                <w:bCs/>
                <w:sz w:val="16"/>
                <w:szCs w:val="16"/>
              </w:rPr>
              <w:t>Total</w:t>
            </w:r>
          </w:p>
        </w:tc>
        <w:tc>
          <w:tcPr>
            <w:tcW w:w="1080" w:type="dxa"/>
            <w:shd w:val="clear" w:color="auto" w:fill="auto"/>
            <w:tcMar>
              <w:left w:w="115" w:type="dxa"/>
              <w:right w:w="115" w:type="dxa"/>
            </w:tcMar>
          </w:tcPr>
          <w:p w14:paraId="707E87D9" w14:textId="77777777" w:rsidR="00D32D6A" w:rsidRPr="006D353E" w:rsidRDefault="00D32D6A" w:rsidP="00D32D6A">
            <w:pPr>
              <w:spacing w:line="240" w:lineRule="atLeast"/>
              <w:ind w:left="-115" w:right="-150"/>
              <w:rPr>
                <w:rFonts w:eastAsia="SimSun" w:cs="Times New Roman"/>
                <w:sz w:val="16"/>
                <w:szCs w:val="16"/>
              </w:rPr>
            </w:pPr>
          </w:p>
        </w:tc>
        <w:tc>
          <w:tcPr>
            <w:tcW w:w="1096" w:type="dxa"/>
            <w:shd w:val="clear" w:color="auto" w:fill="auto"/>
            <w:tcMar>
              <w:left w:w="115" w:type="dxa"/>
              <w:right w:w="115" w:type="dxa"/>
            </w:tcMar>
          </w:tcPr>
          <w:p w14:paraId="412E7583" w14:textId="77777777" w:rsidR="00D32D6A" w:rsidRPr="006D353E" w:rsidRDefault="00D32D6A" w:rsidP="00D32D6A">
            <w:pPr>
              <w:spacing w:line="240" w:lineRule="atLeast"/>
              <w:ind w:left="-79" w:right="-79"/>
              <w:jc w:val="center"/>
              <w:rPr>
                <w:rFonts w:eastAsia="SimSun" w:cs="Times New Roman"/>
                <w:sz w:val="16"/>
                <w:szCs w:val="16"/>
                <w:cs/>
                <w:lang w:val="en-GB"/>
              </w:rPr>
            </w:pPr>
          </w:p>
        </w:tc>
        <w:tc>
          <w:tcPr>
            <w:tcW w:w="813" w:type="dxa"/>
            <w:shd w:val="clear" w:color="auto" w:fill="auto"/>
            <w:tcMar>
              <w:left w:w="115" w:type="dxa"/>
              <w:right w:w="115" w:type="dxa"/>
            </w:tcMar>
          </w:tcPr>
          <w:p w14:paraId="2E5EE8CD" w14:textId="77777777" w:rsidR="00D32D6A" w:rsidRPr="006D353E" w:rsidRDefault="00D32D6A" w:rsidP="00D32D6A">
            <w:pPr>
              <w:tabs>
                <w:tab w:val="decimal" w:pos="370"/>
              </w:tabs>
              <w:spacing w:line="240" w:lineRule="atLeast"/>
              <w:ind w:left="-79" w:right="-79"/>
              <w:rPr>
                <w:rFonts w:eastAsia="SimSun" w:cs="Times New Roman"/>
                <w:sz w:val="16"/>
                <w:szCs w:val="16"/>
                <w:lang w:val="en-GB"/>
              </w:rPr>
            </w:pPr>
          </w:p>
        </w:tc>
        <w:tc>
          <w:tcPr>
            <w:tcW w:w="273" w:type="dxa"/>
            <w:shd w:val="clear" w:color="auto" w:fill="auto"/>
            <w:tcMar>
              <w:left w:w="115" w:type="dxa"/>
              <w:right w:w="115" w:type="dxa"/>
            </w:tcMar>
          </w:tcPr>
          <w:p w14:paraId="0A15BB85" w14:textId="77777777" w:rsidR="00D32D6A" w:rsidRPr="006D353E" w:rsidRDefault="00D32D6A" w:rsidP="00D32D6A">
            <w:pPr>
              <w:tabs>
                <w:tab w:val="decimal" w:pos="461"/>
              </w:tabs>
              <w:spacing w:line="240" w:lineRule="atLeast"/>
              <w:ind w:left="-79" w:right="-79"/>
              <w:jc w:val="center"/>
              <w:rPr>
                <w:rFonts w:eastAsia="SimSun" w:cs="Times New Roman"/>
                <w:sz w:val="16"/>
                <w:szCs w:val="16"/>
                <w:lang w:val="en-GB" w:bidi="ar-SA"/>
              </w:rPr>
            </w:pPr>
          </w:p>
        </w:tc>
        <w:tc>
          <w:tcPr>
            <w:tcW w:w="812" w:type="dxa"/>
            <w:shd w:val="clear" w:color="auto" w:fill="auto"/>
            <w:tcMar>
              <w:left w:w="115" w:type="dxa"/>
              <w:right w:w="115" w:type="dxa"/>
            </w:tcMar>
          </w:tcPr>
          <w:p w14:paraId="7EC795E2" w14:textId="77777777" w:rsidR="00D32D6A" w:rsidRPr="006D353E" w:rsidRDefault="00D32D6A" w:rsidP="00D32D6A">
            <w:pPr>
              <w:tabs>
                <w:tab w:val="decimal" w:pos="370"/>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49CE04A0"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626" w:type="dxa"/>
            <w:shd w:val="clear" w:color="auto" w:fill="auto"/>
            <w:tcMar>
              <w:left w:w="115" w:type="dxa"/>
              <w:right w:w="115" w:type="dxa"/>
            </w:tcMar>
          </w:tcPr>
          <w:p w14:paraId="7F943BF9"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1" w:type="dxa"/>
            <w:shd w:val="clear" w:color="auto" w:fill="auto"/>
            <w:tcMar>
              <w:left w:w="115" w:type="dxa"/>
              <w:right w:w="115" w:type="dxa"/>
            </w:tcMar>
          </w:tcPr>
          <w:p w14:paraId="74CDB517" w14:textId="77777777" w:rsidR="00D32D6A" w:rsidRPr="006D353E" w:rsidRDefault="00D32D6A" w:rsidP="00D32D6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14:paraId="12A93A74" w14:textId="77777777" w:rsidR="00D32D6A" w:rsidRPr="006D353E" w:rsidRDefault="00D32D6A" w:rsidP="00D32D6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343ACD" w14:textId="77777777" w:rsidR="00D32D6A" w:rsidRPr="006D353E" w:rsidRDefault="00D32D6A" w:rsidP="00D32D6A">
            <w:pPr>
              <w:tabs>
                <w:tab w:val="decimal" w:pos="753"/>
              </w:tabs>
              <w:spacing w:line="240" w:lineRule="atLeast"/>
              <w:ind w:left="-79" w:right="-79"/>
              <w:jc w:val="center"/>
              <w:rPr>
                <w:rFonts w:eastAsia="SimSun" w:cs="Times New Roman"/>
                <w:sz w:val="16"/>
                <w:szCs w:val="16"/>
                <w:lang w:val="en-GB" w:bidi="ar-SA"/>
              </w:rPr>
            </w:pPr>
          </w:p>
        </w:tc>
        <w:tc>
          <w:tcPr>
            <w:tcW w:w="799" w:type="dxa"/>
            <w:tcBorders>
              <w:bottom w:val="double" w:sz="4" w:space="0" w:color="auto"/>
            </w:tcBorders>
            <w:shd w:val="clear" w:color="auto" w:fill="auto"/>
            <w:tcMar>
              <w:left w:w="115" w:type="dxa"/>
              <w:right w:w="115" w:type="dxa"/>
            </w:tcMar>
          </w:tcPr>
          <w:p w14:paraId="4BC088F6" w14:textId="77777777" w:rsidR="00D32D6A" w:rsidRPr="006D353E" w:rsidRDefault="00D32D6A" w:rsidP="00CB194B">
            <w:pPr>
              <w:tabs>
                <w:tab w:val="decimal" w:pos="591"/>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16,483</w:t>
            </w:r>
          </w:p>
        </w:tc>
        <w:tc>
          <w:tcPr>
            <w:tcW w:w="274" w:type="dxa"/>
            <w:shd w:val="clear" w:color="auto" w:fill="auto"/>
            <w:tcMar>
              <w:left w:w="115" w:type="dxa"/>
              <w:right w:w="115" w:type="dxa"/>
            </w:tcMar>
          </w:tcPr>
          <w:p w14:paraId="345331F1" w14:textId="77777777" w:rsidR="00D32D6A" w:rsidRPr="006D353E" w:rsidRDefault="00D32D6A" w:rsidP="00D32D6A">
            <w:pPr>
              <w:tabs>
                <w:tab w:val="decimal" w:pos="753"/>
              </w:tabs>
              <w:spacing w:line="240" w:lineRule="atLeast"/>
              <w:ind w:left="-79" w:right="-79"/>
              <w:jc w:val="right"/>
              <w:rPr>
                <w:rFonts w:eastAsia="SimSun" w:cs="Times New Roman"/>
                <w:b/>
                <w:bCs/>
                <w:sz w:val="16"/>
                <w:szCs w:val="16"/>
                <w:lang w:val="en-GB"/>
              </w:rPr>
            </w:pPr>
          </w:p>
        </w:tc>
        <w:tc>
          <w:tcPr>
            <w:tcW w:w="707" w:type="dxa"/>
            <w:tcBorders>
              <w:bottom w:val="double" w:sz="4" w:space="0" w:color="auto"/>
            </w:tcBorders>
            <w:shd w:val="clear" w:color="auto" w:fill="auto"/>
            <w:tcMar>
              <w:left w:w="115" w:type="dxa"/>
              <w:right w:w="115" w:type="dxa"/>
            </w:tcMar>
          </w:tcPr>
          <w:p w14:paraId="76AFB10E" w14:textId="77777777" w:rsidR="00D32D6A" w:rsidRPr="00682EBB" w:rsidRDefault="00D32D6A" w:rsidP="00D32D6A">
            <w:pPr>
              <w:tabs>
                <w:tab w:val="decimal" w:pos="670"/>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11,008</w:t>
            </w:r>
          </w:p>
        </w:tc>
        <w:tc>
          <w:tcPr>
            <w:tcW w:w="270" w:type="dxa"/>
            <w:shd w:val="clear" w:color="auto" w:fill="auto"/>
            <w:tcMar>
              <w:left w:w="115" w:type="dxa"/>
              <w:right w:w="115" w:type="dxa"/>
            </w:tcMar>
          </w:tcPr>
          <w:p w14:paraId="4D28635E" w14:textId="77777777" w:rsidR="00D32D6A" w:rsidRPr="006D353E" w:rsidRDefault="00D32D6A" w:rsidP="00D32D6A">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double" w:sz="4" w:space="0" w:color="auto"/>
            </w:tcBorders>
            <w:shd w:val="clear" w:color="auto" w:fill="auto"/>
            <w:tcMar>
              <w:left w:w="115" w:type="dxa"/>
              <w:right w:w="115" w:type="dxa"/>
            </w:tcMar>
          </w:tcPr>
          <w:p w14:paraId="2178DB9A" w14:textId="77777777" w:rsidR="00D32D6A" w:rsidRPr="00682EBB" w:rsidRDefault="00D32D6A" w:rsidP="00CB194B">
            <w:pPr>
              <w:tabs>
                <w:tab w:val="decimal" w:pos="674"/>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12,211</w:t>
            </w:r>
          </w:p>
        </w:tc>
        <w:tc>
          <w:tcPr>
            <w:tcW w:w="270" w:type="dxa"/>
            <w:shd w:val="clear" w:color="auto" w:fill="auto"/>
            <w:tcMar>
              <w:left w:w="115" w:type="dxa"/>
              <w:right w:w="115" w:type="dxa"/>
            </w:tcMar>
          </w:tcPr>
          <w:p w14:paraId="348D5D3E" w14:textId="77777777" w:rsidR="00D32D6A" w:rsidRPr="00CB194B" w:rsidRDefault="00D32D6A" w:rsidP="00CB194B">
            <w:pPr>
              <w:tabs>
                <w:tab w:val="decimal" w:pos="753"/>
              </w:tabs>
              <w:spacing w:line="240" w:lineRule="atLeast"/>
              <w:ind w:left="-79" w:right="-79"/>
              <w:jc w:val="center"/>
              <w:rPr>
                <w:rFonts w:eastAsia="SimSun" w:cs="Times New Roman"/>
                <w:sz w:val="16"/>
                <w:szCs w:val="16"/>
                <w:lang w:val="en-GB"/>
              </w:rPr>
            </w:pPr>
          </w:p>
        </w:tc>
        <w:tc>
          <w:tcPr>
            <w:tcW w:w="798" w:type="dxa"/>
            <w:tcBorders>
              <w:bottom w:val="double" w:sz="4" w:space="0" w:color="auto"/>
            </w:tcBorders>
            <w:shd w:val="clear" w:color="auto" w:fill="auto"/>
            <w:tcMar>
              <w:left w:w="115" w:type="dxa"/>
              <w:right w:w="115" w:type="dxa"/>
            </w:tcMar>
          </w:tcPr>
          <w:p w14:paraId="2E3ED324" w14:textId="77777777" w:rsidR="00D32D6A" w:rsidRPr="00682EBB" w:rsidRDefault="00D32D6A" w:rsidP="00CB194B">
            <w:pPr>
              <w:tabs>
                <w:tab w:val="decimal" w:pos="592"/>
              </w:tabs>
              <w:spacing w:line="240" w:lineRule="atLeast"/>
              <w:ind w:left="-79" w:right="-79"/>
              <w:jc w:val="center"/>
              <w:rPr>
                <w:rFonts w:eastAsia="SimSun" w:cs="Times New Roman"/>
                <w:b/>
                <w:bCs/>
                <w:sz w:val="16"/>
                <w:szCs w:val="16"/>
                <w:lang w:val="en-GB"/>
              </w:rPr>
            </w:pPr>
            <w:r w:rsidRPr="00682EBB">
              <w:rPr>
                <w:rFonts w:eastAsia="SimSun" w:cs="Times New Roman"/>
                <w:b/>
                <w:bCs/>
                <w:sz w:val="16"/>
                <w:szCs w:val="16"/>
                <w:lang w:val="en-GB"/>
              </w:rPr>
              <w:t>7,559</w:t>
            </w:r>
          </w:p>
        </w:tc>
        <w:tc>
          <w:tcPr>
            <w:tcW w:w="267" w:type="dxa"/>
            <w:shd w:val="clear" w:color="auto" w:fill="auto"/>
            <w:tcMar>
              <w:left w:w="115" w:type="dxa"/>
              <w:right w:w="115" w:type="dxa"/>
            </w:tcMar>
          </w:tcPr>
          <w:p w14:paraId="3B36C7B9" w14:textId="77777777" w:rsidR="00D32D6A" w:rsidRPr="006D353E" w:rsidRDefault="00D32D6A" w:rsidP="00D32D6A">
            <w:pPr>
              <w:tabs>
                <w:tab w:val="decimal" w:pos="551"/>
              </w:tabs>
              <w:spacing w:line="240" w:lineRule="atLeast"/>
              <w:ind w:left="-79" w:right="-79"/>
              <w:jc w:val="center"/>
              <w:rPr>
                <w:rFonts w:eastAsia="SimSun" w:cs="Times New Roman"/>
                <w:b/>
                <w:bCs/>
                <w:sz w:val="16"/>
                <w:szCs w:val="16"/>
                <w:lang w:val="en-GB"/>
              </w:rPr>
            </w:pPr>
          </w:p>
        </w:tc>
        <w:tc>
          <w:tcPr>
            <w:tcW w:w="882" w:type="dxa"/>
            <w:tcBorders>
              <w:bottom w:val="double" w:sz="4" w:space="0" w:color="auto"/>
            </w:tcBorders>
            <w:shd w:val="clear" w:color="auto" w:fill="auto"/>
            <w:tcMar>
              <w:left w:w="115" w:type="dxa"/>
              <w:right w:w="115" w:type="dxa"/>
            </w:tcMar>
          </w:tcPr>
          <w:p w14:paraId="3F98CE29" w14:textId="77777777" w:rsidR="00D32D6A" w:rsidRPr="006D353E" w:rsidRDefault="00D32D6A" w:rsidP="00CB194B">
            <w:pPr>
              <w:tabs>
                <w:tab w:val="decimal" w:pos="685"/>
              </w:tabs>
              <w:spacing w:line="240" w:lineRule="atLeast"/>
              <w:ind w:left="-79" w:right="-79"/>
              <w:rPr>
                <w:rFonts w:eastAsia="SimSun" w:cs="Times New Roman"/>
                <w:b/>
                <w:bCs/>
                <w:sz w:val="16"/>
                <w:szCs w:val="16"/>
                <w:lang w:val="en-GB"/>
              </w:rPr>
            </w:pPr>
            <w:r w:rsidRPr="006D353E">
              <w:rPr>
                <w:rFonts w:eastAsia="SimSun" w:cs="Times New Roman"/>
                <w:b/>
                <w:bCs/>
                <w:sz w:val="16"/>
                <w:szCs w:val="16"/>
                <w:lang w:val="en-GB"/>
              </w:rPr>
              <w:t>585</w:t>
            </w:r>
          </w:p>
        </w:tc>
        <w:tc>
          <w:tcPr>
            <w:tcW w:w="270" w:type="dxa"/>
            <w:shd w:val="clear" w:color="auto" w:fill="auto"/>
            <w:tcMar>
              <w:left w:w="115" w:type="dxa"/>
              <w:right w:w="115" w:type="dxa"/>
            </w:tcMar>
          </w:tcPr>
          <w:p w14:paraId="6429DF72" w14:textId="77777777" w:rsidR="00D32D6A" w:rsidRPr="006D353E" w:rsidRDefault="00D32D6A" w:rsidP="00D32D6A">
            <w:pPr>
              <w:tabs>
                <w:tab w:val="decimal" w:pos="753"/>
              </w:tabs>
              <w:spacing w:line="240" w:lineRule="atLeast"/>
              <w:ind w:left="-79" w:right="-79"/>
              <w:jc w:val="thaiDistribute"/>
              <w:rPr>
                <w:rFonts w:eastAsia="SimSun" w:cs="Times New Roman"/>
                <w:b/>
                <w:bCs/>
                <w:sz w:val="16"/>
                <w:szCs w:val="16"/>
                <w:lang w:val="en-GB"/>
              </w:rPr>
            </w:pPr>
          </w:p>
        </w:tc>
        <w:tc>
          <w:tcPr>
            <w:tcW w:w="865" w:type="dxa"/>
            <w:gridSpan w:val="2"/>
            <w:tcBorders>
              <w:bottom w:val="double" w:sz="4" w:space="0" w:color="auto"/>
            </w:tcBorders>
            <w:shd w:val="clear" w:color="auto" w:fill="auto"/>
            <w:tcMar>
              <w:left w:w="115" w:type="dxa"/>
              <w:right w:w="115" w:type="dxa"/>
            </w:tcMar>
          </w:tcPr>
          <w:p w14:paraId="356E0F7A" w14:textId="77777777" w:rsidR="00D32D6A" w:rsidRPr="006D353E" w:rsidRDefault="00D32D6A" w:rsidP="00CB194B">
            <w:pPr>
              <w:tabs>
                <w:tab w:val="decimal" w:pos="630"/>
              </w:tabs>
              <w:spacing w:line="240" w:lineRule="atLeast"/>
              <w:ind w:left="-79" w:right="-79"/>
              <w:rPr>
                <w:rFonts w:eastAsia="SimSun" w:cs="Times New Roman"/>
                <w:b/>
                <w:bCs/>
                <w:sz w:val="16"/>
                <w:szCs w:val="16"/>
                <w:lang w:val="en-GB"/>
              </w:rPr>
            </w:pPr>
            <w:r w:rsidRPr="006D353E">
              <w:rPr>
                <w:rFonts w:eastAsia="SimSun" w:cs="Times New Roman"/>
                <w:b/>
                <w:bCs/>
                <w:sz w:val="16"/>
                <w:szCs w:val="16"/>
                <w:lang w:val="en-GB"/>
              </w:rPr>
              <w:t>325</w:t>
            </w:r>
          </w:p>
        </w:tc>
      </w:tr>
    </w:tbl>
    <w:p w14:paraId="77C61044" w14:textId="77777777" w:rsidR="00316E2E" w:rsidRPr="006D353E" w:rsidRDefault="00316E2E" w:rsidP="00A67958">
      <w:pPr>
        <w:autoSpaceDE w:val="0"/>
        <w:autoSpaceDN w:val="0"/>
        <w:adjustRightInd w:val="0"/>
        <w:ind w:left="518"/>
        <w:jc w:val="thaiDistribute"/>
        <w:rPr>
          <w:rFonts w:cs="Times New Roman"/>
          <w:szCs w:val="22"/>
        </w:rPr>
      </w:pPr>
    </w:p>
    <w:p w14:paraId="13B12C28" w14:textId="0096CD77" w:rsidR="00413EF7" w:rsidRPr="006D353E" w:rsidRDefault="00413EF7" w:rsidP="00ED02D7">
      <w:pPr>
        <w:rPr>
          <w:rFonts w:eastAsia="SimSun" w:cs="Times New Roman"/>
          <w:sz w:val="16"/>
          <w:szCs w:val="16"/>
        </w:rPr>
      </w:pPr>
      <w:r w:rsidRPr="00CB194B">
        <w:rPr>
          <w:rFonts w:eastAsia="SimSun" w:cs="Times New Roman"/>
          <w:sz w:val="16"/>
          <w:szCs w:val="16"/>
          <w:cs/>
        </w:rPr>
        <w:t xml:space="preserve">    </w:t>
      </w:r>
      <w:r w:rsidR="005A5800" w:rsidRPr="006D353E">
        <w:rPr>
          <w:rFonts w:eastAsia="SimSun" w:cs="Times New Roman"/>
          <w:sz w:val="16"/>
          <w:szCs w:val="16"/>
        </w:rPr>
        <w:t xml:space="preserve">  </w:t>
      </w:r>
      <w:r w:rsidRPr="00CB194B">
        <w:rPr>
          <w:rFonts w:eastAsia="SimSun" w:cs="Times New Roman"/>
          <w:sz w:val="16"/>
          <w:szCs w:val="16"/>
          <w:cs/>
        </w:rPr>
        <w:t xml:space="preserve">*** </w:t>
      </w:r>
      <w:r w:rsidRPr="006D353E">
        <w:rPr>
          <w:rFonts w:eastAsia="SimSun" w:cs="Times New Roman"/>
          <w:sz w:val="16"/>
          <w:szCs w:val="16"/>
        </w:rPr>
        <w:t xml:space="preserve">Held by Frasers Property Industrial </w:t>
      </w:r>
      <w:r w:rsidR="003E3A3D" w:rsidRPr="00CB194B">
        <w:rPr>
          <w:rFonts w:eastAsia="SimSun" w:cs="Times New Roman"/>
          <w:sz w:val="16"/>
          <w:szCs w:val="16"/>
          <w:cs/>
        </w:rPr>
        <w:t>(</w:t>
      </w:r>
      <w:r w:rsidRPr="006D353E">
        <w:rPr>
          <w:rFonts w:eastAsia="SimSun" w:cs="Times New Roman"/>
          <w:sz w:val="16"/>
          <w:szCs w:val="16"/>
        </w:rPr>
        <w:t>Thailand</w:t>
      </w:r>
      <w:r w:rsidR="003E3A3D" w:rsidRPr="00CB194B">
        <w:rPr>
          <w:rFonts w:eastAsia="SimSun" w:cs="Times New Roman"/>
          <w:sz w:val="16"/>
          <w:szCs w:val="16"/>
          <w:cs/>
        </w:rPr>
        <w:t>)</w:t>
      </w:r>
      <w:r w:rsidRPr="00CB194B">
        <w:rPr>
          <w:rFonts w:eastAsia="SimSun" w:cs="Times New Roman"/>
          <w:sz w:val="16"/>
          <w:szCs w:val="16"/>
          <w:cs/>
        </w:rPr>
        <w:t xml:space="preserve"> </w:t>
      </w:r>
      <w:r w:rsidRPr="006D353E">
        <w:rPr>
          <w:rFonts w:eastAsia="SimSun" w:cs="Times New Roman"/>
          <w:sz w:val="16"/>
          <w:szCs w:val="16"/>
        </w:rPr>
        <w:t>Company Limited</w:t>
      </w:r>
      <w:r w:rsidRPr="00CB194B">
        <w:rPr>
          <w:rFonts w:eastAsia="SimSun" w:cs="Times New Roman"/>
          <w:sz w:val="16"/>
          <w:szCs w:val="16"/>
          <w:cs/>
        </w:rPr>
        <w:t xml:space="preserve"> </w:t>
      </w:r>
    </w:p>
    <w:p w14:paraId="0EF7BB33" w14:textId="5089371D" w:rsidR="00060300" w:rsidRPr="006D353E" w:rsidRDefault="007F6E7D" w:rsidP="00ED02D7">
      <w:pPr>
        <w:rPr>
          <w:rFonts w:eastAsia="SimSun" w:cs="Times New Roman"/>
          <w:sz w:val="16"/>
          <w:szCs w:val="16"/>
        </w:rPr>
      </w:pPr>
      <w:r w:rsidRPr="00CB194B">
        <w:rPr>
          <w:rFonts w:eastAsia="SimSun" w:cs="Times New Roman"/>
          <w:sz w:val="16"/>
          <w:szCs w:val="16"/>
          <w:cs/>
        </w:rPr>
        <w:t xml:space="preserve">    </w:t>
      </w:r>
      <w:r w:rsidR="00060300" w:rsidRPr="00CB194B">
        <w:rPr>
          <w:rFonts w:eastAsia="SimSun" w:cs="Times New Roman"/>
          <w:sz w:val="16"/>
          <w:szCs w:val="16"/>
          <w:cs/>
        </w:rPr>
        <w:t>**</w:t>
      </w:r>
      <w:r w:rsidR="000E0BE2" w:rsidRPr="00CB194B">
        <w:rPr>
          <w:rFonts w:eastAsia="SimSun" w:cs="Times New Roman"/>
          <w:sz w:val="16"/>
          <w:szCs w:val="16"/>
          <w:cs/>
        </w:rPr>
        <w:t>*</w:t>
      </w:r>
      <w:r w:rsidR="00060300" w:rsidRPr="00CB194B">
        <w:rPr>
          <w:rFonts w:eastAsia="SimSun" w:cs="Times New Roman"/>
          <w:sz w:val="16"/>
          <w:szCs w:val="16"/>
          <w:cs/>
        </w:rPr>
        <w:t>*</w:t>
      </w:r>
      <w:r w:rsidRPr="006D353E">
        <w:rPr>
          <w:rFonts w:eastAsia="SimSun" w:cs="Times New Roman"/>
          <w:sz w:val="16"/>
          <w:szCs w:val="16"/>
        </w:rPr>
        <w:t xml:space="preserve"> Held</w:t>
      </w:r>
      <w:r w:rsidR="00060300" w:rsidRPr="006D353E">
        <w:rPr>
          <w:rFonts w:eastAsia="SimSun" w:cs="Times New Roman"/>
          <w:sz w:val="16"/>
          <w:szCs w:val="16"/>
        </w:rPr>
        <w:t xml:space="preserve"> by </w:t>
      </w:r>
      <w:r w:rsidR="00867CDC" w:rsidRPr="006D353E">
        <w:rPr>
          <w:rFonts w:eastAsia="SimSun" w:cs="Times New Roman"/>
          <w:sz w:val="16"/>
          <w:szCs w:val="16"/>
        </w:rPr>
        <w:t xml:space="preserve">Frasers Property </w:t>
      </w:r>
      <w:r w:rsidR="00413EF7" w:rsidRPr="006D353E">
        <w:rPr>
          <w:rFonts w:eastAsia="SimSun" w:cs="Times New Roman"/>
          <w:sz w:val="16"/>
          <w:szCs w:val="16"/>
        </w:rPr>
        <w:t>Technology</w:t>
      </w:r>
      <w:r w:rsidR="00867CDC" w:rsidRPr="00CB194B">
        <w:rPr>
          <w:rFonts w:eastAsia="SimSun" w:cs="Times New Roman"/>
          <w:sz w:val="16"/>
          <w:szCs w:val="16"/>
          <w:cs/>
        </w:rPr>
        <w:t xml:space="preserve"> </w:t>
      </w:r>
      <w:r w:rsidR="003E3A3D" w:rsidRPr="00CB194B">
        <w:rPr>
          <w:rFonts w:eastAsia="SimSun" w:cs="Times New Roman"/>
          <w:sz w:val="16"/>
          <w:szCs w:val="16"/>
          <w:cs/>
        </w:rPr>
        <w:t>(</w:t>
      </w:r>
      <w:r w:rsidR="00867CDC" w:rsidRPr="006D353E">
        <w:rPr>
          <w:rFonts w:eastAsia="SimSun" w:cs="Times New Roman"/>
          <w:sz w:val="16"/>
          <w:szCs w:val="16"/>
        </w:rPr>
        <w:t>Thailand</w:t>
      </w:r>
      <w:r w:rsidR="003E3A3D" w:rsidRPr="00CB194B">
        <w:rPr>
          <w:rFonts w:eastAsia="SimSun" w:cs="Times New Roman"/>
          <w:sz w:val="16"/>
          <w:szCs w:val="16"/>
          <w:cs/>
        </w:rPr>
        <w:t>)</w:t>
      </w:r>
      <w:r w:rsidR="00867CDC" w:rsidRPr="00CB194B">
        <w:rPr>
          <w:rFonts w:eastAsia="SimSun" w:cs="Times New Roman"/>
          <w:sz w:val="16"/>
          <w:szCs w:val="16"/>
          <w:cs/>
        </w:rPr>
        <w:t xml:space="preserve"> </w:t>
      </w:r>
      <w:r w:rsidR="00867CDC" w:rsidRPr="006D353E">
        <w:rPr>
          <w:rFonts w:eastAsia="SimSun" w:cs="Times New Roman"/>
          <w:sz w:val="16"/>
          <w:szCs w:val="16"/>
        </w:rPr>
        <w:t>Company Limited</w:t>
      </w:r>
      <w:r w:rsidR="00867CDC" w:rsidRPr="00CB194B">
        <w:rPr>
          <w:rFonts w:eastAsia="SimSun" w:cs="Times New Roman"/>
          <w:sz w:val="16"/>
          <w:szCs w:val="16"/>
          <w:cs/>
        </w:rPr>
        <w:t xml:space="preserve"> </w:t>
      </w:r>
      <w:r w:rsidR="00413EF7" w:rsidRPr="006D353E">
        <w:rPr>
          <w:rFonts w:eastAsia="SimSun" w:cs="Times New Roman"/>
          <w:sz w:val="16"/>
          <w:szCs w:val="16"/>
        </w:rPr>
        <w:t xml:space="preserve">and Frasers Property Industrial </w:t>
      </w:r>
      <w:r w:rsidR="003E3A3D" w:rsidRPr="00CB194B">
        <w:rPr>
          <w:rFonts w:eastAsia="SimSun" w:cs="Times New Roman"/>
          <w:sz w:val="16"/>
          <w:szCs w:val="16"/>
          <w:cs/>
        </w:rPr>
        <w:t>(</w:t>
      </w:r>
      <w:r w:rsidR="00413EF7" w:rsidRPr="006D353E">
        <w:rPr>
          <w:rFonts w:eastAsia="SimSun" w:cs="Times New Roman"/>
          <w:sz w:val="16"/>
          <w:szCs w:val="16"/>
        </w:rPr>
        <w:t>Thailand</w:t>
      </w:r>
      <w:r w:rsidR="003E3A3D" w:rsidRPr="00CB194B">
        <w:rPr>
          <w:rFonts w:eastAsia="SimSun" w:cs="Times New Roman"/>
          <w:sz w:val="16"/>
          <w:szCs w:val="16"/>
          <w:cs/>
        </w:rPr>
        <w:t>)</w:t>
      </w:r>
      <w:r w:rsidR="00413EF7" w:rsidRPr="00CB194B">
        <w:rPr>
          <w:rFonts w:eastAsia="SimSun" w:cs="Times New Roman"/>
          <w:sz w:val="16"/>
          <w:szCs w:val="16"/>
          <w:cs/>
        </w:rPr>
        <w:t xml:space="preserve"> </w:t>
      </w:r>
      <w:r w:rsidR="00413EF7" w:rsidRPr="006D353E">
        <w:rPr>
          <w:rFonts w:eastAsia="SimSun" w:cs="Times New Roman"/>
          <w:sz w:val="16"/>
          <w:szCs w:val="16"/>
        </w:rPr>
        <w:t xml:space="preserve">Company Limited </w:t>
      </w:r>
    </w:p>
    <w:p w14:paraId="50D53DA3" w14:textId="3B1440DB" w:rsidR="00FB1EB7" w:rsidRPr="006D353E" w:rsidRDefault="00FB1EB7" w:rsidP="00FB1EB7">
      <w:pPr>
        <w:rPr>
          <w:rFonts w:eastAsia="SimSun" w:cs="Times New Roman"/>
          <w:sz w:val="16"/>
          <w:szCs w:val="16"/>
        </w:rPr>
      </w:pPr>
      <w:r w:rsidRPr="00CB194B">
        <w:rPr>
          <w:rFonts w:eastAsia="SimSun" w:cs="Times New Roman"/>
          <w:sz w:val="16"/>
          <w:szCs w:val="16"/>
          <w:cs/>
        </w:rPr>
        <w:t xml:space="preserve">  ***** </w:t>
      </w:r>
      <w:r w:rsidRPr="006D353E">
        <w:rPr>
          <w:rFonts w:eastAsia="SimSun" w:cs="Times New Roman"/>
          <w:sz w:val="16"/>
          <w:szCs w:val="16"/>
        </w:rPr>
        <w:t xml:space="preserve">Held by Automation Asset Company Limited </w:t>
      </w:r>
    </w:p>
    <w:p w14:paraId="7CB2C1C6" w14:textId="699CAA47" w:rsidR="002120DF" w:rsidRPr="006D353E" w:rsidRDefault="00FB1EB7" w:rsidP="00ED02D7">
      <w:pPr>
        <w:rPr>
          <w:rFonts w:cs="Times New Roman"/>
          <w:sz w:val="2"/>
          <w:szCs w:val="2"/>
        </w:rPr>
      </w:pPr>
      <w:r w:rsidRPr="00CB194B">
        <w:rPr>
          <w:rFonts w:eastAsia="SimSun" w:cs="Times New Roman"/>
          <w:sz w:val="16"/>
          <w:szCs w:val="16"/>
          <w:cs/>
        </w:rPr>
        <w:t xml:space="preserve">****** </w:t>
      </w:r>
      <w:r w:rsidRPr="006D353E">
        <w:rPr>
          <w:rFonts w:eastAsia="SimSun" w:cs="Times New Roman"/>
          <w:sz w:val="16"/>
          <w:szCs w:val="16"/>
        </w:rPr>
        <w:t xml:space="preserve">Held by </w:t>
      </w:r>
      <w:r w:rsidR="00103FB6">
        <w:rPr>
          <w:rFonts w:eastAsia="SimSun" w:cs="Times New Roman"/>
          <w:sz w:val="16"/>
          <w:szCs w:val="16"/>
        </w:rPr>
        <w:t>GOLD</w:t>
      </w:r>
    </w:p>
    <w:p w14:paraId="3713CBA6" w14:textId="77777777" w:rsidR="00064FEC" w:rsidRDefault="00064FEC">
      <w:r>
        <w:br w:type="page"/>
      </w:r>
    </w:p>
    <w:tbl>
      <w:tblPr>
        <w:tblW w:w="15660" w:type="dxa"/>
        <w:jc w:val="center"/>
        <w:tblLayout w:type="fixed"/>
        <w:tblLook w:val="0000" w:firstRow="0" w:lastRow="0" w:firstColumn="0" w:lastColumn="0" w:noHBand="0" w:noVBand="0"/>
      </w:tblPr>
      <w:tblGrid>
        <w:gridCol w:w="1797"/>
        <w:gridCol w:w="918"/>
        <w:gridCol w:w="868"/>
        <w:gridCol w:w="877"/>
        <w:gridCol w:w="9"/>
        <w:gridCol w:w="241"/>
        <w:gridCol w:w="844"/>
        <w:gridCol w:w="299"/>
        <w:gridCol w:w="924"/>
        <w:gridCol w:w="250"/>
        <w:gridCol w:w="712"/>
        <w:gridCol w:w="268"/>
        <w:gridCol w:w="720"/>
        <w:gridCol w:w="269"/>
        <w:gridCol w:w="731"/>
        <w:gridCol w:w="279"/>
        <w:gridCol w:w="703"/>
        <w:gridCol w:w="239"/>
        <w:gridCol w:w="31"/>
        <w:gridCol w:w="631"/>
        <w:gridCol w:w="236"/>
        <w:gridCol w:w="710"/>
        <w:gridCol w:w="275"/>
        <w:gridCol w:w="11"/>
        <w:gridCol w:w="658"/>
        <w:gridCol w:w="250"/>
        <w:gridCol w:w="822"/>
        <w:gridCol w:w="250"/>
        <w:gridCol w:w="838"/>
      </w:tblGrid>
      <w:tr w:rsidR="00316E2E" w:rsidRPr="006D353E" w14:paraId="5CEF78EF" w14:textId="77777777" w:rsidTr="000926B4">
        <w:trPr>
          <w:tblHeader/>
          <w:jc w:val="center"/>
        </w:trPr>
        <w:tc>
          <w:tcPr>
            <w:tcW w:w="1797" w:type="dxa"/>
            <w:shd w:val="clear" w:color="auto" w:fill="auto"/>
            <w:tcMar>
              <w:left w:w="115" w:type="dxa"/>
              <w:right w:w="115" w:type="dxa"/>
            </w:tcMar>
          </w:tcPr>
          <w:p w14:paraId="3860D233" w14:textId="04C93C1D" w:rsidR="00316E2E" w:rsidRPr="006D353E" w:rsidRDefault="00316E2E" w:rsidP="00DC0030">
            <w:pPr>
              <w:spacing w:line="240" w:lineRule="atLeast"/>
              <w:jc w:val="center"/>
              <w:rPr>
                <w:rFonts w:eastAsia="SimSun" w:cs="Times New Roman"/>
                <w:sz w:val="16"/>
                <w:szCs w:val="16"/>
                <w:cs/>
                <w:lang w:val="en-GB"/>
              </w:rPr>
            </w:pPr>
          </w:p>
        </w:tc>
        <w:tc>
          <w:tcPr>
            <w:tcW w:w="918" w:type="dxa"/>
            <w:shd w:val="clear" w:color="auto" w:fill="auto"/>
            <w:tcMar>
              <w:left w:w="115" w:type="dxa"/>
              <w:right w:w="115" w:type="dxa"/>
            </w:tcMar>
          </w:tcPr>
          <w:p w14:paraId="756CBED9" w14:textId="77777777" w:rsidR="00316E2E" w:rsidRPr="006D353E" w:rsidRDefault="00316E2E" w:rsidP="00DC0030">
            <w:pPr>
              <w:spacing w:line="240" w:lineRule="atLeast"/>
              <w:jc w:val="center"/>
              <w:rPr>
                <w:rFonts w:eastAsia="SimSun" w:cs="Times New Roman"/>
                <w:sz w:val="16"/>
                <w:szCs w:val="16"/>
                <w:cs/>
                <w:lang w:val="en-GB"/>
              </w:rPr>
            </w:pPr>
          </w:p>
        </w:tc>
        <w:tc>
          <w:tcPr>
            <w:tcW w:w="868" w:type="dxa"/>
            <w:shd w:val="clear" w:color="auto" w:fill="auto"/>
            <w:tcMar>
              <w:left w:w="115" w:type="dxa"/>
              <w:right w:w="115" w:type="dxa"/>
            </w:tcMar>
          </w:tcPr>
          <w:p w14:paraId="67E2803E" w14:textId="77777777" w:rsidR="00316E2E" w:rsidRPr="006D353E" w:rsidRDefault="00316E2E" w:rsidP="00DC0030">
            <w:pPr>
              <w:spacing w:line="240" w:lineRule="atLeast"/>
              <w:jc w:val="center"/>
              <w:rPr>
                <w:rFonts w:eastAsia="SimSun" w:cs="Times New Roman"/>
                <w:b/>
                <w:bCs/>
                <w:sz w:val="16"/>
                <w:szCs w:val="16"/>
                <w:cs/>
                <w:lang w:val="en-GB"/>
              </w:rPr>
            </w:pPr>
          </w:p>
        </w:tc>
        <w:tc>
          <w:tcPr>
            <w:tcW w:w="886" w:type="dxa"/>
            <w:gridSpan w:val="2"/>
            <w:shd w:val="clear" w:color="auto" w:fill="auto"/>
          </w:tcPr>
          <w:p w14:paraId="775EBCA3" w14:textId="77777777" w:rsidR="00316E2E" w:rsidRPr="006D353E" w:rsidRDefault="00316E2E" w:rsidP="00DC0030">
            <w:pPr>
              <w:tabs>
                <w:tab w:val="center" w:pos="4764"/>
              </w:tabs>
              <w:spacing w:line="240" w:lineRule="atLeast"/>
              <w:rPr>
                <w:rFonts w:eastAsia="SimSun" w:cs="Times New Roman"/>
                <w:b/>
                <w:bCs/>
                <w:sz w:val="16"/>
                <w:szCs w:val="16"/>
                <w:cs/>
                <w:lang w:val="en-GB"/>
              </w:rPr>
            </w:pPr>
          </w:p>
        </w:tc>
        <w:tc>
          <w:tcPr>
            <w:tcW w:w="241" w:type="dxa"/>
            <w:shd w:val="clear" w:color="auto" w:fill="auto"/>
          </w:tcPr>
          <w:p w14:paraId="0877AB8F" w14:textId="77777777" w:rsidR="00316E2E" w:rsidRPr="006D353E" w:rsidRDefault="00316E2E" w:rsidP="00DC0030">
            <w:pPr>
              <w:tabs>
                <w:tab w:val="center" w:pos="4764"/>
              </w:tabs>
              <w:spacing w:line="240" w:lineRule="atLeast"/>
              <w:rPr>
                <w:rFonts w:eastAsia="SimSun" w:cs="Times New Roman"/>
                <w:b/>
                <w:bCs/>
                <w:sz w:val="16"/>
                <w:szCs w:val="16"/>
                <w:cs/>
                <w:lang w:val="en-GB"/>
              </w:rPr>
            </w:pPr>
          </w:p>
        </w:tc>
        <w:tc>
          <w:tcPr>
            <w:tcW w:w="844" w:type="dxa"/>
            <w:shd w:val="clear" w:color="auto" w:fill="auto"/>
          </w:tcPr>
          <w:p w14:paraId="71FD479E" w14:textId="77777777" w:rsidR="00316E2E" w:rsidRPr="006D353E" w:rsidRDefault="00316E2E" w:rsidP="00DC0030">
            <w:pPr>
              <w:tabs>
                <w:tab w:val="center" w:pos="4764"/>
              </w:tabs>
              <w:spacing w:line="240" w:lineRule="atLeast"/>
              <w:rPr>
                <w:rFonts w:eastAsia="SimSun" w:cs="Times New Roman"/>
                <w:b/>
                <w:bCs/>
                <w:sz w:val="16"/>
                <w:szCs w:val="16"/>
                <w:cs/>
                <w:lang w:val="en-GB"/>
              </w:rPr>
            </w:pPr>
          </w:p>
        </w:tc>
        <w:tc>
          <w:tcPr>
            <w:tcW w:w="299" w:type="dxa"/>
            <w:shd w:val="clear" w:color="auto" w:fill="auto"/>
          </w:tcPr>
          <w:p w14:paraId="1CB15ADB" w14:textId="77777777" w:rsidR="00316E2E" w:rsidRPr="006D353E" w:rsidRDefault="00316E2E" w:rsidP="00DC0030">
            <w:pPr>
              <w:tabs>
                <w:tab w:val="center" w:pos="4764"/>
              </w:tabs>
              <w:spacing w:line="240" w:lineRule="atLeast"/>
              <w:rPr>
                <w:rFonts w:eastAsia="SimSun" w:cs="Times New Roman"/>
                <w:b/>
                <w:bCs/>
                <w:sz w:val="16"/>
                <w:szCs w:val="16"/>
                <w:cs/>
                <w:lang w:val="en-GB"/>
              </w:rPr>
            </w:pPr>
          </w:p>
        </w:tc>
        <w:tc>
          <w:tcPr>
            <w:tcW w:w="9807" w:type="dxa"/>
            <w:gridSpan w:val="21"/>
            <w:shd w:val="clear" w:color="auto" w:fill="auto"/>
            <w:tcMar>
              <w:left w:w="115" w:type="dxa"/>
              <w:right w:w="115" w:type="dxa"/>
            </w:tcMar>
          </w:tcPr>
          <w:p w14:paraId="5AF7511C" w14:textId="77777777" w:rsidR="00316E2E" w:rsidRPr="006D353E" w:rsidRDefault="00316E2E" w:rsidP="00DC0030">
            <w:pPr>
              <w:tabs>
                <w:tab w:val="center" w:pos="4764"/>
              </w:tabs>
              <w:spacing w:line="240" w:lineRule="atLeast"/>
              <w:rPr>
                <w:rFonts w:eastAsia="SimSun" w:cs="Times New Roman"/>
                <w:b/>
                <w:bCs/>
                <w:sz w:val="20"/>
                <w:szCs w:val="20"/>
              </w:rPr>
            </w:pPr>
            <w:r w:rsidRPr="00CB194B">
              <w:rPr>
                <w:rFonts w:eastAsia="SimSun" w:cs="Times New Roman"/>
                <w:b/>
                <w:bCs/>
                <w:sz w:val="16"/>
                <w:szCs w:val="16"/>
                <w:cs/>
                <w:lang w:val="en-GB"/>
              </w:rPr>
              <w:tab/>
            </w:r>
            <w:r w:rsidRPr="006D353E">
              <w:rPr>
                <w:rFonts w:eastAsia="SimSun" w:cs="Times New Roman"/>
                <w:b/>
                <w:bCs/>
                <w:sz w:val="20"/>
                <w:szCs w:val="20"/>
                <w:lang w:val="en-GB"/>
              </w:rPr>
              <w:t>Separated financial statements</w:t>
            </w:r>
          </w:p>
        </w:tc>
      </w:tr>
      <w:tr w:rsidR="00316E2E" w:rsidRPr="006D353E" w14:paraId="1EE68126" w14:textId="77777777" w:rsidTr="000926B4">
        <w:trPr>
          <w:tblHeader/>
          <w:jc w:val="center"/>
        </w:trPr>
        <w:tc>
          <w:tcPr>
            <w:tcW w:w="1797" w:type="dxa"/>
            <w:shd w:val="clear" w:color="auto" w:fill="auto"/>
            <w:tcMar>
              <w:left w:w="115" w:type="dxa"/>
              <w:right w:w="115" w:type="dxa"/>
            </w:tcMar>
          </w:tcPr>
          <w:p w14:paraId="16ABFE9C" w14:textId="77777777" w:rsidR="00316E2E" w:rsidRPr="006D353E" w:rsidRDefault="00316E2E" w:rsidP="00DC0030">
            <w:pPr>
              <w:spacing w:line="240" w:lineRule="atLeast"/>
              <w:jc w:val="center"/>
              <w:rPr>
                <w:rFonts w:eastAsia="SimSun" w:cs="Times New Roman"/>
                <w:sz w:val="16"/>
                <w:szCs w:val="16"/>
                <w:lang w:val="en-GB" w:bidi="ar-SA"/>
              </w:rPr>
            </w:pPr>
          </w:p>
        </w:tc>
        <w:tc>
          <w:tcPr>
            <w:tcW w:w="918" w:type="dxa"/>
            <w:shd w:val="clear" w:color="auto" w:fill="auto"/>
            <w:tcMar>
              <w:left w:w="115" w:type="dxa"/>
              <w:right w:w="115" w:type="dxa"/>
            </w:tcMar>
          </w:tcPr>
          <w:p w14:paraId="5F535952"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rPr>
              <w:t>Type of</w:t>
            </w:r>
          </w:p>
          <w:p w14:paraId="1B9696E7"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business</w:t>
            </w:r>
          </w:p>
        </w:tc>
        <w:tc>
          <w:tcPr>
            <w:tcW w:w="868" w:type="dxa"/>
            <w:shd w:val="clear" w:color="auto" w:fill="auto"/>
            <w:tcMar>
              <w:left w:w="115" w:type="dxa"/>
              <w:right w:w="115" w:type="dxa"/>
            </w:tcMar>
            <w:vAlign w:val="bottom"/>
          </w:tcPr>
          <w:p w14:paraId="7B27D5E9" w14:textId="77777777" w:rsidR="00316E2E" w:rsidRPr="006D353E" w:rsidRDefault="00103FB6" w:rsidP="00CB194B">
            <w:pPr>
              <w:spacing w:line="240" w:lineRule="atLeast"/>
              <w:ind w:left="-79" w:right="-127"/>
              <w:jc w:val="center"/>
              <w:rPr>
                <w:rFonts w:eastAsia="SimSun" w:cs="Times New Roman"/>
                <w:sz w:val="15"/>
                <w:szCs w:val="15"/>
              </w:rPr>
            </w:pPr>
            <w:r w:rsidRPr="006D353E">
              <w:rPr>
                <w:rFonts w:eastAsia="SimSun" w:cs="Times New Roman"/>
                <w:sz w:val="15"/>
                <w:szCs w:val="15"/>
              </w:rPr>
              <w:t xml:space="preserve">Country </w:t>
            </w:r>
            <w:r w:rsidR="00316E2E" w:rsidRPr="006D353E">
              <w:rPr>
                <w:rFonts w:eastAsia="SimSun" w:cs="Times New Roman"/>
                <w:sz w:val="15"/>
                <w:szCs w:val="15"/>
              </w:rPr>
              <w:t>of</w:t>
            </w:r>
            <w:r w:rsidR="00316E2E" w:rsidRPr="006D353E">
              <w:rPr>
                <w:rFonts w:eastAsia="SimSun" w:cs="Times New Roman"/>
                <w:sz w:val="15"/>
                <w:szCs w:val="15"/>
                <w:lang w:val="en-GB"/>
              </w:rPr>
              <w:t xml:space="preserve"> incorporation</w:t>
            </w:r>
          </w:p>
        </w:tc>
        <w:tc>
          <w:tcPr>
            <w:tcW w:w="1971" w:type="dxa"/>
            <w:gridSpan w:val="4"/>
            <w:shd w:val="clear" w:color="auto" w:fill="auto"/>
            <w:tcMar>
              <w:left w:w="115" w:type="dxa"/>
              <w:right w:w="115" w:type="dxa"/>
            </w:tcMar>
            <w:vAlign w:val="bottom"/>
          </w:tcPr>
          <w:p w14:paraId="42463C1D"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 xml:space="preserve">Ownership </w:t>
            </w:r>
          </w:p>
          <w:p w14:paraId="1B7CF0BD"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interest</w:t>
            </w:r>
          </w:p>
        </w:tc>
        <w:tc>
          <w:tcPr>
            <w:tcW w:w="299" w:type="dxa"/>
            <w:shd w:val="clear" w:color="auto" w:fill="auto"/>
            <w:tcMar>
              <w:left w:w="115" w:type="dxa"/>
              <w:right w:w="115" w:type="dxa"/>
            </w:tcMar>
            <w:vAlign w:val="bottom"/>
          </w:tcPr>
          <w:p w14:paraId="232C5216"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1886" w:type="dxa"/>
            <w:gridSpan w:val="3"/>
            <w:shd w:val="clear" w:color="auto" w:fill="auto"/>
            <w:tcMar>
              <w:left w:w="115" w:type="dxa"/>
              <w:right w:w="115" w:type="dxa"/>
            </w:tcMar>
            <w:vAlign w:val="bottom"/>
          </w:tcPr>
          <w:p w14:paraId="7655DE25"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Paid</w:t>
            </w:r>
            <w:r w:rsidRPr="00CB194B">
              <w:rPr>
                <w:rFonts w:eastAsia="SimSun" w:cs="Times New Roman"/>
                <w:sz w:val="15"/>
                <w:szCs w:val="15"/>
                <w:cs/>
                <w:lang w:val="en-GB"/>
              </w:rPr>
              <w:t>-</w:t>
            </w:r>
            <w:r w:rsidRPr="006D353E">
              <w:rPr>
                <w:rFonts w:eastAsia="SimSun" w:cs="Times New Roman"/>
                <w:sz w:val="15"/>
                <w:szCs w:val="15"/>
                <w:lang w:val="en-GB"/>
              </w:rPr>
              <w:t>up capital</w:t>
            </w:r>
          </w:p>
        </w:tc>
        <w:tc>
          <w:tcPr>
            <w:tcW w:w="268" w:type="dxa"/>
            <w:shd w:val="clear" w:color="auto" w:fill="auto"/>
            <w:tcMar>
              <w:left w:w="115" w:type="dxa"/>
              <w:right w:w="115" w:type="dxa"/>
            </w:tcMar>
            <w:vAlign w:val="bottom"/>
          </w:tcPr>
          <w:p w14:paraId="57382E92"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1720" w:type="dxa"/>
            <w:gridSpan w:val="3"/>
            <w:shd w:val="clear" w:color="auto" w:fill="auto"/>
            <w:tcMar>
              <w:left w:w="115" w:type="dxa"/>
              <w:right w:w="115" w:type="dxa"/>
            </w:tcMar>
            <w:vAlign w:val="bottom"/>
          </w:tcPr>
          <w:p w14:paraId="215F7E11"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rPr>
              <w:t>Cost</w:t>
            </w:r>
          </w:p>
        </w:tc>
        <w:tc>
          <w:tcPr>
            <w:tcW w:w="279" w:type="dxa"/>
            <w:shd w:val="clear" w:color="auto" w:fill="auto"/>
            <w:vAlign w:val="bottom"/>
          </w:tcPr>
          <w:p w14:paraId="677422A6"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1604" w:type="dxa"/>
            <w:gridSpan w:val="4"/>
            <w:shd w:val="clear" w:color="auto" w:fill="auto"/>
            <w:vAlign w:val="bottom"/>
          </w:tcPr>
          <w:p w14:paraId="6D62174A"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Impairment</w:t>
            </w:r>
          </w:p>
        </w:tc>
        <w:tc>
          <w:tcPr>
            <w:tcW w:w="236" w:type="dxa"/>
            <w:shd w:val="clear" w:color="auto" w:fill="auto"/>
            <w:vAlign w:val="bottom"/>
          </w:tcPr>
          <w:p w14:paraId="67245BAE" w14:textId="77777777" w:rsidR="00316E2E" w:rsidRPr="006D353E" w:rsidRDefault="00316E2E" w:rsidP="00DC0030">
            <w:pPr>
              <w:spacing w:line="240" w:lineRule="atLeast"/>
              <w:ind w:left="-79" w:right="-79"/>
              <w:jc w:val="center"/>
              <w:rPr>
                <w:rFonts w:eastAsia="SimSun" w:cs="Times New Roman"/>
                <w:sz w:val="15"/>
                <w:szCs w:val="15"/>
              </w:rPr>
            </w:pPr>
          </w:p>
        </w:tc>
        <w:tc>
          <w:tcPr>
            <w:tcW w:w="1654" w:type="dxa"/>
            <w:gridSpan w:val="4"/>
            <w:shd w:val="clear" w:color="auto" w:fill="auto"/>
            <w:tcMar>
              <w:left w:w="115" w:type="dxa"/>
              <w:right w:w="115" w:type="dxa"/>
            </w:tcMar>
            <w:vAlign w:val="bottom"/>
          </w:tcPr>
          <w:p w14:paraId="78DE0E54" w14:textId="77777777" w:rsidR="00316E2E" w:rsidRPr="006D353E" w:rsidRDefault="00316E2E" w:rsidP="00DC0030">
            <w:pPr>
              <w:spacing w:line="240" w:lineRule="atLeast"/>
              <w:ind w:left="-79" w:right="-79"/>
              <w:jc w:val="center"/>
              <w:rPr>
                <w:rFonts w:eastAsia="SimSun" w:cs="Times New Roman"/>
                <w:sz w:val="15"/>
                <w:szCs w:val="15"/>
                <w:lang w:val="en-GB"/>
              </w:rPr>
            </w:pPr>
            <w:r w:rsidRPr="006D353E">
              <w:rPr>
                <w:rFonts w:eastAsia="SimSun" w:cs="Times New Roman"/>
                <w:sz w:val="15"/>
                <w:szCs w:val="15"/>
                <w:lang w:val="en-GB" w:bidi="ar-SA"/>
              </w:rPr>
              <w:t xml:space="preserve">At cost </w:t>
            </w:r>
            <w:r w:rsidRPr="00CB194B">
              <w:rPr>
                <w:rFonts w:eastAsia="SimSun" w:cs="Times New Roman"/>
                <w:sz w:val="15"/>
                <w:szCs w:val="15"/>
                <w:cs/>
                <w:lang w:val="en-GB"/>
              </w:rPr>
              <w:t xml:space="preserve">- </w:t>
            </w:r>
            <w:r w:rsidRPr="006D353E">
              <w:rPr>
                <w:rFonts w:eastAsia="SimSun" w:cs="Times New Roman"/>
                <w:sz w:val="15"/>
                <w:szCs w:val="15"/>
                <w:lang w:val="en-GB" w:bidi="ar-SA"/>
              </w:rPr>
              <w:t>net</w:t>
            </w:r>
          </w:p>
        </w:tc>
        <w:tc>
          <w:tcPr>
            <w:tcW w:w="250" w:type="dxa"/>
            <w:shd w:val="clear" w:color="auto" w:fill="auto"/>
            <w:tcMar>
              <w:left w:w="115" w:type="dxa"/>
              <w:right w:w="115" w:type="dxa"/>
            </w:tcMar>
            <w:vAlign w:val="bottom"/>
          </w:tcPr>
          <w:p w14:paraId="79D8B0D6" w14:textId="77777777" w:rsidR="00316E2E" w:rsidRPr="006D353E" w:rsidRDefault="00316E2E" w:rsidP="00DC0030">
            <w:pPr>
              <w:spacing w:line="240" w:lineRule="atLeast"/>
              <w:ind w:left="-79" w:right="-79"/>
              <w:jc w:val="center"/>
              <w:rPr>
                <w:rFonts w:eastAsia="SimSun" w:cs="Times New Roman"/>
                <w:sz w:val="15"/>
                <w:szCs w:val="15"/>
              </w:rPr>
            </w:pPr>
          </w:p>
        </w:tc>
        <w:tc>
          <w:tcPr>
            <w:tcW w:w="1910" w:type="dxa"/>
            <w:gridSpan w:val="3"/>
            <w:shd w:val="clear" w:color="auto" w:fill="auto"/>
            <w:tcMar>
              <w:left w:w="115" w:type="dxa"/>
              <w:right w:w="115" w:type="dxa"/>
            </w:tcMar>
            <w:vAlign w:val="bottom"/>
          </w:tcPr>
          <w:p w14:paraId="0904F98E" w14:textId="77777777" w:rsidR="00316E2E" w:rsidRPr="006D353E" w:rsidRDefault="00316E2E" w:rsidP="00DC0030">
            <w:pPr>
              <w:spacing w:line="240" w:lineRule="atLeast"/>
              <w:ind w:right="-79"/>
              <w:jc w:val="center"/>
              <w:rPr>
                <w:rFonts w:eastAsia="SimSun" w:cs="Times New Roman"/>
                <w:sz w:val="15"/>
                <w:szCs w:val="19"/>
              </w:rPr>
            </w:pPr>
            <w:r w:rsidRPr="006D353E">
              <w:rPr>
                <w:rFonts w:eastAsia="SimSun" w:cs="Times New Roman"/>
                <w:sz w:val="15"/>
                <w:szCs w:val="15"/>
                <w:lang w:val="en-GB"/>
              </w:rPr>
              <w:t>Dividend income</w:t>
            </w:r>
          </w:p>
        </w:tc>
      </w:tr>
      <w:tr w:rsidR="00316E2E" w:rsidRPr="006D353E" w14:paraId="50E293B6" w14:textId="77777777" w:rsidTr="000926B4">
        <w:trPr>
          <w:tblHeader/>
          <w:jc w:val="center"/>
        </w:trPr>
        <w:tc>
          <w:tcPr>
            <w:tcW w:w="1797" w:type="dxa"/>
            <w:shd w:val="clear" w:color="auto" w:fill="auto"/>
            <w:tcMar>
              <w:left w:w="115" w:type="dxa"/>
              <w:right w:w="115" w:type="dxa"/>
            </w:tcMar>
          </w:tcPr>
          <w:p w14:paraId="0BF54A00" w14:textId="77777777" w:rsidR="00316E2E" w:rsidRPr="006D353E" w:rsidRDefault="00316E2E" w:rsidP="00DC0030">
            <w:pPr>
              <w:spacing w:line="240" w:lineRule="atLeast"/>
              <w:jc w:val="center"/>
              <w:rPr>
                <w:rFonts w:eastAsia="SimSun" w:cs="Times New Roman"/>
                <w:sz w:val="16"/>
                <w:szCs w:val="16"/>
                <w:lang w:val="en-GB" w:bidi="ar-SA"/>
              </w:rPr>
            </w:pPr>
          </w:p>
        </w:tc>
        <w:tc>
          <w:tcPr>
            <w:tcW w:w="918" w:type="dxa"/>
            <w:shd w:val="clear" w:color="auto" w:fill="auto"/>
            <w:tcMar>
              <w:left w:w="115" w:type="dxa"/>
              <w:right w:w="115" w:type="dxa"/>
            </w:tcMar>
          </w:tcPr>
          <w:p w14:paraId="5C24A882"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868" w:type="dxa"/>
            <w:shd w:val="clear" w:color="auto" w:fill="auto"/>
            <w:tcMar>
              <w:left w:w="115" w:type="dxa"/>
              <w:right w:w="115" w:type="dxa"/>
            </w:tcMar>
          </w:tcPr>
          <w:p w14:paraId="05615A26"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877" w:type="dxa"/>
            <w:shd w:val="clear" w:color="auto" w:fill="auto"/>
            <w:tcMar>
              <w:left w:w="115" w:type="dxa"/>
              <w:right w:w="115" w:type="dxa"/>
            </w:tcMar>
            <w:vAlign w:val="bottom"/>
          </w:tcPr>
          <w:p w14:paraId="02CC0BE5"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50" w:type="dxa"/>
            <w:gridSpan w:val="2"/>
            <w:shd w:val="clear" w:color="auto" w:fill="auto"/>
            <w:tcMar>
              <w:left w:w="115" w:type="dxa"/>
              <w:right w:w="115" w:type="dxa"/>
            </w:tcMar>
            <w:vAlign w:val="bottom"/>
          </w:tcPr>
          <w:p w14:paraId="68F10A7C"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14:paraId="022C1D08"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99" w:type="dxa"/>
            <w:shd w:val="clear" w:color="auto" w:fill="auto"/>
            <w:tcMar>
              <w:left w:w="115" w:type="dxa"/>
              <w:right w:w="115" w:type="dxa"/>
            </w:tcMar>
            <w:vAlign w:val="bottom"/>
          </w:tcPr>
          <w:p w14:paraId="71626830"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924" w:type="dxa"/>
            <w:shd w:val="clear" w:color="auto" w:fill="auto"/>
            <w:tcMar>
              <w:left w:w="115" w:type="dxa"/>
              <w:right w:w="115" w:type="dxa"/>
            </w:tcMar>
            <w:vAlign w:val="bottom"/>
          </w:tcPr>
          <w:p w14:paraId="6743E0B0"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50" w:type="dxa"/>
            <w:shd w:val="clear" w:color="auto" w:fill="auto"/>
            <w:tcMar>
              <w:left w:w="115" w:type="dxa"/>
              <w:right w:w="115" w:type="dxa"/>
            </w:tcMar>
            <w:vAlign w:val="bottom"/>
          </w:tcPr>
          <w:p w14:paraId="320FBC65"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712" w:type="dxa"/>
            <w:shd w:val="clear" w:color="auto" w:fill="auto"/>
            <w:tcMar>
              <w:left w:w="115" w:type="dxa"/>
              <w:right w:w="115" w:type="dxa"/>
            </w:tcMar>
            <w:vAlign w:val="bottom"/>
          </w:tcPr>
          <w:p w14:paraId="20BB3D38"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68" w:type="dxa"/>
            <w:shd w:val="clear" w:color="auto" w:fill="auto"/>
            <w:tcMar>
              <w:left w:w="115" w:type="dxa"/>
              <w:right w:w="115" w:type="dxa"/>
            </w:tcMar>
            <w:vAlign w:val="bottom"/>
          </w:tcPr>
          <w:p w14:paraId="4A284E9B"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720" w:type="dxa"/>
            <w:shd w:val="clear" w:color="auto" w:fill="auto"/>
            <w:tcMar>
              <w:left w:w="115" w:type="dxa"/>
              <w:right w:w="115" w:type="dxa"/>
            </w:tcMar>
            <w:vAlign w:val="bottom"/>
          </w:tcPr>
          <w:p w14:paraId="075C722B"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69" w:type="dxa"/>
            <w:shd w:val="clear" w:color="auto" w:fill="auto"/>
            <w:tcMar>
              <w:left w:w="115" w:type="dxa"/>
              <w:right w:w="115" w:type="dxa"/>
            </w:tcMar>
            <w:vAlign w:val="bottom"/>
          </w:tcPr>
          <w:p w14:paraId="009497A5"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731" w:type="dxa"/>
            <w:shd w:val="clear" w:color="auto" w:fill="auto"/>
            <w:tcMar>
              <w:left w:w="115" w:type="dxa"/>
              <w:right w:w="115" w:type="dxa"/>
            </w:tcMar>
            <w:vAlign w:val="bottom"/>
          </w:tcPr>
          <w:p w14:paraId="5F8A3502"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79" w:type="dxa"/>
            <w:shd w:val="clear" w:color="auto" w:fill="auto"/>
            <w:vAlign w:val="bottom"/>
          </w:tcPr>
          <w:p w14:paraId="5420840A"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703" w:type="dxa"/>
            <w:shd w:val="clear" w:color="auto" w:fill="auto"/>
            <w:vAlign w:val="bottom"/>
          </w:tcPr>
          <w:p w14:paraId="7E7651AA"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39" w:type="dxa"/>
            <w:shd w:val="clear" w:color="auto" w:fill="auto"/>
            <w:vAlign w:val="bottom"/>
          </w:tcPr>
          <w:p w14:paraId="1C27E564"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662" w:type="dxa"/>
            <w:gridSpan w:val="2"/>
            <w:shd w:val="clear" w:color="auto" w:fill="auto"/>
            <w:tcMar>
              <w:left w:w="115" w:type="dxa"/>
              <w:right w:w="115" w:type="dxa"/>
            </w:tcMar>
            <w:vAlign w:val="bottom"/>
          </w:tcPr>
          <w:p w14:paraId="4197DFE8"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36" w:type="dxa"/>
            <w:shd w:val="clear" w:color="auto" w:fill="auto"/>
            <w:vAlign w:val="bottom"/>
          </w:tcPr>
          <w:p w14:paraId="7A75920E"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710" w:type="dxa"/>
            <w:shd w:val="clear" w:color="auto" w:fill="auto"/>
            <w:tcMar>
              <w:left w:w="115" w:type="dxa"/>
              <w:right w:w="115" w:type="dxa"/>
            </w:tcMar>
            <w:vAlign w:val="bottom"/>
          </w:tcPr>
          <w:p w14:paraId="0B712DEE" w14:textId="77777777" w:rsidR="00316E2E" w:rsidRPr="006D353E" w:rsidRDefault="00316E2E" w:rsidP="00DC0030">
            <w:pPr>
              <w:spacing w:line="240" w:lineRule="atLeast"/>
              <w:ind w:left="-79" w:right="-79"/>
              <w:jc w:val="center"/>
              <w:rPr>
                <w:rFonts w:eastAsia="SimSun" w:cs="Times New Roman"/>
                <w:sz w:val="15"/>
                <w:szCs w:val="15"/>
              </w:rPr>
            </w:pPr>
            <w:r w:rsidRPr="006D353E">
              <w:rPr>
                <w:rFonts w:eastAsia="SimSun" w:cs="Times New Roman"/>
                <w:sz w:val="15"/>
                <w:szCs w:val="15"/>
                <w:lang w:val="en-GB" w:bidi="ar-SA"/>
              </w:rPr>
              <w:t>2019</w:t>
            </w:r>
          </w:p>
        </w:tc>
        <w:tc>
          <w:tcPr>
            <w:tcW w:w="286" w:type="dxa"/>
            <w:gridSpan w:val="2"/>
            <w:shd w:val="clear" w:color="auto" w:fill="auto"/>
            <w:tcMar>
              <w:left w:w="115" w:type="dxa"/>
              <w:right w:w="115" w:type="dxa"/>
            </w:tcMar>
            <w:vAlign w:val="bottom"/>
          </w:tcPr>
          <w:p w14:paraId="0FFBCD45"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658" w:type="dxa"/>
            <w:shd w:val="clear" w:color="auto" w:fill="auto"/>
            <w:tcMar>
              <w:left w:w="115" w:type="dxa"/>
              <w:right w:w="115" w:type="dxa"/>
            </w:tcMar>
            <w:vAlign w:val="bottom"/>
          </w:tcPr>
          <w:p w14:paraId="49FE8052" w14:textId="77777777" w:rsidR="00316E2E" w:rsidRPr="006D353E" w:rsidRDefault="00316E2E" w:rsidP="00DC0030">
            <w:pPr>
              <w:spacing w:line="240" w:lineRule="atLeast"/>
              <w:ind w:right="-79"/>
              <w:jc w:val="center"/>
              <w:rPr>
                <w:rFonts w:eastAsia="SimSun" w:cs="Times New Roman"/>
                <w:sz w:val="15"/>
                <w:szCs w:val="15"/>
                <w:cs/>
                <w:lang w:val="en-GB"/>
              </w:rPr>
            </w:pPr>
            <w:r w:rsidRPr="006D353E">
              <w:rPr>
                <w:rFonts w:eastAsia="SimSun" w:cs="Times New Roman"/>
                <w:sz w:val="15"/>
                <w:szCs w:val="15"/>
                <w:lang w:val="en-GB" w:bidi="ar-SA"/>
              </w:rPr>
              <w:t>2018</w:t>
            </w:r>
          </w:p>
        </w:tc>
        <w:tc>
          <w:tcPr>
            <w:tcW w:w="250" w:type="dxa"/>
            <w:shd w:val="clear" w:color="auto" w:fill="auto"/>
            <w:tcMar>
              <w:left w:w="115" w:type="dxa"/>
              <w:right w:w="115" w:type="dxa"/>
            </w:tcMar>
            <w:vAlign w:val="center"/>
          </w:tcPr>
          <w:p w14:paraId="438DA2BB" w14:textId="77777777" w:rsidR="00316E2E" w:rsidRPr="006D353E" w:rsidRDefault="00316E2E" w:rsidP="00DC0030">
            <w:pPr>
              <w:spacing w:line="240" w:lineRule="atLeast"/>
              <w:ind w:left="-79" w:right="-79"/>
              <w:jc w:val="center"/>
              <w:rPr>
                <w:rFonts w:eastAsia="SimSun" w:cs="Times New Roman"/>
                <w:sz w:val="15"/>
                <w:szCs w:val="15"/>
                <w:lang w:val="en-GB" w:bidi="ar-SA"/>
              </w:rPr>
            </w:pPr>
          </w:p>
        </w:tc>
        <w:tc>
          <w:tcPr>
            <w:tcW w:w="822" w:type="dxa"/>
            <w:shd w:val="clear" w:color="auto" w:fill="auto"/>
            <w:tcMar>
              <w:left w:w="115" w:type="dxa"/>
              <w:right w:w="115" w:type="dxa"/>
            </w:tcMar>
            <w:vAlign w:val="bottom"/>
          </w:tcPr>
          <w:p w14:paraId="2BA8AAB7" w14:textId="77777777" w:rsidR="00316E2E" w:rsidRPr="006D353E" w:rsidRDefault="00316E2E" w:rsidP="00DC0030">
            <w:pPr>
              <w:spacing w:line="240" w:lineRule="atLeast"/>
              <w:ind w:left="-79" w:right="-79"/>
              <w:jc w:val="center"/>
              <w:rPr>
                <w:rFonts w:eastAsia="SimSun" w:cs="Times New Roman"/>
                <w:sz w:val="15"/>
                <w:szCs w:val="15"/>
                <w:lang w:val="en-GB" w:bidi="ar-SA"/>
              </w:rPr>
            </w:pPr>
            <w:r w:rsidRPr="006D353E">
              <w:rPr>
                <w:rFonts w:eastAsia="SimSun" w:cs="Times New Roman"/>
                <w:sz w:val="15"/>
                <w:szCs w:val="15"/>
                <w:lang w:val="en-GB" w:bidi="ar-SA"/>
              </w:rPr>
              <w:t>For the year ended 30 September 2019</w:t>
            </w:r>
          </w:p>
        </w:tc>
        <w:tc>
          <w:tcPr>
            <w:tcW w:w="250" w:type="dxa"/>
            <w:shd w:val="clear" w:color="auto" w:fill="auto"/>
            <w:tcMar>
              <w:left w:w="115" w:type="dxa"/>
              <w:right w:w="115" w:type="dxa"/>
            </w:tcMar>
            <w:vAlign w:val="bottom"/>
          </w:tcPr>
          <w:p w14:paraId="00A9EC9A" w14:textId="77777777" w:rsidR="00316E2E" w:rsidRPr="006D353E" w:rsidRDefault="00316E2E" w:rsidP="00DC0030">
            <w:pPr>
              <w:spacing w:line="240" w:lineRule="atLeast"/>
              <w:ind w:left="-151" w:right="-79" w:firstLine="72"/>
              <w:jc w:val="center"/>
              <w:rPr>
                <w:rFonts w:eastAsia="SimSun" w:cs="Times New Roman"/>
                <w:sz w:val="15"/>
                <w:szCs w:val="15"/>
                <w:lang w:val="en-GB" w:bidi="ar-SA"/>
              </w:rPr>
            </w:pPr>
          </w:p>
        </w:tc>
        <w:tc>
          <w:tcPr>
            <w:tcW w:w="838" w:type="dxa"/>
            <w:shd w:val="clear" w:color="auto" w:fill="auto"/>
            <w:tcMar>
              <w:left w:w="115" w:type="dxa"/>
              <w:right w:w="115" w:type="dxa"/>
            </w:tcMar>
            <w:vAlign w:val="bottom"/>
          </w:tcPr>
          <w:p w14:paraId="11E67351" w14:textId="77777777" w:rsidR="00316E2E" w:rsidRPr="006D353E" w:rsidRDefault="00316E2E" w:rsidP="00DC0030">
            <w:pPr>
              <w:spacing w:line="240" w:lineRule="atLeast"/>
              <w:ind w:left="-79" w:right="-79"/>
              <w:jc w:val="center"/>
              <w:rPr>
                <w:rFonts w:eastAsia="SimSun" w:cs="Times New Roman"/>
                <w:sz w:val="15"/>
                <w:szCs w:val="19"/>
              </w:rPr>
            </w:pPr>
            <w:r w:rsidRPr="006D353E">
              <w:rPr>
                <w:rFonts w:eastAsia="SimSun" w:cs="Times New Roman"/>
                <w:sz w:val="15"/>
                <w:szCs w:val="15"/>
                <w:lang w:val="en-GB" w:bidi="ar-SA"/>
              </w:rPr>
              <w:t>For the period from 1 January 2018 to 30 September</w:t>
            </w:r>
            <w:r w:rsidRPr="00CB194B">
              <w:rPr>
                <w:rFonts w:eastAsia="SimSun" w:cs="Times New Roman"/>
                <w:sz w:val="15"/>
                <w:szCs w:val="19"/>
                <w:cs/>
                <w:lang w:val="en-GB"/>
              </w:rPr>
              <w:t xml:space="preserve"> </w:t>
            </w:r>
            <w:r w:rsidRPr="006D353E">
              <w:rPr>
                <w:rFonts w:eastAsia="SimSun" w:cs="Times New Roman"/>
                <w:sz w:val="15"/>
                <w:szCs w:val="19"/>
              </w:rPr>
              <w:t>2018</w:t>
            </w:r>
          </w:p>
        </w:tc>
      </w:tr>
      <w:tr w:rsidR="00316E2E" w:rsidRPr="006D353E" w14:paraId="262BA312" w14:textId="77777777" w:rsidTr="000926B4">
        <w:trPr>
          <w:tblHeader/>
          <w:jc w:val="center"/>
        </w:trPr>
        <w:tc>
          <w:tcPr>
            <w:tcW w:w="1797" w:type="dxa"/>
            <w:shd w:val="clear" w:color="auto" w:fill="auto"/>
            <w:tcMar>
              <w:left w:w="115" w:type="dxa"/>
              <w:right w:w="115" w:type="dxa"/>
            </w:tcMar>
          </w:tcPr>
          <w:p w14:paraId="1F4995AF" w14:textId="77777777" w:rsidR="00316E2E" w:rsidRPr="006D353E" w:rsidRDefault="00316E2E" w:rsidP="00DC0030">
            <w:pPr>
              <w:spacing w:line="240" w:lineRule="atLeast"/>
              <w:jc w:val="center"/>
              <w:rPr>
                <w:rFonts w:eastAsia="SimSun" w:cs="Times New Roman"/>
                <w:sz w:val="16"/>
                <w:szCs w:val="16"/>
                <w:lang w:val="en-GB" w:bidi="ar-SA"/>
              </w:rPr>
            </w:pPr>
          </w:p>
        </w:tc>
        <w:tc>
          <w:tcPr>
            <w:tcW w:w="918" w:type="dxa"/>
            <w:shd w:val="clear" w:color="auto" w:fill="auto"/>
            <w:tcMar>
              <w:left w:w="115" w:type="dxa"/>
              <w:right w:w="115" w:type="dxa"/>
            </w:tcMar>
          </w:tcPr>
          <w:p w14:paraId="65000D39" w14:textId="77777777" w:rsidR="00316E2E" w:rsidRPr="006D353E" w:rsidRDefault="00316E2E" w:rsidP="00DC0030">
            <w:pPr>
              <w:spacing w:line="240" w:lineRule="atLeast"/>
              <w:ind w:left="-79" w:right="-79"/>
              <w:jc w:val="center"/>
              <w:rPr>
                <w:rFonts w:eastAsia="SimSun" w:cs="Times New Roman"/>
                <w:sz w:val="16"/>
                <w:szCs w:val="16"/>
                <w:lang w:val="en-GB" w:bidi="ar-SA"/>
              </w:rPr>
            </w:pPr>
          </w:p>
        </w:tc>
        <w:tc>
          <w:tcPr>
            <w:tcW w:w="868" w:type="dxa"/>
            <w:shd w:val="clear" w:color="auto" w:fill="auto"/>
            <w:tcMar>
              <w:left w:w="115" w:type="dxa"/>
              <w:right w:w="115" w:type="dxa"/>
            </w:tcMar>
          </w:tcPr>
          <w:p w14:paraId="4E083BD1" w14:textId="77777777" w:rsidR="00316E2E" w:rsidRPr="006D353E" w:rsidRDefault="00316E2E" w:rsidP="00DC0030">
            <w:pPr>
              <w:spacing w:line="240" w:lineRule="atLeast"/>
              <w:ind w:left="-79" w:right="-79"/>
              <w:jc w:val="center"/>
              <w:rPr>
                <w:rFonts w:eastAsia="SimSun" w:cs="Times New Roman"/>
                <w:sz w:val="16"/>
                <w:szCs w:val="16"/>
                <w:lang w:val="en-GB" w:bidi="ar-SA"/>
              </w:rPr>
            </w:pPr>
          </w:p>
        </w:tc>
        <w:tc>
          <w:tcPr>
            <w:tcW w:w="1971" w:type="dxa"/>
            <w:gridSpan w:val="4"/>
            <w:shd w:val="clear" w:color="auto" w:fill="auto"/>
            <w:tcMar>
              <w:left w:w="115" w:type="dxa"/>
              <w:right w:w="115" w:type="dxa"/>
            </w:tcMar>
            <w:vAlign w:val="center"/>
          </w:tcPr>
          <w:p w14:paraId="2CEBA149" w14:textId="5FF62F6A" w:rsidR="00316E2E" w:rsidRPr="006D353E" w:rsidRDefault="003E3A3D" w:rsidP="00DC0030">
            <w:pPr>
              <w:spacing w:line="240" w:lineRule="atLeast"/>
              <w:ind w:left="-79" w:right="-79"/>
              <w:jc w:val="center"/>
              <w:rPr>
                <w:rFonts w:eastAsia="SimSun" w:cs="Times New Roman"/>
                <w:sz w:val="16"/>
                <w:szCs w:val="16"/>
                <w:lang w:val="en-GB" w:bidi="ar-SA"/>
              </w:rPr>
            </w:pPr>
            <w:r w:rsidRPr="00CB194B">
              <w:rPr>
                <w:rFonts w:eastAsia="SimSun" w:cs="Times New Roman"/>
                <w:i/>
                <w:iCs/>
                <w:sz w:val="16"/>
                <w:szCs w:val="16"/>
                <w:cs/>
                <w:lang w:val="en-GB"/>
              </w:rPr>
              <w:t>(</w:t>
            </w:r>
            <w:r w:rsidR="00316E2E" w:rsidRPr="00CB194B">
              <w:rPr>
                <w:rFonts w:eastAsia="SimSun" w:cs="Times New Roman"/>
                <w:i/>
                <w:iCs/>
                <w:sz w:val="16"/>
                <w:szCs w:val="16"/>
                <w:cs/>
                <w:lang w:val="en-GB"/>
              </w:rPr>
              <w:t>%</w:t>
            </w:r>
            <w:r w:rsidRPr="00CB194B">
              <w:rPr>
                <w:rFonts w:eastAsia="SimSun" w:cs="Times New Roman"/>
                <w:i/>
                <w:iCs/>
                <w:sz w:val="16"/>
                <w:szCs w:val="16"/>
                <w:cs/>
                <w:lang w:val="en-GB"/>
              </w:rPr>
              <w:t>)</w:t>
            </w:r>
          </w:p>
        </w:tc>
        <w:tc>
          <w:tcPr>
            <w:tcW w:w="299" w:type="dxa"/>
            <w:shd w:val="clear" w:color="auto" w:fill="auto"/>
            <w:tcMar>
              <w:left w:w="115" w:type="dxa"/>
              <w:right w:w="115" w:type="dxa"/>
            </w:tcMar>
            <w:vAlign w:val="center"/>
          </w:tcPr>
          <w:p w14:paraId="6697379F" w14:textId="77777777" w:rsidR="00316E2E" w:rsidRPr="006D353E" w:rsidRDefault="00316E2E" w:rsidP="00DC0030">
            <w:pPr>
              <w:spacing w:line="240" w:lineRule="atLeast"/>
              <w:ind w:left="-79" w:right="-79"/>
              <w:jc w:val="center"/>
              <w:rPr>
                <w:rFonts w:eastAsia="SimSun" w:cs="Times New Roman"/>
                <w:sz w:val="16"/>
                <w:szCs w:val="16"/>
                <w:lang w:val="en-GB" w:bidi="ar-SA"/>
              </w:rPr>
            </w:pPr>
          </w:p>
        </w:tc>
        <w:tc>
          <w:tcPr>
            <w:tcW w:w="9807" w:type="dxa"/>
            <w:gridSpan w:val="21"/>
            <w:shd w:val="clear" w:color="auto" w:fill="auto"/>
          </w:tcPr>
          <w:p w14:paraId="523DC140" w14:textId="62705B01" w:rsidR="00316E2E" w:rsidRPr="006D353E" w:rsidRDefault="003E3A3D" w:rsidP="00DC0030">
            <w:pPr>
              <w:spacing w:line="240" w:lineRule="atLeast"/>
              <w:ind w:left="-79" w:right="-79"/>
              <w:jc w:val="center"/>
              <w:rPr>
                <w:rFonts w:eastAsia="SimSun" w:cs="Times New Roman"/>
                <w:sz w:val="16"/>
                <w:szCs w:val="16"/>
                <w:lang w:val="en-GB" w:bidi="ar-SA"/>
              </w:rPr>
            </w:pPr>
            <w:r w:rsidRPr="00CB194B">
              <w:rPr>
                <w:rFonts w:eastAsia="SimSun" w:cs="Times New Roman"/>
                <w:i/>
                <w:iCs/>
                <w:sz w:val="16"/>
                <w:szCs w:val="16"/>
                <w:cs/>
              </w:rPr>
              <w:t>(</w:t>
            </w:r>
            <w:r w:rsidR="00316E2E" w:rsidRPr="006D353E">
              <w:rPr>
                <w:rFonts w:eastAsia="SimSun" w:cs="Times New Roman"/>
                <w:i/>
                <w:iCs/>
                <w:sz w:val="16"/>
                <w:szCs w:val="16"/>
              </w:rPr>
              <w:t>in million Baht</w:t>
            </w:r>
            <w:r w:rsidRPr="00CB194B">
              <w:rPr>
                <w:rFonts w:eastAsia="SimSun" w:cs="Times New Roman"/>
                <w:i/>
                <w:iCs/>
                <w:sz w:val="16"/>
                <w:szCs w:val="16"/>
                <w:cs/>
              </w:rPr>
              <w:t>)</w:t>
            </w:r>
          </w:p>
        </w:tc>
      </w:tr>
      <w:tr w:rsidR="00316E2E" w:rsidRPr="006D353E" w14:paraId="6C6B68CC" w14:textId="77777777" w:rsidTr="000926B4">
        <w:trPr>
          <w:jc w:val="center"/>
        </w:trPr>
        <w:tc>
          <w:tcPr>
            <w:tcW w:w="1797" w:type="dxa"/>
            <w:shd w:val="clear" w:color="auto" w:fill="auto"/>
            <w:tcMar>
              <w:left w:w="115" w:type="dxa"/>
              <w:right w:w="115" w:type="dxa"/>
            </w:tcMar>
          </w:tcPr>
          <w:p w14:paraId="731BB5D0" w14:textId="77777777" w:rsidR="00316E2E" w:rsidRPr="006D353E" w:rsidRDefault="00316E2E" w:rsidP="00DC0030">
            <w:pPr>
              <w:spacing w:line="240" w:lineRule="atLeast"/>
              <w:ind w:right="-468"/>
              <w:rPr>
                <w:rFonts w:eastAsia="SimSun" w:cs="Times New Roman"/>
                <w:b/>
                <w:bCs/>
                <w:i/>
                <w:iCs/>
                <w:sz w:val="16"/>
                <w:szCs w:val="16"/>
                <w:cs/>
              </w:rPr>
            </w:pPr>
            <w:r w:rsidRPr="006D353E">
              <w:rPr>
                <w:rFonts w:eastAsia="SimSun" w:cs="Times New Roman"/>
                <w:b/>
                <w:bCs/>
                <w:i/>
                <w:iCs/>
                <w:sz w:val="16"/>
                <w:szCs w:val="16"/>
              </w:rPr>
              <w:t>Associates</w:t>
            </w:r>
          </w:p>
        </w:tc>
        <w:tc>
          <w:tcPr>
            <w:tcW w:w="918" w:type="dxa"/>
            <w:shd w:val="clear" w:color="auto" w:fill="auto"/>
            <w:tcMar>
              <w:left w:w="115" w:type="dxa"/>
              <w:right w:w="115" w:type="dxa"/>
            </w:tcMar>
          </w:tcPr>
          <w:p w14:paraId="091AE952" w14:textId="77777777" w:rsidR="00316E2E" w:rsidRPr="006D353E" w:rsidRDefault="00316E2E" w:rsidP="00DC0030">
            <w:pPr>
              <w:spacing w:line="240" w:lineRule="atLeast"/>
              <w:ind w:right="-468"/>
              <w:rPr>
                <w:rFonts w:eastAsia="SimSun" w:cs="Times New Roman"/>
                <w:color w:val="4F81BD"/>
                <w:sz w:val="16"/>
                <w:szCs w:val="16"/>
              </w:rPr>
            </w:pPr>
          </w:p>
        </w:tc>
        <w:tc>
          <w:tcPr>
            <w:tcW w:w="868" w:type="dxa"/>
            <w:shd w:val="clear" w:color="auto" w:fill="auto"/>
            <w:tcMar>
              <w:left w:w="115" w:type="dxa"/>
              <w:right w:w="115" w:type="dxa"/>
            </w:tcMar>
          </w:tcPr>
          <w:p w14:paraId="6875B2E6" w14:textId="77777777" w:rsidR="00316E2E" w:rsidRPr="006D353E" w:rsidRDefault="00316E2E" w:rsidP="00DC0030">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14:paraId="065CFFAB"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38C8FBFE" w14:textId="77777777" w:rsidR="00316E2E" w:rsidRPr="006D353E" w:rsidRDefault="00316E2E" w:rsidP="00DC0030">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14:paraId="117813F2"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99" w:type="dxa"/>
            <w:shd w:val="clear" w:color="auto" w:fill="auto"/>
            <w:tcMar>
              <w:left w:w="115" w:type="dxa"/>
              <w:right w:w="115" w:type="dxa"/>
            </w:tcMar>
          </w:tcPr>
          <w:p w14:paraId="46A1E821"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14:paraId="4C532330"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C79C32D"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712" w:type="dxa"/>
            <w:shd w:val="clear" w:color="auto" w:fill="auto"/>
            <w:tcMar>
              <w:left w:w="115" w:type="dxa"/>
              <w:right w:w="115" w:type="dxa"/>
            </w:tcMar>
          </w:tcPr>
          <w:p w14:paraId="56416DE9" w14:textId="77777777" w:rsidR="00316E2E" w:rsidRPr="006D353E" w:rsidRDefault="00316E2E" w:rsidP="00DC0030">
            <w:pPr>
              <w:tabs>
                <w:tab w:val="decimal" w:pos="370"/>
              </w:tabs>
              <w:spacing w:line="240" w:lineRule="atLeast"/>
              <w:ind w:right="-79"/>
              <w:rPr>
                <w:rFonts w:eastAsia="SimSun" w:cs="Times New Roman"/>
                <w:sz w:val="16"/>
                <w:szCs w:val="16"/>
                <w:lang w:val="en-GB"/>
              </w:rPr>
            </w:pPr>
          </w:p>
        </w:tc>
        <w:tc>
          <w:tcPr>
            <w:tcW w:w="268" w:type="dxa"/>
            <w:shd w:val="clear" w:color="auto" w:fill="auto"/>
            <w:tcMar>
              <w:left w:w="115" w:type="dxa"/>
              <w:right w:w="115" w:type="dxa"/>
            </w:tcMar>
          </w:tcPr>
          <w:p w14:paraId="2722784F" w14:textId="77777777" w:rsidR="00316E2E" w:rsidRPr="006D353E" w:rsidRDefault="00316E2E" w:rsidP="00DC0030">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6E416B"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69" w:type="dxa"/>
            <w:shd w:val="clear" w:color="auto" w:fill="auto"/>
            <w:tcMar>
              <w:left w:w="115" w:type="dxa"/>
              <w:right w:w="115" w:type="dxa"/>
            </w:tcMar>
          </w:tcPr>
          <w:p w14:paraId="50D09417" w14:textId="77777777" w:rsidR="00316E2E" w:rsidRPr="006D353E" w:rsidRDefault="00316E2E" w:rsidP="00DC0030">
            <w:pPr>
              <w:tabs>
                <w:tab w:val="decimal" w:pos="753"/>
              </w:tabs>
              <w:spacing w:line="240" w:lineRule="atLeast"/>
              <w:ind w:left="-79" w:right="-79"/>
              <w:jc w:val="right"/>
              <w:rPr>
                <w:rFonts w:eastAsia="SimSun" w:cs="Times New Roman"/>
                <w:sz w:val="16"/>
                <w:szCs w:val="16"/>
                <w:lang w:val="en-GB" w:bidi="ar-SA"/>
              </w:rPr>
            </w:pPr>
          </w:p>
        </w:tc>
        <w:tc>
          <w:tcPr>
            <w:tcW w:w="731" w:type="dxa"/>
            <w:shd w:val="clear" w:color="auto" w:fill="auto"/>
            <w:tcMar>
              <w:left w:w="115" w:type="dxa"/>
              <w:right w:w="115" w:type="dxa"/>
            </w:tcMar>
          </w:tcPr>
          <w:p w14:paraId="6CCE17AF"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79" w:type="dxa"/>
            <w:shd w:val="clear" w:color="auto" w:fill="auto"/>
          </w:tcPr>
          <w:p w14:paraId="396F92E7"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703" w:type="dxa"/>
            <w:shd w:val="clear" w:color="auto" w:fill="auto"/>
          </w:tcPr>
          <w:p w14:paraId="08638B5A"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239" w:type="dxa"/>
            <w:shd w:val="clear" w:color="auto" w:fill="auto"/>
          </w:tcPr>
          <w:p w14:paraId="6DE5B098"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662" w:type="dxa"/>
            <w:gridSpan w:val="2"/>
            <w:shd w:val="clear" w:color="auto" w:fill="auto"/>
            <w:tcMar>
              <w:left w:w="115" w:type="dxa"/>
              <w:right w:w="115" w:type="dxa"/>
            </w:tcMar>
          </w:tcPr>
          <w:p w14:paraId="1FB49A34"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bidi="ar-SA"/>
              </w:rPr>
            </w:pPr>
          </w:p>
        </w:tc>
        <w:tc>
          <w:tcPr>
            <w:tcW w:w="236" w:type="dxa"/>
            <w:shd w:val="clear" w:color="auto" w:fill="auto"/>
          </w:tcPr>
          <w:p w14:paraId="6E8C6E6A"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710" w:type="dxa"/>
            <w:shd w:val="clear" w:color="auto" w:fill="auto"/>
            <w:tcMar>
              <w:left w:w="115" w:type="dxa"/>
              <w:right w:w="115" w:type="dxa"/>
            </w:tcMar>
          </w:tcPr>
          <w:p w14:paraId="1C74DB2F"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86" w:type="dxa"/>
            <w:gridSpan w:val="2"/>
            <w:shd w:val="clear" w:color="auto" w:fill="auto"/>
            <w:tcMar>
              <w:left w:w="115" w:type="dxa"/>
              <w:right w:w="115" w:type="dxa"/>
            </w:tcMar>
          </w:tcPr>
          <w:p w14:paraId="4A096B85"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658" w:type="dxa"/>
            <w:shd w:val="clear" w:color="auto" w:fill="auto"/>
            <w:tcMar>
              <w:left w:w="115" w:type="dxa"/>
              <w:right w:w="115" w:type="dxa"/>
            </w:tcMar>
          </w:tcPr>
          <w:p w14:paraId="666EB82A" w14:textId="77777777" w:rsidR="00316E2E" w:rsidRPr="006D353E" w:rsidRDefault="00316E2E" w:rsidP="00DC0030">
            <w:pPr>
              <w:tabs>
                <w:tab w:val="decimal" w:pos="375"/>
              </w:tabs>
              <w:spacing w:line="240" w:lineRule="atLeast"/>
              <w:ind w:right="-79"/>
              <w:jc w:val="thaiDistribute"/>
              <w:rPr>
                <w:rFonts w:eastAsia="SimSun" w:cs="Times New Roman"/>
                <w:sz w:val="16"/>
                <w:szCs w:val="16"/>
              </w:rPr>
            </w:pPr>
          </w:p>
        </w:tc>
        <w:tc>
          <w:tcPr>
            <w:tcW w:w="250" w:type="dxa"/>
            <w:shd w:val="clear" w:color="auto" w:fill="auto"/>
            <w:tcMar>
              <w:left w:w="115" w:type="dxa"/>
              <w:right w:w="115" w:type="dxa"/>
            </w:tcMar>
          </w:tcPr>
          <w:p w14:paraId="409BFDD9"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822" w:type="dxa"/>
            <w:shd w:val="clear" w:color="auto" w:fill="auto"/>
            <w:tcMar>
              <w:left w:w="115" w:type="dxa"/>
              <w:right w:w="115" w:type="dxa"/>
            </w:tcMar>
          </w:tcPr>
          <w:p w14:paraId="3B663876"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B90DD68"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838" w:type="dxa"/>
            <w:shd w:val="clear" w:color="auto" w:fill="auto"/>
            <w:tcMar>
              <w:left w:w="115" w:type="dxa"/>
              <w:right w:w="115" w:type="dxa"/>
            </w:tcMar>
          </w:tcPr>
          <w:p w14:paraId="5F8AD71D" w14:textId="77777777" w:rsidR="00316E2E" w:rsidRPr="006D353E" w:rsidRDefault="00316E2E" w:rsidP="00DC0030">
            <w:pPr>
              <w:tabs>
                <w:tab w:val="decimal" w:pos="706"/>
              </w:tabs>
              <w:spacing w:line="240" w:lineRule="atLeast"/>
              <w:ind w:left="-72" w:right="-72"/>
              <w:rPr>
                <w:rFonts w:eastAsia="SimSun" w:cs="Times New Roman"/>
                <w:sz w:val="16"/>
                <w:szCs w:val="16"/>
              </w:rPr>
            </w:pPr>
          </w:p>
        </w:tc>
      </w:tr>
      <w:tr w:rsidR="00316E2E" w:rsidRPr="006D353E" w14:paraId="3FA02315" w14:textId="77777777" w:rsidTr="000926B4">
        <w:trPr>
          <w:jc w:val="center"/>
        </w:trPr>
        <w:tc>
          <w:tcPr>
            <w:tcW w:w="1797" w:type="dxa"/>
            <w:shd w:val="clear" w:color="auto" w:fill="auto"/>
            <w:tcMar>
              <w:left w:w="115" w:type="dxa"/>
              <w:right w:w="115" w:type="dxa"/>
            </w:tcMar>
          </w:tcPr>
          <w:p w14:paraId="0593DF82" w14:textId="52CD757A" w:rsidR="00316E2E" w:rsidRPr="006D353E" w:rsidRDefault="00103FB6">
            <w:pPr>
              <w:spacing w:line="240" w:lineRule="atLeast"/>
              <w:ind w:left="124" w:right="-144" w:hanging="124"/>
              <w:rPr>
                <w:rFonts w:eastAsia="SimSun" w:cs="Times New Roman"/>
                <w:sz w:val="16"/>
                <w:szCs w:val="16"/>
              </w:rPr>
            </w:pPr>
            <w:r>
              <w:rPr>
                <w:rFonts w:eastAsia="SimSun" w:cs="Times New Roman"/>
                <w:sz w:val="16"/>
                <w:szCs w:val="16"/>
              </w:rPr>
              <w:t>FTREIT</w:t>
            </w:r>
          </w:p>
        </w:tc>
        <w:tc>
          <w:tcPr>
            <w:tcW w:w="918" w:type="dxa"/>
            <w:shd w:val="clear" w:color="auto" w:fill="auto"/>
            <w:tcMar>
              <w:left w:w="115" w:type="dxa"/>
              <w:right w:w="115" w:type="dxa"/>
            </w:tcMar>
            <w:vAlign w:val="bottom"/>
          </w:tcPr>
          <w:p w14:paraId="14F224BE" w14:textId="2F20AEC6" w:rsidR="00316E2E" w:rsidRPr="006D353E" w:rsidRDefault="00316E2E" w:rsidP="00DC0030">
            <w:pPr>
              <w:spacing w:line="240" w:lineRule="atLeast"/>
              <w:ind w:left="-25" w:right="-115"/>
              <w:rPr>
                <w:rFonts w:eastAsia="SimSun" w:cs="Times New Roman"/>
                <w:sz w:val="16"/>
                <w:szCs w:val="16"/>
                <w:cs/>
              </w:rPr>
            </w:pPr>
            <w:r w:rsidRPr="006D353E">
              <w:rPr>
                <w:rFonts w:eastAsia="SimSun" w:cs="Times New Roman"/>
                <w:sz w:val="16"/>
                <w:szCs w:val="16"/>
              </w:rPr>
              <w:t>Investing in</w:t>
            </w:r>
            <w:r w:rsidRPr="006D353E">
              <w:rPr>
                <w:rFonts w:eastAsia="SimSun" w:cs="Times New Roman"/>
                <w:sz w:val="16"/>
                <w:szCs w:val="16"/>
              </w:rPr>
              <w:br/>
            </w:r>
            <w:r w:rsidRPr="00CB194B">
              <w:rPr>
                <w:rFonts w:eastAsia="SimSun" w:cs="Times New Roman"/>
                <w:sz w:val="16"/>
                <w:szCs w:val="16"/>
                <w:cs/>
              </w:rPr>
              <w:t xml:space="preserve"> </w:t>
            </w:r>
            <w:r w:rsidRPr="006D353E">
              <w:rPr>
                <w:rFonts w:eastAsia="SimSun" w:cs="Times New Roman"/>
                <w:sz w:val="16"/>
                <w:szCs w:val="16"/>
              </w:rPr>
              <w:t>properties</w:t>
            </w:r>
          </w:p>
        </w:tc>
        <w:tc>
          <w:tcPr>
            <w:tcW w:w="868" w:type="dxa"/>
            <w:shd w:val="clear" w:color="auto" w:fill="auto"/>
            <w:tcMar>
              <w:left w:w="115" w:type="dxa"/>
              <w:right w:w="115" w:type="dxa"/>
            </w:tcMar>
            <w:vAlign w:val="bottom"/>
          </w:tcPr>
          <w:p w14:paraId="28784E70" w14:textId="77777777" w:rsidR="00316E2E" w:rsidRPr="006D353E" w:rsidRDefault="00316E2E" w:rsidP="00DC0030">
            <w:pPr>
              <w:spacing w:line="240" w:lineRule="atLeast"/>
              <w:ind w:left="-79" w:right="-79"/>
              <w:jc w:val="center"/>
              <w:rPr>
                <w:rFonts w:eastAsia="SimSun" w:cs="Times New Roman"/>
                <w:color w:val="4F81BD"/>
                <w:sz w:val="16"/>
                <w:szCs w:val="16"/>
                <w:lang w:val="en-GB"/>
              </w:rPr>
            </w:pPr>
            <w:r w:rsidRPr="006D353E">
              <w:rPr>
                <w:rFonts w:eastAsia="SimSun" w:cs="Times New Roman"/>
                <w:sz w:val="16"/>
                <w:szCs w:val="16"/>
              </w:rPr>
              <w:t>Thailand</w:t>
            </w:r>
          </w:p>
        </w:tc>
        <w:tc>
          <w:tcPr>
            <w:tcW w:w="877" w:type="dxa"/>
            <w:shd w:val="clear" w:color="auto" w:fill="auto"/>
            <w:tcMar>
              <w:left w:w="115" w:type="dxa"/>
              <w:right w:w="115" w:type="dxa"/>
            </w:tcMar>
            <w:vAlign w:val="bottom"/>
          </w:tcPr>
          <w:p w14:paraId="2A65E81E" w14:textId="77777777" w:rsidR="00316E2E" w:rsidRPr="006D353E" w:rsidRDefault="00316E2E" w:rsidP="00DC0030">
            <w:pPr>
              <w:tabs>
                <w:tab w:val="decimal" w:pos="314"/>
              </w:tabs>
              <w:spacing w:line="240" w:lineRule="atLeast"/>
              <w:ind w:right="-79"/>
              <w:jc w:val="both"/>
              <w:rPr>
                <w:rFonts w:eastAsia="SimSun" w:cs="Times New Roman"/>
                <w:sz w:val="16"/>
                <w:szCs w:val="16"/>
              </w:rPr>
            </w:pPr>
            <w:r w:rsidRPr="006D353E">
              <w:rPr>
                <w:rFonts w:eastAsia="SimSun" w:cs="Times New Roman"/>
                <w:sz w:val="16"/>
                <w:szCs w:val="16"/>
              </w:rPr>
              <w:t>0</w:t>
            </w:r>
            <w:r w:rsidRPr="00CB194B">
              <w:rPr>
                <w:rFonts w:eastAsia="SimSun" w:cs="Times New Roman"/>
                <w:sz w:val="16"/>
                <w:szCs w:val="16"/>
                <w:cs/>
              </w:rPr>
              <w:t>.</w:t>
            </w:r>
            <w:r w:rsidRPr="006D353E">
              <w:rPr>
                <w:rFonts w:eastAsia="SimSun" w:cs="Times New Roman"/>
                <w:sz w:val="16"/>
                <w:szCs w:val="16"/>
              </w:rPr>
              <w:t>80</w:t>
            </w:r>
          </w:p>
        </w:tc>
        <w:tc>
          <w:tcPr>
            <w:tcW w:w="250" w:type="dxa"/>
            <w:gridSpan w:val="2"/>
            <w:shd w:val="clear" w:color="auto" w:fill="auto"/>
            <w:tcMar>
              <w:left w:w="115" w:type="dxa"/>
              <w:right w:w="115" w:type="dxa"/>
            </w:tcMar>
            <w:vAlign w:val="bottom"/>
          </w:tcPr>
          <w:p w14:paraId="2286A10A" w14:textId="77777777" w:rsidR="00316E2E" w:rsidRPr="006D353E" w:rsidRDefault="00316E2E" w:rsidP="00DC0030">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14:paraId="21DCC3D1" w14:textId="77777777" w:rsidR="00316E2E" w:rsidRPr="006D353E" w:rsidRDefault="00316E2E" w:rsidP="00DC0030">
            <w:pPr>
              <w:tabs>
                <w:tab w:val="decimal" w:pos="314"/>
              </w:tabs>
              <w:spacing w:line="240" w:lineRule="atLeast"/>
              <w:ind w:right="-79"/>
              <w:jc w:val="both"/>
              <w:rPr>
                <w:rFonts w:eastAsia="SimSun" w:cs="Times New Roman"/>
                <w:b/>
                <w:bCs/>
                <w:sz w:val="16"/>
                <w:szCs w:val="16"/>
              </w:rPr>
            </w:pPr>
            <w:r w:rsidRPr="006D353E">
              <w:rPr>
                <w:rFonts w:eastAsia="SimSun" w:cs="Times New Roman"/>
                <w:sz w:val="16"/>
                <w:szCs w:val="16"/>
              </w:rPr>
              <w:t>0</w:t>
            </w:r>
            <w:r w:rsidRPr="00CB194B">
              <w:rPr>
                <w:rFonts w:eastAsia="SimSun" w:cs="Times New Roman"/>
                <w:sz w:val="16"/>
                <w:szCs w:val="16"/>
                <w:cs/>
              </w:rPr>
              <w:t>.</w:t>
            </w:r>
            <w:r w:rsidRPr="006D353E">
              <w:rPr>
                <w:rFonts w:eastAsia="SimSun" w:cs="Times New Roman"/>
                <w:sz w:val="16"/>
                <w:szCs w:val="16"/>
              </w:rPr>
              <w:t>80</w:t>
            </w:r>
          </w:p>
        </w:tc>
        <w:tc>
          <w:tcPr>
            <w:tcW w:w="299" w:type="dxa"/>
            <w:shd w:val="clear" w:color="auto" w:fill="auto"/>
            <w:tcMar>
              <w:left w:w="115" w:type="dxa"/>
              <w:right w:w="115" w:type="dxa"/>
            </w:tcMar>
            <w:vAlign w:val="bottom"/>
          </w:tcPr>
          <w:p w14:paraId="2D50F1D5"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vAlign w:val="bottom"/>
          </w:tcPr>
          <w:p w14:paraId="155A481B" w14:textId="77777777" w:rsidR="00316E2E" w:rsidRPr="006D353E" w:rsidRDefault="00316E2E" w:rsidP="00C00CB6">
            <w:pPr>
              <w:tabs>
                <w:tab w:val="decimal" w:pos="707"/>
              </w:tabs>
              <w:spacing w:line="240" w:lineRule="atLeast"/>
              <w:ind w:right="-79"/>
              <w:rPr>
                <w:rFonts w:eastAsia="SimSun" w:cs="Times New Roman"/>
                <w:sz w:val="16"/>
                <w:szCs w:val="16"/>
                <w:lang w:val="en-GB"/>
              </w:rPr>
            </w:pPr>
            <w:r w:rsidRPr="006D353E">
              <w:rPr>
                <w:rFonts w:eastAsia="SimSun" w:cs="Times New Roman"/>
                <w:sz w:val="16"/>
                <w:szCs w:val="16"/>
                <w:lang w:val="en-GB"/>
              </w:rPr>
              <w:t>25,17</w:t>
            </w:r>
            <w:r w:rsidR="00C00CB6" w:rsidRPr="006D353E">
              <w:rPr>
                <w:rFonts w:eastAsia="SimSun" w:cs="Times New Roman"/>
                <w:sz w:val="16"/>
                <w:szCs w:val="16"/>
                <w:lang w:val="en-GB"/>
              </w:rPr>
              <w:t>4</w:t>
            </w:r>
          </w:p>
        </w:tc>
        <w:tc>
          <w:tcPr>
            <w:tcW w:w="250" w:type="dxa"/>
            <w:shd w:val="clear" w:color="auto" w:fill="auto"/>
            <w:tcMar>
              <w:left w:w="115" w:type="dxa"/>
              <w:right w:w="115" w:type="dxa"/>
            </w:tcMar>
            <w:vAlign w:val="bottom"/>
          </w:tcPr>
          <w:p w14:paraId="438CF17A"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712" w:type="dxa"/>
            <w:shd w:val="clear" w:color="auto" w:fill="auto"/>
            <w:tcMar>
              <w:left w:w="115" w:type="dxa"/>
              <w:right w:w="115" w:type="dxa"/>
            </w:tcMar>
            <w:vAlign w:val="bottom"/>
          </w:tcPr>
          <w:p w14:paraId="11189B9B" w14:textId="77777777" w:rsidR="00316E2E" w:rsidRPr="006D353E" w:rsidRDefault="00316E2E" w:rsidP="00C00CB6">
            <w:pPr>
              <w:tabs>
                <w:tab w:val="decimal" w:pos="707"/>
              </w:tabs>
              <w:spacing w:line="240" w:lineRule="atLeast"/>
              <w:ind w:right="-79"/>
              <w:rPr>
                <w:rFonts w:eastAsia="SimSun" w:cs="Times New Roman"/>
                <w:sz w:val="16"/>
                <w:szCs w:val="16"/>
                <w:lang w:val="en-GB"/>
              </w:rPr>
            </w:pPr>
            <w:r w:rsidRPr="006D353E">
              <w:rPr>
                <w:rFonts w:eastAsia="SimSun" w:cs="Times New Roman"/>
                <w:sz w:val="16"/>
                <w:szCs w:val="16"/>
              </w:rPr>
              <w:t>25,17</w:t>
            </w:r>
            <w:r w:rsidR="00C00CB6" w:rsidRPr="006D353E">
              <w:rPr>
                <w:rFonts w:eastAsia="SimSun" w:cs="Times New Roman"/>
                <w:sz w:val="16"/>
                <w:szCs w:val="16"/>
              </w:rPr>
              <w:t>4</w:t>
            </w:r>
          </w:p>
        </w:tc>
        <w:tc>
          <w:tcPr>
            <w:tcW w:w="268" w:type="dxa"/>
            <w:shd w:val="clear" w:color="auto" w:fill="auto"/>
            <w:tcMar>
              <w:left w:w="115" w:type="dxa"/>
              <w:right w:w="115" w:type="dxa"/>
            </w:tcMar>
            <w:vAlign w:val="bottom"/>
          </w:tcPr>
          <w:p w14:paraId="78164B51" w14:textId="77777777" w:rsidR="00316E2E" w:rsidRPr="006D353E" w:rsidRDefault="00316E2E" w:rsidP="00DC0030">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vAlign w:val="bottom"/>
          </w:tcPr>
          <w:p w14:paraId="0A54639B" w14:textId="77777777" w:rsidR="00316E2E" w:rsidRPr="006D353E" w:rsidRDefault="00316E2E" w:rsidP="00C00CB6">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w:t>
            </w:r>
            <w:r w:rsidR="00C00CB6" w:rsidRPr="006D353E">
              <w:rPr>
                <w:rFonts w:eastAsia="SimSun" w:cs="Times New Roman"/>
                <w:sz w:val="16"/>
                <w:szCs w:val="16"/>
                <w:lang w:val="en-GB"/>
              </w:rPr>
              <w:t>5</w:t>
            </w:r>
          </w:p>
        </w:tc>
        <w:tc>
          <w:tcPr>
            <w:tcW w:w="269" w:type="dxa"/>
            <w:shd w:val="clear" w:color="auto" w:fill="auto"/>
            <w:tcMar>
              <w:left w:w="115" w:type="dxa"/>
              <w:right w:w="115" w:type="dxa"/>
            </w:tcMar>
            <w:vAlign w:val="bottom"/>
          </w:tcPr>
          <w:p w14:paraId="627DEA7A" w14:textId="77777777" w:rsidR="00316E2E" w:rsidRPr="006D353E" w:rsidRDefault="00316E2E" w:rsidP="00DC0030">
            <w:pPr>
              <w:tabs>
                <w:tab w:val="decimal" w:pos="753"/>
              </w:tabs>
              <w:spacing w:line="240" w:lineRule="atLeast"/>
              <w:ind w:left="-79" w:right="-79"/>
              <w:jc w:val="right"/>
              <w:rPr>
                <w:rFonts w:eastAsia="SimSun" w:cs="Times New Roman"/>
                <w:sz w:val="16"/>
                <w:szCs w:val="16"/>
                <w:lang w:val="en-GB" w:bidi="ar-SA"/>
              </w:rPr>
            </w:pPr>
          </w:p>
        </w:tc>
        <w:tc>
          <w:tcPr>
            <w:tcW w:w="731" w:type="dxa"/>
            <w:shd w:val="clear" w:color="auto" w:fill="auto"/>
            <w:tcMar>
              <w:left w:w="115" w:type="dxa"/>
              <w:right w:w="115" w:type="dxa"/>
            </w:tcMar>
            <w:vAlign w:val="bottom"/>
          </w:tcPr>
          <w:p w14:paraId="13993ADE" w14:textId="77777777" w:rsidR="00316E2E" w:rsidRPr="006D353E" w:rsidRDefault="00316E2E" w:rsidP="00C00CB6">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rPr>
              <w:t>20</w:t>
            </w:r>
            <w:r w:rsidR="00C00CB6" w:rsidRPr="006D353E">
              <w:rPr>
                <w:rFonts w:eastAsia="SimSun" w:cs="Times New Roman"/>
                <w:sz w:val="16"/>
                <w:szCs w:val="16"/>
              </w:rPr>
              <w:t>5</w:t>
            </w:r>
          </w:p>
        </w:tc>
        <w:tc>
          <w:tcPr>
            <w:tcW w:w="279" w:type="dxa"/>
            <w:shd w:val="clear" w:color="auto" w:fill="auto"/>
            <w:vAlign w:val="bottom"/>
          </w:tcPr>
          <w:p w14:paraId="78740361"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703" w:type="dxa"/>
            <w:shd w:val="clear" w:color="auto" w:fill="auto"/>
            <w:vAlign w:val="bottom"/>
          </w:tcPr>
          <w:p w14:paraId="15B28AF0" w14:textId="77777777" w:rsidR="00316E2E" w:rsidRPr="006D353E" w:rsidRDefault="00316E2E" w:rsidP="00CB194B">
            <w:pPr>
              <w:tabs>
                <w:tab w:val="decimal" w:pos="396"/>
              </w:tabs>
              <w:spacing w:line="240" w:lineRule="atLeast"/>
              <w:ind w:left="-79" w:right="-79"/>
              <w:jc w:val="thaiDistribute"/>
              <w:rPr>
                <w:rFonts w:eastAsia="SimSun" w:cs="Times New Roman"/>
                <w:sz w:val="16"/>
                <w:szCs w:val="16"/>
                <w:lang w:val="en-GB" w:bidi="ar-SA"/>
              </w:rPr>
            </w:pPr>
            <w:r w:rsidRPr="00CB194B">
              <w:rPr>
                <w:rFonts w:eastAsia="SimSun" w:cs="Times New Roman"/>
                <w:sz w:val="16"/>
                <w:szCs w:val="16"/>
                <w:cs/>
                <w:lang w:val="en-GB"/>
              </w:rPr>
              <w:t>-</w:t>
            </w:r>
          </w:p>
        </w:tc>
        <w:tc>
          <w:tcPr>
            <w:tcW w:w="239" w:type="dxa"/>
            <w:shd w:val="clear" w:color="auto" w:fill="auto"/>
            <w:vAlign w:val="bottom"/>
          </w:tcPr>
          <w:p w14:paraId="7D88E5D6"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bidi="ar-SA"/>
              </w:rPr>
            </w:pPr>
          </w:p>
        </w:tc>
        <w:tc>
          <w:tcPr>
            <w:tcW w:w="662" w:type="dxa"/>
            <w:gridSpan w:val="2"/>
            <w:shd w:val="clear" w:color="auto" w:fill="auto"/>
            <w:tcMar>
              <w:left w:w="115" w:type="dxa"/>
              <w:right w:w="115" w:type="dxa"/>
            </w:tcMar>
            <w:vAlign w:val="bottom"/>
          </w:tcPr>
          <w:p w14:paraId="07E63BFB" w14:textId="77777777" w:rsidR="00316E2E" w:rsidRPr="006D353E" w:rsidRDefault="00316E2E" w:rsidP="00DC0030">
            <w:pPr>
              <w:tabs>
                <w:tab w:val="decimal" w:pos="396"/>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vAlign w:val="bottom"/>
          </w:tcPr>
          <w:p w14:paraId="2697BBC4" w14:textId="77777777" w:rsidR="00316E2E" w:rsidRPr="006D353E" w:rsidRDefault="00316E2E" w:rsidP="00DC0030">
            <w:pPr>
              <w:tabs>
                <w:tab w:val="decimal" w:pos="218"/>
                <w:tab w:val="decimal" w:pos="551"/>
              </w:tabs>
              <w:spacing w:line="240" w:lineRule="atLeast"/>
              <w:ind w:left="-79" w:right="-79"/>
              <w:jc w:val="center"/>
              <w:rPr>
                <w:rFonts w:eastAsia="SimSun" w:cs="Times New Roman"/>
                <w:sz w:val="16"/>
                <w:szCs w:val="16"/>
                <w:lang w:val="en-GB"/>
              </w:rPr>
            </w:pPr>
          </w:p>
        </w:tc>
        <w:tc>
          <w:tcPr>
            <w:tcW w:w="710" w:type="dxa"/>
            <w:shd w:val="clear" w:color="auto" w:fill="auto"/>
            <w:tcMar>
              <w:left w:w="115" w:type="dxa"/>
              <w:right w:w="115" w:type="dxa"/>
            </w:tcMar>
            <w:vAlign w:val="bottom"/>
          </w:tcPr>
          <w:p w14:paraId="260B0ECB" w14:textId="77777777" w:rsidR="00316E2E" w:rsidRPr="006D353E" w:rsidRDefault="00316E2E" w:rsidP="00C00CB6">
            <w:pPr>
              <w:tabs>
                <w:tab w:val="decimal" w:pos="218"/>
              </w:tabs>
              <w:spacing w:line="240" w:lineRule="atLeast"/>
              <w:ind w:left="-79" w:right="-79"/>
              <w:jc w:val="center"/>
              <w:rPr>
                <w:rFonts w:eastAsia="SimSun" w:cs="Times New Roman"/>
                <w:sz w:val="16"/>
                <w:szCs w:val="16"/>
              </w:rPr>
            </w:pPr>
            <w:r w:rsidRPr="006D353E">
              <w:rPr>
                <w:rFonts w:eastAsia="SimSun" w:cs="Times New Roman"/>
                <w:sz w:val="16"/>
                <w:szCs w:val="16"/>
              </w:rPr>
              <w:t>20</w:t>
            </w:r>
            <w:r w:rsidR="00C00CB6" w:rsidRPr="006D353E">
              <w:rPr>
                <w:rFonts w:eastAsia="SimSun" w:cs="Times New Roman"/>
                <w:sz w:val="16"/>
                <w:szCs w:val="16"/>
              </w:rPr>
              <w:t>5</w:t>
            </w:r>
          </w:p>
        </w:tc>
        <w:tc>
          <w:tcPr>
            <w:tcW w:w="286" w:type="dxa"/>
            <w:gridSpan w:val="2"/>
            <w:shd w:val="clear" w:color="auto" w:fill="auto"/>
            <w:tcMar>
              <w:left w:w="115" w:type="dxa"/>
              <w:right w:w="115" w:type="dxa"/>
            </w:tcMar>
            <w:vAlign w:val="bottom"/>
          </w:tcPr>
          <w:p w14:paraId="11434B41"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658" w:type="dxa"/>
            <w:shd w:val="clear" w:color="auto" w:fill="auto"/>
            <w:tcMar>
              <w:left w:w="115" w:type="dxa"/>
              <w:right w:w="115" w:type="dxa"/>
            </w:tcMar>
            <w:vAlign w:val="bottom"/>
          </w:tcPr>
          <w:p w14:paraId="5DAAB75B" w14:textId="77777777" w:rsidR="00316E2E" w:rsidRPr="006D353E" w:rsidRDefault="00316E2E" w:rsidP="00C00CB6">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rPr>
              <w:t>20</w:t>
            </w:r>
            <w:r w:rsidR="00C00CB6" w:rsidRPr="006D353E">
              <w:rPr>
                <w:rFonts w:eastAsia="SimSun" w:cs="Times New Roman"/>
                <w:sz w:val="16"/>
                <w:szCs w:val="16"/>
              </w:rPr>
              <w:t>5</w:t>
            </w:r>
          </w:p>
        </w:tc>
        <w:tc>
          <w:tcPr>
            <w:tcW w:w="250" w:type="dxa"/>
            <w:shd w:val="clear" w:color="auto" w:fill="auto"/>
            <w:tcMar>
              <w:left w:w="115" w:type="dxa"/>
              <w:right w:w="115" w:type="dxa"/>
            </w:tcMar>
            <w:vAlign w:val="bottom"/>
          </w:tcPr>
          <w:p w14:paraId="7949077B" w14:textId="77777777" w:rsidR="00316E2E" w:rsidRPr="006D353E" w:rsidRDefault="00316E2E" w:rsidP="00DC0030">
            <w:pPr>
              <w:tabs>
                <w:tab w:val="decimal" w:pos="551"/>
              </w:tabs>
              <w:spacing w:line="240" w:lineRule="atLeast"/>
              <w:ind w:left="-79" w:right="-79"/>
              <w:jc w:val="center"/>
              <w:rPr>
                <w:rFonts w:eastAsia="SimSun" w:cs="Times New Roman"/>
                <w:sz w:val="16"/>
                <w:szCs w:val="16"/>
                <w:lang w:val="en-GB"/>
              </w:rPr>
            </w:pPr>
          </w:p>
        </w:tc>
        <w:tc>
          <w:tcPr>
            <w:tcW w:w="822" w:type="dxa"/>
            <w:shd w:val="clear" w:color="auto" w:fill="auto"/>
            <w:tcMar>
              <w:left w:w="115" w:type="dxa"/>
              <w:right w:w="115" w:type="dxa"/>
            </w:tcMar>
            <w:vAlign w:val="bottom"/>
          </w:tcPr>
          <w:p w14:paraId="01B0E955" w14:textId="77777777" w:rsidR="00316E2E" w:rsidRPr="006D353E" w:rsidRDefault="00316E2E" w:rsidP="00C00CB6">
            <w:pPr>
              <w:tabs>
                <w:tab w:val="decimal" w:pos="525"/>
              </w:tabs>
              <w:spacing w:line="240" w:lineRule="atLeast"/>
              <w:ind w:left="-79" w:right="-79"/>
              <w:jc w:val="thaiDistribute"/>
              <w:rPr>
                <w:rFonts w:eastAsia="SimSun" w:cs="Times New Roman"/>
                <w:sz w:val="16"/>
                <w:szCs w:val="16"/>
                <w:lang w:val="en-GB"/>
              </w:rPr>
            </w:pPr>
            <w:r w:rsidRPr="006D353E">
              <w:rPr>
                <w:rFonts w:eastAsia="SimSun" w:cs="Times New Roman"/>
                <w:sz w:val="16"/>
                <w:szCs w:val="16"/>
                <w:lang w:val="en-GB"/>
              </w:rPr>
              <w:t>1</w:t>
            </w:r>
            <w:r w:rsidR="00C00CB6" w:rsidRPr="006D353E">
              <w:rPr>
                <w:rFonts w:eastAsia="SimSun" w:cs="Times New Roman"/>
                <w:sz w:val="16"/>
                <w:szCs w:val="16"/>
                <w:lang w:val="en-GB"/>
              </w:rPr>
              <w:t>4</w:t>
            </w:r>
          </w:p>
        </w:tc>
        <w:tc>
          <w:tcPr>
            <w:tcW w:w="250" w:type="dxa"/>
            <w:shd w:val="clear" w:color="auto" w:fill="auto"/>
            <w:tcMar>
              <w:left w:w="115" w:type="dxa"/>
              <w:right w:w="115" w:type="dxa"/>
            </w:tcMar>
            <w:vAlign w:val="bottom"/>
          </w:tcPr>
          <w:p w14:paraId="7AF407DD" w14:textId="77777777" w:rsidR="00316E2E" w:rsidRPr="006D353E" w:rsidRDefault="00316E2E" w:rsidP="00DC0030">
            <w:pPr>
              <w:tabs>
                <w:tab w:val="decimal" w:pos="753"/>
              </w:tabs>
              <w:spacing w:line="240" w:lineRule="atLeast"/>
              <w:ind w:left="-79" w:right="-79"/>
              <w:jc w:val="thaiDistribute"/>
              <w:rPr>
                <w:rFonts w:eastAsia="SimSun" w:cs="Times New Roman"/>
                <w:sz w:val="16"/>
                <w:szCs w:val="16"/>
                <w:lang w:val="en-GB"/>
              </w:rPr>
            </w:pPr>
          </w:p>
        </w:tc>
        <w:tc>
          <w:tcPr>
            <w:tcW w:w="838" w:type="dxa"/>
            <w:shd w:val="clear" w:color="auto" w:fill="auto"/>
            <w:tcMar>
              <w:left w:w="115" w:type="dxa"/>
              <w:right w:w="115" w:type="dxa"/>
            </w:tcMar>
            <w:vAlign w:val="bottom"/>
          </w:tcPr>
          <w:p w14:paraId="7EDEAD02" w14:textId="77777777" w:rsidR="00316E2E" w:rsidRPr="006D353E" w:rsidRDefault="00C00CB6" w:rsidP="00C00CB6">
            <w:pPr>
              <w:tabs>
                <w:tab w:val="decimal" w:pos="525"/>
              </w:tabs>
              <w:spacing w:line="240" w:lineRule="atLeast"/>
              <w:ind w:left="-79" w:right="-79"/>
              <w:jc w:val="thaiDistribute"/>
              <w:rPr>
                <w:rFonts w:eastAsia="SimSun" w:cs="Times New Roman"/>
                <w:sz w:val="16"/>
                <w:szCs w:val="16"/>
                <w:lang w:val="en-GB"/>
              </w:rPr>
            </w:pPr>
            <w:r w:rsidRPr="006D353E">
              <w:rPr>
                <w:rFonts w:eastAsia="SimSun" w:cs="Times New Roman"/>
                <w:sz w:val="16"/>
                <w:szCs w:val="16"/>
                <w:lang w:val="en-GB"/>
              </w:rPr>
              <w:t>7</w:t>
            </w:r>
          </w:p>
        </w:tc>
      </w:tr>
      <w:tr w:rsidR="00C00CB6" w:rsidRPr="006D353E" w14:paraId="1C8B8772" w14:textId="77777777" w:rsidTr="000926B4">
        <w:trPr>
          <w:jc w:val="center"/>
        </w:trPr>
        <w:tc>
          <w:tcPr>
            <w:tcW w:w="1797" w:type="dxa"/>
            <w:shd w:val="clear" w:color="auto" w:fill="auto"/>
            <w:tcMar>
              <w:left w:w="115" w:type="dxa"/>
              <w:right w:w="115" w:type="dxa"/>
            </w:tcMar>
            <w:vAlign w:val="bottom"/>
          </w:tcPr>
          <w:p w14:paraId="7D6EB21E" w14:textId="77777777" w:rsidR="00C00CB6" w:rsidRPr="006D353E" w:rsidRDefault="00C00CB6" w:rsidP="00C00CB6">
            <w:pPr>
              <w:spacing w:line="240" w:lineRule="atLeast"/>
              <w:ind w:right="-468"/>
              <w:rPr>
                <w:rFonts w:eastAsia="SimSun" w:cs="Times New Roman"/>
                <w:sz w:val="16"/>
                <w:szCs w:val="16"/>
              </w:rPr>
            </w:pPr>
            <w:r w:rsidRPr="006D353E">
              <w:rPr>
                <w:rFonts w:eastAsia="SimSun" w:cs="Times New Roman"/>
                <w:sz w:val="16"/>
                <w:szCs w:val="16"/>
              </w:rPr>
              <w:t>TRA Land Development</w:t>
            </w:r>
            <w:r w:rsidRPr="006D353E">
              <w:rPr>
                <w:rFonts w:eastAsia="SimSun" w:cs="Times New Roman"/>
                <w:sz w:val="16"/>
                <w:szCs w:val="16"/>
              </w:rPr>
              <w:br/>
            </w:r>
            <w:r w:rsidRPr="00CB194B">
              <w:rPr>
                <w:rFonts w:eastAsia="SimSun" w:cs="Times New Roman"/>
                <w:sz w:val="16"/>
                <w:szCs w:val="16"/>
                <w:cs/>
              </w:rPr>
              <w:t xml:space="preserve">    </w:t>
            </w:r>
            <w:r w:rsidRPr="006D353E">
              <w:rPr>
                <w:rFonts w:eastAsia="SimSun" w:cs="Times New Roman"/>
                <w:sz w:val="16"/>
                <w:szCs w:val="16"/>
              </w:rPr>
              <w:t>Company Limited</w:t>
            </w:r>
          </w:p>
        </w:tc>
        <w:tc>
          <w:tcPr>
            <w:tcW w:w="918" w:type="dxa"/>
            <w:shd w:val="clear" w:color="auto" w:fill="auto"/>
            <w:tcMar>
              <w:left w:w="115" w:type="dxa"/>
              <w:right w:w="115" w:type="dxa"/>
            </w:tcMar>
            <w:vAlign w:val="bottom"/>
          </w:tcPr>
          <w:p w14:paraId="1AB432C5" w14:textId="77777777" w:rsidR="00C00CB6" w:rsidRPr="006D353E" w:rsidRDefault="00C00CB6" w:rsidP="00C00CB6">
            <w:pPr>
              <w:spacing w:line="240" w:lineRule="atLeast"/>
              <w:ind w:left="-25" w:right="-115"/>
              <w:rPr>
                <w:rFonts w:eastAsia="SimSun" w:cs="Times New Roman"/>
                <w:sz w:val="15"/>
                <w:szCs w:val="15"/>
              </w:rPr>
            </w:pPr>
            <w:r w:rsidRPr="006D353E">
              <w:rPr>
                <w:rFonts w:eastAsia="SimSun" w:cs="Times New Roman"/>
                <w:sz w:val="16"/>
                <w:szCs w:val="16"/>
              </w:rPr>
              <w:t>Real estate</w:t>
            </w:r>
          </w:p>
          <w:p w14:paraId="0E0C6B70" w14:textId="77777777" w:rsidR="00C00CB6" w:rsidRPr="006D353E" w:rsidRDefault="00C00CB6" w:rsidP="00C00CB6">
            <w:pPr>
              <w:spacing w:line="240" w:lineRule="atLeast"/>
              <w:ind w:left="-25" w:right="-115"/>
              <w:rPr>
                <w:rFonts w:eastAsia="SimSun" w:cs="Times New Roman"/>
                <w:sz w:val="15"/>
                <w:szCs w:val="15"/>
                <w:cs/>
              </w:rPr>
            </w:pPr>
            <w:r w:rsidRPr="006D353E">
              <w:rPr>
                <w:rFonts w:eastAsia="SimSun" w:cs="Times New Roman"/>
                <w:sz w:val="15"/>
                <w:szCs w:val="15"/>
              </w:rPr>
              <w:t xml:space="preserve"> development</w:t>
            </w:r>
          </w:p>
        </w:tc>
        <w:tc>
          <w:tcPr>
            <w:tcW w:w="868" w:type="dxa"/>
            <w:shd w:val="clear" w:color="auto" w:fill="auto"/>
            <w:tcMar>
              <w:left w:w="115" w:type="dxa"/>
              <w:right w:w="115" w:type="dxa"/>
            </w:tcMar>
            <w:vAlign w:val="bottom"/>
          </w:tcPr>
          <w:p w14:paraId="0D826030" w14:textId="77777777" w:rsidR="00C00CB6" w:rsidRPr="006D353E" w:rsidRDefault="00C00CB6" w:rsidP="00C00CB6">
            <w:pPr>
              <w:spacing w:line="240" w:lineRule="atLeast"/>
              <w:ind w:left="-79" w:right="-79"/>
              <w:jc w:val="center"/>
              <w:rPr>
                <w:rFonts w:eastAsia="SimSun" w:cs="Times New Roman"/>
                <w:sz w:val="16"/>
                <w:szCs w:val="16"/>
                <w:cs/>
                <w:lang w:val="en-GB"/>
              </w:rPr>
            </w:pPr>
            <w:r w:rsidRPr="006D353E">
              <w:rPr>
                <w:rFonts w:eastAsia="SimSun" w:cs="Times New Roman"/>
                <w:sz w:val="16"/>
                <w:szCs w:val="16"/>
              </w:rPr>
              <w:t>Thailand</w:t>
            </w:r>
          </w:p>
        </w:tc>
        <w:tc>
          <w:tcPr>
            <w:tcW w:w="877" w:type="dxa"/>
            <w:shd w:val="clear" w:color="auto" w:fill="auto"/>
            <w:tcMar>
              <w:left w:w="115" w:type="dxa"/>
              <w:right w:w="115" w:type="dxa"/>
            </w:tcMar>
            <w:vAlign w:val="bottom"/>
          </w:tcPr>
          <w:p w14:paraId="5DB0C343" w14:textId="77777777" w:rsidR="00C00CB6" w:rsidRPr="006D353E" w:rsidRDefault="00C00CB6" w:rsidP="00C00CB6">
            <w:pPr>
              <w:tabs>
                <w:tab w:val="decimal" w:pos="314"/>
              </w:tabs>
              <w:spacing w:line="240" w:lineRule="atLeast"/>
              <w:ind w:right="-79"/>
              <w:rPr>
                <w:rFonts w:eastAsia="SimSun" w:cs="Times New Roman"/>
                <w:sz w:val="16"/>
                <w:szCs w:val="16"/>
              </w:rPr>
            </w:pPr>
            <w:r w:rsidRPr="006D353E">
              <w:rPr>
                <w:rFonts w:eastAsia="SimSun" w:cs="Times New Roman"/>
                <w:sz w:val="16"/>
                <w:szCs w:val="16"/>
              </w:rPr>
              <w:t>50</w:t>
            </w:r>
            <w:r w:rsidRPr="00CB194B">
              <w:rPr>
                <w:rFonts w:eastAsia="SimSun" w:cs="Times New Roman"/>
                <w:sz w:val="16"/>
                <w:szCs w:val="16"/>
                <w:cs/>
              </w:rPr>
              <w:t>.</w:t>
            </w:r>
            <w:r w:rsidRPr="006D353E">
              <w:rPr>
                <w:rFonts w:eastAsia="SimSun" w:cs="Times New Roman"/>
                <w:sz w:val="16"/>
                <w:szCs w:val="16"/>
              </w:rPr>
              <w:t>00</w:t>
            </w:r>
          </w:p>
        </w:tc>
        <w:tc>
          <w:tcPr>
            <w:tcW w:w="250" w:type="dxa"/>
            <w:gridSpan w:val="2"/>
            <w:shd w:val="clear" w:color="auto" w:fill="auto"/>
            <w:tcMar>
              <w:left w:w="115" w:type="dxa"/>
              <w:right w:w="115" w:type="dxa"/>
            </w:tcMar>
            <w:vAlign w:val="bottom"/>
          </w:tcPr>
          <w:p w14:paraId="613FD986" w14:textId="77777777" w:rsidR="00C00CB6" w:rsidRPr="006D353E" w:rsidRDefault="00C00CB6" w:rsidP="00C00CB6">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14:paraId="6988D101" w14:textId="77777777" w:rsidR="00C00CB6" w:rsidRPr="006D353E" w:rsidRDefault="00C00CB6" w:rsidP="00C00CB6">
            <w:pPr>
              <w:tabs>
                <w:tab w:val="decimal" w:pos="314"/>
              </w:tabs>
              <w:spacing w:line="240" w:lineRule="atLeast"/>
              <w:ind w:right="-79"/>
              <w:rPr>
                <w:rFonts w:eastAsia="SimSun" w:cs="Times New Roman"/>
                <w:sz w:val="16"/>
                <w:szCs w:val="16"/>
              </w:rPr>
            </w:pPr>
            <w:r w:rsidRPr="006D353E">
              <w:rPr>
                <w:rFonts w:eastAsia="SimSun" w:cs="Times New Roman"/>
                <w:sz w:val="16"/>
                <w:szCs w:val="16"/>
              </w:rPr>
              <w:t>50</w:t>
            </w:r>
            <w:r w:rsidRPr="00CB194B">
              <w:rPr>
                <w:rFonts w:eastAsia="SimSun" w:cs="Times New Roman"/>
                <w:sz w:val="16"/>
                <w:szCs w:val="16"/>
                <w:cs/>
              </w:rPr>
              <w:t>.</w:t>
            </w:r>
            <w:r w:rsidRPr="006D353E">
              <w:rPr>
                <w:rFonts w:eastAsia="SimSun" w:cs="Times New Roman"/>
                <w:sz w:val="16"/>
                <w:szCs w:val="16"/>
              </w:rPr>
              <w:t>00</w:t>
            </w:r>
          </w:p>
        </w:tc>
        <w:tc>
          <w:tcPr>
            <w:tcW w:w="299" w:type="dxa"/>
            <w:shd w:val="clear" w:color="auto" w:fill="auto"/>
            <w:tcMar>
              <w:left w:w="115" w:type="dxa"/>
              <w:right w:w="115" w:type="dxa"/>
            </w:tcMar>
            <w:vAlign w:val="bottom"/>
          </w:tcPr>
          <w:p w14:paraId="40C6FFB6"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vAlign w:val="bottom"/>
          </w:tcPr>
          <w:p w14:paraId="2D4CB59F" w14:textId="77777777" w:rsidR="00C00CB6" w:rsidRPr="006D353E" w:rsidRDefault="00C00CB6" w:rsidP="00C00CB6">
            <w:pPr>
              <w:tabs>
                <w:tab w:val="decimal" w:pos="707"/>
              </w:tabs>
              <w:spacing w:line="240" w:lineRule="atLeast"/>
              <w:ind w:right="-79"/>
              <w:rPr>
                <w:rFonts w:eastAsia="SimSun" w:cs="Times New Roman"/>
                <w:sz w:val="16"/>
                <w:szCs w:val="16"/>
                <w:lang w:val="en-GB"/>
              </w:rPr>
            </w:pPr>
            <w:r w:rsidRPr="006D353E">
              <w:rPr>
                <w:rFonts w:eastAsia="SimSun" w:cs="Times New Roman"/>
                <w:sz w:val="16"/>
                <w:szCs w:val="16"/>
                <w:lang w:val="en-GB"/>
              </w:rPr>
              <w:t>8,279</w:t>
            </w:r>
          </w:p>
        </w:tc>
        <w:tc>
          <w:tcPr>
            <w:tcW w:w="250" w:type="dxa"/>
            <w:shd w:val="clear" w:color="auto" w:fill="auto"/>
            <w:tcMar>
              <w:left w:w="115" w:type="dxa"/>
              <w:right w:w="115" w:type="dxa"/>
            </w:tcMar>
            <w:vAlign w:val="bottom"/>
          </w:tcPr>
          <w:p w14:paraId="72E059B1"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712" w:type="dxa"/>
            <w:shd w:val="clear" w:color="auto" w:fill="auto"/>
            <w:tcMar>
              <w:left w:w="115" w:type="dxa"/>
              <w:right w:w="115" w:type="dxa"/>
            </w:tcMar>
            <w:vAlign w:val="bottom"/>
          </w:tcPr>
          <w:p w14:paraId="23DDDFB3" w14:textId="77777777" w:rsidR="00C00CB6" w:rsidRPr="006D353E" w:rsidRDefault="00C00CB6" w:rsidP="00C00CB6">
            <w:pPr>
              <w:tabs>
                <w:tab w:val="decimal" w:pos="707"/>
              </w:tabs>
              <w:spacing w:line="240" w:lineRule="atLeast"/>
              <w:ind w:right="-79"/>
              <w:rPr>
                <w:rFonts w:eastAsia="SimSun" w:cs="Times New Roman"/>
                <w:sz w:val="16"/>
                <w:szCs w:val="16"/>
                <w:lang w:val="en-GB"/>
              </w:rPr>
            </w:pPr>
            <w:r w:rsidRPr="006D353E">
              <w:rPr>
                <w:rFonts w:eastAsia="SimSun" w:cs="Times New Roman"/>
                <w:sz w:val="16"/>
                <w:szCs w:val="16"/>
                <w:lang w:val="en-GB"/>
              </w:rPr>
              <w:t>1</w:t>
            </w:r>
          </w:p>
        </w:tc>
        <w:tc>
          <w:tcPr>
            <w:tcW w:w="268" w:type="dxa"/>
            <w:shd w:val="clear" w:color="auto" w:fill="auto"/>
            <w:tcMar>
              <w:left w:w="115" w:type="dxa"/>
              <w:right w:w="115" w:type="dxa"/>
            </w:tcMar>
            <w:vAlign w:val="bottom"/>
          </w:tcPr>
          <w:p w14:paraId="11DBAE5F" w14:textId="77777777" w:rsidR="00C00CB6" w:rsidRPr="006D353E" w:rsidRDefault="00C00CB6" w:rsidP="00C00CB6">
            <w:pPr>
              <w:tabs>
                <w:tab w:val="decimal" w:pos="753"/>
              </w:tabs>
              <w:spacing w:line="240" w:lineRule="atLeast"/>
              <w:ind w:left="-79" w:right="-79"/>
              <w:jc w:val="center"/>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vAlign w:val="bottom"/>
          </w:tcPr>
          <w:p w14:paraId="33BD2BE8" w14:textId="77777777" w:rsidR="00C00CB6" w:rsidRPr="006D353E" w:rsidRDefault="00C00CB6" w:rsidP="00C00CB6">
            <w:pPr>
              <w:tabs>
                <w:tab w:val="decimal" w:pos="52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4,139</w:t>
            </w:r>
          </w:p>
        </w:tc>
        <w:tc>
          <w:tcPr>
            <w:tcW w:w="269" w:type="dxa"/>
            <w:shd w:val="clear" w:color="auto" w:fill="auto"/>
            <w:tcMar>
              <w:left w:w="115" w:type="dxa"/>
              <w:right w:w="115" w:type="dxa"/>
            </w:tcMar>
            <w:vAlign w:val="bottom"/>
          </w:tcPr>
          <w:p w14:paraId="7B4A425D" w14:textId="77777777" w:rsidR="00C00CB6" w:rsidRPr="006D353E" w:rsidRDefault="00C00CB6" w:rsidP="00C00CB6">
            <w:pPr>
              <w:tabs>
                <w:tab w:val="decimal" w:pos="753"/>
              </w:tabs>
              <w:spacing w:line="240" w:lineRule="atLeast"/>
              <w:ind w:left="-79" w:right="-79"/>
              <w:jc w:val="right"/>
              <w:rPr>
                <w:rFonts w:eastAsia="SimSun" w:cs="Times New Roman"/>
                <w:sz w:val="16"/>
                <w:szCs w:val="16"/>
                <w:lang w:val="en-GB" w:bidi="ar-SA"/>
              </w:rPr>
            </w:pPr>
          </w:p>
        </w:tc>
        <w:tc>
          <w:tcPr>
            <w:tcW w:w="731" w:type="dxa"/>
            <w:tcBorders>
              <w:bottom w:val="single" w:sz="4" w:space="0" w:color="auto"/>
            </w:tcBorders>
            <w:shd w:val="clear" w:color="auto" w:fill="auto"/>
            <w:tcMar>
              <w:left w:w="115" w:type="dxa"/>
              <w:right w:w="115" w:type="dxa"/>
            </w:tcMar>
            <w:vAlign w:val="bottom"/>
          </w:tcPr>
          <w:p w14:paraId="6AE0D6E1"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9" w:type="dxa"/>
            <w:shd w:val="clear" w:color="auto" w:fill="auto"/>
            <w:vAlign w:val="bottom"/>
          </w:tcPr>
          <w:p w14:paraId="4EA0618F"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703" w:type="dxa"/>
            <w:tcBorders>
              <w:bottom w:val="single" w:sz="4" w:space="0" w:color="auto"/>
            </w:tcBorders>
            <w:shd w:val="clear" w:color="auto" w:fill="auto"/>
            <w:vAlign w:val="bottom"/>
          </w:tcPr>
          <w:p w14:paraId="79CB9379"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9" w:type="dxa"/>
            <w:shd w:val="clear" w:color="auto" w:fill="auto"/>
            <w:vAlign w:val="bottom"/>
          </w:tcPr>
          <w:p w14:paraId="11E571B6"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rPr>
            </w:pPr>
          </w:p>
        </w:tc>
        <w:tc>
          <w:tcPr>
            <w:tcW w:w="662" w:type="dxa"/>
            <w:gridSpan w:val="2"/>
            <w:tcBorders>
              <w:bottom w:val="single" w:sz="4" w:space="0" w:color="auto"/>
            </w:tcBorders>
            <w:shd w:val="clear" w:color="auto" w:fill="auto"/>
            <w:tcMar>
              <w:left w:w="115" w:type="dxa"/>
              <w:right w:w="115" w:type="dxa"/>
            </w:tcMar>
            <w:vAlign w:val="bottom"/>
          </w:tcPr>
          <w:p w14:paraId="2A480432"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vAlign w:val="bottom"/>
          </w:tcPr>
          <w:p w14:paraId="27D5CB08" w14:textId="77777777" w:rsidR="00C00CB6" w:rsidRPr="006D353E" w:rsidRDefault="00C00CB6" w:rsidP="00C00CB6">
            <w:pPr>
              <w:tabs>
                <w:tab w:val="decimal" w:pos="218"/>
                <w:tab w:val="decimal" w:pos="396"/>
                <w:tab w:val="decimal" w:pos="551"/>
              </w:tabs>
              <w:spacing w:line="240" w:lineRule="atLeast"/>
              <w:ind w:left="-79" w:right="-79"/>
              <w:jc w:val="center"/>
              <w:rPr>
                <w:rFonts w:eastAsia="SimSun" w:cs="Times New Roman"/>
                <w:sz w:val="16"/>
                <w:szCs w:val="16"/>
              </w:rPr>
            </w:pPr>
          </w:p>
        </w:tc>
        <w:tc>
          <w:tcPr>
            <w:tcW w:w="710" w:type="dxa"/>
            <w:tcBorders>
              <w:bottom w:val="single" w:sz="4" w:space="0" w:color="auto"/>
            </w:tcBorders>
            <w:shd w:val="clear" w:color="auto" w:fill="auto"/>
            <w:tcMar>
              <w:left w:w="115" w:type="dxa"/>
              <w:right w:w="115" w:type="dxa"/>
            </w:tcMar>
            <w:vAlign w:val="bottom"/>
          </w:tcPr>
          <w:p w14:paraId="4FDAB5B7" w14:textId="77777777" w:rsidR="00C00CB6" w:rsidRPr="006D353E" w:rsidRDefault="00C00CB6" w:rsidP="00C00CB6">
            <w:pPr>
              <w:tabs>
                <w:tab w:val="decimal" w:pos="218"/>
              </w:tabs>
              <w:spacing w:line="240" w:lineRule="atLeast"/>
              <w:ind w:left="-79" w:right="-79"/>
              <w:jc w:val="center"/>
              <w:rPr>
                <w:rFonts w:eastAsia="SimSun" w:cs="Times New Roman"/>
                <w:sz w:val="16"/>
                <w:szCs w:val="16"/>
              </w:rPr>
            </w:pPr>
            <w:r w:rsidRPr="006D353E">
              <w:rPr>
                <w:rFonts w:eastAsia="SimSun" w:cs="Times New Roman"/>
                <w:sz w:val="16"/>
                <w:szCs w:val="16"/>
              </w:rPr>
              <w:t>4,139</w:t>
            </w:r>
          </w:p>
        </w:tc>
        <w:tc>
          <w:tcPr>
            <w:tcW w:w="286" w:type="dxa"/>
            <w:gridSpan w:val="2"/>
            <w:shd w:val="clear" w:color="auto" w:fill="auto"/>
            <w:tcMar>
              <w:left w:w="115" w:type="dxa"/>
              <w:right w:w="115" w:type="dxa"/>
            </w:tcMar>
            <w:vAlign w:val="bottom"/>
          </w:tcPr>
          <w:p w14:paraId="147A1615"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rPr>
            </w:pPr>
          </w:p>
        </w:tc>
        <w:tc>
          <w:tcPr>
            <w:tcW w:w="658" w:type="dxa"/>
            <w:tcBorders>
              <w:bottom w:val="single" w:sz="4" w:space="0" w:color="auto"/>
            </w:tcBorders>
            <w:shd w:val="clear" w:color="auto" w:fill="auto"/>
            <w:tcMar>
              <w:left w:w="115" w:type="dxa"/>
              <w:right w:w="115" w:type="dxa"/>
            </w:tcMar>
            <w:vAlign w:val="bottom"/>
          </w:tcPr>
          <w:p w14:paraId="2AADECFC"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vAlign w:val="bottom"/>
          </w:tcPr>
          <w:p w14:paraId="6D6952B7"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822" w:type="dxa"/>
            <w:tcBorders>
              <w:bottom w:val="single" w:sz="4" w:space="0" w:color="auto"/>
            </w:tcBorders>
            <w:shd w:val="clear" w:color="auto" w:fill="auto"/>
            <w:tcMar>
              <w:left w:w="115" w:type="dxa"/>
              <w:right w:w="115" w:type="dxa"/>
            </w:tcMar>
            <w:vAlign w:val="bottom"/>
          </w:tcPr>
          <w:p w14:paraId="7C972825" w14:textId="77777777" w:rsidR="00C00CB6" w:rsidRPr="006D353E" w:rsidRDefault="00C00CB6" w:rsidP="00C00CB6">
            <w:pPr>
              <w:tabs>
                <w:tab w:val="decimal" w:pos="39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vAlign w:val="bottom"/>
          </w:tcPr>
          <w:p w14:paraId="4DEC0269"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rPr>
            </w:pPr>
          </w:p>
        </w:tc>
        <w:tc>
          <w:tcPr>
            <w:tcW w:w="838" w:type="dxa"/>
            <w:tcBorders>
              <w:bottom w:val="single" w:sz="4" w:space="0" w:color="auto"/>
            </w:tcBorders>
            <w:shd w:val="clear" w:color="auto" w:fill="auto"/>
            <w:tcMar>
              <w:left w:w="115" w:type="dxa"/>
              <w:right w:w="115" w:type="dxa"/>
            </w:tcMar>
            <w:vAlign w:val="bottom"/>
          </w:tcPr>
          <w:p w14:paraId="7225506E" w14:textId="77777777" w:rsidR="00C00CB6" w:rsidRPr="006D353E" w:rsidRDefault="00C00CB6" w:rsidP="00C00CB6">
            <w:pPr>
              <w:tabs>
                <w:tab w:val="decimal" w:pos="390"/>
              </w:tabs>
              <w:spacing w:line="240" w:lineRule="atLeast"/>
              <w:ind w:right="-79"/>
              <w:rPr>
                <w:rFonts w:eastAsia="SimSun" w:cs="Times New Roman"/>
                <w:sz w:val="16"/>
                <w:szCs w:val="16"/>
              </w:rPr>
            </w:pPr>
            <w:r w:rsidRPr="00CB194B">
              <w:rPr>
                <w:rFonts w:eastAsia="SimSun" w:cs="Times New Roman"/>
                <w:sz w:val="16"/>
                <w:szCs w:val="16"/>
                <w:cs/>
              </w:rPr>
              <w:t>-</w:t>
            </w:r>
          </w:p>
        </w:tc>
      </w:tr>
      <w:tr w:rsidR="00C00CB6" w:rsidRPr="006D353E" w14:paraId="32264B97" w14:textId="77777777" w:rsidTr="000926B4">
        <w:trPr>
          <w:jc w:val="center"/>
        </w:trPr>
        <w:tc>
          <w:tcPr>
            <w:tcW w:w="1797" w:type="dxa"/>
            <w:shd w:val="clear" w:color="auto" w:fill="auto"/>
            <w:tcMar>
              <w:left w:w="115" w:type="dxa"/>
              <w:right w:w="115" w:type="dxa"/>
            </w:tcMar>
          </w:tcPr>
          <w:p w14:paraId="2FD7E114" w14:textId="77777777" w:rsidR="00C00CB6" w:rsidRPr="006D353E" w:rsidRDefault="00C00CB6" w:rsidP="00C00CB6">
            <w:pPr>
              <w:spacing w:line="240" w:lineRule="atLeast"/>
              <w:ind w:right="-468"/>
              <w:rPr>
                <w:rFonts w:eastAsia="SimSun" w:cs="Times New Roman"/>
                <w:b/>
                <w:bCs/>
                <w:sz w:val="16"/>
                <w:szCs w:val="16"/>
              </w:rPr>
            </w:pPr>
          </w:p>
        </w:tc>
        <w:tc>
          <w:tcPr>
            <w:tcW w:w="918" w:type="dxa"/>
            <w:shd w:val="clear" w:color="auto" w:fill="auto"/>
            <w:tcMar>
              <w:left w:w="115" w:type="dxa"/>
              <w:right w:w="115" w:type="dxa"/>
            </w:tcMar>
          </w:tcPr>
          <w:p w14:paraId="07E28CBE" w14:textId="77777777" w:rsidR="00C00CB6" w:rsidRPr="006D353E" w:rsidRDefault="00C00CB6" w:rsidP="00C00CB6">
            <w:pPr>
              <w:spacing w:line="240" w:lineRule="atLeast"/>
              <w:ind w:left="-25" w:right="-115"/>
              <w:jc w:val="center"/>
              <w:rPr>
                <w:rFonts w:eastAsia="SimSun" w:cs="Times New Roman"/>
                <w:b/>
                <w:bCs/>
                <w:sz w:val="16"/>
                <w:szCs w:val="16"/>
              </w:rPr>
            </w:pPr>
          </w:p>
        </w:tc>
        <w:tc>
          <w:tcPr>
            <w:tcW w:w="868" w:type="dxa"/>
            <w:shd w:val="clear" w:color="auto" w:fill="auto"/>
            <w:tcMar>
              <w:left w:w="115" w:type="dxa"/>
              <w:right w:w="115" w:type="dxa"/>
            </w:tcMar>
          </w:tcPr>
          <w:p w14:paraId="193E0BA6" w14:textId="77777777" w:rsidR="00C00CB6" w:rsidRPr="006D353E" w:rsidRDefault="00C00CB6" w:rsidP="00C00CB6">
            <w:pPr>
              <w:spacing w:line="240" w:lineRule="atLeast"/>
              <w:ind w:left="-79" w:right="-79"/>
              <w:jc w:val="center"/>
              <w:rPr>
                <w:rFonts w:eastAsia="SimSun" w:cs="Times New Roman"/>
                <w:b/>
                <w:bCs/>
                <w:sz w:val="16"/>
                <w:szCs w:val="16"/>
                <w:cs/>
                <w:lang w:val="en-GB"/>
              </w:rPr>
            </w:pPr>
          </w:p>
        </w:tc>
        <w:tc>
          <w:tcPr>
            <w:tcW w:w="877" w:type="dxa"/>
            <w:shd w:val="clear" w:color="auto" w:fill="auto"/>
            <w:tcMar>
              <w:left w:w="115" w:type="dxa"/>
              <w:right w:w="115" w:type="dxa"/>
            </w:tcMar>
          </w:tcPr>
          <w:p w14:paraId="7C51A2BD" w14:textId="77777777" w:rsidR="00C00CB6" w:rsidRPr="006D353E" w:rsidRDefault="00C00CB6" w:rsidP="00C00CB6">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14:paraId="62DD18C8" w14:textId="77777777" w:rsidR="00C00CB6" w:rsidRPr="006D353E" w:rsidRDefault="00C00CB6" w:rsidP="00C00CB6">
            <w:pPr>
              <w:tabs>
                <w:tab w:val="decimal" w:pos="461"/>
              </w:tabs>
              <w:spacing w:line="240" w:lineRule="atLeast"/>
              <w:ind w:left="-79" w:right="-79"/>
              <w:jc w:val="center"/>
              <w:rPr>
                <w:rFonts w:eastAsia="SimSun" w:cs="Times New Roman"/>
                <w:b/>
                <w:bCs/>
                <w:sz w:val="16"/>
                <w:szCs w:val="16"/>
                <w:lang w:val="en-GB" w:bidi="ar-SA"/>
              </w:rPr>
            </w:pPr>
          </w:p>
        </w:tc>
        <w:tc>
          <w:tcPr>
            <w:tcW w:w="844" w:type="dxa"/>
            <w:shd w:val="clear" w:color="auto" w:fill="auto"/>
            <w:tcMar>
              <w:left w:w="115" w:type="dxa"/>
              <w:right w:w="115" w:type="dxa"/>
            </w:tcMar>
          </w:tcPr>
          <w:p w14:paraId="570C8EB1" w14:textId="77777777" w:rsidR="00C00CB6" w:rsidRPr="006D353E" w:rsidRDefault="00C00CB6" w:rsidP="00C00CB6">
            <w:pPr>
              <w:tabs>
                <w:tab w:val="decimal" w:pos="370"/>
              </w:tabs>
              <w:spacing w:line="240" w:lineRule="atLeast"/>
              <w:ind w:left="-79" w:right="-79"/>
              <w:jc w:val="center"/>
              <w:rPr>
                <w:rFonts w:eastAsia="SimSun" w:cs="Times New Roman"/>
                <w:b/>
                <w:bCs/>
                <w:sz w:val="16"/>
                <w:szCs w:val="16"/>
                <w:lang w:val="en-GB"/>
              </w:rPr>
            </w:pPr>
          </w:p>
        </w:tc>
        <w:tc>
          <w:tcPr>
            <w:tcW w:w="299" w:type="dxa"/>
            <w:shd w:val="clear" w:color="auto" w:fill="auto"/>
            <w:tcMar>
              <w:left w:w="115" w:type="dxa"/>
              <w:right w:w="115" w:type="dxa"/>
            </w:tcMar>
          </w:tcPr>
          <w:p w14:paraId="17CAF492"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bidi="ar-SA"/>
              </w:rPr>
            </w:pPr>
          </w:p>
        </w:tc>
        <w:tc>
          <w:tcPr>
            <w:tcW w:w="924" w:type="dxa"/>
            <w:shd w:val="clear" w:color="auto" w:fill="auto"/>
            <w:tcMar>
              <w:left w:w="115" w:type="dxa"/>
              <w:right w:w="115" w:type="dxa"/>
            </w:tcMar>
          </w:tcPr>
          <w:p w14:paraId="60153777" w14:textId="77777777" w:rsidR="00C00CB6" w:rsidRPr="006D353E" w:rsidRDefault="00C00CB6" w:rsidP="00C00CB6">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14:paraId="28FDB370"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bidi="ar-SA"/>
              </w:rPr>
            </w:pPr>
          </w:p>
        </w:tc>
        <w:tc>
          <w:tcPr>
            <w:tcW w:w="712" w:type="dxa"/>
            <w:shd w:val="clear" w:color="auto" w:fill="auto"/>
            <w:tcMar>
              <w:left w:w="115" w:type="dxa"/>
              <w:right w:w="115" w:type="dxa"/>
            </w:tcMar>
          </w:tcPr>
          <w:p w14:paraId="27D9960C" w14:textId="77777777" w:rsidR="00C00CB6" w:rsidRPr="006D353E" w:rsidRDefault="00C00CB6" w:rsidP="00C00CB6">
            <w:pPr>
              <w:tabs>
                <w:tab w:val="decimal" w:pos="370"/>
              </w:tabs>
              <w:spacing w:line="240" w:lineRule="atLeast"/>
              <w:ind w:right="-79"/>
              <w:rPr>
                <w:rFonts w:eastAsia="SimSun" w:cs="Times New Roman"/>
                <w:b/>
                <w:bCs/>
                <w:sz w:val="16"/>
                <w:szCs w:val="16"/>
                <w:lang w:val="en-GB"/>
              </w:rPr>
            </w:pPr>
          </w:p>
        </w:tc>
        <w:tc>
          <w:tcPr>
            <w:tcW w:w="268" w:type="dxa"/>
            <w:shd w:val="clear" w:color="auto" w:fill="auto"/>
            <w:tcMar>
              <w:left w:w="115" w:type="dxa"/>
              <w:right w:w="115" w:type="dxa"/>
            </w:tcMar>
          </w:tcPr>
          <w:p w14:paraId="615E1356" w14:textId="77777777" w:rsidR="00C00CB6" w:rsidRPr="006D353E" w:rsidRDefault="00C00CB6" w:rsidP="00C00CB6">
            <w:pPr>
              <w:tabs>
                <w:tab w:val="decimal" w:pos="753"/>
              </w:tabs>
              <w:spacing w:line="240" w:lineRule="atLeast"/>
              <w:ind w:left="-79" w:right="-79"/>
              <w:jc w:val="center"/>
              <w:rPr>
                <w:rFonts w:eastAsia="SimSun" w:cs="Times New Roman"/>
                <w:b/>
                <w:bCs/>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7118C74B" w14:textId="77777777" w:rsidR="00C00CB6" w:rsidRPr="006D353E" w:rsidRDefault="00C00CB6" w:rsidP="00C00CB6">
            <w:pPr>
              <w:tabs>
                <w:tab w:val="decimal" w:pos="535"/>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4,344</w:t>
            </w:r>
          </w:p>
        </w:tc>
        <w:tc>
          <w:tcPr>
            <w:tcW w:w="269" w:type="dxa"/>
            <w:shd w:val="clear" w:color="auto" w:fill="auto"/>
            <w:tcMar>
              <w:left w:w="115" w:type="dxa"/>
              <w:right w:w="115" w:type="dxa"/>
            </w:tcMar>
          </w:tcPr>
          <w:p w14:paraId="5EA28E84" w14:textId="77777777" w:rsidR="00C00CB6" w:rsidRPr="006D353E" w:rsidRDefault="00C00CB6" w:rsidP="00C00CB6">
            <w:pPr>
              <w:tabs>
                <w:tab w:val="decimal" w:pos="753"/>
              </w:tabs>
              <w:spacing w:line="240" w:lineRule="atLeast"/>
              <w:ind w:left="-79" w:right="-79"/>
              <w:jc w:val="right"/>
              <w:rPr>
                <w:rFonts w:eastAsia="SimSun" w:cs="Times New Roman"/>
                <w:b/>
                <w:bCs/>
                <w:sz w:val="16"/>
                <w:szCs w:val="16"/>
                <w:lang w:val="en-GB"/>
              </w:rPr>
            </w:pPr>
          </w:p>
        </w:tc>
        <w:tc>
          <w:tcPr>
            <w:tcW w:w="731" w:type="dxa"/>
            <w:tcBorders>
              <w:top w:val="single" w:sz="4" w:space="0" w:color="auto"/>
              <w:bottom w:val="double" w:sz="4" w:space="0" w:color="auto"/>
            </w:tcBorders>
            <w:shd w:val="clear" w:color="auto" w:fill="auto"/>
            <w:tcMar>
              <w:left w:w="115" w:type="dxa"/>
              <w:right w:w="115" w:type="dxa"/>
            </w:tcMar>
          </w:tcPr>
          <w:p w14:paraId="1D424AFA" w14:textId="77777777" w:rsidR="00C00CB6" w:rsidRPr="006D353E" w:rsidRDefault="00C00CB6" w:rsidP="00C00CB6">
            <w:pPr>
              <w:tabs>
                <w:tab w:val="decimal" w:pos="535"/>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205</w:t>
            </w:r>
          </w:p>
        </w:tc>
        <w:tc>
          <w:tcPr>
            <w:tcW w:w="279" w:type="dxa"/>
            <w:shd w:val="clear" w:color="auto" w:fill="auto"/>
          </w:tcPr>
          <w:p w14:paraId="13431750"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703" w:type="dxa"/>
            <w:tcBorders>
              <w:top w:val="single" w:sz="4" w:space="0" w:color="auto"/>
              <w:bottom w:val="double" w:sz="4" w:space="0" w:color="auto"/>
            </w:tcBorders>
            <w:shd w:val="clear" w:color="auto" w:fill="auto"/>
          </w:tcPr>
          <w:p w14:paraId="0FE21E46" w14:textId="77777777" w:rsidR="00C00CB6" w:rsidRPr="006D353E" w:rsidRDefault="00C00CB6" w:rsidP="00C00CB6">
            <w:pPr>
              <w:tabs>
                <w:tab w:val="decimal" w:pos="396"/>
              </w:tabs>
              <w:spacing w:line="240" w:lineRule="atLeast"/>
              <w:ind w:left="-79" w:right="-79"/>
              <w:jc w:val="thaiDistribute"/>
              <w:rPr>
                <w:rFonts w:eastAsia="SimSun" w:cs="Times New Roman"/>
                <w:b/>
                <w:bCs/>
                <w:sz w:val="16"/>
                <w:szCs w:val="16"/>
                <w:lang w:val="en-GB"/>
              </w:rPr>
            </w:pPr>
            <w:r w:rsidRPr="00CB194B">
              <w:rPr>
                <w:rFonts w:eastAsia="SimSun" w:cs="Times New Roman"/>
                <w:b/>
                <w:bCs/>
                <w:sz w:val="16"/>
                <w:szCs w:val="16"/>
                <w:cs/>
                <w:lang w:val="en-GB"/>
              </w:rPr>
              <w:t>-</w:t>
            </w:r>
          </w:p>
        </w:tc>
        <w:tc>
          <w:tcPr>
            <w:tcW w:w="239" w:type="dxa"/>
            <w:shd w:val="clear" w:color="auto" w:fill="auto"/>
          </w:tcPr>
          <w:p w14:paraId="70B01E78"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662" w:type="dxa"/>
            <w:gridSpan w:val="2"/>
            <w:tcBorders>
              <w:top w:val="single" w:sz="4" w:space="0" w:color="auto"/>
              <w:bottom w:val="double" w:sz="4" w:space="0" w:color="auto"/>
            </w:tcBorders>
            <w:shd w:val="clear" w:color="auto" w:fill="auto"/>
            <w:tcMar>
              <w:left w:w="115" w:type="dxa"/>
              <w:right w:w="115" w:type="dxa"/>
            </w:tcMar>
          </w:tcPr>
          <w:p w14:paraId="2F8DE6E4" w14:textId="77777777" w:rsidR="00C00CB6" w:rsidRPr="006D353E" w:rsidRDefault="00C00CB6" w:rsidP="00C00CB6">
            <w:pPr>
              <w:tabs>
                <w:tab w:val="decimal" w:pos="396"/>
              </w:tabs>
              <w:spacing w:line="240" w:lineRule="atLeast"/>
              <w:ind w:left="-79" w:right="-79"/>
              <w:jc w:val="thaiDistribute"/>
              <w:rPr>
                <w:rFonts w:eastAsia="SimSun" w:cs="Times New Roman"/>
                <w:b/>
                <w:bCs/>
                <w:sz w:val="16"/>
                <w:szCs w:val="16"/>
                <w:lang w:val="en-GB"/>
              </w:rPr>
            </w:pPr>
            <w:r w:rsidRPr="00CB194B">
              <w:rPr>
                <w:rFonts w:eastAsia="SimSun" w:cs="Times New Roman"/>
                <w:b/>
                <w:bCs/>
                <w:sz w:val="16"/>
                <w:szCs w:val="16"/>
                <w:cs/>
              </w:rPr>
              <w:t>-</w:t>
            </w:r>
          </w:p>
        </w:tc>
        <w:tc>
          <w:tcPr>
            <w:tcW w:w="236" w:type="dxa"/>
            <w:shd w:val="clear" w:color="auto" w:fill="auto"/>
          </w:tcPr>
          <w:p w14:paraId="71DF980F" w14:textId="77777777" w:rsidR="00C00CB6" w:rsidRPr="006D353E" w:rsidRDefault="00C00CB6" w:rsidP="00C00CB6">
            <w:pPr>
              <w:tabs>
                <w:tab w:val="decimal" w:pos="218"/>
              </w:tabs>
              <w:spacing w:line="240" w:lineRule="atLeast"/>
              <w:ind w:left="-79" w:right="-79"/>
              <w:jc w:val="center"/>
              <w:rPr>
                <w:rFonts w:eastAsia="SimSun" w:cs="Times New Roman"/>
                <w:b/>
                <w:bCs/>
                <w:sz w:val="16"/>
                <w:szCs w:val="16"/>
              </w:rPr>
            </w:pPr>
          </w:p>
        </w:tc>
        <w:tc>
          <w:tcPr>
            <w:tcW w:w="710" w:type="dxa"/>
            <w:tcBorders>
              <w:top w:val="single" w:sz="4" w:space="0" w:color="auto"/>
              <w:bottom w:val="double" w:sz="4" w:space="0" w:color="auto"/>
            </w:tcBorders>
            <w:shd w:val="clear" w:color="auto" w:fill="auto"/>
            <w:tcMar>
              <w:left w:w="115" w:type="dxa"/>
              <w:right w:w="115" w:type="dxa"/>
            </w:tcMar>
          </w:tcPr>
          <w:p w14:paraId="29D9727C" w14:textId="77777777" w:rsidR="00C00CB6" w:rsidRPr="006D353E" w:rsidRDefault="00C00CB6" w:rsidP="00C00CB6">
            <w:pPr>
              <w:tabs>
                <w:tab w:val="decimal" w:pos="218"/>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4,344</w:t>
            </w:r>
          </w:p>
        </w:tc>
        <w:tc>
          <w:tcPr>
            <w:tcW w:w="286" w:type="dxa"/>
            <w:gridSpan w:val="2"/>
            <w:shd w:val="clear" w:color="auto" w:fill="auto"/>
            <w:tcMar>
              <w:left w:w="115" w:type="dxa"/>
              <w:right w:w="115" w:type="dxa"/>
            </w:tcMar>
          </w:tcPr>
          <w:p w14:paraId="1609BC6B"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658" w:type="dxa"/>
            <w:tcBorders>
              <w:top w:val="single" w:sz="4" w:space="0" w:color="auto"/>
              <w:bottom w:val="double" w:sz="4" w:space="0" w:color="auto"/>
            </w:tcBorders>
            <w:shd w:val="clear" w:color="auto" w:fill="auto"/>
            <w:tcMar>
              <w:left w:w="115" w:type="dxa"/>
              <w:right w:w="115" w:type="dxa"/>
            </w:tcMar>
          </w:tcPr>
          <w:p w14:paraId="0E8DFF49" w14:textId="77777777" w:rsidR="00C00CB6" w:rsidRPr="006D353E" w:rsidRDefault="00C00CB6" w:rsidP="00C00CB6">
            <w:pPr>
              <w:tabs>
                <w:tab w:val="decimal" w:pos="495"/>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205</w:t>
            </w:r>
          </w:p>
        </w:tc>
        <w:tc>
          <w:tcPr>
            <w:tcW w:w="250" w:type="dxa"/>
            <w:shd w:val="clear" w:color="auto" w:fill="auto"/>
            <w:tcMar>
              <w:left w:w="115" w:type="dxa"/>
              <w:right w:w="115" w:type="dxa"/>
            </w:tcMar>
          </w:tcPr>
          <w:p w14:paraId="78873FA6" w14:textId="77777777" w:rsidR="00C00CB6" w:rsidRPr="006D353E" w:rsidRDefault="00C00CB6" w:rsidP="00C00CB6">
            <w:pPr>
              <w:tabs>
                <w:tab w:val="decimal" w:pos="551"/>
              </w:tabs>
              <w:spacing w:line="240" w:lineRule="atLeast"/>
              <w:ind w:left="-79" w:right="-79"/>
              <w:jc w:val="center"/>
              <w:rPr>
                <w:rFonts w:eastAsia="SimSun" w:cs="Times New Roman"/>
                <w:b/>
                <w:bCs/>
                <w:sz w:val="16"/>
                <w:szCs w:val="16"/>
                <w:lang w:val="en-GB"/>
              </w:rPr>
            </w:pPr>
          </w:p>
        </w:tc>
        <w:tc>
          <w:tcPr>
            <w:tcW w:w="822" w:type="dxa"/>
            <w:tcBorders>
              <w:top w:val="single" w:sz="4" w:space="0" w:color="auto"/>
              <w:bottom w:val="double" w:sz="4" w:space="0" w:color="auto"/>
            </w:tcBorders>
            <w:shd w:val="clear" w:color="auto" w:fill="auto"/>
            <w:tcMar>
              <w:left w:w="115" w:type="dxa"/>
              <w:right w:w="115" w:type="dxa"/>
            </w:tcMar>
          </w:tcPr>
          <w:p w14:paraId="77A1C2FB" w14:textId="77777777" w:rsidR="00C00CB6" w:rsidRPr="006D353E" w:rsidRDefault="00C00CB6" w:rsidP="00C00CB6">
            <w:pPr>
              <w:tabs>
                <w:tab w:val="decimal" w:pos="548"/>
              </w:tabs>
              <w:spacing w:line="240" w:lineRule="atLeast"/>
              <w:ind w:left="-79" w:right="-79"/>
              <w:jc w:val="thaiDistribute"/>
              <w:rPr>
                <w:rFonts w:eastAsia="SimSun" w:cs="Times New Roman"/>
                <w:b/>
                <w:bCs/>
                <w:sz w:val="16"/>
                <w:szCs w:val="16"/>
                <w:lang w:val="en-GB"/>
              </w:rPr>
            </w:pPr>
            <w:r w:rsidRPr="006D353E">
              <w:rPr>
                <w:rFonts w:eastAsia="SimSun" w:cs="Times New Roman"/>
                <w:b/>
                <w:bCs/>
                <w:sz w:val="16"/>
                <w:szCs w:val="16"/>
                <w:lang w:val="en-GB"/>
              </w:rPr>
              <w:t>14</w:t>
            </w:r>
          </w:p>
        </w:tc>
        <w:tc>
          <w:tcPr>
            <w:tcW w:w="250" w:type="dxa"/>
            <w:shd w:val="clear" w:color="auto" w:fill="auto"/>
            <w:tcMar>
              <w:left w:w="115" w:type="dxa"/>
              <w:right w:w="115" w:type="dxa"/>
            </w:tcMar>
          </w:tcPr>
          <w:p w14:paraId="13C204CF"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838" w:type="dxa"/>
            <w:tcBorders>
              <w:top w:val="single" w:sz="4" w:space="0" w:color="auto"/>
              <w:bottom w:val="double" w:sz="4" w:space="0" w:color="auto"/>
            </w:tcBorders>
            <w:shd w:val="clear" w:color="auto" w:fill="auto"/>
            <w:tcMar>
              <w:left w:w="115" w:type="dxa"/>
              <w:right w:w="115" w:type="dxa"/>
            </w:tcMar>
          </w:tcPr>
          <w:p w14:paraId="153F22CA" w14:textId="77777777" w:rsidR="00C00CB6" w:rsidRPr="006D353E" w:rsidRDefault="00C00CB6" w:rsidP="00C00CB6">
            <w:pPr>
              <w:tabs>
                <w:tab w:val="decimal" w:pos="525"/>
              </w:tabs>
              <w:spacing w:line="240" w:lineRule="atLeast"/>
              <w:ind w:left="-79" w:right="-79"/>
              <w:jc w:val="thaiDistribute"/>
              <w:rPr>
                <w:rFonts w:eastAsia="SimSun" w:cs="Times New Roman"/>
                <w:b/>
                <w:bCs/>
                <w:sz w:val="16"/>
                <w:szCs w:val="16"/>
                <w:lang w:val="en-GB"/>
              </w:rPr>
            </w:pPr>
            <w:r w:rsidRPr="006D353E">
              <w:rPr>
                <w:rFonts w:eastAsia="SimSun" w:cs="Times New Roman"/>
                <w:b/>
                <w:bCs/>
                <w:sz w:val="16"/>
                <w:szCs w:val="16"/>
                <w:lang w:val="en-GB"/>
              </w:rPr>
              <w:t>7</w:t>
            </w:r>
          </w:p>
        </w:tc>
      </w:tr>
      <w:tr w:rsidR="00C00CB6" w:rsidRPr="006D353E" w14:paraId="363E2C65" w14:textId="77777777" w:rsidTr="000926B4">
        <w:trPr>
          <w:jc w:val="center"/>
        </w:trPr>
        <w:tc>
          <w:tcPr>
            <w:tcW w:w="1797" w:type="dxa"/>
            <w:shd w:val="clear" w:color="auto" w:fill="auto"/>
            <w:tcMar>
              <w:left w:w="115" w:type="dxa"/>
              <w:right w:w="115" w:type="dxa"/>
            </w:tcMar>
          </w:tcPr>
          <w:p w14:paraId="022EC024" w14:textId="77777777" w:rsidR="00C00CB6" w:rsidRPr="006D353E" w:rsidRDefault="00C00CB6" w:rsidP="00C00CB6">
            <w:pPr>
              <w:spacing w:line="240" w:lineRule="atLeast"/>
              <w:ind w:right="-468"/>
              <w:rPr>
                <w:rFonts w:eastAsia="SimSun" w:cs="Times New Roman"/>
                <w:b/>
                <w:bCs/>
                <w:i/>
                <w:iCs/>
                <w:sz w:val="16"/>
                <w:szCs w:val="16"/>
                <w:cs/>
              </w:rPr>
            </w:pPr>
            <w:r w:rsidRPr="006D353E">
              <w:rPr>
                <w:rFonts w:eastAsia="SimSun" w:cs="Times New Roman"/>
                <w:b/>
                <w:bCs/>
                <w:i/>
                <w:iCs/>
                <w:sz w:val="16"/>
                <w:szCs w:val="16"/>
              </w:rPr>
              <w:t>Joint venture</w:t>
            </w:r>
          </w:p>
        </w:tc>
        <w:tc>
          <w:tcPr>
            <w:tcW w:w="918" w:type="dxa"/>
            <w:shd w:val="clear" w:color="auto" w:fill="auto"/>
            <w:tcMar>
              <w:left w:w="115" w:type="dxa"/>
              <w:right w:w="115" w:type="dxa"/>
            </w:tcMar>
          </w:tcPr>
          <w:p w14:paraId="568DE836" w14:textId="77777777" w:rsidR="00C00CB6" w:rsidRPr="006D353E" w:rsidRDefault="00C00CB6" w:rsidP="00C00CB6">
            <w:pPr>
              <w:spacing w:line="240" w:lineRule="atLeast"/>
              <w:ind w:right="-468"/>
              <w:rPr>
                <w:rFonts w:eastAsia="SimSun" w:cs="Times New Roman"/>
                <w:color w:val="4F81BD"/>
                <w:sz w:val="16"/>
                <w:szCs w:val="16"/>
              </w:rPr>
            </w:pPr>
          </w:p>
        </w:tc>
        <w:tc>
          <w:tcPr>
            <w:tcW w:w="868" w:type="dxa"/>
            <w:shd w:val="clear" w:color="auto" w:fill="auto"/>
            <w:tcMar>
              <w:left w:w="115" w:type="dxa"/>
              <w:right w:w="115" w:type="dxa"/>
            </w:tcMar>
          </w:tcPr>
          <w:p w14:paraId="1D12563C" w14:textId="77777777" w:rsidR="00C00CB6" w:rsidRPr="006D353E" w:rsidRDefault="00C00CB6" w:rsidP="00C00CB6">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14:paraId="6382F484" w14:textId="77777777" w:rsidR="00C00CB6" w:rsidRPr="006D353E" w:rsidRDefault="00C00CB6" w:rsidP="00C00CB6">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31EB590D" w14:textId="77777777" w:rsidR="00C00CB6" w:rsidRPr="006D353E" w:rsidRDefault="00C00CB6" w:rsidP="00C00CB6">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14:paraId="2CC40D2F" w14:textId="77777777" w:rsidR="00C00CB6" w:rsidRPr="006D353E" w:rsidRDefault="00C00CB6" w:rsidP="00C00CB6">
            <w:pPr>
              <w:tabs>
                <w:tab w:val="decimal" w:pos="370"/>
              </w:tabs>
              <w:spacing w:line="240" w:lineRule="atLeast"/>
              <w:ind w:right="-79"/>
              <w:rPr>
                <w:rFonts w:eastAsia="SimSun" w:cs="Times New Roman"/>
                <w:sz w:val="16"/>
                <w:szCs w:val="16"/>
                <w:lang w:val="en-GB"/>
              </w:rPr>
            </w:pPr>
          </w:p>
        </w:tc>
        <w:tc>
          <w:tcPr>
            <w:tcW w:w="299" w:type="dxa"/>
            <w:shd w:val="clear" w:color="auto" w:fill="auto"/>
            <w:tcMar>
              <w:left w:w="115" w:type="dxa"/>
              <w:right w:w="115" w:type="dxa"/>
            </w:tcMar>
          </w:tcPr>
          <w:p w14:paraId="783A8628"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14:paraId="7839B4AC" w14:textId="77777777" w:rsidR="00C00CB6" w:rsidRPr="006D353E" w:rsidRDefault="00C00CB6" w:rsidP="00C00CB6">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58D52C55"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712" w:type="dxa"/>
            <w:shd w:val="clear" w:color="auto" w:fill="auto"/>
            <w:tcMar>
              <w:left w:w="115" w:type="dxa"/>
              <w:right w:w="115" w:type="dxa"/>
            </w:tcMar>
          </w:tcPr>
          <w:p w14:paraId="0512B0D8" w14:textId="77777777" w:rsidR="00C00CB6" w:rsidRPr="006D353E" w:rsidRDefault="00C00CB6" w:rsidP="00C00CB6">
            <w:pPr>
              <w:tabs>
                <w:tab w:val="decimal" w:pos="370"/>
              </w:tabs>
              <w:spacing w:line="240" w:lineRule="atLeast"/>
              <w:ind w:right="-79"/>
              <w:rPr>
                <w:rFonts w:eastAsia="SimSun" w:cs="Times New Roman"/>
                <w:sz w:val="16"/>
                <w:szCs w:val="16"/>
                <w:lang w:val="en-GB"/>
              </w:rPr>
            </w:pPr>
          </w:p>
        </w:tc>
        <w:tc>
          <w:tcPr>
            <w:tcW w:w="268" w:type="dxa"/>
            <w:shd w:val="clear" w:color="auto" w:fill="auto"/>
            <w:tcMar>
              <w:left w:w="115" w:type="dxa"/>
              <w:right w:w="115" w:type="dxa"/>
            </w:tcMar>
          </w:tcPr>
          <w:p w14:paraId="3916FA87" w14:textId="77777777" w:rsidR="00C00CB6" w:rsidRPr="006D353E" w:rsidRDefault="00C00CB6" w:rsidP="00C00CB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195DF64"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269" w:type="dxa"/>
            <w:shd w:val="clear" w:color="auto" w:fill="auto"/>
            <w:tcMar>
              <w:left w:w="115" w:type="dxa"/>
              <w:right w:w="115" w:type="dxa"/>
            </w:tcMar>
          </w:tcPr>
          <w:p w14:paraId="2DA7CAB5" w14:textId="77777777" w:rsidR="00C00CB6" w:rsidRPr="006D353E" w:rsidRDefault="00C00CB6" w:rsidP="00C00CB6">
            <w:pPr>
              <w:tabs>
                <w:tab w:val="decimal" w:pos="753"/>
              </w:tabs>
              <w:spacing w:line="240" w:lineRule="atLeast"/>
              <w:ind w:left="-79" w:right="-79"/>
              <w:jc w:val="right"/>
              <w:rPr>
                <w:rFonts w:eastAsia="SimSun" w:cs="Times New Roman"/>
                <w:sz w:val="16"/>
                <w:szCs w:val="16"/>
                <w:lang w:val="en-GB" w:bidi="ar-SA"/>
              </w:rPr>
            </w:pPr>
          </w:p>
        </w:tc>
        <w:tc>
          <w:tcPr>
            <w:tcW w:w="731" w:type="dxa"/>
            <w:shd w:val="clear" w:color="auto" w:fill="auto"/>
            <w:tcMar>
              <w:left w:w="115" w:type="dxa"/>
              <w:right w:w="115" w:type="dxa"/>
            </w:tcMar>
          </w:tcPr>
          <w:p w14:paraId="19185141"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279" w:type="dxa"/>
            <w:shd w:val="clear" w:color="auto" w:fill="auto"/>
          </w:tcPr>
          <w:p w14:paraId="54F1F9BD"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703" w:type="dxa"/>
            <w:shd w:val="clear" w:color="auto" w:fill="auto"/>
          </w:tcPr>
          <w:p w14:paraId="62069A4E"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270" w:type="dxa"/>
            <w:gridSpan w:val="2"/>
            <w:shd w:val="clear" w:color="auto" w:fill="auto"/>
          </w:tcPr>
          <w:p w14:paraId="325A8997"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631" w:type="dxa"/>
            <w:shd w:val="clear" w:color="auto" w:fill="auto"/>
            <w:tcMar>
              <w:left w:w="115" w:type="dxa"/>
              <w:right w:w="115" w:type="dxa"/>
            </w:tcMar>
          </w:tcPr>
          <w:p w14:paraId="565D24DE"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236" w:type="dxa"/>
            <w:shd w:val="clear" w:color="auto" w:fill="auto"/>
          </w:tcPr>
          <w:p w14:paraId="4E5C4FA2"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710" w:type="dxa"/>
            <w:shd w:val="clear" w:color="auto" w:fill="auto"/>
            <w:tcMar>
              <w:left w:w="115" w:type="dxa"/>
              <w:right w:w="115" w:type="dxa"/>
            </w:tcMar>
          </w:tcPr>
          <w:p w14:paraId="4667E4C6"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275" w:type="dxa"/>
            <w:shd w:val="clear" w:color="auto" w:fill="auto"/>
            <w:tcMar>
              <w:left w:w="115" w:type="dxa"/>
              <w:right w:w="115" w:type="dxa"/>
            </w:tcMar>
          </w:tcPr>
          <w:p w14:paraId="1AC0617D"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rPr>
            </w:pPr>
          </w:p>
        </w:tc>
        <w:tc>
          <w:tcPr>
            <w:tcW w:w="669" w:type="dxa"/>
            <w:gridSpan w:val="2"/>
            <w:shd w:val="clear" w:color="auto" w:fill="auto"/>
            <w:tcMar>
              <w:left w:w="115" w:type="dxa"/>
              <w:right w:w="115" w:type="dxa"/>
            </w:tcMar>
          </w:tcPr>
          <w:p w14:paraId="6168BEEA" w14:textId="77777777" w:rsidR="00C00CB6" w:rsidRPr="006D353E" w:rsidRDefault="00C00CB6" w:rsidP="00C00CB6">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0A71144B"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822" w:type="dxa"/>
            <w:shd w:val="clear" w:color="auto" w:fill="auto"/>
            <w:tcMar>
              <w:left w:w="115" w:type="dxa"/>
              <w:right w:w="115" w:type="dxa"/>
            </w:tcMar>
          </w:tcPr>
          <w:p w14:paraId="2F242956"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1952828A"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rPr>
            </w:pPr>
          </w:p>
        </w:tc>
        <w:tc>
          <w:tcPr>
            <w:tcW w:w="838" w:type="dxa"/>
            <w:shd w:val="clear" w:color="auto" w:fill="auto"/>
            <w:tcMar>
              <w:left w:w="115" w:type="dxa"/>
              <w:right w:w="115" w:type="dxa"/>
            </w:tcMar>
          </w:tcPr>
          <w:p w14:paraId="0D66A7C0" w14:textId="77777777" w:rsidR="00C00CB6" w:rsidRPr="006D353E" w:rsidRDefault="00C00CB6" w:rsidP="00C00CB6">
            <w:pPr>
              <w:tabs>
                <w:tab w:val="decimal" w:pos="706"/>
              </w:tabs>
              <w:spacing w:line="240" w:lineRule="atLeast"/>
              <w:ind w:left="-72" w:right="-115"/>
              <w:rPr>
                <w:rFonts w:eastAsia="SimSun" w:cs="Times New Roman"/>
                <w:sz w:val="16"/>
                <w:szCs w:val="16"/>
              </w:rPr>
            </w:pPr>
          </w:p>
        </w:tc>
      </w:tr>
      <w:tr w:rsidR="00C00CB6" w:rsidRPr="006D353E" w14:paraId="6ED05E7A" w14:textId="77777777" w:rsidTr="000926B4">
        <w:trPr>
          <w:jc w:val="center"/>
        </w:trPr>
        <w:tc>
          <w:tcPr>
            <w:tcW w:w="1797" w:type="dxa"/>
            <w:shd w:val="clear" w:color="auto" w:fill="auto"/>
            <w:tcMar>
              <w:left w:w="115" w:type="dxa"/>
              <w:right w:w="115" w:type="dxa"/>
            </w:tcMar>
          </w:tcPr>
          <w:p w14:paraId="0A39E8A6" w14:textId="3C230A1E" w:rsidR="00C00CB6" w:rsidRPr="006D353E" w:rsidRDefault="00C00CB6">
            <w:pPr>
              <w:spacing w:line="240" w:lineRule="atLeast"/>
              <w:ind w:right="-468"/>
              <w:rPr>
                <w:rFonts w:eastAsia="SimSun" w:cs="Times New Roman"/>
                <w:sz w:val="16"/>
                <w:szCs w:val="16"/>
              </w:rPr>
            </w:pPr>
            <w:r w:rsidRPr="006D353E">
              <w:rPr>
                <w:rFonts w:eastAsia="SimSun" w:cs="Times New Roman"/>
                <w:sz w:val="16"/>
                <w:szCs w:val="16"/>
              </w:rPr>
              <w:t xml:space="preserve">JustCo </w:t>
            </w:r>
            <w:r w:rsidR="003E3A3D" w:rsidRPr="00CB194B">
              <w:rPr>
                <w:rFonts w:eastAsia="SimSun" w:cs="Times New Roman"/>
                <w:sz w:val="16"/>
                <w:szCs w:val="16"/>
                <w:cs/>
              </w:rPr>
              <w:t>(</w:t>
            </w:r>
            <w:r w:rsidRPr="006D353E">
              <w:rPr>
                <w:rFonts w:eastAsia="SimSun" w:cs="Times New Roman"/>
                <w:sz w:val="16"/>
                <w:szCs w:val="16"/>
              </w:rPr>
              <w:t>Thailand</w:t>
            </w:r>
            <w:r w:rsidR="003E3A3D" w:rsidRPr="00CB194B">
              <w:rPr>
                <w:rFonts w:eastAsia="SimSun" w:cs="Times New Roman"/>
                <w:sz w:val="16"/>
                <w:szCs w:val="16"/>
                <w:cs/>
              </w:rPr>
              <w:t>)</w:t>
            </w:r>
          </w:p>
          <w:p w14:paraId="6A9EE67E" w14:textId="77777777" w:rsidR="00C00CB6" w:rsidRPr="006D353E" w:rsidRDefault="00C00CB6">
            <w:pPr>
              <w:spacing w:line="240" w:lineRule="atLeast"/>
              <w:ind w:right="-468"/>
              <w:rPr>
                <w:rFonts w:eastAsia="SimSun" w:cs="Times New Roman"/>
                <w:sz w:val="16"/>
                <w:szCs w:val="16"/>
              </w:rPr>
            </w:pPr>
            <w:r w:rsidRPr="006D353E">
              <w:rPr>
                <w:rFonts w:eastAsia="SimSun" w:cs="Times New Roman"/>
                <w:sz w:val="16"/>
                <w:szCs w:val="16"/>
              </w:rPr>
              <w:t xml:space="preserve">    Company Limited </w:t>
            </w:r>
          </w:p>
        </w:tc>
        <w:tc>
          <w:tcPr>
            <w:tcW w:w="918" w:type="dxa"/>
            <w:shd w:val="clear" w:color="auto" w:fill="auto"/>
            <w:tcMar>
              <w:left w:w="115" w:type="dxa"/>
              <w:right w:w="115" w:type="dxa"/>
            </w:tcMar>
            <w:vAlign w:val="bottom"/>
          </w:tcPr>
          <w:p w14:paraId="6CFD66D5" w14:textId="274802D5" w:rsidR="00C00CB6" w:rsidRPr="006D353E" w:rsidRDefault="00C00CB6" w:rsidP="00C00CB6">
            <w:pPr>
              <w:spacing w:line="240" w:lineRule="atLeast"/>
              <w:ind w:left="-25" w:right="-115"/>
              <w:rPr>
                <w:rFonts w:eastAsia="SimSun" w:cs="Times New Roman"/>
                <w:sz w:val="16"/>
                <w:szCs w:val="16"/>
              </w:rPr>
            </w:pPr>
            <w:r w:rsidRPr="006D353E">
              <w:rPr>
                <w:rFonts w:eastAsia="SimSun" w:cs="Times New Roman"/>
                <w:sz w:val="16"/>
                <w:szCs w:val="16"/>
              </w:rPr>
              <w:t>Co</w:t>
            </w:r>
            <w:r w:rsidRPr="00CB194B">
              <w:rPr>
                <w:rFonts w:eastAsia="SimSun" w:cs="Times New Roman"/>
                <w:sz w:val="16"/>
                <w:szCs w:val="16"/>
                <w:cs/>
              </w:rPr>
              <w:t>-</w:t>
            </w:r>
            <w:r w:rsidRPr="006D353E">
              <w:rPr>
                <w:rFonts w:eastAsia="SimSun" w:cs="Times New Roman"/>
                <w:sz w:val="16"/>
                <w:szCs w:val="16"/>
              </w:rPr>
              <w:t>office</w:t>
            </w:r>
            <w:r w:rsidRPr="00CB194B">
              <w:rPr>
                <w:rFonts w:eastAsia="SimSun" w:cs="Times New Roman"/>
                <w:sz w:val="16"/>
                <w:szCs w:val="16"/>
                <w:cs/>
              </w:rPr>
              <w:t xml:space="preserve">/     </w:t>
            </w:r>
            <w:r w:rsidRPr="006D353E">
              <w:rPr>
                <w:rFonts w:eastAsia="SimSun" w:cs="Times New Roman"/>
                <w:sz w:val="16"/>
                <w:szCs w:val="16"/>
              </w:rPr>
              <w:br/>
            </w:r>
            <w:r w:rsidRPr="00CB194B">
              <w:rPr>
                <w:rFonts w:eastAsia="SimSun" w:cs="Times New Roman"/>
                <w:sz w:val="16"/>
                <w:szCs w:val="16"/>
                <w:cs/>
              </w:rPr>
              <w:t xml:space="preserve"> </w:t>
            </w:r>
            <w:r w:rsidRPr="006D353E">
              <w:rPr>
                <w:rFonts w:eastAsia="SimSun" w:cs="Times New Roman"/>
                <w:sz w:val="16"/>
                <w:szCs w:val="16"/>
              </w:rPr>
              <w:t>working</w:t>
            </w:r>
          </w:p>
          <w:p w14:paraId="505EEB45" w14:textId="10A1685E" w:rsidR="00C00CB6" w:rsidRPr="006D353E" w:rsidRDefault="00C00CB6" w:rsidP="00C00CB6">
            <w:pPr>
              <w:spacing w:line="240" w:lineRule="atLeast"/>
              <w:ind w:left="-25" w:right="-115"/>
              <w:rPr>
                <w:rFonts w:eastAsia="SimSun" w:cs="Times New Roman"/>
                <w:sz w:val="16"/>
                <w:szCs w:val="16"/>
              </w:rPr>
            </w:pPr>
            <w:r w:rsidRPr="00CB194B">
              <w:rPr>
                <w:rFonts w:eastAsia="SimSun" w:cs="Times New Roman"/>
                <w:sz w:val="16"/>
                <w:szCs w:val="16"/>
                <w:cs/>
              </w:rPr>
              <w:t xml:space="preserve"> </w:t>
            </w:r>
            <w:r w:rsidRPr="006D353E">
              <w:rPr>
                <w:rFonts w:eastAsia="SimSun" w:cs="Times New Roman"/>
                <w:sz w:val="16"/>
                <w:szCs w:val="16"/>
              </w:rPr>
              <w:t xml:space="preserve">space </w:t>
            </w:r>
            <w:r w:rsidRPr="00CB194B">
              <w:rPr>
                <w:rFonts w:eastAsia="SimSun" w:cs="Times New Roman"/>
                <w:sz w:val="16"/>
                <w:szCs w:val="16"/>
                <w:cs/>
              </w:rPr>
              <w:t xml:space="preserve">   </w:t>
            </w:r>
          </w:p>
        </w:tc>
        <w:tc>
          <w:tcPr>
            <w:tcW w:w="868" w:type="dxa"/>
            <w:shd w:val="clear" w:color="auto" w:fill="auto"/>
            <w:tcMar>
              <w:left w:w="115" w:type="dxa"/>
              <w:right w:w="115" w:type="dxa"/>
            </w:tcMar>
            <w:vAlign w:val="bottom"/>
          </w:tcPr>
          <w:p w14:paraId="64749380" w14:textId="77777777" w:rsidR="00C00CB6" w:rsidRPr="006D353E" w:rsidRDefault="00C00CB6" w:rsidP="00C00CB6">
            <w:pPr>
              <w:spacing w:line="240" w:lineRule="atLeast"/>
              <w:ind w:right="-79"/>
              <w:rPr>
                <w:rFonts w:eastAsia="SimSun" w:cs="Times New Roman"/>
                <w:sz w:val="16"/>
                <w:szCs w:val="16"/>
              </w:rPr>
            </w:pPr>
            <w:r w:rsidRPr="006D353E">
              <w:rPr>
                <w:rFonts w:eastAsia="SimSun" w:cs="Times New Roman"/>
                <w:sz w:val="16"/>
                <w:szCs w:val="16"/>
              </w:rPr>
              <w:t>Thailand</w:t>
            </w:r>
          </w:p>
        </w:tc>
        <w:tc>
          <w:tcPr>
            <w:tcW w:w="877" w:type="dxa"/>
            <w:shd w:val="clear" w:color="auto" w:fill="auto"/>
            <w:tcMar>
              <w:left w:w="115" w:type="dxa"/>
              <w:right w:w="115" w:type="dxa"/>
            </w:tcMar>
            <w:vAlign w:val="bottom"/>
          </w:tcPr>
          <w:p w14:paraId="674B82BE" w14:textId="77777777" w:rsidR="00C00CB6" w:rsidRPr="006D353E" w:rsidRDefault="00C00CB6" w:rsidP="00C00CB6">
            <w:pPr>
              <w:tabs>
                <w:tab w:val="decimal" w:pos="314"/>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50" w:type="dxa"/>
            <w:gridSpan w:val="2"/>
            <w:shd w:val="clear" w:color="auto" w:fill="auto"/>
            <w:tcMar>
              <w:left w:w="115" w:type="dxa"/>
              <w:right w:w="115" w:type="dxa"/>
            </w:tcMar>
            <w:vAlign w:val="bottom"/>
          </w:tcPr>
          <w:p w14:paraId="56E3ACC8" w14:textId="77777777" w:rsidR="00C00CB6" w:rsidRPr="006D353E" w:rsidRDefault="00C00CB6" w:rsidP="00C00CB6">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14:paraId="776854DC" w14:textId="77777777" w:rsidR="00C00CB6" w:rsidRPr="006D353E" w:rsidRDefault="00C00CB6" w:rsidP="00C00CB6">
            <w:pPr>
              <w:tabs>
                <w:tab w:val="decimal" w:pos="314"/>
              </w:tabs>
              <w:spacing w:line="240" w:lineRule="atLeast"/>
              <w:ind w:right="-79"/>
              <w:rPr>
                <w:rFonts w:eastAsia="SimSun" w:cs="Times New Roman"/>
                <w:sz w:val="16"/>
                <w:szCs w:val="16"/>
              </w:rPr>
            </w:pPr>
            <w:r w:rsidRPr="006D353E">
              <w:rPr>
                <w:rFonts w:eastAsia="SimSun" w:cs="Times New Roman"/>
                <w:sz w:val="16"/>
                <w:szCs w:val="16"/>
              </w:rPr>
              <w:t>51</w:t>
            </w:r>
            <w:r w:rsidRPr="00CB194B">
              <w:rPr>
                <w:rFonts w:eastAsia="SimSun" w:cs="Times New Roman"/>
                <w:sz w:val="16"/>
                <w:szCs w:val="16"/>
                <w:cs/>
              </w:rPr>
              <w:t>.</w:t>
            </w:r>
            <w:r w:rsidRPr="006D353E">
              <w:rPr>
                <w:rFonts w:eastAsia="SimSun" w:cs="Times New Roman"/>
                <w:sz w:val="16"/>
                <w:szCs w:val="16"/>
              </w:rPr>
              <w:t>00</w:t>
            </w:r>
          </w:p>
        </w:tc>
        <w:tc>
          <w:tcPr>
            <w:tcW w:w="299" w:type="dxa"/>
            <w:shd w:val="clear" w:color="auto" w:fill="auto"/>
            <w:tcMar>
              <w:left w:w="115" w:type="dxa"/>
              <w:right w:w="115" w:type="dxa"/>
            </w:tcMar>
            <w:vAlign w:val="bottom"/>
          </w:tcPr>
          <w:p w14:paraId="788C84D0"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vAlign w:val="bottom"/>
          </w:tcPr>
          <w:p w14:paraId="41D01A5F" w14:textId="77777777" w:rsidR="00C00CB6" w:rsidRPr="006D353E" w:rsidRDefault="00C00CB6">
            <w:pPr>
              <w:tabs>
                <w:tab w:val="decimal" w:pos="690"/>
              </w:tabs>
              <w:spacing w:line="240" w:lineRule="atLeast"/>
              <w:ind w:right="-79"/>
              <w:rPr>
                <w:rFonts w:eastAsia="SimSun" w:cs="Times New Roman"/>
                <w:sz w:val="16"/>
                <w:szCs w:val="16"/>
              </w:rPr>
            </w:pPr>
            <w:r w:rsidRPr="006D353E">
              <w:rPr>
                <w:rFonts w:eastAsia="SimSun" w:cs="Times New Roman"/>
                <w:sz w:val="16"/>
                <w:szCs w:val="16"/>
              </w:rPr>
              <w:t>514</w:t>
            </w:r>
          </w:p>
        </w:tc>
        <w:tc>
          <w:tcPr>
            <w:tcW w:w="250" w:type="dxa"/>
            <w:shd w:val="clear" w:color="auto" w:fill="auto"/>
            <w:tcMar>
              <w:left w:w="115" w:type="dxa"/>
              <w:right w:w="115" w:type="dxa"/>
            </w:tcMar>
            <w:vAlign w:val="bottom"/>
          </w:tcPr>
          <w:p w14:paraId="67907D42"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712" w:type="dxa"/>
            <w:shd w:val="clear" w:color="auto" w:fill="auto"/>
            <w:tcMar>
              <w:left w:w="115" w:type="dxa"/>
              <w:right w:w="115" w:type="dxa"/>
            </w:tcMar>
            <w:vAlign w:val="bottom"/>
          </w:tcPr>
          <w:p w14:paraId="2D224982" w14:textId="77777777" w:rsidR="00C00CB6" w:rsidRPr="006D353E" w:rsidRDefault="00C00CB6" w:rsidP="00CB194B">
            <w:pPr>
              <w:tabs>
                <w:tab w:val="decimal" w:pos="685"/>
              </w:tabs>
              <w:spacing w:line="240" w:lineRule="atLeast"/>
              <w:ind w:right="-79"/>
              <w:rPr>
                <w:rFonts w:eastAsia="SimSun" w:cs="Times New Roman"/>
                <w:sz w:val="16"/>
                <w:szCs w:val="16"/>
              </w:rPr>
            </w:pPr>
            <w:r w:rsidRPr="006D353E">
              <w:rPr>
                <w:rFonts w:eastAsia="SimSun" w:cs="Times New Roman"/>
                <w:sz w:val="16"/>
                <w:szCs w:val="16"/>
              </w:rPr>
              <w:t>214</w:t>
            </w:r>
          </w:p>
        </w:tc>
        <w:tc>
          <w:tcPr>
            <w:tcW w:w="268" w:type="dxa"/>
            <w:shd w:val="clear" w:color="auto" w:fill="auto"/>
            <w:tcMar>
              <w:left w:w="115" w:type="dxa"/>
              <w:right w:w="115" w:type="dxa"/>
            </w:tcMar>
            <w:vAlign w:val="bottom"/>
          </w:tcPr>
          <w:p w14:paraId="176AD5B9" w14:textId="77777777" w:rsidR="00C00CB6" w:rsidRPr="006D353E" w:rsidRDefault="00C00CB6" w:rsidP="00C00CB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vAlign w:val="bottom"/>
          </w:tcPr>
          <w:p w14:paraId="7895D758" w14:textId="77777777" w:rsidR="00C00CB6" w:rsidRPr="006D353E" w:rsidRDefault="00C00CB6" w:rsidP="00C00CB6">
            <w:pPr>
              <w:tabs>
                <w:tab w:val="decimal" w:pos="496"/>
              </w:tabs>
              <w:spacing w:line="240" w:lineRule="atLeast"/>
              <w:ind w:right="-79"/>
              <w:rPr>
                <w:rFonts w:eastAsia="SimSun" w:cs="Times New Roman"/>
                <w:sz w:val="16"/>
                <w:szCs w:val="16"/>
              </w:rPr>
            </w:pPr>
            <w:r w:rsidRPr="006D353E">
              <w:rPr>
                <w:rFonts w:eastAsia="SimSun" w:cs="Times New Roman"/>
                <w:sz w:val="16"/>
                <w:szCs w:val="16"/>
              </w:rPr>
              <w:t>262</w:t>
            </w:r>
          </w:p>
        </w:tc>
        <w:tc>
          <w:tcPr>
            <w:tcW w:w="269" w:type="dxa"/>
            <w:shd w:val="clear" w:color="auto" w:fill="auto"/>
            <w:tcMar>
              <w:left w:w="115" w:type="dxa"/>
              <w:right w:w="115" w:type="dxa"/>
            </w:tcMar>
            <w:vAlign w:val="bottom"/>
          </w:tcPr>
          <w:p w14:paraId="27735391" w14:textId="77777777" w:rsidR="00C00CB6" w:rsidRPr="006D353E" w:rsidRDefault="00C00CB6" w:rsidP="00C00CB6">
            <w:pPr>
              <w:tabs>
                <w:tab w:val="decimal" w:pos="753"/>
              </w:tabs>
              <w:spacing w:line="240" w:lineRule="atLeast"/>
              <w:ind w:left="-79" w:right="-79"/>
              <w:jc w:val="right"/>
              <w:rPr>
                <w:rFonts w:eastAsia="SimSun" w:cs="Times New Roman"/>
                <w:sz w:val="16"/>
                <w:szCs w:val="16"/>
                <w:lang w:val="en-GB" w:bidi="ar-SA"/>
              </w:rPr>
            </w:pPr>
          </w:p>
        </w:tc>
        <w:tc>
          <w:tcPr>
            <w:tcW w:w="731" w:type="dxa"/>
            <w:shd w:val="clear" w:color="auto" w:fill="auto"/>
            <w:tcMar>
              <w:left w:w="115" w:type="dxa"/>
              <w:right w:w="115" w:type="dxa"/>
            </w:tcMar>
            <w:vAlign w:val="bottom"/>
          </w:tcPr>
          <w:p w14:paraId="0E599A40" w14:textId="77777777" w:rsidR="00C00CB6" w:rsidRPr="006D353E" w:rsidRDefault="00C00CB6" w:rsidP="00C00CB6">
            <w:pPr>
              <w:tabs>
                <w:tab w:val="decimal" w:pos="569"/>
              </w:tabs>
              <w:spacing w:line="240" w:lineRule="atLeast"/>
              <w:ind w:left="-79" w:right="-79"/>
              <w:jc w:val="center"/>
              <w:rPr>
                <w:rFonts w:eastAsia="SimSun" w:cs="Times New Roman"/>
                <w:sz w:val="16"/>
                <w:szCs w:val="16"/>
              </w:rPr>
            </w:pPr>
            <w:r w:rsidRPr="006D353E">
              <w:rPr>
                <w:rFonts w:eastAsia="SimSun" w:cs="Times New Roman"/>
                <w:sz w:val="16"/>
                <w:szCs w:val="16"/>
              </w:rPr>
              <w:t>109</w:t>
            </w:r>
          </w:p>
        </w:tc>
        <w:tc>
          <w:tcPr>
            <w:tcW w:w="279" w:type="dxa"/>
            <w:shd w:val="clear" w:color="auto" w:fill="auto"/>
            <w:vAlign w:val="bottom"/>
          </w:tcPr>
          <w:p w14:paraId="1E7F420C"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bidi="ar-SA"/>
              </w:rPr>
            </w:pPr>
          </w:p>
        </w:tc>
        <w:tc>
          <w:tcPr>
            <w:tcW w:w="703" w:type="dxa"/>
            <w:shd w:val="clear" w:color="auto" w:fill="auto"/>
            <w:vAlign w:val="bottom"/>
          </w:tcPr>
          <w:p w14:paraId="13159410"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lang w:val="en-GB" w:bidi="ar-SA"/>
              </w:rPr>
            </w:pPr>
            <w:r w:rsidRPr="00CB194B">
              <w:rPr>
                <w:rFonts w:eastAsia="SimSun" w:cs="Times New Roman"/>
                <w:sz w:val="16"/>
                <w:szCs w:val="16"/>
                <w:cs/>
                <w:lang w:val="en-GB"/>
              </w:rPr>
              <w:t>-</w:t>
            </w:r>
          </w:p>
        </w:tc>
        <w:tc>
          <w:tcPr>
            <w:tcW w:w="270" w:type="dxa"/>
            <w:gridSpan w:val="2"/>
            <w:shd w:val="clear" w:color="auto" w:fill="auto"/>
            <w:vAlign w:val="bottom"/>
          </w:tcPr>
          <w:p w14:paraId="3DDDEB27"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bidi="ar-SA"/>
              </w:rPr>
            </w:pPr>
          </w:p>
        </w:tc>
        <w:tc>
          <w:tcPr>
            <w:tcW w:w="631" w:type="dxa"/>
            <w:shd w:val="clear" w:color="auto" w:fill="auto"/>
            <w:tcMar>
              <w:left w:w="115" w:type="dxa"/>
              <w:right w:w="115" w:type="dxa"/>
            </w:tcMar>
            <w:vAlign w:val="bottom"/>
          </w:tcPr>
          <w:p w14:paraId="0592F9A2" w14:textId="77777777" w:rsidR="00C00CB6" w:rsidRPr="006D353E" w:rsidRDefault="00C00CB6" w:rsidP="00C00CB6">
            <w:pPr>
              <w:tabs>
                <w:tab w:val="decimal" w:pos="396"/>
              </w:tabs>
              <w:spacing w:line="240" w:lineRule="atLeast"/>
              <w:ind w:left="-79" w:right="-79"/>
              <w:jc w:val="thaiDistribute"/>
              <w:rPr>
                <w:rFonts w:eastAsia="SimSun" w:cs="Times New Roman"/>
                <w:sz w:val="16"/>
                <w:szCs w:val="16"/>
                <w:lang w:val="en-GB" w:bidi="ar-SA"/>
              </w:rPr>
            </w:pPr>
            <w:r w:rsidRPr="00CB194B">
              <w:rPr>
                <w:rFonts w:eastAsia="SimSun" w:cs="Times New Roman"/>
                <w:sz w:val="16"/>
                <w:szCs w:val="16"/>
                <w:cs/>
              </w:rPr>
              <w:t>-</w:t>
            </w:r>
          </w:p>
        </w:tc>
        <w:tc>
          <w:tcPr>
            <w:tcW w:w="236" w:type="dxa"/>
            <w:shd w:val="clear" w:color="auto" w:fill="auto"/>
            <w:vAlign w:val="bottom"/>
          </w:tcPr>
          <w:p w14:paraId="727F73BF" w14:textId="77777777" w:rsidR="00C00CB6" w:rsidRPr="006D353E" w:rsidRDefault="00C00CB6" w:rsidP="00C00CB6">
            <w:pPr>
              <w:tabs>
                <w:tab w:val="decimal" w:pos="218"/>
              </w:tabs>
              <w:spacing w:line="240" w:lineRule="atLeast"/>
              <w:ind w:left="-79" w:right="-79"/>
              <w:jc w:val="center"/>
              <w:rPr>
                <w:rFonts w:eastAsia="SimSun" w:cs="Times New Roman"/>
                <w:sz w:val="16"/>
                <w:szCs w:val="16"/>
              </w:rPr>
            </w:pPr>
          </w:p>
        </w:tc>
        <w:tc>
          <w:tcPr>
            <w:tcW w:w="710" w:type="dxa"/>
            <w:shd w:val="clear" w:color="auto" w:fill="auto"/>
            <w:tcMar>
              <w:left w:w="115" w:type="dxa"/>
              <w:right w:w="115" w:type="dxa"/>
            </w:tcMar>
            <w:vAlign w:val="bottom"/>
          </w:tcPr>
          <w:p w14:paraId="1E88538F" w14:textId="77777777" w:rsidR="00C00CB6" w:rsidRPr="006D353E" w:rsidRDefault="00C00CB6" w:rsidP="00C00CB6">
            <w:pPr>
              <w:tabs>
                <w:tab w:val="decimal" w:pos="218"/>
              </w:tabs>
              <w:spacing w:line="240" w:lineRule="atLeast"/>
              <w:ind w:left="-79" w:right="-79"/>
              <w:jc w:val="center"/>
              <w:rPr>
                <w:rFonts w:eastAsia="SimSun" w:cs="Times New Roman"/>
                <w:sz w:val="16"/>
                <w:szCs w:val="16"/>
              </w:rPr>
            </w:pPr>
            <w:r w:rsidRPr="006D353E">
              <w:rPr>
                <w:rFonts w:eastAsia="SimSun" w:cs="Times New Roman"/>
                <w:sz w:val="16"/>
                <w:szCs w:val="16"/>
              </w:rPr>
              <w:t>262</w:t>
            </w:r>
          </w:p>
        </w:tc>
        <w:tc>
          <w:tcPr>
            <w:tcW w:w="275" w:type="dxa"/>
            <w:shd w:val="clear" w:color="auto" w:fill="auto"/>
            <w:tcMar>
              <w:left w:w="115" w:type="dxa"/>
              <w:right w:w="115" w:type="dxa"/>
            </w:tcMar>
            <w:vAlign w:val="bottom"/>
          </w:tcPr>
          <w:p w14:paraId="6EFA6173"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rPr>
            </w:pPr>
          </w:p>
        </w:tc>
        <w:tc>
          <w:tcPr>
            <w:tcW w:w="669" w:type="dxa"/>
            <w:gridSpan w:val="2"/>
            <w:shd w:val="clear" w:color="auto" w:fill="auto"/>
            <w:tcMar>
              <w:left w:w="115" w:type="dxa"/>
              <w:right w:w="115" w:type="dxa"/>
            </w:tcMar>
            <w:vAlign w:val="bottom"/>
          </w:tcPr>
          <w:p w14:paraId="16796414" w14:textId="77777777" w:rsidR="00C00CB6" w:rsidRPr="006D353E" w:rsidRDefault="00C00CB6" w:rsidP="00C00CB6">
            <w:pPr>
              <w:tabs>
                <w:tab w:val="decimal" w:pos="551"/>
              </w:tabs>
              <w:spacing w:line="240" w:lineRule="atLeast"/>
              <w:ind w:left="-79" w:right="-79"/>
              <w:jc w:val="center"/>
              <w:rPr>
                <w:rFonts w:eastAsia="SimSun" w:cs="Times New Roman"/>
                <w:sz w:val="16"/>
                <w:szCs w:val="16"/>
              </w:rPr>
            </w:pPr>
            <w:r w:rsidRPr="006D353E">
              <w:rPr>
                <w:rFonts w:eastAsia="SimSun" w:cs="Times New Roman"/>
                <w:sz w:val="16"/>
                <w:szCs w:val="16"/>
              </w:rPr>
              <w:t>109</w:t>
            </w:r>
          </w:p>
        </w:tc>
        <w:tc>
          <w:tcPr>
            <w:tcW w:w="250" w:type="dxa"/>
            <w:shd w:val="clear" w:color="auto" w:fill="auto"/>
            <w:tcMar>
              <w:left w:w="115" w:type="dxa"/>
              <w:right w:w="115" w:type="dxa"/>
            </w:tcMar>
            <w:vAlign w:val="bottom"/>
          </w:tcPr>
          <w:p w14:paraId="4A010AF0" w14:textId="77777777" w:rsidR="00C00CB6" w:rsidRPr="006D353E" w:rsidRDefault="00C00CB6" w:rsidP="00C00CB6">
            <w:pPr>
              <w:tabs>
                <w:tab w:val="decimal" w:pos="551"/>
              </w:tabs>
              <w:spacing w:line="240" w:lineRule="atLeast"/>
              <w:ind w:left="-79" w:right="-79"/>
              <w:jc w:val="center"/>
              <w:rPr>
                <w:rFonts w:eastAsia="SimSun" w:cs="Times New Roman"/>
                <w:sz w:val="16"/>
                <w:szCs w:val="16"/>
                <w:lang w:val="en-GB"/>
              </w:rPr>
            </w:pPr>
          </w:p>
        </w:tc>
        <w:tc>
          <w:tcPr>
            <w:tcW w:w="822" w:type="dxa"/>
            <w:shd w:val="clear" w:color="auto" w:fill="auto"/>
            <w:tcMar>
              <w:left w:w="115" w:type="dxa"/>
              <w:right w:w="115" w:type="dxa"/>
            </w:tcMar>
            <w:vAlign w:val="bottom"/>
          </w:tcPr>
          <w:p w14:paraId="250D7174" w14:textId="77777777" w:rsidR="00C00CB6" w:rsidRPr="006D353E" w:rsidRDefault="00C00CB6" w:rsidP="00C00CB6">
            <w:pPr>
              <w:tabs>
                <w:tab w:val="decimal" w:pos="427"/>
              </w:tabs>
              <w:spacing w:line="240" w:lineRule="atLeast"/>
              <w:ind w:left="-23"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vAlign w:val="bottom"/>
          </w:tcPr>
          <w:p w14:paraId="0FC647EF" w14:textId="77777777" w:rsidR="00C00CB6" w:rsidRPr="006D353E" w:rsidRDefault="00C00CB6" w:rsidP="00C00CB6">
            <w:pPr>
              <w:tabs>
                <w:tab w:val="decimal" w:pos="753"/>
              </w:tabs>
              <w:spacing w:line="240" w:lineRule="atLeast"/>
              <w:ind w:left="-79" w:right="-79"/>
              <w:jc w:val="thaiDistribute"/>
              <w:rPr>
                <w:rFonts w:eastAsia="SimSun" w:cs="Times New Roman"/>
                <w:sz w:val="16"/>
                <w:szCs w:val="16"/>
                <w:lang w:val="en-GB"/>
              </w:rPr>
            </w:pPr>
          </w:p>
        </w:tc>
        <w:tc>
          <w:tcPr>
            <w:tcW w:w="838" w:type="dxa"/>
            <w:shd w:val="clear" w:color="auto" w:fill="auto"/>
            <w:tcMar>
              <w:left w:w="115" w:type="dxa"/>
              <w:right w:w="115" w:type="dxa"/>
            </w:tcMar>
            <w:vAlign w:val="bottom"/>
          </w:tcPr>
          <w:p w14:paraId="44C258AB" w14:textId="77777777" w:rsidR="00C00CB6" w:rsidRPr="006D353E" w:rsidRDefault="00C00CB6" w:rsidP="00CB194B">
            <w:pPr>
              <w:tabs>
                <w:tab w:val="decimal" w:pos="372"/>
              </w:tabs>
              <w:spacing w:line="240" w:lineRule="atLeast"/>
              <w:ind w:left="-72" w:right="-115"/>
              <w:rPr>
                <w:rFonts w:eastAsia="SimSun" w:cs="Times New Roman"/>
                <w:sz w:val="16"/>
                <w:szCs w:val="16"/>
              </w:rPr>
            </w:pPr>
            <w:r w:rsidRPr="00CB194B">
              <w:rPr>
                <w:rFonts w:eastAsia="SimSun" w:cs="Times New Roman"/>
                <w:sz w:val="16"/>
                <w:szCs w:val="16"/>
                <w:cs/>
              </w:rPr>
              <w:t>-</w:t>
            </w:r>
          </w:p>
        </w:tc>
      </w:tr>
      <w:tr w:rsidR="00C00CB6" w:rsidRPr="006D353E" w14:paraId="7A79079D" w14:textId="77777777" w:rsidTr="000926B4">
        <w:trPr>
          <w:jc w:val="center"/>
        </w:trPr>
        <w:tc>
          <w:tcPr>
            <w:tcW w:w="1797" w:type="dxa"/>
            <w:shd w:val="clear" w:color="auto" w:fill="auto"/>
            <w:tcMar>
              <w:left w:w="115" w:type="dxa"/>
              <w:right w:w="115" w:type="dxa"/>
            </w:tcMar>
          </w:tcPr>
          <w:p w14:paraId="4AC55DAA" w14:textId="77777777" w:rsidR="00C00CB6" w:rsidRPr="006D353E" w:rsidRDefault="00C00CB6" w:rsidP="00C00CB6">
            <w:pPr>
              <w:spacing w:line="240" w:lineRule="atLeast"/>
              <w:ind w:right="-468"/>
              <w:rPr>
                <w:rFonts w:eastAsia="SimSun" w:cs="Times New Roman"/>
                <w:b/>
                <w:bCs/>
                <w:sz w:val="16"/>
                <w:szCs w:val="16"/>
              </w:rPr>
            </w:pPr>
          </w:p>
        </w:tc>
        <w:tc>
          <w:tcPr>
            <w:tcW w:w="918" w:type="dxa"/>
            <w:shd w:val="clear" w:color="auto" w:fill="auto"/>
            <w:tcMar>
              <w:left w:w="115" w:type="dxa"/>
              <w:right w:w="115" w:type="dxa"/>
            </w:tcMar>
          </w:tcPr>
          <w:p w14:paraId="10A7199A" w14:textId="77777777" w:rsidR="00C00CB6" w:rsidRPr="006D353E" w:rsidRDefault="00C00CB6" w:rsidP="00C00CB6">
            <w:pPr>
              <w:spacing w:line="240" w:lineRule="atLeast"/>
              <w:ind w:left="-25" w:right="-115"/>
              <w:jc w:val="center"/>
              <w:rPr>
                <w:rFonts w:eastAsia="SimSun" w:cs="Times New Roman"/>
                <w:b/>
                <w:bCs/>
                <w:sz w:val="16"/>
                <w:szCs w:val="16"/>
              </w:rPr>
            </w:pPr>
          </w:p>
        </w:tc>
        <w:tc>
          <w:tcPr>
            <w:tcW w:w="868" w:type="dxa"/>
            <w:shd w:val="clear" w:color="auto" w:fill="auto"/>
            <w:tcMar>
              <w:left w:w="115" w:type="dxa"/>
              <w:right w:w="115" w:type="dxa"/>
            </w:tcMar>
          </w:tcPr>
          <w:p w14:paraId="758DF06D" w14:textId="77777777" w:rsidR="00C00CB6" w:rsidRPr="006D353E" w:rsidRDefault="00C00CB6" w:rsidP="00C00CB6">
            <w:pPr>
              <w:spacing w:line="240" w:lineRule="atLeast"/>
              <w:ind w:left="-79" w:right="-79"/>
              <w:jc w:val="center"/>
              <w:rPr>
                <w:rFonts w:eastAsia="SimSun" w:cs="Times New Roman"/>
                <w:b/>
                <w:bCs/>
                <w:sz w:val="16"/>
                <w:szCs w:val="16"/>
                <w:cs/>
                <w:lang w:val="en-GB"/>
              </w:rPr>
            </w:pPr>
          </w:p>
        </w:tc>
        <w:tc>
          <w:tcPr>
            <w:tcW w:w="877" w:type="dxa"/>
            <w:shd w:val="clear" w:color="auto" w:fill="auto"/>
            <w:tcMar>
              <w:left w:w="115" w:type="dxa"/>
              <w:right w:w="115" w:type="dxa"/>
            </w:tcMar>
          </w:tcPr>
          <w:p w14:paraId="614D6A60" w14:textId="77777777" w:rsidR="00C00CB6" w:rsidRPr="006D353E" w:rsidRDefault="00C00CB6" w:rsidP="00C00CB6">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14:paraId="71F6CA8D" w14:textId="77777777" w:rsidR="00C00CB6" w:rsidRPr="006D353E" w:rsidRDefault="00C00CB6" w:rsidP="00C00CB6">
            <w:pPr>
              <w:tabs>
                <w:tab w:val="decimal" w:pos="461"/>
              </w:tabs>
              <w:spacing w:line="240" w:lineRule="atLeast"/>
              <w:ind w:left="-79" w:right="-79"/>
              <w:jc w:val="center"/>
              <w:rPr>
                <w:rFonts w:eastAsia="SimSun" w:cs="Times New Roman"/>
                <w:b/>
                <w:bCs/>
                <w:sz w:val="16"/>
                <w:szCs w:val="16"/>
                <w:lang w:val="en-GB" w:bidi="ar-SA"/>
              </w:rPr>
            </w:pPr>
          </w:p>
        </w:tc>
        <w:tc>
          <w:tcPr>
            <w:tcW w:w="844" w:type="dxa"/>
            <w:shd w:val="clear" w:color="auto" w:fill="auto"/>
            <w:tcMar>
              <w:left w:w="115" w:type="dxa"/>
              <w:right w:w="115" w:type="dxa"/>
            </w:tcMar>
          </w:tcPr>
          <w:p w14:paraId="23C56FB9" w14:textId="77777777" w:rsidR="00C00CB6" w:rsidRPr="006D353E" w:rsidRDefault="00C00CB6" w:rsidP="00C00CB6">
            <w:pPr>
              <w:tabs>
                <w:tab w:val="decimal" w:pos="370"/>
              </w:tabs>
              <w:spacing w:line="240" w:lineRule="atLeast"/>
              <w:ind w:left="-79" w:right="-79"/>
              <w:jc w:val="center"/>
              <w:rPr>
                <w:rFonts w:eastAsia="SimSun" w:cs="Times New Roman"/>
                <w:b/>
                <w:bCs/>
                <w:sz w:val="16"/>
                <w:szCs w:val="16"/>
                <w:lang w:val="en-GB"/>
              </w:rPr>
            </w:pPr>
          </w:p>
        </w:tc>
        <w:tc>
          <w:tcPr>
            <w:tcW w:w="299" w:type="dxa"/>
            <w:shd w:val="clear" w:color="auto" w:fill="auto"/>
            <w:tcMar>
              <w:left w:w="115" w:type="dxa"/>
              <w:right w:w="115" w:type="dxa"/>
            </w:tcMar>
          </w:tcPr>
          <w:p w14:paraId="685BC048"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bidi="ar-SA"/>
              </w:rPr>
            </w:pPr>
          </w:p>
        </w:tc>
        <w:tc>
          <w:tcPr>
            <w:tcW w:w="924" w:type="dxa"/>
            <w:shd w:val="clear" w:color="auto" w:fill="auto"/>
            <w:tcMar>
              <w:left w:w="115" w:type="dxa"/>
              <w:right w:w="115" w:type="dxa"/>
            </w:tcMar>
          </w:tcPr>
          <w:p w14:paraId="22EC6D37" w14:textId="77777777" w:rsidR="00C00CB6" w:rsidRPr="006D353E" w:rsidRDefault="00C00CB6" w:rsidP="00C00CB6">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14:paraId="63268F66"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bidi="ar-SA"/>
              </w:rPr>
            </w:pPr>
          </w:p>
        </w:tc>
        <w:tc>
          <w:tcPr>
            <w:tcW w:w="712" w:type="dxa"/>
            <w:shd w:val="clear" w:color="auto" w:fill="auto"/>
            <w:tcMar>
              <w:left w:w="115" w:type="dxa"/>
              <w:right w:w="115" w:type="dxa"/>
            </w:tcMar>
          </w:tcPr>
          <w:p w14:paraId="595833A4" w14:textId="77777777" w:rsidR="00C00CB6" w:rsidRPr="006D353E" w:rsidRDefault="00C00CB6" w:rsidP="00C00CB6">
            <w:pPr>
              <w:tabs>
                <w:tab w:val="decimal" w:pos="370"/>
              </w:tabs>
              <w:spacing w:line="240" w:lineRule="atLeast"/>
              <w:ind w:right="-79"/>
              <w:rPr>
                <w:rFonts w:eastAsia="SimSun" w:cs="Times New Roman"/>
                <w:b/>
                <w:bCs/>
                <w:sz w:val="16"/>
                <w:szCs w:val="16"/>
                <w:lang w:val="en-GB"/>
              </w:rPr>
            </w:pPr>
          </w:p>
        </w:tc>
        <w:tc>
          <w:tcPr>
            <w:tcW w:w="268" w:type="dxa"/>
            <w:shd w:val="clear" w:color="auto" w:fill="auto"/>
            <w:tcMar>
              <w:left w:w="115" w:type="dxa"/>
              <w:right w:w="115" w:type="dxa"/>
            </w:tcMar>
          </w:tcPr>
          <w:p w14:paraId="27C1F086" w14:textId="77777777" w:rsidR="00C00CB6" w:rsidRPr="006D353E" w:rsidRDefault="00C00CB6" w:rsidP="00C00CB6">
            <w:pPr>
              <w:tabs>
                <w:tab w:val="decimal" w:pos="753"/>
              </w:tabs>
              <w:spacing w:line="240" w:lineRule="atLeast"/>
              <w:ind w:left="-79" w:right="-79"/>
              <w:jc w:val="center"/>
              <w:rPr>
                <w:rFonts w:eastAsia="SimSun" w:cs="Times New Roman"/>
                <w:b/>
                <w:bCs/>
                <w:sz w:val="16"/>
                <w:szCs w:val="16"/>
                <w:lang w:val="en-GB" w:bidi="ar-SA"/>
              </w:rPr>
            </w:pPr>
          </w:p>
        </w:tc>
        <w:tc>
          <w:tcPr>
            <w:tcW w:w="720" w:type="dxa"/>
            <w:tcBorders>
              <w:top w:val="single" w:sz="4" w:space="0" w:color="auto"/>
              <w:bottom w:val="single" w:sz="4" w:space="0" w:color="auto"/>
            </w:tcBorders>
            <w:shd w:val="clear" w:color="auto" w:fill="auto"/>
            <w:tcMar>
              <w:left w:w="115" w:type="dxa"/>
              <w:right w:w="115" w:type="dxa"/>
            </w:tcMar>
            <w:vAlign w:val="bottom"/>
          </w:tcPr>
          <w:p w14:paraId="56350544" w14:textId="77777777" w:rsidR="00C00CB6" w:rsidRPr="006D353E" w:rsidRDefault="00C00CB6" w:rsidP="00C00CB6">
            <w:pPr>
              <w:tabs>
                <w:tab w:val="decimal" w:pos="496"/>
              </w:tabs>
              <w:spacing w:line="240" w:lineRule="atLeast"/>
              <w:ind w:right="-79"/>
              <w:rPr>
                <w:rFonts w:eastAsia="SimSun" w:cs="Times New Roman"/>
                <w:b/>
                <w:bCs/>
                <w:sz w:val="16"/>
                <w:szCs w:val="16"/>
              </w:rPr>
            </w:pPr>
            <w:r w:rsidRPr="006D353E">
              <w:rPr>
                <w:rFonts w:eastAsia="SimSun" w:cs="Times New Roman"/>
                <w:b/>
                <w:bCs/>
                <w:sz w:val="16"/>
                <w:szCs w:val="16"/>
              </w:rPr>
              <w:t>262</w:t>
            </w:r>
          </w:p>
        </w:tc>
        <w:tc>
          <w:tcPr>
            <w:tcW w:w="269" w:type="dxa"/>
            <w:shd w:val="clear" w:color="auto" w:fill="auto"/>
            <w:tcMar>
              <w:left w:w="115" w:type="dxa"/>
              <w:right w:w="115" w:type="dxa"/>
            </w:tcMar>
          </w:tcPr>
          <w:p w14:paraId="4B17F192" w14:textId="77777777" w:rsidR="00C00CB6" w:rsidRPr="006D353E" w:rsidRDefault="00C00CB6" w:rsidP="00C00CB6">
            <w:pPr>
              <w:tabs>
                <w:tab w:val="decimal" w:pos="753"/>
              </w:tabs>
              <w:spacing w:line="240" w:lineRule="atLeast"/>
              <w:ind w:left="-79" w:right="-79"/>
              <w:jc w:val="right"/>
              <w:rPr>
                <w:rFonts w:eastAsia="SimSun" w:cs="Times New Roman"/>
                <w:b/>
                <w:bCs/>
                <w:sz w:val="16"/>
                <w:szCs w:val="16"/>
                <w:lang w:val="en-GB"/>
              </w:rPr>
            </w:pPr>
          </w:p>
        </w:tc>
        <w:tc>
          <w:tcPr>
            <w:tcW w:w="731" w:type="dxa"/>
            <w:tcBorders>
              <w:top w:val="single" w:sz="4" w:space="0" w:color="auto"/>
              <w:bottom w:val="single" w:sz="4" w:space="0" w:color="auto"/>
            </w:tcBorders>
            <w:shd w:val="clear" w:color="auto" w:fill="auto"/>
            <w:tcMar>
              <w:left w:w="115" w:type="dxa"/>
              <w:right w:w="115" w:type="dxa"/>
            </w:tcMar>
          </w:tcPr>
          <w:p w14:paraId="709B4F25" w14:textId="77777777" w:rsidR="00C00CB6" w:rsidRPr="006D353E" w:rsidRDefault="00C00CB6" w:rsidP="00C00CB6">
            <w:pPr>
              <w:tabs>
                <w:tab w:val="decimal" w:pos="535"/>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109</w:t>
            </w:r>
          </w:p>
        </w:tc>
        <w:tc>
          <w:tcPr>
            <w:tcW w:w="279" w:type="dxa"/>
            <w:shd w:val="clear" w:color="auto" w:fill="auto"/>
          </w:tcPr>
          <w:p w14:paraId="113827DE"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703" w:type="dxa"/>
            <w:tcBorders>
              <w:top w:val="single" w:sz="4" w:space="0" w:color="auto"/>
              <w:bottom w:val="single" w:sz="4" w:space="0" w:color="auto"/>
            </w:tcBorders>
            <w:shd w:val="clear" w:color="auto" w:fill="auto"/>
          </w:tcPr>
          <w:p w14:paraId="325E3901" w14:textId="77777777" w:rsidR="00C00CB6" w:rsidRPr="006D353E" w:rsidRDefault="00C00CB6" w:rsidP="00C00CB6">
            <w:pPr>
              <w:tabs>
                <w:tab w:val="decimal" w:pos="396"/>
              </w:tabs>
              <w:spacing w:line="240" w:lineRule="atLeast"/>
              <w:ind w:left="-79" w:right="-79"/>
              <w:jc w:val="thaiDistribute"/>
              <w:rPr>
                <w:rFonts w:eastAsia="SimSun" w:cs="Times New Roman"/>
                <w:b/>
                <w:bCs/>
                <w:sz w:val="16"/>
                <w:szCs w:val="16"/>
                <w:lang w:val="en-GB"/>
              </w:rPr>
            </w:pPr>
            <w:r w:rsidRPr="00CB194B">
              <w:rPr>
                <w:rFonts w:eastAsia="SimSun" w:cs="Times New Roman"/>
                <w:b/>
                <w:bCs/>
                <w:sz w:val="16"/>
                <w:szCs w:val="16"/>
                <w:cs/>
                <w:lang w:val="en-GB"/>
              </w:rPr>
              <w:t>-</w:t>
            </w:r>
          </w:p>
        </w:tc>
        <w:tc>
          <w:tcPr>
            <w:tcW w:w="270" w:type="dxa"/>
            <w:gridSpan w:val="2"/>
            <w:shd w:val="clear" w:color="auto" w:fill="auto"/>
          </w:tcPr>
          <w:p w14:paraId="63BDAE88"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631" w:type="dxa"/>
            <w:tcBorders>
              <w:top w:val="single" w:sz="4" w:space="0" w:color="auto"/>
              <w:bottom w:val="single" w:sz="4" w:space="0" w:color="auto"/>
            </w:tcBorders>
            <w:shd w:val="clear" w:color="auto" w:fill="auto"/>
            <w:tcMar>
              <w:left w:w="115" w:type="dxa"/>
              <w:right w:w="115" w:type="dxa"/>
            </w:tcMar>
          </w:tcPr>
          <w:p w14:paraId="7EDD8912" w14:textId="77777777" w:rsidR="00C00CB6" w:rsidRPr="006D353E" w:rsidRDefault="00C00CB6" w:rsidP="00C00CB6">
            <w:pPr>
              <w:tabs>
                <w:tab w:val="decimal" w:pos="396"/>
              </w:tabs>
              <w:spacing w:line="240" w:lineRule="atLeast"/>
              <w:ind w:left="-79" w:right="-79"/>
              <w:jc w:val="thaiDistribute"/>
              <w:rPr>
                <w:rFonts w:eastAsia="SimSun" w:cs="Times New Roman"/>
                <w:b/>
                <w:bCs/>
                <w:sz w:val="16"/>
                <w:szCs w:val="16"/>
                <w:lang w:val="en-GB"/>
              </w:rPr>
            </w:pPr>
            <w:r w:rsidRPr="00CB194B">
              <w:rPr>
                <w:rFonts w:eastAsia="SimSun" w:cs="Times New Roman"/>
                <w:b/>
                <w:bCs/>
                <w:sz w:val="16"/>
                <w:szCs w:val="16"/>
                <w:cs/>
              </w:rPr>
              <w:t>-</w:t>
            </w:r>
          </w:p>
        </w:tc>
        <w:tc>
          <w:tcPr>
            <w:tcW w:w="236" w:type="dxa"/>
            <w:shd w:val="clear" w:color="auto" w:fill="auto"/>
          </w:tcPr>
          <w:p w14:paraId="13E06670" w14:textId="77777777" w:rsidR="00C00CB6" w:rsidRPr="006D353E" w:rsidRDefault="00C00CB6" w:rsidP="00C00CB6">
            <w:pPr>
              <w:tabs>
                <w:tab w:val="decimal" w:pos="218"/>
              </w:tabs>
              <w:spacing w:line="240" w:lineRule="atLeast"/>
              <w:ind w:left="-79" w:right="-79"/>
              <w:jc w:val="center"/>
              <w:rPr>
                <w:rFonts w:eastAsia="SimSun" w:cs="Times New Roman"/>
                <w:b/>
                <w:bCs/>
                <w:sz w:val="16"/>
                <w:szCs w:val="16"/>
              </w:rPr>
            </w:pPr>
          </w:p>
        </w:tc>
        <w:tc>
          <w:tcPr>
            <w:tcW w:w="710" w:type="dxa"/>
            <w:tcBorders>
              <w:top w:val="single" w:sz="4" w:space="0" w:color="auto"/>
              <w:bottom w:val="single" w:sz="4" w:space="0" w:color="auto"/>
            </w:tcBorders>
            <w:shd w:val="clear" w:color="auto" w:fill="auto"/>
            <w:tcMar>
              <w:left w:w="115" w:type="dxa"/>
              <w:right w:w="115" w:type="dxa"/>
            </w:tcMar>
          </w:tcPr>
          <w:p w14:paraId="22C68392" w14:textId="77777777" w:rsidR="00C00CB6" w:rsidRPr="006D353E" w:rsidRDefault="00C00CB6" w:rsidP="00C00CB6">
            <w:pPr>
              <w:tabs>
                <w:tab w:val="decimal" w:pos="218"/>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262</w:t>
            </w:r>
          </w:p>
        </w:tc>
        <w:tc>
          <w:tcPr>
            <w:tcW w:w="275" w:type="dxa"/>
            <w:shd w:val="clear" w:color="auto" w:fill="auto"/>
            <w:tcMar>
              <w:left w:w="115" w:type="dxa"/>
              <w:right w:w="115" w:type="dxa"/>
            </w:tcMar>
          </w:tcPr>
          <w:p w14:paraId="34B24A50"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669" w:type="dxa"/>
            <w:gridSpan w:val="2"/>
            <w:tcBorders>
              <w:top w:val="single" w:sz="4" w:space="0" w:color="auto"/>
              <w:bottom w:val="single" w:sz="4" w:space="0" w:color="auto"/>
            </w:tcBorders>
            <w:shd w:val="clear" w:color="auto" w:fill="auto"/>
            <w:tcMar>
              <w:left w:w="115" w:type="dxa"/>
              <w:right w:w="115" w:type="dxa"/>
            </w:tcMar>
          </w:tcPr>
          <w:p w14:paraId="36D9A379" w14:textId="77777777" w:rsidR="00C00CB6" w:rsidRPr="006D353E" w:rsidRDefault="00C00CB6" w:rsidP="00C00CB6">
            <w:pPr>
              <w:tabs>
                <w:tab w:val="decimal" w:pos="551"/>
              </w:tabs>
              <w:spacing w:line="240" w:lineRule="atLeast"/>
              <w:ind w:left="-79" w:right="-79"/>
              <w:jc w:val="center"/>
              <w:rPr>
                <w:rFonts w:eastAsia="SimSun" w:cs="Times New Roman"/>
                <w:b/>
                <w:bCs/>
                <w:sz w:val="16"/>
                <w:szCs w:val="16"/>
              </w:rPr>
            </w:pPr>
            <w:r w:rsidRPr="006D353E">
              <w:rPr>
                <w:rFonts w:eastAsia="SimSun" w:cs="Times New Roman"/>
                <w:b/>
                <w:bCs/>
                <w:sz w:val="16"/>
                <w:szCs w:val="16"/>
              </w:rPr>
              <w:t>109</w:t>
            </w:r>
          </w:p>
        </w:tc>
        <w:tc>
          <w:tcPr>
            <w:tcW w:w="250" w:type="dxa"/>
            <w:shd w:val="clear" w:color="auto" w:fill="auto"/>
            <w:tcMar>
              <w:left w:w="115" w:type="dxa"/>
              <w:right w:w="115" w:type="dxa"/>
            </w:tcMar>
          </w:tcPr>
          <w:p w14:paraId="56612C93" w14:textId="77777777" w:rsidR="00C00CB6" w:rsidRPr="006D353E" w:rsidRDefault="00C00CB6" w:rsidP="00C00CB6">
            <w:pPr>
              <w:tabs>
                <w:tab w:val="decimal" w:pos="551"/>
              </w:tabs>
              <w:spacing w:line="240" w:lineRule="atLeast"/>
              <w:ind w:left="-79" w:right="-79"/>
              <w:jc w:val="center"/>
              <w:rPr>
                <w:rFonts w:eastAsia="SimSun" w:cs="Times New Roman"/>
                <w:b/>
                <w:bCs/>
                <w:sz w:val="16"/>
                <w:szCs w:val="16"/>
                <w:lang w:val="en-GB"/>
              </w:rPr>
            </w:pPr>
          </w:p>
        </w:tc>
        <w:tc>
          <w:tcPr>
            <w:tcW w:w="822" w:type="dxa"/>
            <w:tcBorders>
              <w:top w:val="single" w:sz="4" w:space="0" w:color="auto"/>
              <w:bottom w:val="single" w:sz="4" w:space="0" w:color="auto"/>
            </w:tcBorders>
            <w:shd w:val="clear" w:color="auto" w:fill="auto"/>
            <w:tcMar>
              <w:left w:w="115" w:type="dxa"/>
              <w:right w:w="115" w:type="dxa"/>
            </w:tcMar>
          </w:tcPr>
          <w:p w14:paraId="68F7F883" w14:textId="77777777" w:rsidR="00C00CB6" w:rsidRPr="006D353E" w:rsidRDefault="00C00CB6" w:rsidP="00C00CB6">
            <w:pPr>
              <w:tabs>
                <w:tab w:val="decimal" w:pos="192"/>
              </w:tabs>
              <w:spacing w:line="240" w:lineRule="atLeast"/>
              <w:ind w:left="-23" w:right="-79"/>
              <w:jc w:val="center"/>
              <w:rPr>
                <w:rFonts w:eastAsia="SimSun" w:cs="Times New Roman"/>
                <w:b/>
                <w:bCs/>
                <w:sz w:val="16"/>
                <w:szCs w:val="16"/>
                <w:lang w:val="en-GB"/>
              </w:rPr>
            </w:pPr>
            <w:r w:rsidRPr="00CB194B">
              <w:rPr>
                <w:rFonts w:eastAsia="SimSun" w:cs="Times New Roman"/>
                <w:b/>
                <w:bCs/>
                <w:sz w:val="16"/>
                <w:szCs w:val="16"/>
                <w:cs/>
                <w:lang w:val="en-GB"/>
              </w:rPr>
              <w:t>-</w:t>
            </w:r>
          </w:p>
        </w:tc>
        <w:tc>
          <w:tcPr>
            <w:tcW w:w="250" w:type="dxa"/>
            <w:shd w:val="clear" w:color="auto" w:fill="auto"/>
            <w:tcMar>
              <w:left w:w="115" w:type="dxa"/>
              <w:right w:w="115" w:type="dxa"/>
            </w:tcMar>
          </w:tcPr>
          <w:p w14:paraId="0C05B620"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838" w:type="dxa"/>
            <w:tcBorders>
              <w:top w:val="single" w:sz="4" w:space="0" w:color="auto"/>
              <w:bottom w:val="single" w:sz="4" w:space="0" w:color="auto"/>
            </w:tcBorders>
            <w:shd w:val="clear" w:color="auto" w:fill="auto"/>
            <w:tcMar>
              <w:left w:w="115" w:type="dxa"/>
              <w:right w:w="115" w:type="dxa"/>
            </w:tcMar>
          </w:tcPr>
          <w:p w14:paraId="522898C1" w14:textId="77777777" w:rsidR="00C00CB6" w:rsidRPr="006D353E" w:rsidRDefault="00C00CB6" w:rsidP="00CB194B">
            <w:pPr>
              <w:tabs>
                <w:tab w:val="decimal" w:pos="372"/>
              </w:tabs>
              <w:spacing w:line="240" w:lineRule="atLeast"/>
              <w:ind w:left="-72" w:right="-72"/>
              <w:rPr>
                <w:rFonts w:eastAsia="SimSun" w:cs="Times New Roman"/>
                <w:b/>
                <w:bCs/>
                <w:sz w:val="16"/>
                <w:szCs w:val="16"/>
                <w:lang w:val="en-GB"/>
              </w:rPr>
            </w:pPr>
            <w:r w:rsidRPr="00CB194B">
              <w:rPr>
                <w:rFonts w:eastAsia="SimSun" w:cs="Times New Roman"/>
                <w:b/>
                <w:bCs/>
                <w:sz w:val="16"/>
                <w:szCs w:val="16"/>
                <w:cs/>
                <w:lang w:val="en-GB"/>
              </w:rPr>
              <w:t>-</w:t>
            </w:r>
          </w:p>
        </w:tc>
      </w:tr>
      <w:tr w:rsidR="00C00CB6" w:rsidRPr="006D353E" w14:paraId="3608B0E6" w14:textId="77777777" w:rsidTr="000926B4">
        <w:trPr>
          <w:jc w:val="center"/>
        </w:trPr>
        <w:tc>
          <w:tcPr>
            <w:tcW w:w="1797" w:type="dxa"/>
            <w:shd w:val="clear" w:color="auto" w:fill="auto"/>
            <w:tcMar>
              <w:left w:w="115" w:type="dxa"/>
              <w:right w:w="115" w:type="dxa"/>
            </w:tcMar>
          </w:tcPr>
          <w:p w14:paraId="10261AA2" w14:textId="77777777" w:rsidR="00C00CB6" w:rsidRPr="006D353E" w:rsidRDefault="00C00CB6" w:rsidP="00C00CB6">
            <w:pPr>
              <w:spacing w:line="240" w:lineRule="atLeast"/>
              <w:ind w:right="-468"/>
              <w:rPr>
                <w:rFonts w:eastAsia="SimSun" w:cs="Times New Roman"/>
                <w:b/>
                <w:bCs/>
                <w:sz w:val="16"/>
                <w:szCs w:val="16"/>
              </w:rPr>
            </w:pPr>
            <w:r w:rsidRPr="006D353E">
              <w:rPr>
                <w:rFonts w:eastAsia="SimSun" w:cs="Times New Roman"/>
                <w:b/>
                <w:bCs/>
                <w:sz w:val="16"/>
                <w:szCs w:val="16"/>
              </w:rPr>
              <w:t>Total</w:t>
            </w:r>
          </w:p>
        </w:tc>
        <w:tc>
          <w:tcPr>
            <w:tcW w:w="918" w:type="dxa"/>
            <w:shd w:val="clear" w:color="auto" w:fill="auto"/>
            <w:tcMar>
              <w:left w:w="115" w:type="dxa"/>
              <w:right w:w="115" w:type="dxa"/>
            </w:tcMar>
          </w:tcPr>
          <w:p w14:paraId="20D8716D" w14:textId="77777777" w:rsidR="00C00CB6" w:rsidRPr="006D353E" w:rsidRDefault="00C00CB6" w:rsidP="00C00CB6">
            <w:pPr>
              <w:spacing w:line="240" w:lineRule="atLeast"/>
              <w:ind w:left="-25" w:right="-115"/>
              <w:jc w:val="center"/>
              <w:rPr>
                <w:rFonts w:eastAsia="SimSun" w:cs="Times New Roman"/>
                <w:b/>
                <w:bCs/>
                <w:sz w:val="16"/>
                <w:szCs w:val="16"/>
              </w:rPr>
            </w:pPr>
          </w:p>
        </w:tc>
        <w:tc>
          <w:tcPr>
            <w:tcW w:w="868" w:type="dxa"/>
            <w:shd w:val="clear" w:color="auto" w:fill="auto"/>
            <w:tcMar>
              <w:left w:w="115" w:type="dxa"/>
              <w:right w:w="115" w:type="dxa"/>
            </w:tcMar>
          </w:tcPr>
          <w:p w14:paraId="2A841B65" w14:textId="77777777" w:rsidR="00C00CB6" w:rsidRPr="006D353E" w:rsidRDefault="00C00CB6" w:rsidP="00C00CB6">
            <w:pPr>
              <w:spacing w:line="240" w:lineRule="atLeast"/>
              <w:ind w:left="-79" w:right="-79"/>
              <w:jc w:val="center"/>
              <w:rPr>
                <w:rFonts w:eastAsia="SimSun" w:cs="Times New Roman"/>
                <w:b/>
                <w:bCs/>
                <w:sz w:val="16"/>
                <w:szCs w:val="16"/>
                <w:cs/>
                <w:lang w:val="en-GB"/>
              </w:rPr>
            </w:pPr>
          </w:p>
        </w:tc>
        <w:tc>
          <w:tcPr>
            <w:tcW w:w="877" w:type="dxa"/>
            <w:shd w:val="clear" w:color="auto" w:fill="auto"/>
            <w:tcMar>
              <w:left w:w="115" w:type="dxa"/>
              <w:right w:w="115" w:type="dxa"/>
            </w:tcMar>
          </w:tcPr>
          <w:p w14:paraId="291BBF65" w14:textId="77777777" w:rsidR="00C00CB6" w:rsidRPr="006D353E" w:rsidRDefault="00C00CB6" w:rsidP="00C00CB6">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14:paraId="288A4708" w14:textId="77777777" w:rsidR="00C00CB6" w:rsidRPr="006D353E" w:rsidRDefault="00C00CB6" w:rsidP="00C00CB6">
            <w:pPr>
              <w:tabs>
                <w:tab w:val="decimal" w:pos="461"/>
              </w:tabs>
              <w:spacing w:line="240" w:lineRule="atLeast"/>
              <w:ind w:left="-79" w:right="-79"/>
              <w:jc w:val="center"/>
              <w:rPr>
                <w:rFonts w:eastAsia="SimSun" w:cs="Times New Roman"/>
                <w:b/>
                <w:bCs/>
                <w:sz w:val="16"/>
                <w:szCs w:val="16"/>
                <w:lang w:val="en-GB" w:bidi="ar-SA"/>
              </w:rPr>
            </w:pPr>
          </w:p>
        </w:tc>
        <w:tc>
          <w:tcPr>
            <w:tcW w:w="844" w:type="dxa"/>
            <w:shd w:val="clear" w:color="auto" w:fill="auto"/>
            <w:tcMar>
              <w:left w:w="115" w:type="dxa"/>
              <w:right w:w="115" w:type="dxa"/>
            </w:tcMar>
          </w:tcPr>
          <w:p w14:paraId="5BD3C05E" w14:textId="77777777" w:rsidR="00C00CB6" w:rsidRPr="006D353E" w:rsidRDefault="00C00CB6" w:rsidP="00C00CB6">
            <w:pPr>
              <w:tabs>
                <w:tab w:val="decimal" w:pos="370"/>
              </w:tabs>
              <w:spacing w:line="240" w:lineRule="atLeast"/>
              <w:ind w:left="-79" w:right="-79"/>
              <w:jc w:val="center"/>
              <w:rPr>
                <w:rFonts w:eastAsia="SimSun" w:cs="Times New Roman"/>
                <w:b/>
                <w:bCs/>
                <w:sz w:val="16"/>
                <w:szCs w:val="16"/>
                <w:lang w:val="en-GB"/>
              </w:rPr>
            </w:pPr>
          </w:p>
        </w:tc>
        <w:tc>
          <w:tcPr>
            <w:tcW w:w="299" w:type="dxa"/>
            <w:shd w:val="clear" w:color="auto" w:fill="auto"/>
            <w:tcMar>
              <w:left w:w="115" w:type="dxa"/>
              <w:right w:w="115" w:type="dxa"/>
            </w:tcMar>
          </w:tcPr>
          <w:p w14:paraId="6587B468"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bidi="ar-SA"/>
              </w:rPr>
            </w:pPr>
          </w:p>
        </w:tc>
        <w:tc>
          <w:tcPr>
            <w:tcW w:w="924" w:type="dxa"/>
            <w:shd w:val="clear" w:color="auto" w:fill="auto"/>
            <w:tcMar>
              <w:left w:w="115" w:type="dxa"/>
              <w:right w:w="115" w:type="dxa"/>
            </w:tcMar>
          </w:tcPr>
          <w:p w14:paraId="2220E6F4" w14:textId="77777777" w:rsidR="00C00CB6" w:rsidRPr="006D353E" w:rsidRDefault="00C00CB6" w:rsidP="00C00CB6">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14:paraId="6348EB11"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bidi="ar-SA"/>
              </w:rPr>
            </w:pPr>
          </w:p>
        </w:tc>
        <w:tc>
          <w:tcPr>
            <w:tcW w:w="712" w:type="dxa"/>
            <w:shd w:val="clear" w:color="auto" w:fill="auto"/>
            <w:tcMar>
              <w:left w:w="115" w:type="dxa"/>
              <w:right w:w="115" w:type="dxa"/>
            </w:tcMar>
          </w:tcPr>
          <w:p w14:paraId="7F6ECF80" w14:textId="77777777" w:rsidR="00C00CB6" w:rsidRPr="006D353E" w:rsidRDefault="00C00CB6" w:rsidP="00C00CB6">
            <w:pPr>
              <w:tabs>
                <w:tab w:val="decimal" w:pos="370"/>
              </w:tabs>
              <w:spacing w:line="240" w:lineRule="atLeast"/>
              <w:ind w:right="-79"/>
              <w:rPr>
                <w:rFonts w:eastAsia="SimSun" w:cs="Times New Roman"/>
                <w:b/>
                <w:bCs/>
                <w:sz w:val="16"/>
                <w:szCs w:val="16"/>
                <w:lang w:val="en-GB"/>
              </w:rPr>
            </w:pPr>
          </w:p>
        </w:tc>
        <w:tc>
          <w:tcPr>
            <w:tcW w:w="268" w:type="dxa"/>
            <w:shd w:val="clear" w:color="auto" w:fill="auto"/>
            <w:tcMar>
              <w:left w:w="115" w:type="dxa"/>
              <w:right w:w="115" w:type="dxa"/>
            </w:tcMar>
          </w:tcPr>
          <w:p w14:paraId="591B6A05" w14:textId="77777777" w:rsidR="00C00CB6" w:rsidRPr="006D353E" w:rsidRDefault="00C00CB6" w:rsidP="00C00CB6">
            <w:pPr>
              <w:tabs>
                <w:tab w:val="decimal" w:pos="753"/>
              </w:tabs>
              <w:spacing w:line="240" w:lineRule="atLeast"/>
              <w:ind w:left="-79" w:right="-79"/>
              <w:jc w:val="center"/>
              <w:rPr>
                <w:rFonts w:eastAsia="SimSun" w:cs="Times New Roman"/>
                <w:b/>
                <w:bCs/>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vAlign w:val="bottom"/>
          </w:tcPr>
          <w:p w14:paraId="0BBF19DC" w14:textId="77777777" w:rsidR="00C00CB6" w:rsidRPr="006D353E" w:rsidRDefault="00C00CB6" w:rsidP="00C00CB6">
            <w:pPr>
              <w:tabs>
                <w:tab w:val="decimal" w:pos="496"/>
              </w:tabs>
              <w:spacing w:line="240" w:lineRule="atLeast"/>
              <w:ind w:right="-79"/>
              <w:rPr>
                <w:rFonts w:eastAsia="SimSun" w:cs="Times New Roman"/>
                <w:b/>
                <w:bCs/>
                <w:sz w:val="16"/>
                <w:szCs w:val="16"/>
              </w:rPr>
            </w:pPr>
            <w:r w:rsidRPr="006D353E">
              <w:rPr>
                <w:rFonts w:eastAsia="SimSun" w:cs="Times New Roman"/>
                <w:b/>
                <w:bCs/>
                <w:sz w:val="16"/>
                <w:szCs w:val="16"/>
              </w:rPr>
              <w:t>4,606</w:t>
            </w:r>
          </w:p>
        </w:tc>
        <w:tc>
          <w:tcPr>
            <w:tcW w:w="269" w:type="dxa"/>
            <w:shd w:val="clear" w:color="auto" w:fill="auto"/>
            <w:tcMar>
              <w:left w:w="115" w:type="dxa"/>
              <w:right w:w="115" w:type="dxa"/>
            </w:tcMar>
          </w:tcPr>
          <w:p w14:paraId="3D4FD0CF" w14:textId="77777777" w:rsidR="00C00CB6" w:rsidRPr="006D353E" w:rsidRDefault="00C00CB6" w:rsidP="00C00CB6">
            <w:pPr>
              <w:tabs>
                <w:tab w:val="decimal" w:pos="753"/>
              </w:tabs>
              <w:spacing w:line="240" w:lineRule="atLeast"/>
              <w:ind w:left="-79" w:right="-79"/>
              <w:jc w:val="right"/>
              <w:rPr>
                <w:rFonts w:eastAsia="SimSun" w:cs="Times New Roman"/>
                <w:b/>
                <w:bCs/>
                <w:sz w:val="16"/>
                <w:szCs w:val="16"/>
                <w:lang w:val="en-GB"/>
              </w:rPr>
            </w:pPr>
          </w:p>
        </w:tc>
        <w:tc>
          <w:tcPr>
            <w:tcW w:w="731" w:type="dxa"/>
            <w:tcBorders>
              <w:top w:val="single" w:sz="4" w:space="0" w:color="auto"/>
              <w:bottom w:val="double" w:sz="4" w:space="0" w:color="auto"/>
            </w:tcBorders>
            <w:shd w:val="clear" w:color="auto" w:fill="auto"/>
            <w:tcMar>
              <w:left w:w="115" w:type="dxa"/>
              <w:right w:w="115" w:type="dxa"/>
            </w:tcMar>
          </w:tcPr>
          <w:p w14:paraId="3A0A5E68" w14:textId="77777777" w:rsidR="00C00CB6" w:rsidRPr="006D353E" w:rsidRDefault="00C00CB6" w:rsidP="00C00CB6">
            <w:pPr>
              <w:tabs>
                <w:tab w:val="decimal" w:pos="535"/>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314</w:t>
            </w:r>
          </w:p>
        </w:tc>
        <w:tc>
          <w:tcPr>
            <w:tcW w:w="279" w:type="dxa"/>
            <w:shd w:val="clear" w:color="auto" w:fill="auto"/>
          </w:tcPr>
          <w:p w14:paraId="3AD48104"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703" w:type="dxa"/>
            <w:tcBorders>
              <w:top w:val="single" w:sz="4" w:space="0" w:color="auto"/>
              <w:bottom w:val="double" w:sz="4" w:space="0" w:color="auto"/>
            </w:tcBorders>
            <w:shd w:val="clear" w:color="auto" w:fill="auto"/>
          </w:tcPr>
          <w:p w14:paraId="05664A01" w14:textId="77777777" w:rsidR="00C00CB6" w:rsidRPr="006D353E" w:rsidRDefault="00C00CB6" w:rsidP="00C00CB6">
            <w:pPr>
              <w:tabs>
                <w:tab w:val="decimal" w:pos="396"/>
              </w:tabs>
              <w:spacing w:line="240" w:lineRule="atLeast"/>
              <w:ind w:left="-79" w:right="-79"/>
              <w:jc w:val="thaiDistribute"/>
              <w:rPr>
                <w:rFonts w:eastAsia="SimSun" w:cs="Times New Roman"/>
                <w:b/>
                <w:bCs/>
                <w:sz w:val="16"/>
                <w:szCs w:val="16"/>
                <w:lang w:val="en-GB"/>
              </w:rPr>
            </w:pPr>
            <w:r w:rsidRPr="00CB194B">
              <w:rPr>
                <w:rFonts w:eastAsia="SimSun" w:cs="Times New Roman"/>
                <w:b/>
                <w:bCs/>
                <w:sz w:val="16"/>
                <w:szCs w:val="16"/>
                <w:cs/>
                <w:lang w:val="en-GB"/>
              </w:rPr>
              <w:t>-</w:t>
            </w:r>
          </w:p>
        </w:tc>
        <w:tc>
          <w:tcPr>
            <w:tcW w:w="270" w:type="dxa"/>
            <w:gridSpan w:val="2"/>
            <w:shd w:val="clear" w:color="auto" w:fill="auto"/>
          </w:tcPr>
          <w:p w14:paraId="4031A9C8"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631" w:type="dxa"/>
            <w:tcBorders>
              <w:top w:val="single" w:sz="4" w:space="0" w:color="auto"/>
              <w:bottom w:val="double" w:sz="4" w:space="0" w:color="auto"/>
            </w:tcBorders>
            <w:shd w:val="clear" w:color="auto" w:fill="auto"/>
            <w:tcMar>
              <w:left w:w="115" w:type="dxa"/>
              <w:right w:w="115" w:type="dxa"/>
            </w:tcMar>
          </w:tcPr>
          <w:p w14:paraId="4C4B37F2" w14:textId="77777777" w:rsidR="00C00CB6" w:rsidRPr="006D353E" w:rsidRDefault="00C00CB6" w:rsidP="00C00CB6">
            <w:pPr>
              <w:tabs>
                <w:tab w:val="decimal" w:pos="396"/>
              </w:tabs>
              <w:spacing w:line="240" w:lineRule="atLeast"/>
              <w:ind w:left="-79" w:right="-79"/>
              <w:jc w:val="thaiDistribute"/>
              <w:rPr>
                <w:rFonts w:eastAsia="SimSun" w:cs="Times New Roman"/>
                <w:b/>
                <w:bCs/>
                <w:sz w:val="16"/>
                <w:szCs w:val="16"/>
                <w:cs/>
              </w:rPr>
            </w:pPr>
            <w:r w:rsidRPr="00CB194B">
              <w:rPr>
                <w:rFonts w:eastAsia="SimSun" w:cs="Times New Roman"/>
                <w:b/>
                <w:bCs/>
                <w:sz w:val="16"/>
                <w:szCs w:val="16"/>
                <w:cs/>
              </w:rPr>
              <w:t>-</w:t>
            </w:r>
          </w:p>
        </w:tc>
        <w:tc>
          <w:tcPr>
            <w:tcW w:w="236" w:type="dxa"/>
            <w:shd w:val="clear" w:color="auto" w:fill="auto"/>
          </w:tcPr>
          <w:p w14:paraId="7CAE1407" w14:textId="77777777" w:rsidR="00C00CB6" w:rsidRPr="006D353E" w:rsidRDefault="00C00CB6" w:rsidP="00C00CB6">
            <w:pPr>
              <w:tabs>
                <w:tab w:val="decimal" w:pos="218"/>
              </w:tabs>
              <w:spacing w:line="240" w:lineRule="atLeast"/>
              <w:ind w:left="-79" w:right="-79"/>
              <w:jc w:val="center"/>
              <w:rPr>
                <w:rFonts w:eastAsia="SimSun" w:cs="Times New Roman"/>
                <w:b/>
                <w:bCs/>
                <w:sz w:val="16"/>
                <w:szCs w:val="16"/>
              </w:rPr>
            </w:pPr>
          </w:p>
        </w:tc>
        <w:tc>
          <w:tcPr>
            <w:tcW w:w="710" w:type="dxa"/>
            <w:tcBorders>
              <w:top w:val="single" w:sz="4" w:space="0" w:color="auto"/>
              <w:bottom w:val="double" w:sz="4" w:space="0" w:color="auto"/>
            </w:tcBorders>
            <w:shd w:val="clear" w:color="auto" w:fill="auto"/>
            <w:tcMar>
              <w:left w:w="115" w:type="dxa"/>
              <w:right w:w="115" w:type="dxa"/>
            </w:tcMar>
          </w:tcPr>
          <w:p w14:paraId="3D435DEF" w14:textId="77777777" w:rsidR="00C00CB6" w:rsidRPr="006D353E" w:rsidRDefault="00C00CB6" w:rsidP="00C00CB6">
            <w:pPr>
              <w:tabs>
                <w:tab w:val="decimal" w:pos="218"/>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4,60</w:t>
            </w:r>
            <w:r w:rsidRPr="006D353E">
              <w:rPr>
                <w:rFonts w:eastAsia="SimSun" w:cs="Times New Roman"/>
                <w:b/>
                <w:bCs/>
                <w:sz w:val="16"/>
                <w:szCs w:val="16"/>
              </w:rPr>
              <w:t>6</w:t>
            </w:r>
          </w:p>
        </w:tc>
        <w:tc>
          <w:tcPr>
            <w:tcW w:w="275" w:type="dxa"/>
            <w:shd w:val="clear" w:color="auto" w:fill="auto"/>
            <w:tcMar>
              <w:left w:w="115" w:type="dxa"/>
              <w:right w:w="115" w:type="dxa"/>
            </w:tcMar>
          </w:tcPr>
          <w:p w14:paraId="5C776A5F"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669" w:type="dxa"/>
            <w:gridSpan w:val="2"/>
            <w:tcBorders>
              <w:top w:val="single" w:sz="4" w:space="0" w:color="auto"/>
              <w:bottom w:val="double" w:sz="4" w:space="0" w:color="auto"/>
            </w:tcBorders>
            <w:shd w:val="clear" w:color="auto" w:fill="auto"/>
            <w:tcMar>
              <w:left w:w="115" w:type="dxa"/>
              <w:right w:w="115" w:type="dxa"/>
            </w:tcMar>
          </w:tcPr>
          <w:p w14:paraId="6C38A277" w14:textId="77777777" w:rsidR="00C00CB6" w:rsidRPr="006D353E" w:rsidRDefault="00C00CB6" w:rsidP="00C00CB6">
            <w:pPr>
              <w:tabs>
                <w:tab w:val="decimal" w:pos="551"/>
              </w:tabs>
              <w:spacing w:line="240" w:lineRule="atLeast"/>
              <w:ind w:left="-79" w:right="-79"/>
              <w:jc w:val="center"/>
              <w:rPr>
                <w:rFonts w:eastAsia="SimSun" w:cs="Times New Roman"/>
                <w:b/>
                <w:bCs/>
                <w:sz w:val="16"/>
                <w:szCs w:val="16"/>
              </w:rPr>
            </w:pPr>
            <w:r w:rsidRPr="006D353E">
              <w:rPr>
                <w:rFonts w:eastAsia="SimSun" w:cs="Times New Roman"/>
                <w:b/>
                <w:bCs/>
                <w:sz w:val="16"/>
                <w:szCs w:val="16"/>
              </w:rPr>
              <w:t>314</w:t>
            </w:r>
          </w:p>
        </w:tc>
        <w:tc>
          <w:tcPr>
            <w:tcW w:w="250" w:type="dxa"/>
            <w:shd w:val="clear" w:color="auto" w:fill="auto"/>
            <w:tcMar>
              <w:left w:w="115" w:type="dxa"/>
              <w:right w:w="115" w:type="dxa"/>
            </w:tcMar>
          </w:tcPr>
          <w:p w14:paraId="53BD94E8" w14:textId="77777777" w:rsidR="00C00CB6" w:rsidRPr="006D353E" w:rsidRDefault="00C00CB6" w:rsidP="00C00CB6">
            <w:pPr>
              <w:tabs>
                <w:tab w:val="decimal" w:pos="551"/>
              </w:tabs>
              <w:spacing w:line="240" w:lineRule="atLeast"/>
              <w:ind w:left="-79" w:right="-79"/>
              <w:jc w:val="center"/>
              <w:rPr>
                <w:rFonts w:eastAsia="SimSun" w:cs="Times New Roman"/>
                <w:b/>
                <w:bCs/>
                <w:sz w:val="16"/>
                <w:szCs w:val="16"/>
                <w:lang w:val="en-GB"/>
              </w:rPr>
            </w:pPr>
          </w:p>
        </w:tc>
        <w:tc>
          <w:tcPr>
            <w:tcW w:w="822" w:type="dxa"/>
            <w:tcBorders>
              <w:top w:val="single" w:sz="4" w:space="0" w:color="auto"/>
              <w:bottom w:val="double" w:sz="4" w:space="0" w:color="auto"/>
            </w:tcBorders>
            <w:shd w:val="clear" w:color="auto" w:fill="auto"/>
            <w:tcMar>
              <w:left w:w="115" w:type="dxa"/>
              <w:right w:w="115" w:type="dxa"/>
            </w:tcMar>
          </w:tcPr>
          <w:p w14:paraId="2B0674DB" w14:textId="1B2DA076" w:rsidR="00C00CB6" w:rsidRPr="006D353E" w:rsidRDefault="00980B18" w:rsidP="00CB194B">
            <w:pPr>
              <w:tabs>
                <w:tab w:val="decimal" w:pos="548"/>
              </w:tabs>
              <w:spacing w:line="240" w:lineRule="atLeast"/>
              <w:ind w:left="-79" w:right="-79"/>
              <w:jc w:val="thaiDistribute"/>
              <w:rPr>
                <w:rFonts w:eastAsia="SimSun" w:cs="Times New Roman"/>
                <w:b/>
                <w:bCs/>
                <w:sz w:val="16"/>
                <w:szCs w:val="16"/>
                <w:cs/>
                <w:lang w:val="en-GB"/>
              </w:rPr>
            </w:pPr>
            <w:r w:rsidRPr="006D353E">
              <w:rPr>
                <w:rFonts w:eastAsia="SimSun" w:cs="Times New Roman"/>
                <w:b/>
                <w:bCs/>
                <w:sz w:val="16"/>
                <w:szCs w:val="16"/>
                <w:lang w:val="en-GB"/>
              </w:rPr>
              <w:t>14</w:t>
            </w:r>
          </w:p>
        </w:tc>
        <w:tc>
          <w:tcPr>
            <w:tcW w:w="250" w:type="dxa"/>
            <w:shd w:val="clear" w:color="auto" w:fill="auto"/>
            <w:tcMar>
              <w:left w:w="115" w:type="dxa"/>
              <w:right w:w="115" w:type="dxa"/>
            </w:tcMar>
          </w:tcPr>
          <w:p w14:paraId="31BDB09A" w14:textId="77777777" w:rsidR="00C00CB6" w:rsidRPr="006D353E" w:rsidRDefault="00C00CB6" w:rsidP="00C00CB6">
            <w:pPr>
              <w:tabs>
                <w:tab w:val="decimal" w:pos="753"/>
              </w:tabs>
              <w:spacing w:line="240" w:lineRule="atLeast"/>
              <w:ind w:left="-79" w:right="-79"/>
              <w:jc w:val="thaiDistribute"/>
              <w:rPr>
                <w:rFonts w:eastAsia="SimSun" w:cs="Times New Roman"/>
                <w:b/>
                <w:bCs/>
                <w:sz w:val="16"/>
                <w:szCs w:val="16"/>
                <w:lang w:val="en-GB"/>
              </w:rPr>
            </w:pPr>
          </w:p>
        </w:tc>
        <w:tc>
          <w:tcPr>
            <w:tcW w:w="838" w:type="dxa"/>
            <w:tcBorders>
              <w:top w:val="single" w:sz="4" w:space="0" w:color="auto"/>
              <w:bottom w:val="double" w:sz="4" w:space="0" w:color="auto"/>
            </w:tcBorders>
            <w:shd w:val="clear" w:color="auto" w:fill="auto"/>
            <w:tcMar>
              <w:left w:w="115" w:type="dxa"/>
              <w:right w:w="115" w:type="dxa"/>
            </w:tcMar>
          </w:tcPr>
          <w:p w14:paraId="552CE2E1" w14:textId="40719F31" w:rsidR="00C00CB6" w:rsidRPr="006D353E" w:rsidRDefault="00980B18" w:rsidP="00CB194B">
            <w:pPr>
              <w:tabs>
                <w:tab w:val="decimal" w:pos="525"/>
              </w:tabs>
              <w:spacing w:line="240" w:lineRule="atLeast"/>
              <w:ind w:left="-79" w:right="-79"/>
              <w:jc w:val="thaiDistribute"/>
              <w:rPr>
                <w:rFonts w:eastAsia="SimSun" w:cs="Times New Roman"/>
                <w:b/>
                <w:bCs/>
                <w:sz w:val="16"/>
                <w:szCs w:val="16"/>
                <w:cs/>
                <w:lang w:val="en-GB"/>
              </w:rPr>
            </w:pPr>
            <w:r w:rsidRPr="006D353E">
              <w:rPr>
                <w:rFonts w:eastAsia="SimSun" w:cs="Times New Roman"/>
                <w:b/>
                <w:bCs/>
                <w:sz w:val="16"/>
                <w:szCs w:val="16"/>
                <w:lang w:val="en-GB"/>
              </w:rPr>
              <w:t>7</w:t>
            </w:r>
          </w:p>
        </w:tc>
      </w:tr>
    </w:tbl>
    <w:p w14:paraId="06773542" w14:textId="77777777" w:rsidR="00A41F00" w:rsidRPr="00CB194B" w:rsidRDefault="00A41F00" w:rsidP="00362BF4">
      <w:pPr>
        <w:rPr>
          <w:rFonts w:cs="Angsana New"/>
          <w:sz w:val="30"/>
          <w:szCs w:val="30"/>
          <w:cs/>
        </w:rPr>
        <w:sectPr w:rsidR="00A41F00" w:rsidRPr="00CB194B" w:rsidSect="00551185">
          <w:footerReference w:type="default" r:id="rId11"/>
          <w:type w:val="nextColumn"/>
          <w:pgSz w:w="16834" w:h="11909" w:orient="landscape" w:code="9"/>
          <w:pgMar w:top="691" w:right="1152" w:bottom="576" w:left="1152" w:header="720" w:footer="720" w:gutter="0"/>
          <w:paperSrc w:first="7" w:other="7"/>
          <w:cols w:space="720"/>
          <w:docGrid w:linePitch="245"/>
        </w:sectPr>
      </w:pPr>
    </w:p>
    <w:p w14:paraId="2D8CA9BA" w14:textId="77777777" w:rsidR="00DF2A54" w:rsidRPr="006D353E" w:rsidRDefault="00DF2A54" w:rsidP="00CB194B">
      <w:pPr>
        <w:ind w:left="540" w:right="-25"/>
        <w:jc w:val="both"/>
        <w:rPr>
          <w:rFonts w:cs="Times New Roman"/>
          <w:szCs w:val="22"/>
          <w:lang w:val="en-GB" w:eastAsia="en-GB"/>
        </w:rPr>
      </w:pPr>
      <w:r w:rsidRPr="006D353E">
        <w:rPr>
          <w:rFonts w:cs="Times New Roman"/>
          <w:szCs w:val="22"/>
          <w:lang w:val="en-GB" w:eastAsia="en-GB"/>
        </w:rPr>
        <w:t xml:space="preserve">None of the Group’s associates and joint ventures are publicly listed and consequently do not have published price quotations, except for </w:t>
      </w:r>
    </w:p>
    <w:p w14:paraId="08580B88" w14:textId="77777777" w:rsidR="00DF2A54" w:rsidRPr="006D353E" w:rsidRDefault="00DF2A54" w:rsidP="00DF2A54">
      <w:pPr>
        <w:rPr>
          <w:rFonts w:cs="Times New Roman"/>
          <w:szCs w:val="22"/>
          <w:lang w:val="en-GB" w:eastAsia="en-GB"/>
        </w:rPr>
      </w:pPr>
    </w:p>
    <w:p w14:paraId="34BF1468" w14:textId="48B8F1D2" w:rsidR="00DF2A54" w:rsidRPr="006D353E" w:rsidRDefault="00103FB6" w:rsidP="00CD4437">
      <w:pPr>
        <w:pStyle w:val="ListParagraph"/>
        <w:numPr>
          <w:ilvl w:val="1"/>
          <w:numId w:val="24"/>
        </w:numPr>
        <w:ind w:left="1080" w:hanging="553"/>
        <w:jc w:val="both"/>
        <w:rPr>
          <w:rFonts w:cs="Times New Roman"/>
          <w:i/>
          <w:iCs/>
          <w:szCs w:val="22"/>
          <w:lang w:val="en-GB" w:eastAsia="en-GB"/>
        </w:rPr>
      </w:pPr>
      <w:r w:rsidRPr="00CB194B">
        <w:rPr>
          <w:rFonts w:cs="Times New Roman"/>
          <w:szCs w:val="22"/>
          <w:lang w:val="en-GB" w:eastAsia="en-GB"/>
        </w:rPr>
        <w:t>FTREIT</w:t>
      </w:r>
      <w:r w:rsidR="00DF2A54" w:rsidRPr="00CB194B">
        <w:rPr>
          <w:rFonts w:cs="Times New Roman"/>
          <w:szCs w:val="22"/>
          <w:lang w:val="en-GB" w:eastAsia="en-GB"/>
        </w:rPr>
        <w:t xml:space="preserve"> </w:t>
      </w:r>
      <w:r w:rsidR="00DF2A54" w:rsidRPr="008F6CF8">
        <w:rPr>
          <w:rFonts w:cs="Times New Roman"/>
          <w:szCs w:val="22"/>
          <w:lang w:val="en-GB" w:eastAsia="en-GB"/>
        </w:rPr>
        <w:t>which is listed on the Stock Exchange of Thailand</w:t>
      </w:r>
      <w:r w:rsidR="00DF2A54" w:rsidRPr="00CB194B">
        <w:rPr>
          <w:rFonts w:cs="Times New Roman"/>
          <w:szCs w:val="22"/>
          <w:cs/>
          <w:lang w:val="en-GB" w:eastAsia="en-GB"/>
        </w:rPr>
        <w:t xml:space="preserve">.  </w:t>
      </w:r>
      <w:r w:rsidR="00DF2A54" w:rsidRPr="008F6CF8">
        <w:rPr>
          <w:rFonts w:cs="Times New Roman"/>
          <w:szCs w:val="22"/>
          <w:lang w:val="en-GB" w:eastAsia="en-GB"/>
        </w:rPr>
        <w:t xml:space="preserve">Based on the closing price of Baht </w:t>
      </w:r>
      <w:r w:rsidR="00261861" w:rsidRPr="008F6CF8">
        <w:rPr>
          <w:rFonts w:cs="Times New Roman"/>
          <w:szCs w:val="22"/>
          <w:lang w:val="en-GB" w:eastAsia="en-GB"/>
        </w:rPr>
        <w:t>17</w:t>
      </w:r>
      <w:r w:rsidR="00261861" w:rsidRPr="00CB194B">
        <w:rPr>
          <w:rFonts w:cs="Times New Roman"/>
          <w:szCs w:val="22"/>
          <w:cs/>
          <w:lang w:val="en-GB" w:eastAsia="en-GB"/>
        </w:rPr>
        <w:t>.</w:t>
      </w:r>
      <w:r w:rsidR="00261861" w:rsidRPr="008F6CF8">
        <w:rPr>
          <w:rFonts w:cs="Times New Roman"/>
          <w:szCs w:val="22"/>
          <w:lang w:val="en-GB" w:eastAsia="en-GB"/>
        </w:rPr>
        <w:t>90</w:t>
      </w:r>
      <w:r w:rsidR="00DF2A54" w:rsidRPr="008F6CF8">
        <w:rPr>
          <w:rFonts w:cs="Times New Roman"/>
          <w:szCs w:val="22"/>
          <w:lang w:val="en-GB" w:eastAsia="en-GB"/>
        </w:rPr>
        <w:t xml:space="preserve"> at 30 September 2019</w:t>
      </w:r>
      <w:r w:rsidR="00DF2A54" w:rsidRPr="006D353E">
        <w:rPr>
          <w:rFonts w:cs="Times New Roman"/>
          <w:szCs w:val="22"/>
          <w:lang w:val="en-GB" w:eastAsia="en-GB"/>
        </w:rPr>
        <w:t xml:space="preserve"> </w:t>
      </w:r>
      <w:r w:rsidR="003E3A3D" w:rsidRPr="00CB194B">
        <w:rPr>
          <w:rFonts w:cs="Times New Roman"/>
          <w:i/>
          <w:iCs/>
          <w:szCs w:val="22"/>
          <w:cs/>
          <w:lang w:val="en-GB" w:eastAsia="en-GB"/>
        </w:rPr>
        <w:t>(</w:t>
      </w:r>
      <w:r w:rsidR="00DF2A54" w:rsidRPr="006D353E">
        <w:rPr>
          <w:rFonts w:cs="Times New Roman"/>
          <w:i/>
          <w:iCs/>
          <w:szCs w:val="22"/>
          <w:lang w:val="en-GB" w:eastAsia="en-GB"/>
        </w:rPr>
        <w:t>2018</w:t>
      </w:r>
      <w:r w:rsidR="00DF2A54" w:rsidRPr="00CB194B">
        <w:rPr>
          <w:rFonts w:cs="Times New Roman"/>
          <w:i/>
          <w:iCs/>
          <w:szCs w:val="22"/>
          <w:cs/>
          <w:lang w:val="en-GB" w:eastAsia="en-GB"/>
        </w:rPr>
        <w:t xml:space="preserve">: </w:t>
      </w:r>
      <w:r w:rsidR="00DF2A54" w:rsidRPr="006D353E">
        <w:rPr>
          <w:rFonts w:cs="Times New Roman"/>
          <w:i/>
          <w:iCs/>
          <w:szCs w:val="22"/>
          <w:lang w:val="en-GB" w:eastAsia="en-GB"/>
        </w:rPr>
        <w:t>Baht 11</w:t>
      </w:r>
      <w:r w:rsidR="00DF2A54" w:rsidRPr="00CB194B">
        <w:rPr>
          <w:rFonts w:cs="Times New Roman"/>
          <w:i/>
          <w:iCs/>
          <w:szCs w:val="22"/>
          <w:cs/>
          <w:lang w:val="en-GB" w:eastAsia="en-GB"/>
        </w:rPr>
        <w:t>.</w:t>
      </w:r>
      <w:r w:rsidR="00DF2A54" w:rsidRPr="006D353E">
        <w:rPr>
          <w:rFonts w:cs="Times New Roman"/>
          <w:i/>
          <w:iCs/>
          <w:szCs w:val="22"/>
          <w:lang w:val="en-GB" w:eastAsia="en-GB"/>
        </w:rPr>
        <w:t>80</w:t>
      </w:r>
      <w:r w:rsidR="003E3A3D" w:rsidRPr="00CB194B">
        <w:rPr>
          <w:rFonts w:cs="Times New Roman"/>
          <w:i/>
          <w:iCs/>
          <w:szCs w:val="22"/>
          <w:cs/>
          <w:lang w:val="en-GB" w:eastAsia="en-GB"/>
        </w:rPr>
        <w:t>)</w:t>
      </w:r>
      <w:r w:rsidR="00DF2A54" w:rsidRPr="006D353E">
        <w:rPr>
          <w:rFonts w:cs="Times New Roman"/>
          <w:szCs w:val="22"/>
          <w:lang w:val="en-GB" w:eastAsia="en-GB"/>
        </w:rPr>
        <w:t xml:space="preserve">, the fair value of the Group’s investment in </w:t>
      </w:r>
      <w:r w:rsidR="008F6CF8">
        <w:rPr>
          <w:rFonts w:cs="Times New Roman"/>
          <w:szCs w:val="22"/>
          <w:lang w:val="en-GB" w:eastAsia="en-GB"/>
        </w:rPr>
        <w:t>FT</w:t>
      </w:r>
      <w:r w:rsidR="00DF2A54" w:rsidRPr="006D353E">
        <w:rPr>
          <w:rFonts w:cs="Times New Roman"/>
          <w:szCs w:val="22"/>
          <w:lang w:val="en-GB" w:eastAsia="en-GB"/>
        </w:rPr>
        <w:t xml:space="preserve">REIT was Baht </w:t>
      </w:r>
      <w:r w:rsidR="00261861" w:rsidRPr="006D353E">
        <w:rPr>
          <w:rFonts w:cs="Times New Roman"/>
          <w:szCs w:val="22"/>
          <w:lang w:val="en-GB" w:eastAsia="en-GB"/>
        </w:rPr>
        <w:t>10,912</w:t>
      </w:r>
      <w:r w:rsidR="00261861" w:rsidRPr="00CB194B">
        <w:rPr>
          <w:rFonts w:cs="Times New Roman"/>
          <w:szCs w:val="22"/>
          <w:cs/>
          <w:lang w:val="en-GB" w:eastAsia="en-GB"/>
        </w:rPr>
        <w:t>.</w:t>
      </w:r>
      <w:r w:rsidR="00261861" w:rsidRPr="006D353E">
        <w:rPr>
          <w:rFonts w:cs="Times New Roman"/>
          <w:szCs w:val="22"/>
          <w:lang w:val="en-GB" w:eastAsia="en-GB"/>
        </w:rPr>
        <w:t>87</w:t>
      </w:r>
      <w:r w:rsidR="00DF2A54" w:rsidRPr="006D353E">
        <w:rPr>
          <w:rFonts w:cs="Times New Roman"/>
          <w:szCs w:val="22"/>
          <w:lang w:val="en-GB" w:eastAsia="en-GB"/>
        </w:rPr>
        <w:t xml:space="preserve"> million </w:t>
      </w:r>
      <w:r w:rsidR="003E3A3D" w:rsidRPr="00CB194B">
        <w:rPr>
          <w:rFonts w:cs="Times New Roman"/>
          <w:i/>
          <w:iCs/>
          <w:szCs w:val="22"/>
          <w:cs/>
          <w:lang w:val="en-GB" w:eastAsia="en-GB"/>
        </w:rPr>
        <w:t>(</w:t>
      </w:r>
      <w:r w:rsidR="00DF2A54" w:rsidRPr="006D353E">
        <w:rPr>
          <w:rFonts w:cs="Times New Roman"/>
          <w:i/>
          <w:iCs/>
          <w:szCs w:val="22"/>
          <w:lang w:val="en-GB" w:eastAsia="en-GB"/>
        </w:rPr>
        <w:t>2018</w:t>
      </w:r>
      <w:r w:rsidR="00DF2A54" w:rsidRPr="00CB194B">
        <w:rPr>
          <w:rFonts w:cs="Times New Roman"/>
          <w:i/>
          <w:iCs/>
          <w:szCs w:val="22"/>
          <w:cs/>
          <w:lang w:val="en-GB" w:eastAsia="en-GB"/>
        </w:rPr>
        <w:t xml:space="preserve">: </w:t>
      </w:r>
      <w:r w:rsidR="00DF2A54" w:rsidRPr="006D353E">
        <w:rPr>
          <w:rFonts w:cs="Times New Roman"/>
          <w:i/>
          <w:iCs/>
          <w:szCs w:val="22"/>
          <w:lang w:val="en-GB" w:eastAsia="en-GB"/>
        </w:rPr>
        <w:t>Baht 7,193</w:t>
      </w:r>
      <w:r w:rsidR="00DF2A54" w:rsidRPr="00CB194B">
        <w:rPr>
          <w:rFonts w:cs="Times New Roman"/>
          <w:i/>
          <w:iCs/>
          <w:szCs w:val="22"/>
          <w:cs/>
          <w:lang w:val="en-GB" w:eastAsia="en-GB"/>
        </w:rPr>
        <w:t>.</w:t>
      </w:r>
      <w:r w:rsidR="00DF2A54" w:rsidRPr="006D353E">
        <w:rPr>
          <w:rFonts w:cs="Times New Roman"/>
          <w:i/>
          <w:iCs/>
          <w:szCs w:val="22"/>
          <w:lang w:val="en-GB" w:eastAsia="en-GB"/>
        </w:rPr>
        <w:t>96 million</w:t>
      </w:r>
      <w:r w:rsidR="003E3A3D" w:rsidRPr="00CB194B">
        <w:rPr>
          <w:rFonts w:cs="Times New Roman"/>
          <w:i/>
          <w:iCs/>
          <w:szCs w:val="22"/>
          <w:cs/>
          <w:lang w:val="en-GB" w:eastAsia="en-GB"/>
        </w:rPr>
        <w:t>)</w:t>
      </w:r>
      <w:r w:rsidR="00DF2A54" w:rsidRPr="00CB194B">
        <w:rPr>
          <w:rFonts w:cs="Times New Roman"/>
          <w:i/>
          <w:iCs/>
          <w:szCs w:val="22"/>
          <w:cs/>
          <w:lang w:val="en-GB" w:eastAsia="en-GB"/>
        </w:rPr>
        <w:t>.</w:t>
      </w:r>
    </w:p>
    <w:p w14:paraId="217EB5DF" w14:textId="77777777" w:rsidR="00DF2A54" w:rsidRPr="006D353E" w:rsidRDefault="00DF2A54" w:rsidP="00DF2A54">
      <w:pPr>
        <w:ind w:left="284"/>
        <w:rPr>
          <w:rFonts w:cs="Times New Roman"/>
          <w:i/>
          <w:iCs/>
          <w:szCs w:val="22"/>
          <w:lang w:val="en-GB" w:eastAsia="en-GB"/>
        </w:rPr>
      </w:pPr>
    </w:p>
    <w:p w14:paraId="1513E88F" w14:textId="6BC6F55E" w:rsidR="00DF2A54" w:rsidRPr="006D353E" w:rsidRDefault="008F6CF8" w:rsidP="00CD4437">
      <w:pPr>
        <w:pStyle w:val="ListParagraph"/>
        <w:numPr>
          <w:ilvl w:val="1"/>
          <w:numId w:val="24"/>
        </w:numPr>
        <w:ind w:left="1080" w:hanging="540"/>
        <w:jc w:val="both"/>
        <w:rPr>
          <w:rFonts w:cs="Times New Roman"/>
          <w:i/>
          <w:iCs/>
          <w:szCs w:val="22"/>
          <w:lang w:val="en-GB" w:eastAsia="en-GB"/>
        </w:rPr>
      </w:pPr>
      <w:r>
        <w:rPr>
          <w:rFonts w:cs="Times New Roman"/>
          <w:szCs w:val="22"/>
          <w:lang w:val="en-GB" w:eastAsia="en-GB"/>
        </w:rPr>
        <w:t xml:space="preserve">GOLDFUND </w:t>
      </w:r>
      <w:r w:rsidR="00DF2A54" w:rsidRPr="00CB194B">
        <w:rPr>
          <w:rFonts w:cs="Times New Roman"/>
          <w:szCs w:val="22"/>
          <w:lang w:val="en-GB" w:eastAsia="en-GB"/>
        </w:rPr>
        <w:t>which is listed on the Stock Exchange of Thailand</w:t>
      </w:r>
      <w:r w:rsidR="00DF2A54" w:rsidRPr="00CB194B">
        <w:rPr>
          <w:rFonts w:cs="Times New Roman"/>
          <w:szCs w:val="22"/>
          <w:cs/>
          <w:lang w:val="en-GB" w:eastAsia="en-GB"/>
        </w:rPr>
        <w:t xml:space="preserve">. </w:t>
      </w:r>
      <w:r w:rsidR="00DF2A54" w:rsidRPr="00CB194B">
        <w:rPr>
          <w:rFonts w:cs="Times New Roman"/>
          <w:szCs w:val="22"/>
          <w:lang w:val="en-GB" w:eastAsia="en-GB"/>
        </w:rPr>
        <w:t xml:space="preserve">As at 30 September 2019, the closing price per unit is Baht </w:t>
      </w:r>
      <w:r w:rsidR="00261861" w:rsidRPr="00CB194B">
        <w:rPr>
          <w:rFonts w:cs="Times New Roman"/>
          <w:szCs w:val="22"/>
          <w:lang w:val="en-GB" w:eastAsia="en-GB"/>
        </w:rPr>
        <w:t>7</w:t>
      </w:r>
      <w:r w:rsidR="00261861" w:rsidRPr="00CB194B">
        <w:rPr>
          <w:rFonts w:cs="Times New Roman"/>
          <w:szCs w:val="22"/>
          <w:cs/>
          <w:lang w:val="en-GB" w:eastAsia="en-GB"/>
        </w:rPr>
        <w:t>.</w:t>
      </w:r>
      <w:r w:rsidR="00261861" w:rsidRPr="00CB194B">
        <w:rPr>
          <w:rFonts w:cs="Times New Roman"/>
          <w:szCs w:val="22"/>
          <w:lang w:val="en-GB" w:eastAsia="en-GB"/>
        </w:rPr>
        <w:t>50</w:t>
      </w:r>
      <w:r w:rsidR="00DF2A54" w:rsidRPr="00CB194B">
        <w:rPr>
          <w:rFonts w:cs="Times New Roman"/>
          <w:i/>
          <w:iCs/>
          <w:szCs w:val="22"/>
          <w:cs/>
          <w:lang w:val="en-GB" w:eastAsia="en-GB"/>
        </w:rPr>
        <w:t xml:space="preserve"> </w:t>
      </w:r>
      <w:r w:rsidR="003E3A3D" w:rsidRPr="00CB194B">
        <w:rPr>
          <w:rFonts w:cs="Times New Roman"/>
          <w:i/>
          <w:iCs/>
          <w:szCs w:val="22"/>
          <w:cs/>
          <w:lang w:val="en-GB" w:eastAsia="en-GB"/>
        </w:rPr>
        <w:t>(</w:t>
      </w:r>
      <w:r w:rsidR="00DF2A54" w:rsidRPr="006D353E">
        <w:rPr>
          <w:rFonts w:cs="Times New Roman"/>
          <w:i/>
          <w:iCs/>
          <w:szCs w:val="22"/>
          <w:lang w:val="en-GB" w:eastAsia="en-GB"/>
        </w:rPr>
        <w:t>2018</w:t>
      </w:r>
      <w:r w:rsidR="00DF2A54" w:rsidRPr="00CB194B">
        <w:rPr>
          <w:rFonts w:cs="Times New Roman"/>
          <w:i/>
          <w:iCs/>
          <w:szCs w:val="22"/>
          <w:cs/>
          <w:lang w:val="en-GB" w:eastAsia="en-GB"/>
        </w:rPr>
        <w:t xml:space="preserve">: </w:t>
      </w:r>
      <w:r w:rsidR="00DF2A54" w:rsidRPr="006D353E">
        <w:rPr>
          <w:rFonts w:cs="Times New Roman"/>
          <w:i/>
          <w:iCs/>
          <w:szCs w:val="22"/>
          <w:lang w:val="en-GB" w:eastAsia="en-GB"/>
        </w:rPr>
        <w:t>Baht 7</w:t>
      </w:r>
      <w:r w:rsidR="00DF2A54" w:rsidRPr="00CB194B">
        <w:rPr>
          <w:rFonts w:cs="Times New Roman"/>
          <w:i/>
          <w:iCs/>
          <w:szCs w:val="22"/>
          <w:cs/>
          <w:lang w:val="en-GB" w:eastAsia="en-GB"/>
        </w:rPr>
        <w:t>.</w:t>
      </w:r>
      <w:r w:rsidR="00DF2A54" w:rsidRPr="006D353E">
        <w:rPr>
          <w:rFonts w:cs="Times New Roman"/>
          <w:i/>
          <w:iCs/>
          <w:szCs w:val="22"/>
          <w:lang w:val="en-GB" w:eastAsia="en-GB"/>
        </w:rPr>
        <w:t>20</w:t>
      </w:r>
      <w:r w:rsidR="003E3A3D" w:rsidRPr="00CB194B">
        <w:rPr>
          <w:rFonts w:cs="Times New Roman"/>
          <w:i/>
          <w:iCs/>
          <w:szCs w:val="22"/>
          <w:cs/>
          <w:lang w:val="en-GB" w:eastAsia="en-GB"/>
        </w:rPr>
        <w:t>)</w:t>
      </w:r>
      <w:r w:rsidR="00DF2A54" w:rsidRPr="00CB194B">
        <w:rPr>
          <w:rFonts w:cs="Times New Roman"/>
          <w:i/>
          <w:iCs/>
          <w:szCs w:val="22"/>
          <w:cs/>
          <w:lang w:val="en-GB" w:eastAsia="en-GB"/>
        </w:rPr>
        <w:t xml:space="preserve">. </w:t>
      </w:r>
      <w:r w:rsidR="00DF2A54" w:rsidRPr="00CB194B">
        <w:rPr>
          <w:rFonts w:cs="Times New Roman"/>
          <w:szCs w:val="22"/>
          <w:lang w:val="en-GB" w:eastAsia="en-GB"/>
        </w:rPr>
        <w:t xml:space="preserve">The fair value of the Group’s investment in </w:t>
      </w:r>
      <w:r>
        <w:rPr>
          <w:rFonts w:cs="Times New Roman"/>
          <w:szCs w:val="22"/>
          <w:lang w:val="en-GB" w:eastAsia="en-GB"/>
        </w:rPr>
        <w:t>GOLDFUND</w:t>
      </w:r>
      <w:r w:rsidR="00DF2A54" w:rsidRPr="00CB194B">
        <w:rPr>
          <w:rFonts w:cs="Times New Roman"/>
          <w:szCs w:val="22"/>
          <w:cs/>
          <w:lang w:val="en-GB" w:eastAsia="en-GB"/>
        </w:rPr>
        <w:t xml:space="preserve"> </w:t>
      </w:r>
      <w:r w:rsidR="00DF2A54" w:rsidRPr="00CB194B">
        <w:rPr>
          <w:rFonts w:cs="Times New Roman"/>
          <w:szCs w:val="22"/>
          <w:lang w:val="en-GB" w:eastAsia="en-GB"/>
        </w:rPr>
        <w:t xml:space="preserve">was Baht </w:t>
      </w:r>
      <w:r w:rsidR="00261861" w:rsidRPr="00CB194B">
        <w:rPr>
          <w:rFonts w:cs="Times New Roman"/>
          <w:szCs w:val="22"/>
          <w:lang w:val="en-GB" w:eastAsia="en-GB"/>
        </w:rPr>
        <w:t>510</w:t>
      </w:r>
      <w:r w:rsidR="009648C2">
        <w:rPr>
          <w:rFonts w:cs="Times New Roman"/>
          <w:szCs w:val="22"/>
          <w:lang w:val="en-GB" w:eastAsia="en-GB"/>
        </w:rPr>
        <w:t xml:space="preserve"> </w:t>
      </w:r>
      <w:r w:rsidR="00DF2A54" w:rsidRPr="00CB194B">
        <w:rPr>
          <w:rFonts w:cs="Times New Roman"/>
          <w:szCs w:val="22"/>
          <w:lang w:val="en-GB" w:eastAsia="en-GB"/>
        </w:rPr>
        <w:t>million</w:t>
      </w:r>
      <w:r w:rsidR="00DF2A54" w:rsidRPr="006D353E">
        <w:rPr>
          <w:rFonts w:cs="Times New Roman"/>
          <w:i/>
          <w:iCs/>
          <w:szCs w:val="22"/>
          <w:lang w:val="en-GB" w:eastAsia="en-GB"/>
        </w:rPr>
        <w:t xml:space="preserve"> </w:t>
      </w:r>
      <w:r w:rsidR="003E3A3D" w:rsidRPr="00CB194B">
        <w:rPr>
          <w:rFonts w:cs="Times New Roman"/>
          <w:i/>
          <w:iCs/>
          <w:szCs w:val="22"/>
          <w:cs/>
          <w:lang w:val="en-GB" w:eastAsia="en-GB"/>
        </w:rPr>
        <w:t>(</w:t>
      </w:r>
      <w:r w:rsidR="00DF2A54" w:rsidRPr="006D353E">
        <w:rPr>
          <w:rFonts w:cs="Times New Roman"/>
          <w:i/>
          <w:iCs/>
          <w:szCs w:val="22"/>
          <w:lang w:val="en-GB" w:eastAsia="en-GB"/>
        </w:rPr>
        <w:t>2018</w:t>
      </w:r>
      <w:r w:rsidR="00DF2A54" w:rsidRPr="00CB194B">
        <w:rPr>
          <w:rFonts w:cs="Times New Roman"/>
          <w:i/>
          <w:iCs/>
          <w:szCs w:val="22"/>
          <w:cs/>
          <w:lang w:val="en-GB" w:eastAsia="en-GB"/>
        </w:rPr>
        <w:t xml:space="preserve">: </w:t>
      </w:r>
      <w:r w:rsidR="00DF2A54" w:rsidRPr="006D353E">
        <w:rPr>
          <w:rFonts w:cs="Times New Roman"/>
          <w:i/>
          <w:iCs/>
          <w:szCs w:val="22"/>
          <w:lang w:val="en-GB" w:eastAsia="en-GB"/>
        </w:rPr>
        <w:t>Baht 489</w:t>
      </w:r>
      <w:r w:rsidR="00DF2A54" w:rsidRPr="00CB194B">
        <w:rPr>
          <w:rFonts w:cs="Times New Roman"/>
          <w:i/>
          <w:iCs/>
          <w:szCs w:val="22"/>
          <w:cs/>
          <w:lang w:val="en-GB" w:eastAsia="en-GB"/>
        </w:rPr>
        <w:t>.</w:t>
      </w:r>
      <w:r w:rsidR="00DF2A54" w:rsidRPr="006D353E">
        <w:rPr>
          <w:rFonts w:cs="Times New Roman"/>
          <w:i/>
          <w:iCs/>
          <w:szCs w:val="22"/>
          <w:lang w:val="en-GB" w:eastAsia="en-GB"/>
        </w:rPr>
        <w:t>60 million</w:t>
      </w:r>
      <w:r w:rsidR="003E3A3D" w:rsidRPr="00CB194B">
        <w:rPr>
          <w:rFonts w:cs="Times New Roman"/>
          <w:i/>
          <w:iCs/>
          <w:szCs w:val="22"/>
          <w:cs/>
          <w:lang w:val="en-GB" w:eastAsia="en-GB"/>
        </w:rPr>
        <w:t>)</w:t>
      </w:r>
      <w:r w:rsidR="009648C2">
        <w:rPr>
          <w:rFonts w:cs="Times New Roman"/>
          <w:i/>
          <w:iCs/>
          <w:szCs w:val="22"/>
          <w:lang w:val="en-GB" w:eastAsia="en-GB"/>
        </w:rPr>
        <w:t>.</w:t>
      </w:r>
    </w:p>
    <w:p w14:paraId="37CD606F" w14:textId="77777777" w:rsidR="00DF2A54" w:rsidRPr="006D353E" w:rsidRDefault="00DF2A54" w:rsidP="00DF2A54">
      <w:pPr>
        <w:ind w:left="284"/>
        <w:jc w:val="both"/>
        <w:rPr>
          <w:rFonts w:cs="Times New Roman"/>
          <w:i/>
          <w:iCs/>
          <w:szCs w:val="22"/>
          <w:lang w:val="en-GB" w:eastAsia="en-GB"/>
        </w:rPr>
      </w:pPr>
    </w:p>
    <w:p w14:paraId="5CF95BCA" w14:textId="62C360ED" w:rsidR="00DF2A54" w:rsidRPr="006D353E" w:rsidRDefault="00103FB6" w:rsidP="00CD4437">
      <w:pPr>
        <w:pStyle w:val="ListParagraph"/>
        <w:numPr>
          <w:ilvl w:val="1"/>
          <w:numId w:val="24"/>
        </w:numPr>
        <w:ind w:left="1080" w:hanging="553"/>
        <w:jc w:val="both"/>
        <w:rPr>
          <w:rFonts w:cs="Times New Roman"/>
          <w:i/>
          <w:iCs/>
          <w:szCs w:val="22"/>
          <w:lang w:val="en-GB" w:eastAsia="en-GB"/>
        </w:rPr>
      </w:pPr>
      <w:r w:rsidRPr="00CB194B">
        <w:rPr>
          <w:rFonts w:cs="Times New Roman"/>
          <w:szCs w:val="22"/>
          <w:lang w:val="en-GB" w:eastAsia="en-GB"/>
        </w:rPr>
        <w:t>GVREIT</w:t>
      </w:r>
      <w:r w:rsidR="00DF2A54" w:rsidRPr="00CB194B">
        <w:rPr>
          <w:rFonts w:cs="Times New Roman"/>
          <w:szCs w:val="22"/>
          <w:lang w:val="en-GB" w:eastAsia="en-GB"/>
        </w:rPr>
        <w:t xml:space="preserve"> is listed on the Stock Exchange of Thailand</w:t>
      </w:r>
      <w:r w:rsidR="00DF2A54" w:rsidRPr="00CB194B">
        <w:rPr>
          <w:rFonts w:cs="Times New Roman"/>
          <w:szCs w:val="22"/>
          <w:cs/>
          <w:lang w:val="en-GB" w:eastAsia="en-GB"/>
        </w:rPr>
        <w:t xml:space="preserve">. </w:t>
      </w:r>
      <w:r w:rsidR="00DF2A54" w:rsidRPr="00CB194B">
        <w:rPr>
          <w:rFonts w:cs="Times New Roman"/>
          <w:szCs w:val="22"/>
          <w:lang w:val="en-GB" w:eastAsia="en-GB"/>
        </w:rPr>
        <w:t xml:space="preserve">As at 30 September 2019, the closing price per unit is Baht </w:t>
      </w:r>
      <w:r w:rsidR="00261861" w:rsidRPr="00CB194B">
        <w:rPr>
          <w:rFonts w:cs="Times New Roman"/>
          <w:szCs w:val="22"/>
          <w:lang w:val="en-GB" w:eastAsia="en-GB"/>
        </w:rPr>
        <w:t>16</w:t>
      </w:r>
      <w:r w:rsidR="00261861" w:rsidRPr="00CB194B">
        <w:rPr>
          <w:rFonts w:cs="Times New Roman"/>
          <w:szCs w:val="22"/>
          <w:cs/>
          <w:lang w:val="en-GB" w:eastAsia="en-GB"/>
        </w:rPr>
        <w:t>.</w:t>
      </w:r>
      <w:r w:rsidR="00261861" w:rsidRPr="00CB194B">
        <w:rPr>
          <w:rFonts w:cs="Times New Roman"/>
          <w:szCs w:val="22"/>
          <w:lang w:val="en-GB" w:eastAsia="en-GB"/>
        </w:rPr>
        <w:t>80</w:t>
      </w:r>
      <w:r w:rsidR="00DF2A54" w:rsidRPr="00CB194B">
        <w:rPr>
          <w:rFonts w:cs="Times New Roman"/>
          <w:szCs w:val="22"/>
          <w:cs/>
          <w:lang w:val="en-GB" w:eastAsia="en-GB"/>
        </w:rPr>
        <w:t xml:space="preserve"> </w:t>
      </w:r>
      <w:r w:rsidR="003E3A3D" w:rsidRPr="00CB194B">
        <w:rPr>
          <w:rFonts w:cs="Times New Roman"/>
          <w:i/>
          <w:iCs/>
          <w:szCs w:val="22"/>
          <w:cs/>
          <w:lang w:val="en-GB" w:eastAsia="en-GB"/>
        </w:rPr>
        <w:t>(</w:t>
      </w:r>
      <w:r w:rsidR="00DF2A54" w:rsidRPr="006D353E">
        <w:rPr>
          <w:rFonts w:cs="Times New Roman"/>
          <w:i/>
          <w:iCs/>
          <w:szCs w:val="22"/>
          <w:lang w:val="en-GB" w:eastAsia="en-GB"/>
        </w:rPr>
        <w:t>2018</w:t>
      </w:r>
      <w:r w:rsidR="00DF2A54" w:rsidRPr="00CB194B">
        <w:rPr>
          <w:rFonts w:cs="Times New Roman"/>
          <w:i/>
          <w:iCs/>
          <w:szCs w:val="22"/>
          <w:cs/>
          <w:lang w:val="en-GB" w:eastAsia="en-GB"/>
        </w:rPr>
        <w:t xml:space="preserve">: </w:t>
      </w:r>
      <w:r w:rsidR="00DF2A54" w:rsidRPr="006D353E">
        <w:rPr>
          <w:rFonts w:cs="Times New Roman"/>
          <w:i/>
          <w:iCs/>
          <w:szCs w:val="22"/>
          <w:lang w:val="en-GB" w:eastAsia="en-GB"/>
        </w:rPr>
        <w:t>Baht 15</w:t>
      </w:r>
      <w:r w:rsidR="00DF2A54" w:rsidRPr="00CB194B">
        <w:rPr>
          <w:rFonts w:cs="Times New Roman"/>
          <w:i/>
          <w:iCs/>
          <w:szCs w:val="22"/>
          <w:cs/>
          <w:lang w:val="en-GB" w:eastAsia="en-GB"/>
        </w:rPr>
        <w:t>.</w:t>
      </w:r>
      <w:r w:rsidR="00DF2A54" w:rsidRPr="006D353E">
        <w:rPr>
          <w:rFonts w:cs="Times New Roman"/>
          <w:i/>
          <w:iCs/>
          <w:szCs w:val="22"/>
          <w:lang w:val="en-GB" w:eastAsia="en-GB"/>
        </w:rPr>
        <w:t>10</w:t>
      </w:r>
      <w:r w:rsidR="003E3A3D" w:rsidRPr="00CB194B">
        <w:rPr>
          <w:rFonts w:cs="Times New Roman"/>
          <w:i/>
          <w:iCs/>
          <w:szCs w:val="22"/>
          <w:cs/>
          <w:lang w:val="en-GB" w:eastAsia="en-GB"/>
        </w:rPr>
        <w:t>)</w:t>
      </w:r>
      <w:r w:rsidR="00DF2A54" w:rsidRPr="00CB194B">
        <w:rPr>
          <w:rFonts w:cs="Times New Roman"/>
          <w:i/>
          <w:iCs/>
          <w:szCs w:val="22"/>
          <w:cs/>
          <w:lang w:val="en-GB" w:eastAsia="en-GB"/>
        </w:rPr>
        <w:t xml:space="preserve">. </w:t>
      </w:r>
      <w:r w:rsidR="00DF2A54" w:rsidRPr="00CB194B">
        <w:rPr>
          <w:rFonts w:cs="Times New Roman"/>
          <w:szCs w:val="22"/>
          <w:lang w:val="en-GB" w:eastAsia="en-GB"/>
        </w:rPr>
        <w:t xml:space="preserve">The fair value of </w:t>
      </w:r>
      <w:r w:rsidRPr="00CB194B">
        <w:rPr>
          <w:rFonts w:cs="Times New Roman"/>
          <w:szCs w:val="22"/>
          <w:lang w:val="en-GB" w:eastAsia="en-GB"/>
        </w:rPr>
        <w:t xml:space="preserve">GVREIT </w:t>
      </w:r>
      <w:r w:rsidR="00DF2A54" w:rsidRPr="00CB194B">
        <w:rPr>
          <w:rFonts w:cs="Times New Roman"/>
          <w:szCs w:val="22"/>
          <w:lang w:val="en-GB" w:eastAsia="en-GB"/>
        </w:rPr>
        <w:t xml:space="preserve">was Baht </w:t>
      </w:r>
      <w:r w:rsidR="00261861" w:rsidRPr="00CB194B">
        <w:rPr>
          <w:rFonts w:cs="Times New Roman"/>
          <w:szCs w:val="22"/>
          <w:lang w:val="en-GB" w:eastAsia="en-GB"/>
        </w:rPr>
        <w:t>3,099</w:t>
      </w:r>
      <w:r w:rsidR="00261861" w:rsidRPr="00CB194B">
        <w:rPr>
          <w:rFonts w:cs="Times New Roman"/>
          <w:szCs w:val="22"/>
          <w:cs/>
          <w:lang w:val="en-GB" w:eastAsia="en-GB"/>
        </w:rPr>
        <w:t>.</w:t>
      </w:r>
      <w:r w:rsidR="00261861" w:rsidRPr="00CB194B">
        <w:rPr>
          <w:rFonts w:cs="Times New Roman"/>
          <w:szCs w:val="22"/>
          <w:lang w:val="en-GB" w:eastAsia="en-GB"/>
        </w:rPr>
        <w:t>60</w:t>
      </w:r>
      <w:r w:rsidR="00DF2A54" w:rsidRPr="00CB194B">
        <w:rPr>
          <w:rFonts w:cs="Times New Roman"/>
          <w:szCs w:val="22"/>
          <w:lang w:val="en-GB" w:eastAsia="en-GB"/>
        </w:rPr>
        <w:t xml:space="preserve"> million</w:t>
      </w:r>
      <w:r w:rsidR="00DF2A54" w:rsidRPr="006D353E">
        <w:rPr>
          <w:rFonts w:cs="Times New Roman"/>
          <w:i/>
          <w:iCs/>
          <w:szCs w:val="22"/>
          <w:lang w:val="en-GB" w:eastAsia="en-GB"/>
        </w:rPr>
        <w:t xml:space="preserve"> </w:t>
      </w:r>
      <w:r w:rsidR="003E3A3D" w:rsidRPr="00CB194B">
        <w:rPr>
          <w:rFonts w:cs="Times New Roman"/>
          <w:i/>
          <w:iCs/>
          <w:szCs w:val="22"/>
          <w:cs/>
          <w:lang w:val="en-GB" w:eastAsia="en-GB"/>
        </w:rPr>
        <w:t>(</w:t>
      </w:r>
      <w:r w:rsidR="00DF2A54" w:rsidRPr="006D353E">
        <w:rPr>
          <w:rFonts w:cs="Times New Roman"/>
          <w:i/>
          <w:iCs/>
          <w:szCs w:val="22"/>
          <w:lang w:val="en-GB" w:eastAsia="en-GB"/>
        </w:rPr>
        <w:t>2018</w:t>
      </w:r>
      <w:r w:rsidR="00DF2A54" w:rsidRPr="00CB194B">
        <w:rPr>
          <w:rFonts w:cs="Times New Roman"/>
          <w:i/>
          <w:iCs/>
          <w:szCs w:val="22"/>
          <w:cs/>
          <w:lang w:val="en-GB" w:eastAsia="en-GB"/>
        </w:rPr>
        <w:t xml:space="preserve">: </w:t>
      </w:r>
      <w:r w:rsidR="00DF2A54" w:rsidRPr="006D353E">
        <w:rPr>
          <w:rFonts w:cs="Times New Roman"/>
          <w:i/>
          <w:iCs/>
          <w:szCs w:val="22"/>
          <w:lang w:val="en-GB" w:eastAsia="en-GB"/>
        </w:rPr>
        <w:t>Baht 2,785</w:t>
      </w:r>
      <w:r w:rsidR="00DF2A54" w:rsidRPr="00CB194B">
        <w:rPr>
          <w:rFonts w:cs="Times New Roman"/>
          <w:i/>
          <w:iCs/>
          <w:szCs w:val="22"/>
          <w:cs/>
          <w:lang w:val="en-GB" w:eastAsia="en-GB"/>
        </w:rPr>
        <w:t>.</w:t>
      </w:r>
      <w:r w:rsidR="00DF2A54" w:rsidRPr="006D353E">
        <w:rPr>
          <w:rFonts w:cs="Times New Roman"/>
          <w:i/>
          <w:iCs/>
          <w:szCs w:val="22"/>
          <w:lang w:val="en-GB" w:eastAsia="en-GB"/>
        </w:rPr>
        <w:t>95 million</w:t>
      </w:r>
      <w:r w:rsidR="003E3A3D" w:rsidRPr="00CB194B">
        <w:rPr>
          <w:rFonts w:cs="Times New Roman"/>
          <w:i/>
          <w:iCs/>
          <w:szCs w:val="22"/>
          <w:cs/>
          <w:lang w:val="en-GB" w:eastAsia="en-GB"/>
        </w:rPr>
        <w:t>)</w:t>
      </w:r>
      <w:r w:rsidR="009648C2">
        <w:rPr>
          <w:rFonts w:cs="Times New Roman"/>
          <w:i/>
          <w:iCs/>
          <w:szCs w:val="22"/>
          <w:lang w:val="en-GB" w:eastAsia="en-GB"/>
        </w:rPr>
        <w:t>.</w:t>
      </w:r>
      <w:r w:rsidR="00DF2A54" w:rsidRPr="00CB194B">
        <w:rPr>
          <w:rFonts w:cs="Times New Roman"/>
          <w:i/>
          <w:iCs/>
          <w:szCs w:val="22"/>
          <w:cs/>
          <w:lang w:val="en-GB" w:eastAsia="en-GB"/>
        </w:rPr>
        <w:t xml:space="preserve"> </w:t>
      </w:r>
    </w:p>
    <w:p w14:paraId="5C9EDA65" w14:textId="77777777" w:rsidR="00DF2A54" w:rsidRPr="006D353E" w:rsidRDefault="00DF2A54" w:rsidP="00DF2A54">
      <w:pPr>
        <w:rPr>
          <w:rFonts w:cs="Times New Roman"/>
          <w:szCs w:val="22"/>
          <w:lang w:val="en-GB" w:eastAsia="en-GB"/>
        </w:rPr>
      </w:pPr>
    </w:p>
    <w:p w14:paraId="552D4768" w14:textId="4289B4B1" w:rsidR="00DF2A54" w:rsidRPr="006D353E" w:rsidRDefault="00DF2A54" w:rsidP="00CB194B">
      <w:pPr>
        <w:ind w:left="540"/>
        <w:jc w:val="thaiDistribute"/>
        <w:rPr>
          <w:rFonts w:cs="Times New Roman"/>
          <w:szCs w:val="22"/>
          <w:lang w:val="en-GB" w:eastAsia="en-GB"/>
        </w:rPr>
      </w:pPr>
      <w:r w:rsidRPr="006D353E">
        <w:rPr>
          <w:rFonts w:cs="Times New Roman"/>
          <w:szCs w:val="22"/>
          <w:lang w:val="en-GB" w:eastAsia="en-GB"/>
        </w:rPr>
        <w:t>As at 30 September 201</w:t>
      </w:r>
      <w:r w:rsidR="00B32AF6" w:rsidRPr="006D353E">
        <w:rPr>
          <w:rFonts w:cs="Times New Roman"/>
          <w:szCs w:val="22"/>
          <w:lang w:eastAsia="en-GB"/>
        </w:rPr>
        <w:t>8</w:t>
      </w:r>
      <w:r w:rsidRPr="006D353E">
        <w:rPr>
          <w:rFonts w:cs="Times New Roman"/>
          <w:szCs w:val="22"/>
          <w:lang w:val="en-GB" w:eastAsia="en-GB"/>
        </w:rPr>
        <w:t xml:space="preserve">, the investment units of </w:t>
      </w:r>
      <w:r w:rsidR="00103FB6">
        <w:rPr>
          <w:rFonts w:cs="Times New Roman"/>
          <w:szCs w:val="22"/>
          <w:lang w:val="en-GB" w:eastAsia="en-GB"/>
        </w:rPr>
        <w:t>FT</w:t>
      </w:r>
      <w:r w:rsidRPr="006D353E">
        <w:rPr>
          <w:rFonts w:cs="Times New Roman"/>
          <w:szCs w:val="22"/>
          <w:lang w:val="en-GB" w:eastAsia="en-GB"/>
        </w:rPr>
        <w:t xml:space="preserve">REIT of </w:t>
      </w:r>
      <w:r w:rsidR="00B32AF6" w:rsidRPr="006D353E">
        <w:rPr>
          <w:rFonts w:cs="Times New Roman"/>
          <w:szCs w:val="22"/>
          <w:lang w:val="en-GB" w:eastAsia="en-GB"/>
        </w:rPr>
        <w:t>12</w:t>
      </w:r>
      <w:r w:rsidR="005B1EC5">
        <w:rPr>
          <w:rFonts w:cs="Times New Roman"/>
          <w:szCs w:val="22"/>
          <w:lang w:val="en-GB" w:eastAsia="en-GB"/>
        </w:rPr>
        <w:t>.84</w:t>
      </w:r>
      <w:r w:rsidRPr="006D353E">
        <w:rPr>
          <w:rFonts w:cs="Times New Roman"/>
          <w:szCs w:val="22"/>
          <w:lang w:val="en-GB" w:eastAsia="en-GB"/>
        </w:rPr>
        <w:t xml:space="preserve"> million units</w:t>
      </w:r>
      <w:r w:rsidR="008F6CF8">
        <w:rPr>
          <w:rFonts w:cs="Times New Roman"/>
          <w:szCs w:val="22"/>
          <w:lang w:val="en-GB" w:eastAsia="en-GB"/>
        </w:rPr>
        <w:t xml:space="preserve"> </w:t>
      </w:r>
      <w:r w:rsidRPr="006D353E">
        <w:rPr>
          <w:rFonts w:cs="Times New Roman"/>
          <w:szCs w:val="22"/>
          <w:lang w:val="en-GB" w:eastAsia="en-GB"/>
        </w:rPr>
        <w:t xml:space="preserve">and the market value amounting to Baht </w:t>
      </w:r>
      <w:r w:rsidR="00B32AF6" w:rsidRPr="006D353E">
        <w:rPr>
          <w:rFonts w:cs="Times New Roman"/>
          <w:szCs w:val="22"/>
          <w:lang w:val="en-GB" w:eastAsia="en-GB"/>
        </w:rPr>
        <w:t>151</w:t>
      </w:r>
      <w:r w:rsidR="00B32AF6" w:rsidRPr="00CB194B">
        <w:rPr>
          <w:rFonts w:cs="Times New Roman"/>
          <w:szCs w:val="22"/>
          <w:cs/>
          <w:lang w:val="en-GB" w:eastAsia="en-GB"/>
        </w:rPr>
        <w:t>.</w:t>
      </w:r>
      <w:r w:rsidR="00B32AF6" w:rsidRPr="006D353E">
        <w:rPr>
          <w:rFonts w:cs="Times New Roman"/>
          <w:szCs w:val="22"/>
          <w:lang w:val="en-GB" w:eastAsia="en-GB"/>
        </w:rPr>
        <w:t>47</w:t>
      </w:r>
      <w:r w:rsidRPr="006D353E">
        <w:rPr>
          <w:rFonts w:cs="Times New Roman"/>
          <w:szCs w:val="22"/>
          <w:lang w:val="en-GB" w:eastAsia="en-GB"/>
        </w:rPr>
        <w:t xml:space="preserve"> million, were pledged as collateral for trust receipt, letters of credit, letters of guarantee and short</w:t>
      </w:r>
      <w:r w:rsidRPr="00CB194B">
        <w:rPr>
          <w:rFonts w:cs="Times New Roman"/>
          <w:szCs w:val="22"/>
          <w:cs/>
          <w:lang w:val="en-GB" w:eastAsia="en-GB"/>
        </w:rPr>
        <w:t>-</w:t>
      </w:r>
      <w:r w:rsidRPr="006D353E">
        <w:rPr>
          <w:rFonts w:cs="Times New Roman"/>
          <w:szCs w:val="22"/>
          <w:lang w:val="en-GB" w:eastAsia="en-GB"/>
        </w:rPr>
        <w:t>term loans facilities</w:t>
      </w:r>
      <w:r w:rsidRPr="00CB194B">
        <w:rPr>
          <w:rFonts w:cs="Times New Roman"/>
          <w:szCs w:val="22"/>
          <w:cs/>
          <w:lang w:val="en-GB" w:eastAsia="en-GB"/>
        </w:rPr>
        <w:t>.</w:t>
      </w:r>
    </w:p>
    <w:p w14:paraId="45193E24" w14:textId="77777777" w:rsidR="00DF2A54" w:rsidRPr="006D353E" w:rsidRDefault="00DF2A54" w:rsidP="00DF2A54">
      <w:pPr>
        <w:rPr>
          <w:rFonts w:cs="Times New Roman"/>
          <w:szCs w:val="22"/>
          <w:lang w:val="en-GB" w:eastAsia="en-GB"/>
        </w:rPr>
      </w:pPr>
    </w:p>
    <w:p w14:paraId="7471D15A" w14:textId="77777777" w:rsidR="00DF2A54" w:rsidRPr="008F6CF8" w:rsidRDefault="00DF2A54" w:rsidP="00CB194B">
      <w:pPr>
        <w:ind w:left="540"/>
        <w:rPr>
          <w:rFonts w:cs="Times New Roman"/>
          <w:i/>
          <w:iCs/>
          <w:szCs w:val="22"/>
          <w:lang w:val="en-GB" w:eastAsia="en-GB"/>
        </w:rPr>
      </w:pPr>
      <w:r w:rsidRPr="008F6CF8">
        <w:rPr>
          <w:rFonts w:cs="Times New Roman"/>
          <w:i/>
          <w:iCs/>
          <w:szCs w:val="22"/>
          <w:lang w:val="en-GB" w:eastAsia="en-GB"/>
        </w:rPr>
        <w:t>Associates and joint ventures</w:t>
      </w:r>
    </w:p>
    <w:p w14:paraId="4D796793" w14:textId="77777777" w:rsidR="00DF2A54" w:rsidRPr="006D353E" w:rsidRDefault="00DF2A54" w:rsidP="00DF2A54">
      <w:pPr>
        <w:rPr>
          <w:rFonts w:cs="Times New Roman"/>
          <w:szCs w:val="22"/>
          <w:lang w:val="en-GB" w:eastAsia="en-GB"/>
        </w:rPr>
      </w:pPr>
    </w:p>
    <w:p w14:paraId="4587523C" w14:textId="77777777" w:rsidR="004810CD" w:rsidRPr="006D353E" w:rsidRDefault="00DF2A54" w:rsidP="00CB194B">
      <w:pPr>
        <w:ind w:left="540"/>
        <w:jc w:val="thaiDistribute"/>
        <w:rPr>
          <w:rFonts w:cs="Times New Roman"/>
          <w:lang w:val="en-GB"/>
        </w:rPr>
      </w:pPr>
      <w:r w:rsidRPr="006D353E">
        <w:rPr>
          <w:rFonts w:cs="Times New Roman"/>
          <w:szCs w:val="22"/>
          <w:lang w:val="en-GB" w:eastAsia="en-GB"/>
        </w:rPr>
        <w:t>The following table summarises the financial information of the associates and joint ventures as included in their own financial statements, adjusted for fair value adjustments at acquisition and differences in accounting policies</w:t>
      </w:r>
      <w:r w:rsidRPr="00CB194B">
        <w:rPr>
          <w:rFonts w:cs="Times New Roman"/>
          <w:szCs w:val="22"/>
          <w:cs/>
          <w:lang w:val="en-GB" w:eastAsia="en-GB"/>
        </w:rPr>
        <w:t xml:space="preserve">. </w:t>
      </w:r>
      <w:r w:rsidRPr="006D353E">
        <w:rPr>
          <w:rFonts w:cs="Times New Roman"/>
          <w:szCs w:val="22"/>
          <w:lang w:val="en-GB" w:eastAsia="en-GB"/>
        </w:rPr>
        <w:t>The table also reconciles the summarised financial information to the carrying amount of the Group’s interest in these companies</w:t>
      </w:r>
      <w:r w:rsidRPr="00CB194B">
        <w:rPr>
          <w:rFonts w:cs="Times New Roman"/>
          <w:szCs w:val="22"/>
          <w:cs/>
          <w:lang w:val="en-GB" w:eastAsia="en-GB"/>
        </w:rPr>
        <w:t>.</w:t>
      </w:r>
    </w:p>
    <w:p w14:paraId="736AADD9" w14:textId="77777777" w:rsidR="00876F9B" w:rsidRPr="00CB194B" w:rsidRDefault="00876F9B" w:rsidP="00B14E22">
      <w:pPr>
        <w:jc w:val="thaiDistribute"/>
        <w:rPr>
          <w:rFonts w:cs="Angsana New"/>
          <w:szCs w:val="22"/>
          <w:cs/>
        </w:rPr>
        <w:sectPr w:rsidR="00876F9B" w:rsidRPr="00CB194B" w:rsidSect="00551185">
          <w:headerReference w:type="default" r:id="rId12"/>
          <w:footerReference w:type="default" r:id="rId13"/>
          <w:type w:val="nextColumn"/>
          <w:pgSz w:w="11909" w:h="16834" w:code="9"/>
          <w:pgMar w:top="691" w:right="1152" w:bottom="576" w:left="1152" w:header="720" w:footer="720" w:gutter="0"/>
          <w:paperSrc w:first="7" w:other="7"/>
          <w:cols w:space="720"/>
        </w:sectPr>
      </w:pPr>
    </w:p>
    <w:p w14:paraId="5E9C46CE" w14:textId="77777777" w:rsidR="009B6F5B" w:rsidRPr="006D353E" w:rsidRDefault="009B6F5B">
      <w:pPr>
        <w:rPr>
          <w:rFonts w:cs="Times New Roman"/>
          <w:sz w:val="2"/>
          <w:szCs w:val="2"/>
        </w:rPr>
      </w:pPr>
    </w:p>
    <w:tbl>
      <w:tblPr>
        <w:tblW w:w="15192" w:type="dxa"/>
        <w:tblInd w:w="108" w:type="dxa"/>
        <w:tblLayout w:type="fixed"/>
        <w:tblLook w:val="04A0" w:firstRow="1" w:lastRow="0" w:firstColumn="1" w:lastColumn="0" w:noHBand="0" w:noVBand="1"/>
      </w:tblPr>
      <w:tblGrid>
        <w:gridCol w:w="4590"/>
        <w:gridCol w:w="1530"/>
        <w:gridCol w:w="270"/>
        <w:gridCol w:w="1530"/>
        <w:gridCol w:w="270"/>
        <w:gridCol w:w="1620"/>
        <w:gridCol w:w="270"/>
        <w:gridCol w:w="1530"/>
        <w:gridCol w:w="270"/>
        <w:gridCol w:w="1530"/>
        <w:gridCol w:w="236"/>
        <w:gridCol w:w="1546"/>
      </w:tblGrid>
      <w:tr w:rsidR="00785074" w:rsidRPr="006D353E" w14:paraId="35FA64CF" w14:textId="77777777" w:rsidTr="00CB194B">
        <w:trPr>
          <w:tblHeader/>
        </w:trPr>
        <w:tc>
          <w:tcPr>
            <w:tcW w:w="4590" w:type="dxa"/>
            <w:shd w:val="clear" w:color="auto" w:fill="auto"/>
          </w:tcPr>
          <w:p w14:paraId="2C55391C" w14:textId="77777777" w:rsidR="004D5521" w:rsidRPr="006D353E" w:rsidRDefault="004D5521" w:rsidP="006B77FC">
            <w:pPr>
              <w:pStyle w:val="block"/>
              <w:spacing w:after="0" w:line="240" w:lineRule="atLeast"/>
              <w:ind w:left="0"/>
              <w:jc w:val="thaiDistribute"/>
              <w:rPr>
                <w:b/>
                <w:bCs/>
                <w:color w:val="0000FF"/>
                <w:sz w:val="22"/>
                <w:szCs w:val="22"/>
                <w:lang w:val="en-US" w:eastAsia="en-GB"/>
              </w:rPr>
            </w:pPr>
          </w:p>
        </w:tc>
        <w:tc>
          <w:tcPr>
            <w:tcW w:w="10602" w:type="dxa"/>
            <w:gridSpan w:val="11"/>
            <w:shd w:val="clear" w:color="auto" w:fill="auto"/>
          </w:tcPr>
          <w:p w14:paraId="5C7CACB4" w14:textId="77777777" w:rsidR="004D5521" w:rsidRPr="006D353E" w:rsidRDefault="004D5521" w:rsidP="006B77FC">
            <w:pPr>
              <w:pStyle w:val="acctfourfigures"/>
              <w:tabs>
                <w:tab w:val="clear" w:pos="765"/>
              </w:tabs>
              <w:spacing w:line="240" w:lineRule="atLeast"/>
              <w:ind w:right="11"/>
              <w:jc w:val="center"/>
              <w:rPr>
                <w:b/>
                <w:bCs/>
                <w:szCs w:val="22"/>
                <w:cs/>
                <w:lang w:eastAsia="en-GB" w:bidi="th-TH"/>
              </w:rPr>
            </w:pPr>
            <w:r w:rsidRPr="006D353E">
              <w:rPr>
                <w:rFonts w:eastAsia="SimSun"/>
                <w:b/>
                <w:bCs/>
                <w:szCs w:val="22"/>
              </w:rPr>
              <w:t>Associates</w:t>
            </w:r>
          </w:p>
        </w:tc>
      </w:tr>
      <w:tr w:rsidR="00DB2BA1" w:rsidRPr="006D353E" w14:paraId="57CC9AD2" w14:textId="77777777" w:rsidTr="00CB194B">
        <w:trPr>
          <w:tblHeader/>
        </w:trPr>
        <w:tc>
          <w:tcPr>
            <w:tcW w:w="4590" w:type="dxa"/>
            <w:shd w:val="clear" w:color="auto" w:fill="auto"/>
          </w:tcPr>
          <w:p w14:paraId="61FA36DC" w14:textId="77777777" w:rsidR="00DB2BA1" w:rsidRPr="006D353E" w:rsidRDefault="00DB2BA1" w:rsidP="00DB2BA1">
            <w:pPr>
              <w:pStyle w:val="block"/>
              <w:spacing w:after="0" w:line="240" w:lineRule="atLeast"/>
              <w:ind w:left="0"/>
              <w:jc w:val="thaiDistribute"/>
              <w:rPr>
                <w:b/>
                <w:bCs/>
                <w:color w:val="0000FF"/>
                <w:sz w:val="22"/>
                <w:szCs w:val="22"/>
                <w:lang w:val="en-US" w:eastAsia="en-GB"/>
              </w:rPr>
            </w:pPr>
          </w:p>
        </w:tc>
        <w:tc>
          <w:tcPr>
            <w:tcW w:w="3330" w:type="dxa"/>
            <w:gridSpan w:val="3"/>
            <w:shd w:val="clear" w:color="auto" w:fill="auto"/>
          </w:tcPr>
          <w:p w14:paraId="571771B5" w14:textId="77777777" w:rsidR="005D5420" w:rsidRDefault="005D5420" w:rsidP="00DB2BA1">
            <w:pPr>
              <w:jc w:val="center"/>
              <w:rPr>
                <w:rFonts w:cs="Times New Roman"/>
                <w:spacing w:val="-2"/>
              </w:rPr>
            </w:pPr>
          </w:p>
          <w:p w14:paraId="39721A26" w14:textId="1ECF4C8A" w:rsidR="00DB2BA1" w:rsidRPr="00CB194B" w:rsidRDefault="005D5420" w:rsidP="00DB2BA1">
            <w:pPr>
              <w:jc w:val="center"/>
              <w:rPr>
                <w:rFonts w:cs="Times New Roman"/>
                <w:spacing w:val="-2"/>
              </w:rPr>
            </w:pPr>
            <w:r>
              <w:rPr>
                <w:rFonts w:cs="Times New Roman"/>
                <w:spacing w:val="-2"/>
              </w:rPr>
              <w:t>FT</w:t>
            </w:r>
            <w:r w:rsidR="00DB2BA1" w:rsidRPr="00CB194B">
              <w:rPr>
                <w:rFonts w:cs="Times New Roman"/>
                <w:spacing w:val="-2"/>
              </w:rPr>
              <w:t xml:space="preserve">REIT </w:t>
            </w:r>
          </w:p>
        </w:tc>
        <w:tc>
          <w:tcPr>
            <w:tcW w:w="270" w:type="dxa"/>
            <w:shd w:val="clear" w:color="auto" w:fill="auto"/>
          </w:tcPr>
          <w:p w14:paraId="69620522" w14:textId="77777777" w:rsidR="00DB2BA1" w:rsidRPr="006D353E" w:rsidRDefault="00DB2BA1" w:rsidP="00DB2BA1">
            <w:pPr>
              <w:pStyle w:val="acctfourfigures"/>
              <w:tabs>
                <w:tab w:val="clear" w:pos="765"/>
                <w:tab w:val="decimal" w:pos="551"/>
              </w:tabs>
              <w:spacing w:line="240" w:lineRule="atLeast"/>
              <w:ind w:right="11"/>
              <w:rPr>
                <w:szCs w:val="22"/>
                <w:lang w:eastAsia="en-GB"/>
              </w:rPr>
            </w:pPr>
          </w:p>
        </w:tc>
        <w:tc>
          <w:tcPr>
            <w:tcW w:w="3420" w:type="dxa"/>
            <w:gridSpan w:val="3"/>
            <w:shd w:val="clear" w:color="auto" w:fill="auto"/>
          </w:tcPr>
          <w:p w14:paraId="706BE7AE" w14:textId="77777777" w:rsidR="00DB2BA1" w:rsidRPr="006D353E" w:rsidRDefault="00DB2BA1" w:rsidP="00DB2BA1">
            <w:pPr>
              <w:spacing w:line="240" w:lineRule="atLeast"/>
              <w:ind w:right="-468"/>
              <w:jc w:val="center"/>
              <w:rPr>
                <w:rFonts w:cs="Times New Roman"/>
                <w:szCs w:val="22"/>
              </w:rPr>
            </w:pPr>
            <w:r w:rsidRPr="006D353E">
              <w:rPr>
                <w:rFonts w:cs="Times New Roman"/>
                <w:szCs w:val="22"/>
              </w:rPr>
              <w:t>TRA Land Development</w:t>
            </w:r>
          </w:p>
          <w:p w14:paraId="76A3E17D" w14:textId="77777777" w:rsidR="00DB2BA1" w:rsidRPr="006D353E" w:rsidRDefault="00DB2BA1" w:rsidP="00DB2BA1">
            <w:pPr>
              <w:spacing w:line="240" w:lineRule="atLeast"/>
              <w:ind w:right="-468"/>
              <w:jc w:val="center"/>
              <w:rPr>
                <w:rFonts w:cs="Times New Roman"/>
                <w:b/>
                <w:szCs w:val="22"/>
                <w:lang w:eastAsia="en-GB"/>
              </w:rPr>
            </w:pPr>
            <w:r w:rsidRPr="006D353E">
              <w:rPr>
                <w:rFonts w:cs="Times New Roman"/>
                <w:szCs w:val="22"/>
              </w:rPr>
              <w:t>Company Limited</w:t>
            </w:r>
          </w:p>
        </w:tc>
        <w:tc>
          <w:tcPr>
            <w:tcW w:w="270" w:type="dxa"/>
            <w:shd w:val="clear" w:color="auto" w:fill="auto"/>
          </w:tcPr>
          <w:p w14:paraId="080E6C2E" w14:textId="77777777" w:rsidR="00DB2BA1" w:rsidRPr="006D353E" w:rsidRDefault="00DB2BA1" w:rsidP="00DB2BA1">
            <w:pPr>
              <w:pStyle w:val="acctfourfigures"/>
              <w:tabs>
                <w:tab w:val="clear" w:pos="765"/>
                <w:tab w:val="decimal" w:pos="551"/>
              </w:tabs>
              <w:spacing w:line="240" w:lineRule="atLeast"/>
              <w:rPr>
                <w:b/>
                <w:szCs w:val="22"/>
                <w:lang w:val="en-US" w:eastAsia="en-GB" w:bidi="th-TH"/>
              </w:rPr>
            </w:pPr>
          </w:p>
        </w:tc>
        <w:tc>
          <w:tcPr>
            <w:tcW w:w="3312" w:type="dxa"/>
            <w:gridSpan w:val="3"/>
            <w:shd w:val="clear" w:color="auto" w:fill="auto"/>
          </w:tcPr>
          <w:p w14:paraId="2C58C640" w14:textId="77777777" w:rsidR="005D5420" w:rsidRDefault="005D5420" w:rsidP="00DB2BA1">
            <w:pPr>
              <w:spacing w:line="240" w:lineRule="atLeast"/>
              <w:ind w:right="-468"/>
              <w:jc w:val="center"/>
              <w:rPr>
                <w:rFonts w:cs="Times New Roman"/>
                <w:szCs w:val="22"/>
              </w:rPr>
            </w:pPr>
          </w:p>
          <w:p w14:paraId="5CE1A6E6" w14:textId="4754AA22" w:rsidR="00DB2BA1" w:rsidRPr="006D353E" w:rsidRDefault="000474E9">
            <w:pPr>
              <w:spacing w:line="240" w:lineRule="atLeast"/>
              <w:ind w:right="-468"/>
              <w:jc w:val="center"/>
              <w:rPr>
                <w:rFonts w:cs="Times New Roman"/>
                <w:szCs w:val="22"/>
              </w:rPr>
            </w:pPr>
            <w:r>
              <w:rPr>
                <w:rFonts w:cs="Times New Roman"/>
                <w:szCs w:val="22"/>
              </w:rPr>
              <w:t>GVREIT</w:t>
            </w:r>
          </w:p>
        </w:tc>
      </w:tr>
      <w:tr w:rsidR="001C6261" w:rsidRPr="006D353E" w14:paraId="06324947" w14:textId="77777777" w:rsidTr="00CB194B">
        <w:trPr>
          <w:tblHeader/>
        </w:trPr>
        <w:tc>
          <w:tcPr>
            <w:tcW w:w="4590" w:type="dxa"/>
            <w:shd w:val="clear" w:color="auto" w:fill="auto"/>
            <w:vAlign w:val="bottom"/>
          </w:tcPr>
          <w:p w14:paraId="5F5C5F40" w14:textId="77777777" w:rsidR="001C6261" w:rsidRPr="00CB194B" w:rsidRDefault="001C6261" w:rsidP="00CB194B">
            <w:pPr>
              <w:pStyle w:val="block"/>
              <w:spacing w:after="0" w:line="240" w:lineRule="atLeast"/>
              <w:ind w:left="0"/>
              <w:jc w:val="center"/>
              <w:rPr>
                <w:b/>
                <w:bCs/>
                <w:color w:val="0000FF"/>
                <w:sz w:val="22"/>
                <w:szCs w:val="22"/>
                <w:lang w:val="en-US" w:eastAsia="en-GB"/>
              </w:rPr>
            </w:pPr>
          </w:p>
        </w:tc>
        <w:tc>
          <w:tcPr>
            <w:tcW w:w="1530" w:type="dxa"/>
            <w:shd w:val="clear" w:color="auto" w:fill="auto"/>
            <w:vAlign w:val="bottom"/>
          </w:tcPr>
          <w:p w14:paraId="75BF08D7" w14:textId="77777777" w:rsidR="001C6261" w:rsidRPr="00CB194B" w:rsidRDefault="001C6261">
            <w:pPr>
              <w:pStyle w:val="acctmergecolhdg"/>
              <w:spacing w:line="240" w:lineRule="atLeast"/>
              <w:ind w:left="-108" w:right="-107"/>
              <w:rPr>
                <w:b w:val="0"/>
                <w:bCs/>
                <w:szCs w:val="22"/>
                <w:lang w:val="en-US" w:eastAsia="en-GB" w:bidi="th-TH"/>
              </w:rPr>
            </w:pPr>
            <w:r w:rsidRPr="00CB194B">
              <w:rPr>
                <w:b w:val="0"/>
                <w:bCs/>
                <w:szCs w:val="22"/>
                <w:lang w:val="en-US" w:eastAsia="en-GB" w:bidi="th-TH"/>
              </w:rPr>
              <w:t>For the year ended</w:t>
            </w:r>
            <w:r w:rsidRPr="00CB194B">
              <w:rPr>
                <w:b w:val="0"/>
                <w:bCs/>
                <w:szCs w:val="22"/>
                <w:cs/>
                <w:lang w:val="en-US" w:eastAsia="en-GB" w:bidi="th-TH"/>
              </w:rPr>
              <w:t xml:space="preserve"> </w:t>
            </w:r>
            <w:r w:rsidR="005A5800" w:rsidRPr="006D353E">
              <w:rPr>
                <w:b w:val="0"/>
                <w:bCs/>
                <w:szCs w:val="22"/>
                <w:lang w:val="en-US" w:eastAsia="en-GB" w:bidi="th-TH"/>
              </w:rPr>
              <w:br/>
            </w:r>
            <w:r w:rsidRPr="00CB194B">
              <w:rPr>
                <w:b w:val="0"/>
                <w:bCs/>
                <w:szCs w:val="22"/>
                <w:lang w:val="en-US" w:eastAsia="en-GB" w:bidi="th-TH"/>
              </w:rPr>
              <w:t>30 September 2019</w:t>
            </w:r>
          </w:p>
        </w:tc>
        <w:tc>
          <w:tcPr>
            <w:tcW w:w="270" w:type="dxa"/>
            <w:shd w:val="clear" w:color="auto" w:fill="auto"/>
            <w:vAlign w:val="bottom"/>
          </w:tcPr>
          <w:p w14:paraId="3CC32434" w14:textId="77777777" w:rsidR="001C6261" w:rsidRPr="00CB194B" w:rsidRDefault="001C6261">
            <w:pPr>
              <w:pStyle w:val="acctmergecolhdg"/>
              <w:spacing w:line="240" w:lineRule="atLeast"/>
              <w:ind w:left="-108" w:right="-107"/>
              <w:rPr>
                <w:b w:val="0"/>
                <w:bCs/>
                <w:szCs w:val="22"/>
                <w:rtl/>
                <w:cs/>
                <w:lang w:eastAsia="en-GB"/>
              </w:rPr>
            </w:pPr>
          </w:p>
        </w:tc>
        <w:tc>
          <w:tcPr>
            <w:tcW w:w="1530" w:type="dxa"/>
            <w:shd w:val="clear" w:color="auto" w:fill="auto"/>
            <w:vAlign w:val="bottom"/>
          </w:tcPr>
          <w:p w14:paraId="2550C1B9" w14:textId="160FBA7D" w:rsidR="001C6261" w:rsidRPr="00CB194B" w:rsidRDefault="001C6261">
            <w:pPr>
              <w:pStyle w:val="acctmergecolhdg"/>
              <w:spacing w:line="240" w:lineRule="atLeast"/>
              <w:ind w:left="-108" w:right="-107"/>
              <w:rPr>
                <w:b w:val="0"/>
                <w:bCs/>
                <w:szCs w:val="22"/>
                <w:lang w:eastAsia="en-GB" w:bidi="th-TH"/>
              </w:rPr>
            </w:pPr>
            <w:r w:rsidRPr="00CB194B">
              <w:rPr>
                <w:b w:val="0"/>
                <w:bCs/>
                <w:szCs w:val="22"/>
                <w:lang w:eastAsia="en-GB" w:bidi="th-TH"/>
              </w:rPr>
              <w:t xml:space="preserve">For the period from 1 </w:t>
            </w:r>
            <w:r w:rsidR="005A5800" w:rsidRPr="006D353E">
              <w:rPr>
                <w:b w:val="0"/>
                <w:bCs/>
                <w:szCs w:val="22"/>
                <w:lang w:eastAsia="en-GB" w:bidi="th-TH"/>
              </w:rPr>
              <w:t>January</w:t>
            </w:r>
            <w:r w:rsidRPr="00CB194B">
              <w:rPr>
                <w:b w:val="0"/>
                <w:bCs/>
                <w:szCs w:val="22"/>
                <w:lang w:eastAsia="en-GB" w:bidi="th-TH"/>
              </w:rPr>
              <w:t xml:space="preserve"> 2018 to 30 September 2018</w:t>
            </w:r>
          </w:p>
        </w:tc>
        <w:tc>
          <w:tcPr>
            <w:tcW w:w="270" w:type="dxa"/>
            <w:shd w:val="clear" w:color="auto" w:fill="auto"/>
            <w:vAlign w:val="bottom"/>
          </w:tcPr>
          <w:p w14:paraId="2624A017" w14:textId="77777777" w:rsidR="001C6261" w:rsidRPr="00CB194B" w:rsidRDefault="001C6261">
            <w:pPr>
              <w:pStyle w:val="acctfourfigures"/>
              <w:tabs>
                <w:tab w:val="clear" w:pos="765"/>
                <w:tab w:val="decimal" w:pos="11"/>
              </w:tabs>
              <w:spacing w:line="240" w:lineRule="atLeast"/>
              <w:ind w:right="-107"/>
              <w:jc w:val="center"/>
              <w:rPr>
                <w:szCs w:val="22"/>
                <w:lang w:eastAsia="en-GB"/>
              </w:rPr>
            </w:pPr>
          </w:p>
        </w:tc>
        <w:tc>
          <w:tcPr>
            <w:tcW w:w="1620" w:type="dxa"/>
            <w:shd w:val="clear" w:color="auto" w:fill="auto"/>
            <w:vAlign w:val="bottom"/>
          </w:tcPr>
          <w:p w14:paraId="661E4993" w14:textId="77777777" w:rsidR="00F60A96" w:rsidRPr="00CB194B" w:rsidRDefault="001C6261">
            <w:pPr>
              <w:pStyle w:val="acctmergecolhdg"/>
              <w:spacing w:line="240" w:lineRule="atLeast"/>
              <w:ind w:left="-108" w:right="-107"/>
              <w:rPr>
                <w:b w:val="0"/>
                <w:bCs/>
                <w:szCs w:val="22"/>
                <w:lang w:val="en-US" w:eastAsia="en-GB" w:bidi="th-TH"/>
              </w:rPr>
            </w:pPr>
            <w:r w:rsidRPr="00CB194B">
              <w:rPr>
                <w:b w:val="0"/>
                <w:bCs/>
                <w:szCs w:val="22"/>
                <w:lang w:val="en-US" w:eastAsia="en-GB" w:bidi="th-TH"/>
              </w:rPr>
              <w:t>For the year ended</w:t>
            </w:r>
          </w:p>
          <w:p w14:paraId="32F98796" w14:textId="77777777" w:rsidR="001C6261" w:rsidRPr="00CB194B" w:rsidRDefault="001C6261">
            <w:pPr>
              <w:pStyle w:val="acctmergecolhdg"/>
              <w:spacing w:line="240" w:lineRule="atLeast"/>
              <w:ind w:left="-108" w:right="-107"/>
              <w:rPr>
                <w:b w:val="0"/>
                <w:bCs/>
                <w:szCs w:val="22"/>
                <w:lang w:val="en-US" w:eastAsia="en-GB" w:bidi="th-TH"/>
              </w:rPr>
            </w:pPr>
            <w:r w:rsidRPr="00CB194B">
              <w:rPr>
                <w:b w:val="0"/>
                <w:bCs/>
                <w:szCs w:val="22"/>
                <w:lang w:val="en-US" w:eastAsia="en-GB" w:bidi="th-TH"/>
              </w:rPr>
              <w:t>30 September 2019</w:t>
            </w:r>
          </w:p>
        </w:tc>
        <w:tc>
          <w:tcPr>
            <w:tcW w:w="270" w:type="dxa"/>
            <w:shd w:val="clear" w:color="auto" w:fill="auto"/>
            <w:vAlign w:val="bottom"/>
          </w:tcPr>
          <w:p w14:paraId="29D350A6" w14:textId="77777777" w:rsidR="001C6261" w:rsidRPr="00CB194B" w:rsidRDefault="001C6261">
            <w:pPr>
              <w:pStyle w:val="acctmergecolhdg"/>
              <w:spacing w:line="240" w:lineRule="atLeast"/>
              <w:ind w:left="-108" w:right="-107"/>
              <w:rPr>
                <w:b w:val="0"/>
                <w:bCs/>
                <w:szCs w:val="22"/>
                <w:rtl/>
                <w:cs/>
                <w:lang w:eastAsia="en-GB"/>
              </w:rPr>
            </w:pPr>
          </w:p>
        </w:tc>
        <w:tc>
          <w:tcPr>
            <w:tcW w:w="1530" w:type="dxa"/>
            <w:shd w:val="clear" w:color="auto" w:fill="auto"/>
            <w:vAlign w:val="bottom"/>
          </w:tcPr>
          <w:p w14:paraId="2AC9AAE6" w14:textId="7472029B" w:rsidR="001C6261" w:rsidRPr="00CB194B" w:rsidRDefault="001C6261">
            <w:pPr>
              <w:pStyle w:val="acctmergecolhdg"/>
              <w:spacing w:line="240" w:lineRule="atLeast"/>
              <w:ind w:left="-108" w:right="-107"/>
              <w:rPr>
                <w:b w:val="0"/>
                <w:bCs/>
                <w:szCs w:val="22"/>
                <w:lang w:eastAsia="en-GB" w:bidi="th-TH"/>
              </w:rPr>
            </w:pPr>
            <w:r w:rsidRPr="00CB194B">
              <w:rPr>
                <w:b w:val="0"/>
                <w:bCs/>
                <w:szCs w:val="22"/>
                <w:lang w:eastAsia="en-GB" w:bidi="th-TH"/>
              </w:rPr>
              <w:t xml:space="preserve">For the period from 1 </w:t>
            </w:r>
            <w:r w:rsidR="005A5800" w:rsidRPr="006D353E">
              <w:rPr>
                <w:b w:val="0"/>
                <w:bCs/>
                <w:szCs w:val="22"/>
                <w:lang w:eastAsia="en-GB" w:bidi="th-TH"/>
              </w:rPr>
              <w:t>January</w:t>
            </w:r>
            <w:r w:rsidRPr="00CB194B">
              <w:rPr>
                <w:b w:val="0"/>
                <w:bCs/>
                <w:szCs w:val="22"/>
                <w:lang w:eastAsia="en-GB" w:bidi="th-TH"/>
              </w:rPr>
              <w:t xml:space="preserve"> 2018 to 30 September 2018</w:t>
            </w:r>
          </w:p>
        </w:tc>
        <w:tc>
          <w:tcPr>
            <w:tcW w:w="270" w:type="dxa"/>
            <w:shd w:val="clear" w:color="auto" w:fill="auto"/>
            <w:vAlign w:val="bottom"/>
          </w:tcPr>
          <w:p w14:paraId="15AE150C" w14:textId="77777777" w:rsidR="001C6261" w:rsidRPr="00CB194B" w:rsidRDefault="001C6261">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bottom"/>
          </w:tcPr>
          <w:p w14:paraId="526A1884" w14:textId="77777777" w:rsidR="001C6261" w:rsidRPr="00CB194B" w:rsidRDefault="001C6261">
            <w:pPr>
              <w:pStyle w:val="acctmergecolhdg"/>
              <w:spacing w:line="240" w:lineRule="atLeast"/>
              <w:ind w:left="-108" w:right="-107"/>
              <w:rPr>
                <w:b w:val="0"/>
                <w:bCs/>
                <w:szCs w:val="22"/>
                <w:lang w:val="en-US" w:eastAsia="en-GB" w:bidi="th-TH"/>
              </w:rPr>
            </w:pPr>
            <w:r w:rsidRPr="00CB194B">
              <w:rPr>
                <w:b w:val="0"/>
                <w:bCs/>
                <w:szCs w:val="22"/>
                <w:lang w:val="en-US" w:eastAsia="en-GB" w:bidi="th-TH"/>
              </w:rPr>
              <w:t>For the year ended</w:t>
            </w:r>
            <w:r w:rsidRPr="00CB194B">
              <w:rPr>
                <w:b w:val="0"/>
                <w:bCs/>
                <w:szCs w:val="22"/>
                <w:cs/>
                <w:lang w:val="en-US" w:eastAsia="en-GB" w:bidi="th-TH"/>
              </w:rPr>
              <w:t xml:space="preserve"> </w:t>
            </w:r>
            <w:r w:rsidR="005A5800" w:rsidRPr="006D353E">
              <w:rPr>
                <w:b w:val="0"/>
                <w:bCs/>
                <w:szCs w:val="22"/>
                <w:lang w:val="en-US" w:eastAsia="en-GB" w:bidi="th-TH"/>
              </w:rPr>
              <w:br/>
            </w:r>
            <w:r w:rsidRPr="00CB194B">
              <w:rPr>
                <w:b w:val="0"/>
                <w:bCs/>
                <w:szCs w:val="22"/>
                <w:lang w:val="en-US" w:eastAsia="en-GB" w:bidi="th-TH"/>
              </w:rPr>
              <w:t>30 September 2019</w:t>
            </w:r>
          </w:p>
        </w:tc>
        <w:tc>
          <w:tcPr>
            <w:tcW w:w="236" w:type="dxa"/>
            <w:shd w:val="clear" w:color="auto" w:fill="auto"/>
            <w:vAlign w:val="bottom"/>
          </w:tcPr>
          <w:p w14:paraId="4B3B71C5" w14:textId="77777777" w:rsidR="001C6261" w:rsidRPr="00CB194B" w:rsidRDefault="001C6261">
            <w:pPr>
              <w:pStyle w:val="acctmergecolhdg"/>
              <w:spacing w:line="240" w:lineRule="atLeast"/>
              <w:ind w:left="-108" w:right="-107"/>
              <w:rPr>
                <w:b w:val="0"/>
                <w:bCs/>
                <w:szCs w:val="22"/>
                <w:rtl/>
                <w:cs/>
                <w:lang w:eastAsia="en-GB"/>
              </w:rPr>
            </w:pPr>
          </w:p>
        </w:tc>
        <w:tc>
          <w:tcPr>
            <w:tcW w:w="1546" w:type="dxa"/>
            <w:shd w:val="clear" w:color="auto" w:fill="auto"/>
            <w:vAlign w:val="bottom"/>
          </w:tcPr>
          <w:p w14:paraId="42886909" w14:textId="54DAF329" w:rsidR="001C6261" w:rsidRPr="00CB194B" w:rsidRDefault="001C6261">
            <w:pPr>
              <w:pStyle w:val="acctmergecolhdg"/>
              <w:spacing w:line="240" w:lineRule="atLeast"/>
              <w:ind w:left="-108" w:right="-107"/>
              <w:rPr>
                <w:b w:val="0"/>
                <w:bCs/>
                <w:szCs w:val="22"/>
                <w:lang w:eastAsia="en-GB" w:bidi="th-TH"/>
              </w:rPr>
            </w:pPr>
            <w:r w:rsidRPr="00CB194B">
              <w:rPr>
                <w:b w:val="0"/>
                <w:bCs/>
                <w:szCs w:val="22"/>
                <w:lang w:eastAsia="en-GB" w:bidi="th-TH"/>
              </w:rPr>
              <w:t xml:space="preserve">For the period from 1 </w:t>
            </w:r>
            <w:r w:rsidR="005A5800" w:rsidRPr="006D353E">
              <w:rPr>
                <w:b w:val="0"/>
                <w:bCs/>
                <w:szCs w:val="22"/>
                <w:lang w:eastAsia="en-GB" w:bidi="th-TH"/>
              </w:rPr>
              <w:t>January</w:t>
            </w:r>
            <w:r w:rsidRPr="00CB194B">
              <w:rPr>
                <w:b w:val="0"/>
                <w:bCs/>
                <w:szCs w:val="22"/>
                <w:lang w:eastAsia="en-GB" w:bidi="th-TH"/>
              </w:rPr>
              <w:t xml:space="preserve"> 2018 to 30 September 2018</w:t>
            </w:r>
          </w:p>
        </w:tc>
      </w:tr>
      <w:tr w:rsidR="00BD5083" w:rsidRPr="006D353E" w14:paraId="5B277FB0" w14:textId="77777777" w:rsidTr="003F1700">
        <w:trPr>
          <w:tblHeader/>
        </w:trPr>
        <w:tc>
          <w:tcPr>
            <w:tcW w:w="4590" w:type="dxa"/>
            <w:shd w:val="clear" w:color="auto" w:fill="auto"/>
            <w:vAlign w:val="bottom"/>
          </w:tcPr>
          <w:p w14:paraId="5231D573" w14:textId="77777777" w:rsidR="00BD5083" w:rsidRPr="006D353E" w:rsidRDefault="00BD5083" w:rsidP="003F1700">
            <w:pPr>
              <w:pStyle w:val="block"/>
              <w:spacing w:after="0" w:line="240" w:lineRule="atLeast"/>
              <w:ind w:left="0"/>
              <w:jc w:val="center"/>
              <w:rPr>
                <w:b/>
                <w:bCs/>
                <w:color w:val="0000FF"/>
                <w:sz w:val="22"/>
                <w:szCs w:val="22"/>
                <w:lang w:val="en-US" w:eastAsia="en-GB"/>
              </w:rPr>
            </w:pPr>
          </w:p>
        </w:tc>
        <w:tc>
          <w:tcPr>
            <w:tcW w:w="1530" w:type="dxa"/>
            <w:shd w:val="clear" w:color="auto" w:fill="auto"/>
            <w:vAlign w:val="bottom"/>
          </w:tcPr>
          <w:p w14:paraId="5CD68081" w14:textId="77777777" w:rsidR="00BD5083" w:rsidRPr="006D353E" w:rsidRDefault="00BD5083" w:rsidP="003F1700">
            <w:pPr>
              <w:pStyle w:val="acctmergecolhdg"/>
              <w:spacing w:line="240" w:lineRule="atLeast"/>
              <w:ind w:left="-108" w:right="-107"/>
              <w:rPr>
                <w:b w:val="0"/>
                <w:bCs/>
                <w:szCs w:val="22"/>
                <w:lang w:val="en-US" w:eastAsia="en-GB" w:bidi="th-TH"/>
              </w:rPr>
            </w:pPr>
          </w:p>
        </w:tc>
        <w:tc>
          <w:tcPr>
            <w:tcW w:w="270" w:type="dxa"/>
            <w:shd w:val="clear" w:color="auto" w:fill="auto"/>
            <w:vAlign w:val="bottom"/>
          </w:tcPr>
          <w:p w14:paraId="2C0CCC00" w14:textId="77777777" w:rsidR="00BD5083" w:rsidRPr="006D353E" w:rsidRDefault="00BD5083" w:rsidP="003F1700">
            <w:pPr>
              <w:pStyle w:val="acctmergecolhdg"/>
              <w:spacing w:line="240" w:lineRule="atLeast"/>
              <w:ind w:left="-108" w:right="-107"/>
              <w:rPr>
                <w:b w:val="0"/>
                <w:bCs/>
                <w:szCs w:val="22"/>
                <w:rtl/>
                <w:cs/>
                <w:lang w:eastAsia="en-GB"/>
              </w:rPr>
            </w:pPr>
          </w:p>
        </w:tc>
        <w:tc>
          <w:tcPr>
            <w:tcW w:w="1530" w:type="dxa"/>
            <w:shd w:val="clear" w:color="auto" w:fill="auto"/>
            <w:vAlign w:val="bottom"/>
          </w:tcPr>
          <w:p w14:paraId="01FAEE80" w14:textId="77777777" w:rsidR="00BD5083" w:rsidRPr="006D353E" w:rsidRDefault="003E3A3D" w:rsidP="003F1700">
            <w:pPr>
              <w:pStyle w:val="acctmergecolhdg"/>
              <w:spacing w:line="240" w:lineRule="atLeast"/>
              <w:ind w:left="-108" w:right="-107"/>
              <w:rPr>
                <w:b w:val="0"/>
                <w:bCs/>
                <w:szCs w:val="22"/>
                <w:lang w:eastAsia="en-GB" w:bidi="th-TH"/>
              </w:rPr>
            </w:pPr>
            <w:r w:rsidRPr="006D353E">
              <w:rPr>
                <w:b w:val="0"/>
                <w:bCs/>
                <w:szCs w:val="22"/>
                <w:lang w:eastAsia="en-GB" w:bidi="th-TH"/>
              </w:rPr>
              <w:t>(</w:t>
            </w:r>
            <w:r w:rsidR="005D5420">
              <w:rPr>
                <w:b w:val="0"/>
                <w:bCs/>
                <w:szCs w:val="22"/>
                <w:lang w:eastAsia="en-GB" w:bidi="th-TH"/>
              </w:rPr>
              <w:t>R</w:t>
            </w:r>
            <w:r w:rsidR="00BD5083" w:rsidRPr="006D353E">
              <w:rPr>
                <w:b w:val="0"/>
                <w:bCs/>
                <w:szCs w:val="22"/>
                <w:lang w:eastAsia="en-GB" w:bidi="th-TH"/>
              </w:rPr>
              <w:t>estated</w:t>
            </w:r>
            <w:r w:rsidRPr="006D353E">
              <w:rPr>
                <w:b w:val="0"/>
                <w:bCs/>
                <w:szCs w:val="22"/>
                <w:lang w:eastAsia="en-GB" w:bidi="th-TH"/>
              </w:rPr>
              <w:t>)</w:t>
            </w:r>
          </w:p>
        </w:tc>
        <w:tc>
          <w:tcPr>
            <w:tcW w:w="270" w:type="dxa"/>
            <w:shd w:val="clear" w:color="auto" w:fill="auto"/>
            <w:vAlign w:val="bottom"/>
          </w:tcPr>
          <w:p w14:paraId="129C5774" w14:textId="77777777" w:rsidR="00BD5083" w:rsidRPr="006D353E" w:rsidRDefault="00BD5083" w:rsidP="003F1700">
            <w:pPr>
              <w:pStyle w:val="acctfourfigures"/>
              <w:tabs>
                <w:tab w:val="clear" w:pos="765"/>
                <w:tab w:val="decimal" w:pos="11"/>
              </w:tabs>
              <w:spacing w:line="240" w:lineRule="atLeast"/>
              <w:ind w:right="-107"/>
              <w:jc w:val="center"/>
              <w:rPr>
                <w:szCs w:val="22"/>
                <w:lang w:eastAsia="en-GB"/>
              </w:rPr>
            </w:pPr>
          </w:p>
        </w:tc>
        <w:tc>
          <w:tcPr>
            <w:tcW w:w="1620" w:type="dxa"/>
            <w:shd w:val="clear" w:color="auto" w:fill="auto"/>
            <w:vAlign w:val="bottom"/>
          </w:tcPr>
          <w:p w14:paraId="12D3C467" w14:textId="77777777" w:rsidR="00BD5083" w:rsidRPr="006D353E" w:rsidRDefault="00BD5083" w:rsidP="003F1700">
            <w:pPr>
              <w:pStyle w:val="acctmergecolhdg"/>
              <w:spacing w:line="240" w:lineRule="atLeast"/>
              <w:ind w:left="-108" w:right="-107"/>
              <w:rPr>
                <w:b w:val="0"/>
                <w:bCs/>
                <w:szCs w:val="22"/>
                <w:lang w:val="en-US" w:eastAsia="en-GB" w:bidi="th-TH"/>
              </w:rPr>
            </w:pPr>
          </w:p>
        </w:tc>
        <w:tc>
          <w:tcPr>
            <w:tcW w:w="270" w:type="dxa"/>
            <w:shd w:val="clear" w:color="auto" w:fill="auto"/>
            <w:vAlign w:val="bottom"/>
          </w:tcPr>
          <w:p w14:paraId="612263EE" w14:textId="77777777" w:rsidR="00BD5083" w:rsidRPr="006D353E" w:rsidRDefault="00BD5083" w:rsidP="003F1700">
            <w:pPr>
              <w:pStyle w:val="acctmergecolhdg"/>
              <w:spacing w:line="240" w:lineRule="atLeast"/>
              <w:ind w:left="-108" w:right="-107"/>
              <w:rPr>
                <w:b w:val="0"/>
                <w:bCs/>
                <w:szCs w:val="22"/>
                <w:rtl/>
                <w:cs/>
                <w:lang w:eastAsia="en-GB"/>
              </w:rPr>
            </w:pPr>
          </w:p>
        </w:tc>
        <w:tc>
          <w:tcPr>
            <w:tcW w:w="1530" w:type="dxa"/>
            <w:shd w:val="clear" w:color="auto" w:fill="auto"/>
            <w:vAlign w:val="bottom"/>
          </w:tcPr>
          <w:p w14:paraId="7F608A5B" w14:textId="77777777" w:rsidR="00BD5083" w:rsidRPr="006D353E" w:rsidRDefault="005D5420" w:rsidP="003F1700">
            <w:pPr>
              <w:pStyle w:val="acctmergecolhdg"/>
              <w:spacing w:line="240" w:lineRule="atLeast"/>
              <w:ind w:left="-108" w:right="-107"/>
              <w:rPr>
                <w:b w:val="0"/>
                <w:bCs/>
                <w:szCs w:val="22"/>
                <w:lang w:eastAsia="en-GB" w:bidi="th-TH"/>
              </w:rPr>
            </w:pPr>
            <w:r w:rsidRPr="006D353E">
              <w:rPr>
                <w:b w:val="0"/>
                <w:bCs/>
                <w:szCs w:val="22"/>
                <w:lang w:eastAsia="en-GB" w:bidi="th-TH"/>
              </w:rPr>
              <w:t>(</w:t>
            </w:r>
            <w:r>
              <w:rPr>
                <w:b w:val="0"/>
                <w:bCs/>
                <w:szCs w:val="22"/>
                <w:lang w:eastAsia="en-GB" w:bidi="th-TH"/>
              </w:rPr>
              <w:t>R</w:t>
            </w:r>
            <w:r w:rsidRPr="006D353E">
              <w:rPr>
                <w:b w:val="0"/>
                <w:bCs/>
                <w:szCs w:val="22"/>
                <w:lang w:eastAsia="en-GB" w:bidi="th-TH"/>
              </w:rPr>
              <w:t>estated)</w:t>
            </w:r>
          </w:p>
        </w:tc>
        <w:tc>
          <w:tcPr>
            <w:tcW w:w="270" w:type="dxa"/>
            <w:shd w:val="clear" w:color="auto" w:fill="auto"/>
            <w:vAlign w:val="bottom"/>
          </w:tcPr>
          <w:p w14:paraId="35A8D0A7" w14:textId="77777777" w:rsidR="00BD5083" w:rsidRPr="006D353E" w:rsidRDefault="00BD5083" w:rsidP="003F1700">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bottom"/>
          </w:tcPr>
          <w:p w14:paraId="2859596E" w14:textId="77777777" w:rsidR="00BD5083" w:rsidRPr="006D353E" w:rsidRDefault="00BD5083" w:rsidP="003F1700">
            <w:pPr>
              <w:pStyle w:val="acctmergecolhdg"/>
              <w:spacing w:line="240" w:lineRule="atLeast"/>
              <w:ind w:left="-108" w:right="-107"/>
              <w:rPr>
                <w:b w:val="0"/>
                <w:bCs/>
                <w:szCs w:val="22"/>
                <w:lang w:val="en-US" w:eastAsia="en-GB" w:bidi="th-TH"/>
              </w:rPr>
            </w:pPr>
          </w:p>
        </w:tc>
        <w:tc>
          <w:tcPr>
            <w:tcW w:w="236" w:type="dxa"/>
            <w:shd w:val="clear" w:color="auto" w:fill="auto"/>
            <w:vAlign w:val="bottom"/>
          </w:tcPr>
          <w:p w14:paraId="06C8A4BC" w14:textId="77777777" w:rsidR="00BD5083" w:rsidRPr="006D353E" w:rsidRDefault="00BD5083" w:rsidP="003F1700">
            <w:pPr>
              <w:pStyle w:val="acctmergecolhdg"/>
              <w:spacing w:line="240" w:lineRule="atLeast"/>
              <w:ind w:left="-108" w:right="-107"/>
              <w:rPr>
                <w:b w:val="0"/>
                <w:bCs/>
                <w:szCs w:val="22"/>
                <w:rtl/>
                <w:cs/>
                <w:lang w:eastAsia="en-GB"/>
              </w:rPr>
            </w:pPr>
          </w:p>
        </w:tc>
        <w:tc>
          <w:tcPr>
            <w:tcW w:w="1546" w:type="dxa"/>
            <w:shd w:val="clear" w:color="auto" w:fill="auto"/>
            <w:vAlign w:val="bottom"/>
          </w:tcPr>
          <w:p w14:paraId="5A64769E" w14:textId="77777777" w:rsidR="00BD5083" w:rsidRPr="006D353E" w:rsidRDefault="005D5420" w:rsidP="003F1700">
            <w:pPr>
              <w:pStyle w:val="acctmergecolhdg"/>
              <w:spacing w:line="240" w:lineRule="atLeast"/>
              <w:ind w:left="-108" w:right="-107"/>
              <w:rPr>
                <w:b w:val="0"/>
                <w:bCs/>
                <w:szCs w:val="22"/>
                <w:lang w:eastAsia="en-GB" w:bidi="th-TH"/>
              </w:rPr>
            </w:pPr>
            <w:r w:rsidRPr="006D353E">
              <w:rPr>
                <w:b w:val="0"/>
                <w:bCs/>
                <w:szCs w:val="22"/>
                <w:lang w:eastAsia="en-GB" w:bidi="th-TH"/>
              </w:rPr>
              <w:t>(</w:t>
            </w:r>
            <w:r>
              <w:rPr>
                <w:b w:val="0"/>
                <w:bCs/>
                <w:szCs w:val="22"/>
                <w:lang w:eastAsia="en-GB" w:bidi="th-TH"/>
              </w:rPr>
              <w:t>R</w:t>
            </w:r>
            <w:r w:rsidRPr="006D353E">
              <w:rPr>
                <w:b w:val="0"/>
                <w:bCs/>
                <w:szCs w:val="22"/>
                <w:lang w:eastAsia="en-GB" w:bidi="th-TH"/>
              </w:rPr>
              <w:t>estated)</w:t>
            </w:r>
          </w:p>
        </w:tc>
      </w:tr>
      <w:tr w:rsidR="001C6261" w:rsidRPr="006D353E" w14:paraId="3E8B755E" w14:textId="77777777" w:rsidTr="00CB194B">
        <w:tc>
          <w:tcPr>
            <w:tcW w:w="4590" w:type="dxa"/>
            <w:shd w:val="clear" w:color="auto" w:fill="auto"/>
          </w:tcPr>
          <w:p w14:paraId="155A592F" w14:textId="77777777" w:rsidR="001C6261" w:rsidRPr="006D353E" w:rsidRDefault="001C6261" w:rsidP="001C6261">
            <w:pPr>
              <w:spacing w:line="240" w:lineRule="atLeast"/>
              <w:rPr>
                <w:rFonts w:cs="Times New Roman"/>
                <w:szCs w:val="22"/>
                <w:cs/>
                <w:lang w:val="en-GB" w:eastAsia="en-GB"/>
              </w:rPr>
            </w:pPr>
          </w:p>
        </w:tc>
        <w:tc>
          <w:tcPr>
            <w:tcW w:w="10602" w:type="dxa"/>
            <w:gridSpan w:val="11"/>
            <w:shd w:val="clear" w:color="auto" w:fill="auto"/>
          </w:tcPr>
          <w:p w14:paraId="461C162C" w14:textId="580FAC91" w:rsidR="001C6261" w:rsidRPr="006D353E" w:rsidRDefault="003E3A3D" w:rsidP="001C6261">
            <w:pPr>
              <w:pStyle w:val="acctmergecolhdg"/>
              <w:spacing w:line="240" w:lineRule="atLeast"/>
              <w:ind w:left="-108" w:right="-107"/>
              <w:rPr>
                <w:b w:val="0"/>
                <w:bCs/>
                <w:i/>
                <w:iCs/>
                <w:szCs w:val="22"/>
                <w:lang w:eastAsia="en-GB"/>
              </w:rPr>
            </w:pPr>
            <w:r w:rsidRPr="00CB194B">
              <w:rPr>
                <w:i/>
                <w:iCs/>
                <w:szCs w:val="22"/>
                <w:cs/>
                <w:lang w:val="en-US" w:eastAsia="en-GB" w:bidi="th-TH"/>
              </w:rPr>
              <w:t>(</w:t>
            </w:r>
            <w:r w:rsidR="001C6261" w:rsidRPr="006D353E">
              <w:rPr>
                <w:b w:val="0"/>
                <w:bCs/>
                <w:i/>
                <w:iCs/>
                <w:szCs w:val="22"/>
              </w:rPr>
              <w:t>in million Baht</w:t>
            </w:r>
            <w:r w:rsidRPr="00CB194B">
              <w:rPr>
                <w:i/>
                <w:iCs/>
                <w:szCs w:val="22"/>
                <w:cs/>
                <w:lang w:val="en-US" w:eastAsia="en-GB" w:bidi="th-TH"/>
              </w:rPr>
              <w:t>)</w:t>
            </w:r>
          </w:p>
        </w:tc>
      </w:tr>
      <w:tr w:rsidR="00DB2BA1" w:rsidRPr="006D353E" w14:paraId="7B423F8B" w14:textId="77777777" w:rsidTr="00CB194B">
        <w:tc>
          <w:tcPr>
            <w:tcW w:w="4590" w:type="dxa"/>
            <w:shd w:val="clear" w:color="auto" w:fill="auto"/>
          </w:tcPr>
          <w:p w14:paraId="072279C2" w14:textId="77777777" w:rsidR="00DB2BA1" w:rsidRPr="006D353E" w:rsidRDefault="00DB2BA1" w:rsidP="00DB2BA1">
            <w:pPr>
              <w:spacing w:line="240" w:lineRule="atLeast"/>
              <w:rPr>
                <w:rFonts w:cs="Times New Roman"/>
                <w:szCs w:val="22"/>
                <w:lang w:val="en-GB" w:eastAsia="en-GB"/>
              </w:rPr>
            </w:pPr>
            <w:r w:rsidRPr="006D353E">
              <w:rPr>
                <w:rFonts w:cs="Times New Roman"/>
                <w:szCs w:val="22"/>
                <w:lang w:val="en-GB" w:eastAsia="en-GB"/>
              </w:rPr>
              <w:t>Revenue</w:t>
            </w:r>
          </w:p>
        </w:tc>
        <w:tc>
          <w:tcPr>
            <w:tcW w:w="1530" w:type="dxa"/>
            <w:shd w:val="clear" w:color="auto" w:fill="auto"/>
          </w:tcPr>
          <w:p w14:paraId="50A5BC73"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2,087</w:t>
            </w:r>
          </w:p>
        </w:tc>
        <w:tc>
          <w:tcPr>
            <w:tcW w:w="270" w:type="dxa"/>
            <w:shd w:val="clear" w:color="auto" w:fill="auto"/>
          </w:tcPr>
          <w:p w14:paraId="013B71BB" w14:textId="77777777" w:rsidR="00DB2BA1" w:rsidRPr="006D353E" w:rsidRDefault="00DB2BA1" w:rsidP="00DB2BA1">
            <w:pPr>
              <w:pStyle w:val="acctfourfigures"/>
              <w:tabs>
                <w:tab w:val="clear" w:pos="765"/>
                <w:tab w:val="decimal" w:pos="551"/>
              </w:tabs>
              <w:spacing w:line="240" w:lineRule="atLeast"/>
              <w:ind w:right="11"/>
              <w:jc w:val="right"/>
              <w:rPr>
                <w:szCs w:val="22"/>
                <w:lang w:val="en-US" w:eastAsia="en-GB"/>
              </w:rPr>
            </w:pPr>
          </w:p>
        </w:tc>
        <w:tc>
          <w:tcPr>
            <w:tcW w:w="1530" w:type="dxa"/>
            <w:shd w:val="clear" w:color="auto" w:fill="auto"/>
          </w:tcPr>
          <w:p w14:paraId="6086C043"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1,954</w:t>
            </w:r>
          </w:p>
        </w:tc>
        <w:tc>
          <w:tcPr>
            <w:tcW w:w="270" w:type="dxa"/>
            <w:shd w:val="clear" w:color="auto" w:fill="auto"/>
          </w:tcPr>
          <w:p w14:paraId="2C8AC66C" w14:textId="77777777" w:rsidR="00DB2BA1" w:rsidRPr="006D353E" w:rsidRDefault="00DB2BA1" w:rsidP="00DB2BA1">
            <w:pPr>
              <w:pStyle w:val="acctfourfigures"/>
              <w:tabs>
                <w:tab w:val="clear" w:pos="765"/>
                <w:tab w:val="decimal" w:pos="551"/>
              </w:tabs>
              <w:spacing w:line="240" w:lineRule="atLeast"/>
              <w:ind w:right="11"/>
              <w:jc w:val="right"/>
              <w:rPr>
                <w:szCs w:val="22"/>
                <w:lang w:val="en-US" w:eastAsia="en-GB"/>
              </w:rPr>
            </w:pPr>
          </w:p>
        </w:tc>
        <w:tc>
          <w:tcPr>
            <w:tcW w:w="1620" w:type="dxa"/>
            <w:shd w:val="clear" w:color="auto" w:fill="auto"/>
          </w:tcPr>
          <w:p w14:paraId="62EAFABE" w14:textId="77777777" w:rsidR="00DB2BA1" w:rsidRPr="006D353E" w:rsidRDefault="00DB2BA1" w:rsidP="00DB2BA1">
            <w:pPr>
              <w:pStyle w:val="acctfourfigures"/>
              <w:tabs>
                <w:tab w:val="clear" w:pos="765"/>
                <w:tab w:val="decimal" w:pos="1062"/>
              </w:tabs>
              <w:spacing w:line="240" w:lineRule="atLeast"/>
              <w:ind w:right="-57"/>
              <w:rPr>
                <w:szCs w:val="22"/>
                <w:lang w:eastAsia="en-GB" w:bidi="th-TH"/>
              </w:rPr>
            </w:pPr>
            <w:r w:rsidRPr="006D353E">
              <w:rPr>
                <w:szCs w:val="22"/>
                <w:lang w:eastAsia="en-GB" w:bidi="th-TH"/>
              </w:rPr>
              <w:t>5</w:t>
            </w:r>
          </w:p>
        </w:tc>
        <w:tc>
          <w:tcPr>
            <w:tcW w:w="270" w:type="dxa"/>
            <w:shd w:val="clear" w:color="auto" w:fill="auto"/>
          </w:tcPr>
          <w:p w14:paraId="6BA23F3C"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shd w:val="clear" w:color="auto" w:fill="auto"/>
          </w:tcPr>
          <w:p w14:paraId="4A60D66F" w14:textId="77777777" w:rsidR="00DB2BA1" w:rsidRPr="006D353E" w:rsidRDefault="00DB2BA1" w:rsidP="00CB194B">
            <w:pPr>
              <w:pStyle w:val="acctfourfigures"/>
              <w:tabs>
                <w:tab w:val="clear" w:pos="765"/>
                <w:tab w:val="decimal" w:pos="862"/>
              </w:tabs>
              <w:spacing w:line="240" w:lineRule="atLeast"/>
              <w:ind w:right="-57"/>
              <w:rPr>
                <w:szCs w:val="22"/>
                <w:lang w:eastAsia="en-GB" w:bidi="th-TH"/>
              </w:rPr>
            </w:pPr>
            <w:r w:rsidRPr="00CB194B">
              <w:rPr>
                <w:szCs w:val="22"/>
                <w:cs/>
                <w:lang w:eastAsia="en-GB" w:bidi="th-TH"/>
              </w:rPr>
              <w:t>-</w:t>
            </w:r>
          </w:p>
        </w:tc>
        <w:tc>
          <w:tcPr>
            <w:tcW w:w="270" w:type="dxa"/>
            <w:shd w:val="clear" w:color="auto" w:fill="auto"/>
          </w:tcPr>
          <w:p w14:paraId="000F4110"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shd w:val="clear" w:color="auto" w:fill="auto"/>
          </w:tcPr>
          <w:p w14:paraId="643FA308" w14:textId="6C5C2066" w:rsidR="00DB2BA1" w:rsidRPr="006D353E" w:rsidRDefault="000474E9" w:rsidP="00DB2BA1">
            <w:pPr>
              <w:pStyle w:val="acctfourfigures"/>
              <w:tabs>
                <w:tab w:val="clear" w:pos="765"/>
                <w:tab w:val="decimal" w:pos="1062"/>
              </w:tabs>
              <w:spacing w:line="240" w:lineRule="atLeast"/>
              <w:ind w:right="-57"/>
              <w:rPr>
                <w:szCs w:val="22"/>
                <w:cs/>
                <w:lang w:eastAsia="en-GB" w:bidi="th-TH"/>
              </w:rPr>
            </w:pPr>
            <w:r>
              <w:rPr>
                <w:szCs w:val="22"/>
                <w:lang w:eastAsia="en-GB" w:bidi="th-TH"/>
              </w:rPr>
              <w:t>1,213</w:t>
            </w:r>
          </w:p>
        </w:tc>
        <w:tc>
          <w:tcPr>
            <w:tcW w:w="236" w:type="dxa"/>
            <w:shd w:val="clear" w:color="auto" w:fill="auto"/>
          </w:tcPr>
          <w:p w14:paraId="785E47CA" w14:textId="77777777" w:rsidR="00DB2BA1" w:rsidRPr="006D353E" w:rsidRDefault="00DB2BA1" w:rsidP="00DB2BA1">
            <w:pPr>
              <w:pStyle w:val="acctfourfigures"/>
              <w:tabs>
                <w:tab w:val="clear" w:pos="765"/>
                <w:tab w:val="decimal" w:pos="551"/>
              </w:tabs>
              <w:spacing w:line="240" w:lineRule="atLeast"/>
              <w:ind w:right="11"/>
              <w:jc w:val="right"/>
              <w:rPr>
                <w:szCs w:val="22"/>
                <w:lang w:val="en-US" w:eastAsia="en-GB"/>
              </w:rPr>
            </w:pPr>
          </w:p>
        </w:tc>
        <w:tc>
          <w:tcPr>
            <w:tcW w:w="1546" w:type="dxa"/>
            <w:shd w:val="clear" w:color="auto" w:fill="auto"/>
          </w:tcPr>
          <w:p w14:paraId="53F50EB6" w14:textId="2553CE36" w:rsidR="00DB2BA1" w:rsidRPr="006D353E" w:rsidRDefault="000474E9" w:rsidP="00DB2BA1">
            <w:pPr>
              <w:pStyle w:val="acctfourfigures"/>
              <w:tabs>
                <w:tab w:val="clear" w:pos="765"/>
                <w:tab w:val="decimal" w:pos="1027"/>
              </w:tabs>
              <w:spacing w:line="240" w:lineRule="atLeast"/>
              <w:ind w:right="14"/>
              <w:rPr>
                <w:szCs w:val="22"/>
                <w:cs/>
                <w:lang w:eastAsia="en-GB" w:bidi="th-TH"/>
              </w:rPr>
            </w:pPr>
            <w:r>
              <w:rPr>
                <w:szCs w:val="22"/>
                <w:lang w:eastAsia="en-GB" w:bidi="th-TH"/>
              </w:rPr>
              <w:t>860</w:t>
            </w:r>
          </w:p>
        </w:tc>
      </w:tr>
      <w:tr w:rsidR="00DB2BA1" w:rsidRPr="006D353E" w14:paraId="4DB7C968" w14:textId="77777777" w:rsidTr="00CB194B">
        <w:tc>
          <w:tcPr>
            <w:tcW w:w="4590" w:type="dxa"/>
            <w:shd w:val="clear" w:color="auto" w:fill="auto"/>
          </w:tcPr>
          <w:p w14:paraId="4ABCD6F5" w14:textId="77777777" w:rsidR="00DB2BA1" w:rsidRPr="006D353E" w:rsidRDefault="00DB2BA1" w:rsidP="00DB2BA1">
            <w:pPr>
              <w:spacing w:line="240" w:lineRule="atLeast"/>
              <w:rPr>
                <w:rFonts w:cs="Times New Roman"/>
                <w:szCs w:val="22"/>
                <w:cs/>
                <w:lang w:val="en-GB" w:eastAsia="en-GB"/>
              </w:rPr>
            </w:pPr>
            <w:r w:rsidRPr="006D353E">
              <w:rPr>
                <w:rFonts w:cs="Times New Roman"/>
                <w:szCs w:val="22"/>
                <w:lang w:val="en-GB" w:eastAsia="en-GB"/>
              </w:rPr>
              <w:t xml:space="preserve">Profit </w:t>
            </w:r>
            <w:r w:rsidR="005D5420">
              <w:rPr>
                <w:rFonts w:cs="Times New Roman"/>
                <w:szCs w:val="22"/>
                <w:lang w:val="en-GB" w:eastAsia="en-GB"/>
              </w:rPr>
              <w:t xml:space="preserve">(loss) </w:t>
            </w:r>
            <w:r w:rsidRPr="006D353E">
              <w:rPr>
                <w:rFonts w:cs="Times New Roman"/>
                <w:szCs w:val="22"/>
                <w:lang w:val="en-GB" w:eastAsia="en-GB"/>
              </w:rPr>
              <w:t>from operations</w:t>
            </w:r>
          </w:p>
        </w:tc>
        <w:tc>
          <w:tcPr>
            <w:tcW w:w="1530" w:type="dxa"/>
            <w:shd w:val="clear" w:color="auto" w:fill="auto"/>
          </w:tcPr>
          <w:p w14:paraId="498F4C98"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1,745</w:t>
            </w:r>
          </w:p>
        </w:tc>
        <w:tc>
          <w:tcPr>
            <w:tcW w:w="270" w:type="dxa"/>
            <w:shd w:val="clear" w:color="auto" w:fill="auto"/>
          </w:tcPr>
          <w:p w14:paraId="197A4A06"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30" w:type="dxa"/>
            <w:shd w:val="clear" w:color="auto" w:fill="auto"/>
          </w:tcPr>
          <w:p w14:paraId="037683C0"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1,204</w:t>
            </w:r>
          </w:p>
        </w:tc>
        <w:tc>
          <w:tcPr>
            <w:tcW w:w="270" w:type="dxa"/>
            <w:shd w:val="clear" w:color="auto" w:fill="auto"/>
          </w:tcPr>
          <w:p w14:paraId="74A91FBC"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14:paraId="173357F9" w14:textId="68E4D8E7" w:rsidR="00DB2BA1" w:rsidRPr="006D353E" w:rsidRDefault="003E3A3D" w:rsidP="00DB2BA1">
            <w:pPr>
              <w:pStyle w:val="acctfourfigures"/>
              <w:tabs>
                <w:tab w:val="clear" w:pos="765"/>
                <w:tab w:val="decimal" w:pos="1062"/>
              </w:tabs>
              <w:spacing w:line="240" w:lineRule="atLeast"/>
              <w:ind w:right="-57"/>
              <w:rPr>
                <w:szCs w:val="22"/>
                <w:lang w:eastAsia="en-GB"/>
              </w:rPr>
            </w:pPr>
            <w:r w:rsidRPr="00CB194B">
              <w:rPr>
                <w:szCs w:val="22"/>
                <w:cs/>
                <w:lang w:eastAsia="en-GB" w:bidi="th-TH"/>
              </w:rPr>
              <w:t>(</w:t>
            </w:r>
            <w:r w:rsidR="00DB2BA1" w:rsidRPr="006D353E">
              <w:rPr>
                <w:szCs w:val="22"/>
                <w:lang w:eastAsia="en-GB"/>
              </w:rPr>
              <w:t>2</w:t>
            </w:r>
            <w:r w:rsidR="00DB2BA1" w:rsidRPr="006D353E">
              <w:rPr>
                <w:szCs w:val="22"/>
                <w:lang w:val="en-US" w:eastAsia="en-GB"/>
              </w:rPr>
              <w:t>4</w:t>
            </w:r>
            <w:r w:rsidRPr="00CB194B">
              <w:rPr>
                <w:szCs w:val="22"/>
                <w:cs/>
                <w:lang w:eastAsia="en-GB" w:bidi="th-TH"/>
              </w:rPr>
              <w:t>)</w:t>
            </w:r>
          </w:p>
        </w:tc>
        <w:tc>
          <w:tcPr>
            <w:tcW w:w="270" w:type="dxa"/>
            <w:shd w:val="clear" w:color="auto" w:fill="auto"/>
          </w:tcPr>
          <w:p w14:paraId="27C2BBDB" w14:textId="77777777" w:rsidR="00DB2BA1" w:rsidRPr="006D353E" w:rsidRDefault="00DB2BA1" w:rsidP="00DB2BA1">
            <w:pPr>
              <w:pStyle w:val="acctfourfigures"/>
              <w:tabs>
                <w:tab w:val="clear" w:pos="765"/>
                <w:tab w:val="decimal" w:pos="551"/>
              </w:tabs>
              <w:spacing w:line="240" w:lineRule="atLeast"/>
              <w:jc w:val="right"/>
              <w:rPr>
                <w:szCs w:val="22"/>
                <w:lang w:val="en-US" w:eastAsia="en-GB"/>
              </w:rPr>
            </w:pPr>
          </w:p>
        </w:tc>
        <w:tc>
          <w:tcPr>
            <w:tcW w:w="1530" w:type="dxa"/>
            <w:shd w:val="clear" w:color="auto" w:fill="auto"/>
          </w:tcPr>
          <w:p w14:paraId="74AD9693" w14:textId="77777777" w:rsidR="00DB2BA1" w:rsidRPr="006D353E" w:rsidRDefault="00DB2BA1" w:rsidP="00CB194B">
            <w:pPr>
              <w:pStyle w:val="acctfourfigures"/>
              <w:tabs>
                <w:tab w:val="clear" w:pos="765"/>
                <w:tab w:val="decimal" w:pos="862"/>
              </w:tabs>
              <w:spacing w:line="240" w:lineRule="atLeast"/>
              <w:ind w:right="-57"/>
              <w:rPr>
                <w:szCs w:val="22"/>
                <w:lang w:eastAsia="en-GB" w:bidi="th-TH"/>
              </w:rPr>
            </w:pPr>
            <w:r w:rsidRPr="00CB194B">
              <w:rPr>
                <w:szCs w:val="22"/>
                <w:cs/>
                <w:lang w:eastAsia="en-GB" w:bidi="th-TH"/>
              </w:rPr>
              <w:t>-</w:t>
            </w:r>
          </w:p>
        </w:tc>
        <w:tc>
          <w:tcPr>
            <w:tcW w:w="270" w:type="dxa"/>
            <w:shd w:val="clear" w:color="auto" w:fill="auto"/>
          </w:tcPr>
          <w:p w14:paraId="42767353"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shd w:val="clear" w:color="auto" w:fill="auto"/>
          </w:tcPr>
          <w:p w14:paraId="5532FC9C" w14:textId="2E621479" w:rsidR="00DB2BA1" w:rsidRPr="006D353E" w:rsidRDefault="000474E9" w:rsidP="00DB2BA1">
            <w:pPr>
              <w:pStyle w:val="acctfourfigures"/>
              <w:tabs>
                <w:tab w:val="clear" w:pos="765"/>
                <w:tab w:val="decimal" w:pos="1062"/>
              </w:tabs>
              <w:spacing w:line="240" w:lineRule="atLeast"/>
              <w:ind w:right="-57"/>
              <w:rPr>
                <w:szCs w:val="22"/>
                <w:cs/>
                <w:lang w:eastAsia="en-GB" w:bidi="th-TH"/>
              </w:rPr>
            </w:pPr>
            <w:r>
              <w:rPr>
                <w:szCs w:val="22"/>
                <w:lang w:eastAsia="en-GB" w:bidi="th-TH"/>
              </w:rPr>
              <w:t>888</w:t>
            </w:r>
          </w:p>
        </w:tc>
        <w:tc>
          <w:tcPr>
            <w:tcW w:w="236" w:type="dxa"/>
            <w:shd w:val="clear" w:color="auto" w:fill="auto"/>
          </w:tcPr>
          <w:p w14:paraId="2011D520"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46" w:type="dxa"/>
            <w:shd w:val="clear" w:color="auto" w:fill="auto"/>
          </w:tcPr>
          <w:p w14:paraId="6729E80B" w14:textId="03B837C8" w:rsidR="00DB2BA1" w:rsidRPr="006D353E" w:rsidRDefault="00EF1E6D" w:rsidP="00DB2BA1">
            <w:pPr>
              <w:pStyle w:val="acctfourfigures"/>
              <w:tabs>
                <w:tab w:val="clear" w:pos="765"/>
                <w:tab w:val="decimal" w:pos="1027"/>
              </w:tabs>
              <w:spacing w:line="240" w:lineRule="atLeast"/>
              <w:ind w:right="14"/>
              <w:rPr>
                <w:szCs w:val="22"/>
                <w:cs/>
                <w:lang w:eastAsia="en-GB" w:bidi="th-TH"/>
              </w:rPr>
            </w:pPr>
            <w:r>
              <w:rPr>
                <w:szCs w:val="22"/>
                <w:lang w:eastAsia="en-GB" w:bidi="th-TH"/>
              </w:rPr>
              <w:t>880</w:t>
            </w:r>
          </w:p>
        </w:tc>
      </w:tr>
      <w:tr w:rsidR="00DB2BA1" w:rsidRPr="006D353E" w14:paraId="5F8FFFF8" w14:textId="77777777" w:rsidTr="00CB194B">
        <w:tc>
          <w:tcPr>
            <w:tcW w:w="4590" w:type="dxa"/>
            <w:shd w:val="clear" w:color="auto" w:fill="auto"/>
          </w:tcPr>
          <w:p w14:paraId="1EB68BB3" w14:textId="77777777" w:rsidR="00DB2BA1" w:rsidRPr="006D353E" w:rsidRDefault="00DB2BA1" w:rsidP="00DB2BA1">
            <w:pPr>
              <w:spacing w:line="240" w:lineRule="atLeast"/>
              <w:rPr>
                <w:rFonts w:cs="Times New Roman"/>
                <w:szCs w:val="22"/>
                <w:cs/>
                <w:lang w:val="en-GB" w:eastAsia="en-GB"/>
              </w:rPr>
            </w:pPr>
            <w:r w:rsidRPr="006D353E">
              <w:rPr>
                <w:rFonts w:cs="Times New Roman"/>
                <w:szCs w:val="22"/>
                <w:lang w:val="en-GB" w:eastAsia="en-GB"/>
              </w:rPr>
              <w:t>Other comprehensive income</w:t>
            </w:r>
          </w:p>
        </w:tc>
        <w:tc>
          <w:tcPr>
            <w:tcW w:w="1530" w:type="dxa"/>
            <w:shd w:val="clear" w:color="auto" w:fill="auto"/>
          </w:tcPr>
          <w:p w14:paraId="5C1A219A"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121</w:t>
            </w:r>
          </w:p>
        </w:tc>
        <w:tc>
          <w:tcPr>
            <w:tcW w:w="270" w:type="dxa"/>
            <w:shd w:val="clear" w:color="auto" w:fill="auto"/>
          </w:tcPr>
          <w:p w14:paraId="7187E709"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30" w:type="dxa"/>
            <w:shd w:val="clear" w:color="auto" w:fill="auto"/>
          </w:tcPr>
          <w:p w14:paraId="05B73929"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1,800</w:t>
            </w:r>
          </w:p>
        </w:tc>
        <w:tc>
          <w:tcPr>
            <w:tcW w:w="270" w:type="dxa"/>
            <w:shd w:val="clear" w:color="auto" w:fill="auto"/>
          </w:tcPr>
          <w:p w14:paraId="61189B28"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14:paraId="08052F64" w14:textId="77777777" w:rsidR="00DB2BA1" w:rsidRPr="006D353E" w:rsidRDefault="00DB2BA1" w:rsidP="00CB194B">
            <w:pPr>
              <w:pStyle w:val="acctfourfigures"/>
              <w:tabs>
                <w:tab w:val="clear" w:pos="765"/>
                <w:tab w:val="decimal" w:pos="772"/>
              </w:tabs>
              <w:spacing w:line="240" w:lineRule="atLeast"/>
              <w:ind w:right="-57"/>
              <w:rPr>
                <w:szCs w:val="22"/>
                <w:lang w:eastAsia="en-GB" w:bidi="th-TH"/>
              </w:rPr>
            </w:pPr>
            <w:r w:rsidRPr="00CB194B">
              <w:rPr>
                <w:szCs w:val="22"/>
                <w:cs/>
                <w:lang w:eastAsia="en-GB" w:bidi="th-TH"/>
              </w:rPr>
              <w:t>-</w:t>
            </w:r>
          </w:p>
        </w:tc>
        <w:tc>
          <w:tcPr>
            <w:tcW w:w="270" w:type="dxa"/>
            <w:shd w:val="clear" w:color="auto" w:fill="auto"/>
          </w:tcPr>
          <w:p w14:paraId="49F7CB58"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shd w:val="clear" w:color="auto" w:fill="auto"/>
          </w:tcPr>
          <w:p w14:paraId="4240DBC4" w14:textId="77777777" w:rsidR="00DB2BA1" w:rsidRPr="006D353E" w:rsidRDefault="00DB2BA1" w:rsidP="00CB194B">
            <w:pPr>
              <w:pStyle w:val="acctfourfigures"/>
              <w:tabs>
                <w:tab w:val="clear" w:pos="765"/>
                <w:tab w:val="decimal" w:pos="862"/>
              </w:tabs>
              <w:spacing w:line="240" w:lineRule="atLeast"/>
              <w:ind w:right="-57"/>
              <w:rPr>
                <w:szCs w:val="22"/>
                <w:lang w:eastAsia="en-GB" w:bidi="th-TH"/>
              </w:rPr>
            </w:pPr>
            <w:r w:rsidRPr="00CB194B">
              <w:rPr>
                <w:szCs w:val="22"/>
                <w:cs/>
                <w:lang w:eastAsia="en-GB" w:bidi="th-TH"/>
              </w:rPr>
              <w:t>-</w:t>
            </w:r>
          </w:p>
        </w:tc>
        <w:tc>
          <w:tcPr>
            <w:tcW w:w="270" w:type="dxa"/>
            <w:shd w:val="clear" w:color="auto" w:fill="auto"/>
          </w:tcPr>
          <w:p w14:paraId="4D3BBE27"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shd w:val="clear" w:color="auto" w:fill="auto"/>
          </w:tcPr>
          <w:p w14:paraId="07FAB0BE" w14:textId="77777777" w:rsidR="00DB2BA1" w:rsidRPr="006D353E" w:rsidRDefault="00DB2BA1" w:rsidP="00CB194B">
            <w:pPr>
              <w:pStyle w:val="acctfourfigures"/>
              <w:tabs>
                <w:tab w:val="clear" w:pos="765"/>
                <w:tab w:val="decimal" w:pos="779"/>
              </w:tabs>
              <w:spacing w:line="240" w:lineRule="atLeast"/>
              <w:ind w:right="-57"/>
              <w:rPr>
                <w:szCs w:val="22"/>
                <w:lang w:eastAsia="en-GB" w:bidi="th-TH"/>
              </w:rPr>
            </w:pPr>
            <w:r w:rsidRPr="00CB194B">
              <w:rPr>
                <w:szCs w:val="22"/>
                <w:cs/>
                <w:lang w:eastAsia="en-GB" w:bidi="th-TH"/>
              </w:rPr>
              <w:t>-</w:t>
            </w:r>
          </w:p>
        </w:tc>
        <w:tc>
          <w:tcPr>
            <w:tcW w:w="236" w:type="dxa"/>
            <w:shd w:val="clear" w:color="auto" w:fill="auto"/>
          </w:tcPr>
          <w:p w14:paraId="375B22F2"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46" w:type="dxa"/>
            <w:shd w:val="clear" w:color="auto" w:fill="auto"/>
          </w:tcPr>
          <w:p w14:paraId="3E58610D" w14:textId="77777777" w:rsidR="00DB2BA1" w:rsidRPr="006D353E" w:rsidRDefault="00DB2BA1" w:rsidP="00CB194B">
            <w:pPr>
              <w:pStyle w:val="acctfourfigures"/>
              <w:tabs>
                <w:tab w:val="clear" w:pos="765"/>
                <w:tab w:val="decimal" w:pos="723"/>
              </w:tabs>
              <w:spacing w:line="240" w:lineRule="atLeast"/>
              <w:ind w:right="-57"/>
              <w:rPr>
                <w:szCs w:val="22"/>
                <w:lang w:eastAsia="en-GB" w:bidi="th-TH"/>
              </w:rPr>
            </w:pPr>
            <w:r w:rsidRPr="00CB194B">
              <w:rPr>
                <w:szCs w:val="22"/>
                <w:cs/>
                <w:lang w:eastAsia="en-GB" w:bidi="th-TH"/>
              </w:rPr>
              <w:t>-</w:t>
            </w:r>
          </w:p>
        </w:tc>
      </w:tr>
      <w:tr w:rsidR="00DB2BA1" w:rsidRPr="006D353E" w14:paraId="106E1848" w14:textId="77777777" w:rsidTr="00CB194B">
        <w:tc>
          <w:tcPr>
            <w:tcW w:w="4590" w:type="dxa"/>
            <w:shd w:val="clear" w:color="auto" w:fill="auto"/>
          </w:tcPr>
          <w:p w14:paraId="325BBB8A" w14:textId="465DFDBF" w:rsidR="00DB2BA1" w:rsidRPr="006D353E" w:rsidRDefault="00DB2BA1" w:rsidP="00DB2BA1">
            <w:pPr>
              <w:spacing w:line="240" w:lineRule="atLeast"/>
              <w:rPr>
                <w:rFonts w:cs="Times New Roman"/>
                <w:szCs w:val="22"/>
                <w:lang w:eastAsia="en-GB"/>
              </w:rPr>
            </w:pPr>
            <w:r w:rsidRPr="006D353E">
              <w:rPr>
                <w:rFonts w:cs="Times New Roman"/>
                <w:szCs w:val="22"/>
                <w:lang w:val="en-GB" w:eastAsia="en-GB"/>
              </w:rPr>
              <w:t>Total comprehensive income</w:t>
            </w:r>
            <w:r w:rsidRPr="00CB194B">
              <w:rPr>
                <w:rFonts w:cs="Times New Roman"/>
                <w:szCs w:val="22"/>
                <w:cs/>
                <w:lang w:val="en-GB" w:eastAsia="en-GB"/>
              </w:rPr>
              <w:t xml:space="preserve"> </w:t>
            </w:r>
            <w:r w:rsidR="003E3A3D" w:rsidRPr="00CB194B">
              <w:rPr>
                <w:rFonts w:cs="Times New Roman"/>
                <w:szCs w:val="22"/>
                <w:cs/>
                <w:lang w:eastAsia="en-GB"/>
              </w:rPr>
              <w:t>(</w:t>
            </w:r>
            <w:r w:rsidRPr="006D353E">
              <w:rPr>
                <w:rFonts w:cs="Times New Roman"/>
                <w:szCs w:val="22"/>
                <w:lang w:eastAsia="en-GB"/>
              </w:rPr>
              <w:t>100</w:t>
            </w:r>
            <w:r w:rsidRPr="00CB194B">
              <w:rPr>
                <w:rFonts w:cs="Times New Roman"/>
                <w:szCs w:val="22"/>
                <w:cs/>
                <w:lang w:eastAsia="en-GB"/>
              </w:rPr>
              <w:t>%</w:t>
            </w:r>
            <w:r w:rsidR="003E3A3D" w:rsidRPr="00CB194B">
              <w:rPr>
                <w:rFonts w:cs="Times New Roman"/>
                <w:szCs w:val="22"/>
                <w:cs/>
                <w:lang w:eastAsia="en-GB"/>
              </w:rPr>
              <w:t>)</w:t>
            </w:r>
          </w:p>
        </w:tc>
        <w:tc>
          <w:tcPr>
            <w:tcW w:w="1530" w:type="dxa"/>
            <w:tcBorders>
              <w:top w:val="single" w:sz="4" w:space="0" w:color="auto"/>
              <w:bottom w:val="single" w:sz="4" w:space="0" w:color="auto"/>
            </w:tcBorders>
            <w:shd w:val="clear" w:color="auto" w:fill="auto"/>
          </w:tcPr>
          <w:p w14:paraId="04366CEF"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1,86</w:t>
            </w:r>
            <w:r w:rsidRPr="006D353E">
              <w:rPr>
                <w:szCs w:val="22"/>
                <w:lang w:val="en-US" w:eastAsia="en-GB" w:bidi="th-TH"/>
              </w:rPr>
              <w:t>6</w:t>
            </w:r>
          </w:p>
        </w:tc>
        <w:tc>
          <w:tcPr>
            <w:tcW w:w="270" w:type="dxa"/>
            <w:shd w:val="clear" w:color="auto" w:fill="auto"/>
          </w:tcPr>
          <w:p w14:paraId="36FDD176"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30" w:type="dxa"/>
            <w:tcBorders>
              <w:top w:val="single" w:sz="4" w:space="0" w:color="auto"/>
              <w:bottom w:val="single" w:sz="4" w:space="0" w:color="auto"/>
            </w:tcBorders>
            <w:shd w:val="clear" w:color="auto" w:fill="auto"/>
          </w:tcPr>
          <w:p w14:paraId="42595E07"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r w:rsidRPr="006D353E">
              <w:rPr>
                <w:szCs w:val="22"/>
                <w:lang w:eastAsia="en-GB" w:bidi="th-TH"/>
              </w:rPr>
              <w:t>3,004</w:t>
            </w:r>
          </w:p>
        </w:tc>
        <w:tc>
          <w:tcPr>
            <w:tcW w:w="270" w:type="dxa"/>
            <w:shd w:val="clear" w:color="auto" w:fill="auto"/>
          </w:tcPr>
          <w:p w14:paraId="79791B4A" w14:textId="77777777" w:rsidR="00DB2BA1" w:rsidRPr="006D353E" w:rsidRDefault="00DB2BA1" w:rsidP="00DB2BA1">
            <w:pPr>
              <w:pStyle w:val="acctfourfigures"/>
              <w:tabs>
                <w:tab w:val="clear" w:pos="765"/>
                <w:tab w:val="decimal" w:pos="551"/>
              </w:tabs>
              <w:spacing w:line="240" w:lineRule="atLeast"/>
              <w:ind w:right="11"/>
              <w:jc w:val="right"/>
              <w:rPr>
                <w:szCs w:val="22"/>
                <w:lang w:val="en-US" w:eastAsia="en-GB"/>
              </w:rPr>
            </w:pPr>
          </w:p>
        </w:tc>
        <w:tc>
          <w:tcPr>
            <w:tcW w:w="1620" w:type="dxa"/>
            <w:tcBorders>
              <w:top w:val="single" w:sz="4" w:space="0" w:color="auto"/>
              <w:bottom w:val="single" w:sz="4" w:space="0" w:color="auto"/>
            </w:tcBorders>
            <w:shd w:val="clear" w:color="auto" w:fill="auto"/>
          </w:tcPr>
          <w:p w14:paraId="3618E38A" w14:textId="05B173C4" w:rsidR="00DB2BA1" w:rsidRPr="006D353E" w:rsidRDefault="003E3A3D" w:rsidP="00DB2BA1">
            <w:pPr>
              <w:pStyle w:val="acctfourfigures"/>
              <w:tabs>
                <w:tab w:val="clear" w:pos="765"/>
                <w:tab w:val="decimal" w:pos="1062"/>
              </w:tabs>
              <w:spacing w:line="240" w:lineRule="atLeast"/>
              <w:ind w:right="-57"/>
              <w:rPr>
                <w:szCs w:val="22"/>
                <w:lang w:eastAsia="en-GB"/>
              </w:rPr>
            </w:pPr>
            <w:r w:rsidRPr="00CB194B">
              <w:rPr>
                <w:szCs w:val="22"/>
                <w:cs/>
                <w:lang w:eastAsia="en-GB" w:bidi="th-TH"/>
              </w:rPr>
              <w:t>(</w:t>
            </w:r>
            <w:r w:rsidR="00DB2BA1" w:rsidRPr="006D353E">
              <w:rPr>
                <w:szCs w:val="22"/>
                <w:lang w:eastAsia="en-GB"/>
              </w:rPr>
              <w:t>2</w:t>
            </w:r>
            <w:r w:rsidR="00DB2BA1" w:rsidRPr="006D353E">
              <w:rPr>
                <w:szCs w:val="22"/>
                <w:lang w:val="en-US" w:eastAsia="en-GB"/>
              </w:rPr>
              <w:t>4</w:t>
            </w:r>
            <w:r w:rsidRPr="00CB194B">
              <w:rPr>
                <w:szCs w:val="22"/>
                <w:cs/>
                <w:lang w:eastAsia="en-GB" w:bidi="th-TH"/>
              </w:rPr>
              <w:t>)</w:t>
            </w:r>
          </w:p>
        </w:tc>
        <w:tc>
          <w:tcPr>
            <w:tcW w:w="270" w:type="dxa"/>
            <w:shd w:val="clear" w:color="auto" w:fill="auto"/>
          </w:tcPr>
          <w:p w14:paraId="73DDF022" w14:textId="77777777" w:rsidR="00DB2BA1" w:rsidRPr="006D353E" w:rsidRDefault="00DB2BA1" w:rsidP="00DB2BA1">
            <w:pPr>
              <w:pStyle w:val="acctfourfigures"/>
              <w:tabs>
                <w:tab w:val="clear" w:pos="765"/>
                <w:tab w:val="decimal" w:pos="551"/>
              </w:tabs>
              <w:spacing w:line="240" w:lineRule="atLeast"/>
              <w:jc w:val="right"/>
              <w:rPr>
                <w:szCs w:val="22"/>
                <w:lang w:val="en-US" w:eastAsia="en-GB"/>
              </w:rPr>
            </w:pPr>
          </w:p>
        </w:tc>
        <w:tc>
          <w:tcPr>
            <w:tcW w:w="1530" w:type="dxa"/>
            <w:tcBorders>
              <w:top w:val="single" w:sz="4" w:space="0" w:color="auto"/>
              <w:bottom w:val="single" w:sz="4" w:space="0" w:color="auto"/>
            </w:tcBorders>
            <w:shd w:val="clear" w:color="auto" w:fill="auto"/>
          </w:tcPr>
          <w:p w14:paraId="245241BD" w14:textId="77777777" w:rsidR="00DB2BA1" w:rsidRPr="006D353E" w:rsidRDefault="00DB2BA1" w:rsidP="00CB194B">
            <w:pPr>
              <w:pStyle w:val="acctfourfigures"/>
              <w:tabs>
                <w:tab w:val="clear" w:pos="765"/>
                <w:tab w:val="decimal" w:pos="862"/>
              </w:tabs>
              <w:spacing w:line="240" w:lineRule="atLeast"/>
              <w:ind w:right="-57"/>
              <w:rPr>
                <w:szCs w:val="22"/>
                <w:lang w:eastAsia="en-GB" w:bidi="th-TH"/>
              </w:rPr>
            </w:pPr>
            <w:r w:rsidRPr="00CB194B">
              <w:rPr>
                <w:szCs w:val="22"/>
                <w:cs/>
                <w:lang w:eastAsia="en-GB" w:bidi="th-TH"/>
              </w:rPr>
              <w:t>-</w:t>
            </w:r>
          </w:p>
        </w:tc>
        <w:tc>
          <w:tcPr>
            <w:tcW w:w="270" w:type="dxa"/>
            <w:shd w:val="clear" w:color="auto" w:fill="auto"/>
          </w:tcPr>
          <w:p w14:paraId="02B0AD08"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bottom w:val="single" w:sz="4" w:space="0" w:color="auto"/>
            </w:tcBorders>
            <w:shd w:val="clear" w:color="auto" w:fill="auto"/>
          </w:tcPr>
          <w:p w14:paraId="4EEAB651" w14:textId="6ADF0449" w:rsidR="00DB2BA1" w:rsidRPr="006D353E" w:rsidRDefault="000474E9" w:rsidP="00DB2BA1">
            <w:pPr>
              <w:pStyle w:val="acctfourfigures"/>
              <w:tabs>
                <w:tab w:val="clear" w:pos="765"/>
                <w:tab w:val="decimal" w:pos="1062"/>
              </w:tabs>
              <w:spacing w:line="240" w:lineRule="atLeast"/>
              <w:ind w:right="-57"/>
              <w:rPr>
                <w:szCs w:val="22"/>
                <w:lang w:eastAsia="en-GB"/>
              </w:rPr>
            </w:pPr>
            <w:r>
              <w:rPr>
                <w:szCs w:val="22"/>
                <w:lang w:eastAsia="en-GB" w:bidi="th-TH"/>
              </w:rPr>
              <w:t>888</w:t>
            </w:r>
          </w:p>
        </w:tc>
        <w:tc>
          <w:tcPr>
            <w:tcW w:w="236" w:type="dxa"/>
            <w:shd w:val="clear" w:color="auto" w:fill="auto"/>
          </w:tcPr>
          <w:p w14:paraId="1D6113ED" w14:textId="77777777" w:rsidR="00DB2BA1" w:rsidRPr="006D353E" w:rsidRDefault="00DB2BA1" w:rsidP="00DB2BA1">
            <w:pPr>
              <w:pStyle w:val="acctfourfigures"/>
              <w:tabs>
                <w:tab w:val="clear" w:pos="765"/>
                <w:tab w:val="decimal" w:pos="551"/>
              </w:tabs>
              <w:spacing w:line="240" w:lineRule="atLeast"/>
              <w:jc w:val="right"/>
              <w:rPr>
                <w:szCs w:val="22"/>
                <w:lang w:val="en-US" w:eastAsia="en-GB"/>
              </w:rPr>
            </w:pPr>
          </w:p>
        </w:tc>
        <w:tc>
          <w:tcPr>
            <w:tcW w:w="1546" w:type="dxa"/>
            <w:tcBorders>
              <w:top w:val="single" w:sz="4" w:space="0" w:color="auto"/>
              <w:bottom w:val="single" w:sz="4" w:space="0" w:color="auto"/>
            </w:tcBorders>
            <w:shd w:val="clear" w:color="auto" w:fill="auto"/>
          </w:tcPr>
          <w:p w14:paraId="3046350E" w14:textId="08B44FBF" w:rsidR="00DB2BA1" w:rsidRPr="006D353E" w:rsidRDefault="00EF1E6D" w:rsidP="00DB2BA1">
            <w:pPr>
              <w:pStyle w:val="acctfourfigures"/>
              <w:tabs>
                <w:tab w:val="clear" w:pos="765"/>
                <w:tab w:val="decimal" w:pos="1062"/>
              </w:tabs>
              <w:spacing w:line="240" w:lineRule="atLeast"/>
              <w:ind w:right="-57"/>
              <w:rPr>
                <w:szCs w:val="22"/>
                <w:lang w:eastAsia="en-GB"/>
              </w:rPr>
            </w:pPr>
            <w:r>
              <w:rPr>
                <w:szCs w:val="22"/>
                <w:lang w:val="en-US" w:eastAsia="en-GB"/>
              </w:rPr>
              <w:t>880</w:t>
            </w:r>
          </w:p>
        </w:tc>
      </w:tr>
      <w:tr w:rsidR="00DB2BA1" w:rsidRPr="006D353E" w14:paraId="67032C9B" w14:textId="77777777" w:rsidTr="00CB194B">
        <w:tc>
          <w:tcPr>
            <w:tcW w:w="4590" w:type="dxa"/>
            <w:shd w:val="clear" w:color="auto" w:fill="auto"/>
          </w:tcPr>
          <w:p w14:paraId="6AA62C7D" w14:textId="77777777" w:rsidR="00DB2BA1" w:rsidRPr="006D353E" w:rsidRDefault="00DB2BA1" w:rsidP="00DB2BA1">
            <w:pPr>
              <w:spacing w:line="240" w:lineRule="atLeast"/>
              <w:rPr>
                <w:rFonts w:cs="Times New Roman"/>
                <w:szCs w:val="22"/>
                <w:cs/>
                <w:lang w:val="en-GB" w:eastAsia="en-GB"/>
              </w:rPr>
            </w:pPr>
          </w:p>
        </w:tc>
        <w:tc>
          <w:tcPr>
            <w:tcW w:w="1530" w:type="dxa"/>
            <w:tcBorders>
              <w:top w:val="single" w:sz="4" w:space="0" w:color="auto"/>
            </w:tcBorders>
            <w:shd w:val="clear" w:color="auto" w:fill="auto"/>
          </w:tcPr>
          <w:p w14:paraId="0405A94E"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p>
        </w:tc>
        <w:tc>
          <w:tcPr>
            <w:tcW w:w="270" w:type="dxa"/>
            <w:shd w:val="clear" w:color="auto" w:fill="auto"/>
          </w:tcPr>
          <w:p w14:paraId="683CCC68"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30" w:type="dxa"/>
            <w:tcBorders>
              <w:top w:val="single" w:sz="4" w:space="0" w:color="auto"/>
            </w:tcBorders>
            <w:shd w:val="clear" w:color="auto" w:fill="auto"/>
          </w:tcPr>
          <w:p w14:paraId="7F7A9F06" w14:textId="77777777" w:rsidR="00DB2BA1" w:rsidRPr="006D353E" w:rsidRDefault="00DB2BA1" w:rsidP="00DB2BA1">
            <w:pPr>
              <w:pStyle w:val="acctfourfigures"/>
              <w:tabs>
                <w:tab w:val="clear" w:pos="765"/>
                <w:tab w:val="decimal" w:pos="1242"/>
              </w:tabs>
              <w:spacing w:line="240" w:lineRule="atLeast"/>
              <w:ind w:right="14"/>
              <w:rPr>
                <w:szCs w:val="22"/>
                <w:cs/>
                <w:lang w:eastAsia="en-GB" w:bidi="th-TH"/>
              </w:rPr>
            </w:pPr>
          </w:p>
        </w:tc>
        <w:tc>
          <w:tcPr>
            <w:tcW w:w="270" w:type="dxa"/>
            <w:shd w:val="clear" w:color="auto" w:fill="auto"/>
          </w:tcPr>
          <w:p w14:paraId="1E33A2F1"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620" w:type="dxa"/>
            <w:tcBorders>
              <w:top w:val="single" w:sz="4" w:space="0" w:color="auto"/>
            </w:tcBorders>
            <w:shd w:val="clear" w:color="auto" w:fill="auto"/>
          </w:tcPr>
          <w:p w14:paraId="3DFEB179" w14:textId="77777777" w:rsidR="00DB2BA1" w:rsidRPr="006D353E" w:rsidRDefault="00DB2BA1" w:rsidP="00DB2BA1">
            <w:pPr>
              <w:pStyle w:val="acctfourfigures"/>
              <w:tabs>
                <w:tab w:val="clear" w:pos="765"/>
                <w:tab w:val="decimal" w:pos="551"/>
                <w:tab w:val="decimal" w:pos="1062"/>
              </w:tabs>
              <w:spacing w:line="240" w:lineRule="atLeast"/>
              <w:ind w:right="11"/>
              <w:rPr>
                <w:szCs w:val="22"/>
                <w:lang w:eastAsia="en-GB"/>
              </w:rPr>
            </w:pPr>
          </w:p>
        </w:tc>
        <w:tc>
          <w:tcPr>
            <w:tcW w:w="270" w:type="dxa"/>
            <w:shd w:val="clear" w:color="auto" w:fill="auto"/>
          </w:tcPr>
          <w:p w14:paraId="6EEB3217"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tcBorders>
            <w:shd w:val="clear" w:color="auto" w:fill="auto"/>
          </w:tcPr>
          <w:p w14:paraId="4FED92F7" w14:textId="77777777" w:rsidR="00DB2BA1" w:rsidRPr="006D353E" w:rsidRDefault="00DB2BA1" w:rsidP="00CB194B">
            <w:pPr>
              <w:pStyle w:val="acctfourfigures"/>
              <w:tabs>
                <w:tab w:val="clear" w:pos="765"/>
                <w:tab w:val="decimal" w:pos="551"/>
                <w:tab w:val="decimal" w:pos="862"/>
              </w:tabs>
              <w:spacing w:line="240" w:lineRule="atLeast"/>
              <w:ind w:right="11"/>
              <w:rPr>
                <w:szCs w:val="22"/>
                <w:lang w:eastAsia="en-GB"/>
              </w:rPr>
            </w:pPr>
          </w:p>
        </w:tc>
        <w:tc>
          <w:tcPr>
            <w:tcW w:w="270" w:type="dxa"/>
            <w:shd w:val="clear" w:color="auto" w:fill="auto"/>
          </w:tcPr>
          <w:p w14:paraId="682BFC3F"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tcBorders>
            <w:shd w:val="clear" w:color="auto" w:fill="auto"/>
          </w:tcPr>
          <w:p w14:paraId="7A78FA04" w14:textId="77777777" w:rsidR="00DB2BA1" w:rsidRPr="006D353E" w:rsidRDefault="00DB2BA1" w:rsidP="00DB2BA1">
            <w:pPr>
              <w:pStyle w:val="acctfourfigures"/>
              <w:tabs>
                <w:tab w:val="clear" w:pos="765"/>
                <w:tab w:val="decimal" w:pos="551"/>
                <w:tab w:val="decimal" w:pos="1062"/>
              </w:tabs>
              <w:spacing w:line="240" w:lineRule="atLeast"/>
              <w:ind w:right="11"/>
              <w:rPr>
                <w:szCs w:val="22"/>
                <w:highlight w:val="yellow"/>
                <w:lang w:eastAsia="en-GB"/>
              </w:rPr>
            </w:pPr>
          </w:p>
        </w:tc>
        <w:tc>
          <w:tcPr>
            <w:tcW w:w="236" w:type="dxa"/>
            <w:shd w:val="clear" w:color="auto" w:fill="auto"/>
          </w:tcPr>
          <w:p w14:paraId="0E1C5255" w14:textId="77777777" w:rsidR="00DB2BA1" w:rsidRPr="006D353E" w:rsidRDefault="00DB2BA1" w:rsidP="00DB2BA1">
            <w:pPr>
              <w:pStyle w:val="acctfourfigures"/>
              <w:tabs>
                <w:tab w:val="clear" w:pos="765"/>
                <w:tab w:val="decimal" w:pos="551"/>
              </w:tabs>
              <w:spacing w:line="240" w:lineRule="atLeast"/>
              <w:jc w:val="right"/>
              <w:rPr>
                <w:szCs w:val="22"/>
                <w:highlight w:val="yellow"/>
                <w:lang w:eastAsia="en-GB"/>
              </w:rPr>
            </w:pPr>
          </w:p>
        </w:tc>
        <w:tc>
          <w:tcPr>
            <w:tcW w:w="1546" w:type="dxa"/>
            <w:tcBorders>
              <w:top w:val="single" w:sz="4" w:space="0" w:color="auto"/>
            </w:tcBorders>
            <w:shd w:val="clear" w:color="auto" w:fill="auto"/>
          </w:tcPr>
          <w:p w14:paraId="6F8F497D" w14:textId="77777777" w:rsidR="00DB2BA1" w:rsidRPr="006D353E" w:rsidRDefault="00DB2BA1" w:rsidP="00DB2BA1">
            <w:pPr>
              <w:pStyle w:val="acctfourfigures"/>
              <w:tabs>
                <w:tab w:val="clear" w:pos="765"/>
                <w:tab w:val="decimal" w:pos="551"/>
                <w:tab w:val="decimal" w:pos="1062"/>
              </w:tabs>
              <w:spacing w:line="240" w:lineRule="atLeast"/>
              <w:ind w:right="11"/>
              <w:rPr>
                <w:szCs w:val="22"/>
                <w:highlight w:val="yellow"/>
                <w:lang w:eastAsia="en-GB"/>
              </w:rPr>
            </w:pPr>
          </w:p>
        </w:tc>
      </w:tr>
      <w:tr w:rsidR="00DB2BA1" w:rsidRPr="006D353E" w14:paraId="45F4DCF1" w14:textId="77777777" w:rsidTr="00CB194B">
        <w:tc>
          <w:tcPr>
            <w:tcW w:w="4590" w:type="dxa"/>
            <w:shd w:val="clear" w:color="auto" w:fill="auto"/>
          </w:tcPr>
          <w:p w14:paraId="7FD31B3C" w14:textId="77777777" w:rsidR="00DB2BA1" w:rsidRPr="00CB194B" w:rsidRDefault="00DB2BA1" w:rsidP="00DB2BA1">
            <w:pPr>
              <w:spacing w:line="240" w:lineRule="atLeast"/>
              <w:rPr>
                <w:rFonts w:cs="Times New Roman"/>
                <w:spacing w:val="-6"/>
                <w:szCs w:val="22"/>
                <w:lang w:val="en-GB" w:eastAsia="en-GB"/>
              </w:rPr>
            </w:pPr>
            <w:r w:rsidRPr="00CB194B">
              <w:rPr>
                <w:rFonts w:cs="Times New Roman"/>
                <w:spacing w:val="-6"/>
                <w:szCs w:val="22"/>
                <w:lang w:val="en-GB" w:eastAsia="en-GB"/>
              </w:rPr>
              <w:t>Total comprehensive income of the Group’s interest</w:t>
            </w:r>
          </w:p>
        </w:tc>
        <w:tc>
          <w:tcPr>
            <w:tcW w:w="1530" w:type="dxa"/>
            <w:shd w:val="clear" w:color="auto" w:fill="auto"/>
          </w:tcPr>
          <w:p w14:paraId="108780AE" w14:textId="77777777" w:rsidR="00DB2BA1" w:rsidRPr="006D353E" w:rsidRDefault="00DB2BA1" w:rsidP="00DB2BA1">
            <w:pPr>
              <w:pStyle w:val="acctfourfigures"/>
              <w:tabs>
                <w:tab w:val="clear" w:pos="765"/>
                <w:tab w:val="decimal" w:pos="1242"/>
              </w:tabs>
              <w:spacing w:line="240" w:lineRule="atLeast"/>
              <w:ind w:right="14"/>
              <w:rPr>
                <w:szCs w:val="22"/>
                <w:lang w:eastAsia="en-GB"/>
              </w:rPr>
            </w:pPr>
            <w:r w:rsidRPr="006D353E">
              <w:rPr>
                <w:szCs w:val="22"/>
                <w:lang w:eastAsia="en-GB"/>
              </w:rPr>
              <w:t>437</w:t>
            </w:r>
          </w:p>
        </w:tc>
        <w:tc>
          <w:tcPr>
            <w:tcW w:w="270" w:type="dxa"/>
            <w:shd w:val="clear" w:color="auto" w:fill="auto"/>
          </w:tcPr>
          <w:p w14:paraId="39605A18"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30" w:type="dxa"/>
            <w:shd w:val="clear" w:color="auto" w:fill="auto"/>
          </w:tcPr>
          <w:p w14:paraId="35291EBE" w14:textId="77777777" w:rsidR="00DB2BA1" w:rsidRPr="006D353E" w:rsidRDefault="00DB2BA1" w:rsidP="00DB2BA1">
            <w:pPr>
              <w:pStyle w:val="acctfourfigures"/>
              <w:tabs>
                <w:tab w:val="clear" w:pos="765"/>
                <w:tab w:val="decimal" w:pos="1242"/>
              </w:tabs>
              <w:spacing w:line="240" w:lineRule="atLeast"/>
              <w:ind w:right="14"/>
              <w:rPr>
                <w:szCs w:val="28"/>
                <w:lang w:eastAsia="en-GB" w:bidi="th-TH"/>
              </w:rPr>
            </w:pPr>
            <w:r w:rsidRPr="006D353E">
              <w:rPr>
                <w:szCs w:val="28"/>
                <w:lang w:eastAsia="en-GB" w:bidi="th-TH"/>
              </w:rPr>
              <w:t>704</w:t>
            </w:r>
          </w:p>
        </w:tc>
        <w:tc>
          <w:tcPr>
            <w:tcW w:w="270" w:type="dxa"/>
            <w:shd w:val="clear" w:color="auto" w:fill="auto"/>
          </w:tcPr>
          <w:p w14:paraId="058D418F"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14:paraId="2A7C56B6" w14:textId="7FDA459C" w:rsidR="00DB2BA1" w:rsidRPr="006D353E" w:rsidRDefault="003E3A3D" w:rsidP="00DB2BA1">
            <w:pPr>
              <w:pStyle w:val="acctfourfigures"/>
              <w:tabs>
                <w:tab w:val="clear" w:pos="765"/>
                <w:tab w:val="decimal" w:pos="1087"/>
              </w:tabs>
              <w:spacing w:line="240" w:lineRule="atLeast"/>
              <w:ind w:right="-57"/>
              <w:rPr>
                <w:szCs w:val="28"/>
                <w:lang w:val="en-US" w:eastAsia="en-GB" w:bidi="th-TH"/>
              </w:rPr>
            </w:pPr>
            <w:r w:rsidRPr="00CB194B">
              <w:rPr>
                <w:szCs w:val="22"/>
                <w:cs/>
                <w:lang w:val="en-US" w:eastAsia="en-GB" w:bidi="th-TH"/>
              </w:rPr>
              <w:t>(</w:t>
            </w:r>
            <w:r w:rsidR="00DB2BA1" w:rsidRPr="006D353E">
              <w:rPr>
                <w:szCs w:val="28"/>
                <w:lang w:val="en-US" w:eastAsia="en-GB" w:bidi="th-TH"/>
              </w:rPr>
              <w:t>12</w:t>
            </w:r>
            <w:r w:rsidRPr="00CB194B">
              <w:rPr>
                <w:szCs w:val="22"/>
                <w:cs/>
                <w:lang w:val="en-US" w:eastAsia="en-GB" w:bidi="th-TH"/>
              </w:rPr>
              <w:t>)</w:t>
            </w:r>
          </w:p>
        </w:tc>
        <w:tc>
          <w:tcPr>
            <w:tcW w:w="270" w:type="dxa"/>
            <w:shd w:val="clear" w:color="auto" w:fill="auto"/>
          </w:tcPr>
          <w:p w14:paraId="7F17576F" w14:textId="77777777" w:rsidR="00DB2BA1" w:rsidRPr="006D353E" w:rsidRDefault="00DB2BA1" w:rsidP="00DB2BA1">
            <w:pPr>
              <w:pStyle w:val="acctfourfigures"/>
              <w:tabs>
                <w:tab w:val="clear" w:pos="765"/>
                <w:tab w:val="decimal" w:pos="551"/>
              </w:tabs>
              <w:spacing w:line="240" w:lineRule="atLeast"/>
              <w:jc w:val="right"/>
              <w:rPr>
                <w:szCs w:val="22"/>
                <w:lang w:val="en-US" w:eastAsia="en-GB"/>
              </w:rPr>
            </w:pPr>
          </w:p>
        </w:tc>
        <w:tc>
          <w:tcPr>
            <w:tcW w:w="1530" w:type="dxa"/>
            <w:shd w:val="clear" w:color="auto" w:fill="auto"/>
          </w:tcPr>
          <w:p w14:paraId="486836D3" w14:textId="77777777" w:rsidR="00DB2BA1" w:rsidRPr="006D353E" w:rsidRDefault="00DB2BA1" w:rsidP="00CB194B">
            <w:pPr>
              <w:pStyle w:val="acctfourfigures"/>
              <w:tabs>
                <w:tab w:val="clear" w:pos="765"/>
                <w:tab w:val="decimal" w:pos="862"/>
              </w:tabs>
              <w:spacing w:line="240" w:lineRule="atLeast"/>
              <w:ind w:right="-57"/>
              <w:rPr>
                <w:szCs w:val="22"/>
                <w:lang w:eastAsia="en-GB" w:bidi="th-TH"/>
              </w:rPr>
            </w:pPr>
            <w:r w:rsidRPr="00CB194B">
              <w:rPr>
                <w:szCs w:val="22"/>
                <w:cs/>
                <w:lang w:eastAsia="en-GB" w:bidi="th-TH"/>
              </w:rPr>
              <w:t>-</w:t>
            </w:r>
          </w:p>
        </w:tc>
        <w:tc>
          <w:tcPr>
            <w:tcW w:w="270" w:type="dxa"/>
            <w:shd w:val="clear" w:color="auto" w:fill="auto"/>
          </w:tcPr>
          <w:p w14:paraId="610C179D"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shd w:val="clear" w:color="auto" w:fill="auto"/>
          </w:tcPr>
          <w:p w14:paraId="290F702A" w14:textId="73AD6C54" w:rsidR="00DB2BA1" w:rsidRPr="006D353E" w:rsidRDefault="000474E9" w:rsidP="00DB2BA1">
            <w:pPr>
              <w:pStyle w:val="acctfourfigures"/>
              <w:tabs>
                <w:tab w:val="clear" w:pos="765"/>
                <w:tab w:val="decimal" w:pos="1062"/>
              </w:tabs>
              <w:spacing w:line="240" w:lineRule="atLeast"/>
              <w:ind w:right="-57"/>
              <w:rPr>
                <w:szCs w:val="22"/>
                <w:lang w:eastAsia="en-GB"/>
              </w:rPr>
            </w:pPr>
            <w:r>
              <w:rPr>
                <w:szCs w:val="22"/>
                <w:lang w:eastAsia="en-GB"/>
              </w:rPr>
              <w:t>201</w:t>
            </w:r>
          </w:p>
        </w:tc>
        <w:tc>
          <w:tcPr>
            <w:tcW w:w="236" w:type="dxa"/>
            <w:shd w:val="clear" w:color="auto" w:fill="auto"/>
          </w:tcPr>
          <w:p w14:paraId="504ECF1A"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46" w:type="dxa"/>
            <w:shd w:val="clear" w:color="auto" w:fill="auto"/>
          </w:tcPr>
          <w:p w14:paraId="1BB33B41" w14:textId="5F21B9B1" w:rsidR="00DB2BA1" w:rsidRPr="006D353E" w:rsidRDefault="008F6CF8" w:rsidP="00DB2BA1">
            <w:pPr>
              <w:pStyle w:val="acctfourfigures"/>
              <w:tabs>
                <w:tab w:val="clear" w:pos="765"/>
                <w:tab w:val="decimal" w:pos="1027"/>
              </w:tabs>
              <w:spacing w:line="240" w:lineRule="atLeast"/>
              <w:ind w:right="14"/>
              <w:rPr>
                <w:szCs w:val="22"/>
                <w:lang w:eastAsia="en-GB"/>
              </w:rPr>
            </w:pPr>
            <w:r>
              <w:rPr>
                <w:szCs w:val="22"/>
                <w:lang w:eastAsia="en-GB"/>
              </w:rPr>
              <w:t>199</w:t>
            </w:r>
          </w:p>
        </w:tc>
      </w:tr>
      <w:tr w:rsidR="00DB2BA1" w:rsidRPr="006D353E" w14:paraId="169444C7" w14:textId="77777777" w:rsidTr="00CB194B">
        <w:tc>
          <w:tcPr>
            <w:tcW w:w="4590" w:type="dxa"/>
            <w:shd w:val="clear" w:color="auto" w:fill="auto"/>
            <w:vAlign w:val="bottom"/>
          </w:tcPr>
          <w:p w14:paraId="5DCCE975" w14:textId="77777777" w:rsidR="00DB2BA1" w:rsidRPr="006D353E" w:rsidRDefault="00DB2BA1" w:rsidP="00DB2BA1">
            <w:pPr>
              <w:spacing w:line="240" w:lineRule="atLeast"/>
              <w:ind w:left="252" w:hanging="252"/>
              <w:rPr>
                <w:rFonts w:cs="Times New Roman"/>
                <w:szCs w:val="22"/>
                <w:cs/>
                <w:lang w:eastAsia="en-GB"/>
              </w:rPr>
            </w:pPr>
            <w:r w:rsidRPr="006D353E">
              <w:rPr>
                <w:rFonts w:cs="Times New Roman"/>
                <w:szCs w:val="22"/>
                <w:lang w:val="en-GB" w:eastAsia="en-GB"/>
              </w:rPr>
              <w:t>Adjustment transactions</w:t>
            </w:r>
            <w:r w:rsidRPr="00CB194B">
              <w:rPr>
                <w:rFonts w:cs="Times New Roman"/>
                <w:szCs w:val="22"/>
                <w:cs/>
                <w:lang w:val="en-GB" w:eastAsia="en-GB"/>
              </w:rPr>
              <w:t xml:space="preserve"> </w:t>
            </w:r>
            <w:r w:rsidRPr="006D353E">
              <w:rPr>
                <w:rFonts w:cs="Times New Roman"/>
                <w:szCs w:val="22"/>
                <w:lang w:val="en-GB" w:eastAsia="en-GB"/>
              </w:rPr>
              <w:t>according to the Company’s accounting policies</w:t>
            </w:r>
          </w:p>
        </w:tc>
        <w:tc>
          <w:tcPr>
            <w:tcW w:w="1530" w:type="dxa"/>
            <w:tcBorders>
              <w:bottom w:val="single" w:sz="4" w:space="0" w:color="auto"/>
            </w:tcBorders>
            <w:shd w:val="clear" w:color="auto" w:fill="auto"/>
            <w:vAlign w:val="bottom"/>
          </w:tcPr>
          <w:p w14:paraId="19251A87" w14:textId="6F618FBB" w:rsidR="00DB2BA1" w:rsidRPr="006D353E" w:rsidRDefault="003E3A3D" w:rsidP="00DB2BA1">
            <w:pPr>
              <w:pStyle w:val="acctfourfigures"/>
              <w:tabs>
                <w:tab w:val="clear" w:pos="765"/>
                <w:tab w:val="decimal" w:pos="1242"/>
              </w:tabs>
              <w:spacing w:line="240" w:lineRule="atLeast"/>
              <w:ind w:right="14"/>
              <w:rPr>
                <w:szCs w:val="22"/>
                <w:lang w:eastAsia="en-GB"/>
              </w:rPr>
            </w:pPr>
            <w:r w:rsidRPr="00CB194B">
              <w:rPr>
                <w:szCs w:val="22"/>
                <w:cs/>
                <w:lang w:eastAsia="en-GB" w:bidi="th-TH"/>
              </w:rPr>
              <w:t>(</w:t>
            </w:r>
            <w:r w:rsidR="00DB2BA1" w:rsidRPr="006D353E">
              <w:rPr>
                <w:szCs w:val="22"/>
                <w:lang w:eastAsia="en-GB"/>
              </w:rPr>
              <w:t>126</w:t>
            </w:r>
            <w:r w:rsidRPr="00CB194B">
              <w:rPr>
                <w:szCs w:val="22"/>
                <w:cs/>
                <w:lang w:eastAsia="en-GB" w:bidi="th-TH"/>
              </w:rPr>
              <w:t>)</w:t>
            </w:r>
          </w:p>
        </w:tc>
        <w:tc>
          <w:tcPr>
            <w:tcW w:w="270" w:type="dxa"/>
            <w:shd w:val="clear" w:color="auto" w:fill="auto"/>
            <w:vAlign w:val="bottom"/>
          </w:tcPr>
          <w:p w14:paraId="3F776B89" w14:textId="77777777" w:rsidR="00DB2BA1" w:rsidRPr="006D353E" w:rsidRDefault="00DB2BA1" w:rsidP="00DB2BA1">
            <w:pPr>
              <w:pStyle w:val="acctfourfigures"/>
              <w:tabs>
                <w:tab w:val="clear" w:pos="765"/>
                <w:tab w:val="decimal" w:pos="551"/>
              </w:tabs>
              <w:spacing w:line="240" w:lineRule="atLeast"/>
              <w:ind w:right="11"/>
              <w:jc w:val="right"/>
              <w:rPr>
                <w:szCs w:val="22"/>
                <w:lang w:val="en-US" w:eastAsia="en-GB"/>
              </w:rPr>
            </w:pPr>
          </w:p>
        </w:tc>
        <w:tc>
          <w:tcPr>
            <w:tcW w:w="1530" w:type="dxa"/>
            <w:tcBorders>
              <w:bottom w:val="single" w:sz="4" w:space="0" w:color="auto"/>
            </w:tcBorders>
            <w:shd w:val="clear" w:color="auto" w:fill="auto"/>
            <w:vAlign w:val="bottom"/>
          </w:tcPr>
          <w:p w14:paraId="63652CFA" w14:textId="372CB1F3" w:rsidR="00DB2BA1" w:rsidRPr="006D353E" w:rsidRDefault="003E3A3D" w:rsidP="00DB2BA1">
            <w:pPr>
              <w:pStyle w:val="acctfourfigures"/>
              <w:tabs>
                <w:tab w:val="clear" w:pos="765"/>
                <w:tab w:val="decimal" w:pos="1242"/>
              </w:tabs>
              <w:spacing w:line="240" w:lineRule="atLeast"/>
              <w:ind w:right="14"/>
              <w:rPr>
                <w:szCs w:val="22"/>
                <w:lang w:eastAsia="en-GB"/>
              </w:rPr>
            </w:pPr>
            <w:r w:rsidRPr="00CB194B">
              <w:rPr>
                <w:szCs w:val="22"/>
                <w:cs/>
                <w:lang w:val="en-US" w:eastAsia="en-GB" w:bidi="th-TH"/>
              </w:rPr>
              <w:t>(</w:t>
            </w:r>
            <w:r w:rsidR="00DB2BA1" w:rsidRPr="006D353E">
              <w:rPr>
                <w:szCs w:val="22"/>
                <w:lang w:eastAsia="en-GB"/>
              </w:rPr>
              <w:t>511</w:t>
            </w:r>
            <w:r w:rsidRPr="00CB194B">
              <w:rPr>
                <w:szCs w:val="22"/>
                <w:cs/>
                <w:lang w:eastAsia="en-GB" w:bidi="th-TH"/>
              </w:rPr>
              <w:t>)</w:t>
            </w:r>
          </w:p>
        </w:tc>
        <w:tc>
          <w:tcPr>
            <w:tcW w:w="270" w:type="dxa"/>
            <w:shd w:val="clear" w:color="auto" w:fill="auto"/>
            <w:vAlign w:val="bottom"/>
          </w:tcPr>
          <w:p w14:paraId="3B7B543A" w14:textId="77777777" w:rsidR="00DB2BA1" w:rsidRPr="006D353E" w:rsidRDefault="00DB2BA1" w:rsidP="00DB2BA1">
            <w:pPr>
              <w:pStyle w:val="acctfourfigures"/>
              <w:tabs>
                <w:tab w:val="clear" w:pos="765"/>
                <w:tab w:val="decimal" w:pos="551"/>
              </w:tabs>
              <w:spacing w:line="240" w:lineRule="atLeast"/>
              <w:ind w:right="11"/>
              <w:jc w:val="right"/>
              <w:rPr>
                <w:szCs w:val="22"/>
                <w:lang w:val="en-US" w:eastAsia="en-GB"/>
              </w:rPr>
            </w:pPr>
          </w:p>
        </w:tc>
        <w:tc>
          <w:tcPr>
            <w:tcW w:w="1620" w:type="dxa"/>
            <w:tcBorders>
              <w:bottom w:val="single" w:sz="4" w:space="0" w:color="auto"/>
            </w:tcBorders>
            <w:shd w:val="clear" w:color="auto" w:fill="auto"/>
          </w:tcPr>
          <w:p w14:paraId="055B1402" w14:textId="77777777" w:rsidR="00DB2BA1" w:rsidRPr="006D353E" w:rsidRDefault="00DB2BA1" w:rsidP="00DB2BA1">
            <w:pPr>
              <w:pStyle w:val="acctfourfigures"/>
              <w:tabs>
                <w:tab w:val="clear" w:pos="765"/>
                <w:tab w:val="decimal" w:pos="882"/>
              </w:tabs>
              <w:spacing w:line="240" w:lineRule="atLeast"/>
              <w:ind w:right="69"/>
              <w:rPr>
                <w:szCs w:val="22"/>
                <w:lang w:eastAsia="en-GB" w:bidi="th-TH"/>
              </w:rPr>
            </w:pPr>
          </w:p>
          <w:p w14:paraId="121B4986" w14:textId="2C88156D" w:rsidR="00DB2BA1" w:rsidRPr="006D353E" w:rsidRDefault="003E3A3D" w:rsidP="00DB2BA1">
            <w:pPr>
              <w:pStyle w:val="acctfourfigures"/>
              <w:tabs>
                <w:tab w:val="clear" w:pos="765"/>
                <w:tab w:val="decimal" w:pos="1087"/>
              </w:tabs>
              <w:spacing w:line="240" w:lineRule="atLeast"/>
              <w:ind w:right="-57"/>
              <w:rPr>
                <w:szCs w:val="22"/>
                <w:lang w:eastAsia="en-GB" w:bidi="th-TH"/>
              </w:rPr>
            </w:pPr>
            <w:r w:rsidRPr="00CB194B">
              <w:rPr>
                <w:szCs w:val="22"/>
                <w:cs/>
                <w:lang w:val="en-US" w:eastAsia="en-GB" w:bidi="th-TH"/>
              </w:rPr>
              <w:t>(</w:t>
            </w:r>
            <w:r w:rsidR="00DB2BA1" w:rsidRPr="006D353E">
              <w:rPr>
                <w:szCs w:val="22"/>
                <w:lang w:val="en-US" w:eastAsia="en-GB" w:bidi="th-TH"/>
              </w:rPr>
              <w:t>1</w:t>
            </w:r>
            <w:r w:rsidRPr="00CB194B">
              <w:rPr>
                <w:szCs w:val="22"/>
                <w:cs/>
                <w:lang w:val="en-US" w:eastAsia="en-GB" w:bidi="th-TH"/>
              </w:rPr>
              <w:t>)</w:t>
            </w:r>
          </w:p>
        </w:tc>
        <w:tc>
          <w:tcPr>
            <w:tcW w:w="270" w:type="dxa"/>
            <w:shd w:val="clear" w:color="auto" w:fill="auto"/>
            <w:vAlign w:val="bottom"/>
          </w:tcPr>
          <w:p w14:paraId="3BE06762" w14:textId="77777777" w:rsidR="00DB2BA1" w:rsidRPr="006D353E" w:rsidRDefault="00DB2BA1" w:rsidP="00DB2BA1">
            <w:pPr>
              <w:pStyle w:val="acctfourfigures"/>
              <w:tabs>
                <w:tab w:val="clear" w:pos="765"/>
                <w:tab w:val="decimal" w:pos="551"/>
              </w:tabs>
              <w:spacing w:line="240" w:lineRule="atLeast"/>
              <w:jc w:val="right"/>
              <w:rPr>
                <w:szCs w:val="22"/>
                <w:lang w:eastAsia="en-GB"/>
              </w:rPr>
            </w:pPr>
          </w:p>
        </w:tc>
        <w:tc>
          <w:tcPr>
            <w:tcW w:w="1530" w:type="dxa"/>
            <w:tcBorders>
              <w:bottom w:val="single" w:sz="4" w:space="0" w:color="auto"/>
            </w:tcBorders>
            <w:shd w:val="clear" w:color="auto" w:fill="auto"/>
          </w:tcPr>
          <w:p w14:paraId="2AEADBF1" w14:textId="77777777" w:rsidR="00DB2BA1" w:rsidRPr="006D353E" w:rsidRDefault="00DB2BA1">
            <w:pPr>
              <w:pStyle w:val="acctfourfigures"/>
              <w:tabs>
                <w:tab w:val="clear" w:pos="765"/>
                <w:tab w:val="decimal" w:pos="882"/>
              </w:tabs>
              <w:spacing w:line="240" w:lineRule="atLeast"/>
              <w:ind w:right="69"/>
              <w:rPr>
                <w:szCs w:val="22"/>
                <w:lang w:eastAsia="en-GB" w:bidi="th-TH"/>
              </w:rPr>
            </w:pPr>
          </w:p>
          <w:p w14:paraId="0F046F04" w14:textId="77777777" w:rsidR="00DB2BA1" w:rsidRPr="006D353E" w:rsidRDefault="00DB2BA1" w:rsidP="00CB194B">
            <w:pPr>
              <w:pStyle w:val="acctfourfigures"/>
              <w:tabs>
                <w:tab w:val="clear" w:pos="765"/>
                <w:tab w:val="decimal" w:pos="862"/>
              </w:tabs>
              <w:spacing w:line="240" w:lineRule="atLeast"/>
              <w:ind w:right="-57"/>
              <w:rPr>
                <w:szCs w:val="22"/>
                <w:lang w:eastAsia="en-GB" w:bidi="th-TH"/>
              </w:rPr>
            </w:pPr>
            <w:r w:rsidRPr="00CB194B">
              <w:rPr>
                <w:szCs w:val="22"/>
                <w:cs/>
                <w:lang w:eastAsia="en-GB" w:bidi="th-TH"/>
              </w:rPr>
              <w:t>-</w:t>
            </w:r>
          </w:p>
        </w:tc>
        <w:tc>
          <w:tcPr>
            <w:tcW w:w="270" w:type="dxa"/>
            <w:shd w:val="clear" w:color="auto" w:fill="auto"/>
            <w:vAlign w:val="bottom"/>
          </w:tcPr>
          <w:p w14:paraId="3823A45A" w14:textId="77777777" w:rsidR="00DB2BA1" w:rsidRPr="006D353E" w:rsidRDefault="00DB2BA1" w:rsidP="00DB2BA1">
            <w:pPr>
              <w:pStyle w:val="acctfourfigures"/>
              <w:tabs>
                <w:tab w:val="clear" w:pos="765"/>
                <w:tab w:val="decimal" w:pos="551"/>
              </w:tabs>
              <w:spacing w:line="240" w:lineRule="atLeast"/>
              <w:jc w:val="right"/>
              <w:rPr>
                <w:szCs w:val="22"/>
                <w:lang w:val="en-US" w:eastAsia="en-GB"/>
              </w:rPr>
            </w:pPr>
          </w:p>
        </w:tc>
        <w:tc>
          <w:tcPr>
            <w:tcW w:w="1530" w:type="dxa"/>
            <w:tcBorders>
              <w:bottom w:val="single" w:sz="4" w:space="0" w:color="auto"/>
            </w:tcBorders>
            <w:shd w:val="clear" w:color="auto" w:fill="auto"/>
            <w:vAlign w:val="bottom"/>
          </w:tcPr>
          <w:p w14:paraId="4A64D781" w14:textId="5EA5DA83" w:rsidR="00DB2BA1" w:rsidRPr="006D353E" w:rsidRDefault="003E3A3D" w:rsidP="00DB2BA1">
            <w:pPr>
              <w:pStyle w:val="acctfourfigures"/>
              <w:tabs>
                <w:tab w:val="clear" w:pos="765"/>
                <w:tab w:val="decimal" w:pos="1062"/>
              </w:tabs>
              <w:spacing w:line="240" w:lineRule="atLeast"/>
              <w:ind w:right="-57"/>
              <w:rPr>
                <w:szCs w:val="22"/>
                <w:lang w:eastAsia="en-GB"/>
              </w:rPr>
            </w:pPr>
            <w:r w:rsidRPr="00CB194B">
              <w:rPr>
                <w:szCs w:val="22"/>
                <w:cs/>
                <w:lang w:eastAsia="en-GB" w:bidi="th-TH"/>
              </w:rPr>
              <w:t>(</w:t>
            </w:r>
            <w:r w:rsidR="000474E9">
              <w:rPr>
                <w:szCs w:val="22"/>
                <w:lang w:eastAsia="en-GB"/>
              </w:rPr>
              <w:t>90</w:t>
            </w:r>
            <w:r w:rsidRPr="00CB194B">
              <w:rPr>
                <w:szCs w:val="22"/>
                <w:cs/>
                <w:lang w:eastAsia="en-GB" w:bidi="th-TH"/>
              </w:rPr>
              <w:t>)</w:t>
            </w:r>
          </w:p>
        </w:tc>
        <w:tc>
          <w:tcPr>
            <w:tcW w:w="236" w:type="dxa"/>
            <w:shd w:val="clear" w:color="auto" w:fill="auto"/>
            <w:vAlign w:val="bottom"/>
          </w:tcPr>
          <w:p w14:paraId="19AC3C4B" w14:textId="77777777" w:rsidR="00DB2BA1" w:rsidRPr="006D353E" w:rsidRDefault="00DB2BA1" w:rsidP="00DB2BA1">
            <w:pPr>
              <w:pStyle w:val="acctfourfigures"/>
              <w:tabs>
                <w:tab w:val="clear" w:pos="765"/>
                <w:tab w:val="decimal" w:pos="551"/>
              </w:tabs>
              <w:spacing w:line="240" w:lineRule="atLeast"/>
              <w:ind w:right="11"/>
              <w:jc w:val="right"/>
              <w:rPr>
                <w:szCs w:val="22"/>
                <w:lang w:eastAsia="en-GB"/>
              </w:rPr>
            </w:pPr>
          </w:p>
        </w:tc>
        <w:tc>
          <w:tcPr>
            <w:tcW w:w="1546" w:type="dxa"/>
            <w:tcBorders>
              <w:bottom w:val="single" w:sz="4" w:space="0" w:color="auto"/>
            </w:tcBorders>
            <w:shd w:val="clear" w:color="auto" w:fill="auto"/>
            <w:vAlign w:val="bottom"/>
          </w:tcPr>
          <w:p w14:paraId="7F91C735" w14:textId="139B353A" w:rsidR="00DB2BA1" w:rsidRPr="006D353E" w:rsidRDefault="003E3A3D" w:rsidP="00DB2BA1">
            <w:pPr>
              <w:pStyle w:val="acctfourfigures"/>
              <w:tabs>
                <w:tab w:val="clear" w:pos="765"/>
                <w:tab w:val="decimal" w:pos="1027"/>
              </w:tabs>
              <w:spacing w:line="240" w:lineRule="atLeast"/>
              <w:ind w:right="14"/>
              <w:rPr>
                <w:szCs w:val="22"/>
                <w:lang w:eastAsia="en-GB"/>
              </w:rPr>
            </w:pPr>
            <w:r w:rsidRPr="00CB194B">
              <w:rPr>
                <w:szCs w:val="22"/>
                <w:cs/>
                <w:lang w:eastAsia="en-GB" w:bidi="th-TH"/>
              </w:rPr>
              <w:t>(</w:t>
            </w:r>
            <w:r w:rsidR="008F6CF8">
              <w:rPr>
                <w:szCs w:val="22"/>
                <w:lang w:eastAsia="en-GB" w:bidi="th-TH"/>
              </w:rPr>
              <w:t>139</w:t>
            </w:r>
            <w:r w:rsidRPr="00CB194B">
              <w:rPr>
                <w:szCs w:val="22"/>
                <w:cs/>
                <w:lang w:eastAsia="en-GB" w:bidi="th-TH"/>
              </w:rPr>
              <w:t>)</w:t>
            </w:r>
          </w:p>
        </w:tc>
      </w:tr>
      <w:tr w:rsidR="00DB2BA1" w:rsidRPr="006D353E" w14:paraId="259C9D29" w14:textId="77777777" w:rsidTr="00CB194B">
        <w:tc>
          <w:tcPr>
            <w:tcW w:w="4590" w:type="dxa"/>
            <w:shd w:val="clear" w:color="auto" w:fill="auto"/>
          </w:tcPr>
          <w:p w14:paraId="511F37F8" w14:textId="77777777" w:rsidR="00DB2BA1" w:rsidRPr="006D353E" w:rsidRDefault="00DB2BA1" w:rsidP="00DB2BA1">
            <w:pPr>
              <w:spacing w:line="240" w:lineRule="atLeast"/>
              <w:rPr>
                <w:rFonts w:cs="Times New Roman"/>
                <w:b/>
                <w:bCs/>
                <w:szCs w:val="22"/>
                <w:lang w:val="en-GB" w:eastAsia="en-GB"/>
              </w:rPr>
            </w:pPr>
            <w:r w:rsidRPr="006D353E">
              <w:rPr>
                <w:rFonts w:cs="Times New Roman"/>
                <w:b/>
                <w:bCs/>
                <w:szCs w:val="22"/>
                <w:lang w:val="en-GB" w:eastAsia="en-GB"/>
              </w:rPr>
              <w:t>Group’s share of total comprehensive income</w:t>
            </w:r>
          </w:p>
        </w:tc>
        <w:tc>
          <w:tcPr>
            <w:tcW w:w="1530" w:type="dxa"/>
            <w:tcBorders>
              <w:top w:val="single" w:sz="4" w:space="0" w:color="auto"/>
              <w:bottom w:val="single" w:sz="4" w:space="0" w:color="auto"/>
            </w:tcBorders>
            <w:shd w:val="clear" w:color="auto" w:fill="auto"/>
          </w:tcPr>
          <w:p w14:paraId="35B30F58" w14:textId="77777777" w:rsidR="00DB2BA1" w:rsidRPr="006D353E" w:rsidRDefault="00DB2BA1" w:rsidP="00DB2BA1">
            <w:pPr>
              <w:pStyle w:val="acctfourfigures"/>
              <w:tabs>
                <w:tab w:val="clear" w:pos="765"/>
                <w:tab w:val="decimal" w:pos="1242"/>
              </w:tabs>
              <w:spacing w:line="240" w:lineRule="atLeast"/>
              <w:ind w:right="14"/>
              <w:rPr>
                <w:b/>
                <w:bCs/>
                <w:szCs w:val="22"/>
                <w:lang w:eastAsia="en-GB"/>
              </w:rPr>
            </w:pPr>
            <w:r w:rsidRPr="006D353E">
              <w:rPr>
                <w:b/>
                <w:bCs/>
                <w:szCs w:val="22"/>
                <w:lang w:eastAsia="en-GB"/>
              </w:rPr>
              <w:t>31</w:t>
            </w:r>
            <w:r w:rsidRPr="006D353E">
              <w:rPr>
                <w:b/>
                <w:bCs/>
                <w:szCs w:val="22"/>
                <w:lang w:val="en-US" w:eastAsia="en-GB"/>
              </w:rPr>
              <w:t>1</w:t>
            </w:r>
          </w:p>
        </w:tc>
        <w:tc>
          <w:tcPr>
            <w:tcW w:w="270" w:type="dxa"/>
            <w:shd w:val="clear" w:color="auto" w:fill="auto"/>
          </w:tcPr>
          <w:p w14:paraId="31606C2D" w14:textId="77777777" w:rsidR="00DB2BA1" w:rsidRPr="006D353E" w:rsidRDefault="00DB2BA1" w:rsidP="00DB2BA1">
            <w:pPr>
              <w:pStyle w:val="acctfourfigures"/>
              <w:tabs>
                <w:tab w:val="clear" w:pos="765"/>
                <w:tab w:val="decimal" w:pos="551"/>
              </w:tabs>
              <w:spacing w:line="240" w:lineRule="atLeast"/>
              <w:ind w:right="11"/>
              <w:jc w:val="right"/>
              <w:rPr>
                <w:b/>
                <w:bCs/>
                <w:szCs w:val="22"/>
                <w:lang w:eastAsia="en-GB"/>
              </w:rPr>
            </w:pPr>
          </w:p>
        </w:tc>
        <w:tc>
          <w:tcPr>
            <w:tcW w:w="1530" w:type="dxa"/>
            <w:tcBorders>
              <w:top w:val="single" w:sz="4" w:space="0" w:color="auto"/>
              <w:bottom w:val="single" w:sz="4" w:space="0" w:color="auto"/>
            </w:tcBorders>
            <w:shd w:val="clear" w:color="auto" w:fill="auto"/>
          </w:tcPr>
          <w:p w14:paraId="5B22BF94" w14:textId="77777777" w:rsidR="00DB2BA1" w:rsidRPr="006D353E" w:rsidRDefault="00DB2BA1" w:rsidP="00DB2BA1">
            <w:pPr>
              <w:pStyle w:val="acctfourfigures"/>
              <w:tabs>
                <w:tab w:val="clear" w:pos="765"/>
                <w:tab w:val="decimal" w:pos="1242"/>
              </w:tabs>
              <w:spacing w:line="240" w:lineRule="atLeast"/>
              <w:ind w:right="14"/>
              <w:rPr>
                <w:b/>
                <w:bCs/>
                <w:szCs w:val="22"/>
                <w:lang w:eastAsia="en-GB"/>
              </w:rPr>
            </w:pPr>
            <w:r w:rsidRPr="006D353E">
              <w:rPr>
                <w:b/>
                <w:bCs/>
                <w:szCs w:val="22"/>
                <w:lang w:eastAsia="en-GB"/>
              </w:rPr>
              <w:t>193</w:t>
            </w:r>
          </w:p>
        </w:tc>
        <w:tc>
          <w:tcPr>
            <w:tcW w:w="270" w:type="dxa"/>
            <w:shd w:val="clear" w:color="auto" w:fill="auto"/>
          </w:tcPr>
          <w:p w14:paraId="5F1C8AAC" w14:textId="77777777" w:rsidR="00DB2BA1" w:rsidRPr="006D353E" w:rsidRDefault="00DB2BA1" w:rsidP="00DB2BA1">
            <w:pPr>
              <w:pStyle w:val="acctfourfigures"/>
              <w:tabs>
                <w:tab w:val="clear" w:pos="765"/>
                <w:tab w:val="decimal" w:pos="551"/>
              </w:tabs>
              <w:spacing w:line="240" w:lineRule="atLeast"/>
              <w:ind w:right="11"/>
              <w:jc w:val="right"/>
              <w:rPr>
                <w:b/>
                <w:bCs/>
                <w:szCs w:val="22"/>
                <w:lang w:eastAsia="en-GB"/>
              </w:rPr>
            </w:pPr>
          </w:p>
        </w:tc>
        <w:tc>
          <w:tcPr>
            <w:tcW w:w="1620" w:type="dxa"/>
            <w:tcBorders>
              <w:top w:val="single" w:sz="4" w:space="0" w:color="auto"/>
              <w:bottom w:val="single" w:sz="4" w:space="0" w:color="auto"/>
            </w:tcBorders>
            <w:shd w:val="clear" w:color="auto" w:fill="auto"/>
          </w:tcPr>
          <w:p w14:paraId="6500D6A1" w14:textId="283D952F" w:rsidR="00DB2BA1" w:rsidRPr="006D353E" w:rsidRDefault="003E3A3D" w:rsidP="00DB2BA1">
            <w:pPr>
              <w:pStyle w:val="acctfourfigures"/>
              <w:tabs>
                <w:tab w:val="clear" w:pos="765"/>
                <w:tab w:val="decimal" w:pos="1087"/>
              </w:tabs>
              <w:spacing w:line="240" w:lineRule="atLeast"/>
              <w:ind w:right="-57"/>
              <w:rPr>
                <w:b/>
                <w:bCs/>
                <w:szCs w:val="22"/>
                <w:lang w:eastAsia="en-GB"/>
              </w:rPr>
            </w:pPr>
            <w:r w:rsidRPr="00CB194B">
              <w:rPr>
                <w:b/>
                <w:bCs/>
                <w:szCs w:val="22"/>
                <w:cs/>
                <w:lang w:eastAsia="en-GB" w:bidi="th-TH"/>
              </w:rPr>
              <w:t>(</w:t>
            </w:r>
            <w:r w:rsidR="00DB2BA1" w:rsidRPr="006D353E">
              <w:rPr>
                <w:b/>
                <w:bCs/>
                <w:szCs w:val="22"/>
                <w:lang w:eastAsia="en-GB"/>
              </w:rPr>
              <w:t>13</w:t>
            </w:r>
            <w:r w:rsidRPr="00CB194B">
              <w:rPr>
                <w:b/>
                <w:bCs/>
                <w:szCs w:val="22"/>
                <w:cs/>
                <w:lang w:eastAsia="en-GB" w:bidi="th-TH"/>
              </w:rPr>
              <w:t>)</w:t>
            </w:r>
          </w:p>
        </w:tc>
        <w:tc>
          <w:tcPr>
            <w:tcW w:w="270" w:type="dxa"/>
            <w:shd w:val="clear" w:color="auto" w:fill="auto"/>
          </w:tcPr>
          <w:p w14:paraId="6C36B8C6" w14:textId="77777777" w:rsidR="00DB2BA1" w:rsidRPr="006D353E" w:rsidRDefault="00DB2BA1" w:rsidP="00DB2BA1">
            <w:pPr>
              <w:pStyle w:val="acctfourfigures"/>
              <w:tabs>
                <w:tab w:val="clear" w:pos="765"/>
                <w:tab w:val="decimal" w:pos="551"/>
              </w:tabs>
              <w:spacing w:line="240" w:lineRule="atLeast"/>
              <w:jc w:val="right"/>
              <w:rPr>
                <w:b/>
                <w:bCs/>
                <w:szCs w:val="22"/>
                <w:lang w:val="en-US" w:eastAsia="en-GB"/>
              </w:rPr>
            </w:pPr>
          </w:p>
        </w:tc>
        <w:tc>
          <w:tcPr>
            <w:tcW w:w="1530" w:type="dxa"/>
            <w:tcBorders>
              <w:top w:val="single" w:sz="4" w:space="0" w:color="auto"/>
              <w:bottom w:val="single" w:sz="4" w:space="0" w:color="auto"/>
            </w:tcBorders>
            <w:shd w:val="clear" w:color="auto" w:fill="auto"/>
          </w:tcPr>
          <w:p w14:paraId="0A5B7F6A" w14:textId="77777777" w:rsidR="00DB2BA1" w:rsidRPr="006D353E" w:rsidRDefault="00DB2BA1" w:rsidP="00CB194B">
            <w:pPr>
              <w:pStyle w:val="acctfourfigures"/>
              <w:tabs>
                <w:tab w:val="clear" w:pos="765"/>
                <w:tab w:val="decimal" w:pos="862"/>
              </w:tabs>
              <w:spacing w:line="240" w:lineRule="atLeast"/>
              <w:ind w:right="-57"/>
              <w:rPr>
                <w:b/>
                <w:bCs/>
                <w:szCs w:val="22"/>
                <w:lang w:eastAsia="en-GB"/>
              </w:rPr>
            </w:pPr>
            <w:r w:rsidRPr="00CB194B">
              <w:rPr>
                <w:b/>
                <w:bCs/>
                <w:szCs w:val="22"/>
                <w:cs/>
                <w:lang w:eastAsia="en-GB" w:bidi="th-TH"/>
              </w:rPr>
              <w:t>-</w:t>
            </w:r>
          </w:p>
        </w:tc>
        <w:tc>
          <w:tcPr>
            <w:tcW w:w="270" w:type="dxa"/>
            <w:shd w:val="clear" w:color="auto" w:fill="auto"/>
          </w:tcPr>
          <w:p w14:paraId="7333C62B" w14:textId="77777777" w:rsidR="00DB2BA1" w:rsidRPr="006D353E" w:rsidRDefault="00DB2BA1" w:rsidP="00DB2BA1">
            <w:pPr>
              <w:pStyle w:val="acctfourfigures"/>
              <w:tabs>
                <w:tab w:val="clear" w:pos="765"/>
                <w:tab w:val="decimal" w:pos="551"/>
              </w:tabs>
              <w:spacing w:line="240" w:lineRule="atLeast"/>
              <w:jc w:val="right"/>
              <w:rPr>
                <w:b/>
                <w:bCs/>
                <w:szCs w:val="22"/>
                <w:lang w:eastAsia="en-GB"/>
              </w:rPr>
            </w:pPr>
          </w:p>
        </w:tc>
        <w:tc>
          <w:tcPr>
            <w:tcW w:w="1530" w:type="dxa"/>
            <w:tcBorders>
              <w:top w:val="single" w:sz="4" w:space="0" w:color="auto"/>
              <w:bottom w:val="single" w:sz="4" w:space="0" w:color="auto"/>
            </w:tcBorders>
            <w:shd w:val="clear" w:color="auto" w:fill="auto"/>
          </w:tcPr>
          <w:p w14:paraId="24465676" w14:textId="5D90F1AE" w:rsidR="00DB2BA1" w:rsidRPr="006D353E" w:rsidRDefault="000474E9" w:rsidP="00DB2BA1">
            <w:pPr>
              <w:pStyle w:val="acctfourfigures"/>
              <w:tabs>
                <w:tab w:val="clear" w:pos="765"/>
                <w:tab w:val="decimal" w:pos="1062"/>
              </w:tabs>
              <w:spacing w:line="240" w:lineRule="atLeast"/>
              <w:ind w:right="-57"/>
              <w:rPr>
                <w:b/>
                <w:bCs/>
                <w:szCs w:val="22"/>
                <w:lang w:eastAsia="en-GB"/>
              </w:rPr>
            </w:pPr>
            <w:r>
              <w:rPr>
                <w:b/>
                <w:bCs/>
                <w:szCs w:val="22"/>
                <w:lang w:eastAsia="en-GB"/>
              </w:rPr>
              <w:t>111</w:t>
            </w:r>
          </w:p>
        </w:tc>
        <w:tc>
          <w:tcPr>
            <w:tcW w:w="236" w:type="dxa"/>
            <w:shd w:val="clear" w:color="auto" w:fill="auto"/>
          </w:tcPr>
          <w:p w14:paraId="396FA3A4" w14:textId="77777777" w:rsidR="00DB2BA1" w:rsidRPr="006D353E" w:rsidRDefault="00DB2BA1" w:rsidP="00DB2BA1">
            <w:pPr>
              <w:pStyle w:val="acctfourfigures"/>
              <w:tabs>
                <w:tab w:val="clear" w:pos="765"/>
                <w:tab w:val="decimal" w:pos="551"/>
              </w:tabs>
              <w:spacing w:line="240" w:lineRule="atLeast"/>
              <w:ind w:right="11"/>
              <w:jc w:val="right"/>
              <w:rPr>
                <w:b/>
                <w:bCs/>
                <w:szCs w:val="22"/>
                <w:lang w:eastAsia="en-GB"/>
              </w:rPr>
            </w:pPr>
          </w:p>
        </w:tc>
        <w:tc>
          <w:tcPr>
            <w:tcW w:w="1546" w:type="dxa"/>
            <w:tcBorders>
              <w:top w:val="single" w:sz="4" w:space="0" w:color="auto"/>
              <w:bottom w:val="single" w:sz="4" w:space="0" w:color="auto"/>
            </w:tcBorders>
            <w:shd w:val="clear" w:color="auto" w:fill="auto"/>
          </w:tcPr>
          <w:p w14:paraId="0AE59BF4" w14:textId="1C94969A" w:rsidR="00DB2BA1" w:rsidRPr="006D353E" w:rsidRDefault="008F6CF8" w:rsidP="00DB2BA1">
            <w:pPr>
              <w:pStyle w:val="acctfourfigures"/>
              <w:tabs>
                <w:tab w:val="clear" w:pos="765"/>
                <w:tab w:val="decimal" w:pos="1027"/>
              </w:tabs>
              <w:spacing w:line="240" w:lineRule="atLeast"/>
              <w:ind w:right="14"/>
              <w:rPr>
                <w:b/>
                <w:bCs/>
                <w:szCs w:val="22"/>
                <w:lang w:val="en-US" w:eastAsia="en-GB"/>
              </w:rPr>
            </w:pPr>
            <w:r>
              <w:rPr>
                <w:b/>
                <w:bCs/>
                <w:szCs w:val="22"/>
                <w:lang w:eastAsia="en-GB"/>
              </w:rPr>
              <w:t>60</w:t>
            </w:r>
          </w:p>
        </w:tc>
      </w:tr>
    </w:tbl>
    <w:p w14:paraId="0445E63F" w14:textId="77777777" w:rsidR="0038090F" w:rsidRPr="006D353E" w:rsidRDefault="003F3F6C" w:rsidP="00CA1428">
      <w:pPr>
        <w:rPr>
          <w:rFonts w:cs="Times New Roman"/>
          <w:lang w:val="en-GB" w:eastAsia="en-GB" w:bidi="ar-SA"/>
        </w:rPr>
      </w:pPr>
      <w:r w:rsidRPr="006D353E">
        <w:rPr>
          <w:rFonts w:cs="Times New Roman"/>
          <w:rtl/>
          <w:cs/>
          <w:lang w:val="en-GB" w:eastAsia="en-GB" w:bidi="ar-SA"/>
        </w:rPr>
        <w:br/>
      </w:r>
    </w:p>
    <w:p w14:paraId="089EA2C8" w14:textId="77777777" w:rsidR="0038090F" w:rsidRPr="006D353E" w:rsidRDefault="0038090F" w:rsidP="00CA1428">
      <w:pPr>
        <w:rPr>
          <w:rFonts w:cs="Times New Roman"/>
          <w:lang w:val="en-GB" w:eastAsia="en-GB" w:bidi="ar-SA"/>
        </w:rPr>
      </w:pPr>
    </w:p>
    <w:p w14:paraId="48D7865B" w14:textId="77777777" w:rsidR="0038090F" w:rsidRPr="006D353E" w:rsidRDefault="0038090F" w:rsidP="00CA1428">
      <w:pPr>
        <w:rPr>
          <w:rFonts w:cs="Times New Roman"/>
          <w:lang w:val="en-GB" w:eastAsia="en-GB" w:bidi="ar-SA"/>
        </w:rPr>
      </w:pPr>
    </w:p>
    <w:p w14:paraId="0F4A37A4" w14:textId="77777777" w:rsidR="0038090F" w:rsidRPr="006D353E" w:rsidRDefault="0038090F" w:rsidP="00CA1428">
      <w:pPr>
        <w:rPr>
          <w:rFonts w:cs="Times New Roman"/>
          <w:lang w:val="en-GB" w:eastAsia="en-GB" w:bidi="ar-SA"/>
        </w:rPr>
      </w:pPr>
    </w:p>
    <w:p w14:paraId="2D45353E" w14:textId="77777777" w:rsidR="0038090F" w:rsidRPr="006D353E" w:rsidRDefault="0038090F" w:rsidP="00CA1428">
      <w:pPr>
        <w:rPr>
          <w:rFonts w:cs="Times New Roman"/>
          <w:lang w:eastAsia="en-GB" w:bidi="ar-SA"/>
        </w:rPr>
      </w:pPr>
    </w:p>
    <w:p w14:paraId="53185ADF" w14:textId="77777777" w:rsidR="0038090F" w:rsidRPr="006D353E" w:rsidRDefault="0038090F" w:rsidP="00CA1428">
      <w:pPr>
        <w:rPr>
          <w:rFonts w:cs="Times New Roman"/>
          <w:lang w:val="en-GB" w:eastAsia="en-GB" w:bidi="ar-SA"/>
        </w:rPr>
      </w:pPr>
    </w:p>
    <w:p w14:paraId="6863048F" w14:textId="77777777" w:rsidR="007E43F6" w:rsidRDefault="007E43F6">
      <w:pPr>
        <w:rPr>
          <w:rFonts w:cs="Times New Roman"/>
          <w:szCs w:val="22"/>
        </w:rPr>
      </w:pPr>
    </w:p>
    <w:p w14:paraId="39B2E334" w14:textId="77777777" w:rsidR="00ED1B64" w:rsidRPr="006D353E" w:rsidRDefault="00ED1B64">
      <w:pPr>
        <w:rPr>
          <w:rFonts w:cs="Times New Roman"/>
          <w:szCs w:val="22"/>
        </w:rPr>
      </w:pPr>
    </w:p>
    <w:tbl>
      <w:tblPr>
        <w:tblW w:w="15132" w:type="dxa"/>
        <w:tblInd w:w="108" w:type="dxa"/>
        <w:tblLayout w:type="fixed"/>
        <w:tblLook w:val="04A0" w:firstRow="1" w:lastRow="0" w:firstColumn="1" w:lastColumn="0" w:noHBand="0" w:noVBand="1"/>
      </w:tblPr>
      <w:tblGrid>
        <w:gridCol w:w="4500"/>
        <w:gridCol w:w="1620"/>
        <w:gridCol w:w="270"/>
        <w:gridCol w:w="1530"/>
        <w:gridCol w:w="270"/>
        <w:gridCol w:w="1710"/>
        <w:gridCol w:w="270"/>
        <w:gridCol w:w="1440"/>
        <w:gridCol w:w="270"/>
        <w:gridCol w:w="1530"/>
        <w:gridCol w:w="236"/>
        <w:gridCol w:w="1486"/>
      </w:tblGrid>
      <w:tr w:rsidR="0043649E" w:rsidRPr="006D353E" w14:paraId="1FAB8134" w14:textId="77777777" w:rsidTr="001C2221">
        <w:trPr>
          <w:tblHeader/>
        </w:trPr>
        <w:tc>
          <w:tcPr>
            <w:tcW w:w="4500" w:type="dxa"/>
            <w:shd w:val="clear" w:color="auto" w:fill="auto"/>
          </w:tcPr>
          <w:p w14:paraId="1EC30208" w14:textId="77777777" w:rsidR="0043649E" w:rsidRPr="006D353E" w:rsidRDefault="0043649E" w:rsidP="001C2221">
            <w:pPr>
              <w:pStyle w:val="block"/>
              <w:spacing w:after="0" w:line="240" w:lineRule="atLeast"/>
              <w:ind w:left="0"/>
              <w:jc w:val="thaiDistribute"/>
              <w:rPr>
                <w:sz w:val="22"/>
                <w:szCs w:val="22"/>
                <w:lang w:eastAsia="en-GB"/>
              </w:rPr>
            </w:pPr>
          </w:p>
        </w:tc>
        <w:tc>
          <w:tcPr>
            <w:tcW w:w="10632" w:type="dxa"/>
            <w:gridSpan w:val="11"/>
            <w:shd w:val="clear" w:color="auto" w:fill="auto"/>
          </w:tcPr>
          <w:p w14:paraId="3A31B2F7" w14:textId="77777777" w:rsidR="0043649E" w:rsidRPr="006D353E" w:rsidRDefault="0043649E" w:rsidP="001C2221">
            <w:pPr>
              <w:pStyle w:val="acctfourfigures"/>
              <w:tabs>
                <w:tab w:val="clear" w:pos="765"/>
              </w:tabs>
              <w:spacing w:line="240" w:lineRule="atLeast"/>
              <w:ind w:right="11"/>
              <w:jc w:val="center"/>
              <w:rPr>
                <w:b/>
                <w:bCs/>
                <w:szCs w:val="22"/>
                <w:cs/>
                <w:lang w:eastAsia="en-GB" w:bidi="th-TH"/>
              </w:rPr>
            </w:pPr>
            <w:r w:rsidRPr="006D353E">
              <w:rPr>
                <w:rFonts w:eastAsia="SimSun"/>
                <w:b/>
                <w:bCs/>
                <w:szCs w:val="22"/>
              </w:rPr>
              <w:t>Associates</w:t>
            </w:r>
          </w:p>
        </w:tc>
      </w:tr>
      <w:tr w:rsidR="00DB2BA1" w:rsidRPr="006D353E" w14:paraId="44CC8642" w14:textId="77777777" w:rsidTr="00DB2BA1">
        <w:trPr>
          <w:tblHeader/>
        </w:trPr>
        <w:tc>
          <w:tcPr>
            <w:tcW w:w="4500" w:type="dxa"/>
            <w:shd w:val="clear" w:color="auto" w:fill="auto"/>
          </w:tcPr>
          <w:p w14:paraId="118868B5" w14:textId="77777777" w:rsidR="00DB2BA1" w:rsidRPr="006D353E" w:rsidRDefault="00DB2BA1" w:rsidP="00DB2BA1">
            <w:pPr>
              <w:pStyle w:val="block"/>
              <w:spacing w:after="0" w:line="240" w:lineRule="atLeast"/>
              <w:ind w:left="0"/>
              <w:jc w:val="thaiDistribute"/>
              <w:rPr>
                <w:b/>
                <w:bCs/>
                <w:color w:val="0000FF"/>
                <w:sz w:val="22"/>
                <w:szCs w:val="22"/>
                <w:lang w:val="en-US" w:eastAsia="en-GB"/>
              </w:rPr>
            </w:pPr>
          </w:p>
        </w:tc>
        <w:tc>
          <w:tcPr>
            <w:tcW w:w="3420" w:type="dxa"/>
            <w:gridSpan w:val="3"/>
            <w:shd w:val="clear" w:color="auto" w:fill="auto"/>
          </w:tcPr>
          <w:p w14:paraId="39259FCD" w14:textId="77777777" w:rsidR="005D5420" w:rsidRDefault="005D5420" w:rsidP="00DB2BA1">
            <w:pPr>
              <w:jc w:val="center"/>
              <w:rPr>
                <w:rFonts w:cs="Times New Roman"/>
              </w:rPr>
            </w:pPr>
          </w:p>
          <w:p w14:paraId="73705037" w14:textId="309E7C02" w:rsidR="00DB2BA1" w:rsidRPr="006D353E" w:rsidRDefault="005D5420" w:rsidP="00DB2BA1">
            <w:pPr>
              <w:jc w:val="center"/>
              <w:rPr>
                <w:rFonts w:cs="Times New Roman"/>
              </w:rPr>
            </w:pPr>
            <w:r w:rsidRPr="005D5420">
              <w:rPr>
                <w:rFonts w:cs="Times New Roman"/>
              </w:rPr>
              <w:t xml:space="preserve">FTREIT </w:t>
            </w:r>
          </w:p>
        </w:tc>
        <w:tc>
          <w:tcPr>
            <w:tcW w:w="270" w:type="dxa"/>
            <w:shd w:val="clear" w:color="auto" w:fill="auto"/>
          </w:tcPr>
          <w:p w14:paraId="36C23888" w14:textId="77777777" w:rsidR="00DB2BA1" w:rsidRPr="006D353E" w:rsidRDefault="00DB2BA1" w:rsidP="00DB2BA1">
            <w:pPr>
              <w:pStyle w:val="acctfourfigures"/>
              <w:tabs>
                <w:tab w:val="clear" w:pos="765"/>
                <w:tab w:val="decimal" w:pos="551"/>
              </w:tabs>
              <w:spacing w:line="240" w:lineRule="atLeast"/>
              <w:ind w:right="11"/>
              <w:rPr>
                <w:szCs w:val="22"/>
                <w:lang w:eastAsia="en-GB"/>
              </w:rPr>
            </w:pPr>
          </w:p>
        </w:tc>
        <w:tc>
          <w:tcPr>
            <w:tcW w:w="3420" w:type="dxa"/>
            <w:gridSpan w:val="3"/>
            <w:shd w:val="clear" w:color="auto" w:fill="auto"/>
          </w:tcPr>
          <w:p w14:paraId="53FF7845" w14:textId="77777777" w:rsidR="00EA3BEF" w:rsidRPr="00EA3BEF" w:rsidRDefault="00EA3BEF" w:rsidP="00CB194B">
            <w:pPr>
              <w:spacing w:line="240" w:lineRule="atLeast"/>
              <w:ind w:right="-92"/>
              <w:jc w:val="center"/>
              <w:rPr>
                <w:rFonts w:cs="Times New Roman"/>
                <w:szCs w:val="22"/>
              </w:rPr>
            </w:pPr>
            <w:r w:rsidRPr="00EA3BEF">
              <w:rPr>
                <w:rFonts w:cs="Times New Roman"/>
                <w:szCs w:val="22"/>
              </w:rPr>
              <w:t>TRA Land Development</w:t>
            </w:r>
          </w:p>
          <w:p w14:paraId="7D30C3B2" w14:textId="71CC2062" w:rsidR="00DB2BA1" w:rsidRPr="006D353E" w:rsidRDefault="00EA3BEF" w:rsidP="00CB194B">
            <w:pPr>
              <w:pStyle w:val="acctfourfigures"/>
              <w:tabs>
                <w:tab w:val="clear" w:pos="765"/>
              </w:tabs>
              <w:spacing w:line="240" w:lineRule="atLeast"/>
              <w:ind w:right="-92"/>
              <w:jc w:val="center"/>
              <w:rPr>
                <w:b/>
                <w:szCs w:val="22"/>
                <w:lang w:val="en-US" w:eastAsia="en-GB" w:bidi="th-TH"/>
              </w:rPr>
            </w:pPr>
            <w:r w:rsidRPr="00EA3BEF">
              <w:rPr>
                <w:szCs w:val="22"/>
              </w:rPr>
              <w:t>Company Limited</w:t>
            </w:r>
          </w:p>
        </w:tc>
        <w:tc>
          <w:tcPr>
            <w:tcW w:w="270" w:type="dxa"/>
            <w:shd w:val="clear" w:color="auto" w:fill="auto"/>
          </w:tcPr>
          <w:p w14:paraId="52D08AD5" w14:textId="77777777" w:rsidR="00DB2BA1" w:rsidRPr="006D353E" w:rsidRDefault="00DB2BA1" w:rsidP="00DB2BA1">
            <w:pPr>
              <w:pStyle w:val="acctfourfigures"/>
              <w:tabs>
                <w:tab w:val="clear" w:pos="765"/>
                <w:tab w:val="decimal" w:pos="551"/>
              </w:tabs>
              <w:spacing w:line="240" w:lineRule="atLeast"/>
              <w:rPr>
                <w:b/>
                <w:szCs w:val="22"/>
                <w:lang w:val="en-US" w:eastAsia="en-GB" w:bidi="th-TH"/>
              </w:rPr>
            </w:pPr>
          </w:p>
        </w:tc>
        <w:tc>
          <w:tcPr>
            <w:tcW w:w="3252" w:type="dxa"/>
            <w:gridSpan w:val="3"/>
            <w:shd w:val="clear" w:color="auto" w:fill="auto"/>
          </w:tcPr>
          <w:p w14:paraId="256B014B" w14:textId="77777777" w:rsidR="005D5420" w:rsidRDefault="005D5420" w:rsidP="00DB2BA1">
            <w:pPr>
              <w:jc w:val="center"/>
              <w:rPr>
                <w:rFonts w:cs="Times New Roman"/>
                <w:szCs w:val="22"/>
              </w:rPr>
            </w:pPr>
          </w:p>
          <w:p w14:paraId="25F861CC" w14:textId="66D90AEF" w:rsidR="00DB2BA1" w:rsidRPr="006D353E" w:rsidRDefault="003417E9" w:rsidP="00DB2BA1">
            <w:pPr>
              <w:jc w:val="center"/>
              <w:rPr>
                <w:rFonts w:cs="Times New Roman"/>
              </w:rPr>
            </w:pPr>
            <w:r>
              <w:rPr>
                <w:rFonts w:cs="Times New Roman"/>
                <w:szCs w:val="22"/>
              </w:rPr>
              <w:t>GVREIT</w:t>
            </w:r>
          </w:p>
        </w:tc>
      </w:tr>
      <w:tr w:rsidR="005C5EF2" w:rsidRPr="006D353E" w14:paraId="28E965A1" w14:textId="77777777" w:rsidTr="00CB194B">
        <w:trPr>
          <w:trHeight w:val="299"/>
          <w:tblHeader/>
        </w:trPr>
        <w:tc>
          <w:tcPr>
            <w:tcW w:w="4500" w:type="dxa"/>
            <w:shd w:val="clear" w:color="auto" w:fill="auto"/>
          </w:tcPr>
          <w:p w14:paraId="75475FD3" w14:textId="77777777" w:rsidR="005C5EF2" w:rsidRPr="006D353E" w:rsidRDefault="005C5EF2" w:rsidP="005C5EF2">
            <w:pPr>
              <w:pStyle w:val="block"/>
              <w:spacing w:after="0" w:line="240" w:lineRule="atLeast"/>
              <w:ind w:left="0"/>
              <w:jc w:val="thaiDistribute"/>
              <w:rPr>
                <w:b/>
                <w:bCs/>
                <w:color w:val="0000FF"/>
                <w:sz w:val="22"/>
                <w:szCs w:val="22"/>
                <w:lang w:val="en-US" w:eastAsia="en-GB"/>
              </w:rPr>
            </w:pPr>
          </w:p>
        </w:tc>
        <w:tc>
          <w:tcPr>
            <w:tcW w:w="1620" w:type="dxa"/>
            <w:shd w:val="clear" w:color="auto" w:fill="auto"/>
            <w:vAlign w:val="bottom"/>
          </w:tcPr>
          <w:p w14:paraId="3F6E529E" w14:textId="14CC4A30" w:rsidR="005C5EF2" w:rsidRPr="00BD7B83" w:rsidRDefault="005C5EF2" w:rsidP="005C5EF2">
            <w:pPr>
              <w:pStyle w:val="acctmergecolhdg"/>
              <w:spacing w:line="240" w:lineRule="atLeast"/>
              <w:ind w:left="-108" w:right="-107"/>
              <w:rPr>
                <w:b w:val="0"/>
                <w:bCs/>
                <w:sz w:val="18"/>
                <w:szCs w:val="18"/>
                <w:lang w:val="en-US" w:eastAsia="en-GB" w:bidi="th-TH"/>
              </w:rPr>
            </w:pPr>
            <w:r w:rsidRPr="00CB194B">
              <w:rPr>
                <w:b w:val="0"/>
                <w:bCs/>
                <w:spacing w:val="-10"/>
                <w:szCs w:val="22"/>
                <w:lang w:eastAsia="en-GB"/>
              </w:rPr>
              <w:t>30 September 2019</w:t>
            </w:r>
          </w:p>
        </w:tc>
        <w:tc>
          <w:tcPr>
            <w:tcW w:w="270" w:type="dxa"/>
            <w:shd w:val="clear" w:color="auto" w:fill="auto"/>
            <w:vAlign w:val="bottom"/>
          </w:tcPr>
          <w:p w14:paraId="06643DFC" w14:textId="77777777" w:rsidR="005C5EF2" w:rsidRPr="006D353E" w:rsidRDefault="005C5EF2" w:rsidP="005C5EF2">
            <w:pPr>
              <w:pStyle w:val="acctmergecolhdg"/>
              <w:spacing w:line="240" w:lineRule="atLeast"/>
              <w:ind w:left="-108" w:right="-107"/>
              <w:rPr>
                <w:b w:val="0"/>
                <w:bCs/>
                <w:szCs w:val="22"/>
                <w:rtl/>
                <w:cs/>
                <w:lang w:eastAsia="en-GB"/>
              </w:rPr>
            </w:pPr>
          </w:p>
        </w:tc>
        <w:tc>
          <w:tcPr>
            <w:tcW w:w="1530" w:type="dxa"/>
            <w:shd w:val="clear" w:color="auto" w:fill="auto"/>
            <w:vAlign w:val="bottom"/>
          </w:tcPr>
          <w:p w14:paraId="4EAAA411" w14:textId="6BBDD52F" w:rsidR="005C5EF2" w:rsidRPr="00CB194B" w:rsidRDefault="005C5EF2" w:rsidP="005C5EF2">
            <w:pPr>
              <w:pStyle w:val="acctmergecolhdg"/>
              <w:spacing w:line="240" w:lineRule="atLeast"/>
              <w:ind w:left="-108" w:right="-107"/>
              <w:rPr>
                <w:b w:val="0"/>
                <w:bCs/>
                <w:spacing w:val="-14"/>
                <w:sz w:val="18"/>
                <w:szCs w:val="18"/>
                <w:lang w:eastAsia="en-GB" w:bidi="th-TH"/>
              </w:rPr>
            </w:pPr>
            <w:r w:rsidRPr="00CB194B">
              <w:rPr>
                <w:b w:val="0"/>
                <w:bCs/>
                <w:spacing w:val="-14"/>
                <w:szCs w:val="22"/>
                <w:lang w:eastAsia="en-GB"/>
              </w:rPr>
              <w:t>30 September 2018</w:t>
            </w:r>
          </w:p>
        </w:tc>
        <w:tc>
          <w:tcPr>
            <w:tcW w:w="270" w:type="dxa"/>
            <w:shd w:val="clear" w:color="auto" w:fill="auto"/>
          </w:tcPr>
          <w:p w14:paraId="036510DF" w14:textId="77777777" w:rsidR="005C5EF2" w:rsidRPr="006D353E" w:rsidRDefault="005C5EF2" w:rsidP="005C5EF2">
            <w:pPr>
              <w:pStyle w:val="acctfourfigures"/>
              <w:tabs>
                <w:tab w:val="clear" w:pos="765"/>
                <w:tab w:val="decimal" w:pos="11"/>
              </w:tabs>
              <w:spacing w:line="240" w:lineRule="atLeast"/>
              <w:ind w:right="-107"/>
              <w:jc w:val="center"/>
              <w:rPr>
                <w:szCs w:val="22"/>
                <w:lang w:eastAsia="en-GB"/>
              </w:rPr>
            </w:pPr>
          </w:p>
        </w:tc>
        <w:tc>
          <w:tcPr>
            <w:tcW w:w="1710" w:type="dxa"/>
            <w:shd w:val="clear" w:color="auto" w:fill="auto"/>
            <w:vAlign w:val="bottom"/>
          </w:tcPr>
          <w:p w14:paraId="0B91F6AC" w14:textId="2B8D9105" w:rsidR="005C5EF2" w:rsidRPr="00CB194B" w:rsidRDefault="005C5EF2" w:rsidP="005C5EF2">
            <w:pPr>
              <w:pStyle w:val="acctmergecolhdg"/>
              <w:spacing w:line="240" w:lineRule="atLeast"/>
              <w:ind w:left="-108" w:right="-107"/>
              <w:rPr>
                <w:b w:val="0"/>
                <w:bCs/>
                <w:spacing w:val="-12"/>
                <w:sz w:val="18"/>
                <w:szCs w:val="18"/>
                <w:lang w:val="en-US" w:eastAsia="en-GB" w:bidi="th-TH"/>
              </w:rPr>
            </w:pPr>
            <w:r w:rsidRPr="00CB194B">
              <w:rPr>
                <w:b w:val="0"/>
                <w:bCs/>
                <w:spacing w:val="-12"/>
                <w:szCs w:val="22"/>
                <w:lang w:eastAsia="en-GB"/>
              </w:rPr>
              <w:t>30 September 2019</w:t>
            </w:r>
          </w:p>
        </w:tc>
        <w:tc>
          <w:tcPr>
            <w:tcW w:w="270" w:type="dxa"/>
            <w:shd w:val="clear" w:color="auto" w:fill="auto"/>
            <w:vAlign w:val="bottom"/>
          </w:tcPr>
          <w:p w14:paraId="79B0CB85" w14:textId="77777777" w:rsidR="005C5EF2" w:rsidRPr="006D353E" w:rsidRDefault="005C5EF2" w:rsidP="005C5EF2">
            <w:pPr>
              <w:pStyle w:val="acctmergecolhdg"/>
              <w:spacing w:line="240" w:lineRule="atLeast"/>
              <w:ind w:left="-108" w:right="-107"/>
              <w:rPr>
                <w:b w:val="0"/>
                <w:bCs/>
                <w:szCs w:val="22"/>
                <w:rtl/>
                <w:cs/>
                <w:lang w:eastAsia="en-GB"/>
              </w:rPr>
            </w:pPr>
          </w:p>
        </w:tc>
        <w:tc>
          <w:tcPr>
            <w:tcW w:w="1440" w:type="dxa"/>
            <w:shd w:val="clear" w:color="auto" w:fill="auto"/>
            <w:vAlign w:val="bottom"/>
          </w:tcPr>
          <w:p w14:paraId="0E7C9F83" w14:textId="37E729AD" w:rsidR="005C5EF2" w:rsidRPr="00CB194B" w:rsidRDefault="008F6CF8" w:rsidP="005C5EF2">
            <w:pPr>
              <w:pStyle w:val="acctmergecolhdg"/>
              <w:spacing w:line="240" w:lineRule="atLeast"/>
              <w:ind w:left="-108" w:right="-107"/>
              <w:rPr>
                <w:b w:val="0"/>
                <w:bCs/>
                <w:spacing w:val="-16"/>
                <w:szCs w:val="22"/>
                <w:lang w:eastAsia="en-GB"/>
              </w:rPr>
            </w:pPr>
            <w:r w:rsidRPr="00CB194B">
              <w:rPr>
                <w:b w:val="0"/>
                <w:bCs/>
                <w:spacing w:val="-16"/>
                <w:szCs w:val="22"/>
                <w:lang w:eastAsia="en-GB"/>
              </w:rPr>
              <w:t>3</w:t>
            </w:r>
            <w:r w:rsidR="005C5EF2" w:rsidRPr="00CB194B">
              <w:rPr>
                <w:b w:val="0"/>
                <w:bCs/>
                <w:spacing w:val="-16"/>
                <w:szCs w:val="22"/>
                <w:lang w:eastAsia="en-GB"/>
              </w:rPr>
              <w:t>0 September 2018</w:t>
            </w:r>
          </w:p>
        </w:tc>
        <w:tc>
          <w:tcPr>
            <w:tcW w:w="270" w:type="dxa"/>
            <w:shd w:val="clear" w:color="auto" w:fill="auto"/>
          </w:tcPr>
          <w:p w14:paraId="5E00112C" w14:textId="77777777" w:rsidR="005C5EF2" w:rsidRPr="006D353E" w:rsidRDefault="005C5EF2" w:rsidP="005C5EF2">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bottom"/>
          </w:tcPr>
          <w:p w14:paraId="439FA1BF" w14:textId="6A3CBAF9" w:rsidR="005C5EF2" w:rsidRPr="00CB194B" w:rsidRDefault="005C5EF2" w:rsidP="005C5EF2">
            <w:pPr>
              <w:pStyle w:val="acctmergecolhdg"/>
              <w:spacing w:line="240" w:lineRule="atLeast"/>
              <w:ind w:left="-108" w:right="-107"/>
              <w:rPr>
                <w:b w:val="0"/>
                <w:bCs/>
                <w:spacing w:val="-12"/>
                <w:sz w:val="18"/>
                <w:szCs w:val="18"/>
                <w:lang w:val="en-US" w:eastAsia="en-GB" w:bidi="th-TH"/>
              </w:rPr>
            </w:pPr>
            <w:r w:rsidRPr="00CB194B">
              <w:rPr>
                <w:b w:val="0"/>
                <w:bCs/>
                <w:spacing w:val="-12"/>
                <w:szCs w:val="22"/>
                <w:lang w:val="en-US" w:eastAsia="en-GB" w:bidi="th-TH"/>
              </w:rPr>
              <w:t>30 September 2019</w:t>
            </w:r>
          </w:p>
        </w:tc>
        <w:tc>
          <w:tcPr>
            <w:tcW w:w="236" w:type="dxa"/>
            <w:shd w:val="clear" w:color="auto" w:fill="auto"/>
            <w:vAlign w:val="bottom"/>
          </w:tcPr>
          <w:p w14:paraId="5E0CF147" w14:textId="77777777" w:rsidR="005C5EF2" w:rsidRPr="006D353E" w:rsidRDefault="005C5EF2" w:rsidP="005C5EF2">
            <w:pPr>
              <w:pStyle w:val="acctmergecolhdg"/>
              <w:spacing w:line="240" w:lineRule="atLeast"/>
              <w:ind w:left="-108" w:right="-107"/>
              <w:rPr>
                <w:b w:val="0"/>
                <w:bCs/>
                <w:szCs w:val="22"/>
                <w:rtl/>
                <w:cs/>
                <w:lang w:eastAsia="en-GB"/>
              </w:rPr>
            </w:pPr>
          </w:p>
        </w:tc>
        <w:tc>
          <w:tcPr>
            <w:tcW w:w="1486" w:type="dxa"/>
            <w:shd w:val="clear" w:color="auto" w:fill="auto"/>
            <w:vAlign w:val="bottom"/>
          </w:tcPr>
          <w:p w14:paraId="31912947" w14:textId="5C92F020" w:rsidR="005C5EF2" w:rsidRPr="00CB194B" w:rsidRDefault="005C5EF2" w:rsidP="005C5EF2">
            <w:pPr>
              <w:pStyle w:val="acctmergecolhdg"/>
              <w:spacing w:line="240" w:lineRule="atLeast"/>
              <w:ind w:left="-108" w:right="-107"/>
              <w:rPr>
                <w:b w:val="0"/>
                <w:bCs/>
                <w:spacing w:val="-14"/>
                <w:sz w:val="18"/>
                <w:szCs w:val="18"/>
                <w:lang w:eastAsia="en-GB" w:bidi="th-TH"/>
              </w:rPr>
            </w:pPr>
            <w:r w:rsidRPr="00CB194B">
              <w:rPr>
                <w:b w:val="0"/>
                <w:bCs/>
                <w:spacing w:val="-14"/>
                <w:szCs w:val="22"/>
                <w:lang w:eastAsia="en-GB" w:bidi="th-TH"/>
              </w:rPr>
              <w:t>30 September 2018</w:t>
            </w:r>
          </w:p>
        </w:tc>
      </w:tr>
      <w:tr w:rsidR="005C5EF2" w:rsidRPr="006D353E" w14:paraId="2DC19D06" w14:textId="77777777" w:rsidTr="001C2221">
        <w:trPr>
          <w:tblHeader/>
        </w:trPr>
        <w:tc>
          <w:tcPr>
            <w:tcW w:w="4500" w:type="dxa"/>
            <w:shd w:val="clear" w:color="auto" w:fill="auto"/>
          </w:tcPr>
          <w:p w14:paraId="1CECAD5A" w14:textId="77777777" w:rsidR="005C5EF2" w:rsidRPr="006D353E" w:rsidRDefault="005C5EF2" w:rsidP="00B12C2E">
            <w:pPr>
              <w:pStyle w:val="block"/>
              <w:spacing w:after="0" w:line="240" w:lineRule="atLeast"/>
              <w:ind w:left="0"/>
              <w:jc w:val="thaiDistribute"/>
              <w:rPr>
                <w:b/>
                <w:bCs/>
                <w:color w:val="0000FF"/>
                <w:sz w:val="22"/>
                <w:szCs w:val="22"/>
                <w:lang w:val="en-US" w:eastAsia="en-GB"/>
              </w:rPr>
            </w:pPr>
          </w:p>
        </w:tc>
        <w:tc>
          <w:tcPr>
            <w:tcW w:w="1620" w:type="dxa"/>
            <w:shd w:val="clear" w:color="auto" w:fill="auto"/>
            <w:vAlign w:val="center"/>
          </w:tcPr>
          <w:p w14:paraId="3EC323B2" w14:textId="77777777" w:rsidR="005C5EF2" w:rsidRPr="006D353E" w:rsidRDefault="005C5EF2" w:rsidP="00B12C2E">
            <w:pPr>
              <w:pStyle w:val="acctmergecolhdg"/>
              <w:spacing w:line="240" w:lineRule="atLeast"/>
              <w:ind w:left="-108" w:right="-107"/>
              <w:rPr>
                <w:b w:val="0"/>
                <w:bCs/>
                <w:sz w:val="18"/>
                <w:szCs w:val="18"/>
                <w:lang w:val="en-US" w:eastAsia="en-GB" w:bidi="th-TH"/>
              </w:rPr>
            </w:pPr>
          </w:p>
        </w:tc>
        <w:tc>
          <w:tcPr>
            <w:tcW w:w="270" w:type="dxa"/>
            <w:shd w:val="clear" w:color="auto" w:fill="auto"/>
            <w:vAlign w:val="center"/>
          </w:tcPr>
          <w:p w14:paraId="5F3D40E0" w14:textId="77777777" w:rsidR="005C5EF2" w:rsidRPr="006D353E" w:rsidRDefault="005C5EF2" w:rsidP="00B12C2E">
            <w:pPr>
              <w:pStyle w:val="acctmergecolhdg"/>
              <w:spacing w:line="240" w:lineRule="atLeast"/>
              <w:ind w:left="-108" w:right="-107"/>
              <w:rPr>
                <w:b w:val="0"/>
                <w:bCs/>
                <w:szCs w:val="22"/>
                <w:rtl/>
                <w:cs/>
                <w:lang w:eastAsia="en-GB"/>
              </w:rPr>
            </w:pPr>
          </w:p>
        </w:tc>
        <w:tc>
          <w:tcPr>
            <w:tcW w:w="1530" w:type="dxa"/>
            <w:shd w:val="clear" w:color="auto" w:fill="auto"/>
            <w:vAlign w:val="center"/>
          </w:tcPr>
          <w:p w14:paraId="4BEEA9B7" w14:textId="77777777" w:rsidR="005C5EF2" w:rsidRPr="006D353E" w:rsidRDefault="003E3A3D" w:rsidP="00B12C2E">
            <w:pPr>
              <w:pStyle w:val="acctmergecolhdg"/>
              <w:spacing w:line="240" w:lineRule="atLeast"/>
              <w:ind w:left="-108" w:right="-107"/>
              <w:rPr>
                <w:b w:val="0"/>
                <w:bCs/>
                <w:sz w:val="18"/>
                <w:szCs w:val="18"/>
                <w:lang w:eastAsia="en-GB" w:bidi="th-TH"/>
              </w:rPr>
            </w:pPr>
            <w:r w:rsidRPr="006D353E">
              <w:rPr>
                <w:b w:val="0"/>
                <w:bCs/>
                <w:szCs w:val="22"/>
                <w:lang w:eastAsia="en-GB" w:bidi="th-TH"/>
              </w:rPr>
              <w:t>(</w:t>
            </w:r>
            <w:r w:rsidR="005D5420">
              <w:rPr>
                <w:b w:val="0"/>
                <w:bCs/>
                <w:szCs w:val="22"/>
                <w:lang w:eastAsia="en-GB" w:bidi="th-TH"/>
              </w:rPr>
              <w:t>R</w:t>
            </w:r>
            <w:r w:rsidR="005C5EF2" w:rsidRPr="006D353E">
              <w:rPr>
                <w:b w:val="0"/>
                <w:bCs/>
                <w:szCs w:val="22"/>
                <w:lang w:eastAsia="en-GB" w:bidi="th-TH"/>
              </w:rPr>
              <w:t>estated</w:t>
            </w:r>
            <w:r w:rsidRPr="006D353E">
              <w:rPr>
                <w:b w:val="0"/>
                <w:bCs/>
                <w:szCs w:val="22"/>
                <w:lang w:eastAsia="en-GB" w:bidi="th-TH"/>
              </w:rPr>
              <w:t>)</w:t>
            </w:r>
          </w:p>
        </w:tc>
        <w:tc>
          <w:tcPr>
            <w:tcW w:w="270" w:type="dxa"/>
            <w:shd w:val="clear" w:color="auto" w:fill="auto"/>
          </w:tcPr>
          <w:p w14:paraId="1DF1B13E" w14:textId="77777777" w:rsidR="005C5EF2" w:rsidRPr="006D353E" w:rsidRDefault="005C5EF2" w:rsidP="00B12C2E">
            <w:pPr>
              <w:pStyle w:val="acctfourfigures"/>
              <w:tabs>
                <w:tab w:val="clear" w:pos="765"/>
                <w:tab w:val="decimal" w:pos="11"/>
              </w:tabs>
              <w:spacing w:line="240" w:lineRule="atLeast"/>
              <w:ind w:right="-107"/>
              <w:jc w:val="center"/>
              <w:rPr>
                <w:szCs w:val="22"/>
                <w:lang w:eastAsia="en-GB"/>
              </w:rPr>
            </w:pPr>
          </w:p>
        </w:tc>
        <w:tc>
          <w:tcPr>
            <w:tcW w:w="1710" w:type="dxa"/>
            <w:shd w:val="clear" w:color="auto" w:fill="auto"/>
            <w:vAlign w:val="center"/>
          </w:tcPr>
          <w:p w14:paraId="5C29503E" w14:textId="77777777" w:rsidR="005C5EF2" w:rsidRPr="006D353E" w:rsidRDefault="005C5EF2" w:rsidP="00B12C2E">
            <w:pPr>
              <w:pStyle w:val="acctmergecolhdg"/>
              <w:spacing w:line="240" w:lineRule="atLeast"/>
              <w:ind w:left="-108" w:right="-107"/>
              <w:rPr>
                <w:b w:val="0"/>
                <w:bCs/>
                <w:sz w:val="18"/>
                <w:szCs w:val="18"/>
                <w:lang w:val="en-US" w:eastAsia="en-GB" w:bidi="th-TH"/>
              </w:rPr>
            </w:pPr>
          </w:p>
        </w:tc>
        <w:tc>
          <w:tcPr>
            <w:tcW w:w="270" w:type="dxa"/>
            <w:shd w:val="clear" w:color="auto" w:fill="auto"/>
            <w:vAlign w:val="center"/>
          </w:tcPr>
          <w:p w14:paraId="37F8479F" w14:textId="77777777" w:rsidR="005C5EF2" w:rsidRPr="006D353E" w:rsidRDefault="005C5EF2" w:rsidP="00B12C2E">
            <w:pPr>
              <w:pStyle w:val="acctmergecolhdg"/>
              <w:spacing w:line="240" w:lineRule="atLeast"/>
              <w:ind w:left="-108" w:right="-107"/>
              <w:rPr>
                <w:b w:val="0"/>
                <w:bCs/>
                <w:szCs w:val="22"/>
                <w:rtl/>
                <w:cs/>
                <w:lang w:eastAsia="en-GB"/>
              </w:rPr>
            </w:pPr>
          </w:p>
        </w:tc>
        <w:tc>
          <w:tcPr>
            <w:tcW w:w="1440" w:type="dxa"/>
            <w:shd w:val="clear" w:color="auto" w:fill="auto"/>
            <w:vAlign w:val="center"/>
          </w:tcPr>
          <w:p w14:paraId="4AE06438" w14:textId="77777777" w:rsidR="005C5EF2" w:rsidRPr="006D353E" w:rsidRDefault="003E3A3D" w:rsidP="00B12C2E">
            <w:pPr>
              <w:pStyle w:val="acctmergecolhdg"/>
              <w:spacing w:line="240" w:lineRule="atLeast"/>
              <w:ind w:left="-108" w:right="-107"/>
              <w:rPr>
                <w:b w:val="0"/>
                <w:bCs/>
                <w:sz w:val="18"/>
                <w:szCs w:val="18"/>
                <w:lang w:eastAsia="en-GB" w:bidi="th-TH"/>
              </w:rPr>
            </w:pPr>
            <w:r w:rsidRPr="006D353E">
              <w:rPr>
                <w:b w:val="0"/>
                <w:bCs/>
                <w:szCs w:val="22"/>
                <w:lang w:eastAsia="en-GB" w:bidi="th-TH"/>
              </w:rPr>
              <w:t>(</w:t>
            </w:r>
            <w:r w:rsidR="005D5420">
              <w:rPr>
                <w:b w:val="0"/>
                <w:bCs/>
                <w:szCs w:val="22"/>
                <w:lang w:eastAsia="en-GB" w:bidi="th-TH"/>
              </w:rPr>
              <w:t>R</w:t>
            </w:r>
            <w:r w:rsidR="005C5EF2" w:rsidRPr="006D353E">
              <w:rPr>
                <w:b w:val="0"/>
                <w:bCs/>
                <w:szCs w:val="22"/>
                <w:lang w:eastAsia="en-GB" w:bidi="th-TH"/>
              </w:rPr>
              <w:t>estated</w:t>
            </w:r>
            <w:r w:rsidRPr="006D353E">
              <w:rPr>
                <w:b w:val="0"/>
                <w:bCs/>
                <w:szCs w:val="22"/>
                <w:lang w:eastAsia="en-GB" w:bidi="th-TH"/>
              </w:rPr>
              <w:t>)</w:t>
            </w:r>
          </w:p>
        </w:tc>
        <w:tc>
          <w:tcPr>
            <w:tcW w:w="270" w:type="dxa"/>
            <w:shd w:val="clear" w:color="auto" w:fill="auto"/>
          </w:tcPr>
          <w:p w14:paraId="1D71A0CC" w14:textId="77777777" w:rsidR="005C5EF2" w:rsidRPr="006D353E" w:rsidRDefault="005C5EF2" w:rsidP="00B12C2E">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center"/>
          </w:tcPr>
          <w:p w14:paraId="2B326D87" w14:textId="77777777" w:rsidR="005C5EF2" w:rsidRPr="006D353E" w:rsidRDefault="005C5EF2" w:rsidP="00B12C2E">
            <w:pPr>
              <w:pStyle w:val="acctmergecolhdg"/>
              <w:spacing w:line="240" w:lineRule="atLeast"/>
              <w:ind w:left="-108" w:right="-107"/>
              <w:rPr>
                <w:b w:val="0"/>
                <w:bCs/>
                <w:sz w:val="18"/>
                <w:szCs w:val="18"/>
                <w:lang w:val="en-US" w:eastAsia="en-GB" w:bidi="th-TH"/>
              </w:rPr>
            </w:pPr>
          </w:p>
        </w:tc>
        <w:tc>
          <w:tcPr>
            <w:tcW w:w="236" w:type="dxa"/>
            <w:shd w:val="clear" w:color="auto" w:fill="auto"/>
            <w:vAlign w:val="center"/>
          </w:tcPr>
          <w:p w14:paraId="48A0AF75" w14:textId="77777777" w:rsidR="005C5EF2" w:rsidRPr="006D353E" w:rsidRDefault="005C5EF2" w:rsidP="00B12C2E">
            <w:pPr>
              <w:pStyle w:val="acctmergecolhdg"/>
              <w:spacing w:line="240" w:lineRule="atLeast"/>
              <w:ind w:left="-108" w:right="-107"/>
              <w:rPr>
                <w:b w:val="0"/>
                <w:bCs/>
                <w:szCs w:val="22"/>
                <w:rtl/>
                <w:cs/>
                <w:lang w:eastAsia="en-GB"/>
              </w:rPr>
            </w:pPr>
          </w:p>
        </w:tc>
        <w:tc>
          <w:tcPr>
            <w:tcW w:w="1486" w:type="dxa"/>
            <w:shd w:val="clear" w:color="auto" w:fill="auto"/>
            <w:vAlign w:val="center"/>
          </w:tcPr>
          <w:p w14:paraId="5777E60E" w14:textId="77777777" w:rsidR="005C5EF2" w:rsidRPr="006D353E" w:rsidRDefault="003E3A3D" w:rsidP="00B12C2E">
            <w:pPr>
              <w:pStyle w:val="acctmergecolhdg"/>
              <w:spacing w:line="240" w:lineRule="atLeast"/>
              <w:ind w:left="-108" w:right="-107"/>
              <w:rPr>
                <w:b w:val="0"/>
                <w:bCs/>
                <w:sz w:val="18"/>
                <w:szCs w:val="18"/>
                <w:lang w:eastAsia="en-GB" w:bidi="th-TH"/>
              </w:rPr>
            </w:pPr>
            <w:r w:rsidRPr="006D353E">
              <w:rPr>
                <w:b w:val="0"/>
                <w:bCs/>
                <w:szCs w:val="22"/>
                <w:lang w:eastAsia="en-GB" w:bidi="th-TH"/>
              </w:rPr>
              <w:t>(</w:t>
            </w:r>
            <w:r w:rsidR="005D5420">
              <w:rPr>
                <w:b w:val="0"/>
                <w:bCs/>
                <w:szCs w:val="22"/>
                <w:lang w:eastAsia="en-GB" w:bidi="th-TH"/>
              </w:rPr>
              <w:t>R</w:t>
            </w:r>
            <w:r w:rsidR="005C5EF2" w:rsidRPr="006D353E">
              <w:rPr>
                <w:b w:val="0"/>
                <w:bCs/>
                <w:szCs w:val="22"/>
                <w:lang w:eastAsia="en-GB" w:bidi="th-TH"/>
              </w:rPr>
              <w:t>estated</w:t>
            </w:r>
            <w:r w:rsidRPr="006D353E">
              <w:rPr>
                <w:b w:val="0"/>
                <w:bCs/>
                <w:szCs w:val="22"/>
                <w:lang w:eastAsia="en-GB" w:bidi="th-TH"/>
              </w:rPr>
              <w:t>)</w:t>
            </w:r>
          </w:p>
        </w:tc>
      </w:tr>
      <w:tr w:rsidR="0043649E" w:rsidRPr="006D353E" w14:paraId="1BCE6445" w14:textId="77777777" w:rsidTr="001C2221">
        <w:tc>
          <w:tcPr>
            <w:tcW w:w="4500" w:type="dxa"/>
            <w:shd w:val="clear" w:color="auto" w:fill="auto"/>
          </w:tcPr>
          <w:p w14:paraId="77B1C545" w14:textId="77777777" w:rsidR="0043649E" w:rsidRPr="006D353E" w:rsidRDefault="0043649E" w:rsidP="001C2221">
            <w:pPr>
              <w:spacing w:line="240" w:lineRule="atLeast"/>
              <w:rPr>
                <w:rFonts w:cs="Times New Roman"/>
                <w:szCs w:val="22"/>
                <w:cs/>
                <w:lang w:val="en-GB" w:eastAsia="en-GB"/>
              </w:rPr>
            </w:pPr>
          </w:p>
        </w:tc>
        <w:tc>
          <w:tcPr>
            <w:tcW w:w="10632" w:type="dxa"/>
            <w:gridSpan w:val="11"/>
            <w:shd w:val="clear" w:color="auto" w:fill="auto"/>
          </w:tcPr>
          <w:p w14:paraId="79E9DCF4" w14:textId="4DD29704" w:rsidR="0043649E" w:rsidRPr="006D353E" w:rsidRDefault="003E3A3D" w:rsidP="001C2221">
            <w:pPr>
              <w:pStyle w:val="acctfourfigures"/>
              <w:tabs>
                <w:tab w:val="clear" w:pos="765"/>
              </w:tabs>
              <w:spacing w:line="240" w:lineRule="atLeast"/>
              <w:ind w:right="63"/>
              <w:jc w:val="center"/>
              <w:rPr>
                <w:szCs w:val="22"/>
                <w:lang w:eastAsia="en-GB"/>
              </w:rPr>
            </w:pPr>
            <w:r w:rsidRPr="00CB194B">
              <w:rPr>
                <w:i/>
                <w:iCs/>
                <w:szCs w:val="22"/>
                <w:cs/>
                <w:lang w:val="en-US" w:eastAsia="en-GB" w:bidi="th-TH"/>
              </w:rPr>
              <w:t>(</w:t>
            </w:r>
            <w:r w:rsidR="0043649E" w:rsidRPr="006D353E">
              <w:rPr>
                <w:i/>
                <w:iCs/>
                <w:szCs w:val="22"/>
              </w:rPr>
              <w:t>in million Baht</w:t>
            </w:r>
            <w:r w:rsidRPr="00CB194B">
              <w:rPr>
                <w:i/>
                <w:iCs/>
                <w:szCs w:val="22"/>
                <w:cs/>
                <w:lang w:val="en-US" w:eastAsia="en-GB" w:bidi="th-TH"/>
              </w:rPr>
              <w:t>)</w:t>
            </w:r>
          </w:p>
        </w:tc>
      </w:tr>
      <w:tr w:rsidR="00AA204F" w:rsidRPr="006D353E" w14:paraId="4007269C" w14:textId="77777777" w:rsidTr="001C2221">
        <w:tc>
          <w:tcPr>
            <w:tcW w:w="4500" w:type="dxa"/>
            <w:shd w:val="clear" w:color="auto" w:fill="auto"/>
          </w:tcPr>
          <w:p w14:paraId="57E966A2" w14:textId="77777777" w:rsidR="00AA204F" w:rsidRPr="006D353E" w:rsidRDefault="00AA204F" w:rsidP="00AA204F">
            <w:pPr>
              <w:spacing w:line="240" w:lineRule="atLeast"/>
              <w:rPr>
                <w:rFonts w:cs="Times New Roman"/>
                <w:szCs w:val="22"/>
                <w:lang w:val="en-GB" w:eastAsia="en-GB"/>
              </w:rPr>
            </w:pPr>
            <w:r w:rsidRPr="006D353E">
              <w:rPr>
                <w:rFonts w:cs="Times New Roman"/>
                <w:szCs w:val="22"/>
                <w:lang w:val="en-GB" w:eastAsia="en-GB"/>
              </w:rPr>
              <w:t>Current assets</w:t>
            </w:r>
          </w:p>
        </w:tc>
        <w:tc>
          <w:tcPr>
            <w:tcW w:w="1620" w:type="dxa"/>
            <w:shd w:val="clear" w:color="auto" w:fill="auto"/>
          </w:tcPr>
          <w:p w14:paraId="30133E34" w14:textId="77777777" w:rsidR="00AA204F" w:rsidRPr="006D353E" w:rsidRDefault="00AA204F" w:rsidP="00AA204F">
            <w:pPr>
              <w:pStyle w:val="acctfourfigures"/>
              <w:tabs>
                <w:tab w:val="clear" w:pos="765"/>
                <w:tab w:val="decimal" w:pos="1224"/>
              </w:tabs>
              <w:spacing w:line="240" w:lineRule="atLeast"/>
              <w:ind w:right="11"/>
              <w:rPr>
                <w:szCs w:val="22"/>
                <w:lang w:val="en-US" w:eastAsia="en-GB" w:bidi="th-TH"/>
              </w:rPr>
            </w:pPr>
            <w:r w:rsidRPr="006D353E">
              <w:rPr>
                <w:szCs w:val="22"/>
                <w:lang w:val="en-US" w:eastAsia="en-GB" w:bidi="th-TH"/>
              </w:rPr>
              <w:t>38,433</w:t>
            </w:r>
          </w:p>
        </w:tc>
        <w:tc>
          <w:tcPr>
            <w:tcW w:w="270" w:type="dxa"/>
            <w:shd w:val="clear" w:color="auto" w:fill="auto"/>
          </w:tcPr>
          <w:p w14:paraId="6D46133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shd w:val="clear" w:color="auto" w:fill="auto"/>
          </w:tcPr>
          <w:p w14:paraId="345B8237" w14:textId="77777777" w:rsidR="00AA204F" w:rsidRPr="006D353E" w:rsidRDefault="00AA204F" w:rsidP="00AA204F">
            <w:pPr>
              <w:pStyle w:val="acctfourfigures"/>
              <w:tabs>
                <w:tab w:val="clear" w:pos="765"/>
                <w:tab w:val="decimal" w:pos="1224"/>
              </w:tabs>
              <w:spacing w:line="240" w:lineRule="atLeast"/>
              <w:ind w:right="11"/>
              <w:rPr>
                <w:szCs w:val="22"/>
                <w:lang w:val="en-US" w:eastAsia="en-GB" w:bidi="th-TH"/>
              </w:rPr>
            </w:pPr>
            <w:r w:rsidRPr="006D353E">
              <w:rPr>
                <w:szCs w:val="22"/>
                <w:lang w:val="en-US" w:eastAsia="en-GB" w:bidi="th-TH"/>
              </w:rPr>
              <w:t>35,319</w:t>
            </w:r>
          </w:p>
        </w:tc>
        <w:tc>
          <w:tcPr>
            <w:tcW w:w="270" w:type="dxa"/>
            <w:shd w:val="clear" w:color="auto" w:fill="auto"/>
          </w:tcPr>
          <w:p w14:paraId="359F4708"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710" w:type="dxa"/>
            <w:shd w:val="clear" w:color="auto" w:fill="auto"/>
          </w:tcPr>
          <w:p w14:paraId="3A74C996" w14:textId="77777777" w:rsidR="00AA204F" w:rsidRPr="006D353E" w:rsidRDefault="00AA204F" w:rsidP="00CB194B">
            <w:pPr>
              <w:pStyle w:val="acctfourfigures"/>
              <w:tabs>
                <w:tab w:val="clear" w:pos="765"/>
                <w:tab w:val="decimal" w:pos="1401"/>
              </w:tabs>
              <w:spacing w:line="240" w:lineRule="atLeast"/>
              <w:ind w:right="11"/>
              <w:rPr>
                <w:szCs w:val="22"/>
                <w:lang w:eastAsia="en-GB" w:bidi="th-TH"/>
              </w:rPr>
            </w:pPr>
            <w:r w:rsidRPr="006D353E">
              <w:rPr>
                <w:szCs w:val="22"/>
                <w:lang w:eastAsia="en-GB" w:bidi="th-TH"/>
              </w:rPr>
              <w:t>3,738</w:t>
            </w:r>
          </w:p>
        </w:tc>
        <w:tc>
          <w:tcPr>
            <w:tcW w:w="270" w:type="dxa"/>
            <w:shd w:val="clear" w:color="auto" w:fill="auto"/>
          </w:tcPr>
          <w:p w14:paraId="2D664481"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40" w:type="dxa"/>
            <w:shd w:val="clear" w:color="auto" w:fill="auto"/>
          </w:tcPr>
          <w:p w14:paraId="475EC781" w14:textId="77777777" w:rsidR="00AA204F" w:rsidRPr="006D353E" w:rsidRDefault="00AA204F" w:rsidP="00AA204F">
            <w:pPr>
              <w:pStyle w:val="acctfourfigures"/>
              <w:tabs>
                <w:tab w:val="clear" w:pos="765"/>
                <w:tab w:val="decimal" w:pos="1224"/>
              </w:tabs>
              <w:spacing w:line="240" w:lineRule="atLeast"/>
              <w:ind w:right="11"/>
              <w:rPr>
                <w:szCs w:val="22"/>
                <w:lang w:eastAsia="en-GB" w:bidi="th-TH"/>
              </w:rPr>
            </w:pPr>
            <w:r w:rsidRPr="006D353E">
              <w:rPr>
                <w:szCs w:val="22"/>
                <w:lang w:eastAsia="en-GB" w:bidi="th-TH"/>
              </w:rPr>
              <w:t>453</w:t>
            </w:r>
          </w:p>
        </w:tc>
        <w:tc>
          <w:tcPr>
            <w:tcW w:w="270" w:type="dxa"/>
            <w:shd w:val="clear" w:color="auto" w:fill="auto"/>
          </w:tcPr>
          <w:p w14:paraId="1A187403"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530" w:type="dxa"/>
            <w:shd w:val="clear" w:color="auto" w:fill="auto"/>
          </w:tcPr>
          <w:p w14:paraId="372749E4" w14:textId="22F85CFB" w:rsidR="00AA204F" w:rsidRPr="006D353E" w:rsidRDefault="003417E9" w:rsidP="00AA204F">
            <w:pPr>
              <w:pStyle w:val="acctfourfigures"/>
              <w:tabs>
                <w:tab w:val="clear" w:pos="765"/>
                <w:tab w:val="decimal" w:pos="1224"/>
              </w:tabs>
              <w:spacing w:line="240" w:lineRule="atLeast"/>
              <w:ind w:right="11"/>
              <w:rPr>
                <w:szCs w:val="22"/>
                <w:lang w:val="en-US" w:eastAsia="en-GB" w:bidi="th-TH"/>
              </w:rPr>
            </w:pPr>
            <w:r>
              <w:rPr>
                <w:szCs w:val="22"/>
                <w:lang w:val="en-US" w:eastAsia="en-GB" w:bidi="th-TH"/>
              </w:rPr>
              <w:t>135</w:t>
            </w:r>
          </w:p>
        </w:tc>
        <w:tc>
          <w:tcPr>
            <w:tcW w:w="236" w:type="dxa"/>
            <w:shd w:val="clear" w:color="auto" w:fill="auto"/>
          </w:tcPr>
          <w:p w14:paraId="794A8F82"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shd w:val="clear" w:color="auto" w:fill="auto"/>
          </w:tcPr>
          <w:p w14:paraId="3C706CB5" w14:textId="2D13CB92" w:rsidR="00AA204F" w:rsidRPr="006D353E" w:rsidRDefault="003417E9" w:rsidP="00CB194B">
            <w:pPr>
              <w:pStyle w:val="acctfourfigures"/>
              <w:tabs>
                <w:tab w:val="clear" w:pos="765"/>
                <w:tab w:val="decimal" w:pos="1168"/>
              </w:tabs>
              <w:spacing w:line="240" w:lineRule="atLeast"/>
              <w:ind w:right="11"/>
              <w:rPr>
                <w:szCs w:val="22"/>
                <w:lang w:val="en-US" w:eastAsia="en-GB" w:bidi="th-TH"/>
              </w:rPr>
            </w:pPr>
            <w:r w:rsidRPr="00CB194B">
              <w:rPr>
                <w:szCs w:val="22"/>
                <w:lang w:eastAsia="en-GB" w:bidi="th-TH"/>
              </w:rPr>
              <w:t>197</w:t>
            </w:r>
          </w:p>
        </w:tc>
      </w:tr>
      <w:tr w:rsidR="00AA204F" w:rsidRPr="006D353E" w14:paraId="1DB64667" w14:textId="77777777" w:rsidTr="001C2221">
        <w:tc>
          <w:tcPr>
            <w:tcW w:w="4500" w:type="dxa"/>
            <w:shd w:val="clear" w:color="auto" w:fill="auto"/>
          </w:tcPr>
          <w:p w14:paraId="6D60F3C1" w14:textId="77777777" w:rsidR="00AA204F" w:rsidRPr="006D353E" w:rsidRDefault="00AA204F" w:rsidP="00AA204F">
            <w:pPr>
              <w:spacing w:line="240" w:lineRule="atLeast"/>
              <w:rPr>
                <w:rFonts w:cs="Times New Roman"/>
                <w:szCs w:val="22"/>
                <w:lang w:val="en-GB" w:eastAsia="en-GB"/>
              </w:rPr>
            </w:pPr>
            <w:r w:rsidRPr="006D353E">
              <w:rPr>
                <w:rFonts w:cs="Times New Roman"/>
                <w:szCs w:val="22"/>
                <w:lang w:val="en-GB" w:eastAsia="en-GB"/>
              </w:rPr>
              <w:t>Non</w:t>
            </w:r>
            <w:r w:rsidRPr="00CB194B">
              <w:rPr>
                <w:rFonts w:cs="Times New Roman"/>
                <w:szCs w:val="22"/>
                <w:cs/>
                <w:lang w:val="en-GB" w:eastAsia="en-GB"/>
              </w:rPr>
              <w:t>-</w:t>
            </w:r>
            <w:r w:rsidRPr="006D353E">
              <w:rPr>
                <w:rFonts w:cs="Times New Roman"/>
                <w:szCs w:val="22"/>
                <w:lang w:val="en-GB" w:eastAsia="en-GB"/>
              </w:rPr>
              <w:t>current assets</w:t>
            </w:r>
          </w:p>
        </w:tc>
        <w:tc>
          <w:tcPr>
            <w:tcW w:w="1620" w:type="dxa"/>
            <w:shd w:val="clear" w:color="auto" w:fill="auto"/>
          </w:tcPr>
          <w:p w14:paraId="3B741F16" w14:textId="77777777" w:rsidR="00AA204F" w:rsidRPr="006D353E" w:rsidRDefault="00AA204F" w:rsidP="00AA204F">
            <w:pPr>
              <w:pStyle w:val="acctfourfigures"/>
              <w:tabs>
                <w:tab w:val="clear" w:pos="765"/>
                <w:tab w:val="decimal" w:pos="1224"/>
              </w:tabs>
              <w:spacing w:line="240" w:lineRule="atLeast"/>
              <w:ind w:right="11"/>
              <w:rPr>
                <w:szCs w:val="22"/>
                <w:cs/>
                <w:lang w:eastAsia="en-GB" w:bidi="th-TH"/>
              </w:rPr>
            </w:pPr>
            <w:r w:rsidRPr="006D353E">
              <w:rPr>
                <w:szCs w:val="22"/>
                <w:lang w:eastAsia="en-GB" w:bidi="th-TH"/>
              </w:rPr>
              <w:t>78</w:t>
            </w:r>
          </w:p>
        </w:tc>
        <w:tc>
          <w:tcPr>
            <w:tcW w:w="270" w:type="dxa"/>
            <w:shd w:val="clear" w:color="auto" w:fill="auto"/>
          </w:tcPr>
          <w:p w14:paraId="70D95F16"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shd w:val="clear" w:color="auto" w:fill="auto"/>
          </w:tcPr>
          <w:p w14:paraId="5E21D5DD" w14:textId="77777777" w:rsidR="00AA204F" w:rsidRPr="006D353E" w:rsidRDefault="00AA204F" w:rsidP="00AA204F">
            <w:pPr>
              <w:pStyle w:val="acctfourfigures"/>
              <w:tabs>
                <w:tab w:val="clear" w:pos="765"/>
                <w:tab w:val="decimal" w:pos="1224"/>
              </w:tabs>
              <w:spacing w:line="240" w:lineRule="atLeast"/>
              <w:ind w:right="11"/>
              <w:rPr>
                <w:szCs w:val="22"/>
                <w:cs/>
                <w:lang w:eastAsia="en-GB" w:bidi="th-TH"/>
              </w:rPr>
            </w:pPr>
            <w:r w:rsidRPr="006D353E">
              <w:rPr>
                <w:szCs w:val="22"/>
                <w:lang w:eastAsia="en-GB" w:bidi="th-TH"/>
              </w:rPr>
              <w:t>105</w:t>
            </w:r>
          </w:p>
        </w:tc>
        <w:tc>
          <w:tcPr>
            <w:tcW w:w="270" w:type="dxa"/>
            <w:shd w:val="clear" w:color="auto" w:fill="auto"/>
          </w:tcPr>
          <w:p w14:paraId="5316575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710" w:type="dxa"/>
            <w:shd w:val="clear" w:color="auto" w:fill="auto"/>
          </w:tcPr>
          <w:p w14:paraId="1B20F567" w14:textId="77777777" w:rsidR="00AA204F" w:rsidRPr="006D353E" w:rsidRDefault="00AA204F" w:rsidP="00CB194B">
            <w:pPr>
              <w:pStyle w:val="acctfourfigures"/>
              <w:tabs>
                <w:tab w:val="clear" w:pos="765"/>
                <w:tab w:val="decimal" w:pos="1401"/>
              </w:tabs>
              <w:spacing w:line="240" w:lineRule="atLeast"/>
              <w:ind w:right="11"/>
              <w:rPr>
                <w:szCs w:val="22"/>
                <w:lang w:eastAsia="en-GB"/>
              </w:rPr>
            </w:pPr>
            <w:r w:rsidRPr="006D353E">
              <w:rPr>
                <w:szCs w:val="22"/>
                <w:lang w:eastAsia="en-GB"/>
              </w:rPr>
              <w:t>4,515</w:t>
            </w:r>
          </w:p>
        </w:tc>
        <w:tc>
          <w:tcPr>
            <w:tcW w:w="270" w:type="dxa"/>
            <w:shd w:val="clear" w:color="auto" w:fill="auto"/>
          </w:tcPr>
          <w:p w14:paraId="5A73399F" w14:textId="77777777" w:rsidR="00AA204F" w:rsidRPr="006D353E" w:rsidRDefault="00AA204F" w:rsidP="00AA204F">
            <w:pPr>
              <w:pStyle w:val="acctfourfigures"/>
              <w:tabs>
                <w:tab w:val="clear" w:pos="765"/>
                <w:tab w:val="decimal" w:pos="1224"/>
              </w:tabs>
              <w:spacing w:line="240" w:lineRule="atLeast"/>
              <w:ind w:right="11"/>
              <w:rPr>
                <w:b/>
                <w:bCs/>
                <w:szCs w:val="22"/>
                <w:lang w:eastAsia="en-GB"/>
              </w:rPr>
            </w:pPr>
          </w:p>
        </w:tc>
        <w:tc>
          <w:tcPr>
            <w:tcW w:w="1440" w:type="dxa"/>
            <w:shd w:val="clear" w:color="auto" w:fill="auto"/>
          </w:tcPr>
          <w:p w14:paraId="1176745D" w14:textId="77777777" w:rsidR="00AA204F" w:rsidRPr="008F6CF8" w:rsidRDefault="00AA204F" w:rsidP="00AA204F">
            <w:pPr>
              <w:tabs>
                <w:tab w:val="decimal" w:pos="972"/>
              </w:tabs>
              <w:spacing w:line="240" w:lineRule="atLeast"/>
              <w:ind w:right="11"/>
              <w:rPr>
                <w:rFonts w:cs="Times New Roman"/>
                <w:szCs w:val="22"/>
                <w:lang w:val="en-GB" w:eastAsia="en-GB"/>
              </w:rPr>
            </w:pPr>
            <w:r w:rsidRPr="00CB194B">
              <w:rPr>
                <w:rFonts w:cs="Times New Roman"/>
                <w:szCs w:val="22"/>
                <w:cs/>
                <w:lang w:val="en-GB" w:eastAsia="en-GB"/>
              </w:rPr>
              <w:t>-</w:t>
            </w:r>
          </w:p>
        </w:tc>
        <w:tc>
          <w:tcPr>
            <w:tcW w:w="270" w:type="dxa"/>
            <w:shd w:val="clear" w:color="auto" w:fill="auto"/>
          </w:tcPr>
          <w:p w14:paraId="085AC0F8"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shd w:val="clear" w:color="auto" w:fill="auto"/>
          </w:tcPr>
          <w:p w14:paraId="1CA9B1E1" w14:textId="6B757754" w:rsidR="00AA204F" w:rsidRPr="006D353E" w:rsidRDefault="00AA204F" w:rsidP="00AA204F">
            <w:pPr>
              <w:pStyle w:val="acctfourfigures"/>
              <w:tabs>
                <w:tab w:val="clear" w:pos="765"/>
                <w:tab w:val="decimal" w:pos="1224"/>
              </w:tabs>
              <w:spacing w:line="240" w:lineRule="atLeast"/>
              <w:ind w:right="11"/>
              <w:rPr>
                <w:szCs w:val="22"/>
                <w:cs/>
                <w:lang w:eastAsia="en-GB" w:bidi="th-TH"/>
              </w:rPr>
            </w:pPr>
            <w:r w:rsidRPr="006D353E">
              <w:rPr>
                <w:szCs w:val="22"/>
                <w:lang w:eastAsia="en-GB" w:bidi="th-TH"/>
              </w:rPr>
              <w:t>1</w:t>
            </w:r>
            <w:r w:rsidR="003417E9">
              <w:rPr>
                <w:szCs w:val="22"/>
                <w:lang w:eastAsia="en-GB" w:bidi="th-TH"/>
              </w:rPr>
              <w:t>1</w:t>
            </w:r>
            <w:r w:rsidRPr="006D353E">
              <w:rPr>
                <w:szCs w:val="22"/>
                <w:lang w:eastAsia="en-GB" w:bidi="th-TH"/>
              </w:rPr>
              <w:t>,</w:t>
            </w:r>
            <w:r w:rsidR="003417E9">
              <w:rPr>
                <w:szCs w:val="22"/>
                <w:lang w:eastAsia="en-GB" w:bidi="th-TH"/>
              </w:rPr>
              <w:t>124</w:t>
            </w:r>
          </w:p>
        </w:tc>
        <w:tc>
          <w:tcPr>
            <w:tcW w:w="236" w:type="dxa"/>
            <w:shd w:val="clear" w:color="auto" w:fill="auto"/>
          </w:tcPr>
          <w:p w14:paraId="3519B8AA"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shd w:val="clear" w:color="auto" w:fill="auto"/>
          </w:tcPr>
          <w:p w14:paraId="36CE26E1" w14:textId="146FC2CF" w:rsidR="00AA204F" w:rsidRPr="006D353E" w:rsidRDefault="00AA204F" w:rsidP="00CB194B">
            <w:pPr>
              <w:pStyle w:val="acctfourfigures"/>
              <w:tabs>
                <w:tab w:val="clear" w:pos="765"/>
                <w:tab w:val="decimal" w:pos="1168"/>
              </w:tabs>
              <w:spacing w:line="240" w:lineRule="atLeast"/>
              <w:ind w:right="11"/>
              <w:rPr>
                <w:szCs w:val="22"/>
                <w:cs/>
                <w:lang w:eastAsia="en-GB" w:bidi="th-TH"/>
              </w:rPr>
            </w:pPr>
            <w:r w:rsidRPr="006D353E">
              <w:rPr>
                <w:szCs w:val="22"/>
                <w:lang w:eastAsia="en-GB" w:bidi="th-TH"/>
              </w:rPr>
              <w:t>1</w:t>
            </w:r>
            <w:r w:rsidR="003417E9">
              <w:rPr>
                <w:szCs w:val="22"/>
                <w:lang w:eastAsia="en-GB" w:bidi="th-TH"/>
              </w:rPr>
              <w:t>0</w:t>
            </w:r>
            <w:r w:rsidRPr="006D353E">
              <w:rPr>
                <w:szCs w:val="22"/>
                <w:lang w:eastAsia="en-GB" w:bidi="th-TH"/>
              </w:rPr>
              <w:t>,</w:t>
            </w:r>
            <w:r w:rsidR="003417E9">
              <w:rPr>
                <w:szCs w:val="22"/>
                <w:lang w:eastAsia="en-GB" w:bidi="th-TH"/>
              </w:rPr>
              <w:t>840</w:t>
            </w:r>
          </w:p>
        </w:tc>
      </w:tr>
      <w:tr w:rsidR="00AA204F" w:rsidRPr="006D353E" w14:paraId="7CA15E99" w14:textId="77777777" w:rsidTr="001C2221">
        <w:tc>
          <w:tcPr>
            <w:tcW w:w="4500" w:type="dxa"/>
            <w:shd w:val="clear" w:color="auto" w:fill="auto"/>
          </w:tcPr>
          <w:p w14:paraId="74B7ADE3" w14:textId="77777777" w:rsidR="00AA204F" w:rsidRPr="006D353E" w:rsidRDefault="00AA204F" w:rsidP="00AA204F">
            <w:pPr>
              <w:spacing w:line="240" w:lineRule="atLeast"/>
              <w:rPr>
                <w:rFonts w:cs="Times New Roman"/>
                <w:szCs w:val="22"/>
                <w:lang w:val="en-GB" w:eastAsia="en-GB"/>
              </w:rPr>
            </w:pPr>
            <w:r w:rsidRPr="006D353E">
              <w:rPr>
                <w:rFonts w:cs="Times New Roman"/>
                <w:szCs w:val="22"/>
                <w:lang w:val="en-GB" w:eastAsia="en-GB"/>
              </w:rPr>
              <w:t>Current liabilities</w:t>
            </w:r>
          </w:p>
        </w:tc>
        <w:tc>
          <w:tcPr>
            <w:tcW w:w="1620" w:type="dxa"/>
            <w:shd w:val="clear" w:color="auto" w:fill="auto"/>
          </w:tcPr>
          <w:p w14:paraId="4596E0D0" w14:textId="4700BE1A" w:rsidR="00AA204F" w:rsidRPr="006D353E" w:rsidRDefault="003E3A3D" w:rsidP="00AA204F">
            <w:pPr>
              <w:pStyle w:val="acctfourfigures"/>
              <w:tabs>
                <w:tab w:val="clear" w:pos="765"/>
                <w:tab w:val="decimal" w:pos="1224"/>
              </w:tabs>
              <w:spacing w:line="240" w:lineRule="atLeast"/>
              <w:ind w:right="11"/>
              <w:rPr>
                <w:szCs w:val="28"/>
                <w:cs/>
                <w:lang w:eastAsia="en-GB" w:bidi="th-TH"/>
              </w:rPr>
            </w:pPr>
            <w:r w:rsidRPr="00CB194B">
              <w:rPr>
                <w:szCs w:val="22"/>
                <w:cs/>
                <w:lang w:eastAsia="en-GB" w:bidi="th-TH"/>
              </w:rPr>
              <w:t>(</w:t>
            </w:r>
            <w:r w:rsidR="00AA204F" w:rsidRPr="006D353E">
              <w:rPr>
                <w:szCs w:val="28"/>
                <w:lang w:eastAsia="en-GB" w:bidi="th-TH"/>
              </w:rPr>
              <w:t>1,619</w:t>
            </w:r>
            <w:r w:rsidRPr="00CB194B">
              <w:rPr>
                <w:szCs w:val="22"/>
                <w:cs/>
                <w:lang w:eastAsia="en-GB" w:bidi="th-TH"/>
              </w:rPr>
              <w:t>)</w:t>
            </w:r>
          </w:p>
        </w:tc>
        <w:tc>
          <w:tcPr>
            <w:tcW w:w="270" w:type="dxa"/>
            <w:shd w:val="clear" w:color="auto" w:fill="auto"/>
          </w:tcPr>
          <w:p w14:paraId="483B7570"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530" w:type="dxa"/>
            <w:shd w:val="clear" w:color="auto" w:fill="auto"/>
          </w:tcPr>
          <w:p w14:paraId="2C15166A" w14:textId="78F8237C" w:rsidR="00AA204F" w:rsidRPr="006D353E" w:rsidRDefault="003E3A3D" w:rsidP="00AA204F">
            <w:pPr>
              <w:pStyle w:val="acctfourfigures"/>
              <w:tabs>
                <w:tab w:val="clear" w:pos="765"/>
                <w:tab w:val="decimal" w:pos="1224"/>
              </w:tabs>
              <w:spacing w:line="240" w:lineRule="atLeast"/>
              <w:ind w:right="11"/>
              <w:rPr>
                <w:szCs w:val="28"/>
                <w:cs/>
                <w:lang w:eastAsia="en-GB" w:bidi="th-TH"/>
              </w:rPr>
            </w:pPr>
            <w:r w:rsidRPr="00CB194B">
              <w:rPr>
                <w:szCs w:val="22"/>
                <w:cs/>
                <w:lang w:eastAsia="en-GB" w:bidi="th-TH"/>
              </w:rPr>
              <w:t>(</w:t>
            </w:r>
            <w:r w:rsidR="00AA204F" w:rsidRPr="006D353E">
              <w:rPr>
                <w:szCs w:val="28"/>
                <w:lang w:eastAsia="en-GB" w:bidi="th-TH"/>
              </w:rPr>
              <w:t>1,687</w:t>
            </w:r>
            <w:r w:rsidRPr="00CB194B">
              <w:rPr>
                <w:szCs w:val="22"/>
                <w:cs/>
                <w:lang w:eastAsia="en-GB" w:bidi="th-TH"/>
              </w:rPr>
              <w:t>)</w:t>
            </w:r>
          </w:p>
        </w:tc>
        <w:tc>
          <w:tcPr>
            <w:tcW w:w="270" w:type="dxa"/>
            <w:shd w:val="clear" w:color="auto" w:fill="auto"/>
          </w:tcPr>
          <w:p w14:paraId="4009BA59"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710" w:type="dxa"/>
            <w:shd w:val="clear" w:color="auto" w:fill="auto"/>
          </w:tcPr>
          <w:p w14:paraId="503EBA01" w14:textId="6C9ABB7A" w:rsidR="00AA204F" w:rsidRPr="006D353E" w:rsidRDefault="003E3A3D" w:rsidP="00CB194B">
            <w:pPr>
              <w:pStyle w:val="acctfourfigures"/>
              <w:tabs>
                <w:tab w:val="clear" w:pos="765"/>
                <w:tab w:val="decimal" w:pos="1401"/>
              </w:tabs>
              <w:spacing w:line="240" w:lineRule="atLeast"/>
              <w:ind w:right="11"/>
              <w:rPr>
                <w:szCs w:val="22"/>
                <w:lang w:eastAsia="en-GB" w:bidi="th-TH"/>
              </w:rPr>
            </w:pPr>
            <w:r w:rsidRPr="00CB194B">
              <w:rPr>
                <w:szCs w:val="22"/>
                <w:cs/>
                <w:lang w:eastAsia="en-GB" w:bidi="th-TH"/>
              </w:rPr>
              <w:t>(</w:t>
            </w:r>
            <w:r w:rsidR="00AA204F" w:rsidRPr="006D353E">
              <w:rPr>
                <w:szCs w:val="22"/>
                <w:lang w:eastAsia="en-GB" w:bidi="th-TH"/>
              </w:rPr>
              <w:t>2</w:t>
            </w:r>
            <w:r w:rsidRPr="00CB194B">
              <w:rPr>
                <w:szCs w:val="22"/>
                <w:cs/>
                <w:lang w:eastAsia="en-GB" w:bidi="th-TH"/>
              </w:rPr>
              <w:t>)</w:t>
            </w:r>
          </w:p>
        </w:tc>
        <w:tc>
          <w:tcPr>
            <w:tcW w:w="270" w:type="dxa"/>
            <w:shd w:val="clear" w:color="auto" w:fill="auto"/>
          </w:tcPr>
          <w:p w14:paraId="117291C2"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440" w:type="dxa"/>
            <w:shd w:val="clear" w:color="auto" w:fill="auto"/>
          </w:tcPr>
          <w:p w14:paraId="734E6756" w14:textId="208343D0" w:rsidR="00AA204F" w:rsidRPr="006D353E" w:rsidRDefault="003E3A3D" w:rsidP="00CB194B">
            <w:pPr>
              <w:pStyle w:val="acctfourfigures"/>
              <w:tabs>
                <w:tab w:val="clear" w:pos="765"/>
                <w:tab w:val="decimal" w:pos="1224"/>
              </w:tabs>
              <w:spacing w:line="240" w:lineRule="atLeast"/>
              <w:ind w:right="-265"/>
              <w:rPr>
                <w:szCs w:val="22"/>
                <w:lang w:eastAsia="en-GB" w:bidi="th-TH"/>
              </w:rPr>
            </w:pPr>
            <w:r w:rsidRPr="00CB194B">
              <w:rPr>
                <w:szCs w:val="22"/>
                <w:cs/>
                <w:lang w:eastAsia="en-GB" w:bidi="th-TH"/>
              </w:rPr>
              <w:t>(</w:t>
            </w:r>
            <w:r w:rsidR="00AA204F" w:rsidRPr="006D353E">
              <w:rPr>
                <w:szCs w:val="22"/>
                <w:lang w:eastAsia="en-GB" w:bidi="th-TH"/>
              </w:rPr>
              <w:t>453</w:t>
            </w:r>
            <w:r w:rsidRPr="00CB194B">
              <w:rPr>
                <w:szCs w:val="22"/>
                <w:cs/>
                <w:lang w:eastAsia="en-GB" w:bidi="th-TH"/>
              </w:rPr>
              <w:t>)</w:t>
            </w:r>
          </w:p>
        </w:tc>
        <w:tc>
          <w:tcPr>
            <w:tcW w:w="270" w:type="dxa"/>
            <w:shd w:val="clear" w:color="auto" w:fill="auto"/>
          </w:tcPr>
          <w:p w14:paraId="21DF405C"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530" w:type="dxa"/>
            <w:shd w:val="clear" w:color="auto" w:fill="auto"/>
          </w:tcPr>
          <w:p w14:paraId="0CB4D57A" w14:textId="69CA0D5D" w:rsidR="00AA204F" w:rsidRPr="006D353E" w:rsidRDefault="003E3A3D" w:rsidP="00AA204F">
            <w:pPr>
              <w:pStyle w:val="acctfourfigures"/>
              <w:tabs>
                <w:tab w:val="clear" w:pos="765"/>
                <w:tab w:val="decimal" w:pos="1224"/>
              </w:tabs>
              <w:spacing w:line="240" w:lineRule="atLeast"/>
              <w:ind w:right="11"/>
              <w:rPr>
                <w:szCs w:val="28"/>
                <w:cs/>
                <w:lang w:eastAsia="en-GB" w:bidi="th-TH"/>
              </w:rPr>
            </w:pPr>
            <w:r w:rsidRPr="00CB194B">
              <w:rPr>
                <w:szCs w:val="22"/>
                <w:cs/>
                <w:lang w:eastAsia="en-GB" w:bidi="th-TH"/>
              </w:rPr>
              <w:t>(</w:t>
            </w:r>
            <w:r w:rsidR="003417E9">
              <w:rPr>
                <w:szCs w:val="22"/>
                <w:lang w:eastAsia="en-GB" w:bidi="th-TH"/>
              </w:rPr>
              <w:t>8</w:t>
            </w:r>
            <w:r w:rsidR="00AA204F" w:rsidRPr="006D353E">
              <w:rPr>
                <w:szCs w:val="28"/>
                <w:lang w:eastAsia="en-GB" w:bidi="th-TH"/>
              </w:rPr>
              <w:t>7</w:t>
            </w:r>
            <w:r w:rsidRPr="00CB194B">
              <w:rPr>
                <w:szCs w:val="22"/>
                <w:cs/>
                <w:lang w:eastAsia="en-GB" w:bidi="th-TH"/>
              </w:rPr>
              <w:t>)</w:t>
            </w:r>
          </w:p>
        </w:tc>
        <w:tc>
          <w:tcPr>
            <w:tcW w:w="236" w:type="dxa"/>
            <w:shd w:val="clear" w:color="auto" w:fill="auto"/>
          </w:tcPr>
          <w:p w14:paraId="106E6AD0"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shd w:val="clear" w:color="auto" w:fill="auto"/>
          </w:tcPr>
          <w:p w14:paraId="77045798" w14:textId="38481166" w:rsidR="00AA204F" w:rsidRPr="006D353E" w:rsidRDefault="003E3A3D">
            <w:pPr>
              <w:pStyle w:val="acctfourfigures"/>
              <w:tabs>
                <w:tab w:val="clear" w:pos="765"/>
                <w:tab w:val="decimal" w:pos="1224"/>
              </w:tabs>
              <w:spacing w:line="240" w:lineRule="atLeast"/>
              <w:ind w:right="11"/>
              <w:rPr>
                <w:szCs w:val="28"/>
                <w:cs/>
                <w:lang w:eastAsia="en-GB" w:bidi="th-TH"/>
              </w:rPr>
            </w:pPr>
            <w:r w:rsidRPr="00CB194B">
              <w:rPr>
                <w:szCs w:val="22"/>
                <w:cs/>
                <w:lang w:eastAsia="en-GB" w:bidi="th-TH"/>
              </w:rPr>
              <w:t>(</w:t>
            </w:r>
            <w:r w:rsidR="003417E9">
              <w:rPr>
                <w:szCs w:val="28"/>
                <w:lang w:eastAsia="en-GB" w:bidi="th-TH"/>
              </w:rPr>
              <w:t>81</w:t>
            </w:r>
            <w:r w:rsidRPr="00CB194B">
              <w:rPr>
                <w:szCs w:val="22"/>
                <w:cs/>
                <w:lang w:eastAsia="en-GB" w:bidi="th-TH"/>
              </w:rPr>
              <w:t>)</w:t>
            </w:r>
          </w:p>
        </w:tc>
      </w:tr>
      <w:tr w:rsidR="00AA204F" w:rsidRPr="006D353E" w14:paraId="17D4BA13" w14:textId="77777777" w:rsidTr="001C2221">
        <w:tc>
          <w:tcPr>
            <w:tcW w:w="4500" w:type="dxa"/>
            <w:shd w:val="clear" w:color="auto" w:fill="auto"/>
          </w:tcPr>
          <w:p w14:paraId="55B70180" w14:textId="77777777" w:rsidR="00AA204F" w:rsidRPr="006D353E" w:rsidRDefault="00AA204F" w:rsidP="00AA204F">
            <w:pPr>
              <w:spacing w:line="240" w:lineRule="atLeast"/>
              <w:rPr>
                <w:rFonts w:cs="Times New Roman"/>
                <w:szCs w:val="22"/>
                <w:lang w:val="en-GB" w:eastAsia="en-GB"/>
              </w:rPr>
            </w:pPr>
            <w:r w:rsidRPr="006D353E">
              <w:rPr>
                <w:rFonts w:cs="Times New Roman"/>
                <w:szCs w:val="22"/>
                <w:lang w:val="en-GB" w:eastAsia="en-GB"/>
              </w:rPr>
              <w:t>Non</w:t>
            </w:r>
            <w:r w:rsidRPr="00CB194B">
              <w:rPr>
                <w:rFonts w:cs="Times New Roman"/>
                <w:szCs w:val="22"/>
                <w:cs/>
                <w:lang w:val="en-GB" w:eastAsia="en-GB"/>
              </w:rPr>
              <w:t>-</w:t>
            </w:r>
            <w:r w:rsidRPr="006D353E">
              <w:rPr>
                <w:rFonts w:cs="Times New Roman"/>
                <w:szCs w:val="22"/>
                <w:lang w:val="en-GB" w:eastAsia="en-GB"/>
              </w:rPr>
              <w:t>current liabilities</w:t>
            </w:r>
          </w:p>
        </w:tc>
        <w:tc>
          <w:tcPr>
            <w:tcW w:w="1620" w:type="dxa"/>
            <w:shd w:val="clear" w:color="auto" w:fill="auto"/>
          </w:tcPr>
          <w:p w14:paraId="68C17752" w14:textId="332EB18A" w:rsidR="00AA204F" w:rsidRPr="006D353E" w:rsidRDefault="003E3A3D" w:rsidP="00AA204F">
            <w:pPr>
              <w:pStyle w:val="acctfourfigures"/>
              <w:tabs>
                <w:tab w:val="clear" w:pos="765"/>
                <w:tab w:val="decimal" w:pos="1224"/>
              </w:tabs>
              <w:spacing w:line="240" w:lineRule="atLeast"/>
              <w:ind w:right="11"/>
              <w:rPr>
                <w:szCs w:val="22"/>
                <w:cs/>
                <w:lang w:eastAsia="en-GB" w:bidi="th-TH"/>
              </w:rPr>
            </w:pPr>
            <w:r w:rsidRPr="00CB194B">
              <w:rPr>
                <w:szCs w:val="22"/>
                <w:cs/>
                <w:lang w:eastAsia="en-GB" w:bidi="th-TH"/>
              </w:rPr>
              <w:t>(</w:t>
            </w:r>
            <w:r w:rsidR="00AA204F" w:rsidRPr="006D353E">
              <w:rPr>
                <w:szCs w:val="22"/>
                <w:lang w:eastAsia="en-GB" w:bidi="th-TH"/>
              </w:rPr>
              <w:t>9,385</w:t>
            </w:r>
            <w:r w:rsidRPr="00CB194B">
              <w:rPr>
                <w:szCs w:val="22"/>
                <w:cs/>
                <w:lang w:eastAsia="en-GB" w:bidi="th-TH"/>
              </w:rPr>
              <w:t>)</w:t>
            </w:r>
          </w:p>
        </w:tc>
        <w:tc>
          <w:tcPr>
            <w:tcW w:w="270" w:type="dxa"/>
            <w:shd w:val="clear" w:color="auto" w:fill="auto"/>
          </w:tcPr>
          <w:p w14:paraId="610B6D3D"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530" w:type="dxa"/>
            <w:shd w:val="clear" w:color="auto" w:fill="auto"/>
          </w:tcPr>
          <w:p w14:paraId="0E6A9EF2" w14:textId="279DA7AF" w:rsidR="00AA204F" w:rsidRPr="006D353E" w:rsidRDefault="003E3A3D" w:rsidP="00AA204F">
            <w:pPr>
              <w:pStyle w:val="acctfourfigures"/>
              <w:tabs>
                <w:tab w:val="clear" w:pos="765"/>
                <w:tab w:val="decimal" w:pos="1224"/>
              </w:tabs>
              <w:spacing w:line="240" w:lineRule="atLeast"/>
              <w:ind w:right="11"/>
              <w:rPr>
                <w:szCs w:val="22"/>
                <w:cs/>
                <w:lang w:eastAsia="en-GB" w:bidi="th-TH"/>
              </w:rPr>
            </w:pPr>
            <w:r w:rsidRPr="00CB194B">
              <w:rPr>
                <w:szCs w:val="22"/>
                <w:cs/>
                <w:lang w:eastAsia="en-GB" w:bidi="th-TH"/>
              </w:rPr>
              <w:t>(</w:t>
            </w:r>
            <w:r w:rsidR="00AA204F" w:rsidRPr="006D353E">
              <w:rPr>
                <w:szCs w:val="22"/>
                <w:lang w:eastAsia="en-GB" w:bidi="th-TH"/>
              </w:rPr>
              <w:t>6,384</w:t>
            </w:r>
            <w:r w:rsidRPr="00CB194B">
              <w:rPr>
                <w:szCs w:val="22"/>
                <w:cs/>
                <w:lang w:eastAsia="en-GB" w:bidi="th-TH"/>
              </w:rPr>
              <w:t>)</w:t>
            </w:r>
          </w:p>
        </w:tc>
        <w:tc>
          <w:tcPr>
            <w:tcW w:w="270" w:type="dxa"/>
            <w:shd w:val="clear" w:color="auto" w:fill="auto"/>
          </w:tcPr>
          <w:p w14:paraId="2B605EF7"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710" w:type="dxa"/>
            <w:shd w:val="clear" w:color="auto" w:fill="auto"/>
          </w:tcPr>
          <w:p w14:paraId="2B27F449" w14:textId="77777777" w:rsidR="00AA204F" w:rsidRPr="008F6CF8" w:rsidRDefault="00AA204F" w:rsidP="00CB194B">
            <w:pPr>
              <w:tabs>
                <w:tab w:val="decimal" w:pos="1131"/>
              </w:tabs>
              <w:spacing w:line="240" w:lineRule="atLeast"/>
              <w:ind w:right="11"/>
              <w:rPr>
                <w:rFonts w:cs="Times New Roman"/>
                <w:szCs w:val="22"/>
                <w:lang w:val="en-GB" w:eastAsia="en-GB"/>
              </w:rPr>
            </w:pPr>
            <w:r w:rsidRPr="00CB194B">
              <w:rPr>
                <w:rFonts w:cs="Times New Roman"/>
                <w:szCs w:val="22"/>
                <w:cs/>
                <w:lang w:val="en-GB" w:eastAsia="en-GB"/>
              </w:rPr>
              <w:t>-</w:t>
            </w:r>
          </w:p>
        </w:tc>
        <w:tc>
          <w:tcPr>
            <w:tcW w:w="270" w:type="dxa"/>
            <w:shd w:val="clear" w:color="auto" w:fill="auto"/>
          </w:tcPr>
          <w:p w14:paraId="36D36418" w14:textId="77777777" w:rsidR="00AA204F" w:rsidRPr="006D353E" w:rsidRDefault="00AA204F" w:rsidP="00AA204F">
            <w:pPr>
              <w:pStyle w:val="acctfourfigures"/>
              <w:tabs>
                <w:tab w:val="clear" w:pos="765"/>
                <w:tab w:val="decimal" w:pos="1224"/>
              </w:tabs>
              <w:spacing w:line="240" w:lineRule="atLeast"/>
              <w:ind w:right="11"/>
              <w:rPr>
                <w:b/>
                <w:bCs/>
                <w:szCs w:val="22"/>
                <w:lang w:eastAsia="en-GB"/>
              </w:rPr>
            </w:pPr>
          </w:p>
        </w:tc>
        <w:tc>
          <w:tcPr>
            <w:tcW w:w="1440" w:type="dxa"/>
            <w:shd w:val="clear" w:color="auto" w:fill="auto"/>
          </w:tcPr>
          <w:p w14:paraId="66B3C2CF" w14:textId="77777777" w:rsidR="00AA204F" w:rsidRPr="008F6CF8" w:rsidRDefault="00AA204F" w:rsidP="00AA204F">
            <w:pPr>
              <w:tabs>
                <w:tab w:val="decimal" w:pos="972"/>
              </w:tabs>
              <w:spacing w:line="240" w:lineRule="atLeast"/>
              <w:ind w:right="11"/>
              <w:rPr>
                <w:rFonts w:cs="Times New Roman"/>
                <w:szCs w:val="22"/>
                <w:lang w:val="en-GB" w:eastAsia="en-GB"/>
              </w:rPr>
            </w:pPr>
            <w:r w:rsidRPr="00CB194B">
              <w:rPr>
                <w:rFonts w:cs="Times New Roman"/>
                <w:szCs w:val="22"/>
                <w:cs/>
                <w:lang w:val="en-GB" w:eastAsia="en-GB"/>
              </w:rPr>
              <w:t>-</w:t>
            </w:r>
          </w:p>
        </w:tc>
        <w:tc>
          <w:tcPr>
            <w:tcW w:w="270" w:type="dxa"/>
            <w:shd w:val="clear" w:color="auto" w:fill="auto"/>
          </w:tcPr>
          <w:p w14:paraId="19457417"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530" w:type="dxa"/>
            <w:shd w:val="clear" w:color="auto" w:fill="auto"/>
          </w:tcPr>
          <w:p w14:paraId="1883579F" w14:textId="6636A2B0" w:rsidR="00AA204F" w:rsidRPr="003417E9" w:rsidRDefault="003417E9" w:rsidP="00CB194B">
            <w:pPr>
              <w:pStyle w:val="acctfourfigures"/>
              <w:tabs>
                <w:tab w:val="clear" w:pos="765"/>
                <w:tab w:val="decimal" w:pos="1224"/>
              </w:tabs>
              <w:spacing w:line="240" w:lineRule="atLeast"/>
              <w:ind w:right="-265"/>
              <w:rPr>
                <w:szCs w:val="22"/>
                <w:cs/>
                <w:lang w:eastAsia="en-GB" w:bidi="th-TH"/>
              </w:rPr>
            </w:pPr>
            <w:r w:rsidRPr="00CB194B">
              <w:rPr>
                <w:szCs w:val="22"/>
                <w:lang w:eastAsia="en-GB" w:bidi="th-TH"/>
              </w:rPr>
              <w:t>(2,323)</w:t>
            </w:r>
          </w:p>
        </w:tc>
        <w:tc>
          <w:tcPr>
            <w:tcW w:w="236" w:type="dxa"/>
            <w:shd w:val="clear" w:color="auto" w:fill="auto"/>
          </w:tcPr>
          <w:p w14:paraId="01C52A42"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shd w:val="clear" w:color="auto" w:fill="auto"/>
          </w:tcPr>
          <w:p w14:paraId="03F2E200" w14:textId="590C2A07" w:rsidR="00AA204F" w:rsidRPr="00CB194B" w:rsidRDefault="003417E9" w:rsidP="00CB194B">
            <w:pPr>
              <w:tabs>
                <w:tab w:val="decimal" w:pos="1256"/>
              </w:tabs>
              <w:spacing w:line="240" w:lineRule="atLeast"/>
              <w:ind w:right="11"/>
              <w:rPr>
                <w:szCs w:val="22"/>
                <w:cs/>
                <w:lang w:eastAsia="en-GB"/>
              </w:rPr>
            </w:pPr>
            <w:r w:rsidRPr="00CB194B">
              <w:rPr>
                <w:rFonts w:cs="Times New Roman"/>
                <w:szCs w:val="22"/>
                <w:lang w:eastAsia="en-GB"/>
              </w:rPr>
              <w:t>(2,308)</w:t>
            </w:r>
          </w:p>
        </w:tc>
      </w:tr>
      <w:tr w:rsidR="00AA204F" w:rsidRPr="006D353E" w14:paraId="2BA8F43A" w14:textId="77777777" w:rsidTr="001C2221">
        <w:tc>
          <w:tcPr>
            <w:tcW w:w="4500" w:type="dxa"/>
            <w:shd w:val="clear" w:color="auto" w:fill="auto"/>
          </w:tcPr>
          <w:p w14:paraId="56F32B7B" w14:textId="3F13D8A6" w:rsidR="00AA204F" w:rsidRPr="006D353E" w:rsidRDefault="00AA204F" w:rsidP="00AA204F">
            <w:pPr>
              <w:spacing w:line="240" w:lineRule="atLeast"/>
              <w:rPr>
                <w:rFonts w:cs="Times New Roman"/>
                <w:szCs w:val="22"/>
                <w:cs/>
                <w:lang w:val="en-GB" w:eastAsia="en-GB"/>
              </w:rPr>
            </w:pPr>
            <w:r w:rsidRPr="006D353E">
              <w:rPr>
                <w:rFonts w:cs="Times New Roman"/>
                <w:szCs w:val="22"/>
                <w:lang w:val="en-GB" w:eastAsia="en-GB"/>
              </w:rPr>
              <w:t>Net assets</w:t>
            </w:r>
            <w:r w:rsidRPr="00CB194B">
              <w:rPr>
                <w:rFonts w:cs="Times New Roman"/>
                <w:szCs w:val="22"/>
                <w:cs/>
                <w:lang w:val="en-GB" w:eastAsia="en-GB"/>
              </w:rPr>
              <w:t xml:space="preserve"> </w:t>
            </w:r>
            <w:r w:rsidR="003E3A3D" w:rsidRPr="00CB194B">
              <w:rPr>
                <w:rFonts w:cs="Times New Roman"/>
                <w:szCs w:val="22"/>
                <w:cs/>
                <w:lang w:val="en-GB" w:eastAsia="en-GB"/>
              </w:rPr>
              <w:t>(</w:t>
            </w:r>
            <w:r w:rsidRPr="00CB194B">
              <w:rPr>
                <w:rFonts w:cs="Times New Roman"/>
                <w:szCs w:val="22"/>
                <w:cs/>
                <w:lang w:val="en-GB" w:eastAsia="en-GB"/>
              </w:rPr>
              <w:t>100%</w:t>
            </w:r>
            <w:r w:rsidR="003E3A3D" w:rsidRPr="00CB194B">
              <w:rPr>
                <w:rFonts w:cs="Times New Roman"/>
                <w:szCs w:val="22"/>
                <w:cs/>
                <w:lang w:val="en-GB" w:eastAsia="en-GB"/>
              </w:rPr>
              <w:t>)</w:t>
            </w:r>
          </w:p>
        </w:tc>
        <w:tc>
          <w:tcPr>
            <w:tcW w:w="1620" w:type="dxa"/>
            <w:tcBorders>
              <w:top w:val="single" w:sz="4" w:space="0" w:color="auto"/>
              <w:bottom w:val="single" w:sz="4" w:space="0" w:color="auto"/>
            </w:tcBorders>
            <w:shd w:val="clear" w:color="auto" w:fill="auto"/>
          </w:tcPr>
          <w:p w14:paraId="49D7EE4E" w14:textId="77777777" w:rsidR="00AA204F" w:rsidRPr="006D353E" w:rsidRDefault="00AA204F" w:rsidP="00AA204F">
            <w:pPr>
              <w:pStyle w:val="acctfourfigures"/>
              <w:tabs>
                <w:tab w:val="clear" w:pos="765"/>
                <w:tab w:val="decimal" w:pos="1224"/>
              </w:tabs>
              <w:spacing w:line="240" w:lineRule="atLeast"/>
              <w:ind w:right="11"/>
              <w:rPr>
                <w:szCs w:val="22"/>
                <w:cs/>
                <w:lang w:eastAsia="en-GB" w:bidi="th-TH"/>
              </w:rPr>
            </w:pPr>
            <w:r w:rsidRPr="006D353E">
              <w:rPr>
                <w:szCs w:val="22"/>
                <w:lang w:eastAsia="en-GB" w:bidi="th-TH"/>
              </w:rPr>
              <w:t>27,50</w:t>
            </w:r>
            <w:r w:rsidRPr="006D353E">
              <w:rPr>
                <w:szCs w:val="22"/>
                <w:lang w:val="en-US" w:eastAsia="en-GB" w:bidi="th-TH"/>
              </w:rPr>
              <w:t>7</w:t>
            </w:r>
          </w:p>
        </w:tc>
        <w:tc>
          <w:tcPr>
            <w:tcW w:w="270" w:type="dxa"/>
            <w:shd w:val="clear" w:color="auto" w:fill="auto"/>
          </w:tcPr>
          <w:p w14:paraId="7BDDF59B"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bottom w:val="single" w:sz="4" w:space="0" w:color="auto"/>
            </w:tcBorders>
            <w:shd w:val="clear" w:color="auto" w:fill="auto"/>
          </w:tcPr>
          <w:p w14:paraId="0D244242" w14:textId="77777777" w:rsidR="00AA204F" w:rsidRPr="006D353E" w:rsidRDefault="00AA204F" w:rsidP="00AA204F">
            <w:pPr>
              <w:pStyle w:val="acctfourfigures"/>
              <w:tabs>
                <w:tab w:val="clear" w:pos="765"/>
                <w:tab w:val="decimal" w:pos="1224"/>
              </w:tabs>
              <w:spacing w:line="240" w:lineRule="atLeast"/>
              <w:ind w:right="11"/>
              <w:rPr>
                <w:szCs w:val="22"/>
                <w:cs/>
                <w:lang w:eastAsia="en-GB" w:bidi="th-TH"/>
              </w:rPr>
            </w:pPr>
            <w:r w:rsidRPr="006D353E">
              <w:rPr>
                <w:szCs w:val="22"/>
                <w:lang w:eastAsia="en-GB" w:bidi="th-TH"/>
              </w:rPr>
              <w:t>27,353</w:t>
            </w:r>
          </w:p>
        </w:tc>
        <w:tc>
          <w:tcPr>
            <w:tcW w:w="270" w:type="dxa"/>
            <w:shd w:val="clear" w:color="auto" w:fill="auto"/>
          </w:tcPr>
          <w:p w14:paraId="430E96B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710" w:type="dxa"/>
            <w:tcBorders>
              <w:top w:val="single" w:sz="4" w:space="0" w:color="auto"/>
              <w:bottom w:val="single" w:sz="4" w:space="0" w:color="auto"/>
            </w:tcBorders>
            <w:shd w:val="clear" w:color="auto" w:fill="auto"/>
          </w:tcPr>
          <w:p w14:paraId="21B817C3" w14:textId="77777777" w:rsidR="00AA204F" w:rsidRPr="006D353E" w:rsidRDefault="00AA204F" w:rsidP="00CB194B">
            <w:pPr>
              <w:pStyle w:val="acctfourfigures"/>
              <w:tabs>
                <w:tab w:val="clear" w:pos="765"/>
                <w:tab w:val="decimal" w:pos="1401"/>
              </w:tabs>
              <w:spacing w:line="240" w:lineRule="atLeast"/>
              <w:ind w:right="11"/>
              <w:rPr>
                <w:szCs w:val="22"/>
                <w:lang w:eastAsia="en-GB"/>
              </w:rPr>
            </w:pPr>
            <w:r w:rsidRPr="006D353E">
              <w:rPr>
                <w:szCs w:val="22"/>
                <w:lang w:eastAsia="en-GB"/>
              </w:rPr>
              <w:t>8,251</w:t>
            </w:r>
          </w:p>
        </w:tc>
        <w:tc>
          <w:tcPr>
            <w:tcW w:w="270" w:type="dxa"/>
            <w:shd w:val="clear" w:color="auto" w:fill="auto"/>
          </w:tcPr>
          <w:p w14:paraId="2E74594D"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40" w:type="dxa"/>
            <w:tcBorders>
              <w:top w:val="single" w:sz="4" w:space="0" w:color="auto"/>
              <w:bottom w:val="single" w:sz="4" w:space="0" w:color="auto"/>
            </w:tcBorders>
            <w:shd w:val="clear" w:color="auto" w:fill="auto"/>
          </w:tcPr>
          <w:p w14:paraId="4092A10F" w14:textId="77777777" w:rsidR="00AA204F" w:rsidRPr="006D353E" w:rsidRDefault="00AA204F" w:rsidP="00CB194B">
            <w:pPr>
              <w:tabs>
                <w:tab w:val="decimal" w:pos="972"/>
              </w:tabs>
              <w:spacing w:line="240" w:lineRule="atLeast"/>
              <w:ind w:right="11"/>
              <w:rPr>
                <w:szCs w:val="22"/>
                <w:lang w:eastAsia="en-GB"/>
              </w:rPr>
            </w:pPr>
            <w:r w:rsidRPr="00CB194B">
              <w:rPr>
                <w:rFonts w:cs="Times New Roman"/>
                <w:szCs w:val="22"/>
                <w:lang w:eastAsia="en-GB"/>
              </w:rPr>
              <w:t>-</w:t>
            </w:r>
          </w:p>
        </w:tc>
        <w:tc>
          <w:tcPr>
            <w:tcW w:w="270" w:type="dxa"/>
            <w:shd w:val="clear" w:color="auto" w:fill="auto"/>
          </w:tcPr>
          <w:p w14:paraId="54399E3B"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bottom w:val="single" w:sz="4" w:space="0" w:color="auto"/>
            </w:tcBorders>
            <w:shd w:val="clear" w:color="auto" w:fill="auto"/>
          </w:tcPr>
          <w:p w14:paraId="417818D9" w14:textId="641F61C1" w:rsidR="00AA204F" w:rsidRPr="006D353E" w:rsidRDefault="003417E9" w:rsidP="00AA204F">
            <w:pPr>
              <w:pStyle w:val="acctfourfigures"/>
              <w:tabs>
                <w:tab w:val="clear" w:pos="765"/>
                <w:tab w:val="decimal" w:pos="1224"/>
              </w:tabs>
              <w:spacing w:line="240" w:lineRule="atLeast"/>
              <w:ind w:right="11"/>
              <w:rPr>
                <w:szCs w:val="22"/>
                <w:cs/>
                <w:lang w:eastAsia="en-GB" w:bidi="th-TH"/>
              </w:rPr>
            </w:pPr>
            <w:r>
              <w:rPr>
                <w:szCs w:val="22"/>
                <w:lang w:eastAsia="en-GB" w:bidi="th-TH"/>
              </w:rPr>
              <w:t>8</w:t>
            </w:r>
            <w:r w:rsidR="00AA204F" w:rsidRPr="006D353E">
              <w:rPr>
                <w:szCs w:val="22"/>
                <w:lang w:eastAsia="en-GB" w:bidi="th-TH"/>
              </w:rPr>
              <w:t>,</w:t>
            </w:r>
            <w:r>
              <w:rPr>
                <w:szCs w:val="22"/>
                <w:lang w:eastAsia="en-GB" w:bidi="th-TH"/>
              </w:rPr>
              <w:t>849</w:t>
            </w:r>
          </w:p>
        </w:tc>
        <w:tc>
          <w:tcPr>
            <w:tcW w:w="236" w:type="dxa"/>
            <w:shd w:val="clear" w:color="auto" w:fill="auto"/>
          </w:tcPr>
          <w:p w14:paraId="375E076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tcBorders>
              <w:top w:val="single" w:sz="4" w:space="0" w:color="auto"/>
              <w:bottom w:val="single" w:sz="4" w:space="0" w:color="auto"/>
            </w:tcBorders>
            <w:shd w:val="clear" w:color="auto" w:fill="auto"/>
          </w:tcPr>
          <w:p w14:paraId="2D4E308A" w14:textId="39B7D3E4" w:rsidR="00AA204F" w:rsidRPr="006D353E" w:rsidRDefault="003417E9" w:rsidP="00CB194B">
            <w:pPr>
              <w:pStyle w:val="acctfourfigures"/>
              <w:tabs>
                <w:tab w:val="clear" w:pos="765"/>
                <w:tab w:val="decimal" w:pos="1168"/>
              </w:tabs>
              <w:spacing w:line="240" w:lineRule="atLeast"/>
              <w:ind w:right="11"/>
              <w:rPr>
                <w:szCs w:val="22"/>
                <w:cs/>
                <w:lang w:eastAsia="en-GB" w:bidi="th-TH"/>
              </w:rPr>
            </w:pPr>
            <w:r>
              <w:rPr>
                <w:szCs w:val="22"/>
                <w:lang w:eastAsia="en-GB" w:bidi="th-TH"/>
              </w:rPr>
              <w:t>8</w:t>
            </w:r>
            <w:r w:rsidR="00AA204F" w:rsidRPr="006D353E">
              <w:rPr>
                <w:szCs w:val="22"/>
                <w:lang w:eastAsia="en-GB" w:bidi="th-TH"/>
              </w:rPr>
              <w:t>,</w:t>
            </w:r>
            <w:r>
              <w:rPr>
                <w:szCs w:val="22"/>
                <w:lang w:val="en-US" w:eastAsia="en-GB" w:bidi="th-TH"/>
              </w:rPr>
              <w:t>648</w:t>
            </w:r>
          </w:p>
        </w:tc>
      </w:tr>
      <w:tr w:rsidR="00DB2BA1" w:rsidRPr="006D353E" w14:paraId="4FB12FF5" w14:textId="77777777" w:rsidTr="001C2221">
        <w:tc>
          <w:tcPr>
            <w:tcW w:w="4500" w:type="dxa"/>
            <w:shd w:val="clear" w:color="auto" w:fill="auto"/>
          </w:tcPr>
          <w:p w14:paraId="0BAE2399" w14:textId="77777777" w:rsidR="00DB2BA1" w:rsidRPr="006D353E" w:rsidRDefault="00DB2BA1" w:rsidP="00DB2BA1">
            <w:pPr>
              <w:spacing w:line="240" w:lineRule="atLeast"/>
              <w:rPr>
                <w:rFonts w:cs="Times New Roman"/>
                <w:szCs w:val="22"/>
                <w:cs/>
                <w:lang w:val="en-GB" w:eastAsia="en-GB"/>
              </w:rPr>
            </w:pPr>
          </w:p>
        </w:tc>
        <w:tc>
          <w:tcPr>
            <w:tcW w:w="1620" w:type="dxa"/>
            <w:tcBorders>
              <w:top w:val="single" w:sz="4" w:space="0" w:color="auto"/>
            </w:tcBorders>
            <w:shd w:val="clear" w:color="auto" w:fill="auto"/>
          </w:tcPr>
          <w:p w14:paraId="329865D9" w14:textId="77777777" w:rsidR="00DB2BA1" w:rsidRPr="006D353E" w:rsidRDefault="00DB2BA1" w:rsidP="00DB2BA1">
            <w:pPr>
              <w:pStyle w:val="acctfourfigures"/>
              <w:tabs>
                <w:tab w:val="clear" w:pos="765"/>
                <w:tab w:val="decimal" w:pos="1224"/>
              </w:tabs>
              <w:spacing w:line="240" w:lineRule="atLeast"/>
              <w:ind w:right="11"/>
              <w:rPr>
                <w:szCs w:val="22"/>
                <w:cs/>
                <w:lang w:eastAsia="en-GB" w:bidi="th-TH"/>
              </w:rPr>
            </w:pPr>
          </w:p>
        </w:tc>
        <w:tc>
          <w:tcPr>
            <w:tcW w:w="270" w:type="dxa"/>
            <w:shd w:val="clear" w:color="auto" w:fill="auto"/>
          </w:tcPr>
          <w:p w14:paraId="1B87F154"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tcBorders>
            <w:shd w:val="clear" w:color="auto" w:fill="auto"/>
          </w:tcPr>
          <w:p w14:paraId="4941DF88" w14:textId="77777777" w:rsidR="00DB2BA1" w:rsidRPr="006D353E" w:rsidRDefault="00DB2BA1" w:rsidP="00DB2BA1">
            <w:pPr>
              <w:pStyle w:val="acctfourfigures"/>
              <w:tabs>
                <w:tab w:val="clear" w:pos="765"/>
                <w:tab w:val="decimal" w:pos="1224"/>
              </w:tabs>
              <w:spacing w:line="240" w:lineRule="atLeast"/>
              <w:ind w:right="11"/>
              <w:rPr>
                <w:szCs w:val="22"/>
                <w:cs/>
                <w:lang w:eastAsia="en-GB" w:bidi="th-TH"/>
              </w:rPr>
            </w:pPr>
          </w:p>
        </w:tc>
        <w:tc>
          <w:tcPr>
            <w:tcW w:w="270" w:type="dxa"/>
            <w:shd w:val="clear" w:color="auto" w:fill="auto"/>
          </w:tcPr>
          <w:p w14:paraId="7F295133"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1710" w:type="dxa"/>
            <w:tcBorders>
              <w:top w:val="single" w:sz="4" w:space="0" w:color="auto"/>
            </w:tcBorders>
            <w:shd w:val="clear" w:color="auto" w:fill="auto"/>
          </w:tcPr>
          <w:p w14:paraId="6F1D07D6" w14:textId="77777777" w:rsidR="00DB2BA1" w:rsidRPr="006D353E" w:rsidRDefault="00DB2BA1" w:rsidP="00CB194B">
            <w:pPr>
              <w:pStyle w:val="acctfourfigures"/>
              <w:tabs>
                <w:tab w:val="clear" w:pos="765"/>
                <w:tab w:val="decimal" w:pos="1401"/>
              </w:tabs>
              <w:spacing w:line="240" w:lineRule="atLeast"/>
              <w:ind w:right="11"/>
              <w:rPr>
                <w:szCs w:val="22"/>
                <w:lang w:eastAsia="en-GB"/>
              </w:rPr>
            </w:pPr>
          </w:p>
        </w:tc>
        <w:tc>
          <w:tcPr>
            <w:tcW w:w="270" w:type="dxa"/>
            <w:shd w:val="clear" w:color="auto" w:fill="auto"/>
          </w:tcPr>
          <w:p w14:paraId="47C295C0"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1440" w:type="dxa"/>
            <w:tcBorders>
              <w:top w:val="single" w:sz="4" w:space="0" w:color="auto"/>
            </w:tcBorders>
            <w:shd w:val="clear" w:color="auto" w:fill="auto"/>
          </w:tcPr>
          <w:p w14:paraId="0EF7CE14"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270" w:type="dxa"/>
            <w:shd w:val="clear" w:color="auto" w:fill="auto"/>
          </w:tcPr>
          <w:p w14:paraId="53A99B3F"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tcBorders>
            <w:shd w:val="clear" w:color="auto" w:fill="auto"/>
          </w:tcPr>
          <w:p w14:paraId="2CB5B2C1"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236" w:type="dxa"/>
            <w:shd w:val="clear" w:color="auto" w:fill="auto"/>
          </w:tcPr>
          <w:p w14:paraId="51975B0C"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c>
          <w:tcPr>
            <w:tcW w:w="1486" w:type="dxa"/>
            <w:tcBorders>
              <w:top w:val="single" w:sz="4" w:space="0" w:color="auto"/>
            </w:tcBorders>
            <w:shd w:val="clear" w:color="auto" w:fill="auto"/>
          </w:tcPr>
          <w:p w14:paraId="368CB965" w14:textId="77777777" w:rsidR="00DB2BA1" w:rsidRPr="006D353E" w:rsidRDefault="00DB2BA1" w:rsidP="00DB2BA1">
            <w:pPr>
              <w:pStyle w:val="acctfourfigures"/>
              <w:tabs>
                <w:tab w:val="clear" w:pos="765"/>
                <w:tab w:val="decimal" w:pos="1224"/>
              </w:tabs>
              <w:spacing w:line="240" w:lineRule="atLeast"/>
              <w:ind w:right="11"/>
              <w:rPr>
                <w:szCs w:val="22"/>
                <w:lang w:eastAsia="en-GB"/>
              </w:rPr>
            </w:pPr>
          </w:p>
        </w:tc>
      </w:tr>
      <w:tr w:rsidR="00AA204F" w:rsidRPr="006D353E" w14:paraId="1CE108C0" w14:textId="77777777" w:rsidTr="001C2221">
        <w:tc>
          <w:tcPr>
            <w:tcW w:w="4500" w:type="dxa"/>
            <w:shd w:val="clear" w:color="auto" w:fill="auto"/>
          </w:tcPr>
          <w:p w14:paraId="5B89A2CB" w14:textId="77777777" w:rsidR="00AA204F" w:rsidRPr="006D353E" w:rsidRDefault="00AA204F" w:rsidP="00AA204F">
            <w:pPr>
              <w:spacing w:line="240" w:lineRule="atLeast"/>
              <w:rPr>
                <w:rFonts w:cs="Times New Roman"/>
                <w:szCs w:val="22"/>
                <w:lang w:val="en-GB" w:eastAsia="en-GB"/>
              </w:rPr>
            </w:pPr>
            <w:r w:rsidRPr="006D353E">
              <w:rPr>
                <w:rFonts w:cs="Times New Roman"/>
                <w:szCs w:val="22"/>
                <w:lang w:val="en-GB" w:eastAsia="en-GB"/>
              </w:rPr>
              <w:t>Group’s share of net assets</w:t>
            </w:r>
          </w:p>
        </w:tc>
        <w:tc>
          <w:tcPr>
            <w:tcW w:w="1620" w:type="dxa"/>
            <w:shd w:val="clear" w:color="auto" w:fill="auto"/>
          </w:tcPr>
          <w:p w14:paraId="4A3728F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r w:rsidRPr="006D353E">
              <w:rPr>
                <w:szCs w:val="22"/>
                <w:lang w:eastAsia="en-GB"/>
              </w:rPr>
              <w:t>6,445</w:t>
            </w:r>
          </w:p>
        </w:tc>
        <w:tc>
          <w:tcPr>
            <w:tcW w:w="270" w:type="dxa"/>
            <w:shd w:val="clear" w:color="auto" w:fill="auto"/>
          </w:tcPr>
          <w:p w14:paraId="412ADF00"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shd w:val="clear" w:color="auto" w:fill="auto"/>
          </w:tcPr>
          <w:p w14:paraId="24B9CBFB"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r w:rsidRPr="006D353E">
              <w:rPr>
                <w:szCs w:val="22"/>
                <w:lang w:eastAsia="en-GB"/>
              </w:rPr>
              <w:t>6,409</w:t>
            </w:r>
          </w:p>
        </w:tc>
        <w:tc>
          <w:tcPr>
            <w:tcW w:w="270" w:type="dxa"/>
            <w:shd w:val="clear" w:color="auto" w:fill="auto"/>
          </w:tcPr>
          <w:p w14:paraId="06D332E1"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710" w:type="dxa"/>
            <w:shd w:val="clear" w:color="auto" w:fill="auto"/>
          </w:tcPr>
          <w:p w14:paraId="6F539B48" w14:textId="77777777" w:rsidR="00AA204F" w:rsidRPr="006D353E" w:rsidRDefault="00AA204F" w:rsidP="00CB194B">
            <w:pPr>
              <w:pStyle w:val="acctfourfigures"/>
              <w:tabs>
                <w:tab w:val="clear" w:pos="765"/>
                <w:tab w:val="decimal" w:pos="1401"/>
              </w:tabs>
              <w:spacing w:line="240" w:lineRule="atLeast"/>
              <w:ind w:right="11"/>
              <w:rPr>
                <w:szCs w:val="22"/>
                <w:lang w:eastAsia="en-GB"/>
              </w:rPr>
            </w:pPr>
            <w:r w:rsidRPr="006D353E">
              <w:rPr>
                <w:szCs w:val="22"/>
                <w:lang w:eastAsia="en-GB"/>
              </w:rPr>
              <w:t>4,126</w:t>
            </w:r>
          </w:p>
        </w:tc>
        <w:tc>
          <w:tcPr>
            <w:tcW w:w="270" w:type="dxa"/>
            <w:shd w:val="clear" w:color="auto" w:fill="auto"/>
          </w:tcPr>
          <w:p w14:paraId="7579062D"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40" w:type="dxa"/>
            <w:shd w:val="clear" w:color="auto" w:fill="auto"/>
          </w:tcPr>
          <w:p w14:paraId="3EEED147" w14:textId="77777777" w:rsidR="00AA204F" w:rsidRPr="008F6CF8" w:rsidRDefault="00AA204F" w:rsidP="00AA204F">
            <w:pPr>
              <w:tabs>
                <w:tab w:val="decimal" w:pos="972"/>
              </w:tabs>
              <w:spacing w:line="240" w:lineRule="atLeast"/>
              <w:ind w:right="11"/>
              <w:rPr>
                <w:rFonts w:cs="Times New Roman"/>
                <w:szCs w:val="22"/>
                <w:lang w:eastAsia="en-GB"/>
              </w:rPr>
            </w:pPr>
            <w:r w:rsidRPr="00CB194B">
              <w:rPr>
                <w:rFonts w:cs="Times New Roman"/>
                <w:szCs w:val="22"/>
                <w:cs/>
                <w:lang w:eastAsia="en-GB"/>
              </w:rPr>
              <w:t>-</w:t>
            </w:r>
          </w:p>
        </w:tc>
        <w:tc>
          <w:tcPr>
            <w:tcW w:w="270" w:type="dxa"/>
            <w:shd w:val="clear" w:color="auto" w:fill="auto"/>
          </w:tcPr>
          <w:p w14:paraId="6ADF5E0B"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shd w:val="clear" w:color="auto" w:fill="auto"/>
          </w:tcPr>
          <w:p w14:paraId="1627B041" w14:textId="5C48B688" w:rsidR="00AA204F" w:rsidRPr="006D353E" w:rsidRDefault="003417E9" w:rsidP="00AA204F">
            <w:pPr>
              <w:pStyle w:val="acctfourfigures"/>
              <w:tabs>
                <w:tab w:val="clear" w:pos="765"/>
                <w:tab w:val="decimal" w:pos="1224"/>
              </w:tabs>
              <w:spacing w:line="240" w:lineRule="atLeast"/>
              <w:ind w:right="11"/>
              <w:rPr>
                <w:szCs w:val="22"/>
                <w:lang w:eastAsia="en-GB"/>
              </w:rPr>
            </w:pPr>
            <w:r>
              <w:rPr>
                <w:szCs w:val="22"/>
                <w:lang w:eastAsia="en-GB"/>
              </w:rPr>
              <w:t>2,003</w:t>
            </w:r>
          </w:p>
        </w:tc>
        <w:tc>
          <w:tcPr>
            <w:tcW w:w="236" w:type="dxa"/>
            <w:shd w:val="clear" w:color="auto" w:fill="auto"/>
          </w:tcPr>
          <w:p w14:paraId="0BA16297"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shd w:val="clear" w:color="auto" w:fill="auto"/>
          </w:tcPr>
          <w:p w14:paraId="494FFE71" w14:textId="6C8F5E0A" w:rsidR="00AA204F" w:rsidRPr="006D353E" w:rsidRDefault="003417E9" w:rsidP="00AA204F">
            <w:pPr>
              <w:pStyle w:val="acctfourfigures"/>
              <w:tabs>
                <w:tab w:val="clear" w:pos="765"/>
                <w:tab w:val="decimal" w:pos="1224"/>
              </w:tabs>
              <w:spacing w:line="240" w:lineRule="atLeast"/>
              <w:ind w:right="11"/>
              <w:rPr>
                <w:szCs w:val="22"/>
                <w:lang w:eastAsia="en-GB"/>
              </w:rPr>
            </w:pPr>
            <w:r>
              <w:rPr>
                <w:szCs w:val="22"/>
                <w:lang w:eastAsia="en-GB"/>
              </w:rPr>
              <w:t>1,958</w:t>
            </w:r>
          </w:p>
        </w:tc>
      </w:tr>
      <w:tr w:rsidR="00AA204F" w:rsidRPr="006D353E" w14:paraId="199CD503" w14:textId="77777777" w:rsidTr="001C2221">
        <w:tc>
          <w:tcPr>
            <w:tcW w:w="4500" w:type="dxa"/>
            <w:shd w:val="clear" w:color="auto" w:fill="auto"/>
          </w:tcPr>
          <w:p w14:paraId="059F8704" w14:textId="77777777" w:rsidR="00AA204F" w:rsidRPr="006D353E" w:rsidRDefault="00AA204F" w:rsidP="00AA204F">
            <w:pPr>
              <w:spacing w:line="240" w:lineRule="atLeast"/>
              <w:ind w:left="162" w:hanging="162"/>
              <w:rPr>
                <w:rFonts w:cs="Times New Roman"/>
                <w:szCs w:val="22"/>
                <w:lang w:val="en-GB" w:eastAsia="en-GB"/>
              </w:rPr>
            </w:pPr>
            <w:r w:rsidRPr="006D353E">
              <w:rPr>
                <w:rFonts w:cs="Times New Roman"/>
                <w:szCs w:val="22"/>
                <w:lang w:val="en-GB" w:eastAsia="en-GB"/>
              </w:rPr>
              <w:t>Adjustment transactions according to the Company’s accounting policies</w:t>
            </w:r>
          </w:p>
        </w:tc>
        <w:tc>
          <w:tcPr>
            <w:tcW w:w="1620" w:type="dxa"/>
            <w:shd w:val="clear" w:color="auto" w:fill="auto"/>
          </w:tcPr>
          <w:p w14:paraId="540B5621"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p w14:paraId="51F41A3C" w14:textId="22672F88" w:rsidR="00AA204F" w:rsidRPr="006D353E" w:rsidRDefault="003E3A3D" w:rsidP="00AA204F">
            <w:pPr>
              <w:pStyle w:val="acctfourfigures"/>
              <w:tabs>
                <w:tab w:val="clear" w:pos="765"/>
                <w:tab w:val="decimal" w:pos="1224"/>
              </w:tabs>
              <w:spacing w:line="240" w:lineRule="atLeast"/>
              <w:ind w:right="11"/>
              <w:rPr>
                <w:szCs w:val="22"/>
                <w:lang w:eastAsia="en-GB"/>
              </w:rPr>
            </w:pPr>
            <w:r w:rsidRPr="00CB194B">
              <w:rPr>
                <w:szCs w:val="22"/>
                <w:cs/>
                <w:lang w:eastAsia="en-GB" w:bidi="th-TH"/>
              </w:rPr>
              <w:t>(</w:t>
            </w:r>
            <w:r w:rsidR="008F6CF8">
              <w:rPr>
                <w:rFonts w:cstheme="minorBidi"/>
                <w:szCs w:val="28"/>
                <w:lang w:val="en-US" w:eastAsia="en-GB" w:bidi="th-TH"/>
              </w:rPr>
              <w:t>3</w:t>
            </w:r>
            <w:r w:rsidR="00AA204F" w:rsidRPr="006D353E">
              <w:rPr>
                <w:szCs w:val="22"/>
                <w:lang w:eastAsia="en-GB"/>
              </w:rPr>
              <w:t>,</w:t>
            </w:r>
            <w:r w:rsidR="008F6CF8">
              <w:rPr>
                <w:szCs w:val="22"/>
                <w:lang w:eastAsia="en-GB"/>
              </w:rPr>
              <w:t>273</w:t>
            </w:r>
            <w:r w:rsidRPr="00CB194B">
              <w:rPr>
                <w:szCs w:val="22"/>
                <w:cs/>
                <w:lang w:eastAsia="en-GB" w:bidi="th-TH"/>
              </w:rPr>
              <w:t>)</w:t>
            </w:r>
          </w:p>
        </w:tc>
        <w:tc>
          <w:tcPr>
            <w:tcW w:w="270" w:type="dxa"/>
            <w:shd w:val="clear" w:color="auto" w:fill="auto"/>
          </w:tcPr>
          <w:p w14:paraId="1C9F5F5E" w14:textId="77777777" w:rsidR="00AA204F" w:rsidRPr="006D353E" w:rsidRDefault="00AA204F" w:rsidP="00AA204F">
            <w:pPr>
              <w:pStyle w:val="acctfourfigures"/>
              <w:tabs>
                <w:tab w:val="clear" w:pos="765"/>
                <w:tab w:val="decimal" w:pos="1224"/>
              </w:tabs>
              <w:spacing w:line="240" w:lineRule="atLeast"/>
              <w:ind w:right="11"/>
              <w:rPr>
                <w:szCs w:val="22"/>
                <w:lang w:val="en-US" w:eastAsia="en-GB"/>
              </w:rPr>
            </w:pPr>
          </w:p>
        </w:tc>
        <w:tc>
          <w:tcPr>
            <w:tcW w:w="1530" w:type="dxa"/>
            <w:shd w:val="clear" w:color="auto" w:fill="auto"/>
          </w:tcPr>
          <w:p w14:paraId="291A5E62"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p w14:paraId="73A3A925" w14:textId="5CCBE049" w:rsidR="00AA204F" w:rsidRPr="006D353E" w:rsidRDefault="003E3A3D" w:rsidP="00AA204F">
            <w:pPr>
              <w:pStyle w:val="acctfourfigures"/>
              <w:tabs>
                <w:tab w:val="clear" w:pos="765"/>
                <w:tab w:val="decimal" w:pos="1224"/>
              </w:tabs>
              <w:spacing w:line="240" w:lineRule="atLeast"/>
              <w:ind w:right="11"/>
              <w:rPr>
                <w:szCs w:val="22"/>
                <w:lang w:eastAsia="en-GB"/>
              </w:rPr>
            </w:pPr>
            <w:r w:rsidRPr="00CB194B">
              <w:rPr>
                <w:szCs w:val="22"/>
                <w:cs/>
                <w:lang w:eastAsia="en-GB" w:bidi="th-TH"/>
              </w:rPr>
              <w:t>(</w:t>
            </w:r>
            <w:r w:rsidR="008F6CF8">
              <w:rPr>
                <w:szCs w:val="22"/>
                <w:lang w:eastAsia="en-GB"/>
              </w:rPr>
              <w:t>2</w:t>
            </w:r>
            <w:r w:rsidR="00AA204F" w:rsidRPr="006D353E">
              <w:rPr>
                <w:szCs w:val="22"/>
                <w:lang w:eastAsia="en-GB"/>
              </w:rPr>
              <w:t>,</w:t>
            </w:r>
            <w:r w:rsidR="008F6CF8">
              <w:rPr>
                <w:szCs w:val="22"/>
                <w:lang w:eastAsia="en-GB"/>
              </w:rPr>
              <w:t>884</w:t>
            </w:r>
            <w:r w:rsidRPr="00CB194B">
              <w:rPr>
                <w:szCs w:val="22"/>
                <w:cs/>
                <w:lang w:eastAsia="en-GB" w:bidi="th-TH"/>
              </w:rPr>
              <w:t>)</w:t>
            </w:r>
          </w:p>
        </w:tc>
        <w:tc>
          <w:tcPr>
            <w:tcW w:w="270" w:type="dxa"/>
            <w:shd w:val="clear" w:color="auto" w:fill="auto"/>
          </w:tcPr>
          <w:p w14:paraId="689CDE95"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710" w:type="dxa"/>
            <w:shd w:val="clear" w:color="auto" w:fill="auto"/>
          </w:tcPr>
          <w:p w14:paraId="6513FAEE" w14:textId="77777777" w:rsidR="00AA204F" w:rsidRPr="001926CC" w:rsidRDefault="00AA204F" w:rsidP="00CB194B">
            <w:pPr>
              <w:tabs>
                <w:tab w:val="decimal" w:pos="1131"/>
              </w:tabs>
              <w:spacing w:line="240" w:lineRule="atLeast"/>
              <w:ind w:right="11"/>
              <w:rPr>
                <w:rFonts w:cs="Times New Roman"/>
                <w:szCs w:val="22"/>
                <w:lang w:val="en-GB" w:eastAsia="en-GB"/>
              </w:rPr>
            </w:pPr>
          </w:p>
          <w:p w14:paraId="4A8E5F84" w14:textId="77777777" w:rsidR="00AA204F" w:rsidRPr="001926CC" w:rsidRDefault="00AA204F" w:rsidP="00CB194B">
            <w:pPr>
              <w:tabs>
                <w:tab w:val="decimal" w:pos="1131"/>
              </w:tabs>
              <w:spacing w:line="240" w:lineRule="atLeast"/>
              <w:ind w:right="11"/>
              <w:rPr>
                <w:rFonts w:cs="Times New Roman"/>
                <w:szCs w:val="22"/>
                <w:lang w:val="en-GB" w:eastAsia="en-GB"/>
              </w:rPr>
            </w:pPr>
            <w:r w:rsidRPr="00CB194B">
              <w:rPr>
                <w:rFonts w:cs="Times New Roman"/>
                <w:szCs w:val="22"/>
                <w:cs/>
                <w:lang w:val="en-GB" w:eastAsia="en-GB"/>
              </w:rPr>
              <w:t>-</w:t>
            </w:r>
          </w:p>
        </w:tc>
        <w:tc>
          <w:tcPr>
            <w:tcW w:w="270" w:type="dxa"/>
            <w:shd w:val="clear" w:color="auto" w:fill="auto"/>
          </w:tcPr>
          <w:p w14:paraId="52F329BD" w14:textId="77777777" w:rsidR="00AA204F" w:rsidRPr="001926CC" w:rsidRDefault="00AA204F" w:rsidP="00AA204F">
            <w:pPr>
              <w:pStyle w:val="acctfourfigures"/>
              <w:tabs>
                <w:tab w:val="clear" w:pos="765"/>
                <w:tab w:val="decimal" w:pos="1224"/>
              </w:tabs>
              <w:spacing w:line="240" w:lineRule="atLeast"/>
              <w:ind w:right="11"/>
              <w:rPr>
                <w:szCs w:val="22"/>
                <w:lang w:eastAsia="en-GB"/>
              </w:rPr>
            </w:pPr>
          </w:p>
        </w:tc>
        <w:tc>
          <w:tcPr>
            <w:tcW w:w="1440" w:type="dxa"/>
            <w:shd w:val="clear" w:color="auto" w:fill="auto"/>
          </w:tcPr>
          <w:p w14:paraId="559508E2" w14:textId="77777777" w:rsidR="00AA204F" w:rsidRPr="001926CC" w:rsidRDefault="00AA204F" w:rsidP="00AA204F">
            <w:pPr>
              <w:tabs>
                <w:tab w:val="decimal" w:pos="972"/>
              </w:tabs>
              <w:spacing w:line="240" w:lineRule="atLeast"/>
              <w:ind w:right="11"/>
              <w:rPr>
                <w:rFonts w:cs="Times New Roman"/>
                <w:szCs w:val="22"/>
                <w:lang w:val="en-GB" w:eastAsia="en-GB"/>
              </w:rPr>
            </w:pPr>
          </w:p>
          <w:p w14:paraId="51829C0B" w14:textId="77777777" w:rsidR="00AA204F" w:rsidRPr="001926CC" w:rsidRDefault="00AA204F" w:rsidP="00AA204F">
            <w:pPr>
              <w:tabs>
                <w:tab w:val="decimal" w:pos="972"/>
              </w:tabs>
              <w:spacing w:line="240" w:lineRule="atLeast"/>
              <w:ind w:right="11"/>
              <w:rPr>
                <w:rFonts w:cs="Times New Roman"/>
                <w:szCs w:val="22"/>
                <w:lang w:val="en-GB" w:eastAsia="en-GB"/>
              </w:rPr>
            </w:pPr>
            <w:r w:rsidRPr="00CB194B">
              <w:rPr>
                <w:rFonts w:cs="Times New Roman"/>
                <w:szCs w:val="22"/>
                <w:cs/>
                <w:lang w:val="en-GB" w:eastAsia="en-GB"/>
              </w:rPr>
              <w:t>-</w:t>
            </w:r>
          </w:p>
        </w:tc>
        <w:tc>
          <w:tcPr>
            <w:tcW w:w="270" w:type="dxa"/>
            <w:shd w:val="clear" w:color="auto" w:fill="auto"/>
          </w:tcPr>
          <w:p w14:paraId="1AA938F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530" w:type="dxa"/>
            <w:shd w:val="clear" w:color="auto" w:fill="auto"/>
          </w:tcPr>
          <w:p w14:paraId="68FA8BC8"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p w14:paraId="6ED158C3" w14:textId="0BC93B16" w:rsidR="00AA204F" w:rsidRPr="006D353E" w:rsidRDefault="003E3A3D" w:rsidP="00AA204F">
            <w:pPr>
              <w:pStyle w:val="acctfourfigures"/>
              <w:tabs>
                <w:tab w:val="clear" w:pos="765"/>
                <w:tab w:val="decimal" w:pos="1224"/>
              </w:tabs>
              <w:spacing w:line="240" w:lineRule="atLeast"/>
              <w:ind w:right="11"/>
              <w:rPr>
                <w:szCs w:val="22"/>
                <w:lang w:eastAsia="en-GB"/>
              </w:rPr>
            </w:pPr>
            <w:r w:rsidRPr="00CB194B">
              <w:rPr>
                <w:szCs w:val="22"/>
                <w:cs/>
                <w:lang w:eastAsia="en-GB" w:bidi="th-TH"/>
              </w:rPr>
              <w:t>(</w:t>
            </w:r>
            <w:r w:rsidR="003417E9">
              <w:rPr>
                <w:szCs w:val="22"/>
                <w:lang w:eastAsia="en-GB"/>
              </w:rPr>
              <w:t>387</w:t>
            </w:r>
            <w:r w:rsidRPr="00CB194B">
              <w:rPr>
                <w:szCs w:val="22"/>
                <w:cs/>
                <w:lang w:eastAsia="en-GB" w:bidi="th-TH"/>
              </w:rPr>
              <w:t>)</w:t>
            </w:r>
          </w:p>
        </w:tc>
        <w:tc>
          <w:tcPr>
            <w:tcW w:w="236" w:type="dxa"/>
            <w:shd w:val="clear" w:color="auto" w:fill="auto"/>
          </w:tcPr>
          <w:p w14:paraId="70471A43"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tc>
        <w:tc>
          <w:tcPr>
            <w:tcW w:w="1486" w:type="dxa"/>
            <w:shd w:val="clear" w:color="auto" w:fill="auto"/>
          </w:tcPr>
          <w:p w14:paraId="72C76C0E" w14:textId="77777777" w:rsidR="00AA204F" w:rsidRPr="006D353E" w:rsidRDefault="00AA204F" w:rsidP="00AA204F">
            <w:pPr>
              <w:pStyle w:val="acctfourfigures"/>
              <w:tabs>
                <w:tab w:val="clear" w:pos="765"/>
                <w:tab w:val="decimal" w:pos="1224"/>
              </w:tabs>
              <w:spacing w:line="240" w:lineRule="atLeast"/>
              <w:ind w:right="11"/>
              <w:rPr>
                <w:szCs w:val="22"/>
                <w:lang w:eastAsia="en-GB"/>
              </w:rPr>
            </w:pPr>
          </w:p>
          <w:p w14:paraId="67894EB1" w14:textId="71A5E5C6" w:rsidR="00AA204F" w:rsidRPr="006D353E" w:rsidRDefault="003E3A3D" w:rsidP="00AA204F">
            <w:pPr>
              <w:pStyle w:val="acctfourfigures"/>
              <w:tabs>
                <w:tab w:val="clear" w:pos="765"/>
                <w:tab w:val="decimal" w:pos="1224"/>
              </w:tabs>
              <w:spacing w:line="240" w:lineRule="atLeast"/>
              <w:ind w:right="11"/>
              <w:rPr>
                <w:szCs w:val="22"/>
                <w:lang w:eastAsia="en-GB"/>
              </w:rPr>
            </w:pPr>
            <w:r w:rsidRPr="00CB194B">
              <w:rPr>
                <w:szCs w:val="22"/>
                <w:cs/>
                <w:lang w:eastAsia="en-GB" w:bidi="th-TH"/>
              </w:rPr>
              <w:t>(</w:t>
            </w:r>
            <w:r w:rsidR="003417E9">
              <w:rPr>
                <w:szCs w:val="22"/>
                <w:lang w:eastAsia="en-GB"/>
              </w:rPr>
              <w:t>269</w:t>
            </w:r>
            <w:r w:rsidRPr="00CB194B">
              <w:rPr>
                <w:szCs w:val="22"/>
                <w:cs/>
                <w:lang w:eastAsia="en-GB" w:bidi="th-TH"/>
              </w:rPr>
              <w:t>)</w:t>
            </w:r>
          </w:p>
        </w:tc>
      </w:tr>
      <w:tr w:rsidR="003417E9" w:rsidRPr="006D353E" w14:paraId="0C62BAE8" w14:textId="77777777" w:rsidTr="001C2221">
        <w:tc>
          <w:tcPr>
            <w:tcW w:w="4500" w:type="dxa"/>
            <w:shd w:val="clear" w:color="auto" w:fill="auto"/>
          </w:tcPr>
          <w:p w14:paraId="38B5D1D7" w14:textId="77777777" w:rsidR="003417E9" w:rsidRPr="006D353E" w:rsidRDefault="003417E9" w:rsidP="003417E9">
            <w:pPr>
              <w:spacing w:line="240" w:lineRule="atLeast"/>
              <w:rPr>
                <w:rFonts w:cs="Times New Roman"/>
                <w:b/>
                <w:bCs/>
                <w:szCs w:val="22"/>
                <w:lang w:val="en-GB" w:eastAsia="en-GB"/>
              </w:rPr>
            </w:pPr>
            <w:r w:rsidRPr="006D353E">
              <w:rPr>
                <w:rFonts w:cs="Times New Roman"/>
                <w:b/>
                <w:bCs/>
                <w:szCs w:val="22"/>
                <w:lang w:val="en-GB" w:eastAsia="en-GB"/>
              </w:rPr>
              <w:t>Carrying amount of interest in associates</w:t>
            </w:r>
          </w:p>
        </w:tc>
        <w:tc>
          <w:tcPr>
            <w:tcW w:w="1620" w:type="dxa"/>
            <w:tcBorders>
              <w:top w:val="single" w:sz="4" w:space="0" w:color="auto"/>
              <w:bottom w:val="double" w:sz="4" w:space="0" w:color="auto"/>
            </w:tcBorders>
            <w:shd w:val="clear" w:color="auto" w:fill="auto"/>
          </w:tcPr>
          <w:p w14:paraId="323FFE7F"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r w:rsidRPr="006D353E">
              <w:rPr>
                <w:b/>
                <w:bCs/>
                <w:szCs w:val="22"/>
                <w:lang w:eastAsia="en-GB"/>
              </w:rPr>
              <w:t>3,172</w:t>
            </w:r>
          </w:p>
        </w:tc>
        <w:tc>
          <w:tcPr>
            <w:tcW w:w="270" w:type="dxa"/>
            <w:shd w:val="clear" w:color="auto" w:fill="auto"/>
          </w:tcPr>
          <w:p w14:paraId="5C131C5C"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p>
        </w:tc>
        <w:tc>
          <w:tcPr>
            <w:tcW w:w="1530" w:type="dxa"/>
            <w:tcBorders>
              <w:top w:val="single" w:sz="4" w:space="0" w:color="auto"/>
              <w:bottom w:val="double" w:sz="4" w:space="0" w:color="auto"/>
            </w:tcBorders>
            <w:shd w:val="clear" w:color="auto" w:fill="auto"/>
          </w:tcPr>
          <w:p w14:paraId="6433E789"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r w:rsidRPr="006D353E">
              <w:rPr>
                <w:b/>
                <w:bCs/>
                <w:szCs w:val="22"/>
                <w:lang w:eastAsia="en-GB"/>
              </w:rPr>
              <w:t>3,525</w:t>
            </w:r>
          </w:p>
        </w:tc>
        <w:tc>
          <w:tcPr>
            <w:tcW w:w="270" w:type="dxa"/>
            <w:shd w:val="clear" w:color="auto" w:fill="auto"/>
          </w:tcPr>
          <w:p w14:paraId="3646651C"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p>
        </w:tc>
        <w:tc>
          <w:tcPr>
            <w:tcW w:w="1710" w:type="dxa"/>
            <w:tcBorders>
              <w:top w:val="single" w:sz="4" w:space="0" w:color="auto"/>
              <w:bottom w:val="double" w:sz="4" w:space="0" w:color="auto"/>
            </w:tcBorders>
            <w:shd w:val="clear" w:color="auto" w:fill="auto"/>
          </w:tcPr>
          <w:p w14:paraId="45A1C40E" w14:textId="77777777" w:rsidR="003417E9" w:rsidRPr="006D353E" w:rsidRDefault="003417E9" w:rsidP="00CB194B">
            <w:pPr>
              <w:pStyle w:val="acctfourfigures"/>
              <w:tabs>
                <w:tab w:val="clear" w:pos="765"/>
                <w:tab w:val="decimal" w:pos="1401"/>
              </w:tabs>
              <w:spacing w:line="240" w:lineRule="atLeast"/>
              <w:ind w:right="11"/>
              <w:rPr>
                <w:b/>
                <w:bCs/>
                <w:szCs w:val="22"/>
                <w:lang w:eastAsia="en-GB"/>
              </w:rPr>
            </w:pPr>
            <w:r w:rsidRPr="006D353E">
              <w:rPr>
                <w:b/>
                <w:bCs/>
                <w:szCs w:val="22"/>
                <w:lang w:eastAsia="en-GB"/>
              </w:rPr>
              <w:t>4,126</w:t>
            </w:r>
          </w:p>
        </w:tc>
        <w:tc>
          <w:tcPr>
            <w:tcW w:w="270" w:type="dxa"/>
            <w:shd w:val="clear" w:color="auto" w:fill="auto"/>
          </w:tcPr>
          <w:p w14:paraId="69EB219A"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p>
        </w:tc>
        <w:tc>
          <w:tcPr>
            <w:tcW w:w="1440" w:type="dxa"/>
            <w:tcBorders>
              <w:top w:val="single" w:sz="4" w:space="0" w:color="auto"/>
              <w:bottom w:val="double" w:sz="4" w:space="0" w:color="auto"/>
            </w:tcBorders>
            <w:shd w:val="clear" w:color="auto" w:fill="auto"/>
          </w:tcPr>
          <w:p w14:paraId="7C750CF3" w14:textId="77777777" w:rsidR="003417E9" w:rsidRPr="001926CC" w:rsidRDefault="003417E9" w:rsidP="003417E9">
            <w:pPr>
              <w:tabs>
                <w:tab w:val="decimal" w:pos="972"/>
              </w:tabs>
              <w:spacing w:line="240" w:lineRule="atLeast"/>
              <w:ind w:right="11"/>
              <w:rPr>
                <w:rFonts w:cs="Times New Roman"/>
                <w:b/>
                <w:bCs/>
                <w:szCs w:val="22"/>
                <w:lang w:eastAsia="en-GB"/>
              </w:rPr>
            </w:pPr>
            <w:r w:rsidRPr="00CB194B">
              <w:rPr>
                <w:rFonts w:cs="Times New Roman"/>
                <w:b/>
                <w:bCs/>
                <w:szCs w:val="22"/>
                <w:cs/>
                <w:lang w:eastAsia="en-GB"/>
              </w:rPr>
              <w:t>-</w:t>
            </w:r>
          </w:p>
        </w:tc>
        <w:tc>
          <w:tcPr>
            <w:tcW w:w="270" w:type="dxa"/>
            <w:shd w:val="clear" w:color="auto" w:fill="auto"/>
          </w:tcPr>
          <w:p w14:paraId="317EB7B8"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p>
        </w:tc>
        <w:tc>
          <w:tcPr>
            <w:tcW w:w="1530" w:type="dxa"/>
            <w:tcBorders>
              <w:top w:val="single" w:sz="4" w:space="0" w:color="auto"/>
              <w:bottom w:val="double" w:sz="4" w:space="0" w:color="auto"/>
            </w:tcBorders>
            <w:shd w:val="clear" w:color="auto" w:fill="auto"/>
          </w:tcPr>
          <w:p w14:paraId="655AE7FB" w14:textId="5CEB2FDD" w:rsidR="003417E9" w:rsidRPr="006D353E" w:rsidRDefault="003417E9" w:rsidP="003417E9">
            <w:pPr>
              <w:pStyle w:val="acctfourfigures"/>
              <w:tabs>
                <w:tab w:val="clear" w:pos="765"/>
                <w:tab w:val="decimal" w:pos="1224"/>
              </w:tabs>
              <w:spacing w:line="240" w:lineRule="atLeast"/>
              <w:ind w:right="11"/>
              <w:rPr>
                <w:b/>
                <w:bCs/>
                <w:szCs w:val="22"/>
                <w:lang w:eastAsia="en-GB"/>
              </w:rPr>
            </w:pPr>
            <w:r>
              <w:rPr>
                <w:b/>
                <w:bCs/>
                <w:szCs w:val="28"/>
                <w:lang w:val="en-US" w:eastAsia="en-GB" w:bidi="th-TH"/>
              </w:rPr>
              <w:t>1,616</w:t>
            </w:r>
          </w:p>
        </w:tc>
        <w:tc>
          <w:tcPr>
            <w:tcW w:w="236" w:type="dxa"/>
            <w:shd w:val="clear" w:color="auto" w:fill="auto"/>
          </w:tcPr>
          <w:p w14:paraId="6B8275BA" w14:textId="77777777" w:rsidR="003417E9" w:rsidRPr="006D353E" w:rsidRDefault="003417E9" w:rsidP="003417E9">
            <w:pPr>
              <w:pStyle w:val="acctfourfigures"/>
              <w:tabs>
                <w:tab w:val="clear" w:pos="765"/>
                <w:tab w:val="decimal" w:pos="1224"/>
              </w:tabs>
              <w:spacing w:line="240" w:lineRule="atLeast"/>
              <w:ind w:right="11"/>
              <w:rPr>
                <w:b/>
                <w:bCs/>
                <w:szCs w:val="22"/>
                <w:lang w:eastAsia="en-GB"/>
              </w:rPr>
            </w:pPr>
          </w:p>
        </w:tc>
        <w:tc>
          <w:tcPr>
            <w:tcW w:w="1486" w:type="dxa"/>
            <w:tcBorders>
              <w:top w:val="single" w:sz="4" w:space="0" w:color="auto"/>
              <w:bottom w:val="double" w:sz="4" w:space="0" w:color="auto"/>
            </w:tcBorders>
            <w:shd w:val="clear" w:color="auto" w:fill="auto"/>
          </w:tcPr>
          <w:p w14:paraId="06EB4FD8" w14:textId="459808F4" w:rsidR="003417E9" w:rsidRPr="006D353E" w:rsidRDefault="003417E9" w:rsidP="003417E9">
            <w:pPr>
              <w:pStyle w:val="acctfourfigures"/>
              <w:tabs>
                <w:tab w:val="clear" w:pos="765"/>
                <w:tab w:val="decimal" w:pos="1224"/>
              </w:tabs>
              <w:spacing w:line="240" w:lineRule="atLeast"/>
              <w:ind w:right="11"/>
              <w:rPr>
                <w:b/>
                <w:bCs/>
                <w:szCs w:val="22"/>
                <w:lang w:eastAsia="en-GB"/>
              </w:rPr>
            </w:pPr>
            <w:r w:rsidRPr="006D353E">
              <w:rPr>
                <w:b/>
                <w:bCs/>
                <w:szCs w:val="22"/>
                <w:lang w:eastAsia="en-GB"/>
              </w:rPr>
              <w:t>1</w:t>
            </w:r>
            <w:r>
              <w:rPr>
                <w:b/>
                <w:bCs/>
                <w:szCs w:val="22"/>
                <w:lang w:eastAsia="en-GB"/>
              </w:rPr>
              <w:t>,689</w:t>
            </w:r>
          </w:p>
        </w:tc>
      </w:tr>
    </w:tbl>
    <w:p w14:paraId="42A91AEA" w14:textId="77777777" w:rsidR="0043649E" w:rsidRPr="006D353E" w:rsidRDefault="0043649E">
      <w:pPr>
        <w:rPr>
          <w:rFonts w:cs="Times New Roman"/>
          <w:szCs w:val="22"/>
        </w:rPr>
      </w:pPr>
    </w:p>
    <w:p w14:paraId="6C7A6B88" w14:textId="77777777" w:rsidR="00A57CB3" w:rsidRDefault="00A57CB3">
      <w:pPr>
        <w:rPr>
          <w:rFonts w:cs="Times New Roman"/>
          <w:szCs w:val="22"/>
        </w:rPr>
        <w:sectPr w:rsidR="00A57CB3" w:rsidSect="00551185">
          <w:footerReference w:type="default" r:id="rId14"/>
          <w:type w:val="nextColumn"/>
          <w:pgSz w:w="16834" w:h="11909" w:orient="landscape" w:code="9"/>
          <w:pgMar w:top="691" w:right="1152" w:bottom="576" w:left="1152" w:header="720" w:footer="720" w:gutter="0"/>
          <w:paperSrc w:first="7" w:other="7"/>
          <w:cols w:space="720"/>
          <w:docGrid w:linePitch="299"/>
        </w:sectPr>
      </w:pPr>
    </w:p>
    <w:p w14:paraId="2F7C2928" w14:textId="77777777" w:rsidR="008F6CF8" w:rsidRPr="00343A85" w:rsidRDefault="008F6CF8" w:rsidP="008F6CF8">
      <w:pPr>
        <w:ind w:left="540"/>
        <w:rPr>
          <w:rFonts w:cs="Times New Roman"/>
          <w:i/>
          <w:iCs/>
          <w:szCs w:val="22"/>
        </w:rPr>
      </w:pPr>
      <w:r w:rsidRPr="00343A85">
        <w:rPr>
          <w:rFonts w:cs="Times New Roman"/>
          <w:i/>
          <w:iCs/>
          <w:szCs w:val="22"/>
        </w:rPr>
        <w:t xml:space="preserve">Individually immaterial </w:t>
      </w:r>
      <w:r w:rsidRPr="008F6CF8">
        <w:rPr>
          <w:rFonts w:cs="Times New Roman"/>
          <w:i/>
          <w:iCs/>
          <w:szCs w:val="22"/>
        </w:rPr>
        <w:t>associates</w:t>
      </w:r>
    </w:p>
    <w:p w14:paraId="4943BAF9" w14:textId="77777777" w:rsidR="008F6CF8" w:rsidRPr="00343A85" w:rsidRDefault="008F6CF8" w:rsidP="008F6CF8">
      <w:pPr>
        <w:ind w:left="540"/>
        <w:rPr>
          <w:rFonts w:cs="Times New Roman"/>
          <w:szCs w:val="22"/>
        </w:rPr>
      </w:pPr>
    </w:p>
    <w:p w14:paraId="4668BB52" w14:textId="77777777" w:rsidR="008F6CF8" w:rsidRPr="00CB194B" w:rsidRDefault="008F6CF8" w:rsidP="00CB194B">
      <w:pPr>
        <w:ind w:left="540" w:right="-205"/>
        <w:rPr>
          <w:rFonts w:eastAsia="MS Mincho" w:cs="Times New Roman"/>
          <w:szCs w:val="22"/>
        </w:rPr>
      </w:pPr>
      <w:r w:rsidRPr="00CB194B">
        <w:rPr>
          <w:rFonts w:eastAsia="MS Mincho" w:cs="Times New Roman"/>
          <w:szCs w:val="22"/>
        </w:rPr>
        <w:t xml:space="preserve">The following table summary financial information of immaterial interests in the Group’s in </w:t>
      </w:r>
      <w:r w:rsidR="00FA64C1" w:rsidRPr="00CB194B">
        <w:rPr>
          <w:rFonts w:eastAsia="MS Mincho" w:cs="Times New Roman"/>
          <w:szCs w:val="22"/>
        </w:rPr>
        <w:t xml:space="preserve">associates </w:t>
      </w:r>
      <w:r w:rsidRPr="00CB194B">
        <w:rPr>
          <w:rFonts w:eastAsia="MS Mincho" w:cs="Times New Roman"/>
          <w:szCs w:val="22"/>
        </w:rPr>
        <w:t>as presented in consolidated financial statement.</w:t>
      </w:r>
    </w:p>
    <w:p w14:paraId="3AE722F7" w14:textId="77777777" w:rsidR="008F6CF8" w:rsidRDefault="008F6CF8" w:rsidP="008F6CF8">
      <w:pPr>
        <w:ind w:left="540"/>
        <w:rPr>
          <w:rFonts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61"/>
        <w:gridCol w:w="1719"/>
        <w:gridCol w:w="270"/>
        <w:gridCol w:w="1620"/>
      </w:tblGrid>
      <w:tr w:rsidR="008F6CF8" w14:paraId="74D74BA3" w14:textId="77777777" w:rsidTr="00901672">
        <w:tc>
          <w:tcPr>
            <w:tcW w:w="5310" w:type="dxa"/>
          </w:tcPr>
          <w:p w14:paraId="50351FF7" w14:textId="77777777" w:rsidR="008F6CF8" w:rsidRDefault="008F6CF8" w:rsidP="00901672">
            <w:pPr>
              <w:rPr>
                <w:rFonts w:cs="Times New Roman"/>
                <w:szCs w:val="22"/>
              </w:rPr>
            </w:pPr>
          </w:p>
        </w:tc>
        <w:tc>
          <w:tcPr>
            <w:tcW w:w="261" w:type="dxa"/>
          </w:tcPr>
          <w:p w14:paraId="21183673" w14:textId="77777777" w:rsidR="008F6CF8" w:rsidRDefault="008F6CF8" w:rsidP="00901672">
            <w:pPr>
              <w:rPr>
                <w:rFonts w:cs="Times New Roman"/>
                <w:szCs w:val="22"/>
              </w:rPr>
            </w:pPr>
          </w:p>
        </w:tc>
        <w:tc>
          <w:tcPr>
            <w:tcW w:w="1719" w:type="dxa"/>
          </w:tcPr>
          <w:p w14:paraId="38EDACF3" w14:textId="77777777" w:rsidR="008F6CF8" w:rsidRPr="00343A85" w:rsidRDefault="00AD20F3" w:rsidP="00901672">
            <w:pPr>
              <w:jc w:val="center"/>
              <w:rPr>
                <w:rFonts w:cs="Times New Roman"/>
                <w:spacing w:val="-6"/>
                <w:szCs w:val="22"/>
              </w:rPr>
            </w:pPr>
            <w:r>
              <w:rPr>
                <w:spacing w:val="-6"/>
                <w:szCs w:val="22"/>
                <w:lang w:eastAsia="en-GB"/>
              </w:rPr>
              <w:t xml:space="preserve">30 September </w:t>
            </w:r>
            <w:r w:rsidR="008F6CF8" w:rsidRPr="00343A85">
              <w:rPr>
                <w:spacing w:val="-6"/>
                <w:szCs w:val="22"/>
                <w:lang w:eastAsia="en-GB"/>
              </w:rPr>
              <w:t>2019</w:t>
            </w:r>
          </w:p>
        </w:tc>
        <w:tc>
          <w:tcPr>
            <w:tcW w:w="270" w:type="dxa"/>
          </w:tcPr>
          <w:p w14:paraId="1110B195" w14:textId="77777777" w:rsidR="008F6CF8" w:rsidRDefault="008F6CF8" w:rsidP="00901672">
            <w:pPr>
              <w:rPr>
                <w:rFonts w:cs="Times New Roman"/>
                <w:szCs w:val="22"/>
              </w:rPr>
            </w:pPr>
          </w:p>
        </w:tc>
        <w:tc>
          <w:tcPr>
            <w:tcW w:w="1620" w:type="dxa"/>
          </w:tcPr>
          <w:p w14:paraId="487969A9" w14:textId="77777777" w:rsidR="008F6CF8" w:rsidRPr="00343A85" w:rsidRDefault="00AD20F3" w:rsidP="00901672">
            <w:pPr>
              <w:jc w:val="center"/>
              <w:rPr>
                <w:spacing w:val="-6"/>
                <w:szCs w:val="22"/>
                <w:lang w:eastAsia="en-GB"/>
              </w:rPr>
            </w:pPr>
            <w:r>
              <w:rPr>
                <w:spacing w:val="-6"/>
                <w:szCs w:val="22"/>
                <w:lang w:eastAsia="en-GB"/>
              </w:rPr>
              <w:t xml:space="preserve">30 September </w:t>
            </w:r>
            <w:r w:rsidR="008F6CF8" w:rsidRPr="00343A85">
              <w:rPr>
                <w:spacing w:val="-6"/>
                <w:szCs w:val="22"/>
                <w:lang w:eastAsia="en-GB"/>
              </w:rPr>
              <w:t>2018</w:t>
            </w:r>
          </w:p>
        </w:tc>
      </w:tr>
      <w:tr w:rsidR="008F6CF8" w14:paraId="0D676DB0" w14:textId="77777777" w:rsidTr="00901672">
        <w:tc>
          <w:tcPr>
            <w:tcW w:w="5310" w:type="dxa"/>
          </w:tcPr>
          <w:p w14:paraId="027DA4DA" w14:textId="77777777" w:rsidR="008F6CF8" w:rsidRDefault="008F6CF8" w:rsidP="00901672">
            <w:pPr>
              <w:rPr>
                <w:rFonts w:cs="Times New Roman"/>
                <w:szCs w:val="22"/>
              </w:rPr>
            </w:pPr>
          </w:p>
        </w:tc>
        <w:tc>
          <w:tcPr>
            <w:tcW w:w="261" w:type="dxa"/>
          </w:tcPr>
          <w:p w14:paraId="292A03C2" w14:textId="77777777" w:rsidR="008F6CF8" w:rsidRDefault="008F6CF8" w:rsidP="00901672">
            <w:pPr>
              <w:rPr>
                <w:rFonts w:cs="Times New Roman"/>
                <w:szCs w:val="22"/>
              </w:rPr>
            </w:pPr>
          </w:p>
        </w:tc>
        <w:tc>
          <w:tcPr>
            <w:tcW w:w="1719" w:type="dxa"/>
          </w:tcPr>
          <w:p w14:paraId="4BDEE4AC" w14:textId="77777777" w:rsidR="008F6CF8" w:rsidRDefault="008F6CF8" w:rsidP="00901672">
            <w:pPr>
              <w:jc w:val="center"/>
              <w:rPr>
                <w:spacing w:val="-6"/>
                <w:szCs w:val="22"/>
                <w:lang w:eastAsia="en-GB"/>
              </w:rPr>
            </w:pPr>
          </w:p>
        </w:tc>
        <w:tc>
          <w:tcPr>
            <w:tcW w:w="270" w:type="dxa"/>
          </w:tcPr>
          <w:p w14:paraId="40F777FF" w14:textId="77777777" w:rsidR="008F6CF8" w:rsidRDefault="008F6CF8" w:rsidP="00901672">
            <w:pPr>
              <w:rPr>
                <w:rFonts w:cs="Times New Roman"/>
                <w:szCs w:val="22"/>
              </w:rPr>
            </w:pPr>
          </w:p>
        </w:tc>
        <w:tc>
          <w:tcPr>
            <w:tcW w:w="1620" w:type="dxa"/>
          </w:tcPr>
          <w:p w14:paraId="70C33F7C" w14:textId="77777777" w:rsidR="008F6CF8" w:rsidRPr="00343A85" w:rsidRDefault="008F6CF8" w:rsidP="00901672">
            <w:pPr>
              <w:jc w:val="center"/>
              <w:rPr>
                <w:spacing w:val="-6"/>
                <w:szCs w:val="22"/>
                <w:lang w:eastAsia="en-GB"/>
              </w:rPr>
            </w:pPr>
            <w:r>
              <w:rPr>
                <w:spacing w:val="-6"/>
                <w:szCs w:val="22"/>
                <w:lang w:eastAsia="en-GB"/>
              </w:rPr>
              <w:t>(Restated)</w:t>
            </w:r>
          </w:p>
        </w:tc>
      </w:tr>
      <w:tr w:rsidR="008F6CF8" w14:paraId="3B313C67" w14:textId="77777777" w:rsidTr="00901672">
        <w:tc>
          <w:tcPr>
            <w:tcW w:w="5310" w:type="dxa"/>
          </w:tcPr>
          <w:p w14:paraId="53E7B34E" w14:textId="77777777" w:rsidR="008F6CF8" w:rsidRDefault="008F6CF8" w:rsidP="00901672">
            <w:pPr>
              <w:rPr>
                <w:rFonts w:cs="Times New Roman"/>
                <w:szCs w:val="22"/>
              </w:rPr>
            </w:pPr>
          </w:p>
        </w:tc>
        <w:tc>
          <w:tcPr>
            <w:tcW w:w="261" w:type="dxa"/>
          </w:tcPr>
          <w:p w14:paraId="7AD6A447" w14:textId="77777777" w:rsidR="008F6CF8" w:rsidRDefault="008F6CF8" w:rsidP="00901672">
            <w:pPr>
              <w:rPr>
                <w:rFonts w:cs="Times New Roman"/>
                <w:szCs w:val="22"/>
              </w:rPr>
            </w:pPr>
          </w:p>
        </w:tc>
        <w:tc>
          <w:tcPr>
            <w:tcW w:w="3609" w:type="dxa"/>
            <w:gridSpan w:val="3"/>
          </w:tcPr>
          <w:p w14:paraId="17693C0B" w14:textId="77777777" w:rsidR="008F6CF8" w:rsidRPr="00343A85" w:rsidRDefault="008F6CF8" w:rsidP="00901672">
            <w:pPr>
              <w:jc w:val="center"/>
              <w:rPr>
                <w:i/>
                <w:iCs/>
                <w:spacing w:val="-6"/>
                <w:szCs w:val="22"/>
                <w:lang w:eastAsia="en-GB"/>
              </w:rPr>
            </w:pPr>
            <w:r w:rsidRPr="00343A85">
              <w:rPr>
                <w:i/>
                <w:iCs/>
                <w:spacing w:val="-6"/>
                <w:szCs w:val="22"/>
                <w:lang w:eastAsia="en-GB"/>
              </w:rPr>
              <w:t>(in million Baht)</w:t>
            </w:r>
          </w:p>
        </w:tc>
      </w:tr>
      <w:tr w:rsidR="008F6CF8" w14:paraId="68090087" w14:textId="77777777" w:rsidTr="00901672">
        <w:tc>
          <w:tcPr>
            <w:tcW w:w="5310" w:type="dxa"/>
          </w:tcPr>
          <w:p w14:paraId="6AE6FD0E" w14:textId="749C400B" w:rsidR="008F6CF8" w:rsidRPr="004975AE" w:rsidRDefault="008F6CF8" w:rsidP="00901672">
            <w:pPr>
              <w:rPr>
                <w:rFonts w:cs="Times New Roman"/>
                <w:spacing w:val="-6"/>
                <w:szCs w:val="22"/>
              </w:rPr>
            </w:pPr>
            <w:r>
              <w:rPr>
                <w:rFonts w:cs="Times New Roman"/>
                <w:spacing w:val="-6"/>
                <w:szCs w:val="22"/>
              </w:rPr>
              <w:t>C</w:t>
            </w:r>
            <w:r w:rsidRPr="004975AE">
              <w:rPr>
                <w:rFonts w:cs="Times New Roman"/>
                <w:spacing w:val="-6"/>
                <w:szCs w:val="22"/>
              </w:rPr>
              <w:t>arrying amount of immaterial</w:t>
            </w:r>
            <w:r>
              <w:rPr>
                <w:rFonts w:cs="Times New Roman"/>
                <w:spacing w:val="-6"/>
                <w:szCs w:val="22"/>
              </w:rPr>
              <w:t xml:space="preserve"> interests in </w:t>
            </w:r>
            <w:r w:rsidR="00AD20F3">
              <w:rPr>
                <w:rFonts w:cs="Times New Roman"/>
                <w:spacing w:val="-6"/>
                <w:szCs w:val="22"/>
              </w:rPr>
              <w:t>associates</w:t>
            </w:r>
          </w:p>
        </w:tc>
        <w:tc>
          <w:tcPr>
            <w:tcW w:w="261" w:type="dxa"/>
          </w:tcPr>
          <w:p w14:paraId="3A86E06C" w14:textId="77777777" w:rsidR="008F6CF8" w:rsidRDefault="008F6CF8" w:rsidP="00901672">
            <w:pPr>
              <w:rPr>
                <w:rFonts w:cs="Times New Roman"/>
                <w:szCs w:val="22"/>
              </w:rPr>
            </w:pPr>
          </w:p>
        </w:tc>
        <w:tc>
          <w:tcPr>
            <w:tcW w:w="1719" w:type="dxa"/>
            <w:tcBorders>
              <w:bottom w:val="double" w:sz="4" w:space="0" w:color="auto"/>
            </w:tcBorders>
          </w:tcPr>
          <w:p w14:paraId="635C5D15" w14:textId="77777777" w:rsidR="008F6CF8" w:rsidRPr="00CB194B" w:rsidRDefault="00FA64C1" w:rsidP="000926B4">
            <w:pPr>
              <w:ind w:right="78"/>
              <w:jc w:val="right"/>
              <w:rPr>
                <w:rFonts w:cs="Times New Roman"/>
                <w:b/>
                <w:bCs/>
                <w:szCs w:val="22"/>
              </w:rPr>
            </w:pPr>
            <w:r w:rsidRPr="00CB194B">
              <w:rPr>
                <w:rFonts w:cs="Times New Roman"/>
                <w:b/>
                <w:bCs/>
                <w:szCs w:val="22"/>
              </w:rPr>
              <w:t>633</w:t>
            </w:r>
          </w:p>
        </w:tc>
        <w:tc>
          <w:tcPr>
            <w:tcW w:w="270" w:type="dxa"/>
          </w:tcPr>
          <w:p w14:paraId="696BE444" w14:textId="77777777" w:rsidR="008F6CF8" w:rsidRDefault="008F6CF8" w:rsidP="00901672">
            <w:pPr>
              <w:rPr>
                <w:rFonts w:cs="Times New Roman"/>
                <w:szCs w:val="22"/>
              </w:rPr>
            </w:pPr>
          </w:p>
        </w:tc>
        <w:tc>
          <w:tcPr>
            <w:tcW w:w="1620" w:type="dxa"/>
            <w:tcBorders>
              <w:bottom w:val="double" w:sz="4" w:space="0" w:color="auto"/>
            </w:tcBorders>
          </w:tcPr>
          <w:p w14:paraId="6B20E549" w14:textId="77777777" w:rsidR="008F6CF8" w:rsidRDefault="00FA64C1" w:rsidP="000926B4">
            <w:pPr>
              <w:ind w:right="72"/>
              <w:jc w:val="right"/>
              <w:rPr>
                <w:rFonts w:cs="Times New Roman"/>
                <w:szCs w:val="22"/>
              </w:rPr>
            </w:pPr>
            <w:r>
              <w:rPr>
                <w:rFonts w:cs="Times New Roman"/>
                <w:b/>
                <w:bCs/>
                <w:szCs w:val="22"/>
              </w:rPr>
              <w:t>582</w:t>
            </w:r>
          </w:p>
        </w:tc>
      </w:tr>
      <w:tr w:rsidR="008F6CF8" w14:paraId="34521EE3" w14:textId="77777777" w:rsidTr="00901672">
        <w:tc>
          <w:tcPr>
            <w:tcW w:w="5310" w:type="dxa"/>
          </w:tcPr>
          <w:p w14:paraId="3C66212C" w14:textId="77777777" w:rsidR="008F6CF8" w:rsidRDefault="008F6CF8" w:rsidP="00901672">
            <w:pPr>
              <w:rPr>
                <w:rFonts w:cs="Times New Roman"/>
                <w:szCs w:val="22"/>
              </w:rPr>
            </w:pPr>
          </w:p>
        </w:tc>
        <w:tc>
          <w:tcPr>
            <w:tcW w:w="261" w:type="dxa"/>
          </w:tcPr>
          <w:p w14:paraId="35135E91" w14:textId="77777777" w:rsidR="008F6CF8" w:rsidRDefault="008F6CF8" w:rsidP="00901672">
            <w:pPr>
              <w:rPr>
                <w:rFonts w:cs="Times New Roman"/>
                <w:szCs w:val="22"/>
              </w:rPr>
            </w:pPr>
          </w:p>
        </w:tc>
        <w:tc>
          <w:tcPr>
            <w:tcW w:w="1719" w:type="dxa"/>
            <w:tcBorders>
              <w:top w:val="double" w:sz="4" w:space="0" w:color="auto"/>
            </w:tcBorders>
          </w:tcPr>
          <w:p w14:paraId="431FA263" w14:textId="77777777" w:rsidR="008F6CF8" w:rsidRDefault="008F6CF8" w:rsidP="00901672">
            <w:pPr>
              <w:rPr>
                <w:rFonts w:cs="Times New Roman"/>
                <w:szCs w:val="22"/>
              </w:rPr>
            </w:pPr>
          </w:p>
        </w:tc>
        <w:tc>
          <w:tcPr>
            <w:tcW w:w="270" w:type="dxa"/>
          </w:tcPr>
          <w:p w14:paraId="2FA59545" w14:textId="77777777" w:rsidR="008F6CF8" w:rsidRDefault="008F6CF8" w:rsidP="00901672">
            <w:pPr>
              <w:rPr>
                <w:rFonts w:cs="Times New Roman"/>
                <w:szCs w:val="22"/>
              </w:rPr>
            </w:pPr>
          </w:p>
        </w:tc>
        <w:tc>
          <w:tcPr>
            <w:tcW w:w="1620" w:type="dxa"/>
            <w:tcBorders>
              <w:top w:val="double" w:sz="4" w:space="0" w:color="auto"/>
            </w:tcBorders>
          </w:tcPr>
          <w:p w14:paraId="7E5C41B8" w14:textId="77777777" w:rsidR="008F6CF8" w:rsidRDefault="008F6CF8" w:rsidP="00901672">
            <w:pPr>
              <w:rPr>
                <w:rFonts w:cs="Times New Roman"/>
                <w:szCs w:val="22"/>
              </w:rPr>
            </w:pPr>
          </w:p>
        </w:tc>
      </w:tr>
      <w:tr w:rsidR="008F6CF8" w14:paraId="27DD5E4E" w14:textId="77777777" w:rsidTr="00901672">
        <w:tc>
          <w:tcPr>
            <w:tcW w:w="5310" w:type="dxa"/>
          </w:tcPr>
          <w:p w14:paraId="4D77CBCC" w14:textId="77777777" w:rsidR="008F6CF8" w:rsidRDefault="008F6CF8" w:rsidP="00901672">
            <w:pPr>
              <w:rPr>
                <w:rFonts w:cs="Times New Roman"/>
                <w:szCs w:val="22"/>
              </w:rPr>
            </w:pPr>
          </w:p>
        </w:tc>
        <w:tc>
          <w:tcPr>
            <w:tcW w:w="261" w:type="dxa"/>
          </w:tcPr>
          <w:p w14:paraId="07D22914" w14:textId="77777777" w:rsidR="008F6CF8" w:rsidRDefault="008F6CF8" w:rsidP="00901672">
            <w:pPr>
              <w:rPr>
                <w:rFonts w:cs="Times New Roman"/>
                <w:szCs w:val="22"/>
              </w:rPr>
            </w:pPr>
          </w:p>
        </w:tc>
        <w:tc>
          <w:tcPr>
            <w:tcW w:w="1719" w:type="dxa"/>
          </w:tcPr>
          <w:p w14:paraId="247EA12F" w14:textId="77777777" w:rsidR="008F6CF8" w:rsidRDefault="008F6CF8" w:rsidP="00901672">
            <w:pPr>
              <w:pStyle w:val="acctmergecolhdg"/>
              <w:spacing w:line="240" w:lineRule="atLeast"/>
              <w:ind w:left="-108" w:right="-107"/>
              <w:rPr>
                <w:rFonts w:eastAsia="Times New Roman"/>
                <w:b w:val="0"/>
                <w:bCs/>
                <w:szCs w:val="22"/>
                <w:lang w:val="en-US" w:eastAsia="en-GB" w:bidi="th-TH"/>
              </w:rPr>
            </w:pPr>
          </w:p>
          <w:p w14:paraId="28FA5567" w14:textId="77777777" w:rsidR="008F6CF8" w:rsidRDefault="008F6CF8" w:rsidP="00901672">
            <w:pPr>
              <w:pStyle w:val="acctmergecolhdg"/>
              <w:spacing w:line="240" w:lineRule="atLeast"/>
              <w:ind w:left="-108" w:right="-107"/>
              <w:rPr>
                <w:rFonts w:eastAsia="Times New Roman"/>
                <w:b w:val="0"/>
                <w:bCs/>
                <w:szCs w:val="22"/>
                <w:lang w:val="en-US" w:eastAsia="en-GB" w:bidi="th-TH"/>
              </w:rPr>
            </w:pPr>
          </w:p>
          <w:p w14:paraId="26AB1547" w14:textId="77777777" w:rsidR="008F6CF8" w:rsidRPr="004975AE" w:rsidRDefault="008F6CF8" w:rsidP="00901672">
            <w:pPr>
              <w:pStyle w:val="acctmergecolhdg"/>
              <w:spacing w:line="240" w:lineRule="atLeast"/>
              <w:ind w:left="-108" w:right="-107"/>
              <w:rPr>
                <w:rFonts w:eastAsia="Times New Roman"/>
                <w:bCs/>
                <w:szCs w:val="22"/>
                <w:lang w:eastAsia="en-GB"/>
              </w:rPr>
            </w:pPr>
            <w:r w:rsidRPr="004975AE">
              <w:rPr>
                <w:b w:val="0"/>
                <w:bCs/>
                <w:szCs w:val="22"/>
                <w:lang w:val="en-US" w:eastAsia="en-GB" w:bidi="th-TH"/>
              </w:rPr>
              <w:t xml:space="preserve">For the year ended </w:t>
            </w:r>
          </w:p>
          <w:p w14:paraId="0C5C1BDD" w14:textId="77777777" w:rsidR="008F6CF8" w:rsidRPr="004975AE" w:rsidRDefault="008F6CF8" w:rsidP="00901672">
            <w:pPr>
              <w:pStyle w:val="acctmergecolhdg"/>
              <w:spacing w:line="240" w:lineRule="atLeast"/>
              <w:ind w:left="-108" w:right="-107"/>
              <w:rPr>
                <w:rFonts w:eastAsia="Times New Roman"/>
                <w:bCs/>
                <w:szCs w:val="22"/>
                <w:lang w:eastAsia="en-GB"/>
              </w:rPr>
            </w:pPr>
            <w:r w:rsidRPr="004975AE">
              <w:rPr>
                <w:b w:val="0"/>
                <w:bCs/>
                <w:szCs w:val="22"/>
                <w:lang w:val="en-US" w:eastAsia="en-GB" w:bidi="th-TH"/>
              </w:rPr>
              <w:t xml:space="preserve">30 September </w:t>
            </w:r>
            <w:r>
              <w:rPr>
                <w:rFonts w:eastAsia="Times New Roman"/>
                <w:b w:val="0"/>
                <w:bCs/>
                <w:szCs w:val="22"/>
                <w:lang w:val="en-US" w:eastAsia="en-GB" w:bidi="th-TH"/>
              </w:rPr>
              <w:br/>
            </w:r>
            <w:r w:rsidRPr="004975AE">
              <w:rPr>
                <w:b w:val="0"/>
                <w:bCs/>
                <w:szCs w:val="22"/>
                <w:lang w:val="en-US" w:eastAsia="en-GB" w:bidi="th-TH"/>
              </w:rPr>
              <w:t>2019</w:t>
            </w:r>
          </w:p>
        </w:tc>
        <w:tc>
          <w:tcPr>
            <w:tcW w:w="270" w:type="dxa"/>
          </w:tcPr>
          <w:p w14:paraId="44A5A34F" w14:textId="77777777" w:rsidR="008F6CF8" w:rsidRDefault="008F6CF8" w:rsidP="00901672">
            <w:pPr>
              <w:rPr>
                <w:rFonts w:cs="Times New Roman"/>
                <w:szCs w:val="22"/>
              </w:rPr>
            </w:pPr>
          </w:p>
        </w:tc>
        <w:tc>
          <w:tcPr>
            <w:tcW w:w="1620" w:type="dxa"/>
          </w:tcPr>
          <w:p w14:paraId="2176E61E" w14:textId="77777777" w:rsidR="008F6CF8" w:rsidRPr="002F7437" w:rsidRDefault="008F6CF8" w:rsidP="00901672">
            <w:pPr>
              <w:pStyle w:val="acctmergecolhdg"/>
              <w:spacing w:line="240" w:lineRule="atLeast"/>
              <w:ind w:left="-108" w:right="-107"/>
              <w:rPr>
                <w:b w:val="0"/>
                <w:bCs/>
                <w:szCs w:val="22"/>
                <w:lang w:eastAsia="en-GB" w:bidi="th-TH"/>
              </w:rPr>
            </w:pPr>
            <w:r w:rsidRPr="002F7437">
              <w:rPr>
                <w:b w:val="0"/>
                <w:bCs/>
                <w:szCs w:val="22"/>
                <w:lang w:eastAsia="en-GB" w:bidi="th-TH"/>
              </w:rPr>
              <w:t>For the period from 1 January 2018 to</w:t>
            </w:r>
          </w:p>
          <w:p w14:paraId="6966CD42" w14:textId="77777777" w:rsidR="008F6CF8" w:rsidRPr="004975AE" w:rsidRDefault="008F6CF8" w:rsidP="00901672">
            <w:pPr>
              <w:jc w:val="center"/>
              <w:rPr>
                <w:rFonts w:cs="Times New Roman"/>
                <w:bCs/>
                <w:szCs w:val="22"/>
                <w:lang w:val="en-GB" w:eastAsia="en-GB"/>
              </w:rPr>
            </w:pPr>
            <w:r w:rsidRPr="004975AE">
              <w:rPr>
                <w:rFonts w:cs="Times New Roman"/>
                <w:bCs/>
                <w:szCs w:val="22"/>
                <w:lang w:val="en-GB" w:eastAsia="en-GB"/>
              </w:rPr>
              <w:t>30 September 2018</w:t>
            </w:r>
          </w:p>
        </w:tc>
      </w:tr>
      <w:tr w:rsidR="008F6CF8" w14:paraId="218A2DF3" w14:textId="77777777" w:rsidTr="00901672">
        <w:tc>
          <w:tcPr>
            <w:tcW w:w="5310" w:type="dxa"/>
          </w:tcPr>
          <w:p w14:paraId="72779D71" w14:textId="77777777" w:rsidR="008F6CF8" w:rsidRDefault="008F6CF8" w:rsidP="00901672">
            <w:pPr>
              <w:rPr>
                <w:rFonts w:cs="Times New Roman"/>
                <w:szCs w:val="22"/>
              </w:rPr>
            </w:pPr>
          </w:p>
        </w:tc>
        <w:tc>
          <w:tcPr>
            <w:tcW w:w="261" w:type="dxa"/>
          </w:tcPr>
          <w:p w14:paraId="71DFE059" w14:textId="77777777" w:rsidR="008F6CF8" w:rsidRDefault="008F6CF8" w:rsidP="00901672">
            <w:pPr>
              <w:rPr>
                <w:rFonts w:cs="Times New Roman"/>
                <w:szCs w:val="22"/>
              </w:rPr>
            </w:pPr>
          </w:p>
        </w:tc>
        <w:tc>
          <w:tcPr>
            <w:tcW w:w="1719" w:type="dxa"/>
          </w:tcPr>
          <w:p w14:paraId="34AEB08B" w14:textId="77777777" w:rsidR="008F6CF8" w:rsidRDefault="008F6CF8" w:rsidP="00901672">
            <w:pPr>
              <w:rPr>
                <w:rFonts w:cs="Times New Roman"/>
                <w:szCs w:val="22"/>
              </w:rPr>
            </w:pPr>
          </w:p>
        </w:tc>
        <w:tc>
          <w:tcPr>
            <w:tcW w:w="270" w:type="dxa"/>
          </w:tcPr>
          <w:p w14:paraId="2CB781DD" w14:textId="77777777" w:rsidR="008F6CF8" w:rsidRDefault="008F6CF8" w:rsidP="00901672">
            <w:pPr>
              <w:rPr>
                <w:rFonts w:cs="Times New Roman"/>
                <w:szCs w:val="22"/>
              </w:rPr>
            </w:pPr>
          </w:p>
        </w:tc>
        <w:tc>
          <w:tcPr>
            <w:tcW w:w="1620" w:type="dxa"/>
          </w:tcPr>
          <w:p w14:paraId="16FDCC10" w14:textId="77777777" w:rsidR="008F6CF8" w:rsidRPr="004975AE" w:rsidRDefault="008F6CF8" w:rsidP="00901672">
            <w:pPr>
              <w:pStyle w:val="acctmergecolhdg"/>
              <w:spacing w:line="240" w:lineRule="atLeast"/>
              <w:ind w:left="-108" w:right="-107"/>
              <w:rPr>
                <w:rFonts w:eastAsia="Times New Roman"/>
                <w:b w:val="0"/>
                <w:bCs/>
                <w:szCs w:val="22"/>
                <w:lang w:eastAsia="en-GB"/>
              </w:rPr>
            </w:pPr>
            <w:r w:rsidRPr="004975AE">
              <w:rPr>
                <w:b w:val="0"/>
                <w:bCs/>
                <w:spacing w:val="-6"/>
                <w:szCs w:val="22"/>
                <w:lang w:eastAsia="en-GB"/>
              </w:rPr>
              <w:t>(Restated)</w:t>
            </w:r>
          </w:p>
        </w:tc>
      </w:tr>
      <w:tr w:rsidR="008F6CF8" w14:paraId="524823F3" w14:textId="77777777" w:rsidTr="00901672">
        <w:tc>
          <w:tcPr>
            <w:tcW w:w="5310" w:type="dxa"/>
          </w:tcPr>
          <w:p w14:paraId="4D11763A" w14:textId="77777777" w:rsidR="008F6CF8" w:rsidRDefault="008F6CF8" w:rsidP="00901672">
            <w:pPr>
              <w:rPr>
                <w:rFonts w:cs="Times New Roman"/>
                <w:szCs w:val="22"/>
              </w:rPr>
            </w:pPr>
          </w:p>
        </w:tc>
        <w:tc>
          <w:tcPr>
            <w:tcW w:w="261" w:type="dxa"/>
          </w:tcPr>
          <w:p w14:paraId="31F17CB1" w14:textId="77777777" w:rsidR="008F6CF8" w:rsidRDefault="008F6CF8" w:rsidP="00901672">
            <w:pPr>
              <w:rPr>
                <w:rFonts w:cs="Times New Roman"/>
                <w:szCs w:val="22"/>
              </w:rPr>
            </w:pPr>
          </w:p>
        </w:tc>
        <w:tc>
          <w:tcPr>
            <w:tcW w:w="3609" w:type="dxa"/>
            <w:gridSpan w:val="3"/>
          </w:tcPr>
          <w:p w14:paraId="1849622D" w14:textId="77777777" w:rsidR="008F6CF8" w:rsidRPr="004975AE" w:rsidRDefault="008F6CF8" w:rsidP="00901672">
            <w:pPr>
              <w:jc w:val="center"/>
              <w:rPr>
                <w:rFonts w:cs="Times New Roman"/>
                <w:i/>
                <w:iCs/>
                <w:szCs w:val="22"/>
              </w:rPr>
            </w:pPr>
            <w:r w:rsidRPr="004975AE">
              <w:rPr>
                <w:rFonts w:cs="Times New Roman"/>
                <w:i/>
                <w:iCs/>
                <w:szCs w:val="22"/>
              </w:rPr>
              <w:t>(in million Baht)</w:t>
            </w:r>
          </w:p>
        </w:tc>
      </w:tr>
      <w:tr w:rsidR="008F6CF8" w14:paraId="57305196" w14:textId="77777777" w:rsidTr="00901672">
        <w:tc>
          <w:tcPr>
            <w:tcW w:w="5310" w:type="dxa"/>
          </w:tcPr>
          <w:p w14:paraId="349805AF" w14:textId="77777777" w:rsidR="008F6CF8" w:rsidRDefault="008F6CF8" w:rsidP="00901672">
            <w:pPr>
              <w:rPr>
                <w:rFonts w:cs="Times New Roman"/>
                <w:szCs w:val="22"/>
              </w:rPr>
            </w:pPr>
            <w:r>
              <w:rPr>
                <w:rFonts w:eastAsia="Angsana New" w:cs="Times New Roman"/>
                <w:szCs w:val="22"/>
                <w:lang w:val="en-GB"/>
              </w:rPr>
              <w:t>T</w:t>
            </w:r>
            <w:r w:rsidRPr="00343A85">
              <w:rPr>
                <w:rFonts w:eastAsia="Angsana New" w:cs="Times New Roman"/>
                <w:szCs w:val="22"/>
                <w:lang w:val="en-GB"/>
              </w:rPr>
              <w:t>he Group’s share of:</w:t>
            </w:r>
          </w:p>
        </w:tc>
        <w:tc>
          <w:tcPr>
            <w:tcW w:w="261" w:type="dxa"/>
          </w:tcPr>
          <w:p w14:paraId="471ECD56" w14:textId="77777777" w:rsidR="008F6CF8" w:rsidRDefault="008F6CF8" w:rsidP="00901672">
            <w:pPr>
              <w:rPr>
                <w:rFonts w:cs="Times New Roman"/>
                <w:szCs w:val="22"/>
              </w:rPr>
            </w:pPr>
          </w:p>
        </w:tc>
        <w:tc>
          <w:tcPr>
            <w:tcW w:w="1719" w:type="dxa"/>
          </w:tcPr>
          <w:p w14:paraId="03B83004" w14:textId="77777777" w:rsidR="008F6CF8" w:rsidRDefault="008F6CF8" w:rsidP="00901672">
            <w:pPr>
              <w:rPr>
                <w:rFonts w:cs="Times New Roman"/>
                <w:szCs w:val="22"/>
              </w:rPr>
            </w:pPr>
          </w:p>
        </w:tc>
        <w:tc>
          <w:tcPr>
            <w:tcW w:w="270" w:type="dxa"/>
          </w:tcPr>
          <w:p w14:paraId="4C16BFC7" w14:textId="77777777" w:rsidR="008F6CF8" w:rsidRDefault="008F6CF8" w:rsidP="00901672">
            <w:pPr>
              <w:rPr>
                <w:rFonts w:cs="Times New Roman"/>
                <w:szCs w:val="22"/>
              </w:rPr>
            </w:pPr>
          </w:p>
        </w:tc>
        <w:tc>
          <w:tcPr>
            <w:tcW w:w="1620" w:type="dxa"/>
          </w:tcPr>
          <w:p w14:paraId="1FC80338" w14:textId="77777777" w:rsidR="008F6CF8" w:rsidRDefault="008F6CF8" w:rsidP="00901672">
            <w:pPr>
              <w:rPr>
                <w:rFonts w:cs="Times New Roman"/>
                <w:szCs w:val="22"/>
              </w:rPr>
            </w:pPr>
          </w:p>
        </w:tc>
      </w:tr>
      <w:tr w:rsidR="008F6CF8" w14:paraId="1994D2A0" w14:textId="77777777" w:rsidTr="00901672">
        <w:tc>
          <w:tcPr>
            <w:tcW w:w="5310" w:type="dxa"/>
          </w:tcPr>
          <w:p w14:paraId="73B6C3F3" w14:textId="77777777" w:rsidR="008F6CF8" w:rsidRPr="004975AE" w:rsidRDefault="008F6CF8" w:rsidP="00901672">
            <w:pPr>
              <w:rPr>
                <w:rFonts w:cs="Times New Roman"/>
                <w:szCs w:val="22"/>
              </w:rPr>
            </w:pPr>
            <w:r>
              <w:rPr>
                <w:rFonts w:eastAsia="Angsana New" w:cs="Times New Roman"/>
                <w:szCs w:val="22"/>
              </w:rPr>
              <w:t xml:space="preserve">   - In t</w:t>
            </w:r>
            <w:r w:rsidRPr="004975AE">
              <w:rPr>
                <w:rFonts w:eastAsia="Angsana New" w:cs="Times New Roman"/>
                <w:szCs w:val="22"/>
              </w:rPr>
              <w:t>otal comprehensive income</w:t>
            </w:r>
          </w:p>
        </w:tc>
        <w:tc>
          <w:tcPr>
            <w:tcW w:w="261" w:type="dxa"/>
          </w:tcPr>
          <w:p w14:paraId="45884706" w14:textId="77777777" w:rsidR="008F6CF8" w:rsidRDefault="008F6CF8" w:rsidP="00901672">
            <w:pPr>
              <w:rPr>
                <w:rFonts w:cs="Times New Roman"/>
                <w:szCs w:val="22"/>
              </w:rPr>
            </w:pPr>
          </w:p>
        </w:tc>
        <w:tc>
          <w:tcPr>
            <w:tcW w:w="1719" w:type="dxa"/>
            <w:tcBorders>
              <w:bottom w:val="double" w:sz="4" w:space="0" w:color="auto"/>
            </w:tcBorders>
          </w:tcPr>
          <w:p w14:paraId="181993DD" w14:textId="77777777" w:rsidR="008F6CF8" w:rsidRPr="004975AE" w:rsidRDefault="00FA64C1" w:rsidP="000926B4">
            <w:pPr>
              <w:ind w:right="78"/>
              <w:jc w:val="right"/>
              <w:rPr>
                <w:rFonts w:cs="Times New Roman"/>
                <w:b/>
                <w:bCs/>
                <w:szCs w:val="22"/>
              </w:rPr>
            </w:pPr>
            <w:r>
              <w:rPr>
                <w:rFonts w:cs="Times New Roman"/>
                <w:b/>
                <w:bCs/>
                <w:szCs w:val="22"/>
              </w:rPr>
              <w:t>34</w:t>
            </w:r>
          </w:p>
        </w:tc>
        <w:tc>
          <w:tcPr>
            <w:tcW w:w="270" w:type="dxa"/>
          </w:tcPr>
          <w:p w14:paraId="284A413B" w14:textId="77777777" w:rsidR="008F6CF8" w:rsidRDefault="008F6CF8" w:rsidP="00901672">
            <w:pPr>
              <w:rPr>
                <w:rFonts w:cs="Times New Roman"/>
                <w:szCs w:val="22"/>
              </w:rPr>
            </w:pPr>
          </w:p>
        </w:tc>
        <w:tc>
          <w:tcPr>
            <w:tcW w:w="1620" w:type="dxa"/>
            <w:tcBorders>
              <w:bottom w:val="double" w:sz="4" w:space="0" w:color="auto"/>
            </w:tcBorders>
          </w:tcPr>
          <w:p w14:paraId="43B533E6" w14:textId="77777777" w:rsidR="008F6CF8" w:rsidRPr="004975AE" w:rsidRDefault="00FA64C1" w:rsidP="000926B4">
            <w:pPr>
              <w:ind w:right="72"/>
              <w:jc w:val="right"/>
              <w:rPr>
                <w:rFonts w:cs="Times New Roman"/>
                <w:b/>
                <w:bCs/>
                <w:szCs w:val="22"/>
              </w:rPr>
            </w:pPr>
            <w:r>
              <w:rPr>
                <w:rFonts w:cs="Times New Roman"/>
                <w:b/>
                <w:bCs/>
                <w:szCs w:val="22"/>
              </w:rPr>
              <w:t>18</w:t>
            </w:r>
          </w:p>
        </w:tc>
      </w:tr>
    </w:tbl>
    <w:p w14:paraId="0F446452" w14:textId="77777777" w:rsidR="00261861" w:rsidRPr="00CB194B" w:rsidRDefault="00261861">
      <w:pPr>
        <w:rPr>
          <w:rFonts w:cs="Times New Roman"/>
          <w:sz w:val="16"/>
          <w:szCs w:val="16"/>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270"/>
        <w:gridCol w:w="1710"/>
        <w:gridCol w:w="270"/>
        <w:gridCol w:w="1620"/>
      </w:tblGrid>
      <w:tr w:rsidR="00A0528A" w:rsidRPr="00343A85" w14:paraId="20E43792" w14:textId="77777777" w:rsidTr="000926B4">
        <w:tc>
          <w:tcPr>
            <w:tcW w:w="5310" w:type="dxa"/>
          </w:tcPr>
          <w:p w14:paraId="4DC94786" w14:textId="77777777" w:rsidR="00A0528A" w:rsidRDefault="00A0528A" w:rsidP="00DC4B09">
            <w:pPr>
              <w:rPr>
                <w:rFonts w:cs="Times New Roman"/>
                <w:szCs w:val="22"/>
              </w:rPr>
            </w:pPr>
          </w:p>
        </w:tc>
        <w:tc>
          <w:tcPr>
            <w:tcW w:w="270" w:type="dxa"/>
          </w:tcPr>
          <w:p w14:paraId="3DC9C030" w14:textId="77777777" w:rsidR="00A0528A" w:rsidRDefault="00A0528A" w:rsidP="00DC4B09">
            <w:pPr>
              <w:rPr>
                <w:rFonts w:cs="Times New Roman"/>
                <w:szCs w:val="22"/>
              </w:rPr>
            </w:pPr>
          </w:p>
        </w:tc>
        <w:tc>
          <w:tcPr>
            <w:tcW w:w="3600" w:type="dxa"/>
            <w:gridSpan w:val="3"/>
          </w:tcPr>
          <w:p w14:paraId="7FDEC97A" w14:textId="77777777" w:rsidR="00A0528A" w:rsidRPr="00343A85" w:rsidRDefault="00A0528A" w:rsidP="00DC4B09">
            <w:pPr>
              <w:jc w:val="center"/>
              <w:rPr>
                <w:spacing w:val="-6"/>
                <w:szCs w:val="22"/>
                <w:lang w:eastAsia="en-GB"/>
              </w:rPr>
            </w:pPr>
            <w:r w:rsidRPr="006D353E">
              <w:rPr>
                <w:rFonts w:eastAsia="SimSun"/>
                <w:b/>
                <w:bCs/>
                <w:szCs w:val="22"/>
              </w:rPr>
              <w:t>Joint ventures</w:t>
            </w:r>
          </w:p>
        </w:tc>
      </w:tr>
      <w:tr w:rsidR="00A0528A" w:rsidRPr="00343A85" w14:paraId="4A306434" w14:textId="77777777" w:rsidTr="000926B4">
        <w:tc>
          <w:tcPr>
            <w:tcW w:w="5310" w:type="dxa"/>
          </w:tcPr>
          <w:p w14:paraId="6E34A564" w14:textId="77777777" w:rsidR="00A0528A" w:rsidRDefault="00A0528A" w:rsidP="00DC4B09">
            <w:pPr>
              <w:rPr>
                <w:rFonts w:cs="Times New Roman"/>
                <w:szCs w:val="22"/>
              </w:rPr>
            </w:pPr>
          </w:p>
        </w:tc>
        <w:tc>
          <w:tcPr>
            <w:tcW w:w="270" w:type="dxa"/>
          </w:tcPr>
          <w:p w14:paraId="74B9E6DC" w14:textId="77777777" w:rsidR="00A0528A" w:rsidRDefault="00A0528A" w:rsidP="00DC4B09">
            <w:pPr>
              <w:rPr>
                <w:rFonts w:cs="Times New Roman"/>
                <w:szCs w:val="22"/>
              </w:rPr>
            </w:pPr>
          </w:p>
        </w:tc>
        <w:tc>
          <w:tcPr>
            <w:tcW w:w="3600" w:type="dxa"/>
            <w:gridSpan w:val="3"/>
          </w:tcPr>
          <w:p w14:paraId="1ADA77BE" w14:textId="77777777" w:rsidR="00A0528A" w:rsidRPr="00343A85" w:rsidRDefault="00A0528A" w:rsidP="00CB194B">
            <w:pPr>
              <w:pStyle w:val="acctfourfigures"/>
              <w:tabs>
                <w:tab w:val="clear" w:pos="765"/>
              </w:tabs>
              <w:spacing w:line="240" w:lineRule="atLeast"/>
              <w:ind w:right="11"/>
              <w:jc w:val="center"/>
              <w:rPr>
                <w:spacing w:val="-6"/>
                <w:szCs w:val="22"/>
                <w:lang w:eastAsia="en-GB"/>
              </w:rPr>
            </w:pPr>
            <w:r w:rsidRPr="006D353E">
              <w:rPr>
                <w:szCs w:val="22"/>
                <w:lang w:eastAsia="en-GB"/>
              </w:rPr>
              <w:t xml:space="preserve">Kasemsubbhakdi </w:t>
            </w:r>
            <w:r w:rsidR="00DC4B09" w:rsidRPr="006D353E">
              <w:rPr>
                <w:szCs w:val="22"/>
                <w:lang w:eastAsia="en-GB"/>
              </w:rPr>
              <w:t>Company Limited</w:t>
            </w:r>
          </w:p>
        </w:tc>
      </w:tr>
      <w:tr w:rsidR="00A0528A" w:rsidRPr="00343A85" w14:paraId="5C941CF3" w14:textId="77777777" w:rsidTr="000926B4">
        <w:tc>
          <w:tcPr>
            <w:tcW w:w="5310" w:type="dxa"/>
          </w:tcPr>
          <w:p w14:paraId="3D80F0DD" w14:textId="77777777" w:rsidR="00A0528A" w:rsidRDefault="00A0528A" w:rsidP="00DC4B09">
            <w:pPr>
              <w:rPr>
                <w:rFonts w:cs="Times New Roman"/>
                <w:szCs w:val="22"/>
              </w:rPr>
            </w:pPr>
          </w:p>
        </w:tc>
        <w:tc>
          <w:tcPr>
            <w:tcW w:w="270" w:type="dxa"/>
          </w:tcPr>
          <w:p w14:paraId="16A51D30" w14:textId="77777777" w:rsidR="00A0528A" w:rsidRDefault="00A0528A" w:rsidP="00DC4B09">
            <w:pPr>
              <w:rPr>
                <w:rFonts w:cs="Times New Roman"/>
                <w:szCs w:val="22"/>
              </w:rPr>
            </w:pPr>
          </w:p>
        </w:tc>
        <w:tc>
          <w:tcPr>
            <w:tcW w:w="1710" w:type="dxa"/>
          </w:tcPr>
          <w:p w14:paraId="575D782D" w14:textId="77777777" w:rsidR="00A0528A" w:rsidRDefault="00A0528A" w:rsidP="00DC4B09">
            <w:pPr>
              <w:jc w:val="center"/>
              <w:rPr>
                <w:spacing w:val="-6"/>
                <w:szCs w:val="22"/>
                <w:lang w:eastAsia="en-GB"/>
              </w:rPr>
            </w:pPr>
            <w:r w:rsidRPr="00343A85">
              <w:rPr>
                <w:spacing w:val="-6"/>
                <w:szCs w:val="22"/>
                <w:lang w:eastAsia="en-GB"/>
              </w:rPr>
              <w:t>For the year ended</w:t>
            </w:r>
            <w:r w:rsidRPr="00343A85">
              <w:rPr>
                <w:rFonts w:cs="Times New Roman"/>
                <w:spacing w:val="-6"/>
                <w:szCs w:val="22"/>
                <w:lang w:eastAsia="en-GB"/>
              </w:rPr>
              <w:t xml:space="preserve"> </w:t>
            </w:r>
            <w:r w:rsidRPr="00343A85">
              <w:rPr>
                <w:spacing w:val="-6"/>
                <w:szCs w:val="22"/>
                <w:lang w:eastAsia="en-GB"/>
              </w:rPr>
              <w:br/>
              <w:t>30 September 2019</w:t>
            </w:r>
          </w:p>
        </w:tc>
        <w:tc>
          <w:tcPr>
            <w:tcW w:w="270" w:type="dxa"/>
          </w:tcPr>
          <w:p w14:paraId="37D849F6" w14:textId="77777777" w:rsidR="00A0528A" w:rsidRDefault="00A0528A" w:rsidP="00DC4B09">
            <w:pPr>
              <w:rPr>
                <w:rFonts w:cs="Times New Roman"/>
                <w:szCs w:val="22"/>
              </w:rPr>
            </w:pPr>
          </w:p>
        </w:tc>
        <w:tc>
          <w:tcPr>
            <w:tcW w:w="1620" w:type="dxa"/>
          </w:tcPr>
          <w:p w14:paraId="7F9A469E" w14:textId="77777777" w:rsidR="00A0528A" w:rsidRPr="00343A85" w:rsidRDefault="00A0528A" w:rsidP="00DC4B09">
            <w:pPr>
              <w:jc w:val="center"/>
              <w:rPr>
                <w:spacing w:val="-6"/>
                <w:szCs w:val="22"/>
                <w:lang w:eastAsia="en-GB"/>
              </w:rPr>
            </w:pPr>
            <w:r w:rsidRPr="00343A85">
              <w:rPr>
                <w:spacing w:val="-6"/>
                <w:szCs w:val="22"/>
                <w:lang w:eastAsia="en-GB"/>
              </w:rPr>
              <w:t>For the period from 1 January 2018 to 30 September 2018</w:t>
            </w:r>
          </w:p>
        </w:tc>
      </w:tr>
      <w:tr w:rsidR="00A0528A" w:rsidRPr="00343A85" w14:paraId="0B9A5FCB" w14:textId="77777777" w:rsidTr="000926B4">
        <w:tc>
          <w:tcPr>
            <w:tcW w:w="5310" w:type="dxa"/>
          </w:tcPr>
          <w:p w14:paraId="3927725D" w14:textId="77777777" w:rsidR="00A0528A" w:rsidRDefault="00A0528A" w:rsidP="00A0528A">
            <w:pPr>
              <w:rPr>
                <w:rFonts w:cs="Times New Roman"/>
                <w:szCs w:val="22"/>
              </w:rPr>
            </w:pPr>
          </w:p>
        </w:tc>
        <w:tc>
          <w:tcPr>
            <w:tcW w:w="270" w:type="dxa"/>
          </w:tcPr>
          <w:p w14:paraId="395B3CB1" w14:textId="77777777" w:rsidR="00A0528A" w:rsidRDefault="00A0528A" w:rsidP="00A0528A">
            <w:pPr>
              <w:rPr>
                <w:rFonts w:cs="Times New Roman"/>
                <w:szCs w:val="22"/>
              </w:rPr>
            </w:pPr>
          </w:p>
        </w:tc>
        <w:tc>
          <w:tcPr>
            <w:tcW w:w="1710" w:type="dxa"/>
          </w:tcPr>
          <w:p w14:paraId="7C342325" w14:textId="77777777" w:rsidR="00A0528A" w:rsidRDefault="00A0528A" w:rsidP="00A0528A">
            <w:pPr>
              <w:jc w:val="center"/>
              <w:rPr>
                <w:spacing w:val="-6"/>
                <w:szCs w:val="22"/>
                <w:lang w:eastAsia="en-GB"/>
              </w:rPr>
            </w:pPr>
          </w:p>
        </w:tc>
        <w:tc>
          <w:tcPr>
            <w:tcW w:w="270" w:type="dxa"/>
          </w:tcPr>
          <w:p w14:paraId="77354244" w14:textId="77777777" w:rsidR="00A0528A" w:rsidRDefault="00A0528A" w:rsidP="00A0528A">
            <w:pPr>
              <w:rPr>
                <w:rFonts w:cs="Times New Roman"/>
                <w:szCs w:val="22"/>
              </w:rPr>
            </w:pPr>
          </w:p>
        </w:tc>
        <w:tc>
          <w:tcPr>
            <w:tcW w:w="1620" w:type="dxa"/>
          </w:tcPr>
          <w:p w14:paraId="513C2669" w14:textId="77777777" w:rsidR="00A0528A" w:rsidRPr="00343A85" w:rsidRDefault="00A0528A" w:rsidP="00A0528A">
            <w:pPr>
              <w:jc w:val="center"/>
              <w:rPr>
                <w:spacing w:val="-6"/>
                <w:szCs w:val="22"/>
                <w:lang w:eastAsia="en-GB"/>
              </w:rPr>
            </w:pPr>
            <w:r>
              <w:rPr>
                <w:spacing w:val="-6"/>
                <w:szCs w:val="22"/>
                <w:lang w:eastAsia="en-GB"/>
              </w:rPr>
              <w:t>(Restated)</w:t>
            </w:r>
          </w:p>
        </w:tc>
      </w:tr>
      <w:tr w:rsidR="00A0528A" w:rsidRPr="00343A85" w14:paraId="61EB36C4" w14:textId="77777777" w:rsidTr="000926B4">
        <w:tc>
          <w:tcPr>
            <w:tcW w:w="5310" w:type="dxa"/>
          </w:tcPr>
          <w:p w14:paraId="3C599376" w14:textId="77777777" w:rsidR="00A0528A" w:rsidRDefault="00A0528A" w:rsidP="00A0528A">
            <w:pPr>
              <w:rPr>
                <w:rFonts w:cs="Times New Roman"/>
                <w:szCs w:val="22"/>
              </w:rPr>
            </w:pPr>
          </w:p>
        </w:tc>
        <w:tc>
          <w:tcPr>
            <w:tcW w:w="270" w:type="dxa"/>
          </w:tcPr>
          <w:p w14:paraId="537AEFDB" w14:textId="77777777" w:rsidR="00A0528A" w:rsidRDefault="00A0528A" w:rsidP="00A0528A">
            <w:pPr>
              <w:rPr>
                <w:rFonts w:cs="Times New Roman"/>
                <w:szCs w:val="22"/>
              </w:rPr>
            </w:pPr>
          </w:p>
        </w:tc>
        <w:tc>
          <w:tcPr>
            <w:tcW w:w="3600" w:type="dxa"/>
            <w:gridSpan w:val="3"/>
          </w:tcPr>
          <w:p w14:paraId="2E50842B" w14:textId="77777777" w:rsidR="00A0528A" w:rsidRPr="00343A85" w:rsidRDefault="00A0528A" w:rsidP="00A0528A">
            <w:pPr>
              <w:jc w:val="center"/>
              <w:rPr>
                <w:spacing w:val="-6"/>
                <w:szCs w:val="22"/>
                <w:lang w:eastAsia="en-GB"/>
              </w:rPr>
            </w:pPr>
            <w:r w:rsidRPr="00343A85">
              <w:rPr>
                <w:i/>
                <w:iCs/>
                <w:spacing w:val="-6"/>
                <w:szCs w:val="22"/>
                <w:lang w:eastAsia="en-GB"/>
              </w:rPr>
              <w:t>(in million Baht)</w:t>
            </w:r>
          </w:p>
        </w:tc>
      </w:tr>
      <w:tr w:rsidR="00A0528A" w14:paraId="1A430901" w14:textId="77777777" w:rsidTr="000926B4">
        <w:tc>
          <w:tcPr>
            <w:tcW w:w="5310" w:type="dxa"/>
          </w:tcPr>
          <w:p w14:paraId="17A0F28B" w14:textId="77777777" w:rsidR="00A0528A" w:rsidRDefault="00A0528A" w:rsidP="00A0528A">
            <w:pPr>
              <w:rPr>
                <w:rFonts w:cs="Times New Roman"/>
                <w:szCs w:val="22"/>
              </w:rPr>
            </w:pPr>
            <w:r w:rsidRPr="00B07C60">
              <w:rPr>
                <w:rFonts w:cs="Times New Roman"/>
                <w:szCs w:val="22"/>
                <w:lang w:val="en-GB" w:eastAsia="en-GB"/>
              </w:rPr>
              <w:t>Revenue</w:t>
            </w:r>
          </w:p>
        </w:tc>
        <w:tc>
          <w:tcPr>
            <w:tcW w:w="270" w:type="dxa"/>
          </w:tcPr>
          <w:p w14:paraId="14858335" w14:textId="77777777" w:rsidR="00A0528A" w:rsidRDefault="00A0528A" w:rsidP="00A0528A">
            <w:pPr>
              <w:rPr>
                <w:rFonts w:cs="Times New Roman"/>
                <w:szCs w:val="22"/>
              </w:rPr>
            </w:pPr>
          </w:p>
        </w:tc>
        <w:tc>
          <w:tcPr>
            <w:tcW w:w="1710" w:type="dxa"/>
          </w:tcPr>
          <w:p w14:paraId="61075162" w14:textId="77777777" w:rsidR="00A0528A" w:rsidRDefault="00A0528A" w:rsidP="00CB194B">
            <w:pPr>
              <w:ind w:right="71"/>
              <w:jc w:val="right"/>
              <w:rPr>
                <w:rFonts w:cs="Times New Roman"/>
                <w:szCs w:val="22"/>
              </w:rPr>
            </w:pPr>
            <w:r>
              <w:rPr>
                <w:szCs w:val="22"/>
                <w:lang w:eastAsia="en-GB"/>
              </w:rPr>
              <w:t>649</w:t>
            </w:r>
          </w:p>
        </w:tc>
        <w:tc>
          <w:tcPr>
            <w:tcW w:w="270" w:type="dxa"/>
          </w:tcPr>
          <w:p w14:paraId="70CA013A" w14:textId="77777777" w:rsidR="00A0528A" w:rsidRDefault="00A0528A" w:rsidP="00A0528A">
            <w:pPr>
              <w:rPr>
                <w:rFonts w:cs="Times New Roman"/>
                <w:szCs w:val="22"/>
              </w:rPr>
            </w:pPr>
          </w:p>
        </w:tc>
        <w:tc>
          <w:tcPr>
            <w:tcW w:w="1620" w:type="dxa"/>
          </w:tcPr>
          <w:p w14:paraId="109E0C1A" w14:textId="77777777" w:rsidR="00A0528A" w:rsidRDefault="00A0528A" w:rsidP="00CB194B">
            <w:pPr>
              <w:ind w:right="-534"/>
              <w:jc w:val="center"/>
              <w:rPr>
                <w:rFonts w:cs="Times New Roman"/>
                <w:szCs w:val="22"/>
              </w:rPr>
            </w:pPr>
            <w:r w:rsidRPr="00786914">
              <w:rPr>
                <w:szCs w:val="22"/>
                <w:lang w:eastAsia="en-GB"/>
              </w:rPr>
              <w:t>-</w:t>
            </w:r>
          </w:p>
        </w:tc>
      </w:tr>
      <w:tr w:rsidR="00A0528A" w14:paraId="37BDF66F" w14:textId="77777777" w:rsidTr="000926B4">
        <w:tc>
          <w:tcPr>
            <w:tcW w:w="5310" w:type="dxa"/>
          </w:tcPr>
          <w:p w14:paraId="016C2029" w14:textId="77777777" w:rsidR="00A0528A" w:rsidRDefault="00DC4B09" w:rsidP="00A0528A">
            <w:pPr>
              <w:rPr>
                <w:rFonts w:cs="Times New Roman"/>
                <w:szCs w:val="22"/>
              </w:rPr>
            </w:pPr>
            <w:r>
              <w:rPr>
                <w:rFonts w:cs="Times New Roman"/>
                <w:szCs w:val="22"/>
                <w:lang w:val="en-GB" w:eastAsia="en-GB"/>
              </w:rPr>
              <w:t>L</w:t>
            </w:r>
            <w:r w:rsidR="00A0528A" w:rsidRPr="00786914">
              <w:rPr>
                <w:rFonts w:cs="Times New Roman"/>
                <w:szCs w:val="22"/>
                <w:lang w:val="en-GB" w:eastAsia="en-GB"/>
              </w:rPr>
              <w:t>oss from continuing operations</w:t>
            </w:r>
          </w:p>
        </w:tc>
        <w:tc>
          <w:tcPr>
            <w:tcW w:w="270" w:type="dxa"/>
          </w:tcPr>
          <w:p w14:paraId="2C1A7EAA" w14:textId="77777777" w:rsidR="00A0528A" w:rsidRDefault="00A0528A" w:rsidP="00A0528A">
            <w:pPr>
              <w:rPr>
                <w:rFonts w:cs="Times New Roman"/>
                <w:szCs w:val="22"/>
              </w:rPr>
            </w:pPr>
          </w:p>
        </w:tc>
        <w:tc>
          <w:tcPr>
            <w:tcW w:w="1710" w:type="dxa"/>
            <w:tcBorders>
              <w:bottom w:val="single" w:sz="4" w:space="0" w:color="auto"/>
            </w:tcBorders>
          </w:tcPr>
          <w:p w14:paraId="0F7A1B53" w14:textId="77777777" w:rsidR="00A0528A" w:rsidRDefault="00A0528A" w:rsidP="00A0528A">
            <w:pPr>
              <w:jc w:val="right"/>
              <w:rPr>
                <w:rFonts w:cs="Times New Roman"/>
                <w:szCs w:val="22"/>
              </w:rPr>
            </w:pPr>
            <w:r>
              <w:rPr>
                <w:szCs w:val="22"/>
                <w:lang w:eastAsia="en-GB"/>
              </w:rPr>
              <w:t>(258)</w:t>
            </w:r>
          </w:p>
        </w:tc>
        <w:tc>
          <w:tcPr>
            <w:tcW w:w="270" w:type="dxa"/>
          </w:tcPr>
          <w:p w14:paraId="5A76FCC8" w14:textId="77777777" w:rsidR="00A0528A" w:rsidRDefault="00A0528A" w:rsidP="00A0528A">
            <w:pPr>
              <w:rPr>
                <w:rFonts w:cs="Times New Roman"/>
                <w:szCs w:val="22"/>
              </w:rPr>
            </w:pPr>
          </w:p>
        </w:tc>
        <w:tc>
          <w:tcPr>
            <w:tcW w:w="1620" w:type="dxa"/>
            <w:tcBorders>
              <w:bottom w:val="single" w:sz="4" w:space="0" w:color="auto"/>
            </w:tcBorders>
          </w:tcPr>
          <w:p w14:paraId="21CC5AA3" w14:textId="77777777" w:rsidR="00A0528A" w:rsidRDefault="00A0528A" w:rsidP="00A0528A">
            <w:pPr>
              <w:jc w:val="right"/>
              <w:rPr>
                <w:rFonts w:cs="Times New Roman"/>
                <w:szCs w:val="22"/>
              </w:rPr>
            </w:pPr>
            <w:r>
              <w:rPr>
                <w:szCs w:val="22"/>
                <w:lang w:eastAsia="en-GB"/>
              </w:rPr>
              <w:t>(25)</w:t>
            </w:r>
          </w:p>
        </w:tc>
      </w:tr>
      <w:tr w:rsidR="00A0528A" w14:paraId="302B7535" w14:textId="77777777" w:rsidTr="000926B4">
        <w:tc>
          <w:tcPr>
            <w:tcW w:w="5310" w:type="dxa"/>
          </w:tcPr>
          <w:p w14:paraId="0DA3C44A" w14:textId="77777777" w:rsidR="00A0528A" w:rsidRDefault="00A0528A" w:rsidP="00A0528A">
            <w:pPr>
              <w:rPr>
                <w:rFonts w:cs="Times New Roman"/>
                <w:szCs w:val="22"/>
              </w:rPr>
            </w:pPr>
            <w:r w:rsidRPr="00786914">
              <w:rPr>
                <w:rFonts w:cs="Times New Roman"/>
                <w:szCs w:val="22"/>
                <w:lang w:val="en-GB" w:eastAsia="en-GB"/>
              </w:rPr>
              <w:t xml:space="preserve">Total comprehensive income </w:t>
            </w:r>
            <w:r w:rsidRPr="00786914">
              <w:rPr>
                <w:rFonts w:cs="Times New Roman"/>
                <w:szCs w:val="22"/>
                <w:cs/>
                <w:lang w:val="en-GB" w:eastAsia="en-GB"/>
              </w:rPr>
              <w:t>(</w:t>
            </w:r>
            <w:r w:rsidRPr="00786914">
              <w:rPr>
                <w:rFonts w:cs="Times New Roman"/>
                <w:szCs w:val="22"/>
                <w:lang w:val="en-GB" w:eastAsia="en-GB"/>
              </w:rPr>
              <w:t>100</w:t>
            </w:r>
            <w:r w:rsidRPr="00786914">
              <w:rPr>
                <w:rFonts w:cs="Times New Roman"/>
                <w:szCs w:val="22"/>
                <w:cs/>
                <w:lang w:val="en-GB" w:eastAsia="en-GB"/>
              </w:rPr>
              <w:t>%)</w:t>
            </w:r>
          </w:p>
        </w:tc>
        <w:tc>
          <w:tcPr>
            <w:tcW w:w="270" w:type="dxa"/>
          </w:tcPr>
          <w:p w14:paraId="5EADF4B1" w14:textId="77777777" w:rsidR="00A0528A" w:rsidRDefault="00A0528A" w:rsidP="00A0528A">
            <w:pPr>
              <w:rPr>
                <w:rFonts w:cs="Times New Roman"/>
                <w:szCs w:val="22"/>
              </w:rPr>
            </w:pPr>
          </w:p>
        </w:tc>
        <w:tc>
          <w:tcPr>
            <w:tcW w:w="1710" w:type="dxa"/>
            <w:tcBorders>
              <w:top w:val="single" w:sz="4" w:space="0" w:color="auto"/>
              <w:bottom w:val="single" w:sz="4" w:space="0" w:color="auto"/>
            </w:tcBorders>
          </w:tcPr>
          <w:p w14:paraId="529111C7" w14:textId="77777777" w:rsidR="00A0528A" w:rsidRDefault="00A0528A" w:rsidP="00A0528A">
            <w:pPr>
              <w:jc w:val="right"/>
              <w:rPr>
                <w:rFonts w:cs="Times New Roman"/>
                <w:szCs w:val="22"/>
              </w:rPr>
            </w:pPr>
            <w:r>
              <w:rPr>
                <w:szCs w:val="22"/>
                <w:lang w:eastAsia="en-GB"/>
              </w:rPr>
              <w:t>(258)</w:t>
            </w:r>
          </w:p>
        </w:tc>
        <w:tc>
          <w:tcPr>
            <w:tcW w:w="270" w:type="dxa"/>
          </w:tcPr>
          <w:p w14:paraId="2263D337" w14:textId="77777777" w:rsidR="00A0528A" w:rsidRDefault="00A0528A" w:rsidP="00A0528A">
            <w:pPr>
              <w:rPr>
                <w:rFonts w:cs="Times New Roman"/>
                <w:szCs w:val="22"/>
              </w:rPr>
            </w:pPr>
          </w:p>
        </w:tc>
        <w:tc>
          <w:tcPr>
            <w:tcW w:w="1620" w:type="dxa"/>
            <w:tcBorders>
              <w:top w:val="single" w:sz="4" w:space="0" w:color="auto"/>
            </w:tcBorders>
          </w:tcPr>
          <w:p w14:paraId="6AAAA93D" w14:textId="77777777" w:rsidR="00A0528A" w:rsidRDefault="00A0528A" w:rsidP="00A0528A">
            <w:pPr>
              <w:jc w:val="right"/>
              <w:rPr>
                <w:rFonts w:cs="Times New Roman"/>
                <w:szCs w:val="22"/>
              </w:rPr>
            </w:pPr>
            <w:r>
              <w:rPr>
                <w:szCs w:val="22"/>
                <w:lang w:eastAsia="en-GB"/>
              </w:rPr>
              <w:t>(25)</w:t>
            </w:r>
          </w:p>
        </w:tc>
      </w:tr>
      <w:tr w:rsidR="009648C2" w:rsidRPr="000926B4" w14:paraId="3C5B5138" w14:textId="77777777" w:rsidTr="000926B4">
        <w:trPr>
          <w:trHeight w:val="163"/>
        </w:trPr>
        <w:tc>
          <w:tcPr>
            <w:tcW w:w="5310" w:type="dxa"/>
          </w:tcPr>
          <w:p w14:paraId="44E17840" w14:textId="77777777" w:rsidR="009648C2" w:rsidRPr="000926B4" w:rsidRDefault="009648C2" w:rsidP="00A0528A">
            <w:pPr>
              <w:rPr>
                <w:rFonts w:cs="Times New Roman"/>
                <w:spacing w:val="-10"/>
                <w:sz w:val="14"/>
                <w:szCs w:val="14"/>
                <w:lang w:val="en-GB" w:eastAsia="en-GB"/>
              </w:rPr>
            </w:pPr>
          </w:p>
        </w:tc>
        <w:tc>
          <w:tcPr>
            <w:tcW w:w="270" w:type="dxa"/>
          </w:tcPr>
          <w:p w14:paraId="18CF10F6" w14:textId="77777777" w:rsidR="009648C2" w:rsidRPr="000926B4" w:rsidRDefault="009648C2" w:rsidP="00A0528A">
            <w:pPr>
              <w:rPr>
                <w:rFonts w:cs="Times New Roman"/>
                <w:sz w:val="14"/>
                <w:szCs w:val="14"/>
              </w:rPr>
            </w:pPr>
          </w:p>
        </w:tc>
        <w:tc>
          <w:tcPr>
            <w:tcW w:w="1710" w:type="dxa"/>
            <w:tcBorders>
              <w:top w:val="single" w:sz="4" w:space="0" w:color="auto"/>
            </w:tcBorders>
          </w:tcPr>
          <w:p w14:paraId="5ACA5B72" w14:textId="77777777" w:rsidR="009648C2" w:rsidRPr="000926B4" w:rsidRDefault="009648C2" w:rsidP="00A0528A">
            <w:pPr>
              <w:jc w:val="right"/>
              <w:rPr>
                <w:sz w:val="14"/>
                <w:szCs w:val="14"/>
                <w:lang w:eastAsia="en-GB"/>
              </w:rPr>
            </w:pPr>
          </w:p>
        </w:tc>
        <w:tc>
          <w:tcPr>
            <w:tcW w:w="270" w:type="dxa"/>
          </w:tcPr>
          <w:p w14:paraId="20231974" w14:textId="77777777" w:rsidR="009648C2" w:rsidRPr="000926B4" w:rsidRDefault="009648C2" w:rsidP="00A0528A">
            <w:pPr>
              <w:rPr>
                <w:rFonts w:cs="Times New Roman"/>
                <w:sz w:val="14"/>
                <w:szCs w:val="14"/>
              </w:rPr>
            </w:pPr>
          </w:p>
        </w:tc>
        <w:tc>
          <w:tcPr>
            <w:tcW w:w="1620" w:type="dxa"/>
            <w:tcBorders>
              <w:top w:val="single" w:sz="4" w:space="0" w:color="auto"/>
            </w:tcBorders>
          </w:tcPr>
          <w:p w14:paraId="7D944656" w14:textId="77777777" w:rsidR="009648C2" w:rsidRPr="000926B4" w:rsidRDefault="009648C2" w:rsidP="00A0528A">
            <w:pPr>
              <w:jc w:val="right"/>
              <w:rPr>
                <w:sz w:val="14"/>
                <w:szCs w:val="14"/>
                <w:lang w:eastAsia="en-GB"/>
              </w:rPr>
            </w:pPr>
          </w:p>
        </w:tc>
      </w:tr>
      <w:tr w:rsidR="00A0528A" w14:paraId="797B34A1" w14:textId="77777777" w:rsidTr="000926B4">
        <w:tc>
          <w:tcPr>
            <w:tcW w:w="5310" w:type="dxa"/>
          </w:tcPr>
          <w:p w14:paraId="70ED70B8" w14:textId="77777777" w:rsidR="00A0528A" w:rsidRDefault="00A0528A" w:rsidP="00A0528A">
            <w:pPr>
              <w:rPr>
                <w:rFonts w:cs="Times New Roman"/>
                <w:szCs w:val="22"/>
              </w:rPr>
            </w:pPr>
            <w:r w:rsidRPr="00343A85">
              <w:rPr>
                <w:rFonts w:cs="Times New Roman"/>
                <w:spacing w:val="-10"/>
                <w:szCs w:val="22"/>
                <w:lang w:val="en-GB" w:eastAsia="en-GB"/>
              </w:rPr>
              <w:t>Total comprehensive income</w:t>
            </w:r>
            <w:r w:rsidRPr="00343A85">
              <w:rPr>
                <w:rFonts w:cs="Times New Roman"/>
                <w:spacing w:val="-10"/>
                <w:szCs w:val="22"/>
                <w:cs/>
              </w:rPr>
              <w:t xml:space="preserve"> </w:t>
            </w:r>
            <w:r w:rsidRPr="00343A85">
              <w:rPr>
                <w:rFonts w:cs="Times New Roman"/>
                <w:spacing w:val="-10"/>
                <w:szCs w:val="22"/>
                <w:lang w:val="en-GB" w:eastAsia="en-GB"/>
              </w:rPr>
              <w:t>of the Group’s interest</w:t>
            </w:r>
          </w:p>
        </w:tc>
        <w:tc>
          <w:tcPr>
            <w:tcW w:w="270" w:type="dxa"/>
          </w:tcPr>
          <w:p w14:paraId="600A284C" w14:textId="77777777" w:rsidR="00A0528A" w:rsidRDefault="00A0528A" w:rsidP="00A0528A">
            <w:pPr>
              <w:rPr>
                <w:rFonts w:cs="Times New Roman"/>
                <w:szCs w:val="22"/>
              </w:rPr>
            </w:pPr>
          </w:p>
        </w:tc>
        <w:tc>
          <w:tcPr>
            <w:tcW w:w="1710" w:type="dxa"/>
          </w:tcPr>
          <w:p w14:paraId="00B8C35B" w14:textId="77777777" w:rsidR="00A0528A" w:rsidRDefault="00A0528A" w:rsidP="00A0528A">
            <w:pPr>
              <w:jc w:val="right"/>
              <w:rPr>
                <w:rFonts w:cs="Times New Roman"/>
                <w:szCs w:val="22"/>
              </w:rPr>
            </w:pPr>
            <w:r>
              <w:rPr>
                <w:szCs w:val="22"/>
                <w:lang w:eastAsia="en-GB"/>
              </w:rPr>
              <w:t>(127)</w:t>
            </w:r>
          </w:p>
        </w:tc>
        <w:tc>
          <w:tcPr>
            <w:tcW w:w="270" w:type="dxa"/>
          </w:tcPr>
          <w:p w14:paraId="4B2B2212" w14:textId="77777777" w:rsidR="00A0528A" w:rsidRDefault="00A0528A" w:rsidP="00A0528A">
            <w:pPr>
              <w:rPr>
                <w:rFonts w:cs="Times New Roman"/>
                <w:szCs w:val="22"/>
              </w:rPr>
            </w:pPr>
          </w:p>
        </w:tc>
        <w:tc>
          <w:tcPr>
            <w:tcW w:w="1620" w:type="dxa"/>
          </w:tcPr>
          <w:p w14:paraId="50C6E63B" w14:textId="77777777" w:rsidR="00A0528A" w:rsidRDefault="00A0528A" w:rsidP="00A0528A">
            <w:pPr>
              <w:jc w:val="right"/>
              <w:rPr>
                <w:rFonts w:cs="Times New Roman"/>
                <w:szCs w:val="22"/>
              </w:rPr>
            </w:pPr>
            <w:r>
              <w:rPr>
                <w:szCs w:val="22"/>
                <w:lang w:eastAsia="en-GB"/>
              </w:rPr>
              <w:t>(1</w:t>
            </w:r>
            <w:r w:rsidRPr="00B07C60">
              <w:rPr>
                <w:szCs w:val="22"/>
                <w:lang w:eastAsia="en-GB"/>
              </w:rPr>
              <w:t>2</w:t>
            </w:r>
            <w:r>
              <w:rPr>
                <w:szCs w:val="22"/>
                <w:lang w:eastAsia="en-GB"/>
              </w:rPr>
              <w:t>)</w:t>
            </w:r>
          </w:p>
        </w:tc>
      </w:tr>
      <w:tr w:rsidR="00A0528A" w14:paraId="47C20807" w14:textId="77777777" w:rsidTr="000926B4">
        <w:tc>
          <w:tcPr>
            <w:tcW w:w="5310" w:type="dxa"/>
          </w:tcPr>
          <w:p w14:paraId="069F0478" w14:textId="77777777" w:rsidR="00A0528A" w:rsidRDefault="00A0528A" w:rsidP="00A0528A">
            <w:pPr>
              <w:rPr>
                <w:rFonts w:cs="Times New Roman"/>
                <w:szCs w:val="22"/>
              </w:rPr>
            </w:pPr>
            <w:r w:rsidRPr="00B07C60">
              <w:rPr>
                <w:rFonts w:cs="Times New Roman"/>
                <w:szCs w:val="22"/>
                <w:lang w:val="en-GB" w:eastAsia="en-GB"/>
              </w:rPr>
              <w:t xml:space="preserve">Adjustment transactions according to the Company’s </w:t>
            </w:r>
            <w:r w:rsidR="00FA64C1">
              <w:rPr>
                <w:rFonts w:cs="Times New Roman"/>
                <w:szCs w:val="22"/>
                <w:lang w:val="en-GB" w:eastAsia="en-GB"/>
              </w:rPr>
              <w:br/>
              <w:t xml:space="preserve">   </w:t>
            </w:r>
            <w:r w:rsidRPr="00B07C60">
              <w:rPr>
                <w:rFonts w:cs="Times New Roman"/>
                <w:szCs w:val="22"/>
                <w:lang w:val="en-GB" w:eastAsia="en-GB"/>
              </w:rPr>
              <w:t>accounting policies</w:t>
            </w:r>
          </w:p>
        </w:tc>
        <w:tc>
          <w:tcPr>
            <w:tcW w:w="270" w:type="dxa"/>
          </w:tcPr>
          <w:p w14:paraId="1D7B2C5D" w14:textId="77777777" w:rsidR="00A0528A" w:rsidRDefault="00A0528A" w:rsidP="00A0528A">
            <w:pPr>
              <w:rPr>
                <w:rFonts w:cs="Times New Roman"/>
                <w:szCs w:val="22"/>
              </w:rPr>
            </w:pPr>
          </w:p>
        </w:tc>
        <w:tc>
          <w:tcPr>
            <w:tcW w:w="1710" w:type="dxa"/>
          </w:tcPr>
          <w:p w14:paraId="1961AB2D" w14:textId="77777777" w:rsidR="00A0528A" w:rsidRPr="00B07C60" w:rsidRDefault="00A0528A" w:rsidP="00A0528A">
            <w:pPr>
              <w:pStyle w:val="acctfourfigures"/>
              <w:tabs>
                <w:tab w:val="clear" w:pos="765"/>
                <w:tab w:val="decimal" w:pos="551"/>
              </w:tabs>
              <w:spacing w:line="240" w:lineRule="atLeast"/>
              <w:jc w:val="right"/>
              <w:rPr>
                <w:szCs w:val="22"/>
                <w:lang w:eastAsia="en-GB"/>
              </w:rPr>
            </w:pPr>
          </w:p>
          <w:p w14:paraId="52F0AA73" w14:textId="77777777" w:rsidR="00A0528A" w:rsidRDefault="00A0528A" w:rsidP="00A0528A">
            <w:pPr>
              <w:jc w:val="right"/>
              <w:rPr>
                <w:rFonts w:cs="Times New Roman"/>
                <w:szCs w:val="22"/>
              </w:rPr>
            </w:pPr>
            <w:r>
              <w:rPr>
                <w:szCs w:val="22"/>
                <w:lang w:eastAsia="en-GB"/>
              </w:rPr>
              <w:t>(11)</w:t>
            </w:r>
          </w:p>
        </w:tc>
        <w:tc>
          <w:tcPr>
            <w:tcW w:w="270" w:type="dxa"/>
          </w:tcPr>
          <w:p w14:paraId="75C7D417" w14:textId="77777777" w:rsidR="00A0528A" w:rsidRDefault="00A0528A" w:rsidP="00A0528A">
            <w:pPr>
              <w:rPr>
                <w:rFonts w:cs="Times New Roman"/>
                <w:szCs w:val="22"/>
              </w:rPr>
            </w:pPr>
          </w:p>
        </w:tc>
        <w:tc>
          <w:tcPr>
            <w:tcW w:w="1620" w:type="dxa"/>
          </w:tcPr>
          <w:p w14:paraId="0E208027" w14:textId="77777777" w:rsidR="00A0528A" w:rsidRPr="00B07C60" w:rsidRDefault="00A0528A" w:rsidP="00A0528A">
            <w:pPr>
              <w:pStyle w:val="acctfourfigures"/>
              <w:tabs>
                <w:tab w:val="clear" w:pos="765"/>
                <w:tab w:val="decimal" w:pos="551"/>
              </w:tabs>
              <w:spacing w:line="240" w:lineRule="atLeast"/>
              <w:ind w:right="63"/>
              <w:jc w:val="right"/>
              <w:rPr>
                <w:szCs w:val="22"/>
                <w:lang w:eastAsia="en-GB"/>
              </w:rPr>
            </w:pPr>
          </w:p>
          <w:p w14:paraId="0FE10D25" w14:textId="77777777" w:rsidR="00A0528A" w:rsidRDefault="00A0528A" w:rsidP="00A0528A">
            <w:pPr>
              <w:jc w:val="right"/>
              <w:rPr>
                <w:rFonts w:cs="Times New Roman"/>
                <w:szCs w:val="22"/>
              </w:rPr>
            </w:pPr>
            <w:r>
              <w:rPr>
                <w:szCs w:val="22"/>
                <w:lang w:eastAsia="en-GB"/>
              </w:rPr>
              <w:t>(11)</w:t>
            </w:r>
          </w:p>
        </w:tc>
      </w:tr>
      <w:tr w:rsidR="00A0528A" w14:paraId="36B78F67" w14:textId="77777777" w:rsidTr="000926B4">
        <w:tc>
          <w:tcPr>
            <w:tcW w:w="5310" w:type="dxa"/>
          </w:tcPr>
          <w:p w14:paraId="79BAC83C" w14:textId="77777777" w:rsidR="00A0528A" w:rsidRDefault="00A0528A" w:rsidP="00A0528A">
            <w:pPr>
              <w:rPr>
                <w:rFonts w:cs="Times New Roman"/>
                <w:szCs w:val="22"/>
              </w:rPr>
            </w:pPr>
            <w:r w:rsidRPr="00343A85">
              <w:rPr>
                <w:rFonts w:ascii="Times New Roman Bold" w:hAnsi="Times New Roman Bold" w:cs="Times New Roman"/>
                <w:b/>
                <w:bCs/>
                <w:spacing w:val="-2"/>
                <w:szCs w:val="22"/>
                <w:lang w:val="en-GB" w:eastAsia="en-GB"/>
              </w:rPr>
              <w:t>Group’s share of total comprehensive income</w:t>
            </w:r>
          </w:p>
        </w:tc>
        <w:tc>
          <w:tcPr>
            <w:tcW w:w="270" w:type="dxa"/>
          </w:tcPr>
          <w:p w14:paraId="0DA0A1E2" w14:textId="77777777" w:rsidR="00A0528A" w:rsidRDefault="00A0528A" w:rsidP="00A0528A">
            <w:pPr>
              <w:rPr>
                <w:rFonts w:cs="Times New Roman"/>
                <w:szCs w:val="22"/>
              </w:rPr>
            </w:pPr>
          </w:p>
        </w:tc>
        <w:tc>
          <w:tcPr>
            <w:tcW w:w="1710" w:type="dxa"/>
            <w:tcBorders>
              <w:top w:val="single" w:sz="4" w:space="0" w:color="auto"/>
              <w:bottom w:val="double" w:sz="4" w:space="0" w:color="auto"/>
            </w:tcBorders>
          </w:tcPr>
          <w:p w14:paraId="666F06C8" w14:textId="77777777" w:rsidR="00A0528A" w:rsidRDefault="00A0528A" w:rsidP="00A0528A">
            <w:pPr>
              <w:jc w:val="right"/>
              <w:rPr>
                <w:rFonts w:cs="Times New Roman"/>
                <w:szCs w:val="22"/>
              </w:rPr>
            </w:pPr>
            <w:r>
              <w:rPr>
                <w:b/>
                <w:bCs/>
                <w:szCs w:val="22"/>
                <w:lang w:eastAsia="en-GB"/>
              </w:rPr>
              <w:t>(138)</w:t>
            </w:r>
          </w:p>
        </w:tc>
        <w:tc>
          <w:tcPr>
            <w:tcW w:w="270" w:type="dxa"/>
          </w:tcPr>
          <w:p w14:paraId="4C6422E3" w14:textId="77777777" w:rsidR="00A0528A" w:rsidRDefault="00A0528A" w:rsidP="00A0528A">
            <w:pPr>
              <w:rPr>
                <w:rFonts w:cs="Times New Roman"/>
                <w:szCs w:val="22"/>
              </w:rPr>
            </w:pPr>
          </w:p>
        </w:tc>
        <w:tc>
          <w:tcPr>
            <w:tcW w:w="1620" w:type="dxa"/>
            <w:tcBorders>
              <w:top w:val="single" w:sz="4" w:space="0" w:color="auto"/>
              <w:bottom w:val="double" w:sz="4" w:space="0" w:color="auto"/>
            </w:tcBorders>
          </w:tcPr>
          <w:p w14:paraId="389B3E73" w14:textId="77777777" w:rsidR="00A0528A" w:rsidRDefault="00A0528A" w:rsidP="00A0528A">
            <w:pPr>
              <w:jc w:val="right"/>
              <w:rPr>
                <w:rFonts w:cs="Times New Roman"/>
                <w:szCs w:val="22"/>
              </w:rPr>
            </w:pPr>
            <w:r>
              <w:rPr>
                <w:b/>
                <w:bCs/>
                <w:szCs w:val="22"/>
                <w:lang w:eastAsia="en-GB"/>
              </w:rPr>
              <w:t>(23)</w:t>
            </w:r>
          </w:p>
        </w:tc>
      </w:tr>
    </w:tbl>
    <w:p w14:paraId="3B054327" w14:textId="77777777" w:rsidR="00DC4B09" w:rsidRPr="00CB194B" w:rsidRDefault="00DC4B09">
      <w:pPr>
        <w:rPr>
          <w:rFonts w:cs="Times New Roman"/>
          <w:sz w:val="16"/>
          <w:szCs w:val="16"/>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270"/>
        <w:gridCol w:w="1710"/>
        <w:gridCol w:w="270"/>
        <w:gridCol w:w="1620"/>
      </w:tblGrid>
      <w:tr w:rsidR="00DC4B09" w:rsidRPr="00343A85" w14:paraId="2AAD1D5D" w14:textId="77777777" w:rsidTr="000926B4">
        <w:tc>
          <w:tcPr>
            <w:tcW w:w="5310" w:type="dxa"/>
          </w:tcPr>
          <w:p w14:paraId="1E461137" w14:textId="77777777" w:rsidR="00DC4B09" w:rsidRDefault="00DC4B09" w:rsidP="00DC4B09">
            <w:pPr>
              <w:rPr>
                <w:rFonts w:cs="Times New Roman"/>
                <w:szCs w:val="22"/>
              </w:rPr>
            </w:pPr>
          </w:p>
        </w:tc>
        <w:tc>
          <w:tcPr>
            <w:tcW w:w="270" w:type="dxa"/>
          </w:tcPr>
          <w:p w14:paraId="010F3E88" w14:textId="77777777" w:rsidR="00DC4B09" w:rsidRDefault="00DC4B09" w:rsidP="00DC4B09">
            <w:pPr>
              <w:rPr>
                <w:rFonts w:cs="Times New Roman"/>
                <w:szCs w:val="22"/>
              </w:rPr>
            </w:pPr>
          </w:p>
        </w:tc>
        <w:tc>
          <w:tcPr>
            <w:tcW w:w="1710" w:type="dxa"/>
          </w:tcPr>
          <w:p w14:paraId="40DE88D3" w14:textId="77777777" w:rsidR="00DC4B09" w:rsidRDefault="00DC4B09" w:rsidP="00DC4B09">
            <w:pPr>
              <w:jc w:val="center"/>
              <w:rPr>
                <w:spacing w:val="-6"/>
                <w:szCs w:val="22"/>
                <w:lang w:eastAsia="en-GB"/>
              </w:rPr>
            </w:pPr>
            <w:r w:rsidRPr="00343A85">
              <w:rPr>
                <w:spacing w:val="-6"/>
                <w:szCs w:val="22"/>
                <w:lang w:eastAsia="en-GB"/>
              </w:rPr>
              <w:t>30 September 2019</w:t>
            </w:r>
          </w:p>
        </w:tc>
        <w:tc>
          <w:tcPr>
            <w:tcW w:w="270" w:type="dxa"/>
          </w:tcPr>
          <w:p w14:paraId="3433E0F1" w14:textId="77777777" w:rsidR="00DC4B09" w:rsidRDefault="00DC4B09" w:rsidP="00DC4B09">
            <w:pPr>
              <w:rPr>
                <w:rFonts w:cs="Times New Roman"/>
                <w:szCs w:val="22"/>
              </w:rPr>
            </w:pPr>
          </w:p>
        </w:tc>
        <w:tc>
          <w:tcPr>
            <w:tcW w:w="1620" w:type="dxa"/>
          </w:tcPr>
          <w:p w14:paraId="45495E22" w14:textId="77777777" w:rsidR="00DC4B09" w:rsidRPr="00CB194B" w:rsidRDefault="00DC4B09" w:rsidP="00DC4B09">
            <w:pPr>
              <w:jc w:val="center"/>
              <w:rPr>
                <w:spacing w:val="-8"/>
                <w:szCs w:val="22"/>
                <w:lang w:eastAsia="en-GB"/>
              </w:rPr>
            </w:pPr>
            <w:r w:rsidRPr="00CB194B">
              <w:rPr>
                <w:spacing w:val="-8"/>
                <w:szCs w:val="22"/>
                <w:lang w:eastAsia="en-GB"/>
              </w:rPr>
              <w:t>30 September 2018</w:t>
            </w:r>
          </w:p>
        </w:tc>
      </w:tr>
      <w:tr w:rsidR="00DC4B09" w:rsidRPr="00343A85" w14:paraId="446EFFB0" w14:textId="77777777" w:rsidTr="000926B4">
        <w:tc>
          <w:tcPr>
            <w:tcW w:w="5310" w:type="dxa"/>
          </w:tcPr>
          <w:p w14:paraId="4E4C388C" w14:textId="77777777" w:rsidR="00DC4B09" w:rsidRDefault="00DC4B09" w:rsidP="00DC4B09">
            <w:pPr>
              <w:rPr>
                <w:rFonts w:cs="Times New Roman"/>
                <w:szCs w:val="22"/>
              </w:rPr>
            </w:pPr>
          </w:p>
        </w:tc>
        <w:tc>
          <w:tcPr>
            <w:tcW w:w="270" w:type="dxa"/>
          </w:tcPr>
          <w:p w14:paraId="5D2242CD" w14:textId="77777777" w:rsidR="00DC4B09" w:rsidRDefault="00DC4B09" w:rsidP="00DC4B09">
            <w:pPr>
              <w:rPr>
                <w:rFonts w:cs="Times New Roman"/>
                <w:szCs w:val="22"/>
              </w:rPr>
            </w:pPr>
          </w:p>
        </w:tc>
        <w:tc>
          <w:tcPr>
            <w:tcW w:w="1710" w:type="dxa"/>
          </w:tcPr>
          <w:p w14:paraId="06699A8D" w14:textId="77777777" w:rsidR="00DC4B09" w:rsidRDefault="00DC4B09" w:rsidP="00DC4B09">
            <w:pPr>
              <w:jc w:val="center"/>
              <w:rPr>
                <w:spacing w:val="-6"/>
                <w:szCs w:val="22"/>
                <w:lang w:eastAsia="en-GB"/>
              </w:rPr>
            </w:pPr>
          </w:p>
        </w:tc>
        <w:tc>
          <w:tcPr>
            <w:tcW w:w="270" w:type="dxa"/>
          </w:tcPr>
          <w:p w14:paraId="1C5AD22A" w14:textId="77777777" w:rsidR="00DC4B09" w:rsidRDefault="00DC4B09" w:rsidP="00DC4B09">
            <w:pPr>
              <w:rPr>
                <w:rFonts w:cs="Times New Roman"/>
                <w:szCs w:val="22"/>
              </w:rPr>
            </w:pPr>
          </w:p>
        </w:tc>
        <w:tc>
          <w:tcPr>
            <w:tcW w:w="1620" w:type="dxa"/>
          </w:tcPr>
          <w:p w14:paraId="633D5EE9" w14:textId="77777777" w:rsidR="00DC4B09" w:rsidRPr="00343A85" w:rsidRDefault="00DC4B09" w:rsidP="00DC4B09">
            <w:pPr>
              <w:jc w:val="center"/>
              <w:rPr>
                <w:spacing w:val="-6"/>
                <w:szCs w:val="22"/>
                <w:lang w:eastAsia="en-GB"/>
              </w:rPr>
            </w:pPr>
            <w:r>
              <w:rPr>
                <w:spacing w:val="-6"/>
                <w:szCs w:val="22"/>
                <w:lang w:eastAsia="en-GB"/>
              </w:rPr>
              <w:t>(Restated)</w:t>
            </w:r>
          </w:p>
        </w:tc>
      </w:tr>
      <w:tr w:rsidR="00DC4B09" w:rsidRPr="00343A85" w14:paraId="2087B75C" w14:textId="77777777" w:rsidTr="000926B4">
        <w:tc>
          <w:tcPr>
            <w:tcW w:w="5310" w:type="dxa"/>
          </w:tcPr>
          <w:p w14:paraId="7153E41E" w14:textId="77777777" w:rsidR="00DC4B09" w:rsidRDefault="00DC4B09" w:rsidP="00DC4B09">
            <w:pPr>
              <w:rPr>
                <w:rFonts w:cs="Times New Roman"/>
                <w:szCs w:val="22"/>
              </w:rPr>
            </w:pPr>
          </w:p>
        </w:tc>
        <w:tc>
          <w:tcPr>
            <w:tcW w:w="270" w:type="dxa"/>
          </w:tcPr>
          <w:p w14:paraId="3A63434B" w14:textId="77777777" w:rsidR="00DC4B09" w:rsidRDefault="00DC4B09" w:rsidP="00DC4B09">
            <w:pPr>
              <w:rPr>
                <w:rFonts w:cs="Times New Roman"/>
                <w:szCs w:val="22"/>
              </w:rPr>
            </w:pPr>
          </w:p>
        </w:tc>
        <w:tc>
          <w:tcPr>
            <w:tcW w:w="3600" w:type="dxa"/>
            <w:gridSpan w:val="3"/>
          </w:tcPr>
          <w:p w14:paraId="0D195969" w14:textId="77777777" w:rsidR="00DC4B09" w:rsidRPr="00343A85" w:rsidRDefault="00DC4B09" w:rsidP="00DC4B09">
            <w:pPr>
              <w:jc w:val="center"/>
              <w:rPr>
                <w:spacing w:val="-6"/>
                <w:szCs w:val="22"/>
                <w:lang w:eastAsia="en-GB"/>
              </w:rPr>
            </w:pPr>
            <w:r w:rsidRPr="00343A85">
              <w:rPr>
                <w:i/>
                <w:iCs/>
                <w:spacing w:val="-6"/>
                <w:szCs w:val="22"/>
                <w:lang w:eastAsia="en-GB"/>
              </w:rPr>
              <w:t>(in million Baht)</w:t>
            </w:r>
          </w:p>
        </w:tc>
      </w:tr>
      <w:tr w:rsidR="00DC4B09" w14:paraId="6A18906F" w14:textId="77777777" w:rsidTr="000926B4">
        <w:tc>
          <w:tcPr>
            <w:tcW w:w="5310" w:type="dxa"/>
            <w:shd w:val="clear" w:color="auto" w:fill="auto"/>
          </w:tcPr>
          <w:p w14:paraId="11921054" w14:textId="77777777" w:rsidR="00DC4B09" w:rsidRDefault="00DC4B09" w:rsidP="00DC4B09">
            <w:pPr>
              <w:rPr>
                <w:rFonts w:cs="Times New Roman"/>
                <w:szCs w:val="22"/>
              </w:rPr>
            </w:pPr>
            <w:r w:rsidRPr="006D353E">
              <w:rPr>
                <w:rFonts w:cs="Times New Roman"/>
                <w:szCs w:val="22"/>
                <w:lang w:val="en-GB" w:eastAsia="en-GB"/>
              </w:rPr>
              <w:t>Current assets</w:t>
            </w:r>
          </w:p>
        </w:tc>
        <w:tc>
          <w:tcPr>
            <w:tcW w:w="270" w:type="dxa"/>
          </w:tcPr>
          <w:p w14:paraId="2B891A11" w14:textId="77777777" w:rsidR="00DC4B09" w:rsidRDefault="00DC4B09" w:rsidP="00DC4B09">
            <w:pPr>
              <w:rPr>
                <w:rFonts w:cs="Times New Roman"/>
                <w:szCs w:val="22"/>
              </w:rPr>
            </w:pPr>
          </w:p>
        </w:tc>
        <w:tc>
          <w:tcPr>
            <w:tcW w:w="1710" w:type="dxa"/>
          </w:tcPr>
          <w:p w14:paraId="45B9D6D1" w14:textId="77777777" w:rsidR="00DC4B09" w:rsidRDefault="00DC4B09" w:rsidP="00CB194B">
            <w:pPr>
              <w:ind w:right="71"/>
              <w:jc w:val="right"/>
              <w:rPr>
                <w:rFonts w:cs="Times New Roman"/>
                <w:szCs w:val="22"/>
              </w:rPr>
            </w:pPr>
            <w:r>
              <w:rPr>
                <w:szCs w:val="22"/>
                <w:lang w:eastAsia="en-GB"/>
              </w:rPr>
              <w:t>886</w:t>
            </w:r>
          </w:p>
        </w:tc>
        <w:tc>
          <w:tcPr>
            <w:tcW w:w="270" w:type="dxa"/>
          </w:tcPr>
          <w:p w14:paraId="0572E533" w14:textId="77777777" w:rsidR="00DC4B09" w:rsidRDefault="00DC4B09" w:rsidP="00DC4B09">
            <w:pPr>
              <w:rPr>
                <w:rFonts w:cs="Times New Roman"/>
                <w:szCs w:val="22"/>
              </w:rPr>
            </w:pPr>
          </w:p>
        </w:tc>
        <w:tc>
          <w:tcPr>
            <w:tcW w:w="1620" w:type="dxa"/>
          </w:tcPr>
          <w:p w14:paraId="23CF7DC4" w14:textId="77777777" w:rsidR="00DC4B09" w:rsidRDefault="00DC4B09" w:rsidP="00CB194B">
            <w:pPr>
              <w:ind w:right="70"/>
              <w:jc w:val="right"/>
              <w:rPr>
                <w:rFonts w:cs="Times New Roman"/>
                <w:szCs w:val="22"/>
              </w:rPr>
            </w:pPr>
            <w:r>
              <w:rPr>
                <w:szCs w:val="22"/>
                <w:lang w:eastAsia="en-GB"/>
              </w:rPr>
              <w:t>48</w:t>
            </w:r>
          </w:p>
        </w:tc>
      </w:tr>
      <w:tr w:rsidR="00DC4B09" w14:paraId="038E6707" w14:textId="77777777" w:rsidTr="000926B4">
        <w:tc>
          <w:tcPr>
            <w:tcW w:w="5310" w:type="dxa"/>
            <w:shd w:val="clear" w:color="auto" w:fill="auto"/>
          </w:tcPr>
          <w:p w14:paraId="4B69D00F" w14:textId="77777777" w:rsidR="00DC4B09" w:rsidRDefault="00DC4B09" w:rsidP="00DC4B09">
            <w:pPr>
              <w:rPr>
                <w:rFonts w:cs="Times New Roman"/>
                <w:szCs w:val="22"/>
              </w:rPr>
            </w:pPr>
            <w:r w:rsidRPr="006D353E">
              <w:rPr>
                <w:rFonts w:cs="Times New Roman"/>
                <w:szCs w:val="22"/>
                <w:lang w:val="en-GB" w:eastAsia="en-GB"/>
              </w:rPr>
              <w:t>Non</w:t>
            </w:r>
            <w:r w:rsidRPr="00786914">
              <w:rPr>
                <w:rFonts w:cs="Times New Roman"/>
                <w:szCs w:val="22"/>
                <w:cs/>
                <w:lang w:val="en-GB" w:eastAsia="en-GB"/>
              </w:rPr>
              <w:t>-</w:t>
            </w:r>
            <w:r w:rsidRPr="006D353E">
              <w:rPr>
                <w:rFonts w:cs="Times New Roman"/>
                <w:szCs w:val="22"/>
                <w:lang w:val="en-GB" w:eastAsia="en-GB"/>
              </w:rPr>
              <w:t>current assets</w:t>
            </w:r>
          </w:p>
        </w:tc>
        <w:tc>
          <w:tcPr>
            <w:tcW w:w="270" w:type="dxa"/>
          </w:tcPr>
          <w:p w14:paraId="355FB235" w14:textId="77777777" w:rsidR="00DC4B09" w:rsidRDefault="00DC4B09" w:rsidP="00DC4B09">
            <w:pPr>
              <w:rPr>
                <w:rFonts w:cs="Times New Roman"/>
                <w:szCs w:val="22"/>
              </w:rPr>
            </w:pPr>
          </w:p>
        </w:tc>
        <w:tc>
          <w:tcPr>
            <w:tcW w:w="1710" w:type="dxa"/>
          </w:tcPr>
          <w:p w14:paraId="33445E2A" w14:textId="77777777" w:rsidR="00DC4B09" w:rsidRDefault="00DC4B09" w:rsidP="00CB194B">
            <w:pPr>
              <w:ind w:right="71"/>
              <w:jc w:val="right"/>
              <w:rPr>
                <w:rFonts w:cs="Times New Roman"/>
                <w:szCs w:val="22"/>
              </w:rPr>
            </w:pPr>
            <w:r>
              <w:rPr>
                <w:szCs w:val="22"/>
                <w:lang w:eastAsia="en-GB"/>
              </w:rPr>
              <w:t>7,</w:t>
            </w:r>
            <w:r w:rsidRPr="00CB194B">
              <w:rPr>
                <w:rFonts w:cs="Times New Roman"/>
                <w:szCs w:val="22"/>
              </w:rPr>
              <w:t>089</w:t>
            </w:r>
          </w:p>
        </w:tc>
        <w:tc>
          <w:tcPr>
            <w:tcW w:w="270" w:type="dxa"/>
          </w:tcPr>
          <w:p w14:paraId="60DD52F6" w14:textId="77777777" w:rsidR="00DC4B09" w:rsidRDefault="00DC4B09" w:rsidP="00DC4B09">
            <w:pPr>
              <w:rPr>
                <w:rFonts w:cs="Times New Roman"/>
                <w:szCs w:val="22"/>
              </w:rPr>
            </w:pPr>
          </w:p>
        </w:tc>
        <w:tc>
          <w:tcPr>
            <w:tcW w:w="1620" w:type="dxa"/>
          </w:tcPr>
          <w:p w14:paraId="25C4A22D" w14:textId="77777777" w:rsidR="00DC4B09" w:rsidRDefault="00DC4B09" w:rsidP="00CB194B">
            <w:pPr>
              <w:ind w:right="70"/>
              <w:jc w:val="right"/>
              <w:rPr>
                <w:rFonts w:cs="Times New Roman"/>
                <w:szCs w:val="22"/>
              </w:rPr>
            </w:pPr>
            <w:r>
              <w:rPr>
                <w:szCs w:val="22"/>
                <w:lang w:eastAsia="en-GB"/>
              </w:rPr>
              <w:t>4,154</w:t>
            </w:r>
          </w:p>
        </w:tc>
      </w:tr>
      <w:tr w:rsidR="00DC4B09" w14:paraId="315F57EC" w14:textId="77777777" w:rsidTr="000926B4">
        <w:tc>
          <w:tcPr>
            <w:tcW w:w="5310" w:type="dxa"/>
            <w:shd w:val="clear" w:color="auto" w:fill="auto"/>
          </w:tcPr>
          <w:p w14:paraId="09132062" w14:textId="77777777" w:rsidR="00DC4B09" w:rsidRDefault="00DC4B09" w:rsidP="00DC4B09">
            <w:pPr>
              <w:rPr>
                <w:rFonts w:cs="Times New Roman"/>
                <w:szCs w:val="22"/>
              </w:rPr>
            </w:pPr>
            <w:r w:rsidRPr="006D353E">
              <w:rPr>
                <w:rFonts w:cs="Times New Roman"/>
                <w:szCs w:val="22"/>
                <w:lang w:val="en-GB" w:eastAsia="en-GB"/>
              </w:rPr>
              <w:t>Current liabilities</w:t>
            </w:r>
          </w:p>
        </w:tc>
        <w:tc>
          <w:tcPr>
            <w:tcW w:w="270" w:type="dxa"/>
          </w:tcPr>
          <w:p w14:paraId="3DCE02DA" w14:textId="77777777" w:rsidR="00DC4B09" w:rsidRDefault="00DC4B09" w:rsidP="00DC4B09">
            <w:pPr>
              <w:rPr>
                <w:rFonts w:cs="Times New Roman"/>
                <w:szCs w:val="22"/>
              </w:rPr>
            </w:pPr>
          </w:p>
        </w:tc>
        <w:tc>
          <w:tcPr>
            <w:tcW w:w="1710" w:type="dxa"/>
          </w:tcPr>
          <w:p w14:paraId="23504854" w14:textId="77777777" w:rsidR="00DC4B09" w:rsidRDefault="00DC4B09" w:rsidP="00DC4B09">
            <w:pPr>
              <w:jc w:val="right"/>
              <w:rPr>
                <w:rFonts w:cs="Times New Roman"/>
                <w:szCs w:val="22"/>
              </w:rPr>
            </w:pPr>
            <w:r>
              <w:rPr>
                <w:szCs w:val="22"/>
                <w:lang w:eastAsia="en-GB"/>
              </w:rPr>
              <w:t>(1,100)</w:t>
            </w:r>
          </w:p>
        </w:tc>
        <w:tc>
          <w:tcPr>
            <w:tcW w:w="270" w:type="dxa"/>
          </w:tcPr>
          <w:p w14:paraId="59F37DE7" w14:textId="77777777" w:rsidR="00DC4B09" w:rsidRDefault="00DC4B09" w:rsidP="00DC4B09">
            <w:pPr>
              <w:rPr>
                <w:rFonts w:cs="Times New Roman"/>
                <w:szCs w:val="22"/>
              </w:rPr>
            </w:pPr>
          </w:p>
        </w:tc>
        <w:tc>
          <w:tcPr>
            <w:tcW w:w="1620" w:type="dxa"/>
          </w:tcPr>
          <w:p w14:paraId="6D31FA61" w14:textId="77777777" w:rsidR="00DC4B09" w:rsidRDefault="00DC4B09" w:rsidP="00DC4B09">
            <w:pPr>
              <w:jc w:val="right"/>
              <w:rPr>
                <w:rFonts w:cs="Times New Roman"/>
                <w:szCs w:val="22"/>
              </w:rPr>
            </w:pPr>
            <w:r>
              <w:rPr>
                <w:szCs w:val="22"/>
                <w:lang w:eastAsia="en-GB"/>
              </w:rPr>
              <w:t>(444)</w:t>
            </w:r>
          </w:p>
        </w:tc>
      </w:tr>
      <w:tr w:rsidR="00DC4B09" w14:paraId="6D547F05" w14:textId="77777777" w:rsidTr="000926B4">
        <w:tc>
          <w:tcPr>
            <w:tcW w:w="5310" w:type="dxa"/>
            <w:shd w:val="clear" w:color="auto" w:fill="auto"/>
          </w:tcPr>
          <w:p w14:paraId="31BCB5CD" w14:textId="77777777" w:rsidR="00DC4B09" w:rsidRDefault="00DC4B09" w:rsidP="00DC4B09">
            <w:pPr>
              <w:rPr>
                <w:rFonts w:cs="Times New Roman"/>
                <w:szCs w:val="22"/>
              </w:rPr>
            </w:pPr>
            <w:r w:rsidRPr="006D353E">
              <w:rPr>
                <w:rFonts w:cs="Times New Roman"/>
                <w:szCs w:val="22"/>
                <w:lang w:val="en-GB" w:eastAsia="en-GB"/>
              </w:rPr>
              <w:t>Non</w:t>
            </w:r>
            <w:r w:rsidRPr="00786914">
              <w:rPr>
                <w:rFonts w:cs="Times New Roman"/>
                <w:szCs w:val="22"/>
                <w:cs/>
                <w:lang w:val="en-GB" w:eastAsia="en-GB"/>
              </w:rPr>
              <w:t>-</w:t>
            </w:r>
            <w:r w:rsidRPr="006D353E">
              <w:rPr>
                <w:rFonts w:cs="Times New Roman"/>
                <w:szCs w:val="22"/>
                <w:lang w:val="en-GB" w:eastAsia="en-GB"/>
              </w:rPr>
              <w:t>current liabilities</w:t>
            </w:r>
          </w:p>
        </w:tc>
        <w:tc>
          <w:tcPr>
            <w:tcW w:w="270" w:type="dxa"/>
          </w:tcPr>
          <w:p w14:paraId="2F9754BD" w14:textId="77777777" w:rsidR="00DC4B09" w:rsidRDefault="00DC4B09" w:rsidP="00DC4B09">
            <w:pPr>
              <w:rPr>
                <w:rFonts w:cs="Times New Roman"/>
                <w:szCs w:val="22"/>
              </w:rPr>
            </w:pPr>
          </w:p>
        </w:tc>
        <w:tc>
          <w:tcPr>
            <w:tcW w:w="1710" w:type="dxa"/>
            <w:tcBorders>
              <w:bottom w:val="single" w:sz="4" w:space="0" w:color="auto"/>
            </w:tcBorders>
          </w:tcPr>
          <w:p w14:paraId="5B9A9347" w14:textId="77777777" w:rsidR="00DC4B09" w:rsidRDefault="00DC4B09" w:rsidP="00DC4B09">
            <w:pPr>
              <w:jc w:val="right"/>
              <w:rPr>
                <w:rFonts w:cs="Times New Roman"/>
                <w:szCs w:val="22"/>
              </w:rPr>
            </w:pPr>
            <w:r>
              <w:rPr>
                <w:szCs w:val="22"/>
                <w:lang w:eastAsia="en-GB"/>
              </w:rPr>
              <w:t>(4,182)</w:t>
            </w:r>
          </w:p>
        </w:tc>
        <w:tc>
          <w:tcPr>
            <w:tcW w:w="270" w:type="dxa"/>
          </w:tcPr>
          <w:p w14:paraId="5410E29C" w14:textId="77777777" w:rsidR="00DC4B09" w:rsidRDefault="00DC4B09" w:rsidP="00DC4B09">
            <w:pPr>
              <w:rPr>
                <w:rFonts w:cs="Times New Roman"/>
                <w:szCs w:val="22"/>
              </w:rPr>
            </w:pPr>
          </w:p>
        </w:tc>
        <w:tc>
          <w:tcPr>
            <w:tcW w:w="1620" w:type="dxa"/>
            <w:tcBorders>
              <w:bottom w:val="single" w:sz="4" w:space="0" w:color="auto"/>
            </w:tcBorders>
          </w:tcPr>
          <w:p w14:paraId="26D25004" w14:textId="77777777" w:rsidR="00DC4B09" w:rsidRDefault="00DC4B09" w:rsidP="000926B4">
            <w:pPr>
              <w:jc w:val="right"/>
              <w:rPr>
                <w:rFonts w:cs="Times New Roman"/>
                <w:szCs w:val="22"/>
              </w:rPr>
            </w:pPr>
            <w:r>
              <w:rPr>
                <w:szCs w:val="22"/>
                <w:lang w:eastAsia="en-GB"/>
              </w:rPr>
              <w:t>(806)</w:t>
            </w:r>
          </w:p>
        </w:tc>
      </w:tr>
      <w:tr w:rsidR="00DC4B09" w14:paraId="1CBCB915" w14:textId="77777777" w:rsidTr="000926B4">
        <w:tc>
          <w:tcPr>
            <w:tcW w:w="5310" w:type="dxa"/>
            <w:shd w:val="clear" w:color="auto" w:fill="auto"/>
          </w:tcPr>
          <w:p w14:paraId="5D99CD4A" w14:textId="77777777" w:rsidR="00DC4B09" w:rsidRDefault="00DC4B09" w:rsidP="00DC4B09">
            <w:pPr>
              <w:rPr>
                <w:rFonts w:cs="Times New Roman"/>
                <w:szCs w:val="22"/>
              </w:rPr>
            </w:pPr>
            <w:r w:rsidRPr="006D353E">
              <w:rPr>
                <w:rFonts w:cs="Times New Roman"/>
                <w:szCs w:val="22"/>
                <w:lang w:val="en-GB" w:eastAsia="en-GB"/>
              </w:rPr>
              <w:t xml:space="preserve">Net assets </w:t>
            </w:r>
            <w:r w:rsidRPr="00786914">
              <w:rPr>
                <w:rFonts w:cs="Times New Roman"/>
                <w:szCs w:val="22"/>
                <w:cs/>
                <w:lang w:val="en-GB" w:eastAsia="en-GB"/>
              </w:rPr>
              <w:t>(100%)</w:t>
            </w:r>
          </w:p>
        </w:tc>
        <w:tc>
          <w:tcPr>
            <w:tcW w:w="270" w:type="dxa"/>
          </w:tcPr>
          <w:p w14:paraId="70656E11" w14:textId="77777777" w:rsidR="00DC4B09" w:rsidRDefault="00DC4B09" w:rsidP="00DC4B09">
            <w:pPr>
              <w:rPr>
                <w:rFonts w:cs="Times New Roman"/>
                <w:szCs w:val="22"/>
              </w:rPr>
            </w:pPr>
          </w:p>
        </w:tc>
        <w:tc>
          <w:tcPr>
            <w:tcW w:w="1710" w:type="dxa"/>
            <w:tcBorders>
              <w:top w:val="single" w:sz="4" w:space="0" w:color="auto"/>
            </w:tcBorders>
          </w:tcPr>
          <w:p w14:paraId="7E3C6860" w14:textId="77777777" w:rsidR="00DC4B09" w:rsidRDefault="00DC4B09" w:rsidP="00CB194B">
            <w:pPr>
              <w:ind w:right="71"/>
              <w:jc w:val="right"/>
              <w:rPr>
                <w:rFonts w:cs="Times New Roman"/>
                <w:szCs w:val="22"/>
              </w:rPr>
            </w:pPr>
            <w:r>
              <w:rPr>
                <w:szCs w:val="22"/>
                <w:lang w:eastAsia="en-GB"/>
              </w:rPr>
              <w:t>2,693</w:t>
            </w:r>
          </w:p>
        </w:tc>
        <w:tc>
          <w:tcPr>
            <w:tcW w:w="270" w:type="dxa"/>
          </w:tcPr>
          <w:p w14:paraId="6E7D21C9" w14:textId="77777777" w:rsidR="00DC4B09" w:rsidRDefault="00DC4B09" w:rsidP="00DC4B09">
            <w:pPr>
              <w:rPr>
                <w:rFonts w:cs="Times New Roman"/>
                <w:szCs w:val="22"/>
              </w:rPr>
            </w:pPr>
          </w:p>
        </w:tc>
        <w:tc>
          <w:tcPr>
            <w:tcW w:w="1620" w:type="dxa"/>
            <w:tcBorders>
              <w:top w:val="single" w:sz="4" w:space="0" w:color="auto"/>
            </w:tcBorders>
          </w:tcPr>
          <w:p w14:paraId="5186000C" w14:textId="77777777" w:rsidR="00DC4B09" w:rsidRDefault="00DC4B09" w:rsidP="00CB194B">
            <w:pPr>
              <w:ind w:right="70"/>
              <w:jc w:val="right"/>
              <w:rPr>
                <w:rFonts w:cs="Times New Roman"/>
                <w:szCs w:val="22"/>
              </w:rPr>
            </w:pPr>
            <w:r>
              <w:rPr>
                <w:szCs w:val="22"/>
                <w:lang w:eastAsia="en-GB"/>
              </w:rPr>
              <w:t>2,952</w:t>
            </w:r>
          </w:p>
        </w:tc>
      </w:tr>
      <w:tr w:rsidR="00B82CFD" w14:paraId="6634DA26" w14:textId="77777777" w:rsidTr="000926B4">
        <w:trPr>
          <w:trHeight w:val="154"/>
        </w:trPr>
        <w:tc>
          <w:tcPr>
            <w:tcW w:w="5310" w:type="dxa"/>
            <w:shd w:val="clear" w:color="auto" w:fill="auto"/>
          </w:tcPr>
          <w:p w14:paraId="0F15239D" w14:textId="77777777" w:rsidR="00B82CFD" w:rsidRPr="006D353E" w:rsidRDefault="00B82CFD" w:rsidP="00DC4B09">
            <w:pPr>
              <w:rPr>
                <w:rFonts w:cs="Times New Roman"/>
                <w:szCs w:val="22"/>
                <w:lang w:val="en-GB" w:eastAsia="en-GB"/>
              </w:rPr>
            </w:pPr>
          </w:p>
        </w:tc>
        <w:tc>
          <w:tcPr>
            <w:tcW w:w="270" w:type="dxa"/>
          </w:tcPr>
          <w:p w14:paraId="3903EE5D" w14:textId="77777777" w:rsidR="00B82CFD" w:rsidRDefault="00B82CFD" w:rsidP="00DC4B09">
            <w:pPr>
              <w:rPr>
                <w:rFonts w:cs="Times New Roman"/>
                <w:szCs w:val="22"/>
              </w:rPr>
            </w:pPr>
          </w:p>
        </w:tc>
        <w:tc>
          <w:tcPr>
            <w:tcW w:w="1710" w:type="dxa"/>
            <w:tcBorders>
              <w:top w:val="single" w:sz="4" w:space="0" w:color="auto"/>
            </w:tcBorders>
          </w:tcPr>
          <w:p w14:paraId="66DC45B1" w14:textId="77777777" w:rsidR="00B82CFD" w:rsidRDefault="00B82CFD">
            <w:pPr>
              <w:ind w:right="71"/>
              <w:jc w:val="right"/>
              <w:rPr>
                <w:szCs w:val="22"/>
                <w:lang w:eastAsia="en-GB"/>
              </w:rPr>
            </w:pPr>
          </w:p>
        </w:tc>
        <w:tc>
          <w:tcPr>
            <w:tcW w:w="270" w:type="dxa"/>
          </w:tcPr>
          <w:p w14:paraId="2B6A8453" w14:textId="77777777" w:rsidR="00B82CFD" w:rsidRDefault="00B82CFD" w:rsidP="00DC4B09">
            <w:pPr>
              <w:rPr>
                <w:rFonts w:cs="Times New Roman"/>
                <w:szCs w:val="22"/>
              </w:rPr>
            </w:pPr>
          </w:p>
        </w:tc>
        <w:tc>
          <w:tcPr>
            <w:tcW w:w="1620" w:type="dxa"/>
            <w:tcBorders>
              <w:top w:val="single" w:sz="4" w:space="0" w:color="auto"/>
            </w:tcBorders>
          </w:tcPr>
          <w:p w14:paraId="306322A5" w14:textId="77777777" w:rsidR="00B82CFD" w:rsidRDefault="00B82CFD">
            <w:pPr>
              <w:ind w:right="70"/>
              <w:jc w:val="right"/>
              <w:rPr>
                <w:szCs w:val="22"/>
                <w:lang w:eastAsia="en-GB"/>
              </w:rPr>
            </w:pPr>
          </w:p>
        </w:tc>
      </w:tr>
      <w:tr w:rsidR="00B82CFD" w14:paraId="19DC1850" w14:textId="77777777" w:rsidTr="000926B4">
        <w:tc>
          <w:tcPr>
            <w:tcW w:w="5310" w:type="dxa"/>
            <w:shd w:val="clear" w:color="auto" w:fill="auto"/>
          </w:tcPr>
          <w:p w14:paraId="14A1C537" w14:textId="77777777" w:rsidR="00B82CFD" w:rsidRPr="006D353E" w:rsidRDefault="00B82CFD" w:rsidP="00B82CFD">
            <w:pPr>
              <w:rPr>
                <w:rFonts w:cs="Times New Roman"/>
                <w:szCs w:val="22"/>
                <w:lang w:val="en-GB" w:eastAsia="en-GB"/>
              </w:rPr>
            </w:pPr>
            <w:r w:rsidRPr="006D353E">
              <w:rPr>
                <w:rFonts w:cs="Times New Roman"/>
                <w:szCs w:val="22"/>
                <w:lang w:val="en-GB" w:eastAsia="en-GB"/>
              </w:rPr>
              <w:t>Group’s share of net assets</w:t>
            </w:r>
          </w:p>
        </w:tc>
        <w:tc>
          <w:tcPr>
            <w:tcW w:w="270" w:type="dxa"/>
          </w:tcPr>
          <w:p w14:paraId="1D17878E" w14:textId="77777777" w:rsidR="00B82CFD" w:rsidRDefault="00B82CFD" w:rsidP="00B82CFD">
            <w:pPr>
              <w:rPr>
                <w:rFonts w:cs="Times New Roman"/>
                <w:szCs w:val="22"/>
              </w:rPr>
            </w:pPr>
          </w:p>
        </w:tc>
        <w:tc>
          <w:tcPr>
            <w:tcW w:w="1710" w:type="dxa"/>
          </w:tcPr>
          <w:p w14:paraId="2AB80B62" w14:textId="77777777" w:rsidR="00B82CFD" w:rsidRDefault="00B82CFD" w:rsidP="00B82CFD">
            <w:pPr>
              <w:ind w:right="71"/>
              <w:jc w:val="right"/>
              <w:rPr>
                <w:szCs w:val="22"/>
                <w:lang w:eastAsia="en-GB"/>
              </w:rPr>
            </w:pPr>
            <w:r>
              <w:rPr>
                <w:szCs w:val="22"/>
                <w:lang w:eastAsia="en-GB"/>
              </w:rPr>
              <w:t>1,320</w:t>
            </w:r>
          </w:p>
        </w:tc>
        <w:tc>
          <w:tcPr>
            <w:tcW w:w="270" w:type="dxa"/>
          </w:tcPr>
          <w:p w14:paraId="71997C4D" w14:textId="77777777" w:rsidR="00B82CFD" w:rsidRDefault="00B82CFD" w:rsidP="00B82CFD">
            <w:pPr>
              <w:rPr>
                <w:rFonts w:cs="Times New Roman"/>
                <w:szCs w:val="22"/>
              </w:rPr>
            </w:pPr>
          </w:p>
        </w:tc>
        <w:tc>
          <w:tcPr>
            <w:tcW w:w="1620" w:type="dxa"/>
          </w:tcPr>
          <w:p w14:paraId="28427DAD" w14:textId="77777777" w:rsidR="00B82CFD" w:rsidRDefault="00B82CFD" w:rsidP="00B82CFD">
            <w:pPr>
              <w:ind w:right="70"/>
              <w:jc w:val="right"/>
              <w:rPr>
                <w:szCs w:val="22"/>
                <w:lang w:eastAsia="en-GB"/>
              </w:rPr>
            </w:pPr>
            <w:r>
              <w:rPr>
                <w:szCs w:val="22"/>
                <w:lang w:eastAsia="en-GB"/>
              </w:rPr>
              <w:t>1,446</w:t>
            </w:r>
          </w:p>
        </w:tc>
      </w:tr>
      <w:tr w:rsidR="00B82CFD" w14:paraId="1E38803F" w14:textId="77777777" w:rsidTr="000926B4">
        <w:tc>
          <w:tcPr>
            <w:tcW w:w="5310" w:type="dxa"/>
            <w:shd w:val="clear" w:color="auto" w:fill="auto"/>
          </w:tcPr>
          <w:p w14:paraId="2B9D6CF6" w14:textId="77777777" w:rsidR="00B82CFD" w:rsidRPr="006D353E" w:rsidRDefault="00B82CFD" w:rsidP="00B82CFD">
            <w:pPr>
              <w:rPr>
                <w:rFonts w:cs="Times New Roman"/>
                <w:szCs w:val="22"/>
                <w:lang w:val="en-GB" w:eastAsia="en-GB"/>
              </w:rPr>
            </w:pPr>
            <w:r w:rsidRPr="006D353E">
              <w:rPr>
                <w:rFonts w:cs="Times New Roman"/>
                <w:szCs w:val="22"/>
                <w:lang w:val="en-GB" w:eastAsia="en-GB"/>
              </w:rPr>
              <w:t>Intra</w:t>
            </w:r>
            <w:r w:rsidRPr="00786914">
              <w:rPr>
                <w:rFonts w:cs="Times New Roman"/>
                <w:szCs w:val="22"/>
                <w:cs/>
                <w:lang w:val="en-GB" w:eastAsia="en-GB"/>
              </w:rPr>
              <w:t>-</w:t>
            </w:r>
            <w:r w:rsidRPr="006D353E">
              <w:rPr>
                <w:rFonts w:cs="Times New Roman"/>
                <w:szCs w:val="22"/>
                <w:lang w:val="en-GB" w:eastAsia="en-GB"/>
              </w:rPr>
              <w:t>group eliminations</w:t>
            </w:r>
          </w:p>
        </w:tc>
        <w:tc>
          <w:tcPr>
            <w:tcW w:w="270" w:type="dxa"/>
          </w:tcPr>
          <w:p w14:paraId="5169E02C" w14:textId="77777777" w:rsidR="00B82CFD" w:rsidRDefault="00B82CFD" w:rsidP="00B82CFD">
            <w:pPr>
              <w:rPr>
                <w:rFonts w:cs="Times New Roman"/>
                <w:szCs w:val="22"/>
              </w:rPr>
            </w:pPr>
          </w:p>
        </w:tc>
        <w:tc>
          <w:tcPr>
            <w:tcW w:w="1710" w:type="dxa"/>
            <w:tcBorders>
              <w:bottom w:val="single" w:sz="4" w:space="0" w:color="auto"/>
            </w:tcBorders>
          </w:tcPr>
          <w:p w14:paraId="65C9EAC6" w14:textId="77777777" w:rsidR="00B82CFD" w:rsidRDefault="00B82CFD" w:rsidP="000926B4">
            <w:pPr>
              <w:jc w:val="right"/>
              <w:rPr>
                <w:szCs w:val="22"/>
                <w:lang w:eastAsia="en-GB"/>
              </w:rPr>
            </w:pPr>
            <w:r>
              <w:rPr>
                <w:szCs w:val="22"/>
                <w:lang w:eastAsia="en-GB"/>
              </w:rPr>
              <w:t>(21)</w:t>
            </w:r>
          </w:p>
        </w:tc>
        <w:tc>
          <w:tcPr>
            <w:tcW w:w="270" w:type="dxa"/>
          </w:tcPr>
          <w:p w14:paraId="0E409243" w14:textId="77777777" w:rsidR="00B82CFD" w:rsidRDefault="00B82CFD" w:rsidP="00B82CFD">
            <w:pPr>
              <w:rPr>
                <w:rFonts w:cs="Times New Roman"/>
                <w:szCs w:val="22"/>
              </w:rPr>
            </w:pPr>
          </w:p>
        </w:tc>
        <w:tc>
          <w:tcPr>
            <w:tcW w:w="1620" w:type="dxa"/>
            <w:tcBorders>
              <w:bottom w:val="single" w:sz="4" w:space="0" w:color="auto"/>
            </w:tcBorders>
          </w:tcPr>
          <w:p w14:paraId="5E37D022" w14:textId="77777777" w:rsidR="00B82CFD" w:rsidRDefault="00B82CFD" w:rsidP="000926B4">
            <w:pPr>
              <w:jc w:val="right"/>
              <w:rPr>
                <w:szCs w:val="22"/>
                <w:lang w:eastAsia="en-GB"/>
              </w:rPr>
            </w:pPr>
            <w:r>
              <w:rPr>
                <w:szCs w:val="22"/>
                <w:lang w:eastAsia="en-GB"/>
              </w:rPr>
              <w:t>(11)</w:t>
            </w:r>
          </w:p>
        </w:tc>
      </w:tr>
      <w:tr w:rsidR="00B82CFD" w14:paraId="3BC55B38" w14:textId="77777777" w:rsidTr="000926B4">
        <w:tc>
          <w:tcPr>
            <w:tcW w:w="5310" w:type="dxa"/>
            <w:shd w:val="clear" w:color="auto" w:fill="auto"/>
          </w:tcPr>
          <w:p w14:paraId="789CA6D5" w14:textId="77777777" w:rsidR="00B82CFD" w:rsidRPr="006D353E" w:rsidRDefault="00B82CFD" w:rsidP="00B82CFD">
            <w:pPr>
              <w:rPr>
                <w:rFonts w:cs="Times New Roman"/>
                <w:szCs w:val="22"/>
                <w:lang w:val="en-GB" w:eastAsia="en-GB"/>
              </w:rPr>
            </w:pPr>
            <w:r w:rsidRPr="006D353E">
              <w:rPr>
                <w:rFonts w:cs="Times New Roman"/>
                <w:b/>
                <w:bCs/>
                <w:szCs w:val="22"/>
                <w:lang w:val="en-GB" w:eastAsia="en-GB"/>
              </w:rPr>
              <w:t>Carrying amount of interest in joint ventures</w:t>
            </w:r>
          </w:p>
        </w:tc>
        <w:tc>
          <w:tcPr>
            <w:tcW w:w="270" w:type="dxa"/>
          </w:tcPr>
          <w:p w14:paraId="2CB93131" w14:textId="77777777" w:rsidR="00B82CFD" w:rsidRDefault="00B82CFD" w:rsidP="00B82CFD">
            <w:pPr>
              <w:rPr>
                <w:rFonts w:cs="Times New Roman"/>
                <w:szCs w:val="22"/>
              </w:rPr>
            </w:pPr>
          </w:p>
        </w:tc>
        <w:tc>
          <w:tcPr>
            <w:tcW w:w="1710" w:type="dxa"/>
            <w:tcBorders>
              <w:top w:val="single" w:sz="4" w:space="0" w:color="auto"/>
              <w:bottom w:val="double" w:sz="4" w:space="0" w:color="auto"/>
            </w:tcBorders>
          </w:tcPr>
          <w:p w14:paraId="57A0E95C" w14:textId="77777777" w:rsidR="00B82CFD" w:rsidRDefault="00B82CFD" w:rsidP="00B82CFD">
            <w:pPr>
              <w:ind w:right="71"/>
              <w:jc w:val="right"/>
              <w:rPr>
                <w:szCs w:val="22"/>
                <w:lang w:eastAsia="en-GB"/>
              </w:rPr>
            </w:pPr>
            <w:r w:rsidRPr="00343A85">
              <w:rPr>
                <w:b/>
                <w:bCs/>
                <w:szCs w:val="22"/>
                <w:lang w:eastAsia="en-GB"/>
              </w:rPr>
              <w:t>1,299</w:t>
            </w:r>
          </w:p>
        </w:tc>
        <w:tc>
          <w:tcPr>
            <w:tcW w:w="270" w:type="dxa"/>
          </w:tcPr>
          <w:p w14:paraId="53254FFA" w14:textId="77777777" w:rsidR="00B82CFD" w:rsidRDefault="00B82CFD" w:rsidP="00B82CFD">
            <w:pPr>
              <w:rPr>
                <w:rFonts w:cs="Times New Roman"/>
                <w:szCs w:val="22"/>
              </w:rPr>
            </w:pPr>
          </w:p>
        </w:tc>
        <w:tc>
          <w:tcPr>
            <w:tcW w:w="1620" w:type="dxa"/>
            <w:tcBorders>
              <w:top w:val="single" w:sz="4" w:space="0" w:color="auto"/>
              <w:bottom w:val="double" w:sz="4" w:space="0" w:color="auto"/>
            </w:tcBorders>
          </w:tcPr>
          <w:p w14:paraId="597A16B1" w14:textId="77777777" w:rsidR="00B82CFD" w:rsidRDefault="00B82CFD" w:rsidP="00B82CFD">
            <w:pPr>
              <w:ind w:right="70"/>
              <w:jc w:val="right"/>
              <w:rPr>
                <w:szCs w:val="22"/>
                <w:lang w:eastAsia="en-GB"/>
              </w:rPr>
            </w:pPr>
            <w:r w:rsidRPr="00343A85">
              <w:rPr>
                <w:b/>
                <w:bCs/>
                <w:szCs w:val="22"/>
                <w:lang w:eastAsia="en-GB"/>
              </w:rPr>
              <w:t>1,435</w:t>
            </w:r>
          </w:p>
        </w:tc>
      </w:tr>
    </w:tbl>
    <w:p w14:paraId="13B5ABEB" w14:textId="77777777" w:rsidR="006822BB" w:rsidRPr="00343A85" w:rsidRDefault="006822BB" w:rsidP="006822BB">
      <w:pPr>
        <w:ind w:left="540"/>
        <w:rPr>
          <w:rFonts w:cs="Times New Roman"/>
          <w:i/>
          <w:iCs/>
          <w:szCs w:val="22"/>
        </w:rPr>
      </w:pPr>
      <w:r w:rsidRPr="00343A85">
        <w:rPr>
          <w:rFonts w:cs="Times New Roman"/>
          <w:i/>
          <w:iCs/>
          <w:szCs w:val="22"/>
        </w:rPr>
        <w:t xml:space="preserve">Individually immaterial </w:t>
      </w:r>
      <w:r>
        <w:rPr>
          <w:rFonts w:cs="Times New Roman"/>
          <w:i/>
          <w:iCs/>
          <w:szCs w:val="22"/>
        </w:rPr>
        <w:t>joint ventures</w:t>
      </w:r>
    </w:p>
    <w:p w14:paraId="3B910C52" w14:textId="77777777" w:rsidR="006822BB" w:rsidRPr="00343A85" w:rsidRDefault="006822BB" w:rsidP="006822BB">
      <w:pPr>
        <w:ind w:left="540"/>
        <w:rPr>
          <w:rFonts w:cs="Times New Roman"/>
          <w:szCs w:val="22"/>
        </w:rPr>
      </w:pPr>
    </w:p>
    <w:p w14:paraId="4692773C" w14:textId="4DBF38A5" w:rsidR="006822BB" w:rsidRPr="00CB194B" w:rsidRDefault="00B82CFD" w:rsidP="006822BB">
      <w:pPr>
        <w:ind w:left="540"/>
        <w:rPr>
          <w:rFonts w:eastAsia="MS Mincho" w:cs="Times New Roman"/>
          <w:spacing w:val="-6"/>
          <w:szCs w:val="22"/>
        </w:rPr>
      </w:pPr>
      <w:r w:rsidRPr="00CB194B">
        <w:rPr>
          <w:rFonts w:eastAsia="MS Mincho" w:cs="Times New Roman"/>
          <w:spacing w:val="-6"/>
          <w:szCs w:val="22"/>
        </w:rPr>
        <w:t>The</w:t>
      </w:r>
      <w:r>
        <w:rPr>
          <w:rFonts w:eastAsia="MS Mincho" w:cs="Times New Roman"/>
          <w:spacing w:val="-6"/>
          <w:szCs w:val="22"/>
        </w:rPr>
        <w:t xml:space="preserve"> following table summary financial information of immaterial interests in the Group’s in joint ventures as presented in consolidated</w:t>
      </w:r>
      <w:r w:rsidR="00B66CD7">
        <w:rPr>
          <w:rFonts w:eastAsia="MS Mincho" w:cs="Times New Roman"/>
          <w:spacing w:val="-6"/>
          <w:szCs w:val="22"/>
        </w:rPr>
        <w:t xml:space="preserve"> financial statement</w:t>
      </w:r>
      <w:r w:rsidR="006822BB" w:rsidRPr="00CB194B">
        <w:rPr>
          <w:rFonts w:eastAsia="MS Mincho" w:cs="Times New Roman"/>
          <w:spacing w:val="-6"/>
          <w:szCs w:val="22"/>
        </w:rPr>
        <w:t>.</w:t>
      </w:r>
    </w:p>
    <w:p w14:paraId="7BF523A4" w14:textId="77777777" w:rsidR="006822BB" w:rsidRDefault="006822BB" w:rsidP="006822BB">
      <w:pPr>
        <w:ind w:left="540"/>
        <w:rPr>
          <w:rFonts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61"/>
        <w:gridCol w:w="1719"/>
        <w:gridCol w:w="270"/>
        <w:gridCol w:w="1620"/>
      </w:tblGrid>
      <w:tr w:rsidR="008F33CE" w14:paraId="229C8499" w14:textId="77777777" w:rsidTr="00CB194B">
        <w:tc>
          <w:tcPr>
            <w:tcW w:w="5310" w:type="dxa"/>
          </w:tcPr>
          <w:p w14:paraId="06654B89" w14:textId="77777777" w:rsidR="006822BB" w:rsidRDefault="006822BB" w:rsidP="00F750BD">
            <w:pPr>
              <w:rPr>
                <w:rFonts w:cs="Times New Roman"/>
                <w:szCs w:val="22"/>
              </w:rPr>
            </w:pPr>
          </w:p>
        </w:tc>
        <w:tc>
          <w:tcPr>
            <w:tcW w:w="261" w:type="dxa"/>
          </w:tcPr>
          <w:p w14:paraId="770F6B1B" w14:textId="77777777" w:rsidR="006822BB" w:rsidRDefault="006822BB" w:rsidP="00F750BD">
            <w:pPr>
              <w:rPr>
                <w:rFonts w:cs="Times New Roman"/>
                <w:szCs w:val="22"/>
              </w:rPr>
            </w:pPr>
          </w:p>
        </w:tc>
        <w:tc>
          <w:tcPr>
            <w:tcW w:w="1719" w:type="dxa"/>
          </w:tcPr>
          <w:p w14:paraId="258CEEAF" w14:textId="348C9609" w:rsidR="006822BB" w:rsidRPr="00343A85" w:rsidRDefault="00AD20F3" w:rsidP="00F750BD">
            <w:pPr>
              <w:jc w:val="center"/>
              <w:rPr>
                <w:rFonts w:cs="Times New Roman"/>
                <w:spacing w:val="-6"/>
                <w:szCs w:val="22"/>
              </w:rPr>
            </w:pPr>
            <w:r>
              <w:rPr>
                <w:spacing w:val="-6"/>
                <w:szCs w:val="22"/>
                <w:lang w:eastAsia="en-GB"/>
              </w:rPr>
              <w:t xml:space="preserve">30 September </w:t>
            </w:r>
            <w:r w:rsidR="006822BB" w:rsidRPr="00343A85">
              <w:rPr>
                <w:spacing w:val="-6"/>
                <w:szCs w:val="22"/>
                <w:lang w:eastAsia="en-GB"/>
              </w:rPr>
              <w:t>2019</w:t>
            </w:r>
          </w:p>
        </w:tc>
        <w:tc>
          <w:tcPr>
            <w:tcW w:w="270" w:type="dxa"/>
          </w:tcPr>
          <w:p w14:paraId="2AAD7D6D" w14:textId="77777777" w:rsidR="006822BB" w:rsidRDefault="006822BB" w:rsidP="00F750BD">
            <w:pPr>
              <w:rPr>
                <w:rFonts w:cs="Times New Roman"/>
                <w:szCs w:val="22"/>
              </w:rPr>
            </w:pPr>
          </w:p>
        </w:tc>
        <w:tc>
          <w:tcPr>
            <w:tcW w:w="1620" w:type="dxa"/>
          </w:tcPr>
          <w:p w14:paraId="5CB18DDF" w14:textId="1064B216" w:rsidR="006822BB" w:rsidRPr="00343A85" w:rsidRDefault="00AD20F3" w:rsidP="00F750BD">
            <w:pPr>
              <w:jc w:val="center"/>
              <w:rPr>
                <w:spacing w:val="-6"/>
                <w:szCs w:val="22"/>
                <w:lang w:eastAsia="en-GB"/>
              </w:rPr>
            </w:pPr>
            <w:r>
              <w:rPr>
                <w:spacing w:val="-6"/>
                <w:szCs w:val="22"/>
                <w:lang w:eastAsia="en-GB"/>
              </w:rPr>
              <w:t xml:space="preserve">30 September </w:t>
            </w:r>
            <w:r w:rsidR="006822BB" w:rsidRPr="00343A85">
              <w:rPr>
                <w:spacing w:val="-6"/>
                <w:szCs w:val="22"/>
                <w:lang w:eastAsia="en-GB"/>
              </w:rPr>
              <w:t>2018</w:t>
            </w:r>
          </w:p>
        </w:tc>
      </w:tr>
      <w:tr w:rsidR="008F33CE" w14:paraId="6F76D437" w14:textId="77777777" w:rsidTr="00CB194B">
        <w:tc>
          <w:tcPr>
            <w:tcW w:w="5310" w:type="dxa"/>
          </w:tcPr>
          <w:p w14:paraId="69979A3A" w14:textId="77777777" w:rsidR="006822BB" w:rsidRDefault="006822BB" w:rsidP="00F750BD">
            <w:pPr>
              <w:rPr>
                <w:rFonts w:cs="Times New Roman"/>
                <w:szCs w:val="22"/>
              </w:rPr>
            </w:pPr>
          </w:p>
        </w:tc>
        <w:tc>
          <w:tcPr>
            <w:tcW w:w="261" w:type="dxa"/>
          </w:tcPr>
          <w:p w14:paraId="78048932" w14:textId="77777777" w:rsidR="006822BB" w:rsidRDefault="006822BB" w:rsidP="00F750BD">
            <w:pPr>
              <w:rPr>
                <w:rFonts w:cs="Times New Roman"/>
                <w:szCs w:val="22"/>
              </w:rPr>
            </w:pPr>
          </w:p>
        </w:tc>
        <w:tc>
          <w:tcPr>
            <w:tcW w:w="1719" w:type="dxa"/>
          </w:tcPr>
          <w:p w14:paraId="6110331B" w14:textId="77777777" w:rsidR="006822BB" w:rsidRDefault="006822BB" w:rsidP="00F750BD">
            <w:pPr>
              <w:jc w:val="center"/>
              <w:rPr>
                <w:spacing w:val="-6"/>
                <w:szCs w:val="22"/>
                <w:lang w:eastAsia="en-GB"/>
              </w:rPr>
            </w:pPr>
          </w:p>
        </w:tc>
        <w:tc>
          <w:tcPr>
            <w:tcW w:w="270" w:type="dxa"/>
          </w:tcPr>
          <w:p w14:paraId="45857B09" w14:textId="77777777" w:rsidR="006822BB" w:rsidRDefault="006822BB" w:rsidP="00F750BD">
            <w:pPr>
              <w:rPr>
                <w:rFonts w:cs="Times New Roman"/>
                <w:szCs w:val="22"/>
              </w:rPr>
            </w:pPr>
          </w:p>
        </w:tc>
        <w:tc>
          <w:tcPr>
            <w:tcW w:w="1620" w:type="dxa"/>
          </w:tcPr>
          <w:p w14:paraId="2CCDD526" w14:textId="77777777" w:rsidR="006822BB" w:rsidRPr="00343A85" w:rsidRDefault="006822BB" w:rsidP="00F750BD">
            <w:pPr>
              <w:jc w:val="center"/>
              <w:rPr>
                <w:spacing w:val="-6"/>
                <w:szCs w:val="22"/>
                <w:lang w:eastAsia="en-GB"/>
              </w:rPr>
            </w:pPr>
            <w:r>
              <w:rPr>
                <w:spacing w:val="-6"/>
                <w:szCs w:val="22"/>
                <w:lang w:eastAsia="en-GB"/>
              </w:rPr>
              <w:t>(Restated)</w:t>
            </w:r>
          </w:p>
        </w:tc>
      </w:tr>
      <w:tr w:rsidR="006822BB" w14:paraId="67EFA21C" w14:textId="77777777" w:rsidTr="00CB194B">
        <w:tc>
          <w:tcPr>
            <w:tcW w:w="5310" w:type="dxa"/>
          </w:tcPr>
          <w:p w14:paraId="3CB831C6" w14:textId="77777777" w:rsidR="006822BB" w:rsidRDefault="006822BB" w:rsidP="00F750BD">
            <w:pPr>
              <w:rPr>
                <w:rFonts w:cs="Times New Roman"/>
                <w:szCs w:val="22"/>
              </w:rPr>
            </w:pPr>
          </w:p>
        </w:tc>
        <w:tc>
          <w:tcPr>
            <w:tcW w:w="261" w:type="dxa"/>
          </w:tcPr>
          <w:p w14:paraId="015A5313" w14:textId="77777777" w:rsidR="006822BB" w:rsidRDefault="006822BB" w:rsidP="00F750BD">
            <w:pPr>
              <w:rPr>
                <w:rFonts w:cs="Times New Roman"/>
                <w:szCs w:val="22"/>
              </w:rPr>
            </w:pPr>
          </w:p>
        </w:tc>
        <w:tc>
          <w:tcPr>
            <w:tcW w:w="3609" w:type="dxa"/>
            <w:gridSpan w:val="3"/>
          </w:tcPr>
          <w:p w14:paraId="0131A0BA" w14:textId="77777777" w:rsidR="006822BB" w:rsidRPr="00343A85" w:rsidRDefault="006822BB" w:rsidP="00F750BD">
            <w:pPr>
              <w:jc w:val="center"/>
              <w:rPr>
                <w:i/>
                <w:iCs/>
                <w:spacing w:val="-6"/>
                <w:szCs w:val="22"/>
                <w:lang w:eastAsia="en-GB"/>
              </w:rPr>
            </w:pPr>
            <w:r w:rsidRPr="00343A85">
              <w:rPr>
                <w:i/>
                <w:iCs/>
                <w:spacing w:val="-6"/>
                <w:szCs w:val="22"/>
                <w:lang w:eastAsia="en-GB"/>
              </w:rPr>
              <w:t>(in million Baht)</w:t>
            </w:r>
          </w:p>
        </w:tc>
      </w:tr>
      <w:tr w:rsidR="008F33CE" w14:paraId="49A52DBD" w14:textId="77777777" w:rsidTr="00CB194B">
        <w:tc>
          <w:tcPr>
            <w:tcW w:w="5310" w:type="dxa"/>
          </w:tcPr>
          <w:p w14:paraId="61BBA730" w14:textId="2A505A02" w:rsidR="006822BB" w:rsidRPr="00CB194B" w:rsidRDefault="0029049B">
            <w:pPr>
              <w:rPr>
                <w:rFonts w:cs="Times New Roman"/>
                <w:spacing w:val="-6"/>
                <w:szCs w:val="22"/>
              </w:rPr>
            </w:pPr>
            <w:r>
              <w:rPr>
                <w:rFonts w:cs="Times New Roman"/>
                <w:spacing w:val="-6"/>
                <w:szCs w:val="22"/>
              </w:rPr>
              <w:t>C</w:t>
            </w:r>
            <w:r w:rsidR="006822BB" w:rsidRPr="00CB194B">
              <w:rPr>
                <w:rFonts w:cs="Times New Roman"/>
                <w:spacing w:val="-6"/>
                <w:szCs w:val="22"/>
              </w:rPr>
              <w:t>arrying amount of immaterial</w:t>
            </w:r>
            <w:r>
              <w:rPr>
                <w:rFonts w:cs="Times New Roman"/>
                <w:spacing w:val="-6"/>
                <w:szCs w:val="22"/>
              </w:rPr>
              <w:t xml:space="preserve"> interests in </w:t>
            </w:r>
            <w:r w:rsidR="006822BB" w:rsidRPr="00CB194B">
              <w:rPr>
                <w:rFonts w:cs="Times New Roman"/>
                <w:spacing w:val="-6"/>
                <w:szCs w:val="22"/>
              </w:rPr>
              <w:t>joint ventures</w:t>
            </w:r>
          </w:p>
        </w:tc>
        <w:tc>
          <w:tcPr>
            <w:tcW w:w="261" w:type="dxa"/>
          </w:tcPr>
          <w:p w14:paraId="7709C2DD" w14:textId="77777777" w:rsidR="006822BB" w:rsidRDefault="006822BB" w:rsidP="00F750BD">
            <w:pPr>
              <w:rPr>
                <w:rFonts w:cs="Times New Roman"/>
                <w:szCs w:val="22"/>
              </w:rPr>
            </w:pPr>
          </w:p>
        </w:tc>
        <w:tc>
          <w:tcPr>
            <w:tcW w:w="1719" w:type="dxa"/>
            <w:tcBorders>
              <w:bottom w:val="double" w:sz="4" w:space="0" w:color="auto"/>
            </w:tcBorders>
          </w:tcPr>
          <w:p w14:paraId="38359367" w14:textId="6799D26B" w:rsidR="006822BB" w:rsidRDefault="00AD20F3" w:rsidP="00F750BD">
            <w:pPr>
              <w:jc w:val="right"/>
              <w:rPr>
                <w:rFonts w:cs="Times New Roman"/>
                <w:szCs w:val="22"/>
              </w:rPr>
            </w:pPr>
            <w:r>
              <w:rPr>
                <w:rFonts w:cs="Times New Roman"/>
                <w:b/>
                <w:bCs/>
                <w:szCs w:val="22"/>
              </w:rPr>
              <w:t>1,365</w:t>
            </w:r>
          </w:p>
        </w:tc>
        <w:tc>
          <w:tcPr>
            <w:tcW w:w="270" w:type="dxa"/>
          </w:tcPr>
          <w:p w14:paraId="7A64A4CA" w14:textId="77777777" w:rsidR="006822BB" w:rsidRDefault="006822BB" w:rsidP="00F750BD">
            <w:pPr>
              <w:rPr>
                <w:rFonts w:cs="Times New Roman"/>
                <w:szCs w:val="22"/>
              </w:rPr>
            </w:pPr>
          </w:p>
        </w:tc>
        <w:tc>
          <w:tcPr>
            <w:tcW w:w="1620" w:type="dxa"/>
            <w:tcBorders>
              <w:bottom w:val="double" w:sz="4" w:space="0" w:color="auto"/>
            </w:tcBorders>
          </w:tcPr>
          <w:p w14:paraId="282C6180" w14:textId="132A4EF5" w:rsidR="006822BB" w:rsidRDefault="00AD20F3" w:rsidP="00F750BD">
            <w:pPr>
              <w:jc w:val="right"/>
              <w:rPr>
                <w:rFonts w:cs="Times New Roman"/>
                <w:szCs w:val="22"/>
              </w:rPr>
            </w:pPr>
            <w:r>
              <w:rPr>
                <w:rFonts w:cs="Times New Roman"/>
                <w:b/>
                <w:bCs/>
                <w:szCs w:val="22"/>
              </w:rPr>
              <w:t>328</w:t>
            </w:r>
          </w:p>
        </w:tc>
      </w:tr>
      <w:tr w:rsidR="008F33CE" w14:paraId="5F9A495D" w14:textId="77777777" w:rsidTr="00CB194B">
        <w:tc>
          <w:tcPr>
            <w:tcW w:w="5310" w:type="dxa"/>
          </w:tcPr>
          <w:p w14:paraId="60D88C04" w14:textId="77777777" w:rsidR="006822BB" w:rsidRDefault="006822BB" w:rsidP="00F750BD">
            <w:pPr>
              <w:rPr>
                <w:rFonts w:cs="Times New Roman"/>
                <w:szCs w:val="22"/>
              </w:rPr>
            </w:pPr>
          </w:p>
        </w:tc>
        <w:tc>
          <w:tcPr>
            <w:tcW w:w="261" w:type="dxa"/>
          </w:tcPr>
          <w:p w14:paraId="6E8065EB" w14:textId="77777777" w:rsidR="006822BB" w:rsidRDefault="006822BB" w:rsidP="00F750BD">
            <w:pPr>
              <w:rPr>
                <w:rFonts w:cs="Times New Roman"/>
                <w:szCs w:val="22"/>
              </w:rPr>
            </w:pPr>
          </w:p>
        </w:tc>
        <w:tc>
          <w:tcPr>
            <w:tcW w:w="1719" w:type="dxa"/>
            <w:tcBorders>
              <w:top w:val="double" w:sz="4" w:space="0" w:color="auto"/>
            </w:tcBorders>
          </w:tcPr>
          <w:p w14:paraId="4ED2DADC" w14:textId="77777777" w:rsidR="006822BB" w:rsidRDefault="006822BB" w:rsidP="00F750BD">
            <w:pPr>
              <w:rPr>
                <w:rFonts w:cs="Times New Roman"/>
                <w:szCs w:val="22"/>
              </w:rPr>
            </w:pPr>
          </w:p>
        </w:tc>
        <w:tc>
          <w:tcPr>
            <w:tcW w:w="270" w:type="dxa"/>
          </w:tcPr>
          <w:p w14:paraId="0A2318BF" w14:textId="77777777" w:rsidR="006822BB" w:rsidRDefault="006822BB" w:rsidP="00F750BD">
            <w:pPr>
              <w:rPr>
                <w:rFonts w:cs="Times New Roman"/>
                <w:szCs w:val="22"/>
              </w:rPr>
            </w:pPr>
          </w:p>
        </w:tc>
        <w:tc>
          <w:tcPr>
            <w:tcW w:w="1620" w:type="dxa"/>
            <w:tcBorders>
              <w:top w:val="double" w:sz="4" w:space="0" w:color="auto"/>
            </w:tcBorders>
          </w:tcPr>
          <w:p w14:paraId="7F78FD4C" w14:textId="77777777" w:rsidR="006822BB" w:rsidRDefault="006822BB" w:rsidP="00F750BD">
            <w:pPr>
              <w:rPr>
                <w:rFonts w:cs="Times New Roman"/>
                <w:szCs w:val="22"/>
              </w:rPr>
            </w:pPr>
          </w:p>
        </w:tc>
      </w:tr>
      <w:tr w:rsidR="00B66CD7" w14:paraId="6DF80A57" w14:textId="77777777" w:rsidTr="00CB194B">
        <w:tc>
          <w:tcPr>
            <w:tcW w:w="5310" w:type="dxa"/>
          </w:tcPr>
          <w:p w14:paraId="3CFD5F42" w14:textId="77777777" w:rsidR="00B66CD7" w:rsidRDefault="00B66CD7" w:rsidP="00F750BD">
            <w:pPr>
              <w:rPr>
                <w:rFonts w:cs="Times New Roman"/>
                <w:szCs w:val="22"/>
              </w:rPr>
            </w:pPr>
          </w:p>
        </w:tc>
        <w:tc>
          <w:tcPr>
            <w:tcW w:w="261" w:type="dxa"/>
          </w:tcPr>
          <w:p w14:paraId="5F3C4516" w14:textId="77777777" w:rsidR="00B66CD7" w:rsidRDefault="00B66CD7" w:rsidP="00F750BD">
            <w:pPr>
              <w:rPr>
                <w:rFonts w:cs="Times New Roman"/>
                <w:szCs w:val="22"/>
              </w:rPr>
            </w:pPr>
          </w:p>
        </w:tc>
        <w:tc>
          <w:tcPr>
            <w:tcW w:w="1719" w:type="dxa"/>
          </w:tcPr>
          <w:p w14:paraId="26333C3A" w14:textId="77777777" w:rsidR="00B66CD7" w:rsidRDefault="00B66CD7" w:rsidP="00B66CD7">
            <w:pPr>
              <w:pStyle w:val="acctmergecolhdg"/>
              <w:spacing w:line="240" w:lineRule="atLeast"/>
              <w:ind w:left="-108" w:right="-107"/>
              <w:rPr>
                <w:rFonts w:eastAsia="Times New Roman"/>
                <w:b w:val="0"/>
                <w:bCs/>
                <w:szCs w:val="22"/>
                <w:lang w:val="en-US" w:eastAsia="en-GB" w:bidi="th-TH"/>
              </w:rPr>
            </w:pPr>
          </w:p>
          <w:p w14:paraId="169A51BE" w14:textId="77777777" w:rsidR="00B66CD7" w:rsidRDefault="00B66CD7" w:rsidP="00B66CD7">
            <w:pPr>
              <w:pStyle w:val="acctmergecolhdg"/>
              <w:spacing w:line="240" w:lineRule="atLeast"/>
              <w:ind w:left="-108" w:right="-107"/>
              <w:rPr>
                <w:rFonts w:eastAsia="Times New Roman"/>
                <w:b w:val="0"/>
                <w:bCs/>
                <w:szCs w:val="22"/>
                <w:lang w:val="en-US" w:eastAsia="en-GB" w:bidi="th-TH"/>
              </w:rPr>
            </w:pPr>
          </w:p>
          <w:p w14:paraId="393EA33E" w14:textId="77777777" w:rsidR="00B66CD7" w:rsidRPr="00CB194B" w:rsidRDefault="00B66CD7" w:rsidP="00CB194B">
            <w:pPr>
              <w:pStyle w:val="acctmergecolhdg"/>
              <w:spacing w:line="240" w:lineRule="atLeast"/>
              <w:ind w:left="-108" w:right="-107"/>
              <w:rPr>
                <w:rFonts w:eastAsia="Times New Roman"/>
                <w:bCs/>
                <w:szCs w:val="22"/>
                <w:lang w:eastAsia="en-GB"/>
              </w:rPr>
            </w:pPr>
            <w:r w:rsidRPr="00CB194B">
              <w:rPr>
                <w:b w:val="0"/>
                <w:bCs/>
                <w:szCs w:val="22"/>
                <w:lang w:val="en-US" w:eastAsia="en-GB" w:bidi="th-TH"/>
              </w:rPr>
              <w:t xml:space="preserve">For the year ended </w:t>
            </w:r>
          </w:p>
          <w:p w14:paraId="3309445C" w14:textId="77777777" w:rsidR="00B66CD7" w:rsidRPr="00CB194B" w:rsidRDefault="00B66CD7" w:rsidP="00CB194B">
            <w:pPr>
              <w:pStyle w:val="acctmergecolhdg"/>
              <w:spacing w:line="240" w:lineRule="atLeast"/>
              <w:ind w:left="-108" w:right="-107"/>
              <w:rPr>
                <w:rFonts w:eastAsia="Times New Roman"/>
                <w:bCs/>
                <w:szCs w:val="22"/>
                <w:lang w:eastAsia="en-GB"/>
              </w:rPr>
            </w:pPr>
            <w:r w:rsidRPr="00CB194B">
              <w:rPr>
                <w:b w:val="0"/>
                <w:bCs/>
                <w:szCs w:val="22"/>
                <w:lang w:val="en-US" w:eastAsia="en-GB" w:bidi="th-TH"/>
              </w:rPr>
              <w:t xml:space="preserve">30 September </w:t>
            </w:r>
            <w:r>
              <w:rPr>
                <w:rFonts w:eastAsia="Times New Roman"/>
                <w:b w:val="0"/>
                <w:bCs/>
                <w:szCs w:val="22"/>
                <w:lang w:val="en-US" w:eastAsia="en-GB" w:bidi="th-TH"/>
              </w:rPr>
              <w:br/>
            </w:r>
            <w:r w:rsidRPr="00CB194B">
              <w:rPr>
                <w:b w:val="0"/>
                <w:bCs/>
                <w:szCs w:val="22"/>
                <w:lang w:val="en-US" w:eastAsia="en-GB" w:bidi="th-TH"/>
              </w:rPr>
              <w:t>2019</w:t>
            </w:r>
          </w:p>
        </w:tc>
        <w:tc>
          <w:tcPr>
            <w:tcW w:w="270" w:type="dxa"/>
          </w:tcPr>
          <w:p w14:paraId="0590582A" w14:textId="77777777" w:rsidR="00B66CD7" w:rsidRDefault="00B66CD7" w:rsidP="00F750BD">
            <w:pPr>
              <w:rPr>
                <w:rFonts w:cs="Times New Roman"/>
                <w:szCs w:val="22"/>
              </w:rPr>
            </w:pPr>
          </w:p>
        </w:tc>
        <w:tc>
          <w:tcPr>
            <w:tcW w:w="1620" w:type="dxa"/>
          </w:tcPr>
          <w:p w14:paraId="0D92F577" w14:textId="77777777" w:rsidR="00B66CD7" w:rsidRPr="002F7437" w:rsidRDefault="00B66CD7">
            <w:pPr>
              <w:pStyle w:val="acctmergecolhdg"/>
              <w:spacing w:line="240" w:lineRule="atLeast"/>
              <w:ind w:left="-108" w:right="-107"/>
              <w:rPr>
                <w:b w:val="0"/>
                <w:bCs/>
                <w:szCs w:val="22"/>
                <w:lang w:eastAsia="en-GB" w:bidi="th-TH"/>
              </w:rPr>
            </w:pPr>
            <w:r w:rsidRPr="002F7437">
              <w:rPr>
                <w:b w:val="0"/>
                <w:bCs/>
                <w:szCs w:val="22"/>
                <w:lang w:eastAsia="en-GB" w:bidi="th-TH"/>
              </w:rPr>
              <w:t>For the period from 1 January 2018 to</w:t>
            </w:r>
          </w:p>
          <w:p w14:paraId="59DF7E2A" w14:textId="77777777" w:rsidR="00B66CD7" w:rsidRPr="00CB194B" w:rsidRDefault="00B66CD7" w:rsidP="00CB194B">
            <w:pPr>
              <w:jc w:val="center"/>
              <w:rPr>
                <w:rFonts w:cs="Times New Roman"/>
                <w:bCs/>
                <w:szCs w:val="22"/>
                <w:lang w:val="en-GB" w:eastAsia="en-GB"/>
              </w:rPr>
            </w:pPr>
            <w:r w:rsidRPr="00CB194B">
              <w:rPr>
                <w:rFonts w:cs="Times New Roman"/>
                <w:bCs/>
                <w:szCs w:val="22"/>
                <w:lang w:val="en-GB" w:eastAsia="en-GB"/>
              </w:rPr>
              <w:t>30 September 2018</w:t>
            </w:r>
          </w:p>
        </w:tc>
      </w:tr>
      <w:tr w:rsidR="00B66CD7" w14:paraId="6B7B0555" w14:textId="77777777" w:rsidTr="00CB194B">
        <w:tc>
          <w:tcPr>
            <w:tcW w:w="5310" w:type="dxa"/>
          </w:tcPr>
          <w:p w14:paraId="5FB199D3" w14:textId="77777777" w:rsidR="00B66CD7" w:rsidRDefault="00B66CD7" w:rsidP="00F750BD">
            <w:pPr>
              <w:rPr>
                <w:rFonts w:cs="Times New Roman"/>
                <w:szCs w:val="22"/>
              </w:rPr>
            </w:pPr>
          </w:p>
        </w:tc>
        <w:tc>
          <w:tcPr>
            <w:tcW w:w="261" w:type="dxa"/>
          </w:tcPr>
          <w:p w14:paraId="3B6714FC" w14:textId="77777777" w:rsidR="00B66CD7" w:rsidRDefault="00B66CD7" w:rsidP="00F750BD">
            <w:pPr>
              <w:rPr>
                <w:rFonts w:cs="Times New Roman"/>
                <w:szCs w:val="22"/>
              </w:rPr>
            </w:pPr>
          </w:p>
        </w:tc>
        <w:tc>
          <w:tcPr>
            <w:tcW w:w="1719" w:type="dxa"/>
          </w:tcPr>
          <w:p w14:paraId="7C9CDF82" w14:textId="77777777" w:rsidR="00B66CD7" w:rsidRDefault="00B66CD7" w:rsidP="00F750BD">
            <w:pPr>
              <w:rPr>
                <w:rFonts w:cs="Times New Roman"/>
                <w:szCs w:val="22"/>
              </w:rPr>
            </w:pPr>
          </w:p>
        </w:tc>
        <w:tc>
          <w:tcPr>
            <w:tcW w:w="270" w:type="dxa"/>
          </w:tcPr>
          <w:p w14:paraId="293787DF" w14:textId="77777777" w:rsidR="00B66CD7" w:rsidRDefault="00B66CD7" w:rsidP="00F750BD">
            <w:pPr>
              <w:rPr>
                <w:rFonts w:cs="Times New Roman"/>
                <w:szCs w:val="22"/>
              </w:rPr>
            </w:pPr>
          </w:p>
        </w:tc>
        <w:tc>
          <w:tcPr>
            <w:tcW w:w="1620" w:type="dxa"/>
          </w:tcPr>
          <w:p w14:paraId="52644369" w14:textId="77777777" w:rsidR="00B66CD7" w:rsidRPr="00CB194B" w:rsidRDefault="004D31CC" w:rsidP="00CB194B">
            <w:pPr>
              <w:pStyle w:val="acctmergecolhdg"/>
              <w:spacing w:line="240" w:lineRule="atLeast"/>
              <w:ind w:left="-108" w:right="-107"/>
              <w:rPr>
                <w:rFonts w:eastAsia="Times New Roman"/>
                <w:bCs/>
                <w:szCs w:val="22"/>
                <w:lang w:eastAsia="en-GB"/>
              </w:rPr>
            </w:pPr>
            <w:r w:rsidRPr="00CB194B">
              <w:rPr>
                <w:b w:val="0"/>
                <w:bCs/>
                <w:spacing w:val="-6"/>
                <w:szCs w:val="22"/>
                <w:lang w:eastAsia="en-GB"/>
              </w:rPr>
              <w:t>(Restated)</w:t>
            </w:r>
          </w:p>
        </w:tc>
      </w:tr>
      <w:tr w:rsidR="004D31CC" w14:paraId="6B01013F" w14:textId="77777777" w:rsidTr="00260D74">
        <w:tc>
          <w:tcPr>
            <w:tcW w:w="5310" w:type="dxa"/>
          </w:tcPr>
          <w:p w14:paraId="69888730" w14:textId="77777777" w:rsidR="004D31CC" w:rsidRDefault="004D31CC" w:rsidP="00F750BD">
            <w:pPr>
              <w:rPr>
                <w:rFonts w:cs="Times New Roman"/>
                <w:szCs w:val="22"/>
              </w:rPr>
            </w:pPr>
          </w:p>
        </w:tc>
        <w:tc>
          <w:tcPr>
            <w:tcW w:w="261" w:type="dxa"/>
          </w:tcPr>
          <w:p w14:paraId="35B71946" w14:textId="77777777" w:rsidR="004D31CC" w:rsidRDefault="004D31CC" w:rsidP="00F750BD">
            <w:pPr>
              <w:rPr>
                <w:rFonts w:cs="Times New Roman"/>
                <w:szCs w:val="22"/>
              </w:rPr>
            </w:pPr>
          </w:p>
        </w:tc>
        <w:tc>
          <w:tcPr>
            <w:tcW w:w="3609" w:type="dxa"/>
            <w:gridSpan w:val="3"/>
          </w:tcPr>
          <w:p w14:paraId="4C516E4B" w14:textId="77777777" w:rsidR="004D31CC" w:rsidRPr="00CB194B" w:rsidRDefault="004D31CC" w:rsidP="00CB194B">
            <w:pPr>
              <w:jc w:val="center"/>
              <w:rPr>
                <w:rFonts w:cs="Times New Roman"/>
                <w:i/>
                <w:iCs/>
                <w:szCs w:val="22"/>
              </w:rPr>
            </w:pPr>
            <w:r w:rsidRPr="00CB194B">
              <w:rPr>
                <w:rFonts w:cs="Times New Roman"/>
                <w:i/>
                <w:iCs/>
                <w:szCs w:val="22"/>
              </w:rPr>
              <w:t>(in million Baht)</w:t>
            </w:r>
          </w:p>
        </w:tc>
      </w:tr>
      <w:tr w:rsidR="008F33CE" w14:paraId="572E96FD" w14:textId="77777777" w:rsidTr="00CB194B">
        <w:tc>
          <w:tcPr>
            <w:tcW w:w="5310" w:type="dxa"/>
          </w:tcPr>
          <w:p w14:paraId="2099AB1A" w14:textId="5923B8B0" w:rsidR="006822BB" w:rsidRDefault="0029049B" w:rsidP="00F750BD">
            <w:pPr>
              <w:rPr>
                <w:rFonts w:cs="Times New Roman"/>
                <w:szCs w:val="22"/>
              </w:rPr>
            </w:pPr>
            <w:r>
              <w:rPr>
                <w:rFonts w:eastAsia="Angsana New" w:cs="Times New Roman"/>
                <w:szCs w:val="22"/>
                <w:lang w:val="en-GB"/>
              </w:rPr>
              <w:t>T</w:t>
            </w:r>
            <w:r w:rsidR="006822BB" w:rsidRPr="00343A85">
              <w:rPr>
                <w:rFonts w:eastAsia="Angsana New" w:cs="Times New Roman"/>
                <w:szCs w:val="22"/>
                <w:lang w:val="en-GB"/>
              </w:rPr>
              <w:t>he Group’s share of:</w:t>
            </w:r>
          </w:p>
        </w:tc>
        <w:tc>
          <w:tcPr>
            <w:tcW w:w="261" w:type="dxa"/>
          </w:tcPr>
          <w:p w14:paraId="4245B66C" w14:textId="77777777" w:rsidR="006822BB" w:rsidRDefault="006822BB" w:rsidP="00F750BD">
            <w:pPr>
              <w:rPr>
                <w:rFonts w:cs="Times New Roman"/>
                <w:szCs w:val="22"/>
              </w:rPr>
            </w:pPr>
          </w:p>
        </w:tc>
        <w:tc>
          <w:tcPr>
            <w:tcW w:w="1719" w:type="dxa"/>
          </w:tcPr>
          <w:p w14:paraId="07742CFF" w14:textId="77777777" w:rsidR="006822BB" w:rsidRDefault="006822BB" w:rsidP="00F750BD">
            <w:pPr>
              <w:rPr>
                <w:rFonts w:cs="Times New Roman"/>
                <w:szCs w:val="22"/>
              </w:rPr>
            </w:pPr>
          </w:p>
        </w:tc>
        <w:tc>
          <w:tcPr>
            <w:tcW w:w="270" w:type="dxa"/>
          </w:tcPr>
          <w:p w14:paraId="0EEEEB5C" w14:textId="77777777" w:rsidR="006822BB" w:rsidRDefault="006822BB" w:rsidP="00F750BD">
            <w:pPr>
              <w:rPr>
                <w:rFonts w:cs="Times New Roman"/>
                <w:szCs w:val="22"/>
              </w:rPr>
            </w:pPr>
          </w:p>
        </w:tc>
        <w:tc>
          <w:tcPr>
            <w:tcW w:w="1620" w:type="dxa"/>
          </w:tcPr>
          <w:p w14:paraId="7EC7EF27" w14:textId="77777777" w:rsidR="006822BB" w:rsidRDefault="006822BB" w:rsidP="00F750BD">
            <w:pPr>
              <w:rPr>
                <w:rFonts w:cs="Times New Roman"/>
                <w:szCs w:val="22"/>
              </w:rPr>
            </w:pPr>
          </w:p>
        </w:tc>
      </w:tr>
      <w:tr w:rsidR="008F33CE" w14:paraId="59540D6A" w14:textId="77777777" w:rsidTr="00CB194B">
        <w:tc>
          <w:tcPr>
            <w:tcW w:w="5310" w:type="dxa"/>
          </w:tcPr>
          <w:p w14:paraId="31635070" w14:textId="4A710DCE" w:rsidR="006822BB" w:rsidRPr="00CB194B" w:rsidRDefault="0029049B">
            <w:pPr>
              <w:rPr>
                <w:rFonts w:cs="Times New Roman"/>
                <w:szCs w:val="22"/>
              </w:rPr>
            </w:pPr>
            <w:r>
              <w:rPr>
                <w:rFonts w:eastAsia="Angsana New" w:cs="Times New Roman"/>
                <w:szCs w:val="22"/>
              </w:rPr>
              <w:t xml:space="preserve">   - In t</w:t>
            </w:r>
            <w:r w:rsidR="006822BB" w:rsidRPr="00CB194B">
              <w:rPr>
                <w:rFonts w:eastAsia="Angsana New" w:cs="Times New Roman"/>
                <w:szCs w:val="22"/>
              </w:rPr>
              <w:t>otal comprehensive income</w:t>
            </w:r>
          </w:p>
        </w:tc>
        <w:tc>
          <w:tcPr>
            <w:tcW w:w="261" w:type="dxa"/>
          </w:tcPr>
          <w:p w14:paraId="4A119B13" w14:textId="77777777" w:rsidR="006822BB" w:rsidRDefault="006822BB" w:rsidP="00F750BD">
            <w:pPr>
              <w:rPr>
                <w:rFonts w:cs="Times New Roman"/>
                <w:szCs w:val="22"/>
              </w:rPr>
            </w:pPr>
          </w:p>
        </w:tc>
        <w:tc>
          <w:tcPr>
            <w:tcW w:w="1719" w:type="dxa"/>
            <w:tcBorders>
              <w:bottom w:val="double" w:sz="4" w:space="0" w:color="auto"/>
            </w:tcBorders>
          </w:tcPr>
          <w:p w14:paraId="2076FF32" w14:textId="6E2B77D1" w:rsidR="006822BB" w:rsidRPr="00CB194B" w:rsidRDefault="006822BB" w:rsidP="00F750BD">
            <w:pPr>
              <w:jc w:val="right"/>
              <w:rPr>
                <w:rFonts w:cs="Times New Roman"/>
                <w:b/>
                <w:bCs/>
                <w:szCs w:val="22"/>
              </w:rPr>
            </w:pPr>
            <w:r w:rsidRPr="00CB194B">
              <w:rPr>
                <w:rFonts w:cs="Times New Roman"/>
                <w:b/>
                <w:bCs/>
                <w:szCs w:val="22"/>
              </w:rPr>
              <w:t>1</w:t>
            </w:r>
            <w:r w:rsidR="00AD20F3">
              <w:rPr>
                <w:rFonts w:cs="Times New Roman"/>
                <w:b/>
                <w:bCs/>
                <w:szCs w:val="22"/>
              </w:rPr>
              <w:t>2</w:t>
            </w:r>
          </w:p>
        </w:tc>
        <w:tc>
          <w:tcPr>
            <w:tcW w:w="270" w:type="dxa"/>
          </w:tcPr>
          <w:p w14:paraId="1028EC18" w14:textId="77777777" w:rsidR="006822BB" w:rsidRDefault="006822BB" w:rsidP="00F750BD">
            <w:pPr>
              <w:rPr>
                <w:rFonts w:cs="Times New Roman"/>
                <w:szCs w:val="22"/>
              </w:rPr>
            </w:pPr>
          </w:p>
        </w:tc>
        <w:tc>
          <w:tcPr>
            <w:tcW w:w="1620" w:type="dxa"/>
            <w:tcBorders>
              <w:bottom w:val="double" w:sz="4" w:space="0" w:color="auto"/>
            </w:tcBorders>
          </w:tcPr>
          <w:p w14:paraId="0CF620C6" w14:textId="6C7E71BD" w:rsidR="006822BB" w:rsidRPr="00CB194B" w:rsidRDefault="006822BB" w:rsidP="00F750BD">
            <w:pPr>
              <w:jc w:val="right"/>
              <w:rPr>
                <w:rFonts w:cs="Times New Roman"/>
                <w:b/>
                <w:bCs/>
                <w:szCs w:val="22"/>
              </w:rPr>
            </w:pPr>
            <w:r w:rsidRPr="00CB194B">
              <w:rPr>
                <w:rFonts w:cs="Times New Roman"/>
                <w:b/>
                <w:bCs/>
                <w:szCs w:val="22"/>
              </w:rPr>
              <w:t>3</w:t>
            </w:r>
          </w:p>
        </w:tc>
      </w:tr>
    </w:tbl>
    <w:p w14:paraId="08939246" w14:textId="77777777" w:rsidR="006822BB" w:rsidRDefault="006822BB" w:rsidP="004810CD">
      <w:pPr>
        <w:rPr>
          <w:rFonts w:cs="Times New Roman"/>
          <w:szCs w:val="22"/>
        </w:rPr>
      </w:pPr>
    </w:p>
    <w:p w14:paraId="7FD10E8C" w14:textId="77777777" w:rsidR="00370BF8" w:rsidRPr="006D353E" w:rsidRDefault="00370BF8" w:rsidP="00370BF8">
      <w:pPr>
        <w:pStyle w:val="Heading6"/>
        <w:keepNext/>
        <w:ind w:left="540" w:hanging="540"/>
        <w:jc w:val="both"/>
        <w:rPr>
          <w:rFonts w:ascii="Times New Roman" w:hAnsi="Times New Roman" w:cs="Times New Roman"/>
          <w:sz w:val="24"/>
          <w:szCs w:val="24"/>
        </w:rPr>
      </w:pPr>
      <w:r w:rsidRPr="006D353E">
        <w:rPr>
          <w:rFonts w:ascii="Times New Roman" w:hAnsi="Times New Roman" w:cs="Times New Roman"/>
          <w:sz w:val="24"/>
          <w:szCs w:val="24"/>
        </w:rPr>
        <w:t>1</w:t>
      </w:r>
      <w:r w:rsidR="00247789" w:rsidRPr="006D353E">
        <w:rPr>
          <w:rFonts w:ascii="Times New Roman" w:hAnsi="Times New Roman" w:cs="Times New Roman"/>
          <w:sz w:val="24"/>
          <w:szCs w:val="24"/>
        </w:rPr>
        <w:t>3</w:t>
      </w:r>
      <w:r w:rsidRPr="006D353E">
        <w:rPr>
          <w:rFonts w:ascii="Times New Roman" w:hAnsi="Times New Roman" w:cs="Times New Roman"/>
          <w:sz w:val="24"/>
          <w:szCs w:val="24"/>
        </w:rPr>
        <w:tab/>
        <w:t>Investments in subsidiaries</w:t>
      </w:r>
    </w:p>
    <w:p w14:paraId="1227FC9C" w14:textId="77777777" w:rsidR="00370BF8" w:rsidRPr="006D353E" w:rsidRDefault="00370BF8" w:rsidP="00370BF8">
      <w:pPr>
        <w:pStyle w:val="BodyText"/>
        <w:spacing w:before="0" w:line="240" w:lineRule="atLeast"/>
        <w:ind w:left="540" w:hanging="540"/>
        <w:rPr>
          <w:rFonts w:ascii="Times New Roman" w:hAnsi="Times New Roman" w:cs="Times New Roman"/>
          <w:i/>
          <w:iCs/>
          <w:sz w:val="22"/>
          <w:szCs w:val="22"/>
        </w:rPr>
      </w:pPr>
    </w:p>
    <w:tbl>
      <w:tblPr>
        <w:tblW w:w="9285" w:type="dxa"/>
        <w:tblInd w:w="450" w:type="dxa"/>
        <w:tblLayout w:type="fixed"/>
        <w:tblLook w:val="00A0" w:firstRow="1" w:lastRow="0" w:firstColumn="1" w:lastColumn="0" w:noHBand="0" w:noVBand="0"/>
      </w:tblPr>
      <w:tblGrid>
        <w:gridCol w:w="5670"/>
        <w:gridCol w:w="1688"/>
        <w:gridCol w:w="261"/>
        <w:gridCol w:w="1666"/>
      </w:tblGrid>
      <w:tr w:rsidR="002D30C6" w:rsidRPr="006D353E" w14:paraId="30FAA16E" w14:textId="77777777" w:rsidTr="00CB194B">
        <w:tc>
          <w:tcPr>
            <w:tcW w:w="5670" w:type="dxa"/>
          </w:tcPr>
          <w:p w14:paraId="2312A7F1" w14:textId="77777777" w:rsidR="002D30C6" w:rsidRPr="006D353E" w:rsidRDefault="002D30C6" w:rsidP="0060042E">
            <w:pPr>
              <w:spacing w:line="240" w:lineRule="atLeast"/>
              <w:rPr>
                <w:rFonts w:cs="Times New Roman"/>
                <w:b/>
                <w:bCs/>
                <w:i/>
                <w:iCs/>
                <w:szCs w:val="22"/>
                <w:lang w:val="en-GB" w:bidi="ar-SA"/>
              </w:rPr>
            </w:pPr>
          </w:p>
        </w:tc>
        <w:tc>
          <w:tcPr>
            <w:tcW w:w="3615" w:type="dxa"/>
            <w:gridSpan w:val="3"/>
          </w:tcPr>
          <w:p w14:paraId="1DC19607" w14:textId="77777777" w:rsidR="002D30C6" w:rsidRPr="006D353E" w:rsidRDefault="00EF2EEC" w:rsidP="0060042E">
            <w:pPr>
              <w:spacing w:line="240" w:lineRule="atLeast"/>
              <w:ind w:left="-112" w:right="-105"/>
              <w:jc w:val="center"/>
              <w:rPr>
                <w:rFonts w:cs="Times New Roman"/>
                <w:b/>
                <w:bCs/>
                <w:szCs w:val="22"/>
              </w:rPr>
            </w:pPr>
            <w:r w:rsidRPr="006D353E">
              <w:rPr>
                <w:rFonts w:cs="Times New Roman"/>
                <w:b/>
                <w:bCs/>
                <w:szCs w:val="22"/>
              </w:rPr>
              <w:t>Separate</w:t>
            </w:r>
          </w:p>
          <w:p w14:paraId="26A55D57" w14:textId="77777777" w:rsidR="00B36B6D" w:rsidRPr="006D353E" w:rsidRDefault="008F2212" w:rsidP="0060042E">
            <w:pPr>
              <w:spacing w:line="240" w:lineRule="atLeast"/>
              <w:ind w:left="-112" w:right="-105"/>
              <w:jc w:val="center"/>
              <w:rPr>
                <w:rFonts w:cs="Times New Roman"/>
                <w:szCs w:val="22"/>
                <w:cs/>
              </w:rPr>
            </w:pPr>
            <w:r w:rsidRPr="006D353E">
              <w:rPr>
                <w:rFonts w:cs="Times New Roman"/>
                <w:b/>
                <w:bCs/>
                <w:szCs w:val="22"/>
              </w:rPr>
              <w:t>f</w:t>
            </w:r>
            <w:r w:rsidR="00B36B6D" w:rsidRPr="006D353E">
              <w:rPr>
                <w:rFonts w:cs="Times New Roman"/>
                <w:b/>
                <w:bCs/>
                <w:szCs w:val="22"/>
              </w:rPr>
              <w:t>inancial statement</w:t>
            </w:r>
          </w:p>
        </w:tc>
      </w:tr>
      <w:tr w:rsidR="00455556" w:rsidRPr="006D353E" w14:paraId="407E115C" w14:textId="77777777" w:rsidTr="00CB194B">
        <w:tc>
          <w:tcPr>
            <w:tcW w:w="5670" w:type="dxa"/>
          </w:tcPr>
          <w:p w14:paraId="1A0FD619" w14:textId="77777777" w:rsidR="00455556" w:rsidRPr="006D353E" w:rsidRDefault="00455556" w:rsidP="00455556">
            <w:pPr>
              <w:spacing w:line="240" w:lineRule="atLeast"/>
              <w:rPr>
                <w:rFonts w:cs="Times New Roman"/>
                <w:b/>
                <w:bCs/>
                <w:i/>
                <w:iCs/>
                <w:szCs w:val="22"/>
                <w:lang w:val="en-GB" w:bidi="ar-SA"/>
              </w:rPr>
            </w:pPr>
          </w:p>
        </w:tc>
        <w:tc>
          <w:tcPr>
            <w:tcW w:w="1688" w:type="dxa"/>
            <w:shd w:val="clear" w:color="auto" w:fill="auto"/>
            <w:vAlign w:val="center"/>
          </w:tcPr>
          <w:p w14:paraId="6C954E74" w14:textId="77777777" w:rsidR="00FB5E29" w:rsidRPr="006D353E" w:rsidRDefault="00FB5E29" w:rsidP="00455556">
            <w:pPr>
              <w:pStyle w:val="acctmergecolhdg"/>
              <w:spacing w:line="240" w:lineRule="atLeast"/>
              <w:ind w:left="-108" w:right="-107"/>
              <w:rPr>
                <w:b w:val="0"/>
                <w:bCs/>
                <w:szCs w:val="22"/>
                <w:lang w:val="en-US" w:eastAsia="en-GB" w:bidi="th-TH"/>
              </w:rPr>
            </w:pPr>
          </w:p>
          <w:p w14:paraId="36EF9C05" w14:textId="77777777" w:rsidR="00FB5E29" w:rsidRPr="006D353E" w:rsidRDefault="00FB5E29" w:rsidP="00455556">
            <w:pPr>
              <w:pStyle w:val="acctmergecolhdg"/>
              <w:spacing w:line="240" w:lineRule="atLeast"/>
              <w:ind w:left="-108" w:right="-107"/>
              <w:rPr>
                <w:b w:val="0"/>
                <w:bCs/>
                <w:szCs w:val="22"/>
                <w:lang w:val="en-US" w:eastAsia="en-GB" w:bidi="th-TH"/>
              </w:rPr>
            </w:pPr>
          </w:p>
          <w:p w14:paraId="21414A9A" w14:textId="77777777" w:rsidR="006145A9" w:rsidRPr="00CB194B" w:rsidRDefault="00455556" w:rsidP="00455556">
            <w:pPr>
              <w:pStyle w:val="acctmergecolhdg"/>
              <w:spacing w:line="240" w:lineRule="atLeast"/>
              <w:ind w:left="-108" w:right="-107"/>
              <w:rPr>
                <w:b w:val="0"/>
                <w:bCs/>
                <w:szCs w:val="22"/>
                <w:lang w:val="en-US" w:eastAsia="en-GB" w:bidi="th-TH"/>
              </w:rPr>
            </w:pPr>
            <w:r w:rsidRPr="00CB194B">
              <w:rPr>
                <w:b w:val="0"/>
                <w:bCs/>
                <w:szCs w:val="22"/>
                <w:lang w:val="en-US" w:eastAsia="en-GB" w:bidi="th-TH"/>
              </w:rPr>
              <w:t>For the year ended</w:t>
            </w:r>
            <w:r w:rsidRPr="00CB194B">
              <w:rPr>
                <w:b w:val="0"/>
                <w:bCs/>
                <w:szCs w:val="22"/>
                <w:cs/>
                <w:lang w:val="en-US" w:eastAsia="en-GB" w:bidi="th-TH"/>
              </w:rPr>
              <w:t xml:space="preserve"> </w:t>
            </w:r>
          </w:p>
          <w:p w14:paraId="60D7C72A" w14:textId="77777777" w:rsidR="00455556" w:rsidRPr="00CB194B" w:rsidRDefault="00455556" w:rsidP="00455556">
            <w:pPr>
              <w:pStyle w:val="acctmergecolhdg"/>
              <w:spacing w:line="240" w:lineRule="atLeast"/>
              <w:ind w:left="-108" w:right="-107"/>
              <w:rPr>
                <w:b w:val="0"/>
                <w:bCs/>
                <w:szCs w:val="22"/>
                <w:lang w:val="en-US" w:eastAsia="en-GB" w:bidi="th-TH"/>
              </w:rPr>
            </w:pPr>
            <w:r w:rsidRPr="00CB194B">
              <w:rPr>
                <w:b w:val="0"/>
                <w:bCs/>
                <w:szCs w:val="22"/>
                <w:lang w:val="en-US" w:eastAsia="en-GB" w:bidi="th-TH"/>
              </w:rPr>
              <w:t xml:space="preserve">30 September </w:t>
            </w:r>
            <w:r w:rsidR="00385CF4">
              <w:rPr>
                <w:b w:val="0"/>
                <w:bCs/>
                <w:szCs w:val="22"/>
                <w:lang w:val="en-US" w:eastAsia="en-GB" w:bidi="th-TH"/>
              </w:rPr>
              <w:br/>
            </w:r>
            <w:r w:rsidRPr="00CB194B">
              <w:rPr>
                <w:b w:val="0"/>
                <w:bCs/>
                <w:szCs w:val="22"/>
                <w:lang w:val="en-US" w:eastAsia="en-GB" w:bidi="th-TH"/>
              </w:rPr>
              <w:t>2019</w:t>
            </w:r>
          </w:p>
        </w:tc>
        <w:tc>
          <w:tcPr>
            <w:tcW w:w="261" w:type="dxa"/>
          </w:tcPr>
          <w:p w14:paraId="51009290" w14:textId="77777777" w:rsidR="00455556" w:rsidRPr="006D353E" w:rsidRDefault="00455556" w:rsidP="00455556">
            <w:pPr>
              <w:spacing w:line="240" w:lineRule="atLeast"/>
              <w:ind w:left="-112" w:right="-105"/>
              <w:jc w:val="center"/>
              <w:rPr>
                <w:rFonts w:cs="Times New Roman"/>
                <w:szCs w:val="22"/>
                <w:cs/>
              </w:rPr>
            </w:pPr>
          </w:p>
        </w:tc>
        <w:tc>
          <w:tcPr>
            <w:tcW w:w="1666" w:type="dxa"/>
            <w:shd w:val="clear" w:color="auto" w:fill="auto"/>
            <w:vAlign w:val="center"/>
          </w:tcPr>
          <w:p w14:paraId="1E038544" w14:textId="77777777" w:rsidR="006145A9" w:rsidRPr="00CB194B" w:rsidRDefault="00F95D1B" w:rsidP="00455556">
            <w:pPr>
              <w:pStyle w:val="acctmergecolhdg"/>
              <w:spacing w:line="240" w:lineRule="atLeast"/>
              <w:ind w:left="-108" w:right="-107"/>
              <w:rPr>
                <w:b w:val="0"/>
                <w:bCs/>
                <w:szCs w:val="22"/>
                <w:lang w:eastAsia="en-GB" w:bidi="th-TH"/>
              </w:rPr>
            </w:pPr>
            <w:r w:rsidRPr="00CB194B">
              <w:rPr>
                <w:b w:val="0"/>
                <w:bCs/>
                <w:szCs w:val="22"/>
                <w:lang w:eastAsia="en-GB" w:bidi="th-TH"/>
              </w:rPr>
              <w:t>For the period from 1 Januar</w:t>
            </w:r>
            <w:r w:rsidR="00455556" w:rsidRPr="00CB194B">
              <w:rPr>
                <w:b w:val="0"/>
                <w:bCs/>
                <w:szCs w:val="22"/>
                <w:lang w:eastAsia="en-GB" w:bidi="th-TH"/>
              </w:rPr>
              <w:t xml:space="preserve">y 2018 to </w:t>
            </w:r>
          </w:p>
          <w:p w14:paraId="081C4B36" w14:textId="77777777" w:rsidR="00455556" w:rsidRPr="00CB194B" w:rsidRDefault="00455556" w:rsidP="00455556">
            <w:pPr>
              <w:pStyle w:val="acctmergecolhdg"/>
              <w:spacing w:line="240" w:lineRule="atLeast"/>
              <w:ind w:left="-108" w:right="-107"/>
              <w:rPr>
                <w:b w:val="0"/>
                <w:bCs/>
                <w:szCs w:val="22"/>
                <w:lang w:eastAsia="en-GB" w:bidi="th-TH"/>
              </w:rPr>
            </w:pPr>
            <w:r w:rsidRPr="00CB194B">
              <w:rPr>
                <w:b w:val="0"/>
                <w:bCs/>
                <w:szCs w:val="22"/>
                <w:lang w:eastAsia="en-GB" w:bidi="th-TH"/>
              </w:rPr>
              <w:t>30 September 2018</w:t>
            </w:r>
          </w:p>
        </w:tc>
      </w:tr>
      <w:tr w:rsidR="002D30C6" w:rsidRPr="006D353E" w14:paraId="423891BD" w14:textId="77777777" w:rsidTr="00CB194B">
        <w:tc>
          <w:tcPr>
            <w:tcW w:w="5670" w:type="dxa"/>
            <w:vAlign w:val="center"/>
          </w:tcPr>
          <w:p w14:paraId="3F6CDFD9" w14:textId="77777777" w:rsidR="002D30C6" w:rsidRPr="006D353E" w:rsidRDefault="002D30C6" w:rsidP="0060042E">
            <w:pPr>
              <w:spacing w:line="240" w:lineRule="atLeast"/>
              <w:ind w:left="-18" w:right="9"/>
              <w:rPr>
                <w:rFonts w:cs="Times New Roman"/>
                <w:i/>
                <w:iCs/>
                <w:szCs w:val="22"/>
              </w:rPr>
            </w:pPr>
          </w:p>
        </w:tc>
        <w:tc>
          <w:tcPr>
            <w:tcW w:w="3615" w:type="dxa"/>
            <w:gridSpan w:val="3"/>
          </w:tcPr>
          <w:p w14:paraId="4ED4511C" w14:textId="702DB457" w:rsidR="002D30C6" w:rsidRPr="006D353E" w:rsidRDefault="003E3A3D" w:rsidP="005C7170">
            <w:pPr>
              <w:spacing w:line="240" w:lineRule="atLeast"/>
              <w:ind w:left="-112" w:right="-105"/>
              <w:jc w:val="center"/>
              <w:rPr>
                <w:rFonts w:cs="Times New Roman"/>
                <w:i/>
                <w:iCs/>
                <w:szCs w:val="22"/>
              </w:rPr>
            </w:pPr>
            <w:r w:rsidRPr="00CB194B">
              <w:rPr>
                <w:rFonts w:cs="Times New Roman"/>
                <w:i/>
                <w:iCs/>
                <w:szCs w:val="22"/>
                <w:cs/>
                <w:lang w:eastAsia="en-GB"/>
              </w:rPr>
              <w:t>(</w:t>
            </w:r>
            <w:r w:rsidR="00C33588" w:rsidRPr="006D353E">
              <w:rPr>
                <w:rFonts w:cs="Times New Roman"/>
                <w:i/>
                <w:iCs/>
                <w:szCs w:val="22"/>
              </w:rPr>
              <w:t>in million Baht</w:t>
            </w:r>
            <w:r w:rsidRPr="00CB194B">
              <w:rPr>
                <w:rFonts w:cs="Times New Roman"/>
                <w:i/>
                <w:iCs/>
                <w:szCs w:val="22"/>
                <w:cs/>
                <w:lang w:eastAsia="en-GB"/>
              </w:rPr>
              <w:t>)</w:t>
            </w:r>
          </w:p>
        </w:tc>
      </w:tr>
      <w:tr w:rsidR="00455556" w:rsidRPr="006D353E" w14:paraId="7B5E6FE7" w14:textId="77777777" w:rsidTr="00CB194B">
        <w:tc>
          <w:tcPr>
            <w:tcW w:w="5670" w:type="dxa"/>
          </w:tcPr>
          <w:p w14:paraId="0F3BCF16" w14:textId="6E8112BC" w:rsidR="00455556" w:rsidRPr="006D353E" w:rsidRDefault="00455556" w:rsidP="00455556">
            <w:pPr>
              <w:spacing w:line="240" w:lineRule="atLeast"/>
              <w:jc w:val="thaiDistribute"/>
              <w:rPr>
                <w:rFonts w:cs="Times New Roman"/>
                <w:szCs w:val="22"/>
              </w:rPr>
            </w:pPr>
            <w:r w:rsidRPr="006D353E">
              <w:rPr>
                <w:rFonts w:cs="Times New Roman"/>
                <w:szCs w:val="22"/>
              </w:rPr>
              <w:t xml:space="preserve">At </w:t>
            </w:r>
            <w:r w:rsidRPr="00CB194B">
              <w:rPr>
                <w:rFonts w:cs="Times New Roman"/>
                <w:szCs w:val="22"/>
                <w:cs/>
              </w:rPr>
              <w:t xml:space="preserve">1 </w:t>
            </w:r>
            <w:r w:rsidR="00AD20F3">
              <w:rPr>
                <w:rFonts w:cs="Times New Roman"/>
                <w:szCs w:val="22"/>
              </w:rPr>
              <w:t>October</w:t>
            </w:r>
            <w:r w:rsidR="003D6CCE">
              <w:rPr>
                <w:rFonts w:cs="Times New Roman"/>
                <w:szCs w:val="22"/>
              </w:rPr>
              <w:t xml:space="preserve"> </w:t>
            </w:r>
            <w:r w:rsidRPr="00CB194B">
              <w:rPr>
                <w:rFonts w:cs="Times New Roman"/>
                <w:szCs w:val="22"/>
                <w:cs/>
              </w:rPr>
              <w:t>/</w:t>
            </w:r>
            <w:r w:rsidR="00181170">
              <w:rPr>
                <w:rFonts w:cs="Times New Roman"/>
                <w:szCs w:val="22"/>
              </w:rPr>
              <w:t xml:space="preserve"> </w:t>
            </w:r>
            <w:r w:rsidRPr="006D353E">
              <w:rPr>
                <w:rFonts w:cs="Times New Roman"/>
                <w:szCs w:val="22"/>
              </w:rPr>
              <w:t xml:space="preserve">1 </w:t>
            </w:r>
            <w:r w:rsidR="00AD20F3">
              <w:rPr>
                <w:rFonts w:cs="Times New Roman"/>
                <w:szCs w:val="22"/>
              </w:rPr>
              <w:t>January</w:t>
            </w:r>
          </w:p>
        </w:tc>
        <w:tc>
          <w:tcPr>
            <w:tcW w:w="1688" w:type="dxa"/>
          </w:tcPr>
          <w:p w14:paraId="04844727" w14:textId="77777777" w:rsidR="00455556" w:rsidRPr="006D353E" w:rsidRDefault="007B2C45" w:rsidP="00CB194B">
            <w:pPr>
              <w:tabs>
                <w:tab w:val="decimal" w:pos="1510"/>
              </w:tabs>
              <w:spacing w:line="240" w:lineRule="atLeast"/>
              <w:ind w:left="-106" w:right="-230"/>
              <w:rPr>
                <w:rFonts w:cs="Times New Roman"/>
                <w:szCs w:val="22"/>
              </w:rPr>
            </w:pPr>
            <w:r w:rsidRPr="006D353E">
              <w:rPr>
                <w:rFonts w:cs="Times New Roman"/>
                <w:szCs w:val="22"/>
              </w:rPr>
              <w:t>17,916</w:t>
            </w:r>
          </w:p>
        </w:tc>
        <w:tc>
          <w:tcPr>
            <w:tcW w:w="261" w:type="dxa"/>
            <w:vAlign w:val="bottom"/>
          </w:tcPr>
          <w:p w14:paraId="61AA5392" w14:textId="77777777" w:rsidR="00455556" w:rsidRPr="006D353E" w:rsidRDefault="00455556" w:rsidP="0045555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666" w:type="dxa"/>
          </w:tcPr>
          <w:p w14:paraId="5E54EEEA" w14:textId="77777777" w:rsidR="00455556" w:rsidRPr="006D353E" w:rsidRDefault="00455556" w:rsidP="00CB194B">
            <w:pPr>
              <w:tabs>
                <w:tab w:val="decimal" w:pos="1449"/>
              </w:tabs>
              <w:spacing w:line="240" w:lineRule="atLeast"/>
              <w:ind w:left="-106"/>
              <w:rPr>
                <w:rFonts w:cs="Times New Roman"/>
                <w:szCs w:val="22"/>
              </w:rPr>
            </w:pPr>
            <w:r w:rsidRPr="006D353E">
              <w:rPr>
                <w:rFonts w:cs="Times New Roman"/>
                <w:szCs w:val="22"/>
              </w:rPr>
              <w:t>17,626</w:t>
            </w:r>
          </w:p>
        </w:tc>
      </w:tr>
      <w:tr w:rsidR="00FB5E29" w:rsidRPr="006D353E" w14:paraId="19391C10" w14:textId="77777777" w:rsidTr="00CB194B">
        <w:tc>
          <w:tcPr>
            <w:tcW w:w="5670" w:type="dxa"/>
          </w:tcPr>
          <w:p w14:paraId="70F7FC82" w14:textId="77777777" w:rsidR="00FB5E29" w:rsidRPr="00CB194B" w:rsidRDefault="00FB5E29" w:rsidP="00455556">
            <w:pPr>
              <w:spacing w:line="240" w:lineRule="atLeast"/>
              <w:jc w:val="thaiDistribute"/>
              <w:rPr>
                <w:rFonts w:cstheme="minorBidi"/>
                <w:szCs w:val="22"/>
              </w:rPr>
            </w:pPr>
            <w:r w:rsidRPr="006D353E">
              <w:rPr>
                <w:rFonts w:cs="Times New Roman"/>
                <w:szCs w:val="22"/>
              </w:rPr>
              <w:t>Increase</w:t>
            </w:r>
            <w:r w:rsidR="00304A1B">
              <w:rPr>
                <w:rFonts w:cs="Times New Roman"/>
                <w:szCs w:val="22"/>
              </w:rPr>
              <w:t>s</w:t>
            </w:r>
          </w:p>
        </w:tc>
        <w:tc>
          <w:tcPr>
            <w:tcW w:w="1688" w:type="dxa"/>
          </w:tcPr>
          <w:p w14:paraId="749EF059" w14:textId="77777777" w:rsidR="00FB5E29" w:rsidRPr="006D353E" w:rsidRDefault="00FB5E29" w:rsidP="00CB194B">
            <w:pPr>
              <w:tabs>
                <w:tab w:val="decimal" w:pos="1504"/>
              </w:tabs>
              <w:spacing w:line="240" w:lineRule="atLeast"/>
              <w:ind w:left="-106" w:right="-230"/>
              <w:rPr>
                <w:rFonts w:cs="Times New Roman"/>
                <w:szCs w:val="22"/>
              </w:rPr>
            </w:pPr>
            <w:r w:rsidRPr="006D353E">
              <w:rPr>
                <w:rFonts w:cs="Times New Roman"/>
                <w:szCs w:val="22"/>
              </w:rPr>
              <w:t>1,285</w:t>
            </w:r>
          </w:p>
        </w:tc>
        <w:tc>
          <w:tcPr>
            <w:tcW w:w="261" w:type="dxa"/>
            <w:vAlign w:val="bottom"/>
          </w:tcPr>
          <w:p w14:paraId="1077808B" w14:textId="77777777" w:rsidR="00FB5E29" w:rsidRPr="006D353E" w:rsidRDefault="00FB5E29" w:rsidP="0045555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666" w:type="dxa"/>
          </w:tcPr>
          <w:p w14:paraId="538B11DD" w14:textId="77777777" w:rsidR="00FB5E29" w:rsidRPr="006D353E" w:rsidRDefault="00FB5E29" w:rsidP="00CB194B">
            <w:pPr>
              <w:tabs>
                <w:tab w:val="decimal" w:pos="1449"/>
              </w:tabs>
              <w:spacing w:line="240" w:lineRule="atLeast"/>
              <w:ind w:left="-106" w:right="-358"/>
              <w:rPr>
                <w:rFonts w:cs="Times New Roman"/>
                <w:szCs w:val="22"/>
              </w:rPr>
            </w:pPr>
            <w:r w:rsidRPr="006D353E">
              <w:rPr>
                <w:rFonts w:cs="Times New Roman"/>
                <w:szCs w:val="22"/>
              </w:rPr>
              <w:t>296</w:t>
            </w:r>
          </w:p>
        </w:tc>
      </w:tr>
      <w:tr w:rsidR="00BE0B9A" w:rsidRPr="006D353E" w14:paraId="51F133F3" w14:textId="77777777" w:rsidTr="00CB194B">
        <w:tc>
          <w:tcPr>
            <w:tcW w:w="5670" w:type="dxa"/>
          </w:tcPr>
          <w:p w14:paraId="3EF63DF2" w14:textId="77777777" w:rsidR="00BE0B9A" w:rsidRPr="006D353E" w:rsidRDefault="00BE0B9A" w:rsidP="00BE0B9A">
            <w:pPr>
              <w:spacing w:line="240" w:lineRule="atLeast"/>
              <w:jc w:val="thaiDistribute"/>
              <w:rPr>
                <w:rFonts w:cs="Times New Roman"/>
                <w:szCs w:val="22"/>
                <w:cs/>
              </w:rPr>
            </w:pPr>
            <w:r w:rsidRPr="006D353E">
              <w:rPr>
                <w:rFonts w:cs="Times New Roman"/>
                <w:szCs w:val="22"/>
              </w:rPr>
              <w:t>Acquisitions</w:t>
            </w:r>
          </w:p>
        </w:tc>
        <w:tc>
          <w:tcPr>
            <w:tcW w:w="1688" w:type="dxa"/>
          </w:tcPr>
          <w:p w14:paraId="07B3463B" w14:textId="68B8A770" w:rsidR="00BE0B9A" w:rsidRPr="006D353E" w:rsidRDefault="00FB5E29" w:rsidP="00CB194B">
            <w:pPr>
              <w:tabs>
                <w:tab w:val="decimal" w:pos="1504"/>
              </w:tabs>
              <w:spacing w:line="240" w:lineRule="atLeast"/>
              <w:ind w:left="-106" w:right="-230"/>
              <w:rPr>
                <w:rFonts w:cs="Times New Roman"/>
                <w:szCs w:val="22"/>
              </w:rPr>
            </w:pPr>
            <w:r w:rsidRPr="006D353E">
              <w:rPr>
                <w:rFonts w:cs="Times New Roman"/>
                <w:szCs w:val="22"/>
              </w:rPr>
              <w:t>19,134</w:t>
            </w:r>
          </w:p>
        </w:tc>
        <w:tc>
          <w:tcPr>
            <w:tcW w:w="261" w:type="dxa"/>
            <w:vAlign w:val="bottom"/>
          </w:tcPr>
          <w:p w14:paraId="039A0CB2" w14:textId="77777777" w:rsidR="00BE0B9A" w:rsidRPr="006D353E" w:rsidRDefault="00BE0B9A" w:rsidP="00BE0B9A">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666" w:type="dxa"/>
          </w:tcPr>
          <w:p w14:paraId="47E5B22D" w14:textId="0EFC5852" w:rsidR="00BE0B9A" w:rsidRPr="006D353E" w:rsidRDefault="00FB5E29" w:rsidP="00CB194B">
            <w:pPr>
              <w:tabs>
                <w:tab w:val="decimal" w:pos="1089"/>
              </w:tabs>
              <w:spacing w:line="240" w:lineRule="atLeast"/>
              <w:ind w:left="-106"/>
              <w:rPr>
                <w:rFonts w:cs="Times New Roman"/>
                <w:szCs w:val="22"/>
              </w:rPr>
            </w:pPr>
            <w:r w:rsidRPr="006D353E">
              <w:rPr>
                <w:rFonts w:cs="Times New Roman"/>
                <w:szCs w:val="22"/>
              </w:rPr>
              <w:t>-</w:t>
            </w:r>
          </w:p>
        </w:tc>
      </w:tr>
      <w:tr w:rsidR="00BE0B9A" w:rsidRPr="006D353E" w14:paraId="570BD338" w14:textId="77777777" w:rsidTr="00CB194B">
        <w:tc>
          <w:tcPr>
            <w:tcW w:w="5670" w:type="dxa"/>
          </w:tcPr>
          <w:p w14:paraId="2D62D5AF" w14:textId="77777777" w:rsidR="00BE0B9A" w:rsidRPr="006D353E" w:rsidRDefault="00BE0B9A" w:rsidP="00BE0B9A">
            <w:pPr>
              <w:spacing w:line="240" w:lineRule="atLeast"/>
              <w:jc w:val="thaiDistribute"/>
              <w:rPr>
                <w:rFonts w:cs="Times New Roman"/>
                <w:szCs w:val="22"/>
              </w:rPr>
            </w:pPr>
            <w:r w:rsidRPr="006D353E">
              <w:rPr>
                <w:rFonts w:cs="Times New Roman"/>
                <w:szCs w:val="22"/>
              </w:rPr>
              <w:t>Allowance for impairment</w:t>
            </w:r>
          </w:p>
        </w:tc>
        <w:tc>
          <w:tcPr>
            <w:tcW w:w="1688" w:type="dxa"/>
          </w:tcPr>
          <w:p w14:paraId="43AC5D56" w14:textId="617EA720" w:rsidR="00BE0B9A" w:rsidRPr="006D353E" w:rsidRDefault="003E3A3D" w:rsidP="00CB194B">
            <w:pPr>
              <w:tabs>
                <w:tab w:val="decimal" w:pos="1504"/>
              </w:tabs>
              <w:spacing w:line="240" w:lineRule="atLeast"/>
              <w:ind w:left="-106" w:right="-230"/>
              <w:rPr>
                <w:rFonts w:cs="Times New Roman"/>
                <w:szCs w:val="22"/>
              </w:rPr>
            </w:pPr>
            <w:r w:rsidRPr="00CB194B">
              <w:rPr>
                <w:rFonts w:cs="Times New Roman"/>
                <w:szCs w:val="22"/>
                <w:cs/>
              </w:rPr>
              <w:t>(</w:t>
            </w:r>
            <w:r w:rsidR="007B2C45" w:rsidRPr="006D353E">
              <w:rPr>
                <w:rFonts w:cs="Times New Roman"/>
                <w:szCs w:val="22"/>
              </w:rPr>
              <w:t>6</w:t>
            </w:r>
            <w:r w:rsidRPr="00CB194B">
              <w:rPr>
                <w:rFonts w:cs="Times New Roman"/>
                <w:szCs w:val="22"/>
                <w:cs/>
              </w:rPr>
              <w:t>)</w:t>
            </w:r>
          </w:p>
        </w:tc>
        <w:tc>
          <w:tcPr>
            <w:tcW w:w="261" w:type="dxa"/>
            <w:vAlign w:val="bottom"/>
          </w:tcPr>
          <w:p w14:paraId="46858003" w14:textId="77777777" w:rsidR="00BE0B9A" w:rsidRPr="006D353E" w:rsidRDefault="00BE0B9A" w:rsidP="00BE0B9A">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666" w:type="dxa"/>
          </w:tcPr>
          <w:p w14:paraId="0A8CCFC8" w14:textId="365A270D" w:rsidR="00BE0B9A" w:rsidRPr="006D353E" w:rsidRDefault="003E3A3D" w:rsidP="00CB194B">
            <w:pPr>
              <w:tabs>
                <w:tab w:val="decimal" w:pos="1449"/>
              </w:tabs>
              <w:spacing w:line="240" w:lineRule="atLeast"/>
              <w:ind w:left="-106" w:right="-358"/>
              <w:rPr>
                <w:rFonts w:cs="Times New Roman"/>
                <w:szCs w:val="22"/>
              </w:rPr>
            </w:pPr>
            <w:r w:rsidRPr="00CB194B">
              <w:rPr>
                <w:rFonts w:cs="Times New Roman"/>
                <w:szCs w:val="22"/>
                <w:cs/>
              </w:rPr>
              <w:t>(</w:t>
            </w:r>
            <w:r w:rsidR="00BE0B9A" w:rsidRPr="006D353E">
              <w:rPr>
                <w:rFonts w:cs="Times New Roman"/>
                <w:szCs w:val="22"/>
              </w:rPr>
              <w:t>6</w:t>
            </w:r>
            <w:r w:rsidRPr="00CB194B">
              <w:rPr>
                <w:rFonts w:cs="Times New Roman"/>
                <w:szCs w:val="22"/>
                <w:cs/>
              </w:rPr>
              <w:t>)</w:t>
            </w:r>
          </w:p>
        </w:tc>
      </w:tr>
      <w:tr w:rsidR="00BE0B9A" w:rsidRPr="006D353E" w14:paraId="5B5BC523" w14:textId="77777777" w:rsidTr="00CB194B">
        <w:tc>
          <w:tcPr>
            <w:tcW w:w="5670" w:type="dxa"/>
          </w:tcPr>
          <w:p w14:paraId="7BB2E195" w14:textId="77777777" w:rsidR="00BE0B9A" w:rsidRPr="006D353E" w:rsidRDefault="00BE0B9A" w:rsidP="00BE0B9A">
            <w:pPr>
              <w:spacing w:line="240" w:lineRule="atLeast"/>
              <w:jc w:val="thaiDistribute"/>
              <w:rPr>
                <w:rFonts w:cs="Times New Roman"/>
                <w:b/>
                <w:bCs/>
                <w:szCs w:val="28"/>
              </w:rPr>
            </w:pPr>
            <w:r w:rsidRPr="006D353E">
              <w:rPr>
                <w:rFonts w:cs="Times New Roman"/>
                <w:b/>
                <w:bCs/>
                <w:szCs w:val="22"/>
              </w:rPr>
              <w:t xml:space="preserve">At 30 </w:t>
            </w:r>
            <w:r w:rsidRPr="006D353E">
              <w:rPr>
                <w:rFonts w:cs="Times New Roman"/>
                <w:b/>
                <w:bCs/>
                <w:szCs w:val="28"/>
              </w:rPr>
              <w:t>September</w:t>
            </w:r>
          </w:p>
        </w:tc>
        <w:tc>
          <w:tcPr>
            <w:tcW w:w="1688" w:type="dxa"/>
            <w:tcBorders>
              <w:top w:val="single" w:sz="4" w:space="0" w:color="auto"/>
              <w:bottom w:val="double" w:sz="4" w:space="0" w:color="auto"/>
            </w:tcBorders>
          </w:tcPr>
          <w:p w14:paraId="188513F5" w14:textId="77777777" w:rsidR="00BE0B9A" w:rsidRPr="006D353E" w:rsidRDefault="007B2C45" w:rsidP="00CB194B">
            <w:pPr>
              <w:tabs>
                <w:tab w:val="decimal" w:pos="1504"/>
              </w:tabs>
              <w:spacing w:line="240" w:lineRule="atLeast"/>
              <w:ind w:left="-106" w:right="-230"/>
              <w:rPr>
                <w:rFonts w:cs="Times New Roman"/>
                <w:b/>
                <w:bCs/>
                <w:szCs w:val="22"/>
              </w:rPr>
            </w:pPr>
            <w:r w:rsidRPr="006D353E">
              <w:rPr>
                <w:rFonts w:cs="Times New Roman"/>
                <w:b/>
                <w:bCs/>
                <w:szCs w:val="22"/>
              </w:rPr>
              <w:t>38,329</w:t>
            </w:r>
          </w:p>
        </w:tc>
        <w:tc>
          <w:tcPr>
            <w:tcW w:w="261" w:type="dxa"/>
            <w:vAlign w:val="bottom"/>
          </w:tcPr>
          <w:p w14:paraId="445B572D" w14:textId="77777777" w:rsidR="00BE0B9A" w:rsidRPr="006D353E" w:rsidRDefault="00BE0B9A" w:rsidP="00BE0B9A">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666" w:type="dxa"/>
            <w:tcBorders>
              <w:top w:val="single" w:sz="4" w:space="0" w:color="auto"/>
              <w:bottom w:val="double" w:sz="4" w:space="0" w:color="auto"/>
            </w:tcBorders>
          </w:tcPr>
          <w:p w14:paraId="7F2C2386" w14:textId="77777777" w:rsidR="00BE0B9A" w:rsidRPr="006D353E" w:rsidRDefault="00BE0B9A" w:rsidP="00CB194B">
            <w:pPr>
              <w:tabs>
                <w:tab w:val="decimal" w:pos="1449"/>
              </w:tabs>
              <w:spacing w:line="240" w:lineRule="atLeast"/>
              <w:ind w:left="-106" w:right="-268"/>
              <w:rPr>
                <w:rFonts w:cs="Times New Roman"/>
                <w:b/>
                <w:bCs/>
                <w:szCs w:val="22"/>
              </w:rPr>
            </w:pPr>
            <w:r w:rsidRPr="006D353E">
              <w:rPr>
                <w:rFonts w:cs="Times New Roman"/>
                <w:b/>
                <w:bCs/>
                <w:szCs w:val="22"/>
              </w:rPr>
              <w:t>17,916</w:t>
            </w:r>
          </w:p>
        </w:tc>
      </w:tr>
    </w:tbl>
    <w:p w14:paraId="6AA6BA7C" w14:textId="77777777" w:rsidR="00370BF8" w:rsidRDefault="00370BF8" w:rsidP="00AF6A86">
      <w:pPr>
        <w:tabs>
          <w:tab w:val="right" w:pos="5220"/>
          <w:tab w:val="right" w:pos="5940"/>
          <w:tab w:val="left" w:pos="6210"/>
          <w:tab w:val="right" w:pos="7200"/>
          <w:tab w:val="left" w:pos="7650"/>
          <w:tab w:val="right" w:pos="8460"/>
        </w:tabs>
        <w:spacing w:line="240" w:lineRule="atLeast"/>
        <w:ind w:left="540" w:right="18"/>
        <w:jc w:val="both"/>
        <w:rPr>
          <w:i/>
          <w:iCs/>
          <w:szCs w:val="22"/>
        </w:rPr>
      </w:pPr>
    </w:p>
    <w:p w14:paraId="7670C9D2" w14:textId="77777777" w:rsidR="00AE0FF7" w:rsidRPr="006D353E" w:rsidRDefault="00AE0FF7" w:rsidP="00AE0FF7">
      <w:pPr>
        <w:spacing w:line="240" w:lineRule="atLeast"/>
        <w:ind w:left="518"/>
        <w:jc w:val="thaiDistribute"/>
        <w:rPr>
          <w:rFonts w:cs="Times New Roman"/>
          <w:i/>
          <w:iCs/>
          <w:szCs w:val="22"/>
        </w:rPr>
      </w:pPr>
      <w:r w:rsidRPr="006D353E">
        <w:rPr>
          <w:rFonts w:cs="Times New Roman"/>
          <w:i/>
          <w:iCs/>
          <w:szCs w:val="22"/>
        </w:rPr>
        <w:t>Business acquisition</w:t>
      </w:r>
    </w:p>
    <w:p w14:paraId="5FFB765F" w14:textId="77777777" w:rsidR="00AE0FF7" w:rsidRPr="006D353E" w:rsidRDefault="00AE0FF7" w:rsidP="00AE0FF7">
      <w:pPr>
        <w:spacing w:line="240" w:lineRule="atLeast"/>
        <w:ind w:left="518"/>
        <w:jc w:val="thaiDistribute"/>
        <w:rPr>
          <w:rFonts w:cs="Times New Roman"/>
          <w:i/>
          <w:iCs/>
          <w:szCs w:val="22"/>
        </w:rPr>
      </w:pPr>
    </w:p>
    <w:p w14:paraId="4CF908BB" w14:textId="77777777" w:rsidR="00975ADE" w:rsidRPr="006D353E" w:rsidRDefault="00AE0FF7" w:rsidP="00AE0FF7">
      <w:pPr>
        <w:tabs>
          <w:tab w:val="left" w:pos="9720"/>
        </w:tabs>
        <w:spacing w:line="240" w:lineRule="atLeast"/>
        <w:ind w:left="540" w:right="-72"/>
        <w:jc w:val="both"/>
        <w:rPr>
          <w:rFonts w:cs="Times New Roman"/>
          <w:i/>
          <w:iCs/>
        </w:rPr>
      </w:pPr>
      <w:r w:rsidRPr="006D353E">
        <w:rPr>
          <w:rFonts w:cs="Times New Roman"/>
          <w:i/>
          <w:iCs/>
          <w:szCs w:val="22"/>
        </w:rPr>
        <w:t>Golden Land Property Development Public Company Limited</w:t>
      </w:r>
    </w:p>
    <w:p w14:paraId="08D0CF32" w14:textId="77777777" w:rsidR="00975ADE" w:rsidRPr="006D353E" w:rsidRDefault="00975ADE" w:rsidP="00975ADE">
      <w:pPr>
        <w:tabs>
          <w:tab w:val="left" w:pos="9720"/>
        </w:tabs>
        <w:spacing w:line="240" w:lineRule="atLeast"/>
        <w:ind w:left="540" w:right="-72"/>
        <w:jc w:val="both"/>
        <w:rPr>
          <w:rFonts w:cs="Times New Roman"/>
        </w:rPr>
      </w:pPr>
    </w:p>
    <w:p w14:paraId="4DA95BCC" w14:textId="1DE934CA" w:rsidR="00975ADE" w:rsidRPr="006D353E" w:rsidRDefault="00AE0FF7" w:rsidP="00975ADE">
      <w:pPr>
        <w:tabs>
          <w:tab w:val="left" w:pos="9720"/>
        </w:tabs>
        <w:spacing w:line="240" w:lineRule="atLeast"/>
        <w:ind w:left="540" w:right="-72"/>
        <w:jc w:val="both"/>
        <w:rPr>
          <w:rFonts w:cs="Times New Roman"/>
        </w:rPr>
      </w:pPr>
      <w:r w:rsidRPr="006D353E">
        <w:rPr>
          <w:rFonts w:cs="Times New Roman"/>
          <w:szCs w:val="22"/>
        </w:rPr>
        <w:t>On 7 May 2019, the Extraordinary General Meeting of Shareholders of the Company had resolution to acquire Golden Land Property Development Public Company Limited “GOLD” by means of a voluntary tender offer for all 2,323</w:t>
      </w:r>
      <w:r w:rsidRPr="00CB194B">
        <w:rPr>
          <w:rFonts w:cs="Times New Roman"/>
          <w:szCs w:val="22"/>
          <w:cs/>
        </w:rPr>
        <w:t>.</w:t>
      </w:r>
      <w:r w:rsidRPr="006D353E">
        <w:rPr>
          <w:rFonts w:cs="Times New Roman"/>
          <w:szCs w:val="22"/>
        </w:rPr>
        <w:t>72 million shares, at the offering price of Baht 8</w:t>
      </w:r>
      <w:r w:rsidRPr="00CB194B">
        <w:rPr>
          <w:rFonts w:cs="Times New Roman"/>
          <w:szCs w:val="22"/>
          <w:cs/>
        </w:rPr>
        <w:t>.</w:t>
      </w:r>
      <w:r w:rsidRPr="006D353E">
        <w:rPr>
          <w:rFonts w:cs="Times New Roman"/>
          <w:szCs w:val="22"/>
        </w:rPr>
        <w:t>50 per share</w:t>
      </w:r>
      <w:r w:rsidRPr="00CB194B">
        <w:rPr>
          <w:rFonts w:cs="Times New Roman"/>
          <w:szCs w:val="22"/>
          <w:cs/>
        </w:rPr>
        <w:t xml:space="preserve">. </w:t>
      </w:r>
      <w:r w:rsidRPr="006D353E">
        <w:rPr>
          <w:rFonts w:cs="Times New Roman"/>
          <w:szCs w:val="22"/>
        </w:rPr>
        <w:t>The Company commenced the tender offer of all ordinary shares of GOLD in accordance with the Tender Offer from 5 June 2019 to 8 August 2019, for a period of 45 days in total</w:t>
      </w:r>
      <w:r w:rsidRPr="00CB194B">
        <w:rPr>
          <w:rFonts w:cs="Times New Roman"/>
          <w:szCs w:val="22"/>
          <w:cs/>
        </w:rPr>
        <w:t xml:space="preserve">. </w:t>
      </w:r>
      <w:r w:rsidRPr="006D353E">
        <w:rPr>
          <w:rFonts w:cs="Times New Roman"/>
          <w:szCs w:val="22"/>
        </w:rPr>
        <w:t>In the case that the Company could acquire over 90</w:t>
      </w:r>
      <w:r w:rsidRPr="00CB194B">
        <w:rPr>
          <w:rFonts w:cs="Times New Roman"/>
          <w:szCs w:val="22"/>
          <w:cs/>
        </w:rPr>
        <w:t xml:space="preserve">% </w:t>
      </w:r>
      <w:r w:rsidRPr="006D353E">
        <w:rPr>
          <w:rFonts w:cs="Times New Roman"/>
          <w:szCs w:val="22"/>
        </w:rPr>
        <w:t>of GOLD’s all ordinary shares by voluntary tender offer, the Company might delist GOLD from the Stock Exchange of Thailand</w:t>
      </w:r>
      <w:r w:rsidRPr="00CB194B">
        <w:rPr>
          <w:rFonts w:cs="Times New Roman"/>
          <w:szCs w:val="22"/>
          <w:cs/>
        </w:rPr>
        <w:t>.</w:t>
      </w:r>
    </w:p>
    <w:p w14:paraId="75338882" w14:textId="77777777" w:rsidR="00975ADE" w:rsidRPr="006D353E" w:rsidRDefault="00975ADE" w:rsidP="00975ADE">
      <w:pPr>
        <w:tabs>
          <w:tab w:val="left" w:pos="9720"/>
        </w:tabs>
        <w:spacing w:line="240" w:lineRule="atLeast"/>
        <w:ind w:left="540" w:right="-72"/>
        <w:jc w:val="both"/>
        <w:rPr>
          <w:rFonts w:cs="Times New Roman"/>
        </w:rPr>
      </w:pPr>
    </w:p>
    <w:p w14:paraId="677D0EEA" w14:textId="37E5C32B" w:rsidR="00975ADE" w:rsidRPr="00CB194B" w:rsidRDefault="002757CD" w:rsidP="00304A1B">
      <w:pPr>
        <w:tabs>
          <w:tab w:val="left" w:pos="9720"/>
        </w:tabs>
        <w:spacing w:line="240" w:lineRule="atLeast"/>
        <w:ind w:left="540" w:right="-72"/>
        <w:jc w:val="both"/>
        <w:rPr>
          <w:rFonts w:cs="Times New Roman"/>
          <w:szCs w:val="22"/>
        </w:rPr>
      </w:pPr>
      <w:r>
        <w:rPr>
          <w:rFonts w:cs="Angsana New"/>
          <w:szCs w:val="28"/>
        </w:rPr>
        <w:t xml:space="preserve">As </w:t>
      </w:r>
      <w:r w:rsidR="005706CC">
        <w:rPr>
          <w:rFonts w:cs="Angsana New"/>
          <w:szCs w:val="28"/>
        </w:rPr>
        <w:t>mention</w:t>
      </w:r>
      <w:r w:rsidR="007D03B3">
        <w:rPr>
          <w:rFonts w:cs="Angsana New"/>
          <w:szCs w:val="28"/>
        </w:rPr>
        <w:t>ed</w:t>
      </w:r>
      <w:r>
        <w:rPr>
          <w:rFonts w:cs="Angsana New"/>
          <w:szCs w:val="28"/>
        </w:rPr>
        <w:t xml:space="preserve"> in note</w:t>
      </w:r>
      <w:r w:rsidR="005706CC">
        <w:rPr>
          <w:rFonts w:cs="Angsana New"/>
          <w:szCs w:val="28"/>
        </w:rPr>
        <w:t xml:space="preserve"> to financial statement</w:t>
      </w:r>
      <w:r w:rsidR="009648C2">
        <w:rPr>
          <w:rFonts w:cs="Angsana New"/>
          <w:szCs w:val="28"/>
        </w:rPr>
        <w:t>s</w:t>
      </w:r>
      <w:r>
        <w:rPr>
          <w:rFonts w:cs="Angsana New"/>
          <w:szCs w:val="28"/>
        </w:rPr>
        <w:t xml:space="preserve"> 4</w:t>
      </w:r>
      <w:r w:rsidR="009648C2">
        <w:rPr>
          <w:rFonts w:cs="Angsana New"/>
          <w:szCs w:val="28"/>
        </w:rPr>
        <w:t>.</w:t>
      </w:r>
    </w:p>
    <w:p w14:paraId="2412DA3D" w14:textId="77777777" w:rsidR="00B66CD7" w:rsidRDefault="00B66CD7" w:rsidP="00304A1B">
      <w:pPr>
        <w:tabs>
          <w:tab w:val="left" w:pos="9720"/>
        </w:tabs>
        <w:spacing w:line="240" w:lineRule="atLeast"/>
        <w:ind w:left="540" w:right="-72"/>
        <w:jc w:val="both"/>
        <w:rPr>
          <w:rFonts w:cs="Times New Roman"/>
        </w:rPr>
      </w:pPr>
    </w:p>
    <w:p w14:paraId="1915C655" w14:textId="77777777" w:rsidR="001137A3" w:rsidRPr="006D353E" w:rsidRDefault="001137A3" w:rsidP="001137A3">
      <w:pPr>
        <w:spacing w:line="240" w:lineRule="atLeast"/>
        <w:ind w:left="518"/>
        <w:jc w:val="thaiDistribute"/>
        <w:rPr>
          <w:rFonts w:cs="Times New Roman"/>
          <w:szCs w:val="22"/>
        </w:rPr>
      </w:pPr>
      <w:r w:rsidRPr="006D353E">
        <w:rPr>
          <w:rFonts w:cs="Times New Roman"/>
          <w:i/>
          <w:iCs/>
          <w:szCs w:val="22"/>
        </w:rPr>
        <w:t>System Assets Company Limited</w:t>
      </w:r>
    </w:p>
    <w:p w14:paraId="736658CF" w14:textId="77777777" w:rsidR="001137A3" w:rsidRPr="006D353E" w:rsidRDefault="001137A3" w:rsidP="001137A3">
      <w:pPr>
        <w:spacing w:line="240" w:lineRule="atLeast"/>
        <w:ind w:left="518"/>
        <w:jc w:val="thaiDistribute"/>
        <w:rPr>
          <w:rFonts w:cs="Times New Roman"/>
          <w:szCs w:val="22"/>
        </w:rPr>
      </w:pPr>
    </w:p>
    <w:p w14:paraId="3869FB4E" w14:textId="50A7EFD9" w:rsidR="00975ADE" w:rsidRPr="006D353E" w:rsidRDefault="001137A3" w:rsidP="001137A3">
      <w:pPr>
        <w:tabs>
          <w:tab w:val="right" w:pos="5220"/>
          <w:tab w:val="right" w:pos="5940"/>
          <w:tab w:val="left" w:pos="6210"/>
          <w:tab w:val="right" w:pos="7200"/>
          <w:tab w:val="left" w:pos="7650"/>
          <w:tab w:val="right" w:pos="8460"/>
        </w:tabs>
        <w:spacing w:line="240" w:lineRule="atLeast"/>
        <w:ind w:left="540" w:right="18"/>
        <w:jc w:val="both"/>
        <w:rPr>
          <w:rFonts w:cs="Times New Roman"/>
          <w:szCs w:val="28"/>
          <w:cs/>
        </w:rPr>
      </w:pPr>
      <w:r w:rsidRPr="006D353E">
        <w:rPr>
          <w:rFonts w:cs="Times New Roman"/>
          <w:szCs w:val="22"/>
        </w:rPr>
        <w:t>In August 2019, the Board of Directors’ Meeting of the Company approved the acquisition of all 40 million ordinary shares of System Assets Company Limited, which was 100</w:t>
      </w:r>
      <w:r w:rsidRPr="00CB194B">
        <w:rPr>
          <w:rFonts w:cs="Times New Roman"/>
          <w:szCs w:val="22"/>
          <w:cs/>
        </w:rPr>
        <w:t xml:space="preserve">% </w:t>
      </w:r>
      <w:r w:rsidRPr="006D353E">
        <w:rPr>
          <w:rFonts w:cs="Times New Roman"/>
          <w:szCs w:val="22"/>
        </w:rPr>
        <w:t>of all issued and paid</w:t>
      </w:r>
      <w:r w:rsidRPr="00CB194B">
        <w:rPr>
          <w:rFonts w:cs="Times New Roman"/>
          <w:szCs w:val="22"/>
          <w:cs/>
        </w:rPr>
        <w:t>-</w:t>
      </w:r>
      <w:r w:rsidRPr="006D353E">
        <w:rPr>
          <w:rFonts w:cs="Times New Roman"/>
          <w:szCs w:val="22"/>
        </w:rPr>
        <w:t xml:space="preserve">up shares, at Baht 10 per share, </w:t>
      </w:r>
      <w:r w:rsidR="003525B4" w:rsidRPr="006D353E">
        <w:rPr>
          <w:rFonts w:cs="Times New Roman"/>
          <w:szCs w:val="22"/>
        </w:rPr>
        <w:t>totalling</w:t>
      </w:r>
      <w:r w:rsidRPr="006D353E">
        <w:rPr>
          <w:rFonts w:cs="Times New Roman"/>
          <w:szCs w:val="22"/>
        </w:rPr>
        <w:t xml:space="preserve"> </w:t>
      </w:r>
      <w:r w:rsidR="003525B4" w:rsidRPr="006D353E">
        <w:rPr>
          <w:rFonts w:cs="Times New Roman"/>
          <w:szCs w:val="22"/>
        </w:rPr>
        <w:t>Baht</w:t>
      </w:r>
      <w:r w:rsidRPr="006D353E">
        <w:rPr>
          <w:rFonts w:cs="Times New Roman"/>
          <w:szCs w:val="22"/>
        </w:rPr>
        <w:t xml:space="preserve"> 400 million</w:t>
      </w:r>
      <w:r w:rsidRPr="00CB194B">
        <w:rPr>
          <w:rFonts w:cs="Times New Roman"/>
          <w:szCs w:val="22"/>
          <w:cs/>
        </w:rPr>
        <w:t xml:space="preserve">. </w:t>
      </w:r>
      <w:r w:rsidRPr="006D353E">
        <w:rPr>
          <w:rFonts w:cs="Times New Roman"/>
          <w:szCs w:val="22"/>
        </w:rPr>
        <w:t>The Company paid for shares purchased on 19 August 2019</w:t>
      </w:r>
      <w:r w:rsidRPr="00CB194B">
        <w:rPr>
          <w:rFonts w:cs="Times New Roman"/>
          <w:szCs w:val="22"/>
          <w:cs/>
        </w:rPr>
        <w:t xml:space="preserve">. </w:t>
      </w:r>
      <w:r w:rsidRPr="006D353E">
        <w:rPr>
          <w:rFonts w:cs="Times New Roman"/>
          <w:szCs w:val="22"/>
        </w:rPr>
        <w:t>The Company classifie</w:t>
      </w:r>
      <w:r w:rsidR="00385CF4">
        <w:rPr>
          <w:rFonts w:cs="Times New Roman"/>
          <w:szCs w:val="22"/>
        </w:rPr>
        <w:t>d</w:t>
      </w:r>
      <w:r w:rsidRPr="006D353E">
        <w:rPr>
          <w:rFonts w:cs="Times New Roman"/>
          <w:szCs w:val="22"/>
        </w:rPr>
        <w:t xml:space="preserve"> the investment</w:t>
      </w:r>
      <w:r w:rsidR="007D03B3">
        <w:rPr>
          <w:rFonts w:cs="Times New Roman"/>
          <w:szCs w:val="22"/>
        </w:rPr>
        <w:t>s</w:t>
      </w:r>
      <w:r w:rsidRPr="006D353E">
        <w:rPr>
          <w:rFonts w:cs="Times New Roman"/>
          <w:szCs w:val="22"/>
        </w:rPr>
        <w:t xml:space="preserve"> in System Assets Company Limited as an investment in subsidiary</w:t>
      </w:r>
      <w:r w:rsidRPr="00CB194B">
        <w:rPr>
          <w:rFonts w:cs="Times New Roman"/>
          <w:szCs w:val="22"/>
          <w:cs/>
        </w:rPr>
        <w:t>.</w:t>
      </w:r>
    </w:p>
    <w:p w14:paraId="6449D8AD" w14:textId="77777777" w:rsidR="00B66CD7" w:rsidRDefault="00B66CD7" w:rsidP="00312930">
      <w:pPr>
        <w:spacing w:line="240" w:lineRule="atLeast"/>
        <w:ind w:left="567" w:right="-169"/>
        <w:jc w:val="both"/>
        <w:rPr>
          <w:rFonts w:cs="Times New Roman"/>
          <w:i/>
          <w:iCs/>
          <w:szCs w:val="22"/>
        </w:rPr>
      </w:pPr>
    </w:p>
    <w:p w14:paraId="000A4AD4" w14:textId="66ED558B" w:rsidR="001137A3" w:rsidRDefault="00B66CD7" w:rsidP="00312930">
      <w:pPr>
        <w:spacing w:line="240" w:lineRule="atLeast"/>
        <w:ind w:left="567" w:right="-169"/>
        <w:jc w:val="both"/>
        <w:rPr>
          <w:rFonts w:cs="Times New Roman"/>
          <w:szCs w:val="22"/>
        </w:rPr>
      </w:pPr>
      <w:r w:rsidRPr="00B66CD7">
        <w:rPr>
          <w:rFonts w:cs="Times New Roman"/>
          <w:szCs w:val="22"/>
        </w:rPr>
        <w:t xml:space="preserve">The </w:t>
      </w:r>
      <w:r>
        <w:rPr>
          <w:rFonts w:cs="Times New Roman"/>
          <w:szCs w:val="22"/>
        </w:rPr>
        <w:t>trans</w:t>
      </w:r>
      <w:r w:rsidR="004D31CC">
        <w:rPr>
          <w:rFonts w:cs="Times New Roman"/>
          <w:szCs w:val="22"/>
        </w:rPr>
        <w:t>a</w:t>
      </w:r>
      <w:r>
        <w:rPr>
          <w:rFonts w:cs="Times New Roman"/>
          <w:szCs w:val="22"/>
        </w:rPr>
        <w:t>c</w:t>
      </w:r>
      <w:r w:rsidR="004D31CC">
        <w:rPr>
          <w:rFonts w:cs="Times New Roman"/>
          <w:szCs w:val="22"/>
        </w:rPr>
        <w:t>tion</w:t>
      </w:r>
      <w:r w:rsidR="001E38CA">
        <w:rPr>
          <w:rFonts w:cs="Times New Roman"/>
          <w:szCs w:val="22"/>
        </w:rPr>
        <w:t>s</w:t>
      </w:r>
      <w:r w:rsidR="004D31CC">
        <w:rPr>
          <w:rFonts w:cs="Times New Roman"/>
          <w:szCs w:val="22"/>
        </w:rPr>
        <w:t xml:space="preserve"> for establi</w:t>
      </w:r>
      <w:r w:rsidR="00260D74">
        <w:rPr>
          <w:rFonts w:cs="Times New Roman"/>
          <w:szCs w:val="22"/>
        </w:rPr>
        <w:t>s</w:t>
      </w:r>
      <w:r w:rsidR="004D31CC">
        <w:rPr>
          <w:rFonts w:cs="Times New Roman"/>
          <w:szCs w:val="22"/>
        </w:rPr>
        <w:t>h and i</w:t>
      </w:r>
      <w:r w:rsidR="004D31CC" w:rsidRPr="004D31CC">
        <w:rPr>
          <w:rFonts w:cs="Times New Roman"/>
          <w:szCs w:val="22"/>
        </w:rPr>
        <w:t xml:space="preserve">ncrease in </w:t>
      </w:r>
      <w:r w:rsidR="005706CC">
        <w:rPr>
          <w:rFonts w:cs="Times New Roman"/>
          <w:szCs w:val="22"/>
        </w:rPr>
        <w:t>investment</w:t>
      </w:r>
      <w:r w:rsidR="0058167D">
        <w:rPr>
          <w:rFonts w:cs="Times New Roman"/>
          <w:szCs w:val="22"/>
        </w:rPr>
        <w:t>s</w:t>
      </w:r>
      <w:r w:rsidR="005706CC">
        <w:rPr>
          <w:rFonts w:cs="Times New Roman"/>
          <w:szCs w:val="22"/>
        </w:rPr>
        <w:t xml:space="preserve"> in</w:t>
      </w:r>
      <w:r w:rsidR="004D31CC" w:rsidRPr="004D31CC">
        <w:rPr>
          <w:rFonts w:cs="Times New Roman"/>
          <w:szCs w:val="22"/>
        </w:rPr>
        <w:t xml:space="preserve"> subsidiaries</w:t>
      </w:r>
      <w:r w:rsidR="004D31CC">
        <w:rPr>
          <w:rFonts w:cs="Times New Roman"/>
          <w:szCs w:val="22"/>
        </w:rPr>
        <w:t xml:space="preserve"> during</w:t>
      </w:r>
      <w:r w:rsidRPr="00B66CD7">
        <w:rPr>
          <w:rFonts w:cs="Times New Roman"/>
          <w:szCs w:val="22"/>
        </w:rPr>
        <w:t xml:space="preserve"> the year ended 30 September 2019 and for the period from 1 January 2018 to 30 September 2018, were as follows:</w:t>
      </w:r>
    </w:p>
    <w:p w14:paraId="25E562A9" w14:textId="77777777" w:rsidR="00B66CD7" w:rsidRDefault="00B66CD7" w:rsidP="00312930">
      <w:pPr>
        <w:spacing w:line="240" w:lineRule="atLeast"/>
        <w:ind w:left="567" w:right="-169"/>
        <w:jc w:val="both"/>
        <w:rPr>
          <w:rFonts w:cs="Times New Roman"/>
          <w:szCs w:val="22"/>
        </w:rPr>
      </w:pPr>
    </w:p>
    <w:tbl>
      <w:tblPr>
        <w:tblW w:w="9252" w:type="dxa"/>
        <w:tblInd w:w="450" w:type="dxa"/>
        <w:tblLayout w:type="fixed"/>
        <w:tblLook w:val="01E0" w:firstRow="1" w:lastRow="1" w:firstColumn="1" w:lastColumn="1" w:noHBand="0" w:noVBand="0"/>
      </w:tblPr>
      <w:tblGrid>
        <w:gridCol w:w="5670"/>
        <w:gridCol w:w="1710"/>
        <w:gridCol w:w="1872"/>
      </w:tblGrid>
      <w:tr w:rsidR="00260D74" w:rsidRPr="00C204B0" w14:paraId="6F46DCE2" w14:textId="77777777" w:rsidTr="00CB194B">
        <w:trPr>
          <w:tblHeader/>
        </w:trPr>
        <w:tc>
          <w:tcPr>
            <w:tcW w:w="5670" w:type="dxa"/>
            <w:shd w:val="clear" w:color="auto" w:fill="auto"/>
          </w:tcPr>
          <w:p w14:paraId="6C06B759" w14:textId="77777777" w:rsidR="00260D74" w:rsidRPr="00CB194B" w:rsidRDefault="00260D74" w:rsidP="00260D74">
            <w:pPr>
              <w:ind w:left="-18"/>
              <w:rPr>
                <w:rFonts w:cs="Times New Roman"/>
                <w:b/>
                <w:bCs/>
                <w:szCs w:val="22"/>
                <w:cs/>
              </w:rPr>
            </w:pPr>
          </w:p>
        </w:tc>
        <w:tc>
          <w:tcPr>
            <w:tcW w:w="3582" w:type="dxa"/>
            <w:gridSpan w:val="2"/>
            <w:shd w:val="clear" w:color="auto" w:fill="auto"/>
            <w:vAlign w:val="bottom"/>
          </w:tcPr>
          <w:p w14:paraId="58B4C386" w14:textId="77777777" w:rsidR="00260D74" w:rsidRPr="006D353E" w:rsidRDefault="00260D74" w:rsidP="00260D74">
            <w:pPr>
              <w:spacing w:line="240" w:lineRule="atLeast"/>
              <w:ind w:left="-112" w:right="-105"/>
              <w:jc w:val="center"/>
              <w:rPr>
                <w:rFonts w:cs="Times New Roman"/>
                <w:b/>
                <w:bCs/>
                <w:szCs w:val="22"/>
              </w:rPr>
            </w:pPr>
            <w:r w:rsidRPr="006D353E">
              <w:rPr>
                <w:rFonts w:cs="Times New Roman"/>
                <w:b/>
                <w:bCs/>
                <w:szCs w:val="22"/>
              </w:rPr>
              <w:t>Separate</w:t>
            </w:r>
          </w:p>
          <w:p w14:paraId="29BDBEA1" w14:textId="77777777" w:rsidR="00260D74" w:rsidRPr="00CB194B" w:rsidRDefault="00260D74" w:rsidP="00260D74">
            <w:pPr>
              <w:pStyle w:val="acctfourfigures"/>
              <w:tabs>
                <w:tab w:val="clear" w:pos="765"/>
              </w:tabs>
              <w:spacing w:line="240" w:lineRule="auto"/>
              <w:ind w:left="-108" w:right="-108"/>
              <w:jc w:val="center"/>
              <w:rPr>
                <w:spacing w:val="-4"/>
                <w:szCs w:val="22"/>
                <w:cs/>
                <w:lang w:bidi="th-TH"/>
              </w:rPr>
            </w:pPr>
            <w:r w:rsidRPr="006D353E">
              <w:rPr>
                <w:b/>
                <w:bCs/>
                <w:szCs w:val="22"/>
              </w:rPr>
              <w:t>financial statement</w:t>
            </w:r>
          </w:p>
        </w:tc>
      </w:tr>
      <w:tr w:rsidR="00260D74" w:rsidRPr="00C204B0" w14:paraId="72F41EC2" w14:textId="77777777" w:rsidTr="00CB194B">
        <w:trPr>
          <w:tblHeader/>
        </w:trPr>
        <w:tc>
          <w:tcPr>
            <w:tcW w:w="5670" w:type="dxa"/>
            <w:shd w:val="clear" w:color="auto" w:fill="auto"/>
          </w:tcPr>
          <w:p w14:paraId="0C94C55D" w14:textId="77777777" w:rsidR="00260D74" w:rsidRPr="00CB194B" w:rsidRDefault="00260D74" w:rsidP="00260D74">
            <w:pPr>
              <w:ind w:left="-18"/>
              <w:rPr>
                <w:rFonts w:cs="Times New Roman"/>
                <w:b/>
                <w:bCs/>
                <w:szCs w:val="22"/>
                <w:cs/>
              </w:rPr>
            </w:pPr>
          </w:p>
        </w:tc>
        <w:tc>
          <w:tcPr>
            <w:tcW w:w="1710" w:type="dxa"/>
            <w:shd w:val="clear" w:color="auto" w:fill="auto"/>
            <w:vAlign w:val="bottom"/>
          </w:tcPr>
          <w:p w14:paraId="42642C9E" w14:textId="77777777" w:rsidR="00260D74" w:rsidRPr="00260D74" w:rsidRDefault="00260D74" w:rsidP="00260D74">
            <w:pPr>
              <w:pStyle w:val="acctmergecolhdg"/>
              <w:spacing w:line="240" w:lineRule="atLeast"/>
              <w:ind w:left="-108" w:right="-107"/>
              <w:rPr>
                <w:b w:val="0"/>
                <w:bCs/>
                <w:szCs w:val="22"/>
                <w:lang w:val="en-US" w:eastAsia="en-GB" w:bidi="th-TH"/>
              </w:rPr>
            </w:pPr>
            <w:r w:rsidRPr="00260D74">
              <w:rPr>
                <w:b w:val="0"/>
                <w:bCs/>
                <w:szCs w:val="22"/>
                <w:lang w:val="en-US" w:eastAsia="en-GB" w:bidi="th-TH"/>
              </w:rPr>
              <w:t>For the year ended</w:t>
            </w:r>
            <w:r w:rsidRPr="00260D74">
              <w:rPr>
                <w:rFonts w:cs="Angsana New"/>
                <w:b w:val="0"/>
                <w:bCs/>
                <w:szCs w:val="22"/>
                <w:cs/>
                <w:lang w:val="en-US" w:eastAsia="en-GB" w:bidi="th-TH"/>
              </w:rPr>
              <w:t xml:space="preserve"> </w:t>
            </w:r>
          </w:p>
          <w:p w14:paraId="18108D35" w14:textId="77777777" w:rsidR="00260D74" w:rsidRPr="00CB194B" w:rsidRDefault="00260D74" w:rsidP="00260D74">
            <w:pPr>
              <w:pStyle w:val="acctfourfigures"/>
              <w:tabs>
                <w:tab w:val="clear" w:pos="765"/>
              </w:tabs>
              <w:spacing w:line="240" w:lineRule="auto"/>
              <w:ind w:left="-108" w:right="-108"/>
              <w:jc w:val="center"/>
              <w:rPr>
                <w:spacing w:val="-4"/>
                <w:szCs w:val="22"/>
                <w:lang w:bidi="th-TH"/>
              </w:rPr>
            </w:pPr>
            <w:r w:rsidRPr="00CB194B">
              <w:rPr>
                <w:bCs/>
                <w:szCs w:val="22"/>
                <w:lang w:val="en-US" w:eastAsia="en-GB" w:bidi="th-TH"/>
              </w:rPr>
              <w:t>30 September 2019</w:t>
            </w:r>
          </w:p>
        </w:tc>
        <w:tc>
          <w:tcPr>
            <w:tcW w:w="1872" w:type="dxa"/>
            <w:shd w:val="clear" w:color="auto" w:fill="auto"/>
            <w:vAlign w:val="bottom"/>
          </w:tcPr>
          <w:p w14:paraId="4E05DBA2" w14:textId="77777777" w:rsidR="00260D74" w:rsidRPr="00260D74" w:rsidRDefault="00260D74" w:rsidP="00CB194B">
            <w:pPr>
              <w:pStyle w:val="acctfourfigures"/>
              <w:tabs>
                <w:tab w:val="clear" w:pos="765"/>
              </w:tabs>
              <w:ind w:left="-108" w:right="-108"/>
              <w:jc w:val="center"/>
              <w:rPr>
                <w:bCs/>
                <w:szCs w:val="22"/>
                <w:lang w:val="en-US" w:eastAsia="en-GB" w:bidi="th-TH"/>
              </w:rPr>
            </w:pPr>
            <w:r w:rsidRPr="00260D74">
              <w:rPr>
                <w:bCs/>
                <w:szCs w:val="22"/>
                <w:lang w:val="en-US" w:eastAsia="en-GB" w:bidi="th-TH"/>
              </w:rPr>
              <w:t xml:space="preserve">For the period </w:t>
            </w:r>
            <w:r>
              <w:rPr>
                <w:bCs/>
                <w:szCs w:val="22"/>
                <w:lang w:val="en-US" w:eastAsia="en-GB" w:bidi="th-TH"/>
              </w:rPr>
              <w:br/>
            </w:r>
            <w:r w:rsidRPr="00260D74">
              <w:rPr>
                <w:bCs/>
                <w:szCs w:val="22"/>
                <w:lang w:val="en-US" w:eastAsia="en-GB" w:bidi="th-TH"/>
              </w:rPr>
              <w:t xml:space="preserve">from 1 January </w:t>
            </w:r>
            <w:r>
              <w:rPr>
                <w:bCs/>
                <w:szCs w:val="22"/>
                <w:lang w:val="en-US" w:eastAsia="en-GB" w:bidi="th-TH"/>
              </w:rPr>
              <w:br/>
            </w:r>
            <w:r w:rsidRPr="00260D74">
              <w:rPr>
                <w:bCs/>
                <w:szCs w:val="22"/>
                <w:lang w:val="en-US" w:eastAsia="en-GB" w:bidi="th-TH"/>
              </w:rPr>
              <w:t xml:space="preserve">2018 to </w:t>
            </w:r>
          </w:p>
          <w:p w14:paraId="51C7A43A" w14:textId="77777777" w:rsidR="00260D74" w:rsidRPr="00CB194B" w:rsidRDefault="00260D74">
            <w:pPr>
              <w:pStyle w:val="acctfourfigures"/>
              <w:tabs>
                <w:tab w:val="clear" w:pos="765"/>
              </w:tabs>
              <w:spacing w:line="240" w:lineRule="auto"/>
              <w:ind w:left="-108" w:right="-108"/>
              <w:jc w:val="center"/>
              <w:rPr>
                <w:bCs/>
                <w:szCs w:val="22"/>
                <w:lang w:val="en-US" w:eastAsia="en-GB" w:bidi="th-TH"/>
              </w:rPr>
            </w:pPr>
            <w:r w:rsidRPr="00260D74">
              <w:rPr>
                <w:bCs/>
                <w:szCs w:val="22"/>
                <w:lang w:val="en-US" w:eastAsia="en-GB" w:bidi="th-TH"/>
              </w:rPr>
              <w:t xml:space="preserve">30 September </w:t>
            </w:r>
            <w:r>
              <w:rPr>
                <w:bCs/>
                <w:szCs w:val="22"/>
                <w:lang w:val="en-US" w:eastAsia="en-GB" w:bidi="th-TH"/>
              </w:rPr>
              <w:br/>
            </w:r>
            <w:r w:rsidRPr="00260D74">
              <w:rPr>
                <w:bCs/>
                <w:szCs w:val="22"/>
                <w:lang w:val="en-US" w:eastAsia="en-GB" w:bidi="th-TH"/>
              </w:rPr>
              <w:t>2018</w:t>
            </w:r>
          </w:p>
        </w:tc>
      </w:tr>
      <w:tr w:rsidR="00260D74" w:rsidRPr="00C204B0" w14:paraId="2C8A3DBF" w14:textId="77777777" w:rsidTr="00CB194B">
        <w:trPr>
          <w:tblHeader/>
        </w:trPr>
        <w:tc>
          <w:tcPr>
            <w:tcW w:w="5670" w:type="dxa"/>
            <w:shd w:val="clear" w:color="auto" w:fill="auto"/>
          </w:tcPr>
          <w:p w14:paraId="1A4CE294" w14:textId="77777777" w:rsidR="00260D74" w:rsidRPr="00CB194B" w:rsidRDefault="00260D74" w:rsidP="00260D74">
            <w:pPr>
              <w:ind w:left="-18"/>
              <w:rPr>
                <w:rFonts w:cs="Times New Roman"/>
                <w:b/>
                <w:bCs/>
                <w:szCs w:val="22"/>
                <w:cs/>
              </w:rPr>
            </w:pPr>
          </w:p>
        </w:tc>
        <w:tc>
          <w:tcPr>
            <w:tcW w:w="3582" w:type="dxa"/>
            <w:gridSpan w:val="2"/>
            <w:shd w:val="clear" w:color="auto" w:fill="auto"/>
            <w:vAlign w:val="bottom"/>
          </w:tcPr>
          <w:p w14:paraId="129D0309" w14:textId="77777777" w:rsidR="00260D74" w:rsidRPr="00CB194B" w:rsidRDefault="00260D74" w:rsidP="00260D74">
            <w:pPr>
              <w:pStyle w:val="acctfourfigures"/>
              <w:tabs>
                <w:tab w:val="clear" w:pos="765"/>
              </w:tabs>
              <w:spacing w:line="240" w:lineRule="auto"/>
              <w:ind w:left="-108" w:right="-108"/>
              <w:jc w:val="center"/>
              <w:rPr>
                <w:i/>
                <w:iCs/>
                <w:spacing w:val="-4"/>
                <w:szCs w:val="22"/>
                <w:cs/>
                <w:lang w:bidi="th-TH"/>
              </w:rPr>
            </w:pPr>
            <w:r w:rsidRPr="004975AE">
              <w:rPr>
                <w:i/>
                <w:iCs/>
                <w:szCs w:val="22"/>
                <w:cs/>
                <w:lang w:eastAsia="en-GB"/>
              </w:rPr>
              <w:t>(</w:t>
            </w:r>
            <w:r w:rsidRPr="006D353E">
              <w:rPr>
                <w:i/>
                <w:iCs/>
                <w:szCs w:val="22"/>
              </w:rPr>
              <w:t>in million Baht</w:t>
            </w:r>
            <w:r w:rsidRPr="004975AE">
              <w:rPr>
                <w:i/>
                <w:iCs/>
                <w:szCs w:val="22"/>
                <w:cs/>
                <w:lang w:eastAsia="en-GB"/>
              </w:rPr>
              <w:t>)</w:t>
            </w:r>
          </w:p>
        </w:tc>
      </w:tr>
      <w:tr w:rsidR="00260D74" w:rsidRPr="00C204B0" w14:paraId="4CE143AC" w14:textId="77777777" w:rsidTr="00CB194B">
        <w:tc>
          <w:tcPr>
            <w:tcW w:w="5670" w:type="dxa"/>
            <w:shd w:val="clear" w:color="auto" w:fill="auto"/>
          </w:tcPr>
          <w:p w14:paraId="4E6F9B2F" w14:textId="77777777" w:rsidR="00260D74" w:rsidRPr="00CB194B" w:rsidRDefault="00260D74" w:rsidP="00CB194B">
            <w:pPr>
              <w:tabs>
                <w:tab w:val="left" w:pos="1240"/>
              </w:tabs>
              <w:jc w:val="thaiDistribute"/>
              <w:rPr>
                <w:rFonts w:cs="Times New Roman"/>
                <w:spacing w:val="-2"/>
                <w:szCs w:val="22"/>
                <w:cs/>
              </w:rPr>
            </w:pPr>
            <w:r w:rsidRPr="00CB194B">
              <w:rPr>
                <w:rFonts w:cs="Times New Roman"/>
                <w:spacing w:val="-2"/>
                <w:szCs w:val="22"/>
              </w:rPr>
              <w:t xml:space="preserve">Frasers Property Technology (Thailand) Company Limited </w:t>
            </w:r>
            <w:r w:rsidRPr="00CB194B">
              <w:rPr>
                <w:rFonts w:cs="Times New Roman"/>
                <w:spacing w:val="-2"/>
                <w:szCs w:val="22"/>
                <w:cs/>
              </w:rPr>
              <w:t>*</w:t>
            </w:r>
          </w:p>
        </w:tc>
        <w:tc>
          <w:tcPr>
            <w:tcW w:w="1710" w:type="dxa"/>
            <w:shd w:val="clear" w:color="auto" w:fill="auto"/>
          </w:tcPr>
          <w:p w14:paraId="2AA128E7" w14:textId="77777777" w:rsidR="00260D74" w:rsidRPr="00CB194B" w:rsidRDefault="00260D74" w:rsidP="00260D74">
            <w:pPr>
              <w:tabs>
                <w:tab w:val="decimal" w:pos="1332"/>
              </w:tabs>
              <w:rPr>
                <w:rFonts w:cs="Times New Roman"/>
                <w:szCs w:val="22"/>
              </w:rPr>
            </w:pPr>
            <w:r w:rsidRPr="00CB194B">
              <w:rPr>
                <w:rFonts w:cs="Times New Roman"/>
                <w:szCs w:val="22"/>
              </w:rPr>
              <w:t>371</w:t>
            </w:r>
          </w:p>
        </w:tc>
        <w:tc>
          <w:tcPr>
            <w:tcW w:w="1872" w:type="dxa"/>
            <w:shd w:val="clear" w:color="auto" w:fill="auto"/>
          </w:tcPr>
          <w:p w14:paraId="03AADCB2" w14:textId="77777777" w:rsidR="00260D74" w:rsidRPr="00CB194B" w:rsidRDefault="00260D74" w:rsidP="00260D74">
            <w:pPr>
              <w:tabs>
                <w:tab w:val="decimal" w:pos="1332"/>
              </w:tabs>
              <w:rPr>
                <w:rFonts w:cs="Times New Roman"/>
                <w:szCs w:val="22"/>
              </w:rPr>
            </w:pPr>
            <w:r w:rsidRPr="00CB194B">
              <w:rPr>
                <w:rFonts w:cs="Times New Roman"/>
                <w:szCs w:val="22"/>
              </w:rPr>
              <w:t>1</w:t>
            </w:r>
          </w:p>
        </w:tc>
      </w:tr>
      <w:tr w:rsidR="00260D74" w:rsidRPr="00C204B0" w14:paraId="1366E365" w14:textId="77777777" w:rsidTr="00CB194B">
        <w:tc>
          <w:tcPr>
            <w:tcW w:w="5670" w:type="dxa"/>
            <w:shd w:val="clear" w:color="auto" w:fill="auto"/>
          </w:tcPr>
          <w:p w14:paraId="78EE015C" w14:textId="77777777" w:rsidR="00260D74" w:rsidRPr="00CB194B" w:rsidRDefault="00260D74" w:rsidP="00264073">
            <w:pPr>
              <w:jc w:val="thaiDistribute"/>
              <w:rPr>
                <w:rFonts w:cs="Times New Roman"/>
                <w:szCs w:val="22"/>
                <w:cs/>
              </w:rPr>
            </w:pPr>
            <w:r w:rsidRPr="00CB194B">
              <w:rPr>
                <w:rFonts w:cs="Times New Roman"/>
                <w:szCs w:val="22"/>
              </w:rPr>
              <w:t>Bangkok Logistics Park</w:t>
            </w:r>
            <w:r>
              <w:rPr>
                <w:rFonts w:cs="Times New Roman"/>
                <w:szCs w:val="22"/>
              </w:rPr>
              <w:t xml:space="preserve"> </w:t>
            </w:r>
            <w:r w:rsidRPr="00CB194B">
              <w:rPr>
                <w:rFonts w:cs="Times New Roman"/>
                <w:szCs w:val="22"/>
              </w:rPr>
              <w:t>Company Limited</w:t>
            </w:r>
            <w:r w:rsidRPr="00260D74">
              <w:rPr>
                <w:rFonts w:ascii="Angsana New" w:hAnsi="Angsana New" w:cs="Angsana New"/>
                <w:szCs w:val="22"/>
              </w:rPr>
              <w:t xml:space="preserve"> </w:t>
            </w:r>
            <w:r w:rsidRPr="00CB194B">
              <w:rPr>
                <w:rFonts w:cs="Times New Roman"/>
                <w:szCs w:val="22"/>
                <w:cs/>
              </w:rPr>
              <w:t>**</w:t>
            </w:r>
          </w:p>
        </w:tc>
        <w:tc>
          <w:tcPr>
            <w:tcW w:w="1710" w:type="dxa"/>
            <w:shd w:val="clear" w:color="auto" w:fill="auto"/>
          </w:tcPr>
          <w:p w14:paraId="5DB72B7E" w14:textId="77777777" w:rsidR="00260D74" w:rsidRPr="00CB194B" w:rsidRDefault="00260D74" w:rsidP="00260D74">
            <w:pPr>
              <w:tabs>
                <w:tab w:val="decimal" w:pos="1332"/>
              </w:tabs>
              <w:rPr>
                <w:rFonts w:cs="Times New Roman"/>
                <w:szCs w:val="22"/>
              </w:rPr>
            </w:pPr>
            <w:r w:rsidRPr="00CB194B">
              <w:rPr>
                <w:rFonts w:cs="Times New Roman"/>
                <w:szCs w:val="22"/>
              </w:rPr>
              <w:t>225</w:t>
            </w:r>
          </w:p>
        </w:tc>
        <w:tc>
          <w:tcPr>
            <w:tcW w:w="1872" w:type="dxa"/>
            <w:shd w:val="clear" w:color="auto" w:fill="auto"/>
          </w:tcPr>
          <w:p w14:paraId="570C7164" w14:textId="77777777" w:rsidR="00260D74" w:rsidRPr="00CB194B" w:rsidRDefault="00260D74" w:rsidP="00260D74">
            <w:pPr>
              <w:tabs>
                <w:tab w:val="decimal" w:pos="1131"/>
              </w:tabs>
              <w:rPr>
                <w:rFonts w:cs="Times New Roman"/>
                <w:szCs w:val="22"/>
              </w:rPr>
            </w:pPr>
            <w:r w:rsidRPr="00CB194B">
              <w:rPr>
                <w:rFonts w:cs="Times New Roman"/>
                <w:szCs w:val="22"/>
              </w:rPr>
              <w:t>-</w:t>
            </w:r>
          </w:p>
        </w:tc>
      </w:tr>
      <w:tr w:rsidR="00260D74" w:rsidRPr="00C204B0" w14:paraId="737C97E8" w14:textId="77777777" w:rsidTr="00CB194B">
        <w:tc>
          <w:tcPr>
            <w:tcW w:w="5670" w:type="dxa"/>
            <w:shd w:val="clear" w:color="auto" w:fill="auto"/>
          </w:tcPr>
          <w:p w14:paraId="6D2E59E7" w14:textId="77777777" w:rsidR="00260D74" w:rsidRPr="00CB194B" w:rsidRDefault="00260D74" w:rsidP="00260D74">
            <w:pPr>
              <w:jc w:val="thaiDistribute"/>
              <w:rPr>
                <w:rFonts w:cs="Times New Roman"/>
                <w:szCs w:val="22"/>
                <w:cs/>
              </w:rPr>
            </w:pPr>
            <w:r w:rsidRPr="00CB194B">
              <w:rPr>
                <w:rFonts w:cs="Times New Roman"/>
                <w:szCs w:val="22"/>
              </w:rPr>
              <w:t>Frasers Property Thailand (International) Pte. Ltd.</w:t>
            </w:r>
          </w:p>
        </w:tc>
        <w:tc>
          <w:tcPr>
            <w:tcW w:w="1710" w:type="dxa"/>
            <w:shd w:val="clear" w:color="auto" w:fill="auto"/>
          </w:tcPr>
          <w:p w14:paraId="263BE64F" w14:textId="77777777" w:rsidR="00260D74" w:rsidRPr="00CB194B" w:rsidRDefault="00260D74" w:rsidP="00260D74">
            <w:pPr>
              <w:tabs>
                <w:tab w:val="decimal" w:pos="1332"/>
              </w:tabs>
              <w:rPr>
                <w:rFonts w:cs="Times New Roman"/>
                <w:szCs w:val="22"/>
              </w:rPr>
            </w:pPr>
            <w:r w:rsidRPr="00CB194B">
              <w:rPr>
                <w:rFonts w:cs="Times New Roman"/>
                <w:szCs w:val="22"/>
              </w:rPr>
              <w:t>689</w:t>
            </w:r>
          </w:p>
        </w:tc>
        <w:tc>
          <w:tcPr>
            <w:tcW w:w="1872" w:type="dxa"/>
            <w:shd w:val="clear" w:color="auto" w:fill="auto"/>
          </w:tcPr>
          <w:p w14:paraId="62FF340C" w14:textId="77777777" w:rsidR="00260D74" w:rsidRPr="00CB194B" w:rsidRDefault="00260D74" w:rsidP="00260D74">
            <w:pPr>
              <w:tabs>
                <w:tab w:val="decimal" w:pos="1332"/>
              </w:tabs>
              <w:rPr>
                <w:rFonts w:cs="Times New Roman"/>
                <w:szCs w:val="22"/>
              </w:rPr>
            </w:pPr>
            <w:r w:rsidRPr="00CB194B">
              <w:rPr>
                <w:rFonts w:cs="Times New Roman"/>
                <w:szCs w:val="22"/>
              </w:rPr>
              <w:t>295</w:t>
            </w:r>
          </w:p>
        </w:tc>
      </w:tr>
      <w:tr w:rsidR="00260D74" w:rsidRPr="00C204B0" w14:paraId="57BC05C0" w14:textId="77777777" w:rsidTr="00CB194B">
        <w:trPr>
          <w:trHeight w:val="299"/>
        </w:trPr>
        <w:tc>
          <w:tcPr>
            <w:tcW w:w="5670" w:type="dxa"/>
            <w:shd w:val="clear" w:color="auto" w:fill="auto"/>
            <w:vAlign w:val="center"/>
          </w:tcPr>
          <w:p w14:paraId="0DDCA089" w14:textId="77777777" w:rsidR="00260D74" w:rsidRPr="00CB194B" w:rsidRDefault="00260D74" w:rsidP="00CB194B">
            <w:pPr>
              <w:rPr>
                <w:rFonts w:cs="Times New Roman"/>
                <w:b/>
                <w:bCs/>
                <w:szCs w:val="22"/>
                <w:cs/>
              </w:rPr>
            </w:pPr>
            <w:r w:rsidRPr="00CB194B">
              <w:rPr>
                <w:rFonts w:cs="Times New Roman"/>
                <w:szCs w:val="22"/>
              </w:rPr>
              <w:t>Total</w:t>
            </w:r>
          </w:p>
        </w:tc>
        <w:tc>
          <w:tcPr>
            <w:tcW w:w="1710" w:type="dxa"/>
            <w:shd w:val="clear" w:color="auto" w:fill="auto"/>
          </w:tcPr>
          <w:p w14:paraId="640767FB" w14:textId="77777777" w:rsidR="00260D74" w:rsidRPr="00CB194B" w:rsidRDefault="00260D74" w:rsidP="00260D74">
            <w:pPr>
              <w:pBdr>
                <w:top w:val="single" w:sz="4" w:space="1" w:color="auto"/>
                <w:bottom w:val="double" w:sz="4" w:space="1" w:color="auto"/>
              </w:pBdr>
              <w:tabs>
                <w:tab w:val="decimal" w:pos="1332"/>
              </w:tabs>
              <w:rPr>
                <w:rFonts w:cs="Times New Roman"/>
                <w:b/>
                <w:bCs/>
                <w:szCs w:val="22"/>
              </w:rPr>
            </w:pPr>
            <w:r w:rsidRPr="00CB194B">
              <w:rPr>
                <w:rFonts w:cs="Times New Roman"/>
                <w:b/>
                <w:bCs/>
                <w:szCs w:val="22"/>
              </w:rPr>
              <w:t>1,285</w:t>
            </w:r>
          </w:p>
        </w:tc>
        <w:tc>
          <w:tcPr>
            <w:tcW w:w="1872" w:type="dxa"/>
            <w:shd w:val="clear" w:color="auto" w:fill="auto"/>
          </w:tcPr>
          <w:p w14:paraId="0B2CFB94" w14:textId="77777777" w:rsidR="00260D74" w:rsidRPr="00CB194B" w:rsidRDefault="00260D74" w:rsidP="00260D74">
            <w:pPr>
              <w:pBdr>
                <w:top w:val="single" w:sz="4" w:space="1" w:color="auto"/>
                <w:bottom w:val="double" w:sz="4" w:space="1" w:color="auto"/>
              </w:pBdr>
              <w:tabs>
                <w:tab w:val="decimal" w:pos="1332"/>
              </w:tabs>
              <w:rPr>
                <w:rFonts w:cs="Times New Roman"/>
                <w:b/>
                <w:bCs/>
                <w:szCs w:val="22"/>
              </w:rPr>
            </w:pPr>
            <w:r w:rsidRPr="00CB194B">
              <w:rPr>
                <w:rFonts w:cs="Times New Roman"/>
                <w:b/>
                <w:bCs/>
                <w:szCs w:val="22"/>
              </w:rPr>
              <w:t>296</w:t>
            </w:r>
          </w:p>
        </w:tc>
      </w:tr>
      <w:tr w:rsidR="00260D74" w:rsidRPr="00C204B0" w14:paraId="4230BBA8" w14:textId="77777777" w:rsidTr="00CB194B">
        <w:trPr>
          <w:trHeight w:val="299"/>
        </w:trPr>
        <w:tc>
          <w:tcPr>
            <w:tcW w:w="5670" w:type="dxa"/>
            <w:shd w:val="clear" w:color="auto" w:fill="auto"/>
          </w:tcPr>
          <w:p w14:paraId="63357E4D" w14:textId="77777777" w:rsidR="00260D74" w:rsidRPr="00CB194B" w:rsidRDefault="00260D74" w:rsidP="00260D74">
            <w:pPr>
              <w:pStyle w:val="BodyText3"/>
              <w:rPr>
                <w:rFonts w:ascii="Times New Roman" w:hAnsi="Times New Roman" w:cs="Times New Roman"/>
                <w:sz w:val="22"/>
                <w:szCs w:val="22"/>
                <w:cs/>
                <w:lang w:val="x-none" w:eastAsia="x-none"/>
              </w:rPr>
            </w:pPr>
          </w:p>
        </w:tc>
        <w:tc>
          <w:tcPr>
            <w:tcW w:w="1710" w:type="dxa"/>
            <w:shd w:val="clear" w:color="auto" w:fill="auto"/>
          </w:tcPr>
          <w:p w14:paraId="163B2ADD" w14:textId="77777777" w:rsidR="00260D74" w:rsidRPr="00CB194B" w:rsidRDefault="00260D74" w:rsidP="00260D74">
            <w:pPr>
              <w:pStyle w:val="BodyText3"/>
              <w:rPr>
                <w:rFonts w:ascii="Times New Roman" w:hAnsi="Times New Roman" w:cs="Times New Roman"/>
                <w:sz w:val="22"/>
                <w:szCs w:val="22"/>
                <w:lang w:val="x-none" w:eastAsia="x-none"/>
              </w:rPr>
            </w:pPr>
          </w:p>
        </w:tc>
        <w:tc>
          <w:tcPr>
            <w:tcW w:w="1872" w:type="dxa"/>
            <w:shd w:val="clear" w:color="auto" w:fill="auto"/>
          </w:tcPr>
          <w:p w14:paraId="76E8206C" w14:textId="77777777" w:rsidR="00260D74" w:rsidRPr="00CB194B" w:rsidRDefault="00260D74" w:rsidP="00260D74">
            <w:pPr>
              <w:pStyle w:val="BodyText3"/>
              <w:rPr>
                <w:rFonts w:ascii="Times New Roman" w:hAnsi="Times New Roman" w:cs="Times New Roman"/>
                <w:sz w:val="22"/>
                <w:szCs w:val="22"/>
                <w:lang w:val="x-none" w:eastAsia="x-none"/>
              </w:rPr>
            </w:pPr>
          </w:p>
        </w:tc>
      </w:tr>
      <w:tr w:rsidR="00260D74" w:rsidRPr="00C204B0" w14:paraId="2111EFED" w14:textId="77777777" w:rsidTr="00CB194B">
        <w:trPr>
          <w:trHeight w:val="299"/>
        </w:trPr>
        <w:tc>
          <w:tcPr>
            <w:tcW w:w="5670" w:type="dxa"/>
            <w:shd w:val="clear" w:color="auto" w:fill="auto"/>
          </w:tcPr>
          <w:p w14:paraId="629BEF93" w14:textId="77777777" w:rsidR="00260D74" w:rsidRPr="00CB194B" w:rsidRDefault="00260D74" w:rsidP="00260D74">
            <w:pPr>
              <w:jc w:val="thaiDistribute"/>
              <w:rPr>
                <w:rFonts w:cs="Times New Roman"/>
                <w:szCs w:val="22"/>
                <w:cs/>
              </w:rPr>
            </w:pPr>
            <w:r w:rsidRPr="00CB194B">
              <w:rPr>
                <w:rFonts w:cs="Times New Roman"/>
                <w:szCs w:val="22"/>
              </w:rPr>
              <w:t xml:space="preserve">  * </w:t>
            </w:r>
            <w:r>
              <w:rPr>
                <w:rFonts w:cs="Times New Roman"/>
                <w:szCs w:val="22"/>
              </w:rPr>
              <w:t>E</w:t>
            </w:r>
            <w:r w:rsidRPr="00CB194B">
              <w:rPr>
                <w:rFonts w:cs="Times New Roman"/>
                <w:szCs w:val="22"/>
              </w:rPr>
              <w:t>stablished in March</w:t>
            </w:r>
            <w:r w:rsidRPr="00CB194B">
              <w:rPr>
                <w:rFonts w:cs="Times New Roman"/>
                <w:szCs w:val="22"/>
                <w:cs/>
              </w:rPr>
              <w:t xml:space="preserve"> </w:t>
            </w:r>
            <w:r w:rsidRPr="00260D74">
              <w:rPr>
                <w:rFonts w:cs="Times New Roman"/>
                <w:szCs w:val="22"/>
              </w:rPr>
              <w:t>2018</w:t>
            </w:r>
          </w:p>
        </w:tc>
        <w:tc>
          <w:tcPr>
            <w:tcW w:w="1710" w:type="dxa"/>
            <w:shd w:val="clear" w:color="auto" w:fill="auto"/>
          </w:tcPr>
          <w:p w14:paraId="1342C88D" w14:textId="77777777" w:rsidR="00260D74" w:rsidRPr="00CB194B" w:rsidRDefault="00260D74" w:rsidP="00260D74">
            <w:pPr>
              <w:pStyle w:val="BodyText3"/>
              <w:rPr>
                <w:rFonts w:ascii="Times New Roman" w:hAnsi="Times New Roman" w:cs="Times New Roman"/>
                <w:sz w:val="22"/>
                <w:szCs w:val="22"/>
              </w:rPr>
            </w:pPr>
          </w:p>
        </w:tc>
        <w:tc>
          <w:tcPr>
            <w:tcW w:w="1872" w:type="dxa"/>
            <w:shd w:val="clear" w:color="auto" w:fill="auto"/>
          </w:tcPr>
          <w:p w14:paraId="04147D27" w14:textId="77777777" w:rsidR="00260D74" w:rsidRPr="00CB194B" w:rsidRDefault="00260D74" w:rsidP="00260D74">
            <w:pPr>
              <w:pStyle w:val="BodyText3"/>
              <w:rPr>
                <w:rFonts w:ascii="Times New Roman" w:hAnsi="Times New Roman" w:cs="Times New Roman"/>
                <w:sz w:val="22"/>
                <w:szCs w:val="22"/>
              </w:rPr>
            </w:pPr>
          </w:p>
        </w:tc>
      </w:tr>
      <w:tr w:rsidR="00260D74" w:rsidRPr="00C204B0" w14:paraId="16F66C29" w14:textId="77777777" w:rsidTr="00CB194B">
        <w:trPr>
          <w:trHeight w:val="299"/>
        </w:trPr>
        <w:tc>
          <w:tcPr>
            <w:tcW w:w="5670" w:type="dxa"/>
            <w:shd w:val="clear" w:color="auto" w:fill="auto"/>
          </w:tcPr>
          <w:p w14:paraId="482E17C3" w14:textId="77777777" w:rsidR="00260D74" w:rsidRPr="00CB194B" w:rsidRDefault="00260D74" w:rsidP="00260D74">
            <w:pPr>
              <w:pStyle w:val="BodyText3"/>
              <w:rPr>
                <w:rFonts w:ascii="Times New Roman" w:hAnsi="Times New Roman" w:cs="Times New Roman"/>
                <w:sz w:val="22"/>
                <w:szCs w:val="22"/>
                <w:cs/>
                <w:lang w:val="x-none" w:eastAsia="x-none"/>
              </w:rPr>
            </w:pPr>
            <w:r w:rsidRPr="00CB194B">
              <w:rPr>
                <w:rFonts w:ascii="Times New Roman" w:hAnsi="Times New Roman" w:cs="Times New Roman"/>
                <w:sz w:val="22"/>
                <w:szCs w:val="22"/>
                <w:lang w:val="x-none" w:eastAsia="x-none"/>
              </w:rPr>
              <w:t>**</w:t>
            </w:r>
            <w:r w:rsidRPr="00CB194B">
              <w:rPr>
                <w:rFonts w:ascii="Times New Roman" w:hAnsi="Times New Roman" w:cs="Times New Roman"/>
                <w:sz w:val="22"/>
                <w:szCs w:val="22"/>
              </w:rPr>
              <w:t xml:space="preserve"> Established in January</w:t>
            </w:r>
            <w:r w:rsidRPr="004975AE">
              <w:rPr>
                <w:rFonts w:ascii="Times New Roman" w:hAnsi="Times New Roman" w:cs="Times New Roman"/>
                <w:sz w:val="22"/>
                <w:szCs w:val="22"/>
                <w:cs/>
              </w:rPr>
              <w:t xml:space="preserve"> </w:t>
            </w:r>
            <w:r w:rsidRPr="00CB194B">
              <w:rPr>
                <w:rFonts w:ascii="Times New Roman" w:hAnsi="Times New Roman" w:cs="Times New Roman"/>
                <w:sz w:val="22"/>
                <w:szCs w:val="22"/>
              </w:rPr>
              <w:t>2019</w:t>
            </w:r>
          </w:p>
        </w:tc>
        <w:tc>
          <w:tcPr>
            <w:tcW w:w="1710" w:type="dxa"/>
            <w:shd w:val="clear" w:color="auto" w:fill="auto"/>
          </w:tcPr>
          <w:p w14:paraId="2B526450" w14:textId="77777777" w:rsidR="00260D74" w:rsidRPr="00CB194B" w:rsidRDefault="00260D74" w:rsidP="00260D74">
            <w:pPr>
              <w:pStyle w:val="BodyText3"/>
              <w:rPr>
                <w:rFonts w:ascii="Times New Roman" w:hAnsi="Times New Roman" w:cs="Times New Roman"/>
                <w:sz w:val="22"/>
                <w:szCs w:val="22"/>
                <w:lang w:val="x-none" w:eastAsia="x-none"/>
              </w:rPr>
            </w:pPr>
          </w:p>
        </w:tc>
        <w:tc>
          <w:tcPr>
            <w:tcW w:w="1872" w:type="dxa"/>
            <w:shd w:val="clear" w:color="auto" w:fill="auto"/>
          </w:tcPr>
          <w:p w14:paraId="12DF2E0D" w14:textId="77777777" w:rsidR="00260D74" w:rsidRPr="00CB194B" w:rsidRDefault="00260D74" w:rsidP="00260D74">
            <w:pPr>
              <w:pStyle w:val="BodyText3"/>
              <w:rPr>
                <w:rFonts w:ascii="Times New Roman" w:hAnsi="Times New Roman" w:cs="Times New Roman"/>
                <w:sz w:val="22"/>
                <w:szCs w:val="22"/>
                <w:lang w:val="x-none" w:eastAsia="x-none"/>
              </w:rPr>
            </w:pPr>
          </w:p>
        </w:tc>
      </w:tr>
    </w:tbl>
    <w:p w14:paraId="06A026A8" w14:textId="77777777" w:rsidR="00B66CD7" w:rsidRPr="006D353E" w:rsidRDefault="00B66CD7" w:rsidP="00312930">
      <w:pPr>
        <w:spacing w:line="240" w:lineRule="atLeast"/>
        <w:ind w:left="567" w:right="-169"/>
        <w:jc w:val="both"/>
        <w:rPr>
          <w:rFonts w:cs="Times New Roman"/>
          <w:i/>
          <w:iCs/>
          <w:szCs w:val="22"/>
        </w:rPr>
      </w:pPr>
    </w:p>
    <w:p w14:paraId="618C9BC9" w14:textId="77777777" w:rsidR="009A04DC" w:rsidRPr="006D353E" w:rsidRDefault="009A04DC" w:rsidP="00312930">
      <w:pPr>
        <w:spacing w:line="240" w:lineRule="atLeast"/>
        <w:ind w:left="567" w:right="-169"/>
        <w:jc w:val="both"/>
        <w:rPr>
          <w:rFonts w:cs="Times New Roman"/>
          <w:i/>
          <w:iCs/>
          <w:szCs w:val="22"/>
        </w:rPr>
      </w:pPr>
      <w:r>
        <w:rPr>
          <w:rFonts w:cs="Times New Roman"/>
          <w:i/>
          <w:iCs/>
          <w:szCs w:val="22"/>
        </w:rPr>
        <w:t>Indirect subsidiaries</w:t>
      </w:r>
    </w:p>
    <w:p w14:paraId="597D4B91" w14:textId="77777777" w:rsidR="002608AD" w:rsidRPr="00264073" w:rsidRDefault="002608AD" w:rsidP="00CB194B">
      <w:pPr>
        <w:spacing w:line="240" w:lineRule="atLeast"/>
        <w:ind w:left="540" w:right="-169"/>
        <w:rPr>
          <w:szCs w:val="22"/>
        </w:rPr>
      </w:pPr>
    </w:p>
    <w:p w14:paraId="36C8DC5B" w14:textId="40991A17" w:rsidR="00312930" w:rsidRPr="00CB194B" w:rsidRDefault="00312930" w:rsidP="00312930">
      <w:pPr>
        <w:spacing w:line="240" w:lineRule="exact"/>
        <w:ind w:left="720" w:right="-115" w:hanging="180"/>
        <w:jc w:val="both"/>
        <w:rPr>
          <w:rFonts w:cs="Times New Roman"/>
          <w:i/>
          <w:iCs/>
          <w:spacing w:val="-4"/>
          <w:szCs w:val="22"/>
        </w:rPr>
      </w:pPr>
      <w:r w:rsidRPr="00CB194B">
        <w:rPr>
          <w:rFonts w:cs="Times New Roman"/>
          <w:i/>
          <w:iCs/>
          <w:spacing w:val="-4"/>
        </w:rPr>
        <w:t>Automation Asset</w:t>
      </w:r>
      <w:r w:rsidRPr="00CB194B">
        <w:rPr>
          <w:rFonts w:cs="Times New Roman"/>
          <w:i/>
          <w:iCs/>
          <w:spacing w:val="-4"/>
          <w:szCs w:val="22"/>
          <w:cs/>
        </w:rPr>
        <w:t xml:space="preserve"> </w:t>
      </w:r>
      <w:r w:rsidRPr="00CB194B">
        <w:rPr>
          <w:rFonts w:cs="Times New Roman"/>
          <w:i/>
          <w:iCs/>
          <w:spacing w:val="-4"/>
          <w:szCs w:val="22"/>
        </w:rPr>
        <w:t>Company Limited</w:t>
      </w:r>
      <w:r w:rsidRPr="00CB194B">
        <w:rPr>
          <w:rFonts w:cs="Times New Roman"/>
          <w:i/>
          <w:iCs/>
          <w:spacing w:val="-4"/>
          <w:szCs w:val="22"/>
          <w:cs/>
        </w:rPr>
        <w:t xml:space="preserve"> </w:t>
      </w:r>
      <w:r w:rsidR="003E3A3D" w:rsidRPr="00CB194B">
        <w:rPr>
          <w:rFonts w:cs="Times New Roman"/>
          <w:i/>
          <w:iCs/>
          <w:spacing w:val="-4"/>
          <w:szCs w:val="22"/>
          <w:cs/>
        </w:rPr>
        <w:t>(</w:t>
      </w:r>
      <w:r w:rsidRPr="00CB194B">
        <w:rPr>
          <w:rFonts w:cs="Times New Roman"/>
          <w:i/>
          <w:iCs/>
          <w:spacing w:val="-4"/>
          <w:szCs w:val="22"/>
        </w:rPr>
        <w:t>100</w:t>
      </w:r>
      <w:r w:rsidRPr="00CB194B">
        <w:rPr>
          <w:rFonts w:cs="Times New Roman"/>
          <w:i/>
          <w:iCs/>
          <w:spacing w:val="-4"/>
          <w:szCs w:val="22"/>
          <w:cs/>
        </w:rPr>
        <w:t xml:space="preserve">% </w:t>
      </w:r>
      <w:r w:rsidRPr="00CB194B">
        <w:rPr>
          <w:rFonts w:cs="Times New Roman"/>
          <w:i/>
          <w:iCs/>
          <w:spacing w:val="-4"/>
          <w:szCs w:val="22"/>
        </w:rPr>
        <w:t xml:space="preserve">held by Frasers Property Industrial </w:t>
      </w:r>
      <w:r w:rsidR="003E3A3D" w:rsidRPr="00CB194B">
        <w:rPr>
          <w:rFonts w:cs="Times New Roman"/>
          <w:i/>
          <w:iCs/>
          <w:spacing w:val="-4"/>
          <w:szCs w:val="22"/>
          <w:cs/>
        </w:rPr>
        <w:t>(</w:t>
      </w:r>
      <w:r w:rsidRPr="00CB194B">
        <w:rPr>
          <w:rFonts w:cs="Times New Roman"/>
          <w:i/>
          <w:iCs/>
          <w:spacing w:val="-4"/>
          <w:szCs w:val="22"/>
        </w:rPr>
        <w:t>Thailand</w:t>
      </w:r>
      <w:r w:rsidR="003E3A3D" w:rsidRPr="00CB194B">
        <w:rPr>
          <w:rFonts w:cs="Times New Roman"/>
          <w:i/>
          <w:iCs/>
          <w:spacing w:val="-4"/>
          <w:szCs w:val="22"/>
          <w:cs/>
        </w:rPr>
        <w:t>)</w:t>
      </w:r>
      <w:r w:rsidRPr="00CB194B">
        <w:rPr>
          <w:rFonts w:cs="Times New Roman"/>
          <w:i/>
          <w:iCs/>
          <w:spacing w:val="-4"/>
          <w:szCs w:val="22"/>
          <w:cs/>
        </w:rPr>
        <w:t xml:space="preserve"> </w:t>
      </w:r>
      <w:r w:rsidRPr="00CB194B">
        <w:rPr>
          <w:rFonts w:cs="Times New Roman"/>
          <w:i/>
          <w:iCs/>
          <w:spacing w:val="-4"/>
          <w:szCs w:val="22"/>
        </w:rPr>
        <w:t>Company Limited</w:t>
      </w:r>
      <w:r w:rsidR="003E3A3D" w:rsidRPr="00CB194B">
        <w:rPr>
          <w:rFonts w:cs="Times New Roman"/>
          <w:i/>
          <w:iCs/>
          <w:spacing w:val="-4"/>
          <w:szCs w:val="22"/>
          <w:cs/>
        </w:rPr>
        <w:t>)</w:t>
      </w:r>
    </w:p>
    <w:p w14:paraId="52BA715D" w14:textId="77777777" w:rsidR="00312930" w:rsidRPr="006D353E" w:rsidRDefault="00312930" w:rsidP="00312930">
      <w:pPr>
        <w:pStyle w:val="block"/>
        <w:spacing w:after="0" w:line="240" w:lineRule="atLeast"/>
        <w:ind w:left="518" w:right="-45"/>
        <w:jc w:val="thaiDistribute"/>
        <w:rPr>
          <w:sz w:val="22"/>
          <w:szCs w:val="22"/>
          <w:lang w:val="en-US" w:bidi="th-TH"/>
        </w:rPr>
      </w:pPr>
    </w:p>
    <w:p w14:paraId="559BE29D" w14:textId="1EED6BEB" w:rsidR="00312930" w:rsidRDefault="00312930" w:rsidP="00312930">
      <w:pPr>
        <w:spacing w:line="240" w:lineRule="atLeast"/>
        <w:ind w:left="567" w:right="-169"/>
        <w:jc w:val="both"/>
        <w:rPr>
          <w:rFonts w:cs="Times New Roman"/>
          <w:spacing w:val="-4"/>
          <w:szCs w:val="22"/>
        </w:rPr>
      </w:pPr>
      <w:r w:rsidRPr="00CB194B">
        <w:rPr>
          <w:rFonts w:cs="Times New Roman"/>
          <w:spacing w:val="-4"/>
          <w:szCs w:val="22"/>
        </w:rPr>
        <w:t xml:space="preserve">At the Board of Directors’ meeting of Frasers Property Industrial </w:t>
      </w:r>
      <w:r w:rsidR="003E3A3D" w:rsidRPr="00CB194B">
        <w:rPr>
          <w:rFonts w:cs="Times New Roman"/>
          <w:spacing w:val="-4"/>
          <w:szCs w:val="22"/>
          <w:cs/>
        </w:rPr>
        <w:t>(</w:t>
      </w:r>
      <w:r w:rsidRPr="00CB194B">
        <w:rPr>
          <w:rFonts w:cs="Times New Roman"/>
          <w:spacing w:val="-4"/>
          <w:szCs w:val="22"/>
        </w:rPr>
        <w:t>Thailand</w:t>
      </w:r>
      <w:r w:rsidR="003E3A3D" w:rsidRPr="00CB194B">
        <w:rPr>
          <w:rFonts w:cs="Times New Roman"/>
          <w:spacing w:val="-4"/>
          <w:szCs w:val="22"/>
          <w:cs/>
        </w:rPr>
        <w:t>)</w:t>
      </w:r>
      <w:r w:rsidRPr="00CB194B">
        <w:rPr>
          <w:rFonts w:cs="Times New Roman"/>
          <w:spacing w:val="-4"/>
          <w:szCs w:val="22"/>
          <w:cs/>
        </w:rPr>
        <w:t xml:space="preserve"> </w:t>
      </w:r>
      <w:r w:rsidRPr="00CB194B">
        <w:rPr>
          <w:rFonts w:cs="Times New Roman"/>
          <w:spacing w:val="-4"/>
          <w:szCs w:val="22"/>
        </w:rPr>
        <w:t>Company Limited,</w:t>
      </w:r>
      <w:r w:rsidR="002608AD">
        <w:rPr>
          <w:rFonts w:cs="Times New Roman"/>
          <w:spacing w:val="-4"/>
          <w:szCs w:val="22"/>
        </w:rPr>
        <w:t xml:space="preserve"> </w:t>
      </w:r>
      <w:r w:rsidRPr="00CB194B">
        <w:rPr>
          <w:rFonts w:cs="Times New Roman"/>
          <w:spacing w:val="-4"/>
          <w:szCs w:val="22"/>
        </w:rPr>
        <w:t>a subsidiary of the Company held on 4 April 2019, the Board approved the establishment of Automation Asset Company Limited to operate a business in relation to provide robotics and automations solutions services for factories and warehouses, with registered capital of Baht 1 million, divided into 100,000 ordinary shares at Baht 10 per share</w:t>
      </w:r>
      <w:r w:rsidRPr="00CB194B">
        <w:rPr>
          <w:rFonts w:cs="Times New Roman"/>
          <w:spacing w:val="-4"/>
          <w:szCs w:val="22"/>
          <w:cs/>
        </w:rPr>
        <w:t>.</w:t>
      </w:r>
      <w:r w:rsidRPr="00CB194B">
        <w:rPr>
          <w:rFonts w:cs="Times New Roman"/>
          <w:spacing w:val="-4"/>
          <w:szCs w:val="22"/>
        </w:rPr>
        <w:t xml:space="preserve"> The company registered with the Ministry of Commerce on 9 April 2019</w:t>
      </w:r>
      <w:r w:rsidRPr="00CB194B">
        <w:rPr>
          <w:rFonts w:cs="Times New Roman"/>
          <w:spacing w:val="-4"/>
          <w:szCs w:val="22"/>
          <w:cs/>
        </w:rPr>
        <w:t>.</w:t>
      </w:r>
    </w:p>
    <w:p w14:paraId="5851751B" w14:textId="77777777" w:rsidR="00DD546C" w:rsidRDefault="00DD546C" w:rsidP="00312930">
      <w:pPr>
        <w:spacing w:line="240" w:lineRule="atLeast"/>
        <w:ind w:left="567" w:right="-169"/>
        <w:jc w:val="both"/>
        <w:rPr>
          <w:rFonts w:cs="Times New Roman"/>
          <w:spacing w:val="-4"/>
          <w:szCs w:val="22"/>
        </w:rPr>
      </w:pPr>
    </w:p>
    <w:p w14:paraId="006F825E" w14:textId="72584EB4" w:rsidR="00A64775" w:rsidRPr="006D353E" w:rsidRDefault="002E4783" w:rsidP="00A64775">
      <w:pPr>
        <w:spacing w:line="240" w:lineRule="atLeast"/>
        <w:ind w:left="567" w:right="-169"/>
        <w:jc w:val="both"/>
        <w:rPr>
          <w:rFonts w:cs="Times New Roman"/>
          <w:szCs w:val="22"/>
        </w:rPr>
      </w:pPr>
      <w:r w:rsidRPr="006D353E">
        <w:rPr>
          <w:rFonts w:cs="Times New Roman"/>
          <w:szCs w:val="22"/>
        </w:rPr>
        <w:t>In July 2019, the Extraordinary General Meeting of Shareholders of Automation Asset Company Limited, the Company’s indirect subsidiary, approved the increase in registered share capital from Baht 1 million to Baht 17 million by issuing 1</w:t>
      </w:r>
      <w:r w:rsidRPr="00CB194B">
        <w:rPr>
          <w:rFonts w:cs="Times New Roman"/>
          <w:szCs w:val="22"/>
          <w:cs/>
        </w:rPr>
        <w:t>.</w:t>
      </w:r>
      <w:r w:rsidRPr="006D353E">
        <w:rPr>
          <w:rFonts w:cs="Times New Roman"/>
          <w:szCs w:val="22"/>
        </w:rPr>
        <w:t>6 million ordinary shares at a par value of Baht 10 million for Baht 16 million</w:t>
      </w:r>
      <w:r w:rsidRPr="00CB194B">
        <w:rPr>
          <w:rFonts w:cs="Times New Roman"/>
          <w:szCs w:val="22"/>
          <w:cs/>
        </w:rPr>
        <w:t>.</w:t>
      </w:r>
    </w:p>
    <w:p w14:paraId="50C047B1" w14:textId="77777777" w:rsidR="002E4783" w:rsidRPr="006D353E" w:rsidRDefault="002E4783" w:rsidP="00312930">
      <w:pPr>
        <w:pStyle w:val="block"/>
        <w:spacing w:after="0" w:line="240" w:lineRule="atLeast"/>
        <w:ind w:left="518" w:right="-45"/>
        <w:jc w:val="thaiDistribute"/>
        <w:rPr>
          <w:sz w:val="22"/>
          <w:szCs w:val="22"/>
          <w:lang w:val="en-US" w:bidi="th-TH"/>
        </w:rPr>
      </w:pPr>
    </w:p>
    <w:p w14:paraId="7B8B2AE9" w14:textId="77777777" w:rsidR="00312930" w:rsidRPr="00CB194B" w:rsidRDefault="00312930" w:rsidP="00312930">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pacing w:val="-2"/>
          <w:szCs w:val="22"/>
        </w:rPr>
      </w:pPr>
      <w:r w:rsidRPr="00CB194B">
        <w:rPr>
          <w:rFonts w:cs="Times New Roman"/>
          <w:i/>
          <w:iCs/>
          <w:spacing w:val="-2"/>
          <w:szCs w:val="22"/>
        </w:rPr>
        <w:t>Impairment on investment in subsidiaries</w:t>
      </w:r>
      <w:r w:rsidR="00860103" w:rsidRPr="00CB194B">
        <w:rPr>
          <w:rFonts w:cs="Times New Roman"/>
          <w:i/>
          <w:iCs/>
          <w:spacing w:val="-2"/>
          <w:szCs w:val="22"/>
        </w:rPr>
        <w:t>,</w:t>
      </w:r>
      <w:r w:rsidRPr="00CB194B">
        <w:rPr>
          <w:rFonts w:cs="Times New Roman"/>
          <w:i/>
          <w:iCs/>
          <w:spacing w:val="-2"/>
          <w:szCs w:val="22"/>
        </w:rPr>
        <w:t xml:space="preserve"> associates</w:t>
      </w:r>
      <w:r w:rsidR="00860103" w:rsidRPr="00CB194B">
        <w:rPr>
          <w:rFonts w:cs="Times New Roman"/>
          <w:i/>
          <w:iCs/>
          <w:spacing w:val="-2"/>
          <w:szCs w:val="22"/>
          <w:cs/>
        </w:rPr>
        <w:t xml:space="preserve"> </w:t>
      </w:r>
      <w:r w:rsidR="00860103" w:rsidRPr="00CB194B">
        <w:rPr>
          <w:rFonts w:cs="Times New Roman"/>
          <w:i/>
          <w:iCs/>
          <w:spacing w:val="-2"/>
          <w:szCs w:val="22"/>
        </w:rPr>
        <w:t>and joint ventures</w:t>
      </w:r>
      <w:r w:rsidRPr="00CB194B">
        <w:rPr>
          <w:rFonts w:cs="Times New Roman"/>
          <w:i/>
          <w:iCs/>
          <w:spacing w:val="-2"/>
          <w:szCs w:val="22"/>
        </w:rPr>
        <w:t xml:space="preserve"> and loans to related parties testing </w:t>
      </w:r>
    </w:p>
    <w:p w14:paraId="24FA3624" w14:textId="77777777" w:rsidR="00312930" w:rsidRPr="006D353E" w:rsidRDefault="00312930" w:rsidP="00312930">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14:paraId="2DFBC28B" w14:textId="77777777" w:rsidR="00312930" w:rsidRPr="006D353E" w:rsidRDefault="00312930" w:rsidP="00312930">
      <w:pPr>
        <w:tabs>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6D353E">
        <w:rPr>
          <w:rFonts w:cs="Times New Roman"/>
          <w:szCs w:val="22"/>
        </w:rPr>
        <w:t>Management of the Company performed impairment test of the carrying amount of the investment in subsidiaries, associates and joint venture and loans to related parties</w:t>
      </w:r>
      <w:r w:rsidRPr="00CB194B">
        <w:rPr>
          <w:rFonts w:cs="Times New Roman"/>
          <w:szCs w:val="22"/>
          <w:cs/>
        </w:rPr>
        <w:t xml:space="preserve">. </w:t>
      </w:r>
      <w:r w:rsidRPr="006D353E">
        <w:rPr>
          <w:rFonts w:cs="Times New Roman"/>
          <w:szCs w:val="22"/>
        </w:rPr>
        <w:t>The recoverable amount was based on its value in use, determined by discounted future cash flows to be generated according to the business plan and discount rate which is calculated by weighted average cost of capital</w:t>
      </w:r>
      <w:r w:rsidRPr="00CB194B">
        <w:rPr>
          <w:rFonts w:cs="Times New Roman"/>
          <w:szCs w:val="22"/>
          <w:cs/>
        </w:rPr>
        <w:t>.</w:t>
      </w:r>
    </w:p>
    <w:p w14:paraId="2E632291" w14:textId="77777777" w:rsidR="00B565D8" w:rsidRDefault="00B565D8" w:rsidP="00312930">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2C31E6E0" w14:textId="77777777" w:rsidR="009A04DC" w:rsidRDefault="009A04DC" w:rsidP="00312930">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1172DCD2" w14:textId="77777777" w:rsidR="009A04DC" w:rsidRDefault="009A04DC" w:rsidP="00312930">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7E8E15AA" w14:textId="77777777" w:rsidR="00312930" w:rsidRPr="006D353E" w:rsidRDefault="00312930" w:rsidP="00312930">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6D353E">
        <w:rPr>
          <w:rFonts w:cs="Times New Roman"/>
          <w:szCs w:val="22"/>
        </w:rPr>
        <w:t>The discounted cash flow projection requires various assumptions and judgements by management of the Company’s judgement and based in the past experiences and business plan, as well as the future prediction that is believed to be reasonable in the present situation</w:t>
      </w:r>
      <w:r w:rsidRPr="00CB194B">
        <w:rPr>
          <w:rFonts w:cs="Times New Roman"/>
          <w:szCs w:val="22"/>
          <w:cs/>
        </w:rPr>
        <w:t xml:space="preserve">. </w:t>
      </w:r>
      <w:r w:rsidRPr="006D353E">
        <w:rPr>
          <w:rFonts w:cs="Times New Roman"/>
          <w:szCs w:val="22"/>
        </w:rPr>
        <w:t>Changes in the information or new noticeable information may lead to the change in the assumptions and the discount rate</w:t>
      </w:r>
      <w:r w:rsidRPr="00CB194B">
        <w:rPr>
          <w:rFonts w:cs="Times New Roman"/>
          <w:szCs w:val="28"/>
          <w:cs/>
        </w:rPr>
        <w:t xml:space="preserve"> </w:t>
      </w:r>
      <w:r w:rsidRPr="006D353E">
        <w:rPr>
          <w:rFonts w:cs="Times New Roman"/>
          <w:szCs w:val="28"/>
        </w:rPr>
        <w:t>used</w:t>
      </w:r>
      <w:r w:rsidRPr="006D353E">
        <w:rPr>
          <w:rFonts w:cs="Times New Roman"/>
          <w:szCs w:val="22"/>
        </w:rPr>
        <w:t xml:space="preserve"> to calculate discounted forecast cash flow</w:t>
      </w:r>
      <w:r w:rsidRPr="00CB194B">
        <w:rPr>
          <w:rFonts w:cs="Times New Roman"/>
          <w:szCs w:val="22"/>
          <w:cs/>
        </w:rPr>
        <w:t>.</w:t>
      </w:r>
    </w:p>
    <w:p w14:paraId="1A7954FA" w14:textId="77777777" w:rsidR="00304A1B" w:rsidRPr="006D353E" w:rsidRDefault="00304A1B" w:rsidP="00312930">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3BBDCC7E" w14:textId="40D04601" w:rsidR="00312930" w:rsidRPr="006D353E" w:rsidRDefault="00312930" w:rsidP="00312930">
      <w:pPr>
        <w:tabs>
          <w:tab w:val="left" w:pos="540"/>
        </w:tabs>
        <w:autoSpaceDE w:val="0"/>
        <w:autoSpaceDN w:val="0"/>
        <w:adjustRightInd w:val="0"/>
        <w:ind w:left="540"/>
        <w:jc w:val="thaiDistribute"/>
        <w:rPr>
          <w:rFonts w:cs="Times New Roman"/>
          <w:szCs w:val="22"/>
        </w:rPr>
      </w:pPr>
      <w:r w:rsidRPr="006D353E">
        <w:rPr>
          <w:rFonts w:cs="Times New Roman"/>
          <w:szCs w:val="22"/>
        </w:rPr>
        <w:t>In assessing the result of the impairment test</w:t>
      </w:r>
      <w:r w:rsidRPr="006D353E">
        <w:rPr>
          <w:rFonts w:cs="Times New Roman"/>
        </w:rPr>
        <w:t xml:space="preserve">, </w:t>
      </w:r>
      <w:r w:rsidRPr="006D353E">
        <w:rPr>
          <w:rFonts w:cs="Times New Roman"/>
          <w:szCs w:val="22"/>
        </w:rPr>
        <w:t>the estimate in recoverable amount was lower than its carrying amount</w:t>
      </w:r>
      <w:r w:rsidRPr="00CB194B">
        <w:rPr>
          <w:rFonts w:cs="Times New Roman"/>
          <w:szCs w:val="22"/>
          <w:cs/>
        </w:rPr>
        <w:t xml:space="preserve">. </w:t>
      </w:r>
      <w:r w:rsidRPr="006D353E">
        <w:rPr>
          <w:rFonts w:cs="Times New Roman"/>
          <w:szCs w:val="22"/>
        </w:rPr>
        <w:t>Consequently, the Group recorded the result of loss on impairment</w:t>
      </w:r>
      <w:r w:rsidRPr="00CB194B">
        <w:rPr>
          <w:rFonts w:cs="Times New Roman"/>
          <w:szCs w:val="22"/>
          <w:cs/>
        </w:rPr>
        <w:t xml:space="preserve">. </w:t>
      </w:r>
      <w:r w:rsidRPr="006D353E">
        <w:rPr>
          <w:rFonts w:cs="Times New Roman"/>
          <w:szCs w:val="22"/>
        </w:rPr>
        <w:t>The impairment loss may be reversed</w:t>
      </w:r>
      <w:r w:rsidR="0059001A" w:rsidRPr="006D353E">
        <w:rPr>
          <w:rFonts w:cs="Times New Roman"/>
          <w:szCs w:val="22"/>
        </w:rPr>
        <w:t xml:space="preserve"> when</w:t>
      </w:r>
      <w:r w:rsidRPr="00CB194B">
        <w:rPr>
          <w:rFonts w:cs="Times New Roman"/>
          <w:szCs w:val="22"/>
          <w:cs/>
        </w:rPr>
        <w:t xml:space="preserve"> </w:t>
      </w:r>
      <w:r w:rsidRPr="006D353E">
        <w:rPr>
          <w:rFonts w:cs="Times New Roman"/>
          <w:szCs w:val="22"/>
        </w:rPr>
        <w:t>the recoverable amount increased</w:t>
      </w:r>
      <w:r w:rsidRPr="00CB194B">
        <w:rPr>
          <w:rFonts w:cs="Times New Roman"/>
          <w:szCs w:val="22"/>
          <w:cs/>
        </w:rPr>
        <w:t xml:space="preserve">. </w:t>
      </w:r>
      <w:r w:rsidRPr="006D353E">
        <w:rPr>
          <w:rFonts w:cs="Times New Roman"/>
          <w:szCs w:val="22"/>
        </w:rPr>
        <w:t>Loss and reversal of an impairment loss are recognised in the profit or loss</w:t>
      </w:r>
      <w:r w:rsidRPr="00CB194B">
        <w:rPr>
          <w:rFonts w:cs="Times New Roman"/>
          <w:szCs w:val="22"/>
          <w:cs/>
        </w:rPr>
        <w:t>.</w:t>
      </w:r>
    </w:p>
    <w:p w14:paraId="6D1C0D67" w14:textId="77777777" w:rsidR="0059001A" w:rsidRPr="00CB194B" w:rsidRDefault="0059001A" w:rsidP="00FE206D">
      <w:pPr>
        <w:pStyle w:val="block"/>
        <w:spacing w:after="0" w:line="240" w:lineRule="atLeast"/>
        <w:ind w:left="518" w:right="-45"/>
        <w:jc w:val="thaiDistribute"/>
        <w:rPr>
          <w:sz w:val="22"/>
          <w:szCs w:val="22"/>
          <w:lang w:val="en-US" w:bidi="th-TH"/>
        </w:rPr>
      </w:pPr>
    </w:p>
    <w:p w14:paraId="43DE3412" w14:textId="2318FAB6" w:rsidR="006D50D8" w:rsidRPr="00F07830" w:rsidRDefault="00FB5E29" w:rsidP="006D50D8">
      <w:pPr>
        <w:pStyle w:val="block"/>
        <w:spacing w:after="0" w:line="240" w:lineRule="atLeast"/>
        <w:ind w:left="518" w:right="-45"/>
        <w:jc w:val="thaiDistribute"/>
        <w:rPr>
          <w:sz w:val="22"/>
          <w:szCs w:val="22"/>
          <w:lang w:val="en-US" w:bidi="th-TH"/>
        </w:rPr>
      </w:pPr>
      <w:r w:rsidRPr="00CB194B">
        <w:rPr>
          <w:sz w:val="22"/>
          <w:szCs w:val="22"/>
        </w:rPr>
        <w:t xml:space="preserve">On 26 February 2019, </w:t>
      </w:r>
      <w:r w:rsidR="00304A1B">
        <w:rPr>
          <w:sz w:val="22"/>
          <w:szCs w:val="22"/>
        </w:rPr>
        <w:t>GOLD</w:t>
      </w:r>
      <w:r w:rsidRPr="00CB194B">
        <w:rPr>
          <w:sz w:val="22"/>
          <w:szCs w:val="22"/>
        </w:rPr>
        <w:t xml:space="preserve"> sold an investment in Baan Chang Estate Co., Ltd. for the proceeds for Baht 23.85 million </w:t>
      </w:r>
      <w:r w:rsidR="003E3A3D" w:rsidRPr="00CB194B">
        <w:rPr>
          <w:sz w:val="22"/>
          <w:szCs w:val="22"/>
        </w:rPr>
        <w:t>(</w:t>
      </w:r>
      <w:r w:rsidRPr="00CB194B">
        <w:rPr>
          <w:sz w:val="22"/>
          <w:szCs w:val="22"/>
        </w:rPr>
        <w:t>2.25 million shares at Baht 10.60 per share</w:t>
      </w:r>
      <w:r w:rsidR="003E3A3D" w:rsidRPr="00CB194B">
        <w:rPr>
          <w:sz w:val="22"/>
          <w:szCs w:val="22"/>
        </w:rPr>
        <w:t>)</w:t>
      </w:r>
      <w:r w:rsidRPr="00CB194B">
        <w:rPr>
          <w:sz w:val="22"/>
          <w:szCs w:val="22"/>
        </w:rPr>
        <w:t xml:space="preserve"> to a particular company.  The Group recognised gain on sale</w:t>
      </w:r>
      <w:r w:rsidRPr="00CB194B">
        <w:rPr>
          <w:szCs w:val="22"/>
        </w:rPr>
        <w:t xml:space="preserve"> </w:t>
      </w:r>
      <w:r w:rsidRPr="00CB194B">
        <w:rPr>
          <w:sz w:val="22"/>
          <w:szCs w:val="22"/>
        </w:rPr>
        <w:t>of investment in the indirect subsidiary of Baht 18.06 million in the consolidated financial statements.</w:t>
      </w:r>
    </w:p>
    <w:p w14:paraId="3B9738CB" w14:textId="77777777" w:rsidR="004810CD" w:rsidRPr="00264073" w:rsidRDefault="004810CD" w:rsidP="00CB194B">
      <w:pPr>
        <w:pStyle w:val="block"/>
        <w:spacing w:after="0" w:line="240" w:lineRule="atLeast"/>
        <w:ind w:left="0" w:right="-45"/>
        <w:jc w:val="both"/>
      </w:pPr>
    </w:p>
    <w:p w14:paraId="336A89CE" w14:textId="77777777" w:rsidR="00A219F2" w:rsidRPr="00CB194B" w:rsidRDefault="00A219F2" w:rsidP="004810CD">
      <w:pPr>
        <w:rPr>
          <w:rFonts w:cs="Angsana New"/>
          <w:szCs w:val="22"/>
          <w:cs/>
        </w:rPr>
        <w:sectPr w:rsidR="00A219F2" w:rsidRPr="00CB194B" w:rsidSect="00CB194B">
          <w:footerReference w:type="default" r:id="rId15"/>
          <w:pgSz w:w="11909" w:h="16834" w:code="9"/>
          <w:pgMar w:top="691" w:right="1152" w:bottom="576" w:left="1152" w:header="720" w:footer="720" w:gutter="0"/>
          <w:paperSrc w:first="7" w:other="7"/>
          <w:cols w:space="720"/>
        </w:sectPr>
      </w:pPr>
    </w:p>
    <w:p w14:paraId="1935774F" w14:textId="77777777" w:rsidR="00A219F2" w:rsidRPr="006D353E" w:rsidRDefault="00A219F2" w:rsidP="00F95315">
      <w:pPr>
        <w:autoSpaceDE w:val="0"/>
        <w:autoSpaceDN w:val="0"/>
        <w:adjustRightInd w:val="0"/>
        <w:ind w:left="518"/>
        <w:rPr>
          <w:rFonts w:cs="Times New Roman"/>
          <w:szCs w:val="22"/>
        </w:rPr>
      </w:pPr>
      <w:r w:rsidRPr="006D353E">
        <w:rPr>
          <w:rFonts w:cs="Times New Roman"/>
          <w:szCs w:val="22"/>
        </w:rPr>
        <w:t>Investments in subsidiaries as at 30 September 201</w:t>
      </w:r>
      <w:r w:rsidR="004F3AEE" w:rsidRPr="006D353E">
        <w:rPr>
          <w:rFonts w:cs="Times New Roman"/>
          <w:szCs w:val="22"/>
        </w:rPr>
        <w:t>9</w:t>
      </w:r>
      <w:r w:rsidRPr="006D353E">
        <w:rPr>
          <w:rFonts w:cs="Times New Roman"/>
          <w:szCs w:val="22"/>
        </w:rPr>
        <w:t xml:space="preserve"> and </w:t>
      </w:r>
      <w:r w:rsidR="00521E45" w:rsidRPr="006D353E">
        <w:rPr>
          <w:rFonts w:cs="Times New Roman"/>
          <w:szCs w:val="22"/>
        </w:rPr>
        <w:t>201</w:t>
      </w:r>
      <w:r w:rsidR="004F3AEE" w:rsidRPr="006D353E">
        <w:rPr>
          <w:rFonts w:cs="Times New Roman"/>
          <w:szCs w:val="22"/>
        </w:rPr>
        <w:t>8</w:t>
      </w:r>
      <w:r w:rsidR="00521E45" w:rsidRPr="006D353E">
        <w:rPr>
          <w:rFonts w:cs="Times New Roman"/>
          <w:szCs w:val="22"/>
        </w:rPr>
        <w:t xml:space="preserve">, and dividend income for the </w:t>
      </w:r>
      <w:r w:rsidR="004F3AEE" w:rsidRPr="006D353E">
        <w:rPr>
          <w:rFonts w:cs="Times New Roman"/>
          <w:szCs w:val="22"/>
        </w:rPr>
        <w:t>year ended</w:t>
      </w:r>
      <w:r w:rsidR="00521E45" w:rsidRPr="006D353E">
        <w:rPr>
          <w:rFonts w:cs="Times New Roman"/>
          <w:szCs w:val="22"/>
        </w:rPr>
        <w:t xml:space="preserve"> 30 September 201</w:t>
      </w:r>
      <w:r w:rsidR="004F3AEE" w:rsidRPr="006D353E">
        <w:rPr>
          <w:rFonts w:cs="Times New Roman"/>
          <w:szCs w:val="22"/>
        </w:rPr>
        <w:t>9</w:t>
      </w:r>
      <w:r w:rsidR="00521E45" w:rsidRPr="006D353E">
        <w:rPr>
          <w:rFonts w:cs="Times New Roman"/>
          <w:szCs w:val="22"/>
        </w:rPr>
        <w:t xml:space="preserve"> and </w:t>
      </w:r>
      <w:r w:rsidR="00B565D8">
        <w:rPr>
          <w:rFonts w:cs="Times New Roman"/>
          <w:szCs w:val="22"/>
        </w:rPr>
        <w:t xml:space="preserve">for the period from 1 January </w:t>
      </w:r>
      <w:r w:rsidR="00521E45" w:rsidRPr="006D353E">
        <w:rPr>
          <w:rFonts w:cs="Times New Roman"/>
          <w:szCs w:val="22"/>
        </w:rPr>
        <w:t>201</w:t>
      </w:r>
      <w:r w:rsidR="004F3AEE" w:rsidRPr="006D353E">
        <w:rPr>
          <w:rFonts w:cs="Times New Roman"/>
          <w:szCs w:val="22"/>
        </w:rPr>
        <w:t>8</w:t>
      </w:r>
      <w:r w:rsidR="00B565D8">
        <w:rPr>
          <w:rFonts w:cs="Times New Roman"/>
          <w:szCs w:val="22"/>
        </w:rPr>
        <w:t xml:space="preserve"> to 30 September 2018</w:t>
      </w:r>
      <w:r w:rsidR="00157315" w:rsidRPr="00CB194B">
        <w:rPr>
          <w:rFonts w:cs="Times New Roman"/>
          <w:szCs w:val="22"/>
          <w:cs/>
        </w:rPr>
        <w:t xml:space="preserve"> </w:t>
      </w:r>
      <w:r w:rsidR="00521E45" w:rsidRPr="006D353E">
        <w:rPr>
          <w:rFonts w:cs="Times New Roman"/>
          <w:szCs w:val="22"/>
        </w:rPr>
        <w:t>were as follows</w:t>
      </w:r>
      <w:r w:rsidR="00521E45" w:rsidRPr="00CB194B">
        <w:rPr>
          <w:rFonts w:cs="Times New Roman"/>
          <w:szCs w:val="22"/>
          <w:cs/>
        </w:rPr>
        <w:t>:</w:t>
      </w:r>
    </w:p>
    <w:p w14:paraId="332ED283" w14:textId="77777777" w:rsidR="00F95315" w:rsidRPr="006D353E" w:rsidRDefault="00F95315" w:rsidP="00F95315">
      <w:pPr>
        <w:autoSpaceDE w:val="0"/>
        <w:autoSpaceDN w:val="0"/>
        <w:adjustRightInd w:val="0"/>
        <w:ind w:left="518"/>
        <w:rPr>
          <w:rFonts w:cs="Times New Roman"/>
          <w:szCs w:val="22"/>
        </w:rPr>
      </w:pPr>
    </w:p>
    <w:tbl>
      <w:tblPr>
        <w:tblW w:w="15423" w:type="dxa"/>
        <w:tblInd w:w="-734" w:type="dxa"/>
        <w:tblLayout w:type="fixed"/>
        <w:tblLook w:val="0000" w:firstRow="0" w:lastRow="0" w:firstColumn="0" w:lastColumn="0" w:noHBand="0" w:noVBand="0"/>
      </w:tblPr>
      <w:tblGrid>
        <w:gridCol w:w="1584"/>
        <w:gridCol w:w="993"/>
        <w:gridCol w:w="997"/>
        <w:gridCol w:w="733"/>
        <w:gridCol w:w="250"/>
        <w:gridCol w:w="791"/>
        <w:gridCol w:w="250"/>
        <w:gridCol w:w="844"/>
        <w:gridCol w:w="270"/>
        <w:gridCol w:w="810"/>
        <w:gridCol w:w="270"/>
        <w:gridCol w:w="681"/>
        <w:gridCol w:w="270"/>
        <w:gridCol w:w="771"/>
        <w:gridCol w:w="270"/>
        <w:gridCol w:w="683"/>
        <w:gridCol w:w="250"/>
        <w:gridCol w:w="637"/>
        <w:gridCol w:w="250"/>
        <w:gridCol w:w="650"/>
        <w:gridCol w:w="270"/>
        <w:gridCol w:w="785"/>
        <w:gridCol w:w="236"/>
        <w:gridCol w:w="599"/>
        <w:gridCol w:w="270"/>
        <w:gridCol w:w="1009"/>
      </w:tblGrid>
      <w:tr w:rsidR="0059001A" w:rsidRPr="006D353E" w14:paraId="33C196CE" w14:textId="77777777" w:rsidTr="000926B4">
        <w:trPr>
          <w:tblHeader/>
        </w:trPr>
        <w:tc>
          <w:tcPr>
            <w:tcW w:w="1584" w:type="dxa"/>
            <w:shd w:val="clear" w:color="auto" w:fill="auto"/>
            <w:tcMar>
              <w:left w:w="115" w:type="dxa"/>
              <w:right w:w="115" w:type="dxa"/>
            </w:tcMar>
          </w:tcPr>
          <w:p w14:paraId="0C677523" w14:textId="77777777" w:rsidR="0059001A" w:rsidRPr="006D353E" w:rsidRDefault="0059001A" w:rsidP="00967E23">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14:paraId="78057968" w14:textId="77777777" w:rsidR="0059001A" w:rsidRPr="006D353E" w:rsidRDefault="0059001A" w:rsidP="00967E23">
            <w:pPr>
              <w:spacing w:line="240" w:lineRule="atLeast"/>
              <w:ind w:left="-79" w:right="-79"/>
              <w:jc w:val="center"/>
              <w:rPr>
                <w:rFonts w:eastAsia="SimSun" w:cs="Times New Roman"/>
                <w:sz w:val="14"/>
                <w:szCs w:val="14"/>
                <w:lang w:val="en-GB" w:bidi="ar-SA"/>
              </w:rPr>
            </w:pPr>
          </w:p>
        </w:tc>
        <w:tc>
          <w:tcPr>
            <w:tcW w:w="997" w:type="dxa"/>
            <w:shd w:val="clear" w:color="auto" w:fill="auto"/>
            <w:tcMar>
              <w:left w:w="115" w:type="dxa"/>
              <w:right w:w="115" w:type="dxa"/>
            </w:tcMar>
          </w:tcPr>
          <w:p w14:paraId="050F85BE" w14:textId="77777777" w:rsidR="0059001A" w:rsidRPr="006D353E" w:rsidRDefault="0059001A" w:rsidP="00967E23">
            <w:pPr>
              <w:spacing w:line="240" w:lineRule="atLeast"/>
              <w:ind w:left="-79" w:right="-79"/>
              <w:jc w:val="center"/>
              <w:rPr>
                <w:rFonts w:eastAsia="SimSun" w:cs="Times New Roman"/>
                <w:sz w:val="14"/>
                <w:szCs w:val="14"/>
              </w:rPr>
            </w:pPr>
          </w:p>
        </w:tc>
        <w:tc>
          <w:tcPr>
            <w:tcW w:w="1774" w:type="dxa"/>
            <w:gridSpan w:val="3"/>
            <w:shd w:val="clear" w:color="auto" w:fill="auto"/>
            <w:tcMar>
              <w:left w:w="115" w:type="dxa"/>
              <w:right w:w="115" w:type="dxa"/>
            </w:tcMar>
          </w:tcPr>
          <w:p w14:paraId="3F8A8059" w14:textId="77777777" w:rsidR="0059001A" w:rsidRPr="006D353E" w:rsidRDefault="0059001A" w:rsidP="00967E23">
            <w:pPr>
              <w:spacing w:line="240" w:lineRule="atLeast"/>
              <w:ind w:left="-79" w:right="-79"/>
              <w:jc w:val="center"/>
              <w:rPr>
                <w:rFonts w:eastAsia="SimSun" w:cs="Times New Roman"/>
                <w:sz w:val="14"/>
                <w:szCs w:val="14"/>
                <w:lang w:val="en-GB" w:bidi="ar-SA"/>
              </w:rPr>
            </w:pPr>
          </w:p>
        </w:tc>
        <w:tc>
          <w:tcPr>
            <w:tcW w:w="250" w:type="dxa"/>
            <w:shd w:val="clear" w:color="auto" w:fill="auto"/>
            <w:tcMar>
              <w:left w:w="115" w:type="dxa"/>
              <w:right w:w="115" w:type="dxa"/>
            </w:tcMar>
          </w:tcPr>
          <w:p w14:paraId="3F6AA442" w14:textId="77777777" w:rsidR="0059001A" w:rsidRPr="006D353E" w:rsidRDefault="0059001A" w:rsidP="00967E23">
            <w:pPr>
              <w:spacing w:line="240" w:lineRule="atLeast"/>
              <w:ind w:left="-79" w:right="-79"/>
              <w:jc w:val="center"/>
              <w:rPr>
                <w:rFonts w:eastAsia="SimSun" w:cs="Times New Roman"/>
                <w:sz w:val="14"/>
                <w:szCs w:val="14"/>
                <w:lang w:val="en-GB" w:bidi="ar-SA"/>
              </w:rPr>
            </w:pPr>
          </w:p>
        </w:tc>
        <w:tc>
          <w:tcPr>
            <w:tcW w:w="9825" w:type="dxa"/>
            <w:gridSpan w:val="19"/>
            <w:shd w:val="clear" w:color="auto" w:fill="auto"/>
            <w:tcMar>
              <w:left w:w="115" w:type="dxa"/>
              <w:right w:w="115" w:type="dxa"/>
            </w:tcMar>
          </w:tcPr>
          <w:p w14:paraId="792C4E37" w14:textId="0DCD3FD4" w:rsidR="0059001A" w:rsidRPr="006D353E" w:rsidRDefault="0059001A" w:rsidP="00967E23">
            <w:pPr>
              <w:spacing w:line="240" w:lineRule="atLeast"/>
              <w:ind w:left="-134" w:right="-108"/>
              <w:jc w:val="center"/>
              <w:rPr>
                <w:rFonts w:eastAsia="SimSun" w:cs="Times New Roman"/>
                <w:sz w:val="14"/>
                <w:szCs w:val="14"/>
                <w:cs/>
                <w:lang w:val="en-GB"/>
              </w:rPr>
            </w:pPr>
            <w:r w:rsidRPr="006D353E">
              <w:rPr>
                <w:rFonts w:eastAsia="SimSun" w:cs="Times New Roman"/>
                <w:b/>
                <w:bCs/>
                <w:sz w:val="18"/>
                <w:szCs w:val="18"/>
                <w:lang w:val="en-GB"/>
              </w:rPr>
              <w:t>Separate financial statements</w:t>
            </w:r>
            <w:r w:rsidRPr="006D353E" w:rsidDel="0059001A">
              <w:rPr>
                <w:rFonts w:eastAsia="SimSun" w:cs="Times New Roman"/>
                <w:sz w:val="14"/>
                <w:szCs w:val="14"/>
                <w:lang w:val="en-GB"/>
              </w:rPr>
              <w:t xml:space="preserve"> </w:t>
            </w:r>
          </w:p>
        </w:tc>
      </w:tr>
      <w:tr w:rsidR="006D50D8" w:rsidRPr="006D353E" w14:paraId="46EF5237" w14:textId="77777777" w:rsidTr="000926B4">
        <w:trPr>
          <w:tblHeader/>
        </w:trPr>
        <w:tc>
          <w:tcPr>
            <w:tcW w:w="1584" w:type="dxa"/>
            <w:shd w:val="clear" w:color="auto" w:fill="auto"/>
            <w:tcMar>
              <w:left w:w="115" w:type="dxa"/>
              <w:right w:w="115" w:type="dxa"/>
            </w:tcMar>
          </w:tcPr>
          <w:p w14:paraId="24C33C5F" w14:textId="77777777" w:rsidR="006D50D8" w:rsidRPr="006D353E" w:rsidRDefault="006D50D8" w:rsidP="00967E23">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14:paraId="70EFD2B0" w14:textId="77777777" w:rsidR="006D50D8" w:rsidRPr="006D353E" w:rsidRDefault="006D50D8" w:rsidP="00967E23">
            <w:pPr>
              <w:spacing w:line="240" w:lineRule="atLeast"/>
              <w:ind w:left="-25" w:right="-79"/>
              <w:jc w:val="center"/>
              <w:rPr>
                <w:rFonts w:eastAsia="SimSun" w:cs="Times New Roman"/>
                <w:sz w:val="14"/>
                <w:szCs w:val="14"/>
                <w:lang w:val="en-GB" w:bidi="ar-SA"/>
              </w:rPr>
            </w:pPr>
            <w:r w:rsidRPr="006D353E">
              <w:rPr>
                <w:rFonts w:eastAsia="SimSun" w:cs="Times New Roman"/>
                <w:sz w:val="14"/>
                <w:szCs w:val="14"/>
                <w:lang w:val="en-GB" w:bidi="ar-SA"/>
              </w:rPr>
              <w:t>Type of</w:t>
            </w:r>
          </w:p>
          <w:p w14:paraId="3B72A366" w14:textId="77777777" w:rsidR="006D50D8" w:rsidRPr="006D353E" w:rsidRDefault="006D50D8" w:rsidP="00967E2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business</w:t>
            </w:r>
          </w:p>
        </w:tc>
        <w:tc>
          <w:tcPr>
            <w:tcW w:w="997" w:type="dxa"/>
            <w:shd w:val="clear" w:color="auto" w:fill="auto"/>
            <w:tcMar>
              <w:left w:w="115" w:type="dxa"/>
              <w:right w:w="115" w:type="dxa"/>
            </w:tcMar>
          </w:tcPr>
          <w:p w14:paraId="37F34477" w14:textId="77777777" w:rsidR="006D50D8" w:rsidRPr="006D353E" w:rsidRDefault="006D50D8" w:rsidP="00967E23">
            <w:pPr>
              <w:spacing w:line="240" w:lineRule="atLeast"/>
              <w:ind w:left="-205" w:right="-178"/>
              <w:jc w:val="center"/>
              <w:rPr>
                <w:rFonts w:eastAsia="SimSun" w:cs="Times New Roman"/>
                <w:sz w:val="14"/>
                <w:szCs w:val="14"/>
                <w:lang w:val="en-GB"/>
              </w:rPr>
            </w:pPr>
            <w:r w:rsidRPr="006D353E">
              <w:rPr>
                <w:rFonts w:eastAsia="SimSun" w:cs="Times New Roman"/>
                <w:sz w:val="14"/>
                <w:szCs w:val="14"/>
                <w:lang w:val="en-GB"/>
              </w:rPr>
              <w:t>Country</w:t>
            </w:r>
            <w:r w:rsidRPr="00CB194B">
              <w:rPr>
                <w:rFonts w:eastAsia="SimSun" w:cs="Times New Roman"/>
                <w:sz w:val="14"/>
                <w:szCs w:val="14"/>
                <w:cs/>
                <w:lang w:val="en-GB"/>
              </w:rPr>
              <w:t xml:space="preserve"> </w:t>
            </w:r>
            <w:r w:rsidRPr="006D353E">
              <w:rPr>
                <w:rFonts w:eastAsia="SimSun" w:cs="Times New Roman"/>
                <w:sz w:val="14"/>
                <w:szCs w:val="14"/>
                <w:lang w:val="en-GB"/>
              </w:rPr>
              <w:t>of</w:t>
            </w:r>
          </w:p>
          <w:p w14:paraId="0A965CDB" w14:textId="77777777" w:rsidR="006D50D8" w:rsidRPr="006D353E" w:rsidRDefault="006D50D8" w:rsidP="00AE4E83">
            <w:pPr>
              <w:spacing w:line="240" w:lineRule="atLeast"/>
              <w:ind w:left="-205" w:right="-178"/>
              <w:jc w:val="center"/>
              <w:rPr>
                <w:rFonts w:eastAsia="SimSun" w:cs="Times New Roman"/>
                <w:sz w:val="14"/>
                <w:szCs w:val="14"/>
              </w:rPr>
            </w:pPr>
            <w:r w:rsidRPr="006D353E">
              <w:rPr>
                <w:rFonts w:eastAsia="SimSun" w:cs="Times New Roman"/>
                <w:sz w:val="14"/>
                <w:szCs w:val="14"/>
                <w:lang w:val="en-GB"/>
              </w:rPr>
              <w:t>incorporat</w:t>
            </w:r>
            <w:r w:rsidR="00AE4E83" w:rsidRPr="006D353E">
              <w:rPr>
                <w:rFonts w:eastAsia="SimSun" w:cs="Times New Roman"/>
                <w:sz w:val="14"/>
                <w:szCs w:val="14"/>
              </w:rPr>
              <w:t>ion</w:t>
            </w:r>
          </w:p>
        </w:tc>
        <w:tc>
          <w:tcPr>
            <w:tcW w:w="1774" w:type="dxa"/>
            <w:gridSpan w:val="3"/>
            <w:shd w:val="clear" w:color="auto" w:fill="auto"/>
            <w:tcMar>
              <w:left w:w="115" w:type="dxa"/>
              <w:right w:w="115" w:type="dxa"/>
            </w:tcMar>
          </w:tcPr>
          <w:p w14:paraId="4574E5F2" w14:textId="77777777" w:rsidR="006D50D8" w:rsidRPr="006D353E" w:rsidRDefault="006D50D8" w:rsidP="00967E23">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Ownership</w:t>
            </w:r>
          </w:p>
          <w:p w14:paraId="30A64B15" w14:textId="77777777" w:rsidR="006D50D8" w:rsidRPr="006D353E" w:rsidRDefault="006D50D8" w:rsidP="00967E23">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interest</w:t>
            </w:r>
          </w:p>
        </w:tc>
        <w:tc>
          <w:tcPr>
            <w:tcW w:w="250" w:type="dxa"/>
            <w:shd w:val="clear" w:color="auto" w:fill="auto"/>
            <w:tcMar>
              <w:left w:w="115" w:type="dxa"/>
              <w:right w:w="115" w:type="dxa"/>
            </w:tcMar>
          </w:tcPr>
          <w:p w14:paraId="769B3A1E" w14:textId="77777777" w:rsidR="006D50D8" w:rsidRPr="006D353E" w:rsidRDefault="006D50D8" w:rsidP="00967E23">
            <w:pPr>
              <w:spacing w:line="240" w:lineRule="atLeast"/>
              <w:ind w:left="-79" w:right="-79"/>
              <w:jc w:val="center"/>
              <w:rPr>
                <w:rFonts w:eastAsia="SimSun" w:cs="Times New Roman"/>
                <w:sz w:val="14"/>
                <w:szCs w:val="14"/>
                <w:lang w:val="en-GB" w:bidi="ar-SA"/>
              </w:rPr>
            </w:pPr>
          </w:p>
        </w:tc>
        <w:tc>
          <w:tcPr>
            <w:tcW w:w="1924" w:type="dxa"/>
            <w:gridSpan w:val="3"/>
            <w:shd w:val="clear" w:color="auto" w:fill="auto"/>
            <w:tcMar>
              <w:left w:w="115" w:type="dxa"/>
              <w:right w:w="115" w:type="dxa"/>
            </w:tcMar>
          </w:tcPr>
          <w:p w14:paraId="3C119AC4" w14:textId="77777777" w:rsidR="006D50D8" w:rsidRPr="006D353E" w:rsidRDefault="006D50D8" w:rsidP="00967E23">
            <w:pPr>
              <w:spacing w:line="240" w:lineRule="atLeast"/>
              <w:ind w:left="-79" w:right="-79"/>
              <w:jc w:val="center"/>
              <w:rPr>
                <w:rFonts w:eastAsia="SimSun" w:cs="Times New Roman"/>
                <w:sz w:val="14"/>
                <w:szCs w:val="14"/>
                <w:lang w:val="en-GB"/>
              </w:rPr>
            </w:pPr>
          </w:p>
          <w:p w14:paraId="0A6B3370" w14:textId="77777777" w:rsidR="006D50D8" w:rsidRPr="006D353E" w:rsidRDefault="006D50D8" w:rsidP="00967E23">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Paid</w:t>
            </w:r>
            <w:r w:rsidRPr="00CB194B">
              <w:rPr>
                <w:rFonts w:eastAsia="SimSun" w:cs="Times New Roman"/>
                <w:sz w:val="14"/>
                <w:szCs w:val="14"/>
                <w:cs/>
                <w:lang w:val="en-GB"/>
              </w:rPr>
              <w:t>-</w:t>
            </w:r>
            <w:r w:rsidRPr="006D353E">
              <w:rPr>
                <w:rFonts w:eastAsia="SimSun" w:cs="Times New Roman"/>
                <w:sz w:val="14"/>
                <w:szCs w:val="14"/>
                <w:lang w:val="en-GB"/>
              </w:rPr>
              <w:t>up capital</w:t>
            </w:r>
          </w:p>
        </w:tc>
        <w:tc>
          <w:tcPr>
            <w:tcW w:w="270" w:type="dxa"/>
            <w:shd w:val="clear" w:color="auto" w:fill="auto"/>
            <w:tcMar>
              <w:left w:w="115" w:type="dxa"/>
              <w:right w:w="115" w:type="dxa"/>
            </w:tcMar>
          </w:tcPr>
          <w:p w14:paraId="4DA1082F" w14:textId="77777777" w:rsidR="006D50D8" w:rsidRPr="006D353E" w:rsidRDefault="006D50D8" w:rsidP="00967E23">
            <w:pPr>
              <w:spacing w:line="240" w:lineRule="atLeast"/>
              <w:ind w:left="-79" w:right="-79"/>
              <w:jc w:val="center"/>
              <w:rPr>
                <w:rFonts w:eastAsia="SimSun" w:cs="Times New Roman"/>
                <w:sz w:val="14"/>
                <w:szCs w:val="14"/>
                <w:lang w:val="en-GB" w:bidi="ar-SA"/>
              </w:rPr>
            </w:pPr>
          </w:p>
        </w:tc>
        <w:tc>
          <w:tcPr>
            <w:tcW w:w="1722" w:type="dxa"/>
            <w:gridSpan w:val="3"/>
            <w:shd w:val="clear" w:color="auto" w:fill="auto"/>
            <w:tcMar>
              <w:left w:w="115" w:type="dxa"/>
              <w:right w:w="115" w:type="dxa"/>
            </w:tcMar>
          </w:tcPr>
          <w:p w14:paraId="35C3CB44" w14:textId="77777777" w:rsidR="006D50D8" w:rsidRPr="006D353E" w:rsidRDefault="006D50D8" w:rsidP="00967E23">
            <w:pPr>
              <w:spacing w:line="240" w:lineRule="atLeast"/>
              <w:ind w:left="-79" w:right="-79"/>
              <w:jc w:val="center"/>
              <w:rPr>
                <w:rFonts w:eastAsia="SimSun" w:cs="Times New Roman"/>
                <w:sz w:val="14"/>
                <w:szCs w:val="14"/>
                <w:lang w:val="en-GB"/>
              </w:rPr>
            </w:pPr>
          </w:p>
          <w:p w14:paraId="3359C187" w14:textId="77777777" w:rsidR="006D50D8" w:rsidRPr="006D353E" w:rsidRDefault="006D50D8" w:rsidP="00967E23">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Cost</w:t>
            </w:r>
          </w:p>
        </w:tc>
        <w:tc>
          <w:tcPr>
            <w:tcW w:w="270" w:type="dxa"/>
            <w:shd w:val="clear" w:color="auto" w:fill="auto"/>
            <w:tcMar>
              <w:left w:w="115" w:type="dxa"/>
              <w:right w:w="115" w:type="dxa"/>
            </w:tcMar>
          </w:tcPr>
          <w:p w14:paraId="15621902" w14:textId="77777777" w:rsidR="006D50D8" w:rsidRPr="006D353E" w:rsidRDefault="006D50D8" w:rsidP="00967E23">
            <w:pPr>
              <w:spacing w:line="240" w:lineRule="atLeast"/>
              <w:ind w:left="-79" w:right="-79"/>
              <w:jc w:val="center"/>
              <w:rPr>
                <w:rFonts w:eastAsia="SimSun" w:cs="Times New Roman"/>
                <w:sz w:val="14"/>
                <w:szCs w:val="14"/>
                <w:lang w:val="en-GB" w:bidi="ar-SA"/>
              </w:rPr>
            </w:pPr>
          </w:p>
        </w:tc>
        <w:tc>
          <w:tcPr>
            <w:tcW w:w="1570" w:type="dxa"/>
            <w:gridSpan w:val="3"/>
            <w:shd w:val="clear" w:color="auto" w:fill="auto"/>
            <w:tcMar>
              <w:left w:w="115" w:type="dxa"/>
              <w:right w:w="115" w:type="dxa"/>
            </w:tcMar>
          </w:tcPr>
          <w:p w14:paraId="6F6627B5" w14:textId="77777777" w:rsidR="006D50D8" w:rsidRPr="006D353E" w:rsidRDefault="006D50D8" w:rsidP="00967E23">
            <w:pPr>
              <w:spacing w:line="240" w:lineRule="atLeast"/>
              <w:ind w:left="-79" w:right="-79"/>
              <w:jc w:val="center"/>
              <w:rPr>
                <w:rFonts w:eastAsia="SimSun" w:cs="Times New Roman"/>
                <w:sz w:val="14"/>
                <w:szCs w:val="14"/>
                <w:lang w:val="en-GB"/>
              </w:rPr>
            </w:pPr>
          </w:p>
          <w:p w14:paraId="3D0E3D9F" w14:textId="77777777" w:rsidR="006D50D8" w:rsidRPr="006D353E" w:rsidRDefault="006D50D8" w:rsidP="00967E23">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Impairment</w:t>
            </w:r>
          </w:p>
        </w:tc>
        <w:tc>
          <w:tcPr>
            <w:tcW w:w="250" w:type="dxa"/>
            <w:shd w:val="clear" w:color="auto" w:fill="auto"/>
            <w:tcMar>
              <w:left w:w="115" w:type="dxa"/>
              <w:right w:w="115" w:type="dxa"/>
            </w:tcMar>
          </w:tcPr>
          <w:p w14:paraId="665EC1C5" w14:textId="77777777" w:rsidR="006D50D8" w:rsidRPr="006D353E" w:rsidRDefault="006D50D8" w:rsidP="00967E23">
            <w:pPr>
              <w:spacing w:line="240" w:lineRule="atLeast"/>
              <w:ind w:left="-79" w:right="-79"/>
              <w:jc w:val="center"/>
              <w:rPr>
                <w:rFonts w:eastAsia="SimSun" w:cs="Times New Roman"/>
                <w:sz w:val="14"/>
                <w:szCs w:val="14"/>
              </w:rPr>
            </w:pPr>
          </w:p>
        </w:tc>
        <w:tc>
          <w:tcPr>
            <w:tcW w:w="1705" w:type="dxa"/>
            <w:gridSpan w:val="3"/>
            <w:shd w:val="clear" w:color="auto" w:fill="auto"/>
            <w:tcMar>
              <w:left w:w="115" w:type="dxa"/>
              <w:right w:w="115" w:type="dxa"/>
            </w:tcMar>
          </w:tcPr>
          <w:p w14:paraId="5C3C8791" w14:textId="77777777" w:rsidR="006D50D8" w:rsidRPr="006D353E" w:rsidRDefault="006D50D8" w:rsidP="00967E23">
            <w:pPr>
              <w:spacing w:line="240" w:lineRule="atLeast"/>
              <w:ind w:left="-79" w:right="-79"/>
              <w:jc w:val="center"/>
              <w:rPr>
                <w:rFonts w:eastAsia="SimSun" w:cs="Times New Roman"/>
                <w:sz w:val="14"/>
                <w:szCs w:val="14"/>
                <w:lang w:val="en-GB"/>
              </w:rPr>
            </w:pPr>
          </w:p>
          <w:p w14:paraId="1929C030" w14:textId="77777777" w:rsidR="006D50D8" w:rsidRPr="006D353E" w:rsidRDefault="006D50D8" w:rsidP="00967E23">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 xml:space="preserve">At cost </w:t>
            </w:r>
            <w:r w:rsidRPr="00CB194B">
              <w:rPr>
                <w:rFonts w:eastAsia="SimSun" w:cs="Times New Roman"/>
                <w:sz w:val="14"/>
                <w:szCs w:val="14"/>
                <w:cs/>
                <w:lang w:val="en-GB"/>
              </w:rPr>
              <w:t xml:space="preserve">- </w:t>
            </w:r>
            <w:r w:rsidRPr="006D353E">
              <w:rPr>
                <w:rFonts w:eastAsia="SimSun" w:cs="Times New Roman"/>
                <w:sz w:val="14"/>
                <w:szCs w:val="14"/>
                <w:lang w:val="en-GB"/>
              </w:rPr>
              <w:t>net</w:t>
            </w:r>
          </w:p>
        </w:tc>
        <w:tc>
          <w:tcPr>
            <w:tcW w:w="236" w:type="dxa"/>
            <w:shd w:val="clear" w:color="auto" w:fill="auto"/>
          </w:tcPr>
          <w:p w14:paraId="71BEA43C" w14:textId="77777777" w:rsidR="006D50D8" w:rsidRPr="006D353E" w:rsidRDefault="006D50D8" w:rsidP="00967E23">
            <w:pPr>
              <w:spacing w:line="240" w:lineRule="atLeast"/>
              <w:ind w:left="-79" w:right="-79"/>
              <w:jc w:val="center"/>
              <w:rPr>
                <w:rFonts w:eastAsia="SimSun" w:cs="Times New Roman"/>
                <w:sz w:val="14"/>
                <w:szCs w:val="14"/>
              </w:rPr>
            </w:pPr>
          </w:p>
        </w:tc>
        <w:tc>
          <w:tcPr>
            <w:tcW w:w="1878" w:type="dxa"/>
            <w:gridSpan w:val="3"/>
            <w:shd w:val="clear" w:color="auto" w:fill="auto"/>
          </w:tcPr>
          <w:p w14:paraId="39AF97D8" w14:textId="77777777" w:rsidR="0059001A" w:rsidRPr="006D353E" w:rsidRDefault="0059001A" w:rsidP="00967E23">
            <w:pPr>
              <w:spacing w:line="240" w:lineRule="atLeast"/>
              <w:ind w:left="-79" w:right="-79"/>
              <w:jc w:val="center"/>
              <w:rPr>
                <w:rFonts w:eastAsia="SimSun" w:cs="Times New Roman"/>
                <w:sz w:val="14"/>
                <w:szCs w:val="14"/>
                <w:lang w:val="en-GB"/>
              </w:rPr>
            </w:pPr>
          </w:p>
          <w:p w14:paraId="206111A9" w14:textId="77777777" w:rsidR="006D50D8" w:rsidRPr="006D353E" w:rsidRDefault="0059001A" w:rsidP="00967E23">
            <w:pPr>
              <w:spacing w:line="240" w:lineRule="atLeast"/>
              <w:ind w:left="-79" w:right="-79"/>
              <w:jc w:val="center"/>
              <w:rPr>
                <w:rFonts w:eastAsia="SimSun" w:cs="Times New Roman"/>
                <w:sz w:val="14"/>
                <w:szCs w:val="14"/>
                <w:cs/>
              </w:rPr>
            </w:pPr>
            <w:r w:rsidRPr="006D353E">
              <w:rPr>
                <w:rFonts w:eastAsia="SimSun" w:cs="Times New Roman"/>
                <w:sz w:val="14"/>
                <w:szCs w:val="14"/>
                <w:lang w:val="en-GB"/>
              </w:rPr>
              <w:t>Dividend income</w:t>
            </w:r>
          </w:p>
        </w:tc>
      </w:tr>
      <w:tr w:rsidR="00A16588" w:rsidRPr="006D353E" w14:paraId="7CC187BD" w14:textId="77777777" w:rsidTr="000926B4">
        <w:trPr>
          <w:tblHeader/>
        </w:trPr>
        <w:tc>
          <w:tcPr>
            <w:tcW w:w="1584" w:type="dxa"/>
            <w:shd w:val="clear" w:color="auto" w:fill="auto"/>
            <w:tcMar>
              <w:left w:w="115" w:type="dxa"/>
              <w:right w:w="115" w:type="dxa"/>
            </w:tcMar>
          </w:tcPr>
          <w:p w14:paraId="6631EF4E" w14:textId="77777777" w:rsidR="00A16588" w:rsidRPr="006D353E" w:rsidRDefault="00A16588" w:rsidP="00A16588">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14:paraId="24B66FAF" w14:textId="77777777" w:rsidR="00A16588" w:rsidRPr="006D353E" w:rsidRDefault="00A16588" w:rsidP="00A16588">
            <w:pPr>
              <w:spacing w:line="240" w:lineRule="atLeast"/>
              <w:ind w:left="-25" w:right="-79"/>
              <w:jc w:val="center"/>
              <w:rPr>
                <w:rFonts w:eastAsia="SimSun" w:cs="Times New Roman"/>
                <w:sz w:val="14"/>
                <w:szCs w:val="14"/>
                <w:lang w:val="en-GB" w:bidi="ar-SA"/>
              </w:rPr>
            </w:pPr>
          </w:p>
        </w:tc>
        <w:tc>
          <w:tcPr>
            <w:tcW w:w="997" w:type="dxa"/>
            <w:shd w:val="clear" w:color="auto" w:fill="auto"/>
            <w:tcMar>
              <w:left w:w="115" w:type="dxa"/>
              <w:right w:w="115" w:type="dxa"/>
            </w:tcMar>
          </w:tcPr>
          <w:p w14:paraId="05E75914"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733" w:type="dxa"/>
            <w:shd w:val="clear" w:color="auto" w:fill="auto"/>
            <w:tcMar>
              <w:left w:w="115" w:type="dxa"/>
              <w:right w:w="115" w:type="dxa"/>
            </w:tcMar>
          </w:tcPr>
          <w:p w14:paraId="17511934"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1D409791"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2034794"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B468D1A"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CA00DDD" w14:textId="77777777" w:rsidR="00A16588" w:rsidRPr="006D353E" w:rsidRDefault="00A16588" w:rsidP="00A16588">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50" w:type="dxa"/>
            <w:shd w:val="clear" w:color="auto" w:fill="auto"/>
            <w:tcMar>
              <w:left w:w="115" w:type="dxa"/>
              <w:right w:w="115" w:type="dxa"/>
            </w:tcMar>
          </w:tcPr>
          <w:p w14:paraId="6340B4F2"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791" w:type="dxa"/>
            <w:shd w:val="clear" w:color="auto" w:fill="auto"/>
            <w:tcMar>
              <w:left w:w="115" w:type="dxa"/>
              <w:right w:w="115" w:type="dxa"/>
            </w:tcMar>
          </w:tcPr>
          <w:p w14:paraId="446A83B4"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454B576C"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7665AB90"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77D65BFC"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7593DBE3" w14:textId="77777777" w:rsidR="00A16588" w:rsidRPr="006D353E" w:rsidRDefault="00A16588" w:rsidP="00CB194B">
            <w:pPr>
              <w:spacing w:line="240" w:lineRule="atLeast"/>
              <w:ind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50" w:type="dxa"/>
            <w:shd w:val="clear" w:color="auto" w:fill="auto"/>
            <w:tcMar>
              <w:left w:w="115" w:type="dxa"/>
              <w:right w:w="115" w:type="dxa"/>
            </w:tcMar>
          </w:tcPr>
          <w:p w14:paraId="446791B8"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844" w:type="dxa"/>
            <w:shd w:val="clear" w:color="auto" w:fill="auto"/>
            <w:tcMar>
              <w:left w:w="115" w:type="dxa"/>
              <w:right w:w="115" w:type="dxa"/>
            </w:tcMar>
          </w:tcPr>
          <w:p w14:paraId="544E1C3B"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39DDBD9"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7294A1E"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460D22D6"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00FE3F97" w14:textId="77777777" w:rsidR="00A16588" w:rsidRPr="006D353E" w:rsidRDefault="00A16588" w:rsidP="00A16588">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70" w:type="dxa"/>
            <w:shd w:val="clear" w:color="auto" w:fill="auto"/>
            <w:tcMar>
              <w:left w:w="115" w:type="dxa"/>
              <w:right w:w="115" w:type="dxa"/>
            </w:tcMar>
          </w:tcPr>
          <w:p w14:paraId="34DA4126"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402189C"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4F76FACA"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03615E81"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49732BDE"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6266B58B" w14:textId="77777777" w:rsidR="00A16588" w:rsidRPr="006D353E" w:rsidRDefault="00A16588" w:rsidP="00A16588">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70" w:type="dxa"/>
            <w:shd w:val="clear" w:color="auto" w:fill="auto"/>
            <w:tcMar>
              <w:left w:w="115" w:type="dxa"/>
              <w:right w:w="115" w:type="dxa"/>
            </w:tcMar>
          </w:tcPr>
          <w:p w14:paraId="194F83CB"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681" w:type="dxa"/>
            <w:shd w:val="clear" w:color="auto" w:fill="auto"/>
            <w:tcMar>
              <w:left w:w="115" w:type="dxa"/>
              <w:right w:w="115" w:type="dxa"/>
            </w:tcMar>
          </w:tcPr>
          <w:p w14:paraId="1A7FC49C"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2A6618D"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3F91FA3"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4FD9B1E3"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6D8A2156" w14:textId="77777777" w:rsidR="00A16588" w:rsidRPr="006D353E" w:rsidRDefault="00A16588" w:rsidP="00A16588">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70" w:type="dxa"/>
            <w:shd w:val="clear" w:color="auto" w:fill="auto"/>
            <w:tcMar>
              <w:left w:w="115" w:type="dxa"/>
              <w:right w:w="115" w:type="dxa"/>
            </w:tcMar>
          </w:tcPr>
          <w:p w14:paraId="672DD235"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771" w:type="dxa"/>
            <w:shd w:val="clear" w:color="auto" w:fill="auto"/>
            <w:tcMar>
              <w:left w:w="115" w:type="dxa"/>
              <w:right w:w="115" w:type="dxa"/>
            </w:tcMar>
          </w:tcPr>
          <w:p w14:paraId="63E61FBB"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0E5C3908"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DDFA5B1"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67E44FF0"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CDBA5D2" w14:textId="77777777" w:rsidR="00A16588" w:rsidRPr="006D353E" w:rsidRDefault="00A16588" w:rsidP="00A16588">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70" w:type="dxa"/>
            <w:shd w:val="clear" w:color="auto" w:fill="auto"/>
            <w:tcMar>
              <w:left w:w="115" w:type="dxa"/>
              <w:right w:w="115" w:type="dxa"/>
            </w:tcMar>
          </w:tcPr>
          <w:p w14:paraId="517537E3"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683" w:type="dxa"/>
            <w:shd w:val="clear" w:color="auto" w:fill="auto"/>
            <w:tcMar>
              <w:left w:w="115" w:type="dxa"/>
              <w:right w:w="115" w:type="dxa"/>
            </w:tcMar>
          </w:tcPr>
          <w:p w14:paraId="18EDEE10"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7AD2932E"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79BFE267"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15D8307"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0B7875E5" w14:textId="77777777" w:rsidR="00A16588" w:rsidRPr="006D353E" w:rsidRDefault="00A16588" w:rsidP="00A16588">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50" w:type="dxa"/>
            <w:shd w:val="clear" w:color="auto" w:fill="auto"/>
            <w:tcMar>
              <w:left w:w="115" w:type="dxa"/>
              <w:right w:w="115" w:type="dxa"/>
            </w:tcMar>
          </w:tcPr>
          <w:p w14:paraId="274F7735"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637" w:type="dxa"/>
            <w:shd w:val="clear" w:color="auto" w:fill="auto"/>
            <w:tcMar>
              <w:left w:w="115" w:type="dxa"/>
              <w:right w:w="115" w:type="dxa"/>
            </w:tcMar>
          </w:tcPr>
          <w:p w14:paraId="2E9CFBC1"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772EA3D"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6E90F8CE"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0A69E7E1"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1BF15F0F" w14:textId="77777777" w:rsidR="00A16588" w:rsidRPr="006D353E" w:rsidRDefault="00A16588" w:rsidP="00A16588">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50" w:type="dxa"/>
            <w:shd w:val="clear" w:color="auto" w:fill="auto"/>
            <w:tcMar>
              <w:left w:w="115" w:type="dxa"/>
              <w:right w:w="115" w:type="dxa"/>
            </w:tcMar>
          </w:tcPr>
          <w:p w14:paraId="15D87E65"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650" w:type="dxa"/>
            <w:shd w:val="clear" w:color="auto" w:fill="auto"/>
            <w:tcMar>
              <w:left w:w="115" w:type="dxa"/>
              <w:right w:w="115" w:type="dxa"/>
            </w:tcMar>
          </w:tcPr>
          <w:p w14:paraId="2D75A828"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669E00E1"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5694B5D7"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2210EDD9"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7E815128" w14:textId="77777777" w:rsidR="00A16588" w:rsidRPr="006D353E" w:rsidRDefault="00A16588" w:rsidP="00A16588">
            <w:pPr>
              <w:spacing w:line="240" w:lineRule="atLeast"/>
              <w:ind w:left="-79" w:right="-79"/>
              <w:jc w:val="center"/>
              <w:rPr>
                <w:rFonts w:eastAsia="SimSun" w:cs="Times New Roman"/>
                <w:sz w:val="14"/>
                <w:szCs w:val="14"/>
              </w:rPr>
            </w:pPr>
            <w:r w:rsidRPr="006D353E">
              <w:rPr>
                <w:rFonts w:eastAsia="SimSun" w:cs="Times New Roman"/>
                <w:sz w:val="14"/>
                <w:szCs w:val="14"/>
                <w:lang w:val="en-GB" w:bidi="ar-SA"/>
              </w:rPr>
              <w:t>2019</w:t>
            </w:r>
          </w:p>
        </w:tc>
        <w:tc>
          <w:tcPr>
            <w:tcW w:w="270" w:type="dxa"/>
            <w:shd w:val="clear" w:color="auto" w:fill="auto"/>
            <w:tcMar>
              <w:left w:w="115" w:type="dxa"/>
              <w:right w:w="115" w:type="dxa"/>
            </w:tcMar>
          </w:tcPr>
          <w:p w14:paraId="421355A1"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785" w:type="dxa"/>
            <w:shd w:val="clear" w:color="auto" w:fill="auto"/>
            <w:tcMar>
              <w:left w:w="115" w:type="dxa"/>
              <w:right w:w="115" w:type="dxa"/>
            </w:tcMar>
          </w:tcPr>
          <w:p w14:paraId="7AC8E31E"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4B57912"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30F27C6F"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619C8072"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4BF87240" w14:textId="77777777" w:rsidR="00A16588" w:rsidRPr="006D353E" w:rsidRDefault="00A16588" w:rsidP="00A16588">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36" w:type="dxa"/>
            <w:shd w:val="clear" w:color="auto" w:fill="auto"/>
          </w:tcPr>
          <w:p w14:paraId="1543DD1D"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599" w:type="dxa"/>
            <w:shd w:val="clear" w:color="auto" w:fill="auto"/>
          </w:tcPr>
          <w:p w14:paraId="44ABF086" w14:textId="77777777" w:rsidR="0059001A" w:rsidRPr="006D353E" w:rsidRDefault="0059001A" w:rsidP="00A16588">
            <w:pPr>
              <w:spacing w:line="240" w:lineRule="atLeast"/>
              <w:ind w:left="-79" w:right="-79"/>
              <w:jc w:val="center"/>
              <w:rPr>
                <w:rFonts w:eastAsia="SimSun" w:cs="Times New Roman"/>
                <w:sz w:val="14"/>
                <w:szCs w:val="14"/>
                <w:lang w:val="en-GB" w:bidi="ar-SA"/>
              </w:rPr>
            </w:pPr>
          </w:p>
          <w:p w14:paraId="13372471" w14:textId="77777777" w:rsidR="00A16588" w:rsidRPr="006D353E" w:rsidRDefault="00A16588" w:rsidP="00A16588">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For the year ended 30 September 2019</w:t>
            </w:r>
          </w:p>
        </w:tc>
        <w:tc>
          <w:tcPr>
            <w:tcW w:w="270" w:type="dxa"/>
            <w:shd w:val="clear" w:color="auto" w:fill="auto"/>
          </w:tcPr>
          <w:p w14:paraId="457DBBC6" w14:textId="77777777" w:rsidR="00A16588" w:rsidRPr="006D353E" w:rsidRDefault="00A16588" w:rsidP="00A16588">
            <w:pPr>
              <w:spacing w:line="240" w:lineRule="atLeast"/>
              <w:ind w:left="-79" w:right="-79"/>
              <w:jc w:val="center"/>
              <w:rPr>
                <w:rFonts w:eastAsia="SimSun" w:cs="Times New Roman"/>
                <w:sz w:val="14"/>
                <w:szCs w:val="14"/>
                <w:lang w:val="en-GB" w:bidi="ar-SA"/>
              </w:rPr>
            </w:pPr>
          </w:p>
        </w:tc>
        <w:tc>
          <w:tcPr>
            <w:tcW w:w="1009" w:type="dxa"/>
            <w:shd w:val="clear" w:color="auto" w:fill="auto"/>
          </w:tcPr>
          <w:p w14:paraId="039961AA" w14:textId="77777777" w:rsidR="00A16588" w:rsidRPr="006D353E" w:rsidRDefault="00A16588" w:rsidP="00A16588">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 xml:space="preserve">For the period </w:t>
            </w:r>
          </w:p>
          <w:p w14:paraId="2E447C38" w14:textId="047D0C6F" w:rsidR="00A16588" w:rsidRPr="006D353E" w:rsidRDefault="005B1EC5" w:rsidP="00A16588">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f</w:t>
            </w:r>
            <w:r w:rsidR="00A16588" w:rsidRPr="006D353E">
              <w:rPr>
                <w:rFonts w:eastAsia="SimSun" w:cs="Times New Roman"/>
                <w:sz w:val="14"/>
                <w:szCs w:val="14"/>
                <w:lang w:val="en-GB" w:bidi="ar-SA"/>
              </w:rPr>
              <w:t>rom</w:t>
            </w:r>
          </w:p>
          <w:p w14:paraId="145E326F" w14:textId="77777777" w:rsidR="00A16588" w:rsidRPr="006D353E" w:rsidRDefault="00A16588" w:rsidP="00A16588">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1 January 2018 to 30 September 2018</w:t>
            </w:r>
          </w:p>
        </w:tc>
      </w:tr>
      <w:tr w:rsidR="006D50D8" w:rsidRPr="006D353E" w14:paraId="1C3D8613" w14:textId="77777777" w:rsidTr="000926B4">
        <w:trPr>
          <w:tblHeader/>
        </w:trPr>
        <w:tc>
          <w:tcPr>
            <w:tcW w:w="1584" w:type="dxa"/>
            <w:shd w:val="clear" w:color="auto" w:fill="auto"/>
            <w:tcMar>
              <w:left w:w="115" w:type="dxa"/>
              <w:right w:w="115" w:type="dxa"/>
            </w:tcMar>
          </w:tcPr>
          <w:p w14:paraId="27815F70" w14:textId="77777777" w:rsidR="006D50D8" w:rsidRPr="006D353E" w:rsidRDefault="006D50D8" w:rsidP="00967E23">
            <w:pPr>
              <w:spacing w:line="240" w:lineRule="atLeast"/>
              <w:ind w:right="-468"/>
              <w:rPr>
                <w:rFonts w:eastAsia="SimSun" w:cs="Times New Roman"/>
                <w:color w:val="4F81BD"/>
                <w:sz w:val="16"/>
                <w:szCs w:val="16"/>
                <w:cs/>
              </w:rPr>
            </w:pPr>
          </w:p>
        </w:tc>
        <w:tc>
          <w:tcPr>
            <w:tcW w:w="993" w:type="dxa"/>
            <w:shd w:val="clear" w:color="auto" w:fill="auto"/>
            <w:tcMar>
              <w:left w:w="115" w:type="dxa"/>
              <w:right w:w="115" w:type="dxa"/>
            </w:tcMar>
          </w:tcPr>
          <w:p w14:paraId="2937163E" w14:textId="77777777" w:rsidR="006D50D8" w:rsidRPr="006D353E" w:rsidRDefault="006D50D8" w:rsidP="00967E23">
            <w:pPr>
              <w:spacing w:line="240" w:lineRule="atLeast"/>
              <w:ind w:left="-25" w:right="-103"/>
              <w:rPr>
                <w:rFonts w:eastAsia="SimSun" w:cs="Times New Roman"/>
                <w:color w:val="4F81BD"/>
                <w:sz w:val="16"/>
                <w:szCs w:val="16"/>
                <w:cs/>
              </w:rPr>
            </w:pPr>
          </w:p>
        </w:tc>
        <w:tc>
          <w:tcPr>
            <w:tcW w:w="997" w:type="dxa"/>
            <w:shd w:val="clear" w:color="auto" w:fill="auto"/>
            <w:tcMar>
              <w:left w:w="115" w:type="dxa"/>
              <w:right w:w="115" w:type="dxa"/>
            </w:tcMar>
          </w:tcPr>
          <w:p w14:paraId="415D1819" w14:textId="77777777" w:rsidR="006D50D8" w:rsidRPr="006D353E" w:rsidRDefault="006D50D8" w:rsidP="00967E23">
            <w:pPr>
              <w:tabs>
                <w:tab w:val="decimal" w:pos="370"/>
              </w:tabs>
              <w:spacing w:line="240" w:lineRule="atLeast"/>
              <w:ind w:left="-79" w:right="-79"/>
              <w:jc w:val="center"/>
              <w:rPr>
                <w:rFonts w:eastAsia="SimSun" w:cs="Times New Roman"/>
                <w:color w:val="4F81BD"/>
                <w:sz w:val="16"/>
                <w:szCs w:val="16"/>
                <w:lang w:val="en-GB"/>
              </w:rPr>
            </w:pPr>
          </w:p>
        </w:tc>
        <w:tc>
          <w:tcPr>
            <w:tcW w:w="1774" w:type="dxa"/>
            <w:gridSpan w:val="3"/>
            <w:shd w:val="clear" w:color="auto" w:fill="auto"/>
            <w:tcMar>
              <w:left w:w="115" w:type="dxa"/>
              <w:right w:w="115" w:type="dxa"/>
            </w:tcMar>
          </w:tcPr>
          <w:p w14:paraId="2B724D2D" w14:textId="75D17F23" w:rsidR="006D50D8" w:rsidRPr="006D353E" w:rsidRDefault="003E3A3D" w:rsidP="00967E23">
            <w:pPr>
              <w:spacing w:line="240" w:lineRule="atLeast"/>
              <w:ind w:left="-79" w:right="-79"/>
              <w:jc w:val="center"/>
              <w:rPr>
                <w:rFonts w:eastAsia="SimSun" w:cs="Times New Roman"/>
                <w:color w:val="4F81BD"/>
                <w:sz w:val="16"/>
                <w:szCs w:val="16"/>
                <w:lang w:val="en-GB"/>
              </w:rPr>
            </w:pPr>
            <w:r w:rsidRPr="00CB194B">
              <w:rPr>
                <w:rFonts w:eastAsia="SimSun" w:cs="Times New Roman"/>
                <w:i/>
                <w:iCs/>
                <w:sz w:val="16"/>
                <w:szCs w:val="16"/>
                <w:cs/>
                <w:lang w:val="en-GB"/>
              </w:rPr>
              <w:t>(</w:t>
            </w:r>
            <w:r w:rsidR="006D50D8" w:rsidRPr="00CB194B">
              <w:rPr>
                <w:rFonts w:eastAsia="SimSun" w:cs="Times New Roman"/>
                <w:i/>
                <w:iCs/>
                <w:sz w:val="16"/>
                <w:szCs w:val="16"/>
                <w:cs/>
                <w:lang w:val="en-GB"/>
              </w:rPr>
              <w:t>%</w:t>
            </w:r>
            <w:r w:rsidRPr="00CB194B">
              <w:rPr>
                <w:rFonts w:eastAsia="SimSun" w:cs="Times New Roman"/>
                <w:i/>
                <w:iCs/>
                <w:sz w:val="16"/>
                <w:szCs w:val="16"/>
                <w:cs/>
                <w:lang w:val="en-GB"/>
              </w:rPr>
              <w:t>)</w:t>
            </w:r>
          </w:p>
        </w:tc>
        <w:tc>
          <w:tcPr>
            <w:tcW w:w="250" w:type="dxa"/>
            <w:shd w:val="clear" w:color="auto" w:fill="auto"/>
            <w:tcMar>
              <w:left w:w="115" w:type="dxa"/>
              <w:right w:w="115" w:type="dxa"/>
            </w:tcMar>
          </w:tcPr>
          <w:p w14:paraId="5B0785DF"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9825" w:type="dxa"/>
            <w:gridSpan w:val="19"/>
            <w:shd w:val="clear" w:color="auto" w:fill="auto"/>
            <w:tcMar>
              <w:left w:w="115" w:type="dxa"/>
              <w:right w:w="115" w:type="dxa"/>
            </w:tcMar>
          </w:tcPr>
          <w:p w14:paraId="4AA7A3A3" w14:textId="1152FC92" w:rsidR="006D50D8" w:rsidRPr="006D353E" w:rsidRDefault="003E3A3D" w:rsidP="00967E23">
            <w:pPr>
              <w:tabs>
                <w:tab w:val="decimal" w:pos="375"/>
              </w:tabs>
              <w:spacing w:line="240" w:lineRule="atLeast"/>
              <w:ind w:left="-79" w:right="-79"/>
              <w:jc w:val="center"/>
              <w:rPr>
                <w:rFonts w:eastAsia="SimSun" w:cs="Times New Roman"/>
                <w:i/>
                <w:iCs/>
                <w:sz w:val="16"/>
                <w:szCs w:val="16"/>
                <w:cs/>
                <w:lang w:val="en-GB"/>
              </w:rPr>
            </w:pPr>
            <w:r w:rsidRPr="00CB194B">
              <w:rPr>
                <w:rFonts w:eastAsia="SimSun" w:cs="Times New Roman"/>
                <w:i/>
                <w:iCs/>
                <w:sz w:val="16"/>
                <w:szCs w:val="16"/>
                <w:cs/>
                <w:lang w:val="en-GB"/>
              </w:rPr>
              <w:t>(</w:t>
            </w:r>
            <w:r w:rsidR="006D50D8" w:rsidRPr="006D353E">
              <w:rPr>
                <w:rFonts w:eastAsia="SimSun" w:cs="Times New Roman"/>
                <w:i/>
                <w:iCs/>
                <w:sz w:val="16"/>
                <w:szCs w:val="16"/>
                <w:lang w:val="en-GB"/>
              </w:rPr>
              <w:t>in million Baht</w:t>
            </w:r>
            <w:r w:rsidRPr="00CB194B">
              <w:rPr>
                <w:rFonts w:eastAsia="SimSun" w:cs="Times New Roman"/>
                <w:i/>
                <w:iCs/>
                <w:sz w:val="16"/>
                <w:szCs w:val="16"/>
                <w:cs/>
                <w:lang w:val="en-GB"/>
              </w:rPr>
              <w:t>)</w:t>
            </w:r>
          </w:p>
        </w:tc>
      </w:tr>
      <w:tr w:rsidR="006D50D8" w:rsidRPr="006D353E" w14:paraId="35ACAC93" w14:textId="77777777" w:rsidTr="000926B4">
        <w:tc>
          <w:tcPr>
            <w:tcW w:w="1584" w:type="dxa"/>
            <w:shd w:val="clear" w:color="auto" w:fill="auto"/>
            <w:tcMar>
              <w:left w:w="115" w:type="dxa"/>
              <w:right w:w="115" w:type="dxa"/>
            </w:tcMar>
          </w:tcPr>
          <w:p w14:paraId="7F4D42EB" w14:textId="77777777" w:rsidR="006D50D8" w:rsidRPr="006D353E" w:rsidRDefault="006D50D8" w:rsidP="00967E23">
            <w:pPr>
              <w:spacing w:line="240" w:lineRule="atLeast"/>
              <w:ind w:right="-468"/>
              <w:rPr>
                <w:rFonts w:eastAsia="SimSun" w:cs="Times New Roman"/>
                <w:b/>
                <w:bCs/>
                <w:i/>
                <w:iCs/>
                <w:sz w:val="16"/>
                <w:szCs w:val="16"/>
                <w:cs/>
              </w:rPr>
            </w:pPr>
            <w:r w:rsidRPr="006D353E">
              <w:rPr>
                <w:rFonts w:eastAsia="SimSun" w:cs="Times New Roman"/>
                <w:b/>
                <w:bCs/>
                <w:i/>
                <w:iCs/>
                <w:sz w:val="16"/>
                <w:szCs w:val="16"/>
              </w:rPr>
              <w:t>Subsidiaries</w:t>
            </w:r>
          </w:p>
        </w:tc>
        <w:tc>
          <w:tcPr>
            <w:tcW w:w="993" w:type="dxa"/>
            <w:shd w:val="clear" w:color="auto" w:fill="auto"/>
            <w:tcMar>
              <w:left w:w="115" w:type="dxa"/>
              <w:right w:w="115" w:type="dxa"/>
            </w:tcMar>
          </w:tcPr>
          <w:p w14:paraId="520D1E2B" w14:textId="77777777" w:rsidR="006D50D8" w:rsidRPr="006D353E" w:rsidRDefault="006D50D8" w:rsidP="00967E23">
            <w:pPr>
              <w:spacing w:line="240" w:lineRule="atLeast"/>
              <w:ind w:left="-25" w:right="-79"/>
              <w:rPr>
                <w:rFonts w:eastAsia="SimSun" w:cs="Times New Roman"/>
                <w:sz w:val="16"/>
                <w:szCs w:val="16"/>
                <w:lang w:val="en-GB"/>
              </w:rPr>
            </w:pPr>
          </w:p>
        </w:tc>
        <w:tc>
          <w:tcPr>
            <w:tcW w:w="997" w:type="dxa"/>
            <w:shd w:val="clear" w:color="auto" w:fill="auto"/>
            <w:tcMar>
              <w:left w:w="115" w:type="dxa"/>
              <w:right w:w="115" w:type="dxa"/>
            </w:tcMar>
          </w:tcPr>
          <w:p w14:paraId="5C4B2791" w14:textId="77777777" w:rsidR="006D50D8" w:rsidRPr="006D353E" w:rsidRDefault="006D50D8" w:rsidP="00967E23">
            <w:pPr>
              <w:spacing w:line="240" w:lineRule="atLeast"/>
              <w:ind w:left="-79" w:right="-79"/>
              <w:jc w:val="center"/>
              <w:rPr>
                <w:rFonts w:eastAsia="SimSun" w:cs="Times New Roman"/>
                <w:color w:val="4F81BD"/>
                <w:sz w:val="16"/>
                <w:szCs w:val="16"/>
                <w:lang w:val="en-GB"/>
              </w:rPr>
            </w:pPr>
          </w:p>
        </w:tc>
        <w:tc>
          <w:tcPr>
            <w:tcW w:w="733" w:type="dxa"/>
            <w:shd w:val="clear" w:color="auto" w:fill="auto"/>
            <w:tcMar>
              <w:left w:w="115" w:type="dxa"/>
              <w:right w:w="115" w:type="dxa"/>
            </w:tcMar>
          </w:tcPr>
          <w:p w14:paraId="4A39DE9C" w14:textId="77777777" w:rsidR="006D50D8" w:rsidRPr="006D353E" w:rsidRDefault="006D50D8" w:rsidP="00967E23">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91DE6F5" w14:textId="77777777" w:rsidR="006D50D8" w:rsidRPr="006D353E" w:rsidRDefault="006D50D8" w:rsidP="00967E23">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B320823" w14:textId="77777777" w:rsidR="006D50D8" w:rsidRPr="006D353E" w:rsidRDefault="006D50D8" w:rsidP="00967E23">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496F1D53"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6C4E7AC" w14:textId="77777777" w:rsidR="006D50D8" w:rsidRPr="006D353E" w:rsidRDefault="006D50D8" w:rsidP="00967E2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AF88841"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B8FE620" w14:textId="77777777" w:rsidR="006D50D8" w:rsidRPr="006D353E" w:rsidRDefault="006D50D8" w:rsidP="00967E23">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7C4286" w14:textId="77777777" w:rsidR="006D50D8" w:rsidRPr="006D353E" w:rsidRDefault="006D50D8" w:rsidP="00967E23">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6C10F3E8"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69F454" w14:textId="77777777" w:rsidR="006D50D8" w:rsidRPr="006D353E" w:rsidRDefault="006D50D8" w:rsidP="00967E23">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38CF2DD5" w14:textId="77777777" w:rsidR="006D50D8" w:rsidRPr="006D353E" w:rsidRDefault="006D50D8" w:rsidP="00967E23">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1E0CC2"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EDC5A26"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267B3E65"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61157351"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0EF5E756"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0AB879DB"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276F18"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1DDDCFD3" w14:textId="77777777" w:rsidR="006D50D8" w:rsidRPr="006D353E" w:rsidRDefault="006D50D8" w:rsidP="00967E23">
            <w:pPr>
              <w:tabs>
                <w:tab w:val="decimal" w:pos="770"/>
              </w:tabs>
              <w:spacing w:line="240" w:lineRule="atLeast"/>
              <w:ind w:left="-72" w:right="-72"/>
              <w:rPr>
                <w:rFonts w:eastAsia="SimSun" w:cs="Times New Roman"/>
                <w:sz w:val="16"/>
                <w:szCs w:val="16"/>
              </w:rPr>
            </w:pPr>
          </w:p>
        </w:tc>
        <w:tc>
          <w:tcPr>
            <w:tcW w:w="236" w:type="dxa"/>
            <w:shd w:val="clear" w:color="auto" w:fill="auto"/>
          </w:tcPr>
          <w:p w14:paraId="617A9EE7"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382EE82C"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A8DBB2B"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2A5262FF" w14:textId="77777777" w:rsidR="006D50D8" w:rsidRPr="006D353E" w:rsidRDefault="006D50D8" w:rsidP="00967E23">
            <w:pPr>
              <w:tabs>
                <w:tab w:val="decimal" w:pos="636"/>
              </w:tabs>
              <w:spacing w:line="240" w:lineRule="atLeast"/>
              <w:ind w:left="-72" w:right="-72"/>
              <w:rPr>
                <w:rFonts w:eastAsia="SimSun" w:cs="Times New Roman"/>
                <w:sz w:val="16"/>
                <w:szCs w:val="16"/>
              </w:rPr>
            </w:pPr>
          </w:p>
        </w:tc>
      </w:tr>
      <w:tr w:rsidR="006D50D8" w:rsidRPr="006D353E" w14:paraId="067E4800" w14:textId="77777777" w:rsidTr="000926B4">
        <w:tc>
          <w:tcPr>
            <w:tcW w:w="1584" w:type="dxa"/>
            <w:shd w:val="clear" w:color="auto" w:fill="auto"/>
            <w:tcMar>
              <w:left w:w="115" w:type="dxa"/>
              <w:right w:w="115" w:type="dxa"/>
            </w:tcMar>
          </w:tcPr>
          <w:p w14:paraId="3C65585F" w14:textId="77777777" w:rsidR="006D50D8" w:rsidRPr="006D353E" w:rsidRDefault="006D50D8" w:rsidP="00967E23">
            <w:pPr>
              <w:spacing w:line="240" w:lineRule="atLeast"/>
              <w:ind w:right="-18"/>
              <w:rPr>
                <w:rFonts w:eastAsia="SimSun" w:cs="Times New Roman"/>
                <w:sz w:val="16"/>
                <w:szCs w:val="16"/>
                <w:cs/>
              </w:rPr>
            </w:pPr>
            <w:r w:rsidRPr="006D353E">
              <w:rPr>
                <w:rFonts w:eastAsia="SimSun" w:cs="Times New Roman"/>
                <w:sz w:val="16"/>
                <w:szCs w:val="16"/>
              </w:rPr>
              <w:t xml:space="preserve">ECO Industrial </w:t>
            </w:r>
          </w:p>
        </w:tc>
        <w:tc>
          <w:tcPr>
            <w:tcW w:w="993" w:type="dxa"/>
            <w:shd w:val="clear" w:color="auto" w:fill="auto"/>
            <w:tcMar>
              <w:left w:w="115" w:type="dxa"/>
              <w:right w:w="115" w:type="dxa"/>
            </w:tcMar>
          </w:tcPr>
          <w:p w14:paraId="16FC0D9B" w14:textId="77777777" w:rsidR="006D50D8" w:rsidRPr="006D353E" w:rsidRDefault="006D50D8" w:rsidP="00967E23">
            <w:pPr>
              <w:spacing w:line="240" w:lineRule="atLeast"/>
              <w:ind w:left="-25" w:right="-79"/>
              <w:rPr>
                <w:rFonts w:eastAsia="SimSun" w:cs="Times New Roman"/>
                <w:sz w:val="16"/>
                <w:szCs w:val="16"/>
                <w:cs/>
                <w:lang w:val="en-GB"/>
              </w:rPr>
            </w:pPr>
          </w:p>
        </w:tc>
        <w:tc>
          <w:tcPr>
            <w:tcW w:w="997" w:type="dxa"/>
            <w:shd w:val="clear" w:color="auto" w:fill="auto"/>
            <w:tcMar>
              <w:left w:w="115" w:type="dxa"/>
              <w:right w:w="115" w:type="dxa"/>
            </w:tcMar>
          </w:tcPr>
          <w:p w14:paraId="5EA2A5A9" w14:textId="77777777" w:rsidR="006D50D8" w:rsidRPr="006D353E" w:rsidRDefault="006D50D8" w:rsidP="00967E23">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20BA20A2" w14:textId="77777777" w:rsidR="006D50D8" w:rsidRPr="006D353E" w:rsidRDefault="006D50D8" w:rsidP="00967E23">
            <w:pPr>
              <w:tabs>
                <w:tab w:val="decimal" w:pos="245"/>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F82B155" w14:textId="77777777" w:rsidR="006D50D8" w:rsidRPr="006D353E" w:rsidRDefault="006D50D8" w:rsidP="00967E23">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3D9D27B" w14:textId="77777777" w:rsidR="006D50D8" w:rsidRPr="006D353E" w:rsidRDefault="006D50D8" w:rsidP="00967E23">
            <w:pPr>
              <w:tabs>
                <w:tab w:val="decimal" w:pos="302"/>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66CB944"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40C0D7E"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6E5F8F" w14:textId="77777777" w:rsidR="006D50D8" w:rsidRPr="006D353E" w:rsidRDefault="006D50D8" w:rsidP="00967E23">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E54C10B"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7EC9DF" w14:textId="77777777" w:rsidR="006D50D8" w:rsidRPr="006D353E" w:rsidRDefault="006D50D8" w:rsidP="00967E23">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5F1321B0"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00472F" w14:textId="77777777" w:rsidR="006D50D8" w:rsidRPr="006D353E" w:rsidRDefault="006D50D8" w:rsidP="00967E23">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31B7C5A5" w14:textId="77777777" w:rsidR="006D50D8" w:rsidRPr="006D353E" w:rsidRDefault="006D50D8" w:rsidP="00967E23">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226103F"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94A41C4" w14:textId="77777777" w:rsidR="006D50D8" w:rsidRPr="006D353E" w:rsidRDefault="006D50D8" w:rsidP="00967E23">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0C9BFDC"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06D25BF4"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4F1E4B06"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58310589"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AE493C"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183C754A" w14:textId="77777777" w:rsidR="006D50D8" w:rsidRPr="006D353E" w:rsidRDefault="006D50D8" w:rsidP="00967E23">
            <w:pPr>
              <w:tabs>
                <w:tab w:val="decimal" w:pos="770"/>
              </w:tabs>
              <w:spacing w:line="240" w:lineRule="atLeast"/>
              <w:ind w:left="-72" w:right="-72"/>
              <w:rPr>
                <w:rFonts w:eastAsia="SimSun" w:cs="Times New Roman"/>
                <w:sz w:val="16"/>
                <w:szCs w:val="16"/>
                <w:lang w:val="en-GB"/>
              </w:rPr>
            </w:pPr>
          </w:p>
        </w:tc>
        <w:tc>
          <w:tcPr>
            <w:tcW w:w="236" w:type="dxa"/>
            <w:shd w:val="clear" w:color="auto" w:fill="auto"/>
          </w:tcPr>
          <w:p w14:paraId="626C6056"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72B8B5E1" w14:textId="77777777" w:rsidR="006D50D8" w:rsidRPr="006D353E" w:rsidRDefault="006D50D8" w:rsidP="00967E23">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3326757F"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65764D3F" w14:textId="77777777" w:rsidR="006D50D8" w:rsidRPr="006D353E" w:rsidRDefault="006D50D8" w:rsidP="00967E23">
            <w:pPr>
              <w:tabs>
                <w:tab w:val="decimal" w:pos="636"/>
              </w:tabs>
              <w:spacing w:line="240" w:lineRule="atLeast"/>
              <w:ind w:left="-72" w:right="-72"/>
              <w:rPr>
                <w:rFonts w:eastAsia="SimSun" w:cs="Times New Roman"/>
                <w:sz w:val="16"/>
                <w:szCs w:val="16"/>
              </w:rPr>
            </w:pPr>
          </w:p>
        </w:tc>
      </w:tr>
      <w:tr w:rsidR="006D50D8" w:rsidRPr="006D353E" w14:paraId="5FB3BE70" w14:textId="77777777" w:rsidTr="000926B4">
        <w:tc>
          <w:tcPr>
            <w:tcW w:w="1584" w:type="dxa"/>
            <w:shd w:val="clear" w:color="auto" w:fill="auto"/>
            <w:tcMar>
              <w:left w:w="115" w:type="dxa"/>
              <w:right w:w="115" w:type="dxa"/>
            </w:tcMar>
          </w:tcPr>
          <w:p w14:paraId="359CE0DF" w14:textId="77777777" w:rsidR="006D50D8" w:rsidRPr="006D353E" w:rsidRDefault="006D50D8" w:rsidP="00967E23">
            <w:pPr>
              <w:spacing w:line="240" w:lineRule="atLeast"/>
              <w:ind w:right="-18"/>
              <w:rPr>
                <w:rFonts w:eastAsia="SimSun" w:cs="Times New Roman"/>
                <w:sz w:val="16"/>
                <w:szCs w:val="16"/>
              </w:rPr>
            </w:pPr>
            <w:r w:rsidRPr="006D353E">
              <w:rPr>
                <w:rFonts w:eastAsia="SimSun" w:cs="Times New Roman"/>
                <w:sz w:val="16"/>
                <w:szCs w:val="16"/>
              </w:rPr>
              <w:t xml:space="preserve">   Services Company</w:t>
            </w:r>
          </w:p>
        </w:tc>
        <w:tc>
          <w:tcPr>
            <w:tcW w:w="993" w:type="dxa"/>
            <w:shd w:val="clear" w:color="auto" w:fill="auto"/>
            <w:tcMar>
              <w:left w:w="115" w:type="dxa"/>
              <w:right w:w="115" w:type="dxa"/>
            </w:tcMar>
          </w:tcPr>
          <w:p w14:paraId="5E6B9FAE" w14:textId="77777777" w:rsidR="006D50D8" w:rsidRPr="006D353E" w:rsidRDefault="006D50D8" w:rsidP="00967E23">
            <w:pPr>
              <w:spacing w:line="240" w:lineRule="atLeast"/>
              <w:ind w:left="-25" w:right="-79"/>
              <w:rPr>
                <w:rFonts w:eastAsia="SimSun" w:cs="Times New Roman"/>
                <w:sz w:val="16"/>
                <w:szCs w:val="16"/>
                <w:cs/>
                <w:lang w:val="en-GB"/>
              </w:rPr>
            </w:pPr>
            <w:r w:rsidRPr="006D353E">
              <w:rPr>
                <w:rFonts w:eastAsia="SimSun" w:cs="Times New Roman"/>
                <w:sz w:val="16"/>
                <w:szCs w:val="16"/>
                <w:lang w:val="en-GB"/>
              </w:rPr>
              <w:t>Real estate</w:t>
            </w:r>
          </w:p>
        </w:tc>
        <w:tc>
          <w:tcPr>
            <w:tcW w:w="997" w:type="dxa"/>
            <w:shd w:val="clear" w:color="auto" w:fill="auto"/>
            <w:tcMar>
              <w:left w:w="115" w:type="dxa"/>
              <w:right w:w="115" w:type="dxa"/>
            </w:tcMar>
          </w:tcPr>
          <w:p w14:paraId="61D9B9CA" w14:textId="77777777" w:rsidR="006D50D8" w:rsidRPr="006D353E" w:rsidRDefault="006D50D8" w:rsidP="00967E23">
            <w:pPr>
              <w:tabs>
                <w:tab w:val="decimal" w:pos="370"/>
              </w:tabs>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78B96394" w14:textId="77777777" w:rsidR="006D50D8" w:rsidRPr="006D353E" w:rsidRDefault="006D50D8" w:rsidP="00967E23">
            <w:pPr>
              <w:tabs>
                <w:tab w:val="decimal" w:pos="245"/>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B2E25DD" w14:textId="77777777" w:rsidR="006D50D8" w:rsidRPr="006D353E" w:rsidRDefault="006D50D8" w:rsidP="00967E23">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46F8E4A" w14:textId="77777777" w:rsidR="006D50D8" w:rsidRPr="006D353E" w:rsidRDefault="006D50D8" w:rsidP="00967E23">
            <w:pPr>
              <w:tabs>
                <w:tab w:val="decimal" w:pos="302"/>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6B2823A"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793AC0A3"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FD17B0" w14:textId="77777777" w:rsidR="006D50D8" w:rsidRPr="006D353E" w:rsidRDefault="006D50D8" w:rsidP="00967E23">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182991F"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A392077" w14:textId="77777777" w:rsidR="006D50D8" w:rsidRPr="006D353E" w:rsidRDefault="006D50D8" w:rsidP="00967E23">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1C9F45C8"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44C740" w14:textId="77777777" w:rsidR="006D50D8" w:rsidRPr="006D353E" w:rsidRDefault="006D50D8" w:rsidP="00967E23">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5A9CA190" w14:textId="77777777" w:rsidR="006D50D8" w:rsidRPr="006D353E" w:rsidRDefault="006D50D8" w:rsidP="00967E23">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5EEFDCF"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7C8BC8A2" w14:textId="77777777" w:rsidR="006D50D8" w:rsidRPr="006D353E" w:rsidRDefault="006D50D8" w:rsidP="00967E23">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199CF846"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35ED4E00"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6BD63528"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13C23399"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4235FF"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331E4111" w14:textId="77777777" w:rsidR="006D50D8" w:rsidRPr="006D353E" w:rsidRDefault="006D50D8" w:rsidP="00967E23">
            <w:pPr>
              <w:tabs>
                <w:tab w:val="decimal" w:pos="770"/>
              </w:tabs>
              <w:spacing w:line="240" w:lineRule="atLeast"/>
              <w:ind w:left="-72" w:right="-72"/>
              <w:rPr>
                <w:rFonts w:eastAsia="SimSun" w:cs="Times New Roman"/>
                <w:sz w:val="16"/>
                <w:szCs w:val="16"/>
                <w:lang w:val="en-GB"/>
              </w:rPr>
            </w:pPr>
          </w:p>
        </w:tc>
        <w:tc>
          <w:tcPr>
            <w:tcW w:w="236" w:type="dxa"/>
            <w:shd w:val="clear" w:color="auto" w:fill="auto"/>
          </w:tcPr>
          <w:p w14:paraId="2AB30351"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3093019C" w14:textId="77777777" w:rsidR="006D50D8" w:rsidRPr="006D353E" w:rsidRDefault="006D50D8" w:rsidP="00967E23">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12B18695"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3F84AB7D" w14:textId="77777777" w:rsidR="006D50D8" w:rsidRPr="006D353E" w:rsidRDefault="006D50D8" w:rsidP="00967E23">
            <w:pPr>
              <w:tabs>
                <w:tab w:val="decimal" w:pos="636"/>
              </w:tabs>
              <w:spacing w:line="240" w:lineRule="atLeast"/>
              <w:ind w:left="-72" w:right="-72"/>
              <w:rPr>
                <w:rFonts w:eastAsia="SimSun" w:cs="Times New Roman"/>
                <w:sz w:val="16"/>
                <w:szCs w:val="16"/>
                <w:lang w:val="en-GB"/>
              </w:rPr>
            </w:pPr>
          </w:p>
        </w:tc>
      </w:tr>
      <w:tr w:rsidR="006D50D8" w:rsidRPr="006D353E" w14:paraId="159A3958" w14:textId="77777777" w:rsidTr="000926B4">
        <w:tc>
          <w:tcPr>
            <w:tcW w:w="1584" w:type="dxa"/>
            <w:shd w:val="clear" w:color="auto" w:fill="auto"/>
            <w:tcMar>
              <w:left w:w="115" w:type="dxa"/>
              <w:right w:w="115" w:type="dxa"/>
            </w:tcMar>
          </w:tcPr>
          <w:p w14:paraId="0D9DBB56" w14:textId="77777777" w:rsidR="006D50D8" w:rsidRPr="006D353E" w:rsidRDefault="006D50D8" w:rsidP="00967E23">
            <w:pPr>
              <w:spacing w:line="240" w:lineRule="atLeast"/>
              <w:ind w:right="-18"/>
              <w:rPr>
                <w:rFonts w:eastAsia="SimSun" w:cs="Times New Roman"/>
                <w:sz w:val="16"/>
                <w:szCs w:val="16"/>
                <w:cs/>
              </w:rPr>
            </w:pPr>
            <w:r w:rsidRPr="006D353E">
              <w:rPr>
                <w:rFonts w:eastAsia="SimSun" w:cs="Times New Roman"/>
                <w:sz w:val="16"/>
                <w:szCs w:val="16"/>
              </w:rPr>
              <w:t xml:space="preserve">   Limited</w:t>
            </w:r>
          </w:p>
        </w:tc>
        <w:tc>
          <w:tcPr>
            <w:tcW w:w="993" w:type="dxa"/>
            <w:shd w:val="clear" w:color="auto" w:fill="auto"/>
            <w:tcMar>
              <w:left w:w="115" w:type="dxa"/>
              <w:right w:w="115" w:type="dxa"/>
            </w:tcMar>
          </w:tcPr>
          <w:p w14:paraId="77289440" w14:textId="77777777" w:rsidR="006D50D8" w:rsidRPr="006D353E" w:rsidRDefault="006D50D8" w:rsidP="00967E23">
            <w:pPr>
              <w:spacing w:line="240" w:lineRule="atLeast"/>
              <w:ind w:left="-25" w:right="-79"/>
              <w:rPr>
                <w:rFonts w:eastAsia="SimSun" w:cs="Times New Roman"/>
                <w:sz w:val="16"/>
                <w:szCs w:val="16"/>
                <w:lang w:val="en-GB"/>
              </w:rPr>
            </w:pPr>
            <w:r w:rsidRPr="006D353E">
              <w:rPr>
                <w:rFonts w:eastAsia="SimSun" w:cs="Times New Roman"/>
                <w:sz w:val="15"/>
                <w:szCs w:val="15"/>
                <w:lang w:val="en-GB" w:bidi="ar-SA"/>
              </w:rPr>
              <w:t xml:space="preserve">  development</w:t>
            </w:r>
          </w:p>
        </w:tc>
        <w:tc>
          <w:tcPr>
            <w:tcW w:w="997" w:type="dxa"/>
            <w:shd w:val="clear" w:color="auto" w:fill="auto"/>
            <w:tcMar>
              <w:left w:w="115" w:type="dxa"/>
              <w:right w:w="115" w:type="dxa"/>
            </w:tcMar>
          </w:tcPr>
          <w:p w14:paraId="6ACC5C6D" w14:textId="77777777" w:rsidR="006D50D8" w:rsidRPr="006D353E" w:rsidRDefault="006D50D8" w:rsidP="00967E23">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3D02A122" w14:textId="77777777" w:rsidR="006D50D8" w:rsidRPr="006D353E" w:rsidRDefault="00E702BB" w:rsidP="00967E23">
            <w:pPr>
              <w:tabs>
                <w:tab w:val="decimal" w:pos="370"/>
              </w:tabs>
              <w:spacing w:line="240" w:lineRule="atLeast"/>
              <w:ind w:right="-79"/>
              <w:rPr>
                <w:rFonts w:eastAsia="SimSun" w:cs="Times New Roman"/>
                <w:sz w:val="16"/>
                <w:szCs w:val="16"/>
              </w:rPr>
            </w:pPr>
            <w:r w:rsidRPr="006D353E">
              <w:rPr>
                <w:rFonts w:eastAsia="SimSun" w:cs="Times New Roman"/>
                <w:sz w:val="16"/>
                <w:szCs w:val="16"/>
              </w:rPr>
              <w:t>99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28EC5F9B" w14:textId="77777777" w:rsidR="006D50D8" w:rsidRPr="006D353E" w:rsidRDefault="006D50D8" w:rsidP="00967E23">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F1C9760" w14:textId="77777777" w:rsidR="006D50D8" w:rsidRPr="006D353E" w:rsidRDefault="006D50D8" w:rsidP="00967E23">
            <w:pPr>
              <w:tabs>
                <w:tab w:val="decimal" w:pos="370"/>
              </w:tabs>
              <w:spacing w:line="240" w:lineRule="atLeast"/>
              <w:ind w:right="-79"/>
              <w:rPr>
                <w:rFonts w:eastAsia="SimSun" w:cs="Times New Roman"/>
                <w:sz w:val="16"/>
                <w:szCs w:val="16"/>
              </w:rPr>
            </w:pPr>
            <w:r w:rsidRPr="006D353E">
              <w:rPr>
                <w:rFonts w:eastAsia="SimSun" w:cs="Times New Roman"/>
                <w:sz w:val="16"/>
                <w:szCs w:val="16"/>
              </w:rPr>
              <w:t>99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56E7FE16"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D0B8562" w14:textId="77777777" w:rsidR="006D50D8" w:rsidRPr="006D353E" w:rsidRDefault="00E702BB" w:rsidP="00D80C46">
            <w:pPr>
              <w:tabs>
                <w:tab w:val="decimal" w:pos="61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80C46" w:rsidRPr="006D353E">
              <w:rPr>
                <w:rFonts w:eastAsia="SimSun" w:cs="Times New Roman"/>
                <w:sz w:val="16"/>
                <w:szCs w:val="16"/>
                <w:lang w:val="en-GB"/>
              </w:rPr>
              <w:t>3</w:t>
            </w:r>
          </w:p>
        </w:tc>
        <w:tc>
          <w:tcPr>
            <w:tcW w:w="270" w:type="dxa"/>
            <w:shd w:val="clear" w:color="auto" w:fill="auto"/>
            <w:tcMar>
              <w:left w:w="115" w:type="dxa"/>
              <w:right w:w="115" w:type="dxa"/>
            </w:tcMar>
          </w:tcPr>
          <w:p w14:paraId="5E08CFF3" w14:textId="77777777" w:rsidR="006D50D8" w:rsidRPr="006D353E" w:rsidRDefault="006D50D8" w:rsidP="00967E23">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31E84D5" w14:textId="77777777" w:rsidR="006D50D8" w:rsidRPr="006D353E" w:rsidRDefault="006D50D8" w:rsidP="00D80C46">
            <w:pPr>
              <w:tabs>
                <w:tab w:val="decimal" w:pos="614"/>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80C46" w:rsidRPr="006D353E">
              <w:rPr>
                <w:rFonts w:eastAsia="SimSun" w:cs="Times New Roman"/>
                <w:sz w:val="16"/>
                <w:szCs w:val="16"/>
                <w:lang w:val="en-GB"/>
              </w:rPr>
              <w:t>3</w:t>
            </w:r>
          </w:p>
        </w:tc>
        <w:tc>
          <w:tcPr>
            <w:tcW w:w="270" w:type="dxa"/>
            <w:shd w:val="clear" w:color="auto" w:fill="auto"/>
            <w:tcMar>
              <w:left w:w="115" w:type="dxa"/>
              <w:right w:w="115" w:type="dxa"/>
            </w:tcMar>
          </w:tcPr>
          <w:p w14:paraId="14DA93E8" w14:textId="77777777" w:rsidR="006D50D8" w:rsidRPr="006D353E" w:rsidRDefault="006D50D8" w:rsidP="00967E23">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2068EB6C" w14:textId="77777777" w:rsidR="006D50D8" w:rsidRPr="006D353E" w:rsidRDefault="00D80C46" w:rsidP="00967E23">
            <w:pPr>
              <w:tabs>
                <w:tab w:val="decimal" w:pos="659"/>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13</w:t>
            </w:r>
          </w:p>
        </w:tc>
        <w:tc>
          <w:tcPr>
            <w:tcW w:w="270" w:type="dxa"/>
            <w:shd w:val="clear" w:color="auto" w:fill="auto"/>
            <w:tcMar>
              <w:left w:w="115" w:type="dxa"/>
              <w:right w:w="115" w:type="dxa"/>
            </w:tcMar>
          </w:tcPr>
          <w:p w14:paraId="741C544A" w14:textId="77777777" w:rsidR="006D50D8" w:rsidRPr="006D353E" w:rsidRDefault="006D50D8" w:rsidP="00967E23">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7DDA94B6" w14:textId="77777777" w:rsidR="006D50D8" w:rsidRPr="006D353E" w:rsidRDefault="006D50D8" w:rsidP="00D80C46">
            <w:pPr>
              <w:tabs>
                <w:tab w:val="decimal" w:pos="659"/>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80C46" w:rsidRPr="006D353E">
              <w:rPr>
                <w:rFonts w:eastAsia="SimSun" w:cs="Times New Roman"/>
                <w:sz w:val="16"/>
                <w:szCs w:val="16"/>
                <w:lang w:val="en-GB"/>
              </w:rPr>
              <w:t>3</w:t>
            </w:r>
          </w:p>
        </w:tc>
        <w:tc>
          <w:tcPr>
            <w:tcW w:w="270" w:type="dxa"/>
            <w:shd w:val="clear" w:color="auto" w:fill="auto"/>
            <w:tcMar>
              <w:left w:w="115" w:type="dxa"/>
              <w:right w:w="115" w:type="dxa"/>
            </w:tcMar>
          </w:tcPr>
          <w:p w14:paraId="458817CE"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1062643" w14:textId="77777777" w:rsidR="006D50D8" w:rsidRPr="006D353E" w:rsidRDefault="00E702BB" w:rsidP="00967E23">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33F68573"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136A4D98" w14:textId="77777777" w:rsidR="006D50D8" w:rsidRPr="006D353E" w:rsidRDefault="006D50D8" w:rsidP="00967E23">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02F7843"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68259D72" w14:textId="77777777" w:rsidR="006D50D8" w:rsidRPr="006D353E" w:rsidRDefault="00E702BB" w:rsidP="00D80C46">
            <w:pPr>
              <w:tabs>
                <w:tab w:val="decimal" w:pos="66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80C46" w:rsidRPr="006D353E">
              <w:rPr>
                <w:rFonts w:eastAsia="SimSun" w:cs="Times New Roman"/>
                <w:sz w:val="16"/>
                <w:szCs w:val="16"/>
                <w:lang w:val="en-GB"/>
              </w:rPr>
              <w:t>3</w:t>
            </w:r>
          </w:p>
        </w:tc>
        <w:tc>
          <w:tcPr>
            <w:tcW w:w="270" w:type="dxa"/>
            <w:shd w:val="clear" w:color="auto" w:fill="auto"/>
            <w:tcMar>
              <w:left w:w="115" w:type="dxa"/>
              <w:right w:w="115" w:type="dxa"/>
            </w:tcMar>
          </w:tcPr>
          <w:p w14:paraId="0616090A"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16658A52" w14:textId="77777777" w:rsidR="006D50D8" w:rsidRPr="006D353E" w:rsidRDefault="006D50D8" w:rsidP="00D80C46">
            <w:pPr>
              <w:tabs>
                <w:tab w:val="decimal" w:pos="659"/>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80C46" w:rsidRPr="006D353E">
              <w:rPr>
                <w:rFonts w:eastAsia="SimSun" w:cs="Times New Roman"/>
                <w:sz w:val="16"/>
                <w:szCs w:val="16"/>
                <w:lang w:val="en-GB"/>
              </w:rPr>
              <w:t>3</w:t>
            </w:r>
          </w:p>
        </w:tc>
        <w:tc>
          <w:tcPr>
            <w:tcW w:w="236" w:type="dxa"/>
            <w:shd w:val="clear" w:color="auto" w:fill="auto"/>
          </w:tcPr>
          <w:p w14:paraId="50781C6B"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AE70A4A" w14:textId="77777777" w:rsidR="006D50D8" w:rsidRPr="006D353E" w:rsidRDefault="00E702BB" w:rsidP="00D80C46">
            <w:pPr>
              <w:tabs>
                <w:tab w:val="decimal" w:pos="568"/>
              </w:tabs>
              <w:spacing w:line="240" w:lineRule="atLeast"/>
              <w:ind w:left="-79" w:right="-79"/>
              <w:jc w:val="thaiDistribute"/>
              <w:rPr>
                <w:rFonts w:eastAsia="SimSun" w:cs="Times New Roman"/>
                <w:sz w:val="16"/>
                <w:szCs w:val="16"/>
                <w:lang w:val="en-GB"/>
              </w:rPr>
            </w:pPr>
            <w:r w:rsidRPr="006D353E">
              <w:rPr>
                <w:rFonts w:eastAsia="SimSun" w:cs="Times New Roman"/>
                <w:sz w:val="16"/>
                <w:szCs w:val="16"/>
                <w:lang w:val="en-GB"/>
              </w:rPr>
              <w:t>9</w:t>
            </w:r>
          </w:p>
        </w:tc>
        <w:tc>
          <w:tcPr>
            <w:tcW w:w="270" w:type="dxa"/>
            <w:shd w:val="clear" w:color="auto" w:fill="auto"/>
          </w:tcPr>
          <w:p w14:paraId="7C82956A"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38AB1039" w14:textId="77777777" w:rsidR="006D50D8" w:rsidRPr="006D353E" w:rsidRDefault="006D50D8" w:rsidP="00CB194B">
            <w:pPr>
              <w:tabs>
                <w:tab w:val="decimal" w:pos="545"/>
              </w:tabs>
              <w:spacing w:line="240" w:lineRule="atLeast"/>
              <w:ind w:left="-79" w:right="-79"/>
              <w:jc w:val="thaiDistribute"/>
              <w:rPr>
                <w:rFonts w:eastAsia="SimSun" w:cs="Times New Roman"/>
                <w:sz w:val="16"/>
                <w:szCs w:val="16"/>
                <w:lang w:val="en-GB"/>
              </w:rPr>
            </w:pPr>
            <w:r w:rsidRPr="006D353E">
              <w:rPr>
                <w:rFonts w:eastAsia="SimSun" w:cs="Times New Roman"/>
                <w:sz w:val="16"/>
                <w:szCs w:val="16"/>
                <w:lang w:val="en-GB"/>
              </w:rPr>
              <w:t>38</w:t>
            </w:r>
          </w:p>
        </w:tc>
      </w:tr>
      <w:tr w:rsidR="006D50D8" w:rsidRPr="006D353E" w14:paraId="7D8C3231" w14:textId="77777777" w:rsidTr="000926B4">
        <w:tc>
          <w:tcPr>
            <w:tcW w:w="1584" w:type="dxa"/>
            <w:shd w:val="clear" w:color="auto" w:fill="auto"/>
            <w:tcMar>
              <w:left w:w="115" w:type="dxa"/>
              <w:right w:w="115" w:type="dxa"/>
            </w:tcMar>
          </w:tcPr>
          <w:p w14:paraId="5896A841" w14:textId="77777777" w:rsidR="006D50D8" w:rsidRPr="006D353E" w:rsidRDefault="006D50D8" w:rsidP="00967E23">
            <w:pPr>
              <w:spacing w:line="240" w:lineRule="atLeast"/>
              <w:ind w:right="-18"/>
              <w:rPr>
                <w:rFonts w:eastAsia="SimSun" w:cs="Times New Roman"/>
                <w:sz w:val="16"/>
                <w:szCs w:val="16"/>
                <w:cs/>
              </w:rPr>
            </w:pPr>
            <w:r w:rsidRPr="006D353E">
              <w:rPr>
                <w:rFonts w:eastAsia="SimSun" w:cs="Times New Roman"/>
                <w:sz w:val="16"/>
                <w:szCs w:val="16"/>
              </w:rPr>
              <w:t xml:space="preserve">Frasers Property </w:t>
            </w:r>
            <w:r w:rsidRPr="00CB194B">
              <w:rPr>
                <w:rFonts w:eastAsia="SimSun" w:cs="Times New Roman"/>
                <w:sz w:val="16"/>
                <w:szCs w:val="16"/>
                <w:cs/>
              </w:rPr>
              <w:t xml:space="preserve"> </w:t>
            </w:r>
          </w:p>
        </w:tc>
        <w:tc>
          <w:tcPr>
            <w:tcW w:w="993" w:type="dxa"/>
            <w:shd w:val="clear" w:color="auto" w:fill="auto"/>
            <w:tcMar>
              <w:left w:w="115" w:type="dxa"/>
              <w:right w:w="115" w:type="dxa"/>
            </w:tcMar>
          </w:tcPr>
          <w:p w14:paraId="26C1A3CD" w14:textId="77777777" w:rsidR="006D50D8" w:rsidRPr="006D353E" w:rsidRDefault="006D50D8" w:rsidP="00967E23">
            <w:pPr>
              <w:spacing w:line="240" w:lineRule="atLeast"/>
              <w:ind w:left="-25" w:right="-79"/>
              <w:rPr>
                <w:rFonts w:eastAsia="SimSun" w:cs="Times New Roman"/>
                <w:sz w:val="16"/>
                <w:szCs w:val="16"/>
                <w:cs/>
                <w:lang w:val="en-GB"/>
              </w:rPr>
            </w:pPr>
          </w:p>
        </w:tc>
        <w:tc>
          <w:tcPr>
            <w:tcW w:w="997" w:type="dxa"/>
            <w:shd w:val="clear" w:color="auto" w:fill="auto"/>
            <w:tcMar>
              <w:left w:w="115" w:type="dxa"/>
              <w:right w:w="115" w:type="dxa"/>
            </w:tcMar>
          </w:tcPr>
          <w:p w14:paraId="6DB5AF4F" w14:textId="77777777" w:rsidR="006D50D8" w:rsidRPr="006D353E" w:rsidRDefault="006D50D8" w:rsidP="00967E23">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6E13609C" w14:textId="77777777" w:rsidR="006D50D8" w:rsidRPr="006D353E" w:rsidRDefault="006D50D8" w:rsidP="00967E23">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86E24B3" w14:textId="77777777" w:rsidR="006D50D8" w:rsidRPr="006D353E" w:rsidRDefault="006D50D8" w:rsidP="00967E23">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482D3C0" w14:textId="77777777" w:rsidR="006D50D8" w:rsidRPr="006D353E" w:rsidRDefault="006D50D8" w:rsidP="00967E23">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A0235CF"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1D6FD7F"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C7CCED" w14:textId="77777777" w:rsidR="006D50D8" w:rsidRPr="006D353E" w:rsidRDefault="006D50D8" w:rsidP="00967E23">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F0D6720"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3A3E52" w14:textId="77777777" w:rsidR="006D50D8" w:rsidRPr="006D353E" w:rsidRDefault="006D50D8" w:rsidP="00967E23">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1575A7D5"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B45A43" w14:textId="77777777" w:rsidR="006D50D8" w:rsidRPr="006D353E" w:rsidRDefault="006D50D8" w:rsidP="00967E23">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6AF7ABE8"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8ACEE1"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7A2F6148" w14:textId="77777777" w:rsidR="006D50D8" w:rsidRPr="006D353E" w:rsidRDefault="006D50D8" w:rsidP="00967E23">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6B3F54E"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40D66569" w14:textId="77777777" w:rsidR="006D50D8" w:rsidRPr="006D353E" w:rsidRDefault="006D50D8" w:rsidP="00967E23">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BFD5032"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3FFA9350"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AF2355D" w14:textId="77777777" w:rsidR="006D50D8" w:rsidRPr="006D353E" w:rsidRDefault="006D50D8" w:rsidP="00967E23">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08F5E756" w14:textId="77777777" w:rsidR="006D50D8" w:rsidRPr="006D353E" w:rsidRDefault="006D50D8" w:rsidP="00967E23">
            <w:pPr>
              <w:tabs>
                <w:tab w:val="decimal" w:pos="551"/>
              </w:tabs>
              <w:spacing w:line="240" w:lineRule="atLeast"/>
              <w:ind w:left="-79" w:right="-79"/>
              <w:jc w:val="center"/>
              <w:rPr>
                <w:rFonts w:eastAsia="SimSun" w:cs="Times New Roman"/>
                <w:sz w:val="16"/>
                <w:szCs w:val="16"/>
                <w:lang w:val="en-GB"/>
              </w:rPr>
            </w:pPr>
          </w:p>
        </w:tc>
        <w:tc>
          <w:tcPr>
            <w:tcW w:w="236" w:type="dxa"/>
            <w:shd w:val="clear" w:color="auto" w:fill="auto"/>
          </w:tcPr>
          <w:p w14:paraId="5CB88AB5"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EAE31FF" w14:textId="77777777" w:rsidR="006D50D8" w:rsidRPr="006D353E" w:rsidRDefault="006D50D8" w:rsidP="00967E23">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6BC0E138" w14:textId="77777777" w:rsidR="006D50D8" w:rsidRPr="006D353E" w:rsidRDefault="006D50D8" w:rsidP="00967E23">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618D1C86" w14:textId="77777777" w:rsidR="006D50D8" w:rsidRPr="006D353E" w:rsidRDefault="006D50D8" w:rsidP="00967E23">
            <w:pPr>
              <w:tabs>
                <w:tab w:val="decimal" w:pos="377"/>
              </w:tabs>
              <w:spacing w:line="240" w:lineRule="atLeast"/>
              <w:ind w:left="-79" w:right="-79"/>
              <w:jc w:val="thaiDistribute"/>
              <w:rPr>
                <w:rFonts w:eastAsia="SimSun" w:cs="Times New Roman"/>
                <w:sz w:val="16"/>
                <w:szCs w:val="16"/>
                <w:lang w:val="en-GB"/>
              </w:rPr>
            </w:pPr>
          </w:p>
        </w:tc>
      </w:tr>
      <w:tr w:rsidR="00B565D8" w:rsidRPr="006D353E" w14:paraId="6DA19C0F" w14:textId="77777777" w:rsidTr="000926B4">
        <w:tc>
          <w:tcPr>
            <w:tcW w:w="1584" w:type="dxa"/>
            <w:shd w:val="clear" w:color="auto" w:fill="auto"/>
            <w:tcMar>
              <w:left w:w="115" w:type="dxa"/>
              <w:right w:w="115" w:type="dxa"/>
            </w:tcMar>
          </w:tcPr>
          <w:p w14:paraId="1AE6590E" w14:textId="7A7D6964" w:rsidR="00B565D8" w:rsidRPr="006D353E" w:rsidRDefault="00B565D8" w:rsidP="00B565D8">
            <w:pPr>
              <w:spacing w:line="240" w:lineRule="atLeast"/>
              <w:ind w:right="-18"/>
              <w:rPr>
                <w:rFonts w:eastAsia="SimSun" w:cs="Times New Roman"/>
                <w:sz w:val="16"/>
                <w:szCs w:val="16"/>
                <w:cs/>
              </w:rPr>
            </w:pPr>
            <w:r w:rsidRPr="00786914">
              <w:rPr>
                <w:rFonts w:eastAsia="SimSun" w:cs="Times New Roman"/>
                <w:spacing w:val="-6"/>
                <w:sz w:val="16"/>
                <w:szCs w:val="16"/>
                <w:cs/>
              </w:rPr>
              <w:t xml:space="preserve">   </w:t>
            </w:r>
            <w:r w:rsidRPr="00786914">
              <w:rPr>
                <w:rFonts w:eastAsia="SimSun" w:cs="Times New Roman"/>
                <w:spacing w:val="-6"/>
                <w:sz w:val="16"/>
                <w:szCs w:val="16"/>
              </w:rPr>
              <w:t xml:space="preserve">Industrial </w:t>
            </w:r>
            <w:r w:rsidRPr="00786914">
              <w:rPr>
                <w:rFonts w:eastAsia="SimSun" w:cs="Times New Roman"/>
                <w:spacing w:val="-6"/>
                <w:sz w:val="16"/>
                <w:szCs w:val="16"/>
                <w:cs/>
              </w:rPr>
              <w:t>(</w:t>
            </w:r>
            <w:r w:rsidRPr="00786914">
              <w:rPr>
                <w:rFonts w:eastAsia="SimSun" w:cs="Times New Roman"/>
                <w:spacing w:val="-6"/>
                <w:sz w:val="16"/>
                <w:szCs w:val="16"/>
              </w:rPr>
              <w:t>Thailand</w:t>
            </w:r>
            <w:r w:rsidRPr="00786914">
              <w:rPr>
                <w:rFonts w:eastAsia="SimSun" w:cs="Times New Roman"/>
                <w:spacing w:val="-6"/>
                <w:sz w:val="16"/>
                <w:szCs w:val="16"/>
                <w:cs/>
              </w:rPr>
              <w:t xml:space="preserve">) </w:t>
            </w:r>
          </w:p>
        </w:tc>
        <w:tc>
          <w:tcPr>
            <w:tcW w:w="993" w:type="dxa"/>
            <w:shd w:val="clear" w:color="auto" w:fill="auto"/>
            <w:tcMar>
              <w:left w:w="115" w:type="dxa"/>
              <w:right w:w="115" w:type="dxa"/>
            </w:tcMar>
          </w:tcPr>
          <w:p w14:paraId="11F33BF1" w14:textId="77777777" w:rsidR="00B565D8" w:rsidRPr="006D353E" w:rsidRDefault="00B565D8" w:rsidP="00B565D8">
            <w:pPr>
              <w:spacing w:line="240" w:lineRule="atLeast"/>
              <w:ind w:left="-25" w:right="-79"/>
              <w:rPr>
                <w:rFonts w:eastAsia="SimSun" w:cs="Times New Roman"/>
                <w:sz w:val="16"/>
                <w:szCs w:val="16"/>
                <w:cs/>
                <w:lang w:val="en-GB"/>
              </w:rPr>
            </w:pPr>
            <w:r w:rsidRPr="006D353E">
              <w:rPr>
                <w:rFonts w:eastAsia="SimSun" w:cs="Times New Roman"/>
                <w:sz w:val="16"/>
                <w:szCs w:val="16"/>
                <w:lang w:val="en-GB"/>
              </w:rPr>
              <w:t>Real estate</w:t>
            </w:r>
          </w:p>
        </w:tc>
        <w:tc>
          <w:tcPr>
            <w:tcW w:w="997" w:type="dxa"/>
            <w:shd w:val="clear" w:color="auto" w:fill="auto"/>
            <w:tcMar>
              <w:left w:w="115" w:type="dxa"/>
              <w:right w:w="115" w:type="dxa"/>
            </w:tcMar>
          </w:tcPr>
          <w:p w14:paraId="3B4F3576" w14:textId="77777777" w:rsidR="00B565D8" w:rsidRPr="006D353E" w:rsidRDefault="00B565D8" w:rsidP="00B565D8">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68C2D073"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4C3AACA"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17BC726"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493C662"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42E85AD"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CB2339"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71338B1"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72C939"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499E7157"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E6EE414"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5F30CC6C"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E1F406B"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FF74C5F"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D39A9F6"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783A06D9"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6525B3C8"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726EF0B8"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5C6B8"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4F754EB2"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36" w:type="dxa"/>
            <w:shd w:val="clear" w:color="auto" w:fill="auto"/>
          </w:tcPr>
          <w:p w14:paraId="6258D1F0"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047AC4C6"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4DB9893"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27792588"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r>
      <w:tr w:rsidR="00B565D8" w:rsidRPr="006D353E" w14:paraId="7B3AA170" w14:textId="77777777" w:rsidTr="000926B4">
        <w:tc>
          <w:tcPr>
            <w:tcW w:w="1584" w:type="dxa"/>
            <w:shd w:val="clear" w:color="auto" w:fill="auto"/>
            <w:tcMar>
              <w:left w:w="115" w:type="dxa"/>
              <w:right w:w="115" w:type="dxa"/>
            </w:tcMar>
          </w:tcPr>
          <w:p w14:paraId="6BECDA7E" w14:textId="3D5D7F5B" w:rsidR="00B565D8" w:rsidRPr="006D353E" w:rsidRDefault="00B565D8" w:rsidP="00B565D8">
            <w:pPr>
              <w:spacing w:line="240" w:lineRule="atLeast"/>
              <w:ind w:right="-18"/>
              <w:rPr>
                <w:rFonts w:eastAsia="SimSun" w:cs="Times New Roman"/>
                <w:sz w:val="16"/>
                <w:szCs w:val="16"/>
              </w:rPr>
            </w:pPr>
            <w:r w:rsidRPr="00786914">
              <w:rPr>
                <w:rFonts w:eastAsia="SimSun" w:cs="Times New Roman"/>
                <w:sz w:val="16"/>
                <w:szCs w:val="16"/>
                <w:cs/>
              </w:rPr>
              <w:t xml:space="preserve">   </w:t>
            </w:r>
            <w:r w:rsidRPr="006D353E">
              <w:rPr>
                <w:rFonts w:eastAsia="SimSun" w:cs="Times New Roman"/>
                <w:sz w:val="16"/>
                <w:szCs w:val="16"/>
              </w:rPr>
              <w:t>Company Limited</w:t>
            </w:r>
          </w:p>
        </w:tc>
        <w:tc>
          <w:tcPr>
            <w:tcW w:w="993" w:type="dxa"/>
            <w:shd w:val="clear" w:color="auto" w:fill="auto"/>
            <w:tcMar>
              <w:left w:w="115" w:type="dxa"/>
              <w:right w:w="115" w:type="dxa"/>
            </w:tcMar>
          </w:tcPr>
          <w:p w14:paraId="7886F51A" w14:textId="77777777" w:rsidR="00B565D8" w:rsidRPr="006D353E" w:rsidRDefault="00B565D8" w:rsidP="00B565D8">
            <w:pPr>
              <w:spacing w:line="240" w:lineRule="atLeast"/>
              <w:ind w:left="-25" w:right="-79"/>
              <w:rPr>
                <w:rFonts w:eastAsia="SimSun" w:cs="Times New Roman"/>
                <w:sz w:val="16"/>
                <w:szCs w:val="16"/>
                <w:cs/>
                <w:lang w:val="en-GB"/>
              </w:rPr>
            </w:pPr>
            <w:r w:rsidRPr="006D353E">
              <w:rPr>
                <w:rFonts w:eastAsia="SimSun" w:cs="Times New Roman"/>
                <w:sz w:val="15"/>
                <w:szCs w:val="15"/>
                <w:lang w:val="en-GB" w:bidi="ar-SA"/>
              </w:rPr>
              <w:t xml:space="preserve">  development</w:t>
            </w:r>
          </w:p>
        </w:tc>
        <w:tc>
          <w:tcPr>
            <w:tcW w:w="997" w:type="dxa"/>
            <w:shd w:val="clear" w:color="auto" w:fill="auto"/>
            <w:tcMar>
              <w:left w:w="115" w:type="dxa"/>
              <w:right w:w="115" w:type="dxa"/>
            </w:tcMar>
          </w:tcPr>
          <w:p w14:paraId="6C75E4D9" w14:textId="77777777" w:rsidR="00B565D8" w:rsidRPr="006D353E" w:rsidRDefault="00B565D8" w:rsidP="00B565D8">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01D94329"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99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06F225C9"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12A031BE"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99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26A10674"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A8162D4"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11,500</w:t>
            </w:r>
          </w:p>
        </w:tc>
        <w:tc>
          <w:tcPr>
            <w:tcW w:w="270" w:type="dxa"/>
            <w:shd w:val="clear" w:color="auto" w:fill="auto"/>
            <w:tcMar>
              <w:left w:w="115" w:type="dxa"/>
              <w:right w:w="115" w:type="dxa"/>
            </w:tcMar>
          </w:tcPr>
          <w:p w14:paraId="20B91035"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AF9163" w14:textId="77777777" w:rsidR="00B565D8" w:rsidRPr="006D353E" w:rsidRDefault="00B565D8" w:rsidP="00CB194B">
            <w:pPr>
              <w:tabs>
                <w:tab w:val="decimal" w:pos="659"/>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11,500</w:t>
            </w:r>
          </w:p>
        </w:tc>
        <w:tc>
          <w:tcPr>
            <w:tcW w:w="270" w:type="dxa"/>
            <w:shd w:val="clear" w:color="auto" w:fill="auto"/>
            <w:tcMar>
              <w:left w:w="115" w:type="dxa"/>
              <w:right w:w="115" w:type="dxa"/>
            </w:tcMar>
          </w:tcPr>
          <w:p w14:paraId="48697A23"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117F79FE" w14:textId="77777777" w:rsidR="00B565D8" w:rsidRPr="006D353E" w:rsidRDefault="00B565D8" w:rsidP="00CB194B">
            <w:pPr>
              <w:tabs>
                <w:tab w:val="decimal" w:pos="659"/>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11,515</w:t>
            </w:r>
          </w:p>
        </w:tc>
        <w:tc>
          <w:tcPr>
            <w:tcW w:w="270" w:type="dxa"/>
            <w:shd w:val="clear" w:color="auto" w:fill="auto"/>
            <w:tcMar>
              <w:left w:w="115" w:type="dxa"/>
              <w:right w:w="115" w:type="dxa"/>
            </w:tcMar>
          </w:tcPr>
          <w:p w14:paraId="6277C09D"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272541D8" w14:textId="77777777" w:rsidR="00B565D8" w:rsidRPr="006D353E" w:rsidRDefault="00B565D8" w:rsidP="00CB194B">
            <w:pPr>
              <w:tabs>
                <w:tab w:val="decimal" w:pos="66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11,515</w:t>
            </w:r>
          </w:p>
        </w:tc>
        <w:tc>
          <w:tcPr>
            <w:tcW w:w="270" w:type="dxa"/>
            <w:shd w:val="clear" w:color="auto" w:fill="auto"/>
            <w:tcMar>
              <w:left w:w="115" w:type="dxa"/>
              <w:right w:w="115" w:type="dxa"/>
            </w:tcMar>
          </w:tcPr>
          <w:p w14:paraId="5B5BCA24"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6B66BCA3"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5F5FB931"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76506FEE"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06E2E338"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4933823B" w14:textId="77777777" w:rsidR="00B565D8" w:rsidRPr="006D353E" w:rsidRDefault="00B565D8" w:rsidP="00CB194B">
            <w:pPr>
              <w:tabs>
                <w:tab w:val="decimal" w:pos="6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11,515</w:t>
            </w:r>
          </w:p>
        </w:tc>
        <w:tc>
          <w:tcPr>
            <w:tcW w:w="270" w:type="dxa"/>
            <w:shd w:val="clear" w:color="auto" w:fill="auto"/>
            <w:tcMar>
              <w:left w:w="115" w:type="dxa"/>
              <w:right w:w="115" w:type="dxa"/>
            </w:tcMar>
          </w:tcPr>
          <w:p w14:paraId="5817F5B0"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2A393C20" w14:textId="77777777" w:rsidR="00B565D8" w:rsidRPr="006D353E" w:rsidRDefault="00B565D8" w:rsidP="00CB194B">
            <w:pPr>
              <w:tabs>
                <w:tab w:val="decimal" w:pos="6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11,515</w:t>
            </w:r>
          </w:p>
        </w:tc>
        <w:tc>
          <w:tcPr>
            <w:tcW w:w="236" w:type="dxa"/>
            <w:shd w:val="clear" w:color="auto" w:fill="auto"/>
          </w:tcPr>
          <w:p w14:paraId="70C473A2"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3B951027"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60997D36"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7B6560AC"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B565D8" w:rsidRPr="006D353E" w14:paraId="6E1C2D57" w14:textId="77777777" w:rsidTr="000926B4">
        <w:tc>
          <w:tcPr>
            <w:tcW w:w="1584" w:type="dxa"/>
            <w:shd w:val="clear" w:color="auto" w:fill="auto"/>
            <w:tcMar>
              <w:left w:w="115" w:type="dxa"/>
              <w:right w:w="115" w:type="dxa"/>
            </w:tcMar>
          </w:tcPr>
          <w:p w14:paraId="4EDF2A0C" w14:textId="637B4DF2" w:rsidR="00B565D8" w:rsidRPr="006D353E" w:rsidRDefault="002608AD" w:rsidP="00B565D8">
            <w:pPr>
              <w:spacing w:line="240" w:lineRule="atLeast"/>
              <w:ind w:right="-18"/>
              <w:rPr>
                <w:rFonts w:eastAsia="SimSun" w:cs="Times New Roman"/>
                <w:spacing w:val="-6"/>
                <w:sz w:val="16"/>
                <w:szCs w:val="16"/>
              </w:rPr>
            </w:pPr>
            <w:r>
              <w:rPr>
                <w:rFonts w:eastAsia="SimSun" w:cs="Times New Roman"/>
                <w:sz w:val="16"/>
                <w:szCs w:val="16"/>
              </w:rPr>
              <w:t>FIRM</w:t>
            </w:r>
          </w:p>
        </w:tc>
        <w:tc>
          <w:tcPr>
            <w:tcW w:w="993" w:type="dxa"/>
            <w:shd w:val="clear" w:color="auto" w:fill="auto"/>
            <w:tcMar>
              <w:left w:w="115" w:type="dxa"/>
              <w:right w:w="115" w:type="dxa"/>
            </w:tcMar>
          </w:tcPr>
          <w:p w14:paraId="243E7BEE" w14:textId="77777777" w:rsidR="00B565D8" w:rsidRPr="006D353E" w:rsidRDefault="00B565D8" w:rsidP="00B565D8">
            <w:pPr>
              <w:spacing w:line="240" w:lineRule="atLeast"/>
              <w:ind w:left="-25" w:right="-79"/>
              <w:rPr>
                <w:rFonts w:eastAsia="SimSun" w:cs="Times New Roman"/>
                <w:sz w:val="16"/>
                <w:szCs w:val="16"/>
                <w:cs/>
                <w:lang w:val="en-GB"/>
              </w:rPr>
            </w:pPr>
            <w:r w:rsidRPr="006D353E">
              <w:rPr>
                <w:rFonts w:eastAsia="SimSun" w:cs="Times New Roman"/>
                <w:sz w:val="16"/>
                <w:szCs w:val="16"/>
                <w:lang w:val="en-GB"/>
              </w:rPr>
              <w:t>REIT</w:t>
            </w:r>
          </w:p>
        </w:tc>
        <w:tc>
          <w:tcPr>
            <w:tcW w:w="997" w:type="dxa"/>
            <w:shd w:val="clear" w:color="auto" w:fill="auto"/>
            <w:tcMar>
              <w:left w:w="115" w:type="dxa"/>
              <w:right w:w="115" w:type="dxa"/>
            </w:tcMar>
          </w:tcPr>
          <w:p w14:paraId="0C2520F2" w14:textId="77777777" w:rsidR="00B565D8" w:rsidRPr="006D353E" w:rsidRDefault="00B565D8" w:rsidP="00B565D8">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076DA255"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3F9561F"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F69A26D"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2890E28"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EF0F737" w14:textId="77777777" w:rsidR="00B565D8" w:rsidRPr="006D353E" w:rsidRDefault="00B565D8" w:rsidP="00B565D8">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D48B4FF"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954876E" w14:textId="77777777" w:rsidR="00B565D8" w:rsidRPr="006D353E" w:rsidRDefault="00B565D8" w:rsidP="00B565D8">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DC7D46"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37BEB914"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ACEF528"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609FBE8B"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5DD17B"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93A469C"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1BB389F1"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51BFB007"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41D0CF57"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02AF0B6F"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56581A"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5B7E8875"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36" w:type="dxa"/>
            <w:shd w:val="clear" w:color="auto" w:fill="auto"/>
          </w:tcPr>
          <w:p w14:paraId="2045C506"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FA44CD3" w14:textId="77777777" w:rsidR="00B565D8" w:rsidRPr="006D353E" w:rsidRDefault="00B565D8" w:rsidP="00B565D8">
            <w:pPr>
              <w:tabs>
                <w:tab w:val="decimal" w:pos="568"/>
              </w:tabs>
              <w:spacing w:line="240" w:lineRule="atLeast"/>
              <w:ind w:left="-79" w:right="-79"/>
              <w:jc w:val="thaiDistribute"/>
              <w:rPr>
                <w:rFonts w:eastAsia="SimSun" w:cs="Times New Roman"/>
                <w:sz w:val="16"/>
                <w:szCs w:val="16"/>
                <w:lang w:val="en-GB"/>
              </w:rPr>
            </w:pPr>
          </w:p>
        </w:tc>
        <w:tc>
          <w:tcPr>
            <w:tcW w:w="270" w:type="dxa"/>
            <w:shd w:val="clear" w:color="auto" w:fill="auto"/>
          </w:tcPr>
          <w:p w14:paraId="4D2405BB"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79FCB0EB" w14:textId="77777777" w:rsidR="00B565D8" w:rsidRPr="006D353E" w:rsidRDefault="00B565D8" w:rsidP="00B565D8">
            <w:pPr>
              <w:tabs>
                <w:tab w:val="decimal" w:pos="568"/>
              </w:tabs>
              <w:spacing w:line="240" w:lineRule="atLeast"/>
              <w:ind w:left="-79" w:right="-79"/>
              <w:jc w:val="thaiDistribute"/>
              <w:rPr>
                <w:rFonts w:eastAsia="SimSun" w:cs="Times New Roman"/>
                <w:sz w:val="16"/>
                <w:szCs w:val="16"/>
                <w:lang w:val="en-GB"/>
              </w:rPr>
            </w:pPr>
          </w:p>
        </w:tc>
      </w:tr>
      <w:tr w:rsidR="00B565D8" w:rsidRPr="006D353E" w14:paraId="2CC28ADC" w14:textId="77777777" w:rsidTr="000926B4">
        <w:tc>
          <w:tcPr>
            <w:tcW w:w="1584" w:type="dxa"/>
            <w:shd w:val="clear" w:color="auto" w:fill="auto"/>
            <w:tcMar>
              <w:left w:w="115" w:type="dxa"/>
              <w:right w:w="115" w:type="dxa"/>
            </w:tcMar>
          </w:tcPr>
          <w:p w14:paraId="4A045A1E" w14:textId="246971D0" w:rsidR="00B565D8" w:rsidRPr="006D353E" w:rsidRDefault="00B565D8" w:rsidP="00B565D8">
            <w:pPr>
              <w:spacing w:line="240" w:lineRule="atLeast"/>
              <w:ind w:right="-18"/>
              <w:rPr>
                <w:rFonts w:eastAsia="SimSun" w:cs="Times New Roman"/>
                <w:sz w:val="16"/>
                <w:szCs w:val="16"/>
                <w:cs/>
              </w:rPr>
            </w:pPr>
            <w:r w:rsidRPr="00786914">
              <w:rPr>
                <w:rFonts w:eastAsia="SimSun" w:cs="Times New Roman"/>
                <w:sz w:val="16"/>
                <w:szCs w:val="16"/>
                <w:cs/>
              </w:rPr>
              <w:t xml:space="preserve">   </w:t>
            </w:r>
          </w:p>
        </w:tc>
        <w:tc>
          <w:tcPr>
            <w:tcW w:w="993" w:type="dxa"/>
            <w:shd w:val="clear" w:color="auto" w:fill="auto"/>
            <w:tcMar>
              <w:left w:w="115" w:type="dxa"/>
              <w:right w:w="115" w:type="dxa"/>
            </w:tcMar>
          </w:tcPr>
          <w:p w14:paraId="2401FFF3" w14:textId="7C3FFFF7" w:rsidR="00B565D8" w:rsidRPr="00CB194B" w:rsidRDefault="00B565D8" w:rsidP="00B565D8">
            <w:pPr>
              <w:spacing w:line="240" w:lineRule="atLeast"/>
              <w:ind w:left="-79" w:right="-79"/>
              <w:jc w:val="center"/>
              <w:rPr>
                <w:rFonts w:eastAsia="SimSun" w:cs="Times New Roman"/>
                <w:spacing w:val="-4"/>
                <w:sz w:val="16"/>
                <w:szCs w:val="16"/>
                <w:cs/>
                <w:lang w:val="en-GB"/>
              </w:rPr>
            </w:pPr>
            <w:r w:rsidRPr="006D353E">
              <w:rPr>
                <w:rFonts w:eastAsia="SimSun" w:cs="Times New Roman"/>
                <w:sz w:val="16"/>
                <w:szCs w:val="16"/>
                <w:lang w:val="en-GB"/>
              </w:rPr>
              <w:t xml:space="preserve">  </w:t>
            </w:r>
            <w:r w:rsidRPr="00CB194B">
              <w:rPr>
                <w:rFonts w:eastAsia="SimSun" w:cs="Times New Roman"/>
                <w:spacing w:val="-4"/>
                <w:sz w:val="16"/>
                <w:szCs w:val="16"/>
                <w:lang w:val="en-GB"/>
              </w:rPr>
              <w:t>management</w:t>
            </w:r>
          </w:p>
        </w:tc>
        <w:tc>
          <w:tcPr>
            <w:tcW w:w="997" w:type="dxa"/>
            <w:shd w:val="clear" w:color="auto" w:fill="auto"/>
            <w:tcMar>
              <w:left w:w="115" w:type="dxa"/>
              <w:right w:w="115" w:type="dxa"/>
            </w:tcMar>
          </w:tcPr>
          <w:p w14:paraId="7BC4D8F4" w14:textId="77777777" w:rsidR="00B565D8" w:rsidRPr="006D353E" w:rsidRDefault="00B565D8" w:rsidP="00B565D8">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49C3F403"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69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7D74FC2A"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BFAD8BD"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69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31597957"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090DEAA"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10</w:t>
            </w:r>
          </w:p>
        </w:tc>
        <w:tc>
          <w:tcPr>
            <w:tcW w:w="270" w:type="dxa"/>
            <w:shd w:val="clear" w:color="auto" w:fill="auto"/>
            <w:tcMar>
              <w:left w:w="115" w:type="dxa"/>
              <w:right w:w="115" w:type="dxa"/>
            </w:tcMar>
          </w:tcPr>
          <w:p w14:paraId="60BAF45A"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F3CFD4E"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10</w:t>
            </w:r>
          </w:p>
        </w:tc>
        <w:tc>
          <w:tcPr>
            <w:tcW w:w="270" w:type="dxa"/>
            <w:shd w:val="clear" w:color="auto" w:fill="auto"/>
            <w:tcMar>
              <w:left w:w="115" w:type="dxa"/>
              <w:right w:w="115" w:type="dxa"/>
            </w:tcMar>
          </w:tcPr>
          <w:p w14:paraId="61CE86A8"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4B10B578"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7</w:t>
            </w:r>
          </w:p>
        </w:tc>
        <w:tc>
          <w:tcPr>
            <w:tcW w:w="270" w:type="dxa"/>
            <w:shd w:val="clear" w:color="auto" w:fill="auto"/>
            <w:tcMar>
              <w:left w:w="115" w:type="dxa"/>
              <w:right w:w="115" w:type="dxa"/>
            </w:tcMar>
          </w:tcPr>
          <w:p w14:paraId="5B0E9FA6"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bidi="ar-SA"/>
              </w:rPr>
            </w:pPr>
          </w:p>
        </w:tc>
        <w:tc>
          <w:tcPr>
            <w:tcW w:w="771" w:type="dxa"/>
            <w:shd w:val="clear" w:color="auto" w:fill="auto"/>
            <w:tcMar>
              <w:left w:w="115" w:type="dxa"/>
              <w:right w:w="115" w:type="dxa"/>
            </w:tcMar>
          </w:tcPr>
          <w:p w14:paraId="5B0F8216" w14:textId="77777777" w:rsidR="00B565D8" w:rsidRPr="006D353E" w:rsidRDefault="00B565D8" w:rsidP="00CB194B">
            <w:pPr>
              <w:tabs>
                <w:tab w:val="decimal" w:pos="66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7</w:t>
            </w:r>
          </w:p>
        </w:tc>
        <w:tc>
          <w:tcPr>
            <w:tcW w:w="270" w:type="dxa"/>
            <w:shd w:val="clear" w:color="auto" w:fill="auto"/>
            <w:tcMar>
              <w:left w:w="115" w:type="dxa"/>
              <w:right w:w="115" w:type="dxa"/>
            </w:tcMar>
          </w:tcPr>
          <w:p w14:paraId="7CFE7D93"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bidi="ar-SA"/>
              </w:rPr>
            </w:pPr>
          </w:p>
        </w:tc>
        <w:tc>
          <w:tcPr>
            <w:tcW w:w="683" w:type="dxa"/>
            <w:shd w:val="clear" w:color="auto" w:fill="auto"/>
            <w:tcMar>
              <w:left w:w="115" w:type="dxa"/>
              <w:right w:w="115" w:type="dxa"/>
            </w:tcMar>
          </w:tcPr>
          <w:p w14:paraId="4A246CB5"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26B42C7"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17EDC322"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1763A620"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64E8EAFF"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7</w:t>
            </w:r>
          </w:p>
        </w:tc>
        <w:tc>
          <w:tcPr>
            <w:tcW w:w="270" w:type="dxa"/>
            <w:shd w:val="clear" w:color="auto" w:fill="auto"/>
            <w:tcMar>
              <w:left w:w="115" w:type="dxa"/>
              <w:right w:w="115" w:type="dxa"/>
            </w:tcMar>
          </w:tcPr>
          <w:p w14:paraId="568C1C84"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582ED2A9"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7</w:t>
            </w:r>
          </w:p>
        </w:tc>
        <w:tc>
          <w:tcPr>
            <w:tcW w:w="236" w:type="dxa"/>
            <w:shd w:val="clear" w:color="auto" w:fill="auto"/>
          </w:tcPr>
          <w:p w14:paraId="17548E04"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1D8E328" w14:textId="77777777" w:rsidR="00B565D8" w:rsidRPr="006D353E" w:rsidRDefault="00B565D8" w:rsidP="00B565D8">
            <w:pPr>
              <w:tabs>
                <w:tab w:val="decimal" w:pos="568"/>
              </w:tabs>
              <w:spacing w:line="240" w:lineRule="atLeast"/>
              <w:ind w:left="-79" w:right="-79"/>
              <w:jc w:val="thaiDistribute"/>
              <w:rPr>
                <w:rFonts w:eastAsia="SimSun" w:cs="Times New Roman"/>
                <w:sz w:val="16"/>
                <w:szCs w:val="16"/>
                <w:lang w:val="en-GB"/>
              </w:rPr>
            </w:pPr>
            <w:r w:rsidRPr="006D353E">
              <w:rPr>
                <w:rFonts w:eastAsia="SimSun" w:cs="Times New Roman"/>
                <w:sz w:val="16"/>
                <w:szCs w:val="16"/>
                <w:lang w:val="en-GB"/>
              </w:rPr>
              <w:t>22</w:t>
            </w:r>
          </w:p>
        </w:tc>
        <w:tc>
          <w:tcPr>
            <w:tcW w:w="270" w:type="dxa"/>
            <w:shd w:val="clear" w:color="auto" w:fill="auto"/>
          </w:tcPr>
          <w:p w14:paraId="188F35BF"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490DAD6A" w14:textId="77777777" w:rsidR="00B565D8" w:rsidRPr="006D353E" w:rsidRDefault="00B565D8" w:rsidP="00CB194B">
            <w:pPr>
              <w:tabs>
                <w:tab w:val="decimal" w:pos="545"/>
              </w:tabs>
              <w:spacing w:line="240" w:lineRule="atLeast"/>
              <w:ind w:left="-79" w:right="-79"/>
              <w:jc w:val="thaiDistribute"/>
              <w:rPr>
                <w:rFonts w:eastAsia="SimSun" w:cs="Times New Roman"/>
                <w:sz w:val="16"/>
                <w:szCs w:val="16"/>
                <w:lang w:val="en-GB"/>
              </w:rPr>
            </w:pPr>
            <w:r w:rsidRPr="006D353E">
              <w:rPr>
                <w:rFonts w:eastAsia="SimSun" w:cs="Times New Roman"/>
                <w:sz w:val="16"/>
                <w:szCs w:val="16"/>
                <w:lang w:val="en-GB"/>
              </w:rPr>
              <w:t>11</w:t>
            </w:r>
          </w:p>
        </w:tc>
      </w:tr>
      <w:tr w:rsidR="00B565D8" w:rsidRPr="006D353E" w14:paraId="3E4989A8" w14:textId="77777777" w:rsidTr="000926B4">
        <w:tc>
          <w:tcPr>
            <w:tcW w:w="1584" w:type="dxa"/>
            <w:shd w:val="clear" w:color="auto" w:fill="auto"/>
            <w:tcMar>
              <w:left w:w="115" w:type="dxa"/>
              <w:right w:w="115" w:type="dxa"/>
            </w:tcMar>
          </w:tcPr>
          <w:p w14:paraId="3E55DB1C" w14:textId="77777777" w:rsidR="00B565D8" w:rsidRPr="006D353E" w:rsidRDefault="00B565D8" w:rsidP="00B565D8">
            <w:pPr>
              <w:spacing w:line="240" w:lineRule="atLeast"/>
              <w:ind w:right="-468"/>
              <w:rPr>
                <w:rFonts w:eastAsia="SimSun" w:cs="Times New Roman"/>
                <w:sz w:val="16"/>
                <w:szCs w:val="16"/>
              </w:rPr>
            </w:pPr>
            <w:r w:rsidRPr="006D353E">
              <w:rPr>
                <w:rFonts w:eastAsia="SimSun" w:cs="Times New Roman"/>
                <w:sz w:val="16"/>
                <w:szCs w:val="16"/>
              </w:rPr>
              <w:t>Frasers Property</w:t>
            </w:r>
            <w:r w:rsidRPr="00CB194B">
              <w:rPr>
                <w:rFonts w:eastAsia="SimSun" w:cs="Times New Roman"/>
                <w:sz w:val="16"/>
                <w:szCs w:val="16"/>
                <w:cs/>
              </w:rPr>
              <w:t xml:space="preserve"> </w:t>
            </w:r>
          </w:p>
        </w:tc>
        <w:tc>
          <w:tcPr>
            <w:tcW w:w="993" w:type="dxa"/>
            <w:shd w:val="clear" w:color="auto" w:fill="auto"/>
            <w:tcMar>
              <w:left w:w="115" w:type="dxa"/>
              <w:right w:w="115" w:type="dxa"/>
            </w:tcMar>
          </w:tcPr>
          <w:p w14:paraId="7EC39C0E" w14:textId="77777777" w:rsidR="00B565D8" w:rsidRPr="006D353E" w:rsidRDefault="00B565D8" w:rsidP="00B565D8">
            <w:pPr>
              <w:spacing w:line="240" w:lineRule="atLeast"/>
              <w:ind w:left="-25" w:right="-79"/>
              <w:rPr>
                <w:rFonts w:eastAsia="SimSun" w:cs="Times New Roman"/>
                <w:sz w:val="16"/>
                <w:szCs w:val="16"/>
                <w:rtl/>
                <w:cs/>
                <w:lang w:val="en-GB" w:bidi="ar-SA"/>
              </w:rPr>
            </w:pPr>
          </w:p>
        </w:tc>
        <w:tc>
          <w:tcPr>
            <w:tcW w:w="997" w:type="dxa"/>
            <w:shd w:val="clear" w:color="auto" w:fill="auto"/>
            <w:tcMar>
              <w:left w:w="115" w:type="dxa"/>
              <w:right w:w="115" w:type="dxa"/>
            </w:tcMar>
          </w:tcPr>
          <w:p w14:paraId="3146D1F4" w14:textId="77777777" w:rsidR="00B565D8" w:rsidRPr="006D353E" w:rsidRDefault="00B565D8" w:rsidP="00B565D8">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04F143B4"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6BEFD80"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80FD850"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2EA5378"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22911DB4"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2D46A7"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7FC3A5A"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5765B0"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5DE4E65B"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660D99"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33246692"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7FCD87"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FFC6964"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16407C1"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058A5C92"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280DFE45"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3BE05D81"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6FFFCC"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48B4F818"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619E9964"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1C6F8804"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7DC1D080"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0F68B08B"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r>
      <w:tr w:rsidR="00B565D8" w:rsidRPr="006D353E" w14:paraId="23511501" w14:textId="77777777" w:rsidTr="000926B4">
        <w:tc>
          <w:tcPr>
            <w:tcW w:w="1584" w:type="dxa"/>
            <w:shd w:val="clear" w:color="auto" w:fill="auto"/>
            <w:tcMar>
              <w:left w:w="115" w:type="dxa"/>
              <w:right w:w="115" w:type="dxa"/>
            </w:tcMar>
          </w:tcPr>
          <w:p w14:paraId="2632BE9C" w14:textId="77E849A4" w:rsidR="00B565D8" w:rsidRPr="00CB194B" w:rsidRDefault="00B565D8" w:rsidP="00B565D8">
            <w:pPr>
              <w:spacing w:line="240" w:lineRule="atLeast"/>
              <w:ind w:right="-468"/>
              <w:rPr>
                <w:rFonts w:eastAsia="SimSun" w:cs="Times New Roman"/>
                <w:spacing w:val="-6"/>
                <w:sz w:val="16"/>
                <w:szCs w:val="16"/>
              </w:rPr>
            </w:pPr>
            <w:r w:rsidRPr="00CB194B">
              <w:rPr>
                <w:rFonts w:eastAsia="SimSun" w:cs="Times New Roman"/>
                <w:spacing w:val="-6"/>
                <w:sz w:val="16"/>
                <w:szCs w:val="16"/>
                <w:cs/>
              </w:rPr>
              <w:t xml:space="preserve">   </w:t>
            </w:r>
            <w:r w:rsidRPr="00CB194B">
              <w:rPr>
                <w:rFonts w:eastAsia="SimSun" w:cs="Times New Roman"/>
                <w:spacing w:val="-6"/>
                <w:sz w:val="16"/>
                <w:szCs w:val="16"/>
              </w:rPr>
              <w:t xml:space="preserve">Technology </w:t>
            </w:r>
            <w:r w:rsidRPr="00CB194B">
              <w:rPr>
                <w:rFonts w:eastAsia="SimSun" w:cs="Times New Roman"/>
                <w:spacing w:val="-6"/>
                <w:sz w:val="16"/>
                <w:szCs w:val="16"/>
                <w:cs/>
              </w:rPr>
              <w:t>(</w:t>
            </w:r>
            <w:r w:rsidRPr="00CB194B">
              <w:rPr>
                <w:rFonts w:eastAsia="SimSun" w:cs="Times New Roman"/>
                <w:spacing w:val="-6"/>
                <w:sz w:val="16"/>
                <w:szCs w:val="16"/>
              </w:rPr>
              <w:t>Thailand</w:t>
            </w:r>
            <w:r w:rsidRPr="00CB194B">
              <w:rPr>
                <w:rFonts w:eastAsia="SimSun" w:cs="Times New Roman"/>
                <w:spacing w:val="-6"/>
                <w:sz w:val="16"/>
                <w:szCs w:val="16"/>
                <w:cs/>
              </w:rPr>
              <w:t>)</w:t>
            </w:r>
          </w:p>
        </w:tc>
        <w:tc>
          <w:tcPr>
            <w:tcW w:w="993" w:type="dxa"/>
            <w:shd w:val="clear" w:color="auto" w:fill="auto"/>
            <w:tcMar>
              <w:left w:w="115" w:type="dxa"/>
              <w:right w:w="115" w:type="dxa"/>
            </w:tcMar>
          </w:tcPr>
          <w:p w14:paraId="03C73294" w14:textId="77777777" w:rsidR="00B565D8" w:rsidRPr="006D353E" w:rsidRDefault="00B565D8" w:rsidP="00B565D8">
            <w:pPr>
              <w:spacing w:line="240" w:lineRule="atLeast"/>
              <w:ind w:left="-25" w:right="-79"/>
              <w:rPr>
                <w:rFonts w:eastAsia="SimSun" w:cs="Times New Roman"/>
                <w:sz w:val="16"/>
                <w:szCs w:val="16"/>
                <w:rtl/>
                <w:cs/>
                <w:lang w:val="en-GB" w:bidi="ar-SA"/>
              </w:rPr>
            </w:pPr>
          </w:p>
        </w:tc>
        <w:tc>
          <w:tcPr>
            <w:tcW w:w="997" w:type="dxa"/>
            <w:shd w:val="clear" w:color="auto" w:fill="auto"/>
            <w:tcMar>
              <w:left w:w="115" w:type="dxa"/>
              <w:right w:w="115" w:type="dxa"/>
            </w:tcMar>
          </w:tcPr>
          <w:p w14:paraId="0BEC0B52" w14:textId="77777777" w:rsidR="00B565D8" w:rsidRPr="006D353E" w:rsidRDefault="00B565D8" w:rsidP="00B565D8">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797AFB10"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DFE9071"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9F8342A"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1F60580"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63DDBF6"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2C4BC0"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462E75C"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526966"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41A231A4"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573447"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5A7D3725"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B97EDB"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7444710"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16710CB"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79FC2FBB"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AC02007"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17999991"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AA50E2A"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291D4DD5"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643F9F7F"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77D6B109"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0252A7AD"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37F73FA3"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r>
      <w:tr w:rsidR="00B565D8" w:rsidRPr="006D353E" w14:paraId="7A9C510B" w14:textId="77777777" w:rsidTr="000926B4">
        <w:tc>
          <w:tcPr>
            <w:tcW w:w="1584" w:type="dxa"/>
            <w:shd w:val="clear" w:color="auto" w:fill="auto"/>
            <w:tcMar>
              <w:left w:w="115" w:type="dxa"/>
              <w:right w:w="115" w:type="dxa"/>
            </w:tcMar>
          </w:tcPr>
          <w:p w14:paraId="6800CC9B" w14:textId="21DBD12B" w:rsidR="00B565D8" w:rsidRPr="006D353E" w:rsidRDefault="00B565D8" w:rsidP="00B565D8">
            <w:pPr>
              <w:spacing w:line="240" w:lineRule="atLeast"/>
              <w:ind w:right="-468"/>
              <w:rPr>
                <w:rFonts w:eastAsia="SimSun" w:cs="Times New Roman"/>
                <w:sz w:val="16"/>
                <w:szCs w:val="16"/>
              </w:rPr>
            </w:pPr>
            <w:r w:rsidRPr="006D353E">
              <w:rPr>
                <w:rFonts w:eastAsia="SimSun" w:cs="Times New Roman"/>
                <w:sz w:val="16"/>
                <w:szCs w:val="16"/>
              </w:rPr>
              <w:t xml:space="preserve">   Company Limited</w:t>
            </w:r>
          </w:p>
        </w:tc>
        <w:tc>
          <w:tcPr>
            <w:tcW w:w="993" w:type="dxa"/>
            <w:shd w:val="clear" w:color="auto" w:fill="auto"/>
            <w:tcMar>
              <w:left w:w="115" w:type="dxa"/>
              <w:right w:w="115" w:type="dxa"/>
            </w:tcMar>
          </w:tcPr>
          <w:p w14:paraId="01B64428" w14:textId="77777777" w:rsidR="00B565D8" w:rsidRPr="006D353E" w:rsidRDefault="00B565D8" w:rsidP="00B565D8">
            <w:pPr>
              <w:spacing w:line="240" w:lineRule="atLeast"/>
              <w:ind w:left="-25" w:right="-79"/>
              <w:rPr>
                <w:rFonts w:eastAsia="SimSun" w:cs="Times New Roman"/>
                <w:sz w:val="16"/>
                <w:szCs w:val="16"/>
                <w:rtl/>
                <w:cs/>
                <w:lang w:val="en-GB" w:bidi="ar-SA"/>
              </w:rPr>
            </w:pPr>
            <w:r w:rsidRPr="006D353E">
              <w:rPr>
                <w:rFonts w:eastAsia="SimSun" w:cs="Times New Roman"/>
                <w:sz w:val="16"/>
                <w:szCs w:val="16"/>
                <w:lang w:val="en-GB" w:bidi="ar-SA"/>
              </w:rPr>
              <w:t>Data center</w:t>
            </w:r>
          </w:p>
        </w:tc>
        <w:tc>
          <w:tcPr>
            <w:tcW w:w="997" w:type="dxa"/>
            <w:shd w:val="clear" w:color="auto" w:fill="auto"/>
            <w:tcMar>
              <w:left w:w="115" w:type="dxa"/>
              <w:right w:w="115" w:type="dxa"/>
            </w:tcMar>
          </w:tcPr>
          <w:p w14:paraId="486170F2" w14:textId="77777777" w:rsidR="00B565D8" w:rsidRPr="006D353E" w:rsidRDefault="00B565D8" w:rsidP="00B565D8">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5D36D985"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99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1C43997D"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6863FF8A"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99</w:t>
            </w:r>
            <w:r w:rsidRPr="00CB194B">
              <w:rPr>
                <w:rFonts w:eastAsia="SimSun" w:cs="Times New Roman"/>
                <w:sz w:val="16"/>
                <w:szCs w:val="16"/>
                <w:cs/>
              </w:rPr>
              <w:t>.</w:t>
            </w:r>
            <w:r w:rsidRPr="006D353E">
              <w:rPr>
                <w:rFonts w:eastAsia="SimSun" w:cs="Times New Roman"/>
                <w:sz w:val="16"/>
                <w:szCs w:val="16"/>
              </w:rPr>
              <w:t>99</w:t>
            </w:r>
          </w:p>
        </w:tc>
        <w:tc>
          <w:tcPr>
            <w:tcW w:w="250" w:type="dxa"/>
            <w:shd w:val="clear" w:color="auto" w:fill="auto"/>
            <w:tcMar>
              <w:left w:w="115" w:type="dxa"/>
              <w:right w:w="115" w:type="dxa"/>
            </w:tcMar>
          </w:tcPr>
          <w:p w14:paraId="5F4F34A3"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7CA33371"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372</w:t>
            </w:r>
          </w:p>
        </w:tc>
        <w:tc>
          <w:tcPr>
            <w:tcW w:w="270" w:type="dxa"/>
            <w:shd w:val="clear" w:color="auto" w:fill="auto"/>
            <w:tcMar>
              <w:left w:w="115" w:type="dxa"/>
              <w:right w:w="115" w:type="dxa"/>
            </w:tcMar>
          </w:tcPr>
          <w:p w14:paraId="1BF97B47"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CFB04C5"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p>
        </w:tc>
        <w:tc>
          <w:tcPr>
            <w:tcW w:w="270" w:type="dxa"/>
            <w:shd w:val="clear" w:color="auto" w:fill="auto"/>
            <w:tcMar>
              <w:left w:w="115" w:type="dxa"/>
              <w:right w:w="115" w:type="dxa"/>
            </w:tcMar>
          </w:tcPr>
          <w:p w14:paraId="54F2D953"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0388243E"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372</w:t>
            </w:r>
          </w:p>
        </w:tc>
        <w:tc>
          <w:tcPr>
            <w:tcW w:w="270" w:type="dxa"/>
            <w:shd w:val="clear" w:color="auto" w:fill="auto"/>
            <w:tcMar>
              <w:left w:w="115" w:type="dxa"/>
              <w:right w:w="115" w:type="dxa"/>
            </w:tcMar>
          </w:tcPr>
          <w:p w14:paraId="18E2FEE5"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57595CA6" w14:textId="77777777" w:rsidR="00B565D8" w:rsidRPr="006D353E" w:rsidRDefault="00B565D8" w:rsidP="00CB194B">
            <w:pPr>
              <w:tabs>
                <w:tab w:val="decimal" w:pos="6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p>
        </w:tc>
        <w:tc>
          <w:tcPr>
            <w:tcW w:w="270" w:type="dxa"/>
            <w:shd w:val="clear" w:color="auto" w:fill="auto"/>
            <w:tcMar>
              <w:left w:w="115" w:type="dxa"/>
              <w:right w:w="115" w:type="dxa"/>
            </w:tcMar>
          </w:tcPr>
          <w:p w14:paraId="1A4434C2"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5A8B1E5"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3BD799A"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46EEF9DD"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58F462EF"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328447E3"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372</w:t>
            </w:r>
          </w:p>
        </w:tc>
        <w:tc>
          <w:tcPr>
            <w:tcW w:w="270" w:type="dxa"/>
            <w:shd w:val="clear" w:color="auto" w:fill="auto"/>
            <w:tcMar>
              <w:left w:w="115" w:type="dxa"/>
              <w:right w:w="115" w:type="dxa"/>
            </w:tcMar>
          </w:tcPr>
          <w:p w14:paraId="17C699DF"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3909C1A6"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p>
        </w:tc>
        <w:tc>
          <w:tcPr>
            <w:tcW w:w="236" w:type="dxa"/>
            <w:shd w:val="clear" w:color="auto" w:fill="auto"/>
          </w:tcPr>
          <w:p w14:paraId="4656DBA4"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0D34F05B"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42F59B5D" w14:textId="77777777" w:rsidR="00B565D8" w:rsidRPr="006D353E" w:rsidRDefault="00B565D8" w:rsidP="00B565D8">
            <w:pPr>
              <w:tabs>
                <w:tab w:val="decimal" w:pos="568"/>
              </w:tabs>
              <w:spacing w:line="240" w:lineRule="atLeast"/>
              <w:ind w:left="-79" w:right="-79"/>
              <w:jc w:val="thaiDistribute"/>
              <w:rPr>
                <w:rFonts w:eastAsia="SimSun" w:cs="Times New Roman"/>
                <w:sz w:val="16"/>
                <w:szCs w:val="16"/>
                <w:lang w:val="en-GB"/>
              </w:rPr>
            </w:pPr>
          </w:p>
        </w:tc>
        <w:tc>
          <w:tcPr>
            <w:tcW w:w="1009" w:type="dxa"/>
            <w:shd w:val="clear" w:color="auto" w:fill="auto"/>
          </w:tcPr>
          <w:p w14:paraId="6356237D"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B565D8" w:rsidRPr="006D353E" w14:paraId="2185D5EB" w14:textId="77777777" w:rsidTr="000926B4">
        <w:tc>
          <w:tcPr>
            <w:tcW w:w="1584" w:type="dxa"/>
            <w:shd w:val="clear" w:color="auto" w:fill="auto"/>
            <w:tcMar>
              <w:left w:w="115" w:type="dxa"/>
              <w:right w:w="115" w:type="dxa"/>
            </w:tcMar>
          </w:tcPr>
          <w:p w14:paraId="59DDFCA5" w14:textId="77777777" w:rsidR="00B565D8" w:rsidRPr="006D353E" w:rsidRDefault="00B565D8" w:rsidP="00B565D8">
            <w:pPr>
              <w:spacing w:line="240" w:lineRule="atLeast"/>
              <w:ind w:right="-468"/>
              <w:rPr>
                <w:rFonts w:eastAsia="SimSun" w:cs="Times New Roman"/>
                <w:spacing w:val="-8"/>
                <w:sz w:val="16"/>
                <w:szCs w:val="16"/>
              </w:rPr>
            </w:pPr>
            <w:r w:rsidRPr="006D353E">
              <w:rPr>
                <w:rFonts w:eastAsia="SimSun" w:cs="Times New Roman"/>
                <w:sz w:val="16"/>
                <w:szCs w:val="16"/>
              </w:rPr>
              <w:t xml:space="preserve">Bangkok </w:t>
            </w:r>
            <w:r w:rsidRPr="006D353E">
              <w:rPr>
                <w:rFonts w:eastAsia="SimSun" w:cs="Times New Roman"/>
                <w:spacing w:val="-8"/>
                <w:sz w:val="16"/>
                <w:szCs w:val="16"/>
              </w:rPr>
              <w:t>Logistics Park</w:t>
            </w:r>
          </w:p>
          <w:p w14:paraId="34322447" w14:textId="77777777" w:rsidR="00B565D8" w:rsidRPr="006D353E" w:rsidRDefault="00B565D8" w:rsidP="00B565D8">
            <w:pPr>
              <w:spacing w:line="240" w:lineRule="atLeast"/>
              <w:ind w:right="-468" w:firstLine="167"/>
              <w:rPr>
                <w:rFonts w:eastAsia="SimSun" w:cs="Times New Roman"/>
                <w:sz w:val="16"/>
                <w:szCs w:val="16"/>
              </w:rPr>
            </w:pPr>
            <w:r w:rsidRPr="006D353E">
              <w:rPr>
                <w:rFonts w:eastAsia="SimSun" w:cs="Times New Roman"/>
                <w:spacing w:val="-8"/>
                <w:sz w:val="16"/>
                <w:szCs w:val="16"/>
              </w:rPr>
              <w:t>Company Limited</w:t>
            </w:r>
          </w:p>
        </w:tc>
        <w:tc>
          <w:tcPr>
            <w:tcW w:w="993" w:type="dxa"/>
            <w:shd w:val="clear" w:color="auto" w:fill="auto"/>
            <w:tcMar>
              <w:left w:w="115" w:type="dxa"/>
              <w:right w:w="115" w:type="dxa"/>
            </w:tcMar>
          </w:tcPr>
          <w:p w14:paraId="02A68593" w14:textId="77777777" w:rsidR="00B565D8" w:rsidRPr="00CB194B" w:rsidRDefault="00B565D8" w:rsidP="00B565D8">
            <w:pPr>
              <w:spacing w:line="240" w:lineRule="atLeast"/>
              <w:ind w:left="-25" w:right="-79"/>
              <w:rPr>
                <w:rFonts w:eastAsia="SimSun" w:cs="Times New Roman"/>
                <w:sz w:val="15"/>
                <w:szCs w:val="15"/>
                <w:lang w:val="en-GB" w:bidi="ar-SA"/>
              </w:rPr>
            </w:pPr>
            <w:r w:rsidRPr="00CB194B">
              <w:rPr>
                <w:rFonts w:eastAsia="SimSun" w:cs="Times New Roman"/>
                <w:sz w:val="15"/>
                <w:szCs w:val="15"/>
                <w:lang w:val="en-GB" w:bidi="ar-SA"/>
              </w:rPr>
              <w:t>Real estate</w:t>
            </w:r>
            <w:r w:rsidRPr="00CB194B">
              <w:rPr>
                <w:rFonts w:eastAsia="SimSun" w:cs="Times New Roman"/>
                <w:sz w:val="15"/>
                <w:szCs w:val="15"/>
                <w:cs/>
                <w:lang w:val="en-GB"/>
              </w:rPr>
              <w:t xml:space="preserve"> </w:t>
            </w:r>
          </w:p>
          <w:p w14:paraId="495EFA58" w14:textId="77777777" w:rsidR="00B565D8" w:rsidRPr="00CB194B" w:rsidRDefault="009A04DC" w:rsidP="00B565D8">
            <w:pPr>
              <w:spacing w:line="240" w:lineRule="atLeast"/>
              <w:ind w:left="-25" w:right="-79"/>
              <w:rPr>
                <w:rFonts w:eastAsia="SimSun" w:cs="Times New Roman"/>
                <w:sz w:val="15"/>
                <w:szCs w:val="15"/>
                <w:lang w:val="en-GB" w:bidi="ar-SA"/>
              </w:rPr>
            </w:pPr>
            <w:r>
              <w:rPr>
                <w:rFonts w:eastAsia="SimSun" w:cs="Times New Roman"/>
                <w:sz w:val="15"/>
                <w:szCs w:val="15"/>
                <w:lang w:val="en-GB" w:bidi="ar-SA"/>
              </w:rPr>
              <w:t xml:space="preserve">  </w:t>
            </w:r>
            <w:r w:rsidR="00B565D8" w:rsidRPr="006D353E">
              <w:rPr>
                <w:rFonts w:eastAsia="SimSun" w:cs="Times New Roman"/>
                <w:sz w:val="15"/>
                <w:szCs w:val="15"/>
                <w:lang w:val="en-GB" w:bidi="ar-SA"/>
              </w:rPr>
              <w:t>development</w:t>
            </w:r>
          </w:p>
        </w:tc>
        <w:tc>
          <w:tcPr>
            <w:tcW w:w="997" w:type="dxa"/>
            <w:shd w:val="clear" w:color="auto" w:fill="auto"/>
            <w:tcMar>
              <w:left w:w="115" w:type="dxa"/>
              <w:right w:w="115" w:type="dxa"/>
            </w:tcMar>
          </w:tcPr>
          <w:p w14:paraId="12BC4A20" w14:textId="77777777" w:rsidR="00B565D8" w:rsidRPr="006D353E" w:rsidRDefault="00B565D8" w:rsidP="00B565D8">
            <w:pPr>
              <w:spacing w:line="240" w:lineRule="atLeast"/>
              <w:ind w:left="-79" w:right="-79"/>
              <w:jc w:val="center"/>
              <w:rPr>
                <w:rFonts w:eastAsia="SimSun" w:cs="Times New Roman"/>
                <w:sz w:val="16"/>
                <w:szCs w:val="16"/>
                <w:lang w:val="en-GB"/>
              </w:rPr>
            </w:pPr>
          </w:p>
          <w:p w14:paraId="5C7467D8" w14:textId="77777777" w:rsidR="00B565D8" w:rsidRPr="006D353E" w:rsidRDefault="00B565D8" w:rsidP="00B565D8">
            <w:pPr>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120C3673" w14:textId="77777777" w:rsidR="00B565D8" w:rsidRPr="006D353E" w:rsidRDefault="00B565D8" w:rsidP="00B565D8">
            <w:pPr>
              <w:tabs>
                <w:tab w:val="decimal" w:pos="370"/>
              </w:tabs>
              <w:spacing w:line="240" w:lineRule="atLeast"/>
              <w:ind w:right="-79"/>
              <w:rPr>
                <w:rFonts w:eastAsia="SimSun" w:cs="Times New Roman"/>
                <w:sz w:val="16"/>
                <w:szCs w:val="16"/>
              </w:rPr>
            </w:pPr>
          </w:p>
          <w:p w14:paraId="7991A36E"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75</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6337A201"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53541A2" w14:textId="77777777" w:rsidR="00B565D8" w:rsidRPr="006D353E" w:rsidRDefault="00B565D8" w:rsidP="00B565D8">
            <w:pPr>
              <w:tabs>
                <w:tab w:val="decimal" w:pos="370"/>
              </w:tabs>
              <w:spacing w:line="240" w:lineRule="atLeast"/>
              <w:ind w:right="-79"/>
              <w:rPr>
                <w:rFonts w:eastAsia="SimSun" w:cs="Times New Roman"/>
                <w:sz w:val="16"/>
                <w:szCs w:val="16"/>
              </w:rPr>
            </w:pPr>
          </w:p>
          <w:p w14:paraId="5723A0C4" w14:textId="77777777" w:rsidR="00B565D8" w:rsidRPr="006D353E" w:rsidRDefault="00B565D8" w:rsidP="00B565D8">
            <w:pPr>
              <w:tabs>
                <w:tab w:val="decimal" w:pos="37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0CDB72E5"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21E449CB"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p w14:paraId="4DEFA6C5"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300</w:t>
            </w:r>
          </w:p>
        </w:tc>
        <w:tc>
          <w:tcPr>
            <w:tcW w:w="270" w:type="dxa"/>
            <w:shd w:val="clear" w:color="auto" w:fill="auto"/>
            <w:tcMar>
              <w:left w:w="115" w:type="dxa"/>
              <w:right w:w="115" w:type="dxa"/>
            </w:tcMar>
          </w:tcPr>
          <w:p w14:paraId="7DDDABFA"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B459FB0"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p w14:paraId="090BCAA7" w14:textId="77777777" w:rsidR="00B565D8" w:rsidRPr="006D353E" w:rsidRDefault="00B565D8" w:rsidP="00CB194B">
            <w:pPr>
              <w:spacing w:line="240" w:lineRule="atLeast"/>
              <w:ind w:left="-79" w:right="-350"/>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46A267C"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bidi="ar-SA"/>
              </w:rPr>
            </w:pPr>
          </w:p>
        </w:tc>
        <w:tc>
          <w:tcPr>
            <w:tcW w:w="681" w:type="dxa"/>
            <w:shd w:val="clear" w:color="auto" w:fill="auto"/>
            <w:tcMar>
              <w:left w:w="115" w:type="dxa"/>
              <w:right w:w="115" w:type="dxa"/>
            </w:tcMar>
          </w:tcPr>
          <w:p w14:paraId="6E7C0BD5"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p w14:paraId="27DEEC4E"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225</w:t>
            </w:r>
          </w:p>
        </w:tc>
        <w:tc>
          <w:tcPr>
            <w:tcW w:w="270" w:type="dxa"/>
            <w:shd w:val="clear" w:color="auto" w:fill="auto"/>
            <w:tcMar>
              <w:left w:w="115" w:type="dxa"/>
              <w:right w:w="115" w:type="dxa"/>
            </w:tcMar>
          </w:tcPr>
          <w:p w14:paraId="2E1C44FA"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420340F5"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p w14:paraId="11DFBF3D" w14:textId="77777777" w:rsidR="00B565D8" w:rsidRPr="006D353E" w:rsidRDefault="00B565D8" w:rsidP="00CB194B">
            <w:pPr>
              <w:spacing w:line="240" w:lineRule="atLeast"/>
              <w:ind w:left="-79" w:right="-350"/>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FB83E88"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5AF702B"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p>
          <w:p w14:paraId="766F0353"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1BDF81F6"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7F5E1A10" w14:textId="77777777" w:rsidR="00B565D8" w:rsidRPr="006D353E" w:rsidRDefault="00B565D8" w:rsidP="00B565D8">
            <w:pPr>
              <w:tabs>
                <w:tab w:val="decimal" w:pos="155"/>
              </w:tabs>
              <w:spacing w:line="240" w:lineRule="atLeast"/>
              <w:ind w:left="-79" w:right="-79"/>
              <w:jc w:val="center"/>
              <w:rPr>
                <w:rFonts w:eastAsia="SimSun" w:cs="Times New Roman"/>
                <w:sz w:val="16"/>
                <w:szCs w:val="16"/>
                <w:lang w:val="en-GB"/>
              </w:rPr>
            </w:pPr>
          </w:p>
          <w:p w14:paraId="581AD3AB" w14:textId="77777777" w:rsidR="00B565D8" w:rsidRPr="006D353E" w:rsidRDefault="00B565D8" w:rsidP="00B565D8">
            <w:pPr>
              <w:tabs>
                <w:tab w:val="decimal" w:pos="155"/>
              </w:tabs>
              <w:spacing w:line="240" w:lineRule="atLeast"/>
              <w:ind w:left="-79" w:right="-79"/>
              <w:jc w:val="center"/>
              <w:rPr>
                <w:rFonts w:eastAsia="SimSun" w:cs="Times New Roman"/>
                <w:sz w:val="16"/>
                <w:szCs w:val="16"/>
                <w:cs/>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18372AB4"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71BED1CE"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p w14:paraId="4083CAC4"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225</w:t>
            </w:r>
          </w:p>
        </w:tc>
        <w:tc>
          <w:tcPr>
            <w:tcW w:w="270" w:type="dxa"/>
            <w:shd w:val="clear" w:color="auto" w:fill="auto"/>
            <w:tcMar>
              <w:left w:w="115" w:type="dxa"/>
              <w:right w:w="115" w:type="dxa"/>
            </w:tcMar>
          </w:tcPr>
          <w:p w14:paraId="1B068FA8"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58E18821"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p w14:paraId="5F303BFE" w14:textId="77777777" w:rsidR="00B565D8" w:rsidRPr="006D353E" w:rsidRDefault="00B565D8" w:rsidP="00CB194B">
            <w:pPr>
              <w:tabs>
                <w:tab w:val="decimal" w:pos="220"/>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587A6F97"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69D604D7"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p w14:paraId="52849E12"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44B0FCF1" w14:textId="77777777" w:rsidR="00B565D8" w:rsidRPr="006D353E" w:rsidRDefault="00B565D8" w:rsidP="00B565D8">
            <w:pPr>
              <w:tabs>
                <w:tab w:val="decimal" w:pos="568"/>
              </w:tabs>
              <w:spacing w:line="240" w:lineRule="atLeast"/>
              <w:ind w:left="-79" w:right="-79"/>
              <w:jc w:val="thaiDistribute"/>
              <w:rPr>
                <w:rFonts w:eastAsia="SimSun" w:cs="Times New Roman"/>
                <w:sz w:val="16"/>
                <w:szCs w:val="16"/>
                <w:lang w:val="en-GB"/>
              </w:rPr>
            </w:pPr>
          </w:p>
        </w:tc>
        <w:tc>
          <w:tcPr>
            <w:tcW w:w="1009" w:type="dxa"/>
            <w:shd w:val="clear" w:color="auto" w:fill="auto"/>
          </w:tcPr>
          <w:p w14:paraId="5FDBCA9E"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p w14:paraId="0DF8EC17"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cs/>
                <w:lang w:val="en-GB"/>
              </w:rPr>
            </w:pPr>
            <w:r w:rsidRPr="00CB194B">
              <w:rPr>
                <w:rFonts w:eastAsia="SimSun" w:cs="Times New Roman"/>
                <w:sz w:val="16"/>
                <w:szCs w:val="16"/>
                <w:cs/>
                <w:lang w:val="en-GB"/>
              </w:rPr>
              <w:t>-</w:t>
            </w:r>
          </w:p>
        </w:tc>
      </w:tr>
      <w:tr w:rsidR="00B565D8" w:rsidRPr="006D353E" w14:paraId="35A26E11" w14:textId="77777777" w:rsidTr="000926B4">
        <w:tc>
          <w:tcPr>
            <w:tcW w:w="1584" w:type="dxa"/>
            <w:shd w:val="clear" w:color="auto" w:fill="auto"/>
            <w:tcMar>
              <w:left w:w="115" w:type="dxa"/>
              <w:right w:w="115" w:type="dxa"/>
            </w:tcMar>
          </w:tcPr>
          <w:p w14:paraId="266C6E9E" w14:textId="77777777" w:rsidR="00B565D8" w:rsidRPr="006D353E" w:rsidRDefault="00B565D8" w:rsidP="00B565D8">
            <w:pPr>
              <w:spacing w:line="240" w:lineRule="atLeast"/>
              <w:ind w:right="-468"/>
              <w:rPr>
                <w:rFonts w:eastAsia="SimSun" w:cs="Times New Roman"/>
                <w:sz w:val="16"/>
                <w:szCs w:val="16"/>
                <w:cs/>
              </w:rPr>
            </w:pPr>
            <w:r w:rsidRPr="006D353E">
              <w:rPr>
                <w:rFonts w:eastAsia="SimSun" w:cs="Times New Roman"/>
                <w:sz w:val="16"/>
                <w:szCs w:val="16"/>
              </w:rPr>
              <w:t>Shanghai TICON</w:t>
            </w:r>
          </w:p>
        </w:tc>
        <w:tc>
          <w:tcPr>
            <w:tcW w:w="993" w:type="dxa"/>
            <w:shd w:val="clear" w:color="auto" w:fill="auto"/>
            <w:tcMar>
              <w:left w:w="115" w:type="dxa"/>
              <w:right w:w="115" w:type="dxa"/>
            </w:tcMar>
          </w:tcPr>
          <w:p w14:paraId="28DC5980" w14:textId="77777777" w:rsidR="00B565D8" w:rsidRPr="006D353E" w:rsidRDefault="00B565D8" w:rsidP="00B565D8">
            <w:pPr>
              <w:spacing w:line="240" w:lineRule="atLeast"/>
              <w:ind w:left="-25" w:right="-79"/>
              <w:rPr>
                <w:rFonts w:eastAsia="SimSun" w:cs="Times New Roman"/>
                <w:sz w:val="16"/>
                <w:szCs w:val="16"/>
                <w:rtl/>
                <w:cs/>
                <w:lang w:val="en-GB" w:bidi="ar-SA"/>
              </w:rPr>
            </w:pPr>
          </w:p>
        </w:tc>
        <w:tc>
          <w:tcPr>
            <w:tcW w:w="997" w:type="dxa"/>
            <w:shd w:val="clear" w:color="auto" w:fill="auto"/>
            <w:tcMar>
              <w:left w:w="115" w:type="dxa"/>
              <w:right w:w="115" w:type="dxa"/>
            </w:tcMar>
          </w:tcPr>
          <w:p w14:paraId="28623C86" w14:textId="77777777" w:rsidR="00B565D8" w:rsidRPr="006D353E" w:rsidRDefault="00B565D8" w:rsidP="00B565D8">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5BB89CEC"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468E512"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728CD7D"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360081B"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2623C987"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F71217"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27DD239"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F6B4B1"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567EB7ED"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662DFD4"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2A31B4F7"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F81F40"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7CD3CAF0"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641D6095"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560F16A9"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1BE525C4"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40E697E9"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95E98F6"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6D1F14F8"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5C7454BE"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75E3F787"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459BF592"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0B28C1E0"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r>
      <w:tr w:rsidR="00B565D8" w:rsidRPr="006D353E" w14:paraId="66A388BF" w14:textId="77777777" w:rsidTr="000926B4">
        <w:tc>
          <w:tcPr>
            <w:tcW w:w="1584" w:type="dxa"/>
            <w:shd w:val="clear" w:color="auto" w:fill="auto"/>
            <w:tcMar>
              <w:left w:w="115" w:type="dxa"/>
              <w:right w:w="115" w:type="dxa"/>
            </w:tcMar>
          </w:tcPr>
          <w:p w14:paraId="336544CA" w14:textId="77777777" w:rsidR="00B565D8" w:rsidRPr="006D353E" w:rsidRDefault="00B565D8" w:rsidP="00B565D8">
            <w:pPr>
              <w:spacing w:line="240" w:lineRule="atLeast"/>
              <w:ind w:right="-468"/>
              <w:rPr>
                <w:rFonts w:eastAsia="SimSun" w:cs="Times New Roman"/>
                <w:sz w:val="16"/>
                <w:szCs w:val="16"/>
              </w:rPr>
            </w:pPr>
            <w:r w:rsidRPr="006D353E">
              <w:rPr>
                <w:rFonts w:eastAsia="SimSun" w:cs="Times New Roman"/>
                <w:sz w:val="16"/>
                <w:szCs w:val="16"/>
              </w:rPr>
              <w:t xml:space="preserve">   Investment  </w:t>
            </w:r>
          </w:p>
        </w:tc>
        <w:tc>
          <w:tcPr>
            <w:tcW w:w="993" w:type="dxa"/>
            <w:shd w:val="clear" w:color="auto" w:fill="auto"/>
            <w:tcMar>
              <w:left w:w="115" w:type="dxa"/>
              <w:right w:w="115" w:type="dxa"/>
            </w:tcMar>
          </w:tcPr>
          <w:p w14:paraId="4F0CBF37" w14:textId="77777777" w:rsidR="00B565D8" w:rsidRPr="006D353E" w:rsidRDefault="00B565D8" w:rsidP="00B565D8">
            <w:pPr>
              <w:spacing w:line="240" w:lineRule="atLeast"/>
              <w:ind w:left="-25" w:right="-79"/>
              <w:rPr>
                <w:rFonts w:eastAsia="SimSun" w:cs="Times New Roman"/>
                <w:sz w:val="15"/>
                <w:szCs w:val="15"/>
                <w:rtl/>
                <w:cs/>
                <w:lang w:val="en-GB" w:bidi="ar-SA"/>
              </w:rPr>
            </w:pPr>
          </w:p>
        </w:tc>
        <w:tc>
          <w:tcPr>
            <w:tcW w:w="997" w:type="dxa"/>
            <w:shd w:val="clear" w:color="auto" w:fill="auto"/>
            <w:tcMar>
              <w:left w:w="115" w:type="dxa"/>
              <w:right w:w="115" w:type="dxa"/>
            </w:tcMar>
          </w:tcPr>
          <w:p w14:paraId="371085E9" w14:textId="77777777" w:rsidR="00B565D8" w:rsidRPr="006D353E" w:rsidRDefault="00B565D8" w:rsidP="00B565D8">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0FEE08D3"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9D53D93"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44A80FB6"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E6F94C0"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9AA8F93"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F52BDC3"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446C6FE"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A4CE05C"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4247D3FB"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9C249D"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79359278"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40F3F7"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1DC13A3"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62EA23F0"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4B719237"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F0334A0"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1906C681"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F9F750"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17919799"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477192C3"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6B1815EF"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160E5C86"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40004D55"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r>
      <w:tr w:rsidR="00B565D8" w:rsidRPr="006D353E" w14:paraId="233EC603" w14:textId="77777777" w:rsidTr="000926B4">
        <w:tc>
          <w:tcPr>
            <w:tcW w:w="1584" w:type="dxa"/>
            <w:shd w:val="clear" w:color="auto" w:fill="auto"/>
            <w:tcMar>
              <w:left w:w="115" w:type="dxa"/>
              <w:right w:w="115" w:type="dxa"/>
            </w:tcMar>
          </w:tcPr>
          <w:p w14:paraId="2AC2038B" w14:textId="77777777" w:rsidR="00B565D8" w:rsidRPr="006D353E" w:rsidRDefault="00B565D8" w:rsidP="00B565D8">
            <w:pPr>
              <w:spacing w:line="240" w:lineRule="atLeast"/>
              <w:ind w:right="-468"/>
              <w:rPr>
                <w:rFonts w:eastAsia="SimSun" w:cs="Times New Roman"/>
                <w:sz w:val="16"/>
                <w:szCs w:val="16"/>
                <w:cs/>
              </w:rPr>
            </w:pPr>
            <w:r w:rsidRPr="006D353E">
              <w:rPr>
                <w:rFonts w:eastAsia="SimSun" w:cs="Times New Roman"/>
                <w:sz w:val="16"/>
                <w:szCs w:val="16"/>
              </w:rPr>
              <w:t xml:space="preserve">   Management </w:t>
            </w:r>
          </w:p>
        </w:tc>
        <w:tc>
          <w:tcPr>
            <w:tcW w:w="993" w:type="dxa"/>
            <w:shd w:val="clear" w:color="auto" w:fill="auto"/>
            <w:tcMar>
              <w:left w:w="115" w:type="dxa"/>
              <w:right w:w="115" w:type="dxa"/>
            </w:tcMar>
          </w:tcPr>
          <w:p w14:paraId="700EC482" w14:textId="77777777" w:rsidR="00B565D8" w:rsidRPr="006D353E" w:rsidRDefault="00B565D8" w:rsidP="00B565D8">
            <w:pPr>
              <w:spacing w:line="240" w:lineRule="atLeast"/>
              <w:ind w:left="-25" w:right="-79"/>
              <w:rPr>
                <w:rFonts w:eastAsia="SimSun" w:cs="Times New Roman"/>
                <w:sz w:val="16"/>
                <w:szCs w:val="16"/>
                <w:cs/>
                <w:lang w:val="en-GB"/>
              </w:rPr>
            </w:pPr>
            <w:r w:rsidRPr="006D353E">
              <w:rPr>
                <w:rFonts w:eastAsia="SimSun" w:cs="Times New Roman"/>
                <w:sz w:val="16"/>
                <w:szCs w:val="16"/>
                <w:lang w:val="en-GB" w:bidi="ar-SA"/>
              </w:rPr>
              <w:t>Investment</w:t>
            </w:r>
          </w:p>
        </w:tc>
        <w:tc>
          <w:tcPr>
            <w:tcW w:w="997" w:type="dxa"/>
            <w:shd w:val="clear" w:color="auto" w:fill="auto"/>
            <w:tcMar>
              <w:left w:w="115" w:type="dxa"/>
              <w:right w:w="115" w:type="dxa"/>
            </w:tcMar>
          </w:tcPr>
          <w:p w14:paraId="0195A757" w14:textId="77777777" w:rsidR="00B565D8" w:rsidRPr="006D353E" w:rsidRDefault="00B565D8" w:rsidP="00B565D8">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65416EAC"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A3FB3ED"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18E63835"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3070A11"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01A0C96"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61AB3D"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7F30758"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6DA00C"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75A1C778"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6E4200"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52E6DA22"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4B25E9"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6FA5A7F"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D6EA7E9"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692C4D17"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63965514"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194AC56C"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4847BF3"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49941090"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504C44BF"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18F62476"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35E18AE0"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28997C35"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r>
      <w:tr w:rsidR="00B565D8" w:rsidRPr="006D353E" w14:paraId="7D0AC819" w14:textId="77777777" w:rsidTr="000926B4">
        <w:tc>
          <w:tcPr>
            <w:tcW w:w="1584" w:type="dxa"/>
            <w:shd w:val="clear" w:color="auto" w:fill="auto"/>
            <w:tcMar>
              <w:left w:w="115" w:type="dxa"/>
              <w:right w:w="115" w:type="dxa"/>
            </w:tcMar>
          </w:tcPr>
          <w:p w14:paraId="3A3F22E1" w14:textId="77777777" w:rsidR="00B565D8" w:rsidRPr="006D353E" w:rsidRDefault="00B565D8" w:rsidP="00B565D8">
            <w:pPr>
              <w:spacing w:line="240" w:lineRule="atLeast"/>
              <w:ind w:right="-468"/>
              <w:rPr>
                <w:rFonts w:eastAsia="SimSun" w:cs="Times New Roman"/>
                <w:sz w:val="16"/>
                <w:szCs w:val="16"/>
              </w:rPr>
            </w:pPr>
            <w:r w:rsidRPr="006D353E">
              <w:rPr>
                <w:rFonts w:eastAsia="SimSun" w:cs="Times New Roman"/>
                <w:sz w:val="16"/>
                <w:szCs w:val="16"/>
              </w:rPr>
              <w:t xml:space="preserve">   Company Limited</w:t>
            </w:r>
          </w:p>
        </w:tc>
        <w:tc>
          <w:tcPr>
            <w:tcW w:w="993" w:type="dxa"/>
            <w:shd w:val="clear" w:color="auto" w:fill="auto"/>
            <w:tcMar>
              <w:left w:w="115" w:type="dxa"/>
              <w:right w:w="115" w:type="dxa"/>
            </w:tcMar>
          </w:tcPr>
          <w:p w14:paraId="2329D7A6" w14:textId="77777777" w:rsidR="00B565D8" w:rsidRPr="00CB194B" w:rsidRDefault="00B565D8" w:rsidP="00CB194B">
            <w:pPr>
              <w:spacing w:line="240" w:lineRule="atLeast"/>
              <w:ind w:left="-79" w:right="-79"/>
              <w:jc w:val="center"/>
              <w:rPr>
                <w:rFonts w:eastAsia="SimSun" w:cs="Times New Roman"/>
                <w:spacing w:val="-4"/>
                <w:sz w:val="16"/>
                <w:szCs w:val="16"/>
                <w:cs/>
                <w:lang w:val="en-GB"/>
              </w:rPr>
            </w:pPr>
            <w:r w:rsidRPr="00CB194B">
              <w:rPr>
                <w:rFonts w:eastAsia="SimSun" w:cs="Times New Roman"/>
                <w:spacing w:val="-4"/>
                <w:sz w:val="16"/>
                <w:szCs w:val="16"/>
                <w:lang w:val="en-GB"/>
              </w:rPr>
              <w:t xml:space="preserve"> </w:t>
            </w:r>
            <w:r w:rsidR="009A04DC" w:rsidRPr="00CB194B">
              <w:rPr>
                <w:rFonts w:eastAsia="SimSun" w:cs="Times New Roman"/>
                <w:spacing w:val="-4"/>
                <w:sz w:val="16"/>
                <w:szCs w:val="16"/>
                <w:lang w:val="en-GB"/>
              </w:rPr>
              <w:t xml:space="preserve"> </w:t>
            </w:r>
            <w:r w:rsidRPr="00CB194B">
              <w:rPr>
                <w:rFonts w:eastAsia="SimSun" w:cs="Times New Roman"/>
                <w:spacing w:val="-4"/>
                <w:sz w:val="16"/>
                <w:szCs w:val="16"/>
                <w:lang w:val="en-GB"/>
              </w:rPr>
              <w:t>management</w:t>
            </w:r>
          </w:p>
        </w:tc>
        <w:tc>
          <w:tcPr>
            <w:tcW w:w="997" w:type="dxa"/>
            <w:shd w:val="clear" w:color="auto" w:fill="auto"/>
            <w:tcMar>
              <w:left w:w="115" w:type="dxa"/>
              <w:right w:w="115" w:type="dxa"/>
            </w:tcMar>
          </w:tcPr>
          <w:p w14:paraId="1742C0D7" w14:textId="77777777" w:rsidR="00B565D8" w:rsidRPr="006D353E" w:rsidRDefault="00B565D8" w:rsidP="00B565D8">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China</w:t>
            </w:r>
          </w:p>
        </w:tc>
        <w:tc>
          <w:tcPr>
            <w:tcW w:w="733" w:type="dxa"/>
            <w:shd w:val="clear" w:color="auto" w:fill="auto"/>
            <w:tcMar>
              <w:left w:w="115" w:type="dxa"/>
              <w:right w:w="115" w:type="dxa"/>
            </w:tcMar>
          </w:tcPr>
          <w:p w14:paraId="76ECC128"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73BB1F8D"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6CB66685" w14:textId="77777777" w:rsidR="00B565D8" w:rsidRPr="006D353E" w:rsidRDefault="00B565D8" w:rsidP="00B565D8">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2C87F7BA"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77375456"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85</w:t>
            </w:r>
          </w:p>
        </w:tc>
        <w:tc>
          <w:tcPr>
            <w:tcW w:w="270" w:type="dxa"/>
            <w:shd w:val="clear" w:color="auto" w:fill="auto"/>
            <w:tcMar>
              <w:left w:w="115" w:type="dxa"/>
              <w:right w:w="115" w:type="dxa"/>
            </w:tcMar>
          </w:tcPr>
          <w:p w14:paraId="20AB692C"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AEE6F42"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85</w:t>
            </w:r>
          </w:p>
        </w:tc>
        <w:tc>
          <w:tcPr>
            <w:tcW w:w="270" w:type="dxa"/>
            <w:shd w:val="clear" w:color="auto" w:fill="auto"/>
            <w:tcMar>
              <w:left w:w="115" w:type="dxa"/>
              <w:right w:w="115" w:type="dxa"/>
            </w:tcMar>
          </w:tcPr>
          <w:p w14:paraId="582F329B"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25B5596C" w14:textId="77777777" w:rsidR="00B565D8" w:rsidRPr="006D353E" w:rsidRDefault="00B565D8" w:rsidP="00B565D8">
            <w:pPr>
              <w:tabs>
                <w:tab w:val="decimal" w:pos="592"/>
              </w:tabs>
              <w:spacing w:line="240" w:lineRule="atLeast"/>
              <w:ind w:left="-79" w:right="-79"/>
              <w:jc w:val="center"/>
              <w:rPr>
                <w:rFonts w:eastAsia="SimSun" w:cs="Times New Roman"/>
                <w:sz w:val="16"/>
                <w:szCs w:val="16"/>
              </w:rPr>
            </w:pPr>
            <w:r w:rsidRPr="006D353E">
              <w:rPr>
                <w:rFonts w:eastAsia="SimSun" w:cs="Times New Roman"/>
                <w:sz w:val="16"/>
                <w:szCs w:val="16"/>
                <w:lang w:val="en-GB"/>
              </w:rPr>
              <w:t>85</w:t>
            </w:r>
          </w:p>
        </w:tc>
        <w:tc>
          <w:tcPr>
            <w:tcW w:w="270" w:type="dxa"/>
            <w:shd w:val="clear" w:color="auto" w:fill="auto"/>
            <w:tcMar>
              <w:left w:w="115" w:type="dxa"/>
              <w:right w:w="115" w:type="dxa"/>
            </w:tcMar>
          </w:tcPr>
          <w:p w14:paraId="39345A67"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287CF6EA"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85</w:t>
            </w:r>
          </w:p>
        </w:tc>
        <w:tc>
          <w:tcPr>
            <w:tcW w:w="270" w:type="dxa"/>
            <w:shd w:val="clear" w:color="auto" w:fill="auto"/>
            <w:tcMar>
              <w:left w:w="115" w:type="dxa"/>
              <w:right w:w="115" w:type="dxa"/>
            </w:tcMar>
          </w:tcPr>
          <w:p w14:paraId="5D192C26"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29BF900A" w14:textId="77777777" w:rsidR="00B565D8" w:rsidRPr="006D353E" w:rsidRDefault="00B565D8" w:rsidP="00B565D8">
            <w:pPr>
              <w:tabs>
                <w:tab w:val="decimal" w:pos="155"/>
              </w:tabs>
              <w:spacing w:line="240" w:lineRule="atLeast"/>
              <w:ind w:left="-79" w:right="-79"/>
              <w:jc w:val="center"/>
              <w:rPr>
                <w:rFonts w:eastAsia="SimSun" w:cs="Times New Roman"/>
                <w:sz w:val="16"/>
                <w:szCs w:val="20"/>
              </w:rPr>
            </w:pPr>
            <w:r w:rsidRPr="006D353E">
              <w:rPr>
                <w:rFonts w:eastAsia="SimSun" w:cs="Times New Roman"/>
                <w:sz w:val="16"/>
                <w:szCs w:val="20"/>
              </w:rPr>
              <w:t>26</w:t>
            </w:r>
          </w:p>
        </w:tc>
        <w:tc>
          <w:tcPr>
            <w:tcW w:w="250" w:type="dxa"/>
            <w:shd w:val="clear" w:color="auto" w:fill="auto"/>
            <w:tcMar>
              <w:left w:w="115" w:type="dxa"/>
              <w:right w:w="115" w:type="dxa"/>
            </w:tcMar>
          </w:tcPr>
          <w:p w14:paraId="35058821"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3044322E" w14:textId="77777777" w:rsidR="00B565D8" w:rsidRPr="006D353E" w:rsidRDefault="00B565D8" w:rsidP="00B565D8">
            <w:pPr>
              <w:tabs>
                <w:tab w:val="decimal" w:pos="155"/>
              </w:tabs>
              <w:spacing w:line="240" w:lineRule="atLeast"/>
              <w:ind w:left="-79" w:right="-79"/>
              <w:jc w:val="center"/>
              <w:rPr>
                <w:rFonts w:eastAsia="SimSun" w:cs="Times New Roman"/>
                <w:sz w:val="16"/>
                <w:szCs w:val="20"/>
              </w:rPr>
            </w:pPr>
            <w:r w:rsidRPr="006D353E">
              <w:rPr>
                <w:rFonts w:eastAsia="SimSun" w:cs="Times New Roman"/>
                <w:sz w:val="16"/>
                <w:szCs w:val="16"/>
                <w:lang w:val="en-GB"/>
              </w:rPr>
              <w:t>20</w:t>
            </w:r>
          </w:p>
        </w:tc>
        <w:tc>
          <w:tcPr>
            <w:tcW w:w="250" w:type="dxa"/>
            <w:shd w:val="clear" w:color="auto" w:fill="auto"/>
            <w:tcMar>
              <w:left w:w="115" w:type="dxa"/>
              <w:right w:w="115" w:type="dxa"/>
            </w:tcMar>
          </w:tcPr>
          <w:p w14:paraId="4345E088"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6AC3A8BB"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59</w:t>
            </w:r>
          </w:p>
        </w:tc>
        <w:tc>
          <w:tcPr>
            <w:tcW w:w="270" w:type="dxa"/>
            <w:shd w:val="clear" w:color="auto" w:fill="auto"/>
            <w:tcMar>
              <w:left w:w="115" w:type="dxa"/>
              <w:right w:w="115" w:type="dxa"/>
            </w:tcMar>
          </w:tcPr>
          <w:p w14:paraId="6F2CFA47"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2B8A68A9"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65</w:t>
            </w:r>
          </w:p>
        </w:tc>
        <w:tc>
          <w:tcPr>
            <w:tcW w:w="236" w:type="dxa"/>
            <w:shd w:val="clear" w:color="auto" w:fill="auto"/>
          </w:tcPr>
          <w:p w14:paraId="77DDE067"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15F6B46D"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34746761"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70AECD66"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CC3D37" w:rsidRPr="006D353E" w14:paraId="7E03129E" w14:textId="77777777" w:rsidTr="000926B4">
        <w:tc>
          <w:tcPr>
            <w:tcW w:w="1584" w:type="dxa"/>
            <w:shd w:val="clear" w:color="auto" w:fill="auto"/>
            <w:tcMar>
              <w:left w:w="115" w:type="dxa"/>
              <w:right w:w="115" w:type="dxa"/>
            </w:tcMar>
          </w:tcPr>
          <w:p w14:paraId="21AB65A3" w14:textId="77777777" w:rsidR="00CC3D37" w:rsidRPr="006D353E" w:rsidRDefault="00CC3D37" w:rsidP="00B565D8">
            <w:pPr>
              <w:spacing w:line="240" w:lineRule="atLeast"/>
              <w:ind w:right="-468"/>
              <w:rPr>
                <w:rFonts w:eastAsia="SimSun" w:cs="Times New Roman"/>
                <w:sz w:val="16"/>
                <w:szCs w:val="16"/>
              </w:rPr>
            </w:pPr>
          </w:p>
        </w:tc>
        <w:tc>
          <w:tcPr>
            <w:tcW w:w="993" w:type="dxa"/>
            <w:shd w:val="clear" w:color="auto" w:fill="auto"/>
            <w:tcMar>
              <w:left w:w="115" w:type="dxa"/>
              <w:right w:w="115" w:type="dxa"/>
            </w:tcMar>
          </w:tcPr>
          <w:p w14:paraId="4766F01D" w14:textId="77777777" w:rsidR="00CC3D37" w:rsidRPr="006D353E" w:rsidRDefault="00CC3D37" w:rsidP="00B565D8">
            <w:pPr>
              <w:spacing w:line="240" w:lineRule="atLeast"/>
              <w:ind w:left="-25" w:right="-79"/>
              <w:rPr>
                <w:rFonts w:eastAsia="SimSun" w:cs="Times New Roman"/>
                <w:sz w:val="16"/>
                <w:szCs w:val="16"/>
                <w:lang w:val="en-GB" w:bidi="ar-SA"/>
              </w:rPr>
            </w:pPr>
          </w:p>
        </w:tc>
        <w:tc>
          <w:tcPr>
            <w:tcW w:w="997" w:type="dxa"/>
            <w:shd w:val="clear" w:color="auto" w:fill="auto"/>
            <w:tcMar>
              <w:left w:w="115" w:type="dxa"/>
              <w:right w:w="115" w:type="dxa"/>
            </w:tcMar>
          </w:tcPr>
          <w:p w14:paraId="53165077" w14:textId="77777777" w:rsidR="00CC3D37" w:rsidRPr="006D353E" w:rsidRDefault="00CC3D37" w:rsidP="00B565D8">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1A19CD75" w14:textId="77777777" w:rsidR="00CC3D37" w:rsidRPr="006D353E" w:rsidRDefault="00CC3D37"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6AEBCE61" w14:textId="77777777" w:rsidR="00CC3D37" w:rsidRPr="006D353E" w:rsidRDefault="00CC3D37"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3594703" w14:textId="77777777" w:rsidR="00CC3D37" w:rsidRPr="006D353E" w:rsidRDefault="00CC3D37"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3062DF5"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F1DF12F" w14:textId="77777777" w:rsidR="00CC3D37" w:rsidRPr="006D353E" w:rsidRDefault="00CC3D37"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ABA8878" w14:textId="77777777" w:rsidR="00CC3D37" w:rsidRPr="006D353E" w:rsidRDefault="00CC3D37"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11228C2" w14:textId="77777777" w:rsidR="00CC3D37" w:rsidRPr="006D353E" w:rsidRDefault="00CC3D37"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B240B1" w14:textId="77777777" w:rsidR="00CC3D37" w:rsidRPr="006D353E" w:rsidRDefault="00CC3D37"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41689234"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BDBA4E" w14:textId="77777777" w:rsidR="00CC3D37" w:rsidRPr="006D353E" w:rsidRDefault="00CC3D37"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00A12997"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1C544DF"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7EFEFA3" w14:textId="77777777" w:rsidR="00CC3D37" w:rsidRPr="006D353E" w:rsidRDefault="00CC3D37" w:rsidP="00B565D8">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5AC9103D"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6E80CDB2" w14:textId="77777777" w:rsidR="00CC3D37" w:rsidRPr="006D353E" w:rsidRDefault="00CC3D37"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E602830" w14:textId="77777777" w:rsidR="00CC3D37" w:rsidRPr="006D353E" w:rsidRDefault="00CC3D37"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29F2A376" w14:textId="77777777" w:rsidR="00CC3D37" w:rsidRPr="006D353E" w:rsidRDefault="00CC3D37"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C75C087"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2C67F301"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2AE23FC9" w14:textId="77777777" w:rsidR="00CC3D37" w:rsidRPr="006D353E" w:rsidRDefault="00CC3D37"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44B5D45E" w14:textId="77777777" w:rsidR="00CC3D37" w:rsidRPr="006D353E" w:rsidRDefault="00CC3D37" w:rsidP="00B565D8">
            <w:pPr>
              <w:tabs>
                <w:tab w:val="decimal" w:pos="377"/>
              </w:tabs>
              <w:spacing w:line="240" w:lineRule="atLeast"/>
              <w:ind w:left="-79" w:right="-79"/>
              <w:jc w:val="thaiDistribute"/>
              <w:rPr>
                <w:rFonts w:eastAsia="SimSun" w:cs="Times New Roman"/>
                <w:sz w:val="16"/>
                <w:szCs w:val="16"/>
                <w:cs/>
                <w:lang w:val="en-GB"/>
              </w:rPr>
            </w:pPr>
          </w:p>
        </w:tc>
        <w:tc>
          <w:tcPr>
            <w:tcW w:w="270" w:type="dxa"/>
            <w:shd w:val="clear" w:color="auto" w:fill="auto"/>
          </w:tcPr>
          <w:p w14:paraId="0EA0E588" w14:textId="77777777" w:rsidR="00CC3D37" w:rsidRPr="006D353E" w:rsidRDefault="00CC3D37"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4D923B8B" w14:textId="77777777" w:rsidR="00CC3D37" w:rsidRPr="006D353E" w:rsidRDefault="00CC3D37" w:rsidP="00B565D8">
            <w:pPr>
              <w:tabs>
                <w:tab w:val="decimal" w:pos="377"/>
              </w:tabs>
              <w:spacing w:line="240" w:lineRule="atLeast"/>
              <w:ind w:left="-79" w:right="-79"/>
              <w:jc w:val="thaiDistribute"/>
              <w:rPr>
                <w:rFonts w:eastAsia="SimSun" w:cs="Times New Roman"/>
                <w:sz w:val="16"/>
                <w:szCs w:val="16"/>
                <w:cs/>
                <w:lang w:val="en-GB"/>
              </w:rPr>
            </w:pPr>
          </w:p>
        </w:tc>
      </w:tr>
      <w:tr w:rsidR="00CC3D37" w:rsidRPr="006D353E" w14:paraId="75E09100" w14:textId="77777777" w:rsidTr="000926B4">
        <w:tc>
          <w:tcPr>
            <w:tcW w:w="1584" w:type="dxa"/>
            <w:shd w:val="clear" w:color="auto" w:fill="auto"/>
            <w:tcMar>
              <w:left w:w="115" w:type="dxa"/>
              <w:right w:w="115" w:type="dxa"/>
            </w:tcMar>
          </w:tcPr>
          <w:p w14:paraId="56EE3068" w14:textId="77777777" w:rsidR="00CC3D37" w:rsidRPr="006D353E" w:rsidRDefault="00CC3D37" w:rsidP="00B565D8">
            <w:pPr>
              <w:spacing w:line="240" w:lineRule="atLeast"/>
              <w:ind w:right="-468"/>
              <w:rPr>
                <w:rFonts w:eastAsia="SimSun" w:cs="Times New Roman"/>
                <w:sz w:val="16"/>
                <w:szCs w:val="16"/>
              </w:rPr>
            </w:pPr>
          </w:p>
        </w:tc>
        <w:tc>
          <w:tcPr>
            <w:tcW w:w="993" w:type="dxa"/>
            <w:shd w:val="clear" w:color="auto" w:fill="auto"/>
            <w:tcMar>
              <w:left w:w="115" w:type="dxa"/>
              <w:right w:w="115" w:type="dxa"/>
            </w:tcMar>
          </w:tcPr>
          <w:p w14:paraId="0AC3ED1C" w14:textId="77777777" w:rsidR="00CC3D37" w:rsidRPr="006D353E" w:rsidRDefault="00CC3D37" w:rsidP="00B565D8">
            <w:pPr>
              <w:spacing w:line="240" w:lineRule="atLeast"/>
              <w:ind w:left="-25" w:right="-79"/>
              <w:rPr>
                <w:rFonts w:eastAsia="SimSun" w:cs="Times New Roman"/>
                <w:sz w:val="16"/>
                <w:szCs w:val="16"/>
                <w:lang w:val="en-GB" w:bidi="ar-SA"/>
              </w:rPr>
            </w:pPr>
          </w:p>
        </w:tc>
        <w:tc>
          <w:tcPr>
            <w:tcW w:w="997" w:type="dxa"/>
            <w:shd w:val="clear" w:color="auto" w:fill="auto"/>
            <w:tcMar>
              <w:left w:w="115" w:type="dxa"/>
              <w:right w:w="115" w:type="dxa"/>
            </w:tcMar>
          </w:tcPr>
          <w:p w14:paraId="196C1128" w14:textId="77777777" w:rsidR="00CC3D37" w:rsidRPr="006D353E" w:rsidRDefault="00CC3D37" w:rsidP="00B565D8">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61DAF808" w14:textId="77777777" w:rsidR="00CC3D37" w:rsidRPr="006D353E" w:rsidRDefault="00CC3D37"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86A3635" w14:textId="77777777" w:rsidR="00CC3D37" w:rsidRPr="006D353E" w:rsidRDefault="00CC3D37"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DAE46EE" w14:textId="77777777" w:rsidR="00CC3D37" w:rsidRPr="006D353E" w:rsidRDefault="00CC3D37"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1E3CA5C"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AD72A93" w14:textId="77777777" w:rsidR="00CC3D37" w:rsidRPr="006D353E" w:rsidRDefault="00CC3D37"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892CAF" w14:textId="77777777" w:rsidR="00CC3D37" w:rsidRPr="006D353E" w:rsidRDefault="00CC3D37"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88402E7" w14:textId="77777777" w:rsidR="00CC3D37" w:rsidRPr="006D353E" w:rsidRDefault="00CC3D37"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701CC8" w14:textId="77777777" w:rsidR="00CC3D37" w:rsidRPr="006D353E" w:rsidRDefault="00CC3D37"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370CD55C"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26206D0" w14:textId="77777777" w:rsidR="00CC3D37" w:rsidRPr="006D353E" w:rsidRDefault="00CC3D37"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05AC0B9E"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466CC4"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CC766CD" w14:textId="77777777" w:rsidR="00CC3D37" w:rsidRPr="006D353E" w:rsidRDefault="00CC3D37" w:rsidP="00B565D8">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58BF7544"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44028908" w14:textId="77777777" w:rsidR="00CC3D37" w:rsidRPr="006D353E" w:rsidRDefault="00CC3D37"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304FD977" w14:textId="77777777" w:rsidR="00CC3D37" w:rsidRPr="006D353E" w:rsidRDefault="00CC3D37"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025670BE" w14:textId="77777777" w:rsidR="00CC3D37" w:rsidRPr="006D353E" w:rsidRDefault="00CC3D37"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2FD994"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4BBAD138"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58F922A4" w14:textId="77777777" w:rsidR="00CC3D37" w:rsidRPr="006D353E" w:rsidRDefault="00CC3D37"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68B2CA7D" w14:textId="77777777" w:rsidR="00CC3D37" w:rsidRPr="006D353E" w:rsidRDefault="00CC3D37" w:rsidP="00B565D8">
            <w:pPr>
              <w:tabs>
                <w:tab w:val="decimal" w:pos="377"/>
              </w:tabs>
              <w:spacing w:line="240" w:lineRule="atLeast"/>
              <w:ind w:left="-79" w:right="-79"/>
              <w:jc w:val="thaiDistribute"/>
              <w:rPr>
                <w:rFonts w:eastAsia="SimSun" w:cs="Times New Roman"/>
                <w:sz w:val="16"/>
                <w:szCs w:val="16"/>
                <w:cs/>
                <w:lang w:val="en-GB"/>
              </w:rPr>
            </w:pPr>
          </w:p>
        </w:tc>
        <w:tc>
          <w:tcPr>
            <w:tcW w:w="270" w:type="dxa"/>
            <w:shd w:val="clear" w:color="auto" w:fill="auto"/>
          </w:tcPr>
          <w:p w14:paraId="2E0F003E" w14:textId="77777777" w:rsidR="00CC3D37" w:rsidRPr="006D353E" w:rsidRDefault="00CC3D37"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10891468" w14:textId="77777777" w:rsidR="00CC3D37" w:rsidRPr="006D353E" w:rsidRDefault="00CC3D37" w:rsidP="00B565D8">
            <w:pPr>
              <w:tabs>
                <w:tab w:val="decimal" w:pos="377"/>
              </w:tabs>
              <w:spacing w:line="240" w:lineRule="atLeast"/>
              <w:ind w:left="-79" w:right="-79"/>
              <w:jc w:val="thaiDistribute"/>
              <w:rPr>
                <w:rFonts w:eastAsia="SimSun" w:cs="Times New Roman"/>
                <w:sz w:val="16"/>
                <w:szCs w:val="16"/>
                <w:cs/>
                <w:lang w:val="en-GB"/>
              </w:rPr>
            </w:pPr>
          </w:p>
        </w:tc>
      </w:tr>
      <w:tr w:rsidR="00CC3D37" w:rsidRPr="006D353E" w14:paraId="6F0E8600" w14:textId="77777777" w:rsidTr="000926B4">
        <w:tc>
          <w:tcPr>
            <w:tcW w:w="1584" w:type="dxa"/>
            <w:shd w:val="clear" w:color="auto" w:fill="auto"/>
            <w:tcMar>
              <w:left w:w="115" w:type="dxa"/>
              <w:right w:w="115" w:type="dxa"/>
            </w:tcMar>
          </w:tcPr>
          <w:p w14:paraId="4327A82F" w14:textId="77777777" w:rsidR="00CC3D37" w:rsidRPr="006D353E" w:rsidRDefault="00CC3D37" w:rsidP="00B565D8">
            <w:pPr>
              <w:spacing w:line="240" w:lineRule="atLeast"/>
              <w:ind w:right="-468"/>
              <w:rPr>
                <w:rFonts w:eastAsia="SimSun" w:cs="Times New Roman"/>
                <w:sz w:val="16"/>
                <w:szCs w:val="16"/>
              </w:rPr>
            </w:pPr>
          </w:p>
        </w:tc>
        <w:tc>
          <w:tcPr>
            <w:tcW w:w="993" w:type="dxa"/>
            <w:shd w:val="clear" w:color="auto" w:fill="auto"/>
            <w:tcMar>
              <w:left w:w="115" w:type="dxa"/>
              <w:right w:w="115" w:type="dxa"/>
            </w:tcMar>
          </w:tcPr>
          <w:p w14:paraId="636BDE3A" w14:textId="77777777" w:rsidR="00CC3D37" w:rsidRPr="006D353E" w:rsidRDefault="00CC3D37" w:rsidP="00B565D8">
            <w:pPr>
              <w:spacing w:line="240" w:lineRule="atLeast"/>
              <w:ind w:left="-25" w:right="-79"/>
              <w:rPr>
                <w:rFonts w:eastAsia="SimSun" w:cs="Times New Roman"/>
                <w:sz w:val="16"/>
                <w:szCs w:val="16"/>
                <w:lang w:val="en-GB" w:bidi="ar-SA"/>
              </w:rPr>
            </w:pPr>
          </w:p>
        </w:tc>
        <w:tc>
          <w:tcPr>
            <w:tcW w:w="997" w:type="dxa"/>
            <w:shd w:val="clear" w:color="auto" w:fill="auto"/>
            <w:tcMar>
              <w:left w:w="115" w:type="dxa"/>
              <w:right w:w="115" w:type="dxa"/>
            </w:tcMar>
          </w:tcPr>
          <w:p w14:paraId="3C393807" w14:textId="77777777" w:rsidR="00CC3D37" w:rsidRPr="006D353E" w:rsidRDefault="00CC3D37" w:rsidP="00B565D8">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7A274007" w14:textId="77777777" w:rsidR="00CC3D37" w:rsidRPr="006D353E" w:rsidRDefault="00CC3D37"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ED0446D" w14:textId="77777777" w:rsidR="00CC3D37" w:rsidRPr="006D353E" w:rsidRDefault="00CC3D37"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6DDFB6A" w14:textId="77777777" w:rsidR="00CC3D37" w:rsidRPr="006D353E" w:rsidRDefault="00CC3D37"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D02E7FA"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38A2CD2" w14:textId="77777777" w:rsidR="00CC3D37" w:rsidRPr="006D353E" w:rsidRDefault="00CC3D37"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E66DAC" w14:textId="77777777" w:rsidR="00CC3D37" w:rsidRPr="006D353E" w:rsidRDefault="00CC3D37"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10A4338" w14:textId="77777777" w:rsidR="00CC3D37" w:rsidRPr="006D353E" w:rsidRDefault="00CC3D37"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C165C1" w14:textId="77777777" w:rsidR="00CC3D37" w:rsidRPr="006D353E" w:rsidRDefault="00CC3D37"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03696F9D"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EEB8CFC" w14:textId="77777777" w:rsidR="00CC3D37" w:rsidRPr="006D353E" w:rsidRDefault="00CC3D37"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2D8C8D2B"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4107A93"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73B059D" w14:textId="77777777" w:rsidR="00CC3D37" w:rsidRPr="006D353E" w:rsidRDefault="00CC3D37" w:rsidP="00B565D8">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7E5311F4"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53E4A724" w14:textId="77777777" w:rsidR="00CC3D37" w:rsidRPr="006D353E" w:rsidRDefault="00CC3D37"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5ECE055" w14:textId="77777777" w:rsidR="00CC3D37" w:rsidRPr="006D353E" w:rsidRDefault="00CC3D37"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6B66BE98" w14:textId="77777777" w:rsidR="00CC3D37" w:rsidRPr="006D353E" w:rsidRDefault="00CC3D37"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FAAC361" w14:textId="77777777" w:rsidR="00CC3D37" w:rsidRPr="006D353E" w:rsidRDefault="00CC3D37"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35164B50" w14:textId="77777777" w:rsidR="00CC3D37" w:rsidRPr="006D353E" w:rsidRDefault="00CC3D37"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33540532" w14:textId="77777777" w:rsidR="00CC3D37" w:rsidRPr="006D353E" w:rsidRDefault="00CC3D37"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39580D6E" w14:textId="77777777" w:rsidR="00CC3D37" w:rsidRPr="006D353E" w:rsidRDefault="00CC3D37" w:rsidP="00B565D8">
            <w:pPr>
              <w:tabs>
                <w:tab w:val="decimal" w:pos="377"/>
              </w:tabs>
              <w:spacing w:line="240" w:lineRule="atLeast"/>
              <w:ind w:left="-79" w:right="-79"/>
              <w:jc w:val="thaiDistribute"/>
              <w:rPr>
                <w:rFonts w:eastAsia="SimSun" w:cs="Times New Roman"/>
                <w:sz w:val="16"/>
                <w:szCs w:val="16"/>
                <w:cs/>
                <w:lang w:val="en-GB"/>
              </w:rPr>
            </w:pPr>
          </w:p>
        </w:tc>
        <w:tc>
          <w:tcPr>
            <w:tcW w:w="270" w:type="dxa"/>
            <w:shd w:val="clear" w:color="auto" w:fill="auto"/>
          </w:tcPr>
          <w:p w14:paraId="02080CA2" w14:textId="77777777" w:rsidR="00CC3D37" w:rsidRPr="006D353E" w:rsidRDefault="00CC3D37"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09D943E6" w14:textId="77777777" w:rsidR="00CC3D37" w:rsidRPr="006D353E" w:rsidRDefault="00CC3D37" w:rsidP="00B565D8">
            <w:pPr>
              <w:tabs>
                <w:tab w:val="decimal" w:pos="377"/>
              </w:tabs>
              <w:spacing w:line="240" w:lineRule="atLeast"/>
              <w:ind w:left="-79" w:right="-79"/>
              <w:jc w:val="thaiDistribute"/>
              <w:rPr>
                <w:rFonts w:eastAsia="SimSun" w:cs="Times New Roman"/>
                <w:sz w:val="16"/>
                <w:szCs w:val="16"/>
                <w:cs/>
                <w:lang w:val="en-GB"/>
              </w:rPr>
            </w:pPr>
          </w:p>
        </w:tc>
      </w:tr>
      <w:tr w:rsidR="005B1EC5" w:rsidRPr="006D353E" w14:paraId="060EF3B3" w14:textId="77777777" w:rsidTr="000926B4">
        <w:tc>
          <w:tcPr>
            <w:tcW w:w="1584" w:type="dxa"/>
            <w:shd w:val="clear" w:color="auto" w:fill="auto"/>
            <w:tcMar>
              <w:left w:w="115" w:type="dxa"/>
              <w:right w:w="115" w:type="dxa"/>
            </w:tcMar>
          </w:tcPr>
          <w:p w14:paraId="508C421A" w14:textId="77777777" w:rsidR="005B1EC5" w:rsidRPr="006D353E" w:rsidRDefault="005B1EC5" w:rsidP="00B565D8">
            <w:pPr>
              <w:spacing w:line="240" w:lineRule="atLeast"/>
              <w:ind w:right="-468"/>
              <w:rPr>
                <w:rFonts w:eastAsia="SimSun" w:cs="Times New Roman"/>
                <w:sz w:val="16"/>
                <w:szCs w:val="16"/>
              </w:rPr>
            </w:pPr>
          </w:p>
        </w:tc>
        <w:tc>
          <w:tcPr>
            <w:tcW w:w="993" w:type="dxa"/>
            <w:shd w:val="clear" w:color="auto" w:fill="auto"/>
            <w:tcMar>
              <w:left w:w="115" w:type="dxa"/>
              <w:right w:w="115" w:type="dxa"/>
            </w:tcMar>
          </w:tcPr>
          <w:p w14:paraId="2FD0BBAF" w14:textId="77777777" w:rsidR="005B1EC5" w:rsidRPr="006D353E" w:rsidRDefault="005B1EC5" w:rsidP="00B565D8">
            <w:pPr>
              <w:spacing w:line="240" w:lineRule="atLeast"/>
              <w:ind w:left="-25" w:right="-79"/>
              <w:rPr>
                <w:rFonts w:eastAsia="SimSun" w:cs="Times New Roman"/>
                <w:sz w:val="16"/>
                <w:szCs w:val="16"/>
                <w:lang w:val="en-GB" w:bidi="ar-SA"/>
              </w:rPr>
            </w:pPr>
          </w:p>
        </w:tc>
        <w:tc>
          <w:tcPr>
            <w:tcW w:w="997" w:type="dxa"/>
            <w:shd w:val="clear" w:color="auto" w:fill="auto"/>
            <w:tcMar>
              <w:left w:w="115" w:type="dxa"/>
              <w:right w:w="115" w:type="dxa"/>
            </w:tcMar>
          </w:tcPr>
          <w:p w14:paraId="75BCF30D" w14:textId="77777777" w:rsidR="005B1EC5" w:rsidRPr="006D353E" w:rsidRDefault="005B1EC5" w:rsidP="00B565D8">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6CC528B0" w14:textId="77777777" w:rsidR="005B1EC5" w:rsidRPr="006D353E" w:rsidRDefault="005B1EC5"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62B6E896" w14:textId="77777777" w:rsidR="005B1EC5" w:rsidRPr="006D353E" w:rsidRDefault="005B1EC5"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1E05BE0D" w14:textId="77777777" w:rsidR="005B1EC5" w:rsidRPr="006D353E" w:rsidRDefault="005B1EC5"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D58C05A"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30D82F69" w14:textId="77777777" w:rsidR="005B1EC5" w:rsidRPr="006D353E" w:rsidRDefault="005B1EC5"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09FAC81" w14:textId="77777777" w:rsidR="005B1EC5" w:rsidRPr="006D353E" w:rsidRDefault="005B1EC5"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8A9B724" w14:textId="77777777" w:rsidR="005B1EC5" w:rsidRPr="006D353E" w:rsidRDefault="005B1EC5"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E3B7AB" w14:textId="77777777" w:rsidR="005B1EC5" w:rsidRPr="006D353E" w:rsidRDefault="005B1EC5"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780A01EB" w14:textId="77777777" w:rsidR="005B1EC5" w:rsidRPr="006D353E" w:rsidRDefault="005B1EC5"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F89CAB" w14:textId="77777777" w:rsidR="005B1EC5" w:rsidRPr="006D353E" w:rsidRDefault="005B1EC5"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069F0F30" w14:textId="77777777" w:rsidR="005B1EC5" w:rsidRPr="006D353E" w:rsidRDefault="005B1EC5"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16475B"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4BC3A43" w14:textId="77777777" w:rsidR="005B1EC5" w:rsidRPr="006D353E" w:rsidRDefault="005B1EC5" w:rsidP="00B565D8">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3413EBC4"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7B48865B" w14:textId="77777777" w:rsidR="005B1EC5" w:rsidRPr="006D353E" w:rsidRDefault="005B1EC5"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28574E31" w14:textId="77777777" w:rsidR="005B1EC5" w:rsidRPr="006D353E" w:rsidRDefault="005B1EC5"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385F6E77" w14:textId="77777777" w:rsidR="005B1EC5" w:rsidRPr="006D353E" w:rsidRDefault="005B1EC5"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1D9BB4"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4AEB2560" w14:textId="77777777" w:rsidR="005B1EC5" w:rsidRPr="006D353E" w:rsidRDefault="005B1EC5"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3A05BDAD" w14:textId="77777777" w:rsidR="005B1EC5" w:rsidRPr="006D353E" w:rsidRDefault="005B1EC5"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094A5B9C" w14:textId="77777777" w:rsidR="005B1EC5" w:rsidRPr="006D353E" w:rsidRDefault="005B1EC5" w:rsidP="00B565D8">
            <w:pPr>
              <w:tabs>
                <w:tab w:val="decimal" w:pos="377"/>
              </w:tabs>
              <w:spacing w:line="240" w:lineRule="atLeast"/>
              <w:ind w:left="-79" w:right="-79"/>
              <w:jc w:val="thaiDistribute"/>
              <w:rPr>
                <w:rFonts w:eastAsia="SimSun" w:cs="Times New Roman"/>
                <w:sz w:val="16"/>
                <w:szCs w:val="16"/>
                <w:cs/>
                <w:lang w:val="en-GB"/>
              </w:rPr>
            </w:pPr>
          </w:p>
        </w:tc>
        <w:tc>
          <w:tcPr>
            <w:tcW w:w="270" w:type="dxa"/>
            <w:shd w:val="clear" w:color="auto" w:fill="auto"/>
          </w:tcPr>
          <w:p w14:paraId="04A92746" w14:textId="77777777" w:rsidR="005B1EC5" w:rsidRPr="006D353E" w:rsidRDefault="005B1EC5"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6854535D" w14:textId="77777777" w:rsidR="005B1EC5" w:rsidRPr="006D353E" w:rsidRDefault="005B1EC5" w:rsidP="00B565D8">
            <w:pPr>
              <w:tabs>
                <w:tab w:val="decimal" w:pos="377"/>
              </w:tabs>
              <w:spacing w:line="240" w:lineRule="atLeast"/>
              <w:ind w:left="-79" w:right="-79"/>
              <w:jc w:val="thaiDistribute"/>
              <w:rPr>
                <w:rFonts w:eastAsia="SimSun" w:cs="Times New Roman"/>
                <w:sz w:val="16"/>
                <w:szCs w:val="16"/>
                <w:cs/>
                <w:lang w:val="en-GB"/>
              </w:rPr>
            </w:pPr>
          </w:p>
        </w:tc>
      </w:tr>
      <w:tr w:rsidR="005B1EC5" w:rsidRPr="006D353E" w14:paraId="0BEAA38C" w14:textId="77777777" w:rsidTr="000926B4">
        <w:tc>
          <w:tcPr>
            <w:tcW w:w="1584" w:type="dxa"/>
            <w:shd w:val="clear" w:color="auto" w:fill="auto"/>
            <w:tcMar>
              <w:left w:w="115" w:type="dxa"/>
              <w:right w:w="115" w:type="dxa"/>
            </w:tcMar>
          </w:tcPr>
          <w:p w14:paraId="6C4CDBA4" w14:textId="77777777" w:rsidR="005B1EC5" w:rsidRPr="006D353E" w:rsidRDefault="005B1EC5" w:rsidP="00B565D8">
            <w:pPr>
              <w:spacing w:line="240" w:lineRule="atLeast"/>
              <w:ind w:right="-468"/>
              <w:rPr>
                <w:rFonts w:eastAsia="SimSun" w:cs="Times New Roman"/>
                <w:sz w:val="16"/>
                <w:szCs w:val="16"/>
              </w:rPr>
            </w:pPr>
          </w:p>
        </w:tc>
        <w:tc>
          <w:tcPr>
            <w:tcW w:w="993" w:type="dxa"/>
            <w:shd w:val="clear" w:color="auto" w:fill="auto"/>
            <w:tcMar>
              <w:left w:w="115" w:type="dxa"/>
              <w:right w:w="115" w:type="dxa"/>
            </w:tcMar>
          </w:tcPr>
          <w:p w14:paraId="5B93045C" w14:textId="77777777" w:rsidR="005B1EC5" w:rsidRPr="006D353E" w:rsidRDefault="005B1EC5" w:rsidP="00B565D8">
            <w:pPr>
              <w:spacing w:line="240" w:lineRule="atLeast"/>
              <w:ind w:left="-25" w:right="-79"/>
              <w:rPr>
                <w:rFonts w:eastAsia="SimSun" w:cs="Times New Roman"/>
                <w:sz w:val="16"/>
                <w:szCs w:val="16"/>
                <w:lang w:val="en-GB" w:bidi="ar-SA"/>
              </w:rPr>
            </w:pPr>
          </w:p>
        </w:tc>
        <w:tc>
          <w:tcPr>
            <w:tcW w:w="997" w:type="dxa"/>
            <w:shd w:val="clear" w:color="auto" w:fill="auto"/>
            <w:tcMar>
              <w:left w:w="115" w:type="dxa"/>
              <w:right w:w="115" w:type="dxa"/>
            </w:tcMar>
          </w:tcPr>
          <w:p w14:paraId="321B18E9" w14:textId="77777777" w:rsidR="005B1EC5" w:rsidRPr="006D353E" w:rsidRDefault="005B1EC5" w:rsidP="00B565D8">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5497742A" w14:textId="77777777" w:rsidR="005B1EC5" w:rsidRPr="006D353E" w:rsidRDefault="005B1EC5"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1506113" w14:textId="77777777" w:rsidR="005B1EC5" w:rsidRPr="006D353E" w:rsidRDefault="005B1EC5"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13A8EC5F" w14:textId="77777777" w:rsidR="005B1EC5" w:rsidRPr="006D353E" w:rsidRDefault="005B1EC5"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280C384"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30D971FA" w14:textId="77777777" w:rsidR="005B1EC5" w:rsidRPr="006D353E" w:rsidRDefault="005B1EC5"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F64130" w14:textId="77777777" w:rsidR="005B1EC5" w:rsidRPr="006D353E" w:rsidRDefault="005B1EC5"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22F9F36" w14:textId="77777777" w:rsidR="005B1EC5" w:rsidRPr="006D353E" w:rsidRDefault="005B1EC5"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FBAD1E" w14:textId="77777777" w:rsidR="005B1EC5" w:rsidRPr="006D353E" w:rsidRDefault="005B1EC5"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2D2D0ADA" w14:textId="77777777" w:rsidR="005B1EC5" w:rsidRPr="006D353E" w:rsidRDefault="005B1EC5"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061474" w14:textId="77777777" w:rsidR="005B1EC5" w:rsidRPr="006D353E" w:rsidRDefault="005B1EC5"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684B7603" w14:textId="77777777" w:rsidR="005B1EC5" w:rsidRPr="006D353E" w:rsidRDefault="005B1EC5"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FB430F"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F48547E" w14:textId="77777777" w:rsidR="005B1EC5" w:rsidRPr="006D353E" w:rsidRDefault="005B1EC5" w:rsidP="00B565D8">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64DE2888"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39C5E38A" w14:textId="77777777" w:rsidR="005B1EC5" w:rsidRPr="006D353E" w:rsidRDefault="005B1EC5" w:rsidP="00B565D8">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7B701D1" w14:textId="77777777" w:rsidR="005B1EC5" w:rsidRPr="006D353E" w:rsidRDefault="005B1EC5"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42CDA337" w14:textId="77777777" w:rsidR="005B1EC5" w:rsidRPr="006D353E" w:rsidRDefault="005B1EC5"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5FB4B39" w14:textId="77777777" w:rsidR="005B1EC5" w:rsidRPr="006D353E" w:rsidRDefault="005B1EC5"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7481A62A" w14:textId="77777777" w:rsidR="005B1EC5" w:rsidRPr="006D353E" w:rsidRDefault="005B1EC5"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2CD09F02" w14:textId="77777777" w:rsidR="005B1EC5" w:rsidRPr="006D353E" w:rsidRDefault="005B1EC5"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5A70CC0B" w14:textId="77777777" w:rsidR="005B1EC5" w:rsidRPr="006D353E" w:rsidRDefault="005B1EC5" w:rsidP="00B565D8">
            <w:pPr>
              <w:tabs>
                <w:tab w:val="decimal" w:pos="377"/>
              </w:tabs>
              <w:spacing w:line="240" w:lineRule="atLeast"/>
              <w:ind w:left="-79" w:right="-79"/>
              <w:jc w:val="thaiDistribute"/>
              <w:rPr>
                <w:rFonts w:eastAsia="SimSun" w:cs="Times New Roman"/>
                <w:sz w:val="16"/>
                <w:szCs w:val="16"/>
                <w:cs/>
                <w:lang w:val="en-GB"/>
              </w:rPr>
            </w:pPr>
          </w:p>
        </w:tc>
        <w:tc>
          <w:tcPr>
            <w:tcW w:w="270" w:type="dxa"/>
            <w:shd w:val="clear" w:color="auto" w:fill="auto"/>
          </w:tcPr>
          <w:p w14:paraId="3450A44E" w14:textId="77777777" w:rsidR="005B1EC5" w:rsidRPr="006D353E" w:rsidRDefault="005B1EC5"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14BC03CE" w14:textId="77777777" w:rsidR="005B1EC5" w:rsidRPr="006D353E" w:rsidRDefault="005B1EC5" w:rsidP="00B565D8">
            <w:pPr>
              <w:tabs>
                <w:tab w:val="decimal" w:pos="377"/>
              </w:tabs>
              <w:spacing w:line="240" w:lineRule="atLeast"/>
              <w:ind w:left="-79" w:right="-79"/>
              <w:jc w:val="thaiDistribute"/>
              <w:rPr>
                <w:rFonts w:eastAsia="SimSun" w:cs="Times New Roman"/>
                <w:sz w:val="16"/>
                <w:szCs w:val="16"/>
                <w:cs/>
                <w:lang w:val="en-GB"/>
              </w:rPr>
            </w:pPr>
          </w:p>
        </w:tc>
      </w:tr>
      <w:tr w:rsidR="00B565D8" w:rsidRPr="006D353E" w14:paraId="7DF3D370" w14:textId="77777777" w:rsidTr="000926B4">
        <w:tc>
          <w:tcPr>
            <w:tcW w:w="1584" w:type="dxa"/>
            <w:shd w:val="clear" w:color="auto" w:fill="auto"/>
            <w:tcMar>
              <w:left w:w="115" w:type="dxa"/>
              <w:right w:w="115" w:type="dxa"/>
            </w:tcMar>
          </w:tcPr>
          <w:p w14:paraId="1B37AEB8" w14:textId="77777777" w:rsidR="00B565D8" w:rsidRPr="00CB194B" w:rsidRDefault="00B565D8" w:rsidP="00B565D8">
            <w:pPr>
              <w:spacing w:line="240" w:lineRule="atLeast"/>
              <w:rPr>
                <w:rFonts w:eastAsia="SimSun" w:cs="Times New Roman"/>
                <w:spacing w:val="-8"/>
                <w:sz w:val="16"/>
                <w:szCs w:val="16"/>
                <w:cs/>
              </w:rPr>
            </w:pPr>
            <w:r w:rsidRPr="00CB194B">
              <w:rPr>
                <w:rFonts w:eastAsia="SimSun" w:cs="Times New Roman"/>
                <w:spacing w:val="-8"/>
                <w:sz w:val="16"/>
                <w:szCs w:val="16"/>
              </w:rPr>
              <w:t xml:space="preserve">Frasers Property </w:t>
            </w:r>
          </w:p>
        </w:tc>
        <w:tc>
          <w:tcPr>
            <w:tcW w:w="993" w:type="dxa"/>
            <w:shd w:val="clear" w:color="auto" w:fill="auto"/>
            <w:tcMar>
              <w:left w:w="115" w:type="dxa"/>
              <w:right w:w="115" w:type="dxa"/>
            </w:tcMar>
          </w:tcPr>
          <w:p w14:paraId="423695CC" w14:textId="77777777" w:rsidR="00B565D8" w:rsidRPr="006D353E" w:rsidRDefault="00B565D8" w:rsidP="00B565D8">
            <w:pPr>
              <w:spacing w:line="240" w:lineRule="atLeast"/>
              <w:ind w:left="-25" w:right="-79"/>
              <w:rPr>
                <w:rFonts w:eastAsia="SimSun" w:cs="Times New Roman"/>
                <w:sz w:val="16"/>
                <w:szCs w:val="16"/>
                <w:lang w:val="en-GB" w:bidi="ar-SA"/>
              </w:rPr>
            </w:pPr>
          </w:p>
        </w:tc>
        <w:tc>
          <w:tcPr>
            <w:tcW w:w="997" w:type="dxa"/>
            <w:shd w:val="clear" w:color="auto" w:fill="auto"/>
            <w:tcMar>
              <w:left w:w="115" w:type="dxa"/>
              <w:right w:w="115" w:type="dxa"/>
            </w:tcMar>
          </w:tcPr>
          <w:p w14:paraId="431D7B7E" w14:textId="77777777" w:rsidR="00B565D8" w:rsidRPr="006D353E" w:rsidRDefault="00B565D8" w:rsidP="00B565D8">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5D175615"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634E3E24" w14:textId="77777777" w:rsidR="00B565D8" w:rsidRPr="006D353E" w:rsidRDefault="00B565D8" w:rsidP="00B565D8">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4BB2D51A" w14:textId="77777777" w:rsidR="00B565D8" w:rsidRPr="006D353E" w:rsidRDefault="00B565D8" w:rsidP="00B565D8">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6A6211C"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E5100C5"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9757FE" w14:textId="77777777" w:rsidR="00B565D8" w:rsidRPr="006D353E" w:rsidRDefault="00B565D8" w:rsidP="00B565D8">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D175743" w14:textId="77777777" w:rsidR="00B565D8" w:rsidRPr="006D353E" w:rsidRDefault="00B565D8" w:rsidP="00B565D8">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7B4A5B" w14:textId="77777777" w:rsidR="00B565D8" w:rsidRPr="006D353E" w:rsidRDefault="00B565D8" w:rsidP="00B565D8">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3BE0548F"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818C113" w14:textId="77777777" w:rsidR="00B565D8" w:rsidRPr="006D353E" w:rsidRDefault="00B565D8" w:rsidP="00B565D8">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58B3C88C"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4218A1D"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5BC398E" w14:textId="77777777" w:rsidR="00B565D8" w:rsidRPr="006D353E" w:rsidRDefault="00B565D8" w:rsidP="00B565D8">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70F8A6D8"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0E259765" w14:textId="77777777" w:rsidR="00B565D8" w:rsidRPr="006D353E" w:rsidRDefault="00B565D8" w:rsidP="00B565D8">
            <w:pPr>
              <w:tabs>
                <w:tab w:val="decimal" w:pos="155"/>
              </w:tabs>
              <w:spacing w:line="240" w:lineRule="atLeast"/>
              <w:ind w:left="-79" w:right="-79"/>
              <w:jc w:val="center"/>
              <w:rPr>
                <w:rFonts w:eastAsia="SimSun" w:cs="Times New Roman"/>
                <w:sz w:val="16"/>
                <w:szCs w:val="16"/>
                <w:cs/>
                <w:lang w:val="en-GB"/>
              </w:rPr>
            </w:pPr>
          </w:p>
        </w:tc>
        <w:tc>
          <w:tcPr>
            <w:tcW w:w="250" w:type="dxa"/>
            <w:shd w:val="clear" w:color="auto" w:fill="auto"/>
            <w:tcMar>
              <w:left w:w="115" w:type="dxa"/>
              <w:right w:w="115" w:type="dxa"/>
            </w:tcMar>
          </w:tcPr>
          <w:p w14:paraId="532DB8F5" w14:textId="77777777" w:rsidR="00B565D8" w:rsidRPr="006D353E" w:rsidRDefault="00B565D8" w:rsidP="00B565D8">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1C1D82D8" w14:textId="77777777" w:rsidR="00B565D8" w:rsidRPr="006D353E" w:rsidRDefault="00B565D8" w:rsidP="00B565D8">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316B44" w14:textId="77777777" w:rsidR="00B565D8" w:rsidRPr="006D353E" w:rsidRDefault="00B565D8" w:rsidP="00B565D8">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09ECDE88" w14:textId="77777777" w:rsidR="00B565D8" w:rsidRPr="006D353E" w:rsidRDefault="00B565D8" w:rsidP="00B565D8">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5F21BE2D"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C89BC16"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3B015582" w14:textId="77777777" w:rsidR="00B565D8" w:rsidRPr="006D353E" w:rsidRDefault="00B565D8" w:rsidP="00B565D8">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3D3A3AF0" w14:textId="77777777" w:rsidR="00B565D8" w:rsidRPr="006D353E" w:rsidRDefault="00B565D8" w:rsidP="00B565D8">
            <w:pPr>
              <w:tabs>
                <w:tab w:val="decimal" w:pos="377"/>
              </w:tabs>
              <w:spacing w:line="240" w:lineRule="atLeast"/>
              <w:ind w:left="-79" w:right="-79"/>
              <w:jc w:val="thaiDistribute"/>
              <w:rPr>
                <w:rFonts w:eastAsia="SimSun" w:cs="Times New Roman"/>
                <w:sz w:val="16"/>
                <w:szCs w:val="16"/>
                <w:cs/>
                <w:lang w:val="en-GB"/>
              </w:rPr>
            </w:pPr>
          </w:p>
        </w:tc>
      </w:tr>
      <w:tr w:rsidR="006D1BCA" w:rsidRPr="006D353E" w14:paraId="64276295" w14:textId="77777777" w:rsidTr="000926B4">
        <w:tc>
          <w:tcPr>
            <w:tcW w:w="1584" w:type="dxa"/>
            <w:shd w:val="clear" w:color="auto" w:fill="auto"/>
            <w:tcMar>
              <w:left w:w="115" w:type="dxa"/>
              <w:right w:w="115" w:type="dxa"/>
            </w:tcMar>
          </w:tcPr>
          <w:p w14:paraId="34F0EF43" w14:textId="24A91BAD" w:rsidR="006D1BCA" w:rsidRPr="00CB194B" w:rsidRDefault="006D1BCA" w:rsidP="006D1BCA">
            <w:pPr>
              <w:spacing w:line="240" w:lineRule="atLeast"/>
              <w:rPr>
                <w:rFonts w:eastAsia="SimSun" w:cs="Times New Roman"/>
                <w:spacing w:val="-8"/>
                <w:sz w:val="16"/>
                <w:szCs w:val="16"/>
                <w:cs/>
              </w:rPr>
            </w:pPr>
            <w:r w:rsidRPr="00CB194B">
              <w:rPr>
                <w:rFonts w:eastAsia="SimSun" w:cs="Times New Roman"/>
                <w:spacing w:val="-12"/>
                <w:sz w:val="16"/>
                <w:szCs w:val="16"/>
              </w:rPr>
              <w:t xml:space="preserve">  Thailand</w:t>
            </w:r>
            <w:r w:rsidRPr="00CB194B">
              <w:rPr>
                <w:rFonts w:eastAsia="SimSun" w:cs="Times New Roman"/>
                <w:spacing w:val="-12"/>
                <w:sz w:val="16"/>
                <w:szCs w:val="16"/>
                <w:cs/>
              </w:rPr>
              <w:t xml:space="preserve"> (</w:t>
            </w:r>
            <w:r w:rsidRPr="00CB194B">
              <w:rPr>
                <w:rFonts w:eastAsia="SimSun" w:cs="Times New Roman"/>
                <w:spacing w:val="-12"/>
                <w:sz w:val="16"/>
                <w:szCs w:val="16"/>
              </w:rPr>
              <w:t xml:space="preserve">Hong </w:t>
            </w:r>
            <w:r w:rsidRPr="00CB194B">
              <w:rPr>
                <w:rFonts w:eastAsia="SimSun" w:cs="Times New Roman"/>
                <w:spacing w:val="-12"/>
                <w:sz w:val="16"/>
                <w:szCs w:val="16"/>
                <w:cs/>
              </w:rPr>
              <w:t xml:space="preserve"> </w:t>
            </w:r>
            <w:r w:rsidRPr="00CB194B">
              <w:rPr>
                <w:rFonts w:eastAsia="SimSun" w:cs="Times New Roman"/>
                <w:spacing w:val="-12"/>
                <w:sz w:val="16"/>
                <w:szCs w:val="16"/>
              </w:rPr>
              <w:t>Kong</w:t>
            </w:r>
            <w:r w:rsidRPr="00CB194B">
              <w:rPr>
                <w:rFonts w:eastAsia="SimSun" w:cs="Times New Roman"/>
                <w:spacing w:val="-12"/>
                <w:sz w:val="16"/>
                <w:szCs w:val="16"/>
                <w:cs/>
              </w:rPr>
              <w:t>)</w:t>
            </w:r>
            <w:r w:rsidRPr="00CB194B">
              <w:rPr>
                <w:rFonts w:eastAsia="SimSun" w:cs="Times New Roman"/>
                <w:spacing w:val="-8"/>
                <w:sz w:val="16"/>
                <w:szCs w:val="16"/>
                <w:cs/>
              </w:rPr>
              <w:t xml:space="preserve"> </w:t>
            </w:r>
          </w:p>
        </w:tc>
        <w:tc>
          <w:tcPr>
            <w:tcW w:w="993" w:type="dxa"/>
            <w:shd w:val="clear" w:color="auto" w:fill="auto"/>
            <w:tcMar>
              <w:left w:w="115" w:type="dxa"/>
              <w:right w:w="115" w:type="dxa"/>
            </w:tcMar>
          </w:tcPr>
          <w:p w14:paraId="1A17B84E" w14:textId="77777777" w:rsidR="006D1BCA" w:rsidRPr="006D353E" w:rsidRDefault="006D1BCA" w:rsidP="006D1BCA">
            <w:pPr>
              <w:spacing w:line="240" w:lineRule="atLeast"/>
              <w:ind w:left="-25" w:right="-79"/>
              <w:rPr>
                <w:rFonts w:eastAsia="SimSun" w:cs="Times New Roman"/>
                <w:sz w:val="16"/>
                <w:szCs w:val="16"/>
                <w:lang w:val="en-GB" w:bidi="ar-SA"/>
              </w:rPr>
            </w:pPr>
            <w:r w:rsidRPr="006D353E">
              <w:rPr>
                <w:rFonts w:eastAsia="SimSun" w:cs="Times New Roman"/>
                <w:sz w:val="16"/>
                <w:szCs w:val="16"/>
                <w:lang w:val="en-GB" w:bidi="ar-SA"/>
              </w:rPr>
              <w:t>Investment</w:t>
            </w:r>
          </w:p>
        </w:tc>
        <w:tc>
          <w:tcPr>
            <w:tcW w:w="997" w:type="dxa"/>
            <w:shd w:val="clear" w:color="auto" w:fill="auto"/>
            <w:tcMar>
              <w:left w:w="115" w:type="dxa"/>
              <w:right w:w="115" w:type="dxa"/>
            </w:tcMar>
          </w:tcPr>
          <w:p w14:paraId="1B064F72" w14:textId="77777777" w:rsidR="006D1BCA" w:rsidRPr="006D353E" w:rsidRDefault="006D1BCA" w:rsidP="006D1BCA">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5C228A59" w14:textId="77777777" w:rsidR="006D1BCA" w:rsidRPr="006D353E" w:rsidRDefault="006D1BCA" w:rsidP="006D1BC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422728B"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890FBCA" w14:textId="77777777" w:rsidR="006D1BCA" w:rsidRPr="006D353E" w:rsidRDefault="006D1BCA" w:rsidP="006D1BC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D183E30"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6168E0F"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A548807" w14:textId="77777777" w:rsidR="006D1BCA" w:rsidRPr="006D353E" w:rsidRDefault="006D1BCA" w:rsidP="006D1BCA">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7F33F53"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11145"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04904DCD"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055AC2" w14:textId="77777777" w:rsidR="006D1BCA" w:rsidRPr="006D353E" w:rsidRDefault="006D1BCA" w:rsidP="006D1BCA">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7B77A189"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7CF58A"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FE470D8" w14:textId="77777777" w:rsidR="006D1BCA" w:rsidRPr="006D353E" w:rsidRDefault="006D1BCA" w:rsidP="006D1BCA">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09C9F3C7"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2399BC96" w14:textId="77777777" w:rsidR="006D1BCA" w:rsidRPr="006D353E" w:rsidRDefault="006D1BCA" w:rsidP="006D1BCA">
            <w:pPr>
              <w:tabs>
                <w:tab w:val="decimal" w:pos="155"/>
              </w:tabs>
              <w:spacing w:line="240" w:lineRule="atLeast"/>
              <w:ind w:left="-79" w:right="-79"/>
              <w:jc w:val="center"/>
              <w:rPr>
                <w:rFonts w:eastAsia="SimSun" w:cs="Times New Roman"/>
                <w:sz w:val="16"/>
                <w:szCs w:val="16"/>
                <w:cs/>
                <w:lang w:val="en-GB"/>
              </w:rPr>
            </w:pPr>
          </w:p>
        </w:tc>
        <w:tc>
          <w:tcPr>
            <w:tcW w:w="250" w:type="dxa"/>
            <w:shd w:val="clear" w:color="auto" w:fill="auto"/>
            <w:tcMar>
              <w:left w:w="115" w:type="dxa"/>
              <w:right w:w="115" w:type="dxa"/>
            </w:tcMar>
          </w:tcPr>
          <w:p w14:paraId="5BE48F2C" w14:textId="77777777" w:rsidR="006D1BCA" w:rsidRPr="006D353E" w:rsidRDefault="006D1BCA" w:rsidP="006D1BCA">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6A556C2A"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2377A6"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6DB206D3"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61BCBF97"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10EF646"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560A9CEA"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7032B3C4"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cs/>
                <w:lang w:val="en-GB"/>
              </w:rPr>
            </w:pPr>
          </w:p>
        </w:tc>
      </w:tr>
      <w:tr w:rsidR="006D1BCA" w:rsidRPr="006D353E" w14:paraId="41504E2A" w14:textId="77777777" w:rsidTr="000926B4">
        <w:tc>
          <w:tcPr>
            <w:tcW w:w="1584" w:type="dxa"/>
            <w:shd w:val="clear" w:color="auto" w:fill="auto"/>
            <w:tcMar>
              <w:left w:w="115" w:type="dxa"/>
              <w:right w:w="115" w:type="dxa"/>
            </w:tcMar>
          </w:tcPr>
          <w:p w14:paraId="55FDDC0C" w14:textId="7D5C94E1" w:rsidR="006D1BCA" w:rsidRPr="00CB194B" w:rsidRDefault="006D1BCA" w:rsidP="006D1BCA">
            <w:pPr>
              <w:spacing w:line="240" w:lineRule="atLeast"/>
              <w:ind w:right="-468"/>
              <w:rPr>
                <w:rFonts w:eastAsia="SimSun" w:cs="Times New Roman"/>
                <w:spacing w:val="-8"/>
                <w:sz w:val="16"/>
                <w:szCs w:val="16"/>
              </w:rPr>
            </w:pPr>
            <w:r w:rsidRPr="00CB194B">
              <w:rPr>
                <w:rFonts w:eastAsia="SimSun" w:cs="Times New Roman"/>
                <w:spacing w:val="-8"/>
                <w:sz w:val="16"/>
                <w:szCs w:val="16"/>
                <w:cs/>
              </w:rPr>
              <w:t xml:space="preserve">   </w:t>
            </w:r>
            <w:r w:rsidRPr="00CB194B">
              <w:rPr>
                <w:rFonts w:eastAsia="SimSun" w:cs="Times New Roman"/>
                <w:spacing w:val="-8"/>
                <w:sz w:val="16"/>
                <w:szCs w:val="16"/>
              </w:rPr>
              <w:t xml:space="preserve">Limited </w:t>
            </w:r>
          </w:p>
        </w:tc>
        <w:tc>
          <w:tcPr>
            <w:tcW w:w="993" w:type="dxa"/>
            <w:shd w:val="clear" w:color="auto" w:fill="auto"/>
            <w:tcMar>
              <w:left w:w="115" w:type="dxa"/>
              <w:right w:w="115" w:type="dxa"/>
            </w:tcMar>
          </w:tcPr>
          <w:p w14:paraId="06EFA41C" w14:textId="63C86709" w:rsidR="006D1BCA" w:rsidRPr="006D353E" w:rsidRDefault="006D1BCA" w:rsidP="006D1BCA">
            <w:pPr>
              <w:spacing w:line="240" w:lineRule="atLeast"/>
              <w:ind w:left="-25" w:right="-79"/>
              <w:rPr>
                <w:rFonts w:eastAsia="SimSun" w:cs="Times New Roman"/>
                <w:sz w:val="16"/>
                <w:szCs w:val="16"/>
                <w:rtl/>
                <w:cs/>
                <w:lang w:val="en-GB" w:bidi="ar-SA"/>
              </w:rPr>
            </w:pPr>
            <w:r w:rsidRPr="00E560C0">
              <w:rPr>
                <w:rFonts w:eastAsia="SimSun" w:cs="Times New Roman"/>
                <w:spacing w:val="-4"/>
                <w:sz w:val="16"/>
                <w:szCs w:val="16"/>
                <w:lang w:val="en-GB"/>
              </w:rPr>
              <w:t xml:space="preserve">  management</w:t>
            </w:r>
          </w:p>
        </w:tc>
        <w:tc>
          <w:tcPr>
            <w:tcW w:w="997" w:type="dxa"/>
            <w:shd w:val="clear" w:color="auto" w:fill="auto"/>
            <w:tcMar>
              <w:left w:w="115" w:type="dxa"/>
              <w:right w:w="115" w:type="dxa"/>
            </w:tcMar>
          </w:tcPr>
          <w:p w14:paraId="3277814B" w14:textId="1A25A24F" w:rsidR="006D1BCA" w:rsidRPr="006D353E" w:rsidRDefault="006D1BCA" w:rsidP="006D1BCA">
            <w:pPr>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Hong Kong</w:t>
            </w:r>
          </w:p>
        </w:tc>
        <w:tc>
          <w:tcPr>
            <w:tcW w:w="733" w:type="dxa"/>
            <w:shd w:val="clear" w:color="auto" w:fill="auto"/>
            <w:tcMar>
              <w:left w:w="115" w:type="dxa"/>
              <w:right w:w="115" w:type="dxa"/>
            </w:tcMar>
          </w:tcPr>
          <w:p w14:paraId="2DA7D9C9" w14:textId="77777777" w:rsidR="006D1BCA" w:rsidRPr="006D353E" w:rsidRDefault="006D1BCA" w:rsidP="006D1BC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E560C0">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1B5ACF0F"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5C64087" w14:textId="77777777" w:rsidR="006D1BCA" w:rsidRPr="006D353E" w:rsidRDefault="006D1BCA" w:rsidP="006D1BC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E560C0">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21A638DC"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0E02425"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575</w:t>
            </w:r>
          </w:p>
        </w:tc>
        <w:tc>
          <w:tcPr>
            <w:tcW w:w="270" w:type="dxa"/>
            <w:shd w:val="clear" w:color="auto" w:fill="auto"/>
            <w:tcMar>
              <w:left w:w="115" w:type="dxa"/>
              <w:right w:w="115" w:type="dxa"/>
            </w:tcMar>
          </w:tcPr>
          <w:p w14:paraId="31D75936" w14:textId="77777777" w:rsidR="006D1BCA" w:rsidRPr="006D353E" w:rsidRDefault="006D1BCA" w:rsidP="006D1BCA">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D86482F"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575</w:t>
            </w:r>
          </w:p>
        </w:tc>
        <w:tc>
          <w:tcPr>
            <w:tcW w:w="270" w:type="dxa"/>
            <w:shd w:val="clear" w:color="auto" w:fill="auto"/>
            <w:tcMar>
              <w:left w:w="115" w:type="dxa"/>
              <w:right w:w="115" w:type="dxa"/>
            </w:tcMar>
          </w:tcPr>
          <w:p w14:paraId="138BF0B5"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7A9DFF5E"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575</w:t>
            </w:r>
          </w:p>
        </w:tc>
        <w:tc>
          <w:tcPr>
            <w:tcW w:w="270" w:type="dxa"/>
            <w:shd w:val="clear" w:color="auto" w:fill="auto"/>
            <w:tcMar>
              <w:left w:w="115" w:type="dxa"/>
              <w:right w:w="115" w:type="dxa"/>
            </w:tcMar>
          </w:tcPr>
          <w:p w14:paraId="1A5AB6C5" w14:textId="77777777" w:rsidR="006D1BCA" w:rsidRPr="006D353E" w:rsidRDefault="006D1BCA" w:rsidP="006D1BCA">
            <w:pPr>
              <w:tabs>
                <w:tab w:val="decimal" w:pos="753"/>
              </w:tabs>
              <w:spacing w:line="240" w:lineRule="atLeast"/>
              <w:ind w:left="-79" w:right="-79"/>
              <w:jc w:val="right"/>
              <w:rPr>
                <w:rFonts w:eastAsia="SimSun" w:cs="Times New Roman"/>
                <w:sz w:val="16"/>
                <w:szCs w:val="16"/>
                <w:lang w:val="en-GB" w:bidi="ar-SA"/>
              </w:rPr>
            </w:pPr>
          </w:p>
        </w:tc>
        <w:tc>
          <w:tcPr>
            <w:tcW w:w="771" w:type="dxa"/>
            <w:shd w:val="clear" w:color="auto" w:fill="auto"/>
            <w:tcMar>
              <w:left w:w="115" w:type="dxa"/>
              <w:right w:w="115" w:type="dxa"/>
            </w:tcMar>
          </w:tcPr>
          <w:p w14:paraId="252257F1"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575</w:t>
            </w:r>
          </w:p>
        </w:tc>
        <w:tc>
          <w:tcPr>
            <w:tcW w:w="270" w:type="dxa"/>
            <w:shd w:val="clear" w:color="auto" w:fill="auto"/>
            <w:tcMar>
              <w:left w:w="115" w:type="dxa"/>
              <w:right w:w="115" w:type="dxa"/>
            </w:tcMar>
          </w:tcPr>
          <w:p w14:paraId="3194911E"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2B8FFA33"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r w:rsidRPr="00E560C0">
              <w:rPr>
                <w:rFonts w:eastAsia="SimSun" w:cs="Times New Roman"/>
                <w:sz w:val="16"/>
                <w:szCs w:val="16"/>
                <w:cs/>
                <w:lang w:val="en-GB"/>
              </w:rPr>
              <w:t>-</w:t>
            </w:r>
          </w:p>
        </w:tc>
        <w:tc>
          <w:tcPr>
            <w:tcW w:w="250" w:type="dxa"/>
            <w:shd w:val="clear" w:color="auto" w:fill="auto"/>
            <w:tcMar>
              <w:left w:w="115" w:type="dxa"/>
              <w:right w:w="115" w:type="dxa"/>
            </w:tcMar>
          </w:tcPr>
          <w:p w14:paraId="4D7E493F"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rPr>
            </w:pPr>
          </w:p>
        </w:tc>
        <w:tc>
          <w:tcPr>
            <w:tcW w:w="637" w:type="dxa"/>
            <w:shd w:val="clear" w:color="auto" w:fill="auto"/>
            <w:tcMar>
              <w:left w:w="115" w:type="dxa"/>
              <w:right w:w="115" w:type="dxa"/>
            </w:tcMar>
          </w:tcPr>
          <w:p w14:paraId="00CCE41C"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r w:rsidRPr="00E560C0">
              <w:rPr>
                <w:rFonts w:eastAsia="SimSun" w:cs="Times New Roman"/>
                <w:sz w:val="16"/>
                <w:szCs w:val="16"/>
                <w:cs/>
                <w:lang w:val="en-GB"/>
              </w:rPr>
              <w:t>-</w:t>
            </w:r>
          </w:p>
        </w:tc>
        <w:tc>
          <w:tcPr>
            <w:tcW w:w="250" w:type="dxa"/>
            <w:shd w:val="clear" w:color="auto" w:fill="auto"/>
            <w:tcMar>
              <w:left w:w="115" w:type="dxa"/>
              <w:right w:w="115" w:type="dxa"/>
            </w:tcMar>
          </w:tcPr>
          <w:p w14:paraId="4F57C111" w14:textId="77777777" w:rsidR="006D1BCA" w:rsidRPr="006D353E" w:rsidRDefault="006D1BCA" w:rsidP="006D1BCA">
            <w:pPr>
              <w:tabs>
                <w:tab w:val="decimal" w:pos="551"/>
              </w:tabs>
              <w:spacing w:line="240" w:lineRule="atLeast"/>
              <w:ind w:left="-79" w:right="-79"/>
              <w:jc w:val="center"/>
              <w:rPr>
                <w:rFonts w:eastAsia="SimSun" w:cs="Times New Roman"/>
                <w:sz w:val="16"/>
                <w:szCs w:val="16"/>
                <w:lang w:val="en-GB"/>
              </w:rPr>
            </w:pPr>
          </w:p>
        </w:tc>
        <w:tc>
          <w:tcPr>
            <w:tcW w:w="650" w:type="dxa"/>
            <w:shd w:val="clear" w:color="auto" w:fill="auto"/>
            <w:tcMar>
              <w:left w:w="115" w:type="dxa"/>
              <w:right w:w="115" w:type="dxa"/>
            </w:tcMar>
          </w:tcPr>
          <w:p w14:paraId="74967A2C"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575</w:t>
            </w:r>
          </w:p>
        </w:tc>
        <w:tc>
          <w:tcPr>
            <w:tcW w:w="270" w:type="dxa"/>
            <w:shd w:val="clear" w:color="auto" w:fill="auto"/>
            <w:tcMar>
              <w:left w:w="115" w:type="dxa"/>
              <w:right w:w="115" w:type="dxa"/>
            </w:tcMar>
          </w:tcPr>
          <w:p w14:paraId="4BD9DCD9"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14:paraId="7FFA5C33"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575</w:t>
            </w:r>
          </w:p>
        </w:tc>
        <w:tc>
          <w:tcPr>
            <w:tcW w:w="236" w:type="dxa"/>
            <w:shd w:val="clear" w:color="auto" w:fill="auto"/>
          </w:tcPr>
          <w:p w14:paraId="42B01BE5"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792AF455"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lang w:val="en-GB"/>
              </w:rPr>
            </w:pPr>
            <w:r w:rsidRPr="00E560C0">
              <w:rPr>
                <w:rFonts w:eastAsia="SimSun" w:cs="Times New Roman"/>
                <w:sz w:val="16"/>
                <w:szCs w:val="16"/>
                <w:cs/>
                <w:lang w:val="en-GB"/>
              </w:rPr>
              <w:t>-</w:t>
            </w:r>
          </w:p>
        </w:tc>
        <w:tc>
          <w:tcPr>
            <w:tcW w:w="270" w:type="dxa"/>
            <w:shd w:val="clear" w:color="auto" w:fill="auto"/>
          </w:tcPr>
          <w:p w14:paraId="7FEC6067"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2A3B559E"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lang w:val="en-GB"/>
              </w:rPr>
            </w:pPr>
            <w:r w:rsidRPr="00E560C0">
              <w:rPr>
                <w:rFonts w:eastAsia="SimSun" w:cs="Times New Roman"/>
                <w:sz w:val="16"/>
                <w:szCs w:val="16"/>
                <w:cs/>
                <w:lang w:val="en-GB"/>
              </w:rPr>
              <w:t>-</w:t>
            </w:r>
          </w:p>
        </w:tc>
      </w:tr>
      <w:tr w:rsidR="006D1BCA" w:rsidRPr="006D353E" w14:paraId="3A23ECF3" w14:textId="77777777" w:rsidTr="000926B4">
        <w:tc>
          <w:tcPr>
            <w:tcW w:w="1584" w:type="dxa"/>
            <w:shd w:val="clear" w:color="auto" w:fill="auto"/>
            <w:tcMar>
              <w:left w:w="115" w:type="dxa"/>
              <w:right w:w="115" w:type="dxa"/>
            </w:tcMar>
          </w:tcPr>
          <w:p w14:paraId="68899F64" w14:textId="77777777" w:rsidR="006D1BCA" w:rsidRPr="006D353E" w:rsidRDefault="006D1BCA" w:rsidP="006D1BCA">
            <w:pPr>
              <w:spacing w:line="240" w:lineRule="atLeast"/>
              <w:ind w:right="-90"/>
              <w:rPr>
                <w:rFonts w:eastAsia="SimSun" w:cs="Times New Roman"/>
                <w:spacing w:val="-2"/>
                <w:sz w:val="16"/>
                <w:szCs w:val="16"/>
              </w:rPr>
            </w:pPr>
            <w:r w:rsidRPr="006D353E">
              <w:rPr>
                <w:rFonts w:eastAsia="SimSun" w:cs="Times New Roman"/>
                <w:spacing w:val="-2"/>
                <w:sz w:val="16"/>
                <w:szCs w:val="16"/>
              </w:rPr>
              <w:t xml:space="preserve">Frasers Property </w:t>
            </w:r>
          </w:p>
          <w:p w14:paraId="02B4B2A6" w14:textId="77777777" w:rsidR="006D1BCA" w:rsidRPr="006D353E" w:rsidRDefault="006D1BCA" w:rsidP="006D1BCA">
            <w:pPr>
              <w:spacing w:line="240" w:lineRule="atLeast"/>
              <w:ind w:right="-90"/>
              <w:rPr>
                <w:rFonts w:eastAsia="SimSun" w:cs="Times New Roman"/>
                <w:spacing w:val="-2"/>
                <w:sz w:val="16"/>
                <w:szCs w:val="16"/>
                <w:cs/>
              </w:rPr>
            </w:pPr>
            <w:r w:rsidRPr="00CB194B">
              <w:rPr>
                <w:rFonts w:eastAsia="SimSun" w:cs="Times New Roman"/>
                <w:spacing w:val="-2"/>
                <w:sz w:val="16"/>
                <w:szCs w:val="16"/>
                <w:cs/>
              </w:rPr>
              <w:t xml:space="preserve">    </w:t>
            </w:r>
            <w:r w:rsidRPr="006D353E">
              <w:rPr>
                <w:rFonts w:eastAsia="SimSun" w:cs="Times New Roman"/>
                <w:spacing w:val="-2"/>
                <w:sz w:val="16"/>
                <w:szCs w:val="16"/>
              </w:rPr>
              <w:t>Thailand</w:t>
            </w:r>
          </w:p>
        </w:tc>
        <w:tc>
          <w:tcPr>
            <w:tcW w:w="993" w:type="dxa"/>
            <w:shd w:val="clear" w:color="auto" w:fill="auto"/>
            <w:tcMar>
              <w:left w:w="115" w:type="dxa"/>
              <w:right w:w="115" w:type="dxa"/>
            </w:tcMar>
          </w:tcPr>
          <w:p w14:paraId="69362C52" w14:textId="77777777" w:rsidR="006D1BCA" w:rsidRPr="006D353E" w:rsidRDefault="006D1BCA" w:rsidP="006D1BCA">
            <w:pPr>
              <w:spacing w:line="240" w:lineRule="atLeast"/>
              <w:ind w:left="-25" w:right="-79"/>
              <w:rPr>
                <w:rFonts w:eastAsia="SimSun" w:cs="Times New Roman"/>
                <w:sz w:val="16"/>
                <w:szCs w:val="16"/>
                <w:rtl/>
                <w:cs/>
                <w:lang w:val="en-GB" w:bidi="ar-SA"/>
              </w:rPr>
            </w:pPr>
          </w:p>
        </w:tc>
        <w:tc>
          <w:tcPr>
            <w:tcW w:w="997" w:type="dxa"/>
            <w:shd w:val="clear" w:color="auto" w:fill="auto"/>
            <w:tcMar>
              <w:left w:w="115" w:type="dxa"/>
              <w:right w:w="115" w:type="dxa"/>
            </w:tcMar>
          </w:tcPr>
          <w:p w14:paraId="5E4F3176" w14:textId="77777777" w:rsidR="006D1BCA" w:rsidRPr="006D353E" w:rsidRDefault="006D1BCA" w:rsidP="006D1BCA">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1F296D63" w14:textId="77777777" w:rsidR="006D1BCA" w:rsidRPr="006D353E" w:rsidRDefault="006D1BCA" w:rsidP="006D1BC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3562990"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6B852E6F" w14:textId="77777777" w:rsidR="006D1BCA" w:rsidRPr="006D353E" w:rsidRDefault="006D1BCA" w:rsidP="006D1BC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6F535035"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A38F311"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D1D015" w14:textId="77777777" w:rsidR="006D1BCA" w:rsidRPr="006D353E" w:rsidRDefault="006D1BCA" w:rsidP="006D1BCA">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288799"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E6EDD9"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343F5BA6"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ABC385" w14:textId="77777777" w:rsidR="006D1BCA" w:rsidRPr="006D353E" w:rsidRDefault="006D1BCA" w:rsidP="006D1BCA">
            <w:pPr>
              <w:tabs>
                <w:tab w:val="decimal" w:pos="753"/>
              </w:tabs>
              <w:spacing w:line="240" w:lineRule="atLeast"/>
              <w:ind w:left="-79" w:right="-79"/>
              <w:jc w:val="right"/>
              <w:rPr>
                <w:rFonts w:eastAsia="SimSun" w:cs="Times New Roman"/>
                <w:b/>
                <w:bCs/>
                <w:sz w:val="16"/>
                <w:szCs w:val="16"/>
                <w:lang w:val="en-GB" w:bidi="ar-SA"/>
              </w:rPr>
            </w:pPr>
          </w:p>
        </w:tc>
        <w:tc>
          <w:tcPr>
            <w:tcW w:w="771" w:type="dxa"/>
            <w:shd w:val="clear" w:color="auto" w:fill="auto"/>
            <w:tcMar>
              <w:left w:w="115" w:type="dxa"/>
              <w:right w:w="115" w:type="dxa"/>
            </w:tcMar>
          </w:tcPr>
          <w:p w14:paraId="4178CBD0"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22FC633"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14:paraId="0DD371FD" w14:textId="77777777" w:rsidR="006D1BCA" w:rsidRPr="006D353E" w:rsidRDefault="006D1BCA" w:rsidP="006D1BCA">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03C8BA20"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637" w:type="dxa"/>
            <w:shd w:val="clear" w:color="auto" w:fill="auto"/>
            <w:tcMar>
              <w:left w:w="115" w:type="dxa"/>
              <w:right w:w="115" w:type="dxa"/>
            </w:tcMar>
          </w:tcPr>
          <w:p w14:paraId="46990E7A" w14:textId="77777777" w:rsidR="006D1BCA" w:rsidRPr="006D353E" w:rsidRDefault="006D1BCA" w:rsidP="006D1BCA">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78CD48A4" w14:textId="77777777" w:rsidR="006D1BCA" w:rsidRPr="006D353E" w:rsidRDefault="006D1BCA" w:rsidP="006D1BCA">
            <w:pPr>
              <w:tabs>
                <w:tab w:val="decimal" w:pos="551"/>
              </w:tabs>
              <w:spacing w:line="240" w:lineRule="atLeast"/>
              <w:ind w:left="-79" w:right="-79"/>
              <w:jc w:val="center"/>
              <w:rPr>
                <w:rFonts w:eastAsia="SimSun" w:cs="Times New Roman"/>
                <w:b/>
                <w:bCs/>
                <w:sz w:val="16"/>
                <w:szCs w:val="16"/>
                <w:lang w:val="en-GB"/>
              </w:rPr>
            </w:pPr>
          </w:p>
        </w:tc>
        <w:tc>
          <w:tcPr>
            <w:tcW w:w="650" w:type="dxa"/>
            <w:shd w:val="clear" w:color="auto" w:fill="auto"/>
            <w:tcMar>
              <w:left w:w="115" w:type="dxa"/>
              <w:right w:w="115" w:type="dxa"/>
            </w:tcMar>
          </w:tcPr>
          <w:p w14:paraId="7668B21D"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85EA2A"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785" w:type="dxa"/>
            <w:shd w:val="clear" w:color="auto" w:fill="auto"/>
            <w:tcMar>
              <w:left w:w="115" w:type="dxa"/>
              <w:right w:w="115" w:type="dxa"/>
            </w:tcMar>
          </w:tcPr>
          <w:p w14:paraId="117508D4"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51E07000"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2A3598AD"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652EF52B"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55806808"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rPr>
            </w:pPr>
          </w:p>
        </w:tc>
      </w:tr>
      <w:tr w:rsidR="006D1BCA" w:rsidRPr="006D353E" w14:paraId="536B772B" w14:textId="77777777" w:rsidTr="000926B4">
        <w:tc>
          <w:tcPr>
            <w:tcW w:w="1584" w:type="dxa"/>
            <w:shd w:val="clear" w:color="auto" w:fill="auto"/>
            <w:tcMar>
              <w:left w:w="115" w:type="dxa"/>
              <w:right w:w="115" w:type="dxa"/>
            </w:tcMar>
          </w:tcPr>
          <w:p w14:paraId="58BD218D" w14:textId="456386BC" w:rsidR="006D1BCA" w:rsidRPr="006D353E" w:rsidRDefault="006D1BCA" w:rsidP="006D1BCA">
            <w:pPr>
              <w:tabs>
                <w:tab w:val="left" w:pos="670"/>
              </w:tabs>
              <w:spacing w:line="240" w:lineRule="atLeast"/>
              <w:ind w:left="130" w:right="-90"/>
              <w:rPr>
                <w:rFonts w:eastAsia="SimSun" w:cs="Times New Roman"/>
                <w:sz w:val="16"/>
                <w:szCs w:val="16"/>
              </w:rPr>
            </w:pPr>
            <w:r w:rsidRPr="00786914">
              <w:rPr>
                <w:rFonts w:eastAsia="SimSun" w:cs="Times New Roman"/>
                <w:spacing w:val="-4"/>
                <w:sz w:val="16"/>
                <w:szCs w:val="16"/>
                <w:cs/>
              </w:rPr>
              <w:t>(</w:t>
            </w:r>
            <w:r w:rsidRPr="006D353E">
              <w:rPr>
                <w:rFonts w:eastAsia="SimSun" w:cs="Times New Roman"/>
                <w:spacing w:val="-4"/>
                <w:sz w:val="16"/>
                <w:szCs w:val="16"/>
              </w:rPr>
              <w:t>International</w:t>
            </w:r>
            <w:r w:rsidRPr="00786914">
              <w:rPr>
                <w:rFonts w:eastAsia="SimSun" w:cs="Times New Roman"/>
                <w:spacing w:val="-4"/>
                <w:sz w:val="16"/>
                <w:szCs w:val="16"/>
                <w:cs/>
              </w:rPr>
              <w:t xml:space="preserve">) </w:t>
            </w:r>
            <w:r w:rsidRPr="006D353E">
              <w:rPr>
                <w:rFonts w:eastAsia="SimSun" w:cs="Times New Roman"/>
                <w:spacing w:val="-8"/>
                <w:sz w:val="16"/>
                <w:szCs w:val="16"/>
              </w:rPr>
              <w:t>Pte</w:t>
            </w:r>
            <w:r w:rsidRPr="00786914">
              <w:rPr>
                <w:rFonts w:eastAsia="SimSun" w:cs="Times New Roman"/>
                <w:spacing w:val="-8"/>
                <w:sz w:val="16"/>
                <w:szCs w:val="16"/>
                <w:cs/>
              </w:rPr>
              <w:t>.</w:t>
            </w:r>
          </w:p>
        </w:tc>
        <w:tc>
          <w:tcPr>
            <w:tcW w:w="993" w:type="dxa"/>
            <w:shd w:val="clear" w:color="auto" w:fill="auto"/>
            <w:tcMar>
              <w:left w:w="115" w:type="dxa"/>
              <w:right w:w="115" w:type="dxa"/>
            </w:tcMar>
          </w:tcPr>
          <w:p w14:paraId="6ABCF510" w14:textId="77777777" w:rsidR="006D1BCA" w:rsidRPr="006D353E" w:rsidRDefault="006D1BCA" w:rsidP="006D1BCA">
            <w:pPr>
              <w:spacing w:line="240" w:lineRule="atLeast"/>
              <w:ind w:left="-25" w:right="-79"/>
              <w:rPr>
                <w:rFonts w:eastAsia="SimSun" w:cs="Times New Roman"/>
                <w:sz w:val="16"/>
                <w:szCs w:val="16"/>
                <w:rtl/>
                <w:cs/>
                <w:lang w:val="en-GB" w:bidi="ar-SA"/>
              </w:rPr>
            </w:pPr>
            <w:r w:rsidRPr="006D353E">
              <w:rPr>
                <w:rFonts w:eastAsia="SimSun" w:cs="Times New Roman"/>
                <w:sz w:val="16"/>
                <w:szCs w:val="16"/>
                <w:lang w:val="en-GB" w:bidi="ar-SA"/>
              </w:rPr>
              <w:t>Investment</w:t>
            </w:r>
          </w:p>
        </w:tc>
        <w:tc>
          <w:tcPr>
            <w:tcW w:w="997" w:type="dxa"/>
            <w:shd w:val="clear" w:color="auto" w:fill="auto"/>
            <w:tcMar>
              <w:left w:w="115" w:type="dxa"/>
              <w:right w:w="115" w:type="dxa"/>
            </w:tcMar>
          </w:tcPr>
          <w:p w14:paraId="6E1254A8" w14:textId="77777777" w:rsidR="006D1BCA" w:rsidRPr="006D353E" w:rsidRDefault="006D1BCA" w:rsidP="006D1BCA">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504695CF" w14:textId="77777777" w:rsidR="006D1BCA" w:rsidRPr="006D353E" w:rsidRDefault="006D1BCA" w:rsidP="006D1BC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EEE0BE1"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4D4A7CDF" w14:textId="77777777" w:rsidR="006D1BCA" w:rsidRPr="006D353E" w:rsidRDefault="006D1BCA" w:rsidP="006D1BC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DA55173"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A328BD6"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2B492A" w14:textId="77777777" w:rsidR="006D1BCA" w:rsidRPr="006D353E" w:rsidRDefault="006D1BCA" w:rsidP="006D1BCA">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7A2A17B"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9C1A1"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6825FE13"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910EC6" w14:textId="77777777" w:rsidR="006D1BCA" w:rsidRPr="006D353E" w:rsidRDefault="006D1BCA" w:rsidP="006D1BCA">
            <w:pPr>
              <w:tabs>
                <w:tab w:val="decimal" w:pos="753"/>
              </w:tabs>
              <w:spacing w:line="240" w:lineRule="atLeast"/>
              <w:ind w:left="-79" w:right="-79"/>
              <w:jc w:val="right"/>
              <w:rPr>
                <w:rFonts w:eastAsia="SimSun" w:cs="Times New Roman"/>
                <w:b/>
                <w:bCs/>
                <w:sz w:val="16"/>
                <w:szCs w:val="16"/>
                <w:lang w:val="en-GB" w:bidi="ar-SA"/>
              </w:rPr>
            </w:pPr>
          </w:p>
        </w:tc>
        <w:tc>
          <w:tcPr>
            <w:tcW w:w="771" w:type="dxa"/>
            <w:shd w:val="clear" w:color="auto" w:fill="auto"/>
            <w:tcMar>
              <w:left w:w="115" w:type="dxa"/>
              <w:right w:w="115" w:type="dxa"/>
            </w:tcMar>
          </w:tcPr>
          <w:p w14:paraId="1BF07CAD"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EBBBE8"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14:paraId="3594A2ED" w14:textId="77777777" w:rsidR="006D1BCA" w:rsidRPr="006D353E" w:rsidRDefault="006D1BCA" w:rsidP="006D1BCA">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223B2A74"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637" w:type="dxa"/>
            <w:shd w:val="clear" w:color="auto" w:fill="auto"/>
            <w:tcMar>
              <w:left w:w="115" w:type="dxa"/>
              <w:right w:w="115" w:type="dxa"/>
            </w:tcMar>
          </w:tcPr>
          <w:p w14:paraId="52D85B23" w14:textId="77777777" w:rsidR="006D1BCA" w:rsidRPr="006D353E" w:rsidRDefault="006D1BCA" w:rsidP="006D1BCA">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512D33FE" w14:textId="77777777" w:rsidR="006D1BCA" w:rsidRPr="006D353E" w:rsidRDefault="006D1BCA" w:rsidP="006D1BCA">
            <w:pPr>
              <w:tabs>
                <w:tab w:val="decimal" w:pos="551"/>
              </w:tabs>
              <w:spacing w:line="240" w:lineRule="atLeast"/>
              <w:ind w:left="-79" w:right="-79"/>
              <w:jc w:val="center"/>
              <w:rPr>
                <w:rFonts w:eastAsia="SimSun" w:cs="Times New Roman"/>
                <w:b/>
                <w:bCs/>
                <w:sz w:val="16"/>
                <w:szCs w:val="16"/>
                <w:lang w:val="en-GB"/>
              </w:rPr>
            </w:pPr>
          </w:p>
        </w:tc>
        <w:tc>
          <w:tcPr>
            <w:tcW w:w="650" w:type="dxa"/>
            <w:shd w:val="clear" w:color="auto" w:fill="auto"/>
            <w:tcMar>
              <w:left w:w="115" w:type="dxa"/>
              <w:right w:w="115" w:type="dxa"/>
            </w:tcMar>
          </w:tcPr>
          <w:p w14:paraId="4E306ECA"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171B38"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785" w:type="dxa"/>
            <w:shd w:val="clear" w:color="auto" w:fill="auto"/>
            <w:tcMar>
              <w:left w:w="115" w:type="dxa"/>
              <w:right w:w="115" w:type="dxa"/>
            </w:tcMar>
          </w:tcPr>
          <w:p w14:paraId="187BF309"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662762E1"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10093DF0"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4D99DEC1"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23035F4B" w14:textId="77777777" w:rsidR="006D1BCA" w:rsidRPr="006D353E" w:rsidRDefault="006D1BCA" w:rsidP="006D1BCA">
            <w:pPr>
              <w:tabs>
                <w:tab w:val="decimal" w:pos="377"/>
              </w:tabs>
              <w:spacing w:line="240" w:lineRule="atLeast"/>
              <w:ind w:left="-79" w:right="-79"/>
              <w:jc w:val="thaiDistribute"/>
              <w:rPr>
                <w:rFonts w:eastAsia="SimSun" w:cs="Times New Roman"/>
                <w:sz w:val="16"/>
                <w:szCs w:val="16"/>
              </w:rPr>
            </w:pPr>
          </w:p>
        </w:tc>
      </w:tr>
      <w:tr w:rsidR="006D1BCA" w:rsidRPr="006D353E" w14:paraId="3280FC32" w14:textId="77777777" w:rsidTr="000926B4">
        <w:tc>
          <w:tcPr>
            <w:tcW w:w="1584" w:type="dxa"/>
            <w:shd w:val="clear" w:color="auto" w:fill="auto"/>
            <w:tcMar>
              <w:left w:w="115" w:type="dxa"/>
              <w:right w:w="115" w:type="dxa"/>
            </w:tcMar>
          </w:tcPr>
          <w:p w14:paraId="5CC78BEE" w14:textId="1BB287B1" w:rsidR="006D1BCA" w:rsidRPr="006D353E" w:rsidRDefault="006D1BCA" w:rsidP="006D1BCA">
            <w:pPr>
              <w:spacing w:line="240" w:lineRule="atLeast"/>
              <w:ind w:right="-90"/>
              <w:rPr>
                <w:rFonts w:eastAsia="SimSun" w:cs="Times New Roman"/>
                <w:spacing w:val="-2"/>
                <w:sz w:val="16"/>
                <w:szCs w:val="16"/>
                <w:cs/>
              </w:rPr>
            </w:pPr>
            <w:r w:rsidRPr="00CB194B">
              <w:rPr>
                <w:rFonts w:eastAsia="SimSun" w:cs="Times New Roman"/>
                <w:spacing w:val="-2"/>
                <w:sz w:val="16"/>
                <w:szCs w:val="16"/>
                <w:cs/>
              </w:rPr>
              <w:t xml:space="preserve"> </w:t>
            </w:r>
            <w:r>
              <w:rPr>
                <w:rFonts w:eastAsia="SimSun" w:cs="Times New Roman"/>
                <w:spacing w:val="-2"/>
                <w:sz w:val="16"/>
                <w:szCs w:val="16"/>
              </w:rPr>
              <w:t xml:space="preserve">  </w:t>
            </w:r>
            <w:r w:rsidRPr="00CB194B">
              <w:rPr>
                <w:rFonts w:eastAsia="SimSun" w:cs="Times New Roman"/>
                <w:spacing w:val="-2"/>
                <w:sz w:val="16"/>
                <w:szCs w:val="16"/>
                <w:cs/>
              </w:rPr>
              <w:t xml:space="preserve"> </w:t>
            </w:r>
            <w:r w:rsidRPr="006D353E">
              <w:rPr>
                <w:rFonts w:eastAsia="SimSun" w:cs="Times New Roman"/>
                <w:spacing w:val="-8"/>
                <w:sz w:val="16"/>
                <w:szCs w:val="16"/>
              </w:rPr>
              <w:t>Ltd</w:t>
            </w:r>
            <w:r w:rsidRPr="00786914">
              <w:rPr>
                <w:rFonts w:eastAsia="SimSun" w:cs="Times New Roman"/>
                <w:spacing w:val="-8"/>
                <w:sz w:val="16"/>
                <w:szCs w:val="16"/>
                <w:cs/>
              </w:rPr>
              <w:t xml:space="preserve">. </w:t>
            </w:r>
            <w:r w:rsidRPr="00786914">
              <w:rPr>
                <w:rFonts w:eastAsia="SimSun" w:cs="Times New Roman"/>
                <w:sz w:val="16"/>
                <w:szCs w:val="16"/>
                <w:cs/>
              </w:rPr>
              <w:t xml:space="preserve"> </w:t>
            </w:r>
          </w:p>
        </w:tc>
        <w:tc>
          <w:tcPr>
            <w:tcW w:w="993" w:type="dxa"/>
            <w:shd w:val="clear" w:color="auto" w:fill="auto"/>
            <w:tcMar>
              <w:left w:w="115" w:type="dxa"/>
              <w:right w:w="115" w:type="dxa"/>
            </w:tcMar>
          </w:tcPr>
          <w:p w14:paraId="6E500519" w14:textId="77777777" w:rsidR="006D1BCA" w:rsidRPr="00CB194B" w:rsidRDefault="006D1BCA" w:rsidP="00CB194B">
            <w:pPr>
              <w:spacing w:line="240" w:lineRule="atLeast"/>
              <w:ind w:left="-79" w:right="-79"/>
              <w:jc w:val="center"/>
              <w:rPr>
                <w:rFonts w:eastAsia="SimSun" w:cs="Times New Roman"/>
                <w:spacing w:val="-4"/>
                <w:sz w:val="16"/>
                <w:szCs w:val="16"/>
                <w:lang w:val="en-GB"/>
              </w:rPr>
            </w:pPr>
            <w:r w:rsidRPr="00CB194B">
              <w:rPr>
                <w:rFonts w:eastAsia="SimSun" w:cs="Times New Roman"/>
                <w:spacing w:val="-4"/>
                <w:sz w:val="16"/>
                <w:szCs w:val="16"/>
                <w:lang w:val="en-GB"/>
              </w:rPr>
              <w:t xml:space="preserve"> </w:t>
            </w:r>
            <w:r>
              <w:rPr>
                <w:rFonts w:eastAsia="SimSun" w:cs="Times New Roman"/>
                <w:spacing w:val="-4"/>
                <w:sz w:val="16"/>
                <w:szCs w:val="16"/>
                <w:lang w:val="en-GB"/>
              </w:rPr>
              <w:t xml:space="preserve"> </w:t>
            </w:r>
            <w:r w:rsidRPr="00CB194B">
              <w:rPr>
                <w:rFonts w:eastAsia="SimSun" w:cs="Times New Roman"/>
                <w:spacing w:val="-4"/>
                <w:sz w:val="16"/>
                <w:szCs w:val="16"/>
                <w:lang w:val="en-GB"/>
              </w:rPr>
              <w:t>management</w:t>
            </w:r>
          </w:p>
        </w:tc>
        <w:tc>
          <w:tcPr>
            <w:tcW w:w="997" w:type="dxa"/>
            <w:shd w:val="clear" w:color="auto" w:fill="auto"/>
            <w:tcMar>
              <w:left w:w="115" w:type="dxa"/>
              <w:right w:w="115" w:type="dxa"/>
            </w:tcMar>
          </w:tcPr>
          <w:p w14:paraId="0EE06F8B" w14:textId="77777777" w:rsidR="006D1BCA" w:rsidRPr="006D353E" w:rsidRDefault="006D1BCA" w:rsidP="006D1BCA">
            <w:pPr>
              <w:spacing w:line="240" w:lineRule="atLeast"/>
              <w:ind w:left="-115" w:right="-115"/>
              <w:jc w:val="center"/>
              <w:rPr>
                <w:rFonts w:eastAsia="SimSun" w:cs="Times New Roman"/>
                <w:sz w:val="16"/>
                <w:szCs w:val="16"/>
                <w:cs/>
                <w:lang w:val="en-GB"/>
              </w:rPr>
            </w:pPr>
            <w:r w:rsidRPr="006D353E">
              <w:rPr>
                <w:rFonts w:eastAsia="SimSun" w:cs="Times New Roman"/>
                <w:sz w:val="16"/>
                <w:szCs w:val="16"/>
                <w:lang w:val="en-GB"/>
              </w:rPr>
              <w:t>Singapore</w:t>
            </w:r>
          </w:p>
        </w:tc>
        <w:tc>
          <w:tcPr>
            <w:tcW w:w="733" w:type="dxa"/>
            <w:shd w:val="clear" w:color="auto" w:fill="auto"/>
            <w:tcMar>
              <w:left w:w="115" w:type="dxa"/>
              <w:right w:w="115" w:type="dxa"/>
            </w:tcMar>
          </w:tcPr>
          <w:p w14:paraId="5323EADB" w14:textId="77777777" w:rsidR="006D1BCA" w:rsidRPr="006D353E" w:rsidRDefault="006D1BCA" w:rsidP="006D1BC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23F5B8B7"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4BC0033" w14:textId="77777777" w:rsidR="006D1BCA" w:rsidRPr="006D353E" w:rsidRDefault="006D1BCA" w:rsidP="006D1BC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5B607573"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E869D36"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6,429</w:t>
            </w:r>
          </w:p>
        </w:tc>
        <w:tc>
          <w:tcPr>
            <w:tcW w:w="270" w:type="dxa"/>
            <w:shd w:val="clear" w:color="auto" w:fill="auto"/>
            <w:tcMar>
              <w:left w:w="115" w:type="dxa"/>
              <w:right w:w="115" w:type="dxa"/>
            </w:tcMar>
          </w:tcPr>
          <w:p w14:paraId="2D49F1B1"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C9DB50"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5,740</w:t>
            </w:r>
          </w:p>
        </w:tc>
        <w:tc>
          <w:tcPr>
            <w:tcW w:w="270" w:type="dxa"/>
            <w:shd w:val="clear" w:color="auto" w:fill="auto"/>
            <w:tcMar>
              <w:left w:w="115" w:type="dxa"/>
              <w:right w:w="115" w:type="dxa"/>
            </w:tcMar>
          </w:tcPr>
          <w:p w14:paraId="42EF2E88"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shd w:val="clear" w:color="auto" w:fill="auto"/>
            <w:tcMar>
              <w:left w:w="115" w:type="dxa"/>
              <w:right w:w="115" w:type="dxa"/>
            </w:tcMar>
          </w:tcPr>
          <w:p w14:paraId="6CD8E029"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6,429</w:t>
            </w:r>
          </w:p>
        </w:tc>
        <w:tc>
          <w:tcPr>
            <w:tcW w:w="270" w:type="dxa"/>
            <w:shd w:val="clear" w:color="auto" w:fill="auto"/>
            <w:tcMar>
              <w:left w:w="115" w:type="dxa"/>
              <w:right w:w="115" w:type="dxa"/>
            </w:tcMar>
          </w:tcPr>
          <w:p w14:paraId="571C6D0B" w14:textId="77777777" w:rsidR="006D1BCA" w:rsidRPr="006D353E" w:rsidRDefault="006D1BCA" w:rsidP="006D1BCA">
            <w:pPr>
              <w:tabs>
                <w:tab w:val="decimal" w:pos="753"/>
              </w:tabs>
              <w:spacing w:line="240" w:lineRule="atLeast"/>
              <w:ind w:left="-79" w:right="-79"/>
              <w:jc w:val="right"/>
              <w:rPr>
                <w:rFonts w:eastAsia="SimSun" w:cs="Times New Roman"/>
                <w:b/>
                <w:bCs/>
                <w:sz w:val="16"/>
                <w:szCs w:val="16"/>
                <w:lang w:val="en-GB" w:bidi="ar-SA"/>
              </w:rPr>
            </w:pPr>
          </w:p>
        </w:tc>
        <w:tc>
          <w:tcPr>
            <w:tcW w:w="771" w:type="dxa"/>
            <w:shd w:val="clear" w:color="auto" w:fill="auto"/>
            <w:tcMar>
              <w:left w:w="115" w:type="dxa"/>
              <w:right w:w="115" w:type="dxa"/>
            </w:tcMar>
          </w:tcPr>
          <w:p w14:paraId="78902B6A"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5,740</w:t>
            </w:r>
          </w:p>
        </w:tc>
        <w:tc>
          <w:tcPr>
            <w:tcW w:w="270" w:type="dxa"/>
            <w:shd w:val="clear" w:color="auto" w:fill="auto"/>
            <w:tcMar>
              <w:left w:w="115" w:type="dxa"/>
              <w:right w:w="115" w:type="dxa"/>
            </w:tcMar>
          </w:tcPr>
          <w:p w14:paraId="4DDE7B57"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14:paraId="6B2E9FEE"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6BA59CE"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637" w:type="dxa"/>
            <w:shd w:val="clear" w:color="auto" w:fill="auto"/>
            <w:tcMar>
              <w:left w:w="115" w:type="dxa"/>
              <w:right w:w="115" w:type="dxa"/>
            </w:tcMar>
          </w:tcPr>
          <w:p w14:paraId="661426D9"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E234C24" w14:textId="77777777" w:rsidR="006D1BCA" w:rsidRPr="006D353E" w:rsidRDefault="006D1BCA" w:rsidP="006D1BCA">
            <w:pPr>
              <w:tabs>
                <w:tab w:val="decimal" w:pos="551"/>
              </w:tabs>
              <w:spacing w:line="240" w:lineRule="atLeast"/>
              <w:ind w:left="-79" w:right="-79"/>
              <w:jc w:val="center"/>
              <w:rPr>
                <w:rFonts w:eastAsia="SimSun" w:cs="Times New Roman"/>
                <w:b/>
                <w:bCs/>
                <w:sz w:val="16"/>
                <w:szCs w:val="16"/>
                <w:lang w:val="en-GB"/>
              </w:rPr>
            </w:pPr>
          </w:p>
        </w:tc>
        <w:tc>
          <w:tcPr>
            <w:tcW w:w="650" w:type="dxa"/>
            <w:shd w:val="clear" w:color="auto" w:fill="auto"/>
            <w:tcMar>
              <w:left w:w="115" w:type="dxa"/>
              <w:right w:w="115" w:type="dxa"/>
            </w:tcMar>
          </w:tcPr>
          <w:p w14:paraId="1B2CDDD8"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6,429</w:t>
            </w:r>
          </w:p>
        </w:tc>
        <w:tc>
          <w:tcPr>
            <w:tcW w:w="270" w:type="dxa"/>
            <w:shd w:val="clear" w:color="auto" w:fill="auto"/>
            <w:tcMar>
              <w:left w:w="115" w:type="dxa"/>
              <w:right w:w="115" w:type="dxa"/>
            </w:tcMar>
          </w:tcPr>
          <w:p w14:paraId="23475600"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785" w:type="dxa"/>
            <w:shd w:val="clear" w:color="auto" w:fill="auto"/>
            <w:tcMar>
              <w:left w:w="115" w:type="dxa"/>
              <w:right w:w="115" w:type="dxa"/>
            </w:tcMar>
          </w:tcPr>
          <w:p w14:paraId="02BB1020"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5,740</w:t>
            </w:r>
          </w:p>
        </w:tc>
        <w:tc>
          <w:tcPr>
            <w:tcW w:w="236" w:type="dxa"/>
            <w:shd w:val="clear" w:color="auto" w:fill="auto"/>
          </w:tcPr>
          <w:p w14:paraId="5D665219"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396864F2"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74F57CEA"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08C61785"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6D1BCA" w:rsidRPr="006D353E" w14:paraId="7741680A" w14:textId="77777777" w:rsidTr="000926B4">
        <w:tc>
          <w:tcPr>
            <w:tcW w:w="1584" w:type="dxa"/>
            <w:shd w:val="clear" w:color="auto" w:fill="auto"/>
            <w:tcMar>
              <w:left w:w="115" w:type="dxa"/>
              <w:right w:w="115" w:type="dxa"/>
            </w:tcMar>
          </w:tcPr>
          <w:p w14:paraId="57FE9822" w14:textId="4F50FFE2" w:rsidR="006D1BCA" w:rsidRPr="006D353E" w:rsidRDefault="006D1BCA" w:rsidP="006D1BCA">
            <w:pPr>
              <w:spacing w:line="240" w:lineRule="atLeast"/>
              <w:ind w:right="-90"/>
              <w:rPr>
                <w:rFonts w:eastAsia="SimSun" w:cs="Times New Roman"/>
                <w:spacing w:val="-2"/>
                <w:sz w:val="16"/>
                <w:szCs w:val="16"/>
                <w:cs/>
              </w:rPr>
            </w:pPr>
            <w:r w:rsidRPr="006D353E">
              <w:rPr>
                <w:rFonts w:eastAsia="SimSun" w:cs="Times New Roman"/>
                <w:spacing w:val="-2"/>
                <w:sz w:val="16"/>
                <w:szCs w:val="16"/>
              </w:rPr>
              <w:t xml:space="preserve">System Assets </w:t>
            </w:r>
            <w:r w:rsidRPr="006D353E">
              <w:rPr>
                <w:rFonts w:eastAsia="SimSun" w:cs="Times New Roman"/>
                <w:spacing w:val="-2"/>
                <w:sz w:val="16"/>
                <w:szCs w:val="16"/>
              </w:rPr>
              <w:br/>
              <w:t xml:space="preserve">   </w:t>
            </w:r>
            <w:r>
              <w:rPr>
                <w:rFonts w:eastAsia="SimSun" w:cs="Times New Roman"/>
                <w:spacing w:val="-2"/>
                <w:sz w:val="16"/>
                <w:szCs w:val="16"/>
              </w:rPr>
              <w:t>C</w:t>
            </w:r>
            <w:r w:rsidRPr="006D353E">
              <w:rPr>
                <w:rFonts w:eastAsia="SimSun" w:cs="Times New Roman"/>
                <w:spacing w:val="-2"/>
                <w:sz w:val="16"/>
                <w:szCs w:val="16"/>
              </w:rPr>
              <w:t>ompany Limited</w:t>
            </w:r>
          </w:p>
        </w:tc>
        <w:tc>
          <w:tcPr>
            <w:tcW w:w="993" w:type="dxa"/>
            <w:shd w:val="clear" w:color="auto" w:fill="auto"/>
            <w:tcMar>
              <w:left w:w="115" w:type="dxa"/>
              <w:right w:w="115" w:type="dxa"/>
            </w:tcMar>
          </w:tcPr>
          <w:p w14:paraId="5D1F41F1" w14:textId="77777777" w:rsidR="006D1BCA" w:rsidRPr="006D353E" w:rsidRDefault="006D1BCA" w:rsidP="006D1BCA">
            <w:pPr>
              <w:spacing w:line="240" w:lineRule="atLeast"/>
              <w:ind w:left="-25" w:right="-79"/>
              <w:rPr>
                <w:rFonts w:eastAsia="SimSun" w:cs="Times New Roman"/>
                <w:sz w:val="16"/>
                <w:szCs w:val="16"/>
                <w:lang w:val="en-GB"/>
              </w:rPr>
            </w:pPr>
            <w:r w:rsidRPr="006D353E">
              <w:rPr>
                <w:rFonts w:eastAsia="SimSun" w:cs="Times New Roman"/>
                <w:sz w:val="16"/>
                <w:szCs w:val="16"/>
                <w:lang w:val="en-GB"/>
              </w:rPr>
              <w:t>Real estate</w:t>
            </w:r>
            <w:r w:rsidRPr="00CB194B">
              <w:rPr>
                <w:rFonts w:eastAsia="SimSun" w:cs="Times New Roman"/>
                <w:sz w:val="16"/>
                <w:szCs w:val="16"/>
                <w:cs/>
                <w:lang w:val="en-GB"/>
              </w:rPr>
              <w:t xml:space="preserve"> </w:t>
            </w:r>
          </w:p>
          <w:p w14:paraId="1331A27B" w14:textId="77777777" w:rsidR="006D1BCA" w:rsidRPr="006D353E" w:rsidRDefault="006D1BCA" w:rsidP="006D1BCA">
            <w:pPr>
              <w:spacing w:line="240" w:lineRule="atLeast"/>
              <w:ind w:left="-25" w:right="-79"/>
              <w:rPr>
                <w:rFonts w:eastAsia="SimSun" w:cs="Times New Roman"/>
                <w:sz w:val="16"/>
                <w:szCs w:val="16"/>
                <w:lang w:val="en-GB" w:bidi="ar-SA"/>
              </w:rPr>
            </w:pPr>
            <w:r>
              <w:rPr>
                <w:rFonts w:eastAsia="SimSun" w:cs="Times New Roman"/>
                <w:sz w:val="15"/>
                <w:szCs w:val="15"/>
                <w:lang w:val="en-GB" w:bidi="ar-SA"/>
              </w:rPr>
              <w:t xml:space="preserve">  </w:t>
            </w:r>
            <w:r w:rsidRPr="006D353E">
              <w:rPr>
                <w:rFonts w:eastAsia="SimSun" w:cs="Times New Roman"/>
                <w:sz w:val="15"/>
                <w:szCs w:val="15"/>
                <w:lang w:val="en-GB" w:bidi="ar-SA"/>
              </w:rPr>
              <w:t>development</w:t>
            </w:r>
          </w:p>
        </w:tc>
        <w:tc>
          <w:tcPr>
            <w:tcW w:w="997" w:type="dxa"/>
            <w:shd w:val="clear" w:color="auto" w:fill="auto"/>
            <w:tcMar>
              <w:left w:w="115" w:type="dxa"/>
              <w:right w:w="115" w:type="dxa"/>
            </w:tcMar>
          </w:tcPr>
          <w:p w14:paraId="7232F9AF" w14:textId="77777777" w:rsidR="006D1BCA" w:rsidRPr="006D353E" w:rsidRDefault="006D1BCA" w:rsidP="006D1BCA">
            <w:pPr>
              <w:spacing w:line="240" w:lineRule="atLeast"/>
              <w:ind w:left="-115" w:right="-115"/>
              <w:jc w:val="center"/>
              <w:rPr>
                <w:rFonts w:eastAsia="SimSun" w:cs="Times New Roman"/>
                <w:sz w:val="16"/>
                <w:szCs w:val="16"/>
                <w:lang w:val="en-GB"/>
              </w:rPr>
            </w:pPr>
          </w:p>
          <w:p w14:paraId="28A1A6D6" w14:textId="77777777" w:rsidR="006D1BCA" w:rsidRPr="006D353E" w:rsidRDefault="006D1BCA" w:rsidP="006D1BCA">
            <w:pPr>
              <w:spacing w:line="240" w:lineRule="atLeast"/>
              <w:ind w:left="-115" w:right="-115"/>
              <w:jc w:val="center"/>
              <w:rPr>
                <w:rFonts w:eastAsia="SimSun" w:cs="Times New Roman"/>
                <w:sz w:val="16"/>
                <w:szCs w:val="16"/>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5C8A27BF" w14:textId="77777777" w:rsidR="006D1BCA" w:rsidRPr="006D353E" w:rsidRDefault="006D1BCA" w:rsidP="006D1BCA">
            <w:pPr>
              <w:tabs>
                <w:tab w:val="decimal" w:pos="370"/>
              </w:tabs>
              <w:spacing w:line="240" w:lineRule="atLeast"/>
              <w:ind w:right="-79"/>
              <w:rPr>
                <w:rFonts w:eastAsia="SimSun" w:cs="Times New Roman"/>
                <w:sz w:val="16"/>
                <w:szCs w:val="16"/>
              </w:rPr>
            </w:pPr>
          </w:p>
          <w:p w14:paraId="3B23B995" w14:textId="77777777" w:rsidR="006D1BCA" w:rsidRPr="006D353E" w:rsidRDefault="006D1BCA" w:rsidP="006D1BC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649351E2"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2B93342" w14:textId="77777777" w:rsidR="006D1BCA" w:rsidRPr="006D353E" w:rsidRDefault="006D1BCA" w:rsidP="006D1BCA">
            <w:pPr>
              <w:tabs>
                <w:tab w:val="decimal" w:pos="370"/>
              </w:tabs>
              <w:spacing w:line="240" w:lineRule="atLeast"/>
              <w:ind w:right="-79"/>
              <w:rPr>
                <w:rFonts w:eastAsia="SimSun" w:cs="Times New Roman"/>
                <w:sz w:val="16"/>
                <w:szCs w:val="16"/>
              </w:rPr>
            </w:pPr>
          </w:p>
          <w:p w14:paraId="15F00A86" w14:textId="77777777" w:rsidR="006D1BCA" w:rsidRPr="006D353E" w:rsidRDefault="006D1BCA" w:rsidP="006D1BCA">
            <w:pPr>
              <w:tabs>
                <w:tab w:val="decimal" w:pos="37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34D07C37"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3D3A2A0A"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p w14:paraId="7B6B9639"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400</w:t>
            </w:r>
          </w:p>
        </w:tc>
        <w:tc>
          <w:tcPr>
            <w:tcW w:w="270" w:type="dxa"/>
            <w:shd w:val="clear" w:color="auto" w:fill="auto"/>
            <w:tcMar>
              <w:left w:w="115" w:type="dxa"/>
              <w:right w:w="115" w:type="dxa"/>
            </w:tcMar>
          </w:tcPr>
          <w:p w14:paraId="696F0BAE"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bidi="ar-SA"/>
              </w:rPr>
            </w:pPr>
          </w:p>
        </w:tc>
        <w:tc>
          <w:tcPr>
            <w:tcW w:w="810" w:type="dxa"/>
            <w:shd w:val="clear" w:color="auto" w:fill="auto"/>
            <w:tcMar>
              <w:left w:w="115" w:type="dxa"/>
              <w:right w:w="115" w:type="dxa"/>
            </w:tcMar>
          </w:tcPr>
          <w:p w14:paraId="641FFF88"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p w14:paraId="3A9ADEC5" w14:textId="77777777" w:rsidR="006D1BCA" w:rsidRPr="006D353E" w:rsidRDefault="006D1BCA" w:rsidP="00CB194B">
            <w:pPr>
              <w:tabs>
                <w:tab w:val="decimal" w:pos="297"/>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26107A7"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bidi="ar-SA"/>
              </w:rPr>
            </w:pPr>
          </w:p>
        </w:tc>
        <w:tc>
          <w:tcPr>
            <w:tcW w:w="681" w:type="dxa"/>
            <w:shd w:val="clear" w:color="auto" w:fill="auto"/>
            <w:tcMar>
              <w:left w:w="115" w:type="dxa"/>
              <w:right w:w="115" w:type="dxa"/>
            </w:tcMar>
          </w:tcPr>
          <w:p w14:paraId="3F6F7493"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p w14:paraId="31D7FC40"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400</w:t>
            </w:r>
          </w:p>
        </w:tc>
        <w:tc>
          <w:tcPr>
            <w:tcW w:w="270" w:type="dxa"/>
            <w:shd w:val="clear" w:color="auto" w:fill="auto"/>
            <w:tcMar>
              <w:left w:w="115" w:type="dxa"/>
              <w:right w:w="115" w:type="dxa"/>
            </w:tcMar>
          </w:tcPr>
          <w:p w14:paraId="45F4FCB7" w14:textId="77777777" w:rsidR="006D1BCA" w:rsidRPr="006D353E" w:rsidRDefault="006D1BCA" w:rsidP="006D1BCA">
            <w:pPr>
              <w:tabs>
                <w:tab w:val="decimal" w:pos="753"/>
              </w:tabs>
              <w:spacing w:line="240" w:lineRule="atLeast"/>
              <w:ind w:left="-79" w:right="-79"/>
              <w:jc w:val="right"/>
              <w:rPr>
                <w:rFonts w:eastAsia="SimSun" w:cs="Times New Roman"/>
                <w:b/>
                <w:bCs/>
                <w:sz w:val="16"/>
                <w:szCs w:val="16"/>
                <w:lang w:val="en-GB" w:bidi="ar-SA"/>
              </w:rPr>
            </w:pPr>
          </w:p>
        </w:tc>
        <w:tc>
          <w:tcPr>
            <w:tcW w:w="771" w:type="dxa"/>
            <w:shd w:val="clear" w:color="auto" w:fill="auto"/>
            <w:tcMar>
              <w:left w:w="115" w:type="dxa"/>
              <w:right w:w="115" w:type="dxa"/>
            </w:tcMar>
          </w:tcPr>
          <w:p w14:paraId="628FCDAC" w14:textId="77777777" w:rsidR="006D1BCA" w:rsidRPr="006D353E" w:rsidRDefault="006D1BCA" w:rsidP="000926B4">
            <w:pPr>
              <w:tabs>
                <w:tab w:val="decimal" w:pos="300"/>
              </w:tabs>
              <w:spacing w:line="240" w:lineRule="atLeast"/>
              <w:ind w:left="-79" w:right="-79"/>
              <w:jc w:val="center"/>
              <w:rPr>
                <w:rFonts w:eastAsia="SimSun" w:cs="Times New Roman"/>
                <w:sz w:val="16"/>
                <w:szCs w:val="16"/>
                <w:lang w:val="en-GB"/>
              </w:rPr>
            </w:pPr>
          </w:p>
          <w:p w14:paraId="41D22D7B" w14:textId="77777777" w:rsidR="006D1BCA" w:rsidRPr="006D353E" w:rsidRDefault="006D1BCA" w:rsidP="000926B4">
            <w:pPr>
              <w:tabs>
                <w:tab w:val="decimal" w:pos="300"/>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37279409"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14:paraId="0466FAA2"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p>
          <w:p w14:paraId="7DA9D8C3"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7EDAEB7"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637" w:type="dxa"/>
            <w:shd w:val="clear" w:color="auto" w:fill="auto"/>
            <w:tcMar>
              <w:left w:w="115" w:type="dxa"/>
              <w:right w:w="115" w:type="dxa"/>
            </w:tcMar>
          </w:tcPr>
          <w:p w14:paraId="7454A8AD"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p>
          <w:p w14:paraId="6ED7DAF9" w14:textId="77777777" w:rsidR="006D1BCA" w:rsidRPr="006D353E" w:rsidRDefault="006D1BCA" w:rsidP="006D1BCA">
            <w:pPr>
              <w:tabs>
                <w:tab w:val="decimal" w:pos="155"/>
              </w:tabs>
              <w:spacing w:line="240" w:lineRule="atLeast"/>
              <w:ind w:left="-79" w:right="-79"/>
              <w:jc w:val="center"/>
              <w:rPr>
                <w:rFonts w:eastAsia="SimSun" w:cs="Times New Roman"/>
                <w:sz w:val="16"/>
                <w:szCs w:val="16"/>
                <w:cs/>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69F87279" w14:textId="77777777" w:rsidR="006D1BCA" w:rsidRPr="006D353E" w:rsidRDefault="006D1BCA" w:rsidP="006D1BCA">
            <w:pPr>
              <w:tabs>
                <w:tab w:val="decimal" w:pos="551"/>
              </w:tabs>
              <w:spacing w:line="240" w:lineRule="atLeast"/>
              <w:ind w:left="-79" w:right="-79"/>
              <w:jc w:val="center"/>
              <w:rPr>
                <w:rFonts w:eastAsia="SimSun" w:cs="Times New Roman"/>
                <w:b/>
                <w:bCs/>
                <w:sz w:val="16"/>
                <w:szCs w:val="16"/>
                <w:lang w:val="en-GB"/>
              </w:rPr>
            </w:pPr>
          </w:p>
        </w:tc>
        <w:tc>
          <w:tcPr>
            <w:tcW w:w="650" w:type="dxa"/>
            <w:shd w:val="clear" w:color="auto" w:fill="auto"/>
            <w:tcMar>
              <w:left w:w="115" w:type="dxa"/>
              <w:right w:w="115" w:type="dxa"/>
            </w:tcMar>
          </w:tcPr>
          <w:p w14:paraId="7B4C7B13"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p>
          <w:p w14:paraId="401A700E"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400</w:t>
            </w:r>
          </w:p>
        </w:tc>
        <w:tc>
          <w:tcPr>
            <w:tcW w:w="270" w:type="dxa"/>
            <w:shd w:val="clear" w:color="auto" w:fill="auto"/>
            <w:tcMar>
              <w:left w:w="115" w:type="dxa"/>
              <w:right w:w="115" w:type="dxa"/>
            </w:tcMar>
          </w:tcPr>
          <w:p w14:paraId="51498F25"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785" w:type="dxa"/>
            <w:shd w:val="clear" w:color="auto" w:fill="auto"/>
            <w:tcMar>
              <w:left w:w="115" w:type="dxa"/>
              <w:right w:w="115" w:type="dxa"/>
            </w:tcMar>
          </w:tcPr>
          <w:p w14:paraId="0E0551EA"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p w14:paraId="7D243ED1" w14:textId="77777777" w:rsidR="006D1BCA" w:rsidRPr="006D353E" w:rsidRDefault="006D1BCA" w:rsidP="00CB194B">
            <w:pPr>
              <w:tabs>
                <w:tab w:val="decimal" w:pos="309"/>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728ADCB2"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shd w:val="clear" w:color="auto" w:fill="auto"/>
          </w:tcPr>
          <w:p w14:paraId="544193C5"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p w14:paraId="72CED730"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0422387D"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shd w:val="clear" w:color="auto" w:fill="auto"/>
          </w:tcPr>
          <w:p w14:paraId="2FDDC431"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p w14:paraId="69BC48CA"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cs/>
              </w:rPr>
            </w:pPr>
            <w:r w:rsidRPr="00CB194B">
              <w:rPr>
                <w:rFonts w:eastAsia="SimSun" w:cs="Times New Roman"/>
                <w:sz w:val="16"/>
                <w:szCs w:val="16"/>
                <w:cs/>
              </w:rPr>
              <w:t>-</w:t>
            </w:r>
          </w:p>
        </w:tc>
      </w:tr>
      <w:tr w:rsidR="006D1BCA" w:rsidRPr="006D353E" w14:paraId="0EE706F2" w14:textId="77777777" w:rsidTr="000926B4">
        <w:tc>
          <w:tcPr>
            <w:tcW w:w="1584" w:type="dxa"/>
            <w:shd w:val="clear" w:color="auto" w:fill="auto"/>
            <w:tcMar>
              <w:left w:w="115" w:type="dxa"/>
              <w:right w:w="115" w:type="dxa"/>
            </w:tcMar>
          </w:tcPr>
          <w:p w14:paraId="2EA46087" w14:textId="2CC93B82" w:rsidR="006D1BCA" w:rsidRPr="006D353E" w:rsidRDefault="006D1BCA" w:rsidP="006D1BCA">
            <w:pPr>
              <w:spacing w:line="240" w:lineRule="atLeast"/>
              <w:ind w:right="-90"/>
              <w:rPr>
                <w:rFonts w:eastAsia="SimSun" w:cs="Times New Roman"/>
                <w:spacing w:val="-2"/>
                <w:sz w:val="16"/>
                <w:szCs w:val="16"/>
                <w:cs/>
              </w:rPr>
            </w:pPr>
            <w:r>
              <w:rPr>
                <w:rFonts w:eastAsia="SimSun" w:cs="Times New Roman"/>
                <w:spacing w:val="-2"/>
                <w:sz w:val="16"/>
                <w:szCs w:val="16"/>
              </w:rPr>
              <w:t>GOLD</w:t>
            </w:r>
          </w:p>
        </w:tc>
        <w:tc>
          <w:tcPr>
            <w:tcW w:w="993" w:type="dxa"/>
            <w:shd w:val="clear" w:color="auto" w:fill="auto"/>
            <w:tcMar>
              <w:left w:w="115" w:type="dxa"/>
              <w:right w:w="115" w:type="dxa"/>
            </w:tcMar>
          </w:tcPr>
          <w:p w14:paraId="75CD39CB" w14:textId="77777777" w:rsidR="006D1BCA" w:rsidRPr="006D353E" w:rsidRDefault="006D1BCA" w:rsidP="006D1BCA">
            <w:pPr>
              <w:spacing w:line="240" w:lineRule="atLeast"/>
              <w:ind w:right="-79"/>
              <w:rPr>
                <w:rFonts w:eastAsia="SimSun" w:cs="Times New Roman"/>
                <w:sz w:val="16"/>
                <w:szCs w:val="16"/>
                <w:lang w:val="en-GB"/>
              </w:rPr>
            </w:pPr>
            <w:r w:rsidRPr="006D353E">
              <w:rPr>
                <w:rFonts w:eastAsia="SimSun" w:cs="Times New Roman"/>
                <w:sz w:val="16"/>
                <w:szCs w:val="16"/>
                <w:lang w:val="en-GB"/>
              </w:rPr>
              <w:t>Real estate</w:t>
            </w:r>
            <w:r w:rsidRPr="00CB194B">
              <w:rPr>
                <w:rFonts w:eastAsia="SimSun" w:cs="Times New Roman"/>
                <w:sz w:val="16"/>
                <w:szCs w:val="16"/>
                <w:cs/>
                <w:lang w:val="en-GB"/>
              </w:rPr>
              <w:t xml:space="preserve"> </w:t>
            </w:r>
          </w:p>
          <w:p w14:paraId="5D2F1076" w14:textId="77777777" w:rsidR="006D1BCA" w:rsidRPr="006D353E" w:rsidRDefault="006D1BCA" w:rsidP="006D1BCA">
            <w:pPr>
              <w:spacing w:line="240" w:lineRule="atLeast"/>
              <w:ind w:left="-25" w:right="-79"/>
              <w:rPr>
                <w:rFonts w:eastAsia="SimSun" w:cs="Times New Roman"/>
                <w:sz w:val="16"/>
                <w:szCs w:val="16"/>
                <w:lang w:val="en-GB" w:bidi="ar-SA"/>
              </w:rPr>
            </w:pPr>
            <w:r>
              <w:rPr>
                <w:rFonts w:eastAsia="SimSun" w:cs="Times New Roman"/>
                <w:sz w:val="15"/>
                <w:szCs w:val="15"/>
                <w:lang w:val="en-GB" w:bidi="ar-SA"/>
              </w:rPr>
              <w:t xml:space="preserve">  </w:t>
            </w:r>
            <w:r w:rsidRPr="006D353E">
              <w:rPr>
                <w:rFonts w:eastAsia="SimSun" w:cs="Times New Roman"/>
                <w:sz w:val="15"/>
                <w:szCs w:val="15"/>
                <w:lang w:val="en-GB" w:bidi="ar-SA"/>
              </w:rPr>
              <w:t>development</w:t>
            </w:r>
          </w:p>
        </w:tc>
        <w:tc>
          <w:tcPr>
            <w:tcW w:w="997" w:type="dxa"/>
            <w:shd w:val="clear" w:color="auto" w:fill="auto"/>
            <w:tcMar>
              <w:left w:w="115" w:type="dxa"/>
              <w:right w:w="115" w:type="dxa"/>
            </w:tcMar>
          </w:tcPr>
          <w:p w14:paraId="5AF5B297" w14:textId="77777777" w:rsidR="006D1BCA" w:rsidRPr="006D353E" w:rsidRDefault="006D1BCA" w:rsidP="006D1BCA">
            <w:pPr>
              <w:spacing w:line="240" w:lineRule="atLeast"/>
              <w:ind w:left="-115" w:right="-115"/>
              <w:jc w:val="center"/>
              <w:rPr>
                <w:rFonts w:eastAsia="SimSun" w:cs="Times New Roman"/>
                <w:sz w:val="16"/>
                <w:szCs w:val="16"/>
                <w:lang w:val="en-GB"/>
              </w:rPr>
            </w:pPr>
          </w:p>
          <w:p w14:paraId="1ED135C8" w14:textId="77777777" w:rsidR="006D1BCA" w:rsidRPr="006D353E" w:rsidRDefault="006D1BCA" w:rsidP="006D1BCA">
            <w:pPr>
              <w:spacing w:line="240" w:lineRule="atLeast"/>
              <w:ind w:left="-115" w:right="-115"/>
              <w:jc w:val="center"/>
              <w:rPr>
                <w:rFonts w:eastAsia="SimSun" w:cs="Times New Roman"/>
                <w:sz w:val="16"/>
                <w:szCs w:val="16"/>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01A615B5" w14:textId="77777777" w:rsidR="006D1BCA" w:rsidRPr="006D353E" w:rsidRDefault="006D1BCA" w:rsidP="006D1BCA">
            <w:pPr>
              <w:tabs>
                <w:tab w:val="decimal" w:pos="370"/>
              </w:tabs>
              <w:spacing w:line="240" w:lineRule="atLeast"/>
              <w:ind w:right="-79"/>
              <w:rPr>
                <w:rFonts w:eastAsia="SimSun" w:cs="Times New Roman"/>
                <w:sz w:val="16"/>
                <w:szCs w:val="16"/>
              </w:rPr>
            </w:pPr>
          </w:p>
          <w:p w14:paraId="5B9B714E" w14:textId="77777777" w:rsidR="006D1BCA" w:rsidRPr="006D353E" w:rsidRDefault="006D1BCA" w:rsidP="006D1BCA">
            <w:pPr>
              <w:tabs>
                <w:tab w:val="decimal" w:pos="370"/>
              </w:tabs>
              <w:spacing w:line="240" w:lineRule="atLeast"/>
              <w:ind w:right="-79"/>
              <w:rPr>
                <w:rFonts w:eastAsia="SimSun" w:cs="Times New Roman"/>
                <w:sz w:val="16"/>
                <w:szCs w:val="16"/>
              </w:rPr>
            </w:pPr>
            <w:r w:rsidRPr="006D353E">
              <w:rPr>
                <w:rFonts w:eastAsia="SimSun" w:cs="Times New Roman"/>
                <w:sz w:val="16"/>
                <w:szCs w:val="16"/>
              </w:rPr>
              <w:t>94</w:t>
            </w:r>
            <w:r w:rsidRPr="00CB194B">
              <w:rPr>
                <w:rFonts w:eastAsia="SimSun" w:cs="Times New Roman"/>
                <w:sz w:val="16"/>
                <w:szCs w:val="16"/>
                <w:cs/>
              </w:rPr>
              <w:t>.</w:t>
            </w:r>
            <w:r w:rsidRPr="006D353E">
              <w:rPr>
                <w:rFonts w:eastAsia="SimSun" w:cs="Times New Roman"/>
                <w:sz w:val="16"/>
                <w:szCs w:val="16"/>
              </w:rPr>
              <w:t>85</w:t>
            </w:r>
          </w:p>
        </w:tc>
        <w:tc>
          <w:tcPr>
            <w:tcW w:w="250" w:type="dxa"/>
            <w:shd w:val="clear" w:color="auto" w:fill="auto"/>
            <w:tcMar>
              <w:left w:w="115" w:type="dxa"/>
              <w:right w:w="115" w:type="dxa"/>
            </w:tcMar>
          </w:tcPr>
          <w:p w14:paraId="7556B226"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4BD2D22" w14:textId="77777777" w:rsidR="006D1BCA" w:rsidRPr="006D353E" w:rsidRDefault="006D1BCA" w:rsidP="006D1BCA">
            <w:pPr>
              <w:tabs>
                <w:tab w:val="decimal" w:pos="370"/>
              </w:tabs>
              <w:spacing w:line="240" w:lineRule="atLeast"/>
              <w:ind w:right="-79"/>
              <w:rPr>
                <w:rFonts w:eastAsia="SimSun" w:cs="Times New Roman"/>
                <w:sz w:val="16"/>
                <w:szCs w:val="16"/>
              </w:rPr>
            </w:pPr>
          </w:p>
          <w:p w14:paraId="0879499F" w14:textId="77777777" w:rsidR="006D1BCA" w:rsidRPr="006D353E" w:rsidRDefault="006D1BCA" w:rsidP="006D1BCA">
            <w:pPr>
              <w:tabs>
                <w:tab w:val="decimal" w:pos="37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300A0B31"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36A674D"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p w14:paraId="6409BDF3"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11,038</w:t>
            </w:r>
          </w:p>
        </w:tc>
        <w:tc>
          <w:tcPr>
            <w:tcW w:w="270" w:type="dxa"/>
            <w:shd w:val="clear" w:color="auto" w:fill="auto"/>
            <w:tcMar>
              <w:left w:w="115" w:type="dxa"/>
              <w:right w:w="115" w:type="dxa"/>
            </w:tcMar>
          </w:tcPr>
          <w:p w14:paraId="64C91055"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34E480A" w14:textId="77777777" w:rsidR="006D1BCA" w:rsidRPr="006D353E" w:rsidRDefault="006D1BCA" w:rsidP="006D1BCA">
            <w:pPr>
              <w:tabs>
                <w:tab w:val="decimal" w:pos="626"/>
              </w:tabs>
              <w:spacing w:line="240" w:lineRule="atLeast"/>
              <w:ind w:left="-79" w:right="-79"/>
              <w:jc w:val="center"/>
              <w:rPr>
                <w:rFonts w:eastAsia="SimSun" w:cs="Times New Roman"/>
                <w:sz w:val="16"/>
                <w:szCs w:val="16"/>
                <w:lang w:val="en-GB"/>
              </w:rPr>
            </w:pPr>
          </w:p>
          <w:p w14:paraId="2D2E8C7D" w14:textId="77777777" w:rsidR="006D1BCA" w:rsidRPr="006D353E" w:rsidRDefault="006D1BCA" w:rsidP="00CB194B">
            <w:pPr>
              <w:tabs>
                <w:tab w:val="decimal" w:pos="297"/>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DD05D9E"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tcBorders>
              <w:bottom w:val="single" w:sz="4" w:space="0" w:color="auto"/>
            </w:tcBorders>
            <w:shd w:val="clear" w:color="auto" w:fill="auto"/>
            <w:tcMar>
              <w:left w:w="115" w:type="dxa"/>
              <w:right w:w="115" w:type="dxa"/>
            </w:tcMar>
          </w:tcPr>
          <w:p w14:paraId="54C958C5"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p w14:paraId="4B5F5CCD"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18,734</w:t>
            </w:r>
          </w:p>
        </w:tc>
        <w:tc>
          <w:tcPr>
            <w:tcW w:w="270" w:type="dxa"/>
            <w:shd w:val="clear" w:color="auto" w:fill="auto"/>
            <w:tcMar>
              <w:left w:w="115" w:type="dxa"/>
              <w:right w:w="115" w:type="dxa"/>
            </w:tcMar>
          </w:tcPr>
          <w:p w14:paraId="2477F925" w14:textId="77777777" w:rsidR="006D1BCA" w:rsidRPr="006D353E" w:rsidRDefault="006D1BCA" w:rsidP="006D1BCA">
            <w:pPr>
              <w:tabs>
                <w:tab w:val="decimal" w:pos="753"/>
              </w:tabs>
              <w:spacing w:line="240" w:lineRule="atLeast"/>
              <w:ind w:left="-79" w:right="-79"/>
              <w:jc w:val="right"/>
              <w:rPr>
                <w:rFonts w:eastAsia="SimSun" w:cs="Times New Roman"/>
                <w:b/>
                <w:bCs/>
                <w:sz w:val="16"/>
                <w:szCs w:val="16"/>
                <w:lang w:val="en-GB" w:bidi="ar-SA"/>
              </w:rPr>
            </w:pPr>
          </w:p>
        </w:tc>
        <w:tc>
          <w:tcPr>
            <w:tcW w:w="771" w:type="dxa"/>
            <w:tcBorders>
              <w:bottom w:val="single" w:sz="4" w:space="0" w:color="auto"/>
            </w:tcBorders>
            <w:shd w:val="clear" w:color="auto" w:fill="auto"/>
            <w:tcMar>
              <w:left w:w="115" w:type="dxa"/>
              <w:right w:w="115" w:type="dxa"/>
            </w:tcMar>
          </w:tcPr>
          <w:p w14:paraId="2381BF3C" w14:textId="77777777" w:rsidR="006D1BCA" w:rsidRPr="006D353E" w:rsidRDefault="006D1BCA" w:rsidP="000926B4">
            <w:pPr>
              <w:tabs>
                <w:tab w:val="decimal" w:pos="300"/>
              </w:tabs>
              <w:spacing w:line="240" w:lineRule="atLeast"/>
              <w:ind w:left="-79" w:right="-79"/>
              <w:jc w:val="center"/>
              <w:rPr>
                <w:rFonts w:eastAsia="SimSun" w:cs="Times New Roman"/>
                <w:sz w:val="16"/>
                <w:szCs w:val="16"/>
                <w:lang w:val="en-GB"/>
              </w:rPr>
            </w:pPr>
          </w:p>
          <w:p w14:paraId="4392152C" w14:textId="77777777" w:rsidR="006D1BCA" w:rsidRPr="006D353E" w:rsidRDefault="006D1BCA" w:rsidP="000926B4">
            <w:pPr>
              <w:tabs>
                <w:tab w:val="decimal" w:pos="300"/>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643118C"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bidi="ar-SA"/>
              </w:rPr>
            </w:pPr>
          </w:p>
        </w:tc>
        <w:tc>
          <w:tcPr>
            <w:tcW w:w="683" w:type="dxa"/>
            <w:tcBorders>
              <w:bottom w:val="single" w:sz="4" w:space="0" w:color="auto"/>
            </w:tcBorders>
            <w:shd w:val="clear" w:color="auto" w:fill="auto"/>
            <w:tcMar>
              <w:left w:w="115" w:type="dxa"/>
              <w:right w:w="115" w:type="dxa"/>
            </w:tcMar>
          </w:tcPr>
          <w:p w14:paraId="6D241366"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p>
          <w:p w14:paraId="1C091E47"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4DB44C3"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637" w:type="dxa"/>
            <w:tcBorders>
              <w:bottom w:val="single" w:sz="4" w:space="0" w:color="auto"/>
            </w:tcBorders>
            <w:shd w:val="clear" w:color="auto" w:fill="auto"/>
            <w:tcMar>
              <w:left w:w="115" w:type="dxa"/>
              <w:right w:w="115" w:type="dxa"/>
            </w:tcMar>
          </w:tcPr>
          <w:p w14:paraId="452FF61E" w14:textId="77777777" w:rsidR="006D1BCA" w:rsidRPr="006D353E" w:rsidRDefault="006D1BCA" w:rsidP="006D1BCA">
            <w:pPr>
              <w:tabs>
                <w:tab w:val="decimal" w:pos="155"/>
              </w:tabs>
              <w:spacing w:line="240" w:lineRule="atLeast"/>
              <w:ind w:left="-79" w:right="-79"/>
              <w:jc w:val="center"/>
              <w:rPr>
                <w:rFonts w:eastAsia="SimSun" w:cs="Times New Roman"/>
                <w:sz w:val="16"/>
                <w:szCs w:val="16"/>
                <w:lang w:val="en-GB"/>
              </w:rPr>
            </w:pPr>
          </w:p>
          <w:p w14:paraId="5C01AA39" w14:textId="77777777" w:rsidR="006D1BCA" w:rsidRPr="006D353E" w:rsidRDefault="006D1BCA" w:rsidP="006D1BCA">
            <w:pPr>
              <w:tabs>
                <w:tab w:val="decimal" w:pos="155"/>
              </w:tabs>
              <w:spacing w:line="240" w:lineRule="atLeast"/>
              <w:ind w:left="-79" w:right="-79"/>
              <w:jc w:val="center"/>
              <w:rPr>
                <w:rFonts w:eastAsia="SimSun" w:cs="Times New Roman"/>
                <w:sz w:val="16"/>
                <w:szCs w:val="16"/>
                <w:cs/>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46EC37EE" w14:textId="77777777" w:rsidR="006D1BCA" w:rsidRPr="006D353E" w:rsidRDefault="006D1BCA" w:rsidP="006D1BCA">
            <w:pPr>
              <w:tabs>
                <w:tab w:val="decimal" w:pos="551"/>
              </w:tabs>
              <w:spacing w:line="240" w:lineRule="atLeast"/>
              <w:ind w:left="-79" w:right="-79"/>
              <w:jc w:val="center"/>
              <w:rPr>
                <w:rFonts w:eastAsia="SimSun" w:cs="Times New Roman"/>
                <w:b/>
                <w:bCs/>
                <w:sz w:val="16"/>
                <w:szCs w:val="16"/>
                <w:lang w:val="en-GB"/>
              </w:rPr>
            </w:pPr>
          </w:p>
        </w:tc>
        <w:tc>
          <w:tcPr>
            <w:tcW w:w="650" w:type="dxa"/>
            <w:tcBorders>
              <w:bottom w:val="single" w:sz="4" w:space="0" w:color="auto"/>
            </w:tcBorders>
            <w:shd w:val="clear" w:color="auto" w:fill="auto"/>
            <w:tcMar>
              <w:left w:w="115" w:type="dxa"/>
              <w:right w:w="115" w:type="dxa"/>
            </w:tcMar>
          </w:tcPr>
          <w:p w14:paraId="4BF8236E"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p>
          <w:p w14:paraId="09740B74" w14:textId="77777777" w:rsidR="006D1BCA" w:rsidRPr="006D353E" w:rsidRDefault="006D1BCA" w:rsidP="006D1BCA">
            <w:pPr>
              <w:tabs>
                <w:tab w:val="decimal" w:pos="602"/>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18,734</w:t>
            </w:r>
          </w:p>
        </w:tc>
        <w:tc>
          <w:tcPr>
            <w:tcW w:w="270" w:type="dxa"/>
            <w:shd w:val="clear" w:color="auto" w:fill="auto"/>
            <w:tcMar>
              <w:left w:w="115" w:type="dxa"/>
              <w:right w:w="115" w:type="dxa"/>
            </w:tcMar>
          </w:tcPr>
          <w:p w14:paraId="43E82879"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785" w:type="dxa"/>
            <w:tcBorders>
              <w:bottom w:val="single" w:sz="4" w:space="0" w:color="auto"/>
            </w:tcBorders>
            <w:shd w:val="clear" w:color="auto" w:fill="auto"/>
            <w:tcMar>
              <w:left w:w="115" w:type="dxa"/>
              <w:right w:w="115" w:type="dxa"/>
            </w:tcMar>
          </w:tcPr>
          <w:p w14:paraId="1D0AFFF5" w14:textId="77777777" w:rsidR="006D1BCA" w:rsidRPr="006D353E" w:rsidRDefault="006D1BCA" w:rsidP="006D1BCA">
            <w:pPr>
              <w:tabs>
                <w:tab w:val="decimal" w:pos="592"/>
              </w:tabs>
              <w:spacing w:line="240" w:lineRule="atLeast"/>
              <w:ind w:left="-79" w:right="-79"/>
              <w:jc w:val="center"/>
              <w:rPr>
                <w:rFonts w:eastAsia="SimSun" w:cs="Times New Roman"/>
                <w:sz w:val="16"/>
                <w:szCs w:val="16"/>
                <w:lang w:val="en-GB"/>
              </w:rPr>
            </w:pPr>
          </w:p>
          <w:p w14:paraId="4A0A186B" w14:textId="77777777" w:rsidR="006D1BCA" w:rsidRPr="006D353E" w:rsidRDefault="006D1BCA" w:rsidP="00CB194B">
            <w:pPr>
              <w:tabs>
                <w:tab w:val="decimal" w:pos="309"/>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0057A67A"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599" w:type="dxa"/>
            <w:tcBorders>
              <w:bottom w:val="single" w:sz="4" w:space="0" w:color="auto"/>
            </w:tcBorders>
            <w:shd w:val="clear" w:color="auto" w:fill="auto"/>
          </w:tcPr>
          <w:p w14:paraId="64CE549B"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p w14:paraId="5A90AF60"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7BA4D362"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tc>
        <w:tc>
          <w:tcPr>
            <w:tcW w:w="1009" w:type="dxa"/>
            <w:tcBorders>
              <w:bottom w:val="single" w:sz="4" w:space="0" w:color="auto"/>
            </w:tcBorders>
            <w:shd w:val="clear" w:color="auto" w:fill="auto"/>
          </w:tcPr>
          <w:p w14:paraId="3F990346" w14:textId="77777777" w:rsidR="006D1BCA" w:rsidRPr="006D353E" w:rsidRDefault="006D1BCA" w:rsidP="006D1BCA">
            <w:pPr>
              <w:tabs>
                <w:tab w:val="decimal" w:pos="375"/>
              </w:tabs>
              <w:spacing w:line="240" w:lineRule="atLeast"/>
              <w:ind w:left="-79" w:right="-79"/>
              <w:jc w:val="thaiDistribute"/>
              <w:rPr>
                <w:rFonts w:eastAsia="SimSun" w:cs="Times New Roman"/>
                <w:sz w:val="16"/>
                <w:szCs w:val="16"/>
              </w:rPr>
            </w:pPr>
          </w:p>
          <w:p w14:paraId="6C1F7C0E" w14:textId="77777777" w:rsidR="006D1BCA" w:rsidRPr="006D353E" w:rsidRDefault="006D1BCA" w:rsidP="006D1BCA">
            <w:pPr>
              <w:tabs>
                <w:tab w:val="decimal" w:pos="375"/>
              </w:tabs>
              <w:spacing w:line="240" w:lineRule="atLeast"/>
              <w:ind w:right="-79"/>
              <w:jc w:val="thaiDistribute"/>
              <w:rPr>
                <w:rFonts w:eastAsia="SimSun" w:cs="Times New Roman"/>
                <w:sz w:val="16"/>
                <w:szCs w:val="16"/>
                <w:cs/>
              </w:rPr>
            </w:pPr>
            <w:r w:rsidRPr="00CB194B">
              <w:rPr>
                <w:rFonts w:eastAsia="SimSun" w:cs="Times New Roman"/>
                <w:sz w:val="16"/>
                <w:szCs w:val="16"/>
                <w:cs/>
              </w:rPr>
              <w:t>-</w:t>
            </w:r>
          </w:p>
        </w:tc>
      </w:tr>
      <w:tr w:rsidR="006D1BCA" w:rsidRPr="006D353E" w14:paraId="771843E7" w14:textId="77777777" w:rsidTr="000926B4">
        <w:trPr>
          <w:trHeight w:val="262"/>
        </w:trPr>
        <w:tc>
          <w:tcPr>
            <w:tcW w:w="1584" w:type="dxa"/>
            <w:shd w:val="clear" w:color="auto" w:fill="auto"/>
            <w:tcMar>
              <w:left w:w="115" w:type="dxa"/>
              <w:right w:w="115" w:type="dxa"/>
            </w:tcMar>
          </w:tcPr>
          <w:p w14:paraId="50022E15" w14:textId="77777777" w:rsidR="006D1BCA" w:rsidRPr="006D353E" w:rsidRDefault="006D1BCA" w:rsidP="006D1BCA">
            <w:pPr>
              <w:spacing w:line="240" w:lineRule="atLeast"/>
              <w:ind w:right="-468"/>
              <w:rPr>
                <w:rFonts w:eastAsia="SimSun" w:cs="Times New Roman"/>
                <w:b/>
                <w:bCs/>
                <w:sz w:val="16"/>
                <w:szCs w:val="16"/>
                <w:cs/>
              </w:rPr>
            </w:pPr>
            <w:r w:rsidRPr="006D353E">
              <w:rPr>
                <w:rFonts w:eastAsia="SimSun" w:cs="Times New Roman"/>
                <w:b/>
                <w:bCs/>
                <w:sz w:val="18"/>
                <w:szCs w:val="18"/>
              </w:rPr>
              <w:t>Total</w:t>
            </w:r>
          </w:p>
        </w:tc>
        <w:tc>
          <w:tcPr>
            <w:tcW w:w="993" w:type="dxa"/>
            <w:shd w:val="clear" w:color="auto" w:fill="auto"/>
            <w:tcMar>
              <w:left w:w="115" w:type="dxa"/>
              <w:right w:w="115" w:type="dxa"/>
            </w:tcMar>
          </w:tcPr>
          <w:p w14:paraId="7EAEAFFF" w14:textId="77777777" w:rsidR="006D1BCA" w:rsidRPr="006D353E" w:rsidRDefault="006D1BCA" w:rsidP="006D1BCA">
            <w:pPr>
              <w:spacing w:line="240" w:lineRule="atLeast"/>
              <w:ind w:left="-25" w:right="-36"/>
              <w:rPr>
                <w:rFonts w:eastAsia="SimSun" w:cs="Times New Roman"/>
                <w:sz w:val="16"/>
                <w:szCs w:val="16"/>
                <w:cs/>
              </w:rPr>
            </w:pPr>
          </w:p>
        </w:tc>
        <w:tc>
          <w:tcPr>
            <w:tcW w:w="997" w:type="dxa"/>
            <w:shd w:val="clear" w:color="auto" w:fill="auto"/>
            <w:tcMar>
              <w:left w:w="115" w:type="dxa"/>
              <w:right w:w="115" w:type="dxa"/>
            </w:tcMar>
          </w:tcPr>
          <w:p w14:paraId="0EA2B7B6" w14:textId="77777777" w:rsidR="006D1BCA" w:rsidRPr="006D353E" w:rsidRDefault="006D1BCA" w:rsidP="006D1BCA">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136E6E27" w14:textId="77777777" w:rsidR="006D1BCA" w:rsidRPr="006D353E" w:rsidRDefault="006D1BCA" w:rsidP="006D1BCA">
            <w:pPr>
              <w:tabs>
                <w:tab w:val="decimal" w:pos="37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0E848804" w14:textId="77777777" w:rsidR="006D1BCA" w:rsidRPr="006D353E" w:rsidRDefault="006D1BCA" w:rsidP="006D1BC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D62BDA0" w14:textId="77777777" w:rsidR="006D1BCA" w:rsidRPr="006D353E" w:rsidRDefault="006D1BCA" w:rsidP="006D1BCA">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0115122"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3624D0F" w14:textId="77777777" w:rsidR="006D1BCA" w:rsidRPr="006D353E" w:rsidRDefault="006D1BCA" w:rsidP="006D1BCA">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D330BC4" w14:textId="77777777" w:rsidR="006D1BCA" w:rsidRPr="006D353E" w:rsidRDefault="006D1BCA" w:rsidP="006D1BC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575DCF" w14:textId="77777777" w:rsidR="006D1BCA" w:rsidRPr="006D353E" w:rsidRDefault="006D1BCA" w:rsidP="006D1BCA">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4B68E8F" w14:textId="77777777" w:rsidR="006D1BCA" w:rsidRPr="006D353E" w:rsidRDefault="006D1BCA" w:rsidP="006D1BCA">
            <w:pPr>
              <w:tabs>
                <w:tab w:val="decimal" w:pos="753"/>
              </w:tabs>
              <w:spacing w:line="240" w:lineRule="atLeast"/>
              <w:ind w:left="-79" w:right="-79"/>
              <w:jc w:val="center"/>
              <w:rPr>
                <w:rFonts w:eastAsia="SimSun" w:cs="Times New Roman"/>
                <w:sz w:val="16"/>
                <w:szCs w:val="16"/>
                <w:lang w:val="en-GB" w:bidi="ar-SA"/>
              </w:rPr>
            </w:pPr>
          </w:p>
        </w:tc>
        <w:tc>
          <w:tcPr>
            <w:tcW w:w="681" w:type="dxa"/>
            <w:tcBorders>
              <w:top w:val="single" w:sz="4" w:space="0" w:color="auto"/>
              <w:bottom w:val="double" w:sz="4" w:space="0" w:color="auto"/>
            </w:tcBorders>
            <w:shd w:val="clear" w:color="auto" w:fill="auto"/>
            <w:tcMar>
              <w:left w:w="115" w:type="dxa"/>
              <w:right w:w="115" w:type="dxa"/>
            </w:tcMar>
          </w:tcPr>
          <w:p w14:paraId="1A880547" w14:textId="77777777" w:rsidR="006D1BCA" w:rsidRPr="006D353E" w:rsidRDefault="006D1BCA" w:rsidP="006D1BCA">
            <w:pPr>
              <w:tabs>
                <w:tab w:val="decimal" w:pos="592"/>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38,355</w:t>
            </w:r>
          </w:p>
        </w:tc>
        <w:tc>
          <w:tcPr>
            <w:tcW w:w="270" w:type="dxa"/>
            <w:shd w:val="clear" w:color="auto" w:fill="auto"/>
            <w:tcMar>
              <w:left w:w="115" w:type="dxa"/>
              <w:right w:w="115" w:type="dxa"/>
            </w:tcMar>
          </w:tcPr>
          <w:p w14:paraId="6F3F3C0C" w14:textId="77777777" w:rsidR="006D1BCA" w:rsidRPr="006D353E" w:rsidRDefault="006D1BCA" w:rsidP="006D1BCA">
            <w:pPr>
              <w:tabs>
                <w:tab w:val="decimal" w:pos="753"/>
              </w:tabs>
              <w:spacing w:line="240" w:lineRule="atLeast"/>
              <w:ind w:left="-79" w:right="-79"/>
              <w:jc w:val="right"/>
              <w:rPr>
                <w:rFonts w:eastAsia="SimSun" w:cs="Times New Roman"/>
                <w:b/>
                <w:bCs/>
                <w:sz w:val="16"/>
                <w:szCs w:val="16"/>
                <w:lang w:val="en-GB" w:bidi="ar-SA"/>
              </w:rPr>
            </w:pPr>
          </w:p>
        </w:tc>
        <w:tc>
          <w:tcPr>
            <w:tcW w:w="771" w:type="dxa"/>
            <w:tcBorders>
              <w:top w:val="single" w:sz="4" w:space="0" w:color="auto"/>
              <w:bottom w:val="double" w:sz="4" w:space="0" w:color="auto"/>
            </w:tcBorders>
            <w:shd w:val="clear" w:color="auto" w:fill="auto"/>
            <w:tcMar>
              <w:left w:w="115" w:type="dxa"/>
              <w:right w:w="115" w:type="dxa"/>
            </w:tcMar>
          </w:tcPr>
          <w:p w14:paraId="67EF8E98" w14:textId="77777777" w:rsidR="006D1BCA" w:rsidRPr="006D353E" w:rsidRDefault="006D1BCA" w:rsidP="006D1BCA">
            <w:pPr>
              <w:tabs>
                <w:tab w:val="decimal" w:pos="592"/>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17,936</w:t>
            </w:r>
          </w:p>
        </w:tc>
        <w:tc>
          <w:tcPr>
            <w:tcW w:w="270" w:type="dxa"/>
            <w:shd w:val="clear" w:color="auto" w:fill="auto"/>
            <w:tcMar>
              <w:left w:w="115" w:type="dxa"/>
              <w:right w:w="115" w:type="dxa"/>
            </w:tcMar>
          </w:tcPr>
          <w:p w14:paraId="6C3E4F55"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bidi="ar-SA"/>
              </w:rPr>
            </w:pPr>
          </w:p>
        </w:tc>
        <w:tc>
          <w:tcPr>
            <w:tcW w:w="683" w:type="dxa"/>
            <w:tcBorders>
              <w:top w:val="single" w:sz="4" w:space="0" w:color="auto"/>
              <w:bottom w:val="double" w:sz="4" w:space="0" w:color="auto"/>
            </w:tcBorders>
            <w:shd w:val="clear" w:color="auto" w:fill="auto"/>
            <w:tcMar>
              <w:left w:w="115" w:type="dxa"/>
              <w:right w:w="115" w:type="dxa"/>
            </w:tcMar>
          </w:tcPr>
          <w:p w14:paraId="2D766239" w14:textId="77777777" w:rsidR="006D1BCA" w:rsidRPr="006D353E" w:rsidRDefault="006D1BCA" w:rsidP="00CB194B">
            <w:pPr>
              <w:tabs>
                <w:tab w:val="decimal" w:pos="383"/>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26</w:t>
            </w:r>
          </w:p>
        </w:tc>
        <w:tc>
          <w:tcPr>
            <w:tcW w:w="250" w:type="dxa"/>
            <w:shd w:val="clear" w:color="auto" w:fill="auto"/>
            <w:tcMar>
              <w:left w:w="115" w:type="dxa"/>
              <w:right w:w="115" w:type="dxa"/>
            </w:tcMar>
          </w:tcPr>
          <w:p w14:paraId="31A2DF61"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637" w:type="dxa"/>
            <w:tcBorders>
              <w:top w:val="single" w:sz="4" w:space="0" w:color="auto"/>
              <w:bottom w:val="double" w:sz="4" w:space="0" w:color="auto"/>
            </w:tcBorders>
            <w:shd w:val="clear" w:color="auto" w:fill="auto"/>
            <w:tcMar>
              <w:left w:w="115" w:type="dxa"/>
              <w:right w:w="115" w:type="dxa"/>
            </w:tcMar>
          </w:tcPr>
          <w:p w14:paraId="50604855" w14:textId="77777777" w:rsidR="006D1BCA" w:rsidRPr="006D353E" w:rsidRDefault="006D1BCA" w:rsidP="00CB194B">
            <w:pPr>
              <w:tabs>
                <w:tab w:val="decimal" w:pos="440"/>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rPr>
              <w:t>20</w:t>
            </w:r>
          </w:p>
        </w:tc>
        <w:tc>
          <w:tcPr>
            <w:tcW w:w="250" w:type="dxa"/>
            <w:shd w:val="clear" w:color="auto" w:fill="auto"/>
            <w:tcMar>
              <w:left w:w="115" w:type="dxa"/>
              <w:right w:w="115" w:type="dxa"/>
            </w:tcMar>
          </w:tcPr>
          <w:p w14:paraId="18C3B248" w14:textId="77777777" w:rsidR="006D1BCA" w:rsidRPr="006D353E" w:rsidRDefault="006D1BCA" w:rsidP="006D1BCA">
            <w:pPr>
              <w:tabs>
                <w:tab w:val="decimal" w:pos="551"/>
              </w:tabs>
              <w:spacing w:line="240" w:lineRule="atLeast"/>
              <w:ind w:left="-79" w:right="-79"/>
              <w:jc w:val="center"/>
              <w:rPr>
                <w:rFonts w:eastAsia="SimSun" w:cs="Times New Roman"/>
                <w:b/>
                <w:bCs/>
                <w:sz w:val="16"/>
                <w:szCs w:val="16"/>
                <w:lang w:val="en-GB"/>
              </w:rPr>
            </w:pPr>
          </w:p>
        </w:tc>
        <w:tc>
          <w:tcPr>
            <w:tcW w:w="650" w:type="dxa"/>
            <w:tcBorders>
              <w:top w:val="single" w:sz="4" w:space="0" w:color="auto"/>
              <w:bottom w:val="double" w:sz="4" w:space="0" w:color="auto"/>
            </w:tcBorders>
            <w:shd w:val="clear" w:color="auto" w:fill="auto"/>
            <w:tcMar>
              <w:left w:w="115" w:type="dxa"/>
              <w:right w:w="115" w:type="dxa"/>
            </w:tcMar>
          </w:tcPr>
          <w:p w14:paraId="269B3FFC" w14:textId="77777777" w:rsidR="006D1BCA" w:rsidRPr="006D353E" w:rsidRDefault="006D1BCA" w:rsidP="006D1BCA">
            <w:pPr>
              <w:tabs>
                <w:tab w:val="decimal" w:pos="602"/>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38,329</w:t>
            </w:r>
          </w:p>
        </w:tc>
        <w:tc>
          <w:tcPr>
            <w:tcW w:w="270" w:type="dxa"/>
            <w:shd w:val="clear" w:color="auto" w:fill="auto"/>
            <w:tcMar>
              <w:left w:w="115" w:type="dxa"/>
              <w:right w:w="115" w:type="dxa"/>
            </w:tcMar>
          </w:tcPr>
          <w:p w14:paraId="2CF2797E" w14:textId="77777777" w:rsidR="006D1BCA" w:rsidRPr="006D353E" w:rsidRDefault="006D1BCA" w:rsidP="006D1BCA">
            <w:pPr>
              <w:tabs>
                <w:tab w:val="decimal" w:pos="753"/>
              </w:tabs>
              <w:spacing w:line="240" w:lineRule="atLeast"/>
              <w:ind w:left="-79" w:right="-79"/>
              <w:jc w:val="thaiDistribute"/>
              <w:rPr>
                <w:rFonts w:eastAsia="SimSun" w:cs="Times New Roman"/>
                <w:b/>
                <w:bCs/>
                <w:sz w:val="16"/>
                <w:szCs w:val="16"/>
                <w:lang w:val="en-GB"/>
              </w:rPr>
            </w:pPr>
          </w:p>
        </w:tc>
        <w:tc>
          <w:tcPr>
            <w:tcW w:w="785" w:type="dxa"/>
            <w:tcBorders>
              <w:top w:val="single" w:sz="4" w:space="0" w:color="auto"/>
              <w:bottom w:val="double" w:sz="4" w:space="0" w:color="auto"/>
            </w:tcBorders>
            <w:shd w:val="clear" w:color="auto" w:fill="auto"/>
            <w:tcMar>
              <w:left w:w="115" w:type="dxa"/>
              <w:right w:w="115" w:type="dxa"/>
            </w:tcMar>
          </w:tcPr>
          <w:p w14:paraId="6D2BB388" w14:textId="77777777" w:rsidR="006D1BCA" w:rsidRPr="006D353E" w:rsidRDefault="006D1BCA" w:rsidP="006D1BCA">
            <w:pPr>
              <w:tabs>
                <w:tab w:val="decimal" w:pos="592"/>
              </w:tabs>
              <w:spacing w:line="240" w:lineRule="atLeast"/>
              <w:ind w:left="-79" w:right="-79"/>
              <w:jc w:val="center"/>
              <w:rPr>
                <w:rFonts w:eastAsia="SimSun" w:cs="Times New Roman"/>
                <w:b/>
                <w:bCs/>
                <w:sz w:val="16"/>
                <w:szCs w:val="16"/>
                <w:lang w:val="en-GB"/>
              </w:rPr>
            </w:pPr>
            <w:r w:rsidRPr="006D353E">
              <w:rPr>
                <w:rFonts w:eastAsia="SimSun" w:cs="Times New Roman"/>
                <w:b/>
                <w:bCs/>
                <w:sz w:val="16"/>
                <w:szCs w:val="16"/>
                <w:lang w:val="en-GB"/>
              </w:rPr>
              <w:t>17,916</w:t>
            </w:r>
          </w:p>
        </w:tc>
        <w:tc>
          <w:tcPr>
            <w:tcW w:w="236" w:type="dxa"/>
            <w:shd w:val="clear" w:color="auto" w:fill="auto"/>
          </w:tcPr>
          <w:p w14:paraId="409363AA" w14:textId="77777777" w:rsidR="006D1BCA" w:rsidRPr="006D353E" w:rsidRDefault="006D1BCA" w:rsidP="006D1BCA">
            <w:pPr>
              <w:tabs>
                <w:tab w:val="decimal" w:pos="375"/>
              </w:tabs>
              <w:spacing w:line="240" w:lineRule="atLeast"/>
              <w:ind w:left="-79" w:right="-79"/>
              <w:jc w:val="thaiDistribute"/>
              <w:rPr>
                <w:rFonts w:eastAsia="SimSun" w:cs="Times New Roman"/>
                <w:b/>
                <w:bCs/>
                <w:sz w:val="16"/>
                <w:szCs w:val="16"/>
              </w:rPr>
            </w:pPr>
          </w:p>
        </w:tc>
        <w:tc>
          <w:tcPr>
            <w:tcW w:w="599" w:type="dxa"/>
            <w:tcBorders>
              <w:top w:val="single" w:sz="4" w:space="0" w:color="auto"/>
              <w:bottom w:val="double" w:sz="4" w:space="0" w:color="auto"/>
            </w:tcBorders>
            <w:shd w:val="clear" w:color="auto" w:fill="auto"/>
          </w:tcPr>
          <w:p w14:paraId="716342F4" w14:textId="77777777" w:rsidR="006D1BCA" w:rsidRPr="006D353E" w:rsidRDefault="006D1BCA" w:rsidP="006D1BCA">
            <w:pPr>
              <w:tabs>
                <w:tab w:val="decimal" w:pos="568"/>
              </w:tabs>
              <w:spacing w:line="240" w:lineRule="atLeast"/>
              <w:ind w:right="-72"/>
              <w:rPr>
                <w:rFonts w:eastAsia="SimSun" w:cs="Times New Roman"/>
                <w:b/>
                <w:bCs/>
                <w:sz w:val="16"/>
                <w:szCs w:val="16"/>
                <w:lang w:val="en-GB"/>
              </w:rPr>
            </w:pPr>
            <w:r w:rsidRPr="006D353E">
              <w:rPr>
                <w:rFonts w:eastAsia="SimSun" w:cs="Times New Roman"/>
                <w:b/>
                <w:bCs/>
                <w:sz w:val="16"/>
                <w:szCs w:val="16"/>
                <w:lang w:val="en-GB"/>
              </w:rPr>
              <w:t>31</w:t>
            </w:r>
          </w:p>
        </w:tc>
        <w:tc>
          <w:tcPr>
            <w:tcW w:w="270" w:type="dxa"/>
            <w:shd w:val="clear" w:color="auto" w:fill="auto"/>
          </w:tcPr>
          <w:p w14:paraId="080C6E73" w14:textId="77777777" w:rsidR="006D1BCA" w:rsidRPr="006D353E" w:rsidRDefault="006D1BCA" w:rsidP="006D1BCA">
            <w:pPr>
              <w:tabs>
                <w:tab w:val="decimal" w:pos="375"/>
              </w:tabs>
              <w:spacing w:line="240" w:lineRule="atLeast"/>
              <w:ind w:left="-79" w:right="-79"/>
              <w:jc w:val="thaiDistribute"/>
              <w:rPr>
                <w:rFonts w:eastAsia="SimSun" w:cs="Times New Roman"/>
                <w:b/>
                <w:bCs/>
                <w:sz w:val="16"/>
                <w:szCs w:val="16"/>
              </w:rPr>
            </w:pPr>
          </w:p>
        </w:tc>
        <w:tc>
          <w:tcPr>
            <w:tcW w:w="1009" w:type="dxa"/>
            <w:tcBorders>
              <w:top w:val="single" w:sz="4" w:space="0" w:color="auto"/>
              <w:bottom w:val="double" w:sz="4" w:space="0" w:color="auto"/>
            </w:tcBorders>
            <w:shd w:val="clear" w:color="auto" w:fill="auto"/>
          </w:tcPr>
          <w:p w14:paraId="5FF5E327" w14:textId="77777777" w:rsidR="006D1BCA" w:rsidRPr="006D353E" w:rsidRDefault="006D1BCA" w:rsidP="00CB194B">
            <w:pPr>
              <w:tabs>
                <w:tab w:val="decimal" w:pos="545"/>
              </w:tabs>
              <w:spacing w:line="240" w:lineRule="atLeast"/>
              <w:ind w:left="-79" w:right="-79"/>
              <w:jc w:val="thaiDistribute"/>
              <w:rPr>
                <w:rFonts w:eastAsia="SimSun" w:cs="Times New Roman"/>
                <w:b/>
                <w:bCs/>
                <w:sz w:val="16"/>
                <w:szCs w:val="16"/>
                <w:lang w:val="en-GB"/>
              </w:rPr>
            </w:pPr>
            <w:r w:rsidRPr="006D353E">
              <w:rPr>
                <w:rFonts w:eastAsia="SimSun" w:cs="Times New Roman"/>
                <w:b/>
                <w:bCs/>
                <w:sz w:val="16"/>
                <w:szCs w:val="16"/>
                <w:lang w:val="en-GB"/>
              </w:rPr>
              <w:t>49</w:t>
            </w:r>
          </w:p>
        </w:tc>
      </w:tr>
    </w:tbl>
    <w:p w14:paraId="78F1F4F8"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754FB844"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0E5CF162"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1EA4E6A4"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3730D13C"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66D7B25A"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7BE21270"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2AEA5A89"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7B9FF961"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432F069C" w14:textId="77777777" w:rsidR="00031A2F" w:rsidRPr="006D353E" w:rsidRDefault="00B565D8" w:rsidP="00CB194B">
      <w:pPr>
        <w:pStyle w:val="BodyText"/>
        <w:tabs>
          <w:tab w:val="clear" w:pos="2880"/>
          <w:tab w:val="clear" w:pos="7740"/>
          <w:tab w:val="clear" w:pos="9630"/>
        </w:tabs>
        <w:spacing w:before="0" w:line="240" w:lineRule="atLeast"/>
        <w:rPr>
          <w:rFonts w:ascii="Times New Roman" w:hAnsi="Times New Roman" w:cs="Times New Roman"/>
          <w:sz w:val="22"/>
          <w:szCs w:val="22"/>
        </w:rPr>
      </w:pPr>
      <w:r>
        <w:rPr>
          <w:rFonts w:ascii="Times New Roman" w:hAnsi="Times New Roman" w:cs="Times New Roman"/>
          <w:sz w:val="22"/>
          <w:szCs w:val="22"/>
        </w:rPr>
        <w:tab/>
      </w:r>
    </w:p>
    <w:tbl>
      <w:tblPr>
        <w:tblW w:w="15764" w:type="dxa"/>
        <w:tblInd w:w="-734" w:type="dxa"/>
        <w:tblLayout w:type="fixed"/>
        <w:tblLook w:val="0000" w:firstRow="0" w:lastRow="0" w:firstColumn="0" w:lastColumn="0" w:noHBand="0" w:noVBand="0"/>
      </w:tblPr>
      <w:tblGrid>
        <w:gridCol w:w="1721"/>
        <w:gridCol w:w="1083"/>
        <w:gridCol w:w="810"/>
        <w:gridCol w:w="733"/>
        <w:gridCol w:w="250"/>
        <w:gridCol w:w="791"/>
        <w:gridCol w:w="250"/>
        <w:gridCol w:w="844"/>
        <w:gridCol w:w="270"/>
        <w:gridCol w:w="810"/>
        <w:gridCol w:w="270"/>
        <w:gridCol w:w="810"/>
        <w:gridCol w:w="270"/>
        <w:gridCol w:w="732"/>
        <w:gridCol w:w="270"/>
        <w:gridCol w:w="683"/>
        <w:gridCol w:w="250"/>
        <w:gridCol w:w="609"/>
        <w:gridCol w:w="250"/>
        <w:gridCol w:w="740"/>
        <w:gridCol w:w="270"/>
        <w:gridCol w:w="720"/>
        <w:gridCol w:w="236"/>
        <w:gridCol w:w="784"/>
        <w:gridCol w:w="270"/>
        <w:gridCol w:w="1038"/>
      </w:tblGrid>
      <w:tr w:rsidR="00E6549E" w:rsidRPr="006D353E" w14:paraId="230432F4" w14:textId="77777777" w:rsidTr="000926B4">
        <w:trPr>
          <w:tblHeader/>
        </w:trPr>
        <w:tc>
          <w:tcPr>
            <w:tcW w:w="1721" w:type="dxa"/>
            <w:shd w:val="clear" w:color="auto" w:fill="auto"/>
            <w:tcMar>
              <w:left w:w="115" w:type="dxa"/>
              <w:right w:w="115" w:type="dxa"/>
            </w:tcMar>
          </w:tcPr>
          <w:p w14:paraId="0F72A6B0" w14:textId="77777777" w:rsidR="00E6549E" w:rsidRPr="006D353E" w:rsidRDefault="00E6549E" w:rsidP="00D17FEE">
            <w:pPr>
              <w:spacing w:line="240" w:lineRule="atLeast"/>
              <w:jc w:val="center"/>
              <w:rPr>
                <w:rFonts w:eastAsia="SimSun" w:cs="Times New Roman"/>
                <w:sz w:val="16"/>
                <w:szCs w:val="16"/>
                <w:lang w:val="en-GB" w:bidi="ar-SA"/>
              </w:rPr>
            </w:pPr>
          </w:p>
        </w:tc>
        <w:tc>
          <w:tcPr>
            <w:tcW w:w="1083" w:type="dxa"/>
            <w:shd w:val="clear" w:color="auto" w:fill="auto"/>
            <w:tcMar>
              <w:left w:w="115" w:type="dxa"/>
              <w:right w:w="115" w:type="dxa"/>
            </w:tcMar>
          </w:tcPr>
          <w:p w14:paraId="3C716E60" w14:textId="77777777" w:rsidR="00E6549E" w:rsidRPr="006D353E" w:rsidRDefault="00E6549E" w:rsidP="00D17FEE">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66A43ACE" w14:textId="77777777" w:rsidR="00E6549E" w:rsidRPr="006D353E" w:rsidRDefault="00E6549E" w:rsidP="00D17FEE">
            <w:pPr>
              <w:spacing w:line="240" w:lineRule="atLeast"/>
              <w:ind w:left="-79" w:right="-79"/>
              <w:jc w:val="center"/>
              <w:rPr>
                <w:rFonts w:eastAsia="SimSun" w:cs="Times New Roman"/>
                <w:sz w:val="14"/>
                <w:szCs w:val="14"/>
              </w:rPr>
            </w:pPr>
          </w:p>
        </w:tc>
        <w:tc>
          <w:tcPr>
            <w:tcW w:w="1774" w:type="dxa"/>
            <w:gridSpan w:val="3"/>
            <w:shd w:val="clear" w:color="auto" w:fill="auto"/>
            <w:tcMar>
              <w:left w:w="115" w:type="dxa"/>
              <w:right w:w="115" w:type="dxa"/>
            </w:tcMar>
          </w:tcPr>
          <w:p w14:paraId="4570DA2F" w14:textId="77777777" w:rsidR="00E6549E" w:rsidRPr="006D353E" w:rsidRDefault="00E6549E" w:rsidP="00D17FEE">
            <w:pPr>
              <w:spacing w:line="240" w:lineRule="atLeast"/>
              <w:ind w:left="-79" w:right="-79"/>
              <w:jc w:val="center"/>
              <w:rPr>
                <w:rFonts w:eastAsia="SimSun" w:cs="Times New Roman"/>
                <w:sz w:val="14"/>
                <w:szCs w:val="14"/>
                <w:lang w:val="en-GB" w:bidi="ar-SA"/>
              </w:rPr>
            </w:pPr>
          </w:p>
        </w:tc>
        <w:tc>
          <w:tcPr>
            <w:tcW w:w="250" w:type="dxa"/>
            <w:shd w:val="clear" w:color="auto" w:fill="auto"/>
            <w:tcMar>
              <w:left w:w="115" w:type="dxa"/>
              <w:right w:w="115" w:type="dxa"/>
            </w:tcMar>
          </w:tcPr>
          <w:p w14:paraId="156F25C1" w14:textId="77777777" w:rsidR="00E6549E" w:rsidRPr="006D353E" w:rsidRDefault="00E6549E" w:rsidP="00D17FEE">
            <w:pPr>
              <w:spacing w:line="240" w:lineRule="atLeast"/>
              <w:ind w:left="-79" w:right="-79"/>
              <w:jc w:val="center"/>
              <w:rPr>
                <w:rFonts w:eastAsia="SimSun" w:cs="Times New Roman"/>
                <w:sz w:val="14"/>
                <w:szCs w:val="14"/>
                <w:lang w:val="en-GB" w:bidi="ar-SA"/>
              </w:rPr>
            </w:pPr>
          </w:p>
        </w:tc>
        <w:tc>
          <w:tcPr>
            <w:tcW w:w="10126" w:type="dxa"/>
            <w:gridSpan w:val="19"/>
            <w:shd w:val="clear" w:color="auto" w:fill="auto"/>
            <w:tcMar>
              <w:left w:w="115" w:type="dxa"/>
              <w:right w:w="115" w:type="dxa"/>
            </w:tcMar>
          </w:tcPr>
          <w:p w14:paraId="64080712" w14:textId="77777777" w:rsidR="00E6549E" w:rsidRPr="006D353E" w:rsidRDefault="00E6549E" w:rsidP="00D17FEE">
            <w:pPr>
              <w:spacing w:line="240" w:lineRule="atLeast"/>
              <w:ind w:left="-134" w:right="-108"/>
              <w:jc w:val="center"/>
              <w:rPr>
                <w:rFonts w:eastAsia="SimSun" w:cs="Times New Roman"/>
                <w:sz w:val="14"/>
                <w:szCs w:val="14"/>
                <w:lang w:val="en-GB"/>
              </w:rPr>
            </w:pPr>
            <w:r w:rsidRPr="006D353E">
              <w:rPr>
                <w:rFonts w:eastAsia="SimSun" w:cs="Times New Roman"/>
                <w:b/>
                <w:bCs/>
                <w:sz w:val="18"/>
                <w:szCs w:val="18"/>
                <w:lang w:val="en-GB"/>
              </w:rPr>
              <w:t>Separate financial statements</w:t>
            </w:r>
          </w:p>
        </w:tc>
      </w:tr>
      <w:tr w:rsidR="00031A2F" w:rsidRPr="006D353E" w14:paraId="0FFF664F" w14:textId="77777777" w:rsidTr="000926B4">
        <w:trPr>
          <w:tblHeader/>
        </w:trPr>
        <w:tc>
          <w:tcPr>
            <w:tcW w:w="1721" w:type="dxa"/>
            <w:shd w:val="clear" w:color="auto" w:fill="auto"/>
            <w:tcMar>
              <w:left w:w="115" w:type="dxa"/>
              <w:right w:w="115" w:type="dxa"/>
            </w:tcMar>
          </w:tcPr>
          <w:p w14:paraId="73238651" w14:textId="77777777" w:rsidR="00031A2F" w:rsidRPr="006D353E" w:rsidRDefault="00031A2F" w:rsidP="00D17FEE">
            <w:pPr>
              <w:spacing w:line="240" w:lineRule="atLeast"/>
              <w:jc w:val="center"/>
              <w:rPr>
                <w:rFonts w:eastAsia="SimSun" w:cs="Times New Roman"/>
                <w:sz w:val="16"/>
                <w:szCs w:val="16"/>
                <w:lang w:val="en-GB" w:bidi="ar-SA"/>
              </w:rPr>
            </w:pPr>
          </w:p>
        </w:tc>
        <w:tc>
          <w:tcPr>
            <w:tcW w:w="1083" w:type="dxa"/>
            <w:shd w:val="clear" w:color="auto" w:fill="auto"/>
            <w:tcMar>
              <w:left w:w="115" w:type="dxa"/>
              <w:right w:w="115" w:type="dxa"/>
            </w:tcMar>
          </w:tcPr>
          <w:p w14:paraId="34E4BCCD" w14:textId="77777777" w:rsidR="00031A2F" w:rsidRPr="006D353E" w:rsidRDefault="00031A2F" w:rsidP="00D17FEE">
            <w:pPr>
              <w:spacing w:line="240" w:lineRule="atLeast"/>
              <w:ind w:left="-25" w:right="-79"/>
              <w:jc w:val="center"/>
              <w:rPr>
                <w:rFonts w:eastAsia="SimSun" w:cs="Times New Roman"/>
                <w:sz w:val="14"/>
                <w:szCs w:val="14"/>
                <w:lang w:val="en-GB" w:bidi="ar-SA"/>
              </w:rPr>
            </w:pPr>
            <w:r w:rsidRPr="006D353E">
              <w:rPr>
                <w:rFonts w:eastAsia="SimSun" w:cs="Times New Roman"/>
                <w:sz w:val="14"/>
                <w:szCs w:val="14"/>
                <w:lang w:val="en-GB" w:bidi="ar-SA"/>
              </w:rPr>
              <w:t>Type of</w:t>
            </w:r>
          </w:p>
          <w:p w14:paraId="462BC330" w14:textId="77777777" w:rsidR="00031A2F" w:rsidRPr="006D353E" w:rsidRDefault="00031A2F" w:rsidP="00D17FEE">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business</w:t>
            </w:r>
          </w:p>
        </w:tc>
        <w:tc>
          <w:tcPr>
            <w:tcW w:w="810" w:type="dxa"/>
            <w:shd w:val="clear" w:color="auto" w:fill="auto"/>
            <w:tcMar>
              <w:left w:w="115" w:type="dxa"/>
              <w:right w:w="115" w:type="dxa"/>
            </w:tcMar>
          </w:tcPr>
          <w:p w14:paraId="17EBE38E" w14:textId="77777777" w:rsidR="00031A2F" w:rsidRPr="006D353E" w:rsidRDefault="00031A2F" w:rsidP="00D17FEE">
            <w:pPr>
              <w:spacing w:line="240" w:lineRule="atLeast"/>
              <w:ind w:left="-205" w:right="-178"/>
              <w:jc w:val="center"/>
              <w:rPr>
                <w:rFonts w:eastAsia="SimSun" w:cs="Times New Roman"/>
                <w:sz w:val="14"/>
                <w:szCs w:val="14"/>
                <w:lang w:val="en-GB"/>
              </w:rPr>
            </w:pPr>
            <w:r w:rsidRPr="006D353E">
              <w:rPr>
                <w:rFonts w:eastAsia="SimSun" w:cs="Times New Roman"/>
                <w:sz w:val="14"/>
                <w:szCs w:val="14"/>
                <w:lang w:val="en-GB"/>
              </w:rPr>
              <w:t>Country</w:t>
            </w:r>
            <w:r w:rsidRPr="00CB194B">
              <w:rPr>
                <w:rFonts w:eastAsia="SimSun" w:cs="Times New Roman"/>
                <w:sz w:val="14"/>
                <w:szCs w:val="14"/>
                <w:cs/>
                <w:lang w:val="en-GB"/>
              </w:rPr>
              <w:t xml:space="preserve"> </w:t>
            </w:r>
            <w:r w:rsidRPr="006D353E">
              <w:rPr>
                <w:rFonts w:eastAsia="SimSun" w:cs="Times New Roman"/>
                <w:sz w:val="14"/>
                <w:szCs w:val="14"/>
                <w:lang w:val="en-GB"/>
              </w:rPr>
              <w:t>of</w:t>
            </w:r>
          </w:p>
          <w:p w14:paraId="4F856D44" w14:textId="77777777" w:rsidR="00031A2F" w:rsidRPr="006D353E" w:rsidRDefault="00031A2F" w:rsidP="00D17FEE">
            <w:pPr>
              <w:spacing w:line="240" w:lineRule="atLeast"/>
              <w:ind w:left="-205" w:right="-178"/>
              <w:jc w:val="center"/>
              <w:rPr>
                <w:rFonts w:eastAsia="SimSun" w:cs="Times New Roman"/>
                <w:sz w:val="14"/>
                <w:szCs w:val="14"/>
              </w:rPr>
            </w:pPr>
            <w:r w:rsidRPr="006D353E">
              <w:rPr>
                <w:rFonts w:eastAsia="SimSun" w:cs="Times New Roman"/>
                <w:sz w:val="14"/>
                <w:szCs w:val="14"/>
                <w:lang w:val="en-GB"/>
              </w:rPr>
              <w:t>incorporate</w:t>
            </w:r>
          </w:p>
        </w:tc>
        <w:tc>
          <w:tcPr>
            <w:tcW w:w="1774" w:type="dxa"/>
            <w:gridSpan w:val="3"/>
            <w:shd w:val="clear" w:color="auto" w:fill="auto"/>
            <w:tcMar>
              <w:left w:w="115" w:type="dxa"/>
              <w:right w:w="115" w:type="dxa"/>
            </w:tcMar>
          </w:tcPr>
          <w:p w14:paraId="4CBDA9C3" w14:textId="77777777" w:rsidR="00031A2F" w:rsidRPr="006D353E" w:rsidRDefault="00031A2F" w:rsidP="00D17FEE">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Ownership</w:t>
            </w:r>
          </w:p>
          <w:p w14:paraId="23267270" w14:textId="77777777" w:rsidR="00031A2F" w:rsidRPr="006D353E" w:rsidRDefault="00031A2F" w:rsidP="00D17FEE">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interest</w:t>
            </w:r>
          </w:p>
        </w:tc>
        <w:tc>
          <w:tcPr>
            <w:tcW w:w="250" w:type="dxa"/>
            <w:shd w:val="clear" w:color="auto" w:fill="auto"/>
            <w:tcMar>
              <w:left w:w="115" w:type="dxa"/>
              <w:right w:w="115" w:type="dxa"/>
            </w:tcMar>
          </w:tcPr>
          <w:p w14:paraId="1500E8F0" w14:textId="77777777" w:rsidR="00031A2F" w:rsidRPr="006D353E" w:rsidRDefault="00031A2F" w:rsidP="00D17FEE">
            <w:pPr>
              <w:spacing w:line="240" w:lineRule="atLeast"/>
              <w:ind w:left="-79" w:right="-79"/>
              <w:jc w:val="center"/>
              <w:rPr>
                <w:rFonts w:eastAsia="SimSun" w:cs="Times New Roman"/>
                <w:sz w:val="14"/>
                <w:szCs w:val="14"/>
                <w:lang w:val="en-GB" w:bidi="ar-SA"/>
              </w:rPr>
            </w:pPr>
          </w:p>
        </w:tc>
        <w:tc>
          <w:tcPr>
            <w:tcW w:w="1924" w:type="dxa"/>
            <w:gridSpan w:val="3"/>
            <w:shd w:val="clear" w:color="auto" w:fill="auto"/>
            <w:tcMar>
              <w:left w:w="115" w:type="dxa"/>
              <w:right w:w="115" w:type="dxa"/>
            </w:tcMar>
          </w:tcPr>
          <w:p w14:paraId="5EF50625" w14:textId="77777777" w:rsidR="00031A2F" w:rsidRPr="006D353E" w:rsidRDefault="00031A2F" w:rsidP="00D17FEE">
            <w:pPr>
              <w:spacing w:line="240" w:lineRule="atLeast"/>
              <w:ind w:left="-79" w:right="-79"/>
              <w:jc w:val="center"/>
              <w:rPr>
                <w:rFonts w:eastAsia="SimSun" w:cs="Times New Roman"/>
                <w:sz w:val="14"/>
                <w:szCs w:val="14"/>
                <w:lang w:val="en-GB"/>
              </w:rPr>
            </w:pPr>
          </w:p>
          <w:p w14:paraId="78F993CD" w14:textId="77777777" w:rsidR="00031A2F" w:rsidRPr="006D353E" w:rsidRDefault="00031A2F" w:rsidP="00D17FEE">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Paid</w:t>
            </w:r>
            <w:r w:rsidRPr="00CB194B">
              <w:rPr>
                <w:rFonts w:eastAsia="SimSun" w:cs="Times New Roman"/>
                <w:sz w:val="14"/>
                <w:szCs w:val="14"/>
                <w:cs/>
                <w:lang w:val="en-GB"/>
              </w:rPr>
              <w:t>-</w:t>
            </w:r>
            <w:r w:rsidRPr="006D353E">
              <w:rPr>
                <w:rFonts w:eastAsia="SimSun" w:cs="Times New Roman"/>
                <w:sz w:val="14"/>
                <w:szCs w:val="14"/>
                <w:lang w:val="en-GB"/>
              </w:rPr>
              <w:t>up capital</w:t>
            </w:r>
          </w:p>
        </w:tc>
        <w:tc>
          <w:tcPr>
            <w:tcW w:w="270" w:type="dxa"/>
            <w:shd w:val="clear" w:color="auto" w:fill="auto"/>
            <w:tcMar>
              <w:left w:w="115" w:type="dxa"/>
              <w:right w:w="115" w:type="dxa"/>
            </w:tcMar>
          </w:tcPr>
          <w:p w14:paraId="19A821ED" w14:textId="77777777" w:rsidR="00031A2F" w:rsidRPr="006D353E" w:rsidRDefault="00031A2F" w:rsidP="00D17FEE">
            <w:pPr>
              <w:spacing w:line="240" w:lineRule="atLeast"/>
              <w:ind w:left="-79" w:right="-79"/>
              <w:jc w:val="center"/>
              <w:rPr>
                <w:rFonts w:eastAsia="SimSun" w:cs="Times New Roman"/>
                <w:sz w:val="14"/>
                <w:szCs w:val="14"/>
                <w:lang w:val="en-GB" w:bidi="ar-SA"/>
              </w:rPr>
            </w:pPr>
          </w:p>
        </w:tc>
        <w:tc>
          <w:tcPr>
            <w:tcW w:w="1812" w:type="dxa"/>
            <w:gridSpan w:val="3"/>
            <w:shd w:val="clear" w:color="auto" w:fill="auto"/>
            <w:tcMar>
              <w:left w:w="115" w:type="dxa"/>
              <w:right w:w="115" w:type="dxa"/>
            </w:tcMar>
          </w:tcPr>
          <w:p w14:paraId="622A3DB6" w14:textId="77777777" w:rsidR="00031A2F" w:rsidRPr="006D353E" w:rsidRDefault="00031A2F" w:rsidP="00D17FEE">
            <w:pPr>
              <w:spacing w:line="240" w:lineRule="atLeast"/>
              <w:ind w:left="-79" w:right="-79"/>
              <w:jc w:val="center"/>
              <w:rPr>
                <w:rFonts w:eastAsia="SimSun" w:cs="Times New Roman"/>
                <w:sz w:val="14"/>
                <w:szCs w:val="14"/>
                <w:lang w:val="en-GB"/>
              </w:rPr>
            </w:pPr>
          </w:p>
          <w:p w14:paraId="098E6D4D" w14:textId="77777777" w:rsidR="00031A2F" w:rsidRPr="006D353E" w:rsidRDefault="00031A2F" w:rsidP="00D17FEE">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Cost</w:t>
            </w:r>
          </w:p>
        </w:tc>
        <w:tc>
          <w:tcPr>
            <w:tcW w:w="270" w:type="dxa"/>
            <w:shd w:val="clear" w:color="auto" w:fill="auto"/>
            <w:tcMar>
              <w:left w:w="115" w:type="dxa"/>
              <w:right w:w="115" w:type="dxa"/>
            </w:tcMar>
          </w:tcPr>
          <w:p w14:paraId="3803D1F4" w14:textId="77777777" w:rsidR="00031A2F" w:rsidRPr="006D353E" w:rsidRDefault="00031A2F" w:rsidP="00D17FEE">
            <w:pPr>
              <w:spacing w:line="240" w:lineRule="atLeast"/>
              <w:ind w:left="-79" w:right="-79"/>
              <w:jc w:val="center"/>
              <w:rPr>
                <w:rFonts w:eastAsia="SimSun" w:cs="Times New Roman"/>
                <w:sz w:val="14"/>
                <w:szCs w:val="14"/>
                <w:lang w:val="en-GB" w:bidi="ar-SA"/>
              </w:rPr>
            </w:pPr>
          </w:p>
        </w:tc>
        <w:tc>
          <w:tcPr>
            <w:tcW w:w="1542" w:type="dxa"/>
            <w:gridSpan w:val="3"/>
            <w:shd w:val="clear" w:color="auto" w:fill="auto"/>
            <w:tcMar>
              <w:left w:w="115" w:type="dxa"/>
              <w:right w:w="115" w:type="dxa"/>
            </w:tcMar>
          </w:tcPr>
          <w:p w14:paraId="059A5336" w14:textId="77777777" w:rsidR="00031A2F" w:rsidRPr="006D353E" w:rsidRDefault="00031A2F" w:rsidP="00D17FEE">
            <w:pPr>
              <w:spacing w:line="240" w:lineRule="atLeast"/>
              <w:ind w:left="-79" w:right="-79"/>
              <w:jc w:val="center"/>
              <w:rPr>
                <w:rFonts w:eastAsia="SimSun" w:cs="Times New Roman"/>
                <w:sz w:val="14"/>
                <w:szCs w:val="14"/>
                <w:lang w:val="en-GB"/>
              </w:rPr>
            </w:pPr>
          </w:p>
          <w:p w14:paraId="0C7702BB" w14:textId="77777777" w:rsidR="00031A2F" w:rsidRPr="006D353E" w:rsidRDefault="00031A2F" w:rsidP="00D17FEE">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Impairment</w:t>
            </w:r>
          </w:p>
        </w:tc>
        <w:tc>
          <w:tcPr>
            <w:tcW w:w="250" w:type="dxa"/>
            <w:shd w:val="clear" w:color="auto" w:fill="auto"/>
            <w:tcMar>
              <w:left w:w="115" w:type="dxa"/>
              <w:right w:w="115" w:type="dxa"/>
            </w:tcMar>
          </w:tcPr>
          <w:p w14:paraId="4CB077AE" w14:textId="77777777" w:rsidR="00031A2F" w:rsidRPr="006D353E" w:rsidRDefault="00031A2F" w:rsidP="00D17FEE">
            <w:pPr>
              <w:spacing w:line="240" w:lineRule="atLeast"/>
              <w:ind w:left="-79" w:right="-79"/>
              <w:jc w:val="center"/>
              <w:rPr>
                <w:rFonts w:eastAsia="SimSun" w:cs="Times New Roman"/>
                <w:sz w:val="14"/>
                <w:szCs w:val="14"/>
              </w:rPr>
            </w:pPr>
          </w:p>
        </w:tc>
        <w:tc>
          <w:tcPr>
            <w:tcW w:w="1730" w:type="dxa"/>
            <w:gridSpan w:val="3"/>
            <w:shd w:val="clear" w:color="auto" w:fill="auto"/>
            <w:tcMar>
              <w:left w:w="115" w:type="dxa"/>
              <w:right w:w="115" w:type="dxa"/>
            </w:tcMar>
          </w:tcPr>
          <w:p w14:paraId="28EC2D72" w14:textId="77777777" w:rsidR="00031A2F" w:rsidRPr="006D353E" w:rsidRDefault="00031A2F" w:rsidP="00D17FEE">
            <w:pPr>
              <w:spacing w:line="240" w:lineRule="atLeast"/>
              <w:ind w:left="-79" w:right="-79"/>
              <w:jc w:val="center"/>
              <w:rPr>
                <w:rFonts w:eastAsia="SimSun" w:cs="Times New Roman"/>
                <w:sz w:val="14"/>
                <w:szCs w:val="14"/>
                <w:lang w:val="en-GB"/>
              </w:rPr>
            </w:pPr>
          </w:p>
          <w:p w14:paraId="07984316" w14:textId="77777777" w:rsidR="00031A2F" w:rsidRPr="006D353E" w:rsidRDefault="00031A2F" w:rsidP="00D17FEE">
            <w:pPr>
              <w:spacing w:line="240" w:lineRule="atLeast"/>
              <w:ind w:left="-79" w:right="-79"/>
              <w:jc w:val="center"/>
              <w:rPr>
                <w:rFonts w:eastAsia="SimSun" w:cs="Times New Roman"/>
                <w:sz w:val="14"/>
                <w:szCs w:val="14"/>
                <w:lang w:val="en-GB"/>
              </w:rPr>
            </w:pPr>
            <w:r w:rsidRPr="006D353E">
              <w:rPr>
                <w:rFonts w:eastAsia="SimSun" w:cs="Times New Roman"/>
                <w:sz w:val="14"/>
                <w:szCs w:val="14"/>
                <w:lang w:val="en-GB"/>
              </w:rPr>
              <w:t xml:space="preserve">At cost </w:t>
            </w:r>
            <w:r w:rsidRPr="00CB194B">
              <w:rPr>
                <w:rFonts w:eastAsia="SimSun" w:cs="Times New Roman"/>
                <w:sz w:val="14"/>
                <w:szCs w:val="14"/>
                <w:cs/>
                <w:lang w:val="en-GB"/>
              </w:rPr>
              <w:t xml:space="preserve">- </w:t>
            </w:r>
            <w:r w:rsidRPr="006D353E">
              <w:rPr>
                <w:rFonts w:eastAsia="SimSun" w:cs="Times New Roman"/>
                <w:sz w:val="14"/>
                <w:szCs w:val="14"/>
                <w:lang w:val="en-GB"/>
              </w:rPr>
              <w:t>net</w:t>
            </w:r>
          </w:p>
        </w:tc>
        <w:tc>
          <w:tcPr>
            <w:tcW w:w="236" w:type="dxa"/>
            <w:shd w:val="clear" w:color="auto" w:fill="auto"/>
          </w:tcPr>
          <w:p w14:paraId="77526035" w14:textId="77777777" w:rsidR="00031A2F" w:rsidRPr="006D353E" w:rsidRDefault="00031A2F" w:rsidP="00D17FEE">
            <w:pPr>
              <w:spacing w:line="240" w:lineRule="atLeast"/>
              <w:ind w:left="-79" w:right="-79"/>
              <w:jc w:val="center"/>
              <w:rPr>
                <w:rFonts w:eastAsia="SimSun" w:cs="Times New Roman"/>
                <w:sz w:val="14"/>
                <w:szCs w:val="14"/>
              </w:rPr>
            </w:pPr>
          </w:p>
        </w:tc>
        <w:tc>
          <w:tcPr>
            <w:tcW w:w="2092" w:type="dxa"/>
            <w:gridSpan w:val="3"/>
            <w:shd w:val="clear" w:color="auto" w:fill="auto"/>
          </w:tcPr>
          <w:p w14:paraId="2E41BA74" w14:textId="77777777" w:rsidR="00E6549E" w:rsidRPr="006D353E" w:rsidRDefault="00E6549E" w:rsidP="00D17FEE">
            <w:pPr>
              <w:spacing w:line="240" w:lineRule="atLeast"/>
              <w:ind w:left="-79" w:right="-79"/>
              <w:jc w:val="center"/>
              <w:rPr>
                <w:rFonts w:eastAsia="SimSun" w:cs="Times New Roman"/>
                <w:sz w:val="14"/>
                <w:szCs w:val="14"/>
                <w:lang w:val="en-GB"/>
              </w:rPr>
            </w:pPr>
          </w:p>
          <w:p w14:paraId="2A9ACEE1" w14:textId="77777777" w:rsidR="00031A2F" w:rsidRPr="006D353E" w:rsidRDefault="00E6549E" w:rsidP="00D17FEE">
            <w:pPr>
              <w:spacing w:line="240" w:lineRule="atLeast"/>
              <w:ind w:left="-79" w:right="-79"/>
              <w:jc w:val="center"/>
              <w:rPr>
                <w:rFonts w:eastAsia="SimSun" w:cs="Times New Roman"/>
                <w:sz w:val="14"/>
                <w:szCs w:val="14"/>
                <w:cs/>
              </w:rPr>
            </w:pPr>
            <w:r w:rsidRPr="006D353E">
              <w:rPr>
                <w:rFonts w:eastAsia="SimSun" w:cs="Times New Roman"/>
                <w:sz w:val="14"/>
                <w:szCs w:val="14"/>
                <w:lang w:val="en-GB"/>
              </w:rPr>
              <w:t>Dividend income</w:t>
            </w:r>
          </w:p>
        </w:tc>
      </w:tr>
      <w:tr w:rsidR="00EB7773" w:rsidRPr="006D353E" w14:paraId="17E95F10" w14:textId="77777777" w:rsidTr="000926B4">
        <w:trPr>
          <w:tblHeader/>
        </w:trPr>
        <w:tc>
          <w:tcPr>
            <w:tcW w:w="1721" w:type="dxa"/>
            <w:shd w:val="clear" w:color="auto" w:fill="auto"/>
            <w:tcMar>
              <w:left w:w="115" w:type="dxa"/>
              <w:right w:w="115" w:type="dxa"/>
            </w:tcMar>
          </w:tcPr>
          <w:p w14:paraId="54048CA3" w14:textId="77777777" w:rsidR="00EB7773" w:rsidRPr="006D353E" w:rsidRDefault="00EB7773" w:rsidP="00EB7773">
            <w:pPr>
              <w:spacing w:line="240" w:lineRule="atLeast"/>
              <w:jc w:val="center"/>
              <w:rPr>
                <w:rFonts w:eastAsia="SimSun" w:cs="Times New Roman"/>
                <w:sz w:val="16"/>
                <w:szCs w:val="16"/>
                <w:lang w:val="en-GB" w:bidi="ar-SA"/>
              </w:rPr>
            </w:pPr>
          </w:p>
        </w:tc>
        <w:tc>
          <w:tcPr>
            <w:tcW w:w="1083" w:type="dxa"/>
            <w:shd w:val="clear" w:color="auto" w:fill="auto"/>
            <w:tcMar>
              <w:left w:w="115" w:type="dxa"/>
              <w:right w:w="115" w:type="dxa"/>
            </w:tcMar>
          </w:tcPr>
          <w:p w14:paraId="4D941BEF" w14:textId="77777777" w:rsidR="00EB7773" w:rsidRPr="006D353E" w:rsidRDefault="00EB7773" w:rsidP="00EB7773">
            <w:pPr>
              <w:spacing w:line="240" w:lineRule="atLeast"/>
              <w:ind w:left="-25"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6008E0B"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733" w:type="dxa"/>
            <w:shd w:val="clear" w:color="auto" w:fill="auto"/>
            <w:tcMar>
              <w:left w:w="115" w:type="dxa"/>
              <w:right w:w="115" w:type="dxa"/>
            </w:tcMar>
          </w:tcPr>
          <w:p w14:paraId="1E561D41" w14:textId="77777777" w:rsidR="00F07830" w:rsidRDefault="00F07830" w:rsidP="00EB7773">
            <w:pPr>
              <w:spacing w:line="240" w:lineRule="atLeast"/>
              <w:ind w:left="-79" w:right="-79"/>
              <w:jc w:val="center"/>
              <w:rPr>
                <w:rFonts w:eastAsia="SimSun" w:cs="Times New Roman"/>
                <w:sz w:val="14"/>
                <w:szCs w:val="14"/>
                <w:lang w:val="en-GB" w:bidi="ar-SA"/>
              </w:rPr>
            </w:pPr>
          </w:p>
          <w:p w14:paraId="68AD179C" w14:textId="77777777" w:rsidR="00F07830" w:rsidRDefault="00F07830" w:rsidP="00EB7773">
            <w:pPr>
              <w:spacing w:line="240" w:lineRule="atLeast"/>
              <w:ind w:left="-79" w:right="-79"/>
              <w:jc w:val="center"/>
              <w:rPr>
                <w:rFonts w:eastAsia="SimSun" w:cs="Times New Roman"/>
                <w:sz w:val="14"/>
                <w:szCs w:val="14"/>
                <w:lang w:val="en-GB" w:bidi="ar-SA"/>
              </w:rPr>
            </w:pPr>
          </w:p>
          <w:p w14:paraId="4D5885F0" w14:textId="77777777" w:rsidR="00F07830" w:rsidRDefault="00F07830" w:rsidP="00EB7773">
            <w:pPr>
              <w:spacing w:line="240" w:lineRule="atLeast"/>
              <w:ind w:left="-79" w:right="-79"/>
              <w:jc w:val="center"/>
              <w:rPr>
                <w:rFonts w:eastAsia="SimSun" w:cs="Times New Roman"/>
                <w:sz w:val="14"/>
                <w:szCs w:val="14"/>
                <w:lang w:val="en-GB" w:bidi="ar-SA"/>
              </w:rPr>
            </w:pPr>
          </w:p>
          <w:p w14:paraId="58173402" w14:textId="77777777" w:rsidR="00F07830" w:rsidRDefault="00F07830" w:rsidP="00EB7773">
            <w:pPr>
              <w:spacing w:line="240" w:lineRule="atLeast"/>
              <w:ind w:left="-79" w:right="-79"/>
              <w:jc w:val="center"/>
              <w:rPr>
                <w:rFonts w:eastAsia="SimSun" w:cs="Times New Roman"/>
                <w:sz w:val="14"/>
                <w:szCs w:val="14"/>
                <w:lang w:val="en-GB" w:bidi="ar-SA"/>
              </w:rPr>
            </w:pPr>
          </w:p>
          <w:p w14:paraId="0D33192E"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50" w:type="dxa"/>
            <w:shd w:val="clear" w:color="auto" w:fill="auto"/>
            <w:tcMar>
              <w:left w:w="115" w:type="dxa"/>
              <w:right w:w="115" w:type="dxa"/>
            </w:tcMar>
          </w:tcPr>
          <w:p w14:paraId="7C59B520"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791" w:type="dxa"/>
            <w:shd w:val="clear" w:color="auto" w:fill="auto"/>
            <w:tcMar>
              <w:left w:w="115" w:type="dxa"/>
              <w:right w:w="115" w:type="dxa"/>
            </w:tcMar>
          </w:tcPr>
          <w:p w14:paraId="18868E67" w14:textId="77777777" w:rsidR="00F07830" w:rsidRDefault="00F07830" w:rsidP="00EB7773">
            <w:pPr>
              <w:spacing w:line="240" w:lineRule="atLeast"/>
              <w:ind w:left="-79" w:right="-79"/>
              <w:jc w:val="center"/>
              <w:rPr>
                <w:rFonts w:eastAsia="SimSun" w:cs="Times New Roman"/>
                <w:sz w:val="14"/>
                <w:szCs w:val="14"/>
                <w:lang w:val="en-GB" w:bidi="ar-SA"/>
              </w:rPr>
            </w:pPr>
          </w:p>
          <w:p w14:paraId="7D11CFF8" w14:textId="77777777" w:rsidR="00F07830" w:rsidRDefault="00F07830" w:rsidP="00EB7773">
            <w:pPr>
              <w:spacing w:line="240" w:lineRule="atLeast"/>
              <w:ind w:left="-79" w:right="-79"/>
              <w:jc w:val="center"/>
              <w:rPr>
                <w:rFonts w:eastAsia="SimSun" w:cs="Times New Roman"/>
                <w:sz w:val="14"/>
                <w:szCs w:val="14"/>
                <w:lang w:val="en-GB" w:bidi="ar-SA"/>
              </w:rPr>
            </w:pPr>
          </w:p>
          <w:p w14:paraId="2F645308" w14:textId="77777777" w:rsidR="00F07830" w:rsidRDefault="00F07830" w:rsidP="00EB7773">
            <w:pPr>
              <w:spacing w:line="240" w:lineRule="atLeast"/>
              <w:ind w:left="-79" w:right="-79"/>
              <w:jc w:val="center"/>
              <w:rPr>
                <w:rFonts w:eastAsia="SimSun" w:cs="Times New Roman"/>
                <w:sz w:val="14"/>
                <w:szCs w:val="14"/>
                <w:lang w:val="en-GB" w:bidi="ar-SA"/>
              </w:rPr>
            </w:pPr>
          </w:p>
          <w:p w14:paraId="3A605616" w14:textId="77777777" w:rsidR="00F07830" w:rsidRDefault="00F07830" w:rsidP="00EB7773">
            <w:pPr>
              <w:spacing w:line="240" w:lineRule="atLeast"/>
              <w:ind w:left="-79" w:right="-79"/>
              <w:jc w:val="center"/>
              <w:rPr>
                <w:rFonts w:eastAsia="SimSun" w:cs="Times New Roman"/>
                <w:sz w:val="14"/>
                <w:szCs w:val="14"/>
                <w:lang w:val="en-GB" w:bidi="ar-SA"/>
              </w:rPr>
            </w:pPr>
          </w:p>
          <w:p w14:paraId="1CD36C9A" w14:textId="77777777" w:rsidR="00EB7773" w:rsidRPr="006D353E" w:rsidRDefault="00EB7773" w:rsidP="00EB7773">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50" w:type="dxa"/>
            <w:shd w:val="clear" w:color="auto" w:fill="auto"/>
            <w:tcMar>
              <w:left w:w="115" w:type="dxa"/>
              <w:right w:w="115" w:type="dxa"/>
            </w:tcMar>
          </w:tcPr>
          <w:p w14:paraId="75FA04EB"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844" w:type="dxa"/>
            <w:shd w:val="clear" w:color="auto" w:fill="auto"/>
            <w:tcMar>
              <w:left w:w="115" w:type="dxa"/>
              <w:right w:w="115" w:type="dxa"/>
            </w:tcMar>
          </w:tcPr>
          <w:p w14:paraId="139B9553" w14:textId="77777777" w:rsidR="00F07830" w:rsidRDefault="00F07830" w:rsidP="00EB7773">
            <w:pPr>
              <w:spacing w:line="240" w:lineRule="atLeast"/>
              <w:ind w:left="-79" w:right="-79"/>
              <w:jc w:val="center"/>
              <w:rPr>
                <w:rFonts w:eastAsia="SimSun" w:cs="Times New Roman"/>
                <w:sz w:val="14"/>
                <w:szCs w:val="14"/>
                <w:lang w:val="en-GB" w:bidi="ar-SA"/>
              </w:rPr>
            </w:pPr>
          </w:p>
          <w:p w14:paraId="52BC3EA2" w14:textId="77777777" w:rsidR="00F07830" w:rsidRDefault="00F07830" w:rsidP="00EB7773">
            <w:pPr>
              <w:spacing w:line="240" w:lineRule="atLeast"/>
              <w:ind w:left="-79" w:right="-79"/>
              <w:jc w:val="center"/>
              <w:rPr>
                <w:rFonts w:eastAsia="SimSun" w:cs="Times New Roman"/>
                <w:sz w:val="14"/>
                <w:szCs w:val="14"/>
                <w:lang w:val="en-GB" w:bidi="ar-SA"/>
              </w:rPr>
            </w:pPr>
          </w:p>
          <w:p w14:paraId="1ABBB082" w14:textId="77777777" w:rsidR="00F07830" w:rsidRDefault="00F07830" w:rsidP="00EB7773">
            <w:pPr>
              <w:spacing w:line="240" w:lineRule="atLeast"/>
              <w:ind w:left="-79" w:right="-79"/>
              <w:jc w:val="center"/>
              <w:rPr>
                <w:rFonts w:eastAsia="SimSun" w:cs="Times New Roman"/>
                <w:sz w:val="14"/>
                <w:szCs w:val="14"/>
                <w:lang w:val="en-GB" w:bidi="ar-SA"/>
              </w:rPr>
            </w:pPr>
          </w:p>
          <w:p w14:paraId="2D6F3508" w14:textId="77777777" w:rsidR="00F07830" w:rsidRDefault="00F07830" w:rsidP="00EB7773">
            <w:pPr>
              <w:spacing w:line="240" w:lineRule="atLeast"/>
              <w:ind w:left="-79" w:right="-79"/>
              <w:jc w:val="center"/>
              <w:rPr>
                <w:rFonts w:eastAsia="SimSun" w:cs="Times New Roman"/>
                <w:sz w:val="14"/>
                <w:szCs w:val="14"/>
                <w:lang w:val="en-GB" w:bidi="ar-SA"/>
              </w:rPr>
            </w:pPr>
          </w:p>
          <w:p w14:paraId="1E86D18B"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70" w:type="dxa"/>
            <w:shd w:val="clear" w:color="auto" w:fill="auto"/>
            <w:tcMar>
              <w:left w:w="115" w:type="dxa"/>
              <w:right w:w="115" w:type="dxa"/>
            </w:tcMar>
          </w:tcPr>
          <w:p w14:paraId="35217F9D"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612973C3" w14:textId="77777777" w:rsidR="00F07830" w:rsidRDefault="00F07830" w:rsidP="00EB7773">
            <w:pPr>
              <w:spacing w:line="240" w:lineRule="atLeast"/>
              <w:ind w:left="-79" w:right="-79"/>
              <w:jc w:val="center"/>
              <w:rPr>
                <w:rFonts w:eastAsia="SimSun" w:cs="Times New Roman"/>
                <w:sz w:val="14"/>
                <w:szCs w:val="14"/>
                <w:lang w:val="en-GB" w:bidi="ar-SA"/>
              </w:rPr>
            </w:pPr>
          </w:p>
          <w:p w14:paraId="0E4AF5DB" w14:textId="77777777" w:rsidR="00F07830" w:rsidRDefault="00F07830" w:rsidP="00EB7773">
            <w:pPr>
              <w:spacing w:line="240" w:lineRule="atLeast"/>
              <w:ind w:left="-79" w:right="-79"/>
              <w:jc w:val="center"/>
              <w:rPr>
                <w:rFonts w:eastAsia="SimSun" w:cs="Times New Roman"/>
                <w:sz w:val="14"/>
                <w:szCs w:val="14"/>
                <w:lang w:val="en-GB" w:bidi="ar-SA"/>
              </w:rPr>
            </w:pPr>
          </w:p>
          <w:p w14:paraId="6CC68941" w14:textId="77777777" w:rsidR="00F07830" w:rsidRDefault="00F07830" w:rsidP="00EB7773">
            <w:pPr>
              <w:spacing w:line="240" w:lineRule="atLeast"/>
              <w:ind w:left="-79" w:right="-79"/>
              <w:jc w:val="center"/>
              <w:rPr>
                <w:rFonts w:eastAsia="SimSun" w:cs="Times New Roman"/>
                <w:sz w:val="14"/>
                <w:szCs w:val="14"/>
                <w:lang w:val="en-GB" w:bidi="ar-SA"/>
              </w:rPr>
            </w:pPr>
          </w:p>
          <w:p w14:paraId="02043A5F" w14:textId="77777777" w:rsidR="00F07830" w:rsidRDefault="00F07830" w:rsidP="00EB7773">
            <w:pPr>
              <w:spacing w:line="240" w:lineRule="atLeast"/>
              <w:ind w:left="-79" w:right="-79"/>
              <w:jc w:val="center"/>
              <w:rPr>
                <w:rFonts w:eastAsia="SimSun" w:cs="Times New Roman"/>
                <w:sz w:val="14"/>
                <w:szCs w:val="14"/>
                <w:lang w:val="en-GB" w:bidi="ar-SA"/>
              </w:rPr>
            </w:pPr>
          </w:p>
          <w:p w14:paraId="773FF1CD" w14:textId="77777777" w:rsidR="00EB7773" w:rsidRPr="006D353E" w:rsidRDefault="00EB7773" w:rsidP="00EB7773">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70" w:type="dxa"/>
            <w:shd w:val="clear" w:color="auto" w:fill="auto"/>
            <w:tcMar>
              <w:left w:w="115" w:type="dxa"/>
              <w:right w:w="115" w:type="dxa"/>
            </w:tcMar>
          </w:tcPr>
          <w:p w14:paraId="6B2C4B83"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1D59D781" w14:textId="77777777" w:rsidR="00F07830" w:rsidRDefault="00F07830" w:rsidP="00EB7773">
            <w:pPr>
              <w:spacing w:line="240" w:lineRule="atLeast"/>
              <w:ind w:left="-79" w:right="-79"/>
              <w:jc w:val="center"/>
              <w:rPr>
                <w:rFonts w:eastAsia="SimSun" w:cs="Times New Roman"/>
                <w:sz w:val="14"/>
                <w:szCs w:val="14"/>
                <w:lang w:val="en-GB" w:bidi="ar-SA"/>
              </w:rPr>
            </w:pPr>
          </w:p>
          <w:p w14:paraId="1AAD2D88" w14:textId="77777777" w:rsidR="00F07830" w:rsidRDefault="00F07830" w:rsidP="00EB7773">
            <w:pPr>
              <w:spacing w:line="240" w:lineRule="atLeast"/>
              <w:ind w:left="-79" w:right="-79"/>
              <w:jc w:val="center"/>
              <w:rPr>
                <w:rFonts w:eastAsia="SimSun" w:cs="Times New Roman"/>
                <w:sz w:val="14"/>
                <w:szCs w:val="14"/>
                <w:lang w:val="en-GB" w:bidi="ar-SA"/>
              </w:rPr>
            </w:pPr>
          </w:p>
          <w:p w14:paraId="00B880B1" w14:textId="77777777" w:rsidR="00F07830" w:rsidRDefault="00F07830" w:rsidP="00EB7773">
            <w:pPr>
              <w:spacing w:line="240" w:lineRule="atLeast"/>
              <w:ind w:left="-79" w:right="-79"/>
              <w:jc w:val="center"/>
              <w:rPr>
                <w:rFonts w:eastAsia="SimSun" w:cs="Times New Roman"/>
                <w:sz w:val="14"/>
                <w:szCs w:val="14"/>
                <w:lang w:val="en-GB" w:bidi="ar-SA"/>
              </w:rPr>
            </w:pPr>
          </w:p>
          <w:p w14:paraId="54B89F5F" w14:textId="77777777" w:rsidR="00F07830" w:rsidRDefault="00F07830" w:rsidP="00EB7773">
            <w:pPr>
              <w:spacing w:line="240" w:lineRule="atLeast"/>
              <w:ind w:left="-79" w:right="-79"/>
              <w:jc w:val="center"/>
              <w:rPr>
                <w:rFonts w:eastAsia="SimSun" w:cs="Times New Roman"/>
                <w:sz w:val="14"/>
                <w:szCs w:val="14"/>
                <w:lang w:val="en-GB" w:bidi="ar-SA"/>
              </w:rPr>
            </w:pPr>
          </w:p>
          <w:p w14:paraId="49C6E809"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70" w:type="dxa"/>
            <w:shd w:val="clear" w:color="auto" w:fill="auto"/>
            <w:tcMar>
              <w:left w:w="115" w:type="dxa"/>
              <w:right w:w="115" w:type="dxa"/>
            </w:tcMar>
          </w:tcPr>
          <w:p w14:paraId="6EC08A04"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732" w:type="dxa"/>
            <w:shd w:val="clear" w:color="auto" w:fill="auto"/>
            <w:tcMar>
              <w:left w:w="115" w:type="dxa"/>
              <w:right w:w="115" w:type="dxa"/>
            </w:tcMar>
          </w:tcPr>
          <w:p w14:paraId="6B7BB91B" w14:textId="77777777" w:rsidR="00F07830" w:rsidRDefault="00F07830" w:rsidP="00EB7773">
            <w:pPr>
              <w:spacing w:line="240" w:lineRule="atLeast"/>
              <w:ind w:left="-79" w:right="-79"/>
              <w:jc w:val="center"/>
              <w:rPr>
                <w:rFonts w:eastAsia="SimSun" w:cs="Times New Roman"/>
                <w:sz w:val="14"/>
                <w:szCs w:val="14"/>
                <w:lang w:val="en-GB" w:bidi="ar-SA"/>
              </w:rPr>
            </w:pPr>
          </w:p>
          <w:p w14:paraId="0479322E" w14:textId="77777777" w:rsidR="00F07830" w:rsidRDefault="00F07830" w:rsidP="00EB7773">
            <w:pPr>
              <w:spacing w:line="240" w:lineRule="atLeast"/>
              <w:ind w:left="-79" w:right="-79"/>
              <w:jc w:val="center"/>
              <w:rPr>
                <w:rFonts w:eastAsia="SimSun" w:cs="Times New Roman"/>
                <w:sz w:val="14"/>
                <w:szCs w:val="14"/>
                <w:lang w:val="en-GB" w:bidi="ar-SA"/>
              </w:rPr>
            </w:pPr>
          </w:p>
          <w:p w14:paraId="3886BB72" w14:textId="77777777" w:rsidR="00F07830" w:rsidRDefault="00F07830" w:rsidP="00EB7773">
            <w:pPr>
              <w:spacing w:line="240" w:lineRule="atLeast"/>
              <w:ind w:left="-79" w:right="-79"/>
              <w:jc w:val="center"/>
              <w:rPr>
                <w:rFonts w:eastAsia="SimSun" w:cs="Times New Roman"/>
                <w:sz w:val="14"/>
                <w:szCs w:val="14"/>
                <w:lang w:val="en-GB" w:bidi="ar-SA"/>
              </w:rPr>
            </w:pPr>
          </w:p>
          <w:p w14:paraId="5D40544A" w14:textId="77777777" w:rsidR="00F07830" w:rsidRDefault="00F07830" w:rsidP="00EB7773">
            <w:pPr>
              <w:spacing w:line="240" w:lineRule="atLeast"/>
              <w:ind w:left="-79" w:right="-79"/>
              <w:jc w:val="center"/>
              <w:rPr>
                <w:rFonts w:eastAsia="SimSun" w:cs="Times New Roman"/>
                <w:sz w:val="14"/>
                <w:szCs w:val="14"/>
                <w:lang w:val="en-GB" w:bidi="ar-SA"/>
              </w:rPr>
            </w:pPr>
          </w:p>
          <w:p w14:paraId="07EE70AE" w14:textId="77777777" w:rsidR="00EB7773" w:rsidRPr="006D353E" w:rsidRDefault="00EB7773" w:rsidP="00EB7773">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70" w:type="dxa"/>
            <w:shd w:val="clear" w:color="auto" w:fill="auto"/>
            <w:tcMar>
              <w:left w:w="115" w:type="dxa"/>
              <w:right w:w="115" w:type="dxa"/>
            </w:tcMar>
          </w:tcPr>
          <w:p w14:paraId="616575DC"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683" w:type="dxa"/>
            <w:shd w:val="clear" w:color="auto" w:fill="auto"/>
            <w:tcMar>
              <w:left w:w="115" w:type="dxa"/>
              <w:right w:w="115" w:type="dxa"/>
            </w:tcMar>
          </w:tcPr>
          <w:p w14:paraId="0C677109" w14:textId="77777777" w:rsidR="00F07830" w:rsidRDefault="00F07830" w:rsidP="00EB7773">
            <w:pPr>
              <w:spacing w:line="240" w:lineRule="atLeast"/>
              <w:ind w:left="-79" w:right="-79"/>
              <w:jc w:val="center"/>
              <w:rPr>
                <w:rFonts w:eastAsia="SimSun" w:cs="Times New Roman"/>
                <w:sz w:val="14"/>
                <w:szCs w:val="14"/>
                <w:lang w:val="en-GB" w:bidi="ar-SA"/>
              </w:rPr>
            </w:pPr>
          </w:p>
          <w:p w14:paraId="77682043" w14:textId="77777777" w:rsidR="00F07830" w:rsidRDefault="00F07830" w:rsidP="00EB7773">
            <w:pPr>
              <w:spacing w:line="240" w:lineRule="atLeast"/>
              <w:ind w:left="-79" w:right="-79"/>
              <w:jc w:val="center"/>
              <w:rPr>
                <w:rFonts w:eastAsia="SimSun" w:cs="Times New Roman"/>
                <w:sz w:val="14"/>
                <w:szCs w:val="14"/>
                <w:lang w:val="en-GB" w:bidi="ar-SA"/>
              </w:rPr>
            </w:pPr>
          </w:p>
          <w:p w14:paraId="4AB215EB" w14:textId="77777777" w:rsidR="00F07830" w:rsidRDefault="00F07830" w:rsidP="00EB7773">
            <w:pPr>
              <w:spacing w:line="240" w:lineRule="atLeast"/>
              <w:ind w:left="-79" w:right="-79"/>
              <w:jc w:val="center"/>
              <w:rPr>
                <w:rFonts w:eastAsia="SimSun" w:cs="Times New Roman"/>
                <w:sz w:val="14"/>
                <w:szCs w:val="14"/>
                <w:lang w:val="en-GB" w:bidi="ar-SA"/>
              </w:rPr>
            </w:pPr>
          </w:p>
          <w:p w14:paraId="2CFFA77F" w14:textId="77777777" w:rsidR="00F07830" w:rsidRDefault="00F07830" w:rsidP="00EB7773">
            <w:pPr>
              <w:spacing w:line="240" w:lineRule="atLeast"/>
              <w:ind w:left="-79" w:right="-79"/>
              <w:jc w:val="center"/>
              <w:rPr>
                <w:rFonts w:eastAsia="SimSun" w:cs="Times New Roman"/>
                <w:sz w:val="14"/>
                <w:szCs w:val="14"/>
                <w:lang w:val="en-GB" w:bidi="ar-SA"/>
              </w:rPr>
            </w:pPr>
          </w:p>
          <w:p w14:paraId="66C985C8"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50" w:type="dxa"/>
            <w:shd w:val="clear" w:color="auto" w:fill="auto"/>
            <w:tcMar>
              <w:left w:w="115" w:type="dxa"/>
              <w:right w:w="115" w:type="dxa"/>
            </w:tcMar>
          </w:tcPr>
          <w:p w14:paraId="5C1E30E8"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609" w:type="dxa"/>
            <w:shd w:val="clear" w:color="auto" w:fill="auto"/>
            <w:tcMar>
              <w:left w:w="115" w:type="dxa"/>
              <w:right w:w="115" w:type="dxa"/>
            </w:tcMar>
          </w:tcPr>
          <w:p w14:paraId="0D4719AA" w14:textId="77777777" w:rsidR="00F07830" w:rsidRDefault="00F07830" w:rsidP="00EB7773">
            <w:pPr>
              <w:spacing w:line="240" w:lineRule="atLeast"/>
              <w:ind w:left="-79" w:right="-79"/>
              <w:jc w:val="center"/>
              <w:rPr>
                <w:rFonts w:eastAsia="SimSun" w:cs="Times New Roman"/>
                <w:sz w:val="14"/>
                <w:szCs w:val="14"/>
                <w:lang w:val="en-GB" w:bidi="ar-SA"/>
              </w:rPr>
            </w:pPr>
          </w:p>
          <w:p w14:paraId="7BB03904" w14:textId="77777777" w:rsidR="00F07830" w:rsidRDefault="00F07830" w:rsidP="00EB7773">
            <w:pPr>
              <w:spacing w:line="240" w:lineRule="atLeast"/>
              <w:ind w:left="-79" w:right="-79"/>
              <w:jc w:val="center"/>
              <w:rPr>
                <w:rFonts w:eastAsia="SimSun" w:cs="Times New Roman"/>
                <w:sz w:val="14"/>
                <w:szCs w:val="14"/>
                <w:lang w:val="en-GB" w:bidi="ar-SA"/>
              </w:rPr>
            </w:pPr>
          </w:p>
          <w:p w14:paraId="32883960" w14:textId="77777777" w:rsidR="00F07830" w:rsidRDefault="00F07830" w:rsidP="00EB7773">
            <w:pPr>
              <w:spacing w:line="240" w:lineRule="atLeast"/>
              <w:ind w:left="-79" w:right="-79"/>
              <w:jc w:val="center"/>
              <w:rPr>
                <w:rFonts w:eastAsia="SimSun" w:cs="Times New Roman"/>
                <w:sz w:val="14"/>
                <w:szCs w:val="14"/>
                <w:lang w:val="en-GB" w:bidi="ar-SA"/>
              </w:rPr>
            </w:pPr>
          </w:p>
          <w:p w14:paraId="4A5F7530" w14:textId="77777777" w:rsidR="00F07830" w:rsidRDefault="00F07830" w:rsidP="00EB7773">
            <w:pPr>
              <w:spacing w:line="240" w:lineRule="atLeast"/>
              <w:ind w:left="-79" w:right="-79"/>
              <w:jc w:val="center"/>
              <w:rPr>
                <w:rFonts w:eastAsia="SimSun" w:cs="Times New Roman"/>
                <w:sz w:val="14"/>
                <w:szCs w:val="14"/>
                <w:lang w:val="en-GB" w:bidi="ar-SA"/>
              </w:rPr>
            </w:pPr>
          </w:p>
          <w:p w14:paraId="4B1F8143" w14:textId="77777777" w:rsidR="00EB7773" w:rsidRPr="006D353E" w:rsidRDefault="00EB7773" w:rsidP="00EB7773">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50" w:type="dxa"/>
            <w:shd w:val="clear" w:color="auto" w:fill="auto"/>
            <w:tcMar>
              <w:left w:w="115" w:type="dxa"/>
              <w:right w:w="115" w:type="dxa"/>
            </w:tcMar>
          </w:tcPr>
          <w:p w14:paraId="12AEC47B"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740" w:type="dxa"/>
            <w:shd w:val="clear" w:color="auto" w:fill="auto"/>
            <w:tcMar>
              <w:left w:w="115" w:type="dxa"/>
              <w:right w:w="115" w:type="dxa"/>
            </w:tcMar>
          </w:tcPr>
          <w:p w14:paraId="55B44DB1" w14:textId="77777777" w:rsidR="00F07830" w:rsidRDefault="00F07830" w:rsidP="00EB7773">
            <w:pPr>
              <w:spacing w:line="240" w:lineRule="atLeast"/>
              <w:ind w:left="-79" w:right="-79"/>
              <w:jc w:val="center"/>
              <w:rPr>
                <w:rFonts w:eastAsia="SimSun" w:cs="Times New Roman"/>
                <w:sz w:val="14"/>
                <w:szCs w:val="14"/>
                <w:lang w:val="en-GB" w:bidi="ar-SA"/>
              </w:rPr>
            </w:pPr>
          </w:p>
          <w:p w14:paraId="0115632F" w14:textId="77777777" w:rsidR="00F07830" w:rsidRDefault="00F07830" w:rsidP="00EB7773">
            <w:pPr>
              <w:spacing w:line="240" w:lineRule="atLeast"/>
              <w:ind w:left="-79" w:right="-79"/>
              <w:jc w:val="center"/>
              <w:rPr>
                <w:rFonts w:eastAsia="SimSun" w:cs="Times New Roman"/>
                <w:sz w:val="14"/>
                <w:szCs w:val="14"/>
                <w:lang w:val="en-GB" w:bidi="ar-SA"/>
              </w:rPr>
            </w:pPr>
          </w:p>
          <w:p w14:paraId="6BDA1FF9" w14:textId="77777777" w:rsidR="00F07830" w:rsidRDefault="00F07830" w:rsidP="00EB7773">
            <w:pPr>
              <w:spacing w:line="240" w:lineRule="atLeast"/>
              <w:ind w:left="-79" w:right="-79"/>
              <w:jc w:val="center"/>
              <w:rPr>
                <w:rFonts w:eastAsia="SimSun" w:cs="Times New Roman"/>
                <w:sz w:val="14"/>
                <w:szCs w:val="14"/>
                <w:lang w:val="en-GB" w:bidi="ar-SA"/>
              </w:rPr>
            </w:pPr>
          </w:p>
          <w:p w14:paraId="2A0988A6" w14:textId="77777777" w:rsidR="00F07830" w:rsidRDefault="00F07830" w:rsidP="00EB7773">
            <w:pPr>
              <w:spacing w:line="240" w:lineRule="atLeast"/>
              <w:ind w:left="-79" w:right="-79"/>
              <w:jc w:val="center"/>
              <w:rPr>
                <w:rFonts w:eastAsia="SimSun" w:cs="Times New Roman"/>
                <w:sz w:val="14"/>
                <w:szCs w:val="14"/>
                <w:lang w:val="en-GB" w:bidi="ar-SA"/>
              </w:rPr>
            </w:pPr>
          </w:p>
          <w:p w14:paraId="4ACBFF14"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2019</w:t>
            </w:r>
          </w:p>
        </w:tc>
        <w:tc>
          <w:tcPr>
            <w:tcW w:w="270" w:type="dxa"/>
            <w:shd w:val="clear" w:color="auto" w:fill="auto"/>
            <w:tcMar>
              <w:left w:w="115" w:type="dxa"/>
              <w:right w:w="115" w:type="dxa"/>
            </w:tcMar>
          </w:tcPr>
          <w:p w14:paraId="0F0573A4"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5F321818" w14:textId="77777777" w:rsidR="00F07830" w:rsidRDefault="00F07830" w:rsidP="00EB7773">
            <w:pPr>
              <w:spacing w:line="240" w:lineRule="atLeast"/>
              <w:ind w:left="-79" w:right="-79"/>
              <w:jc w:val="center"/>
              <w:rPr>
                <w:rFonts w:eastAsia="SimSun" w:cs="Times New Roman"/>
                <w:sz w:val="14"/>
                <w:szCs w:val="14"/>
                <w:lang w:val="en-GB" w:bidi="ar-SA"/>
              </w:rPr>
            </w:pPr>
          </w:p>
          <w:p w14:paraId="1FD32F6E" w14:textId="77777777" w:rsidR="00F07830" w:rsidRDefault="00F07830" w:rsidP="00EB7773">
            <w:pPr>
              <w:spacing w:line="240" w:lineRule="atLeast"/>
              <w:ind w:left="-79" w:right="-79"/>
              <w:jc w:val="center"/>
              <w:rPr>
                <w:rFonts w:eastAsia="SimSun" w:cs="Times New Roman"/>
                <w:sz w:val="14"/>
                <w:szCs w:val="14"/>
                <w:lang w:val="en-GB" w:bidi="ar-SA"/>
              </w:rPr>
            </w:pPr>
          </w:p>
          <w:p w14:paraId="03CF5938" w14:textId="77777777" w:rsidR="00F07830" w:rsidRDefault="00F07830" w:rsidP="00EB7773">
            <w:pPr>
              <w:spacing w:line="240" w:lineRule="atLeast"/>
              <w:ind w:left="-79" w:right="-79"/>
              <w:jc w:val="center"/>
              <w:rPr>
                <w:rFonts w:eastAsia="SimSun" w:cs="Times New Roman"/>
                <w:sz w:val="14"/>
                <w:szCs w:val="14"/>
                <w:lang w:val="en-GB" w:bidi="ar-SA"/>
              </w:rPr>
            </w:pPr>
          </w:p>
          <w:p w14:paraId="4210456E" w14:textId="77777777" w:rsidR="00F07830" w:rsidRDefault="00F07830" w:rsidP="00EB7773">
            <w:pPr>
              <w:spacing w:line="240" w:lineRule="atLeast"/>
              <w:ind w:left="-79" w:right="-79"/>
              <w:jc w:val="center"/>
              <w:rPr>
                <w:rFonts w:eastAsia="SimSun" w:cs="Times New Roman"/>
                <w:sz w:val="14"/>
                <w:szCs w:val="14"/>
                <w:lang w:val="en-GB" w:bidi="ar-SA"/>
              </w:rPr>
            </w:pPr>
          </w:p>
          <w:p w14:paraId="05445C50" w14:textId="77777777" w:rsidR="00EB7773" w:rsidRPr="006D353E" w:rsidRDefault="00EB7773" w:rsidP="00EB7773">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2018</w:t>
            </w:r>
          </w:p>
        </w:tc>
        <w:tc>
          <w:tcPr>
            <w:tcW w:w="236" w:type="dxa"/>
            <w:shd w:val="clear" w:color="auto" w:fill="auto"/>
          </w:tcPr>
          <w:p w14:paraId="2A962A40"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784" w:type="dxa"/>
            <w:shd w:val="clear" w:color="auto" w:fill="auto"/>
          </w:tcPr>
          <w:p w14:paraId="5DDFB423" w14:textId="77777777" w:rsidR="00F07830" w:rsidRDefault="00F07830" w:rsidP="00EB7773">
            <w:pPr>
              <w:spacing w:line="240" w:lineRule="atLeast"/>
              <w:ind w:left="-79" w:right="-79"/>
              <w:jc w:val="center"/>
              <w:rPr>
                <w:rFonts w:eastAsia="SimSun" w:cs="Times New Roman"/>
                <w:sz w:val="14"/>
                <w:szCs w:val="14"/>
                <w:lang w:val="en-GB" w:bidi="ar-SA"/>
              </w:rPr>
            </w:pPr>
          </w:p>
          <w:p w14:paraId="4D9715E3"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For the year ended 30 September 2019</w:t>
            </w:r>
          </w:p>
        </w:tc>
        <w:tc>
          <w:tcPr>
            <w:tcW w:w="270" w:type="dxa"/>
            <w:shd w:val="clear" w:color="auto" w:fill="auto"/>
          </w:tcPr>
          <w:p w14:paraId="382F8CA4" w14:textId="77777777" w:rsidR="00EB7773" w:rsidRPr="006D353E" w:rsidRDefault="00EB7773" w:rsidP="00EB7773">
            <w:pPr>
              <w:spacing w:line="240" w:lineRule="atLeast"/>
              <w:ind w:left="-79" w:right="-79"/>
              <w:jc w:val="center"/>
              <w:rPr>
                <w:rFonts w:eastAsia="SimSun" w:cs="Times New Roman"/>
                <w:sz w:val="14"/>
                <w:szCs w:val="14"/>
                <w:lang w:val="en-GB" w:bidi="ar-SA"/>
              </w:rPr>
            </w:pPr>
          </w:p>
        </w:tc>
        <w:tc>
          <w:tcPr>
            <w:tcW w:w="1038" w:type="dxa"/>
            <w:shd w:val="clear" w:color="auto" w:fill="auto"/>
          </w:tcPr>
          <w:p w14:paraId="13334DFE" w14:textId="77777777" w:rsidR="00EB7773" w:rsidRPr="006D353E" w:rsidRDefault="00EB7773" w:rsidP="00EB7773">
            <w:pPr>
              <w:spacing w:line="240" w:lineRule="atLeast"/>
              <w:ind w:left="-79" w:right="-79"/>
              <w:jc w:val="center"/>
              <w:rPr>
                <w:rFonts w:eastAsia="SimSun" w:cs="Times New Roman"/>
                <w:sz w:val="14"/>
                <w:szCs w:val="14"/>
                <w:lang w:val="en-GB" w:bidi="ar-SA"/>
              </w:rPr>
            </w:pPr>
            <w:r w:rsidRPr="006D353E">
              <w:rPr>
                <w:rFonts w:eastAsia="SimSun" w:cs="Times New Roman"/>
                <w:sz w:val="14"/>
                <w:szCs w:val="14"/>
                <w:lang w:val="en-GB" w:bidi="ar-SA"/>
              </w:rPr>
              <w:t xml:space="preserve">For the period </w:t>
            </w:r>
          </w:p>
          <w:p w14:paraId="3243B7A8" w14:textId="4C52C08F" w:rsidR="00EB7773" w:rsidRPr="006D353E" w:rsidRDefault="005B1EC5" w:rsidP="00EB7773">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f</w:t>
            </w:r>
            <w:r w:rsidR="00EB7773" w:rsidRPr="006D353E">
              <w:rPr>
                <w:rFonts w:eastAsia="SimSun" w:cs="Times New Roman"/>
                <w:sz w:val="14"/>
                <w:szCs w:val="14"/>
                <w:lang w:val="en-GB" w:bidi="ar-SA"/>
              </w:rPr>
              <w:t>rom</w:t>
            </w:r>
          </w:p>
          <w:p w14:paraId="6AE96C37" w14:textId="77777777" w:rsidR="00EB7773" w:rsidRPr="006D353E" w:rsidRDefault="00EB7773" w:rsidP="00EB7773">
            <w:pPr>
              <w:spacing w:line="240" w:lineRule="atLeast"/>
              <w:ind w:left="-79" w:right="-79"/>
              <w:jc w:val="center"/>
              <w:rPr>
                <w:rFonts w:eastAsia="SimSun" w:cs="Times New Roman"/>
                <w:sz w:val="14"/>
                <w:szCs w:val="14"/>
                <w:cs/>
                <w:lang w:val="en-GB"/>
              </w:rPr>
            </w:pPr>
            <w:r w:rsidRPr="006D353E">
              <w:rPr>
                <w:rFonts w:eastAsia="SimSun" w:cs="Times New Roman"/>
                <w:sz w:val="14"/>
                <w:szCs w:val="14"/>
                <w:lang w:val="en-GB" w:bidi="ar-SA"/>
              </w:rPr>
              <w:t>1 January 2018 to 30 September 2018</w:t>
            </w:r>
          </w:p>
        </w:tc>
      </w:tr>
      <w:tr w:rsidR="00031A2F" w:rsidRPr="006D353E" w14:paraId="5238CE1F" w14:textId="77777777" w:rsidTr="000926B4">
        <w:trPr>
          <w:tblHeader/>
        </w:trPr>
        <w:tc>
          <w:tcPr>
            <w:tcW w:w="1721" w:type="dxa"/>
            <w:shd w:val="clear" w:color="auto" w:fill="auto"/>
            <w:tcMar>
              <w:left w:w="115" w:type="dxa"/>
              <w:right w:w="115" w:type="dxa"/>
            </w:tcMar>
          </w:tcPr>
          <w:p w14:paraId="6EF09DA2" w14:textId="77777777" w:rsidR="00031A2F" w:rsidRPr="006D353E" w:rsidRDefault="00031A2F" w:rsidP="00D17FEE">
            <w:pPr>
              <w:spacing w:line="240" w:lineRule="atLeast"/>
              <w:ind w:right="-468"/>
              <w:rPr>
                <w:rFonts w:eastAsia="SimSun" w:cs="Times New Roman"/>
                <w:color w:val="4F81BD"/>
                <w:sz w:val="16"/>
                <w:szCs w:val="16"/>
                <w:cs/>
              </w:rPr>
            </w:pPr>
          </w:p>
        </w:tc>
        <w:tc>
          <w:tcPr>
            <w:tcW w:w="1083" w:type="dxa"/>
            <w:shd w:val="clear" w:color="auto" w:fill="auto"/>
            <w:tcMar>
              <w:left w:w="115" w:type="dxa"/>
              <w:right w:w="115" w:type="dxa"/>
            </w:tcMar>
          </w:tcPr>
          <w:p w14:paraId="1FDC523B" w14:textId="77777777" w:rsidR="00031A2F" w:rsidRPr="006D353E" w:rsidRDefault="00031A2F" w:rsidP="00D17FEE">
            <w:pPr>
              <w:spacing w:line="240" w:lineRule="atLeast"/>
              <w:ind w:left="-25" w:right="-103"/>
              <w:rPr>
                <w:rFonts w:eastAsia="SimSun" w:cs="Times New Roman"/>
                <w:color w:val="4F81BD"/>
                <w:sz w:val="16"/>
                <w:szCs w:val="16"/>
                <w:cs/>
              </w:rPr>
            </w:pPr>
          </w:p>
        </w:tc>
        <w:tc>
          <w:tcPr>
            <w:tcW w:w="810" w:type="dxa"/>
            <w:shd w:val="clear" w:color="auto" w:fill="auto"/>
            <w:tcMar>
              <w:left w:w="115" w:type="dxa"/>
              <w:right w:w="115" w:type="dxa"/>
            </w:tcMar>
          </w:tcPr>
          <w:p w14:paraId="624B5701" w14:textId="77777777" w:rsidR="00031A2F" w:rsidRPr="006D353E" w:rsidRDefault="00031A2F" w:rsidP="00D17FEE">
            <w:pPr>
              <w:tabs>
                <w:tab w:val="decimal" w:pos="370"/>
              </w:tabs>
              <w:spacing w:line="240" w:lineRule="atLeast"/>
              <w:ind w:left="-79" w:right="-79"/>
              <w:jc w:val="center"/>
              <w:rPr>
                <w:rFonts w:eastAsia="SimSun" w:cs="Times New Roman"/>
                <w:color w:val="4F81BD"/>
                <w:sz w:val="16"/>
                <w:szCs w:val="16"/>
                <w:lang w:val="en-GB"/>
              </w:rPr>
            </w:pPr>
          </w:p>
        </w:tc>
        <w:tc>
          <w:tcPr>
            <w:tcW w:w="1774" w:type="dxa"/>
            <w:gridSpan w:val="3"/>
            <w:shd w:val="clear" w:color="auto" w:fill="auto"/>
            <w:tcMar>
              <w:left w:w="115" w:type="dxa"/>
              <w:right w:w="115" w:type="dxa"/>
            </w:tcMar>
          </w:tcPr>
          <w:p w14:paraId="7F55BCB1" w14:textId="7FEF6962" w:rsidR="00031A2F" w:rsidRPr="006D353E" w:rsidRDefault="003E3A3D" w:rsidP="00D17FEE">
            <w:pPr>
              <w:spacing w:line="240" w:lineRule="atLeast"/>
              <w:ind w:left="-79" w:right="-79"/>
              <w:jc w:val="center"/>
              <w:rPr>
                <w:rFonts w:eastAsia="SimSun" w:cs="Times New Roman"/>
                <w:color w:val="4F81BD"/>
                <w:sz w:val="16"/>
                <w:szCs w:val="16"/>
                <w:lang w:val="en-GB"/>
              </w:rPr>
            </w:pPr>
            <w:r w:rsidRPr="00CB194B">
              <w:rPr>
                <w:rFonts w:eastAsia="SimSun" w:cs="Times New Roman"/>
                <w:i/>
                <w:iCs/>
                <w:sz w:val="16"/>
                <w:szCs w:val="16"/>
                <w:cs/>
                <w:lang w:val="en-GB"/>
              </w:rPr>
              <w:t>(</w:t>
            </w:r>
            <w:r w:rsidR="00031A2F" w:rsidRPr="00CB194B">
              <w:rPr>
                <w:rFonts w:eastAsia="SimSun" w:cs="Times New Roman"/>
                <w:i/>
                <w:iCs/>
                <w:sz w:val="16"/>
                <w:szCs w:val="16"/>
                <w:cs/>
                <w:lang w:val="en-GB"/>
              </w:rPr>
              <w:t>%</w:t>
            </w:r>
            <w:r w:rsidRPr="00CB194B">
              <w:rPr>
                <w:rFonts w:eastAsia="SimSun" w:cs="Times New Roman"/>
                <w:i/>
                <w:iCs/>
                <w:sz w:val="16"/>
                <w:szCs w:val="16"/>
                <w:cs/>
                <w:lang w:val="en-GB"/>
              </w:rPr>
              <w:t>)</w:t>
            </w:r>
          </w:p>
        </w:tc>
        <w:tc>
          <w:tcPr>
            <w:tcW w:w="250" w:type="dxa"/>
            <w:shd w:val="clear" w:color="auto" w:fill="auto"/>
            <w:tcMar>
              <w:left w:w="115" w:type="dxa"/>
              <w:right w:w="115" w:type="dxa"/>
            </w:tcMar>
          </w:tcPr>
          <w:p w14:paraId="1734D1C2"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10126" w:type="dxa"/>
            <w:gridSpan w:val="19"/>
            <w:shd w:val="clear" w:color="auto" w:fill="auto"/>
            <w:tcMar>
              <w:left w:w="115" w:type="dxa"/>
              <w:right w:w="115" w:type="dxa"/>
            </w:tcMar>
          </w:tcPr>
          <w:p w14:paraId="605FB1E7" w14:textId="180C531B" w:rsidR="00031A2F" w:rsidRPr="006D353E" w:rsidRDefault="003E3A3D" w:rsidP="00D17FEE">
            <w:pPr>
              <w:tabs>
                <w:tab w:val="decimal" w:pos="375"/>
              </w:tabs>
              <w:spacing w:line="240" w:lineRule="atLeast"/>
              <w:ind w:left="-79" w:right="-79"/>
              <w:jc w:val="center"/>
              <w:rPr>
                <w:rFonts w:eastAsia="SimSun" w:cs="Times New Roman"/>
                <w:i/>
                <w:iCs/>
                <w:sz w:val="16"/>
                <w:szCs w:val="16"/>
                <w:cs/>
                <w:lang w:val="en-GB"/>
              </w:rPr>
            </w:pPr>
            <w:r w:rsidRPr="00CB194B">
              <w:rPr>
                <w:rFonts w:eastAsia="SimSun" w:cs="Times New Roman"/>
                <w:i/>
                <w:iCs/>
                <w:sz w:val="16"/>
                <w:szCs w:val="16"/>
                <w:cs/>
                <w:lang w:val="en-GB"/>
              </w:rPr>
              <w:t>(</w:t>
            </w:r>
            <w:r w:rsidR="00031A2F" w:rsidRPr="006D353E">
              <w:rPr>
                <w:rFonts w:eastAsia="SimSun" w:cs="Times New Roman"/>
                <w:i/>
                <w:iCs/>
                <w:sz w:val="16"/>
                <w:szCs w:val="16"/>
                <w:lang w:val="en-GB"/>
              </w:rPr>
              <w:t>in million Baht</w:t>
            </w:r>
            <w:r w:rsidRPr="00CB194B">
              <w:rPr>
                <w:rFonts w:eastAsia="SimSun" w:cs="Times New Roman"/>
                <w:i/>
                <w:iCs/>
                <w:sz w:val="16"/>
                <w:szCs w:val="16"/>
                <w:cs/>
                <w:lang w:val="en-GB"/>
              </w:rPr>
              <w:t>)</w:t>
            </w:r>
          </w:p>
        </w:tc>
      </w:tr>
      <w:tr w:rsidR="00031A2F" w:rsidRPr="006D353E" w14:paraId="69692257" w14:textId="77777777" w:rsidTr="000926B4">
        <w:tc>
          <w:tcPr>
            <w:tcW w:w="1721" w:type="dxa"/>
            <w:shd w:val="clear" w:color="auto" w:fill="auto"/>
            <w:tcMar>
              <w:left w:w="115" w:type="dxa"/>
              <w:right w:w="115" w:type="dxa"/>
            </w:tcMar>
          </w:tcPr>
          <w:p w14:paraId="684867FB" w14:textId="2BDCFA4B" w:rsidR="00031A2F" w:rsidRPr="006D353E" w:rsidRDefault="0059001A" w:rsidP="00D17FEE">
            <w:pPr>
              <w:spacing w:line="240" w:lineRule="atLeast"/>
              <w:ind w:right="-468"/>
              <w:rPr>
                <w:rFonts w:eastAsia="SimSun" w:cs="Times New Roman"/>
                <w:b/>
                <w:bCs/>
                <w:i/>
                <w:iCs/>
                <w:sz w:val="16"/>
                <w:szCs w:val="16"/>
                <w:cs/>
              </w:rPr>
            </w:pPr>
            <w:r w:rsidRPr="006D353E">
              <w:rPr>
                <w:rFonts w:eastAsia="SimSun" w:cs="Times New Roman"/>
                <w:b/>
                <w:bCs/>
                <w:i/>
                <w:iCs/>
                <w:sz w:val="16"/>
                <w:szCs w:val="16"/>
              </w:rPr>
              <w:t>I</w:t>
            </w:r>
            <w:r w:rsidR="004918DF" w:rsidRPr="006D353E">
              <w:rPr>
                <w:rFonts w:eastAsia="SimSun" w:cs="Times New Roman"/>
                <w:b/>
                <w:bCs/>
                <w:i/>
                <w:iCs/>
                <w:sz w:val="16"/>
                <w:szCs w:val="16"/>
              </w:rPr>
              <w:t>ndirect s</w:t>
            </w:r>
            <w:r w:rsidR="00031A2F" w:rsidRPr="006D353E">
              <w:rPr>
                <w:rFonts w:eastAsia="SimSun" w:cs="Times New Roman"/>
                <w:b/>
                <w:bCs/>
                <w:i/>
                <w:iCs/>
                <w:sz w:val="16"/>
                <w:szCs w:val="16"/>
              </w:rPr>
              <w:t>ubsidiaries</w:t>
            </w:r>
          </w:p>
        </w:tc>
        <w:tc>
          <w:tcPr>
            <w:tcW w:w="1083" w:type="dxa"/>
            <w:shd w:val="clear" w:color="auto" w:fill="auto"/>
            <w:tcMar>
              <w:left w:w="115" w:type="dxa"/>
              <w:right w:w="115" w:type="dxa"/>
            </w:tcMar>
          </w:tcPr>
          <w:p w14:paraId="3CC9F787" w14:textId="77777777" w:rsidR="00031A2F" w:rsidRPr="006D353E" w:rsidRDefault="00031A2F" w:rsidP="00D17FEE">
            <w:pPr>
              <w:spacing w:line="240" w:lineRule="atLeast"/>
              <w:ind w:left="-25" w:right="-79"/>
              <w:rPr>
                <w:rFonts w:eastAsia="SimSun" w:cs="Times New Roman"/>
                <w:sz w:val="16"/>
                <w:szCs w:val="16"/>
                <w:lang w:val="en-GB"/>
              </w:rPr>
            </w:pPr>
          </w:p>
        </w:tc>
        <w:tc>
          <w:tcPr>
            <w:tcW w:w="810" w:type="dxa"/>
            <w:shd w:val="clear" w:color="auto" w:fill="auto"/>
            <w:tcMar>
              <w:left w:w="115" w:type="dxa"/>
              <w:right w:w="115" w:type="dxa"/>
            </w:tcMar>
          </w:tcPr>
          <w:p w14:paraId="2B29CCBD" w14:textId="77777777" w:rsidR="00031A2F" w:rsidRPr="006D353E" w:rsidRDefault="00031A2F" w:rsidP="00D17FEE">
            <w:pPr>
              <w:spacing w:line="240" w:lineRule="atLeast"/>
              <w:ind w:left="-79" w:right="-79"/>
              <w:jc w:val="center"/>
              <w:rPr>
                <w:rFonts w:eastAsia="SimSun" w:cs="Times New Roman"/>
                <w:color w:val="4F81BD"/>
                <w:sz w:val="16"/>
                <w:szCs w:val="16"/>
                <w:lang w:val="en-GB"/>
              </w:rPr>
            </w:pPr>
          </w:p>
        </w:tc>
        <w:tc>
          <w:tcPr>
            <w:tcW w:w="733" w:type="dxa"/>
            <w:shd w:val="clear" w:color="auto" w:fill="auto"/>
            <w:tcMar>
              <w:left w:w="115" w:type="dxa"/>
              <w:right w:w="115" w:type="dxa"/>
            </w:tcMar>
          </w:tcPr>
          <w:p w14:paraId="7DA02834" w14:textId="77777777" w:rsidR="00031A2F" w:rsidRPr="006D353E" w:rsidRDefault="00031A2F" w:rsidP="00D17FEE">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4333FEA" w14:textId="77777777" w:rsidR="00031A2F" w:rsidRPr="006D353E" w:rsidRDefault="00031A2F"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D27B293" w14:textId="77777777" w:rsidR="00031A2F" w:rsidRPr="006D353E" w:rsidRDefault="00031A2F" w:rsidP="00D17FEE">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36FA7E94"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2D6D10D" w14:textId="77777777" w:rsidR="00031A2F" w:rsidRPr="006D353E" w:rsidRDefault="00031A2F" w:rsidP="00D17FE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1EBF08"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493718C" w14:textId="77777777" w:rsidR="00031A2F" w:rsidRPr="006D353E" w:rsidRDefault="00031A2F" w:rsidP="00D17FE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77C0F4" w14:textId="77777777" w:rsidR="00031A2F" w:rsidRPr="006D353E" w:rsidRDefault="00031A2F"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8323A37"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F02733" w14:textId="77777777" w:rsidR="00031A2F" w:rsidRPr="006D353E" w:rsidRDefault="00031A2F"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2D1C937D" w14:textId="77777777" w:rsidR="00031A2F" w:rsidRPr="006D353E" w:rsidRDefault="00031A2F" w:rsidP="00D17FEE">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52F295"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5531259B"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97C7F3A"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1829BEB2"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1485785A"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F66C552"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4ACD693"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5B07B93" w14:textId="77777777" w:rsidR="00031A2F" w:rsidRPr="006D353E" w:rsidRDefault="00031A2F" w:rsidP="00D17FEE">
            <w:pPr>
              <w:tabs>
                <w:tab w:val="decimal" w:pos="770"/>
              </w:tabs>
              <w:spacing w:line="240" w:lineRule="atLeast"/>
              <w:ind w:left="-72" w:right="-72"/>
              <w:rPr>
                <w:rFonts w:eastAsia="SimSun" w:cs="Times New Roman"/>
                <w:sz w:val="16"/>
                <w:szCs w:val="16"/>
              </w:rPr>
            </w:pPr>
          </w:p>
        </w:tc>
        <w:tc>
          <w:tcPr>
            <w:tcW w:w="236" w:type="dxa"/>
            <w:shd w:val="clear" w:color="auto" w:fill="auto"/>
          </w:tcPr>
          <w:p w14:paraId="0E819CC2"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1D6776C0"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543670A"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25D4A275" w14:textId="77777777" w:rsidR="00031A2F" w:rsidRPr="006D353E" w:rsidRDefault="00031A2F" w:rsidP="00D17FEE">
            <w:pPr>
              <w:tabs>
                <w:tab w:val="decimal" w:pos="636"/>
              </w:tabs>
              <w:spacing w:line="240" w:lineRule="atLeast"/>
              <w:ind w:left="-72" w:right="-72"/>
              <w:rPr>
                <w:rFonts w:eastAsia="SimSun" w:cs="Times New Roman"/>
                <w:sz w:val="16"/>
                <w:szCs w:val="16"/>
              </w:rPr>
            </w:pPr>
          </w:p>
        </w:tc>
      </w:tr>
      <w:tr w:rsidR="00031A2F" w:rsidRPr="006D353E" w14:paraId="44BF05EB" w14:textId="77777777" w:rsidTr="000926B4">
        <w:tc>
          <w:tcPr>
            <w:tcW w:w="1721" w:type="dxa"/>
            <w:shd w:val="clear" w:color="auto" w:fill="auto"/>
            <w:tcMar>
              <w:left w:w="115" w:type="dxa"/>
              <w:right w:w="115" w:type="dxa"/>
            </w:tcMar>
          </w:tcPr>
          <w:p w14:paraId="01575A85" w14:textId="77777777" w:rsidR="00841CF1" w:rsidRDefault="004A7EE7" w:rsidP="004A7EE7">
            <w:pPr>
              <w:spacing w:line="240" w:lineRule="atLeast"/>
              <w:ind w:left="77" w:right="-90" w:hanging="77"/>
              <w:rPr>
                <w:rFonts w:eastAsia="SimSun" w:cs="Times New Roman"/>
                <w:i/>
                <w:iCs/>
                <w:spacing w:val="-2"/>
                <w:sz w:val="16"/>
                <w:szCs w:val="16"/>
                <w:u w:val="single"/>
              </w:rPr>
            </w:pPr>
            <w:r w:rsidRPr="00CB194B">
              <w:rPr>
                <w:rFonts w:eastAsia="SimSun" w:cs="Times New Roman"/>
                <w:i/>
                <w:iCs/>
                <w:spacing w:val="-2"/>
                <w:sz w:val="16"/>
                <w:szCs w:val="16"/>
                <w:u w:val="single"/>
              </w:rPr>
              <w:t>Held by Frasers</w:t>
            </w:r>
          </w:p>
          <w:p w14:paraId="0F385DE9" w14:textId="577ACDA9" w:rsidR="00841CF1" w:rsidRDefault="004A7EE7" w:rsidP="004A7EE7">
            <w:pPr>
              <w:spacing w:line="240" w:lineRule="atLeast"/>
              <w:ind w:left="77" w:right="-90" w:hanging="77"/>
              <w:rPr>
                <w:rFonts w:eastAsia="SimSun" w:cs="Times New Roman"/>
                <w:i/>
                <w:iCs/>
                <w:spacing w:val="-2"/>
                <w:sz w:val="16"/>
                <w:szCs w:val="16"/>
                <w:u w:val="single"/>
              </w:rPr>
            </w:pPr>
            <w:r w:rsidRPr="00CB194B">
              <w:rPr>
                <w:rFonts w:eastAsia="SimSun" w:cs="Times New Roman"/>
                <w:i/>
                <w:iCs/>
                <w:spacing w:val="-2"/>
                <w:sz w:val="16"/>
                <w:szCs w:val="16"/>
                <w:u w:val="single"/>
              </w:rPr>
              <w:t>Property Industrial</w:t>
            </w:r>
          </w:p>
          <w:p w14:paraId="007772F7" w14:textId="7FB44ED0" w:rsidR="00841CF1" w:rsidRDefault="003E3A3D" w:rsidP="004A7EE7">
            <w:pPr>
              <w:spacing w:line="240" w:lineRule="atLeast"/>
              <w:ind w:left="77" w:right="-90" w:hanging="77"/>
              <w:rPr>
                <w:rFonts w:eastAsia="SimSun" w:cs="Times New Roman"/>
                <w:i/>
                <w:iCs/>
                <w:spacing w:val="-2"/>
                <w:sz w:val="16"/>
                <w:szCs w:val="16"/>
                <w:u w:val="single"/>
              </w:rPr>
            </w:pPr>
            <w:r w:rsidRPr="00CB194B">
              <w:rPr>
                <w:rFonts w:eastAsia="SimSun" w:cs="Times New Roman"/>
                <w:i/>
                <w:iCs/>
                <w:spacing w:val="-2"/>
                <w:sz w:val="16"/>
                <w:szCs w:val="16"/>
                <w:u w:val="single"/>
                <w:cs/>
              </w:rPr>
              <w:t>(</w:t>
            </w:r>
            <w:r w:rsidR="004A7EE7" w:rsidRPr="00CB194B">
              <w:rPr>
                <w:rFonts w:eastAsia="SimSun" w:cs="Times New Roman"/>
                <w:i/>
                <w:iCs/>
                <w:spacing w:val="-2"/>
                <w:sz w:val="16"/>
                <w:szCs w:val="16"/>
                <w:u w:val="single"/>
              </w:rPr>
              <w:t>Thailand</w:t>
            </w:r>
            <w:r w:rsidRPr="00CB194B">
              <w:rPr>
                <w:rFonts w:eastAsia="SimSun" w:cs="Times New Roman"/>
                <w:i/>
                <w:iCs/>
                <w:spacing w:val="-2"/>
                <w:sz w:val="16"/>
                <w:szCs w:val="16"/>
                <w:u w:val="single"/>
                <w:cs/>
              </w:rPr>
              <w:t>)</w:t>
            </w:r>
            <w:r w:rsidR="004A7EE7" w:rsidRPr="00CB194B">
              <w:rPr>
                <w:rFonts w:eastAsia="SimSun" w:cs="Times New Roman"/>
                <w:i/>
                <w:iCs/>
                <w:spacing w:val="-2"/>
                <w:sz w:val="16"/>
                <w:szCs w:val="16"/>
                <w:u w:val="single"/>
                <w:cs/>
              </w:rPr>
              <w:t xml:space="preserve"> </w:t>
            </w:r>
            <w:r w:rsidR="004A7EE7" w:rsidRPr="00CB194B">
              <w:rPr>
                <w:rFonts w:eastAsia="SimSun" w:cs="Times New Roman"/>
                <w:i/>
                <w:iCs/>
                <w:spacing w:val="-2"/>
                <w:sz w:val="16"/>
                <w:szCs w:val="16"/>
                <w:u w:val="single"/>
              </w:rPr>
              <w:t>Company</w:t>
            </w:r>
          </w:p>
          <w:p w14:paraId="01821901" w14:textId="2A68E6A7" w:rsidR="00031A2F" w:rsidRPr="00CB194B" w:rsidRDefault="004A7EE7" w:rsidP="004A7EE7">
            <w:pPr>
              <w:spacing w:line="240" w:lineRule="atLeast"/>
              <w:ind w:left="77" w:right="-90" w:hanging="77"/>
              <w:rPr>
                <w:rFonts w:eastAsia="SimSun" w:cs="Times New Roman"/>
                <w:i/>
                <w:iCs/>
                <w:spacing w:val="-2"/>
                <w:sz w:val="16"/>
                <w:szCs w:val="16"/>
                <w:u w:val="single"/>
                <w:cs/>
              </w:rPr>
            </w:pPr>
            <w:r w:rsidRPr="00CB194B">
              <w:rPr>
                <w:rFonts w:eastAsia="SimSun" w:cs="Times New Roman"/>
                <w:i/>
                <w:iCs/>
                <w:spacing w:val="-2"/>
                <w:sz w:val="16"/>
                <w:szCs w:val="16"/>
                <w:u w:val="single"/>
              </w:rPr>
              <w:t xml:space="preserve">Limited </w:t>
            </w:r>
          </w:p>
        </w:tc>
        <w:tc>
          <w:tcPr>
            <w:tcW w:w="1083" w:type="dxa"/>
            <w:shd w:val="clear" w:color="auto" w:fill="auto"/>
            <w:tcMar>
              <w:left w:w="115" w:type="dxa"/>
              <w:right w:w="115" w:type="dxa"/>
            </w:tcMar>
          </w:tcPr>
          <w:p w14:paraId="7705FE16" w14:textId="77777777" w:rsidR="00572E60" w:rsidRPr="006D353E" w:rsidRDefault="00572E60" w:rsidP="00D17FEE">
            <w:pPr>
              <w:spacing w:line="240" w:lineRule="atLeast"/>
              <w:ind w:left="-25" w:right="-79"/>
              <w:rPr>
                <w:rFonts w:eastAsia="SimSun" w:cs="Times New Roman"/>
                <w:spacing w:val="-2"/>
                <w:sz w:val="16"/>
                <w:szCs w:val="16"/>
              </w:rPr>
            </w:pPr>
          </w:p>
          <w:p w14:paraId="3BF180F6" w14:textId="77777777" w:rsidR="00572E60" w:rsidRPr="006D353E" w:rsidRDefault="00572E60" w:rsidP="00D17FEE">
            <w:pPr>
              <w:spacing w:line="240" w:lineRule="atLeast"/>
              <w:ind w:left="-25" w:right="-79"/>
              <w:rPr>
                <w:rFonts w:eastAsia="SimSun" w:cs="Times New Roman"/>
                <w:spacing w:val="-2"/>
                <w:sz w:val="16"/>
                <w:szCs w:val="16"/>
              </w:rPr>
            </w:pPr>
          </w:p>
          <w:p w14:paraId="3AED20BA" w14:textId="77777777" w:rsidR="00572E60" w:rsidRPr="006D353E" w:rsidRDefault="00572E60" w:rsidP="00D17FEE">
            <w:pPr>
              <w:spacing w:line="240" w:lineRule="atLeast"/>
              <w:ind w:left="-25" w:right="-79"/>
              <w:rPr>
                <w:rFonts w:eastAsia="SimSun" w:cs="Times New Roman"/>
                <w:spacing w:val="-2"/>
                <w:sz w:val="16"/>
                <w:szCs w:val="16"/>
              </w:rPr>
            </w:pPr>
          </w:p>
          <w:p w14:paraId="3ADDEF4A" w14:textId="77777777" w:rsidR="00031A2F" w:rsidRPr="006D353E" w:rsidRDefault="00031A2F" w:rsidP="00D17FEE">
            <w:pPr>
              <w:spacing w:line="240" w:lineRule="atLeast"/>
              <w:ind w:left="-25" w:right="-79"/>
              <w:rPr>
                <w:rFonts w:eastAsia="SimSun" w:cs="Times New Roman"/>
                <w:sz w:val="16"/>
                <w:szCs w:val="16"/>
                <w:cs/>
                <w:lang w:val="en-GB"/>
              </w:rPr>
            </w:pPr>
          </w:p>
        </w:tc>
        <w:tc>
          <w:tcPr>
            <w:tcW w:w="810" w:type="dxa"/>
            <w:shd w:val="clear" w:color="auto" w:fill="auto"/>
            <w:tcMar>
              <w:left w:w="115" w:type="dxa"/>
              <w:right w:w="115" w:type="dxa"/>
            </w:tcMar>
          </w:tcPr>
          <w:p w14:paraId="6F31BACE" w14:textId="77777777" w:rsidR="00031A2F" w:rsidRPr="006D353E" w:rsidRDefault="00031A2F" w:rsidP="00D17FEE">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61D85144" w14:textId="77777777" w:rsidR="00031A2F" w:rsidRPr="006D353E" w:rsidRDefault="00031A2F" w:rsidP="00D17FEE">
            <w:pPr>
              <w:tabs>
                <w:tab w:val="decimal" w:pos="245"/>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2B29537" w14:textId="77777777" w:rsidR="00031A2F" w:rsidRPr="006D353E" w:rsidRDefault="00031A2F"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8132DF4" w14:textId="77777777" w:rsidR="00031A2F" w:rsidRPr="006D353E" w:rsidRDefault="00031A2F" w:rsidP="00D17FEE">
            <w:pPr>
              <w:tabs>
                <w:tab w:val="decimal" w:pos="302"/>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72D6D4B6"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36AB399D"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CDFA4D" w14:textId="77777777" w:rsidR="00031A2F" w:rsidRPr="006D353E" w:rsidRDefault="00031A2F"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60833A4"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B1E1FB" w14:textId="77777777" w:rsidR="00031A2F" w:rsidRPr="006D353E" w:rsidRDefault="00031A2F"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A375E5C"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2BB2C9" w14:textId="77777777" w:rsidR="00031A2F" w:rsidRPr="006D353E" w:rsidRDefault="00031A2F"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6C7687CF" w14:textId="77777777" w:rsidR="00031A2F" w:rsidRPr="006D353E" w:rsidRDefault="00031A2F" w:rsidP="00D17FEE">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44F248"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620F8527" w14:textId="77777777" w:rsidR="00031A2F" w:rsidRPr="006D353E" w:rsidRDefault="00031A2F" w:rsidP="00D17FEE">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8741093"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67AC7DFD"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14:paraId="5F6A41A7"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0A658F58"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538D71E"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A183ED" w14:textId="77777777" w:rsidR="00031A2F" w:rsidRPr="006D353E" w:rsidRDefault="00031A2F" w:rsidP="00D17FEE">
            <w:pPr>
              <w:tabs>
                <w:tab w:val="decimal" w:pos="770"/>
              </w:tabs>
              <w:spacing w:line="240" w:lineRule="atLeast"/>
              <w:ind w:left="-72" w:right="-72"/>
              <w:rPr>
                <w:rFonts w:eastAsia="SimSun" w:cs="Times New Roman"/>
                <w:sz w:val="16"/>
                <w:szCs w:val="16"/>
                <w:lang w:val="en-GB"/>
              </w:rPr>
            </w:pPr>
          </w:p>
        </w:tc>
        <w:tc>
          <w:tcPr>
            <w:tcW w:w="236" w:type="dxa"/>
            <w:shd w:val="clear" w:color="auto" w:fill="auto"/>
          </w:tcPr>
          <w:p w14:paraId="6F4ECF78"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3D7A2D86" w14:textId="77777777" w:rsidR="00031A2F" w:rsidRPr="006D353E" w:rsidRDefault="00031A2F" w:rsidP="00D17FEE">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13313C22"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62DC9EA5" w14:textId="77777777" w:rsidR="00031A2F" w:rsidRPr="006D353E" w:rsidRDefault="00031A2F" w:rsidP="00D17FEE">
            <w:pPr>
              <w:tabs>
                <w:tab w:val="decimal" w:pos="636"/>
              </w:tabs>
              <w:spacing w:line="240" w:lineRule="atLeast"/>
              <w:ind w:left="-72" w:right="-72"/>
              <w:rPr>
                <w:rFonts w:eastAsia="SimSun" w:cs="Times New Roman"/>
                <w:sz w:val="16"/>
                <w:szCs w:val="16"/>
              </w:rPr>
            </w:pPr>
          </w:p>
        </w:tc>
      </w:tr>
      <w:tr w:rsidR="00126DB3" w:rsidRPr="006D353E" w14:paraId="176DCC9C" w14:textId="77777777" w:rsidTr="000926B4">
        <w:tc>
          <w:tcPr>
            <w:tcW w:w="1721" w:type="dxa"/>
            <w:shd w:val="clear" w:color="auto" w:fill="auto"/>
            <w:tcMar>
              <w:left w:w="115" w:type="dxa"/>
              <w:right w:w="115" w:type="dxa"/>
            </w:tcMar>
          </w:tcPr>
          <w:p w14:paraId="6F52EA60" w14:textId="77777777" w:rsidR="00126DB3" w:rsidRPr="006D353E" w:rsidRDefault="00126DB3" w:rsidP="00126DB3">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Automation Asset Co</w:t>
            </w:r>
            <w:r w:rsidRPr="00CB194B">
              <w:rPr>
                <w:rFonts w:eastAsia="SimSun" w:cs="Times New Roman"/>
                <w:spacing w:val="-2"/>
                <w:sz w:val="16"/>
                <w:szCs w:val="16"/>
                <w:cs/>
              </w:rPr>
              <w:t>.</w:t>
            </w:r>
            <w:r w:rsidRPr="006D353E">
              <w:rPr>
                <w:rFonts w:eastAsia="SimSun" w:cs="Times New Roman"/>
                <w:spacing w:val="-2"/>
                <w:sz w:val="16"/>
                <w:szCs w:val="16"/>
              </w:rPr>
              <w:t>, Ltd</w:t>
            </w:r>
            <w:r w:rsidR="00B01943" w:rsidRPr="00CB194B">
              <w:rPr>
                <w:rFonts w:eastAsia="SimSun" w:cs="Times New Roman"/>
                <w:spacing w:val="-2"/>
                <w:sz w:val="16"/>
                <w:szCs w:val="16"/>
                <w:cs/>
              </w:rPr>
              <w:t>.</w:t>
            </w:r>
          </w:p>
        </w:tc>
        <w:tc>
          <w:tcPr>
            <w:tcW w:w="1083" w:type="dxa"/>
            <w:shd w:val="clear" w:color="auto" w:fill="auto"/>
            <w:tcMar>
              <w:left w:w="115" w:type="dxa"/>
              <w:right w:w="115" w:type="dxa"/>
            </w:tcMar>
          </w:tcPr>
          <w:p w14:paraId="5AF65531" w14:textId="77777777" w:rsidR="00126DB3" w:rsidRPr="006D353E" w:rsidRDefault="00126DB3" w:rsidP="00126DB3">
            <w:pPr>
              <w:spacing w:line="240" w:lineRule="atLeast"/>
              <w:ind w:left="77" w:right="-90" w:hanging="77"/>
              <w:rPr>
                <w:rFonts w:eastAsia="SimSun" w:cs="Times New Roman"/>
                <w:sz w:val="16"/>
                <w:szCs w:val="16"/>
                <w:cs/>
                <w:lang w:val="en-GB"/>
              </w:rPr>
            </w:pPr>
            <w:r w:rsidRPr="006D353E">
              <w:rPr>
                <w:rFonts w:eastAsia="SimSun" w:cs="Times New Roman"/>
                <w:spacing w:val="-2"/>
                <w:sz w:val="16"/>
                <w:szCs w:val="16"/>
              </w:rPr>
              <w:t>Automations solutions services</w:t>
            </w:r>
          </w:p>
        </w:tc>
        <w:tc>
          <w:tcPr>
            <w:tcW w:w="810" w:type="dxa"/>
            <w:shd w:val="clear" w:color="auto" w:fill="auto"/>
            <w:tcMar>
              <w:left w:w="115" w:type="dxa"/>
              <w:right w:w="115" w:type="dxa"/>
            </w:tcMar>
          </w:tcPr>
          <w:p w14:paraId="372F1D6E" w14:textId="77777777" w:rsidR="00126DB3" w:rsidRPr="006D353E" w:rsidRDefault="00126DB3" w:rsidP="00126DB3">
            <w:pPr>
              <w:tabs>
                <w:tab w:val="decimal" w:pos="370"/>
              </w:tabs>
              <w:spacing w:line="240" w:lineRule="atLeast"/>
              <w:ind w:left="-79" w:right="-79"/>
              <w:jc w:val="center"/>
              <w:rPr>
                <w:rFonts w:eastAsia="SimSun" w:cs="Times New Roman"/>
                <w:sz w:val="16"/>
                <w:szCs w:val="16"/>
                <w:lang w:val="en-GB"/>
              </w:rPr>
            </w:pPr>
          </w:p>
          <w:p w14:paraId="2588DCA1" w14:textId="77777777" w:rsidR="00126DB3" w:rsidRPr="006D353E" w:rsidRDefault="00126DB3" w:rsidP="00126DB3">
            <w:pPr>
              <w:tabs>
                <w:tab w:val="decimal" w:pos="370"/>
              </w:tabs>
              <w:spacing w:line="240" w:lineRule="atLeast"/>
              <w:ind w:left="-79" w:right="-79"/>
              <w:jc w:val="center"/>
              <w:rPr>
                <w:rFonts w:eastAsia="SimSun" w:cs="Times New Roman"/>
                <w:sz w:val="16"/>
                <w:szCs w:val="16"/>
                <w:lang w:val="en-GB"/>
              </w:rPr>
            </w:pPr>
          </w:p>
          <w:p w14:paraId="0E84D3E6" w14:textId="77777777" w:rsidR="00126DB3" w:rsidRPr="006D353E" w:rsidRDefault="00126DB3" w:rsidP="00126DB3">
            <w:pPr>
              <w:tabs>
                <w:tab w:val="decimal" w:pos="3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18C1D601" w14:textId="77777777" w:rsidR="00126DB3" w:rsidRPr="006D353E" w:rsidRDefault="00126DB3" w:rsidP="00126DB3">
            <w:pPr>
              <w:tabs>
                <w:tab w:val="decimal" w:pos="370"/>
              </w:tabs>
              <w:spacing w:line="240" w:lineRule="atLeast"/>
              <w:ind w:right="-79"/>
              <w:rPr>
                <w:rFonts w:eastAsia="SimSun" w:cs="Times New Roman"/>
                <w:sz w:val="16"/>
                <w:szCs w:val="16"/>
              </w:rPr>
            </w:pPr>
          </w:p>
          <w:p w14:paraId="5F3BA7B9" w14:textId="77777777" w:rsidR="00126DB3" w:rsidRPr="006D353E" w:rsidRDefault="00126DB3" w:rsidP="00126DB3">
            <w:pPr>
              <w:tabs>
                <w:tab w:val="decimal" w:pos="370"/>
              </w:tabs>
              <w:spacing w:line="240" w:lineRule="atLeast"/>
              <w:ind w:right="-79"/>
              <w:rPr>
                <w:rFonts w:eastAsia="SimSun" w:cs="Times New Roman"/>
                <w:sz w:val="16"/>
                <w:szCs w:val="16"/>
              </w:rPr>
            </w:pPr>
          </w:p>
          <w:p w14:paraId="0E9E495D" w14:textId="77777777" w:rsidR="00126DB3" w:rsidRPr="006D353E" w:rsidRDefault="00126DB3" w:rsidP="00126DB3">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CB194B">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69713080" w14:textId="77777777" w:rsidR="00126DB3" w:rsidRPr="006D353E" w:rsidRDefault="00126DB3" w:rsidP="00126DB3">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65E95C9" w14:textId="77777777" w:rsidR="00126DB3" w:rsidRPr="006D353E" w:rsidRDefault="00126DB3" w:rsidP="00126DB3">
            <w:pPr>
              <w:tabs>
                <w:tab w:val="decimal" w:pos="302"/>
              </w:tabs>
              <w:spacing w:line="240" w:lineRule="atLeast"/>
              <w:ind w:right="-79"/>
              <w:rPr>
                <w:rFonts w:eastAsia="SimSun" w:cs="Times New Roman"/>
                <w:sz w:val="16"/>
                <w:szCs w:val="16"/>
              </w:rPr>
            </w:pPr>
          </w:p>
          <w:p w14:paraId="65A52073" w14:textId="77777777" w:rsidR="00126DB3" w:rsidRPr="006D353E" w:rsidRDefault="00126DB3" w:rsidP="00126DB3">
            <w:pPr>
              <w:tabs>
                <w:tab w:val="decimal" w:pos="302"/>
              </w:tabs>
              <w:spacing w:line="240" w:lineRule="atLeast"/>
              <w:ind w:right="-79"/>
              <w:rPr>
                <w:rFonts w:eastAsia="SimSun" w:cs="Times New Roman"/>
                <w:sz w:val="16"/>
                <w:szCs w:val="16"/>
              </w:rPr>
            </w:pPr>
          </w:p>
          <w:p w14:paraId="0ADAD337" w14:textId="77777777" w:rsidR="00126DB3" w:rsidRPr="006D353E" w:rsidRDefault="00126DB3" w:rsidP="00CB194B">
            <w:pPr>
              <w:tabs>
                <w:tab w:val="decimal" w:pos="43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07E5ACFE" w14:textId="77777777" w:rsidR="00126DB3" w:rsidRPr="006D353E" w:rsidRDefault="00126DB3" w:rsidP="00126DB3">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12A2EBE" w14:textId="77777777" w:rsidR="00B05AB8" w:rsidRPr="006D353E" w:rsidRDefault="00B05AB8" w:rsidP="00126DB3">
            <w:pPr>
              <w:tabs>
                <w:tab w:val="decimal" w:pos="551"/>
              </w:tabs>
              <w:spacing w:line="240" w:lineRule="atLeast"/>
              <w:ind w:left="-79" w:right="-79"/>
              <w:jc w:val="center"/>
              <w:rPr>
                <w:rFonts w:eastAsia="SimSun" w:cs="Times New Roman"/>
                <w:sz w:val="16"/>
                <w:szCs w:val="16"/>
                <w:lang w:val="en-GB"/>
              </w:rPr>
            </w:pPr>
          </w:p>
          <w:p w14:paraId="1A4FF7C8" w14:textId="77777777" w:rsidR="00B05AB8" w:rsidRPr="006D353E" w:rsidRDefault="00B05AB8" w:rsidP="00126DB3">
            <w:pPr>
              <w:tabs>
                <w:tab w:val="decimal" w:pos="551"/>
              </w:tabs>
              <w:spacing w:line="240" w:lineRule="atLeast"/>
              <w:ind w:left="-79" w:right="-79"/>
              <w:jc w:val="center"/>
              <w:rPr>
                <w:rFonts w:eastAsia="SimSun" w:cs="Times New Roman"/>
                <w:sz w:val="16"/>
                <w:szCs w:val="16"/>
                <w:lang w:val="en-GB"/>
              </w:rPr>
            </w:pPr>
          </w:p>
          <w:p w14:paraId="08E17572" w14:textId="77777777" w:rsidR="00126DB3" w:rsidRPr="006D353E" w:rsidRDefault="00B05AB8" w:rsidP="00735E1A">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17</w:t>
            </w:r>
          </w:p>
        </w:tc>
        <w:tc>
          <w:tcPr>
            <w:tcW w:w="270" w:type="dxa"/>
            <w:shd w:val="clear" w:color="auto" w:fill="auto"/>
            <w:tcMar>
              <w:left w:w="115" w:type="dxa"/>
              <w:right w:w="115" w:type="dxa"/>
            </w:tcMar>
          </w:tcPr>
          <w:p w14:paraId="4C635C52" w14:textId="77777777" w:rsidR="00126DB3" w:rsidRPr="006D353E" w:rsidRDefault="00126DB3" w:rsidP="00126DB3">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AD9A1B0" w14:textId="77777777" w:rsidR="00126DB3" w:rsidRPr="006D353E" w:rsidRDefault="00126DB3" w:rsidP="00126DB3">
            <w:pPr>
              <w:tabs>
                <w:tab w:val="decimal" w:pos="551"/>
              </w:tabs>
              <w:spacing w:line="240" w:lineRule="atLeast"/>
              <w:ind w:left="-79" w:right="-79"/>
              <w:jc w:val="center"/>
              <w:rPr>
                <w:rFonts w:eastAsia="SimSun" w:cs="Times New Roman"/>
                <w:sz w:val="16"/>
                <w:szCs w:val="16"/>
                <w:lang w:val="en-GB"/>
              </w:rPr>
            </w:pPr>
          </w:p>
          <w:p w14:paraId="2A1CA5FF" w14:textId="77777777" w:rsidR="00126DB3" w:rsidRPr="006D353E" w:rsidRDefault="00126DB3" w:rsidP="00126DB3">
            <w:pPr>
              <w:tabs>
                <w:tab w:val="decimal" w:pos="551"/>
              </w:tabs>
              <w:spacing w:line="240" w:lineRule="atLeast"/>
              <w:ind w:left="-79" w:right="-79"/>
              <w:jc w:val="center"/>
              <w:rPr>
                <w:rFonts w:eastAsia="SimSun" w:cs="Times New Roman"/>
                <w:sz w:val="16"/>
                <w:szCs w:val="16"/>
                <w:lang w:val="en-GB"/>
              </w:rPr>
            </w:pPr>
          </w:p>
          <w:p w14:paraId="2818DEF0" w14:textId="77777777" w:rsidR="00126DB3" w:rsidRPr="006D353E" w:rsidRDefault="00126DB3" w:rsidP="00CB194B">
            <w:pPr>
              <w:spacing w:line="240" w:lineRule="atLeast"/>
              <w:ind w:left="-79" w:right="-220"/>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D2D529C" w14:textId="77777777" w:rsidR="00126DB3" w:rsidRPr="006D353E" w:rsidRDefault="00126DB3" w:rsidP="00126DB3">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C71812"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26F32582"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58F2C431" w14:textId="77777777" w:rsidR="00126DB3"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45D6F14" w14:textId="77777777" w:rsidR="00126DB3" w:rsidRPr="006D353E" w:rsidRDefault="00126DB3" w:rsidP="00126DB3">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3F7B45F5" w14:textId="77777777" w:rsidR="00126DB3" w:rsidRPr="006D353E" w:rsidRDefault="00126DB3" w:rsidP="00CB194B">
            <w:pPr>
              <w:tabs>
                <w:tab w:val="decimal" w:pos="155"/>
              </w:tabs>
              <w:spacing w:line="240" w:lineRule="atLeast"/>
              <w:ind w:left="-79" w:right="-79"/>
              <w:jc w:val="center"/>
              <w:rPr>
                <w:rFonts w:eastAsia="SimSun" w:cs="Times New Roman"/>
                <w:sz w:val="16"/>
                <w:szCs w:val="16"/>
                <w:lang w:val="en-GB"/>
              </w:rPr>
            </w:pPr>
          </w:p>
          <w:p w14:paraId="77378CDC" w14:textId="77777777" w:rsidR="00126DB3" w:rsidRPr="006D353E" w:rsidRDefault="00126DB3" w:rsidP="00CB194B">
            <w:pPr>
              <w:tabs>
                <w:tab w:val="decimal" w:pos="155"/>
              </w:tabs>
              <w:spacing w:line="240" w:lineRule="atLeast"/>
              <w:ind w:left="-79" w:right="-79"/>
              <w:jc w:val="center"/>
              <w:rPr>
                <w:rFonts w:eastAsia="SimSun" w:cs="Times New Roman"/>
                <w:sz w:val="16"/>
                <w:szCs w:val="16"/>
                <w:lang w:val="en-GB"/>
              </w:rPr>
            </w:pPr>
          </w:p>
          <w:p w14:paraId="2923D15B" w14:textId="77777777" w:rsidR="00126DB3" w:rsidRPr="006D353E" w:rsidRDefault="00126DB3"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E23463B" w14:textId="77777777" w:rsidR="00126DB3" w:rsidRPr="006D353E" w:rsidRDefault="00126DB3" w:rsidP="00126DB3">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A4A2BCA" w14:textId="77777777" w:rsidR="00126DB3" w:rsidRPr="006D353E" w:rsidRDefault="00126DB3" w:rsidP="00126DB3">
            <w:pPr>
              <w:tabs>
                <w:tab w:val="decimal" w:pos="155"/>
              </w:tabs>
              <w:spacing w:line="240" w:lineRule="atLeast"/>
              <w:ind w:left="-79" w:right="-79"/>
              <w:jc w:val="center"/>
              <w:rPr>
                <w:rFonts w:eastAsia="SimSun" w:cs="Times New Roman"/>
                <w:sz w:val="16"/>
                <w:szCs w:val="16"/>
                <w:lang w:val="en-GB"/>
              </w:rPr>
            </w:pPr>
          </w:p>
          <w:p w14:paraId="5A7E9C81" w14:textId="77777777" w:rsidR="00126DB3" w:rsidRPr="006D353E" w:rsidRDefault="00126DB3" w:rsidP="00126DB3">
            <w:pPr>
              <w:tabs>
                <w:tab w:val="decimal" w:pos="155"/>
              </w:tabs>
              <w:spacing w:line="240" w:lineRule="atLeast"/>
              <w:ind w:left="-79" w:right="-79"/>
              <w:jc w:val="center"/>
              <w:rPr>
                <w:rFonts w:eastAsia="SimSun" w:cs="Times New Roman"/>
                <w:sz w:val="16"/>
                <w:szCs w:val="16"/>
                <w:lang w:val="en-GB"/>
              </w:rPr>
            </w:pPr>
          </w:p>
          <w:p w14:paraId="4646DC93" w14:textId="77777777" w:rsidR="00126DB3" w:rsidRPr="006D353E" w:rsidRDefault="00126DB3" w:rsidP="00126DB3">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788D9D5" w14:textId="77777777" w:rsidR="00126DB3" w:rsidRPr="006D353E" w:rsidRDefault="00126DB3" w:rsidP="00126DB3">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48197F78" w14:textId="77777777" w:rsidR="00126DB3" w:rsidRPr="006D353E" w:rsidRDefault="00126DB3" w:rsidP="00126DB3">
            <w:pPr>
              <w:tabs>
                <w:tab w:val="decimal" w:pos="375"/>
              </w:tabs>
              <w:spacing w:line="240" w:lineRule="atLeast"/>
              <w:ind w:left="-79" w:right="-79"/>
              <w:jc w:val="thaiDistribute"/>
              <w:rPr>
                <w:rFonts w:eastAsia="SimSun" w:cs="Times New Roman"/>
                <w:sz w:val="16"/>
                <w:szCs w:val="16"/>
              </w:rPr>
            </w:pPr>
          </w:p>
          <w:p w14:paraId="153BF630" w14:textId="77777777" w:rsidR="00126DB3" w:rsidRPr="006D353E" w:rsidRDefault="00126DB3" w:rsidP="00126DB3">
            <w:pPr>
              <w:tabs>
                <w:tab w:val="decimal" w:pos="375"/>
              </w:tabs>
              <w:spacing w:line="240" w:lineRule="atLeast"/>
              <w:ind w:left="-79" w:right="-79"/>
              <w:jc w:val="thaiDistribute"/>
              <w:rPr>
                <w:rFonts w:eastAsia="SimSun" w:cs="Times New Roman"/>
                <w:sz w:val="16"/>
                <w:szCs w:val="16"/>
              </w:rPr>
            </w:pPr>
          </w:p>
          <w:p w14:paraId="38604FE0" w14:textId="77777777" w:rsidR="00126DB3" w:rsidRPr="006D353E" w:rsidRDefault="00126DB3" w:rsidP="00264073">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61E5264E" w14:textId="77777777" w:rsidR="00126DB3" w:rsidRPr="006D353E" w:rsidRDefault="00126DB3" w:rsidP="00126DB3">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2EFB67B0" w14:textId="77777777" w:rsidR="00735E1A" w:rsidRPr="00CB194B" w:rsidRDefault="00735E1A" w:rsidP="00CB194B">
            <w:pPr>
              <w:tabs>
                <w:tab w:val="decimal" w:pos="375"/>
              </w:tabs>
              <w:spacing w:line="240" w:lineRule="atLeast"/>
              <w:ind w:left="-79" w:right="-79"/>
              <w:jc w:val="thaiDistribute"/>
              <w:rPr>
                <w:rFonts w:eastAsia="SimSun" w:cs="Times New Roman"/>
                <w:sz w:val="16"/>
                <w:szCs w:val="16"/>
              </w:rPr>
            </w:pPr>
          </w:p>
          <w:p w14:paraId="7DC58D3F" w14:textId="77777777" w:rsidR="00735E1A" w:rsidRPr="00CB194B" w:rsidRDefault="00735E1A" w:rsidP="00735E1A">
            <w:pPr>
              <w:tabs>
                <w:tab w:val="decimal" w:pos="551"/>
              </w:tabs>
              <w:spacing w:line="240" w:lineRule="atLeast"/>
              <w:ind w:left="-79" w:right="-79"/>
              <w:jc w:val="center"/>
              <w:rPr>
                <w:rFonts w:eastAsia="SimSun" w:cs="Times New Roman"/>
                <w:sz w:val="16"/>
                <w:szCs w:val="16"/>
              </w:rPr>
            </w:pPr>
          </w:p>
          <w:p w14:paraId="1EC8A093" w14:textId="77777777" w:rsidR="00126DB3" w:rsidRPr="00CB194B" w:rsidRDefault="00735E1A" w:rsidP="00CB194B">
            <w:pPr>
              <w:tabs>
                <w:tab w:val="decimal" w:pos="0"/>
              </w:tabs>
              <w:spacing w:line="240" w:lineRule="atLeast"/>
              <w:ind w:left="-79" w:right="-79"/>
              <w:jc w:val="center"/>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11C4F674" w14:textId="77777777" w:rsidR="00126DB3" w:rsidRPr="006D353E" w:rsidRDefault="00126DB3" w:rsidP="00126DB3">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C2F8BD1" w14:textId="77777777" w:rsidR="00126DB3" w:rsidRPr="00CB194B" w:rsidRDefault="00126DB3" w:rsidP="00CB194B">
            <w:pPr>
              <w:tabs>
                <w:tab w:val="decimal" w:pos="375"/>
              </w:tabs>
              <w:spacing w:line="240" w:lineRule="atLeast"/>
              <w:ind w:left="-79" w:right="-79"/>
              <w:jc w:val="thaiDistribute"/>
              <w:rPr>
                <w:rFonts w:eastAsia="SimSun" w:cs="Times New Roman"/>
                <w:sz w:val="16"/>
                <w:szCs w:val="16"/>
              </w:rPr>
            </w:pPr>
          </w:p>
          <w:p w14:paraId="5713BC4C" w14:textId="77777777" w:rsidR="00126DB3" w:rsidRPr="00CB194B" w:rsidRDefault="00126DB3" w:rsidP="00CB194B">
            <w:pPr>
              <w:tabs>
                <w:tab w:val="decimal" w:pos="375"/>
              </w:tabs>
              <w:spacing w:line="240" w:lineRule="atLeast"/>
              <w:ind w:left="-79" w:right="-79"/>
              <w:jc w:val="thaiDistribute"/>
              <w:rPr>
                <w:rFonts w:eastAsia="SimSun" w:cs="Times New Roman"/>
                <w:sz w:val="16"/>
                <w:szCs w:val="16"/>
              </w:rPr>
            </w:pPr>
          </w:p>
          <w:p w14:paraId="2B2B949D" w14:textId="77777777" w:rsidR="00126DB3" w:rsidRPr="00CB194B" w:rsidRDefault="00126DB3" w:rsidP="00CB194B">
            <w:pPr>
              <w:tabs>
                <w:tab w:val="decimal" w:pos="360"/>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41F11F2E" w14:textId="77777777" w:rsidR="00126DB3" w:rsidRPr="006D353E" w:rsidRDefault="00126DB3" w:rsidP="00126DB3">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5A4600E0" w14:textId="77777777" w:rsidR="00126DB3" w:rsidRPr="006D353E" w:rsidRDefault="00126DB3" w:rsidP="00126DB3">
            <w:pPr>
              <w:tabs>
                <w:tab w:val="decimal" w:pos="377"/>
              </w:tabs>
              <w:spacing w:line="240" w:lineRule="atLeast"/>
              <w:ind w:left="-79" w:right="-79"/>
              <w:jc w:val="thaiDistribute"/>
              <w:rPr>
                <w:rFonts w:eastAsia="SimSun" w:cs="Times New Roman"/>
                <w:sz w:val="16"/>
                <w:szCs w:val="16"/>
              </w:rPr>
            </w:pPr>
          </w:p>
          <w:p w14:paraId="4A9C710F" w14:textId="77777777" w:rsidR="00126DB3" w:rsidRPr="006D353E" w:rsidRDefault="00126DB3" w:rsidP="00126DB3">
            <w:pPr>
              <w:tabs>
                <w:tab w:val="decimal" w:pos="377"/>
              </w:tabs>
              <w:spacing w:line="240" w:lineRule="atLeast"/>
              <w:ind w:left="-79" w:right="-79"/>
              <w:jc w:val="thaiDistribute"/>
              <w:rPr>
                <w:rFonts w:eastAsia="SimSun" w:cs="Times New Roman"/>
                <w:sz w:val="16"/>
                <w:szCs w:val="16"/>
              </w:rPr>
            </w:pPr>
          </w:p>
          <w:p w14:paraId="6EAA2490" w14:textId="77777777" w:rsidR="00126DB3" w:rsidRPr="006D353E" w:rsidRDefault="00126DB3" w:rsidP="00126DB3">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10499988" w14:textId="77777777" w:rsidR="00126DB3" w:rsidRPr="006D353E" w:rsidRDefault="00126DB3" w:rsidP="00126DB3">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7293BB90" w14:textId="77777777" w:rsidR="00126DB3" w:rsidRPr="00CB194B" w:rsidRDefault="00126DB3" w:rsidP="00CB194B">
            <w:pPr>
              <w:tabs>
                <w:tab w:val="decimal" w:pos="377"/>
              </w:tabs>
              <w:spacing w:line="240" w:lineRule="atLeast"/>
              <w:ind w:left="-79" w:right="-79"/>
              <w:jc w:val="thaiDistribute"/>
              <w:rPr>
                <w:rFonts w:eastAsia="SimSun" w:cs="Times New Roman"/>
                <w:sz w:val="16"/>
                <w:szCs w:val="16"/>
              </w:rPr>
            </w:pPr>
          </w:p>
          <w:p w14:paraId="288F7641" w14:textId="77777777" w:rsidR="00126DB3" w:rsidRPr="00CB194B" w:rsidRDefault="00126DB3" w:rsidP="00CB194B">
            <w:pPr>
              <w:tabs>
                <w:tab w:val="decimal" w:pos="377"/>
              </w:tabs>
              <w:spacing w:line="240" w:lineRule="atLeast"/>
              <w:ind w:left="-79" w:right="-79"/>
              <w:jc w:val="thaiDistribute"/>
              <w:rPr>
                <w:rFonts w:eastAsia="SimSun" w:cs="Times New Roman"/>
                <w:sz w:val="16"/>
                <w:szCs w:val="16"/>
              </w:rPr>
            </w:pPr>
          </w:p>
          <w:p w14:paraId="22B867AB" w14:textId="77777777" w:rsidR="00126DB3" w:rsidRPr="00CB194B" w:rsidRDefault="00126DB3" w:rsidP="00CB194B">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031A2F" w:rsidRPr="006D353E" w14:paraId="61589BB4" w14:textId="77777777" w:rsidTr="000926B4">
        <w:tc>
          <w:tcPr>
            <w:tcW w:w="1721" w:type="dxa"/>
            <w:shd w:val="clear" w:color="auto" w:fill="auto"/>
            <w:tcMar>
              <w:left w:w="115" w:type="dxa"/>
              <w:right w:w="115" w:type="dxa"/>
            </w:tcMar>
          </w:tcPr>
          <w:p w14:paraId="6A4F4D11" w14:textId="15656033" w:rsidR="00031A2F" w:rsidRPr="00CB194B" w:rsidRDefault="00C13981" w:rsidP="00C13981">
            <w:pPr>
              <w:spacing w:line="240" w:lineRule="atLeast"/>
              <w:ind w:left="77" w:right="-90" w:hanging="77"/>
              <w:rPr>
                <w:rFonts w:eastAsia="SimSun" w:cs="Times New Roman"/>
                <w:i/>
                <w:iCs/>
                <w:spacing w:val="-2"/>
                <w:sz w:val="16"/>
                <w:szCs w:val="16"/>
                <w:u w:val="single"/>
                <w:cs/>
              </w:rPr>
            </w:pPr>
            <w:r w:rsidRPr="00CB194B">
              <w:rPr>
                <w:rFonts w:eastAsia="SimSun" w:cs="Times New Roman"/>
                <w:i/>
                <w:iCs/>
                <w:spacing w:val="-2"/>
                <w:sz w:val="16"/>
                <w:szCs w:val="16"/>
                <w:u w:val="single"/>
              </w:rPr>
              <w:t>Held by</w:t>
            </w:r>
            <w:r w:rsidRPr="00CB194B">
              <w:rPr>
                <w:rFonts w:eastAsia="SimSun" w:cs="Times New Roman"/>
                <w:i/>
                <w:iCs/>
                <w:spacing w:val="-2"/>
                <w:sz w:val="16"/>
                <w:szCs w:val="16"/>
                <w:cs/>
              </w:rPr>
              <w:t xml:space="preserve"> </w:t>
            </w:r>
            <w:r w:rsidR="00834705">
              <w:rPr>
                <w:rFonts w:eastAsia="SimSun" w:cs="Times New Roman"/>
                <w:i/>
                <w:iCs/>
                <w:spacing w:val="-2"/>
                <w:sz w:val="16"/>
                <w:szCs w:val="16"/>
                <w:u w:val="single"/>
              </w:rPr>
              <w:t>GOLD</w:t>
            </w:r>
          </w:p>
        </w:tc>
        <w:tc>
          <w:tcPr>
            <w:tcW w:w="1083" w:type="dxa"/>
            <w:shd w:val="clear" w:color="auto" w:fill="auto"/>
            <w:tcMar>
              <w:left w:w="115" w:type="dxa"/>
              <w:right w:w="115" w:type="dxa"/>
            </w:tcMar>
          </w:tcPr>
          <w:p w14:paraId="7F4C818E" w14:textId="77777777" w:rsidR="00031A2F" w:rsidRPr="006D353E" w:rsidRDefault="00031A2F" w:rsidP="00D17FEE">
            <w:pPr>
              <w:spacing w:line="240" w:lineRule="atLeast"/>
              <w:ind w:left="-25" w:right="-79"/>
              <w:rPr>
                <w:rFonts w:eastAsia="SimSun" w:cs="Times New Roman"/>
                <w:sz w:val="16"/>
                <w:szCs w:val="16"/>
                <w:lang w:val="en-GB"/>
              </w:rPr>
            </w:pPr>
          </w:p>
        </w:tc>
        <w:tc>
          <w:tcPr>
            <w:tcW w:w="810" w:type="dxa"/>
            <w:shd w:val="clear" w:color="auto" w:fill="auto"/>
            <w:tcMar>
              <w:left w:w="115" w:type="dxa"/>
              <w:right w:w="115" w:type="dxa"/>
            </w:tcMar>
          </w:tcPr>
          <w:p w14:paraId="35131282" w14:textId="77777777" w:rsidR="00031A2F" w:rsidRPr="006D353E" w:rsidRDefault="00031A2F" w:rsidP="00D17FEE">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37B9CAB0" w14:textId="77777777" w:rsidR="00031A2F" w:rsidRPr="006D353E" w:rsidRDefault="00031A2F" w:rsidP="00D17FEE">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6DA18406" w14:textId="77777777" w:rsidR="00031A2F" w:rsidRPr="006D353E" w:rsidRDefault="00031A2F"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6852BBF5" w14:textId="77777777" w:rsidR="00031A2F" w:rsidRPr="006D353E" w:rsidRDefault="00031A2F" w:rsidP="00D17FEE">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901A7DB"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F914E14" w14:textId="77777777" w:rsidR="00031A2F" w:rsidRPr="006D353E" w:rsidRDefault="00031A2F" w:rsidP="00D17FEE">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46D4714" w14:textId="77777777" w:rsidR="00031A2F" w:rsidRPr="006D353E" w:rsidRDefault="00031A2F"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F4CC718" w14:textId="77777777" w:rsidR="00031A2F" w:rsidRPr="006D353E" w:rsidRDefault="00031A2F" w:rsidP="00D17FEE">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7ED516" w14:textId="77777777" w:rsidR="00031A2F" w:rsidRPr="006D353E" w:rsidRDefault="00031A2F"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FC18003" w14:textId="77777777" w:rsidR="00031A2F" w:rsidRPr="006D353E" w:rsidRDefault="00031A2F"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D58D6D2" w14:textId="77777777" w:rsidR="00031A2F" w:rsidRPr="006D353E" w:rsidRDefault="00031A2F"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6436070F" w14:textId="77777777" w:rsidR="00031A2F" w:rsidRPr="006D353E" w:rsidRDefault="00031A2F"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7B9C350"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7C868703" w14:textId="77777777" w:rsidR="00031A2F" w:rsidRPr="006D353E" w:rsidRDefault="00031A2F" w:rsidP="00D17FEE">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4FF66BB6"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3B8EF511" w14:textId="77777777" w:rsidR="00031A2F" w:rsidRPr="006D353E" w:rsidRDefault="00031A2F" w:rsidP="00D17FEE">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65C5FBE" w14:textId="77777777" w:rsidR="00031A2F" w:rsidRPr="006D353E" w:rsidRDefault="00031A2F"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0D202AB" w14:textId="77777777" w:rsidR="00031A2F" w:rsidRPr="00CB194B" w:rsidRDefault="00031A2F" w:rsidP="00CB194B">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3BD43B2" w14:textId="77777777" w:rsidR="00031A2F" w:rsidRPr="006D353E" w:rsidRDefault="00031A2F"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EDADAE2" w14:textId="77777777" w:rsidR="00031A2F" w:rsidRPr="00CB194B" w:rsidRDefault="00031A2F" w:rsidP="00CB194B">
            <w:pPr>
              <w:tabs>
                <w:tab w:val="decimal" w:pos="375"/>
              </w:tabs>
              <w:spacing w:line="240" w:lineRule="atLeast"/>
              <w:ind w:left="-79" w:right="-79"/>
              <w:jc w:val="thaiDistribute"/>
              <w:rPr>
                <w:rFonts w:eastAsia="SimSun" w:cs="Times New Roman"/>
                <w:sz w:val="16"/>
                <w:szCs w:val="16"/>
              </w:rPr>
            </w:pPr>
          </w:p>
        </w:tc>
        <w:tc>
          <w:tcPr>
            <w:tcW w:w="236" w:type="dxa"/>
            <w:shd w:val="clear" w:color="auto" w:fill="auto"/>
          </w:tcPr>
          <w:p w14:paraId="1D0BD410"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69D339FC" w14:textId="77777777" w:rsidR="00031A2F" w:rsidRPr="00CB194B" w:rsidRDefault="00031A2F" w:rsidP="00CB194B">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7646005" w14:textId="77777777" w:rsidR="00031A2F" w:rsidRPr="006D353E" w:rsidRDefault="00031A2F"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10C49A1A" w14:textId="77777777" w:rsidR="00031A2F" w:rsidRPr="00CB194B" w:rsidRDefault="00031A2F" w:rsidP="00CB194B">
            <w:pPr>
              <w:tabs>
                <w:tab w:val="decimal" w:pos="377"/>
              </w:tabs>
              <w:spacing w:line="240" w:lineRule="atLeast"/>
              <w:ind w:left="-79" w:right="-79"/>
              <w:jc w:val="thaiDistribute"/>
              <w:rPr>
                <w:rFonts w:eastAsia="SimSun" w:cs="Times New Roman"/>
                <w:sz w:val="16"/>
                <w:szCs w:val="16"/>
              </w:rPr>
            </w:pPr>
          </w:p>
        </w:tc>
      </w:tr>
      <w:tr w:rsidR="00C13981" w:rsidRPr="006D353E" w14:paraId="2EB16976" w14:textId="77777777" w:rsidTr="000926B4">
        <w:tc>
          <w:tcPr>
            <w:tcW w:w="1721" w:type="dxa"/>
            <w:shd w:val="clear" w:color="auto" w:fill="auto"/>
            <w:tcMar>
              <w:left w:w="115" w:type="dxa"/>
              <w:right w:w="115" w:type="dxa"/>
            </w:tcMar>
          </w:tcPr>
          <w:p w14:paraId="265E1D08" w14:textId="77777777" w:rsidR="00C13981" w:rsidRPr="006D353E" w:rsidRDefault="00C1398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Baan Chang Estate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shd w:val="clear" w:color="auto" w:fill="auto"/>
            <w:tcMar>
              <w:left w:w="115" w:type="dxa"/>
              <w:right w:w="115" w:type="dxa"/>
            </w:tcMar>
          </w:tcPr>
          <w:p w14:paraId="038C77A1" w14:textId="77777777" w:rsidR="00C13981" w:rsidRPr="006D353E" w:rsidRDefault="00C13981" w:rsidP="00C1398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Property </w:t>
            </w:r>
          </w:p>
          <w:p w14:paraId="3ED6060C" w14:textId="77777777" w:rsidR="00C13981" w:rsidRPr="006D353E" w:rsidRDefault="00841CF1" w:rsidP="00CB194B">
            <w:pPr>
              <w:spacing w:line="240" w:lineRule="atLeast"/>
              <w:ind w:left="-25" w:right="-79"/>
              <w:rPr>
                <w:rFonts w:eastAsia="SimSun" w:cs="Times New Roman"/>
                <w:spacing w:val="-2"/>
                <w:sz w:val="16"/>
                <w:szCs w:val="16"/>
              </w:rPr>
            </w:pPr>
            <w:r>
              <w:rPr>
                <w:rFonts w:eastAsia="SimSun" w:cs="Times New Roman"/>
                <w:sz w:val="15"/>
                <w:szCs w:val="15"/>
                <w:lang w:val="en-GB" w:bidi="ar-SA"/>
              </w:rPr>
              <w:t xml:space="preserve">   </w:t>
            </w:r>
            <w:r w:rsidR="00C13981" w:rsidRPr="00CB194B">
              <w:rPr>
                <w:rFonts w:eastAsia="SimSun" w:cs="Times New Roman"/>
                <w:sz w:val="15"/>
                <w:szCs w:val="15"/>
                <w:lang w:val="en-GB" w:bidi="ar-SA"/>
              </w:rPr>
              <w:t>development</w:t>
            </w:r>
          </w:p>
        </w:tc>
        <w:tc>
          <w:tcPr>
            <w:tcW w:w="810" w:type="dxa"/>
            <w:shd w:val="clear" w:color="auto" w:fill="auto"/>
            <w:tcMar>
              <w:left w:w="115" w:type="dxa"/>
              <w:right w:w="115" w:type="dxa"/>
            </w:tcMar>
          </w:tcPr>
          <w:p w14:paraId="33B2DACB" w14:textId="77777777" w:rsidR="00C13981" w:rsidRPr="006D353E" w:rsidRDefault="00C13981" w:rsidP="00C13981">
            <w:pPr>
              <w:tabs>
                <w:tab w:val="decimal" w:pos="370"/>
              </w:tabs>
              <w:spacing w:line="240" w:lineRule="atLeast"/>
              <w:ind w:left="-79" w:right="-79"/>
              <w:jc w:val="center"/>
              <w:rPr>
                <w:rFonts w:eastAsia="SimSun" w:cs="Times New Roman"/>
                <w:sz w:val="16"/>
                <w:szCs w:val="16"/>
                <w:lang w:val="en-GB"/>
              </w:rPr>
            </w:pPr>
          </w:p>
          <w:p w14:paraId="6F806ED1" w14:textId="77777777" w:rsidR="00386B00" w:rsidRPr="006D353E" w:rsidRDefault="00386B00" w:rsidP="00C13981">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2D28364C" w14:textId="77777777" w:rsidR="00C13981" w:rsidRPr="006D353E" w:rsidRDefault="00C13981" w:rsidP="00C13981">
            <w:pPr>
              <w:tabs>
                <w:tab w:val="decimal" w:pos="370"/>
              </w:tabs>
              <w:spacing w:line="240" w:lineRule="atLeast"/>
              <w:ind w:right="-79"/>
              <w:rPr>
                <w:rFonts w:eastAsia="SimSun" w:cs="Times New Roman"/>
                <w:sz w:val="16"/>
                <w:szCs w:val="16"/>
              </w:rPr>
            </w:pPr>
          </w:p>
          <w:p w14:paraId="7AB7CA83" w14:textId="77777777" w:rsidR="00386B00" w:rsidRPr="006D353E" w:rsidRDefault="00386B00" w:rsidP="00C13981">
            <w:pPr>
              <w:tabs>
                <w:tab w:val="decimal" w:pos="370"/>
              </w:tabs>
              <w:spacing w:line="240" w:lineRule="atLeast"/>
              <w:ind w:right="-79"/>
              <w:rPr>
                <w:rFonts w:eastAsia="SimSun" w:cs="Times New Roman"/>
                <w:sz w:val="16"/>
                <w:szCs w:val="16"/>
              </w:rPr>
            </w:pPr>
            <w:r w:rsidRPr="00CB194B">
              <w:rPr>
                <w:rFonts w:eastAsia="SimSun" w:cs="Times New Roman"/>
                <w:sz w:val="16"/>
                <w:szCs w:val="16"/>
                <w:cs/>
              </w:rPr>
              <w:t>-</w:t>
            </w:r>
          </w:p>
        </w:tc>
        <w:tc>
          <w:tcPr>
            <w:tcW w:w="250" w:type="dxa"/>
            <w:shd w:val="clear" w:color="auto" w:fill="auto"/>
            <w:tcMar>
              <w:left w:w="115" w:type="dxa"/>
              <w:right w:w="115" w:type="dxa"/>
            </w:tcMar>
          </w:tcPr>
          <w:p w14:paraId="77E0F9AC" w14:textId="77777777" w:rsidR="00C13981" w:rsidRPr="006D353E" w:rsidRDefault="00C13981" w:rsidP="00C13981">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CD745E1" w14:textId="77777777" w:rsidR="00C13981" w:rsidRPr="006D353E" w:rsidRDefault="00C13981" w:rsidP="00C13981">
            <w:pPr>
              <w:tabs>
                <w:tab w:val="decimal" w:pos="370"/>
              </w:tabs>
              <w:spacing w:line="240" w:lineRule="atLeast"/>
              <w:ind w:right="-79"/>
              <w:rPr>
                <w:rFonts w:eastAsia="SimSun" w:cs="Times New Roman"/>
                <w:sz w:val="16"/>
                <w:szCs w:val="16"/>
              </w:rPr>
            </w:pPr>
          </w:p>
          <w:p w14:paraId="39A08F19" w14:textId="77777777" w:rsidR="00386B00" w:rsidRPr="006D353E" w:rsidRDefault="00386B00"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5F9E7B10"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DE3EB81"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p w14:paraId="0BCE93C6" w14:textId="77777777" w:rsidR="00386B00" w:rsidRPr="006D353E" w:rsidRDefault="00386B00" w:rsidP="00CB194B">
            <w:pPr>
              <w:spacing w:line="240" w:lineRule="atLeast"/>
              <w:ind w:left="-79" w:right="-306"/>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F07D997" w14:textId="77777777" w:rsidR="00C13981" w:rsidRPr="006D353E" w:rsidRDefault="00C13981" w:rsidP="00C13981">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B333459" w14:textId="77777777" w:rsidR="00735E1A" w:rsidRPr="006D353E" w:rsidRDefault="00735E1A" w:rsidP="00735E1A">
            <w:pPr>
              <w:tabs>
                <w:tab w:val="decimal" w:pos="551"/>
              </w:tabs>
              <w:spacing w:line="240" w:lineRule="atLeast"/>
              <w:ind w:left="-79" w:right="-79"/>
              <w:jc w:val="center"/>
              <w:rPr>
                <w:rFonts w:eastAsia="SimSun" w:cs="Times New Roman"/>
                <w:sz w:val="16"/>
                <w:szCs w:val="16"/>
                <w:lang w:val="en-GB"/>
              </w:rPr>
            </w:pPr>
          </w:p>
          <w:p w14:paraId="366C008A" w14:textId="77777777" w:rsidR="00386B00" w:rsidRPr="006D353E" w:rsidRDefault="00735E1A" w:rsidP="00735E1A">
            <w:pPr>
              <w:tabs>
                <w:tab w:val="decimal" w:pos="551"/>
              </w:tabs>
              <w:spacing w:line="240" w:lineRule="atLeast"/>
              <w:ind w:left="-79" w:right="-79"/>
              <w:jc w:val="center"/>
              <w:rPr>
                <w:rFonts w:eastAsia="SimSun" w:cs="Times New Roman"/>
                <w:sz w:val="16"/>
                <w:szCs w:val="16"/>
              </w:rPr>
            </w:pPr>
            <w:r w:rsidRPr="006D353E">
              <w:rPr>
                <w:rFonts w:eastAsia="SimSun" w:cs="Times New Roman"/>
                <w:sz w:val="16"/>
                <w:szCs w:val="16"/>
              </w:rPr>
              <w:t>225</w:t>
            </w:r>
          </w:p>
        </w:tc>
        <w:tc>
          <w:tcPr>
            <w:tcW w:w="270" w:type="dxa"/>
            <w:shd w:val="clear" w:color="auto" w:fill="auto"/>
            <w:tcMar>
              <w:left w:w="115" w:type="dxa"/>
              <w:right w:w="115" w:type="dxa"/>
            </w:tcMar>
          </w:tcPr>
          <w:p w14:paraId="685D8F8A" w14:textId="77777777" w:rsidR="00C13981" w:rsidRPr="006D353E" w:rsidRDefault="00C13981" w:rsidP="00C13981">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8588011" w14:textId="77777777" w:rsidR="00386B00" w:rsidRPr="006D353E" w:rsidRDefault="00386B00" w:rsidP="00CB194B">
            <w:pPr>
              <w:tabs>
                <w:tab w:val="decimal" w:pos="155"/>
              </w:tabs>
              <w:spacing w:line="240" w:lineRule="atLeast"/>
              <w:ind w:left="-79" w:right="-79"/>
              <w:jc w:val="center"/>
              <w:rPr>
                <w:rFonts w:eastAsia="SimSun" w:cs="Times New Roman"/>
                <w:sz w:val="16"/>
                <w:szCs w:val="16"/>
                <w:lang w:val="en-GB"/>
              </w:rPr>
            </w:pPr>
          </w:p>
          <w:p w14:paraId="2635EB56" w14:textId="77777777" w:rsidR="00C13981" w:rsidRPr="006D353E" w:rsidRDefault="00386B0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D920FF0" w14:textId="77777777" w:rsidR="00C13981" w:rsidRPr="006D353E" w:rsidRDefault="00C13981" w:rsidP="00C13981">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677A7840"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60641813" w14:textId="77777777" w:rsidR="00386B00"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AFC6F29"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1416511" w14:textId="77777777" w:rsidR="00C13981" w:rsidRPr="006D353E" w:rsidRDefault="00C13981" w:rsidP="00C13981">
            <w:pPr>
              <w:tabs>
                <w:tab w:val="decimal" w:pos="155"/>
              </w:tabs>
              <w:spacing w:line="240" w:lineRule="atLeast"/>
              <w:ind w:left="-79" w:right="-79"/>
              <w:jc w:val="center"/>
              <w:rPr>
                <w:rFonts w:eastAsia="SimSun" w:cs="Times New Roman"/>
                <w:sz w:val="16"/>
                <w:szCs w:val="16"/>
                <w:lang w:val="en-GB"/>
              </w:rPr>
            </w:pPr>
          </w:p>
          <w:p w14:paraId="04CF09AE" w14:textId="77777777" w:rsidR="00386B00" w:rsidRPr="006D353E" w:rsidRDefault="00386B00" w:rsidP="00C13981">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15B31D26"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1371F27B" w14:textId="77777777" w:rsidR="00CC3D37" w:rsidRDefault="00CC3D37" w:rsidP="00735E1A">
            <w:pPr>
              <w:tabs>
                <w:tab w:val="decimal" w:pos="155"/>
              </w:tabs>
              <w:spacing w:line="240" w:lineRule="atLeast"/>
              <w:ind w:left="-79" w:right="-79"/>
              <w:jc w:val="center"/>
              <w:rPr>
                <w:rFonts w:eastAsia="SimSun" w:cs="Times New Roman"/>
                <w:sz w:val="16"/>
                <w:szCs w:val="16"/>
                <w:lang w:val="en-GB"/>
              </w:rPr>
            </w:pPr>
          </w:p>
          <w:p w14:paraId="15700A97" w14:textId="77777777" w:rsidR="00386B00" w:rsidRPr="006D353E" w:rsidRDefault="00735E1A" w:rsidP="00735E1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0652F549"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3798AE5D" w14:textId="77777777" w:rsidR="00386B00" w:rsidRPr="00CB194B" w:rsidRDefault="00386B00" w:rsidP="00CB194B">
            <w:pPr>
              <w:tabs>
                <w:tab w:val="decimal" w:pos="375"/>
              </w:tabs>
              <w:spacing w:line="240" w:lineRule="atLeast"/>
              <w:ind w:left="-79" w:right="-79"/>
              <w:jc w:val="thaiDistribute"/>
              <w:rPr>
                <w:rFonts w:eastAsia="SimSun" w:cs="Times New Roman"/>
                <w:sz w:val="16"/>
                <w:szCs w:val="16"/>
              </w:rPr>
            </w:pPr>
          </w:p>
          <w:p w14:paraId="7765EC24" w14:textId="77777777" w:rsidR="00C13981" w:rsidRPr="00CB194B" w:rsidRDefault="00386B00"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1C21106D"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B7FD614" w14:textId="77777777" w:rsidR="00C13981" w:rsidRPr="00CB194B" w:rsidRDefault="00C13981" w:rsidP="00CB194B">
            <w:pPr>
              <w:tabs>
                <w:tab w:val="decimal" w:pos="375"/>
              </w:tabs>
              <w:spacing w:line="240" w:lineRule="atLeast"/>
              <w:ind w:left="-79" w:right="-79"/>
              <w:jc w:val="thaiDistribute"/>
              <w:rPr>
                <w:rFonts w:eastAsia="SimSun" w:cs="Times New Roman"/>
                <w:sz w:val="16"/>
                <w:szCs w:val="16"/>
              </w:rPr>
            </w:pPr>
          </w:p>
          <w:p w14:paraId="324484C0" w14:textId="77777777" w:rsidR="00386B00" w:rsidRPr="00CB194B" w:rsidRDefault="00386B00"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09A5782B" w14:textId="77777777" w:rsidR="00C13981" w:rsidRPr="006D353E" w:rsidRDefault="00C13981" w:rsidP="00C13981">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2BFFC8DD" w14:textId="77777777" w:rsidR="00C13981" w:rsidRPr="00CB194B" w:rsidRDefault="00C13981" w:rsidP="00C13981">
            <w:pPr>
              <w:tabs>
                <w:tab w:val="decimal" w:pos="377"/>
              </w:tabs>
              <w:spacing w:line="240" w:lineRule="atLeast"/>
              <w:ind w:left="-79" w:right="-79"/>
              <w:jc w:val="thaiDistribute"/>
              <w:rPr>
                <w:rFonts w:eastAsia="SimSun" w:cs="Times New Roman"/>
                <w:sz w:val="16"/>
                <w:szCs w:val="16"/>
              </w:rPr>
            </w:pPr>
          </w:p>
          <w:p w14:paraId="0EC98574" w14:textId="77777777" w:rsidR="00386B00" w:rsidRPr="00CB194B" w:rsidRDefault="00386B00" w:rsidP="00C13981">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64116B56" w14:textId="77777777" w:rsidR="00C13981" w:rsidRPr="006D353E" w:rsidRDefault="00C13981" w:rsidP="00C13981">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0B4FA4ED" w14:textId="77777777" w:rsidR="00C13981" w:rsidRPr="00CB194B" w:rsidRDefault="00C13981" w:rsidP="00C13981">
            <w:pPr>
              <w:tabs>
                <w:tab w:val="decimal" w:pos="377"/>
              </w:tabs>
              <w:spacing w:line="240" w:lineRule="atLeast"/>
              <w:ind w:left="-79" w:right="-79"/>
              <w:jc w:val="thaiDistribute"/>
              <w:rPr>
                <w:rFonts w:eastAsia="SimSun" w:cs="Times New Roman"/>
                <w:sz w:val="16"/>
                <w:szCs w:val="16"/>
              </w:rPr>
            </w:pPr>
          </w:p>
          <w:p w14:paraId="0976D40B" w14:textId="77777777" w:rsidR="00386B00" w:rsidRPr="00CB194B" w:rsidRDefault="00386B00" w:rsidP="00C13981">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C13981" w:rsidRPr="006D353E" w14:paraId="3D952C56" w14:textId="77777777" w:rsidTr="000926B4">
        <w:tc>
          <w:tcPr>
            <w:tcW w:w="1721" w:type="dxa"/>
            <w:shd w:val="clear" w:color="auto" w:fill="auto"/>
            <w:tcMar>
              <w:left w:w="115" w:type="dxa"/>
              <w:right w:w="115" w:type="dxa"/>
            </w:tcMar>
          </w:tcPr>
          <w:p w14:paraId="6727A7EF" w14:textId="77777777" w:rsidR="00C13981" w:rsidRPr="006D353E" w:rsidRDefault="00C13981" w:rsidP="00C1398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Narayana Pavilion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shd w:val="clear" w:color="auto" w:fill="auto"/>
            <w:tcMar>
              <w:left w:w="115" w:type="dxa"/>
              <w:right w:w="115" w:type="dxa"/>
            </w:tcMar>
          </w:tcPr>
          <w:p w14:paraId="77627461" w14:textId="77777777" w:rsidR="00C13981" w:rsidRPr="006D353E" w:rsidRDefault="00C13981" w:rsidP="00C1398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Office building</w:t>
            </w:r>
          </w:p>
        </w:tc>
        <w:tc>
          <w:tcPr>
            <w:tcW w:w="810" w:type="dxa"/>
            <w:shd w:val="clear" w:color="auto" w:fill="auto"/>
            <w:tcMar>
              <w:left w:w="115" w:type="dxa"/>
              <w:right w:w="115" w:type="dxa"/>
            </w:tcMar>
          </w:tcPr>
          <w:p w14:paraId="1717B769" w14:textId="77777777" w:rsidR="00C13981" w:rsidRPr="006D353E" w:rsidRDefault="00C13981" w:rsidP="00C13981">
            <w:pPr>
              <w:tabs>
                <w:tab w:val="decimal" w:pos="370"/>
              </w:tabs>
              <w:spacing w:line="240" w:lineRule="atLeast"/>
              <w:ind w:left="-79" w:right="-79"/>
              <w:jc w:val="center"/>
              <w:rPr>
                <w:rFonts w:eastAsia="SimSun" w:cs="Times New Roman"/>
                <w:sz w:val="16"/>
                <w:szCs w:val="16"/>
                <w:lang w:val="en-GB"/>
              </w:rPr>
            </w:pPr>
          </w:p>
          <w:p w14:paraId="03E3E887" w14:textId="77777777" w:rsidR="00386B00" w:rsidRPr="006D353E" w:rsidRDefault="00386B00" w:rsidP="00C13981">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595C2B0E" w14:textId="77777777" w:rsidR="00C13981" w:rsidRPr="006D353E" w:rsidRDefault="00C13981" w:rsidP="00C13981">
            <w:pPr>
              <w:tabs>
                <w:tab w:val="decimal" w:pos="370"/>
              </w:tabs>
              <w:spacing w:line="240" w:lineRule="atLeast"/>
              <w:ind w:right="-79"/>
              <w:rPr>
                <w:rFonts w:eastAsia="SimSun" w:cs="Times New Roman"/>
                <w:sz w:val="16"/>
                <w:szCs w:val="16"/>
              </w:rPr>
            </w:pPr>
          </w:p>
          <w:p w14:paraId="3FEC91C7" w14:textId="6D283B99" w:rsidR="00386B00" w:rsidRPr="006D353E" w:rsidRDefault="00834705" w:rsidP="00735E1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Pr="00786914">
              <w:rPr>
                <w:rFonts w:eastAsia="SimSun" w:cs="Times New Roman"/>
                <w:sz w:val="16"/>
                <w:szCs w:val="16"/>
                <w:cs/>
              </w:rPr>
              <w:t>.</w:t>
            </w:r>
            <w:r w:rsidRPr="006D353E">
              <w:rPr>
                <w:rFonts w:eastAsia="SimSun" w:cs="Times New Roman"/>
                <w:sz w:val="16"/>
                <w:szCs w:val="16"/>
              </w:rPr>
              <w:t>00</w:t>
            </w:r>
          </w:p>
        </w:tc>
        <w:tc>
          <w:tcPr>
            <w:tcW w:w="250" w:type="dxa"/>
            <w:shd w:val="clear" w:color="auto" w:fill="auto"/>
            <w:tcMar>
              <w:left w:w="115" w:type="dxa"/>
              <w:right w:w="115" w:type="dxa"/>
            </w:tcMar>
          </w:tcPr>
          <w:p w14:paraId="71A14307" w14:textId="77777777" w:rsidR="00C13981" w:rsidRPr="006D353E" w:rsidRDefault="00C13981" w:rsidP="00C13981">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295452C" w14:textId="77777777" w:rsidR="00C13981" w:rsidRPr="006D353E" w:rsidRDefault="00C13981" w:rsidP="00CB194B">
            <w:pPr>
              <w:tabs>
                <w:tab w:val="decimal" w:pos="523"/>
              </w:tabs>
              <w:spacing w:line="240" w:lineRule="atLeast"/>
              <w:ind w:right="-79"/>
              <w:rPr>
                <w:rFonts w:eastAsia="SimSun" w:cs="Times New Roman"/>
                <w:sz w:val="16"/>
                <w:szCs w:val="16"/>
              </w:rPr>
            </w:pPr>
          </w:p>
          <w:p w14:paraId="438B9CE6" w14:textId="77777777" w:rsidR="00386B00" w:rsidRPr="006D353E" w:rsidRDefault="00386B00"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5E0EFD51"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018FD7F"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p w14:paraId="59C1A848" w14:textId="77777777" w:rsidR="00386B00" w:rsidRPr="006D353E" w:rsidRDefault="00386B00" w:rsidP="00735E1A">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475</w:t>
            </w:r>
          </w:p>
        </w:tc>
        <w:tc>
          <w:tcPr>
            <w:tcW w:w="270" w:type="dxa"/>
            <w:shd w:val="clear" w:color="auto" w:fill="auto"/>
            <w:tcMar>
              <w:left w:w="115" w:type="dxa"/>
              <w:right w:w="115" w:type="dxa"/>
            </w:tcMar>
          </w:tcPr>
          <w:p w14:paraId="7561C65E" w14:textId="77777777" w:rsidR="00C13981" w:rsidRPr="006D353E" w:rsidRDefault="00C13981" w:rsidP="00C13981">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304076C" w14:textId="77777777" w:rsidR="00386B00" w:rsidRPr="006D353E" w:rsidRDefault="00386B00" w:rsidP="00386B00">
            <w:pPr>
              <w:tabs>
                <w:tab w:val="decimal" w:pos="551"/>
              </w:tabs>
              <w:spacing w:line="240" w:lineRule="atLeast"/>
              <w:ind w:right="-79"/>
              <w:rPr>
                <w:rFonts w:eastAsia="SimSun" w:cs="Times New Roman"/>
                <w:sz w:val="16"/>
                <w:szCs w:val="16"/>
                <w:lang w:val="en-GB"/>
              </w:rPr>
            </w:pPr>
          </w:p>
          <w:p w14:paraId="0C9D9D11" w14:textId="77777777" w:rsidR="00386B00" w:rsidRPr="006D353E" w:rsidRDefault="00386B00" w:rsidP="00CB194B">
            <w:pPr>
              <w:tabs>
                <w:tab w:val="decimal" w:pos="620"/>
              </w:tabs>
              <w:spacing w:line="240" w:lineRule="atLeast"/>
              <w:ind w:right="-79"/>
              <w:rPr>
                <w:rFonts w:eastAsia="SimSun" w:cs="Times New Roman"/>
                <w:sz w:val="16"/>
                <w:szCs w:val="16"/>
                <w:lang w:val="en-GB"/>
              </w:rPr>
            </w:pPr>
            <w:r w:rsidRPr="006D353E">
              <w:rPr>
                <w:rFonts w:eastAsia="SimSun" w:cs="Times New Roman"/>
                <w:sz w:val="16"/>
                <w:szCs w:val="16"/>
                <w:lang w:val="en-GB"/>
              </w:rPr>
              <w:t>475</w:t>
            </w:r>
          </w:p>
        </w:tc>
        <w:tc>
          <w:tcPr>
            <w:tcW w:w="270" w:type="dxa"/>
            <w:shd w:val="clear" w:color="auto" w:fill="auto"/>
            <w:tcMar>
              <w:left w:w="115" w:type="dxa"/>
              <w:right w:w="115" w:type="dxa"/>
            </w:tcMar>
          </w:tcPr>
          <w:p w14:paraId="159F5F0F" w14:textId="77777777" w:rsidR="00C13981" w:rsidRPr="006D353E" w:rsidRDefault="00C13981" w:rsidP="00C13981">
            <w:pPr>
              <w:tabs>
                <w:tab w:val="decimal" w:pos="753"/>
              </w:tabs>
              <w:spacing w:line="240" w:lineRule="atLeast"/>
              <w:ind w:left="-79" w:right="-79"/>
              <w:jc w:val="center"/>
              <w:rPr>
                <w:rFonts w:eastAsia="SimSun" w:cs="Times New Roman"/>
                <w:sz w:val="16"/>
                <w:szCs w:val="16"/>
                <w:lang w:bidi="ar-SA"/>
              </w:rPr>
            </w:pPr>
          </w:p>
        </w:tc>
        <w:tc>
          <w:tcPr>
            <w:tcW w:w="810" w:type="dxa"/>
            <w:shd w:val="clear" w:color="auto" w:fill="auto"/>
            <w:tcMar>
              <w:left w:w="115" w:type="dxa"/>
              <w:right w:w="115" w:type="dxa"/>
            </w:tcMar>
          </w:tcPr>
          <w:p w14:paraId="1E0E79AC"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2C5E904E" w14:textId="77777777" w:rsidR="00EA0A3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2D2CB7D" w14:textId="77777777" w:rsidR="00C13981" w:rsidRPr="006D353E" w:rsidRDefault="00C13981" w:rsidP="00C13981">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2BD55B5E"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331F00A3" w14:textId="77777777" w:rsidR="00C13981"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7683EBD"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53BA41E" w14:textId="77777777" w:rsidR="00C13981" w:rsidRPr="006D353E" w:rsidRDefault="00C13981" w:rsidP="00C13981">
            <w:pPr>
              <w:tabs>
                <w:tab w:val="decimal" w:pos="155"/>
              </w:tabs>
              <w:spacing w:line="240" w:lineRule="atLeast"/>
              <w:ind w:left="-79" w:right="-79"/>
              <w:jc w:val="center"/>
              <w:rPr>
                <w:rFonts w:eastAsia="SimSun" w:cs="Times New Roman"/>
                <w:sz w:val="16"/>
                <w:szCs w:val="16"/>
                <w:lang w:val="en-GB"/>
              </w:rPr>
            </w:pPr>
          </w:p>
          <w:p w14:paraId="5C13C300" w14:textId="77777777" w:rsidR="00EA0A3E" w:rsidRPr="006D353E" w:rsidRDefault="00EA0A3E" w:rsidP="00C13981">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D2CC85D"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3A0F912B" w14:textId="77777777" w:rsidR="00C13981" w:rsidRPr="006D353E" w:rsidRDefault="00C13981" w:rsidP="00C13981">
            <w:pPr>
              <w:tabs>
                <w:tab w:val="decimal" w:pos="155"/>
              </w:tabs>
              <w:spacing w:line="240" w:lineRule="atLeast"/>
              <w:ind w:left="-79" w:right="-79"/>
              <w:jc w:val="center"/>
              <w:rPr>
                <w:rFonts w:eastAsia="SimSun" w:cs="Times New Roman"/>
                <w:sz w:val="16"/>
                <w:szCs w:val="16"/>
                <w:lang w:val="en-GB"/>
              </w:rPr>
            </w:pPr>
          </w:p>
          <w:p w14:paraId="0241025B" w14:textId="77777777" w:rsidR="00EA0A3E" w:rsidRPr="006D353E" w:rsidRDefault="00EA0A3E" w:rsidP="00C13981">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13040779"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1C9F5918" w14:textId="77777777" w:rsidR="00735E1A" w:rsidRPr="00CB194B" w:rsidRDefault="00735E1A" w:rsidP="00CB194B">
            <w:pPr>
              <w:tabs>
                <w:tab w:val="decimal" w:pos="375"/>
              </w:tabs>
              <w:spacing w:line="240" w:lineRule="atLeast"/>
              <w:ind w:left="-79" w:right="-79"/>
              <w:jc w:val="thaiDistribute"/>
              <w:rPr>
                <w:rFonts w:eastAsia="SimSun" w:cs="Times New Roman"/>
                <w:sz w:val="16"/>
                <w:szCs w:val="16"/>
              </w:rPr>
            </w:pPr>
          </w:p>
          <w:p w14:paraId="2829B7AD" w14:textId="77777777" w:rsidR="00EA0A3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63782609"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3581E55" w14:textId="77777777" w:rsidR="00735E1A" w:rsidRPr="00CB194B" w:rsidRDefault="00735E1A" w:rsidP="00CB194B">
            <w:pPr>
              <w:tabs>
                <w:tab w:val="decimal" w:pos="375"/>
              </w:tabs>
              <w:spacing w:line="240" w:lineRule="atLeast"/>
              <w:ind w:left="-79" w:right="-79"/>
              <w:jc w:val="thaiDistribute"/>
              <w:rPr>
                <w:rFonts w:eastAsia="SimSun" w:cs="Times New Roman"/>
                <w:sz w:val="16"/>
                <w:szCs w:val="16"/>
              </w:rPr>
            </w:pPr>
          </w:p>
          <w:p w14:paraId="36906E68" w14:textId="77777777" w:rsidR="00EA0A3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5DE86937" w14:textId="77777777" w:rsidR="00C13981" w:rsidRPr="006D353E" w:rsidRDefault="00C13981" w:rsidP="00C13981">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3819503A" w14:textId="77777777" w:rsidR="00735E1A" w:rsidRPr="00CB194B" w:rsidRDefault="00735E1A" w:rsidP="00C13981">
            <w:pPr>
              <w:tabs>
                <w:tab w:val="decimal" w:pos="377"/>
              </w:tabs>
              <w:spacing w:line="240" w:lineRule="atLeast"/>
              <w:ind w:left="-79" w:right="-79"/>
              <w:jc w:val="thaiDistribute"/>
              <w:rPr>
                <w:rFonts w:eastAsia="SimSun" w:cs="Times New Roman"/>
                <w:sz w:val="16"/>
                <w:szCs w:val="16"/>
              </w:rPr>
            </w:pPr>
          </w:p>
          <w:p w14:paraId="3E279477" w14:textId="77777777" w:rsidR="00EA0A3E" w:rsidRPr="00CB194B" w:rsidRDefault="00735E1A" w:rsidP="00C13981">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0F777971" w14:textId="77777777" w:rsidR="00C13981" w:rsidRPr="006D353E" w:rsidRDefault="00C13981" w:rsidP="00C13981">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757AA037" w14:textId="77777777" w:rsidR="00735E1A" w:rsidRPr="00CB194B" w:rsidRDefault="00735E1A" w:rsidP="00C13981">
            <w:pPr>
              <w:tabs>
                <w:tab w:val="decimal" w:pos="377"/>
              </w:tabs>
              <w:spacing w:line="240" w:lineRule="atLeast"/>
              <w:ind w:left="-79" w:right="-79"/>
              <w:jc w:val="thaiDistribute"/>
              <w:rPr>
                <w:rFonts w:eastAsia="SimSun" w:cs="Times New Roman"/>
                <w:sz w:val="16"/>
                <w:szCs w:val="16"/>
              </w:rPr>
            </w:pPr>
          </w:p>
          <w:p w14:paraId="7C6158B6" w14:textId="77777777" w:rsidR="00C13981" w:rsidRPr="00CB194B" w:rsidRDefault="00735E1A" w:rsidP="00C13981">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C13981" w:rsidRPr="006D353E" w14:paraId="0F7636D5" w14:textId="77777777" w:rsidTr="000926B4">
        <w:tc>
          <w:tcPr>
            <w:tcW w:w="1721" w:type="dxa"/>
            <w:shd w:val="clear" w:color="auto" w:fill="auto"/>
            <w:tcMar>
              <w:left w:w="115" w:type="dxa"/>
              <w:right w:w="115" w:type="dxa"/>
            </w:tcMar>
          </w:tcPr>
          <w:p w14:paraId="1ED2C094" w14:textId="77777777" w:rsidR="00C13981" w:rsidRPr="006D353E" w:rsidRDefault="00C13981" w:rsidP="00C1398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United Homes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shd w:val="clear" w:color="auto" w:fill="auto"/>
            <w:tcMar>
              <w:left w:w="115" w:type="dxa"/>
              <w:right w:w="115" w:type="dxa"/>
            </w:tcMar>
          </w:tcPr>
          <w:p w14:paraId="2F18BC6E" w14:textId="36B41D90" w:rsidR="00C13981" w:rsidRPr="006D353E" w:rsidRDefault="00C1398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r w:rsidR="00386B00" w:rsidRPr="00CB194B">
              <w:rPr>
                <w:rFonts w:eastAsia="SimSun" w:cs="Times New Roman"/>
                <w:spacing w:val="-2"/>
                <w:sz w:val="16"/>
                <w:szCs w:val="16"/>
                <w:cs/>
              </w:rPr>
              <w:t xml:space="preserve"> </w:t>
            </w:r>
            <w:r w:rsidR="00386B00" w:rsidRPr="006D353E">
              <w:rPr>
                <w:rFonts w:eastAsia="SimSun" w:cs="Times New Roman"/>
                <w:spacing w:val="-2"/>
                <w:sz w:val="16"/>
                <w:szCs w:val="16"/>
              </w:rPr>
              <w:t>development</w:t>
            </w:r>
            <w:r w:rsidRPr="00CB194B">
              <w:rPr>
                <w:rFonts w:eastAsia="SimSun" w:cs="Times New Roman"/>
                <w:spacing w:val="-2"/>
                <w:sz w:val="16"/>
                <w:szCs w:val="16"/>
                <w:cs/>
              </w:rPr>
              <w:t xml:space="preserve"> </w:t>
            </w:r>
          </w:p>
        </w:tc>
        <w:tc>
          <w:tcPr>
            <w:tcW w:w="810" w:type="dxa"/>
            <w:shd w:val="clear" w:color="auto" w:fill="auto"/>
            <w:tcMar>
              <w:left w:w="115" w:type="dxa"/>
              <w:right w:w="115" w:type="dxa"/>
            </w:tcMar>
          </w:tcPr>
          <w:p w14:paraId="63019549" w14:textId="77777777" w:rsidR="00C13981" w:rsidRPr="006D353E" w:rsidRDefault="00C13981" w:rsidP="00C13981">
            <w:pPr>
              <w:tabs>
                <w:tab w:val="decimal" w:pos="370"/>
              </w:tabs>
              <w:spacing w:line="240" w:lineRule="atLeast"/>
              <w:ind w:left="-79" w:right="-79"/>
              <w:jc w:val="center"/>
              <w:rPr>
                <w:rFonts w:eastAsia="SimSun" w:cs="Times New Roman"/>
                <w:sz w:val="16"/>
                <w:szCs w:val="16"/>
                <w:lang w:val="en-GB"/>
              </w:rPr>
            </w:pPr>
          </w:p>
          <w:p w14:paraId="4EC8FCBE" w14:textId="77777777" w:rsidR="00386B00" w:rsidRPr="006D353E" w:rsidRDefault="00386B00" w:rsidP="00C13981">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0F94DC18" w14:textId="77777777" w:rsidR="00C13981" w:rsidRPr="006D353E" w:rsidRDefault="00C13981" w:rsidP="00C13981">
            <w:pPr>
              <w:tabs>
                <w:tab w:val="decimal" w:pos="370"/>
              </w:tabs>
              <w:spacing w:line="240" w:lineRule="atLeast"/>
              <w:ind w:right="-79"/>
              <w:rPr>
                <w:rFonts w:eastAsia="SimSun" w:cs="Times New Roman"/>
                <w:sz w:val="16"/>
                <w:szCs w:val="16"/>
              </w:rPr>
            </w:pPr>
          </w:p>
          <w:p w14:paraId="5CCC3ABE" w14:textId="77777777" w:rsidR="00EA0A3E" w:rsidRPr="006D353E" w:rsidRDefault="00EA0A3E" w:rsidP="00735E1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21F66371" w14:textId="77777777" w:rsidR="00C13981" w:rsidRPr="006D353E" w:rsidRDefault="00C13981" w:rsidP="00C13981">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451A66B" w14:textId="77777777" w:rsidR="00C13981" w:rsidRPr="006D353E" w:rsidRDefault="00C13981" w:rsidP="00CB194B">
            <w:pPr>
              <w:tabs>
                <w:tab w:val="decimal" w:pos="523"/>
              </w:tabs>
              <w:spacing w:line="240" w:lineRule="atLeast"/>
              <w:ind w:right="-79"/>
              <w:rPr>
                <w:rFonts w:eastAsia="SimSun" w:cs="Times New Roman"/>
                <w:sz w:val="16"/>
                <w:szCs w:val="16"/>
              </w:rPr>
            </w:pPr>
          </w:p>
          <w:p w14:paraId="4B6A0B78" w14:textId="77777777" w:rsidR="00EA0A3E" w:rsidRPr="006D353E" w:rsidRDefault="00EA0A3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3E46E810"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141961D"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p w14:paraId="0C28AA62" w14:textId="77777777" w:rsidR="00EA0A3E" w:rsidRPr="006D353E" w:rsidRDefault="00EA0A3E" w:rsidP="00735E1A">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550</w:t>
            </w:r>
          </w:p>
        </w:tc>
        <w:tc>
          <w:tcPr>
            <w:tcW w:w="270" w:type="dxa"/>
            <w:shd w:val="clear" w:color="auto" w:fill="auto"/>
            <w:tcMar>
              <w:left w:w="115" w:type="dxa"/>
              <w:right w:w="115" w:type="dxa"/>
            </w:tcMar>
          </w:tcPr>
          <w:p w14:paraId="0F1D2EE5" w14:textId="77777777" w:rsidR="00C13981" w:rsidRPr="006D353E" w:rsidRDefault="00C13981" w:rsidP="00C13981">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D9CD0FE"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p w14:paraId="340A9D41" w14:textId="77777777" w:rsidR="00EA0A3E" w:rsidRPr="006D353E" w:rsidRDefault="00EA0A3E" w:rsidP="00735E1A">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550</w:t>
            </w:r>
          </w:p>
        </w:tc>
        <w:tc>
          <w:tcPr>
            <w:tcW w:w="270" w:type="dxa"/>
            <w:shd w:val="clear" w:color="auto" w:fill="auto"/>
            <w:tcMar>
              <w:left w:w="115" w:type="dxa"/>
              <w:right w:w="115" w:type="dxa"/>
            </w:tcMar>
          </w:tcPr>
          <w:p w14:paraId="163F9F8E" w14:textId="77777777" w:rsidR="00C13981" w:rsidRPr="006D353E" w:rsidRDefault="00C13981" w:rsidP="00C13981">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1D8D55E"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167E3544" w14:textId="77777777" w:rsidR="00EA0A3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2CE3B70" w14:textId="77777777" w:rsidR="00C13981" w:rsidRPr="006D353E" w:rsidRDefault="00C13981" w:rsidP="00C13981">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3CCAE0F9" w14:textId="77777777" w:rsidR="00735E1A" w:rsidRPr="006D353E" w:rsidRDefault="00735E1A" w:rsidP="00CB194B">
            <w:pPr>
              <w:tabs>
                <w:tab w:val="decimal" w:pos="155"/>
              </w:tabs>
              <w:spacing w:line="240" w:lineRule="atLeast"/>
              <w:ind w:left="-79" w:right="-79"/>
              <w:jc w:val="center"/>
              <w:rPr>
                <w:rFonts w:eastAsia="SimSun" w:cs="Times New Roman"/>
                <w:sz w:val="16"/>
                <w:szCs w:val="16"/>
                <w:lang w:val="en-GB"/>
              </w:rPr>
            </w:pPr>
          </w:p>
          <w:p w14:paraId="4E258D85" w14:textId="77777777" w:rsidR="00EA0A3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11B308BA"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C628025" w14:textId="77777777" w:rsidR="00C13981" w:rsidRPr="006D353E" w:rsidRDefault="00C13981" w:rsidP="00C13981">
            <w:pPr>
              <w:tabs>
                <w:tab w:val="decimal" w:pos="155"/>
              </w:tabs>
              <w:spacing w:line="240" w:lineRule="atLeast"/>
              <w:ind w:left="-79" w:right="-79"/>
              <w:jc w:val="center"/>
              <w:rPr>
                <w:rFonts w:eastAsia="SimSun" w:cs="Times New Roman"/>
                <w:sz w:val="16"/>
                <w:szCs w:val="16"/>
                <w:lang w:val="en-GB"/>
              </w:rPr>
            </w:pPr>
          </w:p>
          <w:p w14:paraId="09DAC43E" w14:textId="77777777" w:rsidR="00EA0A3E" w:rsidRPr="006D353E" w:rsidRDefault="00EA0A3E" w:rsidP="00C13981">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8A725DD"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2F6450A0" w14:textId="77777777" w:rsidR="00C13981" w:rsidRPr="006D353E" w:rsidRDefault="00C13981" w:rsidP="00C13981">
            <w:pPr>
              <w:tabs>
                <w:tab w:val="decimal" w:pos="155"/>
              </w:tabs>
              <w:spacing w:line="240" w:lineRule="atLeast"/>
              <w:ind w:left="-79" w:right="-79"/>
              <w:jc w:val="center"/>
              <w:rPr>
                <w:rFonts w:eastAsia="SimSun" w:cs="Times New Roman"/>
                <w:sz w:val="16"/>
                <w:szCs w:val="16"/>
                <w:lang w:val="en-GB"/>
              </w:rPr>
            </w:pPr>
          </w:p>
          <w:p w14:paraId="3675CC96" w14:textId="77777777" w:rsidR="00EA0A3E" w:rsidRPr="006D353E" w:rsidRDefault="00EA0A3E" w:rsidP="00C13981">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603674C0" w14:textId="77777777" w:rsidR="00C13981" w:rsidRPr="006D353E" w:rsidRDefault="00C13981" w:rsidP="00C13981">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2429D6EC" w14:textId="77777777" w:rsidR="00735E1A" w:rsidRPr="00CB194B" w:rsidRDefault="00735E1A" w:rsidP="00CB194B">
            <w:pPr>
              <w:tabs>
                <w:tab w:val="decimal" w:pos="375"/>
              </w:tabs>
              <w:spacing w:line="240" w:lineRule="atLeast"/>
              <w:ind w:left="-79" w:right="-79"/>
              <w:jc w:val="thaiDistribute"/>
              <w:rPr>
                <w:rFonts w:eastAsia="SimSun" w:cs="Times New Roman"/>
                <w:sz w:val="16"/>
                <w:szCs w:val="16"/>
              </w:rPr>
            </w:pPr>
          </w:p>
          <w:p w14:paraId="7426E829" w14:textId="77777777" w:rsidR="00EA0A3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13A5513A" w14:textId="77777777" w:rsidR="00C13981" w:rsidRPr="006D353E" w:rsidRDefault="00C13981" w:rsidP="00C13981">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829D9F0" w14:textId="77777777" w:rsidR="00735E1A" w:rsidRPr="00CB194B" w:rsidRDefault="00735E1A" w:rsidP="00CB194B">
            <w:pPr>
              <w:tabs>
                <w:tab w:val="decimal" w:pos="375"/>
              </w:tabs>
              <w:spacing w:line="240" w:lineRule="atLeast"/>
              <w:ind w:left="-79" w:right="-79"/>
              <w:jc w:val="thaiDistribute"/>
              <w:rPr>
                <w:rFonts w:eastAsia="SimSun" w:cs="Times New Roman"/>
                <w:sz w:val="16"/>
                <w:szCs w:val="16"/>
              </w:rPr>
            </w:pPr>
          </w:p>
          <w:p w14:paraId="089AAB0D" w14:textId="77777777" w:rsidR="00EA0A3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30A0C38D" w14:textId="77777777" w:rsidR="00C13981" w:rsidRPr="006D353E" w:rsidRDefault="00C13981" w:rsidP="00C13981">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227ACA0C" w14:textId="77777777" w:rsidR="00735E1A" w:rsidRPr="00CB194B" w:rsidRDefault="00735E1A" w:rsidP="00C13981">
            <w:pPr>
              <w:tabs>
                <w:tab w:val="decimal" w:pos="377"/>
              </w:tabs>
              <w:spacing w:line="240" w:lineRule="atLeast"/>
              <w:ind w:left="-79" w:right="-79"/>
              <w:jc w:val="thaiDistribute"/>
              <w:rPr>
                <w:rFonts w:eastAsia="SimSun" w:cs="Times New Roman"/>
                <w:sz w:val="16"/>
                <w:szCs w:val="16"/>
              </w:rPr>
            </w:pPr>
          </w:p>
          <w:p w14:paraId="5BA5EF52" w14:textId="77777777" w:rsidR="00EA0A3E" w:rsidRPr="00CB194B" w:rsidRDefault="00735E1A" w:rsidP="00C13981">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07DB0924" w14:textId="77777777" w:rsidR="00C13981" w:rsidRPr="006D353E" w:rsidRDefault="00C13981" w:rsidP="00C13981">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78FA5037" w14:textId="77777777" w:rsidR="00735E1A" w:rsidRPr="00CB194B" w:rsidRDefault="00735E1A" w:rsidP="00C13981">
            <w:pPr>
              <w:tabs>
                <w:tab w:val="decimal" w:pos="377"/>
              </w:tabs>
              <w:spacing w:line="240" w:lineRule="atLeast"/>
              <w:ind w:left="-79" w:right="-79"/>
              <w:jc w:val="thaiDistribute"/>
              <w:rPr>
                <w:rFonts w:eastAsia="SimSun" w:cs="Times New Roman"/>
                <w:sz w:val="16"/>
                <w:szCs w:val="16"/>
              </w:rPr>
            </w:pPr>
          </w:p>
          <w:p w14:paraId="35E43947" w14:textId="77777777" w:rsidR="00EA0A3E" w:rsidRPr="00CB194B" w:rsidRDefault="00735E1A" w:rsidP="00C13981">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D17FEE" w:rsidRPr="006D353E" w14:paraId="51BE050E" w14:textId="77777777" w:rsidTr="000926B4">
        <w:tc>
          <w:tcPr>
            <w:tcW w:w="1721" w:type="dxa"/>
            <w:tcBorders>
              <w:right w:val="nil"/>
            </w:tcBorders>
            <w:tcMar>
              <w:left w:w="115" w:type="dxa"/>
              <w:right w:w="115" w:type="dxa"/>
            </w:tcMar>
          </w:tcPr>
          <w:p w14:paraId="45223B48" w14:textId="2007A402"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Golden Land </w:t>
            </w:r>
            <w:r w:rsidR="003E3A3D" w:rsidRPr="00CB194B">
              <w:rPr>
                <w:rFonts w:eastAsia="SimSun" w:cs="Times New Roman"/>
                <w:spacing w:val="-2"/>
                <w:sz w:val="16"/>
                <w:szCs w:val="16"/>
                <w:cs/>
              </w:rPr>
              <w:t>(</w:t>
            </w:r>
            <w:r w:rsidRPr="006D353E">
              <w:rPr>
                <w:rFonts w:eastAsia="SimSun" w:cs="Times New Roman"/>
                <w:spacing w:val="-2"/>
                <w:sz w:val="16"/>
                <w:szCs w:val="16"/>
              </w:rPr>
              <w:t>Mayfair</w:t>
            </w:r>
            <w:r w:rsidR="003E3A3D" w:rsidRPr="00CB194B">
              <w:rPr>
                <w:rFonts w:eastAsia="SimSun" w:cs="Times New Roman"/>
                <w:spacing w:val="-2"/>
                <w:sz w:val="16"/>
                <w:szCs w:val="16"/>
                <w:cs/>
              </w:rPr>
              <w:t>)</w:t>
            </w:r>
            <w:r w:rsidRPr="00CB194B">
              <w:rPr>
                <w:rFonts w:eastAsia="SimSun" w:cs="Times New Roman"/>
                <w:spacing w:val="-2"/>
                <w:sz w:val="16"/>
                <w:szCs w:val="16"/>
                <w:cs/>
              </w:rPr>
              <w:t xml:space="preserve"> </w:t>
            </w:r>
            <w:r w:rsidRPr="006D353E">
              <w:rPr>
                <w:rFonts w:eastAsia="SimSun" w:cs="Times New Roman"/>
                <w:spacing w:val="-2"/>
                <w:sz w:val="16"/>
                <w:szCs w:val="16"/>
              </w:rPr>
              <w:t>Co</w:t>
            </w:r>
            <w:r w:rsidRPr="00CB194B">
              <w:rPr>
                <w:rFonts w:eastAsia="SimSun" w:cs="Times New Roman"/>
                <w:spacing w:val="-2"/>
                <w:sz w:val="16"/>
                <w:szCs w:val="16"/>
                <w:cs/>
              </w:rPr>
              <w:t>.</w:t>
            </w:r>
            <w:r w:rsidRPr="006D353E">
              <w:rPr>
                <w:rFonts w:eastAsia="SimSun" w:cs="Times New Roman"/>
                <w:spacing w:val="-2"/>
                <w:sz w:val="16"/>
                <w:szCs w:val="16"/>
              </w:rPr>
              <w:t>,</w:t>
            </w:r>
            <w:r w:rsidRPr="00CB194B">
              <w:rPr>
                <w:rFonts w:eastAsia="SimSun" w:cs="Times New Roman"/>
                <w:spacing w:val="-2"/>
                <w:sz w:val="16"/>
                <w:szCs w:val="16"/>
                <w:cs/>
              </w:rPr>
              <w:t xml:space="preserve"> </w:t>
            </w:r>
            <w:r w:rsidRPr="006D353E">
              <w:rPr>
                <w:rFonts w:eastAsia="SimSun" w:cs="Times New Roman"/>
                <w:spacing w:val="-2"/>
                <w:sz w:val="16"/>
                <w:szCs w:val="16"/>
              </w:rPr>
              <w:t>Ltd</w:t>
            </w:r>
            <w:r w:rsidRPr="00CB194B">
              <w:rPr>
                <w:rFonts w:eastAsia="SimSun" w:cs="Times New Roman"/>
                <w:spacing w:val="-2"/>
                <w:sz w:val="16"/>
                <w:szCs w:val="16"/>
                <w:cs/>
              </w:rPr>
              <w:t xml:space="preserve">.   </w:t>
            </w:r>
          </w:p>
        </w:tc>
        <w:tc>
          <w:tcPr>
            <w:tcW w:w="1083" w:type="dxa"/>
            <w:tcBorders>
              <w:left w:val="nil"/>
              <w:right w:val="nil"/>
            </w:tcBorders>
            <w:tcMar>
              <w:left w:w="115" w:type="dxa"/>
              <w:right w:w="115" w:type="dxa"/>
            </w:tcMar>
          </w:tcPr>
          <w:p w14:paraId="4D4911F2"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Residential</w:t>
            </w:r>
          </w:p>
          <w:p w14:paraId="0742541F"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Building</w:t>
            </w:r>
          </w:p>
        </w:tc>
        <w:tc>
          <w:tcPr>
            <w:tcW w:w="810" w:type="dxa"/>
            <w:shd w:val="clear" w:color="auto" w:fill="auto"/>
            <w:tcMar>
              <w:left w:w="115" w:type="dxa"/>
              <w:right w:w="115" w:type="dxa"/>
            </w:tcMar>
          </w:tcPr>
          <w:p w14:paraId="16A1EF9F"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5D726FBE" w14:textId="77777777" w:rsidR="00D17FEE" w:rsidRPr="006D353E" w:rsidRDefault="00D17FEE" w:rsidP="00D17FEE">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0A35A2B8" w14:textId="77777777" w:rsidR="00D17FEE" w:rsidRPr="006D353E" w:rsidRDefault="00D17FEE" w:rsidP="00D17FEE">
            <w:pPr>
              <w:tabs>
                <w:tab w:val="decimal" w:pos="370"/>
              </w:tabs>
              <w:spacing w:line="240" w:lineRule="atLeast"/>
              <w:ind w:right="-79"/>
              <w:rPr>
                <w:rFonts w:eastAsia="SimSun" w:cs="Times New Roman"/>
                <w:sz w:val="16"/>
                <w:szCs w:val="16"/>
              </w:rPr>
            </w:pPr>
          </w:p>
          <w:p w14:paraId="46B02663" w14:textId="77777777" w:rsidR="00D17FEE" w:rsidRPr="006D353E" w:rsidRDefault="00D17FEE" w:rsidP="00E21DA1">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6EBD90FC" w14:textId="77777777" w:rsidR="00D17FEE" w:rsidRPr="006D353E" w:rsidRDefault="00D17FEE"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96FF866" w14:textId="77777777" w:rsidR="00D17FEE" w:rsidRPr="006D353E" w:rsidRDefault="00D17FEE" w:rsidP="00CB194B">
            <w:pPr>
              <w:tabs>
                <w:tab w:val="decimal" w:pos="523"/>
              </w:tabs>
              <w:spacing w:line="240" w:lineRule="atLeast"/>
              <w:ind w:right="-79"/>
              <w:rPr>
                <w:rFonts w:eastAsia="SimSun" w:cs="Times New Roman"/>
                <w:sz w:val="16"/>
                <w:szCs w:val="16"/>
              </w:rPr>
            </w:pPr>
          </w:p>
          <w:p w14:paraId="57994DC6" w14:textId="77777777" w:rsidR="00D17FEE" w:rsidRPr="006D353E" w:rsidRDefault="00D17FE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2F499459"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34CCF7FE"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3652A710"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w:t>
            </w:r>
          </w:p>
        </w:tc>
        <w:tc>
          <w:tcPr>
            <w:tcW w:w="270" w:type="dxa"/>
            <w:shd w:val="clear" w:color="auto" w:fill="auto"/>
            <w:tcMar>
              <w:left w:w="115" w:type="dxa"/>
              <w:right w:w="115" w:type="dxa"/>
            </w:tcMar>
          </w:tcPr>
          <w:p w14:paraId="1BDFD7D9" w14:textId="77777777" w:rsidR="00D17FEE" w:rsidRPr="006D353E" w:rsidRDefault="00D17FEE"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5685ACC"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3F704270"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11</w:t>
            </w:r>
          </w:p>
        </w:tc>
        <w:tc>
          <w:tcPr>
            <w:tcW w:w="270" w:type="dxa"/>
            <w:shd w:val="clear" w:color="auto" w:fill="auto"/>
            <w:tcMar>
              <w:left w:w="115" w:type="dxa"/>
              <w:right w:w="115" w:type="dxa"/>
            </w:tcMar>
          </w:tcPr>
          <w:p w14:paraId="50B1A61E" w14:textId="77777777" w:rsidR="00D17FEE" w:rsidRPr="006D353E" w:rsidRDefault="00D17FEE"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3EA829"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60C60FE0" w14:textId="77777777" w:rsidR="00D17FE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95BDC31" w14:textId="77777777" w:rsidR="00D17FEE" w:rsidRPr="006D353E" w:rsidRDefault="00D17FEE"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441B1925"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5EA07602" w14:textId="77777777" w:rsidR="00D17FE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CDC1533"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322623A3"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7C320372" w14:textId="77777777" w:rsidR="00D17FEE" w:rsidRPr="006D353E" w:rsidRDefault="00735E1A"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5BB2773"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17E52425"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4CA87037" w14:textId="77777777" w:rsidR="00D17FEE" w:rsidRPr="006D353E" w:rsidRDefault="00735E1A"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4E5C079"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2D15E1A3"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p>
          <w:p w14:paraId="3B7DF179"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69A57ED4"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CFF7CFC"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p>
          <w:p w14:paraId="406A8D96"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52C69C9E"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28732D2C"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p>
          <w:p w14:paraId="6598A74E"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2C574FA0"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2C96835E" w14:textId="77777777" w:rsidR="00D17FEE" w:rsidRPr="00CB194B" w:rsidRDefault="00D17FEE" w:rsidP="00CB194B">
            <w:pPr>
              <w:tabs>
                <w:tab w:val="decimal" w:pos="377"/>
              </w:tabs>
              <w:spacing w:line="240" w:lineRule="atLeast"/>
              <w:ind w:left="-79" w:right="-79"/>
              <w:jc w:val="thaiDistribute"/>
              <w:rPr>
                <w:rFonts w:eastAsia="SimSun" w:cs="Times New Roman"/>
                <w:sz w:val="16"/>
                <w:szCs w:val="16"/>
              </w:rPr>
            </w:pPr>
          </w:p>
          <w:p w14:paraId="253A899D" w14:textId="77777777" w:rsidR="00D17FEE" w:rsidRPr="00CB194B" w:rsidRDefault="00D17FEE" w:rsidP="00CB194B">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D17FEE" w:rsidRPr="006D353E" w14:paraId="7E5CDB38" w14:textId="77777777" w:rsidTr="000926B4">
        <w:tc>
          <w:tcPr>
            <w:tcW w:w="1721" w:type="dxa"/>
            <w:tcBorders>
              <w:right w:val="nil"/>
            </w:tcBorders>
            <w:tcMar>
              <w:left w:w="115" w:type="dxa"/>
              <w:right w:w="115" w:type="dxa"/>
            </w:tcMar>
          </w:tcPr>
          <w:p w14:paraId="01D4CCB2"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North Sathorn Realty Co</w:t>
            </w:r>
            <w:r w:rsidRPr="00CB194B">
              <w:rPr>
                <w:rFonts w:eastAsia="SimSun" w:cs="Times New Roman"/>
                <w:spacing w:val="-2"/>
                <w:sz w:val="16"/>
                <w:szCs w:val="16"/>
                <w:cs/>
              </w:rPr>
              <w:t>.</w:t>
            </w:r>
            <w:r w:rsidRPr="006D353E">
              <w:rPr>
                <w:rFonts w:eastAsia="SimSun" w:cs="Times New Roman"/>
                <w:spacing w:val="-2"/>
                <w:sz w:val="16"/>
                <w:szCs w:val="16"/>
              </w:rPr>
              <w:t>,</w:t>
            </w:r>
            <w:r w:rsidRPr="00CB194B">
              <w:rPr>
                <w:rFonts w:eastAsia="SimSun" w:cs="Times New Roman"/>
                <w:spacing w:val="-2"/>
                <w:sz w:val="16"/>
                <w:szCs w:val="16"/>
                <w:cs/>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5BBD7DA3"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Office building</w:t>
            </w:r>
          </w:p>
        </w:tc>
        <w:tc>
          <w:tcPr>
            <w:tcW w:w="810" w:type="dxa"/>
            <w:shd w:val="clear" w:color="auto" w:fill="auto"/>
            <w:tcMar>
              <w:left w:w="115" w:type="dxa"/>
              <w:right w:w="115" w:type="dxa"/>
            </w:tcMar>
          </w:tcPr>
          <w:p w14:paraId="0F89C02B"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329DF5F5" w14:textId="77777777" w:rsidR="00D17FEE" w:rsidRPr="006D353E" w:rsidRDefault="00D17FEE" w:rsidP="00D17FEE">
            <w:pPr>
              <w:tabs>
                <w:tab w:val="decimal" w:pos="370"/>
              </w:tabs>
              <w:spacing w:line="240" w:lineRule="atLeast"/>
              <w:ind w:left="-79" w:right="-79"/>
              <w:jc w:val="center"/>
              <w:rPr>
                <w:rFonts w:eastAsia="SimSun" w:cs="Times New Roman"/>
                <w:sz w:val="16"/>
                <w:szCs w:val="16"/>
                <w:cs/>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70F184A7" w14:textId="77777777" w:rsidR="00D17FEE" w:rsidRPr="006D353E" w:rsidRDefault="00D17FEE" w:rsidP="00D17FEE">
            <w:pPr>
              <w:tabs>
                <w:tab w:val="decimal" w:pos="370"/>
              </w:tabs>
              <w:spacing w:line="240" w:lineRule="atLeast"/>
              <w:ind w:right="-79"/>
              <w:rPr>
                <w:rFonts w:eastAsia="SimSun" w:cs="Times New Roman"/>
                <w:sz w:val="16"/>
                <w:szCs w:val="16"/>
              </w:rPr>
            </w:pPr>
          </w:p>
          <w:p w14:paraId="7C7AF3E6" w14:textId="77777777" w:rsidR="00D17FEE" w:rsidRPr="006D353E" w:rsidRDefault="00D17FEE" w:rsidP="00E21DA1">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13EBBADD" w14:textId="77777777" w:rsidR="00D17FEE" w:rsidRPr="006D353E" w:rsidRDefault="00D17FEE"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56C70F3" w14:textId="77777777" w:rsidR="00D17FEE" w:rsidRPr="006D353E" w:rsidRDefault="00D17FEE" w:rsidP="00CB194B">
            <w:pPr>
              <w:tabs>
                <w:tab w:val="decimal" w:pos="523"/>
              </w:tabs>
              <w:spacing w:line="240" w:lineRule="atLeast"/>
              <w:ind w:right="-79"/>
              <w:rPr>
                <w:rFonts w:eastAsia="SimSun" w:cs="Times New Roman"/>
                <w:sz w:val="16"/>
                <w:szCs w:val="16"/>
              </w:rPr>
            </w:pPr>
          </w:p>
          <w:p w14:paraId="3C35EAC0" w14:textId="77777777" w:rsidR="00D17FEE" w:rsidRPr="006D353E" w:rsidRDefault="00D17FE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7B7BA4BC"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16BAA18"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2A6946D8"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63</w:t>
            </w:r>
            <w:r w:rsidR="00E21DA1" w:rsidRPr="006D353E">
              <w:rPr>
                <w:rFonts w:eastAsia="SimSun" w:cs="Times New Roman"/>
                <w:sz w:val="16"/>
                <w:szCs w:val="16"/>
                <w:lang w:val="en-GB"/>
              </w:rPr>
              <w:t>9</w:t>
            </w:r>
          </w:p>
        </w:tc>
        <w:tc>
          <w:tcPr>
            <w:tcW w:w="270" w:type="dxa"/>
            <w:shd w:val="clear" w:color="auto" w:fill="auto"/>
            <w:tcMar>
              <w:left w:w="115" w:type="dxa"/>
              <w:right w:w="115" w:type="dxa"/>
            </w:tcMar>
          </w:tcPr>
          <w:p w14:paraId="23CF8411" w14:textId="77777777" w:rsidR="00D17FEE" w:rsidRPr="006D353E" w:rsidRDefault="00D17FEE"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B0A5178"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05E46BDF"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63</w:t>
            </w:r>
            <w:r w:rsidR="00E21DA1" w:rsidRPr="006D353E">
              <w:rPr>
                <w:rFonts w:eastAsia="SimSun" w:cs="Times New Roman"/>
                <w:sz w:val="16"/>
                <w:szCs w:val="16"/>
                <w:lang w:val="en-GB"/>
              </w:rPr>
              <w:t>9</w:t>
            </w:r>
          </w:p>
        </w:tc>
        <w:tc>
          <w:tcPr>
            <w:tcW w:w="270" w:type="dxa"/>
            <w:shd w:val="clear" w:color="auto" w:fill="auto"/>
            <w:tcMar>
              <w:left w:w="115" w:type="dxa"/>
              <w:right w:w="115" w:type="dxa"/>
            </w:tcMar>
          </w:tcPr>
          <w:p w14:paraId="270B067B" w14:textId="77777777" w:rsidR="00D17FEE" w:rsidRPr="006D353E" w:rsidRDefault="00D17FEE"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04668F"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5CDF7FE6" w14:textId="77777777" w:rsidR="00D17FE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53A6F74" w14:textId="77777777" w:rsidR="00D17FEE" w:rsidRPr="006D353E" w:rsidRDefault="00D17FEE"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2DD260E6"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7ADC3463" w14:textId="77777777" w:rsidR="00D17FE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CD2BC30"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6B8A71F3"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p>
          <w:p w14:paraId="39426280"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42C99FA4"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4BFE39EF"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p>
          <w:p w14:paraId="73015A1E"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15EB1801"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77048F70" w14:textId="77777777" w:rsidR="00E21DA1" w:rsidRPr="00CB194B" w:rsidRDefault="00E21DA1" w:rsidP="00CB194B">
            <w:pPr>
              <w:tabs>
                <w:tab w:val="decimal" w:pos="375"/>
              </w:tabs>
              <w:spacing w:line="240" w:lineRule="atLeast"/>
              <w:ind w:left="-79" w:right="-79"/>
              <w:jc w:val="thaiDistribute"/>
              <w:rPr>
                <w:rFonts w:eastAsia="SimSun" w:cs="Times New Roman"/>
                <w:sz w:val="16"/>
                <w:szCs w:val="16"/>
              </w:rPr>
            </w:pPr>
          </w:p>
          <w:p w14:paraId="04FFBAEB" w14:textId="77777777" w:rsidR="00D17FE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61B28D54"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E4C60E" w14:textId="77777777" w:rsidR="00E21DA1" w:rsidRPr="00CB194B" w:rsidRDefault="00E21DA1" w:rsidP="00CB194B">
            <w:pPr>
              <w:tabs>
                <w:tab w:val="decimal" w:pos="375"/>
              </w:tabs>
              <w:spacing w:line="240" w:lineRule="atLeast"/>
              <w:ind w:left="-79" w:right="-79"/>
              <w:jc w:val="thaiDistribute"/>
              <w:rPr>
                <w:rFonts w:eastAsia="SimSun" w:cs="Times New Roman"/>
                <w:sz w:val="16"/>
                <w:szCs w:val="16"/>
              </w:rPr>
            </w:pPr>
          </w:p>
          <w:p w14:paraId="788EC832" w14:textId="77777777" w:rsidR="00D17FE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18A32073"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4520A009"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p>
          <w:p w14:paraId="0FA86552" w14:textId="77777777" w:rsidR="00D17FEE" w:rsidRPr="00CB194B" w:rsidRDefault="00D17FEE"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4A43AB6B"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2113FD4B" w14:textId="77777777" w:rsidR="00D17FEE" w:rsidRPr="00CB194B" w:rsidRDefault="00D17FEE" w:rsidP="00CB194B">
            <w:pPr>
              <w:tabs>
                <w:tab w:val="decimal" w:pos="377"/>
              </w:tabs>
              <w:spacing w:line="240" w:lineRule="atLeast"/>
              <w:ind w:left="-79" w:right="-79"/>
              <w:jc w:val="thaiDistribute"/>
              <w:rPr>
                <w:rFonts w:eastAsia="SimSun" w:cs="Times New Roman"/>
                <w:sz w:val="16"/>
                <w:szCs w:val="16"/>
              </w:rPr>
            </w:pPr>
          </w:p>
          <w:p w14:paraId="16E8DC6C" w14:textId="77777777" w:rsidR="00D17FEE" w:rsidRPr="00CB194B" w:rsidRDefault="00D17FEE" w:rsidP="00CB194B">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D17FEE" w:rsidRPr="006D353E" w14:paraId="333BBC6C" w14:textId="77777777" w:rsidTr="000926B4">
        <w:tc>
          <w:tcPr>
            <w:tcW w:w="1721" w:type="dxa"/>
            <w:tcBorders>
              <w:right w:val="nil"/>
            </w:tcBorders>
            <w:tcMar>
              <w:left w:w="115" w:type="dxa"/>
              <w:right w:w="115" w:type="dxa"/>
            </w:tcMar>
          </w:tcPr>
          <w:p w14:paraId="4B52F831"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Ritz Village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 xml:space="preserve">. </w:t>
            </w:r>
          </w:p>
        </w:tc>
        <w:tc>
          <w:tcPr>
            <w:tcW w:w="1083" w:type="dxa"/>
            <w:tcBorders>
              <w:left w:val="nil"/>
              <w:right w:val="nil"/>
            </w:tcBorders>
            <w:tcMar>
              <w:left w:w="115" w:type="dxa"/>
              <w:right w:w="115" w:type="dxa"/>
            </w:tcMar>
          </w:tcPr>
          <w:p w14:paraId="49084B96"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p w14:paraId="5E48A6E3"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243733CC"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74CAF113"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288F492F" w14:textId="77777777" w:rsidR="00D17FEE" w:rsidRPr="006D353E" w:rsidRDefault="00D17FEE" w:rsidP="00D17FEE">
            <w:pPr>
              <w:tabs>
                <w:tab w:val="decimal" w:pos="370"/>
              </w:tabs>
              <w:spacing w:line="240" w:lineRule="atLeast"/>
              <w:ind w:right="-79"/>
              <w:rPr>
                <w:rFonts w:eastAsia="SimSun" w:cs="Times New Roman"/>
                <w:sz w:val="16"/>
                <w:szCs w:val="16"/>
              </w:rPr>
            </w:pPr>
          </w:p>
          <w:p w14:paraId="1BF75D7A" w14:textId="77777777" w:rsidR="00D17FEE" w:rsidRPr="006D353E" w:rsidRDefault="00D17FEE" w:rsidP="00E21DA1">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7BC9DD25" w14:textId="77777777" w:rsidR="00D17FEE" w:rsidRPr="006D353E" w:rsidRDefault="00D17FEE"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A35CDC1" w14:textId="77777777" w:rsidR="00D17FEE" w:rsidRPr="006D353E" w:rsidRDefault="00D17FEE" w:rsidP="00CB194B">
            <w:pPr>
              <w:tabs>
                <w:tab w:val="decimal" w:pos="523"/>
              </w:tabs>
              <w:spacing w:line="240" w:lineRule="atLeast"/>
              <w:ind w:right="-79"/>
              <w:rPr>
                <w:rFonts w:eastAsia="SimSun" w:cs="Times New Roman"/>
                <w:sz w:val="16"/>
                <w:szCs w:val="16"/>
              </w:rPr>
            </w:pPr>
          </w:p>
          <w:p w14:paraId="4D231B96" w14:textId="77777777" w:rsidR="00D17FEE" w:rsidRPr="006D353E" w:rsidRDefault="00D17FE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56E6255A"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633E20F"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1F7436AA"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100</w:t>
            </w:r>
          </w:p>
        </w:tc>
        <w:tc>
          <w:tcPr>
            <w:tcW w:w="270" w:type="dxa"/>
            <w:shd w:val="clear" w:color="auto" w:fill="auto"/>
            <w:tcMar>
              <w:left w:w="115" w:type="dxa"/>
              <w:right w:w="115" w:type="dxa"/>
            </w:tcMar>
          </w:tcPr>
          <w:p w14:paraId="4861C9BC" w14:textId="77777777" w:rsidR="00D17FEE" w:rsidRPr="006D353E" w:rsidRDefault="00D17FEE"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A85110E"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0DEC252C"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100</w:t>
            </w:r>
          </w:p>
        </w:tc>
        <w:tc>
          <w:tcPr>
            <w:tcW w:w="270" w:type="dxa"/>
            <w:shd w:val="clear" w:color="auto" w:fill="auto"/>
            <w:tcMar>
              <w:left w:w="115" w:type="dxa"/>
              <w:right w:w="115" w:type="dxa"/>
            </w:tcMar>
          </w:tcPr>
          <w:p w14:paraId="375ACFB8" w14:textId="77777777" w:rsidR="00D17FEE" w:rsidRPr="006D353E" w:rsidRDefault="00D17FEE"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1DF8B4E"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67EFF16C" w14:textId="77777777" w:rsidR="00D17FE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B0D9E03" w14:textId="77777777" w:rsidR="00D17FEE" w:rsidRPr="006D353E" w:rsidRDefault="00D17FEE"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5473DADD"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7BA04133" w14:textId="77777777" w:rsidR="00D17FEE" w:rsidRPr="006D353E" w:rsidRDefault="00735E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DF23777"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6046A679"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p>
          <w:p w14:paraId="116D4C6C"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9198442"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52F39438"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p>
          <w:p w14:paraId="658A03AE"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ABC1428" w14:textId="602BB5D8"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1C5E3C98" w14:textId="77777777" w:rsidR="00E21DA1" w:rsidRPr="00CB194B" w:rsidRDefault="00E21DA1" w:rsidP="00CB194B">
            <w:pPr>
              <w:tabs>
                <w:tab w:val="decimal" w:pos="375"/>
              </w:tabs>
              <w:spacing w:line="240" w:lineRule="atLeast"/>
              <w:ind w:left="-79" w:right="-79"/>
              <w:jc w:val="thaiDistribute"/>
              <w:rPr>
                <w:rFonts w:eastAsia="SimSun" w:cs="Times New Roman"/>
                <w:sz w:val="16"/>
                <w:szCs w:val="16"/>
              </w:rPr>
            </w:pPr>
          </w:p>
          <w:p w14:paraId="664742A5" w14:textId="77777777" w:rsidR="00D17FE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Mar>
              <w:left w:w="115" w:type="dxa"/>
              <w:right w:w="115" w:type="dxa"/>
            </w:tcMar>
          </w:tcPr>
          <w:p w14:paraId="56D4B352"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F02289" w14:textId="77777777" w:rsidR="00E21DA1" w:rsidRPr="00CB194B" w:rsidRDefault="00E21DA1" w:rsidP="00CB194B">
            <w:pPr>
              <w:tabs>
                <w:tab w:val="decimal" w:pos="375"/>
              </w:tabs>
              <w:spacing w:line="240" w:lineRule="atLeast"/>
              <w:ind w:left="-79" w:right="-79"/>
              <w:jc w:val="thaiDistribute"/>
              <w:rPr>
                <w:rFonts w:eastAsia="SimSun" w:cs="Times New Roman"/>
                <w:sz w:val="16"/>
                <w:szCs w:val="16"/>
              </w:rPr>
            </w:pPr>
          </w:p>
          <w:p w14:paraId="6F69C220" w14:textId="77777777" w:rsidR="00D17FE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36" w:type="dxa"/>
            <w:shd w:val="clear" w:color="auto" w:fill="auto"/>
          </w:tcPr>
          <w:p w14:paraId="47493618"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5EAD02EB" w14:textId="77777777" w:rsidR="00E21DA1" w:rsidRPr="00CB194B" w:rsidRDefault="00E21DA1" w:rsidP="00CB194B">
            <w:pPr>
              <w:tabs>
                <w:tab w:val="decimal" w:pos="375"/>
              </w:tabs>
              <w:spacing w:line="240" w:lineRule="atLeast"/>
              <w:ind w:left="-79" w:right="-79"/>
              <w:jc w:val="thaiDistribute"/>
              <w:rPr>
                <w:rFonts w:eastAsia="SimSun" w:cs="Times New Roman"/>
                <w:sz w:val="16"/>
                <w:szCs w:val="16"/>
              </w:rPr>
            </w:pPr>
          </w:p>
          <w:p w14:paraId="2E55E729" w14:textId="77777777" w:rsidR="00D17FEE" w:rsidRPr="00CB194B" w:rsidRDefault="00735E1A" w:rsidP="00CB194B">
            <w:pPr>
              <w:tabs>
                <w:tab w:val="decimal" w:pos="375"/>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c>
          <w:tcPr>
            <w:tcW w:w="270" w:type="dxa"/>
            <w:shd w:val="clear" w:color="auto" w:fill="auto"/>
          </w:tcPr>
          <w:p w14:paraId="3091D80D"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661A417D" w14:textId="77777777" w:rsidR="00CC3D37" w:rsidRDefault="00CC3D37" w:rsidP="00CC3D37">
            <w:pPr>
              <w:tabs>
                <w:tab w:val="decimal" w:pos="377"/>
              </w:tabs>
              <w:spacing w:line="240" w:lineRule="atLeast"/>
              <w:ind w:left="-79" w:right="-79"/>
              <w:jc w:val="thaiDistribute"/>
              <w:rPr>
                <w:rFonts w:eastAsia="SimSun" w:cs="Times New Roman"/>
                <w:sz w:val="16"/>
                <w:szCs w:val="16"/>
              </w:rPr>
            </w:pPr>
          </w:p>
          <w:p w14:paraId="184F3F4A" w14:textId="77777777" w:rsidR="00D17FEE" w:rsidRPr="00CB194B" w:rsidRDefault="00735E1A" w:rsidP="00CB194B">
            <w:pPr>
              <w:tabs>
                <w:tab w:val="decimal" w:pos="377"/>
              </w:tabs>
              <w:spacing w:line="240" w:lineRule="atLeast"/>
              <w:ind w:left="-79" w:right="-79"/>
              <w:jc w:val="thaiDistribute"/>
              <w:rPr>
                <w:rFonts w:eastAsia="SimSun" w:cs="Times New Roman"/>
                <w:sz w:val="16"/>
                <w:szCs w:val="16"/>
              </w:rPr>
            </w:pPr>
            <w:r w:rsidRPr="00CB194B">
              <w:rPr>
                <w:rFonts w:eastAsia="SimSun" w:cs="Times New Roman"/>
                <w:sz w:val="16"/>
                <w:szCs w:val="16"/>
                <w:cs/>
              </w:rPr>
              <w:t>-</w:t>
            </w:r>
          </w:p>
        </w:tc>
      </w:tr>
      <w:tr w:rsidR="00D17FEE" w:rsidRPr="006D353E" w14:paraId="72E12000" w14:textId="77777777" w:rsidTr="000926B4">
        <w:tc>
          <w:tcPr>
            <w:tcW w:w="1721" w:type="dxa"/>
            <w:tcBorders>
              <w:right w:val="nil"/>
            </w:tcBorders>
            <w:tcMar>
              <w:left w:w="115" w:type="dxa"/>
              <w:right w:w="115" w:type="dxa"/>
            </w:tcMar>
          </w:tcPr>
          <w:p w14:paraId="20B7ECE4"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Golden Land Polo Limited </w:t>
            </w:r>
            <w:r w:rsidRPr="006D353E">
              <w:rPr>
                <w:rFonts w:eastAsia="SimSun" w:cs="Times New Roman"/>
                <w:spacing w:val="-2"/>
                <w:sz w:val="16"/>
                <w:szCs w:val="16"/>
              </w:rPr>
              <w:br/>
            </w:r>
            <w:r w:rsidRPr="00CB194B">
              <w:rPr>
                <w:rFonts w:eastAsia="SimSun" w:cs="Times New Roman"/>
                <w:spacing w:val="-2"/>
                <w:sz w:val="16"/>
                <w:szCs w:val="16"/>
                <w:cs/>
              </w:rPr>
              <w:t xml:space="preserve">    </w:t>
            </w:r>
          </w:p>
        </w:tc>
        <w:tc>
          <w:tcPr>
            <w:tcW w:w="1083" w:type="dxa"/>
            <w:tcBorders>
              <w:left w:val="nil"/>
              <w:right w:val="nil"/>
            </w:tcBorders>
            <w:tcMar>
              <w:left w:w="115" w:type="dxa"/>
              <w:right w:w="115" w:type="dxa"/>
            </w:tcMar>
          </w:tcPr>
          <w:p w14:paraId="4B07B6C7" w14:textId="07EC0680"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Provide contract   </w:t>
            </w:r>
            <w:r w:rsidRPr="006D353E">
              <w:rPr>
                <w:rFonts w:eastAsia="SimSun" w:cs="Times New Roman"/>
                <w:spacing w:val="-2"/>
                <w:sz w:val="16"/>
                <w:szCs w:val="16"/>
              </w:rPr>
              <w:br/>
              <w:t xml:space="preserve">workers </w:t>
            </w:r>
          </w:p>
          <w:p w14:paraId="01FBC2DE" w14:textId="22846BA9"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w:t>
            </w:r>
            <w:r w:rsidR="00841CF1">
              <w:rPr>
                <w:rFonts w:eastAsia="SimSun" w:cs="Times New Roman"/>
                <w:spacing w:val="-2"/>
                <w:sz w:val="16"/>
                <w:szCs w:val="16"/>
              </w:rPr>
              <w:t>s</w:t>
            </w:r>
            <w:r w:rsidRPr="006D353E">
              <w:rPr>
                <w:rFonts w:eastAsia="SimSun" w:cs="Times New Roman"/>
                <w:spacing w:val="-2"/>
                <w:sz w:val="16"/>
                <w:szCs w:val="16"/>
              </w:rPr>
              <w:t>ervices</w:t>
            </w:r>
          </w:p>
        </w:tc>
        <w:tc>
          <w:tcPr>
            <w:tcW w:w="810" w:type="dxa"/>
            <w:shd w:val="clear" w:color="auto" w:fill="auto"/>
            <w:tcMar>
              <w:left w:w="115" w:type="dxa"/>
              <w:right w:w="115" w:type="dxa"/>
            </w:tcMar>
          </w:tcPr>
          <w:p w14:paraId="326F7892"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79713C2D"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081E719A"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12F8E01D"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shd w:val="clear" w:color="auto" w:fill="auto"/>
            <w:tcMar>
              <w:left w:w="115" w:type="dxa"/>
              <w:right w:w="115" w:type="dxa"/>
            </w:tcMar>
          </w:tcPr>
          <w:p w14:paraId="70BA70BB" w14:textId="77777777" w:rsidR="00D17FEE" w:rsidRPr="006D353E" w:rsidRDefault="00D17FEE" w:rsidP="00D17FEE">
            <w:pPr>
              <w:tabs>
                <w:tab w:val="decimal" w:pos="370"/>
              </w:tabs>
              <w:spacing w:line="240" w:lineRule="atLeast"/>
              <w:ind w:right="-79"/>
              <w:rPr>
                <w:rFonts w:eastAsia="SimSun" w:cs="Times New Roman"/>
                <w:sz w:val="16"/>
                <w:szCs w:val="16"/>
              </w:rPr>
            </w:pPr>
          </w:p>
          <w:p w14:paraId="3B83989D" w14:textId="77777777" w:rsidR="00D17FEE" w:rsidRPr="006D353E" w:rsidRDefault="00D17FEE" w:rsidP="00D17FEE">
            <w:pPr>
              <w:tabs>
                <w:tab w:val="decimal" w:pos="370"/>
              </w:tabs>
              <w:spacing w:line="240" w:lineRule="atLeast"/>
              <w:ind w:right="-79"/>
              <w:rPr>
                <w:rFonts w:eastAsia="SimSun" w:cs="Times New Roman"/>
                <w:sz w:val="16"/>
                <w:szCs w:val="16"/>
              </w:rPr>
            </w:pPr>
          </w:p>
          <w:p w14:paraId="4282A16B" w14:textId="77777777" w:rsidR="00D17FEE" w:rsidRPr="006D353E" w:rsidRDefault="00D17FEE" w:rsidP="00D17FEE">
            <w:pPr>
              <w:tabs>
                <w:tab w:val="decimal" w:pos="370"/>
              </w:tabs>
              <w:spacing w:line="240" w:lineRule="atLeast"/>
              <w:ind w:right="-79"/>
              <w:rPr>
                <w:rFonts w:eastAsia="SimSun" w:cs="Times New Roman"/>
                <w:sz w:val="16"/>
                <w:szCs w:val="16"/>
              </w:rPr>
            </w:pPr>
          </w:p>
          <w:p w14:paraId="28774C4E" w14:textId="77777777" w:rsidR="00D17FEE" w:rsidRPr="006D353E" w:rsidRDefault="00D17FEE" w:rsidP="00E21DA1">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03B71C4A" w14:textId="77777777" w:rsidR="00D17FEE" w:rsidRPr="006D353E" w:rsidRDefault="00D17FEE"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2C4EF18" w14:textId="77777777" w:rsidR="00D17FEE" w:rsidRPr="006D353E" w:rsidRDefault="00D17FEE" w:rsidP="00CB194B">
            <w:pPr>
              <w:tabs>
                <w:tab w:val="decimal" w:pos="523"/>
              </w:tabs>
              <w:spacing w:line="240" w:lineRule="atLeast"/>
              <w:ind w:right="-79"/>
              <w:rPr>
                <w:rFonts w:eastAsia="SimSun" w:cs="Times New Roman"/>
                <w:sz w:val="16"/>
                <w:szCs w:val="16"/>
              </w:rPr>
            </w:pPr>
          </w:p>
          <w:p w14:paraId="781525A3" w14:textId="77777777" w:rsidR="00D17FEE" w:rsidRPr="006D353E" w:rsidRDefault="00D17FEE" w:rsidP="00CB194B">
            <w:pPr>
              <w:tabs>
                <w:tab w:val="decimal" w:pos="523"/>
              </w:tabs>
              <w:spacing w:line="240" w:lineRule="atLeast"/>
              <w:ind w:right="-79"/>
              <w:rPr>
                <w:rFonts w:eastAsia="SimSun" w:cs="Times New Roman"/>
                <w:sz w:val="16"/>
                <w:szCs w:val="16"/>
              </w:rPr>
            </w:pPr>
          </w:p>
          <w:p w14:paraId="5E51C7B6" w14:textId="77777777" w:rsidR="00D17FEE" w:rsidRPr="006D353E" w:rsidRDefault="00D17FEE" w:rsidP="00CB194B">
            <w:pPr>
              <w:tabs>
                <w:tab w:val="decimal" w:pos="523"/>
              </w:tabs>
              <w:spacing w:line="240" w:lineRule="atLeast"/>
              <w:ind w:right="-79"/>
              <w:rPr>
                <w:rFonts w:eastAsia="SimSun" w:cs="Times New Roman"/>
                <w:sz w:val="16"/>
                <w:szCs w:val="16"/>
              </w:rPr>
            </w:pPr>
          </w:p>
          <w:p w14:paraId="026787BC" w14:textId="77777777" w:rsidR="00D17FEE" w:rsidRPr="006D353E" w:rsidRDefault="00D17FE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58CED903"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2683E42"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44291F40"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78A0B9B5"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49013E54"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w:t>
            </w:r>
          </w:p>
        </w:tc>
        <w:tc>
          <w:tcPr>
            <w:tcW w:w="270" w:type="dxa"/>
            <w:shd w:val="clear" w:color="auto" w:fill="auto"/>
            <w:tcMar>
              <w:left w:w="115" w:type="dxa"/>
              <w:right w:w="115" w:type="dxa"/>
            </w:tcMar>
          </w:tcPr>
          <w:p w14:paraId="4FC0F3CE" w14:textId="77777777" w:rsidR="00D17FEE" w:rsidRPr="006D353E" w:rsidRDefault="00D17FEE"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8561721"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59C2190A"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06477C7D"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7F7F7171"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w:t>
            </w:r>
          </w:p>
        </w:tc>
        <w:tc>
          <w:tcPr>
            <w:tcW w:w="270" w:type="dxa"/>
            <w:shd w:val="clear" w:color="auto" w:fill="auto"/>
            <w:tcMar>
              <w:left w:w="115" w:type="dxa"/>
              <w:right w:w="115" w:type="dxa"/>
            </w:tcMar>
          </w:tcPr>
          <w:p w14:paraId="572FF86E" w14:textId="77777777" w:rsidR="00D17FEE" w:rsidRPr="006D353E" w:rsidRDefault="00D17FEE"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65A81E1"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3935807C"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548EF687"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0B947EF3"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AD6E4F3" w14:textId="77777777" w:rsidR="00D17FEE" w:rsidRPr="006D353E" w:rsidRDefault="00D17FEE"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011A32B8"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65187AA8"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7726799D" w14:textId="77777777" w:rsidR="00E21DA1" w:rsidRPr="006D353E" w:rsidRDefault="00E21DA1" w:rsidP="00CB194B">
            <w:pPr>
              <w:tabs>
                <w:tab w:val="decimal" w:pos="155"/>
              </w:tabs>
              <w:spacing w:line="240" w:lineRule="atLeast"/>
              <w:ind w:left="-79" w:right="-79"/>
              <w:jc w:val="center"/>
              <w:rPr>
                <w:rFonts w:eastAsia="SimSun" w:cs="Times New Roman"/>
                <w:sz w:val="16"/>
                <w:szCs w:val="16"/>
                <w:lang w:val="en-GB"/>
              </w:rPr>
            </w:pPr>
          </w:p>
          <w:p w14:paraId="1A1467A3"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1BD88566"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5C8261D6"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10F02909"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6862ED06"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362BE635" w14:textId="77777777" w:rsidR="00D17FEE" w:rsidRPr="006D353E" w:rsidRDefault="00E21DA1"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4D2B4FBA"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119E6F8F"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062A8463"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28258FBA" w14:textId="77777777" w:rsidR="00E21DA1" w:rsidRPr="006D353E" w:rsidRDefault="00E21DA1" w:rsidP="00D17FEE">
            <w:pPr>
              <w:tabs>
                <w:tab w:val="decimal" w:pos="155"/>
              </w:tabs>
              <w:spacing w:line="240" w:lineRule="atLeast"/>
              <w:ind w:left="-79" w:right="-79"/>
              <w:jc w:val="center"/>
              <w:rPr>
                <w:rFonts w:eastAsia="SimSun" w:cs="Times New Roman"/>
                <w:sz w:val="16"/>
                <w:szCs w:val="16"/>
                <w:lang w:val="en-GB"/>
              </w:rPr>
            </w:pPr>
          </w:p>
          <w:p w14:paraId="44078A2B" w14:textId="77777777" w:rsidR="00D17FEE" w:rsidRPr="006D353E" w:rsidRDefault="00E21DA1"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04C64EA"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3DC86848"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4C5574FC"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0575D7CB"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14E43DF9" w14:textId="77777777" w:rsidR="00D17FEE" w:rsidRPr="006D353E" w:rsidRDefault="00D17FEE" w:rsidP="00CB194B">
            <w:pPr>
              <w:tabs>
                <w:tab w:val="decimal" w:pos="450"/>
              </w:tabs>
              <w:spacing w:line="240" w:lineRule="atLeast"/>
              <w:ind w:right="-79"/>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132A27EA"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34A0729"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5A0190DA"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091ED6B0"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7F1EC918" w14:textId="77777777" w:rsidR="00D17FEE" w:rsidRPr="006D353E" w:rsidRDefault="00D17FEE" w:rsidP="00CB194B">
            <w:pPr>
              <w:tabs>
                <w:tab w:val="decimal" w:pos="450"/>
              </w:tabs>
              <w:spacing w:line="240" w:lineRule="atLeast"/>
              <w:ind w:right="-79"/>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5B158F89"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6530514F"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09AC3C0A"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2F87F42C"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0DAEF9BB" w14:textId="77777777" w:rsidR="00D17FEE" w:rsidRPr="006D353E" w:rsidRDefault="00D17FEE" w:rsidP="00CB194B">
            <w:pPr>
              <w:tabs>
                <w:tab w:val="decimal" w:pos="390"/>
              </w:tabs>
              <w:spacing w:line="240" w:lineRule="atLeast"/>
              <w:ind w:right="-79"/>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0CAF21D3"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35B1598B"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6FC504AE"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74518995"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77181B6D" w14:textId="77777777" w:rsidR="00D17FEE" w:rsidRPr="006D353E" w:rsidRDefault="00D17FEE" w:rsidP="00CB194B">
            <w:pPr>
              <w:tabs>
                <w:tab w:val="decimal" w:pos="420"/>
              </w:tabs>
              <w:spacing w:line="240" w:lineRule="atLeast"/>
              <w:ind w:right="-79"/>
              <w:rPr>
                <w:rFonts w:eastAsia="SimSun" w:cs="Times New Roman"/>
                <w:sz w:val="16"/>
                <w:szCs w:val="16"/>
                <w:lang w:val="en-GB"/>
              </w:rPr>
            </w:pPr>
            <w:r w:rsidRPr="00CB194B">
              <w:rPr>
                <w:rFonts w:eastAsia="SimSun" w:cs="Times New Roman"/>
                <w:sz w:val="16"/>
                <w:szCs w:val="16"/>
                <w:cs/>
                <w:lang w:val="en-GB"/>
              </w:rPr>
              <w:t>-</w:t>
            </w:r>
          </w:p>
        </w:tc>
      </w:tr>
      <w:tr w:rsidR="00D17FEE" w:rsidRPr="006D353E" w14:paraId="5BE76A07" w14:textId="77777777" w:rsidTr="000926B4">
        <w:tc>
          <w:tcPr>
            <w:tcW w:w="1721" w:type="dxa"/>
            <w:tcBorders>
              <w:right w:val="nil"/>
            </w:tcBorders>
            <w:tcMar>
              <w:left w:w="115" w:type="dxa"/>
              <w:right w:w="115" w:type="dxa"/>
            </w:tcMar>
          </w:tcPr>
          <w:p w14:paraId="4195A67F"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Grand Paradise Property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252131C7"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Property </w:t>
            </w:r>
          </w:p>
          <w:p w14:paraId="057F5864" w14:textId="77777777" w:rsidR="00D17FEE" w:rsidRPr="006D353E" w:rsidRDefault="00D17FEE" w:rsidP="00D17FE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016EB78B" w14:textId="77777777" w:rsidR="00D17FEE" w:rsidRPr="006D353E" w:rsidRDefault="00D17FEE" w:rsidP="00D17FEE">
            <w:pPr>
              <w:tabs>
                <w:tab w:val="decimal" w:pos="370"/>
              </w:tabs>
              <w:spacing w:line="240" w:lineRule="atLeast"/>
              <w:ind w:left="-79" w:right="-79"/>
              <w:jc w:val="center"/>
              <w:rPr>
                <w:rFonts w:eastAsia="SimSun" w:cs="Times New Roman"/>
                <w:sz w:val="16"/>
                <w:szCs w:val="16"/>
                <w:lang w:val="en-GB"/>
              </w:rPr>
            </w:pPr>
          </w:p>
          <w:p w14:paraId="0F84005A" w14:textId="77777777" w:rsidR="00D17FEE" w:rsidRPr="006D353E" w:rsidRDefault="00D17FEE" w:rsidP="00CB194B">
            <w:pPr>
              <w:spacing w:line="240" w:lineRule="atLeast"/>
              <w:ind w:left="77" w:right="-90" w:hanging="77"/>
              <w:rPr>
                <w:rFonts w:eastAsia="SimSun" w:cs="Times New Roman"/>
                <w:sz w:val="16"/>
                <w:szCs w:val="16"/>
                <w:lang w:val="en-GB"/>
              </w:rPr>
            </w:pPr>
            <w:r w:rsidRPr="00CB194B">
              <w:rPr>
                <w:rFonts w:eastAsia="SimSun" w:cs="Times New Roman"/>
                <w:spacing w:val="-2"/>
                <w:sz w:val="16"/>
                <w:szCs w:val="16"/>
              </w:rPr>
              <w:t>Thailand</w:t>
            </w:r>
          </w:p>
        </w:tc>
        <w:tc>
          <w:tcPr>
            <w:tcW w:w="733" w:type="dxa"/>
            <w:shd w:val="clear" w:color="auto" w:fill="auto"/>
            <w:tcMar>
              <w:left w:w="115" w:type="dxa"/>
              <w:right w:w="115" w:type="dxa"/>
            </w:tcMar>
          </w:tcPr>
          <w:p w14:paraId="560E40A8" w14:textId="77777777" w:rsidR="00D17FEE" w:rsidRPr="006D353E" w:rsidRDefault="00D17FEE" w:rsidP="00D17FEE">
            <w:pPr>
              <w:tabs>
                <w:tab w:val="decimal" w:pos="370"/>
              </w:tabs>
              <w:spacing w:line="240" w:lineRule="atLeast"/>
              <w:ind w:right="-79"/>
              <w:rPr>
                <w:rFonts w:eastAsia="SimSun" w:cs="Times New Roman"/>
                <w:sz w:val="16"/>
                <w:szCs w:val="16"/>
              </w:rPr>
            </w:pPr>
          </w:p>
          <w:p w14:paraId="7BD348B4" w14:textId="77777777" w:rsidR="00D17FEE" w:rsidRPr="006D353E" w:rsidRDefault="00D17FEE" w:rsidP="00E21DA1">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7399177A" w14:textId="77777777" w:rsidR="00D17FEE" w:rsidRPr="006D353E" w:rsidRDefault="00D17FEE" w:rsidP="00D17FE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3268759" w14:textId="77777777" w:rsidR="00D17FEE" w:rsidRPr="006D353E" w:rsidRDefault="00D17FEE" w:rsidP="00CB194B">
            <w:pPr>
              <w:tabs>
                <w:tab w:val="decimal" w:pos="523"/>
              </w:tabs>
              <w:spacing w:line="240" w:lineRule="atLeast"/>
              <w:ind w:right="-79"/>
              <w:rPr>
                <w:rFonts w:eastAsia="SimSun" w:cs="Times New Roman"/>
                <w:sz w:val="16"/>
                <w:szCs w:val="16"/>
              </w:rPr>
            </w:pPr>
          </w:p>
          <w:p w14:paraId="08234E0F" w14:textId="77777777" w:rsidR="00D17FEE" w:rsidRPr="006D353E" w:rsidRDefault="00D17FE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4D763811"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B51BADE"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197AB68F"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w:t>
            </w:r>
            <w:r w:rsidR="00E21DA1" w:rsidRPr="006D353E">
              <w:rPr>
                <w:rFonts w:eastAsia="SimSun" w:cs="Times New Roman"/>
                <w:sz w:val="16"/>
                <w:szCs w:val="16"/>
                <w:lang w:val="en-GB"/>
              </w:rPr>
              <w:t>2</w:t>
            </w:r>
          </w:p>
        </w:tc>
        <w:tc>
          <w:tcPr>
            <w:tcW w:w="270" w:type="dxa"/>
            <w:shd w:val="clear" w:color="auto" w:fill="auto"/>
            <w:tcMar>
              <w:left w:w="115" w:type="dxa"/>
              <w:right w:w="115" w:type="dxa"/>
            </w:tcMar>
          </w:tcPr>
          <w:p w14:paraId="13BA529C" w14:textId="77777777" w:rsidR="00D17FEE" w:rsidRPr="006D353E" w:rsidRDefault="00D17FEE" w:rsidP="00D17FE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DFFE929"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p w14:paraId="0DA0B678" w14:textId="77777777" w:rsidR="00D17FEE" w:rsidRPr="006D353E" w:rsidRDefault="00D17FEE" w:rsidP="00E21DA1">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w:t>
            </w:r>
            <w:r w:rsidR="00E21DA1" w:rsidRPr="006D353E">
              <w:rPr>
                <w:rFonts w:eastAsia="SimSun" w:cs="Times New Roman"/>
                <w:sz w:val="16"/>
                <w:szCs w:val="16"/>
                <w:lang w:val="en-GB"/>
              </w:rPr>
              <w:t>2</w:t>
            </w:r>
          </w:p>
        </w:tc>
        <w:tc>
          <w:tcPr>
            <w:tcW w:w="270" w:type="dxa"/>
            <w:shd w:val="clear" w:color="auto" w:fill="auto"/>
            <w:tcMar>
              <w:left w:w="115" w:type="dxa"/>
              <w:right w:w="115" w:type="dxa"/>
            </w:tcMar>
          </w:tcPr>
          <w:p w14:paraId="6984D4B6" w14:textId="77777777" w:rsidR="00D17FEE" w:rsidRPr="006D353E" w:rsidRDefault="00D17FEE" w:rsidP="00D17FE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7E13005"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04FC0ADC"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43941A2" w14:textId="77777777" w:rsidR="00D17FEE" w:rsidRPr="006D353E" w:rsidRDefault="00D17FEE" w:rsidP="00D17FE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3397C808"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60E1AF20"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D083EC2"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505C740A"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p>
          <w:p w14:paraId="05DC7C21"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6929EF4"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71E8F3D8"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p>
          <w:p w14:paraId="10DF9364" w14:textId="77777777" w:rsidR="00D17FEE" w:rsidRPr="006D353E" w:rsidRDefault="00D17FEE" w:rsidP="00D17FE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6C2628C9" w14:textId="77777777" w:rsidR="00D17FEE" w:rsidRPr="006D353E" w:rsidRDefault="00D17FEE" w:rsidP="00D17FE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0EF78F79"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4A47D086"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40178E07" w14:textId="77777777" w:rsidR="00D17FEE" w:rsidRPr="006D353E" w:rsidRDefault="00D17FEE" w:rsidP="00D17FE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2B08B37"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29D9B3AB"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1FCE762C"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4E9841A9"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421BDBC4" w14:textId="77777777" w:rsidR="00D17FEE"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41CAD335" w14:textId="77777777" w:rsidR="00D17FEE" w:rsidRPr="006D353E" w:rsidRDefault="00D17FEE" w:rsidP="00D17FE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1D156C67"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p>
          <w:p w14:paraId="59EC5E38" w14:textId="77777777" w:rsidR="00D17FEE" w:rsidRPr="006D353E" w:rsidRDefault="00D17FEE"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r>
      <w:tr w:rsidR="00AF7D89" w:rsidRPr="006D353E" w14:paraId="0F62E7E9" w14:textId="77777777" w:rsidTr="000926B4">
        <w:tc>
          <w:tcPr>
            <w:tcW w:w="1721" w:type="dxa"/>
            <w:tcBorders>
              <w:right w:val="nil"/>
            </w:tcBorders>
            <w:tcMar>
              <w:left w:w="115" w:type="dxa"/>
              <w:right w:w="115" w:type="dxa"/>
            </w:tcMar>
          </w:tcPr>
          <w:p w14:paraId="57DB66A8"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Golden Property Services</w:t>
            </w:r>
            <w:r w:rsidRPr="00CB194B">
              <w:rPr>
                <w:rFonts w:eastAsia="SimSun" w:cs="Times New Roman"/>
                <w:spacing w:val="-2"/>
                <w:sz w:val="16"/>
                <w:szCs w:val="16"/>
                <w:cs/>
              </w:rPr>
              <w:t xml:space="preserve"> </w:t>
            </w:r>
            <w:r w:rsidRPr="006D353E">
              <w:rPr>
                <w:rFonts w:eastAsia="SimSun" w:cs="Times New Roman"/>
                <w:spacing w:val="-2"/>
                <w:sz w:val="16"/>
                <w:szCs w:val="16"/>
              </w:rPr>
              <w:t>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16FE2C40"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Property </w:t>
            </w:r>
          </w:p>
          <w:p w14:paraId="2FF45856"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management</w:t>
            </w:r>
          </w:p>
        </w:tc>
        <w:tc>
          <w:tcPr>
            <w:tcW w:w="810" w:type="dxa"/>
            <w:tcBorders>
              <w:left w:val="nil"/>
              <w:right w:val="nil"/>
            </w:tcBorders>
            <w:tcMar>
              <w:left w:w="115" w:type="dxa"/>
              <w:right w:w="115" w:type="dxa"/>
            </w:tcMar>
          </w:tcPr>
          <w:p w14:paraId="4BEDA0DA" w14:textId="77777777" w:rsidR="00AF7D89" w:rsidRPr="006D353E" w:rsidRDefault="00AF7D89" w:rsidP="00CB194B">
            <w:pPr>
              <w:tabs>
                <w:tab w:val="decimal" w:pos="370"/>
              </w:tabs>
              <w:spacing w:line="240" w:lineRule="atLeast"/>
              <w:ind w:left="-79" w:right="-79"/>
              <w:jc w:val="center"/>
              <w:rPr>
                <w:rFonts w:eastAsia="SimSun" w:cs="Times New Roman"/>
                <w:sz w:val="16"/>
                <w:szCs w:val="16"/>
                <w:lang w:val="en-GB"/>
              </w:rPr>
            </w:pPr>
          </w:p>
          <w:p w14:paraId="76409B37" w14:textId="77777777" w:rsidR="00AF7D89" w:rsidRPr="00CB194B" w:rsidRDefault="00AF7D89" w:rsidP="00CB194B">
            <w:pPr>
              <w:spacing w:line="240" w:lineRule="atLeast"/>
              <w:ind w:left="77" w:right="-90" w:hanging="77"/>
              <w:rPr>
                <w:rFonts w:eastAsia="SimSun" w:cs="Times New Roman"/>
                <w:sz w:val="16"/>
                <w:szCs w:val="16"/>
                <w:lang w:val="en-GB"/>
              </w:rPr>
            </w:pPr>
            <w:r w:rsidRPr="00CB194B">
              <w:rPr>
                <w:rFonts w:eastAsia="SimSun" w:cs="Times New Roman"/>
                <w:spacing w:val="-2"/>
                <w:sz w:val="16"/>
                <w:szCs w:val="16"/>
              </w:rPr>
              <w:t>Thailand</w:t>
            </w:r>
          </w:p>
        </w:tc>
        <w:tc>
          <w:tcPr>
            <w:tcW w:w="733" w:type="dxa"/>
            <w:tcBorders>
              <w:left w:val="nil"/>
              <w:right w:val="nil"/>
            </w:tcBorders>
            <w:tcMar>
              <w:left w:w="115" w:type="dxa"/>
              <w:right w:w="115" w:type="dxa"/>
            </w:tcMar>
          </w:tcPr>
          <w:p w14:paraId="278F8CE3" w14:textId="77777777" w:rsidR="00AF7D89" w:rsidRPr="006D353E" w:rsidRDefault="00AF7D89" w:rsidP="00AF7D89">
            <w:pPr>
              <w:tabs>
                <w:tab w:val="decimal" w:pos="370"/>
              </w:tabs>
              <w:spacing w:line="240" w:lineRule="atLeast"/>
              <w:ind w:right="-79"/>
              <w:rPr>
                <w:rFonts w:eastAsia="SimSun" w:cs="Times New Roman"/>
                <w:sz w:val="16"/>
                <w:szCs w:val="16"/>
              </w:rPr>
            </w:pPr>
          </w:p>
          <w:p w14:paraId="491C9657" w14:textId="77777777" w:rsidR="00AF7D89" w:rsidRPr="006D353E" w:rsidRDefault="00AF7D89" w:rsidP="0041368E">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68C05215" w14:textId="77777777" w:rsidR="00AF7D89" w:rsidRPr="006D353E" w:rsidRDefault="00AF7D89" w:rsidP="00AF7D89">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519DE99" w14:textId="77777777" w:rsidR="00AF7D89" w:rsidRPr="006D353E" w:rsidRDefault="00AF7D89" w:rsidP="00CB194B">
            <w:pPr>
              <w:tabs>
                <w:tab w:val="decimal" w:pos="523"/>
              </w:tabs>
              <w:spacing w:line="240" w:lineRule="atLeast"/>
              <w:ind w:right="-79"/>
              <w:rPr>
                <w:rFonts w:eastAsia="SimSun" w:cs="Times New Roman"/>
                <w:sz w:val="16"/>
                <w:szCs w:val="16"/>
              </w:rPr>
            </w:pPr>
          </w:p>
          <w:p w14:paraId="3C7D6DCC" w14:textId="77777777" w:rsidR="00AF7D89" w:rsidRPr="006D353E" w:rsidRDefault="00AF7D89"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vAlign w:val="bottom"/>
          </w:tcPr>
          <w:p w14:paraId="32E9F943" w14:textId="77777777" w:rsidR="00AF7D89" w:rsidRPr="006D353E" w:rsidRDefault="00AF7D89" w:rsidP="00AF7D89">
            <w:pPr>
              <w:pStyle w:val="acctfourfigures"/>
              <w:tabs>
                <w:tab w:val="clear" w:pos="765"/>
                <w:tab w:val="decimal" w:pos="753"/>
              </w:tabs>
              <w:spacing w:line="240" w:lineRule="auto"/>
              <w:ind w:left="-79" w:right="-79"/>
              <w:jc w:val="thaiDistribute"/>
              <w:rPr>
                <w:szCs w:val="22"/>
              </w:rPr>
            </w:pPr>
          </w:p>
        </w:tc>
        <w:tc>
          <w:tcPr>
            <w:tcW w:w="844" w:type="dxa"/>
            <w:shd w:val="clear" w:color="auto" w:fill="auto"/>
            <w:tcMar>
              <w:left w:w="115" w:type="dxa"/>
              <w:right w:w="115" w:type="dxa"/>
            </w:tcMar>
            <w:vAlign w:val="bottom"/>
          </w:tcPr>
          <w:p w14:paraId="550C4420"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1</w:t>
            </w:r>
            <w:r w:rsidRPr="006D353E">
              <w:rPr>
                <w:rFonts w:eastAsia="SimSun" w:cs="Times New Roman"/>
                <w:sz w:val="16"/>
                <w:szCs w:val="16"/>
                <w:lang w:val="en-GB"/>
              </w:rPr>
              <w:t>,</w:t>
            </w:r>
            <w:r w:rsidRPr="00CB194B">
              <w:rPr>
                <w:rFonts w:eastAsia="SimSun" w:cs="Times New Roman"/>
                <w:sz w:val="16"/>
                <w:szCs w:val="16"/>
                <w:cs/>
                <w:lang w:val="en-GB"/>
              </w:rPr>
              <w:t>480</w:t>
            </w:r>
          </w:p>
        </w:tc>
        <w:tc>
          <w:tcPr>
            <w:tcW w:w="270" w:type="dxa"/>
            <w:shd w:val="clear" w:color="auto" w:fill="auto"/>
            <w:tcMar>
              <w:left w:w="115" w:type="dxa"/>
              <w:right w:w="115" w:type="dxa"/>
            </w:tcMar>
            <w:vAlign w:val="bottom"/>
          </w:tcPr>
          <w:p w14:paraId="529E4FB9"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14:paraId="1E654CB8"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1,480</w:t>
            </w:r>
          </w:p>
        </w:tc>
        <w:tc>
          <w:tcPr>
            <w:tcW w:w="270" w:type="dxa"/>
            <w:shd w:val="clear" w:color="auto" w:fill="auto"/>
            <w:tcMar>
              <w:left w:w="115" w:type="dxa"/>
              <w:right w:w="115" w:type="dxa"/>
            </w:tcMar>
            <w:vAlign w:val="bottom"/>
          </w:tcPr>
          <w:p w14:paraId="2F3CE08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14:paraId="4D7E3890"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7E4CDBE1"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32" w:type="dxa"/>
            <w:shd w:val="clear" w:color="auto" w:fill="auto"/>
            <w:tcMar>
              <w:left w:w="115" w:type="dxa"/>
              <w:right w:w="115" w:type="dxa"/>
            </w:tcMar>
            <w:vAlign w:val="bottom"/>
          </w:tcPr>
          <w:p w14:paraId="659C3255"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3443E0CA"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83" w:type="dxa"/>
            <w:shd w:val="clear" w:color="auto" w:fill="auto"/>
            <w:tcMar>
              <w:left w:w="115" w:type="dxa"/>
              <w:right w:w="115" w:type="dxa"/>
            </w:tcMar>
            <w:vAlign w:val="bottom"/>
          </w:tcPr>
          <w:p w14:paraId="2B136D2A"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234FBE8C"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09" w:type="dxa"/>
            <w:shd w:val="clear" w:color="auto" w:fill="auto"/>
            <w:tcMar>
              <w:left w:w="115" w:type="dxa"/>
              <w:right w:w="115" w:type="dxa"/>
            </w:tcMar>
            <w:vAlign w:val="bottom"/>
          </w:tcPr>
          <w:p w14:paraId="454DD5FA"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5616BED8"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vAlign w:val="bottom"/>
          </w:tcPr>
          <w:p w14:paraId="41A45B4E"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594F9C52"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20" w:type="dxa"/>
            <w:shd w:val="clear" w:color="auto" w:fill="auto"/>
            <w:tcMar>
              <w:left w:w="115" w:type="dxa"/>
              <w:right w:w="115" w:type="dxa"/>
            </w:tcMar>
            <w:vAlign w:val="bottom"/>
          </w:tcPr>
          <w:p w14:paraId="5E2CDF96"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vAlign w:val="bottom"/>
          </w:tcPr>
          <w:p w14:paraId="7A8A699C"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84" w:type="dxa"/>
            <w:shd w:val="clear" w:color="auto" w:fill="auto"/>
            <w:vAlign w:val="bottom"/>
          </w:tcPr>
          <w:p w14:paraId="2B0289FF"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vAlign w:val="bottom"/>
          </w:tcPr>
          <w:p w14:paraId="1B74CD1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1038" w:type="dxa"/>
            <w:shd w:val="clear" w:color="auto" w:fill="auto"/>
            <w:vAlign w:val="bottom"/>
          </w:tcPr>
          <w:p w14:paraId="6AEC8979"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r>
      <w:tr w:rsidR="00AF7D89" w:rsidRPr="006D353E" w14:paraId="0B8222BC" w14:textId="77777777" w:rsidTr="000926B4">
        <w:tc>
          <w:tcPr>
            <w:tcW w:w="1721" w:type="dxa"/>
            <w:tcBorders>
              <w:right w:val="nil"/>
            </w:tcBorders>
            <w:tcMar>
              <w:left w:w="115" w:type="dxa"/>
              <w:right w:w="115" w:type="dxa"/>
            </w:tcMar>
          </w:tcPr>
          <w:p w14:paraId="6067A059"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Golden Habitation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027F53D9"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Property </w:t>
            </w:r>
          </w:p>
          <w:p w14:paraId="69C05351"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tcBorders>
              <w:left w:val="nil"/>
              <w:right w:val="nil"/>
            </w:tcBorders>
            <w:tcMar>
              <w:left w:w="115" w:type="dxa"/>
              <w:right w:w="115" w:type="dxa"/>
            </w:tcMar>
          </w:tcPr>
          <w:p w14:paraId="12494012" w14:textId="77777777" w:rsidR="00AF7D89" w:rsidRPr="006D353E" w:rsidRDefault="00AF7D89" w:rsidP="00CB194B">
            <w:pPr>
              <w:tabs>
                <w:tab w:val="decimal" w:pos="370"/>
              </w:tabs>
              <w:spacing w:line="240" w:lineRule="atLeast"/>
              <w:ind w:left="-79" w:right="-79"/>
              <w:jc w:val="center"/>
              <w:rPr>
                <w:rFonts w:eastAsia="SimSun" w:cs="Times New Roman"/>
                <w:sz w:val="16"/>
                <w:szCs w:val="16"/>
                <w:lang w:val="en-GB"/>
              </w:rPr>
            </w:pPr>
          </w:p>
          <w:p w14:paraId="1F2B9D66" w14:textId="77777777" w:rsidR="00AF7D89" w:rsidRPr="00CB194B" w:rsidRDefault="00AF7D89" w:rsidP="00CB194B">
            <w:pPr>
              <w:tabs>
                <w:tab w:val="decimal" w:pos="3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tcBorders>
              <w:left w:val="nil"/>
              <w:right w:val="nil"/>
            </w:tcBorders>
            <w:tcMar>
              <w:left w:w="115" w:type="dxa"/>
              <w:right w:w="115" w:type="dxa"/>
            </w:tcMar>
          </w:tcPr>
          <w:p w14:paraId="674227FF" w14:textId="77777777" w:rsidR="00AF7D89" w:rsidRPr="006D353E" w:rsidRDefault="00AF7D89" w:rsidP="00AF7D89">
            <w:pPr>
              <w:tabs>
                <w:tab w:val="decimal" w:pos="370"/>
              </w:tabs>
              <w:spacing w:line="240" w:lineRule="atLeast"/>
              <w:ind w:right="-79"/>
              <w:rPr>
                <w:rFonts w:eastAsia="SimSun" w:cs="Times New Roman"/>
                <w:sz w:val="16"/>
                <w:szCs w:val="16"/>
              </w:rPr>
            </w:pPr>
          </w:p>
          <w:p w14:paraId="70054896" w14:textId="77777777" w:rsidR="00AF7D89" w:rsidRPr="006D353E" w:rsidRDefault="00AF7D89" w:rsidP="0041368E">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15BE925D" w14:textId="77777777" w:rsidR="00AF7D89" w:rsidRPr="006D353E" w:rsidRDefault="00AF7D89" w:rsidP="00AF7D89">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4B01B49B" w14:textId="77777777" w:rsidR="00AF7D89" w:rsidRPr="006D353E" w:rsidRDefault="00AF7D89" w:rsidP="00CB194B">
            <w:pPr>
              <w:tabs>
                <w:tab w:val="decimal" w:pos="523"/>
              </w:tabs>
              <w:spacing w:line="240" w:lineRule="atLeast"/>
              <w:ind w:right="-79"/>
              <w:rPr>
                <w:rFonts w:eastAsia="SimSun" w:cs="Times New Roman"/>
                <w:sz w:val="16"/>
                <w:szCs w:val="16"/>
              </w:rPr>
            </w:pPr>
          </w:p>
          <w:p w14:paraId="1B7A6857" w14:textId="77777777" w:rsidR="00AF7D89" w:rsidRPr="006D353E" w:rsidRDefault="00AF7D89"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420196C4" w14:textId="77777777" w:rsidR="00AF7D89" w:rsidRPr="006D353E" w:rsidRDefault="00AF7D89" w:rsidP="00AF7D89">
            <w:pPr>
              <w:pStyle w:val="acctfourfigures"/>
              <w:tabs>
                <w:tab w:val="clear" w:pos="765"/>
                <w:tab w:val="decimal" w:pos="753"/>
              </w:tabs>
              <w:spacing w:line="240" w:lineRule="auto"/>
              <w:ind w:left="-79" w:right="-79"/>
              <w:jc w:val="thaiDistribute"/>
              <w:rPr>
                <w:szCs w:val="22"/>
              </w:rPr>
            </w:pPr>
          </w:p>
        </w:tc>
        <w:tc>
          <w:tcPr>
            <w:tcW w:w="844" w:type="dxa"/>
            <w:shd w:val="clear" w:color="auto" w:fill="auto"/>
            <w:tcMar>
              <w:left w:w="115" w:type="dxa"/>
              <w:right w:w="115" w:type="dxa"/>
            </w:tcMar>
          </w:tcPr>
          <w:p w14:paraId="5201A9C7"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p w14:paraId="24DB2990"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38</w:t>
            </w:r>
          </w:p>
        </w:tc>
        <w:tc>
          <w:tcPr>
            <w:tcW w:w="270" w:type="dxa"/>
            <w:shd w:val="clear" w:color="auto" w:fill="auto"/>
            <w:tcMar>
              <w:left w:w="115" w:type="dxa"/>
              <w:right w:w="115" w:type="dxa"/>
            </w:tcMar>
          </w:tcPr>
          <w:p w14:paraId="06D62CDE"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183F2EC"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p w14:paraId="1E0B435E"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38</w:t>
            </w:r>
          </w:p>
        </w:tc>
        <w:tc>
          <w:tcPr>
            <w:tcW w:w="270" w:type="dxa"/>
            <w:shd w:val="clear" w:color="auto" w:fill="auto"/>
            <w:tcMar>
              <w:left w:w="115" w:type="dxa"/>
              <w:right w:w="115" w:type="dxa"/>
            </w:tcMar>
          </w:tcPr>
          <w:p w14:paraId="31243BC0"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614FCFB"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7E3A06EA"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13284821"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32" w:type="dxa"/>
            <w:shd w:val="clear" w:color="auto" w:fill="auto"/>
            <w:tcMar>
              <w:left w:w="115" w:type="dxa"/>
              <w:right w:w="115" w:type="dxa"/>
            </w:tcMar>
          </w:tcPr>
          <w:p w14:paraId="0B63DD0D"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11240501"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DE0C391"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83" w:type="dxa"/>
            <w:shd w:val="clear" w:color="auto" w:fill="auto"/>
            <w:tcMar>
              <w:left w:w="115" w:type="dxa"/>
              <w:right w:w="115" w:type="dxa"/>
            </w:tcMar>
          </w:tcPr>
          <w:p w14:paraId="22BB611A"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0988EA9B"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649CECB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09" w:type="dxa"/>
            <w:shd w:val="clear" w:color="auto" w:fill="auto"/>
            <w:tcMar>
              <w:left w:w="115" w:type="dxa"/>
              <w:right w:w="115" w:type="dxa"/>
            </w:tcMar>
          </w:tcPr>
          <w:p w14:paraId="7331E8FE"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5CC4412C"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0051A3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0ECB72AC"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2DFAD713"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B19BC49"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20" w:type="dxa"/>
            <w:shd w:val="clear" w:color="auto" w:fill="auto"/>
            <w:tcMar>
              <w:left w:w="115" w:type="dxa"/>
              <w:right w:w="115" w:type="dxa"/>
            </w:tcMar>
          </w:tcPr>
          <w:p w14:paraId="755901D3" w14:textId="77777777" w:rsidR="0041368E" w:rsidRPr="006D353E" w:rsidRDefault="0041368E" w:rsidP="00CB194B">
            <w:pPr>
              <w:tabs>
                <w:tab w:val="decimal" w:pos="155"/>
              </w:tabs>
              <w:spacing w:line="240" w:lineRule="atLeast"/>
              <w:ind w:left="-79" w:right="-79"/>
              <w:jc w:val="center"/>
              <w:rPr>
                <w:rFonts w:eastAsia="SimSun" w:cs="Times New Roman"/>
                <w:sz w:val="16"/>
                <w:szCs w:val="16"/>
                <w:lang w:val="en-GB"/>
              </w:rPr>
            </w:pPr>
          </w:p>
          <w:p w14:paraId="72A7FC87"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318FB111"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84" w:type="dxa"/>
            <w:shd w:val="clear" w:color="auto" w:fill="auto"/>
          </w:tcPr>
          <w:p w14:paraId="7088B3E9"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p>
          <w:p w14:paraId="476AF093"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6C9C05DA"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1038" w:type="dxa"/>
            <w:shd w:val="clear" w:color="auto" w:fill="auto"/>
          </w:tcPr>
          <w:p w14:paraId="38995CDB"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p>
          <w:p w14:paraId="6E8BFD52"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r>
      <w:tr w:rsidR="00AF7D89" w:rsidRPr="006D353E" w14:paraId="2537EAF2" w14:textId="77777777" w:rsidTr="000926B4">
        <w:tc>
          <w:tcPr>
            <w:tcW w:w="1721" w:type="dxa"/>
            <w:tcBorders>
              <w:right w:val="nil"/>
            </w:tcBorders>
            <w:tcMar>
              <w:left w:w="115" w:type="dxa"/>
              <w:right w:w="115" w:type="dxa"/>
            </w:tcMar>
          </w:tcPr>
          <w:p w14:paraId="1A7B4829"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Sathorn Thong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068C19C6"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Property </w:t>
            </w:r>
          </w:p>
          <w:p w14:paraId="47C58258"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tcBorders>
              <w:left w:val="nil"/>
              <w:right w:val="nil"/>
            </w:tcBorders>
            <w:tcMar>
              <w:left w:w="115" w:type="dxa"/>
              <w:right w:w="115" w:type="dxa"/>
            </w:tcMar>
          </w:tcPr>
          <w:p w14:paraId="7F263365" w14:textId="77777777" w:rsidR="00AF7D89" w:rsidRPr="006D353E" w:rsidRDefault="00AF7D89" w:rsidP="00CB194B">
            <w:pPr>
              <w:tabs>
                <w:tab w:val="decimal" w:pos="370"/>
              </w:tabs>
              <w:spacing w:line="240" w:lineRule="atLeast"/>
              <w:ind w:left="-79" w:right="-79"/>
              <w:jc w:val="center"/>
              <w:rPr>
                <w:rFonts w:eastAsia="SimSun" w:cs="Times New Roman"/>
                <w:sz w:val="16"/>
                <w:szCs w:val="16"/>
                <w:lang w:val="en-GB"/>
              </w:rPr>
            </w:pPr>
          </w:p>
          <w:p w14:paraId="778EAA31" w14:textId="77777777" w:rsidR="00AF7D89" w:rsidRPr="00CB194B" w:rsidRDefault="00AF7D89" w:rsidP="00CB194B">
            <w:pPr>
              <w:tabs>
                <w:tab w:val="decimal" w:pos="3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tcBorders>
              <w:left w:val="nil"/>
              <w:right w:val="nil"/>
            </w:tcBorders>
            <w:tcMar>
              <w:left w:w="115" w:type="dxa"/>
              <w:right w:w="115" w:type="dxa"/>
            </w:tcMar>
          </w:tcPr>
          <w:p w14:paraId="3724076C" w14:textId="77777777" w:rsidR="00AF7D89" w:rsidRPr="006D353E" w:rsidRDefault="00AF7D89" w:rsidP="00AF7D89">
            <w:pPr>
              <w:tabs>
                <w:tab w:val="decimal" w:pos="370"/>
              </w:tabs>
              <w:spacing w:line="240" w:lineRule="atLeast"/>
              <w:ind w:right="-79"/>
              <w:rPr>
                <w:rFonts w:eastAsia="SimSun" w:cs="Times New Roman"/>
                <w:sz w:val="16"/>
                <w:szCs w:val="16"/>
              </w:rPr>
            </w:pPr>
          </w:p>
          <w:p w14:paraId="7C3D8A2E" w14:textId="77777777" w:rsidR="00AF7D89" w:rsidRPr="006D353E" w:rsidRDefault="00AF7D89" w:rsidP="0041368E">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5FEAFFA5" w14:textId="77777777" w:rsidR="00AF7D89" w:rsidRPr="006D353E" w:rsidRDefault="00AF7D89" w:rsidP="00AF7D89">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55E3D60" w14:textId="77777777" w:rsidR="00AF7D89" w:rsidRPr="006D353E" w:rsidRDefault="00AF7D89" w:rsidP="00CB194B">
            <w:pPr>
              <w:tabs>
                <w:tab w:val="decimal" w:pos="523"/>
              </w:tabs>
              <w:spacing w:line="240" w:lineRule="atLeast"/>
              <w:ind w:right="-79"/>
              <w:rPr>
                <w:rFonts w:eastAsia="SimSun" w:cs="Times New Roman"/>
                <w:sz w:val="16"/>
                <w:szCs w:val="16"/>
              </w:rPr>
            </w:pPr>
          </w:p>
          <w:p w14:paraId="1B655CF3" w14:textId="77777777" w:rsidR="00AF7D89" w:rsidRPr="006D353E" w:rsidRDefault="00AF7D89"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vAlign w:val="bottom"/>
          </w:tcPr>
          <w:p w14:paraId="1AAB9E49" w14:textId="77777777" w:rsidR="00AF7D89" w:rsidRPr="006D353E" w:rsidRDefault="00AF7D89" w:rsidP="00AF7D89">
            <w:pPr>
              <w:pStyle w:val="acctfourfigures"/>
              <w:tabs>
                <w:tab w:val="clear" w:pos="765"/>
                <w:tab w:val="decimal" w:pos="753"/>
              </w:tabs>
              <w:spacing w:line="240" w:lineRule="auto"/>
              <w:ind w:left="-79" w:right="-79"/>
              <w:jc w:val="thaiDistribute"/>
              <w:rPr>
                <w:szCs w:val="22"/>
              </w:rPr>
            </w:pPr>
          </w:p>
        </w:tc>
        <w:tc>
          <w:tcPr>
            <w:tcW w:w="844" w:type="dxa"/>
            <w:shd w:val="clear" w:color="auto" w:fill="auto"/>
            <w:tcMar>
              <w:left w:w="115" w:type="dxa"/>
              <w:right w:w="115" w:type="dxa"/>
            </w:tcMar>
            <w:vAlign w:val="bottom"/>
          </w:tcPr>
          <w:p w14:paraId="44E41F5A"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154</w:t>
            </w:r>
          </w:p>
        </w:tc>
        <w:tc>
          <w:tcPr>
            <w:tcW w:w="270" w:type="dxa"/>
            <w:shd w:val="clear" w:color="auto" w:fill="auto"/>
            <w:tcMar>
              <w:left w:w="115" w:type="dxa"/>
              <w:right w:w="115" w:type="dxa"/>
            </w:tcMar>
            <w:vAlign w:val="bottom"/>
          </w:tcPr>
          <w:p w14:paraId="7E938872"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14:paraId="7CE68BED"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154</w:t>
            </w:r>
          </w:p>
        </w:tc>
        <w:tc>
          <w:tcPr>
            <w:tcW w:w="270" w:type="dxa"/>
            <w:shd w:val="clear" w:color="auto" w:fill="auto"/>
            <w:tcMar>
              <w:left w:w="115" w:type="dxa"/>
              <w:right w:w="115" w:type="dxa"/>
            </w:tcMar>
            <w:vAlign w:val="bottom"/>
          </w:tcPr>
          <w:p w14:paraId="3392EF85"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14:paraId="26FB94DD"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1C8AAA12"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32" w:type="dxa"/>
            <w:shd w:val="clear" w:color="auto" w:fill="auto"/>
            <w:tcMar>
              <w:left w:w="115" w:type="dxa"/>
              <w:right w:w="115" w:type="dxa"/>
            </w:tcMar>
            <w:vAlign w:val="bottom"/>
          </w:tcPr>
          <w:p w14:paraId="0EAB2878"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573C3259"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83" w:type="dxa"/>
            <w:shd w:val="clear" w:color="auto" w:fill="auto"/>
            <w:tcMar>
              <w:left w:w="115" w:type="dxa"/>
              <w:right w:w="115" w:type="dxa"/>
            </w:tcMar>
            <w:vAlign w:val="bottom"/>
          </w:tcPr>
          <w:p w14:paraId="3B64675C"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15DE04E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09" w:type="dxa"/>
            <w:shd w:val="clear" w:color="auto" w:fill="auto"/>
            <w:tcMar>
              <w:left w:w="115" w:type="dxa"/>
              <w:right w:w="115" w:type="dxa"/>
            </w:tcMar>
            <w:vAlign w:val="bottom"/>
          </w:tcPr>
          <w:p w14:paraId="016EA22E"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0C50822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vAlign w:val="bottom"/>
          </w:tcPr>
          <w:p w14:paraId="079DB191"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47B1CAC6"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20" w:type="dxa"/>
            <w:shd w:val="clear" w:color="auto" w:fill="auto"/>
            <w:tcMar>
              <w:left w:w="115" w:type="dxa"/>
              <w:right w:w="115" w:type="dxa"/>
            </w:tcMar>
            <w:vAlign w:val="bottom"/>
          </w:tcPr>
          <w:p w14:paraId="0ABCEDE1" w14:textId="77777777" w:rsidR="00AF7D89" w:rsidRPr="006D353E" w:rsidRDefault="00E21DA1"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vAlign w:val="bottom"/>
          </w:tcPr>
          <w:p w14:paraId="0CFE87BD"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84" w:type="dxa"/>
            <w:shd w:val="clear" w:color="auto" w:fill="auto"/>
            <w:vAlign w:val="bottom"/>
          </w:tcPr>
          <w:p w14:paraId="1BAA1D94"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vAlign w:val="bottom"/>
          </w:tcPr>
          <w:p w14:paraId="683D67EB"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1038" w:type="dxa"/>
            <w:shd w:val="clear" w:color="auto" w:fill="auto"/>
            <w:vAlign w:val="bottom"/>
          </w:tcPr>
          <w:p w14:paraId="16C88235"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r>
      <w:tr w:rsidR="00AF7D89" w:rsidRPr="006D353E" w14:paraId="7BA297D0" w14:textId="77777777" w:rsidTr="000926B4">
        <w:tc>
          <w:tcPr>
            <w:tcW w:w="1721" w:type="dxa"/>
            <w:tcBorders>
              <w:right w:val="nil"/>
            </w:tcBorders>
            <w:tcMar>
              <w:left w:w="115" w:type="dxa"/>
              <w:right w:w="115" w:type="dxa"/>
            </w:tcMar>
          </w:tcPr>
          <w:p w14:paraId="6D3D0886"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Sathorn Supsin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597CE8E0" w14:textId="77777777"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Residential</w:t>
            </w:r>
          </w:p>
          <w:p w14:paraId="27FEBE4E" w14:textId="4D22F5D4" w:rsidR="00AF7D89" w:rsidRPr="006D353E" w:rsidRDefault="00AF7D89" w:rsidP="00AF7D89">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w:t>
            </w:r>
            <w:r w:rsidR="00841CF1">
              <w:rPr>
                <w:rFonts w:eastAsia="SimSun" w:cs="Times New Roman"/>
                <w:spacing w:val="-2"/>
                <w:sz w:val="16"/>
                <w:szCs w:val="16"/>
              </w:rPr>
              <w:t>b</w:t>
            </w:r>
            <w:r w:rsidRPr="006D353E">
              <w:rPr>
                <w:rFonts w:eastAsia="SimSun" w:cs="Times New Roman"/>
                <w:spacing w:val="-2"/>
                <w:sz w:val="16"/>
                <w:szCs w:val="16"/>
              </w:rPr>
              <w:t>uilding</w:t>
            </w:r>
          </w:p>
        </w:tc>
        <w:tc>
          <w:tcPr>
            <w:tcW w:w="810" w:type="dxa"/>
            <w:tcBorders>
              <w:left w:val="nil"/>
              <w:right w:val="nil"/>
            </w:tcBorders>
            <w:tcMar>
              <w:left w:w="115" w:type="dxa"/>
              <w:right w:w="115" w:type="dxa"/>
            </w:tcMar>
          </w:tcPr>
          <w:p w14:paraId="72D78382" w14:textId="77777777" w:rsidR="00AF7D89" w:rsidRPr="006D353E" w:rsidRDefault="00AF7D89" w:rsidP="00CB194B">
            <w:pPr>
              <w:tabs>
                <w:tab w:val="decimal" w:pos="370"/>
              </w:tabs>
              <w:spacing w:line="240" w:lineRule="atLeast"/>
              <w:ind w:left="-79" w:right="-79"/>
              <w:jc w:val="center"/>
              <w:rPr>
                <w:rFonts w:eastAsia="SimSun" w:cs="Times New Roman"/>
                <w:sz w:val="16"/>
                <w:szCs w:val="16"/>
                <w:lang w:val="en-GB"/>
              </w:rPr>
            </w:pPr>
          </w:p>
          <w:p w14:paraId="50DD15E0" w14:textId="77777777" w:rsidR="00AF7D89" w:rsidRPr="00CB194B" w:rsidRDefault="00AF7D89" w:rsidP="00CB194B">
            <w:pPr>
              <w:tabs>
                <w:tab w:val="decimal" w:pos="370"/>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Thailand</w:t>
            </w:r>
          </w:p>
        </w:tc>
        <w:tc>
          <w:tcPr>
            <w:tcW w:w="733" w:type="dxa"/>
            <w:tcBorders>
              <w:left w:val="nil"/>
              <w:right w:val="nil"/>
            </w:tcBorders>
            <w:tcMar>
              <w:left w:w="115" w:type="dxa"/>
              <w:right w:w="115" w:type="dxa"/>
            </w:tcMar>
          </w:tcPr>
          <w:p w14:paraId="4C9D11C2" w14:textId="77777777" w:rsidR="00AF7D89" w:rsidRPr="006D353E" w:rsidRDefault="00AF7D89" w:rsidP="00AF7D89">
            <w:pPr>
              <w:tabs>
                <w:tab w:val="decimal" w:pos="370"/>
              </w:tabs>
              <w:spacing w:line="240" w:lineRule="atLeast"/>
              <w:ind w:right="-79"/>
              <w:rPr>
                <w:rFonts w:eastAsia="SimSun" w:cs="Times New Roman"/>
                <w:sz w:val="16"/>
                <w:szCs w:val="16"/>
              </w:rPr>
            </w:pPr>
          </w:p>
          <w:p w14:paraId="40BF2215" w14:textId="77777777" w:rsidR="00AF7D89" w:rsidRPr="006D353E" w:rsidRDefault="00AF7D89" w:rsidP="0041368E">
            <w:pPr>
              <w:tabs>
                <w:tab w:val="decimal" w:pos="370"/>
              </w:tabs>
              <w:spacing w:line="240" w:lineRule="atLeast"/>
              <w:ind w:right="-79"/>
              <w:rPr>
                <w:rFonts w:eastAsia="SimSun" w:cs="Times New Roman"/>
                <w:sz w:val="16"/>
                <w:szCs w:val="16"/>
              </w:rPr>
            </w:pPr>
            <w:r w:rsidRPr="006D353E">
              <w:rPr>
                <w:rFonts w:eastAsia="SimSun" w:cs="Times New Roman"/>
                <w:sz w:val="16"/>
                <w:szCs w:val="16"/>
              </w:rPr>
              <w:t>60</w:t>
            </w:r>
            <w:r w:rsidR="00834705">
              <w:rPr>
                <w:rFonts w:eastAsia="SimSun" w:cs="Times New Roman"/>
                <w:sz w:val="16"/>
                <w:szCs w:val="16"/>
              </w:rPr>
              <w:t>.00</w:t>
            </w:r>
          </w:p>
        </w:tc>
        <w:tc>
          <w:tcPr>
            <w:tcW w:w="250" w:type="dxa"/>
            <w:shd w:val="clear" w:color="auto" w:fill="auto"/>
            <w:tcMar>
              <w:left w:w="115" w:type="dxa"/>
              <w:right w:w="115" w:type="dxa"/>
            </w:tcMar>
          </w:tcPr>
          <w:p w14:paraId="7F8B5AF7" w14:textId="77777777" w:rsidR="00AF7D89" w:rsidRPr="006D353E" w:rsidRDefault="00AF7D89" w:rsidP="00AF7D89">
            <w:pPr>
              <w:tabs>
                <w:tab w:val="decimal" w:pos="461"/>
              </w:tabs>
              <w:spacing w:line="240" w:lineRule="atLeast"/>
              <w:ind w:left="-79" w:right="-79"/>
              <w:jc w:val="center"/>
              <w:rPr>
                <w:rFonts w:eastAsia="SimSun" w:cs="Times New Roman"/>
                <w:sz w:val="16"/>
                <w:szCs w:val="16"/>
                <w:lang w:val="en-GB" w:bidi="ar-SA"/>
              </w:rPr>
            </w:pPr>
          </w:p>
        </w:tc>
        <w:tc>
          <w:tcPr>
            <w:tcW w:w="791" w:type="dxa"/>
            <w:tcBorders>
              <w:left w:val="nil"/>
              <w:right w:val="nil"/>
            </w:tcBorders>
            <w:tcMar>
              <w:left w:w="115" w:type="dxa"/>
              <w:right w:w="115" w:type="dxa"/>
            </w:tcMar>
          </w:tcPr>
          <w:p w14:paraId="202D9FAE" w14:textId="77777777" w:rsidR="00AF7D89" w:rsidRPr="006D353E" w:rsidRDefault="00AF7D89" w:rsidP="00CB194B">
            <w:pPr>
              <w:tabs>
                <w:tab w:val="decimal" w:pos="523"/>
              </w:tabs>
              <w:spacing w:line="240" w:lineRule="atLeast"/>
              <w:ind w:right="-79"/>
              <w:rPr>
                <w:rFonts w:eastAsia="SimSun" w:cs="Times New Roman"/>
                <w:sz w:val="16"/>
                <w:szCs w:val="16"/>
              </w:rPr>
            </w:pPr>
          </w:p>
          <w:p w14:paraId="1153AA0F" w14:textId="77777777" w:rsidR="00AF7D89" w:rsidRPr="006D353E" w:rsidRDefault="00AF7D89"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60</w:t>
            </w:r>
            <w:r w:rsidR="00834705">
              <w:rPr>
                <w:rFonts w:eastAsia="SimSun" w:cs="Times New Roman"/>
                <w:sz w:val="16"/>
                <w:szCs w:val="16"/>
              </w:rPr>
              <w:t>.00</w:t>
            </w:r>
          </w:p>
        </w:tc>
        <w:tc>
          <w:tcPr>
            <w:tcW w:w="250" w:type="dxa"/>
            <w:shd w:val="clear" w:color="auto" w:fill="auto"/>
            <w:tcMar>
              <w:left w:w="115" w:type="dxa"/>
              <w:right w:w="115" w:type="dxa"/>
            </w:tcMar>
            <w:vAlign w:val="bottom"/>
          </w:tcPr>
          <w:p w14:paraId="51AFBEBD" w14:textId="77777777" w:rsidR="00AF7D89" w:rsidRPr="006D353E" w:rsidRDefault="00AF7D89" w:rsidP="00AF7D89">
            <w:pPr>
              <w:pStyle w:val="acctfourfigures"/>
              <w:tabs>
                <w:tab w:val="clear" w:pos="765"/>
                <w:tab w:val="decimal" w:pos="753"/>
              </w:tabs>
              <w:spacing w:line="240" w:lineRule="auto"/>
              <w:ind w:left="-79" w:right="-79"/>
              <w:jc w:val="thaiDistribute"/>
              <w:rPr>
                <w:sz w:val="23"/>
                <w:szCs w:val="23"/>
              </w:rPr>
            </w:pPr>
          </w:p>
        </w:tc>
        <w:tc>
          <w:tcPr>
            <w:tcW w:w="844" w:type="dxa"/>
            <w:shd w:val="clear" w:color="auto" w:fill="auto"/>
            <w:tcMar>
              <w:left w:w="115" w:type="dxa"/>
              <w:right w:w="115" w:type="dxa"/>
            </w:tcMar>
            <w:vAlign w:val="bottom"/>
          </w:tcPr>
          <w:p w14:paraId="5E3548D4"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245</w:t>
            </w:r>
          </w:p>
        </w:tc>
        <w:tc>
          <w:tcPr>
            <w:tcW w:w="270" w:type="dxa"/>
            <w:shd w:val="clear" w:color="auto" w:fill="auto"/>
            <w:tcMar>
              <w:left w:w="115" w:type="dxa"/>
              <w:right w:w="115" w:type="dxa"/>
            </w:tcMar>
            <w:vAlign w:val="bottom"/>
          </w:tcPr>
          <w:p w14:paraId="3D37C3A2"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14:paraId="1F58F6CB" w14:textId="77777777" w:rsidR="00AF7D89" w:rsidRPr="006D353E" w:rsidRDefault="00AF7D89" w:rsidP="0041368E">
            <w:pPr>
              <w:tabs>
                <w:tab w:val="decimal" w:pos="551"/>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245</w:t>
            </w:r>
          </w:p>
        </w:tc>
        <w:tc>
          <w:tcPr>
            <w:tcW w:w="270" w:type="dxa"/>
            <w:shd w:val="clear" w:color="auto" w:fill="auto"/>
            <w:tcMar>
              <w:left w:w="115" w:type="dxa"/>
              <w:right w:w="115" w:type="dxa"/>
            </w:tcMar>
            <w:vAlign w:val="bottom"/>
          </w:tcPr>
          <w:p w14:paraId="33009487"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14:paraId="384EBD29" w14:textId="77777777" w:rsidR="00AF7D89" w:rsidRPr="006D353E" w:rsidRDefault="0041368E"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3FBB97A0"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32" w:type="dxa"/>
            <w:shd w:val="clear" w:color="auto" w:fill="auto"/>
            <w:tcMar>
              <w:left w:w="115" w:type="dxa"/>
              <w:right w:w="115" w:type="dxa"/>
            </w:tcMar>
            <w:vAlign w:val="bottom"/>
          </w:tcPr>
          <w:p w14:paraId="1AB4A4C7" w14:textId="77777777" w:rsidR="00AF7D89" w:rsidRPr="006D353E" w:rsidRDefault="0041368E"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1F221CFE"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83" w:type="dxa"/>
            <w:shd w:val="clear" w:color="auto" w:fill="auto"/>
            <w:tcMar>
              <w:left w:w="115" w:type="dxa"/>
              <w:right w:w="115" w:type="dxa"/>
            </w:tcMar>
            <w:vAlign w:val="bottom"/>
          </w:tcPr>
          <w:p w14:paraId="7ABF06AD" w14:textId="77777777" w:rsidR="00AF7D89" w:rsidRPr="006D353E" w:rsidRDefault="0041368E"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0D7002DA"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609" w:type="dxa"/>
            <w:shd w:val="clear" w:color="auto" w:fill="auto"/>
            <w:tcMar>
              <w:left w:w="115" w:type="dxa"/>
              <w:right w:w="115" w:type="dxa"/>
            </w:tcMar>
            <w:vAlign w:val="bottom"/>
          </w:tcPr>
          <w:p w14:paraId="1D2A1D2B" w14:textId="77777777" w:rsidR="00AF7D89" w:rsidRPr="006D353E" w:rsidRDefault="0041368E"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73ADC865"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vAlign w:val="bottom"/>
          </w:tcPr>
          <w:p w14:paraId="6CEDB95C"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76ECE333"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20" w:type="dxa"/>
            <w:shd w:val="clear" w:color="auto" w:fill="auto"/>
            <w:tcMar>
              <w:left w:w="115" w:type="dxa"/>
              <w:right w:w="115" w:type="dxa"/>
            </w:tcMar>
            <w:vAlign w:val="bottom"/>
          </w:tcPr>
          <w:p w14:paraId="78D50134"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vAlign w:val="bottom"/>
          </w:tcPr>
          <w:p w14:paraId="1E9C1477"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784" w:type="dxa"/>
            <w:shd w:val="clear" w:color="auto" w:fill="auto"/>
            <w:vAlign w:val="bottom"/>
          </w:tcPr>
          <w:p w14:paraId="64C9D459"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vAlign w:val="bottom"/>
          </w:tcPr>
          <w:p w14:paraId="2DE4403C" w14:textId="77777777" w:rsidR="00AF7D89" w:rsidRPr="006D353E" w:rsidRDefault="00AF7D89" w:rsidP="00AF7D89">
            <w:pPr>
              <w:tabs>
                <w:tab w:val="decimal" w:pos="551"/>
              </w:tabs>
              <w:spacing w:line="240" w:lineRule="atLeast"/>
              <w:ind w:left="-79" w:right="-79"/>
              <w:jc w:val="center"/>
              <w:rPr>
                <w:rFonts w:eastAsia="SimSun" w:cs="Times New Roman"/>
                <w:sz w:val="16"/>
                <w:szCs w:val="16"/>
                <w:lang w:val="en-GB"/>
              </w:rPr>
            </w:pPr>
          </w:p>
        </w:tc>
        <w:tc>
          <w:tcPr>
            <w:tcW w:w="1038" w:type="dxa"/>
            <w:shd w:val="clear" w:color="auto" w:fill="auto"/>
            <w:vAlign w:val="bottom"/>
          </w:tcPr>
          <w:p w14:paraId="288118D6" w14:textId="77777777" w:rsidR="00AF7D89" w:rsidRPr="006D353E" w:rsidRDefault="00AF7D89"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r>
      <w:tr w:rsidR="00F07830" w:rsidRPr="006D353E" w14:paraId="100C7BDE" w14:textId="77777777" w:rsidTr="000926B4">
        <w:tc>
          <w:tcPr>
            <w:tcW w:w="1721" w:type="dxa"/>
            <w:tcBorders>
              <w:right w:val="nil"/>
            </w:tcBorders>
            <w:tcMar>
              <w:left w:w="115" w:type="dxa"/>
              <w:right w:w="115" w:type="dxa"/>
            </w:tcMar>
          </w:tcPr>
          <w:p w14:paraId="27A7111B" w14:textId="46E7C6AD" w:rsidR="00F07830" w:rsidRPr="006D353E" w:rsidRDefault="00F07830" w:rsidP="00F07830">
            <w:pPr>
              <w:spacing w:line="240" w:lineRule="atLeast"/>
              <w:ind w:left="77" w:right="-90" w:hanging="77"/>
              <w:rPr>
                <w:rFonts w:eastAsia="SimSun" w:cs="Times New Roman"/>
                <w:spacing w:val="-2"/>
                <w:sz w:val="16"/>
                <w:szCs w:val="16"/>
                <w:cs/>
              </w:rPr>
            </w:pPr>
            <w:r w:rsidRPr="006D353E">
              <w:rPr>
                <w:rFonts w:eastAsia="SimSun" w:cs="Times New Roman"/>
                <w:spacing w:val="-2"/>
                <w:sz w:val="16"/>
                <w:szCs w:val="16"/>
              </w:rPr>
              <w:t>Walker Homes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r w:rsidRPr="006D353E">
              <w:rPr>
                <w:rFonts w:eastAsia="SimSun" w:cs="Times New Roman"/>
                <w:spacing w:val="-2"/>
                <w:sz w:val="16"/>
                <w:szCs w:val="16"/>
              </w:rPr>
              <w:br/>
            </w:r>
            <w:r w:rsidRPr="00CB194B">
              <w:rPr>
                <w:rFonts w:eastAsia="SimSun" w:cs="Times New Roman"/>
                <w:spacing w:val="-2"/>
                <w:sz w:val="16"/>
                <w:szCs w:val="16"/>
                <w:cs/>
              </w:rPr>
              <w:t>(</w:t>
            </w:r>
            <w:r w:rsidRPr="006D353E">
              <w:rPr>
                <w:rFonts w:eastAsia="SimSun" w:cs="Times New Roman"/>
                <w:spacing w:val="-2"/>
                <w:sz w:val="16"/>
                <w:szCs w:val="16"/>
              </w:rPr>
              <w:t>50</w:t>
            </w:r>
            <w:r w:rsidRPr="00CB194B">
              <w:rPr>
                <w:rFonts w:eastAsia="SimSun" w:cs="Times New Roman"/>
                <w:spacing w:val="-2"/>
                <w:sz w:val="16"/>
                <w:szCs w:val="16"/>
                <w:cs/>
              </w:rPr>
              <w:t xml:space="preserve">% </w:t>
            </w:r>
            <w:r w:rsidRPr="006D353E">
              <w:rPr>
                <w:rFonts w:eastAsia="SimSun" w:cs="Times New Roman"/>
                <w:spacing w:val="-2"/>
                <w:sz w:val="16"/>
                <w:szCs w:val="16"/>
              </w:rPr>
              <w:t>held by Narayana Pavilion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vAlign w:val="bottom"/>
          </w:tcPr>
          <w:p w14:paraId="4F480D1A" w14:textId="77777777" w:rsidR="00F07830" w:rsidRDefault="00F07830">
            <w:pPr>
              <w:tabs>
                <w:tab w:val="left" w:pos="225"/>
              </w:tabs>
              <w:spacing w:line="190" w:lineRule="exact"/>
              <w:ind w:left="-108" w:right="-107"/>
              <w:rPr>
                <w:rFonts w:cs="Times New Roman"/>
                <w:sz w:val="19"/>
                <w:szCs w:val="19"/>
              </w:rPr>
            </w:pPr>
          </w:p>
          <w:p w14:paraId="1A2B858D" w14:textId="77777777" w:rsidR="00841CF1" w:rsidRPr="006D353E" w:rsidRDefault="00841CF1" w:rsidP="00841CF1">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p w14:paraId="26EE10EB" w14:textId="181F8BED" w:rsidR="00F07830" w:rsidRPr="006D353E" w:rsidRDefault="00841CF1" w:rsidP="00CB194B">
            <w:pPr>
              <w:tabs>
                <w:tab w:val="left" w:pos="225"/>
              </w:tabs>
              <w:spacing w:line="190" w:lineRule="exact"/>
              <w:ind w:right="-107" w:hanging="108"/>
              <w:rPr>
                <w:rFonts w:cs="Times New Roman"/>
                <w:sz w:val="19"/>
                <w:szCs w:val="19"/>
              </w:rPr>
            </w:pPr>
            <w:r>
              <w:rPr>
                <w:rFonts w:eastAsia="SimSun" w:cs="Times New Roman"/>
                <w:spacing w:val="-2"/>
                <w:sz w:val="16"/>
                <w:szCs w:val="16"/>
              </w:rPr>
              <w:t xml:space="preserve">  </w:t>
            </w:r>
            <w:r w:rsidRPr="006D353E">
              <w:rPr>
                <w:rFonts w:eastAsia="SimSun" w:cs="Times New Roman"/>
                <w:spacing w:val="-2"/>
                <w:sz w:val="16"/>
                <w:szCs w:val="16"/>
              </w:rPr>
              <w:t xml:space="preserve">   development</w:t>
            </w:r>
          </w:p>
        </w:tc>
        <w:tc>
          <w:tcPr>
            <w:tcW w:w="810" w:type="dxa"/>
            <w:tcBorders>
              <w:left w:val="nil"/>
              <w:right w:val="nil"/>
            </w:tcBorders>
            <w:tcMar>
              <w:left w:w="115" w:type="dxa"/>
              <w:right w:w="115" w:type="dxa"/>
            </w:tcMar>
          </w:tcPr>
          <w:p w14:paraId="160BC99C" w14:textId="77777777" w:rsidR="00F07830" w:rsidRDefault="00F07830" w:rsidP="00F07830">
            <w:pPr>
              <w:tabs>
                <w:tab w:val="decimal" w:pos="342"/>
              </w:tabs>
              <w:spacing w:line="190" w:lineRule="exact"/>
              <w:ind w:left="-108" w:right="-77"/>
              <w:rPr>
                <w:rFonts w:cs="Times New Roman"/>
                <w:sz w:val="18"/>
                <w:szCs w:val="18"/>
              </w:rPr>
            </w:pPr>
          </w:p>
          <w:p w14:paraId="5D422F06" w14:textId="77777777" w:rsidR="00834705" w:rsidRPr="006D353E" w:rsidRDefault="00834705" w:rsidP="00F07830">
            <w:pPr>
              <w:tabs>
                <w:tab w:val="decimal" w:pos="342"/>
              </w:tabs>
              <w:spacing w:line="190" w:lineRule="exact"/>
              <w:ind w:left="-108" w:right="-77"/>
              <w:rPr>
                <w:rFonts w:cs="Times New Roman"/>
                <w:sz w:val="18"/>
                <w:szCs w:val="18"/>
              </w:rPr>
            </w:pPr>
          </w:p>
          <w:p w14:paraId="4F12F2B6" w14:textId="77777777" w:rsidR="00F07830" w:rsidRPr="006D353E" w:rsidRDefault="00F07830" w:rsidP="00F07830">
            <w:pPr>
              <w:tabs>
                <w:tab w:val="decimal" w:pos="342"/>
              </w:tabs>
              <w:spacing w:line="190" w:lineRule="exact"/>
              <w:ind w:left="-108" w:right="-77"/>
              <w:jc w:val="center"/>
              <w:rPr>
                <w:rFonts w:cs="Times New Roman"/>
                <w:sz w:val="18"/>
                <w:szCs w:val="18"/>
              </w:rPr>
            </w:pPr>
          </w:p>
          <w:p w14:paraId="24F621C9" w14:textId="77777777" w:rsidR="00F07830" w:rsidRPr="006D353E" w:rsidRDefault="00F07830" w:rsidP="00CB194B">
            <w:pPr>
              <w:rPr>
                <w:rFonts w:cs="Times New Roman"/>
                <w:sz w:val="18"/>
                <w:szCs w:val="18"/>
              </w:rPr>
            </w:pPr>
            <w:r w:rsidRPr="00CB194B">
              <w:rPr>
                <w:rFonts w:eastAsia="SimSun" w:cs="Times New Roman"/>
                <w:sz w:val="16"/>
                <w:szCs w:val="16"/>
                <w:lang w:val="en-GB"/>
              </w:rPr>
              <w:t>Thailand</w:t>
            </w:r>
          </w:p>
        </w:tc>
        <w:tc>
          <w:tcPr>
            <w:tcW w:w="733" w:type="dxa"/>
            <w:shd w:val="clear" w:color="auto" w:fill="auto"/>
            <w:tcMar>
              <w:left w:w="115" w:type="dxa"/>
              <w:right w:w="115" w:type="dxa"/>
            </w:tcMar>
            <w:vAlign w:val="bottom"/>
          </w:tcPr>
          <w:p w14:paraId="117AE48E" w14:textId="77777777" w:rsidR="00F07830" w:rsidRPr="006D353E" w:rsidRDefault="00F07830" w:rsidP="00F07830">
            <w:pPr>
              <w:tabs>
                <w:tab w:val="decimal" w:pos="370"/>
              </w:tabs>
              <w:spacing w:line="240" w:lineRule="atLeast"/>
              <w:ind w:right="-79"/>
              <w:rPr>
                <w:rFonts w:eastAsia="SimSun" w:cs="Times New Roman"/>
                <w:sz w:val="16"/>
                <w:szCs w:val="16"/>
              </w:rPr>
            </w:pPr>
            <w:r w:rsidRPr="006D353E">
              <w:rPr>
                <w:rFonts w:eastAsia="SimSun" w:cs="Times New Roman"/>
                <w:sz w:val="16"/>
                <w:szCs w:val="16"/>
              </w:rPr>
              <w:t>50</w:t>
            </w:r>
            <w:r w:rsidR="00834705">
              <w:rPr>
                <w:rFonts w:eastAsia="SimSun" w:cs="Times New Roman"/>
                <w:sz w:val="16"/>
                <w:szCs w:val="16"/>
              </w:rPr>
              <w:t>.00</w:t>
            </w:r>
          </w:p>
        </w:tc>
        <w:tc>
          <w:tcPr>
            <w:tcW w:w="250" w:type="dxa"/>
            <w:shd w:val="clear" w:color="auto" w:fill="auto"/>
            <w:tcMar>
              <w:left w:w="115" w:type="dxa"/>
              <w:right w:w="115" w:type="dxa"/>
            </w:tcMar>
            <w:vAlign w:val="bottom"/>
          </w:tcPr>
          <w:p w14:paraId="329EC878" w14:textId="77777777" w:rsidR="00F07830" w:rsidRPr="006D353E" w:rsidRDefault="00F07830" w:rsidP="00F07830">
            <w:pPr>
              <w:pStyle w:val="acctfourfigures"/>
              <w:tabs>
                <w:tab w:val="clear" w:pos="765"/>
                <w:tab w:val="decimal" w:pos="753"/>
              </w:tabs>
              <w:spacing w:line="240" w:lineRule="auto"/>
              <w:ind w:left="-79" w:right="-79"/>
              <w:jc w:val="thaiDistribute"/>
              <w:rPr>
                <w:sz w:val="23"/>
                <w:szCs w:val="23"/>
              </w:rPr>
            </w:pPr>
          </w:p>
        </w:tc>
        <w:tc>
          <w:tcPr>
            <w:tcW w:w="791" w:type="dxa"/>
            <w:shd w:val="clear" w:color="auto" w:fill="auto"/>
            <w:tcMar>
              <w:left w:w="115" w:type="dxa"/>
              <w:right w:w="115" w:type="dxa"/>
            </w:tcMar>
            <w:vAlign w:val="bottom"/>
          </w:tcPr>
          <w:p w14:paraId="107D75DE" w14:textId="77777777" w:rsidR="00F07830" w:rsidRPr="006D353E" w:rsidRDefault="00F07830"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50</w:t>
            </w:r>
            <w:r w:rsidR="00834705">
              <w:rPr>
                <w:rFonts w:eastAsia="SimSun" w:cs="Times New Roman"/>
                <w:sz w:val="16"/>
                <w:szCs w:val="16"/>
              </w:rPr>
              <w:t>.00</w:t>
            </w:r>
          </w:p>
        </w:tc>
        <w:tc>
          <w:tcPr>
            <w:tcW w:w="250" w:type="dxa"/>
            <w:shd w:val="clear" w:color="auto" w:fill="auto"/>
            <w:tcMar>
              <w:left w:w="115" w:type="dxa"/>
              <w:right w:w="115" w:type="dxa"/>
            </w:tcMar>
            <w:vAlign w:val="bottom"/>
          </w:tcPr>
          <w:p w14:paraId="381F8A0F" w14:textId="77777777" w:rsidR="00F07830" w:rsidRPr="006D353E" w:rsidRDefault="00F07830" w:rsidP="00F07830">
            <w:pPr>
              <w:pStyle w:val="acctfourfigures"/>
              <w:tabs>
                <w:tab w:val="clear" w:pos="765"/>
                <w:tab w:val="decimal" w:pos="753"/>
              </w:tabs>
              <w:spacing w:line="240" w:lineRule="auto"/>
              <w:ind w:left="-79" w:right="-79"/>
              <w:jc w:val="thaiDistribute"/>
              <w:rPr>
                <w:sz w:val="23"/>
                <w:szCs w:val="23"/>
              </w:rPr>
            </w:pPr>
          </w:p>
        </w:tc>
        <w:tc>
          <w:tcPr>
            <w:tcW w:w="844" w:type="dxa"/>
            <w:shd w:val="clear" w:color="auto" w:fill="auto"/>
            <w:tcMar>
              <w:left w:w="115" w:type="dxa"/>
              <w:right w:w="115" w:type="dxa"/>
            </w:tcMar>
            <w:vAlign w:val="bottom"/>
          </w:tcPr>
          <w:p w14:paraId="2D003512" w14:textId="77777777" w:rsidR="00F07830" w:rsidRPr="00CB194B" w:rsidRDefault="00F07830" w:rsidP="00CB194B">
            <w:pPr>
              <w:tabs>
                <w:tab w:val="decimal" w:pos="551"/>
              </w:tabs>
              <w:spacing w:line="240" w:lineRule="atLeast"/>
              <w:ind w:left="-79" w:right="-79"/>
              <w:jc w:val="center"/>
              <w:rPr>
                <w:rFonts w:eastAsia="SimSun" w:cs="Times New Roman"/>
                <w:sz w:val="16"/>
                <w:szCs w:val="16"/>
                <w:lang w:val="en-GB"/>
              </w:rPr>
            </w:pPr>
            <w:r w:rsidRPr="00CB194B">
              <w:rPr>
                <w:rFonts w:eastAsia="SimSun" w:cs="Times New Roman"/>
                <w:sz w:val="16"/>
                <w:szCs w:val="16"/>
                <w:lang w:val="en-GB"/>
              </w:rPr>
              <w:t>1</w:t>
            </w:r>
          </w:p>
        </w:tc>
        <w:tc>
          <w:tcPr>
            <w:tcW w:w="270" w:type="dxa"/>
            <w:shd w:val="clear" w:color="auto" w:fill="auto"/>
            <w:tcMar>
              <w:left w:w="115" w:type="dxa"/>
              <w:right w:w="115" w:type="dxa"/>
            </w:tcMar>
            <w:vAlign w:val="bottom"/>
          </w:tcPr>
          <w:p w14:paraId="7C00C249" w14:textId="77777777" w:rsidR="00F07830" w:rsidRPr="00CB194B" w:rsidRDefault="00F07830" w:rsidP="00CB194B">
            <w:pPr>
              <w:pStyle w:val="acctfourfigures"/>
              <w:tabs>
                <w:tab w:val="clear" w:pos="765"/>
                <w:tab w:val="decimal" w:pos="551"/>
                <w:tab w:val="decimal" w:pos="753"/>
              </w:tabs>
              <w:spacing w:line="240" w:lineRule="auto"/>
              <w:ind w:left="-79" w:right="-79"/>
              <w:jc w:val="center"/>
              <w:rPr>
                <w:rFonts w:eastAsia="SimSun"/>
                <w:sz w:val="16"/>
                <w:szCs w:val="16"/>
                <w:lang w:bidi="th-TH"/>
              </w:rPr>
            </w:pPr>
          </w:p>
        </w:tc>
        <w:tc>
          <w:tcPr>
            <w:tcW w:w="810" w:type="dxa"/>
            <w:shd w:val="clear" w:color="auto" w:fill="auto"/>
            <w:tcMar>
              <w:left w:w="115" w:type="dxa"/>
              <w:right w:w="115" w:type="dxa"/>
            </w:tcMar>
            <w:vAlign w:val="bottom"/>
          </w:tcPr>
          <w:p w14:paraId="442A670D" w14:textId="77777777" w:rsidR="00F07830" w:rsidRPr="006D353E" w:rsidRDefault="00F07830" w:rsidP="00CB194B">
            <w:pPr>
              <w:tabs>
                <w:tab w:val="decimal" w:pos="551"/>
              </w:tabs>
              <w:spacing w:line="240" w:lineRule="atLeast"/>
              <w:ind w:left="-79" w:right="-79"/>
              <w:jc w:val="center"/>
              <w:rPr>
                <w:rFonts w:eastAsia="SimSun" w:cs="Times New Roman"/>
                <w:sz w:val="16"/>
                <w:szCs w:val="16"/>
              </w:rPr>
            </w:pPr>
            <w:r w:rsidRPr="006D353E">
              <w:rPr>
                <w:rFonts w:eastAsia="SimSun" w:cs="Times New Roman"/>
                <w:sz w:val="16"/>
                <w:szCs w:val="16"/>
              </w:rPr>
              <w:t>1</w:t>
            </w:r>
          </w:p>
        </w:tc>
        <w:tc>
          <w:tcPr>
            <w:tcW w:w="270" w:type="dxa"/>
            <w:shd w:val="clear" w:color="auto" w:fill="auto"/>
            <w:tcMar>
              <w:left w:w="115" w:type="dxa"/>
              <w:right w:w="115" w:type="dxa"/>
            </w:tcMar>
            <w:vAlign w:val="bottom"/>
          </w:tcPr>
          <w:p w14:paraId="29C0335E" w14:textId="77777777" w:rsidR="00F07830" w:rsidRPr="006D353E" w:rsidRDefault="00F07830" w:rsidP="00F07830">
            <w:pPr>
              <w:pStyle w:val="acctfourfigures"/>
              <w:tabs>
                <w:tab w:val="clear" w:pos="765"/>
                <w:tab w:val="decimal" w:pos="753"/>
              </w:tabs>
              <w:spacing w:line="240" w:lineRule="auto"/>
              <w:ind w:left="-79" w:right="-79"/>
              <w:jc w:val="center"/>
              <w:rPr>
                <w:sz w:val="23"/>
                <w:szCs w:val="23"/>
              </w:rPr>
            </w:pPr>
          </w:p>
        </w:tc>
        <w:tc>
          <w:tcPr>
            <w:tcW w:w="810" w:type="dxa"/>
            <w:shd w:val="clear" w:color="auto" w:fill="auto"/>
            <w:tcMar>
              <w:left w:w="115" w:type="dxa"/>
              <w:right w:w="115" w:type="dxa"/>
            </w:tcMar>
            <w:vAlign w:val="bottom"/>
          </w:tcPr>
          <w:p w14:paraId="4D7F683A" w14:textId="77777777" w:rsidR="00F07830" w:rsidRPr="00CB194B" w:rsidRDefault="00F0783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2BCE5310" w14:textId="77777777" w:rsidR="00F07830" w:rsidRPr="006D353E" w:rsidRDefault="00F07830" w:rsidP="00F07830">
            <w:pPr>
              <w:pStyle w:val="acctfourfigures"/>
              <w:tabs>
                <w:tab w:val="clear" w:pos="765"/>
                <w:tab w:val="decimal" w:pos="753"/>
              </w:tabs>
              <w:spacing w:line="240" w:lineRule="auto"/>
              <w:ind w:left="-79" w:right="-79"/>
              <w:jc w:val="right"/>
              <w:rPr>
                <w:sz w:val="23"/>
                <w:szCs w:val="23"/>
              </w:rPr>
            </w:pPr>
          </w:p>
        </w:tc>
        <w:tc>
          <w:tcPr>
            <w:tcW w:w="732" w:type="dxa"/>
            <w:shd w:val="clear" w:color="auto" w:fill="auto"/>
            <w:tcMar>
              <w:left w:w="115" w:type="dxa"/>
              <w:right w:w="115" w:type="dxa"/>
            </w:tcMar>
            <w:vAlign w:val="bottom"/>
          </w:tcPr>
          <w:p w14:paraId="2555460F" w14:textId="77777777" w:rsidR="00F07830" w:rsidRPr="00CB194B" w:rsidRDefault="00F0783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536D7E98" w14:textId="77777777" w:rsidR="00F07830" w:rsidRPr="006D353E" w:rsidRDefault="00F07830" w:rsidP="00F07830">
            <w:pPr>
              <w:pStyle w:val="acctfourfigures"/>
              <w:tabs>
                <w:tab w:val="clear" w:pos="765"/>
                <w:tab w:val="decimal" w:pos="753"/>
              </w:tabs>
              <w:spacing w:line="240" w:lineRule="auto"/>
              <w:ind w:left="-79" w:right="-79"/>
              <w:jc w:val="thaiDistribute"/>
              <w:rPr>
                <w:sz w:val="23"/>
                <w:szCs w:val="23"/>
              </w:rPr>
            </w:pPr>
          </w:p>
        </w:tc>
        <w:tc>
          <w:tcPr>
            <w:tcW w:w="683" w:type="dxa"/>
            <w:shd w:val="clear" w:color="auto" w:fill="auto"/>
            <w:tcMar>
              <w:left w:w="115" w:type="dxa"/>
              <w:right w:w="115" w:type="dxa"/>
            </w:tcMar>
            <w:vAlign w:val="bottom"/>
          </w:tcPr>
          <w:p w14:paraId="2A9E828F" w14:textId="77777777" w:rsidR="00F07830" w:rsidRPr="00CB194B" w:rsidRDefault="00F0783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1E036CA9" w14:textId="77777777" w:rsidR="00F07830" w:rsidRPr="006D353E" w:rsidRDefault="00F07830" w:rsidP="00F07830">
            <w:pPr>
              <w:pStyle w:val="acctfourfigures"/>
              <w:tabs>
                <w:tab w:val="clear" w:pos="765"/>
                <w:tab w:val="decimal" w:pos="753"/>
              </w:tabs>
              <w:spacing w:line="240" w:lineRule="auto"/>
              <w:ind w:left="-79" w:right="-79"/>
              <w:jc w:val="thaiDistribute"/>
              <w:rPr>
                <w:sz w:val="23"/>
                <w:szCs w:val="23"/>
                <w:lang w:bidi="th-TH"/>
              </w:rPr>
            </w:pPr>
          </w:p>
        </w:tc>
        <w:tc>
          <w:tcPr>
            <w:tcW w:w="609" w:type="dxa"/>
            <w:shd w:val="clear" w:color="auto" w:fill="auto"/>
            <w:tcMar>
              <w:left w:w="115" w:type="dxa"/>
              <w:right w:w="115" w:type="dxa"/>
            </w:tcMar>
            <w:vAlign w:val="bottom"/>
          </w:tcPr>
          <w:p w14:paraId="046C5887" w14:textId="77777777" w:rsidR="00F07830" w:rsidRPr="00264073" w:rsidRDefault="00F07830" w:rsidP="00CB194B">
            <w:pPr>
              <w:tabs>
                <w:tab w:val="decimal" w:pos="155"/>
              </w:tabs>
              <w:spacing w:line="240" w:lineRule="atLeast"/>
              <w:ind w:left="-79" w:right="-79"/>
              <w:jc w:val="center"/>
              <w:rPr>
                <w:rFonts w:eastAsia="SimSun"/>
                <w:sz w:val="16"/>
                <w:szCs w:val="16"/>
              </w:rPr>
            </w:pPr>
            <w:r w:rsidRPr="00CB194B">
              <w:rPr>
                <w:rFonts w:eastAsia="SimSun" w:cs="Times New Roman"/>
                <w:sz w:val="16"/>
                <w:szCs w:val="16"/>
                <w:lang w:val="en-GB"/>
              </w:rPr>
              <w:t>-</w:t>
            </w:r>
          </w:p>
        </w:tc>
        <w:tc>
          <w:tcPr>
            <w:tcW w:w="250" w:type="dxa"/>
            <w:shd w:val="clear" w:color="auto" w:fill="auto"/>
            <w:tcMar>
              <w:left w:w="115" w:type="dxa"/>
              <w:right w:w="115" w:type="dxa"/>
            </w:tcMar>
            <w:vAlign w:val="bottom"/>
          </w:tcPr>
          <w:p w14:paraId="4B8CF14F" w14:textId="77777777" w:rsidR="00F07830" w:rsidRPr="006D353E" w:rsidRDefault="00F07830" w:rsidP="00F07830">
            <w:pPr>
              <w:pStyle w:val="acctfourfigures"/>
              <w:tabs>
                <w:tab w:val="clear" w:pos="765"/>
                <w:tab w:val="decimal" w:pos="551"/>
              </w:tabs>
              <w:spacing w:line="240" w:lineRule="auto"/>
              <w:ind w:left="-79" w:right="-79"/>
              <w:jc w:val="center"/>
              <w:rPr>
                <w:sz w:val="23"/>
                <w:szCs w:val="23"/>
                <w:lang w:bidi="th-TH"/>
              </w:rPr>
            </w:pPr>
          </w:p>
        </w:tc>
        <w:tc>
          <w:tcPr>
            <w:tcW w:w="740" w:type="dxa"/>
            <w:shd w:val="clear" w:color="auto" w:fill="auto"/>
            <w:tcMar>
              <w:left w:w="115" w:type="dxa"/>
              <w:right w:w="115" w:type="dxa"/>
            </w:tcMar>
            <w:vAlign w:val="bottom"/>
          </w:tcPr>
          <w:p w14:paraId="79123B5D" w14:textId="0D47BA53" w:rsidR="00F07830" w:rsidRPr="00CB194B" w:rsidRDefault="00F07830" w:rsidP="00CB194B">
            <w:pPr>
              <w:tabs>
                <w:tab w:val="decimal" w:pos="155"/>
              </w:tabs>
              <w:spacing w:line="240" w:lineRule="atLeast"/>
              <w:ind w:left="-79" w:right="-79"/>
              <w:jc w:val="center"/>
              <w:rPr>
                <w:rFonts w:eastAsia="SimSun"/>
                <w:sz w:val="16"/>
                <w:szCs w:val="16"/>
              </w:rPr>
            </w:pPr>
            <w:r w:rsidRPr="00CB194B">
              <w:rPr>
                <w:rFonts w:eastAsia="SimSun" w:cs="Times New Roman"/>
                <w:sz w:val="16"/>
                <w:szCs w:val="16"/>
                <w:lang w:val="en-GB"/>
              </w:rPr>
              <w:t>-</w:t>
            </w:r>
          </w:p>
        </w:tc>
        <w:tc>
          <w:tcPr>
            <w:tcW w:w="270" w:type="dxa"/>
            <w:shd w:val="clear" w:color="auto" w:fill="auto"/>
            <w:tcMar>
              <w:left w:w="115" w:type="dxa"/>
              <w:right w:w="115" w:type="dxa"/>
            </w:tcMar>
            <w:vAlign w:val="bottom"/>
          </w:tcPr>
          <w:p w14:paraId="4B7C4C8E" w14:textId="77777777" w:rsidR="00F07830" w:rsidRPr="00CB194B" w:rsidRDefault="00F07830" w:rsidP="00F07830">
            <w:pPr>
              <w:pStyle w:val="acctfourfigures"/>
              <w:tabs>
                <w:tab w:val="clear" w:pos="765"/>
                <w:tab w:val="decimal" w:pos="753"/>
              </w:tabs>
              <w:spacing w:line="240" w:lineRule="auto"/>
              <w:ind w:left="-79" w:right="-79"/>
              <w:jc w:val="thaiDistribute"/>
              <w:rPr>
                <w:b/>
                <w:bCs/>
                <w:sz w:val="23"/>
                <w:szCs w:val="23"/>
                <w:lang w:bidi="th-TH"/>
              </w:rPr>
            </w:pPr>
          </w:p>
        </w:tc>
        <w:tc>
          <w:tcPr>
            <w:tcW w:w="720" w:type="dxa"/>
            <w:shd w:val="clear" w:color="auto" w:fill="auto"/>
            <w:tcMar>
              <w:left w:w="115" w:type="dxa"/>
              <w:right w:w="115" w:type="dxa"/>
            </w:tcMar>
            <w:vAlign w:val="bottom"/>
          </w:tcPr>
          <w:p w14:paraId="7A91C178" w14:textId="13C3BC1D" w:rsidR="00F07830" w:rsidRPr="00CB194B" w:rsidRDefault="00F07830" w:rsidP="00CB194B">
            <w:pPr>
              <w:tabs>
                <w:tab w:val="decimal" w:pos="155"/>
              </w:tabs>
              <w:spacing w:line="240" w:lineRule="atLeast"/>
              <w:ind w:left="-79" w:right="-79"/>
              <w:jc w:val="center"/>
              <w:rPr>
                <w:rFonts w:eastAsia="SimSun"/>
                <w:sz w:val="16"/>
                <w:szCs w:val="16"/>
              </w:rPr>
            </w:pPr>
            <w:r w:rsidRPr="00CB194B">
              <w:rPr>
                <w:rFonts w:eastAsia="SimSun" w:cs="Times New Roman"/>
                <w:sz w:val="16"/>
                <w:szCs w:val="16"/>
                <w:lang w:val="en-GB"/>
              </w:rPr>
              <w:t>-</w:t>
            </w:r>
          </w:p>
        </w:tc>
        <w:tc>
          <w:tcPr>
            <w:tcW w:w="236" w:type="dxa"/>
            <w:shd w:val="clear" w:color="auto" w:fill="auto"/>
            <w:vAlign w:val="bottom"/>
          </w:tcPr>
          <w:p w14:paraId="44B80949" w14:textId="77777777" w:rsidR="00F07830" w:rsidRPr="00CB194B" w:rsidRDefault="00F07830" w:rsidP="00F07830">
            <w:pPr>
              <w:pStyle w:val="acctfourfigures"/>
              <w:tabs>
                <w:tab w:val="clear" w:pos="765"/>
                <w:tab w:val="decimal" w:pos="375"/>
              </w:tabs>
              <w:spacing w:line="240" w:lineRule="auto"/>
              <w:ind w:left="-79" w:right="-79"/>
              <w:jc w:val="thaiDistribute"/>
              <w:rPr>
                <w:b/>
                <w:bCs/>
                <w:sz w:val="23"/>
                <w:szCs w:val="23"/>
                <w:lang w:val="en-US" w:bidi="th-TH"/>
              </w:rPr>
            </w:pPr>
          </w:p>
        </w:tc>
        <w:tc>
          <w:tcPr>
            <w:tcW w:w="784" w:type="dxa"/>
            <w:shd w:val="clear" w:color="auto" w:fill="auto"/>
            <w:vAlign w:val="bottom"/>
          </w:tcPr>
          <w:p w14:paraId="6349168D" w14:textId="571457F9" w:rsidR="00F07830" w:rsidRPr="00CB194B" w:rsidRDefault="00F07830" w:rsidP="00CB194B">
            <w:pPr>
              <w:tabs>
                <w:tab w:val="decimal" w:pos="155"/>
              </w:tabs>
              <w:spacing w:line="240" w:lineRule="atLeast"/>
              <w:ind w:left="-79" w:right="-79"/>
              <w:jc w:val="center"/>
              <w:rPr>
                <w:rFonts w:eastAsia="SimSun"/>
                <w:sz w:val="16"/>
                <w:szCs w:val="16"/>
                <w:lang w:val="en-GB"/>
              </w:rPr>
            </w:pPr>
            <w:r w:rsidRPr="00CB194B">
              <w:rPr>
                <w:rFonts w:eastAsia="SimSun" w:cs="Times New Roman"/>
                <w:sz w:val="16"/>
                <w:szCs w:val="16"/>
                <w:lang w:val="en-GB"/>
              </w:rPr>
              <w:t>-</w:t>
            </w:r>
          </w:p>
        </w:tc>
        <w:tc>
          <w:tcPr>
            <w:tcW w:w="270" w:type="dxa"/>
            <w:shd w:val="clear" w:color="auto" w:fill="auto"/>
            <w:vAlign w:val="bottom"/>
          </w:tcPr>
          <w:p w14:paraId="05F301AF" w14:textId="77777777" w:rsidR="00F07830" w:rsidRPr="00CB194B" w:rsidRDefault="00F07830" w:rsidP="00F07830">
            <w:pPr>
              <w:pStyle w:val="acctfourfigures"/>
              <w:tabs>
                <w:tab w:val="clear" w:pos="765"/>
                <w:tab w:val="decimal" w:pos="375"/>
              </w:tabs>
              <w:spacing w:line="240" w:lineRule="auto"/>
              <w:ind w:left="-79" w:right="-79"/>
              <w:jc w:val="thaiDistribute"/>
              <w:rPr>
                <w:b/>
                <w:bCs/>
                <w:sz w:val="23"/>
                <w:szCs w:val="23"/>
                <w:lang w:val="en-US" w:bidi="th-TH"/>
              </w:rPr>
            </w:pPr>
          </w:p>
        </w:tc>
        <w:tc>
          <w:tcPr>
            <w:tcW w:w="1038" w:type="dxa"/>
            <w:shd w:val="clear" w:color="auto" w:fill="auto"/>
            <w:vAlign w:val="bottom"/>
          </w:tcPr>
          <w:p w14:paraId="56943D9C" w14:textId="427FCCD4" w:rsidR="00F07830" w:rsidRPr="00CB194B" w:rsidRDefault="00F07830" w:rsidP="00CB194B">
            <w:pPr>
              <w:tabs>
                <w:tab w:val="decimal" w:pos="155"/>
              </w:tabs>
              <w:spacing w:line="240" w:lineRule="atLeast"/>
              <w:ind w:left="-79" w:right="-79"/>
              <w:jc w:val="center"/>
              <w:rPr>
                <w:rFonts w:eastAsia="SimSun"/>
                <w:sz w:val="16"/>
                <w:szCs w:val="16"/>
                <w:lang w:val="en-GB"/>
              </w:rPr>
            </w:pPr>
            <w:r w:rsidRPr="00CB194B">
              <w:rPr>
                <w:rFonts w:eastAsia="SimSun" w:cs="Times New Roman"/>
                <w:sz w:val="16"/>
                <w:szCs w:val="16"/>
                <w:lang w:val="en-GB"/>
              </w:rPr>
              <w:t>-</w:t>
            </w:r>
          </w:p>
        </w:tc>
      </w:tr>
      <w:tr w:rsidR="00F07830" w:rsidRPr="006D353E" w14:paraId="340CF7CA" w14:textId="77777777" w:rsidTr="000926B4">
        <w:tc>
          <w:tcPr>
            <w:tcW w:w="1721" w:type="dxa"/>
            <w:tcBorders>
              <w:right w:val="nil"/>
            </w:tcBorders>
            <w:tcMar>
              <w:left w:w="115" w:type="dxa"/>
              <w:right w:w="115" w:type="dxa"/>
            </w:tcMar>
          </w:tcPr>
          <w:p w14:paraId="49F8A03B" w14:textId="5B26B39F" w:rsidR="00F07830" w:rsidRPr="006D353E" w:rsidRDefault="00F07830" w:rsidP="00F07830">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Golden Land Residence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 (</w:t>
            </w:r>
            <w:r w:rsidRPr="006D353E">
              <w:rPr>
                <w:rFonts w:eastAsia="SimSun" w:cs="Times New Roman"/>
                <w:spacing w:val="-2"/>
                <w:sz w:val="16"/>
                <w:szCs w:val="16"/>
              </w:rPr>
              <w:t>25</w:t>
            </w:r>
            <w:r w:rsidRPr="00CB194B">
              <w:rPr>
                <w:rFonts w:eastAsia="SimSun" w:cs="Times New Roman"/>
                <w:spacing w:val="-2"/>
                <w:sz w:val="16"/>
                <w:szCs w:val="16"/>
                <w:cs/>
              </w:rPr>
              <w:t xml:space="preserve">% </w:t>
            </w:r>
            <w:r w:rsidRPr="006D353E">
              <w:rPr>
                <w:rFonts w:eastAsia="SimSun" w:cs="Times New Roman"/>
                <w:spacing w:val="-2"/>
                <w:sz w:val="16"/>
                <w:szCs w:val="16"/>
              </w:rPr>
              <w:t>held by Narayana Pavilion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 xml:space="preserve">. </w:t>
            </w:r>
            <w:r w:rsidRPr="006D353E">
              <w:rPr>
                <w:rFonts w:eastAsia="SimSun" w:cs="Times New Roman"/>
                <w:spacing w:val="-2"/>
                <w:sz w:val="16"/>
                <w:szCs w:val="16"/>
              </w:rPr>
              <w:t>and 25</w:t>
            </w:r>
            <w:r w:rsidRPr="00CB194B">
              <w:rPr>
                <w:rFonts w:eastAsia="SimSun" w:cs="Times New Roman"/>
                <w:spacing w:val="-2"/>
                <w:sz w:val="16"/>
                <w:szCs w:val="16"/>
                <w:cs/>
              </w:rPr>
              <w:t xml:space="preserve">% </w:t>
            </w:r>
            <w:r w:rsidRPr="006D353E">
              <w:rPr>
                <w:rFonts w:eastAsia="SimSun" w:cs="Times New Roman"/>
                <w:spacing w:val="-2"/>
                <w:sz w:val="16"/>
                <w:szCs w:val="16"/>
              </w:rPr>
              <w:t>held by Ritz Village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6227D431" w14:textId="77777777" w:rsidR="00F07830" w:rsidRPr="006D353E" w:rsidRDefault="00F07830" w:rsidP="00F07830">
            <w:pPr>
              <w:spacing w:line="240" w:lineRule="atLeast"/>
              <w:ind w:left="77" w:right="-90" w:hanging="77"/>
              <w:rPr>
                <w:rFonts w:eastAsia="SimSun" w:cs="Times New Roman"/>
                <w:spacing w:val="-2"/>
                <w:sz w:val="16"/>
                <w:szCs w:val="16"/>
              </w:rPr>
            </w:pPr>
          </w:p>
          <w:p w14:paraId="2D04570F" w14:textId="77777777" w:rsidR="00F07830" w:rsidRPr="006D353E" w:rsidRDefault="00F07830" w:rsidP="00F07830">
            <w:pPr>
              <w:spacing w:line="240" w:lineRule="atLeast"/>
              <w:ind w:left="77" w:right="-90" w:hanging="77"/>
              <w:rPr>
                <w:rFonts w:eastAsia="SimSun" w:cs="Times New Roman"/>
                <w:spacing w:val="-2"/>
                <w:sz w:val="16"/>
                <w:szCs w:val="16"/>
              </w:rPr>
            </w:pPr>
          </w:p>
          <w:p w14:paraId="1A8CAC93" w14:textId="77777777" w:rsidR="00F07830" w:rsidRPr="006D353E" w:rsidRDefault="00F07830" w:rsidP="00F07830">
            <w:pPr>
              <w:spacing w:line="240" w:lineRule="atLeast"/>
              <w:ind w:left="77" w:right="-90" w:hanging="77"/>
              <w:rPr>
                <w:rFonts w:eastAsia="SimSun" w:cs="Times New Roman"/>
                <w:spacing w:val="-2"/>
                <w:sz w:val="16"/>
                <w:szCs w:val="16"/>
              </w:rPr>
            </w:pPr>
          </w:p>
          <w:p w14:paraId="21C539E1" w14:textId="77777777" w:rsidR="00F07830" w:rsidRPr="006D353E" w:rsidRDefault="00F07830" w:rsidP="00F07830">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p w14:paraId="264A223D" w14:textId="77777777" w:rsidR="00F07830" w:rsidRPr="006D353E" w:rsidRDefault="00F07830" w:rsidP="00F07830">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tcBorders>
              <w:left w:val="nil"/>
              <w:right w:val="nil"/>
            </w:tcBorders>
            <w:tcMar>
              <w:left w:w="115" w:type="dxa"/>
              <w:right w:w="115" w:type="dxa"/>
            </w:tcMar>
            <w:vAlign w:val="bottom"/>
          </w:tcPr>
          <w:p w14:paraId="05104C2A" w14:textId="77777777" w:rsidR="00F07830" w:rsidRPr="00CB194B" w:rsidRDefault="00F07830" w:rsidP="00CB194B">
            <w:pPr>
              <w:jc w:val="center"/>
              <w:rPr>
                <w:rFonts w:eastAsia="SimSun" w:cs="Times New Roman"/>
                <w:sz w:val="16"/>
                <w:szCs w:val="16"/>
                <w:lang w:val="en-GB"/>
              </w:rPr>
            </w:pPr>
          </w:p>
          <w:p w14:paraId="5D469E1B" w14:textId="77777777" w:rsidR="00F07830" w:rsidRPr="00CB194B" w:rsidRDefault="00F07830" w:rsidP="00CB194B">
            <w:pPr>
              <w:jc w:val="center"/>
              <w:rPr>
                <w:rFonts w:eastAsia="SimSun" w:cs="Times New Roman"/>
                <w:sz w:val="16"/>
                <w:szCs w:val="16"/>
                <w:lang w:val="en-GB"/>
              </w:rPr>
            </w:pPr>
          </w:p>
          <w:p w14:paraId="792C4A25" w14:textId="77777777" w:rsidR="00F07830" w:rsidRPr="00CB194B" w:rsidRDefault="00F07830" w:rsidP="00CB194B">
            <w:pPr>
              <w:jc w:val="center"/>
              <w:rPr>
                <w:rFonts w:eastAsia="SimSun" w:cs="Times New Roman"/>
                <w:sz w:val="16"/>
                <w:szCs w:val="16"/>
                <w:lang w:val="en-GB"/>
              </w:rPr>
            </w:pPr>
          </w:p>
          <w:p w14:paraId="33257390" w14:textId="77777777" w:rsidR="00F07830" w:rsidRPr="00CB194B" w:rsidRDefault="00F07830" w:rsidP="00CB194B">
            <w:pPr>
              <w:jc w:val="center"/>
              <w:rPr>
                <w:rFonts w:eastAsia="SimSun" w:cs="Times New Roman"/>
                <w:sz w:val="16"/>
                <w:szCs w:val="16"/>
                <w:lang w:val="en-GB"/>
              </w:rPr>
            </w:pPr>
          </w:p>
          <w:p w14:paraId="3ECF3A8C" w14:textId="77777777" w:rsidR="00F07830" w:rsidRPr="00CB194B" w:rsidRDefault="00F07830" w:rsidP="00CB194B">
            <w:pPr>
              <w:jc w:val="center"/>
              <w:rPr>
                <w:rFonts w:eastAsia="SimSun" w:cs="Times New Roman"/>
                <w:sz w:val="16"/>
                <w:szCs w:val="16"/>
                <w:lang w:val="en-GB"/>
              </w:rPr>
            </w:pPr>
          </w:p>
          <w:p w14:paraId="2F05E188" w14:textId="77777777" w:rsidR="00F07830" w:rsidRPr="00CB194B" w:rsidRDefault="00F07830" w:rsidP="00CB194B">
            <w:pPr>
              <w:jc w:val="center"/>
              <w:rPr>
                <w:rFonts w:eastAsia="SimSun" w:cs="Times New Roman"/>
                <w:sz w:val="16"/>
                <w:szCs w:val="16"/>
                <w:lang w:val="en-GB"/>
              </w:rPr>
            </w:pPr>
            <w:r w:rsidRPr="00CB194B">
              <w:rPr>
                <w:rFonts w:eastAsia="SimSun" w:cs="Times New Roman"/>
                <w:sz w:val="16"/>
                <w:szCs w:val="16"/>
                <w:lang w:val="en-GB"/>
              </w:rPr>
              <w:t>Thailand</w:t>
            </w:r>
          </w:p>
        </w:tc>
        <w:tc>
          <w:tcPr>
            <w:tcW w:w="733" w:type="dxa"/>
            <w:shd w:val="clear" w:color="auto" w:fill="auto"/>
            <w:tcMar>
              <w:left w:w="115" w:type="dxa"/>
              <w:right w:w="115" w:type="dxa"/>
            </w:tcMar>
            <w:vAlign w:val="bottom"/>
          </w:tcPr>
          <w:p w14:paraId="0FA9DBA0" w14:textId="77777777" w:rsidR="00F07830" w:rsidRPr="006D353E" w:rsidRDefault="00F07830" w:rsidP="00F07830">
            <w:pPr>
              <w:tabs>
                <w:tab w:val="decimal" w:pos="370"/>
              </w:tabs>
              <w:spacing w:line="240" w:lineRule="atLeast"/>
              <w:ind w:right="-79"/>
              <w:rPr>
                <w:rFonts w:eastAsia="SimSun" w:cs="Times New Roman"/>
                <w:sz w:val="16"/>
                <w:szCs w:val="16"/>
              </w:rPr>
            </w:pPr>
            <w:r w:rsidRPr="006D353E">
              <w:rPr>
                <w:rFonts w:eastAsia="SimSun" w:cs="Times New Roman"/>
                <w:sz w:val="16"/>
                <w:szCs w:val="16"/>
              </w:rPr>
              <w:t>50</w:t>
            </w:r>
            <w:r w:rsidR="00834705">
              <w:rPr>
                <w:rFonts w:eastAsia="SimSun" w:cs="Times New Roman"/>
                <w:sz w:val="16"/>
                <w:szCs w:val="16"/>
              </w:rPr>
              <w:t>.00</w:t>
            </w:r>
          </w:p>
        </w:tc>
        <w:tc>
          <w:tcPr>
            <w:tcW w:w="250" w:type="dxa"/>
            <w:shd w:val="clear" w:color="auto" w:fill="auto"/>
            <w:tcMar>
              <w:left w:w="115" w:type="dxa"/>
              <w:right w:w="115" w:type="dxa"/>
            </w:tcMar>
            <w:vAlign w:val="bottom"/>
          </w:tcPr>
          <w:p w14:paraId="025B4BF7" w14:textId="77777777" w:rsidR="00F07830" w:rsidRPr="006D353E" w:rsidRDefault="00F07830" w:rsidP="00F07830">
            <w:pPr>
              <w:pStyle w:val="acctfourfigures"/>
              <w:tabs>
                <w:tab w:val="clear" w:pos="765"/>
                <w:tab w:val="decimal" w:pos="753"/>
              </w:tabs>
              <w:spacing w:line="240" w:lineRule="auto"/>
              <w:ind w:left="-79" w:right="-79"/>
              <w:jc w:val="thaiDistribute"/>
              <w:rPr>
                <w:sz w:val="23"/>
                <w:szCs w:val="23"/>
              </w:rPr>
            </w:pPr>
          </w:p>
        </w:tc>
        <w:tc>
          <w:tcPr>
            <w:tcW w:w="791" w:type="dxa"/>
            <w:shd w:val="clear" w:color="auto" w:fill="auto"/>
            <w:tcMar>
              <w:left w:w="115" w:type="dxa"/>
              <w:right w:w="115" w:type="dxa"/>
            </w:tcMar>
            <w:vAlign w:val="bottom"/>
          </w:tcPr>
          <w:p w14:paraId="037DF71C" w14:textId="77777777" w:rsidR="00F07830" w:rsidRPr="006D353E" w:rsidRDefault="00F07830"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50</w:t>
            </w:r>
            <w:r w:rsidR="00834705">
              <w:rPr>
                <w:rFonts w:eastAsia="SimSun" w:cs="Times New Roman"/>
                <w:sz w:val="16"/>
                <w:szCs w:val="16"/>
              </w:rPr>
              <w:t>.00</w:t>
            </w:r>
          </w:p>
        </w:tc>
        <w:tc>
          <w:tcPr>
            <w:tcW w:w="250" w:type="dxa"/>
            <w:shd w:val="clear" w:color="auto" w:fill="auto"/>
            <w:tcMar>
              <w:left w:w="115" w:type="dxa"/>
              <w:right w:w="115" w:type="dxa"/>
            </w:tcMar>
          </w:tcPr>
          <w:p w14:paraId="127D9F61" w14:textId="77777777" w:rsidR="00F07830" w:rsidRPr="006D353E" w:rsidRDefault="00F07830" w:rsidP="00F07830">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vAlign w:val="bottom"/>
          </w:tcPr>
          <w:p w14:paraId="78580B2A" w14:textId="77777777" w:rsidR="00F07830" w:rsidRPr="006D353E" w:rsidRDefault="00F07830" w:rsidP="00F07830">
            <w:pPr>
              <w:tabs>
                <w:tab w:val="decimal" w:pos="370"/>
              </w:tabs>
              <w:spacing w:line="240" w:lineRule="atLeast"/>
              <w:ind w:right="-79"/>
              <w:jc w:val="right"/>
              <w:rPr>
                <w:rFonts w:eastAsia="SimSun" w:cs="Times New Roman"/>
                <w:sz w:val="16"/>
                <w:szCs w:val="16"/>
                <w:cs/>
              </w:rPr>
            </w:pPr>
            <w:r w:rsidRPr="006D353E">
              <w:rPr>
                <w:rFonts w:eastAsia="SimSun" w:cs="Times New Roman"/>
                <w:sz w:val="16"/>
                <w:szCs w:val="16"/>
              </w:rPr>
              <w:t>50</w:t>
            </w:r>
          </w:p>
        </w:tc>
        <w:tc>
          <w:tcPr>
            <w:tcW w:w="270" w:type="dxa"/>
            <w:shd w:val="clear" w:color="auto" w:fill="auto"/>
            <w:tcMar>
              <w:left w:w="115" w:type="dxa"/>
              <w:right w:w="115" w:type="dxa"/>
            </w:tcMar>
            <w:vAlign w:val="bottom"/>
          </w:tcPr>
          <w:p w14:paraId="64B15164" w14:textId="77777777" w:rsidR="00F07830" w:rsidRPr="006D353E" w:rsidRDefault="00F07830" w:rsidP="00F07830">
            <w:pPr>
              <w:pStyle w:val="acctfourfigures"/>
              <w:tabs>
                <w:tab w:val="clear" w:pos="765"/>
                <w:tab w:val="decimal" w:pos="753"/>
              </w:tabs>
              <w:spacing w:line="240" w:lineRule="auto"/>
              <w:ind w:left="-79" w:right="-79"/>
              <w:jc w:val="thaiDistribute"/>
              <w:rPr>
                <w:szCs w:val="22"/>
              </w:rPr>
            </w:pPr>
          </w:p>
        </w:tc>
        <w:tc>
          <w:tcPr>
            <w:tcW w:w="810" w:type="dxa"/>
            <w:shd w:val="clear" w:color="auto" w:fill="auto"/>
            <w:tcMar>
              <w:left w:w="115" w:type="dxa"/>
              <w:right w:w="115" w:type="dxa"/>
            </w:tcMar>
            <w:vAlign w:val="bottom"/>
          </w:tcPr>
          <w:p w14:paraId="018C469E" w14:textId="77777777" w:rsidR="00F07830" w:rsidRPr="006D353E" w:rsidRDefault="00F07830" w:rsidP="00F07830">
            <w:pPr>
              <w:tabs>
                <w:tab w:val="decimal" w:pos="370"/>
              </w:tabs>
              <w:spacing w:line="240" w:lineRule="atLeast"/>
              <w:ind w:right="-79"/>
              <w:jc w:val="right"/>
              <w:rPr>
                <w:rFonts w:eastAsia="SimSun" w:cs="Times New Roman"/>
                <w:sz w:val="16"/>
                <w:szCs w:val="16"/>
                <w:cs/>
              </w:rPr>
            </w:pPr>
            <w:r w:rsidRPr="006D353E">
              <w:rPr>
                <w:rFonts w:eastAsia="SimSun" w:cs="Times New Roman"/>
                <w:sz w:val="16"/>
                <w:szCs w:val="16"/>
              </w:rPr>
              <w:t>50</w:t>
            </w:r>
          </w:p>
        </w:tc>
        <w:tc>
          <w:tcPr>
            <w:tcW w:w="270" w:type="dxa"/>
            <w:shd w:val="clear" w:color="auto" w:fill="auto"/>
            <w:tcMar>
              <w:left w:w="115" w:type="dxa"/>
              <w:right w:w="115" w:type="dxa"/>
            </w:tcMar>
            <w:vAlign w:val="bottom"/>
          </w:tcPr>
          <w:p w14:paraId="7D7DD457" w14:textId="77777777" w:rsidR="00F07830" w:rsidRPr="006D353E" w:rsidRDefault="00F07830" w:rsidP="00F07830">
            <w:pPr>
              <w:pStyle w:val="acctfourfigures"/>
              <w:tabs>
                <w:tab w:val="clear" w:pos="765"/>
                <w:tab w:val="decimal" w:pos="753"/>
              </w:tabs>
              <w:spacing w:line="240" w:lineRule="auto"/>
              <w:ind w:left="-79" w:right="-79"/>
              <w:jc w:val="center"/>
              <w:rPr>
                <w:szCs w:val="22"/>
              </w:rPr>
            </w:pPr>
          </w:p>
        </w:tc>
        <w:tc>
          <w:tcPr>
            <w:tcW w:w="810" w:type="dxa"/>
            <w:shd w:val="clear" w:color="auto" w:fill="auto"/>
            <w:tcMar>
              <w:left w:w="115" w:type="dxa"/>
              <w:right w:w="115" w:type="dxa"/>
            </w:tcMar>
            <w:vAlign w:val="bottom"/>
          </w:tcPr>
          <w:p w14:paraId="5F480F9B" w14:textId="77777777" w:rsidR="00F07830" w:rsidRPr="00CB194B" w:rsidRDefault="00F0783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6A8B9861" w14:textId="77777777" w:rsidR="00F07830" w:rsidRPr="006D353E" w:rsidRDefault="00F07830" w:rsidP="00F07830">
            <w:pPr>
              <w:pStyle w:val="acctfourfigures"/>
              <w:tabs>
                <w:tab w:val="clear" w:pos="765"/>
                <w:tab w:val="decimal" w:pos="753"/>
              </w:tabs>
              <w:spacing w:line="240" w:lineRule="auto"/>
              <w:ind w:left="-79" w:right="-79"/>
              <w:jc w:val="right"/>
              <w:rPr>
                <w:b/>
                <w:bCs/>
                <w:szCs w:val="22"/>
              </w:rPr>
            </w:pPr>
          </w:p>
        </w:tc>
        <w:tc>
          <w:tcPr>
            <w:tcW w:w="732" w:type="dxa"/>
            <w:shd w:val="clear" w:color="auto" w:fill="auto"/>
            <w:tcMar>
              <w:left w:w="115" w:type="dxa"/>
              <w:right w:w="115" w:type="dxa"/>
            </w:tcMar>
            <w:vAlign w:val="bottom"/>
          </w:tcPr>
          <w:p w14:paraId="0861B0BC" w14:textId="77777777" w:rsidR="00F07830" w:rsidRPr="00CB194B" w:rsidRDefault="00F0783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26C5DA90" w14:textId="77777777" w:rsidR="00F07830" w:rsidRPr="006D353E" w:rsidRDefault="00F07830" w:rsidP="00F07830">
            <w:pPr>
              <w:pStyle w:val="acctfourfigures"/>
              <w:tabs>
                <w:tab w:val="clear" w:pos="765"/>
                <w:tab w:val="decimal" w:pos="753"/>
              </w:tabs>
              <w:spacing w:line="240" w:lineRule="auto"/>
              <w:ind w:left="-79" w:right="-79"/>
              <w:jc w:val="thaiDistribute"/>
              <w:rPr>
                <w:b/>
                <w:bCs/>
                <w:szCs w:val="22"/>
              </w:rPr>
            </w:pPr>
          </w:p>
        </w:tc>
        <w:tc>
          <w:tcPr>
            <w:tcW w:w="683" w:type="dxa"/>
            <w:shd w:val="clear" w:color="auto" w:fill="auto"/>
            <w:tcMar>
              <w:left w:w="115" w:type="dxa"/>
              <w:right w:w="115" w:type="dxa"/>
            </w:tcMar>
            <w:vAlign w:val="bottom"/>
          </w:tcPr>
          <w:p w14:paraId="0F5E9DFB" w14:textId="76C5BD84" w:rsidR="00F07830" w:rsidRPr="00CB194B" w:rsidRDefault="00F07830" w:rsidP="00CB194B">
            <w:pPr>
              <w:tabs>
                <w:tab w:val="decimal" w:pos="155"/>
              </w:tabs>
              <w:spacing w:line="240" w:lineRule="atLeast"/>
              <w:ind w:left="-79" w:right="-79"/>
              <w:jc w:val="center"/>
              <w:rPr>
                <w:rFonts w:eastAsia="SimSun"/>
                <w:sz w:val="16"/>
                <w:szCs w:val="16"/>
              </w:rPr>
            </w:pPr>
            <w:r w:rsidRPr="00CB194B">
              <w:rPr>
                <w:rFonts w:eastAsia="SimSun" w:cs="Times New Roman"/>
                <w:sz w:val="16"/>
                <w:szCs w:val="16"/>
                <w:lang w:val="en-GB"/>
              </w:rPr>
              <w:t>-</w:t>
            </w:r>
          </w:p>
        </w:tc>
        <w:tc>
          <w:tcPr>
            <w:tcW w:w="250" w:type="dxa"/>
            <w:shd w:val="clear" w:color="auto" w:fill="auto"/>
            <w:tcMar>
              <w:left w:w="115" w:type="dxa"/>
              <w:right w:w="115" w:type="dxa"/>
            </w:tcMar>
            <w:vAlign w:val="bottom"/>
          </w:tcPr>
          <w:p w14:paraId="3BDF6D97" w14:textId="77777777" w:rsidR="00F07830" w:rsidRPr="006D353E" w:rsidRDefault="00F07830" w:rsidP="00F07830">
            <w:pPr>
              <w:pStyle w:val="acctfourfigures"/>
              <w:tabs>
                <w:tab w:val="clear" w:pos="765"/>
                <w:tab w:val="decimal" w:pos="753"/>
              </w:tabs>
              <w:spacing w:line="240" w:lineRule="auto"/>
              <w:ind w:left="-79" w:right="-79"/>
              <w:jc w:val="thaiDistribute"/>
              <w:rPr>
                <w:b/>
                <w:bCs/>
                <w:szCs w:val="22"/>
                <w:lang w:bidi="th-TH"/>
              </w:rPr>
            </w:pPr>
          </w:p>
        </w:tc>
        <w:tc>
          <w:tcPr>
            <w:tcW w:w="609" w:type="dxa"/>
            <w:shd w:val="clear" w:color="auto" w:fill="auto"/>
            <w:tcMar>
              <w:left w:w="115" w:type="dxa"/>
              <w:right w:w="115" w:type="dxa"/>
            </w:tcMar>
            <w:vAlign w:val="bottom"/>
          </w:tcPr>
          <w:p w14:paraId="057C17AB" w14:textId="1B045A3B" w:rsidR="00F07830" w:rsidRPr="00CB194B" w:rsidRDefault="00F07830" w:rsidP="00CB194B">
            <w:pPr>
              <w:tabs>
                <w:tab w:val="decimal" w:pos="155"/>
              </w:tabs>
              <w:spacing w:line="240" w:lineRule="atLeast"/>
              <w:ind w:left="-79" w:right="-79"/>
              <w:jc w:val="center"/>
              <w:rPr>
                <w:rFonts w:eastAsia="SimSun"/>
                <w:sz w:val="16"/>
                <w:szCs w:val="16"/>
              </w:rPr>
            </w:pPr>
            <w:r w:rsidRPr="00F31CD1">
              <w:rPr>
                <w:rFonts w:eastAsia="SimSun" w:cs="Angsana New"/>
                <w:sz w:val="16"/>
                <w:szCs w:val="16"/>
                <w:cs/>
                <w:lang w:val="en-GB"/>
              </w:rPr>
              <w:t>-</w:t>
            </w:r>
          </w:p>
        </w:tc>
        <w:tc>
          <w:tcPr>
            <w:tcW w:w="250" w:type="dxa"/>
            <w:shd w:val="clear" w:color="auto" w:fill="auto"/>
            <w:tcMar>
              <w:left w:w="115" w:type="dxa"/>
              <w:right w:w="115" w:type="dxa"/>
            </w:tcMar>
            <w:vAlign w:val="bottom"/>
          </w:tcPr>
          <w:p w14:paraId="04A4BE7C" w14:textId="77777777" w:rsidR="00F07830" w:rsidRPr="006D353E" w:rsidRDefault="00F07830" w:rsidP="00F07830">
            <w:pPr>
              <w:pStyle w:val="acctfourfigures"/>
              <w:tabs>
                <w:tab w:val="clear" w:pos="765"/>
                <w:tab w:val="decimal" w:pos="551"/>
              </w:tabs>
              <w:spacing w:line="240" w:lineRule="auto"/>
              <w:ind w:left="-79" w:right="-79"/>
              <w:jc w:val="center"/>
              <w:rPr>
                <w:b/>
                <w:bCs/>
                <w:szCs w:val="22"/>
                <w:lang w:bidi="th-TH"/>
              </w:rPr>
            </w:pPr>
          </w:p>
        </w:tc>
        <w:tc>
          <w:tcPr>
            <w:tcW w:w="740" w:type="dxa"/>
            <w:shd w:val="clear" w:color="auto" w:fill="auto"/>
            <w:tcMar>
              <w:left w:w="115" w:type="dxa"/>
              <w:right w:w="115" w:type="dxa"/>
            </w:tcMar>
            <w:vAlign w:val="bottom"/>
          </w:tcPr>
          <w:p w14:paraId="3F2C59D6" w14:textId="77777777" w:rsidR="00F07830" w:rsidRPr="00264073" w:rsidRDefault="00F07830" w:rsidP="00CB194B">
            <w:pPr>
              <w:tabs>
                <w:tab w:val="decimal" w:pos="155"/>
              </w:tabs>
              <w:spacing w:line="240" w:lineRule="atLeast"/>
              <w:ind w:left="-79" w:right="-79"/>
              <w:jc w:val="center"/>
              <w:rPr>
                <w:rFonts w:eastAsia="SimSun"/>
                <w:sz w:val="16"/>
                <w:szCs w:val="16"/>
                <w:rtl/>
                <w:cs/>
              </w:rPr>
            </w:pPr>
            <w:r w:rsidRPr="00CB194B">
              <w:rPr>
                <w:rFonts w:eastAsia="SimSun" w:cs="Times New Roman"/>
                <w:sz w:val="16"/>
                <w:szCs w:val="16"/>
                <w:lang w:val="en-GB"/>
              </w:rPr>
              <w:t>-</w:t>
            </w:r>
          </w:p>
        </w:tc>
        <w:tc>
          <w:tcPr>
            <w:tcW w:w="270" w:type="dxa"/>
            <w:shd w:val="clear" w:color="auto" w:fill="auto"/>
            <w:tcMar>
              <w:left w:w="115" w:type="dxa"/>
              <w:right w:w="115" w:type="dxa"/>
            </w:tcMar>
            <w:vAlign w:val="bottom"/>
          </w:tcPr>
          <w:p w14:paraId="237F48D3" w14:textId="77777777" w:rsidR="00F07830" w:rsidRPr="006D353E" w:rsidRDefault="00F07830" w:rsidP="00F07830">
            <w:pPr>
              <w:pStyle w:val="acctfourfigures"/>
              <w:tabs>
                <w:tab w:val="clear" w:pos="765"/>
                <w:tab w:val="decimal" w:pos="753"/>
              </w:tabs>
              <w:spacing w:line="240" w:lineRule="auto"/>
              <w:ind w:left="-79" w:right="-79"/>
              <w:jc w:val="thaiDistribute"/>
              <w:rPr>
                <w:b/>
                <w:bCs/>
                <w:szCs w:val="22"/>
                <w:lang w:bidi="th-TH"/>
              </w:rPr>
            </w:pPr>
          </w:p>
        </w:tc>
        <w:tc>
          <w:tcPr>
            <w:tcW w:w="720" w:type="dxa"/>
            <w:shd w:val="clear" w:color="auto" w:fill="auto"/>
            <w:tcMar>
              <w:left w:w="115" w:type="dxa"/>
              <w:right w:w="115" w:type="dxa"/>
            </w:tcMar>
            <w:vAlign w:val="bottom"/>
          </w:tcPr>
          <w:p w14:paraId="65199793" w14:textId="77777777" w:rsidR="00F07830" w:rsidRPr="00CB194B" w:rsidRDefault="00F07830" w:rsidP="00CB194B">
            <w:pPr>
              <w:tabs>
                <w:tab w:val="decimal" w:pos="155"/>
              </w:tabs>
              <w:spacing w:line="240" w:lineRule="atLeast"/>
              <w:ind w:left="-79" w:right="-79"/>
              <w:jc w:val="center"/>
              <w:rPr>
                <w:rFonts w:eastAsia="SimSun" w:cs="Times New Roman"/>
                <w:sz w:val="16"/>
                <w:szCs w:val="16"/>
                <w:cs/>
                <w:lang w:val="en-GB"/>
              </w:rPr>
            </w:pPr>
            <w:r w:rsidRPr="00CB194B">
              <w:rPr>
                <w:rFonts w:eastAsia="SimSun" w:cs="Times New Roman"/>
                <w:sz w:val="16"/>
                <w:szCs w:val="16"/>
                <w:cs/>
                <w:lang w:val="en-GB"/>
              </w:rPr>
              <w:t>-</w:t>
            </w:r>
          </w:p>
        </w:tc>
        <w:tc>
          <w:tcPr>
            <w:tcW w:w="236" w:type="dxa"/>
            <w:shd w:val="clear" w:color="auto" w:fill="auto"/>
            <w:vAlign w:val="bottom"/>
          </w:tcPr>
          <w:p w14:paraId="21D8C2D6" w14:textId="77777777" w:rsidR="00F07830" w:rsidRPr="006D353E" w:rsidRDefault="00F07830" w:rsidP="00F07830">
            <w:pPr>
              <w:pStyle w:val="acctfourfigures"/>
              <w:tabs>
                <w:tab w:val="clear" w:pos="765"/>
                <w:tab w:val="decimal" w:pos="375"/>
              </w:tabs>
              <w:spacing w:line="240" w:lineRule="auto"/>
              <w:ind w:left="-79" w:right="-79"/>
              <w:jc w:val="thaiDistribute"/>
              <w:rPr>
                <w:szCs w:val="22"/>
                <w:lang w:val="en-US" w:bidi="th-TH"/>
              </w:rPr>
            </w:pPr>
          </w:p>
        </w:tc>
        <w:tc>
          <w:tcPr>
            <w:tcW w:w="784" w:type="dxa"/>
            <w:shd w:val="clear" w:color="auto" w:fill="auto"/>
            <w:vAlign w:val="bottom"/>
          </w:tcPr>
          <w:p w14:paraId="13B75CD1" w14:textId="77777777" w:rsidR="00F07830" w:rsidRPr="00CB194B" w:rsidRDefault="00F07830"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vAlign w:val="bottom"/>
          </w:tcPr>
          <w:p w14:paraId="7C7085EE" w14:textId="77777777" w:rsidR="00F07830" w:rsidRPr="006D353E" w:rsidRDefault="00F07830" w:rsidP="00F07830">
            <w:pPr>
              <w:pStyle w:val="acctfourfigures"/>
              <w:tabs>
                <w:tab w:val="clear" w:pos="765"/>
                <w:tab w:val="decimal" w:pos="375"/>
              </w:tabs>
              <w:spacing w:line="240" w:lineRule="auto"/>
              <w:ind w:left="-79" w:right="-79"/>
              <w:jc w:val="thaiDistribute"/>
              <w:rPr>
                <w:szCs w:val="22"/>
                <w:lang w:val="en-US" w:bidi="th-TH"/>
              </w:rPr>
            </w:pPr>
          </w:p>
        </w:tc>
        <w:tc>
          <w:tcPr>
            <w:tcW w:w="1038" w:type="dxa"/>
            <w:shd w:val="clear" w:color="auto" w:fill="auto"/>
            <w:vAlign w:val="bottom"/>
          </w:tcPr>
          <w:p w14:paraId="03CEEAA9" w14:textId="77777777" w:rsidR="00F07830" w:rsidRPr="00264073" w:rsidRDefault="00F07830" w:rsidP="00CB194B">
            <w:pPr>
              <w:tabs>
                <w:tab w:val="decimal" w:pos="155"/>
              </w:tabs>
              <w:spacing w:line="240" w:lineRule="atLeast"/>
              <w:ind w:left="-79" w:right="-79"/>
              <w:jc w:val="center"/>
              <w:rPr>
                <w:rFonts w:eastAsia="SimSun"/>
                <w:sz w:val="16"/>
                <w:szCs w:val="16"/>
              </w:rPr>
            </w:pPr>
            <w:r w:rsidRPr="00CB194B">
              <w:rPr>
                <w:rFonts w:eastAsia="SimSun" w:cs="Times New Roman"/>
                <w:sz w:val="16"/>
                <w:szCs w:val="16"/>
                <w:lang w:val="en-GB"/>
              </w:rPr>
              <w:t>-</w:t>
            </w:r>
          </w:p>
        </w:tc>
      </w:tr>
      <w:tr w:rsidR="00FC4CA3" w:rsidRPr="006D353E" w14:paraId="093E2DC1" w14:textId="77777777" w:rsidTr="000926B4">
        <w:tc>
          <w:tcPr>
            <w:tcW w:w="1721" w:type="dxa"/>
            <w:tcBorders>
              <w:top w:val="nil"/>
              <w:right w:val="nil"/>
            </w:tcBorders>
            <w:tcMar>
              <w:left w:w="115" w:type="dxa"/>
              <w:right w:w="115" w:type="dxa"/>
            </w:tcMar>
          </w:tcPr>
          <w:p w14:paraId="708AC22B" w14:textId="77777777" w:rsidR="00FC4CA3" w:rsidRPr="006D353E" w:rsidRDefault="00FC4CA3" w:rsidP="00FC4CA3">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Krungthep Land Public </w:t>
            </w:r>
          </w:p>
          <w:p w14:paraId="1647D7E5" w14:textId="77777777" w:rsidR="00FC4CA3" w:rsidRPr="006D353E" w:rsidRDefault="00FC4CA3" w:rsidP="00FC4CA3">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Co</w:t>
            </w:r>
            <w:r w:rsidRPr="00CB194B">
              <w:rPr>
                <w:rFonts w:eastAsia="SimSun" w:cs="Times New Roman"/>
                <w:spacing w:val="-2"/>
                <w:sz w:val="16"/>
                <w:szCs w:val="16"/>
                <w:cs/>
              </w:rPr>
              <w:t>.</w:t>
            </w:r>
            <w:r w:rsidRPr="006D353E">
              <w:rPr>
                <w:rFonts w:eastAsia="SimSun" w:cs="Times New Roman"/>
                <w:spacing w:val="-2"/>
                <w:sz w:val="16"/>
                <w:szCs w:val="16"/>
              </w:rPr>
              <w:t>, Ltd</w:t>
            </w:r>
            <w:r w:rsidRPr="00CB194B">
              <w:rPr>
                <w:rFonts w:eastAsia="SimSun" w:cs="Times New Roman"/>
                <w:spacing w:val="-2"/>
                <w:sz w:val="16"/>
                <w:szCs w:val="16"/>
                <w:cs/>
              </w:rPr>
              <w:t>.</w:t>
            </w:r>
          </w:p>
        </w:tc>
        <w:tc>
          <w:tcPr>
            <w:tcW w:w="1083" w:type="dxa"/>
            <w:tcBorders>
              <w:top w:val="nil"/>
              <w:left w:val="nil"/>
              <w:right w:val="nil"/>
            </w:tcBorders>
            <w:tcMar>
              <w:left w:w="115" w:type="dxa"/>
              <w:right w:w="115" w:type="dxa"/>
            </w:tcMar>
          </w:tcPr>
          <w:p w14:paraId="5D3231CC" w14:textId="77777777" w:rsidR="00FC4CA3" w:rsidRPr="006D353E" w:rsidRDefault="00FC4CA3" w:rsidP="00FC4CA3">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p w14:paraId="69AD557E" w14:textId="77777777" w:rsidR="00FC4CA3" w:rsidRPr="006D353E" w:rsidRDefault="00FC4CA3" w:rsidP="00FC4CA3">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vAlign w:val="bottom"/>
          </w:tcPr>
          <w:p w14:paraId="39B5C2AD" w14:textId="77777777" w:rsidR="00FC4CA3" w:rsidRPr="00CB194B" w:rsidRDefault="00FC4CA3" w:rsidP="00CB194B">
            <w:pPr>
              <w:jc w:val="center"/>
              <w:rPr>
                <w:rFonts w:eastAsia="SimSun" w:cs="Times New Roman"/>
                <w:sz w:val="16"/>
                <w:szCs w:val="16"/>
                <w:lang w:val="en-GB"/>
              </w:rPr>
            </w:pPr>
          </w:p>
          <w:p w14:paraId="0CFA4303" w14:textId="77777777" w:rsidR="00FC4CA3" w:rsidRPr="006D353E" w:rsidRDefault="00FC4CA3" w:rsidP="00CB194B">
            <w:pPr>
              <w:jc w:val="center"/>
              <w:rPr>
                <w:rFonts w:eastAsia="SimSun" w:cs="Times New Roman"/>
                <w:sz w:val="16"/>
                <w:szCs w:val="16"/>
                <w:cs/>
                <w:lang w:val="en-GB"/>
              </w:rPr>
            </w:pPr>
            <w:r w:rsidRPr="00CB194B">
              <w:rPr>
                <w:rFonts w:eastAsia="SimSun" w:cs="Times New Roman"/>
                <w:sz w:val="16"/>
                <w:szCs w:val="16"/>
                <w:lang w:val="en-GB"/>
              </w:rPr>
              <w:t>Thailand</w:t>
            </w:r>
          </w:p>
        </w:tc>
        <w:tc>
          <w:tcPr>
            <w:tcW w:w="733" w:type="dxa"/>
            <w:shd w:val="clear" w:color="auto" w:fill="auto"/>
            <w:tcMar>
              <w:left w:w="115" w:type="dxa"/>
              <w:right w:w="115" w:type="dxa"/>
            </w:tcMar>
          </w:tcPr>
          <w:p w14:paraId="77E98D99" w14:textId="77777777" w:rsidR="00FC4CA3" w:rsidRPr="006D353E" w:rsidRDefault="00FC4CA3" w:rsidP="00DD231A">
            <w:pPr>
              <w:tabs>
                <w:tab w:val="decimal" w:pos="370"/>
              </w:tabs>
              <w:spacing w:line="240" w:lineRule="atLeast"/>
              <w:ind w:right="-79"/>
              <w:rPr>
                <w:rFonts w:eastAsia="SimSun" w:cs="Times New Roman"/>
                <w:sz w:val="16"/>
                <w:szCs w:val="16"/>
              </w:rPr>
            </w:pPr>
          </w:p>
          <w:p w14:paraId="55EA19AC" w14:textId="77777777" w:rsidR="00FC4CA3" w:rsidRPr="006D353E" w:rsidRDefault="00FC4CA3" w:rsidP="00DD231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10E7B554" w14:textId="77777777" w:rsidR="00FC4CA3" w:rsidRPr="006D353E" w:rsidRDefault="00FC4CA3" w:rsidP="00FC4CA3">
            <w:pPr>
              <w:tabs>
                <w:tab w:val="decimal" w:pos="461"/>
              </w:tabs>
              <w:spacing w:line="240" w:lineRule="atLeast"/>
              <w:ind w:left="-79" w:right="-79"/>
              <w:jc w:val="right"/>
              <w:rPr>
                <w:rFonts w:eastAsia="SimSun" w:cs="Times New Roman"/>
                <w:sz w:val="16"/>
                <w:szCs w:val="16"/>
                <w:lang w:val="en-GB" w:bidi="ar-SA"/>
              </w:rPr>
            </w:pPr>
          </w:p>
        </w:tc>
        <w:tc>
          <w:tcPr>
            <w:tcW w:w="791" w:type="dxa"/>
            <w:shd w:val="clear" w:color="auto" w:fill="auto"/>
            <w:tcMar>
              <w:left w:w="115" w:type="dxa"/>
              <w:right w:w="115" w:type="dxa"/>
            </w:tcMar>
          </w:tcPr>
          <w:p w14:paraId="242402D4" w14:textId="77777777" w:rsidR="00FC4CA3" w:rsidRPr="006D353E" w:rsidRDefault="00FC4CA3" w:rsidP="00CB194B">
            <w:pPr>
              <w:tabs>
                <w:tab w:val="decimal" w:pos="523"/>
              </w:tabs>
              <w:spacing w:line="240" w:lineRule="atLeast"/>
              <w:ind w:right="-79"/>
              <w:rPr>
                <w:rFonts w:eastAsia="SimSun" w:cs="Times New Roman"/>
                <w:sz w:val="16"/>
                <w:szCs w:val="16"/>
              </w:rPr>
            </w:pPr>
          </w:p>
          <w:p w14:paraId="148D320B" w14:textId="77777777" w:rsidR="00FC4CA3" w:rsidRPr="006D353E" w:rsidRDefault="00FC4CA3"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07C59E3A" w14:textId="77777777" w:rsidR="00FC4CA3" w:rsidRPr="006D353E" w:rsidRDefault="00FC4CA3" w:rsidP="00FC4CA3">
            <w:pPr>
              <w:tabs>
                <w:tab w:val="decimal" w:pos="753"/>
              </w:tabs>
              <w:spacing w:line="240" w:lineRule="atLeast"/>
              <w:ind w:left="-79" w:right="-79"/>
              <w:jc w:val="right"/>
              <w:rPr>
                <w:rFonts w:eastAsia="SimSun" w:cs="Times New Roman"/>
                <w:sz w:val="16"/>
                <w:szCs w:val="16"/>
                <w:lang w:val="en-GB" w:bidi="ar-SA"/>
              </w:rPr>
            </w:pPr>
          </w:p>
        </w:tc>
        <w:tc>
          <w:tcPr>
            <w:tcW w:w="844" w:type="dxa"/>
            <w:shd w:val="clear" w:color="auto" w:fill="auto"/>
            <w:tcMar>
              <w:left w:w="115" w:type="dxa"/>
              <w:right w:w="115" w:type="dxa"/>
            </w:tcMar>
            <w:vAlign w:val="bottom"/>
          </w:tcPr>
          <w:p w14:paraId="4353BC76" w14:textId="77777777" w:rsidR="00FC4CA3" w:rsidRPr="006D353E" w:rsidRDefault="00FC4CA3" w:rsidP="00DD231A">
            <w:pPr>
              <w:tabs>
                <w:tab w:val="decimal" w:pos="370"/>
              </w:tabs>
              <w:spacing w:line="240" w:lineRule="atLeast"/>
              <w:ind w:right="-79"/>
              <w:jc w:val="right"/>
              <w:rPr>
                <w:rFonts w:eastAsia="SimSun" w:cs="Times New Roman"/>
                <w:sz w:val="16"/>
                <w:szCs w:val="16"/>
                <w:cs/>
              </w:rPr>
            </w:pPr>
            <w:r w:rsidRPr="006D353E">
              <w:rPr>
                <w:rFonts w:eastAsia="SimSun" w:cs="Times New Roman"/>
                <w:sz w:val="16"/>
                <w:szCs w:val="16"/>
              </w:rPr>
              <w:t>1,780</w:t>
            </w:r>
          </w:p>
        </w:tc>
        <w:tc>
          <w:tcPr>
            <w:tcW w:w="270" w:type="dxa"/>
            <w:shd w:val="clear" w:color="auto" w:fill="auto"/>
            <w:tcMar>
              <w:left w:w="115" w:type="dxa"/>
              <w:right w:w="115" w:type="dxa"/>
            </w:tcMar>
            <w:vAlign w:val="bottom"/>
          </w:tcPr>
          <w:p w14:paraId="7E71C6D7"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810" w:type="dxa"/>
            <w:shd w:val="clear" w:color="auto" w:fill="auto"/>
            <w:tcMar>
              <w:left w:w="115" w:type="dxa"/>
              <w:right w:w="115" w:type="dxa"/>
            </w:tcMar>
            <w:vAlign w:val="bottom"/>
          </w:tcPr>
          <w:p w14:paraId="6DE62D59" w14:textId="77777777" w:rsidR="00FC4CA3" w:rsidRPr="006D353E" w:rsidRDefault="00FC4CA3" w:rsidP="00DD231A">
            <w:pPr>
              <w:tabs>
                <w:tab w:val="decimal" w:pos="370"/>
              </w:tabs>
              <w:spacing w:line="240" w:lineRule="atLeast"/>
              <w:ind w:right="-79"/>
              <w:jc w:val="right"/>
              <w:rPr>
                <w:rFonts w:eastAsia="SimSun" w:cs="Times New Roman"/>
                <w:sz w:val="16"/>
                <w:szCs w:val="16"/>
                <w:cs/>
              </w:rPr>
            </w:pPr>
            <w:r w:rsidRPr="006D353E">
              <w:rPr>
                <w:rFonts w:eastAsia="SimSun" w:cs="Times New Roman"/>
                <w:sz w:val="16"/>
                <w:szCs w:val="16"/>
              </w:rPr>
              <w:t>1,780</w:t>
            </w:r>
          </w:p>
        </w:tc>
        <w:tc>
          <w:tcPr>
            <w:tcW w:w="270" w:type="dxa"/>
            <w:shd w:val="clear" w:color="auto" w:fill="auto"/>
            <w:tcMar>
              <w:left w:w="115" w:type="dxa"/>
              <w:right w:w="115" w:type="dxa"/>
            </w:tcMar>
            <w:vAlign w:val="bottom"/>
          </w:tcPr>
          <w:p w14:paraId="3266AA4A"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810" w:type="dxa"/>
            <w:shd w:val="clear" w:color="auto" w:fill="auto"/>
            <w:tcMar>
              <w:left w:w="115" w:type="dxa"/>
              <w:right w:w="115" w:type="dxa"/>
            </w:tcMar>
            <w:vAlign w:val="bottom"/>
          </w:tcPr>
          <w:p w14:paraId="279FB592" w14:textId="77777777" w:rsidR="00FC4CA3" w:rsidRPr="00CB194B"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35056FF7"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732" w:type="dxa"/>
            <w:shd w:val="clear" w:color="auto" w:fill="auto"/>
            <w:tcMar>
              <w:left w:w="115" w:type="dxa"/>
              <w:right w:w="115" w:type="dxa"/>
            </w:tcMar>
            <w:vAlign w:val="bottom"/>
          </w:tcPr>
          <w:p w14:paraId="2CA52CF9" w14:textId="77777777" w:rsidR="00FC4CA3" w:rsidRPr="00CB194B"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vAlign w:val="bottom"/>
          </w:tcPr>
          <w:p w14:paraId="57BB28EB"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683" w:type="dxa"/>
            <w:shd w:val="clear" w:color="auto" w:fill="auto"/>
            <w:tcMar>
              <w:left w:w="115" w:type="dxa"/>
              <w:right w:w="115" w:type="dxa"/>
            </w:tcMar>
            <w:vAlign w:val="bottom"/>
          </w:tcPr>
          <w:p w14:paraId="421D9EC1" w14:textId="77777777" w:rsidR="00FC4CA3" w:rsidRPr="00CB194B"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vAlign w:val="bottom"/>
          </w:tcPr>
          <w:p w14:paraId="056034B9"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609" w:type="dxa"/>
            <w:shd w:val="clear" w:color="auto" w:fill="auto"/>
            <w:tcMar>
              <w:left w:w="115" w:type="dxa"/>
              <w:right w:w="115" w:type="dxa"/>
            </w:tcMar>
            <w:vAlign w:val="bottom"/>
          </w:tcPr>
          <w:p w14:paraId="56D3522E" w14:textId="77777777" w:rsidR="00FC4CA3" w:rsidRPr="00264073" w:rsidRDefault="00DD231A" w:rsidP="00CB194B">
            <w:pPr>
              <w:tabs>
                <w:tab w:val="decimal" w:pos="155"/>
              </w:tabs>
              <w:spacing w:line="240" w:lineRule="atLeast"/>
              <w:ind w:left="-79" w:right="-79"/>
              <w:jc w:val="center"/>
              <w:rPr>
                <w:rFonts w:eastAsia="SimSun"/>
                <w:sz w:val="16"/>
                <w:szCs w:val="16"/>
              </w:rPr>
            </w:pPr>
            <w:r w:rsidRPr="00CB194B">
              <w:rPr>
                <w:rFonts w:eastAsia="SimSun" w:cs="Times New Roman"/>
                <w:sz w:val="16"/>
                <w:szCs w:val="16"/>
                <w:lang w:val="en-GB"/>
              </w:rPr>
              <w:t>-</w:t>
            </w:r>
          </w:p>
        </w:tc>
        <w:tc>
          <w:tcPr>
            <w:tcW w:w="250" w:type="dxa"/>
            <w:shd w:val="clear" w:color="auto" w:fill="auto"/>
            <w:tcMar>
              <w:left w:w="115" w:type="dxa"/>
              <w:right w:w="115" w:type="dxa"/>
            </w:tcMar>
            <w:vAlign w:val="bottom"/>
          </w:tcPr>
          <w:p w14:paraId="040498AA"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740" w:type="dxa"/>
            <w:shd w:val="clear" w:color="auto" w:fill="auto"/>
            <w:tcMar>
              <w:left w:w="115" w:type="dxa"/>
              <w:right w:w="115" w:type="dxa"/>
            </w:tcMar>
            <w:vAlign w:val="bottom"/>
          </w:tcPr>
          <w:p w14:paraId="3F615F17" w14:textId="77777777" w:rsidR="00FC4CA3" w:rsidRPr="00264073" w:rsidRDefault="00DD231A" w:rsidP="00CB194B">
            <w:pPr>
              <w:tabs>
                <w:tab w:val="decimal" w:pos="155"/>
              </w:tabs>
              <w:spacing w:line="240" w:lineRule="atLeast"/>
              <w:ind w:left="-79" w:right="-79"/>
              <w:jc w:val="center"/>
              <w:rPr>
                <w:rFonts w:eastAsia="SimSun"/>
                <w:sz w:val="16"/>
                <w:szCs w:val="16"/>
                <w:rtl/>
                <w:cs/>
              </w:rPr>
            </w:pPr>
            <w:r w:rsidRPr="00CB194B">
              <w:rPr>
                <w:rFonts w:eastAsia="SimSun" w:cs="Times New Roman"/>
                <w:sz w:val="16"/>
                <w:szCs w:val="16"/>
                <w:lang w:val="en-GB"/>
              </w:rPr>
              <w:t>-</w:t>
            </w:r>
          </w:p>
        </w:tc>
        <w:tc>
          <w:tcPr>
            <w:tcW w:w="270" w:type="dxa"/>
            <w:shd w:val="clear" w:color="auto" w:fill="auto"/>
            <w:tcMar>
              <w:left w:w="115" w:type="dxa"/>
              <w:right w:w="115" w:type="dxa"/>
            </w:tcMar>
            <w:vAlign w:val="bottom"/>
          </w:tcPr>
          <w:p w14:paraId="1589CB14" w14:textId="77777777" w:rsidR="00FC4CA3" w:rsidRPr="006D353E" w:rsidRDefault="00FC4CA3" w:rsidP="00FC4CA3">
            <w:pPr>
              <w:tabs>
                <w:tab w:val="decimal" w:pos="370"/>
              </w:tabs>
              <w:spacing w:line="240" w:lineRule="atLeast"/>
              <w:ind w:right="-79"/>
              <w:jc w:val="right"/>
              <w:rPr>
                <w:rFonts w:eastAsia="SimSun" w:cs="Times New Roman"/>
                <w:sz w:val="16"/>
                <w:szCs w:val="16"/>
              </w:rPr>
            </w:pPr>
          </w:p>
        </w:tc>
        <w:tc>
          <w:tcPr>
            <w:tcW w:w="720" w:type="dxa"/>
            <w:shd w:val="clear" w:color="auto" w:fill="auto"/>
            <w:tcMar>
              <w:left w:w="115" w:type="dxa"/>
              <w:right w:w="115" w:type="dxa"/>
            </w:tcMar>
            <w:vAlign w:val="bottom"/>
          </w:tcPr>
          <w:p w14:paraId="624069F2" w14:textId="77777777" w:rsidR="00FC4CA3" w:rsidRPr="00CB194B" w:rsidRDefault="00DD231A" w:rsidP="00CB194B">
            <w:pPr>
              <w:tabs>
                <w:tab w:val="decimal" w:pos="155"/>
              </w:tabs>
              <w:spacing w:line="240" w:lineRule="atLeast"/>
              <w:ind w:left="-79" w:right="-79"/>
              <w:jc w:val="center"/>
              <w:rPr>
                <w:rFonts w:eastAsia="SimSun" w:cs="Times New Roman"/>
                <w:sz w:val="16"/>
                <w:szCs w:val="16"/>
                <w:cs/>
                <w:lang w:val="en-GB"/>
              </w:rPr>
            </w:pPr>
            <w:r w:rsidRPr="00CB194B">
              <w:rPr>
                <w:rFonts w:eastAsia="SimSun" w:cs="Times New Roman"/>
                <w:sz w:val="16"/>
                <w:szCs w:val="16"/>
                <w:cs/>
                <w:lang w:val="en-GB"/>
              </w:rPr>
              <w:t>-</w:t>
            </w:r>
          </w:p>
        </w:tc>
        <w:tc>
          <w:tcPr>
            <w:tcW w:w="236" w:type="dxa"/>
            <w:shd w:val="clear" w:color="auto" w:fill="auto"/>
          </w:tcPr>
          <w:p w14:paraId="5C2D6525" w14:textId="77777777" w:rsidR="00FC4CA3" w:rsidRPr="006D353E" w:rsidRDefault="00FC4CA3" w:rsidP="00FC4CA3">
            <w:pPr>
              <w:tabs>
                <w:tab w:val="decimal" w:pos="375"/>
              </w:tabs>
              <w:spacing w:line="240" w:lineRule="atLeast"/>
              <w:ind w:left="-79" w:right="-79"/>
              <w:jc w:val="right"/>
              <w:rPr>
                <w:rFonts w:eastAsia="SimSun" w:cs="Times New Roman"/>
                <w:sz w:val="16"/>
                <w:szCs w:val="16"/>
              </w:rPr>
            </w:pPr>
          </w:p>
        </w:tc>
        <w:tc>
          <w:tcPr>
            <w:tcW w:w="784" w:type="dxa"/>
            <w:shd w:val="clear" w:color="auto" w:fill="auto"/>
          </w:tcPr>
          <w:p w14:paraId="548E1C6C" w14:textId="77777777" w:rsidR="00DD231A" w:rsidRPr="006D353E" w:rsidRDefault="00DD231A" w:rsidP="00CB194B">
            <w:pPr>
              <w:tabs>
                <w:tab w:val="decimal" w:pos="155"/>
              </w:tabs>
              <w:spacing w:line="240" w:lineRule="atLeast"/>
              <w:ind w:left="-79" w:right="-79"/>
              <w:jc w:val="center"/>
              <w:rPr>
                <w:rFonts w:eastAsia="SimSun" w:cs="Times New Roman"/>
                <w:sz w:val="16"/>
                <w:szCs w:val="16"/>
                <w:lang w:val="en-GB"/>
              </w:rPr>
            </w:pPr>
          </w:p>
          <w:p w14:paraId="6AE54F39" w14:textId="77777777" w:rsidR="00FC4CA3" w:rsidRPr="006D353E"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7A1D1E70" w14:textId="77777777" w:rsidR="00FC4CA3" w:rsidRPr="006D353E" w:rsidRDefault="00FC4CA3" w:rsidP="00FC4CA3">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4A259BB5" w14:textId="77777777" w:rsidR="00DD231A" w:rsidRPr="006D353E" w:rsidRDefault="00DD231A" w:rsidP="00CB194B">
            <w:pPr>
              <w:tabs>
                <w:tab w:val="decimal" w:pos="155"/>
              </w:tabs>
              <w:spacing w:line="240" w:lineRule="atLeast"/>
              <w:ind w:left="-79" w:right="-79"/>
              <w:jc w:val="center"/>
              <w:rPr>
                <w:rFonts w:eastAsia="SimSun" w:cs="Times New Roman"/>
                <w:sz w:val="16"/>
                <w:szCs w:val="16"/>
                <w:lang w:val="en-GB"/>
              </w:rPr>
            </w:pPr>
          </w:p>
          <w:p w14:paraId="1FD353AF" w14:textId="77777777" w:rsidR="00FC4CA3" w:rsidRPr="006D353E"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r>
      <w:tr w:rsidR="00BF3F36" w:rsidRPr="006D353E" w14:paraId="5FE36095" w14:textId="77777777" w:rsidTr="005B1EC5">
        <w:tc>
          <w:tcPr>
            <w:tcW w:w="1721" w:type="dxa"/>
            <w:tcBorders>
              <w:top w:val="nil"/>
              <w:right w:val="nil"/>
            </w:tcBorders>
            <w:tcMar>
              <w:left w:w="115" w:type="dxa"/>
              <w:right w:w="115" w:type="dxa"/>
            </w:tcMar>
          </w:tcPr>
          <w:p w14:paraId="38C43EE3" w14:textId="77777777" w:rsidR="00BF3F36" w:rsidRPr="006D353E" w:rsidRDefault="00BF3F36" w:rsidP="00FC4CA3">
            <w:pPr>
              <w:spacing w:line="240" w:lineRule="atLeast"/>
              <w:ind w:left="77" w:right="-90" w:hanging="77"/>
              <w:rPr>
                <w:rFonts w:eastAsia="SimSun" w:cs="Times New Roman"/>
                <w:spacing w:val="-2"/>
                <w:sz w:val="16"/>
                <w:szCs w:val="16"/>
              </w:rPr>
            </w:pPr>
          </w:p>
        </w:tc>
        <w:tc>
          <w:tcPr>
            <w:tcW w:w="1083" w:type="dxa"/>
            <w:tcBorders>
              <w:top w:val="nil"/>
              <w:left w:val="nil"/>
              <w:right w:val="nil"/>
            </w:tcBorders>
            <w:tcMar>
              <w:left w:w="115" w:type="dxa"/>
              <w:right w:w="115" w:type="dxa"/>
            </w:tcMar>
          </w:tcPr>
          <w:p w14:paraId="5BAD4EF3" w14:textId="77777777" w:rsidR="00BF3F36" w:rsidRPr="006D353E" w:rsidRDefault="00BF3F36" w:rsidP="00FC4CA3">
            <w:pPr>
              <w:spacing w:line="240" w:lineRule="atLeast"/>
              <w:ind w:left="77" w:right="-90" w:hanging="77"/>
              <w:rPr>
                <w:rFonts w:eastAsia="SimSun" w:cs="Times New Roman"/>
                <w:spacing w:val="-2"/>
                <w:sz w:val="16"/>
                <w:szCs w:val="16"/>
              </w:rPr>
            </w:pPr>
          </w:p>
        </w:tc>
        <w:tc>
          <w:tcPr>
            <w:tcW w:w="810" w:type="dxa"/>
            <w:shd w:val="clear" w:color="auto" w:fill="auto"/>
            <w:tcMar>
              <w:left w:w="115" w:type="dxa"/>
              <w:right w:w="115" w:type="dxa"/>
            </w:tcMar>
            <w:vAlign w:val="bottom"/>
          </w:tcPr>
          <w:p w14:paraId="22BA9ADE" w14:textId="77777777" w:rsidR="00BF3F36" w:rsidRPr="00CB194B" w:rsidRDefault="00BF3F36" w:rsidP="00CB194B">
            <w:pPr>
              <w:jc w:val="center"/>
              <w:rPr>
                <w:rFonts w:eastAsia="SimSun" w:cs="Times New Roman"/>
                <w:sz w:val="16"/>
                <w:szCs w:val="16"/>
                <w:lang w:val="en-GB"/>
              </w:rPr>
            </w:pPr>
          </w:p>
        </w:tc>
        <w:tc>
          <w:tcPr>
            <w:tcW w:w="733" w:type="dxa"/>
            <w:shd w:val="clear" w:color="auto" w:fill="auto"/>
            <w:tcMar>
              <w:left w:w="115" w:type="dxa"/>
              <w:right w:w="115" w:type="dxa"/>
            </w:tcMar>
          </w:tcPr>
          <w:p w14:paraId="6BD40146" w14:textId="77777777" w:rsidR="00BF3F36" w:rsidRPr="006D353E" w:rsidRDefault="00BF3F36" w:rsidP="00DD231A">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F41D756" w14:textId="77777777" w:rsidR="00BF3F36" w:rsidRPr="006D353E" w:rsidRDefault="00BF3F36" w:rsidP="00FC4CA3">
            <w:pPr>
              <w:tabs>
                <w:tab w:val="decimal" w:pos="461"/>
              </w:tabs>
              <w:spacing w:line="240" w:lineRule="atLeast"/>
              <w:ind w:left="-79" w:right="-79"/>
              <w:jc w:val="right"/>
              <w:rPr>
                <w:rFonts w:eastAsia="SimSun" w:cs="Times New Roman"/>
                <w:sz w:val="16"/>
                <w:szCs w:val="16"/>
                <w:lang w:val="en-GB" w:bidi="ar-SA"/>
              </w:rPr>
            </w:pPr>
          </w:p>
        </w:tc>
        <w:tc>
          <w:tcPr>
            <w:tcW w:w="791" w:type="dxa"/>
            <w:shd w:val="clear" w:color="auto" w:fill="auto"/>
            <w:tcMar>
              <w:left w:w="115" w:type="dxa"/>
              <w:right w:w="115" w:type="dxa"/>
            </w:tcMar>
          </w:tcPr>
          <w:p w14:paraId="5BEED04A" w14:textId="77777777" w:rsidR="00BF3F36" w:rsidRPr="006D353E" w:rsidRDefault="00BF3F36"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3B97CBF" w14:textId="77777777" w:rsidR="00BF3F36" w:rsidRPr="006D353E" w:rsidRDefault="00BF3F36" w:rsidP="00FC4CA3">
            <w:pPr>
              <w:tabs>
                <w:tab w:val="decimal" w:pos="753"/>
              </w:tabs>
              <w:spacing w:line="240" w:lineRule="atLeast"/>
              <w:ind w:left="-79" w:right="-79"/>
              <w:jc w:val="right"/>
              <w:rPr>
                <w:rFonts w:eastAsia="SimSun" w:cs="Times New Roman"/>
                <w:sz w:val="16"/>
                <w:szCs w:val="16"/>
                <w:lang w:val="en-GB" w:bidi="ar-SA"/>
              </w:rPr>
            </w:pPr>
          </w:p>
        </w:tc>
        <w:tc>
          <w:tcPr>
            <w:tcW w:w="844" w:type="dxa"/>
            <w:shd w:val="clear" w:color="auto" w:fill="auto"/>
            <w:tcMar>
              <w:left w:w="115" w:type="dxa"/>
              <w:right w:w="115" w:type="dxa"/>
            </w:tcMar>
            <w:vAlign w:val="bottom"/>
          </w:tcPr>
          <w:p w14:paraId="2DF3B1BC" w14:textId="77777777" w:rsidR="00BF3F36" w:rsidRPr="006D353E" w:rsidRDefault="00BF3F36" w:rsidP="00DD231A">
            <w:pPr>
              <w:tabs>
                <w:tab w:val="decimal" w:pos="370"/>
              </w:tabs>
              <w:spacing w:line="240" w:lineRule="atLeast"/>
              <w:ind w:right="-79"/>
              <w:jc w:val="right"/>
              <w:rPr>
                <w:rFonts w:eastAsia="SimSun" w:cs="Times New Roman"/>
                <w:sz w:val="16"/>
                <w:szCs w:val="16"/>
              </w:rPr>
            </w:pPr>
          </w:p>
        </w:tc>
        <w:tc>
          <w:tcPr>
            <w:tcW w:w="270" w:type="dxa"/>
            <w:shd w:val="clear" w:color="auto" w:fill="auto"/>
            <w:tcMar>
              <w:left w:w="115" w:type="dxa"/>
              <w:right w:w="115" w:type="dxa"/>
            </w:tcMar>
            <w:vAlign w:val="bottom"/>
          </w:tcPr>
          <w:p w14:paraId="78F646FF"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810" w:type="dxa"/>
            <w:shd w:val="clear" w:color="auto" w:fill="auto"/>
            <w:tcMar>
              <w:left w:w="115" w:type="dxa"/>
              <w:right w:w="115" w:type="dxa"/>
            </w:tcMar>
            <w:vAlign w:val="bottom"/>
          </w:tcPr>
          <w:p w14:paraId="1B0E8C57" w14:textId="77777777" w:rsidR="00BF3F36" w:rsidRPr="006D353E" w:rsidRDefault="00BF3F36" w:rsidP="00DD231A">
            <w:pPr>
              <w:tabs>
                <w:tab w:val="decimal" w:pos="370"/>
              </w:tabs>
              <w:spacing w:line="240" w:lineRule="atLeast"/>
              <w:ind w:right="-79"/>
              <w:jc w:val="right"/>
              <w:rPr>
                <w:rFonts w:eastAsia="SimSun" w:cs="Times New Roman"/>
                <w:sz w:val="16"/>
                <w:szCs w:val="16"/>
              </w:rPr>
            </w:pPr>
          </w:p>
        </w:tc>
        <w:tc>
          <w:tcPr>
            <w:tcW w:w="270" w:type="dxa"/>
            <w:shd w:val="clear" w:color="auto" w:fill="auto"/>
            <w:tcMar>
              <w:left w:w="115" w:type="dxa"/>
              <w:right w:w="115" w:type="dxa"/>
            </w:tcMar>
            <w:vAlign w:val="bottom"/>
          </w:tcPr>
          <w:p w14:paraId="182AA812"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810" w:type="dxa"/>
            <w:shd w:val="clear" w:color="auto" w:fill="auto"/>
            <w:tcMar>
              <w:left w:w="115" w:type="dxa"/>
              <w:right w:w="115" w:type="dxa"/>
            </w:tcMar>
            <w:vAlign w:val="bottom"/>
          </w:tcPr>
          <w:p w14:paraId="377E7270" w14:textId="77777777" w:rsidR="00BF3F36" w:rsidRPr="00CB194B" w:rsidRDefault="00BF3F36" w:rsidP="00CB194B">
            <w:pPr>
              <w:tabs>
                <w:tab w:val="decimal" w:pos="15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vAlign w:val="bottom"/>
          </w:tcPr>
          <w:p w14:paraId="08F8F980"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732" w:type="dxa"/>
            <w:shd w:val="clear" w:color="auto" w:fill="auto"/>
            <w:tcMar>
              <w:left w:w="115" w:type="dxa"/>
              <w:right w:w="115" w:type="dxa"/>
            </w:tcMar>
            <w:vAlign w:val="bottom"/>
          </w:tcPr>
          <w:p w14:paraId="52884990" w14:textId="77777777" w:rsidR="00BF3F36" w:rsidRPr="00CB194B" w:rsidRDefault="00BF3F36" w:rsidP="00CB194B">
            <w:pPr>
              <w:tabs>
                <w:tab w:val="decimal" w:pos="155"/>
              </w:tabs>
              <w:spacing w:line="240" w:lineRule="atLeast"/>
              <w:ind w:left="-79" w:right="-79"/>
              <w:jc w:val="center"/>
              <w:rPr>
                <w:rFonts w:eastAsia="SimSun" w:cs="Times New Roman"/>
                <w:sz w:val="16"/>
                <w:szCs w:val="16"/>
                <w:cs/>
                <w:lang w:val="en-GB"/>
              </w:rPr>
            </w:pPr>
          </w:p>
        </w:tc>
        <w:tc>
          <w:tcPr>
            <w:tcW w:w="270" w:type="dxa"/>
            <w:shd w:val="clear" w:color="auto" w:fill="auto"/>
            <w:tcMar>
              <w:left w:w="115" w:type="dxa"/>
              <w:right w:w="115" w:type="dxa"/>
            </w:tcMar>
            <w:vAlign w:val="bottom"/>
          </w:tcPr>
          <w:p w14:paraId="517AFDA4"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683" w:type="dxa"/>
            <w:shd w:val="clear" w:color="auto" w:fill="auto"/>
            <w:tcMar>
              <w:left w:w="115" w:type="dxa"/>
              <w:right w:w="115" w:type="dxa"/>
            </w:tcMar>
            <w:vAlign w:val="bottom"/>
          </w:tcPr>
          <w:p w14:paraId="76615EBB" w14:textId="77777777" w:rsidR="00BF3F36" w:rsidRPr="00CB194B" w:rsidRDefault="00BF3F36" w:rsidP="00CB194B">
            <w:pPr>
              <w:tabs>
                <w:tab w:val="decimal" w:pos="155"/>
              </w:tabs>
              <w:spacing w:line="240" w:lineRule="atLeast"/>
              <w:ind w:left="-79" w:right="-79"/>
              <w:jc w:val="center"/>
              <w:rPr>
                <w:rFonts w:eastAsia="SimSun" w:cs="Times New Roman"/>
                <w:sz w:val="16"/>
                <w:szCs w:val="16"/>
                <w:cs/>
                <w:lang w:val="en-GB"/>
              </w:rPr>
            </w:pPr>
          </w:p>
        </w:tc>
        <w:tc>
          <w:tcPr>
            <w:tcW w:w="250" w:type="dxa"/>
            <w:shd w:val="clear" w:color="auto" w:fill="auto"/>
            <w:tcMar>
              <w:left w:w="115" w:type="dxa"/>
              <w:right w:w="115" w:type="dxa"/>
            </w:tcMar>
            <w:vAlign w:val="bottom"/>
          </w:tcPr>
          <w:p w14:paraId="107C2A31"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609" w:type="dxa"/>
            <w:shd w:val="clear" w:color="auto" w:fill="auto"/>
            <w:tcMar>
              <w:left w:w="115" w:type="dxa"/>
              <w:right w:w="115" w:type="dxa"/>
            </w:tcMar>
            <w:vAlign w:val="bottom"/>
          </w:tcPr>
          <w:p w14:paraId="066B4FD4" w14:textId="77777777" w:rsidR="00BF3F36" w:rsidRPr="00CB194B" w:rsidRDefault="00BF3F36" w:rsidP="00CB194B">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vAlign w:val="bottom"/>
          </w:tcPr>
          <w:p w14:paraId="5DE22A11"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740" w:type="dxa"/>
            <w:shd w:val="clear" w:color="auto" w:fill="auto"/>
            <w:tcMar>
              <w:left w:w="115" w:type="dxa"/>
              <w:right w:w="115" w:type="dxa"/>
            </w:tcMar>
            <w:vAlign w:val="bottom"/>
          </w:tcPr>
          <w:p w14:paraId="4874B4E7" w14:textId="77777777" w:rsidR="00BF3F36" w:rsidRPr="00CB194B" w:rsidRDefault="00BF3F36"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vAlign w:val="bottom"/>
          </w:tcPr>
          <w:p w14:paraId="404CDCE2" w14:textId="77777777" w:rsidR="00BF3F36" w:rsidRPr="006D353E" w:rsidRDefault="00BF3F36" w:rsidP="00FC4CA3">
            <w:pPr>
              <w:tabs>
                <w:tab w:val="decimal" w:pos="370"/>
              </w:tabs>
              <w:spacing w:line="240" w:lineRule="atLeast"/>
              <w:ind w:right="-79"/>
              <w:jc w:val="right"/>
              <w:rPr>
                <w:rFonts w:eastAsia="SimSun" w:cs="Times New Roman"/>
                <w:sz w:val="16"/>
                <w:szCs w:val="16"/>
              </w:rPr>
            </w:pPr>
          </w:p>
        </w:tc>
        <w:tc>
          <w:tcPr>
            <w:tcW w:w="720" w:type="dxa"/>
            <w:shd w:val="clear" w:color="auto" w:fill="auto"/>
            <w:tcMar>
              <w:left w:w="115" w:type="dxa"/>
              <w:right w:w="115" w:type="dxa"/>
            </w:tcMar>
            <w:vAlign w:val="bottom"/>
          </w:tcPr>
          <w:p w14:paraId="5FC29135" w14:textId="77777777" w:rsidR="00BF3F36" w:rsidRPr="00CB194B" w:rsidRDefault="00BF3F36" w:rsidP="00CB194B">
            <w:pPr>
              <w:tabs>
                <w:tab w:val="decimal" w:pos="155"/>
              </w:tabs>
              <w:spacing w:line="240" w:lineRule="atLeast"/>
              <w:ind w:left="-79" w:right="-79"/>
              <w:jc w:val="center"/>
              <w:rPr>
                <w:rFonts w:eastAsia="SimSun" w:cs="Times New Roman"/>
                <w:sz w:val="16"/>
                <w:szCs w:val="16"/>
                <w:cs/>
                <w:lang w:val="en-GB"/>
              </w:rPr>
            </w:pPr>
          </w:p>
        </w:tc>
        <w:tc>
          <w:tcPr>
            <w:tcW w:w="236" w:type="dxa"/>
            <w:shd w:val="clear" w:color="auto" w:fill="auto"/>
          </w:tcPr>
          <w:p w14:paraId="4649868E" w14:textId="77777777" w:rsidR="00BF3F36" w:rsidRPr="006D353E" w:rsidRDefault="00BF3F36" w:rsidP="00FC4CA3">
            <w:pPr>
              <w:tabs>
                <w:tab w:val="decimal" w:pos="375"/>
              </w:tabs>
              <w:spacing w:line="240" w:lineRule="atLeast"/>
              <w:ind w:left="-79" w:right="-79"/>
              <w:jc w:val="right"/>
              <w:rPr>
                <w:rFonts w:eastAsia="SimSun" w:cs="Times New Roman"/>
                <w:sz w:val="16"/>
                <w:szCs w:val="16"/>
              </w:rPr>
            </w:pPr>
          </w:p>
        </w:tc>
        <w:tc>
          <w:tcPr>
            <w:tcW w:w="784" w:type="dxa"/>
            <w:shd w:val="clear" w:color="auto" w:fill="auto"/>
          </w:tcPr>
          <w:p w14:paraId="0DBBC96F" w14:textId="77777777" w:rsidR="00BF3F36" w:rsidRPr="006D353E" w:rsidRDefault="00BF3F36"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Pr>
          <w:p w14:paraId="782B649D" w14:textId="77777777" w:rsidR="00BF3F36" w:rsidRPr="006D353E" w:rsidRDefault="00BF3F36" w:rsidP="00FC4CA3">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33BFCB34" w14:textId="77777777" w:rsidR="00BF3F36" w:rsidRPr="006D353E" w:rsidRDefault="00BF3F36" w:rsidP="00CB194B">
            <w:pPr>
              <w:tabs>
                <w:tab w:val="decimal" w:pos="155"/>
              </w:tabs>
              <w:spacing w:line="240" w:lineRule="atLeast"/>
              <w:ind w:left="-79" w:right="-79"/>
              <w:jc w:val="center"/>
              <w:rPr>
                <w:rFonts w:eastAsia="SimSun" w:cs="Times New Roman"/>
                <w:sz w:val="16"/>
                <w:szCs w:val="16"/>
                <w:lang w:val="en-GB"/>
              </w:rPr>
            </w:pPr>
          </w:p>
        </w:tc>
      </w:tr>
      <w:tr w:rsidR="009A33EB" w:rsidRPr="006D353E" w14:paraId="019CDAF5" w14:textId="77777777" w:rsidTr="000926B4">
        <w:tc>
          <w:tcPr>
            <w:tcW w:w="1721" w:type="dxa"/>
            <w:shd w:val="clear" w:color="auto" w:fill="auto"/>
            <w:tcMar>
              <w:left w:w="115" w:type="dxa"/>
              <w:right w:w="115" w:type="dxa"/>
            </w:tcMar>
            <w:vAlign w:val="center"/>
          </w:tcPr>
          <w:p w14:paraId="316DFC09" w14:textId="77777777" w:rsidR="009A33EB" w:rsidRPr="006D353E" w:rsidRDefault="009A33EB" w:rsidP="00723598">
            <w:pPr>
              <w:spacing w:line="240" w:lineRule="atLeast"/>
              <w:ind w:left="77" w:right="-90" w:hanging="77"/>
              <w:rPr>
                <w:rFonts w:eastAsia="SimSun" w:cs="Times New Roman"/>
                <w:i/>
                <w:iCs/>
                <w:spacing w:val="-2"/>
                <w:sz w:val="16"/>
                <w:szCs w:val="16"/>
                <w:u w:val="single"/>
              </w:rPr>
            </w:pPr>
            <w:r w:rsidRPr="006D353E">
              <w:rPr>
                <w:rFonts w:eastAsia="SimSun" w:cs="Times New Roman"/>
                <w:i/>
                <w:iCs/>
                <w:spacing w:val="-2"/>
                <w:sz w:val="16"/>
                <w:szCs w:val="16"/>
                <w:u w:val="single"/>
              </w:rPr>
              <w:t>Held by Golden Land</w:t>
            </w:r>
            <w:r w:rsidRPr="00CB194B">
              <w:rPr>
                <w:rFonts w:eastAsia="SimSun" w:cs="Times New Roman"/>
                <w:i/>
                <w:iCs/>
                <w:spacing w:val="-2"/>
                <w:sz w:val="16"/>
                <w:szCs w:val="16"/>
                <w:u w:val="single"/>
                <w:cs/>
              </w:rPr>
              <w:t xml:space="preserve"> </w:t>
            </w:r>
          </w:p>
          <w:p w14:paraId="636AC494" w14:textId="76B13D39" w:rsidR="009A33EB" w:rsidRPr="006D353E" w:rsidRDefault="003E3A3D" w:rsidP="00723598">
            <w:pPr>
              <w:spacing w:line="240" w:lineRule="atLeast"/>
              <w:ind w:left="77" w:right="-90" w:hanging="77"/>
              <w:rPr>
                <w:rFonts w:eastAsia="SimSun" w:cs="Times New Roman"/>
                <w:i/>
                <w:iCs/>
                <w:spacing w:val="-2"/>
                <w:sz w:val="16"/>
                <w:szCs w:val="16"/>
                <w:u w:val="single"/>
              </w:rPr>
            </w:pPr>
            <w:r w:rsidRPr="00CB194B">
              <w:rPr>
                <w:rFonts w:eastAsia="SimSun" w:cs="Times New Roman"/>
                <w:i/>
                <w:iCs/>
                <w:spacing w:val="-2"/>
                <w:sz w:val="16"/>
                <w:szCs w:val="16"/>
                <w:u w:val="single"/>
                <w:cs/>
              </w:rPr>
              <w:t>(</w:t>
            </w:r>
            <w:r w:rsidR="009A33EB" w:rsidRPr="006D353E">
              <w:rPr>
                <w:rFonts w:eastAsia="SimSun" w:cs="Times New Roman"/>
                <w:i/>
                <w:iCs/>
                <w:spacing w:val="-2"/>
                <w:sz w:val="16"/>
                <w:szCs w:val="16"/>
                <w:u w:val="single"/>
              </w:rPr>
              <w:t>Mayfair</w:t>
            </w:r>
            <w:r w:rsidRPr="00CB194B">
              <w:rPr>
                <w:rFonts w:eastAsia="SimSun" w:cs="Times New Roman"/>
                <w:i/>
                <w:iCs/>
                <w:spacing w:val="-2"/>
                <w:sz w:val="16"/>
                <w:szCs w:val="16"/>
                <w:u w:val="single"/>
                <w:cs/>
              </w:rPr>
              <w:t>)</w:t>
            </w:r>
            <w:r w:rsidR="009A33EB" w:rsidRPr="00CB194B">
              <w:rPr>
                <w:rFonts w:eastAsia="SimSun" w:cs="Times New Roman"/>
                <w:i/>
                <w:iCs/>
                <w:spacing w:val="-2"/>
                <w:sz w:val="16"/>
                <w:szCs w:val="16"/>
                <w:u w:val="single"/>
                <w:cs/>
              </w:rPr>
              <w:t xml:space="preserve"> </w:t>
            </w:r>
            <w:r w:rsidR="009A33EB" w:rsidRPr="006D353E">
              <w:rPr>
                <w:rFonts w:eastAsia="SimSun" w:cs="Times New Roman"/>
                <w:i/>
                <w:iCs/>
                <w:spacing w:val="-2"/>
                <w:sz w:val="16"/>
                <w:szCs w:val="16"/>
                <w:u w:val="single"/>
              </w:rPr>
              <w:t>Co</w:t>
            </w:r>
            <w:r w:rsidR="009A33EB" w:rsidRPr="00CB194B">
              <w:rPr>
                <w:rFonts w:eastAsia="SimSun" w:cs="Times New Roman"/>
                <w:i/>
                <w:iCs/>
                <w:spacing w:val="-2"/>
                <w:sz w:val="16"/>
                <w:szCs w:val="16"/>
                <w:u w:val="single"/>
                <w:cs/>
              </w:rPr>
              <w:t>.</w:t>
            </w:r>
            <w:r w:rsidR="009A33EB" w:rsidRPr="006D353E">
              <w:rPr>
                <w:rFonts w:eastAsia="SimSun" w:cs="Times New Roman"/>
                <w:i/>
                <w:iCs/>
                <w:spacing w:val="-2"/>
                <w:sz w:val="16"/>
                <w:szCs w:val="16"/>
                <w:u w:val="single"/>
              </w:rPr>
              <w:t>, Ltd</w:t>
            </w:r>
            <w:r w:rsidR="009A33EB" w:rsidRPr="00CB194B">
              <w:rPr>
                <w:rFonts w:eastAsia="SimSun" w:cs="Times New Roman"/>
                <w:i/>
                <w:iCs/>
                <w:spacing w:val="-2"/>
                <w:sz w:val="16"/>
                <w:szCs w:val="16"/>
                <w:u w:val="single"/>
                <w:cs/>
              </w:rPr>
              <w:t>.</w:t>
            </w:r>
          </w:p>
        </w:tc>
        <w:tc>
          <w:tcPr>
            <w:tcW w:w="1083" w:type="dxa"/>
            <w:shd w:val="clear" w:color="auto" w:fill="auto"/>
            <w:tcMar>
              <w:left w:w="115" w:type="dxa"/>
              <w:right w:w="115" w:type="dxa"/>
            </w:tcMar>
            <w:vAlign w:val="center"/>
          </w:tcPr>
          <w:p w14:paraId="12043D68" w14:textId="77777777" w:rsidR="009A33EB" w:rsidRPr="006D353E" w:rsidRDefault="009A33EB" w:rsidP="009A33EB">
            <w:pPr>
              <w:tabs>
                <w:tab w:val="left" w:pos="225"/>
              </w:tabs>
              <w:spacing w:line="200" w:lineRule="exact"/>
              <w:ind w:left="-108" w:right="-107"/>
              <w:jc w:val="center"/>
              <w:rPr>
                <w:rFonts w:cs="Times New Roman"/>
                <w:b/>
                <w:bCs/>
                <w:i/>
                <w:iCs/>
                <w:sz w:val="19"/>
                <w:szCs w:val="19"/>
              </w:rPr>
            </w:pPr>
          </w:p>
        </w:tc>
        <w:tc>
          <w:tcPr>
            <w:tcW w:w="810" w:type="dxa"/>
            <w:shd w:val="clear" w:color="auto" w:fill="auto"/>
            <w:tcMar>
              <w:left w:w="115" w:type="dxa"/>
              <w:right w:w="115" w:type="dxa"/>
            </w:tcMar>
          </w:tcPr>
          <w:p w14:paraId="47B477E0" w14:textId="77777777" w:rsidR="009A33EB" w:rsidRPr="006D353E" w:rsidRDefault="009A33EB" w:rsidP="009A33EB">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7167B5F2" w14:textId="77777777" w:rsidR="009A33EB" w:rsidRPr="006D353E" w:rsidRDefault="009A33EB" w:rsidP="009A33EB">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2BC027F" w14:textId="77777777" w:rsidR="009A33EB" w:rsidRPr="006D353E" w:rsidRDefault="009A33EB" w:rsidP="009A33EB">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1B88618" w14:textId="77777777" w:rsidR="009A33EB" w:rsidRPr="006D353E" w:rsidRDefault="009A33EB"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EFD3D41"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423CE3D" w14:textId="77777777" w:rsidR="009A33EB" w:rsidRPr="006D353E" w:rsidRDefault="009A33EB" w:rsidP="009A33EB">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ABDC04" w14:textId="77777777" w:rsidR="009A33EB" w:rsidRPr="006D353E" w:rsidRDefault="009A33EB" w:rsidP="009A33EB">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82467D5" w14:textId="77777777" w:rsidR="009A33EB" w:rsidRPr="006D353E" w:rsidRDefault="009A33EB" w:rsidP="009A33EB">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B0432D" w14:textId="77777777" w:rsidR="009A33EB" w:rsidRPr="006D353E" w:rsidRDefault="009A33EB" w:rsidP="009A33EB">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0DE54C" w14:textId="77777777" w:rsidR="009A33EB" w:rsidRPr="006D353E" w:rsidRDefault="009A33EB" w:rsidP="009A33EB">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22672F" w14:textId="77777777" w:rsidR="009A33EB" w:rsidRPr="006D353E" w:rsidRDefault="009A33EB" w:rsidP="009A33EB">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62DD2FFE" w14:textId="77777777" w:rsidR="009A33EB" w:rsidRPr="006D353E" w:rsidRDefault="009A33EB" w:rsidP="009A33EB">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870CC5"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A01D82E" w14:textId="77777777" w:rsidR="009A33EB" w:rsidRPr="006D353E" w:rsidRDefault="009A33EB" w:rsidP="009A33EB">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3CF24CC"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3CC34F8C" w14:textId="77777777" w:rsidR="009A33EB" w:rsidRPr="006D353E" w:rsidRDefault="009A33EB" w:rsidP="009A33EB">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2BCF727F" w14:textId="77777777" w:rsidR="009A33EB" w:rsidRPr="006D353E" w:rsidRDefault="009A33EB" w:rsidP="009A33EB">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068344C" w14:textId="77777777" w:rsidR="009A33EB" w:rsidRPr="006D353E" w:rsidRDefault="009A33EB" w:rsidP="009A33EB">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AB305C"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A6B10B6" w14:textId="77777777" w:rsidR="009A33EB" w:rsidRPr="006D353E" w:rsidRDefault="009A33EB" w:rsidP="009A33EB">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286D0769" w14:textId="77777777" w:rsidR="009A33EB" w:rsidRPr="006D353E" w:rsidRDefault="009A33EB" w:rsidP="009A33EB">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79C21332" w14:textId="77777777" w:rsidR="009A33EB" w:rsidRPr="006D353E" w:rsidRDefault="009A33EB" w:rsidP="009A33EB">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25674D04" w14:textId="77777777" w:rsidR="009A33EB" w:rsidRPr="006D353E" w:rsidRDefault="009A33EB" w:rsidP="009A33EB">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07026301" w14:textId="77777777" w:rsidR="009A33EB" w:rsidRPr="006D353E" w:rsidRDefault="009A33EB" w:rsidP="009A33EB">
            <w:pPr>
              <w:tabs>
                <w:tab w:val="decimal" w:pos="377"/>
              </w:tabs>
              <w:spacing w:line="240" w:lineRule="atLeast"/>
              <w:ind w:left="-79" w:right="-79"/>
              <w:jc w:val="thaiDistribute"/>
              <w:rPr>
                <w:rFonts w:eastAsia="SimSun" w:cs="Times New Roman"/>
                <w:sz w:val="16"/>
                <w:szCs w:val="16"/>
                <w:lang w:val="en-GB"/>
              </w:rPr>
            </w:pPr>
          </w:p>
        </w:tc>
      </w:tr>
      <w:tr w:rsidR="009A33EB" w:rsidRPr="006D353E" w14:paraId="01D1D552" w14:textId="77777777" w:rsidTr="000926B4">
        <w:tc>
          <w:tcPr>
            <w:tcW w:w="1721" w:type="dxa"/>
            <w:shd w:val="clear" w:color="auto" w:fill="auto"/>
            <w:tcMar>
              <w:left w:w="115" w:type="dxa"/>
              <w:right w:w="115" w:type="dxa"/>
            </w:tcMar>
          </w:tcPr>
          <w:p w14:paraId="7988A851" w14:textId="6D8CEC61" w:rsidR="009A33EB" w:rsidRPr="006D353E" w:rsidRDefault="009A33EB" w:rsidP="009A33EB">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Grand Mayfair Co</w:t>
            </w:r>
            <w:r w:rsidRPr="00CB194B">
              <w:rPr>
                <w:rFonts w:eastAsia="SimSun" w:cs="Times New Roman"/>
                <w:spacing w:val="-2"/>
                <w:sz w:val="16"/>
                <w:szCs w:val="16"/>
                <w:cs/>
              </w:rPr>
              <w:t>.</w:t>
            </w:r>
            <w:r w:rsidRPr="006D353E">
              <w:rPr>
                <w:rFonts w:eastAsia="SimSun" w:cs="Times New Roman"/>
                <w:spacing w:val="-2"/>
                <w:sz w:val="16"/>
                <w:szCs w:val="16"/>
              </w:rPr>
              <w:t>,</w:t>
            </w:r>
            <w:r w:rsidR="009648C2">
              <w:rPr>
                <w:rFonts w:eastAsia="SimSun" w:cs="Times New Roman"/>
                <w:spacing w:val="-2"/>
                <w:sz w:val="16"/>
                <w:szCs w:val="16"/>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shd w:val="clear" w:color="auto" w:fill="auto"/>
            <w:tcMar>
              <w:left w:w="115" w:type="dxa"/>
              <w:right w:w="115" w:type="dxa"/>
            </w:tcMar>
          </w:tcPr>
          <w:p w14:paraId="0AAE17ED" w14:textId="77777777" w:rsidR="009A33EB" w:rsidRPr="006D353E" w:rsidRDefault="009A33EB" w:rsidP="009A33EB">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Residential</w:t>
            </w:r>
          </w:p>
        </w:tc>
        <w:tc>
          <w:tcPr>
            <w:tcW w:w="810" w:type="dxa"/>
            <w:shd w:val="clear" w:color="auto" w:fill="auto"/>
            <w:tcMar>
              <w:left w:w="115" w:type="dxa"/>
              <w:right w:w="115" w:type="dxa"/>
            </w:tcMar>
          </w:tcPr>
          <w:p w14:paraId="53D89EB6" w14:textId="77777777" w:rsidR="009A33EB" w:rsidRPr="006D353E" w:rsidRDefault="009A33EB" w:rsidP="009A33EB">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384D8E20" w14:textId="77777777" w:rsidR="009A33EB" w:rsidRPr="006D353E" w:rsidRDefault="009A33EB" w:rsidP="009A33EB">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2522B95" w14:textId="77777777" w:rsidR="009A33EB" w:rsidRPr="006D353E" w:rsidRDefault="009A33EB" w:rsidP="009A33EB">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55EB151" w14:textId="77777777" w:rsidR="009A33EB" w:rsidRPr="006D353E" w:rsidRDefault="009A33EB"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CC5677D"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C1FF203" w14:textId="77777777" w:rsidR="009A33EB" w:rsidRPr="006D353E" w:rsidRDefault="009A33EB" w:rsidP="009A33EB">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94417F" w14:textId="77777777" w:rsidR="009A33EB" w:rsidRPr="006D353E" w:rsidRDefault="009A33EB" w:rsidP="009A33EB">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2A167E6" w14:textId="77777777" w:rsidR="009A33EB" w:rsidRPr="006D353E" w:rsidRDefault="009A33EB" w:rsidP="009A33EB">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1BB654" w14:textId="77777777" w:rsidR="009A33EB" w:rsidRPr="006D353E" w:rsidRDefault="009A33EB" w:rsidP="009A33EB">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2E764D" w14:textId="77777777" w:rsidR="009A33EB" w:rsidRPr="006D353E" w:rsidRDefault="009A33EB" w:rsidP="009A33EB">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7D543F" w14:textId="77777777" w:rsidR="009A33EB" w:rsidRPr="006D353E" w:rsidRDefault="009A33EB" w:rsidP="009A33EB">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4B15BA6B" w14:textId="77777777" w:rsidR="009A33EB" w:rsidRPr="006D353E" w:rsidRDefault="009A33EB" w:rsidP="009A33EB">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9D8A4B"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5CF168C" w14:textId="77777777" w:rsidR="009A33EB" w:rsidRPr="006D353E" w:rsidRDefault="009A33EB" w:rsidP="009A33EB">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4A0AE48"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534AED8D" w14:textId="77777777" w:rsidR="009A33EB" w:rsidRPr="006D353E" w:rsidRDefault="009A33EB" w:rsidP="009A33EB">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C881B8D" w14:textId="77777777" w:rsidR="009A33EB" w:rsidRPr="006D353E" w:rsidRDefault="009A33EB" w:rsidP="009A33EB">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0C95EE8E" w14:textId="77777777" w:rsidR="009A33EB" w:rsidRPr="006D353E" w:rsidRDefault="009A33EB" w:rsidP="009A33EB">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EED7AA6" w14:textId="77777777" w:rsidR="009A33EB" w:rsidRPr="006D353E" w:rsidRDefault="009A33EB" w:rsidP="009A33EB">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8733EF" w14:textId="77777777" w:rsidR="009A33EB" w:rsidRPr="006D353E" w:rsidRDefault="009A33EB" w:rsidP="009A33EB">
            <w:pPr>
              <w:tabs>
                <w:tab w:val="decimal" w:pos="592"/>
              </w:tabs>
              <w:spacing w:line="240" w:lineRule="atLeast"/>
              <w:ind w:left="-79" w:right="-79"/>
              <w:jc w:val="center"/>
              <w:rPr>
                <w:rFonts w:eastAsia="SimSun" w:cs="Times New Roman"/>
                <w:sz w:val="16"/>
                <w:szCs w:val="16"/>
                <w:lang w:val="en-GB"/>
              </w:rPr>
            </w:pPr>
          </w:p>
        </w:tc>
        <w:tc>
          <w:tcPr>
            <w:tcW w:w="236" w:type="dxa"/>
            <w:shd w:val="clear" w:color="auto" w:fill="auto"/>
          </w:tcPr>
          <w:p w14:paraId="08E01498" w14:textId="77777777" w:rsidR="009A33EB" w:rsidRPr="006D353E" w:rsidRDefault="009A33EB" w:rsidP="009A33EB">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1782CA9C" w14:textId="77777777" w:rsidR="009A33EB" w:rsidRPr="006D353E" w:rsidRDefault="009A33EB" w:rsidP="009A33EB">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0FA38FC7" w14:textId="77777777" w:rsidR="009A33EB" w:rsidRPr="006D353E" w:rsidRDefault="009A33EB" w:rsidP="009A33EB">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10CF7540" w14:textId="77777777" w:rsidR="009A33EB" w:rsidRPr="006D353E" w:rsidRDefault="009A33EB" w:rsidP="009A33EB">
            <w:pPr>
              <w:tabs>
                <w:tab w:val="decimal" w:pos="377"/>
              </w:tabs>
              <w:spacing w:line="240" w:lineRule="atLeast"/>
              <w:ind w:left="-79" w:right="-79"/>
              <w:jc w:val="thaiDistribute"/>
              <w:rPr>
                <w:rFonts w:eastAsia="SimSun" w:cs="Times New Roman"/>
                <w:sz w:val="16"/>
                <w:szCs w:val="16"/>
                <w:lang w:val="en-GB"/>
              </w:rPr>
            </w:pPr>
          </w:p>
        </w:tc>
      </w:tr>
      <w:tr w:rsidR="005D126E" w:rsidRPr="006D353E" w14:paraId="7A77DCFD" w14:textId="77777777" w:rsidTr="000926B4">
        <w:tc>
          <w:tcPr>
            <w:tcW w:w="1721" w:type="dxa"/>
            <w:shd w:val="clear" w:color="auto" w:fill="auto"/>
            <w:tcMar>
              <w:left w:w="115" w:type="dxa"/>
              <w:right w:w="115" w:type="dxa"/>
            </w:tcMar>
          </w:tcPr>
          <w:p w14:paraId="69F15FB0" w14:textId="77777777" w:rsidR="005D126E" w:rsidRPr="006D353E" w:rsidRDefault="005D126E" w:rsidP="005D126E">
            <w:pPr>
              <w:spacing w:line="240" w:lineRule="atLeast"/>
              <w:ind w:left="77" w:right="-90" w:hanging="77"/>
              <w:rPr>
                <w:rFonts w:eastAsia="SimSun" w:cs="Times New Roman"/>
                <w:spacing w:val="-2"/>
                <w:sz w:val="16"/>
                <w:szCs w:val="16"/>
              </w:rPr>
            </w:pPr>
          </w:p>
        </w:tc>
        <w:tc>
          <w:tcPr>
            <w:tcW w:w="1083" w:type="dxa"/>
            <w:shd w:val="clear" w:color="auto" w:fill="auto"/>
            <w:tcMar>
              <w:left w:w="115" w:type="dxa"/>
              <w:right w:w="115" w:type="dxa"/>
            </w:tcMar>
          </w:tcPr>
          <w:p w14:paraId="6BF0C5EB" w14:textId="77777777" w:rsidR="005D126E" w:rsidRPr="006D353E" w:rsidRDefault="005D126E" w:rsidP="005D126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Building</w:t>
            </w:r>
          </w:p>
        </w:tc>
        <w:tc>
          <w:tcPr>
            <w:tcW w:w="810" w:type="dxa"/>
            <w:shd w:val="clear" w:color="auto" w:fill="auto"/>
            <w:tcMar>
              <w:left w:w="115" w:type="dxa"/>
              <w:right w:w="115" w:type="dxa"/>
            </w:tcMar>
          </w:tcPr>
          <w:p w14:paraId="0EE5B732" w14:textId="77777777" w:rsidR="005D126E" w:rsidRPr="006D353E" w:rsidRDefault="005D126E" w:rsidP="005D126E">
            <w:pPr>
              <w:spacing w:line="240" w:lineRule="atLeast"/>
              <w:ind w:left="-79" w:right="-79"/>
              <w:jc w:val="center"/>
              <w:rPr>
                <w:rFonts w:eastAsia="SimSun" w:cs="Times New Roman"/>
                <w:sz w:val="16"/>
                <w:szCs w:val="16"/>
                <w:cs/>
                <w:lang w:val="en-GB"/>
              </w:rPr>
            </w:pPr>
            <w:r w:rsidRPr="006D353E">
              <w:rPr>
                <w:rFonts w:eastAsia="SimSun" w:cs="Times New Roman"/>
                <w:sz w:val="16"/>
                <w:szCs w:val="16"/>
              </w:rPr>
              <w:t>Thailand</w:t>
            </w:r>
          </w:p>
        </w:tc>
        <w:tc>
          <w:tcPr>
            <w:tcW w:w="733" w:type="dxa"/>
            <w:shd w:val="clear" w:color="auto" w:fill="auto"/>
            <w:tcMar>
              <w:left w:w="115" w:type="dxa"/>
              <w:right w:w="115" w:type="dxa"/>
            </w:tcMar>
            <w:vAlign w:val="bottom"/>
          </w:tcPr>
          <w:p w14:paraId="1DB19F28" w14:textId="77777777" w:rsidR="005D126E" w:rsidRPr="006D353E" w:rsidRDefault="005D126E" w:rsidP="00DD231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vAlign w:val="bottom"/>
          </w:tcPr>
          <w:p w14:paraId="42337887" w14:textId="77777777" w:rsidR="005D126E" w:rsidRPr="006D353E" w:rsidRDefault="005D126E" w:rsidP="005D126E">
            <w:pPr>
              <w:pStyle w:val="acctfourfigures"/>
              <w:tabs>
                <w:tab w:val="clear" w:pos="765"/>
                <w:tab w:val="decimal" w:pos="461"/>
              </w:tabs>
              <w:spacing w:line="240" w:lineRule="auto"/>
              <w:ind w:left="-79" w:right="-79"/>
              <w:jc w:val="center"/>
              <w:rPr>
                <w:sz w:val="23"/>
                <w:szCs w:val="23"/>
              </w:rPr>
            </w:pPr>
          </w:p>
        </w:tc>
        <w:tc>
          <w:tcPr>
            <w:tcW w:w="791" w:type="dxa"/>
            <w:shd w:val="clear" w:color="auto" w:fill="auto"/>
            <w:tcMar>
              <w:left w:w="115" w:type="dxa"/>
              <w:right w:w="115" w:type="dxa"/>
            </w:tcMar>
            <w:vAlign w:val="bottom"/>
          </w:tcPr>
          <w:p w14:paraId="4BA3B952" w14:textId="77777777" w:rsidR="005D126E" w:rsidRPr="006D353E" w:rsidRDefault="005D126E"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vAlign w:val="bottom"/>
          </w:tcPr>
          <w:p w14:paraId="6309564E" w14:textId="77777777" w:rsidR="005D126E" w:rsidRPr="006D353E" w:rsidRDefault="005D126E" w:rsidP="005D126E">
            <w:pPr>
              <w:pStyle w:val="acctfourfigures"/>
              <w:tabs>
                <w:tab w:val="clear" w:pos="765"/>
                <w:tab w:val="decimal" w:pos="753"/>
              </w:tabs>
              <w:spacing w:line="240" w:lineRule="auto"/>
              <w:ind w:left="-79" w:right="-79"/>
              <w:jc w:val="thaiDistribute"/>
              <w:rPr>
                <w:sz w:val="23"/>
                <w:szCs w:val="23"/>
              </w:rPr>
            </w:pPr>
          </w:p>
        </w:tc>
        <w:tc>
          <w:tcPr>
            <w:tcW w:w="844" w:type="dxa"/>
            <w:shd w:val="clear" w:color="auto" w:fill="auto"/>
            <w:tcMar>
              <w:left w:w="115" w:type="dxa"/>
              <w:right w:w="115" w:type="dxa"/>
            </w:tcMar>
            <w:vAlign w:val="bottom"/>
          </w:tcPr>
          <w:p w14:paraId="7840CE2B" w14:textId="77777777" w:rsidR="005D126E" w:rsidRPr="006D353E" w:rsidRDefault="005D126E" w:rsidP="00DD231A">
            <w:pPr>
              <w:tabs>
                <w:tab w:val="decimal" w:pos="370"/>
              </w:tabs>
              <w:spacing w:line="240" w:lineRule="atLeast"/>
              <w:ind w:right="-79"/>
              <w:jc w:val="right"/>
              <w:rPr>
                <w:rFonts w:eastAsia="SimSun" w:cs="Times New Roman"/>
                <w:sz w:val="16"/>
                <w:szCs w:val="16"/>
                <w:cs/>
              </w:rPr>
            </w:pPr>
            <w:r w:rsidRPr="006D353E">
              <w:rPr>
                <w:rFonts w:eastAsia="SimSun" w:cs="Times New Roman"/>
                <w:sz w:val="16"/>
                <w:szCs w:val="16"/>
              </w:rPr>
              <w:t>12</w:t>
            </w:r>
          </w:p>
        </w:tc>
        <w:tc>
          <w:tcPr>
            <w:tcW w:w="270" w:type="dxa"/>
            <w:shd w:val="clear" w:color="auto" w:fill="auto"/>
            <w:tcMar>
              <w:left w:w="115" w:type="dxa"/>
              <w:right w:w="115" w:type="dxa"/>
            </w:tcMar>
            <w:vAlign w:val="bottom"/>
          </w:tcPr>
          <w:p w14:paraId="69322DAC" w14:textId="77777777" w:rsidR="005D126E" w:rsidRPr="006D353E" w:rsidRDefault="005D126E" w:rsidP="005D126E">
            <w:pPr>
              <w:pStyle w:val="acctfourfigures"/>
              <w:tabs>
                <w:tab w:val="clear" w:pos="765"/>
                <w:tab w:val="decimal" w:pos="753"/>
              </w:tabs>
              <w:spacing w:line="240" w:lineRule="auto"/>
              <w:ind w:left="-79" w:right="-79"/>
              <w:jc w:val="thaiDistribute"/>
              <w:rPr>
                <w:sz w:val="23"/>
                <w:szCs w:val="23"/>
              </w:rPr>
            </w:pPr>
          </w:p>
        </w:tc>
        <w:tc>
          <w:tcPr>
            <w:tcW w:w="810" w:type="dxa"/>
            <w:shd w:val="clear" w:color="auto" w:fill="auto"/>
            <w:tcMar>
              <w:left w:w="115" w:type="dxa"/>
              <w:right w:w="115" w:type="dxa"/>
            </w:tcMar>
            <w:vAlign w:val="bottom"/>
          </w:tcPr>
          <w:p w14:paraId="450F089C" w14:textId="77777777" w:rsidR="005D126E" w:rsidRPr="006D353E" w:rsidRDefault="005D126E" w:rsidP="00DD231A">
            <w:pPr>
              <w:tabs>
                <w:tab w:val="decimal" w:pos="370"/>
              </w:tabs>
              <w:spacing w:line="240" w:lineRule="atLeast"/>
              <w:ind w:right="-79"/>
              <w:jc w:val="right"/>
              <w:rPr>
                <w:rFonts w:eastAsia="SimSun" w:cs="Times New Roman"/>
                <w:sz w:val="16"/>
                <w:szCs w:val="16"/>
                <w:cs/>
              </w:rPr>
            </w:pPr>
            <w:r w:rsidRPr="006D353E">
              <w:rPr>
                <w:rFonts w:eastAsia="SimSun" w:cs="Times New Roman"/>
                <w:sz w:val="16"/>
                <w:szCs w:val="16"/>
              </w:rPr>
              <w:t>12</w:t>
            </w:r>
          </w:p>
        </w:tc>
        <w:tc>
          <w:tcPr>
            <w:tcW w:w="270" w:type="dxa"/>
            <w:shd w:val="clear" w:color="auto" w:fill="auto"/>
            <w:tcMar>
              <w:left w:w="115" w:type="dxa"/>
              <w:right w:w="115" w:type="dxa"/>
            </w:tcMar>
          </w:tcPr>
          <w:p w14:paraId="6CCA1C70" w14:textId="77777777" w:rsidR="005D126E" w:rsidRPr="006D353E" w:rsidRDefault="005D126E" w:rsidP="005D126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0B1F7BD" w14:textId="77777777" w:rsidR="005D126E"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679DBA9" w14:textId="77777777" w:rsidR="005D126E" w:rsidRPr="006D353E" w:rsidRDefault="005D126E" w:rsidP="005D126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6BECBF9A" w14:textId="77777777" w:rsidR="005D126E"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47F75A5"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58D14123" w14:textId="77777777" w:rsidR="005D126E" w:rsidRPr="006D353E" w:rsidRDefault="00167D5D" w:rsidP="005D126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6EBCC1D7"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5A65450C" w14:textId="77777777" w:rsidR="005D126E" w:rsidRPr="006D353E" w:rsidRDefault="00167D5D" w:rsidP="005D126E">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7A16C595" w14:textId="77777777" w:rsidR="005D126E" w:rsidRPr="006D353E" w:rsidRDefault="005D126E" w:rsidP="005D126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6A6D85E" w14:textId="77777777" w:rsidR="005D126E"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9C77613"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4098E45" w14:textId="77777777" w:rsidR="005D126E"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0DA3BEF7" w14:textId="77777777" w:rsidR="005D126E" w:rsidRPr="006D353E" w:rsidRDefault="005D126E" w:rsidP="005D126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5DE1D1A9" w14:textId="77777777" w:rsidR="005D126E" w:rsidRPr="006D353E" w:rsidRDefault="00167D5D" w:rsidP="005D126E">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3B35289F" w14:textId="77777777" w:rsidR="005D126E" w:rsidRPr="006D353E" w:rsidRDefault="005D126E" w:rsidP="005D126E">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016428A4" w14:textId="77777777" w:rsidR="005D126E" w:rsidRPr="006D353E" w:rsidRDefault="00167D5D" w:rsidP="005D126E">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5D126E" w:rsidRPr="006D353E" w14:paraId="6599AA87" w14:textId="77777777" w:rsidTr="000926B4">
        <w:tc>
          <w:tcPr>
            <w:tcW w:w="1721" w:type="dxa"/>
            <w:tcBorders>
              <w:right w:val="nil"/>
            </w:tcBorders>
            <w:tcMar>
              <w:left w:w="115" w:type="dxa"/>
              <w:right w:w="115" w:type="dxa"/>
            </w:tcMar>
            <w:vAlign w:val="center"/>
          </w:tcPr>
          <w:p w14:paraId="49AF2AEE" w14:textId="77777777" w:rsidR="00BF3F36" w:rsidRDefault="00BF3F36" w:rsidP="00723598">
            <w:pPr>
              <w:spacing w:line="240" w:lineRule="atLeast"/>
              <w:ind w:left="77" w:right="-90" w:hanging="77"/>
              <w:rPr>
                <w:rFonts w:eastAsia="SimSun" w:cs="Times New Roman"/>
                <w:i/>
                <w:iCs/>
                <w:spacing w:val="-2"/>
                <w:sz w:val="16"/>
                <w:szCs w:val="16"/>
                <w:u w:val="single"/>
              </w:rPr>
            </w:pPr>
          </w:p>
          <w:p w14:paraId="6365C5B4" w14:textId="7F71BEBC" w:rsidR="005D126E" w:rsidRPr="006D353E" w:rsidRDefault="005D126E" w:rsidP="00723598">
            <w:pPr>
              <w:spacing w:line="240" w:lineRule="atLeast"/>
              <w:ind w:left="77" w:right="-90" w:hanging="77"/>
              <w:rPr>
                <w:rFonts w:eastAsia="SimSun" w:cs="Times New Roman"/>
                <w:i/>
                <w:iCs/>
                <w:spacing w:val="-2"/>
                <w:sz w:val="16"/>
                <w:szCs w:val="16"/>
                <w:u w:val="single"/>
              </w:rPr>
            </w:pPr>
            <w:r w:rsidRPr="006D353E">
              <w:rPr>
                <w:rFonts w:eastAsia="SimSun" w:cs="Times New Roman"/>
                <w:i/>
                <w:iCs/>
                <w:spacing w:val="-2"/>
                <w:sz w:val="16"/>
                <w:szCs w:val="16"/>
                <w:u w:val="single"/>
              </w:rPr>
              <w:t xml:space="preserve">Held by Golden Land </w:t>
            </w:r>
          </w:p>
          <w:p w14:paraId="525E7011" w14:textId="0886A9A6" w:rsidR="005D126E" w:rsidRPr="006D353E" w:rsidRDefault="005D126E" w:rsidP="00723598">
            <w:pPr>
              <w:spacing w:line="240" w:lineRule="atLeast"/>
              <w:ind w:left="77" w:right="-90" w:hanging="77"/>
              <w:rPr>
                <w:rFonts w:eastAsia="SimSun" w:cs="Times New Roman"/>
                <w:i/>
                <w:iCs/>
                <w:spacing w:val="-2"/>
                <w:sz w:val="16"/>
                <w:szCs w:val="16"/>
                <w:u w:val="single"/>
              </w:rPr>
            </w:pPr>
            <w:r w:rsidRPr="006D353E">
              <w:rPr>
                <w:rFonts w:eastAsia="SimSun" w:cs="Times New Roman"/>
                <w:i/>
                <w:iCs/>
                <w:spacing w:val="-2"/>
                <w:sz w:val="16"/>
                <w:szCs w:val="16"/>
                <w:u w:val="single"/>
              </w:rPr>
              <w:t>Polo Ltd</w:t>
            </w:r>
            <w:r w:rsidRPr="00CB194B">
              <w:rPr>
                <w:rFonts w:eastAsia="SimSun" w:cs="Times New Roman"/>
                <w:i/>
                <w:iCs/>
                <w:spacing w:val="-2"/>
                <w:sz w:val="16"/>
                <w:szCs w:val="16"/>
                <w:u w:val="single"/>
                <w:cs/>
              </w:rPr>
              <w:t>.</w:t>
            </w:r>
          </w:p>
        </w:tc>
        <w:tc>
          <w:tcPr>
            <w:tcW w:w="1083" w:type="dxa"/>
            <w:tcBorders>
              <w:left w:val="nil"/>
              <w:right w:val="nil"/>
            </w:tcBorders>
            <w:tcMar>
              <w:left w:w="115" w:type="dxa"/>
              <w:right w:w="115" w:type="dxa"/>
            </w:tcMar>
          </w:tcPr>
          <w:p w14:paraId="0BFE28AD" w14:textId="77777777" w:rsidR="005D126E" w:rsidRPr="006D353E" w:rsidRDefault="005D126E" w:rsidP="005D126E">
            <w:pPr>
              <w:spacing w:line="240" w:lineRule="atLeast"/>
              <w:ind w:left="77" w:right="-90" w:hanging="77"/>
              <w:rPr>
                <w:rFonts w:eastAsia="SimSun" w:cs="Times New Roman"/>
                <w:spacing w:val="-2"/>
                <w:sz w:val="16"/>
                <w:szCs w:val="16"/>
              </w:rPr>
            </w:pPr>
          </w:p>
        </w:tc>
        <w:tc>
          <w:tcPr>
            <w:tcW w:w="810" w:type="dxa"/>
            <w:shd w:val="clear" w:color="auto" w:fill="auto"/>
            <w:tcMar>
              <w:left w:w="115" w:type="dxa"/>
              <w:right w:w="115" w:type="dxa"/>
            </w:tcMar>
          </w:tcPr>
          <w:p w14:paraId="306B28ED" w14:textId="77777777" w:rsidR="005D126E" w:rsidRPr="006D353E" w:rsidRDefault="005D126E" w:rsidP="005D126E">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1A0DC8CB" w14:textId="77777777" w:rsidR="005D126E" w:rsidRPr="006D353E" w:rsidRDefault="005D126E" w:rsidP="005D126E">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1DDCCC2B" w14:textId="77777777" w:rsidR="005D126E" w:rsidRPr="006D353E" w:rsidRDefault="005D126E" w:rsidP="005D126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A915ED8" w14:textId="77777777" w:rsidR="005D126E" w:rsidRPr="006D353E" w:rsidRDefault="005D126E"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5F05A69"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20C95519" w14:textId="77777777" w:rsidR="005D126E" w:rsidRPr="006D353E" w:rsidRDefault="005D126E" w:rsidP="005D126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6D269BC" w14:textId="77777777" w:rsidR="005D126E" w:rsidRPr="006D353E" w:rsidRDefault="005D126E" w:rsidP="005D126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12F4058" w14:textId="77777777" w:rsidR="005D126E" w:rsidRPr="006D353E" w:rsidRDefault="005D126E" w:rsidP="005D126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C42AC9" w14:textId="77777777" w:rsidR="005D126E" w:rsidRPr="006D353E" w:rsidRDefault="005D126E" w:rsidP="005D126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AA516A"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0214AA" w14:textId="77777777" w:rsidR="005D126E" w:rsidRPr="006D353E" w:rsidRDefault="005D126E" w:rsidP="005D126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53DFB0B2"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78A8F14"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299FDA1E" w14:textId="77777777" w:rsidR="005D126E" w:rsidRPr="006D353E" w:rsidRDefault="005D126E" w:rsidP="005D126E">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47F814B"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5A9016A0" w14:textId="77777777" w:rsidR="005D126E" w:rsidRPr="006D353E" w:rsidRDefault="005D126E" w:rsidP="005D126E">
            <w:pPr>
              <w:tabs>
                <w:tab w:val="decimal" w:pos="155"/>
              </w:tabs>
              <w:spacing w:line="240" w:lineRule="atLeast"/>
              <w:ind w:left="-79" w:right="-79"/>
              <w:jc w:val="center"/>
              <w:rPr>
                <w:rFonts w:eastAsia="SimSun" w:cs="Times New Roman"/>
                <w:sz w:val="16"/>
                <w:szCs w:val="16"/>
                <w:cs/>
                <w:lang w:val="en-GB"/>
              </w:rPr>
            </w:pPr>
          </w:p>
        </w:tc>
        <w:tc>
          <w:tcPr>
            <w:tcW w:w="250" w:type="dxa"/>
            <w:shd w:val="clear" w:color="auto" w:fill="auto"/>
            <w:tcMar>
              <w:left w:w="115" w:type="dxa"/>
              <w:right w:w="115" w:type="dxa"/>
            </w:tcMar>
          </w:tcPr>
          <w:p w14:paraId="64C0E60B" w14:textId="77777777" w:rsidR="005D126E" w:rsidRPr="006D353E" w:rsidRDefault="005D126E" w:rsidP="005D126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7461FBE"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83C9D82"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87343C5"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48FB913E" w14:textId="77777777" w:rsidR="005D126E" w:rsidRPr="006D353E" w:rsidRDefault="005D126E" w:rsidP="005D126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75FFC599" w14:textId="77777777" w:rsidR="005D126E" w:rsidRPr="006D353E" w:rsidRDefault="005D126E" w:rsidP="005D126E">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704C62C2" w14:textId="77777777" w:rsidR="005D126E" w:rsidRPr="006D353E" w:rsidRDefault="005D126E" w:rsidP="005D126E">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3D75A722" w14:textId="77777777" w:rsidR="005D126E" w:rsidRPr="006D353E" w:rsidRDefault="005D126E" w:rsidP="005D126E">
            <w:pPr>
              <w:tabs>
                <w:tab w:val="decimal" w:pos="377"/>
              </w:tabs>
              <w:spacing w:line="240" w:lineRule="atLeast"/>
              <w:ind w:left="-79" w:right="-79"/>
              <w:jc w:val="thaiDistribute"/>
              <w:rPr>
                <w:rFonts w:eastAsia="SimSun" w:cs="Times New Roman"/>
                <w:sz w:val="16"/>
                <w:szCs w:val="16"/>
                <w:cs/>
                <w:lang w:val="en-GB"/>
              </w:rPr>
            </w:pPr>
          </w:p>
        </w:tc>
      </w:tr>
      <w:tr w:rsidR="005D126E" w:rsidRPr="006D353E" w14:paraId="73DD9375" w14:textId="77777777" w:rsidTr="000926B4">
        <w:tc>
          <w:tcPr>
            <w:tcW w:w="1721" w:type="dxa"/>
            <w:tcBorders>
              <w:right w:val="nil"/>
            </w:tcBorders>
            <w:tcMar>
              <w:left w:w="115" w:type="dxa"/>
              <w:right w:w="115" w:type="dxa"/>
            </w:tcMar>
          </w:tcPr>
          <w:p w14:paraId="532FDB74" w14:textId="0A6F2B3F" w:rsidR="005D126E" w:rsidRPr="006D353E" w:rsidRDefault="005D126E" w:rsidP="00CB194B">
            <w:pPr>
              <w:spacing w:line="240" w:lineRule="atLeast"/>
              <w:ind w:left="77" w:right="-205" w:hanging="77"/>
              <w:rPr>
                <w:rFonts w:eastAsia="SimSun" w:cs="Times New Roman"/>
                <w:spacing w:val="-2"/>
                <w:sz w:val="16"/>
                <w:szCs w:val="16"/>
              </w:rPr>
            </w:pPr>
            <w:r w:rsidRPr="006D353E">
              <w:rPr>
                <w:rFonts w:eastAsia="SimSun" w:cs="Times New Roman"/>
                <w:spacing w:val="-2"/>
                <w:sz w:val="16"/>
                <w:szCs w:val="16"/>
              </w:rPr>
              <w:t>MSGL Property Co</w:t>
            </w:r>
            <w:r w:rsidRPr="00CB194B">
              <w:rPr>
                <w:rFonts w:eastAsia="SimSun" w:cs="Times New Roman"/>
                <w:spacing w:val="-2"/>
                <w:sz w:val="16"/>
                <w:szCs w:val="16"/>
                <w:cs/>
              </w:rPr>
              <w:t>.</w:t>
            </w:r>
            <w:r w:rsidRPr="006D353E">
              <w:rPr>
                <w:rFonts w:eastAsia="SimSun" w:cs="Times New Roman"/>
                <w:spacing w:val="-2"/>
                <w:sz w:val="16"/>
                <w:szCs w:val="16"/>
              </w:rPr>
              <w:t>,</w:t>
            </w:r>
            <w:r w:rsidR="009648C2">
              <w:rPr>
                <w:rFonts w:eastAsia="SimSun" w:cs="Times New Roman"/>
                <w:spacing w:val="-2"/>
                <w:sz w:val="16"/>
                <w:szCs w:val="16"/>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6E02C5E2" w14:textId="77777777" w:rsidR="005D126E" w:rsidRPr="006D353E" w:rsidRDefault="005D126E" w:rsidP="005D126E">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tc>
        <w:tc>
          <w:tcPr>
            <w:tcW w:w="810" w:type="dxa"/>
            <w:shd w:val="clear" w:color="auto" w:fill="auto"/>
            <w:tcMar>
              <w:left w:w="115" w:type="dxa"/>
              <w:right w:w="115" w:type="dxa"/>
            </w:tcMar>
          </w:tcPr>
          <w:p w14:paraId="7B6E59A5" w14:textId="77777777" w:rsidR="005D126E" w:rsidRPr="006D353E" w:rsidRDefault="005D126E" w:rsidP="005D126E">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53721A88" w14:textId="77777777" w:rsidR="005D126E" w:rsidRPr="006D353E" w:rsidRDefault="005D126E" w:rsidP="005D126E">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B70BC87" w14:textId="77777777" w:rsidR="005D126E" w:rsidRPr="006D353E" w:rsidRDefault="005D126E" w:rsidP="005D126E">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EFD812E" w14:textId="77777777" w:rsidR="005D126E" w:rsidRPr="006D353E" w:rsidRDefault="005D126E"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E517809"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676BF33" w14:textId="77777777" w:rsidR="005D126E" w:rsidRPr="006D353E" w:rsidRDefault="005D126E" w:rsidP="005D126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91B769" w14:textId="77777777" w:rsidR="005D126E" w:rsidRPr="006D353E" w:rsidRDefault="005D126E" w:rsidP="005D126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535ED3E" w14:textId="77777777" w:rsidR="005D126E" w:rsidRPr="006D353E" w:rsidRDefault="005D126E" w:rsidP="005D126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0DB42E8" w14:textId="77777777" w:rsidR="005D126E" w:rsidRPr="006D353E" w:rsidRDefault="005D126E" w:rsidP="005D126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A2A0E4"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02FFCD" w14:textId="77777777" w:rsidR="005D126E" w:rsidRPr="006D353E" w:rsidRDefault="005D126E" w:rsidP="005D126E">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361C456C"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5A013ED"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929672E" w14:textId="77777777" w:rsidR="005D126E" w:rsidRPr="006D353E" w:rsidRDefault="005D126E" w:rsidP="005D126E">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646821C1"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09E3E559" w14:textId="77777777" w:rsidR="005D126E" w:rsidRPr="006D353E" w:rsidRDefault="005D126E" w:rsidP="005D126E">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6E240F5" w14:textId="77777777" w:rsidR="005D126E" w:rsidRPr="006D353E" w:rsidRDefault="005D126E" w:rsidP="005D126E">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30E29E45"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DE7771" w14:textId="77777777" w:rsidR="005D126E" w:rsidRPr="006D353E" w:rsidRDefault="005D126E" w:rsidP="005D126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198CA44" w14:textId="77777777" w:rsidR="005D126E" w:rsidRPr="006D353E" w:rsidRDefault="005D126E"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0D9496F5" w14:textId="77777777" w:rsidR="005D126E" w:rsidRPr="006D353E" w:rsidRDefault="005D126E" w:rsidP="005D126E">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186FE496" w14:textId="77777777" w:rsidR="005D126E" w:rsidRPr="006D353E" w:rsidRDefault="005D126E" w:rsidP="005D126E">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17A10F15" w14:textId="77777777" w:rsidR="005D126E" w:rsidRPr="006D353E" w:rsidRDefault="005D126E" w:rsidP="005D126E">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18CC6223" w14:textId="77777777" w:rsidR="005D126E" w:rsidRPr="006D353E" w:rsidRDefault="005D126E" w:rsidP="005D126E">
            <w:pPr>
              <w:tabs>
                <w:tab w:val="decimal" w:pos="377"/>
              </w:tabs>
              <w:spacing w:line="240" w:lineRule="atLeast"/>
              <w:ind w:left="-79" w:right="-79"/>
              <w:jc w:val="thaiDistribute"/>
              <w:rPr>
                <w:rFonts w:eastAsia="SimSun" w:cs="Times New Roman"/>
                <w:sz w:val="16"/>
                <w:szCs w:val="16"/>
                <w:lang w:val="en-GB"/>
              </w:rPr>
            </w:pPr>
          </w:p>
        </w:tc>
      </w:tr>
      <w:tr w:rsidR="00167D5D" w:rsidRPr="006D353E" w14:paraId="228EFB3F" w14:textId="77777777" w:rsidTr="000926B4">
        <w:tc>
          <w:tcPr>
            <w:tcW w:w="1721" w:type="dxa"/>
            <w:tcBorders>
              <w:right w:val="nil"/>
            </w:tcBorders>
            <w:tcMar>
              <w:left w:w="115" w:type="dxa"/>
              <w:right w:w="115" w:type="dxa"/>
            </w:tcMar>
          </w:tcPr>
          <w:p w14:paraId="166ED8EE" w14:textId="77777777" w:rsidR="00167D5D" w:rsidRPr="006D353E" w:rsidRDefault="00167D5D" w:rsidP="00167D5D">
            <w:pPr>
              <w:spacing w:line="240" w:lineRule="atLeast"/>
              <w:ind w:left="77" w:right="-90" w:hanging="77"/>
              <w:rPr>
                <w:rFonts w:eastAsia="SimSun" w:cs="Times New Roman"/>
                <w:spacing w:val="-2"/>
                <w:sz w:val="16"/>
                <w:szCs w:val="16"/>
              </w:rPr>
            </w:pPr>
          </w:p>
        </w:tc>
        <w:tc>
          <w:tcPr>
            <w:tcW w:w="1083" w:type="dxa"/>
            <w:tcBorders>
              <w:left w:val="nil"/>
              <w:right w:val="nil"/>
            </w:tcBorders>
            <w:tcMar>
              <w:left w:w="115" w:type="dxa"/>
              <w:right w:w="115" w:type="dxa"/>
            </w:tcMar>
          </w:tcPr>
          <w:p w14:paraId="3584EBD1"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47578419" w14:textId="77777777" w:rsidR="00167D5D" w:rsidRPr="006D353E" w:rsidRDefault="00167D5D" w:rsidP="00167D5D">
            <w:pPr>
              <w:spacing w:line="240" w:lineRule="atLeast"/>
              <w:ind w:left="-79" w:right="-79"/>
              <w:jc w:val="center"/>
              <w:rPr>
                <w:rFonts w:eastAsia="SimSun" w:cs="Times New Roman"/>
                <w:sz w:val="16"/>
                <w:szCs w:val="16"/>
                <w:cs/>
                <w:lang w:val="en-GB"/>
              </w:rPr>
            </w:pPr>
            <w:r w:rsidRPr="006D353E">
              <w:rPr>
                <w:rFonts w:eastAsia="SimSun" w:cs="Times New Roman"/>
                <w:sz w:val="16"/>
                <w:szCs w:val="16"/>
              </w:rPr>
              <w:t>Thailand</w:t>
            </w:r>
          </w:p>
        </w:tc>
        <w:tc>
          <w:tcPr>
            <w:tcW w:w="733" w:type="dxa"/>
            <w:shd w:val="clear" w:color="auto" w:fill="auto"/>
            <w:tcMar>
              <w:left w:w="115" w:type="dxa"/>
              <w:right w:w="115" w:type="dxa"/>
            </w:tcMar>
          </w:tcPr>
          <w:p w14:paraId="03737E64" w14:textId="77777777" w:rsidR="00167D5D" w:rsidRPr="006D353E" w:rsidRDefault="00167D5D" w:rsidP="00DD231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00C46480"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09502F63" w14:textId="77777777" w:rsidR="00167D5D" w:rsidRPr="006D353E" w:rsidRDefault="00167D5D"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643694DF"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CFA254A" w14:textId="77777777" w:rsidR="00167D5D" w:rsidRPr="006D353E" w:rsidRDefault="00167D5D" w:rsidP="00DD231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D231A" w:rsidRPr="006D353E">
              <w:rPr>
                <w:rFonts w:eastAsia="SimSun" w:cs="Times New Roman"/>
                <w:sz w:val="16"/>
                <w:szCs w:val="16"/>
                <w:lang w:val="en-GB"/>
              </w:rPr>
              <w:t>1</w:t>
            </w:r>
          </w:p>
        </w:tc>
        <w:tc>
          <w:tcPr>
            <w:tcW w:w="270" w:type="dxa"/>
            <w:shd w:val="clear" w:color="auto" w:fill="auto"/>
            <w:tcMar>
              <w:left w:w="115" w:type="dxa"/>
              <w:right w:w="115" w:type="dxa"/>
            </w:tcMar>
          </w:tcPr>
          <w:p w14:paraId="437543D3"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4B7DB7C" w14:textId="77777777" w:rsidR="00167D5D" w:rsidRPr="006D353E" w:rsidRDefault="00167D5D" w:rsidP="00DD231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1</w:t>
            </w:r>
            <w:r w:rsidR="00DD231A" w:rsidRPr="006D353E">
              <w:rPr>
                <w:rFonts w:eastAsia="SimSun" w:cs="Times New Roman"/>
                <w:sz w:val="16"/>
                <w:szCs w:val="16"/>
              </w:rPr>
              <w:t>1</w:t>
            </w:r>
          </w:p>
        </w:tc>
        <w:tc>
          <w:tcPr>
            <w:tcW w:w="270" w:type="dxa"/>
            <w:shd w:val="clear" w:color="auto" w:fill="auto"/>
            <w:tcMar>
              <w:left w:w="115" w:type="dxa"/>
              <w:right w:w="115" w:type="dxa"/>
            </w:tcMar>
          </w:tcPr>
          <w:p w14:paraId="1C6BD1C1"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F5AAB4F"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46AD982"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1227019C"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D7565AE"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BCAC444"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4CD82883"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1B971231"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0DA1AB29"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0E2FF0B4"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031F4B1"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7851931"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48246669"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37799C7E"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4F755927" w14:textId="77777777" w:rsidR="00167D5D" w:rsidRPr="006D353E" w:rsidRDefault="00167D5D" w:rsidP="00167D5D">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63E9FCAA"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167D5D" w:rsidRPr="006D353E" w14:paraId="40BBE813" w14:textId="77777777" w:rsidTr="000926B4">
        <w:tc>
          <w:tcPr>
            <w:tcW w:w="1721" w:type="dxa"/>
            <w:tcBorders>
              <w:right w:val="nil"/>
            </w:tcBorders>
            <w:tcMar>
              <w:left w:w="115" w:type="dxa"/>
              <w:right w:w="115" w:type="dxa"/>
            </w:tcMar>
          </w:tcPr>
          <w:p w14:paraId="62497288" w14:textId="77777777" w:rsidR="00167D5D" w:rsidRPr="006D353E" w:rsidRDefault="00167D5D" w:rsidP="00723598">
            <w:pPr>
              <w:spacing w:line="240" w:lineRule="atLeast"/>
              <w:ind w:left="77" w:right="-90" w:hanging="77"/>
              <w:rPr>
                <w:rFonts w:eastAsia="SimSun" w:cs="Times New Roman"/>
                <w:i/>
                <w:iCs/>
                <w:spacing w:val="-2"/>
                <w:sz w:val="16"/>
                <w:szCs w:val="16"/>
                <w:u w:val="single"/>
              </w:rPr>
            </w:pPr>
            <w:r w:rsidRPr="006D353E">
              <w:rPr>
                <w:rFonts w:eastAsia="SimSun" w:cs="Times New Roman"/>
                <w:i/>
                <w:iCs/>
                <w:spacing w:val="-2"/>
                <w:sz w:val="16"/>
                <w:szCs w:val="16"/>
                <w:u w:val="single"/>
              </w:rPr>
              <w:t xml:space="preserve">Held by Krungthep </w:t>
            </w:r>
          </w:p>
          <w:p w14:paraId="36BBB2A9" w14:textId="3126F52F" w:rsidR="00167D5D" w:rsidRPr="006D353E" w:rsidRDefault="00167D5D" w:rsidP="00723598">
            <w:pPr>
              <w:spacing w:line="240" w:lineRule="atLeast"/>
              <w:ind w:left="77" w:right="-90" w:hanging="77"/>
              <w:rPr>
                <w:rFonts w:eastAsia="SimSun" w:cs="Times New Roman"/>
                <w:i/>
                <w:iCs/>
                <w:spacing w:val="-2"/>
                <w:sz w:val="16"/>
                <w:szCs w:val="16"/>
                <w:u w:val="single"/>
              </w:rPr>
            </w:pPr>
            <w:r w:rsidRPr="006D353E">
              <w:rPr>
                <w:rFonts w:eastAsia="SimSun" w:cs="Times New Roman"/>
                <w:i/>
                <w:iCs/>
                <w:spacing w:val="-2"/>
                <w:sz w:val="16"/>
                <w:szCs w:val="16"/>
                <w:u w:val="single"/>
              </w:rPr>
              <w:t>Land Public Co</w:t>
            </w:r>
            <w:r w:rsidRPr="00CB194B">
              <w:rPr>
                <w:rFonts w:eastAsia="SimSun" w:cs="Times New Roman"/>
                <w:i/>
                <w:iCs/>
                <w:spacing w:val="-2"/>
                <w:sz w:val="16"/>
                <w:szCs w:val="16"/>
                <w:u w:val="single"/>
                <w:cs/>
              </w:rPr>
              <w:t>.</w:t>
            </w:r>
            <w:r w:rsidRPr="006D353E">
              <w:rPr>
                <w:rFonts w:eastAsia="SimSun" w:cs="Times New Roman"/>
                <w:i/>
                <w:iCs/>
                <w:spacing w:val="-2"/>
                <w:sz w:val="16"/>
                <w:szCs w:val="16"/>
                <w:u w:val="single"/>
              </w:rPr>
              <w:t>, Ltd</w:t>
            </w:r>
            <w:r w:rsidRPr="00CB194B">
              <w:rPr>
                <w:rFonts w:eastAsia="SimSun" w:cs="Times New Roman"/>
                <w:i/>
                <w:iCs/>
                <w:spacing w:val="-2"/>
                <w:sz w:val="16"/>
                <w:szCs w:val="16"/>
                <w:u w:val="single"/>
                <w:cs/>
              </w:rPr>
              <w:t>.</w:t>
            </w:r>
          </w:p>
        </w:tc>
        <w:tc>
          <w:tcPr>
            <w:tcW w:w="1083" w:type="dxa"/>
            <w:tcBorders>
              <w:left w:val="nil"/>
              <w:right w:val="nil"/>
            </w:tcBorders>
            <w:tcMar>
              <w:left w:w="115" w:type="dxa"/>
              <w:right w:w="115" w:type="dxa"/>
            </w:tcMar>
          </w:tcPr>
          <w:p w14:paraId="59C1BC68" w14:textId="77777777" w:rsidR="00167D5D" w:rsidRPr="006D353E" w:rsidRDefault="00167D5D" w:rsidP="00167D5D">
            <w:pPr>
              <w:spacing w:line="240" w:lineRule="atLeast"/>
              <w:ind w:left="77" w:right="-90" w:hanging="77"/>
              <w:rPr>
                <w:rFonts w:eastAsia="SimSun" w:cs="Times New Roman"/>
                <w:spacing w:val="-2"/>
                <w:sz w:val="16"/>
                <w:szCs w:val="16"/>
              </w:rPr>
            </w:pPr>
          </w:p>
        </w:tc>
        <w:tc>
          <w:tcPr>
            <w:tcW w:w="810" w:type="dxa"/>
            <w:shd w:val="clear" w:color="auto" w:fill="auto"/>
            <w:tcMar>
              <w:left w:w="115" w:type="dxa"/>
              <w:right w:w="115" w:type="dxa"/>
            </w:tcMar>
          </w:tcPr>
          <w:p w14:paraId="7865D8C4" w14:textId="77777777" w:rsidR="00167D5D" w:rsidRPr="006D353E" w:rsidRDefault="00167D5D" w:rsidP="00167D5D">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7639C21F"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20D92742"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45C3DC87" w14:textId="77777777" w:rsidR="00167D5D" w:rsidRPr="006D353E" w:rsidRDefault="00167D5D"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05F000D0"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35BCFE7"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43AE6D"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3877FD0"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3F1DD6"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0687B53"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4FFE29"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3ED65106"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EF1CC2"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762F268D"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9E6D488"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777408B2"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397E83B5"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458F9816"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CA5BF6"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36A948"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720922D8"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638AA3B0"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58B69471"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6F699667"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r>
      <w:tr w:rsidR="00167D5D" w:rsidRPr="006D353E" w14:paraId="159E4F90" w14:textId="77777777" w:rsidTr="000926B4">
        <w:tc>
          <w:tcPr>
            <w:tcW w:w="1721" w:type="dxa"/>
            <w:tcBorders>
              <w:right w:val="nil"/>
            </w:tcBorders>
            <w:tcMar>
              <w:left w:w="115" w:type="dxa"/>
              <w:right w:w="115" w:type="dxa"/>
            </w:tcMar>
          </w:tcPr>
          <w:p w14:paraId="03C30815" w14:textId="52552AC4"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Sidewalk Land Co</w:t>
            </w:r>
            <w:r w:rsidRPr="00CB194B">
              <w:rPr>
                <w:rFonts w:eastAsia="SimSun" w:cs="Times New Roman"/>
                <w:spacing w:val="-2"/>
                <w:sz w:val="16"/>
                <w:szCs w:val="16"/>
                <w:cs/>
              </w:rPr>
              <w:t>.</w:t>
            </w:r>
            <w:r w:rsidRPr="006D353E">
              <w:rPr>
                <w:rFonts w:eastAsia="SimSun" w:cs="Times New Roman"/>
                <w:spacing w:val="-2"/>
                <w:sz w:val="16"/>
                <w:szCs w:val="16"/>
              </w:rPr>
              <w:t>,</w:t>
            </w:r>
            <w:r w:rsidR="009648C2">
              <w:rPr>
                <w:rFonts w:eastAsia="SimSun" w:cs="Times New Roman"/>
                <w:spacing w:val="-2"/>
                <w:sz w:val="16"/>
                <w:szCs w:val="16"/>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6C19C5AC"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tc>
        <w:tc>
          <w:tcPr>
            <w:tcW w:w="810" w:type="dxa"/>
            <w:shd w:val="clear" w:color="auto" w:fill="auto"/>
            <w:tcMar>
              <w:left w:w="115" w:type="dxa"/>
              <w:right w:w="115" w:type="dxa"/>
            </w:tcMar>
          </w:tcPr>
          <w:p w14:paraId="33C15298" w14:textId="77777777" w:rsidR="00167D5D" w:rsidRPr="006D353E" w:rsidRDefault="00167D5D" w:rsidP="00167D5D">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1A8A557B"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7FE155E"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9868E23" w14:textId="77777777" w:rsidR="00167D5D" w:rsidRPr="006D353E" w:rsidRDefault="00167D5D"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A07D07F"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8D674AC"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46D0D6"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5C6803A"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320CC8"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A213B16"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E47A15"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532C4F38"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5E7FE25"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00DB360" w14:textId="77777777" w:rsidR="00167D5D" w:rsidRPr="006D353E" w:rsidRDefault="00167D5D" w:rsidP="00167D5D">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78A72CDC"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4070DC99" w14:textId="77777777" w:rsidR="00167D5D" w:rsidRPr="006D353E" w:rsidRDefault="00167D5D" w:rsidP="00167D5D">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44CBA9FB"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444D833"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0270A72"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4C8A32A"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40283D87"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62CD3184"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74F18E1C"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71E5BD5B"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r>
      <w:tr w:rsidR="00DD231A" w:rsidRPr="006D353E" w14:paraId="08A17EB7" w14:textId="77777777" w:rsidTr="000926B4">
        <w:tc>
          <w:tcPr>
            <w:tcW w:w="1721" w:type="dxa"/>
            <w:tcBorders>
              <w:right w:val="nil"/>
            </w:tcBorders>
            <w:tcMar>
              <w:left w:w="115" w:type="dxa"/>
              <w:right w:w="115" w:type="dxa"/>
            </w:tcMar>
          </w:tcPr>
          <w:p w14:paraId="755EF265" w14:textId="77777777" w:rsidR="00DD231A" w:rsidRPr="006D353E" w:rsidRDefault="00DD231A" w:rsidP="00DD231A">
            <w:pPr>
              <w:spacing w:line="240" w:lineRule="atLeast"/>
              <w:ind w:left="77" w:right="-90" w:hanging="77"/>
              <w:rPr>
                <w:rFonts w:eastAsia="SimSun" w:cs="Times New Roman"/>
                <w:spacing w:val="-2"/>
                <w:sz w:val="16"/>
                <w:szCs w:val="16"/>
              </w:rPr>
            </w:pPr>
          </w:p>
        </w:tc>
        <w:tc>
          <w:tcPr>
            <w:tcW w:w="1083" w:type="dxa"/>
            <w:tcBorders>
              <w:left w:val="nil"/>
              <w:right w:val="nil"/>
            </w:tcBorders>
            <w:tcMar>
              <w:left w:w="115" w:type="dxa"/>
              <w:right w:w="115" w:type="dxa"/>
            </w:tcMar>
          </w:tcPr>
          <w:p w14:paraId="5685F78A" w14:textId="77777777" w:rsidR="00DD231A" w:rsidRPr="006D353E" w:rsidRDefault="00DD231A" w:rsidP="00DD231A">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6C7643DE" w14:textId="77777777" w:rsidR="00DD231A" w:rsidRPr="006D353E" w:rsidRDefault="00DD231A" w:rsidP="00DD231A">
            <w:pPr>
              <w:spacing w:line="240" w:lineRule="atLeast"/>
              <w:ind w:left="-79" w:right="-79"/>
              <w:jc w:val="center"/>
              <w:rPr>
                <w:rFonts w:eastAsia="SimSun" w:cs="Times New Roman"/>
                <w:sz w:val="16"/>
                <w:szCs w:val="16"/>
                <w:lang w:val="en-GB"/>
              </w:rPr>
            </w:pPr>
            <w:r w:rsidRPr="006D353E">
              <w:rPr>
                <w:rFonts w:eastAsia="SimSun" w:cs="Times New Roman"/>
                <w:sz w:val="16"/>
                <w:szCs w:val="16"/>
              </w:rPr>
              <w:t>Thailand</w:t>
            </w:r>
          </w:p>
        </w:tc>
        <w:tc>
          <w:tcPr>
            <w:tcW w:w="733" w:type="dxa"/>
            <w:shd w:val="clear" w:color="auto" w:fill="auto"/>
            <w:tcMar>
              <w:left w:w="115" w:type="dxa"/>
              <w:right w:w="115" w:type="dxa"/>
            </w:tcMar>
          </w:tcPr>
          <w:p w14:paraId="10169A95" w14:textId="77777777" w:rsidR="00DD231A" w:rsidRPr="006D353E" w:rsidRDefault="00DD231A" w:rsidP="00DD231A">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4E34EE37" w14:textId="77777777" w:rsidR="00DD231A" w:rsidRPr="006D353E" w:rsidRDefault="00DD231A" w:rsidP="00DD231A">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FA394A3" w14:textId="77777777" w:rsidR="00DD231A" w:rsidRPr="006D353E" w:rsidRDefault="00DD231A"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218A1732" w14:textId="77777777" w:rsidR="00DD231A" w:rsidRPr="006D353E" w:rsidRDefault="00DD231A" w:rsidP="00DD231A">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49A894CF" w14:textId="77777777" w:rsidR="00DD231A" w:rsidRPr="006D353E" w:rsidRDefault="00DD231A" w:rsidP="00DD231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w:t>
            </w:r>
          </w:p>
        </w:tc>
        <w:tc>
          <w:tcPr>
            <w:tcW w:w="270" w:type="dxa"/>
            <w:shd w:val="clear" w:color="auto" w:fill="auto"/>
            <w:tcMar>
              <w:left w:w="115" w:type="dxa"/>
              <w:right w:w="115" w:type="dxa"/>
            </w:tcMar>
          </w:tcPr>
          <w:p w14:paraId="63619327" w14:textId="77777777" w:rsidR="00DD231A" w:rsidRPr="006D353E" w:rsidRDefault="00DD231A" w:rsidP="00DD231A">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15723B9" w14:textId="77777777" w:rsidR="00DD231A" w:rsidRPr="006D353E" w:rsidRDefault="00DD231A" w:rsidP="00DD231A">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41</w:t>
            </w:r>
          </w:p>
        </w:tc>
        <w:tc>
          <w:tcPr>
            <w:tcW w:w="270" w:type="dxa"/>
            <w:shd w:val="clear" w:color="auto" w:fill="auto"/>
            <w:tcMar>
              <w:left w:w="115" w:type="dxa"/>
              <w:right w:w="115" w:type="dxa"/>
            </w:tcMar>
          </w:tcPr>
          <w:p w14:paraId="770240E7" w14:textId="77777777" w:rsidR="00DD231A" w:rsidRPr="006D353E" w:rsidRDefault="00DD231A" w:rsidP="00DD231A">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C80CFCF" w14:textId="77777777" w:rsidR="00DD231A" w:rsidRPr="006D353E"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4B115A2" w14:textId="77777777" w:rsidR="00DD231A" w:rsidRPr="006D353E" w:rsidRDefault="00DD231A" w:rsidP="00DD231A">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7897D518" w14:textId="77777777" w:rsidR="00DD231A" w:rsidRPr="006D353E"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3D6F379" w14:textId="77777777" w:rsidR="00DD231A" w:rsidRPr="006D353E" w:rsidRDefault="00DD231A" w:rsidP="00DD231A">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18476F9B" w14:textId="77777777" w:rsidR="00DD231A" w:rsidRPr="006D353E" w:rsidRDefault="00DD231A" w:rsidP="00DD231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07915086" w14:textId="77777777" w:rsidR="00DD231A" w:rsidRPr="006D353E" w:rsidRDefault="00DD231A" w:rsidP="00DD231A">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6CCAD588" w14:textId="77777777" w:rsidR="00DD231A" w:rsidRPr="006D353E" w:rsidRDefault="00DD231A" w:rsidP="00DD231A">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3C6EACBB" w14:textId="77777777" w:rsidR="00DD231A" w:rsidRPr="006D353E" w:rsidRDefault="00DD231A" w:rsidP="00DD231A">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7CE5522E" w14:textId="77777777" w:rsidR="00DD231A" w:rsidRPr="006D353E"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048E9D29" w14:textId="77777777" w:rsidR="00DD231A" w:rsidRPr="006D353E" w:rsidRDefault="00DD231A" w:rsidP="00DD231A">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E2FD77A" w14:textId="77777777" w:rsidR="00DD231A" w:rsidRPr="006D353E" w:rsidRDefault="00DD231A"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3C6A5C41" w14:textId="77777777" w:rsidR="00DD231A" w:rsidRPr="006D353E" w:rsidRDefault="00DD231A" w:rsidP="00DD231A">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57620A0B" w14:textId="77777777" w:rsidR="00DD231A" w:rsidRPr="006D353E" w:rsidRDefault="00DD231A" w:rsidP="00DD231A">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67283F6E" w14:textId="77777777" w:rsidR="00DD231A" w:rsidRPr="006D353E" w:rsidRDefault="00DD231A" w:rsidP="00DD231A">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0E164D55" w14:textId="77777777" w:rsidR="00DD231A" w:rsidRPr="006D353E" w:rsidRDefault="00DD231A" w:rsidP="00DD231A">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167D5D" w:rsidRPr="006D353E" w14:paraId="0A575783" w14:textId="77777777" w:rsidTr="000926B4">
        <w:tc>
          <w:tcPr>
            <w:tcW w:w="1721" w:type="dxa"/>
            <w:tcBorders>
              <w:right w:val="nil"/>
            </w:tcBorders>
            <w:tcMar>
              <w:left w:w="115" w:type="dxa"/>
              <w:right w:w="115" w:type="dxa"/>
            </w:tcMar>
          </w:tcPr>
          <w:p w14:paraId="3686D4E0" w14:textId="5528FC4A" w:rsidR="00167D5D" w:rsidRPr="006D353E" w:rsidRDefault="00A329EA"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Prime Plus Asset </w:t>
            </w:r>
            <w:r w:rsidR="00167D5D" w:rsidRPr="006D353E">
              <w:rPr>
                <w:rFonts w:eastAsia="SimSun" w:cs="Times New Roman"/>
                <w:spacing w:val="-2"/>
                <w:sz w:val="16"/>
                <w:szCs w:val="16"/>
              </w:rPr>
              <w:t>Co</w:t>
            </w:r>
            <w:r w:rsidR="00167D5D" w:rsidRPr="00CB194B">
              <w:rPr>
                <w:rFonts w:eastAsia="SimSun" w:cs="Times New Roman"/>
                <w:spacing w:val="-2"/>
                <w:sz w:val="16"/>
                <w:szCs w:val="16"/>
                <w:cs/>
              </w:rPr>
              <w:t>.</w:t>
            </w:r>
            <w:r w:rsidR="00167D5D" w:rsidRPr="006D353E">
              <w:rPr>
                <w:rFonts w:eastAsia="SimSun" w:cs="Times New Roman"/>
                <w:spacing w:val="-2"/>
                <w:sz w:val="16"/>
                <w:szCs w:val="16"/>
              </w:rPr>
              <w:t>,</w:t>
            </w:r>
            <w:r w:rsidR="009648C2">
              <w:rPr>
                <w:rFonts w:eastAsia="SimSun" w:cs="Times New Roman"/>
                <w:spacing w:val="-2"/>
                <w:sz w:val="16"/>
                <w:szCs w:val="16"/>
              </w:rPr>
              <w:t xml:space="preserve"> </w:t>
            </w:r>
          </w:p>
        </w:tc>
        <w:tc>
          <w:tcPr>
            <w:tcW w:w="1083" w:type="dxa"/>
            <w:tcBorders>
              <w:left w:val="nil"/>
              <w:right w:val="nil"/>
            </w:tcBorders>
            <w:tcMar>
              <w:left w:w="115" w:type="dxa"/>
              <w:right w:w="115" w:type="dxa"/>
            </w:tcMar>
          </w:tcPr>
          <w:p w14:paraId="6199AC2A"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tc>
        <w:tc>
          <w:tcPr>
            <w:tcW w:w="810" w:type="dxa"/>
            <w:shd w:val="clear" w:color="auto" w:fill="auto"/>
            <w:tcMar>
              <w:left w:w="115" w:type="dxa"/>
              <w:right w:w="115" w:type="dxa"/>
            </w:tcMar>
          </w:tcPr>
          <w:p w14:paraId="5F6EB33A" w14:textId="77777777" w:rsidR="00167D5D" w:rsidRPr="006D353E" w:rsidRDefault="00167D5D" w:rsidP="00167D5D">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34DEAE75"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DD7980B"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2F0BA29" w14:textId="77777777" w:rsidR="00167D5D" w:rsidRPr="006D353E" w:rsidRDefault="00167D5D"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58227A67"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3DBEB482"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1FB910"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40B92D9"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0D6838"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C6420EF"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8503C94"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5930C5BE"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F1EEAE8"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20269ACD" w14:textId="77777777" w:rsidR="00167D5D" w:rsidRPr="006D353E" w:rsidRDefault="00167D5D" w:rsidP="00167D5D">
            <w:pPr>
              <w:tabs>
                <w:tab w:val="decimal" w:pos="155"/>
              </w:tabs>
              <w:spacing w:line="240" w:lineRule="atLeast"/>
              <w:ind w:left="-79" w:right="-79"/>
              <w:jc w:val="center"/>
              <w:rPr>
                <w:rFonts w:eastAsia="SimSun" w:cs="Times New Roman"/>
                <w:sz w:val="16"/>
                <w:szCs w:val="20"/>
              </w:rPr>
            </w:pPr>
          </w:p>
        </w:tc>
        <w:tc>
          <w:tcPr>
            <w:tcW w:w="250" w:type="dxa"/>
            <w:shd w:val="clear" w:color="auto" w:fill="auto"/>
            <w:tcMar>
              <w:left w:w="115" w:type="dxa"/>
              <w:right w:w="115" w:type="dxa"/>
            </w:tcMar>
          </w:tcPr>
          <w:p w14:paraId="040D801F"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14F8C9FB" w14:textId="77777777" w:rsidR="00167D5D" w:rsidRPr="006D353E" w:rsidRDefault="00167D5D" w:rsidP="00167D5D">
            <w:pPr>
              <w:tabs>
                <w:tab w:val="decimal" w:pos="155"/>
              </w:tabs>
              <w:spacing w:line="240" w:lineRule="atLeast"/>
              <w:ind w:left="-79" w:right="-79"/>
              <w:jc w:val="center"/>
              <w:rPr>
                <w:rFonts w:eastAsia="SimSun" w:cs="Times New Roman"/>
                <w:sz w:val="16"/>
                <w:szCs w:val="16"/>
                <w:cs/>
                <w:lang w:val="en-GB"/>
              </w:rPr>
            </w:pPr>
          </w:p>
        </w:tc>
        <w:tc>
          <w:tcPr>
            <w:tcW w:w="250" w:type="dxa"/>
            <w:shd w:val="clear" w:color="auto" w:fill="auto"/>
            <w:tcMar>
              <w:left w:w="115" w:type="dxa"/>
              <w:right w:w="115" w:type="dxa"/>
            </w:tcMar>
          </w:tcPr>
          <w:p w14:paraId="276955D0"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0F0DC5D0"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E6A6759"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30B904E"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1DABEB69"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6772E459"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3DAF15EE"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00E91F03"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cs/>
                <w:lang w:val="en-GB"/>
              </w:rPr>
            </w:pPr>
          </w:p>
        </w:tc>
      </w:tr>
      <w:tr w:rsidR="00167D5D" w:rsidRPr="006D353E" w14:paraId="56C355FF" w14:textId="77777777" w:rsidTr="000926B4">
        <w:tc>
          <w:tcPr>
            <w:tcW w:w="1721" w:type="dxa"/>
            <w:tcBorders>
              <w:right w:val="nil"/>
            </w:tcBorders>
            <w:tcMar>
              <w:left w:w="115" w:type="dxa"/>
              <w:right w:w="115" w:type="dxa"/>
            </w:tcMar>
          </w:tcPr>
          <w:p w14:paraId="53C4F084" w14:textId="56209815" w:rsidR="00167D5D" w:rsidRPr="006D353E" w:rsidRDefault="008F31C6" w:rsidP="00167D5D">
            <w:pPr>
              <w:spacing w:line="240" w:lineRule="atLeast"/>
              <w:ind w:left="77" w:right="-90" w:hanging="77"/>
              <w:rPr>
                <w:rFonts w:eastAsia="SimSun" w:cs="Times New Roman"/>
                <w:spacing w:val="-2"/>
                <w:sz w:val="16"/>
                <w:szCs w:val="16"/>
              </w:rPr>
            </w:pPr>
            <w:r>
              <w:rPr>
                <w:rFonts w:eastAsia="SimSun" w:cs="Times New Roman"/>
                <w:spacing w:val="-2"/>
                <w:sz w:val="16"/>
                <w:szCs w:val="16"/>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454BD893"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09C04EAE" w14:textId="77777777" w:rsidR="00167D5D" w:rsidRPr="006D353E" w:rsidRDefault="00167D5D" w:rsidP="00167D5D">
            <w:pPr>
              <w:spacing w:line="240" w:lineRule="atLeast"/>
              <w:ind w:left="-79" w:right="-79"/>
              <w:jc w:val="center"/>
              <w:rPr>
                <w:rFonts w:eastAsia="SimSun" w:cs="Times New Roman"/>
                <w:sz w:val="16"/>
                <w:szCs w:val="16"/>
                <w:cs/>
                <w:lang w:val="en-GB"/>
              </w:rPr>
            </w:pPr>
            <w:r w:rsidRPr="006D353E">
              <w:rPr>
                <w:rFonts w:eastAsia="SimSun" w:cs="Times New Roman"/>
                <w:sz w:val="16"/>
                <w:szCs w:val="16"/>
              </w:rPr>
              <w:t>Thailand</w:t>
            </w:r>
          </w:p>
        </w:tc>
        <w:tc>
          <w:tcPr>
            <w:tcW w:w="733" w:type="dxa"/>
            <w:shd w:val="clear" w:color="auto" w:fill="auto"/>
            <w:tcMar>
              <w:left w:w="115" w:type="dxa"/>
              <w:right w:w="115" w:type="dxa"/>
            </w:tcMar>
          </w:tcPr>
          <w:p w14:paraId="3197236E" w14:textId="77777777" w:rsidR="00167D5D" w:rsidRPr="006D353E" w:rsidRDefault="00167D5D" w:rsidP="002A049C">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0E3711F9"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71B93D38" w14:textId="77777777" w:rsidR="00167D5D" w:rsidRPr="006D353E" w:rsidRDefault="00167D5D"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6A6E7D49"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2BC941BF" w14:textId="77777777" w:rsidR="00167D5D" w:rsidRPr="006D353E" w:rsidRDefault="00167D5D" w:rsidP="002A049C">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w:t>
            </w:r>
          </w:p>
        </w:tc>
        <w:tc>
          <w:tcPr>
            <w:tcW w:w="270" w:type="dxa"/>
            <w:shd w:val="clear" w:color="auto" w:fill="auto"/>
            <w:tcMar>
              <w:left w:w="115" w:type="dxa"/>
              <w:right w:w="115" w:type="dxa"/>
            </w:tcMar>
          </w:tcPr>
          <w:p w14:paraId="62EC0943"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42C371E" w14:textId="77777777" w:rsidR="00167D5D" w:rsidRPr="006D353E" w:rsidRDefault="00167D5D" w:rsidP="002A049C">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w:t>
            </w:r>
          </w:p>
        </w:tc>
        <w:tc>
          <w:tcPr>
            <w:tcW w:w="270" w:type="dxa"/>
            <w:shd w:val="clear" w:color="auto" w:fill="auto"/>
            <w:tcMar>
              <w:left w:w="115" w:type="dxa"/>
              <w:right w:w="115" w:type="dxa"/>
            </w:tcMar>
          </w:tcPr>
          <w:p w14:paraId="7F4B4353"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62C7A9"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39923F4A"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3A92C9C2"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C52E315"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02DE5AAC"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7493B3F"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3F72B3A9"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2E6327B9"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2CF7A911"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341DC83E"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597CEE8"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5BE9990F"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2BA1BB2D"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7696884F" w14:textId="77777777" w:rsidR="00167D5D" w:rsidRPr="006D353E" w:rsidRDefault="00167D5D" w:rsidP="00167D5D">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07F82C2C"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167D5D" w:rsidRPr="006D353E" w14:paraId="748B729B" w14:textId="77777777" w:rsidTr="000926B4">
        <w:tc>
          <w:tcPr>
            <w:tcW w:w="1721" w:type="dxa"/>
            <w:tcBorders>
              <w:right w:val="nil"/>
            </w:tcBorders>
            <w:tcMar>
              <w:left w:w="115" w:type="dxa"/>
              <w:right w:w="115" w:type="dxa"/>
            </w:tcMar>
          </w:tcPr>
          <w:p w14:paraId="1EC6F274" w14:textId="19731E65"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First Square Co</w:t>
            </w:r>
            <w:r w:rsidRPr="00CB194B">
              <w:rPr>
                <w:rFonts w:eastAsia="SimSun" w:cs="Times New Roman"/>
                <w:spacing w:val="-2"/>
                <w:sz w:val="16"/>
                <w:szCs w:val="16"/>
                <w:cs/>
              </w:rPr>
              <w:t>.</w:t>
            </w:r>
            <w:r w:rsidRPr="006D353E">
              <w:rPr>
                <w:rFonts w:eastAsia="SimSun" w:cs="Times New Roman"/>
                <w:spacing w:val="-2"/>
                <w:sz w:val="16"/>
                <w:szCs w:val="16"/>
              </w:rPr>
              <w:t>,</w:t>
            </w:r>
            <w:r w:rsidR="009648C2">
              <w:rPr>
                <w:rFonts w:eastAsia="SimSun" w:cs="Times New Roman"/>
                <w:spacing w:val="-2"/>
                <w:sz w:val="16"/>
                <w:szCs w:val="16"/>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5150054F"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tc>
        <w:tc>
          <w:tcPr>
            <w:tcW w:w="810" w:type="dxa"/>
            <w:shd w:val="clear" w:color="auto" w:fill="auto"/>
            <w:tcMar>
              <w:left w:w="115" w:type="dxa"/>
              <w:right w:w="115" w:type="dxa"/>
            </w:tcMar>
          </w:tcPr>
          <w:p w14:paraId="05E8983F" w14:textId="77777777" w:rsidR="00167D5D" w:rsidRPr="006D353E" w:rsidRDefault="00167D5D" w:rsidP="00167D5D">
            <w:pPr>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14:paraId="4725559E"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E527918"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CFC80BC" w14:textId="77777777" w:rsidR="00167D5D" w:rsidRPr="006D353E" w:rsidRDefault="00167D5D"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DE37F3E"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B954A49"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4FA76B"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FD65FA1"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E1F8052"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98ACC04"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C1839A"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56E29617"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DA4E6F7"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4A3D802D"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346B0E26"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0A0A8C71"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1BA8D36"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7CC8395D"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84DA271"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55D940E"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3205B01C"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1F41DF8A"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14:paraId="3D2981E8"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7C6973C6"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p>
        </w:tc>
      </w:tr>
      <w:tr w:rsidR="00167D5D" w:rsidRPr="006D353E" w14:paraId="3F7991E9" w14:textId="77777777" w:rsidTr="000926B4">
        <w:tc>
          <w:tcPr>
            <w:tcW w:w="1721" w:type="dxa"/>
            <w:tcBorders>
              <w:right w:val="nil"/>
            </w:tcBorders>
            <w:tcMar>
              <w:left w:w="115" w:type="dxa"/>
              <w:right w:w="115" w:type="dxa"/>
            </w:tcMar>
          </w:tcPr>
          <w:p w14:paraId="24B891EE" w14:textId="77777777" w:rsidR="00167D5D" w:rsidRPr="006D353E" w:rsidRDefault="00167D5D" w:rsidP="00167D5D">
            <w:pPr>
              <w:spacing w:line="240" w:lineRule="atLeast"/>
              <w:ind w:left="77" w:right="-90" w:hanging="77"/>
              <w:rPr>
                <w:rFonts w:eastAsia="SimSun" w:cs="Times New Roman"/>
                <w:spacing w:val="-2"/>
                <w:sz w:val="16"/>
                <w:szCs w:val="16"/>
              </w:rPr>
            </w:pPr>
          </w:p>
        </w:tc>
        <w:tc>
          <w:tcPr>
            <w:tcW w:w="1083" w:type="dxa"/>
            <w:tcBorders>
              <w:left w:val="nil"/>
              <w:right w:val="nil"/>
            </w:tcBorders>
            <w:tcMar>
              <w:left w:w="115" w:type="dxa"/>
              <w:right w:w="115" w:type="dxa"/>
            </w:tcMar>
          </w:tcPr>
          <w:p w14:paraId="57C32769"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74CBB9B6" w14:textId="77777777" w:rsidR="00167D5D" w:rsidRPr="006D353E" w:rsidRDefault="00167D5D" w:rsidP="00167D5D">
            <w:pPr>
              <w:spacing w:line="240" w:lineRule="atLeast"/>
              <w:ind w:left="-79" w:right="-79"/>
              <w:jc w:val="center"/>
              <w:rPr>
                <w:rFonts w:eastAsia="SimSun" w:cs="Times New Roman"/>
                <w:sz w:val="16"/>
                <w:szCs w:val="16"/>
                <w:cs/>
                <w:lang w:val="en-GB"/>
              </w:rPr>
            </w:pPr>
            <w:r w:rsidRPr="006D353E">
              <w:rPr>
                <w:rFonts w:eastAsia="SimSun" w:cs="Times New Roman"/>
                <w:sz w:val="16"/>
                <w:szCs w:val="16"/>
              </w:rPr>
              <w:t>Thailand</w:t>
            </w:r>
          </w:p>
        </w:tc>
        <w:tc>
          <w:tcPr>
            <w:tcW w:w="733" w:type="dxa"/>
            <w:shd w:val="clear" w:color="auto" w:fill="auto"/>
            <w:tcMar>
              <w:left w:w="115" w:type="dxa"/>
              <w:right w:w="115" w:type="dxa"/>
            </w:tcMar>
          </w:tcPr>
          <w:p w14:paraId="46A081C3" w14:textId="77777777" w:rsidR="00167D5D" w:rsidRPr="006D353E" w:rsidRDefault="00167D5D" w:rsidP="002A049C">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169EFF6B"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6CB95CB9" w14:textId="77777777" w:rsidR="00167D5D" w:rsidRPr="006D353E" w:rsidRDefault="00167D5D"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1E270F88"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5B8BA4A7" w14:textId="77777777" w:rsidR="00167D5D" w:rsidRPr="006D353E" w:rsidRDefault="00167D5D" w:rsidP="002A049C">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w:t>
            </w:r>
          </w:p>
        </w:tc>
        <w:tc>
          <w:tcPr>
            <w:tcW w:w="270" w:type="dxa"/>
            <w:shd w:val="clear" w:color="auto" w:fill="auto"/>
            <w:tcMar>
              <w:left w:w="115" w:type="dxa"/>
              <w:right w:w="115" w:type="dxa"/>
            </w:tcMar>
          </w:tcPr>
          <w:p w14:paraId="1738891D"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EF0ED55" w14:textId="77777777" w:rsidR="00167D5D" w:rsidRPr="006D353E" w:rsidRDefault="00167D5D" w:rsidP="002A049C">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20</w:t>
            </w:r>
          </w:p>
        </w:tc>
        <w:tc>
          <w:tcPr>
            <w:tcW w:w="270" w:type="dxa"/>
            <w:shd w:val="clear" w:color="auto" w:fill="auto"/>
            <w:tcMar>
              <w:left w:w="115" w:type="dxa"/>
              <w:right w:w="115" w:type="dxa"/>
            </w:tcMar>
          </w:tcPr>
          <w:p w14:paraId="2BCDC0E1"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6D39E7"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6C53154D"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4A6528A1"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5D4737E"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625F7BCB"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041CFE7B"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675B5F17"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375BEE37"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5CCE8D4B"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B0F63DD"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8770B86"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2A01DF6F"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24E5714E"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113877DC" w14:textId="77777777" w:rsidR="00167D5D" w:rsidRPr="006D353E" w:rsidRDefault="00167D5D" w:rsidP="00167D5D">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3E5AE114"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167D5D" w:rsidRPr="006D353E" w14:paraId="01837716" w14:textId="77777777" w:rsidTr="000926B4">
        <w:tc>
          <w:tcPr>
            <w:tcW w:w="1721" w:type="dxa"/>
            <w:tcBorders>
              <w:right w:val="nil"/>
            </w:tcBorders>
            <w:tcMar>
              <w:left w:w="115" w:type="dxa"/>
              <w:right w:w="115" w:type="dxa"/>
            </w:tcMar>
          </w:tcPr>
          <w:p w14:paraId="35DF62B9" w14:textId="7061C083"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Regal Region Co</w:t>
            </w:r>
            <w:r w:rsidRPr="00CB194B">
              <w:rPr>
                <w:rFonts w:eastAsia="SimSun" w:cs="Times New Roman"/>
                <w:spacing w:val="-2"/>
                <w:sz w:val="16"/>
                <w:szCs w:val="16"/>
                <w:cs/>
              </w:rPr>
              <w:t>.</w:t>
            </w:r>
            <w:r w:rsidRPr="006D353E">
              <w:rPr>
                <w:rFonts w:eastAsia="SimSun" w:cs="Times New Roman"/>
                <w:spacing w:val="-2"/>
                <w:sz w:val="16"/>
                <w:szCs w:val="16"/>
              </w:rPr>
              <w:t>,</w:t>
            </w:r>
            <w:r w:rsidR="009648C2">
              <w:rPr>
                <w:rFonts w:eastAsia="SimSun" w:cs="Times New Roman"/>
                <w:spacing w:val="-2"/>
                <w:sz w:val="16"/>
                <w:szCs w:val="16"/>
              </w:rPr>
              <w:t xml:space="preserve"> </w:t>
            </w:r>
            <w:r w:rsidRPr="006D353E">
              <w:rPr>
                <w:rFonts w:eastAsia="SimSun" w:cs="Times New Roman"/>
                <w:spacing w:val="-2"/>
                <w:sz w:val="16"/>
                <w:szCs w:val="16"/>
              </w:rPr>
              <w:t>Ltd</w:t>
            </w:r>
            <w:r w:rsidRPr="00CB194B">
              <w:rPr>
                <w:rFonts w:eastAsia="SimSun" w:cs="Times New Roman"/>
                <w:spacing w:val="-2"/>
                <w:sz w:val="16"/>
                <w:szCs w:val="16"/>
                <w:cs/>
              </w:rPr>
              <w:t>.</w:t>
            </w:r>
          </w:p>
        </w:tc>
        <w:tc>
          <w:tcPr>
            <w:tcW w:w="1083" w:type="dxa"/>
            <w:tcBorders>
              <w:left w:val="nil"/>
              <w:right w:val="nil"/>
            </w:tcBorders>
            <w:tcMar>
              <w:left w:w="115" w:type="dxa"/>
              <w:right w:w="115" w:type="dxa"/>
            </w:tcMar>
          </w:tcPr>
          <w:p w14:paraId="55DB2D32"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Property</w:t>
            </w:r>
          </w:p>
        </w:tc>
        <w:tc>
          <w:tcPr>
            <w:tcW w:w="810" w:type="dxa"/>
            <w:shd w:val="clear" w:color="auto" w:fill="auto"/>
            <w:tcMar>
              <w:left w:w="115" w:type="dxa"/>
              <w:right w:w="115" w:type="dxa"/>
            </w:tcMar>
          </w:tcPr>
          <w:p w14:paraId="5461B6C6" w14:textId="77777777" w:rsidR="00167D5D" w:rsidRPr="006D353E" w:rsidRDefault="00167D5D" w:rsidP="00167D5D">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14:paraId="43AD9B14"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6231D3D"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3C25983C" w14:textId="77777777" w:rsidR="00167D5D" w:rsidRPr="006D353E" w:rsidRDefault="00167D5D" w:rsidP="00CB194B">
            <w:pPr>
              <w:tabs>
                <w:tab w:val="decimal" w:pos="523"/>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094DFF01"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103C8E9A"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E375720"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C1654C5"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BEE401"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93DDD6C"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6430CF" w14:textId="77777777" w:rsidR="00167D5D" w:rsidRPr="006D353E" w:rsidRDefault="00167D5D" w:rsidP="00167D5D">
            <w:pPr>
              <w:tabs>
                <w:tab w:val="decimal" w:pos="753"/>
              </w:tabs>
              <w:spacing w:line="240" w:lineRule="atLeast"/>
              <w:ind w:left="-79" w:right="-79"/>
              <w:jc w:val="right"/>
              <w:rPr>
                <w:rFonts w:eastAsia="SimSun" w:cs="Times New Roman"/>
                <w:b/>
                <w:bCs/>
                <w:sz w:val="16"/>
                <w:szCs w:val="16"/>
                <w:lang w:val="en-GB" w:bidi="ar-SA"/>
              </w:rPr>
            </w:pPr>
          </w:p>
        </w:tc>
        <w:tc>
          <w:tcPr>
            <w:tcW w:w="732" w:type="dxa"/>
            <w:shd w:val="clear" w:color="auto" w:fill="auto"/>
            <w:tcMar>
              <w:left w:w="115" w:type="dxa"/>
              <w:right w:w="115" w:type="dxa"/>
            </w:tcMar>
          </w:tcPr>
          <w:p w14:paraId="0FB12E00"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3E5D57" w14:textId="77777777" w:rsidR="00167D5D" w:rsidRPr="006D353E" w:rsidRDefault="00167D5D" w:rsidP="00167D5D">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14:paraId="428F93F1" w14:textId="77777777" w:rsidR="00167D5D" w:rsidRPr="006D353E" w:rsidRDefault="00167D5D" w:rsidP="00167D5D">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192B6D61" w14:textId="77777777" w:rsidR="00167D5D" w:rsidRPr="006D353E" w:rsidRDefault="00167D5D" w:rsidP="00167D5D">
            <w:pPr>
              <w:tabs>
                <w:tab w:val="decimal" w:pos="753"/>
              </w:tabs>
              <w:spacing w:line="240" w:lineRule="atLeast"/>
              <w:ind w:left="-79" w:right="-79"/>
              <w:jc w:val="thaiDistribute"/>
              <w:rPr>
                <w:rFonts w:eastAsia="SimSun" w:cs="Times New Roman"/>
                <w:b/>
                <w:bCs/>
                <w:sz w:val="16"/>
                <w:szCs w:val="16"/>
                <w:lang w:val="en-GB"/>
              </w:rPr>
            </w:pPr>
          </w:p>
        </w:tc>
        <w:tc>
          <w:tcPr>
            <w:tcW w:w="609" w:type="dxa"/>
            <w:shd w:val="clear" w:color="auto" w:fill="auto"/>
            <w:tcMar>
              <w:left w:w="115" w:type="dxa"/>
              <w:right w:w="115" w:type="dxa"/>
            </w:tcMar>
          </w:tcPr>
          <w:p w14:paraId="320FDA23" w14:textId="77777777" w:rsidR="00167D5D" w:rsidRPr="006D353E" w:rsidRDefault="00167D5D" w:rsidP="00167D5D">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14:paraId="25303786" w14:textId="77777777" w:rsidR="00167D5D" w:rsidRPr="006D353E" w:rsidRDefault="00167D5D" w:rsidP="00167D5D">
            <w:pPr>
              <w:tabs>
                <w:tab w:val="decimal" w:pos="551"/>
              </w:tabs>
              <w:spacing w:line="240" w:lineRule="atLeast"/>
              <w:ind w:left="-79" w:right="-79"/>
              <w:jc w:val="center"/>
              <w:rPr>
                <w:rFonts w:eastAsia="SimSun" w:cs="Times New Roman"/>
                <w:b/>
                <w:bCs/>
                <w:sz w:val="16"/>
                <w:szCs w:val="16"/>
                <w:lang w:val="en-GB"/>
              </w:rPr>
            </w:pPr>
          </w:p>
        </w:tc>
        <w:tc>
          <w:tcPr>
            <w:tcW w:w="740" w:type="dxa"/>
            <w:shd w:val="clear" w:color="auto" w:fill="auto"/>
            <w:tcMar>
              <w:left w:w="115" w:type="dxa"/>
              <w:right w:w="115" w:type="dxa"/>
            </w:tcMar>
          </w:tcPr>
          <w:p w14:paraId="45CEDC1B"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EDC24" w14:textId="77777777" w:rsidR="00167D5D" w:rsidRPr="006D353E" w:rsidRDefault="00167D5D" w:rsidP="00167D5D">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B00CE0"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3FEA9EE7"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26DEE03B"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4F4D08E1"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595A8A96"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rPr>
            </w:pPr>
          </w:p>
        </w:tc>
      </w:tr>
      <w:tr w:rsidR="00167D5D" w:rsidRPr="006D353E" w14:paraId="66B61237" w14:textId="77777777" w:rsidTr="000926B4">
        <w:tc>
          <w:tcPr>
            <w:tcW w:w="1721" w:type="dxa"/>
            <w:tcBorders>
              <w:right w:val="nil"/>
            </w:tcBorders>
            <w:tcMar>
              <w:left w:w="115" w:type="dxa"/>
              <w:right w:w="115" w:type="dxa"/>
            </w:tcMar>
          </w:tcPr>
          <w:p w14:paraId="2B7C2B42" w14:textId="77777777" w:rsidR="00167D5D" w:rsidRPr="006D353E" w:rsidRDefault="00167D5D" w:rsidP="00167D5D">
            <w:pPr>
              <w:spacing w:line="240" w:lineRule="atLeast"/>
              <w:ind w:left="77" w:right="-90" w:hanging="77"/>
              <w:rPr>
                <w:rFonts w:eastAsia="SimSun" w:cs="Times New Roman"/>
                <w:spacing w:val="-2"/>
                <w:sz w:val="16"/>
                <w:szCs w:val="16"/>
              </w:rPr>
            </w:pPr>
          </w:p>
        </w:tc>
        <w:tc>
          <w:tcPr>
            <w:tcW w:w="1083" w:type="dxa"/>
            <w:tcBorders>
              <w:left w:val="nil"/>
              <w:right w:val="nil"/>
            </w:tcBorders>
            <w:tcMar>
              <w:left w:w="115" w:type="dxa"/>
              <w:right w:w="115" w:type="dxa"/>
            </w:tcMar>
          </w:tcPr>
          <w:p w14:paraId="55945985" w14:textId="77777777" w:rsidR="00167D5D" w:rsidRPr="006D353E" w:rsidRDefault="00167D5D" w:rsidP="00167D5D">
            <w:pPr>
              <w:spacing w:line="240" w:lineRule="atLeast"/>
              <w:ind w:left="77" w:right="-90" w:hanging="77"/>
              <w:rPr>
                <w:rFonts w:eastAsia="SimSun" w:cs="Times New Roman"/>
                <w:spacing w:val="-2"/>
                <w:sz w:val="16"/>
                <w:szCs w:val="16"/>
              </w:rPr>
            </w:pPr>
            <w:r w:rsidRPr="006D353E">
              <w:rPr>
                <w:rFonts w:eastAsia="SimSun" w:cs="Times New Roman"/>
                <w:spacing w:val="-2"/>
                <w:sz w:val="16"/>
                <w:szCs w:val="16"/>
              </w:rPr>
              <w:t xml:space="preserve">   development</w:t>
            </w:r>
          </w:p>
        </w:tc>
        <w:tc>
          <w:tcPr>
            <w:tcW w:w="810" w:type="dxa"/>
            <w:shd w:val="clear" w:color="auto" w:fill="auto"/>
            <w:tcMar>
              <w:left w:w="115" w:type="dxa"/>
              <w:right w:w="115" w:type="dxa"/>
            </w:tcMar>
          </w:tcPr>
          <w:p w14:paraId="373B20CA" w14:textId="77777777" w:rsidR="00167D5D" w:rsidRPr="006D353E" w:rsidRDefault="00167D5D" w:rsidP="00167D5D">
            <w:pPr>
              <w:spacing w:line="240" w:lineRule="atLeast"/>
              <w:ind w:left="-79" w:right="-79"/>
              <w:jc w:val="center"/>
              <w:rPr>
                <w:rFonts w:eastAsia="SimSun" w:cs="Times New Roman"/>
                <w:sz w:val="16"/>
                <w:szCs w:val="16"/>
                <w:cs/>
                <w:lang w:val="en-GB"/>
              </w:rPr>
            </w:pPr>
            <w:r w:rsidRPr="006D353E">
              <w:rPr>
                <w:rFonts w:eastAsia="SimSun" w:cs="Times New Roman"/>
                <w:sz w:val="16"/>
                <w:szCs w:val="16"/>
              </w:rPr>
              <w:t>Thailand</w:t>
            </w:r>
          </w:p>
        </w:tc>
        <w:tc>
          <w:tcPr>
            <w:tcW w:w="733" w:type="dxa"/>
            <w:shd w:val="clear" w:color="auto" w:fill="auto"/>
            <w:tcMar>
              <w:left w:w="115" w:type="dxa"/>
              <w:right w:w="115" w:type="dxa"/>
            </w:tcMar>
          </w:tcPr>
          <w:p w14:paraId="7265C2E4" w14:textId="77777777" w:rsidR="00167D5D" w:rsidRPr="006D353E" w:rsidRDefault="00167D5D" w:rsidP="002A049C">
            <w:pPr>
              <w:tabs>
                <w:tab w:val="decimal" w:pos="370"/>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44F2990B"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29E60A59" w14:textId="77777777" w:rsidR="00167D5D" w:rsidRPr="006D353E" w:rsidRDefault="00167D5D" w:rsidP="00CB194B">
            <w:pPr>
              <w:tabs>
                <w:tab w:val="decimal" w:pos="523"/>
              </w:tabs>
              <w:spacing w:line="240" w:lineRule="atLeast"/>
              <w:ind w:right="-79"/>
              <w:rPr>
                <w:rFonts w:eastAsia="SimSun" w:cs="Times New Roman"/>
                <w:sz w:val="16"/>
                <w:szCs w:val="16"/>
              </w:rPr>
            </w:pPr>
            <w:r w:rsidRPr="006D353E">
              <w:rPr>
                <w:rFonts w:eastAsia="SimSun" w:cs="Times New Roman"/>
                <w:sz w:val="16"/>
                <w:szCs w:val="16"/>
              </w:rPr>
              <w:t>100</w:t>
            </w:r>
            <w:r w:rsidR="00834705">
              <w:rPr>
                <w:rFonts w:eastAsia="SimSun" w:cs="Times New Roman"/>
                <w:sz w:val="16"/>
                <w:szCs w:val="16"/>
              </w:rPr>
              <w:t>.00</w:t>
            </w:r>
          </w:p>
        </w:tc>
        <w:tc>
          <w:tcPr>
            <w:tcW w:w="250" w:type="dxa"/>
            <w:shd w:val="clear" w:color="auto" w:fill="auto"/>
            <w:tcMar>
              <w:left w:w="115" w:type="dxa"/>
              <w:right w:w="115" w:type="dxa"/>
            </w:tcMar>
          </w:tcPr>
          <w:p w14:paraId="7927B984"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0404FE35" w14:textId="77777777" w:rsidR="00167D5D" w:rsidRPr="006D353E" w:rsidRDefault="00167D5D" w:rsidP="002A049C">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r w:rsidR="002A049C" w:rsidRPr="006D353E">
              <w:rPr>
                <w:rFonts w:eastAsia="SimSun" w:cs="Times New Roman"/>
                <w:sz w:val="16"/>
                <w:szCs w:val="16"/>
                <w:lang w:val="en-GB"/>
              </w:rPr>
              <w:t>1</w:t>
            </w:r>
          </w:p>
        </w:tc>
        <w:tc>
          <w:tcPr>
            <w:tcW w:w="270" w:type="dxa"/>
            <w:shd w:val="clear" w:color="auto" w:fill="auto"/>
            <w:tcMar>
              <w:left w:w="115" w:type="dxa"/>
              <w:right w:w="115" w:type="dxa"/>
            </w:tcMar>
          </w:tcPr>
          <w:p w14:paraId="4E98F778" w14:textId="77777777" w:rsidR="00167D5D" w:rsidRPr="006D353E" w:rsidRDefault="00167D5D" w:rsidP="00167D5D">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D5A839E" w14:textId="77777777" w:rsidR="00167D5D" w:rsidRPr="006D353E" w:rsidRDefault="00167D5D" w:rsidP="002A049C">
            <w:pPr>
              <w:tabs>
                <w:tab w:val="decimal" w:pos="626"/>
              </w:tabs>
              <w:spacing w:line="240" w:lineRule="atLeast"/>
              <w:ind w:left="-79" w:right="-79"/>
              <w:jc w:val="center"/>
              <w:rPr>
                <w:rFonts w:eastAsia="SimSun" w:cs="Times New Roman"/>
                <w:sz w:val="16"/>
                <w:szCs w:val="16"/>
                <w:lang w:val="en-GB"/>
              </w:rPr>
            </w:pPr>
            <w:r w:rsidRPr="006D353E">
              <w:rPr>
                <w:rFonts w:eastAsia="SimSun" w:cs="Times New Roman"/>
                <w:sz w:val="16"/>
                <w:szCs w:val="16"/>
                <w:lang w:val="en-GB"/>
              </w:rPr>
              <w:t>2</w:t>
            </w:r>
            <w:r w:rsidR="002A049C" w:rsidRPr="006D353E">
              <w:rPr>
                <w:rFonts w:eastAsia="SimSun" w:cs="Times New Roman"/>
                <w:sz w:val="16"/>
                <w:szCs w:val="16"/>
                <w:lang w:val="en-GB"/>
              </w:rPr>
              <w:t>1</w:t>
            </w:r>
          </w:p>
        </w:tc>
        <w:tc>
          <w:tcPr>
            <w:tcW w:w="270" w:type="dxa"/>
            <w:shd w:val="clear" w:color="auto" w:fill="auto"/>
            <w:tcMar>
              <w:left w:w="115" w:type="dxa"/>
              <w:right w:w="115" w:type="dxa"/>
            </w:tcMar>
          </w:tcPr>
          <w:p w14:paraId="74783A1C"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5A2BB9"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754C333E" w14:textId="77777777" w:rsidR="00167D5D" w:rsidRPr="006D353E" w:rsidRDefault="00167D5D" w:rsidP="00167D5D">
            <w:pPr>
              <w:tabs>
                <w:tab w:val="decimal" w:pos="753"/>
              </w:tabs>
              <w:spacing w:line="240" w:lineRule="atLeast"/>
              <w:ind w:left="-79" w:right="-79"/>
              <w:jc w:val="right"/>
              <w:rPr>
                <w:rFonts w:eastAsia="SimSun" w:cs="Times New Roman"/>
                <w:sz w:val="16"/>
                <w:szCs w:val="16"/>
                <w:lang w:val="en-GB" w:bidi="ar-SA"/>
              </w:rPr>
            </w:pPr>
          </w:p>
        </w:tc>
        <w:tc>
          <w:tcPr>
            <w:tcW w:w="732" w:type="dxa"/>
            <w:shd w:val="clear" w:color="auto" w:fill="auto"/>
            <w:tcMar>
              <w:left w:w="115" w:type="dxa"/>
              <w:right w:w="115" w:type="dxa"/>
            </w:tcMar>
          </w:tcPr>
          <w:p w14:paraId="0756C5F7"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26F552B3"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14:paraId="2C7258D2"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39C6482E"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609" w:type="dxa"/>
            <w:shd w:val="clear" w:color="auto" w:fill="auto"/>
            <w:tcMar>
              <w:left w:w="115" w:type="dxa"/>
              <w:right w:w="115" w:type="dxa"/>
            </w:tcMar>
          </w:tcPr>
          <w:p w14:paraId="06CBE907"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50" w:type="dxa"/>
            <w:shd w:val="clear" w:color="auto" w:fill="auto"/>
            <w:tcMar>
              <w:left w:w="115" w:type="dxa"/>
              <w:right w:w="115" w:type="dxa"/>
            </w:tcMar>
          </w:tcPr>
          <w:p w14:paraId="57B75CA0" w14:textId="77777777" w:rsidR="00167D5D" w:rsidRPr="006D353E" w:rsidRDefault="00167D5D" w:rsidP="00167D5D">
            <w:pPr>
              <w:tabs>
                <w:tab w:val="decimal" w:pos="551"/>
              </w:tabs>
              <w:spacing w:line="240" w:lineRule="atLeast"/>
              <w:ind w:left="-79" w:right="-79"/>
              <w:jc w:val="center"/>
              <w:rPr>
                <w:rFonts w:eastAsia="SimSun" w:cs="Times New Roman"/>
                <w:sz w:val="16"/>
                <w:szCs w:val="16"/>
                <w:lang w:val="en-GB"/>
              </w:rPr>
            </w:pPr>
          </w:p>
        </w:tc>
        <w:tc>
          <w:tcPr>
            <w:tcW w:w="740" w:type="dxa"/>
            <w:shd w:val="clear" w:color="auto" w:fill="auto"/>
            <w:tcMar>
              <w:left w:w="115" w:type="dxa"/>
              <w:right w:w="115" w:type="dxa"/>
            </w:tcMar>
          </w:tcPr>
          <w:p w14:paraId="306950F9"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Mar>
              <w:left w:w="115" w:type="dxa"/>
              <w:right w:w="115" w:type="dxa"/>
            </w:tcMar>
          </w:tcPr>
          <w:p w14:paraId="53543B0B"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16A05FC"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r w:rsidRPr="00CB194B">
              <w:rPr>
                <w:rFonts w:eastAsia="SimSun" w:cs="Times New Roman"/>
                <w:sz w:val="16"/>
                <w:szCs w:val="16"/>
                <w:cs/>
                <w:lang w:val="en-GB"/>
              </w:rPr>
              <w:t>-</w:t>
            </w:r>
          </w:p>
        </w:tc>
        <w:tc>
          <w:tcPr>
            <w:tcW w:w="236" w:type="dxa"/>
            <w:shd w:val="clear" w:color="auto" w:fill="auto"/>
          </w:tcPr>
          <w:p w14:paraId="3B749174"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01FCE11E"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c>
          <w:tcPr>
            <w:tcW w:w="270" w:type="dxa"/>
            <w:shd w:val="clear" w:color="auto" w:fill="auto"/>
          </w:tcPr>
          <w:p w14:paraId="5D54E46F" w14:textId="77777777" w:rsidR="00167D5D" w:rsidRPr="006D353E" w:rsidRDefault="00167D5D" w:rsidP="00167D5D">
            <w:pPr>
              <w:tabs>
                <w:tab w:val="decimal" w:pos="568"/>
              </w:tabs>
              <w:spacing w:line="240" w:lineRule="atLeast"/>
              <w:ind w:left="-79" w:right="-79"/>
              <w:jc w:val="thaiDistribute"/>
              <w:rPr>
                <w:rFonts w:eastAsia="SimSun" w:cs="Times New Roman"/>
                <w:sz w:val="16"/>
                <w:szCs w:val="16"/>
                <w:lang w:val="en-GB"/>
              </w:rPr>
            </w:pPr>
          </w:p>
        </w:tc>
        <w:tc>
          <w:tcPr>
            <w:tcW w:w="1038" w:type="dxa"/>
            <w:shd w:val="clear" w:color="auto" w:fill="auto"/>
          </w:tcPr>
          <w:p w14:paraId="1CCC5A6F" w14:textId="77777777" w:rsidR="00167D5D" w:rsidRPr="006D353E" w:rsidRDefault="00167D5D" w:rsidP="00167D5D">
            <w:pPr>
              <w:tabs>
                <w:tab w:val="decimal" w:pos="377"/>
              </w:tabs>
              <w:spacing w:line="240" w:lineRule="atLeast"/>
              <w:ind w:left="-79" w:right="-79"/>
              <w:jc w:val="thaiDistribute"/>
              <w:rPr>
                <w:rFonts w:eastAsia="SimSun" w:cs="Times New Roman"/>
                <w:sz w:val="16"/>
                <w:szCs w:val="16"/>
                <w:lang w:val="en-GB"/>
              </w:rPr>
            </w:pPr>
            <w:r w:rsidRPr="00CB194B">
              <w:rPr>
                <w:rFonts w:eastAsia="SimSun" w:cs="Times New Roman"/>
                <w:sz w:val="16"/>
                <w:szCs w:val="16"/>
                <w:cs/>
                <w:lang w:val="en-GB"/>
              </w:rPr>
              <w:t>-</w:t>
            </w:r>
          </w:p>
        </w:tc>
      </w:tr>
      <w:tr w:rsidR="00167D5D" w:rsidRPr="006D353E" w14:paraId="675807E0" w14:textId="77777777" w:rsidTr="000926B4">
        <w:tc>
          <w:tcPr>
            <w:tcW w:w="1721" w:type="dxa"/>
            <w:shd w:val="clear" w:color="auto" w:fill="auto"/>
            <w:tcMar>
              <w:left w:w="115" w:type="dxa"/>
              <w:right w:w="115" w:type="dxa"/>
            </w:tcMar>
          </w:tcPr>
          <w:p w14:paraId="71E5A32A" w14:textId="77777777" w:rsidR="00167D5D" w:rsidRPr="006D353E" w:rsidRDefault="00167D5D" w:rsidP="00167D5D">
            <w:pPr>
              <w:spacing w:line="240" w:lineRule="atLeast"/>
              <w:ind w:right="-90"/>
              <w:rPr>
                <w:rFonts w:eastAsia="SimSun" w:cs="Times New Roman"/>
                <w:spacing w:val="-2"/>
                <w:sz w:val="16"/>
                <w:szCs w:val="16"/>
                <w:cs/>
              </w:rPr>
            </w:pPr>
          </w:p>
        </w:tc>
        <w:tc>
          <w:tcPr>
            <w:tcW w:w="1083" w:type="dxa"/>
            <w:shd w:val="clear" w:color="auto" w:fill="auto"/>
            <w:tcMar>
              <w:left w:w="115" w:type="dxa"/>
              <w:right w:w="115" w:type="dxa"/>
            </w:tcMar>
          </w:tcPr>
          <w:p w14:paraId="11B184A3" w14:textId="77777777" w:rsidR="00167D5D" w:rsidRPr="006D353E" w:rsidRDefault="00167D5D" w:rsidP="00167D5D">
            <w:pPr>
              <w:spacing w:line="240" w:lineRule="atLeast"/>
              <w:ind w:left="-25" w:right="-79"/>
              <w:rPr>
                <w:rFonts w:eastAsia="SimSun" w:cs="Times New Roman"/>
                <w:sz w:val="16"/>
                <w:szCs w:val="16"/>
                <w:lang w:val="en-GB" w:bidi="ar-SA"/>
              </w:rPr>
            </w:pPr>
          </w:p>
        </w:tc>
        <w:tc>
          <w:tcPr>
            <w:tcW w:w="810" w:type="dxa"/>
            <w:shd w:val="clear" w:color="auto" w:fill="auto"/>
            <w:tcMar>
              <w:left w:w="115" w:type="dxa"/>
              <w:right w:w="115" w:type="dxa"/>
            </w:tcMar>
          </w:tcPr>
          <w:p w14:paraId="623A16C9" w14:textId="77777777" w:rsidR="00167D5D" w:rsidRPr="006D353E" w:rsidRDefault="00167D5D" w:rsidP="00167D5D">
            <w:pPr>
              <w:spacing w:line="240" w:lineRule="atLeast"/>
              <w:ind w:left="-115" w:right="-115"/>
              <w:jc w:val="center"/>
              <w:rPr>
                <w:rFonts w:eastAsia="SimSun" w:cs="Times New Roman"/>
                <w:sz w:val="16"/>
                <w:szCs w:val="16"/>
                <w:cs/>
                <w:lang w:val="en-GB"/>
              </w:rPr>
            </w:pPr>
          </w:p>
        </w:tc>
        <w:tc>
          <w:tcPr>
            <w:tcW w:w="733" w:type="dxa"/>
            <w:shd w:val="clear" w:color="auto" w:fill="auto"/>
            <w:tcMar>
              <w:left w:w="115" w:type="dxa"/>
              <w:right w:w="115" w:type="dxa"/>
            </w:tcMar>
          </w:tcPr>
          <w:p w14:paraId="69891859"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4B780DC9" w14:textId="77777777" w:rsidR="00167D5D" w:rsidRPr="006D353E" w:rsidRDefault="00167D5D" w:rsidP="00167D5D">
            <w:pPr>
              <w:tabs>
                <w:tab w:val="decimal" w:pos="461"/>
              </w:tabs>
              <w:spacing w:line="240" w:lineRule="atLeast"/>
              <w:ind w:left="-79" w:right="-79"/>
              <w:jc w:val="center"/>
              <w:rPr>
                <w:rFonts w:eastAsia="SimSun" w:cs="Times New Roman"/>
                <w:sz w:val="16"/>
                <w:szCs w:val="16"/>
                <w:lang w:val="en-GB" w:bidi="ar-SA"/>
              </w:rPr>
            </w:pPr>
          </w:p>
        </w:tc>
        <w:tc>
          <w:tcPr>
            <w:tcW w:w="791" w:type="dxa"/>
            <w:shd w:val="clear" w:color="auto" w:fill="auto"/>
            <w:tcMar>
              <w:left w:w="115" w:type="dxa"/>
              <w:right w:w="115" w:type="dxa"/>
            </w:tcMar>
          </w:tcPr>
          <w:p w14:paraId="57B5B0BC" w14:textId="77777777" w:rsidR="00167D5D" w:rsidRPr="006D353E" w:rsidRDefault="00167D5D" w:rsidP="00167D5D">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7049F888"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14:paraId="60D06A3F"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88E202" w14:textId="77777777" w:rsidR="00167D5D" w:rsidRPr="006D353E" w:rsidRDefault="00167D5D" w:rsidP="00167D5D">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532884" w14:textId="77777777" w:rsidR="00167D5D" w:rsidRPr="006D353E" w:rsidRDefault="00167D5D" w:rsidP="00167D5D">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4615DC" w14:textId="77777777" w:rsidR="00167D5D" w:rsidRPr="006D353E" w:rsidRDefault="00167D5D" w:rsidP="00167D5D">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C184D1"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113557" w14:textId="77777777" w:rsidR="00167D5D" w:rsidRPr="006D353E" w:rsidRDefault="00167D5D" w:rsidP="00167D5D">
            <w:pPr>
              <w:tabs>
                <w:tab w:val="decimal" w:pos="753"/>
              </w:tabs>
              <w:spacing w:line="240" w:lineRule="atLeast"/>
              <w:ind w:left="-79" w:right="-79"/>
              <w:jc w:val="right"/>
              <w:rPr>
                <w:rFonts w:eastAsia="SimSun" w:cs="Times New Roman"/>
                <w:b/>
                <w:bCs/>
                <w:sz w:val="16"/>
                <w:szCs w:val="16"/>
                <w:lang w:val="en-GB" w:bidi="ar-SA"/>
              </w:rPr>
            </w:pPr>
          </w:p>
        </w:tc>
        <w:tc>
          <w:tcPr>
            <w:tcW w:w="732" w:type="dxa"/>
            <w:shd w:val="clear" w:color="auto" w:fill="auto"/>
            <w:tcMar>
              <w:left w:w="115" w:type="dxa"/>
              <w:right w:w="115" w:type="dxa"/>
            </w:tcMar>
          </w:tcPr>
          <w:p w14:paraId="02384EA2"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2D526D" w14:textId="77777777" w:rsidR="00167D5D" w:rsidRPr="006D353E" w:rsidRDefault="00167D5D" w:rsidP="00167D5D">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14:paraId="76BFF491"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3D164EC5" w14:textId="77777777" w:rsidR="00167D5D" w:rsidRPr="006D353E" w:rsidRDefault="00167D5D" w:rsidP="00167D5D">
            <w:pPr>
              <w:tabs>
                <w:tab w:val="decimal" w:pos="753"/>
              </w:tabs>
              <w:spacing w:line="240" w:lineRule="atLeast"/>
              <w:ind w:left="-79" w:right="-79"/>
              <w:jc w:val="thaiDistribute"/>
              <w:rPr>
                <w:rFonts w:eastAsia="SimSun" w:cs="Times New Roman"/>
                <w:b/>
                <w:bCs/>
                <w:sz w:val="16"/>
                <w:szCs w:val="16"/>
                <w:lang w:val="en-GB"/>
              </w:rPr>
            </w:pPr>
          </w:p>
        </w:tc>
        <w:tc>
          <w:tcPr>
            <w:tcW w:w="609" w:type="dxa"/>
            <w:shd w:val="clear" w:color="auto" w:fill="auto"/>
            <w:tcMar>
              <w:left w:w="115" w:type="dxa"/>
              <w:right w:w="115" w:type="dxa"/>
            </w:tcMar>
          </w:tcPr>
          <w:p w14:paraId="1BD8AB38" w14:textId="77777777" w:rsidR="00167D5D" w:rsidRPr="006D353E" w:rsidRDefault="00167D5D" w:rsidP="00167D5D">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622D3A0A" w14:textId="77777777" w:rsidR="00167D5D" w:rsidRPr="006D353E" w:rsidRDefault="00167D5D" w:rsidP="00167D5D">
            <w:pPr>
              <w:tabs>
                <w:tab w:val="decimal" w:pos="551"/>
              </w:tabs>
              <w:spacing w:line="240" w:lineRule="atLeast"/>
              <w:ind w:left="-79" w:right="-79"/>
              <w:jc w:val="center"/>
              <w:rPr>
                <w:rFonts w:eastAsia="SimSun" w:cs="Times New Roman"/>
                <w:b/>
                <w:bCs/>
                <w:sz w:val="16"/>
                <w:szCs w:val="16"/>
                <w:lang w:val="en-GB"/>
              </w:rPr>
            </w:pPr>
          </w:p>
        </w:tc>
        <w:tc>
          <w:tcPr>
            <w:tcW w:w="740" w:type="dxa"/>
            <w:shd w:val="clear" w:color="auto" w:fill="auto"/>
            <w:tcMar>
              <w:left w:w="115" w:type="dxa"/>
              <w:right w:w="115" w:type="dxa"/>
            </w:tcMar>
          </w:tcPr>
          <w:p w14:paraId="7C188266"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4F6B0E" w14:textId="77777777" w:rsidR="00167D5D" w:rsidRPr="006D353E" w:rsidRDefault="00167D5D" w:rsidP="00167D5D">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8CAD66C" w14:textId="77777777" w:rsidR="00167D5D" w:rsidRPr="006D353E" w:rsidRDefault="00167D5D" w:rsidP="00CB194B">
            <w:pPr>
              <w:tabs>
                <w:tab w:val="decimal" w:pos="155"/>
              </w:tabs>
              <w:spacing w:line="240" w:lineRule="atLeast"/>
              <w:ind w:left="-79" w:right="-79"/>
              <w:jc w:val="center"/>
              <w:rPr>
                <w:rFonts w:eastAsia="SimSun" w:cs="Times New Roman"/>
                <w:sz w:val="16"/>
                <w:szCs w:val="16"/>
                <w:lang w:val="en-GB"/>
              </w:rPr>
            </w:pPr>
          </w:p>
        </w:tc>
        <w:tc>
          <w:tcPr>
            <w:tcW w:w="236" w:type="dxa"/>
            <w:shd w:val="clear" w:color="auto" w:fill="auto"/>
          </w:tcPr>
          <w:p w14:paraId="0890BB03"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784" w:type="dxa"/>
            <w:shd w:val="clear" w:color="auto" w:fill="auto"/>
          </w:tcPr>
          <w:p w14:paraId="33632A66"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E5E4964"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c>
          <w:tcPr>
            <w:tcW w:w="1038" w:type="dxa"/>
            <w:shd w:val="clear" w:color="auto" w:fill="auto"/>
          </w:tcPr>
          <w:p w14:paraId="02328654" w14:textId="77777777" w:rsidR="00167D5D" w:rsidRPr="006D353E" w:rsidRDefault="00167D5D" w:rsidP="00167D5D">
            <w:pPr>
              <w:tabs>
                <w:tab w:val="decimal" w:pos="375"/>
              </w:tabs>
              <w:spacing w:line="240" w:lineRule="atLeast"/>
              <w:ind w:left="-79" w:right="-79"/>
              <w:jc w:val="thaiDistribute"/>
              <w:rPr>
                <w:rFonts w:eastAsia="SimSun" w:cs="Times New Roman"/>
                <w:sz w:val="16"/>
                <w:szCs w:val="16"/>
              </w:rPr>
            </w:pPr>
          </w:p>
        </w:tc>
      </w:tr>
    </w:tbl>
    <w:p w14:paraId="37330188" w14:textId="77777777" w:rsidR="00031A2F" w:rsidRPr="006D353E" w:rsidRDefault="00031A2F" w:rsidP="0061123C">
      <w:pPr>
        <w:pStyle w:val="BodyText"/>
        <w:spacing w:before="0" w:line="240" w:lineRule="atLeast"/>
        <w:rPr>
          <w:rFonts w:ascii="Times New Roman" w:hAnsi="Times New Roman" w:cs="Times New Roman"/>
          <w:sz w:val="22"/>
          <w:szCs w:val="22"/>
        </w:rPr>
      </w:pPr>
    </w:p>
    <w:p w14:paraId="19C2A992" w14:textId="77777777" w:rsidR="009E5F50" w:rsidRPr="00CB194B" w:rsidRDefault="009E5F50" w:rsidP="00E27F43">
      <w:pPr>
        <w:pStyle w:val="BodyText"/>
        <w:spacing w:before="0" w:line="240" w:lineRule="atLeast"/>
        <w:ind w:left="540" w:hanging="540"/>
        <w:rPr>
          <w:rFonts w:ascii="Times New Roman" w:hAnsi="Times New Roman"/>
          <w:i/>
          <w:iCs/>
          <w:sz w:val="22"/>
          <w:szCs w:val="22"/>
          <w:cs/>
        </w:rPr>
        <w:sectPr w:rsidR="009E5F50" w:rsidRPr="00CB194B" w:rsidSect="00551185">
          <w:headerReference w:type="default" r:id="rId16"/>
          <w:footerReference w:type="default" r:id="rId17"/>
          <w:type w:val="nextColumn"/>
          <w:pgSz w:w="16834" w:h="11909" w:orient="landscape" w:code="9"/>
          <w:pgMar w:top="691" w:right="1152" w:bottom="576" w:left="1152" w:header="720" w:footer="720" w:gutter="0"/>
          <w:paperSrc w:first="7" w:other="7"/>
          <w:cols w:space="720"/>
          <w:noEndnote/>
          <w:docGrid w:linePitch="299"/>
        </w:sectPr>
      </w:pPr>
    </w:p>
    <w:p w14:paraId="5BF00726" w14:textId="77777777" w:rsidR="00AF2527" w:rsidRPr="006D353E" w:rsidRDefault="00AF2527" w:rsidP="002429C5">
      <w:pPr>
        <w:ind w:left="540" w:hanging="540"/>
        <w:rPr>
          <w:rFonts w:cs="Times New Roman"/>
          <w:b/>
          <w:bCs/>
          <w:sz w:val="24"/>
        </w:rPr>
      </w:pPr>
      <w:r w:rsidRPr="006D353E">
        <w:rPr>
          <w:rFonts w:cs="Times New Roman"/>
          <w:b/>
          <w:bCs/>
          <w:sz w:val="24"/>
        </w:rPr>
        <w:t>1</w:t>
      </w:r>
      <w:r w:rsidR="00247789" w:rsidRPr="006D353E">
        <w:rPr>
          <w:rFonts w:cs="Times New Roman"/>
          <w:b/>
          <w:bCs/>
          <w:sz w:val="24"/>
        </w:rPr>
        <w:t>4</w:t>
      </w:r>
      <w:r w:rsidR="009C20F2" w:rsidRPr="006D353E">
        <w:rPr>
          <w:rFonts w:cs="Times New Roman"/>
          <w:b/>
          <w:bCs/>
          <w:sz w:val="24"/>
        </w:rPr>
        <w:tab/>
      </w:r>
      <w:r w:rsidR="002429C5" w:rsidRPr="006D353E">
        <w:rPr>
          <w:rFonts w:cs="Times New Roman"/>
          <w:b/>
          <w:bCs/>
          <w:sz w:val="24"/>
        </w:rPr>
        <w:t xml:space="preserve">Other </w:t>
      </w:r>
      <w:r w:rsidR="004F7530" w:rsidRPr="006D353E">
        <w:rPr>
          <w:rFonts w:cs="Times New Roman"/>
          <w:b/>
          <w:bCs/>
          <w:sz w:val="24"/>
        </w:rPr>
        <w:t>i</w:t>
      </w:r>
      <w:r w:rsidR="002429C5" w:rsidRPr="006D353E">
        <w:rPr>
          <w:rFonts w:cs="Times New Roman"/>
          <w:b/>
          <w:bCs/>
          <w:sz w:val="24"/>
        </w:rPr>
        <w:t>nvestment</w:t>
      </w:r>
      <w:r w:rsidR="00580A16" w:rsidRPr="006D353E">
        <w:rPr>
          <w:rFonts w:cs="Times New Roman"/>
          <w:b/>
          <w:bCs/>
          <w:sz w:val="24"/>
        </w:rPr>
        <w:t>s</w:t>
      </w:r>
    </w:p>
    <w:p w14:paraId="5401319D" w14:textId="41FDA13F" w:rsidR="002429C5" w:rsidRPr="006D353E" w:rsidRDefault="002429C5" w:rsidP="002429C5">
      <w:pPr>
        <w:ind w:left="540" w:hanging="540"/>
        <w:rPr>
          <w:rFonts w:cs="Times New Roman"/>
          <w:b/>
          <w:bCs/>
          <w:sz w:val="24"/>
        </w:rPr>
      </w:pPr>
      <w:r w:rsidRPr="006D353E">
        <w:rPr>
          <w:rFonts w:cs="Times New Roman"/>
          <w:b/>
          <w:bCs/>
          <w:sz w:val="24"/>
        </w:rPr>
        <w:tab/>
      </w:r>
    </w:p>
    <w:tbl>
      <w:tblPr>
        <w:tblW w:w="9266" w:type="dxa"/>
        <w:tblInd w:w="450" w:type="dxa"/>
        <w:tblLayout w:type="fixed"/>
        <w:tblLook w:val="0000" w:firstRow="0" w:lastRow="0" w:firstColumn="0" w:lastColumn="0" w:noHBand="0" w:noVBand="0"/>
      </w:tblPr>
      <w:tblGrid>
        <w:gridCol w:w="5671"/>
        <w:gridCol w:w="1612"/>
        <w:gridCol w:w="265"/>
        <w:gridCol w:w="1718"/>
      </w:tblGrid>
      <w:tr w:rsidR="00BD30C0" w:rsidRPr="006D353E" w14:paraId="4A2E752E" w14:textId="77777777" w:rsidTr="00CB194B">
        <w:tc>
          <w:tcPr>
            <w:tcW w:w="3060" w:type="pct"/>
          </w:tcPr>
          <w:p w14:paraId="4CD94015" w14:textId="77777777" w:rsidR="00BD30C0" w:rsidRPr="006D353E" w:rsidRDefault="00BD30C0" w:rsidP="00E214C7">
            <w:pPr>
              <w:spacing w:line="240" w:lineRule="atLeast"/>
              <w:jc w:val="center"/>
              <w:rPr>
                <w:rFonts w:cs="Times New Roman"/>
                <w:b/>
                <w:bCs/>
                <w:szCs w:val="22"/>
              </w:rPr>
            </w:pPr>
          </w:p>
        </w:tc>
        <w:tc>
          <w:tcPr>
            <w:tcW w:w="1940" w:type="pct"/>
            <w:gridSpan w:val="3"/>
          </w:tcPr>
          <w:p w14:paraId="457C3C9F" w14:textId="77777777" w:rsidR="00BD30C0" w:rsidRPr="006D353E" w:rsidRDefault="00BD30C0" w:rsidP="00E214C7">
            <w:pPr>
              <w:tabs>
                <w:tab w:val="left" w:pos="2880"/>
                <w:tab w:val="left" w:pos="5220"/>
                <w:tab w:val="decimal" w:pos="7740"/>
                <w:tab w:val="decimal" w:pos="9630"/>
              </w:tabs>
              <w:spacing w:line="240" w:lineRule="atLeast"/>
              <w:ind w:left="-108" w:right="-110"/>
              <w:jc w:val="center"/>
              <w:rPr>
                <w:rFonts w:cs="Times New Roman"/>
                <w:szCs w:val="22"/>
              </w:rPr>
            </w:pPr>
            <w:r w:rsidRPr="006D353E">
              <w:rPr>
                <w:rFonts w:cs="Times New Roman"/>
                <w:b/>
                <w:szCs w:val="22"/>
                <w:lang w:val="en-GB" w:bidi="ar-SA"/>
              </w:rPr>
              <w:t>Consolidated</w:t>
            </w:r>
            <w:r w:rsidRPr="00CB194B">
              <w:rPr>
                <w:rFonts w:cs="Times New Roman"/>
                <w:b/>
                <w:bCs/>
                <w:szCs w:val="22"/>
                <w:cs/>
              </w:rPr>
              <w:t xml:space="preserve"> </w:t>
            </w:r>
          </w:p>
        </w:tc>
      </w:tr>
      <w:tr w:rsidR="00BD30C0" w:rsidRPr="006D353E" w14:paraId="476D6FCB" w14:textId="77777777" w:rsidTr="00CB194B">
        <w:tc>
          <w:tcPr>
            <w:tcW w:w="3060" w:type="pct"/>
          </w:tcPr>
          <w:p w14:paraId="7352423F" w14:textId="77777777" w:rsidR="00BD30C0" w:rsidRPr="006D353E" w:rsidRDefault="00BD30C0" w:rsidP="00E214C7">
            <w:pPr>
              <w:spacing w:line="240" w:lineRule="atLeast"/>
              <w:jc w:val="center"/>
              <w:rPr>
                <w:rFonts w:cs="Times New Roman"/>
                <w:b/>
                <w:bCs/>
                <w:szCs w:val="22"/>
              </w:rPr>
            </w:pPr>
          </w:p>
        </w:tc>
        <w:tc>
          <w:tcPr>
            <w:tcW w:w="1940" w:type="pct"/>
            <w:gridSpan w:val="3"/>
          </w:tcPr>
          <w:p w14:paraId="35C4513D" w14:textId="77777777" w:rsidR="00BD30C0" w:rsidRPr="006D353E" w:rsidRDefault="00BD30C0" w:rsidP="00E214C7">
            <w:pPr>
              <w:tabs>
                <w:tab w:val="left" w:pos="2880"/>
                <w:tab w:val="left" w:pos="5220"/>
                <w:tab w:val="decimal" w:pos="7740"/>
                <w:tab w:val="decimal" w:pos="9630"/>
              </w:tabs>
              <w:spacing w:line="240" w:lineRule="atLeast"/>
              <w:ind w:left="-108" w:right="-110"/>
              <w:jc w:val="center"/>
              <w:rPr>
                <w:rFonts w:cs="Times New Roman"/>
                <w:b/>
                <w:bCs/>
                <w:szCs w:val="22"/>
              </w:rPr>
            </w:pPr>
            <w:r w:rsidRPr="006D353E">
              <w:rPr>
                <w:rFonts w:cs="Times New Roman"/>
                <w:b/>
                <w:bCs/>
                <w:szCs w:val="22"/>
              </w:rPr>
              <w:t>financial statements</w:t>
            </w:r>
          </w:p>
        </w:tc>
      </w:tr>
      <w:tr w:rsidR="00BD30C0" w:rsidRPr="006D353E" w14:paraId="68A28547" w14:textId="77777777" w:rsidTr="00CB194B">
        <w:tc>
          <w:tcPr>
            <w:tcW w:w="3060" w:type="pct"/>
          </w:tcPr>
          <w:p w14:paraId="4C66A865" w14:textId="615866EA" w:rsidR="00BD30C0" w:rsidRPr="006D353E" w:rsidRDefault="00BD30C0" w:rsidP="0019539A">
            <w:pPr>
              <w:spacing w:line="240" w:lineRule="atLeast"/>
              <w:rPr>
                <w:rFonts w:cs="Times New Roman"/>
                <w:b/>
                <w:bCs/>
                <w:i/>
                <w:iCs/>
                <w:szCs w:val="28"/>
                <w:cs/>
                <w:lang w:val="en-GB"/>
              </w:rPr>
            </w:pPr>
          </w:p>
        </w:tc>
        <w:tc>
          <w:tcPr>
            <w:tcW w:w="870" w:type="pct"/>
          </w:tcPr>
          <w:p w14:paraId="195708E1" w14:textId="77777777" w:rsidR="00BD30C0" w:rsidRPr="006D353E" w:rsidRDefault="00BD30C0" w:rsidP="0019539A">
            <w:pPr>
              <w:spacing w:line="240" w:lineRule="atLeast"/>
              <w:ind w:left="-76" w:right="-137"/>
              <w:jc w:val="center"/>
              <w:rPr>
                <w:rFonts w:cs="Times New Roman"/>
                <w:szCs w:val="22"/>
              </w:rPr>
            </w:pPr>
          </w:p>
          <w:p w14:paraId="3AFC5F94" w14:textId="77777777" w:rsidR="00BD30C0" w:rsidRPr="006D353E" w:rsidRDefault="00BD30C0" w:rsidP="0019539A">
            <w:pPr>
              <w:spacing w:line="240" w:lineRule="atLeast"/>
              <w:ind w:left="-76" w:right="-137"/>
              <w:jc w:val="center"/>
              <w:rPr>
                <w:rFonts w:cs="Times New Roman"/>
                <w:szCs w:val="22"/>
              </w:rPr>
            </w:pPr>
            <w:r w:rsidRPr="006D353E">
              <w:rPr>
                <w:rFonts w:cs="Times New Roman"/>
                <w:szCs w:val="22"/>
              </w:rPr>
              <w:t>For the year ended 30 September 2019</w:t>
            </w:r>
          </w:p>
        </w:tc>
        <w:tc>
          <w:tcPr>
            <w:tcW w:w="143" w:type="pct"/>
          </w:tcPr>
          <w:p w14:paraId="7EEB814F" w14:textId="77777777" w:rsidR="00BD30C0" w:rsidRPr="006D353E" w:rsidRDefault="00BD30C0" w:rsidP="0019539A">
            <w:pPr>
              <w:spacing w:line="240" w:lineRule="atLeast"/>
              <w:jc w:val="right"/>
              <w:rPr>
                <w:rFonts w:cs="Times New Roman"/>
                <w:szCs w:val="22"/>
              </w:rPr>
            </w:pPr>
          </w:p>
        </w:tc>
        <w:tc>
          <w:tcPr>
            <w:tcW w:w="928" w:type="pct"/>
          </w:tcPr>
          <w:p w14:paraId="2BCCBE05" w14:textId="77777777" w:rsidR="00BD30C0" w:rsidRPr="006D353E" w:rsidRDefault="00BD30C0" w:rsidP="0019539A">
            <w:pPr>
              <w:spacing w:line="240" w:lineRule="atLeast"/>
              <w:ind w:left="-76" w:right="-137"/>
              <w:jc w:val="center"/>
              <w:rPr>
                <w:rFonts w:cs="Times New Roman"/>
                <w:szCs w:val="22"/>
              </w:rPr>
            </w:pPr>
            <w:r w:rsidRPr="006D353E">
              <w:rPr>
                <w:rFonts w:cs="Times New Roman"/>
                <w:szCs w:val="22"/>
              </w:rPr>
              <w:t>For the period from 1 January 2018 to 30 September 2018</w:t>
            </w:r>
          </w:p>
        </w:tc>
      </w:tr>
      <w:tr w:rsidR="00BD30C0" w:rsidRPr="006D353E" w14:paraId="48BD2478" w14:textId="77777777" w:rsidTr="00CB194B">
        <w:tc>
          <w:tcPr>
            <w:tcW w:w="3060" w:type="pct"/>
          </w:tcPr>
          <w:p w14:paraId="3DDFEF3A" w14:textId="77777777" w:rsidR="00BD30C0" w:rsidRPr="006D353E" w:rsidDel="00E6549E" w:rsidRDefault="00BD30C0" w:rsidP="0019539A">
            <w:pPr>
              <w:spacing w:line="240" w:lineRule="atLeast"/>
              <w:rPr>
                <w:rFonts w:cs="Times New Roman"/>
                <w:b/>
                <w:bCs/>
                <w:i/>
                <w:iCs/>
                <w:szCs w:val="28"/>
              </w:rPr>
            </w:pPr>
          </w:p>
        </w:tc>
        <w:tc>
          <w:tcPr>
            <w:tcW w:w="870" w:type="pct"/>
          </w:tcPr>
          <w:p w14:paraId="52E95644" w14:textId="77777777" w:rsidR="00BD30C0" w:rsidRPr="006D353E" w:rsidRDefault="00BD30C0" w:rsidP="0019539A">
            <w:pPr>
              <w:spacing w:line="240" w:lineRule="atLeast"/>
              <w:ind w:left="-76" w:right="-137"/>
              <w:jc w:val="center"/>
              <w:rPr>
                <w:rFonts w:cs="Times New Roman"/>
                <w:szCs w:val="22"/>
              </w:rPr>
            </w:pPr>
          </w:p>
        </w:tc>
        <w:tc>
          <w:tcPr>
            <w:tcW w:w="143" w:type="pct"/>
          </w:tcPr>
          <w:p w14:paraId="5C9F5282" w14:textId="77777777" w:rsidR="00BD30C0" w:rsidRPr="006D353E" w:rsidRDefault="00BD30C0" w:rsidP="0019539A">
            <w:pPr>
              <w:spacing w:line="240" w:lineRule="atLeast"/>
              <w:jc w:val="right"/>
              <w:rPr>
                <w:rFonts w:cs="Times New Roman"/>
                <w:szCs w:val="22"/>
              </w:rPr>
            </w:pPr>
          </w:p>
        </w:tc>
        <w:tc>
          <w:tcPr>
            <w:tcW w:w="928" w:type="pct"/>
          </w:tcPr>
          <w:p w14:paraId="672D1CF7" w14:textId="77777777" w:rsidR="00BD30C0" w:rsidRPr="006D353E" w:rsidRDefault="00BD30C0" w:rsidP="0019539A">
            <w:pPr>
              <w:spacing w:line="240" w:lineRule="atLeast"/>
              <w:ind w:left="-76" w:right="-137"/>
              <w:jc w:val="center"/>
              <w:rPr>
                <w:rFonts w:cs="Times New Roman"/>
                <w:szCs w:val="22"/>
              </w:rPr>
            </w:pPr>
            <w:r w:rsidRPr="006D353E">
              <w:rPr>
                <w:rFonts w:cs="Times New Roman"/>
                <w:szCs w:val="22"/>
              </w:rPr>
              <w:t>(</w:t>
            </w:r>
            <w:r>
              <w:rPr>
                <w:rFonts w:cs="Times New Roman"/>
                <w:szCs w:val="22"/>
              </w:rPr>
              <w:t>R</w:t>
            </w:r>
            <w:r w:rsidRPr="006D353E">
              <w:rPr>
                <w:rFonts w:cs="Times New Roman"/>
                <w:szCs w:val="22"/>
              </w:rPr>
              <w:t>estated)</w:t>
            </w:r>
          </w:p>
        </w:tc>
      </w:tr>
      <w:tr w:rsidR="00BD30C0" w:rsidRPr="006D353E" w14:paraId="4CB2F43F" w14:textId="77777777" w:rsidTr="00CB194B">
        <w:tc>
          <w:tcPr>
            <w:tcW w:w="3060" w:type="pct"/>
          </w:tcPr>
          <w:p w14:paraId="1B2CE949" w14:textId="77777777" w:rsidR="00BD30C0" w:rsidRPr="006D353E" w:rsidRDefault="00BD30C0" w:rsidP="00E214C7">
            <w:pPr>
              <w:tabs>
                <w:tab w:val="left" w:pos="2880"/>
                <w:tab w:val="left" w:pos="5220"/>
                <w:tab w:val="decimal" w:pos="7740"/>
                <w:tab w:val="decimal" w:pos="9630"/>
              </w:tabs>
              <w:spacing w:line="240" w:lineRule="atLeast"/>
              <w:ind w:right="-131"/>
              <w:jc w:val="both"/>
              <w:rPr>
                <w:rFonts w:cs="Times New Roman"/>
                <w:szCs w:val="22"/>
              </w:rPr>
            </w:pPr>
          </w:p>
        </w:tc>
        <w:tc>
          <w:tcPr>
            <w:tcW w:w="1940" w:type="pct"/>
            <w:gridSpan w:val="3"/>
          </w:tcPr>
          <w:p w14:paraId="24FE5942" w14:textId="66AAF01C" w:rsidR="00BD30C0" w:rsidRPr="006D353E" w:rsidRDefault="00BD30C0" w:rsidP="00E214C7">
            <w:pPr>
              <w:tabs>
                <w:tab w:val="left" w:pos="2880"/>
                <w:tab w:val="left" w:pos="5220"/>
                <w:tab w:val="decimal" w:pos="7740"/>
                <w:tab w:val="decimal" w:pos="9630"/>
              </w:tabs>
              <w:spacing w:line="240" w:lineRule="atLeast"/>
              <w:ind w:left="-108" w:right="-110"/>
              <w:jc w:val="center"/>
              <w:rPr>
                <w:rFonts w:cs="Times New Roman"/>
                <w:szCs w:val="22"/>
              </w:rPr>
            </w:pPr>
            <w:r w:rsidRPr="00CB194B">
              <w:rPr>
                <w:rFonts w:cs="Times New Roman"/>
                <w:i/>
                <w:iCs/>
                <w:szCs w:val="22"/>
                <w:cs/>
              </w:rPr>
              <w:t>(</w:t>
            </w:r>
            <w:r w:rsidRPr="006D353E">
              <w:rPr>
                <w:rFonts w:cs="Times New Roman"/>
                <w:i/>
                <w:iCs/>
                <w:szCs w:val="22"/>
              </w:rPr>
              <w:t>in million Baht</w:t>
            </w:r>
            <w:r w:rsidRPr="00CB194B">
              <w:rPr>
                <w:rFonts w:cs="Times New Roman"/>
                <w:i/>
                <w:iCs/>
                <w:szCs w:val="22"/>
                <w:cs/>
              </w:rPr>
              <w:t>)</w:t>
            </w:r>
          </w:p>
        </w:tc>
      </w:tr>
      <w:tr w:rsidR="00BD30C0" w:rsidRPr="006D353E" w14:paraId="59093AAA" w14:textId="77777777" w:rsidTr="00CB194B">
        <w:tc>
          <w:tcPr>
            <w:tcW w:w="3060" w:type="pct"/>
          </w:tcPr>
          <w:p w14:paraId="0850E25E" w14:textId="5BB43F7D" w:rsidR="00BD30C0" w:rsidRPr="006D353E" w:rsidRDefault="00BD30C0" w:rsidP="0019539A">
            <w:pPr>
              <w:spacing w:line="240" w:lineRule="atLeast"/>
              <w:jc w:val="thaiDistribute"/>
              <w:rPr>
                <w:rFonts w:cs="Times New Roman"/>
                <w:szCs w:val="22"/>
              </w:rPr>
            </w:pPr>
            <w:r w:rsidRPr="006D353E">
              <w:rPr>
                <w:rFonts w:cs="Times New Roman"/>
                <w:szCs w:val="22"/>
              </w:rPr>
              <w:t xml:space="preserve">At </w:t>
            </w:r>
            <w:r w:rsidRPr="00CB194B">
              <w:rPr>
                <w:rFonts w:cs="Times New Roman"/>
                <w:szCs w:val="22"/>
                <w:cs/>
              </w:rPr>
              <w:t xml:space="preserve">1 </w:t>
            </w:r>
            <w:r w:rsidRPr="006D353E">
              <w:rPr>
                <w:rFonts w:cs="Times New Roman"/>
                <w:szCs w:val="22"/>
              </w:rPr>
              <w:t xml:space="preserve">October </w:t>
            </w:r>
            <w:r w:rsidRPr="00CB194B">
              <w:rPr>
                <w:rFonts w:cs="Times New Roman"/>
                <w:szCs w:val="22"/>
                <w:cs/>
              </w:rPr>
              <w:t xml:space="preserve">/ </w:t>
            </w:r>
            <w:r w:rsidRPr="006D353E">
              <w:rPr>
                <w:rFonts w:cs="Times New Roman"/>
                <w:szCs w:val="22"/>
              </w:rPr>
              <w:t>1 January</w:t>
            </w:r>
          </w:p>
        </w:tc>
        <w:tc>
          <w:tcPr>
            <w:tcW w:w="870" w:type="pct"/>
          </w:tcPr>
          <w:p w14:paraId="2208DC95" w14:textId="77777777" w:rsidR="00BD30C0" w:rsidRPr="006D353E" w:rsidRDefault="00BD30C0" w:rsidP="0019539A">
            <w:pPr>
              <w:tabs>
                <w:tab w:val="decimal" w:pos="791"/>
              </w:tabs>
              <w:spacing w:line="240" w:lineRule="atLeast"/>
              <w:ind w:right="-53"/>
              <w:rPr>
                <w:rFonts w:cs="Times New Roman"/>
                <w:szCs w:val="22"/>
              </w:rPr>
            </w:pPr>
            <w:r w:rsidRPr="00CB194B">
              <w:rPr>
                <w:rFonts w:cs="Times New Roman"/>
                <w:szCs w:val="22"/>
                <w:cs/>
              </w:rPr>
              <w:t>-</w:t>
            </w:r>
          </w:p>
        </w:tc>
        <w:tc>
          <w:tcPr>
            <w:tcW w:w="143" w:type="pct"/>
          </w:tcPr>
          <w:p w14:paraId="49030EF4" w14:textId="77777777" w:rsidR="00BD30C0" w:rsidRPr="006D353E" w:rsidRDefault="00BD30C0" w:rsidP="0019539A">
            <w:pPr>
              <w:spacing w:line="240" w:lineRule="atLeast"/>
              <w:jc w:val="right"/>
              <w:rPr>
                <w:rFonts w:cs="Times New Roman"/>
                <w:szCs w:val="22"/>
              </w:rPr>
            </w:pPr>
          </w:p>
        </w:tc>
        <w:tc>
          <w:tcPr>
            <w:tcW w:w="928" w:type="pct"/>
          </w:tcPr>
          <w:p w14:paraId="156183C8" w14:textId="77777777" w:rsidR="00BD30C0" w:rsidRPr="006D353E" w:rsidRDefault="00BD30C0" w:rsidP="00CB194B">
            <w:pPr>
              <w:tabs>
                <w:tab w:val="decimal" w:pos="981"/>
              </w:tabs>
              <w:spacing w:line="240" w:lineRule="atLeast"/>
              <w:ind w:right="-53"/>
              <w:rPr>
                <w:rFonts w:cs="Times New Roman"/>
                <w:szCs w:val="22"/>
              </w:rPr>
            </w:pPr>
            <w:r w:rsidRPr="00CB194B">
              <w:rPr>
                <w:rFonts w:cs="Times New Roman"/>
                <w:szCs w:val="22"/>
                <w:cs/>
              </w:rPr>
              <w:t>-</w:t>
            </w:r>
          </w:p>
        </w:tc>
      </w:tr>
      <w:tr w:rsidR="00BD30C0" w:rsidRPr="006D353E" w14:paraId="66348B0D" w14:textId="77777777" w:rsidTr="00CB194B">
        <w:tc>
          <w:tcPr>
            <w:tcW w:w="3060" w:type="pct"/>
          </w:tcPr>
          <w:p w14:paraId="521C6FA3" w14:textId="77777777" w:rsidR="00BD30C0" w:rsidRPr="006D353E" w:rsidRDefault="00BD30C0" w:rsidP="00E214C7">
            <w:pPr>
              <w:spacing w:line="276" w:lineRule="auto"/>
              <w:jc w:val="thaiDistribute"/>
              <w:rPr>
                <w:rFonts w:cs="Times New Roman"/>
                <w:szCs w:val="22"/>
                <w:cs/>
              </w:rPr>
            </w:pPr>
            <w:r w:rsidRPr="006D353E">
              <w:rPr>
                <w:rFonts w:cs="Times New Roman"/>
                <w:szCs w:val="22"/>
              </w:rPr>
              <w:t>Increase in investment</w:t>
            </w:r>
          </w:p>
        </w:tc>
        <w:tc>
          <w:tcPr>
            <w:tcW w:w="870" w:type="pct"/>
          </w:tcPr>
          <w:p w14:paraId="27F39EED" w14:textId="77777777" w:rsidR="00BD30C0" w:rsidRPr="006D353E" w:rsidRDefault="00BD30C0" w:rsidP="00A03445">
            <w:pPr>
              <w:tabs>
                <w:tab w:val="decimal" w:pos="1061"/>
              </w:tabs>
              <w:spacing w:line="276" w:lineRule="auto"/>
              <w:ind w:right="-53"/>
              <w:rPr>
                <w:rFonts w:cs="Times New Roman"/>
                <w:szCs w:val="22"/>
              </w:rPr>
            </w:pPr>
            <w:r w:rsidRPr="006D353E">
              <w:rPr>
                <w:rFonts w:cs="Times New Roman"/>
                <w:szCs w:val="22"/>
              </w:rPr>
              <w:t>669</w:t>
            </w:r>
          </w:p>
        </w:tc>
        <w:tc>
          <w:tcPr>
            <w:tcW w:w="143" w:type="pct"/>
          </w:tcPr>
          <w:p w14:paraId="4824B45A" w14:textId="77777777" w:rsidR="00BD30C0" w:rsidRPr="006D353E" w:rsidRDefault="00BD30C0" w:rsidP="00E214C7">
            <w:pPr>
              <w:spacing w:line="276" w:lineRule="auto"/>
              <w:jc w:val="right"/>
              <w:rPr>
                <w:rFonts w:cs="Times New Roman"/>
                <w:szCs w:val="22"/>
              </w:rPr>
            </w:pPr>
          </w:p>
        </w:tc>
        <w:tc>
          <w:tcPr>
            <w:tcW w:w="928" w:type="pct"/>
          </w:tcPr>
          <w:p w14:paraId="4327BAC2" w14:textId="77777777" w:rsidR="00BD30C0" w:rsidRPr="006D353E" w:rsidRDefault="00BD30C0" w:rsidP="00CB194B">
            <w:pPr>
              <w:tabs>
                <w:tab w:val="decimal" w:pos="981"/>
              </w:tabs>
              <w:spacing w:line="240" w:lineRule="atLeast"/>
              <w:ind w:right="-53"/>
              <w:rPr>
                <w:rFonts w:cs="Times New Roman"/>
                <w:szCs w:val="22"/>
              </w:rPr>
            </w:pPr>
            <w:r w:rsidRPr="00CB194B">
              <w:rPr>
                <w:rFonts w:cs="Times New Roman"/>
                <w:szCs w:val="22"/>
                <w:cs/>
              </w:rPr>
              <w:t>-</w:t>
            </w:r>
          </w:p>
        </w:tc>
      </w:tr>
      <w:tr w:rsidR="00BD30C0" w:rsidRPr="006D353E" w14:paraId="08AED02B" w14:textId="77777777" w:rsidTr="00CB194B">
        <w:tc>
          <w:tcPr>
            <w:tcW w:w="3060" w:type="pct"/>
          </w:tcPr>
          <w:p w14:paraId="08C7651E" w14:textId="77777777" w:rsidR="00BD30C0" w:rsidRPr="006D353E" w:rsidRDefault="00BD30C0" w:rsidP="0019539A">
            <w:pPr>
              <w:spacing w:line="276" w:lineRule="auto"/>
              <w:jc w:val="thaiDistribute"/>
              <w:rPr>
                <w:rFonts w:cs="Times New Roman"/>
                <w:szCs w:val="22"/>
              </w:rPr>
            </w:pPr>
            <w:r w:rsidRPr="006D353E">
              <w:rPr>
                <w:rFonts w:cs="Times New Roman"/>
                <w:b/>
                <w:bCs/>
                <w:szCs w:val="22"/>
              </w:rPr>
              <w:t>At 30 September</w:t>
            </w:r>
          </w:p>
        </w:tc>
        <w:tc>
          <w:tcPr>
            <w:tcW w:w="870" w:type="pct"/>
            <w:tcBorders>
              <w:top w:val="single" w:sz="4" w:space="0" w:color="auto"/>
              <w:bottom w:val="double" w:sz="4" w:space="0" w:color="auto"/>
            </w:tcBorders>
          </w:tcPr>
          <w:p w14:paraId="647ED8E2" w14:textId="77777777" w:rsidR="00BD30C0" w:rsidRPr="006D353E" w:rsidRDefault="00BD30C0" w:rsidP="00A03445">
            <w:pPr>
              <w:tabs>
                <w:tab w:val="decimal" w:pos="1061"/>
              </w:tabs>
              <w:spacing w:line="276" w:lineRule="auto"/>
              <w:ind w:right="-53"/>
              <w:rPr>
                <w:rFonts w:cs="Times New Roman"/>
                <w:b/>
                <w:bCs/>
                <w:szCs w:val="22"/>
              </w:rPr>
            </w:pPr>
            <w:r w:rsidRPr="006D353E">
              <w:rPr>
                <w:rFonts w:cs="Times New Roman"/>
                <w:b/>
                <w:bCs/>
                <w:szCs w:val="22"/>
              </w:rPr>
              <w:t>669</w:t>
            </w:r>
          </w:p>
        </w:tc>
        <w:tc>
          <w:tcPr>
            <w:tcW w:w="143" w:type="pct"/>
          </w:tcPr>
          <w:p w14:paraId="71533DA6" w14:textId="77777777" w:rsidR="00BD30C0" w:rsidRPr="006D353E" w:rsidRDefault="00BD30C0" w:rsidP="0019539A">
            <w:pPr>
              <w:spacing w:line="276" w:lineRule="auto"/>
              <w:jc w:val="right"/>
              <w:rPr>
                <w:rFonts w:cs="Times New Roman"/>
                <w:szCs w:val="22"/>
              </w:rPr>
            </w:pPr>
          </w:p>
        </w:tc>
        <w:tc>
          <w:tcPr>
            <w:tcW w:w="928" w:type="pct"/>
            <w:tcBorders>
              <w:top w:val="single" w:sz="4" w:space="0" w:color="auto"/>
              <w:bottom w:val="double" w:sz="4" w:space="0" w:color="auto"/>
            </w:tcBorders>
          </w:tcPr>
          <w:p w14:paraId="21710A8F" w14:textId="77777777" w:rsidR="00BD30C0" w:rsidRPr="006D353E" w:rsidRDefault="00BD30C0" w:rsidP="00CB194B">
            <w:pPr>
              <w:tabs>
                <w:tab w:val="decimal" w:pos="981"/>
              </w:tabs>
              <w:spacing w:line="240" w:lineRule="atLeast"/>
              <w:ind w:right="-53"/>
              <w:rPr>
                <w:rFonts w:cs="Times New Roman"/>
                <w:b/>
                <w:bCs/>
                <w:szCs w:val="22"/>
              </w:rPr>
            </w:pPr>
            <w:r w:rsidRPr="00CB194B">
              <w:rPr>
                <w:rFonts w:cs="Times New Roman"/>
                <w:b/>
                <w:bCs/>
                <w:szCs w:val="22"/>
                <w:cs/>
              </w:rPr>
              <w:t>-</w:t>
            </w:r>
          </w:p>
        </w:tc>
      </w:tr>
    </w:tbl>
    <w:p w14:paraId="5768C7DE" w14:textId="77777777" w:rsidR="002429C5" w:rsidRPr="006D353E" w:rsidRDefault="002429C5" w:rsidP="00AF2527">
      <w:pPr>
        <w:ind w:left="540" w:hanging="540"/>
        <w:rPr>
          <w:rFonts w:cs="Times New Roman"/>
          <w:b/>
          <w:bCs/>
          <w:sz w:val="24"/>
        </w:rPr>
      </w:pPr>
    </w:p>
    <w:p w14:paraId="69C87732" w14:textId="3A0F1CEA" w:rsidR="00E214C7" w:rsidRPr="006D353E" w:rsidRDefault="00E214C7" w:rsidP="00CB194B">
      <w:pPr>
        <w:ind w:left="540" w:hanging="540"/>
        <w:rPr>
          <w:rFonts w:cs="Times New Roman"/>
          <w:i/>
          <w:iCs/>
          <w:szCs w:val="22"/>
        </w:rPr>
      </w:pPr>
      <w:r w:rsidRPr="006D353E">
        <w:rPr>
          <w:rFonts w:cs="Times New Roman"/>
          <w:b/>
          <w:bCs/>
          <w:sz w:val="24"/>
        </w:rPr>
        <w:tab/>
      </w:r>
      <w:r w:rsidRPr="006D353E">
        <w:rPr>
          <w:rFonts w:cs="Times New Roman"/>
          <w:i/>
          <w:iCs/>
          <w:szCs w:val="22"/>
        </w:rPr>
        <w:t>Increase in other investment</w:t>
      </w:r>
    </w:p>
    <w:p w14:paraId="4A91BA6A" w14:textId="77777777" w:rsidR="002429C5" w:rsidRPr="006D353E" w:rsidRDefault="002429C5" w:rsidP="00AF2527">
      <w:pPr>
        <w:ind w:left="540" w:hanging="540"/>
        <w:rPr>
          <w:rFonts w:cs="Times New Roman"/>
          <w:b/>
          <w:bCs/>
          <w:sz w:val="24"/>
        </w:rPr>
      </w:pPr>
    </w:p>
    <w:p w14:paraId="53A95B02" w14:textId="77777777" w:rsidR="00E214C7" w:rsidRPr="006D353E" w:rsidRDefault="00E214C7" w:rsidP="00AF2527">
      <w:pPr>
        <w:ind w:left="540" w:hanging="540"/>
        <w:rPr>
          <w:rFonts w:cs="Times New Roman"/>
          <w:b/>
          <w:bCs/>
          <w:sz w:val="24"/>
        </w:rPr>
      </w:pPr>
      <w:r w:rsidRPr="006D353E">
        <w:rPr>
          <w:rFonts w:cs="Times New Roman"/>
          <w:b/>
          <w:bCs/>
          <w:sz w:val="24"/>
        </w:rPr>
        <w:tab/>
      </w:r>
      <w:r w:rsidRPr="006D353E">
        <w:rPr>
          <w:rFonts w:cs="Times New Roman"/>
          <w:i/>
          <w:iCs/>
          <w:szCs w:val="22"/>
        </w:rPr>
        <w:t>PBA International Pte</w:t>
      </w:r>
      <w:r w:rsidRPr="00CB194B">
        <w:rPr>
          <w:rFonts w:cs="Times New Roman"/>
          <w:i/>
          <w:iCs/>
          <w:szCs w:val="22"/>
          <w:cs/>
        </w:rPr>
        <w:t xml:space="preserve">. </w:t>
      </w:r>
      <w:r w:rsidRPr="006D353E">
        <w:rPr>
          <w:rFonts w:cs="Times New Roman"/>
          <w:i/>
          <w:iCs/>
          <w:szCs w:val="22"/>
        </w:rPr>
        <w:t>Ltd</w:t>
      </w:r>
      <w:r w:rsidRPr="00CB194B">
        <w:rPr>
          <w:rFonts w:cs="Times New Roman"/>
          <w:i/>
          <w:iCs/>
          <w:szCs w:val="22"/>
          <w:cs/>
        </w:rPr>
        <w:t>.</w:t>
      </w:r>
    </w:p>
    <w:p w14:paraId="23154826" w14:textId="77777777" w:rsidR="002429C5" w:rsidRPr="006D353E" w:rsidRDefault="002429C5" w:rsidP="00AF2527">
      <w:pPr>
        <w:ind w:left="540" w:hanging="540"/>
        <w:rPr>
          <w:rFonts w:cs="Times New Roman"/>
          <w:b/>
          <w:bCs/>
          <w:sz w:val="24"/>
        </w:rPr>
      </w:pPr>
    </w:p>
    <w:p w14:paraId="027DAD47" w14:textId="670E1D4B" w:rsidR="00E214C7" w:rsidRPr="006D353E" w:rsidRDefault="00E214C7" w:rsidP="00B767F5">
      <w:pPr>
        <w:ind w:left="540" w:hanging="540"/>
        <w:jc w:val="both"/>
        <w:rPr>
          <w:rFonts w:cs="Times New Roman"/>
          <w:b/>
          <w:bCs/>
          <w:sz w:val="24"/>
        </w:rPr>
      </w:pPr>
      <w:r w:rsidRPr="006D353E">
        <w:rPr>
          <w:rFonts w:cs="Times New Roman"/>
          <w:b/>
          <w:bCs/>
          <w:sz w:val="24"/>
        </w:rPr>
        <w:tab/>
      </w:r>
      <w:r w:rsidRPr="006D353E">
        <w:rPr>
          <w:rFonts w:cs="Times New Roman"/>
          <w:spacing w:val="-2"/>
          <w:szCs w:val="22"/>
        </w:rPr>
        <w:t>At the Extraordinary General Meeting of the shareholders of Frasers Property Thailand</w:t>
      </w:r>
      <w:r w:rsidRPr="00CB194B">
        <w:rPr>
          <w:rFonts w:cs="Times New Roman"/>
          <w:szCs w:val="22"/>
          <w:cs/>
        </w:rPr>
        <w:t xml:space="preserve"> </w:t>
      </w:r>
      <w:r w:rsidR="003E3A3D" w:rsidRPr="00CB194B">
        <w:rPr>
          <w:rFonts w:cs="Times New Roman"/>
          <w:szCs w:val="22"/>
          <w:cs/>
        </w:rPr>
        <w:t>(</w:t>
      </w:r>
      <w:r w:rsidRPr="006D353E">
        <w:rPr>
          <w:rFonts w:cs="Times New Roman"/>
          <w:szCs w:val="22"/>
        </w:rPr>
        <w:t>International</w:t>
      </w:r>
      <w:r w:rsidR="003E3A3D" w:rsidRPr="00CB194B">
        <w:rPr>
          <w:rFonts w:cs="Times New Roman"/>
          <w:szCs w:val="22"/>
          <w:cs/>
        </w:rPr>
        <w:t>)</w:t>
      </w:r>
      <w:r w:rsidRPr="00CB194B">
        <w:rPr>
          <w:rFonts w:cs="Times New Roman"/>
          <w:szCs w:val="22"/>
          <w:cs/>
        </w:rPr>
        <w:t xml:space="preserve"> </w:t>
      </w:r>
      <w:r w:rsidRPr="006D353E">
        <w:rPr>
          <w:rFonts w:cs="Times New Roman"/>
          <w:szCs w:val="22"/>
        </w:rPr>
        <w:t>Pte</w:t>
      </w:r>
      <w:r w:rsidRPr="00CB194B">
        <w:rPr>
          <w:rFonts w:cs="Times New Roman"/>
          <w:szCs w:val="22"/>
          <w:cs/>
        </w:rPr>
        <w:t xml:space="preserve">. </w:t>
      </w:r>
      <w:r w:rsidRPr="006D353E">
        <w:rPr>
          <w:rFonts w:cs="Times New Roman"/>
          <w:szCs w:val="22"/>
        </w:rPr>
        <w:t>Ltd</w:t>
      </w:r>
      <w:r w:rsidRPr="00CB194B">
        <w:rPr>
          <w:rFonts w:cs="Times New Roman"/>
          <w:szCs w:val="22"/>
          <w:cs/>
        </w:rPr>
        <w:t>.</w:t>
      </w:r>
      <w:r w:rsidRPr="006D353E">
        <w:rPr>
          <w:rFonts w:cs="Times New Roman"/>
          <w:szCs w:val="22"/>
        </w:rPr>
        <w:t>, a subsidiary of the Company</w:t>
      </w:r>
      <w:r w:rsidRPr="00CB194B">
        <w:rPr>
          <w:rFonts w:cs="Times New Roman"/>
          <w:szCs w:val="22"/>
          <w:cs/>
        </w:rPr>
        <w:t xml:space="preserve"> </w:t>
      </w:r>
      <w:r w:rsidRPr="006D353E">
        <w:rPr>
          <w:rFonts w:cs="Times New Roman"/>
          <w:szCs w:val="22"/>
        </w:rPr>
        <w:t>held on 17 April 2019,</w:t>
      </w:r>
      <w:r w:rsidRPr="00CB194B">
        <w:rPr>
          <w:rFonts w:cs="Times New Roman"/>
          <w:szCs w:val="22"/>
          <w:cs/>
        </w:rPr>
        <w:t xml:space="preserve"> </w:t>
      </w:r>
      <w:r w:rsidRPr="006D353E">
        <w:rPr>
          <w:rFonts w:cs="Times New Roman"/>
          <w:szCs w:val="22"/>
        </w:rPr>
        <w:t>the shareholders approved to invest in ordinary shares of PBA International Pte</w:t>
      </w:r>
      <w:r w:rsidRPr="00CB194B">
        <w:rPr>
          <w:rFonts w:cs="Times New Roman"/>
          <w:szCs w:val="22"/>
          <w:cs/>
        </w:rPr>
        <w:t xml:space="preserve">. </w:t>
      </w:r>
      <w:r w:rsidRPr="006D353E">
        <w:rPr>
          <w:rFonts w:cs="Times New Roman"/>
          <w:szCs w:val="22"/>
        </w:rPr>
        <w:t>Ltd</w:t>
      </w:r>
      <w:r w:rsidRPr="00CB194B">
        <w:rPr>
          <w:rFonts w:cs="Times New Roman"/>
          <w:szCs w:val="22"/>
          <w:cs/>
        </w:rPr>
        <w:t xml:space="preserve">. </w:t>
      </w:r>
      <w:r w:rsidR="003E3A3D" w:rsidRPr="00CB194B">
        <w:rPr>
          <w:rFonts w:cs="Times New Roman"/>
          <w:szCs w:val="22"/>
          <w:cs/>
        </w:rPr>
        <w:t>(</w:t>
      </w:r>
      <w:r w:rsidRPr="006D353E">
        <w:rPr>
          <w:rFonts w:cs="Times New Roman"/>
          <w:szCs w:val="22"/>
        </w:rPr>
        <w:t>“PBAI”</w:t>
      </w:r>
      <w:r w:rsidR="003E3A3D" w:rsidRPr="00CB194B">
        <w:rPr>
          <w:rFonts w:cs="Times New Roman"/>
          <w:szCs w:val="22"/>
          <w:cs/>
        </w:rPr>
        <w:t>)</w:t>
      </w:r>
      <w:r w:rsidRPr="006D353E">
        <w:rPr>
          <w:rFonts w:cs="Times New Roman"/>
          <w:szCs w:val="22"/>
        </w:rPr>
        <w:t>, which provides robotics and automations solutions services in Singapore, in the portion of 10</w:t>
      </w:r>
      <w:r w:rsidRPr="00CB194B">
        <w:rPr>
          <w:rFonts w:cs="Times New Roman"/>
          <w:szCs w:val="22"/>
          <w:cs/>
        </w:rPr>
        <w:t xml:space="preserve">% </w:t>
      </w:r>
      <w:r w:rsidRPr="006D353E">
        <w:rPr>
          <w:rFonts w:cs="Times New Roman"/>
          <w:szCs w:val="22"/>
        </w:rPr>
        <w:t>of total shares of PBAI, by acquiring the shares from Y8P Pte</w:t>
      </w:r>
      <w:r w:rsidRPr="00CB194B">
        <w:rPr>
          <w:rFonts w:cs="Times New Roman"/>
          <w:szCs w:val="22"/>
          <w:cs/>
        </w:rPr>
        <w:t xml:space="preserve">. </w:t>
      </w:r>
      <w:r w:rsidRPr="006D353E">
        <w:rPr>
          <w:rFonts w:cs="Times New Roman"/>
          <w:szCs w:val="22"/>
        </w:rPr>
        <w:t>Ltd</w:t>
      </w:r>
      <w:r w:rsidRPr="00CB194B">
        <w:rPr>
          <w:rFonts w:cs="Times New Roman"/>
          <w:szCs w:val="22"/>
          <w:cs/>
        </w:rPr>
        <w:t>.</w:t>
      </w:r>
      <w:r w:rsidRPr="006D353E">
        <w:rPr>
          <w:rFonts w:cs="Times New Roman"/>
          <w:szCs w:val="22"/>
        </w:rPr>
        <w:t>, major shareholder of PBAI for 5</w:t>
      </w:r>
      <w:r w:rsidRPr="00CB194B">
        <w:rPr>
          <w:rFonts w:cs="Times New Roman"/>
          <w:szCs w:val="22"/>
          <w:cs/>
        </w:rPr>
        <w:t>%</w:t>
      </w:r>
      <w:r w:rsidRPr="006D353E">
        <w:rPr>
          <w:rFonts w:cs="Times New Roman"/>
          <w:szCs w:val="22"/>
        </w:rPr>
        <w:t xml:space="preserve"> of the total shares totalling 547 shares, at par value of SGD 26,000 per share, amounting to Baht 334</w:t>
      </w:r>
      <w:r w:rsidRPr="00CB194B">
        <w:rPr>
          <w:rFonts w:cs="Times New Roman"/>
          <w:szCs w:val="22"/>
          <w:cs/>
        </w:rPr>
        <w:t>.</w:t>
      </w:r>
      <w:r w:rsidRPr="006D353E">
        <w:rPr>
          <w:rFonts w:cs="Times New Roman"/>
          <w:szCs w:val="22"/>
        </w:rPr>
        <w:t>64 million and subscribing the newly</w:t>
      </w:r>
      <w:r w:rsidRPr="00CB194B">
        <w:rPr>
          <w:rFonts w:cs="Times New Roman"/>
          <w:szCs w:val="22"/>
          <w:cs/>
        </w:rPr>
        <w:t>-</w:t>
      </w:r>
      <w:r w:rsidRPr="006D353E">
        <w:rPr>
          <w:rFonts w:cs="Times New Roman"/>
          <w:szCs w:val="22"/>
        </w:rPr>
        <w:t>issued shares of PBAI for 5</w:t>
      </w:r>
      <w:r w:rsidRPr="00CB194B">
        <w:rPr>
          <w:rFonts w:cs="Times New Roman"/>
          <w:szCs w:val="22"/>
          <w:cs/>
        </w:rPr>
        <w:t>%</w:t>
      </w:r>
      <w:r w:rsidRPr="006D353E">
        <w:rPr>
          <w:rFonts w:cs="Times New Roman"/>
          <w:szCs w:val="22"/>
        </w:rPr>
        <w:t xml:space="preserve"> of the total shares totalling 547 shares, at par value of SGD 26,000 per share, amounting to Baht 334</w:t>
      </w:r>
      <w:r w:rsidRPr="00CB194B">
        <w:rPr>
          <w:rFonts w:cs="Times New Roman"/>
          <w:szCs w:val="22"/>
          <w:cs/>
        </w:rPr>
        <w:t>.</w:t>
      </w:r>
      <w:r w:rsidRPr="006D353E">
        <w:rPr>
          <w:rFonts w:cs="Times New Roman"/>
          <w:szCs w:val="22"/>
        </w:rPr>
        <w:t>64 million and the subsidiary invested in the company on 23 April 2019</w:t>
      </w:r>
      <w:r w:rsidRPr="00CB194B">
        <w:rPr>
          <w:rFonts w:cs="Times New Roman"/>
          <w:szCs w:val="22"/>
          <w:cs/>
        </w:rPr>
        <w:t>.</w:t>
      </w:r>
    </w:p>
    <w:p w14:paraId="4B665156" w14:textId="77777777" w:rsidR="00E6549E" w:rsidRPr="006D353E" w:rsidRDefault="00E6549E" w:rsidP="002429C5">
      <w:pPr>
        <w:ind w:left="540" w:hanging="540"/>
        <w:rPr>
          <w:rFonts w:cs="Times New Roman"/>
          <w:b/>
          <w:bCs/>
          <w:sz w:val="24"/>
        </w:rPr>
      </w:pPr>
    </w:p>
    <w:p w14:paraId="7369047A" w14:textId="2386A675" w:rsidR="002429C5" w:rsidRPr="006D353E" w:rsidRDefault="002429C5" w:rsidP="00AF2527">
      <w:pPr>
        <w:ind w:left="540" w:hanging="540"/>
        <w:rPr>
          <w:rFonts w:cs="Times New Roman"/>
          <w:b/>
          <w:bCs/>
          <w:sz w:val="24"/>
        </w:rPr>
      </w:pPr>
      <w:r w:rsidRPr="006D353E">
        <w:rPr>
          <w:rFonts w:cs="Times New Roman"/>
          <w:b/>
          <w:bCs/>
          <w:sz w:val="24"/>
        </w:rPr>
        <w:t>1</w:t>
      </w:r>
      <w:r w:rsidR="00247789" w:rsidRPr="006D353E">
        <w:rPr>
          <w:rFonts w:cs="Times New Roman"/>
          <w:b/>
          <w:bCs/>
          <w:sz w:val="24"/>
        </w:rPr>
        <w:t>5</w:t>
      </w:r>
      <w:r w:rsidRPr="006D353E">
        <w:rPr>
          <w:rFonts w:cs="Times New Roman"/>
          <w:b/>
          <w:bCs/>
          <w:sz w:val="24"/>
        </w:rPr>
        <w:tab/>
        <w:t>Non</w:t>
      </w:r>
      <w:r w:rsidRPr="00CB194B">
        <w:rPr>
          <w:rFonts w:cs="Times New Roman"/>
          <w:b/>
          <w:bCs/>
          <w:sz w:val="24"/>
          <w:cs/>
        </w:rPr>
        <w:t>-</w:t>
      </w:r>
      <w:r w:rsidRPr="006D353E">
        <w:rPr>
          <w:rFonts w:cs="Times New Roman"/>
          <w:b/>
          <w:bCs/>
          <w:sz w:val="24"/>
        </w:rPr>
        <w:t>controlling interests</w:t>
      </w:r>
    </w:p>
    <w:p w14:paraId="1EDDB0C3" w14:textId="77777777" w:rsidR="00AF2527" w:rsidRPr="006D353E" w:rsidRDefault="00AF2527" w:rsidP="00183551">
      <w:pPr>
        <w:ind w:left="540"/>
        <w:rPr>
          <w:rFonts w:cs="Times New Roman"/>
          <w:szCs w:val="28"/>
        </w:rPr>
      </w:pPr>
      <w:r w:rsidRPr="006D353E">
        <w:rPr>
          <w:rFonts w:cs="Times New Roman"/>
          <w:szCs w:val="28"/>
        </w:rPr>
        <w:tab/>
      </w:r>
    </w:p>
    <w:p w14:paraId="39D2E6CE" w14:textId="1A83A4DB" w:rsidR="00AF2527" w:rsidRPr="006D353E" w:rsidRDefault="00AF2527" w:rsidP="00CB194B">
      <w:pPr>
        <w:pStyle w:val="Heading6"/>
        <w:keepNext/>
        <w:ind w:left="540" w:right="-25"/>
        <w:jc w:val="both"/>
        <w:rPr>
          <w:rFonts w:ascii="Times New Roman" w:hAnsi="Times New Roman" w:cs="Times New Roman"/>
          <w:b w:val="0"/>
          <w:bCs w:val="0"/>
          <w:sz w:val="22"/>
          <w:szCs w:val="28"/>
        </w:rPr>
      </w:pPr>
      <w:r w:rsidRPr="006D353E">
        <w:rPr>
          <w:rFonts w:ascii="Times New Roman" w:hAnsi="Times New Roman" w:cs="Times New Roman"/>
          <w:b w:val="0"/>
          <w:bCs w:val="0"/>
          <w:sz w:val="22"/>
          <w:szCs w:val="28"/>
        </w:rPr>
        <w:t>The following table summarises the information relating to each of the Group’s subsidiaries that has</w:t>
      </w:r>
      <w:r w:rsidR="00BF6AA7">
        <w:rPr>
          <w:rFonts w:ascii="Times New Roman" w:hAnsi="Times New Roman" w:cs="Times New Roman"/>
          <w:b w:val="0"/>
          <w:bCs w:val="0"/>
          <w:sz w:val="22"/>
          <w:szCs w:val="28"/>
        </w:rPr>
        <w:br/>
      </w:r>
      <w:r w:rsidRPr="006D353E">
        <w:rPr>
          <w:rFonts w:ascii="Times New Roman" w:hAnsi="Times New Roman" w:cs="Times New Roman"/>
          <w:b w:val="0"/>
          <w:bCs w:val="0"/>
          <w:sz w:val="22"/>
          <w:szCs w:val="28"/>
        </w:rPr>
        <w:t>a material non</w:t>
      </w:r>
      <w:r w:rsidRPr="00CB194B">
        <w:rPr>
          <w:rFonts w:ascii="Times New Roman" w:hAnsi="Times New Roman" w:cs="Times New Roman"/>
          <w:b w:val="0"/>
          <w:bCs w:val="0"/>
          <w:sz w:val="22"/>
          <w:szCs w:val="22"/>
          <w:cs/>
        </w:rPr>
        <w:t>-</w:t>
      </w:r>
      <w:r w:rsidRPr="006D353E">
        <w:rPr>
          <w:rFonts w:ascii="Times New Roman" w:hAnsi="Times New Roman" w:cs="Times New Roman"/>
          <w:b w:val="0"/>
          <w:bCs w:val="0"/>
          <w:sz w:val="22"/>
          <w:szCs w:val="28"/>
        </w:rPr>
        <w:t>controlling interest</w:t>
      </w:r>
      <w:r w:rsidR="00E6549E" w:rsidRPr="006D353E">
        <w:rPr>
          <w:rFonts w:ascii="Times New Roman" w:hAnsi="Times New Roman" w:cs="Times New Roman"/>
          <w:b w:val="0"/>
          <w:bCs w:val="0"/>
          <w:sz w:val="22"/>
          <w:szCs w:val="28"/>
        </w:rPr>
        <w:t xml:space="preserve"> </w:t>
      </w:r>
      <w:r w:rsidRPr="006D353E">
        <w:rPr>
          <w:rFonts w:ascii="Times New Roman" w:hAnsi="Times New Roman" w:cs="Times New Roman"/>
          <w:b w:val="0"/>
          <w:bCs w:val="0"/>
          <w:sz w:val="22"/>
          <w:szCs w:val="28"/>
        </w:rPr>
        <w:t>before any intra</w:t>
      </w:r>
      <w:r w:rsidRPr="00CB194B">
        <w:rPr>
          <w:rFonts w:ascii="Times New Roman" w:hAnsi="Times New Roman" w:cs="Times New Roman"/>
          <w:b w:val="0"/>
          <w:bCs w:val="0"/>
          <w:sz w:val="22"/>
          <w:szCs w:val="22"/>
          <w:cs/>
        </w:rPr>
        <w:t>-</w:t>
      </w:r>
      <w:r w:rsidRPr="006D353E">
        <w:rPr>
          <w:rFonts w:ascii="Times New Roman" w:hAnsi="Times New Roman" w:cs="Times New Roman"/>
          <w:b w:val="0"/>
          <w:bCs w:val="0"/>
          <w:sz w:val="22"/>
          <w:szCs w:val="28"/>
        </w:rPr>
        <w:t>group eliminations</w:t>
      </w:r>
      <w:r w:rsidRPr="00CB194B">
        <w:rPr>
          <w:rFonts w:ascii="Times New Roman" w:hAnsi="Times New Roman" w:cs="Times New Roman"/>
          <w:b w:val="0"/>
          <w:bCs w:val="0"/>
          <w:sz w:val="22"/>
          <w:szCs w:val="22"/>
          <w:cs/>
        </w:rPr>
        <w:t>:</w:t>
      </w:r>
    </w:p>
    <w:p w14:paraId="6AED4EFD" w14:textId="77777777" w:rsidR="00AF2527" w:rsidRPr="006D353E" w:rsidRDefault="00AF2527" w:rsidP="00AF2527">
      <w:pPr>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1170"/>
        <w:gridCol w:w="990"/>
        <w:gridCol w:w="900"/>
        <w:gridCol w:w="181"/>
        <w:gridCol w:w="1259"/>
        <w:gridCol w:w="1170"/>
        <w:gridCol w:w="1170"/>
      </w:tblGrid>
      <w:tr w:rsidR="00CA7CEA" w:rsidRPr="006D353E" w14:paraId="451373C2" w14:textId="77777777" w:rsidTr="00CB194B">
        <w:trPr>
          <w:cantSplit/>
          <w:tblHeader/>
        </w:trPr>
        <w:tc>
          <w:tcPr>
            <w:tcW w:w="2520" w:type="dxa"/>
            <w:vAlign w:val="center"/>
          </w:tcPr>
          <w:p w14:paraId="4FFC78D5" w14:textId="77777777" w:rsidR="00CA7CEA" w:rsidRPr="00CB194B" w:rsidRDefault="00CA7CEA">
            <w:pPr>
              <w:pStyle w:val="acctfourfigures"/>
              <w:spacing w:line="240" w:lineRule="atLeast"/>
              <w:jc w:val="center"/>
              <w:rPr>
                <w:sz w:val="20"/>
              </w:rPr>
            </w:pPr>
            <w:bookmarkStart w:id="2" w:name="_Hlk22050991"/>
          </w:p>
        </w:tc>
        <w:tc>
          <w:tcPr>
            <w:tcW w:w="3060" w:type="dxa"/>
            <w:gridSpan w:val="3"/>
            <w:vAlign w:val="center"/>
          </w:tcPr>
          <w:p w14:paraId="23B4598C" w14:textId="77777777" w:rsidR="00CA7CEA" w:rsidRPr="00CB194B" w:rsidRDefault="00B94647">
            <w:pPr>
              <w:pStyle w:val="acctmergecolhdg"/>
              <w:spacing w:line="240" w:lineRule="atLeast"/>
              <w:ind w:left="-79" w:right="-79"/>
              <w:rPr>
                <w:b w:val="0"/>
                <w:bCs/>
                <w:sz w:val="20"/>
                <w:lang w:val="en-US" w:bidi="th-TH"/>
              </w:rPr>
            </w:pPr>
            <w:r w:rsidRPr="00CB194B">
              <w:rPr>
                <w:b w:val="0"/>
                <w:bCs/>
                <w:sz w:val="20"/>
                <w:lang w:val="en-US" w:bidi="th-TH"/>
              </w:rPr>
              <w:t xml:space="preserve">30 September </w:t>
            </w:r>
            <w:r w:rsidR="00CA7CEA" w:rsidRPr="00CB194B">
              <w:rPr>
                <w:b w:val="0"/>
                <w:bCs/>
                <w:sz w:val="20"/>
                <w:lang w:val="en-US" w:bidi="th-TH"/>
              </w:rPr>
              <w:t>2019</w:t>
            </w:r>
          </w:p>
        </w:tc>
        <w:tc>
          <w:tcPr>
            <w:tcW w:w="181" w:type="dxa"/>
            <w:vAlign w:val="center"/>
          </w:tcPr>
          <w:p w14:paraId="58DC255A" w14:textId="77777777" w:rsidR="00CA7CEA" w:rsidRPr="00CB194B" w:rsidRDefault="00CA7CEA">
            <w:pPr>
              <w:pStyle w:val="acctmergecolhdg"/>
              <w:spacing w:line="240" w:lineRule="atLeast"/>
              <w:rPr>
                <w:b w:val="0"/>
                <w:bCs/>
                <w:sz w:val="20"/>
              </w:rPr>
            </w:pPr>
          </w:p>
        </w:tc>
        <w:tc>
          <w:tcPr>
            <w:tcW w:w="3599" w:type="dxa"/>
            <w:gridSpan w:val="3"/>
            <w:vAlign w:val="center"/>
          </w:tcPr>
          <w:p w14:paraId="1091D134" w14:textId="77777777" w:rsidR="00CA7CEA" w:rsidRPr="00CB194B" w:rsidRDefault="00B94647">
            <w:pPr>
              <w:pStyle w:val="acctmergecolhdg"/>
              <w:spacing w:line="240" w:lineRule="atLeast"/>
              <w:rPr>
                <w:b w:val="0"/>
                <w:bCs/>
                <w:sz w:val="20"/>
                <w:lang w:val="en-US" w:bidi="th-TH"/>
              </w:rPr>
            </w:pPr>
            <w:r w:rsidRPr="00CB194B">
              <w:rPr>
                <w:b w:val="0"/>
                <w:bCs/>
                <w:sz w:val="20"/>
              </w:rPr>
              <w:t xml:space="preserve">30 September </w:t>
            </w:r>
            <w:r w:rsidR="00CA7CEA" w:rsidRPr="00CB194B">
              <w:rPr>
                <w:b w:val="0"/>
                <w:bCs/>
                <w:sz w:val="20"/>
              </w:rPr>
              <w:t>201</w:t>
            </w:r>
            <w:r w:rsidR="00CA7CEA" w:rsidRPr="00CB194B">
              <w:rPr>
                <w:b w:val="0"/>
                <w:bCs/>
                <w:sz w:val="20"/>
                <w:lang w:val="en-US" w:bidi="th-TH"/>
              </w:rPr>
              <w:t>8</w:t>
            </w:r>
          </w:p>
        </w:tc>
      </w:tr>
      <w:tr w:rsidR="001131A5" w:rsidRPr="006D353E" w14:paraId="17D0A88D" w14:textId="77777777" w:rsidTr="001131A5">
        <w:trPr>
          <w:cantSplit/>
          <w:tblHeader/>
        </w:trPr>
        <w:tc>
          <w:tcPr>
            <w:tcW w:w="2520" w:type="dxa"/>
            <w:vAlign w:val="center"/>
          </w:tcPr>
          <w:p w14:paraId="164CB857" w14:textId="77777777" w:rsidR="001131A5" w:rsidRPr="006D353E" w:rsidRDefault="001131A5">
            <w:pPr>
              <w:pStyle w:val="acctfourfigures"/>
              <w:spacing w:line="240" w:lineRule="atLeast"/>
              <w:jc w:val="center"/>
              <w:rPr>
                <w:sz w:val="20"/>
              </w:rPr>
            </w:pPr>
          </w:p>
        </w:tc>
        <w:tc>
          <w:tcPr>
            <w:tcW w:w="3060" w:type="dxa"/>
            <w:gridSpan w:val="3"/>
            <w:vAlign w:val="center"/>
          </w:tcPr>
          <w:p w14:paraId="1848936F" w14:textId="77777777" w:rsidR="001131A5" w:rsidRPr="006D353E" w:rsidRDefault="001131A5">
            <w:pPr>
              <w:pStyle w:val="acctmergecolhdg"/>
              <w:spacing w:line="240" w:lineRule="atLeast"/>
              <w:ind w:left="-79" w:right="-79"/>
              <w:rPr>
                <w:b w:val="0"/>
                <w:bCs/>
                <w:sz w:val="20"/>
                <w:lang w:val="en-US" w:bidi="th-TH"/>
              </w:rPr>
            </w:pPr>
          </w:p>
        </w:tc>
        <w:tc>
          <w:tcPr>
            <w:tcW w:w="181" w:type="dxa"/>
            <w:vAlign w:val="center"/>
          </w:tcPr>
          <w:p w14:paraId="334CDB26" w14:textId="77777777" w:rsidR="001131A5" w:rsidRPr="006D353E" w:rsidRDefault="001131A5">
            <w:pPr>
              <w:pStyle w:val="acctmergecolhdg"/>
              <w:spacing w:line="240" w:lineRule="atLeast"/>
              <w:rPr>
                <w:b w:val="0"/>
                <w:bCs/>
                <w:sz w:val="20"/>
              </w:rPr>
            </w:pPr>
          </w:p>
        </w:tc>
        <w:tc>
          <w:tcPr>
            <w:tcW w:w="3599" w:type="dxa"/>
            <w:gridSpan w:val="3"/>
            <w:vAlign w:val="center"/>
          </w:tcPr>
          <w:p w14:paraId="268001C5" w14:textId="77777777" w:rsidR="001131A5" w:rsidRPr="006D353E" w:rsidRDefault="001131A5">
            <w:pPr>
              <w:pStyle w:val="acctmergecolhdg"/>
              <w:spacing w:line="240" w:lineRule="atLeast"/>
              <w:rPr>
                <w:b w:val="0"/>
                <w:bCs/>
                <w:sz w:val="20"/>
              </w:rPr>
            </w:pPr>
            <w:r w:rsidRPr="001131A5">
              <w:rPr>
                <w:b w:val="0"/>
                <w:bCs/>
                <w:sz w:val="20"/>
              </w:rPr>
              <w:t>(Restated)</w:t>
            </w:r>
          </w:p>
        </w:tc>
      </w:tr>
      <w:tr w:rsidR="00CA7CEA" w:rsidRPr="006D353E" w14:paraId="3BF3529A" w14:textId="77777777" w:rsidTr="00CB194B">
        <w:trPr>
          <w:cantSplit/>
          <w:tblHeader/>
        </w:trPr>
        <w:tc>
          <w:tcPr>
            <w:tcW w:w="2520" w:type="dxa"/>
          </w:tcPr>
          <w:p w14:paraId="53F690C1" w14:textId="77777777" w:rsidR="00CA7CEA" w:rsidRPr="00CB194B" w:rsidRDefault="00CA7CEA" w:rsidP="008277EF">
            <w:pPr>
              <w:spacing w:line="240" w:lineRule="atLeast"/>
              <w:rPr>
                <w:rFonts w:cs="Times New Roman"/>
                <w:sz w:val="20"/>
                <w:szCs w:val="20"/>
                <w:lang w:val="en-GB" w:bidi="ar-SA"/>
              </w:rPr>
            </w:pPr>
          </w:p>
          <w:p w14:paraId="351C2982" w14:textId="77777777" w:rsidR="00CA7CEA" w:rsidRPr="00CB194B" w:rsidRDefault="00CA7CEA" w:rsidP="008277EF">
            <w:pPr>
              <w:spacing w:line="240" w:lineRule="atLeast"/>
              <w:rPr>
                <w:rFonts w:cs="Times New Roman"/>
                <w:sz w:val="20"/>
                <w:szCs w:val="20"/>
                <w:lang w:val="en-GB" w:bidi="ar-SA"/>
              </w:rPr>
            </w:pPr>
          </w:p>
          <w:p w14:paraId="14714190" w14:textId="77777777" w:rsidR="00CA7CEA" w:rsidRPr="00CB194B" w:rsidRDefault="00CA7CEA" w:rsidP="008277EF">
            <w:pPr>
              <w:spacing w:line="240" w:lineRule="atLeast"/>
              <w:ind w:firstLine="706"/>
              <w:rPr>
                <w:rFonts w:cs="Times New Roman"/>
                <w:sz w:val="20"/>
                <w:szCs w:val="20"/>
                <w:lang w:val="en-GB" w:bidi="ar-SA"/>
              </w:rPr>
            </w:pPr>
          </w:p>
        </w:tc>
        <w:tc>
          <w:tcPr>
            <w:tcW w:w="1170" w:type="dxa"/>
            <w:vAlign w:val="bottom"/>
          </w:tcPr>
          <w:p w14:paraId="57ECE2EA" w14:textId="59D83269" w:rsidR="00CA7CEA" w:rsidRPr="00CB194B" w:rsidRDefault="00841CF1" w:rsidP="00DF19CC">
            <w:pPr>
              <w:spacing w:line="240" w:lineRule="atLeast"/>
              <w:ind w:right="-18"/>
              <w:jc w:val="center"/>
              <w:rPr>
                <w:rFonts w:cs="Times New Roman"/>
                <w:b/>
                <w:bCs/>
                <w:sz w:val="20"/>
                <w:szCs w:val="20"/>
                <w:lang w:val="en-GB" w:bidi="ar-SA"/>
              </w:rPr>
            </w:pPr>
            <w:r>
              <w:rPr>
                <w:rFonts w:eastAsia="SimSun" w:cs="Times New Roman"/>
                <w:spacing w:val="-6"/>
                <w:sz w:val="20"/>
                <w:szCs w:val="20"/>
              </w:rPr>
              <w:t>GOLD</w:t>
            </w:r>
          </w:p>
        </w:tc>
        <w:tc>
          <w:tcPr>
            <w:tcW w:w="990" w:type="dxa"/>
            <w:vAlign w:val="bottom"/>
          </w:tcPr>
          <w:p w14:paraId="2392FA36" w14:textId="326FAC33" w:rsidR="00CA7CEA" w:rsidRPr="00CB194B" w:rsidRDefault="00872660" w:rsidP="008277EF">
            <w:pPr>
              <w:pStyle w:val="acctmergecolhdg"/>
              <w:spacing w:line="240" w:lineRule="atLeast"/>
              <w:ind w:left="-79" w:right="-79"/>
              <w:rPr>
                <w:b w:val="0"/>
                <w:spacing w:val="-6"/>
                <w:sz w:val="20"/>
              </w:rPr>
            </w:pPr>
            <w:r w:rsidRPr="00CB194B">
              <w:rPr>
                <w:b w:val="0"/>
                <w:spacing w:val="-6"/>
                <w:sz w:val="20"/>
              </w:rPr>
              <w:t>Intra-group eliminations</w:t>
            </w:r>
          </w:p>
        </w:tc>
        <w:tc>
          <w:tcPr>
            <w:tcW w:w="900" w:type="dxa"/>
            <w:vAlign w:val="bottom"/>
          </w:tcPr>
          <w:p w14:paraId="5895AE7A" w14:textId="77777777" w:rsidR="00CA7CEA" w:rsidRPr="00CB194B" w:rsidRDefault="00CA7CEA" w:rsidP="008277EF">
            <w:pPr>
              <w:pStyle w:val="acctmergecolhdg"/>
              <w:spacing w:line="240" w:lineRule="atLeast"/>
              <w:ind w:left="-79" w:right="-79"/>
              <w:rPr>
                <w:b w:val="0"/>
                <w:bCs/>
                <w:sz w:val="20"/>
              </w:rPr>
            </w:pPr>
            <w:r w:rsidRPr="00CB194B">
              <w:rPr>
                <w:b w:val="0"/>
                <w:bCs/>
                <w:sz w:val="20"/>
              </w:rPr>
              <w:t>Non</w:t>
            </w:r>
            <w:r w:rsidRPr="00CB194B">
              <w:rPr>
                <w:b w:val="0"/>
                <w:bCs/>
                <w:sz w:val="20"/>
                <w:cs/>
                <w:lang w:bidi="th-TH"/>
              </w:rPr>
              <w:t>-</w:t>
            </w:r>
            <w:r w:rsidRPr="00CB194B">
              <w:rPr>
                <w:b w:val="0"/>
                <w:bCs/>
                <w:sz w:val="20"/>
              </w:rPr>
              <w:t>controlling Interests</w:t>
            </w:r>
          </w:p>
        </w:tc>
        <w:tc>
          <w:tcPr>
            <w:tcW w:w="181" w:type="dxa"/>
            <w:vAlign w:val="bottom"/>
          </w:tcPr>
          <w:p w14:paraId="01535564" w14:textId="77777777" w:rsidR="00CA7CEA" w:rsidRPr="00CB194B" w:rsidRDefault="00CA7CEA" w:rsidP="008277EF">
            <w:pPr>
              <w:pStyle w:val="acctmergecolhdg"/>
              <w:spacing w:line="240" w:lineRule="atLeast"/>
              <w:rPr>
                <w:b w:val="0"/>
                <w:bCs/>
                <w:sz w:val="20"/>
              </w:rPr>
            </w:pPr>
          </w:p>
        </w:tc>
        <w:tc>
          <w:tcPr>
            <w:tcW w:w="1259" w:type="dxa"/>
            <w:vAlign w:val="bottom"/>
          </w:tcPr>
          <w:p w14:paraId="74FF9359" w14:textId="31AC9381" w:rsidR="00CA7CEA" w:rsidRPr="00CB194B" w:rsidRDefault="00841CF1" w:rsidP="008277EF">
            <w:pPr>
              <w:pStyle w:val="acctmergecolhdg"/>
              <w:spacing w:line="240" w:lineRule="atLeast"/>
              <w:ind w:left="-79" w:right="-79"/>
              <w:rPr>
                <w:b w:val="0"/>
                <w:bCs/>
                <w:sz w:val="20"/>
                <w:lang w:val="en-US" w:bidi="th-TH"/>
              </w:rPr>
            </w:pPr>
            <w:r w:rsidRPr="00CB194B">
              <w:rPr>
                <w:rFonts w:eastAsia="SimSun"/>
                <w:b w:val="0"/>
                <w:bCs/>
                <w:spacing w:val="-6"/>
                <w:sz w:val="20"/>
              </w:rPr>
              <w:t>GOLD</w:t>
            </w:r>
          </w:p>
        </w:tc>
        <w:tc>
          <w:tcPr>
            <w:tcW w:w="1170" w:type="dxa"/>
            <w:vAlign w:val="bottom"/>
          </w:tcPr>
          <w:p w14:paraId="0BC4BC1E" w14:textId="77777777" w:rsidR="00CA7CEA" w:rsidRPr="00CB194B" w:rsidRDefault="00CA7CEA" w:rsidP="00CB194B">
            <w:pPr>
              <w:pStyle w:val="acctmergecolhdg"/>
              <w:spacing w:line="240" w:lineRule="atLeast"/>
              <w:ind w:left="-79" w:right="-79"/>
              <w:rPr>
                <w:b w:val="0"/>
                <w:bCs/>
                <w:sz w:val="20"/>
              </w:rPr>
            </w:pPr>
            <w:r w:rsidRPr="00CB194B">
              <w:rPr>
                <w:b w:val="0"/>
                <w:bCs/>
                <w:spacing w:val="-6"/>
                <w:sz w:val="20"/>
              </w:rPr>
              <w:t>Intra</w:t>
            </w:r>
            <w:r w:rsidRPr="00CB194B">
              <w:rPr>
                <w:b w:val="0"/>
                <w:bCs/>
                <w:spacing w:val="-6"/>
                <w:sz w:val="20"/>
                <w:cs/>
                <w:lang w:bidi="th-TH"/>
              </w:rPr>
              <w:t>-</w:t>
            </w:r>
            <w:r w:rsidRPr="00CB194B">
              <w:rPr>
                <w:b w:val="0"/>
                <w:bCs/>
                <w:spacing w:val="-6"/>
                <w:sz w:val="20"/>
              </w:rPr>
              <w:t>group eliminations</w:t>
            </w:r>
          </w:p>
        </w:tc>
        <w:tc>
          <w:tcPr>
            <w:tcW w:w="1170" w:type="dxa"/>
            <w:vAlign w:val="bottom"/>
          </w:tcPr>
          <w:p w14:paraId="15717071" w14:textId="77777777" w:rsidR="00CA7CEA" w:rsidRPr="00CB194B" w:rsidRDefault="00CA7CEA" w:rsidP="008277EF">
            <w:pPr>
              <w:pStyle w:val="acctmergecolhdg"/>
              <w:spacing w:line="240" w:lineRule="atLeast"/>
              <w:ind w:left="-79" w:right="-79"/>
              <w:rPr>
                <w:b w:val="0"/>
                <w:bCs/>
                <w:sz w:val="20"/>
              </w:rPr>
            </w:pPr>
            <w:r w:rsidRPr="00CB194B">
              <w:rPr>
                <w:b w:val="0"/>
                <w:bCs/>
                <w:sz w:val="20"/>
              </w:rPr>
              <w:t>Non</w:t>
            </w:r>
            <w:r w:rsidRPr="00CB194B">
              <w:rPr>
                <w:b w:val="0"/>
                <w:bCs/>
                <w:sz w:val="20"/>
                <w:cs/>
                <w:lang w:bidi="th-TH"/>
              </w:rPr>
              <w:t>-</w:t>
            </w:r>
            <w:r w:rsidRPr="00CB194B">
              <w:rPr>
                <w:b w:val="0"/>
                <w:bCs/>
                <w:sz w:val="20"/>
              </w:rPr>
              <w:t>controlling Interests</w:t>
            </w:r>
          </w:p>
        </w:tc>
      </w:tr>
      <w:tr w:rsidR="00CA7CEA" w:rsidRPr="006D353E" w14:paraId="76F8A070" w14:textId="77777777" w:rsidTr="00CB194B">
        <w:trPr>
          <w:cantSplit/>
        </w:trPr>
        <w:tc>
          <w:tcPr>
            <w:tcW w:w="2520" w:type="dxa"/>
            <w:vAlign w:val="bottom"/>
          </w:tcPr>
          <w:p w14:paraId="00B4B697" w14:textId="77777777" w:rsidR="00CA7CEA" w:rsidRPr="00CB194B" w:rsidRDefault="00CA7CEA" w:rsidP="008277EF">
            <w:pPr>
              <w:pStyle w:val="acctfourfigures"/>
              <w:spacing w:line="240" w:lineRule="atLeast"/>
              <w:ind w:left="191" w:hanging="180"/>
              <w:rPr>
                <w:sz w:val="20"/>
              </w:rPr>
            </w:pPr>
          </w:p>
        </w:tc>
        <w:tc>
          <w:tcPr>
            <w:tcW w:w="6840" w:type="dxa"/>
            <w:gridSpan w:val="7"/>
            <w:vAlign w:val="bottom"/>
          </w:tcPr>
          <w:p w14:paraId="2FCD6DC3" w14:textId="52DE0A1F" w:rsidR="00CA7CEA" w:rsidRPr="00CB194B" w:rsidRDefault="003E3A3D" w:rsidP="008277EF">
            <w:pPr>
              <w:pStyle w:val="acctmergecolhdg"/>
              <w:spacing w:line="240" w:lineRule="atLeast"/>
              <w:rPr>
                <w:b w:val="0"/>
                <w:bCs/>
                <w:sz w:val="20"/>
              </w:rPr>
            </w:pPr>
            <w:r w:rsidRPr="00CB194B">
              <w:rPr>
                <w:i/>
                <w:iCs/>
                <w:sz w:val="20"/>
                <w:cs/>
                <w:lang w:eastAsia="en-GB" w:bidi="th-TH"/>
              </w:rPr>
              <w:t>(</w:t>
            </w:r>
            <w:r w:rsidR="00CA7CEA" w:rsidRPr="00CB194B">
              <w:rPr>
                <w:b w:val="0"/>
                <w:bCs/>
                <w:i/>
                <w:iCs/>
                <w:sz w:val="20"/>
              </w:rPr>
              <w:t>in million Baht</w:t>
            </w:r>
            <w:r w:rsidRPr="00CB194B">
              <w:rPr>
                <w:i/>
                <w:iCs/>
                <w:sz w:val="20"/>
                <w:cs/>
                <w:lang w:eastAsia="en-GB" w:bidi="th-TH"/>
              </w:rPr>
              <w:t>)</w:t>
            </w:r>
          </w:p>
        </w:tc>
      </w:tr>
      <w:tr w:rsidR="00CA7CEA" w:rsidRPr="006D353E" w14:paraId="4AEB097F" w14:textId="77777777" w:rsidTr="00CB194B">
        <w:trPr>
          <w:cantSplit/>
        </w:trPr>
        <w:tc>
          <w:tcPr>
            <w:tcW w:w="2520" w:type="dxa"/>
            <w:vAlign w:val="bottom"/>
          </w:tcPr>
          <w:p w14:paraId="3B2FE2C9" w14:textId="77777777" w:rsidR="00CA7CEA" w:rsidRPr="00CB194B" w:rsidRDefault="00CA7CEA" w:rsidP="008277EF">
            <w:pPr>
              <w:pStyle w:val="acctfourfigures"/>
              <w:spacing w:line="240" w:lineRule="atLeast"/>
              <w:ind w:left="191" w:hanging="180"/>
              <w:rPr>
                <w:sz w:val="20"/>
              </w:rPr>
            </w:pPr>
            <w:r w:rsidRPr="00CB194B">
              <w:rPr>
                <w:sz w:val="20"/>
              </w:rPr>
              <w:t>Non</w:t>
            </w:r>
            <w:r w:rsidRPr="00CB194B">
              <w:rPr>
                <w:sz w:val="20"/>
                <w:cs/>
                <w:lang w:bidi="th-TH"/>
              </w:rPr>
              <w:t>-</w:t>
            </w:r>
            <w:r w:rsidRPr="00CB194B">
              <w:rPr>
                <w:sz w:val="20"/>
              </w:rPr>
              <w:t>controlling interest percentage</w:t>
            </w:r>
          </w:p>
        </w:tc>
        <w:tc>
          <w:tcPr>
            <w:tcW w:w="1170" w:type="dxa"/>
            <w:vAlign w:val="bottom"/>
          </w:tcPr>
          <w:p w14:paraId="371BFF14" w14:textId="77777777" w:rsidR="00CA7CEA" w:rsidRPr="00CB194B" w:rsidRDefault="00CA7CEA" w:rsidP="008277EF">
            <w:pPr>
              <w:pStyle w:val="acctmergecolhdg"/>
              <w:spacing w:line="240" w:lineRule="atLeast"/>
              <w:jc w:val="right"/>
              <w:rPr>
                <w:b w:val="0"/>
                <w:bCs/>
                <w:sz w:val="20"/>
              </w:rPr>
            </w:pPr>
          </w:p>
        </w:tc>
        <w:tc>
          <w:tcPr>
            <w:tcW w:w="990" w:type="dxa"/>
            <w:vAlign w:val="bottom"/>
          </w:tcPr>
          <w:p w14:paraId="481575BC" w14:textId="77777777" w:rsidR="00CA7CEA" w:rsidRPr="00CB194B" w:rsidRDefault="00CA7CEA" w:rsidP="008277EF">
            <w:pPr>
              <w:pStyle w:val="acctmergecolhdg"/>
              <w:spacing w:line="240" w:lineRule="atLeast"/>
              <w:jc w:val="right"/>
              <w:rPr>
                <w:b w:val="0"/>
                <w:bCs/>
                <w:sz w:val="20"/>
              </w:rPr>
            </w:pPr>
          </w:p>
        </w:tc>
        <w:tc>
          <w:tcPr>
            <w:tcW w:w="900" w:type="dxa"/>
            <w:vAlign w:val="bottom"/>
          </w:tcPr>
          <w:p w14:paraId="7A529478" w14:textId="77777777" w:rsidR="00CA7CEA" w:rsidRPr="00CB194B" w:rsidRDefault="008B2804" w:rsidP="008277EF">
            <w:pPr>
              <w:pStyle w:val="acctmergecolhdg"/>
              <w:spacing w:line="240" w:lineRule="atLeast"/>
              <w:jc w:val="right"/>
              <w:rPr>
                <w:b w:val="0"/>
                <w:bCs/>
                <w:sz w:val="20"/>
              </w:rPr>
            </w:pPr>
            <w:r w:rsidRPr="00CB194B">
              <w:rPr>
                <w:b w:val="0"/>
                <w:bCs/>
                <w:sz w:val="20"/>
              </w:rPr>
              <w:t>5</w:t>
            </w:r>
            <w:r w:rsidRPr="00CB194B">
              <w:rPr>
                <w:sz w:val="20"/>
                <w:cs/>
                <w:lang w:bidi="th-TH"/>
              </w:rPr>
              <w:t>.</w:t>
            </w:r>
            <w:r w:rsidRPr="00CB194B">
              <w:rPr>
                <w:b w:val="0"/>
                <w:bCs/>
                <w:sz w:val="20"/>
              </w:rPr>
              <w:t>15</w:t>
            </w:r>
          </w:p>
        </w:tc>
        <w:tc>
          <w:tcPr>
            <w:tcW w:w="181" w:type="dxa"/>
            <w:vAlign w:val="bottom"/>
          </w:tcPr>
          <w:p w14:paraId="4D16C45E" w14:textId="77777777" w:rsidR="00CA7CEA" w:rsidRPr="00CB194B" w:rsidRDefault="00CA7CEA" w:rsidP="008277EF">
            <w:pPr>
              <w:pStyle w:val="acctmergecolhdg"/>
              <w:spacing w:line="240" w:lineRule="atLeast"/>
              <w:jc w:val="right"/>
              <w:rPr>
                <w:b w:val="0"/>
                <w:bCs/>
                <w:sz w:val="20"/>
              </w:rPr>
            </w:pPr>
          </w:p>
        </w:tc>
        <w:tc>
          <w:tcPr>
            <w:tcW w:w="1259" w:type="dxa"/>
            <w:vAlign w:val="bottom"/>
          </w:tcPr>
          <w:p w14:paraId="7D781EE4" w14:textId="77777777" w:rsidR="00CA7CEA" w:rsidRPr="00CB194B" w:rsidRDefault="00CA7CEA" w:rsidP="008277EF">
            <w:pPr>
              <w:pStyle w:val="acctmergecolhdg"/>
              <w:spacing w:line="240" w:lineRule="atLeast"/>
              <w:jc w:val="right"/>
              <w:rPr>
                <w:b w:val="0"/>
                <w:bCs/>
                <w:sz w:val="20"/>
              </w:rPr>
            </w:pPr>
          </w:p>
        </w:tc>
        <w:tc>
          <w:tcPr>
            <w:tcW w:w="1170" w:type="dxa"/>
            <w:vAlign w:val="bottom"/>
          </w:tcPr>
          <w:p w14:paraId="0445FB61" w14:textId="77777777" w:rsidR="00CA7CEA" w:rsidRPr="00CB194B" w:rsidRDefault="00CA7CEA" w:rsidP="008277EF">
            <w:pPr>
              <w:pStyle w:val="acctmergecolhdg"/>
              <w:spacing w:line="240" w:lineRule="atLeast"/>
              <w:jc w:val="right"/>
              <w:rPr>
                <w:b w:val="0"/>
                <w:bCs/>
                <w:sz w:val="20"/>
              </w:rPr>
            </w:pPr>
          </w:p>
        </w:tc>
        <w:tc>
          <w:tcPr>
            <w:tcW w:w="1170" w:type="dxa"/>
            <w:vAlign w:val="bottom"/>
          </w:tcPr>
          <w:p w14:paraId="0BC9771B" w14:textId="77777777" w:rsidR="00CA7CEA" w:rsidRPr="00CB194B" w:rsidRDefault="008B2804" w:rsidP="008277EF">
            <w:pPr>
              <w:pStyle w:val="acctmergecolhdg"/>
              <w:spacing w:line="240" w:lineRule="atLeast"/>
              <w:jc w:val="right"/>
              <w:rPr>
                <w:b w:val="0"/>
                <w:bCs/>
                <w:sz w:val="20"/>
              </w:rPr>
            </w:pPr>
            <w:r w:rsidRPr="00CB194B">
              <w:rPr>
                <w:b w:val="0"/>
                <w:bCs/>
                <w:sz w:val="20"/>
              </w:rPr>
              <w:t>20</w:t>
            </w:r>
            <w:r w:rsidRPr="00CB194B">
              <w:rPr>
                <w:sz w:val="20"/>
                <w:cs/>
                <w:lang w:bidi="th-TH"/>
              </w:rPr>
              <w:t>.</w:t>
            </w:r>
            <w:r w:rsidRPr="00CB194B">
              <w:rPr>
                <w:b w:val="0"/>
                <w:bCs/>
                <w:sz w:val="20"/>
              </w:rPr>
              <w:t>80</w:t>
            </w:r>
          </w:p>
        </w:tc>
      </w:tr>
      <w:tr w:rsidR="00CA7CEA" w:rsidRPr="006D353E" w14:paraId="6FA406D3" w14:textId="77777777" w:rsidTr="00CB194B">
        <w:trPr>
          <w:cantSplit/>
        </w:trPr>
        <w:tc>
          <w:tcPr>
            <w:tcW w:w="2520" w:type="dxa"/>
          </w:tcPr>
          <w:p w14:paraId="35D819F0" w14:textId="77777777" w:rsidR="00CA7CEA" w:rsidRPr="00CB194B" w:rsidRDefault="00CA7CEA" w:rsidP="008277EF">
            <w:pPr>
              <w:pStyle w:val="acctfourfigures"/>
              <w:spacing w:line="240" w:lineRule="atLeast"/>
              <w:ind w:left="191" w:hanging="180"/>
              <w:rPr>
                <w:sz w:val="20"/>
              </w:rPr>
            </w:pPr>
            <w:r w:rsidRPr="00CB194B">
              <w:rPr>
                <w:sz w:val="20"/>
              </w:rPr>
              <w:t>Current assets</w:t>
            </w:r>
          </w:p>
        </w:tc>
        <w:tc>
          <w:tcPr>
            <w:tcW w:w="1170" w:type="dxa"/>
          </w:tcPr>
          <w:p w14:paraId="3E67ECFF" w14:textId="77777777" w:rsidR="00CA7CEA" w:rsidRPr="00CB194B" w:rsidRDefault="006F115A" w:rsidP="00A77835">
            <w:pPr>
              <w:pStyle w:val="acctmergecolhdg"/>
              <w:spacing w:line="240" w:lineRule="atLeast"/>
              <w:jc w:val="right"/>
              <w:rPr>
                <w:b w:val="0"/>
                <w:bCs/>
                <w:sz w:val="20"/>
              </w:rPr>
            </w:pPr>
            <w:r w:rsidRPr="00CB194B">
              <w:rPr>
                <w:b w:val="0"/>
                <w:bCs/>
                <w:sz w:val="20"/>
              </w:rPr>
              <w:t>33,528</w:t>
            </w:r>
          </w:p>
        </w:tc>
        <w:tc>
          <w:tcPr>
            <w:tcW w:w="990" w:type="dxa"/>
          </w:tcPr>
          <w:p w14:paraId="33FBC030" w14:textId="77777777" w:rsidR="00CA7CEA" w:rsidRPr="00CB194B" w:rsidRDefault="00CA7CEA" w:rsidP="008277EF">
            <w:pPr>
              <w:pStyle w:val="acctmergecolhdg"/>
              <w:spacing w:line="240" w:lineRule="atLeast"/>
              <w:jc w:val="right"/>
              <w:rPr>
                <w:b w:val="0"/>
                <w:bCs/>
                <w:sz w:val="20"/>
              </w:rPr>
            </w:pPr>
          </w:p>
        </w:tc>
        <w:tc>
          <w:tcPr>
            <w:tcW w:w="900" w:type="dxa"/>
          </w:tcPr>
          <w:p w14:paraId="5C08CB33" w14:textId="77777777" w:rsidR="00CA7CEA" w:rsidRPr="00CB194B" w:rsidRDefault="00CA7CEA" w:rsidP="008277EF">
            <w:pPr>
              <w:pStyle w:val="acctmergecolhdg"/>
              <w:spacing w:line="240" w:lineRule="atLeast"/>
              <w:jc w:val="right"/>
              <w:rPr>
                <w:b w:val="0"/>
                <w:bCs/>
                <w:sz w:val="20"/>
              </w:rPr>
            </w:pPr>
          </w:p>
        </w:tc>
        <w:tc>
          <w:tcPr>
            <w:tcW w:w="181" w:type="dxa"/>
          </w:tcPr>
          <w:p w14:paraId="58685498" w14:textId="77777777" w:rsidR="00CA7CEA" w:rsidRPr="00CB194B" w:rsidRDefault="00CA7CEA" w:rsidP="008277EF">
            <w:pPr>
              <w:pStyle w:val="acctmergecolhdg"/>
              <w:spacing w:line="240" w:lineRule="atLeast"/>
              <w:jc w:val="right"/>
              <w:rPr>
                <w:b w:val="0"/>
                <w:bCs/>
                <w:sz w:val="20"/>
              </w:rPr>
            </w:pPr>
          </w:p>
        </w:tc>
        <w:tc>
          <w:tcPr>
            <w:tcW w:w="1259" w:type="dxa"/>
          </w:tcPr>
          <w:p w14:paraId="358228BB" w14:textId="77777777" w:rsidR="00CA7CEA" w:rsidRPr="00CB194B" w:rsidRDefault="006F115A" w:rsidP="00A77835">
            <w:pPr>
              <w:pStyle w:val="acctmergecolhdg"/>
              <w:spacing w:line="240" w:lineRule="atLeast"/>
              <w:jc w:val="right"/>
              <w:rPr>
                <w:b w:val="0"/>
                <w:bCs/>
                <w:sz w:val="20"/>
              </w:rPr>
            </w:pPr>
            <w:r w:rsidRPr="00CB194B">
              <w:rPr>
                <w:b w:val="0"/>
                <w:bCs/>
                <w:sz w:val="20"/>
              </w:rPr>
              <w:t>25,160</w:t>
            </w:r>
          </w:p>
        </w:tc>
        <w:tc>
          <w:tcPr>
            <w:tcW w:w="1170" w:type="dxa"/>
          </w:tcPr>
          <w:p w14:paraId="5D615BC8" w14:textId="77777777" w:rsidR="00CA7CEA" w:rsidRPr="00CB194B" w:rsidRDefault="00CA7CEA" w:rsidP="008277EF">
            <w:pPr>
              <w:pStyle w:val="acctmergecolhdg"/>
              <w:spacing w:line="240" w:lineRule="atLeast"/>
              <w:jc w:val="right"/>
              <w:rPr>
                <w:b w:val="0"/>
                <w:bCs/>
                <w:sz w:val="20"/>
              </w:rPr>
            </w:pPr>
          </w:p>
        </w:tc>
        <w:tc>
          <w:tcPr>
            <w:tcW w:w="1170" w:type="dxa"/>
          </w:tcPr>
          <w:p w14:paraId="7B0AFD4A" w14:textId="77777777" w:rsidR="00CA7CEA" w:rsidRPr="00CB194B" w:rsidRDefault="00CA7CEA" w:rsidP="008277EF">
            <w:pPr>
              <w:pStyle w:val="acctmergecolhdg"/>
              <w:spacing w:line="240" w:lineRule="atLeast"/>
              <w:jc w:val="right"/>
              <w:rPr>
                <w:b w:val="0"/>
                <w:bCs/>
                <w:sz w:val="20"/>
              </w:rPr>
            </w:pPr>
          </w:p>
        </w:tc>
      </w:tr>
      <w:tr w:rsidR="00CA7CEA" w:rsidRPr="006D353E" w14:paraId="5A062134" w14:textId="77777777" w:rsidTr="00CB194B">
        <w:trPr>
          <w:cantSplit/>
        </w:trPr>
        <w:tc>
          <w:tcPr>
            <w:tcW w:w="2520" w:type="dxa"/>
          </w:tcPr>
          <w:p w14:paraId="02A6D21B" w14:textId="77777777" w:rsidR="00CA7CEA" w:rsidRPr="00CB194B" w:rsidRDefault="00CA7CEA" w:rsidP="008277EF">
            <w:pPr>
              <w:pStyle w:val="acctfourfigures"/>
              <w:spacing w:line="240" w:lineRule="atLeast"/>
              <w:ind w:left="191" w:hanging="180"/>
              <w:rPr>
                <w:sz w:val="20"/>
              </w:rPr>
            </w:pPr>
            <w:r w:rsidRPr="00CB194B">
              <w:rPr>
                <w:sz w:val="20"/>
              </w:rPr>
              <w:t>Non</w:t>
            </w:r>
            <w:r w:rsidRPr="00CB194B">
              <w:rPr>
                <w:sz w:val="20"/>
                <w:cs/>
                <w:lang w:bidi="th-TH"/>
              </w:rPr>
              <w:t>-</w:t>
            </w:r>
            <w:r w:rsidRPr="00CB194B">
              <w:rPr>
                <w:sz w:val="20"/>
              </w:rPr>
              <w:t>current assets</w:t>
            </w:r>
          </w:p>
        </w:tc>
        <w:tc>
          <w:tcPr>
            <w:tcW w:w="1170" w:type="dxa"/>
          </w:tcPr>
          <w:p w14:paraId="54D6F640" w14:textId="77777777" w:rsidR="00CA7CEA" w:rsidRPr="00CB194B" w:rsidRDefault="006F115A" w:rsidP="00CB194B">
            <w:pPr>
              <w:pStyle w:val="acctmergecolhdg"/>
              <w:spacing w:line="240" w:lineRule="atLeast"/>
              <w:ind w:right="16"/>
              <w:jc w:val="right"/>
              <w:rPr>
                <w:b w:val="0"/>
                <w:bCs/>
                <w:sz w:val="20"/>
              </w:rPr>
            </w:pPr>
            <w:r w:rsidRPr="00CB194B">
              <w:rPr>
                <w:b w:val="0"/>
                <w:bCs/>
                <w:sz w:val="20"/>
              </w:rPr>
              <w:t>14,018</w:t>
            </w:r>
          </w:p>
        </w:tc>
        <w:tc>
          <w:tcPr>
            <w:tcW w:w="990" w:type="dxa"/>
          </w:tcPr>
          <w:p w14:paraId="55B1E80B" w14:textId="77777777" w:rsidR="00CA7CEA" w:rsidRPr="00CB194B" w:rsidRDefault="00CA7CEA" w:rsidP="008277EF">
            <w:pPr>
              <w:pStyle w:val="acctmergecolhdg"/>
              <w:spacing w:line="240" w:lineRule="atLeast"/>
              <w:jc w:val="right"/>
              <w:rPr>
                <w:b w:val="0"/>
                <w:bCs/>
                <w:sz w:val="20"/>
              </w:rPr>
            </w:pPr>
          </w:p>
        </w:tc>
        <w:tc>
          <w:tcPr>
            <w:tcW w:w="900" w:type="dxa"/>
          </w:tcPr>
          <w:p w14:paraId="251FC2F7" w14:textId="77777777" w:rsidR="00CA7CEA" w:rsidRPr="00CB194B" w:rsidRDefault="00CA7CEA" w:rsidP="008277EF">
            <w:pPr>
              <w:pStyle w:val="acctmergecolhdg"/>
              <w:spacing w:line="240" w:lineRule="atLeast"/>
              <w:jc w:val="right"/>
              <w:rPr>
                <w:b w:val="0"/>
                <w:bCs/>
                <w:sz w:val="20"/>
              </w:rPr>
            </w:pPr>
          </w:p>
        </w:tc>
        <w:tc>
          <w:tcPr>
            <w:tcW w:w="181" w:type="dxa"/>
          </w:tcPr>
          <w:p w14:paraId="4E8756D2" w14:textId="77777777" w:rsidR="00CA7CEA" w:rsidRPr="00CB194B" w:rsidRDefault="00CA7CEA" w:rsidP="008277EF">
            <w:pPr>
              <w:pStyle w:val="acctmergecolhdg"/>
              <w:spacing w:line="240" w:lineRule="atLeast"/>
              <w:jc w:val="right"/>
              <w:rPr>
                <w:b w:val="0"/>
                <w:bCs/>
                <w:sz w:val="20"/>
              </w:rPr>
            </w:pPr>
          </w:p>
        </w:tc>
        <w:tc>
          <w:tcPr>
            <w:tcW w:w="1259" w:type="dxa"/>
          </w:tcPr>
          <w:p w14:paraId="391A8F01" w14:textId="77777777" w:rsidR="00CA7CEA" w:rsidRPr="00CB194B" w:rsidRDefault="006F115A" w:rsidP="00A77835">
            <w:pPr>
              <w:pStyle w:val="acctmergecolhdg"/>
              <w:spacing w:line="240" w:lineRule="atLeast"/>
              <w:jc w:val="right"/>
              <w:rPr>
                <w:b w:val="0"/>
                <w:bCs/>
                <w:sz w:val="20"/>
              </w:rPr>
            </w:pPr>
            <w:r w:rsidRPr="00CB194B">
              <w:rPr>
                <w:b w:val="0"/>
                <w:bCs/>
                <w:sz w:val="20"/>
              </w:rPr>
              <w:t>14,490</w:t>
            </w:r>
          </w:p>
        </w:tc>
        <w:tc>
          <w:tcPr>
            <w:tcW w:w="1170" w:type="dxa"/>
          </w:tcPr>
          <w:p w14:paraId="4AECF59A" w14:textId="77777777" w:rsidR="00CA7CEA" w:rsidRPr="00CB194B" w:rsidRDefault="00CA7CEA" w:rsidP="008277EF">
            <w:pPr>
              <w:pStyle w:val="acctmergecolhdg"/>
              <w:spacing w:line="240" w:lineRule="atLeast"/>
              <w:jc w:val="right"/>
              <w:rPr>
                <w:b w:val="0"/>
                <w:bCs/>
                <w:sz w:val="20"/>
              </w:rPr>
            </w:pPr>
          </w:p>
        </w:tc>
        <w:tc>
          <w:tcPr>
            <w:tcW w:w="1170" w:type="dxa"/>
          </w:tcPr>
          <w:p w14:paraId="7F96DF6C" w14:textId="77777777" w:rsidR="00CA7CEA" w:rsidRPr="00CB194B" w:rsidRDefault="00CA7CEA" w:rsidP="008277EF">
            <w:pPr>
              <w:pStyle w:val="acctmergecolhdg"/>
              <w:spacing w:line="240" w:lineRule="atLeast"/>
              <w:jc w:val="right"/>
              <w:rPr>
                <w:b w:val="0"/>
                <w:bCs/>
                <w:sz w:val="20"/>
              </w:rPr>
            </w:pPr>
          </w:p>
        </w:tc>
      </w:tr>
      <w:tr w:rsidR="00CA7CEA" w:rsidRPr="006D353E" w14:paraId="20CAA5D2" w14:textId="77777777" w:rsidTr="00CB194B">
        <w:trPr>
          <w:cantSplit/>
        </w:trPr>
        <w:tc>
          <w:tcPr>
            <w:tcW w:w="2520" w:type="dxa"/>
          </w:tcPr>
          <w:p w14:paraId="3834A22E" w14:textId="77777777" w:rsidR="00CA7CEA" w:rsidRPr="00CB194B" w:rsidRDefault="00CA7CEA" w:rsidP="008277EF">
            <w:pPr>
              <w:pStyle w:val="acctfourfigures"/>
              <w:spacing w:line="240" w:lineRule="atLeast"/>
              <w:ind w:left="191" w:hanging="180"/>
              <w:rPr>
                <w:sz w:val="20"/>
              </w:rPr>
            </w:pPr>
            <w:r w:rsidRPr="00CB194B">
              <w:rPr>
                <w:sz w:val="20"/>
              </w:rPr>
              <w:t>Current liabilities</w:t>
            </w:r>
          </w:p>
        </w:tc>
        <w:tc>
          <w:tcPr>
            <w:tcW w:w="1170" w:type="dxa"/>
          </w:tcPr>
          <w:p w14:paraId="563E93D4" w14:textId="7F287B27" w:rsidR="00CA7CEA" w:rsidRPr="00CB194B" w:rsidRDefault="003E3A3D" w:rsidP="00CB194B">
            <w:pPr>
              <w:pStyle w:val="acctmergecolhdg"/>
              <w:spacing w:line="240" w:lineRule="atLeast"/>
              <w:ind w:right="-74"/>
              <w:jc w:val="right"/>
              <w:rPr>
                <w:b w:val="0"/>
                <w:bCs/>
                <w:sz w:val="20"/>
              </w:rPr>
            </w:pPr>
            <w:r w:rsidRPr="00CB194B">
              <w:rPr>
                <w:sz w:val="20"/>
                <w:cs/>
                <w:lang w:bidi="th-TH"/>
              </w:rPr>
              <w:t>(</w:t>
            </w:r>
            <w:r w:rsidR="006F115A" w:rsidRPr="00CB194B">
              <w:rPr>
                <w:b w:val="0"/>
                <w:bCs/>
                <w:sz w:val="20"/>
              </w:rPr>
              <w:t>16,025</w:t>
            </w:r>
            <w:r w:rsidRPr="00CB194B">
              <w:rPr>
                <w:sz w:val="20"/>
                <w:cs/>
                <w:lang w:bidi="th-TH"/>
              </w:rPr>
              <w:t>)</w:t>
            </w:r>
          </w:p>
        </w:tc>
        <w:tc>
          <w:tcPr>
            <w:tcW w:w="990" w:type="dxa"/>
          </w:tcPr>
          <w:p w14:paraId="39BA130B" w14:textId="77777777" w:rsidR="00CA7CEA" w:rsidRPr="00CB194B" w:rsidRDefault="00CA7CEA" w:rsidP="008277EF">
            <w:pPr>
              <w:pStyle w:val="acctmergecolhdg"/>
              <w:spacing w:line="240" w:lineRule="atLeast"/>
              <w:jc w:val="right"/>
              <w:rPr>
                <w:b w:val="0"/>
                <w:bCs/>
                <w:sz w:val="20"/>
              </w:rPr>
            </w:pPr>
          </w:p>
        </w:tc>
        <w:tc>
          <w:tcPr>
            <w:tcW w:w="900" w:type="dxa"/>
          </w:tcPr>
          <w:p w14:paraId="32795D78" w14:textId="77777777" w:rsidR="00CA7CEA" w:rsidRPr="00CB194B" w:rsidRDefault="00CA7CEA" w:rsidP="008277EF">
            <w:pPr>
              <w:pStyle w:val="acctmergecolhdg"/>
              <w:spacing w:line="240" w:lineRule="atLeast"/>
              <w:jc w:val="right"/>
              <w:rPr>
                <w:b w:val="0"/>
                <w:bCs/>
                <w:sz w:val="20"/>
              </w:rPr>
            </w:pPr>
          </w:p>
        </w:tc>
        <w:tc>
          <w:tcPr>
            <w:tcW w:w="181" w:type="dxa"/>
          </w:tcPr>
          <w:p w14:paraId="7503A194" w14:textId="77777777" w:rsidR="00CA7CEA" w:rsidRPr="00CB194B" w:rsidRDefault="00CA7CEA" w:rsidP="008277EF">
            <w:pPr>
              <w:pStyle w:val="acctmergecolhdg"/>
              <w:spacing w:line="240" w:lineRule="atLeast"/>
              <w:jc w:val="right"/>
              <w:rPr>
                <w:b w:val="0"/>
                <w:bCs/>
                <w:sz w:val="20"/>
              </w:rPr>
            </w:pPr>
          </w:p>
        </w:tc>
        <w:tc>
          <w:tcPr>
            <w:tcW w:w="1259" w:type="dxa"/>
          </w:tcPr>
          <w:p w14:paraId="275A9491" w14:textId="3D13A864" w:rsidR="00CA7CEA" w:rsidRPr="00CB194B" w:rsidRDefault="003E3A3D" w:rsidP="00CB194B">
            <w:pPr>
              <w:pStyle w:val="acctmergecolhdg"/>
              <w:spacing w:line="240" w:lineRule="atLeast"/>
              <w:ind w:right="-58"/>
              <w:jc w:val="right"/>
              <w:rPr>
                <w:b w:val="0"/>
                <w:bCs/>
                <w:sz w:val="20"/>
              </w:rPr>
            </w:pPr>
            <w:r w:rsidRPr="00CB194B">
              <w:rPr>
                <w:sz w:val="20"/>
                <w:cs/>
                <w:lang w:bidi="th-TH"/>
              </w:rPr>
              <w:t>(</w:t>
            </w:r>
            <w:r w:rsidR="006F115A" w:rsidRPr="00CB194B">
              <w:rPr>
                <w:b w:val="0"/>
                <w:bCs/>
                <w:sz w:val="20"/>
              </w:rPr>
              <w:t>7,86</w:t>
            </w:r>
            <w:r w:rsidR="00A77835" w:rsidRPr="00CB194B">
              <w:rPr>
                <w:b w:val="0"/>
                <w:bCs/>
                <w:sz w:val="20"/>
              </w:rPr>
              <w:t>9</w:t>
            </w:r>
            <w:r w:rsidRPr="00CB194B">
              <w:rPr>
                <w:sz w:val="20"/>
                <w:cs/>
                <w:lang w:bidi="th-TH"/>
              </w:rPr>
              <w:t>)</w:t>
            </w:r>
          </w:p>
        </w:tc>
        <w:tc>
          <w:tcPr>
            <w:tcW w:w="1170" w:type="dxa"/>
          </w:tcPr>
          <w:p w14:paraId="5902446F" w14:textId="77777777" w:rsidR="00CA7CEA" w:rsidRPr="00CB194B" w:rsidRDefault="00CA7CEA" w:rsidP="008277EF">
            <w:pPr>
              <w:pStyle w:val="acctmergecolhdg"/>
              <w:spacing w:line="240" w:lineRule="atLeast"/>
              <w:jc w:val="right"/>
              <w:rPr>
                <w:b w:val="0"/>
                <w:bCs/>
                <w:sz w:val="20"/>
              </w:rPr>
            </w:pPr>
          </w:p>
        </w:tc>
        <w:tc>
          <w:tcPr>
            <w:tcW w:w="1170" w:type="dxa"/>
          </w:tcPr>
          <w:p w14:paraId="47083449" w14:textId="77777777" w:rsidR="00CA7CEA" w:rsidRPr="00CB194B" w:rsidRDefault="00CA7CEA" w:rsidP="008277EF">
            <w:pPr>
              <w:pStyle w:val="acctmergecolhdg"/>
              <w:spacing w:line="240" w:lineRule="atLeast"/>
              <w:jc w:val="right"/>
              <w:rPr>
                <w:b w:val="0"/>
                <w:bCs/>
                <w:sz w:val="20"/>
              </w:rPr>
            </w:pPr>
          </w:p>
        </w:tc>
      </w:tr>
      <w:tr w:rsidR="00CA7CEA" w:rsidRPr="006D353E" w14:paraId="607B9D94" w14:textId="77777777" w:rsidTr="00CB194B">
        <w:trPr>
          <w:cantSplit/>
        </w:trPr>
        <w:tc>
          <w:tcPr>
            <w:tcW w:w="2520" w:type="dxa"/>
          </w:tcPr>
          <w:p w14:paraId="19481FD7" w14:textId="77777777" w:rsidR="00CA7CEA" w:rsidRPr="00CB194B" w:rsidRDefault="00CA7CEA" w:rsidP="008277EF">
            <w:pPr>
              <w:pStyle w:val="acctfourfigures"/>
              <w:spacing w:line="240" w:lineRule="atLeast"/>
              <w:ind w:left="191" w:hanging="180"/>
              <w:rPr>
                <w:sz w:val="20"/>
              </w:rPr>
            </w:pPr>
            <w:r w:rsidRPr="00CB194B">
              <w:rPr>
                <w:sz w:val="20"/>
              </w:rPr>
              <w:t>Non</w:t>
            </w:r>
            <w:r w:rsidRPr="00CB194B">
              <w:rPr>
                <w:sz w:val="20"/>
                <w:cs/>
                <w:lang w:bidi="th-TH"/>
              </w:rPr>
              <w:t>-</w:t>
            </w:r>
            <w:r w:rsidRPr="00CB194B">
              <w:rPr>
                <w:sz w:val="20"/>
              </w:rPr>
              <w:t>current liabilities</w:t>
            </w:r>
          </w:p>
        </w:tc>
        <w:tc>
          <w:tcPr>
            <w:tcW w:w="1170" w:type="dxa"/>
            <w:tcBorders>
              <w:bottom w:val="single" w:sz="4" w:space="0" w:color="auto"/>
            </w:tcBorders>
          </w:tcPr>
          <w:p w14:paraId="7EFA3792" w14:textId="43BFF770" w:rsidR="00CA7CEA" w:rsidRPr="00CB194B" w:rsidRDefault="003E3A3D" w:rsidP="00CB194B">
            <w:pPr>
              <w:pStyle w:val="acctmergecolhdg"/>
              <w:spacing w:line="240" w:lineRule="atLeast"/>
              <w:ind w:right="-74"/>
              <w:jc w:val="right"/>
              <w:rPr>
                <w:b w:val="0"/>
                <w:bCs/>
                <w:sz w:val="20"/>
              </w:rPr>
            </w:pPr>
            <w:r w:rsidRPr="00CB194B">
              <w:rPr>
                <w:sz w:val="20"/>
                <w:cs/>
                <w:lang w:bidi="th-TH"/>
              </w:rPr>
              <w:t>(</w:t>
            </w:r>
            <w:r w:rsidR="006F115A" w:rsidRPr="00CB194B">
              <w:rPr>
                <w:b w:val="0"/>
                <w:bCs/>
                <w:sz w:val="20"/>
              </w:rPr>
              <w:t>1</w:t>
            </w:r>
            <w:r w:rsidR="00872660">
              <w:rPr>
                <w:b w:val="0"/>
                <w:bCs/>
                <w:sz w:val="20"/>
              </w:rPr>
              <w:t>4</w:t>
            </w:r>
            <w:r w:rsidR="006F115A" w:rsidRPr="00CB194B">
              <w:rPr>
                <w:b w:val="0"/>
                <w:bCs/>
                <w:sz w:val="20"/>
              </w:rPr>
              <w:t>,</w:t>
            </w:r>
            <w:r w:rsidR="00872660">
              <w:rPr>
                <w:b w:val="0"/>
                <w:bCs/>
                <w:sz w:val="20"/>
              </w:rPr>
              <w:t>334</w:t>
            </w:r>
            <w:r w:rsidRPr="00CB194B">
              <w:rPr>
                <w:sz w:val="20"/>
                <w:cs/>
                <w:lang w:bidi="th-TH"/>
              </w:rPr>
              <w:t>)</w:t>
            </w:r>
          </w:p>
        </w:tc>
        <w:tc>
          <w:tcPr>
            <w:tcW w:w="990" w:type="dxa"/>
          </w:tcPr>
          <w:p w14:paraId="6032CC48" w14:textId="77777777" w:rsidR="00CA7CEA" w:rsidRPr="00CB194B" w:rsidRDefault="00CA7CEA" w:rsidP="008277EF">
            <w:pPr>
              <w:pStyle w:val="acctmergecolhdg"/>
              <w:spacing w:line="240" w:lineRule="atLeast"/>
              <w:jc w:val="right"/>
              <w:rPr>
                <w:b w:val="0"/>
                <w:bCs/>
                <w:sz w:val="20"/>
              </w:rPr>
            </w:pPr>
          </w:p>
        </w:tc>
        <w:tc>
          <w:tcPr>
            <w:tcW w:w="900" w:type="dxa"/>
          </w:tcPr>
          <w:p w14:paraId="17D3C3E5" w14:textId="77777777" w:rsidR="00CA7CEA" w:rsidRPr="00CB194B" w:rsidRDefault="00CA7CEA" w:rsidP="008277EF">
            <w:pPr>
              <w:pStyle w:val="acctmergecolhdg"/>
              <w:spacing w:line="240" w:lineRule="atLeast"/>
              <w:jc w:val="right"/>
              <w:rPr>
                <w:b w:val="0"/>
                <w:bCs/>
                <w:sz w:val="20"/>
              </w:rPr>
            </w:pPr>
          </w:p>
        </w:tc>
        <w:tc>
          <w:tcPr>
            <w:tcW w:w="181" w:type="dxa"/>
          </w:tcPr>
          <w:p w14:paraId="320EE496" w14:textId="77777777" w:rsidR="00CA7CEA" w:rsidRPr="00CB194B" w:rsidRDefault="00CA7CEA" w:rsidP="008277EF">
            <w:pPr>
              <w:pStyle w:val="acctmergecolhdg"/>
              <w:spacing w:line="240" w:lineRule="atLeast"/>
              <w:jc w:val="right"/>
              <w:rPr>
                <w:b w:val="0"/>
                <w:bCs/>
                <w:sz w:val="20"/>
              </w:rPr>
            </w:pPr>
          </w:p>
        </w:tc>
        <w:tc>
          <w:tcPr>
            <w:tcW w:w="1259" w:type="dxa"/>
            <w:tcBorders>
              <w:bottom w:val="single" w:sz="4" w:space="0" w:color="auto"/>
            </w:tcBorders>
          </w:tcPr>
          <w:p w14:paraId="00641168" w14:textId="0C30764F" w:rsidR="00CA7CEA" w:rsidRPr="00CB194B" w:rsidRDefault="003E3A3D" w:rsidP="00CB194B">
            <w:pPr>
              <w:pStyle w:val="acctmergecolhdg"/>
              <w:spacing w:line="240" w:lineRule="atLeast"/>
              <w:ind w:right="-58"/>
              <w:jc w:val="right"/>
              <w:rPr>
                <w:b w:val="0"/>
                <w:bCs/>
                <w:sz w:val="20"/>
              </w:rPr>
            </w:pPr>
            <w:r w:rsidRPr="00CB194B">
              <w:rPr>
                <w:sz w:val="20"/>
                <w:cs/>
                <w:lang w:bidi="th-TH"/>
              </w:rPr>
              <w:t>(</w:t>
            </w:r>
            <w:r w:rsidR="006F115A" w:rsidRPr="00CB194B">
              <w:rPr>
                <w:b w:val="0"/>
                <w:bCs/>
                <w:sz w:val="20"/>
              </w:rPr>
              <w:t>15,765</w:t>
            </w:r>
            <w:r w:rsidRPr="00CB194B">
              <w:rPr>
                <w:sz w:val="20"/>
                <w:cs/>
                <w:lang w:bidi="th-TH"/>
              </w:rPr>
              <w:t>)</w:t>
            </w:r>
          </w:p>
        </w:tc>
        <w:tc>
          <w:tcPr>
            <w:tcW w:w="1170" w:type="dxa"/>
          </w:tcPr>
          <w:p w14:paraId="19FC7E21" w14:textId="77777777" w:rsidR="00CA7CEA" w:rsidRPr="00CB194B" w:rsidRDefault="00CA7CEA" w:rsidP="008277EF">
            <w:pPr>
              <w:pStyle w:val="acctmergecolhdg"/>
              <w:spacing w:line="240" w:lineRule="atLeast"/>
              <w:jc w:val="right"/>
              <w:rPr>
                <w:b w:val="0"/>
                <w:bCs/>
                <w:sz w:val="20"/>
              </w:rPr>
            </w:pPr>
          </w:p>
        </w:tc>
        <w:tc>
          <w:tcPr>
            <w:tcW w:w="1170" w:type="dxa"/>
          </w:tcPr>
          <w:p w14:paraId="067F6613" w14:textId="77777777" w:rsidR="00CA7CEA" w:rsidRPr="00CB194B" w:rsidRDefault="00CA7CEA" w:rsidP="008277EF">
            <w:pPr>
              <w:pStyle w:val="acctmergecolhdg"/>
              <w:spacing w:line="240" w:lineRule="atLeast"/>
              <w:jc w:val="right"/>
              <w:rPr>
                <w:b w:val="0"/>
                <w:bCs/>
                <w:sz w:val="20"/>
              </w:rPr>
            </w:pPr>
          </w:p>
        </w:tc>
      </w:tr>
      <w:tr w:rsidR="00CA7CEA" w:rsidRPr="006D353E" w14:paraId="6E662C19" w14:textId="77777777" w:rsidTr="00CB194B">
        <w:trPr>
          <w:cantSplit/>
        </w:trPr>
        <w:tc>
          <w:tcPr>
            <w:tcW w:w="2520" w:type="dxa"/>
          </w:tcPr>
          <w:p w14:paraId="01592F63" w14:textId="77777777" w:rsidR="00CA7CEA" w:rsidRPr="00CB194B" w:rsidRDefault="00CA7CEA" w:rsidP="008277EF">
            <w:pPr>
              <w:pStyle w:val="acctfourfigures"/>
              <w:spacing w:line="240" w:lineRule="atLeast"/>
              <w:ind w:left="191" w:hanging="180"/>
              <w:rPr>
                <w:b/>
                <w:bCs/>
                <w:sz w:val="20"/>
              </w:rPr>
            </w:pPr>
            <w:r w:rsidRPr="00CB194B">
              <w:rPr>
                <w:b/>
                <w:bCs/>
                <w:sz w:val="20"/>
              </w:rPr>
              <w:t>Net assets</w:t>
            </w:r>
          </w:p>
        </w:tc>
        <w:tc>
          <w:tcPr>
            <w:tcW w:w="1170" w:type="dxa"/>
            <w:tcBorders>
              <w:top w:val="single" w:sz="4" w:space="0" w:color="auto"/>
              <w:bottom w:val="single" w:sz="4" w:space="0" w:color="auto"/>
            </w:tcBorders>
          </w:tcPr>
          <w:p w14:paraId="557B8EE1" w14:textId="77777777" w:rsidR="00CA7CEA" w:rsidRPr="00CB194B" w:rsidRDefault="006F115A" w:rsidP="00A77835">
            <w:pPr>
              <w:pStyle w:val="acctmergecolhdg"/>
              <w:spacing w:line="240" w:lineRule="atLeast"/>
              <w:jc w:val="right"/>
              <w:rPr>
                <w:sz w:val="20"/>
              </w:rPr>
            </w:pPr>
            <w:r w:rsidRPr="00CB194B">
              <w:rPr>
                <w:sz w:val="20"/>
              </w:rPr>
              <w:t>17,18</w:t>
            </w:r>
            <w:r w:rsidR="00A77835" w:rsidRPr="00CB194B">
              <w:rPr>
                <w:sz w:val="20"/>
              </w:rPr>
              <w:t>7</w:t>
            </w:r>
          </w:p>
        </w:tc>
        <w:tc>
          <w:tcPr>
            <w:tcW w:w="990" w:type="dxa"/>
          </w:tcPr>
          <w:p w14:paraId="00252423" w14:textId="77777777" w:rsidR="00CA7CEA" w:rsidRPr="00CB194B" w:rsidRDefault="00CA7CEA" w:rsidP="008277EF">
            <w:pPr>
              <w:pStyle w:val="acctmergecolhdg"/>
              <w:spacing w:line="240" w:lineRule="atLeast"/>
              <w:jc w:val="right"/>
              <w:rPr>
                <w:sz w:val="20"/>
              </w:rPr>
            </w:pPr>
          </w:p>
        </w:tc>
        <w:tc>
          <w:tcPr>
            <w:tcW w:w="900" w:type="dxa"/>
          </w:tcPr>
          <w:p w14:paraId="2BE7FBDA" w14:textId="77777777" w:rsidR="00CA7CEA" w:rsidRPr="00CB194B" w:rsidRDefault="00CA7CEA" w:rsidP="008277EF">
            <w:pPr>
              <w:pStyle w:val="acctmergecolhdg"/>
              <w:spacing w:line="240" w:lineRule="atLeast"/>
              <w:jc w:val="right"/>
              <w:rPr>
                <w:sz w:val="20"/>
              </w:rPr>
            </w:pPr>
          </w:p>
        </w:tc>
        <w:tc>
          <w:tcPr>
            <w:tcW w:w="181" w:type="dxa"/>
          </w:tcPr>
          <w:p w14:paraId="7DB5A951" w14:textId="77777777" w:rsidR="00CA7CEA" w:rsidRPr="00CB194B" w:rsidRDefault="00CA7CEA" w:rsidP="008277EF">
            <w:pPr>
              <w:pStyle w:val="acctmergecolhdg"/>
              <w:spacing w:line="240" w:lineRule="atLeast"/>
              <w:jc w:val="right"/>
              <w:rPr>
                <w:sz w:val="20"/>
              </w:rPr>
            </w:pPr>
          </w:p>
        </w:tc>
        <w:tc>
          <w:tcPr>
            <w:tcW w:w="1259" w:type="dxa"/>
            <w:tcBorders>
              <w:top w:val="single" w:sz="4" w:space="0" w:color="auto"/>
              <w:bottom w:val="single" w:sz="4" w:space="0" w:color="auto"/>
            </w:tcBorders>
          </w:tcPr>
          <w:p w14:paraId="3D2D8FD2" w14:textId="77777777" w:rsidR="00CA7CEA" w:rsidRPr="00CB194B" w:rsidRDefault="006F115A" w:rsidP="00A77835">
            <w:pPr>
              <w:pStyle w:val="acctmergecolhdg"/>
              <w:spacing w:line="240" w:lineRule="atLeast"/>
              <w:jc w:val="right"/>
              <w:rPr>
                <w:sz w:val="20"/>
              </w:rPr>
            </w:pPr>
            <w:r w:rsidRPr="00CB194B">
              <w:rPr>
                <w:sz w:val="20"/>
              </w:rPr>
              <w:t>16,016</w:t>
            </w:r>
          </w:p>
        </w:tc>
        <w:tc>
          <w:tcPr>
            <w:tcW w:w="1170" w:type="dxa"/>
          </w:tcPr>
          <w:p w14:paraId="17F34DD3" w14:textId="77777777" w:rsidR="00CA7CEA" w:rsidRPr="00CB194B" w:rsidRDefault="00CA7CEA" w:rsidP="008277EF">
            <w:pPr>
              <w:pStyle w:val="acctmergecolhdg"/>
              <w:spacing w:line="240" w:lineRule="atLeast"/>
              <w:jc w:val="right"/>
              <w:rPr>
                <w:sz w:val="20"/>
                <w:lang w:val="en-US"/>
              </w:rPr>
            </w:pPr>
          </w:p>
        </w:tc>
        <w:tc>
          <w:tcPr>
            <w:tcW w:w="1170" w:type="dxa"/>
          </w:tcPr>
          <w:p w14:paraId="6BFD45A8" w14:textId="77777777" w:rsidR="00CA7CEA" w:rsidRPr="00CB194B" w:rsidRDefault="00CA7CEA" w:rsidP="008277EF">
            <w:pPr>
              <w:pStyle w:val="acctmergecolhdg"/>
              <w:spacing w:line="240" w:lineRule="atLeast"/>
              <w:jc w:val="right"/>
              <w:rPr>
                <w:sz w:val="20"/>
              </w:rPr>
            </w:pPr>
          </w:p>
        </w:tc>
      </w:tr>
      <w:tr w:rsidR="00CA7CEA" w:rsidRPr="006D353E" w14:paraId="7E379FB7" w14:textId="77777777" w:rsidTr="00CB194B">
        <w:trPr>
          <w:cantSplit/>
        </w:trPr>
        <w:tc>
          <w:tcPr>
            <w:tcW w:w="2520" w:type="dxa"/>
          </w:tcPr>
          <w:p w14:paraId="60B6B4D7" w14:textId="77777777" w:rsidR="00CA7CEA" w:rsidRPr="00CB194B" w:rsidRDefault="00CA7CEA" w:rsidP="008277EF">
            <w:pPr>
              <w:pStyle w:val="acctfourfigures"/>
              <w:spacing w:line="240" w:lineRule="atLeast"/>
              <w:ind w:left="191" w:hanging="180"/>
              <w:rPr>
                <w:b/>
                <w:bCs/>
                <w:sz w:val="20"/>
              </w:rPr>
            </w:pPr>
          </w:p>
        </w:tc>
        <w:tc>
          <w:tcPr>
            <w:tcW w:w="1170" w:type="dxa"/>
            <w:tcBorders>
              <w:top w:val="single" w:sz="4" w:space="0" w:color="auto"/>
            </w:tcBorders>
          </w:tcPr>
          <w:p w14:paraId="5C447C63" w14:textId="77777777" w:rsidR="00CA7CEA" w:rsidRPr="00CB194B" w:rsidRDefault="00CA7CEA" w:rsidP="008277EF">
            <w:pPr>
              <w:pStyle w:val="acctmergecolhdg"/>
              <w:spacing w:line="240" w:lineRule="atLeast"/>
              <w:jc w:val="right"/>
              <w:rPr>
                <w:sz w:val="20"/>
              </w:rPr>
            </w:pPr>
          </w:p>
        </w:tc>
        <w:tc>
          <w:tcPr>
            <w:tcW w:w="990" w:type="dxa"/>
          </w:tcPr>
          <w:p w14:paraId="4A64CB77" w14:textId="77777777" w:rsidR="00CA7CEA" w:rsidRPr="00CB194B" w:rsidRDefault="00CA7CEA" w:rsidP="008277EF">
            <w:pPr>
              <w:pStyle w:val="acctmergecolhdg"/>
              <w:spacing w:line="240" w:lineRule="atLeast"/>
              <w:jc w:val="right"/>
              <w:rPr>
                <w:sz w:val="20"/>
              </w:rPr>
            </w:pPr>
          </w:p>
        </w:tc>
        <w:tc>
          <w:tcPr>
            <w:tcW w:w="900" w:type="dxa"/>
          </w:tcPr>
          <w:p w14:paraId="17DE647B" w14:textId="77777777" w:rsidR="00CA7CEA" w:rsidRPr="00CB194B" w:rsidRDefault="00CA7CEA" w:rsidP="008277EF">
            <w:pPr>
              <w:pStyle w:val="acctmergecolhdg"/>
              <w:spacing w:line="240" w:lineRule="atLeast"/>
              <w:jc w:val="right"/>
              <w:rPr>
                <w:sz w:val="20"/>
              </w:rPr>
            </w:pPr>
          </w:p>
        </w:tc>
        <w:tc>
          <w:tcPr>
            <w:tcW w:w="181" w:type="dxa"/>
          </w:tcPr>
          <w:p w14:paraId="49C18AC4" w14:textId="77777777" w:rsidR="00CA7CEA" w:rsidRPr="00CB194B" w:rsidRDefault="00CA7CEA" w:rsidP="008277EF">
            <w:pPr>
              <w:pStyle w:val="acctmergecolhdg"/>
              <w:spacing w:line="240" w:lineRule="atLeast"/>
              <w:jc w:val="right"/>
              <w:rPr>
                <w:sz w:val="20"/>
              </w:rPr>
            </w:pPr>
          </w:p>
        </w:tc>
        <w:tc>
          <w:tcPr>
            <w:tcW w:w="1259" w:type="dxa"/>
            <w:tcBorders>
              <w:top w:val="single" w:sz="4" w:space="0" w:color="auto"/>
            </w:tcBorders>
          </w:tcPr>
          <w:p w14:paraId="20F55101" w14:textId="77777777" w:rsidR="00CA7CEA" w:rsidRPr="00CB194B" w:rsidRDefault="00CA7CEA" w:rsidP="008277EF">
            <w:pPr>
              <w:pStyle w:val="acctmergecolhdg"/>
              <w:spacing w:line="240" w:lineRule="atLeast"/>
              <w:jc w:val="right"/>
              <w:rPr>
                <w:sz w:val="20"/>
              </w:rPr>
            </w:pPr>
          </w:p>
        </w:tc>
        <w:tc>
          <w:tcPr>
            <w:tcW w:w="1170" w:type="dxa"/>
          </w:tcPr>
          <w:p w14:paraId="7E3157FE" w14:textId="77777777" w:rsidR="00CA7CEA" w:rsidRPr="00CB194B" w:rsidRDefault="00CA7CEA" w:rsidP="008277EF">
            <w:pPr>
              <w:pStyle w:val="acctmergecolhdg"/>
              <w:spacing w:line="240" w:lineRule="atLeast"/>
              <w:jc w:val="right"/>
              <w:rPr>
                <w:sz w:val="20"/>
              </w:rPr>
            </w:pPr>
          </w:p>
        </w:tc>
        <w:tc>
          <w:tcPr>
            <w:tcW w:w="1170" w:type="dxa"/>
          </w:tcPr>
          <w:p w14:paraId="4609BA29" w14:textId="77777777" w:rsidR="00CA7CEA" w:rsidRPr="00CB194B" w:rsidRDefault="00CA7CEA" w:rsidP="008277EF">
            <w:pPr>
              <w:pStyle w:val="acctmergecolhdg"/>
              <w:spacing w:line="240" w:lineRule="atLeast"/>
              <w:jc w:val="right"/>
              <w:rPr>
                <w:sz w:val="20"/>
              </w:rPr>
            </w:pPr>
          </w:p>
        </w:tc>
      </w:tr>
      <w:tr w:rsidR="00CA7CEA" w:rsidRPr="006D353E" w14:paraId="7F3944F1" w14:textId="77777777" w:rsidTr="00CB194B">
        <w:trPr>
          <w:cantSplit/>
        </w:trPr>
        <w:tc>
          <w:tcPr>
            <w:tcW w:w="2520" w:type="dxa"/>
          </w:tcPr>
          <w:p w14:paraId="36F7341B" w14:textId="77777777" w:rsidR="00CA7CEA" w:rsidRPr="00CB194B" w:rsidRDefault="00CA7CEA" w:rsidP="008277EF">
            <w:pPr>
              <w:pStyle w:val="acctfourfigures"/>
              <w:spacing w:line="240" w:lineRule="atLeast"/>
              <w:ind w:left="191" w:hanging="180"/>
              <w:rPr>
                <w:sz w:val="20"/>
              </w:rPr>
            </w:pPr>
            <w:r w:rsidRPr="00CB194B">
              <w:rPr>
                <w:sz w:val="20"/>
              </w:rPr>
              <w:t>Carrying amount of non</w:t>
            </w:r>
            <w:r w:rsidRPr="00CB194B">
              <w:rPr>
                <w:sz w:val="20"/>
                <w:cs/>
                <w:lang w:bidi="th-TH"/>
              </w:rPr>
              <w:t>-</w:t>
            </w:r>
            <w:r w:rsidRPr="00CB194B">
              <w:rPr>
                <w:sz w:val="20"/>
              </w:rPr>
              <w:t>controlling interest</w:t>
            </w:r>
          </w:p>
        </w:tc>
        <w:tc>
          <w:tcPr>
            <w:tcW w:w="1170" w:type="dxa"/>
            <w:tcBorders>
              <w:bottom w:val="double" w:sz="4" w:space="0" w:color="auto"/>
            </w:tcBorders>
          </w:tcPr>
          <w:p w14:paraId="4496B6C4" w14:textId="77777777" w:rsidR="006D353E" w:rsidRDefault="006D353E" w:rsidP="00A77835">
            <w:pPr>
              <w:pStyle w:val="acctmergecolhdg"/>
              <w:spacing w:line="240" w:lineRule="atLeast"/>
              <w:jc w:val="right"/>
              <w:rPr>
                <w:b w:val="0"/>
                <w:bCs/>
                <w:sz w:val="20"/>
              </w:rPr>
            </w:pPr>
          </w:p>
          <w:p w14:paraId="64EE5791" w14:textId="3A376A6C" w:rsidR="00CA7CEA" w:rsidRPr="00CB194B" w:rsidRDefault="004525AC" w:rsidP="00A77835">
            <w:pPr>
              <w:pStyle w:val="acctmergecolhdg"/>
              <w:spacing w:line="240" w:lineRule="atLeast"/>
              <w:jc w:val="right"/>
              <w:rPr>
                <w:b w:val="0"/>
                <w:bCs/>
                <w:sz w:val="20"/>
              </w:rPr>
            </w:pPr>
            <w:r>
              <w:rPr>
                <w:b w:val="0"/>
                <w:bCs/>
                <w:sz w:val="20"/>
              </w:rPr>
              <w:t>594</w:t>
            </w:r>
          </w:p>
        </w:tc>
        <w:tc>
          <w:tcPr>
            <w:tcW w:w="990" w:type="dxa"/>
          </w:tcPr>
          <w:p w14:paraId="26A231C4" w14:textId="77777777" w:rsidR="006D353E" w:rsidRDefault="006D353E" w:rsidP="00CB194B">
            <w:pPr>
              <w:pStyle w:val="acctmergecolhdg"/>
              <w:spacing w:line="240" w:lineRule="atLeast"/>
              <w:ind w:right="155"/>
              <w:jc w:val="right"/>
              <w:rPr>
                <w:b w:val="0"/>
                <w:bCs/>
                <w:sz w:val="20"/>
                <w:lang w:bidi="th-TH"/>
              </w:rPr>
            </w:pPr>
          </w:p>
          <w:p w14:paraId="375BE8BF" w14:textId="1EADD2A4" w:rsidR="00CA7CEA" w:rsidRPr="00CB194B" w:rsidRDefault="00F31CD1" w:rsidP="00CB194B">
            <w:pPr>
              <w:pStyle w:val="acctmergecolhdg"/>
              <w:tabs>
                <w:tab w:val="left" w:pos="195"/>
              </w:tabs>
              <w:spacing w:line="240" w:lineRule="atLeast"/>
              <w:ind w:right="-105"/>
              <w:rPr>
                <w:b w:val="0"/>
                <w:bCs/>
                <w:sz w:val="20"/>
                <w:cs/>
                <w:lang w:bidi="th-TH"/>
              </w:rPr>
            </w:pPr>
            <w:r w:rsidRPr="00CB194B">
              <w:rPr>
                <w:b w:val="0"/>
                <w:bCs/>
                <w:sz w:val="20"/>
                <w:lang w:bidi="th-TH"/>
              </w:rPr>
              <w:t>-</w:t>
            </w:r>
          </w:p>
        </w:tc>
        <w:tc>
          <w:tcPr>
            <w:tcW w:w="900" w:type="dxa"/>
          </w:tcPr>
          <w:p w14:paraId="5BFCB83C" w14:textId="77777777" w:rsidR="006D353E" w:rsidRDefault="006D353E" w:rsidP="00A77835">
            <w:pPr>
              <w:pStyle w:val="acctmergecolhdg"/>
              <w:spacing w:line="240" w:lineRule="atLeast"/>
              <w:jc w:val="right"/>
              <w:rPr>
                <w:sz w:val="20"/>
              </w:rPr>
            </w:pPr>
          </w:p>
          <w:p w14:paraId="0934AF44" w14:textId="77777777" w:rsidR="00CA7CEA" w:rsidRPr="00CB194B" w:rsidRDefault="006F115A" w:rsidP="00A77835">
            <w:pPr>
              <w:pStyle w:val="acctmergecolhdg"/>
              <w:spacing w:line="240" w:lineRule="atLeast"/>
              <w:jc w:val="right"/>
              <w:rPr>
                <w:sz w:val="20"/>
              </w:rPr>
            </w:pPr>
            <w:r w:rsidRPr="00CB194B">
              <w:rPr>
                <w:sz w:val="20"/>
              </w:rPr>
              <w:t>59</w:t>
            </w:r>
            <w:r w:rsidR="00A77835" w:rsidRPr="00CB194B">
              <w:rPr>
                <w:sz w:val="20"/>
              </w:rPr>
              <w:t>4</w:t>
            </w:r>
          </w:p>
        </w:tc>
        <w:tc>
          <w:tcPr>
            <w:tcW w:w="181" w:type="dxa"/>
          </w:tcPr>
          <w:p w14:paraId="45347289" w14:textId="77777777" w:rsidR="00CA7CEA" w:rsidRPr="00CB194B" w:rsidRDefault="00CA7CEA" w:rsidP="008277EF">
            <w:pPr>
              <w:pStyle w:val="acctmergecolhdg"/>
              <w:spacing w:line="240" w:lineRule="atLeast"/>
              <w:jc w:val="right"/>
              <w:rPr>
                <w:b w:val="0"/>
                <w:bCs/>
                <w:sz w:val="20"/>
              </w:rPr>
            </w:pPr>
          </w:p>
        </w:tc>
        <w:tc>
          <w:tcPr>
            <w:tcW w:w="1259" w:type="dxa"/>
            <w:tcBorders>
              <w:bottom w:val="double" w:sz="4" w:space="0" w:color="auto"/>
            </w:tcBorders>
          </w:tcPr>
          <w:p w14:paraId="081AB968" w14:textId="77777777" w:rsidR="006D353E" w:rsidRDefault="006D353E" w:rsidP="00A77835">
            <w:pPr>
              <w:pStyle w:val="acctmergecolhdg"/>
              <w:spacing w:line="240" w:lineRule="atLeast"/>
              <w:jc w:val="right"/>
              <w:rPr>
                <w:b w:val="0"/>
                <w:bCs/>
                <w:sz w:val="20"/>
              </w:rPr>
            </w:pPr>
          </w:p>
          <w:p w14:paraId="044770C6" w14:textId="0D769374" w:rsidR="00CA7CEA" w:rsidRPr="00CB194B" w:rsidRDefault="006F115A" w:rsidP="00A77835">
            <w:pPr>
              <w:pStyle w:val="acctmergecolhdg"/>
              <w:spacing w:line="240" w:lineRule="atLeast"/>
              <w:jc w:val="right"/>
              <w:rPr>
                <w:b w:val="0"/>
                <w:bCs/>
                <w:sz w:val="20"/>
              </w:rPr>
            </w:pPr>
            <w:r w:rsidRPr="00CB194B">
              <w:rPr>
                <w:b w:val="0"/>
                <w:bCs/>
                <w:sz w:val="20"/>
              </w:rPr>
              <w:t>3,</w:t>
            </w:r>
            <w:r w:rsidR="00F31CD1">
              <w:rPr>
                <w:b w:val="0"/>
                <w:bCs/>
                <w:sz w:val="20"/>
              </w:rPr>
              <w:t>095</w:t>
            </w:r>
          </w:p>
        </w:tc>
        <w:tc>
          <w:tcPr>
            <w:tcW w:w="1170" w:type="dxa"/>
          </w:tcPr>
          <w:p w14:paraId="43BE12ED" w14:textId="77777777" w:rsidR="006D353E" w:rsidRDefault="006D353E" w:rsidP="00CB194B">
            <w:pPr>
              <w:pStyle w:val="acctmergecolhdg"/>
              <w:spacing w:line="240" w:lineRule="atLeast"/>
              <w:ind w:right="155"/>
              <w:jc w:val="right"/>
              <w:rPr>
                <w:b w:val="0"/>
                <w:bCs/>
                <w:sz w:val="20"/>
                <w:lang w:bidi="th-TH"/>
              </w:rPr>
            </w:pPr>
          </w:p>
          <w:p w14:paraId="6DE8F45F" w14:textId="18F2E3F9" w:rsidR="00CA7CEA" w:rsidRPr="00CB194B" w:rsidRDefault="00F31CD1" w:rsidP="00CB194B">
            <w:pPr>
              <w:pStyle w:val="acctmergecolhdg"/>
              <w:spacing w:line="240" w:lineRule="atLeast"/>
              <w:ind w:right="-90"/>
              <w:rPr>
                <w:b w:val="0"/>
                <w:bCs/>
                <w:sz w:val="20"/>
                <w:cs/>
                <w:lang w:bidi="th-TH"/>
              </w:rPr>
            </w:pPr>
            <w:r w:rsidRPr="00CB194B">
              <w:rPr>
                <w:b w:val="0"/>
                <w:bCs/>
                <w:sz w:val="20"/>
                <w:lang w:bidi="th-TH"/>
              </w:rPr>
              <w:t>-</w:t>
            </w:r>
          </w:p>
        </w:tc>
        <w:tc>
          <w:tcPr>
            <w:tcW w:w="1170" w:type="dxa"/>
          </w:tcPr>
          <w:p w14:paraId="1CF3DE65" w14:textId="77777777" w:rsidR="006D353E" w:rsidRDefault="006D353E" w:rsidP="00A77835">
            <w:pPr>
              <w:pStyle w:val="acctmergecolhdg"/>
              <w:spacing w:line="240" w:lineRule="atLeast"/>
              <w:jc w:val="right"/>
              <w:rPr>
                <w:bCs/>
                <w:sz w:val="20"/>
              </w:rPr>
            </w:pPr>
          </w:p>
          <w:p w14:paraId="52A78229" w14:textId="77777777" w:rsidR="00CA7CEA" w:rsidRPr="00CB194B" w:rsidRDefault="006F115A" w:rsidP="00A77835">
            <w:pPr>
              <w:pStyle w:val="acctmergecolhdg"/>
              <w:spacing w:line="240" w:lineRule="atLeast"/>
              <w:jc w:val="right"/>
              <w:rPr>
                <w:bCs/>
                <w:sz w:val="20"/>
              </w:rPr>
            </w:pPr>
            <w:r w:rsidRPr="00CB194B">
              <w:rPr>
                <w:bCs/>
                <w:sz w:val="20"/>
              </w:rPr>
              <w:t>3,095</w:t>
            </w:r>
          </w:p>
        </w:tc>
      </w:tr>
      <w:bookmarkEnd w:id="2"/>
    </w:tbl>
    <w:p w14:paraId="45058327" w14:textId="77777777" w:rsidR="003A4ED4" w:rsidRPr="006D353E" w:rsidRDefault="003A4ED4">
      <w:pPr>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2430"/>
        <w:gridCol w:w="1170"/>
        <w:gridCol w:w="1080"/>
        <w:gridCol w:w="900"/>
        <w:gridCol w:w="180"/>
        <w:gridCol w:w="1080"/>
        <w:gridCol w:w="1170"/>
        <w:gridCol w:w="1080"/>
      </w:tblGrid>
      <w:tr w:rsidR="001770B3" w:rsidRPr="006D353E" w14:paraId="1C57F79B" w14:textId="77777777" w:rsidTr="00CB194B">
        <w:trPr>
          <w:cantSplit/>
          <w:tblHeader/>
        </w:trPr>
        <w:tc>
          <w:tcPr>
            <w:tcW w:w="2430" w:type="dxa"/>
          </w:tcPr>
          <w:p w14:paraId="7F853632" w14:textId="77777777" w:rsidR="001770B3" w:rsidRPr="00CB194B" w:rsidRDefault="001770B3" w:rsidP="001770B3">
            <w:pPr>
              <w:pStyle w:val="acctfourfigures"/>
              <w:spacing w:line="240" w:lineRule="atLeast"/>
              <w:jc w:val="center"/>
              <w:rPr>
                <w:sz w:val="20"/>
              </w:rPr>
            </w:pPr>
          </w:p>
        </w:tc>
        <w:tc>
          <w:tcPr>
            <w:tcW w:w="3150" w:type="dxa"/>
            <w:gridSpan w:val="3"/>
            <w:vAlign w:val="bottom"/>
          </w:tcPr>
          <w:p w14:paraId="347D23DC" w14:textId="1F02F497" w:rsidR="001770B3" w:rsidRPr="00CB194B" w:rsidRDefault="001770B3" w:rsidP="001770B3">
            <w:pPr>
              <w:pStyle w:val="acctmergecolhdg"/>
              <w:spacing w:line="240" w:lineRule="atLeast"/>
              <w:ind w:left="-79" w:right="-79"/>
              <w:rPr>
                <w:b w:val="0"/>
                <w:bCs/>
                <w:sz w:val="20"/>
              </w:rPr>
            </w:pPr>
          </w:p>
        </w:tc>
        <w:tc>
          <w:tcPr>
            <w:tcW w:w="180" w:type="dxa"/>
            <w:vAlign w:val="bottom"/>
          </w:tcPr>
          <w:p w14:paraId="3FD586F7" w14:textId="77777777" w:rsidR="001770B3" w:rsidRPr="00CB194B" w:rsidRDefault="001770B3" w:rsidP="001770B3">
            <w:pPr>
              <w:pStyle w:val="acctmergecolhdg"/>
              <w:spacing w:line="240" w:lineRule="atLeast"/>
              <w:rPr>
                <w:b w:val="0"/>
                <w:bCs/>
                <w:sz w:val="20"/>
              </w:rPr>
            </w:pPr>
          </w:p>
        </w:tc>
        <w:tc>
          <w:tcPr>
            <w:tcW w:w="3330" w:type="dxa"/>
            <w:gridSpan w:val="3"/>
            <w:vAlign w:val="bottom"/>
          </w:tcPr>
          <w:p w14:paraId="7DA7759D" w14:textId="77777777" w:rsidR="001770B3" w:rsidRPr="00CB194B" w:rsidRDefault="001770B3" w:rsidP="001770B3">
            <w:pPr>
              <w:pStyle w:val="acctmergecolhdg"/>
              <w:spacing w:line="240" w:lineRule="atLeast"/>
              <w:rPr>
                <w:b w:val="0"/>
                <w:bCs/>
                <w:sz w:val="20"/>
              </w:rPr>
            </w:pPr>
            <w:r w:rsidRPr="00CB194B">
              <w:rPr>
                <w:b w:val="0"/>
                <w:bCs/>
                <w:sz w:val="20"/>
              </w:rPr>
              <w:t xml:space="preserve">For the period from 1 January 2018 </w:t>
            </w:r>
          </w:p>
        </w:tc>
      </w:tr>
      <w:tr w:rsidR="007D66C0" w:rsidRPr="006D353E" w14:paraId="1551339F" w14:textId="77777777" w:rsidTr="00CB194B">
        <w:trPr>
          <w:cantSplit/>
          <w:tblHeader/>
        </w:trPr>
        <w:tc>
          <w:tcPr>
            <w:tcW w:w="2430" w:type="dxa"/>
          </w:tcPr>
          <w:p w14:paraId="75C2BA9D" w14:textId="77777777" w:rsidR="007D66C0" w:rsidRPr="00CB194B" w:rsidRDefault="007D66C0" w:rsidP="007D66C0">
            <w:pPr>
              <w:pStyle w:val="acctfourfigures"/>
              <w:spacing w:line="240" w:lineRule="atLeast"/>
              <w:jc w:val="center"/>
              <w:rPr>
                <w:sz w:val="20"/>
              </w:rPr>
            </w:pPr>
          </w:p>
        </w:tc>
        <w:tc>
          <w:tcPr>
            <w:tcW w:w="3150" w:type="dxa"/>
            <w:gridSpan w:val="3"/>
            <w:vAlign w:val="bottom"/>
          </w:tcPr>
          <w:p w14:paraId="4A7E19E9" w14:textId="77777777" w:rsidR="007D66C0" w:rsidRPr="00CB194B" w:rsidRDefault="007D66C0" w:rsidP="007D66C0">
            <w:pPr>
              <w:pStyle w:val="acctmergecolhdg"/>
              <w:spacing w:line="240" w:lineRule="atLeast"/>
              <w:ind w:left="-79" w:right="-79"/>
              <w:rPr>
                <w:b w:val="0"/>
                <w:bCs/>
                <w:sz w:val="20"/>
              </w:rPr>
            </w:pPr>
            <w:r w:rsidRPr="00CB194B">
              <w:rPr>
                <w:b w:val="0"/>
                <w:bCs/>
                <w:sz w:val="20"/>
              </w:rPr>
              <w:t>For the year ended</w:t>
            </w:r>
            <w:r w:rsidRPr="00CB194B">
              <w:rPr>
                <w:b w:val="0"/>
                <w:bCs/>
                <w:sz w:val="20"/>
                <w:cs/>
                <w:lang w:bidi="th-TH"/>
              </w:rPr>
              <w:t xml:space="preserve"> </w:t>
            </w:r>
            <w:r w:rsidRPr="00CB194B">
              <w:rPr>
                <w:b w:val="0"/>
                <w:bCs/>
                <w:sz w:val="20"/>
              </w:rPr>
              <w:t>30 September 2019</w:t>
            </w:r>
          </w:p>
        </w:tc>
        <w:tc>
          <w:tcPr>
            <w:tcW w:w="180" w:type="dxa"/>
            <w:vAlign w:val="bottom"/>
          </w:tcPr>
          <w:p w14:paraId="62B4E9AB" w14:textId="77777777" w:rsidR="007D66C0" w:rsidRPr="00CB194B" w:rsidRDefault="007D66C0" w:rsidP="007D66C0">
            <w:pPr>
              <w:pStyle w:val="acctmergecolhdg"/>
              <w:spacing w:line="240" w:lineRule="atLeast"/>
              <w:rPr>
                <w:b w:val="0"/>
                <w:bCs/>
                <w:sz w:val="20"/>
              </w:rPr>
            </w:pPr>
          </w:p>
        </w:tc>
        <w:tc>
          <w:tcPr>
            <w:tcW w:w="3330" w:type="dxa"/>
            <w:gridSpan w:val="3"/>
            <w:vAlign w:val="bottom"/>
          </w:tcPr>
          <w:p w14:paraId="51751FC9" w14:textId="77777777" w:rsidR="007D66C0" w:rsidRPr="00CB194B" w:rsidRDefault="007D66C0" w:rsidP="007D66C0">
            <w:pPr>
              <w:pStyle w:val="acctmergecolhdg"/>
              <w:spacing w:line="240" w:lineRule="atLeast"/>
              <w:rPr>
                <w:b w:val="0"/>
                <w:bCs/>
                <w:sz w:val="20"/>
              </w:rPr>
            </w:pPr>
            <w:r w:rsidRPr="00CB194B">
              <w:rPr>
                <w:b w:val="0"/>
                <w:bCs/>
                <w:sz w:val="20"/>
              </w:rPr>
              <w:t>to 30 September 2018</w:t>
            </w:r>
          </w:p>
        </w:tc>
      </w:tr>
      <w:tr w:rsidR="00540E59" w:rsidRPr="006D353E" w14:paraId="311D300B" w14:textId="77777777" w:rsidTr="00540E59">
        <w:trPr>
          <w:cantSplit/>
          <w:tblHeader/>
        </w:trPr>
        <w:tc>
          <w:tcPr>
            <w:tcW w:w="2430" w:type="dxa"/>
          </w:tcPr>
          <w:p w14:paraId="673606D1" w14:textId="77777777" w:rsidR="00540E59" w:rsidRPr="006D353E" w:rsidRDefault="00540E59" w:rsidP="007D66C0">
            <w:pPr>
              <w:pStyle w:val="acctfourfigures"/>
              <w:spacing w:line="240" w:lineRule="atLeast"/>
              <w:jc w:val="center"/>
              <w:rPr>
                <w:sz w:val="20"/>
              </w:rPr>
            </w:pPr>
          </w:p>
        </w:tc>
        <w:tc>
          <w:tcPr>
            <w:tcW w:w="3150" w:type="dxa"/>
            <w:gridSpan w:val="3"/>
            <w:vAlign w:val="bottom"/>
          </w:tcPr>
          <w:p w14:paraId="1EB078A3" w14:textId="77777777" w:rsidR="00540E59" w:rsidRPr="006D353E" w:rsidRDefault="00540E59" w:rsidP="007D66C0">
            <w:pPr>
              <w:pStyle w:val="acctmergecolhdg"/>
              <w:spacing w:line="240" w:lineRule="atLeast"/>
              <w:ind w:left="-79" w:right="-79"/>
              <w:rPr>
                <w:b w:val="0"/>
                <w:bCs/>
                <w:sz w:val="20"/>
              </w:rPr>
            </w:pPr>
          </w:p>
        </w:tc>
        <w:tc>
          <w:tcPr>
            <w:tcW w:w="180" w:type="dxa"/>
            <w:vAlign w:val="bottom"/>
          </w:tcPr>
          <w:p w14:paraId="7310D097" w14:textId="77777777" w:rsidR="00540E59" w:rsidRPr="006D353E" w:rsidRDefault="00540E59" w:rsidP="007D66C0">
            <w:pPr>
              <w:pStyle w:val="acctmergecolhdg"/>
              <w:spacing w:line="240" w:lineRule="atLeast"/>
              <w:rPr>
                <w:b w:val="0"/>
                <w:bCs/>
                <w:sz w:val="20"/>
              </w:rPr>
            </w:pPr>
          </w:p>
        </w:tc>
        <w:tc>
          <w:tcPr>
            <w:tcW w:w="3330" w:type="dxa"/>
            <w:gridSpan w:val="3"/>
            <w:vAlign w:val="bottom"/>
          </w:tcPr>
          <w:p w14:paraId="671F26B7" w14:textId="77777777" w:rsidR="00540E59" w:rsidRPr="006D353E" w:rsidRDefault="00540E59" w:rsidP="007D66C0">
            <w:pPr>
              <w:pStyle w:val="acctmergecolhdg"/>
              <w:spacing w:line="240" w:lineRule="atLeast"/>
              <w:rPr>
                <w:b w:val="0"/>
                <w:bCs/>
                <w:sz w:val="20"/>
              </w:rPr>
            </w:pPr>
            <w:r>
              <w:rPr>
                <w:b w:val="0"/>
                <w:bCs/>
                <w:sz w:val="20"/>
              </w:rPr>
              <w:t>(Restated)</w:t>
            </w:r>
          </w:p>
        </w:tc>
      </w:tr>
      <w:tr w:rsidR="007D66C0" w:rsidRPr="006D353E" w14:paraId="1C4FDEC0" w14:textId="77777777" w:rsidTr="00CB194B">
        <w:trPr>
          <w:cantSplit/>
          <w:tblHeader/>
        </w:trPr>
        <w:tc>
          <w:tcPr>
            <w:tcW w:w="2430" w:type="dxa"/>
          </w:tcPr>
          <w:p w14:paraId="47C8EF9C" w14:textId="77777777" w:rsidR="007D66C0" w:rsidRPr="00CB194B" w:rsidRDefault="007D66C0" w:rsidP="007D66C0">
            <w:pPr>
              <w:spacing w:line="240" w:lineRule="atLeast"/>
              <w:rPr>
                <w:rFonts w:cs="Times New Roman"/>
                <w:sz w:val="20"/>
                <w:szCs w:val="20"/>
                <w:lang w:val="en-GB" w:bidi="ar-SA"/>
              </w:rPr>
            </w:pPr>
          </w:p>
          <w:p w14:paraId="029D16CE" w14:textId="77777777" w:rsidR="007D66C0" w:rsidRPr="00CB194B" w:rsidRDefault="007D66C0" w:rsidP="007D66C0">
            <w:pPr>
              <w:spacing w:line="240" w:lineRule="atLeast"/>
              <w:rPr>
                <w:rFonts w:cs="Times New Roman"/>
                <w:sz w:val="20"/>
                <w:szCs w:val="20"/>
                <w:lang w:val="en-GB" w:bidi="ar-SA"/>
              </w:rPr>
            </w:pPr>
          </w:p>
          <w:p w14:paraId="5F809C39" w14:textId="77777777" w:rsidR="007D66C0" w:rsidRPr="00CB194B" w:rsidRDefault="007D66C0" w:rsidP="007D66C0">
            <w:pPr>
              <w:spacing w:line="240" w:lineRule="atLeast"/>
              <w:ind w:firstLine="706"/>
              <w:rPr>
                <w:rFonts w:cs="Times New Roman"/>
                <w:sz w:val="20"/>
                <w:szCs w:val="20"/>
                <w:lang w:val="en-GB" w:bidi="ar-SA"/>
              </w:rPr>
            </w:pPr>
          </w:p>
        </w:tc>
        <w:tc>
          <w:tcPr>
            <w:tcW w:w="1170" w:type="dxa"/>
            <w:vAlign w:val="bottom"/>
          </w:tcPr>
          <w:p w14:paraId="63F62A2C" w14:textId="107860FC" w:rsidR="007D66C0" w:rsidRPr="00CB194B" w:rsidRDefault="00841CF1" w:rsidP="007D66C0">
            <w:pPr>
              <w:pStyle w:val="acctmergecolhdg"/>
              <w:spacing w:line="240" w:lineRule="atLeast"/>
              <w:ind w:left="-79" w:right="-79"/>
              <w:rPr>
                <w:b w:val="0"/>
                <w:bCs/>
                <w:sz w:val="20"/>
                <w:lang w:val="en-US" w:bidi="th-TH"/>
              </w:rPr>
            </w:pPr>
            <w:r w:rsidRPr="00CB194B">
              <w:rPr>
                <w:rFonts w:eastAsia="SimSun"/>
                <w:b w:val="0"/>
                <w:bCs/>
                <w:spacing w:val="-6"/>
                <w:sz w:val="20"/>
              </w:rPr>
              <w:t>GOLD</w:t>
            </w:r>
          </w:p>
        </w:tc>
        <w:tc>
          <w:tcPr>
            <w:tcW w:w="1080" w:type="dxa"/>
            <w:vAlign w:val="bottom"/>
          </w:tcPr>
          <w:p w14:paraId="75BCC74D" w14:textId="77777777" w:rsidR="007D66C0" w:rsidRPr="00CB194B" w:rsidRDefault="007D66C0" w:rsidP="007D66C0">
            <w:pPr>
              <w:pStyle w:val="acctmergecolhdg"/>
              <w:spacing w:line="240" w:lineRule="atLeast"/>
              <w:ind w:left="-79" w:right="-79"/>
              <w:rPr>
                <w:b w:val="0"/>
                <w:bCs/>
                <w:sz w:val="20"/>
              </w:rPr>
            </w:pPr>
            <w:r w:rsidRPr="00CB194B">
              <w:rPr>
                <w:b w:val="0"/>
                <w:bCs/>
                <w:sz w:val="20"/>
              </w:rPr>
              <w:t>Intra</w:t>
            </w:r>
            <w:r w:rsidRPr="00CB194B">
              <w:rPr>
                <w:b w:val="0"/>
                <w:bCs/>
                <w:sz w:val="20"/>
                <w:cs/>
                <w:lang w:bidi="th-TH"/>
              </w:rPr>
              <w:t>-</w:t>
            </w:r>
            <w:r w:rsidRPr="00CB194B">
              <w:rPr>
                <w:b w:val="0"/>
                <w:bCs/>
                <w:sz w:val="20"/>
              </w:rPr>
              <w:t>group eliminations</w:t>
            </w:r>
          </w:p>
        </w:tc>
        <w:tc>
          <w:tcPr>
            <w:tcW w:w="900" w:type="dxa"/>
            <w:vAlign w:val="bottom"/>
          </w:tcPr>
          <w:p w14:paraId="6636D5B3" w14:textId="77777777" w:rsidR="007D66C0" w:rsidRPr="00CB194B" w:rsidRDefault="007D66C0" w:rsidP="007D66C0">
            <w:pPr>
              <w:pStyle w:val="acctmergecolhdg"/>
              <w:spacing w:line="240" w:lineRule="atLeast"/>
              <w:ind w:left="-79" w:right="-79"/>
              <w:rPr>
                <w:b w:val="0"/>
                <w:bCs/>
                <w:sz w:val="20"/>
              </w:rPr>
            </w:pPr>
            <w:r w:rsidRPr="00CB194B">
              <w:rPr>
                <w:b w:val="0"/>
                <w:bCs/>
                <w:sz w:val="20"/>
              </w:rPr>
              <w:t>Non</w:t>
            </w:r>
            <w:r w:rsidRPr="00CB194B">
              <w:rPr>
                <w:b w:val="0"/>
                <w:bCs/>
                <w:sz w:val="20"/>
                <w:cs/>
                <w:lang w:bidi="th-TH"/>
              </w:rPr>
              <w:t>-</w:t>
            </w:r>
            <w:r w:rsidRPr="00CB194B">
              <w:rPr>
                <w:b w:val="0"/>
                <w:bCs/>
                <w:sz w:val="20"/>
              </w:rPr>
              <w:t>controlling Interests</w:t>
            </w:r>
          </w:p>
        </w:tc>
        <w:tc>
          <w:tcPr>
            <w:tcW w:w="180" w:type="dxa"/>
            <w:vAlign w:val="bottom"/>
          </w:tcPr>
          <w:p w14:paraId="60B11043" w14:textId="77777777" w:rsidR="007D66C0" w:rsidRPr="00CB194B" w:rsidRDefault="007D66C0" w:rsidP="007D66C0">
            <w:pPr>
              <w:pStyle w:val="acctmergecolhdg"/>
              <w:spacing w:line="240" w:lineRule="atLeast"/>
              <w:rPr>
                <w:b w:val="0"/>
                <w:bCs/>
                <w:sz w:val="20"/>
              </w:rPr>
            </w:pPr>
          </w:p>
        </w:tc>
        <w:tc>
          <w:tcPr>
            <w:tcW w:w="1080" w:type="dxa"/>
            <w:vAlign w:val="bottom"/>
          </w:tcPr>
          <w:p w14:paraId="03C9CB30" w14:textId="2B901B7E" w:rsidR="007D66C0" w:rsidRPr="00CB194B" w:rsidRDefault="00841CF1" w:rsidP="007D66C0">
            <w:pPr>
              <w:pStyle w:val="acctmergecolhdg"/>
              <w:spacing w:line="240" w:lineRule="atLeast"/>
              <w:ind w:left="-79" w:right="-79"/>
              <w:rPr>
                <w:b w:val="0"/>
                <w:bCs/>
                <w:sz w:val="20"/>
                <w:lang w:val="en-US" w:bidi="th-TH"/>
              </w:rPr>
            </w:pPr>
            <w:r w:rsidRPr="00CB194B">
              <w:rPr>
                <w:rFonts w:eastAsia="SimSun"/>
                <w:b w:val="0"/>
                <w:bCs/>
                <w:spacing w:val="-6"/>
                <w:sz w:val="20"/>
              </w:rPr>
              <w:t>GOLD</w:t>
            </w:r>
          </w:p>
        </w:tc>
        <w:tc>
          <w:tcPr>
            <w:tcW w:w="1170" w:type="dxa"/>
            <w:vAlign w:val="bottom"/>
          </w:tcPr>
          <w:p w14:paraId="6F8492AD" w14:textId="77777777" w:rsidR="007D66C0" w:rsidRPr="00CB194B" w:rsidRDefault="007D66C0" w:rsidP="007D66C0">
            <w:pPr>
              <w:pStyle w:val="acctmergecolhdg"/>
              <w:spacing w:line="240" w:lineRule="atLeast"/>
              <w:rPr>
                <w:b w:val="0"/>
                <w:bCs/>
                <w:sz w:val="20"/>
              </w:rPr>
            </w:pPr>
            <w:r w:rsidRPr="00CB194B">
              <w:rPr>
                <w:b w:val="0"/>
                <w:bCs/>
                <w:sz w:val="20"/>
              </w:rPr>
              <w:t>Intra</w:t>
            </w:r>
            <w:r w:rsidRPr="00CB194B">
              <w:rPr>
                <w:b w:val="0"/>
                <w:bCs/>
                <w:sz w:val="20"/>
                <w:cs/>
                <w:lang w:bidi="th-TH"/>
              </w:rPr>
              <w:t>-</w:t>
            </w:r>
            <w:r w:rsidRPr="00CB194B">
              <w:rPr>
                <w:b w:val="0"/>
                <w:bCs/>
                <w:sz w:val="20"/>
              </w:rPr>
              <w:t>group eliminations</w:t>
            </w:r>
          </w:p>
        </w:tc>
        <w:tc>
          <w:tcPr>
            <w:tcW w:w="1080" w:type="dxa"/>
            <w:vAlign w:val="bottom"/>
          </w:tcPr>
          <w:p w14:paraId="4BFBF76D" w14:textId="77777777" w:rsidR="007D66C0" w:rsidRPr="00CB194B" w:rsidRDefault="007D66C0" w:rsidP="007D66C0">
            <w:pPr>
              <w:pStyle w:val="acctmergecolhdg"/>
              <w:spacing w:line="240" w:lineRule="atLeast"/>
              <w:ind w:left="-79" w:right="-79"/>
              <w:rPr>
                <w:b w:val="0"/>
                <w:bCs/>
                <w:sz w:val="20"/>
              </w:rPr>
            </w:pPr>
            <w:r w:rsidRPr="00CB194B">
              <w:rPr>
                <w:b w:val="0"/>
                <w:bCs/>
                <w:sz w:val="20"/>
              </w:rPr>
              <w:t>Non</w:t>
            </w:r>
            <w:r w:rsidRPr="00CB194B">
              <w:rPr>
                <w:b w:val="0"/>
                <w:bCs/>
                <w:sz w:val="20"/>
                <w:cs/>
                <w:lang w:bidi="th-TH"/>
              </w:rPr>
              <w:t>-</w:t>
            </w:r>
            <w:r w:rsidRPr="00CB194B">
              <w:rPr>
                <w:b w:val="0"/>
                <w:bCs/>
                <w:sz w:val="20"/>
              </w:rPr>
              <w:t>controlling Interests</w:t>
            </w:r>
          </w:p>
        </w:tc>
      </w:tr>
      <w:tr w:rsidR="007D66C0" w:rsidRPr="006D353E" w14:paraId="4AB37028" w14:textId="77777777" w:rsidTr="00CB194B">
        <w:trPr>
          <w:cantSplit/>
          <w:tblHeader/>
        </w:trPr>
        <w:tc>
          <w:tcPr>
            <w:tcW w:w="2430" w:type="dxa"/>
            <w:vAlign w:val="bottom"/>
          </w:tcPr>
          <w:p w14:paraId="3F213089" w14:textId="77777777" w:rsidR="007D66C0" w:rsidRPr="00CB194B" w:rsidRDefault="007D66C0" w:rsidP="007D66C0">
            <w:pPr>
              <w:pStyle w:val="acctfourfigures"/>
              <w:spacing w:line="240" w:lineRule="atLeast"/>
              <w:ind w:left="191" w:hanging="180"/>
              <w:rPr>
                <w:sz w:val="20"/>
              </w:rPr>
            </w:pPr>
          </w:p>
        </w:tc>
        <w:tc>
          <w:tcPr>
            <w:tcW w:w="6660" w:type="dxa"/>
            <w:gridSpan w:val="7"/>
            <w:vAlign w:val="bottom"/>
          </w:tcPr>
          <w:p w14:paraId="774FC7DD" w14:textId="673CA952" w:rsidR="007D66C0" w:rsidRPr="00CB194B" w:rsidRDefault="007D66C0" w:rsidP="007D66C0">
            <w:pPr>
              <w:pStyle w:val="acctfourfigures"/>
              <w:tabs>
                <w:tab w:val="clear" w:pos="765"/>
              </w:tabs>
              <w:spacing w:line="240" w:lineRule="atLeast"/>
              <w:ind w:right="11"/>
              <w:jc w:val="center"/>
              <w:rPr>
                <w:i/>
                <w:iCs/>
                <w:sz w:val="20"/>
              </w:rPr>
            </w:pPr>
            <w:r w:rsidRPr="00CB194B">
              <w:rPr>
                <w:i/>
                <w:iCs/>
                <w:sz w:val="20"/>
                <w:cs/>
                <w:lang w:bidi="th-TH"/>
              </w:rPr>
              <w:t>(</w:t>
            </w:r>
            <w:r w:rsidRPr="00CB194B">
              <w:rPr>
                <w:i/>
                <w:iCs/>
                <w:sz w:val="20"/>
              </w:rPr>
              <w:t>in million Baht</w:t>
            </w:r>
            <w:r w:rsidRPr="00CB194B">
              <w:rPr>
                <w:i/>
                <w:iCs/>
                <w:sz w:val="20"/>
                <w:cs/>
                <w:lang w:bidi="th-TH"/>
              </w:rPr>
              <w:t>)</w:t>
            </w:r>
          </w:p>
        </w:tc>
      </w:tr>
      <w:tr w:rsidR="007D66C0" w:rsidRPr="006D353E" w14:paraId="694A67ED" w14:textId="77777777" w:rsidTr="00CB194B">
        <w:trPr>
          <w:cantSplit/>
        </w:trPr>
        <w:tc>
          <w:tcPr>
            <w:tcW w:w="2430" w:type="dxa"/>
          </w:tcPr>
          <w:p w14:paraId="60E28692" w14:textId="77777777" w:rsidR="007D66C0" w:rsidRPr="00CB194B" w:rsidRDefault="007D66C0">
            <w:pPr>
              <w:pStyle w:val="ListBullet3"/>
              <w:rPr>
                <w:sz w:val="20"/>
                <w:szCs w:val="20"/>
                <w:cs/>
                <w:lang w:bidi="th-TH"/>
              </w:rPr>
            </w:pPr>
            <w:r w:rsidRPr="00CB194B">
              <w:rPr>
                <w:sz w:val="20"/>
                <w:szCs w:val="20"/>
              </w:rPr>
              <w:t>Revenue</w:t>
            </w:r>
          </w:p>
        </w:tc>
        <w:tc>
          <w:tcPr>
            <w:tcW w:w="1170" w:type="dxa"/>
          </w:tcPr>
          <w:p w14:paraId="6D517949" w14:textId="77777777" w:rsidR="007D66C0" w:rsidRPr="00CB194B" w:rsidRDefault="007D66C0" w:rsidP="007D66C0">
            <w:pPr>
              <w:spacing w:line="240" w:lineRule="atLeast"/>
              <w:jc w:val="right"/>
              <w:rPr>
                <w:rFonts w:cs="Times New Roman"/>
                <w:sz w:val="20"/>
                <w:szCs w:val="20"/>
              </w:rPr>
            </w:pPr>
            <w:r w:rsidRPr="00CB194B">
              <w:rPr>
                <w:rFonts w:cs="Times New Roman"/>
                <w:sz w:val="20"/>
                <w:szCs w:val="20"/>
              </w:rPr>
              <w:t>17,503</w:t>
            </w:r>
          </w:p>
        </w:tc>
        <w:tc>
          <w:tcPr>
            <w:tcW w:w="1080" w:type="dxa"/>
          </w:tcPr>
          <w:p w14:paraId="69A6D516" w14:textId="77777777" w:rsidR="007D66C0" w:rsidRPr="00CB194B" w:rsidRDefault="007D66C0" w:rsidP="007D66C0">
            <w:pPr>
              <w:spacing w:line="240" w:lineRule="atLeast"/>
              <w:jc w:val="right"/>
              <w:rPr>
                <w:rFonts w:cs="Times New Roman"/>
                <w:sz w:val="20"/>
                <w:szCs w:val="20"/>
              </w:rPr>
            </w:pPr>
          </w:p>
        </w:tc>
        <w:tc>
          <w:tcPr>
            <w:tcW w:w="900" w:type="dxa"/>
          </w:tcPr>
          <w:p w14:paraId="404998AA" w14:textId="77777777" w:rsidR="007D66C0" w:rsidRPr="00CB194B" w:rsidRDefault="007D66C0" w:rsidP="007D66C0">
            <w:pPr>
              <w:pStyle w:val="acctfourfigures"/>
              <w:tabs>
                <w:tab w:val="clear" w:pos="765"/>
              </w:tabs>
              <w:spacing w:line="240" w:lineRule="atLeast"/>
              <w:ind w:right="11"/>
              <w:jc w:val="right"/>
              <w:rPr>
                <w:sz w:val="20"/>
              </w:rPr>
            </w:pPr>
          </w:p>
        </w:tc>
        <w:tc>
          <w:tcPr>
            <w:tcW w:w="180" w:type="dxa"/>
          </w:tcPr>
          <w:p w14:paraId="62728C45" w14:textId="77777777" w:rsidR="007D66C0" w:rsidRPr="00CB194B" w:rsidRDefault="007D66C0" w:rsidP="007D66C0">
            <w:pPr>
              <w:pStyle w:val="acctfourfigures"/>
              <w:spacing w:line="240" w:lineRule="atLeast"/>
              <w:jc w:val="right"/>
              <w:rPr>
                <w:sz w:val="20"/>
              </w:rPr>
            </w:pPr>
          </w:p>
        </w:tc>
        <w:tc>
          <w:tcPr>
            <w:tcW w:w="1080" w:type="dxa"/>
          </w:tcPr>
          <w:p w14:paraId="5F7C1D17" w14:textId="77777777" w:rsidR="007D66C0" w:rsidRPr="00CB194B" w:rsidRDefault="007D66C0" w:rsidP="007D66C0">
            <w:pPr>
              <w:pStyle w:val="acctmergecolhdg"/>
              <w:spacing w:line="240" w:lineRule="atLeast"/>
              <w:jc w:val="right"/>
              <w:rPr>
                <w:b w:val="0"/>
                <w:bCs/>
                <w:sz w:val="20"/>
              </w:rPr>
            </w:pPr>
            <w:r w:rsidRPr="00CB194B">
              <w:rPr>
                <w:b w:val="0"/>
                <w:bCs/>
                <w:sz w:val="20"/>
              </w:rPr>
              <w:t>11,592</w:t>
            </w:r>
          </w:p>
        </w:tc>
        <w:tc>
          <w:tcPr>
            <w:tcW w:w="1170" w:type="dxa"/>
          </w:tcPr>
          <w:p w14:paraId="3774D605" w14:textId="77777777" w:rsidR="007D66C0" w:rsidRPr="00CB194B" w:rsidRDefault="007D66C0" w:rsidP="007D66C0">
            <w:pPr>
              <w:spacing w:line="240" w:lineRule="atLeast"/>
              <w:jc w:val="right"/>
              <w:rPr>
                <w:rFonts w:cs="Times New Roman"/>
                <w:sz w:val="20"/>
                <w:szCs w:val="20"/>
              </w:rPr>
            </w:pPr>
          </w:p>
        </w:tc>
        <w:tc>
          <w:tcPr>
            <w:tcW w:w="1080" w:type="dxa"/>
          </w:tcPr>
          <w:p w14:paraId="18434F6B" w14:textId="77777777" w:rsidR="007D66C0" w:rsidRPr="00CB194B" w:rsidRDefault="007D66C0" w:rsidP="007D66C0">
            <w:pPr>
              <w:pStyle w:val="acctfourfigures"/>
              <w:tabs>
                <w:tab w:val="clear" w:pos="765"/>
              </w:tabs>
              <w:spacing w:line="240" w:lineRule="atLeast"/>
              <w:ind w:right="11"/>
              <w:jc w:val="right"/>
              <w:rPr>
                <w:sz w:val="20"/>
              </w:rPr>
            </w:pPr>
          </w:p>
        </w:tc>
      </w:tr>
      <w:tr w:rsidR="007D66C0" w:rsidRPr="006D353E" w14:paraId="08267812" w14:textId="77777777" w:rsidTr="00CB194B">
        <w:trPr>
          <w:cantSplit/>
        </w:trPr>
        <w:tc>
          <w:tcPr>
            <w:tcW w:w="2430" w:type="dxa"/>
          </w:tcPr>
          <w:p w14:paraId="6681E7CE" w14:textId="77777777" w:rsidR="007D66C0" w:rsidRPr="00CB194B" w:rsidRDefault="007D66C0" w:rsidP="007D66C0">
            <w:pPr>
              <w:pStyle w:val="acctfourfigures"/>
              <w:tabs>
                <w:tab w:val="clear" w:pos="765"/>
                <w:tab w:val="decimal" w:pos="404"/>
              </w:tabs>
              <w:spacing w:line="240" w:lineRule="atLeast"/>
              <w:rPr>
                <w:sz w:val="20"/>
                <w:lang w:val="en-US"/>
              </w:rPr>
            </w:pPr>
            <w:r w:rsidRPr="00CB194B">
              <w:rPr>
                <w:sz w:val="20"/>
              </w:rPr>
              <w:t>Profit</w:t>
            </w:r>
          </w:p>
        </w:tc>
        <w:tc>
          <w:tcPr>
            <w:tcW w:w="1170" w:type="dxa"/>
          </w:tcPr>
          <w:p w14:paraId="20A6BB94" w14:textId="77777777" w:rsidR="007D66C0" w:rsidRPr="00CB194B" w:rsidRDefault="007D66C0" w:rsidP="007D66C0">
            <w:pPr>
              <w:spacing w:line="240" w:lineRule="atLeast"/>
              <w:jc w:val="right"/>
              <w:rPr>
                <w:rFonts w:cs="Times New Roman"/>
                <w:sz w:val="20"/>
                <w:szCs w:val="20"/>
              </w:rPr>
            </w:pPr>
            <w:r w:rsidRPr="00CB194B">
              <w:rPr>
                <w:rFonts w:cs="Times New Roman"/>
                <w:sz w:val="20"/>
                <w:szCs w:val="20"/>
              </w:rPr>
              <w:t>2,249</w:t>
            </w:r>
          </w:p>
        </w:tc>
        <w:tc>
          <w:tcPr>
            <w:tcW w:w="1080" w:type="dxa"/>
          </w:tcPr>
          <w:p w14:paraId="3776EC44" w14:textId="77777777" w:rsidR="007D66C0" w:rsidRPr="00CB194B" w:rsidRDefault="007D66C0" w:rsidP="007D66C0">
            <w:pPr>
              <w:spacing w:line="240" w:lineRule="atLeast"/>
              <w:jc w:val="right"/>
              <w:rPr>
                <w:rFonts w:cs="Times New Roman"/>
                <w:sz w:val="20"/>
                <w:szCs w:val="20"/>
              </w:rPr>
            </w:pPr>
          </w:p>
        </w:tc>
        <w:tc>
          <w:tcPr>
            <w:tcW w:w="900" w:type="dxa"/>
          </w:tcPr>
          <w:p w14:paraId="6852BBD3" w14:textId="77777777" w:rsidR="007D66C0" w:rsidRPr="00CB194B" w:rsidRDefault="007D66C0" w:rsidP="007D66C0">
            <w:pPr>
              <w:pStyle w:val="acctfourfigures"/>
              <w:tabs>
                <w:tab w:val="clear" w:pos="765"/>
              </w:tabs>
              <w:spacing w:line="240" w:lineRule="atLeast"/>
              <w:ind w:right="11"/>
              <w:jc w:val="right"/>
              <w:rPr>
                <w:sz w:val="20"/>
              </w:rPr>
            </w:pPr>
          </w:p>
        </w:tc>
        <w:tc>
          <w:tcPr>
            <w:tcW w:w="180" w:type="dxa"/>
          </w:tcPr>
          <w:p w14:paraId="48FC86A9" w14:textId="77777777" w:rsidR="007D66C0" w:rsidRPr="00CB194B" w:rsidRDefault="007D66C0" w:rsidP="007D66C0">
            <w:pPr>
              <w:pStyle w:val="acctfourfigures"/>
              <w:spacing w:line="240" w:lineRule="atLeast"/>
              <w:jc w:val="right"/>
              <w:rPr>
                <w:sz w:val="20"/>
              </w:rPr>
            </w:pPr>
          </w:p>
        </w:tc>
        <w:tc>
          <w:tcPr>
            <w:tcW w:w="1080" w:type="dxa"/>
          </w:tcPr>
          <w:p w14:paraId="1AC6E8A6" w14:textId="77777777" w:rsidR="007D66C0" w:rsidRPr="00CB194B" w:rsidRDefault="007D66C0" w:rsidP="007D66C0">
            <w:pPr>
              <w:pStyle w:val="acctmergecolhdg"/>
              <w:spacing w:line="240" w:lineRule="atLeast"/>
              <w:jc w:val="right"/>
              <w:rPr>
                <w:b w:val="0"/>
                <w:bCs/>
                <w:sz w:val="20"/>
              </w:rPr>
            </w:pPr>
            <w:r w:rsidRPr="00CB194B">
              <w:rPr>
                <w:b w:val="0"/>
                <w:bCs/>
                <w:sz w:val="20"/>
              </w:rPr>
              <w:t>1,47</w:t>
            </w:r>
            <w:r w:rsidRPr="00CB194B">
              <w:rPr>
                <w:b w:val="0"/>
                <w:bCs/>
                <w:sz w:val="20"/>
                <w:lang w:val="en-US"/>
              </w:rPr>
              <w:t>7</w:t>
            </w:r>
          </w:p>
        </w:tc>
        <w:tc>
          <w:tcPr>
            <w:tcW w:w="1170" w:type="dxa"/>
          </w:tcPr>
          <w:p w14:paraId="5BD7E751" w14:textId="77777777" w:rsidR="007D66C0" w:rsidRPr="00CB194B" w:rsidRDefault="007D66C0" w:rsidP="007D66C0">
            <w:pPr>
              <w:spacing w:line="240" w:lineRule="atLeast"/>
              <w:jc w:val="right"/>
              <w:rPr>
                <w:rFonts w:cs="Times New Roman"/>
                <w:sz w:val="20"/>
                <w:szCs w:val="20"/>
              </w:rPr>
            </w:pPr>
          </w:p>
        </w:tc>
        <w:tc>
          <w:tcPr>
            <w:tcW w:w="1080" w:type="dxa"/>
          </w:tcPr>
          <w:p w14:paraId="04D2056A" w14:textId="77777777" w:rsidR="007D66C0" w:rsidRPr="00CB194B" w:rsidRDefault="007D66C0" w:rsidP="007D66C0">
            <w:pPr>
              <w:pStyle w:val="acctfourfigures"/>
              <w:tabs>
                <w:tab w:val="clear" w:pos="765"/>
              </w:tabs>
              <w:spacing w:line="240" w:lineRule="atLeast"/>
              <w:ind w:right="11"/>
              <w:jc w:val="right"/>
              <w:rPr>
                <w:sz w:val="20"/>
              </w:rPr>
            </w:pPr>
          </w:p>
        </w:tc>
      </w:tr>
      <w:tr w:rsidR="007D66C0" w:rsidRPr="006D353E" w14:paraId="2B9A5A1E" w14:textId="77777777" w:rsidTr="00CB194B">
        <w:trPr>
          <w:cantSplit/>
        </w:trPr>
        <w:tc>
          <w:tcPr>
            <w:tcW w:w="2430" w:type="dxa"/>
          </w:tcPr>
          <w:p w14:paraId="46D905BB" w14:textId="77777777" w:rsidR="007D66C0" w:rsidRPr="00CB194B" w:rsidRDefault="007D66C0" w:rsidP="007D66C0">
            <w:pPr>
              <w:pStyle w:val="acctfourfigures"/>
              <w:spacing w:line="240" w:lineRule="atLeast"/>
              <w:ind w:left="191" w:hanging="180"/>
              <w:rPr>
                <w:spacing w:val="-4"/>
                <w:sz w:val="20"/>
              </w:rPr>
            </w:pPr>
            <w:r w:rsidRPr="00CB194B">
              <w:rPr>
                <w:spacing w:val="-4"/>
                <w:sz w:val="20"/>
              </w:rPr>
              <w:t>Other comprehensive income</w:t>
            </w:r>
          </w:p>
        </w:tc>
        <w:tc>
          <w:tcPr>
            <w:tcW w:w="1170" w:type="dxa"/>
            <w:tcBorders>
              <w:bottom w:val="single" w:sz="4" w:space="0" w:color="auto"/>
            </w:tcBorders>
          </w:tcPr>
          <w:p w14:paraId="0EBDC3CF" w14:textId="1D9931C2" w:rsidR="007D66C0" w:rsidRPr="00CB194B" w:rsidRDefault="007D66C0" w:rsidP="00CB194B">
            <w:pPr>
              <w:pStyle w:val="acctmergecolhdg"/>
              <w:spacing w:line="240" w:lineRule="atLeast"/>
              <w:ind w:right="-77"/>
              <w:jc w:val="right"/>
              <w:rPr>
                <w:b w:val="0"/>
                <w:bCs/>
                <w:sz w:val="20"/>
              </w:rPr>
            </w:pPr>
            <w:r w:rsidRPr="00CB194B">
              <w:rPr>
                <w:sz w:val="20"/>
                <w:cs/>
                <w:lang w:bidi="th-TH"/>
              </w:rPr>
              <w:t>(</w:t>
            </w:r>
            <w:r w:rsidRPr="00CB194B">
              <w:rPr>
                <w:b w:val="0"/>
                <w:bCs/>
                <w:sz w:val="20"/>
              </w:rPr>
              <w:t>10</w:t>
            </w:r>
            <w:r w:rsidRPr="00CB194B">
              <w:rPr>
                <w:sz w:val="20"/>
                <w:cs/>
                <w:lang w:bidi="th-TH"/>
              </w:rPr>
              <w:t>)</w:t>
            </w:r>
          </w:p>
        </w:tc>
        <w:tc>
          <w:tcPr>
            <w:tcW w:w="1080" w:type="dxa"/>
          </w:tcPr>
          <w:p w14:paraId="210D8CC1" w14:textId="77777777" w:rsidR="007D66C0" w:rsidRPr="00CB194B" w:rsidRDefault="007D66C0" w:rsidP="007D66C0">
            <w:pPr>
              <w:spacing w:line="240" w:lineRule="atLeast"/>
              <w:jc w:val="right"/>
              <w:rPr>
                <w:rFonts w:cs="Times New Roman"/>
                <w:sz w:val="20"/>
                <w:szCs w:val="20"/>
              </w:rPr>
            </w:pPr>
          </w:p>
        </w:tc>
        <w:tc>
          <w:tcPr>
            <w:tcW w:w="900" w:type="dxa"/>
          </w:tcPr>
          <w:p w14:paraId="1FDD9691" w14:textId="77777777" w:rsidR="007D66C0" w:rsidRPr="00CB194B" w:rsidRDefault="007D66C0" w:rsidP="007D66C0">
            <w:pPr>
              <w:pStyle w:val="acctfourfigures"/>
              <w:tabs>
                <w:tab w:val="clear" w:pos="765"/>
              </w:tabs>
              <w:spacing w:line="240" w:lineRule="atLeast"/>
              <w:ind w:right="11"/>
              <w:jc w:val="right"/>
              <w:rPr>
                <w:sz w:val="20"/>
              </w:rPr>
            </w:pPr>
          </w:p>
        </w:tc>
        <w:tc>
          <w:tcPr>
            <w:tcW w:w="180" w:type="dxa"/>
          </w:tcPr>
          <w:p w14:paraId="12E5F2F9" w14:textId="77777777" w:rsidR="007D66C0" w:rsidRPr="00CB194B" w:rsidRDefault="007D66C0" w:rsidP="007D66C0">
            <w:pPr>
              <w:pStyle w:val="acctfourfigures"/>
              <w:spacing w:line="240" w:lineRule="atLeast"/>
              <w:jc w:val="right"/>
              <w:rPr>
                <w:sz w:val="20"/>
              </w:rPr>
            </w:pPr>
          </w:p>
        </w:tc>
        <w:tc>
          <w:tcPr>
            <w:tcW w:w="1080" w:type="dxa"/>
            <w:tcBorders>
              <w:bottom w:val="single" w:sz="4" w:space="0" w:color="auto"/>
            </w:tcBorders>
          </w:tcPr>
          <w:p w14:paraId="1AA6FA13" w14:textId="77777777" w:rsidR="007D66C0" w:rsidRPr="00CB194B" w:rsidRDefault="007D66C0" w:rsidP="007D66C0">
            <w:pPr>
              <w:pStyle w:val="acctmergecolhdg"/>
              <w:spacing w:line="240" w:lineRule="atLeast"/>
              <w:jc w:val="right"/>
              <w:rPr>
                <w:b w:val="0"/>
                <w:bCs/>
                <w:sz w:val="20"/>
              </w:rPr>
            </w:pPr>
            <w:r w:rsidRPr="00CB194B">
              <w:rPr>
                <w:b w:val="0"/>
                <w:bCs/>
                <w:sz w:val="20"/>
              </w:rPr>
              <w:t>6</w:t>
            </w:r>
          </w:p>
        </w:tc>
        <w:tc>
          <w:tcPr>
            <w:tcW w:w="1170" w:type="dxa"/>
          </w:tcPr>
          <w:p w14:paraId="12D4668C" w14:textId="77777777" w:rsidR="007D66C0" w:rsidRPr="00CB194B" w:rsidRDefault="007D66C0" w:rsidP="007D66C0">
            <w:pPr>
              <w:spacing w:line="240" w:lineRule="atLeast"/>
              <w:jc w:val="right"/>
              <w:rPr>
                <w:rFonts w:cs="Times New Roman"/>
                <w:sz w:val="20"/>
                <w:szCs w:val="20"/>
              </w:rPr>
            </w:pPr>
          </w:p>
        </w:tc>
        <w:tc>
          <w:tcPr>
            <w:tcW w:w="1080" w:type="dxa"/>
          </w:tcPr>
          <w:p w14:paraId="796ED2CF" w14:textId="77777777" w:rsidR="007D66C0" w:rsidRPr="00CB194B" w:rsidRDefault="007D66C0" w:rsidP="007D66C0">
            <w:pPr>
              <w:pStyle w:val="acctfourfigures"/>
              <w:tabs>
                <w:tab w:val="clear" w:pos="765"/>
              </w:tabs>
              <w:spacing w:line="240" w:lineRule="atLeast"/>
              <w:ind w:right="11"/>
              <w:jc w:val="right"/>
              <w:rPr>
                <w:sz w:val="20"/>
              </w:rPr>
            </w:pPr>
          </w:p>
        </w:tc>
      </w:tr>
      <w:tr w:rsidR="007D66C0" w:rsidRPr="006D353E" w14:paraId="35CD256B" w14:textId="77777777" w:rsidTr="00CB194B">
        <w:trPr>
          <w:cantSplit/>
        </w:trPr>
        <w:tc>
          <w:tcPr>
            <w:tcW w:w="2430" w:type="dxa"/>
          </w:tcPr>
          <w:p w14:paraId="5B8001BF" w14:textId="77777777" w:rsidR="007D66C0" w:rsidRPr="00CB194B" w:rsidRDefault="007D66C0" w:rsidP="007D66C0">
            <w:pPr>
              <w:pStyle w:val="acctfourfigures"/>
              <w:spacing w:line="240" w:lineRule="atLeast"/>
              <w:ind w:left="191" w:hanging="180"/>
              <w:rPr>
                <w:rFonts w:ascii="Times New Roman Bold" w:hAnsi="Times New Roman Bold"/>
                <w:b/>
                <w:bCs/>
                <w:spacing w:val="-8"/>
                <w:sz w:val="20"/>
                <w:cs/>
                <w:lang w:bidi="th-TH"/>
              </w:rPr>
            </w:pPr>
            <w:r w:rsidRPr="00CB194B">
              <w:rPr>
                <w:rFonts w:ascii="Times New Roman Bold" w:hAnsi="Times New Roman Bold"/>
                <w:b/>
                <w:bCs/>
                <w:spacing w:val="-8"/>
                <w:sz w:val="20"/>
              </w:rPr>
              <w:t>Total comprehensive income</w:t>
            </w:r>
          </w:p>
        </w:tc>
        <w:tc>
          <w:tcPr>
            <w:tcW w:w="1170" w:type="dxa"/>
            <w:tcBorders>
              <w:top w:val="single" w:sz="4" w:space="0" w:color="auto"/>
              <w:bottom w:val="single" w:sz="4" w:space="0" w:color="auto"/>
            </w:tcBorders>
          </w:tcPr>
          <w:p w14:paraId="58CFD5DA" w14:textId="77777777" w:rsidR="007D66C0" w:rsidRPr="00CB194B" w:rsidRDefault="007D66C0" w:rsidP="007D66C0">
            <w:pPr>
              <w:spacing w:line="240" w:lineRule="atLeast"/>
              <w:jc w:val="right"/>
              <w:rPr>
                <w:rFonts w:cs="Times New Roman"/>
                <w:b/>
                <w:bCs/>
                <w:sz w:val="20"/>
                <w:szCs w:val="20"/>
              </w:rPr>
            </w:pPr>
            <w:r w:rsidRPr="00CB194B">
              <w:rPr>
                <w:rFonts w:cs="Times New Roman"/>
                <w:b/>
                <w:bCs/>
                <w:sz w:val="20"/>
                <w:szCs w:val="20"/>
              </w:rPr>
              <w:t>2,239</w:t>
            </w:r>
          </w:p>
        </w:tc>
        <w:tc>
          <w:tcPr>
            <w:tcW w:w="1080" w:type="dxa"/>
          </w:tcPr>
          <w:p w14:paraId="384BE164" w14:textId="77777777" w:rsidR="007D66C0" w:rsidRPr="00CB194B" w:rsidRDefault="007D66C0" w:rsidP="007D66C0">
            <w:pPr>
              <w:spacing w:line="240" w:lineRule="atLeast"/>
              <w:jc w:val="right"/>
              <w:rPr>
                <w:rFonts w:cs="Times New Roman"/>
                <w:b/>
                <w:bCs/>
                <w:sz w:val="20"/>
                <w:szCs w:val="20"/>
              </w:rPr>
            </w:pPr>
          </w:p>
        </w:tc>
        <w:tc>
          <w:tcPr>
            <w:tcW w:w="900" w:type="dxa"/>
          </w:tcPr>
          <w:p w14:paraId="521280F5" w14:textId="77777777" w:rsidR="007D66C0" w:rsidRPr="00CB194B" w:rsidRDefault="007D66C0" w:rsidP="007D66C0">
            <w:pPr>
              <w:pStyle w:val="acctfourfigures"/>
              <w:tabs>
                <w:tab w:val="clear" w:pos="765"/>
              </w:tabs>
              <w:spacing w:line="240" w:lineRule="atLeast"/>
              <w:ind w:right="11"/>
              <w:jc w:val="right"/>
              <w:rPr>
                <w:b/>
                <w:bCs/>
                <w:sz w:val="20"/>
              </w:rPr>
            </w:pPr>
          </w:p>
        </w:tc>
        <w:tc>
          <w:tcPr>
            <w:tcW w:w="180" w:type="dxa"/>
          </w:tcPr>
          <w:p w14:paraId="2AEA29B9" w14:textId="77777777" w:rsidR="007D66C0" w:rsidRPr="00CB194B" w:rsidRDefault="007D66C0" w:rsidP="007D66C0">
            <w:pPr>
              <w:pStyle w:val="acctfourfigures"/>
              <w:spacing w:line="240" w:lineRule="atLeast"/>
              <w:jc w:val="right"/>
              <w:rPr>
                <w:b/>
                <w:bCs/>
                <w:sz w:val="20"/>
              </w:rPr>
            </w:pPr>
          </w:p>
        </w:tc>
        <w:tc>
          <w:tcPr>
            <w:tcW w:w="1080" w:type="dxa"/>
            <w:tcBorders>
              <w:top w:val="single" w:sz="4" w:space="0" w:color="auto"/>
              <w:bottom w:val="single" w:sz="4" w:space="0" w:color="auto"/>
            </w:tcBorders>
          </w:tcPr>
          <w:p w14:paraId="744F5534" w14:textId="77777777" w:rsidR="007D66C0" w:rsidRPr="00CB194B" w:rsidRDefault="007D66C0" w:rsidP="007D66C0">
            <w:pPr>
              <w:pStyle w:val="acctmergecolhdg"/>
              <w:spacing w:line="240" w:lineRule="atLeast"/>
              <w:jc w:val="right"/>
              <w:rPr>
                <w:bCs/>
                <w:sz w:val="20"/>
                <w:lang w:val="en-US" w:bidi="th-TH"/>
              </w:rPr>
            </w:pPr>
            <w:r w:rsidRPr="00CB194B">
              <w:rPr>
                <w:bCs/>
                <w:sz w:val="20"/>
                <w:lang w:val="en-US" w:bidi="th-TH"/>
              </w:rPr>
              <w:t>1,483</w:t>
            </w:r>
          </w:p>
        </w:tc>
        <w:tc>
          <w:tcPr>
            <w:tcW w:w="1170" w:type="dxa"/>
          </w:tcPr>
          <w:p w14:paraId="2284922B" w14:textId="77777777" w:rsidR="007D66C0" w:rsidRPr="00CB194B" w:rsidRDefault="007D66C0" w:rsidP="007D66C0">
            <w:pPr>
              <w:spacing w:line="240" w:lineRule="atLeast"/>
              <w:jc w:val="right"/>
              <w:rPr>
                <w:rFonts w:cs="Times New Roman"/>
                <w:b/>
                <w:bCs/>
                <w:sz w:val="20"/>
                <w:szCs w:val="20"/>
              </w:rPr>
            </w:pPr>
          </w:p>
        </w:tc>
        <w:tc>
          <w:tcPr>
            <w:tcW w:w="1080" w:type="dxa"/>
          </w:tcPr>
          <w:p w14:paraId="52E85336" w14:textId="77777777" w:rsidR="007D66C0" w:rsidRPr="00CB194B" w:rsidRDefault="007D66C0" w:rsidP="007D66C0">
            <w:pPr>
              <w:pStyle w:val="acctfourfigures"/>
              <w:tabs>
                <w:tab w:val="clear" w:pos="765"/>
              </w:tabs>
              <w:spacing w:line="240" w:lineRule="atLeast"/>
              <w:ind w:right="11"/>
              <w:jc w:val="right"/>
              <w:rPr>
                <w:b/>
                <w:bCs/>
                <w:sz w:val="20"/>
              </w:rPr>
            </w:pPr>
          </w:p>
        </w:tc>
      </w:tr>
      <w:tr w:rsidR="007D66C0" w:rsidRPr="006D353E" w14:paraId="6718EC0C" w14:textId="77777777" w:rsidTr="00CB194B">
        <w:trPr>
          <w:cantSplit/>
        </w:trPr>
        <w:tc>
          <w:tcPr>
            <w:tcW w:w="2430" w:type="dxa"/>
          </w:tcPr>
          <w:p w14:paraId="1A215BCE" w14:textId="77777777" w:rsidR="007D66C0" w:rsidRPr="00CB194B" w:rsidRDefault="007D66C0" w:rsidP="007D66C0">
            <w:pPr>
              <w:pStyle w:val="acctfourfigures"/>
              <w:spacing w:line="240" w:lineRule="atLeast"/>
              <w:ind w:left="191" w:hanging="180"/>
              <w:rPr>
                <w:b/>
                <w:bCs/>
                <w:sz w:val="20"/>
              </w:rPr>
            </w:pPr>
          </w:p>
        </w:tc>
        <w:tc>
          <w:tcPr>
            <w:tcW w:w="1170" w:type="dxa"/>
            <w:tcBorders>
              <w:top w:val="single" w:sz="4" w:space="0" w:color="auto"/>
            </w:tcBorders>
          </w:tcPr>
          <w:p w14:paraId="0CCBB0D3" w14:textId="77777777" w:rsidR="007D66C0" w:rsidRPr="00CB194B" w:rsidRDefault="007D66C0" w:rsidP="007D66C0">
            <w:pPr>
              <w:spacing w:line="240" w:lineRule="atLeast"/>
              <w:jc w:val="right"/>
              <w:rPr>
                <w:rFonts w:cs="Times New Roman"/>
                <w:b/>
                <w:bCs/>
                <w:sz w:val="20"/>
                <w:szCs w:val="20"/>
              </w:rPr>
            </w:pPr>
          </w:p>
        </w:tc>
        <w:tc>
          <w:tcPr>
            <w:tcW w:w="1080" w:type="dxa"/>
          </w:tcPr>
          <w:p w14:paraId="7D4B50F6" w14:textId="77777777" w:rsidR="007D66C0" w:rsidRPr="00CB194B" w:rsidRDefault="007D66C0" w:rsidP="007D66C0">
            <w:pPr>
              <w:spacing w:line="240" w:lineRule="atLeast"/>
              <w:jc w:val="right"/>
              <w:rPr>
                <w:rFonts w:cs="Times New Roman"/>
                <w:b/>
                <w:bCs/>
                <w:sz w:val="20"/>
                <w:szCs w:val="20"/>
              </w:rPr>
            </w:pPr>
          </w:p>
        </w:tc>
        <w:tc>
          <w:tcPr>
            <w:tcW w:w="900" w:type="dxa"/>
          </w:tcPr>
          <w:p w14:paraId="4D6DE40E" w14:textId="77777777" w:rsidR="007D66C0" w:rsidRPr="00CB194B" w:rsidRDefault="007D66C0" w:rsidP="007D66C0">
            <w:pPr>
              <w:pStyle w:val="acctfourfigures"/>
              <w:tabs>
                <w:tab w:val="clear" w:pos="765"/>
              </w:tabs>
              <w:spacing w:line="240" w:lineRule="atLeast"/>
              <w:ind w:right="11"/>
              <w:jc w:val="right"/>
              <w:rPr>
                <w:b/>
                <w:bCs/>
                <w:sz w:val="20"/>
              </w:rPr>
            </w:pPr>
          </w:p>
        </w:tc>
        <w:tc>
          <w:tcPr>
            <w:tcW w:w="180" w:type="dxa"/>
          </w:tcPr>
          <w:p w14:paraId="0BD2BC24" w14:textId="77777777" w:rsidR="007D66C0" w:rsidRPr="00CB194B" w:rsidRDefault="007D66C0" w:rsidP="007D66C0">
            <w:pPr>
              <w:pStyle w:val="acctfourfigures"/>
              <w:spacing w:line="240" w:lineRule="atLeast"/>
              <w:jc w:val="right"/>
              <w:rPr>
                <w:b/>
                <w:bCs/>
                <w:sz w:val="20"/>
              </w:rPr>
            </w:pPr>
          </w:p>
        </w:tc>
        <w:tc>
          <w:tcPr>
            <w:tcW w:w="1080" w:type="dxa"/>
            <w:tcBorders>
              <w:top w:val="single" w:sz="4" w:space="0" w:color="auto"/>
            </w:tcBorders>
          </w:tcPr>
          <w:p w14:paraId="2E885665" w14:textId="77777777" w:rsidR="007D66C0" w:rsidRPr="00CB194B" w:rsidRDefault="007D66C0" w:rsidP="007D66C0">
            <w:pPr>
              <w:spacing w:line="240" w:lineRule="atLeast"/>
              <w:jc w:val="right"/>
              <w:rPr>
                <w:rFonts w:cs="Times New Roman"/>
                <w:b/>
                <w:bCs/>
                <w:sz w:val="20"/>
                <w:szCs w:val="20"/>
              </w:rPr>
            </w:pPr>
          </w:p>
        </w:tc>
        <w:tc>
          <w:tcPr>
            <w:tcW w:w="1170" w:type="dxa"/>
          </w:tcPr>
          <w:p w14:paraId="3F6725B3" w14:textId="77777777" w:rsidR="007D66C0" w:rsidRPr="00CB194B" w:rsidRDefault="007D66C0" w:rsidP="007D66C0">
            <w:pPr>
              <w:spacing w:line="240" w:lineRule="atLeast"/>
              <w:jc w:val="right"/>
              <w:rPr>
                <w:rFonts w:cs="Times New Roman"/>
                <w:b/>
                <w:bCs/>
                <w:sz w:val="20"/>
                <w:szCs w:val="20"/>
              </w:rPr>
            </w:pPr>
          </w:p>
        </w:tc>
        <w:tc>
          <w:tcPr>
            <w:tcW w:w="1080" w:type="dxa"/>
          </w:tcPr>
          <w:p w14:paraId="731E2907" w14:textId="77777777" w:rsidR="007D66C0" w:rsidRPr="00CB194B" w:rsidRDefault="007D66C0" w:rsidP="007D66C0">
            <w:pPr>
              <w:pStyle w:val="acctfourfigures"/>
              <w:tabs>
                <w:tab w:val="clear" w:pos="765"/>
              </w:tabs>
              <w:spacing w:line="240" w:lineRule="atLeast"/>
              <w:ind w:right="11"/>
              <w:jc w:val="right"/>
              <w:rPr>
                <w:b/>
                <w:bCs/>
                <w:sz w:val="20"/>
              </w:rPr>
            </w:pPr>
          </w:p>
        </w:tc>
      </w:tr>
      <w:tr w:rsidR="007D66C0" w:rsidRPr="006D353E" w14:paraId="78CBDCC5" w14:textId="77777777" w:rsidTr="00CB194B">
        <w:trPr>
          <w:cantSplit/>
        </w:trPr>
        <w:tc>
          <w:tcPr>
            <w:tcW w:w="2430" w:type="dxa"/>
          </w:tcPr>
          <w:p w14:paraId="0E80CF06" w14:textId="3D7E0F4D" w:rsidR="007D66C0" w:rsidRPr="00CB194B" w:rsidRDefault="007D66C0">
            <w:pPr>
              <w:pStyle w:val="acctfourfigures"/>
              <w:spacing w:line="240" w:lineRule="atLeast"/>
              <w:ind w:left="191" w:hanging="180"/>
              <w:rPr>
                <w:sz w:val="20"/>
              </w:rPr>
            </w:pPr>
            <w:r w:rsidRPr="00CB194B">
              <w:rPr>
                <w:sz w:val="20"/>
              </w:rPr>
              <w:t>Prof</w:t>
            </w:r>
            <w:r w:rsidR="001A2A22">
              <w:rPr>
                <w:sz w:val="20"/>
              </w:rPr>
              <w:t>i</w:t>
            </w:r>
            <w:r w:rsidRPr="00CB194B">
              <w:rPr>
                <w:sz w:val="20"/>
              </w:rPr>
              <w:t>t allocated to non</w:t>
            </w:r>
            <w:r w:rsidR="00540E59">
              <w:rPr>
                <w:sz w:val="20"/>
              </w:rPr>
              <w:t xml:space="preserve"> </w:t>
            </w:r>
            <w:r w:rsidRPr="00CB194B">
              <w:rPr>
                <w:sz w:val="20"/>
              </w:rPr>
              <w:t>-</w:t>
            </w:r>
            <w:r w:rsidR="00540E59">
              <w:rPr>
                <w:sz w:val="20"/>
                <w:lang w:bidi="th-TH"/>
              </w:rPr>
              <w:t xml:space="preserve"> </w:t>
            </w:r>
            <w:r w:rsidR="00540E59">
              <w:rPr>
                <w:sz w:val="20"/>
              </w:rPr>
              <w:t>c</w:t>
            </w:r>
            <w:r w:rsidRPr="00CB194B">
              <w:rPr>
                <w:sz w:val="20"/>
              </w:rPr>
              <w:t>ontrolling interest</w:t>
            </w:r>
          </w:p>
        </w:tc>
        <w:tc>
          <w:tcPr>
            <w:tcW w:w="1170" w:type="dxa"/>
            <w:tcBorders>
              <w:bottom w:val="double" w:sz="4" w:space="0" w:color="auto"/>
            </w:tcBorders>
          </w:tcPr>
          <w:p w14:paraId="7E92C6CF" w14:textId="77777777" w:rsidR="007D66C0" w:rsidRPr="00CB194B" w:rsidRDefault="007D66C0" w:rsidP="007D66C0">
            <w:pPr>
              <w:spacing w:line="240" w:lineRule="atLeast"/>
              <w:jc w:val="right"/>
              <w:rPr>
                <w:rFonts w:cs="Times New Roman"/>
                <w:sz w:val="20"/>
                <w:szCs w:val="20"/>
              </w:rPr>
            </w:pPr>
          </w:p>
          <w:p w14:paraId="5FE1E4CA" w14:textId="281DE37A" w:rsidR="007D66C0" w:rsidRPr="00CB194B" w:rsidRDefault="004525AC" w:rsidP="007D66C0">
            <w:pPr>
              <w:spacing w:line="240" w:lineRule="atLeast"/>
              <w:jc w:val="right"/>
              <w:rPr>
                <w:rFonts w:cs="Times New Roman"/>
                <w:sz w:val="20"/>
                <w:szCs w:val="20"/>
              </w:rPr>
            </w:pPr>
            <w:r>
              <w:rPr>
                <w:rFonts w:cs="Times New Roman"/>
                <w:sz w:val="20"/>
                <w:szCs w:val="20"/>
              </w:rPr>
              <w:t>366</w:t>
            </w:r>
          </w:p>
        </w:tc>
        <w:tc>
          <w:tcPr>
            <w:tcW w:w="1080" w:type="dxa"/>
            <w:vAlign w:val="bottom"/>
          </w:tcPr>
          <w:p w14:paraId="7813014E" w14:textId="1DAC8561" w:rsidR="007D66C0" w:rsidRPr="00CB194B" w:rsidRDefault="00F31CD1" w:rsidP="00CB194B">
            <w:pPr>
              <w:spacing w:line="240" w:lineRule="atLeast"/>
              <w:jc w:val="center"/>
              <w:rPr>
                <w:rFonts w:cs="Times New Roman"/>
                <w:sz w:val="20"/>
                <w:szCs w:val="20"/>
              </w:rPr>
            </w:pPr>
            <w:r>
              <w:rPr>
                <w:rFonts w:cs="Times New Roman"/>
                <w:sz w:val="20"/>
                <w:szCs w:val="20"/>
              </w:rPr>
              <w:t>-</w:t>
            </w:r>
          </w:p>
        </w:tc>
        <w:tc>
          <w:tcPr>
            <w:tcW w:w="900" w:type="dxa"/>
            <w:tcBorders>
              <w:bottom w:val="double" w:sz="4" w:space="0" w:color="auto"/>
            </w:tcBorders>
          </w:tcPr>
          <w:p w14:paraId="0C260B12" w14:textId="77777777" w:rsidR="007D66C0" w:rsidRPr="00CB194B" w:rsidRDefault="007D66C0" w:rsidP="007D66C0">
            <w:pPr>
              <w:pStyle w:val="acctfourfigures"/>
              <w:tabs>
                <w:tab w:val="clear" w:pos="765"/>
              </w:tabs>
              <w:spacing w:line="240" w:lineRule="atLeast"/>
              <w:ind w:right="11"/>
              <w:jc w:val="right"/>
              <w:rPr>
                <w:sz w:val="20"/>
              </w:rPr>
            </w:pPr>
          </w:p>
          <w:p w14:paraId="2A835D39" w14:textId="77777777" w:rsidR="007D66C0" w:rsidRPr="00CB194B" w:rsidRDefault="007D66C0" w:rsidP="007D66C0">
            <w:pPr>
              <w:pStyle w:val="acctfourfigures"/>
              <w:tabs>
                <w:tab w:val="clear" w:pos="765"/>
              </w:tabs>
              <w:spacing w:line="240" w:lineRule="atLeast"/>
              <w:ind w:right="11"/>
              <w:jc w:val="right"/>
              <w:rPr>
                <w:sz w:val="20"/>
              </w:rPr>
            </w:pPr>
            <w:r w:rsidRPr="00CB194B">
              <w:rPr>
                <w:sz w:val="20"/>
              </w:rPr>
              <w:t>366</w:t>
            </w:r>
          </w:p>
        </w:tc>
        <w:tc>
          <w:tcPr>
            <w:tcW w:w="180" w:type="dxa"/>
          </w:tcPr>
          <w:p w14:paraId="0C9C2994" w14:textId="77777777" w:rsidR="007D66C0" w:rsidRPr="00CB194B" w:rsidRDefault="007D66C0" w:rsidP="007D66C0">
            <w:pPr>
              <w:pStyle w:val="acctfourfigures"/>
              <w:spacing w:line="240" w:lineRule="atLeast"/>
              <w:jc w:val="right"/>
              <w:rPr>
                <w:sz w:val="20"/>
              </w:rPr>
            </w:pPr>
          </w:p>
        </w:tc>
        <w:tc>
          <w:tcPr>
            <w:tcW w:w="1080" w:type="dxa"/>
            <w:tcBorders>
              <w:bottom w:val="double" w:sz="4" w:space="0" w:color="auto"/>
            </w:tcBorders>
          </w:tcPr>
          <w:p w14:paraId="5DF3CC62" w14:textId="77777777" w:rsidR="007D66C0" w:rsidRPr="00CB194B" w:rsidRDefault="007D66C0" w:rsidP="007D66C0">
            <w:pPr>
              <w:spacing w:line="240" w:lineRule="atLeast"/>
              <w:jc w:val="right"/>
              <w:rPr>
                <w:rFonts w:cs="Times New Roman"/>
                <w:sz w:val="20"/>
                <w:szCs w:val="20"/>
              </w:rPr>
            </w:pPr>
          </w:p>
          <w:p w14:paraId="6CF4BF97" w14:textId="7E85ADB4" w:rsidR="007D66C0" w:rsidRPr="00CB194B" w:rsidRDefault="007D66C0" w:rsidP="007D66C0">
            <w:pPr>
              <w:spacing w:line="240" w:lineRule="atLeast"/>
              <w:jc w:val="right"/>
              <w:rPr>
                <w:rFonts w:cs="Times New Roman"/>
                <w:sz w:val="20"/>
                <w:szCs w:val="20"/>
              </w:rPr>
            </w:pPr>
            <w:r w:rsidRPr="00CB194B">
              <w:rPr>
                <w:rFonts w:cs="Times New Roman"/>
                <w:sz w:val="20"/>
                <w:szCs w:val="20"/>
              </w:rPr>
              <w:t>30</w:t>
            </w:r>
            <w:r w:rsidR="00F31CD1">
              <w:rPr>
                <w:rFonts w:cs="Times New Roman"/>
                <w:sz w:val="20"/>
                <w:szCs w:val="20"/>
              </w:rPr>
              <w:t>3</w:t>
            </w:r>
          </w:p>
        </w:tc>
        <w:tc>
          <w:tcPr>
            <w:tcW w:w="1170" w:type="dxa"/>
            <w:vAlign w:val="bottom"/>
          </w:tcPr>
          <w:p w14:paraId="0466E498" w14:textId="225274AD" w:rsidR="007D66C0" w:rsidRPr="00CB194B" w:rsidRDefault="00F31CD1" w:rsidP="00CB194B">
            <w:pPr>
              <w:spacing w:line="240" w:lineRule="atLeast"/>
              <w:jc w:val="center"/>
              <w:rPr>
                <w:rFonts w:cs="Times New Roman"/>
                <w:sz w:val="20"/>
                <w:szCs w:val="20"/>
              </w:rPr>
            </w:pPr>
            <w:r>
              <w:rPr>
                <w:rFonts w:cs="Times New Roman"/>
                <w:sz w:val="20"/>
                <w:szCs w:val="20"/>
              </w:rPr>
              <w:t>-</w:t>
            </w:r>
          </w:p>
        </w:tc>
        <w:tc>
          <w:tcPr>
            <w:tcW w:w="1080" w:type="dxa"/>
            <w:tcBorders>
              <w:bottom w:val="double" w:sz="4" w:space="0" w:color="auto"/>
            </w:tcBorders>
          </w:tcPr>
          <w:p w14:paraId="7A5C3B82" w14:textId="77777777" w:rsidR="007D66C0" w:rsidRPr="00CB194B" w:rsidRDefault="007D66C0" w:rsidP="007D66C0">
            <w:pPr>
              <w:pStyle w:val="acctfourfigures"/>
              <w:tabs>
                <w:tab w:val="clear" w:pos="765"/>
              </w:tabs>
              <w:spacing w:line="240" w:lineRule="atLeast"/>
              <w:ind w:right="11"/>
              <w:jc w:val="right"/>
              <w:rPr>
                <w:sz w:val="20"/>
                <w:lang w:val="en-US"/>
              </w:rPr>
            </w:pPr>
          </w:p>
          <w:p w14:paraId="3F63F572" w14:textId="77777777" w:rsidR="007D66C0" w:rsidRPr="00CB194B" w:rsidRDefault="007D66C0" w:rsidP="007D66C0">
            <w:pPr>
              <w:pStyle w:val="acctfourfigures"/>
              <w:tabs>
                <w:tab w:val="clear" w:pos="765"/>
              </w:tabs>
              <w:spacing w:line="240" w:lineRule="atLeast"/>
              <w:ind w:right="11"/>
              <w:jc w:val="right"/>
              <w:rPr>
                <w:sz w:val="20"/>
              </w:rPr>
            </w:pPr>
            <w:r w:rsidRPr="00CB194B">
              <w:rPr>
                <w:sz w:val="20"/>
              </w:rPr>
              <w:t>303</w:t>
            </w:r>
          </w:p>
        </w:tc>
      </w:tr>
      <w:tr w:rsidR="007D66C0" w:rsidRPr="006D353E" w14:paraId="7B81EE7E" w14:textId="77777777" w:rsidTr="00CB194B">
        <w:trPr>
          <w:cantSplit/>
        </w:trPr>
        <w:tc>
          <w:tcPr>
            <w:tcW w:w="2430" w:type="dxa"/>
          </w:tcPr>
          <w:p w14:paraId="444FA17D" w14:textId="3B425858" w:rsidR="007D66C0" w:rsidRPr="00CB194B" w:rsidRDefault="007D66C0" w:rsidP="00CB194B">
            <w:pPr>
              <w:pStyle w:val="acctfourfigures"/>
              <w:spacing w:line="240" w:lineRule="atLeast"/>
              <w:ind w:left="191" w:hanging="180"/>
              <w:rPr>
                <w:sz w:val="20"/>
              </w:rPr>
            </w:pPr>
            <w:r w:rsidRPr="00CB194B">
              <w:rPr>
                <w:sz w:val="20"/>
              </w:rPr>
              <w:t>Other</w:t>
            </w:r>
            <w:r w:rsidR="00540E59">
              <w:rPr>
                <w:sz w:val="20"/>
              </w:rPr>
              <w:t xml:space="preserve"> </w:t>
            </w:r>
            <w:r w:rsidRPr="00CB194B">
              <w:rPr>
                <w:sz w:val="20"/>
              </w:rPr>
              <w:t>comprehensive income allocated to non</w:t>
            </w:r>
            <w:r w:rsidRPr="00CB194B">
              <w:rPr>
                <w:sz w:val="20"/>
                <w:cs/>
                <w:lang w:bidi="th-TH"/>
              </w:rPr>
              <w:t>-</w:t>
            </w:r>
            <w:r w:rsidRPr="00CB194B">
              <w:rPr>
                <w:sz w:val="20"/>
              </w:rPr>
              <w:t>controlling interest</w:t>
            </w:r>
          </w:p>
        </w:tc>
        <w:tc>
          <w:tcPr>
            <w:tcW w:w="1170" w:type="dxa"/>
            <w:tcBorders>
              <w:top w:val="double" w:sz="4" w:space="0" w:color="auto"/>
              <w:bottom w:val="double" w:sz="4" w:space="0" w:color="auto"/>
            </w:tcBorders>
            <w:vAlign w:val="bottom"/>
          </w:tcPr>
          <w:p w14:paraId="3DF2FFE4" w14:textId="77997B50" w:rsidR="007D66C0" w:rsidRPr="00CB194B" w:rsidRDefault="004525AC" w:rsidP="007D66C0">
            <w:pPr>
              <w:spacing w:line="240" w:lineRule="atLeast"/>
              <w:jc w:val="right"/>
              <w:rPr>
                <w:rFonts w:cs="Times New Roman"/>
                <w:sz w:val="20"/>
                <w:szCs w:val="20"/>
              </w:rPr>
            </w:pPr>
            <w:r>
              <w:rPr>
                <w:rFonts w:cs="Times New Roman"/>
                <w:sz w:val="20"/>
                <w:szCs w:val="20"/>
              </w:rPr>
              <w:t>366</w:t>
            </w:r>
          </w:p>
        </w:tc>
        <w:tc>
          <w:tcPr>
            <w:tcW w:w="1080" w:type="dxa"/>
            <w:vAlign w:val="bottom"/>
          </w:tcPr>
          <w:p w14:paraId="2E4FB29C" w14:textId="239F4EBF" w:rsidR="007D66C0" w:rsidRPr="00CB194B" w:rsidRDefault="00F31CD1" w:rsidP="00CB194B">
            <w:pPr>
              <w:spacing w:line="240" w:lineRule="atLeast"/>
              <w:jc w:val="center"/>
              <w:rPr>
                <w:rFonts w:cs="Times New Roman"/>
                <w:sz w:val="20"/>
                <w:szCs w:val="20"/>
              </w:rPr>
            </w:pPr>
            <w:r>
              <w:rPr>
                <w:rFonts w:cs="Times New Roman"/>
                <w:sz w:val="20"/>
                <w:szCs w:val="20"/>
              </w:rPr>
              <w:t>-</w:t>
            </w:r>
          </w:p>
        </w:tc>
        <w:tc>
          <w:tcPr>
            <w:tcW w:w="900" w:type="dxa"/>
            <w:tcBorders>
              <w:top w:val="double" w:sz="4" w:space="0" w:color="auto"/>
              <w:bottom w:val="double" w:sz="4" w:space="0" w:color="auto"/>
            </w:tcBorders>
            <w:vAlign w:val="bottom"/>
          </w:tcPr>
          <w:p w14:paraId="4283C9E9" w14:textId="77777777" w:rsidR="007D66C0" w:rsidRPr="00CB194B" w:rsidRDefault="007D66C0" w:rsidP="007D66C0">
            <w:pPr>
              <w:pStyle w:val="acctfourfigures"/>
              <w:tabs>
                <w:tab w:val="clear" w:pos="765"/>
              </w:tabs>
              <w:spacing w:line="240" w:lineRule="atLeast"/>
              <w:ind w:right="11"/>
              <w:jc w:val="right"/>
              <w:rPr>
                <w:sz w:val="20"/>
              </w:rPr>
            </w:pPr>
            <w:r w:rsidRPr="00CB194B">
              <w:rPr>
                <w:sz w:val="20"/>
              </w:rPr>
              <w:t>366</w:t>
            </w:r>
          </w:p>
        </w:tc>
        <w:tc>
          <w:tcPr>
            <w:tcW w:w="180" w:type="dxa"/>
          </w:tcPr>
          <w:p w14:paraId="54E5D52C" w14:textId="77777777" w:rsidR="007D66C0" w:rsidRPr="00CB194B" w:rsidRDefault="007D66C0" w:rsidP="007D66C0">
            <w:pPr>
              <w:pStyle w:val="acctfourfigures"/>
              <w:spacing w:line="240" w:lineRule="atLeast"/>
              <w:jc w:val="right"/>
              <w:rPr>
                <w:sz w:val="20"/>
              </w:rPr>
            </w:pPr>
          </w:p>
        </w:tc>
        <w:tc>
          <w:tcPr>
            <w:tcW w:w="1080" w:type="dxa"/>
            <w:tcBorders>
              <w:top w:val="double" w:sz="4" w:space="0" w:color="auto"/>
              <w:bottom w:val="double" w:sz="4" w:space="0" w:color="auto"/>
            </w:tcBorders>
            <w:vAlign w:val="bottom"/>
          </w:tcPr>
          <w:p w14:paraId="102FD78C" w14:textId="319CC3EA" w:rsidR="007D66C0" w:rsidRPr="00CB194B" w:rsidRDefault="007D66C0" w:rsidP="007D66C0">
            <w:pPr>
              <w:spacing w:line="240" w:lineRule="atLeast"/>
              <w:jc w:val="right"/>
              <w:rPr>
                <w:rFonts w:cs="Times New Roman"/>
                <w:sz w:val="20"/>
                <w:szCs w:val="20"/>
              </w:rPr>
            </w:pPr>
            <w:r w:rsidRPr="00CB194B">
              <w:rPr>
                <w:rFonts w:cs="Times New Roman"/>
                <w:sz w:val="20"/>
                <w:szCs w:val="20"/>
              </w:rPr>
              <w:t>30</w:t>
            </w:r>
            <w:r w:rsidR="00F31CD1">
              <w:rPr>
                <w:rFonts w:cs="Times New Roman"/>
                <w:sz w:val="20"/>
                <w:szCs w:val="20"/>
              </w:rPr>
              <w:t>4</w:t>
            </w:r>
          </w:p>
        </w:tc>
        <w:tc>
          <w:tcPr>
            <w:tcW w:w="1170" w:type="dxa"/>
            <w:vAlign w:val="bottom"/>
          </w:tcPr>
          <w:p w14:paraId="166CD22E" w14:textId="52D0EED4" w:rsidR="007D66C0" w:rsidRPr="00CB194B" w:rsidRDefault="00F31CD1" w:rsidP="00CB194B">
            <w:pPr>
              <w:spacing w:line="240" w:lineRule="atLeast"/>
              <w:jc w:val="center"/>
              <w:rPr>
                <w:rFonts w:cs="Times New Roman"/>
                <w:sz w:val="20"/>
                <w:szCs w:val="20"/>
              </w:rPr>
            </w:pPr>
            <w:r>
              <w:rPr>
                <w:rFonts w:cs="Times New Roman"/>
                <w:sz w:val="20"/>
                <w:szCs w:val="20"/>
              </w:rPr>
              <w:t>-</w:t>
            </w:r>
          </w:p>
        </w:tc>
        <w:tc>
          <w:tcPr>
            <w:tcW w:w="1080" w:type="dxa"/>
            <w:tcBorders>
              <w:top w:val="double" w:sz="4" w:space="0" w:color="auto"/>
              <w:bottom w:val="double" w:sz="4" w:space="0" w:color="auto"/>
            </w:tcBorders>
            <w:vAlign w:val="bottom"/>
          </w:tcPr>
          <w:p w14:paraId="67C7EAA7" w14:textId="77777777" w:rsidR="007D66C0" w:rsidRPr="00CB194B" w:rsidRDefault="007D66C0" w:rsidP="007D66C0">
            <w:pPr>
              <w:pStyle w:val="acctfourfigures"/>
              <w:tabs>
                <w:tab w:val="clear" w:pos="765"/>
              </w:tabs>
              <w:spacing w:line="240" w:lineRule="atLeast"/>
              <w:ind w:right="11"/>
              <w:jc w:val="right"/>
              <w:rPr>
                <w:sz w:val="20"/>
              </w:rPr>
            </w:pPr>
            <w:r w:rsidRPr="00CB194B">
              <w:rPr>
                <w:sz w:val="20"/>
              </w:rPr>
              <w:t>304</w:t>
            </w:r>
          </w:p>
        </w:tc>
      </w:tr>
      <w:tr w:rsidR="007D66C0" w:rsidRPr="006D353E" w14:paraId="299C5B12" w14:textId="77777777" w:rsidTr="00CB194B">
        <w:trPr>
          <w:cantSplit/>
        </w:trPr>
        <w:tc>
          <w:tcPr>
            <w:tcW w:w="2430" w:type="dxa"/>
            <w:vAlign w:val="bottom"/>
          </w:tcPr>
          <w:p w14:paraId="42A75235" w14:textId="77777777" w:rsidR="007D66C0" w:rsidRPr="00CB194B" w:rsidRDefault="007D66C0" w:rsidP="007D66C0">
            <w:pPr>
              <w:pStyle w:val="acctfourfigures"/>
              <w:spacing w:line="240" w:lineRule="atLeast"/>
              <w:ind w:left="191" w:hanging="180"/>
              <w:rPr>
                <w:sz w:val="20"/>
              </w:rPr>
            </w:pPr>
          </w:p>
        </w:tc>
        <w:tc>
          <w:tcPr>
            <w:tcW w:w="1170" w:type="dxa"/>
            <w:vAlign w:val="bottom"/>
          </w:tcPr>
          <w:p w14:paraId="28098D9A" w14:textId="77777777" w:rsidR="007D66C0" w:rsidRPr="00CB194B" w:rsidRDefault="007D66C0" w:rsidP="007D66C0">
            <w:pPr>
              <w:spacing w:line="240" w:lineRule="atLeast"/>
              <w:jc w:val="right"/>
              <w:rPr>
                <w:rFonts w:cs="Times New Roman"/>
                <w:sz w:val="20"/>
                <w:szCs w:val="20"/>
              </w:rPr>
            </w:pPr>
          </w:p>
        </w:tc>
        <w:tc>
          <w:tcPr>
            <w:tcW w:w="1080" w:type="dxa"/>
            <w:vAlign w:val="bottom"/>
          </w:tcPr>
          <w:p w14:paraId="118A1854" w14:textId="77777777" w:rsidR="007D66C0" w:rsidRPr="00CB194B" w:rsidRDefault="007D66C0" w:rsidP="007D66C0">
            <w:pPr>
              <w:spacing w:line="240" w:lineRule="atLeast"/>
              <w:jc w:val="right"/>
              <w:rPr>
                <w:rFonts w:cs="Times New Roman"/>
                <w:sz w:val="20"/>
                <w:szCs w:val="20"/>
              </w:rPr>
            </w:pPr>
          </w:p>
        </w:tc>
        <w:tc>
          <w:tcPr>
            <w:tcW w:w="900" w:type="dxa"/>
            <w:vAlign w:val="bottom"/>
          </w:tcPr>
          <w:p w14:paraId="79D3F7A6" w14:textId="77777777" w:rsidR="007D66C0" w:rsidRPr="00CB194B" w:rsidRDefault="007D66C0" w:rsidP="007D66C0">
            <w:pPr>
              <w:pStyle w:val="acctfourfigures"/>
              <w:tabs>
                <w:tab w:val="clear" w:pos="765"/>
              </w:tabs>
              <w:spacing w:line="240" w:lineRule="atLeast"/>
              <w:ind w:right="11"/>
              <w:jc w:val="right"/>
              <w:rPr>
                <w:sz w:val="20"/>
                <w:lang w:val="en-US"/>
              </w:rPr>
            </w:pPr>
          </w:p>
        </w:tc>
        <w:tc>
          <w:tcPr>
            <w:tcW w:w="180" w:type="dxa"/>
            <w:vAlign w:val="bottom"/>
          </w:tcPr>
          <w:p w14:paraId="53D090CB" w14:textId="77777777" w:rsidR="007D66C0" w:rsidRPr="00CB194B" w:rsidRDefault="007D66C0" w:rsidP="007D66C0">
            <w:pPr>
              <w:pStyle w:val="acctfourfigures"/>
              <w:spacing w:line="240" w:lineRule="atLeast"/>
              <w:jc w:val="right"/>
              <w:rPr>
                <w:sz w:val="20"/>
              </w:rPr>
            </w:pPr>
          </w:p>
        </w:tc>
        <w:tc>
          <w:tcPr>
            <w:tcW w:w="1080" w:type="dxa"/>
            <w:vAlign w:val="bottom"/>
          </w:tcPr>
          <w:p w14:paraId="034F8E65" w14:textId="77777777" w:rsidR="007D66C0" w:rsidRPr="00CB194B" w:rsidRDefault="007D66C0" w:rsidP="007D66C0">
            <w:pPr>
              <w:spacing w:line="240" w:lineRule="atLeast"/>
              <w:jc w:val="right"/>
              <w:rPr>
                <w:rFonts w:cs="Times New Roman"/>
                <w:sz w:val="20"/>
                <w:szCs w:val="20"/>
              </w:rPr>
            </w:pPr>
          </w:p>
        </w:tc>
        <w:tc>
          <w:tcPr>
            <w:tcW w:w="1170" w:type="dxa"/>
            <w:vAlign w:val="bottom"/>
          </w:tcPr>
          <w:p w14:paraId="1E167995" w14:textId="77777777" w:rsidR="007D66C0" w:rsidRPr="00CB194B" w:rsidRDefault="007D66C0" w:rsidP="007D66C0">
            <w:pPr>
              <w:spacing w:line="240" w:lineRule="atLeast"/>
              <w:jc w:val="right"/>
              <w:rPr>
                <w:rFonts w:cs="Times New Roman"/>
                <w:sz w:val="20"/>
                <w:szCs w:val="20"/>
              </w:rPr>
            </w:pPr>
          </w:p>
        </w:tc>
        <w:tc>
          <w:tcPr>
            <w:tcW w:w="1080" w:type="dxa"/>
            <w:vAlign w:val="bottom"/>
          </w:tcPr>
          <w:p w14:paraId="5F430825" w14:textId="77777777" w:rsidR="007D66C0" w:rsidRPr="00CB194B" w:rsidRDefault="007D66C0" w:rsidP="007D66C0">
            <w:pPr>
              <w:pStyle w:val="acctfourfigures"/>
              <w:tabs>
                <w:tab w:val="clear" w:pos="765"/>
              </w:tabs>
              <w:spacing w:line="240" w:lineRule="atLeast"/>
              <w:ind w:right="11"/>
              <w:jc w:val="right"/>
              <w:rPr>
                <w:sz w:val="20"/>
                <w:lang w:val="en-US"/>
              </w:rPr>
            </w:pPr>
          </w:p>
        </w:tc>
      </w:tr>
      <w:tr w:rsidR="007D66C0" w:rsidRPr="006D353E" w14:paraId="3B075C3E" w14:textId="77777777" w:rsidTr="00CB194B">
        <w:trPr>
          <w:cantSplit/>
        </w:trPr>
        <w:tc>
          <w:tcPr>
            <w:tcW w:w="2430" w:type="dxa"/>
            <w:vAlign w:val="bottom"/>
          </w:tcPr>
          <w:p w14:paraId="6E5E7D08" w14:textId="708113C6" w:rsidR="007D66C0" w:rsidRPr="00CB194B" w:rsidRDefault="007D66C0" w:rsidP="007D66C0">
            <w:pPr>
              <w:pStyle w:val="acctfourfigures"/>
              <w:spacing w:line="240" w:lineRule="atLeast"/>
              <w:ind w:left="191" w:hanging="180"/>
              <w:rPr>
                <w:sz w:val="20"/>
              </w:rPr>
            </w:pPr>
            <w:r w:rsidRPr="00CB194B">
              <w:rPr>
                <w:sz w:val="20"/>
              </w:rPr>
              <w:t xml:space="preserve">Cash </w:t>
            </w:r>
            <w:r w:rsidR="00786D57">
              <w:rPr>
                <w:sz w:val="20"/>
              </w:rPr>
              <w:t>used in</w:t>
            </w:r>
            <w:r w:rsidRPr="00CB194B">
              <w:rPr>
                <w:sz w:val="20"/>
              </w:rPr>
              <w:t xml:space="preserve"> operating activities</w:t>
            </w:r>
          </w:p>
        </w:tc>
        <w:tc>
          <w:tcPr>
            <w:tcW w:w="1170" w:type="dxa"/>
            <w:vAlign w:val="bottom"/>
          </w:tcPr>
          <w:p w14:paraId="39EF7E4A" w14:textId="19125836" w:rsidR="007D66C0" w:rsidRPr="00CB194B" w:rsidRDefault="007D66C0" w:rsidP="00CB194B">
            <w:pPr>
              <w:tabs>
                <w:tab w:val="decimal" w:pos="1020"/>
              </w:tabs>
              <w:spacing w:line="240" w:lineRule="atLeast"/>
              <w:ind w:left="-90" w:right="-106"/>
              <w:rPr>
                <w:rFonts w:cs="Times New Roman"/>
                <w:sz w:val="20"/>
                <w:szCs w:val="20"/>
              </w:rPr>
            </w:pPr>
            <w:r w:rsidRPr="00CB194B">
              <w:rPr>
                <w:rFonts w:cs="Times New Roman"/>
                <w:sz w:val="20"/>
                <w:szCs w:val="20"/>
                <w:cs/>
              </w:rPr>
              <w:t>(</w:t>
            </w:r>
            <w:r w:rsidRPr="00CB194B">
              <w:rPr>
                <w:rFonts w:cs="Times New Roman"/>
                <w:sz w:val="20"/>
                <w:szCs w:val="20"/>
              </w:rPr>
              <w:t>4,503</w:t>
            </w:r>
            <w:r w:rsidRPr="00CB194B">
              <w:rPr>
                <w:rFonts w:cs="Times New Roman"/>
                <w:sz w:val="20"/>
                <w:szCs w:val="20"/>
                <w:cs/>
              </w:rPr>
              <w:t>)</w:t>
            </w:r>
          </w:p>
        </w:tc>
        <w:tc>
          <w:tcPr>
            <w:tcW w:w="1080" w:type="dxa"/>
            <w:vAlign w:val="bottom"/>
          </w:tcPr>
          <w:p w14:paraId="33CCA364" w14:textId="77777777" w:rsidR="007D66C0" w:rsidRPr="00CB194B" w:rsidRDefault="007D66C0" w:rsidP="007D66C0">
            <w:pPr>
              <w:spacing w:line="240" w:lineRule="atLeast"/>
              <w:jc w:val="right"/>
              <w:rPr>
                <w:rFonts w:cs="Times New Roman"/>
                <w:sz w:val="20"/>
                <w:szCs w:val="20"/>
              </w:rPr>
            </w:pPr>
          </w:p>
        </w:tc>
        <w:tc>
          <w:tcPr>
            <w:tcW w:w="900" w:type="dxa"/>
            <w:vAlign w:val="bottom"/>
          </w:tcPr>
          <w:p w14:paraId="4CA50A3F" w14:textId="6D35BDD3" w:rsidR="007D66C0" w:rsidRPr="00CB194B" w:rsidRDefault="007D66C0" w:rsidP="00CB194B">
            <w:pPr>
              <w:tabs>
                <w:tab w:val="decimal" w:pos="734"/>
              </w:tabs>
              <w:spacing w:line="240" w:lineRule="atLeast"/>
              <w:ind w:left="-90" w:right="-106"/>
              <w:rPr>
                <w:rFonts w:cs="Times New Roman"/>
                <w:sz w:val="20"/>
                <w:szCs w:val="20"/>
              </w:rPr>
            </w:pPr>
            <w:r w:rsidRPr="00CB194B">
              <w:rPr>
                <w:rFonts w:cs="Times New Roman"/>
                <w:sz w:val="20"/>
                <w:szCs w:val="20"/>
                <w:cs/>
              </w:rPr>
              <w:t>(</w:t>
            </w:r>
            <w:r w:rsidRPr="00CB194B">
              <w:rPr>
                <w:rFonts w:cs="Times New Roman"/>
                <w:sz w:val="20"/>
                <w:szCs w:val="20"/>
              </w:rPr>
              <w:t>232</w:t>
            </w:r>
            <w:r w:rsidRPr="00CB194B">
              <w:rPr>
                <w:rFonts w:cs="Times New Roman"/>
                <w:sz w:val="20"/>
                <w:szCs w:val="20"/>
                <w:cs/>
              </w:rPr>
              <w:t>)</w:t>
            </w:r>
          </w:p>
        </w:tc>
        <w:tc>
          <w:tcPr>
            <w:tcW w:w="180" w:type="dxa"/>
            <w:vAlign w:val="bottom"/>
          </w:tcPr>
          <w:p w14:paraId="7286E155" w14:textId="77777777" w:rsidR="007D66C0" w:rsidRPr="00CB194B" w:rsidRDefault="007D66C0" w:rsidP="007D66C0">
            <w:pPr>
              <w:pStyle w:val="acctfourfigures"/>
              <w:spacing w:line="240" w:lineRule="atLeast"/>
              <w:jc w:val="right"/>
              <w:rPr>
                <w:sz w:val="20"/>
                <w:lang w:val="en-US"/>
              </w:rPr>
            </w:pPr>
          </w:p>
        </w:tc>
        <w:tc>
          <w:tcPr>
            <w:tcW w:w="1080" w:type="dxa"/>
            <w:vAlign w:val="bottom"/>
          </w:tcPr>
          <w:p w14:paraId="3B7F80E6" w14:textId="0566D2C7" w:rsidR="007D66C0" w:rsidRPr="00CB194B" w:rsidRDefault="007D66C0" w:rsidP="00CB194B">
            <w:pPr>
              <w:tabs>
                <w:tab w:val="decimal" w:pos="908"/>
              </w:tabs>
              <w:spacing w:line="240" w:lineRule="atLeast"/>
              <w:ind w:left="-90" w:right="-106"/>
              <w:rPr>
                <w:rFonts w:cs="Times New Roman"/>
                <w:sz w:val="20"/>
                <w:szCs w:val="20"/>
              </w:rPr>
            </w:pPr>
            <w:r w:rsidRPr="00CB194B">
              <w:rPr>
                <w:rFonts w:cs="Times New Roman"/>
                <w:sz w:val="20"/>
                <w:szCs w:val="20"/>
                <w:cs/>
              </w:rPr>
              <w:t>(</w:t>
            </w:r>
            <w:r w:rsidRPr="00CB194B">
              <w:rPr>
                <w:rFonts w:cs="Times New Roman"/>
                <w:sz w:val="20"/>
                <w:szCs w:val="20"/>
              </w:rPr>
              <w:t>3,661</w:t>
            </w:r>
            <w:r w:rsidRPr="00CB194B">
              <w:rPr>
                <w:rFonts w:cs="Times New Roman"/>
                <w:sz w:val="20"/>
                <w:szCs w:val="20"/>
                <w:cs/>
              </w:rPr>
              <w:t>)</w:t>
            </w:r>
          </w:p>
        </w:tc>
        <w:tc>
          <w:tcPr>
            <w:tcW w:w="1170" w:type="dxa"/>
            <w:vAlign w:val="bottom"/>
          </w:tcPr>
          <w:p w14:paraId="2580DDAF" w14:textId="77777777" w:rsidR="007D66C0" w:rsidRPr="00CB194B" w:rsidRDefault="007D66C0" w:rsidP="007D66C0">
            <w:pPr>
              <w:spacing w:line="240" w:lineRule="atLeast"/>
              <w:jc w:val="right"/>
              <w:rPr>
                <w:rFonts w:cs="Times New Roman"/>
                <w:sz w:val="20"/>
                <w:szCs w:val="20"/>
              </w:rPr>
            </w:pPr>
          </w:p>
        </w:tc>
        <w:tc>
          <w:tcPr>
            <w:tcW w:w="1080" w:type="dxa"/>
            <w:vAlign w:val="bottom"/>
          </w:tcPr>
          <w:p w14:paraId="5BC54C27" w14:textId="20C8CB97" w:rsidR="007D66C0" w:rsidRPr="00CB194B" w:rsidRDefault="007D66C0" w:rsidP="00CB194B">
            <w:pPr>
              <w:pStyle w:val="acctfourfigures"/>
              <w:tabs>
                <w:tab w:val="clear" w:pos="765"/>
              </w:tabs>
              <w:spacing w:line="240" w:lineRule="atLeast"/>
              <w:ind w:right="-76"/>
              <w:jc w:val="right"/>
              <w:rPr>
                <w:sz w:val="20"/>
                <w:lang w:val="en-US"/>
              </w:rPr>
            </w:pPr>
            <w:r w:rsidRPr="00CB194B">
              <w:rPr>
                <w:sz w:val="20"/>
                <w:cs/>
                <w:lang w:val="en-US" w:bidi="th-TH"/>
              </w:rPr>
              <w:t>(</w:t>
            </w:r>
            <w:r w:rsidRPr="00CB194B">
              <w:rPr>
                <w:sz w:val="20"/>
                <w:lang w:val="en-US"/>
              </w:rPr>
              <w:t>761</w:t>
            </w:r>
            <w:r w:rsidRPr="00CB194B">
              <w:rPr>
                <w:sz w:val="20"/>
                <w:cs/>
                <w:lang w:val="en-US" w:bidi="th-TH"/>
              </w:rPr>
              <w:t>)</w:t>
            </w:r>
          </w:p>
        </w:tc>
      </w:tr>
      <w:tr w:rsidR="007D66C0" w:rsidRPr="006D353E" w14:paraId="41B85E0E" w14:textId="77777777" w:rsidTr="00CB194B">
        <w:trPr>
          <w:cantSplit/>
        </w:trPr>
        <w:tc>
          <w:tcPr>
            <w:tcW w:w="2430" w:type="dxa"/>
            <w:vAlign w:val="bottom"/>
          </w:tcPr>
          <w:p w14:paraId="246A9BD4" w14:textId="523727A3" w:rsidR="007D66C0" w:rsidRPr="00CB194B" w:rsidRDefault="007D66C0" w:rsidP="007D66C0">
            <w:pPr>
              <w:pStyle w:val="acctfourfigures"/>
              <w:spacing w:line="240" w:lineRule="atLeast"/>
              <w:ind w:left="191" w:hanging="180"/>
              <w:rPr>
                <w:sz w:val="20"/>
              </w:rPr>
            </w:pPr>
            <w:r w:rsidRPr="00CB194B">
              <w:rPr>
                <w:sz w:val="20"/>
              </w:rPr>
              <w:t xml:space="preserve">Cash </w:t>
            </w:r>
            <w:r w:rsidR="00786D57">
              <w:rPr>
                <w:sz w:val="20"/>
              </w:rPr>
              <w:t>used in</w:t>
            </w:r>
            <w:r w:rsidRPr="00CB194B">
              <w:rPr>
                <w:sz w:val="20"/>
              </w:rPr>
              <w:t xml:space="preserve"> investing activities</w:t>
            </w:r>
          </w:p>
        </w:tc>
        <w:tc>
          <w:tcPr>
            <w:tcW w:w="1170" w:type="dxa"/>
            <w:vAlign w:val="bottom"/>
          </w:tcPr>
          <w:p w14:paraId="28E8DDAC" w14:textId="5E4D93FB" w:rsidR="007D66C0" w:rsidRPr="00CB194B" w:rsidRDefault="007D66C0" w:rsidP="00CB194B">
            <w:pPr>
              <w:tabs>
                <w:tab w:val="decimal" w:pos="1000"/>
              </w:tabs>
              <w:spacing w:line="240" w:lineRule="atLeast"/>
              <w:ind w:left="-90" w:right="-106"/>
              <w:jc w:val="center"/>
              <w:rPr>
                <w:rFonts w:cs="Times New Roman"/>
                <w:sz w:val="20"/>
                <w:szCs w:val="20"/>
              </w:rPr>
            </w:pPr>
            <w:r w:rsidRPr="00CB194B">
              <w:rPr>
                <w:rFonts w:cs="Times New Roman"/>
                <w:sz w:val="20"/>
                <w:szCs w:val="20"/>
                <w:cs/>
              </w:rPr>
              <w:t>(</w:t>
            </w:r>
            <w:r w:rsidRPr="00CB194B">
              <w:rPr>
                <w:rFonts w:cs="Times New Roman"/>
                <w:sz w:val="20"/>
                <w:szCs w:val="20"/>
              </w:rPr>
              <w:t>26</w:t>
            </w:r>
            <w:r w:rsidRPr="00CB194B">
              <w:rPr>
                <w:rFonts w:cs="Times New Roman"/>
                <w:sz w:val="20"/>
                <w:szCs w:val="20"/>
                <w:cs/>
              </w:rPr>
              <w:t>)</w:t>
            </w:r>
          </w:p>
        </w:tc>
        <w:tc>
          <w:tcPr>
            <w:tcW w:w="1080" w:type="dxa"/>
            <w:vAlign w:val="bottom"/>
          </w:tcPr>
          <w:p w14:paraId="088CD82B" w14:textId="77777777" w:rsidR="007D66C0" w:rsidRPr="00CB194B" w:rsidRDefault="007D66C0" w:rsidP="007D66C0">
            <w:pPr>
              <w:spacing w:line="240" w:lineRule="atLeast"/>
              <w:jc w:val="right"/>
              <w:rPr>
                <w:rFonts w:cs="Times New Roman"/>
                <w:sz w:val="20"/>
                <w:szCs w:val="20"/>
              </w:rPr>
            </w:pPr>
          </w:p>
        </w:tc>
        <w:tc>
          <w:tcPr>
            <w:tcW w:w="900" w:type="dxa"/>
            <w:vAlign w:val="bottom"/>
          </w:tcPr>
          <w:p w14:paraId="1E4DA471" w14:textId="79764716" w:rsidR="007D66C0" w:rsidRPr="00CB194B" w:rsidRDefault="007D66C0" w:rsidP="00CB194B">
            <w:pPr>
              <w:pStyle w:val="acctfourfigures"/>
              <w:tabs>
                <w:tab w:val="clear" w:pos="765"/>
              </w:tabs>
              <w:spacing w:line="240" w:lineRule="atLeast"/>
              <w:ind w:right="-30"/>
              <w:jc w:val="right"/>
              <w:rPr>
                <w:sz w:val="20"/>
                <w:lang w:val="en-US"/>
              </w:rPr>
            </w:pPr>
            <w:r w:rsidRPr="00CB194B">
              <w:rPr>
                <w:sz w:val="20"/>
                <w:cs/>
                <w:lang w:val="en-US" w:bidi="th-TH"/>
              </w:rPr>
              <w:t>(</w:t>
            </w:r>
            <w:r w:rsidRPr="00CB194B">
              <w:rPr>
                <w:sz w:val="20"/>
                <w:lang w:val="en-US"/>
              </w:rPr>
              <w:t>1</w:t>
            </w:r>
            <w:r w:rsidRPr="00CB194B">
              <w:rPr>
                <w:sz w:val="20"/>
                <w:cs/>
                <w:lang w:val="en-US" w:bidi="th-TH"/>
              </w:rPr>
              <w:t>)</w:t>
            </w:r>
          </w:p>
        </w:tc>
        <w:tc>
          <w:tcPr>
            <w:tcW w:w="180" w:type="dxa"/>
            <w:vAlign w:val="bottom"/>
          </w:tcPr>
          <w:p w14:paraId="23AA4D15" w14:textId="77777777" w:rsidR="007D66C0" w:rsidRPr="00CB194B" w:rsidRDefault="007D66C0" w:rsidP="007D66C0">
            <w:pPr>
              <w:pStyle w:val="acctfourfigures"/>
              <w:spacing w:line="240" w:lineRule="atLeast"/>
              <w:jc w:val="right"/>
              <w:rPr>
                <w:sz w:val="20"/>
                <w:lang w:val="en-US"/>
              </w:rPr>
            </w:pPr>
          </w:p>
        </w:tc>
        <w:tc>
          <w:tcPr>
            <w:tcW w:w="1080" w:type="dxa"/>
            <w:vAlign w:val="bottom"/>
          </w:tcPr>
          <w:p w14:paraId="575BE3C9" w14:textId="0509657C" w:rsidR="007D66C0" w:rsidRPr="00CB194B" w:rsidRDefault="007D66C0" w:rsidP="00CB194B">
            <w:pPr>
              <w:tabs>
                <w:tab w:val="decimal" w:pos="887"/>
              </w:tabs>
              <w:spacing w:line="240" w:lineRule="atLeast"/>
              <w:ind w:left="-90" w:right="-106"/>
              <w:rPr>
                <w:rFonts w:cs="Times New Roman"/>
                <w:sz w:val="20"/>
                <w:szCs w:val="20"/>
              </w:rPr>
            </w:pPr>
            <w:r w:rsidRPr="00CB194B">
              <w:rPr>
                <w:rFonts w:cs="Times New Roman"/>
                <w:sz w:val="20"/>
                <w:szCs w:val="20"/>
                <w:cs/>
              </w:rPr>
              <w:t>(</w:t>
            </w:r>
            <w:r w:rsidRPr="00CB194B">
              <w:rPr>
                <w:rFonts w:cs="Times New Roman"/>
                <w:sz w:val="20"/>
                <w:szCs w:val="20"/>
              </w:rPr>
              <w:t>358</w:t>
            </w:r>
            <w:r w:rsidRPr="00CB194B">
              <w:rPr>
                <w:rFonts w:cs="Times New Roman"/>
                <w:sz w:val="20"/>
                <w:szCs w:val="20"/>
                <w:cs/>
              </w:rPr>
              <w:t>)</w:t>
            </w:r>
          </w:p>
        </w:tc>
        <w:tc>
          <w:tcPr>
            <w:tcW w:w="1170" w:type="dxa"/>
            <w:vAlign w:val="bottom"/>
          </w:tcPr>
          <w:p w14:paraId="7B3E88F5" w14:textId="77777777" w:rsidR="007D66C0" w:rsidRPr="00CB194B" w:rsidRDefault="007D66C0" w:rsidP="007D66C0">
            <w:pPr>
              <w:spacing w:line="240" w:lineRule="atLeast"/>
              <w:jc w:val="right"/>
              <w:rPr>
                <w:rFonts w:cs="Times New Roman"/>
                <w:sz w:val="20"/>
                <w:szCs w:val="20"/>
              </w:rPr>
            </w:pPr>
          </w:p>
        </w:tc>
        <w:tc>
          <w:tcPr>
            <w:tcW w:w="1080" w:type="dxa"/>
            <w:vAlign w:val="bottom"/>
          </w:tcPr>
          <w:p w14:paraId="29191145" w14:textId="572851FC" w:rsidR="007D66C0" w:rsidRPr="00CB194B" w:rsidRDefault="007D66C0" w:rsidP="00CB194B">
            <w:pPr>
              <w:pStyle w:val="acctfourfigures"/>
              <w:tabs>
                <w:tab w:val="clear" w:pos="765"/>
              </w:tabs>
              <w:spacing w:line="240" w:lineRule="atLeast"/>
              <w:ind w:right="-76"/>
              <w:jc w:val="right"/>
              <w:rPr>
                <w:sz w:val="20"/>
                <w:lang w:val="en-US"/>
              </w:rPr>
            </w:pPr>
            <w:r w:rsidRPr="00CB194B">
              <w:rPr>
                <w:sz w:val="20"/>
                <w:cs/>
                <w:lang w:val="en-US" w:bidi="th-TH"/>
              </w:rPr>
              <w:t>(</w:t>
            </w:r>
            <w:r w:rsidRPr="00CB194B">
              <w:rPr>
                <w:sz w:val="20"/>
                <w:lang w:val="en-US"/>
              </w:rPr>
              <w:t>74</w:t>
            </w:r>
            <w:r w:rsidRPr="00CB194B">
              <w:rPr>
                <w:sz w:val="20"/>
                <w:cs/>
                <w:lang w:val="en-US" w:bidi="th-TH"/>
              </w:rPr>
              <w:t>)</w:t>
            </w:r>
          </w:p>
        </w:tc>
      </w:tr>
      <w:tr w:rsidR="007D66C0" w:rsidRPr="006D353E" w14:paraId="3ADFB2FF" w14:textId="77777777" w:rsidTr="00CB194B">
        <w:trPr>
          <w:cantSplit/>
        </w:trPr>
        <w:tc>
          <w:tcPr>
            <w:tcW w:w="2430" w:type="dxa"/>
          </w:tcPr>
          <w:p w14:paraId="58FD1EB1" w14:textId="2007F7BC" w:rsidR="007D66C0" w:rsidRPr="00CB194B" w:rsidRDefault="007D66C0" w:rsidP="007D66C0">
            <w:pPr>
              <w:pStyle w:val="acctfourfigures"/>
              <w:spacing w:line="240" w:lineRule="atLeast"/>
              <w:ind w:left="191" w:hanging="180"/>
              <w:rPr>
                <w:sz w:val="20"/>
                <w:lang w:bidi="th-TH"/>
              </w:rPr>
            </w:pPr>
            <w:r w:rsidRPr="00CB194B">
              <w:rPr>
                <w:sz w:val="20"/>
              </w:rPr>
              <w:t xml:space="preserve">Cash flows from financing activities </w:t>
            </w:r>
            <w:r w:rsidRPr="00CB194B">
              <w:rPr>
                <w:i/>
                <w:iCs/>
                <w:spacing w:val="-12"/>
                <w:sz w:val="20"/>
                <w:cs/>
                <w:lang w:bidi="th-TH"/>
              </w:rPr>
              <w:t>(</w:t>
            </w:r>
            <w:r w:rsidRPr="00CB194B">
              <w:rPr>
                <w:i/>
                <w:iCs/>
                <w:spacing w:val="-12"/>
                <w:sz w:val="20"/>
              </w:rPr>
              <w:t>dividends to non</w:t>
            </w:r>
            <w:r w:rsidRPr="00CB194B">
              <w:rPr>
                <w:i/>
                <w:iCs/>
                <w:spacing w:val="-12"/>
                <w:sz w:val="20"/>
                <w:cs/>
                <w:lang w:bidi="th-TH"/>
              </w:rPr>
              <w:t>-</w:t>
            </w:r>
            <w:r w:rsidRPr="00CB194B">
              <w:rPr>
                <w:i/>
                <w:iCs/>
                <w:spacing w:val="-12"/>
                <w:sz w:val="20"/>
              </w:rPr>
              <w:t>controlling interest</w:t>
            </w:r>
            <w:r w:rsidRPr="00CB194B">
              <w:rPr>
                <w:i/>
                <w:iCs/>
                <w:spacing w:val="-12"/>
                <w:sz w:val="20"/>
                <w:cs/>
                <w:lang w:bidi="th-TH"/>
              </w:rPr>
              <w:t xml:space="preserve">: </w:t>
            </w:r>
            <w:r w:rsidRPr="00CB194B">
              <w:rPr>
                <w:i/>
                <w:iCs/>
                <w:spacing w:val="-12"/>
                <w:sz w:val="20"/>
              </w:rPr>
              <w:t>nil</w:t>
            </w:r>
            <w:r w:rsidRPr="00CB194B">
              <w:rPr>
                <w:i/>
                <w:iCs/>
                <w:spacing w:val="-12"/>
                <w:sz w:val="20"/>
                <w:cs/>
                <w:lang w:bidi="th-TH"/>
              </w:rPr>
              <w:t>)</w:t>
            </w:r>
          </w:p>
        </w:tc>
        <w:tc>
          <w:tcPr>
            <w:tcW w:w="1170" w:type="dxa"/>
            <w:tcBorders>
              <w:bottom w:val="single" w:sz="4" w:space="0" w:color="auto"/>
            </w:tcBorders>
          </w:tcPr>
          <w:p w14:paraId="74F4F189" w14:textId="77777777" w:rsidR="007D66C0" w:rsidRPr="00CB194B" w:rsidRDefault="007D66C0" w:rsidP="007D66C0">
            <w:pPr>
              <w:tabs>
                <w:tab w:val="decimal" w:pos="819"/>
              </w:tabs>
              <w:spacing w:line="240" w:lineRule="atLeast"/>
              <w:ind w:left="-90" w:right="-106"/>
              <w:rPr>
                <w:rFonts w:cs="Times New Roman"/>
                <w:sz w:val="20"/>
                <w:szCs w:val="20"/>
              </w:rPr>
            </w:pPr>
          </w:p>
          <w:p w14:paraId="73E2FFD7" w14:textId="77777777" w:rsidR="00D1778D" w:rsidRDefault="00D1778D">
            <w:pPr>
              <w:tabs>
                <w:tab w:val="decimal" w:pos="1000"/>
              </w:tabs>
              <w:spacing w:line="240" w:lineRule="atLeast"/>
              <w:ind w:left="-90" w:right="-106"/>
              <w:rPr>
                <w:rFonts w:cs="Times New Roman"/>
                <w:sz w:val="20"/>
                <w:szCs w:val="20"/>
              </w:rPr>
            </w:pPr>
          </w:p>
          <w:p w14:paraId="667DD636" w14:textId="77777777" w:rsidR="007D66C0" w:rsidRPr="00CB194B" w:rsidRDefault="007D66C0" w:rsidP="00CB194B">
            <w:pPr>
              <w:tabs>
                <w:tab w:val="decimal" w:pos="1000"/>
              </w:tabs>
              <w:spacing w:line="240" w:lineRule="atLeast"/>
              <w:ind w:left="-90" w:right="-106"/>
              <w:rPr>
                <w:rFonts w:cs="Times New Roman"/>
                <w:sz w:val="20"/>
                <w:szCs w:val="20"/>
              </w:rPr>
            </w:pPr>
            <w:r w:rsidRPr="00CB194B">
              <w:rPr>
                <w:rFonts w:cs="Times New Roman"/>
                <w:sz w:val="20"/>
                <w:szCs w:val="20"/>
              </w:rPr>
              <w:t>4,908</w:t>
            </w:r>
          </w:p>
        </w:tc>
        <w:tc>
          <w:tcPr>
            <w:tcW w:w="1080" w:type="dxa"/>
            <w:vAlign w:val="bottom"/>
          </w:tcPr>
          <w:p w14:paraId="048FC03E" w14:textId="77777777" w:rsidR="007D66C0" w:rsidRPr="00CB194B" w:rsidRDefault="007D66C0" w:rsidP="007D66C0">
            <w:pPr>
              <w:spacing w:line="240" w:lineRule="atLeast"/>
              <w:jc w:val="right"/>
              <w:rPr>
                <w:rFonts w:cs="Times New Roman"/>
                <w:sz w:val="20"/>
                <w:szCs w:val="20"/>
              </w:rPr>
            </w:pPr>
          </w:p>
        </w:tc>
        <w:tc>
          <w:tcPr>
            <w:tcW w:w="900" w:type="dxa"/>
            <w:tcBorders>
              <w:bottom w:val="single" w:sz="4" w:space="0" w:color="auto"/>
            </w:tcBorders>
          </w:tcPr>
          <w:p w14:paraId="2E16583F" w14:textId="77777777" w:rsidR="007D66C0" w:rsidRPr="00CB194B" w:rsidRDefault="007D66C0" w:rsidP="007D66C0">
            <w:pPr>
              <w:tabs>
                <w:tab w:val="decimal" w:pos="489"/>
              </w:tabs>
              <w:spacing w:line="240" w:lineRule="atLeast"/>
              <w:ind w:left="-90" w:right="-106"/>
              <w:rPr>
                <w:rFonts w:cs="Times New Roman"/>
                <w:sz w:val="20"/>
                <w:szCs w:val="20"/>
              </w:rPr>
            </w:pPr>
          </w:p>
          <w:p w14:paraId="2A443E4E" w14:textId="77777777" w:rsidR="00D1778D" w:rsidRDefault="00D1778D" w:rsidP="007D66C0">
            <w:pPr>
              <w:tabs>
                <w:tab w:val="decimal" w:pos="675"/>
              </w:tabs>
              <w:spacing w:line="240" w:lineRule="atLeast"/>
              <w:ind w:left="-90" w:right="-106"/>
              <w:rPr>
                <w:rFonts w:cs="Times New Roman"/>
                <w:sz w:val="20"/>
                <w:szCs w:val="20"/>
              </w:rPr>
            </w:pPr>
          </w:p>
          <w:p w14:paraId="171712E0" w14:textId="77777777" w:rsidR="007D66C0" w:rsidRPr="00CB194B" w:rsidRDefault="007D66C0" w:rsidP="00CB194B">
            <w:pPr>
              <w:tabs>
                <w:tab w:val="decimal" w:pos="730"/>
              </w:tabs>
              <w:spacing w:line="240" w:lineRule="atLeast"/>
              <w:ind w:left="-90" w:right="-106"/>
              <w:rPr>
                <w:rFonts w:cs="Times New Roman"/>
                <w:sz w:val="20"/>
                <w:szCs w:val="20"/>
              </w:rPr>
            </w:pPr>
            <w:r w:rsidRPr="00CB194B">
              <w:rPr>
                <w:rFonts w:cs="Times New Roman"/>
                <w:sz w:val="20"/>
                <w:szCs w:val="20"/>
              </w:rPr>
              <w:t>253</w:t>
            </w:r>
          </w:p>
        </w:tc>
        <w:tc>
          <w:tcPr>
            <w:tcW w:w="180" w:type="dxa"/>
            <w:vAlign w:val="bottom"/>
          </w:tcPr>
          <w:p w14:paraId="6B3BDB5D" w14:textId="77777777" w:rsidR="007D66C0" w:rsidRPr="00CB194B" w:rsidRDefault="007D66C0" w:rsidP="007D66C0">
            <w:pPr>
              <w:pStyle w:val="acctfourfigures"/>
              <w:spacing w:line="240" w:lineRule="atLeast"/>
              <w:jc w:val="right"/>
              <w:rPr>
                <w:sz w:val="20"/>
              </w:rPr>
            </w:pPr>
          </w:p>
        </w:tc>
        <w:tc>
          <w:tcPr>
            <w:tcW w:w="1080" w:type="dxa"/>
            <w:tcBorders>
              <w:bottom w:val="single" w:sz="4" w:space="0" w:color="auto"/>
            </w:tcBorders>
          </w:tcPr>
          <w:p w14:paraId="3615FBDB" w14:textId="77777777" w:rsidR="007D66C0" w:rsidRPr="00CB194B" w:rsidRDefault="007D66C0" w:rsidP="007D66C0">
            <w:pPr>
              <w:tabs>
                <w:tab w:val="decimal" w:pos="675"/>
              </w:tabs>
              <w:spacing w:line="240" w:lineRule="atLeast"/>
              <w:ind w:left="-90" w:right="-106"/>
              <w:rPr>
                <w:rFonts w:cs="Times New Roman"/>
                <w:sz w:val="20"/>
                <w:szCs w:val="20"/>
              </w:rPr>
            </w:pPr>
          </w:p>
          <w:p w14:paraId="046BC7AB" w14:textId="77777777" w:rsidR="00D1778D" w:rsidRDefault="00D1778D">
            <w:pPr>
              <w:tabs>
                <w:tab w:val="decimal" w:pos="897"/>
              </w:tabs>
              <w:spacing w:line="240" w:lineRule="atLeast"/>
              <w:ind w:left="-90" w:right="-106"/>
              <w:rPr>
                <w:rFonts w:cs="Times New Roman"/>
                <w:sz w:val="20"/>
                <w:szCs w:val="20"/>
              </w:rPr>
            </w:pPr>
          </w:p>
          <w:p w14:paraId="35D7AD0F" w14:textId="77777777" w:rsidR="007D66C0" w:rsidRPr="00CB194B" w:rsidRDefault="007D66C0" w:rsidP="00CB194B">
            <w:pPr>
              <w:tabs>
                <w:tab w:val="decimal" w:pos="897"/>
              </w:tabs>
              <w:spacing w:line="240" w:lineRule="atLeast"/>
              <w:ind w:left="-90" w:right="-106"/>
              <w:rPr>
                <w:rFonts w:cs="Times New Roman"/>
                <w:sz w:val="20"/>
                <w:szCs w:val="20"/>
              </w:rPr>
            </w:pPr>
            <w:r w:rsidRPr="00CB194B">
              <w:rPr>
                <w:rFonts w:cs="Times New Roman"/>
                <w:sz w:val="20"/>
                <w:szCs w:val="20"/>
              </w:rPr>
              <w:t>4,311</w:t>
            </w:r>
          </w:p>
        </w:tc>
        <w:tc>
          <w:tcPr>
            <w:tcW w:w="1170" w:type="dxa"/>
            <w:vAlign w:val="bottom"/>
          </w:tcPr>
          <w:p w14:paraId="2E16EC4C" w14:textId="77777777" w:rsidR="007D66C0" w:rsidRPr="00CB194B" w:rsidRDefault="007D66C0" w:rsidP="007D66C0">
            <w:pPr>
              <w:spacing w:line="240" w:lineRule="atLeast"/>
              <w:jc w:val="right"/>
              <w:rPr>
                <w:rFonts w:cs="Times New Roman"/>
                <w:sz w:val="20"/>
                <w:szCs w:val="20"/>
              </w:rPr>
            </w:pPr>
          </w:p>
        </w:tc>
        <w:tc>
          <w:tcPr>
            <w:tcW w:w="1080" w:type="dxa"/>
            <w:tcBorders>
              <w:bottom w:val="single" w:sz="4" w:space="0" w:color="auto"/>
            </w:tcBorders>
          </w:tcPr>
          <w:p w14:paraId="37EE53B9" w14:textId="77777777" w:rsidR="007D66C0" w:rsidRPr="00CB194B" w:rsidRDefault="007D66C0" w:rsidP="007D66C0">
            <w:pPr>
              <w:tabs>
                <w:tab w:val="decimal" w:pos="415"/>
              </w:tabs>
              <w:spacing w:line="240" w:lineRule="atLeast"/>
              <w:ind w:left="-90" w:right="-106"/>
              <w:rPr>
                <w:rFonts w:cs="Times New Roman"/>
                <w:sz w:val="20"/>
                <w:szCs w:val="20"/>
              </w:rPr>
            </w:pPr>
          </w:p>
          <w:p w14:paraId="4D0EB6D3" w14:textId="77777777" w:rsidR="00D1778D" w:rsidRDefault="00D1778D" w:rsidP="007D66C0">
            <w:pPr>
              <w:pStyle w:val="acctfourfigures"/>
              <w:tabs>
                <w:tab w:val="clear" w:pos="765"/>
              </w:tabs>
              <w:spacing w:line="240" w:lineRule="atLeast"/>
              <w:ind w:right="11"/>
              <w:jc w:val="right"/>
              <w:rPr>
                <w:sz w:val="20"/>
              </w:rPr>
            </w:pPr>
          </w:p>
          <w:p w14:paraId="48889598" w14:textId="77777777" w:rsidR="007D66C0" w:rsidRPr="00CB194B" w:rsidRDefault="007D66C0" w:rsidP="007D66C0">
            <w:pPr>
              <w:pStyle w:val="acctfourfigures"/>
              <w:tabs>
                <w:tab w:val="clear" w:pos="765"/>
              </w:tabs>
              <w:spacing w:line="240" w:lineRule="atLeast"/>
              <w:ind w:right="11"/>
              <w:jc w:val="right"/>
              <w:rPr>
                <w:sz w:val="20"/>
              </w:rPr>
            </w:pPr>
            <w:r w:rsidRPr="00CB194B">
              <w:rPr>
                <w:sz w:val="20"/>
              </w:rPr>
              <w:t>896</w:t>
            </w:r>
          </w:p>
        </w:tc>
      </w:tr>
      <w:tr w:rsidR="007D66C0" w:rsidRPr="006D353E" w14:paraId="411EC774" w14:textId="77777777" w:rsidTr="00CB194B">
        <w:trPr>
          <w:cantSplit/>
          <w:trHeight w:val="579"/>
        </w:trPr>
        <w:tc>
          <w:tcPr>
            <w:tcW w:w="2430" w:type="dxa"/>
            <w:vAlign w:val="center"/>
          </w:tcPr>
          <w:p w14:paraId="32E2C51E" w14:textId="5F2CEB60" w:rsidR="007D66C0" w:rsidRPr="00CB194B" w:rsidRDefault="007D66C0">
            <w:pPr>
              <w:pStyle w:val="acctfourfigures"/>
              <w:spacing w:line="240" w:lineRule="atLeast"/>
              <w:ind w:left="191" w:hanging="180"/>
              <w:rPr>
                <w:rFonts w:ascii="Times New Roman Bold" w:hAnsi="Times New Roman Bold"/>
                <w:b/>
                <w:bCs/>
                <w:spacing w:val="-6"/>
                <w:sz w:val="20"/>
                <w:cs/>
                <w:lang w:bidi="th-TH"/>
              </w:rPr>
            </w:pPr>
            <w:r w:rsidRPr="00CB194B">
              <w:rPr>
                <w:rFonts w:ascii="Times New Roman Bold" w:hAnsi="Times New Roman Bold"/>
                <w:b/>
                <w:bCs/>
                <w:spacing w:val="-6"/>
                <w:sz w:val="20"/>
              </w:rPr>
              <w:t xml:space="preserve">Net increase </w:t>
            </w:r>
            <w:r w:rsidRPr="00CB194B">
              <w:rPr>
                <w:rFonts w:ascii="Times New Roman Bold" w:hAnsi="Times New Roman Bold"/>
                <w:b/>
                <w:bCs/>
                <w:spacing w:val="-6"/>
                <w:sz w:val="20"/>
                <w:cs/>
                <w:lang w:bidi="th-TH"/>
              </w:rPr>
              <w:t>(</w:t>
            </w:r>
            <w:r w:rsidRPr="00CB194B">
              <w:rPr>
                <w:rFonts w:ascii="Times New Roman Bold" w:hAnsi="Times New Roman Bold"/>
                <w:b/>
                <w:bCs/>
                <w:spacing w:val="-6"/>
                <w:sz w:val="20"/>
              </w:rPr>
              <w:t>decrease</w:t>
            </w:r>
            <w:r w:rsidRPr="00CB194B">
              <w:rPr>
                <w:rFonts w:ascii="Times New Roman Bold" w:hAnsi="Times New Roman Bold"/>
                <w:b/>
                <w:bCs/>
                <w:spacing w:val="-6"/>
                <w:sz w:val="20"/>
                <w:cs/>
                <w:lang w:bidi="th-TH"/>
              </w:rPr>
              <w:t xml:space="preserve">) </w:t>
            </w:r>
            <w:r w:rsidRPr="00CB194B">
              <w:rPr>
                <w:rFonts w:ascii="Times New Roman Bold" w:hAnsi="Times New Roman Bold"/>
                <w:b/>
                <w:bCs/>
                <w:spacing w:val="-6"/>
                <w:sz w:val="20"/>
              </w:rPr>
              <w:t>in cash and cash equivalents</w:t>
            </w:r>
          </w:p>
        </w:tc>
        <w:tc>
          <w:tcPr>
            <w:tcW w:w="1170" w:type="dxa"/>
            <w:tcBorders>
              <w:bottom w:val="double" w:sz="4" w:space="0" w:color="auto"/>
            </w:tcBorders>
            <w:vAlign w:val="bottom"/>
          </w:tcPr>
          <w:p w14:paraId="40B0D9A1" w14:textId="77777777" w:rsidR="007D66C0" w:rsidRPr="00CB194B" w:rsidRDefault="007D66C0">
            <w:pPr>
              <w:tabs>
                <w:tab w:val="decimal" w:pos="675"/>
              </w:tabs>
              <w:spacing w:line="240" w:lineRule="atLeast"/>
              <w:ind w:left="-90" w:right="-106"/>
              <w:rPr>
                <w:rFonts w:cs="Times New Roman"/>
                <w:b/>
                <w:bCs/>
                <w:sz w:val="20"/>
                <w:szCs w:val="20"/>
              </w:rPr>
            </w:pPr>
          </w:p>
          <w:p w14:paraId="5B99C523" w14:textId="77777777" w:rsidR="007D66C0" w:rsidRPr="00CB194B" w:rsidRDefault="007D66C0" w:rsidP="00CB194B">
            <w:pPr>
              <w:tabs>
                <w:tab w:val="decimal" w:pos="1000"/>
              </w:tabs>
              <w:spacing w:line="240" w:lineRule="atLeast"/>
              <w:ind w:left="-90" w:right="-106"/>
              <w:rPr>
                <w:rFonts w:cs="Times New Roman"/>
                <w:b/>
                <w:bCs/>
                <w:sz w:val="20"/>
                <w:szCs w:val="20"/>
              </w:rPr>
            </w:pPr>
            <w:r w:rsidRPr="00CB194B">
              <w:rPr>
                <w:rFonts w:cs="Times New Roman"/>
                <w:b/>
                <w:bCs/>
                <w:sz w:val="20"/>
                <w:szCs w:val="20"/>
              </w:rPr>
              <w:t>379</w:t>
            </w:r>
          </w:p>
        </w:tc>
        <w:tc>
          <w:tcPr>
            <w:tcW w:w="1080" w:type="dxa"/>
            <w:vAlign w:val="bottom"/>
          </w:tcPr>
          <w:p w14:paraId="352CACC7" w14:textId="77777777" w:rsidR="007D66C0" w:rsidRPr="00CB194B" w:rsidRDefault="00304C17" w:rsidP="00CB194B">
            <w:pPr>
              <w:spacing w:line="240" w:lineRule="atLeast"/>
              <w:jc w:val="center"/>
              <w:rPr>
                <w:rFonts w:cs="Times New Roman"/>
                <w:sz w:val="20"/>
                <w:szCs w:val="20"/>
              </w:rPr>
            </w:pPr>
            <w:r w:rsidRPr="00CB194B">
              <w:rPr>
                <w:rFonts w:cs="Angsana New"/>
                <w:sz w:val="20"/>
                <w:szCs w:val="20"/>
                <w:cs/>
              </w:rPr>
              <w:t>-</w:t>
            </w:r>
          </w:p>
        </w:tc>
        <w:tc>
          <w:tcPr>
            <w:tcW w:w="900" w:type="dxa"/>
            <w:tcBorders>
              <w:bottom w:val="double" w:sz="4" w:space="0" w:color="auto"/>
            </w:tcBorders>
            <w:vAlign w:val="bottom"/>
          </w:tcPr>
          <w:p w14:paraId="0DED18B3" w14:textId="77777777" w:rsidR="007D66C0" w:rsidRPr="00CB194B" w:rsidRDefault="007D66C0">
            <w:pPr>
              <w:tabs>
                <w:tab w:val="decimal" w:pos="489"/>
              </w:tabs>
              <w:spacing w:line="240" w:lineRule="atLeast"/>
              <w:ind w:left="-90" w:right="-106"/>
              <w:rPr>
                <w:rFonts w:cs="Times New Roman"/>
                <w:b/>
                <w:bCs/>
                <w:sz w:val="20"/>
                <w:szCs w:val="20"/>
              </w:rPr>
            </w:pPr>
          </w:p>
          <w:p w14:paraId="5BD94CAA" w14:textId="77777777" w:rsidR="007D66C0" w:rsidRPr="00CB194B" w:rsidRDefault="007D66C0" w:rsidP="00CB194B">
            <w:pPr>
              <w:tabs>
                <w:tab w:val="decimal" w:pos="740"/>
              </w:tabs>
              <w:spacing w:line="240" w:lineRule="atLeast"/>
              <w:ind w:left="-90" w:right="-106"/>
              <w:rPr>
                <w:rFonts w:cs="Times New Roman"/>
                <w:b/>
                <w:bCs/>
                <w:sz w:val="20"/>
                <w:szCs w:val="20"/>
              </w:rPr>
            </w:pPr>
            <w:r w:rsidRPr="00CB194B">
              <w:rPr>
                <w:rFonts w:cs="Times New Roman"/>
                <w:b/>
                <w:bCs/>
                <w:sz w:val="20"/>
                <w:szCs w:val="20"/>
              </w:rPr>
              <w:t>20</w:t>
            </w:r>
          </w:p>
        </w:tc>
        <w:tc>
          <w:tcPr>
            <w:tcW w:w="180" w:type="dxa"/>
            <w:vAlign w:val="bottom"/>
          </w:tcPr>
          <w:p w14:paraId="3A5EF418" w14:textId="77777777" w:rsidR="007D66C0" w:rsidRPr="00CB194B" w:rsidRDefault="007D66C0" w:rsidP="00CB194B">
            <w:pPr>
              <w:pStyle w:val="acctfourfigures"/>
              <w:spacing w:line="240" w:lineRule="atLeast"/>
              <w:rPr>
                <w:sz w:val="20"/>
              </w:rPr>
            </w:pPr>
          </w:p>
        </w:tc>
        <w:tc>
          <w:tcPr>
            <w:tcW w:w="1080" w:type="dxa"/>
            <w:tcBorders>
              <w:bottom w:val="double" w:sz="4" w:space="0" w:color="auto"/>
            </w:tcBorders>
            <w:vAlign w:val="bottom"/>
          </w:tcPr>
          <w:p w14:paraId="67C70A7E" w14:textId="77777777" w:rsidR="007D66C0" w:rsidRPr="00CB194B" w:rsidRDefault="007D66C0">
            <w:pPr>
              <w:tabs>
                <w:tab w:val="decimal" w:pos="675"/>
              </w:tabs>
              <w:spacing w:line="240" w:lineRule="atLeast"/>
              <w:ind w:left="-90" w:right="-106"/>
              <w:rPr>
                <w:rFonts w:cs="Times New Roman"/>
                <w:b/>
                <w:bCs/>
                <w:sz w:val="20"/>
                <w:szCs w:val="20"/>
              </w:rPr>
            </w:pPr>
          </w:p>
          <w:p w14:paraId="59EA7271" w14:textId="77777777" w:rsidR="007D66C0" w:rsidRPr="00CB194B" w:rsidRDefault="007D66C0" w:rsidP="00CB194B">
            <w:pPr>
              <w:tabs>
                <w:tab w:val="decimal" w:pos="887"/>
              </w:tabs>
              <w:spacing w:line="240" w:lineRule="atLeast"/>
              <w:ind w:left="-90" w:right="-106"/>
              <w:rPr>
                <w:rFonts w:cs="Times New Roman"/>
                <w:b/>
                <w:bCs/>
                <w:sz w:val="20"/>
                <w:szCs w:val="20"/>
              </w:rPr>
            </w:pPr>
            <w:r w:rsidRPr="00CB194B">
              <w:rPr>
                <w:rFonts w:cs="Times New Roman"/>
                <w:b/>
                <w:bCs/>
                <w:sz w:val="20"/>
                <w:szCs w:val="20"/>
              </w:rPr>
              <w:t>292</w:t>
            </w:r>
          </w:p>
        </w:tc>
        <w:tc>
          <w:tcPr>
            <w:tcW w:w="1170" w:type="dxa"/>
            <w:vAlign w:val="bottom"/>
          </w:tcPr>
          <w:p w14:paraId="12353DC2" w14:textId="77777777" w:rsidR="007D66C0" w:rsidRPr="00CB194B" w:rsidRDefault="00304C17" w:rsidP="00CB194B">
            <w:pPr>
              <w:spacing w:line="240" w:lineRule="atLeast"/>
              <w:jc w:val="center"/>
              <w:rPr>
                <w:rFonts w:cs="Times New Roman"/>
                <w:sz w:val="20"/>
                <w:szCs w:val="20"/>
              </w:rPr>
            </w:pPr>
            <w:r w:rsidRPr="00CB194B">
              <w:rPr>
                <w:rFonts w:cs="Angsana New"/>
                <w:sz w:val="20"/>
                <w:szCs w:val="20"/>
                <w:cs/>
              </w:rPr>
              <w:t>-</w:t>
            </w:r>
          </w:p>
        </w:tc>
        <w:tc>
          <w:tcPr>
            <w:tcW w:w="1080" w:type="dxa"/>
            <w:tcBorders>
              <w:top w:val="single" w:sz="4" w:space="0" w:color="auto"/>
              <w:bottom w:val="double" w:sz="4" w:space="0" w:color="auto"/>
            </w:tcBorders>
            <w:vAlign w:val="bottom"/>
          </w:tcPr>
          <w:p w14:paraId="1F8EF3C0" w14:textId="77777777" w:rsidR="007D66C0" w:rsidRPr="00CB194B" w:rsidRDefault="007D66C0">
            <w:pPr>
              <w:tabs>
                <w:tab w:val="decimal" w:pos="450"/>
              </w:tabs>
              <w:spacing w:line="240" w:lineRule="atLeast"/>
              <w:ind w:left="-90" w:right="69"/>
              <w:rPr>
                <w:rFonts w:cs="Times New Roman"/>
                <w:b/>
                <w:bCs/>
                <w:sz w:val="20"/>
                <w:szCs w:val="20"/>
              </w:rPr>
            </w:pPr>
          </w:p>
          <w:p w14:paraId="4A29D009" w14:textId="77777777" w:rsidR="007D66C0" w:rsidRPr="00CB194B" w:rsidRDefault="007D66C0">
            <w:pPr>
              <w:pStyle w:val="acctfourfigures"/>
              <w:tabs>
                <w:tab w:val="clear" w:pos="765"/>
              </w:tabs>
              <w:spacing w:line="240" w:lineRule="atLeast"/>
              <w:ind w:right="11"/>
              <w:jc w:val="right"/>
              <w:rPr>
                <w:b/>
                <w:bCs/>
                <w:sz w:val="20"/>
              </w:rPr>
            </w:pPr>
            <w:r w:rsidRPr="00CB194B">
              <w:rPr>
                <w:b/>
                <w:bCs/>
                <w:sz w:val="20"/>
              </w:rPr>
              <w:t>61</w:t>
            </w:r>
          </w:p>
        </w:tc>
      </w:tr>
    </w:tbl>
    <w:p w14:paraId="20466722" w14:textId="77777777" w:rsidR="00DF19CC" w:rsidRDefault="00DF19CC" w:rsidP="00DF19CC">
      <w:pPr>
        <w:rPr>
          <w:rFonts w:cs="Times New Roman"/>
        </w:rPr>
      </w:pPr>
    </w:p>
    <w:p w14:paraId="41087E50" w14:textId="77777777" w:rsidR="00E82B28" w:rsidRPr="006D353E" w:rsidRDefault="00E82B28" w:rsidP="00E82B28">
      <w:pPr>
        <w:pStyle w:val="Heading6"/>
        <w:keepNext/>
        <w:ind w:left="540" w:hanging="540"/>
        <w:jc w:val="both"/>
        <w:rPr>
          <w:rFonts w:ascii="Times New Roman" w:hAnsi="Times New Roman" w:cs="Times New Roman"/>
          <w:sz w:val="24"/>
          <w:szCs w:val="24"/>
        </w:rPr>
      </w:pPr>
      <w:r w:rsidRPr="006D353E">
        <w:rPr>
          <w:rFonts w:ascii="Times New Roman" w:hAnsi="Times New Roman" w:cs="Times New Roman"/>
          <w:sz w:val="24"/>
          <w:szCs w:val="24"/>
        </w:rPr>
        <w:t>1</w:t>
      </w:r>
      <w:r w:rsidR="00247789" w:rsidRPr="006D353E">
        <w:rPr>
          <w:rFonts w:ascii="Times New Roman" w:hAnsi="Times New Roman" w:cs="Times New Roman"/>
          <w:sz w:val="24"/>
          <w:szCs w:val="24"/>
        </w:rPr>
        <w:t>6</w:t>
      </w:r>
      <w:r w:rsidRPr="006D353E">
        <w:rPr>
          <w:rFonts w:ascii="Times New Roman" w:hAnsi="Times New Roman" w:cs="Times New Roman"/>
          <w:sz w:val="24"/>
          <w:szCs w:val="24"/>
        </w:rPr>
        <w:tab/>
        <w:t>Investment properties</w:t>
      </w:r>
    </w:p>
    <w:p w14:paraId="7DE2AC69" w14:textId="77777777" w:rsidR="00AF2527" w:rsidRPr="006D353E" w:rsidRDefault="00AF2527" w:rsidP="0060042E">
      <w:pPr>
        <w:pStyle w:val="Heading6"/>
        <w:spacing w:line="240" w:lineRule="atLeast"/>
        <w:ind w:left="0"/>
        <w:rPr>
          <w:rFonts w:ascii="Times New Roman" w:hAnsi="Times New Roman" w:cs="Times New Roman"/>
          <w:b w:val="0"/>
          <w:bCs w:val="0"/>
          <w:sz w:val="22"/>
          <w:szCs w:val="28"/>
        </w:rPr>
      </w:pPr>
    </w:p>
    <w:tbl>
      <w:tblPr>
        <w:tblW w:w="9207" w:type="dxa"/>
        <w:tblInd w:w="423" w:type="dxa"/>
        <w:tblLayout w:type="fixed"/>
        <w:tblLook w:val="01E0" w:firstRow="1" w:lastRow="1" w:firstColumn="1" w:lastColumn="1" w:noHBand="0" w:noVBand="0"/>
      </w:tblPr>
      <w:tblGrid>
        <w:gridCol w:w="3267"/>
        <w:gridCol w:w="180"/>
        <w:gridCol w:w="270"/>
        <w:gridCol w:w="1170"/>
        <w:gridCol w:w="270"/>
        <w:gridCol w:w="1260"/>
        <w:gridCol w:w="238"/>
        <w:gridCol w:w="1202"/>
        <w:gridCol w:w="238"/>
        <w:gridCol w:w="1112"/>
      </w:tblGrid>
      <w:tr w:rsidR="0030239C" w:rsidRPr="006D353E" w14:paraId="1BA5AE97" w14:textId="77777777" w:rsidTr="00CB194B">
        <w:trPr>
          <w:tblHeader/>
        </w:trPr>
        <w:tc>
          <w:tcPr>
            <w:tcW w:w="3267" w:type="dxa"/>
          </w:tcPr>
          <w:p w14:paraId="7BFD20D1" w14:textId="77777777" w:rsidR="0030239C" w:rsidRPr="00746F38" w:rsidRDefault="0030239C" w:rsidP="00C755D6">
            <w:pPr>
              <w:rPr>
                <w:rFonts w:cs="Times New Roman"/>
                <w:szCs w:val="22"/>
                <w:lang w:val="en-GB"/>
              </w:rPr>
            </w:pPr>
          </w:p>
        </w:tc>
        <w:tc>
          <w:tcPr>
            <w:tcW w:w="450" w:type="dxa"/>
            <w:gridSpan w:val="2"/>
          </w:tcPr>
          <w:p w14:paraId="38E0E8B0" w14:textId="77777777" w:rsidR="0030239C" w:rsidRPr="00746F38" w:rsidRDefault="0030239C" w:rsidP="00C755D6">
            <w:pPr>
              <w:jc w:val="center"/>
              <w:rPr>
                <w:rFonts w:cs="Times New Roman"/>
                <w:b/>
                <w:szCs w:val="22"/>
              </w:rPr>
            </w:pPr>
          </w:p>
        </w:tc>
        <w:tc>
          <w:tcPr>
            <w:tcW w:w="5490" w:type="dxa"/>
            <w:gridSpan w:val="7"/>
            <w:vAlign w:val="center"/>
          </w:tcPr>
          <w:p w14:paraId="274B7E08" w14:textId="77777777" w:rsidR="0030239C" w:rsidRPr="00746F38" w:rsidRDefault="0030239C" w:rsidP="00C755D6">
            <w:pPr>
              <w:jc w:val="center"/>
              <w:rPr>
                <w:rFonts w:cs="Times New Roman"/>
                <w:b/>
                <w:szCs w:val="22"/>
              </w:rPr>
            </w:pPr>
            <w:r w:rsidRPr="00746F38">
              <w:rPr>
                <w:rFonts w:cs="Times New Roman"/>
                <w:b/>
                <w:szCs w:val="22"/>
              </w:rPr>
              <w:t xml:space="preserve">Consolidated </w:t>
            </w:r>
          </w:p>
          <w:p w14:paraId="162EC76F" w14:textId="77777777" w:rsidR="0030239C" w:rsidRPr="00746F38" w:rsidRDefault="0030239C" w:rsidP="00C755D6">
            <w:pPr>
              <w:jc w:val="center"/>
              <w:rPr>
                <w:rFonts w:cs="Times New Roman"/>
                <w:b/>
                <w:szCs w:val="22"/>
              </w:rPr>
            </w:pPr>
            <w:r w:rsidRPr="00746F38">
              <w:rPr>
                <w:rFonts w:cs="Times New Roman"/>
                <w:b/>
                <w:szCs w:val="22"/>
              </w:rPr>
              <w:t>financial statements</w:t>
            </w:r>
          </w:p>
        </w:tc>
      </w:tr>
      <w:tr w:rsidR="0030239C" w:rsidRPr="006D353E" w14:paraId="76B0BCF3" w14:textId="77777777" w:rsidTr="00CB194B">
        <w:trPr>
          <w:tblHeader/>
        </w:trPr>
        <w:tc>
          <w:tcPr>
            <w:tcW w:w="3267" w:type="dxa"/>
            <w:vAlign w:val="bottom"/>
          </w:tcPr>
          <w:p w14:paraId="3E279259" w14:textId="77777777" w:rsidR="0030239C" w:rsidRPr="00746F38" w:rsidRDefault="0030239C" w:rsidP="00CB194B">
            <w:pPr>
              <w:jc w:val="center"/>
              <w:rPr>
                <w:rFonts w:cs="Times New Roman"/>
                <w:szCs w:val="22"/>
                <w:cs/>
                <w:lang w:val="en-GB"/>
              </w:rPr>
            </w:pPr>
          </w:p>
        </w:tc>
        <w:tc>
          <w:tcPr>
            <w:tcW w:w="450" w:type="dxa"/>
            <w:gridSpan w:val="2"/>
          </w:tcPr>
          <w:p w14:paraId="0F2642B7" w14:textId="77777777" w:rsidR="0030239C" w:rsidRDefault="0030239C">
            <w:pPr>
              <w:ind w:left="-108" w:right="-107"/>
              <w:jc w:val="center"/>
              <w:rPr>
                <w:rFonts w:cs="Times New Roman"/>
                <w:bCs/>
                <w:spacing w:val="-6"/>
                <w:szCs w:val="22"/>
                <w:lang w:val="en-GB"/>
              </w:rPr>
            </w:pPr>
          </w:p>
          <w:p w14:paraId="49DA2CEA" w14:textId="77777777" w:rsidR="0030239C" w:rsidRDefault="0030239C">
            <w:pPr>
              <w:ind w:left="-108" w:right="-107"/>
              <w:jc w:val="center"/>
              <w:rPr>
                <w:rFonts w:cs="Times New Roman"/>
                <w:bCs/>
                <w:spacing w:val="-6"/>
                <w:szCs w:val="22"/>
                <w:lang w:val="en-GB"/>
              </w:rPr>
            </w:pPr>
          </w:p>
          <w:p w14:paraId="51F9DCF5" w14:textId="77777777" w:rsidR="0030239C" w:rsidRPr="00CB194B" w:rsidRDefault="0030239C">
            <w:pPr>
              <w:ind w:left="-108" w:right="-107"/>
              <w:jc w:val="center"/>
              <w:rPr>
                <w:rFonts w:cs="Times New Roman"/>
                <w:bCs/>
                <w:i/>
                <w:iCs/>
                <w:spacing w:val="-6"/>
                <w:szCs w:val="22"/>
                <w:lang w:val="en-GB"/>
              </w:rPr>
            </w:pPr>
            <w:r w:rsidRPr="00CB194B">
              <w:rPr>
                <w:rFonts w:cs="Times New Roman"/>
                <w:bCs/>
                <w:i/>
                <w:iCs/>
                <w:spacing w:val="-6"/>
                <w:szCs w:val="22"/>
                <w:lang w:val="en-GB"/>
              </w:rPr>
              <w:t>Note</w:t>
            </w:r>
          </w:p>
        </w:tc>
        <w:tc>
          <w:tcPr>
            <w:tcW w:w="1170" w:type="dxa"/>
            <w:vAlign w:val="bottom"/>
          </w:tcPr>
          <w:p w14:paraId="799E7592" w14:textId="77777777" w:rsidR="0030239C" w:rsidRPr="00CB194B" w:rsidRDefault="0030239C" w:rsidP="00CB194B">
            <w:pPr>
              <w:ind w:left="-108" w:right="-107"/>
              <w:jc w:val="center"/>
              <w:rPr>
                <w:rFonts w:cs="Times New Roman"/>
                <w:bCs/>
                <w:spacing w:val="-6"/>
                <w:szCs w:val="22"/>
                <w:lang w:val="en-GB"/>
              </w:rPr>
            </w:pPr>
            <w:r w:rsidRPr="00CB194B">
              <w:rPr>
                <w:rFonts w:cs="Times New Roman"/>
                <w:bCs/>
                <w:spacing w:val="-6"/>
                <w:szCs w:val="22"/>
                <w:lang w:val="en-GB"/>
              </w:rPr>
              <w:t>Asset under construction</w:t>
            </w:r>
          </w:p>
        </w:tc>
        <w:tc>
          <w:tcPr>
            <w:tcW w:w="270" w:type="dxa"/>
            <w:vAlign w:val="bottom"/>
          </w:tcPr>
          <w:p w14:paraId="4F1168AF" w14:textId="77777777" w:rsidR="0030239C" w:rsidRPr="00746F38" w:rsidRDefault="0030239C" w:rsidP="00CB194B">
            <w:pPr>
              <w:ind w:right="-4788"/>
              <w:jc w:val="center"/>
              <w:rPr>
                <w:rFonts w:cs="Times New Roman"/>
                <w:bCs/>
                <w:szCs w:val="22"/>
              </w:rPr>
            </w:pPr>
          </w:p>
        </w:tc>
        <w:tc>
          <w:tcPr>
            <w:tcW w:w="1260" w:type="dxa"/>
            <w:vAlign w:val="bottom"/>
          </w:tcPr>
          <w:p w14:paraId="69E9EB25" w14:textId="594EA9B9" w:rsidR="0030239C" w:rsidRPr="00CB194B" w:rsidRDefault="0030239C">
            <w:pPr>
              <w:ind w:left="-108" w:right="-107"/>
              <w:jc w:val="center"/>
              <w:rPr>
                <w:rFonts w:cs="Times New Roman"/>
                <w:bCs/>
                <w:szCs w:val="22"/>
                <w:lang w:val="en-GB"/>
              </w:rPr>
            </w:pPr>
            <w:r w:rsidRPr="00CB194B">
              <w:rPr>
                <w:rFonts w:cs="Times New Roman"/>
                <w:bCs/>
                <w:szCs w:val="22"/>
                <w:lang w:val="en-GB"/>
              </w:rPr>
              <w:t>Investment properties</w:t>
            </w:r>
            <w:r>
              <w:rPr>
                <w:rFonts w:cstheme="minorBidi" w:hint="cs"/>
                <w:bCs/>
                <w:szCs w:val="22"/>
                <w:cs/>
                <w:lang w:val="en-GB"/>
              </w:rPr>
              <w:t xml:space="preserve"> </w:t>
            </w:r>
            <w:r>
              <w:rPr>
                <w:rFonts w:cs="Times New Roman"/>
                <w:bCs/>
                <w:szCs w:val="22"/>
                <w:lang w:val="en-GB"/>
              </w:rPr>
              <w:t>for</w:t>
            </w:r>
            <w:r>
              <w:t xml:space="preserve"> </w:t>
            </w:r>
            <w:r w:rsidRPr="00746F38">
              <w:rPr>
                <w:rFonts w:cs="Times New Roman"/>
                <w:bCs/>
                <w:szCs w:val="22"/>
                <w:lang w:val="en-GB"/>
              </w:rPr>
              <w:t>industr</w:t>
            </w:r>
            <w:r w:rsidR="000A64F4">
              <w:rPr>
                <w:rFonts w:cs="Times New Roman"/>
                <w:bCs/>
                <w:szCs w:val="22"/>
                <w:lang w:val="en-GB"/>
              </w:rPr>
              <w:t>ial</w:t>
            </w:r>
          </w:p>
        </w:tc>
        <w:tc>
          <w:tcPr>
            <w:tcW w:w="238" w:type="dxa"/>
            <w:vAlign w:val="bottom"/>
          </w:tcPr>
          <w:p w14:paraId="4DEEE805" w14:textId="77777777" w:rsidR="0030239C" w:rsidRPr="00CB194B" w:rsidRDefault="0030239C">
            <w:pPr>
              <w:jc w:val="center"/>
              <w:rPr>
                <w:rFonts w:cs="Times New Roman"/>
                <w:bCs/>
                <w:szCs w:val="22"/>
              </w:rPr>
            </w:pPr>
          </w:p>
        </w:tc>
        <w:tc>
          <w:tcPr>
            <w:tcW w:w="1202" w:type="dxa"/>
            <w:vAlign w:val="bottom"/>
          </w:tcPr>
          <w:p w14:paraId="6147F223" w14:textId="39D214F8" w:rsidR="0030239C" w:rsidRPr="00CB194B" w:rsidRDefault="0030239C">
            <w:pPr>
              <w:ind w:left="-108" w:right="-107"/>
              <w:jc w:val="center"/>
              <w:rPr>
                <w:rFonts w:cstheme="minorBidi"/>
                <w:bCs/>
                <w:szCs w:val="22"/>
                <w:lang w:val="en-GB"/>
              </w:rPr>
            </w:pPr>
            <w:r w:rsidRPr="00CB194B">
              <w:rPr>
                <w:rFonts w:cs="Times New Roman"/>
                <w:bCs/>
                <w:szCs w:val="22"/>
                <w:lang w:val="en-GB"/>
              </w:rPr>
              <w:t>Investment properties</w:t>
            </w:r>
            <w:r w:rsidRPr="00CB194B" w:rsidDel="00746F38">
              <w:rPr>
                <w:rFonts w:cs="Times New Roman"/>
                <w:bCs/>
                <w:szCs w:val="22"/>
                <w:lang w:val="en-GB"/>
              </w:rPr>
              <w:t xml:space="preserve"> </w:t>
            </w:r>
            <w:r>
              <w:rPr>
                <w:rFonts w:cs="Angsana New"/>
                <w:bCs/>
                <w:szCs w:val="28"/>
              </w:rPr>
              <w:t>f</w:t>
            </w:r>
            <w:r>
              <w:rPr>
                <w:rFonts w:cs="Times New Roman"/>
                <w:bCs/>
                <w:szCs w:val="22"/>
                <w:lang w:val="en-GB"/>
              </w:rPr>
              <w:t xml:space="preserve">or </w:t>
            </w:r>
            <w:r w:rsidRPr="00746F38">
              <w:rPr>
                <w:rFonts w:cs="Times New Roman"/>
                <w:bCs/>
                <w:szCs w:val="22"/>
                <w:lang w:val="en-GB"/>
              </w:rPr>
              <w:t>commercial</w:t>
            </w:r>
          </w:p>
        </w:tc>
        <w:tc>
          <w:tcPr>
            <w:tcW w:w="238" w:type="dxa"/>
          </w:tcPr>
          <w:p w14:paraId="20211F41" w14:textId="77777777" w:rsidR="0030239C" w:rsidRPr="00CB194B" w:rsidRDefault="0030239C" w:rsidP="00746F38">
            <w:pPr>
              <w:ind w:left="-108" w:right="-107"/>
              <w:jc w:val="center"/>
              <w:rPr>
                <w:rFonts w:cs="Times New Roman"/>
                <w:bCs/>
                <w:szCs w:val="22"/>
                <w:lang w:val="en-GB"/>
              </w:rPr>
            </w:pPr>
          </w:p>
        </w:tc>
        <w:tc>
          <w:tcPr>
            <w:tcW w:w="1112" w:type="dxa"/>
          </w:tcPr>
          <w:p w14:paraId="31B8C1BA" w14:textId="77777777" w:rsidR="0030239C" w:rsidRDefault="0030239C" w:rsidP="00746F38">
            <w:pPr>
              <w:ind w:left="-108" w:right="-107"/>
              <w:jc w:val="center"/>
              <w:rPr>
                <w:rFonts w:cs="Times New Roman"/>
                <w:bCs/>
                <w:szCs w:val="22"/>
                <w:lang w:val="en-GB"/>
              </w:rPr>
            </w:pPr>
          </w:p>
          <w:p w14:paraId="17ECD07E" w14:textId="77777777" w:rsidR="0030239C" w:rsidRDefault="0030239C" w:rsidP="00746F38">
            <w:pPr>
              <w:ind w:left="-108" w:right="-107"/>
              <w:jc w:val="center"/>
              <w:rPr>
                <w:rFonts w:cstheme="minorBidi"/>
                <w:bCs/>
                <w:szCs w:val="22"/>
                <w:lang w:val="en-GB"/>
              </w:rPr>
            </w:pPr>
          </w:p>
          <w:p w14:paraId="73073608" w14:textId="77777777" w:rsidR="0030239C" w:rsidRPr="00CB194B" w:rsidRDefault="0030239C" w:rsidP="00746F38">
            <w:pPr>
              <w:ind w:left="-108" w:right="-107"/>
              <w:jc w:val="center"/>
              <w:rPr>
                <w:rFonts w:cs="Times New Roman"/>
                <w:bCs/>
                <w:szCs w:val="22"/>
                <w:lang w:val="en-GB"/>
              </w:rPr>
            </w:pPr>
            <w:r w:rsidRPr="00CB194B">
              <w:rPr>
                <w:rFonts w:cs="Times New Roman"/>
                <w:bCs/>
                <w:szCs w:val="22"/>
                <w:lang w:val="en-GB"/>
              </w:rPr>
              <w:t>Total</w:t>
            </w:r>
          </w:p>
        </w:tc>
      </w:tr>
      <w:tr w:rsidR="0030239C" w:rsidRPr="006D353E" w14:paraId="7A30E676" w14:textId="77777777" w:rsidTr="00CB194B">
        <w:trPr>
          <w:tblHeader/>
        </w:trPr>
        <w:tc>
          <w:tcPr>
            <w:tcW w:w="3267" w:type="dxa"/>
          </w:tcPr>
          <w:p w14:paraId="754DB3C8" w14:textId="77777777" w:rsidR="0030239C" w:rsidRPr="00746F38" w:rsidRDefault="0030239C" w:rsidP="00C755D6">
            <w:pPr>
              <w:rPr>
                <w:rFonts w:cs="Times New Roman"/>
                <w:szCs w:val="22"/>
                <w:cs/>
                <w:lang w:val="en-GB"/>
              </w:rPr>
            </w:pPr>
          </w:p>
        </w:tc>
        <w:tc>
          <w:tcPr>
            <w:tcW w:w="450" w:type="dxa"/>
            <w:gridSpan w:val="2"/>
          </w:tcPr>
          <w:p w14:paraId="40F6E316" w14:textId="77777777" w:rsidR="0030239C" w:rsidRPr="00CB441F" w:rsidDel="003E3A3D" w:rsidRDefault="0030239C">
            <w:pPr>
              <w:pStyle w:val="acctfourfigures"/>
              <w:tabs>
                <w:tab w:val="clear" w:pos="765"/>
              </w:tabs>
              <w:spacing w:line="240" w:lineRule="atLeast"/>
              <w:ind w:right="11"/>
              <w:jc w:val="center"/>
              <w:rPr>
                <w:i/>
                <w:iCs/>
                <w:szCs w:val="22"/>
                <w:cs/>
              </w:rPr>
            </w:pPr>
          </w:p>
        </w:tc>
        <w:tc>
          <w:tcPr>
            <w:tcW w:w="5490" w:type="dxa"/>
            <w:gridSpan w:val="7"/>
            <w:vAlign w:val="center"/>
          </w:tcPr>
          <w:p w14:paraId="5A729E54" w14:textId="52F0D417" w:rsidR="0030239C" w:rsidRPr="00CB194B" w:rsidDel="003E3A3D" w:rsidRDefault="0030239C" w:rsidP="00CB194B">
            <w:pPr>
              <w:pStyle w:val="acctfourfigures"/>
              <w:tabs>
                <w:tab w:val="clear" w:pos="765"/>
              </w:tabs>
              <w:spacing w:line="240" w:lineRule="atLeast"/>
              <w:ind w:right="11"/>
              <w:jc w:val="center"/>
              <w:rPr>
                <w:i/>
                <w:iCs/>
                <w:szCs w:val="22"/>
                <w:cs/>
              </w:rPr>
            </w:pPr>
            <w:r w:rsidRPr="00CB194B">
              <w:rPr>
                <w:i/>
                <w:iCs/>
                <w:szCs w:val="22"/>
                <w:cs/>
              </w:rPr>
              <w:t>(</w:t>
            </w:r>
            <w:r w:rsidRPr="00CB194B">
              <w:rPr>
                <w:i/>
                <w:iCs/>
                <w:szCs w:val="22"/>
                <w:lang w:bidi="th-TH"/>
              </w:rPr>
              <w:t>in million Baht</w:t>
            </w:r>
            <w:r w:rsidRPr="00CB194B">
              <w:rPr>
                <w:i/>
                <w:iCs/>
                <w:szCs w:val="22"/>
                <w:cs/>
              </w:rPr>
              <w:t>)</w:t>
            </w:r>
          </w:p>
        </w:tc>
      </w:tr>
      <w:tr w:rsidR="0030239C" w:rsidRPr="006D353E" w14:paraId="30F48D8F" w14:textId="77777777" w:rsidTr="00CB194B">
        <w:tc>
          <w:tcPr>
            <w:tcW w:w="3267" w:type="dxa"/>
            <w:vAlign w:val="center"/>
          </w:tcPr>
          <w:p w14:paraId="410636ED" w14:textId="77777777" w:rsidR="0030239C" w:rsidRPr="00CB194B" w:rsidRDefault="0030239C" w:rsidP="00CB194B">
            <w:pPr>
              <w:ind w:left="8"/>
              <w:rPr>
                <w:rFonts w:cs="Times New Roman"/>
                <w:szCs w:val="22"/>
                <w:cs/>
              </w:rPr>
            </w:pPr>
            <w:r w:rsidRPr="00CB194B">
              <w:rPr>
                <w:rFonts w:cs="Times New Roman"/>
                <w:b/>
                <w:bCs/>
                <w:i/>
                <w:iCs/>
                <w:szCs w:val="22"/>
              </w:rPr>
              <w:t>Cost</w:t>
            </w:r>
          </w:p>
        </w:tc>
        <w:tc>
          <w:tcPr>
            <w:tcW w:w="450" w:type="dxa"/>
            <w:gridSpan w:val="2"/>
          </w:tcPr>
          <w:p w14:paraId="2675F7E4" w14:textId="77777777" w:rsidR="0030239C" w:rsidRPr="00746F38" w:rsidRDefault="0030239C" w:rsidP="00C755D6">
            <w:pPr>
              <w:tabs>
                <w:tab w:val="decimal" w:pos="504"/>
              </w:tabs>
              <w:ind w:left="-79" w:right="-171"/>
              <w:rPr>
                <w:rFonts w:cs="Times New Roman"/>
                <w:szCs w:val="22"/>
                <w:lang w:bidi="ar-SA"/>
              </w:rPr>
            </w:pPr>
          </w:p>
        </w:tc>
        <w:tc>
          <w:tcPr>
            <w:tcW w:w="1170" w:type="dxa"/>
            <w:shd w:val="clear" w:color="auto" w:fill="auto"/>
            <w:vAlign w:val="bottom"/>
          </w:tcPr>
          <w:p w14:paraId="16B3BED9" w14:textId="77777777" w:rsidR="0030239C" w:rsidRPr="00CB194B" w:rsidRDefault="0030239C" w:rsidP="00C755D6">
            <w:pPr>
              <w:tabs>
                <w:tab w:val="decimal" w:pos="504"/>
              </w:tabs>
              <w:ind w:left="-79" w:right="-171"/>
              <w:rPr>
                <w:rFonts w:cs="Times New Roman"/>
                <w:szCs w:val="22"/>
                <w:lang w:bidi="ar-SA"/>
              </w:rPr>
            </w:pPr>
          </w:p>
        </w:tc>
        <w:tc>
          <w:tcPr>
            <w:tcW w:w="270" w:type="dxa"/>
            <w:shd w:val="clear" w:color="auto" w:fill="auto"/>
            <w:vAlign w:val="bottom"/>
          </w:tcPr>
          <w:p w14:paraId="08AD3638" w14:textId="77777777" w:rsidR="0030239C" w:rsidRPr="00CB194B" w:rsidRDefault="0030239C" w:rsidP="00C755D6">
            <w:pPr>
              <w:tabs>
                <w:tab w:val="decimal" w:pos="504"/>
              </w:tabs>
              <w:ind w:left="-79" w:right="-171"/>
              <w:rPr>
                <w:rFonts w:cs="Times New Roman"/>
                <w:szCs w:val="22"/>
                <w:lang w:val="en-GB" w:bidi="ar-SA"/>
              </w:rPr>
            </w:pPr>
          </w:p>
        </w:tc>
        <w:tc>
          <w:tcPr>
            <w:tcW w:w="1260" w:type="dxa"/>
            <w:shd w:val="clear" w:color="auto" w:fill="auto"/>
            <w:vAlign w:val="bottom"/>
          </w:tcPr>
          <w:p w14:paraId="7805BC56" w14:textId="77777777" w:rsidR="0030239C" w:rsidRPr="00CB194B" w:rsidRDefault="0030239C" w:rsidP="00C755D6">
            <w:pPr>
              <w:tabs>
                <w:tab w:val="decimal" w:pos="504"/>
              </w:tabs>
              <w:ind w:left="-79" w:right="-171"/>
              <w:rPr>
                <w:rFonts w:cs="Times New Roman"/>
                <w:szCs w:val="22"/>
                <w:lang w:bidi="ar-SA"/>
              </w:rPr>
            </w:pPr>
          </w:p>
        </w:tc>
        <w:tc>
          <w:tcPr>
            <w:tcW w:w="238" w:type="dxa"/>
            <w:shd w:val="clear" w:color="auto" w:fill="auto"/>
            <w:vAlign w:val="bottom"/>
          </w:tcPr>
          <w:p w14:paraId="0F171FB6" w14:textId="77777777" w:rsidR="0030239C" w:rsidRPr="00CB194B" w:rsidRDefault="0030239C" w:rsidP="00C755D6">
            <w:pPr>
              <w:tabs>
                <w:tab w:val="decimal" w:pos="504"/>
              </w:tabs>
              <w:ind w:left="-79" w:right="-171"/>
              <w:rPr>
                <w:rFonts w:cs="Times New Roman"/>
                <w:szCs w:val="22"/>
                <w:lang w:val="en-GB" w:bidi="ar-SA"/>
              </w:rPr>
            </w:pPr>
          </w:p>
        </w:tc>
        <w:tc>
          <w:tcPr>
            <w:tcW w:w="1202" w:type="dxa"/>
            <w:shd w:val="clear" w:color="auto" w:fill="auto"/>
            <w:vAlign w:val="bottom"/>
          </w:tcPr>
          <w:p w14:paraId="05285553" w14:textId="77777777" w:rsidR="0030239C" w:rsidRPr="00CB194B" w:rsidRDefault="0030239C" w:rsidP="00C755D6">
            <w:pPr>
              <w:tabs>
                <w:tab w:val="decimal" w:pos="504"/>
              </w:tabs>
              <w:ind w:left="-79" w:right="-171"/>
              <w:rPr>
                <w:rFonts w:cs="Times New Roman"/>
                <w:szCs w:val="22"/>
                <w:lang w:val="en-GB" w:bidi="ar-SA"/>
              </w:rPr>
            </w:pPr>
          </w:p>
        </w:tc>
        <w:tc>
          <w:tcPr>
            <w:tcW w:w="238" w:type="dxa"/>
          </w:tcPr>
          <w:p w14:paraId="775DFA36" w14:textId="77777777" w:rsidR="0030239C" w:rsidRPr="00CB194B" w:rsidRDefault="0030239C" w:rsidP="00C755D6">
            <w:pPr>
              <w:tabs>
                <w:tab w:val="decimal" w:pos="504"/>
              </w:tabs>
              <w:ind w:left="-79" w:right="-171"/>
              <w:rPr>
                <w:rFonts w:cs="Times New Roman"/>
                <w:szCs w:val="22"/>
                <w:lang w:val="en-GB" w:bidi="ar-SA"/>
              </w:rPr>
            </w:pPr>
          </w:p>
        </w:tc>
        <w:tc>
          <w:tcPr>
            <w:tcW w:w="1112" w:type="dxa"/>
          </w:tcPr>
          <w:p w14:paraId="6B54D822" w14:textId="77777777" w:rsidR="0030239C" w:rsidRPr="00CB194B" w:rsidRDefault="0030239C" w:rsidP="00C755D6">
            <w:pPr>
              <w:tabs>
                <w:tab w:val="decimal" w:pos="504"/>
              </w:tabs>
              <w:ind w:left="-79" w:right="-171"/>
              <w:rPr>
                <w:rFonts w:cs="Times New Roman"/>
                <w:szCs w:val="22"/>
                <w:lang w:val="en-GB" w:bidi="ar-SA"/>
              </w:rPr>
            </w:pPr>
          </w:p>
        </w:tc>
      </w:tr>
      <w:tr w:rsidR="0030239C" w:rsidRPr="006D353E" w14:paraId="5E95AD33" w14:textId="77777777" w:rsidTr="00CB194B">
        <w:tc>
          <w:tcPr>
            <w:tcW w:w="3267" w:type="dxa"/>
          </w:tcPr>
          <w:p w14:paraId="30E76E82" w14:textId="77777777" w:rsidR="0030239C" w:rsidRPr="00746F38" w:rsidRDefault="0030239C" w:rsidP="00DC4828">
            <w:pPr>
              <w:rPr>
                <w:rFonts w:cs="Times New Roman"/>
                <w:szCs w:val="22"/>
              </w:rPr>
            </w:pPr>
            <w:r w:rsidRPr="00746F38">
              <w:rPr>
                <w:rFonts w:cs="Times New Roman"/>
                <w:szCs w:val="22"/>
              </w:rPr>
              <w:t>At 1 January 2018</w:t>
            </w:r>
            <w:r>
              <w:rPr>
                <w:rFonts w:cs="Times New Roman"/>
                <w:szCs w:val="22"/>
              </w:rPr>
              <w:t xml:space="preserve"> - Restated</w:t>
            </w:r>
          </w:p>
        </w:tc>
        <w:tc>
          <w:tcPr>
            <w:tcW w:w="450" w:type="dxa"/>
            <w:gridSpan w:val="2"/>
          </w:tcPr>
          <w:p w14:paraId="3987369C" w14:textId="77777777" w:rsidR="0030239C" w:rsidRPr="00746F38" w:rsidRDefault="0030239C" w:rsidP="00A64508">
            <w:pPr>
              <w:tabs>
                <w:tab w:val="decimal" w:pos="755"/>
              </w:tabs>
              <w:ind w:left="-79" w:right="-171"/>
              <w:rPr>
                <w:rFonts w:cs="Times New Roman"/>
                <w:szCs w:val="22"/>
                <w:cs/>
              </w:rPr>
            </w:pPr>
          </w:p>
        </w:tc>
        <w:tc>
          <w:tcPr>
            <w:tcW w:w="1170" w:type="dxa"/>
            <w:shd w:val="clear" w:color="auto" w:fill="auto"/>
            <w:vAlign w:val="bottom"/>
          </w:tcPr>
          <w:p w14:paraId="1346E028" w14:textId="77777777" w:rsidR="0030239C" w:rsidRPr="00746F38" w:rsidRDefault="0030239C" w:rsidP="00A64508">
            <w:pPr>
              <w:tabs>
                <w:tab w:val="decimal" w:pos="755"/>
              </w:tabs>
              <w:ind w:left="-79" w:right="-171"/>
              <w:rPr>
                <w:rFonts w:cs="Times New Roman"/>
                <w:szCs w:val="22"/>
              </w:rPr>
            </w:pPr>
            <w:r w:rsidRPr="00CB194B">
              <w:rPr>
                <w:rFonts w:cs="Times New Roman"/>
                <w:szCs w:val="22"/>
                <w:cs/>
              </w:rPr>
              <w:t>52</w:t>
            </w:r>
            <w:r w:rsidRPr="00746F38">
              <w:rPr>
                <w:rFonts w:cs="Times New Roman"/>
                <w:szCs w:val="22"/>
              </w:rPr>
              <w:t>4</w:t>
            </w:r>
          </w:p>
        </w:tc>
        <w:tc>
          <w:tcPr>
            <w:tcW w:w="270" w:type="dxa"/>
            <w:shd w:val="clear" w:color="auto" w:fill="auto"/>
            <w:vAlign w:val="bottom"/>
          </w:tcPr>
          <w:p w14:paraId="21121E13" w14:textId="77777777" w:rsidR="0030239C" w:rsidRPr="00746F38" w:rsidRDefault="0030239C" w:rsidP="00DC4828">
            <w:pPr>
              <w:tabs>
                <w:tab w:val="decimal" w:pos="504"/>
              </w:tabs>
              <w:ind w:left="-79" w:right="-171"/>
              <w:rPr>
                <w:rFonts w:cs="Times New Roman"/>
                <w:szCs w:val="22"/>
              </w:rPr>
            </w:pPr>
          </w:p>
        </w:tc>
        <w:tc>
          <w:tcPr>
            <w:tcW w:w="1260" w:type="dxa"/>
            <w:shd w:val="clear" w:color="auto" w:fill="auto"/>
            <w:vAlign w:val="bottom"/>
          </w:tcPr>
          <w:p w14:paraId="4F187394" w14:textId="65404A13" w:rsidR="0030239C" w:rsidRPr="00746F38" w:rsidRDefault="0030239C" w:rsidP="00CB194B">
            <w:pPr>
              <w:tabs>
                <w:tab w:val="decimal" w:pos="1040"/>
              </w:tabs>
              <w:ind w:left="-79" w:right="-171"/>
              <w:rPr>
                <w:rFonts w:cs="Times New Roman"/>
                <w:szCs w:val="22"/>
                <w:cs/>
              </w:rPr>
            </w:pPr>
            <w:r>
              <w:rPr>
                <w:rFonts w:cs="Times New Roman"/>
                <w:szCs w:val="22"/>
              </w:rPr>
              <w:t>33</w:t>
            </w:r>
            <w:r w:rsidRPr="00746F38">
              <w:rPr>
                <w:rFonts w:cs="Times New Roman"/>
                <w:szCs w:val="22"/>
              </w:rPr>
              <w:t>,</w:t>
            </w:r>
            <w:r>
              <w:rPr>
                <w:rFonts w:cs="Times New Roman"/>
                <w:szCs w:val="22"/>
              </w:rPr>
              <w:t>672</w:t>
            </w:r>
          </w:p>
        </w:tc>
        <w:tc>
          <w:tcPr>
            <w:tcW w:w="238" w:type="dxa"/>
            <w:shd w:val="clear" w:color="auto" w:fill="auto"/>
            <w:vAlign w:val="bottom"/>
          </w:tcPr>
          <w:p w14:paraId="7816C2D6" w14:textId="77777777" w:rsidR="0030239C" w:rsidRPr="00746F38" w:rsidRDefault="0030239C" w:rsidP="00DC4828">
            <w:pPr>
              <w:tabs>
                <w:tab w:val="decimal" w:pos="504"/>
              </w:tabs>
              <w:ind w:left="-79" w:right="-171"/>
              <w:rPr>
                <w:rFonts w:cs="Times New Roman"/>
                <w:szCs w:val="22"/>
              </w:rPr>
            </w:pPr>
          </w:p>
        </w:tc>
        <w:tc>
          <w:tcPr>
            <w:tcW w:w="1202" w:type="dxa"/>
            <w:shd w:val="clear" w:color="auto" w:fill="auto"/>
            <w:vAlign w:val="bottom"/>
          </w:tcPr>
          <w:p w14:paraId="1C3D964A" w14:textId="71A14077" w:rsidR="0030239C" w:rsidRPr="00746F38" w:rsidRDefault="0030239C" w:rsidP="00CB194B">
            <w:pPr>
              <w:tabs>
                <w:tab w:val="decimal" w:pos="986"/>
              </w:tabs>
              <w:ind w:left="-79" w:right="-171"/>
              <w:rPr>
                <w:rFonts w:cs="Times New Roman"/>
                <w:szCs w:val="22"/>
              </w:rPr>
            </w:pPr>
            <w:r>
              <w:rPr>
                <w:rFonts w:cs="Times New Roman"/>
                <w:szCs w:val="22"/>
              </w:rPr>
              <w:t>8</w:t>
            </w:r>
            <w:r w:rsidRPr="00746F38">
              <w:rPr>
                <w:rFonts w:cs="Times New Roman"/>
                <w:szCs w:val="22"/>
              </w:rPr>
              <w:t>,</w:t>
            </w:r>
            <w:r>
              <w:rPr>
                <w:rFonts w:cs="Times New Roman"/>
                <w:szCs w:val="22"/>
              </w:rPr>
              <w:t>151</w:t>
            </w:r>
          </w:p>
        </w:tc>
        <w:tc>
          <w:tcPr>
            <w:tcW w:w="238" w:type="dxa"/>
          </w:tcPr>
          <w:p w14:paraId="01BB42D1" w14:textId="77777777" w:rsidR="0030239C" w:rsidRPr="00746F38" w:rsidRDefault="0030239C" w:rsidP="00A64508">
            <w:pPr>
              <w:tabs>
                <w:tab w:val="decimal" w:pos="863"/>
              </w:tabs>
              <w:ind w:left="-79" w:right="-171"/>
              <w:rPr>
                <w:rFonts w:cs="Times New Roman"/>
                <w:szCs w:val="22"/>
              </w:rPr>
            </w:pPr>
          </w:p>
        </w:tc>
        <w:tc>
          <w:tcPr>
            <w:tcW w:w="1112" w:type="dxa"/>
          </w:tcPr>
          <w:p w14:paraId="07FF0CAB" w14:textId="77777777" w:rsidR="0030239C" w:rsidRPr="00746F38" w:rsidRDefault="0030239C" w:rsidP="00A64508">
            <w:pPr>
              <w:tabs>
                <w:tab w:val="decimal" w:pos="863"/>
              </w:tabs>
              <w:ind w:left="-79" w:right="-171"/>
              <w:rPr>
                <w:rFonts w:cs="Times New Roman"/>
                <w:szCs w:val="22"/>
              </w:rPr>
            </w:pPr>
            <w:r w:rsidRPr="006A383D">
              <w:rPr>
                <w:rFonts w:cs="Times New Roman"/>
                <w:szCs w:val="22"/>
              </w:rPr>
              <w:t>42,347</w:t>
            </w:r>
          </w:p>
        </w:tc>
      </w:tr>
      <w:tr w:rsidR="0030239C" w:rsidRPr="006D353E" w14:paraId="1C1B519D" w14:textId="77777777" w:rsidTr="00CB194B">
        <w:tc>
          <w:tcPr>
            <w:tcW w:w="3267" w:type="dxa"/>
          </w:tcPr>
          <w:p w14:paraId="2F226D63" w14:textId="77777777" w:rsidR="0030239C" w:rsidRPr="00746F38" w:rsidRDefault="0030239C" w:rsidP="00DC4828">
            <w:pPr>
              <w:rPr>
                <w:rFonts w:cs="Times New Roman"/>
                <w:szCs w:val="22"/>
              </w:rPr>
            </w:pPr>
            <w:r w:rsidRPr="00746F38">
              <w:rPr>
                <w:rFonts w:cs="Times New Roman"/>
                <w:szCs w:val="22"/>
              </w:rPr>
              <w:t>Additions</w:t>
            </w:r>
          </w:p>
        </w:tc>
        <w:tc>
          <w:tcPr>
            <w:tcW w:w="450" w:type="dxa"/>
            <w:gridSpan w:val="2"/>
          </w:tcPr>
          <w:p w14:paraId="56CB40C9" w14:textId="77777777" w:rsidR="0030239C" w:rsidRPr="00746F38" w:rsidRDefault="0030239C" w:rsidP="00A64508">
            <w:pPr>
              <w:tabs>
                <w:tab w:val="decimal" w:pos="755"/>
              </w:tabs>
              <w:ind w:left="-79" w:right="-171"/>
              <w:rPr>
                <w:rFonts w:cs="Times New Roman"/>
                <w:szCs w:val="22"/>
                <w:cs/>
              </w:rPr>
            </w:pPr>
          </w:p>
        </w:tc>
        <w:tc>
          <w:tcPr>
            <w:tcW w:w="1170" w:type="dxa"/>
            <w:shd w:val="clear" w:color="auto" w:fill="auto"/>
            <w:vAlign w:val="bottom"/>
          </w:tcPr>
          <w:p w14:paraId="4E814658" w14:textId="77777777" w:rsidR="0030239C" w:rsidRPr="00746F38" w:rsidRDefault="0030239C" w:rsidP="00A64508">
            <w:pPr>
              <w:tabs>
                <w:tab w:val="decimal" w:pos="755"/>
              </w:tabs>
              <w:ind w:left="-79" w:right="-171"/>
              <w:rPr>
                <w:rFonts w:cs="Times New Roman"/>
                <w:szCs w:val="22"/>
              </w:rPr>
            </w:pPr>
            <w:r w:rsidRPr="00CB194B">
              <w:rPr>
                <w:rFonts w:cs="Times New Roman"/>
                <w:szCs w:val="22"/>
                <w:cs/>
              </w:rPr>
              <w:t>24</w:t>
            </w:r>
            <w:r w:rsidRPr="00746F38">
              <w:rPr>
                <w:rFonts w:cs="Times New Roman"/>
                <w:szCs w:val="22"/>
              </w:rPr>
              <w:t>7</w:t>
            </w:r>
          </w:p>
        </w:tc>
        <w:tc>
          <w:tcPr>
            <w:tcW w:w="270" w:type="dxa"/>
            <w:shd w:val="clear" w:color="auto" w:fill="auto"/>
            <w:vAlign w:val="bottom"/>
          </w:tcPr>
          <w:p w14:paraId="50748A50" w14:textId="77777777" w:rsidR="0030239C" w:rsidRPr="00746F38" w:rsidRDefault="0030239C" w:rsidP="00DC4828">
            <w:pPr>
              <w:tabs>
                <w:tab w:val="decimal" w:pos="504"/>
              </w:tabs>
              <w:ind w:left="-79" w:right="-171"/>
              <w:rPr>
                <w:rFonts w:cs="Times New Roman"/>
                <w:szCs w:val="22"/>
              </w:rPr>
            </w:pPr>
          </w:p>
        </w:tc>
        <w:tc>
          <w:tcPr>
            <w:tcW w:w="1260" w:type="dxa"/>
            <w:shd w:val="clear" w:color="auto" w:fill="auto"/>
            <w:vAlign w:val="bottom"/>
          </w:tcPr>
          <w:p w14:paraId="21EB11EE" w14:textId="52331C07" w:rsidR="0030239C" w:rsidRPr="00746F38" w:rsidRDefault="0030239C" w:rsidP="00CB194B">
            <w:pPr>
              <w:tabs>
                <w:tab w:val="decimal" w:pos="1040"/>
              </w:tabs>
              <w:ind w:left="-79" w:right="-171"/>
              <w:rPr>
                <w:rFonts w:cs="Times New Roman"/>
                <w:szCs w:val="22"/>
                <w:cs/>
              </w:rPr>
            </w:pPr>
            <w:r w:rsidRPr="00746F38">
              <w:rPr>
                <w:rFonts w:cs="Times New Roman"/>
                <w:szCs w:val="22"/>
              </w:rPr>
              <w:t>1</w:t>
            </w:r>
            <w:r>
              <w:rPr>
                <w:rFonts w:cs="Times New Roman"/>
                <w:szCs w:val="22"/>
              </w:rPr>
              <w:t>8</w:t>
            </w:r>
            <w:r w:rsidRPr="00746F38">
              <w:rPr>
                <w:rFonts w:cs="Times New Roman"/>
                <w:szCs w:val="22"/>
              </w:rPr>
              <w:t>9</w:t>
            </w:r>
          </w:p>
        </w:tc>
        <w:tc>
          <w:tcPr>
            <w:tcW w:w="238" w:type="dxa"/>
            <w:shd w:val="clear" w:color="auto" w:fill="auto"/>
            <w:vAlign w:val="bottom"/>
          </w:tcPr>
          <w:p w14:paraId="521B9C65" w14:textId="77777777" w:rsidR="0030239C" w:rsidRPr="00746F38" w:rsidRDefault="0030239C" w:rsidP="00DC4828">
            <w:pPr>
              <w:tabs>
                <w:tab w:val="decimal" w:pos="504"/>
              </w:tabs>
              <w:ind w:left="-79" w:right="-171"/>
              <w:rPr>
                <w:rFonts w:cs="Times New Roman"/>
                <w:szCs w:val="22"/>
              </w:rPr>
            </w:pPr>
          </w:p>
        </w:tc>
        <w:tc>
          <w:tcPr>
            <w:tcW w:w="1202" w:type="dxa"/>
            <w:shd w:val="clear" w:color="auto" w:fill="auto"/>
            <w:vAlign w:val="bottom"/>
          </w:tcPr>
          <w:p w14:paraId="084BACBB" w14:textId="0DC709B2" w:rsidR="0030239C" w:rsidRPr="00746F38" w:rsidRDefault="0030239C" w:rsidP="00CB194B">
            <w:pPr>
              <w:tabs>
                <w:tab w:val="decimal" w:pos="986"/>
              </w:tabs>
              <w:ind w:left="-79" w:right="-171"/>
              <w:rPr>
                <w:rFonts w:cs="Times New Roman"/>
                <w:szCs w:val="22"/>
              </w:rPr>
            </w:pPr>
            <w:r>
              <w:rPr>
                <w:rFonts w:cs="Times New Roman"/>
                <w:szCs w:val="22"/>
              </w:rPr>
              <w:t>1</w:t>
            </w:r>
          </w:p>
        </w:tc>
        <w:tc>
          <w:tcPr>
            <w:tcW w:w="238" w:type="dxa"/>
          </w:tcPr>
          <w:p w14:paraId="5A2E33D6" w14:textId="77777777" w:rsidR="0030239C" w:rsidRPr="00746F38" w:rsidRDefault="0030239C" w:rsidP="00A64508">
            <w:pPr>
              <w:tabs>
                <w:tab w:val="decimal" w:pos="863"/>
              </w:tabs>
              <w:ind w:left="-79" w:right="-171"/>
              <w:rPr>
                <w:rFonts w:cs="Times New Roman"/>
                <w:szCs w:val="22"/>
              </w:rPr>
            </w:pPr>
          </w:p>
        </w:tc>
        <w:tc>
          <w:tcPr>
            <w:tcW w:w="1112" w:type="dxa"/>
          </w:tcPr>
          <w:p w14:paraId="39877188" w14:textId="77777777" w:rsidR="0030239C" w:rsidRPr="00746F38" w:rsidRDefault="0030239C" w:rsidP="00A64508">
            <w:pPr>
              <w:tabs>
                <w:tab w:val="decimal" w:pos="863"/>
              </w:tabs>
              <w:ind w:left="-79" w:right="-171"/>
              <w:rPr>
                <w:rFonts w:cs="Times New Roman"/>
                <w:szCs w:val="22"/>
              </w:rPr>
            </w:pPr>
            <w:r>
              <w:rPr>
                <w:rFonts w:cs="Times New Roman"/>
                <w:szCs w:val="22"/>
              </w:rPr>
              <w:t>437</w:t>
            </w:r>
          </w:p>
        </w:tc>
      </w:tr>
      <w:tr w:rsidR="0030239C" w:rsidRPr="006D353E" w14:paraId="4A2B7935" w14:textId="77777777" w:rsidTr="00CB194B">
        <w:trPr>
          <w:trHeight w:val="164"/>
        </w:trPr>
        <w:tc>
          <w:tcPr>
            <w:tcW w:w="3267" w:type="dxa"/>
            <w:shd w:val="clear" w:color="auto" w:fill="auto"/>
          </w:tcPr>
          <w:p w14:paraId="5F16BA64" w14:textId="77777777" w:rsidR="0030239C" w:rsidRPr="00746F38" w:rsidRDefault="0030239C" w:rsidP="00DC4828">
            <w:pPr>
              <w:rPr>
                <w:rFonts w:cs="Times New Roman"/>
                <w:szCs w:val="22"/>
              </w:rPr>
            </w:pPr>
            <w:r w:rsidRPr="00746F38">
              <w:rPr>
                <w:rFonts w:cs="Times New Roman"/>
                <w:szCs w:val="22"/>
              </w:rPr>
              <w:t>Disposals</w:t>
            </w:r>
          </w:p>
        </w:tc>
        <w:tc>
          <w:tcPr>
            <w:tcW w:w="450" w:type="dxa"/>
            <w:gridSpan w:val="2"/>
          </w:tcPr>
          <w:p w14:paraId="05F97DAD" w14:textId="77777777" w:rsidR="0030239C" w:rsidRPr="00746F38" w:rsidRDefault="0030239C">
            <w:pPr>
              <w:tabs>
                <w:tab w:val="decimal" w:pos="-79"/>
              </w:tabs>
              <w:ind w:left="-79" w:right="-171"/>
              <w:jc w:val="center"/>
              <w:rPr>
                <w:rFonts w:cs="Times New Roman"/>
                <w:szCs w:val="22"/>
                <w:cs/>
              </w:rPr>
            </w:pPr>
          </w:p>
        </w:tc>
        <w:tc>
          <w:tcPr>
            <w:tcW w:w="1170" w:type="dxa"/>
            <w:shd w:val="clear" w:color="auto" w:fill="auto"/>
            <w:vAlign w:val="bottom"/>
          </w:tcPr>
          <w:p w14:paraId="4F57062D" w14:textId="77777777" w:rsidR="0030239C" w:rsidRPr="00746F38" w:rsidRDefault="0030239C" w:rsidP="00CB194B">
            <w:pPr>
              <w:tabs>
                <w:tab w:val="decimal" w:pos="-79"/>
              </w:tabs>
              <w:ind w:left="-79" w:right="-171"/>
              <w:jc w:val="center"/>
              <w:rPr>
                <w:rFonts w:cs="Times New Roman"/>
                <w:szCs w:val="22"/>
              </w:rPr>
            </w:pPr>
            <w:r w:rsidRPr="00CB194B">
              <w:rPr>
                <w:rFonts w:cs="Times New Roman"/>
                <w:szCs w:val="22"/>
                <w:cs/>
              </w:rPr>
              <w:t>-</w:t>
            </w:r>
          </w:p>
        </w:tc>
        <w:tc>
          <w:tcPr>
            <w:tcW w:w="270" w:type="dxa"/>
            <w:shd w:val="clear" w:color="auto" w:fill="auto"/>
            <w:vAlign w:val="bottom"/>
          </w:tcPr>
          <w:p w14:paraId="5894CC41" w14:textId="77777777" w:rsidR="0030239C" w:rsidRPr="00746F38" w:rsidRDefault="0030239C" w:rsidP="00DC4828">
            <w:pPr>
              <w:tabs>
                <w:tab w:val="decimal" w:pos="504"/>
              </w:tabs>
              <w:ind w:left="-79" w:right="-171"/>
              <w:rPr>
                <w:rFonts w:cs="Times New Roman"/>
                <w:szCs w:val="22"/>
              </w:rPr>
            </w:pPr>
          </w:p>
        </w:tc>
        <w:tc>
          <w:tcPr>
            <w:tcW w:w="1260" w:type="dxa"/>
            <w:shd w:val="clear" w:color="auto" w:fill="auto"/>
            <w:vAlign w:val="bottom"/>
          </w:tcPr>
          <w:p w14:paraId="5F6CC6A2" w14:textId="249E27E7" w:rsidR="0030239C" w:rsidRPr="00746F38" w:rsidRDefault="0030239C" w:rsidP="00CB194B">
            <w:pPr>
              <w:tabs>
                <w:tab w:val="decimal" w:pos="1040"/>
              </w:tabs>
              <w:ind w:left="-79" w:right="-171"/>
              <w:rPr>
                <w:rFonts w:cs="Times New Roman"/>
                <w:szCs w:val="22"/>
              </w:rPr>
            </w:pPr>
            <w:r w:rsidRPr="00CB194B">
              <w:rPr>
                <w:rFonts w:cs="Times New Roman"/>
                <w:szCs w:val="22"/>
                <w:cs/>
              </w:rPr>
              <w:t>(</w:t>
            </w:r>
            <w:r w:rsidRPr="00746F38">
              <w:rPr>
                <w:rFonts w:cs="Times New Roman"/>
                <w:szCs w:val="22"/>
              </w:rPr>
              <w:t>1,6</w:t>
            </w:r>
            <w:r>
              <w:rPr>
                <w:rFonts w:cs="Times New Roman"/>
                <w:szCs w:val="22"/>
              </w:rPr>
              <w:t>47</w:t>
            </w:r>
            <w:r w:rsidRPr="00CB194B">
              <w:rPr>
                <w:rFonts w:cs="Times New Roman"/>
                <w:szCs w:val="22"/>
                <w:cs/>
              </w:rPr>
              <w:t>)</w:t>
            </w:r>
          </w:p>
        </w:tc>
        <w:tc>
          <w:tcPr>
            <w:tcW w:w="238" w:type="dxa"/>
            <w:shd w:val="clear" w:color="auto" w:fill="auto"/>
            <w:vAlign w:val="bottom"/>
          </w:tcPr>
          <w:p w14:paraId="6B0D19B4" w14:textId="77777777" w:rsidR="0030239C" w:rsidRPr="00746F38" w:rsidRDefault="0030239C" w:rsidP="00DC4828">
            <w:pPr>
              <w:tabs>
                <w:tab w:val="decimal" w:pos="504"/>
              </w:tabs>
              <w:ind w:left="-79" w:right="-171"/>
              <w:rPr>
                <w:rFonts w:cs="Times New Roman"/>
                <w:szCs w:val="22"/>
              </w:rPr>
            </w:pPr>
          </w:p>
        </w:tc>
        <w:tc>
          <w:tcPr>
            <w:tcW w:w="1202" w:type="dxa"/>
            <w:shd w:val="clear" w:color="auto" w:fill="auto"/>
            <w:vAlign w:val="bottom"/>
          </w:tcPr>
          <w:p w14:paraId="709FFAF6" w14:textId="49D6925D" w:rsidR="0030239C" w:rsidRPr="00746F38" w:rsidRDefault="0030239C" w:rsidP="00CB194B">
            <w:pPr>
              <w:tabs>
                <w:tab w:val="decimal" w:pos="986"/>
              </w:tabs>
              <w:ind w:left="-79" w:right="-171"/>
              <w:rPr>
                <w:rFonts w:cs="Times New Roman"/>
                <w:szCs w:val="22"/>
              </w:rPr>
            </w:pPr>
            <w:r w:rsidRPr="00CB194B">
              <w:rPr>
                <w:rFonts w:cs="Times New Roman"/>
                <w:szCs w:val="22"/>
                <w:cs/>
              </w:rPr>
              <w:t>(</w:t>
            </w:r>
            <w:r>
              <w:rPr>
                <w:rFonts w:cs="Times New Roman"/>
                <w:szCs w:val="22"/>
              </w:rPr>
              <w:t>21</w:t>
            </w:r>
            <w:r w:rsidRPr="00CB194B">
              <w:rPr>
                <w:rFonts w:cs="Times New Roman"/>
                <w:szCs w:val="22"/>
                <w:cs/>
              </w:rPr>
              <w:t>)</w:t>
            </w:r>
          </w:p>
        </w:tc>
        <w:tc>
          <w:tcPr>
            <w:tcW w:w="238" w:type="dxa"/>
          </w:tcPr>
          <w:p w14:paraId="446B90D9" w14:textId="77777777" w:rsidR="0030239C" w:rsidRPr="00746F38" w:rsidDel="003E3A3D" w:rsidRDefault="0030239C" w:rsidP="00A64508">
            <w:pPr>
              <w:tabs>
                <w:tab w:val="decimal" w:pos="786"/>
              </w:tabs>
              <w:ind w:left="-79" w:right="-171"/>
              <w:rPr>
                <w:rFonts w:cs="Times New Roman"/>
                <w:szCs w:val="22"/>
                <w:cs/>
              </w:rPr>
            </w:pPr>
          </w:p>
        </w:tc>
        <w:tc>
          <w:tcPr>
            <w:tcW w:w="1112" w:type="dxa"/>
          </w:tcPr>
          <w:p w14:paraId="6DA0BACF" w14:textId="77777777" w:rsidR="0030239C" w:rsidRPr="00746F38" w:rsidDel="003E3A3D" w:rsidRDefault="0030239C" w:rsidP="00CB194B">
            <w:pPr>
              <w:tabs>
                <w:tab w:val="decimal" w:pos="863"/>
              </w:tabs>
              <w:ind w:left="-79" w:right="-171"/>
              <w:rPr>
                <w:rFonts w:cs="Times New Roman"/>
                <w:szCs w:val="22"/>
                <w:cs/>
              </w:rPr>
            </w:pPr>
            <w:r w:rsidRPr="006A383D">
              <w:rPr>
                <w:rFonts w:cs="Times New Roman"/>
                <w:szCs w:val="22"/>
                <w:cs/>
              </w:rPr>
              <w:t>(</w:t>
            </w:r>
            <w:r>
              <w:rPr>
                <w:rFonts w:cs="Times New Roman"/>
                <w:szCs w:val="22"/>
              </w:rPr>
              <w:t>1,668</w:t>
            </w:r>
            <w:r w:rsidRPr="006A383D">
              <w:rPr>
                <w:rFonts w:cs="Times New Roman"/>
                <w:szCs w:val="22"/>
                <w:cs/>
              </w:rPr>
              <w:t>)</w:t>
            </w:r>
          </w:p>
        </w:tc>
      </w:tr>
      <w:tr w:rsidR="0030239C" w:rsidRPr="006D353E" w14:paraId="224F01BC" w14:textId="77777777" w:rsidTr="00CB194B">
        <w:trPr>
          <w:trHeight w:val="164"/>
        </w:trPr>
        <w:tc>
          <w:tcPr>
            <w:tcW w:w="3267" w:type="dxa"/>
            <w:shd w:val="clear" w:color="auto" w:fill="auto"/>
          </w:tcPr>
          <w:p w14:paraId="00D5B036" w14:textId="77777777" w:rsidR="0030239C" w:rsidRPr="00746F38" w:rsidRDefault="0030239C" w:rsidP="0030239C">
            <w:pPr>
              <w:rPr>
                <w:rFonts w:cs="Times New Roman"/>
                <w:szCs w:val="22"/>
              </w:rPr>
            </w:pPr>
            <w:r>
              <w:rPr>
                <w:rFonts w:cs="Times New Roman"/>
                <w:szCs w:val="22"/>
              </w:rPr>
              <w:t>Transfers</w:t>
            </w:r>
          </w:p>
        </w:tc>
        <w:tc>
          <w:tcPr>
            <w:tcW w:w="450" w:type="dxa"/>
            <w:gridSpan w:val="2"/>
          </w:tcPr>
          <w:p w14:paraId="20D5C5CF" w14:textId="77777777" w:rsidR="0030239C" w:rsidRPr="00746F38" w:rsidRDefault="0030239C" w:rsidP="0030239C">
            <w:pPr>
              <w:tabs>
                <w:tab w:val="decimal" w:pos="-79"/>
              </w:tabs>
              <w:ind w:left="-79" w:right="-171"/>
              <w:jc w:val="center"/>
              <w:rPr>
                <w:rFonts w:cs="Times New Roman"/>
                <w:szCs w:val="22"/>
                <w:cs/>
              </w:rPr>
            </w:pPr>
          </w:p>
        </w:tc>
        <w:tc>
          <w:tcPr>
            <w:tcW w:w="1170" w:type="dxa"/>
            <w:shd w:val="clear" w:color="auto" w:fill="auto"/>
            <w:vAlign w:val="bottom"/>
          </w:tcPr>
          <w:p w14:paraId="441266E6" w14:textId="77777777" w:rsidR="0030239C" w:rsidRPr="00746F38" w:rsidRDefault="0030239C" w:rsidP="00CB194B">
            <w:pPr>
              <w:tabs>
                <w:tab w:val="decimal" w:pos="755"/>
              </w:tabs>
              <w:ind w:left="-79" w:right="-171"/>
              <w:rPr>
                <w:rFonts w:cs="Times New Roman"/>
                <w:szCs w:val="22"/>
                <w:cs/>
              </w:rPr>
            </w:pPr>
            <w:r w:rsidRPr="00786914">
              <w:rPr>
                <w:rFonts w:cs="Times New Roman"/>
                <w:szCs w:val="22"/>
                <w:cs/>
              </w:rPr>
              <w:t>(30</w:t>
            </w:r>
            <w:r w:rsidRPr="00F07830">
              <w:rPr>
                <w:rFonts w:cs="Times New Roman"/>
                <w:szCs w:val="22"/>
              </w:rPr>
              <w:t>5</w:t>
            </w:r>
            <w:r w:rsidRPr="00786914">
              <w:rPr>
                <w:rFonts w:cs="Times New Roman"/>
                <w:szCs w:val="22"/>
                <w:cs/>
              </w:rPr>
              <w:t>)</w:t>
            </w:r>
          </w:p>
        </w:tc>
        <w:tc>
          <w:tcPr>
            <w:tcW w:w="270" w:type="dxa"/>
            <w:shd w:val="clear" w:color="auto" w:fill="auto"/>
            <w:vAlign w:val="bottom"/>
          </w:tcPr>
          <w:p w14:paraId="11025C96" w14:textId="77777777" w:rsidR="0030239C" w:rsidRPr="00746F38" w:rsidRDefault="0030239C" w:rsidP="00CB194B">
            <w:pPr>
              <w:tabs>
                <w:tab w:val="decimal" w:pos="504"/>
                <w:tab w:val="decimal" w:pos="755"/>
              </w:tabs>
              <w:ind w:left="-79" w:right="-171"/>
              <w:rPr>
                <w:rFonts w:cs="Times New Roman"/>
                <w:szCs w:val="22"/>
              </w:rPr>
            </w:pPr>
          </w:p>
        </w:tc>
        <w:tc>
          <w:tcPr>
            <w:tcW w:w="1260" w:type="dxa"/>
            <w:shd w:val="clear" w:color="auto" w:fill="auto"/>
            <w:vAlign w:val="bottom"/>
          </w:tcPr>
          <w:p w14:paraId="22A6AC2D" w14:textId="77777777" w:rsidR="0030239C" w:rsidRPr="00746F38" w:rsidDel="003E3A3D" w:rsidRDefault="0030239C">
            <w:pPr>
              <w:tabs>
                <w:tab w:val="decimal" w:pos="1040"/>
              </w:tabs>
              <w:ind w:left="-79" w:right="-171"/>
              <w:rPr>
                <w:rFonts w:cs="Times New Roman"/>
                <w:szCs w:val="22"/>
                <w:cs/>
              </w:rPr>
            </w:pPr>
            <w:r w:rsidRPr="00786914">
              <w:rPr>
                <w:rFonts w:cs="Times New Roman"/>
                <w:szCs w:val="22"/>
                <w:cs/>
              </w:rPr>
              <w:t>30</w:t>
            </w:r>
            <w:r w:rsidRPr="00F07830">
              <w:rPr>
                <w:rFonts w:cs="Times New Roman"/>
                <w:szCs w:val="22"/>
              </w:rPr>
              <w:t>5</w:t>
            </w:r>
          </w:p>
        </w:tc>
        <w:tc>
          <w:tcPr>
            <w:tcW w:w="238" w:type="dxa"/>
            <w:shd w:val="clear" w:color="auto" w:fill="auto"/>
            <w:vAlign w:val="bottom"/>
          </w:tcPr>
          <w:p w14:paraId="6F281156" w14:textId="77777777" w:rsidR="0030239C" w:rsidRPr="00746F38" w:rsidRDefault="0030239C" w:rsidP="00CB194B">
            <w:pPr>
              <w:tabs>
                <w:tab w:val="decimal" w:pos="504"/>
                <w:tab w:val="decimal" w:pos="755"/>
              </w:tabs>
              <w:ind w:left="-79" w:right="-171"/>
              <w:rPr>
                <w:rFonts w:cs="Times New Roman"/>
                <w:szCs w:val="22"/>
              </w:rPr>
            </w:pPr>
          </w:p>
        </w:tc>
        <w:tc>
          <w:tcPr>
            <w:tcW w:w="1202" w:type="dxa"/>
            <w:shd w:val="clear" w:color="auto" w:fill="auto"/>
            <w:vAlign w:val="bottom"/>
          </w:tcPr>
          <w:p w14:paraId="6F2E0C05" w14:textId="77777777" w:rsidR="0030239C" w:rsidRPr="00746F38" w:rsidDel="003E3A3D" w:rsidRDefault="0030239C" w:rsidP="00CB194B">
            <w:pPr>
              <w:tabs>
                <w:tab w:val="decimal" w:pos="755"/>
              </w:tabs>
              <w:ind w:left="-79" w:right="-171"/>
              <w:rPr>
                <w:rFonts w:cs="Times New Roman"/>
                <w:szCs w:val="22"/>
                <w:cs/>
              </w:rPr>
            </w:pPr>
            <w:r w:rsidRPr="00786914">
              <w:rPr>
                <w:rFonts w:cs="Times New Roman"/>
                <w:szCs w:val="22"/>
                <w:cs/>
              </w:rPr>
              <w:t>-</w:t>
            </w:r>
          </w:p>
        </w:tc>
        <w:tc>
          <w:tcPr>
            <w:tcW w:w="238" w:type="dxa"/>
          </w:tcPr>
          <w:p w14:paraId="54901EB7" w14:textId="77777777" w:rsidR="0030239C" w:rsidRPr="00746F38" w:rsidDel="003E3A3D" w:rsidRDefault="0030239C" w:rsidP="00CB194B">
            <w:pPr>
              <w:tabs>
                <w:tab w:val="decimal" w:pos="755"/>
                <w:tab w:val="decimal" w:pos="786"/>
              </w:tabs>
              <w:ind w:left="-79" w:right="-171"/>
              <w:rPr>
                <w:rFonts w:cs="Times New Roman"/>
                <w:szCs w:val="22"/>
                <w:cs/>
              </w:rPr>
            </w:pPr>
          </w:p>
        </w:tc>
        <w:tc>
          <w:tcPr>
            <w:tcW w:w="1112" w:type="dxa"/>
          </w:tcPr>
          <w:p w14:paraId="37F738E9" w14:textId="77777777" w:rsidR="0030239C" w:rsidRPr="00CB194B" w:rsidRDefault="0030239C" w:rsidP="00CB194B">
            <w:pPr>
              <w:ind w:left="-79" w:right="-195"/>
              <w:jc w:val="center"/>
              <w:rPr>
                <w:rFonts w:cstheme="minorBidi"/>
                <w:szCs w:val="22"/>
                <w:cs/>
              </w:rPr>
            </w:pPr>
            <w:r w:rsidRPr="00CB194B">
              <w:rPr>
                <w:rFonts w:cs="Times New Roman"/>
                <w:szCs w:val="22"/>
                <w:cs/>
              </w:rPr>
              <w:t>-</w:t>
            </w:r>
          </w:p>
        </w:tc>
      </w:tr>
      <w:tr w:rsidR="0030239C" w:rsidRPr="006D353E" w14:paraId="1AB8FD98" w14:textId="77777777" w:rsidTr="00CB194B">
        <w:tc>
          <w:tcPr>
            <w:tcW w:w="3267" w:type="dxa"/>
          </w:tcPr>
          <w:p w14:paraId="4C0260E3" w14:textId="2EA88652" w:rsidR="0030239C" w:rsidRPr="00746F38" w:rsidRDefault="0030239C" w:rsidP="00CB194B">
            <w:pPr>
              <w:rPr>
                <w:rFonts w:cs="Times New Roman"/>
                <w:i/>
                <w:iCs/>
                <w:szCs w:val="22"/>
              </w:rPr>
            </w:pPr>
            <w:r>
              <w:rPr>
                <w:rFonts w:cs="Times New Roman"/>
                <w:i/>
                <w:iCs/>
                <w:szCs w:val="22"/>
              </w:rPr>
              <w:t xml:space="preserve">   </w:t>
            </w:r>
            <w:r w:rsidRPr="00746F38">
              <w:rPr>
                <w:rFonts w:cs="Times New Roman"/>
                <w:i/>
                <w:iCs/>
                <w:szCs w:val="22"/>
              </w:rPr>
              <w:t>Transfer out to</w:t>
            </w:r>
            <w:r w:rsidRPr="00CB194B">
              <w:rPr>
                <w:rFonts w:cs="Times New Roman"/>
                <w:i/>
                <w:iCs/>
                <w:szCs w:val="22"/>
                <w:cs/>
              </w:rPr>
              <w:t>:</w:t>
            </w:r>
          </w:p>
        </w:tc>
        <w:tc>
          <w:tcPr>
            <w:tcW w:w="450" w:type="dxa"/>
            <w:gridSpan w:val="2"/>
          </w:tcPr>
          <w:p w14:paraId="124BCB45" w14:textId="77777777" w:rsidR="0030239C" w:rsidRPr="00746F38" w:rsidRDefault="0030239C" w:rsidP="0030239C">
            <w:pPr>
              <w:tabs>
                <w:tab w:val="decimal" w:pos="612"/>
                <w:tab w:val="decimal" w:pos="755"/>
              </w:tabs>
              <w:ind w:left="-79" w:right="-171"/>
              <w:rPr>
                <w:rFonts w:cs="Times New Roman"/>
                <w:i/>
                <w:iCs/>
                <w:szCs w:val="22"/>
              </w:rPr>
            </w:pPr>
          </w:p>
        </w:tc>
        <w:tc>
          <w:tcPr>
            <w:tcW w:w="1170" w:type="dxa"/>
            <w:shd w:val="clear" w:color="auto" w:fill="auto"/>
            <w:vAlign w:val="bottom"/>
          </w:tcPr>
          <w:p w14:paraId="00C1D1A3" w14:textId="77777777" w:rsidR="0030239C" w:rsidRPr="00746F38" w:rsidRDefault="0030239C" w:rsidP="0030239C">
            <w:pPr>
              <w:tabs>
                <w:tab w:val="decimal" w:pos="612"/>
                <w:tab w:val="decimal" w:pos="755"/>
              </w:tabs>
              <w:ind w:left="-79" w:right="-171"/>
              <w:rPr>
                <w:rFonts w:cs="Times New Roman"/>
                <w:i/>
                <w:iCs/>
                <w:szCs w:val="22"/>
              </w:rPr>
            </w:pPr>
          </w:p>
        </w:tc>
        <w:tc>
          <w:tcPr>
            <w:tcW w:w="270" w:type="dxa"/>
            <w:shd w:val="clear" w:color="auto" w:fill="auto"/>
            <w:vAlign w:val="bottom"/>
          </w:tcPr>
          <w:p w14:paraId="26941D34" w14:textId="77777777" w:rsidR="0030239C" w:rsidRPr="00746F38" w:rsidRDefault="0030239C" w:rsidP="0030239C">
            <w:pPr>
              <w:tabs>
                <w:tab w:val="decimal" w:pos="504"/>
              </w:tabs>
              <w:ind w:left="-79" w:right="-171"/>
              <w:rPr>
                <w:rFonts w:cs="Times New Roman"/>
                <w:i/>
                <w:iCs/>
                <w:szCs w:val="22"/>
              </w:rPr>
            </w:pPr>
          </w:p>
        </w:tc>
        <w:tc>
          <w:tcPr>
            <w:tcW w:w="1260" w:type="dxa"/>
            <w:shd w:val="clear" w:color="auto" w:fill="auto"/>
            <w:vAlign w:val="bottom"/>
          </w:tcPr>
          <w:p w14:paraId="1B311635" w14:textId="77777777" w:rsidR="0030239C" w:rsidRPr="00CB194B" w:rsidRDefault="0030239C" w:rsidP="00CB194B">
            <w:pPr>
              <w:tabs>
                <w:tab w:val="decimal" w:pos="1040"/>
              </w:tabs>
              <w:ind w:left="-79" w:right="-171"/>
              <w:rPr>
                <w:rFonts w:cs="Times New Roman"/>
                <w:szCs w:val="22"/>
              </w:rPr>
            </w:pPr>
          </w:p>
        </w:tc>
        <w:tc>
          <w:tcPr>
            <w:tcW w:w="238" w:type="dxa"/>
            <w:shd w:val="clear" w:color="auto" w:fill="auto"/>
            <w:vAlign w:val="bottom"/>
          </w:tcPr>
          <w:p w14:paraId="452DA4B7" w14:textId="77777777" w:rsidR="0030239C" w:rsidRPr="00746F38" w:rsidRDefault="0030239C" w:rsidP="0030239C">
            <w:pPr>
              <w:tabs>
                <w:tab w:val="decimal" w:pos="504"/>
              </w:tabs>
              <w:ind w:left="-79" w:right="-171"/>
              <w:rPr>
                <w:rFonts w:cs="Times New Roman"/>
                <w:i/>
                <w:iCs/>
                <w:szCs w:val="22"/>
              </w:rPr>
            </w:pPr>
          </w:p>
        </w:tc>
        <w:tc>
          <w:tcPr>
            <w:tcW w:w="1202" w:type="dxa"/>
            <w:shd w:val="clear" w:color="auto" w:fill="auto"/>
            <w:vAlign w:val="bottom"/>
          </w:tcPr>
          <w:p w14:paraId="0314DE2F" w14:textId="77777777" w:rsidR="0030239C" w:rsidRPr="00CB194B" w:rsidRDefault="0030239C" w:rsidP="00CB194B">
            <w:pPr>
              <w:tabs>
                <w:tab w:val="decimal" w:pos="986"/>
              </w:tabs>
              <w:ind w:left="-79" w:right="-171"/>
              <w:rPr>
                <w:rFonts w:cs="Times New Roman"/>
                <w:szCs w:val="22"/>
              </w:rPr>
            </w:pPr>
          </w:p>
        </w:tc>
        <w:tc>
          <w:tcPr>
            <w:tcW w:w="238" w:type="dxa"/>
          </w:tcPr>
          <w:p w14:paraId="529C56D6" w14:textId="77777777" w:rsidR="0030239C" w:rsidRPr="00746F38" w:rsidRDefault="0030239C" w:rsidP="0030239C">
            <w:pPr>
              <w:tabs>
                <w:tab w:val="decimal" w:pos="786"/>
              </w:tabs>
              <w:ind w:left="-79" w:right="-171"/>
              <w:rPr>
                <w:rFonts w:cs="Times New Roman"/>
                <w:i/>
                <w:iCs/>
                <w:szCs w:val="22"/>
              </w:rPr>
            </w:pPr>
          </w:p>
        </w:tc>
        <w:tc>
          <w:tcPr>
            <w:tcW w:w="1112" w:type="dxa"/>
          </w:tcPr>
          <w:p w14:paraId="52BC3E90" w14:textId="77777777" w:rsidR="0030239C" w:rsidRPr="00CB194B" w:rsidRDefault="0030239C" w:rsidP="00CB194B">
            <w:pPr>
              <w:tabs>
                <w:tab w:val="decimal" w:pos="863"/>
              </w:tabs>
              <w:ind w:left="-79" w:right="-171"/>
              <w:rPr>
                <w:rFonts w:cs="Times New Roman"/>
                <w:szCs w:val="22"/>
              </w:rPr>
            </w:pPr>
          </w:p>
        </w:tc>
      </w:tr>
      <w:tr w:rsidR="00105DB5" w:rsidRPr="00897D00" w14:paraId="2E2D0868" w14:textId="77777777" w:rsidTr="00CB194B">
        <w:tc>
          <w:tcPr>
            <w:tcW w:w="3267" w:type="dxa"/>
          </w:tcPr>
          <w:p w14:paraId="45E57D8B" w14:textId="77777777" w:rsidR="00105DB5" w:rsidRPr="00897D00" w:rsidRDefault="00105DB5" w:rsidP="00CD52A3">
            <w:pPr>
              <w:ind w:left="90"/>
              <w:rPr>
                <w:rFonts w:cs="Times New Roman"/>
                <w:spacing w:val="-2"/>
                <w:szCs w:val="22"/>
                <w:cs/>
              </w:rPr>
            </w:pPr>
            <w:r>
              <w:rPr>
                <w:rFonts w:cs="Times New Roman"/>
                <w:szCs w:val="22"/>
              </w:rPr>
              <w:t xml:space="preserve">    </w:t>
            </w:r>
            <w:r w:rsidRPr="00897D00">
              <w:rPr>
                <w:rFonts w:cs="Times New Roman"/>
                <w:spacing w:val="-2"/>
                <w:szCs w:val="22"/>
              </w:rPr>
              <w:t xml:space="preserve">Disposal groups classified as </w:t>
            </w:r>
            <w:r>
              <w:rPr>
                <w:rFonts w:cstheme="minorBidi"/>
                <w:spacing w:val="-2"/>
                <w:szCs w:val="22"/>
                <w:cs/>
              </w:rPr>
              <w:br/>
            </w:r>
            <w:r w:rsidRPr="00897D00">
              <w:rPr>
                <w:rFonts w:cs="Times New Roman"/>
                <w:spacing w:val="-2"/>
                <w:szCs w:val="22"/>
                <w:cs/>
              </w:rPr>
              <w:t xml:space="preserve">    </w:t>
            </w:r>
            <w:r>
              <w:rPr>
                <w:rFonts w:cstheme="minorBidi" w:hint="cs"/>
                <w:spacing w:val="-2"/>
                <w:szCs w:val="22"/>
                <w:cs/>
              </w:rPr>
              <w:t xml:space="preserve">   </w:t>
            </w:r>
            <w:r w:rsidRPr="00897D00">
              <w:rPr>
                <w:rFonts w:cs="Times New Roman"/>
                <w:spacing w:val="-2"/>
                <w:szCs w:val="22"/>
              </w:rPr>
              <w:t>held for sale</w:t>
            </w:r>
          </w:p>
        </w:tc>
        <w:tc>
          <w:tcPr>
            <w:tcW w:w="450" w:type="dxa"/>
            <w:gridSpan w:val="2"/>
          </w:tcPr>
          <w:p w14:paraId="100E28B9" w14:textId="77777777" w:rsidR="00105DB5" w:rsidRDefault="00105DB5" w:rsidP="00CD52A3">
            <w:pPr>
              <w:tabs>
                <w:tab w:val="decimal" w:pos="755"/>
              </w:tabs>
              <w:ind w:left="-79" w:right="-171"/>
              <w:rPr>
                <w:rFonts w:cs="Times New Roman"/>
                <w:szCs w:val="22"/>
              </w:rPr>
            </w:pPr>
          </w:p>
          <w:p w14:paraId="0A3CF1EA" w14:textId="77777777" w:rsidR="00105DB5" w:rsidRPr="00897D00" w:rsidRDefault="00105DB5" w:rsidP="00CD52A3">
            <w:pPr>
              <w:tabs>
                <w:tab w:val="decimal" w:pos="-79"/>
              </w:tabs>
              <w:ind w:left="-79" w:right="-171"/>
              <w:jc w:val="center"/>
              <w:rPr>
                <w:rFonts w:cs="Times New Roman"/>
                <w:i/>
                <w:iCs/>
                <w:szCs w:val="22"/>
                <w:cs/>
              </w:rPr>
            </w:pPr>
            <w:r w:rsidRPr="00897D00">
              <w:rPr>
                <w:rFonts w:cs="Times New Roman"/>
                <w:i/>
                <w:iCs/>
                <w:szCs w:val="22"/>
              </w:rPr>
              <w:t>11</w:t>
            </w:r>
          </w:p>
        </w:tc>
        <w:tc>
          <w:tcPr>
            <w:tcW w:w="1170" w:type="dxa"/>
            <w:shd w:val="clear" w:color="auto" w:fill="auto"/>
            <w:vAlign w:val="bottom"/>
          </w:tcPr>
          <w:p w14:paraId="5F195408" w14:textId="77777777" w:rsidR="00105DB5" w:rsidRPr="00F07830" w:rsidRDefault="00105DB5" w:rsidP="00CD52A3">
            <w:pPr>
              <w:tabs>
                <w:tab w:val="decimal" w:pos="755"/>
              </w:tabs>
              <w:ind w:left="-79" w:right="-171"/>
              <w:rPr>
                <w:rFonts w:cs="Times New Roman"/>
                <w:szCs w:val="22"/>
                <w:cs/>
              </w:rPr>
            </w:pPr>
            <w:r w:rsidRPr="00897D00">
              <w:rPr>
                <w:rFonts w:cs="Times New Roman"/>
                <w:szCs w:val="22"/>
                <w:cs/>
              </w:rPr>
              <w:t>(22)</w:t>
            </w:r>
          </w:p>
        </w:tc>
        <w:tc>
          <w:tcPr>
            <w:tcW w:w="270" w:type="dxa"/>
            <w:shd w:val="clear" w:color="auto" w:fill="auto"/>
            <w:vAlign w:val="bottom"/>
          </w:tcPr>
          <w:p w14:paraId="69B98F52" w14:textId="77777777" w:rsidR="00105DB5" w:rsidRPr="00F07830" w:rsidRDefault="00105DB5" w:rsidP="00CD52A3">
            <w:pPr>
              <w:tabs>
                <w:tab w:val="decimal" w:pos="504"/>
              </w:tabs>
              <w:ind w:left="-79" w:right="-171"/>
              <w:rPr>
                <w:rFonts w:cs="Times New Roman"/>
                <w:i/>
                <w:iCs/>
                <w:szCs w:val="22"/>
              </w:rPr>
            </w:pPr>
          </w:p>
        </w:tc>
        <w:tc>
          <w:tcPr>
            <w:tcW w:w="1260" w:type="dxa"/>
            <w:shd w:val="clear" w:color="auto" w:fill="auto"/>
            <w:vAlign w:val="bottom"/>
          </w:tcPr>
          <w:p w14:paraId="0EBC2385" w14:textId="77777777" w:rsidR="00105DB5" w:rsidRPr="00F07830" w:rsidRDefault="00105DB5" w:rsidP="00CD52A3">
            <w:pPr>
              <w:tabs>
                <w:tab w:val="decimal" w:pos="1040"/>
              </w:tabs>
              <w:ind w:left="-79" w:right="-171"/>
              <w:rPr>
                <w:rFonts w:cs="Times New Roman"/>
                <w:szCs w:val="22"/>
                <w:cs/>
              </w:rPr>
            </w:pPr>
            <w:r w:rsidRPr="00897D00">
              <w:rPr>
                <w:rFonts w:cs="Times New Roman"/>
                <w:szCs w:val="22"/>
                <w:cs/>
              </w:rPr>
              <w:t>(</w:t>
            </w:r>
            <w:r w:rsidRPr="00F07830">
              <w:rPr>
                <w:rFonts w:cs="Times New Roman"/>
                <w:szCs w:val="22"/>
              </w:rPr>
              <w:t>1,185</w:t>
            </w:r>
            <w:r w:rsidRPr="00897D00">
              <w:rPr>
                <w:rFonts w:cs="Times New Roman"/>
                <w:szCs w:val="22"/>
                <w:cs/>
              </w:rPr>
              <w:t>)</w:t>
            </w:r>
          </w:p>
        </w:tc>
        <w:tc>
          <w:tcPr>
            <w:tcW w:w="238" w:type="dxa"/>
            <w:shd w:val="clear" w:color="auto" w:fill="auto"/>
            <w:vAlign w:val="bottom"/>
          </w:tcPr>
          <w:p w14:paraId="62AB59EA" w14:textId="77777777" w:rsidR="00105DB5" w:rsidRPr="00F07830" w:rsidRDefault="00105DB5" w:rsidP="00CD52A3">
            <w:pPr>
              <w:tabs>
                <w:tab w:val="decimal" w:pos="504"/>
              </w:tabs>
              <w:ind w:left="-79" w:right="-171"/>
              <w:rPr>
                <w:rFonts w:cs="Times New Roman"/>
                <w:i/>
                <w:iCs/>
                <w:szCs w:val="22"/>
              </w:rPr>
            </w:pPr>
          </w:p>
        </w:tc>
        <w:tc>
          <w:tcPr>
            <w:tcW w:w="1202" w:type="dxa"/>
            <w:shd w:val="clear" w:color="auto" w:fill="auto"/>
            <w:vAlign w:val="bottom"/>
          </w:tcPr>
          <w:p w14:paraId="62A5537A" w14:textId="77777777" w:rsidR="00105DB5" w:rsidRPr="0030239C" w:rsidRDefault="00105DB5" w:rsidP="00CD52A3">
            <w:pPr>
              <w:tabs>
                <w:tab w:val="decimal" w:pos="736"/>
              </w:tabs>
              <w:ind w:left="-79" w:right="-171"/>
              <w:rPr>
                <w:rFonts w:cs="Times New Roman"/>
                <w:szCs w:val="22"/>
                <w:cs/>
              </w:rPr>
            </w:pPr>
            <w:r w:rsidRPr="00897D00">
              <w:rPr>
                <w:rFonts w:cs="Times New Roman"/>
                <w:szCs w:val="22"/>
                <w:cs/>
              </w:rPr>
              <w:t>-</w:t>
            </w:r>
          </w:p>
        </w:tc>
        <w:tc>
          <w:tcPr>
            <w:tcW w:w="238" w:type="dxa"/>
          </w:tcPr>
          <w:p w14:paraId="7B80579E" w14:textId="77777777" w:rsidR="00105DB5" w:rsidRPr="00F07830" w:rsidRDefault="00105DB5" w:rsidP="00CD52A3">
            <w:pPr>
              <w:tabs>
                <w:tab w:val="decimal" w:pos="786"/>
              </w:tabs>
              <w:ind w:left="-79" w:right="-171"/>
              <w:rPr>
                <w:rFonts w:cs="Times New Roman"/>
                <w:i/>
                <w:iCs/>
                <w:szCs w:val="22"/>
              </w:rPr>
            </w:pPr>
          </w:p>
        </w:tc>
        <w:tc>
          <w:tcPr>
            <w:tcW w:w="1112" w:type="dxa"/>
          </w:tcPr>
          <w:p w14:paraId="05AE429C" w14:textId="77777777" w:rsidR="00105DB5" w:rsidRDefault="00105DB5" w:rsidP="00CD52A3">
            <w:pPr>
              <w:tabs>
                <w:tab w:val="decimal" w:pos="863"/>
              </w:tabs>
              <w:ind w:left="-79" w:right="-171"/>
              <w:rPr>
                <w:rFonts w:cs="Times New Roman"/>
                <w:szCs w:val="22"/>
              </w:rPr>
            </w:pPr>
          </w:p>
          <w:p w14:paraId="093E180B" w14:textId="77777777" w:rsidR="00105DB5" w:rsidRPr="00897D00" w:rsidRDefault="00105DB5" w:rsidP="00CD52A3">
            <w:pPr>
              <w:tabs>
                <w:tab w:val="decimal" w:pos="863"/>
              </w:tabs>
              <w:ind w:left="-79" w:right="-171"/>
              <w:rPr>
                <w:rFonts w:cs="Times New Roman"/>
                <w:szCs w:val="22"/>
              </w:rPr>
            </w:pPr>
            <w:r w:rsidRPr="00897D00">
              <w:rPr>
                <w:rFonts w:cs="Times New Roman"/>
                <w:szCs w:val="22"/>
                <w:cs/>
              </w:rPr>
              <w:t>(</w:t>
            </w:r>
            <w:r w:rsidRPr="0030239C">
              <w:rPr>
                <w:rFonts w:cs="Times New Roman"/>
                <w:szCs w:val="22"/>
              </w:rPr>
              <w:t>1,207</w:t>
            </w:r>
            <w:r w:rsidRPr="00897D00">
              <w:rPr>
                <w:rFonts w:cs="Times New Roman"/>
                <w:szCs w:val="22"/>
                <w:cs/>
              </w:rPr>
              <w:t>)</w:t>
            </w:r>
          </w:p>
        </w:tc>
      </w:tr>
      <w:tr w:rsidR="0030239C" w:rsidRPr="006D353E" w14:paraId="7D14C488" w14:textId="77777777" w:rsidTr="00CB194B">
        <w:tc>
          <w:tcPr>
            <w:tcW w:w="3267" w:type="dxa"/>
          </w:tcPr>
          <w:p w14:paraId="10A85048" w14:textId="77777777" w:rsidR="0030239C" w:rsidRPr="00746F38" w:rsidRDefault="0030239C" w:rsidP="0030239C">
            <w:pPr>
              <w:ind w:left="90"/>
              <w:rPr>
                <w:rFonts w:cs="Times New Roman"/>
                <w:szCs w:val="22"/>
                <w:cs/>
              </w:rPr>
            </w:pPr>
            <w:r w:rsidRPr="00746F38">
              <w:rPr>
                <w:rFonts w:cs="Angsana New"/>
                <w:szCs w:val="22"/>
                <w:cs/>
              </w:rPr>
              <w:t xml:space="preserve">  </w:t>
            </w:r>
            <w:r>
              <w:rPr>
                <w:rFonts w:cs="Times New Roman"/>
                <w:szCs w:val="22"/>
              </w:rPr>
              <w:t xml:space="preserve">  </w:t>
            </w:r>
            <w:r w:rsidRPr="00746F38">
              <w:rPr>
                <w:rFonts w:cs="Times New Roman"/>
                <w:szCs w:val="22"/>
              </w:rPr>
              <w:t>Property, plant and equipment</w:t>
            </w:r>
          </w:p>
        </w:tc>
        <w:tc>
          <w:tcPr>
            <w:tcW w:w="450" w:type="dxa"/>
            <w:gridSpan w:val="2"/>
          </w:tcPr>
          <w:p w14:paraId="241C8D1C" w14:textId="77777777" w:rsidR="0030239C" w:rsidRPr="00CB194B" w:rsidRDefault="0030239C" w:rsidP="0030239C">
            <w:pPr>
              <w:tabs>
                <w:tab w:val="decimal" w:pos="-79"/>
              </w:tabs>
              <w:ind w:left="-79" w:right="-171"/>
              <w:jc w:val="center"/>
              <w:rPr>
                <w:rFonts w:cs="Angsana New"/>
                <w:i/>
                <w:iCs/>
                <w:szCs w:val="22"/>
              </w:rPr>
            </w:pPr>
            <w:r w:rsidRPr="00CB194B">
              <w:rPr>
                <w:rFonts w:cs="Angsana New"/>
                <w:i/>
                <w:iCs/>
                <w:szCs w:val="22"/>
              </w:rPr>
              <w:t>18</w:t>
            </w:r>
          </w:p>
        </w:tc>
        <w:tc>
          <w:tcPr>
            <w:tcW w:w="1170" w:type="dxa"/>
            <w:shd w:val="clear" w:color="auto" w:fill="auto"/>
            <w:vAlign w:val="bottom"/>
          </w:tcPr>
          <w:p w14:paraId="765E326D" w14:textId="77777777" w:rsidR="0030239C" w:rsidRPr="0030239C" w:rsidRDefault="0030239C" w:rsidP="00CB194B">
            <w:pPr>
              <w:tabs>
                <w:tab w:val="decimal" w:pos="-79"/>
              </w:tabs>
              <w:ind w:left="-79" w:right="-171"/>
              <w:jc w:val="center"/>
              <w:rPr>
                <w:rFonts w:cs="Times New Roman"/>
                <w:szCs w:val="22"/>
                <w:cs/>
              </w:rPr>
            </w:pPr>
            <w:r w:rsidRPr="00CB194B">
              <w:rPr>
                <w:rFonts w:cs="Times New Roman"/>
                <w:szCs w:val="22"/>
                <w:cs/>
              </w:rPr>
              <w:t>-</w:t>
            </w:r>
          </w:p>
        </w:tc>
        <w:tc>
          <w:tcPr>
            <w:tcW w:w="270" w:type="dxa"/>
            <w:shd w:val="clear" w:color="auto" w:fill="auto"/>
            <w:vAlign w:val="bottom"/>
          </w:tcPr>
          <w:p w14:paraId="16C175D6" w14:textId="77777777" w:rsidR="0030239C" w:rsidRPr="00746F38" w:rsidRDefault="0030239C" w:rsidP="0030239C">
            <w:pPr>
              <w:tabs>
                <w:tab w:val="decimal" w:pos="504"/>
              </w:tabs>
              <w:ind w:left="-79" w:right="-171"/>
              <w:rPr>
                <w:rFonts w:cs="Times New Roman"/>
                <w:i/>
                <w:iCs/>
                <w:szCs w:val="22"/>
              </w:rPr>
            </w:pPr>
          </w:p>
        </w:tc>
        <w:tc>
          <w:tcPr>
            <w:tcW w:w="1260" w:type="dxa"/>
            <w:shd w:val="clear" w:color="auto" w:fill="auto"/>
            <w:vAlign w:val="bottom"/>
          </w:tcPr>
          <w:p w14:paraId="16D25E7F" w14:textId="77777777" w:rsidR="0030239C" w:rsidRPr="0030239C" w:rsidRDefault="0030239C" w:rsidP="00CB194B">
            <w:pPr>
              <w:tabs>
                <w:tab w:val="decimal" w:pos="1040"/>
              </w:tabs>
              <w:ind w:left="-79" w:right="-171"/>
              <w:rPr>
                <w:rFonts w:cs="Times New Roman"/>
                <w:szCs w:val="22"/>
                <w:cs/>
              </w:rPr>
            </w:pPr>
            <w:r w:rsidRPr="00CB194B">
              <w:rPr>
                <w:rFonts w:cs="Times New Roman"/>
                <w:szCs w:val="22"/>
                <w:cs/>
              </w:rPr>
              <w:t>(</w:t>
            </w:r>
            <w:r w:rsidRPr="0030239C">
              <w:rPr>
                <w:rFonts w:cs="Times New Roman"/>
                <w:szCs w:val="22"/>
              </w:rPr>
              <w:t>19</w:t>
            </w:r>
            <w:r w:rsidRPr="00CB194B">
              <w:rPr>
                <w:rFonts w:cs="Times New Roman"/>
                <w:szCs w:val="22"/>
                <w:cs/>
              </w:rPr>
              <w:t>)</w:t>
            </w:r>
          </w:p>
        </w:tc>
        <w:tc>
          <w:tcPr>
            <w:tcW w:w="238" w:type="dxa"/>
            <w:shd w:val="clear" w:color="auto" w:fill="auto"/>
            <w:vAlign w:val="bottom"/>
          </w:tcPr>
          <w:p w14:paraId="1F7FFA1E" w14:textId="77777777" w:rsidR="0030239C" w:rsidRPr="00746F38" w:rsidRDefault="0030239C" w:rsidP="0030239C">
            <w:pPr>
              <w:tabs>
                <w:tab w:val="decimal" w:pos="504"/>
              </w:tabs>
              <w:ind w:left="-79" w:right="-171"/>
              <w:rPr>
                <w:rFonts w:cs="Times New Roman"/>
                <w:i/>
                <w:iCs/>
                <w:szCs w:val="22"/>
              </w:rPr>
            </w:pPr>
          </w:p>
        </w:tc>
        <w:tc>
          <w:tcPr>
            <w:tcW w:w="1202" w:type="dxa"/>
            <w:shd w:val="clear" w:color="auto" w:fill="auto"/>
            <w:vAlign w:val="bottom"/>
          </w:tcPr>
          <w:p w14:paraId="0BAB0B6C" w14:textId="77777777" w:rsidR="0030239C" w:rsidRPr="00746F38" w:rsidRDefault="0030239C" w:rsidP="00CB194B">
            <w:pPr>
              <w:tabs>
                <w:tab w:val="decimal" w:pos="736"/>
              </w:tabs>
              <w:ind w:left="-79" w:right="-171"/>
              <w:rPr>
                <w:rFonts w:cs="Times New Roman"/>
                <w:szCs w:val="22"/>
                <w:cs/>
              </w:rPr>
            </w:pPr>
            <w:r w:rsidRPr="006A383D">
              <w:rPr>
                <w:rFonts w:cs="Times New Roman"/>
                <w:szCs w:val="22"/>
                <w:cs/>
              </w:rPr>
              <w:t>-</w:t>
            </w:r>
          </w:p>
        </w:tc>
        <w:tc>
          <w:tcPr>
            <w:tcW w:w="238" w:type="dxa"/>
          </w:tcPr>
          <w:p w14:paraId="3BE1DC64" w14:textId="77777777" w:rsidR="0030239C" w:rsidRPr="00746F38" w:rsidRDefault="0030239C" w:rsidP="0030239C">
            <w:pPr>
              <w:tabs>
                <w:tab w:val="decimal" w:pos="786"/>
              </w:tabs>
              <w:ind w:left="-79" w:right="-171"/>
              <w:rPr>
                <w:rFonts w:cs="Times New Roman"/>
                <w:i/>
                <w:iCs/>
                <w:szCs w:val="22"/>
              </w:rPr>
            </w:pPr>
          </w:p>
        </w:tc>
        <w:tc>
          <w:tcPr>
            <w:tcW w:w="1112" w:type="dxa"/>
          </w:tcPr>
          <w:p w14:paraId="62D0BDF8" w14:textId="77777777" w:rsidR="0030239C" w:rsidRPr="00CB194B" w:rsidRDefault="0030239C" w:rsidP="00CB194B">
            <w:pPr>
              <w:tabs>
                <w:tab w:val="decimal" w:pos="863"/>
              </w:tabs>
              <w:ind w:left="-79" w:right="-171"/>
              <w:rPr>
                <w:rFonts w:cs="Times New Roman"/>
                <w:szCs w:val="22"/>
              </w:rPr>
            </w:pPr>
            <w:r w:rsidRPr="006A383D">
              <w:rPr>
                <w:rFonts w:cs="Times New Roman"/>
                <w:szCs w:val="22"/>
                <w:cs/>
              </w:rPr>
              <w:t>(</w:t>
            </w:r>
            <w:r w:rsidRPr="006A383D">
              <w:rPr>
                <w:rFonts w:cs="Times New Roman"/>
                <w:szCs w:val="22"/>
              </w:rPr>
              <w:t>19</w:t>
            </w:r>
            <w:r w:rsidRPr="006A383D">
              <w:rPr>
                <w:rFonts w:cs="Times New Roman"/>
                <w:szCs w:val="22"/>
                <w:cs/>
              </w:rPr>
              <w:t>)</w:t>
            </w:r>
          </w:p>
        </w:tc>
      </w:tr>
      <w:tr w:rsidR="0030239C" w:rsidRPr="006D353E" w14:paraId="4E4D03C6" w14:textId="77777777" w:rsidTr="00CB194B">
        <w:tc>
          <w:tcPr>
            <w:tcW w:w="3267" w:type="dxa"/>
          </w:tcPr>
          <w:p w14:paraId="358588CB" w14:textId="77777777" w:rsidR="0030239C" w:rsidRPr="00746F38" w:rsidRDefault="0030239C" w:rsidP="00CB194B">
            <w:pPr>
              <w:tabs>
                <w:tab w:val="decimal" w:pos="863"/>
              </w:tabs>
              <w:ind w:left="-79" w:right="-112"/>
              <w:rPr>
                <w:rFonts w:cs="Times New Roman"/>
                <w:b/>
                <w:bCs/>
                <w:szCs w:val="22"/>
                <w:cs/>
              </w:rPr>
            </w:pPr>
            <w:r w:rsidRPr="00746F38">
              <w:rPr>
                <w:rFonts w:cs="Times New Roman"/>
                <w:b/>
                <w:bCs/>
                <w:szCs w:val="22"/>
              </w:rPr>
              <w:t>At 30 September and 1 October 2018</w:t>
            </w:r>
            <w:r>
              <w:rPr>
                <w:rFonts w:cs="Times New Roman"/>
                <w:b/>
                <w:bCs/>
                <w:szCs w:val="22"/>
              </w:rPr>
              <w:t xml:space="preserve"> - Restated </w:t>
            </w:r>
          </w:p>
        </w:tc>
        <w:tc>
          <w:tcPr>
            <w:tcW w:w="450" w:type="dxa"/>
            <w:gridSpan w:val="2"/>
          </w:tcPr>
          <w:p w14:paraId="5EDDA9E9" w14:textId="77777777" w:rsidR="0030239C" w:rsidRPr="00746F38" w:rsidRDefault="0030239C" w:rsidP="0030239C">
            <w:pPr>
              <w:tabs>
                <w:tab w:val="decimal" w:pos="755"/>
              </w:tabs>
              <w:ind w:left="-79" w:right="-171"/>
              <w:rPr>
                <w:rFonts w:cs="Times New Roman"/>
                <w:b/>
                <w:bCs/>
                <w:szCs w:val="22"/>
                <w:cs/>
              </w:rPr>
            </w:pPr>
          </w:p>
        </w:tc>
        <w:tc>
          <w:tcPr>
            <w:tcW w:w="1170" w:type="dxa"/>
            <w:tcBorders>
              <w:top w:val="single" w:sz="4" w:space="0" w:color="auto"/>
            </w:tcBorders>
            <w:shd w:val="clear" w:color="auto" w:fill="auto"/>
            <w:vAlign w:val="bottom"/>
          </w:tcPr>
          <w:p w14:paraId="78CC4B7F" w14:textId="77777777" w:rsidR="0030239C" w:rsidRPr="00746F38" w:rsidRDefault="0030239C" w:rsidP="0030239C">
            <w:pPr>
              <w:tabs>
                <w:tab w:val="decimal" w:pos="755"/>
              </w:tabs>
              <w:ind w:left="-79" w:right="-171"/>
              <w:rPr>
                <w:rFonts w:cs="Times New Roman"/>
                <w:b/>
                <w:bCs/>
                <w:szCs w:val="22"/>
              </w:rPr>
            </w:pPr>
            <w:r w:rsidRPr="00CB194B">
              <w:rPr>
                <w:rFonts w:cs="Times New Roman"/>
                <w:b/>
                <w:bCs/>
                <w:szCs w:val="22"/>
                <w:cs/>
              </w:rPr>
              <w:t>44</w:t>
            </w:r>
            <w:r w:rsidRPr="00746F38">
              <w:rPr>
                <w:rFonts w:cs="Times New Roman"/>
                <w:b/>
                <w:bCs/>
                <w:szCs w:val="22"/>
              </w:rPr>
              <w:t>4</w:t>
            </w:r>
          </w:p>
        </w:tc>
        <w:tc>
          <w:tcPr>
            <w:tcW w:w="270" w:type="dxa"/>
            <w:shd w:val="clear" w:color="auto" w:fill="auto"/>
            <w:vAlign w:val="bottom"/>
          </w:tcPr>
          <w:p w14:paraId="50795101" w14:textId="77777777" w:rsidR="0030239C" w:rsidRPr="00746F38" w:rsidRDefault="0030239C" w:rsidP="0030239C">
            <w:pPr>
              <w:tabs>
                <w:tab w:val="decimal" w:pos="687"/>
              </w:tabs>
              <w:rPr>
                <w:rFonts w:cs="Times New Roman"/>
                <w:b/>
                <w:bCs/>
                <w:szCs w:val="22"/>
              </w:rPr>
            </w:pPr>
          </w:p>
        </w:tc>
        <w:tc>
          <w:tcPr>
            <w:tcW w:w="1260" w:type="dxa"/>
            <w:tcBorders>
              <w:top w:val="single" w:sz="4" w:space="0" w:color="auto"/>
            </w:tcBorders>
            <w:shd w:val="clear" w:color="auto" w:fill="auto"/>
            <w:vAlign w:val="bottom"/>
          </w:tcPr>
          <w:p w14:paraId="59257598" w14:textId="3461CE8D" w:rsidR="0030239C" w:rsidRPr="001A1ECB" w:rsidRDefault="0030239C" w:rsidP="00CB194B">
            <w:pPr>
              <w:tabs>
                <w:tab w:val="decimal" w:pos="1040"/>
              </w:tabs>
              <w:ind w:left="-79" w:right="-171"/>
              <w:rPr>
                <w:rFonts w:cs="Times New Roman"/>
                <w:b/>
                <w:bCs/>
                <w:szCs w:val="22"/>
              </w:rPr>
            </w:pPr>
            <w:r w:rsidRPr="001A1ECB">
              <w:rPr>
                <w:rFonts w:cs="Times New Roman"/>
                <w:b/>
                <w:bCs/>
                <w:szCs w:val="22"/>
              </w:rPr>
              <w:t>3</w:t>
            </w:r>
            <w:r w:rsidRPr="00CB194B">
              <w:rPr>
                <w:rFonts w:cs="Times New Roman"/>
                <w:b/>
                <w:bCs/>
                <w:szCs w:val="22"/>
              </w:rPr>
              <w:t>1</w:t>
            </w:r>
            <w:r w:rsidRPr="001A1ECB">
              <w:rPr>
                <w:rFonts w:cs="Times New Roman"/>
                <w:b/>
                <w:bCs/>
                <w:szCs w:val="22"/>
              </w:rPr>
              <w:t>,</w:t>
            </w:r>
            <w:r w:rsidRPr="00CB194B">
              <w:rPr>
                <w:rFonts w:cs="Times New Roman"/>
                <w:b/>
                <w:bCs/>
                <w:szCs w:val="22"/>
              </w:rPr>
              <w:t>315</w:t>
            </w:r>
          </w:p>
        </w:tc>
        <w:tc>
          <w:tcPr>
            <w:tcW w:w="238" w:type="dxa"/>
            <w:shd w:val="clear" w:color="auto" w:fill="auto"/>
            <w:vAlign w:val="bottom"/>
          </w:tcPr>
          <w:p w14:paraId="0D1D2715" w14:textId="77777777" w:rsidR="0030239C" w:rsidRPr="001A1ECB" w:rsidRDefault="0030239C" w:rsidP="0030239C">
            <w:pPr>
              <w:tabs>
                <w:tab w:val="decimal" w:pos="522"/>
                <w:tab w:val="decimal" w:pos="687"/>
              </w:tabs>
              <w:rPr>
                <w:rFonts w:cs="Times New Roman"/>
                <w:b/>
                <w:bCs/>
                <w:szCs w:val="22"/>
              </w:rPr>
            </w:pPr>
          </w:p>
        </w:tc>
        <w:tc>
          <w:tcPr>
            <w:tcW w:w="1202" w:type="dxa"/>
            <w:tcBorders>
              <w:top w:val="single" w:sz="4" w:space="0" w:color="auto"/>
            </w:tcBorders>
            <w:shd w:val="clear" w:color="auto" w:fill="auto"/>
            <w:vAlign w:val="bottom"/>
          </w:tcPr>
          <w:p w14:paraId="32710275" w14:textId="0839D39F" w:rsidR="0030239C" w:rsidRPr="001A1ECB" w:rsidRDefault="0030239C" w:rsidP="00CB194B">
            <w:pPr>
              <w:tabs>
                <w:tab w:val="decimal" w:pos="986"/>
              </w:tabs>
              <w:ind w:left="-79" w:right="-171"/>
              <w:rPr>
                <w:rFonts w:cs="Times New Roman"/>
                <w:b/>
                <w:bCs/>
                <w:szCs w:val="22"/>
              </w:rPr>
            </w:pPr>
            <w:r>
              <w:rPr>
                <w:rFonts w:cs="Times New Roman"/>
                <w:b/>
                <w:bCs/>
                <w:szCs w:val="22"/>
              </w:rPr>
              <w:t>8</w:t>
            </w:r>
            <w:r w:rsidRPr="001A1ECB">
              <w:rPr>
                <w:rFonts w:cs="Times New Roman"/>
                <w:b/>
                <w:bCs/>
                <w:szCs w:val="22"/>
              </w:rPr>
              <w:t>,</w:t>
            </w:r>
            <w:r>
              <w:rPr>
                <w:rFonts w:cs="Times New Roman"/>
                <w:b/>
                <w:bCs/>
                <w:szCs w:val="22"/>
              </w:rPr>
              <w:t>131</w:t>
            </w:r>
          </w:p>
        </w:tc>
        <w:tc>
          <w:tcPr>
            <w:tcW w:w="238" w:type="dxa"/>
          </w:tcPr>
          <w:p w14:paraId="34781454" w14:textId="77777777" w:rsidR="0030239C" w:rsidRPr="001A1ECB" w:rsidRDefault="0030239C" w:rsidP="0030239C">
            <w:pPr>
              <w:tabs>
                <w:tab w:val="decimal" w:pos="878"/>
              </w:tabs>
              <w:ind w:left="-79" w:right="-171"/>
              <w:rPr>
                <w:rFonts w:cs="Times New Roman"/>
                <w:b/>
                <w:bCs/>
                <w:szCs w:val="22"/>
              </w:rPr>
            </w:pPr>
          </w:p>
        </w:tc>
        <w:tc>
          <w:tcPr>
            <w:tcW w:w="1112" w:type="dxa"/>
            <w:tcBorders>
              <w:top w:val="single" w:sz="4" w:space="0" w:color="auto"/>
            </w:tcBorders>
          </w:tcPr>
          <w:p w14:paraId="7DB09B7A" w14:textId="77777777" w:rsidR="0030239C" w:rsidRDefault="0030239C" w:rsidP="0030239C">
            <w:pPr>
              <w:tabs>
                <w:tab w:val="decimal" w:pos="878"/>
              </w:tabs>
              <w:ind w:left="-79" w:right="-171"/>
              <w:rPr>
                <w:rFonts w:cs="Times New Roman"/>
                <w:b/>
                <w:bCs/>
                <w:szCs w:val="22"/>
              </w:rPr>
            </w:pPr>
          </w:p>
          <w:p w14:paraId="7B4983AA" w14:textId="77777777" w:rsidR="0030239C" w:rsidRPr="001A1ECB" w:rsidRDefault="0030239C" w:rsidP="0030239C">
            <w:pPr>
              <w:tabs>
                <w:tab w:val="decimal" w:pos="878"/>
              </w:tabs>
              <w:ind w:left="-79" w:right="-171"/>
              <w:rPr>
                <w:rFonts w:cs="Times New Roman"/>
                <w:b/>
                <w:bCs/>
                <w:szCs w:val="22"/>
              </w:rPr>
            </w:pPr>
            <w:r>
              <w:rPr>
                <w:rFonts w:cs="Times New Roman"/>
                <w:b/>
                <w:bCs/>
                <w:szCs w:val="22"/>
              </w:rPr>
              <w:t>39</w:t>
            </w:r>
            <w:r w:rsidRPr="006A383D">
              <w:rPr>
                <w:rFonts w:cs="Times New Roman"/>
                <w:b/>
                <w:bCs/>
                <w:szCs w:val="22"/>
              </w:rPr>
              <w:t>,</w:t>
            </w:r>
            <w:r>
              <w:rPr>
                <w:rFonts w:cs="Times New Roman"/>
                <w:b/>
                <w:bCs/>
                <w:szCs w:val="22"/>
              </w:rPr>
              <w:t>890</w:t>
            </w:r>
          </w:p>
        </w:tc>
      </w:tr>
      <w:tr w:rsidR="00621EF2" w:rsidRPr="006D353E" w14:paraId="425D2104" w14:textId="77777777" w:rsidTr="00CB194B">
        <w:tc>
          <w:tcPr>
            <w:tcW w:w="3267" w:type="dxa"/>
          </w:tcPr>
          <w:p w14:paraId="7B9695DF" w14:textId="77777777" w:rsidR="00621EF2" w:rsidRPr="00746F38" w:rsidRDefault="00621EF2">
            <w:pPr>
              <w:tabs>
                <w:tab w:val="decimal" w:pos="863"/>
              </w:tabs>
              <w:ind w:left="-79" w:right="-112"/>
              <w:rPr>
                <w:rFonts w:cs="Times New Roman"/>
                <w:b/>
                <w:bCs/>
                <w:szCs w:val="22"/>
              </w:rPr>
            </w:pPr>
          </w:p>
        </w:tc>
        <w:tc>
          <w:tcPr>
            <w:tcW w:w="450" w:type="dxa"/>
            <w:gridSpan w:val="2"/>
          </w:tcPr>
          <w:p w14:paraId="5B008F23" w14:textId="77777777" w:rsidR="00621EF2" w:rsidRPr="00746F38" w:rsidRDefault="00621EF2" w:rsidP="0030239C">
            <w:pPr>
              <w:tabs>
                <w:tab w:val="decimal" w:pos="755"/>
              </w:tabs>
              <w:ind w:left="-79" w:right="-171"/>
              <w:rPr>
                <w:rFonts w:cs="Times New Roman"/>
                <w:b/>
                <w:bCs/>
                <w:szCs w:val="22"/>
                <w:cs/>
              </w:rPr>
            </w:pPr>
          </w:p>
        </w:tc>
        <w:tc>
          <w:tcPr>
            <w:tcW w:w="1170" w:type="dxa"/>
            <w:tcBorders>
              <w:top w:val="single" w:sz="4" w:space="0" w:color="auto"/>
            </w:tcBorders>
            <w:shd w:val="clear" w:color="auto" w:fill="auto"/>
            <w:vAlign w:val="bottom"/>
          </w:tcPr>
          <w:p w14:paraId="3F8006C2" w14:textId="77777777" w:rsidR="00621EF2" w:rsidRPr="00746F38" w:rsidRDefault="00621EF2" w:rsidP="0030239C">
            <w:pPr>
              <w:tabs>
                <w:tab w:val="decimal" w:pos="755"/>
              </w:tabs>
              <w:ind w:left="-79" w:right="-171"/>
              <w:rPr>
                <w:rFonts w:cs="Times New Roman"/>
                <w:b/>
                <w:bCs/>
                <w:szCs w:val="22"/>
                <w:cs/>
              </w:rPr>
            </w:pPr>
          </w:p>
        </w:tc>
        <w:tc>
          <w:tcPr>
            <w:tcW w:w="270" w:type="dxa"/>
            <w:shd w:val="clear" w:color="auto" w:fill="auto"/>
            <w:vAlign w:val="bottom"/>
          </w:tcPr>
          <w:p w14:paraId="2D902089" w14:textId="77777777" w:rsidR="00621EF2" w:rsidRPr="00746F38" w:rsidRDefault="00621EF2" w:rsidP="0030239C">
            <w:pPr>
              <w:tabs>
                <w:tab w:val="decimal" w:pos="687"/>
              </w:tabs>
              <w:rPr>
                <w:rFonts w:cs="Times New Roman"/>
                <w:b/>
                <w:bCs/>
                <w:szCs w:val="22"/>
              </w:rPr>
            </w:pPr>
          </w:p>
        </w:tc>
        <w:tc>
          <w:tcPr>
            <w:tcW w:w="1260" w:type="dxa"/>
            <w:tcBorders>
              <w:top w:val="single" w:sz="4" w:space="0" w:color="auto"/>
            </w:tcBorders>
            <w:shd w:val="clear" w:color="auto" w:fill="auto"/>
            <w:vAlign w:val="bottom"/>
          </w:tcPr>
          <w:p w14:paraId="0D3CFC5E" w14:textId="77777777" w:rsidR="00621EF2" w:rsidRPr="001A1ECB" w:rsidRDefault="00621EF2">
            <w:pPr>
              <w:tabs>
                <w:tab w:val="decimal" w:pos="1040"/>
              </w:tabs>
              <w:ind w:left="-79" w:right="-171"/>
              <w:rPr>
                <w:rFonts w:cs="Times New Roman"/>
                <w:b/>
                <w:bCs/>
                <w:szCs w:val="22"/>
              </w:rPr>
            </w:pPr>
          </w:p>
        </w:tc>
        <w:tc>
          <w:tcPr>
            <w:tcW w:w="238" w:type="dxa"/>
            <w:shd w:val="clear" w:color="auto" w:fill="auto"/>
            <w:vAlign w:val="bottom"/>
          </w:tcPr>
          <w:p w14:paraId="77AA5865" w14:textId="77777777" w:rsidR="00621EF2" w:rsidRPr="001A1ECB" w:rsidRDefault="00621EF2" w:rsidP="0030239C">
            <w:pPr>
              <w:tabs>
                <w:tab w:val="decimal" w:pos="522"/>
                <w:tab w:val="decimal" w:pos="687"/>
              </w:tabs>
              <w:rPr>
                <w:rFonts w:cs="Times New Roman"/>
                <w:b/>
                <w:bCs/>
                <w:szCs w:val="22"/>
              </w:rPr>
            </w:pPr>
          </w:p>
        </w:tc>
        <w:tc>
          <w:tcPr>
            <w:tcW w:w="1202" w:type="dxa"/>
            <w:tcBorders>
              <w:top w:val="single" w:sz="4" w:space="0" w:color="auto"/>
            </w:tcBorders>
            <w:shd w:val="clear" w:color="auto" w:fill="auto"/>
            <w:vAlign w:val="bottom"/>
          </w:tcPr>
          <w:p w14:paraId="5D0E0803" w14:textId="77777777" w:rsidR="00621EF2" w:rsidRPr="001A1ECB" w:rsidDel="001A1ECB" w:rsidRDefault="00621EF2">
            <w:pPr>
              <w:tabs>
                <w:tab w:val="decimal" w:pos="986"/>
              </w:tabs>
              <w:ind w:left="-79" w:right="-171"/>
              <w:rPr>
                <w:rFonts w:cs="Times New Roman"/>
                <w:b/>
                <w:bCs/>
                <w:szCs w:val="22"/>
              </w:rPr>
            </w:pPr>
          </w:p>
        </w:tc>
        <w:tc>
          <w:tcPr>
            <w:tcW w:w="238" w:type="dxa"/>
          </w:tcPr>
          <w:p w14:paraId="7E563586" w14:textId="77777777" w:rsidR="00621EF2" w:rsidRPr="001A1ECB" w:rsidRDefault="00621EF2" w:rsidP="0030239C">
            <w:pPr>
              <w:tabs>
                <w:tab w:val="decimal" w:pos="878"/>
              </w:tabs>
              <w:ind w:left="-79" w:right="-171"/>
              <w:rPr>
                <w:rFonts w:cs="Times New Roman"/>
                <w:b/>
                <w:bCs/>
                <w:szCs w:val="22"/>
              </w:rPr>
            </w:pPr>
          </w:p>
        </w:tc>
        <w:tc>
          <w:tcPr>
            <w:tcW w:w="1112" w:type="dxa"/>
            <w:tcBorders>
              <w:top w:val="single" w:sz="4" w:space="0" w:color="auto"/>
            </w:tcBorders>
          </w:tcPr>
          <w:p w14:paraId="4C505F19" w14:textId="77777777" w:rsidR="00621EF2" w:rsidRDefault="00621EF2" w:rsidP="0030239C">
            <w:pPr>
              <w:tabs>
                <w:tab w:val="decimal" w:pos="878"/>
              </w:tabs>
              <w:ind w:left="-79" w:right="-171"/>
              <w:rPr>
                <w:rFonts w:cs="Times New Roman"/>
                <w:b/>
                <w:bCs/>
                <w:szCs w:val="22"/>
              </w:rPr>
            </w:pPr>
          </w:p>
        </w:tc>
      </w:tr>
      <w:tr w:rsidR="00621EF2" w:rsidRPr="006D353E" w14:paraId="28186734" w14:textId="77777777" w:rsidTr="00CB194B">
        <w:tc>
          <w:tcPr>
            <w:tcW w:w="3267" w:type="dxa"/>
          </w:tcPr>
          <w:p w14:paraId="09C8759E" w14:textId="77777777" w:rsidR="00621EF2" w:rsidRPr="00746F38" w:rsidRDefault="00621EF2">
            <w:pPr>
              <w:tabs>
                <w:tab w:val="decimal" w:pos="863"/>
              </w:tabs>
              <w:ind w:left="-79" w:right="-112"/>
              <w:rPr>
                <w:rFonts w:cs="Times New Roman"/>
                <w:b/>
                <w:bCs/>
                <w:szCs w:val="22"/>
              </w:rPr>
            </w:pPr>
          </w:p>
        </w:tc>
        <w:tc>
          <w:tcPr>
            <w:tcW w:w="450" w:type="dxa"/>
            <w:gridSpan w:val="2"/>
          </w:tcPr>
          <w:p w14:paraId="6A54D5BC" w14:textId="77777777" w:rsidR="00621EF2" w:rsidRPr="00746F38" w:rsidRDefault="00621EF2" w:rsidP="0030239C">
            <w:pPr>
              <w:tabs>
                <w:tab w:val="decimal" w:pos="755"/>
              </w:tabs>
              <w:ind w:left="-79" w:right="-171"/>
              <w:rPr>
                <w:rFonts w:cs="Times New Roman"/>
                <w:b/>
                <w:bCs/>
                <w:szCs w:val="22"/>
                <w:cs/>
              </w:rPr>
            </w:pPr>
          </w:p>
        </w:tc>
        <w:tc>
          <w:tcPr>
            <w:tcW w:w="1170" w:type="dxa"/>
            <w:shd w:val="clear" w:color="auto" w:fill="auto"/>
            <w:vAlign w:val="bottom"/>
          </w:tcPr>
          <w:p w14:paraId="539874FF" w14:textId="77777777" w:rsidR="00621EF2" w:rsidRPr="00746F38" w:rsidRDefault="00621EF2" w:rsidP="0030239C">
            <w:pPr>
              <w:tabs>
                <w:tab w:val="decimal" w:pos="755"/>
              </w:tabs>
              <w:ind w:left="-79" w:right="-171"/>
              <w:rPr>
                <w:rFonts w:cs="Times New Roman"/>
                <w:b/>
                <w:bCs/>
                <w:szCs w:val="22"/>
                <w:cs/>
              </w:rPr>
            </w:pPr>
          </w:p>
        </w:tc>
        <w:tc>
          <w:tcPr>
            <w:tcW w:w="270" w:type="dxa"/>
            <w:shd w:val="clear" w:color="auto" w:fill="auto"/>
            <w:vAlign w:val="bottom"/>
          </w:tcPr>
          <w:p w14:paraId="1ACD4377" w14:textId="77777777" w:rsidR="00621EF2" w:rsidRPr="00746F38" w:rsidRDefault="00621EF2" w:rsidP="0030239C">
            <w:pPr>
              <w:tabs>
                <w:tab w:val="decimal" w:pos="687"/>
              </w:tabs>
              <w:rPr>
                <w:rFonts w:cs="Times New Roman"/>
                <w:b/>
                <w:bCs/>
                <w:szCs w:val="22"/>
              </w:rPr>
            </w:pPr>
          </w:p>
        </w:tc>
        <w:tc>
          <w:tcPr>
            <w:tcW w:w="1260" w:type="dxa"/>
            <w:shd w:val="clear" w:color="auto" w:fill="auto"/>
            <w:vAlign w:val="bottom"/>
          </w:tcPr>
          <w:p w14:paraId="4FA1E420" w14:textId="77777777" w:rsidR="00621EF2" w:rsidRPr="001A1ECB" w:rsidRDefault="00621EF2">
            <w:pPr>
              <w:tabs>
                <w:tab w:val="decimal" w:pos="1040"/>
              </w:tabs>
              <w:ind w:left="-79" w:right="-171"/>
              <w:rPr>
                <w:rFonts w:cs="Times New Roman"/>
                <w:b/>
                <w:bCs/>
                <w:szCs w:val="22"/>
              </w:rPr>
            </w:pPr>
          </w:p>
        </w:tc>
        <w:tc>
          <w:tcPr>
            <w:tcW w:w="238" w:type="dxa"/>
            <w:shd w:val="clear" w:color="auto" w:fill="auto"/>
            <w:vAlign w:val="bottom"/>
          </w:tcPr>
          <w:p w14:paraId="10B98CCC" w14:textId="77777777" w:rsidR="00621EF2" w:rsidRPr="001A1ECB" w:rsidRDefault="00621EF2" w:rsidP="0030239C">
            <w:pPr>
              <w:tabs>
                <w:tab w:val="decimal" w:pos="522"/>
                <w:tab w:val="decimal" w:pos="687"/>
              </w:tabs>
              <w:rPr>
                <w:rFonts w:cs="Times New Roman"/>
                <w:b/>
                <w:bCs/>
                <w:szCs w:val="22"/>
              </w:rPr>
            </w:pPr>
          </w:p>
        </w:tc>
        <w:tc>
          <w:tcPr>
            <w:tcW w:w="1202" w:type="dxa"/>
            <w:shd w:val="clear" w:color="auto" w:fill="auto"/>
            <w:vAlign w:val="bottom"/>
          </w:tcPr>
          <w:p w14:paraId="395B3A89" w14:textId="77777777" w:rsidR="00621EF2" w:rsidRPr="001A1ECB" w:rsidDel="001A1ECB" w:rsidRDefault="00621EF2">
            <w:pPr>
              <w:tabs>
                <w:tab w:val="decimal" w:pos="986"/>
              </w:tabs>
              <w:ind w:left="-79" w:right="-171"/>
              <w:rPr>
                <w:rFonts w:cs="Times New Roman"/>
                <w:b/>
                <w:bCs/>
                <w:szCs w:val="22"/>
              </w:rPr>
            </w:pPr>
          </w:p>
        </w:tc>
        <w:tc>
          <w:tcPr>
            <w:tcW w:w="238" w:type="dxa"/>
          </w:tcPr>
          <w:p w14:paraId="7BE17E18" w14:textId="77777777" w:rsidR="00621EF2" w:rsidRPr="001A1ECB" w:rsidRDefault="00621EF2" w:rsidP="0030239C">
            <w:pPr>
              <w:tabs>
                <w:tab w:val="decimal" w:pos="878"/>
              </w:tabs>
              <w:ind w:left="-79" w:right="-171"/>
              <w:rPr>
                <w:rFonts w:cs="Times New Roman"/>
                <w:b/>
                <w:bCs/>
                <w:szCs w:val="22"/>
              </w:rPr>
            </w:pPr>
          </w:p>
        </w:tc>
        <w:tc>
          <w:tcPr>
            <w:tcW w:w="1112" w:type="dxa"/>
          </w:tcPr>
          <w:p w14:paraId="14AF673E" w14:textId="77777777" w:rsidR="00621EF2" w:rsidRDefault="00621EF2" w:rsidP="0030239C">
            <w:pPr>
              <w:tabs>
                <w:tab w:val="decimal" w:pos="878"/>
              </w:tabs>
              <w:ind w:left="-79" w:right="-171"/>
              <w:rPr>
                <w:rFonts w:cs="Times New Roman"/>
                <w:b/>
                <w:bCs/>
                <w:szCs w:val="22"/>
              </w:rPr>
            </w:pPr>
          </w:p>
        </w:tc>
      </w:tr>
      <w:tr w:rsidR="00621EF2" w:rsidRPr="006D353E" w14:paraId="62C6510A" w14:textId="77777777" w:rsidTr="00CB194B">
        <w:tc>
          <w:tcPr>
            <w:tcW w:w="3267" w:type="dxa"/>
          </w:tcPr>
          <w:p w14:paraId="4B3BF9C6" w14:textId="77777777" w:rsidR="00621EF2" w:rsidRPr="00746F38" w:rsidRDefault="00621EF2">
            <w:pPr>
              <w:tabs>
                <w:tab w:val="decimal" w:pos="863"/>
              </w:tabs>
              <w:ind w:left="-79" w:right="-112"/>
              <w:rPr>
                <w:rFonts w:cs="Times New Roman"/>
                <w:b/>
                <w:bCs/>
                <w:szCs w:val="22"/>
              </w:rPr>
            </w:pPr>
          </w:p>
        </w:tc>
        <w:tc>
          <w:tcPr>
            <w:tcW w:w="450" w:type="dxa"/>
            <w:gridSpan w:val="2"/>
          </w:tcPr>
          <w:p w14:paraId="56EA107F" w14:textId="77777777" w:rsidR="00621EF2" w:rsidRPr="00746F38" w:rsidRDefault="00621EF2" w:rsidP="0030239C">
            <w:pPr>
              <w:tabs>
                <w:tab w:val="decimal" w:pos="755"/>
              </w:tabs>
              <w:ind w:left="-79" w:right="-171"/>
              <w:rPr>
                <w:rFonts w:cs="Times New Roman"/>
                <w:b/>
                <w:bCs/>
                <w:szCs w:val="22"/>
                <w:cs/>
              </w:rPr>
            </w:pPr>
          </w:p>
        </w:tc>
        <w:tc>
          <w:tcPr>
            <w:tcW w:w="1170" w:type="dxa"/>
            <w:shd w:val="clear" w:color="auto" w:fill="auto"/>
            <w:vAlign w:val="bottom"/>
          </w:tcPr>
          <w:p w14:paraId="6C87C3BB" w14:textId="77777777" w:rsidR="00621EF2" w:rsidRPr="00746F38" w:rsidRDefault="00621EF2" w:rsidP="0030239C">
            <w:pPr>
              <w:tabs>
                <w:tab w:val="decimal" w:pos="755"/>
              </w:tabs>
              <w:ind w:left="-79" w:right="-171"/>
              <w:rPr>
                <w:rFonts w:cs="Times New Roman"/>
                <w:b/>
                <w:bCs/>
                <w:szCs w:val="22"/>
                <w:cs/>
              </w:rPr>
            </w:pPr>
          </w:p>
        </w:tc>
        <w:tc>
          <w:tcPr>
            <w:tcW w:w="270" w:type="dxa"/>
            <w:shd w:val="clear" w:color="auto" w:fill="auto"/>
            <w:vAlign w:val="bottom"/>
          </w:tcPr>
          <w:p w14:paraId="2F6CD6D8" w14:textId="77777777" w:rsidR="00621EF2" w:rsidRPr="00746F38" w:rsidRDefault="00621EF2" w:rsidP="0030239C">
            <w:pPr>
              <w:tabs>
                <w:tab w:val="decimal" w:pos="687"/>
              </w:tabs>
              <w:rPr>
                <w:rFonts w:cs="Times New Roman"/>
                <w:b/>
                <w:bCs/>
                <w:szCs w:val="22"/>
              </w:rPr>
            </w:pPr>
          </w:p>
        </w:tc>
        <w:tc>
          <w:tcPr>
            <w:tcW w:w="1260" w:type="dxa"/>
            <w:shd w:val="clear" w:color="auto" w:fill="auto"/>
            <w:vAlign w:val="bottom"/>
          </w:tcPr>
          <w:p w14:paraId="7D7AE452" w14:textId="77777777" w:rsidR="00621EF2" w:rsidRPr="001A1ECB" w:rsidRDefault="00621EF2">
            <w:pPr>
              <w:tabs>
                <w:tab w:val="decimal" w:pos="1040"/>
              </w:tabs>
              <w:ind w:left="-79" w:right="-171"/>
              <w:rPr>
                <w:rFonts w:cs="Times New Roman"/>
                <w:b/>
                <w:bCs/>
                <w:szCs w:val="22"/>
              </w:rPr>
            </w:pPr>
          </w:p>
        </w:tc>
        <w:tc>
          <w:tcPr>
            <w:tcW w:w="238" w:type="dxa"/>
            <w:shd w:val="clear" w:color="auto" w:fill="auto"/>
            <w:vAlign w:val="bottom"/>
          </w:tcPr>
          <w:p w14:paraId="6E962568" w14:textId="77777777" w:rsidR="00621EF2" w:rsidRPr="001A1ECB" w:rsidRDefault="00621EF2" w:rsidP="0030239C">
            <w:pPr>
              <w:tabs>
                <w:tab w:val="decimal" w:pos="522"/>
                <w:tab w:val="decimal" w:pos="687"/>
              </w:tabs>
              <w:rPr>
                <w:rFonts w:cs="Times New Roman"/>
                <w:b/>
                <w:bCs/>
                <w:szCs w:val="22"/>
              </w:rPr>
            </w:pPr>
          </w:p>
        </w:tc>
        <w:tc>
          <w:tcPr>
            <w:tcW w:w="1202" w:type="dxa"/>
            <w:shd w:val="clear" w:color="auto" w:fill="auto"/>
            <w:vAlign w:val="bottom"/>
          </w:tcPr>
          <w:p w14:paraId="1125FE4C" w14:textId="77777777" w:rsidR="00621EF2" w:rsidRPr="001A1ECB" w:rsidDel="001A1ECB" w:rsidRDefault="00621EF2">
            <w:pPr>
              <w:tabs>
                <w:tab w:val="decimal" w:pos="986"/>
              </w:tabs>
              <w:ind w:left="-79" w:right="-171"/>
              <w:rPr>
                <w:rFonts w:cs="Times New Roman"/>
                <w:b/>
                <w:bCs/>
                <w:szCs w:val="22"/>
              </w:rPr>
            </w:pPr>
          </w:p>
        </w:tc>
        <w:tc>
          <w:tcPr>
            <w:tcW w:w="238" w:type="dxa"/>
          </w:tcPr>
          <w:p w14:paraId="7999524B" w14:textId="77777777" w:rsidR="00621EF2" w:rsidRPr="001A1ECB" w:rsidRDefault="00621EF2" w:rsidP="0030239C">
            <w:pPr>
              <w:tabs>
                <w:tab w:val="decimal" w:pos="878"/>
              </w:tabs>
              <w:ind w:left="-79" w:right="-171"/>
              <w:rPr>
                <w:rFonts w:cs="Times New Roman"/>
                <w:b/>
                <w:bCs/>
                <w:szCs w:val="22"/>
              </w:rPr>
            </w:pPr>
          </w:p>
        </w:tc>
        <w:tc>
          <w:tcPr>
            <w:tcW w:w="1112" w:type="dxa"/>
          </w:tcPr>
          <w:p w14:paraId="09F6F94A" w14:textId="77777777" w:rsidR="00621EF2" w:rsidRDefault="00621EF2" w:rsidP="0030239C">
            <w:pPr>
              <w:tabs>
                <w:tab w:val="decimal" w:pos="878"/>
              </w:tabs>
              <w:ind w:left="-79" w:right="-171"/>
              <w:rPr>
                <w:rFonts w:cs="Times New Roman"/>
                <w:b/>
                <w:bCs/>
                <w:szCs w:val="22"/>
              </w:rPr>
            </w:pPr>
          </w:p>
        </w:tc>
      </w:tr>
      <w:tr w:rsidR="00621EF2" w:rsidRPr="006D353E" w14:paraId="5D7E664D" w14:textId="77777777" w:rsidTr="00CB194B">
        <w:tc>
          <w:tcPr>
            <w:tcW w:w="3267" w:type="dxa"/>
          </w:tcPr>
          <w:p w14:paraId="6D1FDF92" w14:textId="77777777" w:rsidR="00621EF2" w:rsidRPr="00746F38" w:rsidRDefault="00621EF2">
            <w:pPr>
              <w:tabs>
                <w:tab w:val="decimal" w:pos="863"/>
              </w:tabs>
              <w:ind w:left="-79" w:right="-112"/>
              <w:rPr>
                <w:rFonts w:cs="Times New Roman"/>
                <w:b/>
                <w:bCs/>
                <w:szCs w:val="22"/>
              </w:rPr>
            </w:pPr>
          </w:p>
        </w:tc>
        <w:tc>
          <w:tcPr>
            <w:tcW w:w="450" w:type="dxa"/>
            <w:gridSpan w:val="2"/>
          </w:tcPr>
          <w:p w14:paraId="7AD0D64D" w14:textId="77777777" w:rsidR="00621EF2" w:rsidRPr="00746F38" w:rsidRDefault="00621EF2" w:rsidP="0030239C">
            <w:pPr>
              <w:tabs>
                <w:tab w:val="decimal" w:pos="755"/>
              </w:tabs>
              <w:ind w:left="-79" w:right="-171"/>
              <w:rPr>
                <w:rFonts w:cs="Times New Roman"/>
                <w:b/>
                <w:bCs/>
                <w:szCs w:val="22"/>
                <w:cs/>
              </w:rPr>
            </w:pPr>
          </w:p>
        </w:tc>
        <w:tc>
          <w:tcPr>
            <w:tcW w:w="1170" w:type="dxa"/>
            <w:shd w:val="clear" w:color="auto" w:fill="auto"/>
            <w:vAlign w:val="bottom"/>
          </w:tcPr>
          <w:p w14:paraId="38BA4853" w14:textId="77777777" w:rsidR="00621EF2" w:rsidRPr="00746F38" w:rsidRDefault="00621EF2" w:rsidP="0030239C">
            <w:pPr>
              <w:tabs>
                <w:tab w:val="decimal" w:pos="755"/>
              </w:tabs>
              <w:ind w:left="-79" w:right="-171"/>
              <w:rPr>
                <w:rFonts w:cs="Times New Roman"/>
                <w:b/>
                <w:bCs/>
                <w:szCs w:val="22"/>
                <w:cs/>
              </w:rPr>
            </w:pPr>
          </w:p>
        </w:tc>
        <w:tc>
          <w:tcPr>
            <w:tcW w:w="270" w:type="dxa"/>
            <w:shd w:val="clear" w:color="auto" w:fill="auto"/>
            <w:vAlign w:val="bottom"/>
          </w:tcPr>
          <w:p w14:paraId="5D7577D6" w14:textId="77777777" w:rsidR="00621EF2" w:rsidRPr="00746F38" w:rsidRDefault="00621EF2" w:rsidP="0030239C">
            <w:pPr>
              <w:tabs>
                <w:tab w:val="decimal" w:pos="687"/>
              </w:tabs>
              <w:rPr>
                <w:rFonts w:cs="Times New Roman"/>
                <w:b/>
                <w:bCs/>
                <w:szCs w:val="22"/>
              </w:rPr>
            </w:pPr>
          </w:p>
        </w:tc>
        <w:tc>
          <w:tcPr>
            <w:tcW w:w="1260" w:type="dxa"/>
            <w:shd w:val="clear" w:color="auto" w:fill="auto"/>
            <w:vAlign w:val="bottom"/>
          </w:tcPr>
          <w:p w14:paraId="7E8324DB" w14:textId="77777777" w:rsidR="00621EF2" w:rsidRPr="001A1ECB" w:rsidRDefault="00621EF2">
            <w:pPr>
              <w:tabs>
                <w:tab w:val="decimal" w:pos="1040"/>
              </w:tabs>
              <w:ind w:left="-79" w:right="-171"/>
              <w:rPr>
                <w:rFonts w:cs="Times New Roman"/>
                <w:b/>
                <w:bCs/>
                <w:szCs w:val="22"/>
              </w:rPr>
            </w:pPr>
          </w:p>
        </w:tc>
        <w:tc>
          <w:tcPr>
            <w:tcW w:w="238" w:type="dxa"/>
            <w:shd w:val="clear" w:color="auto" w:fill="auto"/>
            <w:vAlign w:val="bottom"/>
          </w:tcPr>
          <w:p w14:paraId="0829D6C7" w14:textId="77777777" w:rsidR="00621EF2" w:rsidRPr="001A1ECB" w:rsidRDefault="00621EF2" w:rsidP="0030239C">
            <w:pPr>
              <w:tabs>
                <w:tab w:val="decimal" w:pos="522"/>
                <w:tab w:val="decimal" w:pos="687"/>
              </w:tabs>
              <w:rPr>
                <w:rFonts w:cs="Times New Roman"/>
                <w:b/>
                <w:bCs/>
                <w:szCs w:val="22"/>
              </w:rPr>
            </w:pPr>
          </w:p>
        </w:tc>
        <w:tc>
          <w:tcPr>
            <w:tcW w:w="1202" w:type="dxa"/>
            <w:shd w:val="clear" w:color="auto" w:fill="auto"/>
            <w:vAlign w:val="bottom"/>
          </w:tcPr>
          <w:p w14:paraId="48215574" w14:textId="77777777" w:rsidR="00621EF2" w:rsidRPr="001A1ECB" w:rsidDel="001A1ECB" w:rsidRDefault="00621EF2">
            <w:pPr>
              <w:tabs>
                <w:tab w:val="decimal" w:pos="986"/>
              </w:tabs>
              <w:ind w:left="-79" w:right="-171"/>
              <w:rPr>
                <w:rFonts w:cs="Times New Roman"/>
                <w:b/>
                <w:bCs/>
                <w:szCs w:val="22"/>
              </w:rPr>
            </w:pPr>
          </w:p>
        </w:tc>
        <w:tc>
          <w:tcPr>
            <w:tcW w:w="238" w:type="dxa"/>
          </w:tcPr>
          <w:p w14:paraId="41D80FB8" w14:textId="77777777" w:rsidR="00621EF2" w:rsidRPr="001A1ECB" w:rsidRDefault="00621EF2" w:rsidP="0030239C">
            <w:pPr>
              <w:tabs>
                <w:tab w:val="decimal" w:pos="878"/>
              </w:tabs>
              <w:ind w:left="-79" w:right="-171"/>
              <w:rPr>
                <w:rFonts w:cs="Times New Roman"/>
                <w:b/>
                <w:bCs/>
                <w:szCs w:val="22"/>
              </w:rPr>
            </w:pPr>
          </w:p>
        </w:tc>
        <w:tc>
          <w:tcPr>
            <w:tcW w:w="1112" w:type="dxa"/>
          </w:tcPr>
          <w:p w14:paraId="18DFD1C0" w14:textId="77777777" w:rsidR="00621EF2" w:rsidRDefault="00621EF2" w:rsidP="0030239C">
            <w:pPr>
              <w:tabs>
                <w:tab w:val="decimal" w:pos="878"/>
              </w:tabs>
              <w:ind w:left="-79" w:right="-171"/>
              <w:rPr>
                <w:rFonts w:cs="Times New Roman"/>
                <w:b/>
                <w:bCs/>
                <w:szCs w:val="22"/>
              </w:rPr>
            </w:pPr>
          </w:p>
        </w:tc>
      </w:tr>
      <w:tr w:rsidR="00621EF2" w:rsidRPr="006D353E" w14:paraId="00279FA3" w14:textId="77777777" w:rsidTr="00CB194B">
        <w:tc>
          <w:tcPr>
            <w:tcW w:w="3267" w:type="dxa"/>
          </w:tcPr>
          <w:p w14:paraId="5527709D" w14:textId="77777777" w:rsidR="00621EF2" w:rsidRPr="00746F38" w:rsidRDefault="00621EF2">
            <w:pPr>
              <w:tabs>
                <w:tab w:val="decimal" w:pos="863"/>
              </w:tabs>
              <w:ind w:left="-79" w:right="-112"/>
              <w:rPr>
                <w:rFonts w:cs="Times New Roman"/>
                <w:b/>
                <w:bCs/>
                <w:szCs w:val="22"/>
              </w:rPr>
            </w:pPr>
          </w:p>
        </w:tc>
        <w:tc>
          <w:tcPr>
            <w:tcW w:w="450" w:type="dxa"/>
            <w:gridSpan w:val="2"/>
          </w:tcPr>
          <w:p w14:paraId="65180C4D" w14:textId="77777777" w:rsidR="00621EF2" w:rsidRPr="00746F38" w:rsidRDefault="00621EF2" w:rsidP="0030239C">
            <w:pPr>
              <w:tabs>
                <w:tab w:val="decimal" w:pos="755"/>
              </w:tabs>
              <w:ind w:left="-79" w:right="-171"/>
              <w:rPr>
                <w:rFonts w:cs="Times New Roman"/>
                <w:b/>
                <w:bCs/>
                <w:szCs w:val="22"/>
                <w:cs/>
              </w:rPr>
            </w:pPr>
          </w:p>
        </w:tc>
        <w:tc>
          <w:tcPr>
            <w:tcW w:w="1170" w:type="dxa"/>
            <w:shd w:val="clear" w:color="auto" w:fill="auto"/>
            <w:vAlign w:val="bottom"/>
          </w:tcPr>
          <w:p w14:paraId="669CDAEF" w14:textId="77777777" w:rsidR="00621EF2" w:rsidRPr="00746F38" w:rsidRDefault="00621EF2" w:rsidP="0030239C">
            <w:pPr>
              <w:tabs>
                <w:tab w:val="decimal" w:pos="755"/>
              </w:tabs>
              <w:ind w:left="-79" w:right="-171"/>
              <w:rPr>
                <w:rFonts w:cs="Times New Roman"/>
                <w:b/>
                <w:bCs/>
                <w:szCs w:val="22"/>
                <w:cs/>
              </w:rPr>
            </w:pPr>
          </w:p>
        </w:tc>
        <w:tc>
          <w:tcPr>
            <w:tcW w:w="270" w:type="dxa"/>
            <w:shd w:val="clear" w:color="auto" w:fill="auto"/>
            <w:vAlign w:val="bottom"/>
          </w:tcPr>
          <w:p w14:paraId="2A87F16C" w14:textId="77777777" w:rsidR="00621EF2" w:rsidRPr="00746F38" w:rsidRDefault="00621EF2" w:rsidP="0030239C">
            <w:pPr>
              <w:tabs>
                <w:tab w:val="decimal" w:pos="687"/>
              </w:tabs>
              <w:rPr>
                <w:rFonts w:cs="Times New Roman"/>
                <w:b/>
                <w:bCs/>
                <w:szCs w:val="22"/>
              </w:rPr>
            </w:pPr>
          </w:p>
        </w:tc>
        <w:tc>
          <w:tcPr>
            <w:tcW w:w="1260" w:type="dxa"/>
            <w:shd w:val="clear" w:color="auto" w:fill="auto"/>
            <w:vAlign w:val="bottom"/>
          </w:tcPr>
          <w:p w14:paraId="3C45739B" w14:textId="77777777" w:rsidR="00621EF2" w:rsidRPr="001A1ECB" w:rsidRDefault="00621EF2">
            <w:pPr>
              <w:tabs>
                <w:tab w:val="decimal" w:pos="1040"/>
              </w:tabs>
              <w:ind w:left="-79" w:right="-171"/>
              <w:rPr>
                <w:rFonts w:cs="Times New Roman"/>
                <w:b/>
                <w:bCs/>
                <w:szCs w:val="22"/>
              </w:rPr>
            </w:pPr>
          </w:p>
        </w:tc>
        <w:tc>
          <w:tcPr>
            <w:tcW w:w="238" w:type="dxa"/>
            <w:shd w:val="clear" w:color="auto" w:fill="auto"/>
            <w:vAlign w:val="bottom"/>
          </w:tcPr>
          <w:p w14:paraId="4F70E410" w14:textId="77777777" w:rsidR="00621EF2" w:rsidRPr="001A1ECB" w:rsidRDefault="00621EF2" w:rsidP="0030239C">
            <w:pPr>
              <w:tabs>
                <w:tab w:val="decimal" w:pos="522"/>
                <w:tab w:val="decimal" w:pos="687"/>
              </w:tabs>
              <w:rPr>
                <w:rFonts w:cs="Times New Roman"/>
                <w:b/>
                <w:bCs/>
                <w:szCs w:val="22"/>
              </w:rPr>
            </w:pPr>
          </w:p>
        </w:tc>
        <w:tc>
          <w:tcPr>
            <w:tcW w:w="1202" w:type="dxa"/>
            <w:shd w:val="clear" w:color="auto" w:fill="auto"/>
            <w:vAlign w:val="bottom"/>
          </w:tcPr>
          <w:p w14:paraId="38EA2316" w14:textId="77777777" w:rsidR="00621EF2" w:rsidRPr="001A1ECB" w:rsidDel="001A1ECB" w:rsidRDefault="00621EF2">
            <w:pPr>
              <w:tabs>
                <w:tab w:val="decimal" w:pos="986"/>
              </w:tabs>
              <w:ind w:left="-79" w:right="-171"/>
              <w:rPr>
                <w:rFonts w:cs="Times New Roman"/>
                <w:b/>
                <w:bCs/>
                <w:szCs w:val="22"/>
              </w:rPr>
            </w:pPr>
          </w:p>
        </w:tc>
        <w:tc>
          <w:tcPr>
            <w:tcW w:w="238" w:type="dxa"/>
          </w:tcPr>
          <w:p w14:paraId="0950E4B4" w14:textId="77777777" w:rsidR="00621EF2" w:rsidRPr="001A1ECB" w:rsidRDefault="00621EF2" w:rsidP="0030239C">
            <w:pPr>
              <w:tabs>
                <w:tab w:val="decimal" w:pos="878"/>
              </w:tabs>
              <w:ind w:left="-79" w:right="-171"/>
              <w:rPr>
                <w:rFonts w:cs="Times New Roman"/>
                <w:b/>
                <w:bCs/>
                <w:szCs w:val="22"/>
              </w:rPr>
            </w:pPr>
          </w:p>
        </w:tc>
        <w:tc>
          <w:tcPr>
            <w:tcW w:w="1112" w:type="dxa"/>
          </w:tcPr>
          <w:p w14:paraId="7F627B78" w14:textId="77777777" w:rsidR="00621EF2" w:rsidRDefault="00621EF2" w:rsidP="0030239C">
            <w:pPr>
              <w:tabs>
                <w:tab w:val="decimal" w:pos="878"/>
              </w:tabs>
              <w:ind w:left="-79" w:right="-171"/>
              <w:rPr>
                <w:rFonts w:cs="Times New Roman"/>
                <w:b/>
                <w:bCs/>
                <w:szCs w:val="22"/>
              </w:rPr>
            </w:pPr>
          </w:p>
        </w:tc>
      </w:tr>
      <w:tr w:rsidR="003C3883" w:rsidRPr="006D353E" w14:paraId="27497B43" w14:textId="77777777" w:rsidTr="00CB194B">
        <w:tc>
          <w:tcPr>
            <w:tcW w:w="3267" w:type="dxa"/>
          </w:tcPr>
          <w:p w14:paraId="0B23D934" w14:textId="77777777" w:rsidR="003C3883" w:rsidRPr="00746F38" w:rsidRDefault="003C3883">
            <w:pPr>
              <w:tabs>
                <w:tab w:val="decimal" w:pos="863"/>
              </w:tabs>
              <w:ind w:left="-79" w:right="-112"/>
              <w:rPr>
                <w:rFonts w:cs="Times New Roman"/>
                <w:b/>
                <w:bCs/>
                <w:szCs w:val="22"/>
              </w:rPr>
            </w:pPr>
          </w:p>
        </w:tc>
        <w:tc>
          <w:tcPr>
            <w:tcW w:w="450" w:type="dxa"/>
            <w:gridSpan w:val="2"/>
          </w:tcPr>
          <w:p w14:paraId="79506114" w14:textId="77777777" w:rsidR="003C3883" w:rsidRPr="00746F38" w:rsidRDefault="003C3883" w:rsidP="0030239C">
            <w:pPr>
              <w:tabs>
                <w:tab w:val="decimal" w:pos="755"/>
              </w:tabs>
              <w:ind w:left="-79" w:right="-171"/>
              <w:rPr>
                <w:rFonts w:cs="Times New Roman"/>
                <w:b/>
                <w:bCs/>
                <w:szCs w:val="22"/>
                <w:cs/>
              </w:rPr>
            </w:pPr>
          </w:p>
        </w:tc>
        <w:tc>
          <w:tcPr>
            <w:tcW w:w="1170" w:type="dxa"/>
            <w:shd w:val="clear" w:color="auto" w:fill="auto"/>
            <w:vAlign w:val="bottom"/>
          </w:tcPr>
          <w:p w14:paraId="1BA92588" w14:textId="77777777" w:rsidR="003C3883" w:rsidRPr="00746F38" w:rsidRDefault="003C3883" w:rsidP="0030239C">
            <w:pPr>
              <w:tabs>
                <w:tab w:val="decimal" w:pos="755"/>
              </w:tabs>
              <w:ind w:left="-79" w:right="-171"/>
              <w:rPr>
                <w:rFonts w:cs="Times New Roman"/>
                <w:b/>
                <w:bCs/>
                <w:szCs w:val="22"/>
                <w:cs/>
              </w:rPr>
            </w:pPr>
          </w:p>
        </w:tc>
        <w:tc>
          <w:tcPr>
            <w:tcW w:w="270" w:type="dxa"/>
            <w:shd w:val="clear" w:color="auto" w:fill="auto"/>
            <w:vAlign w:val="bottom"/>
          </w:tcPr>
          <w:p w14:paraId="4311A4E7" w14:textId="77777777" w:rsidR="003C3883" w:rsidRPr="00746F38" w:rsidRDefault="003C3883" w:rsidP="0030239C">
            <w:pPr>
              <w:tabs>
                <w:tab w:val="decimal" w:pos="687"/>
              </w:tabs>
              <w:rPr>
                <w:rFonts w:cs="Times New Roman"/>
                <w:b/>
                <w:bCs/>
                <w:szCs w:val="22"/>
              </w:rPr>
            </w:pPr>
          </w:p>
        </w:tc>
        <w:tc>
          <w:tcPr>
            <w:tcW w:w="1260" w:type="dxa"/>
            <w:shd w:val="clear" w:color="auto" w:fill="auto"/>
            <w:vAlign w:val="bottom"/>
          </w:tcPr>
          <w:p w14:paraId="16F00B3C" w14:textId="77777777" w:rsidR="003C3883" w:rsidRPr="001A1ECB" w:rsidRDefault="003C3883">
            <w:pPr>
              <w:tabs>
                <w:tab w:val="decimal" w:pos="1040"/>
              </w:tabs>
              <w:ind w:left="-79" w:right="-171"/>
              <w:rPr>
                <w:rFonts w:cs="Times New Roman"/>
                <w:b/>
                <w:bCs/>
                <w:szCs w:val="22"/>
              </w:rPr>
            </w:pPr>
          </w:p>
        </w:tc>
        <w:tc>
          <w:tcPr>
            <w:tcW w:w="238" w:type="dxa"/>
            <w:shd w:val="clear" w:color="auto" w:fill="auto"/>
            <w:vAlign w:val="bottom"/>
          </w:tcPr>
          <w:p w14:paraId="11EBC40F" w14:textId="77777777" w:rsidR="003C3883" w:rsidRPr="001A1ECB" w:rsidRDefault="003C3883" w:rsidP="0030239C">
            <w:pPr>
              <w:tabs>
                <w:tab w:val="decimal" w:pos="522"/>
                <w:tab w:val="decimal" w:pos="687"/>
              </w:tabs>
              <w:rPr>
                <w:rFonts w:cs="Times New Roman"/>
                <w:b/>
                <w:bCs/>
                <w:szCs w:val="22"/>
              </w:rPr>
            </w:pPr>
          </w:p>
        </w:tc>
        <w:tc>
          <w:tcPr>
            <w:tcW w:w="1202" w:type="dxa"/>
            <w:shd w:val="clear" w:color="auto" w:fill="auto"/>
            <w:vAlign w:val="bottom"/>
          </w:tcPr>
          <w:p w14:paraId="1CCD1CF6" w14:textId="77777777" w:rsidR="003C3883" w:rsidRPr="001A1ECB" w:rsidDel="001A1ECB" w:rsidRDefault="003C3883">
            <w:pPr>
              <w:tabs>
                <w:tab w:val="decimal" w:pos="986"/>
              </w:tabs>
              <w:ind w:left="-79" w:right="-171"/>
              <w:rPr>
                <w:rFonts w:cs="Times New Roman"/>
                <w:b/>
                <w:bCs/>
                <w:szCs w:val="22"/>
              </w:rPr>
            </w:pPr>
          </w:p>
        </w:tc>
        <w:tc>
          <w:tcPr>
            <w:tcW w:w="238" w:type="dxa"/>
          </w:tcPr>
          <w:p w14:paraId="03DCD4F9" w14:textId="77777777" w:rsidR="003C3883" w:rsidRPr="001A1ECB" w:rsidRDefault="003C3883" w:rsidP="0030239C">
            <w:pPr>
              <w:tabs>
                <w:tab w:val="decimal" w:pos="878"/>
              </w:tabs>
              <w:ind w:left="-79" w:right="-171"/>
              <w:rPr>
                <w:rFonts w:cs="Times New Roman"/>
                <w:b/>
                <w:bCs/>
                <w:szCs w:val="22"/>
              </w:rPr>
            </w:pPr>
          </w:p>
        </w:tc>
        <w:tc>
          <w:tcPr>
            <w:tcW w:w="1112" w:type="dxa"/>
          </w:tcPr>
          <w:p w14:paraId="49E3127F" w14:textId="77777777" w:rsidR="003C3883" w:rsidRDefault="003C3883" w:rsidP="0030239C">
            <w:pPr>
              <w:tabs>
                <w:tab w:val="decimal" w:pos="878"/>
              </w:tabs>
              <w:ind w:left="-79" w:right="-171"/>
              <w:rPr>
                <w:rFonts w:cs="Times New Roman"/>
                <w:b/>
                <w:bCs/>
                <w:szCs w:val="22"/>
              </w:rPr>
            </w:pPr>
          </w:p>
        </w:tc>
      </w:tr>
      <w:tr w:rsidR="0030239C" w:rsidRPr="006D353E" w14:paraId="1AFD552F" w14:textId="77777777" w:rsidTr="00CB194B">
        <w:trPr>
          <w:trHeight w:val="56"/>
        </w:trPr>
        <w:tc>
          <w:tcPr>
            <w:tcW w:w="3267" w:type="dxa"/>
            <w:tcBorders>
              <w:top w:val="single" w:sz="4" w:space="0" w:color="FFFFFF" w:themeColor="background1"/>
            </w:tcBorders>
          </w:tcPr>
          <w:p w14:paraId="3940C109" w14:textId="77777777" w:rsidR="0030239C" w:rsidRPr="00746F38" w:rsidRDefault="0030239C" w:rsidP="0030239C">
            <w:pPr>
              <w:rPr>
                <w:rFonts w:cs="Times New Roman"/>
                <w:szCs w:val="22"/>
              </w:rPr>
            </w:pPr>
            <w:r w:rsidRPr="00746F38">
              <w:rPr>
                <w:rFonts w:cs="Times New Roman"/>
                <w:szCs w:val="22"/>
              </w:rPr>
              <w:t>Additions</w:t>
            </w:r>
          </w:p>
        </w:tc>
        <w:tc>
          <w:tcPr>
            <w:tcW w:w="450" w:type="dxa"/>
            <w:gridSpan w:val="2"/>
          </w:tcPr>
          <w:p w14:paraId="043A4D6A" w14:textId="77777777" w:rsidR="0030239C" w:rsidRPr="00746F38" w:rsidRDefault="0030239C" w:rsidP="0030239C">
            <w:pPr>
              <w:tabs>
                <w:tab w:val="decimal" w:pos="762"/>
              </w:tabs>
              <w:ind w:left="-108" w:right="-108"/>
              <w:rPr>
                <w:rFonts w:cs="Times New Roman"/>
                <w:szCs w:val="22"/>
              </w:rPr>
            </w:pPr>
          </w:p>
        </w:tc>
        <w:tc>
          <w:tcPr>
            <w:tcW w:w="1170" w:type="dxa"/>
            <w:shd w:val="clear" w:color="auto" w:fill="auto"/>
            <w:vAlign w:val="bottom"/>
          </w:tcPr>
          <w:p w14:paraId="4BB89880" w14:textId="77777777" w:rsidR="0030239C" w:rsidRPr="00746F38" w:rsidRDefault="0030239C">
            <w:pPr>
              <w:tabs>
                <w:tab w:val="decimal" w:pos="762"/>
              </w:tabs>
              <w:ind w:left="-108" w:right="-108"/>
              <w:rPr>
                <w:rFonts w:cs="Times New Roman"/>
                <w:szCs w:val="22"/>
              </w:rPr>
            </w:pPr>
            <w:r w:rsidRPr="00746F38">
              <w:rPr>
                <w:rFonts w:cs="Times New Roman"/>
                <w:szCs w:val="22"/>
              </w:rPr>
              <w:t>544</w:t>
            </w:r>
          </w:p>
        </w:tc>
        <w:tc>
          <w:tcPr>
            <w:tcW w:w="270" w:type="dxa"/>
            <w:shd w:val="clear" w:color="auto" w:fill="auto"/>
            <w:vAlign w:val="bottom"/>
          </w:tcPr>
          <w:p w14:paraId="03BF3ACC" w14:textId="77777777" w:rsidR="0030239C" w:rsidRPr="00746F38" w:rsidRDefault="0030239C" w:rsidP="0030239C">
            <w:pPr>
              <w:tabs>
                <w:tab w:val="decimal" w:pos="687"/>
              </w:tabs>
              <w:rPr>
                <w:rFonts w:cs="Times New Roman"/>
                <w:b/>
                <w:bCs/>
                <w:szCs w:val="22"/>
              </w:rPr>
            </w:pPr>
          </w:p>
        </w:tc>
        <w:tc>
          <w:tcPr>
            <w:tcW w:w="1260" w:type="dxa"/>
            <w:shd w:val="clear" w:color="auto" w:fill="auto"/>
            <w:vAlign w:val="bottom"/>
          </w:tcPr>
          <w:p w14:paraId="5A3F64D9" w14:textId="74062930" w:rsidR="0030239C" w:rsidRPr="00746F38" w:rsidRDefault="0030239C" w:rsidP="00CB194B">
            <w:pPr>
              <w:tabs>
                <w:tab w:val="decimal" w:pos="1040"/>
              </w:tabs>
              <w:ind w:left="-79" w:right="-171"/>
              <w:rPr>
                <w:rFonts w:cs="Times New Roman"/>
                <w:szCs w:val="22"/>
              </w:rPr>
            </w:pPr>
            <w:r w:rsidRPr="00CB194B">
              <w:rPr>
                <w:rFonts w:cs="Times New Roman"/>
                <w:szCs w:val="22"/>
                <w:cs/>
              </w:rPr>
              <w:t>1</w:t>
            </w:r>
            <w:r w:rsidRPr="00746F38">
              <w:rPr>
                <w:rFonts w:cs="Times New Roman"/>
                <w:szCs w:val="22"/>
              </w:rPr>
              <w:t>,</w:t>
            </w:r>
            <w:r w:rsidRPr="00CB194B">
              <w:rPr>
                <w:rFonts w:cs="Times New Roman"/>
                <w:szCs w:val="22"/>
                <w:cs/>
              </w:rPr>
              <w:t>3</w:t>
            </w:r>
            <w:r>
              <w:rPr>
                <w:rFonts w:cs="Times New Roman"/>
                <w:szCs w:val="22"/>
              </w:rPr>
              <w:t>08</w:t>
            </w:r>
          </w:p>
        </w:tc>
        <w:tc>
          <w:tcPr>
            <w:tcW w:w="238" w:type="dxa"/>
            <w:shd w:val="clear" w:color="auto" w:fill="auto"/>
            <w:vAlign w:val="bottom"/>
          </w:tcPr>
          <w:p w14:paraId="4D0CB046" w14:textId="77777777" w:rsidR="0030239C" w:rsidRPr="00746F38" w:rsidRDefault="0030239C" w:rsidP="0030239C">
            <w:pPr>
              <w:tabs>
                <w:tab w:val="decimal" w:pos="522"/>
                <w:tab w:val="decimal" w:pos="687"/>
              </w:tabs>
              <w:rPr>
                <w:rFonts w:cs="Times New Roman"/>
                <w:b/>
                <w:bCs/>
                <w:szCs w:val="22"/>
              </w:rPr>
            </w:pPr>
          </w:p>
        </w:tc>
        <w:tc>
          <w:tcPr>
            <w:tcW w:w="1202" w:type="dxa"/>
            <w:shd w:val="clear" w:color="auto" w:fill="auto"/>
            <w:vAlign w:val="bottom"/>
          </w:tcPr>
          <w:p w14:paraId="7AD3464B" w14:textId="4BE90F7F" w:rsidR="0030239C" w:rsidRPr="00746F38" w:rsidRDefault="0030239C" w:rsidP="00CB194B">
            <w:pPr>
              <w:tabs>
                <w:tab w:val="decimal" w:pos="986"/>
              </w:tabs>
              <w:ind w:left="-79" w:right="-171"/>
              <w:rPr>
                <w:rFonts w:cs="Times New Roman"/>
                <w:szCs w:val="22"/>
              </w:rPr>
            </w:pPr>
            <w:r>
              <w:rPr>
                <w:rFonts w:cs="Times New Roman"/>
                <w:szCs w:val="22"/>
              </w:rPr>
              <w:t>53</w:t>
            </w:r>
          </w:p>
        </w:tc>
        <w:tc>
          <w:tcPr>
            <w:tcW w:w="238" w:type="dxa"/>
          </w:tcPr>
          <w:p w14:paraId="163C956C" w14:textId="77777777" w:rsidR="0030239C" w:rsidRPr="00746F38" w:rsidRDefault="0030239C" w:rsidP="0030239C">
            <w:pPr>
              <w:tabs>
                <w:tab w:val="decimal" w:pos="863"/>
              </w:tabs>
              <w:ind w:left="-79" w:right="-171"/>
              <w:rPr>
                <w:rFonts w:cs="Times New Roman"/>
                <w:szCs w:val="22"/>
                <w:cs/>
              </w:rPr>
            </w:pPr>
          </w:p>
        </w:tc>
        <w:tc>
          <w:tcPr>
            <w:tcW w:w="1112" w:type="dxa"/>
          </w:tcPr>
          <w:p w14:paraId="2D3D128C" w14:textId="77777777" w:rsidR="0030239C" w:rsidRPr="00746F38" w:rsidRDefault="0030239C" w:rsidP="0030239C">
            <w:pPr>
              <w:tabs>
                <w:tab w:val="decimal" w:pos="863"/>
              </w:tabs>
              <w:ind w:left="-79" w:right="-171"/>
              <w:rPr>
                <w:rFonts w:cs="Times New Roman"/>
                <w:szCs w:val="22"/>
                <w:cs/>
              </w:rPr>
            </w:pPr>
            <w:r>
              <w:rPr>
                <w:rFonts w:cs="Times New Roman"/>
                <w:szCs w:val="22"/>
              </w:rPr>
              <w:t>1,905</w:t>
            </w:r>
          </w:p>
        </w:tc>
      </w:tr>
      <w:tr w:rsidR="0030239C" w:rsidRPr="006D353E" w14:paraId="1A884D5E" w14:textId="77777777" w:rsidTr="00CB194B">
        <w:tc>
          <w:tcPr>
            <w:tcW w:w="3267" w:type="dxa"/>
          </w:tcPr>
          <w:p w14:paraId="03B9BB21" w14:textId="77777777" w:rsidR="0030239C" w:rsidRPr="00746F38" w:rsidRDefault="0030239C" w:rsidP="0030239C">
            <w:pPr>
              <w:rPr>
                <w:rFonts w:cs="Times New Roman"/>
                <w:szCs w:val="22"/>
              </w:rPr>
            </w:pPr>
            <w:r w:rsidRPr="00746F38">
              <w:rPr>
                <w:rFonts w:cs="Times New Roman"/>
                <w:szCs w:val="22"/>
              </w:rPr>
              <w:t>Disposals</w:t>
            </w:r>
          </w:p>
        </w:tc>
        <w:tc>
          <w:tcPr>
            <w:tcW w:w="450" w:type="dxa"/>
            <w:gridSpan w:val="2"/>
          </w:tcPr>
          <w:p w14:paraId="074C864E" w14:textId="77777777" w:rsidR="0030239C" w:rsidRPr="00746F38" w:rsidRDefault="0030239C" w:rsidP="0030239C">
            <w:pPr>
              <w:tabs>
                <w:tab w:val="decimal" w:pos="-79"/>
              </w:tabs>
              <w:ind w:left="-79" w:right="-171"/>
              <w:jc w:val="center"/>
              <w:rPr>
                <w:rFonts w:cs="Times New Roman"/>
                <w:szCs w:val="22"/>
                <w:cs/>
              </w:rPr>
            </w:pPr>
          </w:p>
        </w:tc>
        <w:tc>
          <w:tcPr>
            <w:tcW w:w="1170" w:type="dxa"/>
            <w:shd w:val="clear" w:color="auto" w:fill="auto"/>
          </w:tcPr>
          <w:p w14:paraId="1DC92359" w14:textId="77777777" w:rsidR="0030239C" w:rsidRPr="00746F38" w:rsidRDefault="0030239C" w:rsidP="00CB194B">
            <w:pPr>
              <w:tabs>
                <w:tab w:val="decimal" w:pos="-79"/>
              </w:tabs>
              <w:ind w:left="-79" w:right="-171"/>
              <w:jc w:val="center"/>
              <w:rPr>
                <w:rFonts w:cs="Times New Roman"/>
                <w:szCs w:val="22"/>
              </w:rPr>
            </w:pPr>
            <w:r w:rsidRPr="00CB194B">
              <w:rPr>
                <w:rFonts w:cs="Times New Roman"/>
                <w:szCs w:val="22"/>
                <w:cs/>
              </w:rPr>
              <w:t>-</w:t>
            </w:r>
          </w:p>
        </w:tc>
        <w:tc>
          <w:tcPr>
            <w:tcW w:w="270" w:type="dxa"/>
            <w:shd w:val="clear" w:color="auto" w:fill="auto"/>
          </w:tcPr>
          <w:p w14:paraId="485DCBF9" w14:textId="77777777" w:rsidR="0030239C" w:rsidRPr="00746F38" w:rsidRDefault="0030239C" w:rsidP="0030239C">
            <w:pPr>
              <w:jc w:val="center"/>
              <w:rPr>
                <w:rFonts w:cs="Times New Roman"/>
                <w:szCs w:val="22"/>
              </w:rPr>
            </w:pPr>
          </w:p>
        </w:tc>
        <w:tc>
          <w:tcPr>
            <w:tcW w:w="1260" w:type="dxa"/>
            <w:shd w:val="clear" w:color="auto" w:fill="auto"/>
          </w:tcPr>
          <w:p w14:paraId="5166E39A" w14:textId="471029BE" w:rsidR="0030239C" w:rsidRPr="00746F38" w:rsidRDefault="0030239C" w:rsidP="00CB194B">
            <w:pPr>
              <w:tabs>
                <w:tab w:val="decimal" w:pos="1040"/>
              </w:tabs>
              <w:ind w:left="-79" w:right="-171"/>
              <w:rPr>
                <w:rFonts w:cs="Times New Roman"/>
                <w:szCs w:val="22"/>
              </w:rPr>
            </w:pPr>
            <w:r w:rsidRPr="00CB194B">
              <w:rPr>
                <w:rFonts w:cs="Times New Roman"/>
                <w:szCs w:val="22"/>
                <w:cs/>
              </w:rPr>
              <w:t xml:space="preserve">    (</w:t>
            </w:r>
            <w:r>
              <w:rPr>
                <w:rFonts w:cs="Times New Roman"/>
                <w:szCs w:val="22"/>
              </w:rPr>
              <w:t>945</w:t>
            </w:r>
            <w:r w:rsidRPr="00CB194B">
              <w:rPr>
                <w:rFonts w:cs="Times New Roman"/>
                <w:szCs w:val="22"/>
                <w:cs/>
              </w:rPr>
              <w:t>)</w:t>
            </w:r>
          </w:p>
        </w:tc>
        <w:tc>
          <w:tcPr>
            <w:tcW w:w="238" w:type="dxa"/>
            <w:shd w:val="clear" w:color="auto" w:fill="auto"/>
          </w:tcPr>
          <w:p w14:paraId="7336641B" w14:textId="77777777" w:rsidR="0030239C" w:rsidRPr="00746F38" w:rsidRDefault="0030239C" w:rsidP="0030239C">
            <w:pPr>
              <w:jc w:val="center"/>
              <w:rPr>
                <w:rFonts w:cs="Times New Roman"/>
                <w:szCs w:val="22"/>
              </w:rPr>
            </w:pPr>
          </w:p>
        </w:tc>
        <w:tc>
          <w:tcPr>
            <w:tcW w:w="1202" w:type="dxa"/>
            <w:shd w:val="clear" w:color="auto" w:fill="auto"/>
          </w:tcPr>
          <w:p w14:paraId="08AB65DC" w14:textId="4CCA5135" w:rsidR="0030239C" w:rsidRPr="00746F38" w:rsidRDefault="0030239C" w:rsidP="00CB194B">
            <w:pPr>
              <w:tabs>
                <w:tab w:val="decimal" w:pos="986"/>
              </w:tabs>
              <w:ind w:left="-79" w:right="-171"/>
              <w:rPr>
                <w:rFonts w:cs="Times New Roman"/>
                <w:szCs w:val="22"/>
              </w:rPr>
            </w:pPr>
            <w:r w:rsidRPr="00CB194B">
              <w:rPr>
                <w:rFonts w:cs="Times New Roman"/>
                <w:szCs w:val="22"/>
                <w:cs/>
              </w:rPr>
              <w:t xml:space="preserve">  (</w:t>
            </w:r>
            <w:r>
              <w:rPr>
                <w:rFonts w:cs="Times New Roman"/>
                <w:szCs w:val="22"/>
              </w:rPr>
              <w:t>64</w:t>
            </w:r>
            <w:r w:rsidRPr="00CB194B">
              <w:rPr>
                <w:rFonts w:cs="Times New Roman"/>
                <w:szCs w:val="22"/>
                <w:cs/>
              </w:rPr>
              <w:t>)</w:t>
            </w:r>
          </w:p>
        </w:tc>
        <w:tc>
          <w:tcPr>
            <w:tcW w:w="238" w:type="dxa"/>
          </w:tcPr>
          <w:p w14:paraId="326F5AC0" w14:textId="77777777" w:rsidR="0030239C" w:rsidRPr="00746F38" w:rsidRDefault="0030239C" w:rsidP="0030239C">
            <w:pPr>
              <w:tabs>
                <w:tab w:val="decimal" w:pos="863"/>
              </w:tabs>
              <w:ind w:left="-79" w:right="-171"/>
              <w:rPr>
                <w:rFonts w:cs="Times New Roman"/>
                <w:szCs w:val="22"/>
                <w:cs/>
              </w:rPr>
            </w:pPr>
          </w:p>
        </w:tc>
        <w:tc>
          <w:tcPr>
            <w:tcW w:w="1112" w:type="dxa"/>
          </w:tcPr>
          <w:p w14:paraId="74F94992" w14:textId="77777777" w:rsidR="0030239C" w:rsidRPr="00746F38" w:rsidRDefault="0030239C" w:rsidP="0030239C">
            <w:pPr>
              <w:tabs>
                <w:tab w:val="decimal" w:pos="863"/>
              </w:tabs>
              <w:ind w:left="-79" w:right="-171"/>
              <w:rPr>
                <w:rFonts w:cs="Times New Roman"/>
                <w:szCs w:val="22"/>
                <w:cs/>
              </w:rPr>
            </w:pPr>
            <w:r>
              <w:rPr>
                <w:rFonts w:cs="Times New Roman"/>
                <w:szCs w:val="22"/>
              </w:rPr>
              <w:t>(1,009)</w:t>
            </w:r>
          </w:p>
        </w:tc>
      </w:tr>
      <w:tr w:rsidR="0033167C" w:rsidRPr="006D353E" w14:paraId="21D5CC8D" w14:textId="77777777" w:rsidTr="00CB194B">
        <w:tc>
          <w:tcPr>
            <w:tcW w:w="3267" w:type="dxa"/>
          </w:tcPr>
          <w:p w14:paraId="7A0CD534" w14:textId="089A4C07" w:rsidR="0033167C" w:rsidRDefault="00786D57" w:rsidP="0033167C">
            <w:pPr>
              <w:rPr>
                <w:rFonts w:cs="Times New Roman"/>
                <w:szCs w:val="22"/>
              </w:rPr>
            </w:pPr>
            <w:r>
              <w:rPr>
                <w:rFonts w:cs="Times New Roman"/>
                <w:bCs/>
                <w:szCs w:val="22"/>
              </w:rPr>
              <w:t>Transfer</w:t>
            </w:r>
          </w:p>
        </w:tc>
        <w:tc>
          <w:tcPr>
            <w:tcW w:w="450" w:type="dxa"/>
            <w:gridSpan w:val="2"/>
          </w:tcPr>
          <w:p w14:paraId="595C25B9" w14:textId="77777777" w:rsidR="0033167C" w:rsidRPr="00746F38" w:rsidRDefault="0033167C" w:rsidP="0033167C">
            <w:pPr>
              <w:tabs>
                <w:tab w:val="decimal" w:pos="-79"/>
              </w:tabs>
              <w:ind w:left="-79" w:right="-171"/>
              <w:jc w:val="center"/>
              <w:rPr>
                <w:rFonts w:cs="Times New Roman"/>
                <w:szCs w:val="22"/>
                <w:cs/>
              </w:rPr>
            </w:pPr>
          </w:p>
        </w:tc>
        <w:tc>
          <w:tcPr>
            <w:tcW w:w="1170" w:type="dxa"/>
            <w:shd w:val="clear" w:color="auto" w:fill="auto"/>
          </w:tcPr>
          <w:p w14:paraId="3F201189" w14:textId="77777777" w:rsidR="0033167C" w:rsidRPr="00746F38" w:rsidRDefault="0033167C" w:rsidP="0033167C">
            <w:pPr>
              <w:tabs>
                <w:tab w:val="decimal" w:pos="-79"/>
              </w:tabs>
              <w:ind w:left="-79" w:right="-171"/>
              <w:jc w:val="center"/>
              <w:rPr>
                <w:rFonts w:cs="Times New Roman"/>
                <w:szCs w:val="22"/>
                <w:cs/>
              </w:rPr>
            </w:pPr>
            <w:r w:rsidRPr="00786914">
              <w:rPr>
                <w:rFonts w:cs="Times New Roman"/>
                <w:szCs w:val="22"/>
                <w:cs/>
              </w:rPr>
              <w:t xml:space="preserve">    (</w:t>
            </w:r>
            <w:r w:rsidRPr="00746F38">
              <w:rPr>
                <w:rFonts w:cs="Times New Roman"/>
                <w:szCs w:val="22"/>
              </w:rPr>
              <w:t>721</w:t>
            </w:r>
            <w:r w:rsidRPr="00786914">
              <w:rPr>
                <w:rFonts w:cs="Times New Roman"/>
                <w:szCs w:val="22"/>
                <w:cs/>
              </w:rPr>
              <w:t>)</w:t>
            </w:r>
          </w:p>
        </w:tc>
        <w:tc>
          <w:tcPr>
            <w:tcW w:w="270" w:type="dxa"/>
            <w:shd w:val="clear" w:color="auto" w:fill="auto"/>
          </w:tcPr>
          <w:p w14:paraId="4C4D7AC1" w14:textId="77777777" w:rsidR="0033167C" w:rsidRPr="00746F38" w:rsidRDefault="0033167C" w:rsidP="0033167C">
            <w:pPr>
              <w:jc w:val="center"/>
              <w:rPr>
                <w:rFonts w:cs="Times New Roman"/>
                <w:szCs w:val="22"/>
              </w:rPr>
            </w:pPr>
          </w:p>
        </w:tc>
        <w:tc>
          <w:tcPr>
            <w:tcW w:w="1260" w:type="dxa"/>
            <w:shd w:val="clear" w:color="auto" w:fill="auto"/>
          </w:tcPr>
          <w:p w14:paraId="536B0A9D" w14:textId="77777777" w:rsidR="0033167C" w:rsidRPr="00746F38" w:rsidRDefault="0033167C" w:rsidP="0033167C">
            <w:pPr>
              <w:tabs>
                <w:tab w:val="decimal" w:pos="1040"/>
              </w:tabs>
              <w:ind w:left="-79" w:right="-171"/>
              <w:rPr>
                <w:rFonts w:cs="Times New Roman"/>
                <w:szCs w:val="22"/>
                <w:cs/>
              </w:rPr>
            </w:pPr>
            <w:r w:rsidRPr="00786914">
              <w:rPr>
                <w:rFonts w:cs="Times New Roman"/>
                <w:szCs w:val="22"/>
                <w:cs/>
              </w:rPr>
              <w:t xml:space="preserve">     72</w:t>
            </w:r>
            <w:r w:rsidRPr="00746F38">
              <w:rPr>
                <w:rFonts w:cs="Times New Roman"/>
                <w:szCs w:val="22"/>
              </w:rPr>
              <w:t>1</w:t>
            </w:r>
          </w:p>
        </w:tc>
        <w:tc>
          <w:tcPr>
            <w:tcW w:w="238" w:type="dxa"/>
            <w:shd w:val="clear" w:color="auto" w:fill="auto"/>
          </w:tcPr>
          <w:p w14:paraId="4C831455" w14:textId="77777777" w:rsidR="0033167C" w:rsidRPr="00746F38" w:rsidRDefault="0033167C" w:rsidP="0033167C">
            <w:pPr>
              <w:jc w:val="center"/>
              <w:rPr>
                <w:rFonts w:cs="Times New Roman"/>
                <w:szCs w:val="22"/>
              </w:rPr>
            </w:pPr>
          </w:p>
        </w:tc>
        <w:tc>
          <w:tcPr>
            <w:tcW w:w="1202" w:type="dxa"/>
            <w:shd w:val="clear" w:color="auto" w:fill="auto"/>
          </w:tcPr>
          <w:p w14:paraId="5BAFDEEA" w14:textId="77777777" w:rsidR="0033167C" w:rsidRPr="00746F38" w:rsidRDefault="0033167C" w:rsidP="00CB194B">
            <w:pPr>
              <w:tabs>
                <w:tab w:val="decimal" w:pos="730"/>
              </w:tabs>
              <w:ind w:left="-79" w:right="-171"/>
              <w:rPr>
                <w:rFonts w:cs="Times New Roman"/>
                <w:szCs w:val="22"/>
                <w:cs/>
              </w:rPr>
            </w:pPr>
            <w:r w:rsidRPr="00786914">
              <w:rPr>
                <w:rFonts w:cs="Times New Roman"/>
                <w:szCs w:val="22"/>
                <w:cs/>
              </w:rPr>
              <w:t xml:space="preserve">     -</w:t>
            </w:r>
          </w:p>
        </w:tc>
        <w:tc>
          <w:tcPr>
            <w:tcW w:w="238" w:type="dxa"/>
          </w:tcPr>
          <w:p w14:paraId="05078F47" w14:textId="77777777" w:rsidR="0033167C" w:rsidRPr="00746F38" w:rsidRDefault="0033167C" w:rsidP="0033167C">
            <w:pPr>
              <w:tabs>
                <w:tab w:val="decimal" w:pos="863"/>
              </w:tabs>
              <w:ind w:left="-79" w:right="-171"/>
              <w:rPr>
                <w:rFonts w:cs="Times New Roman"/>
                <w:szCs w:val="22"/>
                <w:cs/>
              </w:rPr>
            </w:pPr>
          </w:p>
        </w:tc>
        <w:tc>
          <w:tcPr>
            <w:tcW w:w="1112" w:type="dxa"/>
          </w:tcPr>
          <w:p w14:paraId="0E104939" w14:textId="77777777" w:rsidR="0033167C" w:rsidRDefault="0033167C" w:rsidP="00CB194B">
            <w:pPr>
              <w:ind w:left="-79" w:right="-195"/>
              <w:jc w:val="center"/>
              <w:rPr>
                <w:rFonts w:cs="Times New Roman"/>
                <w:szCs w:val="22"/>
              </w:rPr>
            </w:pPr>
            <w:r w:rsidRPr="001A1ECB">
              <w:rPr>
                <w:rFonts w:cs="Times New Roman"/>
                <w:szCs w:val="22"/>
              </w:rPr>
              <w:t>-</w:t>
            </w:r>
          </w:p>
        </w:tc>
      </w:tr>
      <w:tr w:rsidR="0033167C" w:rsidRPr="006D353E" w14:paraId="46906BE2" w14:textId="77777777" w:rsidTr="00CB194B">
        <w:tc>
          <w:tcPr>
            <w:tcW w:w="3267" w:type="dxa"/>
          </w:tcPr>
          <w:p w14:paraId="22150395" w14:textId="46166A01" w:rsidR="0033167C" w:rsidRPr="00CB194B" w:rsidRDefault="0033167C" w:rsidP="00CB194B">
            <w:pPr>
              <w:ind w:right="-108"/>
              <w:jc w:val="thaiDistribute"/>
              <w:rPr>
                <w:rFonts w:cs="Times New Roman"/>
                <w:bCs/>
                <w:i/>
                <w:iCs/>
                <w:szCs w:val="22"/>
                <w:cs/>
              </w:rPr>
            </w:pPr>
            <w:r w:rsidRPr="00CB194B">
              <w:rPr>
                <w:rFonts w:cs="Times New Roman"/>
                <w:bCs/>
                <w:i/>
                <w:iCs/>
                <w:szCs w:val="22"/>
              </w:rPr>
              <w:t xml:space="preserve">Transfer in from </w:t>
            </w:r>
            <w:r w:rsidRPr="00CB194B">
              <w:rPr>
                <w:rFonts w:cs="Times New Roman"/>
                <w:b/>
                <w:i/>
                <w:iCs/>
                <w:szCs w:val="22"/>
                <w:cs/>
              </w:rPr>
              <w:t>:</w:t>
            </w:r>
          </w:p>
        </w:tc>
        <w:tc>
          <w:tcPr>
            <w:tcW w:w="450" w:type="dxa"/>
            <w:gridSpan w:val="2"/>
          </w:tcPr>
          <w:p w14:paraId="1B37341D" w14:textId="77777777" w:rsidR="0033167C" w:rsidRPr="00746F38" w:rsidRDefault="0033167C" w:rsidP="0033167C">
            <w:pPr>
              <w:jc w:val="center"/>
              <w:rPr>
                <w:rFonts w:cs="Times New Roman"/>
                <w:szCs w:val="22"/>
              </w:rPr>
            </w:pPr>
          </w:p>
        </w:tc>
        <w:tc>
          <w:tcPr>
            <w:tcW w:w="1170" w:type="dxa"/>
            <w:shd w:val="clear" w:color="auto" w:fill="auto"/>
          </w:tcPr>
          <w:p w14:paraId="2FD6ECDD" w14:textId="77777777" w:rsidR="0033167C" w:rsidRPr="00746F38" w:rsidRDefault="0033167C" w:rsidP="0033167C">
            <w:pPr>
              <w:jc w:val="center"/>
              <w:rPr>
                <w:rFonts w:cs="Times New Roman"/>
                <w:szCs w:val="22"/>
              </w:rPr>
            </w:pPr>
          </w:p>
        </w:tc>
        <w:tc>
          <w:tcPr>
            <w:tcW w:w="270" w:type="dxa"/>
            <w:shd w:val="clear" w:color="auto" w:fill="auto"/>
          </w:tcPr>
          <w:p w14:paraId="6349BA31" w14:textId="77777777" w:rsidR="0033167C" w:rsidRPr="00746F38" w:rsidRDefault="0033167C" w:rsidP="0033167C">
            <w:pPr>
              <w:jc w:val="center"/>
              <w:rPr>
                <w:rFonts w:cs="Times New Roman"/>
                <w:szCs w:val="22"/>
              </w:rPr>
            </w:pPr>
          </w:p>
        </w:tc>
        <w:tc>
          <w:tcPr>
            <w:tcW w:w="1260" w:type="dxa"/>
            <w:shd w:val="clear" w:color="auto" w:fill="auto"/>
          </w:tcPr>
          <w:p w14:paraId="1E78D6D3" w14:textId="77777777" w:rsidR="0033167C" w:rsidRPr="00746F38" w:rsidRDefault="0033167C" w:rsidP="00CB194B">
            <w:pPr>
              <w:tabs>
                <w:tab w:val="decimal" w:pos="1040"/>
              </w:tabs>
              <w:ind w:left="-79" w:right="-171"/>
              <w:rPr>
                <w:rFonts w:cs="Times New Roman"/>
                <w:szCs w:val="22"/>
              </w:rPr>
            </w:pPr>
          </w:p>
        </w:tc>
        <w:tc>
          <w:tcPr>
            <w:tcW w:w="238" w:type="dxa"/>
            <w:shd w:val="clear" w:color="auto" w:fill="auto"/>
          </w:tcPr>
          <w:p w14:paraId="1CD61B25" w14:textId="77777777" w:rsidR="0033167C" w:rsidRPr="00746F38" w:rsidRDefault="0033167C" w:rsidP="0033167C">
            <w:pPr>
              <w:jc w:val="center"/>
              <w:rPr>
                <w:rFonts w:cs="Times New Roman"/>
                <w:szCs w:val="22"/>
              </w:rPr>
            </w:pPr>
          </w:p>
        </w:tc>
        <w:tc>
          <w:tcPr>
            <w:tcW w:w="1202" w:type="dxa"/>
            <w:shd w:val="clear" w:color="auto" w:fill="auto"/>
          </w:tcPr>
          <w:p w14:paraId="5CDC20A6" w14:textId="77777777" w:rsidR="0033167C" w:rsidRPr="00746F38" w:rsidRDefault="0033167C" w:rsidP="00CB194B">
            <w:pPr>
              <w:tabs>
                <w:tab w:val="decimal" w:pos="986"/>
              </w:tabs>
              <w:ind w:left="-79" w:right="-171"/>
              <w:rPr>
                <w:rFonts w:cs="Times New Roman"/>
                <w:szCs w:val="22"/>
              </w:rPr>
            </w:pPr>
          </w:p>
        </w:tc>
        <w:tc>
          <w:tcPr>
            <w:tcW w:w="238" w:type="dxa"/>
          </w:tcPr>
          <w:p w14:paraId="03DD61B7" w14:textId="77777777" w:rsidR="0033167C" w:rsidRPr="00746F38" w:rsidRDefault="0033167C" w:rsidP="0033167C">
            <w:pPr>
              <w:jc w:val="center"/>
              <w:rPr>
                <w:rFonts w:cs="Times New Roman"/>
                <w:szCs w:val="22"/>
              </w:rPr>
            </w:pPr>
          </w:p>
        </w:tc>
        <w:tc>
          <w:tcPr>
            <w:tcW w:w="1112" w:type="dxa"/>
          </w:tcPr>
          <w:p w14:paraId="5EFA620D" w14:textId="77777777" w:rsidR="0033167C" w:rsidRPr="00746F38" w:rsidRDefault="0033167C" w:rsidP="00CB194B">
            <w:pPr>
              <w:tabs>
                <w:tab w:val="decimal" w:pos="863"/>
              </w:tabs>
              <w:ind w:left="-79" w:right="-171"/>
              <w:rPr>
                <w:rFonts w:cs="Times New Roman"/>
                <w:szCs w:val="22"/>
              </w:rPr>
            </w:pPr>
          </w:p>
        </w:tc>
      </w:tr>
      <w:tr w:rsidR="0033167C" w:rsidRPr="006D353E" w14:paraId="2C65486C" w14:textId="77777777" w:rsidTr="00CB194B">
        <w:tc>
          <w:tcPr>
            <w:tcW w:w="3267" w:type="dxa"/>
          </w:tcPr>
          <w:p w14:paraId="2D878ACE" w14:textId="64ED8A71" w:rsidR="0033167C" w:rsidRPr="00746F38" w:rsidRDefault="0033167C" w:rsidP="0033167C">
            <w:pPr>
              <w:rPr>
                <w:rFonts w:cs="Times New Roman"/>
                <w:szCs w:val="22"/>
              </w:rPr>
            </w:pPr>
            <w:r w:rsidRPr="00746F38">
              <w:rPr>
                <w:rFonts w:cs="Times New Roman"/>
                <w:szCs w:val="22"/>
              </w:rPr>
              <w:t xml:space="preserve">Real estate projects under </w:t>
            </w:r>
            <w:r>
              <w:rPr>
                <w:rFonts w:cs="Times New Roman"/>
                <w:szCs w:val="22"/>
              </w:rPr>
              <w:br/>
              <w:t xml:space="preserve">   </w:t>
            </w:r>
            <w:r w:rsidRPr="00746F38">
              <w:rPr>
                <w:rFonts w:cs="Times New Roman"/>
                <w:szCs w:val="22"/>
              </w:rPr>
              <w:t>development</w:t>
            </w:r>
          </w:p>
        </w:tc>
        <w:tc>
          <w:tcPr>
            <w:tcW w:w="450" w:type="dxa"/>
            <w:gridSpan w:val="2"/>
          </w:tcPr>
          <w:p w14:paraId="43E4C22C" w14:textId="77777777" w:rsidR="0033167C" w:rsidRPr="00CB194B" w:rsidRDefault="0033167C" w:rsidP="0033167C">
            <w:pPr>
              <w:tabs>
                <w:tab w:val="left" w:pos="903"/>
              </w:tabs>
              <w:jc w:val="center"/>
              <w:rPr>
                <w:rFonts w:cs="Times New Roman"/>
                <w:i/>
                <w:iCs/>
                <w:szCs w:val="22"/>
              </w:rPr>
            </w:pPr>
          </w:p>
          <w:p w14:paraId="39F9FACF" w14:textId="07E50857" w:rsidR="000A64F4" w:rsidRPr="00CB194B" w:rsidRDefault="000A64F4" w:rsidP="0033167C">
            <w:pPr>
              <w:tabs>
                <w:tab w:val="left" w:pos="903"/>
              </w:tabs>
              <w:jc w:val="center"/>
              <w:rPr>
                <w:rFonts w:cs="Times New Roman"/>
                <w:i/>
                <w:iCs/>
                <w:szCs w:val="22"/>
                <w:cs/>
              </w:rPr>
            </w:pPr>
          </w:p>
        </w:tc>
        <w:tc>
          <w:tcPr>
            <w:tcW w:w="1170" w:type="dxa"/>
            <w:shd w:val="clear" w:color="auto" w:fill="auto"/>
          </w:tcPr>
          <w:p w14:paraId="4617B575" w14:textId="77777777" w:rsidR="0033167C" w:rsidRDefault="0033167C" w:rsidP="0033167C">
            <w:pPr>
              <w:tabs>
                <w:tab w:val="left" w:pos="903"/>
              </w:tabs>
              <w:jc w:val="center"/>
              <w:rPr>
                <w:rFonts w:cs="Times New Roman"/>
                <w:szCs w:val="22"/>
              </w:rPr>
            </w:pPr>
          </w:p>
          <w:p w14:paraId="169936AD" w14:textId="77777777" w:rsidR="0033167C" w:rsidRPr="00746F38" w:rsidRDefault="0033167C" w:rsidP="0033167C">
            <w:pPr>
              <w:tabs>
                <w:tab w:val="left" w:pos="903"/>
              </w:tabs>
              <w:jc w:val="center"/>
              <w:rPr>
                <w:rFonts w:cs="Times New Roman"/>
                <w:szCs w:val="22"/>
              </w:rPr>
            </w:pPr>
            <w:r w:rsidRPr="00CB194B">
              <w:rPr>
                <w:rFonts w:cs="Times New Roman"/>
                <w:szCs w:val="22"/>
                <w:cs/>
              </w:rPr>
              <w:t>-</w:t>
            </w:r>
          </w:p>
        </w:tc>
        <w:tc>
          <w:tcPr>
            <w:tcW w:w="270" w:type="dxa"/>
            <w:shd w:val="clear" w:color="auto" w:fill="auto"/>
          </w:tcPr>
          <w:p w14:paraId="0ED35747" w14:textId="77777777" w:rsidR="0033167C" w:rsidRPr="00746F38" w:rsidRDefault="0033167C" w:rsidP="0033167C">
            <w:pPr>
              <w:jc w:val="center"/>
              <w:rPr>
                <w:rFonts w:cs="Times New Roman"/>
                <w:szCs w:val="22"/>
              </w:rPr>
            </w:pPr>
          </w:p>
        </w:tc>
        <w:tc>
          <w:tcPr>
            <w:tcW w:w="1260" w:type="dxa"/>
            <w:shd w:val="clear" w:color="auto" w:fill="auto"/>
          </w:tcPr>
          <w:p w14:paraId="5CC7FCC2" w14:textId="77777777" w:rsidR="0033167C" w:rsidRDefault="0033167C" w:rsidP="0033167C">
            <w:pPr>
              <w:tabs>
                <w:tab w:val="decimal" w:pos="790"/>
              </w:tabs>
              <w:ind w:left="-79" w:right="-171"/>
              <w:rPr>
                <w:rFonts w:cs="Times New Roman"/>
                <w:szCs w:val="22"/>
              </w:rPr>
            </w:pPr>
          </w:p>
          <w:p w14:paraId="7F3880A1" w14:textId="082FDCEC" w:rsidR="0033167C" w:rsidRPr="00746F38" w:rsidRDefault="0033167C" w:rsidP="00CB194B">
            <w:pPr>
              <w:tabs>
                <w:tab w:val="decimal" w:pos="790"/>
              </w:tabs>
              <w:ind w:left="-79" w:right="-171"/>
              <w:rPr>
                <w:rFonts w:cs="Times New Roman"/>
                <w:szCs w:val="22"/>
              </w:rPr>
            </w:pPr>
            <w:r>
              <w:rPr>
                <w:rFonts w:cs="Times New Roman"/>
                <w:szCs w:val="22"/>
              </w:rPr>
              <w:t>-</w:t>
            </w:r>
          </w:p>
        </w:tc>
        <w:tc>
          <w:tcPr>
            <w:tcW w:w="238" w:type="dxa"/>
            <w:shd w:val="clear" w:color="auto" w:fill="auto"/>
          </w:tcPr>
          <w:p w14:paraId="35AB9EBE" w14:textId="77777777" w:rsidR="0033167C" w:rsidRPr="00746F38" w:rsidRDefault="0033167C" w:rsidP="0033167C">
            <w:pPr>
              <w:jc w:val="center"/>
              <w:rPr>
                <w:rFonts w:cs="Times New Roman"/>
                <w:szCs w:val="22"/>
              </w:rPr>
            </w:pPr>
          </w:p>
        </w:tc>
        <w:tc>
          <w:tcPr>
            <w:tcW w:w="1202" w:type="dxa"/>
            <w:shd w:val="clear" w:color="auto" w:fill="auto"/>
          </w:tcPr>
          <w:p w14:paraId="13F5BB6A" w14:textId="77777777" w:rsidR="0033167C" w:rsidRDefault="0033167C" w:rsidP="0033167C">
            <w:pPr>
              <w:tabs>
                <w:tab w:val="decimal" w:pos="986"/>
              </w:tabs>
              <w:ind w:left="-79" w:right="-171"/>
              <w:rPr>
                <w:rFonts w:cs="Times New Roman"/>
                <w:szCs w:val="22"/>
              </w:rPr>
            </w:pPr>
          </w:p>
          <w:p w14:paraId="5523838F" w14:textId="77777777" w:rsidR="0033167C" w:rsidRPr="00746F38" w:rsidRDefault="0033167C" w:rsidP="00CB194B">
            <w:pPr>
              <w:tabs>
                <w:tab w:val="decimal" w:pos="986"/>
              </w:tabs>
              <w:ind w:left="-79" w:right="-171"/>
              <w:rPr>
                <w:rFonts w:cs="Times New Roman"/>
                <w:szCs w:val="22"/>
              </w:rPr>
            </w:pPr>
            <w:r w:rsidRPr="00CB194B">
              <w:rPr>
                <w:rFonts w:cs="Times New Roman"/>
                <w:szCs w:val="22"/>
                <w:cs/>
              </w:rPr>
              <w:t xml:space="preserve">        3</w:t>
            </w:r>
            <w:r w:rsidRPr="00746F38">
              <w:rPr>
                <w:rFonts w:cs="Times New Roman"/>
                <w:szCs w:val="22"/>
              </w:rPr>
              <w:t>1</w:t>
            </w:r>
          </w:p>
        </w:tc>
        <w:tc>
          <w:tcPr>
            <w:tcW w:w="238" w:type="dxa"/>
          </w:tcPr>
          <w:p w14:paraId="4E7AEBAD" w14:textId="77777777" w:rsidR="0033167C" w:rsidRPr="00746F38" w:rsidRDefault="0033167C" w:rsidP="0033167C">
            <w:pPr>
              <w:tabs>
                <w:tab w:val="decimal" w:pos="863"/>
              </w:tabs>
              <w:ind w:left="-79" w:right="-171"/>
              <w:rPr>
                <w:rFonts w:cs="Times New Roman"/>
                <w:szCs w:val="22"/>
                <w:cs/>
              </w:rPr>
            </w:pPr>
          </w:p>
        </w:tc>
        <w:tc>
          <w:tcPr>
            <w:tcW w:w="1112" w:type="dxa"/>
          </w:tcPr>
          <w:p w14:paraId="5CB026CF" w14:textId="77777777" w:rsidR="0074227B" w:rsidRDefault="0074227B" w:rsidP="0033167C">
            <w:pPr>
              <w:tabs>
                <w:tab w:val="decimal" w:pos="863"/>
              </w:tabs>
              <w:ind w:left="-79" w:right="-171"/>
              <w:rPr>
                <w:rFonts w:cs="Times New Roman"/>
                <w:szCs w:val="22"/>
              </w:rPr>
            </w:pPr>
          </w:p>
          <w:p w14:paraId="6CCDC0AB" w14:textId="77777777" w:rsidR="0033167C" w:rsidRPr="00746F38" w:rsidRDefault="0033167C" w:rsidP="0033167C">
            <w:pPr>
              <w:tabs>
                <w:tab w:val="decimal" w:pos="863"/>
              </w:tabs>
              <w:ind w:left="-79" w:right="-171"/>
              <w:rPr>
                <w:rFonts w:cs="Times New Roman"/>
                <w:szCs w:val="22"/>
                <w:cs/>
              </w:rPr>
            </w:pPr>
            <w:r>
              <w:rPr>
                <w:rFonts w:cs="Times New Roman"/>
                <w:szCs w:val="22"/>
              </w:rPr>
              <w:t>31</w:t>
            </w:r>
          </w:p>
        </w:tc>
      </w:tr>
      <w:tr w:rsidR="0033167C" w:rsidRPr="006D353E" w14:paraId="79F2ACEB" w14:textId="77777777" w:rsidTr="00CB194B">
        <w:tc>
          <w:tcPr>
            <w:tcW w:w="3267" w:type="dxa"/>
          </w:tcPr>
          <w:p w14:paraId="44982B14" w14:textId="2F3B11E4" w:rsidR="0033167C" w:rsidRPr="00746F38" w:rsidRDefault="0033167C" w:rsidP="0033167C">
            <w:pPr>
              <w:rPr>
                <w:rFonts w:cs="Times New Roman"/>
                <w:szCs w:val="22"/>
              </w:rPr>
            </w:pPr>
            <w:r w:rsidRPr="00746F38">
              <w:rPr>
                <w:rFonts w:cs="Times New Roman"/>
                <w:szCs w:val="22"/>
              </w:rPr>
              <w:t>Property, plant and equipment</w:t>
            </w:r>
          </w:p>
        </w:tc>
        <w:tc>
          <w:tcPr>
            <w:tcW w:w="450" w:type="dxa"/>
            <w:gridSpan w:val="2"/>
          </w:tcPr>
          <w:p w14:paraId="1CB981EC" w14:textId="77777777" w:rsidR="0033167C" w:rsidRPr="00CB194B" w:rsidRDefault="000A64F4" w:rsidP="0033167C">
            <w:pPr>
              <w:tabs>
                <w:tab w:val="left" w:pos="903"/>
              </w:tabs>
              <w:jc w:val="center"/>
              <w:rPr>
                <w:rFonts w:cs="Times New Roman"/>
                <w:i/>
                <w:iCs/>
                <w:szCs w:val="22"/>
                <w:cs/>
              </w:rPr>
            </w:pPr>
            <w:r w:rsidRPr="00CB194B">
              <w:rPr>
                <w:rFonts w:cs="Times New Roman"/>
                <w:i/>
                <w:iCs/>
                <w:szCs w:val="22"/>
              </w:rPr>
              <w:t>18</w:t>
            </w:r>
          </w:p>
        </w:tc>
        <w:tc>
          <w:tcPr>
            <w:tcW w:w="1170" w:type="dxa"/>
            <w:shd w:val="clear" w:color="auto" w:fill="auto"/>
          </w:tcPr>
          <w:p w14:paraId="13BA048B" w14:textId="77777777" w:rsidR="0033167C" w:rsidRPr="00746F38" w:rsidRDefault="0033167C" w:rsidP="0033167C">
            <w:pPr>
              <w:tabs>
                <w:tab w:val="left" w:pos="903"/>
              </w:tabs>
              <w:jc w:val="center"/>
              <w:rPr>
                <w:rFonts w:cs="Times New Roman"/>
                <w:szCs w:val="22"/>
              </w:rPr>
            </w:pPr>
            <w:r w:rsidRPr="00CB194B">
              <w:rPr>
                <w:rFonts w:cs="Times New Roman"/>
                <w:szCs w:val="22"/>
                <w:cs/>
              </w:rPr>
              <w:t>-</w:t>
            </w:r>
          </w:p>
        </w:tc>
        <w:tc>
          <w:tcPr>
            <w:tcW w:w="270" w:type="dxa"/>
            <w:shd w:val="clear" w:color="auto" w:fill="auto"/>
          </w:tcPr>
          <w:p w14:paraId="624CF8C0" w14:textId="77777777" w:rsidR="0033167C" w:rsidRPr="00746F38" w:rsidRDefault="0033167C" w:rsidP="0033167C">
            <w:pPr>
              <w:jc w:val="center"/>
              <w:rPr>
                <w:rFonts w:cs="Times New Roman"/>
                <w:szCs w:val="22"/>
              </w:rPr>
            </w:pPr>
          </w:p>
        </w:tc>
        <w:tc>
          <w:tcPr>
            <w:tcW w:w="1260" w:type="dxa"/>
            <w:shd w:val="clear" w:color="auto" w:fill="auto"/>
          </w:tcPr>
          <w:p w14:paraId="3DEFB6B1" w14:textId="77777777" w:rsidR="0033167C" w:rsidRPr="00746F38" w:rsidRDefault="0033167C" w:rsidP="00CB194B">
            <w:pPr>
              <w:tabs>
                <w:tab w:val="decimal" w:pos="1040"/>
              </w:tabs>
              <w:ind w:left="-79" w:right="-171"/>
              <w:rPr>
                <w:rFonts w:cs="Times New Roman"/>
                <w:szCs w:val="22"/>
              </w:rPr>
            </w:pPr>
            <w:r w:rsidRPr="00746F38">
              <w:rPr>
                <w:rFonts w:cs="Times New Roman"/>
                <w:szCs w:val="22"/>
              </w:rPr>
              <w:t>1</w:t>
            </w:r>
          </w:p>
        </w:tc>
        <w:tc>
          <w:tcPr>
            <w:tcW w:w="238" w:type="dxa"/>
            <w:shd w:val="clear" w:color="auto" w:fill="auto"/>
          </w:tcPr>
          <w:p w14:paraId="30406F15" w14:textId="77777777" w:rsidR="0033167C" w:rsidRPr="00746F38" w:rsidRDefault="0033167C" w:rsidP="0033167C">
            <w:pPr>
              <w:jc w:val="center"/>
              <w:rPr>
                <w:rFonts w:cs="Times New Roman"/>
                <w:szCs w:val="22"/>
              </w:rPr>
            </w:pPr>
          </w:p>
        </w:tc>
        <w:tc>
          <w:tcPr>
            <w:tcW w:w="1202" w:type="dxa"/>
            <w:shd w:val="clear" w:color="auto" w:fill="auto"/>
          </w:tcPr>
          <w:p w14:paraId="32F236BF" w14:textId="082A2E99" w:rsidR="0033167C" w:rsidRPr="00746F38" w:rsidRDefault="0033167C" w:rsidP="00CB194B">
            <w:pPr>
              <w:tabs>
                <w:tab w:val="decimal" w:pos="736"/>
              </w:tabs>
              <w:ind w:left="-79" w:right="-171"/>
              <w:rPr>
                <w:rFonts w:cs="Times New Roman"/>
                <w:szCs w:val="22"/>
              </w:rPr>
            </w:pPr>
            <w:r w:rsidRPr="00CB194B">
              <w:rPr>
                <w:rFonts w:cs="Times New Roman"/>
                <w:szCs w:val="22"/>
                <w:cs/>
              </w:rPr>
              <w:t xml:space="preserve">         </w:t>
            </w:r>
            <w:r>
              <w:rPr>
                <w:rFonts w:cs="Times New Roman"/>
                <w:szCs w:val="22"/>
              </w:rPr>
              <w:t>-</w:t>
            </w:r>
          </w:p>
        </w:tc>
        <w:tc>
          <w:tcPr>
            <w:tcW w:w="238" w:type="dxa"/>
          </w:tcPr>
          <w:p w14:paraId="112B071F" w14:textId="77777777" w:rsidR="0033167C" w:rsidRPr="00746F38" w:rsidRDefault="0033167C" w:rsidP="0033167C">
            <w:pPr>
              <w:tabs>
                <w:tab w:val="decimal" w:pos="863"/>
              </w:tabs>
              <w:ind w:left="-79" w:right="-171"/>
              <w:rPr>
                <w:rFonts w:cs="Times New Roman"/>
                <w:szCs w:val="22"/>
                <w:cs/>
              </w:rPr>
            </w:pPr>
          </w:p>
        </w:tc>
        <w:tc>
          <w:tcPr>
            <w:tcW w:w="1112" w:type="dxa"/>
          </w:tcPr>
          <w:p w14:paraId="3ABCD98C" w14:textId="77777777" w:rsidR="0033167C" w:rsidRPr="00746F38" w:rsidRDefault="0033167C" w:rsidP="0033167C">
            <w:pPr>
              <w:tabs>
                <w:tab w:val="decimal" w:pos="863"/>
              </w:tabs>
              <w:ind w:left="-79" w:right="-171"/>
              <w:rPr>
                <w:rFonts w:cs="Times New Roman"/>
                <w:szCs w:val="22"/>
                <w:cs/>
              </w:rPr>
            </w:pPr>
            <w:r>
              <w:rPr>
                <w:rFonts w:cs="Times New Roman"/>
                <w:szCs w:val="22"/>
              </w:rPr>
              <w:t>1</w:t>
            </w:r>
          </w:p>
        </w:tc>
      </w:tr>
      <w:tr w:rsidR="0033167C" w:rsidRPr="006D353E" w14:paraId="21024FB4" w14:textId="77777777" w:rsidTr="00CB194B">
        <w:tc>
          <w:tcPr>
            <w:tcW w:w="3267" w:type="dxa"/>
          </w:tcPr>
          <w:p w14:paraId="6627225D" w14:textId="77777777" w:rsidR="0033167C" w:rsidRPr="00746F38" w:rsidRDefault="0033167C" w:rsidP="00CB194B">
            <w:pPr>
              <w:ind w:right="-108"/>
              <w:jc w:val="thaiDistribute"/>
              <w:rPr>
                <w:rFonts w:cs="Times New Roman"/>
                <w:bCs/>
                <w:szCs w:val="22"/>
                <w:cs/>
              </w:rPr>
            </w:pPr>
            <w:r w:rsidRPr="00746F38">
              <w:rPr>
                <w:rFonts w:cs="Times New Roman"/>
                <w:b/>
                <w:bCs/>
                <w:szCs w:val="22"/>
              </w:rPr>
              <w:t>At 30 September</w:t>
            </w:r>
            <w:r w:rsidRPr="00CB194B">
              <w:rPr>
                <w:rFonts w:cs="Times New Roman"/>
                <w:bCs/>
                <w:szCs w:val="22"/>
                <w:cs/>
              </w:rPr>
              <w:t xml:space="preserve"> </w:t>
            </w:r>
            <w:r w:rsidRPr="00746F38">
              <w:rPr>
                <w:rFonts w:cs="Times New Roman"/>
                <w:b/>
                <w:szCs w:val="22"/>
              </w:rPr>
              <w:t>2019</w:t>
            </w:r>
          </w:p>
        </w:tc>
        <w:tc>
          <w:tcPr>
            <w:tcW w:w="450" w:type="dxa"/>
            <w:gridSpan w:val="2"/>
          </w:tcPr>
          <w:p w14:paraId="065E3E9A" w14:textId="77777777" w:rsidR="0033167C" w:rsidRPr="00746F38" w:rsidRDefault="0033167C" w:rsidP="0033167C">
            <w:pPr>
              <w:tabs>
                <w:tab w:val="left" w:pos="1025"/>
              </w:tabs>
              <w:jc w:val="center"/>
              <w:rPr>
                <w:rFonts w:cs="Times New Roman"/>
                <w:b/>
                <w:bCs/>
                <w:szCs w:val="22"/>
                <w:cs/>
              </w:rPr>
            </w:pPr>
          </w:p>
        </w:tc>
        <w:tc>
          <w:tcPr>
            <w:tcW w:w="1170" w:type="dxa"/>
            <w:tcBorders>
              <w:top w:val="single" w:sz="4" w:space="0" w:color="auto"/>
              <w:bottom w:val="single" w:sz="4" w:space="0" w:color="auto"/>
            </w:tcBorders>
            <w:shd w:val="clear" w:color="auto" w:fill="auto"/>
          </w:tcPr>
          <w:p w14:paraId="6894543D" w14:textId="77777777" w:rsidR="0033167C" w:rsidRPr="00746F38" w:rsidRDefault="0033167C" w:rsidP="0033167C">
            <w:pPr>
              <w:tabs>
                <w:tab w:val="left" w:pos="1025"/>
              </w:tabs>
              <w:jc w:val="center"/>
              <w:rPr>
                <w:rFonts w:cs="Times New Roman"/>
                <w:b/>
                <w:bCs/>
                <w:szCs w:val="22"/>
              </w:rPr>
            </w:pPr>
            <w:r w:rsidRPr="00CB194B">
              <w:rPr>
                <w:rFonts w:cs="Times New Roman"/>
                <w:b/>
                <w:bCs/>
                <w:szCs w:val="22"/>
                <w:cs/>
              </w:rPr>
              <w:t xml:space="preserve">      267</w:t>
            </w:r>
          </w:p>
        </w:tc>
        <w:tc>
          <w:tcPr>
            <w:tcW w:w="270" w:type="dxa"/>
            <w:shd w:val="clear" w:color="auto" w:fill="auto"/>
          </w:tcPr>
          <w:p w14:paraId="1D708E24" w14:textId="77777777" w:rsidR="0033167C" w:rsidRPr="00746F38" w:rsidRDefault="0033167C" w:rsidP="0033167C">
            <w:pPr>
              <w:jc w:val="center"/>
              <w:rPr>
                <w:rFonts w:cs="Times New Roman"/>
                <w:b/>
                <w:bCs/>
                <w:szCs w:val="22"/>
              </w:rPr>
            </w:pPr>
          </w:p>
        </w:tc>
        <w:tc>
          <w:tcPr>
            <w:tcW w:w="1260" w:type="dxa"/>
            <w:tcBorders>
              <w:top w:val="single" w:sz="4" w:space="0" w:color="auto"/>
              <w:bottom w:val="single" w:sz="4" w:space="0" w:color="auto"/>
            </w:tcBorders>
            <w:shd w:val="clear" w:color="auto" w:fill="auto"/>
          </w:tcPr>
          <w:p w14:paraId="0209B6BA" w14:textId="6285F3A0" w:rsidR="0033167C" w:rsidRPr="001A1ECB" w:rsidRDefault="0033167C" w:rsidP="00CB194B">
            <w:pPr>
              <w:tabs>
                <w:tab w:val="decimal" w:pos="1040"/>
              </w:tabs>
              <w:ind w:left="-79" w:right="-171"/>
              <w:rPr>
                <w:rFonts w:cs="Times New Roman"/>
                <w:b/>
                <w:bCs/>
                <w:szCs w:val="22"/>
              </w:rPr>
            </w:pPr>
            <w:r>
              <w:rPr>
                <w:rFonts w:cs="Times New Roman"/>
                <w:b/>
                <w:bCs/>
                <w:szCs w:val="22"/>
              </w:rPr>
              <w:t>32</w:t>
            </w:r>
            <w:r w:rsidRPr="001A1ECB">
              <w:rPr>
                <w:rFonts w:cs="Times New Roman"/>
                <w:b/>
                <w:bCs/>
                <w:szCs w:val="22"/>
              </w:rPr>
              <w:t>,</w:t>
            </w:r>
            <w:r>
              <w:rPr>
                <w:rFonts w:cs="Times New Roman"/>
                <w:b/>
                <w:bCs/>
                <w:szCs w:val="22"/>
              </w:rPr>
              <w:t>400</w:t>
            </w:r>
          </w:p>
        </w:tc>
        <w:tc>
          <w:tcPr>
            <w:tcW w:w="238" w:type="dxa"/>
            <w:shd w:val="clear" w:color="auto" w:fill="auto"/>
          </w:tcPr>
          <w:p w14:paraId="49B3A129" w14:textId="77777777" w:rsidR="0033167C" w:rsidRPr="00746F38" w:rsidRDefault="0033167C" w:rsidP="0033167C">
            <w:pPr>
              <w:jc w:val="center"/>
              <w:rPr>
                <w:rFonts w:cs="Times New Roman"/>
                <w:b/>
                <w:bCs/>
                <w:szCs w:val="22"/>
              </w:rPr>
            </w:pPr>
          </w:p>
        </w:tc>
        <w:tc>
          <w:tcPr>
            <w:tcW w:w="1202" w:type="dxa"/>
            <w:tcBorders>
              <w:top w:val="single" w:sz="4" w:space="0" w:color="auto"/>
              <w:bottom w:val="single" w:sz="4" w:space="0" w:color="auto"/>
            </w:tcBorders>
            <w:shd w:val="clear" w:color="auto" w:fill="auto"/>
          </w:tcPr>
          <w:p w14:paraId="0B3A8674" w14:textId="7DBECD25" w:rsidR="0033167C" w:rsidRPr="00CB194B" w:rsidRDefault="0033167C" w:rsidP="00CB194B">
            <w:pPr>
              <w:tabs>
                <w:tab w:val="decimal" w:pos="986"/>
              </w:tabs>
              <w:ind w:left="-79" w:right="-171"/>
              <w:rPr>
                <w:rFonts w:cs="Times New Roman"/>
                <w:b/>
                <w:bCs/>
                <w:szCs w:val="22"/>
              </w:rPr>
            </w:pPr>
            <w:r>
              <w:rPr>
                <w:rFonts w:cs="Times New Roman"/>
                <w:b/>
                <w:bCs/>
                <w:szCs w:val="22"/>
              </w:rPr>
              <w:t>8</w:t>
            </w:r>
            <w:r w:rsidRPr="00CB194B">
              <w:rPr>
                <w:rFonts w:cs="Times New Roman"/>
                <w:b/>
                <w:bCs/>
                <w:szCs w:val="22"/>
              </w:rPr>
              <w:t>,</w:t>
            </w:r>
            <w:r>
              <w:rPr>
                <w:rFonts w:cs="Times New Roman"/>
                <w:b/>
                <w:bCs/>
                <w:szCs w:val="22"/>
              </w:rPr>
              <w:t>151</w:t>
            </w:r>
          </w:p>
        </w:tc>
        <w:tc>
          <w:tcPr>
            <w:tcW w:w="238" w:type="dxa"/>
          </w:tcPr>
          <w:p w14:paraId="5F44D17A" w14:textId="77777777" w:rsidR="0033167C" w:rsidRPr="00746F38" w:rsidRDefault="0033167C" w:rsidP="0033167C">
            <w:pPr>
              <w:tabs>
                <w:tab w:val="decimal" w:pos="863"/>
              </w:tabs>
              <w:ind w:left="-79" w:right="-171"/>
              <w:rPr>
                <w:rFonts w:cs="Times New Roman"/>
                <w:b/>
                <w:bCs/>
                <w:szCs w:val="22"/>
                <w:cs/>
                <w:lang w:val="en-GB"/>
              </w:rPr>
            </w:pPr>
          </w:p>
        </w:tc>
        <w:tc>
          <w:tcPr>
            <w:tcW w:w="1112" w:type="dxa"/>
            <w:tcBorders>
              <w:top w:val="single" w:sz="4" w:space="0" w:color="auto"/>
              <w:bottom w:val="single" w:sz="4" w:space="0" w:color="auto"/>
            </w:tcBorders>
          </w:tcPr>
          <w:p w14:paraId="6E251E24" w14:textId="77777777" w:rsidR="0033167C" w:rsidRPr="00CB194B" w:rsidRDefault="0033167C" w:rsidP="0033167C">
            <w:pPr>
              <w:tabs>
                <w:tab w:val="decimal" w:pos="863"/>
              </w:tabs>
              <w:ind w:left="-79" w:right="-171"/>
              <w:rPr>
                <w:rFonts w:cs="Times New Roman"/>
                <w:b/>
                <w:bCs/>
                <w:szCs w:val="22"/>
                <w:cs/>
              </w:rPr>
            </w:pPr>
            <w:r>
              <w:rPr>
                <w:rFonts w:cs="Times New Roman"/>
                <w:b/>
                <w:bCs/>
                <w:szCs w:val="22"/>
              </w:rPr>
              <w:t>40,818</w:t>
            </w:r>
          </w:p>
        </w:tc>
      </w:tr>
      <w:tr w:rsidR="0033167C" w:rsidRPr="006D353E" w14:paraId="033C3C7D" w14:textId="77777777" w:rsidTr="00CB194B">
        <w:tc>
          <w:tcPr>
            <w:tcW w:w="3267" w:type="dxa"/>
          </w:tcPr>
          <w:p w14:paraId="4EFE89CE" w14:textId="77777777" w:rsidR="0033167C" w:rsidRPr="00CB441F" w:rsidRDefault="0033167C" w:rsidP="0033167C">
            <w:pPr>
              <w:ind w:right="-108" w:firstLine="72"/>
              <w:jc w:val="thaiDistribute"/>
              <w:rPr>
                <w:rFonts w:cs="Times New Roman"/>
                <w:bCs/>
                <w:szCs w:val="22"/>
                <w:cs/>
              </w:rPr>
            </w:pPr>
          </w:p>
        </w:tc>
        <w:tc>
          <w:tcPr>
            <w:tcW w:w="450" w:type="dxa"/>
            <w:gridSpan w:val="2"/>
          </w:tcPr>
          <w:p w14:paraId="15F985B2" w14:textId="77777777" w:rsidR="0033167C" w:rsidRPr="00746F38" w:rsidRDefault="0033167C" w:rsidP="0033167C">
            <w:pPr>
              <w:jc w:val="center"/>
              <w:rPr>
                <w:rFonts w:cs="Times New Roman"/>
                <w:szCs w:val="22"/>
              </w:rPr>
            </w:pPr>
          </w:p>
        </w:tc>
        <w:tc>
          <w:tcPr>
            <w:tcW w:w="1170" w:type="dxa"/>
            <w:tcBorders>
              <w:top w:val="single" w:sz="4" w:space="0" w:color="auto"/>
            </w:tcBorders>
            <w:shd w:val="clear" w:color="auto" w:fill="auto"/>
          </w:tcPr>
          <w:p w14:paraId="208AB9AF" w14:textId="77777777" w:rsidR="0033167C" w:rsidRPr="00746F38" w:rsidRDefault="0033167C" w:rsidP="0033167C">
            <w:pPr>
              <w:jc w:val="center"/>
              <w:rPr>
                <w:rFonts w:cs="Times New Roman"/>
                <w:szCs w:val="22"/>
              </w:rPr>
            </w:pPr>
          </w:p>
        </w:tc>
        <w:tc>
          <w:tcPr>
            <w:tcW w:w="270" w:type="dxa"/>
            <w:shd w:val="clear" w:color="auto" w:fill="auto"/>
          </w:tcPr>
          <w:p w14:paraId="05023503" w14:textId="77777777" w:rsidR="0033167C" w:rsidRPr="00746F38" w:rsidRDefault="0033167C" w:rsidP="0033167C">
            <w:pPr>
              <w:jc w:val="center"/>
              <w:rPr>
                <w:rFonts w:cs="Times New Roman"/>
                <w:szCs w:val="22"/>
              </w:rPr>
            </w:pPr>
          </w:p>
        </w:tc>
        <w:tc>
          <w:tcPr>
            <w:tcW w:w="1260" w:type="dxa"/>
            <w:tcBorders>
              <w:top w:val="single" w:sz="4" w:space="0" w:color="auto"/>
            </w:tcBorders>
            <w:shd w:val="clear" w:color="auto" w:fill="auto"/>
          </w:tcPr>
          <w:p w14:paraId="40B85DAD" w14:textId="77777777" w:rsidR="0033167C" w:rsidRPr="00746F38" w:rsidRDefault="0033167C" w:rsidP="0033167C">
            <w:pPr>
              <w:tabs>
                <w:tab w:val="decimal" w:pos="1040"/>
              </w:tabs>
              <w:ind w:left="-79" w:right="-171"/>
              <w:rPr>
                <w:rFonts w:cs="Times New Roman"/>
                <w:szCs w:val="22"/>
              </w:rPr>
            </w:pPr>
          </w:p>
        </w:tc>
        <w:tc>
          <w:tcPr>
            <w:tcW w:w="238" w:type="dxa"/>
            <w:shd w:val="clear" w:color="auto" w:fill="auto"/>
          </w:tcPr>
          <w:p w14:paraId="7BEE886A" w14:textId="77777777" w:rsidR="0033167C" w:rsidRPr="00746F38" w:rsidRDefault="0033167C" w:rsidP="0033167C">
            <w:pPr>
              <w:jc w:val="center"/>
              <w:rPr>
                <w:rFonts w:cs="Times New Roman"/>
                <w:szCs w:val="22"/>
              </w:rPr>
            </w:pPr>
          </w:p>
        </w:tc>
        <w:tc>
          <w:tcPr>
            <w:tcW w:w="1202" w:type="dxa"/>
            <w:tcBorders>
              <w:top w:val="single" w:sz="4" w:space="0" w:color="auto"/>
            </w:tcBorders>
            <w:shd w:val="clear" w:color="auto" w:fill="auto"/>
          </w:tcPr>
          <w:p w14:paraId="08F45128" w14:textId="77777777" w:rsidR="0033167C" w:rsidRPr="00746F38" w:rsidRDefault="0033167C" w:rsidP="0033167C">
            <w:pPr>
              <w:tabs>
                <w:tab w:val="decimal" w:pos="986"/>
              </w:tabs>
              <w:ind w:left="-79" w:right="-171"/>
              <w:rPr>
                <w:rFonts w:cs="Times New Roman"/>
                <w:szCs w:val="22"/>
              </w:rPr>
            </w:pPr>
          </w:p>
        </w:tc>
        <w:tc>
          <w:tcPr>
            <w:tcW w:w="238" w:type="dxa"/>
          </w:tcPr>
          <w:p w14:paraId="1FDA2EBF" w14:textId="77777777" w:rsidR="0033167C" w:rsidRPr="00746F38" w:rsidRDefault="0033167C" w:rsidP="0033167C">
            <w:pPr>
              <w:jc w:val="center"/>
              <w:rPr>
                <w:rFonts w:cs="Times New Roman"/>
                <w:szCs w:val="22"/>
              </w:rPr>
            </w:pPr>
          </w:p>
        </w:tc>
        <w:tc>
          <w:tcPr>
            <w:tcW w:w="1112" w:type="dxa"/>
            <w:tcBorders>
              <w:top w:val="single" w:sz="4" w:space="0" w:color="auto"/>
            </w:tcBorders>
          </w:tcPr>
          <w:p w14:paraId="1040063E" w14:textId="77777777" w:rsidR="0033167C" w:rsidRPr="00746F38" w:rsidRDefault="0033167C" w:rsidP="0033167C">
            <w:pPr>
              <w:tabs>
                <w:tab w:val="decimal" w:pos="863"/>
              </w:tabs>
              <w:ind w:left="-79" w:right="-171"/>
              <w:rPr>
                <w:rFonts w:cs="Times New Roman"/>
                <w:szCs w:val="22"/>
              </w:rPr>
            </w:pPr>
          </w:p>
        </w:tc>
      </w:tr>
      <w:tr w:rsidR="0033167C" w:rsidRPr="006D353E" w14:paraId="71714DA4" w14:textId="77777777" w:rsidTr="00CB194B">
        <w:tc>
          <w:tcPr>
            <w:tcW w:w="3447" w:type="dxa"/>
            <w:gridSpan w:val="2"/>
          </w:tcPr>
          <w:p w14:paraId="38E93139" w14:textId="77777777" w:rsidR="0033167C" w:rsidRPr="00CB194B" w:rsidRDefault="0033167C" w:rsidP="00CB194B">
            <w:pPr>
              <w:ind w:right="-108"/>
              <w:jc w:val="both"/>
              <w:rPr>
                <w:rFonts w:ascii="Times New Roman Bold" w:hAnsi="Times New Roman Bold" w:cs="Times New Roman"/>
                <w:b/>
                <w:i/>
                <w:iCs/>
                <w:spacing w:val="-6"/>
                <w:szCs w:val="22"/>
                <w:cs/>
              </w:rPr>
            </w:pPr>
            <w:r w:rsidRPr="00CB194B">
              <w:rPr>
                <w:rFonts w:ascii="Times New Roman Bold" w:hAnsi="Times New Roman Bold" w:cs="Times New Roman"/>
                <w:b/>
                <w:i/>
                <w:iCs/>
                <w:spacing w:val="-6"/>
                <w:szCs w:val="22"/>
              </w:rPr>
              <w:t>Depreciation and impairment losses</w:t>
            </w:r>
          </w:p>
        </w:tc>
        <w:tc>
          <w:tcPr>
            <w:tcW w:w="270" w:type="dxa"/>
          </w:tcPr>
          <w:p w14:paraId="651218D2" w14:textId="77777777" w:rsidR="0033167C" w:rsidRPr="00746F38" w:rsidRDefault="0033167C" w:rsidP="0033167C">
            <w:pPr>
              <w:jc w:val="center"/>
              <w:rPr>
                <w:rFonts w:cs="Times New Roman"/>
                <w:szCs w:val="22"/>
              </w:rPr>
            </w:pPr>
          </w:p>
        </w:tc>
        <w:tc>
          <w:tcPr>
            <w:tcW w:w="1170" w:type="dxa"/>
            <w:shd w:val="clear" w:color="auto" w:fill="auto"/>
          </w:tcPr>
          <w:p w14:paraId="024F1B37" w14:textId="77777777" w:rsidR="0033167C" w:rsidRPr="00746F38" w:rsidRDefault="0033167C" w:rsidP="0033167C">
            <w:pPr>
              <w:jc w:val="center"/>
              <w:rPr>
                <w:rFonts w:cs="Times New Roman"/>
                <w:szCs w:val="22"/>
              </w:rPr>
            </w:pPr>
          </w:p>
        </w:tc>
        <w:tc>
          <w:tcPr>
            <w:tcW w:w="270" w:type="dxa"/>
            <w:shd w:val="clear" w:color="auto" w:fill="auto"/>
          </w:tcPr>
          <w:p w14:paraId="2FD3C82D" w14:textId="77777777" w:rsidR="0033167C" w:rsidRPr="00746F38" w:rsidRDefault="0033167C" w:rsidP="0033167C">
            <w:pPr>
              <w:jc w:val="center"/>
              <w:rPr>
                <w:rFonts w:cs="Times New Roman"/>
                <w:szCs w:val="22"/>
              </w:rPr>
            </w:pPr>
          </w:p>
        </w:tc>
        <w:tc>
          <w:tcPr>
            <w:tcW w:w="1260" w:type="dxa"/>
            <w:shd w:val="clear" w:color="auto" w:fill="auto"/>
          </w:tcPr>
          <w:p w14:paraId="6AB32CDB" w14:textId="77777777" w:rsidR="0033167C" w:rsidRPr="00746F38" w:rsidRDefault="0033167C" w:rsidP="00CB194B">
            <w:pPr>
              <w:tabs>
                <w:tab w:val="decimal" w:pos="1040"/>
              </w:tabs>
              <w:ind w:left="-79" w:right="-171"/>
              <w:rPr>
                <w:rFonts w:cs="Times New Roman"/>
                <w:szCs w:val="22"/>
              </w:rPr>
            </w:pPr>
          </w:p>
        </w:tc>
        <w:tc>
          <w:tcPr>
            <w:tcW w:w="238" w:type="dxa"/>
            <w:shd w:val="clear" w:color="auto" w:fill="auto"/>
          </w:tcPr>
          <w:p w14:paraId="76CCBB7A" w14:textId="77777777" w:rsidR="0033167C" w:rsidRPr="00746F38" w:rsidRDefault="0033167C" w:rsidP="0033167C">
            <w:pPr>
              <w:jc w:val="center"/>
              <w:rPr>
                <w:rFonts w:cs="Times New Roman"/>
                <w:szCs w:val="22"/>
              </w:rPr>
            </w:pPr>
          </w:p>
        </w:tc>
        <w:tc>
          <w:tcPr>
            <w:tcW w:w="1202" w:type="dxa"/>
            <w:shd w:val="clear" w:color="auto" w:fill="auto"/>
          </w:tcPr>
          <w:p w14:paraId="27412312" w14:textId="77777777" w:rsidR="0033167C" w:rsidRPr="00746F38" w:rsidRDefault="0033167C" w:rsidP="00CB194B">
            <w:pPr>
              <w:tabs>
                <w:tab w:val="decimal" w:pos="986"/>
              </w:tabs>
              <w:ind w:left="-79" w:right="-171"/>
              <w:rPr>
                <w:rFonts w:cs="Times New Roman"/>
                <w:szCs w:val="22"/>
              </w:rPr>
            </w:pPr>
          </w:p>
        </w:tc>
        <w:tc>
          <w:tcPr>
            <w:tcW w:w="238" w:type="dxa"/>
          </w:tcPr>
          <w:p w14:paraId="08EB24D0" w14:textId="77777777" w:rsidR="0033167C" w:rsidRPr="00746F38" w:rsidRDefault="0033167C" w:rsidP="0033167C">
            <w:pPr>
              <w:jc w:val="center"/>
              <w:rPr>
                <w:rFonts w:cs="Times New Roman"/>
                <w:szCs w:val="22"/>
              </w:rPr>
            </w:pPr>
          </w:p>
        </w:tc>
        <w:tc>
          <w:tcPr>
            <w:tcW w:w="1112" w:type="dxa"/>
          </w:tcPr>
          <w:p w14:paraId="3FEFE6AD" w14:textId="77777777" w:rsidR="0033167C" w:rsidRPr="00746F38" w:rsidRDefault="0033167C" w:rsidP="00CB194B">
            <w:pPr>
              <w:tabs>
                <w:tab w:val="decimal" w:pos="863"/>
              </w:tabs>
              <w:ind w:left="-79" w:right="-171"/>
              <w:rPr>
                <w:rFonts w:cs="Times New Roman"/>
                <w:szCs w:val="22"/>
              </w:rPr>
            </w:pPr>
          </w:p>
        </w:tc>
      </w:tr>
      <w:tr w:rsidR="0033167C" w:rsidRPr="006D353E" w14:paraId="738DAB5A" w14:textId="77777777" w:rsidTr="00CB194B">
        <w:tc>
          <w:tcPr>
            <w:tcW w:w="3267" w:type="dxa"/>
          </w:tcPr>
          <w:p w14:paraId="22BC81C5" w14:textId="77777777" w:rsidR="0033167C" w:rsidRPr="00746F38" w:rsidRDefault="0033167C" w:rsidP="00CB194B">
            <w:pPr>
              <w:ind w:left="90" w:right="-108" w:hanging="78"/>
              <w:jc w:val="thaiDistribute"/>
              <w:rPr>
                <w:rFonts w:cs="Times New Roman"/>
                <w:bCs/>
                <w:i/>
                <w:iCs/>
                <w:szCs w:val="22"/>
                <w:cs/>
              </w:rPr>
            </w:pPr>
            <w:r w:rsidRPr="00746F38">
              <w:rPr>
                <w:rFonts w:cs="Times New Roman"/>
                <w:szCs w:val="22"/>
              </w:rPr>
              <w:t xml:space="preserve">At </w:t>
            </w:r>
            <w:r w:rsidRPr="00CB194B">
              <w:rPr>
                <w:rFonts w:cs="Times New Roman"/>
                <w:szCs w:val="22"/>
                <w:cs/>
              </w:rPr>
              <w:t xml:space="preserve">1 </w:t>
            </w:r>
            <w:r w:rsidRPr="00746F38">
              <w:rPr>
                <w:rFonts w:cs="Times New Roman"/>
                <w:szCs w:val="22"/>
              </w:rPr>
              <w:t xml:space="preserve">January </w:t>
            </w:r>
            <w:r w:rsidRPr="00CB194B">
              <w:rPr>
                <w:rFonts w:cs="Times New Roman"/>
                <w:szCs w:val="22"/>
                <w:cs/>
              </w:rPr>
              <w:t>2018</w:t>
            </w:r>
            <w:r w:rsidR="0074227B">
              <w:rPr>
                <w:rFonts w:cs="Times New Roman"/>
                <w:szCs w:val="22"/>
              </w:rPr>
              <w:t xml:space="preserve"> - Restated</w:t>
            </w:r>
          </w:p>
        </w:tc>
        <w:tc>
          <w:tcPr>
            <w:tcW w:w="450" w:type="dxa"/>
            <w:gridSpan w:val="2"/>
          </w:tcPr>
          <w:p w14:paraId="34CB1957" w14:textId="77777777" w:rsidR="0033167C" w:rsidRPr="00746F38" w:rsidRDefault="0033167C" w:rsidP="0033167C">
            <w:pPr>
              <w:tabs>
                <w:tab w:val="decimal" w:pos="812"/>
              </w:tabs>
              <w:ind w:left="-108" w:right="-108"/>
              <w:rPr>
                <w:rFonts w:cs="Times New Roman"/>
                <w:szCs w:val="22"/>
              </w:rPr>
            </w:pPr>
          </w:p>
        </w:tc>
        <w:tc>
          <w:tcPr>
            <w:tcW w:w="1170" w:type="dxa"/>
            <w:shd w:val="clear" w:color="auto" w:fill="auto"/>
            <w:vAlign w:val="bottom"/>
          </w:tcPr>
          <w:p w14:paraId="6E97EFFA" w14:textId="77777777" w:rsidR="0033167C" w:rsidRPr="00746F38" w:rsidRDefault="0033167C" w:rsidP="0033167C">
            <w:pPr>
              <w:tabs>
                <w:tab w:val="decimal" w:pos="812"/>
              </w:tabs>
              <w:ind w:left="-108" w:right="-108"/>
              <w:rPr>
                <w:rFonts w:cs="Times New Roman"/>
                <w:szCs w:val="22"/>
              </w:rPr>
            </w:pPr>
            <w:r w:rsidRPr="00746F38">
              <w:rPr>
                <w:rFonts w:cs="Times New Roman"/>
                <w:szCs w:val="22"/>
              </w:rPr>
              <w:t>3</w:t>
            </w:r>
          </w:p>
        </w:tc>
        <w:tc>
          <w:tcPr>
            <w:tcW w:w="270" w:type="dxa"/>
            <w:shd w:val="clear" w:color="auto" w:fill="auto"/>
            <w:vAlign w:val="bottom"/>
          </w:tcPr>
          <w:p w14:paraId="55DE2DB3" w14:textId="77777777" w:rsidR="0033167C" w:rsidRPr="00746F38" w:rsidRDefault="0033167C" w:rsidP="0033167C">
            <w:pPr>
              <w:tabs>
                <w:tab w:val="decimal" w:pos="522"/>
              </w:tabs>
              <w:ind w:left="-108" w:right="-108"/>
              <w:rPr>
                <w:rFonts w:cs="Times New Roman"/>
                <w:szCs w:val="22"/>
              </w:rPr>
            </w:pPr>
          </w:p>
        </w:tc>
        <w:tc>
          <w:tcPr>
            <w:tcW w:w="1260" w:type="dxa"/>
            <w:shd w:val="clear" w:color="auto" w:fill="auto"/>
            <w:vAlign w:val="bottom"/>
          </w:tcPr>
          <w:p w14:paraId="478C0AD0" w14:textId="3D0E7B42" w:rsidR="0033167C" w:rsidRPr="00746F38" w:rsidRDefault="0033167C" w:rsidP="00CB194B">
            <w:pPr>
              <w:tabs>
                <w:tab w:val="decimal" w:pos="1040"/>
              </w:tabs>
              <w:ind w:left="-79" w:right="-171"/>
              <w:rPr>
                <w:rFonts w:cs="Times New Roman"/>
                <w:szCs w:val="22"/>
              </w:rPr>
            </w:pPr>
            <w:r>
              <w:rPr>
                <w:rFonts w:cs="Times New Roman"/>
                <w:szCs w:val="22"/>
              </w:rPr>
              <w:t>2</w:t>
            </w:r>
            <w:r w:rsidRPr="00746F38">
              <w:rPr>
                <w:rFonts w:cs="Times New Roman"/>
                <w:szCs w:val="22"/>
              </w:rPr>
              <w:t>,</w:t>
            </w:r>
            <w:r>
              <w:rPr>
                <w:rFonts w:cs="Times New Roman"/>
                <w:szCs w:val="22"/>
              </w:rPr>
              <w:t>667</w:t>
            </w:r>
          </w:p>
        </w:tc>
        <w:tc>
          <w:tcPr>
            <w:tcW w:w="238" w:type="dxa"/>
            <w:shd w:val="clear" w:color="auto" w:fill="auto"/>
            <w:vAlign w:val="bottom"/>
          </w:tcPr>
          <w:p w14:paraId="62879EC8" w14:textId="77777777" w:rsidR="0033167C" w:rsidRPr="00746F38" w:rsidRDefault="0033167C" w:rsidP="0033167C">
            <w:pPr>
              <w:tabs>
                <w:tab w:val="decimal" w:pos="522"/>
              </w:tabs>
              <w:ind w:left="-108" w:right="-108"/>
              <w:rPr>
                <w:rFonts w:cs="Times New Roman"/>
                <w:szCs w:val="22"/>
              </w:rPr>
            </w:pPr>
          </w:p>
        </w:tc>
        <w:tc>
          <w:tcPr>
            <w:tcW w:w="1202" w:type="dxa"/>
            <w:shd w:val="clear" w:color="auto" w:fill="auto"/>
            <w:vAlign w:val="bottom"/>
          </w:tcPr>
          <w:p w14:paraId="07E35AF7" w14:textId="3665B9B9" w:rsidR="0033167C" w:rsidRPr="00746F38" w:rsidRDefault="0033167C" w:rsidP="00CB194B">
            <w:pPr>
              <w:tabs>
                <w:tab w:val="decimal" w:pos="986"/>
              </w:tabs>
              <w:ind w:left="-79" w:right="-171"/>
              <w:rPr>
                <w:rFonts w:cs="Times New Roman"/>
                <w:szCs w:val="22"/>
              </w:rPr>
            </w:pPr>
            <w:r>
              <w:rPr>
                <w:rFonts w:cs="Times New Roman"/>
                <w:szCs w:val="22"/>
              </w:rPr>
              <w:t>1</w:t>
            </w:r>
            <w:r w:rsidRPr="00746F38">
              <w:rPr>
                <w:rFonts w:cs="Times New Roman"/>
                <w:szCs w:val="22"/>
              </w:rPr>
              <w:t>,</w:t>
            </w:r>
            <w:r>
              <w:rPr>
                <w:rFonts w:cs="Times New Roman"/>
                <w:szCs w:val="22"/>
              </w:rPr>
              <w:t>303</w:t>
            </w:r>
          </w:p>
        </w:tc>
        <w:tc>
          <w:tcPr>
            <w:tcW w:w="238" w:type="dxa"/>
          </w:tcPr>
          <w:p w14:paraId="38257652" w14:textId="77777777" w:rsidR="0033167C" w:rsidRPr="00746F38" w:rsidRDefault="0033167C" w:rsidP="0033167C">
            <w:pPr>
              <w:tabs>
                <w:tab w:val="decimal" w:pos="863"/>
              </w:tabs>
              <w:ind w:left="-79" w:right="-171"/>
              <w:rPr>
                <w:rFonts w:cs="Times New Roman"/>
                <w:szCs w:val="22"/>
              </w:rPr>
            </w:pPr>
          </w:p>
        </w:tc>
        <w:tc>
          <w:tcPr>
            <w:tcW w:w="1112" w:type="dxa"/>
          </w:tcPr>
          <w:p w14:paraId="1038F14C" w14:textId="77777777" w:rsidR="0033167C" w:rsidRPr="00746F38" w:rsidRDefault="0033167C" w:rsidP="0033167C">
            <w:pPr>
              <w:tabs>
                <w:tab w:val="decimal" w:pos="863"/>
              </w:tabs>
              <w:ind w:left="-79" w:right="-171"/>
              <w:rPr>
                <w:rFonts w:cs="Times New Roman"/>
                <w:szCs w:val="22"/>
              </w:rPr>
            </w:pPr>
            <w:r>
              <w:rPr>
                <w:rFonts w:cs="Times New Roman"/>
                <w:szCs w:val="22"/>
              </w:rPr>
              <w:t>3,973</w:t>
            </w:r>
          </w:p>
        </w:tc>
      </w:tr>
      <w:tr w:rsidR="0033167C" w:rsidRPr="006D353E" w14:paraId="3128B165" w14:textId="77777777" w:rsidTr="00CB194B">
        <w:tc>
          <w:tcPr>
            <w:tcW w:w="3267" w:type="dxa"/>
          </w:tcPr>
          <w:p w14:paraId="1CF3851F" w14:textId="77777777" w:rsidR="0033167C" w:rsidRPr="00CB194B" w:rsidRDefault="0033167C" w:rsidP="00CB194B">
            <w:pPr>
              <w:ind w:left="90" w:hanging="78"/>
              <w:rPr>
                <w:rFonts w:cs="Times New Roman"/>
                <w:spacing w:val="-6"/>
                <w:szCs w:val="22"/>
                <w:cs/>
              </w:rPr>
            </w:pPr>
            <w:r w:rsidRPr="00CB194B">
              <w:rPr>
                <w:rFonts w:cs="Times New Roman"/>
                <w:spacing w:val="-6"/>
                <w:szCs w:val="22"/>
              </w:rPr>
              <w:t>Depreciation charge for the period</w:t>
            </w:r>
          </w:p>
        </w:tc>
        <w:tc>
          <w:tcPr>
            <w:tcW w:w="450" w:type="dxa"/>
            <w:gridSpan w:val="2"/>
          </w:tcPr>
          <w:p w14:paraId="4546BF9E" w14:textId="77777777" w:rsidR="0033167C" w:rsidRPr="00746F38" w:rsidRDefault="0033167C" w:rsidP="0033167C">
            <w:pPr>
              <w:tabs>
                <w:tab w:val="left" w:pos="903"/>
              </w:tabs>
              <w:jc w:val="center"/>
              <w:rPr>
                <w:rFonts w:cs="Times New Roman"/>
                <w:szCs w:val="22"/>
                <w:cs/>
              </w:rPr>
            </w:pPr>
          </w:p>
        </w:tc>
        <w:tc>
          <w:tcPr>
            <w:tcW w:w="1170" w:type="dxa"/>
            <w:shd w:val="clear" w:color="auto" w:fill="auto"/>
            <w:vAlign w:val="bottom"/>
          </w:tcPr>
          <w:p w14:paraId="4631E392" w14:textId="77777777" w:rsidR="0033167C" w:rsidRPr="00746F38" w:rsidRDefault="0033167C" w:rsidP="00CB194B">
            <w:pPr>
              <w:tabs>
                <w:tab w:val="left" w:pos="903"/>
              </w:tabs>
              <w:jc w:val="center"/>
              <w:rPr>
                <w:rFonts w:cs="Times New Roman"/>
                <w:szCs w:val="22"/>
                <w:cs/>
              </w:rPr>
            </w:pPr>
            <w:r w:rsidRPr="00CB194B">
              <w:rPr>
                <w:rFonts w:cs="Times New Roman"/>
                <w:szCs w:val="22"/>
                <w:cs/>
              </w:rPr>
              <w:t>-</w:t>
            </w:r>
          </w:p>
        </w:tc>
        <w:tc>
          <w:tcPr>
            <w:tcW w:w="270" w:type="dxa"/>
            <w:shd w:val="clear" w:color="auto" w:fill="auto"/>
            <w:vAlign w:val="bottom"/>
          </w:tcPr>
          <w:p w14:paraId="02F42359" w14:textId="77777777" w:rsidR="0033167C" w:rsidRPr="00746F38" w:rsidRDefault="0033167C" w:rsidP="0033167C">
            <w:pPr>
              <w:tabs>
                <w:tab w:val="decimal" w:pos="765"/>
              </w:tabs>
              <w:ind w:left="-108" w:right="-108"/>
              <w:jc w:val="center"/>
              <w:rPr>
                <w:rFonts w:cs="Times New Roman"/>
                <w:szCs w:val="22"/>
              </w:rPr>
            </w:pPr>
          </w:p>
        </w:tc>
        <w:tc>
          <w:tcPr>
            <w:tcW w:w="1260" w:type="dxa"/>
            <w:shd w:val="clear" w:color="auto" w:fill="auto"/>
            <w:vAlign w:val="bottom"/>
          </w:tcPr>
          <w:p w14:paraId="6AFCAF7F" w14:textId="7792BC0E" w:rsidR="0033167C" w:rsidRPr="00746F38" w:rsidRDefault="0033167C" w:rsidP="00CB194B">
            <w:pPr>
              <w:tabs>
                <w:tab w:val="decimal" w:pos="1040"/>
              </w:tabs>
              <w:ind w:left="-79" w:right="-171"/>
              <w:rPr>
                <w:rFonts w:cs="Times New Roman"/>
                <w:szCs w:val="22"/>
              </w:rPr>
            </w:pPr>
            <w:r>
              <w:rPr>
                <w:rFonts w:cs="Times New Roman"/>
                <w:szCs w:val="22"/>
              </w:rPr>
              <w:t>386</w:t>
            </w:r>
          </w:p>
        </w:tc>
        <w:tc>
          <w:tcPr>
            <w:tcW w:w="238" w:type="dxa"/>
            <w:shd w:val="clear" w:color="auto" w:fill="auto"/>
            <w:vAlign w:val="bottom"/>
          </w:tcPr>
          <w:p w14:paraId="7AE594BF" w14:textId="77777777" w:rsidR="0033167C" w:rsidRPr="00746F38" w:rsidRDefault="0033167C" w:rsidP="0033167C">
            <w:pPr>
              <w:tabs>
                <w:tab w:val="decimal" w:pos="765"/>
              </w:tabs>
              <w:ind w:left="-108" w:right="-108"/>
              <w:jc w:val="center"/>
              <w:rPr>
                <w:rFonts w:cs="Times New Roman"/>
                <w:szCs w:val="22"/>
              </w:rPr>
            </w:pPr>
          </w:p>
        </w:tc>
        <w:tc>
          <w:tcPr>
            <w:tcW w:w="1202" w:type="dxa"/>
            <w:shd w:val="clear" w:color="auto" w:fill="auto"/>
            <w:vAlign w:val="bottom"/>
          </w:tcPr>
          <w:p w14:paraId="54884CA9" w14:textId="53455AB9" w:rsidR="0033167C" w:rsidRPr="00746F38" w:rsidRDefault="0033167C" w:rsidP="00CB194B">
            <w:pPr>
              <w:tabs>
                <w:tab w:val="decimal" w:pos="986"/>
              </w:tabs>
              <w:ind w:left="-79" w:right="-171"/>
              <w:rPr>
                <w:rFonts w:cs="Times New Roman"/>
                <w:szCs w:val="22"/>
              </w:rPr>
            </w:pPr>
            <w:r>
              <w:rPr>
                <w:rFonts w:cs="Times New Roman"/>
                <w:szCs w:val="22"/>
              </w:rPr>
              <w:t>245</w:t>
            </w:r>
          </w:p>
        </w:tc>
        <w:tc>
          <w:tcPr>
            <w:tcW w:w="238" w:type="dxa"/>
          </w:tcPr>
          <w:p w14:paraId="0BF1D12E" w14:textId="77777777" w:rsidR="0033167C" w:rsidRPr="00746F38" w:rsidRDefault="0033167C" w:rsidP="0033167C">
            <w:pPr>
              <w:tabs>
                <w:tab w:val="decimal" w:pos="863"/>
              </w:tabs>
              <w:ind w:left="-79" w:right="-171"/>
              <w:rPr>
                <w:rFonts w:cs="Times New Roman"/>
                <w:szCs w:val="22"/>
              </w:rPr>
            </w:pPr>
          </w:p>
        </w:tc>
        <w:tc>
          <w:tcPr>
            <w:tcW w:w="1112" w:type="dxa"/>
          </w:tcPr>
          <w:p w14:paraId="56F286C2" w14:textId="77777777" w:rsidR="0033167C" w:rsidRPr="00746F38" w:rsidRDefault="0033167C" w:rsidP="0033167C">
            <w:pPr>
              <w:tabs>
                <w:tab w:val="decimal" w:pos="863"/>
              </w:tabs>
              <w:ind w:left="-79" w:right="-171"/>
              <w:rPr>
                <w:rFonts w:cs="Times New Roman"/>
                <w:szCs w:val="22"/>
              </w:rPr>
            </w:pPr>
            <w:r>
              <w:rPr>
                <w:rFonts w:cs="Times New Roman"/>
                <w:szCs w:val="22"/>
              </w:rPr>
              <w:t>631</w:t>
            </w:r>
          </w:p>
        </w:tc>
      </w:tr>
      <w:tr w:rsidR="0033167C" w:rsidRPr="006D353E" w14:paraId="510B6695" w14:textId="77777777" w:rsidTr="00CB194B">
        <w:tc>
          <w:tcPr>
            <w:tcW w:w="3267" w:type="dxa"/>
          </w:tcPr>
          <w:p w14:paraId="012A3F45" w14:textId="26B64BF1" w:rsidR="0033167C" w:rsidRPr="00746F38" w:rsidRDefault="0033167C" w:rsidP="0033167C">
            <w:pPr>
              <w:rPr>
                <w:rFonts w:cs="Times New Roman"/>
                <w:szCs w:val="22"/>
              </w:rPr>
            </w:pPr>
            <w:r w:rsidRPr="00746F38">
              <w:rPr>
                <w:rFonts w:cs="Times New Roman"/>
                <w:szCs w:val="22"/>
              </w:rPr>
              <w:t>Disposal</w:t>
            </w:r>
          </w:p>
        </w:tc>
        <w:tc>
          <w:tcPr>
            <w:tcW w:w="450" w:type="dxa"/>
            <w:gridSpan w:val="2"/>
          </w:tcPr>
          <w:p w14:paraId="4CC9E9CC" w14:textId="77777777" w:rsidR="0033167C" w:rsidRPr="00746F38" w:rsidRDefault="0033167C" w:rsidP="0033167C">
            <w:pPr>
              <w:tabs>
                <w:tab w:val="left" w:pos="903"/>
              </w:tabs>
              <w:jc w:val="center"/>
              <w:rPr>
                <w:rFonts w:cs="Times New Roman"/>
                <w:szCs w:val="22"/>
                <w:cs/>
              </w:rPr>
            </w:pPr>
          </w:p>
        </w:tc>
        <w:tc>
          <w:tcPr>
            <w:tcW w:w="1170" w:type="dxa"/>
            <w:shd w:val="clear" w:color="auto" w:fill="auto"/>
            <w:vAlign w:val="bottom"/>
          </w:tcPr>
          <w:p w14:paraId="791B05A2" w14:textId="77777777" w:rsidR="0033167C" w:rsidRPr="00746F38" w:rsidRDefault="0033167C" w:rsidP="00CB194B">
            <w:pPr>
              <w:tabs>
                <w:tab w:val="left" w:pos="903"/>
              </w:tabs>
              <w:jc w:val="center"/>
              <w:rPr>
                <w:rFonts w:cs="Times New Roman"/>
                <w:szCs w:val="22"/>
              </w:rPr>
            </w:pPr>
            <w:r w:rsidRPr="00CB194B">
              <w:rPr>
                <w:rFonts w:cs="Times New Roman"/>
                <w:szCs w:val="22"/>
                <w:cs/>
              </w:rPr>
              <w:t>-</w:t>
            </w:r>
          </w:p>
        </w:tc>
        <w:tc>
          <w:tcPr>
            <w:tcW w:w="270" w:type="dxa"/>
            <w:shd w:val="clear" w:color="auto" w:fill="auto"/>
            <w:vAlign w:val="bottom"/>
          </w:tcPr>
          <w:p w14:paraId="1CB40AF2" w14:textId="77777777" w:rsidR="0033167C" w:rsidRPr="00746F38" w:rsidRDefault="0033167C" w:rsidP="0033167C">
            <w:pPr>
              <w:tabs>
                <w:tab w:val="decimal" w:pos="765"/>
              </w:tabs>
              <w:ind w:left="-108" w:right="-108"/>
              <w:jc w:val="center"/>
              <w:rPr>
                <w:rFonts w:cs="Times New Roman"/>
                <w:szCs w:val="22"/>
              </w:rPr>
            </w:pPr>
          </w:p>
        </w:tc>
        <w:tc>
          <w:tcPr>
            <w:tcW w:w="1260" w:type="dxa"/>
            <w:shd w:val="clear" w:color="auto" w:fill="auto"/>
            <w:vAlign w:val="bottom"/>
          </w:tcPr>
          <w:p w14:paraId="42149964" w14:textId="2D2CAD3D" w:rsidR="0033167C" w:rsidRPr="00746F38" w:rsidRDefault="0033167C" w:rsidP="00CB194B">
            <w:pPr>
              <w:tabs>
                <w:tab w:val="decimal" w:pos="1040"/>
              </w:tabs>
              <w:ind w:left="-79" w:right="-171"/>
              <w:rPr>
                <w:rFonts w:cs="Times New Roman"/>
                <w:szCs w:val="22"/>
              </w:rPr>
            </w:pPr>
            <w:r w:rsidRPr="00CB194B">
              <w:rPr>
                <w:rFonts w:cs="Times New Roman"/>
                <w:szCs w:val="22"/>
                <w:cs/>
              </w:rPr>
              <w:t>(</w:t>
            </w:r>
            <w:r w:rsidRPr="00746F38">
              <w:rPr>
                <w:rFonts w:cs="Times New Roman"/>
                <w:szCs w:val="22"/>
              </w:rPr>
              <w:t>149</w:t>
            </w:r>
            <w:r w:rsidRPr="00CB194B">
              <w:rPr>
                <w:rFonts w:cs="Times New Roman"/>
                <w:szCs w:val="22"/>
                <w:cs/>
              </w:rPr>
              <w:t>)</w:t>
            </w:r>
          </w:p>
        </w:tc>
        <w:tc>
          <w:tcPr>
            <w:tcW w:w="238" w:type="dxa"/>
            <w:shd w:val="clear" w:color="auto" w:fill="auto"/>
            <w:vAlign w:val="bottom"/>
          </w:tcPr>
          <w:p w14:paraId="2B4D6300" w14:textId="77777777" w:rsidR="0033167C" w:rsidRPr="00746F38" w:rsidRDefault="0033167C" w:rsidP="0033167C">
            <w:pPr>
              <w:tabs>
                <w:tab w:val="decimal" w:pos="765"/>
              </w:tabs>
              <w:ind w:left="-108" w:right="-108"/>
              <w:jc w:val="center"/>
              <w:rPr>
                <w:rFonts w:cs="Times New Roman"/>
                <w:szCs w:val="22"/>
              </w:rPr>
            </w:pPr>
          </w:p>
        </w:tc>
        <w:tc>
          <w:tcPr>
            <w:tcW w:w="1202" w:type="dxa"/>
            <w:shd w:val="clear" w:color="auto" w:fill="auto"/>
            <w:vAlign w:val="bottom"/>
          </w:tcPr>
          <w:p w14:paraId="52DBD063" w14:textId="366A94A1" w:rsidR="0033167C" w:rsidRPr="00746F38" w:rsidRDefault="0033167C" w:rsidP="00CB194B">
            <w:pPr>
              <w:tabs>
                <w:tab w:val="decimal" w:pos="736"/>
              </w:tabs>
              <w:ind w:left="-79" w:right="-171"/>
              <w:rPr>
                <w:rFonts w:cs="Times New Roman"/>
                <w:szCs w:val="22"/>
              </w:rPr>
            </w:pPr>
            <w:r w:rsidRPr="006A383D">
              <w:rPr>
                <w:rFonts w:cs="Times New Roman"/>
                <w:szCs w:val="22"/>
                <w:cs/>
              </w:rPr>
              <w:t>-</w:t>
            </w:r>
          </w:p>
        </w:tc>
        <w:tc>
          <w:tcPr>
            <w:tcW w:w="238" w:type="dxa"/>
          </w:tcPr>
          <w:p w14:paraId="55D65A8D" w14:textId="77777777" w:rsidR="0033167C" w:rsidRPr="00746F38" w:rsidDel="003E3A3D" w:rsidRDefault="0033167C" w:rsidP="0033167C">
            <w:pPr>
              <w:tabs>
                <w:tab w:val="decimal" w:pos="863"/>
              </w:tabs>
              <w:ind w:left="-79" w:right="-171"/>
              <w:rPr>
                <w:rFonts w:cs="Times New Roman"/>
                <w:szCs w:val="22"/>
                <w:cs/>
              </w:rPr>
            </w:pPr>
          </w:p>
        </w:tc>
        <w:tc>
          <w:tcPr>
            <w:tcW w:w="1112" w:type="dxa"/>
          </w:tcPr>
          <w:p w14:paraId="1B5CC557" w14:textId="77777777" w:rsidR="0033167C" w:rsidRPr="00746F38" w:rsidDel="003E3A3D" w:rsidRDefault="0033167C" w:rsidP="0033167C">
            <w:pPr>
              <w:tabs>
                <w:tab w:val="decimal" w:pos="863"/>
              </w:tabs>
              <w:ind w:left="-79" w:right="-171"/>
              <w:rPr>
                <w:rFonts w:cs="Times New Roman"/>
                <w:szCs w:val="22"/>
                <w:cs/>
              </w:rPr>
            </w:pPr>
            <w:r w:rsidRPr="006A383D">
              <w:rPr>
                <w:rFonts w:cs="Times New Roman"/>
                <w:szCs w:val="22"/>
                <w:cs/>
              </w:rPr>
              <w:t>(</w:t>
            </w:r>
            <w:r w:rsidRPr="006A383D">
              <w:rPr>
                <w:rFonts w:cs="Times New Roman"/>
                <w:szCs w:val="22"/>
              </w:rPr>
              <w:t>149</w:t>
            </w:r>
            <w:r w:rsidRPr="006A383D">
              <w:rPr>
                <w:rFonts w:cs="Times New Roman"/>
                <w:szCs w:val="22"/>
                <w:cs/>
              </w:rPr>
              <w:t>)</w:t>
            </w:r>
          </w:p>
        </w:tc>
      </w:tr>
      <w:tr w:rsidR="0033167C" w:rsidRPr="006D353E" w14:paraId="4772F175" w14:textId="77777777" w:rsidTr="00CB194B">
        <w:tc>
          <w:tcPr>
            <w:tcW w:w="3267" w:type="dxa"/>
          </w:tcPr>
          <w:p w14:paraId="3D6B4303" w14:textId="1D9EA746" w:rsidR="0033167C" w:rsidRPr="00746F38" w:rsidRDefault="0033167C" w:rsidP="0033167C">
            <w:pPr>
              <w:rPr>
                <w:rFonts w:cs="Times New Roman"/>
                <w:szCs w:val="22"/>
              </w:rPr>
            </w:pPr>
            <w:r w:rsidRPr="00CB194B">
              <w:rPr>
                <w:rFonts w:cs="Times New Roman"/>
                <w:szCs w:val="22"/>
                <w:cs/>
              </w:rPr>
              <w:t>(</w:t>
            </w:r>
            <w:r w:rsidRPr="00746F38">
              <w:rPr>
                <w:rFonts w:cs="Times New Roman"/>
                <w:szCs w:val="22"/>
              </w:rPr>
              <w:t>Reversal</w:t>
            </w:r>
            <w:r w:rsidRPr="00CB194B">
              <w:rPr>
                <w:rFonts w:cs="Times New Roman"/>
                <w:szCs w:val="22"/>
                <w:cs/>
              </w:rPr>
              <w:t xml:space="preserve">) </w:t>
            </w:r>
            <w:r w:rsidRPr="00746F38">
              <w:rPr>
                <w:rFonts w:cs="Times New Roman"/>
                <w:szCs w:val="22"/>
              </w:rPr>
              <w:t>impairment loss</w:t>
            </w:r>
          </w:p>
        </w:tc>
        <w:tc>
          <w:tcPr>
            <w:tcW w:w="450" w:type="dxa"/>
            <w:gridSpan w:val="2"/>
          </w:tcPr>
          <w:p w14:paraId="56F69E9C" w14:textId="77777777" w:rsidR="0033167C" w:rsidRPr="00746F38" w:rsidRDefault="0033167C" w:rsidP="0033167C">
            <w:pPr>
              <w:tabs>
                <w:tab w:val="decimal" w:pos="792"/>
              </w:tabs>
              <w:ind w:left="-108" w:right="-108"/>
              <w:rPr>
                <w:rFonts w:cs="Times New Roman"/>
                <w:szCs w:val="22"/>
                <w:cs/>
                <w:lang w:val="en-GB"/>
              </w:rPr>
            </w:pPr>
          </w:p>
        </w:tc>
        <w:tc>
          <w:tcPr>
            <w:tcW w:w="1170" w:type="dxa"/>
            <w:shd w:val="clear" w:color="auto" w:fill="auto"/>
            <w:vAlign w:val="bottom"/>
          </w:tcPr>
          <w:p w14:paraId="4E2F9C50" w14:textId="77777777" w:rsidR="0033167C" w:rsidRPr="00746F38" w:rsidRDefault="0033167C" w:rsidP="0033167C">
            <w:pPr>
              <w:tabs>
                <w:tab w:val="decimal" w:pos="792"/>
              </w:tabs>
              <w:ind w:left="-108" w:right="-108"/>
              <w:rPr>
                <w:rFonts w:cs="Times New Roman"/>
                <w:szCs w:val="22"/>
                <w:lang w:val="en-GB"/>
              </w:rPr>
            </w:pPr>
            <w:r w:rsidRPr="00CB194B">
              <w:rPr>
                <w:rFonts w:cs="Times New Roman"/>
                <w:szCs w:val="22"/>
                <w:cs/>
                <w:lang w:val="en-GB"/>
              </w:rPr>
              <w:t>20</w:t>
            </w:r>
          </w:p>
        </w:tc>
        <w:tc>
          <w:tcPr>
            <w:tcW w:w="270" w:type="dxa"/>
            <w:shd w:val="clear" w:color="auto" w:fill="auto"/>
            <w:vAlign w:val="bottom"/>
          </w:tcPr>
          <w:p w14:paraId="138C9A82" w14:textId="77777777" w:rsidR="0033167C" w:rsidRPr="00746F38" w:rsidRDefault="0033167C" w:rsidP="0033167C">
            <w:pPr>
              <w:tabs>
                <w:tab w:val="decimal" w:pos="765"/>
              </w:tabs>
              <w:ind w:left="-108" w:right="-108"/>
              <w:jc w:val="center"/>
              <w:rPr>
                <w:rFonts w:cs="Times New Roman"/>
                <w:szCs w:val="22"/>
              </w:rPr>
            </w:pPr>
          </w:p>
        </w:tc>
        <w:tc>
          <w:tcPr>
            <w:tcW w:w="1260" w:type="dxa"/>
            <w:shd w:val="clear" w:color="auto" w:fill="auto"/>
            <w:vAlign w:val="bottom"/>
          </w:tcPr>
          <w:p w14:paraId="141020DB" w14:textId="097AF945" w:rsidR="0033167C" w:rsidRPr="00746F38" w:rsidRDefault="0033167C" w:rsidP="00CB194B">
            <w:pPr>
              <w:tabs>
                <w:tab w:val="decimal" w:pos="790"/>
              </w:tabs>
              <w:ind w:left="-79" w:right="-171"/>
              <w:rPr>
                <w:rFonts w:cs="Times New Roman"/>
                <w:szCs w:val="22"/>
              </w:rPr>
            </w:pPr>
            <w:r w:rsidRPr="006A383D">
              <w:rPr>
                <w:rFonts w:cs="Times New Roman"/>
                <w:szCs w:val="22"/>
                <w:cs/>
              </w:rPr>
              <w:t>-</w:t>
            </w:r>
          </w:p>
        </w:tc>
        <w:tc>
          <w:tcPr>
            <w:tcW w:w="238" w:type="dxa"/>
            <w:shd w:val="clear" w:color="auto" w:fill="auto"/>
            <w:vAlign w:val="bottom"/>
          </w:tcPr>
          <w:p w14:paraId="49C92ACE" w14:textId="77777777" w:rsidR="0033167C" w:rsidRPr="00746F38" w:rsidRDefault="0033167C" w:rsidP="0033167C">
            <w:pPr>
              <w:tabs>
                <w:tab w:val="decimal" w:pos="765"/>
              </w:tabs>
              <w:ind w:left="-108" w:right="-108"/>
              <w:jc w:val="center"/>
              <w:rPr>
                <w:rFonts w:cs="Times New Roman"/>
                <w:szCs w:val="22"/>
              </w:rPr>
            </w:pPr>
          </w:p>
        </w:tc>
        <w:tc>
          <w:tcPr>
            <w:tcW w:w="1202" w:type="dxa"/>
            <w:shd w:val="clear" w:color="auto" w:fill="auto"/>
            <w:vAlign w:val="bottom"/>
          </w:tcPr>
          <w:p w14:paraId="457BF1FC" w14:textId="4DB98191" w:rsidR="0033167C" w:rsidRPr="00746F38" w:rsidRDefault="0033167C" w:rsidP="00CB194B">
            <w:pPr>
              <w:tabs>
                <w:tab w:val="decimal" w:pos="986"/>
              </w:tabs>
              <w:ind w:left="-79" w:right="-171"/>
              <w:rPr>
                <w:rFonts w:cs="Times New Roman"/>
                <w:szCs w:val="22"/>
              </w:rPr>
            </w:pPr>
            <w:r>
              <w:rPr>
                <w:rFonts w:cs="Times New Roman"/>
                <w:szCs w:val="22"/>
              </w:rPr>
              <w:t>(1)</w:t>
            </w:r>
          </w:p>
        </w:tc>
        <w:tc>
          <w:tcPr>
            <w:tcW w:w="238" w:type="dxa"/>
          </w:tcPr>
          <w:p w14:paraId="3EFF1F86" w14:textId="77777777" w:rsidR="0033167C" w:rsidRPr="00746F38" w:rsidRDefault="0033167C" w:rsidP="0033167C">
            <w:pPr>
              <w:tabs>
                <w:tab w:val="decimal" w:pos="863"/>
              </w:tabs>
              <w:ind w:left="-79" w:right="-171"/>
              <w:rPr>
                <w:rFonts w:cs="Times New Roman"/>
                <w:szCs w:val="22"/>
                <w:cs/>
              </w:rPr>
            </w:pPr>
          </w:p>
        </w:tc>
        <w:tc>
          <w:tcPr>
            <w:tcW w:w="1112" w:type="dxa"/>
          </w:tcPr>
          <w:p w14:paraId="5C691C63" w14:textId="77777777" w:rsidR="0033167C" w:rsidRPr="00746F38" w:rsidRDefault="0033167C" w:rsidP="0033167C">
            <w:pPr>
              <w:tabs>
                <w:tab w:val="decimal" w:pos="863"/>
              </w:tabs>
              <w:ind w:left="-79" w:right="-171"/>
              <w:rPr>
                <w:rFonts w:cs="Times New Roman"/>
                <w:szCs w:val="22"/>
                <w:cs/>
              </w:rPr>
            </w:pPr>
            <w:r>
              <w:rPr>
                <w:rFonts w:cs="Times New Roman"/>
                <w:szCs w:val="22"/>
              </w:rPr>
              <w:t>19</w:t>
            </w:r>
          </w:p>
        </w:tc>
      </w:tr>
      <w:tr w:rsidR="0033167C" w:rsidRPr="006D353E" w14:paraId="298DBD63" w14:textId="77777777" w:rsidTr="00CB194B">
        <w:tc>
          <w:tcPr>
            <w:tcW w:w="3267" w:type="dxa"/>
          </w:tcPr>
          <w:p w14:paraId="1FA5FA23" w14:textId="430EC6CA" w:rsidR="0033167C" w:rsidRPr="00CB194B" w:rsidRDefault="0033167C" w:rsidP="00CB194B">
            <w:pPr>
              <w:ind w:right="-108" w:firstLine="12"/>
              <w:jc w:val="thaiDistribute"/>
              <w:rPr>
                <w:rFonts w:cs="Times New Roman"/>
                <w:i/>
                <w:iCs/>
                <w:szCs w:val="22"/>
              </w:rPr>
            </w:pPr>
            <w:r w:rsidRPr="00CB194B">
              <w:rPr>
                <w:rFonts w:cs="Times New Roman"/>
                <w:bCs/>
                <w:i/>
                <w:iCs/>
                <w:szCs w:val="22"/>
              </w:rPr>
              <w:t>Transfer</w:t>
            </w:r>
            <w:r w:rsidR="0074227B">
              <w:rPr>
                <w:rFonts w:cs="Times New Roman"/>
                <w:i/>
                <w:iCs/>
                <w:szCs w:val="22"/>
              </w:rPr>
              <w:t xml:space="preserve"> </w:t>
            </w:r>
            <w:r w:rsidRPr="00CB194B">
              <w:rPr>
                <w:rFonts w:cs="Times New Roman"/>
                <w:i/>
                <w:iCs/>
                <w:szCs w:val="22"/>
              </w:rPr>
              <w:t>out to</w:t>
            </w:r>
            <w:r w:rsidRPr="00CB194B">
              <w:rPr>
                <w:rFonts w:cs="Times New Roman"/>
                <w:i/>
                <w:iCs/>
                <w:szCs w:val="22"/>
                <w:cs/>
              </w:rPr>
              <w:t>:</w:t>
            </w:r>
          </w:p>
        </w:tc>
        <w:tc>
          <w:tcPr>
            <w:tcW w:w="450" w:type="dxa"/>
            <w:gridSpan w:val="2"/>
          </w:tcPr>
          <w:p w14:paraId="3D79C205" w14:textId="77777777" w:rsidR="0033167C" w:rsidRPr="00746F38" w:rsidRDefault="0033167C" w:rsidP="0033167C">
            <w:pPr>
              <w:tabs>
                <w:tab w:val="decimal" w:pos="668"/>
              </w:tabs>
              <w:ind w:left="-108" w:right="-108"/>
              <w:rPr>
                <w:rFonts w:cs="Times New Roman"/>
                <w:szCs w:val="22"/>
                <w:cs/>
              </w:rPr>
            </w:pPr>
          </w:p>
        </w:tc>
        <w:tc>
          <w:tcPr>
            <w:tcW w:w="1170" w:type="dxa"/>
            <w:shd w:val="clear" w:color="auto" w:fill="auto"/>
            <w:vAlign w:val="bottom"/>
          </w:tcPr>
          <w:p w14:paraId="0315013A" w14:textId="77777777" w:rsidR="0033167C" w:rsidRPr="00746F38" w:rsidRDefault="0033167C" w:rsidP="0033167C">
            <w:pPr>
              <w:tabs>
                <w:tab w:val="decimal" w:pos="668"/>
              </w:tabs>
              <w:ind w:left="-108" w:right="-108"/>
              <w:rPr>
                <w:rFonts w:cs="Times New Roman"/>
                <w:szCs w:val="22"/>
                <w:cs/>
              </w:rPr>
            </w:pPr>
          </w:p>
        </w:tc>
        <w:tc>
          <w:tcPr>
            <w:tcW w:w="270" w:type="dxa"/>
            <w:shd w:val="clear" w:color="auto" w:fill="auto"/>
            <w:vAlign w:val="bottom"/>
          </w:tcPr>
          <w:p w14:paraId="57DCC584" w14:textId="77777777" w:rsidR="0033167C" w:rsidRPr="00746F38" w:rsidRDefault="0033167C" w:rsidP="0033167C">
            <w:pPr>
              <w:tabs>
                <w:tab w:val="decimal" w:pos="765"/>
              </w:tabs>
              <w:ind w:left="-108"/>
              <w:jc w:val="center"/>
              <w:rPr>
                <w:rFonts w:cs="Times New Roman"/>
                <w:szCs w:val="22"/>
              </w:rPr>
            </w:pPr>
          </w:p>
        </w:tc>
        <w:tc>
          <w:tcPr>
            <w:tcW w:w="1260" w:type="dxa"/>
            <w:shd w:val="clear" w:color="auto" w:fill="auto"/>
            <w:vAlign w:val="bottom"/>
          </w:tcPr>
          <w:p w14:paraId="4B9242AE" w14:textId="77777777" w:rsidR="0033167C" w:rsidRPr="00746F38" w:rsidRDefault="0033167C" w:rsidP="00CB194B">
            <w:pPr>
              <w:tabs>
                <w:tab w:val="decimal" w:pos="1040"/>
              </w:tabs>
              <w:ind w:left="-79" w:right="-171"/>
              <w:rPr>
                <w:rFonts w:cs="Times New Roman"/>
                <w:szCs w:val="22"/>
                <w:cs/>
              </w:rPr>
            </w:pPr>
          </w:p>
        </w:tc>
        <w:tc>
          <w:tcPr>
            <w:tcW w:w="238" w:type="dxa"/>
            <w:shd w:val="clear" w:color="auto" w:fill="auto"/>
            <w:vAlign w:val="bottom"/>
          </w:tcPr>
          <w:p w14:paraId="4514E301" w14:textId="77777777" w:rsidR="0033167C" w:rsidRPr="00746F38" w:rsidRDefault="0033167C" w:rsidP="0033167C">
            <w:pPr>
              <w:tabs>
                <w:tab w:val="decimal" w:pos="765"/>
              </w:tabs>
              <w:ind w:left="-108"/>
              <w:jc w:val="center"/>
              <w:rPr>
                <w:rFonts w:cs="Times New Roman"/>
                <w:szCs w:val="22"/>
              </w:rPr>
            </w:pPr>
          </w:p>
        </w:tc>
        <w:tc>
          <w:tcPr>
            <w:tcW w:w="1202" w:type="dxa"/>
            <w:shd w:val="clear" w:color="auto" w:fill="auto"/>
            <w:vAlign w:val="bottom"/>
          </w:tcPr>
          <w:p w14:paraId="4D557661" w14:textId="77777777" w:rsidR="0033167C" w:rsidRPr="00746F38" w:rsidRDefault="0033167C" w:rsidP="00CB194B">
            <w:pPr>
              <w:tabs>
                <w:tab w:val="decimal" w:pos="986"/>
              </w:tabs>
              <w:ind w:left="-79" w:right="-171"/>
              <w:rPr>
                <w:rFonts w:cs="Times New Roman"/>
                <w:szCs w:val="22"/>
                <w:cs/>
              </w:rPr>
            </w:pPr>
          </w:p>
        </w:tc>
        <w:tc>
          <w:tcPr>
            <w:tcW w:w="238" w:type="dxa"/>
          </w:tcPr>
          <w:p w14:paraId="62AB38FC" w14:textId="77777777" w:rsidR="0033167C" w:rsidRPr="00746F38" w:rsidRDefault="0033167C" w:rsidP="0033167C">
            <w:pPr>
              <w:tabs>
                <w:tab w:val="decimal" w:pos="376"/>
              </w:tabs>
              <w:ind w:left="-108" w:right="252"/>
              <w:jc w:val="right"/>
              <w:rPr>
                <w:rFonts w:cs="Times New Roman"/>
                <w:szCs w:val="22"/>
                <w:cs/>
              </w:rPr>
            </w:pPr>
          </w:p>
        </w:tc>
        <w:tc>
          <w:tcPr>
            <w:tcW w:w="1112" w:type="dxa"/>
          </w:tcPr>
          <w:p w14:paraId="5DB5FBE7" w14:textId="77777777" w:rsidR="0033167C" w:rsidRPr="00746F38" w:rsidRDefault="0033167C" w:rsidP="00CB194B">
            <w:pPr>
              <w:tabs>
                <w:tab w:val="decimal" w:pos="863"/>
              </w:tabs>
              <w:ind w:left="-79" w:right="-171"/>
              <w:rPr>
                <w:rFonts w:cs="Times New Roman"/>
                <w:szCs w:val="22"/>
                <w:cs/>
              </w:rPr>
            </w:pPr>
          </w:p>
        </w:tc>
      </w:tr>
      <w:tr w:rsidR="0033167C" w:rsidRPr="006D353E" w14:paraId="5DE00446" w14:textId="77777777" w:rsidTr="00CB194B">
        <w:tc>
          <w:tcPr>
            <w:tcW w:w="3267" w:type="dxa"/>
          </w:tcPr>
          <w:p w14:paraId="4E6D290D" w14:textId="28ED1325" w:rsidR="0033167C" w:rsidRPr="00746F38" w:rsidRDefault="0033167C" w:rsidP="0033167C">
            <w:pPr>
              <w:rPr>
                <w:rFonts w:cs="Times New Roman"/>
                <w:szCs w:val="22"/>
              </w:rPr>
            </w:pPr>
            <w:r w:rsidRPr="00746F38">
              <w:rPr>
                <w:rFonts w:cs="Times New Roman"/>
                <w:szCs w:val="22"/>
              </w:rPr>
              <w:t>Disposal groups classified as</w:t>
            </w:r>
            <w:r>
              <w:rPr>
                <w:rFonts w:cs="Times New Roman"/>
                <w:szCs w:val="22"/>
              </w:rPr>
              <w:t xml:space="preserve"> </w:t>
            </w:r>
            <w:r w:rsidR="0074227B">
              <w:rPr>
                <w:rFonts w:cs="Times New Roman"/>
                <w:szCs w:val="22"/>
              </w:rPr>
              <w:br/>
              <w:t xml:space="preserve">   </w:t>
            </w:r>
            <w:r w:rsidRPr="003B29F7">
              <w:rPr>
                <w:rFonts w:cs="Times New Roman"/>
                <w:szCs w:val="22"/>
              </w:rPr>
              <w:t>held for sale</w:t>
            </w:r>
          </w:p>
        </w:tc>
        <w:tc>
          <w:tcPr>
            <w:tcW w:w="450" w:type="dxa"/>
            <w:gridSpan w:val="2"/>
          </w:tcPr>
          <w:p w14:paraId="4CCCB622" w14:textId="77777777" w:rsidR="0033167C" w:rsidRPr="00CB194B" w:rsidRDefault="0033167C" w:rsidP="0033167C">
            <w:pPr>
              <w:tabs>
                <w:tab w:val="left" w:pos="903"/>
              </w:tabs>
              <w:jc w:val="center"/>
              <w:rPr>
                <w:rFonts w:cs="Times New Roman"/>
                <w:i/>
                <w:iCs/>
                <w:szCs w:val="22"/>
              </w:rPr>
            </w:pPr>
          </w:p>
          <w:p w14:paraId="64740B18" w14:textId="77777777" w:rsidR="000A64F4" w:rsidRPr="00CB194B" w:rsidRDefault="000A64F4" w:rsidP="0033167C">
            <w:pPr>
              <w:tabs>
                <w:tab w:val="left" w:pos="903"/>
              </w:tabs>
              <w:jc w:val="center"/>
              <w:rPr>
                <w:rFonts w:cs="Times New Roman"/>
                <w:i/>
                <w:iCs/>
                <w:szCs w:val="22"/>
                <w:cs/>
              </w:rPr>
            </w:pPr>
            <w:r w:rsidRPr="00CB194B">
              <w:rPr>
                <w:rFonts w:cs="Times New Roman"/>
                <w:i/>
                <w:iCs/>
                <w:szCs w:val="22"/>
              </w:rPr>
              <w:t>11</w:t>
            </w:r>
          </w:p>
        </w:tc>
        <w:tc>
          <w:tcPr>
            <w:tcW w:w="1170" w:type="dxa"/>
            <w:tcBorders>
              <w:bottom w:val="single" w:sz="4" w:space="0" w:color="auto"/>
            </w:tcBorders>
            <w:shd w:val="clear" w:color="auto" w:fill="auto"/>
            <w:vAlign w:val="bottom"/>
          </w:tcPr>
          <w:p w14:paraId="52DA8244" w14:textId="77777777" w:rsidR="0033167C" w:rsidRPr="00746F38" w:rsidRDefault="0033167C" w:rsidP="00CB194B">
            <w:pPr>
              <w:tabs>
                <w:tab w:val="left" w:pos="903"/>
              </w:tabs>
              <w:jc w:val="center"/>
              <w:rPr>
                <w:rFonts w:cs="Times New Roman"/>
                <w:szCs w:val="22"/>
              </w:rPr>
            </w:pPr>
            <w:r w:rsidRPr="00CB194B">
              <w:rPr>
                <w:rFonts w:cs="Times New Roman"/>
                <w:szCs w:val="22"/>
                <w:cs/>
              </w:rPr>
              <w:t>-</w:t>
            </w:r>
          </w:p>
        </w:tc>
        <w:tc>
          <w:tcPr>
            <w:tcW w:w="270" w:type="dxa"/>
            <w:shd w:val="clear" w:color="auto" w:fill="auto"/>
            <w:vAlign w:val="bottom"/>
          </w:tcPr>
          <w:p w14:paraId="23C44FC9" w14:textId="77777777" w:rsidR="0033167C" w:rsidRPr="00746F38" w:rsidRDefault="0033167C" w:rsidP="0033167C">
            <w:pPr>
              <w:tabs>
                <w:tab w:val="decimal" w:pos="765"/>
              </w:tabs>
              <w:ind w:left="-108"/>
              <w:jc w:val="center"/>
              <w:rPr>
                <w:rFonts w:cs="Times New Roman"/>
                <w:szCs w:val="22"/>
              </w:rPr>
            </w:pPr>
          </w:p>
        </w:tc>
        <w:tc>
          <w:tcPr>
            <w:tcW w:w="1260" w:type="dxa"/>
            <w:tcBorders>
              <w:bottom w:val="single" w:sz="4" w:space="0" w:color="auto"/>
            </w:tcBorders>
            <w:shd w:val="clear" w:color="auto" w:fill="auto"/>
            <w:vAlign w:val="bottom"/>
          </w:tcPr>
          <w:p w14:paraId="3D3586C5" w14:textId="7CF8B0FD" w:rsidR="0033167C" w:rsidRPr="00746F38" w:rsidRDefault="0033167C" w:rsidP="00CB194B">
            <w:pPr>
              <w:tabs>
                <w:tab w:val="decimal" w:pos="1040"/>
              </w:tabs>
              <w:ind w:left="-79" w:right="-171"/>
              <w:rPr>
                <w:rFonts w:cs="Times New Roman"/>
                <w:szCs w:val="22"/>
              </w:rPr>
            </w:pPr>
            <w:r w:rsidRPr="00CB194B">
              <w:rPr>
                <w:rFonts w:cs="Times New Roman"/>
                <w:szCs w:val="22"/>
                <w:cs/>
              </w:rPr>
              <w:t>(</w:t>
            </w:r>
            <w:r w:rsidRPr="00746F38">
              <w:rPr>
                <w:rFonts w:cs="Times New Roman"/>
                <w:szCs w:val="22"/>
              </w:rPr>
              <w:t>206</w:t>
            </w:r>
            <w:r w:rsidRPr="00CB194B">
              <w:rPr>
                <w:rFonts w:cs="Times New Roman"/>
                <w:szCs w:val="22"/>
                <w:cs/>
              </w:rPr>
              <w:t>)</w:t>
            </w:r>
          </w:p>
        </w:tc>
        <w:tc>
          <w:tcPr>
            <w:tcW w:w="238" w:type="dxa"/>
            <w:shd w:val="clear" w:color="auto" w:fill="auto"/>
            <w:vAlign w:val="bottom"/>
          </w:tcPr>
          <w:p w14:paraId="4980089C" w14:textId="77777777" w:rsidR="0033167C" w:rsidRPr="00746F38" w:rsidRDefault="0033167C" w:rsidP="0033167C">
            <w:pPr>
              <w:tabs>
                <w:tab w:val="decimal" w:pos="765"/>
              </w:tabs>
              <w:ind w:left="-108"/>
              <w:jc w:val="center"/>
              <w:rPr>
                <w:rFonts w:cs="Times New Roman"/>
                <w:szCs w:val="22"/>
              </w:rPr>
            </w:pPr>
          </w:p>
        </w:tc>
        <w:tc>
          <w:tcPr>
            <w:tcW w:w="1202" w:type="dxa"/>
            <w:tcBorders>
              <w:bottom w:val="single" w:sz="4" w:space="0" w:color="auto"/>
            </w:tcBorders>
            <w:shd w:val="clear" w:color="auto" w:fill="auto"/>
            <w:vAlign w:val="bottom"/>
          </w:tcPr>
          <w:p w14:paraId="4FD728BB" w14:textId="23D69455" w:rsidR="0033167C" w:rsidRPr="00746F38" w:rsidRDefault="0033167C" w:rsidP="00CB194B">
            <w:pPr>
              <w:tabs>
                <w:tab w:val="decimal" w:pos="736"/>
              </w:tabs>
              <w:ind w:left="-79" w:right="-171"/>
              <w:rPr>
                <w:rFonts w:cs="Times New Roman"/>
                <w:szCs w:val="22"/>
              </w:rPr>
            </w:pPr>
            <w:r w:rsidRPr="006A383D">
              <w:rPr>
                <w:rFonts w:cs="Times New Roman"/>
                <w:szCs w:val="22"/>
                <w:cs/>
              </w:rPr>
              <w:t>-</w:t>
            </w:r>
            <w:r w:rsidRPr="00746F38" w:rsidDel="003E3A3D">
              <w:rPr>
                <w:rFonts w:cs="Angsana New"/>
                <w:szCs w:val="22"/>
                <w:cs/>
              </w:rPr>
              <w:t xml:space="preserve"> </w:t>
            </w:r>
          </w:p>
        </w:tc>
        <w:tc>
          <w:tcPr>
            <w:tcW w:w="238" w:type="dxa"/>
          </w:tcPr>
          <w:p w14:paraId="0C426288" w14:textId="77777777" w:rsidR="0033167C" w:rsidRPr="00746F38" w:rsidDel="003E3A3D" w:rsidRDefault="0033167C" w:rsidP="0033167C">
            <w:pPr>
              <w:tabs>
                <w:tab w:val="decimal" w:pos="863"/>
              </w:tabs>
              <w:ind w:left="-79" w:right="-171"/>
              <w:rPr>
                <w:rFonts w:cs="Times New Roman"/>
                <w:szCs w:val="22"/>
                <w:cs/>
              </w:rPr>
            </w:pPr>
          </w:p>
        </w:tc>
        <w:tc>
          <w:tcPr>
            <w:tcW w:w="1112" w:type="dxa"/>
            <w:tcBorders>
              <w:bottom w:val="single" w:sz="4" w:space="0" w:color="auto"/>
            </w:tcBorders>
          </w:tcPr>
          <w:p w14:paraId="69CAB1A7" w14:textId="77777777" w:rsidR="000A64F4" w:rsidRDefault="000A64F4" w:rsidP="0033167C">
            <w:pPr>
              <w:tabs>
                <w:tab w:val="decimal" w:pos="863"/>
              </w:tabs>
              <w:ind w:left="-79" w:right="-171"/>
              <w:rPr>
                <w:rFonts w:cs="Times New Roman"/>
                <w:szCs w:val="22"/>
              </w:rPr>
            </w:pPr>
          </w:p>
          <w:p w14:paraId="200E40FE" w14:textId="77777777" w:rsidR="0033167C" w:rsidRPr="00746F38" w:rsidDel="003E3A3D" w:rsidRDefault="0033167C" w:rsidP="0033167C">
            <w:pPr>
              <w:tabs>
                <w:tab w:val="decimal" w:pos="863"/>
              </w:tabs>
              <w:ind w:left="-79" w:right="-171"/>
              <w:rPr>
                <w:rFonts w:cs="Times New Roman"/>
                <w:szCs w:val="22"/>
                <w:cs/>
              </w:rPr>
            </w:pPr>
            <w:r w:rsidRPr="000801BC">
              <w:rPr>
                <w:rFonts w:cs="Times New Roman"/>
                <w:szCs w:val="22"/>
                <w:cs/>
              </w:rPr>
              <w:t>(206)</w:t>
            </w:r>
          </w:p>
        </w:tc>
      </w:tr>
      <w:tr w:rsidR="0033167C" w:rsidRPr="006D353E" w14:paraId="3251CA0F" w14:textId="77777777" w:rsidTr="00CB194B">
        <w:tc>
          <w:tcPr>
            <w:tcW w:w="3267" w:type="dxa"/>
          </w:tcPr>
          <w:p w14:paraId="6656B7AC" w14:textId="3CB13EF3" w:rsidR="00E06BAC" w:rsidRDefault="0033167C">
            <w:pPr>
              <w:ind w:left="90" w:hanging="78"/>
              <w:rPr>
                <w:rFonts w:ascii="Times New Roman Bold" w:hAnsi="Times New Roman Bold" w:cs="Times New Roman"/>
                <w:b/>
                <w:bCs/>
                <w:spacing w:val="-8"/>
                <w:szCs w:val="22"/>
              </w:rPr>
            </w:pPr>
            <w:r w:rsidRPr="00CB194B">
              <w:rPr>
                <w:rFonts w:ascii="Times New Roman Bold" w:hAnsi="Times New Roman Bold" w:cs="Times New Roman"/>
                <w:b/>
                <w:bCs/>
                <w:spacing w:val="-8"/>
                <w:szCs w:val="22"/>
              </w:rPr>
              <w:t xml:space="preserve">At </w:t>
            </w:r>
            <w:r w:rsidRPr="00CB194B">
              <w:rPr>
                <w:rFonts w:ascii="Times New Roman Bold" w:hAnsi="Times New Roman Bold" w:cs="Times New Roman"/>
                <w:b/>
                <w:bCs/>
                <w:spacing w:val="-8"/>
                <w:szCs w:val="22"/>
                <w:cs/>
              </w:rPr>
              <w:t xml:space="preserve">30 </w:t>
            </w:r>
            <w:r w:rsidRPr="00CB194B">
              <w:rPr>
                <w:rFonts w:ascii="Times New Roman Bold" w:hAnsi="Times New Roman Bold" w:cs="Times New Roman"/>
                <w:b/>
                <w:bCs/>
                <w:spacing w:val="-8"/>
                <w:szCs w:val="22"/>
              </w:rPr>
              <w:t xml:space="preserve">September </w:t>
            </w:r>
            <w:r w:rsidR="00E06BAC">
              <w:rPr>
                <w:rFonts w:ascii="Times New Roman Bold" w:hAnsi="Times New Roman Bold" w:cs="Times New Roman"/>
                <w:b/>
                <w:bCs/>
                <w:spacing w:val="-8"/>
                <w:szCs w:val="22"/>
              </w:rPr>
              <w:t xml:space="preserve">and </w:t>
            </w:r>
            <w:r w:rsidR="00786D57">
              <w:rPr>
                <w:rFonts w:ascii="Times New Roman Bold" w:hAnsi="Times New Roman Bold" w:cs="Times New Roman"/>
                <w:b/>
                <w:bCs/>
                <w:spacing w:val="-8"/>
                <w:szCs w:val="22"/>
              </w:rPr>
              <w:t>1 October</w:t>
            </w:r>
            <w:r w:rsidRPr="00CB194B">
              <w:rPr>
                <w:rFonts w:ascii="Times New Roman Bold" w:hAnsi="Times New Roman Bold" w:cs="Times New Roman"/>
                <w:b/>
                <w:bCs/>
                <w:spacing w:val="-8"/>
                <w:szCs w:val="22"/>
              </w:rPr>
              <w:t xml:space="preserve"> </w:t>
            </w:r>
            <w:r w:rsidR="00786D57">
              <w:rPr>
                <w:rFonts w:ascii="Times New Roman Bold" w:hAnsi="Times New Roman Bold" w:cs="Times New Roman"/>
                <w:b/>
                <w:bCs/>
                <w:spacing w:val="-8"/>
                <w:szCs w:val="22"/>
              </w:rPr>
              <w:t xml:space="preserve"> </w:t>
            </w:r>
            <w:r w:rsidR="00E06BAC">
              <w:rPr>
                <w:rFonts w:ascii="Times New Roman Bold" w:hAnsi="Times New Roman Bold" w:cs="Times New Roman"/>
                <w:b/>
                <w:bCs/>
                <w:spacing w:val="-8"/>
                <w:szCs w:val="22"/>
              </w:rPr>
              <w:t xml:space="preserve">  </w:t>
            </w:r>
          </w:p>
          <w:p w14:paraId="7610CD83" w14:textId="43B2FBB7" w:rsidR="0033167C" w:rsidRPr="00CB194B" w:rsidRDefault="00E06BAC" w:rsidP="00CB194B">
            <w:pPr>
              <w:ind w:left="90" w:hanging="78"/>
              <w:rPr>
                <w:rFonts w:ascii="Times New Roman Bold" w:hAnsi="Times New Roman Bold" w:cs="Times New Roman"/>
                <w:b/>
                <w:bCs/>
                <w:spacing w:val="-8"/>
                <w:szCs w:val="22"/>
                <w:cs/>
              </w:rPr>
            </w:pPr>
            <w:r>
              <w:rPr>
                <w:rFonts w:ascii="Times New Roman Bold" w:hAnsi="Times New Roman Bold" w:cs="Times New Roman"/>
                <w:b/>
                <w:bCs/>
                <w:spacing w:val="-8"/>
                <w:szCs w:val="22"/>
              </w:rPr>
              <w:t xml:space="preserve">   </w:t>
            </w:r>
            <w:r w:rsidRPr="00AA74E7">
              <w:rPr>
                <w:rFonts w:ascii="Times New Roman Bold" w:hAnsi="Times New Roman Bold" w:cs="Times New Roman"/>
                <w:b/>
                <w:bCs/>
                <w:spacing w:val="-8"/>
                <w:szCs w:val="22"/>
                <w:cs/>
              </w:rPr>
              <w:t>2018</w:t>
            </w:r>
            <w:r>
              <w:rPr>
                <w:rFonts w:ascii="Times New Roman Bold" w:hAnsi="Times New Roman Bold" w:cs="Times New Roman"/>
                <w:b/>
                <w:bCs/>
                <w:spacing w:val="-8"/>
                <w:szCs w:val="22"/>
              </w:rPr>
              <w:t xml:space="preserve"> </w:t>
            </w:r>
            <w:r w:rsidR="0074227B" w:rsidRPr="00CB194B">
              <w:rPr>
                <w:rFonts w:ascii="Times New Roman Bold" w:hAnsi="Times New Roman Bold" w:cs="Times New Roman"/>
                <w:b/>
                <w:bCs/>
                <w:spacing w:val="-8"/>
                <w:szCs w:val="22"/>
              </w:rPr>
              <w:t>-</w:t>
            </w:r>
            <w:r w:rsidR="0033167C" w:rsidRPr="00CB194B">
              <w:rPr>
                <w:rFonts w:ascii="Times New Roman Bold" w:hAnsi="Times New Roman Bold" w:cs="Times New Roman"/>
                <w:b/>
                <w:bCs/>
                <w:spacing w:val="-8"/>
                <w:szCs w:val="22"/>
              </w:rPr>
              <w:t xml:space="preserve"> </w:t>
            </w:r>
            <w:r w:rsidR="0074227B" w:rsidRPr="00CB194B">
              <w:rPr>
                <w:rFonts w:ascii="Times New Roman Bold" w:hAnsi="Times New Roman Bold" w:cs="Times New Roman"/>
                <w:b/>
                <w:bCs/>
                <w:spacing w:val="-8"/>
                <w:szCs w:val="22"/>
              </w:rPr>
              <w:t>R</w:t>
            </w:r>
            <w:r w:rsidR="0033167C" w:rsidRPr="00CB194B">
              <w:rPr>
                <w:rFonts w:ascii="Times New Roman Bold" w:hAnsi="Times New Roman Bold" w:cs="Times New Roman"/>
                <w:b/>
                <w:bCs/>
                <w:spacing w:val="-8"/>
                <w:szCs w:val="22"/>
              </w:rPr>
              <w:t>estated</w:t>
            </w:r>
          </w:p>
        </w:tc>
        <w:tc>
          <w:tcPr>
            <w:tcW w:w="450" w:type="dxa"/>
            <w:gridSpan w:val="2"/>
          </w:tcPr>
          <w:p w14:paraId="7DA923DB" w14:textId="77777777" w:rsidR="0033167C" w:rsidRPr="00CB194B" w:rsidRDefault="0033167C" w:rsidP="0033167C">
            <w:pPr>
              <w:tabs>
                <w:tab w:val="decimal" w:pos="792"/>
              </w:tabs>
              <w:ind w:left="-108" w:right="-108"/>
              <w:rPr>
                <w:rFonts w:cs="Times New Roman"/>
                <w:b/>
                <w:bCs/>
                <w:i/>
                <w:iCs/>
                <w:szCs w:val="22"/>
              </w:rPr>
            </w:pPr>
          </w:p>
        </w:tc>
        <w:tc>
          <w:tcPr>
            <w:tcW w:w="1170" w:type="dxa"/>
            <w:tcBorders>
              <w:top w:val="single" w:sz="4" w:space="0" w:color="auto"/>
            </w:tcBorders>
            <w:shd w:val="clear" w:color="auto" w:fill="auto"/>
            <w:vAlign w:val="bottom"/>
          </w:tcPr>
          <w:p w14:paraId="5CD17FC5" w14:textId="77777777" w:rsidR="0033167C" w:rsidRPr="00746F38" w:rsidRDefault="0033167C" w:rsidP="0033167C">
            <w:pPr>
              <w:tabs>
                <w:tab w:val="decimal" w:pos="792"/>
              </w:tabs>
              <w:ind w:left="-108" w:right="-108"/>
              <w:rPr>
                <w:rFonts w:cs="Times New Roman"/>
                <w:b/>
                <w:bCs/>
                <w:szCs w:val="22"/>
              </w:rPr>
            </w:pPr>
            <w:r w:rsidRPr="00746F38">
              <w:rPr>
                <w:rFonts w:cs="Times New Roman"/>
                <w:b/>
                <w:bCs/>
                <w:szCs w:val="22"/>
              </w:rPr>
              <w:t>23</w:t>
            </w:r>
          </w:p>
        </w:tc>
        <w:tc>
          <w:tcPr>
            <w:tcW w:w="270" w:type="dxa"/>
            <w:shd w:val="clear" w:color="auto" w:fill="auto"/>
            <w:vAlign w:val="bottom"/>
          </w:tcPr>
          <w:p w14:paraId="6C1F821A" w14:textId="77777777" w:rsidR="0033167C" w:rsidRPr="00746F38" w:rsidRDefault="0033167C" w:rsidP="0033167C">
            <w:pPr>
              <w:tabs>
                <w:tab w:val="decimal" w:pos="522"/>
                <w:tab w:val="decimal" w:pos="765"/>
              </w:tabs>
              <w:rPr>
                <w:rFonts w:cs="Times New Roman"/>
                <w:b/>
                <w:bCs/>
                <w:szCs w:val="22"/>
              </w:rPr>
            </w:pPr>
          </w:p>
        </w:tc>
        <w:tc>
          <w:tcPr>
            <w:tcW w:w="1260" w:type="dxa"/>
            <w:tcBorders>
              <w:top w:val="single" w:sz="4" w:space="0" w:color="auto"/>
            </w:tcBorders>
            <w:shd w:val="clear" w:color="auto" w:fill="auto"/>
            <w:vAlign w:val="bottom"/>
          </w:tcPr>
          <w:p w14:paraId="0FCF21F9" w14:textId="0CDCB6A8" w:rsidR="0033167C" w:rsidRPr="001A1ECB" w:rsidRDefault="0033167C" w:rsidP="00CB194B">
            <w:pPr>
              <w:tabs>
                <w:tab w:val="decimal" w:pos="1040"/>
              </w:tabs>
              <w:ind w:left="-79" w:right="-171"/>
              <w:rPr>
                <w:rFonts w:cs="Times New Roman"/>
                <w:b/>
                <w:bCs/>
                <w:szCs w:val="22"/>
              </w:rPr>
            </w:pPr>
            <w:r>
              <w:rPr>
                <w:rFonts w:cs="Times New Roman"/>
                <w:b/>
                <w:bCs/>
                <w:szCs w:val="22"/>
              </w:rPr>
              <w:t>2</w:t>
            </w:r>
            <w:r w:rsidRPr="001A1ECB">
              <w:rPr>
                <w:rFonts w:cs="Times New Roman"/>
                <w:b/>
                <w:bCs/>
                <w:szCs w:val="22"/>
              </w:rPr>
              <w:t>,</w:t>
            </w:r>
            <w:r>
              <w:rPr>
                <w:rFonts w:cs="Times New Roman"/>
                <w:b/>
                <w:bCs/>
                <w:szCs w:val="22"/>
              </w:rPr>
              <w:t>698</w:t>
            </w:r>
          </w:p>
        </w:tc>
        <w:tc>
          <w:tcPr>
            <w:tcW w:w="238" w:type="dxa"/>
            <w:shd w:val="clear" w:color="auto" w:fill="auto"/>
            <w:vAlign w:val="bottom"/>
          </w:tcPr>
          <w:p w14:paraId="1857111F" w14:textId="77777777" w:rsidR="0033167C" w:rsidRPr="001A1ECB" w:rsidRDefault="0033167C" w:rsidP="0033167C">
            <w:pPr>
              <w:tabs>
                <w:tab w:val="decimal" w:pos="522"/>
              </w:tabs>
              <w:rPr>
                <w:rFonts w:cs="Times New Roman"/>
                <w:b/>
                <w:bCs/>
                <w:szCs w:val="22"/>
              </w:rPr>
            </w:pPr>
          </w:p>
        </w:tc>
        <w:tc>
          <w:tcPr>
            <w:tcW w:w="1202" w:type="dxa"/>
            <w:tcBorders>
              <w:top w:val="single" w:sz="4" w:space="0" w:color="auto"/>
            </w:tcBorders>
            <w:shd w:val="clear" w:color="auto" w:fill="auto"/>
            <w:vAlign w:val="bottom"/>
          </w:tcPr>
          <w:p w14:paraId="5F38868F" w14:textId="6C92157C" w:rsidR="0033167C" w:rsidRPr="001A1ECB" w:rsidRDefault="0033167C" w:rsidP="00CB194B">
            <w:pPr>
              <w:tabs>
                <w:tab w:val="decimal" w:pos="986"/>
              </w:tabs>
              <w:ind w:left="-79" w:right="-171"/>
              <w:rPr>
                <w:rFonts w:cs="Times New Roman"/>
                <w:b/>
                <w:bCs/>
                <w:szCs w:val="22"/>
              </w:rPr>
            </w:pPr>
            <w:r>
              <w:rPr>
                <w:rFonts w:cs="Times New Roman"/>
                <w:b/>
                <w:bCs/>
                <w:szCs w:val="22"/>
              </w:rPr>
              <w:t>1</w:t>
            </w:r>
            <w:r w:rsidRPr="001A1ECB">
              <w:rPr>
                <w:rFonts w:cs="Times New Roman"/>
                <w:b/>
                <w:bCs/>
                <w:szCs w:val="22"/>
              </w:rPr>
              <w:t>,</w:t>
            </w:r>
            <w:r>
              <w:rPr>
                <w:rFonts w:cs="Times New Roman"/>
                <w:b/>
                <w:bCs/>
                <w:szCs w:val="22"/>
              </w:rPr>
              <w:t>547</w:t>
            </w:r>
          </w:p>
        </w:tc>
        <w:tc>
          <w:tcPr>
            <w:tcW w:w="238" w:type="dxa"/>
          </w:tcPr>
          <w:p w14:paraId="168F13EA" w14:textId="77777777" w:rsidR="0033167C" w:rsidRPr="001A1ECB" w:rsidRDefault="0033167C" w:rsidP="0033167C">
            <w:pPr>
              <w:tabs>
                <w:tab w:val="decimal" w:pos="863"/>
              </w:tabs>
              <w:ind w:left="-79" w:right="-171"/>
              <w:rPr>
                <w:rFonts w:cs="Times New Roman"/>
                <w:b/>
                <w:bCs/>
                <w:szCs w:val="22"/>
              </w:rPr>
            </w:pPr>
          </w:p>
        </w:tc>
        <w:tc>
          <w:tcPr>
            <w:tcW w:w="1112" w:type="dxa"/>
            <w:tcBorders>
              <w:top w:val="single" w:sz="4" w:space="0" w:color="auto"/>
            </w:tcBorders>
          </w:tcPr>
          <w:p w14:paraId="09FBA412" w14:textId="77777777" w:rsidR="00786D57" w:rsidRDefault="00786D57" w:rsidP="0033167C">
            <w:pPr>
              <w:tabs>
                <w:tab w:val="decimal" w:pos="863"/>
              </w:tabs>
              <w:ind w:left="-79" w:right="-171"/>
              <w:rPr>
                <w:rFonts w:cs="Times New Roman"/>
                <w:b/>
                <w:bCs/>
                <w:szCs w:val="22"/>
              </w:rPr>
            </w:pPr>
          </w:p>
          <w:p w14:paraId="15D1F286" w14:textId="77777777" w:rsidR="0033167C" w:rsidRPr="001A1ECB" w:rsidRDefault="0033167C" w:rsidP="0033167C">
            <w:pPr>
              <w:tabs>
                <w:tab w:val="decimal" w:pos="863"/>
              </w:tabs>
              <w:ind w:left="-79" w:right="-171"/>
              <w:rPr>
                <w:rFonts w:cs="Times New Roman"/>
                <w:b/>
                <w:bCs/>
                <w:szCs w:val="22"/>
              </w:rPr>
            </w:pPr>
            <w:r>
              <w:rPr>
                <w:rFonts w:cs="Times New Roman"/>
                <w:b/>
                <w:bCs/>
                <w:szCs w:val="22"/>
              </w:rPr>
              <w:t>4</w:t>
            </w:r>
            <w:r w:rsidRPr="006A383D">
              <w:rPr>
                <w:rFonts w:cs="Times New Roman"/>
                <w:b/>
                <w:bCs/>
                <w:szCs w:val="22"/>
              </w:rPr>
              <w:t>,</w:t>
            </w:r>
            <w:r>
              <w:rPr>
                <w:rFonts w:cs="Times New Roman"/>
                <w:b/>
                <w:bCs/>
                <w:szCs w:val="22"/>
              </w:rPr>
              <w:t>268</w:t>
            </w:r>
          </w:p>
        </w:tc>
      </w:tr>
      <w:tr w:rsidR="0033167C" w:rsidRPr="006D353E" w14:paraId="5C6A9B62" w14:textId="77777777" w:rsidTr="00CB194B">
        <w:tc>
          <w:tcPr>
            <w:tcW w:w="3267" w:type="dxa"/>
          </w:tcPr>
          <w:p w14:paraId="06C170F4" w14:textId="77777777" w:rsidR="0033167C" w:rsidRPr="00746F38" w:rsidRDefault="0033167C" w:rsidP="00CB194B">
            <w:pPr>
              <w:ind w:left="90" w:hanging="78"/>
              <w:rPr>
                <w:rFonts w:cs="Times New Roman"/>
                <w:szCs w:val="22"/>
              </w:rPr>
            </w:pPr>
            <w:r w:rsidRPr="00746F38">
              <w:rPr>
                <w:rFonts w:cs="Times New Roman"/>
                <w:szCs w:val="22"/>
              </w:rPr>
              <w:t>Depreciation charge for the year</w:t>
            </w:r>
          </w:p>
        </w:tc>
        <w:tc>
          <w:tcPr>
            <w:tcW w:w="450" w:type="dxa"/>
            <w:gridSpan w:val="2"/>
          </w:tcPr>
          <w:p w14:paraId="4616E967" w14:textId="77777777" w:rsidR="0033167C" w:rsidRPr="00746F38" w:rsidRDefault="0033167C" w:rsidP="0033167C">
            <w:pPr>
              <w:tabs>
                <w:tab w:val="left" w:pos="903"/>
              </w:tabs>
              <w:jc w:val="center"/>
              <w:rPr>
                <w:rFonts w:cs="Times New Roman"/>
                <w:szCs w:val="22"/>
                <w:cs/>
              </w:rPr>
            </w:pPr>
          </w:p>
        </w:tc>
        <w:tc>
          <w:tcPr>
            <w:tcW w:w="1170" w:type="dxa"/>
            <w:shd w:val="clear" w:color="auto" w:fill="auto"/>
            <w:vAlign w:val="bottom"/>
          </w:tcPr>
          <w:p w14:paraId="7804E710" w14:textId="77777777" w:rsidR="0033167C" w:rsidRPr="00746F38" w:rsidRDefault="0033167C" w:rsidP="00CB194B">
            <w:pPr>
              <w:tabs>
                <w:tab w:val="left" w:pos="903"/>
              </w:tabs>
              <w:jc w:val="center"/>
              <w:rPr>
                <w:rFonts w:cs="Times New Roman"/>
                <w:szCs w:val="22"/>
              </w:rPr>
            </w:pPr>
            <w:r w:rsidRPr="00CB194B">
              <w:rPr>
                <w:rFonts w:cs="Times New Roman"/>
                <w:szCs w:val="22"/>
                <w:cs/>
              </w:rPr>
              <w:t>-</w:t>
            </w:r>
          </w:p>
        </w:tc>
        <w:tc>
          <w:tcPr>
            <w:tcW w:w="270" w:type="dxa"/>
            <w:shd w:val="clear" w:color="auto" w:fill="auto"/>
            <w:vAlign w:val="bottom"/>
          </w:tcPr>
          <w:p w14:paraId="6F213810" w14:textId="77777777" w:rsidR="0033167C" w:rsidRPr="00746F38" w:rsidRDefault="0033167C" w:rsidP="0033167C">
            <w:pPr>
              <w:tabs>
                <w:tab w:val="decimal" w:pos="765"/>
              </w:tabs>
              <w:jc w:val="center"/>
              <w:rPr>
                <w:rFonts w:cs="Times New Roman"/>
                <w:b/>
                <w:bCs/>
                <w:szCs w:val="22"/>
              </w:rPr>
            </w:pPr>
          </w:p>
        </w:tc>
        <w:tc>
          <w:tcPr>
            <w:tcW w:w="1260" w:type="dxa"/>
            <w:shd w:val="clear" w:color="auto" w:fill="auto"/>
            <w:vAlign w:val="bottom"/>
          </w:tcPr>
          <w:p w14:paraId="6870A357" w14:textId="3B4F1522" w:rsidR="0033167C" w:rsidRPr="00746F38" w:rsidRDefault="0033167C" w:rsidP="00CB194B">
            <w:pPr>
              <w:tabs>
                <w:tab w:val="decimal" w:pos="1040"/>
              </w:tabs>
              <w:ind w:left="-79" w:right="-171"/>
              <w:rPr>
                <w:rFonts w:cs="Times New Roman"/>
                <w:szCs w:val="22"/>
              </w:rPr>
            </w:pPr>
            <w:r>
              <w:rPr>
                <w:rFonts w:cs="Times New Roman"/>
                <w:szCs w:val="22"/>
              </w:rPr>
              <w:t>498</w:t>
            </w:r>
          </w:p>
        </w:tc>
        <w:tc>
          <w:tcPr>
            <w:tcW w:w="238" w:type="dxa"/>
            <w:shd w:val="clear" w:color="auto" w:fill="auto"/>
            <w:vAlign w:val="bottom"/>
          </w:tcPr>
          <w:p w14:paraId="44371F3D" w14:textId="77777777" w:rsidR="0033167C" w:rsidRPr="00746F38" w:rsidRDefault="0033167C" w:rsidP="0033167C">
            <w:pPr>
              <w:tabs>
                <w:tab w:val="decimal" w:pos="765"/>
              </w:tabs>
              <w:jc w:val="center"/>
              <w:rPr>
                <w:rFonts w:cs="Times New Roman"/>
                <w:b/>
                <w:bCs/>
                <w:szCs w:val="22"/>
              </w:rPr>
            </w:pPr>
          </w:p>
        </w:tc>
        <w:tc>
          <w:tcPr>
            <w:tcW w:w="1202" w:type="dxa"/>
            <w:shd w:val="clear" w:color="auto" w:fill="auto"/>
            <w:vAlign w:val="bottom"/>
          </w:tcPr>
          <w:p w14:paraId="11B650D0" w14:textId="63EA8028" w:rsidR="0033167C" w:rsidRPr="00746F38" w:rsidRDefault="0033167C" w:rsidP="00CB194B">
            <w:pPr>
              <w:tabs>
                <w:tab w:val="decimal" w:pos="986"/>
              </w:tabs>
              <w:ind w:left="-79" w:right="-171"/>
              <w:rPr>
                <w:rFonts w:cs="Times New Roman"/>
                <w:szCs w:val="22"/>
              </w:rPr>
            </w:pPr>
            <w:r>
              <w:rPr>
                <w:rFonts w:cs="Times New Roman"/>
                <w:szCs w:val="22"/>
              </w:rPr>
              <w:t>320</w:t>
            </w:r>
          </w:p>
        </w:tc>
        <w:tc>
          <w:tcPr>
            <w:tcW w:w="238" w:type="dxa"/>
          </w:tcPr>
          <w:p w14:paraId="1A46F363" w14:textId="77777777" w:rsidR="0033167C" w:rsidRPr="00746F38" w:rsidRDefault="0033167C" w:rsidP="0033167C">
            <w:pPr>
              <w:tabs>
                <w:tab w:val="decimal" w:pos="765"/>
              </w:tabs>
              <w:ind w:right="78"/>
              <w:jc w:val="right"/>
              <w:rPr>
                <w:rFonts w:cs="Times New Roman"/>
                <w:szCs w:val="22"/>
              </w:rPr>
            </w:pPr>
          </w:p>
        </w:tc>
        <w:tc>
          <w:tcPr>
            <w:tcW w:w="1112" w:type="dxa"/>
          </w:tcPr>
          <w:p w14:paraId="2EF3DCCE" w14:textId="77777777" w:rsidR="0033167C" w:rsidRPr="00746F38" w:rsidRDefault="0033167C" w:rsidP="00CB194B">
            <w:pPr>
              <w:tabs>
                <w:tab w:val="decimal" w:pos="863"/>
              </w:tabs>
              <w:ind w:left="-79" w:right="-171"/>
              <w:rPr>
                <w:rFonts w:cs="Times New Roman"/>
                <w:szCs w:val="22"/>
              </w:rPr>
            </w:pPr>
            <w:r>
              <w:rPr>
                <w:rFonts w:cs="Times New Roman"/>
                <w:szCs w:val="22"/>
              </w:rPr>
              <w:t>818</w:t>
            </w:r>
          </w:p>
        </w:tc>
      </w:tr>
      <w:tr w:rsidR="0033167C" w:rsidRPr="006D353E" w14:paraId="5A9272AD" w14:textId="77777777" w:rsidTr="00CB194B">
        <w:tc>
          <w:tcPr>
            <w:tcW w:w="3267" w:type="dxa"/>
          </w:tcPr>
          <w:p w14:paraId="00D7E28F" w14:textId="77777777" w:rsidR="0033167C" w:rsidRPr="00746F38" w:rsidRDefault="0033167C" w:rsidP="00CB194B">
            <w:pPr>
              <w:ind w:left="90" w:hanging="78"/>
              <w:rPr>
                <w:rFonts w:cs="Times New Roman"/>
                <w:szCs w:val="22"/>
              </w:rPr>
            </w:pPr>
            <w:r w:rsidRPr="00746F38">
              <w:rPr>
                <w:rFonts w:cs="Times New Roman"/>
                <w:szCs w:val="22"/>
              </w:rPr>
              <w:t>Disposal</w:t>
            </w:r>
          </w:p>
        </w:tc>
        <w:tc>
          <w:tcPr>
            <w:tcW w:w="450" w:type="dxa"/>
            <w:gridSpan w:val="2"/>
          </w:tcPr>
          <w:p w14:paraId="751B4743" w14:textId="77777777" w:rsidR="0033167C" w:rsidRPr="00746F38" w:rsidRDefault="0033167C" w:rsidP="0033167C">
            <w:pPr>
              <w:tabs>
                <w:tab w:val="left" w:pos="903"/>
              </w:tabs>
              <w:jc w:val="center"/>
              <w:rPr>
                <w:rFonts w:cs="Times New Roman"/>
                <w:szCs w:val="22"/>
                <w:cs/>
              </w:rPr>
            </w:pPr>
          </w:p>
        </w:tc>
        <w:tc>
          <w:tcPr>
            <w:tcW w:w="1170" w:type="dxa"/>
            <w:shd w:val="clear" w:color="auto" w:fill="auto"/>
            <w:vAlign w:val="bottom"/>
          </w:tcPr>
          <w:p w14:paraId="3289C1D7" w14:textId="77777777" w:rsidR="0033167C" w:rsidRPr="00746F38" w:rsidRDefault="0033167C" w:rsidP="00CB194B">
            <w:pPr>
              <w:tabs>
                <w:tab w:val="left" w:pos="903"/>
              </w:tabs>
              <w:jc w:val="center"/>
              <w:rPr>
                <w:rFonts w:cs="Times New Roman"/>
                <w:szCs w:val="22"/>
              </w:rPr>
            </w:pPr>
            <w:r w:rsidRPr="00CB194B">
              <w:rPr>
                <w:rFonts w:cs="Times New Roman"/>
                <w:szCs w:val="22"/>
                <w:cs/>
              </w:rPr>
              <w:t>-</w:t>
            </w:r>
          </w:p>
        </w:tc>
        <w:tc>
          <w:tcPr>
            <w:tcW w:w="270" w:type="dxa"/>
            <w:shd w:val="clear" w:color="auto" w:fill="auto"/>
            <w:vAlign w:val="bottom"/>
          </w:tcPr>
          <w:p w14:paraId="69DE14B8" w14:textId="77777777" w:rsidR="0033167C" w:rsidRPr="00746F38" w:rsidRDefault="0033167C" w:rsidP="0033167C">
            <w:pPr>
              <w:tabs>
                <w:tab w:val="decimal" w:pos="765"/>
              </w:tabs>
              <w:jc w:val="center"/>
              <w:rPr>
                <w:rFonts w:cs="Times New Roman"/>
                <w:b/>
                <w:bCs/>
                <w:szCs w:val="22"/>
              </w:rPr>
            </w:pPr>
          </w:p>
        </w:tc>
        <w:tc>
          <w:tcPr>
            <w:tcW w:w="1260" w:type="dxa"/>
            <w:shd w:val="clear" w:color="auto" w:fill="auto"/>
            <w:vAlign w:val="bottom"/>
          </w:tcPr>
          <w:p w14:paraId="07CDB8DB" w14:textId="171980FB" w:rsidR="0033167C" w:rsidRPr="00746F38" w:rsidRDefault="0033167C" w:rsidP="00CB194B">
            <w:pPr>
              <w:tabs>
                <w:tab w:val="decimal" w:pos="1040"/>
              </w:tabs>
              <w:ind w:left="-79" w:right="-171"/>
              <w:rPr>
                <w:rFonts w:cs="Times New Roman"/>
                <w:szCs w:val="22"/>
              </w:rPr>
            </w:pPr>
            <w:r w:rsidRPr="00CB194B">
              <w:rPr>
                <w:rFonts w:cs="Times New Roman"/>
                <w:szCs w:val="22"/>
                <w:cs/>
              </w:rPr>
              <w:t>(</w:t>
            </w:r>
            <w:r>
              <w:rPr>
                <w:rFonts w:cs="Times New Roman"/>
                <w:szCs w:val="22"/>
              </w:rPr>
              <w:t>89</w:t>
            </w:r>
            <w:r w:rsidRPr="00CB194B">
              <w:rPr>
                <w:rFonts w:cs="Times New Roman"/>
                <w:szCs w:val="22"/>
                <w:cs/>
              </w:rPr>
              <w:t>)</w:t>
            </w:r>
          </w:p>
        </w:tc>
        <w:tc>
          <w:tcPr>
            <w:tcW w:w="238" w:type="dxa"/>
            <w:shd w:val="clear" w:color="auto" w:fill="auto"/>
            <w:vAlign w:val="bottom"/>
          </w:tcPr>
          <w:p w14:paraId="7A394D25" w14:textId="77777777" w:rsidR="0033167C" w:rsidRPr="00746F38" w:rsidRDefault="0033167C" w:rsidP="0033167C">
            <w:pPr>
              <w:tabs>
                <w:tab w:val="decimal" w:pos="765"/>
              </w:tabs>
              <w:jc w:val="center"/>
              <w:rPr>
                <w:rFonts w:cs="Times New Roman"/>
                <w:b/>
                <w:bCs/>
                <w:szCs w:val="22"/>
              </w:rPr>
            </w:pPr>
          </w:p>
        </w:tc>
        <w:tc>
          <w:tcPr>
            <w:tcW w:w="1202" w:type="dxa"/>
            <w:shd w:val="clear" w:color="auto" w:fill="auto"/>
            <w:vAlign w:val="bottom"/>
          </w:tcPr>
          <w:p w14:paraId="03518F5D" w14:textId="678CCCF4" w:rsidR="0033167C" w:rsidRPr="00746F38" w:rsidRDefault="0033167C" w:rsidP="00CB194B">
            <w:pPr>
              <w:tabs>
                <w:tab w:val="decimal" w:pos="986"/>
              </w:tabs>
              <w:ind w:left="-79" w:right="-171"/>
              <w:rPr>
                <w:rFonts w:cs="Times New Roman"/>
                <w:szCs w:val="22"/>
              </w:rPr>
            </w:pPr>
            <w:r w:rsidRPr="00CB194B">
              <w:rPr>
                <w:rFonts w:cs="Times New Roman"/>
                <w:szCs w:val="22"/>
                <w:cs/>
              </w:rPr>
              <w:t>(</w:t>
            </w:r>
            <w:r>
              <w:rPr>
                <w:rFonts w:cs="Times New Roman"/>
                <w:szCs w:val="22"/>
              </w:rPr>
              <w:t>13</w:t>
            </w:r>
            <w:r w:rsidRPr="00CB194B">
              <w:rPr>
                <w:rFonts w:cs="Times New Roman"/>
                <w:szCs w:val="22"/>
                <w:cs/>
              </w:rPr>
              <w:t>)</w:t>
            </w:r>
          </w:p>
        </w:tc>
        <w:tc>
          <w:tcPr>
            <w:tcW w:w="238" w:type="dxa"/>
          </w:tcPr>
          <w:p w14:paraId="6AF58D44" w14:textId="77777777" w:rsidR="0033167C" w:rsidRPr="00746F38" w:rsidDel="003E3A3D" w:rsidRDefault="0033167C" w:rsidP="0033167C">
            <w:pPr>
              <w:tabs>
                <w:tab w:val="decimal" w:pos="765"/>
              </w:tabs>
              <w:ind w:right="78"/>
              <w:jc w:val="right"/>
              <w:rPr>
                <w:rFonts w:cs="Times New Roman"/>
                <w:szCs w:val="22"/>
                <w:cs/>
              </w:rPr>
            </w:pPr>
          </w:p>
        </w:tc>
        <w:tc>
          <w:tcPr>
            <w:tcW w:w="1112" w:type="dxa"/>
          </w:tcPr>
          <w:p w14:paraId="69396988" w14:textId="77777777" w:rsidR="0033167C" w:rsidRPr="00746F38" w:rsidDel="003E3A3D" w:rsidRDefault="0033167C" w:rsidP="00CB194B">
            <w:pPr>
              <w:tabs>
                <w:tab w:val="decimal" w:pos="863"/>
              </w:tabs>
              <w:ind w:left="-79" w:right="-171"/>
              <w:rPr>
                <w:rFonts w:cs="Times New Roman"/>
                <w:szCs w:val="22"/>
                <w:cs/>
              </w:rPr>
            </w:pPr>
            <w:r w:rsidRPr="006A383D">
              <w:rPr>
                <w:rFonts w:cs="Times New Roman"/>
                <w:szCs w:val="22"/>
                <w:cs/>
              </w:rPr>
              <w:t>(</w:t>
            </w:r>
            <w:r w:rsidRPr="006A383D">
              <w:rPr>
                <w:rFonts w:cs="Times New Roman"/>
                <w:szCs w:val="22"/>
              </w:rPr>
              <w:t>102</w:t>
            </w:r>
            <w:r w:rsidRPr="006A383D">
              <w:rPr>
                <w:rFonts w:cs="Times New Roman"/>
                <w:szCs w:val="22"/>
                <w:cs/>
              </w:rPr>
              <w:t>)</w:t>
            </w:r>
          </w:p>
        </w:tc>
      </w:tr>
      <w:tr w:rsidR="0033167C" w:rsidRPr="006D353E" w14:paraId="2A54ECF8" w14:textId="77777777" w:rsidTr="00CB194B">
        <w:tc>
          <w:tcPr>
            <w:tcW w:w="3267" w:type="dxa"/>
          </w:tcPr>
          <w:p w14:paraId="3F4642BF" w14:textId="46C56B78" w:rsidR="0033167C" w:rsidRPr="00746F38" w:rsidRDefault="0033167C" w:rsidP="00CB194B">
            <w:pPr>
              <w:rPr>
                <w:rFonts w:cs="Times New Roman"/>
                <w:szCs w:val="22"/>
              </w:rPr>
            </w:pPr>
            <w:r>
              <w:rPr>
                <w:rFonts w:cs="Times New Roman"/>
                <w:szCs w:val="22"/>
              </w:rPr>
              <w:t>I</w:t>
            </w:r>
            <w:r w:rsidRPr="00746F38">
              <w:rPr>
                <w:rFonts w:cs="Times New Roman"/>
                <w:szCs w:val="22"/>
              </w:rPr>
              <w:t>mpairment loss</w:t>
            </w:r>
          </w:p>
        </w:tc>
        <w:tc>
          <w:tcPr>
            <w:tcW w:w="450" w:type="dxa"/>
            <w:gridSpan w:val="2"/>
          </w:tcPr>
          <w:p w14:paraId="057B6272" w14:textId="77777777" w:rsidR="0033167C" w:rsidRPr="00A21547" w:rsidRDefault="0033167C" w:rsidP="0033167C">
            <w:pPr>
              <w:tabs>
                <w:tab w:val="decimal" w:pos="792"/>
              </w:tabs>
              <w:ind w:left="-108" w:right="-108"/>
              <w:rPr>
                <w:rFonts w:cs="Times New Roman"/>
                <w:szCs w:val="22"/>
              </w:rPr>
            </w:pPr>
          </w:p>
        </w:tc>
        <w:tc>
          <w:tcPr>
            <w:tcW w:w="1170" w:type="dxa"/>
            <w:shd w:val="clear" w:color="auto" w:fill="auto"/>
            <w:vAlign w:val="bottom"/>
          </w:tcPr>
          <w:p w14:paraId="697C66B5" w14:textId="77777777" w:rsidR="0033167C" w:rsidRPr="00CB194B" w:rsidRDefault="0033167C" w:rsidP="00CB194B">
            <w:pPr>
              <w:tabs>
                <w:tab w:val="decimal" w:pos="792"/>
              </w:tabs>
              <w:ind w:left="-108" w:right="-108"/>
              <w:rPr>
                <w:rFonts w:cs="Times New Roman"/>
                <w:szCs w:val="22"/>
              </w:rPr>
            </w:pPr>
            <w:r w:rsidRPr="00A21547">
              <w:rPr>
                <w:rFonts w:cs="Times New Roman"/>
                <w:szCs w:val="22"/>
              </w:rPr>
              <w:t>23</w:t>
            </w:r>
          </w:p>
        </w:tc>
        <w:tc>
          <w:tcPr>
            <w:tcW w:w="270" w:type="dxa"/>
            <w:shd w:val="clear" w:color="auto" w:fill="auto"/>
            <w:vAlign w:val="bottom"/>
          </w:tcPr>
          <w:p w14:paraId="647D2FE7" w14:textId="77777777" w:rsidR="0033167C" w:rsidRPr="00746F38" w:rsidRDefault="0033167C" w:rsidP="0033167C">
            <w:pPr>
              <w:tabs>
                <w:tab w:val="decimal" w:pos="765"/>
              </w:tabs>
              <w:jc w:val="center"/>
              <w:rPr>
                <w:rFonts w:cs="Times New Roman"/>
                <w:b/>
                <w:bCs/>
                <w:szCs w:val="22"/>
              </w:rPr>
            </w:pPr>
          </w:p>
        </w:tc>
        <w:tc>
          <w:tcPr>
            <w:tcW w:w="1260" w:type="dxa"/>
            <w:shd w:val="clear" w:color="auto" w:fill="auto"/>
            <w:vAlign w:val="bottom"/>
          </w:tcPr>
          <w:p w14:paraId="31A39E51" w14:textId="1EB8BBEE" w:rsidR="0033167C" w:rsidRPr="00746F38" w:rsidRDefault="0033167C" w:rsidP="00CB194B">
            <w:pPr>
              <w:tabs>
                <w:tab w:val="decimal" w:pos="1040"/>
              </w:tabs>
              <w:ind w:left="-79" w:right="-171"/>
              <w:rPr>
                <w:rFonts w:cs="Times New Roman"/>
                <w:szCs w:val="22"/>
              </w:rPr>
            </w:pPr>
            <w:r w:rsidRPr="00746F38">
              <w:rPr>
                <w:rFonts w:cs="Times New Roman"/>
                <w:szCs w:val="22"/>
              </w:rPr>
              <w:t>1</w:t>
            </w:r>
            <w:r>
              <w:rPr>
                <w:rFonts w:cs="Times New Roman"/>
                <w:szCs w:val="22"/>
              </w:rPr>
              <w:t>3</w:t>
            </w:r>
          </w:p>
        </w:tc>
        <w:tc>
          <w:tcPr>
            <w:tcW w:w="238" w:type="dxa"/>
            <w:shd w:val="clear" w:color="auto" w:fill="auto"/>
            <w:vAlign w:val="bottom"/>
          </w:tcPr>
          <w:p w14:paraId="6CFD4464" w14:textId="77777777" w:rsidR="0033167C" w:rsidRPr="00746F38" w:rsidRDefault="0033167C" w:rsidP="0033167C">
            <w:pPr>
              <w:tabs>
                <w:tab w:val="decimal" w:pos="765"/>
              </w:tabs>
              <w:jc w:val="center"/>
              <w:rPr>
                <w:rFonts w:cs="Times New Roman"/>
                <w:b/>
                <w:bCs/>
                <w:szCs w:val="22"/>
              </w:rPr>
            </w:pPr>
          </w:p>
        </w:tc>
        <w:tc>
          <w:tcPr>
            <w:tcW w:w="1202" w:type="dxa"/>
            <w:shd w:val="clear" w:color="auto" w:fill="auto"/>
            <w:vAlign w:val="bottom"/>
          </w:tcPr>
          <w:p w14:paraId="4B35AEA8" w14:textId="300E4B11" w:rsidR="0033167C" w:rsidRPr="00746F38" w:rsidRDefault="0033167C" w:rsidP="00CB194B">
            <w:pPr>
              <w:tabs>
                <w:tab w:val="decimal" w:pos="986"/>
              </w:tabs>
              <w:ind w:left="-79" w:right="-171"/>
              <w:rPr>
                <w:rFonts w:cs="Times New Roman"/>
                <w:szCs w:val="22"/>
              </w:rPr>
            </w:pPr>
            <w:r w:rsidRPr="00746F38">
              <w:rPr>
                <w:rFonts w:cs="Times New Roman"/>
                <w:szCs w:val="22"/>
              </w:rPr>
              <w:t>1</w:t>
            </w:r>
            <w:r>
              <w:rPr>
                <w:rFonts w:cs="Times New Roman"/>
                <w:szCs w:val="22"/>
              </w:rPr>
              <w:t>08</w:t>
            </w:r>
          </w:p>
        </w:tc>
        <w:tc>
          <w:tcPr>
            <w:tcW w:w="238" w:type="dxa"/>
          </w:tcPr>
          <w:p w14:paraId="657A4676" w14:textId="77777777" w:rsidR="0033167C" w:rsidRPr="00746F38" w:rsidRDefault="0033167C" w:rsidP="0033167C">
            <w:pPr>
              <w:tabs>
                <w:tab w:val="decimal" w:pos="765"/>
              </w:tabs>
              <w:ind w:right="78"/>
              <w:jc w:val="right"/>
              <w:rPr>
                <w:rFonts w:cs="Times New Roman"/>
                <w:szCs w:val="22"/>
              </w:rPr>
            </w:pPr>
          </w:p>
        </w:tc>
        <w:tc>
          <w:tcPr>
            <w:tcW w:w="1112" w:type="dxa"/>
          </w:tcPr>
          <w:p w14:paraId="1EEDF822" w14:textId="77777777" w:rsidR="0033167C" w:rsidRPr="00746F38" w:rsidRDefault="0033167C" w:rsidP="00CB194B">
            <w:pPr>
              <w:tabs>
                <w:tab w:val="decimal" w:pos="863"/>
              </w:tabs>
              <w:ind w:left="-79" w:right="-171"/>
              <w:rPr>
                <w:rFonts w:cs="Times New Roman"/>
                <w:szCs w:val="22"/>
              </w:rPr>
            </w:pPr>
            <w:r w:rsidRPr="006A383D">
              <w:rPr>
                <w:rFonts w:cs="Times New Roman"/>
                <w:szCs w:val="22"/>
              </w:rPr>
              <w:t>144</w:t>
            </w:r>
          </w:p>
        </w:tc>
      </w:tr>
      <w:tr w:rsidR="0033167C" w:rsidRPr="006D353E" w14:paraId="0ABF169C" w14:textId="77777777" w:rsidTr="00CB194B">
        <w:tc>
          <w:tcPr>
            <w:tcW w:w="3267" w:type="dxa"/>
          </w:tcPr>
          <w:p w14:paraId="1B4769E8" w14:textId="77777777" w:rsidR="0033167C" w:rsidRPr="00746F38" w:rsidRDefault="0033167C" w:rsidP="00CB194B">
            <w:pPr>
              <w:ind w:left="12"/>
              <w:rPr>
                <w:rFonts w:cs="Times New Roman"/>
                <w:szCs w:val="22"/>
                <w:cs/>
              </w:rPr>
            </w:pPr>
            <w:r w:rsidRPr="00746F38">
              <w:rPr>
                <w:rFonts w:cs="Times New Roman"/>
                <w:b/>
                <w:bCs/>
                <w:szCs w:val="22"/>
              </w:rPr>
              <w:t xml:space="preserve">At </w:t>
            </w:r>
            <w:r w:rsidRPr="00CB194B">
              <w:rPr>
                <w:rFonts w:cs="Times New Roman"/>
                <w:b/>
                <w:bCs/>
                <w:szCs w:val="22"/>
                <w:cs/>
              </w:rPr>
              <w:t xml:space="preserve">30 </w:t>
            </w:r>
            <w:r w:rsidRPr="00746F38">
              <w:rPr>
                <w:rFonts w:cs="Times New Roman"/>
                <w:b/>
                <w:bCs/>
                <w:szCs w:val="22"/>
              </w:rPr>
              <w:t xml:space="preserve">September </w:t>
            </w:r>
            <w:r w:rsidRPr="00CB194B">
              <w:rPr>
                <w:rFonts w:cs="Times New Roman"/>
                <w:b/>
                <w:bCs/>
                <w:szCs w:val="22"/>
                <w:cs/>
              </w:rPr>
              <w:t>2019</w:t>
            </w:r>
          </w:p>
        </w:tc>
        <w:tc>
          <w:tcPr>
            <w:tcW w:w="450" w:type="dxa"/>
            <w:gridSpan w:val="2"/>
          </w:tcPr>
          <w:p w14:paraId="1DB6AB98" w14:textId="77777777" w:rsidR="0033167C" w:rsidRPr="00A21547" w:rsidRDefault="0033167C" w:rsidP="0033167C">
            <w:pPr>
              <w:tabs>
                <w:tab w:val="decimal" w:pos="792"/>
              </w:tabs>
              <w:ind w:left="-108" w:right="-108"/>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03E1B68C" w14:textId="77777777" w:rsidR="0033167C" w:rsidRPr="00A21547" w:rsidRDefault="0033167C" w:rsidP="00CB194B">
            <w:pPr>
              <w:tabs>
                <w:tab w:val="decimal" w:pos="792"/>
              </w:tabs>
              <w:ind w:left="-108" w:right="-108"/>
              <w:rPr>
                <w:rFonts w:cs="Times New Roman"/>
                <w:b/>
                <w:bCs/>
                <w:szCs w:val="22"/>
              </w:rPr>
            </w:pPr>
            <w:r w:rsidRPr="00A21547">
              <w:rPr>
                <w:rFonts w:cs="Times New Roman"/>
                <w:b/>
                <w:bCs/>
                <w:szCs w:val="22"/>
              </w:rPr>
              <w:t>46</w:t>
            </w:r>
          </w:p>
        </w:tc>
        <w:tc>
          <w:tcPr>
            <w:tcW w:w="270" w:type="dxa"/>
            <w:shd w:val="clear" w:color="auto" w:fill="auto"/>
            <w:vAlign w:val="bottom"/>
          </w:tcPr>
          <w:p w14:paraId="0524C18D" w14:textId="77777777" w:rsidR="0033167C" w:rsidRPr="00A21547" w:rsidRDefault="0033167C" w:rsidP="0033167C">
            <w:pPr>
              <w:tabs>
                <w:tab w:val="decimal" w:pos="765"/>
              </w:tabs>
              <w:jc w:val="center"/>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6E21E389" w14:textId="720BCE0B" w:rsidR="0033167C" w:rsidRPr="00A21547" w:rsidRDefault="0033167C" w:rsidP="00CB194B">
            <w:pPr>
              <w:tabs>
                <w:tab w:val="decimal" w:pos="1040"/>
              </w:tabs>
              <w:ind w:left="-79" w:right="-171"/>
              <w:rPr>
                <w:rFonts w:cs="Times New Roman"/>
                <w:b/>
                <w:bCs/>
                <w:szCs w:val="22"/>
              </w:rPr>
            </w:pPr>
            <w:r>
              <w:rPr>
                <w:rFonts w:cs="Times New Roman"/>
                <w:b/>
                <w:bCs/>
                <w:szCs w:val="22"/>
              </w:rPr>
              <w:t>3</w:t>
            </w:r>
            <w:r w:rsidRPr="00A21547">
              <w:rPr>
                <w:rFonts w:cs="Times New Roman"/>
                <w:b/>
                <w:bCs/>
                <w:szCs w:val="22"/>
              </w:rPr>
              <w:t>,</w:t>
            </w:r>
            <w:r>
              <w:rPr>
                <w:rFonts w:cs="Times New Roman"/>
                <w:b/>
                <w:bCs/>
                <w:szCs w:val="22"/>
              </w:rPr>
              <w:t>1</w:t>
            </w:r>
            <w:r w:rsidRPr="00CB194B">
              <w:rPr>
                <w:rFonts w:cs="Times New Roman"/>
                <w:b/>
                <w:bCs/>
                <w:szCs w:val="22"/>
                <w:cs/>
              </w:rPr>
              <w:t>2</w:t>
            </w:r>
            <w:r>
              <w:rPr>
                <w:rFonts w:cs="Times New Roman"/>
                <w:b/>
                <w:bCs/>
                <w:szCs w:val="22"/>
              </w:rPr>
              <w:t>0</w:t>
            </w:r>
          </w:p>
        </w:tc>
        <w:tc>
          <w:tcPr>
            <w:tcW w:w="238" w:type="dxa"/>
            <w:shd w:val="clear" w:color="auto" w:fill="auto"/>
            <w:vAlign w:val="bottom"/>
          </w:tcPr>
          <w:p w14:paraId="2522EA25" w14:textId="77777777" w:rsidR="0033167C" w:rsidRPr="00A21547" w:rsidRDefault="0033167C" w:rsidP="0033167C">
            <w:pPr>
              <w:tabs>
                <w:tab w:val="decimal" w:pos="765"/>
              </w:tabs>
              <w:jc w:val="center"/>
              <w:rPr>
                <w:rFonts w:cs="Times New Roman"/>
                <w:b/>
                <w:bCs/>
                <w:szCs w:val="22"/>
              </w:rPr>
            </w:pPr>
          </w:p>
        </w:tc>
        <w:tc>
          <w:tcPr>
            <w:tcW w:w="1202" w:type="dxa"/>
            <w:tcBorders>
              <w:top w:val="single" w:sz="4" w:space="0" w:color="auto"/>
              <w:bottom w:val="single" w:sz="4" w:space="0" w:color="auto"/>
            </w:tcBorders>
            <w:shd w:val="clear" w:color="auto" w:fill="auto"/>
            <w:vAlign w:val="bottom"/>
          </w:tcPr>
          <w:p w14:paraId="477D4C28" w14:textId="043FC668" w:rsidR="0033167C" w:rsidRPr="00A21547" w:rsidRDefault="0033167C" w:rsidP="00CB194B">
            <w:pPr>
              <w:tabs>
                <w:tab w:val="decimal" w:pos="986"/>
              </w:tabs>
              <w:ind w:left="-79" w:right="-171"/>
              <w:rPr>
                <w:rFonts w:cs="Times New Roman"/>
                <w:b/>
                <w:bCs/>
                <w:szCs w:val="22"/>
              </w:rPr>
            </w:pPr>
            <w:r>
              <w:rPr>
                <w:rFonts w:cs="Times New Roman"/>
                <w:b/>
                <w:bCs/>
                <w:szCs w:val="22"/>
              </w:rPr>
              <w:t>1,962</w:t>
            </w:r>
          </w:p>
        </w:tc>
        <w:tc>
          <w:tcPr>
            <w:tcW w:w="238" w:type="dxa"/>
          </w:tcPr>
          <w:p w14:paraId="2CDF75A5" w14:textId="77777777" w:rsidR="0033167C" w:rsidRPr="00A21547" w:rsidRDefault="0033167C" w:rsidP="0033167C">
            <w:pPr>
              <w:tabs>
                <w:tab w:val="decimal" w:pos="765"/>
              </w:tabs>
              <w:ind w:right="78"/>
              <w:jc w:val="right"/>
              <w:rPr>
                <w:rFonts w:cs="Times New Roman"/>
                <w:b/>
                <w:bCs/>
                <w:szCs w:val="22"/>
                <w:cs/>
              </w:rPr>
            </w:pPr>
          </w:p>
        </w:tc>
        <w:tc>
          <w:tcPr>
            <w:tcW w:w="1112" w:type="dxa"/>
            <w:tcBorders>
              <w:top w:val="single" w:sz="4" w:space="0" w:color="auto"/>
              <w:bottom w:val="single" w:sz="4" w:space="0" w:color="auto"/>
            </w:tcBorders>
          </w:tcPr>
          <w:p w14:paraId="13B10FFD" w14:textId="77777777" w:rsidR="0033167C" w:rsidRPr="00A21547" w:rsidRDefault="0033167C" w:rsidP="00CB194B">
            <w:pPr>
              <w:tabs>
                <w:tab w:val="decimal" w:pos="863"/>
              </w:tabs>
              <w:ind w:left="-79" w:right="-171"/>
              <w:rPr>
                <w:rFonts w:cs="Times New Roman"/>
                <w:b/>
                <w:bCs/>
                <w:szCs w:val="22"/>
                <w:cs/>
              </w:rPr>
            </w:pPr>
            <w:r w:rsidRPr="006A383D">
              <w:rPr>
                <w:rFonts w:cs="Times New Roman"/>
                <w:b/>
                <w:bCs/>
                <w:szCs w:val="22"/>
                <w:cs/>
              </w:rPr>
              <w:t>5</w:t>
            </w:r>
            <w:r w:rsidRPr="006A383D">
              <w:rPr>
                <w:rFonts w:cs="Times New Roman"/>
                <w:b/>
                <w:bCs/>
                <w:szCs w:val="22"/>
              </w:rPr>
              <w:t>,</w:t>
            </w:r>
            <w:r w:rsidRPr="006A383D">
              <w:rPr>
                <w:rFonts w:cs="Times New Roman"/>
                <w:b/>
                <w:bCs/>
                <w:szCs w:val="22"/>
                <w:cs/>
              </w:rPr>
              <w:t>128</w:t>
            </w:r>
          </w:p>
        </w:tc>
      </w:tr>
      <w:tr w:rsidR="0033167C" w:rsidRPr="006D353E" w14:paraId="5D9DAF52" w14:textId="77777777" w:rsidTr="00CB194B">
        <w:tc>
          <w:tcPr>
            <w:tcW w:w="3267" w:type="dxa"/>
          </w:tcPr>
          <w:p w14:paraId="5FD30CE7" w14:textId="77777777" w:rsidR="0033167C" w:rsidRPr="00CB194B" w:rsidRDefault="0033167C" w:rsidP="0033167C">
            <w:pPr>
              <w:ind w:left="90"/>
              <w:rPr>
                <w:rFonts w:cs="Times New Roman"/>
                <w:szCs w:val="22"/>
                <w:cs/>
              </w:rPr>
            </w:pPr>
          </w:p>
        </w:tc>
        <w:tc>
          <w:tcPr>
            <w:tcW w:w="450" w:type="dxa"/>
            <w:gridSpan w:val="2"/>
          </w:tcPr>
          <w:p w14:paraId="3EA2D688" w14:textId="77777777" w:rsidR="0033167C" w:rsidRPr="00746F38" w:rsidRDefault="0033167C" w:rsidP="0033167C">
            <w:pPr>
              <w:tabs>
                <w:tab w:val="decimal" w:pos="522"/>
              </w:tabs>
              <w:jc w:val="right"/>
              <w:rPr>
                <w:rFonts w:cs="Times New Roman"/>
                <w:b/>
                <w:bCs/>
                <w:szCs w:val="22"/>
              </w:rPr>
            </w:pPr>
          </w:p>
        </w:tc>
        <w:tc>
          <w:tcPr>
            <w:tcW w:w="1170" w:type="dxa"/>
            <w:tcBorders>
              <w:top w:val="single" w:sz="4" w:space="0" w:color="auto"/>
            </w:tcBorders>
            <w:shd w:val="clear" w:color="auto" w:fill="auto"/>
            <w:vAlign w:val="bottom"/>
          </w:tcPr>
          <w:p w14:paraId="080CE65E" w14:textId="77777777" w:rsidR="0033167C" w:rsidRPr="00CB194B" w:rsidRDefault="0033167C" w:rsidP="0033167C">
            <w:pPr>
              <w:tabs>
                <w:tab w:val="decimal" w:pos="522"/>
              </w:tabs>
              <w:jc w:val="right"/>
              <w:rPr>
                <w:rFonts w:cs="Times New Roman"/>
                <w:b/>
                <w:bCs/>
                <w:szCs w:val="22"/>
              </w:rPr>
            </w:pPr>
          </w:p>
        </w:tc>
        <w:tc>
          <w:tcPr>
            <w:tcW w:w="270" w:type="dxa"/>
            <w:shd w:val="clear" w:color="auto" w:fill="auto"/>
            <w:vAlign w:val="bottom"/>
          </w:tcPr>
          <w:p w14:paraId="71EE5825" w14:textId="77777777" w:rsidR="0033167C" w:rsidRPr="00CB194B" w:rsidRDefault="0033167C" w:rsidP="0033167C">
            <w:pPr>
              <w:tabs>
                <w:tab w:val="decimal" w:pos="765"/>
              </w:tabs>
              <w:jc w:val="center"/>
              <w:rPr>
                <w:rFonts w:cs="Times New Roman"/>
                <w:b/>
                <w:bCs/>
                <w:szCs w:val="22"/>
              </w:rPr>
            </w:pPr>
          </w:p>
        </w:tc>
        <w:tc>
          <w:tcPr>
            <w:tcW w:w="1260" w:type="dxa"/>
            <w:tcBorders>
              <w:top w:val="single" w:sz="4" w:space="0" w:color="auto"/>
            </w:tcBorders>
            <w:shd w:val="clear" w:color="auto" w:fill="auto"/>
            <w:vAlign w:val="bottom"/>
          </w:tcPr>
          <w:p w14:paraId="5FB885E4" w14:textId="77777777" w:rsidR="0033167C" w:rsidRPr="00CB194B" w:rsidRDefault="0033167C" w:rsidP="00CB194B">
            <w:pPr>
              <w:tabs>
                <w:tab w:val="decimal" w:pos="1040"/>
              </w:tabs>
              <w:ind w:left="-79" w:right="-171"/>
              <w:rPr>
                <w:rFonts w:cs="Times New Roman"/>
                <w:szCs w:val="22"/>
              </w:rPr>
            </w:pPr>
          </w:p>
        </w:tc>
        <w:tc>
          <w:tcPr>
            <w:tcW w:w="238" w:type="dxa"/>
            <w:shd w:val="clear" w:color="auto" w:fill="auto"/>
            <w:vAlign w:val="bottom"/>
          </w:tcPr>
          <w:p w14:paraId="44F55ECF" w14:textId="77777777" w:rsidR="0033167C" w:rsidRPr="00CB194B" w:rsidRDefault="0033167C" w:rsidP="0033167C">
            <w:pPr>
              <w:tabs>
                <w:tab w:val="decimal" w:pos="765"/>
              </w:tabs>
              <w:jc w:val="center"/>
              <w:rPr>
                <w:rFonts w:cs="Times New Roman"/>
                <w:b/>
                <w:bCs/>
                <w:szCs w:val="22"/>
              </w:rPr>
            </w:pPr>
          </w:p>
        </w:tc>
        <w:tc>
          <w:tcPr>
            <w:tcW w:w="1202" w:type="dxa"/>
            <w:tcBorders>
              <w:top w:val="single" w:sz="4" w:space="0" w:color="auto"/>
            </w:tcBorders>
            <w:shd w:val="clear" w:color="auto" w:fill="auto"/>
            <w:vAlign w:val="bottom"/>
          </w:tcPr>
          <w:p w14:paraId="14430305" w14:textId="77777777" w:rsidR="0033167C" w:rsidRPr="00CB194B" w:rsidRDefault="0033167C" w:rsidP="00CB194B">
            <w:pPr>
              <w:tabs>
                <w:tab w:val="decimal" w:pos="986"/>
              </w:tabs>
              <w:ind w:left="-79" w:right="-171"/>
              <w:rPr>
                <w:rFonts w:cs="Times New Roman"/>
                <w:szCs w:val="22"/>
              </w:rPr>
            </w:pPr>
          </w:p>
        </w:tc>
        <w:tc>
          <w:tcPr>
            <w:tcW w:w="238" w:type="dxa"/>
          </w:tcPr>
          <w:p w14:paraId="69D785CB" w14:textId="77777777" w:rsidR="0033167C" w:rsidRPr="00CB194B" w:rsidRDefault="0033167C" w:rsidP="0033167C">
            <w:pPr>
              <w:tabs>
                <w:tab w:val="decimal" w:pos="765"/>
              </w:tabs>
              <w:ind w:right="78"/>
              <w:jc w:val="right"/>
              <w:rPr>
                <w:rFonts w:cs="Times New Roman"/>
                <w:b/>
                <w:bCs/>
                <w:szCs w:val="22"/>
              </w:rPr>
            </w:pPr>
          </w:p>
        </w:tc>
        <w:tc>
          <w:tcPr>
            <w:tcW w:w="1112" w:type="dxa"/>
            <w:tcBorders>
              <w:top w:val="single" w:sz="4" w:space="0" w:color="auto"/>
            </w:tcBorders>
          </w:tcPr>
          <w:p w14:paraId="0C34B8AE" w14:textId="77777777" w:rsidR="0033167C" w:rsidRPr="00CB194B" w:rsidRDefault="0033167C" w:rsidP="00CB194B">
            <w:pPr>
              <w:tabs>
                <w:tab w:val="decimal" w:pos="863"/>
              </w:tabs>
              <w:ind w:left="-79" w:right="-171"/>
              <w:rPr>
                <w:rFonts w:cs="Times New Roman"/>
                <w:szCs w:val="22"/>
              </w:rPr>
            </w:pPr>
          </w:p>
        </w:tc>
      </w:tr>
      <w:tr w:rsidR="0033167C" w:rsidRPr="006D353E" w14:paraId="66F1A063" w14:textId="77777777" w:rsidTr="00CB194B">
        <w:trPr>
          <w:trHeight w:val="70"/>
        </w:trPr>
        <w:tc>
          <w:tcPr>
            <w:tcW w:w="3267" w:type="dxa"/>
            <w:vAlign w:val="center"/>
          </w:tcPr>
          <w:p w14:paraId="055BBAE7" w14:textId="77777777" w:rsidR="0033167C" w:rsidRPr="00CB194B" w:rsidRDefault="0033167C" w:rsidP="00CB194B">
            <w:pPr>
              <w:ind w:left="90" w:hanging="78"/>
              <w:rPr>
                <w:rFonts w:cs="Times New Roman"/>
                <w:b/>
                <w:bCs/>
                <w:i/>
                <w:iCs/>
                <w:szCs w:val="22"/>
                <w:cs/>
              </w:rPr>
            </w:pPr>
            <w:r w:rsidRPr="00CB194B">
              <w:rPr>
                <w:rFonts w:cs="Times New Roman"/>
                <w:b/>
                <w:bCs/>
                <w:i/>
                <w:iCs/>
                <w:szCs w:val="22"/>
              </w:rPr>
              <w:t>Net book value</w:t>
            </w:r>
          </w:p>
        </w:tc>
        <w:tc>
          <w:tcPr>
            <w:tcW w:w="450" w:type="dxa"/>
            <w:gridSpan w:val="2"/>
          </w:tcPr>
          <w:p w14:paraId="2B1DE8CA" w14:textId="77777777" w:rsidR="0033167C" w:rsidRPr="00746F38" w:rsidRDefault="0033167C" w:rsidP="0033167C">
            <w:pPr>
              <w:tabs>
                <w:tab w:val="decimal" w:pos="522"/>
              </w:tabs>
              <w:jc w:val="right"/>
              <w:rPr>
                <w:rFonts w:cs="Times New Roman"/>
                <w:szCs w:val="22"/>
              </w:rPr>
            </w:pPr>
          </w:p>
        </w:tc>
        <w:tc>
          <w:tcPr>
            <w:tcW w:w="1170" w:type="dxa"/>
            <w:shd w:val="clear" w:color="auto" w:fill="auto"/>
            <w:vAlign w:val="bottom"/>
          </w:tcPr>
          <w:p w14:paraId="3578620E" w14:textId="77777777" w:rsidR="0033167C" w:rsidRPr="00CB194B" w:rsidRDefault="0033167C" w:rsidP="0033167C">
            <w:pPr>
              <w:tabs>
                <w:tab w:val="decimal" w:pos="522"/>
              </w:tabs>
              <w:jc w:val="right"/>
              <w:rPr>
                <w:rFonts w:cs="Times New Roman"/>
                <w:szCs w:val="22"/>
              </w:rPr>
            </w:pPr>
          </w:p>
        </w:tc>
        <w:tc>
          <w:tcPr>
            <w:tcW w:w="270" w:type="dxa"/>
            <w:shd w:val="clear" w:color="auto" w:fill="auto"/>
            <w:vAlign w:val="bottom"/>
          </w:tcPr>
          <w:p w14:paraId="6656704D" w14:textId="77777777" w:rsidR="0033167C" w:rsidRPr="00CB194B" w:rsidRDefault="0033167C" w:rsidP="0033167C">
            <w:pPr>
              <w:tabs>
                <w:tab w:val="decimal" w:pos="522"/>
              </w:tabs>
              <w:rPr>
                <w:rFonts w:cs="Times New Roman"/>
                <w:szCs w:val="22"/>
              </w:rPr>
            </w:pPr>
          </w:p>
        </w:tc>
        <w:tc>
          <w:tcPr>
            <w:tcW w:w="1260" w:type="dxa"/>
            <w:shd w:val="clear" w:color="auto" w:fill="auto"/>
            <w:vAlign w:val="bottom"/>
          </w:tcPr>
          <w:p w14:paraId="1D1F232D" w14:textId="77777777" w:rsidR="0033167C" w:rsidRPr="00CB194B" w:rsidRDefault="0033167C" w:rsidP="00CB194B">
            <w:pPr>
              <w:tabs>
                <w:tab w:val="decimal" w:pos="1040"/>
              </w:tabs>
              <w:ind w:left="-79" w:right="-171"/>
              <w:rPr>
                <w:rFonts w:cs="Times New Roman"/>
                <w:szCs w:val="22"/>
              </w:rPr>
            </w:pPr>
          </w:p>
        </w:tc>
        <w:tc>
          <w:tcPr>
            <w:tcW w:w="238" w:type="dxa"/>
            <w:shd w:val="clear" w:color="auto" w:fill="auto"/>
            <w:vAlign w:val="bottom"/>
          </w:tcPr>
          <w:p w14:paraId="4E9529B9" w14:textId="77777777" w:rsidR="0033167C" w:rsidRPr="00CB194B" w:rsidRDefault="0033167C" w:rsidP="0033167C">
            <w:pPr>
              <w:tabs>
                <w:tab w:val="decimal" w:pos="522"/>
              </w:tabs>
              <w:rPr>
                <w:rFonts w:cs="Times New Roman"/>
                <w:szCs w:val="22"/>
              </w:rPr>
            </w:pPr>
          </w:p>
        </w:tc>
        <w:tc>
          <w:tcPr>
            <w:tcW w:w="1202" w:type="dxa"/>
            <w:shd w:val="clear" w:color="auto" w:fill="auto"/>
            <w:vAlign w:val="bottom"/>
          </w:tcPr>
          <w:p w14:paraId="4B6E76C6" w14:textId="77777777" w:rsidR="0033167C" w:rsidRPr="00CB194B" w:rsidRDefault="0033167C" w:rsidP="00CB194B">
            <w:pPr>
              <w:tabs>
                <w:tab w:val="decimal" w:pos="986"/>
              </w:tabs>
              <w:ind w:left="-79" w:right="-171"/>
              <w:rPr>
                <w:rFonts w:cs="Times New Roman"/>
                <w:szCs w:val="22"/>
              </w:rPr>
            </w:pPr>
          </w:p>
        </w:tc>
        <w:tc>
          <w:tcPr>
            <w:tcW w:w="238" w:type="dxa"/>
          </w:tcPr>
          <w:p w14:paraId="67CF583A" w14:textId="77777777" w:rsidR="0033167C" w:rsidRPr="00CB194B" w:rsidRDefault="0033167C" w:rsidP="0033167C">
            <w:pPr>
              <w:tabs>
                <w:tab w:val="decimal" w:pos="522"/>
              </w:tabs>
              <w:ind w:right="78"/>
              <w:jc w:val="right"/>
              <w:rPr>
                <w:rFonts w:cs="Times New Roman"/>
                <w:szCs w:val="22"/>
              </w:rPr>
            </w:pPr>
          </w:p>
        </w:tc>
        <w:tc>
          <w:tcPr>
            <w:tcW w:w="1112" w:type="dxa"/>
          </w:tcPr>
          <w:p w14:paraId="1878A228" w14:textId="77777777" w:rsidR="0033167C" w:rsidRPr="00CB194B" w:rsidRDefault="0033167C" w:rsidP="00CB194B">
            <w:pPr>
              <w:tabs>
                <w:tab w:val="decimal" w:pos="863"/>
              </w:tabs>
              <w:ind w:left="-79" w:right="-171"/>
              <w:rPr>
                <w:rFonts w:cs="Times New Roman"/>
                <w:szCs w:val="22"/>
              </w:rPr>
            </w:pPr>
          </w:p>
        </w:tc>
      </w:tr>
      <w:tr w:rsidR="0033167C" w:rsidRPr="006D353E" w14:paraId="135A2F55" w14:textId="77777777" w:rsidTr="00CB194B">
        <w:tc>
          <w:tcPr>
            <w:tcW w:w="3267" w:type="dxa"/>
          </w:tcPr>
          <w:p w14:paraId="5EA2D738" w14:textId="77777777" w:rsidR="0033167C" w:rsidRPr="00CB194B" w:rsidRDefault="0033167C" w:rsidP="0033167C">
            <w:pPr>
              <w:rPr>
                <w:rFonts w:cs="Times New Roman"/>
                <w:b/>
                <w:bCs/>
                <w:szCs w:val="22"/>
              </w:rPr>
            </w:pPr>
            <w:r w:rsidRPr="00CB194B">
              <w:rPr>
                <w:rFonts w:cs="Times New Roman"/>
                <w:b/>
                <w:bCs/>
                <w:szCs w:val="22"/>
              </w:rPr>
              <w:t>At 1 January 2018</w:t>
            </w:r>
            <w:r w:rsidR="0074227B" w:rsidRPr="00CB194B">
              <w:rPr>
                <w:rFonts w:cs="Times New Roman"/>
                <w:b/>
                <w:bCs/>
                <w:szCs w:val="22"/>
              </w:rPr>
              <w:t xml:space="preserve"> - Restated</w:t>
            </w:r>
          </w:p>
        </w:tc>
        <w:tc>
          <w:tcPr>
            <w:tcW w:w="450" w:type="dxa"/>
            <w:gridSpan w:val="2"/>
          </w:tcPr>
          <w:p w14:paraId="282776B5" w14:textId="77777777" w:rsidR="0033167C" w:rsidRPr="00746F38" w:rsidRDefault="0033167C" w:rsidP="0033167C">
            <w:pPr>
              <w:tabs>
                <w:tab w:val="decimal" w:pos="792"/>
              </w:tabs>
              <w:ind w:left="-108" w:right="-108"/>
              <w:rPr>
                <w:rFonts w:cs="Times New Roman"/>
                <w:b/>
                <w:bCs/>
                <w:szCs w:val="22"/>
              </w:rPr>
            </w:pPr>
          </w:p>
        </w:tc>
        <w:tc>
          <w:tcPr>
            <w:tcW w:w="1170" w:type="dxa"/>
            <w:tcBorders>
              <w:bottom w:val="double" w:sz="4" w:space="0" w:color="auto"/>
            </w:tcBorders>
            <w:shd w:val="clear" w:color="auto" w:fill="auto"/>
            <w:vAlign w:val="bottom"/>
          </w:tcPr>
          <w:p w14:paraId="0D01BECC" w14:textId="77777777" w:rsidR="0033167C" w:rsidRPr="00746F38" w:rsidRDefault="0033167C" w:rsidP="00CB194B">
            <w:pPr>
              <w:tabs>
                <w:tab w:val="decimal" w:pos="792"/>
              </w:tabs>
              <w:ind w:left="-108" w:right="-108"/>
              <w:rPr>
                <w:rFonts w:cs="Times New Roman"/>
                <w:b/>
                <w:bCs/>
                <w:szCs w:val="22"/>
              </w:rPr>
            </w:pPr>
            <w:r w:rsidRPr="00746F38">
              <w:rPr>
                <w:rFonts w:cs="Times New Roman"/>
                <w:b/>
                <w:bCs/>
                <w:szCs w:val="22"/>
              </w:rPr>
              <w:t>521</w:t>
            </w:r>
          </w:p>
        </w:tc>
        <w:tc>
          <w:tcPr>
            <w:tcW w:w="270" w:type="dxa"/>
            <w:shd w:val="clear" w:color="auto" w:fill="auto"/>
            <w:vAlign w:val="bottom"/>
          </w:tcPr>
          <w:p w14:paraId="17013EB3" w14:textId="77777777" w:rsidR="0033167C" w:rsidRPr="00746F38" w:rsidRDefault="0033167C" w:rsidP="0033167C">
            <w:pPr>
              <w:tabs>
                <w:tab w:val="decimal" w:pos="522"/>
              </w:tabs>
              <w:rPr>
                <w:rFonts w:cs="Times New Roman"/>
                <w:b/>
                <w:bCs/>
                <w:szCs w:val="22"/>
              </w:rPr>
            </w:pPr>
          </w:p>
        </w:tc>
        <w:tc>
          <w:tcPr>
            <w:tcW w:w="1260" w:type="dxa"/>
            <w:tcBorders>
              <w:bottom w:val="double" w:sz="4" w:space="0" w:color="auto"/>
            </w:tcBorders>
            <w:shd w:val="clear" w:color="auto" w:fill="auto"/>
            <w:vAlign w:val="bottom"/>
          </w:tcPr>
          <w:p w14:paraId="25CF2169" w14:textId="2CF20DC9" w:rsidR="0033167C" w:rsidRPr="00A21547" w:rsidRDefault="0033167C" w:rsidP="00CB194B">
            <w:pPr>
              <w:tabs>
                <w:tab w:val="decimal" w:pos="1040"/>
              </w:tabs>
              <w:ind w:left="-79" w:right="-171"/>
              <w:rPr>
                <w:rFonts w:cs="Times New Roman"/>
                <w:b/>
                <w:bCs/>
                <w:szCs w:val="22"/>
              </w:rPr>
            </w:pPr>
            <w:r w:rsidRPr="00CB194B">
              <w:rPr>
                <w:rFonts w:cs="Times New Roman"/>
                <w:b/>
                <w:bCs/>
                <w:szCs w:val="22"/>
                <w:cs/>
              </w:rPr>
              <w:t>3</w:t>
            </w:r>
            <w:r>
              <w:rPr>
                <w:rFonts w:cs="Times New Roman"/>
                <w:b/>
                <w:bCs/>
                <w:szCs w:val="22"/>
              </w:rPr>
              <w:t>1</w:t>
            </w:r>
            <w:r w:rsidRPr="00A21547">
              <w:rPr>
                <w:rFonts w:cs="Times New Roman"/>
                <w:b/>
                <w:bCs/>
                <w:szCs w:val="22"/>
              </w:rPr>
              <w:t>,</w:t>
            </w:r>
            <w:r>
              <w:rPr>
                <w:rFonts w:cs="Times New Roman"/>
                <w:b/>
                <w:bCs/>
                <w:szCs w:val="22"/>
              </w:rPr>
              <w:t>005</w:t>
            </w:r>
          </w:p>
        </w:tc>
        <w:tc>
          <w:tcPr>
            <w:tcW w:w="238" w:type="dxa"/>
            <w:shd w:val="clear" w:color="auto" w:fill="auto"/>
            <w:vAlign w:val="bottom"/>
          </w:tcPr>
          <w:p w14:paraId="16417E75" w14:textId="77777777" w:rsidR="0033167C" w:rsidRPr="00A21547" w:rsidRDefault="0033167C" w:rsidP="0033167C">
            <w:pPr>
              <w:tabs>
                <w:tab w:val="decimal" w:pos="522"/>
              </w:tabs>
              <w:rPr>
                <w:rFonts w:cs="Times New Roman"/>
                <w:b/>
                <w:bCs/>
                <w:szCs w:val="22"/>
              </w:rPr>
            </w:pPr>
          </w:p>
        </w:tc>
        <w:tc>
          <w:tcPr>
            <w:tcW w:w="1202" w:type="dxa"/>
            <w:tcBorders>
              <w:bottom w:val="double" w:sz="4" w:space="0" w:color="auto"/>
            </w:tcBorders>
            <w:shd w:val="clear" w:color="auto" w:fill="auto"/>
            <w:vAlign w:val="bottom"/>
          </w:tcPr>
          <w:p w14:paraId="699D02A7" w14:textId="5D07B0E2" w:rsidR="0033167C" w:rsidRPr="00A21547" w:rsidRDefault="0033167C" w:rsidP="00CB194B">
            <w:pPr>
              <w:tabs>
                <w:tab w:val="decimal" w:pos="986"/>
              </w:tabs>
              <w:ind w:left="-79" w:right="-171"/>
              <w:rPr>
                <w:rFonts w:cs="Times New Roman"/>
                <w:b/>
                <w:bCs/>
                <w:szCs w:val="22"/>
              </w:rPr>
            </w:pPr>
            <w:r>
              <w:rPr>
                <w:rFonts w:cs="Times New Roman"/>
                <w:b/>
                <w:bCs/>
                <w:szCs w:val="22"/>
              </w:rPr>
              <w:t>6,848</w:t>
            </w:r>
          </w:p>
        </w:tc>
        <w:tc>
          <w:tcPr>
            <w:tcW w:w="238" w:type="dxa"/>
          </w:tcPr>
          <w:p w14:paraId="477BAAB1" w14:textId="77777777" w:rsidR="0033167C" w:rsidRPr="00A21547" w:rsidRDefault="0033167C" w:rsidP="0033167C">
            <w:pPr>
              <w:tabs>
                <w:tab w:val="decimal" w:pos="522"/>
              </w:tabs>
              <w:ind w:right="78"/>
              <w:jc w:val="right"/>
              <w:rPr>
                <w:rFonts w:cs="Times New Roman"/>
                <w:b/>
                <w:bCs/>
                <w:szCs w:val="22"/>
              </w:rPr>
            </w:pPr>
          </w:p>
        </w:tc>
        <w:tc>
          <w:tcPr>
            <w:tcW w:w="1112" w:type="dxa"/>
            <w:tcBorders>
              <w:bottom w:val="double" w:sz="4" w:space="0" w:color="auto"/>
            </w:tcBorders>
            <w:vAlign w:val="bottom"/>
          </w:tcPr>
          <w:p w14:paraId="6E5022F6" w14:textId="77777777" w:rsidR="0033167C" w:rsidRPr="00A21547" w:rsidRDefault="0033167C" w:rsidP="00CB194B">
            <w:pPr>
              <w:tabs>
                <w:tab w:val="decimal" w:pos="863"/>
              </w:tabs>
              <w:ind w:left="-79" w:right="-171"/>
              <w:rPr>
                <w:rFonts w:cs="Times New Roman"/>
                <w:b/>
                <w:bCs/>
                <w:szCs w:val="22"/>
              </w:rPr>
            </w:pPr>
            <w:r w:rsidRPr="006A383D">
              <w:rPr>
                <w:rFonts w:cs="Times New Roman"/>
                <w:b/>
                <w:bCs/>
                <w:szCs w:val="22"/>
              </w:rPr>
              <w:t>38,374</w:t>
            </w:r>
          </w:p>
        </w:tc>
      </w:tr>
      <w:tr w:rsidR="0033167C" w:rsidRPr="006D353E" w14:paraId="0625A36A" w14:textId="77777777" w:rsidTr="00CB194B">
        <w:tc>
          <w:tcPr>
            <w:tcW w:w="3267" w:type="dxa"/>
          </w:tcPr>
          <w:p w14:paraId="05D67C04" w14:textId="77777777" w:rsidR="0033167C" w:rsidRPr="00CB194B" w:rsidRDefault="0033167C" w:rsidP="0033167C">
            <w:pPr>
              <w:rPr>
                <w:rFonts w:cs="Times New Roman"/>
                <w:b/>
                <w:bCs/>
                <w:szCs w:val="22"/>
              </w:rPr>
            </w:pPr>
            <w:r w:rsidRPr="00CB194B">
              <w:rPr>
                <w:rFonts w:cs="Times New Roman"/>
                <w:b/>
                <w:bCs/>
                <w:szCs w:val="22"/>
              </w:rPr>
              <w:t xml:space="preserve">At 30 September and 1 October </w:t>
            </w:r>
            <w:r w:rsidR="0074227B" w:rsidRPr="00CB194B">
              <w:rPr>
                <w:rFonts w:cs="Times New Roman"/>
                <w:b/>
                <w:bCs/>
                <w:szCs w:val="22"/>
              </w:rPr>
              <w:br/>
              <w:t xml:space="preserve">   </w:t>
            </w:r>
            <w:r w:rsidRPr="00CB194B">
              <w:rPr>
                <w:rFonts w:cs="Times New Roman"/>
                <w:b/>
                <w:bCs/>
                <w:szCs w:val="22"/>
              </w:rPr>
              <w:t xml:space="preserve">2018 - </w:t>
            </w:r>
            <w:r w:rsidR="0074227B" w:rsidRPr="00CB194B">
              <w:rPr>
                <w:rFonts w:cs="Times New Roman"/>
                <w:b/>
                <w:bCs/>
                <w:szCs w:val="22"/>
              </w:rPr>
              <w:t>R</w:t>
            </w:r>
            <w:r w:rsidRPr="00CB194B">
              <w:rPr>
                <w:rFonts w:cs="Times New Roman"/>
                <w:b/>
                <w:bCs/>
                <w:szCs w:val="22"/>
              </w:rPr>
              <w:t>estated</w:t>
            </w:r>
          </w:p>
        </w:tc>
        <w:tc>
          <w:tcPr>
            <w:tcW w:w="450" w:type="dxa"/>
            <w:gridSpan w:val="2"/>
          </w:tcPr>
          <w:p w14:paraId="10605868" w14:textId="77777777" w:rsidR="0033167C" w:rsidRPr="00746F38" w:rsidRDefault="0033167C" w:rsidP="0033167C">
            <w:pPr>
              <w:tabs>
                <w:tab w:val="decimal" w:pos="792"/>
              </w:tabs>
              <w:ind w:left="-108" w:right="-108"/>
              <w:rPr>
                <w:rFonts w:cs="Times New Roman"/>
                <w:b/>
                <w:bCs/>
                <w:szCs w:val="22"/>
              </w:rPr>
            </w:pPr>
          </w:p>
        </w:tc>
        <w:tc>
          <w:tcPr>
            <w:tcW w:w="1170" w:type="dxa"/>
            <w:tcBorders>
              <w:top w:val="double" w:sz="4" w:space="0" w:color="auto"/>
              <w:bottom w:val="double" w:sz="4" w:space="0" w:color="auto"/>
            </w:tcBorders>
            <w:shd w:val="clear" w:color="auto" w:fill="auto"/>
            <w:vAlign w:val="bottom"/>
          </w:tcPr>
          <w:p w14:paraId="5B2C5509" w14:textId="77777777" w:rsidR="0033167C" w:rsidRPr="00746F38" w:rsidRDefault="0033167C" w:rsidP="00CB194B">
            <w:pPr>
              <w:tabs>
                <w:tab w:val="decimal" w:pos="792"/>
              </w:tabs>
              <w:ind w:left="-108" w:right="-108"/>
              <w:rPr>
                <w:rFonts w:cs="Times New Roman"/>
                <w:b/>
                <w:bCs/>
                <w:szCs w:val="22"/>
              </w:rPr>
            </w:pPr>
            <w:r w:rsidRPr="00746F38">
              <w:rPr>
                <w:rFonts w:cs="Times New Roman"/>
                <w:b/>
                <w:bCs/>
                <w:szCs w:val="22"/>
              </w:rPr>
              <w:t>421</w:t>
            </w:r>
          </w:p>
        </w:tc>
        <w:tc>
          <w:tcPr>
            <w:tcW w:w="270" w:type="dxa"/>
            <w:shd w:val="clear" w:color="auto" w:fill="auto"/>
            <w:vAlign w:val="bottom"/>
          </w:tcPr>
          <w:p w14:paraId="4EC73081" w14:textId="77777777" w:rsidR="0033167C" w:rsidRPr="00746F38" w:rsidRDefault="0033167C" w:rsidP="0033167C">
            <w:pPr>
              <w:tabs>
                <w:tab w:val="decimal" w:pos="522"/>
              </w:tabs>
              <w:rPr>
                <w:rFonts w:cs="Times New Roman"/>
                <w:b/>
                <w:bCs/>
                <w:szCs w:val="22"/>
              </w:rPr>
            </w:pPr>
          </w:p>
        </w:tc>
        <w:tc>
          <w:tcPr>
            <w:tcW w:w="1260" w:type="dxa"/>
            <w:tcBorders>
              <w:top w:val="double" w:sz="4" w:space="0" w:color="auto"/>
              <w:bottom w:val="double" w:sz="4" w:space="0" w:color="auto"/>
            </w:tcBorders>
            <w:shd w:val="clear" w:color="auto" w:fill="auto"/>
            <w:vAlign w:val="bottom"/>
          </w:tcPr>
          <w:p w14:paraId="4A9CB6D4" w14:textId="74BF3E07" w:rsidR="0033167C" w:rsidRPr="00A21547" w:rsidRDefault="0033167C" w:rsidP="00CB194B">
            <w:pPr>
              <w:tabs>
                <w:tab w:val="decimal" w:pos="1040"/>
              </w:tabs>
              <w:ind w:left="-79" w:right="-171"/>
              <w:rPr>
                <w:rFonts w:cs="Times New Roman"/>
                <w:b/>
                <w:bCs/>
                <w:szCs w:val="22"/>
              </w:rPr>
            </w:pPr>
            <w:r>
              <w:rPr>
                <w:rFonts w:cs="Times New Roman"/>
                <w:b/>
                <w:bCs/>
                <w:szCs w:val="22"/>
              </w:rPr>
              <w:t>28,617</w:t>
            </w:r>
          </w:p>
        </w:tc>
        <w:tc>
          <w:tcPr>
            <w:tcW w:w="238" w:type="dxa"/>
            <w:shd w:val="clear" w:color="auto" w:fill="auto"/>
            <w:vAlign w:val="bottom"/>
          </w:tcPr>
          <w:p w14:paraId="791EC76B" w14:textId="77777777" w:rsidR="0033167C" w:rsidRPr="00A21547" w:rsidRDefault="0033167C" w:rsidP="0033167C">
            <w:pPr>
              <w:tabs>
                <w:tab w:val="decimal" w:pos="522"/>
              </w:tabs>
              <w:rPr>
                <w:rFonts w:cs="Times New Roman"/>
                <w:b/>
                <w:bCs/>
                <w:szCs w:val="22"/>
              </w:rPr>
            </w:pPr>
          </w:p>
        </w:tc>
        <w:tc>
          <w:tcPr>
            <w:tcW w:w="1202" w:type="dxa"/>
            <w:tcBorders>
              <w:top w:val="double" w:sz="4" w:space="0" w:color="auto"/>
              <w:bottom w:val="double" w:sz="4" w:space="0" w:color="auto"/>
            </w:tcBorders>
            <w:shd w:val="clear" w:color="auto" w:fill="auto"/>
            <w:vAlign w:val="bottom"/>
          </w:tcPr>
          <w:p w14:paraId="2CD53CFF" w14:textId="67BB8242" w:rsidR="0033167C" w:rsidRPr="00A21547" w:rsidRDefault="0033167C" w:rsidP="00CB194B">
            <w:pPr>
              <w:tabs>
                <w:tab w:val="decimal" w:pos="986"/>
              </w:tabs>
              <w:ind w:left="-79" w:right="-171"/>
              <w:rPr>
                <w:rFonts w:cs="Times New Roman"/>
                <w:b/>
                <w:bCs/>
                <w:szCs w:val="22"/>
              </w:rPr>
            </w:pPr>
            <w:r>
              <w:rPr>
                <w:rFonts w:cs="Times New Roman"/>
                <w:b/>
                <w:bCs/>
                <w:szCs w:val="22"/>
              </w:rPr>
              <w:t>6,584</w:t>
            </w:r>
          </w:p>
        </w:tc>
        <w:tc>
          <w:tcPr>
            <w:tcW w:w="238" w:type="dxa"/>
          </w:tcPr>
          <w:p w14:paraId="0B91D67C" w14:textId="77777777" w:rsidR="0033167C" w:rsidRPr="00A21547" w:rsidRDefault="0033167C" w:rsidP="0033167C">
            <w:pPr>
              <w:tabs>
                <w:tab w:val="decimal" w:pos="522"/>
              </w:tabs>
              <w:ind w:right="78"/>
              <w:jc w:val="right"/>
              <w:rPr>
                <w:rFonts w:cs="Times New Roman"/>
                <w:b/>
                <w:bCs/>
                <w:szCs w:val="22"/>
              </w:rPr>
            </w:pPr>
          </w:p>
        </w:tc>
        <w:tc>
          <w:tcPr>
            <w:tcW w:w="1112" w:type="dxa"/>
            <w:tcBorders>
              <w:top w:val="double" w:sz="4" w:space="0" w:color="auto"/>
              <w:bottom w:val="double" w:sz="4" w:space="0" w:color="auto"/>
            </w:tcBorders>
            <w:vAlign w:val="bottom"/>
          </w:tcPr>
          <w:p w14:paraId="74DE1056" w14:textId="77777777" w:rsidR="0033167C" w:rsidRPr="00A21547" w:rsidRDefault="0033167C" w:rsidP="00CB194B">
            <w:pPr>
              <w:tabs>
                <w:tab w:val="decimal" w:pos="863"/>
              </w:tabs>
              <w:ind w:left="-79" w:right="-171"/>
              <w:rPr>
                <w:rFonts w:cs="Times New Roman"/>
                <w:b/>
                <w:bCs/>
                <w:szCs w:val="22"/>
              </w:rPr>
            </w:pPr>
            <w:r w:rsidRPr="006A383D">
              <w:rPr>
                <w:rFonts w:cs="Times New Roman"/>
                <w:b/>
                <w:bCs/>
                <w:szCs w:val="22"/>
              </w:rPr>
              <w:t>35,622</w:t>
            </w:r>
          </w:p>
        </w:tc>
      </w:tr>
      <w:tr w:rsidR="0033167C" w:rsidRPr="006D353E" w14:paraId="0F233FEA" w14:textId="77777777" w:rsidTr="00CB194B">
        <w:tc>
          <w:tcPr>
            <w:tcW w:w="3267" w:type="dxa"/>
          </w:tcPr>
          <w:p w14:paraId="6CFAC9D6" w14:textId="77777777" w:rsidR="0033167C" w:rsidRPr="00746F38" w:rsidRDefault="0033167C" w:rsidP="00CB194B">
            <w:pPr>
              <w:ind w:left="8"/>
              <w:rPr>
                <w:rFonts w:cs="Times New Roman"/>
                <w:b/>
                <w:bCs/>
                <w:szCs w:val="22"/>
                <w:cs/>
              </w:rPr>
            </w:pPr>
            <w:r w:rsidRPr="00746F38">
              <w:rPr>
                <w:rFonts w:cs="Times New Roman"/>
                <w:b/>
                <w:bCs/>
                <w:szCs w:val="22"/>
              </w:rPr>
              <w:t xml:space="preserve">At </w:t>
            </w:r>
            <w:r w:rsidRPr="00CB194B">
              <w:rPr>
                <w:rFonts w:cs="Times New Roman"/>
                <w:b/>
                <w:bCs/>
                <w:szCs w:val="22"/>
                <w:cs/>
              </w:rPr>
              <w:t xml:space="preserve">30 </w:t>
            </w:r>
            <w:r w:rsidRPr="00746F38">
              <w:rPr>
                <w:rFonts w:cs="Times New Roman"/>
                <w:b/>
                <w:bCs/>
                <w:szCs w:val="22"/>
              </w:rPr>
              <w:t xml:space="preserve">September </w:t>
            </w:r>
            <w:r w:rsidRPr="00CB194B">
              <w:rPr>
                <w:rFonts w:cs="Times New Roman"/>
                <w:b/>
                <w:bCs/>
                <w:szCs w:val="22"/>
                <w:cs/>
              </w:rPr>
              <w:t>2019</w:t>
            </w:r>
          </w:p>
        </w:tc>
        <w:tc>
          <w:tcPr>
            <w:tcW w:w="450" w:type="dxa"/>
            <w:gridSpan w:val="2"/>
          </w:tcPr>
          <w:p w14:paraId="6C1DF6A6" w14:textId="77777777" w:rsidR="0033167C" w:rsidRPr="00746F38" w:rsidRDefault="0033167C" w:rsidP="0033167C">
            <w:pPr>
              <w:tabs>
                <w:tab w:val="decimal" w:pos="792"/>
              </w:tabs>
              <w:ind w:left="-108" w:right="-108"/>
              <w:rPr>
                <w:rFonts w:cs="Times New Roman"/>
                <w:b/>
                <w:bCs/>
                <w:szCs w:val="22"/>
              </w:rPr>
            </w:pPr>
          </w:p>
        </w:tc>
        <w:tc>
          <w:tcPr>
            <w:tcW w:w="1170" w:type="dxa"/>
            <w:tcBorders>
              <w:top w:val="double" w:sz="4" w:space="0" w:color="auto"/>
              <w:bottom w:val="double" w:sz="4" w:space="0" w:color="auto"/>
            </w:tcBorders>
            <w:shd w:val="clear" w:color="auto" w:fill="auto"/>
            <w:vAlign w:val="bottom"/>
          </w:tcPr>
          <w:p w14:paraId="548C2B53" w14:textId="77777777" w:rsidR="0033167C" w:rsidRPr="00746F38" w:rsidRDefault="0033167C" w:rsidP="00CB194B">
            <w:pPr>
              <w:tabs>
                <w:tab w:val="decimal" w:pos="792"/>
              </w:tabs>
              <w:ind w:left="-108" w:right="-108"/>
              <w:rPr>
                <w:rFonts w:cs="Times New Roman"/>
                <w:b/>
                <w:bCs/>
                <w:szCs w:val="22"/>
              </w:rPr>
            </w:pPr>
            <w:r w:rsidRPr="00746F38">
              <w:rPr>
                <w:rFonts w:cs="Times New Roman"/>
                <w:b/>
                <w:bCs/>
                <w:szCs w:val="22"/>
              </w:rPr>
              <w:t>221</w:t>
            </w:r>
          </w:p>
        </w:tc>
        <w:tc>
          <w:tcPr>
            <w:tcW w:w="270" w:type="dxa"/>
            <w:shd w:val="clear" w:color="auto" w:fill="auto"/>
            <w:vAlign w:val="bottom"/>
          </w:tcPr>
          <w:p w14:paraId="2066F415" w14:textId="77777777" w:rsidR="0033167C" w:rsidRPr="00746F38" w:rsidRDefault="0033167C" w:rsidP="0033167C">
            <w:pPr>
              <w:tabs>
                <w:tab w:val="decimal" w:pos="522"/>
              </w:tabs>
              <w:rPr>
                <w:rFonts w:cs="Times New Roman"/>
                <w:b/>
                <w:bCs/>
                <w:szCs w:val="22"/>
              </w:rPr>
            </w:pPr>
          </w:p>
        </w:tc>
        <w:tc>
          <w:tcPr>
            <w:tcW w:w="1260" w:type="dxa"/>
            <w:tcBorders>
              <w:top w:val="double" w:sz="4" w:space="0" w:color="auto"/>
              <w:bottom w:val="double" w:sz="4" w:space="0" w:color="auto"/>
            </w:tcBorders>
            <w:shd w:val="clear" w:color="auto" w:fill="auto"/>
            <w:vAlign w:val="bottom"/>
          </w:tcPr>
          <w:p w14:paraId="28AE96CF" w14:textId="1F811796" w:rsidR="0033167C" w:rsidRPr="00A21547" w:rsidRDefault="0033167C" w:rsidP="00CB194B">
            <w:pPr>
              <w:tabs>
                <w:tab w:val="decimal" w:pos="1040"/>
              </w:tabs>
              <w:ind w:left="-79" w:right="-171"/>
              <w:rPr>
                <w:rFonts w:cs="Times New Roman"/>
                <w:b/>
                <w:bCs/>
                <w:szCs w:val="22"/>
              </w:rPr>
            </w:pPr>
            <w:r>
              <w:rPr>
                <w:rFonts w:cs="Times New Roman"/>
                <w:b/>
                <w:bCs/>
                <w:szCs w:val="22"/>
              </w:rPr>
              <w:t>29,280</w:t>
            </w:r>
          </w:p>
        </w:tc>
        <w:tc>
          <w:tcPr>
            <w:tcW w:w="238" w:type="dxa"/>
            <w:shd w:val="clear" w:color="auto" w:fill="auto"/>
            <w:vAlign w:val="bottom"/>
          </w:tcPr>
          <w:p w14:paraId="4CDC3A1F" w14:textId="77777777" w:rsidR="0033167C" w:rsidRPr="00A21547" w:rsidRDefault="0033167C" w:rsidP="0033167C">
            <w:pPr>
              <w:tabs>
                <w:tab w:val="decimal" w:pos="522"/>
              </w:tabs>
              <w:rPr>
                <w:rFonts w:cs="Times New Roman"/>
                <w:b/>
                <w:bCs/>
                <w:szCs w:val="22"/>
              </w:rPr>
            </w:pPr>
          </w:p>
        </w:tc>
        <w:tc>
          <w:tcPr>
            <w:tcW w:w="1202" w:type="dxa"/>
            <w:tcBorders>
              <w:top w:val="double" w:sz="4" w:space="0" w:color="auto"/>
              <w:bottom w:val="double" w:sz="4" w:space="0" w:color="auto"/>
            </w:tcBorders>
            <w:shd w:val="clear" w:color="auto" w:fill="auto"/>
            <w:vAlign w:val="bottom"/>
          </w:tcPr>
          <w:p w14:paraId="37AE9692" w14:textId="3672A7C4" w:rsidR="0033167C" w:rsidRPr="00A21547" w:rsidRDefault="0033167C" w:rsidP="00CB194B">
            <w:pPr>
              <w:tabs>
                <w:tab w:val="decimal" w:pos="986"/>
              </w:tabs>
              <w:ind w:left="-79" w:right="-171"/>
              <w:rPr>
                <w:rFonts w:cs="Times New Roman"/>
                <w:b/>
                <w:bCs/>
                <w:szCs w:val="22"/>
              </w:rPr>
            </w:pPr>
            <w:r>
              <w:rPr>
                <w:rFonts w:cs="Times New Roman"/>
                <w:b/>
                <w:bCs/>
                <w:szCs w:val="22"/>
              </w:rPr>
              <w:t>6,189</w:t>
            </w:r>
          </w:p>
        </w:tc>
        <w:tc>
          <w:tcPr>
            <w:tcW w:w="238" w:type="dxa"/>
          </w:tcPr>
          <w:p w14:paraId="3FD33AAD" w14:textId="77777777" w:rsidR="0033167C" w:rsidRPr="00A21547" w:rsidRDefault="0033167C" w:rsidP="0033167C">
            <w:pPr>
              <w:tabs>
                <w:tab w:val="decimal" w:pos="522"/>
              </w:tabs>
              <w:ind w:right="78"/>
              <w:jc w:val="right"/>
              <w:rPr>
                <w:rFonts w:cs="Times New Roman"/>
                <w:b/>
                <w:bCs/>
                <w:szCs w:val="22"/>
              </w:rPr>
            </w:pPr>
          </w:p>
        </w:tc>
        <w:tc>
          <w:tcPr>
            <w:tcW w:w="1112" w:type="dxa"/>
            <w:tcBorders>
              <w:top w:val="double" w:sz="4" w:space="0" w:color="auto"/>
              <w:bottom w:val="double" w:sz="4" w:space="0" w:color="auto"/>
            </w:tcBorders>
            <w:vAlign w:val="bottom"/>
          </w:tcPr>
          <w:p w14:paraId="257EDE4F" w14:textId="77777777" w:rsidR="0033167C" w:rsidRPr="00A21547" w:rsidRDefault="0033167C" w:rsidP="00CB194B">
            <w:pPr>
              <w:tabs>
                <w:tab w:val="decimal" w:pos="863"/>
              </w:tabs>
              <w:ind w:left="-79" w:right="-171"/>
              <w:rPr>
                <w:rFonts w:cs="Times New Roman"/>
                <w:b/>
                <w:bCs/>
                <w:szCs w:val="22"/>
              </w:rPr>
            </w:pPr>
            <w:r w:rsidRPr="006A383D">
              <w:rPr>
                <w:rFonts w:cs="Times New Roman"/>
                <w:b/>
                <w:bCs/>
                <w:szCs w:val="22"/>
              </w:rPr>
              <w:t>35,690</w:t>
            </w:r>
          </w:p>
        </w:tc>
      </w:tr>
    </w:tbl>
    <w:p w14:paraId="5657A4DC" w14:textId="77777777" w:rsidR="00C755D6" w:rsidRDefault="00C755D6" w:rsidP="00C755D6">
      <w:pPr>
        <w:rPr>
          <w:rFonts w:cs="Times New Roman"/>
        </w:rPr>
      </w:pPr>
    </w:p>
    <w:tbl>
      <w:tblPr>
        <w:tblW w:w="9176" w:type="dxa"/>
        <w:tblInd w:w="450" w:type="dxa"/>
        <w:tblLayout w:type="fixed"/>
        <w:tblLook w:val="0000" w:firstRow="0" w:lastRow="0" w:firstColumn="0" w:lastColumn="0" w:noHBand="0" w:noVBand="0"/>
      </w:tblPr>
      <w:tblGrid>
        <w:gridCol w:w="5311"/>
        <w:gridCol w:w="270"/>
        <w:gridCol w:w="1613"/>
        <w:gridCol w:w="266"/>
        <w:gridCol w:w="1716"/>
      </w:tblGrid>
      <w:tr w:rsidR="00DF3D9C" w:rsidRPr="006D353E" w14:paraId="745AC0DB" w14:textId="77777777" w:rsidTr="00CB194B">
        <w:tc>
          <w:tcPr>
            <w:tcW w:w="2894" w:type="pct"/>
          </w:tcPr>
          <w:p w14:paraId="25311F10" w14:textId="77777777" w:rsidR="00DF3D9C" w:rsidRPr="006D353E" w:rsidRDefault="00DF3D9C" w:rsidP="009001D8">
            <w:pPr>
              <w:spacing w:line="240" w:lineRule="atLeast"/>
              <w:jc w:val="center"/>
              <w:rPr>
                <w:rFonts w:cs="Times New Roman"/>
                <w:b/>
                <w:bCs/>
                <w:szCs w:val="22"/>
              </w:rPr>
            </w:pPr>
          </w:p>
        </w:tc>
        <w:tc>
          <w:tcPr>
            <w:tcW w:w="147" w:type="pct"/>
          </w:tcPr>
          <w:p w14:paraId="68816A13" w14:textId="77777777" w:rsidR="00DF3D9C" w:rsidRPr="006D353E" w:rsidRDefault="00DF3D9C" w:rsidP="009001D8">
            <w:pPr>
              <w:tabs>
                <w:tab w:val="left" w:pos="2880"/>
                <w:tab w:val="left" w:pos="5220"/>
                <w:tab w:val="decimal" w:pos="7740"/>
                <w:tab w:val="decimal" w:pos="9630"/>
              </w:tabs>
              <w:spacing w:line="240" w:lineRule="atLeast"/>
              <w:ind w:left="-108" w:right="-110"/>
              <w:jc w:val="center"/>
              <w:rPr>
                <w:rFonts w:cs="Times New Roman"/>
                <w:szCs w:val="22"/>
              </w:rPr>
            </w:pPr>
          </w:p>
        </w:tc>
        <w:tc>
          <w:tcPr>
            <w:tcW w:w="1959" w:type="pct"/>
            <w:gridSpan w:val="3"/>
          </w:tcPr>
          <w:p w14:paraId="47CF3CC2" w14:textId="77777777" w:rsidR="00DF3D9C" w:rsidRPr="006D353E" w:rsidRDefault="00DF3D9C" w:rsidP="009001D8">
            <w:pPr>
              <w:tabs>
                <w:tab w:val="left" w:pos="2880"/>
                <w:tab w:val="left" w:pos="5220"/>
                <w:tab w:val="decimal" w:pos="7740"/>
                <w:tab w:val="decimal" w:pos="9630"/>
              </w:tabs>
              <w:spacing w:line="240" w:lineRule="atLeast"/>
              <w:ind w:left="-108" w:right="-110"/>
              <w:jc w:val="center"/>
              <w:rPr>
                <w:rFonts w:cs="Times New Roman"/>
                <w:szCs w:val="22"/>
              </w:rPr>
            </w:pPr>
            <w:r w:rsidRPr="006D353E">
              <w:rPr>
                <w:rFonts w:cs="Times New Roman"/>
                <w:b/>
                <w:szCs w:val="22"/>
                <w:lang w:val="en-GB" w:bidi="ar-SA"/>
              </w:rPr>
              <w:t>Consolidated</w:t>
            </w:r>
            <w:r w:rsidRPr="006A383D">
              <w:rPr>
                <w:rFonts w:cs="Times New Roman"/>
                <w:b/>
                <w:bCs/>
                <w:szCs w:val="22"/>
                <w:cs/>
              </w:rPr>
              <w:t xml:space="preserve"> </w:t>
            </w:r>
          </w:p>
        </w:tc>
      </w:tr>
      <w:tr w:rsidR="00DF3D9C" w:rsidRPr="006D353E" w14:paraId="5CCD47E4" w14:textId="77777777" w:rsidTr="00CB194B">
        <w:tc>
          <w:tcPr>
            <w:tcW w:w="2894" w:type="pct"/>
          </w:tcPr>
          <w:p w14:paraId="58A57E5A" w14:textId="77777777" w:rsidR="00DF3D9C" w:rsidRPr="006D353E" w:rsidRDefault="00DF3D9C" w:rsidP="009001D8">
            <w:pPr>
              <w:spacing w:line="240" w:lineRule="atLeast"/>
              <w:jc w:val="center"/>
              <w:rPr>
                <w:rFonts w:cs="Times New Roman"/>
                <w:b/>
                <w:bCs/>
                <w:szCs w:val="22"/>
              </w:rPr>
            </w:pPr>
          </w:p>
        </w:tc>
        <w:tc>
          <w:tcPr>
            <w:tcW w:w="147" w:type="pct"/>
          </w:tcPr>
          <w:p w14:paraId="5FED3901" w14:textId="77777777" w:rsidR="00DF3D9C" w:rsidRPr="006D353E" w:rsidRDefault="00DF3D9C" w:rsidP="009001D8">
            <w:pPr>
              <w:tabs>
                <w:tab w:val="left" w:pos="2880"/>
                <w:tab w:val="left" w:pos="5220"/>
                <w:tab w:val="decimal" w:pos="7740"/>
                <w:tab w:val="decimal" w:pos="9630"/>
              </w:tabs>
              <w:spacing w:line="240" w:lineRule="atLeast"/>
              <w:ind w:left="-108" w:right="-110"/>
              <w:jc w:val="center"/>
              <w:rPr>
                <w:rFonts w:cs="Times New Roman"/>
                <w:szCs w:val="22"/>
              </w:rPr>
            </w:pPr>
          </w:p>
        </w:tc>
        <w:tc>
          <w:tcPr>
            <w:tcW w:w="1959" w:type="pct"/>
            <w:gridSpan w:val="3"/>
          </w:tcPr>
          <w:p w14:paraId="2AB0D44D" w14:textId="77777777" w:rsidR="00DF3D9C" w:rsidRPr="006D353E" w:rsidRDefault="00DF3D9C" w:rsidP="009001D8">
            <w:pPr>
              <w:tabs>
                <w:tab w:val="left" w:pos="2880"/>
                <w:tab w:val="left" w:pos="5220"/>
                <w:tab w:val="decimal" w:pos="7740"/>
                <w:tab w:val="decimal" w:pos="9630"/>
              </w:tabs>
              <w:spacing w:line="240" w:lineRule="atLeast"/>
              <w:ind w:left="-108" w:right="-110"/>
              <w:jc w:val="center"/>
              <w:rPr>
                <w:rFonts w:cs="Times New Roman"/>
                <w:b/>
                <w:bCs/>
                <w:szCs w:val="22"/>
              </w:rPr>
            </w:pPr>
            <w:r w:rsidRPr="006D353E">
              <w:rPr>
                <w:rFonts w:cs="Times New Roman"/>
                <w:b/>
                <w:bCs/>
                <w:szCs w:val="22"/>
              </w:rPr>
              <w:t>financial statements</w:t>
            </w:r>
          </w:p>
        </w:tc>
      </w:tr>
      <w:tr w:rsidR="00DF3D9C" w:rsidRPr="006D353E" w14:paraId="18038A1F" w14:textId="77777777" w:rsidTr="00CB194B">
        <w:tc>
          <w:tcPr>
            <w:tcW w:w="2894" w:type="pct"/>
          </w:tcPr>
          <w:p w14:paraId="4A4BDF54" w14:textId="77777777" w:rsidR="00DF3D9C" w:rsidRPr="006D353E" w:rsidRDefault="00DF3D9C" w:rsidP="009001D8">
            <w:pPr>
              <w:spacing w:line="240" w:lineRule="atLeast"/>
              <w:rPr>
                <w:rFonts w:cs="Times New Roman"/>
                <w:b/>
                <w:bCs/>
                <w:i/>
                <w:iCs/>
                <w:szCs w:val="28"/>
                <w:cs/>
                <w:lang w:val="en-GB"/>
              </w:rPr>
            </w:pPr>
          </w:p>
        </w:tc>
        <w:tc>
          <w:tcPr>
            <w:tcW w:w="147" w:type="pct"/>
          </w:tcPr>
          <w:p w14:paraId="5BC369C3" w14:textId="77777777" w:rsidR="00DF3D9C" w:rsidRPr="006D353E" w:rsidRDefault="00DF3D9C" w:rsidP="009001D8">
            <w:pPr>
              <w:tabs>
                <w:tab w:val="left" w:pos="2880"/>
                <w:tab w:val="left" w:pos="5220"/>
                <w:tab w:val="decimal" w:pos="7740"/>
                <w:tab w:val="decimal" w:pos="9630"/>
              </w:tabs>
              <w:spacing w:line="240" w:lineRule="atLeast"/>
              <w:ind w:left="-108" w:right="-131"/>
              <w:jc w:val="center"/>
              <w:rPr>
                <w:rFonts w:cs="Times New Roman"/>
                <w:i/>
                <w:iCs/>
                <w:szCs w:val="22"/>
                <w:cs/>
              </w:rPr>
            </w:pPr>
          </w:p>
        </w:tc>
        <w:tc>
          <w:tcPr>
            <w:tcW w:w="879" w:type="pct"/>
          </w:tcPr>
          <w:p w14:paraId="72BD4C48" w14:textId="77777777" w:rsidR="00DF3D9C" w:rsidRPr="006D353E" w:rsidRDefault="00DF3D9C" w:rsidP="009001D8">
            <w:pPr>
              <w:spacing w:line="240" w:lineRule="atLeast"/>
              <w:ind w:left="-76" w:right="-137"/>
              <w:jc w:val="center"/>
              <w:rPr>
                <w:rFonts w:cs="Times New Roman"/>
                <w:szCs w:val="22"/>
              </w:rPr>
            </w:pPr>
          </w:p>
          <w:p w14:paraId="63245C51" w14:textId="77777777" w:rsidR="00DF3D9C" w:rsidRPr="006D353E" w:rsidRDefault="00DF3D9C" w:rsidP="009001D8">
            <w:pPr>
              <w:spacing w:line="240" w:lineRule="atLeast"/>
              <w:ind w:left="-76" w:right="-137"/>
              <w:jc w:val="center"/>
              <w:rPr>
                <w:rFonts w:cs="Times New Roman"/>
                <w:szCs w:val="22"/>
              </w:rPr>
            </w:pPr>
            <w:r w:rsidRPr="006D353E">
              <w:rPr>
                <w:rFonts w:cs="Times New Roman"/>
                <w:szCs w:val="22"/>
              </w:rPr>
              <w:t>For the year ended 30 September 2019</w:t>
            </w:r>
          </w:p>
        </w:tc>
        <w:tc>
          <w:tcPr>
            <w:tcW w:w="145" w:type="pct"/>
          </w:tcPr>
          <w:p w14:paraId="04F67A81" w14:textId="77777777" w:rsidR="00DF3D9C" w:rsidRPr="006D353E" w:rsidRDefault="00DF3D9C" w:rsidP="009001D8">
            <w:pPr>
              <w:spacing w:line="240" w:lineRule="atLeast"/>
              <w:jc w:val="right"/>
              <w:rPr>
                <w:rFonts w:cs="Times New Roman"/>
                <w:szCs w:val="22"/>
              </w:rPr>
            </w:pPr>
          </w:p>
        </w:tc>
        <w:tc>
          <w:tcPr>
            <w:tcW w:w="936" w:type="pct"/>
          </w:tcPr>
          <w:p w14:paraId="7EC649A0" w14:textId="77777777" w:rsidR="00DF3D9C" w:rsidRPr="006D353E" w:rsidRDefault="00DF3D9C" w:rsidP="009001D8">
            <w:pPr>
              <w:spacing w:line="240" w:lineRule="atLeast"/>
              <w:ind w:left="-76" w:right="-137"/>
              <w:jc w:val="center"/>
              <w:rPr>
                <w:rFonts w:cs="Times New Roman"/>
                <w:szCs w:val="22"/>
              </w:rPr>
            </w:pPr>
            <w:r w:rsidRPr="006D353E">
              <w:rPr>
                <w:rFonts w:cs="Times New Roman"/>
                <w:szCs w:val="22"/>
              </w:rPr>
              <w:t>For the period from 1 January 2018 to 30 September 2018</w:t>
            </w:r>
          </w:p>
        </w:tc>
      </w:tr>
      <w:tr w:rsidR="00DF3D9C" w:rsidRPr="006D353E" w14:paraId="649B7A7C" w14:textId="77777777" w:rsidTr="00CB194B">
        <w:tc>
          <w:tcPr>
            <w:tcW w:w="2894" w:type="pct"/>
          </w:tcPr>
          <w:p w14:paraId="5AD678A3" w14:textId="77777777" w:rsidR="00DF3D9C" w:rsidRPr="006D353E" w:rsidDel="00E6549E" w:rsidRDefault="00DF3D9C" w:rsidP="009001D8">
            <w:pPr>
              <w:spacing w:line="240" w:lineRule="atLeast"/>
              <w:rPr>
                <w:rFonts w:cs="Times New Roman"/>
                <w:b/>
                <w:bCs/>
                <w:i/>
                <w:iCs/>
                <w:szCs w:val="28"/>
              </w:rPr>
            </w:pPr>
          </w:p>
        </w:tc>
        <w:tc>
          <w:tcPr>
            <w:tcW w:w="147" w:type="pct"/>
          </w:tcPr>
          <w:p w14:paraId="70DEF9F3" w14:textId="77777777" w:rsidR="00DF3D9C" w:rsidRPr="006D353E" w:rsidRDefault="00DF3D9C" w:rsidP="009001D8">
            <w:pPr>
              <w:tabs>
                <w:tab w:val="left" w:pos="2880"/>
                <w:tab w:val="left" w:pos="5220"/>
                <w:tab w:val="decimal" w:pos="7740"/>
                <w:tab w:val="decimal" w:pos="9630"/>
              </w:tabs>
              <w:spacing w:line="240" w:lineRule="atLeast"/>
              <w:ind w:left="-108" w:right="-131"/>
              <w:jc w:val="center"/>
              <w:rPr>
                <w:rFonts w:cs="Times New Roman"/>
                <w:i/>
                <w:iCs/>
                <w:szCs w:val="22"/>
                <w:cs/>
              </w:rPr>
            </w:pPr>
          </w:p>
        </w:tc>
        <w:tc>
          <w:tcPr>
            <w:tcW w:w="879" w:type="pct"/>
          </w:tcPr>
          <w:p w14:paraId="3527DF55" w14:textId="77777777" w:rsidR="00DF3D9C" w:rsidRPr="006D353E" w:rsidRDefault="00DF3D9C" w:rsidP="009001D8">
            <w:pPr>
              <w:spacing w:line="240" w:lineRule="atLeast"/>
              <w:ind w:left="-76" w:right="-137"/>
              <w:jc w:val="center"/>
              <w:rPr>
                <w:rFonts w:cs="Times New Roman"/>
                <w:szCs w:val="22"/>
              </w:rPr>
            </w:pPr>
          </w:p>
        </w:tc>
        <w:tc>
          <w:tcPr>
            <w:tcW w:w="145" w:type="pct"/>
          </w:tcPr>
          <w:p w14:paraId="55AF83B0" w14:textId="77777777" w:rsidR="00DF3D9C" w:rsidRPr="006D353E" w:rsidRDefault="00DF3D9C" w:rsidP="009001D8">
            <w:pPr>
              <w:spacing w:line="240" w:lineRule="atLeast"/>
              <w:jc w:val="right"/>
              <w:rPr>
                <w:rFonts w:cs="Times New Roman"/>
                <w:szCs w:val="22"/>
              </w:rPr>
            </w:pPr>
          </w:p>
        </w:tc>
        <w:tc>
          <w:tcPr>
            <w:tcW w:w="936" w:type="pct"/>
          </w:tcPr>
          <w:p w14:paraId="495BDF8A" w14:textId="77777777" w:rsidR="00DF3D9C" w:rsidRPr="006D353E" w:rsidRDefault="00DF3D9C" w:rsidP="009001D8">
            <w:pPr>
              <w:spacing w:line="240" w:lineRule="atLeast"/>
              <w:ind w:left="-76" w:right="-137"/>
              <w:jc w:val="center"/>
              <w:rPr>
                <w:rFonts w:cs="Times New Roman"/>
                <w:szCs w:val="22"/>
              </w:rPr>
            </w:pPr>
            <w:r w:rsidRPr="006D353E">
              <w:rPr>
                <w:rFonts w:cs="Times New Roman"/>
                <w:szCs w:val="22"/>
              </w:rPr>
              <w:t>(</w:t>
            </w:r>
            <w:r w:rsidR="0074227B">
              <w:rPr>
                <w:rFonts w:cs="Times New Roman"/>
                <w:szCs w:val="22"/>
              </w:rPr>
              <w:t>R</w:t>
            </w:r>
            <w:r w:rsidRPr="006D353E">
              <w:rPr>
                <w:rFonts w:cs="Times New Roman"/>
                <w:szCs w:val="22"/>
              </w:rPr>
              <w:t>estated)</w:t>
            </w:r>
          </w:p>
        </w:tc>
      </w:tr>
      <w:tr w:rsidR="00DF3D9C" w:rsidRPr="006D353E" w14:paraId="59A1DDCD" w14:textId="77777777" w:rsidTr="00CB194B">
        <w:tc>
          <w:tcPr>
            <w:tcW w:w="2894" w:type="pct"/>
          </w:tcPr>
          <w:p w14:paraId="3BB6E095" w14:textId="77777777" w:rsidR="00DF3D9C" w:rsidRPr="006D353E" w:rsidRDefault="00DF3D9C" w:rsidP="009001D8">
            <w:pPr>
              <w:tabs>
                <w:tab w:val="left" w:pos="2880"/>
                <w:tab w:val="left" w:pos="5220"/>
                <w:tab w:val="decimal" w:pos="7740"/>
                <w:tab w:val="decimal" w:pos="9630"/>
              </w:tabs>
              <w:spacing w:line="240" w:lineRule="atLeast"/>
              <w:ind w:right="-131"/>
              <w:jc w:val="both"/>
              <w:rPr>
                <w:rFonts w:cs="Times New Roman"/>
                <w:szCs w:val="22"/>
              </w:rPr>
            </w:pPr>
          </w:p>
        </w:tc>
        <w:tc>
          <w:tcPr>
            <w:tcW w:w="147" w:type="pct"/>
          </w:tcPr>
          <w:p w14:paraId="71D27F6E" w14:textId="77777777" w:rsidR="00DF3D9C" w:rsidRPr="006D353E" w:rsidRDefault="00DF3D9C" w:rsidP="009001D8">
            <w:pPr>
              <w:tabs>
                <w:tab w:val="left" w:pos="2880"/>
                <w:tab w:val="left" w:pos="5220"/>
                <w:tab w:val="decimal" w:pos="7740"/>
                <w:tab w:val="decimal" w:pos="9630"/>
              </w:tabs>
              <w:spacing w:line="240" w:lineRule="atLeast"/>
              <w:ind w:left="-108" w:right="-110"/>
              <w:jc w:val="center"/>
              <w:rPr>
                <w:rFonts w:cs="Times New Roman"/>
                <w:szCs w:val="22"/>
              </w:rPr>
            </w:pPr>
          </w:p>
        </w:tc>
        <w:tc>
          <w:tcPr>
            <w:tcW w:w="1959" w:type="pct"/>
            <w:gridSpan w:val="3"/>
          </w:tcPr>
          <w:p w14:paraId="336F8DDB" w14:textId="77777777" w:rsidR="00DF3D9C" w:rsidRPr="006D353E" w:rsidRDefault="00DF3D9C" w:rsidP="009001D8">
            <w:pPr>
              <w:tabs>
                <w:tab w:val="left" w:pos="2880"/>
                <w:tab w:val="left" w:pos="5220"/>
                <w:tab w:val="decimal" w:pos="7740"/>
                <w:tab w:val="decimal" w:pos="9630"/>
              </w:tabs>
              <w:spacing w:line="240" w:lineRule="atLeast"/>
              <w:ind w:left="-108" w:right="-110"/>
              <w:jc w:val="center"/>
              <w:rPr>
                <w:rFonts w:cs="Times New Roman"/>
                <w:szCs w:val="22"/>
              </w:rPr>
            </w:pPr>
            <w:r w:rsidRPr="006A383D">
              <w:rPr>
                <w:rFonts w:cs="Times New Roman"/>
                <w:i/>
                <w:iCs/>
                <w:szCs w:val="22"/>
                <w:cs/>
              </w:rPr>
              <w:t>(</w:t>
            </w:r>
            <w:r w:rsidRPr="006D353E">
              <w:rPr>
                <w:rFonts w:cs="Times New Roman"/>
                <w:i/>
                <w:iCs/>
                <w:szCs w:val="22"/>
              </w:rPr>
              <w:t>in million Baht</w:t>
            </w:r>
            <w:r w:rsidRPr="006A383D">
              <w:rPr>
                <w:rFonts w:cs="Times New Roman"/>
                <w:i/>
                <w:iCs/>
                <w:szCs w:val="22"/>
                <w:cs/>
              </w:rPr>
              <w:t>)</w:t>
            </w:r>
          </w:p>
        </w:tc>
      </w:tr>
      <w:tr w:rsidR="00DF3D9C" w:rsidRPr="006D353E" w14:paraId="18140890" w14:textId="77777777" w:rsidTr="00CB194B">
        <w:tc>
          <w:tcPr>
            <w:tcW w:w="2894" w:type="pct"/>
          </w:tcPr>
          <w:p w14:paraId="31C6FA1C" w14:textId="2063948D" w:rsidR="00DF3D9C" w:rsidRPr="006D353E" w:rsidRDefault="00DF3D9C" w:rsidP="009001D8">
            <w:pPr>
              <w:spacing w:line="240" w:lineRule="atLeast"/>
              <w:jc w:val="thaiDistribute"/>
              <w:rPr>
                <w:rFonts w:cs="Times New Roman"/>
                <w:szCs w:val="22"/>
              </w:rPr>
            </w:pPr>
            <w:r>
              <w:rPr>
                <w:rFonts w:cs="Times New Roman"/>
                <w:szCs w:val="22"/>
              </w:rPr>
              <w:t>Depreciation expense</w:t>
            </w:r>
            <w:r w:rsidR="003920BD">
              <w:rPr>
                <w:rFonts w:cs="Times New Roman"/>
                <w:szCs w:val="22"/>
              </w:rPr>
              <w:t>s</w:t>
            </w:r>
            <w:r>
              <w:rPr>
                <w:rFonts w:cs="Times New Roman"/>
                <w:szCs w:val="22"/>
              </w:rPr>
              <w:t xml:space="preserve"> included in</w:t>
            </w:r>
            <w:r w:rsidR="00841CF1">
              <w:rPr>
                <w:rFonts w:cs="Times New Roman"/>
                <w:szCs w:val="22"/>
              </w:rPr>
              <w:t xml:space="preserve"> </w:t>
            </w:r>
            <w:r>
              <w:rPr>
                <w:rFonts w:cs="Times New Roman"/>
                <w:szCs w:val="22"/>
              </w:rPr>
              <w:t>:</w:t>
            </w:r>
          </w:p>
        </w:tc>
        <w:tc>
          <w:tcPr>
            <w:tcW w:w="147" w:type="pct"/>
          </w:tcPr>
          <w:p w14:paraId="3975C895" w14:textId="77777777" w:rsidR="00DF3D9C" w:rsidRPr="006D353E" w:rsidRDefault="00DF3D9C" w:rsidP="009001D8">
            <w:pPr>
              <w:tabs>
                <w:tab w:val="decimal" w:pos="432"/>
                <w:tab w:val="left" w:pos="2880"/>
                <w:tab w:val="left" w:pos="5220"/>
                <w:tab w:val="decimal" w:pos="7740"/>
                <w:tab w:val="decimal" w:pos="9630"/>
              </w:tabs>
              <w:spacing w:line="240" w:lineRule="atLeast"/>
              <w:ind w:left="-108" w:right="-131"/>
              <w:jc w:val="both"/>
              <w:rPr>
                <w:rFonts w:cs="Times New Roman"/>
                <w:i/>
                <w:iCs/>
                <w:szCs w:val="22"/>
              </w:rPr>
            </w:pPr>
          </w:p>
        </w:tc>
        <w:tc>
          <w:tcPr>
            <w:tcW w:w="879" w:type="pct"/>
          </w:tcPr>
          <w:p w14:paraId="769CCFBF" w14:textId="77777777" w:rsidR="00DF3D9C" w:rsidRPr="006D353E" w:rsidRDefault="00DF3D9C" w:rsidP="009001D8">
            <w:pPr>
              <w:tabs>
                <w:tab w:val="decimal" w:pos="791"/>
              </w:tabs>
              <w:spacing w:line="240" w:lineRule="atLeast"/>
              <w:ind w:right="-53"/>
              <w:rPr>
                <w:rFonts w:cs="Times New Roman"/>
                <w:szCs w:val="22"/>
              </w:rPr>
            </w:pPr>
          </w:p>
        </w:tc>
        <w:tc>
          <w:tcPr>
            <w:tcW w:w="145" w:type="pct"/>
          </w:tcPr>
          <w:p w14:paraId="78DAC77F" w14:textId="77777777" w:rsidR="00DF3D9C" w:rsidRPr="006D353E" w:rsidRDefault="00DF3D9C" w:rsidP="009001D8">
            <w:pPr>
              <w:spacing w:line="240" w:lineRule="atLeast"/>
              <w:jc w:val="right"/>
              <w:rPr>
                <w:rFonts w:cs="Times New Roman"/>
                <w:szCs w:val="22"/>
              </w:rPr>
            </w:pPr>
          </w:p>
        </w:tc>
        <w:tc>
          <w:tcPr>
            <w:tcW w:w="936" w:type="pct"/>
          </w:tcPr>
          <w:p w14:paraId="7C244FBD" w14:textId="77777777" w:rsidR="00DF3D9C" w:rsidRPr="006D353E" w:rsidRDefault="00DF3D9C" w:rsidP="009001D8">
            <w:pPr>
              <w:tabs>
                <w:tab w:val="decimal" w:pos="742"/>
              </w:tabs>
              <w:spacing w:line="240" w:lineRule="atLeast"/>
              <w:ind w:right="-53"/>
              <w:rPr>
                <w:rFonts w:cs="Times New Roman"/>
                <w:szCs w:val="22"/>
              </w:rPr>
            </w:pPr>
          </w:p>
        </w:tc>
      </w:tr>
      <w:tr w:rsidR="00DF3D9C" w:rsidRPr="006D353E" w14:paraId="09AD734C" w14:textId="77777777" w:rsidTr="00CB194B">
        <w:tc>
          <w:tcPr>
            <w:tcW w:w="2894" w:type="pct"/>
          </w:tcPr>
          <w:p w14:paraId="53993C60" w14:textId="77777777" w:rsidR="00DF3D9C" w:rsidRPr="006D353E" w:rsidRDefault="00841CF1" w:rsidP="009001D8">
            <w:pPr>
              <w:spacing w:line="276" w:lineRule="auto"/>
              <w:jc w:val="thaiDistribute"/>
              <w:rPr>
                <w:rFonts w:cs="Times New Roman"/>
                <w:szCs w:val="22"/>
                <w:cs/>
              </w:rPr>
            </w:pPr>
            <w:r>
              <w:rPr>
                <w:rFonts w:cs="Times New Roman"/>
                <w:szCs w:val="22"/>
              </w:rPr>
              <w:t xml:space="preserve">  </w:t>
            </w:r>
            <w:r w:rsidR="00DF3D9C">
              <w:rPr>
                <w:rFonts w:cs="Times New Roman"/>
                <w:szCs w:val="22"/>
              </w:rPr>
              <w:t xml:space="preserve"> - Cost of rental and related service</w:t>
            </w:r>
          </w:p>
        </w:tc>
        <w:tc>
          <w:tcPr>
            <w:tcW w:w="147" w:type="pct"/>
          </w:tcPr>
          <w:p w14:paraId="38AE1454" w14:textId="77777777" w:rsidR="00DF3D9C" w:rsidRPr="006D353E" w:rsidRDefault="00DF3D9C" w:rsidP="009001D8">
            <w:pPr>
              <w:tabs>
                <w:tab w:val="decimal" w:pos="338"/>
                <w:tab w:val="left" w:pos="2880"/>
                <w:tab w:val="left" w:pos="5220"/>
                <w:tab w:val="decimal" w:pos="7740"/>
                <w:tab w:val="decimal" w:pos="9630"/>
              </w:tabs>
              <w:spacing w:line="276" w:lineRule="auto"/>
              <w:ind w:left="-108" w:right="-131"/>
              <w:jc w:val="both"/>
              <w:rPr>
                <w:rFonts w:cs="Times New Roman"/>
                <w:i/>
                <w:iCs/>
                <w:szCs w:val="22"/>
              </w:rPr>
            </w:pPr>
          </w:p>
        </w:tc>
        <w:tc>
          <w:tcPr>
            <w:tcW w:w="879" w:type="pct"/>
          </w:tcPr>
          <w:p w14:paraId="094EB21C" w14:textId="77777777" w:rsidR="00DF3D9C" w:rsidRPr="0074227B" w:rsidRDefault="00C9662E" w:rsidP="009001D8">
            <w:pPr>
              <w:tabs>
                <w:tab w:val="decimal" w:pos="1061"/>
              </w:tabs>
              <w:spacing w:line="276" w:lineRule="auto"/>
              <w:ind w:right="-53"/>
              <w:rPr>
                <w:rFonts w:cs="Times New Roman"/>
                <w:szCs w:val="22"/>
              </w:rPr>
            </w:pPr>
            <w:r>
              <w:rPr>
                <w:rFonts w:cs="Times New Roman"/>
                <w:szCs w:val="22"/>
              </w:rPr>
              <w:t>708</w:t>
            </w:r>
          </w:p>
        </w:tc>
        <w:tc>
          <w:tcPr>
            <w:tcW w:w="145" w:type="pct"/>
          </w:tcPr>
          <w:p w14:paraId="2B139C9D" w14:textId="77777777" w:rsidR="00DF3D9C" w:rsidRPr="0074227B" w:rsidRDefault="00DF3D9C" w:rsidP="009001D8">
            <w:pPr>
              <w:spacing w:line="276" w:lineRule="auto"/>
              <w:jc w:val="right"/>
              <w:rPr>
                <w:rFonts w:cs="Times New Roman"/>
                <w:szCs w:val="22"/>
              </w:rPr>
            </w:pPr>
          </w:p>
        </w:tc>
        <w:tc>
          <w:tcPr>
            <w:tcW w:w="936" w:type="pct"/>
          </w:tcPr>
          <w:p w14:paraId="2A6BEE9B" w14:textId="77777777" w:rsidR="00DF3D9C" w:rsidRPr="0074227B" w:rsidRDefault="00C9662E" w:rsidP="00CB194B">
            <w:pPr>
              <w:tabs>
                <w:tab w:val="decimal" w:pos="1164"/>
              </w:tabs>
              <w:spacing w:line="240" w:lineRule="atLeast"/>
              <w:ind w:right="-53"/>
              <w:rPr>
                <w:rFonts w:cs="Times New Roman"/>
                <w:szCs w:val="22"/>
              </w:rPr>
            </w:pPr>
            <w:r>
              <w:rPr>
                <w:rFonts w:cs="Times New Roman"/>
                <w:szCs w:val="22"/>
              </w:rPr>
              <w:t>528</w:t>
            </w:r>
          </w:p>
        </w:tc>
      </w:tr>
      <w:tr w:rsidR="00DF3D9C" w:rsidRPr="006D353E" w14:paraId="764FE0BC" w14:textId="77777777" w:rsidTr="00CB194B">
        <w:tc>
          <w:tcPr>
            <w:tcW w:w="2894" w:type="pct"/>
          </w:tcPr>
          <w:p w14:paraId="5E2CECEB" w14:textId="2746ADC1" w:rsidR="00DF3D9C" w:rsidRPr="006D353E" w:rsidRDefault="00841CF1" w:rsidP="00DF3D9C">
            <w:pPr>
              <w:spacing w:line="276" w:lineRule="auto"/>
              <w:jc w:val="thaiDistribute"/>
              <w:rPr>
                <w:rFonts w:cs="Times New Roman"/>
                <w:szCs w:val="22"/>
              </w:rPr>
            </w:pPr>
            <w:r>
              <w:rPr>
                <w:rFonts w:cs="Times New Roman"/>
                <w:szCs w:val="22"/>
              </w:rPr>
              <w:t xml:space="preserve">  </w:t>
            </w:r>
            <w:r w:rsidR="00DF3D9C">
              <w:rPr>
                <w:rFonts w:cs="Times New Roman"/>
                <w:szCs w:val="22"/>
              </w:rPr>
              <w:t xml:space="preserve"> - Administr</w:t>
            </w:r>
            <w:r w:rsidR="005F7FF0">
              <w:rPr>
                <w:rFonts w:cs="Times New Roman"/>
                <w:szCs w:val="22"/>
              </w:rPr>
              <w:t>a</w:t>
            </w:r>
            <w:r w:rsidR="00DF3D9C">
              <w:rPr>
                <w:rFonts w:cs="Times New Roman"/>
                <w:szCs w:val="22"/>
              </w:rPr>
              <w:t>tive expense</w:t>
            </w:r>
          </w:p>
        </w:tc>
        <w:tc>
          <w:tcPr>
            <w:tcW w:w="147" w:type="pct"/>
          </w:tcPr>
          <w:p w14:paraId="7C89EA0E" w14:textId="77777777" w:rsidR="00DF3D9C" w:rsidRPr="006D353E" w:rsidRDefault="00DF3D9C" w:rsidP="00DF3D9C">
            <w:pPr>
              <w:tabs>
                <w:tab w:val="decimal" w:pos="338"/>
                <w:tab w:val="left" w:pos="2880"/>
                <w:tab w:val="left" w:pos="5220"/>
                <w:tab w:val="decimal" w:pos="7740"/>
                <w:tab w:val="decimal" w:pos="9630"/>
              </w:tabs>
              <w:spacing w:line="276" w:lineRule="auto"/>
              <w:ind w:left="-108" w:right="-131"/>
              <w:jc w:val="both"/>
              <w:rPr>
                <w:rFonts w:cs="Times New Roman"/>
                <w:i/>
                <w:iCs/>
                <w:szCs w:val="22"/>
              </w:rPr>
            </w:pPr>
          </w:p>
        </w:tc>
        <w:tc>
          <w:tcPr>
            <w:tcW w:w="879" w:type="pct"/>
          </w:tcPr>
          <w:p w14:paraId="51E5107F" w14:textId="77777777" w:rsidR="00DF3D9C" w:rsidRPr="0074227B" w:rsidRDefault="00C9662E" w:rsidP="00DF3D9C">
            <w:pPr>
              <w:tabs>
                <w:tab w:val="decimal" w:pos="1061"/>
              </w:tabs>
              <w:spacing w:line="276" w:lineRule="auto"/>
              <w:ind w:right="-53"/>
              <w:rPr>
                <w:rFonts w:cs="Times New Roman"/>
                <w:szCs w:val="22"/>
              </w:rPr>
            </w:pPr>
            <w:r>
              <w:rPr>
                <w:rFonts w:cs="Times New Roman"/>
                <w:szCs w:val="22"/>
              </w:rPr>
              <w:t>110</w:t>
            </w:r>
          </w:p>
        </w:tc>
        <w:tc>
          <w:tcPr>
            <w:tcW w:w="145" w:type="pct"/>
          </w:tcPr>
          <w:p w14:paraId="5BB6CA40" w14:textId="77777777" w:rsidR="00DF3D9C" w:rsidRPr="0074227B" w:rsidRDefault="00DF3D9C" w:rsidP="00DF3D9C">
            <w:pPr>
              <w:spacing w:line="276" w:lineRule="auto"/>
              <w:jc w:val="right"/>
              <w:rPr>
                <w:rFonts w:cs="Times New Roman"/>
                <w:szCs w:val="22"/>
              </w:rPr>
            </w:pPr>
          </w:p>
        </w:tc>
        <w:tc>
          <w:tcPr>
            <w:tcW w:w="936" w:type="pct"/>
          </w:tcPr>
          <w:p w14:paraId="0E79EB98" w14:textId="77777777" w:rsidR="00DF3D9C" w:rsidRPr="0074227B" w:rsidRDefault="00C9662E" w:rsidP="00CB194B">
            <w:pPr>
              <w:tabs>
                <w:tab w:val="decimal" w:pos="1164"/>
              </w:tabs>
              <w:spacing w:line="240" w:lineRule="atLeast"/>
              <w:ind w:right="-53"/>
              <w:rPr>
                <w:rFonts w:cs="Times New Roman"/>
                <w:szCs w:val="22"/>
                <w:cs/>
              </w:rPr>
            </w:pPr>
            <w:r>
              <w:rPr>
                <w:rFonts w:cs="Times New Roman"/>
                <w:szCs w:val="22"/>
              </w:rPr>
              <w:t>103</w:t>
            </w:r>
          </w:p>
        </w:tc>
      </w:tr>
      <w:tr w:rsidR="00DF3D9C" w:rsidRPr="006D353E" w14:paraId="40E4C95A" w14:textId="77777777" w:rsidTr="00CB194B">
        <w:tc>
          <w:tcPr>
            <w:tcW w:w="2894" w:type="pct"/>
          </w:tcPr>
          <w:p w14:paraId="716D872D" w14:textId="77777777" w:rsidR="00DF3D9C" w:rsidRPr="006D353E" w:rsidRDefault="00DF3D9C" w:rsidP="00DF3D9C">
            <w:pPr>
              <w:spacing w:line="276" w:lineRule="auto"/>
              <w:jc w:val="thaiDistribute"/>
              <w:rPr>
                <w:rFonts w:cs="Times New Roman"/>
                <w:szCs w:val="22"/>
              </w:rPr>
            </w:pPr>
          </w:p>
        </w:tc>
        <w:tc>
          <w:tcPr>
            <w:tcW w:w="147" w:type="pct"/>
          </w:tcPr>
          <w:p w14:paraId="11E7C55B" w14:textId="77777777" w:rsidR="00DF3D9C" w:rsidRPr="006D353E" w:rsidRDefault="00DF3D9C" w:rsidP="00DF3D9C">
            <w:pPr>
              <w:tabs>
                <w:tab w:val="decimal" w:pos="432"/>
                <w:tab w:val="left" w:pos="2880"/>
                <w:tab w:val="left" w:pos="5220"/>
                <w:tab w:val="decimal" w:pos="7740"/>
                <w:tab w:val="decimal" w:pos="9630"/>
              </w:tabs>
              <w:spacing w:line="276" w:lineRule="auto"/>
              <w:ind w:left="-108" w:right="-131"/>
              <w:jc w:val="both"/>
              <w:rPr>
                <w:rFonts w:cs="Times New Roman"/>
                <w:i/>
                <w:iCs/>
                <w:szCs w:val="22"/>
              </w:rPr>
            </w:pPr>
          </w:p>
        </w:tc>
        <w:tc>
          <w:tcPr>
            <w:tcW w:w="879" w:type="pct"/>
            <w:tcBorders>
              <w:top w:val="single" w:sz="4" w:space="0" w:color="auto"/>
              <w:bottom w:val="double" w:sz="4" w:space="0" w:color="auto"/>
            </w:tcBorders>
          </w:tcPr>
          <w:p w14:paraId="038AFF37" w14:textId="77777777" w:rsidR="00DF3D9C" w:rsidRPr="0074227B" w:rsidRDefault="00C9662E" w:rsidP="00DF3D9C">
            <w:pPr>
              <w:tabs>
                <w:tab w:val="decimal" w:pos="1061"/>
              </w:tabs>
              <w:spacing w:line="276" w:lineRule="auto"/>
              <w:ind w:right="-53"/>
              <w:rPr>
                <w:rFonts w:cs="Times New Roman"/>
                <w:b/>
                <w:bCs/>
                <w:szCs w:val="22"/>
              </w:rPr>
            </w:pPr>
            <w:r>
              <w:rPr>
                <w:rFonts w:cs="Times New Roman"/>
                <w:b/>
                <w:bCs/>
                <w:szCs w:val="22"/>
              </w:rPr>
              <w:t>818</w:t>
            </w:r>
          </w:p>
        </w:tc>
        <w:tc>
          <w:tcPr>
            <w:tcW w:w="145" w:type="pct"/>
          </w:tcPr>
          <w:p w14:paraId="066D9B94" w14:textId="77777777" w:rsidR="00DF3D9C" w:rsidRPr="0074227B" w:rsidRDefault="00DF3D9C" w:rsidP="00DF3D9C">
            <w:pPr>
              <w:spacing w:line="276" w:lineRule="auto"/>
              <w:jc w:val="right"/>
              <w:rPr>
                <w:rFonts w:cs="Times New Roman"/>
                <w:szCs w:val="22"/>
              </w:rPr>
            </w:pPr>
          </w:p>
        </w:tc>
        <w:tc>
          <w:tcPr>
            <w:tcW w:w="936" w:type="pct"/>
            <w:tcBorders>
              <w:top w:val="single" w:sz="4" w:space="0" w:color="auto"/>
              <w:bottom w:val="double" w:sz="4" w:space="0" w:color="auto"/>
            </w:tcBorders>
          </w:tcPr>
          <w:p w14:paraId="35F631E4" w14:textId="77777777" w:rsidR="00DF3D9C" w:rsidRPr="0074227B" w:rsidRDefault="00C9662E" w:rsidP="00CB194B">
            <w:pPr>
              <w:tabs>
                <w:tab w:val="decimal" w:pos="1164"/>
              </w:tabs>
              <w:spacing w:line="240" w:lineRule="atLeast"/>
              <w:ind w:right="-53"/>
              <w:rPr>
                <w:rFonts w:cs="Times New Roman"/>
                <w:b/>
                <w:bCs/>
                <w:szCs w:val="22"/>
              </w:rPr>
            </w:pPr>
            <w:r>
              <w:rPr>
                <w:rFonts w:cs="Times New Roman"/>
                <w:b/>
                <w:bCs/>
                <w:szCs w:val="22"/>
              </w:rPr>
              <w:t>631</w:t>
            </w:r>
          </w:p>
        </w:tc>
      </w:tr>
    </w:tbl>
    <w:p w14:paraId="2D558146" w14:textId="77777777" w:rsidR="00AC6C21" w:rsidRDefault="00AC6C21" w:rsidP="00C755D6">
      <w:pPr>
        <w:rPr>
          <w:rFonts w:cstheme="minorBidi"/>
        </w:rPr>
      </w:pPr>
    </w:p>
    <w:tbl>
      <w:tblPr>
        <w:tblW w:w="9306" w:type="dxa"/>
        <w:tblInd w:w="423" w:type="dxa"/>
        <w:tblLayout w:type="fixed"/>
        <w:tblLook w:val="01E0" w:firstRow="1" w:lastRow="1" w:firstColumn="1" w:lastColumn="1" w:noHBand="0" w:noVBand="0"/>
      </w:tblPr>
      <w:tblGrid>
        <w:gridCol w:w="4617"/>
        <w:gridCol w:w="630"/>
        <w:gridCol w:w="1236"/>
        <w:gridCol w:w="270"/>
        <w:gridCol w:w="1194"/>
        <w:gridCol w:w="238"/>
        <w:gridCol w:w="1121"/>
      </w:tblGrid>
      <w:tr w:rsidR="004A330C" w:rsidRPr="006D353E" w14:paraId="63BA0594" w14:textId="77777777" w:rsidTr="00CB194B">
        <w:trPr>
          <w:tblHeader/>
        </w:trPr>
        <w:tc>
          <w:tcPr>
            <w:tcW w:w="4617" w:type="dxa"/>
          </w:tcPr>
          <w:p w14:paraId="331DD06C" w14:textId="77777777" w:rsidR="004A330C" w:rsidRPr="008D5F27" w:rsidRDefault="004A330C" w:rsidP="00435CB2">
            <w:pPr>
              <w:rPr>
                <w:rFonts w:cs="Times New Roman"/>
                <w:szCs w:val="22"/>
                <w:cs/>
                <w:lang w:val="en-GB"/>
              </w:rPr>
            </w:pPr>
          </w:p>
        </w:tc>
        <w:tc>
          <w:tcPr>
            <w:tcW w:w="630" w:type="dxa"/>
          </w:tcPr>
          <w:p w14:paraId="19D1890B" w14:textId="77777777" w:rsidR="004A330C" w:rsidRPr="008D5F27" w:rsidRDefault="004A330C" w:rsidP="005071BD">
            <w:pPr>
              <w:jc w:val="center"/>
              <w:rPr>
                <w:rFonts w:cs="Times New Roman"/>
                <w:b/>
                <w:szCs w:val="22"/>
              </w:rPr>
            </w:pPr>
          </w:p>
        </w:tc>
        <w:tc>
          <w:tcPr>
            <w:tcW w:w="4059" w:type="dxa"/>
            <w:gridSpan w:val="5"/>
            <w:vAlign w:val="center"/>
          </w:tcPr>
          <w:p w14:paraId="16831B41" w14:textId="77777777" w:rsidR="004A330C" w:rsidRPr="008D5F27" w:rsidRDefault="004A330C" w:rsidP="005071BD">
            <w:pPr>
              <w:jc w:val="center"/>
              <w:rPr>
                <w:rFonts w:cs="Times New Roman"/>
                <w:b/>
                <w:szCs w:val="22"/>
              </w:rPr>
            </w:pPr>
            <w:r w:rsidRPr="008D5F27">
              <w:rPr>
                <w:rFonts w:cs="Times New Roman"/>
                <w:b/>
                <w:szCs w:val="22"/>
              </w:rPr>
              <w:t xml:space="preserve">Separate </w:t>
            </w:r>
          </w:p>
          <w:p w14:paraId="3EB93F31" w14:textId="77777777" w:rsidR="004A330C" w:rsidRPr="008D5F27" w:rsidRDefault="004A330C" w:rsidP="005071BD">
            <w:pPr>
              <w:ind w:left="-108" w:right="-107"/>
              <w:jc w:val="center"/>
              <w:rPr>
                <w:rFonts w:cs="Times New Roman"/>
                <w:bCs/>
                <w:szCs w:val="22"/>
                <w:lang w:val="en-GB"/>
              </w:rPr>
            </w:pPr>
            <w:r w:rsidRPr="008D5F27">
              <w:rPr>
                <w:rFonts w:cs="Times New Roman"/>
                <w:b/>
                <w:szCs w:val="22"/>
              </w:rPr>
              <w:t>financial statements</w:t>
            </w:r>
          </w:p>
        </w:tc>
      </w:tr>
      <w:tr w:rsidR="004A330C" w:rsidRPr="006D353E" w14:paraId="4259988E" w14:textId="77777777" w:rsidTr="00CB194B">
        <w:trPr>
          <w:tblHeader/>
        </w:trPr>
        <w:tc>
          <w:tcPr>
            <w:tcW w:w="4617" w:type="dxa"/>
          </w:tcPr>
          <w:p w14:paraId="7274E33E" w14:textId="77777777" w:rsidR="004A330C" w:rsidRPr="008D5F27" w:rsidRDefault="004A330C" w:rsidP="005071BD">
            <w:pPr>
              <w:rPr>
                <w:rFonts w:cs="Times New Roman"/>
                <w:szCs w:val="22"/>
                <w:cs/>
                <w:lang w:val="en-GB"/>
              </w:rPr>
            </w:pPr>
          </w:p>
        </w:tc>
        <w:tc>
          <w:tcPr>
            <w:tcW w:w="630" w:type="dxa"/>
          </w:tcPr>
          <w:p w14:paraId="093EB19F" w14:textId="77777777" w:rsidR="004A330C" w:rsidRDefault="004A330C" w:rsidP="005071BD">
            <w:pPr>
              <w:ind w:left="-108" w:right="-107"/>
              <w:jc w:val="center"/>
              <w:rPr>
                <w:rFonts w:cs="Times New Roman"/>
                <w:bCs/>
                <w:i/>
                <w:iCs/>
                <w:szCs w:val="22"/>
                <w:lang w:val="en-GB"/>
              </w:rPr>
            </w:pPr>
          </w:p>
          <w:p w14:paraId="4530CA0C" w14:textId="77777777" w:rsidR="000A64F4" w:rsidRDefault="000A64F4" w:rsidP="005071BD">
            <w:pPr>
              <w:ind w:left="-108" w:right="-107"/>
              <w:jc w:val="center"/>
              <w:rPr>
                <w:rFonts w:cs="Times New Roman"/>
                <w:bCs/>
                <w:i/>
                <w:iCs/>
                <w:szCs w:val="22"/>
                <w:lang w:val="en-GB"/>
              </w:rPr>
            </w:pPr>
          </w:p>
          <w:p w14:paraId="7BC40B6B" w14:textId="77777777" w:rsidR="004A330C" w:rsidRPr="00CB194B" w:rsidRDefault="004A330C" w:rsidP="005071BD">
            <w:pPr>
              <w:ind w:left="-108" w:right="-107"/>
              <w:jc w:val="center"/>
              <w:rPr>
                <w:rFonts w:cs="Times New Roman"/>
                <w:bCs/>
                <w:i/>
                <w:iCs/>
                <w:szCs w:val="22"/>
                <w:lang w:val="en-GB"/>
              </w:rPr>
            </w:pPr>
            <w:r w:rsidRPr="00CB194B">
              <w:rPr>
                <w:rFonts w:cs="Times New Roman"/>
                <w:bCs/>
                <w:i/>
                <w:iCs/>
                <w:szCs w:val="22"/>
                <w:lang w:val="en-GB"/>
              </w:rPr>
              <w:t>Note</w:t>
            </w:r>
          </w:p>
        </w:tc>
        <w:tc>
          <w:tcPr>
            <w:tcW w:w="1236" w:type="dxa"/>
            <w:vAlign w:val="center"/>
          </w:tcPr>
          <w:p w14:paraId="2AF6F8A4" w14:textId="77777777" w:rsidR="000A64F4" w:rsidRDefault="000A64F4" w:rsidP="005071BD">
            <w:pPr>
              <w:ind w:left="-108" w:right="-107"/>
              <w:jc w:val="center"/>
              <w:rPr>
                <w:rFonts w:cs="Times New Roman"/>
                <w:bCs/>
                <w:szCs w:val="22"/>
                <w:lang w:val="en-GB"/>
              </w:rPr>
            </w:pPr>
          </w:p>
          <w:p w14:paraId="5FAD6D4A" w14:textId="77777777" w:rsidR="004A330C" w:rsidRPr="008D5F27" w:rsidRDefault="004A330C" w:rsidP="005071BD">
            <w:pPr>
              <w:ind w:left="-108" w:right="-107"/>
              <w:jc w:val="center"/>
              <w:rPr>
                <w:rFonts w:cs="Times New Roman"/>
                <w:bCs/>
                <w:szCs w:val="22"/>
                <w:lang w:val="en-GB"/>
              </w:rPr>
            </w:pPr>
            <w:r w:rsidRPr="008D5F27">
              <w:rPr>
                <w:rFonts w:cs="Times New Roman"/>
                <w:bCs/>
                <w:szCs w:val="22"/>
                <w:lang w:val="en-GB"/>
              </w:rPr>
              <w:t>Asset under construction</w:t>
            </w:r>
          </w:p>
        </w:tc>
        <w:tc>
          <w:tcPr>
            <w:tcW w:w="270" w:type="dxa"/>
          </w:tcPr>
          <w:p w14:paraId="1B469530" w14:textId="77777777" w:rsidR="004A330C" w:rsidRPr="008D5F27" w:rsidRDefault="004A330C" w:rsidP="005071BD">
            <w:pPr>
              <w:jc w:val="center"/>
              <w:rPr>
                <w:rFonts w:cs="Times New Roman"/>
                <w:bCs/>
                <w:szCs w:val="22"/>
              </w:rPr>
            </w:pPr>
          </w:p>
        </w:tc>
        <w:tc>
          <w:tcPr>
            <w:tcW w:w="1194" w:type="dxa"/>
            <w:vAlign w:val="center"/>
          </w:tcPr>
          <w:p w14:paraId="7DD61C17" w14:textId="77777777" w:rsidR="004A330C" w:rsidRDefault="004A330C" w:rsidP="005071BD">
            <w:pPr>
              <w:ind w:left="-108" w:right="-107"/>
              <w:jc w:val="center"/>
              <w:rPr>
                <w:rFonts w:cs="Times New Roman"/>
                <w:bCs/>
                <w:szCs w:val="22"/>
                <w:lang w:val="en-GB"/>
              </w:rPr>
            </w:pPr>
            <w:r w:rsidRPr="008D5F27">
              <w:rPr>
                <w:rFonts w:cs="Times New Roman"/>
                <w:bCs/>
                <w:szCs w:val="22"/>
                <w:lang w:val="en-GB"/>
              </w:rPr>
              <w:t>Investment properties</w:t>
            </w:r>
          </w:p>
          <w:p w14:paraId="1A008D67" w14:textId="77777777" w:rsidR="000A64F4" w:rsidRPr="008D5F27" w:rsidRDefault="000A64F4" w:rsidP="005071BD">
            <w:pPr>
              <w:ind w:left="-108" w:right="-107"/>
              <w:jc w:val="center"/>
              <w:rPr>
                <w:rFonts w:cs="Times New Roman"/>
                <w:bCs/>
                <w:szCs w:val="22"/>
                <w:lang w:val="en-GB"/>
              </w:rPr>
            </w:pPr>
            <w:r>
              <w:rPr>
                <w:rFonts w:cs="Times New Roman"/>
                <w:bCs/>
                <w:szCs w:val="22"/>
                <w:lang w:val="en-GB"/>
              </w:rPr>
              <w:t>for industrial</w:t>
            </w:r>
          </w:p>
        </w:tc>
        <w:tc>
          <w:tcPr>
            <w:tcW w:w="238" w:type="dxa"/>
          </w:tcPr>
          <w:p w14:paraId="223D6364" w14:textId="77777777" w:rsidR="004A330C" w:rsidRPr="008D5F27" w:rsidRDefault="004A330C" w:rsidP="005071BD">
            <w:pPr>
              <w:jc w:val="center"/>
              <w:rPr>
                <w:rFonts w:cs="Times New Roman"/>
                <w:bCs/>
                <w:szCs w:val="22"/>
              </w:rPr>
            </w:pPr>
          </w:p>
        </w:tc>
        <w:tc>
          <w:tcPr>
            <w:tcW w:w="1121" w:type="dxa"/>
            <w:vAlign w:val="center"/>
          </w:tcPr>
          <w:p w14:paraId="281AA4EF" w14:textId="77777777" w:rsidR="004A330C" w:rsidRPr="008D5F27" w:rsidRDefault="004A330C" w:rsidP="005071BD">
            <w:pPr>
              <w:ind w:left="-108" w:right="-107"/>
              <w:jc w:val="center"/>
              <w:rPr>
                <w:rFonts w:cs="Times New Roman"/>
                <w:bCs/>
                <w:szCs w:val="22"/>
                <w:lang w:val="en-GB"/>
              </w:rPr>
            </w:pPr>
          </w:p>
          <w:p w14:paraId="213621BE" w14:textId="77777777" w:rsidR="000A64F4" w:rsidRDefault="000A64F4" w:rsidP="005071BD">
            <w:pPr>
              <w:ind w:left="-108" w:right="-107"/>
              <w:jc w:val="center"/>
              <w:rPr>
                <w:rFonts w:cs="Times New Roman"/>
                <w:bCs/>
                <w:szCs w:val="22"/>
                <w:lang w:val="en-GB"/>
              </w:rPr>
            </w:pPr>
          </w:p>
          <w:p w14:paraId="34B9435A" w14:textId="77777777" w:rsidR="004A330C" w:rsidRPr="008D5F27" w:rsidRDefault="004A330C" w:rsidP="005071BD">
            <w:pPr>
              <w:ind w:left="-108" w:right="-107"/>
              <w:jc w:val="center"/>
              <w:rPr>
                <w:rFonts w:cs="Times New Roman"/>
                <w:bCs/>
                <w:szCs w:val="22"/>
                <w:lang w:val="en-GB"/>
              </w:rPr>
            </w:pPr>
            <w:r w:rsidRPr="008D5F27">
              <w:rPr>
                <w:rFonts w:cs="Times New Roman"/>
                <w:bCs/>
                <w:szCs w:val="22"/>
                <w:lang w:val="en-GB"/>
              </w:rPr>
              <w:t>Total</w:t>
            </w:r>
          </w:p>
        </w:tc>
      </w:tr>
      <w:tr w:rsidR="004A330C" w:rsidRPr="006D353E" w14:paraId="6E11A23A" w14:textId="77777777" w:rsidTr="00CB194B">
        <w:trPr>
          <w:tblHeader/>
        </w:trPr>
        <w:tc>
          <w:tcPr>
            <w:tcW w:w="4617" w:type="dxa"/>
          </w:tcPr>
          <w:p w14:paraId="023E56A8" w14:textId="77777777" w:rsidR="004A330C" w:rsidRPr="008D5F27" w:rsidRDefault="004A330C" w:rsidP="005071BD">
            <w:pPr>
              <w:rPr>
                <w:rFonts w:cs="Times New Roman"/>
                <w:szCs w:val="22"/>
                <w:cs/>
                <w:lang w:val="en-GB"/>
              </w:rPr>
            </w:pPr>
          </w:p>
        </w:tc>
        <w:tc>
          <w:tcPr>
            <w:tcW w:w="630" w:type="dxa"/>
          </w:tcPr>
          <w:p w14:paraId="2C8F210E" w14:textId="77777777" w:rsidR="004A330C" w:rsidRPr="008D5F27" w:rsidDel="003E3A3D" w:rsidRDefault="004A330C" w:rsidP="005071BD">
            <w:pPr>
              <w:ind w:left="-108" w:right="-107"/>
              <w:jc w:val="center"/>
              <w:rPr>
                <w:rFonts w:cs="Times New Roman"/>
                <w:bCs/>
                <w:i/>
                <w:iCs/>
                <w:szCs w:val="22"/>
                <w:cs/>
              </w:rPr>
            </w:pPr>
          </w:p>
        </w:tc>
        <w:tc>
          <w:tcPr>
            <w:tcW w:w="4059" w:type="dxa"/>
            <w:gridSpan w:val="5"/>
            <w:vAlign w:val="center"/>
          </w:tcPr>
          <w:p w14:paraId="09F3EE82" w14:textId="38F530A8" w:rsidR="004A330C" w:rsidRPr="00CB194B" w:rsidRDefault="004A330C" w:rsidP="005071BD">
            <w:pPr>
              <w:ind w:left="-108" w:right="-107"/>
              <w:jc w:val="center"/>
              <w:rPr>
                <w:rFonts w:cs="Times New Roman"/>
                <w:bCs/>
                <w:i/>
                <w:iCs/>
                <w:szCs w:val="22"/>
                <w:cs/>
              </w:rPr>
            </w:pPr>
            <w:r w:rsidRPr="00CB194B">
              <w:rPr>
                <w:rFonts w:cs="Times New Roman"/>
                <w:bCs/>
                <w:i/>
                <w:iCs/>
                <w:szCs w:val="22"/>
                <w:cs/>
              </w:rPr>
              <w:t>(</w:t>
            </w:r>
            <w:r w:rsidRPr="00CB194B">
              <w:rPr>
                <w:rFonts w:cs="Times New Roman"/>
                <w:bCs/>
                <w:i/>
                <w:iCs/>
                <w:szCs w:val="22"/>
              </w:rPr>
              <w:t>in million Baht</w:t>
            </w:r>
            <w:r w:rsidRPr="00CB194B">
              <w:rPr>
                <w:rFonts w:cs="Times New Roman"/>
                <w:bCs/>
                <w:i/>
                <w:iCs/>
                <w:szCs w:val="22"/>
                <w:cs/>
              </w:rPr>
              <w:t>)</w:t>
            </w:r>
          </w:p>
        </w:tc>
      </w:tr>
      <w:tr w:rsidR="004A330C" w:rsidRPr="006D353E" w14:paraId="4C572E62" w14:textId="77777777" w:rsidTr="00CB194B">
        <w:tc>
          <w:tcPr>
            <w:tcW w:w="4617" w:type="dxa"/>
            <w:vAlign w:val="center"/>
          </w:tcPr>
          <w:p w14:paraId="35898355" w14:textId="77777777" w:rsidR="004A330C" w:rsidRPr="00CB194B" w:rsidRDefault="004A330C" w:rsidP="00CB194B">
            <w:pPr>
              <w:rPr>
                <w:rFonts w:cs="Times New Roman"/>
                <w:szCs w:val="22"/>
                <w:cs/>
              </w:rPr>
            </w:pPr>
            <w:r w:rsidRPr="00CB194B">
              <w:rPr>
                <w:rFonts w:cs="Times New Roman"/>
                <w:b/>
                <w:bCs/>
                <w:i/>
                <w:iCs/>
                <w:szCs w:val="22"/>
              </w:rPr>
              <w:t>Cost</w:t>
            </w:r>
          </w:p>
        </w:tc>
        <w:tc>
          <w:tcPr>
            <w:tcW w:w="630" w:type="dxa"/>
          </w:tcPr>
          <w:p w14:paraId="77801BE2" w14:textId="77777777" w:rsidR="004A330C" w:rsidRPr="008D5F27" w:rsidRDefault="004A330C" w:rsidP="005071BD">
            <w:pPr>
              <w:tabs>
                <w:tab w:val="decimal" w:pos="504"/>
              </w:tabs>
              <w:ind w:left="-79" w:right="-171"/>
              <w:rPr>
                <w:rFonts w:cs="Times New Roman"/>
                <w:szCs w:val="22"/>
                <w:lang w:bidi="ar-SA"/>
              </w:rPr>
            </w:pPr>
          </w:p>
        </w:tc>
        <w:tc>
          <w:tcPr>
            <w:tcW w:w="1236" w:type="dxa"/>
            <w:shd w:val="clear" w:color="auto" w:fill="auto"/>
            <w:vAlign w:val="bottom"/>
          </w:tcPr>
          <w:p w14:paraId="08BA9C4D" w14:textId="77777777" w:rsidR="004A330C" w:rsidRPr="00CB194B" w:rsidRDefault="004A330C" w:rsidP="005071BD">
            <w:pPr>
              <w:tabs>
                <w:tab w:val="decimal" w:pos="504"/>
              </w:tabs>
              <w:ind w:left="-79" w:right="-171"/>
              <w:rPr>
                <w:rFonts w:cs="Times New Roman"/>
                <w:szCs w:val="22"/>
                <w:lang w:bidi="ar-SA"/>
              </w:rPr>
            </w:pPr>
          </w:p>
        </w:tc>
        <w:tc>
          <w:tcPr>
            <w:tcW w:w="270" w:type="dxa"/>
            <w:shd w:val="clear" w:color="auto" w:fill="auto"/>
            <w:vAlign w:val="bottom"/>
          </w:tcPr>
          <w:p w14:paraId="7A0AD85D" w14:textId="77777777" w:rsidR="004A330C" w:rsidRPr="00CB194B" w:rsidRDefault="004A330C" w:rsidP="005071BD">
            <w:pPr>
              <w:tabs>
                <w:tab w:val="decimal" w:pos="504"/>
              </w:tabs>
              <w:ind w:left="-79" w:right="-171"/>
              <w:rPr>
                <w:rFonts w:cs="Times New Roman"/>
                <w:szCs w:val="22"/>
                <w:lang w:val="en-GB" w:bidi="ar-SA"/>
              </w:rPr>
            </w:pPr>
          </w:p>
        </w:tc>
        <w:tc>
          <w:tcPr>
            <w:tcW w:w="1194" w:type="dxa"/>
            <w:shd w:val="clear" w:color="auto" w:fill="auto"/>
            <w:vAlign w:val="bottom"/>
          </w:tcPr>
          <w:p w14:paraId="0D1B4FF0" w14:textId="77777777" w:rsidR="004A330C" w:rsidRPr="00CB194B" w:rsidRDefault="004A330C" w:rsidP="005071BD">
            <w:pPr>
              <w:tabs>
                <w:tab w:val="decimal" w:pos="504"/>
              </w:tabs>
              <w:ind w:left="-79" w:right="-171"/>
              <w:rPr>
                <w:rFonts w:cs="Times New Roman"/>
                <w:szCs w:val="22"/>
                <w:lang w:val="en-GB" w:bidi="ar-SA"/>
              </w:rPr>
            </w:pPr>
          </w:p>
        </w:tc>
        <w:tc>
          <w:tcPr>
            <w:tcW w:w="238" w:type="dxa"/>
            <w:shd w:val="clear" w:color="auto" w:fill="auto"/>
            <w:vAlign w:val="bottom"/>
          </w:tcPr>
          <w:p w14:paraId="6BD6703E" w14:textId="77777777" w:rsidR="004A330C" w:rsidRPr="00CB194B" w:rsidRDefault="004A330C" w:rsidP="005071BD">
            <w:pPr>
              <w:tabs>
                <w:tab w:val="decimal" w:pos="504"/>
              </w:tabs>
              <w:ind w:left="-79" w:right="-171"/>
              <w:rPr>
                <w:rFonts w:cs="Times New Roman"/>
                <w:szCs w:val="22"/>
                <w:lang w:val="en-GB" w:bidi="ar-SA"/>
              </w:rPr>
            </w:pPr>
          </w:p>
        </w:tc>
        <w:tc>
          <w:tcPr>
            <w:tcW w:w="1121" w:type="dxa"/>
            <w:shd w:val="clear" w:color="auto" w:fill="auto"/>
            <w:vAlign w:val="bottom"/>
          </w:tcPr>
          <w:p w14:paraId="1C9CF45C" w14:textId="77777777" w:rsidR="004A330C" w:rsidRPr="00CB194B" w:rsidRDefault="004A330C" w:rsidP="005071BD">
            <w:pPr>
              <w:tabs>
                <w:tab w:val="decimal" w:pos="504"/>
              </w:tabs>
              <w:ind w:left="-79" w:right="-171"/>
              <w:rPr>
                <w:rFonts w:cs="Times New Roman"/>
                <w:szCs w:val="22"/>
                <w:lang w:val="en-GB" w:bidi="ar-SA"/>
              </w:rPr>
            </w:pPr>
          </w:p>
        </w:tc>
      </w:tr>
      <w:tr w:rsidR="004A330C" w:rsidRPr="006D353E" w14:paraId="5FE018AE" w14:textId="77777777" w:rsidTr="00CB194B">
        <w:tc>
          <w:tcPr>
            <w:tcW w:w="4617" w:type="dxa"/>
          </w:tcPr>
          <w:p w14:paraId="479B51F3" w14:textId="77777777" w:rsidR="004A330C" w:rsidRPr="008D5F27" w:rsidRDefault="004A330C" w:rsidP="005071BD">
            <w:pPr>
              <w:rPr>
                <w:rFonts w:cs="Times New Roman"/>
                <w:szCs w:val="22"/>
              </w:rPr>
            </w:pPr>
            <w:r w:rsidRPr="008D5F27">
              <w:rPr>
                <w:rFonts w:cs="Times New Roman"/>
                <w:szCs w:val="22"/>
              </w:rPr>
              <w:t>At 1 January 2018</w:t>
            </w:r>
          </w:p>
        </w:tc>
        <w:tc>
          <w:tcPr>
            <w:tcW w:w="630" w:type="dxa"/>
          </w:tcPr>
          <w:p w14:paraId="2CA3A3C8" w14:textId="77777777" w:rsidR="004A330C" w:rsidRPr="008D5F27" w:rsidRDefault="004A330C">
            <w:pPr>
              <w:ind w:right="46"/>
              <w:jc w:val="right"/>
              <w:rPr>
                <w:rFonts w:cs="Times New Roman"/>
                <w:szCs w:val="22"/>
              </w:rPr>
            </w:pPr>
          </w:p>
        </w:tc>
        <w:tc>
          <w:tcPr>
            <w:tcW w:w="1236" w:type="dxa"/>
            <w:shd w:val="clear" w:color="auto" w:fill="auto"/>
          </w:tcPr>
          <w:p w14:paraId="1CCEF498" w14:textId="77777777" w:rsidR="004A330C" w:rsidRPr="008D5F27" w:rsidRDefault="004A330C" w:rsidP="00CB194B">
            <w:pPr>
              <w:ind w:right="46"/>
              <w:jc w:val="right"/>
              <w:rPr>
                <w:rFonts w:cs="Times New Roman"/>
                <w:szCs w:val="22"/>
              </w:rPr>
            </w:pPr>
            <w:r w:rsidRPr="008D5F27">
              <w:rPr>
                <w:rFonts w:cs="Times New Roman"/>
                <w:szCs w:val="22"/>
              </w:rPr>
              <w:t>173</w:t>
            </w:r>
          </w:p>
        </w:tc>
        <w:tc>
          <w:tcPr>
            <w:tcW w:w="270" w:type="dxa"/>
            <w:shd w:val="clear" w:color="auto" w:fill="auto"/>
          </w:tcPr>
          <w:p w14:paraId="4A8A22E4" w14:textId="77777777" w:rsidR="004A330C" w:rsidRPr="008D5F27" w:rsidRDefault="004A330C" w:rsidP="005071BD">
            <w:pPr>
              <w:rPr>
                <w:rFonts w:cs="Times New Roman"/>
                <w:szCs w:val="22"/>
              </w:rPr>
            </w:pPr>
          </w:p>
        </w:tc>
        <w:tc>
          <w:tcPr>
            <w:tcW w:w="1194" w:type="dxa"/>
            <w:shd w:val="clear" w:color="auto" w:fill="auto"/>
          </w:tcPr>
          <w:p w14:paraId="30695D18" w14:textId="77777777" w:rsidR="004A330C" w:rsidRPr="008D5F27" w:rsidRDefault="004A330C" w:rsidP="00CB194B">
            <w:pPr>
              <w:ind w:right="70"/>
              <w:jc w:val="right"/>
              <w:rPr>
                <w:rFonts w:cs="Times New Roman"/>
                <w:szCs w:val="22"/>
              </w:rPr>
            </w:pPr>
            <w:r w:rsidRPr="008D5F27">
              <w:rPr>
                <w:rFonts w:cs="Times New Roman"/>
                <w:szCs w:val="22"/>
              </w:rPr>
              <w:t>8,409</w:t>
            </w:r>
          </w:p>
        </w:tc>
        <w:tc>
          <w:tcPr>
            <w:tcW w:w="238" w:type="dxa"/>
            <w:shd w:val="clear" w:color="auto" w:fill="auto"/>
          </w:tcPr>
          <w:p w14:paraId="55253A82" w14:textId="77777777" w:rsidR="004A330C" w:rsidRPr="008D5F27" w:rsidRDefault="004A330C" w:rsidP="005071BD">
            <w:pPr>
              <w:jc w:val="right"/>
              <w:rPr>
                <w:rFonts w:cs="Times New Roman"/>
                <w:szCs w:val="22"/>
              </w:rPr>
            </w:pPr>
          </w:p>
        </w:tc>
        <w:tc>
          <w:tcPr>
            <w:tcW w:w="1121" w:type="dxa"/>
            <w:shd w:val="clear" w:color="auto" w:fill="auto"/>
          </w:tcPr>
          <w:p w14:paraId="1042706F" w14:textId="77777777" w:rsidR="004A330C" w:rsidRPr="008D5F27" w:rsidRDefault="004A330C" w:rsidP="00CB194B">
            <w:pPr>
              <w:ind w:right="80"/>
              <w:jc w:val="right"/>
              <w:rPr>
                <w:rFonts w:cs="Times New Roman"/>
                <w:szCs w:val="22"/>
              </w:rPr>
            </w:pPr>
            <w:r w:rsidRPr="008D5F27">
              <w:rPr>
                <w:rFonts w:cs="Times New Roman"/>
                <w:szCs w:val="22"/>
              </w:rPr>
              <w:t>8,582</w:t>
            </w:r>
          </w:p>
        </w:tc>
      </w:tr>
      <w:tr w:rsidR="004A330C" w:rsidRPr="006D353E" w14:paraId="118A9768" w14:textId="77777777" w:rsidTr="00CB194B">
        <w:tc>
          <w:tcPr>
            <w:tcW w:w="4617" w:type="dxa"/>
          </w:tcPr>
          <w:p w14:paraId="331FBA8E" w14:textId="77777777" w:rsidR="004A330C" w:rsidRPr="008D5F27" w:rsidRDefault="004A330C" w:rsidP="005071BD">
            <w:pPr>
              <w:rPr>
                <w:rFonts w:cs="Times New Roman"/>
                <w:szCs w:val="22"/>
              </w:rPr>
            </w:pPr>
            <w:r w:rsidRPr="008D5F27">
              <w:rPr>
                <w:rFonts w:cs="Times New Roman"/>
                <w:szCs w:val="22"/>
              </w:rPr>
              <w:t>Additions</w:t>
            </w:r>
          </w:p>
        </w:tc>
        <w:tc>
          <w:tcPr>
            <w:tcW w:w="630" w:type="dxa"/>
          </w:tcPr>
          <w:p w14:paraId="6344B047" w14:textId="77777777" w:rsidR="004A330C" w:rsidRPr="008D5F27" w:rsidRDefault="004A330C">
            <w:pPr>
              <w:ind w:right="46"/>
              <w:jc w:val="right"/>
              <w:rPr>
                <w:rFonts w:cs="Times New Roman"/>
                <w:szCs w:val="22"/>
              </w:rPr>
            </w:pPr>
          </w:p>
        </w:tc>
        <w:tc>
          <w:tcPr>
            <w:tcW w:w="1236" w:type="dxa"/>
            <w:shd w:val="clear" w:color="auto" w:fill="auto"/>
          </w:tcPr>
          <w:p w14:paraId="5D2B73B3" w14:textId="77777777" w:rsidR="004A330C" w:rsidRPr="008D5F27" w:rsidRDefault="004A330C" w:rsidP="00CB194B">
            <w:pPr>
              <w:ind w:right="46"/>
              <w:jc w:val="right"/>
              <w:rPr>
                <w:rFonts w:cs="Times New Roman"/>
                <w:szCs w:val="22"/>
              </w:rPr>
            </w:pPr>
            <w:r w:rsidRPr="008D5F27">
              <w:rPr>
                <w:rFonts w:cs="Times New Roman"/>
                <w:szCs w:val="22"/>
              </w:rPr>
              <w:t>36</w:t>
            </w:r>
          </w:p>
        </w:tc>
        <w:tc>
          <w:tcPr>
            <w:tcW w:w="270" w:type="dxa"/>
            <w:shd w:val="clear" w:color="auto" w:fill="auto"/>
          </w:tcPr>
          <w:p w14:paraId="6702870C" w14:textId="77777777" w:rsidR="004A330C" w:rsidRPr="008D5F27" w:rsidRDefault="004A330C" w:rsidP="005071BD">
            <w:pPr>
              <w:rPr>
                <w:rFonts w:cs="Times New Roman"/>
                <w:szCs w:val="22"/>
              </w:rPr>
            </w:pPr>
          </w:p>
        </w:tc>
        <w:tc>
          <w:tcPr>
            <w:tcW w:w="1194" w:type="dxa"/>
            <w:shd w:val="clear" w:color="auto" w:fill="auto"/>
          </w:tcPr>
          <w:p w14:paraId="6703BC36" w14:textId="77777777" w:rsidR="004A330C" w:rsidRPr="008D5F27" w:rsidRDefault="004A330C" w:rsidP="00CB194B">
            <w:pPr>
              <w:ind w:right="-198"/>
              <w:jc w:val="center"/>
              <w:rPr>
                <w:rFonts w:cs="Times New Roman"/>
                <w:szCs w:val="22"/>
              </w:rPr>
            </w:pPr>
            <w:r w:rsidRPr="00CB194B">
              <w:rPr>
                <w:rFonts w:cs="Times New Roman"/>
                <w:szCs w:val="22"/>
                <w:cs/>
              </w:rPr>
              <w:t>-</w:t>
            </w:r>
          </w:p>
        </w:tc>
        <w:tc>
          <w:tcPr>
            <w:tcW w:w="238" w:type="dxa"/>
            <w:shd w:val="clear" w:color="auto" w:fill="auto"/>
          </w:tcPr>
          <w:p w14:paraId="15585031" w14:textId="77777777" w:rsidR="004A330C" w:rsidRPr="008D5F27" w:rsidRDefault="004A330C" w:rsidP="005071BD">
            <w:pPr>
              <w:jc w:val="right"/>
              <w:rPr>
                <w:rFonts w:cs="Times New Roman"/>
                <w:szCs w:val="22"/>
              </w:rPr>
            </w:pPr>
          </w:p>
        </w:tc>
        <w:tc>
          <w:tcPr>
            <w:tcW w:w="1121" w:type="dxa"/>
            <w:shd w:val="clear" w:color="auto" w:fill="auto"/>
          </w:tcPr>
          <w:p w14:paraId="780922D7" w14:textId="77777777" w:rsidR="004A330C" w:rsidRPr="008D5F27" w:rsidRDefault="004A330C" w:rsidP="00CB194B">
            <w:pPr>
              <w:ind w:right="80"/>
              <w:jc w:val="right"/>
              <w:rPr>
                <w:rFonts w:cs="Times New Roman"/>
                <w:szCs w:val="22"/>
              </w:rPr>
            </w:pPr>
            <w:r w:rsidRPr="008D5F27">
              <w:rPr>
                <w:rFonts w:cs="Times New Roman"/>
                <w:szCs w:val="22"/>
              </w:rPr>
              <w:t>36</w:t>
            </w:r>
          </w:p>
        </w:tc>
      </w:tr>
      <w:tr w:rsidR="004A330C" w:rsidRPr="006D353E" w14:paraId="13D72749" w14:textId="77777777" w:rsidTr="00CB194B">
        <w:trPr>
          <w:trHeight w:val="164"/>
        </w:trPr>
        <w:tc>
          <w:tcPr>
            <w:tcW w:w="4617" w:type="dxa"/>
            <w:shd w:val="clear" w:color="auto" w:fill="auto"/>
          </w:tcPr>
          <w:p w14:paraId="0CDF29A8" w14:textId="77777777" w:rsidR="004A330C" w:rsidRPr="008D5F27" w:rsidRDefault="004A330C" w:rsidP="005071BD">
            <w:pPr>
              <w:rPr>
                <w:rFonts w:cs="Times New Roman"/>
                <w:szCs w:val="22"/>
              </w:rPr>
            </w:pPr>
            <w:r w:rsidRPr="008D5F27">
              <w:rPr>
                <w:rFonts w:cs="Times New Roman"/>
                <w:szCs w:val="22"/>
              </w:rPr>
              <w:t>Disposals</w:t>
            </w:r>
          </w:p>
        </w:tc>
        <w:tc>
          <w:tcPr>
            <w:tcW w:w="630" w:type="dxa"/>
          </w:tcPr>
          <w:p w14:paraId="684DC056" w14:textId="77777777" w:rsidR="004A330C" w:rsidRPr="008D5F27" w:rsidRDefault="004A330C">
            <w:pPr>
              <w:ind w:right="-314"/>
              <w:jc w:val="center"/>
              <w:rPr>
                <w:rFonts w:cs="Times New Roman"/>
                <w:szCs w:val="22"/>
                <w:cs/>
              </w:rPr>
            </w:pPr>
          </w:p>
        </w:tc>
        <w:tc>
          <w:tcPr>
            <w:tcW w:w="1236" w:type="dxa"/>
            <w:shd w:val="clear" w:color="auto" w:fill="auto"/>
          </w:tcPr>
          <w:p w14:paraId="09D886D3" w14:textId="77777777" w:rsidR="004A330C" w:rsidRPr="008D5F27" w:rsidRDefault="004A330C" w:rsidP="00CB194B">
            <w:pPr>
              <w:ind w:right="-314"/>
              <w:jc w:val="center"/>
              <w:rPr>
                <w:rFonts w:cs="Times New Roman"/>
                <w:szCs w:val="22"/>
              </w:rPr>
            </w:pPr>
            <w:r w:rsidRPr="00CB194B">
              <w:rPr>
                <w:rFonts w:cs="Times New Roman"/>
                <w:szCs w:val="22"/>
                <w:cs/>
              </w:rPr>
              <w:t>-</w:t>
            </w:r>
          </w:p>
        </w:tc>
        <w:tc>
          <w:tcPr>
            <w:tcW w:w="270" w:type="dxa"/>
            <w:shd w:val="clear" w:color="auto" w:fill="auto"/>
          </w:tcPr>
          <w:p w14:paraId="52B90F7D" w14:textId="77777777" w:rsidR="004A330C" w:rsidRPr="008D5F27" w:rsidRDefault="004A330C" w:rsidP="005071BD">
            <w:pPr>
              <w:jc w:val="right"/>
              <w:rPr>
                <w:rFonts w:cs="Times New Roman"/>
                <w:szCs w:val="22"/>
              </w:rPr>
            </w:pPr>
          </w:p>
        </w:tc>
        <w:tc>
          <w:tcPr>
            <w:tcW w:w="1194" w:type="dxa"/>
            <w:shd w:val="clear" w:color="auto" w:fill="auto"/>
          </w:tcPr>
          <w:p w14:paraId="20940927" w14:textId="282BADD3" w:rsidR="004A330C" w:rsidRPr="008D5F27" w:rsidRDefault="004A330C" w:rsidP="00CB194B">
            <w:pPr>
              <w:ind w:right="-18"/>
              <w:jc w:val="right"/>
              <w:rPr>
                <w:rFonts w:cs="Times New Roman"/>
                <w:szCs w:val="22"/>
              </w:rPr>
            </w:pPr>
            <w:r w:rsidRPr="00CB194B">
              <w:rPr>
                <w:rFonts w:cs="Times New Roman"/>
                <w:szCs w:val="22"/>
                <w:cs/>
              </w:rPr>
              <w:t>(</w:t>
            </w:r>
            <w:r w:rsidRPr="008D5F27">
              <w:rPr>
                <w:rFonts w:cs="Times New Roman"/>
                <w:szCs w:val="22"/>
              </w:rPr>
              <w:t>395</w:t>
            </w:r>
            <w:r w:rsidRPr="00CB194B">
              <w:rPr>
                <w:rFonts w:cs="Times New Roman"/>
                <w:szCs w:val="22"/>
                <w:cs/>
              </w:rPr>
              <w:t>)</w:t>
            </w:r>
          </w:p>
        </w:tc>
        <w:tc>
          <w:tcPr>
            <w:tcW w:w="238" w:type="dxa"/>
            <w:shd w:val="clear" w:color="auto" w:fill="auto"/>
          </w:tcPr>
          <w:p w14:paraId="6A2FCF5E" w14:textId="77777777" w:rsidR="004A330C" w:rsidRPr="008D5F27" w:rsidRDefault="004A330C" w:rsidP="005071BD">
            <w:pPr>
              <w:jc w:val="right"/>
              <w:rPr>
                <w:rFonts w:cs="Times New Roman"/>
                <w:szCs w:val="22"/>
              </w:rPr>
            </w:pPr>
          </w:p>
        </w:tc>
        <w:tc>
          <w:tcPr>
            <w:tcW w:w="1121" w:type="dxa"/>
            <w:shd w:val="clear" w:color="auto" w:fill="auto"/>
          </w:tcPr>
          <w:p w14:paraId="47333DD0" w14:textId="6F7467F2" w:rsidR="004A330C" w:rsidRPr="008D5F27" w:rsidRDefault="004A330C" w:rsidP="005071BD">
            <w:pPr>
              <w:jc w:val="right"/>
              <w:rPr>
                <w:rFonts w:cs="Times New Roman"/>
                <w:szCs w:val="22"/>
              </w:rPr>
            </w:pPr>
            <w:r w:rsidRPr="00CB194B">
              <w:rPr>
                <w:rFonts w:cs="Times New Roman"/>
                <w:szCs w:val="22"/>
                <w:cs/>
              </w:rPr>
              <w:t>(</w:t>
            </w:r>
            <w:r w:rsidRPr="008D5F27">
              <w:rPr>
                <w:rFonts w:cs="Times New Roman"/>
                <w:szCs w:val="22"/>
              </w:rPr>
              <w:t>395</w:t>
            </w:r>
            <w:r w:rsidRPr="00CB194B">
              <w:rPr>
                <w:rFonts w:cs="Times New Roman"/>
                <w:szCs w:val="22"/>
                <w:cs/>
              </w:rPr>
              <w:t>)</w:t>
            </w:r>
          </w:p>
        </w:tc>
      </w:tr>
      <w:tr w:rsidR="004A330C" w:rsidRPr="006D353E" w14:paraId="0E7C6BC8" w14:textId="77777777" w:rsidTr="00CB194B">
        <w:trPr>
          <w:trHeight w:val="164"/>
        </w:trPr>
        <w:tc>
          <w:tcPr>
            <w:tcW w:w="4617" w:type="dxa"/>
            <w:shd w:val="clear" w:color="auto" w:fill="auto"/>
          </w:tcPr>
          <w:p w14:paraId="400AE360" w14:textId="77777777" w:rsidR="004A330C" w:rsidRPr="008D5F27" w:rsidRDefault="004A330C" w:rsidP="004A330C">
            <w:pPr>
              <w:rPr>
                <w:rFonts w:cs="Times New Roman"/>
                <w:szCs w:val="22"/>
              </w:rPr>
            </w:pPr>
            <w:r>
              <w:rPr>
                <w:rFonts w:cs="Times New Roman"/>
                <w:szCs w:val="22"/>
              </w:rPr>
              <w:t>Transfers</w:t>
            </w:r>
          </w:p>
        </w:tc>
        <w:tc>
          <w:tcPr>
            <w:tcW w:w="630" w:type="dxa"/>
          </w:tcPr>
          <w:p w14:paraId="7CC1BB21" w14:textId="77777777" w:rsidR="004A330C" w:rsidRPr="008D5F27" w:rsidRDefault="004A330C" w:rsidP="004A330C">
            <w:pPr>
              <w:ind w:right="-314"/>
              <w:jc w:val="center"/>
              <w:rPr>
                <w:rFonts w:cs="Times New Roman"/>
                <w:szCs w:val="22"/>
                <w:cs/>
              </w:rPr>
            </w:pPr>
          </w:p>
        </w:tc>
        <w:tc>
          <w:tcPr>
            <w:tcW w:w="1236" w:type="dxa"/>
            <w:shd w:val="clear" w:color="auto" w:fill="auto"/>
          </w:tcPr>
          <w:p w14:paraId="2F34D85A" w14:textId="77777777" w:rsidR="004A330C" w:rsidRPr="004A330C" w:rsidRDefault="004A330C" w:rsidP="00CB194B">
            <w:pPr>
              <w:ind w:right="-760"/>
              <w:jc w:val="center"/>
              <w:rPr>
                <w:rFonts w:cs="Times New Roman"/>
                <w:szCs w:val="22"/>
                <w:cs/>
              </w:rPr>
            </w:pPr>
            <w:r w:rsidRPr="00CB194B">
              <w:rPr>
                <w:rFonts w:cs="Times New Roman"/>
                <w:szCs w:val="22"/>
                <w:cs/>
              </w:rPr>
              <w:t>(</w:t>
            </w:r>
            <w:r w:rsidRPr="004A330C">
              <w:rPr>
                <w:rFonts w:cs="Times New Roman"/>
                <w:szCs w:val="22"/>
              </w:rPr>
              <w:t>55</w:t>
            </w:r>
            <w:r w:rsidRPr="00CB194B">
              <w:rPr>
                <w:rFonts w:cs="Times New Roman"/>
                <w:szCs w:val="22"/>
                <w:cs/>
              </w:rPr>
              <w:t>)</w:t>
            </w:r>
          </w:p>
        </w:tc>
        <w:tc>
          <w:tcPr>
            <w:tcW w:w="270" w:type="dxa"/>
            <w:shd w:val="clear" w:color="auto" w:fill="auto"/>
          </w:tcPr>
          <w:p w14:paraId="195CB5D0" w14:textId="77777777" w:rsidR="004A330C" w:rsidRPr="008D5F27" w:rsidRDefault="004A330C" w:rsidP="004A330C">
            <w:pPr>
              <w:jc w:val="right"/>
              <w:rPr>
                <w:rFonts w:cs="Times New Roman"/>
                <w:szCs w:val="22"/>
              </w:rPr>
            </w:pPr>
          </w:p>
        </w:tc>
        <w:tc>
          <w:tcPr>
            <w:tcW w:w="1194" w:type="dxa"/>
            <w:shd w:val="clear" w:color="auto" w:fill="auto"/>
          </w:tcPr>
          <w:p w14:paraId="14B79A1F" w14:textId="77777777" w:rsidR="004A330C" w:rsidRPr="008D5F27" w:rsidDel="003E3A3D" w:rsidRDefault="004A330C" w:rsidP="00CB194B">
            <w:pPr>
              <w:ind w:right="70"/>
              <w:jc w:val="right"/>
              <w:rPr>
                <w:rFonts w:cs="Times New Roman"/>
                <w:szCs w:val="22"/>
                <w:cs/>
              </w:rPr>
            </w:pPr>
            <w:r w:rsidRPr="008D5F27">
              <w:rPr>
                <w:rFonts w:cs="Times New Roman"/>
                <w:szCs w:val="22"/>
              </w:rPr>
              <w:t>55</w:t>
            </w:r>
          </w:p>
        </w:tc>
        <w:tc>
          <w:tcPr>
            <w:tcW w:w="238" w:type="dxa"/>
            <w:shd w:val="clear" w:color="auto" w:fill="auto"/>
            <w:vAlign w:val="bottom"/>
          </w:tcPr>
          <w:p w14:paraId="62A05B85" w14:textId="77777777" w:rsidR="004A330C" w:rsidRPr="008D5F27" w:rsidRDefault="004A330C" w:rsidP="004A330C">
            <w:pPr>
              <w:jc w:val="right"/>
              <w:rPr>
                <w:rFonts w:cs="Times New Roman"/>
                <w:szCs w:val="22"/>
              </w:rPr>
            </w:pPr>
          </w:p>
        </w:tc>
        <w:tc>
          <w:tcPr>
            <w:tcW w:w="1121" w:type="dxa"/>
            <w:shd w:val="clear" w:color="auto" w:fill="auto"/>
            <w:vAlign w:val="bottom"/>
          </w:tcPr>
          <w:p w14:paraId="3CE3E95D" w14:textId="77777777" w:rsidR="004A330C" w:rsidRPr="008D5F27" w:rsidDel="003E3A3D" w:rsidRDefault="004A330C" w:rsidP="00CB194B">
            <w:pPr>
              <w:ind w:right="-198"/>
              <w:jc w:val="center"/>
              <w:rPr>
                <w:rFonts w:cs="Times New Roman"/>
                <w:szCs w:val="22"/>
                <w:cs/>
              </w:rPr>
            </w:pPr>
            <w:r w:rsidRPr="00CB194B">
              <w:rPr>
                <w:rFonts w:cs="Times New Roman"/>
                <w:szCs w:val="22"/>
                <w:cs/>
              </w:rPr>
              <w:t>-</w:t>
            </w:r>
          </w:p>
        </w:tc>
      </w:tr>
      <w:tr w:rsidR="004A330C" w:rsidRPr="006D353E" w14:paraId="3F793ABB" w14:textId="77777777" w:rsidTr="00CB194B">
        <w:tc>
          <w:tcPr>
            <w:tcW w:w="4617" w:type="dxa"/>
          </w:tcPr>
          <w:p w14:paraId="563F86B6" w14:textId="2BEA9D09" w:rsidR="004A330C" w:rsidRPr="008D5F27" w:rsidRDefault="004A330C" w:rsidP="00CB194B">
            <w:pPr>
              <w:rPr>
                <w:rFonts w:cs="Times New Roman"/>
                <w:i/>
                <w:iCs/>
                <w:szCs w:val="22"/>
              </w:rPr>
            </w:pPr>
            <w:r w:rsidRPr="008D5F27">
              <w:rPr>
                <w:rFonts w:cs="Times New Roman"/>
                <w:i/>
                <w:iCs/>
                <w:szCs w:val="22"/>
              </w:rPr>
              <w:t>Transfer out to</w:t>
            </w:r>
            <w:r w:rsidRPr="00CB194B">
              <w:rPr>
                <w:rFonts w:cs="Times New Roman"/>
                <w:i/>
                <w:iCs/>
                <w:szCs w:val="22"/>
                <w:cs/>
              </w:rPr>
              <w:t>:</w:t>
            </w:r>
          </w:p>
        </w:tc>
        <w:tc>
          <w:tcPr>
            <w:tcW w:w="630" w:type="dxa"/>
          </w:tcPr>
          <w:p w14:paraId="5E1FD0A7" w14:textId="77777777" w:rsidR="004A330C" w:rsidRPr="008D5F27" w:rsidRDefault="004A330C" w:rsidP="004A330C">
            <w:pPr>
              <w:tabs>
                <w:tab w:val="decimal" w:pos="612"/>
                <w:tab w:val="decimal" w:pos="755"/>
              </w:tabs>
              <w:ind w:left="-79" w:right="-171"/>
              <w:rPr>
                <w:rFonts w:cs="Times New Roman"/>
                <w:i/>
                <w:iCs/>
                <w:szCs w:val="22"/>
              </w:rPr>
            </w:pPr>
          </w:p>
        </w:tc>
        <w:tc>
          <w:tcPr>
            <w:tcW w:w="1236" w:type="dxa"/>
            <w:shd w:val="clear" w:color="auto" w:fill="auto"/>
            <w:vAlign w:val="bottom"/>
          </w:tcPr>
          <w:p w14:paraId="05947D06" w14:textId="77777777" w:rsidR="004A330C" w:rsidRPr="008D5F27" w:rsidRDefault="004A330C" w:rsidP="004A330C">
            <w:pPr>
              <w:tabs>
                <w:tab w:val="decimal" w:pos="612"/>
                <w:tab w:val="decimal" w:pos="755"/>
              </w:tabs>
              <w:ind w:left="-79" w:right="-171"/>
              <w:rPr>
                <w:rFonts w:cs="Times New Roman"/>
                <w:i/>
                <w:iCs/>
                <w:szCs w:val="22"/>
              </w:rPr>
            </w:pPr>
          </w:p>
        </w:tc>
        <w:tc>
          <w:tcPr>
            <w:tcW w:w="270" w:type="dxa"/>
            <w:shd w:val="clear" w:color="auto" w:fill="auto"/>
            <w:vAlign w:val="bottom"/>
          </w:tcPr>
          <w:p w14:paraId="2C8D074D" w14:textId="77777777" w:rsidR="004A330C" w:rsidRPr="008D5F27" w:rsidRDefault="004A330C" w:rsidP="004A330C">
            <w:pPr>
              <w:tabs>
                <w:tab w:val="decimal" w:pos="504"/>
              </w:tabs>
              <w:ind w:left="-79" w:right="-171"/>
              <w:rPr>
                <w:rFonts w:cs="Times New Roman"/>
                <w:i/>
                <w:iCs/>
                <w:szCs w:val="22"/>
              </w:rPr>
            </w:pPr>
          </w:p>
        </w:tc>
        <w:tc>
          <w:tcPr>
            <w:tcW w:w="1194" w:type="dxa"/>
            <w:shd w:val="clear" w:color="auto" w:fill="auto"/>
            <w:vAlign w:val="bottom"/>
          </w:tcPr>
          <w:p w14:paraId="395DF0B0" w14:textId="77777777" w:rsidR="004A330C" w:rsidRPr="00CB194B" w:rsidRDefault="004A330C" w:rsidP="004A330C">
            <w:pPr>
              <w:tabs>
                <w:tab w:val="decimal" w:pos="786"/>
              </w:tabs>
              <w:ind w:left="-79" w:right="-171"/>
              <w:rPr>
                <w:rFonts w:cs="Times New Roman"/>
                <w:szCs w:val="22"/>
              </w:rPr>
            </w:pPr>
          </w:p>
        </w:tc>
        <w:tc>
          <w:tcPr>
            <w:tcW w:w="238" w:type="dxa"/>
            <w:shd w:val="clear" w:color="auto" w:fill="auto"/>
            <w:vAlign w:val="bottom"/>
          </w:tcPr>
          <w:p w14:paraId="63E75000" w14:textId="77777777" w:rsidR="004A330C" w:rsidRPr="008D5F27" w:rsidRDefault="004A330C" w:rsidP="004A330C">
            <w:pPr>
              <w:tabs>
                <w:tab w:val="decimal" w:pos="504"/>
              </w:tabs>
              <w:ind w:left="-79" w:right="-171"/>
              <w:rPr>
                <w:rFonts w:cs="Times New Roman"/>
                <w:i/>
                <w:iCs/>
                <w:szCs w:val="22"/>
              </w:rPr>
            </w:pPr>
          </w:p>
        </w:tc>
        <w:tc>
          <w:tcPr>
            <w:tcW w:w="1121" w:type="dxa"/>
            <w:shd w:val="clear" w:color="auto" w:fill="auto"/>
            <w:vAlign w:val="bottom"/>
          </w:tcPr>
          <w:p w14:paraId="3BF4F574" w14:textId="77777777" w:rsidR="004A330C" w:rsidRPr="00CB194B" w:rsidRDefault="004A330C" w:rsidP="00CB194B">
            <w:pPr>
              <w:jc w:val="right"/>
              <w:rPr>
                <w:rFonts w:cs="Times New Roman"/>
                <w:szCs w:val="22"/>
              </w:rPr>
            </w:pPr>
          </w:p>
        </w:tc>
      </w:tr>
      <w:tr w:rsidR="004A330C" w:rsidRPr="006D353E" w14:paraId="656A488C" w14:textId="77777777" w:rsidTr="00CB194B">
        <w:tc>
          <w:tcPr>
            <w:tcW w:w="4617" w:type="dxa"/>
          </w:tcPr>
          <w:p w14:paraId="28CEFEBD" w14:textId="77777777" w:rsidR="004A330C" w:rsidRPr="008D5F27" w:rsidRDefault="004A330C" w:rsidP="004A330C">
            <w:pPr>
              <w:ind w:left="90"/>
              <w:rPr>
                <w:rFonts w:cs="Times New Roman"/>
                <w:i/>
                <w:iCs/>
                <w:szCs w:val="22"/>
              </w:rPr>
            </w:pPr>
            <w:r w:rsidRPr="008D5F27">
              <w:rPr>
                <w:rFonts w:cs="Times New Roman"/>
                <w:szCs w:val="22"/>
              </w:rPr>
              <w:t xml:space="preserve">   Disposal groups classified as held for sale</w:t>
            </w:r>
          </w:p>
        </w:tc>
        <w:tc>
          <w:tcPr>
            <w:tcW w:w="630" w:type="dxa"/>
          </w:tcPr>
          <w:p w14:paraId="280F543B" w14:textId="77777777" w:rsidR="004A330C" w:rsidRPr="00CB194B" w:rsidRDefault="000A64F4" w:rsidP="00CB194B">
            <w:pPr>
              <w:jc w:val="center"/>
              <w:rPr>
                <w:rFonts w:cs="Angsana New"/>
                <w:i/>
                <w:iCs/>
                <w:szCs w:val="22"/>
                <w:cs/>
              </w:rPr>
            </w:pPr>
            <w:r w:rsidRPr="00CB194B">
              <w:rPr>
                <w:rFonts w:cs="Angsana New"/>
                <w:i/>
                <w:iCs/>
                <w:szCs w:val="22"/>
              </w:rPr>
              <w:t>11</w:t>
            </w:r>
          </w:p>
        </w:tc>
        <w:tc>
          <w:tcPr>
            <w:tcW w:w="1236" w:type="dxa"/>
            <w:shd w:val="clear" w:color="auto" w:fill="auto"/>
            <w:vAlign w:val="bottom"/>
          </w:tcPr>
          <w:p w14:paraId="6F1F1E6B" w14:textId="77777777" w:rsidR="004A330C" w:rsidRPr="00CB194B" w:rsidRDefault="004A330C" w:rsidP="00CB194B">
            <w:pPr>
              <w:jc w:val="right"/>
              <w:rPr>
                <w:rFonts w:cs="Times New Roman"/>
                <w:szCs w:val="22"/>
              </w:rPr>
            </w:pPr>
            <w:r w:rsidRPr="00CB194B">
              <w:rPr>
                <w:rFonts w:cs="Times New Roman"/>
                <w:szCs w:val="22"/>
                <w:cs/>
              </w:rPr>
              <w:t>(22)</w:t>
            </w:r>
          </w:p>
        </w:tc>
        <w:tc>
          <w:tcPr>
            <w:tcW w:w="270" w:type="dxa"/>
            <w:shd w:val="clear" w:color="auto" w:fill="auto"/>
            <w:vAlign w:val="bottom"/>
          </w:tcPr>
          <w:p w14:paraId="17DED78C" w14:textId="77777777" w:rsidR="004A330C" w:rsidRPr="00CB194B" w:rsidRDefault="004A330C" w:rsidP="00CB194B">
            <w:pPr>
              <w:tabs>
                <w:tab w:val="decimal" w:pos="504"/>
              </w:tabs>
              <w:jc w:val="right"/>
              <w:rPr>
                <w:rFonts w:cs="Times New Roman"/>
                <w:szCs w:val="22"/>
              </w:rPr>
            </w:pPr>
          </w:p>
        </w:tc>
        <w:tc>
          <w:tcPr>
            <w:tcW w:w="1194" w:type="dxa"/>
            <w:shd w:val="clear" w:color="auto" w:fill="auto"/>
            <w:vAlign w:val="bottom"/>
          </w:tcPr>
          <w:p w14:paraId="5AFFE642" w14:textId="77777777" w:rsidR="004A330C" w:rsidRPr="00CB194B" w:rsidRDefault="004A330C" w:rsidP="00CB194B">
            <w:pPr>
              <w:tabs>
                <w:tab w:val="decimal" w:pos="786"/>
              </w:tabs>
              <w:jc w:val="right"/>
              <w:rPr>
                <w:rFonts w:cs="Times New Roman"/>
                <w:szCs w:val="22"/>
              </w:rPr>
            </w:pPr>
            <w:r w:rsidRPr="00CB194B">
              <w:rPr>
                <w:rFonts w:cs="Times New Roman"/>
                <w:szCs w:val="22"/>
                <w:cs/>
              </w:rPr>
              <w:t>(</w:t>
            </w:r>
            <w:r w:rsidRPr="00CB194B">
              <w:rPr>
                <w:rFonts w:cs="Times New Roman"/>
                <w:szCs w:val="22"/>
              </w:rPr>
              <w:t>725</w:t>
            </w:r>
            <w:r w:rsidRPr="00CB194B">
              <w:rPr>
                <w:rFonts w:cs="Times New Roman"/>
                <w:szCs w:val="22"/>
                <w:cs/>
              </w:rPr>
              <w:t>)</w:t>
            </w:r>
          </w:p>
        </w:tc>
        <w:tc>
          <w:tcPr>
            <w:tcW w:w="238" w:type="dxa"/>
            <w:shd w:val="clear" w:color="auto" w:fill="auto"/>
            <w:vAlign w:val="bottom"/>
          </w:tcPr>
          <w:p w14:paraId="263147FF" w14:textId="77777777" w:rsidR="004A330C" w:rsidRPr="00CB194B" w:rsidRDefault="004A330C" w:rsidP="00CB194B">
            <w:pPr>
              <w:tabs>
                <w:tab w:val="decimal" w:pos="504"/>
              </w:tabs>
              <w:jc w:val="right"/>
              <w:rPr>
                <w:rFonts w:cs="Times New Roman"/>
                <w:szCs w:val="22"/>
              </w:rPr>
            </w:pPr>
          </w:p>
        </w:tc>
        <w:tc>
          <w:tcPr>
            <w:tcW w:w="1121" w:type="dxa"/>
            <w:shd w:val="clear" w:color="auto" w:fill="auto"/>
            <w:vAlign w:val="bottom"/>
          </w:tcPr>
          <w:p w14:paraId="4BA3C931" w14:textId="77777777" w:rsidR="004A330C" w:rsidRPr="00CB194B" w:rsidRDefault="004A330C" w:rsidP="00CB194B">
            <w:pPr>
              <w:jc w:val="right"/>
              <w:rPr>
                <w:rFonts w:cs="Times New Roman"/>
                <w:szCs w:val="22"/>
              </w:rPr>
            </w:pPr>
            <w:r w:rsidRPr="00CB194B">
              <w:rPr>
                <w:rFonts w:cs="Times New Roman"/>
                <w:szCs w:val="22"/>
                <w:cs/>
              </w:rPr>
              <w:t>(</w:t>
            </w:r>
            <w:r w:rsidRPr="004A330C">
              <w:rPr>
                <w:rFonts w:cs="Times New Roman"/>
                <w:szCs w:val="22"/>
              </w:rPr>
              <w:t>747</w:t>
            </w:r>
            <w:r w:rsidRPr="00CB194B">
              <w:rPr>
                <w:rFonts w:cs="Times New Roman"/>
                <w:szCs w:val="22"/>
                <w:cs/>
              </w:rPr>
              <w:t>)</w:t>
            </w:r>
          </w:p>
        </w:tc>
      </w:tr>
      <w:tr w:rsidR="004A330C" w:rsidRPr="006D353E" w14:paraId="5A922D4A" w14:textId="77777777" w:rsidTr="00CB194B">
        <w:tc>
          <w:tcPr>
            <w:tcW w:w="4617" w:type="dxa"/>
          </w:tcPr>
          <w:p w14:paraId="316561A0" w14:textId="77777777" w:rsidR="004A330C" w:rsidRPr="00CB194B" w:rsidRDefault="004A330C" w:rsidP="00CB194B">
            <w:pPr>
              <w:rPr>
                <w:rFonts w:ascii="Times New Roman Bold" w:hAnsi="Times New Roman Bold" w:cs="Times New Roman"/>
                <w:b/>
                <w:bCs/>
                <w:szCs w:val="22"/>
                <w:cs/>
              </w:rPr>
            </w:pPr>
            <w:r w:rsidRPr="00CB194B">
              <w:rPr>
                <w:rFonts w:ascii="Times New Roman Bold" w:hAnsi="Times New Roman Bold" w:cs="Times New Roman"/>
                <w:b/>
                <w:bCs/>
                <w:szCs w:val="22"/>
              </w:rPr>
              <w:t>At 30 September and 1 October 2018</w:t>
            </w:r>
          </w:p>
        </w:tc>
        <w:tc>
          <w:tcPr>
            <w:tcW w:w="630" w:type="dxa"/>
          </w:tcPr>
          <w:p w14:paraId="195EF851" w14:textId="77777777" w:rsidR="004A330C" w:rsidRPr="008D5F27" w:rsidRDefault="004A330C" w:rsidP="004A330C">
            <w:pPr>
              <w:ind w:right="46"/>
              <w:jc w:val="right"/>
              <w:rPr>
                <w:rFonts w:cs="Times New Roman"/>
                <w:b/>
                <w:bCs/>
                <w:szCs w:val="22"/>
              </w:rPr>
            </w:pPr>
          </w:p>
        </w:tc>
        <w:tc>
          <w:tcPr>
            <w:tcW w:w="1236" w:type="dxa"/>
            <w:tcBorders>
              <w:top w:val="single" w:sz="4" w:space="0" w:color="auto"/>
            </w:tcBorders>
            <w:shd w:val="clear" w:color="auto" w:fill="auto"/>
            <w:vAlign w:val="bottom"/>
          </w:tcPr>
          <w:p w14:paraId="6B68EFF3" w14:textId="77777777" w:rsidR="004A330C" w:rsidRPr="008D5F27" w:rsidRDefault="004A330C" w:rsidP="00CB194B">
            <w:pPr>
              <w:ind w:right="46"/>
              <w:jc w:val="right"/>
              <w:rPr>
                <w:rFonts w:cs="Times New Roman"/>
                <w:b/>
                <w:bCs/>
                <w:szCs w:val="22"/>
              </w:rPr>
            </w:pPr>
            <w:r w:rsidRPr="008D5F27">
              <w:rPr>
                <w:rFonts w:cs="Times New Roman"/>
                <w:b/>
                <w:bCs/>
                <w:szCs w:val="22"/>
              </w:rPr>
              <w:t>132</w:t>
            </w:r>
          </w:p>
        </w:tc>
        <w:tc>
          <w:tcPr>
            <w:tcW w:w="270" w:type="dxa"/>
            <w:shd w:val="clear" w:color="auto" w:fill="auto"/>
            <w:vAlign w:val="bottom"/>
          </w:tcPr>
          <w:p w14:paraId="33CA23C8" w14:textId="77777777" w:rsidR="004A330C" w:rsidRPr="008D5F27" w:rsidRDefault="004A330C" w:rsidP="004A330C">
            <w:pPr>
              <w:tabs>
                <w:tab w:val="decimal" w:pos="687"/>
              </w:tabs>
              <w:rPr>
                <w:rFonts w:cs="Times New Roman"/>
                <w:b/>
                <w:bCs/>
                <w:szCs w:val="22"/>
              </w:rPr>
            </w:pPr>
          </w:p>
        </w:tc>
        <w:tc>
          <w:tcPr>
            <w:tcW w:w="1194" w:type="dxa"/>
            <w:tcBorders>
              <w:top w:val="single" w:sz="4" w:space="0" w:color="auto"/>
            </w:tcBorders>
            <w:shd w:val="clear" w:color="auto" w:fill="auto"/>
            <w:vAlign w:val="bottom"/>
          </w:tcPr>
          <w:p w14:paraId="6CCB75B6" w14:textId="77777777" w:rsidR="004A330C" w:rsidRPr="00CB194B" w:rsidRDefault="004A330C" w:rsidP="00CB194B">
            <w:pPr>
              <w:ind w:right="70"/>
              <w:jc w:val="right"/>
              <w:rPr>
                <w:rFonts w:cs="Times New Roman"/>
                <w:b/>
                <w:bCs/>
                <w:szCs w:val="22"/>
              </w:rPr>
            </w:pPr>
            <w:r w:rsidRPr="00CB194B">
              <w:rPr>
                <w:rFonts w:cs="Times New Roman"/>
                <w:b/>
                <w:bCs/>
                <w:szCs w:val="22"/>
                <w:cs/>
              </w:rPr>
              <w:t>7</w:t>
            </w:r>
            <w:r w:rsidRPr="00CB194B">
              <w:rPr>
                <w:rFonts w:cs="Times New Roman"/>
                <w:b/>
                <w:bCs/>
                <w:szCs w:val="22"/>
              </w:rPr>
              <w:t>,</w:t>
            </w:r>
            <w:r w:rsidRPr="00CB194B">
              <w:rPr>
                <w:rFonts w:cs="Times New Roman"/>
                <w:b/>
                <w:bCs/>
                <w:szCs w:val="22"/>
                <w:cs/>
              </w:rPr>
              <w:t>344</w:t>
            </w:r>
          </w:p>
        </w:tc>
        <w:tc>
          <w:tcPr>
            <w:tcW w:w="238" w:type="dxa"/>
            <w:shd w:val="clear" w:color="auto" w:fill="auto"/>
            <w:vAlign w:val="bottom"/>
          </w:tcPr>
          <w:p w14:paraId="546FC0F3" w14:textId="77777777" w:rsidR="004A330C" w:rsidRPr="008D5F27" w:rsidRDefault="004A330C" w:rsidP="004A330C">
            <w:pPr>
              <w:tabs>
                <w:tab w:val="decimal" w:pos="522"/>
                <w:tab w:val="decimal" w:pos="687"/>
              </w:tabs>
              <w:rPr>
                <w:rFonts w:cs="Times New Roman"/>
                <w:b/>
                <w:bCs/>
                <w:szCs w:val="22"/>
              </w:rPr>
            </w:pPr>
          </w:p>
        </w:tc>
        <w:tc>
          <w:tcPr>
            <w:tcW w:w="1121" w:type="dxa"/>
            <w:tcBorders>
              <w:top w:val="single" w:sz="4" w:space="0" w:color="auto"/>
            </w:tcBorders>
            <w:shd w:val="clear" w:color="auto" w:fill="auto"/>
            <w:vAlign w:val="bottom"/>
          </w:tcPr>
          <w:p w14:paraId="5E4A119A" w14:textId="77777777" w:rsidR="004A330C" w:rsidRPr="008D5F27" w:rsidRDefault="004A330C" w:rsidP="00CB194B">
            <w:pPr>
              <w:ind w:right="80"/>
              <w:jc w:val="right"/>
              <w:rPr>
                <w:rFonts w:cs="Times New Roman"/>
                <w:b/>
                <w:bCs/>
                <w:szCs w:val="22"/>
              </w:rPr>
            </w:pPr>
            <w:r w:rsidRPr="008D5F27">
              <w:rPr>
                <w:rFonts w:cs="Times New Roman"/>
                <w:b/>
                <w:bCs/>
                <w:szCs w:val="22"/>
              </w:rPr>
              <w:t>7,476</w:t>
            </w:r>
          </w:p>
        </w:tc>
      </w:tr>
      <w:tr w:rsidR="004A330C" w:rsidRPr="006D353E" w14:paraId="59A28D4D" w14:textId="77777777" w:rsidTr="00CB194B">
        <w:trPr>
          <w:trHeight w:val="56"/>
        </w:trPr>
        <w:tc>
          <w:tcPr>
            <w:tcW w:w="4617" w:type="dxa"/>
            <w:tcBorders>
              <w:top w:val="single" w:sz="4" w:space="0" w:color="FFFFFF" w:themeColor="background1"/>
            </w:tcBorders>
          </w:tcPr>
          <w:p w14:paraId="34E062C0" w14:textId="77777777" w:rsidR="004A330C" w:rsidRPr="008D5F27" w:rsidRDefault="004A330C" w:rsidP="004A330C">
            <w:pPr>
              <w:rPr>
                <w:rFonts w:cs="Times New Roman"/>
                <w:szCs w:val="22"/>
              </w:rPr>
            </w:pPr>
            <w:r w:rsidRPr="008D5F27">
              <w:rPr>
                <w:rFonts w:cs="Times New Roman"/>
                <w:szCs w:val="22"/>
              </w:rPr>
              <w:t>Additions</w:t>
            </w:r>
          </w:p>
        </w:tc>
        <w:tc>
          <w:tcPr>
            <w:tcW w:w="630" w:type="dxa"/>
          </w:tcPr>
          <w:p w14:paraId="1F3924B0" w14:textId="77777777" w:rsidR="004A330C" w:rsidRPr="008D5F27" w:rsidRDefault="004A330C" w:rsidP="004A330C">
            <w:pPr>
              <w:ind w:right="46"/>
              <w:jc w:val="right"/>
              <w:rPr>
                <w:rFonts w:cs="Times New Roman"/>
                <w:szCs w:val="22"/>
              </w:rPr>
            </w:pPr>
          </w:p>
        </w:tc>
        <w:tc>
          <w:tcPr>
            <w:tcW w:w="1236" w:type="dxa"/>
            <w:shd w:val="clear" w:color="auto" w:fill="auto"/>
            <w:vAlign w:val="bottom"/>
          </w:tcPr>
          <w:p w14:paraId="6E412B9B" w14:textId="77777777" w:rsidR="004A330C" w:rsidRPr="008D5F27" w:rsidRDefault="004A330C" w:rsidP="00CB194B">
            <w:pPr>
              <w:ind w:right="46"/>
              <w:jc w:val="right"/>
              <w:rPr>
                <w:rFonts w:cs="Times New Roman"/>
                <w:szCs w:val="22"/>
              </w:rPr>
            </w:pPr>
            <w:r w:rsidRPr="008D5F27">
              <w:rPr>
                <w:rFonts w:cs="Times New Roman"/>
                <w:szCs w:val="22"/>
              </w:rPr>
              <w:t>90</w:t>
            </w:r>
          </w:p>
        </w:tc>
        <w:tc>
          <w:tcPr>
            <w:tcW w:w="270" w:type="dxa"/>
            <w:shd w:val="clear" w:color="auto" w:fill="auto"/>
            <w:vAlign w:val="bottom"/>
          </w:tcPr>
          <w:p w14:paraId="5532D7F0" w14:textId="77777777" w:rsidR="004A330C" w:rsidRPr="008D5F27" w:rsidRDefault="004A330C" w:rsidP="004A330C">
            <w:pPr>
              <w:tabs>
                <w:tab w:val="decimal" w:pos="687"/>
              </w:tabs>
              <w:rPr>
                <w:rFonts w:cs="Times New Roman"/>
                <w:b/>
                <w:bCs/>
                <w:szCs w:val="22"/>
              </w:rPr>
            </w:pPr>
          </w:p>
        </w:tc>
        <w:tc>
          <w:tcPr>
            <w:tcW w:w="1194" w:type="dxa"/>
            <w:shd w:val="clear" w:color="auto" w:fill="auto"/>
            <w:vAlign w:val="bottom"/>
          </w:tcPr>
          <w:p w14:paraId="1A92EB21" w14:textId="77777777" w:rsidR="004A330C" w:rsidRPr="008D5F27" w:rsidRDefault="004A330C" w:rsidP="00CB194B">
            <w:pPr>
              <w:ind w:right="-198"/>
              <w:jc w:val="center"/>
              <w:rPr>
                <w:rFonts w:cs="Times New Roman"/>
                <w:szCs w:val="22"/>
              </w:rPr>
            </w:pPr>
            <w:r w:rsidRPr="00CB194B">
              <w:rPr>
                <w:rFonts w:cs="Times New Roman"/>
                <w:szCs w:val="22"/>
                <w:cs/>
              </w:rPr>
              <w:t>-</w:t>
            </w:r>
          </w:p>
        </w:tc>
        <w:tc>
          <w:tcPr>
            <w:tcW w:w="238" w:type="dxa"/>
            <w:shd w:val="clear" w:color="auto" w:fill="auto"/>
            <w:vAlign w:val="bottom"/>
          </w:tcPr>
          <w:p w14:paraId="11531BC5" w14:textId="77777777" w:rsidR="004A330C" w:rsidRPr="008D5F27" w:rsidRDefault="004A330C" w:rsidP="004A330C">
            <w:pPr>
              <w:tabs>
                <w:tab w:val="decimal" w:pos="522"/>
                <w:tab w:val="decimal" w:pos="687"/>
              </w:tabs>
              <w:rPr>
                <w:rFonts w:cs="Times New Roman"/>
                <w:b/>
                <w:bCs/>
                <w:szCs w:val="22"/>
              </w:rPr>
            </w:pPr>
          </w:p>
        </w:tc>
        <w:tc>
          <w:tcPr>
            <w:tcW w:w="1121" w:type="dxa"/>
            <w:shd w:val="clear" w:color="auto" w:fill="auto"/>
            <w:vAlign w:val="bottom"/>
          </w:tcPr>
          <w:p w14:paraId="3C5D12AF" w14:textId="77777777" w:rsidR="004A330C" w:rsidRPr="008D5F27" w:rsidRDefault="004A330C" w:rsidP="00CB194B">
            <w:pPr>
              <w:ind w:right="80"/>
              <w:jc w:val="right"/>
              <w:rPr>
                <w:rFonts w:cs="Times New Roman"/>
                <w:szCs w:val="22"/>
              </w:rPr>
            </w:pPr>
            <w:r w:rsidRPr="008D5F27">
              <w:rPr>
                <w:rFonts w:cs="Times New Roman"/>
                <w:szCs w:val="22"/>
              </w:rPr>
              <w:t>90</w:t>
            </w:r>
          </w:p>
        </w:tc>
      </w:tr>
      <w:tr w:rsidR="004A330C" w:rsidRPr="006D353E" w14:paraId="0A3C9F99" w14:textId="77777777" w:rsidTr="00CB194B">
        <w:tc>
          <w:tcPr>
            <w:tcW w:w="4617" w:type="dxa"/>
          </w:tcPr>
          <w:p w14:paraId="4C13B8FC" w14:textId="77777777" w:rsidR="004A330C" w:rsidRPr="008D5F27" w:rsidRDefault="004A330C" w:rsidP="004A330C">
            <w:pPr>
              <w:rPr>
                <w:rFonts w:cs="Times New Roman"/>
                <w:szCs w:val="22"/>
              </w:rPr>
            </w:pPr>
            <w:r w:rsidRPr="008D5F27">
              <w:rPr>
                <w:rFonts w:cs="Times New Roman"/>
                <w:szCs w:val="22"/>
              </w:rPr>
              <w:t>Disposals</w:t>
            </w:r>
          </w:p>
        </w:tc>
        <w:tc>
          <w:tcPr>
            <w:tcW w:w="630" w:type="dxa"/>
          </w:tcPr>
          <w:p w14:paraId="2BAC789C" w14:textId="77777777" w:rsidR="004A330C" w:rsidRPr="008D5F27" w:rsidRDefault="004A330C" w:rsidP="004A330C">
            <w:pPr>
              <w:ind w:right="46"/>
              <w:jc w:val="right"/>
              <w:rPr>
                <w:rFonts w:cs="Times New Roman"/>
                <w:szCs w:val="22"/>
                <w:cs/>
              </w:rPr>
            </w:pPr>
          </w:p>
        </w:tc>
        <w:tc>
          <w:tcPr>
            <w:tcW w:w="1236" w:type="dxa"/>
            <w:shd w:val="clear" w:color="auto" w:fill="auto"/>
          </w:tcPr>
          <w:p w14:paraId="129BC314" w14:textId="77777777" w:rsidR="004A330C" w:rsidRPr="008D5F27" w:rsidRDefault="004A330C" w:rsidP="00CB194B">
            <w:pPr>
              <w:ind w:right="-314"/>
              <w:jc w:val="center"/>
              <w:rPr>
                <w:rFonts w:cs="Times New Roman"/>
                <w:szCs w:val="22"/>
              </w:rPr>
            </w:pPr>
            <w:r w:rsidRPr="00CB194B">
              <w:rPr>
                <w:rFonts w:cs="Times New Roman"/>
                <w:szCs w:val="22"/>
                <w:cs/>
              </w:rPr>
              <w:t>-</w:t>
            </w:r>
          </w:p>
        </w:tc>
        <w:tc>
          <w:tcPr>
            <w:tcW w:w="270" w:type="dxa"/>
            <w:shd w:val="clear" w:color="auto" w:fill="auto"/>
          </w:tcPr>
          <w:p w14:paraId="7C9797E6" w14:textId="77777777" w:rsidR="004A330C" w:rsidRPr="008D5F27" w:rsidRDefault="004A330C" w:rsidP="004A330C">
            <w:pPr>
              <w:jc w:val="center"/>
              <w:rPr>
                <w:rFonts w:cs="Times New Roman"/>
                <w:szCs w:val="22"/>
              </w:rPr>
            </w:pPr>
          </w:p>
        </w:tc>
        <w:tc>
          <w:tcPr>
            <w:tcW w:w="1194" w:type="dxa"/>
            <w:shd w:val="clear" w:color="auto" w:fill="auto"/>
          </w:tcPr>
          <w:p w14:paraId="5EAB5740" w14:textId="02486893" w:rsidR="004A330C" w:rsidRPr="008D5F27" w:rsidRDefault="004A330C" w:rsidP="004A330C">
            <w:pPr>
              <w:jc w:val="right"/>
              <w:rPr>
                <w:rFonts w:cs="Times New Roman"/>
                <w:szCs w:val="22"/>
              </w:rPr>
            </w:pPr>
            <w:r w:rsidRPr="00CB194B">
              <w:rPr>
                <w:rFonts w:cs="Times New Roman"/>
                <w:szCs w:val="22"/>
                <w:cs/>
              </w:rPr>
              <w:t>(82)</w:t>
            </w:r>
          </w:p>
        </w:tc>
        <w:tc>
          <w:tcPr>
            <w:tcW w:w="238" w:type="dxa"/>
            <w:shd w:val="clear" w:color="auto" w:fill="auto"/>
          </w:tcPr>
          <w:p w14:paraId="6E3F2676" w14:textId="77777777" w:rsidR="004A330C" w:rsidRPr="008D5F27" w:rsidRDefault="004A330C" w:rsidP="004A330C">
            <w:pPr>
              <w:jc w:val="center"/>
              <w:rPr>
                <w:rFonts w:cs="Times New Roman"/>
                <w:szCs w:val="22"/>
              </w:rPr>
            </w:pPr>
          </w:p>
        </w:tc>
        <w:tc>
          <w:tcPr>
            <w:tcW w:w="1121" w:type="dxa"/>
            <w:shd w:val="clear" w:color="auto" w:fill="auto"/>
          </w:tcPr>
          <w:p w14:paraId="07B37282" w14:textId="59D4EB16" w:rsidR="004A330C" w:rsidRPr="008D5F27" w:rsidRDefault="004A330C" w:rsidP="004A330C">
            <w:pPr>
              <w:jc w:val="right"/>
              <w:rPr>
                <w:rFonts w:cs="Times New Roman"/>
                <w:szCs w:val="22"/>
              </w:rPr>
            </w:pPr>
            <w:r w:rsidRPr="00CB194B">
              <w:rPr>
                <w:rFonts w:cs="Times New Roman"/>
                <w:szCs w:val="22"/>
                <w:cs/>
              </w:rPr>
              <w:t>(</w:t>
            </w:r>
            <w:r w:rsidRPr="008D5F27">
              <w:rPr>
                <w:rFonts w:cs="Times New Roman"/>
                <w:szCs w:val="22"/>
              </w:rPr>
              <w:t>82</w:t>
            </w:r>
            <w:r w:rsidRPr="00CB194B">
              <w:rPr>
                <w:rFonts w:cs="Times New Roman"/>
                <w:szCs w:val="22"/>
                <w:cs/>
              </w:rPr>
              <w:t>)</w:t>
            </w:r>
          </w:p>
        </w:tc>
      </w:tr>
      <w:tr w:rsidR="004A330C" w:rsidRPr="006D353E" w14:paraId="70ADE946" w14:textId="77777777" w:rsidTr="00CB194B">
        <w:tc>
          <w:tcPr>
            <w:tcW w:w="4617" w:type="dxa"/>
          </w:tcPr>
          <w:p w14:paraId="22F54308" w14:textId="584B8654" w:rsidR="004A330C" w:rsidRPr="008D5F27" w:rsidRDefault="0020564F" w:rsidP="00CB194B">
            <w:pPr>
              <w:ind w:right="-108" w:firstLine="7"/>
              <w:jc w:val="thaiDistribute"/>
              <w:rPr>
                <w:rFonts w:cs="Times New Roman"/>
                <w:bCs/>
                <w:szCs w:val="22"/>
                <w:cs/>
              </w:rPr>
            </w:pPr>
            <w:r w:rsidRPr="0020564F">
              <w:rPr>
                <w:rFonts w:cs="Times New Roman"/>
                <w:bCs/>
                <w:szCs w:val="22"/>
              </w:rPr>
              <w:t>Transfers</w:t>
            </w:r>
          </w:p>
        </w:tc>
        <w:tc>
          <w:tcPr>
            <w:tcW w:w="630" w:type="dxa"/>
          </w:tcPr>
          <w:p w14:paraId="3619404E" w14:textId="77777777" w:rsidR="004A330C" w:rsidRPr="008D5F27" w:rsidDel="008D5F27" w:rsidRDefault="004A330C" w:rsidP="004A330C">
            <w:pPr>
              <w:ind w:right="46"/>
              <w:jc w:val="right"/>
              <w:rPr>
                <w:rFonts w:cs="Times New Roman"/>
                <w:szCs w:val="22"/>
                <w:cs/>
              </w:rPr>
            </w:pPr>
          </w:p>
        </w:tc>
        <w:tc>
          <w:tcPr>
            <w:tcW w:w="1236" w:type="dxa"/>
            <w:tcBorders>
              <w:bottom w:val="single" w:sz="4" w:space="0" w:color="auto"/>
            </w:tcBorders>
            <w:shd w:val="clear" w:color="auto" w:fill="auto"/>
          </w:tcPr>
          <w:p w14:paraId="01C4C53C" w14:textId="48F27FD1" w:rsidR="004A330C" w:rsidRPr="008D5F27" w:rsidRDefault="004A330C" w:rsidP="00CB194B">
            <w:pPr>
              <w:ind w:right="-40"/>
              <w:jc w:val="right"/>
              <w:rPr>
                <w:rFonts w:cs="Times New Roman"/>
                <w:szCs w:val="22"/>
              </w:rPr>
            </w:pPr>
            <w:r w:rsidRPr="00CB194B">
              <w:rPr>
                <w:rFonts w:cs="Times New Roman"/>
                <w:szCs w:val="22"/>
                <w:cs/>
              </w:rPr>
              <w:t>(</w:t>
            </w:r>
            <w:r w:rsidRPr="008D5F27">
              <w:rPr>
                <w:rFonts w:cs="Times New Roman"/>
                <w:szCs w:val="22"/>
              </w:rPr>
              <w:t>95</w:t>
            </w:r>
            <w:r w:rsidRPr="00CB194B">
              <w:rPr>
                <w:rFonts w:cs="Times New Roman"/>
                <w:szCs w:val="22"/>
                <w:cs/>
              </w:rPr>
              <w:t>)</w:t>
            </w:r>
          </w:p>
        </w:tc>
        <w:tc>
          <w:tcPr>
            <w:tcW w:w="270" w:type="dxa"/>
            <w:shd w:val="clear" w:color="auto" w:fill="auto"/>
          </w:tcPr>
          <w:p w14:paraId="74CF3A8D" w14:textId="77777777" w:rsidR="004A330C" w:rsidRPr="008D5F27" w:rsidRDefault="004A330C" w:rsidP="004A330C">
            <w:pPr>
              <w:rPr>
                <w:rFonts w:cs="Times New Roman"/>
                <w:szCs w:val="22"/>
              </w:rPr>
            </w:pPr>
          </w:p>
        </w:tc>
        <w:tc>
          <w:tcPr>
            <w:tcW w:w="1194" w:type="dxa"/>
            <w:tcBorders>
              <w:bottom w:val="single" w:sz="4" w:space="0" w:color="auto"/>
            </w:tcBorders>
            <w:shd w:val="clear" w:color="auto" w:fill="auto"/>
          </w:tcPr>
          <w:p w14:paraId="4D06366D" w14:textId="16959454" w:rsidR="004A330C" w:rsidRPr="008D5F27" w:rsidRDefault="004A330C" w:rsidP="00CB194B">
            <w:pPr>
              <w:ind w:right="70"/>
              <w:jc w:val="right"/>
              <w:rPr>
                <w:rFonts w:cs="Times New Roman"/>
                <w:szCs w:val="22"/>
              </w:rPr>
            </w:pPr>
            <w:r w:rsidRPr="008D5F27">
              <w:rPr>
                <w:rFonts w:cs="Times New Roman"/>
                <w:szCs w:val="22"/>
              </w:rPr>
              <w:t>95</w:t>
            </w:r>
          </w:p>
        </w:tc>
        <w:tc>
          <w:tcPr>
            <w:tcW w:w="238" w:type="dxa"/>
            <w:shd w:val="clear" w:color="auto" w:fill="auto"/>
          </w:tcPr>
          <w:p w14:paraId="0262C01B" w14:textId="77777777" w:rsidR="004A330C" w:rsidRPr="008D5F27" w:rsidRDefault="004A330C" w:rsidP="004A330C">
            <w:pPr>
              <w:rPr>
                <w:rFonts w:cs="Times New Roman"/>
                <w:szCs w:val="22"/>
              </w:rPr>
            </w:pPr>
          </w:p>
        </w:tc>
        <w:tc>
          <w:tcPr>
            <w:tcW w:w="1121" w:type="dxa"/>
            <w:tcBorders>
              <w:bottom w:val="single" w:sz="4" w:space="0" w:color="auto"/>
            </w:tcBorders>
            <w:shd w:val="clear" w:color="auto" w:fill="auto"/>
          </w:tcPr>
          <w:p w14:paraId="21706A62" w14:textId="03681424" w:rsidR="004A330C" w:rsidRPr="008D5F27" w:rsidRDefault="004A330C" w:rsidP="00CB194B">
            <w:pPr>
              <w:ind w:right="-314"/>
              <w:jc w:val="center"/>
              <w:rPr>
                <w:rFonts w:cs="Times New Roman"/>
                <w:szCs w:val="22"/>
              </w:rPr>
            </w:pPr>
            <w:r w:rsidRPr="00CB194B">
              <w:rPr>
                <w:rFonts w:cs="Times New Roman"/>
                <w:szCs w:val="22"/>
                <w:cs/>
              </w:rPr>
              <w:t>-</w:t>
            </w:r>
          </w:p>
        </w:tc>
      </w:tr>
      <w:tr w:rsidR="004A330C" w:rsidRPr="006D353E" w14:paraId="4467CDE1" w14:textId="77777777" w:rsidTr="00CB194B">
        <w:tc>
          <w:tcPr>
            <w:tcW w:w="4617" w:type="dxa"/>
          </w:tcPr>
          <w:p w14:paraId="5ADB11B2" w14:textId="77777777" w:rsidR="004A330C" w:rsidRPr="008D5F27" w:rsidRDefault="004A330C" w:rsidP="00CB194B">
            <w:pPr>
              <w:ind w:left="8" w:right="-108"/>
              <w:jc w:val="thaiDistribute"/>
              <w:rPr>
                <w:rFonts w:cs="Times New Roman"/>
                <w:bCs/>
                <w:szCs w:val="22"/>
                <w:cs/>
              </w:rPr>
            </w:pPr>
            <w:r w:rsidRPr="008D5F27">
              <w:rPr>
                <w:rFonts w:cs="Times New Roman"/>
                <w:b/>
                <w:bCs/>
                <w:szCs w:val="22"/>
              </w:rPr>
              <w:t>At 30 September</w:t>
            </w:r>
            <w:r w:rsidRPr="00CB194B">
              <w:rPr>
                <w:rFonts w:cs="Times New Roman"/>
                <w:bCs/>
                <w:szCs w:val="22"/>
                <w:cs/>
              </w:rPr>
              <w:t xml:space="preserve"> </w:t>
            </w:r>
            <w:r w:rsidRPr="008D5F27">
              <w:rPr>
                <w:rFonts w:cs="Times New Roman"/>
                <w:b/>
                <w:szCs w:val="22"/>
              </w:rPr>
              <w:t>2019</w:t>
            </w:r>
          </w:p>
        </w:tc>
        <w:tc>
          <w:tcPr>
            <w:tcW w:w="630" w:type="dxa"/>
          </w:tcPr>
          <w:p w14:paraId="2142CFD4" w14:textId="77777777" w:rsidR="004A330C" w:rsidRPr="008D5F27" w:rsidDel="008D5F27" w:rsidRDefault="004A330C" w:rsidP="004A330C">
            <w:pPr>
              <w:ind w:right="46"/>
              <w:jc w:val="right"/>
              <w:rPr>
                <w:rFonts w:cs="Times New Roman"/>
                <w:szCs w:val="22"/>
              </w:rPr>
            </w:pPr>
          </w:p>
        </w:tc>
        <w:tc>
          <w:tcPr>
            <w:tcW w:w="1236" w:type="dxa"/>
            <w:tcBorders>
              <w:top w:val="single" w:sz="4" w:space="0" w:color="auto"/>
              <w:bottom w:val="single" w:sz="4" w:space="0" w:color="auto"/>
            </w:tcBorders>
            <w:shd w:val="clear" w:color="auto" w:fill="auto"/>
          </w:tcPr>
          <w:p w14:paraId="1B2BBCA7" w14:textId="4AD95057" w:rsidR="004A330C" w:rsidRPr="00CB194B" w:rsidRDefault="004A330C" w:rsidP="00CB194B">
            <w:pPr>
              <w:ind w:right="46"/>
              <w:jc w:val="right"/>
              <w:rPr>
                <w:rFonts w:cs="Times New Roman"/>
                <w:b/>
                <w:bCs/>
                <w:szCs w:val="22"/>
              </w:rPr>
            </w:pPr>
            <w:r w:rsidRPr="00CB194B">
              <w:rPr>
                <w:rFonts w:cs="Times New Roman"/>
                <w:b/>
                <w:bCs/>
                <w:szCs w:val="22"/>
              </w:rPr>
              <w:t>127</w:t>
            </w:r>
          </w:p>
        </w:tc>
        <w:tc>
          <w:tcPr>
            <w:tcW w:w="270" w:type="dxa"/>
            <w:shd w:val="clear" w:color="auto" w:fill="auto"/>
          </w:tcPr>
          <w:p w14:paraId="77F114D4" w14:textId="77777777" w:rsidR="004A330C" w:rsidRPr="00CB194B" w:rsidRDefault="004A330C" w:rsidP="004A330C">
            <w:pPr>
              <w:rPr>
                <w:rFonts w:cs="Times New Roman"/>
                <w:b/>
                <w:bCs/>
                <w:szCs w:val="22"/>
              </w:rPr>
            </w:pPr>
          </w:p>
        </w:tc>
        <w:tc>
          <w:tcPr>
            <w:tcW w:w="1194" w:type="dxa"/>
            <w:tcBorders>
              <w:top w:val="single" w:sz="4" w:space="0" w:color="auto"/>
              <w:bottom w:val="single" w:sz="4" w:space="0" w:color="auto"/>
            </w:tcBorders>
            <w:shd w:val="clear" w:color="auto" w:fill="auto"/>
          </w:tcPr>
          <w:p w14:paraId="76B8F1C3" w14:textId="0DEBFA57" w:rsidR="004A330C" w:rsidRPr="00CB194B" w:rsidRDefault="004A330C" w:rsidP="00CB194B">
            <w:pPr>
              <w:ind w:right="70"/>
              <w:jc w:val="right"/>
              <w:rPr>
                <w:rFonts w:cs="Times New Roman"/>
                <w:b/>
                <w:bCs/>
                <w:szCs w:val="22"/>
              </w:rPr>
            </w:pPr>
            <w:r w:rsidRPr="00CB194B">
              <w:rPr>
                <w:rFonts w:cs="Times New Roman"/>
                <w:b/>
                <w:bCs/>
                <w:szCs w:val="22"/>
              </w:rPr>
              <w:t>7,357</w:t>
            </w:r>
          </w:p>
        </w:tc>
        <w:tc>
          <w:tcPr>
            <w:tcW w:w="238" w:type="dxa"/>
            <w:shd w:val="clear" w:color="auto" w:fill="auto"/>
          </w:tcPr>
          <w:p w14:paraId="301FC3A5" w14:textId="77777777" w:rsidR="004A330C" w:rsidRPr="00CB194B" w:rsidRDefault="004A330C" w:rsidP="004A330C">
            <w:pPr>
              <w:rPr>
                <w:rFonts w:cs="Times New Roman"/>
                <w:b/>
                <w:bCs/>
                <w:szCs w:val="22"/>
              </w:rPr>
            </w:pPr>
          </w:p>
        </w:tc>
        <w:tc>
          <w:tcPr>
            <w:tcW w:w="1121" w:type="dxa"/>
            <w:tcBorders>
              <w:top w:val="single" w:sz="4" w:space="0" w:color="auto"/>
              <w:bottom w:val="single" w:sz="4" w:space="0" w:color="auto"/>
            </w:tcBorders>
            <w:shd w:val="clear" w:color="auto" w:fill="auto"/>
          </w:tcPr>
          <w:p w14:paraId="4DA169E1" w14:textId="30EFA230" w:rsidR="004A330C" w:rsidRPr="00CB194B" w:rsidRDefault="004A330C" w:rsidP="00CB194B">
            <w:pPr>
              <w:ind w:right="80"/>
              <w:jc w:val="right"/>
              <w:rPr>
                <w:rFonts w:cs="Times New Roman"/>
                <w:b/>
                <w:bCs/>
                <w:szCs w:val="22"/>
              </w:rPr>
            </w:pPr>
            <w:r w:rsidRPr="00CB194B">
              <w:rPr>
                <w:rFonts w:cs="Times New Roman"/>
                <w:b/>
                <w:bCs/>
                <w:szCs w:val="22"/>
              </w:rPr>
              <w:t>7,484</w:t>
            </w:r>
          </w:p>
        </w:tc>
      </w:tr>
      <w:tr w:rsidR="004A330C" w:rsidRPr="006D353E" w14:paraId="73A0A2B3" w14:textId="77777777" w:rsidTr="00CB194B">
        <w:tc>
          <w:tcPr>
            <w:tcW w:w="4617" w:type="dxa"/>
          </w:tcPr>
          <w:p w14:paraId="5D521537" w14:textId="77777777" w:rsidR="004A330C" w:rsidRPr="00CB194B" w:rsidRDefault="004A330C" w:rsidP="004A330C">
            <w:pPr>
              <w:ind w:right="-108" w:firstLine="72"/>
              <w:jc w:val="thaiDistribute"/>
              <w:rPr>
                <w:rFonts w:cs="Times New Roman"/>
                <w:bCs/>
                <w:i/>
                <w:iCs/>
                <w:sz w:val="16"/>
                <w:szCs w:val="16"/>
                <w:cs/>
              </w:rPr>
            </w:pPr>
          </w:p>
        </w:tc>
        <w:tc>
          <w:tcPr>
            <w:tcW w:w="630" w:type="dxa"/>
          </w:tcPr>
          <w:p w14:paraId="3104CF13" w14:textId="77777777" w:rsidR="004A330C" w:rsidRPr="00AC6C21" w:rsidRDefault="004A330C" w:rsidP="004A330C">
            <w:pPr>
              <w:ind w:right="46"/>
              <w:jc w:val="right"/>
              <w:rPr>
                <w:rFonts w:cs="Times New Roman"/>
                <w:sz w:val="16"/>
                <w:szCs w:val="16"/>
              </w:rPr>
            </w:pPr>
          </w:p>
        </w:tc>
        <w:tc>
          <w:tcPr>
            <w:tcW w:w="1236" w:type="dxa"/>
            <w:tcBorders>
              <w:top w:val="single" w:sz="4" w:space="0" w:color="auto"/>
            </w:tcBorders>
            <w:shd w:val="clear" w:color="auto" w:fill="auto"/>
          </w:tcPr>
          <w:p w14:paraId="2088DB8E" w14:textId="77777777" w:rsidR="004A330C" w:rsidRPr="00CB194B" w:rsidRDefault="004A330C" w:rsidP="00CB194B">
            <w:pPr>
              <w:ind w:right="46"/>
              <w:jc w:val="right"/>
              <w:rPr>
                <w:rFonts w:cs="Times New Roman"/>
                <w:sz w:val="16"/>
                <w:szCs w:val="16"/>
              </w:rPr>
            </w:pPr>
          </w:p>
        </w:tc>
        <w:tc>
          <w:tcPr>
            <w:tcW w:w="270" w:type="dxa"/>
            <w:shd w:val="clear" w:color="auto" w:fill="auto"/>
          </w:tcPr>
          <w:p w14:paraId="3D5B8D49" w14:textId="77777777" w:rsidR="004A330C" w:rsidRPr="00CB194B" w:rsidRDefault="004A330C" w:rsidP="004A330C">
            <w:pPr>
              <w:jc w:val="center"/>
              <w:rPr>
                <w:rFonts w:cs="Times New Roman"/>
                <w:sz w:val="16"/>
                <w:szCs w:val="16"/>
              </w:rPr>
            </w:pPr>
          </w:p>
        </w:tc>
        <w:tc>
          <w:tcPr>
            <w:tcW w:w="1194" w:type="dxa"/>
            <w:tcBorders>
              <w:top w:val="single" w:sz="4" w:space="0" w:color="auto"/>
            </w:tcBorders>
            <w:shd w:val="clear" w:color="auto" w:fill="auto"/>
          </w:tcPr>
          <w:p w14:paraId="7C47F3EC" w14:textId="77777777" w:rsidR="004A330C" w:rsidRPr="00CB194B" w:rsidRDefault="004A330C" w:rsidP="004A330C">
            <w:pPr>
              <w:jc w:val="center"/>
              <w:rPr>
                <w:rFonts w:cs="Times New Roman"/>
                <w:sz w:val="16"/>
                <w:szCs w:val="16"/>
              </w:rPr>
            </w:pPr>
          </w:p>
        </w:tc>
        <w:tc>
          <w:tcPr>
            <w:tcW w:w="238" w:type="dxa"/>
            <w:shd w:val="clear" w:color="auto" w:fill="auto"/>
          </w:tcPr>
          <w:p w14:paraId="6F658CBB" w14:textId="77777777" w:rsidR="004A330C" w:rsidRPr="00CB194B" w:rsidRDefault="004A330C" w:rsidP="004A330C">
            <w:pPr>
              <w:jc w:val="center"/>
              <w:rPr>
                <w:rFonts w:cs="Times New Roman"/>
                <w:sz w:val="16"/>
                <w:szCs w:val="16"/>
              </w:rPr>
            </w:pPr>
          </w:p>
        </w:tc>
        <w:tc>
          <w:tcPr>
            <w:tcW w:w="1121" w:type="dxa"/>
            <w:tcBorders>
              <w:top w:val="single" w:sz="4" w:space="0" w:color="auto"/>
            </w:tcBorders>
            <w:shd w:val="clear" w:color="auto" w:fill="auto"/>
          </w:tcPr>
          <w:p w14:paraId="25D4E6A2" w14:textId="77777777" w:rsidR="004A330C" w:rsidRPr="00CB194B" w:rsidRDefault="004A330C" w:rsidP="00CB194B">
            <w:pPr>
              <w:jc w:val="right"/>
              <w:rPr>
                <w:rFonts w:cs="Times New Roman"/>
                <w:sz w:val="16"/>
                <w:szCs w:val="16"/>
              </w:rPr>
            </w:pPr>
          </w:p>
        </w:tc>
      </w:tr>
      <w:tr w:rsidR="004A330C" w:rsidRPr="006D353E" w14:paraId="68871D60" w14:textId="77777777" w:rsidTr="00CB194B">
        <w:tc>
          <w:tcPr>
            <w:tcW w:w="4617" w:type="dxa"/>
          </w:tcPr>
          <w:p w14:paraId="748EA2A9" w14:textId="77777777" w:rsidR="004A330C" w:rsidRPr="008D5F27" w:rsidRDefault="004A330C" w:rsidP="00CB194B">
            <w:pPr>
              <w:ind w:right="-108"/>
              <w:jc w:val="thaiDistribute"/>
              <w:rPr>
                <w:rFonts w:cs="Times New Roman"/>
                <w:b/>
                <w:i/>
                <w:iCs/>
                <w:szCs w:val="22"/>
                <w:cs/>
              </w:rPr>
            </w:pPr>
            <w:r w:rsidRPr="008D5F27">
              <w:rPr>
                <w:rFonts w:cs="Times New Roman"/>
                <w:b/>
                <w:i/>
                <w:iCs/>
                <w:szCs w:val="22"/>
              </w:rPr>
              <w:t>Depreciation and impairment losses</w:t>
            </w:r>
          </w:p>
        </w:tc>
        <w:tc>
          <w:tcPr>
            <w:tcW w:w="630" w:type="dxa"/>
          </w:tcPr>
          <w:p w14:paraId="1F03347E" w14:textId="77777777" w:rsidR="004A330C" w:rsidRPr="008D5F27" w:rsidRDefault="004A330C" w:rsidP="004A330C">
            <w:pPr>
              <w:ind w:right="46"/>
              <w:jc w:val="right"/>
              <w:rPr>
                <w:rFonts w:cs="Times New Roman"/>
                <w:szCs w:val="22"/>
              </w:rPr>
            </w:pPr>
          </w:p>
        </w:tc>
        <w:tc>
          <w:tcPr>
            <w:tcW w:w="1236" w:type="dxa"/>
            <w:shd w:val="clear" w:color="auto" w:fill="auto"/>
          </w:tcPr>
          <w:p w14:paraId="59018C6E" w14:textId="77777777" w:rsidR="004A330C" w:rsidRPr="008D5F27" w:rsidRDefault="004A330C" w:rsidP="00CB194B">
            <w:pPr>
              <w:ind w:right="46"/>
              <w:jc w:val="right"/>
              <w:rPr>
                <w:rFonts w:cs="Times New Roman"/>
                <w:szCs w:val="22"/>
              </w:rPr>
            </w:pPr>
          </w:p>
        </w:tc>
        <w:tc>
          <w:tcPr>
            <w:tcW w:w="270" w:type="dxa"/>
            <w:shd w:val="clear" w:color="auto" w:fill="auto"/>
          </w:tcPr>
          <w:p w14:paraId="2B753CD1" w14:textId="77777777" w:rsidR="004A330C" w:rsidRPr="008D5F27" w:rsidRDefault="004A330C" w:rsidP="004A330C">
            <w:pPr>
              <w:jc w:val="center"/>
              <w:rPr>
                <w:rFonts w:cs="Times New Roman"/>
                <w:szCs w:val="22"/>
              </w:rPr>
            </w:pPr>
          </w:p>
        </w:tc>
        <w:tc>
          <w:tcPr>
            <w:tcW w:w="1194" w:type="dxa"/>
            <w:shd w:val="clear" w:color="auto" w:fill="auto"/>
          </w:tcPr>
          <w:p w14:paraId="4BAAE422" w14:textId="77777777" w:rsidR="004A330C" w:rsidRPr="008D5F27" w:rsidRDefault="004A330C" w:rsidP="004A330C">
            <w:pPr>
              <w:jc w:val="center"/>
              <w:rPr>
                <w:rFonts w:cs="Times New Roman"/>
                <w:szCs w:val="22"/>
              </w:rPr>
            </w:pPr>
          </w:p>
        </w:tc>
        <w:tc>
          <w:tcPr>
            <w:tcW w:w="238" w:type="dxa"/>
            <w:shd w:val="clear" w:color="auto" w:fill="auto"/>
          </w:tcPr>
          <w:p w14:paraId="75FECDC1" w14:textId="77777777" w:rsidR="004A330C" w:rsidRPr="008D5F27" w:rsidRDefault="004A330C" w:rsidP="004A330C">
            <w:pPr>
              <w:jc w:val="center"/>
              <w:rPr>
                <w:rFonts w:cs="Times New Roman"/>
                <w:szCs w:val="22"/>
              </w:rPr>
            </w:pPr>
          </w:p>
        </w:tc>
        <w:tc>
          <w:tcPr>
            <w:tcW w:w="1121" w:type="dxa"/>
            <w:shd w:val="clear" w:color="auto" w:fill="auto"/>
          </w:tcPr>
          <w:p w14:paraId="4B286A69" w14:textId="77777777" w:rsidR="004A330C" w:rsidRPr="008D5F27" w:rsidRDefault="004A330C" w:rsidP="00CB194B">
            <w:pPr>
              <w:jc w:val="right"/>
              <w:rPr>
                <w:rFonts w:cs="Times New Roman"/>
                <w:szCs w:val="22"/>
              </w:rPr>
            </w:pPr>
          </w:p>
        </w:tc>
      </w:tr>
      <w:tr w:rsidR="004A330C" w:rsidRPr="006D353E" w14:paraId="5F4C2B4B" w14:textId="77777777" w:rsidTr="00CB194B">
        <w:tc>
          <w:tcPr>
            <w:tcW w:w="4617" w:type="dxa"/>
          </w:tcPr>
          <w:p w14:paraId="227EE6E9" w14:textId="77777777" w:rsidR="004A330C" w:rsidRPr="008D5F27" w:rsidRDefault="004A330C" w:rsidP="00CB194B">
            <w:pPr>
              <w:ind w:right="-108"/>
              <w:jc w:val="thaiDistribute"/>
              <w:rPr>
                <w:rFonts w:cs="Times New Roman"/>
                <w:bCs/>
                <w:i/>
                <w:iCs/>
                <w:szCs w:val="22"/>
                <w:cs/>
              </w:rPr>
            </w:pPr>
            <w:r w:rsidRPr="008D5F27">
              <w:rPr>
                <w:rFonts w:cs="Times New Roman"/>
                <w:szCs w:val="22"/>
              </w:rPr>
              <w:t xml:space="preserve">At </w:t>
            </w:r>
            <w:r w:rsidRPr="00CB194B">
              <w:rPr>
                <w:rFonts w:cs="Times New Roman"/>
                <w:szCs w:val="22"/>
                <w:cs/>
              </w:rPr>
              <w:t xml:space="preserve">1 </w:t>
            </w:r>
            <w:r w:rsidRPr="008D5F27">
              <w:rPr>
                <w:rFonts w:cs="Times New Roman"/>
                <w:szCs w:val="22"/>
              </w:rPr>
              <w:t xml:space="preserve">January </w:t>
            </w:r>
            <w:r w:rsidRPr="00CB194B">
              <w:rPr>
                <w:rFonts w:cs="Times New Roman"/>
                <w:szCs w:val="22"/>
                <w:cs/>
              </w:rPr>
              <w:t>2018</w:t>
            </w:r>
          </w:p>
        </w:tc>
        <w:tc>
          <w:tcPr>
            <w:tcW w:w="630" w:type="dxa"/>
          </w:tcPr>
          <w:p w14:paraId="796D35DC" w14:textId="77777777" w:rsidR="004A330C" w:rsidRPr="008D5F27" w:rsidRDefault="004A330C" w:rsidP="004A330C">
            <w:pPr>
              <w:ind w:right="46"/>
              <w:jc w:val="right"/>
              <w:rPr>
                <w:rFonts w:cs="Times New Roman"/>
                <w:szCs w:val="22"/>
              </w:rPr>
            </w:pPr>
          </w:p>
        </w:tc>
        <w:tc>
          <w:tcPr>
            <w:tcW w:w="1236" w:type="dxa"/>
            <w:shd w:val="clear" w:color="auto" w:fill="auto"/>
          </w:tcPr>
          <w:p w14:paraId="6DB8221E" w14:textId="77777777" w:rsidR="004A330C" w:rsidRPr="00CB194B" w:rsidRDefault="004A330C" w:rsidP="00CB194B">
            <w:pPr>
              <w:ind w:right="46"/>
              <w:jc w:val="right"/>
              <w:rPr>
                <w:rFonts w:cs="Times New Roman"/>
                <w:szCs w:val="22"/>
              </w:rPr>
            </w:pPr>
            <w:r w:rsidRPr="00CB194B">
              <w:rPr>
                <w:rFonts w:cs="Times New Roman"/>
                <w:szCs w:val="22"/>
              </w:rPr>
              <w:t>3</w:t>
            </w:r>
          </w:p>
        </w:tc>
        <w:tc>
          <w:tcPr>
            <w:tcW w:w="270" w:type="dxa"/>
            <w:shd w:val="clear" w:color="auto" w:fill="auto"/>
          </w:tcPr>
          <w:p w14:paraId="4C01DA00" w14:textId="77777777" w:rsidR="004A330C" w:rsidRPr="00CB194B" w:rsidRDefault="004A330C" w:rsidP="004A330C">
            <w:pPr>
              <w:jc w:val="right"/>
              <w:rPr>
                <w:rFonts w:cs="Times New Roman"/>
                <w:szCs w:val="22"/>
              </w:rPr>
            </w:pPr>
          </w:p>
        </w:tc>
        <w:tc>
          <w:tcPr>
            <w:tcW w:w="1194" w:type="dxa"/>
            <w:shd w:val="clear" w:color="auto" w:fill="auto"/>
          </w:tcPr>
          <w:p w14:paraId="7E150AA3" w14:textId="77777777" w:rsidR="004A330C" w:rsidRPr="00CB194B" w:rsidRDefault="004A330C" w:rsidP="00CB194B">
            <w:pPr>
              <w:ind w:right="70"/>
              <w:jc w:val="right"/>
              <w:rPr>
                <w:rFonts w:cs="Times New Roman"/>
                <w:szCs w:val="22"/>
              </w:rPr>
            </w:pPr>
            <w:r w:rsidRPr="00CB194B">
              <w:rPr>
                <w:rFonts w:cs="Times New Roman"/>
                <w:szCs w:val="22"/>
              </w:rPr>
              <w:t>1,063</w:t>
            </w:r>
          </w:p>
        </w:tc>
        <w:tc>
          <w:tcPr>
            <w:tcW w:w="238" w:type="dxa"/>
            <w:shd w:val="clear" w:color="auto" w:fill="auto"/>
          </w:tcPr>
          <w:p w14:paraId="08460ADA" w14:textId="77777777" w:rsidR="004A330C" w:rsidRPr="00CB194B" w:rsidRDefault="004A330C" w:rsidP="004A330C">
            <w:pPr>
              <w:jc w:val="right"/>
              <w:rPr>
                <w:rFonts w:cs="Times New Roman"/>
                <w:szCs w:val="22"/>
              </w:rPr>
            </w:pPr>
          </w:p>
        </w:tc>
        <w:tc>
          <w:tcPr>
            <w:tcW w:w="1121" w:type="dxa"/>
            <w:shd w:val="clear" w:color="auto" w:fill="auto"/>
          </w:tcPr>
          <w:p w14:paraId="021AF596" w14:textId="77777777" w:rsidR="004A330C" w:rsidRPr="00CB194B" w:rsidRDefault="004A330C" w:rsidP="00CB194B">
            <w:pPr>
              <w:ind w:right="80"/>
              <w:jc w:val="right"/>
              <w:rPr>
                <w:rFonts w:cs="Times New Roman"/>
                <w:szCs w:val="22"/>
              </w:rPr>
            </w:pPr>
            <w:r w:rsidRPr="00CB194B">
              <w:rPr>
                <w:rFonts w:cs="Times New Roman"/>
                <w:szCs w:val="22"/>
              </w:rPr>
              <w:t>1,066</w:t>
            </w:r>
          </w:p>
        </w:tc>
      </w:tr>
      <w:tr w:rsidR="004A330C" w:rsidRPr="006D353E" w14:paraId="743451EB" w14:textId="77777777" w:rsidTr="00CB194B">
        <w:tc>
          <w:tcPr>
            <w:tcW w:w="4617" w:type="dxa"/>
          </w:tcPr>
          <w:p w14:paraId="0825D81C" w14:textId="77777777" w:rsidR="004A330C" w:rsidRPr="008D5F27" w:rsidRDefault="004A330C" w:rsidP="00CB194B">
            <w:pPr>
              <w:rPr>
                <w:rFonts w:cs="Times New Roman"/>
                <w:szCs w:val="22"/>
                <w:cs/>
              </w:rPr>
            </w:pPr>
            <w:r w:rsidRPr="008D5F27">
              <w:rPr>
                <w:rFonts w:cs="Times New Roman"/>
                <w:szCs w:val="22"/>
              </w:rPr>
              <w:t>Depreciation charge for the period</w:t>
            </w:r>
          </w:p>
        </w:tc>
        <w:tc>
          <w:tcPr>
            <w:tcW w:w="630" w:type="dxa"/>
          </w:tcPr>
          <w:p w14:paraId="2EE057F4" w14:textId="77777777" w:rsidR="004A330C" w:rsidRPr="008D5F27" w:rsidRDefault="004A330C" w:rsidP="004A330C">
            <w:pPr>
              <w:ind w:right="-314"/>
              <w:jc w:val="center"/>
              <w:rPr>
                <w:rFonts w:cs="Times New Roman"/>
                <w:szCs w:val="22"/>
                <w:cs/>
              </w:rPr>
            </w:pPr>
          </w:p>
        </w:tc>
        <w:tc>
          <w:tcPr>
            <w:tcW w:w="1236" w:type="dxa"/>
            <w:shd w:val="clear" w:color="auto" w:fill="auto"/>
          </w:tcPr>
          <w:p w14:paraId="6F9B04CD" w14:textId="77777777" w:rsidR="004A330C" w:rsidRPr="00CB194B" w:rsidRDefault="004A330C" w:rsidP="00CB194B">
            <w:pPr>
              <w:ind w:right="-314"/>
              <w:jc w:val="center"/>
              <w:rPr>
                <w:rFonts w:cs="Times New Roman"/>
                <w:szCs w:val="22"/>
              </w:rPr>
            </w:pPr>
            <w:r w:rsidRPr="00CB194B">
              <w:rPr>
                <w:rFonts w:cs="Times New Roman"/>
                <w:szCs w:val="22"/>
                <w:cs/>
              </w:rPr>
              <w:t>-</w:t>
            </w:r>
          </w:p>
        </w:tc>
        <w:tc>
          <w:tcPr>
            <w:tcW w:w="270" w:type="dxa"/>
            <w:shd w:val="clear" w:color="auto" w:fill="auto"/>
          </w:tcPr>
          <w:p w14:paraId="29143285" w14:textId="77777777" w:rsidR="004A330C" w:rsidRPr="00CB194B" w:rsidRDefault="004A330C" w:rsidP="004A330C">
            <w:pPr>
              <w:jc w:val="right"/>
              <w:rPr>
                <w:rFonts w:cs="Times New Roman"/>
                <w:szCs w:val="22"/>
              </w:rPr>
            </w:pPr>
          </w:p>
        </w:tc>
        <w:tc>
          <w:tcPr>
            <w:tcW w:w="1194" w:type="dxa"/>
            <w:shd w:val="clear" w:color="auto" w:fill="auto"/>
          </w:tcPr>
          <w:p w14:paraId="06E2F083" w14:textId="77777777" w:rsidR="004A330C" w:rsidRPr="00CB194B" w:rsidRDefault="004A330C" w:rsidP="00CB194B">
            <w:pPr>
              <w:ind w:right="70"/>
              <w:jc w:val="right"/>
              <w:rPr>
                <w:rFonts w:cs="Times New Roman"/>
                <w:szCs w:val="22"/>
              </w:rPr>
            </w:pPr>
            <w:r w:rsidRPr="00CB194B">
              <w:rPr>
                <w:rFonts w:cs="Times New Roman"/>
                <w:szCs w:val="22"/>
              </w:rPr>
              <w:t>74</w:t>
            </w:r>
          </w:p>
        </w:tc>
        <w:tc>
          <w:tcPr>
            <w:tcW w:w="238" w:type="dxa"/>
            <w:shd w:val="clear" w:color="auto" w:fill="auto"/>
          </w:tcPr>
          <w:p w14:paraId="4B317D0C" w14:textId="77777777" w:rsidR="004A330C" w:rsidRPr="00CB194B" w:rsidRDefault="004A330C" w:rsidP="004A330C">
            <w:pPr>
              <w:jc w:val="right"/>
              <w:rPr>
                <w:rFonts w:cs="Times New Roman"/>
                <w:szCs w:val="22"/>
              </w:rPr>
            </w:pPr>
          </w:p>
        </w:tc>
        <w:tc>
          <w:tcPr>
            <w:tcW w:w="1121" w:type="dxa"/>
            <w:shd w:val="clear" w:color="auto" w:fill="auto"/>
          </w:tcPr>
          <w:p w14:paraId="44971CAF" w14:textId="77777777" w:rsidR="004A330C" w:rsidRPr="00CB194B" w:rsidRDefault="004A330C" w:rsidP="00CB194B">
            <w:pPr>
              <w:ind w:right="80"/>
              <w:jc w:val="right"/>
              <w:rPr>
                <w:rFonts w:cs="Times New Roman"/>
                <w:szCs w:val="22"/>
              </w:rPr>
            </w:pPr>
            <w:r w:rsidRPr="00CB194B">
              <w:rPr>
                <w:rFonts w:cs="Times New Roman"/>
                <w:szCs w:val="22"/>
              </w:rPr>
              <w:t>74</w:t>
            </w:r>
          </w:p>
        </w:tc>
      </w:tr>
      <w:tr w:rsidR="004A330C" w:rsidRPr="006D353E" w14:paraId="5ECBB132" w14:textId="77777777" w:rsidTr="00CB194B">
        <w:tc>
          <w:tcPr>
            <w:tcW w:w="4617" w:type="dxa"/>
          </w:tcPr>
          <w:p w14:paraId="76F88E4E" w14:textId="430D78C2" w:rsidR="004A330C" w:rsidRPr="008D5F27" w:rsidRDefault="0020564F" w:rsidP="004A330C">
            <w:pPr>
              <w:rPr>
                <w:rFonts w:cs="Times New Roman"/>
                <w:szCs w:val="22"/>
              </w:rPr>
            </w:pPr>
            <w:r>
              <w:rPr>
                <w:rFonts w:cs="Times New Roman"/>
                <w:szCs w:val="22"/>
              </w:rPr>
              <w:t>I</w:t>
            </w:r>
            <w:r w:rsidR="004A330C" w:rsidRPr="008D5F27">
              <w:rPr>
                <w:rFonts w:cs="Times New Roman"/>
                <w:szCs w:val="22"/>
              </w:rPr>
              <w:t>mpairment loss</w:t>
            </w:r>
          </w:p>
        </w:tc>
        <w:tc>
          <w:tcPr>
            <w:tcW w:w="630" w:type="dxa"/>
          </w:tcPr>
          <w:p w14:paraId="387831C9" w14:textId="77777777" w:rsidR="004A330C" w:rsidRPr="008D5F27" w:rsidRDefault="004A330C" w:rsidP="004A330C">
            <w:pPr>
              <w:ind w:right="46"/>
              <w:jc w:val="right"/>
              <w:rPr>
                <w:rFonts w:cs="Times New Roman"/>
                <w:szCs w:val="22"/>
              </w:rPr>
            </w:pPr>
          </w:p>
        </w:tc>
        <w:tc>
          <w:tcPr>
            <w:tcW w:w="1236" w:type="dxa"/>
            <w:shd w:val="clear" w:color="auto" w:fill="auto"/>
          </w:tcPr>
          <w:p w14:paraId="761AB1C6" w14:textId="77777777" w:rsidR="004A330C" w:rsidRPr="00CB194B" w:rsidRDefault="004A330C" w:rsidP="00CB194B">
            <w:pPr>
              <w:ind w:right="46"/>
              <w:jc w:val="right"/>
              <w:rPr>
                <w:rFonts w:cs="Times New Roman"/>
                <w:szCs w:val="22"/>
              </w:rPr>
            </w:pPr>
            <w:r w:rsidRPr="00CB194B">
              <w:rPr>
                <w:rFonts w:cs="Times New Roman"/>
                <w:szCs w:val="22"/>
              </w:rPr>
              <w:t>15</w:t>
            </w:r>
          </w:p>
        </w:tc>
        <w:tc>
          <w:tcPr>
            <w:tcW w:w="270" w:type="dxa"/>
            <w:shd w:val="clear" w:color="auto" w:fill="auto"/>
          </w:tcPr>
          <w:p w14:paraId="7922FD40" w14:textId="77777777" w:rsidR="004A330C" w:rsidRPr="00CB194B" w:rsidRDefault="004A330C" w:rsidP="004A330C">
            <w:pPr>
              <w:jc w:val="right"/>
              <w:rPr>
                <w:rFonts w:cs="Times New Roman"/>
                <w:szCs w:val="22"/>
              </w:rPr>
            </w:pPr>
          </w:p>
        </w:tc>
        <w:tc>
          <w:tcPr>
            <w:tcW w:w="1194" w:type="dxa"/>
            <w:shd w:val="clear" w:color="auto" w:fill="auto"/>
          </w:tcPr>
          <w:p w14:paraId="4E5A780F" w14:textId="77777777" w:rsidR="004A330C" w:rsidRPr="00CB194B" w:rsidRDefault="004A330C" w:rsidP="00CB194B">
            <w:pPr>
              <w:ind w:right="-198"/>
              <w:jc w:val="center"/>
              <w:rPr>
                <w:rFonts w:cs="Times New Roman"/>
                <w:szCs w:val="22"/>
              </w:rPr>
            </w:pPr>
            <w:r w:rsidRPr="00CB194B">
              <w:rPr>
                <w:rFonts w:cs="Times New Roman"/>
                <w:szCs w:val="22"/>
                <w:cs/>
              </w:rPr>
              <w:t>-</w:t>
            </w:r>
          </w:p>
        </w:tc>
        <w:tc>
          <w:tcPr>
            <w:tcW w:w="238" w:type="dxa"/>
            <w:shd w:val="clear" w:color="auto" w:fill="auto"/>
          </w:tcPr>
          <w:p w14:paraId="7FBCC25E" w14:textId="77777777" w:rsidR="004A330C" w:rsidRPr="00CB194B" w:rsidRDefault="004A330C" w:rsidP="004A330C">
            <w:pPr>
              <w:jc w:val="right"/>
              <w:rPr>
                <w:rFonts w:cs="Times New Roman"/>
                <w:szCs w:val="22"/>
              </w:rPr>
            </w:pPr>
          </w:p>
        </w:tc>
        <w:tc>
          <w:tcPr>
            <w:tcW w:w="1121" w:type="dxa"/>
            <w:shd w:val="clear" w:color="auto" w:fill="auto"/>
          </w:tcPr>
          <w:p w14:paraId="07799812" w14:textId="77777777" w:rsidR="004A330C" w:rsidRPr="00CB194B" w:rsidRDefault="004A330C" w:rsidP="00CB194B">
            <w:pPr>
              <w:ind w:right="80"/>
              <w:jc w:val="right"/>
              <w:rPr>
                <w:rFonts w:cs="Times New Roman"/>
                <w:szCs w:val="22"/>
              </w:rPr>
            </w:pPr>
            <w:r w:rsidRPr="00CB194B">
              <w:rPr>
                <w:rFonts w:cs="Times New Roman"/>
                <w:szCs w:val="22"/>
              </w:rPr>
              <w:t>15</w:t>
            </w:r>
          </w:p>
        </w:tc>
      </w:tr>
      <w:tr w:rsidR="004A330C" w:rsidRPr="006D353E" w14:paraId="25086121" w14:textId="77777777" w:rsidTr="00CB194B">
        <w:tc>
          <w:tcPr>
            <w:tcW w:w="4617" w:type="dxa"/>
          </w:tcPr>
          <w:p w14:paraId="4759B004" w14:textId="2DEFA770" w:rsidR="004A330C" w:rsidRPr="00CB194B" w:rsidRDefault="004A330C" w:rsidP="004A330C">
            <w:pPr>
              <w:rPr>
                <w:rFonts w:cs="Times New Roman"/>
                <w:i/>
                <w:iCs/>
                <w:szCs w:val="22"/>
              </w:rPr>
            </w:pPr>
            <w:r w:rsidRPr="00CB194B">
              <w:rPr>
                <w:rFonts w:cs="Times New Roman"/>
                <w:i/>
                <w:iCs/>
                <w:szCs w:val="22"/>
              </w:rPr>
              <w:t>Transfer out to</w:t>
            </w:r>
            <w:r w:rsidRPr="00CB194B">
              <w:rPr>
                <w:rFonts w:cs="Times New Roman"/>
                <w:i/>
                <w:iCs/>
                <w:szCs w:val="22"/>
                <w:cs/>
              </w:rPr>
              <w:t>:</w:t>
            </w:r>
          </w:p>
        </w:tc>
        <w:tc>
          <w:tcPr>
            <w:tcW w:w="630" w:type="dxa"/>
          </w:tcPr>
          <w:p w14:paraId="56C27606" w14:textId="77777777" w:rsidR="004A330C" w:rsidRPr="008D5F27" w:rsidRDefault="004A330C" w:rsidP="004A330C">
            <w:pPr>
              <w:ind w:right="46"/>
              <w:jc w:val="right"/>
              <w:rPr>
                <w:rFonts w:cs="Times New Roman"/>
                <w:szCs w:val="22"/>
                <w:cs/>
              </w:rPr>
            </w:pPr>
          </w:p>
        </w:tc>
        <w:tc>
          <w:tcPr>
            <w:tcW w:w="1236" w:type="dxa"/>
            <w:shd w:val="clear" w:color="auto" w:fill="auto"/>
            <w:vAlign w:val="bottom"/>
          </w:tcPr>
          <w:p w14:paraId="7D36A595" w14:textId="77777777" w:rsidR="004A330C" w:rsidRPr="008D5F27" w:rsidRDefault="004A330C" w:rsidP="00CB194B">
            <w:pPr>
              <w:ind w:right="46"/>
              <w:jc w:val="right"/>
              <w:rPr>
                <w:rFonts w:cs="Times New Roman"/>
                <w:szCs w:val="22"/>
                <w:cs/>
              </w:rPr>
            </w:pPr>
          </w:p>
        </w:tc>
        <w:tc>
          <w:tcPr>
            <w:tcW w:w="270" w:type="dxa"/>
            <w:shd w:val="clear" w:color="auto" w:fill="auto"/>
            <w:vAlign w:val="bottom"/>
          </w:tcPr>
          <w:p w14:paraId="347B4A6D" w14:textId="77777777" w:rsidR="004A330C" w:rsidRPr="008D5F27" w:rsidRDefault="004A330C" w:rsidP="004A330C">
            <w:pPr>
              <w:tabs>
                <w:tab w:val="decimal" w:pos="765"/>
              </w:tabs>
              <w:ind w:left="-108"/>
              <w:jc w:val="center"/>
              <w:rPr>
                <w:rFonts w:cs="Times New Roman"/>
                <w:szCs w:val="22"/>
              </w:rPr>
            </w:pPr>
          </w:p>
        </w:tc>
        <w:tc>
          <w:tcPr>
            <w:tcW w:w="1194" w:type="dxa"/>
            <w:shd w:val="clear" w:color="auto" w:fill="auto"/>
            <w:vAlign w:val="bottom"/>
          </w:tcPr>
          <w:p w14:paraId="78E316D4" w14:textId="77777777" w:rsidR="004A330C" w:rsidRPr="008D5F27" w:rsidRDefault="004A330C" w:rsidP="004A330C">
            <w:pPr>
              <w:tabs>
                <w:tab w:val="decimal" w:pos="668"/>
              </w:tabs>
              <w:ind w:left="-108" w:right="-108"/>
              <w:rPr>
                <w:rFonts w:cs="Times New Roman"/>
                <w:szCs w:val="22"/>
                <w:cs/>
              </w:rPr>
            </w:pPr>
          </w:p>
        </w:tc>
        <w:tc>
          <w:tcPr>
            <w:tcW w:w="238" w:type="dxa"/>
            <w:shd w:val="clear" w:color="auto" w:fill="auto"/>
            <w:vAlign w:val="bottom"/>
          </w:tcPr>
          <w:p w14:paraId="3AEFBE0C" w14:textId="77777777" w:rsidR="004A330C" w:rsidRPr="008D5F27" w:rsidRDefault="004A330C" w:rsidP="004A330C">
            <w:pPr>
              <w:tabs>
                <w:tab w:val="decimal" w:pos="765"/>
              </w:tabs>
              <w:ind w:left="-108"/>
              <w:jc w:val="center"/>
              <w:rPr>
                <w:rFonts w:cs="Times New Roman"/>
                <w:szCs w:val="22"/>
              </w:rPr>
            </w:pPr>
          </w:p>
        </w:tc>
        <w:tc>
          <w:tcPr>
            <w:tcW w:w="1121" w:type="dxa"/>
            <w:shd w:val="clear" w:color="auto" w:fill="auto"/>
            <w:vAlign w:val="bottom"/>
          </w:tcPr>
          <w:p w14:paraId="1A5AB617" w14:textId="77777777" w:rsidR="004A330C" w:rsidRPr="008D5F27" w:rsidRDefault="004A330C" w:rsidP="00CB194B">
            <w:pPr>
              <w:jc w:val="right"/>
              <w:rPr>
                <w:rFonts w:cs="Times New Roman"/>
                <w:szCs w:val="22"/>
                <w:cs/>
              </w:rPr>
            </w:pPr>
          </w:p>
        </w:tc>
      </w:tr>
      <w:tr w:rsidR="004A330C" w:rsidRPr="006D353E" w14:paraId="4E07808E" w14:textId="77777777" w:rsidTr="00CB194B">
        <w:tc>
          <w:tcPr>
            <w:tcW w:w="4617" w:type="dxa"/>
          </w:tcPr>
          <w:p w14:paraId="4D83017C" w14:textId="5DF74941" w:rsidR="004A330C" w:rsidRPr="008D5F27" w:rsidRDefault="00786D57" w:rsidP="004A330C">
            <w:pPr>
              <w:rPr>
                <w:rFonts w:cs="Times New Roman"/>
                <w:szCs w:val="22"/>
              </w:rPr>
            </w:pPr>
            <w:r>
              <w:rPr>
                <w:rFonts w:cs="Times New Roman"/>
                <w:szCs w:val="22"/>
              </w:rPr>
              <w:t xml:space="preserve">   </w:t>
            </w:r>
            <w:r w:rsidR="004A330C" w:rsidRPr="008D5F27">
              <w:rPr>
                <w:rFonts w:cs="Times New Roman"/>
                <w:szCs w:val="22"/>
              </w:rPr>
              <w:t>Disposal groups classified as</w:t>
            </w:r>
            <w:r>
              <w:rPr>
                <w:rFonts w:cs="Times New Roman"/>
                <w:szCs w:val="22"/>
              </w:rPr>
              <w:t xml:space="preserve"> held for sale</w:t>
            </w:r>
          </w:p>
        </w:tc>
        <w:tc>
          <w:tcPr>
            <w:tcW w:w="630" w:type="dxa"/>
          </w:tcPr>
          <w:p w14:paraId="35DCCB5D" w14:textId="77777777" w:rsidR="004A330C" w:rsidRPr="00CB194B" w:rsidRDefault="00841CF1" w:rsidP="00CB194B">
            <w:pPr>
              <w:jc w:val="center"/>
              <w:rPr>
                <w:rFonts w:cs="Angsana New"/>
                <w:i/>
                <w:iCs/>
                <w:szCs w:val="22"/>
                <w:cs/>
              </w:rPr>
            </w:pPr>
            <w:r w:rsidRPr="00CB194B">
              <w:rPr>
                <w:rFonts w:cs="Angsana New"/>
                <w:i/>
                <w:iCs/>
                <w:szCs w:val="22"/>
              </w:rPr>
              <w:t>11</w:t>
            </w:r>
          </w:p>
        </w:tc>
        <w:tc>
          <w:tcPr>
            <w:tcW w:w="1236" w:type="dxa"/>
            <w:tcBorders>
              <w:bottom w:val="single" w:sz="4" w:space="0" w:color="auto"/>
            </w:tcBorders>
            <w:shd w:val="clear" w:color="auto" w:fill="auto"/>
            <w:vAlign w:val="bottom"/>
          </w:tcPr>
          <w:p w14:paraId="7272760A" w14:textId="77777777" w:rsidR="004A330C" w:rsidRPr="008D5F27" w:rsidRDefault="004A330C" w:rsidP="00CB194B">
            <w:pPr>
              <w:ind w:right="-314"/>
              <w:jc w:val="center"/>
              <w:rPr>
                <w:rFonts w:cs="Times New Roman"/>
                <w:szCs w:val="22"/>
              </w:rPr>
            </w:pPr>
            <w:r w:rsidRPr="00CB194B">
              <w:rPr>
                <w:rFonts w:cs="Times New Roman"/>
                <w:szCs w:val="22"/>
                <w:cs/>
              </w:rPr>
              <w:t>-</w:t>
            </w:r>
          </w:p>
        </w:tc>
        <w:tc>
          <w:tcPr>
            <w:tcW w:w="270" w:type="dxa"/>
            <w:shd w:val="clear" w:color="auto" w:fill="auto"/>
            <w:vAlign w:val="bottom"/>
          </w:tcPr>
          <w:p w14:paraId="2C2753DF" w14:textId="77777777" w:rsidR="004A330C" w:rsidRPr="008D5F27" w:rsidRDefault="004A330C" w:rsidP="004A330C">
            <w:pPr>
              <w:tabs>
                <w:tab w:val="decimal" w:pos="765"/>
              </w:tabs>
              <w:ind w:left="-108"/>
              <w:jc w:val="center"/>
              <w:rPr>
                <w:rFonts w:cs="Times New Roman"/>
                <w:szCs w:val="22"/>
              </w:rPr>
            </w:pPr>
          </w:p>
        </w:tc>
        <w:tc>
          <w:tcPr>
            <w:tcW w:w="1194" w:type="dxa"/>
            <w:tcBorders>
              <w:bottom w:val="single" w:sz="4" w:space="0" w:color="auto"/>
            </w:tcBorders>
            <w:shd w:val="clear" w:color="auto" w:fill="auto"/>
            <w:vAlign w:val="bottom"/>
          </w:tcPr>
          <w:p w14:paraId="7BC95DC3" w14:textId="1E48831B" w:rsidR="004A330C" w:rsidRPr="008D5F27" w:rsidRDefault="004A330C" w:rsidP="004A330C">
            <w:pPr>
              <w:jc w:val="right"/>
              <w:rPr>
                <w:rFonts w:cs="Times New Roman"/>
                <w:szCs w:val="22"/>
              </w:rPr>
            </w:pPr>
            <w:r w:rsidRPr="00CB194B">
              <w:rPr>
                <w:rFonts w:cs="Times New Roman"/>
                <w:szCs w:val="22"/>
                <w:cs/>
              </w:rPr>
              <w:t>(</w:t>
            </w:r>
            <w:r w:rsidRPr="008D5F27">
              <w:rPr>
                <w:rFonts w:cs="Times New Roman"/>
                <w:szCs w:val="22"/>
              </w:rPr>
              <w:t>158</w:t>
            </w:r>
            <w:r w:rsidRPr="00CB194B">
              <w:rPr>
                <w:rFonts w:cs="Times New Roman"/>
                <w:szCs w:val="22"/>
                <w:cs/>
              </w:rPr>
              <w:t>)</w:t>
            </w:r>
          </w:p>
        </w:tc>
        <w:tc>
          <w:tcPr>
            <w:tcW w:w="238" w:type="dxa"/>
            <w:shd w:val="clear" w:color="auto" w:fill="auto"/>
            <w:vAlign w:val="bottom"/>
          </w:tcPr>
          <w:p w14:paraId="771EF42D" w14:textId="77777777" w:rsidR="004A330C" w:rsidRPr="008D5F27" w:rsidRDefault="004A330C" w:rsidP="004A330C">
            <w:pPr>
              <w:tabs>
                <w:tab w:val="decimal" w:pos="765"/>
              </w:tabs>
              <w:ind w:left="-108"/>
              <w:jc w:val="center"/>
              <w:rPr>
                <w:rFonts w:cs="Times New Roman"/>
                <w:szCs w:val="22"/>
              </w:rPr>
            </w:pPr>
          </w:p>
        </w:tc>
        <w:tc>
          <w:tcPr>
            <w:tcW w:w="1121" w:type="dxa"/>
            <w:tcBorders>
              <w:bottom w:val="single" w:sz="4" w:space="0" w:color="auto"/>
            </w:tcBorders>
            <w:shd w:val="clear" w:color="auto" w:fill="auto"/>
            <w:vAlign w:val="bottom"/>
          </w:tcPr>
          <w:p w14:paraId="798A69BD" w14:textId="79FBF6E0" w:rsidR="004A330C" w:rsidRPr="008D5F27" w:rsidRDefault="004A330C" w:rsidP="004A330C">
            <w:pPr>
              <w:jc w:val="right"/>
              <w:rPr>
                <w:rFonts w:cs="Times New Roman"/>
                <w:szCs w:val="22"/>
              </w:rPr>
            </w:pPr>
            <w:r w:rsidRPr="00CB194B">
              <w:rPr>
                <w:rFonts w:cs="Times New Roman"/>
                <w:szCs w:val="22"/>
                <w:cs/>
              </w:rPr>
              <w:t>(</w:t>
            </w:r>
            <w:r w:rsidRPr="008D5F27">
              <w:rPr>
                <w:rFonts w:cs="Times New Roman"/>
                <w:szCs w:val="22"/>
              </w:rPr>
              <w:t>158</w:t>
            </w:r>
            <w:r w:rsidRPr="00CB194B">
              <w:rPr>
                <w:rFonts w:cs="Times New Roman"/>
                <w:szCs w:val="22"/>
                <w:cs/>
              </w:rPr>
              <w:t>)</w:t>
            </w:r>
          </w:p>
        </w:tc>
      </w:tr>
      <w:tr w:rsidR="004A330C" w:rsidRPr="006D353E" w14:paraId="0022E13E" w14:textId="77777777" w:rsidTr="00CB194B">
        <w:tc>
          <w:tcPr>
            <w:tcW w:w="4617" w:type="dxa"/>
          </w:tcPr>
          <w:p w14:paraId="10DB9C09" w14:textId="3B7B81B3" w:rsidR="004A330C" w:rsidRPr="008D5F27" w:rsidRDefault="004A330C" w:rsidP="00CB194B">
            <w:pPr>
              <w:rPr>
                <w:rFonts w:cs="Times New Roman"/>
                <w:b/>
                <w:bCs/>
                <w:szCs w:val="22"/>
                <w:cs/>
              </w:rPr>
            </w:pPr>
            <w:r w:rsidRPr="008D5F27">
              <w:rPr>
                <w:rFonts w:cs="Times New Roman"/>
                <w:b/>
                <w:bCs/>
                <w:szCs w:val="22"/>
              </w:rPr>
              <w:t xml:space="preserve">At </w:t>
            </w:r>
            <w:r w:rsidRPr="00CB194B">
              <w:rPr>
                <w:rFonts w:cs="Times New Roman"/>
                <w:b/>
                <w:bCs/>
                <w:szCs w:val="22"/>
                <w:cs/>
              </w:rPr>
              <w:t xml:space="preserve">30 </w:t>
            </w:r>
            <w:r w:rsidRPr="008D5F27">
              <w:rPr>
                <w:rFonts w:cs="Times New Roman"/>
                <w:b/>
                <w:bCs/>
                <w:szCs w:val="22"/>
              </w:rPr>
              <w:t xml:space="preserve">September </w:t>
            </w:r>
            <w:r w:rsidR="00841CF1">
              <w:rPr>
                <w:rFonts w:cs="Times New Roman"/>
                <w:b/>
                <w:bCs/>
                <w:szCs w:val="22"/>
              </w:rPr>
              <w:t>and 1 October 2018</w:t>
            </w:r>
          </w:p>
        </w:tc>
        <w:tc>
          <w:tcPr>
            <w:tcW w:w="630" w:type="dxa"/>
          </w:tcPr>
          <w:p w14:paraId="53FDAD94" w14:textId="77777777" w:rsidR="004A330C" w:rsidRPr="008D5F27" w:rsidRDefault="004A330C" w:rsidP="004A330C">
            <w:pPr>
              <w:ind w:right="46"/>
              <w:jc w:val="right"/>
              <w:rPr>
                <w:rFonts w:cs="Times New Roman"/>
                <w:szCs w:val="22"/>
              </w:rPr>
            </w:pPr>
          </w:p>
        </w:tc>
        <w:tc>
          <w:tcPr>
            <w:tcW w:w="1236" w:type="dxa"/>
            <w:tcBorders>
              <w:top w:val="single" w:sz="4" w:space="0" w:color="auto"/>
            </w:tcBorders>
            <w:shd w:val="clear" w:color="auto" w:fill="auto"/>
          </w:tcPr>
          <w:p w14:paraId="45F8FC54" w14:textId="77777777" w:rsidR="004A330C" w:rsidRPr="00CB194B" w:rsidRDefault="004A330C" w:rsidP="00CB194B">
            <w:pPr>
              <w:ind w:right="46"/>
              <w:jc w:val="right"/>
              <w:rPr>
                <w:rFonts w:cs="Times New Roman"/>
                <w:b/>
                <w:bCs/>
                <w:szCs w:val="22"/>
              </w:rPr>
            </w:pPr>
            <w:r w:rsidRPr="00CB194B">
              <w:rPr>
                <w:rFonts w:cs="Times New Roman"/>
                <w:b/>
                <w:bCs/>
                <w:szCs w:val="22"/>
              </w:rPr>
              <w:t>18</w:t>
            </w:r>
          </w:p>
        </w:tc>
        <w:tc>
          <w:tcPr>
            <w:tcW w:w="270" w:type="dxa"/>
            <w:shd w:val="clear" w:color="auto" w:fill="auto"/>
          </w:tcPr>
          <w:p w14:paraId="7BF4FC20" w14:textId="77777777" w:rsidR="004A330C" w:rsidRPr="00CB194B" w:rsidRDefault="004A330C" w:rsidP="004A330C">
            <w:pPr>
              <w:jc w:val="right"/>
              <w:rPr>
                <w:rFonts w:cs="Times New Roman"/>
                <w:b/>
                <w:bCs/>
                <w:szCs w:val="22"/>
              </w:rPr>
            </w:pPr>
          </w:p>
        </w:tc>
        <w:tc>
          <w:tcPr>
            <w:tcW w:w="1194" w:type="dxa"/>
            <w:tcBorders>
              <w:top w:val="single" w:sz="4" w:space="0" w:color="auto"/>
            </w:tcBorders>
            <w:shd w:val="clear" w:color="auto" w:fill="auto"/>
          </w:tcPr>
          <w:p w14:paraId="0079611F" w14:textId="77777777" w:rsidR="004A330C" w:rsidRPr="00CB194B" w:rsidRDefault="004A330C" w:rsidP="00CB194B">
            <w:pPr>
              <w:ind w:right="70"/>
              <w:jc w:val="right"/>
              <w:rPr>
                <w:rFonts w:cs="Times New Roman"/>
                <w:b/>
                <w:bCs/>
                <w:szCs w:val="22"/>
              </w:rPr>
            </w:pPr>
            <w:r w:rsidRPr="00CB194B">
              <w:rPr>
                <w:rFonts w:cs="Times New Roman"/>
                <w:b/>
                <w:bCs/>
                <w:szCs w:val="22"/>
              </w:rPr>
              <w:t>979</w:t>
            </w:r>
          </w:p>
        </w:tc>
        <w:tc>
          <w:tcPr>
            <w:tcW w:w="238" w:type="dxa"/>
            <w:shd w:val="clear" w:color="auto" w:fill="auto"/>
          </w:tcPr>
          <w:p w14:paraId="4B8FA1BA" w14:textId="77777777" w:rsidR="004A330C" w:rsidRPr="00CB194B" w:rsidRDefault="004A330C" w:rsidP="004A330C">
            <w:pPr>
              <w:jc w:val="right"/>
              <w:rPr>
                <w:rFonts w:cs="Times New Roman"/>
                <w:b/>
                <w:bCs/>
                <w:szCs w:val="22"/>
              </w:rPr>
            </w:pPr>
          </w:p>
        </w:tc>
        <w:tc>
          <w:tcPr>
            <w:tcW w:w="1121" w:type="dxa"/>
            <w:tcBorders>
              <w:top w:val="single" w:sz="4" w:space="0" w:color="auto"/>
            </w:tcBorders>
            <w:shd w:val="clear" w:color="auto" w:fill="auto"/>
          </w:tcPr>
          <w:p w14:paraId="603C30A4" w14:textId="77777777" w:rsidR="004A330C" w:rsidRPr="00CB194B" w:rsidRDefault="004A330C" w:rsidP="00CB194B">
            <w:pPr>
              <w:ind w:right="80"/>
              <w:jc w:val="right"/>
              <w:rPr>
                <w:rFonts w:cs="Times New Roman"/>
                <w:b/>
                <w:bCs/>
                <w:szCs w:val="22"/>
              </w:rPr>
            </w:pPr>
            <w:r w:rsidRPr="00CB194B">
              <w:rPr>
                <w:rFonts w:cs="Times New Roman"/>
                <w:b/>
                <w:bCs/>
                <w:szCs w:val="22"/>
              </w:rPr>
              <w:t>997</w:t>
            </w:r>
          </w:p>
        </w:tc>
      </w:tr>
      <w:tr w:rsidR="004A330C" w:rsidRPr="006D353E" w14:paraId="0F44921D" w14:textId="77777777" w:rsidTr="00CB194B">
        <w:tc>
          <w:tcPr>
            <w:tcW w:w="4617" w:type="dxa"/>
          </w:tcPr>
          <w:p w14:paraId="5527BCF2" w14:textId="77777777" w:rsidR="004A330C" w:rsidRPr="008D5F27" w:rsidRDefault="004A330C" w:rsidP="00CB194B">
            <w:pPr>
              <w:rPr>
                <w:rFonts w:cs="Times New Roman"/>
                <w:szCs w:val="22"/>
              </w:rPr>
            </w:pPr>
            <w:r w:rsidRPr="008D5F27">
              <w:rPr>
                <w:rFonts w:cs="Times New Roman"/>
                <w:szCs w:val="22"/>
              </w:rPr>
              <w:t>Depreciation charge for the year</w:t>
            </w:r>
          </w:p>
        </w:tc>
        <w:tc>
          <w:tcPr>
            <w:tcW w:w="630" w:type="dxa"/>
          </w:tcPr>
          <w:p w14:paraId="70887D4F" w14:textId="77777777" w:rsidR="004A330C" w:rsidRPr="008D5F27" w:rsidRDefault="004A330C" w:rsidP="004A330C">
            <w:pPr>
              <w:ind w:right="-314"/>
              <w:jc w:val="center"/>
              <w:rPr>
                <w:rFonts w:cs="Times New Roman"/>
                <w:szCs w:val="22"/>
                <w:cs/>
              </w:rPr>
            </w:pPr>
          </w:p>
        </w:tc>
        <w:tc>
          <w:tcPr>
            <w:tcW w:w="1236" w:type="dxa"/>
            <w:shd w:val="clear" w:color="auto" w:fill="auto"/>
          </w:tcPr>
          <w:p w14:paraId="3F3C2F6B" w14:textId="77777777" w:rsidR="004A330C" w:rsidRPr="00CB194B" w:rsidRDefault="004A330C" w:rsidP="00CB194B">
            <w:pPr>
              <w:ind w:right="-314"/>
              <w:jc w:val="center"/>
              <w:rPr>
                <w:rFonts w:cs="Times New Roman"/>
                <w:szCs w:val="22"/>
              </w:rPr>
            </w:pPr>
            <w:r w:rsidRPr="00CB194B">
              <w:rPr>
                <w:rFonts w:cs="Times New Roman"/>
                <w:szCs w:val="22"/>
                <w:cs/>
              </w:rPr>
              <w:t>-</w:t>
            </w:r>
          </w:p>
        </w:tc>
        <w:tc>
          <w:tcPr>
            <w:tcW w:w="270" w:type="dxa"/>
            <w:shd w:val="clear" w:color="auto" w:fill="auto"/>
          </w:tcPr>
          <w:p w14:paraId="02F3EF1F" w14:textId="77777777" w:rsidR="004A330C" w:rsidRPr="00CB194B" w:rsidRDefault="004A330C" w:rsidP="004A330C">
            <w:pPr>
              <w:jc w:val="right"/>
              <w:rPr>
                <w:rFonts w:cs="Times New Roman"/>
                <w:szCs w:val="22"/>
              </w:rPr>
            </w:pPr>
          </w:p>
        </w:tc>
        <w:tc>
          <w:tcPr>
            <w:tcW w:w="1194" w:type="dxa"/>
            <w:shd w:val="clear" w:color="auto" w:fill="auto"/>
          </w:tcPr>
          <w:p w14:paraId="6329242B" w14:textId="77777777" w:rsidR="004A330C" w:rsidRPr="00CB194B" w:rsidRDefault="004A330C" w:rsidP="00CB194B">
            <w:pPr>
              <w:ind w:right="70"/>
              <w:jc w:val="right"/>
              <w:rPr>
                <w:rFonts w:cs="Times New Roman"/>
                <w:szCs w:val="22"/>
              </w:rPr>
            </w:pPr>
            <w:r w:rsidRPr="00CB194B">
              <w:rPr>
                <w:rFonts w:cs="Times New Roman"/>
                <w:szCs w:val="22"/>
              </w:rPr>
              <w:t>95</w:t>
            </w:r>
          </w:p>
        </w:tc>
        <w:tc>
          <w:tcPr>
            <w:tcW w:w="238" w:type="dxa"/>
            <w:shd w:val="clear" w:color="auto" w:fill="auto"/>
          </w:tcPr>
          <w:p w14:paraId="3C5D7066" w14:textId="77777777" w:rsidR="004A330C" w:rsidRPr="00CB194B" w:rsidRDefault="004A330C" w:rsidP="004A330C">
            <w:pPr>
              <w:jc w:val="right"/>
              <w:rPr>
                <w:rFonts w:cs="Times New Roman"/>
                <w:szCs w:val="22"/>
              </w:rPr>
            </w:pPr>
          </w:p>
        </w:tc>
        <w:tc>
          <w:tcPr>
            <w:tcW w:w="1121" w:type="dxa"/>
            <w:shd w:val="clear" w:color="auto" w:fill="auto"/>
          </w:tcPr>
          <w:p w14:paraId="67ADBD50" w14:textId="77777777" w:rsidR="004A330C" w:rsidRPr="00CB194B" w:rsidRDefault="004A330C" w:rsidP="00CB194B">
            <w:pPr>
              <w:ind w:right="80"/>
              <w:jc w:val="right"/>
              <w:rPr>
                <w:rFonts w:cs="Times New Roman"/>
                <w:szCs w:val="22"/>
              </w:rPr>
            </w:pPr>
            <w:r w:rsidRPr="00CB194B">
              <w:rPr>
                <w:rFonts w:cs="Times New Roman"/>
                <w:szCs w:val="22"/>
              </w:rPr>
              <w:t>95</w:t>
            </w:r>
          </w:p>
        </w:tc>
      </w:tr>
      <w:tr w:rsidR="004A330C" w:rsidRPr="006D353E" w14:paraId="08A23DC9" w14:textId="77777777" w:rsidTr="00CB194B">
        <w:tc>
          <w:tcPr>
            <w:tcW w:w="4617" w:type="dxa"/>
          </w:tcPr>
          <w:p w14:paraId="54A6132A" w14:textId="77777777" w:rsidR="004A330C" w:rsidRPr="008D5F27" w:rsidRDefault="004A330C" w:rsidP="00CB194B">
            <w:pPr>
              <w:rPr>
                <w:rFonts w:cs="Times New Roman"/>
                <w:szCs w:val="22"/>
              </w:rPr>
            </w:pPr>
            <w:r w:rsidRPr="008D5F27">
              <w:rPr>
                <w:rFonts w:cs="Times New Roman"/>
                <w:szCs w:val="22"/>
              </w:rPr>
              <w:t>Disposal</w:t>
            </w:r>
          </w:p>
        </w:tc>
        <w:tc>
          <w:tcPr>
            <w:tcW w:w="630" w:type="dxa"/>
          </w:tcPr>
          <w:p w14:paraId="023A07AE" w14:textId="77777777" w:rsidR="004A330C" w:rsidRPr="008D5F27" w:rsidRDefault="004A330C" w:rsidP="004A330C">
            <w:pPr>
              <w:ind w:right="-314"/>
              <w:jc w:val="center"/>
              <w:rPr>
                <w:rFonts w:cs="Times New Roman"/>
                <w:szCs w:val="22"/>
                <w:cs/>
              </w:rPr>
            </w:pPr>
          </w:p>
        </w:tc>
        <w:tc>
          <w:tcPr>
            <w:tcW w:w="1236" w:type="dxa"/>
            <w:shd w:val="clear" w:color="auto" w:fill="auto"/>
          </w:tcPr>
          <w:p w14:paraId="07455463" w14:textId="77777777" w:rsidR="004A330C" w:rsidRPr="00CB194B" w:rsidRDefault="004A330C" w:rsidP="00CB194B">
            <w:pPr>
              <w:ind w:right="-314"/>
              <w:jc w:val="center"/>
              <w:rPr>
                <w:rFonts w:cs="Times New Roman"/>
                <w:szCs w:val="22"/>
              </w:rPr>
            </w:pPr>
            <w:r w:rsidRPr="00CB194B">
              <w:rPr>
                <w:rFonts w:cs="Times New Roman"/>
                <w:szCs w:val="22"/>
                <w:cs/>
              </w:rPr>
              <w:t>-</w:t>
            </w:r>
          </w:p>
        </w:tc>
        <w:tc>
          <w:tcPr>
            <w:tcW w:w="270" w:type="dxa"/>
            <w:shd w:val="clear" w:color="auto" w:fill="auto"/>
          </w:tcPr>
          <w:p w14:paraId="09C319F6" w14:textId="77777777" w:rsidR="004A330C" w:rsidRPr="00CB194B" w:rsidRDefault="004A330C" w:rsidP="004A330C">
            <w:pPr>
              <w:jc w:val="right"/>
              <w:rPr>
                <w:rFonts w:cs="Times New Roman"/>
                <w:szCs w:val="22"/>
              </w:rPr>
            </w:pPr>
          </w:p>
        </w:tc>
        <w:tc>
          <w:tcPr>
            <w:tcW w:w="1194" w:type="dxa"/>
            <w:shd w:val="clear" w:color="auto" w:fill="auto"/>
          </w:tcPr>
          <w:p w14:paraId="1CC79B1F" w14:textId="7E82ADBD" w:rsidR="004A330C" w:rsidRPr="00CB194B" w:rsidRDefault="004A330C" w:rsidP="004A330C">
            <w:pPr>
              <w:jc w:val="right"/>
              <w:rPr>
                <w:rFonts w:cs="Times New Roman"/>
                <w:szCs w:val="22"/>
              </w:rPr>
            </w:pPr>
            <w:r w:rsidRPr="00CB194B">
              <w:rPr>
                <w:rFonts w:cs="Times New Roman"/>
                <w:szCs w:val="22"/>
                <w:cs/>
              </w:rPr>
              <w:t>(</w:t>
            </w:r>
            <w:r w:rsidRPr="00CB194B">
              <w:rPr>
                <w:rFonts w:cs="Times New Roman"/>
                <w:szCs w:val="22"/>
              </w:rPr>
              <w:t>7</w:t>
            </w:r>
            <w:r w:rsidRPr="00CB194B">
              <w:rPr>
                <w:rFonts w:cs="Times New Roman"/>
                <w:szCs w:val="22"/>
                <w:cs/>
              </w:rPr>
              <w:t>)</w:t>
            </w:r>
          </w:p>
        </w:tc>
        <w:tc>
          <w:tcPr>
            <w:tcW w:w="238" w:type="dxa"/>
            <w:shd w:val="clear" w:color="auto" w:fill="auto"/>
          </w:tcPr>
          <w:p w14:paraId="3096B7A7" w14:textId="77777777" w:rsidR="004A330C" w:rsidRPr="00CB194B" w:rsidRDefault="004A330C" w:rsidP="004A330C">
            <w:pPr>
              <w:jc w:val="right"/>
              <w:rPr>
                <w:rFonts w:cs="Times New Roman"/>
                <w:szCs w:val="22"/>
              </w:rPr>
            </w:pPr>
          </w:p>
        </w:tc>
        <w:tc>
          <w:tcPr>
            <w:tcW w:w="1121" w:type="dxa"/>
            <w:shd w:val="clear" w:color="auto" w:fill="auto"/>
          </w:tcPr>
          <w:p w14:paraId="211047E1" w14:textId="7B034260" w:rsidR="004A330C" w:rsidRPr="00CB194B" w:rsidRDefault="004A330C" w:rsidP="004A330C">
            <w:pPr>
              <w:jc w:val="right"/>
              <w:rPr>
                <w:rFonts w:cs="Times New Roman"/>
                <w:szCs w:val="22"/>
              </w:rPr>
            </w:pPr>
            <w:r w:rsidRPr="00CB194B">
              <w:rPr>
                <w:rFonts w:cs="Times New Roman"/>
                <w:szCs w:val="22"/>
                <w:cs/>
              </w:rPr>
              <w:t>(</w:t>
            </w:r>
            <w:r w:rsidRPr="00CB194B">
              <w:rPr>
                <w:rFonts w:cs="Times New Roman"/>
                <w:szCs w:val="22"/>
              </w:rPr>
              <w:t>7</w:t>
            </w:r>
            <w:r w:rsidRPr="00CB194B">
              <w:rPr>
                <w:rFonts w:cs="Times New Roman"/>
                <w:szCs w:val="22"/>
                <w:cs/>
              </w:rPr>
              <w:t>)</w:t>
            </w:r>
          </w:p>
        </w:tc>
      </w:tr>
      <w:tr w:rsidR="004A330C" w:rsidRPr="006D353E" w14:paraId="5892EE98" w14:textId="77777777" w:rsidTr="00CB194B">
        <w:tc>
          <w:tcPr>
            <w:tcW w:w="4617" w:type="dxa"/>
          </w:tcPr>
          <w:p w14:paraId="53290097" w14:textId="3AC1B733" w:rsidR="004A330C" w:rsidRPr="008D5F27" w:rsidRDefault="0020564F" w:rsidP="00CB194B">
            <w:pPr>
              <w:rPr>
                <w:rFonts w:cs="Times New Roman"/>
                <w:szCs w:val="22"/>
              </w:rPr>
            </w:pPr>
            <w:r>
              <w:rPr>
                <w:rFonts w:cs="Times New Roman"/>
                <w:szCs w:val="22"/>
              </w:rPr>
              <w:t>I</w:t>
            </w:r>
            <w:r w:rsidR="004A330C" w:rsidRPr="008D5F27">
              <w:rPr>
                <w:rFonts w:cs="Times New Roman"/>
                <w:szCs w:val="22"/>
              </w:rPr>
              <w:t>mpairment loss</w:t>
            </w:r>
          </w:p>
        </w:tc>
        <w:tc>
          <w:tcPr>
            <w:tcW w:w="630" w:type="dxa"/>
          </w:tcPr>
          <w:p w14:paraId="67088003" w14:textId="77777777" w:rsidR="004A330C" w:rsidRPr="008D5F27" w:rsidRDefault="004A330C" w:rsidP="004A330C">
            <w:pPr>
              <w:ind w:right="46"/>
              <w:jc w:val="right"/>
              <w:rPr>
                <w:rFonts w:cs="Times New Roman"/>
                <w:szCs w:val="22"/>
              </w:rPr>
            </w:pPr>
          </w:p>
        </w:tc>
        <w:tc>
          <w:tcPr>
            <w:tcW w:w="1236" w:type="dxa"/>
            <w:shd w:val="clear" w:color="auto" w:fill="auto"/>
          </w:tcPr>
          <w:p w14:paraId="4C23E727" w14:textId="77777777" w:rsidR="004A330C" w:rsidRPr="00CB194B" w:rsidRDefault="004A330C" w:rsidP="00CB194B">
            <w:pPr>
              <w:ind w:right="46"/>
              <w:jc w:val="right"/>
              <w:rPr>
                <w:rFonts w:cs="Times New Roman"/>
                <w:szCs w:val="22"/>
              </w:rPr>
            </w:pPr>
            <w:r w:rsidRPr="00CB194B">
              <w:rPr>
                <w:rFonts w:cs="Times New Roman"/>
                <w:szCs w:val="22"/>
              </w:rPr>
              <w:t>21</w:t>
            </w:r>
          </w:p>
        </w:tc>
        <w:tc>
          <w:tcPr>
            <w:tcW w:w="270" w:type="dxa"/>
            <w:shd w:val="clear" w:color="auto" w:fill="auto"/>
          </w:tcPr>
          <w:p w14:paraId="1867AADF" w14:textId="77777777" w:rsidR="004A330C" w:rsidRPr="00CB194B" w:rsidRDefault="004A330C" w:rsidP="004A330C">
            <w:pPr>
              <w:jc w:val="right"/>
              <w:rPr>
                <w:rFonts w:cs="Times New Roman"/>
                <w:szCs w:val="22"/>
              </w:rPr>
            </w:pPr>
          </w:p>
        </w:tc>
        <w:tc>
          <w:tcPr>
            <w:tcW w:w="1194" w:type="dxa"/>
            <w:shd w:val="clear" w:color="auto" w:fill="auto"/>
          </w:tcPr>
          <w:p w14:paraId="5C12EF79" w14:textId="77777777" w:rsidR="004A330C" w:rsidRPr="00CB194B" w:rsidRDefault="004A330C" w:rsidP="00CB194B">
            <w:pPr>
              <w:ind w:right="-198"/>
              <w:jc w:val="center"/>
              <w:rPr>
                <w:rFonts w:cs="Times New Roman"/>
                <w:szCs w:val="22"/>
              </w:rPr>
            </w:pPr>
            <w:r w:rsidRPr="00CB194B">
              <w:rPr>
                <w:rFonts w:cs="Times New Roman"/>
                <w:szCs w:val="22"/>
                <w:cs/>
              </w:rPr>
              <w:t>-</w:t>
            </w:r>
          </w:p>
        </w:tc>
        <w:tc>
          <w:tcPr>
            <w:tcW w:w="238" w:type="dxa"/>
            <w:shd w:val="clear" w:color="auto" w:fill="auto"/>
          </w:tcPr>
          <w:p w14:paraId="5D79D337" w14:textId="77777777" w:rsidR="004A330C" w:rsidRPr="00CB194B" w:rsidRDefault="004A330C" w:rsidP="004A330C">
            <w:pPr>
              <w:jc w:val="right"/>
              <w:rPr>
                <w:rFonts w:cs="Times New Roman"/>
                <w:szCs w:val="22"/>
              </w:rPr>
            </w:pPr>
          </w:p>
        </w:tc>
        <w:tc>
          <w:tcPr>
            <w:tcW w:w="1121" w:type="dxa"/>
            <w:shd w:val="clear" w:color="auto" w:fill="auto"/>
          </w:tcPr>
          <w:p w14:paraId="25A8D227" w14:textId="77777777" w:rsidR="004A330C" w:rsidRPr="00CB194B" w:rsidRDefault="004A330C" w:rsidP="00CB194B">
            <w:pPr>
              <w:ind w:right="80"/>
              <w:jc w:val="right"/>
              <w:rPr>
                <w:rFonts w:cs="Times New Roman"/>
                <w:szCs w:val="22"/>
              </w:rPr>
            </w:pPr>
            <w:r w:rsidRPr="00CB194B">
              <w:rPr>
                <w:rFonts w:cs="Times New Roman"/>
                <w:szCs w:val="22"/>
              </w:rPr>
              <w:t>21</w:t>
            </w:r>
          </w:p>
        </w:tc>
      </w:tr>
      <w:tr w:rsidR="004A330C" w:rsidRPr="006D353E" w14:paraId="56119A45" w14:textId="77777777" w:rsidTr="00CB194B">
        <w:tc>
          <w:tcPr>
            <w:tcW w:w="4617" w:type="dxa"/>
          </w:tcPr>
          <w:p w14:paraId="7EAE6850" w14:textId="77777777" w:rsidR="004A330C" w:rsidRPr="008D5F27" w:rsidRDefault="004A330C" w:rsidP="00CB194B">
            <w:pPr>
              <w:rPr>
                <w:rFonts w:cs="Times New Roman"/>
                <w:szCs w:val="22"/>
                <w:cs/>
              </w:rPr>
            </w:pPr>
            <w:r w:rsidRPr="008D5F27">
              <w:rPr>
                <w:rFonts w:cs="Times New Roman"/>
                <w:b/>
                <w:bCs/>
                <w:szCs w:val="22"/>
              </w:rPr>
              <w:t xml:space="preserve">At </w:t>
            </w:r>
            <w:r w:rsidRPr="00CB194B">
              <w:rPr>
                <w:rFonts w:cs="Times New Roman"/>
                <w:b/>
                <w:bCs/>
                <w:szCs w:val="22"/>
                <w:cs/>
              </w:rPr>
              <w:t xml:space="preserve">30 </w:t>
            </w:r>
            <w:r w:rsidRPr="008D5F27">
              <w:rPr>
                <w:rFonts w:cs="Times New Roman"/>
                <w:b/>
                <w:bCs/>
                <w:szCs w:val="22"/>
              </w:rPr>
              <w:t xml:space="preserve">September </w:t>
            </w:r>
            <w:r w:rsidRPr="00CB194B">
              <w:rPr>
                <w:rFonts w:cs="Times New Roman"/>
                <w:b/>
                <w:bCs/>
                <w:szCs w:val="22"/>
                <w:cs/>
              </w:rPr>
              <w:t>2019</w:t>
            </w:r>
          </w:p>
        </w:tc>
        <w:tc>
          <w:tcPr>
            <w:tcW w:w="630" w:type="dxa"/>
          </w:tcPr>
          <w:p w14:paraId="03E4BCA7" w14:textId="77777777" w:rsidR="004A330C" w:rsidRPr="008D5F27" w:rsidRDefault="004A330C" w:rsidP="004A330C">
            <w:pPr>
              <w:ind w:right="46"/>
              <w:jc w:val="right"/>
              <w:rPr>
                <w:rFonts w:cs="Times New Roman"/>
                <w:b/>
                <w:bCs/>
                <w:szCs w:val="22"/>
              </w:rPr>
            </w:pPr>
          </w:p>
        </w:tc>
        <w:tc>
          <w:tcPr>
            <w:tcW w:w="1236" w:type="dxa"/>
            <w:tcBorders>
              <w:top w:val="single" w:sz="4" w:space="0" w:color="auto"/>
              <w:bottom w:val="single" w:sz="4" w:space="0" w:color="auto"/>
            </w:tcBorders>
            <w:shd w:val="clear" w:color="auto" w:fill="auto"/>
          </w:tcPr>
          <w:p w14:paraId="7926023F" w14:textId="77777777" w:rsidR="004A330C" w:rsidRPr="00CB194B" w:rsidRDefault="004A330C" w:rsidP="00CB194B">
            <w:pPr>
              <w:ind w:right="46"/>
              <w:jc w:val="right"/>
              <w:rPr>
                <w:rFonts w:cs="Times New Roman"/>
                <w:b/>
                <w:bCs/>
                <w:szCs w:val="22"/>
              </w:rPr>
            </w:pPr>
            <w:r w:rsidRPr="00CB194B">
              <w:rPr>
                <w:rFonts w:cs="Times New Roman"/>
                <w:b/>
                <w:bCs/>
                <w:szCs w:val="22"/>
              </w:rPr>
              <w:t>39</w:t>
            </w:r>
          </w:p>
        </w:tc>
        <w:tc>
          <w:tcPr>
            <w:tcW w:w="270" w:type="dxa"/>
            <w:shd w:val="clear" w:color="auto" w:fill="auto"/>
          </w:tcPr>
          <w:p w14:paraId="423111D7" w14:textId="77777777" w:rsidR="004A330C" w:rsidRPr="00CB194B" w:rsidRDefault="004A330C" w:rsidP="004A330C">
            <w:pPr>
              <w:jc w:val="right"/>
              <w:rPr>
                <w:rFonts w:cs="Times New Roman"/>
                <w:b/>
                <w:bCs/>
                <w:szCs w:val="22"/>
              </w:rPr>
            </w:pPr>
          </w:p>
        </w:tc>
        <w:tc>
          <w:tcPr>
            <w:tcW w:w="1194" w:type="dxa"/>
            <w:tcBorders>
              <w:top w:val="single" w:sz="4" w:space="0" w:color="auto"/>
              <w:bottom w:val="single" w:sz="4" w:space="0" w:color="auto"/>
            </w:tcBorders>
            <w:shd w:val="clear" w:color="auto" w:fill="auto"/>
          </w:tcPr>
          <w:p w14:paraId="6F862EC2" w14:textId="77777777" w:rsidR="004A330C" w:rsidRPr="00CB194B" w:rsidRDefault="004A330C" w:rsidP="00CB194B">
            <w:pPr>
              <w:ind w:right="70"/>
              <w:jc w:val="right"/>
              <w:rPr>
                <w:rFonts w:cs="Times New Roman"/>
                <w:b/>
                <w:bCs/>
                <w:szCs w:val="22"/>
              </w:rPr>
            </w:pPr>
            <w:r w:rsidRPr="00CB194B">
              <w:rPr>
                <w:rFonts w:cs="Times New Roman"/>
                <w:b/>
                <w:bCs/>
                <w:szCs w:val="22"/>
              </w:rPr>
              <w:t>1,067</w:t>
            </w:r>
          </w:p>
        </w:tc>
        <w:tc>
          <w:tcPr>
            <w:tcW w:w="238" w:type="dxa"/>
            <w:shd w:val="clear" w:color="auto" w:fill="auto"/>
          </w:tcPr>
          <w:p w14:paraId="09BCB786" w14:textId="77777777" w:rsidR="004A330C" w:rsidRPr="00CB194B" w:rsidRDefault="004A330C" w:rsidP="004A330C">
            <w:pPr>
              <w:jc w:val="right"/>
              <w:rPr>
                <w:rFonts w:cs="Times New Roman"/>
                <w:b/>
                <w:bCs/>
                <w:szCs w:val="22"/>
              </w:rPr>
            </w:pPr>
          </w:p>
        </w:tc>
        <w:tc>
          <w:tcPr>
            <w:tcW w:w="1121" w:type="dxa"/>
            <w:tcBorders>
              <w:top w:val="single" w:sz="4" w:space="0" w:color="auto"/>
              <w:bottom w:val="single" w:sz="4" w:space="0" w:color="auto"/>
            </w:tcBorders>
            <w:shd w:val="clear" w:color="auto" w:fill="auto"/>
          </w:tcPr>
          <w:p w14:paraId="27D94AA6" w14:textId="77777777" w:rsidR="004A330C" w:rsidRPr="00CB194B" w:rsidRDefault="004A330C" w:rsidP="00CB194B">
            <w:pPr>
              <w:ind w:right="80"/>
              <w:jc w:val="right"/>
              <w:rPr>
                <w:rFonts w:cs="Times New Roman"/>
                <w:b/>
                <w:bCs/>
                <w:szCs w:val="22"/>
              </w:rPr>
            </w:pPr>
            <w:r w:rsidRPr="00CB194B">
              <w:rPr>
                <w:rFonts w:cs="Times New Roman"/>
                <w:b/>
                <w:bCs/>
                <w:szCs w:val="22"/>
              </w:rPr>
              <w:t>1,106</w:t>
            </w:r>
          </w:p>
        </w:tc>
      </w:tr>
      <w:tr w:rsidR="004A330C" w:rsidRPr="006D353E" w14:paraId="4DA7BED3" w14:textId="77777777" w:rsidTr="00CB194B">
        <w:tc>
          <w:tcPr>
            <w:tcW w:w="4617" w:type="dxa"/>
          </w:tcPr>
          <w:p w14:paraId="7C582C58" w14:textId="77777777" w:rsidR="004A330C" w:rsidRPr="00CB194B" w:rsidRDefault="004A330C" w:rsidP="004A330C">
            <w:pPr>
              <w:ind w:left="90"/>
              <w:rPr>
                <w:rFonts w:cs="Times New Roman"/>
                <w:sz w:val="16"/>
                <w:szCs w:val="16"/>
                <w:cs/>
              </w:rPr>
            </w:pPr>
          </w:p>
        </w:tc>
        <w:tc>
          <w:tcPr>
            <w:tcW w:w="630" w:type="dxa"/>
          </w:tcPr>
          <w:p w14:paraId="5DAA1FA8" w14:textId="77777777" w:rsidR="004A330C" w:rsidRPr="00AC6C21" w:rsidRDefault="004A330C" w:rsidP="004A330C">
            <w:pPr>
              <w:ind w:right="46"/>
              <w:jc w:val="right"/>
              <w:rPr>
                <w:rFonts w:cs="Times New Roman"/>
                <w:sz w:val="16"/>
                <w:szCs w:val="16"/>
              </w:rPr>
            </w:pPr>
          </w:p>
        </w:tc>
        <w:tc>
          <w:tcPr>
            <w:tcW w:w="1236" w:type="dxa"/>
            <w:shd w:val="clear" w:color="auto" w:fill="auto"/>
            <w:vAlign w:val="bottom"/>
          </w:tcPr>
          <w:p w14:paraId="628D5B40" w14:textId="77777777" w:rsidR="004A330C" w:rsidRPr="00CB194B" w:rsidRDefault="004A330C" w:rsidP="00CB194B">
            <w:pPr>
              <w:ind w:right="46"/>
              <w:jc w:val="right"/>
              <w:rPr>
                <w:rFonts w:cs="Times New Roman"/>
                <w:sz w:val="16"/>
                <w:szCs w:val="16"/>
              </w:rPr>
            </w:pPr>
          </w:p>
        </w:tc>
        <w:tc>
          <w:tcPr>
            <w:tcW w:w="270" w:type="dxa"/>
            <w:shd w:val="clear" w:color="auto" w:fill="auto"/>
            <w:vAlign w:val="bottom"/>
          </w:tcPr>
          <w:p w14:paraId="63F2A3AE" w14:textId="77777777" w:rsidR="004A330C" w:rsidRPr="00CB194B" w:rsidRDefault="004A330C" w:rsidP="004A330C">
            <w:pPr>
              <w:tabs>
                <w:tab w:val="decimal" w:pos="765"/>
              </w:tabs>
              <w:jc w:val="center"/>
              <w:rPr>
                <w:rFonts w:cs="Times New Roman"/>
                <w:b/>
                <w:bCs/>
                <w:sz w:val="16"/>
                <w:szCs w:val="16"/>
              </w:rPr>
            </w:pPr>
          </w:p>
        </w:tc>
        <w:tc>
          <w:tcPr>
            <w:tcW w:w="1194" w:type="dxa"/>
            <w:shd w:val="clear" w:color="auto" w:fill="auto"/>
            <w:vAlign w:val="bottom"/>
          </w:tcPr>
          <w:p w14:paraId="6E7E2698" w14:textId="77777777" w:rsidR="004A330C" w:rsidRPr="00CB194B" w:rsidRDefault="004A330C" w:rsidP="004A330C">
            <w:pPr>
              <w:tabs>
                <w:tab w:val="decimal" w:pos="522"/>
              </w:tabs>
              <w:rPr>
                <w:rFonts w:cs="Times New Roman"/>
                <w:sz w:val="16"/>
                <w:szCs w:val="16"/>
              </w:rPr>
            </w:pPr>
          </w:p>
        </w:tc>
        <w:tc>
          <w:tcPr>
            <w:tcW w:w="238" w:type="dxa"/>
            <w:shd w:val="clear" w:color="auto" w:fill="auto"/>
            <w:vAlign w:val="bottom"/>
          </w:tcPr>
          <w:p w14:paraId="789B93FF" w14:textId="77777777" w:rsidR="004A330C" w:rsidRPr="00CB194B" w:rsidRDefault="004A330C" w:rsidP="004A330C">
            <w:pPr>
              <w:tabs>
                <w:tab w:val="decimal" w:pos="765"/>
              </w:tabs>
              <w:jc w:val="center"/>
              <w:rPr>
                <w:rFonts w:cs="Times New Roman"/>
                <w:b/>
                <w:bCs/>
                <w:sz w:val="16"/>
                <w:szCs w:val="16"/>
              </w:rPr>
            </w:pPr>
          </w:p>
        </w:tc>
        <w:tc>
          <w:tcPr>
            <w:tcW w:w="1121" w:type="dxa"/>
            <w:shd w:val="clear" w:color="auto" w:fill="auto"/>
            <w:vAlign w:val="bottom"/>
          </w:tcPr>
          <w:p w14:paraId="0389845E" w14:textId="77777777" w:rsidR="004A330C" w:rsidRPr="00CB194B" w:rsidRDefault="004A330C" w:rsidP="00CB194B">
            <w:pPr>
              <w:jc w:val="right"/>
              <w:rPr>
                <w:rFonts w:cs="Times New Roman"/>
                <w:sz w:val="16"/>
                <w:szCs w:val="16"/>
              </w:rPr>
            </w:pPr>
          </w:p>
        </w:tc>
      </w:tr>
      <w:tr w:rsidR="004A330C" w:rsidRPr="006D353E" w14:paraId="7B861677" w14:textId="77777777" w:rsidTr="00CB194B">
        <w:trPr>
          <w:trHeight w:val="70"/>
        </w:trPr>
        <w:tc>
          <w:tcPr>
            <w:tcW w:w="4617" w:type="dxa"/>
          </w:tcPr>
          <w:p w14:paraId="375072BA" w14:textId="77777777" w:rsidR="004A330C" w:rsidRPr="00CB194B" w:rsidRDefault="004A330C" w:rsidP="00CB194B">
            <w:pPr>
              <w:rPr>
                <w:rFonts w:cs="Times New Roman"/>
                <w:b/>
                <w:bCs/>
                <w:i/>
                <w:iCs/>
                <w:szCs w:val="22"/>
                <w:cs/>
              </w:rPr>
            </w:pPr>
            <w:r w:rsidRPr="00CB194B">
              <w:rPr>
                <w:rFonts w:cs="Times New Roman"/>
                <w:b/>
                <w:bCs/>
                <w:i/>
                <w:iCs/>
                <w:szCs w:val="22"/>
              </w:rPr>
              <w:t>Net book value</w:t>
            </w:r>
          </w:p>
        </w:tc>
        <w:tc>
          <w:tcPr>
            <w:tcW w:w="630" w:type="dxa"/>
          </w:tcPr>
          <w:p w14:paraId="244E2DC0" w14:textId="77777777" w:rsidR="004A330C" w:rsidRPr="008D5F27" w:rsidRDefault="004A330C" w:rsidP="004A330C">
            <w:pPr>
              <w:ind w:right="46"/>
              <w:jc w:val="right"/>
              <w:rPr>
                <w:rFonts w:cs="Times New Roman"/>
                <w:szCs w:val="22"/>
              </w:rPr>
            </w:pPr>
          </w:p>
        </w:tc>
        <w:tc>
          <w:tcPr>
            <w:tcW w:w="1236" w:type="dxa"/>
            <w:shd w:val="clear" w:color="auto" w:fill="auto"/>
            <w:vAlign w:val="bottom"/>
          </w:tcPr>
          <w:p w14:paraId="663DF2F8" w14:textId="77777777" w:rsidR="004A330C" w:rsidRPr="00CB194B" w:rsidRDefault="004A330C" w:rsidP="00CB194B">
            <w:pPr>
              <w:ind w:right="46"/>
              <w:jc w:val="right"/>
              <w:rPr>
                <w:rFonts w:cs="Times New Roman"/>
                <w:szCs w:val="22"/>
              </w:rPr>
            </w:pPr>
          </w:p>
        </w:tc>
        <w:tc>
          <w:tcPr>
            <w:tcW w:w="270" w:type="dxa"/>
            <w:shd w:val="clear" w:color="auto" w:fill="auto"/>
            <w:vAlign w:val="bottom"/>
          </w:tcPr>
          <w:p w14:paraId="719EF439" w14:textId="77777777" w:rsidR="004A330C" w:rsidRPr="00CB194B" w:rsidRDefault="004A330C" w:rsidP="004A330C">
            <w:pPr>
              <w:tabs>
                <w:tab w:val="decimal" w:pos="522"/>
              </w:tabs>
              <w:rPr>
                <w:rFonts w:cs="Times New Roman"/>
                <w:szCs w:val="22"/>
              </w:rPr>
            </w:pPr>
          </w:p>
        </w:tc>
        <w:tc>
          <w:tcPr>
            <w:tcW w:w="1194" w:type="dxa"/>
            <w:shd w:val="clear" w:color="auto" w:fill="auto"/>
            <w:vAlign w:val="bottom"/>
          </w:tcPr>
          <w:p w14:paraId="7A0C30A1" w14:textId="77777777" w:rsidR="004A330C" w:rsidRPr="00CB194B" w:rsidRDefault="004A330C" w:rsidP="004A330C">
            <w:pPr>
              <w:tabs>
                <w:tab w:val="decimal" w:pos="522"/>
              </w:tabs>
              <w:rPr>
                <w:rFonts w:cs="Times New Roman"/>
                <w:szCs w:val="22"/>
              </w:rPr>
            </w:pPr>
          </w:p>
        </w:tc>
        <w:tc>
          <w:tcPr>
            <w:tcW w:w="238" w:type="dxa"/>
            <w:shd w:val="clear" w:color="auto" w:fill="auto"/>
            <w:vAlign w:val="bottom"/>
          </w:tcPr>
          <w:p w14:paraId="40B28F7E" w14:textId="77777777" w:rsidR="004A330C" w:rsidRPr="00CB194B" w:rsidRDefault="004A330C" w:rsidP="004A330C">
            <w:pPr>
              <w:tabs>
                <w:tab w:val="decimal" w:pos="522"/>
              </w:tabs>
              <w:rPr>
                <w:rFonts w:cs="Times New Roman"/>
                <w:szCs w:val="22"/>
              </w:rPr>
            </w:pPr>
          </w:p>
        </w:tc>
        <w:tc>
          <w:tcPr>
            <w:tcW w:w="1121" w:type="dxa"/>
            <w:shd w:val="clear" w:color="auto" w:fill="auto"/>
            <w:vAlign w:val="bottom"/>
          </w:tcPr>
          <w:p w14:paraId="1D37AA1F" w14:textId="77777777" w:rsidR="004A330C" w:rsidRPr="00CB194B" w:rsidRDefault="004A330C" w:rsidP="00CB194B">
            <w:pPr>
              <w:jc w:val="right"/>
              <w:rPr>
                <w:rFonts w:cs="Times New Roman"/>
                <w:szCs w:val="22"/>
              </w:rPr>
            </w:pPr>
          </w:p>
        </w:tc>
      </w:tr>
      <w:tr w:rsidR="004A330C" w:rsidRPr="006D353E" w14:paraId="010BA2F8" w14:textId="77777777" w:rsidTr="00CB194B">
        <w:tc>
          <w:tcPr>
            <w:tcW w:w="4617" w:type="dxa"/>
          </w:tcPr>
          <w:p w14:paraId="6218BDB4" w14:textId="77777777" w:rsidR="004A330C" w:rsidRPr="00CB194B" w:rsidRDefault="004A330C" w:rsidP="004A330C">
            <w:pPr>
              <w:rPr>
                <w:rFonts w:cs="Times New Roman"/>
                <w:b/>
                <w:bCs/>
                <w:szCs w:val="22"/>
              </w:rPr>
            </w:pPr>
            <w:r w:rsidRPr="00CB194B">
              <w:rPr>
                <w:rFonts w:cs="Times New Roman"/>
                <w:b/>
                <w:bCs/>
                <w:szCs w:val="22"/>
              </w:rPr>
              <w:t>At 1 January 2018</w:t>
            </w:r>
          </w:p>
        </w:tc>
        <w:tc>
          <w:tcPr>
            <w:tcW w:w="630" w:type="dxa"/>
          </w:tcPr>
          <w:p w14:paraId="6A328093" w14:textId="77777777" w:rsidR="004A330C" w:rsidRPr="008D5F27" w:rsidRDefault="004A330C" w:rsidP="004A330C">
            <w:pPr>
              <w:ind w:right="46"/>
              <w:jc w:val="right"/>
              <w:rPr>
                <w:rFonts w:cs="Times New Roman"/>
                <w:b/>
                <w:bCs/>
                <w:szCs w:val="22"/>
              </w:rPr>
            </w:pPr>
          </w:p>
        </w:tc>
        <w:tc>
          <w:tcPr>
            <w:tcW w:w="1236" w:type="dxa"/>
            <w:tcBorders>
              <w:bottom w:val="double" w:sz="4" w:space="0" w:color="auto"/>
            </w:tcBorders>
            <w:shd w:val="clear" w:color="auto" w:fill="auto"/>
          </w:tcPr>
          <w:p w14:paraId="2E7B6D9B" w14:textId="77777777" w:rsidR="004A330C" w:rsidRPr="00CB194B" w:rsidRDefault="004A330C" w:rsidP="00CB194B">
            <w:pPr>
              <w:ind w:right="46"/>
              <w:jc w:val="right"/>
              <w:rPr>
                <w:rFonts w:cs="Times New Roman"/>
                <w:b/>
                <w:bCs/>
                <w:szCs w:val="22"/>
              </w:rPr>
            </w:pPr>
            <w:r w:rsidRPr="00CB194B">
              <w:rPr>
                <w:rFonts w:cs="Times New Roman"/>
                <w:b/>
                <w:bCs/>
                <w:szCs w:val="22"/>
              </w:rPr>
              <w:t>170</w:t>
            </w:r>
          </w:p>
        </w:tc>
        <w:tc>
          <w:tcPr>
            <w:tcW w:w="270" w:type="dxa"/>
            <w:shd w:val="clear" w:color="auto" w:fill="auto"/>
          </w:tcPr>
          <w:p w14:paraId="5028A3DB" w14:textId="77777777" w:rsidR="004A330C" w:rsidRPr="00CB194B" w:rsidRDefault="004A330C" w:rsidP="004A330C">
            <w:pPr>
              <w:jc w:val="right"/>
              <w:rPr>
                <w:rFonts w:cs="Times New Roman"/>
                <w:b/>
                <w:bCs/>
                <w:szCs w:val="22"/>
              </w:rPr>
            </w:pPr>
          </w:p>
        </w:tc>
        <w:tc>
          <w:tcPr>
            <w:tcW w:w="1194" w:type="dxa"/>
            <w:tcBorders>
              <w:bottom w:val="double" w:sz="4" w:space="0" w:color="auto"/>
            </w:tcBorders>
            <w:shd w:val="clear" w:color="auto" w:fill="auto"/>
          </w:tcPr>
          <w:p w14:paraId="4222EC83" w14:textId="77777777" w:rsidR="004A330C" w:rsidRPr="00CB194B" w:rsidRDefault="004A330C" w:rsidP="00CB194B">
            <w:pPr>
              <w:ind w:right="70"/>
              <w:jc w:val="right"/>
              <w:rPr>
                <w:rFonts w:cs="Times New Roman"/>
                <w:b/>
                <w:bCs/>
                <w:szCs w:val="22"/>
              </w:rPr>
            </w:pPr>
            <w:r w:rsidRPr="00CB194B">
              <w:rPr>
                <w:rFonts w:cs="Times New Roman"/>
                <w:b/>
                <w:bCs/>
                <w:szCs w:val="22"/>
              </w:rPr>
              <w:t>7,346</w:t>
            </w:r>
          </w:p>
        </w:tc>
        <w:tc>
          <w:tcPr>
            <w:tcW w:w="238" w:type="dxa"/>
            <w:shd w:val="clear" w:color="auto" w:fill="auto"/>
          </w:tcPr>
          <w:p w14:paraId="50D84344" w14:textId="77777777" w:rsidR="004A330C" w:rsidRPr="00CB194B" w:rsidRDefault="004A330C" w:rsidP="004A330C">
            <w:pPr>
              <w:jc w:val="right"/>
              <w:rPr>
                <w:rFonts w:cs="Times New Roman"/>
                <w:b/>
                <w:bCs/>
                <w:szCs w:val="22"/>
              </w:rPr>
            </w:pPr>
          </w:p>
        </w:tc>
        <w:tc>
          <w:tcPr>
            <w:tcW w:w="1121" w:type="dxa"/>
            <w:tcBorders>
              <w:bottom w:val="double" w:sz="4" w:space="0" w:color="auto"/>
            </w:tcBorders>
            <w:shd w:val="clear" w:color="auto" w:fill="auto"/>
          </w:tcPr>
          <w:p w14:paraId="13997434" w14:textId="77777777" w:rsidR="004A330C" w:rsidRPr="00CB194B" w:rsidRDefault="004A330C" w:rsidP="00CB194B">
            <w:pPr>
              <w:ind w:right="80"/>
              <w:jc w:val="right"/>
              <w:rPr>
                <w:rFonts w:cs="Times New Roman"/>
                <w:b/>
                <w:bCs/>
                <w:szCs w:val="22"/>
              </w:rPr>
            </w:pPr>
            <w:r w:rsidRPr="00CB194B">
              <w:rPr>
                <w:rFonts w:cs="Times New Roman"/>
                <w:b/>
                <w:bCs/>
                <w:szCs w:val="22"/>
              </w:rPr>
              <w:t>7,516</w:t>
            </w:r>
          </w:p>
        </w:tc>
      </w:tr>
      <w:tr w:rsidR="004A330C" w:rsidRPr="006D353E" w14:paraId="440E5C9C" w14:textId="77777777" w:rsidTr="00CB194B">
        <w:tc>
          <w:tcPr>
            <w:tcW w:w="4617" w:type="dxa"/>
          </w:tcPr>
          <w:p w14:paraId="3677C0C9" w14:textId="77777777" w:rsidR="004A330C" w:rsidRPr="00CB194B" w:rsidRDefault="004A330C" w:rsidP="004A330C">
            <w:pPr>
              <w:rPr>
                <w:rFonts w:cs="Times New Roman"/>
                <w:b/>
                <w:bCs/>
                <w:szCs w:val="22"/>
              </w:rPr>
            </w:pPr>
            <w:r w:rsidRPr="00CB194B">
              <w:rPr>
                <w:rFonts w:cs="Times New Roman"/>
                <w:b/>
                <w:bCs/>
                <w:szCs w:val="22"/>
              </w:rPr>
              <w:t>At 30 September and 1 October 2018</w:t>
            </w:r>
          </w:p>
        </w:tc>
        <w:tc>
          <w:tcPr>
            <w:tcW w:w="630" w:type="dxa"/>
          </w:tcPr>
          <w:p w14:paraId="2B2BBDCE" w14:textId="77777777" w:rsidR="004A330C" w:rsidRPr="008D5F27" w:rsidRDefault="004A330C" w:rsidP="004A330C">
            <w:pPr>
              <w:ind w:right="46"/>
              <w:jc w:val="right"/>
              <w:rPr>
                <w:rFonts w:cs="Times New Roman"/>
                <w:b/>
                <w:bCs/>
                <w:szCs w:val="22"/>
              </w:rPr>
            </w:pPr>
          </w:p>
        </w:tc>
        <w:tc>
          <w:tcPr>
            <w:tcW w:w="1236" w:type="dxa"/>
            <w:tcBorders>
              <w:top w:val="double" w:sz="4" w:space="0" w:color="auto"/>
              <w:bottom w:val="double" w:sz="4" w:space="0" w:color="auto"/>
            </w:tcBorders>
            <w:shd w:val="clear" w:color="auto" w:fill="auto"/>
          </w:tcPr>
          <w:p w14:paraId="481D6486" w14:textId="77777777" w:rsidR="004A330C" w:rsidRPr="00CB194B" w:rsidRDefault="004A330C" w:rsidP="00CB194B">
            <w:pPr>
              <w:ind w:right="46"/>
              <w:jc w:val="right"/>
              <w:rPr>
                <w:rFonts w:cs="Times New Roman"/>
                <w:b/>
                <w:bCs/>
                <w:szCs w:val="22"/>
              </w:rPr>
            </w:pPr>
            <w:r w:rsidRPr="00CB194B">
              <w:rPr>
                <w:rFonts w:cs="Times New Roman"/>
                <w:b/>
                <w:bCs/>
                <w:szCs w:val="22"/>
              </w:rPr>
              <w:t>114</w:t>
            </w:r>
          </w:p>
        </w:tc>
        <w:tc>
          <w:tcPr>
            <w:tcW w:w="270" w:type="dxa"/>
            <w:shd w:val="clear" w:color="auto" w:fill="auto"/>
          </w:tcPr>
          <w:p w14:paraId="2AA6369B" w14:textId="77777777" w:rsidR="004A330C" w:rsidRPr="00CB194B" w:rsidRDefault="004A330C" w:rsidP="004A330C">
            <w:pPr>
              <w:jc w:val="right"/>
              <w:rPr>
                <w:rFonts w:cs="Times New Roman"/>
                <w:b/>
                <w:bCs/>
                <w:szCs w:val="22"/>
              </w:rPr>
            </w:pPr>
          </w:p>
        </w:tc>
        <w:tc>
          <w:tcPr>
            <w:tcW w:w="1194" w:type="dxa"/>
            <w:tcBorders>
              <w:top w:val="double" w:sz="4" w:space="0" w:color="auto"/>
              <w:bottom w:val="double" w:sz="4" w:space="0" w:color="auto"/>
            </w:tcBorders>
            <w:shd w:val="clear" w:color="auto" w:fill="auto"/>
          </w:tcPr>
          <w:p w14:paraId="4589AE8D" w14:textId="77777777" w:rsidR="004A330C" w:rsidRPr="00CB194B" w:rsidRDefault="004A330C" w:rsidP="00CB194B">
            <w:pPr>
              <w:ind w:right="70"/>
              <w:jc w:val="right"/>
              <w:rPr>
                <w:rFonts w:cs="Times New Roman"/>
                <w:b/>
                <w:bCs/>
                <w:szCs w:val="22"/>
              </w:rPr>
            </w:pPr>
            <w:r w:rsidRPr="00CB194B">
              <w:rPr>
                <w:rFonts w:cs="Times New Roman"/>
                <w:b/>
                <w:bCs/>
                <w:szCs w:val="22"/>
              </w:rPr>
              <w:t>6,365</w:t>
            </w:r>
          </w:p>
        </w:tc>
        <w:tc>
          <w:tcPr>
            <w:tcW w:w="238" w:type="dxa"/>
            <w:shd w:val="clear" w:color="auto" w:fill="auto"/>
          </w:tcPr>
          <w:p w14:paraId="4DFA33AF" w14:textId="77777777" w:rsidR="004A330C" w:rsidRPr="00CB194B" w:rsidRDefault="004A330C" w:rsidP="004A330C">
            <w:pPr>
              <w:jc w:val="right"/>
              <w:rPr>
                <w:rFonts w:cs="Times New Roman"/>
                <w:b/>
                <w:bCs/>
                <w:szCs w:val="22"/>
              </w:rPr>
            </w:pPr>
          </w:p>
        </w:tc>
        <w:tc>
          <w:tcPr>
            <w:tcW w:w="1121" w:type="dxa"/>
            <w:tcBorders>
              <w:top w:val="double" w:sz="4" w:space="0" w:color="auto"/>
              <w:bottom w:val="double" w:sz="4" w:space="0" w:color="auto"/>
            </w:tcBorders>
            <w:shd w:val="clear" w:color="auto" w:fill="auto"/>
          </w:tcPr>
          <w:p w14:paraId="129D9FF6" w14:textId="77777777" w:rsidR="004A330C" w:rsidRPr="00CB194B" w:rsidRDefault="004A330C" w:rsidP="00CB194B">
            <w:pPr>
              <w:ind w:right="80"/>
              <w:jc w:val="right"/>
              <w:rPr>
                <w:rFonts w:cs="Times New Roman"/>
                <w:b/>
                <w:bCs/>
                <w:szCs w:val="22"/>
              </w:rPr>
            </w:pPr>
            <w:r w:rsidRPr="00CB194B">
              <w:rPr>
                <w:rFonts w:cs="Times New Roman"/>
                <w:b/>
                <w:bCs/>
                <w:szCs w:val="22"/>
              </w:rPr>
              <w:t>6,479</w:t>
            </w:r>
          </w:p>
        </w:tc>
      </w:tr>
      <w:tr w:rsidR="004A330C" w:rsidRPr="006D353E" w14:paraId="53254B80" w14:textId="77777777" w:rsidTr="00CB194B">
        <w:tc>
          <w:tcPr>
            <w:tcW w:w="4617" w:type="dxa"/>
          </w:tcPr>
          <w:p w14:paraId="7603A802" w14:textId="77777777" w:rsidR="004A330C" w:rsidRPr="008D5F27" w:rsidRDefault="004A330C" w:rsidP="00CB194B">
            <w:pPr>
              <w:rPr>
                <w:rFonts w:cs="Times New Roman"/>
                <w:b/>
                <w:bCs/>
                <w:szCs w:val="22"/>
                <w:cs/>
              </w:rPr>
            </w:pPr>
            <w:r w:rsidRPr="008D5F27">
              <w:rPr>
                <w:rFonts w:cs="Times New Roman"/>
                <w:b/>
                <w:bCs/>
                <w:szCs w:val="22"/>
              </w:rPr>
              <w:t xml:space="preserve">At </w:t>
            </w:r>
            <w:r w:rsidRPr="00CB194B">
              <w:rPr>
                <w:rFonts w:cs="Times New Roman"/>
                <w:b/>
                <w:bCs/>
                <w:szCs w:val="22"/>
                <w:cs/>
              </w:rPr>
              <w:t xml:space="preserve">30 </w:t>
            </w:r>
            <w:r w:rsidRPr="008D5F27">
              <w:rPr>
                <w:rFonts w:cs="Times New Roman"/>
                <w:b/>
                <w:bCs/>
                <w:szCs w:val="22"/>
              </w:rPr>
              <w:t xml:space="preserve">September </w:t>
            </w:r>
            <w:r w:rsidRPr="00CB194B">
              <w:rPr>
                <w:rFonts w:cs="Times New Roman"/>
                <w:b/>
                <w:bCs/>
                <w:szCs w:val="22"/>
                <w:cs/>
              </w:rPr>
              <w:t>2019</w:t>
            </w:r>
          </w:p>
        </w:tc>
        <w:tc>
          <w:tcPr>
            <w:tcW w:w="630" w:type="dxa"/>
          </w:tcPr>
          <w:p w14:paraId="05513EAE" w14:textId="77777777" w:rsidR="004A330C" w:rsidRPr="008D5F27" w:rsidRDefault="004A330C" w:rsidP="004A330C">
            <w:pPr>
              <w:ind w:right="46"/>
              <w:jc w:val="right"/>
              <w:rPr>
                <w:rFonts w:cs="Times New Roman"/>
                <w:b/>
                <w:bCs/>
                <w:szCs w:val="22"/>
              </w:rPr>
            </w:pPr>
          </w:p>
        </w:tc>
        <w:tc>
          <w:tcPr>
            <w:tcW w:w="1236" w:type="dxa"/>
            <w:tcBorders>
              <w:top w:val="double" w:sz="4" w:space="0" w:color="auto"/>
              <w:bottom w:val="double" w:sz="4" w:space="0" w:color="auto"/>
            </w:tcBorders>
            <w:shd w:val="clear" w:color="auto" w:fill="auto"/>
          </w:tcPr>
          <w:p w14:paraId="18DE46B2" w14:textId="77777777" w:rsidR="004A330C" w:rsidRPr="00CB194B" w:rsidRDefault="004A330C" w:rsidP="00CB194B">
            <w:pPr>
              <w:ind w:right="46"/>
              <w:jc w:val="right"/>
              <w:rPr>
                <w:rFonts w:cs="Times New Roman"/>
                <w:b/>
                <w:bCs/>
                <w:szCs w:val="22"/>
              </w:rPr>
            </w:pPr>
            <w:r w:rsidRPr="00CB194B">
              <w:rPr>
                <w:rFonts w:cs="Times New Roman"/>
                <w:b/>
                <w:bCs/>
                <w:szCs w:val="22"/>
              </w:rPr>
              <w:t>88</w:t>
            </w:r>
          </w:p>
        </w:tc>
        <w:tc>
          <w:tcPr>
            <w:tcW w:w="270" w:type="dxa"/>
            <w:shd w:val="clear" w:color="auto" w:fill="auto"/>
          </w:tcPr>
          <w:p w14:paraId="224AD7F5" w14:textId="77777777" w:rsidR="004A330C" w:rsidRPr="00CB194B" w:rsidRDefault="004A330C" w:rsidP="004A330C">
            <w:pPr>
              <w:jc w:val="right"/>
              <w:rPr>
                <w:rFonts w:cs="Times New Roman"/>
                <w:b/>
                <w:bCs/>
                <w:szCs w:val="22"/>
              </w:rPr>
            </w:pPr>
          </w:p>
        </w:tc>
        <w:tc>
          <w:tcPr>
            <w:tcW w:w="1194" w:type="dxa"/>
            <w:tcBorders>
              <w:top w:val="double" w:sz="4" w:space="0" w:color="auto"/>
              <w:bottom w:val="double" w:sz="4" w:space="0" w:color="auto"/>
            </w:tcBorders>
            <w:shd w:val="clear" w:color="auto" w:fill="auto"/>
          </w:tcPr>
          <w:p w14:paraId="2C4B9BCF" w14:textId="77777777" w:rsidR="004A330C" w:rsidRPr="00CB194B" w:rsidRDefault="004A330C" w:rsidP="00CB194B">
            <w:pPr>
              <w:ind w:right="70"/>
              <w:jc w:val="right"/>
              <w:rPr>
                <w:rFonts w:cs="Times New Roman"/>
                <w:b/>
                <w:bCs/>
                <w:szCs w:val="22"/>
              </w:rPr>
            </w:pPr>
            <w:r w:rsidRPr="00CB194B">
              <w:rPr>
                <w:rFonts w:cs="Times New Roman"/>
                <w:b/>
                <w:bCs/>
                <w:szCs w:val="22"/>
              </w:rPr>
              <w:t>6,290</w:t>
            </w:r>
          </w:p>
        </w:tc>
        <w:tc>
          <w:tcPr>
            <w:tcW w:w="238" w:type="dxa"/>
            <w:shd w:val="clear" w:color="auto" w:fill="auto"/>
          </w:tcPr>
          <w:p w14:paraId="6BA52AD0" w14:textId="77777777" w:rsidR="004A330C" w:rsidRPr="00CB194B" w:rsidRDefault="004A330C" w:rsidP="004A330C">
            <w:pPr>
              <w:jc w:val="right"/>
              <w:rPr>
                <w:rFonts w:cs="Times New Roman"/>
                <w:b/>
                <w:bCs/>
                <w:szCs w:val="22"/>
              </w:rPr>
            </w:pPr>
          </w:p>
        </w:tc>
        <w:tc>
          <w:tcPr>
            <w:tcW w:w="1121" w:type="dxa"/>
            <w:tcBorders>
              <w:top w:val="double" w:sz="4" w:space="0" w:color="auto"/>
              <w:bottom w:val="double" w:sz="4" w:space="0" w:color="auto"/>
            </w:tcBorders>
            <w:shd w:val="clear" w:color="auto" w:fill="auto"/>
          </w:tcPr>
          <w:p w14:paraId="3A686CDE" w14:textId="77777777" w:rsidR="004A330C" w:rsidRPr="00CB194B" w:rsidRDefault="004A330C" w:rsidP="00CB194B">
            <w:pPr>
              <w:ind w:right="80"/>
              <w:jc w:val="right"/>
              <w:rPr>
                <w:rFonts w:cs="Times New Roman"/>
                <w:b/>
                <w:bCs/>
                <w:szCs w:val="22"/>
              </w:rPr>
            </w:pPr>
            <w:r w:rsidRPr="00CB194B">
              <w:rPr>
                <w:rFonts w:cs="Times New Roman"/>
                <w:b/>
                <w:bCs/>
                <w:szCs w:val="22"/>
              </w:rPr>
              <w:t>6,378</w:t>
            </w:r>
          </w:p>
        </w:tc>
      </w:tr>
    </w:tbl>
    <w:p w14:paraId="58CE58F2" w14:textId="77777777" w:rsidR="003B0BEF" w:rsidRPr="00CB194B" w:rsidRDefault="003B0BEF" w:rsidP="00502F0F">
      <w:pPr>
        <w:ind w:left="540"/>
        <w:jc w:val="both"/>
        <w:rPr>
          <w:rFonts w:cs="Times New Roman"/>
          <w:color w:val="0000FF"/>
          <w:sz w:val="16"/>
          <w:szCs w:val="16"/>
        </w:rPr>
      </w:pPr>
    </w:p>
    <w:tbl>
      <w:tblPr>
        <w:tblW w:w="9266" w:type="dxa"/>
        <w:tblInd w:w="450" w:type="dxa"/>
        <w:tblLayout w:type="fixed"/>
        <w:tblLook w:val="0000" w:firstRow="0" w:lastRow="0" w:firstColumn="0" w:lastColumn="0" w:noHBand="0" w:noVBand="0"/>
      </w:tblPr>
      <w:tblGrid>
        <w:gridCol w:w="4950"/>
        <w:gridCol w:w="721"/>
        <w:gridCol w:w="1612"/>
        <w:gridCol w:w="267"/>
        <w:gridCol w:w="1716"/>
      </w:tblGrid>
      <w:tr w:rsidR="00DF3D9C" w:rsidRPr="00DF3D9C" w14:paraId="73764170" w14:textId="77777777" w:rsidTr="00CB194B">
        <w:tc>
          <w:tcPr>
            <w:tcW w:w="2671" w:type="pct"/>
          </w:tcPr>
          <w:p w14:paraId="7F3727E2" w14:textId="77777777" w:rsidR="00DF3D9C" w:rsidRPr="00DF3D9C" w:rsidRDefault="00DF3D9C" w:rsidP="00DF3D9C">
            <w:pPr>
              <w:spacing w:line="240" w:lineRule="atLeast"/>
              <w:jc w:val="center"/>
              <w:rPr>
                <w:rFonts w:cs="Times New Roman"/>
                <w:b/>
                <w:bCs/>
                <w:szCs w:val="22"/>
              </w:rPr>
            </w:pPr>
          </w:p>
        </w:tc>
        <w:tc>
          <w:tcPr>
            <w:tcW w:w="389" w:type="pct"/>
          </w:tcPr>
          <w:p w14:paraId="0201FF7E" w14:textId="77777777" w:rsidR="00DF3D9C" w:rsidRPr="00DF3D9C" w:rsidRDefault="00DF3D9C" w:rsidP="00DF3D9C">
            <w:pPr>
              <w:tabs>
                <w:tab w:val="left" w:pos="2880"/>
                <w:tab w:val="left" w:pos="5220"/>
                <w:tab w:val="decimal" w:pos="7740"/>
                <w:tab w:val="decimal" w:pos="9630"/>
              </w:tabs>
              <w:spacing w:line="240" w:lineRule="atLeast"/>
              <w:ind w:left="-108" w:right="-110"/>
              <w:jc w:val="center"/>
              <w:rPr>
                <w:rFonts w:cs="Times New Roman"/>
                <w:szCs w:val="22"/>
              </w:rPr>
            </w:pPr>
          </w:p>
        </w:tc>
        <w:tc>
          <w:tcPr>
            <w:tcW w:w="1940" w:type="pct"/>
            <w:gridSpan w:val="3"/>
          </w:tcPr>
          <w:p w14:paraId="21B337F4" w14:textId="77777777" w:rsidR="00DF3D9C" w:rsidRPr="00DF3D9C" w:rsidRDefault="00DF3D9C" w:rsidP="00DF3D9C">
            <w:pPr>
              <w:tabs>
                <w:tab w:val="left" w:pos="2880"/>
                <w:tab w:val="left" w:pos="5220"/>
                <w:tab w:val="decimal" w:pos="7740"/>
                <w:tab w:val="decimal" w:pos="9630"/>
              </w:tabs>
              <w:spacing w:line="240" w:lineRule="atLeast"/>
              <w:ind w:left="-108" w:right="-110"/>
              <w:jc w:val="center"/>
              <w:rPr>
                <w:rFonts w:cs="Times New Roman"/>
                <w:szCs w:val="22"/>
              </w:rPr>
            </w:pPr>
            <w:r w:rsidRPr="00DF3D9C">
              <w:rPr>
                <w:rFonts w:cs="Times New Roman"/>
                <w:b/>
                <w:szCs w:val="22"/>
                <w:lang w:val="en-GB" w:bidi="ar-SA"/>
              </w:rPr>
              <w:t>Separate</w:t>
            </w:r>
            <w:r w:rsidRPr="00DF3D9C">
              <w:rPr>
                <w:rFonts w:cs="Times New Roman"/>
                <w:b/>
                <w:bCs/>
                <w:szCs w:val="22"/>
                <w:cs/>
              </w:rPr>
              <w:t xml:space="preserve"> </w:t>
            </w:r>
          </w:p>
        </w:tc>
      </w:tr>
      <w:tr w:rsidR="00DF3D9C" w:rsidRPr="00DF3D9C" w14:paraId="7C012AE0" w14:textId="77777777" w:rsidTr="00CB194B">
        <w:tc>
          <w:tcPr>
            <w:tcW w:w="2671" w:type="pct"/>
          </w:tcPr>
          <w:p w14:paraId="1AB96691" w14:textId="77777777" w:rsidR="00DF3D9C" w:rsidRPr="00DF3D9C" w:rsidRDefault="00DF3D9C" w:rsidP="00DF3D9C">
            <w:pPr>
              <w:spacing w:line="240" w:lineRule="atLeast"/>
              <w:jc w:val="center"/>
              <w:rPr>
                <w:rFonts w:cs="Times New Roman"/>
                <w:b/>
                <w:bCs/>
                <w:szCs w:val="22"/>
              </w:rPr>
            </w:pPr>
          </w:p>
        </w:tc>
        <w:tc>
          <w:tcPr>
            <w:tcW w:w="389" w:type="pct"/>
          </w:tcPr>
          <w:p w14:paraId="55A08C56" w14:textId="77777777" w:rsidR="00DF3D9C" w:rsidRPr="00DF3D9C" w:rsidRDefault="00DF3D9C" w:rsidP="00DF3D9C">
            <w:pPr>
              <w:tabs>
                <w:tab w:val="left" w:pos="2880"/>
                <w:tab w:val="left" w:pos="5220"/>
                <w:tab w:val="decimal" w:pos="7740"/>
                <w:tab w:val="decimal" w:pos="9630"/>
              </w:tabs>
              <w:spacing w:line="240" w:lineRule="atLeast"/>
              <w:ind w:left="-108" w:right="-110"/>
              <w:jc w:val="center"/>
              <w:rPr>
                <w:rFonts w:cs="Times New Roman"/>
                <w:szCs w:val="22"/>
              </w:rPr>
            </w:pPr>
          </w:p>
        </w:tc>
        <w:tc>
          <w:tcPr>
            <w:tcW w:w="1940" w:type="pct"/>
            <w:gridSpan w:val="3"/>
          </w:tcPr>
          <w:p w14:paraId="0B3499E9" w14:textId="77777777" w:rsidR="00DF3D9C" w:rsidRPr="00DF3D9C" w:rsidRDefault="00DF3D9C" w:rsidP="00DF3D9C">
            <w:pPr>
              <w:tabs>
                <w:tab w:val="left" w:pos="2880"/>
                <w:tab w:val="left" w:pos="5220"/>
                <w:tab w:val="decimal" w:pos="7740"/>
                <w:tab w:val="decimal" w:pos="9630"/>
              </w:tabs>
              <w:spacing w:line="240" w:lineRule="atLeast"/>
              <w:ind w:left="-108" w:right="-110"/>
              <w:jc w:val="center"/>
              <w:rPr>
                <w:rFonts w:cs="Times New Roman"/>
                <w:b/>
                <w:bCs/>
                <w:szCs w:val="22"/>
              </w:rPr>
            </w:pPr>
            <w:r w:rsidRPr="00DF3D9C">
              <w:rPr>
                <w:rFonts w:cs="Times New Roman"/>
                <w:b/>
                <w:bCs/>
                <w:szCs w:val="22"/>
              </w:rPr>
              <w:t>financial statements</w:t>
            </w:r>
          </w:p>
        </w:tc>
      </w:tr>
      <w:tr w:rsidR="00DF3D9C" w:rsidRPr="00DF3D9C" w14:paraId="312C42D0" w14:textId="77777777" w:rsidTr="00CB194B">
        <w:tc>
          <w:tcPr>
            <w:tcW w:w="2671" w:type="pct"/>
          </w:tcPr>
          <w:p w14:paraId="53D6CC29" w14:textId="77777777" w:rsidR="00DF3D9C" w:rsidRPr="00DF3D9C" w:rsidRDefault="00DF3D9C" w:rsidP="00DF3D9C">
            <w:pPr>
              <w:spacing w:line="240" w:lineRule="atLeast"/>
              <w:rPr>
                <w:rFonts w:cs="Times New Roman"/>
                <w:b/>
                <w:bCs/>
                <w:i/>
                <w:iCs/>
                <w:szCs w:val="28"/>
                <w:cs/>
                <w:lang w:val="en-GB"/>
              </w:rPr>
            </w:pPr>
          </w:p>
        </w:tc>
        <w:tc>
          <w:tcPr>
            <w:tcW w:w="389" w:type="pct"/>
          </w:tcPr>
          <w:p w14:paraId="7263133D" w14:textId="77777777" w:rsidR="00DF3D9C" w:rsidRPr="00DF3D9C" w:rsidRDefault="00DF3D9C" w:rsidP="00DF3D9C">
            <w:pPr>
              <w:tabs>
                <w:tab w:val="left" w:pos="2880"/>
                <w:tab w:val="left" w:pos="5220"/>
                <w:tab w:val="decimal" w:pos="7740"/>
                <w:tab w:val="decimal" w:pos="9630"/>
              </w:tabs>
              <w:spacing w:line="240" w:lineRule="atLeast"/>
              <w:ind w:left="-108" w:right="-131"/>
              <w:jc w:val="center"/>
              <w:rPr>
                <w:rFonts w:cs="Times New Roman"/>
                <w:i/>
                <w:iCs/>
                <w:szCs w:val="22"/>
                <w:cs/>
              </w:rPr>
            </w:pPr>
          </w:p>
        </w:tc>
        <w:tc>
          <w:tcPr>
            <w:tcW w:w="870" w:type="pct"/>
          </w:tcPr>
          <w:p w14:paraId="5DE5FCE6" w14:textId="77777777" w:rsidR="00DF3D9C" w:rsidRPr="00DF3D9C" w:rsidRDefault="00DF3D9C" w:rsidP="00DF3D9C">
            <w:pPr>
              <w:spacing w:line="240" w:lineRule="atLeast"/>
              <w:ind w:left="-76" w:right="-137"/>
              <w:jc w:val="center"/>
              <w:rPr>
                <w:rFonts w:cs="Times New Roman"/>
                <w:szCs w:val="22"/>
              </w:rPr>
            </w:pPr>
          </w:p>
          <w:p w14:paraId="5B23F991" w14:textId="77777777" w:rsidR="00DF3D9C" w:rsidRPr="00DF3D9C" w:rsidRDefault="00DF3D9C" w:rsidP="00DF3D9C">
            <w:pPr>
              <w:spacing w:line="240" w:lineRule="atLeast"/>
              <w:ind w:left="-76" w:right="-137"/>
              <w:jc w:val="center"/>
              <w:rPr>
                <w:rFonts w:cs="Times New Roman"/>
                <w:szCs w:val="22"/>
              </w:rPr>
            </w:pPr>
            <w:r w:rsidRPr="00DF3D9C">
              <w:rPr>
                <w:rFonts w:cs="Times New Roman"/>
                <w:szCs w:val="22"/>
              </w:rPr>
              <w:t>For the year ended 30 September 2019</w:t>
            </w:r>
          </w:p>
        </w:tc>
        <w:tc>
          <w:tcPr>
            <w:tcW w:w="144" w:type="pct"/>
          </w:tcPr>
          <w:p w14:paraId="0E2A0CBD" w14:textId="77777777" w:rsidR="00DF3D9C" w:rsidRPr="00DF3D9C" w:rsidRDefault="00DF3D9C" w:rsidP="00DF3D9C">
            <w:pPr>
              <w:spacing w:line="240" w:lineRule="atLeast"/>
              <w:jc w:val="right"/>
              <w:rPr>
                <w:rFonts w:cs="Times New Roman"/>
                <w:szCs w:val="22"/>
              </w:rPr>
            </w:pPr>
          </w:p>
        </w:tc>
        <w:tc>
          <w:tcPr>
            <w:tcW w:w="926" w:type="pct"/>
          </w:tcPr>
          <w:p w14:paraId="7E37790F" w14:textId="77777777" w:rsidR="00DF3D9C" w:rsidRPr="00DF3D9C" w:rsidRDefault="00DF3D9C" w:rsidP="00DF3D9C">
            <w:pPr>
              <w:spacing w:line="240" w:lineRule="atLeast"/>
              <w:ind w:left="-76" w:right="-137"/>
              <w:jc w:val="center"/>
              <w:rPr>
                <w:rFonts w:cs="Times New Roman"/>
                <w:szCs w:val="22"/>
              </w:rPr>
            </w:pPr>
            <w:r w:rsidRPr="00DF3D9C">
              <w:rPr>
                <w:rFonts w:cs="Times New Roman"/>
                <w:szCs w:val="22"/>
              </w:rPr>
              <w:t>For the period from 1 January 2018 to 30 September 2018</w:t>
            </w:r>
          </w:p>
        </w:tc>
      </w:tr>
      <w:tr w:rsidR="00DF3D9C" w:rsidRPr="00DF3D9C" w14:paraId="03B97CC8" w14:textId="77777777" w:rsidTr="00CB194B">
        <w:tc>
          <w:tcPr>
            <w:tcW w:w="2671" w:type="pct"/>
          </w:tcPr>
          <w:p w14:paraId="0A0C03E7" w14:textId="77777777" w:rsidR="00DF3D9C" w:rsidRPr="00DF3D9C" w:rsidRDefault="00DF3D9C" w:rsidP="00DF3D9C">
            <w:pPr>
              <w:tabs>
                <w:tab w:val="left" w:pos="2880"/>
                <w:tab w:val="left" w:pos="5220"/>
                <w:tab w:val="decimal" w:pos="7740"/>
                <w:tab w:val="decimal" w:pos="9630"/>
              </w:tabs>
              <w:spacing w:line="240" w:lineRule="atLeast"/>
              <w:ind w:right="-131"/>
              <w:jc w:val="both"/>
              <w:rPr>
                <w:rFonts w:cs="Times New Roman"/>
                <w:szCs w:val="22"/>
              </w:rPr>
            </w:pPr>
          </w:p>
        </w:tc>
        <w:tc>
          <w:tcPr>
            <w:tcW w:w="389" w:type="pct"/>
          </w:tcPr>
          <w:p w14:paraId="09FE5C55" w14:textId="77777777" w:rsidR="00DF3D9C" w:rsidRPr="00DF3D9C" w:rsidRDefault="00DF3D9C" w:rsidP="00DF3D9C">
            <w:pPr>
              <w:tabs>
                <w:tab w:val="left" w:pos="2880"/>
                <w:tab w:val="left" w:pos="5220"/>
                <w:tab w:val="decimal" w:pos="7740"/>
                <w:tab w:val="decimal" w:pos="9630"/>
              </w:tabs>
              <w:spacing w:line="240" w:lineRule="atLeast"/>
              <w:ind w:left="-108" w:right="-110"/>
              <w:jc w:val="center"/>
              <w:rPr>
                <w:rFonts w:cs="Times New Roman"/>
                <w:szCs w:val="22"/>
              </w:rPr>
            </w:pPr>
          </w:p>
        </w:tc>
        <w:tc>
          <w:tcPr>
            <w:tcW w:w="1940" w:type="pct"/>
            <w:gridSpan w:val="3"/>
          </w:tcPr>
          <w:p w14:paraId="7E28F12E" w14:textId="77777777" w:rsidR="00DF3D9C" w:rsidRPr="00DF3D9C" w:rsidRDefault="00DF3D9C" w:rsidP="00DF3D9C">
            <w:pPr>
              <w:tabs>
                <w:tab w:val="left" w:pos="2880"/>
                <w:tab w:val="left" w:pos="5220"/>
                <w:tab w:val="decimal" w:pos="7740"/>
                <w:tab w:val="decimal" w:pos="9630"/>
              </w:tabs>
              <w:spacing w:line="240" w:lineRule="atLeast"/>
              <w:ind w:left="-108" w:right="-110"/>
              <w:jc w:val="center"/>
              <w:rPr>
                <w:rFonts w:cs="Times New Roman"/>
                <w:szCs w:val="22"/>
              </w:rPr>
            </w:pPr>
            <w:r w:rsidRPr="00DF3D9C">
              <w:rPr>
                <w:rFonts w:cs="Times New Roman"/>
                <w:i/>
                <w:iCs/>
                <w:szCs w:val="22"/>
                <w:cs/>
              </w:rPr>
              <w:t>(</w:t>
            </w:r>
            <w:r w:rsidRPr="00DF3D9C">
              <w:rPr>
                <w:rFonts w:cs="Times New Roman"/>
                <w:i/>
                <w:iCs/>
                <w:szCs w:val="22"/>
              </w:rPr>
              <w:t>in million Baht</w:t>
            </w:r>
            <w:r w:rsidRPr="00DF3D9C">
              <w:rPr>
                <w:rFonts w:cs="Times New Roman"/>
                <w:i/>
                <w:iCs/>
                <w:szCs w:val="22"/>
                <w:cs/>
              </w:rPr>
              <w:t>)</w:t>
            </w:r>
          </w:p>
        </w:tc>
      </w:tr>
      <w:tr w:rsidR="00DF3D9C" w:rsidRPr="00DF3D9C" w14:paraId="1968BEE7" w14:textId="77777777" w:rsidTr="00CB194B">
        <w:tc>
          <w:tcPr>
            <w:tcW w:w="2671" w:type="pct"/>
          </w:tcPr>
          <w:p w14:paraId="7DF4BCED" w14:textId="349DEE94" w:rsidR="00DF3D9C" w:rsidRPr="00DF3D9C" w:rsidRDefault="00DF3D9C" w:rsidP="00DF3D9C">
            <w:pPr>
              <w:spacing w:line="240" w:lineRule="atLeast"/>
              <w:jc w:val="thaiDistribute"/>
              <w:rPr>
                <w:rFonts w:cs="Times New Roman"/>
                <w:szCs w:val="22"/>
              </w:rPr>
            </w:pPr>
            <w:r w:rsidRPr="00DF3D9C">
              <w:rPr>
                <w:rFonts w:cs="Times New Roman"/>
                <w:szCs w:val="22"/>
              </w:rPr>
              <w:t>Depreciation expense included in</w:t>
            </w:r>
            <w:r w:rsidR="00841CF1">
              <w:rPr>
                <w:rFonts w:cs="Times New Roman"/>
                <w:szCs w:val="22"/>
              </w:rPr>
              <w:t xml:space="preserve"> </w:t>
            </w:r>
            <w:r w:rsidRPr="00DF3D9C">
              <w:rPr>
                <w:rFonts w:cs="Times New Roman"/>
                <w:szCs w:val="22"/>
              </w:rPr>
              <w:t>:</w:t>
            </w:r>
          </w:p>
        </w:tc>
        <w:tc>
          <w:tcPr>
            <w:tcW w:w="389" w:type="pct"/>
          </w:tcPr>
          <w:p w14:paraId="3100B9BF" w14:textId="77777777" w:rsidR="00DF3D9C" w:rsidRPr="00DF3D9C" w:rsidRDefault="00DF3D9C" w:rsidP="00DF3D9C">
            <w:pPr>
              <w:tabs>
                <w:tab w:val="decimal" w:pos="432"/>
                <w:tab w:val="left" w:pos="2880"/>
                <w:tab w:val="left" w:pos="5220"/>
                <w:tab w:val="decimal" w:pos="7740"/>
                <w:tab w:val="decimal" w:pos="9630"/>
              </w:tabs>
              <w:spacing w:line="240" w:lineRule="atLeast"/>
              <w:ind w:left="-108" w:right="-131"/>
              <w:jc w:val="both"/>
              <w:rPr>
                <w:rFonts w:cs="Times New Roman"/>
                <w:i/>
                <w:iCs/>
                <w:szCs w:val="22"/>
              </w:rPr>
            </w:pPr>
          </w:p>
        </w:tc>
        <w:tc>
          <w:tcPr>
            <w:tcW w:w="870" w:type="pct"/>
          </w:tcPr>
          <w:p w14:paraId="03E2B2BA" w14:textId="77777777" w:rsidR="00DF3D9C" w:rsidRPr="00DF3D9C" w:rsidRDefault="00DF3D9C" w:rsidP="00DF3D9C">
            <w:pPr>
              <w:tabs>
                <w:tab w:val="decimal" w:pos="791"/>
              </w:tabs>
              <w:spacing w:line="240" w:lineRule="atLeast"/>
              <w:ind w:right="-53"/>
              <w:rPr>
                <w:rFonts w:cs="Times New Roman"/>
                <w:szCs w:val="22"/>
              </w:rPr>
            </w:pPr>
          </w:p>
        </w:tc>
        <w:tc>
          <w:tcPr>
            <w:tcW w:w="144" w:type="pct"/>
          </w:tcPr>
          <w:p w14:paraId="2AEF30FC" w14:textId="77777777" w:rsidR="00DF3D9C" w:rsidRPr="00DF3D9C" w:rsidRDefault="00DF3D9C" w:rsidP="00DF3D9C">
            <w:pPr>
              <w:spacing w:line="240" w:lineRule="atLeast"/>
              <w:jc w:val="right"/>
              <w:rPr>
                <w:rFonts w:cs="Times New Roman"/>
                <w:szCs w:val="22"/>
              </w:rPr>
            </w:pPr>
          </w:p>
        </w:tc>
        <w:tc>
          <w:tcPr>
            <w:tcW w:w="926" w:type="pct"/>
          </w:tcPr>
          <w:p w14:paraId="3536FBDB" w14:textId="77777777" w:rsidR="00DF3D9C" w:rsidRPr="00DF3D9C" w:rsidRDefault="00DF3D9C" w:rsidP="00DF3D9C">
            <w:pPr>
              <w:tabs>
                <w:tab w:val="decimal" w:pos="742"/>
              </w:tabs>
              <w:spacing w:line="240" w:lineRule="atLeast"/>
              <w:ind w:right="-53"/>
              <w:rPr>
                <w:rFonts w:cs="Times New Roman"/>
                <w:szCs w:val="22"/>
              </w:rPr>
            </w:pPr>
          </w:p>
        </w:tc>
      </w:tr>
      <w:tr w:rsidR="00DF3D9C" w:rsidRPr="00DF3D9C" w14:paraId="24C1C386" w14:textId="77777777" w:rsidTr="00CB194B">
        <w:tc>
          <w:tcPr>
            <w:tcW w:w="2671" w:type="pct"/>
          </w:tcPr>
          <w:p w14:paraId="62705C30" w14:textId="77777777" w:rsidR="00DF3D9C" w:rsidRPr="00DF3D9C" w:rsidRDefault="00DF3D9C" w:rsidP="00DF3D9C">
            <w:pPr>
              <w:spacing w:line="276" w:lineRule="auto"/>
              <w:jc w:val="thaiDistribute"/>
              <w:rPr>
                <w:rFonts w:cs="Times New Roman"/>
                <w:szCs w:val="22"/>
                <w:cs/>
              </w:rPr>
            </w:pPr>
            <w:r w:rsidRPr="00DF3D9C">
              <w:rPr>
                <w:rFonts w:cs="Times New Roman"/>
                <w:szCs w:val="22"/>
              </w:rPr>
              <w:t xml:space="preserve"> </w:t>
            </w:r>
            <w:r w:rsidR="00841CF1">
              <w:rPr>
                <w:rFonts w:cs="Times New Roman"/>
                <w:szCs w:val="22"/>
              </w:rPr>
              <w:t xml:space="preserve">  </w:t>
            </w:r>
            <w:r w:rsidRPr="00DF3D9C">
              <w:rPr>
                <w:rFonts w:cs="Times New Roman"/>
                <w:szCs w:val="22"/>
              </w:rPr>
              <w:t>- Cost of rental and related service</w:t>
            </w:r>
          </w:p>
        </w:tc>
        <w:tc>
          <w:tcPr>
            <w:tcW w:w="389" w:type="pct"/>
          </w:tcPr>
          <w:p w14:paraId="0B8D8717" w14:textId="77777777" w:rsidR="00DF3D9C" w:rsidRPr="00DF3D9C" w:rsidRDefault="00DF3D9C" w:rsidP="00DF3D9C">
            <w:pPr>
              <w:tabs>
                <w:tab w:val="decimal" w:pos="338"/>
                <w:tab w:val="left" w:pos="2880"/>
                <w:tab w:val="left" w:pos="5220"/>
                <w:tab w:val="decimal" w:pos="7740"/>
                <w:tab w:val="decimal" w:pos="9630"/>
              </w:tabs>
              <w:spacing w:line="276" w:lineRule="auto"/>
              <w:ind w:left="-108" w:right="-131"/>
              <w:jc w:val="both"/>
              <w:rPr>
                <w:rFonts w:cs="Times New Roman"/>
                <w:i/>
                <w:iCs/>
                <w:szCs w:val="22"/>
              </w:rPr>
            </w:pPr>
          </w:p>
        </w:tc>
        <w:tc>
          <w:tcPr>
            <w:tcW w:w="870" w:type="pct"/>
            <w:vAlign w:val="bottom"/>
          </w:tcPr>
          <w:p w14:paraId="4F84352D" w14:textId="77777777" w:rsidR="00DF3D9C" w:rsidRPr="00CB194B" w:rsidRDefault="0020564F">
            <w:pPr>
              <w:tabs>
                <w:tab w:val="decimal" w:pos="1061"/>
              </w:tabs>
              <w:spacing w:line="276" w:lineRule="auto"/>
              <w:ind w:right="-53"/>
              <w:rPr>
                <w:rFonts w:cs="Times New Roman"/>
                <w:szCs w:val="22"/>
              </w:rPr>
            </w:pPr>
            <w:r>
              <w:rPr>
                <w:rFonts w:cs="Times New Roman"/>
                <w:szCs w:val="22"/>
              </w:rPr>
              <w:t>52</w:t>
            </w:r>
          </w:p>
        </w:tc>
        <w:tc>
          <w:tcPr>
            <w:tcW w:w="144" w:type="pct"/>
          </w:tcPr>
          <w:p w14:paraId="1DF8E58D" w14:textId="77777777" w:rsidR="00DF3D9C" w:rsidRPr="00CB194B" w:rsidRDefault="00DF3D9C" w:rsidP="00DF3D9C">
            <w:pPr>
              <w:spacing w:line="276" w:lineRule="auto"/>
              <w:jc w:val="right"/>
              <w:rPr>
                <w:rFonts w:cs="Times New Roman"/>
                <w:szCs w:val="22"/>
              </w:rPr>
            </w:pPr>
          </w:p>
        </w:tc>
        <w:tc>
          <w:tcPr>
            <w:tcW w:w="926" w:type="pct"/>
          </w:tcPr>
          <w:p w14:paraId="708B22C5" w14:textId="77777777" w:rsidR="00DF3D9C" w:rsidRPr="00CB194B" w:rsidRDefault="0020564F" w:rsidP="00CB194B">
            <w:pPr>
              <w:tabs>
                <w:tab w:val="decimal" w:pos="1075"/>
              </w:tabs>
              <w:spacing w:line="240" w:lineRule="atLeast"/>
              <w:ind w:right="-53"/>
              <w:rPr>
                <w:rFonts w:cs="Times New Roman"/>
                <w:szCs w:val="22"/>
              </w:rPr>
            </w:pPr>
            <w:r>
              <w:rPr>
                <w:rFonts w:cs="Times New Roman"/>
                <w:szCs w:val="22"/>
              </w:rPr>
              <w:t>36</w:t>
            </w:r>
          </w:p>
        </w:tc>
      </w:tr>
      <w:tr w:rsidR="00DF3D9C" w:rsidRPr="00DF3D9C" w14:paraId="55287E11" w14:textId="77777777" w:rsidTr="00CB194B">
        <w:tc>
          <w:tcPr>
            <w:tcW w:w="2671" w:type="pct"/>
          </w:tcPr>
          <w:p w14:paraId="3876AB25" w14:textId="5D84985B" w:rsidR="00DF3D9C" w:rsidRPr="00DF3D9C" w:rsidRDefault="00DF3D9C" w:rsidP="00DF3D9C">
            <w:pPr>
              <w:spacing w:line="276" w:lineRule="auto"/>
              <w:jc w:val="thaiDistribute"/>
              <w:rPr>
                <w:rFonts w:cs="Times New Roman"/>
                <w:szCs w:val="22"/>
              </w:rPr>
            </w:pPr>
            <w:r w:rsidRPr="00DF3D9C">
              <w:rPr>
                <w:rFonts w:cs="Times New Roman"/>
                <w:szCs w:val="22"/>
              </w:rPr>
              <w:t xml:space="preserve"> </w:t>
            </w:r>
            <w:r w:rsidR="00841CF1">
              <w:rPr>
                <w:rFonts w:cs="Times New Roman"/>
                <w:szCs w:val="22"/>
              </w:rPr>
              <w:t xml:space="preserve">  </w:t>
            </w:r>
            <w:r w:rsidRPr="00DF3D9C">
              <w:rPr>
                <w:rFonts w:cs="Times New Roman"/>
                <w:szCs w:val="22"/>
              </w:rPr>
              <w:t>- Administr</w:t>
            </w:r>
            <w:r w:rsidR="008F31C6">
              <w:rPr>
                <w:rFonts w:cs="Times New Roman"/>
                <w:szCs w:val="22"/>
              </w:rPr>
              <w:t>a</w:t>
            </w:r>
            <w:r w:rsidRPr="00DF3D9C">
              <w:rPr>
                <w:rFonts w:cs="Times New Roman"/>
                <w:szCs w:val="22"/>
              </w:rPr>
              <w:t>tive expense</w:t>
            </w:r>
          </w:p>
        </w:tc>
        <w:tc>
          <w:tcPr>
            <w:tcW w:w="389" w:type="pct"/>
          </w:tcPr>
          <w:p w14:paraId="3B907E83" w14:textId="77777777" w:rsidR="00DF3D9C" w:rsidRPr="00DF3D9C" w:rsidRDefault="00DF3D9C" w:rsidP="00DF3D9C">
            <w:pPr>
              <w:tabs>
                <w:tab w:val="decimal" w:pos="338"/>
                <w:tab w:val="left" w:pos="2880"/>
                <w:tab w:val="left" w:pos="5220"/>
                <w:tab w:val="decimal" w:pos="7740"/>
                <w:tab w:val="decimal" w:pos="9630"/>
              </w:tabs>
              <w:spacing w:line="276" w:lineRule="auto"/>
              <w:ind w:left="-108" w:right="-131"/>
              <w:jc w:val="both"/>
              <w:rPr>
                <w:rFonts w:cs="Times New Roman"/>
                <w:i/>
                <w:iCs/>
                <w:szCs w:val="22"/>
              </w:rPr>
            </w:pPr>
          </w:p>
        </w:tc>
        <w:tc>
          <w:tcPr>
            <w:tcW w:w="870" w:type="pct"/>
            <w:vAlign w:val="bottom"/>
          </w:tcPr>
          <w:p w14:paraId="315239CA" w14:textId="77777777" w:rsidR="00DF3D9C" w:rsidRPr="00CB194B" w:rsidRDefault="0020564F">
            <w:pPr>
              <w:tabs>
                <w:tab w:val="decimal" w:pos="1061"/>
              </w:tabs>
              <w:spacing w:line="276" w:lineRule="auto"/>
              <w:ind w:right="-53"/>
              <w:rPr>
                <w:rFonts w:cs="Times New Roman"/>
                <w:szCs w:val="22"/>
              </w:rPr>
            </w:pPr>
            <w:r>
              <w:rPr>
                <w:rFonts w:cs="Times New Roman"/>
                <w:szCs w:val="22"/>
              </w:rPr>
              <w:t>4</w:t>
            </w:r>
            <w:r w:rsidR="00B62DB1">
              <w:rPr>
                <w:rFonts w:cs="Times New Roman"/>
                <w:szCs w:val="22"/>
              </w:rPr>
              <w:t>3</w:t>
            </w:r>
          </w:p>
        </w:tc>
        <w:tc>
          <w:tcPr>
            <w:tcW w:w="144" w:type="pct"/>
          </w:tcPr>
          <w:p w14:paraId="3A7FB7D3" w14:textId="77777777" w:rsidR="00DF3D9C" w:rsidRPr="00CB194B" w:rsidRDefault="00DF3D9C" w:rsidP="00DF3D9C">
            <w:pPr>
              <w:spacing w:line="276" w:lineRule="auto"/>
              <w:jc w:val="right"/>
              <w:rPr>
                <w:rFonts w:cs="Times New Roman"/>
                <w:szCs w:val="22"/>
              </w:rPr>
            </w:pPr>
          </w:p>
        </w:tc>
        <w:tc>
          <w:tcPr>
            <w:tcW w:w="926" w:type="pct"/>
          </w:tcPr>
          <w:p w14:paraId="50BBF165" w14:textId="77777777" w:rsidR="00DF3D9C" w:rsidRPr="00CB194B" w:rsidRDefault="0020564F" w:rsidP="00CB194B">
            <w:pPr>
              <w:tabs>
                <w:tab w:val="decimal" w:pos="1075"/>
              </w:tabs>
              <w:spacing w:line="240" w:lineRule="atLeast"/>
              <w:ind w:right="-53"/>
              <w:rPr>
                <w:rFonts w:cs="Times New Roman"/>
                <w:szCs w:val="22"/>
                <w:cs/>
              </w:rPr>
            </w:pPr>
            <w:r>
              <w:rPr>
                <w:rFonts w:cs="Times New Roman"/>
                <w:szCs w:val="22"/>
              </w:rPr>
              <w:t>38</w:t>
            </w:r>
          </w:p>
        </w:tc>
      </w:tr>
      <w:tr w:rsidR="00DF3D9C" w:rsidRPr="00DF3D9C" w14:paraId="1F1168A9" w14:textId="77777777" w:rsidTr="00CB194B">
        <w:tc>
          <w:tcPr>
            <w:tcW w:w="2671" w:type="pct"/>
          </w:tcPr>
          <w:p w14:paraId="0D792BDE" w14:textId="77777777" w:rsidR="00DF3D9C" w:rsidRPr="00DF3D9C" w:rsidRDefault="00DF3D9C" w:rsidP="00DF3D9C">
            <w:pPr>
              <w:spacing w:line="276" w:lineRule="auto"/>
              <w:jc w:val="thaiDistribute"/>
              <w:rPr>
                <w:rFonts w:cs="Times New Roman"/>
                <w:szCs w:val="22"/>
              </w:rPr>
            </w:pPr>
          </w:p>
        </w:tc>
        <w:tc>
          <w:tcPr>
            <w:tcW w:w="389" w:type="pct"/>
          </w:tcPr>
          <w:p w14:paraId="7C94A761" w14:textId="77777777" w:rsidR="00DF3D9C" w:rsidRPr="00DF3D9C" w:rsidRDefault="00DF3D9C" w:rsidP="00DF3D9C">
            <w:pPr>
              <w:tabs>
                <w:tab w:val="decimal" w:pos="432"/>
                <w:tab w:val="left" w:pos="2880"/>
                <w:tab w:val="left" w:pos="5220"/>
                <w:tab w:val="decimal" w:pos="7740"/>
                <w:tab w:val="decimal" w:pos="9630"/>
              </w:tabs>
              <w:spacing w:line="276" w:lineRule="auto"/>
              <w:ind w:left="-108" w:right="-131"/>
              <w:jc w:val="both"/>
              <w:rPr>
                <w:rFonts w:cs="Times New Roman"/>
                <w:i/>
                <w:iCs/>
                <w:szCs w:val="22"/>
              </w:rPr>
            </w:pPr>
          </w:p>
        </w:tc>
        <w:tc>
          <w:tcPr>
            <w:tcW w:w="870" w:type="pct"/>
            <w:tcBorders>
              <w:top w:val="single" w:sz="4" w:space="0" w:color="auto"/>
              <w:bottom w:val="double" w:sz="4" w:space="0" w:color="auto"/>
            </w:tcBorders>
            <w:vAlign w:val="bottom"/>
          </w:tcPr>
          <w:p w14:paraId="6DE63C3B" w14:textId="77777777" w:rsidR="00DF3D9C" w:rsidRPr="00CB194B" w:rsidRDefault="00B62DB1">
            <w:pPr>
              <w:tabs>
                <w:tab w:val="decimal" w:pos="1061"/>
              </w:tabs>
              <w:spacing w:line="276" w:lineRule="auto"/>
              <w:ind w:right="-53"/>
              <w:rPr>
                <w:rFonts w:cs="Times New Roman"/>
                <w:b/>
                <w:bCs/>
                <w:szCs w:val="22"/>
              </w:rPr>
            </w:pPr>
            <w:r>
              <w:rPr>
                <w:rFonts w:cs="Times New Roman"/>
                <w:b/>
                <w:bCs/>
                <w:szCs w:val="22"/>
              </w:rPr>
              <w:t>95</w:t>
            </w:r>
          </w:p>
        </w:tc>
        <w:tc>
          <w:tcPr>
            <w:tcW w:w="144" w:type="pct"/>
          </w:tcPr>
          <w:p w14:paraId="34A19759" w14:textId="77777777" w:rsidR="00DF3D9C" w:rsidRPr="00CB194B" w:rsidRDefault="00DF3D9C" w:rsidP="00DF3D9C">
            <w:pPr>
              <w:spacing w:line="276" w:lineRule="auto"/>
              <w:jc w:val="right"/>
              <w:rPr>
                <w:rFonts w:cs="Times New Roman"/>
                <w:szCs w:val="22"/>
              </w:rPr>
            </w:pPr>
          </w:p>
        </w:tc>
        <w:tc>
          <w:tcPr>
            <w:tcW w:w="926" w:type="pct"/>
            <w:tcBorders>
              <w:top w:val="single" w:sz="4" w:space="0" w:color="auto"/>
              <w:bottom w:val="double" w:sz="4" w:space="0" w:color="auto"/>
            </w:tcBorders>
          </w:tcPr>
          <w:p w14:paraId="36380B2C" w14:textId="77777777" w:rsidR="00DF3D9C" w:rsidRPr="00CB194B" w:rsidRDefault="0020564F" w:rsidP="00CB194B">
            <w:pPr>
              <w:tabs>
                <w:tab w:val="decimal" w:pos="1075"/>
              </w:tabs>
              <w:spacing w:line="240" w:lineRule="atLeast"/>
              <w:ind w:right="-53"/>
              <w:rPr>
                <w:rFonts w:cs="Times New Roman"/>
                <w:b/>
                <w:bCs/>
                <w:szCs w:val="22"/>
              </w:rPr>
            </w:pPr>
            <w:r>
              <w:rPr>
                <w:rFonts w:cs="Times New Roman"/>
                <w:b/>
                <w:bCs/>
                <w:szCs w:val="22"/>
              </w:rPr>
              <w:t>74</w:t>
            </w:r>
          </w:p>
        </w:tc>
      </w:tr>
    </w:tbl>
    <w:p w14:paraId="7343D375" w14:textId="77777777" w:rsidR="0020564F" w:rsidRDefault="0020564F" w:rsidP="00FE3D71">
      <w:pPr>
        <w:ind w:left="540"/>
        <w:jc w:val="both"/>
        <w:rPr>
          <w:rFonts w:cs="Times New Roman"/>
          <w:color w:val="0000FF"/>
          <w:szCs w:val="22"/>
        </w:rPr>
      </w:pPr>
    </w:p>
    <w:p w14:paraId="0C1421A0" w14:textId="227E2D6D" w:rsidR="00FE3D71" w:rsidRPr="006D353E" w:rsidRDefault="00FE3D71" w:rsidP="00FE3D71">
      <w:pPr>
        <w:ind w:left="540"/>
        <w:jc w:val="both"/>
        <w:rPr>
          <w:rFonts w:cs="Times New Roman"/>
          <w:szCs w:val="22"/>
        </w:rPr>
      </w:pPr>
      <w:r w:rsidRPr="006D353E">
        <w:rPr>
          <w:rFonts w:cs="Times New Roman"/>
          <w:szCs w:val="22"/>
        </w:rPr>
        <w:t>Investment properties</w:t>
      </w:r>
      <w:r w:rsidR="00B82B58">
        <w:rPr>
          <w:rFonts w:cs="Times New Roman"/>
          <w:szCs w:val="22"/>
        </w:rPr>
        <w:t xml:space="preserve"> for industrial</w:t>
      </w:r>
      <w:r w:rsidRPr="006D353E">
        <w:rPr>
          <w:rFonts w:cs="Times New Roman"/>
          <w:szCs w:val="22"/>
        </w:rPr>
        <w:t xml:space="preserve"> comprise land and land improvements, construction in progress, common properties, factory and warehouse buildings</w:t>
      </w:r>
      <w:r w:rsidRPr="00CB194B">
        <w:rPr>
          <w:rFonts w:cs="Times New Roman"/>
          <w:szCs w:val="22"/>
          <w:cs/>
        </w:rPr>
        <w:t>.</w:t>
      </w:r>
    </w:p>
    <w:p w14:paraId="7B5A9CD0" w14:textId="77777777" w:rsidR="00FE3D71" w:rsidRPr="006D353E" w:rsidRDefault="00FE3D71" w:rsidP="00FE3D71">
      <w:pPr>
        <w:ind w:left="540"/>
        <w:jc w:val="both"/>
        <w:rPr>
          <w:rFonts w:cs="Times New Roman"/>
          <w:szCs w:val="22"/>
        </w:rPr>
      </w:pPr>
    </w:p>
    <w:p w14:paraId="5E3EBF69" w14:textId="2B37E331" w:rsidR="00FE3D71" w:rsidRPr="006D353E" w:rsidRDefault="00B82B58" w:rsidP="00FE3D71">
      <w:pPr>
        <w:ind w:left="540"/>
        <w:jc w:val="both"/>
        <w:rPr>
          <w:rFonts w:cs="Times New Roman"/>
          <w:szCs w:val="22"/>
        </w:rPr>
      </w:pPr>
      <w:r>
        <w:rPr>
          <w:rFonts w:cs="Times New Roman"/>
          <w:szCs w:val="22"/>
        </w:rPr>
        <w:t>Investment properties for commercial comprise o</w:t>
      </w:r>
      <w:r w:rsidRPr="006D353E">
        <w:rPr>
          <w:rFonts w:cs="Times New Roman"/>
          <w:szCs w:val="22"/>
        </w:rPr>
        <w:t xml:space="preserve">ffice </w:t>
      </w:r>
      <w:r w:rsidR="00FE3D71" w:rsidRPr="006D353E">
        <w:rPr>
          <w:rFonts w:cs="Times New Roman"/>
          <w:szCs w:val="22"/>
        </w:rPr>
        <w:t xml:space="preserve">buildings for rent </w:t>
      </w:r>
      <w:r>
        <w:rPr>
          <w:rFonts w:cs="Times New Roman"/>
          <w:szCs w:val="22"/>
        </w:rPr>
        <w:t xml:space="preserve">which </w:t>
      </w:r>
      <w:r w:rsidRPr="006D353E">
        <w:rPr>
          <w:rFonts w:cs="Times New Roman"/>
          <w:szCs w:val="22"/>
        </w:rPr>
        <w:t>are</w:t>
      </w:r>
      <w:r>
        <w:rPr>
          <w:rFonts w:cs="Times New Roman"/>
          <w:szCs w:val="22"/>
        </w:rPr>
        <w:t xml:space="preserve"> part of </w:t>
      </w:r>
      <w:r w:rsidR="00FE3D71" w:rsidRPr="006D353E">
        <w:rPr>
          <w:rFonts w:cs="Times New Roman"/>
          <w:szCs w:val="22"/>
        </w:rPr>
        <w:t xml:space="preserve">assets located on leasehold land for which </w:t>
      </w:r>
      <w:r>
        <w:rPr>
          <w:rFonts w:cs="Times New Roman"/>
          <w:szCs w:val="22"/>
        </w:rPr>
        <w:t xml:space="preserve">GOLD </w:t>
      </w:r>
      <w:r w:rsidR="00FE3D71" w:rsidRPr="006D353E">
        <w:rPr>
          <w:rFonts w:cs="Times New Roman"/>
          <w:szCs w:val="22"/>
        </w:rPr>
        <w:t>made prepayment for land rental</w:t>
      </w:r>
      <w:r w:rsidR="00FE3D71" w:rsidRPr="00CB194B">
        <w:rPr>
          <w:rFonts w:cs="Times New Roman"/>
          <w:szCs w:val="22"/>
          <w:cs/>
        </w:rPr>
        <w:t xml:space="preserve">. </w:t>
      </w:r>
      <w:r w:rsidR="00FE3D71" w:rsidRPr="006D353E">
        <w:rPr>
          <w:rFonts w:cs="Times New Roman"/>
          <w:szCs w:val="22"/>
        </w:rPr>
        <w:t xml:space="preserve">The ownership of the office buildings for rent will be vested in the lessor upon conditions stipulated in various lease agreements </w:t>
      </w:r>
      <w:r w:rsidR="003E3A3D" w:rsidRPr="00CB194B">
        <w:rPr>
          <w:rFonts w:cs="Times New Roman"/>
          <w:szCs w:val="22"/>
          <w:cs/>
        </w:rPr>
        <w:t>(</w:t>
      </w:r>
      <w:r w:rsidR="00FE3D71" w:rsidRPr="006D353E">
        <w:rPr>
          <w:rFonts w:cs="Times New Roman"/>
          <w:szCs w:val="22"/>
        </w:rPr>
        <w:t>see note 1</w:t>
      </w:r>
      <w:r w:rsidR="000A64F4">
        <w:rPr>
          <w:rFonts w:cs="Times New Roman"/>
          <w:szCs w:val="22"/>
        </w:rPr>
        <w:t>8</w:t>
      </w:r>
      <w:r w:rsidR="003E3A3D" w:rsidRPr="00CB194B">
        <w:rPr>
          <w:rFonts w:cs="Times New Roman"/>
          <w:szCs w:val="22"/>
          <w:cs/>
        </w:rPr>
        <w:t>)</w:t>
      </w:r>
      <w:r w:rsidR="00FE3D71" w:rsidRPr="00CB194B">
        <w:rPr>
          <w:rFonts w:cs="Times New Roman"/>
          <w:szCs w:val="22"/>
          <w:cs/>
        </w:rPr>
        <w:t>.</w:t>
      </w:r>
    </w:p>
    <w:p w14:paraId="2842160F" w14:textId="77777777" w:rsidR="00FE3D71" w:rsidRPr="006D353E" w:rsidRDefault="00FE3D71" w:rsidP="00FE3D71">
      <w:pPr>
        <w:ind w:left="540"/>
        <w:jc w:val="both"/>
        <w:rPr>
          <w:rFonts w:cs="Times New Roman"/>
          <w:szCs w:val="22"/>
        </w:rPr>
      </w:pPr>
    </w:p>
    <w:p w14:paraId="6AF054C8" w14:textId="77777777" w:rsidR="00FA02E3" w:rsidRPr="006D353E" w:rsidRDefault="00FA02E3" w:rsidP="00FA02E3">
      <w:pPr>
        <w:tabs>
          <w:tab w:val="left" w:pos="630"/>
          <w:tab w:val="left" w:pos="900"/>
        </w:tabs>
        <w:spacing w:line="240" w:lineRule="atLeast"/>
        <w:ind w:left="540" w:right="-115"/>
        <w:jc w:val="both"/>
        <w:rPr>
          <w:rFonts w:cs="Times New Roman"/>
          <w:i/>
          <w:iCs/>
          <w:szCs w:val="22"/>
        </w:rPr>
      </w:pPr>
      <w:r w:rsidRPr="006D353E">
        <w:rPr>
          <w:rFonts w:cs="Times New Roman"/>
          <w:i/>
          <w:iCs/>
          <w:szCs w:val="22"/>
        </w:rPr>
        <w:t>Collaterals</w:t>
      </w:r>
      <w:r w:rsidRPr="00CB194B">
        <w:rPr>
          <w:rFonts w:cs="Times New Roman"/>
          <w:i/>
          <w:iCs/>
          <w:szCs w:val="22"/>
          <w:cs/>
        </w:rPr>
        <w:t xml:space="preserve"> </w:t>
      </w:r>
    </w:p>
    <w:p w14:paraId="20F1743E" w14:textId="77777777" w:rsidR="00FA02E3" w:rsidRPr="006D353E" w:rsidRDefault="00FA02E3" w:rsidP="00FA02E3">
      <w:pPr>
        <w:tabs>
          <w:tab w:val="left" w:pos="630"/>
          <w:tab w:val="left" w:pos="900"/>
        </w:tabs>
        <w:spacing w:line="240" w:lineRule="atLeast"/>
        <w:ind w:left="540" w:right="-115"/>
        <w:jc w:val="both"/>
        <w:rPr>
          <w:rFonts w:cs="Times New Roman"/>
          <w:szCs w:val="22"/>
        </w:rPr>
      </w:pPr>
    </w:p>
    <w:p w14:paraId="6A054477" w14:textId="51D75773" w:rsidR="00FE3D71" w:rsidRPr="006D353E" w:rsidRDefault="00B82B58" w:rsidP="00FE3D71">
      <w:pPr>
        <w:tabs>
          <w:tab w:val="left" w:pos="630"/>
          <w:tab w:val="left" w:pos="900"/>
        </w:tabs>
        <w:spacing w:line="240" w:lineRule="atLeast"/>
        <w:ind w:left="540" w:right="-115"/>
        <w:jc w:val="both"/>
        <w:rPr>
          <w:rFonts w:cs="Times New Roman"/>
          <w:szCs w:val="22"/>
        </w:rPr>
      </w:pPr>
      <w:r>
        <w:rPr>
          <w:rFonts w:cs="Times New Roman"/>
          <w:szCs w:val="22"/>
        </w:rPr>
        <w:t>The Group and the Company have c</w:t>
      </w:r>
      <w:r w:rsidRPr="00B82B58">
        <w:rPr>
          <w:rFonts w:cs="Times New Roman"/>
          <w:szCs w:val="22"/>
        </w:rPr>
        <w:t>ollaterals</w:t>
      </w:r>
      <w:r>
        <w:rPr>
          <w:rFonts w:cs="Times New Roman"/>
          <w:szCs w:val="22"/>
        </w:rPr>
        <w:t xml:space="preserve"> in investment properties for industrial as detail in note 20</w:t>
      </w:r>
      <w:r w:rsidR="00FE3D71" w:rsidRPr="00CB194B">
        <w:rPr>
          <w:rFonts w:cs="Times New Roman"/>
          <w:szCs w:val="22"/>
          <w:cs/>
        </w:rPr>
        <w:t>.</w:t>
      </w:r>
    </w:p>
    <w:p w14:paraId="6720702E" w14:textId="77777777" w:rsidR="00FE3D71" w:rsidRPr="006D353E" w:rsidRDefault="00FE3D71" w:rsidP="00FE3D71">
      <w:pPr>
        <w:ind w:left="540"/>
        <w:jc w:val="both"/>
        <w:rPr>
          <w:rFonts w:cs="Times New Roman"/>
          <w:szCs w:val="22"/>
        </w:rPr>
      </w:pPr>
    </w:p>
    <w:p w14:paraId="627C8494" w14:textId="77777777" w:rsidR="00B60AA0" w:rsidRPr="006D353E" w:rsidRDefault="00FE3D71" w:rsidP="00FE3D71">
      <w:pPr>
        <w:ind w:left="540"/>
        <w:jc w:val="both"/>
        <w:rPr>
          <w:rFonts w:cs="Times New Roman"/>
          <w:szCs w:val="22"/>
        </w:rPr>
      </w:pPr>
      <w:r w:rsidRPr="006D353E">
        <w:rPr>
          <w:rFonts w:cs="Times New Roman"/>
          <w:szCs w:val="22"/>
        </w:rPr>
        <w:t>Investment properties as at 30 September 2019 and 2018 were</w:t>
      </w:r>
      <w:r w:rsidRPr="00CB194B">
        <w:rPr>
          <w:rFonts w:cs="Times New Roman"/>
          <w:szCs w:val="22"/>
          <w:cs/>
        </w:rPr>
        <w:t xml:space="preserve"> </w:t>
      </w:r>
      <w:r w:rsidRPr="006D353E">
        <w:rPr>
          <w:rFonts w:cs="Times New Roman"/>
          <w:szCs w:val="22"/>
        </w:rPr>
        <w:t>appraised by external, independent property valuers</w:t>
      </w:r>
      <w:r w:rsidRPr="00CB194B">
        <w:rPr>
          <w:rFonts w:cs="Times New Roman"/>
          <w:szCs w:val="22"/>
          <w:cs/>
        </w:rPr>
        <w:t xml:space="preserve">. </w:t>
      </w:r>
      <w:r w:rsidR="00A76A3B" w:rsidRPr="00CB194B">
        <w:rPr>
          <w:rFonts w:cs="Times New Roman"/>
          <w:szCs w:val="22"/>
          <w:cs/>
        </w:rPr>
        <w:t xml:space="preserve"> </w:t>
      </w:r>
    </w:p>
    <w:p w14:paraId="68360E6F" w14:textId="77777777" w:rsidR="00BC205A" w:rsidRPr="006D353E" w:rsidRDefault="00BC205A" w:rsidP="00981FB3">
      <w:pPr>
        <w:ind w:left="540"/>
        <w:jc w:val="both"/>
        <w:rPr>
          <w:rFonts w:cs="Times New Roman"/>
          <w:szCs w:val="22"/>
        </w:rPr>
      </w:pPr>
    </w:p>
    <w:p w14:paraId="7CD4A7F7" w14:textId="77777777" w:rsidR="001157CC" w:rsidRPr="006D353E" w:rsidRDefault="001157CC" w:rsidP="00B9514B">
      <w:pPr>
        <w:pStyle w:val="block"/>
        <w:tabs>
          <w:tab w:val="left" w:pos="540"/>
          <w:tab w:val="left" w:pos="630"/>
        </w:tabs>
        <w:spacing w:after="0" w:line="240" w:lineRule="atLeast"/>
        <w:ind w:left="0"/>
        <w:jc w:val="both"/>
        <w:rPr>
          <w:sz w:val="22"/>
          <w:szCs w:val="22"/>
          <w:lang w:val="en-US" w:bidi="th-TH"/>
        </w:rPr>
      </w:pPr>
      <w:r w:rsidRPr="006D353E">
        <w:rPr>
          <w:szCs w:val="28"/>
          <w:lang w:val="en-US" w:bidi="th-TH"/>
        </w:rPr>
        <w:tab/>
      </w:r>
      <w:r w:rsidRPr="006D353E">
        <w:rPr>
          <w:sz w:val="22"/>
          <w:szCs w:val="22"/>
          <w:lang w:val="en-US" w:bidi="th-TH"/>
        </w:rPr>
        <w:t xml:space="preserve">Fair value of </w:t>
      </w:r>
      <w:r w:rsidR="006C0842" w:rsidRPr="006D353E">
        <w:rPr>
          <w:sz w:val="22"/>
          <w:szCs w:val="22"/>
          <w:lang w:val="en-US" w:bidi="th-TH"/>
        </w:rPr>
        <w:t>i</w:t>
      </w:r>
      <w:r w:rsidRPr="006D353E">
        <w:rPr>
          <w:sz w:val="22"/>
          <w:szCs w:val="22"/>
          <w:lang w:val="en-US" w:bidi="th-TH"/>
        </w:rPr>
        <w:t>nvestment properties</w:t>
      </w:r>
      <w:r w:rsidR="00862A0F" w:rsidRPr="00CB194B">
        <w:rPr>
          <w:sz w:val="22"/>
          <w:szCs w:val="22"/>
          <w:cs/>
          <w:lang w:val="en-US" w:bidi="th-TH"/>
        </w:rPr>
        <w:t xml:space="preserve"> </w:t>
      </w:r>
      <w:r w:rsidR="003B0BEF" w:rsidRPr="006D353E">
        <w:rPr>
          <w:sz w:val="22"/>
          <w:szCs w:val="22"/>
          <w:lang w:val="en-US" w:bidi="th-TH"/>
        </w:rPr>
        <w:t>a</w:t>
      </w:r>
      <w:r w:rsidR="00862A0F" w:rsidRPr="006D353E">
        <w:rPr>
          <w:sz w:val="22"/>
          <w:szCs w:val="22"/>
          <w:lang w:val="en-US" w:bidi="th-TH"/>
        </w:rPr>
        <w:t>re as follows</w:t>
      </w:r>
      <w:r w:rsidR="00862A0F" w:rsidRPr="00CB194B">
        <w:rPr>
          <w:sz w:val="22"/>
          <w:szCs w:val="22"/>
          <w:cs/>
          <w:lang w:val="en-US" w:bidi="th-TH"/>
        </w:rPr>
        <w:t>:</w:t>
      </w:r>
    </w:p>
    <w:p w14:paraId="053CA14D" w14:textId="77777777" w:rsidR="00877D85" w:rsidRPr="006D353E" w:rsidRDefault="00877D85" w:rsidP="00EE1263">
      <w:pPr>
        <w:spacing w:line="240" w:lineRule="atLeast"/>
        <w:rPr>
          <w:rFonts w:cs="Times New Roman"/>
          <w:b/>
          <w:bCs/>
        </w:rPr>
      </w:pPr>
    </w:p>
    <w:tbl>
      <w:tblPr>
        <w:tblW w:w="9195" w:type="dxa"/>
        <w:tblInd w:w="529" w:type="dxa"/>
        <w:tblLayout w:type="fixed"/>
        <w:tblCellMar>
          <w:left w:w="79" w:type="dxa"/>
          <w:right w:w="79" w:type="dxa"/>
        </w:tblCellMar>
        <w:tblLook w:val="0000" w:firstRow="0" w:lastRow="0" w:firstColumn="0" w:lastColumn="0" w:noHBand="0" w:noVBand="0"/>
      </w:tblPr>
      <w:tblGrid>
        <w:gridCol w:w="3611"/>
        <w:gridCol w:w="1199"/>
        <w:gridCol w:w="27"/>
        <w:gridCol w:w="151"/>
        <w:gridCol w:w="27"/>
        <w:gridCol w:w="1160"/>
        <w:gridCol w:w="118"/>
        <w:gridCol w:w="60"/>
        <w:gridCol w:w="125"/>
        <w:gridCol w:w="1078"/>
        <w:gridCol w:w="134"/>
        <w:gridCol w:w="44"/>
        <w:gridCol w:w="148"/>
        <w:gridCol w:w="1313"/>
      </w:tblGrid>
      <w:tr w:rsidR="00FE3D71" w:rsidRPr="006D353E" w14:paraId="5209C342" w14:textId="77777777" w:rsidTr="000926B4">
        <w:trPr>
          <w:cantSplit/>
          <w:trHeight w:val="257"/>
        </w:trPr>
        <w:tc>
          <w:tcPr>
            <w:tcW w:w="3611" w:type="dxa"/>
            <w:shd w:val="clear" w:color="auto" w:fill="auto"/>
          </w:tcPr>
          <w:p w14:paraId="0204B01D" w14:textId="77777777" w:rsidR="00FE3D71" w:rsidRPr="006D353E" w:rsidRDefault="00FE3D71" w:rsidP="00730DFF">
            <w:pPr>
              <w:spacing w:line="240" w:lineRule="atLeast"/>
              <w:rPr>
                <w:rFonts w:cs="Times New Roman"/>
                <w:szCs w:val="22"/>
              </w:rPr>
            </w:pPr>
          </w:p>
        </w:tc>
        <w:tc>
          <w:tcPr>
            <w:tcW w:w="5584" w:type="dxa"/>
            <w:gridSpan w:val="13"/>
          </w:tcPr>
          <w:p w14:paraId="08E4F14D" w14:textId="77777777" w:rsidR="00FE3D71" w:rsidRPr="006D353E" w:rsidRDefault="00FE3D71" w:rsidP="00730DFF">
            <w:pPr>
              <w:tabs>
                <w:tab w:val="decimal" w:pos="731"/>
              </w:tabs>
              <w:spacing w:line="240" w:lineRule="atLeast"/>
              <w:ind w:right="11"/>
              <w:jc w:val="center"/>
              <w:rPr>
                <w:rFonts w:cs="Times New Roman"/>
                <w:szCs w:val="22"/>
                <w:lang w:val="en-GB" w:bidi="ar-SA"/>
              </w:rPr>
            </w:pPr>
            <w:r w:rsidRPr="006D353E">
              <w:rPr>
                <w:rFonts w:cs="Times New Roman"/>
                <w:b/>
                <w:bCs/>
                <w:szCs w:val="22"/>
                <w:lang w:val="en-GB" w:bidi="ar-SA"/>
              </w:rPr>
              <w:t>Consolidated financial statements</w:t>
            </w:r>
          </w:p>
        </w:tc>
      </w:tr>
      <w:tr w:rsidR="00FE3D71" w:rsidRPr="006D353E" w14:paraId="48BE2B9B" w14:textId="77777777" w:rsidTr="000926B4">
        <w:trPr>
          <w:cantSplit/>
          <w:trHeight w:val="257"/>
        </w:trPr>
        <w:tc>
          <w:tcPr>
            <w:tcW w:w="3611" w:type="dxa"/>
          </w:tcPr>
          <w:p w14:paraId="5B9492DB" w14:textId="77777777" w:rsidR="00FE3D71" w:rsidRPr="006D353E" w:rsidRDefault="00FE3D71" w:rsidP="00730DFF">
            <w:pPr>
              <w:spacing w:line="240" w:lineRule="atLeast"/>
              <w:rPr>
                <w:rFonts w:cs="Times New Roman"/>
                <w:szCs w:val="22"/>
              </w:rPr>
            </w:pPr>
          </w:p>
        </w:tc>
        <w:tc>
          <w:tcPr>
            <w:tcW w:w="2682" w:type="dxa"/>
            <w:gridSpan w:val="6"/>
          </w:tcPr>
          <w:p w14:paraId="6DD2CEF2"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2019</w:t>
            </w:r>
          </w:p>
        </w:tc>
        <w:tc>
          <w:tcPr>
            <w:tcW w:w="185" w:type="dxa"/>
            <w:gridSpan w:val="2"/>
          </w:tcPr>
          <w:p w14:paraId="4B5A0FA0" w14:textId="77777777" w:rsidR="00FE3D71" w:rsidRPr="006D353E" w:rsidRDefault="00FE3D71" w:rsidP="00730DFF">
            <w:pPr>
              <w:tabs>
                <w:tab w:val="decimal" w:pos="765"/>
              </w:tabs>
              <w:spacing w:line="240" w:lineRule="atLeast"/>
              <w:rPr>
                <w:rFonts w:cs="Times New Roman"/>
                <w:szCs w:val="22"/>
                <w:lang w:val="en-GB" w:bidi="ar-SA"/>
              </w:rPr>
            </w:pPr>
          </w:p>
        </w:tc>
        <w:tc>
          <w:tcPr>
            <w:tcW w:w="2717" w:type="dxa"/>
            <w:gridSpan w:val="5"/>
          </w:tcPr>
          <w:p w14:paraId="591654C0"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2018</w:t>
            </w:r>
          </w:p>
        </w:tc>
      </w:tr>
      <w:tr w:rsidR="00FE3D71" w:rsidRPr="006D353E" w14:paraId="3519172F" w14:textId="77777777" w:rsidTr="000926B4">
        <w:trPr>
          <w:cantSplit/>
          <w:trHeight w:val="257"/>
        </w:trPr>
        <w:tc>
          <w:tcPr>
            <w:tcW w:w="3611" w:type="dxa"/>
          </w:tcPr>
          <w:p w14:paraId="429BBBB1" w14:textId="77777777" w:rsidR="00FE3D71" w:rsidRPr="006D353E" w:rsidRDefault="00FE3D71" w:rsidP="00730DFF">
            <w:pPr>
              <w:spacing w:line="240" w:lineRule="atLeast"/>
              <w:rPr>
                <w:rFonts w:cs="Times New Roman"/>
                <w:szCs w:val="22"/>
              </w:rPr>
            </w:pPr>
          </w:p>
        </w:tc>
        <w:tc>
          <w:tcPr>
            <w:tcW w:w="1226" w:type="dxa"/>
            <w:gridSpan w:val="2"/>
          </w:tcPr>
          <w:p w14:paraId="6B7C3BBB" w14:textId="77777777" w:rsidR="00FE3D71" w:rsidRPr="006D353E" w:rsidRDefault="00FE3D71" w:rsidP="00730DFF">
            <w:pPr>
              <w:tabs>
                <w:tab w:val="decimal" w:pos="731"/>
              </w:tabs>
              <w:spacing w:line="240" w:lineRule="atLeast"/>
              <w:ind w:right="11"/>
              <w:rPr>
                <w:rFonts w:cs="Times New Roman"/>
                <w:szCs w:val="22"/>
                <w:lang w:val="en-GB" w:bidi="ar-SA"/>
              </w:rPr>
            </w:pPr>
            <w:r w:rsidRPr="006D353E">
              <w:rPr>
                <w:rFonts w:cs="Times New Roman"/>
                <w:szCs w:val="22"/>
                <w:lang w:val="en-GB" w:bidi="ar-SA"/>
              </w:rPr>
              <w:t>Book value</w:t>
            </w:r>
          </w:p>
        </w:tc>
        <w:tc>
          <w:tcPr>
            <w:tcW w:w="178" w:type="dxa"/>
            <w:gridSpan w:val="2"/>
          </w:tcPr>
          <w:p w14:paraId="180C6B40" w14:textId="77777777" w:rsidR="00FE3D71" w:rsidRPr="006D353E" w:rsidRDefault="00FE3D71" w:rsidP="00730DFF">
            <w:pPr>
              <w:tabs>
                <w:tab w:val="decimal" w:pos="765"/>
              </w:tabs>
              <w:spacing w:line="240" w:lineRule="atLeast"/>
              <w:rPr>
                <w:rFonts w:cs="Times New Roman"/>
                <w:szCs w:val="22"/>
                <w:lang w:val="en-GB" w:bidi="ar-SA"/>
              </w:rPr>
            </w:pPr>
          </w:p>
        </w:tc>
        <w:tc>
          <w:tcPr>
            <w:tcW w:w="1278" w:type="dxa"/>
            <w:gridSpan w:val="2"/>
          </w:tcPr>
          <w:p w14:paraId="2F7B2289"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Fair value</w:t>
            </w:r>
          </w:p>
        </w:tc>
        <w:tc>
          <w:tcPr>
            <w:tcW w:w="185" w:type="dxa"/>
            <w:gridSpan w:val="2"/>
          </w:tcPr>
          <w:p w14:paraId="21E8A2A9" w14:textId="77777777" w:rsidR="00FE3D71" w:rsidRPr="006D353E" w:rsidRDefault="00FE3D71" w:rsidP="00730DFF">
            <w:pPr>
              <w:tabs>
                <w:tab w:val="decimal" w:pos="765"/>
              </w:tabs>
              <w:spacing w:line="240" w:lineRule="atLeast"/>
              <w:rPr>
                <w:rFonts w:cs="Times New Roman"/>
                <w:szCs w:val="22"/>
                <w:lang w:val="en-GB" w:bidi="ar-SA"/>
              </w:rPr>
            </w:pPr>
          </w:p>
        </w:tc>
        <w:tc>
          <w:tcPr>
            <w:tcW w:w="1212" w:type="dxa"/>
            <w:gridSpan w:val="2"/>
          </w:tcPr>
          <w:p w14:paraId="74B4EC68" w14:textId="77777777" w:rsidR="00FE3D71" w:rsidRPr="006D353E" w:rsidRDefault="00FE3D71" w:rsidP="00730DFF">
            <w:pPr>
              <w:tabs>
                <w:tab w:val="decimal" w:pos="731"/>
              </w:tabs>
              <w:spacing w:line="240" w:lineRule="atLeast"/>
              <w:ind w:right="11"/>
              <w:rPr>
                <w:rFonts w:cs="Times New Roman"/>
                <w:szCs w:val="22"/>
                <w:lang w:val="en-GB" w:bidi="ar-SA"/>
              </w:rPr>
            </w:pPr>
            <w:r w:rsidRPr="006D353E">
              <w:rPr>
                <w:rFonts w:cs="Times New Roman"/>
                <w:szCs w:val="22"/>
                <w:lang w:val="en-GB" w:bidi="ar-SA"/>
              </w:rPr>
              <w:t>Book value</w:t>
            </w:r>
          </w:p>
        </w:tc>
        <w:tc>
          <w:tcPr>
            <w:tcW w:w="192" w:type="dxa"/>
            <w:gridSpan w:val="2"/>
          </w:tcPr>
          <w:p w14:paraId="5BDE48C4" w14:textId="77777777" w:rsidR="00FE3D71" w:rsidRPr="006D353E" w:rsidRDefault="00FE3D71" w:rsidP="00730DFF">
            <w:pPr>
              <w:tabs>
                <w:tab w:val="decimal" w:pos="765"/>
              </w:tabs>
              <w:spacing w:line="240" w:lineRule="atLeast"/>
              <w:rPr>
                <w:rFonts w:cs="Times New Roman"/>
                <w:szCs w:val="22"/>
                <w:lang w:val="en-GB" w:bidi="ar-SA"/>
              </w:rPr>
            </w:pPr>
          </w:p>
        </w:tc>
        <w:tc>
          <w:tcPr>
            <w:tcW w:w="1313" w:type="dxa"/>
          </w:tcPr>
          <w:p w14:paraId="799A721F"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Fair value</w:t>
            </w:r>
          </w:p>
        </w:tc>
      </w:tr>
      <w:tr w:rsidR="008D5F27" w:rsidRPr="006D353E" w14:paraId="5D0F9A58" w14:textId="77777777" w:rsidTr="000926B4">
        <w:trPr>
          <w:cantSplit/>
          <w:trHeight w:val="257"/>
        </w:trPr>
        <w:tc>
          <w:tcPr>
            <w:tcW w:w="3611" w:type="dxa"/>
          </w:tcPr>
          <w:p w14:paraId="1E9B2CBC" w14:textId="77777777" w:rsidR="008D5F27" w:rsidRPr="006D353E" w:rsidRDefault="008D5F27" w:rsidP="00730DFF">
            <w:pPr>
              <w:spacing w:line="240" w:lineRule="atLeast"/>
              <w:rPr>
                <w:rFonts w:cs="Times New Roman"/>
                <w:szCs w:val="22"/>
              </w:rPr>
            </w:pPr>
          </w:p>
        </w:tc>
        <w:tc>
          <w:tcPr>
            <w:tcW w:w="1226" w:type="dxa"/>
            <w:gridSpan w:val="2"/>
          </w:tcPr>
          <w:p w14:paraId="420FE6CA" w14:textId="77777777" w:rsidR="008D5F27" w:rsidRPr="006D353E" w:rsidRDefault="008D5F27" w:rsidP="00730DFF">
            <w:pPr>
              <w:tabs>
                <w:tab w:val="decimal" w:pos="731"/>
              </w:tabs>
              <w:spacing w:line="240" w:lineRule="atLeast"/>
              <w:ind w:right="11"/>
              <w:rPr>
                <w:rFonts w:cs="Times New Roman"/>
                <w:szCs w:val="22"/>
                <w:lang w:val="en-GB" w:bidi="ar-SA"/>
              </w:rPr>
            </w:pPr>
          </w:p>
        </w:tc>
        <w:tc>
          <w:tcPr>
            <w:tcW w:w="178" w:type="dxa"/>
            <w:gridSpan w:val="2"/>
          </w:tcPr>
          <w:p w14:paraId="77159996" w14:textId="77777777" w:rsidR="008D5F27" w:rsidRPr="006D353E" w:rsidRDefault="008D5F27" w:rsidP="00730DFF">
            <w:pPr>
              <w:tabs>
                <w:tab w:val="decimal" w:pos="765"/>
              </w:tabs>
              <w:spacing w:line="240" w:lineRule="atLeast"/>
              <w:rPr>
                <w:rFonts w:cs="Times New Roman"/>
                <w:szCs w:val="22"/>
                <w:lang w:val="en-GB" w:bidi="ar-SA"/>
              </w:rPr>
            </w:pPr>
          </w:p>
        </w:tc>
        <w:tc>
          <w:tcPr>
            <w:tcW w:w="1278" w:type="dxa"/>
            <w:gridSpan w:val="2"/>
          </w:tcPr>
          <w:p w14:paraId="12B21744" w14:textId="77777777" w:rsidR="008D5F27" w:rsidRPr="006D353E" w:rsidRDefault="008D5F27" w:rsidP="00730DFF">
            <w:pPr>
              <w:spacing w:line="240" w:lineRule="atLeast"/>
              <w:ind w:right="11"/>
              <w:jc w:val="center"/>
              <w:rPr>
                <w:rFonts w:cs="Times New Roman"/>
                <w:szCs w:val="22"/>
                <w:lang w:val="en-GB" w:bidi="ar-SA"/>
              </w:rPr>
            </w:pPr>
          </w:p>
        </w:tc>
        <w:tc>
          <w:tcPr>
            <w:tcW w:w="185" w:type="dxa"/>
            <w:gridSpan w:val="2"/>
          </w:tcPr>
          <w:p w14:paraId="55334446" w14:textId="77777777" w:rsidR="008D5F27" w:rsidRPr="006D353E" w:rsidRDefault="008D5F27" w:rsidP="00730DFF">
            <w:pPr>
              <w:tabs>
                <w:tab w:val="decimal" w:pos="765"/>
              </w:tabs>
              <w:spacing w:line="240" w:lineRule="atLeast"/>
              <w:rPr>
                <w:rFonts w:cs="Times New Roman"/>
                <w:szCs w:val="22"/>
                <w:lang w:val="en-GB" w:bidi="ar-SA"/>
              </w:rPr>
            </w:pPr>
          </w:p>
        </w:tc>
        <w:tc>
          <w:tcPr>
            <w:tcW w:w="1212" w:type="dxa"/>
            <w:gridSpan w:val="2"/>
          </w:tcPr>
          <w:p w14:paraId="2ACF1097" w14:textId="77777777" w:rsidR="008D5F27" w:rsidRPr="00CB194B" w:rsidRDefault="008D5F27" w:rsidP="00CB194B">
            <w:pPr>
              <w:tabs>
                <w:tab w:val="decimal" w:pos="731"/>
              </w:tabs>
              <w:spacing w:line="240" w:lineRule="atLeast"/>
              <w:ind w:right="11"/>
              <w:jc w:val="center"/>
              <w:rPr>
                <w:rFonts w:cs="Angsana New"/>
                <w:spacing w:val="-8"/>
                <w:szCs w:val="28"/>
              </w:rPr>
            </w:pPr>
            <w:r w:rsidRPr="00CB194B">
              <w:rPr>
                <w:rFonts w:cs="Angsana New"/>
                <w:spacing w:val="-8"/>
                <w:szCs w:val="28"/>
              </w:rPr>
              <w:t>(</w:t>
            </w:r>
            <w:r w:rsidR="007207EA" w:rsidRPr="00CB194B">
              <w:rPr>
                <w:rFonts w:cs="Angsana New"/>
                <w:szCs w:val="28"/>
              </w:rPr>
              <w:t>R</w:t>
            </w:r>
            <w:r w:rsidRPr="007207EA">
              <w:rPr>
                <w:rFonts w:cs="Angsana New"/>
                <w:szCs w:val="28"/>
              </w:rPr>
              <w:t>estated</w:t>
            </w:r>
            <w:r w:rsidRPr="00CB194B">
              <w:rPr>
                <w:rFonts w:cs="Angsana New"/>
                <w:spacing w:val="-8"/>
                <w:szCs w:val="28"/>
              </w:rPr>
              <w:t>)</w:t>
            </w:r>
          </w:p>
        </w:tc>
        <w:tc>
          <w:tcPr>
            <w:tcW w:w="192" w:type="dxa"/>
            <w:gridSpan w:val="2"/>
          </w:tcPr>
          <w:p w14:paraId="64BC3E8E" w14:textId="77777777" w:rsidR="008D5F27" w:rsidRPr="006D353E" w:rsidRDefault="008D5F27" w:rsidP="00730DFF">
            <w:pPr>
              <w:tabs>
                <w:tab w:val="decimal" w:pos="765"/>
              </w:tabs>
              <w:spacing w:line="240" w:lineRule="atLeast"/>
              <w:rPr>
                <w:rFonts w:cs="Times New Roman"/>
                <w:szCs w:val="22"/>
                <w:lang w:val="en-GB" w:bidi="ar-SA"/>
              </w:rPr>
            </w:pPr>
          </w:p>
        </w:tc>
        <w:tc>
          <w:tcPr>
            <w:tcW w:w="1313" w:type="dxa"/>
          </w:tcPr>
          <w:p w14:paraId="24B8B54A" w14:textId="77777777" w:rsidR="008D5F27" w:rsidRPr="006D353E" w:rsidRDefault="008D5F27" w:rsidP="00730DFF">
            <w:pPr>
              <w:spacing w:line="240" w:lineRule="atLeast"/>
              <w:ind w:right="11"/>
              <w:jc w:val="center"/>
              <w:rPr>
                <w:rFonts w:cs="Times New Roman"/>
                <w:szCs w:val="22"/>
                <w:lang w:val="en-GB" w:bidi="ar-SA"/>
              </w:rPr>
            </w:pPr>
            <w:r w:rsidRPr="006A383D">
              <w:rPr>
                <w:rFonts w:cs="Angsana New"/>
                <w:spacing w:val="-8"/>
                <w:szCs w:val="28"/>
              </w:rPr>
              <w:t>(</w:t>
            </w:r>
            <w:r w:rsidR="007207EA" w:rsidRPr="00CB194B">
              <w:rPr>
                <w:rFonts w:cs="Angsana New"/>
                <w:szCs w:val="28"/>
              </w:rPr>
              <w:t>R</w:t>
            </w:r>
            <w:r w:rsidRPr="00CB194B">
              <w:rPr>
                <w:rFonts w:cs="Angsana New"/>
                <w:szCs w:val="28"/>
              </w:rPr>
              <w:t>estated</w:t>
            </w:r>
            <w:r w:rsidRPr="006A383D">
              <w:rPr>
                <w:rFonts w:cs="Angsana New"/>
                <w:spacing w:val="-8"/>
                <w:szCs w:val="28"/>
              </w:rPr>
              <w:t>)</w:t>
            </w:r>
          </w:p>
        </w:tc>
      </w:tr>
      <w:tr w:rsidR="00FE3D71" w:rsidRPr="006D353E" w14:paraId="0CCD7CF4" w14:textId="77777777" w:rsidTr="000926B4">
        <w:trPr>
          <w:cantSplit/>
          <w:trHeight w:val="267"/>
        </w:trPr>
        <w:tc>
          <w:tcPr>
            <w:tcW w:w="3611" w:type="dxa"/>
          </w:tcPr>
          <w:p w14:paraId="3AA1003B" w14:textId="77777777" w:rsidR="00FE3D71" w:rsidRPr="006D353E" w:rsidRDefault="00FE3D71" w:rsidP="00730DFF">
            <w:pPr>
              <w:spacing w:line="240" w:lineRule="atLeast"/>
              <w:rPr>
                <w:rFonts w:cs="Times New Roman"/>
                <w:szCs w:val="22"/>
              </w:rPr>
            </w:pPr>
          </w:p>
        </w:tc>
        <w:tc>
          <w:tcPr>
            <w:tcW w:w="5584" w:type="dxa"/>
            <w:gridSpan w:val="13"/>
          </w:tcPr>
          <w:p w14:paraId="4D929E3E" w14:textId="14BA7556" w:rsidR="00FE3D71" w:rsidRPr="006D353E" w:rsidRDefault="003E3A3D" w:rsidP="00730DFF">
            <w:pPr>
              <w:tabs>
                <w:tab w:val="decimal" w:pos="731"/>
              </w:tabs>
              <w:spacing w:line="240" w:lineRule="atLeast"/>
              <w:ind w:right="11"/>
              <w:jc w:val="center"/>
              <w:rPr>
                <w:rFonts w:cs="Times New Roman"/>
                <w:szCs w:val="22"/>
                <w:lang w:val="en-GB" w:bidi="ar-SA"/>
              </w:rPr>
            </w:pPr>
            <w:r w:rsidRPr="00CB194B">
              <w:rPr>
                <w:rFonts w:cs="Times New Roman"/>
                <w:i/>
                <w:iCs/>
                <w:szCs w:val="22"/>
                <w:cs/>
                <w:lang w:val="en-GB"/>
              </w:rPr>
              <w:t>(</w:t>
            </w:r>
            <w:r w:rsidR="00FE3D71" w:rsidRPr="006D353E">
              <w:rPr>
                <w:rFonts w:cs="Times New Roman"/>
                <w:i/>
                <w:iCs/>
                <w:szCs w:val="22"/>
                <w:lang w:val="en-GB" w:bidi="ar-SA"/>
              </w:rPr>
              <w:t>in million Baht</w:t>
            </w:r>
            <w:r w:rsidRPr="00CB194B">
              <w:rPr>
                <w:rFonts w:cs="Times New Roman"/>
                <w:i/>
                <w:iCs/>
                <w:szCs w:val="22"/>
                <w:cs/>
                <w:lang w:val="en-GB"/>
              </w:rPr>
              <w:t>)</w:t>
            </w:r>
          </w:p>
        </w:tc>
      </w:tr>
      <w:tr w:rsidR="007207EA" w:rsidRPr="006D353E" w14:paraId="4294831F" w14:textId="77777777" w:rsidTr="000926B4">
        <w:trPr>
          <w:cantSplit/>
          <w:trHeight w:val="267"/>
        </w:trPr>
        <w:tc>
          <w:tcPr>
            <w:tcW w:w="3611" w:type="dxa"/>
          </w:tcPr>
          <w:p w14:paraId="423F5A9B" w14:textId="77777777" w:rsidR="007207EA" w:rsidRPr="006D353E" w:rsidRDefault="007207EA" w:rsidP="00730DFF">
            <w:pPr>
              <w:spacing w:line="240" w:lineRule="atLeast"/>
              <w:rPr>
                <w:rFonts w:cs="Times New Roman"/>
                <w:szCs w:val="22"/>
              </w:rPr>
            </w:pPr>
          </w:p>
        </w:tc>
        <w:tc>
          <w:tcPr>
            <w:tcW w:w="5584" w:type="dxa"/>
            <w:gridSpan w:val="13"/>
          </w:tcPr>
          <w:p w14:paraId="1383CE78" w14:textId="77777777" w:rsidR="007207EA" w:rsidRPr="006D353E" w:rsidDel="003E3A3D" w:rsidRDefault="007207EA" w:rsidP="00730DFF">
            <w:pPr>
              <w:tabs>
                <w:tab w:val="decimal" w:pos="731"/>
              </w:tabs>
              <w:spacing w:line="240" w:lineRule="atLeast"/>
              <w:ind w:right="11"/>
              <w:jc w:val="center"/>
              <w:rPr>
                <w:rFonts w:cs="Times New Roman"/>
                <w:i/>
                <w:iCs/>
                <w:szCs w:val="22"/>
                <w:cs/>
                <w:lang w:val="en-GB"/>
              </w:rPr>
            </w:pPr>
          </w:p>
        </w:tc>
      </w:tr>
      <w:tr w:rsidR="008D5F27" w:rsidRPr="006D353E" w14:paraId="4A4B9243" w14:textId="77777777" w:rsidTr="000926B4">
        <w:trPr>
          <w:cantSplit/>
          <w:trHeight w:val="257"/>
        </w:trPr>
        <w:tc>
          <w:tcPr>
            <w:tcW w:w="3611" w:type="dxa"/>
          </w:tcPr>
          <w:p w14:paraId="0B59CAEF" w14:textId="50342F2B" w:rsidR="008D5F27" w:rsidRPr="006D353E" w:rsidRDefault="009A2966" w:rsidP="00730DFF">
            <w:pPr>
              <w:tabs>
                <w:tab w:val="left" w:pos="459"/>
              </w:tabs>
              <w:spacing w:line="240" w:lineRule="atLeast"/>
              <w:rPr>
                <w:rFonts w:cs="Times New Roman"/>
                <w:szCs w:val="22"/>
              </w:rPr>
            </w:pPr>
            <w:r w:rsidRPr="009A2966">
              <w:rPr>
                <w:rFonts w:cs="Times New Roman"/>
                <w:szCs w:val="22"/>
              </w:rPr>
              <w:t>Investment properties for indust</w:t>
            </w:r>
            <w:r w:rsidR="000A64F4">
              <w:rPr>
                <w:rFonts w:cs="Times New Roman"/>
                <w:szCs w:val="22"/>
              </w:rPr>
              <w:t>rial</w:t>
            </w:r>
          </w:p>
        </w:tc>
        <w:tc>
          <w:tcPr>
            <w:tcW w:w="1226" w:type="dxa"/>
            <w:gridSpan w:val="2"/>
          </w:tcPr>
          <w:p w14:paraId="0ECAEC99" w14:textId="77777777" w:rsidR="008D5F27" w:rsidRPr="006D353E" w:rsidRDefault="009A2966"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29,501</w:t>
            </w:r>
          </w:p>
        </w:tc>
        <w:tc>
          <w:tcPr>
            <w:tcW w:w="178" w:type="dxa"/>
            <w:gridSpan w:val="2"/>
          </w:tcPr>
          <w:p w14:paraId="19E35EC9" w14:textId="77777777" w:rsidR="008D5F27" w:rsidRPr="006D353E" w:rsidRDefault="008D5F27" w:rsidP="00730DFF">
            <w:pPr>
              <w:tabs>
                <w:tab w:val="decimal" w:pos="929"/>
              </w:tabs>
              <w:spacing w:line="240" w:lineRule="atLeast"/>
              <w:rPr>
                <w:rFonts w:cs="Times New Roman"/>
                <w:szCs w:val="22"/>
                <w:lang w:val="en-GB" w:bidi="ar-SA"/>
              </w:rPr>
            </w:pPr>
          </w:p>
        </w:tc>
        <w:tc>
          <w:tcPr>
            <w:tcW w:w="1278" w:type="dxa"/>
            <w:gridSpan w:val="2"/>
          </w:tcPr>
          <w:p w14:paraId="42B7F726" w14:textId="77777777" w:rsidR="008D5F27" w:rsidRPr="006D353E" w:rsidRDefault="008D5F27" w:rsidP="00730DFF">
            <w:pPr>
              <w:tabs>
                <w:tab w:val="decimal" w:pos="929"/>
              </w:tabs>
              <w:spacing w:line="240" w:lineRule="atLeast"/>
              <w:ind w:right="11"/>
              <w:rPr>
                <w:rFonts w:cs="Times New Roman"/>
                <w:szCs w:val="22"/>
                <w:lang w:val="en-GB" w:bidi="ar-SA"/>
              </w:rPr>
            </w:pPr>
          </w:p>
        </w:tc>
        <w:tc>
          <w:tcPr>
            <w:tcW w:w="185" w:type="dxa"/>
            <w:gridSpan w:val="2"/>
          </w:tcPr>
          <w:p w14:paraId="26913423" w14:textId="77777777" w:rsidR="008D5F27" w:rsidRPr="006D353E" w:rsidRDefault="008D5F27" w:rsidP="00730DFF">
            <w:pPr>
              <w:tabs>
                <w:tab w:val="decimal" w:pos="929"/>
              </w:tabs>
              <w:spacing w:line="240" w:lineRule="atLeast"/>
              <w:rPr>
                <w:rFonts w:cs="Times New Roman"/>
                <w:szCs w:val="22"/>
                <w:lang w:val="en-GB" w:bidi="ar-SA"/>
              </w:rPr>
            </w:pPr>
          </w:p>
        </w:tc>
        <w:tc>
          <w:tcPr>
            <w:tcW w:w="1212" w:type="dxa"/>
            <w:gridSpan w:val="2"/>
          </w:tcPr>
          <w:p w14:paraId="2B89F98F" w14:textId="77777777" w:rsidR="008D5F27" w:rsidRPr="006D353E" w:rsidRDefault="009A2966"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29,038</w:t>
            </w:r>
          </w:p>
        </w:tc>
        <w:tc>
          <w:tcPr>
            <w:tcW w:w="192" w:type="dxa"/>
            <w:gridSpan w:val="2"/>
          </w:tcPr>
          <w:p w14:paraId="6737AA6E" w14:textId="77777777" w:rsidR="008D5F27" w:rsidRPr="006D353E" w:rsidRDefault="008D5F27" w:rsidP="00730DFF">
            <w:pPr>
              <w:tabs>
                <w:tab w:val="decimal" w:pos="929"/>
              </w:tabs>
              <w:spacing w:line="240" w:lineRule="atLeast"/>
              <w:rPr>
                <w:rFonts w:cs="Times New Roman"/>
                <w:szCs w:val="22"/>
                <w:lang w:val="en-GB" w:bidi="ar-SA"/>
              </w:rPr>
            </w:pPr>
          </w:p>
        </w:tc>
        <w:tc>
          <w:tcPr>
            <w:tcW w:w="1313" w:type="dxa"/>
          </w:tcPr>
          <w:p w14:paraId="5D9222BD" w14:textId="77777777" w:rsidR="008D5F27" w:rsidRPr="006D353E" w:rsidRDefault="008D5F27" w:rsidP="00730DFF">
            <w:pPr>
              <w:tabs>
                <w:tab w:val="decimal" w:pos="929"/>
              </w:tabs>
              <w:spacing w:line="240" w:lineRule="atLeast"/>
              <w:ind w:right="11"/>
              <w:rPr>
                <w:rFonts w:cs="Times New Roman"/>
                <w:szCs w:val="22"/>
                <w:lang w:val="en-GB" w:bidi="ar-SA"/>
              </w:rPr>
            </w:pPr>
          </w:p>
        </w:tc>
      </w:tr>
      <w:tr w:rsidR="007207EA" w:rsidRPr="006D353E" w14:paraId="4EB43B99" w14:textId="77777777" w:rsidTr="000926B4">
        <w:trPr>
          <w:cantSplit/>
          <w:trHeight w:val="257"/>
        </w:trPr>
        <w:tc>
          <w:tcPr>
            <w:tcW w:w="3611" w:type="dxa"/>
          </w:tcPr>
          <w:p w14:paraId="5036F9DE" w14:textId="77777777" w:rsidR="007207EA" w:rsidRPr="009A2966" w:rsidRDefault="007207EA" w:rsidP="00730DFF">
            <w:pPr>
              <w:tabs>
                <w:tab w:val="left" w:pos="459"/>
              </w:tabs>
              <w:spacing w:line="240" w:lineRule="atLeast"/>
              <w:rPr>
                <w:rFonts w:cs="Times New Roman"/>
                <w:szCs w:val="22"/>
              </w:rPr>
            </w:pPr>
            <w:r w:rsidRPr="006D353E">
              <w:rPr>
                <w:rFonts w:cs="Times New Roman"/>
                <w:szCs w:val="22"/>
              </w:rPr>
              <w:t>Prepaid land rental</w:t>
            </w:r>
          </w:p>
        </w:tc>
        <w:tc>
          <w:tcPr>
            <w:tcW w:w="1226" w:type="dxa"/>
            <w:gridSpan w:val="2"/>
            <w:tcBorders>
              <w:bottom w:val="single" w:sz="4" w:space="0" w:color="auto"/>
            </w:tcBorders>
          </w:tcPr>
          <w:p w14:paraId="681C9835" w14:textId="77777777" w:rsidR="007207EA" w:rsidRDefault="007207EA"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629</w:t>
            </w:r>
          </w:p>
        </w:tc>
        <w:tc>
          <w:tcPr>
            <w:tcW w:w="178" w:type="dxa"/>
            <w:gridSpan w:val="2"/>
          </w:tcPr>
          <w:p w14:paraId="2C080BF0" w14:textId="77777777" w:rsidR="007207EA" w:rsidRPr="006D353E" w:rsidRDefault="007207EA" w:rsidP="00730DFF">
            <w:pPr>
              <w:tabs>
                <w:tab w:val="decimal" w:pos="929"/>
              </w:tabs>
              <w:spacing w:line="240" w:lineRule="atLeast"/>
              <w:rPr>
                <w:rFonts w:cs="Times New Roman"/>
                <w:szCs w:val="22"/>
                <w:lang w:val="en-GB" w:bidi="ar-SA"/>
              </w:rPr>
            </w:pPr>
          </w:p>
        </w:tc>
        <w:tc>
          <w:tcPr>
            <w:tcW w:w="1278" w:type="dxa"/>
            <w:gridSpan w:val="2"/>
          </w:tcPr>
          <w:p w14:paraId="4BBEB221" w14:textId="77777777" w:rsidR="007207EA" w:rsidRPr="006D353E" w:rsidRDefault="007207EA" w:rsidP="00730DFF">
            <w:pPr>
              <w:tabs>
                <w:tab w:val="decimal" w:pos="929"/>
              </w:tabs>
              <w:spacing w:line="240" w:lineRule="atLeast"/>
              <w:ind w:right="11"/>
              <w:rPr>
                <w:rFonts w:cs="Times New Roman"/>
                <w:szCs w:val="22"/>
                <w:lang w:val="en-GB" w:bidi="ar-SA"/>
              </w:rPr>
            </w:pPr>
          </w:p>
        </w:tc>
        <w:tc>
          <w:tcPr>
            <w:tcW w:w="185" w:type="dxa"/>
            <w:gridSpan w:val="2"/>
          </w:tcPr>
          <w:p w14:paraId="6DC481D0" w14:textId="77777777" w:rsidR="007207EA" w:rsidRPr="006D353E" w:rsidRDefault="007207EA" w:rsidP="00730DFF">
            <w:pPr>
              <w:tabs>
                <w:tab w:val="decimal" w:pos="929"/>
              </w:tabs>
              <w:spacing w:line="240" w:lineRule="atLeast"/>
              <w:rPr>
                <w:rFonts w:cs="Times New Roman"/>
                <w:szCs w:val="22"/>
                <w:lang w:val="en-GB" w:bidi="ar-SA"/>
              </w:rPr>
            </w:pPr>
          </w:p>
        </w:tc>
        <w:tc>
          <w:tcPr>
            <w:tcW w:w="1212" w:type="dxa"/>
            <w:gridSpan w:val="2"/>
            <w:tcBorders>
              <w:bottom w:val="single" w:sz="4" w:space="0" w:color="auto"/>
            </w:tcBorders>
          </w:tcPr>
          <w:p w14:paraId="26B502FF" w14:textId="77777777" w:rsidR="007207EA" w:rsidRDefault="007207EA"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659</w:t>
            </w:r>
          </w:p>
        </w:tc>
        <w:tc>
          <w:tcPr>
            <w:tcW w:w="192" w:type="dxa"/>
            <w:gridSpan w:val="2"/>
          </w:tcPr>
          <w:p w14:paraId="0940C2FD" w14:textId="77777777" w:rsidR="007207EA" w:rsidRPr="006D353E" w:rsidRDefault="007207EA" w:rsidP="00730DFF">
            <w:pPr>
              <w:tabs>
                <w:tab w:val="decimal" w:pos="929"/>
              </w:tabs>
              <w:spacing w:line="240" w:lineRule="atLeast"/>
              <w:rPr>
                <w:rFonts w:cs="Times New Roman"/>
                <w:szCs w:val="22"/>
                <w:lang w:val="en-GB" w:bidi="ar-SA"/>
              </w:rPr>
            </w:pPr>
          </w:p>
        </w:tc>
        <w:tc>
          <w:tcPr>
            <w:tcW w:w="1313" w:type="dxa"/>
          </w:tcPr>
          <w:p w14:paraId="148508ED" w14:textId="77777777" w:rsidR="007207EA" w:rsidRPr="006D353E" w:rsidRDefault="007207EA" w:rsidP="00730DFF">
            <w:pPr>
              <w:tabs>
                <w:tab w:val="decimal" w:pos="929"/>
              </w:tabs>
              <w:spacing w:line="240" w:lineRule="atLeast"/>
              <w:ind w:right="11"/>
              <w:rPr>
                <w:rFonts w:cs="Times New Roman"/>
                <w:szCs w:val="22"/>
                <w:lang w:val="en-GB" w:bidi="ar-SA"/>
              </w:rPr>
            </w:pPr>
          </w:p>
        </w:tc>
      </w:tr>
      <w:tr w:rsidR="007207EA" w:rsidRPr="006D353E" w14:paraId="3193816A" w14:textId="77777777" w:rsidTr="000926B4">
        <w:trPr>
          <w:cantSplit/>
          <w:trHeight w:val="257"/>
        </w:trPr>
        <w:tc>
          <w:tcPr>
            <w:tcW w:w="3611" w:type="dxa"/>
          </w:tcPr>
          <w:p w14:paraId="735F2BB4" w14:textId="77777777" w:rsidR="007207EA" w:rsidRPr="006D353E" w:rsidRDefault="007207EA" w:rsidP="00730DFF">
            <w:pPr>
              <w:tabs>
                <w:tab w:val="left" w:pos="459"/>
              </w:tabs>
              <w:spacing w:line="240" w:lineRule="atLeast"/>
              <w:rPr>
                <w:rFonts w:cs="Times New Roman"/>
                <w:szCs w:val="22"/>
              </w:rPr>
            </w:pPr>
          </w:p>
        </w:tc>
        <w:tc>
          <w:tcPr>
            <w:tcW w:w="1226" w:type="dxa"/>
            <w:gridSpan w:val="2"/>
            <w:tcBorders>
              <w:top w:val="single" w:sz="4" w:space="0" w:color="auto"/>
              <w:bottom w:val="single" w:sz="4" w:space="0" w:color="auto"/>
            </w:tcBorders>
          </w:tcPr>
          <w:p w14:paraId="251C9167" w14:textId="7D027708" w:rsidR="007207EA" w:rsidRPr="00CB194B" w:rsidRDefault="007207EA" w:rsidP="004E31D2">
            <w:pPr>
              <w:tabs>
                <w:tab w:val="decimal" w:pos="992"/>
              </w:tabs>
              <w:spacing w:line="240" w:lineRule="atLeast"/>
              <w:ind w:right="11"/>
              <w:jc w:val="right"/>
              <w:rPr>
                <w:rFonts w:cs="Times New Roman"/>
                <w:b/>
                <w:bCs/>
                <w:szCs w:val="22"/>
                <w:lang w:val="en-GB" w:bidi="ar-SA"/>
              </w:rPr>
            </w:pPr>
            <w:r w:rsidRPr="00CB194B">
              <w:rPr>
                <w:rFonts w:cs="Times New Roman"/>
                <w:b/>
                <w:bCs/>
                <w:szCs w:val="22"/>
                <w:lang w:val="en-GB" w:bidi="ar-SA"/>
              </w:rPr>
              <w:t>30,</w:t>
            </w:r>
            <w:r w:rsidR="000A64F4" w:rsidRPr="00CB194B">
              <w:rPr>
                <w:rFonts w:cs="Times New Roman"/>
                <w:b/>
                <w:bCs/>
                <w:szCs w:val="22"/>
                <w:lang w:val="en-GB" w:bidi="ar-SA"/>
              </w:rPr>
              <w:t>13</w:t>
            </w:r>
            <w:r w:rsidRPr="00CB194B">
              <w:rPr>
                <w:rFonts w:cs="Times New Roman"/>
                <w:b/>
                <w:bCs/>
                <w:szCs w:val="22"/>
                <w:lang w:val="en-GB" w:bidi="ar-SA"/>
              </w:rPr>
              <w:t>0</w:t>
            </w:r>
          </w:p>
        </w:tc>
        <w:tc>
          <w:tcPr>
            <w:tcW w:w="178" w:type="dxa"/>
            <w:gridSpan w:val="2"/>
          </w:tcPr>
          <w:p w14:paraId="5402DD61" w14:textId="77777777" w:rsidR="007207EA" w:rsidRPr="00CB194B" w:rsidRDefault="007207EA" w:rsidP="00730DFF">
            <w:pPr>
              <w:tabs>
                <w:tab w:val="decimal" w:pos="929"/>
              </w:tabs>
              <w:spacing w:line="240" w:lineRule="atLeast"/>
              <w:rPr>
                <w:rFonts w:cs="Times New Roman"/>
                <w:b/>
                <w:bCs/>
                <w:szCs w:val="22"/>
                <w:lang w:val="en-GB" w:bidi="ar-SA"/>
              </w:rPr>
            </w:pPr>
          </w:p>
        </w:tc>
        <w:tc>
          <w:tcPr>
            <w:tcW w:w="1278" w:type="dxa"/>
            <w:gridSpan w:val="2"/>
          </w:tcPr>
          <w:p w14:paraId="0CF3BE97" w14:textId="77777777" w:rsidR="007207EA" w:rsidRPr="00CB194B" w:rsidRDefault="000A64F4" w:rsidP="00CB194B">
            <w:pPr>
              <w:tabs>
                <w:tab w:val="decimal" w:pos="1080"/>
              </w:tabs>
              <w:spacing w:line="240" w:lineRule="atLeast"/>
              <w:ind w:right="11"/>
              <w:rPr>
                <w:rFonts w:cs="Times New Roman"/>
                <w:b/>
                <w:bCs/>
                <w:szCs w:val="22"/>
                <w:lang w:val="en-GB" w:bidi="ar-SA"/>
              </w:rPr>
            </w:pPr>
            <w:r w:rsidRPr="00CB194B">
              <w:rPr>
                <w:rFonts w:cs="Times New Roman"/>
                <w:b/>
                <w:bCs/>
                <w:szCs w:val="22"/>
                <w:lang w:val="en-GB" w:bidi="ar-SA"/>
              </w:rPr>
              <w:t>37,710</w:t>
            </w:r>
          </w:p>
        </w:tc>
        <w:tc>
          <w:tcPr>
            <w:tcW w:w="185" w:type="dxa"/>
            <w:gridSpan w:val="2"/>
          </w:tcPr>
          <w:p w14:paraId="7DE34CFE" w14:textId="77777777" w:rsidR="007207EA" w:rsidRPr="00CB194B" w:rsidRDefault="007207EA" w:rsidP="00730DFF">
            <w:pPr>
              <w:tabs>
                <w:tab w:val="decimal" w:pos="929"/>
              </w:tabs>
              <w:spacing w:line="240" w:lineRule="atLeast"/>
              <w:rPr>
                <w:rFonts w:cs="Times New Roman"/>
                <w:b/>
                <w:bCs/>
                <w:szCs w:val="22"/>
                <w:lang w:val="en-GB" w:bidi="ar-SA"/>
              </w:rPr>
            </w:pPr>
          </w:p>
        </w:tc>
        <w:tc>
          <w:tcPr>
            <w:tcW w:w="1212" w:type="dxa"/>
            <w:gridSpan w:val="2"/>
            <w:tcBorders>
              <w:top w:val="single" w:sz="4" w:space="0" w:color="auto"/>
              <w:bottom w:val="single" w:sz="4" w:space="0" w:color="auto"/>
            </w:tcBorders>
          </w:tcPr>
          <w:p w14:paraId="140D9793" w14:textId="77777777" w:rsidR="007207EA" w:rsidRPr="00CB194B" w:rsidRDefault="007207EA" w:rsidP="004E31D2">
            <w:pPr>
              <w:tabs>
                <w:tab w:val="decimal" w:pos="992"/>
              </w:tabs>
              <w:spacing w:line="240" w:lineRule="atLeast"/>
              <w:ind w:right="11"/>
              <w:jc w:val="right"/>
              <w:rPr>
                <w:rFonts w:cs="Times New Roman"/>
                <w:b/>
                <w:bCs/>
                <w:szCs w:val="22"/>
                <w:lang w:val="en-GB" w:bidi="ar-SA"/>
              </w:rPr>
            </w:pPr>
            <w:r w:rsidRPr="00CB194B">
              <w:rPr>
                <w:rFonts w:cs="Times New Roman"/>
                <w:b/>
                <w:bCs/>
                <w:szCs w:val="22"/>
                <w:lang w:val="en-GB" w:bidi="ar-SA"/>
              </w:rPr>
              <w:t>29,697</w:t>
            </w:r>
          </w:p>
        </w:tc>
        <w:tc>
          <w:tcPr>
            <w:tcW w:w="192" w:type="dxa"/>
            <w:gridSpan w:val="2"/>
          </w:tcPr>
          <w:p w14:paraId="687C9A12" w14:textId="77777777" w:rsidR="007207EA" w:rsidRPr="00CB194B" w:rsidRDefault="007207EA" w:rsidP="00730DFF">
            <w:pPr>
              <w:tabs>
                <w:tab w:val="decimal" w:pos="929"/>
              </w:tabs>
              <w:spacing w:line="240" w:lineRule="atLeast"/>
              <w:rPr>
                <w:rFonts w:cs="Times New Roman"/>
                <w:b/>
                <w:bCs/>
                <w:szCs w:val="22"/>
                <w:lang w:val="en-GB" w:bidi="ar-SA"/>
              </w:rPr>
            </w:pPr>
          </w:p>
        </w:tc>
        <w:tc>
          <w:tcPr>
            <w:tcW w:w="1313" w:type="dxa"/>
          </w:tcPr>
          <w:p w14:paraId="0F2FA32C" w14:textId="77777777" w:rsidR="007207EA" w:rsidRPr="00CB194B" w:rsidRDefault="000A64F4" w:rsidP="00CB194B">
            <w:pPr>
              <w:tabs>
                <w:tab w:val="decimal" w:pos="1139"/>
              </w:tabs>
              <w:spacing w:line="240" w:lineRule="atLeast"/>
              <w:ind w:right="11"/>
              <w:rPr>
                <w:rFonts w:cs="Times New Roman"/>
                <w:b/>
                <w:bCs/>
                <w:szCs w:val="22"/>
                <w:lang w:val="en-GB" w:bidi="ar-SA"/>
              </w:rPr>
            </w:pPr>
            <w:r w:rsidRPr="00CB194B">
              <w:rPr>
                <w:rFonts w:cs="Times New Roman"/>
                <w:b/>
                <w:bCs/>
                <w:szCs w:val="22"/>
                <w:lang w:val="en-GB" w:bidi="ar-SA"/>
              </w:rPr>
              <w:t>38,425</w:t>
            </w:r>
          </w:p>
        </w:tc>
      </w:tr>
      <w:tr w:rsidR="007207EA" w:rsidRPr="006D353E" w14:paraId="0ECA25EB" w14:textId="77777777" w:rsidTr="000926B4">
        <w:trPr>
          <w:cantSplit/>
          <w:trHeight w:val="257"/>
        </w:trPr>
        <w:tc>
          <w:tcPr>
            <w:tcW w:w="3611" w:type="dxa"/>
          </w:tcPr>
          <w:p w14:paraId="02D87C5B" w14:textId="77777777" w:rsidR="007207EA" w:rsidRPr="006D353E" w:rsidRDefault="007207EA" w:rsidP="00730DFF">
            <w:pPr>
              <w:tabs>
                <w:tab w:val="left" w:pos="459"/>
              </w:tabs>
              <w:spacing w:line="240" w:lineRule="atLeast"/>
              <w:rPr>
                <w:rFonts w:cs="Times New Roman"/>
                <w:szCs w:val="22"/>
              </w:rPr>
            </w:pPr>
          </w:p>
        </w:tc>
        <w:tc>
          <w:tcPr>
            <w:tcW w:w="1226" w:type="dxa"/>
            <w:gridSpan w:val="2"/>
            <w:tcBorders>
              <w:top w:val="single" w:sz="4" w:space="0" w:color="auto"/>
            </w:tcBorders>
          </w:tcPr>
          <w:p w14:paraId="46274F0E" w14:textId="77777777" w:rsidR="007207EA" w:rsidRDefault="007207EA" w:rsidP="004E31D2">
            <w:pPr>
              <w:tabs>
                <w:tab w:val="decimal" w:pos="992"/>
              </w:tabs>
              <w:spacing w:line="240" w:lineRule="atLeast"/>
              <w:ind w:right="11"/>
              <w:jc w:val="right"/>
              <w:rPr>
                <w:rFonts w:cs="Times New Roman"/>
                <w:szCs w:val="22"/>
                <w:lang w:val="en-GB" w:bidi="ar-SA"/>
              </w:rPr>
            </w:pPr>
          </w:p>
        </w:tc>
        <w:tc>
          <w:tcPr>
            <w:tcW w:w="178" w:type="dxa"/>
            <w:gridSpan w:val="2"/>
          </w:tcPr>
          <w:p w14:paraId="6D109511" w14:textId="77777777" w:rsidR="007207EA" w:rsidRPr="006D353E" w:rsidRDefault="007207EA" w:rsidP="00730DFF">
            <w:pPr>
              <w:tabs>
                <w:tab w:val="decimal" w:pos="929"/>
              </w:tabs>
              <w:spacing w:line="240" w:lineRule="atLeast"/>
              <w:rPr>
                <w:rFonts w:cs="Times New Roman"/>
                <w:szCs w:val="22"/>
                <w:lang w:val="en-GB" w:bidi="ar-SA"/>
              </w:rPr>
            </w:pPr>
          </w:p>
        </w:tc>
        <w:tc>
          <w:tcPr>
            <w:tcW w:w="1278" w:type="dxa"/>
            <w:gridSpan w:val="2"/>
          </w:tcPr>
          <w:p w14:paraId="30339ADF" w14:textId="77777777" w:rsidR="007207EA" w:rsidRPr="006D353E" w:rsidRDefault="007207EA" w:rsidP="00730DFF">
            <w:pPr>
              <w:tabs>
                <w:tab w:val="decimal" w:pos="929"/>
              </w:tabs>
              <w:spacing w:line="240" w:lineRule="atLeast"/>
              <w:ind w:right="11"/>
              <w:rPr>
                <w:rFonts w:cs="Times New Roman"/>
                <w:szCs w:val="22"/>
                <w:lang w:val="en-GB" w:bidi="ar-SA"/>
              </w:rPr>
            </w:pPr>
          </w:p>
        </w:tc>
        <w:tc>
          <w:tcPr>
            <w:tcW w:w="185" w:type="dxa"/>
            <w:gridSpan w:val="2"/>
          </w:tcPr>
          <w:p w14:paraId="46C933DB" w14:textId="77777777" w:rsidR="007207EA" w:rsidRPr="006D353E" w:rsidRDefault="007207EA" w:rsidP="00730DFF">
            <w:pPr>
              <w:tabs>
                <w:tab w:val="decimal" w:pos="929"/>
              </w:tabs>
              <w:spacing w:line="240" w:lineRule="atLeast"/>
              <w:rPr>
                <w:rFonts w:cs="Times New Roman"/>
                <w:szCs w:val="22"/>
                <w:lang w:val="en-GB" w:bidi="ar-SA"/>
              </w:rPr>
            </w:pPr>
          </w:p>
        </w:tc>
        <w:tc>
          <w:tcPr>
            <w:tcW w:w="1212" w:type="dxa"/>
            <w:gridSpan w:val="2"/>
            <w:tcBorders>
              <w:top w:val="single" w:sz="4" w:space="0" w:color="auto"/>
            </w:tcBorders>
          </w:tcPr>
          <w:p w14:paraId="2FD7200B" w14:textId="77777777" w:rsidR="007207EA" w:rsidRDefault="007207EA" w:rsidP="004E31D2">
            <w:pPr>
              <w:tabs>
                <w:tab w:val="decimal" w:pos="992"/>
              </w:tabs>
              <w:spacing w:line="240" w:lineRule="atLeast"/>
              <w:ind w:right="11"/>
              <w:jc w:val="right"/>
              <w:rPr>
                <w:rFonts w:cs="Times New Roman"/>
                <w:szCs w:val="22"/>
                <w:lang w:val="en-GB" w:bidi="ar-SA"/>
              </w:rPr>
            </w:pPr>
          </w:p>
        </w:tc>
        <w:tc>
          <w:tcPr>
            <w:tcW w:w="192" w:type="dxa"/>
            <w:gridSpan w:val="2"/>
          </w:tcPr>
          <w:p w14:paraId="6AF50469" w14:textId="77777777" w:rsidR="007207EA" w:rsidRPr="006D353E" w:rsidRDefault="007207EA" w:rsidP="00730DFF">
            <w:pPr>
              <w:tabs>
                <w:tab w:val="decimal" w:pos="929"/>
              </w:tabs>
              <w:spacing w:line="240" w:lineRule="atLeast"/>
              <w:rPr>
                <w:rFonts w:cs="Times New Roman"/>
                <w:szCs w:val="22"/>
                <w:lang w:val="en-GB" w:bidi="ar-SA"/>
              </w:rPr>
            </w:pPr>
          </w:p>
        </w:tc>
        <w:tc>
          <w:tcPr>
            <w:tcW w:w="1313" w:type="dxa"/>
          </w:tcPr>
          <w:p w14:paraId="54B715BF" w14:textId="77777777" w:rsidR="007207EA" w:rsidRPr="006D353E" w:rsidRDefault="007207EA" w:rsidP="00730DFF">
            <w:pPr>
              <w:tabs>
                <w:tab w:val="decimal" w:pos="929"/>
              </w:tabs>
              <w:spacing w:line="240" w:lineRule="atLeast"/>
              <w:ind w:right="11"/>
              <w:rPr>
                <w:rFonts w:cs="Times New Roman"/>
                <w:szCs w:val="22"/>
                <w:lang w:val="en-GB" w:bidi="ar-SA"/>
              </w:rPr>
            </w:pPr>
          </w:p>
        </w:tc>
      </w:tr>
      <w:tr w:rsidR="008D5F27" w:rsidRPr="006D353E" w14:paraId="7162ED50" w14:textId="77777777" w:rsidTr="000926B4">
        <w:trPr>
          <w:cantSplit/>
          <w:trHeight w:val="257"/>
        </w:trPr>
        <w:tc>
          <w:tcPr>
            <w:tcW w:w="3611" w:type="dxa"/>
          </w:tcPr>
          <w:p w14:paraId="7C1D6090" w14:textId="77777777" w:rsidR="008D5F27" w:rsidRPr="006D353E" w:rsidRDefault="009A2966" w:rsidP="00730DFF">
            <w:pPr>
              <w:tabs>
                <w:tab w:val="left" w:pos="459"/>
              </w:tabs>
              <w:spacing w:line="240" w:lineRule="atLeast"/>
              <w:rPr>
                <w:rFonts w:cs="Times New Roman"/>
                <w:szCs w:val="22"/>
              </w:rPr>
            </w:pPr>
            <w:r w:rsidRPr="009A2966">
              <w:rPr>
                <w:rFonts w:cs="Times New Roman"/>
                <w:szCs w:val="22"/>
              </w:rPr>
              <w:t>Investment properties for commercial</w:t>
            </w:r>
          </w:p>
        </w:tc>
        <w:tc>
          <w:tcPr>
            <w:tcW w:w="1226" w:type="dxa"/>
            <w:gridSpan w:val="2"/>
          </w:tcPr>
          <w:p w14:paraId="0E0E7D5C" w14:textId="77777777" w:rsidR="008D5F27" w:rsidRPr="006D353E" w:rsidRDefault="009A2966"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6,189</w:t>
            </w:r>
          </w:p>
        </w:tc>
        <w:tc>
          <w:tcPr>
            <w:tcW w:w="178" w:type="dxa"/>
            <w:gridSpan w:val="2"/>
          </w:tcPr>
          <w:p w14:paraId="5CEBEE70" w14:textId="77777777" w:rsidR="008D5F27" w:rsidRPr="006D353E" w:rsidRDefault="008D5F27" w:rsidP="00730DFF">
            <w:pPr>
              <w:tabs>
                <w:tab w:val="decimal" w:pos="929"/>
              </w:tabs>
              <w:spacing w:line="240" w:lineRule="atLeast"/>
              <w:rPr>
                <w:rFonts w:cs="Times New Roman"/>
                <w:szCs w:val="22"/>
                <w:lang w:val="en-GB" w:bidi="ar-SA"/>
              </w:rPr>
            </w:pPr>
          </w:p>
        </w:tc>
        <w:tc>
          <w:tcPr>
            <w:tcW w:w="1278" w:type="dxa"/>
            <w:gridSpan w:val="2"/>
          </w:tcPr>
          <w:p w14:paraId="62272B7B" w14:textId="77777777" w:rsidR="008D5F27" w:rsidRPr="006D353E" w:rsidRDefault="008D5F27" w:rsidP="00730DFF">
            <w:pPr>
              <w:tabs>
                <w:tab w:val="decimal" w:pos="929"/>
              </w:tabs>
              <w:spacing w:line="240" w:lineRule="atLeast"/>
              <w:ind w:right="11"/>
              <w:rPr>
                <w:rFonts w:cs="Times New Roman"/>
                <w:szCs w:val="22"/>
                <w:lang w:val="en-GB" w:bidi="ar-SA"/>
              </w:rPr>
            </w:pPr>
          </w:p>
        </w:tc>
        <w:tc>
          <w:tcPr>
            <w:tcW w:w="185" w:type="dxa"/>
            <w:gridSpan w:val="2"/>
          </w:tcPr>
          <w:p w14:paraId="13BC0400" w14:textId="77777777" w:rsidR="008D5F27" w:rsidRPr="006D353E" w:rsidRDefault="008D5F27" w:rsidP="00730DFF">
            <w:pPr>
              <w:tabs>
                <w:tab w:val="decimal" w:pos="929"/>
              </w:tabs>
              <w:spacing w:line="240" w:lineRule="atLeast"/>
              <w:rPr>
                <w:rFonts w:cs="Times New Roman"/>
                <w:szCs w:val="22"/>
                <w:lang w:val="en-GB" w:bidi="ar-SA"/>
              </w:rPr>
            </w:pPr>
          </w:p>
        </w:tc>
        <w:tc>
          <w:tcPr>
            <w:tcW w:w="1212" w:type="dxa"/>
            <w:gridSpan w:val="2"/>
          </w:tcPr>
          <w:p w14:paraId="2EF22036" w14:textId="77777777" w:rsidR="008D5F27" w:rsidRPr="006D353E" w:rsidRDefault="009A2966"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6,584</w:t>
            </w:r>
          </w:p>
        </w:tc>
        <w:tc>
          <w:tcPr>
            <w:tcW w:w="192" w:type="dxa"/>
            <w:gridSpan w:val="2"/>
          </w:tcPr>
          <w:p w14:paraId="19CA718A" w14:textId="77777777" w:rsidR="008D5F27" w:rsidRPr="006D353E" w:rsidRDefault="008D5F27" w:rsidP="00730DFF">
            <w:pPr>
              <w:tabs>
                <w:tab w:val="decimal" w:pos="929"/>
              </w:tabs>
              <w:spacing w:line="240" w:lineRule="atLeast"/>
              <w:rPr>
                <w:rFonts w:cs="Times New Roman"/>
                <w:szCs w:val="22"/>
                <w:lang w:val="en-GB" w:bidi="ar-SA"/>
              </w:rPr>
            </w:pPr>
          </w:p>
        </w:tc>
        <w:tc>
          <w:tcPr>
            <w:tcW w:w="1313" w:type="dxa"/>
          </w:tcPr>
          <w:p w14:paraId="06727E46" w14:textId="77777777" w:rsidR="008D5F27" w:rsidRPr="006D353E" w:rsidRDefault="008D5F27" w:rsidP="00730DFF">
            <w:pPr>
              <w:tabs>
                <w:tab w:val="decimal" w:pos="929"/>
              </w:tabs>
              <w:spacing w:line="240" w:lineRule="atLeast"/>
              <w:ind w:right="11"/>
              <w:rPr>
                <w:rFonts w:cs="Times New Roman"/>
                <w:szCs w:val="22"/>
                <w:lang w:val="en-GB" w:bidi="ar-SA"/>
              </w:rPr>
            </w:pPr>
          </w:p>
        </w:tc>
      </w:tr>
      <w:tr w:rsidR="00FE3D71" w:rsidRPr="006D353E" w14:paraId="6350811A" w14:textId="77777777" w:rsidTr="000926B4">
        <w:trPr>
          <w:cantSplit/>
          <w:trHeight w:val="82"/>
        </w:trPr>
        <w:tc>
          <w:tcPr>
            <w:tcW w:w="3611" w:type="dxa"/>
          </w:tcPr>
          <w:p w14:paraId="7B370481" w14:textId="77777777" w:rsidR="00FE3D71" w:rsidRPr="006D353E" w:rsidRDefault="00FE3D71" w:rsidP="00730DFF">
            <w:pPr>
              <w:spacing w:line="240" w:lineRule="atLeast"/>
              <w:rPr>
                <w:rFonts w:cs="Times New Roman"/>
                <w:szCs w:val="22"/>
              </w:rPr>
            </w:pPr>
            <w:r w:rsidRPr="006D353E">
              <w:rPr>
                <w:rFonts w:cs="Times New Roman"/>
                <w:szCs w:val="22"/>
              </w:rPr>
              <w:t>Prepaid land rental</w:t>
            </w:r>
          </w:p>
        </w:tc>
        <w:tc>
          <w:tcPr>
            <w:tcW w:w="1226" w:type="dxa"/>
            <w:gridSpan w:val="2"/>
            <w:tcBorders>
              <w:bottom w:val="single" w:sz="4" w:space="0" w:color="auto"/>
            </w:tcBorders>
          </w:tcPr>
          <w:p w14:paraId="08B4BF2E" w14:textId="629D7C1E" w:rsidR="00FE3D71" w:rsidRPr="006D353E" w:rsidRDefault="007207EA" w:rsidP="004E31D2">
            <w:pPr>
              <w:tabs>
                <w:tab w:val="decimal" w:pos="992"/>
              </w:tabs>
              <w:spacing w:line="240" w:lineRule="atLeast"/>
              <w:ind w:right="11"/>
              <w:jc w:val="right"/>
              <w:rPr>
                <w:rFonts w:cs="Times New Roman"/>
                <w:szCs w:val="22"/>
                <w:lang w:val="en-GB" w:bidi="ar-SA"/>
              </w:rPr>
            </w:pPr>
            <w:r>
              <w:rPr>
                <w:rFonts w:cs="Times New Roman"/>
                <w:szCs w:val="22"/>
                <w:lang w:val="en-GB" w:bidi="ar-SA"/>
              </w:rPr>
              <w:t>975</w:t>
            </w:r>
          </w:p>
        </w:tc>
        <w:tc>
          <w:tcPr>
            <w:tcW w:w="178" w:type="dxa"/>
            <w:gridSpan w:val="2"/>
          </w:tcPr>
          <w:p w14:paraId="1916F3FF" w14:textId="77777777" w:rsidR="00FE3D71" w:rsidRPr="006D353E" w:rsidRDefault="00FE3D71" w:rsidP="00730DFF">
            <w:pPr>
              <w:tabs>
                <w:tab w:val="decimal" w:pos="929"/>
              </w:tabs>
              <w:spacing w:line="240" w:lineRule="atLeast"/>
              <w:rPr>
                <w:rFonts w:cs="Times New Roman"/>
                <w:szCs w:val="22"/>
                <w:lang w:val="en-GB" w:bidi="ar-SA"/>
              </w:rPr>
            </w:pPr>
          </w:p>
        </w:tc>
        <w:tc>
          <w:tcPr>
            <w:tcW w:w="1278" w:type="dxa"/>
            <w:gridSpan w:val="2"/>
          </w:tcPr>
          <w:p w14:paraId="209B3E87" w14:textId="77777777" w:rsidR="00FE3D71" w:rsidRPr="006D353E" w:rsidRDefault="00FE3D71" w:rsidP="00730DFF">
            <w:pPr>
              <w:tabs>
                <w:tab w:val="decimal" w:pos="1024"/>
              </w:tabs>
              <w:spacing w:line="240" w:lineRule="atLeast"/>
              <w:ind w:right="-161"/>
              <w:rPr>
                <w:rFonts w:cs="Times New Roman"/>
                <w:szCs w:val="22"/>
                <w:lang w:val="en-GB" w:bidi="ar-SA"/>
              </w:rPr>
            </w:pPr>
          </w:p>
        </w:tc>
        <w:tc>
          <w:tcPr>
            <w:tcW w:w="185" w:type="dxa"/>
            <w:gridSpan w:val="2"/>
          </w:tcPr>
          <w:p w14:paraId="7EBA800E" w14:textId="77777777" w:rsidR="00FE3D71" w:rsidRPr="006D353E" w:rsidRDefault="00FE3D71" w:rsidP="00730DFF">
            <w:pPr>
              <w:tabs>
                <w:tab w:val="decimal" w:pos="929"/>
              </w:tabs>
              <w:spacing w:line="240" w:lineRule="atLeast"/>
              <w:rPr>
                <w:rFonts w:cs="Times New Roman"/>
                <w:szCs w:val="22"/>
                <w:lang w:val="en-GB" w:bidi="ar-SA"/>
              </w:rPr>
            </w:pPr>
          </w:p>
        </w:tc>
        <w:tc>
          <w:tcPr>
            <w:tcW w:w="1212" w:type="dxa"/>
            <w:gridSpan w:val="2"/>
            <w:tcBorders>
              <w:bottom w:val="single" w:sz="4" w:space="0" w:color="auto"/>
            </w:tcBorders>
          </w:tcPr>
          <w:p w14:paraId="53CF9012" w14:textId="77777777" w:rsidR="00FE3D71" w:rsidRPr="006D353E" w:rsidRDefault="00FE3D71" w:rsidP="004E31D2">
            <w:pPr>
              <w:tabs>
                <w:tab w:val="decimal" w:pos="992"/>
              </w:tabs>
              <w:spacing w:line="240" w:lineRule="atLeast"/>
              <w:ind w:right="11"/>
              <w:jc w:val="right"/>
              <w:rPr>
                <w:rFonts w:cs="Times New Roman"/>
                <w:szCs w:val="22"/>
                <w:lang w:val="en-GB" w:bidi="ar-SA"/>
              </w:rPr>
            </w:pPr>
            <w:r w:rsidRPr="006D353E">
              <w:rPr>
                <w:rFonts w:cs="Times New Roman"/>
                <w:szCs w:val="22"/>
                <w:lang w:val="en-GB" w:bidi="ar-SA"/>
              </w:rPr>
              <w:t>1,02</w:t>
            </w:r>
            <w:r w:rsidR="004E31D2" w:rsidRPr="006D353E">
              <w:rPr>
                <w:rFonts w:cs="Times New Roman"/>
                <w:szCs w:val="22"/>
                <w:lang w:val="en-GB" w:bidi="ar-SA"/>
              </w:rPr>
              <w:t>8</w:t>
            </w:r>
          </w:p>
        </w:tc>
        <w:tc>
          <w:tcPr>
            <w:tcW w:w="192" w:type="dxa"/>
            <w:gridSpan w:val="2"/>
          </w:tcPr>
          <w:p w14:paraId="5CD6ED76" w14:textId="77777777" w:rsidR="00FE3D71" w:rsidRPr="006D353E" w:rsidRDefault="00FE3D71" w:rsidP="00730DFF">
            <w:pPr>
              <w:tabs>
                <w:tab w:val="decimal" w:pos="929"/>
              </w:tabs>
              <w:spacing w:line="240" w:lineRule="atLeast"/>
              <w:rPr>
                <w:rFonts w:cs="Times New Roman"/>
                <w:szCs w:val="22"/>
                <w:lang w:val="en-GB" w:bidi="ar-SA"/>
              </w:rPr>
            </w:pPr>
          </w:p>
        </w:tc>
        <w:tc>
          <w:tcPr>
            <w:tcW w:w="1313" w:type="dxa"/>
          </w:tcPr>
          <w:p w14:paraId="3C60A96D" w14:textId="77777777" w:rsidR="00FE3D71" w:rsidRPr="006D353E" w:rsidRDefault="00FE3D71" w:rsidP="00730DFF">
            <w:pPr>
              <w:tabs>
                <w:tab w:val="decimal" w:pos="1024"/>
              </w:tabs>
              <w:spacing w:line="240" w:lineRule="atLeast"/>
              <w:ind w:right="-161"/>
              <w:rPr>
                <w:rFonts w:cs="Times New Roman"/>
                <w:szCs w:val="22"/>
                <w:lang w:val="en-GB" w:bidi="ar-SA"/>
              </w:rPr>
            </w:pPr>
          </w:p>
        </w:tc>
      </w:tr>
      <w:tr w:rsidR="007207EA" w:rsidRPr="006D353E" w14:paraId="7F2163A3" w14:textId="77777777" w:rsidTr="000926B4">
        <w:trPr>
          <w:cantSplit/>
          <w:trHeight w:val="82"/>
        </w:trPr>
        <w:tc>
          <w:tcPr>
            <w:tcW w:w="3611" w:type="dxa"/>
          </w:tcPr>
          <w:p w14:paraId="2275BFBA" w14:textId="77777777" w:rsidR="007207EA" w:rsidRPr="006D353E" w:rsidRDefault="007207EA" w:rsidP="00730DFF">
            <w:pPr>
              <w:spacing w:line="240" w:lineRule="atLeast"/>
              <w:rPr>
                <w:rFonts w:cs="Times New Roman"/>
                <w:szCs w:val="22"/>
              </w:rPr>
            </w:pPr>
          </w:p>
        </w:tc>
        <w:tc>
          <w:tcPr>
            <w:tcW w:w="1226" w:type="dxa"/>
            <w:gridSpan w:val="2"/>
            <w:tcBorders>
              <w:bottom w:val="single" w:sz="4" w:space="0" w:color="auto"/>
            </w:tcBorders>
          </w:tcPr>
          <w:p w14:paraId="1A491106" w14:textId="77777777" w:rsidR="007207EA" w:rsidRPr="00CB194B" w:rsidRDefault="007207EA" w:rsidP="004E31D2">
            <w:pPr>
              <w:tabs>
                <w:tab w:val="decimal" w:pos="992"/>
              </w:tabs>
              <w:spacing w:line="240" w:lineRule="atLeast"/>
              <w:ind w:right="11"/>
              <w:jc w:val="right"/>
              <w:rPr>
                <w:rFonts w:cs="Times New Roman"/>
                <w:b/>
                <w:bCs/>
                <w:szCs w:val="22"/>
                <w:lang w:val="en-GB" w:bidi="ar-SA"/>
              </w:rPr>
            </w:pPr>
            <w:r w:rsidRPr="00CB194B">
              <w:rPr>
                <w:rFonts w:cs="Times New Roman"/>
                <w:b/>
                <w:bCs/>
                <w:szCs w:val="22"/>
                <w:lang w:val="en-GB" w:bidi="ar-SA"/>
              </w:rPr>
              <w:t>7,164</w:t>
            </w:r>
          </w:p>
        </w:tc>
        <w:tc>
          <w:tcPr>
            <w:tcW w:w="178" w:type="dxa"/>
            <w:gridSpan w:val="2"/>
          </w:tcPr>
          <w:p w14:paraId="001ECD7A" w14:textId="77777777" w:rsidR="007207EA" w:rsidRPr="00CB194B" w:rsidRDefault="007207EA" w:rsidP="00730DFF">
            <w:pPr>
              <w:tabs>
                <w:tab w:val="decimal" w:pos="929"/>
              </w:tabs>
              <w:spacing w:line="240" w:lineRule="atLeast"/>
              <w:rPr>
                <w:rFonts w:cs="Times New Roman"/>
                <w:b/>
                <w:bCs/>
                <w:szCs w:val="22"/>
                <w:lang w:val="en-GB" w:bidi="ar-SA"/>
              </w:rPr>
            </w:pPr>
          </w:p>
        </w:tc>
        <w:tc>
          <w:tcPr>
            <w:tcW w:w="1278" w:type="dxa"/>
            <w:gridSpan w:val="2"/>
            <w:tcBorders>
              <w:bottom w:val="single" w:sz="4" w:space="0" w:color="auto"/>
            </w:tcBorders>
          </w:tcPr>
          <w:p w14:paraId="38BD80EF" w14:textId="77777777" w:rsidR="007207EA" w:rsidRPr="00CB194B" w:rsidRDefault="000A64F4" w:rsidP="00CB194B">
            <w:pPr>
              <w:tabs>
                <w:tab w:val="decimal" w:pos="1120"/>
              </w:tabs>
              <w:spacing w:line="240" w:lineRule="atLeast"/>
              <w:ind w:right="-161"/>
              <w:rPr>
                <w:rFonts w:cs="Times New Roman"/>
                <w:b/>
                <w:bCs/>
                <w:szCs w:val="22"/>
                <w:lang w:val="en-GB" w:bidi="ar-SA"/>
              </w:rPr>
            </w:pPr>
            <w:r w:rsidRPr="00CB194B">
              <w:rPr>
                <w:rFonts w:cs="Times New Roman"/>
                <w:b/>
                <w:bCs/>
                <w:szCs w:val="22"/>
                <w:lang w:val="en-GB" w:bidi="ar-SA"/>
              </w:rPr>
              <w:t>13,122</w:t>
            </w:r>
          </w:p>
        </w:tc>
        <w:tc>
          <w:tcPr>
            <w:tcW w:w="185" w:type="dxa"/>
            <w:gridSpan w:val="2"/>
          </w:tcPr>
          <w:p w14:paraId="590832D5" w14:textId="77777777" w:rsidR="007207EA" w:rsidRPr="00CB194B" w:rsidRDefault="007207EA" w:rsidP="00730DFF">
            <w:pPr>
              <w:tabs>
                <w:tab w:val="decimal" w:pos="929"/>
              </w:tabs>
              <w:spacing w:line="240" w:lineRule="atLeast"/>
              <w:rPr>
                <w:rFonts w:cs="Times New Roman"/>
                <w:b/>
                <w:bCs/>
                <w:szCs w:val="22"/>
                <w:lang w:val="en-GB" w:bidi="ar-SA"/>
              </w:rPr>
            </w:pPr>
          </w:p>
        </w:tc>
        <w:tc>
          <w:tcPr>
            <w:tcW w:w="1212" w:type="dxa"/>
            <w:gridSpan w:val="2"/>
            <w:tcBorders>
              <w:bottom w:val="single" w:sz="4" w:space="0" w:color="auto"/>
            </w:tcBorders>
          </w:tcPr>
          <w:p w14:paraId="2A92EDB9" w14:textId="77777777" w:rsidR="007207EA" w:rsidRPr="00CB194B" w:rsidRDefault="007207EA" w:rsidP="004E31D2">
            <w:pPr>
              <w:tabs>
                <w:tab w:val="decimal" w:pos="992"/>
              </w:tabs>
              <w:spacing w:line="240" w:lineRule="atLeast"/>
              <w:ind w:right="11"/>
              <w:jc w:val="right"/>
              <w:rPr>
                <w:rFonts w:cs="Times New Roman"/>
                <w:b/>
                <w:bCs/>
                <w:szCs w:val="22"/>
                <w:lang w:val="en-GB" w:bidi="ar-SA"/>
              </w:rPr>
            </w:pPr>
            <w:r w:rsidRPr="00CB194B">
              <w:rPr>
                <w:rFonts w:cs="Times New Roman"/>
                <w:b/>
                <w:bCs/>
                <w:szCs w:val="22"/>
                <w:lang w:val="en-GB" w:bidi="ar-SA"/>
              </w:rPr>
              <w:t>7,612</w:t>
            </w:r>
          </w:p>
        </w:tc>
        <w:tc>
          <w:tcPr>
            <w:tcW w:w="192" w:type="dxa"/>
            <w:gridSpan w:val="2"/>
          </w:tcPr>
          <w:p w14:paraId="61B68B9A" w14:textId="77777777" w:rsidR="007207EA" w:rsidRPr="00CB194B" w:rsidRDefault="007207EA" w:rsidP="00730DFF">
            <w:pPr>
              <w:tabs>
                <w:tab w:val="decimal" w:pos="929"/>
              </w:tabs>
              <w:spacing w:line="240" w:lineRule="atLeast"/>
              <w:rPr>
                <w:rFonts w:cs="Times New Roman"/>
                <w:b/>
                <w:bCs/>
                <w:szCs w:val="22"/>
                <w:lang w:val="en-GB" w:bidi="ar-SA"/>
              </w:rPr>
            </w:pPr>
          </w:p>
        </w:tc>
        <w:tc>
          <w:tcPr>
            <w:tcW w:w="1313" w:type="dxa"/>
            <w:tcBorders>
              <w:bottom w:val="single" w:sz="4" w:space="0" w:color="auto"/>
            </w:tcBorders>
          </w:tcPr>
          <w:p w14:paraId="33167208" w14:textId="77777777" w:rsidR="007207EA" w:rsidRPr="00CB194B" w:rsidRDefault="000A64F4" w:rsidP="00CB194B">
            <w:pPr>
              <w:tabs>
                <w:tab w:val="decimal" w:pos="1150"/>
              </w:tabs>
              <w:spacing w:line="240" w:lineRule="atLeast"/>
              <w:ind w:right="-161"/>
              <w:rPr>
                <w:rFonts w:cs="Times New Roman"/>
                <w:b/>
                <w:bCs/>
                <w:szCs w:val="22"/>
                <w:lang w:val="en-GB" w:bidi="ar-SA"/>
              </w:rPr>
            </w:pPr>
            <w:r w:rsidRPr="00CB194B">
              <w:rPr>
                <w:rFonts w:cs="Times New Roman"/>
                <w:b/>
                <w:bCs/>
                <w:szCs w:val="22"/>
                <w:lang w:val="en-GB" w:bidi="ar-SA"/>
              </w:rPr>
              <w:t>14,026</w:t>
            </w:r>
          </w:p>
        </w:tc>
      </w:tr>
      <w:tr w:rsidR="00FE3D71" w:rsidRPr="006D353E" w14:paraId="5C26A6A7" w14:textId="77777777" w:rsidTr="000926B4">
        <w:trPr>
          <w:cantSplit/>
          <w:trHeight w:val="257"/>
        </w:trPr>
        <w:tc>
          <w:tcPr>
            <w:tcW w:w="3611" w:type="dxa"/>
          </w:tcPr>
          <w:p w14:paraId="3EF85009" w14:textId="77777777" w:rsidR="00FE3D71" w:rsidRPr="006D353E" w:rsidRDefault="00FE3D71" w:rsidP="00730DFF">
            <w:pPr>
              <w:spacing w:line="240" w:lineRule="atLeast"/>
              <w:rPr>
                <w:rFonts w:cs="Times New Roman"/>
                <w:b/>
                <w:bCs/>
                <w:szCs w:val="22"/>
              </w:rPr>
            </w:pPr>
            <w:r w:rsidRPr="006D353E">
              <w:rPr>
                <w:rFonts w:cs="Times New Roman"/>
                <w:b/>
                <w:bCs/>
                <w:szCs w:val="22"/>
              </w:rPr>
              <w:t>Total</w:t>
            </w:r>
          </w:p>
        </w:tc>
        <w:tc>
          <w:tcPr>
            <w:tcW w:w="1226" w:type="dxa"/>
            <w:gridSpan w:val="2"/>
            <w:tcBorders>
              <w:top w:val="single" w:sz="4" w:space="0" w:color="auto"/>
              <w:bottom w:val="double" w:sz="4" w:space="0" w:color="auto"/>
            </w:tcBorders>
          </w:tcPr>
          <w:p w14:paraId="572351CB" w14:textId="3E13C627" w:rsidR="00FE3D71" w:rsidRPr="006D353E" w:rsidRDefault="00FE3D71" w:rsidP="004E31D2">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3</w:t>
            </w:r>
            <w:r w:rsidR="007207EA">
              <w:rPr>
                <w:rFonts w:cs="Times New Roman"/>
                <w:b/>
                <w:bCs/>
                <w:szCs w:val="22"/>
                <w:lang w:val="en-GB" w:bidi="ar-SA"/>
              </w:rPr>
              <w:t>7</w:t>
            </w:r>
            <w:r w:rsidRPr="006D353E">
              <w:rPr>
                <w:rFonts w:cs="Times New Roman"/>
                <w:b/>
                <w:bCs/>
                <w:szCs w:val="22"/>
                <w:lang w:val="en-GB" w:bidi="ar-SA"/>
              </w:rPr>
              <w:t>,</w:t>
            </w:r>
            <w:r w:rsidR="007207EA">
              <w:rPr>
                <w:rFonts w:cs="Times New Roman"/>
                <w:b/>
                <w:bCs/>
                <w:szCs w:val="22"/>
                <w:lang w:val="en-GB"/>
              </w:rPr>
              <w:t>294</w:t>
            </w:r>
          </w:p>
        </w:tc>
        <w:tc>
          <w:tcPr>
            <w:tcW w:w="178" w:type="dxa"/>
            <w:gridSpan w:val="2"/>
          </w:tcPr>
          <w:p w14:paraId="0105C180" w14:textId="77777777" w:rsidR="00FE3D71" w:rsidRPr="006D353E" w:rsidRDefault="00FE3D71" w:rsidP="00730DFF">
            <w:pPr>
              <w:tabs>
                <w:tab w:val="decimal" w:pos="929"/>
              </w:tabs>
              <w:spacing w:line="240" w:lineRule="atLeast"/>
              <w:rPr>
                <w:rFonts w:cs="Times New Roman"/>
                <w:b/>
                <w:bCs/>
                <w:szCs w:val="22"/>
                <w:lang w:val="en-GB" w:bidi="ar-SA"/>
              </w:rPr>
            </w:pPr>
          </w:p>
        </w:tc>
        <w:tc>
          <w:tcPr>
            <w:tcW w:w="1278" w:type="dxa"/>
            <w:gridSpan w:val="2"/>
            <w:tcBorders>
              <w:bottom w:val="double" w:sz="4" w:space="0" w:color="auto"/>
            </w:tcBorders>
          </w:tcPr>
          <w:p w14:paraId="54DCFC6D" w14:textId="55ABDA13" w:rsidR="00FE3D71" w:rsidRPr="006D353E" w:rsidRDefault="00FE3D71" w:rsidP="004E31D2">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5</w:t>
            </w:r>
            <w:r w:rsidR="000A64F4">
              <w:rPr>
                <w:rFonts w:cs="Times New Roman"/>
                <w:b/>
                <w:bCs/>
                <w:szCs w:val="22"/>
                <w:lang w:val="en-GB" w:bidi="ar-SA"/>
              </w:rPr>
              <w:t>0,832</w:t>
            </w:r>
          </w:p>
        </w:tc>
        <w:tc>
          <w:tcPr>
            <w:tcW w:w="185" w:type="dxa"/>
            <w:gridSpan w:val="2"/>
          </w:tcPr>
          <w:p w14:paraId="3CCCD2E4" w14:textId="77777777" w:rsidR="00FE3D71" w:rsidRPr="006D353E" w:rsidRDefault="00FE3D71" w:rsidP="00730DFF">
            <w:pPr>
              <w:tabs>
                <w:tab w:val="decimal" w:pos="929"/>
              </w:tabs>
              <w:spacing w:line="240" w:lineRule="atLeast"/>
              <w:rPr>
                <w:rFonts w:cs="Times New Roman"/>
                <w:b/>
                <w:bCs/>
                <w:szCs w:val="22"/>
                <w:lang w:val="en-GB" w:bidi="ar-SA"/>
              </w:rPr>
            </w:pPr>
          </w:p>
        </w:tc>
        <w:tc>
          <w:tcPr>
            <w:tcW w:w="1212" w:type="dxa"/>
            <w:gridSpan w:val="2"/>
            <w:tcBorders>
              <w:top w:val="single" w:sz="4" w:space="0" w:color="auto"/>
              <w:bottom w:val="double" w:sz="4" w:space="0" w:color="auto"/>
            </w:tcBorders>
          </w:tcPr>
          <w:p w14:paraId="18C34C59" w14:textId="743DE9BC" w:rsidR="00FE3D71" w:rsidRPr="006D353E" w:rsidRDefault="00FE3D71" w:rsidP="004E31D2">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3</w:t>
            </w:r>
            <w:r w:rsidR="007207EA">
              <w:rPr>
                <w:rFonts w:cs="Times New Roman"/>
                <w:b/>
                <w:bCs/>
                <w:szCs w:val="22"/>
                <w:lang w:val="en-GB" w:bidi="ar-SA"/>
              </w:rPr>
              <w:t>7</w:t>
            </w:r>
            <w:r w:rsidRPr="006D353E">
              <w:rPr>
                <w:rFonts w:cs="Times New Roman"/>
                <w:b/>
                <w:bCs/>
                <w:szCs w:val="22"/>
                <w:lang w:val="en-GB" w:bidi="ar-SA"/>
              </w:rPr>
              <w:t>,</w:t>
            </w:r>
            <w:r w:rsidR="007207EA">
              <w:rPr>
                <w:rFonts w:cs="Times New Roman"/>
                <w:b/>
                <w:bCs/>
                <w:szCs w:val="22"/>
                <w:lang w:val="en-GB" w:bidi="ar-SA"/>
              </w:rPr>
              <w:t>309</w:t>
            </w:r>
          </w:p>
        </w:tc>
        <w:tc>
          <w:tcPr>
            <w:tcW w:w="192" w:type="dxa"/>
            <w:gridSpan w:val="2"/>
          </w:tcPr>
          <w:p w14:paraId="1754ABCE" w14:textId="77777777" w:rsidR="00FE3D71" w:rsidRPr="006D353E" w:rsidRDefault="00FE3D71" w:rsidP="00730DFF">
            <w:pPr>
              <w:tabs>
                <w:tab w:val="decimal" w:pos="929"/>
              </w:tabs>
              <w:spacing w:line="240" w:lineRule="atLeast"/>
              <w:rPr>
                <w:rFonts w:cs="Times New Roman"/>
                <w:b/>
                <w:bCs/>
                <w:szCs w:val="22"/>
                <w:lang w:val="en-GB" w:bidi="ar-SA"/>
              </w:rPr>
            </w:pPr>
          </w:p>
        </w:tc>
        <w:tc>
          <w:tcPr>
            <w:tcW w:w="1313" w:type="dxa"/>
            <w:tcBorders>
              <w:bottom w:val="double" w:sz="4" w:space="0" w:color="auto"/>
            </w:tcBorders>
          </w:tcPr>
          <w:p w14:paraId="264FBD87" w14:textId="6573B6C4" w:rsidR="00FE3D71" w:rsidRPr="006D353E" w:rsidRDefault="00FE3D71" w:rsidP="004E31D2">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5</w:t>
            </w:r>
            <w:r w:rsidR="00B82B58">
              <w:rPr>
                <w:rFonts w:cs="Times New Roman"/>
                <w:b/>
                <w:bCs/>
                <w:szCs w:val="22"/>
                <w:lang w:val="en-GB" w:bidi="ar-SA"/>
              </w:rPr>
              <w:t>2</w:t>
            </w:r>
            <w:r w:rsidRPr="006D353E">
              <w:rPr>
                <w:rFonts w:cs="Times New Roman"/>
                <w:b/>
                <w:bCs/>
                <w:szCs w:val="22"/>
                <w:lang w:val="en-GB" w:bidi="ar-SA"/>
              </w:rPr>
              <w:t>,</w:t>
            </w:r>
            <w:r w:rsidR="00786D57">
              <w:rPr>
                <w:rFonts w:cs="Times New Roman"/>
                <w:b/>
                <w:bCs/>
                <w:szCs w:val="22"/>
                <w:lang w:val="en-GB" w:bidi="ar-SA"/>
              </w:rPr>
              <w:t>451</w:t>
            </w:r>
          </w:p>
        </w:tc>
      </w:tr>
      <w:tr w:rsidR="00FE3D71" w:rsidRPr="006D353E" w14:paraId="02246229" w14:textId="77777777" w:rsidTr="000926B4">
        <w:trPr>
          <w:cantSplit/>
          <w:trHeight w:val="254"/>
        </w:trPr>
        <w:tc>
          <w:tcPr>
            <w:tcW w:w="3611" w:type="dxa"/>
            <w:shd w:val="clear" w:color="auto" w:fill="auto"/>
          </w:tcPr>
          <w:p w14:paraId="51D440DD" w14:textId="77777777" w:rsidR="00FE3D71" w:rsidRPr="006D353E" w:rsidRDefault="00FE3D71" w:rsidP="00730DFF">
            <w:pPr>
              <w:spacing w:line="240" w:lineRule="atLeast"/>
              <w:rPr>
                <w:rFonts w:cs="Times New Roman"/>
                <w:szCs w:val="22"/>
              </w:rPr>
            </w:pPr>
          </w:p>
        </w:tc>
        <w:tc>
          <w:tcPr>
            <w:tcW w:w="5584" w:type="dxa"/>
            <w:gridSpan w:val="13"/>
          </w:tcPr>
          <w:p w14:paraId="56C94336" w14:textId="77777777" w:rsidR="00FE3D71" w:rsidRPr="006D353E" w:rsidRDefault="00FE3D71" w:rsidP="00730DFF">
            <w:pPr>
              <w:tabs>
                <w:tab w:val="decimal" w:pos="731"/>
              </w:tabs>
              <w:spacing w:line="240" w:lineRule="atLeast"/>
              <w:ind w:right="11"/>
              <w:jc w:val="center"/>
              <w:rPr>
                <w:rFonts w:cs="Times New Roman"/>
                <w:szCs w:val="22"/>
                <w:lang w:val="en-GB" w:bidi="ar-SA"/>
              </w:rPr>
            </w:pPr>
          </w:p>
        </w:tc>
      </w:tr>
      <w:tr w:rsidR="00FE3D71" w:rsidRPr="006D353E" w14:paraId="592C9A70" w14:textId="77777777" w:rsidTr="000926B4">
        <w:trPr>
          <w:cantSplit/>
          <w:trHeight w:val="254"/>
        </w:trPr>
        <w:tc>
          <w:tcPr>
            <w:tcW w:w="3611" w:type="dxa"/>
            <w:shd w:val="clear" w:color="auto" w:fill="auto"/>
          </w:tcPr>
          <w:p w14:paraId="48D675D1" w14:textId="77777777" w:rsidR="00FE3D71" w:rsidRPr="006D353E" w:rsidRDefault="00FE3D71" w:rsidP="00730DFF">
            <w:pPr>
              <w:spacing w:line="240" w:lineRule="atLeast"/>
              <w:rPr>
                <w:rFonts w:cs="Times New Roman"/>
                <w:szCs w:val="22"/>
                <w:cs/>
              </w:rPr>
            </w:pPr>
          </w:p>
        </w:tc>
        <w:tc>
          <w:tcPr>
            <w:tcW w:w="5584" w:type="dxa"/>
            <w:gridSpan w:val="13"/>
          </w:tcPr>
          <w:p w14:paraId="6672B23C" w14:textId="77777777" w:rsidR="00FE3D71" w:rsidRPr="006D353E" w:rsidRDefault="00FE3D71" w:rsidP="00730DFF">
            <w:pPr>
              <w:tabs>
                <w:tab w:val="decimal" w:pos="731"/>
              </w:tabs>
              <w:spacing w:line="240" w:lineRule="atLeast"/>
              <w:ind w:right="11"/>
              <w:jc w:val="center"/>
              <w:rPr>
                <w:rFonts w:cs="Times New Roman"/>
                <w:b/>
                <w:bCs/>
                <w:szCs w:val="22"/>
                <w:lang w:val="en-GB" w:bidi="ar-SA"/>
              </w:rPr>
            </w:pPr>
            <w:r w:rsidRPr="006D353E">
              <w:rPr>
                <w:rFonts w:cs="Times New Roman"/>
                <w:b/>
                <w:bCs/>
                <w:szCs w:val="22"/>
                <w:lang w:val="en-GB" w:bidi="ar-SA"/>
              </w:rPr>
              <w:t>Separate financial statements</w:t>
            </w:r>
          </w:p>
        </w:tc>
      </w:tr>
      <w:tr w:rsidR="00FE3D71" w:rsidRPr="006D353E" w14:paraId="36C62EF1" w14:textId="77777777" w:rsidTr="000926B4">
        <w:trPr>
          <w:cantSplit/>
          <w:trHeight w:val="254"/>
        </w:trPr>
        <w:tc>
          <w:tcPr>
            <w:tcW w:w="3611" w:type="dxa"/>
          </w:tcPr>
          <w:p w14:paraId="1F2D9115" w14:textId="77777777" w:rsidR="00FE3D71" w:rsidRPr="006D353E" w:rsidRDefault="00FE3D71" w:rsidP="00730DFF">
            <w:pPr>
              <w:spacing w:line="240" w:lineRule="atLeast"/>
              <w:rPr>
                <w:rFonts w:cs="Times New Roman"/>
                <w:szCs w:val="22"/>
              </w:rPr>
            </w:pPr>
          </w:p>
        </w:tc>
        <w:tc>
          <w:tcPr>
            <w:tcW w:w="2564" w:type="dxa"/>
            <w:gridSpan w:val="5"/>
          </w:tcPr>
          <w:p w14:paraId="322396AA"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2019</w:t>
            </w:r>
          </w:p>
        </w:tc>
        <w:tc>
          <w:tcPr>
            <w:tcW w:w="178" w:type="dxa"/>
            <w:gridSpan w:val="2"/>
          </w:tcPr>
          <w:p w14:paraId="1A57CEE7" w14:textId="77777777" w:rsidR="00FE3D71" w:rsidRPr="006D353E" w:rsidRDefault="00FE3D71" w:rsidP="00730DFF">
            <w:pPr>
              <w:tabs>
                <w:tab w:val="decimal" w:pos="765"/>
              </w:tabs>
              <w:spacing w:line="240" w:lineRule="atLeast"/>
              <w:rPr>
                <w:rFonts w:cs="Times New Roman"/>
                <w:szCs w:val="22"/>
                <w:lang w:val="en-GB" w:bidi="ar-SA"/>
              </w:rPr>
            </w:pPr>
          </w:p>
        </w:tc>
        <w:tc>
          <w:tcPr>
            <w:tcW w:w="2842" w:type="dxa"/>
            <w:gridSpan w:val="6"/>
          </w:tcPr>
          <w:p w14:paraId="35A930E9"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2018</w:t>
            </w:r>
          </w:p>
        </w:tc>
      </w:tr>
      <w:tr w:rsidR="00FE3D71" w:rsidRPr="006D353E" w14:paraId="73EF3A58" w14:textId="77777777" w:rsidTr="000926B4">
        <w:trPr>
          <w:cantSplit/>
          <w:trHeight w:val="254"/>
        </w:trPr>
        <w:tc>
          <w:tcPr>
            <w:tcW w:w="3611" w:type="dxa"/>
          </w:tcPr>
          <w:p w14:paraId="6C039449" w14:textId="77777777" w:rsidR="00FE3D71" w:rsidRPr="006D353E" w:rsidRDefault="00FE3D71" w:rsidP="00730DFF">
            <w:pPr>
              <w:spacing w:line="240" w:lineRule="atLeast"/>
              <w:rPr>
                <w:rFonts w:cs="Times New Roman"/>
                <w:szCs w:val="22"/>
              </w:rPr>
            </w:pPr>
          </w:p>
        </w:tc>
        <w:tc>
          <w:tcPr>
            <w:tcW w:w="1199" w:type="dxa"/>
          </w:tcPr>
          <w:p w14:paraId="605CB253" w14:textId="77777777" w:rsidR="00FE3D71" w:rsidRPr="006D353E" w:rsidRDefault="00FE3D71" w:rsidP="00730DFF">
            <w:pPr>
              <w:tabs>
                <w:tab w:val="decimal" w:pos="731"/>
              </w:tabs>
              <w:spacing w:line="240" w:lineRule="atLeast"/>
              <w:ind w:right="11"/>
              <w:rPr>
                <w:rFonts w:cs="Times New Roman"/>
                <w:szCs w:val="22"/>
                <w:lang w:val="en-GB" w:bidi="ar-SA"/>
              </w:rPr>
            </w:pPr>
            <w:r w:rsidRPr="006D353E">
              <w:rPr>
                <w:rFonts w:cs="Times New Roman"/>
                <w:szCs w:val="22"/>
                <w:lang w:val="en-GB" w:bidi="ar-SA"/>
              </w:rPr>
              <w:t>Book value</w:t>
            </w:r>
          </w:p>
        </w:tc>
        <w:tc>
          <w:tcPr>
            <w:tcW w:w="178" w:type="dxa"/>
            <w:gridSpan w:val="2"/>
          </w:tcPr>
          <w:p w14:paraId="5F31F317" w14:textId="77777777" w:rsidR="00FE3D71" w:rsidRPr="006D353E" w:rsidRDefault="00FE3D71" w:rsidP="00730DFF">
            <w:pPr>
              <w:tabs>
                <w:tab w:val="decimal" w:pos="765"/>
              </w:tabs>
              <w:spacing w:line="240" w:lineRule="atLeast"/>
              <w:rPr>
                <w:rFonts w:cs="Times New Roman"/>
                <w:szCs w:val="22"/>
                <w:lang w:val="en-GB" w:bidi="ar-SA"/>
              </w:rPr>
            </w:pPr>
          </w:p>
        </w:tc>
        <w:tc>
          <w:tcPr>
            <w:tcW w:w="1187" w:type="dxa"/>
            <w:gridSpan w:val="2"/>
          </w:tcPr>
          <w:p w14:paraId="1A47AA80"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Fair value</w:t>
            </w:r>
          </w:p>
        </w:tc>
        <w:tc>
          <w:tcPr>
            <w:tcW w:w="178" w:type="dxa"/>
            <w:gridSpan w:val="2"/>
          </w:tcPr>
          <w:p w14:paraId="4A64AE9E" w14:textId="77777777" w:rsidR="00FE3D71" w:rsidRPr="006D353E" w:rsidRDefault="00FE3D71" w:rsidP="00730DFF">
            <w:pPr>
              <w:tabs>
                <w:tab w:val="decimal" w:pos="765"/>
              </w:tabs>
              <w:spacing w:line="240" w:lineRule="atLeast"/>
              <w:rPr>
                <w:rFonts w:cs="Times New Roman"/>
                <w:szCs w:val="22"/>
                <w:lang w:val="en-GB" w:bidi="ar-SA"/>
              </w:rPr>
            </w:pPr>
          </w:p>
        </w:tc>
        <w:tc>
          <w:tcPr>
            <w:tcW w:w="1203" w:type="dxa"/>
            <w:gridSpan w:val="2"/>
          </w:tcPr>
          <w:p w14:paraId="138BAD22" w14:textId="77777777" w:rsidR="00FE3D71" w:rsidRPr="006D353E" w:rsidRDefault="00FE3D71" w:rsidP="00730DFF">
            <w:pPr>
              <w:tabs>
                <w:tab w:val="decimal" w:pos="731"/>
              </w:tabs>
              <w:spacing w:line="240" w:lineRule="atLeast"/>
              <w:ind w:right="11"/>
              <w:rPr>
                <w:rFonts w:cs="Times New Roman"/>
                <w:szCs w:val="22"/>
                <w:lang w:val="en-GB" w:bidi="ar-SA"/>
              </w:rPr>
            </w:pPr>
            <w:r w:rsidRPr="006D353E">
              <w:rPr>
                <w:rFonts w:cs="Times New Roman"/>
                <w:szCs w:val="22"/>
                <w:lang w:val="en-GB" w:bidi="ar-SA"/>
              </w:rPr>
              <w:t>Book value</w:t>
            </w:r>
          </w:p>
        </w:tc>
        <w:tc>
          <w:tcPr>
            <w:tcW w:w="178" w:type="dxa"/>
            <w:gridSpan w:val="2"/>
          </w:tcPr>
          <w:p w14:paraId="707D9AA2" w14:textId="77777777" w:rsidR="00FE3D71" w:rsidRPr="006D353E" w:rsidRDefault="00FE3D71" w:rsidP="00730DFF">
            <w:pPr>
              <w:tabs>
                <w:tab w:val="decimal" w:pos="765"/>
              </w:tabs>
              <w:spacing w:line="240" w:lineRule="atLeast"/>
              <w:rPr>
                <w:rFonts w:cs="Times New Roman"/>
                <w:szCs w:val="22"/>
                <w:lang w:val="en-GB" w:bidi="ar-SA"/>
              </w:rPr>
            </w:pPr>
          </w:p>
        </w:tc>
        <w:tc>
          <w:tcPr>
            <w:tcW w:w="1461" w:type="dxa"/>
            <w:gridSpan w:val="2"/>
          </w:tcPr>
          <w:p w14:paraId="1DA23C47" w14:textId="77777777" w:rsidR="00FE3D71" w:rsidRPr="006D353E" w:rsidRDefault="00FE3D71" w:rsidP="00730DFF">
            <w:pPr>
              <w:spacing w:line="240" w:lineRule="atLeast"/>
              <w:ind w:right="11"/>
              <w:jc w:val="center"/>
              <w:rPr>
                <w:rFonts w:cs="Times New Roman"/>
                <w:szCs w:val="22"/>
                <w:lang w:val="en-GB" w:bidi="ar-SA"/>
              </w:rPr>
            </w:pPr>
            <w:r w:rsidRPr="006D353E">
              <w:rPr>
                <w:rFonts w:cs="Times New Roman"/>
                <w:szCs w:val="22"/>
                <w:lang w:val="en-GB" w:bidi="ar-SA"/>
              </w:rPr>
              <w:t>Fair value</w:t>
            </w:r>
          </w:p>
        </w:tc>
      </w:tr>
      <w:tr w:rsidR="00FE3D71" w:rsidRPr="006D353E" w14:paraId="331C1224" w14:textId="77777777" w:rsidTr="000926B4">
        <w:trPr>
          <w:cantSplit/>
          <w:trHeight w:val="265"/>
        </w:trPr>
        <w:tc>
          <w:tcPr>
            <w:tcW w:w="3611" w:type="dxa"/>
          </w:tcPr>
          <w:p w14:paraId="3B9E37E8" w14:textId="77777777" w:rsidR="00FE3D71" w:rsidRPr="006D353E" w:rsidRDefault="00FE3D71" w:rsidP="00730DFF">
            <w:pPr>
              <w:spacing w:line="240" w:lineRule="atLeast"/>
              <w:rPr>
                <w:rFonts w:cs="Times New Roman"/>
                <w:szCs w:val="22"/>
              </w:rPr>
            </w:pPr>
          </w:p>
        </w:tc>
        <w:tc>
          <w:tcPr>
            <w:tcW w:w="5584" w:type="dxa"/>
            <w:gridSpan w:val="13"/>
          </w:tcPr>
          <w:p w14:paraId="3FD39586" w14:textId="2143426E" w:rsidR="00FE3D71" w:rsidRPr="006D353E" w:rsidRDefault="003E3A3D" w:rsidP="00730DFF">
            <w:pPr>
              <w:tabs>
                <w:tab w:val="decimal" w:pos="731"/>
              </w:tabs>
              <w:spacing w:line="240" w:lineRule="atLeast"/>
              <w:ind w:right="11"/>
              <w:jc w:val="center"/>
              <w:rPr>
                <w:rFonts w:cs="Times New Roman"/>
                <w:szCs w:val="22"/>
                <w:lang w:val="en-GB" w:bidi="ar-SA"/>
              </w:rPr>
            </w:pPr>
            <w:r w:rsidRPr="00CB194B">
              <w:rPr>
                <w:rFonts w:cs="Times New Roman"/>
                <w:i/>
                <w:iCs/>
                <w:szCs w:val="22"/>
                <w:cs/>
                <w:lang w:val="en-GB"/>
              </w:rPr>
              <w:t>(</w:t>
            </w:r>
            <w:r w:rsidR="00FE3D71" w:rsidRPr="006D353E">
              <w:rPr>
                <w:rFonts w:cs="Times New Roman"/>
                <w:i/>
                <w:iCs/>
                <w:szCs w:val="22"/>
                <w:lang w:val="en-GB" w:bidi="ar-SA"/>
              </w:rPr>
              <w:t>in million Baht</w:t>
            </w:r>
            <w:r w:rsidRPr="00CB194B">
              <w:rPr>
                <w:rFonts w:cs="Times New Roman"/>
                <w:i/>
                <w:iCs/>
                <w:szCs w:val="22"/>
                <w:cs/>
                <w:lang w:val="en-GB"/>
              </w:rPr>
              <w:t>)</w:t>
            </w:r>
          </w:p>
        </w:tc>
      </w:tr>
      <w:tr w:rsidR="009A2966" w:rsidRPr="006D353E" w14:paraId="6FCFBC6B" w14:textId="77777777" w:rsidTr="000926B4">
        <w:trPr>
          <w:cantSplit/>
          <w:trHeight w:val="244"/>
        </w:trPr>
        <w:tc>
          <w:tcPr>
            <w:tcW w:w="3611" w:type="dxa"/>
            <w:vAlign w:val="bottom"/>
          </w:tcPr>
          <w:p w14:paraId="6BE22EE5" w14:textId="2C584CBB" w:rsidR="009A2966" w:rsidRPr="00CB194B" w:rsidRDefault="000D2542">
            <w:pPr>
              <w:spacing w:line="240" w:lineRule="atLeast"/>
              <w:rPr>
                <w:rFonts w:cs="Times New Roman"/>
                <w:szCs w:val="22"/>
              </w:rPr>
            </w:pPr>
            <w:r w:rsidRPr="00CB194B">
              <w:rPr>
                <w:rFonts w:cs="Times New Roman"/>
                <w:szCs w:val="22"/>
              </w:rPr>
              <w:t>Investment properties for industrial</w:t>
            </w:r>
          </w:p>
        </w:tc>
        <w:tc>
          <w:tcPr>
            <w:tcW w:w="1199" w:type="dxa"/>
            <w:tcBorders>
              <w:bottom w:val="double" w:sz="4" w:space="0" w:color="auto"/>
            </w:tcBorders>
            <w:vAlign w:val="bottom"/>
          </w:tcPr>
          <w:p w14:paraId="5F2E048B" w14:textId="77777777" w:rsidR="009A2966" w:rsidRPr="006D353E" w:rsidRDefault="009A2966">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6,378</w:t>
            </w:r>
          </w:p>
        </w:tc>
        <w:tc>
          <w:tcPr>
            <w:tcW w:w="178" w:type="dxa"/>
            <w:gridSpan w:val="2"/>
            <w:vAlign w:val="bottom"/>
          </w:tcPr>
          <w:p w14:paraId="0371445B" w14:textId="77777777" w:rsidR="009A2966" w:rsidRPr="006D353E" w:rsidRDefault="009A2966" w:rsidP="00CB194B">
            <w:pPr>
              <w:tabs>
                <w:tab w:val="decimal" w:pos="929"/>
              </w:tabs>
              <w:spacing w:line="240" w:lineRule="atLeast"/>
              <w:ind w:right="-169"/>
              <w:jc w:val="right"/>
              <w:rPr>
                <w:rFonts w:cs="Times New Roman"/>
                <w:b/>
                <w:bCs/>
                <w:szCs w:val="22"/>
                <w:lang w:val="en-GB" w:bidi="ar-SA"/>
              </w:rPr>
            </w:pPr>
          </w:p>
        </w:tc>
        <w:tc>
          <w:tcPr>
            <w:tcW w:w="1187" w:type="dxa"/>
            <w:gridSpan w:val="2"/>
            <w:tcBorders>
              <w:bottom w:val="double" w:sz="4" w:space="0" w:color="auto"/>
            </w:tcBorders>
            <w:vAlign w:val="bottom"/>
          </w:tcPr>
          <w:p w14:paraId="2B581434" w14:textId="77777777" w:rsidR="009A2966" w:rsidRPr="006D353E" w:rsidRDefault="009A2966">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10,073</w:t>
            </w:r>
          </w:p>
        </w:tc>
        <w:tc>
          <w:tcPr>
            <w:tcW w:w="178" w:type="dxa"/>
            <w:gridSpan w:val="2"/>
            <w:vAlign w:val="bottom"/>
          </w:tcPr>
          <w:p w14:paraId="6D0BCAC2" w14:textId="77777777" w:rsidR="009A2966" w:rsidRPr="006D353E" w:rsidRDefault="009A2966" w:rsidP="00CB194B">
            <w:pPr>
              <w:tabs>
                <w:tab w:val="decimal" w:pos="768"/>
              </w:tabs>
              <w:spacing w:line="240" w:lineRule="atLeast"/>
              <w:ind w:right="-169"/>
              <w:jc w:val="right"/>
              <w:rPr>
                <w:rFonts w:cs="Times New Roman"/>
                <w:b/>
                <w:bCs/>
                <w:szCs w:val="22"/>
                <w:lang w:val="en-GB" w:bidi="ar-SA"/>
              </w:rPr>
            </w:pPr>
          </w:p>
        </w:tc>
        <w:tc>
          <w:tcPr>
            <w:tcW w:w="1203" w:type="dxa"/>
            <w:gridSpan w:val="2"/>
            <w:tcBorders>
              <w:bottom w:val="double" w:sz="4" w:space="0" w:color="auto"/>
            </w:tcBorders>
            <w:vAlign w:val="bottom"/>
          </w:tcPr>
          <w:p w14:paraId="786E5355" w14:textId="77777777" w:rsidR="009A2966" w:rsidRPr="006D353E" w:rsidRDefault="009A2966">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6,479</w:t>
            </w:r>
          </w:p>
        </w:tc>
        <w:tc>
          <w:tcPr>
            <w:tcW w:w="178" w:type="dxa"/>
            <w:gridSpan w:val="2"/>
            <w:vAlign w:val="bottom"/>
          </w:tcPr>
          <w:p w14:paraId="3B7FE295" w14:textId="77777777" w:rsidR="009A2966" w:rsidRPr="006D353E" w:rsidRDefault="009A2966" w:rsidP="00CB194B">
            <w:pPr>
              <w:tabs>
                <w:tab w:val="decimal" w:pos="929"/>
              </w:tabs>
              <w:spacing w:line="240" w:lineRule="atLeast"/>
              <w:ind w:right="-169"/>
              <w:jc w:val="right"/>
              <w:rPr>
                <w:rFonts w:cs="Times New Roman"/>
                <w:b/>
                <w:bCs/>
                <w:szCs w:val="22"/>
                <w:lang w:val="en-GB" w:bidi="ar-SA"/>
              </w:rPr>
            </w:pPr>
          </w:p>
        </w:tc>
        <w:tc>
          <w:tcPr>
            <w:tcW w:w="1461" w:type="dxa"/>
            <w:gridSpan w:val="2"/>
            <w:tcBorders>
              <w:bottom w:val="double" w:sz="4" w:space="0" w:color="auto"/>
            </w:tcBorders>
            <w:vAlign w:val="bottom"/>
          </w:tcPr>
          <w:p w14:paraId="34244DF7" w14:textId="77777777" w:rsidR="009A2966" w:rsidRPr="006D353E" w:rsidRDefault="009A2966">
            <w:pPr>
              <w:tabs>
                <w:tab w:val="decimal" w:pos="992"/>
              </w:tabs>
              <w:spacing w:line="240" w:lineRule="atLeast"/>
              <w:ind w:right="11"/>
              <w:jc w:val="right"/>
              <w:rPr>
                <w:rFonts w:cs="Times New Roman"/>
                <w:b/>
                <w:bCs/>
                <w:szCs w:val="22"/>
                <w:lang w:val="en-GB" w:bidi="ar-SA"/>
              </w:rPr>
            </w:pPr>
            <w:r w:rsidRPr="006D353E">
              <w:rPr>
                <w:rFonts w:cs="Times New Roman"/>
                <w:b/>
                <w:bCs/>
                <w:szCs w:val="22"/>
                <w:lang w:val="en-GB" w:bidi="ar-SA"/>
              </w:rPr>
              <w:t>10,274</w:t>
            </w:r>
          </w:p>
        </w:tc>
      </w:tr>
    </w:tbl>
    <w:p w14:paraId="2C5D73BE" w14:textId="77777777" w:rsidR="00AC6C21" w:rsidRDefault="00AC6C21" w:rsidP="001157CC">
      <w:pPr>
        <w:tabs>
          <w:tab w:val="left" w:pos="540"/>
        </w:tabs>
        <w:spacing w:line="240" w:lineRule="atLeast"/>
        <w:rPr>
          <w:rFonts w:cstheme="minorBidi"/>
          <w:b/>
          <w:bCs/>
          <w:szCs w:val="22"/>
        </w:rPr>
      </w:pPr>
    </w:p>
    <w:p w14:paraId="27FD5EF6" w14:textId="77777777" w:rsidR="00C931DC" w:rsidRPr="006D353E" w:rsidRDefault="00C931DC" w:rsidP="00C931DC">
      <w:pPr>
        <w:ind w:left="540" w:right="-360"/>
        <w:jc w:val="both"/>
        <w:rPr>
          <w:rFonts w:cs="Times New Roman"/>
          <w:szCs w:val="22"/>
        </w:rPr>
      </w:pPr>
      <w:r w:rsidRPr="006D353E">
        <w:rPr>
          <w:rFonts w:cs="Times New Roman"/>
          <w:b/>
          <w:bCs/>
          <w:szCs w:val="22"/>
        </w:rPr>
        <w:t>Measurement of fair value</w:t>
      </w:r>
      <w:r w:rsidRPr="00CB194B">
        <w:rPr>
          <w:rFonts w:cs="Times New Roman"/>
          <w:szCs w:val="22"/>
          <w:cs/>
        </w:rPr>
        <w:t xml:space="preserve"> </w:t>
      </w:r>
    </w:p>
    <w:p w14:paraId="3E30CBF9" w14:textId="77777777" w:rsidR="001157CC" w:rsidRPr="006D353E" w:rsidRDefault="001157CC" w:rsidP="00C931DC">
      <w:pPr>
        <w:tabs>
          <w:tab w:val="left" w:pos="540"/>
        </w:tabs>
        <w:spacing w:line="240" w:lineRule="atLeast"/>
        <w:rPr>
          <w:rFonts w:cs="Times New Roman"/>
          <w:b/>
          <w:bCs/>
          <w:szCs w:val="22"/>
        </w:rPr>
      </w:pPr>
    </w:p>
    <w:p w14:paraId="710DE9AB" w14:textId="77777777" w:rsidR="00B9701A" w:rsidRPr="006D353E" w:rsidRDefault="00B9701A" w:rsidP="00B9701A">
      <w:pPr>
        <w:ind w:left="540"/>
        <w:jc w:val="both"/>
        <w:rPr>
          <w:rFonts w:cs="Times New Roman"/>
          <w:i/>
          <w:iCs/>
          <w:szCs w:val="22"/>
        </w:rPr>
      </w:pPr>
      <w:r w:rsidRPr="006D353E">
        <w:rPr>
          <w:rFonts w:cs="Times New Roman"/>
          <w:i/>
          <w:iCs/>
          <w:szCs w:val="22"/>
        </w:rPr>
        <w:t xml:space="preserve">Fair value hierarchy </w:t>
      </w:r>
    </w:p>
    <w:p w14:paraId="3DCA39A3" w14:textId="77777777" w:rsidR="00B9701A" w:rsidRPr="006D353E" w:rsidRDefault="00B9701A" w:rsidP="00B9701A">
      <w:pPr>
        <w:ind w:left="540" w:right="-360"/>
        <w:jc w:val="both"/>
        <w:rPr>
          <w:rFonts w:cs="Times New Roman"/>
          <w:szCs w:val="22"/>
        </w:rPr>
      </w:pPr>
    </w:p>
    <w:p w14:paraId="1211E714" w14:textId="0CFD1A4B" w:rsidR="00FE3D71" w:rsidRPr="006D353E" w:rsidRDefault="00FE3D71" w:rsidP="00FE3D71">
      <w:pPr>
        <w:ind w:left="540" w:right="5"/>
        <w:jc w:val="both"/>
        <w:rPr>
          <w:rFonts w:cs="Times New Roman"/>
          <w:szCs w:val="22"/>
        </w:rPr>
      </w:pPr>
      <w:r w:rsidRPr="006D353E">
        <w:rPr>
          <w:rFonts w:cs="Times New Roman"/>
          <w:szCs w:val="22"/>
        </w:rPr>
        <w:t xml:space="preserve">The fair value of investment property was determined by external independent property valuers </w:t>
      </w:r>
      <w:r w:rsidR="009A2966">
        <w:rPr>
          <w:rFonts w:cs="Times New Roman"/>
          <w:szCs w:val="22"/>
        </w:rPr>
        <w:t>which</w:t>
      </w:r>
      <w:r w:rsidRPr="006D353E">
        <w:rPr>
          <w:rFonts w:cs="Times New Roman"/>
          <w:szCs w:val="22"/>
        </w:rPr>
        <w:t xml:space="preserve"> appropriate recognised professional qualifications and recent experience in the location and category of the property being valued</w:t>
      </w:r>
      <w:r w:rsidRPr="00CB194B">
        <w:rPr>
          <w:rFonts w:cs="Times New Roman"/>
          <w:szCs w:val="22"/>
          <w:cs/>
        </w:rPr>
        <w:t>.</w:t>
      </w:r>
    </w:p>
    <w:p w14:paraId="53DA9AF8" w14:textId="77777777" w:rsidR="00FE3D71" w:rsidRPr="006D353E" w:rsidRDefault="00FE3D71" w:rsidP="00FE3D71">
      <w:pPr>
        <w:ind w:left="540" w:right="-360"/>
        <w:jc w:val="both"/>
        <w:rPr>
          <w:rFonts w:cs="Times New Roman"/>
          <w:szCs w:val="22"/>
        </w:rPr>
      </w:pPr>
    </w:p>
    <w:p w14:paraId="0477F87C" w14:textId="77ADAA9F" w:rsidR="00FE3D71" w:rsidRPr="006D353E" w:rsidRDefault="00FE3D71" w:rsidP="00FE3D71">
      <w:pPr>
        <w:ind w:left="540" w:right="5"/>
        <w:jc w:val="both"/>
        <w:rPr>
          <w:rFonts w:cs="Times New Roman"/>
          <w:szCs w:val="22"/>
        </w:rPr>
      </w:pPr>
      <w:r w:rsidRPr="006D353E">
        <w:rPr>
          <w:rFonts w:cs="Times New Roman"/>
          <w:szCs w:val="22"/>
        </w:rPr>
        <w:t xml:space="preserve">The fair value measurement </w:t>
      </w:r>
      <w:r w:rsidR="009A2966">
        <w:rPr>
          <w:rFonts w:cs="Times New Roman"/>
          <w:szCs w:val="22"/>
        </w:rPr>
        <w:t>of</w:t>
      </w:r>
      <w:r w:rsidRPr="006D353E">
        <w:rPr>
          <w:rFonts w:cs="Times New Roman"/>
          <w:szCs w:val="22"/>
        </w:rPr>
        <w:t xml:space="preserve"> investment property has been categorised as a Level 3 fair value based on the inputs </w:t>
      </w:r>
      <w:r w:rsidR="009A2966">
        <w:rPr>
          <w:rFonts w:cs="Times New Roman"/>
          <w:szCs w:val="22"/>
        </w:rPr>
        <w:t>used for</w:t>
      </w:r>
      <w:r w:rsidRPr="006D353E">
        <w:rPr>
          <w:rFonts w:cs="Times New Roman"/>
          <w:szCs w:val="22"/>
        </w:rPr>
        <w:t xml:space="preserve"> the valuation technique used</w:t>
      </w:r>
      <w:r w:rsidRPr="00CB194B">
        <w:rPr>
          <w:rFonts w:cs="Times New Roman"/>
          <w:szCs w:val="22"/>
          <w:cs/>
        </w:rPr>
        <w:t>.</w:t>
      </w:r>
    </w:p>
    <w:p w14:paraId="09845F1A" w14:textId="77777777" w:rsidR="00FE3D71" w:rsidRDefault="00FE3D71" w:rsidP="00FE3D71">
      <w:pPr>
        <w:ind w:left="540"/>
        <w:rPr>
          <w:rFonts w:cs="Times New Roman"/>
          <w:szCs w:val="22"/>
        </w:rPr>
      </w:pPr>
    </w:p>
    <w:p w14:paraId="364128CF" w14:textId="77777777" w:rsidR="00B82B58" w:rsidRDefault="00B82B58" w:rsidP="00FE3D71">
      <w:pPr>
        <w:ind w:left="540"/>
        <w:rPr>
          <w:rFonts w:cs="Times New Roman"/>
          <w:szCs w:val="22"/>
        </w:rPr>
      </w:pPr>
    </w:p>
    <w:p w14:paraId="7CC76829" w14:textId="77777777" w:rsidR="00B82B58" w:rsidRDefault="00B82B58" w:rsidP="00FE3D71">
      <w:pPr>
        <w:ind w:left="540"/>
        <w:rPr>
          <w:rFonts w:cs="Times New Roman"/>
          <w:szCs w:val="22"/>
        </w:rPr>
      </w:pPr>
    </w:p>
    <w:p w14:paraId="08F3DA5E" w14:textId="77777777" w:rsidR="00B82B58" w:rsidRDefault="00B82B58" w:rsidP="00FE3D71">
      <w:pPr>
        <w:ind w:left="540"/>
        <w:rPr>
          <w:rFonts w:cs="Times New Roman"/>
          <w:szCs w:val="22"/>
        </w:rPr>
      </w:pPr>
    </w:p>
    <w:p w14:paraId="0E0D0A2A" w14:textId="77777777" w:rsidR="00B82B58" w:rsidRDefault="00B82B58" w:rsidP="00FE3D71">
      <w:pPr>
        <w:ind w:left="540"/>
        <w:rPr>
          <w:rFonts w:cs="Times New Roman"/>
          <w:szCs w:val="22"/>
        </w:rPr>
      </w:pPr>
    </w:p>
    <w:p w14:paraId="254BA1B6" w14:textId="77777777" w:rsidR="00B82B58" w:rsidRDefault="00B82B58" w:rsidP="00FE3D71">
      <w:pPr>
        <w:ind w:left="540"/>
        <w:rPr>
          <w:rFonts w:cs="Times New Roman"/>
          <w:szCs w:val="22"/>
        </w:rPr>
      </w:pPr>
    </w:p>
    <w:p w14:paraId="61877C49" w14:textId="77777777" w:rsidR="00B82B58" w:rsidRDefault="00B82B58" w:rsidP="00FE3D71">
      <w:pPr>
        <w:ind w:left="540"/>
        <w:rPr>
          <w:rFonts w:cs="Times New Roman"/>
          <w:szCs w:val="22"/>
        </w:rPr>
      </w:pPr>
    </w:p>
    <w:p w14:paraId="1C0E51E9" w14:textId="77777777" w:rsidR="00B9701A" w:rsidRPr="006D353E" w:rsidRDefault="00FE3D71" w:rsidP="00FE3D71">
      <w:pPr>
        <w:ind w:left="540"/>
        <w:jc w:val="both"/>
        <w:rPr>
          <w:rFonts w:cs="Times New Roman"/>
          <w:i/>
          <w:iCs/>
          <w:szCs w:val="22"/>
        </w:rPr>
      </w:pPr>
      <w:r w:rsidRPr="006D353E">
        <w:rPr>
          <w:rFonts w:cs="Times New Roman"/>
          <w:i/>
          <w:iCs/>
          <w:szCs w:val="22"/>
        </w:rPr>
        <w:t>Valuation technique</w:t>
      </w:r>
    </w:p>
    <w:p w14:paraId="6C691BFA" w14:textId="77777777" w:rsidR="001157CC" w:rsidRPr="006D353E" w:rsidRDefault="001157CC" w:rsidP="00EE1263">
      <w:pPr>
        <w:spacing w:line="240" w:lineRule="atLeast"/>
        <w:rPr>
          <w:rFonts w:cs="Times New Roman"/>
          <w:b/>
          <w:bCs/>
          <w:szCs w:val="22"/>
        </w:rPr>
      </w:pPr>
    </w:p>
    <w:tbl>
      <w:tblPr>
        <w:tblW w:w="9180" w:type="dxa"/>
        <w:tblInd w:w="450" w:type="dxa"/>
        <w:tblLook w:val="04A0" w:firstRow="1" w:lastRow="0" w:firstColumn="1" w:lastColumn="0" w:noHBand="0" w:noVBand="1"/>
      </w:tblPr>
      <w:tblGrid>
        <w:gridCol w:w="2790"/>
        <w:gridCol w:w="6390"/>
      </w:tblGrid>
      <w:tr w:rsidR="00FE3D71" w:rsidRPr="006D353E" w14:paraId="098D08B4" w14:textId="77777777" w:rsidTr="00730DFF">
        <w:tc>
          <w:tcPr>
            <w:tcW w:w="2790" w:type="dxa"/>
            <w:shd w:val="clear" w:color="auto" w:fill="auto"/>
            <w:vAlign w:val="bottom"/>
          </w:tcPr>
          <w:p w14:paraId="176338D7" w14:textId="77777777" w:rsidR="00FE3D71" w:rsidRPr="006D353E" w:rsidRDefault="00FE3D71" w:rsidP="00730DFF">
            <w:pPr>
              <w:spacing w:line="260" w:lineRule="atLeast"/>
              <w:jc w:val="both"/>
              <w:rPr>
                <w:rFonts w:eastAsia="MS Mincho" w:cs="Times New Roman"/>
                <w:b/>
                <w:bCs/>
                <w:szCs w:val="22"/>
              </w:rPr>
            </w:pPr>
            <w:r w:rsidRPr="006D353E">
              <w:rPr>
                <w:rFonts w:eastAsia="MS Mincho" w:cs="Times New Roman"/>
                <w:b/>
                <w:bCs/>
                <w:szCs w:val="22"/>
              </w:rPr>
              <w:t>Properties type</w:t>
            </w:r>
          </w:p>
        </w:tc>
        <w:tc>
          <w:tcPr>
            <w:tcW w:w="6390" w:type="dxa"/>
            <w:shd w:val="clear" w:color="auto" w:fill="auto"/>
          </w:tcPr>
          <w:p w14:paraId="54883CB0" w14:textId="77777777" w:rsidR="00FE3D71" w:rsidRPr="006D353E" w:rsidRDefault="00FE3D71" w:rsidP="00730DFF">
            <w:pPr>
              <w:spacing w:line="260" w:lineRule="atLeast"/>
              <w:jc w:val="both"/>
              <w:rPr>
                <w:rFonts w:eastAsia="MS Mincho" w:cs="Times New Roman"/>
                <w:szCs w:val="22"/>
              </w:rPr>
            </w:pPr>
            <w:r w:rsidRPr="006D353E">
              <w:rPr>
                <w:rFonts w:eastAsia="MS Mincho" w:cs="Times New Roman"/>
                <w:b/>
                <w:bCs/>
              </w:rPr>
              <w:t>Valuation technique</w:t>
            </w:r>
          </w:p>
        </w:tc>
      </w:tr>
      <w:tr w:rsidR="00FE3D71" w:rsidRPr="006D353E" w14:paraId="4A170866" w14:textId="77777777" w:rsidTr="00730DFF">
        <w:tc>
          <w:tcPr>
            <w:tcW w:w="2790" w:type="dxa"/>
            <w:shd w:val="clear" w:color="auto" w:fill="auto"/>
            <w:vAlign w:val="bottom"/>
          </w:tcPr>
          <w:p w14:paraId="02938FED" w14:textId="77777777" w:rsidR="00FE3D71" w:rsidRPr="006D353E" w:rsidRDefault="00FE3D71" w:rsidP="00730DFF">
            <w:pPr>
              <w:spacing w:line="260" w:lineRule="atLeast"/>
              <w:jc w:val="both"/>
              <w:rPr>
                <w:rFonts w:eastAsia="MS Mincho" w:cs="Times New Roman"/>
                <w:szCs w:val="22"/>
              </w:rPr>
            </w:pPr>
            <w:r w:rsidRPr="006D353E">
              <w:rPr>
                <w:rFonts w:eastAsia="MS Mincho" w:cs="Times New Roman"/>
                <w:szCs w:val="22"/>
              </w:rPr>
              <w:t>Land</w:t>
            </w:r>
          </w:p>
        </w:tc>
        <w:tc>
          <w:tcPr>
            <w:tcW w:w="6390" w:type="dxa"/>
            <w:shd w:val="clear" w:color="auto" w:fill="auto"/>
          </w:tcPr>
          <w:p w14:paraId="720522DA" w14:textId="77777777" w:rsidR="00FE3D71" w:rsidRPr="006D353E" w:rsidRDefault="00FE3D71" w:rsidP="00730DFF">
            <w:pPr>
              <w:spacing w:line="260" w:lineRule="atLeast"/>
              <w:jc w:val="both"/>
              <w:rPr>
                <w:rFonts w:eastAsia="MS Mincho" w:cs="Times New Roman"/>
                <w:szCs w:val="22"/>
              </w:rPr>
            </w:pPr>
            <w:r w:rsidRPr="006D353E">
              <w:rPr>
                <w:rFonts w:eastAsia="MS Mincho" w:cs="Times New Roman"/>
                <w:szCs w:val="22"/>
              </w:rPr>
              <w:t>Market price comparison</w:t>
            </w:r>
            <w:r w:rsidRPr="00CB194B">
              <w:rPr>
                <w:rFonts w:eastAsia="MS Mincho" w:cs="Times New Roman"/>
                <w:szCs w:val="22"/>
                <w:cs/>
              </w:rPr>
              <w:t>.</w:t>
            </w:r>
          </w:p>
        </w:tc>
      </w:tr>
      <w:tr w:rsidR="00FE3D71" w:rsidRPr="006D353E" w14:paraId="4DB195FB" w14:textId="77777777" w:rsidTr="00730DFF">
        <w:tc>
          <w:tcPr>
            <w:tcW w:w="2790" w:type="dxa"/>
            <w:shd w:val="clear" w:color="auto" w:fill="auto"/>
          </w:tcPr>
          <w:p w14:paraId="70A9FD8E" w14:textId="77777777" w:rsidR="00FE3D71" w:rsidRPr="006D353E" w:rsidRDefault="00FE3D71" w:rsidP="00730DFF">
            <w:pPr>
              <w:spacing w:line="260" w:lineRule="atLeast"/>
              <w:rPr>
                <w:rFonts w:eastAsia="MS Mincho" w:cs="Times New Roman"/>
                <w:szCs w:val="22"/>
              </w:rPr>
            </w:pPr>
            <w:r w:rsidRPr="006D353E">
              <w:rPr>
                <w:rFonts w:eastAsia="MS Mincho" w:cs="Times New Roman"/>
                <w:szCs w:val="22"/>
              </w:rPr>
              <w:t>Land, factory and warehouse</w:t>
            </w:r>
          </w:p>
          <w:p w14:paraId="44711BE2" w14:textId="77777777" w:rsidR="00FE3D71" w:rsidRPr="006D353E" w:rsidRDefault="00FE3D71" w:rsidP="00730DFF">
            <w:pPr>
              <w:spacing w:line="260" w:lineRule="atLeast"/>
              <w:rPr>
                <w:rFonts w:eastAsia="MS Mincho" w:cs="Times New Roman"/>
              </w:rPr>
            </w:pPr>
            <w:r w:rsidRPr="006D353E">
              <w:rPr>
                <w:rFonts w:eastAsia="MS Mincho" w:cs="Times New Roman"/>
                <w:szCs w:val="22"/>
              </w:rPr>
              <w:t xml:space="preserve">   buildings</w:t>
            </w:r>
          </w:p>
        </w:tc>
        <w:tc>
          <w:tcPr>
            <w:tcW w:w="6390" w:type="dxa"/>
            <w:shd w:val="clear" w:color="auto" w:fill="auto"/>
          </w:tcPr>
          <w:p w14:paraId="42478B23" w14:textId="73CC4A5F" w:rsidR="00FE3D71" w:rsidRPr="006D353E" w:rsidRDefault="00FE3D71" w:rsidP="00730DFF">
            <w:pPr>
              <w:spacing w:line="260" w:lineRule="atLeast"/>
              <w:jc w:val="both"/>
              <w:rPr>
                <w:rFonts w:eastAsia="MS Mincho" w:cs="Times New Roman"/>
                <w:szCs w:val="22"/>
              </w:rPr>
            </w:pPr>
            <w:r w:rsidRPr="006D353E">
              <w:rPr>
                <w:rFonts w:eastAsia="MS Mincho" w:cs="Times New Roman"/>
              </w:rPr>
              <w:t>Income approach</w:t>
            </w:r>
            <w:r w:rsidRPr="00CB194B">
              <w:rPr>
                <w:rFonts w:eastAsia="MS Mincho" w:cs="Times New Roman"/>
                <w:szCs w:val="22"/>
                <w:cs/>
              </w:rPr>
              <w:t xml:space="preserve">: </w:t>
            </w:r>
            <w:r w:rsidR="009A2966">
              <w:rPr>
                <w:rFonts w:eastAsia="MS Mincho" w:cs="Times New Roman"/>
              </w:rPr>
              <w:t>d</w:t>
            </w:r>
            <w:r w:rsidRPr="006D353E">
              <w:rPr>
                <w:rFonts w:eastAsia="MS Mincho" w:cs="Times New Roman"/>
              </w:rPr>
              <w:t xml:space="preserve">iscounted cash flows; </w:t>
            </w:r>
            <w:r w:rsidR="009A2966">
              <w:rPr>
                <w:rFonts w:eastAsia="MS Mincho" w:cs="Times New Roman"/>
              </w:rPr>
              <w:t>t</w:t>
            </w:r>
            <w:r w:rsidRPr="006D353E">
              <w:rPr>
                <w:rFonts w:eastAsia="MS Mincho" w:cs="Times New Roman"/>
              </w:rPr>
              <w:t>he valuation model considers the present value of net cash flows to be generated from the property, taking into account expected rental growth rate, occupancy rate and long</w:t>
            </w:r>
            <w:r w:rsidRPr="00CB194B">
              <w:rPr>
                <w:rFonts w:eastAsia="MS Mincho" w:cs="Times New Roman"/>
                <w:szCs w:val="22"/>
                <w:cs/>
              </w:rPr>
              <w:t>-</w:t>
            </w:r>
            <w:r w:rsidRPr="006D353E">
              <w:rPr>
                <w:rFonts w:eastAsia="MS Mincho" w:cs="Times New Roman"/>
              </w:rPr>
              <w:t>term growth in real rental rates</w:t>
            </w:r>
            <w:r w:rsidRPr="00CB194B">
              <w:rPr>
                <w:rFonts w:eastAsia="MS Mincho" w:cs="Times New Roman"/>
                <w:szCs w:val="22"/>
                <w:cs/>
              </w:rPr>
              <w:t xml:space="preserve">. </w:t>
            </w:r>
            <w:r w:rsidRPr="006D353E">
              <w:rPr>
                <w:rFonts w:eastAsia="MS Mincho" w:cs="Times New Roman"/>
              </w:rPr>
              <w:t>The expected net cash flows are discounted using risk</w:t>
            </w:r>
            <w:r w:rsidRPr="00CB194B">
              <w:rPr>
                <w:rFonts w:eastAsia="MS Mincho" w:cs="Times New Roman"/>
                <w:szCs w:val="22"/>
                <w:cs/>
              </w:rPr>
              <w:t>-</w:t>
            </w:r>
            <w:r w:rsidRPr="006D353E">
              <w:rPr>
                <w:rFonts w:eastAsia="MS Mincho" w:cs="Times New Roman"/>
              </w:rPr>
              <w:t>adjusted discount rates</w:t>
            </w:r>
            <w:r w:rsidRPr="00CB194B">
              <w:rPr>
                <w:rFonts w:eastAsia="MS Mincho" w:cs="Times New Roman"/>
                <w:szCs w:val="22"/>
                <w:cs/>
              </w:rPr>
              <w:t xml:space="preserve">.  </w:t>
            </w:r>
            <w:r w:rsidRPr="006D353E">
              <w:rPr>
                <w:rFonts w:eastAsia="MS Mincho" w:cs="Times New Roman"/>
              </w:rPr>
              <w:t>Among other factors, the discount rate estimation considers the quality of factory and warehouse buildings and its location, and lease terms</w:t>
            </w:r>
            <w:r w:rsidRPr="00CB194B">
              <w:rPr>
                <w:rFonts w:eastAsia="MS Mincho" w:cs="Times New Roman"/>
                <w:szCs w:val="22"/>
                <w:cs/>
              </w:rPr>
              <w:t>.</w:t>
            </w:r>
          </w:p>
        </w:tc>
      </w:tr>
      <w:tr w:rsidR="00FE3D71" w:rsidRPr="006D353E" w14:paraId="65D38D1D" w14:textId="77777777" w:rsidTr="00730DFF">
        <w:tc>
          <w:tcPr>
            <w:tcW w:w="2790" w:type="dxa"/>
            <w:shd w:val="clear" w:color="auto" w:fill="auto"/>
          </w:tcPr>
          <w:p w14:paraId="30D396FA" w14:textId="77777777" w:rsidR="00FE3D71" w:rsidRPr="006D353E" w:rsidRDefault="00FE3D71" w:rsidP="00730DFF">
            <w:pPr>
              <w:spacing w:line="260" w:lineRule="atLeast"/>
              <w:jc w:val="both"/>
              <w:rPr>
                <w:rFonts w:eastAsia="MS Mincho" w:cs="Times New Roman"/>
              </w:rPr>
            </w:pPr>
            <w:r w:rsidRPr="006D353E">
              <w:rPr>
                <w:rFonts w:eastAsia="MS Mincho" w:cs="Times New Roman"/>
              </w:rPr>
              <w:t>Construction in progress</w:t>
            </w:r>
          </w:p>
        </w:tc>
        <w:tc>
          <w:tcPr>
            <w:tcW w:w="6390" w:type="dxa"/>
            <w:shd w:val="clear" w:color="auto" w:fill="auto"/>
          </w:tcPr>
          <w:p w14:paraId="4053B1AA" w14:textId="77777777" w:rsidR="00FE3D71" w:rsidRPr="006D353E" w:rsidRDefault="00FE3D71" w:rsidP="00730DFF">
            <w:pPr>
              <w:spacing w:line="260" w:lineRule="atLeast"/>
              <w:jc w:val="both"/>
              <w:rPr>
                <w:rFonts w:eastAsia="MS Mincho" w:cs="Times New Roman"/>
              </w:rPr>
            </w:pPr>
            <w:r w:rsidRPr="006D353E">
              <w:rPr>
                <w:rFonts w:eastAsia="MS Mincho" w:cs="Times New Roman"/>
              </w:rPr>
              <w:t>Cost method</w:t>
            </w:r>
            <w:r w:rsidRPr="00CB194B">
              <w:rPr>
                <w:rFonts w:eastAsia="MS Mincho" w:cs="Times New Roman"/>
                <w:szCs w:val="22"/>
                <w:cs/>
              </w:rPr>
              <w:t>.</w:t>
            </w:r>
          </w:p>
        </w:tc>
      </w:tr>
      <w:tr w:rsidR="00FE3D71" w:rsidRPr="006D353E" w14:paraId="596071F1" w14:textId="77777777" w:rsidTr="00730DFF">
        <w:tc>
          <w:tcPr>
            <w:tcW w:w="2790" w:type="dxa"/>
            <w:shd w:val="clear" w:color="auto" w:fill="auto"/>
          </w:tcPr>
          <w:p w14:paraId="7FD980E0" w14:textId="77777777" w:rsidR="00FE3D71" w:rsidRPr="006D353E" w:rsidRDefault="00FE3D71" w:rsidP="00730DFF">
            <w:pPr>
              <w:spacing w:line="260" w:lineRule="atLeast"/>
              <w:jc w:val="both"/>
              <w:rPr>
                <w:rFonts w:eastAsia="MS Mincho" w:cs="Times New Roman"/>
              </w:rPr>
            </w:pPr>
            <w:r w:rsidRPr="006D353E">
              <w:rPr>
                <w:rFonts w:eastAsia="MS Mincho" w:cs="Times New Roman"/>
              </w:rPr>
              <w:t>Office buildings for rent</w:t>
            </w:r>
          </w:p>
        </w:tc>
        <w:tc>
          <w:tcPr>
            <w:tcW w:w="6390" w:type="dxa"/>
            <w:shd w:val="clear" w:color="auto" w:fill="auto"/>
          </w:tcPr>
          <w:p w14:paraId="56320E6E" w14:textId="18CB30B4" w:rsidR="00FE3D71" w:rsidRPr="006D353E" w:rsidRDefault="00FE3D71" w:rsidP="00730DFF">
            <w:pPr>
              <w:spacing w:line="260" w:lineRule="atLeast"/>
              <w:jc w:val="both"/>
              <w:rPr>
                <w:rFonts w:eastAsia="MS Mincho" w:cs="Times New Roman"/>
              </w:rPr>
            </w:pPr>
            <w:r w:rsidRPr="006D353E">
              <w:rPr>
                <w:rFonts w:eastAsia="MS Mincho" w:cs="Times New Roman"/>
              </w:rPr>
              <w:t>Income approach</w:t>
            </w:r>
            <w:r w:rsidRPr="00CB194B">
              <w:rPr>
                <w:rFonts w:eastAsia="MS Mincho" w:cs="Times New Roman"/>
                <w:szCs w:val="22"/>
                <w:cs/>
              </w:rPr>
              <w:t xml:space="preserve">: </w:t>
            </w:r>
            <w:r w:rsidR="009A2966">
              <w:rPr>
                <w:rFonts w:eastAsia="MS Mincho" w:cs="Times New Roman"/>
              </w:rPr>
              <w:t>d</w:t>
            </w:r>
            <w:r w:rsidRPr="006D353E">
              <w:rPr>
                <w:rFonts w:eastAsia="MS Mincho" w:cs="Times New Roman"/>
              </w:rPr>
              <w:t xml:space="preserve">iscounted cash flows; </w:t>
            </w:r>
            <w:r w:rsidR="009A2966">
              <w:rPr>
                <w:rFonts w:eastAsia="MS Mincho" w:cs="Times New Roman"/>
              </w:rPr>
              <w:t>t</w:t>
            </w:r>
            <w:r w:rsidRPr="006D353E">
              <w:rPr>
                <w:rFonts w:eastAsia="MS Mincho" w:cs="Times New Roman"/>
              </w:rPr>
              <w:t>he valuation model considers the present value of net cash flows to be generated from the property, taking into account expected rental growth rate, void periods, occupancy rate, lease incentive costs such as rent</w:t>
            </w:r>
            <w:r w:rsidRPr="00CB194B">
              <w:rPr>
                <w:rFonts w:eastAsia="MS Mincho" w:cs="Times New Roman"/>
                <w:szCs w:val="22"/>
                <w:cs/>
              </w:rPr>
              <w:t>-</w:t>
            </w:r>
            <w:r w:rsidRPr="006D353E">
              <w:rPr>
                <w:rFonts w:eastAsia="MS Mincho" w:cs="Times New Roman"/>
              </w:rPr>
              <w:t>free periods and other costs the Group agreed not to bill the tenants</w:t>
            </w:r>
            <w:r w:rsidRPr="00CB194B">
              <w:rPr>
                <w:rFonts w:eastAsia="MS Mincho" w:cs="Times New Roman"/>
                <w:szCs w:val="22"/>
                <w:cs/>
              </w:rPr>
              <w:t xml:space="preserve">. </w:t>
            </w:r>
            <w:r w:rsidRPr="006D353E">
              <w:rPr>
                <w:rFonts w:eastAsia="MS Mincho" w:cs="Times New Roman"/>
              </w:rPr>
              <w:t>The expected net cash flows are discounted using risk</w:t>
            </w:r>
            <w:r w:rsidRPr="00CB194B">
              <w:rPr>
                <w:rFonts w:eastAsia="MS Mincho" w:cs="Times New Roman"/>
                <w:szCs w:val="22"/>
                <w:cs/>
              </w:rPr>
              <w:t>-</w:t>
            </w:r>
            <w:r w:rsidRPr="006D353E">
              <w:rPr>
                <w:rFonts w:eastAsia="MS Mincho" w:cs="Times New Roman"/>
              </w:rPr>
              <w:t>adjusted discount rates</w:t>
            </w:r>
            <w:r w:rsidRPr="00CB194B">
              <w:rPr>
                <w:rFonts w:eastAsia="MS Mincho" w:cs="Times New Roman"/>
                <w:szCs w:val="22"/>
                <w:cs/>
              </w:rPr>
              <w:t xml:space="preserve">.  </w:t>
            </w:r>
            <w:r w:rsidRPr="006D353E">
              <w:rPr>
                <w:rFonts w:eastAsia="MS Mincho" w:cs="Times New Roman"/>
              </w:rPr>
              <w:t xml:space="preserve">Among other factors, the discount rate estimation considers the quality of a building and its location </w:t>
            </w:r>
            <w:r w:rsidR="003E3A3D" w:rsidRPr="00CB194B">
              <w:rPr>
                <w:rFonts w:eastAsia="MS Mincho" w:cs="Times New Roman"/>
                <w:szCs w:val="22"/>
                <w:cs/>
              </w:rPr>
              <w:t>(</w:t>
            </w:r>
            <w:r w:rsidRPr="006D353E">
              <w:rPr>
                <w:rFonts w:eastAsia="MS Mincho" w:cs="Times New Roman"/>
              </w:rPr>
              <w:t>prime vs secondary</w:t>
            </w:r>
            <w:r w:rsidR="003E3A3D" w:rsidRPr="00CB194B">
              <w:rPr>
                <w:rFonts w:eastAsia="MS Mincho" w:cs="Times New Roman"/>
                <w:szCs w:val="22"/>
                <w:cs/>
              </w:rPr>
              <w:t>)</w:t>
            </w:r>
            <w:r w:rsidRPr="006D353E">
              <w:rPr>
                <w:rFonts w:eastAsia="MS Mincho" w:cs="Times New Roman"/>
              </w:rPr>
              <w:t>, tenant credit quality and lease terms</w:t>
            </w:r>
            <w:r w:rsidRPr="00CB194B">
              <w:rPr>
                <w:rFonts w:eastAsia="MS Mincho" w:cs="Times New Roman"/>
                <w:szCs w:val="22"/>
                <w:cs/>
              </w:rPr>
              <w:t>.</w:t>
            </w:r>
          </w:p>
        </w:tc>
      </w:tr>
    </w:tbl>
    <w:p w14:paraId="64001E8A" w14:textId="77777777" w:rsidR="0002435A" w:rsidRPr="006D353E" w:rsidRDefault="0002435A">
      <w:pPr>
        <w:rPr>
          <w:rFonts w:cs="Times New Roman"/>
          <w:b/>
          <w:bCs/>
        </w:rPr>
      </w:pPr>
    </w:p>
    <w:p w14:paraId="73A074DD" w14:textId="77777777" w:rsidR="001157CC" w:rsidRPr="006D353E" w:rsidRDefault="0002435A" w:rsidP="0002435A">
      <w:pPr>
        <w:spacing w:line="240" w:lineRule="atLeast"/>
        <w:ind w:left="547"/>
        <w:jc w:val="both"/>
        <w:rPr>
          <w:rFonts w:cs="Times New Roman"/>
          <w:i/>
          <w:iCs/>
        </w:rPr>
      </w:pPr>
      <w:r w:rsidRPr="006D353E">
        <w:rPr>
          <w:rFonts w:cs="Times New Roman"/>
          <w:i/>
          <w:iCs/>
        </w:rPr>
        <w:t>Investment properties for rent under operating leases</w:t>
      </w:r>
    </w:p>
    <w:p w14:paraId="6DB02F3A" w14:textId="77777777" w:rsidR="0002435A" w:rsidRPr="006D353E" w:rsidRDefault="0002435A" w:rsidP="0002435A">
      <w:pPr>
        <w:spacing w:line="240" w:lineRule="atLeast"/>
        <w:ind w:left="547"/>
        <w:jc w:val="both"/>
        <w:rPr>
          <w:rFonts w:cs="Times New Roman"/>
        </w:rPr>
      </w:pPr>
    </w:p>
    <w:p w14:paraId="1B10C879" w14:textId="395B2382" w:rsidR="0002435A" w:rsidRPr="006D353E" w:rsidRDefault="00FE3D71" w:rsidP="000926B4">
      <w:pPr>
        <w:spacing w:line="240" w:lineRule="atLeast"/>
        <w:ind w:left="547"/>
        <w:jc w:val="thaiDistribute"/>
        <w:rPr>
          <w:rFonts w:cs="Times New Roman"/>
        </w:rPr>
      </w:pPr>
      <w:r w:rsidRPr="006D353E">
        <w:rPr>
          <w:rFonts w:cs="Times New Roman"/>
        </w:rPr>
        <w:t>The Company and the subsidiaries have operating lease agreements in respect of the lease of land, factory and warehouse buildings</w:t>
      </w:r>
      <w:r w:rsidR="003920BD">
        <w:rPr>
          <w:rFonts w:cs="Times New Roman"/>
        </w:rPr>
        <w:t xml:space="preserve"> and commercial buildings</w:t>
      </w:r>
      <w:r w:rsidRPr="00CB194B">
        <w:rPr>
          <w:rFonts w:cs="Times New Roman"/>
          <w:szCs w:val="22"/>
          <w:cs/>
        </w:rPr>
        <w:t>.</w:t>
      </w:r>
      <w:r w:rsidRPr="00CB194B">
        <w:rPr>
          <w:rFonts w:cs="Times New Roman"/>
          <w:cs/>
        </w:rPr>
        <w:t xml:space="preserve"> </w:t>
      </w:r>
      <w:r w:rsidRPr="006D353E">
        <w:rPr>
          <w:rFonts w:cs="Times New Roman"/>
        </w:rPr>
        <w:t>The terms of the agreements are between 4 months to 20 years</w:t>
      </w:r>
      <w:r w:rsidRPr="00CB194B">
        <w:rPr>
          <w:rFonts w:cs="Times New Roman"/>
          <w:szCs w:val="22"/>
          <w:cs/>
        </w:rPr>
        <w:t>.</w:t>
      </w:r>
      <w:r w:rsidRPr="00CB194B">
        <w:rPr>
          <w:rFonts w:cs="Times New Roman"/>
          <w:cs/>
        </w:rPr>
        <w:t xml:space="preserve"> </w:t>
      </w:r>
      <w:r w:rsidRPr="006D353E">
        <w:rPr>
          <w:rFonts w:cs="Times New Roman"/>
        </w:rPr>
        <w:t>As at 30 September 2019 and 2018, future minimum rental income to be generated under these operating leases is as follows</w:t>
      </w:r>
      <w:r w:rsidRPr="00CB194B">
        <w:rPr>
          <w:rFonts w:cs="Times New Roman"/>
          <w:szCs w:val="22"/>
          <w:cs/>
        </w:rPr>
        <w:t>:</w:t>
      </w:r>
    </w:p>
    <w:p w14:paraId="6DE77BEF" w14:textId="77777777" w:rsidR="00C22AD7" w:rsidRPr="006D353E" w:rsidRDefault="00C22AD7" w:rsidP="0002435A">
      <w:pPr>
        <w:spacing w:line="240" w:lineRule="atLeast"/>
        <w:ind w:left="547"/>
        <w:jc w:val="both"/>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01"/>
      </w:tblGrid>
      <w:tr w:rsidR="00FE3D71" w:rsidRPr="006D353E" w14:paraId="7FB5BBEF" w14:textId="77777777" w:rsidTr="00730DFF">
        <w:trPr>
          <w:cantSplit/>
        </w:trPr>
        <w:tc>
          <w:tcPr>
            <w:tcW w:w="4140" w:type="dxa"/>
            <w:shd w:val="clear" w:color="auto" w:fill="FFFFFF"/>
          </w:tcPr>
          <w:p w14:paraId="648A5F95" w14:textId="77777777" w:rsidR="00FE3D71" w:rsidRPr="006D353E" w:rsidRDefault="00FE3D71" w:rsidP="00730DFF">
            <w:pPr>
              <w:shd w:val="clear" w:color="auto" w:fill="FFFFFF"/>
              <w:spacing w:line="240" w:lineRule="atLeast"/>
              <w:rPr>
                <w:rFonts w:cs="Times New Roman"/>
                <w:b/>
                <w:bCs/>
                <w:szCs w:val="22"/>
                <w:lang w:val="en-GB" w:bidi="ar-SA"/>
              </w:rPr>
            </w:pPr>
          </w:p>
        </w:tc>
        <w:tc>
          <w:tcPr>
            <w:tcW w:w="2430" w:type="dxa"/>
            <w:gridSpan w:val="3"/>
            <w:shd w:val="clear" w:color="auto" w:fill="FFFFFF"/>
          </w:tcPr>
          <w:p w14:paraId="2B81B65D" w14:textId="77777777" w:rsidR="00FE3D71" w:rsidRPr="006D353E" w:rsidRDefault="00FE3D71" w:rsidP="00730DFF">
            <w:pPr>
              <w:shd w:val="clear" w:color="auto" w:fill="FFFFFF"/>
              <w:spacing w:line="240" w:lineRule="atLeast"/>
              <w:jc w:val="center"/>
              <w:rPr>
                <w:rFonts w:cs="Times New Roman"/>
                <w:b/>
                <w:szCs w:val="22"/>
                <w:lang w:val="en-GB" w:bidi="ar-SA"/>
              </w:rPr>
            </w:pPr>
            <w:r w:rsidRPr="006D353E">
              <w:rPr>
                <w:rFonts w:cs="Times New Roman"/>
                <w:b/>
                <w:szCs w:val="22"/>
                <w:lang w:val="en-GB" w:bidi="ar-SA"/>
              </w:rPr>
              <w:t xml:space="preserve">Consolidated </w:t>
            </w:r>
          </w:p>
          <w:p w14:paraId="2A3DE275" w14:textId="77777777" w:rsidR="00FE3D71" w:rsidRPr="006D353E" w:rsidRDefault="00FE3D71" w:rsidP="00730DFF">
            <w:pPr>
              <w:shd w:val="clear" w:color="auto" w:fill="FFFFFF"/>
              <w:tabs>
                <w:tab w:val="decimal" w:pos="765"/>
                <w:tab w:val="decimal" w:pos="821"/>
              </w:tabs>
              <w:spacing w:line="240" w:lineRule="atLeast"/>
              <w:jc w:val="center"/>
              <w:rPr>
                <w:rFonts w:cs="Times New Roman"/>
                <w:b/>
                <w:bCs/>
                <w:szCs w:val="22"/>
                <w:lang w:val="en-GB" w:bidi="ar-SA"/>
              </w:rPr>
            </w:pPr>
            <w:r w:rsidRPr="006D353E">
              <w:rPr>
                <w:rFonts w:cs="Times New Roman"/>
                <w:b/>
                <w:szCs w:val="22"/>
                <w:lang w:val="en-GB" w:bidi="ar-SA"/>
              </w:rPr>
              <w:t>financial statements</w:t>
            </w:r>
          </w:p>
        </w:tc>
        <w:tc>
          <w:tcPr>
            <w:tcW w:w="180" w:type="dxa"/>
            <w:shd w:val="clear" w:color="auto" w:fill="FFFFFF"/>
          </w:tcPr>
          <w:p w14:paraId="23255FB9" w14:textId="77777777" w:rsidR="00FE3D71" w:rsidRPr="006D353E" w:rsidRDefault="00FE3D71" w:rsidP="00730DFF">
            <w:pPr>
              <w:shd w:val="clear" w:color="auto" w:fill="FFFFFF"/>
              <w:tabs>
                <w:tab w:val="decimal" w:pos="765"/>
              </w:tabs>
              <w:spacing w:line="240" w:lineRule="atLeast"/>
              <w:rPr>
                <w:rFonts w:cs="Times New Roman"/>
                <w:szCs w:val="22"/>
                <w:lang w:val="en-GB"/>
              </w:rPr>
            </w:pPr>
          </w:p>
        </w:tc>
        <w:tc>
          <w:tcPr>
            <w:tcW w:w="2351" w:type="dxa"/>
            <w:gridSpan w:val="3"/>
            <w:shd w:val="clear" w:color="auto" w:fill="FFFFFF"/>
          </w:tcPr>
          <w:p w14:paraId="6BD5FF0A" w14:textId="77777777" w:rsidR="00FE3D71" w:rsidRPr="006D353E" w:rsidRDefault="00FE3D71" w:rsidP="00730DFF">
            <w:pPr>
              <w:shd w:val="clear" w:color="auto" w:fill="FFFFFF"/>
              <w:spacing w:line="240" w:lineRule="atLeast"/>
              <w:jc w:val="center"/>
              <w:rPr>
                <w:rFonts w:cs="Times New Roman"/>
                <w:b/>
                <w:szCs w:val="22"/>
                <w:lang w:val="en-GB" w:bidi="ar-SA"/>
              </w:rPr>
            </w:pPr>
            <w:r w:rsidRPr="006D353E">
              <w:rPr>
                <w:rFonts w:cs="Times New Roman"/>
                <w:b/>
                <w:szCs w:val="22"/>
                <w:lang w:val="en-GB" w:bidi="ar-SA"/>
              </w:rPr>
              <w:t>Separate</w:t>
            </w:r>
          </w:p>
          <w:p w14:paraId="0BA623BD" w14:textId="77777777" w:rsidR="00FE3D71" w:rsidRPr="006D353E" w:rsidRDefault="00FE3D71" w:rsidP="00730DFF">
            <w:pPr>
              <w:tabs>
                <w:tab w:val="decimal" w:pos="731"/>
                <w:tab w:val="decimal" w:pos="1091"/>
              </w:tabs>
              <w:spacing w:line="240" w:lineRule="atLeast"/>
              <w:ind w:right="11"/>
              <w:jc w:val="center"/>
              <w:rPr>
                <w:rFonts w:cs="Times New Roman"/>
                <w:szCs w:val="22"/>
                <w:lang w:val="en-GB" w:bidi="ar-SA"/>
              </w:rPr>
            </w:pPr>
            <w:r w:rsidRPr="006D353E">
              <w:rPr>
                <w:rFonts w:cs="Times New Roman"/>
                <w:b/>
                <w:szCs w:val="22"/>
                <w:lang w:val="en-GB" w:bidi="ar-SA"/>
              </w:rPr>
              <w:t>financial statements</w:t>
            </w:r>
          </w:p>
        </w:tc>
      </w:tr>
      <w:tr w:rsidR="00FE3D71" w:rsidRPr="006D353E" w14:paraId="7CF38340" w14:textId="77777777" w:rsidTr="00730DFF">
        <w:trPr>
          <w:cantSplit/>
        </w:trPr>
        <w:tc>
          <w:tcPr>
            <w:tcW w:w="4140" w:type="dxa"/>
            <w:shd w:val="clear" w:color="auto" w:fill="FFFFFF"/>
          </w:tcPr>
          <w:p w14:paraId="79F7BB74" w14:textId="77777777" w:rsidR="00FE3D71" w:rsidRPr="006D353E" w:rsidRDefault="00FE3D71" w:rsidP="00730DFF">
            <w:pPr>
              <w:shd w:val="clear" w:color="auto" w:fill="FFFFFF"/>
              <w:spacing w:line="240" w:lineRule="atLeast"/>
              <w:rPr>
                <w:rFonts w:cs="Times New Roman"/>
                <w:b/>
                <w:bCs/>
                <w:szCs w:val="22"/>
                <w:lang w:val="en-GB" w:bidi="ar-SA"/>
              </w:rPr>
            </w:pPr>
          </w:p>
        </w:tc>
        <w:tc>
          <w:tcPr>
            <w:tcW w:w="1170" w:type="dxa"/>
            <w:shd w:val="clear" w:color="auto" w:fill="FFFFFF"/>
            <w:vAlign w:val="center"/>
          </w:tcPr>
          <w:p w14:paraId="2FDF4641" w14:textId="77777777" w:rsidR="00FE3D71" w:rsidRPr="006D353E" w:rsidRDefault="00FE3D71" w:rsidP="00730DFF">
            <w:pPr>
              <w:spacing w:line="240" w:lineRule="atLeast"/>
              <w:jc w:val="center"/>
              <w:rPr>
                <w:rFonts w:cs="Times New Roman"/>
                <w:bCs/>
                <w:szCs w:val="22"/>
                <w:lang w:val="en-GB" w:bidi="ar-SA"/>
              </w:rPr>
            </w:pPr>
            <w:r w:rsidRPr="006D353E">
              <w:rPr>
                <w:rFonts w:cs="Times New Roman"/>
                <w:bCs/>
                <w:szCs w:val="22"/>
                <w:lang w:val="en-GB" w:bidi="ar-SA"/>
              </w:rPr>
              <w:t>2019</w:t>
            </w:r>
          </w:p>
        </w:tc>
        <w:tc>
          <w:tcPr>
            <w:tcW w:w="180" w:type="dxa"/>
            <w:shd w:val="clear" w:color="auto" w:fill="FFFFFF"/>
            <w:vAlign w:val="center"/>
          </w:tcPr>
          <w:p w14:paraId="239701DC" w14:textId="77777777" w:rsidR="00FE3D71" w:rsidRPr="006D353E" w:rsidRDefault="00FE3D71" w:rsidP="00730DFF">
            <w:pPr>
              <w:spacing w:line="240" w:lineRule="atLeast"/>
              <w:jc w:val="center"/>
              <w:rPr>
                <w:rFonts w:cs="Times New Roman"/>
                <w:bCs/>
                <w:szCs w:val="22"/>
                <w:lang w:val="en-GB" w:bidi="ar-SA"/>
              </w:rPr>
            </w:pPr>
          </w:p>
        </w:tc>
        <w:tc>
          <w:tcPr>
            <w:tcW w:w="1080" w:type="dxa"/>
            <w:shd w:val="clear" w:color="auto" w:fill="FFFFFF"/>
            <w:vAlign w:val="center"/>
          </w:tcPr>
          <w:p w14:paraId="732F0B04" w14:textId="77777777" w:rsidR="00FE3D71" w:rsidRPr="006D353E" w:rsidRDefault="00FE3D71" w:rsidP="00730DFF">
            <w:pPr>
              <w:tabs>
                <w:tab w:val="left" w:pos="540"/>
              </w:tabs>
              <w:spacing w:line="240" w:lineRule="atLeast"/>
              <w:ind w:left="-108" w:right="-108"/>
              <w:jc w:val="center"/>
              <w:rPr>
                <w:rFonts w:cs="Times New Roman"/>
                <w:b/>
                <w:bCs/>
                <w:szCs w:val="22"/>
              </w:rPr>
            </w:pPr>
            <w:r w:rsidRPr="006D353E">
              <w:rPr>
                <w:rFonts w:cs="Times New Roman"/>
                <w:color w:val="000000"/>
                <w:spacing w:val="-4"/>
                <w:szCs w:val="22"/>
              </w:rPr>
              <w:t>2018</w:t>
            </w:r>
          </w:p>
        </w:tc>
        <w:tc>
          <w:tcPr>
            <w:tcW w:w="180" w:type="dxa"/>
            <w:shd w:val="clear" w:color="auto" w:fill="FFFFFF"/>
            <w:vAlign w:val="center"/>
          </w:tcPr>
          <w:p w14:paraId="6EC69E33" w14:textId="77777777" w:rsidR="00FE3D71" w:rsidRPr="006D353E" w:rsidRDefault="00FE3D71" w:rsidP="00730DFF">
            <w:pPr>
              <w:spacing w:line="240" w:lineRule="atLeast"/>
              <w:jc w:val="center"/>
              <w:rPr>
                <w:rFonts w:cs="Times New Roman"/>
                <w:bCs/>
                <w:szCs w:val="22"/>
                <w:lang w:val="en-GB" w:bidi="ar-SA"/>
              </w:rPr>
            </w:pPr>
          </w:p>
        </w:tc>
        <w:tc>
          <w:tcPr>
            <w:tcW w:w="1170" w:type="dxa"/>
            <w:shd w:val="clear" w:color="auto" w:fill="FFFFFF"/>
            <w:vAlign w:val="center"/>
          </w:tcPr>
          <w:p w14:paraId="54AFED35" w14:textId="77777777" w:rsidR="00FE3D71" w:rsidRPr="006D353E" w:rsidRDefault="00FE3D71" w:rsidP="00730DFF">
            <w:pPr>
              <w:spacing w:line="240" w:lineRule="atLeast"/>
              <w:jc w:val="center"/>
              <w:rPr>
                <w:rFonts w:cs="Times New Roman"/>
                <w:bCs/>
                <w:szCs w:val="22"/>
                <w:lang w:val="en-GB" w:bidi="ar-SA"/>
              </w:rPr>
            </w:pPr>
            <w:r w:rsidRPr="006D353E">
              <w:rPr>
                <w:rFonts w:cs="Times New Roman"/>
                <w:bCs/>
                <w:szCs w:val="22"/>
                <w:lang w:val="en-GB" w:bidi="ar-SA"/>
              </w:rPr>
              <w:t>2019</w:t>
            </w:r>
          </w:p>
        </w:tc>
        <w:tc>
          <w:tcPr>
            <w:tcW w:w="180" w:type="dxa"/>
            <w:shd w:val="clear" w:color="auto" w:fill="FFFFFF"/>
            <w:vAlign w:val="center"/>
          </w:tcPr>
          <w:p w14:paraId="7C2BECA2" w14:textId="77777777" w:rsidR="00FE3D71" w:rsidRPr="006D353E" w:rsidRDefault="00FE3D71" w:rsidP="00730DFF">
            <w:pPr>
              <w:spacing w:line="240" w:lineRule="atLeast"/>
              <w:jc w:val="center"/>
              <w:rPr>
                <w:rFonts w:cs="Times New Roman"/>
                <w:bCs/>
                <w:szCs w:val="22"/>
                <w:lang w:val="en-GB" w:bidi="ar-SA"/>
              </w:rPr>
            </w:pPr>
          </w:p>
        </w:tc>
        <w:tc>
          <w:tcPr>
            <w:tcW w:w="1001" w:type="dxa"/>
            <w:shd w:val="clear" w:color="auto" w:fill="FFFFFF"/>
            <w:vAlign w:val="center"/>
          </w:tcPr>
          <w:p w14:paraId="3C21EFA6" w14:textId="77777777" w:rsidR="00FE3D71" w:rsidRPr="006D353E" w:rsidRDefault="00FE3D71" w:rsidP="00730DFF">
            <w:pPr>
              <w:tabs>
                <w:tab w:val="left" w:pos="540"/>
              </w:tabs>
              <w:spacing w:line="240" w:lineRule="atLeast"/>
              <w:ind w:left="-108" w:right="-108"/>
              <w:jc w:val="center"/>
              <w:rPr>
                <w:rFonts w:cs="Times New Roman"/>
                <w:b/>
                <w:bCs/>
                <w:szCs w:val="22"/>
              </w:rPr>
            </w:pPr>
            <w:r w:rsidRPr="006D353E">
              <w:rPr>
                <w:rFonts w:cs="Times New Roman"/>
                <w:color w:val="000000"/>
                <w:spacing w:val="-4"/>
                <w:szCs w:val="22"/>
              </w:rPr>
              <w:t>2018</w:t>
            </w:r>
          </w:p>
        </w:tc>
      </w:tr>
      <w:tr w:rsidR="00C1390F" w:rsidRPr="006D353E" w14:paraId="02F353CD" w14:textId="77777777" w:rsidTr="00730DFF">
        <w:trPr>
          <w:cantSplit/>
        </w:trPr>
        <w:tc>
          <w:tcPr>
            <w:tcW w:w="4140" w:type="dxa"/>
            <w:shd w:val="clear" w:color="auto" w:fill="FFFFFF"/>
          </w:tcPr>
          <w:p w14:paraId="24FF2730" w14:textId="77777777" w:rsidR="00C1390F" w:rsidRPr="006D353E" w:rsidRDefault="00C1390F" w:rsidP="00730DFF">
            <w:pPr>
              <w:shd w:val="clear" w:color="auto" w:fill="FFFFFF"/>
              <w:spacing w:line="240" w:lineRule="atLeast"/>
              <w:rPr>
                <w:rFonts w:cs="Times New Roman"/>
                <w:b/>
                <w:bCs/>
                <w:szCs w:val="22"/>
                <w:lang w:val="en-GB" w:bidi="ar-SA"/>
              </w:rPr>
            </w:pPr>
          </w:p>
        </w:tc>
        <w:tc>
          <w:tcPr>
            <w:tcW w:w="1170" w:type="dxa"/>
            <w:shd w:val="clear" w:color="auto" w:fill="FFFFFF"/>
            <w:vAlign w:val="center"/>
          </w:tcPr>
          <w:p w14:paraId="6B8F1681" w14:textId="77777777" w:rsidR="00C1390F" w:rsidRPr="006D353E" w:rsidRDefault="00C1390F" w:rsidP="00730DFF">
            <w:pPr>
              <w:spacing w:line="240" w:lineRule="atLeast"/>
              <w:jc w:val="center"/>
              <w:rPr>
                <w:rFonts w:cs="Times New Roman"/>
                <w:bCs/>
                <w:szCs w:val="22"/>
                <w:lang w:val="en-GB" w:bidi="ar-SA"/>
              </w:rPr>
            </w:pPr>
          </w:p>
        </w:tc>
        <w:tc>
          <w:tcPr>
            <w:tcW w:w="180" w:type="dxa"/>
            <w:shd w:val="clear" w:color="auto" w:fill="FFFFFF"/>
            <w:vAlign w:val="center"/>
          </w:tcPr>
          <w:p w14:paraId="6B5F4A4C" w14:textId="77777777" w:rsidR="00C1390F" w:rsidRPr="006D353E" w:rsidRDefault="00C1390F" w:rsidP="00730DFF">
            <w:pPr>
              <w:spacing w:line="240" w:lineRule="atLeast"/>
              <w:jc w:val="center"/>
              <w:rPr>
                <w:rFonts w:cs="Times New Roman"/>
                <w:bCs/>
                <w:szCs w:val="22"/>
                <w:lang w:val="en-GB" w:bidi="ar-SA"/>
              </w:rPr>
            </w:pPr>
          </w:p>
        </w:tc>
        <w:tc>
          <w:tcPr>
            <w:tcW w:w="1080" w:type="dxa"/>
            <w:shd w:val="clear" w:color="auto" w:fill="FFFFFF"/>
            <w:vAlign w:val="center"/>
          </w:tcPr>
          <w:p w14:paraId="41B23421" w14:textId="77777777" w:rsidR="00C1390F" w:rsidRPr="006D353E" w:rsidRDefault="00C1390F" w:rsidP="00730DFF">
            <w:pPr>
              <w:tabs>
                <w:tab w:val="left" w:pos="540"/>
              </w:tabs>
              <w:spacing w:line="240" w:lineRule="atLeast"/>
              <w:ind w:left="-108" w:right="-108"/>
              <w:jc w:val="center"/>
              <w:rPr>
                <w:rFonts w:cs="Times New Roman"/>
                <w:color w:val="000000"/>
                <w:spacing w:val="-4"/>
                <w:szCs w:val="22"/>
              </w:rPr>
            </w:pPr>
            <w:r>
              <w:rPr>
                <w:rFonts w:cs="Times New Roman"/>
                <w:color w:val="000000"/>
                <w:spacing w:val="-4"/>
                <w:szCs w:val="22"/>
              </w:rPr>
              <w:t>(Restated)</w:t>
            </w:r>
          </w:p>
        </w:tc>
        <w:tc>
          <w:tcPr>
            <w:tcW w:w="180" w:type="dxa"/>
            <w:shd w:val="clear" w:color="auto" w:fill="FFFFFF"/>
            <w:vAlign w:val="center"/>
          </w:tcPr>
          <w:p w14:paraId="6C86ACD4" w14:textId="77777777" w:rsidR="00C1390F" w:rsidRPr="006D353E" w:rsidRDefault="00C1390F" w:rsidP="00730DFF">
            <w:pPr>
              <w:spacing w:line="240" w:lineRule="atLeast"/>
              <w:jc w:val="center"/>
              <w:rPr>
                <w:rFonts w:cs="Times New Roman"/>
                <w:bCs/>
                <w:szCs w:val="22"/>
                <w:lang w:val="en-GB" w:bidi="ar-SA"/>
              </w:rPr>
            </w:pPr>
          </w:p>
        </w:tc>
        <w:tc>
          <w:tcPr>
            <w:tcW w:w="1170" w:type="dxa"/>
            <w:shd w:val="clear" w:color="auto" w:fill="FFFFFF"/>
            <w:vAlign w:val="center"/>
          </w:tcPr>
          <w:p w14:paraId="05A12EDD" w14:textId="77777777" w:rsidR="00C1390F" w:rsidRPr="006D353E" w:rsidRDefault="00C1390F" w:rsidP="00730DFF">
            <w:pPr>
              <w:spacing w:line="240" w:lineRule="atLeast"/>
              <w:jc w:val="center"/>
              <w:rPr>
                <w:rFonts w:cs="Times New Roman"/>
                <w:bCs/>
                <w:szCs w:val="22"/>
                <w:lang w:val="en-GB" w:bidi="ar-SA"/>
              </w:rPr>
            </w:pPr>
          </w:p>
        </w:tc>
        <w:tc>
          <w:tcPr>
            <w:tcW w:w="180" w:type="dxa"/>
            <w:shd w:val="clear" w:color="auto" w:fill="FFFFFF"/>
            <w:vAlign w:val="center"/>
          </w:tcPr>
          <w:p w14:paraId="138F92DA" w14:textId="77777777" w:rsidR="00C1390F" w:rsidRPr="006D353E" w:rsidRDefault="00C1390F" w:rsidP="00730DFF">
            <w:pPr>
              <w:spacing w:line="240" w:lineRule="atLeast"/>
              <w:jc w:val="center"/>
              <w:rPr>
                <w:rFonts w:cs="Times New Roman"/>
                <w:bCs/>
                <w:szCs w:val="22"/>
                <w:lang w:val="en-GB" w:bidi="ar-SA"/>
              </w:rPr>
            </w:pPr>
          </w:p>
        </w:tc>
        <w:tc>
          <w:tcPr>
            <w:tcW w:w="1001" w:type="dxa"/>
            <w:shd w:val="clear" w:color="auto" w:fill="FFFFFF"/>
            <w:vAlign w:val="center"/>
          </w:tcPr>
          <w:p w14:paraId="06018260" w14:textId="77777777" w:rsidR="00C1390F" w:rsidRPr="006D353E" w:rsidRDefault="00C1390F" w:rsidP="00730DFF">
            <w:pPr>
              <w:tabs>
                <w:tab w:val="left" w:pos="540"/>
              </w:tabs>
              <w:spacing w:line="240" w:lineRule="atLeast"/>
              <w:ind w:left="-108" w:right="-108"/>
              <w:jc w:val="center"/>
              <w:rPr>
                <w:rFonts w:cs="Times New Roman"/>
                <w:color w:val="000000"/>
                <w:spacing w:val="-4"/>
                <w:szCs w:val="22"/>
              </w:rPr>
            </w:pPr>
          </w:p>
        </w:tc>
      </w:tr>
      <w:tr w:rsidR="00FE3D71" w:rsidRPr="006D353E" w14:paraId="05989DB1" w14:textId="77777777" w:rsidTr="00730DFF">
        <w:trPr>
          <w:cantSplit/>
        </w:trPr>
        <w:tc>
          <w:tcPr>
            <w:tcW w:w="4140" w:type="dxa"/>
            <w:shd w:val="clear" w:color="auto" w:fill="FFFFFF"/>
          </w:tcPr>
          <w:p w14:paraId="4BE2986B" w14:textId="77777777" w:rsidR="00FE3D71" w:rsidRPr="006D353E" w:rsidRDefault="00FE3D71" w:rsidP="00730DFF">
            <w:pPr>
              <w:shd w:val="clear" w:color="auto" w:fill="FFFFFF"/>
              <w:spacing w:line="240" w:lineRule="atLeast"/>
              <w:rPr>
                <w:rFonts w:cs="Times New Roman"/>
                <w:b/>
                <w:bCs/>
                <w:szCs w:val="22"/>
                <w:lang w:val="en-GB" w:bidi="ar-SA"/>
              </w:rPr>
            </w:pPr>
          </w:p>
        </w:tc>
        <w:tc>
          <w:tcPr>
            <w:tcW w:w="4961" w:type="dxa"/>
            <w:gridSpan w:val="7"/>
            <w:shd w:val="clear" w:color="auto" w:fill="FFFFFF"/>
          </w:tcPr>
          <w:p w14:paraId="4EFE1C83" w14:textId="250CEE59" w:rsidR="00FE3D71" w:rsidRPr="006D353E" w:rsidRDefault="003E3A3D" w:rsidP="00730DFF">
            <w:pPr>
              <w:tabs>
                <w:tab w:val="decimal" w:pos="731"/>
                <w:tab w:val="decimal" w:pos="1091"/>
              </w:tabs>
              <w:spacing w:line="240" w:lineRule="atLeast"/>
              <w:ind w:right="11"/>
              <w:jc w:val="center"/>
              <w:rPr>
                <w:rFonts w:cs="Times New Roman"/>
                <w:szCs w:val="22"/>
                <w:lang w:val="en-GB" w:bidi="ar-SA"/>
              </w:rPr>
            </w:pPr>
            <w:r w:rsidRPr="00CB194B">
              <w:rPr>
                <w:rFonts w:cs="Times New Roman"/>
                <w:i/>
                <w:iCs/>
                <w:szCs w:val="22"/>
                <w:cs/>
                <w:lang w:val="en-GB"/>
              </w:rPr>
              <w:t>(</w:t>
            </w:r>
            <w:r w:rsidR="00FE3D71" w:rsidRPr="006D353E">
              <w:rPr>
                <w:rFonts w:cs="Times New Roman"/>
                <w:i/>
                <w:iCs/>
                <w:szCs w:val="22"/>
                <w:lang w:val="en-GB" w:bidi="ar-SA"/>
              </w:rPr>
              <w:t>in million Baht</w:t>
            </w:r>
            <w:r w:rsidRPr="00CB194B">
              <w:rPr>
                <w:rFonts w:cs="Times New Roman"/>
                <w:i/>
                <w:iCs/>
                <w:szCs w:val="22"/>
                <w:cs/>
                <w:lang w:val="en-GB"/>
              </w:rPr>
              <w:t>)</w:t>
            </w:r>
          </w:p>
        </w:tc>
      </w:tr>
      <w:tr w:rsidR="00FE3D71" w:rsidRPr="006D353E" w14:paraId="2A7A1566" w14:textId="77777777" w:rsidTr="00730DFF">
        <w:trPr>
          <w:cantSplit/>
        </w:trPr>
        <w:tc>
          <w:tcPr>
            <w:tcW w:w="4140" w:type="dxa"/>
            <w:shd w:val="clear" w:color="auto" w:fill="FFFFFF"/>
          </w:tcPr>
          <w:p w14:paraId="4AE64972" w14:textId="77777777" w:rsidR="00FE3D71" w:rsidRPr="006D353E" w:rsidRDefault="00FE3D71" w:rsidP="00730DFF">
            <w:pPr>
              <w:rPr>
                <w:rFonts w:cs="Times New Roman"/>
              </w:rPr>
            </w:pPr>
            <w:r w:rsidRPr="006D353E">
              <w:rPr>
                <w:rFonts w:cs="Times New Roman"/>
              </w:rPr>
              <w:t>Within one year</w:t>
            </w:r>
          </w:p>
        </w:tc>
        <w:tc>
          <w:tcPr>
            <w:tcW w:w="1170" w:type="dxa"/>
            <w:shd w:val="clear" w:color="auto" w:fill="FFFFFF"/>
          </w:tcPr>
          <w:p w14:paraId="7F9C7274" w14:textId="7C20A558" w:rsidR="00FE3D71" w:rsidRPr="006D353E" w:rsidRDefault="00FE3D71" w:rsidP="00535194">
            <w:pPr>
              <w:shd w:val="clear" w:color="auto" w:fill="FFFFFF"/>
              <w:tabs>
                <w:tab w:val="decimal" w:pos="994"/>
              </w:tabs>
              <w:spacing w:line="240" w:lineRule="atLeast"/>
              <w:ind w:right="11"/>
              <w:rPr>
                <w:rFonts w:cs="Times New Roman"/>
                <w:szCs w:val="22"/>
                <w:lang w:val="en-GB" w:bidi="ar-SA"/>
              </w:rPr>
            </w:pPr>
            <w:r w:rsidRPr="006D353E">
              <w:rPr>
                <w:rFonts w:cs="Times New Roman"/>
                <w:szCs w:val="22"/>
                <w:lang w:val="en-GB" w:bidi="ar-SA"/>
              </w:rPr>
              <w:t>1,</w:t>
            </w:r>
            <w:r w:rsidR="000D2542">
              <w:rPr>
                <w:rFonts w:cs="Times New Roman"/>
                <w:szCs w:val="22"/>
                <w:lang w:val="en-GB" w:bidi="ar-SA"/>
              </w:rPr>
              <w:t>940</w:t>
            </w:r>
          </w:p>
        </w:tc>
        <w:tc>
          <w:tcPr>
            <w:tcW w:w="180" w:type="dxa"/>
            <w:shd w:val="clear" w:color="auto" w:fill="FFFFFF"/>
          </w:tcPr>
          <w:p w14:paraId="2FDFB664"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080" w:type="dxa"/>
            <w:shd w:val="clear" w:color="auto" w:fill="FFFFFF"/>
          </w:tcPr>
          <w:p w14:paraId="3464E3AF" w14:textId="0B741915" w:rsidR="00FE3D71" w:rsidRPr="006D353E" w:rsidRDefault="00FE3D71" w:rsidP="001D2BD2">
            <w:pPr>
              <w:shd w:val="clear" w:color="auto" w:fill="FFFFFF"/>
              <w:tabs>
                <w:tab w:val="decimal" w:pos="922"/>
              </w:tabs>
              <w:spacing w:line="240" w:lineRule="atLeast"/>
              <w:ind w:right="11"/>
              <w:rPr>
                <w:rFonts w:cs="Times New Roman"/>
                <w:szCs w:val="22"/>
                <w:lang w:val="en-GB" w:bidi="ar-SA"/>
              </w:rPr>
            </w:pPr>
            <w:r w:rsidRPr="006D353E">
              <w:rPr>
                <w:rFonts w:cs="Times New Roman"/>
                <w:szCs w:val="22"/>
                <w:lang w:val="en-GB" w:bidi="ar-SA"/>
              </w:rPr>
              <w:t>1,</w:t>
            </w:r>
            <w:r w:rsidR="000D2542">
              <w:rPr>
                <w:rFonts w:cs="Times New Roman"/>
                <w:szCs w:val="22"/>
                <w:lang w:val="en-GB" w:bidi="ar-SA"/>
              </w:rPr>
              <w:t>633</w:t>
            </w:r>
          </w:p>
        </w:tc>
        <w:tc>
          <w:tcPr>
            <w:tcW w:w="180" w:type="dxa"/>
            <w:shd w:val="clear" w:color="auto" w:fill="FFFFFF"/>
          </w:tcPr>
          <w:p w14:paraId="1D7F83BF"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170" w:type="dxa"/>
            <w:shd w:val="clear" w:color="auto" w:fill="FFFFFF"/>
          </w:tcPr>
          <w:p w14:paraId="3FEE01B1" w14:textId="77777777" w:rsidR="00FE3D71" w:rsidRPr="006D353E" w:rsidRDefault="00FE3D71" w:rsidP="00535194">
            <w:pPr>
              <w:shd w:val="clear" w:color="auto" w:fill="FFFFFF"/>
              <w:tabs>
                <w:tab w:val="decimal" w:pos="922"/>
              </w:tabs>
              <w:spacing w:line="240" w:lineRule="atLeast"/>
              <w:ind w:right="11"/>
              <w:rPr>
                <w:rFonts w:cs="Times New Roman"/>
                <w:szCs w:val="22"/>
                <w:lang w:val="en-GB" w:bidi="ar-SA"/>
              </w:rPr>
            </w:pPr>
            <w:r w:rsidRPr="006D353E">
              <w:rPr>
                <w:rFonts w:cs="Times New Roman"/>
                <w:szCs w:val="22"/>
                <w:lang w:val="en-GB" w:bidi="ar-SA"/>
              </w:rPr>
              <w:t>32</w:t>
            </w:r>
            <w:r w:rsidR="00535194" w:rsidRPr="006D353E">
              <w:rPr>
                <w:rFonts w:cs="Times New Roman"/>
                <w:szCs w:val="22"/>
                <w:lang w:val="en-GB" w:bidi="ar-SA"/>
              </w:rPr>
              <w:t>4</w:t>
            </w:r>
          </w:p>
        </w:tc>
        <w:tc>
          <w:tcPr>
            <w:tcW w:w="180" w:type="dxa"/>
            <w:shd w:val="clear" w:color="auto" w:fill="FFFFFF"/>
          </w:tcPr>
          <w:p w14:paraId="28C3ABD5"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001" w:type="dxa"/>
            <w:shd w:val="clear" w:color="auto" w:fill="FFFFFF"/>
          </w:tcPr>
          <w:p w14:paraId="75A3DD9F" w14:textId="77777777" w:rsidR="00FE3D71" w:rsidRPr="006D353E" w:rsidRDefault="00FE3D71" w:rsidP="00535194">
            <w:pPr>
              <w:shd w:val="clear" w:color="auto" w:fill="FFFFFF"/>
              <w:tabs>
                <w:tab w:val="decimal" w:pos="783"/>
              </w:tabs>
              <w:spacing w:line="240" w:lineRule="atLeast"/>
              <w:ind w:right="11"/>
              <w:rPr>
                <w:rFonts w:cs="Times New Roman"/>
                <w:szCs w:val="22"/>
                <w:lang w:val="en-GB" w:bidi="ar-SA"/>
              </w:rPr>
            </w:pPr>
            <w:r w:rsidRPr="006D353E">
              <w:rPr>
                <w:rFonts w:cs="Times New Roman"/>
                <w:szCs w:val="22"/>
                <w:lang w:val="en-GB" w:bidi="ar-SA"/>
              </w:rPr>
              <w:t>361</w:t>
            </w:r>
          </w:p>
        </w:tc>
      </w:tr>
      <w:tr w:rsidR="00FE3D71" w:rsidRPr="006D353E" w14:paraId="6ED320BB" w14:textId="77777777" w:rsidTr="00CB194B">
        <w:trPr>
          <w:cantSplit/>
        </w:trPr>
        <w:tc>
          <w:tcPr>
            <w:tcW w:w="4140" w:type="dxa"/>
            <w:shd w:val="clear" w:color="auto" w:fill="FFFFFF"/>
          </w:tcPr>
          <w:p w14:paraId="2893AE9E" w14:textId="77777777" w:rsidR="00FE3D71" w:rsidRPr="006D353E" w:rsidRDefault="00FE3D71" w:rsidP="00730DFF">
            <w:pPr>
              <w:rPr>
                <w:rFonts w:cs="Times New Roman"/>
              </w:rPr>
            </w:pPr>
            <w:r w:rsidRPr="006D353E">
              <w:rPr>
                <w:rFonts w:cs="Times New Roman"/>
              </w:rPr>
              <w:t>After one year but not more than five years</w:t>
            </w:r>
          </w:p>
        </w:tc>
        <w:tc>
          <w:tcPr>
            <w:tcW w:w="1170" w:type="dxa"/>
            <w:shd w:val="clear" w:color="auto" w:fill="FFFFFF"/>
          </w:tcPr>
          <w:p w14:paraId="449E9E98" w14:textId="3AB4D59A" w:rsidR="00FE3D71" w:rsidRPr="006D353E" w:rsidRDefault="000D2542" w:rsidP="001D2BD2">
            <w:pPr>
              <w:shd w:val="clear" w:color="auto" w:fill="FFFFFF"/>
              <w:tabs>
                <w:tab w:val="decimal" w:pos="994"/>
              </w:tabs>
              <w:spacing w:line="240" w:lineRule="atLeast"/>
              <w:ind w:right="11"/>
              <w:rPr>
                <w:rFonts w:cs="Times New Roman"/>
                <w:szCs w:val="22"/>
                <w:lang w:val="en-GB" w:bidi="ar-SA"/>
              </w:rPr>
            </w:pPr>
            <w:r>
              <w:rPr>
                <w:rFonts w:cs="Times New Roman"/>
                <w:szCs w:val="22"/>
                <w:lang w:val="en-GB" w:bidi="ar-SA"/>
              </w:rPr>
              <w:t>4</w:t>
            </w:r>
            <w:r w:rsidR="00FE3D71" w:rsidRPr="006D353E">
              <w:rPr>
                <w:rFonts w:cs="Times New Roman"/>
                <w:szCs w:val="22"/>
                <w:lang w:val="en-GB" w:bidi="ar-SA"/>
              </w:rPr>
              <w:t>,</w:t>
            </w:r>
            <w:r>
              <w:rPr>
                <w:rFonts w:cs="Times New Roman"/>
                <w:szCs w:val="22"/>
                <w:lang w:val="en-GB" w:bidi="ar-SA"/>
              </w:rPr>
              <w:t>070</w:t>
            </w:r>
          </w:p>
        </w:tc>
        <w:tc>
          <w:tcPr>
            <w:tcW w:w="180" w:type="dxa"/>
            <w:shd w:val="clear" w:color="auto" w:fill="FFFFFF"/>
          </w:tcPr>
          <w:p w14:paraId="1436F3BB"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080" w:type="dxa"/>
            <w:shd w:val="clear" w:color="auto" w:fill="FFFFFF"/>
          </w:tcPr>
          <w:p w14:paraId="1B30FD7D" w14:textId="502C6BFE" w:rsidR="00FE3D71" w:rsidRPr="006D353E" w:rsidRDefault="00FE3D71" w:rsidP="001D2BD2">
            <w:pPr>
              <w:shd w:val="clear" w:color="auto" w:fill="FFFFFF"/>
              <w:tabs>
                <w:tab w:val="decimal" w:pos="922"/>
              </w:tabs>
              <w:spacing w:line="240" w:lineRule="atLeast"/>
              <w:ind w:right="11"/>
              <w:rPr>
                <w:rFonts w:cs="Times New Roman"/>
                <w:szCs w:val="22"/>
                <w:lang w:val="en-GB" w:bidi="ar-SA"/>
              </w:rPr>
            </w:pPr>
            <w:r w:rsidRPr="006D353E">
              <w:rPr>
                <w:rFonts w:cs="Times New Roman"/>
                <w:szCs w:val="22"/>
                <w:lang w:val="en-GB" w:bidi="ar-SA"/>
              </w:rPr>
              <w:t>3,</w:t>
            </w:r>
            <w:r w:rsidR="000D2542">
              <w:rPr>
                <w:rFonts w:cs="Times New Roman"/>
                <w:szCs w:val="22"/>
                <w:lang w:val="en-GB" w:bidi="ar-SA"/>
              </w:rPr>
              <w:t>473</w:t>
            </w:r>
          </w:p>
        </w:tc>
        <w:tc>
          <w:tcPr>
            <w:tcW w:w="180" w:type="dxa"/>
            <w:shd w:val="clear" w:color="auto" w:fill="FFFFFF"/>
          </w:tcPr>
          <w:p w14:paraId="417972DC"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170" w:type="dxa"/>
            <w:shd w:val="clear" w:color="auto" w:fill="FFFFFF"/>
          </w:tcPr>
          <w:p w14:paraId="6B384294" w14:textId="77777777" w:rsidR="00FE3D71" w:rsidRPr="006D353E" w:rsidRDefault="00FE3D71" w:rsidP="001D2BD2">
            <w:pPr>
              <w:shd w:val="clear" w:color="auto" w:fill="FFFFFF"/>
              <w:tabs>
                <w:tab w:val="decimal" w:pos="922"/>
              </w:tabs>
              <w:spacing w:line="240" w:lineRule="atLeast"/>
              <w:ind w:right="11"/>
              <w:rPr>
                <w:rFonts w:cs="Times New Roman"/>
                <w:szCs w:val="22"/>
                <w:lang w:val="en-GB" w:bidi="ar-SA"/>
              </w:rPr>
            </w:pPr>
            <w:r w:rsidRPr="006D353E">
              <w:rPr>
                <w:rFonts w:cs="Times New Roman"/>
                <w:szCs w:val="22"/>
                <w:lang w:val="en-GB" w:bidi="ar-SA"/>
              </w:rPr>
              <w:t>481</w:t>
            </w:r>
          </w:p>
        </w:tc>
        <w:tc>
          <w:tcPr>
            <w:tcW w:w="180" w:type="dxa"/>
            <w:shd w:val="clear" w:color="auto" w:fill="FFFFFF"/>
          </w:tcPr>
          <w:p w14:paraId="685F0DBE"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001" w:type="dxa"/>
            <w:shd w:val="clear" w:color="auto" w:fill="FFFFFF"/>
          </w:tcPr>
          <w:p w14:paraId="219F141B" w14:textId="77777777" w:rsidR="00FE3D71" w:rsidRPr="006D353E" w:rsidRDefault="00FE3D71" w:rsidP="001D2BD2">
            <w:pPr>
              <w:shd w:val="clear" w:color="auto" w:fill="FFFFFF"/>
              <w:tabs>
                <w:tab w:val="decimal" w:pos="783"/>
              </w:tabs>
              <w:spacing w:line="240" w:lineRule="atLeast"/>
              <w:ind w:right="11"/>
              <w:rPr>
                <w:rFonts w:cs="Times New Roman"/>
                <w:szCs w:val="22"/>
                <w:lang w:val="en-GB" w:bidi="ar-SA"/>
              </w:rPr>
            </w:pPr>
            <w:r w:rsidRPr="006D353E">
              <w:rPr>
                <w:rFonts w:cs="Times New Roman"/>
                <w:szCs w:val="22"/>
                <w:lang w:val="en-GB" w:bidi="ar-SA"/>
              </w:rPr>
              <w:t>57</w:t>
            </w:r>
            <w:r w:rsidR="001D2BD2" w:rsidRPr="006D353E">
              <w:rPr>
                <w:rFonts w:cs="Times New Roman"/>
                <w:szCs w:val="22"/>
                <w:lang w:val="en-GB" w:bidi="ar-SA"/>
              </w:rPr>
              <w:t>5</w:t>
            </w:r>
          </w:p>
        </w:tc>
      </w:tr>
      <w:tr w:rsidR="00FE3D71" w:rsidRPr="006D353E" w14:paraId="06EAD784" w14:textId="77777777" w:rsidTr="00CB194B">
        <w:trPr>
          <w:cantSplit/>
        </w:trPr>
        <w:tc>
          <w:tcPr>
            <w:tcW w:w="4140" w:type="dxa"/>
            <w:shd w:val="clear" w:color="auto" w:fill="FFFFFF"/>
          </w:tcPr>
          <w:p w14:paraId="349B865E" w14:textId="77777777" w:rsidR="00FE3D71" w:rsidRPr="006D353E" w:rsidRDefault="00FE3D71" w:rsidP="00730DFF">
            <w:pPr>
              <w:rPr>
                <w:rFonts w:cs="Times New Roman"/>
              </w:rPr>
            </w:pPr>
            <w:r w:rsidRPr="006D353E">
              <w:rPr>
                <w:rFonts w:cs="Times New Roman"/>
              </w:rPr>
              <w:t>Over five years</w:t>
            </w:r>
          </w:p>
        </w:tc>
        <w:tc>
          <w:tcPr>
            <w:tcW w:w="1170" w:type="dxa"/>
            <w:tcBorders>
              <w:bottom w:val="single" w:sz="4" w:space="0" w:color="auto"/>
            </w:tcBorders>
            <w:shd w:val="clear" w:color="auto" w:fill="FFFFFF"/>
          </w:tcPr>
          <w:p w14:paraId="4D7E954C" w14:textId="0F0801AC" w:rsidR="00FE3D71" w:rsidRPr="006D353E" w:rsidRDefault="000D2542" w:rsidP="001D2BD2">
            <w:pPr>
              <w:shd w:val="clear" w:color="auto" w:fill="FFFFFF"/>
              <w:tabs>
                <w:tab w:val="decimal" w:pos="994"/>
              </w:tabs>
              <w:spacing w:line="240" w:lineRule="atLeast"/>
              <w:ind w:right="11"/>
              <w:rPr>
                <w:rFonts w:cs="Times New Roman"/>
                <w:szCs w:val="22"/>
                <w:lang w:val="en-GB" w:bidi="ar-SA"/>
              </w:rPr>
            </w:pPr>
            <w:r>
              <w:rPr>
                <w:rFonts w:cs="Times New Roman"/>
                <w:szCs w:val="22"/>
                <w:lang w:val="en-GB" w:bidi="ar-SA"/>
              </w:rPr>
              <w:t>2</w:t>
            </w:r>
            <w:r w:rsidR="00FE3D71" w:rsidRPr="006D353E">
              <w:rPr>
                <w:rFonts w:cs="Times New Roman"/>
                <w:szCs w:val="22"/>
                <w:lang w:val="en-GB" w:bidi="ar-SA"/>
              </w:rPr>
              <w:t>,</w:t>
            </w:r>
            <w:r>
              <w:rPr>
                <w:rFonts w:cs="Times New Roman"/>
                <w:szCs w:val="22"/>
                <w:lang w:val="en-GB" w:bidi="ar-SA"/>
              </w:rPr>
              <w:t>739</w:t>
            </w:r>
          </w:p>
        </w:tc>
        <w:tc>
          <w:tcPr>
            <w:tcW w:w="180" w:type="dxa"/>
            <w:shd w:val="clear" w:color="auto" w:fill="FFFFFF"/>
          </w:tcPr>
          <w:p w14:paraId="0C325396"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080" w:type="dxa"/>
            <w:tcBorders>
              <w:bottom w:val="single" w:sz="4" w:space="0" w:color="auto"/>
            </w:tcBorders>
            <w:shd w:val="clear" w:color="auto" w:fill="FFFFFF"/>
          </w:tcPr>
          <w:p w14:paraId="01BD6635" w14:textId="2133438B" w:rsidR="00FE3D71" w:rsidRPr="006D353E" w:rsidRDefault="00FE3D71" w:rsidP="001D2BD2">
            <w:pPr>
              <w:shd w:val="clear" w:color="auto" w:fill="FFFFFF"/>
              <w:tabs>
                <w:tab w:val="decimal" w:pos="922"/>
              </w:tabs>
              <w:spacing w:line="240" w:lineRule="atLeast"/>
              <w:ind w:right="11"/>
              <w:rPr>
                <w:rFonts w:cs="Times New Roman"/>
                <w:szCs w:val="22"/>
                <w:lang w:val="en-GB" w:bidi="ar-SA"/>
              </w:rPr>
            </w:pPr>
            <w:r w:rsidRPr="006D353E">
              <w:rPr>
                <w:rFonts w:cs="Times New Roman"/>
                <w:szCs w:val="22"/>
                <w:lang w:val="en-GB" w:bidi="ar-SA"/>
              </w:rPr>
              <w:t>2,</w:t>
            </w:r>
            <w:r w:rsidR="000D2542">
              <w:rPr>
                <w:rFonts w:cs="Times New Roman"/>
                <w:szCs w:val="22"/>
                <w:lang w:val="en-GB" w:bidi="ar-SA"/>
              </w:rPr>
              <w:t>924</w:t>
            </w:r>
          </w:p>
        </w:tc>
        <w:tc>
          <w:tcPr>
            <w:tcW w:w="180" w:type="dxa"/>
            <w:shd w:val="clear" w:color="auto" w:fill="FFFFFF"/>
          </w:tcPr>
          <w:p w14:paraId="5A06A205"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170" w:type="dxa"/>
            <w:tcBorders>
              <w:bottom w:val="single" w:sz="4" w:space="0" w:color="auto"/>
            </w:tcBorders>
            <w:shd w:val="clear" w:color="auto" w:fill="FFFFFF"/>
          </w:tcPr>
          <w:p w14:paraId="4B827E72" w14:textId="77777777" w:rsidR="00FE3D71" w:rsidRPr="006D353E" w:rsidRDefault="00FE3D71" w:rsidP="001D2BD2">
            <w:pPr>
              <w:shd w:val="clear" w:color="auto" w:fill="FFFFFF"/>
              <w:tabs>
                <w:tab w:val="decimal" w:pos="922"/>
              </w:tabs>
              <w:spacing w:line="240" w:lineRule="atLeast"/>
              <w:ind w:right="11"/>
              <w:rPr>
                <w:rFonts w:cs="Times New Roman"/>
                <w:szCs w:val="22"/>
                <w:lang w:val="en-GB" w:bidi="ar-SA"/>
              </w:rPr>
            </w:pPr>
            <w:r w:rsidRPr="006D353E">
              <w:rPr>
                <w:rFonts w:cs="Times New Roman"/>
                <w:szCs w:val="22"/>
                <w:lang w:val="en-GB" w:bidi="ar-SA"/>
              </w:rPr>
              <w:t>14</w:t>
            </w:r>
            <w:r w:rsidR="001D2BD2" w:rsidRPr="006D353E">
              <w:rPr>
                <w:rFonts w:cs="Times New Roman"/>
                <w:szCs w:val="22"/>
                <w:lang w:val="en-GB" w:bidi="ar-SA"/>
              </w:rPr>
              <w:t>2</w:t>
            </w:r>
          </w:p>
        </w:tc>
        <w:tc>
          <w:tcPr>
            <w:tcW w:w="180" w:type="dxa"/>
            <w:shd w:val="clear" w:color="auto" w:fill="FFFFFF"/>
          </w:tcPr>
          <w:p w14:paraId="6839CA15" w14:textId="77777777" w:rsidR="00FE3D71" w:rsidRPr="006D353E" w:rsidRDefault="00FE3D71" w:rsidP="00730DFF">
            <w:pPr>
              <w:shd w:val="clear" w:color="auto" w:fill="FFFFFF"/>
              <w:tabs>
                <w:tab w:val="decimal" w:pos="765"/>
              </w:tabs>
              <w:spacing w:line="240" w:lineRule="atLeast"/>
              <w:rPr>
                <w:rFonts w:cs="Times New Roman"/>
                <w:szCs w:val="22"/>
                <w:lang w:val="en-GB" w:bidi="ar-SA"/>
              </w:rPr>
            </w:pPr>
          </w:p>
        </w:tc>
        <w:tc>
          <w:tcPr>
            <w:tcW w:w="1001" w:type="dxa"/>
            <w:tcBorders>
              <w:bottom w:val="single" w:sz="4" w:space="0" w:color="auto"/>
            </w:tcBorders>
            <w:shd w:val="clear" w:color="auto" w:fill="FFFFFF"/>
          </w:tcPr>
          <w:p w14:paraId="0C0A6C56" w14:textId="77777777" w:rsidR="00FE3D71" w:rsidRPr="006D353E" w:rsidRDefault="00FE3D71" w:rsidP="001D2BD2">
            <w:pPr>
              <w:shd w:val="clear" w:color="auto" w:fill="FFFFFF"/>
              <w:tabs>
                <w:tab w:val="decimal" w:pos="783"/>
              </w:tabs>
              <w:spacing w:line="240" w:lineRule="atLeast"/>
              <w:ind w:right="11"/>
              <w:rPr>
                <w:rFonts w:cs="Times New Roman"/>
                <w:szCs w:val="22"/>
                <w:lang w:val="en-GB" w:bidi="ar-SA"/>
              </w:rPr>
            </w:pPr>
            <w:r w:rsidRPr="006D353E">
              <w:rPr>
                <w:rFonts w:cs="Times New Roman"/>
                <w:szCs w:val="22"/>
                <w:lang w:val="en-GB" w:bidi="ar-SA"/>
              </w:rPr>
              <w:t>123</w:t>
            </w:r>
          </w:p>
        </w:tc>
      </w:tr>
      <w:tr w:rsidR="009A2966" w:rsidRPr="006D353E" w14:paraId="70B69D61" w14:textId="77777777" w:rsidTr="00CB194B">
        <w:trPr>
          <w:cantSplit/>
        </w:trPr>
        <w:tc>
          <w:tcPr>
            <w:tcW w:w="4140" w:type="dxa"/>
            <w:shd w:val="clear" w:color="auto" w:fill="FFFFFF"/>
          </w:tcPr>
          <w:p w14:paraId="7A5AA63C" w14:textId="77777777" w:rsidR="009A2966" w:rsidRPr="006D353E" w:rsidRDefault="009A2966" w:rsidP="00730DFF">
            <w:pPr>
              <w:rPr>
                <w:rFonts w:cs="Times New Roman"/>
              </w:rPr>
            </w:pPr>
          </w:p>
        </w:tc>
        <w:tc>
          <w:tcPr>
            <w:tcW w:w="1170" w:type="dxa"/>
            <w:tcBorders>
              <w:top w:val="single" w:sz="4" w:space="0" w:color="auto"/>
              <w:bottom w:val="double" w:sz="4" w:space="0" w:color="auto"/>
            </w:tcBorders>
            <w:shd w:val="clear" w:color="auto" w:fill="FFFFFF"/>
          </w:tcPr>
          <w:p w14:paraId="02A85059" w14:textId="5B091B1F" w:rsidR="009A2966" w:rsidRPr="00CB194B" w:rsidRDefault="000D2542" w:rsidP="001D2BD2">
            <w:pPr>
              <w:shd w:val="clear" w:color="auto" w:fill="FFFFFF"/>
              <w:tabs>
                <w:tab w:val="decimal" w:pos="994"/>
              </w:tabs>
              <w:spacing w:line="240" w:lineRule="atLeast"/>
              <w:ind w:right="11"/>
              <w:rPr>
                <w:rFonts w:cs="Times New Roman"/>
                <w:b/>
                <w:bCs/>
                <w:szCs w:val="22"/>
                <w:lang w:val="en-GB" w:bidi="ar-SA"/>
              </w:rPr>
            </w:pPr>
            <w:r>
              <w:rPr>
                <w:rFonts w:cs="Times New Roman"/>
                <w:b/>
                <w:bCs/>
                <w:szCs w:val="22"/>
                <w:lang w:val="en-GB" w:bidi="ar-SA"/>
              </w:rPr>
              <w:t>8</w:t>
            </w:r>
            <w:r w:rsidR="009A2966" w:rsidRPr="00CB194B">
              <w:rPr>
                <w:rFonts w:cs="Times New Roman"/>
                <w:b/>
                <w:bCs/>
                <w:szCs w:val="22"/>
                <w:lang w:val="en-GB" w:bidi="ar-SA"/>
              </w:rPr>
              <w:t>,</w:t>
            </w:r>
            <w:r>
              <w:rPr>
                <w:rFonts w:cs="Times New Roman"/>
                <w:b/>
                <w:bCs/>
                <w:szCs w:val="22"/>
                <w:lang w:val="en-GB" w:bidi="ar-SA"/>
              </w:rPr>
              <w:t>749</w:t>
            </w:r>
          </w:p>
        </w:tc>
        <w:tc>
          <w:tcPr>
            <w:tcW w:w="180" w:type="dxa"/>
            <w:shd w:val="clear" w:color="auto" w:fill="FFFFFF"/>
          </w:tcPr>
          <w:p w14:paraId="0E1F2640" w14:textId="77777777" w:rsidR="009A2966" w:rsidRPr="00CB194B" w:rsidRDefault="009A2966" w:rsidP="00730DFF">
            <w:pPr>
              <w:shd w:val="clear" w:color="auto" w:fill="FFFFFF"/>
              <w:tabs>
                <w:tab w:val="decimal" w:pos="765"/>
              </w:tabs>
              <w:spacing w:line="240" w:lineRule="atLeast"/>
              <w:rPr>
                <w:rFonts w:cs="Times New Roman"/>
                <w:b/>
                <w:bCs/>
                <w:szCs w:val="22"/>
                <w:lang w:val="en-GB" w:bidi="ar-SA"/>
              </w:rPr>
            </w:pPr>
          </w:p>
        </w:tc>
        <w:tc>
          <w:tcPr>
            <w:tcW w:w="1080" w:type="dxa"/>
            <w:tcBorders>
              <w:top w:val="single" w:sz="4" w:space="0" w:color="auto"/>
              <w:bottom w:val="double" w:sz="4" w:space="0" w:color="auto"/>
            </w:tcBorders>
            <w:shd w:val="clear" w:color="auto" w:fill="FFFFFF"/>
          </w:tcPr>
          <w:p w14:paraId="5C0B1667" w14:textId="64D62506" w:rsidR="009A2966" w:rsidRPr="00CB194B" w:rsidRDefault="000D2542" w:rsidP="001D2BD2">
            <w:pPr>
              <w:shd w:val="clear" w:color="auto" w:fill="FFFFFF"/>
              <w:tabs>
                <w:tab w:val="decimal" w:pos="922"/>
              </w:tabs>
              <w:spacing w:line="240" w:lineRule="atLeast"/>
              <w:ind w:right="11"/>
              <w:rPr>
                <w:rFonts w:cs="Times New Roman"/>
                <w:b/>
                <w:bCs/>
                <w:szCs w:val="22"/>
                <w:lang w:val="en-GB" w:bidi="ar-SA"/>
              </w:rPr>
            </w:pPr>
            <w:r>
              <w:rPr>
                <w:rFonts w:cs="Times New Roman"/>
                <w:b/>
                <w:bCs/>
                <w:szCs w:val="22"/>
                <w:lang w:val="en-GB" w:bidi="ar-SA"/>
              </w:rPr>
              <w:t>8</w:t>
            </w:r>
            <w:r w:rsidR="009A2966" w:rsidRPr="00CB194B">
              <w:rPr>
                <w:rFonts w:cs="Times New Roman"/>
                <w:b/>
                <w:bCs/>
                <w:szCs w:val="22"/>
                <w:lang w:val="en-GB" w:bidi="ar-SA"/>
              </w:rPr>
              <w:t>,</w:t>
            </w:r>
            <w:r>
              <w:rPr>
                <w:rFonts w:cs="Times New Roman"/>
                <w:b/>
                <w:bCs/>
                <w:szCs w:val="22"/>
                <w:lang w:val="en-GB" w:bidi="ar-SA"/>
              </w:rPr>
              <w:t>030</w:t>
            </w:r>
          </w:p>
        </w:tc>
        <w:tc>
          <w:tcPr>
            <w:tcW w:w="180" w:type="dxa"/>
            <w:shd w:val="clear" w:color="auto" w:fill="FFFFFF"/>
          </w:tcPr>
          <w:p w14:paraId="30676441" w14:textId="77777777" w:rsidR="009A2966" w:rsidRPr="00CB194B" w:rsidRDefault="009A2966" w:rsidP="00730DFF">
            <w:pPr>
              <w:shd w:val="clear" w:color="auto" w:fill="FFFFFF"/>
              <w:tabs>
                <w:tab w:val="decimal" w:pos="765"/>
              </w:tabs>
              <w:spacing w:line="240" w:lineRule="atLeast"/>
              <w:rPr>
                <w:rFonts w:cs="Times New Roman"/>
                <w:b/>
                <w:bCs/>
                <w:szCs w:val="22"/>
                <w:lang w:val="en-GB" w:bidi="ar-SA"/>
              </w:rPr>
            </w:pPr>
          </w:p>
        </w:tc>
        <w:tc>
          <w:tcPr>
            <w:tcW w:w="1170" w:type="dxa"/>
            <w:tcBorders>
              <w:top w:val="single" w:sz="4" w:space="0" w:color="auto"/>
              <w:bottom w:val="double" w:sz="4" w:space="0" w:color="auto"/>
            </w:tcBorders>
            <w:shd w:val="clear" w:color="auto" w:fill="FFFFFF"/>
          </w:tcPr>
          <w:p w14:paraId="097DEE9A" w14:textId="77777777" w:rsidR="009A2966" w:rsidRPr="00CB194B" w:rsidRDefault="009A2966" w:rsidP="001D2BD2">
            <w:pPr>
              <w:shd w:val="clear" w:color="auto" w:fill="FFFFFF"/>
              <w:tabs>
                <w:tab w:val="decimal" w:pos="922"/>
              </w:tabs>
              <w:spacing w:line="240" w:lineRule="atLeast"/>
              <w:ind w:right="11"/>
              <w:rPr>
                <w:rFonts w:cs="Times New Roman"/>
                <w:b/>
                <w:bCs/>
                <w:szCs w:val="22"/>
                <w:lang w:val="en-GB" w:bidi="ar-SA"/>
              </w:rPr>
            </w:pPr>
            <w:r w:rsidRPr="00CB194B">
              <w:rPr>
                <w:rFonts w:cs="Times New Roman"/>
                <w:b/>
                <w:bCs/>
                <w:szCs w:val="22"/>
                <w:lang w:val="en-GB" w:bidi="ar-SA"/>
              </w:rPr>
              <w:t>947</w:t>
            </w:r>
          </w:p>
        </w:tc>
        <w:tc>
          <w:tcPr>
            <w:tcW w:w="180" w:type="dxa"/>
            <w:shd w:val="clear" w:color="auto" w:fill="FFFFFF"/>
          </w:tcPr>
          <w:p w14:paraId="3F374D62" w14:textId="77777777" w:rsidR="009A2966" w:rsidRPr="00CB194B" w:rsidRDefault="009A2966" w:rsidP="00730DFF">
            <w:pPr>
              <w:shd w:val="clear" w:color="auto" w:fill="FFFFFF"/>
              <w:tabs>
                <w:tab w:val="decimal" w:pos="765"/>
              </w:tabs>
              <w:spacing w:line="240" w:lineRule="atLeast"/>
              <w:rPr>
                <w:rFonts w:cs="Times New Roman"/>
                <w:b/>
                <w:bCs/>
                <w:szCs w:val="22"/>
                <w:lang w:val="en-GB" w:bidi="ar-SA"/>
              </w:rPr>
            </w:pPr>
          </w:p>
        </w:tc>
        <w:tc>
          <w:tcPr>
            <w:tcW w:w="1001" w:type="dxa"/>
            <w:tcBorders>
              <w:top w:val="single" w:sz="4" w:space="0" w:color="auto"/>
              <w:bottom w:val="double" w:sz="4" w:space="0" w:color="auto"/>
            </w:tcBorders>
            <w:shd w:val="clear" w:color="auto" w:fill="FFFFFF"/>
          </w:tcPr>
          <w:p w14:paraId="47A06E5C" w14:textId="77777777" w:rsidR="009A2966" w:rsidRPr="00CB194B" w:rsidRDefault="009A2966" w:rsidP="001D2BD2">
            <w:pPr>
              <w:shd w:val="clear" w:color="auto" w:fill="FFFFFF"/>
              <w:tabs>
                <w:tab w:val="decimal" w:pos="783"/>
              </w:tabs>
              <w:spacing w:line="240" w:lineRule="atLeast"/>
              <w:ind w:right="11"/>
              <w:rPr>
                <w:rFonts w:cs="Times New Roman"/>
                <w:b/>
                <w:bCs/>
                <w:szCs w:val="22"/>
                <w:lang w:val="en-GB" w:bidi="ar-SA"/>
              </w:rPr>
            </w:pPr>
            <w:r w:rsidRPr="00CB194B">
              <w:rPr>
                <w:rFonts w:cs="Times New Roman"/>
                <w:b/>
                <w:bCs/>
                <w:szCs w:val="22"/>
                <w:lang w:val="en-GB" w:bidi="ar-SA"/>
              </w:rPr>
              <w:t>1,059</w:t>
            </w:r>
          </w:p>
        </w:tc>
      </w:tr>
    </w:tbl>
    <w:p w14:paraId="28C089E7" w14:textId="77777777" w:rsidR="00C22AD7" w:rsidRDefault="00C22AD7" w:rsidP="0002435A">
      <w:pPr>
        <w:spacing w:line="240" w:lineRule="atLeast"/>
        <w:ind w:left="547"/>
        <w:jc w:val="both"/>
        <w:rPr>
          <w:rFonts w:cstheme="minorBidi"/>
        </w:rPr>
      </w:pPr>
    </w:p>
    <w:p w14:paraId="7E86CE98" w14:textId="77777777" w:rsidR="00FE3D71" w:rsidRPr="006D353E" w:rsidRDefault="00FE3D71" w:rsidP="00FE3D71">
      <w:pPr>
        <w:spacing w:line="240" w:lineRule="atLeast"/>
        <w:ind w:left="547"/>
        <w:jc w:val="both"/>
        <w:rPr>
          <w:rFonts w:cs="Times New Roman"/>
          <w:i/>
          <w:iCs/>
          <w:szCs w:val="22"/>
        </w:rPr>
      </w:pPr>
      <w:r w:rsidRPr="006D353E">
        <w:rPr>
          <w:rFonts w:cs="Times New Roman"/>
          <w:i/>
          <w:iCs/>
          <w:szCs w:val="22"/>
        </w:rPr>
        <w:t xml:space="preserve">Servituded investment properties </w:t>
      </w:r>
    </w:p>
    <w:p w14:paraId="14B08D77" w14:textId="77777777" w:rsidR="00FE3D71" w:rsidRPr="00B82B58" w:rsidRDefault="00FE3D71" w:rsidP="00FE3D71">
      <w:pPr>
        <w:spacing w:line="240" w:lineRule="atLeast"/>
        <w:ind w:left="547"/>
        <w:jc w:val="both"/>
        <w:rPr>
          <w:rFonts w:cs="Times New Roman"/>
          <w:szCs w:val="22"/>
        </w:rPr>
      </w:pPr>
    </w:p>
    <w:p w14:paraId="542FC59A" w14:textId="20271813" w:rsidR="00FE3D71" w:rsidRPr="006D353E" w:rsidRDefault="00FE3D71" w:rsidP="000926B4">
      <w:pPr>
        <w:spacing w:line="240" w:lineRule="atLeast"/>
        <w:ind w:left="547"/>
        <w:jc w:val="thaiDistribute"/>
        <w:rPr>
          <w:rFonts w:cs="Times New Roman"/>
          <w:i/>
          <w:iCs/>
          <w:szCs w:val="22"/>
        </w:rPr>
      </w:pPr>
      <w:r w:rsidRPr="006D353E">
        <w:rPr>
          <w:rFonts w:cs="Times New Roman"/>
          <w:szCs w:val="22"/>
        </w:rPr>
        <w:t xml:space="preserve">As at 30 September 2019, </w:t>
      </w:r>
      <w:r w:rsidR="00212558" w:rsidRPr="00212558">
        <w:rPr>
          <w:rFonts w:cs="Times New Roman"/>
          <w:szCs w:val="22"/>
        </w:rPr>
        <w:t xml:space="preserve">the Group and the Company </w:t>
      </w:r>
      <w:r w:rsidR="00212558">
        <w:rPr>
          <w:rFonts w:cs="Times New Roman"/>
          <w:szCs w:val="22"/>
        </w:rPr>
        <w:t xml:space="preserve">have part of </w:t>
      </w:r>
      <w:r w:rsidRPr="006D353E">
        <w:rPr>
          <w:rFonts w:cs="Times New Roman"/>
          <w:szCs w:val="22"/>
        </w:rPr>
        <w:t xml:space="preserve">investment properties </w:t>
      </w:r>
      <w:r w:rsidR="00212558">
        <w:rPr>
          <w:rFonts w:cs="Times New Roman"/>
          <w:szCs w:val="22"/>
        </w:rPr>
        <w:t>for industrial</w:t>
      </w:r>
      <w:r w:rsidRPr="006D353E">
        <w:rPr>
          <w:rFonts w:cs="Times New Roman"/>
          <w:szCs w:val="22"/>
        </w:rPr>
        <w:t xml:space="preserve"> comprise land under servitude of with a net book value of Baht 586</w:t>
      </w:r>
      <w:r w:rsidR="00BF3F36">
        <w:rPr>
          <w:rFonts w:cs="Times New Roman"/>
          <w:szCs w:val="22"/>
        </w:rPr>
        <w:t>.40</w:t>
      </w:r>
      <w:r w:rsidRPr="006D353E">
        <w:rPr>
          <w:rFonts w:cs="Times New Roman"/>
          <w:szCs w:val="22"/>
        </w:rPr>
        <w:t xml:space="preserve"> million and Baht 9</w:t>
      </w:r>
      <w:r w:rsidRPr="00CB194B">
        <w:rPr>
          <w:rFonts w:cs="Times New Roman"/>
          <w:szCs w:val="22"/>
          <w:cs/>
        </w:rPr>
        <w:t>.</w:t>
      </w:r>
      <w:r w:rsidRPr="006D353E">
        <w:rPr>
          <w:rFonts w:cs="Times New Roman"/>
          <w:szCs w:val="22"/>
        </w:rPr>
        <w:t xml:space="preserve">89 million, respectively </w:t>
      </w:r>
      <w:r w:rsidR="003E3A3D" w:rsidRPr="00CB194B">
        <w:rPr>
          <w:rFonts w:cs="Times New Roman"/>
          <w:i/>
          <w:iCs/>
          <w:szCs w:val="22"/>
          <w:cs/>
        </w:rPr>
        <w:t>(</w:t>
      </w:r>
      <w:r w:rsidRPr="006D353E">
        <w:rPr>
          <w:rFonts w:cs="Times New Roman"/>
          <w:i/>
          <w:iCs/>
          <w:szCs w:val="22"/>
        </w:rPr>
        <w:t>2018</w:t>
      </w:r>
      <w:r w:rsidRPr="00CB194B">
        <w:rPr>
          <w:rFonts w:cs="Times New Roman"/>
          <w:i/>
          <w:iCs/>
          <w:szCs w:val="22"/>
          <w:cs/>
        </w:rPr>
        <w:t xml:space="preserve">: </w:t>
      </w:r>
      <w:r w:rsidRPr="006D353E">
        <w:rPr>
          <w:rFonts w:cs="Times New Roman"/>
          <w:i/>
          <w:iCs/>
          <w:szCs w:val="22"/>
        </w:rPr>
        <w:t>Baht 467</w:t>
      </w:r>
      <w:r w:rsidRPr="00CB194B">
        <w:rPr>
          <w:rFonts w:cs="Times New Roman"/>
          <w:i/>
          <w:iCs/>
          <w:szCs w:val="22"/>
          <w:cs/>
        </w:rPr>
        <w:t>.</w:t>
      </w:r>
      <w:r w:rsidRPr="006D353E">
        <w:rPr>
          <w:rFonts w:cs="Times New Roman"/>
          <w:i/>
          <w:iCs/>
          <w:szCs w:val="22"/>
        </w:rPr>
        <w:t>79 million and Baht 24</w:t>
      </w:r>
      <w:r w:rsidRPr="00CB194B">
        <w:rPr>
          <w:rFonts w:cs="Times New Roman"/>
          <w:i/>
          <w:iCs/>
          <w:szCs w:val="22"/>
          <w:cs/>
        </w:rPr>
        <w:t>.</w:t>
      </w:r>
      <w:r w:rsidRPr="006D353E">
        <w:rPr>
          <w:rFonts w:cs="Times New Roman"/>
          <w:i/>
          <w:iCs/>
          <w:szCs w:val="22"/>
        </w:rPr>
        <w:t>62 million, respectively</w:t>
      </w:r>
      <w:r w:rsidR="003E3A3D" w:rsidRPr="00CB194B">
        <w:rPr>
          <w:rFonts w:cs="Times New Roman"/>
          <w:i/>
          <w:iCs/>
          <w:szCs w:val="22"/>
          <w:cs/>
        </w:rPr>
        <w:t>)</w:t>
      </w:r>
      <w:r w:rsidRPr="00CB194B">
        <w:rPr>
          <w:rFonts w:cs="Times New Roman"/>
          <w:i/>
          <w:iCs/>
          <w:szCs w:val="22"/>
          <w:cs/>
        </w:rPr>
        <w:t>.</w:t>
      </w:r>
    </w:p>
    <w:p w14:paraId="26AEC74E" w14:textId="77777777" w:rsidR="00B82B58" w:rsidRDefault="00B82B58" w:rsidP="0002435A">
      <w:pPr>
        <w:spacing w:line="240" w:lineRule="atLeast"/>
        <w:ind w:left="547"/>
        <w:jc w:val="both"/>
        <w:rPr>
          <w:rFonts w:cs="Times New Roman"/>
          <w:sz w:val="16"/>
          <w:szCs w:val="16"/>
        </w:rPr>
      </w:pPr>
    </w:p>
    <w:p w14:paraId="1A20B6AF" w14:textId="77777777" w:rsidR="00B82B58" w:rsidRDefault="00B82B58" w:rsidP="0002435A">
      <w:pPr>
        <w:spacing w:line="240" w:lineRule="atLeast"/>
        <w:ind w:left="547"/>
        <w:jc w:val="both"/>
        <w:rPr>
          <w:rFonts w:cs="Times New Roman"/>
          <w:sz w:val="16"/>
          <w:szCs w:val="16"/>
        </w:rPr>
      </w:pPr>
    </w:p>
    <w:p w14:paraId="740D05A7" w14:textId="77777777" w:rsidR="00B82B58" w:rsidRDefault="00B82B58" w:rsidP="0002435A">
      <w:pPr>
        <w:spacing w:line="240" w:lineRule="atLeast"/>
        <w:ind w:left="547"/>
        <w:jc w:val="both"/>
        <w:rPr>
          <w:rFonts w:cs="Times New Roman"/>
          <w:sz w:val="16"/>
          <w:szCs w:val="16"/>
        </w:rPr>
      </w:pPr>
    </w:p>
    <w:p w14:paraId="329ECCB5" w14:textId="77777777" w:rsidR="00B82B58" w:rsidRDefault="00B82B58" w:rsidP="0002435A">
      <w:pPr>
        <w:spacing w:line="240" w:lineRule="atLeast"/>
        <w:ind w:left="547"/>
        <w:jc w:val="both"/>
        <w:rPr>
          <w:rFonts w:cs="Times New Roman"/>
          <w:sz w:val="16"/>
          <w:szCs w:val="16"/>
        </w:rPr>
      </w:pPr>
    </w:p>
    <w:p w14:paraId="11200B1B" w14:textId="77777777" w:rsidR="00B82B58" w:rsidRDefault="00B82B58" w:rsidP="0002435A">
      <w:pPr>
        <w:spacing w:line="240" w:lineRule="atLeast"/>
        <w:ind w:left="547"/>
        <w:jc w:val="both"/>
        <w:rPr>
          <w:rFonts w:cs="Times New Roman"/>
          <w:sz w:val="16"/>
          <w:szCs w:val="16"/>
        </w:rPr>
      </w:pPr>
    </w:p>
    <w:p w14:paraId="1556CC00" w14:textId="77777777" w:rsidR="00B82B58" w:rsidRDefault="00B82B58" w:rsidP="0002435A">
      <w:pPr>
        <w:spacing w:line="240" w:lineRule="atLeast"/>
        <w:ind w:left="547"/>
        <w:jc w:val="both"/>
        <w:rPr>
          <w:rFonts w:cs="Times New Roman"/>
          <w:sz w:val="16"/>
          <w:szCs w:val="16"/>
        </w:rPr>
      </w:pPr>
    </w:p>
    <w:p w14:paraId="3DDCD086" w14:textId="77777777" w:rsidR="00B82B58" w:rsidRDefault="00B82B58" w:rsidP="0002435A">
      <w:pPr>
        <w:spacing w:line="240" w:lineRule="atLeast"/>
        <w:ind w:left="547"/>
        <w:jc w:val="both"/>
        <w:rPr>
          <w:rFonts w:cs="Times New Roman"/>
          <w:sz w:val="16"/>
          <w:szCs w:val="16"/>
        </w:rPr>
      </w:pPr>
    </w:p>
    <w:p w14:paraId="5B388B2E" w14:textId="77777777" w:rsidR="003C3883" w:rsidRPr="00CB194B" w:rsidRDefault="003C3883" w:rsidP="0002435A">
      <w:pPr>
        <w:spacing w:line="240" w:lineRule="atLeast"/>
        <w:ind w:left="547"/>
        <w:jc w:val="both"/>
        <w:rPr>
          <w:rFonts w:cs="Times New Roman"/>
          <w:sz w:val="16"/>
          <w:szCs w:val="16"/>
        </w:rPr>
      </w:pPr>
    </w:p>
    <w:p w14:paraId="721F8E76" w14:textId="77777777" w:rsidR="00DD5FE2" w:rsidRPr="006D353E" w:rsidRDefault="00DD5FE2" w:rsidP="0012547D">
      <w:pPr>
        <w:ind w:left="540" w:hanging="540"/>
        <w:rPr>
          <w:rFonts w:cs="Times New Roman"/>
          <w:b/>
          <w:bCs/>
          <w:sz w:val="24"/>
        </w:rPr>
      </w:pPr>
      <w:r w:rsidRPr="006D353E">
        <w:rPr>
          <w:rFonts w:cs="Times New Roman"/>
          <w:b/>
          <w:bCs/>
          <w:sz w:val="24"/>
        </w:rPr>
        <w:t>1</w:t>
      </w:r>
      <w:r w:rsidR="00247789" w:rsidRPr="006D353E">
        <w:rPr>
          <w:rFonts w:cs="Times New Roman"/>
          <w:b/>
          <w:bCs/>
          <w:sz w:val="24"/>
        </w:rPr>
        <w:t>7</w:t>
      </w:r>
      <w:r w:rsidRPr="006D353E">
        <w:rPr>
          <w:rFonts w:cs="Times New Roman"/>
          <w:b/>
          <w:bCs/>
          <w:sz w:val="24"/>
        </w:rPr>
        <w:tab/>
        <w:t>Prepaid land rental</w:t>
      </w:r>
    </w:p>
    <w:p w14:paraId="3FA949B7" w14:textId="77777777" w:rsidR="00DD5FE2" w:rsidRPr="00CB194B" w:rsidRDefault="00DD5FE2" w:rsidP="00DD5FE2">
      <w:pPr>
        <w:pStyle w:val="Heading6"/>
        <w:keepNext/>
        <w:ind w:left="540" w:hanging="540"/>
        <w:jc w:val="both"/>
        <w:rPr>
          <w:rFonts w:ascii="Times New Roman" w:hAnsi="Times New Roman" w:cs="Times New Roman"/>
          <w:b w:val="0"/>
          <w:bCs w:val="0"/>
          <w:sz w:val="16"/>
          <w:szCs w:val="16"/>
        </w:rPr>
      </w:pPr>
    </w:p>
    <w:p w14:paraId="5C7DCD44" w14:textId="77777777" w:rsidR="0075512F" w:rsidRPr="006D353E" w:rsidRDefault="0075512F" w:rsidP="004B7A7F">
      <w:pPr>
        <w:ind w:left="547"/>
        <w:jc w:val="thaiDistribute"/>
        <w:rPr>
          <w:rFonts w:cs="Times New Roman"/>
          <w:i/>
          <w:iCs/>
          <w:szCs w:val="28"/>
        </w:rPr>
      </w:pPr>
      <w:r w:rsidRPr="006D353E">
        <w:rPr>
          <w:rFonts w:cs="Times New Roman"/>
          <w:i/>
          <w:iCs/>
          <w:szCs w:val="28"/>
        </w:rPr>
        <w:t>Land rental agreements</w:t>
      </w:r>
    </w:p>
    <w:p w14:paraId="61389719" w14:textId="77777777" w:rsidR="0075512F" w:rsidRPr="00CB194B" w:rsidRDefault="0075512F" w:rsidP="004B7A7F">
      <w:pPr>
        <w:ind w:left="547"/>
        <w:jc w:val="thaiDistribute"/>
        <w:rPr>
          <w:rFonts w:cs="Times New Roman"/>
          <w:sz w:val="16"/>
          <w:szCs w:val="16"/>
        </w:rPr>
      </w:pPr>
    </w:p>
    <w:p w14:paraId="53097B6A" w14:textId="5693160B" w:rsidR="0075512F" w:rsidRPr="006D353E" w:rsidRDefault="00C93BC2" w:rsidP="004B7A7F">
      <w:pPr>
        <w:ind w:left="547"/>
        <w:jc w:val="thaiDistribute"/>
        <w:rPr>
          <w:rFonts w:cs="Times New Roman"/>
          <w:szCs w:val="28"/>
        </w:rPr>
      </w:pPr>
      <w:r w:rsidRPr="006D353E">
        <w:rPr>
          <w:rFonts w:cs="Times New Roman"/>
        </w:rPr>
        <w:t xml:space="preserve">The Group entered into land rental agreements </w:t>
      </w:r>
      <w:r w:rsidR="00295FB2">
        <w:rPr>
          <w:rFonts w:cs="Times New Roman"/>
        </w:rPr>
        <w:t>in order to</w:t>
      </w:r>
      <w:r w:rsidRPr="006D353E">
        <w:rPr>
          <w:rFonts w:cs="Times New Roman"/>
        </w:rPr>
        <w:t xml:space="preserve"> develop</w:t>
      </w:r>
      <w:r w:rsidR="00295FB2">
        <w:rPr>
          <w:rFonts w:cs="Times New Roman"/>
        </w:rPr>
        <w:t xml:space="preserve"> </w:t>
      </w:r>
      <w:r w:rsidRPr="006D353E">
        <w:rPr>
          <w:rFonts w:cs="Times New Roman"/>
        </w:rPr>
        <w:t>factory and warehouse buildings for rent</w:t>
      </w:r>
      <w:r w:rsidRPr="00CB194B">
        <w:rPr>
          <w:rFonts w:cs="Times New Roman"/>
          <w:szCs w:val="22"/>
          <w:cs/>
        </w:rPr>
        <w:t xml:space="preserve"> </w:t>
      </w:r>
      <w:r w:rsidRPr="006D353E">
        <w:rPr>
          <w:rFonts w:cs="Times New Roman"/>
        </w:rPr>
        <w:t>and</w:t>
      </w:r>
      <w:r w:rsidRPr="00CB194B">
        <w:rPr>
          <w:rFonts w:cs="Times New Roman"/>
          <w:szCs w:val="22"/>
          <w:cs/>
        </w:rPr>
        <w:t>/</w:t>
      </w:r>
      <w:r w:rsidRPr="006D353E">
        <w:rPr>
          <w:rFonts w:cs="Times New Roman"/>
        </w:rPr>
        <w:t>or to operate hotel as follows</w:t>
      </w:r>
      <w:r w:rsidRPr="00CB194B">
        <w:rPr>
          <w:rFonts w:cs="Times New Roman"/>
          <w:szCs w:val="22"/>
          <w:cs/>
        </w:rPr>
        <w:t>:</w:t>
      </w:r>
    </w:p>
    <w:p w14:paraId="2DD0697A" w14:textId="77777777" w:rsidR="0075512F" w:rsidRPr="00CB194B" w:rsidRDefault="0075512F" w:rsidP="004B7A7F">
      <w:pPr>
        <w:tabs>
          <w:tab w:val="left" w:pos="540"/>
          <w:tab w:val="left" w:pos="900"/>
        </w:tabs>
        <w:ind w:left="547"/>
        <w:jc w:val="thaiDistribute"/>
        <w:rPr>
          <w:rFonts w:cs="Times New Roman"/>
          <w:sz w:val="16"/>
          <w:szCs w:val="16"/>
        </w:rPr>
      </w:pPr>
    </w:p>
    <w:tbl>
      <w:tblPr>
        <w:tblW w:w="9839" w:type="dxa"/>
        <w:tblInd w:w="360" w:type="dxa"/>
        <w:tblLook w:val="04A0" w:firstRow="1" w:lastRow="0" w:firstColumn="1" w:lastColumn="0" w:noHBand="0" w:noVBand="1"/>
      </w:tblPr>
      <w:tblGrid>
        <w:gridCol w:w="2520"/>
        <w:gridCol w:w="2959"/>
        <w:gridCol w:w="2171"/>
        <w:gridCol w:w="2189"/>
      </w:tblGrid>
      <w:tr w:rsidR="00C93BC2" w:rsidRPr="006D353E" w14:paraId="53A629BD" w14:textId="77777777" w:rsidTr="00CB194B">
        <w:trPr>
          <w:trHeight w:val="340"/>
        </w:trPr>
        <w:tc>
          <w:tcPr>
            <w:tcW w:w="2520" w:type="dxa"/>
            <w:shd w:val="clear" w:color="auto" w:fill="auto"/>
            <w:vAlign w:val="center"/>
          </w:tcPr>
          <w:p w14:paraId="2F6B2A3D" w14:textId="77777777" w:rsidR="00C93BC2" w:rsidRPr="006D353E" w:rsidRDefault="00C93BC2" w:rsidP="00730DFF">
            <w:pPr>
              <w:tabs>
                <w:tab w:val="left" w:pos="540"/>
                <w:tab w:val="left" w:pos="900"/>
              </w:tabs>
              <w:ind w:left="117"/>
              <w:rPr>
                <w:rFonts w:cs="Times New Roman"/>
                <w:b/>
                <w:bCs/>
              </w:rPr>
            </w:pPr>
            <w:r w:rsidRPr="006D353E">
              <w:rPr>
                <w:rFonts w:cs="Times New Roman"/>
                <w:b/>
                <w:bCs/>
              </w:rPr>
              <w:t>Projects</w:t>
            </w:r>
          </w:p>
        </w:tc>
        <w:tc>
          <w:tcPr>
            <w:tcW w:w="2959" w:type="dxa"/>
            <w:shd w:val="clear" w:color="auto" w:fill="auto"/>
            <w:vAlign w:val="center"/>
          </w:tcPr>
          <w:p w14:paraId="3D40337D" w14:textId="77777777" w:rsidR="00C93BC2" w:rsidRPr="006D353E" w:rsidRDefault="00C93BC2" w:rsidP="00730DFF">
            <w:pPr>
              <w:tabs>
                <w:tab w:val="left" w:pos="540"/>
                <w:tab w:val="left" w:pos="900"/>
              </w:tabs>
              <w:rPr>
                <w:rFonts w:cs="Times New Roman"/>
                <w:b/>
                <w:bCs/>
              </w:rPr>
            </w:pPr>
            <w:r w:rsidRPr="006D353E">
              <w:rPr>
                <w:rFonts w:cs="Times New Roman"/>
                <w:b/>
                <w:bCs/>
              </w:rPr>
              <w:t>Lessor</w:t>
            </w:r>
          </w:p>
        </w:tc>
        <w:tc>
          <w:tcPr>
            <w:tcW w:w="2171" w:type="dxa"/>
            <w:shd w:val="clear" w:color="auto" w:fill="auto"/>
            <w:vAlign w:val="center"/>
          </w:tcPr>
          <w:p w14:paraId="63040744" w14:textId="77777777" w:rsidR="00C93BC2" w:rsidRPr="006D353E" w:rsidRDefault="00C93BC2" w:rsidP="00730DFF">
            <w:pPr>
              <w:tabs>
                <w:tab w:val="left" w:pos="540"/>
                <w:tab w:val="left" w:pos="900"/>
              </w:tabs>
              <w:rPr>
                <w:rFonts w:cs="Times New Roman"/>
                <w:b/>
                <w:bCs/>
              </w:rPr>
            </w:pPr>
            <w:r w:rsidRPr="006D353E">
              <w:rPr>
                <w:rFonts w:cs="Times New Roman"/>
                <w:b/>
                <w:bCs/>
              </w:rPr>
              <w:t>Period</w:t>
            </w:r>
          </w:p>
        </w:tc>
        <w:tc>
          <w:tcPr>
            <w:tcW w:w="2189" w:type="dxa"/>
            <w:shd w:val="clear" w:color="auto" w:fill="auto"/>
            <w:vAlign w:val="center"/>
          </w:tcPr>
          <w:p w14:paraId="2C97B922" w14:textId="77777777" w:rsidR="00C93BC2" w:rsidRPr="006D353E" w:rsidRDefault="00C93BC2" w:rsidP="00730DFF">
            <w:pPr>
              <w:tabs>
                <w:tab w:val="left" w:pos="540"/>
                <w:tab w:val="left" w:pos="900"/>
              </w:tabs>
              <w:rPr>
                <w:rFonts w:cs="Times New Roman"/>
                <w:b/>
                <w:bCs/>
              </w:rPr>
            </w:pPr>
            <w:r w:rsidRPr="006D353E">
              <w:rPr>
                <w:rFonts w:cs="Times New Roman"/>
                <w:b/>
                <w:bCs/>
              </w:rPr>
              <w:t>Effective date</w:t>
            </w:r>
          </w:p>
        </w:tc>
      </w:tr>
      <w:tr w:rsidR="00C1390F" w:rsidRPr="006D353E" w14:paraId="04D91C31" w14:textId="77777777" w:rsidTr="00CB194B">
        <w:trPr>
          <w:trHeight w:val="340"/>
        </w:trPr>
        <w:tc>
          <w:tcPr>
            <w:tcW w:w="2520" w:type="dxa"/>
            <w:shd w:val="clear" w:color="auto" w:fill="auto"/>
            <w:vAlign w:val="center"/>
          </w:tcPr>
          <w:p w14:paraId="289C1014" w14:textId="77777777" w:rsidR="00C1390F" w:rsidRPr="006D353E" w:rsidRDefault="00C1390F" w:rsidP="00730DFF">
            <w:pPr>
              <w:tabs>
                <w:tab w:val="left" w:pos="540"/>
                <w:tab w:val="left" w:pos="900"/>
              </w:tabs>
              <w:ind w:left="117"/>
              <w:rPr>
                <w:rFonts w:cs="Times New Roman"/>
                <w:b/>
                <w:bCs/>
              </w:rPr>
            </w:pPr>
            <w:r w:rsidRPr="00C1390F">
              <w:rPr>
                <w:rFonts w:cs="Times New Roman"/>
                <w:b/>
                <w:bCs/>
              </w:rPr>
              <w:t xml:space="preserve">Investment properties </w:t>
            </w:r>
            <w:r>
              <w:rPr>
                <w:rFonts w:cs="Times New Roman"/>
                <w:b/>
                <w:bCs/>
              </w:rPr>
              <w:br/>
              <w:t xml:space="preserve">   </w:t>
            </w:r>
            <w:r w:rsidRPr="00C1390F">
              <w:rPr>
                <w:rFonts w:cs="Times New Roman"/>
                <w:b/>
                <w:bCs/>
              </w:rPr>
              <w:t>for industr</w:t>
            </w:r>
            <w:r w:rsidR="00B82B58">
              <w:rPr>
                <w:rFonts w:cs="Times New Roman"/>
                <w:b/>
                <w:bCs/>
              </w:rPr>
              <w:t>ial</w:t>
            </w:r>
          </w:p>
        </w:tc>
        <w:tc>
          <w:tcPr>
            <w:tcW w:w="2959" w:type="dxa"/>
            <w:shd w:val="clear" w:color="auto" w:fill="auto"/>
            <w:vAlign w:val="center"/>
          </w:tcPr>
          <w:p w14:paraId="06218FA2" w14:textId="77777777" w:rsidR="00C1390F" w:rsidRPr="006D353E" w:rsidRDefault="00C1390F" w:rsidP="00730DFF">
            <w:pPr>
              <w:tabs>
                <w:tab w:val="left" w:pos="540"/>
                <w:tab w:val="left" w:pos="900"/>
              </w:tabs>
              <w:rPr>
                <w:rFonts w:cs="Times New Roman"/>
                <w:b/>
                <w:bCs/>
              </w:rPr>
            </w:pPr>
          </w:p>
        </w:tc>
        <w:tc>
          <w:tcPr>
            <w:tcW w:w="2171" w:type="dxa"/>
            <w:shd w:val="clear" w:color="auto" w:fill="auto"/>
            <w:vAlign w:val="center"/>
          </w:tcPr>
          <w:p w14:paraId="508FEE73" w14:textId="77777777" w:rsidR="00C1390F" w:rsidRPr="006D353E" w:rsidRDefault="00C1390F" w:rsidP="00730DFF">
            <w:pPr>
              <w:tabs>
                <w:tab w:val="left" w:pos="540"/>
                <w:tab w:val="left" w:pos="900"/>
              </w:tabs>
              <w:rPr>
                <w:rFonts w:cs="Times New Roman"/>
                <w:b/>
                <w:bCs/>
              </w:rPr>
            </w:pPr>
          </w:p>
        </w:tc>
        <w:tc>
          <w:tcPr>
            <w:tcW w:w="2189" w:type="dxa"/>
            <w:shd w:val="clear" w:color="auto" w:fill="auto"/>
            <w:vAlign w:val="center"/>
          </w:tcPr>
          <w:p w14:paraId="3CBB9F40" w14:textId="77777777" w:rsidR="00C1390F" w:rsidRPr="006D353E" w:rsidRDefault="00C1390F" w:rsidP="00730DFF">
            <w:pPr>
              <w:tabs>
                <w:tab w:val="left" w:pos="540"/>
                <w:tab w:val="left" w:pos="900"/>
              </w:tabs>
              <w:rPr>
                <w:rFonts w:cs="Times New Roman"/>
                <w:b/>
                <w:bCs/>
              </w:rPr>
            </w:pPr>
          </w:p>
        </w:tc>
      </w:tr>
      <w:tr w:rsidR="00C93BC2" w:rsidRPr="006D353E" w14:paraId="78CEF1B1" w14:textId="77777777" w:rsidTr="00CB194B">
        <w:tc>
          <w:tcPr>
            <w:tcW w:w="2520" w:type="dxa"/>
            <w:shd w:val="clear" w:color="auto" w:fill="auto"/>
          </w:tcPr>
          <w:p w14:paraId="181B3149" w14:textId="77777777" w:rsidR="00C93BC2" w:rsidRPr="006D353E" w:rsidRDefault="00C93BC2" w:rsidP="00730DFF">
            <w:pPr>
              <w:tabs>
                <w:tab w:val="left" w:pos="540"/>
                <w:tab w:val="left" w:pos="900"/>
              </w:tabs>
              <w:ind w:left="117"/>
              <w:jc w:val="thaiDistribute"/>
              <w:rPr>
                <w:rFonts w:cs="Times New Roman"/>
              </w:rPr>
            </w:pPr>
            <w:r w:rsidRPr="006D353E">
              <w:rPr>
                <w:rFonts w:cs="Times New Roman"/>
              </w:rPr>
              <w:t>Bangplee 2</w:t>
            </w:r>
          </w:p>
        </w:tc>
        <w:tc>
          <w:tcPr>
            <w:tcW w:w="2959" w:type="dxa"/>
            <w:shd w:val="clear" w:color="auto" w:fill="auto"/>
          </w:tcPr>
          <w:p w14:paraId="663E7ACF" w14:textId="77777777" w:rsidR="00C93BC2" w:rsidRPr="006D353E" w:rsidRDefault="00C93BC2" w:rsidP="00730DFF">
            <w:pPr>
              <w:tabs>
                <w:tab w:val="left" w:pos="540"/>
                <w:tab w:val="left" w:pos="900"/>
              </w:tabs>
              <w:rPr>
                <w:rFonts w:cs="Times New Roman"/>
              </w:rPr>
            </w:pPr>
            <w:r w:rsidRPr="006D353E">
              <w:rPr>
                <w:rFonts w:cs="Times New Roman"/>
              </w:rPr>
              <w:t xml:space="preserve">Chaiyanan Bangplee    </w:t>
            </w:r>
          </w:p>
          <w:p w14:paraId="05FA475F" w14:textId="77777777" w:rsidR="00C93BC2" w:rsidRPr="006D353E" w:rsidRDefault="00C93BC2" w:rsidP="00730DFF">
            <w:pPr>
              <w:tabs>
                <w:tab w:val="left" w:pos="540"/>
                <w:tab w:val="left" w:pos="900"/>
              </w:tabs>
              <w:rPr>
                <w:rFonts w:cs="Times New Roman"/>
              </w:rPr>
            </w:pPr>
            <w:r w:rsidRPr="006D353E">
              <w:rPr>
                <w:rFonts w:cs="Times New Roman"/>
              </w:rPr>
              <w:t xml:space="preserve">   Parkland Co</w:t>
            </w:r>
            <w:r w:rsidRPr="00CB194B">
              <w:rPr>
                <w:rFonts w:cs="Times New Roman"/>
                <w:szCs w:val="22"/>
                <w:cs/>
              </w:rPr>
              <w:t>.</w:t>
            </w:r>
            <w:r w:rsidRPr="006D353E">
              <w:rPr>
                <w:rFonts w:cs="Times New Roman"/>
              </w:rPr>
              <w:t>, Ltd</w:t>
            </w:r>
            <w:r w:rsidRPr="00CB194B">
              <w:rPr>
                <w:rFonts w:cs="Times New Roman"/>
                <w:szCs w:val="22"/>
                <w:cs/>
              </w:rPr>
              <w:t>.</w:t>
            </w:r>
          </w:p>
        </w:tc>
        <w:tc>
          <w:tcPr>
            <w:tcW w:w="2171" w:type="dxa"/>
            <w:shd w:val="clear" w:color="auto" w:fill="auto"/>
          </w:tcPr>
          <w:p w14:paraId="6D90B7C3" w14:textId="77777777" w:rsidR="00C93BC2" w:rsidRPr="006D353E" w:rsidRDefault="00C93BC2" w:rsidP="00730DFF">
            <w:pPr>
              <w:tabs>
                <w:tab w:val="left" w:pos="540"/>
                <w:tab w:val="left" w:pos="900"/>
              </w:tabs>
              <w:jc w:val="thaiDistribute"/>
              <w:rPr>
                <w:rFonts w:cs="Times New Roman"/>
              </w:rPr>
            </w:pPr>
            <w:r w:rsidRPr="006D353E">
              <w:rPr>
                <w:rFonts w:cs="Times New Roman"/>
              </w:rPr>
              <w:t xml:space="preserve">24 years 4 months to  </w:t>
            </w:r>
          </w:p>
          <w:p w14:paraId="63E6B324" w14:textId="77777777" w:rsidR="00C93BC2" w:rsidRPr="006D353E" w:rsidRDefault="00C93BC2" w:rsidP="00730DFF">
            <w:pPr>
              <w:tabs>
                <w:tab w:val="left" w:pos="540"/>
                <w:tab w:val="left" w:pos="900"/>
              </w:tabs>
              <w:jc w:val="thaiDistribute"/>
              <w:rPr>
                <w:rFonts w:cs="Times New Roman"/>
              </w:rPr>
            </w:pPr>
            <w:r w:rsidRPr="006D353E">
              <w:rPr>
                <w:rFonts w:cs="Times New Roman"/>
              </w:rPr>
              <w:t xml:space="preserve">   26 years 4 months</w:t>
            </w:r>
          </w:p>
        </w:tc>
        <w:tc>
          <w:tcPr>
            <w:tcW w:w="2189" w:type="dxa"/>
            <w:shd w:val="clear" w:color="auto" w:fill="auto"/>
          </w:tcPr>
          <w:p w14:paraId="24735D4C" w14:textId="77777777" w:rsidR="00C93BC2" w:rsidRPr="006D353E" w:rsidRDefault="00C93BC2" w:rsidP="00730DFF">
            <w:pPr>
              <w:tabs>
                <w:tab w:val="left" w:pos="540"/>
                <w:tab w:val="left" w:pos="900"/>
              </w:tabs>
              <w:jc w:val="thaiDistribute"/>
              <w:rPr>
                <w:rFonts w:cs="Times New Roman"/>
              </w:rPr>
            </w:pPr>
            <w:r w:rsidRPr="006D353E">
              <w:rPr>
                <w:rFonts w:cs="Times New Roman"/>
              </w:rPr>
              <w:t>10 July 2013</w:t>
            </w:r>
          </w:p>
        </w:tc>
      </w:tr>
      <w:tr w:rsidR="00C93BC2" w:rsidRPr="006D353E" w14:paraId="7F914C96" w14:textId="77777777" w:rsidTr="00CB194B">
        <w:tc>
          <w:tcPr>
            <w:tcW w:w="2520" w:type="dxa"/>
            <w:shd w:val="clear" w:color="auto" w:fill="auto"/>
          </w:tcPr>
          <w:p w14:paraId="361AFF46" w14:textId="77777777" w:rsidR="00C93BC2" w:rsidRPr="006D353E" w:rsidRDefault="00C93BC2" w:rsidP="00730DFF">
            <w:pPr>
              <w:tabs>
                <w:tab w:val="left" w:pos="540"/>
                <w:tab w:val="left" w:pos="900"/>
              </w:tabs>
              <w:ind w:left="117"/>
              <w:jc w:val="thaiDistribute"/>
              <w:rPr>
                <w:rFonts w:cs="Times New Roman"/>
              </w:rPr>
            </w:pPr>
            <w:r w:rsidRPr="006D353E">
              <w:rPr>
                <w:rFonts w:cs="Times New Roman"/>
              </w:rPr>
              <w:t>Bangna Km</w:t>
            </w:r>
            <w:r w:rsidRPr="00CB194B">
              <w:rPr>
                <w:rFonts w:cs="Times New Roman"/>
                <w:szCs w:val="22"/>
                <w:cs/>
              </w:rPr>
              <w:t xml:space="preserve">. </w:t>
            </w:r>
            <w:r w:rsidRPr="006D353E">
              <w:rPr>
                <w:rFonts w:cs="Times New Roman"/>
              </w:rPr>
              <w:t>39</w:t>
            </w:r>
          </w:p>
        </w:tc>
        <w:tc>
          <w:tcPr>
            <w:tcW w:w="2959" w:type="dxa"/>
            <w:shd w:val="clear" w:color="auto" w:fill="auto"/>
          </w:tcPr>
          <w:p w14:paraId="44BFF087" w14:textId="77777777" w:rsidR="00C93BC2" w:rsidRPr="006D353E" w:rsidRDefault="00C93BC2" w:rsidP="00730DFF">
            <w:pPr>
              <w:tabs>
                <w:tab w:val="left" w:pos="540"/>
                <w:tab w:val="left" w:pos="900"/>
              </w:tabs>
              <w:rPr>
                <w:rFonts w:cs="Times New Roman"/>
              </w:rPr>
            </w:pPr>
            <w:r w:rsidRPr="006D353E">
              <w:rPr>
                <w:rFonts w:cs="Times New Roman"/>
              </w:rPr>
              <w:t>Pornchai Equipment Co</w:t>
            </w:r>
            <w:r w:rsidRPr="00CB194B">
              <w:rPr>
                <w:rFonts w:cs="Times New Roman"/>
                <w:szCs w:val="22"/>
                <w:cs/>
              </w:rPr>
              <w:t>.</w:t>
            </w:r>
            <w:r w:rsidRPr="006D353E">
              <w:rPr>
                <w:rFonts w:cs="Times New Roman"/>
              </w:rPr>
              <w:t>, Ltd</w:t>
            </w:r>
            <w:r w:rsidRPr="00CB194B">
              <w:rPr>
                <w:rFonts w:cs="Times New Roman"/>
                <w:szCs w:val="22"/>
                <w:cs/>
              </w:rPr>
              <w:t>.</w:t>
            </w:r>
          </w:p>
        </w:tc>
        <w:tc>
          <w:tcPr>
            <w:tcW w:w="2171" w:type="dxa"/>
            <w:shd w:val="clear" w:color="auto" w:fill="auto"/>
          </w:tcPr>
          <w:p w14:paraId="127B4B8E" w14:textId="77777777" w:rsidR="00C93BC2" w:rsidRPr="006D353E" w:rsidRDefault="00C93BC2" w:rsidP="00730DFF">
            <w:pPr>
              <w:tabs>
                <w:tab w:val="left" w:pos="540"/>
                <w:tab w:val="left" w:pos="900"/>
              </w:tabs>
              <w:jc w:val="thaiDistribute"/>
              <w:rPr>
                <w:rFonts w:cs="Times New Roman"/>
              </w:rPr>
            </w:pPr>
            <w:r w:rsidRPr="006D353E">
              <w:rPr>
                <w:rFonts w:cs="Times New Roman"/>
              </w:rPr>
              <w:t>30 years</w:t>
            </w:r>
          </w:p>
        </w:tc>
        <w:tc>
          <w:tcPr>
            <w:tcW w:w="2189" w:type="dxa"/>
            <w:shd w:val="clear" w:color="auto" w:fill="auto"/>
          </w:tcPr>
          <w:p w14:paraId="1F0E3844" w14:textId="77777777" w:rsidR="00C93BC2" w:rsidRPr="006D353E" w:rsidRDefault="00C93BC2" w:rsidP="00730DFF">
            <w:pPr>
              <w:tabs>
                <w:tab w:val="left" w:pos="540"/>
                <w:tab w:val="left" w:pos="900"/>
              </w:tabs>
              <w:jc w:val="thaiDistribute"/>
              <w:rPr>
                <w:rFonts w:cs="Times New Roman"/>
              </w:rPr>
            </w:pPr>
            <w:r w:rsidRPr="006D353E">
              <w:rPr>
                <w:rFonts w:cs="Times New Roman"/>
              </w:rPr>
              <w:t>1 May 2014</w:t>
            </w:r>
          </w:p>
        </w:tc>
      </w:tr>
      <w:tr w:rsidR="00C1390F" w:rsidRPr="006D353E" w14:paraId="5F2E81EE" w14:textId="77777777" w:rsidTr="00C1390F">
        <w:tc>
          <w:tcPr>
            <w:tcW w:w="2520" w:type="dxa"/>
            <w:shd w:val="clear" w:color="auto" w:fill="auto"/>
          </w:tcPr>
          <w:p w14:paraId="04340610" w14:textId="77777777" w:rsidR="00C1390F" w:rsidRPr="00CB194B" w:rsidRDefault="00C1390F" w:rsidP="00C1390F">
            <w:pPr>
              <w:tabs>
                <w:tab w:val="left" w:pos="540"/>
                <w:tab w:val="left" w:pos="900"/>
              </w:tabs>
              <w:ind w:left="117"/>
              <w:jc w:val="thaiDistribute"/>
              <w:rPr>
                <w:rFonts w:cs="Times New Roman"/>
                <w:b/>
                <w:bCs/>
              </w:rPr>
            </w:pPr>
            <w:r w:rsidRPr="00CB194B">
              <w:rPr>
                <w:rFonts w:cs="Times New Roman"/>
                <w:b/>
                <w:bCs/>
              </w:rPr>
              <w:t xml:space="preserve">Investment properties </w:t>
            </w:r>
          </w:p>
          <w:p w14:paraId="5AD9591F" w14:textId="77777777" w:rsidR="00C1390F" w:rsidRPr="006D353E" w:rsidRDefault="00C1390F" w:rsidP="00C1390F">
            <w:pPr>
              <w:tabs>
                <w:tab w:val="left" w:pos="540"/>
                <w:tab w:val="left" w:pos="900"/>
              </w:tabs>
              <w:ind w:left="117"/>
              <w:jc w:val="thaiDistribute"/>
              <w:rPr>
                <w:rFonts w:cs="Times New Roman"/>
              </w:rPr>
            </w:pPr>
            <w:r w:rsidRPr="00CB194B">
              <w:rPr>
                <w:rFonts w:cs="Times New Roman"/>
                <w:b/>
                <w:bCs/>
              </w:rPr>
              <w:t xml:space="preserve">   for </w:t>
            </w:r>
            <w:r w:rsidRPr="00C1390F">
              <w:rPr>
                <w:rFonts w:cs="Times New Roman"/>
                <w:b/>
                <w:bCs/>
              </w:rPr>
              <w:t>commercial</w:t>
            </w:r>
          </w:p>
        </w:tc>
        <w:tc>
          <w:tcPr>
            <w:tcW w:w="2959" w:type="dxa"/>
            <w:shd w:val="clear" w:color="auto" w:fill="auto"/>
          </w:tcPr>
          <w:p w14:paraId="5F3CD4C6" w14:textId="77777777" w:rsidR="00C1390F" w:rsidRPr="006D353E" w:rsidRDefault="00C1390F" w:rsidP="00730DFF">
            <w:pPr>
              <w:tabs>
                <w:tab w:val="left" w:pos="540"/>
                <w:tab w:val="left" w:pos="900"/>
              </w:tabs>
              <w:rPr>
                <w:rFonts w:cs="Times New Roman"/>
              </w:rPr>
            </w:pPr>
          </w:p>
        </w:tc>
        <w:tc>
          <w:tcPr>
            <w:tcW w:w="2171" w:type="dxa"/>
            <w:shd w:val="clear" w:color="auto" w:fill="auto"/>
          </w:tcPr>
          <w:p w14:paraId="3BBB99F4" w14:textId="77777777" w:rsidR="00C1390F" w:rsidRPr="006D353E" w:rsidRDefault="00C1390F" w:rsidP="00730DFF">
            <w:pPr>
              <w:tabs>
                <w:tab w:val="left" w:pos="540"/>
                <w:tab w:val="left" w:pos="900"/>
              </w:tabs>
              <w:jc w:val="thaiDistribute"/>
              <w:rPr>
                <w:rFonts w:cs="Times New Roman"/>
              </w:rPr>
            </w:pPr>
          </w:p>
        </w:tc>
        <w:tc>
          <w:tcPr>
            <w:tcW w:w="2189" w:type="dxa"/>
            <w:shd w:val="clear" w:color="auto" w:fill="auto"/>
          </w:tcPr>
          <w:p w14:paraId="270E004E" w14:textId="77777777" w:rsidR="00C1390F" w:rsidRPr="006D353E" w:rsidRDefault="00C1390F" w:rsidP="00730DFF">
            <w:pPr>
              <w:tabs>
                <w:tab w:val="left" w:pos="540"/>
                <w:tab w:val="left" w:pos="900"/>
              </w:tabs>
              <w:jc w:val="thaiDistribute"/>
              <w:rPr>
                <w:rFonts w:cs="Times New Roman"/>
              </w:rPr>
            </w:pPr>
          </w:p>
        </w:tc>
      </w:tr>
      <w:tr w:rsidR="00C93BC2" w:rsidRPr="006D353E" w14:paraId="64902CF4" w14:textId="77777777" w:rsidTr="00CB194B">
        <w:tc>
          <w:tcPr>
            <w:tcW w:w="2520" w:type="dxa"/>
            <w:shd w:val="clear" w:color="auto" w:fill="auto"/>
          </w:tcPr>
          <w:p w14:paraId="163B8040" w14:textId="77777777" w:rsidR="00C93BC2" w:rsidRPr="006D353E" w:rsidRDefault="00C93BC2" w:rsidP="00730DFF">
            <w:pPr>
              <w:tabs>
                <w:tab w:val="left" w:pos="540"/>
                <w:tab w:val="left" w:pos="900"/>
              </w:tabs>
              <w:ind w:left="117"/>
              <w:jc w:val="thaiDistribute"/>
              <w:rPr>
                <w:rFonts w:cs="Times New Roman"/>
              </w:rPr>
            </w:pPr>
            <w:r w:rsidRPr="006D353E">
              <w:rPr>
                <w:rFonts w:cs="Times New Roman"/>
              </w:rPr>
              <w:t xml:space="preserve">Goldenland Building </w:t>
            </w:r>
          </w:p>
        </w:tc>
        <w:tc>
          <w:tcPr>
            <w:tcW w:w="2959" w:type="dxa"/>
            <w:shd w:val="clear" w:color="auto" w:fill="auto"/>
          </w:tcPr>
          <w:p w14:paraId="03B3C33D" w14:textId="77777777" w:rsidR="00C93BC2" w:rsidRPr="006D353E" w:rsidRDefault="00C93BC2" w:rsidP="00730DFF">
            <w:pPr>
              <w:tabs>
                <w:tab w:val="left" w:pos="540"/>
                <w:tab w:val="left" w:pos="900"/>
              </w:tabs>
              <w:rPr>
                <w:rFonts w:cs="Times New Roman"/>
              </w:rPr>
            </w:pPr>
            <w:r w:rsidRPr="006D353E">
              <w:rPr>
                <w:rFonts w:cs="Times New Roman"/>
              </w:rPr>
              <w:t>Vajiravudh College</w:t>
            </w:r>
          </w:p>
        </w:tc>
        <w:tc>
          <w:tcPr>
            <w:tcW w:w="2171" w:type="dxa"/>
            <w:shd w:val="clear" w:color="auto" w:fill="auto"/>
          </w:tcPr>
          <w:p w14:paraId="2255A02D" w14:textId="77777777" w:rsidR="00C93BC2" w:rsidRPr="006D353E" w:rsidRDefault="00C93BC2" w:rsidP="00730DFF">
            <w:pPr>
              <w:tabs>
                <w:tab w:val="left" w:pos="540"/>
                <w:tab w:val="left" w:pos="900"/>
              </w:tabs>
              <w:jc w:val="thaiDistribute"/>
              <w:rPr>
                <w:rFonts w:cs="Times New Roman"/>
              </w:rPr>
            </w:pPr>
            <w:r w:rsidRPr="006D353E">
              <w:rPr>
                <w:rFonts w:cs="Times New Roman"/>
              </w:rPr>
              <w:t>30 years</w:t>
            </w:r>
          </w:p>
        </w:tc>
        <w:tc>
          <w:tcPr>
            <w:tcW w:w="2189" w:type="dxa"/>
            <w:shd w:val="clear" w:color="auto" w:fill="auto"/>
          </w:tcPr>
          <w:p w14:paraId="49EEADD9" w14:textId="77777777" w:rsidR="00C93BC2" w:rsidRPr="006D353E" w:rsidRDefault="00C93BC2" w:rsidP="00730DFF">
            <w:pPr>
              <w:tabs>
                <w:tab w:val="left" w:pos="540"/>
                <w:tab w:val="left" w:pos="900"/>
              </w:tabs>
              <w:jc w:val="thaiDistribute"/>
              <w:rPr>
                <w:rFonts w:cs="Times New Roman"/>
              </w:rPr>
            </w:pPr>
            <w:r w:rsidRPr="006D353E">
              <w:rPr>
                <w:rFonts w:cs="Times New Roman"/>
              </w:rPr>
              <w:t>1 September</w:t>
            </w:r>
            <w:r w:rsidRPr="00CB194B">
              <w:rPr>
                <w:rFonts w:cs="Times New Roman"/>
                <w:szCs w:val="22"/>
                <w:cs/>
              </w:rPr>
              <w:t xml:space="preserve"> </w:t>
            </w:r>
            <w:r w:rsidRPr="006D353E">
              <w:rPr>
                <w:rFonts w:cs="Times New Roman"/>
              </w:rPr>
              <w:t>1992</w:t>
            </w:r>
          </w:p>
        </w:tc>
      </w:tr>
      <w:tr w:rsidR="00C93BC2" w:rsidRPr="006D353E" w14:paraId="66E8E207" w14:textId="77777777" w:rsidTr="00CB194B">
        <w:tc>
          <w:tcPr>
            <w:tcW w:w="2520" w:type="dxa"/>
            <w:shd w:val="clear" w:color="auto" w:fill="auto"/>
          </w:tcPr>
          <w:p w14:paraId="0A1985A7" w14:textId="77777777" w:rsidR="00C93BC2" w:rsidRPr="006D353E" w:rsidRDefault="00C93BC2" w:rsidP="00730DFF">
            <w:pPr>
              <w:tabs>
                <w:tab w:val="left" w:pos="540"/>
                <w:tab w:val="left" w:pos="900"/>
              </w:tabs>
              <w:ind w:left="117"/>
              <w:jc w:val="thaiDistribute"/>
              <w:rPr>
                <w:rFonts w:cs="Times New Roman"/>
              </w:rPr>
            </w:pPr>
            <w:r w:rsidRPr="006D353E">
              <w:rPr>
                <w:rFonts w:cs="Times New Roman"/>
              </w:rPr>
              <w:t xml:space="preserve">FYI Center </w:t>
            </w:r>
          </w:p>
        </w:tc>
        <w:tc>
          <w:tcPr>
            <w:tcW w:w="2959" w:type="dxa"/>
            <w:shd w:val="clear" w:color="auto" w:fill="auto"/>
          </w:tcPr>
          <w:p w14:paraId="1029188F" w14:textId="77777777" w:rsidR="00C93BC2" w:rsidRPr="006D353E" w:rsidRDefault="00C93BC2" w:rsidP="00730DFF">
            <w:pPr>
              <w:tabs>
                <w:tab w:val="left" w:pos="540"/>
                <w:tab w:val="left" w:pos="900"/>
              </w:tabs>
              <w:rPr>
                <w:rFonts w:cs="Times New Roman"/>
              </w:rPr>
            </w:pPr>
            <w:r w:rsidRPr="006D353E">
              <w:rPr>
                <w:rFonts w:cs="Times New Roman"/>
              </w:rPr>
              <w:t>The Crown Property</w:t>
            </w:r>
          </w:p>
          <w:p w14:paraId="139FE4F8" w14:textId="77777777" w:rsidR="00C93BC2" w:rsidRPr="006D353E" w:rsidRDefault="00C93BC2" w:rsidP="00730DFF">
            <w:pPr>
              <w:tabs>
                <w:tab w:val="left" w:pos="540"/>
                <w:tab w:val="left" w:pos="900"/>
              </w:tabs>
              <w:rPr>
                <w:rFonts w:cs="Times New Roman"/>
              </w:rPr>
            </w:pPr>
            <w:r w:rsidRPr="006D353E">
              <w:rPr>
                <w:rFonts w:cs="Times New Roman"/>
              </w:rPr>
              <w:t xml:space="preserve">   Bureau</w:t>
            </w:r>
          </w:p>
        </w:tc>
        <w:tc>
          <w:tcPr>
            <w:tcW w:w="2171" w:type="dxa"/>
            <w:shd w:val="clear" w:color="auto" w:fill="auto"/>
          </w:tcPr>
          <w:p w14:paraId="781FA85A" w14:textId="77777777" w:rsidR="00C93BC2" w:rsidRPr="006D353E" w:rsidRDefault="00C93BC2" w:rsidP="00730DFF">
            <w:pPr>
              <w:tabs>
                <w:tab w:val="left" w:pos="540"/>
                <w:tab w:val="left" w:pos="900"/>
              </w:tabs>
              <w:jc w:val="thaiDistribute"/>
              <w:rPr>
                <w:rFonts w:cs="Times New Roman"/>
              </w:rPr>
            </w:pPr>
            <w:r w:rsidRPr="006D353E">
              <w:rPr>
                <w:rFonts w:cs="Times New Roman"/>
              </w:rPr>
              <w:t>34 years</w:t>
            </w:r>
          </w:p>
        </w:tc>
        <w:tc>
          <w:tcPr>
            <w:tcW w:w="2189" w:type="dxa"/>
            <w:shd w:val="clear" w:color="auto" w:fill="auto"/>
          </w:tcPr>
          <w:p w14:paraId="718A6F9E" w14:textId="77777777" w:rsidR="00C93BC2" w:rsidRPr="006D353E" w:rsidRDefault="00C93BC2" w:rsidP="00730DFF">
            <w:pPr>
              <w:tabs>
                <w:tab w:val="left" w:pos="540"/>
                <w:tab w:val="left" w:pos="900"/>
              </w:tabs>
              <w:jc w:val="thaiDistribute"/>
              <w:rPr>
                <w:rFonts w:cs="Times New Roman"/>
              </w:rPr>
            </w:pPr>
            <w:r w:rsidRPr="006D353E">
              <w:rPr>
                <w:rFonts w:cs="Times New Roman"/>
              </w:rPr>
              <w:t>1 March</w:t>
            </w:r>
            <w:r w:rsidRPr="00CB194B">
              <w:rPr>
                <w:rFonts w:cs="Times New Roman"/>
                <w:szCs w:val="22"/>
                <w:cs/>
              </w:rPr>
              <w:t xml:space="preserve"> </w:t>
            </w:r>
            <w:r w:rsidRPr="006D353E">
              <w:rPr>
                <w:rFonts w:cs="Times New Roman"/>
              </w:rPr>
              <w:t>2013</w:t>
            </w:r>
          </w:p>
        </w:tc>
      </w:tr>
      <w:tr w:rsidR="00C93BC2" w:rsidRPr="006D353E" w14:paraId="0355E792" w14:textId="77777777" w:rsidTr="00CB194B">
        <w:tc>
          <w:tcPr>
            <w:tcW w:w="2520" w:type="dxa"/>
            <w:shd w:val="clear" w:color="auto" w:fill="auto"/>
          </w:tcPr>
          <w:p w14:paraId="0F341A76" w14:textId="77777777" w:rsidR="00C93BC2" w:rsidRPr="006D353E" w:rsidRDefault="00C93BC2" w:rsidP="00730DFF">
            <w:pPr>
              <w:tabs>
                <w:tab w:val="left" w:pos="540"/>
                <w:tab w:val="left" w:pos="900"/>
              </w:tabs>
              <w:ind w:left="117"/>
              <w:jc w:val="thaiDistribute"/>
              <w:rPr>
                <w:rFonts w:cs="Times New Roman"/>
              </w:rPr>
            </w:pPr>
            <w:r w:rsidRPr="006D353E">
              <w:rPr>
                <w:rFonts w:cs="Times New Roman"/>
              </w:rPr>
              <w:t>Sathorn Square and</w:t>
            </w:r>
          </w:p>
          <w:p w14:paraId="5CE7D444" w14:textId="77777777" w:rsidR="00C93BC2" w:rsidRPr="006D353E" w:rsidRDefault="00C93BC2" w:rsidP="00730DFF">
            <w:pPr>
              <w:tabs>
                <w:tab w:val="left" w:pos="540"/>
                <w:tab w:val="left" w:pos="900"/>
              </w:tabs>
              <w:ind w:left="117"/>
              <w:jc w:val="thaiDistribute"/>
              <w:rPr>
                <w:rFonts w:cs="Times New Roman"/>
              </w:rPr>
            </w:pPr>
            <w:r w:rsidRPr="006D353E">
              <w:rPr>
                <w:rFonts w:cs="Times New Roman"/>
              </w:rPr>
              <w:t xml:space="preserve">   W Hotel Bangkok </w:t>
            </w:r>
          </w:p>
        </w:tc>
        <w:tc>
          <w:tcPr>
            <w:tcW w:w="2959" w:type="dxa"/>
            <w:shd w:val="clear" w:color="auto" w:fill="auto"/>
          </w:tcPr>
          <w:p w14:paraId="44C725C5" w14:textId="77777777" w:rsidR="00C93BC2" w:rsidRPr="006D353E" w:rsidRDefault="00C93BC2" w:rsidP="00730DFF">
            <w:pPr>
              <w:tabs>
                <w:tab w:val="left" w:pos="540"/>
                <w:tab w:val="left" w:pos="900"/>
              </w:tabs>
              <w:rPr>
                <w:rFonts w:cs="Times New Roman"/>
              </w:rPr>
            </w:pPr>
            <w:r w:rsidRPr="006D353E">
              <w:rPr>
                <w:rFonts w:cs="Times New Roman"/>
              </w:rPr>
              <w:t>The Crown Property</w:t>
            </w:r>
          </w:p>
          <w:p w14:paraId="2700D414" w14:textId="77777777" w:rsidR="00C93BC2" w:rsidRPr="006D353E" w:rsidRDefault="00C93BC2" w:rsidP="00730DFF">
            <w:pPr>
              <w:tabs>
                <w:tab w:val="left" w:pos="540"/>
                <w:tab w:val="left" w:pos="900"/>
              </w:tabs>
              <w:rPr>
                <w:rFonts w:cs="Times New Roman"/>
              </w:rPr>
            </w:pPr>
            <w:r w:rsidRPr="006D353E">
              <w:rPr>
                <w:rFonts w:cs="Times New Roman"/>
              </w:rPr>
              <w:t xml:space="preserve">   Bureau</w:t>
            </w:r>
          </w:p>
        </w:tc>
        <w:tc>
          <w:tcPr>
            <w:tcW w:w="2171" w:type="dxa"/>
            <w:shd w:val="clear" w:color="auto" w:fill="auto"/>
          </w:tcPr>
          <w:p w14:paraId="65D4D11D" w14:textId="77777777" w:rsidR="00C93BC2" w:rsidRPr="006D353E" w:rsidRDefault="00C93BC2" w:rsidP="00730DFF">
            <w:pPr>
              <w:tabs>
                <w:tab w:val="left" w:pos="540"/>
                <w:tab w:val="left" w:pos="900"/>
              </w:tabs>
              <w:jc w:val="thaiDistribute"/>
              <w:rPr>
                <w:rFonts w:cs="Times New Roman"/>
              </w:rPr>
            </w:pPr>
            <w:r w:rsidRPr="006D353E">
              <w:rPr>
                <w:rFonts w:cs="Times New Roman"/>
              </w:rPr>
              <w:t>33 years</w:t>
            </w:r>
            <w:r w:rsidRPr="00CB194B">
              <w:rPr>
                <w:rFonts w:cs="Times New Roman"/>
                <w:szCs w:val="22"/>
                <w:cs/>
              </w:rPr>
              <w:t xml:space="preserve"> </w:t>
            </w:r>
            <w:r w:rsidRPr="006D353E">
              <w:rPr>
                <w:rFonts w:cs="Times New Roman"/>
              </w:rPr>
              <w:t>9 months</w:t>
            </w:r>
          </w:p>
        </w:tc>
        <w:tc>
          <w:tcPr>
            <w:tcW w:w="2189" w:type="dxa"/>
            <w:shd w:val="clear" w:color="auto" w:fill="auto"/>
          </w:tcPr>
          <w:p w14:paraId="30673B2D" w14:textId="77777777" w:rsidR="00C93BC2" w:rsidRPr="006D353E" w:rsidRDefault="00C93BC2" w:rsidP="00730DFF">
            <w:pPr>
              <w:tabs>
                <w:tab w:val="left" w:pos="540"/>
                <w:tab w:val="left" w:pos="900"/>
              </w:tabs>
              <w:jc w:val="thaiDistribute"/>
              <w:rPr>
                <w:rFonts w:cs="Times New Roman"/>
              </w:rPr>
            </w:pPr>
            <w:r w:rsidRPr="006D353E">
              <w:rPr>
                <w:rFonts w:cs="Times New Roman"/>
              </w:rPr>
              <w:t>1 Februar</w:t>
            </w:r>
            <w:r w:rsidR="00786D57">
              <w:rPr>
                <w:rFonts w:cs="Times New Roman"/>
              </w:rPr>
              <w:t>y</w:t>
            </w:r>
            <w:r w:rsidRPr="00CB194B">
              <w:rPr>
                <w:rFonts w:cs="Times New Roman"/>
                <w:szCs w:val="22"/>
                <w:cs/>
              </w:rPr>
              <w:t xml:space="preserve"> </w:t>
            </w:r>
            <w:r w:rsidRPr="006D353E">
              <w:rPr>
                <w:rFonts w:cs="Times New Roman"/>
              </w:rPr>
              <w:t>2007</w:t>
            </w:r>
          </w:p>
        </w:tc>
      </w:tr>
    </w:tbl>
    <w:p w14:paraId="3EF82733" w14:textId="77777777" w:rsidR="00340A45" w:rsidRPr="00CB194B" w:rsidRDefault="00340A45" w:rsidP="00EE1263">
      <w:pPr>
        <w:spacing w:line="240" w:lineRule="atLeast"/>
        <w:rPr>
          <w:rFonts w:cs="Times New Roman"/>
          <w:b/>
          <w:bCs/>
          <w:sz w:val="16"/>
          <w:szCs w:val="16"/>
        </w:rPr>
      </w:pPr>
    </w:p>
    <w:p w14:paraId="5104A9AA" w14:textId="77777777" w:rsidR="00AD3AF7" w:rsidRPr="006D353E" w:rsidRDefault="00C93BC2" w:rsidP="00AD3AF7">
      <w:pPr>
        <w:ind w:left="547"/>
        <w:jc w:val="thaiDistribute"/>
        <w:rPr>
          <w:rFonts w:cs="Times New Roman"/>
          <w:b/>
          <w:bCs/>
        </w:rPr>
      </w:pPr>
      <w:r w:rsidRPr="006D353E">
        <w:rPr>
          <w:rFonts w:cs="Times New Roman"/>
        </w:rPr>
        <w:t>Movements for the year ended 30 September 2019 and</w:t>
      </w:r>
      <w:r w:rsidRPr="00CB194B">
        <w:rPr>
          <w:rFonts w:cs="Times New Roman"/>
          <w:szCs w:val="22"/>
          <w:cs/>
        </w:rPr>
        <w:t xml:space="preserve"> </w:t>
      </w:r>
      <w:r w:rsidRPr="006D353E">
        <w:rPr>
          <w:rFonts w:cs="Times New Roman"/>
        </w:rPr>
        <w:t>for the period from 1 January 2018 to 30 September 2018 are as follows</w:t>
      </w:r>
      <w:r w:rsidRPr="00CB194B">
        <w:rPr>
          <w:rFonts w:cs="Times New Roman"/>
          <w:szCs w:val="22"/>
          <w:cs/>
        </w:rPr>
        <w:t>:</w:t>
      </w:r>
    </w:p>
    <w:p w14:paraId="4FC3953E" w14:textId="77777777" w:rsidR="00340A45" w:rsidRPr="00CB194B" w:rsidRDefault="00340A45" w:rsidP="00EE1263">
      <w:pPr>
        <w:spacing w:line="240" w:lineRule="atLeast"/>
        <w:rPr>
          <w:rFonts w:cs="Times New Roman"/>
          <w:b/>
          <w:bCs/>
          <w:sz w:val="16"/>
          <w:szCs w:val="16"/>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81"/>
      </w:tblGrid>
      <w:tr w:rsidR="00C93BC2" w:rsidRPr="006D353E" w14:paraId="4CEE097A" w14:textId="77777777" w:rsidTr="00CB194B">
        <w:trPr>
          <w:cantSplit/>
          <w:tblHeader/>
        </w:trPr>
        <w:tc>
          <w:tcPr>
            <w:tcW w:w="3690" w:type="dxa"/>
          </w:tcPr>
          <w:p w14:paraId="1D413B40" w14:textId="77777777" w:rsidR="00C93BC2" w:rsidRPr="006D353E" w:rsidRDefault="00C93BC2" w:rsidP="00730DFF">
            <w:pPr>
              <w:spacing w:line="240" w:lineRule="atLeast"/>
              <w:rPr>
                <w:rFonts w:cs="Times New Roman"/>
                <w:szCs w:val="22"/>
              </w:rPr>
            </w:pPr>
          </w:p>
        </w:tc>
        <w:tc>
          <w:tcPr>
            <w:tcW w:w="2700" w:type="dxa"/>
            <w:gridSpan w:val="3"/>
          </w:tcPr>
          <w:p w14:paraId="6A8AC3EA"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Consolidated </w:t>
            </w:r>
          </w:p>
          <w:p w14:paraId="688AD4A7"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financial statements </w:t>
            </w:r>
          </w:p>
        </w:tc>
        <w:tc>
          <w:tcPr>
            <w:tcW w:w="180" w:type="dxa"/>
          </w:tcPr>
          <w:p w14:paraId="310CF30B" w14:textId="77777777" w:rsidR="00C93BC2" w:rsidRPr="006D353E" w:rsidRDefault="00C93BC2" w:rsidP="00730DFF">
            <w:pPr>
              <w:spacing w:line="240" w:lineRule="atLeast"/>
              <w:jc w:val="center"/>
              <w:rPr>
                <w:rFonts w:cs="Times New Roman"/>
                <w:b/>
                <w:szCs w:val="22"/>
                <w:lang w:val="en-GB" w:bidi="ar-SA"/>
              </w:rPr>
            </w:pPr>
          </w:p>
        </w:tc>
        <w:tc>
          <w:tcPr>
            <w:tcW w:w="2721" w:type="dxa"/>
            <w:gridSpan w:val="3"/>
          </w:tcPr>
          <w:p w14:paraId="58D4C7CF"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Separate </w:t>
            </w:r>
          </w:p>
          <w:p w14:paraId="76022FBB"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financial statements </w:t>
            </w:r>
          </w:p>
        </w:tc>
      </w:tr>
      <w:tr w:rsidR="00C93BC2" w:rsidRPr="006D353E" w14:paraId="43B8BCC8" w14:textId="77777777" w:rsidTr="00CB194B">
        <w:trPr>
          <w:cantSplit/>
          <w:trHeight w:val="103"/>
          <w:tblHeader/>
        </w:trPr>
        <w:tc>
          <w:tcPr>
            <w:tcW w:w="3690" w:type="dxa"/>
          </w:tcPr>
          <w:p w14:paraId="62EE6090" w14:textId="77777777" w:rsidR="00C93BC2" w:rsidRPr="006D353E" w:rsidRDefault="00C93BC2" w:rsidP="00730DFF">
            <w:pPr>
              <w:tabs>
                <w:tab w:val="decimal" w:pos="765"/>
              </w:tabs>
              <w:spacing w:line="240" w:lineRule="atLeast"/>
              <w:rPr>
                <w:rFonts w:cs="Times New Roman"/>
                <w:b/>
                <w:bCs/>
                <w:i/>
                <w:iCs/>
                <w:cs/>
                <w:lang w:val="en-GB"/>
              </w:rPr>
            </w:pPr>
          </w:p>
        </w:tc>
        <w:tc>
          <w:tcPr>
            <w:tcW w:w="1260" w:type="dxa"/>
            <w:vAlign w:val="bottom"/>
          </w:tcPr>
          <w:p w14:paraId="6DFB6CF2"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For the</w:t>
            </w:r>
          </w:p>
          <w:p w14:paraId="618F6AAF"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year ended</w:t>
            </w:r>
          </w:p>
          <w:p w14:paraId="55FCB5A2"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30 September</w:t>
            </w:r>
          </w:p>
          <w:p w14:paraId="5AD0DD91"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2019</w:t>
            </w:r>
          </w:p>
        </w:tc>
        <w:tc>
          <w:tcPr>
            <w:tcW w:w="180" w:type="dxa"/>
            <w:vAlign w:val="bottom"/>
          </w:tcPr>
          <w:p w14:paraId="19D0FC17" w14:textId="77777777" w:rsidR="00C93BC2" w:rsidRPr="00295FB2" w:rsidRDefault="00C93BC2" w:rsidP="00730DFF">
            <w:pPr>
              <w:spacing w:line="240" w:lineRule="atLeast"/>
              <w:jc w:val="center"/>
              <w:rPr>
                <w:rFonts w:cs="Times New Roman"/>
                <w:bCs/>
                <w:szCs w:val="22"/>
                <w:lang w:val="en-GB" w:bidi="ar-SA"/>
              </w:rPr>
            </w:pPr>
          </w:p>
        </w:tc>
        <w:tc>
          <w:tcPr>
            <w:tcW w:w="1260" w:type="dxa"/>
            <w:vAlign w:val="bottom"/>
          </w:tcPr>
          <w:p w14:paraId="0163ADDD" w14:textId="77777777" w:rsidR="00C93BC2" w:rsidRPr="00CB194B" w:rsidRDefault="00C93BC2" w:rsidP="00730DFF">
            <w:pPr>
              <w:spacing w:line="240" w:lineRule="atLeast"/>
              <w:jc w:val="center"/>
              <w:rPr>
                <w:rFonts w:cs="Times New Roman"/>
                <w:bCs/>
                <w:szCs w:val="22"/>
                <w:lang w:val="en-GB" w:bidi="ar-SA"/>
              </w:rPr>
            </w:pPr>
            <w:r w:rsidRPr="00CB194B">
              <w:rPr>
                <w:rFonts w:cs="Times New Roman"/>
                <w:bCs/>
                <w:szCs w:val="22"/>
                <w:lang w:val="en-GB" w:bidi="ar-SA"/>
              </w:rPr>
              <w:t>For the period from 1 January 2018 to 30 September 2018</w:t>
            </w:r>
          </w:p>
        </w:tc>
        <w:tc>
          <w:tcPr>
            <w:tcW w:w="180" w:type="dxa"/>
            <w:vAlign w:val="bottom"/>
          </w:tcPr>
          <w:p w14:paraId="6811B0E7" w14:textId="77777777" w:rsidR="00C93BC2" w:rsidRPr="00295FB2" w:rsidRDefault="00C93BC2" w:rsidP="00730DFF">
            <w:pPr>
              <w:spacing w:line="240" w:lineRule="atLeast"/>
              <w:jc w:val="center"/>
              <w:rPr>
                <w:rFonts w:cs="Times New Roman"/>
                <w:bCs/>
                <w:szCs w:val="22"/>
                <w:lang w:val="en-GB" w:bidi="ar-SA"/>
              </w:rPr>
            </w:pPr>
          </w:p>
        </w:tc>
        <w:tc>
          <w:tcPr>
            <w:tcW w:w="1260" w:type="dxa"/>
            <w:vAlign w:val="bottom"/>
          </w:tcPr>
          <w:p w14:paraId="09BC81E9"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For the</w:t>
            </w:r>
          </w:p>
          <w:p w14:paraId="1FD08D7B"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year ended</w:t>
            </w:r>
          </w:p>
          <w:p w14:paraId="1ED06640"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30 September</w:t>
            </w:r>
          </w:p>
          <w:p w14:paraId="3BEF726D"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2019</w:t>
            </w:r>
          </w:p>
        </w:tc>
        <w:tc>
          <w:tcPr>
            <w:tcW w:w="180" w:type="dxa"/>
            <w:vAlign w:val="bottom"/>
          </w:tcPr>
          <w:p w14:paraId="6C059CE2" w14:textId="77777777" w:rsidR="00C93BC2" w:rsidRPr="00295FB2" w:rsidRDefault="00C93BC2" w:rsidP="00730DFF">
            <w:pPr>
              <w:spacing w:line="240" w:lineRule="atLeast"/>
              <w:jc w:val="center"/>
              <w:rPr>
                <w:rFonts w:cs="Times New Roman"/>
                <w:bCs/>
                <w:szCs w:val="22"/>
                <w:lang w:val="en-GB" w:bidi="ar-SA"/>
              </w:rPr>
            </w:pPr>
          </w:p>
        </w:tc>
        <w:tc>
          <w:tcPr>
            <w:tcW w:w="1281" w:type="dxa"/>
            <w:vAlign w:val="bottom"/>
          </w:tcPr>
          <w:p w14:paraId="2E606969" w14:textId="77777777" w:rsidR="00C93BC2" w:rsidRPr="00CB194B" w:rsidRDefault="00C93BC2" w:rsidP="00730DFF">
            <w:pPr>
              <w:spacing w:line="240" w:lineRule="atLeast"/>
              <w:jc w:val="center"/>
              <w:rPr>
                <w:rFonts w:cs="Times New Roman"/>
                <w:bCs/>
                <w:szCs w:val="22"/>
                <w:lang w:val="en-GB" w:bidi="ar-SA"/>
              </w:rPr>
            </w:pPr>
            <w:r w:rsidRPr="00CB194B">
              <w:rPr>
                <w:rFonts w:cs="Times New Roman"/>
                <w:bCs/>
                <w:szCs w:val="22"/>
                <w:lang w:val="en-GB" w:bidi="ar-SA"/>
              </w:rPr>
              <w:t>For the period from 1 January 2018 to 30 September 2018</w:t>
            </w:r>
          </w:p>
        </w:tc>
      </w:tr>
      <w:tr w:rsidR="00C1390F" w:rsidRPr="006D353E" w14:paraId="2CC66D22" w14:textId="77777777" w:rsidTr="00CB194B">
        <w:trPr>
          <w:cantSplit/>
          <w:trHeight w:val="103"/>
          <w:tblHeader/>
        </w:trPr>
        <w:tc>
          <w:tcPr>
            <w:tcW w:w="3690" w:type="dxa"/>
          </w:tcPr>
          <w:p w14:paraId="212F241E" w14:textId="77777777" w:rsidR="00C1390F" w:rsidRPr="006D353E" w:rsidRDefault="00C1390F" w:rsidP="00730DFF">
            <w:pPr>
              <w:tabs>
                <w:tab w:val="decimal" w:pos="765"/>
              </w:tabs>
              <w:spacing w:line="240" w:lineRule="atLeast"/>
              <w:rPr>
                <w:rFonts w:cs="Times New Roman"/>
                <w:b/>
                <w:bCs/>
                <w:i/>
                <w:iCs/>
                <w:cs/>
                <w:lang w:val="en-GB"/>
              </w:rPr>
            </w:pPr>
          </w:p>
        </w:tc>
        <w:tc>
          <w:tcPr>
            <w:tcW w:w="1260" w:type="dxa"/>
            <w:vAlign w:val="bottom"/>
          </w:tcPr>
          <w:p w14:paraId="2889561C" w14:textId="77777777" w:rsidR="00C1390F" w:rsidRPr="00295FB2" w:rsidRDefault="00C1390F" w:rsidP="00730DFF">
            <w:pPr>
              <w:autoSpaceDE w:val="0"/>
              <w:autoSpaceDN w:val="0"/>
              <w:adjustRightInd w:val="0"/>
              <w:spacing w:line="240" w:lineRule="atLeast"/>
              <w:jc w:val="center"/>
              <w:rPr>
                <w:rFonts w:cs="Times New Roman"/>
                <w:szCs w:val="22"/>
              </w:rPr>
            </w:pPr>
          </w:p>
        </w:tc>
        <w:tc>
          <w:tcPr>
            <w:tcW w:w="180" w:type="dxa"/>
            <w:vAlign w:val="bottom"/>
          </w:tcPr>
          <w:p w14:paraId="37B94764" w14:textId="77777777" w:rsidR="00C1390F" w:rsidRPr="00295FB2" w:rsidRDefault="00C1390F" w:rsidP="00730DFF">
            <w:pPr>
              <w:spacing w:line="240" w:lineRule="atLeast"/>
              <w:jc w:val="center"/>
              <w:rPr>
                <w:rFonts w:cs="Times New Roman"/>
                <w:bCs/>
                <w:szCs w:val="22"/>
                <w:lang w:val="en-GB" w:bidi="ar-SA"/>
              </w:rPr>
            </w:pPr>
          </w:p>
        </w:tc>
        <w:tc>
          <w:tcPr>
            <w:tcW w:w="1260" w:type="dxa"/>
            <w:vAlign w:val="bottom"/>
          </w:tcPr>
          <w:p w14:paraId="59F48B49" w14:textId="77777777" w:rsidR="00C1390F" w:rsidRPr="00295FB2" w:rsidRDefault="00C1390F" w:rsidP="00730DFF">
            <w:pPr>
              <w:spacing w:line="240" w:lineRule="atLeast"/>
              <w:jc w:val="center"/>
              <w:rPr>
                <w:rFonts w:cs="Times New Roman"/>
                <w:bCs/>
                <w:szCs w:val="22"/>
                <w:lang w:val="en-GB" w:bidi="ar-SA"/>
              </w:rPr>
            </w:pPr>
            <w:r>
              <w:rPr>
                <w:rFonts w:cs="Times New Roman"/>
                <w:bCs/>
                <w:szCs w:val="22"/>
                <w:lang w:val="en-GB" w:bidi="ar-SA"/>
              </w:rPr>
              <w:t>(Restated)</w:t>
            </w:r>
          </w:p>
        </w:tc>
        <w:tc>
          <w:tcPr>
            <w:tcW w:w="180" w:type="dxa"/>
            <w:vAlign w:val="bottom"/>
          </w:tcPr>
          <w:p w14:paraId="1590660F" w14:textId="77777777" w:rsidR="00C1390F" w:rsidRPr="00295FB2" w:rsidRDefault="00C1390F" w:rsidP="00730DFF">
            <w:pPr>
              <w:spacing w:line="240" w:lineRule="atLeast"/>
              <w:jc w:val="center"/>
              <w:rPr>
                <w:rFonts w:cs="Times New Roman"/>
                <w:bCs/>
                <w:szCs w:val="22"/>
                <w:lang w:val="en-GB" w:bidi="ar-SA"/>
              </w:rPr>
            </w:pPr>
          </w:p>
        </w:tc>
        <w:tc>
          <w:tcPr>
            <w:tcW w:w="1260" w:type="dxa"/>
            <w:vAlign w:val="bottom"/>
          </w:tcPr>
          <w:p w14:paraId="5FA80E8F" w14:textId="77777777" w:rsidR="00C1390F" w:rsidRPr="00295FB2" w:rsidRDefault="00C1390F" w:rsidP="00730DFF">
            <w:pPr>
              <w:autoSpaceDE w:val="0"/>
              <w:autoSpaceDN w:val="0"/>
              <w:adjustRightInd w:val="0"/>
              <w:spacing w:line="240" w:lineRule="atLeast"/>
              <w:jc w:val="center"/>
              <w:rPr>
                <w:rFonts w:cs="Times New Roman"/>
                <w:szCs w:val="22"/>
              </w:rPr>
            </w:pPr>
          </w:p>
        </w:tc>
        <w:tc>
          <w:tcPr>
            <w:tcW w:w="180" w:type="dxa"/>
            <w:vAlign w:val="bottom"/>
          </w:tcPr>
          <w:p w14:paraId="4D437E3B" w14:textId="77777777" w:rsidR="00C1390F" w:rsidRPr="00295FB2" w:rsidRDefault="00C1390F" w:rsidP="00730DFF">
            <w:pPr>
              <w:spacing w:line="240" w:lineRule="atLeast"/>
              <w:jc w:val="center"/>
              <w:rPr>
                <w:rFonts w:cs="Times New Roman"/>
                <w:bCs/>
                <w:szCs w:val="22"/>
                <w:lang w:val="en-GB" w:bidi="ar-SA"/>
              </w:rPr>
            </w:pPr>
          </w:p>
        </w:tc>
        <w:tc>
          <w:tcPr>
            <w:tcW w:w="1281" w:type="dxa"/>
            <w:vAlign w:val="bottom"/>
          </w:tcPr>
          <w:p w14:paraId="314E880F" w14:textId="77777777" w:rsidR="00C1390F" w:rsidRPr="00295FB2" w:rsidRDefault="00C1390F" w:rsidP="00730DFF">
            <w:pPr>
              <w:spacing w:line="240" w:lineRule="atLeast"/>
              <w:jc w:val="center"/>
              <w:rPr>
                <w:rFonts w:cs="Times New Roman"/>
                <w:bCs/>
                <w:szCs w:val="22"/>
                <w:lang w:val="en-GB" w:bidi="ar-SA"/>
              </w:rPr>
            </w:pPr>
          </w:p>
        </w:tc>
      </w:tr>
      <w:tr w:rsidR="00C93BC2" w:rsidRPr="006D353E" w14:paraId="5BDD4B80" w14:textId="77777777" w:rsidTr="00CB194B">
        <w:trPr>
          <w:cantSplit/>
          <w:tblHeader/>
        </w:trPr>
        <w:tc>
          <w:tcPr>
            <w:tcW w:w="3690" w:type="dxa"/>
          </w:tcPr>
          <w:p w14:paraId="53558858" w14:textId="77777777" w:rsidR="00C93BC2" w:rsidRPr="006D353E" w:rsidRDefault="00C93BC2" w:rsidP="00730DFF">
            <w:pPr>
              <w:spacing w:line="240" w:lineRule="atLeast"/>
              <w:rPr>
                <w:rFonts w:cs="Times New Roman"/>
                <w:b/>
                <w:bCs/>
                <w:i/>
                <w:iCs/>
                <w:szCs w:val="22"/>
              </w:rPr>
            </w:pPr>
          </w:p>
        </w:tc>
        <w:tc>
          <w:tcPr>
            <w:tcW w:w="5601" w:type="dxa"/>
            <w:gridSpan w:val="7"/>
          </w:tcPr>
          <w:p w14:paraId="135C6D64" w14:textId="131354C0" w:rsidR="00C93BC2" w:rsidRPr="006D353E" w:rsidRDefault="003E3A3D" w:rsidP="00730DFF">
            <w:pPr>
              <w:tabs>
                <w:tab w:val="decimal" w:pos="765"/>
              </w:tabs>
              <w:spacing w:line="240" w:lineRule="atLeast"/>
              <w:jc w:val="center"/>
              <w:rPr>
                <w:rFonts w:cs="Times New Roman"/>
                <w:i/>
                <w:iCs/>
                <w:szCs w:val="22"/>
                <w:lang w:val="en-GB" w:bidi="ar-SA"/>
              </w:rPr>
            </w:pPr>
            <w:r w:rsidRPr="00CB194B">
              <w:rPr>
                <w:rFonts w:cs="Times New Roman"/>
                <w:i/>
                <w:iCs/>
                <w:szCs w:val="22"/>
                <w:cs/>
                <w:lang w:val="en-GB"/>
              </w:rPr>
              <w:t>(</w:t>
            </w:r>
            <w:r w:rsidR="00C93BC2" w:rsidRPr="006D353E">
              <w:rPr>
                <w:rFonts w:cs="Times New Roman"/>
                <w:i/>
                <w:iCs/>
                <w:szCs w:val="22"/>
                <w:lang w:val="en-GB" w:bidi="ar-SA"/>
              </w:rPr>
              <w:t>in million Baht</w:t>
            </w:r>
            <w:r w:rsidRPr="00CB194B">
              <w:rPr>
                <w:rFonts w:cs="Times New Roman"/>
                <w:i/>
                <w:iCs/>
                <w:szCs w:val="22"/>
                <w:cs/>
                <w:lang w:val="en-GB"/>
              </w:rPr>
              <w:t>)</w:t>
            </w:r>
          </w:p>
        </w:tc>
      </w:tr>
      <w:tr w:rsidR="00C93BC2" w:rsidRPr="006D353E" w14:paraId="22E5DEED" w14:textId="77777777" w:rsidTr="00730DFF">
        <w:trPr>
          <w:cantSplit/>
        </w:trPr>
        <w:tc>
          <w:tcPr>
            <w:tcW w:w="3690" w:type="dxa"/>
          </w:tcPr>
          <w:p w14:paraId="53A653DA" w14:textId="77777777" w:rsidR="00C93BC2" w:rsidRPr="006D353E" w:rsidRDefault="00C93BC2" w:rsidP="00730DFF">
            <w:pPr>
              <w:spacing w:line="240" w:lineRule="atLeast"/>
              <w:rPr>
                <w:rFonts w:cs="Times New Roman"/>
                <w:b/>
                <w:bCs/>
                <w:i/>
                <w:iCs/>
                <w:szCs w:val="22"/>
              </w:rPr>
            </w:pPr>
            <w:r w:rsidRPr="006D353E">
              <w:rPr>
                <w:rFonts w:cs="Times New Roman"/>
                <w:b/>
                <w:bCs/>
                <w:i/>
                <w:iCs/>
                <w:szCs w:val="22"/>
              </w:rPr>
              <w:t>Cost</w:t>
            </w:r>
          </w:p>
        </w:tc>
        <w:tc>
          <w:tcPr>
            <w:tcW w:w="5601" w:type="dxa"/>
            <w:gridSpan w:val="7"/>
          </w:tcPr>
          <w:p w14:paraId="2EEBB0AE" w14:textId="77777777" w:rsidR="00C93BC2" w:rsidRPr="006D353E" w:rsidRDefault="00C93BC2" w:rsidP="00730DFF">
            <w:pPr>
              <w:tabs>
                <w:tab w:val="decimal" w:pos="765"/>
              </w:tabs>
              <w:spacing w:line="240" w:lineRule="atLeast"/>
              <w:jc w:val="center"/>
              <w:rPr>
                <w:rFonts w:cs="Times New Roman"/>
                <w:i/>
                <w:iCs/>
                <w:szCs w:val="22"/>
                <w:lang w:val="en-GB" w:bidi="ar-SA"/>
              </w:rPr>
            </w:pPr>
          </w:p>
        </w:tc>
      </w:tr>
      <w:tr w:rsidR="00C93BC2" w:rsidRPr="006D353E" w14:paraId="6260F3E8" w14:textId="77777777" w:rsidTr="00730DFF">
        <w:trPr>
          <w:cantSplit/>
        </w:trPr>
        <w:tc>
          <w:tcPr>
            <w:tcW w:w="3690" w:type="dxa"/>
          </w:tcPr>
          <w:p w14:paraId="67A5EA29" w14:textId="77777777" w:rsidR="00C93BC2" w:rsidRPr="006D353E" w:rsidRDefault="00C93BC2" w:rsidP="00730DFF">
            <w:pPr>
              <w:spacing w:line="240" w:lineRule="atLeast"/>
              <w:rPr>
                <w:rFonts w:cs="Times New Roman"/>
                <w:szCs w:val="22"/>
              </w:rPr>
            </w:pPr>
            <w:r w:rsidRPr="006D353E">
              <w:rPr>
                <w:rFonts w:cs="Times New Roman"/>
                <w:szCs w:val="22"/>
              </w:rPr>
              <w:t>At 1 October</w:t>
            </w:r>
            <w:r w:rsidR="00B75533">
              <w:rPr>
                <w:rFonts w:cs="Times New Roman"/>
                <w:szCs w:val="22"/>
              </w:rPr>
              <w:t xml:space="preserve"> </w:t>
            </w:r>
            <w:r w:rsidRPr="00CB194B">
              <w:rPr>
                <w:rFonts w:cs="Times New Roman"/>
                <w:szCs w:val="22"/>
                <w:cs/>
              </w:rPr>
              <w:t xml:space="preserve">/ </w:t>
            </w:r>
            <w:r w:rsidRPr="006D353E">
              <w:rPr>
                <w:rFonts w:cs="Times New Roman"/>
                <w:szCs w:val="22"/>
              </w:rPr>
              <w:t>1 January</w:t>
            </w:r>
          </w:p>
        </w:tc>
        <w:tc>
          <w:tcPr>
            <w:tcW w:w="1260" w:type="dxa"/>
          </w:tcPr>
          <w:p w14:paraId="63150C58" w14:textId="77777777" w:rsidR="00C93BC2" w:rsidRPr="006D353E" w:rsidRDefault="00C93BC2" w:rsidP="00340A45">
            <w:pPr>
              <w:tabs>
                <w:tab w:val="decimal" w:pos="1020"/>
              </w:tabs>
              <w:spacing w:line="240" w:lineRule="atLeast"/>
              <w:ind w:right="11"/>
              <w:rPr>
                <w:rFonts w:cs="Times New Roman"/>
                <w:szCs w:val="22"/>
                <w:lang w:val="en-GB" w:bidi="ar-SA"/>
              </w:rPr>
            </w:pPr>
            <w:r w:rsidRPr="006D353E">
              <w:rPr>
                <w:rFonts w:cs="Times New Roman"/>
                <w:szCs w:val="22"/>
                <w:lang w:val="en-GB" w:bidi="ar-SA"/>
              </w:rPr>
              <w:t>2,134</w:t>
            </w:r>
          </w:p>
        </w:tc>
        <w:tc>
          <w:tcPr>
            <w:tcW w:w="180" w:type="dxa"/>
          </w:tcPr>
          <w:p w14:paraId="398789ED"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1FC3098A" w14:textId="77777777" w:rsidR="00C93BC2" w:rsidRPr="006D353E" w:rsidRDefault="00C93BC2" w:rsidP="00340A45">
            <w:pPr>
              <w:tabs>
                <w:tab w:val="decimal" w:pos="1008"/>
              </w:tabs>
              <w:spacing w:line="240" w:lineRule="atLeast"/>
              <w:ind w:right="11"/>
              <w:rPr>
                <w:rFonts w:cs="Times New Roman"/>
                <w:szCs w:val="22"/>
                <w:lang w:val="en-GB" w:bidi="ar-SA"/>
              </w:rPr>
            </w:pPr>
            <w:r w:rsidRPr="006D353E">
              <w:rPr>
                <w:rFonts w:cs="Times New Roman"/>
                <w:szCs w:val="22"/>
                <w:lang w:val="en-GB" w:bidi="ar-SA"/>
              </w:rPr>
              <w:t>2,135</w:t>
            </w:r>
          </w:p>
        </w:tc>
        <w:tc>
          <w:tcPr>
            <w:tcW w:w="180" w:type="dxa"/>
          </w:tcPr>
          <w:p w14:paraId="1851AEB4"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10A7F261"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160A358D" w14:textId="77777777" w:rsidR="00C93BC2" w:rsidRPr="006D353E" w:rsidRDefault="00C93BC2" w:rsidP="00730DFF">
            <w:pPr>
              <w:tabs>
                <w:tab w:val="decimal" w:pos="765"/>
              </w:tabs>
              <w:spacing w:line="240" w:lineRule="atLeast"/>
              <w:rPr>
                <w:rFonts w:cs="Times New Roman"/>
                <w:szCs w:val="22"/>
                <w:lang w:val="en-GB" w:bidi="ar-SA"/>
              </w:rPr>
            </w:pPr>
          </w:p>
        </w:tc>
        <w:tc>
          <w:tcPr>
            <w:tcW w:w="1281" w:type="dxa"/>
          </w:tcPr>
          <w:p w14:paraId="20B5328C"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C93BC2" w:rsidRPr="006D353E" w14:paraId="7CA3CCFC" w14:textId="77777777" w:rsidTr="00CB194B">
        <w:trPr>
          <w:cantSplit/>
        </w:trPr>
        <w:tc>
          <w:tcPr>
            <w:tcW w:w="3690" w:type="dxa"/>
          </w:tcPr>
          <w:p w14:paraId="3C79FD53" w14:textId="77777777" w:rsidR="00C93BC2" w:rsidRPr="006D353E" w:rsidRDefault="00C93BC2" w:rsidP="00730DFF">
            <w:pPr>
              <w:tabs>
                <w:tab w:val="left" w:pos="235"/>
              </w:tabs>
              <w:spacing w:line="240" w:lineRule="atLeast"/>
              <w:rPr>
                <w:rFonts w:cs="Times New Roman"/>
                <w:szCs w:val="22"/>
              </w:rPr>
            </w:pPr>
            <w:r w:rsidRPr="006D353E">
              <w:rPr>
                <w:rFonts w:cs="Times New Roman"/>
                <w:szCs w:val="22"/>
              </w:rPr>
              <w:t>Decrease</w:t>
            </w:r>
          </w:p>
        </w:tc>
        <w:tc>
          <w:tcPr>
            <w:tcW w:w="1260" w:type="dxa"/>
            <w:tcBorders>
              <w:bottom w:val="single" w:sz="4" w:space="0" w:color="auto"/>
            </w:tcBorders>
          </w:tcPr>
          <w:p w14:paraId="2EF81E2A" w14:textId="77777777" w:rsidR="00C93BC2" w:rsidRPr="006D353E" w:rsidRDefault="00C93BC2" w:rsidP="00CB194B">
            <w:pPr>
              <w:tabs>
                <w:tab w:val="decimal" w:pos="730"/>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7FA9EFE5"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Borders>
              <w:bottom w:val="single" w:sz="4" w:space="0" w:color="auto"/>
            </w:tcBorders>
          </w:tcPr>
          <w:p w14:paraId="35651EB3" w14:textId="0E3335E4" w:rsidR="00C93BC2" w:rsidRPr="006D353E" w:rsidRDefault="003E3A3D" w:rsidP="00340A45">
            <w:pPr>
              <w:tabs>
                <w:tab w:val="decimal" w:pos="1008"/>
              </w:tabs>
              <w:spacing w:line="240" w:lineRule="atLeast"/>
              <w:ind w:right="11"/>
              <w:rPr>
                <w:rFonts w:cs="Times New Roman"/>
                <w:szCs w:val="22"/>
                <w:lang w:val="en-GB" w:bidi="ar-SA"/>
              </w:rPr>
            </w:pPr>
            <w:r w:rsidRPr="00CB194B">
              <w:rPr>
                <w:rFonts w:cs="Times New Roman"/>
                <w:szCs w:val="22"/>
                <w:cs/>
                <w:lang w:val="en-GB"/>
              </w:rPr>
              <w:t>(</w:t>
            </w:r>
            <w:r w:rsidR="00C93BC2" w:rsidRPr="006D353E">
              <w:rPr>
                <w:rFonts w:cs="Times New Roman"/>
                <w:szCs w:val="22"/>
                <w:lang w:val="en-GB" w:bidi="ar-SA"/>
              </w:rPr>
              <w:t>1</w:t>
            </w:r>
            <w:r w:rsidRPr="00CB194B">
              <w:rPr>
                <w:rFonts w:cs="Times New Roman"/>
                <w:szCs w:val="22"/>
                <w:cs/>
                <w:lang w:val="en-GB"/>
              </w:rPr>
              <w:t>)</w:t>
            </w:r>
          </w:p>
        </w:tc>
        <w:tc>
          <w:tcPr>
            <w:tcW w:w="180" w:type="dxa"/>
          </w:tcPr>
          <w:p w14:paraId="03579245"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Borders>
              <w:bottom w:val="single" w:sz="4" w:space="0" w:color="auto"/>
            </w:tcBorders>
          </w:tcPr>
          <w:p w14:paraId="5193215B"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1473740E" w14:textId="77777777" w:rsidR="00C93BC2" w:rsidRPr="006D353E" w:rsidRDefault="00C93BC2" w:rsidP="00730DFF">
            <w:pPr>
              <w:tabs>
                <w:tab w:val="decimal" w:pos="765"/>
              </w:tabs>
              <w:spacing w:line="240" w:lineRule="atLeast"/>
              <w:rPr>
                <w:rFonts w:cs="Times New Roman"/>
                <w:szCs w:val="22"/>
                <w:lang w:val="en-GB" w:bidi="ar-SA"/>
              </w:rPr>
            </w:pPr>
          </w:p>
        </w:tc>
        <w:tc>
          <w:tcPr>
            <w:tcW w:w="1281" w:type="dxa"/>
            <w:tcBorders>
              <w:bottom w:val="single" w:sz="4" w:space="0" w:color="auto"/>
            </w:tcBorders>
          </w:tcPr>
          <w:p w14:paraId="2C380851"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C93BC2" w:rsidRPr="006D353E" w14:paraId="7F2236B0" w14:textId="77777777" w:rsidTr="00CB194B">
        <w:trPr>
          <w:cantSplit/>
        </w:trPr>
        <w:tc>
          <w:tcPr>
            <w:tcW w:w="3690" w:type="dxa"/>
          </w:tcPr>
          <w:p w14:paraId="32FBDD47" w14:textId="77777777" w:rsidR="00C93BC2" w:rsidRPr="006D353E" w:rsidRDefault="00C93BC2" w:rsidP="00730DFF">
            <w:pPr>
              <w:spacing w:line="240" w:lineRule="atLeast"/>
              <w:rPr>
                <w:rFonts w:cs="Times New Roman"/>
                <w:szCs w:val="22"/>
              </w:rPr>
            </w:pPr>
            <w:r w:rsidRPr="006D353E">
              <w:rPr>
                <w:rFonts w:cs="Times New Roman"/>
                <w:b/>
                <w:bCs/>
                <w:szCs w:val="22"/>
              </w:rPr>
              <w:t>At 30 September</w:t>
            </w:r>
          </w:p>
        </w:tc>
        <w:tc>
          <w:tcPr>
            <w:tcW w:w="1260" w:type="dxa"/>
            <w:tcBorders>
              <w:top w:val="single" w:sz="4" w:space="0" w:color="auto"/>
              <w:bottom w:val="single" w:sz="4" w:space="0" w:color="auto"/>
            </w:tcBorders>
          </w:tcPr>
          <w:p w14:paraId="0364BED8" w14:textId="77777777" w:rsidR="00C93BC2" w:rsidRPr="006D353E" w:rsidRDefault="00C93BC2" w:rsidP="00340A45">
            <w:pPr>
              <w:tabs>
                <w:tab w:val="decimal" w:pos="1020"/>
              </w:tabs>
              <w:spacing w:line="240" w:lineRule="atLeast"/>
              <w:ind w:right="11"/>
              <w:rPr>
                <w:rFonts w:cs="Times New Roman"/>
                <w:b/>
                <w:bCs/>
                <w:szCs w:val="22"/>
                <w:lang w:val="en-GB" w:bidi="ar-SA"/>
              </w:rPr>
            </w:pPr>
            <w:r w:rsidRPr="006D353E">
              <w:rPr>
                <w:rFonts w:cs="Times New Roman"/>
                <w:b/>
                <w:bCs/>
                <w:szCs w:val="22"/>
                <w:lang w:val="en-GB" w:bidi="ar-SA"/>
              </w:rPr>
              <w:t>2,134</w:t>
            </w:r>
          </w:p>
        </w:tc>
        <w:tc>
          <w:tcPr>
            <w:tcW w:w="180" w:type="dxa"/>
          </w:tcPr>
          <w:p w14:paraId="4AFA13F9" w14:textId="77777777" w:rsidR="00C93BC2" w:rsidRPr="006D353E" w:rsidRDefault="00C93BC2" w:rsidP="00730DFF">
            <w:pPr>
              <w:tabs>
                <w:tab w:val="decimal" w:pos="765"/>
              </w:tabs>
              <w:spacing w:line="240" w:lineRule="atLeast"/>
              <w:rPr>
                <w:rFonts w:cs="Times New Roman"/>
                <w:b/>
                <w:bCs/>
                <w:szCs w:val="22"/>
                <w:lang w:bidi="ar-SA"/>
              </w:rPr>
            </w:pPr>
          </w:p>
        </w:tc>
        <w:tc>
          <w:tcPr>
            <w:tcW w:w="1260" w:type="dxa"/>
            <w:tcBorders>
              <w:top w:val="single" w:sz="4" w:space="0" w:color="auto"/>
              <w:bottom w:val="single" w:sz="4" w:space="0" w:color="auto"/>
            </w:tcBorders>
          </w:tcPr>
          <w:p w14:paraId="76DD1770" w14:textId="77777777" w:rsidR="00C93BC2" w:rsidRPr="006D353E" w:rsidRDefault="00C93BC2" w:rsidP="00340A45">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2,134</w:t>
            </w:r>
          </w:p>
        </w:tc>
        <w:tc>
          <w:tcPr>
            <w:tcW w:w="180" w:type="dxa"/>
          </w:tcPr>
          <w:p w14:paraId="1AD917AE"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156E2895" w14:textId="77777777" w:rsidR="00C93BC2" w:rsidRPr="006D353E" w:rsidRDefault="00C93BC2" w:rsidP="00730DF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3E17A2B6" w14:textId="77777777" w:rsidR="00C93BC2" w:rsidRPr="006D353E" w:rsidRDefault="00C93BC2" w:rsidP="00730DFF">
            <w:pPr>
              <w:tabs>
                <w:tab w:val="decimal" w:pos="765"/>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2BC9FE01" w14:textId="77777777" w:rsidR="00C93BC2" w:rsidRPr="006D353E" w:rsidRDefault="00C93BC2" w:rsidP="00730DF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r w:rsidR="00E34A5D" w:rsidRPr="006D353E" w14:paraId="271AD295" w14:textId="77777777" w:rsidTr="00CB194B">
        <w:trPr>
          <w:cantSplit/>
        </w:trPr>
        <w:tc>
          <w:tcPr>
            <w:tcW w:w="3690" w:type="dxa"/>
          </w:tcPr>
          <w:p w14:paraId="5E990555" w14:textId="77777777" w:rsidR="00E34A5D" w:rsidRPr="006D353E" w:rsidRDefault="00E34A5D" w:rsidP="00730DFF">
            <w:pPr>
              <w:spacing w:line="240" w:lineRule="atLeast"/>
              <w:rPr>
                <w:rFonts w:cs="Times New Roman"/>
                <w:b/>
                <w:bCs/>
                <w:szCs w:val="22"/>
              </w:rPr>
            </w:pPr>
          </w:p>
        </w:tc>
        <w:tc>
          <w:tcPr>
            <w:tcW w:w="1260" w:type="dxa"/>
            <w:tcBorders>
              <w:top w:val="single" w:sz="4" w:space="0" w:color="auto"/>
            </w:tcBorders>
          </w:tcPr>
          <w:p w14:paraId="2F6E7069" w14:textId="77777777" w:rsidR="00E34A5D" w:rsidRPr="006D353E" w:rsidRDefault="00E34A5D" w:rsidP="00340A45">
            <w:pPr>
              <w:tabs>
                <w:tab w:val="decimal" w:pos="1020"/>
              </w:tabs>
              <w:spacing w:line="240" w:lineRule="atLeast"/>
              <w:ind w:right="11"/>
              <w:rPr>
                <w:rFonts w:cs="Times New Roman"/>
                <w:b/>
                <w:bCs/>
                <w:szCs w:val="22"/>
                <w:lang w:val="en-GB" w:bidi="ar-SA"/>
              </w:rPr>
            </w:pPr>
          </w:p>
        </w:tc>
        <w:tc>
          <w:tcPr>
            <w:tcW w:w="180" w:type="dxa"/>
          </w:tcPr>
          <w:p w14:paraId="3ADB4084" w14:textId="77777777" w:rsidR="00E34A5D" w:rsidRPr="006D353E" w:rsidRDefault="00E34A5D" w:rsidP="00730DFF">
            <w:pPr>
              <w:tabs>
                <w:tab w:val="decimal" w:pos="765"/>
              </w:tabs>
              <w:spacing w:line="240" w:lineRule="atLeast"/>
              <w:rPr>
                <w:rFonts w:cs="Times New Roman"/>
                <w:b/>
                <w:bCs/>
                <w:szCs w:val="22"/>
                <w:lang w:bidi="ar-SA"/>
              </w:rPr>
            </w:pPr>
          </w:p>
        </w:tc>
        <w:tc>
          <w:tcPr>
            <w:tcW w:w="1260" w:type="dxa"/>
            <w:tcBorders>
              <w:top w:val="single" w:sz="4" w:space="0" w:color="auto"/>
            </w:tcBorders>
          </w:tcPr>
          <w:p w14:paraId="0846CFAA" w14:textId="77777777" w:rsidR="00E34A5D" w:rsidRPr="006D353E" w:rsidRDefault="00E34A5D" w:rsidP="00340A45">
            <w:pPr>
              <w:tabs>
                <w:tab w:val="decimal" w:pos="1008"/>
              </w:tabs>
              <w:spacing w:line="240" w:lineRule="atLeast"/>
              <w:ind w:right="11"/>
              <w:rPr>
                <w:rFonts w:cs="Times New Roman"/>
                <w:b/>
                <w:bCs/>
                <w:szCs w:val="22"/>
                <w:lang w:val="en-GB" w:bidi="ar-SA"/>
              </w:rPr>
            </w:pPr>
          </w:p>
        </w:tc>
        <w:tc>
          <w:tcPr>
            <w:tcW w:w="180" w:type="dxa"/>
          </w:tcPr>
          <w:p w14:paraId="1F9959B8" w14:textId="77777777" w:rsidR="00E34A5D" w:rsidRPr="006D353E" w:rsidRDefault="00E34A5D" w:rsidP="00730DFF">
            <w:pPr>
              <w:tabs>
                <w:tab w:val="decimal" w:pos="765"/>
              </w:tabs>
              <w:spacing w:line="240" w:lineRule="atLeast"/>
              <w:rPr>
                <w:rFonts w:cs="Times New Roman"/>
                <w:b/>
                <w:bCs/>
                <w:szCs w:val="22"/>
                <w:lang w:val="en-GB" w:bidi="ar-SA"/>
              </w:rPr>
            </w:pPr>
          </w:p>
        </w:tc>
        <w:tc>
          <w:tcPr>
            <w:tcW w:w="1260" w:type="dxa"/>
            <w:tcBorders>
              <w:top w:val="single" w:sz="4" w:space="0" w:color="auto"/>
            </w:tcBorders>
          </w:tcPr>
          <w:p w14:paraId="59139AB8" w14:textId="77777777" w:rsidR="00E34A5D" w:rsidRPr="006D353E" w:rsidRDefault="00E34A5D" w:rsidP="00730DFF">
            <w:pPr>
              <w:tabs>
                <w:tab w:val="decimal" w:pos="731"/>
              </w:tabs>
              <w:spacing w:line="240" w:lineRule="atLeast"/>
              <w:ind w:right="11"/>
              <w:rPr>
                <w:rFonts w:cs="Times New Roman"/>
                <w:b/>
                <w:bCs/>
                <w:szCs w:val="22"/>
                <w:cs/>
                <w:lang w:val="en-GB"/>
              </w:rPr>
            </w:pPr>
          </w:p>
        </w:tc>
        <w:tc>
          <w:tcPr>
            <w:tcW w:w="180" w:type="dxa"/>
          </w:tcPr>
          <w:p w14:paraId="60236B7E" w14:textId="77777777" w:rsidR="00E34A5D" w:rsidRPr="006D353E" w:rsidRDefault="00E34A5D" w:rsidP="00730DFF">
            <w:pPr>
              <w:tabs>
                <w:tab w:val="decimal" w:pos="765"/>
              </w:tabs>
              <w:spacing w:line="240" w:lineRule="atLeast"/>
              <w:rPr>
                <w:rFonts w:cs="Times New Roman"/>
                <w:b/>
                <w:bCs/>
                <w:szCs w:val="22"/>
                <w:lang w:val="en-GB" w:bidi="ar-SA"/>
              </w:rPr>
            </w:pPr>
          </w:p>
        </w:tc>
        <w:tc>
          <w:tcPr>
            <w:tcW w:w="1281" w:type="dxa"/>
            <w:tcBorders>
              <w:top w:val="single" w:sz="4" w:space="0" w:color="auto"/>
            </w:tcBorders>
          </w:tcPr>
          <w:p w14:paraId="49DFBB22" w14:textId="77777777" w:rsidR="00E34A5D" w:rsidRPr="006D353E" w:rsidRDefault="00E34A5D" w:rsidP="00730DFF">
            <w:pPr>
              <w:tabs>
                <w:tab w:val="decimal" w:pos="731"/>
              </w:tabs>
              <w:spacing w:line="240" w:lineRule="atLeast"/>
              <w:ind w:right="11"/>
              <w:rPr>
                <w:rFonts w:cs="Times New Roman"/>
                <w:b/>
                <w:bCs/>
                <w:szCs w:val="22"/>
                <w:cs/>
                <w:lang w:val="en-GB"/>
              </w:rPr>
            </w:pPr>
          </w:p>
        </w:tc>
      </w:tr>
      <w:tr w:rsidR="00C93BC2" w:rsidRPr="006D353E" w14:paraId="77A0D64C" w14:textId="77777777" w:rsidTr="00730DFF">
        <w:trPr>
          <w:cantSplit/>
        </w:trPr>
        <w:tc>
          <w:tcPr>
            <w:tcW w:w="3690" w:type="dxa"/>
          </w:tcPr>
          <w:p w14:paraId="601118E4" w14:textId="77777777" w:rsidR="00C93BC2" w:rsidRPr="006D353E" w:rsidRDefault="00C93BC2" w:rsidP="00730DFF">
            <w:pPr>
              <w:spacing w:line="240" w:lineRule="atLeast"/>
              <w:rPr>
                <w:rFonts w:cs="Times New Roman"/>
                <w:b/>
                <w:bCs/>
                <w:szCs w:val="22"/>
              </w:rPr>
            </w:pPr>
            <w:r w:rsidRPr="006D353E">
              <w:rPr>
                <w:rFonts w:cs="Times New Roman"/>
                <w:b/>
                <w:bCs/>
                <w:i/>
                <w:iCs/>
                <w:szCs w:val="22"/>
              </w:rPr>
              <w:t>Amortisation</w:t>
            </w:r>
          </w:p>
        </w:tc>
        <w:tc>
          <w:tcPr>
            <w:tcW w:w="1260" w:type="dxa"/>
          </w:tcPr>
          <w:p w14:paraId="0AF4D0FA" w14:textId="77777777" w:rsidR="00C93BC2" w:rsidRPr="006D353E" w:rsidRDefault="00C93BC2" w:rsidP="00730DFF">
            <w:pPr>
              <w:tabs>
                <w:tab w:val="decimal" w:pos="1020"/>
              </w:tabs>
              <w:spacing w:line="240" w:lineRule="atLeast"/>
              <w:ind w:right="11"/>
              <w:rPr>
                <w:rFonts w:cs="Times New Roman"/>
                <w:szCs w:val="22"/>
                <w:lang w:val="en-GB" w:bidi="ar-SA"/>
              </w:rPr>
            </w:pPr>
          </w:p>
        </w:tc>
        <w:tc>
          <w:tcPr>
            <w:tcW w:w="180" w:type="dxa"/>
          </w:tcPr>
          <w:p w14:paraId="6D01BABE"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Pr>
          <w:p w14:paraId="76660681" w14:textId="77777777" w:rsidR="00C93BC2" w:rsidRPr="006D353E" w:rsidRDefault="00C93BC2" w:rsidP="00730DFF">
            <w:pPr>
              <w:tabs>
                <w:tab w:val="decimal" w:pos="1091"/>
              </w:tabs>
              <w:spacing w:line="240" w:lineRule="atLeast"/>
              <w:ind w:right="11"/>
              <w:rPr>
                <w:rFonts w:cs="Times New Roman"/>
                <w:szCs w:val="22"/>
                <w:lang w:val="en-GB" w:bidi="ar-SA"/>
              </w:rPr>
            </w:pPr>
          </w:p>
        </w:tc>
        <w:tc>
          <w:tcPr>
            <w:tcW w:w="180" w:type="dxa"/>
          </w:tcPr>
          <w:p w14:paraId="431469E4"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Pr>
          <w:p w14:paraId="012F2061" w14:textId="77777777" w:rsidR="00C93BC2" w:rsidRPr="006D353E" w:rsidRDefault="00C93BC2" w:rsidP="00730DFF">
            <w:pPr>
              <w:tabs>
                <w:tab w:val="decimal" w:pos="551"/>
              </w:tabs>
              <w:spacing w:line="240" w:lineRule="atLeast"/>
              <w:ind w:right="11"/>
              <w:rPr>
                <w:rFonts w:cs="Times New Roman"/>
                <w:b/>
                <w:bCs/>
                <w:szCs w:val="22"/>
                <w:lang w:val="en-GB" w:bidi="ar-SA"/>
              </w:rPr>
            </w:pPr>
          </w:p>
        </w:tc>
        <w:tc>
          <w:tcPr>
            <w:tcW w:w="180" w:type="dxa"/>
          </w:tcPr>
          <w:p w14:paraId="07F9E6D5" w14:textId="77777777" w:rsidR="00C93BC2" w:rsidRPr="006D353E" w:rsidRDefault="00C93BC2" w:rsidP="00730DFF">
            <w:pPr>
              <w:tabs>
                <w:tab w:val="decimal" w:pos="765"/>
              </w:tabs>
              <w:spacing w:line="240" w:lineRule="atLeast"/>
              <w:rPr>
                <w:rFonts w:cs="Times New Roman"/>
                <w:b/>
                <w:bCs/>
                <w:szCs w:val="22"/>
                <w:lang w:val="en-GB" w:bidi="ar-SA"/>
              </w:rPr>
            </w:pPr>
          </w:p>
        </w:tc>
        <w:tc>
          <w:tcPr>
            <w:tcW w:w="1281" w:type="dxa"/>
          </w:tcPr>
          <w:p w14:paraId="191938B2" w14:textId="77777777" w:rsidR="00C93BC2" w:rsidRPr="006D353E" w:rsidRDefault="00C93BC2" w:rsidP="00730DFF">
            <w:pPr>
              <w:tabs>
                <w:tab w:val="decimal" w:pos="641"/>
              </w:tabs>
              <w:spacing w:line="240" w:lineRule="atLeast"/>
              <w:ind w:right="11"/>
              <w:rPr>
                <w:rFonts w:cs="Times New Roman"/>
                <w:b/>
                <w:bCs/>
                <w:szCs w:val="22"/>
                <w:lang w:val="en-GB" w:bidi="ar-SA"/>
              </w:rPr>
            </w:pPr>
          </w:p>
        </w:tc>
      </w:tr>
      <w:tr w:rsidR="00C93BC2" w:rsidRPr="006D353E" w14:paraId="4BCD993D" w14:textId="77777777" w:rsidTr="00730DFF">
        <w:trPr>
          <w:cantSplit/>
        </w:trPr>
        <w:tc>
          <w:tcPr>
            <w:tcW w:w="3690" w:type="dxa"/>
          </w:tcPr>
          <w:p w14:paraId="704A0AB2" w14:textId="77777777" w:rsidR="00C93BC2" w:rsidRPr="006D353E" w:rsidRDefault="00C93BC2" w:rsidP="00730DFF">
            <w:pPr>
              <w:spacing w:line="240" w:lineRule="atLeast"/>
              <w:rPr>
                <w:rFonts w:cs="Times New Roman"/>
                <w:szCs w:val="22"/>
              </w:rPr>
            </w:pPr>
            <w:r w:rsidRPr="006D353E">
              <w:rPr>
                <w:rFonts w:cs="Times New Roman"/>
                <w:szCs w:val="22"/>
              </w:rPr>
              <w:t>At 1 October</w:t>
            </w:r>
            <w:r w:rsidR="008F1939">
              <w:rPr>
                <w:rFonts w:cs="Times New Roman"/>
                <w:szCs w:val="22"/>
              </w:rPr>
              <w:t xml:space="preserve"> </w:t>
            </w:r>
            <w:r w:rsidRPr="00CB194B">
              <w:rPr>
                <w:rFonts w:cs="Times New Roman"/>
                <w:szCs w:val="22"/>
                <w:cs/>
              </w:rPr>
              <w:t xml:space="preserve">/ </w:t>
            </w:r>
            <w:r w:rsidRPr="006D353E">
              <w:rPr>
                <w:rFonts w:cs="Times New Roman"/>
                <w:szCs w:val="22"/>
              </w:rPr>
              <w:t>1 January</w:t>
            </w:r>
          </w:p>
        </w:tc>
        <w:tc>
          <w:tcPr>
            <w:tcW w:w="1260" w:type="dxa"/>
          </w:tcPr>
          <w:p w14:paraId="6389323E" w14:textId="77777777" w:rsidR="00C93BC2" w:rsidRPr="006D353E" w:rsidRDefault="00C93BC2" w:rsidP="00340A45">
            <w:pPr>
              <w:tabs>
                <w:tab w:val="decimal" w:pos="1020"/>
              </w:tabs>
              <w:spacing w:line="240" w:lineRule="atLeast"/>
              <w:ind w:right="11"/>
              <w:rPr>
                <w:rFonts w:cs="Times New Roman"/>
                <w:szCs w:val="22"/>
                <w:lang w:val="en-GB" w:bidi="ar-SA"/>
              </w:rPr>
            </w:pPr>
            <w:r w:rsidRPr="006D353E">
              <w:rPr>
                <w:rFonts w:cs="Times New Roman"/>
                <w:szCs w:val="22"/>
                <w:lang w:val="en-GB" w:bidi="ar-SA"/>
              </w:rPr>
              <w:t>384</w:t>
            </w:r>
          </w:p>
        </w:tc>
        <w:tc>
          <w:tcPr>
            <w:tcW w:w="180" w:type="dxa"/>
          </w:tcPr>
          <w:p w14:paraId="21595DCD"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7C703CD0" w14:textId="77777777" w:rsidR="00C93BC2" w:rsidRPr="006D353E" w:rsidRDefault="00C93BC2" w:rsidP="00340A45">
            <w:pPr>
              <w:tabs>
                <w:tab w:val="decimal" w:pos="1008"/>
              </w:tabs>
              <w:spacing w:line="240" w:lineRule="atLeast"/>
              <w:ind w:right="11"/>
              <w:rPr>
                <w:rFonts w:cs="Times New Roman"/>
                <w:szCs w:val="22"/>
                <w:lang w:val="en-GB" w:bidi="ar-SA"/>
              </w:rPr>
            </w:pPr>
            <w:r w:rsidRPr="006D353E">
              <w:rPr>
                <w:rFonts w:cs="Times New Roman"/>
                <w:szCs w:val="22"/>
                <w:lang w:val="en-GB" w:bidi="ar-SA"/>
              </w:rPr>
              <w:t>318</w:t>
            </w:r>
          </w:p>
        </w:tc>
        <w:tc>
          <w:tcPr>
            <w:tcW w:w="180" w:type="dxa"/>
          </w:tcPr>
          <w:p w14:paraId="78D9F25E"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5C33F543"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5054E195" w14:textId="77777777" w:rsidR="00C93BC2" w:rsidRPr="006D353E" w:rsidRDefault="00C93BC2" w:rsidP="00730DFF">
            <w:pPr>
              <w:tabs>
                <w:tab w:val="decimal" w:pos="765"/>
              </w:tabs>
              <w:spacing w:line="240" w:lineRule="atLeast"/>
              <w:rPr>
                <w:rFonts w:cs="Times New Roman"/>
                <w:szCs w:val="22"/>
                <w:lang w:val="en-GB" w:bidi="ar-SA"/>
              </w:rPr>
            </w:pPr>
          </w:p>
        </w:tc>
        <w:tc>
          <w:tcPr>
            <w:tcW w:w="1281" w:type="dxa"/>
          </w:tcPr>
          <w:p w14:paraId="635EED97"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C93BC2" w:rsidRPr="006D353E" w14:paraId="6581154A" w14:textId="77777777" w:rsidTr="00730DFF">
        <w:trPr>
          <w:cantSplit/>
        </w:trPr>
        <w:tc>
          <w:tcPr>
            <w:tcW w:w="3690" w:type="dxa"/>
          </w:tcPr>
          <w:p w14:paraId="297C9BC4" w14:textId="77777777" w:rsidR="00C93BC2" w:rsidRPr="006D353E" w:rsidRDefault="00C93BC2" w:rsidP="00730DFF">
            <w:pPr>
              <w:spacing w:line="240" w:lineRule="atLeast"/>
              <w:ind w:left="202" w:hanging="202"/>
              <w:rPr>
                <w:rFonts w:cs="Times New Roman"/>
                <w:szCs w:val="22"/>
              </w:rPr>
            </w:pPr>
            <w:r w:rsidRPr="006D353E">
              <w:rPr>
                <w:rFonts w:cs="Times New Roman"/>
                <w:szCs w:val="22"/>
              </w:rPr>
              <w:t>Amortisation for the year</w:t>
            </w:r>
            <w:r w:rsidRPr="00CB194B">
              <w:rPr>
                <w:rFonts w:cs="Times New Roman"/>
                <w:szCs w:val="22"/>
                <w:cs/>
              </w:rPr>
              <w:t>/</w:t>
            </w:r>
            <w:r w:rsidRPr="006D353E">
              <w:rPr>
                <w:rFonts w:cs="Times New Roman"/>
                <w:szCs w:val="22"/>
              </w:rPr>
              <w:t>period</w:t>
            </w:r>
          </w:p>
        </w:tc>
        <w:tc>
          <w:tcPr>
            <w:tcW w:w="1260" w:type="dxa"/>
          </w:tcPr>
          <w:p w14:paraId="2C70898B" w14:textId="5DA718EF" w:rsidR="00C93BC2" w:rsidRPr="006D353E" w:rsidRDefault="00C1390F" w:rsidP="00340A45">
            <w:pPr>
              <w:tabs>
                <w:tab w:val="decimal" w:pos="1020"/>
              </w:tabs>
              <w:spacing w:line="240" w:lineRule="atLeast"/>
              <w:ind w:right="11"/>
              <w:rPr>
                <w:rFonts w:cs="Times New Roman"/>
                <w:szCs w:val="22"/>
                <w:lang w:val="en-GB" w:bidi="ar-SA"/>
              </w:rPr>
            </w:pPr>
            <w:r>
              <w:rPr>
                <w:rFonts w:cs="Times New Roman"/>
                <w:szCs w:val="22"/>
                <w:lang w:val="en-GB" w:bidi="ar-SA"/>
              </w:rPr>
              <w:t>88</w:t>
            </w:r>
          </w:p>
        </w:tc>
        <w:tc>
          <w:tcPr>
            <w:tcW w:w="180" w:type="dxa"/>
          </w:tcPr>
          <w:p w14:paraId="74595D14"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2354C253" w14:textId="03F98E6A" w:rsidR="00C93BC2" w:rsidRPr="006D353E" w:rsidRDefault="00C1390F" w:rsidP="00340A45">
            <w:pPr>
              <w:tabs>
                <w:tab w:val="decimal" w:pos="1008"/>
              </w:tabs>
              <w:spacing w:line="240" w:lineRule="atLeast"/>
              <w:ind w:right="11"/>
              <w:rPr>
                <w:rFonts w:cs="Times New Roman"/>
                <w:szCs w:val="22"/>
                <w:lang w:val="en-GB" w:bidi="ar-SA"/>
              </w:rPr>
            </w:pPr>
            <w:r>
              <w:rPr>
                <w:rFonts w:cs="Times New Roman"/>
                <w:szCs w:val="22"/>
                <w:lang w:val="en-GB" w:bidi="ar-SA"/>
              </w:rPr>
              <w:t>57</w:t>
            </w:r>
          </w:p>
        </w:tc>
        <w:tc>
          <w:tcPr>
            <w:tcW w:w="180" w:type="dxa"/>
          </w:tcPr>
          <w:p w14:paraId="05AFBFF3"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42637FEE"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7E2F9F34" w14:textId="77777777" w:rsidR="00C93BC2" w:rsidRPr="006D353E" w:rsidRDefault="00C93BC2" w:rsidP="00730DFF">
            <w:pPr>
              <w:tabs>
                <w:tab w:val="decimal" w:pos="765"/>
              </w:tabs>
              <w:spacing w:line="240" w:lineRule="atLeast"/>
              <w:rPr>
                <w:rFonts w:cs="Times New Roman"/>
                <w:szCs w:val="22"/>
                <w:lang w:val="en-GB" w:bidi="ar-SA"/>
              </w:rPr>
            </w:pPr>
          </w:p>
        </w:tc>
        <w:tc>
          <w:tcPr>
            <w:tcW w:w="1281" w:type="dxa"/>
          </w:tcPr>
          <w:p w14:paraId="03FB949E"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C1390F" w:rsidRPr="006D353E" w14:paraId="6DBD0A88" w14:textId="77777777" w:rsidTr="00730DFF">
        <w:trPr>
          <w:cantSplit/>
        </w:trPr>
        <w:tc>
          <w:tcPr>
            <w:tcW w:w="3690" w:type="dxa"/>
          </w:tcPr>
          <w:p w14:paraId="241A91F3" w14:textId="77777777" w:rsidR="00C1390F" w:rsidRPr="006D353E" w:rsidRDefault="00C1390F" w:rsidP="00C1390F">
            <w:pPr>
              <w:spacing w:line="240" w:lineRule="atLeast"/>
              <w:ind w:left="202" w:hanging="202"/>
              <w:rPr>
                <w:rFonts w:cs="Times New Roman"/>
                <w:szCs w:val="22"/>
              </w:rPr>
            </w:pPr>
            <w:r>
              <w:rPr>
                <w:rFonts w:cs="Times New Roman"/>
                <w:szCs w:val="22"/>
              </w:rPr>
              <w:t>Accrued long - term rental expenses</w:t>
            </w:r>
          </w:p>
        </w:tc>
        <w:tc>
          <w:tcPr>
            <w:tcW w:w="1260" w:type="dxa"/>
          </w:tcPr>
          <w:p w14:paraId="2A5DD77E" w14:textId="77777777" w:rsidR="00C1390F" w:rsidRPr="006D353E" w:rsidRDefault="00C1390F" w:rsidP="00C1390F">
            <w:pPr>
              <w:tabs>
                <w:tab w:val="decimal" w:pos="1020"/>
              </w:tabs>
              <w:spacing w:line="240" w:lineRule="atLeast"/>
              <w:ind w:right="11"/>
              <w:rPr>
                <w:rFonts w:cs="Times New Roman"/>
                <w:szCs w:val="22"/>
                <w:lang w:val="en-GB" w:bidi="ar-SA"/>
              </w:rPr>
            </w:pPr>
            <w:r>
              <w:rPr>
                <w:rFonts w:cs="Times New Roman"/>
                <w:szCs w:val="22"/>
                <w:lang w:val="en-GB" w:bidi="ar-SA"/>
              </w:rPr>
              <w:t>7</w:t>
            </w:r>
          </w:p>
        </w:tc>
        <w:tc>
          <w:tcPr>
            <w:tcW w:w="180" w:type="dxa"/>
          </w:tcPr>
          <w:p w14:paraId="6D20C9CC" w14:textId="77777777" w:rsidR="00C1390F" w:rsidRPr="006D353E" w:rsidRDefault="00C1390F" w:rsidP="00C1390F">
            <w:pPr>
              <w:tabs>
                <w:tab w:val="decimal" w:pos="765"/>
              </w:tabs>
              <w:spacing w:line="240" w:lineRule="atLeast"/>
              <w:rPr>
                <w:rFonts w:cs="Times New Roman"/>
                <w:szCs w:val="22"/>
                <w:lang w:val="en-GB" w:bidi="ar-SA"/>
              </w:rPr>
            </w:pPr>
          </w:p>
        </w:tc>
        <w:tc>
          <w:tcPr>
            <w:tcW w:w="1260" w:type="dxa"/>
          </w:tcPr>
          <w:p w14:paraId="1DEA8CD3" w14:textId="77777777" w:rsidR="00C1390F" w:rsidRPr="006D353E" w:rsidRDefault="00C1390F" w:rsidP="00C1390F">
            <w:pPr>
              <w:tabs>
                <w:tab w:val="decimal" w:pos="1008"/>
              </w:tabs>
              <w:spacing w:line="240" w:lineRule="atLeast"/>
              <w:ind w:right="11"/>
              <w:rPr>
                <w:rFonts w:cs="Times New Roman"/>
                <w:szCs w:val="22"/>
                <w:lang w:val="en-GB" w:bidi="ar-SA"/>
              </w:rPr>
            </w:pPr>
            <w:r>
              <w:rPr>
                <w:rFonts w:cs="Times New Roman"/>
                <w:szCs w:val="22"/>
                <w:lang w:val="en-GB" w:bidi="ar-SA"/>
              </w:rPr>
              <w:t>9</w:t>
            </w:r>
          </w:p>
        </w:tc>
        <w:tc>
          <w:tcPr>
            <w:tcW w:w="180" w:type="dxa"/>
          </w:tcPr>
          <w:p w14:paraId="4A293BEA" w14:textId="77777777" w:rsidR="00C1390F" w:rsidRPr="006D353E" w:rsidRDefault="00C1390F" w:rsidP="00C1390F">
            <w:pPr>
              <w:tabs>
                <w:tab w:val="decimal" w:pos="765"/>
              </w:tabs>
              <w:spacing w:line="240" w:lineRule="atLeast"/>
              <w:rPr>
                <w:rFonts w:cs="Times New Roman"/>
                <w:szCs w:val="22"/>
                <w:lang w:val="en-GB" w:bidi="ar-SA"/>
              </w:rPr>
            </w:pPr>
          </w:p>
        </w:tc>
        <w:tc>
          <w:tcPr>
            <w:tcW w:w="1260" w:type="dxa"/>
          </w:tcPr>
          <w:p w14:paraId="2AEC61DE" w14:textId="77777777" w:rsidR="00C1390F" w:rsidRPr="006D353E" w:rsidRDefault="00C1390F" w:rsidP="00C1390F">
            <w:pPr>
              <w:tabs>
                <w:tab w:val="decimal" w:pos="731"/>
              </w:tabs>
              <w:spacing w:line="240" w:lineRule="atLeast"/>
              <w:ind w:right="11"/>
              <w:rPr>
                <w:rFonts w:cs="Times New Roman"/>
                <w:szCs w:val="22"/>
                <w:cs/>
                <w:lang w:val="en-GB"/>
              </w:rPr>
            </w:pPr>
            <w:r w:rsidRPr="00786914">
              <w:rPr>
                <w:rFonts w:cs="Times New Roman"/>
                <w:szCs w:val="22"/>
                <w:cs/>
                <w:lang w:val="en-GB"/>
              </w:rPr>
              <w:t>-</w:t>
            </w:r>
          </w:p>
        </w:tc>
        <w:tc>
          <w:tcPr>
            <w:tcW w:w="180" w:type="dxa"/>
          </w:tcPr>
          <w:p w14:paraId="49733DAA" w14:textId="77777777" w:rsidR="00C1390F" w:rsidRPr="006D353E" w:rsidRDefault="00C1390F" w:rsidP="00C1390F">
            <w:pPr>
              <w:tabs>
                <w:tab w:val="decimal" w:pos="765"/>
              </w:tabs>
              <w:spacing w:line="240" w:lineRule="atLeast"/>
              <w:rPr>
                <w:rFonts w:cs="Times New Roman"/>
                <w:szCs w:val="22"/>
                <w:lang w:val="en-GB" w:bidi="ar-SA"/>
              </w:rPr>
            </w:pPr>
          </w:p>
        </w:tc>
        <w:tc>
          <w:tcPr>
            <w:tcW w:w="1281" w:type="dxa"/>
          </w:tcPr>
          <w:p w14:paraId="65118F8D" w14:textId="77777777" w:rsidR="00C1390F" w:rsidRPr="006D353E" w:rsidRDefault="00C1390F" w:rsidP="00C1390F">
            <w:pPr>
              <w:tabs>
                <w:tab w:val="decimal" w:pos="731"/>
              </w:tabs>
              <w:spacing w:line="240" w:lineRule="atLeast"/>
              <w:ind w:right="11"/>
              <w:rPr>
                <w:rFonts w:cs="Times New Roman"/>
                <w:szCs w:val="22"/>
                <w:cs/>
                <w:lang w:val="en-GB"/>
              </w:rPr>
            </w:pPr>
            <w:r w:rsidRPr="00786914">
              <w:rPr>
                <w:rFonts w:cs="Times New Roman"/>
                <w:szCs w:val="22"/>
                <w:cs/>
                <w:lang w:val="en-GB"/>
              </w:rPr>
              <w:t>-</w:t>
            </w:r>
          </w:p>
        </w:tc>
      </w:tr>
      <w:tr w:rsidR="00C1390F" w:rsidRPr="006D353E" w14:paraId="1E6BC85D" w14:textId="77777777" w:rsidTr="00730DFF">
        <w:trPr>
          <w:cantSplit/>
        </w:trPr>
        <w:tc>
          <w:tcPr>
            <w:tcW w:w="3690" w:type="dxa"/>
          </w:tcPr>
          <w:p w14:paraId="0849FC58" w14:textId="77777777" w:rsidR="00C1390F" w:rsidRPr="006D353E" w:rsidRDefault="00C1390F" w:rsidP="00C1390F">
            <w:pPr>
              <w:spacing w:line="240" w:lineRule="atLeast"/>
              <w:rPr>
                <w:rFonts w:cs="Times New Roman"/>
                <w:szCs w:val="22"/>
              </w:rPr>
            </w:pPr>
            <w:r w:rsidRPr="006D353E">
              <w:rPr>
                <w:rFonts w:cs="Times New Roman"/>
                <w:b/>
                <w:bCs/>
                <w:szCs w:val="22"/>
              </w:rPr>
              <w:t>At 30 September</w:t>
            </w:r>
          </w:p>
        </w:tc>
        <w:tc>
          <w:tcPr>
            <w:tcW w:w="1260" w:type="dxa"/>
            <w:tcBorders>
              <w:top w:val="single" w:sz="4" w:space="0" w:color="auto"/>
              <w:bottom w:val="single" w:sz="4" w:space="0" w:color="auto"/>
            </w:tcBorders>
          </w:tcPr>
          <w:p w14:paraId="1962760A" w14:textId="77777777" w:rsidR="00C1390F" w:rsidRPr="006D353E" w:rsidRDefault="00C1390F" w:rsidP="00C1390F">
            <w:pPr>
              <w:tabs>
                <w:tab w:val="decimal" w:pos="1020"/>
              </w:tabs>
              <w:spacing w:line="240" w:lineRule="atLeast"/>
              <w:ind w:right="11"/>
              <w:rPr>
                <w:rFonts w:cs="Times New Roman"/>
                <w:b/>
                <w:bCs/>
                <w:szCs w:val="22"/>
                <w:lang w:val="en-GB" w:bidi="ar-SA"/>
              </w:rPr>
            </w:pPr>
            <w:r w:rsidRPr="006D353E">
              <w:rPr>
                <w:rFonts w:cs="Times New Roman"/>
                <w:b/>
                <w:bCs/>
                <w:szCs w:val="22"/>
                <w:lang w:val="en-GB" w:bidi="ar-SA"/>
              </w:rPr>
              <w:t>479</w:t>
            </w:r>
          </w:p>
        </w:tc>
        <w:tc>
          <w:tcPr>
            <w:tcW w:w="180" w:type="dxa"/>
          </w:tcPr>
          <w:p w14:paraId="71572EB4"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38A79DC3" w14:textId="77777777" w:rsidR="00C1390F" w:rsidRPr="006D353E" w:rsidRDefault="00C1390F" w:rsidP="00C1390F">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384</w:t>
            </w:r>
          </w:p>
        </w:tc>
        <w:tc>
          <w:tcPr>
            <w:tcW w:w="180" w:type="dxa"/>
          </w:tcPr>
          <w:p w14:paraId="115C0AC0"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1315111D" w14:textId="77777777" w:rsidR="00C1390F" w:rsidRPr="006D353E" w:rsidRDefault="00C1390F" w:rsidP="00C1390F">
            <w:pPr>
              <w:tabs>
                <w:tab w:val="decimal" w:pos="731"/>
              </w:tabs>
              <w:spacing w:line="240" w:lineRule="atLeast"/>
              <w:ind w:right="11"/>
              <w:rPr>
                <w:rFonts w:cs="Times New Roman"/>
                <w:b/>
                <w:bCs/>
                <w:szCs w:val="22"/>
                <w:lang w:val="en-GB" w:bidi="ar-SA"/>
              </w:rPr>
            </w:pPr>
            <w:r w:rsidRPr="006A383D">
              <w:rPr>
                <w:rFonts w:cs="Times New Roman"/>
                <w:b/>
                <w:bCs/>
                <w:szCs w:val="22"/>
                <w:cs/>
                <w:lang w:val="en-GB"/>
              </w:rPr>
              <w:t>-</w:t>
            </w:r>
          </w:p>
        </w:tc>
        <w:tc>
          <w:tcPr>
            <w:tcW w:w="180" w:type="dxa"/>
          </w:tcPr>
          <w:p w14:paraId="2A3E4334" w14:textId="77777777" w:rsidR="00C1390F" w:rsidRPr="006D353E" w:rsidRDefault="00C1390F" w:rsidP="00C1390F">
            <w:pPr>
              <w:tabs>
                <w:tab w:val="decimal" w:pos="742"/>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31A4E82D" w14:textId="77777777" w:rsidR="00C1390F" w:rsidRPr="006D353E" w:rsidRDefault="00C1390F" w:rsidP="00C1390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r w:rsidR="00C1390F" w:rsidRPr="006D353E" w14:paraId="00EF4CF0" w14:textId="77777777" w:rsidTr="00730DFF">
        <w:trPr>
          <w:cantSplit/>
        </w:trPr>
        <w:tc>
          <w:tcPr>
            <w:tcW w:w="3690" w:type="dxa"/>
          </w:tcPr>
          <w:p w14:paraId="27F24C3D" w14:textId="77777777" w:rsidR="00C1390F" w:rsidRPr="006D353E" w:rsidRDefault="00C1390F" w:rsidP="00C1390F">
            <w:pPr>
              <w:spacing w:line="240" w:lineRule="atLeast"/>
              <w:rPr>
                <w:rFonts w:cs="Times New Roman"/>
                <w:b/>
                <w:bCs/>
                <w:szCs w:val="22"/>
              </w:rPr>
            </w:pPr>
          </w:p>
        </w:tc>
        <w:tc>
          <w:tcPr>
            <w:tcW w:w="1260" w:type="dxa"/>
            <w:tcBorders>
              <w:top w:val="single" w:sz="4" w:space="0" w:color="auto"/>
            </w:tcBorders>
          </w:tcPr>
          <w:p w14:paraId="15637955" w14:textId="77777777" w:rsidR="00C1390F" w:rsidRPr="006D353E" w:rsidRDefault="00C1390F" w:rsidP="00C1390F">
            <w:pPr>
              <w:tabs>
                <w:tab w:val="decimal" w:pos="1020"/>
              </w:tabs>
              <w:spacing w:line="240" w:lineRule="atLeast"/>
              <w:ind w:right="11"/>
              <w:rPr>
                <w:rFonts w:cs="Times New Roman"/>
                <w:b/>
                <w:bCs/>
                <w:szCs w:val="22"/>
                <w:lang w:val="en-GB" w:bidi="ar-SA"/>
              </w:rPr>
            </w:pPr>
          </w:p>
        </w:tc>
        <w:tc>
          <w:tcPr>
            <w:tcW w:w="180" w:type="dxa"/>
          </w:tcPr>
          <w:p w14:paraId="24327C0F"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3FCE1E8C" w14:textId="77777777" w:rsidR="00C1390F" w:rsidRPr="006D353E" w:rsidRDefault="00C1390F" w:rsidP="00C1390F">
            <w:pPr>
              <w:tabs>
                <w:tab w:val="decimal" w:pos="1091"/>
              </w:tabs>
              <w:spacing w:line="240" w:lineRule="atLeast"/>
              <w:ind w:right="11"/>
              <w:rPr>
                <w:rFonts w:cs="Times New Roman"/>
                <w:b/>
                <w:bCs/>
                <w:szCs w:val="22"/>
                <w:lang w:val="en-GB" w:bidi="ar-SA"/>
              </w:rPr>
            </w:pPr>
          </w:p>
        </w:tc>
        <w:tc>
          <w:tcPr>
            <w:tcW w:w="180" w:type="dxa"/>
          </w:tcPr>
          <w:p w14:paraId="6176A531"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1FAC3BD1" w14:textId="77777777" w:rsidR="00C1390F" w:rsidRPr="006D353E" w:rsidRDefault="00C1390F" w:rsidP="00C1390F">
            <w:pPr>
              <w:tabs>
                <w:tab w:val="decimal" w:pos="731"/>
              </w:tabs>
              <w:spacing w:line="240" w:lineRule="atLeast"/>
              <w:ind w:right="11"/>
              <w:rPr>
                <w:rFonts w:cs="Times New Roman"/>
                <w:b/>
                <w:bCs/>
                <w:szCs w:val="22"/>
                <w:lang w:val="en-GB" w:bidi="ar-SA"/>
              </w:rPr>
            </w:pPr>
          </w:p>
        </w:tc>
        <w:tc>
          <w:tcPr>
            <w:tcW w:w="180" w:type="dxa"/>
          </w:tcPr>
          <w:p w14:paraId="2D7F93CC" w14:textId="77777777" w:rsidR="00C1390F" w:rsidRPr="006D353E" w:rsidRDefault="00C1390F" w:rsidP="00C1390F">
            <w:pPr>
              <w:tabs>
                <w:tab w:val="decimal" w:pos="742"/>
              </w:tabs>
              <w:spacing w:line="240" w:lineRule="atLeast"/>
              <w:rPr>
                <w:rFonts w:cs="Times New Roman"/>
                <w:b/>
                <w:bCs/>
                <w:szCs w:val="22"/>
                <w:lang w:val="en-GB" w:bidi="ar-SA"/>
              </w:rPr>
            </w:pPr>
          </w:p>
        </w:tc>
        <w:tc>
          <w:tcPr>
            <w:tcW w:w="1281" w:type="dxa"/>
            <w:tcBorders>
              <w:top w:val="single" w:sz="4" w:space="0" w:color="auto"/>
            </w:tcBorders>
          </w:tcPr>
          <w:p w14:paraId="1255CEE8" w14:textId="77777777" w:rsidR="00C1390F" w:rsidRPr="006D353E" w:rsidRDefault="00C1390F" w:rsidP="00C1390F">
            <w:pPr>
              <w:tabs>
                <w:tab w:val="decimal" w:pos="731"/>
              </w:tabs>
              <w:spacing w:line="240" w:lineRule="atLeast"/>
              <w:ind w:right="11"/>
              <w:rPr>
                <w:rFonts w:cs="Times New Roman"/>
                <w:b/>
                <w:bCs/>
                <w:szCs w:val="22"/>
                <w:lang w:val="en-GB" w:bidi="ar-SA"/>
              </w:rPr>
            </w:pPr>
          </w:p>
        </w:tc>
      </w:tr>
      <w:tr w:rsidR="00C1390F" w:rsidRPr="006D353E" w14:paraId="14024B1D" w14:textId="77777777" w:rsidTr="00730DFF">
        <w:trPr>
          <w:cantSplit/>
        </w:trPr>
        <w:tc>
          <w:tcPr>
            <w:tcW w:w="3690" w:type="dxa"/>
          </w:tcPr>
          <w:p w14:paraId="77673E91" w14:textId="77777777" w:rsidR="00C1390F" w:rsidRPr="006D353E" w:rsidRDefault="00C1390F" w:rsidP="00C1390F">
            <w:pPr>
              <w:spacing w:line="240" w:lineRule="atLeast"/>
              <w:rPr>
                <w:rFonts w:cs="Times New Roman"/>
                <w:b/>
                <w:bCs/>
                <w:szCs w:val="22"/>
              </w:rPr>
            </w:pPr>
            <w:r w:rsidRPr="006D353E">
              <w:rPr>
                <w:rFonts w:eastAsia="SimSun" w:cs="Times New Roman"/>
                <w:b/>
                <w:bCs/>
                <w:i/>
                <w:iCs/>
                <w:szCs w:val="22"/>
              </w:rPr>
              <w:t>Net book value</w:t>
            </w:r>
          </w:p>
        </w:tc>
        <w:tc>
          <w:tcPr>
            <w:tcW w:w="1260" w:type="dxa"/>
          </w:tcPr>
          <w:p w14:paraId="4ED84766" w14:textId="77777777" w:rsidR="00C1390F" w:rsidRPr="006D353E" w:rsidRDefault="00C1390F" w:rsidP="00C1390F">
            <w:pPr>
              <w:tabs>
                <w:tab w:val="decimal" w:pos="765"/>
                <w:tab w:val="decimal" w:pos="1020"/>
              </w:tabs>
              <w:spacing w:line="240" w:lineRule="atLeast"/>
              <w:ind w:right="11"/>
              <w:rPr>
                <w:rFonts w:cs="Times New Roman"/>
                <w:b/>
                <w:bCs/>
                <w:szCs w:val="22"/>
                <w:lang w:val="en-GB" w:bidi="ar-SA"/>
              </w:rPr>
            </w:pPr>
          </w:p>
        </w:tc>
        <w:tc>
          <w:tcPr>
            <w:tcW w:w="180" w:type="dxa"/>
          </w:tcPr>
          <w:p w14:paraId="5A37E9B2"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Pr>
          <w:p w14:paraId="2E0D431B" w14:textId="77777777" w:rsidR="00C1390F" w:rsidRPr="006D353E" w:rsidRDefault="00C1390F" w:rsidP="00C1390F">
            <w:pPr>
              <w:tabs>
                <w:tab w:val="decimal" w:pos="765"/>
                <w:tab w:val="decimal" w:pos="1091"/>
              </w:tabs>
              <w:spacing w:line="240" w:lineRule="atLeast"/>
              <w:ind w:right="11"/>
              <w:rPr>
                <w:rFonts w:cs="Times New Roman"/>
                <w:b/>
                <w:bCs/>
                <w:szCs w:val="22"/>
                <w:lang w:val="en-GB" w:bidi="ar-SA"/>
              </w:rPr>
            </w:pPr>
          </w:p>
        </w:tc>
        <w:tc>
          <w:tcPr>
            <w:tcW w:w="180" w:type="dxa"/>
          </w:tcPr>
          <w:p w14:paraId="4DD43CCC"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Pr>
          <w:p w14:paraId="622D3DB7" w14:textId="77777777" w:rsidR="00C1390F" w:rsidRPr="006D353E" w:rsidRDefault="00C1390F" w:rsidP="00C1390F">
            <w:pPr>
              <w:tabs>
                <w:tab w:val="decimal" w:pos="731"/>
                <w:tab w:val="decimal" w:pos="765"/>
              </w:tabs>
              <w:spacing w:line="240" w:lineRule="atLeast"/>
              <w:ind w:right="11"/>
              <w:rPr>
                <w:rFonts w:cs="Times New Roman"/>
                <w:b/>
                <w:bCs/>
                <w:szCs w:val="22"/>
                <w:lang w:val="en-GB" w:bidi="ar-SA"/>
              </w:rPr>
            </w:pPr>
          </w:p>
        </w:tc>
        <w:tc>
          <w:tcPr>
            <w:tcW w:w="180" w:type="dxa"/>
          </w:tcPr>
          <w:p w14:paraId="7CA58CFD" w14:textId="77777777" w:rsidR="00C1390F" w:rsidRPr="006D353E" w:rsidRDefault="00C1390F" w:rsidP="00C1390F">
            <w:pPr>
              <w:tabs>
                <w:tab w:val="decimal" w:pos="742"/>
              </w:tabs>
              <w:spacing w:line="240" w:lineRule="atLeast"/>
              <w:rPr>
                <w:rFonts w:cs="Times New Roman"/>
                <w:b/>
                <w:bCs/>
                <w:szCs w:val="22"/>
                <w:lang w:val="en-GB" w:bidi="ar-SA"/>
              </w:rPr>
            </w:pPr>
          </w:p>
        </w:tc>
        <w:tc>
          <w:tcPr>
            <w:tcW w:w="1281" w:type="dxa"/>
          </w:tcPr>
          <w:p w14:paraId="761EBB3F" w14:textId="77777777" w:rsidR="00C1390F" w:rsidRPr="006D353E" w:rsidRDefault="00C1390F" w:rsidP="00C1390F">
            <w:pPr>
              <w:tabs>
                <w:tab w:val="decimal" w:pos="731"/>
                <w:tab w:val="decimal" w:pos="765"/>
              </w:tabs>
              <w:spacing w:line="240" w:lineRule="atLeast"/>
              <w:ind w:right="11"/>
              <w:rPr>
                <w:rFonts w:cs="Times New Roman"/>
                <w:b/>
                <w:bCs/>
                <w:szCs w:val="22"/>
                <w:lang w:val="en-GB" w:bidi="ar-SA"/>
              </w:rPr>
            </w:pPr>
          </w:p>
        </w:tc>
      </w:tr>
      <w:tr w:rsidR="00C1390F" w:rsidRPr="00CB194B" w14:paraId="0D8A0877" w14:textId="77777777" w:rsidTr="00730DFF">
        <w:trPr>
          <w:cantSplit/>
        </w:trPr>
        <w:tc>
          <w:tcPr>
            <w:tcW w:w="3690" w:type="dxa"/>
          </w:tcPr>
          <w:p w14:paraId="37084850" w14:textId="77777777" w:rsidR="00C1390F" w:rsidRPr="00CB194B" w:rsidRDefault="00C1390F" w:rsidP="00C1390F">
            <w:pPr>
              <w:spacing w:line="240" w:lineRule="atLeast"/>
              <w:rPr>
                <w:rFonts w:eastAsia="SimSun" w:cs="Times New Roman"/>
                <w:b/>
                <w:bCs/>
                <w:szCs w:val="22"/>
              </w:rPr>
            </w:pPr>
            <w:r w:rsidRPr="00CB194B">
              <w:rPr>
                <w:rFonts w:eastAsia="SimSun" w:cs="Times New Roman"/>
                <w:b/>
                <w:bCs/>
                <w:szCs w:val="22"/>
              </w:rPr>
              <w:t>At 1 October</w:t>
            </w:r>
            <w:r w:rsidR="00B75533" w:rsidRPr="00CB194B">
              <w:rPr>
                <w:rFonts w:eastAsia="SimSun" w:cs="Times New Roman"/>
                <w:b/>
                <w:bCs/>
                <w:szCs w:val="22"/>
              </w:rPr>
              <w:t xml:space="preserve"> </w:t>
            </w:r>
            <w:r w:rsidRPr="00CB194B">
              <w:rPr>
                <w:rFonts w:eastAsia="SimSun" w:cs="Times New Roman"/>
                <w:b/>
                <w:bCs/>
                <w:szCs w:val="22"/>
                <w:cs/>
              </w:rPr>
              <w:t xml:space="preserve">/ </w:t>
            </w:r>
            <w:r w:rsidRPr="00CB194B">
              <w:rPr>
                <w:rFonts w:eastAsia="SimSun" w:cs="Times New Roman"/>
                <w:b/>
                <w:bCs/>
                <w:szCs w:val="22"/>
              </w:rPr>
              <w:t>1 January</w:t>
            </w:r>
          </w:p>
        </w:tc>
        <w:tc>
          <w:tcPr>
            <w:tcW w:w="1260" w:type="dxa"/>
            <w:tcBorders>
              <w:bottom w:val="double" w:sz="4" w:space="0" w:color="auto"/>
            </w:tcBorders>
          </w:tcPr>
          <w:p w14:paraId="53CB086B" w14:textId="77777777" w:rsidR="00C1390F" w:rsidRPr="00CB194B" w:rsidRDefault="00C1390F" w:rsidP="00C1390F">
            <w:pPr>
              <w:tabs>
                <w:tab w:val="decimal" w:pos="1020"/>
              </w:tabs>
              <w:spacing w:line="240" w:lineRule="atLeast"/>
              <w:ind w:right="11"/>
              <w:rPr>
                <w:rFonts w:cs="Times New Roman"/>
                <w:b/>
                <w:bCs/>
                <w:szCs w:val="22"/>
                <w:lang w:val="en-GB" w:bidi="ar-SA"/>
              </w:rPr>
            </w:pPr>
            <w:r w:rsidRPr="00CB194B">
              <w:rPr>
                <w:rFonts w:cs="Times New Roman"/>
                <w:b/>
                <w:bCs/>
                <w:szCs w:val="22"/>
                <w:lang w:val="en-GB" w:bidi="ar-SA"/>
              </w:rPr>
              <w:t>1,750</w:t>
            </w:r>
          </w:p>
        </w:tc>
        <w:tc>
          <w:tcPr>
            <w:tcW w:w="180" w:type="dxa"/>
          </w:tcPr>
          <w:p w14:paraId="2F0EC52B" w14:textId="77777777" w:rsidR="00C1390F" w:rsidRPr="00CB194B" w:rsidRDefault="00C1390F" w:rsidP="00C1390F">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64AEC35B" w14:textId="77777777" w:rsidR="00C1390F" w:rsidRPr="00CB194B" w:rsidRDefault="00C1390F" w:rsidP="00C1390F">
            <w:pPr>
              <w:tabs>
                <w:tab w:val="decimal" w:pos="1008"/>
              </w:tabs>
              <w:spacing w:line="240" w:lineRule="atLeast"/>
              <w:ind w:right="11"/>
              <w:rPr>
                <w:rFonts w:cs="Times New Roman"/>
                <w:b/>
                <w:bCs/>
                <w:szCs w:val="22"/>
                <w:lang w:val="en-GB" w:bidi="ar-SA"/>
              </w:rPr>
            </w:pPr>
            <w:r w:rsidRPr="00CB194B">
              <w:rPr>
                <w:rFonts w:cs="Times New Roman"/>
                <w:b/>
                <w:bCs/>
                <w:szCs w:val="22"/>
                <w:lang w:val="en-GB" w:bidi="ar-SA"/>
              </w:rPr>
              <w:t>1,817</w:t>
            </w:r>
          </w:p>
        </w:tc>
        <w:tc>
          <w:tcPr>
            <w:tcW w:w="180" w:type="dxa"/>
          </w:tcPr>
          <w:p w14:paraId="1F8977DE" w14:textId="77777777" w:rsidR="00C1390F" w:rsidRPr="00CB194B" w:rsidRDefault="00C1390F" w:rsidP="00C1390F">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77C83226" w14:textId="77777777" w:rsidR="00C1390F" w:rsidRPr="00CB194B" w:rsidRDefault="00C1390F" w:rsidP="00C1390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5638C5FA" w14:textId="77777777" w:rsidR="00C1390F" w:rsidRPr="00CB194B" w:rsidRDefault="00C1390F" w:rsidP="00C1390F">
            <w:pPr>
              <w:tabs>
                <w:tab w:val="decimal" w:pos="742"/>
              </w:tabs>
              <w:spacing w:line="240" w:lineRule="atLeast"/>
              <w:rPr>
                <w:rFonts w:cs="Times New Roman"/>
                <w:b/>
                <w:bCs/>
                <w:szCs w:val="22"/>
                <w:lang w:val="en-GB" w:bidi="ar-SA"/>
              </w:rPr>
            </w:pPr>
          </w:p>
        </w:tc>
        <w:tc>
          <w:tcPr>
            <w:tcW w:w="1281" w:type="dxa"/>
            <w:tcBorders>
              <w:bottom w:val="double" w:sz="4" w:space="0" w:color="auto"/>
            </w:tcBorders>
          </w:tcPr>
          <w:p w14:paraId="5B0FF07E" w14:textId="77777777" w:rsidR="00C1390F" w:rsidRPr="00CB194B" w:rsidRDefault="00C1390F" w:rsidP="00C1390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r w:rsidR="00C1390F" w:rsidRPr="006D353E" w14:paraId="2ECF5E47" w14:textId="77777777" w:rsidTr="00730DFF">
        <w:trPr>
          <w:cantSplit/>
        </w:trPr>
        <w:tc>
          <w:tcPr>
            <w:tcW w:w="3690" w:type="dxa"/>
          </w:tcPr>
          <w:p w14:paraId="037365EC" w14:textId="77777777" w:rsidR="00C1390F" w:rsidRPr="006D353E" w:rsidRDefault="008F1939" w:rsidP="00C1390F">
            <w:pPr>
              <w:spacing w:line="240" w:lineRule="atLeast"/>
              <w:rPr>
                <w:rFonts w:cs="Times New Roman"/>
                <w:b/>
                <w:bCs/>
                <w:szCs w:val="22"/>
              </w:rPr>
            </w:pPr>
            <w:r>
              <w:rPr>
                <w:rFonts w:eastAsia="SimSun" w:cs="Times New Roman"/>
                <w:b/>
                <w:bCs/>
                <w:szCs w:val="22"/>
              </w:rPr>
              <w:t xml:space="preserve">At </w:t>
            </w:r>
            <w:r w:rsidR="00C1390F" w:rsidRPr="006D353E">
              <w:rPr>
                <w:rFonts w:eastAsia="SimSun" w:cs="Times New Roman"/>
                <w:b/>
                <w:bCs/>
                <w:szCs w:val="22"/>
              </w:rPr>
              <w:t>30 September</w:t>
            </w:r>
          </w:p>
        </w:tc>
        <w:tc>
          <w:tcPr>
            <w:tcW w:w="1260" w:type="dxa"/>
            <w:tcBorders>
              <w:top w:val="double" w:sz="4" w:space="0" w:color="auto"/>
              <w:bottom w:val="double" w:sz="4" w:space="0" w:color="auto"/>
            </w:tcBorders>
          </w:tcPr>
          <w:p w14:paraId="7D19B40C" w14:textId="77777777" w:rsidR="00C1390F" w:rsidRPr="006D353E" w:rsidRDefault="00C1390F" w:rsidP="00C1390F">
            <w:pPr>
              <w:tabs>
                <w:tab w:val="decimal" w:pos="1020"/>
              </w:tabs>
              <w:spacing w:line="240" w:lineRule="atLeast"/>
              <w:ind w:right="11"/>
              <w:rPr>
                <w:rFonts w:cs="Times New Roman"/>
                <w:b/>
                <w:bCs/>
                <w:szCs w:val="22"/>
                <w:lang w:val="en-GB" w:bidi="ar-SA"/>
              </w:rPr>
            </w:pPr>
            <w:r w:rsidRPr="006D353E">
              <w:rPr>
                <w:rFonts w:cs="Times New Roman"/>
                <w:b/>
                <w:bCs/>
                <w:szCs w:val="22"/>
                <w:lang w:val="en-GB" w:bidi="ar-SA"/>
              </w:rPr>
              <w:t>1,655</w:t>
            </w:r>
          </w:p>
        </w:tc>
        <w:tc>
          <w:tcPr>
            <w:tcW w:w="180" w:type="dxa"/>
          </w:tcPr>
          <w:p w14:paraId="5E1D1BBB"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1DBDBA04" w14:textId="77777777" w:rsidR="00C1390F" w:rsidRPr="006D353E" w:rsidRDefault="00C1390F" w:rsidP="00C1390F">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1,750</w:t>
            </w:r>
          </w:p>
        </w:tc>
        <w:tc>
          <w:tcPr>
            <w:tcW w:w="180" w:type="dxa"/>
          </w:tcPr>
          <w:p w14:paraId="1295E035" w14:textId="77777777" w:rsidR="00C1390F" w:rsidRPr="006D353E" w:rsidRDefault="00C1390F" w:rsidP="00C1390F">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1AC6FFF0" w14:textId="77777777" w:rsidR="00C1390F" w:rsidRPr="006D353E" w:rsidRDefault="00C1390F" w:rsidP="00C1390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5F5553E1" w14:textId="77777777" w:rsidR="00C1390F" w:rsidRPr="006D353E" w:rsidRDefault="00C1390F" w:rsidP="00C1390F">
            <w:pPr>
              <w:tabs>
                <w:tab w:val="decimal" w:pos="742"/>
              </w:tabs>
              <w:spacing w:line="240" w:lineRule="atLeast"/>
              <w:rPr>
                <w:rFonts w:cs="Times New Roman"/>
                <w:b/>
                <w:bCs/>
                <w:szCs w:val="22"/>
                <w:lang w:val="en-GB" w:bidi="ar-SA"/>
              </w:rPr>
            </w:pPr>
          </w:p>
        </w:tc>
        <w:tc>
          <w:tcPr>
            <w:tcW w:w="1281" w:type="dxa"/>
            <w:tcBorders>
              <w:top w:val="double" w:sz="4" w:space="0" w:color="auto"/>
              <w:bottom w:val="double" w:sz="4" w:space="0" w:color="auto"/>
            </w:tcBorders>
          </w:tcPr>
          <w:p w14:paraId="677FD9B2" w14:textId="77777777" w:rsidR="00C1390F" w:rsidRPr="006D353E" w:rsidRDefault="00C1390F" w:rsidP="00C1390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bl>
    <w:p w14:paraId="646090C0" w14:textId="77777777" w:rsidR="00A351B7" w:rsidRPr="006D353E" w:rsidRDefault="00A351B7" w:rsidP="00EE1263">
      <w:pPr>
        <w:spacing w:line="240" w:lineRule="atLeast"/>
        <w:rPr>
          <w:rFonts w:cs="Times New Roman"/>
          <w:b/>
          <w:bCs/>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81"/>
      </w:tblGrid>
      <w:tr w:rsidR="00C93BC2" w:rsidRPr="006D353E" w14:paraId="0E163119" w14:textId="77777777" w:rsidTr="00730DFF">
        <w:trPr>
          <w:cantSplit/>
          <w:tblHeader/>
        </w:trPr>
        <w:tc>
          <w:tcPr>
            <w:tcW w:w="3690" w:type="dxa"/>
          </w:tcPr>
          <w:p w14:paraId="034E0AAC" w14:textId="77777777" w:rsidR="00C93BC2" w:rsidRPr="006D353E" w:rsidRDefault="00C93BC2" w:rsidP="00730DFF">
            <w:pPr>
              <w:spacing w:line="240" w:lineRule="atLeast"/>
              <w:rPr>
                <w:rFonts w:cs="Times New Roman"/>
                <w:szCs w:val="22"/>
              </w:rPr>
            </w:pPr>
          </w:p>
        </w:tc>
        <w:tc>
          <w:tcPr>
            <w:tcW w:w="2700" w:type="dxa"/>
            <w:gridSpan w:val="3"/>
          </w:tcPr>
          <w:p w14:paraId="63FC12F8"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Consolidated </w:t>
            </w:r>
          </w:p>
          <w:p w14:paraId="58708D8F"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financial statements </w:t>
            </w:r>
          </w:p>
        </w:tc>
        <w:tc>
          <w:tcPr>
            <w:tcW w:w="180" w:type="dxa"/>
          </w:tcPr>
          <w:p w14:paraId="70F39325" w14:textId="77777777" w:rsidR="00C93BC2" w:rsidRPr="006D353E" w:rsidRDefault="00C93BC2" w:rsidP="00730DFF">
            <w:pPr>
              <w:spacing w:line="240" w:lineRule="atLeast"/>
              <w:jc w:val="center"/>
              <w:rPr>
                <w:rFonts w:cs="Times New Roman"/>
                <w:b/>
                <w:szCs w:val="22"/>
                <w:lang w:val="en-GB" w:bidi="ar-SA"/>
              </w:rPr>
            </w:pPr>
          </w:p>
        </w:tc>
        <w:tc>
          <w:tcPr>
            <w:tcW w:w="2721" w:type="dxa"/>
            <w:gridSpan w:val="3"/>
          </w:tcPr>
          <w:p w14:paraId="4B60D75F"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Separate </w:t>
            </w:r>
          </w:p>
          <w:p w14:paraId="5D3324C3" w14:textId="77777777" w:rsidR="00C93BC2" w:rsidRPr="006D353E" w:rsidRDefault="00C93BC2" w:rsidP="00730DFF">
            <w:pPr>
              <w:spacing w:line="240" w:lineRule="atLeast"/>
              <w:jc w:val="center"/>
              <w:rPr>
                <w:rFonts w:cs="Times New Roman"/>
                <w:b/>
                <w:szCs w:val="22"/>
                <w:lang w:val="en-GB" w:bidi="ar-SA"/>
              </w:rPr>
            </w:pPr>
            <w:r w:rsidRPr="006D353E">
              <w:rPr>
                <w:rFonts w:cs="Times New Roman"/>
                <w:b/>
                <w:szCs w:val="22"/>
                <w:lang w:val="en-GB" w:bidi="ar-SA"/>
              </w:rPr>
              <w:t xml:space="preserve">financial statements </w:t>
            </w:r>
          </w:p>
        </w:tc>
      </w:tr>
      <w:tr w:rsidR="00C93BC2" w:rsidRPr="006D353E" w14:paraId="572CFE7B" w14:textId="77777777" w:rsidTr="00730DFF">
        <w:trPr>
          <w:cantSplit/>
          <w:trHeight w:val="103"/>
        </w:trPr>
        <w:tc>
          <w:tcPr>
            <w:tcW w:w="3690" w:type="dxa"/>
          </w:tcPr>
          <w:p w14:paraId="046640E9" w14:textId="77777777" w:rsidR="00C93BC2" w:rsidRPr="00295FB2" w:rsidRDefault="00C93BC2" w:rsidP="00730DFF">
            <w:pPr>
              <w:tabs>
                <w:tab w:val="decimal" w:pos="765"/>
              </w:tabs>
              <w:spacing w:line="240" w:lineRule="atLeast"/>
              <w:rPr>
                <w:rFonts w:cs="Times New Roman"/>
                <w:b/>
                <w:bCs/>
                <w:i/>
                <w:iCs/>
                <w:szCs w:val="22"/>
                <w:lang w:bidi="ar-SA"/>
              </w:rPr>
            </w:pPr>
          </w:p>
        </w:tc>
        <w:tc>
          <w:tcPr>
            <w:tcW w:w="1260" w:type="dxa"/>
            <w:vAlign w:val="bottom"/>
          </w:tcPr>
          <w:p w14:paraId="61D4E04B"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For the</w:t>
            </w:r>
          </w:p>
          <w:p w14:paraId="3EAD792F"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year ended</w:t>
            </w:r>
          </w:p>
          <w:p w14:paraId="200ED50C"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30 September</w:t>
            </w:r>
          </w:p>
          <w:p w14:paraId="740FE015"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2019</w:t>
            </w:r>
          </w:p>
        </w:tc>
        <w:tc>
          <w:tcPr>
            <w:tcW w:w="180" w:type="dxa"/>
            <w:vAlign w:val="bottom"/>
          </w:tcPr>
          <w:p w14:paraId="201484B6" w14:textId="77777777" w:rsidR="00C93BC2" w:rsidRPr="00295FB2" w:rsidRDefault="00C93BC2" w:rsidP="00730DFF">
            <w:pPr>
              <w:spacing w:line="240" w:lineRule="atLeast"/>
              <w:jc w:val="center"/>
              <w:rPr>
                <w:rFonts w:cs="Times New Roman"/>
                <w:bCs/>
                <w:szCs w:val="22"/>
                <w:lang w:val="en-GB" w:bidi="ar-SA"/>
              </w:rPr>
            </w:pPr>
          </w:p>
        </w:tc>
        <w:tc>
          <w:tcPr>
            <w:tcW w:w="1260" w:type="dxa"/>
            <w:vAlign w:val="bottom"/>
          </w:tcPr>
          <w:p w14:paraId="4E33EFFD" w14:textId="77777777" w:rsidR="00C93BC2" w:rsidRPr="00CB194B" w:rsidRDefault="00C93BC2" w:rsidP="00730DFF">
            <w:pPr>
              <w:spacing w:line="240" w:lineRule="atLeast"/>
              <w:jc w:val="center"/>
              <w:rPr>
                <w:rFonts w:cs="Times New Roman"/>
                <w:bCs/>
                <w:szCs w:val="22"/>
                <w:lang w:val="en-GB" w:bidi="ar-SA"/>
              </w:rPr>
            </w:pPr>
            <w:r w:rsidRPr="00CB194B">
              <w:rPr>
                <w:rFonts w:cs="Times New Roman"/>
                <w:bCs/>
                <w:szCs w:val="22"/>
                <w:lang w:val="en-GB" w:bidi="ar-SA"/>
              </w:rPr>
              <w:t>For the period from 1 January 2018 to 30 September 2018</w:t>
            </w:r>
          </w:p>
        </w:tc>
        <w:tc>
          <w:tcPr>
            <w:tcW w:w="180" w:type="dxa"/>
            <w:vAlign w:val="bottom"/>
          </w:tcPr>
          <w:p w14:paraId="398AADC1" w14:textId="77777777" w:rsidR="00C93BC2" w:rsidRPr="00295FB2" w:rsidRDefault="00C93BC2" w:rsidP="00730DFF">
            <w:pPr>
              <w:spacing w:line="240" w:lineRule="atLeast"/>
              <w:jc w:val="center"/>
              <w:rPr>
                <w:rFonts w:cs="Times New Roman"/>
                <w:bCs/>
                <w:szCs w:val="22"/>
                <w:lang w:val="en-GB" w:bidi="ar-SA"/>
              </w:rPr>
            </w:pPr>
          </w:p>
        </w:tc>
        <w:tc>
          <w:tcPr>
            <w:tcW w:w="1260" w:type="dxa"/>
            <w:vAlign w:val="bottom"/>
          </w:tcPr>
          <w:p w14:paraId="18388DB9"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For the</w:t>
            </w:r>
          </w:p>
          <w:p w14:paraId="4CA1A60F"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year ended</w:t>
            </w:r>
          </w:p>
          <w:p w14:paraId="706C5B99"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30 September</w:t>
            </w:r>
          </w:p>
          <w:p w14:paraId="0802E7BC" w14:textId="77777777" w:rsidR="00C93BC2" w:rsidRPr="00CB194B" w:rsidRDefault="00C93BC2" w:rsidP="00730DFF">
            <w:pPr>
              <w:autoSpaceDE w:val="0"/>
              <w:autoSpaceDN w:val="0"/>
              <w:adjustRightInd w:val="0"/>
              <w:spacing w:line="240" w:lineRule="atLeast"/>
              <w:jc w:val="center"/>
              <w:rPr>
                <w:rFonts w:cs="Times New Roman"/>
                <w:szCs w:val="22"/>
              </w:rPr>
            </w:pPr>
            <w:r w:rsidRPr="00CB194B">
              <w:rPr>
                <w:rFonts w:cs="Times New Roman"/>
                <w:szCs w:val="22"/>
              </w:rPr>
              <w:t>2019</w:t>
            </w:r>
          </w:p>
        </w:tc>
        <w:tc>
          <w:tcPr>
            <w:tcW w:w="180" w:type="dxa"/>
            <w:vAlign w:val="bottom"/>
          </w:tcPr>
          <w:p w14:paraId="7280C12E" w14:textId="77777777" w:rsidR="00C93BC2" w:rsidRPr="00295FB2" w:rsidRDefault="00C93BC2" w:rsidP="00730DFF">
            <w:pPr>
              <w:spacing w:line="240" w:lineRule="atLeast"/>
              <w:jc w:val="center"/>
              <w:rPr>
                <w:rFonts w:cs="Times New Roman"/>
                <w:bCs/>
                <w:szCs w:val="22"/>
                <w:lang w:val="en-GB" w:bidi="ar-SA"/>
              </w:rPr>
            </w:pPr>
          </w:p>
        </w:tc>
        <w:tc>
          <w:tcPr>
            <w:tcW w:w="1281" w:type="dxa"/>
            <w:vAlign w:val="bottom"/>
          </w:tcPr>
          <w:p w14:paraId="507FF028" w14:textId="77777777" w:rsidR="00C93BC2" w:rsidRPr="00CB194B" w:rsidRDefault="00C93BC2" w:rsidP="00730DFF">
            <w:pPr>
              <w:spacing w:line="240" w:lineRule="atLeast"/>
              <w:jc w:val="center"/>
              <w:rPr>
                <w:rFonts w:cs="Times New Roman"/>
                <w:bCs/>
                <w:szCs w:val="22"/>
                <w:lang w:val="en-GB" w:bidi="ar-SA"/>
              </w:rPr>
            </w:pPr>
            <w:r w:rsidRPr="00CB194B">
              <w:rPr>
                <w:rFonts w:cs="Times New Roman"/>
                <w:bCs/>
                <w:szCs w:val="22"/>
                <w:lang w:val="en-GB" w:bidi="ar-SA"/>
              </w:rPr>
              <w:t>For the period from 1 January 2018 to 30 September 2018</w:t>
            </w:r>
          </w:p>
        </w:tc>
      </w:tr>
      <w:tr w:rsidR="00FF697A" w:rsidRPr="006D353E" w14:paraId="7F49CD40" w14:textId="77777777" w:rsidTr="00730DFF">
        <w:trPr>
          <w:cantSplit/>
          <w:trHeight w:val="103"/>
        </w:trPr>
        <w:tc>
          <w:tcPr>
            <w:tcW w:w="3690" w:type="dxa"/>
          </w:tcPr>
          <w:p w14:paraId="30A448EA" w14:textId="77777777" w:rsidR="00FF697A" w:rsidRPr="00295FB2" w:rsidRDefault="00FF697A" w:rsidP="00730DFF">
            <w:pPr>
              <w:tabs>
                <w:tab w:val="decimal" w:pos="765"/>
              </w:tabs>
              <w:spacing w:line="240" w:lineRule="atLeast"/>
              <w:rPr>
                <w:rFonts w:cs="Times New Roman"/>
                <w:b/>
                <w:bCs/>
                <w:i/>
                <w:iCs/>
                <w:szCs w:val="22"/>
                <w:lang w:bidi="ar-SA"/>
              </w:rPr>
            </w:pPr>
          </w:p>
        </w:tc>
        <w:tc>
          <w:tcPr>
            <w:tcW w:w="1260" w:type="dxa"/>
            <w:vAlign w:val="bottom"/>
          </w:tcPr>
          <w:p w14:paraId="298E0B6E" w14:textId="77777777" w:rsidR="00FF697A" w:rsidRPr="00CB194B" w:rsidRDefault="00FF697A" w:rsidP="00730DFF">
            <w:pPr>
              <w:autoSpaceDE w:val="0"/>
              <w:autoSpaceDN w:val="0"/>
              <w:adjustRightInd w:val="0"/>
              <w:spacing w:line="240" w:lineRule="atLeast"/>
              <w:jc w:val="center"/>
              <w:rPr>
                <w:rFonts w:cs="Times New Roman"/>
                <w:szCs w:val="22"/>
              </w:rPr>
            </w:pPr>
          </w:p>
        </w:tc>
        <w:tc>
          <w:tcPr>
            <w:tcW w:w="180" w:type="dxa"/>
            <w:vAlign w:val="bottom"/>
          </w:tcPr>
          <w:p w14:paraId="49594D4F" w14:textId="77777777" w:rsidR="00FF697A" w:rsidRPr="00295FB2" w:rsidRDefault="00FF697A" w:rsidP="00730DFF">
            <w:pPr>
              <w:spacing w:line="240" w:lineRule="atLeast"/>
              <w:jc w:val="center"/>
              <w:rPr>
                <w:rFonts w:cs="Times New Roman"/>
                <w:bCs/>
                <w:szCs w:val="22"/>
                <w:lang w:val="en-GB" w:bidi="ar-SA"/>
              </w:rPr>
            </w:pPr>
          </w:p>
        </w:tc>
        <w:tc>
          <w:tcPr>
            <w:tcW w:w="1260" w:type="dxa"/>
            <w:vAlign w:val="bottom"/>
          </w:tcPr>
          <w:p w14:paraId="01F79B15" w14:textId="0A7867DA" w:rsidR="00FF697A" w:rsidRPr="00CB194B" w:rsidRDefault="00FF697A" w:rsidP="00730DFF">
            <w:pPr>
              <w:spacing w:line="240" w:lineRule="atLeast"/>
              <w:jc w:val="center"/>
              <w:rPr>
                <w:rFonts w:cs="Times New Roman"/>
                <w:bCs/>
                <w:szCs w:val="22"/>
                <w:lang w:val="en-GB" w:bidi="ar-SA"/>
              </w:rPr>
            </w:pPr>
            <w:r>
              <w:rPr>
                <w:rFonts w:cs="Times New Roman"/>
                <w:bCs/>
                <w:szCs w:val="22"/>
                <w:lang w:val="en-GB" w:bidi="ar-SA"/>
              </w:rPr>
              <w:t>(Restated)</w:t>
            </w:r>
          </w:p>
        </w:tc>
        <w:tc>
          <w:tcPr>
            <w:tcW w:w="180" w:type="dxa"/>
            <w:vAlign w:val="bottom"/>
          </w:tcPr>
          <w:p w14:paraId="13051DC5" w14:textId="77777777" w:rsidR="00FF697A" w:rsidRPr="00295FB2" w:rsidRDefault="00FF697A" w:rsidP="00730DFF">
            <w:pPr>
              <w:spacing w:line="240" w:lineRule="atLeast"/>
              <w:jc w:val="center"/>
              <w:rPr>
                <w:rFonts w:cs="Times New Roman"/>
                <w:bCs/>
                <w:szCs w:val="22"/>
                <w:lang w:val="en-GB" w:bidi="ar-SA"/>
              </w:rPr>
            </w:pPr>
          </w:p>
        </w:tc>
        <w:tc>
          <w:tcPr>
            <w:tcW w:w="1260" w:type="dxa"/>
            <w:vAlign w:val="bottom"/>
          </w:tcPr>
          <w:p w14:paraId="4653B754" w14:textId="77777777" w:rsidR="00FF697A" w:rsidRPr="00CB194B" w:rsidRDefault="00FF697A" w:rsidP="00730DFF">
            <w:pPr>
              <w:autoSpaceDE w:val="0"/>
              <w:autoSpaceDN w:val="0"/>
              <w:adjustRightInd w:val="0"/>
              <w:spacing w:line="240" w:lineRule="atLeast"/>
              <w:jc w:val="center"/>
              <w:rPr>
                <w:rFonts w:cs="Times New Roman"/>
                <w:szCs w:val="22"/>
              </w:rPr>
            </w:pPr>
          </w:p>
        </w:tc>
        <w:tc>
          <w:tcPr>
            <w:tcW w:w="180" w:type="dxa"/>
            <w:vAlign w:val="bottom"/>
          </w:tcPr>
          <w:p w14:paraId="14ACFB2B" w14:textId="77777777" w:rsidR="00FF697A" w:rsidRPr="00295FB2" w:rsidRDefault="00FF697A" w:rsidP="00730DFF">
            <w:pPr>
              <w:spacing w:line="240" w:lineRule="atLeast"/>
              <w:jc w:val="center"/>
              <w:rPr>
                <w:rFonts w:cs="Times New Roman"/>
                <w:bCs/>
                <w:szCs w:val="22"/>
                <w:lang w:val="en-GB" w:bidi="ar-SA"/>
              </w:rPr>
            </w:pPr>
          </w:p>
        </w:tc>
        <w:tc>
          <w:tcPr>
            <w:tcW w:w="1281" w:type="dxa"/>
            <w:vAlign w:val="bottom"/>
          </w:tcPr>
          <w:p w14:paraId="4B2C5871" w14:textId="77777777" w:rsidR="00FF697A" w:rsidRPr="00CB194B" w:rsidRDefault="00FF697A" w:rsidP="00730DFF">
            <w:pPr>
              <w:spacing w:line="240" w:lineRule="atLeast"/>
              <w:jc w:val="center"/>
              <w:rPr>
                <w:rFonts w:cs="Times New Roman"/>
                <w:bCs/>
                <w:szCs w:val="22"/>
                <w:lang w:val="en-GB" w:bidi="ar-SA"/>
              </w:rPr>
            </w:pPr>
          </w:p>
        </w:tc>
      </w:tr>
      <w:tr w:rsidR="00C93BC2" w:rsidRPr="006D353E" w14:paraId="5F8C42C4" w14:textId="77777777" w:rsidTr="00730DFF">
        <w:trPr>
          <w:cantSplit/>
        </w:trPr>
        <w:tc>
          <w:tcPr>
            <w:tcW w:w="3690" w:type="dxa"/>
          </w:tcPr>
          <w:p w14:paraId="742B8740" w14:textId="77777777" w:rsidR="00C93BC2" w:rsidRPr="006D353E" w:rsidRDefault="00C93BC2" w:rsidP="00730DFF">
            <w:pPr>
              <w:spacing w:line="240" w:lineRule="atLeast"/>
              <w:rPr>
                <w:rFonts w:cs="Times New Roman"/>
                <w:b/>
                <w:bCs/>
                <w:i/>
                <w:iCs/>
                <w:szCs w:val="22"/>
              </w:rPr>
            </w:pPr>
          </w:p>
        </w:tc>
        <w:tc>
          <w:tcPr>
            <w:tcW w:w="5601" w:type="dxa"/>
            <w:gridSpan w:val="7"/>
          </w:tcPr>
          <w:p w14:paraId="44F0A8E5" w14:textId="00B5BD04" w:rsidR="00C93BC2" w:rsidRPr="006D353E" w:rsidRDefault="003E3A3D" w:rsidP="00730DFF">
            <w:pPr>
              <w:tabs>
                <w:tab w:val="decimal" w:pos="765"/>
              </w:tabs>
              <w:spacing w:line="240" w:lineRule="atLeast"/>
              <w:jc w:val="center"/>
              <w:rPr>
                <w:rFonts w:cs="Times New Roman"/>
                <w:i/>
                <w:iCs/>
                <w:szCs w:val="22"/>
                <w:lang w:val="en-GB" w:bidi="ar-SA"/>
              </w:rPr>
            </w:pPr>
            <w:r w:rsidRPr="00CB194B">
              <w:rPr>
                <w:rFonts w:cs="Times New Roman"/>
                <w:i/>
                <w:iCs/>
                <w:szCs w:val="22"/>
                <w:cs/>
                <w:lang w:val="en-GB"/>
              </w:rPr>
              <w:t>(</w:t>
            </w:r>
            <w:r w:rsidR="00C93BC2" w:rsidRPr="006D353E">
              <w:rPr>
                <w:rFonts w:cs="Times New Roman"/>
                <w:i/>
                <w:iCs/>
                <w:szCs w:val="22"/>
                <w:lang w:val="en-GB" w:bidi="ar-SA"/>
              </w:rPr>
              <w:t>in million Baht</w:t>
            </w:r>
            <w:r w:rsidRPr="00CB194B">
              <w:rPr>
                <w:rFonts w:cs="Times New Roman"/>
                <w:i/>
                <w:iCs/>
                <w:szCs w:val="22"/>
                <w:cs/>
                <w:lang w:val="en-GB"/>
              </w:rPr>
              <w:t>)</w:t>
            </w:r>
          </w:p>
        </w:tc>
      </w:tr>
      <w:tr w:rsidR="00C93BC2" w:rsidRPr="006D353E" w14:paraId="3D85BB6B" w14:textId="77777777" w:rsidTr="00730DFF">
        <w:trPr>
          <w:cantSplit/>
        </w:trPr>
        <w:tc>
          <w:tcPr>
            <w:tcW w:w="3690" w:type="dxa"/>
          </w:tcPr>
          <w:p w14:paraId="22EA306C" w14:textId="77777777" w:rsidR="00C93BC2" w:rsidRPr="006D353E" w:rsidRDefault="00C93BC2" w:rsidP="00730DFF">
            <w:pPr>
              <w:spacing w:line="240" w:lineRule="atLeast"/>
              <w:rPr>
                <w:rFonts w:cs="Times New Roman"/>
                <w:b/>
                <w:bCs/>
                <w:i/>
                <w:iCs/>
                <w:szCs w:val="22"/>
              </w:rPr>
            </w:pPr>
            <w:r w:rsidRPr="006D353E">
              <w:rPr>
                <w:rFonts w:cs="Times New Roman"/>
                <w:b/>
                <w:bCs/>
                <w:i/>
                <w:iCs/>
                <w:szCs w:val="22"/>
              </w:rPr>
              <w:t>Net book value consists of</w:t>
            </w:r>
          </w:p>
        </w:tc>
        <w:tc>
          <w:tcPr>
            <w:tcW w:w="1260" w:type="dxa"/>
          </w:tcPr>
          <w:p w14:paraId="0D506333" w14:textId="77777777" w:rsidR="00C93BC2" w:rsidRPr="006D353E" w:rsidRDefault="00C93BC2" w:rsidP="00730DFF">
            <w:pPr>
              <w:tabs>
                <w:tab w:val="decimal" w:pos="1091"/>
              </w:tabs>
              <w:spacing w:line="240" w:lineRule="atLeast"/>
              <w:ind w:right="11"/>
              <w:rPr>
                <w:rFonts w:cs="Times New Roman"/>
                <w:szCs w:val="22"/>
                <w:lang w:val="en-GB" w:bidi="ar-SA"/>
              </w:rPr>
            </w:pPr>
          </w:p>
        </w:tc>
        <w:tc>
          <w:tcPr>
            <w:tcW w:w="180" w:type="dxa"/>
          </w:tcPr>
          <w:p w14:paraId="5FFA4556"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Pr>
          <w:p w14:paraId="1F42DBB8" w14:textId="77777777" w:rsidR="00C93BC2" w:rsidRPr="006D353E" w:rsidRDefault="00C93BC2" w:rsidP="00730DFF">
            <w:pPr>
              <w:tabs>
                <w:tab w:val="decimal" w:pos="1091"/>
              </w:tabs>
              <w:spacing w:line="240" w:lineRule="atLeast"/>
              <w:ind w:right="11"/>
              <w:rPr>
                <w:rFonts w:cs="Times New Roman"/>
                <w:szCs w:val="22"/>
                <w:lang w:val="en-GB" w:bidi="ar-SA"/>
              </w:rPr>
            </w:pPr>
          </w:p>
        </w:tc>
        <w:tc>
          <w:tcPr>
            <w:tcW w:w="180" w:type="dxa"/>
          </w:tcPr>
          <w:p w14:paraId="62F3F5C3"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Pr>
          <w:p w14:paraId="44282476" w14:textId="77777777" w:rsidR="00C93BC2" w:rsidRPr="006D353E" w:rsidRDefault="00C93BC2" w:rsidP="00730DFF">
            <w:pPr>
              <w:tabs>
                <w:tab w:val="decimal" w:pos="551"/>
              </w:tabs>
              <w:spacing w:line="240" w:lineRule="atLeast"/>
              <w:ind w:right="11"/>
              <w:rPr>
                <w:rFonts w:cs="Times New Roman"/>
                <w:b/>
                <w:bCs/>
                <w:szCs w:val="22"/>
                <w:lang w:val="en-GB" w:bidi="ar-SA"/>
              </w:rPr>
            </w:pPr>
          </w:p>
        </w:tc>
        <w:tc>
          <w:tcPr>
            <w:tcW w:w="180" w:type="dxa"/>
          </w:tcPr>
          <w:p w14:paraId="530BAEEA" w14:textId="77777777" w:rsidR="00C93BC2" w:rsidRPr="006D353E" w:rsidRDefault="00C93BC2" w:rsidP="00730DFF">
            <w:pPr>
              <w:tabs>
                <w:tab w:val="decimal" w:pos="765"/>
              </w:tabs>
              <w:spacing w:line="240" w:lineRule="atLeast"/>
              <w:rPr>
                <w:rFonts w:cs="Times New Roman"/>
                <w:b/>
                <w:bCs/>
                <w:szCs w:val="22"/>
                <w:lang w:val="en-GB" w:bidi="ar-SA"/>
              </w:rPr>
            </w:pPr>
          </w:p>
        </w:tc>
        <w:tc>
          <w:tcPr>
            <w:tcW w:w="1281" w:type="dxa"/>
          </w:tcPr>
          <w:p w14:paraId="02421E01" w14:textId="77777777" w:rsidR="00C93BC2" w:rsidRPr="006D353E" w:rsidRDefault="00C93BC2" w:rsidP="00730DFF">
            <w:pPr>
              <w:tabs>
                <w:tab w:val="decimal" w:pos="641"/>
              </w:tabs>
              <w:spacing w:line="240" w:lineRule="atLeast"/>
              <w:ind w:right="11"/>
              <w:rPr>
                <w:rFonts w:cs="Times New Roman"/>
                <w:b/>
                <w:bCs/>
                <w:szCs w:val="22"/>
                <w:lang w:val="en-GB" w:bidi="ar-SA"/>
              </w:rPr>
            </w:pPr>
          </w:p>
        </w:tc>
      </w:tr>
      <w:tr w:rsidR="00C93BC2" w:rsidRPr="006D353E" w14:paraId="6AE8CF63" w14:textId="77777777" w:rsidTr="00730DFF">
        <w:trPr>
          <w:cantSplit/>
        </w:trPr>
        <w:tc>
          <w:tcPr>
            <w:tcW w:w="3690" w:type="dxa"/>
          </w:tcPr>
          <w:p w14:paraId="4E73D469" w14:textId="77777777" w:rsidR="00C93BC2" w:rsidRPr="006D353E" w:rsidRDefault="00C93BC2" w:rsidP="00730DFF">
            <w:pPr>
              <w:spacing w:line="240" w:lineRule="atLeast"/>
              <w:rPr>
                <w:rFonts w:cs="Times New Roman"/>
                <w:b/>
                <w:bCs/>
                <w:i/>
                <w:iCs/>
                <w:szCs w:val="22"/>
              </w:rPr>
            </w:pPr>
            <w:r w:rsidRPr="006D353E">
              <w:rPr>
                <w:rFonts w:cs="Times New Roman"/>
                <w:b/>
                <w:bCs/>
                <w:szCs w:val="22"/>
              </w:rPr>
              <w:t>At 1 October</w:t>
            </w:r>
            <w:r w:rsidR="00A40C35">
              <w:rPr>
                <w:rFonts w:cs="Times New Roman"/>
                <w:b/>
                <w:bCs/>
                <w:szCs w:val="22"/>
              </w:rPr>
              <w:t xml:space="preserve"> </w:t>
            </w:r>
            <w:r w:rsidRPr="00CB194B">
              <w:rPr>
                <w:rFonts w:cs="Times New Roman"/>
                <w:b/>
                <w:bCs/>
                <w:szCs w:val="22"/>
                <w:cs/>
              </w:rPr>
              <w:t>/</w:t>
            </w:r>
            <w:r w:rsidRPr="006D353E">
              <w:rPr>
                <w:rFonts w:cs="Times New Roman"/>
                <w:b/>
                <w:bCs/>
                <w:szCs w:val="22"/>
              </w:rPr>
              <w:t xml:space="preserve"> 1 January</w:t>
            </w:r>
          </w:p>
        </w:tc>
        <w:tc>
          <w:tcPr>
            <w:tcW w:w="1260" w:type="dxa"/>
          </w:tcPr>
          <w:p w14:paraId="4CA89723" w14:textId="77777777" w:rsidR="00C93BC2" w:rsidRPr="006D353E" w:rsidRDefault="00C93BC2" w:rsidP="00730DFF">
            <w:pPr>
              <w:tabs>
                <w:tab w:val="decimal" w:pos="1091"/>
              </w:tabs>
              <w:spacing w:line="240" w:lineRule="atLeast"/>
              <w:ind w:right="11"/>
              <w:rPr>
                <w:rFonts w:cs="Times New Roman"/>
                <w:b/>
                <w:bCs/>
                <w:szCs w:val="22"/>
                <w:lang w:val="en-GB" w:bidi="ar-SA"/>
              </w:rPr>
            </w:pPr>
          </w:p>
        </w:tc>
        <w:tc>
          <w:tcPr>
            <w:tcW w:w="180" w:type="dxa"/>
          </w:tcPr>
          <w:p w14:paraId="7ABAEF21"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Pr>
          <w:p w14:paraId="7074C7E3" w14:textId="77777777" w:rsidR="00C93BC2" w:rsidRPr="006D353E" w:rsidRDefault="00C93BC2" w:rsidP="00730DFF">
            <w:pPr>
              <w:tabs>
                <w:tab w:val="decimal" w:pos="1008"/>
              </w:tabs>
              <w:spacing w:line="240" w:lineRule="atLeast"/>
              <w:ind w:right="11"/>
              <w:rPr>
                <w:rFonts w:cs="Times New Roman"/>
                <w:b/>
                <w:bCs/>
                <w:szCs w:val="22"/>
                <w:lang w:val="en-GB" w:bidi="ar-SA"/>
              </w:rPr>
            </w:pPr>
          </w:p>
        </w:tc>
        <w:tc>
          <w:tcPr>
            <w:tcW w:w="180" w:type="dxa"/>
          </w:tcPr>
          <w:p w14:paraId="4B2535E4" w14:textId="77777777" w:rsidR="00C93BC2" w:rsidRPr="006D353E" w:rsidRDefault="00C93BC2" w:rsidP="00730DFF">
            <w:pPr>
              <w:tabs>
                <w:tab w:val="decimal" w:pos="765"/>
              </w:tabs>
              <w:spacing w:line="240" w:lineRule="atLeast"/>
              <w:rPr>
                <w:rFonts w:cs="Times New Roman"/>
                <w:b/>
                <w:bCs/>
                <w:szCs w:val="22"/>
                <w:lang w:val="en-GB" w:bidi="ar-SA"/>
              </w:rPr>
            </w:pPr>
          </w:p>
        </w:tc>
        <w:tc>
          <w:tcPr>
            <w:tcW w:w="1260" w:type="dxa"/>
          </w:tcPr>
          <w:p w14:paraId="6D91515A" w14:textId="77777777" w:rsidR="00C93BC2" w:rsidRPr="006D353E" w:rsidRDefault="00C93BC2" w:rsidP="00730DFF">
            <w:pPr>
              <w:tabs>
                <w:tab w:val="decimal" w:pos="731"/>
              </w:tabs>
              <w:spacing w:line="240" w:lineRule="atLeast"/>
              <w:ind w:right="11"/>
              <w:rPr>
                <w:rFonts w:cs="Times New Roman"/>
                <w:b/>
                <w:bCs/>
                <w:szCs w:val="22"/>
                <w:lang w:val="en-GB" w:bidi="ar-SA"/>
              </w:rPr>
            </w:pPr>
          </w:p>
        </w:tc>
        <w:tc>
          <w:tcPr>
            <w:tcW w:w="180" w:type="dxa"/>
          </w:tcPr>
          <w:p w14:paraId="7AEAEE9D" w14:textId="77777777" w:rsidR="00C93BC2" w:rsidRPr="006D353E" w:rsidRDefault="00C93BC2" w:rsidP="00730DFF">
            <w:pPr>
              <w:tabs>
                <w:tab w:val="decimal" w:pos="765"/>
              </w:tabs>
              <w:spacing w:line="240" w:lineRule="atLeast"/>
              <w:rPr>
                <w:rFonts w:cs="Times New Roman"/>
                <w:b/>
                <w:bCs/>
                <w:szCs w:val="22"/>
                <w:lang w:val="en-GB" w:bidi="ar-SA"/>
              </w:rPr>
            </w:pPr>
          </w:p>
        </w:tc>
        <w:tc>
          <w:tcPr>
            <w:tcW w:w="1281" w:type="dxa"/>
          </w:tcPr>
          <w:p w14:paraId="21D1063B" w14:textId="77777777" w:rsidR="00C93BC2" w:rsidRPr="006D353E" w:rsidRDefault="00C93BC2" w:rsidP="00730DFF">
            <w:pPr>
              <w:tabs>
                <w:tab w:val="decimal" w:pos="731"/>
              </w:tabs>
              <w:spacing w:line="240" w:lineRule="atLeast"/>
              <w:ind w:right="11"/>
              <w:rPr>
                <w:rFonts w:cs="Times New Roman"/>
                <w:b/>
                <w:bCs/>
                <w:szCs w:val="22"/>
                <w:lang w:val="en-GB" w:bidi="ar-SA"/>
              </w:rPr>
            </w:pPr>
          </w:p>
        </w:tc>
      </w:tr>
      <w:tr w:rsidR="00C93BC2" w:rsidRPr="006D353E" w14:paraId="0056D432" w14:textId="77777777" w:rsidTr="00730DFF">
        <w:trPr>
          <w:cantSplit/>
        </w:trPr>
        <w:tc>
          <w:tcPr>
            <w:tcW w:w="3690" w:type="dxa"/>
          </w:tcPr>
          <w:p w14:paraId="0068ED86" w14:textId="77777777" w:rsidR="00C93BC2" w:rsidRPr="006D353E" w:rsidRDefault="00C93BC2" w:rsidP="00730DFF">
            <w:pPr>
              <w:spacing w:line="240" w:lineRule="atLeast"/>
              <w:ind w:left="202" w:hanging="202"/>
              <w:rPr>
                <w:rFonts w:cs="Times New Roman"/>
                <w:szCs w:val="22"/>
              </w:rPr>
            </w:pPr>
            <w:r w:rsidRPr="006D353E">
              <w:rPr>
                <w:rFonts w:cs="Times New Roman"/>
                <w:szCs w:val="22"/>
              </w:rPr>
              <w:t>Prepaid land rental</w:t>
            </w:r>
          </w:p>
        </w:tc>
        <w:tc>
          <w:tcPr>
            <w:tcW w:w="1260" w:type="dxa"/>
          </w:tcPr>
          <w:p w14:paraId="546CD82A" w14:textId="77777777" w:rsidR="00C93BC2" w:rsidRPr="006D353E" w:rsidRDefault="00C93BC2" w:rsidP="00340A45">
            <w:pPr>
              <w:tabs>
                <w:tab w:val="decimal" w:pos="1020"/>
              </w:tabs>
              <w:spacing w:line="240" w:lineRule="atLeast"/>
              <w:ind w:right="11"/>
              <w:rPr>
                <w:rFonts w:cs="Times New Roman"/>
                <w:szCs w:val="22"/>
                <w:lang w:val="en-GB" w:bidi="ar-SA"/>
              </w:rPr>
            </w:pPr>
            <w:r w:rsidRPr="006D353E">
              <w:rPr>
                <w:rFonts w:cs="Times New Roman"/>
                <w:szCs w:val="22"/>
                <w:lang w:val="en-GB" w:bidi="ar-SA"/>
              </w:rPr>
              <w:t>1,75</w:t>
            </w:r>
            <w:r w:rsidR="00340A45" w:rsidRPr="006D353E">
              <w:rPr>
                <w:rFonts w:cs="Times New Roman"/>
                <w:szCs w:val="22"/>
                <w:lang w:val="en-GB" w:bidi="ar-SA"/>
              </w:rPr>
              <w:t>6</w:t>
            </w:r>
          </w:p>
        </w:tc>
        <w:tc>
          <w:tcPr>
            <w:tcW w:w="180" w:type="dxa"/>
          </w:tcPr>
          <w:p w14:paraId="6EAD9CB9"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156248CA" w14:textId="77777777" w:rsidR="00C93BC2" w:rsidRPr="006D353E" w:rsidRDefault="00C93BC2" w:rsidP="00340A45">
            <w:pPr>
              <w:tabs>
                <w:tab w:val="decimal" w:pos="1008"/>
              </w:tabs>
              <w:spacing w:line="240" w:lineRule="atLeast"/>
              <w:ind w:right="11"/>
              <w:rPr>
                <w:rFonts w:cs="Times New Roman"/>
                <w:szCs w:val="22"/>
                <w:lang w:val="en-GB" w:bidi="ar-SA"/>
              </w:rPr>
            </w:pPr>
            <w:r w:rsidRPr="006D353E">
              <w:rPr>
                <w:rFonts w:cs="Times New Roman"/>
                <w:szCs w:val="22"/>
                <w:lang w:val="en-GB" w:bidi="ar-SA"/>
              </w:rPr>
              <w:t>1,82</w:t>
            </w:r>
            <w:r w:rsidR="00340A45" w:rsidRPr="006D353E">
              <w:rPr>
                <w:rFonts w:cs="Times New Roman"/>
                <w:szCs w:val="22"/>
                <w:lang w:val="en-GB" w:bidi="ar-SA"/>
              </w:rPr>
              <w:t>4</w:t>
            </w:r>
          </w:p>
        </w:tc>
        <w:tc>
          <w:tcPr>
            <w:tcW w:w="180" w:type="dxa"/>
          </w:tcPr>
          <w:p w14:paraId="768F304A"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6E3C8EF3"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2444FB16" w14:textId="77777777" w:rsidR="00C93BC2" w:rsidRPr="006D353E" w:rsidRDefault="00C93BC2" w:rsidP="00730DFF">
            <w:pPr>
              <w:tabs>
                <w:tab w:val="decimal" w:pos="765"/>
              </w:tabs>
              <w:spacing w:line="240" w:lineRule="atLeast"/>
              <w:rPr>
                <w:rFonts w:cs="Times New Roman"/>
                <w:szCs w:val="22"/>
                <w:lang w:val="en-GB" w:bidi="ar-SA"/>
              </w:rPr>
            </w:pPr>
          </w:p>
        </w:tc>
        <w:tc>
          <w:tcPr>
            <w:tcW w:w="1281" w:type="dxa"/>
          </w:tcPr>
          <w:p w14:paraId="056149BF" w14:textId="77777777" w:rsidR="00C93BC2" w:rsidRPr="006D353E" w:rsidRDefault="00C93BC2" w:rsidP="00730DFF">
            <w:pPr>
              <w:tabs>
                <w:tab w:val="decimal" w:pos="731"/>
              </w:tabs>
              <w:spacing w:line="240" w:lineRule="atLeast"/>
              <w:ind w:right="11"/>
              <w:rPr>
                <w:rFonts w:cs="Times New Roman"/>
                <w:szCs w:val="22"/>
                <w:cs/>
                <w:lang w:val="en-GB"/>
              </w:rPr>
            </w:pPr>
            <w:r w:rsidRPr="00CB194B">
              <w:rPr>
                <w:rFonts w:cs="Times New Roman"/>
                <w:szCs w:val="22"/>
                <w:cs/>
                <w:lang w:val="en-GB"/>
              </w:rPr>
              <w:t>-</w:t>
            </w:r>
          </w:p>
        </w:tc>
      </w:tr>
      <w:tr w:rsidR="00C93BC2" w:rsidRPr="006D353E" w14:paraId="04D430DB" w14:textId="77777777" w:rsidTr="00730DFF">
        <w:trPr>
          <w:cantSplit/>
        </w:trPr>
        <w:tc>
          <w:tcPr>
            <w:tcW w:w="3690" w:type="dxa"/>
          </w:tcPr>
          <w:p w14:paraId="1E17314C" w14:textId="77777777" w:rsidR="00C93BC2" w:rsidRPr="006D353E" w:rsidRDefault="00C93BC2" w:rsidP="00730DFF">
            <w:pPr>
              <w:spacing w:line="240" w:lineRule="atLeast"/>
              <w:ind w:left="202" w:hanging="202"/>
              <w:rPr>
                <w:rFonts w:cs="Times New Roman"/>
                <w:szCs w:val="22"/>
              </w:rPr>
            </w:pPr>
            <w:r w:rsidRPr="006D353E">
              <w:rPr>
                <w:rFonts w:cs="Times New Roman"/>
                <w:szCs w:val="22"/>
              </w:rPr>
              <w:t>Accrued long</w:t>
            </w:r>
            <w:r w:rsidRPr="00CB194B">
              <w:rPr>
                <w:rFonts w:cs="Times New Roman"/>
                <w:szCs w:val="22"/>
                <w:cs/>
              </w:rPr>
              <w:t>-</w:t>
            </w:r>
            <w:r w:rsidRPr="006D353E">
              <w:rPr>
                <w:rFonts w:cs="Times New Roman"/>
                <w:szCs w:val="22"/>
              </w:rPr>
              <w:t>term rental expenses</w:t>
            </w:r>
          </w:p>
        </w:tc>
        <w:tc>
          <w:tcPr>
            <w:tcW w:w="1260" w:type="dxa"/>
          </w:tcPr>
          <w:p w14:paraId="7ACAEDC0" w14:textId="2836A9BD" w:rsidR="00C93BC2" w:rsidRPr="006D353E" w:rsidRDefault="003E3A3D" w:rsidP="00340A45">
            <w:pPr>
              <w:tabs>
                <w:tab w:val="decimal" w:pos="1020"/>
              </w:tabs>
              <w:spacing w:line="240" w:lineRule="atLeast"/>
              <w:ind w:right="11"/>
              <w:rPr>
                <w:rFonts w:cs="Times New Roman"/>
                <w:szCs w:val="22"/>
                <w:lang w:val="en-GB" w:bidi="ar-SA"/>
              </w:rPr>
            </w:pPr>
            <w:r w:rsidRPr="00CB194B">
              <w:rPr>
                <w:rFonts w:cs="Times New Roman"/>
                <w:szCs w:val="22"/>
                <w:cs/>
                <w:lang w:val="en-GB"/>
              </w:rPr>
              <w:t>(</w:t>
            </w:r>
            <w:r w:rsidR="00340A45" w:rsidRPr="006D353E">
              <w:rPr>
                <w:rFonts w:cs="Times New Roman"/>
                <w:szCs w:val="22"/>
                <w:lang w:val="en-GB" w:bidi="ar-SA"/>
              </w:rPr>
              <w:t>6</w:t>
            </w:r>
            <w:r w:rsidRPr="00CB194B">
              <w:rPr>
                <w:rFonts w:cs="Times New Roman"/>
                <w:szCs w:val="22"/>
                <w:cs/>
                <w:lang w:val="en-GB"/>
              </w:rPr>
              <w:t>)</w:t>
            </w:r>
          </w:p>
        </w:tc>
        <w:tc>
          <w:tcPr>
            <w:tcW w:w="180" w:type="dxa"/>
          </w:tcPr>
          <w:p w14:paraId="560FCF5E" w14:textId="77777777" w:rsidR="00C93BC2" w:rsidRPr="006D353E" w:rsidRDefault="00C93BC2" w:rsidP="00730DFF">
            <w:pPr>
              <w:tabs>
                <w:tab w:val="decimal" w:pos="765"/>
              </w:tabs>
              <w:spacing w:line="240" w:lineRule="atLeast"/>
              <w:rPr>
                <w:rFonts w:cs="Times New Roman"/>
                <w:szCs w:val="22"/>
                <w:lang w:bidi="ar-SA"/>
              </w:rPr>
            </w:pPr>
          </w:p>
        </w:tc>
        <w:tc>
          <w:tcPr>
            <w:tcW w:w="1260" w:type="dxa"/>
          </w:tcPr>
          <w:p w14:paraId="3793234A" w14:textId="158CC3E1" w:rsidR="00C93BC2" w:rsidRPr="006D353E" w:rsidRDefault="003E3A3D" w:rsidP="00340A45">
            <w:pPr>
              <w:tabs>
                <w:tab w:val="decimal" w:pos="1008"/>
              </w:tabs>
              <w:spacing w:line="240" w:lineRule="atLeast"/>
              <w:ind w:right="11"/>
              <w:rPr>
                <w:rFonts w:cs="Times New Roman"/>
                <w:szCs w:val="22"/>
                <w:lang w:val="en-GB" w:bidi="ar-SA"/>
              </w:rPr>
            </w:pPr>
            <w:r w:rsidRPr="00CB194B">
              <w:rPr>
                <w:rFonts w:cs="Times New Roman"/>
                <w:szCs w:val="22"/>
                <w:cs/>
                <w:lang w:val="en-GB"/>
              </w:rPr>
              <w:t>(</w:t>
            </w:r>
            <w:r w:rsidR="00C93BC2" w:rsidRPr="006D353E">
              <w:rPr>
                <w:rFonts w:cs="Times New Roman"/>
                <w:szCs w:val="22"/>
                <w:lang w:val="en-GB" w:bidi="ar-SA"/>
              </w:rPr>
              <w:t>7</w:t>
            </w:r>
            <w:r w:rsidRPr="00CB194B">
              <w:rPr>
                <w:rFonts w:cs="Times New Roman"/>
                <w:szCs w:val="22"/>
                <w:cs/>
                <w:lang w:val="en-GB"/>
              </w:rPr>
              <w:t>)</w:t>
            </w:r>
          </w:p>
        </w:tc>
        <w:tc>
          <w:tcPr>
            <w:tcW w:w="180" w:type="dxa"/>
          </w:tcPr>
          <w:p w14:paraId="22BD9511" w14:textId="77777777" w:rsidR="00C93BC2" w:rsidRPr="006D353E" w:rsidRDefault="00C93BC2" w:rsidP="00730DFF">
            <w:pPr>
              <w:tabs>
                <w:tab w:val="decimal" w:pos="765"/>
              </w:tabs>
              <w:spacing w:line="240" w:lineRule="atLeast"/>
              <w:rPr>
                <w:rFonts w:cs="Times New Roman"/>
                <w:szCs w:val="22"/>
                <w:lang w:val="en-GB" w:bidi="ar-SA"/>
              </w:rPr>
            </w:pPr>
          </w:p>
        </w:tc>
        <w:tc>
          <w:tcPr>
            <w:tcW w:w="1260" w:type="dxa"/>
          </w:tcPr>
          <w:p w14:paraId="5E0C7614"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1F1AD35B" w14:textId="77777777" w:rsidR="00C93BC2" w:rsidRPr="006D353E" w:rsidRDefault="00C93BC2" w:rsidP="00730DFF">
            <w:pPr>
              <w:tabs>
                <w:tab w:val="decimal" w:pos="765"/>
              </w:tabs>
              <w:spacing w:line="240" w:lineRule="atLeast"/>
              <w:rPr>
                <w:rFonts w:cs="Times New Roman"/>
                <w:szCs w:val="22"/>
                <w:lang w:val="en-GB" w:bidi="ar-SA"/>
              </w:rPr>
            </w:pPr>
          </w:p>
        </w:tc>
        <w:tc>
          <w:tcPr>
            <w:tcW w:w="1281" w:type="dxa"/>
          </w:tcPr>
          <w:p w14:paraId="632B07B9"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C93BC2" w:rsidRPr="006D353E" w14:paraId="19AE5352" w14:textId="77777777" w:rsidTr="00730DFF">
        <w:trPr>
          <w:cantSplit/>
        </w:trPr>
        <w:tc>
          <w:tcPr>
            <w:tcW w:w="3690" w:type="dxa"/>
          </w:tcPr>
          <w:p w14:paraId="5B630392" w14:textId="77777777" w:rsidR="00C93BC2" w:rsidRPr="006D353E" w:rsidRDefault="00C93BC2" w:rsidP="00730DFF">
            <w:pPr>
              <w:spacing w:line="240" w:lineRule="atLeast"/>
              <w:rPr>
                <w:rFonts w:cs="Times New Roman"/>
                <w:szCs w:val="22"/>
              </w:rPr>
            </w:pPr>
          </w:p>
        </w:tc>
        <w:tc>
          <w:tcPr>
            <w:tcW w:w="1260" w:type="dxa"/>
            <w:tcBorders>
              <w:top w:val="single" w:sz="4" w:space="0" w:color="auto"/>
              <w:bottom w:val="double" w:sz="4" w:space="0" w:color="auto"/>
            </w:tcBorders>
          </w:tcPr>
          <w:p w14:paraId="008CD2DB" w14:textId="77777777" w:rsidR="00C93BC2" w:rsidRPr="006D353E" w:rsidRDefault="00C93BC2" w:rsidP="00340A45">
            <w:pPr>
              <w:tabs>
                <w:tab w:val="decimal" w:pos="1020"/>
              </w:tabs>
              <w:spacing w:line="240" w:lineRule="atLeast"/>
              <w:ind w:right="11"/>
              <w:rPr>
                <w:rFonts w:cs="Times New Roman"/>
                <w:b/>
                <w:bCs/>
                <w:szCs w:val="22"/>
                <w:lang w:val="en-GB" w:bidi="ar-SA"/>
              </w:rPr>
            </w:pPr>
            <w:r w:rsidRPr="006D353E">
              <w:rPr>
                <w:rFonts w:cs="Times New Roman"/>
                <w:b/>
                <w:bCs/>
                <w:szCs w:val="22"/>
                <w:lang w:val="en-GB" w:bidi="ar-SA"/>
              </w:rPr>
              <w:t>1,7</w:t>
            </w:r>
            <w:r w:rsidR="00340A45" w:rsidRPr="006D353E">
              <w:rPr>
                <w:rFonts w:cs="Times New Roman"/>
                <w:b/>
                <w:bCs/>
                <w:szCs w:val="22"/>
                <w:lang w:bidi="ar-SA"/>
              </w:rPr>
              <w:t>50</w:t>
            </w:r>
          </w:p>
        </w:tc>
        <w:tc>
          <w:tcPr>
            <w:tcW w:w="180" w:type="dxa"/>
          </w:tcPr>
          <w:p w14:paraId="3581D4BB"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50CAD41D" w14:textId="77777777" w:rsidR="00C93BC2" w:rsidRPr="006D353E" w:rsidRDefault="00C93BC2" w:rsidP="00340A45">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1,817</w:t>
            </w:r>
          </w:p>
        </w:tc>
        <w:tc>
          <w:tcPr>
            <w:tcW w:w="180" w:type="dxa"/>
          </w:tcPr>
          <w:p w14:paraId="10383B19"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583FEA66" w14:textId="77777777" w:rsidR="00C93BC2" w:rsidRPr="006D353E" w:rsidRDefault="00C93BC2" w:rsidP="00730DF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27102D5D" w14:textId="77777777" w:rsidR="00C93BC2" w:rsidRPr="006D353E" w:rsidRDefault="00C93BC2" w:rsidP="00730DFF">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32A90840" w14:textId="77777777" w:rsidR="00C93BC2" w:rsidRPr="006D353E" w:rsidRDefault="00C93BC2" w:rsidP="00730DF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r w:rsidR="00C93BC2" w:rsidRPr="006D353E" w14:paraId="00AC3F49" w14:textId="77777777" w:rsidTr="00730DFF">
        <w:trPr>
          <w:cantSplit/>
        </w:trPr>
        <w:tc>
          <w:tcPr>
            <w:tcW w:w="3690" w:type="dxa"/>
          </w:tcPr>
          <w:p w14:paraId="4FBF42FC" w14:textId="77777777" w:rsidR="00C93BC2" w:rsidRPr="006D353E" w:rsidRDefault="00C93BC2" w:rsidP="00730DFF">
            <w:pPr>
              <w:spacing w:line="240" w:lineRule="atLeast"/>
              <w:rPr>
                <w:rFonts w:cs="Times New Roman"/>
                <w:b/>
                <w:bCs/>
                <w:szCs w:val="22"/>
              </w:rPr>
            </w:pPr>
            <w:r w:rsidRPr="006D353E">
              <w:rPr>
                <w:rFonts w:eastAsia="SimSun" w:cs="Times New Roman"/>
                <w:b/>
                <w:bCs/>
                <w:szCs w:val="22"/>
              </w:rPr>
              <w:t>At 30 September</w:t>
            </w:r>
          </w:p>
        </w:tc>
        <w:tc>
          <w:tcPr>
            <w:tcW w:w="1260" w:type="dxa"/>
            <w:tcBorders>
              <w:top w:val="double" w:sz="4" w:space="0" w:color="auto"/>
            </w:tcBorders>
          </w:tcPr>
          <w:p w14:paraId="7779A159" w14:textId="77777777" w:rsidR="00C93BC2" w:rsidRPr="006D353E" w:rsidRDefault="00C93BC2" w:rsidP="00730DFF">
            <w:pPr>
              <w:tabs>
                <w:tab w:val="decimal" w:pos="765"/>
                <w:tab w:val="decimal" w:pos="1020"/>
              </w:tabs>
              <w:spacing w:line="240" w:lineRule="atLeast"/>
              <w:ind w:right="11"/>
              <w:rPr>
                <w:rFonts w:cs="Times New Roman"/>
                <w:b/>
                <w:bCs/>
                <w:szCs w:val="22"/>
                <w:lang w:val="en-GB" w:bidi="ar-SA"/>
              </w:rPr>
            </w:pPr>
          </w:p>
        </w:tc>
        <w:tc>
          <w:tcPr>
            <w:tcW w:w="180" w:type="dxa"/>
          </w:tcPr>
          <w:p w14:paraId="102FD171"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15828424" w14:textId="77777777" w:rsidR="00C93BC2" w:rsidRPr="006D353E" w:rsidRDefault="00C93BC2" w:rsidP="00730DFF">
            <w:pPr>
              <w:tabs>
                <w:tab w:val="decimal" w:pos="765"/>
                <w:tab w:val="decimal" w:pos="1091"/>
              </w:tabs>
              <w:spacing w:line="240" w:lineRule="atLeast"/>
              <w:ind w:right="11"/>
              <w:rPr>
                <w:rFonts w:cs="Times New Roman"/>
                <w:b/>
                <w:bCs/>
                <w:szCs w:val="22"/>
                <w:lang w:val="en-GB" w:bidi="ar-SA"/>
              </w:rPr>
            </w:pPr>
          </w:p>
        </w:tc>
        <w:tc>
          <w:tcPr>
            <w:tcW w:w="180" w:type="dxa"/>
          </w:tcPr>
          <w:p w14:paraId="4B14135F"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5C38097D" w14:textId="77777777" w:rsidR="00C93BC2" w:rsidRPr="006D353E" w:rsidRDefault="00C93BC2" w:rsidP="00730DFF">
            <w:pPr>
              <w:tabs>
                <w:tab w:val="decimal" w:pos="731"/>
                <w:tab w:val="decimal" w:pos="765"/>
              </w:tabs>
              <w:spacing w:line="240" w:lineRule="atLeast"/>
              <w:ind w:right="11"/>
              <w:rPr>
                <w:rFonts w:cs="Times New Roman"/>
                <w:b/>
                <w:bCs/>
                <w:szCs w:val="22"/>
                <w:lang w:val="en-GB" w:bidi="ar-SA"/>
              </w:rPr>
            </w:pPr>
          </w:p>
        </w:tc>
        <w:tc>
          <w:tcPr>
            <w:tcW w:w="180" w:type="dxa"/>
          </w:tcPr>
          <w:p w14:paraId="6CD0E26A" w14:textId="77777777" w:rsidR="00C93BC2" w:rsidRPr="006D353E" w:rsidRDefault="00C93BC2" w:rsidP="00730DFF">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248AECD4" w14:textId="77777777" w:rsidR="00C93BC2" w:rsidRPr="006D353E" w:rsidRDefault="00C93BC2" w:rsidP="00730DFF">
            <w:pPr>
              <w:tabs>
                <w:tab w:val="decimal" w:pos="731"/>
                <w:tab w:val="decimal" w:pos="765"/>
              </w:tabs>
              <w:spacing w:line="240" w:lineRule="atLeast"/>
              <w:ind w:right="11"/>
              <w:rPr>
                <w:rFonts w:cs="Times New Roman"/>
                <w:b/>
                <w:bCs/>
                <w:szCs w:val="22"/>
                <w:lang w:val="en-GB" w:bidi="ar-SA"/>
              </w:rPr>
            </w:pPr>
          </w:p>
        </w:tc>
      </w:tr>
      <w:tr w:rsidR="00C93BC2" w:rsidRPr="006D353E" w14:paraId="207C229A" w14:textId="77777777" w:rsidTr="00730DFF">
        <w:trPr>
          <w:cantSplit/>
        </w:trPr>
        <w:tc>
          <w:tcPr>
            <w:tcW w:w="3690" w:type="dxa"/>
          </w:tcPr>
          <w:p w14:paraId="6B0484D2" w14:textId="77777777" w:rsidR="00C93BC2" w:rsidRPr="006D353E" w:rsidRDefault="00C93BC2" w:rsidP="00730DFF">
            <w:pPr>
              <w:spacing w:line="240" w:lineRule="atLeast"/>
              <w:ind w:left="202" w:hanging="202"/>
              <w:rPr>
                <w:rFonts w:cs="Times New Roman"/>
                <w:szCs w:val="22"/>
              </w:rPr>
            </w:pPr>
            <w:r w:rsidRPr="006D353E">
              <w:rPr>
                <w:rFonts w:cs="Times New Roman"/>
                <w:szCs w:val="22"/>
              </w:rPr>
              <w:t>Prepaid land rental</w:t>
            </w:r>
          </w:p>
        </w:tc>
        <w:tc>
          <w:tcPr>
            <w:tcW w:w="1260" w:type="dxa"/>
          </w:tcPr>
          <w:p w14:paraId="27685A10" w14:textId="77777777" w:rsidR="00C93BC2" w:rsidRPr="006D353E" w:rsidRDefault="00C93BC2" w:rsidP="00CB194B">
            <w:pPr>
              <w:tabs>
                <w:tab w:val="decimal" w:pos="460"/>
                <w:tab w:val="decimal" w:pos="550"/>
              </w:tabs>
              <w:spacing w:line="240" w:lineRule="atLeast"/>
              <w:ind w:right="99"/>
              <w:jc w:val="right"/>
              <w:rPr>
                <w:rFonts w:cs="Times New Roman"/>
                <w:szCs w:val="22"/>
                <w:lang w:val="en-GB" w:bidi="ar-SA"/>
              </w:rPr>
            </w:pPr>
            <w:r w:rsidRPr="006D353E">
              <w:rPr>
                <w:rFonts w:cs="Times New Roman"/>
                <w:szCs w:val="22"/>
                <w:lang w:val="en-GB" w:bidi="ar-SA"/>
              </w:rPr>
              <w:t>1,66</w:t>
            </w:r>
            <w:r w:rsidR="00340A45" w:rsidRPr="006D353E">
              <w:rPr>
                <w:rFonts w:cs="Times New Roman"/>
                <w:szCs w:val="22"/>
                <w:lang w:val="en-GB" w:bidi="ar-SA"/>
              </w:rPr>
              <w:t>8</w:t>
            </w:r>
          </w:p>
        </w:tc>
        <w:tc>
          <w:tcPr>
            <w:tcW w:w="180" w:type="dxa"/>
          </w:tcPr>
          <w:p w14:paraId="6953DADF" w14:textId="77777777" w:rsidR="00C93BC2" w:rsidRPr="006D353E" w:rsidRDefault="00C93BC2" w:rsidP="00730DFF">
            <w:pPr>
              <w:tabs>
                <w:tab w:val="decimal" w:pos="742"/>
              </w:tabs>
              <w:spacing w:line="240" w:lineRule="atLeast"/>
              <w:rPr>
                <w:rFonts w:cs="Times New Roman"/>
                <w:szCs w:val="22"/>
                <w:lang w:val="en-GB" w:bidi="ar-SA"/>
              </w:rPr>
            </w:pPr>
          </w:p>
        </w:tc>
        <w:tc>
          <w:tcPr>
            <w:tcW w:w="1260" w:type="dxa"/>
          </w:tcPr>
          <w:p w14:paraId="51008CA7" w14:textId="77777777" w:rsidR="00C93BC2" w:rsidRPr="006D353E" w:rsidRDefault="00C93BC2" w:rsidP="00340A45">
            <w:pPr>
              <w:tabs>
                <w:tab w:val="decimal" w:pos="1008"/>
              </w:tabs>
              <w:spacing w:line="240" w:lineRule="atLeast"/>
              <w:ind w:right="11"/>
              <w:rPr>
                <w:rFonts w:cs="Times New Roman"/>
                <w:szCs w:val="22"/>
                <w:lang w:val="en-GB" w:bidi="ar-SA"/>
              </w:rPr>
            </w:pPr>
            <w:r w:rsidRPr="006D353E">
              <w:rPr>
                <w:rFonts w:cs="Times New Roman"/>
                <w:szCs w:val="22"/>
                <w:lang w:val="en-GB" w:bidi="ar-SA"/>
              </w:rPr>
              <w:t>1,75</w:t>
            </w:r>
            <w:r w:rsidR="00340A45" w:rsidRPr="006D353E">
              <w:rPr>
                <w:rFonts w:cs="Times New Roman"/>
                <w:szCs w:val="22"/>
                <w:lang w:val="en-GB" w:bidi="ar-SA"/>
              </w:rPr>
              <w:t>6</w:t>
            </w:r>
          </w:p>
        </w:tc>
        <w:tc>
          <w:tcPr>
            <w:tcW w:w="180" w:type="dxa"/>
          </w:tcPr>
          <w:p w14:paraId="1D20D53C" w14:textId="77777777" w:rsidR="00C93BC2" w:rsidRPr="006D353E" w:rsidRDefault="00C93BC2" w:rsidP="00730DFF">
            <w:pPr>
              <w:tabs>
                <w:tab w:val="decimal" w:pos="742"/>
              </w:tabs>
              <w:spacing w:line="240" w:lineRule="atLeast"/>
              <w:rPr>
                <w:rFonts w:cs="Times New Roman"/>
                <w:szCs w:val="22"/>
                <w:lang w:val="en-GB" w:bidi="ar-SA"/>
              </w:rPr>
            </w:pPr>
          </w:p>
        </w:tc>
        <w:tc>
          <w:tcPr>
            <w:tcW w:w="1260" w:type="dxa"/>
          </w:tcPr>
          <w:p w14:paraId="0FA12E39"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357708DD" w14:textId="77777777" w:rsidR="00C93BC2" w:rsidRPr="006D353E" w:rsidRDefault="00C93BC2" w:rsidP="00730DFF">
            <w:pPr>
              <w:tabs>
                <w:tab w:val="decimal" w:pos="742"/>
              </w:tabs>
              <w:spacing w:line="240" w:lineRule="atLeast"/>
              <w:jc w:val="center"/>
              <w:rPr>
                <w:rFonts w:cs="Times New Roman"/>
                <w:szCs w:val="22"/>
                <w:lang w:val="en-GB" w:bidi="ar-SA"/>
              </w:rPr>
            </w:pPr>
          </w:p>
        </w:tc>
        <w:tc>
          <w:tcPr>
            <w:tcW w:w="1281" w:type="dxa"/>
          </w:tcPr>
          <w:p w14:paraId="329BDD0E" w14:textId="77777777" w:rsidR="00C93BC2" w:rsidRPr="006D353E" w:rsidRDefault="00C93BC2" w:rsidP="00730DFF">
            <w:pPr>
              <w:tabs>
                <w:tab w:val="decimal" w:pos="731"/>
              </w:tabs>
              <w:spacing w:line="240" w:lineRule="atLeast"/>
              <w:ind w:right="11"/>
              <w:rPr>
                <w:rFonts w:cs="Times New Roman"/>
                <w:szCs w:val="22"/>
                <w:cs/>
                <w:lang w:val="en-GB"/>
              </w:rPr>
            </w:pPr>
            <w:r w:rsidRPr="00CB194B">
              <w:rPr>
                <w:rFonts w:cs="Times New Roman"/>
                <w:szCs w:val="22"/>
                <w:cs/>
                <w:lang w:val="en-GB"/>
              </w:rPr>
              <w:t>-</w:t>
            </w:r>
          </w:p>
        </w:tc>
      </w:tr>
      <w:tr w:rsidR="00C93BC2" w:rsidRPr="006D353E" w14:paraId="2E5DC09A" w14:textId="77777777" w:rsidTr="00730DFF">
        <w:trPr>
          <w:cantSplit/>
        </w:trPr>
        <w:tc>
          <w:tcPr>
            <w:tcW w:w="3690" w:type="dxa"/>
          </w:tcPr>
          <w:p w14:paraId="5548307B" w14:textId="77777777" w:rsidR="00C93BC2" w:rsidRPr="006D353E" w:rsidRDefault="00C93BC2" w:rsidP="00730DFF">
            <w:pPr>
              <w:spacing w:line="240" w:lineRule="atLeast"/>
              <w:ind w:left="202" w:hanging="202"/>
              <w:rPr>
                <w:rFonts w:cs="Times New Roman"/>
                <w:szCs w:val="22"/>
              </w:rPr>
            </w:pPr>
            <w:r w:rsidRPr="006D353E">
              <w:rPr>
                <w:rFonts w:cs="Times New Roman"/>
                <w:szCs w:val="22"/>
              </w:rPr>
              <w:t>Accrued long</w:t>
            </w:r>
            <w:r w:rsidRPr="00CB194B">
              <w:rPr>
                <w:rFonts w:cs="Times New Roman"/>
                <w:szCs w:val="22"/>
                <w:cs/>
              </w:rPr>
              <w:t>-</w:t>
            </w:r>
            <w:r w:rsidRPr="006D353E">
              <w:rPr>
                <w:rFonts w:cs="Times New Roman"/>
                <w:szCs w:val="22"/>
              </w:rPr>
              <w:t>term rental expenses</w:t>
            </w:r>
          </w:p>
        </w:tc>
        <w:tc>
          <w:tcPr>
            <w:tcW w:w="1260" w:type="dxa"/>
            <w:tcBorders>
              <w:bottom w:val="single" w:sz="4" w:space="0" w:color="auto"/>
            </w:tcBorders>
          </w:tcPr>
          <w:p w14:paraId="4D78C3E9" w14:textId="35C58D55" w:rsidR="00C93BC2" w:rsidRPr="006D353E" w:rsidRDefault="003E3A3D" w:rsidP="00340A45">
            <w:pPr>
              <w:tabs>
                <w:tab w:val="decimal" w:pos="1020"/>
              </w:tabs>
              <w:spacing w:line="240" w:lineRule="atLeast"/>
              <w:ind w:right="11"/>
              <w:rPr>
                <w:rFonts w:cs="Times New Roman"/>
                <w:szCs w:val="22"/>
                <w:lang w:val="en-GB" w:bidi="ar-SA"/>
              </w:rPr>
            </w:pPr>
            <w:r w:rsidRPr="00CB194B">
              <w:rPr>
                <w:rFonts w:cs="Times New Roman"/>
                <w:szCs w:val="22"/>
                <w:cs/>
                <w:lang w:val="en-GB"/>
              </w:rPr>
              <w:t>(</w:t>
            </w:r>
            <w:r w:rsidR="00C93BC2" w:rsidRPr="006D353E">
              <w:rPr>
                <w:rFonts w:cs="Times New Roman"/>
                <w:szCs w:val="22"/>
                <w:lang w:val="en-GB" w:bidi="ar-SA"/>
              </w:rPr>
              <w:t>1</w:t>
            </w:r>
            <w:r w:rsidR="00340A45" w:rsidRPr="006D353E">
              <w:rPr>
                <w:rFonts w:cs="Times New Roman"/>
                <w:szCs w:val="22"/>
                <w:lang w:val="en-GB" w:bidi="ar-SA"/>
              </w:rPr>
              <w:t>3</w:t>
            </w:r>
            <w:r w:rsidRPr="00CB194B">
              <w:rPr>
                <w:rFonts w:cs="Times New Roman"/>
                <w:szCs w:val="22"/>
                <w:cs/>
                <w:lang w:val="en-GB"/>
              </w:rPr>
              <w:t>)</w:t>
            </w:r>
          </w:p>
        </w:tc>
        <w:tc>
          <w:tcPr>
            <w:tcW w:w="180" w:type="dxa"/>
          </w:tcPr>
          <w:p w14:paraId="2D00AAB2" w14:textId="77777777" w:rsidR="00C93BC2" w:rsidRPr="006D353E" w:rsidRDefault="00C93BC2" w:rsidP="00730DFF">
            <w:pPr>
              <w:tabs>
                <w:tab w:val="decimal" w:pos="742"/>
              </w:tabs>
              <w:spacing w:line="240" w:lineRule="atLeast"/>
              <w:rPr>
                <w:rFonts w:cs="Times New Roman"/>
                <w:b/>
                <w:bCs/>
                <w:szCs w:val="22"/>
                <w:lang w:bidi="ar-SA"/>
              </w:rPr>
            </w:pPr>
          </w:p>
        </w:tc>
        <w:tc>
          <w:tcPr>
            <w:tcW w:w="1260" w:type="dxa"/>
            <w:tcBorders>
              <w:bottom w:val="single" w:sz="4" w:space="0" w:color="auto"/>
            </w:tcBorders>
          </w:tcPr>
          <w:p w14:paraId="0DA13B78" w14:textId="00D61B16" w:rsidR="00C93BC2" w:rsidRPr="006D353E" w:rsidRDefault="003E3A3D" w:rsidP="00340A45">
            <w:pPr>
              <w:tabs>
                <w:tab w:val="decimal" w:pos="1008"/>
              </w:tabs>
              <w:spacing w:line="240" w:lineRule="atLeast"/>
              <w:ind w:right="11"/>
              <w:rPr>
                <w:rFonts w:cs="Times New Roman"/>
                <w:szCs w:val="22"/>
                <w:lang w:val="en-GB" w:bidi="ar-SA"/>
              </w:rPr>
            </w:pPr>
            <w:r w:rsidRPr="00CB194B">
              <w:rPr>
                <w:rFonts w:cs="Times New Roman"/>
                <w:szCs w:val="22"/>
                <w:cs/>
                <w:lang w:val="en-GB"/>
              </w:rPr>
              <w:t>(</w:t>
            </w:r>
            <w:r w:rsidR="00340A45" w:rsidRPr="006D353E">
              <w:rPr>
                <w:rFonts w:cs="Times New Roman"/>
                <w:szCs w:val="22"/>
                <w:lang w:bidi="ar-SA"/>
              </w:rPr>
              <w:t>6</w:t>
            </w:r>
            <w:r w:rsidRPr="00CB194B">
              <w:rPr>
                <w:rFonts w:cs="Times New Roman"/>
                <w:szCs w:val="22"/>
                <w:cs/>
                <w:lang w:val="en-GB"/>
              </w:rPr>
              <w:t>)</w:t>
            </w:r>
          </w:p>
        </w:tc>
        <w:tc>
          <w:tcPr>
            <w:tcW w:w="180" w:type="dxa"/>
          </w:tcPr>
          <w:p w14:paraId="7D732509"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bottom w:val="single" w:sz="4" w:space="0" w:color="auto"/>
            </w:tcBorders>
          </w:tcPr>
          <w:p w14:paraId="4560BE2F"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2B6CEAEA" w14:textId="77777777" w:rsidR="00C93BC2" w:rsidRPr="006D353E" w:rsidRDefault="00C93BC2" w:rsidP="00730DFF">
            <w:pPr>
              <w:tabs>
                <w:tab w:val="decimal" w:pos="742"/>
              </w:tabs>
              <w:spacing w:line="240" w:lineRule="atLeast"/>
              <w:rPr>
                <w:rFonts w:cs="Times New Roman"/>
                <w:b/>
                <w:bCs/>
                <w:szCs w:val="22"/>
                <w:lang w:val="en-GB" w:bidi="ar-SA"/>
              </w:rPr>
            </w:pPr>
          </w:p>
        </w:tc>
        <w:tc>
          <w:tcPr>
            <w:tcW w:w="1281" w:type="dxa"/>
            <w:tcBorders>
              <w:bottom w:val="single" w:sz="4" w:space="0" w:color="auto"/>
            </w:tcBorders>
          </w:tcPr>
          <w:p w14:paraId="0C7CE4AF" w14:textId="77777777" w:rsidR="00C93BC2" w:rsidRPr="006D353E" w:rsidRDefault="00C93BC2" w:rsidP="00730DFF">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C93BC2" w:rsidRPr="006D353E" w14:paraId="0DF3EF37" w14:textId="77777777" w:rsidTr="00730DFF">
        <w:trPr>
          <w:cantSplit/>
        </w:trPr>
        <w:tc>
          <w:tcPr>
            <w:tcW w:w="3690" w:type="dxa"/>
          </w:tcPr>
          <w:p w14:paraId="5DB2A22B" w14:textId="77777777" w:rsidR="00C93BC2" w:rsidRPr="006D353E" w:rsidRDefault="00C93BC2" w:rsidP="00730DFF">
            <w:pPr>
              <w:spacing w:line="240" w:lineRule="atLeast"/>
              <w:rPr>
                <w:rFonts w:eastAsia="SimSun" w:cs="Times New Roman"/>
                <w:b/>
                <w:bCs/>
                <w:szCs w:val="22"/>
              </w:rPr>
            </w:pPr>
          </w:p>
        </w:tc>
        <w:tc>
          <w:tcPr>
            <w:tcW w:w="1260" w:type="dxa"/>
            <w:tcBorders>
              <w:top w:val="single" w:sz="4" w:space="0" w:color="auto"/>
              <w:bottom w:val="double" w:sz="4" w:space="0" w:color="auto"/>
            </w:tcBorders>
          </w:tcPr>
          <w:p w14:paraId="29043DBD" w14:textId="77777777" w:rsidR="00C93BC2" w:rsidRPr="006D353E" w:rsidRDefault="00C93BC2" w:rsidP="00340A45">
            <w:pPr>
              <w:tabs>
                <w:tab w:val="decimal" w:pos="1020"/>
              </w:tabs>
              <w:spacing w:line="240" w:lineRule="atLeast"/>
              <w:ind w:right="11"/>
              <w:rPr>
                <w:rFonts w:cs="Times New Roman"/>
                <w:b/>
                <w:bCs/>
                <w:szCs w:val="22"/>
                <w:lang w:val="en-GB" w:bidi="ar-SA"/>
              </w:rPr>
            </w:pPr>
            <w:r w:rsidRPr="006D353E">
              <w:rPr>
                <w:rFonts w:cs="Times New Roman"/>
                <w:b/>
                <w:bCs/>
                <w:szCs w:val="22"/>
                <w:lang w:val="en-GB" w:bidi="ar-SA"/>
              </w:rPr>
              <w:t>1,65</w:t>
            </w:r>
            <w:r w:rsidR="00340A45" w:rsidRPr="006D353E">
              <w:rPr>
                <w:rFonts w:cs="Times New Roman"/>
                <w:b/>
                <w:bCs/>
                <w:szCs w:val="22"/>
                <w:lang w:val="en-GB" w:bidi="ar-SA"/>
              </w:rPr>
              <w:t>5</w:t>
            </w:r>
          </w:p>
        </w:tc>
        <w:tc>
          <w:tcPr>
            <w:tcW w:w="180" w:type="dxa"/>
          </w:tcPr>
          <w:p w14:paraId="22C147A4"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6BE61918" w14:textId="77777777" w:rsidR="00C93BC2" w:rsidRPr="006D353E" w:rsidRDefault="00C93BC2" w:rsidP="00340A45">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1,7</w:t>
            </w:r>
            <w:r w:rsidR="00340A45" w:rsidRPr="006D353E">
              <w:rPr>
                <w:rFonts w:cs="Times New Roman"/>
                <w:b/>
                <w:bCs/>
                <w:szCs w:val="22"/>
                <w:lang w:val="en-GB" w:bidi="ar-SA"/>
              </w:rPr>
              <w:t>50</w:t>
            </w:r>
          </w:p>
        </w:tc>
        <w:tc>
          <w:tcPr>
            <w:tcW w:w="180" w:type="dxa"/>
          </w:tcPr>
          <w:p w14:paraId="755DA899" w14:textId="77777777" w:rsidR="00C93BC2" w:rsidRPr="006D353E" w:rsidRDefault="00C93BC2" w:rsidP="00730DFF">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2519F197" w14:textId="77777777" w:rsidR="00C93BC2" w:rsidRPr="006D353E" w:rsidRDefault="00C93BC2" w:rsidP="00730DF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6F55F902" w14:textId="77777777" w:rsidR="00C93BC2" w:rsidRPr="006D353E" w:rsidRDefault="00C93BC2" w:rsidP="00730DFF">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503EA2AF" w14:textId="77777777" w:rsidR="00C93BC2" w:rsidRPr="006D353E" w:rsidRDefault="00C93BC2" w:rsidP="00730DFF">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bl>
    <w:p w14:paraId="1AEFD560" w14:textId="77777777" w:rsidR="00DD5FE2" w:rsidRPr="006D353E" w:rsidRDefault="00DD5FE2" w:rsidP="00EE1263">
      <w:pPr>
        <w:spacing w:line="240" w:lineRule="atLeast"/>
        <w:rPr>
          <w:rFonts w:cs="Times New Roman"/>
          <w:b/>
          <w:bCs/>
        </w:rPr>
      </w:pPr>
    </w:p>
    <w:p w14:paraId="7DD99192" w14:textId="77777777" w:rsidR="00A65847" w:rsidRPr="00CB194B" w:rsidRDefault="00A65847" w:rsidP="002D3AA6">
      <w:pPr>
        <w:pStyle w:val="Heading6"/>
        <w:keepNext/>
        <w:ind w:left="540" w:hanging="540"/>
        <w:jc w:val="both"/>
        <w:rPr>
          <w:rFonts w:ascii="Times New Roman" w:hAnsi="Times New Roman"/>
          <w:b w:val="0"/>
          <w:bCs w:val="0"/>
          <w:sz w:val="24"/>
          <w:szCs w:val="24"/>
          <w:cs/>
        </w:rPr>
        <w:sectPr w:rsidR="00A65847" w:rsidRPr="00CB194B" w:rsidSect="00316750">
          <w:footerReference w:type="default" r:id="rId18"/>
          <w:pgSz w:w="11909" w:h="16834" w:code="9"/>
          <w:pgMar w:top="691" w:right="1152" w:bottom="576" w:left="1152" w:header="720" w:footer="720" w:gutter="0"/>
          <w:paperSrc w:first="7" w:other="7"/>
          <w:cols w:space="720"/>
          <w:noEndnote/>
          <w:docGrid w:linePitch="299"/>
        </w:sectPr>
      </w:pPr>
    </w:p>
    <w:p w14:paraId="1EB29C1B" w14:textId="77777777" w:rsidR="002D3AA6" w:rsidRPr="006D353E" w:rsidRDefault="00A81549" w:rsidP="002D3AA6">
      <w:pPr>
        <w:pStyle w:val="Heading6"/>
        <w:keepNext/>
        <w:ind w:left="540" w:hanging="540"/>
        <w:jc w:val="both"/>
        <w:rPr>
          <w:rFonts w:ascii="Times New Roman" w:hAnsi="Times New Roman" w:cs="Times New Roman"/>
          <w:sz w:val="24"/>
          <w:szCs w:val="24"/>
        </w:rPr>
      </w:pPr>
      <w:r w:rsidRPr="006D353E">
        <w:rPr>
          <w:rFonts w:ascii="Times New Roman" w:hAnsi="Times New Roman" w:cs="Times New Roman"/>
          <w:sz w:val="24"/>
          <w:szCs w:val="24"/>
        </w:rPr>
        <w:t>1</w:t>
      </w:r>
      <w:r w:rsidR="00247789" w:rsidRPr="006D353E">
        <w:rPr>
          <w:rFonts w:ascii="Times New Roman" w:hAnsi="Times New Roman" w:cs="Times New Roman"/>
          <w:sz w:val="24"/>
          <w:szCs w:val="24"/>
        </w:rPr>
        <w:t>8</w:t>
      </w:r>
      <w:r w:rsidR="002D3AA6" w:rsidRPr="006D353E">
        <w:rPr>
          <w:rFonts w:ascii="Times New Roman" w:hAnsi="Times New Roman" w:cs="Times New Roman"/>
          <w:sz w:val="24"/>
          <w:szCs w:val="24"/>
        </w:rPr>
        <w:tab/>
      </w:r>
      <w:r w:rsidR="007F1743" w:rsidRPr="006D353E">
        <w:rPr>
          <w:rFonts w:ascii="Times New Roman" w:hAnsi="Times New Roman" w:cs="Times New Roman"/>
          <w:sz w:val="24"/>
          <w:szCs w:val="24"/>
        </w:rPr>
        <w:t>Property, plant and equipment</w:t>
      </w:r>
    </w:p>
    <w:p w14:paraId="451B7A45" w14:textId="77777777" w:rsidR="00273860" w:rsidRPr="006D353E" w:rsidRDefault="00273860" w:rsidP="00273860">
      <w:pPr>
        <w:rPr>
          <w:rFonts w:cs="Times New Roman"/>
        </w:rPr>
      </w:pPr>
    </w:p>
    <w:tbl>
      <w:tblPr>
        <w:tblW w:w="15773" w:type="dxa"/>
        <w:tblInd w:w="-567" w:type="dxa"/>
        <w:tblLayout w:type="fixed"/>
        <w:tblLook w:val="0000" w:firstRow="0" w:lastRow="0" w:firstColumn="0" w:lastColumn="0" w:noHBand="0" w:noVBand="0"/>
      </w:tblPr>
      <w:tblGrid>
        <w:gridCol w:w="2456"/>
        <w:gridCol w:w="538"/>
        <w:gridCol w:w="1309"/>
        <w:gridCol w:w="259"/>
        <w:gridCol w:w="1259"/>
        <w:gridCol w:w="271"/>
        <w:gridCol w:w="1136"/>
        <w:gridCol w:w="319"/>
        <w:gridCol w:w="1174"/>
        <w:gridCol w:w="243"/>
        <w:gridCol w:w="1167"/>
        <w:gridCol w:w="271"/>
        <w:gridCol w:w="1174"/>
        <w:gridCol w:w="259"/>
        <w:gridCol w:w="1180"/>
        <w:gridCol w:w="259"/>
        <w:gridCol w:w="1073"/>
        <w:gridCol w:w="290"/>
        <w:gridCol w:w="1136"/>
      </w:tblGrid>
      <w:tr w:rsidR="00C93BC2" w:rsidRPr="006D353E" w14:paraId="7F0A28DF" w14:textId="77777777" w:rsidTr="00CB194B">
        <w:trPr>
          <w:tblHeader/>
        </w:trPr>
        <w:tc>
          <w:tcPr>
            <w:tcW w:w="779" w:type="pct"/>
          </w:tcPr>
          <w:p w14:paraId="760A6852" w14:textId="77777777" w:rsidR="00C93BC2" w:rsidRPr="006D353E" w:rsidRDefault="00C93BC2" w:rsidP="00730DFF">
            <w:pPr>
              <w:spacing w:line="240" w:lineRule="atLeast"/>
              <w:ind w:right="-109"/>
              <w:rPr>
                <w:rFonts w:cs="Times New Roman"/>
                <w:szCs w:val="20"/>
                <w:lang w:val="en-GB" w:bidi="ar-SA"/>
              </w:rPr>
            </w:pPr>
          </w:p>
        </w:tc>
        <w:tc>
          <w:tcPr>
            <w:tcW w:w="171" w:type="pct"/>
          </w:tcPr>
          <w:p w14:paraId="08510495" w14:textId="77777777" w:rsidR="00C93BC2" w:rsidRPr="006D353E" w:rsidRDefault="00C93BC2" w:rsidP="00730DFF">
            <w:pPr>
              <w:spacing w:line="240" w:lineRule="atLeast"/>
              <w:ind w:right="-131"/>
              <w:jc w:val="center"/>
              <w:rPr>
                <w:rFonts w:cs="Times New Roman"/>
                <w:b/>
                <w:bCs/>
                <w:szCs w:val="22"/>
                <w:lang w:val="en-GB" w:bidi="ar-SA"/>
              </w:rPr>
            </w:pPr>
          </w:p>
        </w:tc>
        <w:tc>
          <w:tcPr>
            <w:tcW w:w="4051" w:type="pct"/>
            <w:gridSpan w:val="17"/>
          </w:tcPr>
          <w:p w14:paraId="27298619" w14:textId="77777777" w:rsidR="00C93BC2" w:rsidRPr="006D353E" w:rsidRDefault="00C93BC2" w:rsidP="00730DFF">
            <w:pPr>
              <w:spacing w:line="240" w:lineRule="atLeast"/>
              <w:ind w:right="-131"/>
              <w:jc w:val="center"/>
              <w:rPr>
                <w:rFonts w:cs="Times New Roman"/>
                <w:szCs w:val="22"/>
                <w:lang w:val="en-GB" w:bidi="ar-SA"/>
              </w:rPr>
            </w:pPr>
            <w:r w:rsidRPr="006D353E">
              <w:rPr>
                <w:rFonts w:cs="Times New Roman"/>
                <w:b/>
                <w:bCs/>
                <w:szCs w:val="22"/>
                <w:lang w:val="en-GB" w:bidi="ar-SA"/>
              </w:rPr>
              <w:t>Consolidated financial statements</w:t>
            </w:r>
          </w:p>
        </w:tc>
      </w:tr>
      <w:tr w:rsidR="00C93BC2" w:rsidRPr="006D353E" w14:paraId="74B4DF41" w14:textId="77777777" w:rsidTr="00CB194B">
        <w:trPr>
          <w:trHeight w:val="272"/>
          <w:tblHeader/>
        </w:trPr>
        <w:tc>
          <w:tcPr>
            <w:tcW w:w="779" w:type="pct"/>
          </w:tcPr>
          <w:p w14:paraId="43CEF144" w14:textId="77777777" w:rsidR="00C93BC2" w:rsidRPr="006D353E" w:rsidRDefault="00C93BC2" w:rsidP="00730DFF">
            <w:pPr>
              <w:spacing w:line="240" w:lineRule="atLeast"/>
              <w:ind w:right="-109"/>
              <w:rPr>
                <w:rFonts w:cs="Times New Roman"/>
                <w:szCs w:val="20"/>
                <w:lang w:val="en-GB" w:bidi="ar-SA"/>
              </w:rPr>
            </w:pPr>
          </w:p>
        </w:tc>
        <w:tc>
          <w:tcPr>
            <w:tcW w:w="171" w:type="pct"/>
          </w:tcPr>
          <w:p w14:paraId="750A9A16" w14:textId="77777777" w:rsidR="00C93BC2" w:rsidRPr="006D353E" w:rsidRDefault="00C93BC2" w:rsidP="00730DFF">
            <w:pPr>
              <w:spacing w:line="240" w:lineRule="atLeast"/>
              <w:ind w:left="-108" w:right="-131"/>
              <w:jc w:val="center"/>
              <w:rPr>
                <w:rFonts w:cs="Times New Roman"/>
                <w:szCs w:val="22"/>
                <w:lang w:bidi="ar-SA"/>
              </w:rPr>
            </w:pPr>
          </w:p>
        </w:tc>
        <w:tc>
          <w:tcPr>
            <w:tcW w:w="415" w:type="pct"/>
          </w:tcPr>
          <w:p w14:paraId="32C63CC6" w14:textId="77777777" w:rsidR="00C93BC2" w:rsidRPr="006D353E" w:rsidRDefault="00C93BC2" w:rsidP="00730DFF">
            <w:pPr>
              <w:spacing w:line="240" w:lineRule="atLeast"/>
              <w:ind w:left="-108" w:right="-131"/>
              <w:jc w:val="center"/>
              <w:rPr>
                <w:rFonts w:cs="Times New Roman"/>
                <w:szCs w:val="22"/>
                <w:lang w:bidi="ar-SA"/>
              </w:rPr>
            </w:pPr>
          </w:p>
        </w:tc>
        <w:tc>
          <w:tcPr>
            <w:tcW w:w="82" w:type="pct"/>
          </w:tcPr>
          <w:p w14:paraId="7A16384A" w14:textId="77777777" w:rsidR="00C93BC2" w:rsidRPr="006D353E" w:rsidRDefault="00C93BC2" w:rsidP="00730DFF">
            <w:pPr>
              <w:spacing w:line="240" w:lineRule="atLeast"/>
              <w:ind w:left="-108" w:right="-131"/>
              <w:jc w:val="center"/>
              <w:rPr>
                <w:rFonts w:cs="Times New Roman"/>
                <w:szCs w:val="22"/>
                <w:lang w:val="en-GB" w:bidi="ar-SA"/>
              </w:rPr>
            </w:pPr>
          </w:p>
        </w:tc>
        <w:tc>
          <w:tcPr>
            <w:tcW w:w="399" w:type="pct"/>
          </w:tcPr>
          <w:p w14:paraId="417A7036" w14:textId="77777777" w:rsidR="00C93BC2" w:rsidRPr="006D353E" w:rsidRDefault="00C93BC2" w:rsidP="00730DFF">
            <w:pPr>
              <w:spacing w:line="240" w:lineRule="atLeast"/>
              <w:ind w:left="-108" w:right="-131"/>
              <w:jc w:val="center"/>
              <w:rPr>
                <w:rFonts w:cs="Times New Roman"/>
                <w:szCs w:val="20"/>
                <w:lang w:val="en-GB" w:bidi="ar-SA"/>
              </w:rPr>
            </w:pPr>
          </w:p>
        </w:tc>
        <w:tc>
          <w:tcPr>
            <w:tcW w:w="86" w:type="pct"/>
          </w:tcPr>
          <w:p w14:paraId="112F8EE1" w14:textId="77777777" w:rsidR="00C93BC2" w:rsidRPr="006D353E" w:rsidRDefault="00C93BC2" w:rsidP="00730DFF">
            <w:pPr>
              <w:spacing w:line="240" w:lineRule="atLeast"/>
              <w:ind w:left="-108" w:right="-131"/>
              <w:jc w:val="center"/>
              <w:rPr>
                <w:rFonts w:cs="Times New Roman"/>
                <w:szCs w:val="22"/>
                <w:lang w:val="en-GB" w:bidi="ar-SA"/>
              </w:rPr>
            </w:pPr>
          </w:p>
        </w:tc>
        <w:tc>
          <w:tcPr>
            <w:tcW w:w="360" w:type="pct"/>
            <w:vAlign w:val="bottom"/>
          </w:tcPr>
          <w:p w14:paraId="6888F73F" w14:textId="77777777" w:rsidR="00C93BC2" w:rsidRPr="006D353E" w:rsidRDefault="00C93BC2" w:rsidP="00730DFF">
            <w:pPr>
              <w:spacing w:line="240" w:lineRule="atLeast"/>
              <w:ind w:left="-79" w:right="-79"/>
              <w:jc w:val="center"/>
              <w:rPr>
                <w:rFonts w:cs="Times New Roman"/>
                <w:szCs w:val="20"/>
                <w:lang w:val="en-GB" w:bidi="ar-SA"/>
              </w:rPr>
            </w:pPr>
            <w:r w:rsidRPr="006D353E">
              <w:rPr>
                <w:rFonts w:cs="Times New Roman"/>
                <w:szCs w:val="20"/>
                <w:lang w:val="en-GB" w:bidi="ar-SA"/>
              </w:rPr>
              <w:t>Buildings</w:t>
            </w:r>
          </w:p>
        </w:tc>
        <w:tc>
          <w:tcPr>
            <w:tcW w:w="101" w:type="pct"/>
          </w:tcPr>
          <w:p w14:paraId="69821DDA" w14:textId="77777777" w:rsidR="00C93BC2" w:rsidRPr="006D353E" w:rsidRDefault="00C93BC2" w:rsidP="00730DFF">
            <w:pPr>
              <w:spacing w:line="240" w:lineRule="atLeast"/>
              <w:ind w:left="-108" w:right="-131"/>
              <w:jc w:val="center"/>
              <w:rPr>
                <w:rFonts w:cs="Times New Roman"/>
                <w:szCs w:val="22"/>
                <w:lang w:val="en-GB" w:bidi="ar-SA"/>
              </w:rPr>
            </w:pPr>
          </w:p>
        </w:tc>
        <w:tc>
          <w:tcPr>
            <w:tcW w:w="372" w:type="pct"/>
          </w:tcPr>
          <w:p w14:paraId="3FC01899" w14:textId="77777777" w:rsidR="00C93BC2" w:rsidRPr="006D353E" w:rsidRDefault="00C93BC2" w:rsidP="00730DFF">
            <w:pPr>
              <w:spacing w:line="240" w:lineRule="atLeast"/>
              <w:ind w:left="-108" w:right="-131"/>
              <w:jc w:val="center"/>
              <w:rPr>
                <w:rFonts w:cs="Times New Roman"/>
                <w:szCs w:val="20"/>
                <w:lang w:val="en-GB" w:bidi="ar-SA"/>
              </w:rPr>
            </w:pPr>
          </w:p>
        </w:tc>
        <w:tc>
          <w:tcPr>
            <w:tcW w:w="77" w:type="pct"/>
          </w:tcPr>
          <w:p w14:paraId="477C8EB5" w14:textId="77777777" w:rsidR="00C93BC2" w:rsidRPr="006D353E" w:rsidRDefault="00C93BC2" w:rsidP="00730DFF">
            <w:pPr>
              <w:spacing w:line="240" w:lineRule="atLeast"/>
              <w:ind w:left="-108" w:right="-131"/>
              <w:jc w:val="center"/>
              <w:rPr>
                <w:rFonts w:cs="Times New Roman"/>
                <w:szCs w:val="20"/>
                <w:lang w:val="en-GB" w:bidi="ar-SA"/>
              </w:rPr>
            </w:pPr>
          </w:p>
        </w:tc>
        <w:tc>
          <w:tcPr>
            <w:tcW w:w="370" w:type="pct"/>
          </w:tcPr>
          <w:p w14:paraId="107B8987" w14:textId="77777777" w:rsidR="00C93BC2" w:rsidRPr="006D353E" w:rsidRDefault="00C93BC2" w:rsidP="00730DFF">
            <w:pPr>
              <w:spacing w:line="240" w:lineRule="atLeast"/>
              <w:ind w:left="-108" w:right="-131"/>
              <w:jc w:val="center"/>
              <w:rPr>
                <w:rFonts w:cs="Times New Roman"/>
                <w:szCs w:val="22"/>
                <w:lang w:val="en-GB" w:bidi="ar-SA"/>
              </w:rPr>
            </w:pPr>
            <w:r w:rsidRPr="006D353E">
              <w:rPr>
                <w:rFonts w:cs="Times New Roman"/>
                <w:szCs w:val="20"/>
                <w:lang w:val="en-GB" w:bidi="ar-SA"/>
              </w:rPr>
              <w:t>Furniture,</w:t>
            </w:r>
          </w:p>
        </w:tc>
        <w:tc>
          <w:tcPr>
            <w:tcW w:w="86" w:type="pct"/>
          </w:tcPr>
          <w:p w14:paraId="6E57B65D" w14:textId="77777777" w:rsidR="00C93BC2" w:rsidRPr="006D353E" w:rsidRDefault="00C93BC2" w:rsidP="00730DFF">
            <w:pPr>
              <w:spacing w:line="240" w:lineRule="atLeast"/>
              <w:ind w:left="-108" w:right="-131"/>
              <w:jc w:val="center"/>
              <w:rPr>
                <w:rFonts w:cs="Times New Roman"/>
                <w:szCs w:val="22"/>
                <w:lang w:val="en-GB" w:bidi="ar-SA"/>
              </w:rPr>
            </w:pPr>
          </w:p>
        </w:tc>
        <w:tc>
          <w:tcPr>
            <w:tcW w:w="372" w:type="pct"/>
          </w:tcPr>
          <w:p w14:paraId="35FC0213" w14:textId="77777777" w:rsidR="00C93BC2" w:rsidRPr="006D353E" w:rsidRDefault="00C93BC2" w:rsidP="00730DFF">
            <w:pPr>
              <w:spacing w:line="240" w:lineRule="atLeast"/>
              <w:ind w:right="-131"/>
              <w:jc w:val="center"/>
              <w:rPr>
                <w:rFonts w:cs="Times New Roman"/>
                <w:szCs w:val="22"/>
                <w:lang w:val="en-GB" w:bidi="ar-SA"/>
              </w:rPr>
            </w:pPr>
          </w:p>
        </w:tc>
        <w:tc>
          <w:tcPr>
            <w:tcW w:w="82" w:type="pct"/>
          </w:tcPr>
          <w:p w14:paraId="1FE86926" w14:textId="77777777" w:rsidR="00C93BC2" w:rsidRPr="006D353E" w:rsidRDefault="00C93BC2" w:rsidP="00730DFF">
            <w:pPr>
              <w:spacing w:line="240" w:lineRule="atLeast"/>
              <w:ind w:left="-126" w:right="-131"/>
              <w:jc w:val="center"/>
              <w:rPr>
                <w:rFonts w:cs="Times New Roman"/>
                <w:szCs w:val="22"/>
                <w:lang w:val="en-GB" w:bidi="ar-SA"/>
              </w:rPr>
            </w:pPr>
          </w:p>
        </w:tc>
        <w:tc>
          <w:tcPr>
            <w:tcW w:w="374" w:type="pct"/>
          </w:tcPr>
          <w:p w14:paraId="32168CE7" w14:textId="77777777" w:rsidR="00C93BC2" w:rsidRPr="006D353E" w:rsidRDefault="00C93BC2" w:rsidP="00730DFF">
            <w:pPr>
              <w:spacing w:line="240" w:lineRule="atLeast"/>
              <w:ind w:left="-87" w:right="-131"/>
              <w:jc w:val="center"/>
              <w:rPr>
                <w:rFonts w:cs="Times New Roman"/>
                <w:szCs w:val="20"/>
                <w:lang w:val="en-GB" w:bidi="ar-SA"/>
              </w:rPr>
            </w:pPr>
          </w:p>
        </w:tc>
        <w:tc>
          <w:tcPr>
            <w:tcW w:w="82" w:type="pct"/>
          </w:tcPr>
          <w:p w14:paraId="2628594E" w14:textId="77777777" w:rsidR="00C93BC2" w:rsidRPr="006D353E" w:rsidRDefault="00C93BC2" w:rsidP="00730DFF">
            <w:pPr>
              <w:spacing w:line="240" w:lineRule="atLeast"/>
              <w:ind w:left="-126" w:right="-131"/>
              <w:jc w:val="center"/>
              <w:rPr>
                <w:rFonts w:cs="Times New Roman"/>
                <w:szCs w:val="22"/>
                <w:lang w:val="en-GB" w:bidi="ar-SA"/>
              </w:rPr>
            </w:pPr>
          </w:p>
        </w:tc>
        <w:tc>
          <w:tcPr>
            <w:tcW w:w="340" w:type="pct"/>
          </w:tcPr>
          <w:p w14:paraId="74F6C193" w14:textId="77777777" w:rsidR="00C93BC2" w:rsidRPr="006D353E" w:rsidRDefault="00C93BC2" w:rsidP="00730DFF">
            <w:pPr>
              <w:spacing w:line="240" w:lineRule="atLeast"/>
              <w:ind w:left="-87" w:right="-131"/>
              <w:jc w:val="center"/>
              <w:rPr>
                <w:rFonts w:cs="Times New Roman"/>
                <w:szCs w:val="20"/>
                <w:lang w:val="en-GB" w:bidi="ar-SA"/>
              </w:rPr>
            </w:pPr>
          </w:p>
        </w:tc>
        <w:tc>
          <w:tcPr>
            <w:tcW w:w="92" w:type="pct"/>
          </w:tcPr>
          <w:p w14:paraId="396D261B" w14:textId="77777777" w:rsidR="00C93BC2" w:rsidRPr="006D353E" w:rsidRDefault="00C93BC2" w:rsidP="00730DFF">
            <w:pPr>
              <w:spacing w:line="240" w:lineRule="atLeast"/>
              <w:ind w:right="-131"/>
              <w:jc w:val="center"/>
              <w:rPr>
                <w:rFonts w:cs="Times New Roman"/>
                <w:szCs w:val="22"/>
                <w:lang w:val="en-GB" w:bidi="ar-SA"/>
              </w:rPr>
            </w:pPr>
          </w:p>
        </w:tc>
        <w:tc>
          <w:tcPr>
            <w:tcW w:w="360" w:type="pct"/>
          </w:tcPr>
          <w:p w14:paraId="2B5B9D78" w14:textId="77777777" w:rsidR="00C93BC2" w:rsidRPr="006D353E" w:rsidRDefault="00C93BC2" w:rsidP="00730DFF">
            <w:pPr>
              <w:spacing w:line="240" w:lineRule="atLeast"/>
              <w:ind w:right="-131"/>
              <w:jc w:val="center"/>
              <w:rPr>
                <w:rFonts w:cs="Times New Roman"/>
                <w:szCs w:val="22"/>
                <w:lang w:val="en-GB" w:bidi="ar-SA"/>
              </w:rPr>
            </w:pPr>
          </w:p>
        </w:tc>
      </w:tr>
      <w:tr w:rsidR="00C93BC2" w:rsidRPr="006D353E" w14:paraId="09B16BC2" w14:textId="77777777" w:rsidTr="00CB194B">
        <w:trPr>
          <w:tblHeader/>
        </w:trPr>
        <w:tc>
          <w:tcPr>
            <w:tcW w:w="779" w:type="pct"/>
          </w:tcPr>
          <w:p w14:paraId="59E5B892" w14:textId="77777777" w:rsidR="00C93BC2" w:rsidRPr="006D353E" w:rsidRDefault="00C93BC2" w:rsidP="00730DFF">
            <w:pPr>
              <w:spacing w:line="240" w:lineRule="atLeast"/>
              <w:ind w:right="-109"/>
              <w:rPr>
                <w:rFonts w:cs="Times New Roman"/>
                <w:szCs w:val="20"/>
                <w:lang w:val="en-GB" w:bidi="ar-SA"/>
              </w:rPr>
            </w:pPr>
          </w:p>
        </w:tc>
        <w:tc>
          <w:tcPr>
            <w:tcW w:w="171" w:type="pct"/>
          </w:tcPr>
          <w:p w14:paraId="5CE6B1E6" w14:textId="77777777" w:rsidR="00C93BC2" w:rsidRPr="006D353E" w:rsidRDefault="00C93BC2" w:rsidP="00730DFF">
            <w:pPr>
              <w:spacing w:line="240" w:lineRule="atLeast"/>
              <w:ind w:left="-108" w:right="-131"/>
              <w:jc w:val="center"/>
              <w:rPr>
                <w:rFonts w:cs="Times New Roman"/>
                <w:szCs w:val="22"/>
                <w:lang w:val="en-GB" w:bidi="ar-SA"/>
              </w:rPr>
            </w:pPr>
          </w:p>
        </w:tc>
        <w:tc>
          <w:tcPr>
            <w:tcW w:w="415" w:type="pct"/>
          </w:tcPr>
          <w:p w14:paraId="19439DDF" w14:textId="77777777" w:rsidR="00C93BC2" w:rsidRPr="006D353E" w:rsidRDefault="00C93BC2" w:rsidP="00730DFF">
            <w:pPr>
              <w:spacing w:line="240" w:lineRule="atLeast"/>
              <w:ind w:left="-108" w:right="-131"/>
              <w:jc w:val="center"/>
              <w:rPr>
                <w:rFonts w:cs="Times New Roman"/>
                <w:szCs w:val="22"/>
                <w:lang w:val="en-GB" w:bidi="ar-SA"/>
              </w:rPr>
            </w:pPr>
          </w:p>
        </w:tc>
        <w:tc>
          <w:tcPr>
            <w:tcW w:w="82" w:type="pct"/>
          </w:tcPr>
          <w:p w14:paraId="520C3B45" w14:textId="77777777" w:rsidR="00C93BC2" w:rsidRPr="006D353E" w:rsidRDefault="00C93BC2" w:rsidP="00730DFF">
            <w:pPr>
              <w:spacing w:line="240" w:lineRule="atLeast"/>
              <w:ind w:left="-108" w:right="-131"/>
              <w:jc w:val="center"/>
              <w:rPr>
                <w:rFonts w:cs="Times New Roman"/>
                <w:szCs w:val="22"/>
                <w:lang w:val="en-GB" w:bidi="ar-SA"/>
              </w:rPr>
            </w:pPr>
          </w:p>
        </w:tc>
        <w:tc>
          <w:tcPr>
            <w:tcW w:w="399" w:type="pct"/>
          </w:tcPr>
          <w:p w14:paraId="3A4A95F1" w14:textId="77777777" w:rsidR="00C93BC2" w:rsidRPr="006D353E" w:rsidRDefault="00C93BC2" w:rsidP="00730DFF">
            <w:pPr>
              <w:spacing w:line="240" w:lineRule="atLeast"/>
              <w:ind w:left="-108" w:right="-131"/>
              <w:jc w:val="center"/>
              <w:rPr>
                <w:rFonts w:cs="Times New Roman"/>
                <w:szCs w:val="22"/>
                <w:lang w:val="en-GB" w:bidi="ar-SA"/>
              </w:rPr>
            </w:pPr>
            <w:r w:rsidRPr="006D353E">
              <w:rPr>
                <w:rFonts w:cs="Times New Roman"/>
                <w:szCs w:val="20"/>
                <w:lang w:val="en-GB" w:bidi="ar-SA"/>
              </w:rPr>
              <w:t>Golf</w:t>
            </w:r>
          </w:p>
        </w:tc>
        <w:tc>
          <w:tcPr>
            <w:tcW w:w="86" w:type="pct"/>
          </w:tcPr>
          <w:p w14:paraId="5A670A27" w14:textId="77777777" w:rsidR="00C93BC2" w:rsidRPr="006D353E" w:rsidRDefault="00C93BC2" w:rsidP="00730DFF">
            <w:pPr>
              <w:spacing w:line="240" w:lineRule="atLeast"/>
              <w:ind w:left="-108" w:right="-131"/>
              <w:jc w:val="center"/>
              <w:rPr>
                <w:rFonts w:cs="Times New Roman"/>
                <w:szCs w:val="22"/>
                <w:lang w:val="en-GB" w:bidi="ar-SA"/>
              </w:rPr>
            </w:pPr>
          </w:p>
        </w:tc>
        <w:tc>
          <w:tcPr>
            <w:tcW w:w="360" w:type="pct"/>
          </w:tcPr>
          <w:p w14:paraId="3DFD5E93" w14:textId="77777777" w:rsidR="00C93BC2" w:rsidRPr="006D353E" w:rsidRDefault="00C93BC2" w:rsidP="00730DFF">
            <w:pPr>
              <w:spacing w:line="240" w:lineRule="atLeast"/>
              <w:ind w:left="-108" w:right="-131"/>
              <w:jc w:val="center"/>
              <w:rPr>
                <w:rFonts w:cs="Times New Roman"/>
                <w:szCs w:val="22"/>
                <w:lang w:val="en-GB" w:bidi="ar-SA"/>
              </w:rPr>
            </w:pPr>
            <w:r w:rsidRPr="006D353E">
              <w:rPr>
                <w:rFonts w:cs="Times New Roman"/>
                <w:szCs w:val="22"/>
                <w:lang w:val="en-GB" w:bidi="ar-SA"/>
              </w:rPr>
              <w:t>and other</w:t>
            </w:r>
          </w:p>
        </w:tc>
        <w:tc>
          <w:tcPr>
            <w:tcW w:w="101" w:type="pct"/>
          </w:tcPr>
          <w:p w14:paraId="3C21F02A" w14:textId="77777777" w:rsidR="00C93BC2" w:rsidRPr="006D353E" w:rsidRDefault="00C93BC2" w:rsidP="00730DFF">
            <w:pPr>
              <w:spacing w:line="240" w:lineRule="atLeast"/>
              <w:ind w:left="-108" w:right="-131"/>
              <w:jc w:val="center"/>
              <w:rPr>
                <w:rFonts w:cs="Times New Roman"/>
                <w:szCs w:val="22"/>
                <w:lang w:val="en-GB" w:bidi="ar-SA"/>
              </w:rPr>
            </w:pPr>
          </w:p>
        </w:tc>
        <w:tc>
          <w:tcPr>
            <w:tcW w:w="372" w:type="pct"/>
          </w:tcPr>
          <w:p w14:paraId="7D074F06" w14:textId="77777777" w:rsidR="00C93BC2" w:rsidRPr="006D353E" w:rsidRDefault="00C93BC2" w:rsidP="00730DFF">
            <w:pPr>
              <w:spacing w:line="240" w:lineRule="atLeast"/>
              <w:ind w:left="-108" w:right="-131"/>
              <w:jc w:val="center"/>
              <w:rPr>
                <w:rFonts w:cs="Times New Roman"/>
                <w:szCs w:val="20"/>
                <w:lang w:val="en-GB" w:bidi="ar-SA"/>
              </w:rPr>
            </w:pPr>
            <w:r w:rsidRPr="006D353E">
              <w:rPr>
                <w:rFonts w:cs="Times New Roman"/>
                <w:szCs w:val="20"/>
                <w:lang w:val="en-GB" w:bidi="ar-SA"/>
              </w:rPr>
              <w:t>Tools and</w:t>
            </w:r>
          </w:p>
        </w:tc>
        <w:tc>
          <w:tcPr>
            <w:tcW w:w="77" w:type="pct"/>
          </w:tcPr>
          <w:p w14:paraId="1C6F9C3B" w14:textId="77777777" w:rsidR="00C93BC2" w:rsidRPr="006D353E" w:rsidRDefault="00C93BC2" w:rsidP="00730DFF">
            <w:pPr>
              <w:spacing w:line="240" w:lineRule="atLeast"/>
              <w:ind w:left="-108" w:right="-131"/>
              <w:jc w:val="center"/>
              <w:rPr>
                <w:rFonts w:cs="Times New Roman"/>
                <w:szCs w:val="20"/>
                <w:lang w:val="en-GB" w:bidi="ar-SA"/>
              </w:rPr>
            </w:pPr>
          </w:p>
        </w:tc>
        <w:tc>
          <w:tcPr>
            <w:tcW w:w="370" w:type="pct"/>
            <w:vAlign w:val="bottom"/>
          </w:tcPr>
          <w:p w14:paraId="00C95170" w14:textId="77777777" w:rsidR="00C93BC2" w:rsidRPr="006D353E" w:rsidRDefault="00C93BC2" w:rsidP="00730DFF">
            <w:pPr>
              <w:spacing w:line="240" w:lineRule="atLeast"/>
              <w:ind w:left="-108" w:right="-131"/>
              <w:jc w:val="center"/>
              <w:rPr>
                <w:rFonts w:cs="Times New Roman"/>
                <w:szCs w:val="20"/>
                <w:lang w:val="en-GB" w:bidi="ar-SA"/>
              </w:rPr>
            </w:pPr>
            <w:r w:rsidRPr="006D353E">
              <w:rPr>
                <w:rFonts w:cs="Times New Roman"/>
                <w:szCs w:val="20"/>
                <w:lang w:val="en-GB" w:bidi="ar-SA"/>
              </w:rPr>
              <w:t>fixture and</w:t>
            </w:r>
          </w:p>
        </w:tc>
        <w:tc>
          <w:tcPr>
            <w:tcW w:w="86" w:type="pct"/>
          </w:tcPr>
          <w:p w14:paraId="4645EC89" w14:textId="77777777" w:rsidR="00C93BC2" w:rsidRPr="006D353E" w:rsidRDefault="00C93BC2" w:rsidP="00730DFF">
            <w:pPr>
              <w:spacing w:line="240" w:lineRule="atLeast"/>
              <w:ind w:left="-108" w:right="-131"/>
              <w:jc w:val="center"/>
              <w:rPr>
                <w:rFonts w:cs="Times New Roman"/>
                <w:szCs w:val="22"/>
                <w:lang w:val="en-GB" w:bidi="ar-SA"/>
              </w:rPr>
            </w:pPr>
          </w:p>
        </w:tc>
        <w:tc>
          <w:tcPr>
            <w:tcW w:w="372" w:type="pct"/>
          </w:tcPr>
          <w:p w14:paraId="03901C1D" w14:textId="77777777" w:rsidR="00C93BC2" w:rsidRPr="006D353E" w:rsidRDefault="00C93BC2" w:rsidP="00730DFF">
            <w:pPr>
              <w:spacing w:line="240" w:lineRule="atLeast"/>
              <w:ind w:right="-131"/>
              <w:jc w:val="center"/>
              <w:rPr>
                <w:rFonts w:cs="Times New Roman"/>
                <w:szCs w:val="22"/>
                <w:lang w:val="en-GB" w:bidi="ar-SA"/>
              </w:rPr>
            </w:pPr>
          </w:p>
        </w:tc>
        <w:tc>
          <w:tcPr>
            <w:tcW w:w="82" w:type="pct"/>
          </w:tcPr>
          <w:p w14:paraId="4A934965" w14:textId="77777777" w:rsidR="00C93BC2" w:rsidRPr="006D353E" w:rsidRDefault="00C93BC2" w:rsidP="00730DFF">
            <w:pPr>
              <w:spacing w:line="240" w:lineRule="atLeast"/>
              <w:ind w:left="-126" w:right="-131"/>
              <w:jc w:val="center"/>
              <w:rPr>
                <w:rFonts w:cs="Times New Roman"/>
                <w:szCs w:val="22"/>
                <w:lang w:val="en-GB" w:bidi="ar-SA"/>
              </w:rPr>
            </w:pPr>
          </w:p>
        </w:tc>
        <w:tc>
          <w:tcPr>
            <w:tcW w:w="374" w:type="pct"/>
          </w:tcPr>
          <w:p w14:paraId="0F737EC3" w14:textId="77777777" w:rsidR="00C93BC2" w:rsidRPr="006D353E" w:rsidRDefault="00C93BC2" w:rsidP="00730DFF">
            <w:pPr>
              <w:spacing w:line="240" w:lineRule="atLeast"/>
              <w:ind w:left="-87" w:right="-131"/>
              <w:jc w:val="center"/>
              <w:rPr>
                <w:rFonts w:cs="Times New Roman"/>
                <w:szCs w:val="22"/>
                <w:lang w:val="en-GB" w:bidi="ar-SA"/>
              </w:rPr>
            </w:pPr>
            <w:r w:rsidRPr="006D353E">
              <w:rPr>
                <w:rFonts w:cs="Times New Roman"/>
                <w:szCs w:val="20"/>
                <w:lang w:val="en-GB" w:bidi="ar-SA"/>
              </w:rPr>
              <w:t xml:space="preserve">Facility   </w:t>
            </w:r>
          </w:p>
        </w:tc>
        <w:tc>
          <w:tcPr>
            <w:tcW w:w="514" w:type="pct"/>
            <w:gridSpan w:val="3"/>
          </w:tcPr>
          <w:p w14:paraId="5CD2B4DD" w14:textId="77777777" w:rsidR="00C93BC2" w:rsidRPr="006D353E" w:rsidRDefault="00C93BC2" w:rsidP="00730DFF">
            <w:pPr>
              <w:spacing w:line="240" w:lineRule="atLeast"/>
              <w:ind w:right="-131"/>
              <w:jc w:val="center"/>
              <w:rPr>
                <w:rFonts w:cs="Times New Roman"/>
                <w:szCs w:val="22"/>
                <w:lang w:val="en-GB" w:bidi="ar-SA"/>
              </w:rPr>
            </w:pPr>
            <w:r w:rsidRPr="006D353E">
              <w:rPr>
                <w:rFonts w:cs="Times New Roman"/>
                <w:szCs w:val="20"/>
                <w:lang w:val="en-GB" w:bidi="ar-SA"/>
              </w:rPr>
              <w:t xml:space="preserve">Construction  </w:t>
            </w:r>
          </w:p>
        </w:tc>
        <w:tc>
          <w:tcPr>
            <w:tcW w:w="360" w:type="pct"/>
          </w:tcPr>
          <w:p w14:paraId="1A715AB4" w14:textId="77777777" w:rsidR="00C93BC2" w:rsidRPr="006D353E" w:rsidRDefault="00C93BC2" w:rsidP="00730DFF">
            <w:pPr>
              <w:spacing w:line="240" w:lineRule="atLeast"/>
              <w:ind w:right="-131"/>
              <w:jc w:val="center"/>
              <w:rPr>
                <w:rFonts w:cs="Times New Roman"/>
                <w:szCs w:val="22"/>
                <w:lang w:val="en-GB" w:bidi="ar-SA"/>
              </w:rPr>
            </w:pPr>
          </w:p>
        </w:tc>
      </w:tr>
      <w:tr w:rsidR="00D20C77" w:rsidRPr="006D353E" w14:paraId="36E658CA" w14:textId="77777777" w:rsidTr="00CB194B">
        <w:trPr>
          <w:tblHeader/>
        </w:trPr>
        <w:tc>
          <w:tcPr>
            <w:tcW w:w="779" w:type="pct"/>
          </w:tcPr>
          <w:p w14:paraId="767FA613" w14:textId="77777777" w:rsidR="00D20C77" w:rsidRPr="006D353E" w:rsidRDefault="00D20C77" w:rsidP="00D20C77">
            <w:pPr>
              <w:spacing w:line="240" w:lineRule="atLeast"/>
              <w:ind w:right="-109"/>
              <w:rPr>
                <w:rFonts w:cs="Times New Roman"/>
                <w:szCs w:val="20"/>
                <w:lang w:val="en-GB" w:bidi="ar-SA"/>
              </w:rPr>
            </w:pPr>
          </w:p>
        </w:tc>
        <w:tc>
          <w:tcPr>
            <w:tcW w:w="171" w:type="pct"/>
          </w:tcPr>
          <w:p w14:paraId="1A131460" w14:textId="42304520" w:rsidR="00D20C77" w:rsidRPr="006D353E" w:rsidRDefault="00D20C77" w:rsidP="00D20C77">
            <w:pPr>
              <w:spacing w:line="240" w:lineRule="atLeast"/>
              <w:ind w:left="-108" w:right="-131"/>
              <w:jc w:val="center"/>
              <w:rPr>
                <w:rFonts w:cs="Times New Roman"/>
                <w:szCs w:val="20"/>
                <w:lang w:val="en-GB" w:bidi="ar-SA"/>
              </w:rPr>
            </w:pPr>
            <w:r w:rsidRPr="006D353E">
              <w:rPr>
                <w:rFonts w:cs="Times New Roman"/>
                <w:i/>
                <w:iCs/>
                <w:szCs w:val="22"/>
                <w:lang w:val="en-GB"/>
              </w:rPr>
              <w:t>Note</w:t>
            </w:r>
          </w:p>
        </w:tc>
        <w:tc>
          <w:tcPr>
            <w:tcW w:w="415" w:type="pct"/>
          </w:tcPr>
          <w:p w14:paraId="690168E2" w14:textId="77777777" w:rsidR="00D20C77" w:rsidRPr="006D353E" w:rsidRDefault="00D20C77" w:rsidP="00D20C77">
            <w:pPr>
              <w:spacing w:line="240" w:lineRule="atLeast"/>
              <w:ind w:left="-108" w:right="-131"/>
              <w:jc w:val="center"/>
              <w:rPr>
                <w:rFonts w:cs="Times New Roman"/>
                <w:szCs w:val="22"/>
                <w:lang w:val="en-GB" w:bidi="ar-SA"/>
              </w:rPr>
            </w:pPr>
            <w:r w:rsidRPr="006D353E">
              <w:rPr>
                <w:rFonts w:cs="Times New Roman"/>
                <w:szCs w:val="20"/>
                <w:lang w:val="en-GB" w:bidi="ar-SA"/>
              </w:rPr>
              <w:t>Land</w:t>
            </w:r>
          </w:p>
        </w:tc>
        <w:tc>
          <w:tcPr>
            <w:tcW w:w="82" w:type="pct"/>
          </w:tcPr>
          <w:p w14:paraId="7621A746" w14:textId="77777777" w:rsidR="00D20C77" w:rsidRPr="006D353E" w:rsidRDefault="00D20C77" w:rsidP="00D20C77">
            <w:pPr>
              <w:spacing w:line="240" w:lineRule="atLeast"/>
              <w:ind w:left="-108" w:right="-131"/>
              <w:jc w:val="center"/>
              <w:rPr>
                <w:rFonts w:cs="Times New Roman"/>
                <w:szCs w:val="22"/>
                <w:lang w:val="en-GB" w:bidi="ar-SA"/>
              </w:rPr>
            </w:pPr>
          </w:p>
        </w:tc>
        <w:tc>
          <w:tcPr>
            <w:tcW w:w="399" w:type="pct"/>
          </w:tcPr>
          <w:p w14:paraId="041B2E55" w14:textId="77777777" w:rsidR="00D20C77" w:rsidRPr="006D353E" w:rsidRDefault="00D20C77" w:rsidP="00D20C77">
            <w:pPr>
              <w:spacing w:line="240" w:lineRule="atLeast"/>
              <w:ind w:left="-108" w:right="-131"/>
              <w:jc w:val="center"/>
              <w:rPr>
                <w:rFonts w:cs="Times New Roman"/>
                <w:szCs w:val="22"/>
                <w:lang w:val="en-GB" w:bidi="ar-SA"/>
              </w:rPr>
            </w:pPr>
            <w:r w:rsidRPr="006D353E">
              <w:rPr>
                <w:rFonts w:cs="Times New Roman"/>
                <w:szCs w:val="20"/>
                <w:lang w:val="en-GB" w:bidi="ar-SA"/>
              </w:rPr>
              <w:t>course</w:t>
            </w:r>
          </w:p>
        </w:tc>
        <w:tc>
          <w:tcPr>
            <w:tcW w:w="547" w:type="pct"/>
            <w:gridSpan w:val="3"/>
          </w:tcPr>
          <w:p w14:paraId="21CD16C6" w14:textId="77777777" w:rsidR="00D20C77" w:rsidRPr="006D353E" w:rsidRDefault="00D20C77" w:rsidP="00D20C77">
            <w:pPr>
              <w:spacing w:line="240" w:lineRule="atLeast"/>
              <w:ind w:left="-108" w:right="-131"/>
              <w:jc w:val="center"/>
              <w:rPr>
                <w:rFonts w:cs="Times New Roman"/>
                <w:szCs w:val="22"/>
                <w:lang w:bidi="ar-SA"/>
              </w:rPr>
            </w:pPr>
            <w:r w:rsidRPr="006D353E">
              <w:rPr>
                <w:rFonts w:cs="Times New Roman"/>
                <w:szCs w:val="20"/>
                <w:lang w:val="en-GB" w:bidi="ar-SA"/>
              </w:rPr>
              <w:t>constructions</w:t>
            </w:r>
          </w:p>
        </w:tc>
        <w:tc>
          <w:tcPr>
            <w:tcW w:w="372" w:type="pct"/>
          </w:tcPr>
          <w:p w14:paraId="53EF5DA1" w14:textId="77777777" w:rsidR="00D20C77" w:rsidRPr="006D353E" w:rsidRDefault="00D20C77" w:rsidP="00D20C77">
            <w:pPr>
              <w:spacing w:line="240" w:lineRule="atLeast"/>
              <w:ind w:left="-79" w:right="-79"/>
              <w:jc w:val="center"/>
              <w:rPr>
                <w:rFonts w:cs="Times New Roman"/>
                <w:szCs w:val="20"/>
                <w:lang w:val="en-GB" w:bidi="ar-SA"/>
              </w:rPr>
            </w:pPr>
            <w:r w:rsidRPr="006D353E">
              <w:rPr>
                <w:rFonts w:cs="Times New Roman"/>
                <w:szCs w:val="20"/>
                <w:lang w:val="en-GB" w:bidi="ar-SA"/>
              </w:rPr>
              <w:t>equipment</w:t>
            </w:r>
          </w:p>
        </w:tc>
        <w:tc>
          <w:tcPr>
            <w:tcW w:w="77" w:type="pct"/>
          </w:tcPr>
          <w:p w14:paraId="20E7D011" w14:textId="77777777" w:rsidR="00D20C77" w:rsidRPr="006D353E" w:rsidRDefault="00D20C77" w:rsidP="00D20C77">
            <w:pPr>
              <w:spacing w:line="240" w:lineRule="atLeast"/>
              <w:ind w:left="-108" w:right="-131"/>
              <w:jc w:val="center"/>
              <w:rPr>
                <w:rFonts w:cs="Times New Roman"/>
                <w:szCs w:val="20"/>
                <w:lang w:val="en-GB" w:bidi="ar-SA"/>
              </w:rPr>
            </w:pPr>
          </w:p>
        </w:tc>
        <w:tc>
          <w:tcPr>
            <w:tcW w:w="370" w:type="pct"/>
          </w:tcPr>
          <w:p w14:paraId="7825E933" w14:textId="77777777" w:rsidR="00D20C77" w:rsidRPr="006D353E" w:rsidRDefault="00D20C77" w:rsidP="00D20C77">
            <w:pPr>
              <w:spacing w:line="240" w:lineRule="atLeast"/>
              <w:ind w:left="-79" w:right="-79"/>
              <w:jc w:val="center"/>
              <w:rPr>
                <w:rFonts w:cs="Times New Roman"/>
                <w:szCs w:val="20"/>
                <w:lang w:val="en-GB" w:bidi="ar-SA"/>
              </w:rPr>
            </w:pPr>
            <w:r w:rsidRPr="006D353E">
              <w:rPr>
                <w:rFonts w:cs="Times New Roman"/>
                <w:szCs w:val="20"/>
                <w:lang w:val="en-GB" w:bidi="ar-SA"/>
              </w:rPr>
              <w:t>equipment</w:t>
            </w:r>
          </w:p>
        </w:tc>
        <w:tc>
          <w:tcPr>
            <w:tcW w:w="86" w:type="pct"/>
          </w:tcPr>
          <w:p w14:paraId="61703F3D" w14:textId="77777777" w:rsidR="00D20C77" w:rsidRPr="006D353E" w:rsidRDefault="00D20C77" w:rsidP="00D20C77">
            <w:pPr>
              <w:spacing w:line="240" w:lineRule="atLeast"/>
              <w:ind w:left="-108" w:right="-131"/>
              <w:jc w:val="center"/>
              <w:rPr>
                <w:rFonts w:cs="Times New Roman"/>
                <w:szCs w:val="20"/>
                <w:lang w:val="en-GB" w:bidi="ar-SA"/>
              </w:rPr>
            </w:pPr>
          </w:p>
        </w:tc>
        <w:tc>
          <w:tcPr>
            <w:tcW w:w="372" w:type="pct"/>
          </w:tcPr>
          <w:p w14:paraId="2A36EECA" w14:textId="77777777" w:rsidR="00D20C77" w:rsidRPr="006D353E" w:rsidRDefault="00D20C77" w:rsidP="00D20C77">
            <w:pPr>
              <w:spacing w:line="240" w:lineRule="atLeast"/>
              <w:ind w:left="-108" w:right="-131"/>
              <w:jc w:val="center"/>
              <w:rPr>
                <w:rFonts w:cs="Times New Roman"/>
                <w:szCs w:val="22"/>
                <w:lang w:val="en-GB" w:bidi="ar-SA"/>
              </w:rPr>
            </w:pPr>
            <w:r w:rsidRPr="006D353E">
              <w:rPr>
                <w:rFonts w:cs="Times New Roman"/>
                <w:szCs w:val="20"/>
                <w:lang w:val="en-GB" w:bidi="ar-SA"/>
              </w:rPr>
              <w:t>Vehicles</w:t>
            </w:r>
          </w:p>
        </w:tc>
        <w:tc>
          <w:tcPr>
            <w:tcW w:w="82" w:type="pct"/>
          </w:tcPr>
          <w:p w14:paraId="187376E1" w14:textId="77777777" w:rsidR="00D20C77" w:rsidRPr="006D353E" w:rsidRDefault="00D20C77" w:rsidP="00D20C77">
            <w:pPr>
              <w:spacing w:line="240" w:lineRule="atLeast"/>
              <w:ind w:right="-131"/>
              <w:jc w:val="center"/>
              <w:rPr>
                <w:rFonts w:cs="Times New Roman"/>
                <w:szCs w:val="22"/>
                <w:lang w:val="en-GB" w:bidi="ar-SA"/>
              </w:rPr>
            </w:pPr>
          </w:p>
        </w:tc>
        <w:tc>
          <w:tcPr>
            <w:tcW w:w="374" w:type="pct"/>
          </w:tcPr>
          <w:p w14:paraId="20A451C2" w14:textId="77777777" w:rsidR="00D20C77" w:rsidRPr="006D353E" w:rsidRDefault="00D20C77" w:rsidP="00D20C77">
            <w:pPr>
              <w:spacing w:line="240" w:lineRule="atLeast"/>
              <w:ind w:right="-131"/>
              <w:jc w:val="center"/>
              <w:rPr>
                <w:rFonts w:cs="Times New Roman"/>
                <w:szCs w:val="22"/>
                <w:lang w:val="en-GB" w:bidi="ar-SA"/>
              </w:rPr>
            </w:pPr>
            <w:r w:rsidRPr="006D353E">
              <w:rPr>
                <w:rFonts w:cs="Times New Roman"/>
                <w:szCs w:val="20"/>
                <w:lang w:val="en-GB" w:bidi="ar-SA"/>
              </w:rPr>
              <w:t>systems</w:t>
            </w:r>
          </w:p>
        </w:tc>
        <w:tc>
          <w:tcPr>
            <w:tcW w:w="514" w:type="pct"/>
            <w:gridSpan w:val="3"/>
          </w:tcPr>
          <w:p w14:paraId="5AE145E8" w14:textId="77777777" w:rsidR="00D20C77" w:rsidRPr="006D353E" w:rsidRDefault="00D20C77" w:rsidP="00D20C77">
            <w:pPr>
              <w:spacing w:line="240" w:lineRule="atLeast"/>
              <w:ind w:right="-131"/>
              <w:jc w:val="center"/>
              <w:rPr>
                <w:rFonts w:cs="Times New Roman"/>
                <w:szCs w:val="22"/>
                <w:lang w:val="en-GB" w:bidi="ar-SA"/>
              </w:rPr>
            </w:pPr>
            <w:r w:rsidRPr="006D353E">
              <w:rPr>
                <w:rFonts w:cs="Times New Roman"/>
                <w:szCs w:val="20"/>
                <w:lang w:val="en-GB" w:bidi="ar-SA"/>
              </w:rPr>
              <w:t>in progress</w:t>
            </w:r>
          </w:p>
        </w:tc>
        <w:tc>
          <w:tcPr>
            <w:tcW w:w="360" w:type="pct"/>
          </w:tcPr>
          <w:p w14:paraId="0F43CB99" w14:textId="77777777" w:rsidR="00D20C77" w:rsidRPr="006D353E" w:rsidRDefault="00D20C77" w:rsidP="00D20C77">
            <w:pPr>
              <w:spacing w:line="240" w:lineRule="atLeast"/>
              <w:ind w:left="-131" w:right="-131"/>
              <w:jc w:val="center"/>
              <w:rPr>
                <w:rFonts w:cs="Times New Roman"/>
                <w:szCs w:val="22"/>
                <w:lang w:val="en-GB" w:bidi="ar-SA"/>
              </w:rPr>
            </w:pPr>
            <w:r w:rsidRPr="006D353E">
              <w:rPr>
                <w:rFonts w:cs="Times New Roman"/>
                <w:szCs w:val="20"/>
                <w:lang w:val="en-GB" w:bidi="ar-SA"/>
              </w:rPr>
              <w:t>Total</w:t>
            </w:r>
          </w:p>
        </w:tc>
      </w:tr>
      <w:tr w:rsidR="00D20C77" w:rsidRPr="006D353E" w14:paraId="117D2928" w14:textId="77777777" w:rsidTr="00CB194B">
        <w:trPr>
          <w:tblHeader/>
        </w:trPr>
        <w:tc>
          <w:tcPr>
            <w:tcW w:w="779" w:type="pct"/>
          </w:tcPr>
          <w:p w14:paraId="3DE91DAB" w14:textId="77777777" w:rsidR="00D20C77" w:rsidRPr="006D353E" w:rsidRDefault="00D20C77" w:rsidP="00D20C77">
            <w:pPr>
              <w:spacing w:line="240" w:lineRule="atLeast"/>
              <w:ind w:right="-109"/>
              <w:rPr>
                <w:rFonts w:cs="Times New Roman"/>
                <w:szCs w:val="20"/>
                <w:lang w:val="en-GB" w:bidi="ar-SA"/>
              </w:rPr>
            </w:pPr>
          </w:p>
        </w:tc>
        <w:tc>
          <w:tcPr>
            <w:tcW w:w="171" w:type="pct"/>
          </w:tcPr>
          <w:p w14:paraId="3323EC42" w14:textId="034F73FA" w:rsidR="00D20C77" w:rsidRPr="006D353E" w:rsidRDefault="00D20C77" w:rsidP="00D20C77">
            <w:pPr>
              <w:spacing w:line="240" w:lineRule="atLeast"/>
              <w:ind w:right="-131"/>
              <w:rPr>
                <w:rFonts w:cs="Times New Roman"/>
                <w:i/>
                <w:iCs/>
                <w:szCs w:val="22"/>
                <w:cs/>
                <w:lang w:val="en-GB"/>
              </w:rPr>
            </w:pPr>
          </w:p>
        </w:tc>
        <w:tc>
          <w:tcPr>
            <w:tcW w:w="4051" w:type="pct"/>
            <w:gridSpan w:val="17"/>
          </w:tcPr>
          <w:p w14:paraId="042B703B" w14:textId="2C20C24E" w:rsidR="00D20C77" w:rsidRPr="006D353E" w:rsidRDefault="00D20C77" w:rsidP="00D20C77">
            <w:pPr>
              <w:spacing w:line="240" w:lineRule="atLeast"/>
              <w:ind w:right="-131"/>
              <w:jc w:val="center"/>
              <w:rPr>
                <w:rFonts w:cs="Times New Roman"/>
                <w:szCs w:val="20"/>
                <w:lang w:bidi="ar-SA"/>
              </w:rPr>
            </w:pPr>
            <w:r w:rsidRPr="00CB194B">
              <w:rPr>
                <w:rFonts w:cs="Times New Roman"/>
                <w:i/>
                <w:iCs/>
                <w:szCs w:val="22"/>
                <w:cs/>
                <w:lang w:val="en-GB"/>
              </w:rPr>
              <w:t>(</w:t>
            </w:r>
            <w:r w:rsidRPr="006D353E">
              <w:rPr>
                <w:rFonts w:cs="Times New Roman"/>
                <w:i/>
                <w:iCs/>
                <w:szCs w:val="20"/>
                <w:lang w:val="en-GB" w:bidi="ar-SA"/>
              </w:rPr>
              <w:t>in million Baht</w:t>
            </w:r>
            <w:r w:rsidRPr="00CB194B">
              <w:rPr>
                <w:rFonts w:cs="Times New Roman"/>
                <w:i/>
                <w:iCs/>
                <w:szCs w:val="22"/>
                <w:cs/>
                <w:lang w:val="en-GB"/>
              </w:rPr>
              <w:t>)</w:t>
            </w:r>
          </w:p>
        </w:tc>
      </w:tr>
      <w:tr w:rsidR="00D20C77" w:rsidRPr="006D353E" w14:paraId="50FDC38B" w14:textId="77777777" w:rsidTr="00CB194B">
        <w:tc>
          <w:tcPr>
            <w:tcW w:w="779" w:type="pct"/>
          </w:tcPr>
          <w:p w14:paraId="09A08CF8" w14:textId="77777777" w:rsidR="00D20C77" w:rsidRPr="006D353E" w:rsidRDefault="00D20C77" w:rsidP="00D20C77">
            <w:pPr>
              <w:spacing w:line="240" w:lineRule="atLeast"/>
              <w:ind w:right="-109"/>
              <w:rPr>
                <w:rFonts w:cs="Times New Roman"/>
                <w:szCs w:val="20"/>
                <w:lang w:val="en-GB" w:bidi="ar-SA"/>
              </w:rPr>
            </w:pPr>
            <w:r w:rsidRPr="006D353E">
              <w:rPr>
                <w:rFonts w:cs="Times New Roman"/>
                <w:b/>
                <w:bCs/>
                <w:i/>
                <w:iCs/>
                <w:szCs w:val="20"/>
                <w:lang w:val="en-GB" w:bidi="ar-SA"/>
              </w:rPr>
              <w:t>Cost</w:t>
            </w:r>
          </w:p>
        </w:tc>
        <w:tc>
          <w:tcPr>
            <w:tcW w:w="171" w:type="pct"/>
          </w:tcPr>
          <w:p w14:paraId="6F4CCABA" w14:textId="77777777" w:rsidR="00D20C77" w:rsidRPr="006D353E" w:rsidRDefault="00D20C77" w:rsidP="00D20C77">
            <w:pPr>
              <w:tabs>
                <w:tab w:val="decimal" w:pos="589"/>
              </w:tabs>
              <w:spacing w:line="240" w:lineRule="atLeast"/>
              <w:ind w:left="-41" w:right="-108"/>
              <w:jc w:val="center"/>
              <w:rPr>
                <w:rFonts w:cs="Times New Roman"/>
                <w:szCs w:val="22"/>
                <w:lang w:val="en-GB" w:bidi="ar-SA"/>
              </w:rPr>
            </w:pPr>
          </w:p>
        </w:tc>
        <w:tc>
          <w:tcPr>
            <w:tcW w:w="4051" w:type="pct"/>
            <w:gridSpan w:val="17"/>
          </w:tcPr>
          <w:p w14:paraId="700A2A18" w14:textId="77777777" w:rsidR="00D20C77" w:rsidRPr="006D353E" w:rsidRDefault="00D20C77" w:rsidP="00D20C77">
            <w:pPr>
              <w:tabs>
                <w:tab w:val="decimal" w:pos="589"/>
              </w:tabs>
              <w:spacing w:line="240" w:lineRule="atLeast"/>
              <w:ind w:left="-41" w:right="-108"/>
              <w:jc w:val="center"/>
              <w:rPr>
                <w:rFonts w:cs="Times New Roman"/>
                <w:szCs w:val="22"/>
                <w:lang w:val="en-GB" w:bidi="ar-SA"/>
              </w:rPr>
            </w:pPr>
          </w:p>
        </w:tc>
      </w:tr>
      <w:tr w:rsidR="00D20C77" w:rsidRPr="006D353E" w14:paraId="75D4E049" w14:textId="77777777" w:rsidTr="00CB194B">
        <w:tc>
          <w:tcPr>
            <w:tcW w:w="779" w:type="pct"/>
          </w:tcPr>
          <w:p w14:paraId="324389D5" w14:textId="77777777" w:rsidR="00D20C77" w:rsidRPr="00CB194B" w:rsidRDefault="00D20C77" w:rsidP="00D20C77">
            <w:pPr>
              <w:spacing w:line="240" w:lineRule="atLeast"/>
              <w:ind w:right="-109"/>
              <w:rPr>
                <w:rFonts w:cs="Times New Roman"/>
                <w:szCs w:val="20"/>
                <w:lang w:val="en-GB" w:bidi="ar-SA"/>
              </w:rPr>
            </w:pPr>
            <w:r w:rsidRPr="00CB194B">
              <w:rPr>
                <w:rFonts w:cs="Times New Roman"/>
                <w:szCs w:val="20"/>
                <w:lang w:val="en-GB" w:bidi="ar-SA"/>
              </w:rPr>
              <w:t xml:space="preserve">At 1 January 2018 </w:t>
            </w:r>
            <w:r w:rsidRPr="00CB194B">
              <w:rPr>
                <w:rFonts w:cs="Times New Roman"/>
                <w:szCs w:val="20"/>
                <w:lang w:val="en-GB" w:bidi="ar-SA"/>
              </w:rPr>
              <w:br/>
              <w:t xml:space="preserve">   - Restated</w:t>
            </w:r>
          </w:p>
        </w:tc>
        <w:tc>
          <w:tcPr>
            <w:tcW w:w="171" w:type="pct"/>
          </w:tcPr>
          <w:p w14:paraId="640B7E27"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415" w:type="pct"/>
            <w:vAlign w:val="bottom"/>
          </w:tcPr>
          <w:p w14:paraId="27F38CD7" w14:textId="77777777" w:rsidR="00D20C77" w:rsidRPr="006D353E" w:rsidRDefault="00D20C77" w:rsidP="00D20C77">
            <w:pPr>
              <w:tabs>
                <w:tab w:val="decimal" w:pos="762"/>
              </w:tabs>
              <w:spacing w:line="260" w:lineRule="atLeast"/>
              <w:jc w:val="center"/>
              <w:rPr>
                <w:rFonts w:cs="Times New Roman"/>
                <w:szCs w:val="22"/>
                <w:lang w:val="en-GB" w:bidi="ar-SA"/>
              </w:rPr>
            </w:pPr>
            <w:r w:rsidRPr="006D353E">
              <w:rPr>
                <w:rFonts w:cs="Times New Roman"/>
                <w:szCs w:val="22"/>
                <w:lang w:val="en-GB" w:bidi="ar-SA"/>
              </w:rPr>
              <w:t>1,006</w:t>
            </w:r>
          </w:p>
        </w:tc>
        <w:tc>
          <w:tcPr>
            <w:tcW w:w="82" w:type="pct"/>
            <w:vAlign w:val="bottom"/>
          </w:tcPr>
          <w:p w14:paraId="456ED272"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99" w:type="pct"/>
            <w:vAlign w:val="bottom"/>
          </w:tcPr>
          <w:p w14:paraId="478C3E0C" w14:textId="77777777" w:rsidR="00D20C77" w:rsidRPr="006D353E" w:rsidRDefault="00D20C77" w:rsidP="00D20C77">
            <w:pPr>
              <w:tabs>
                <w:tab w:val="decimal" w:pos="747"/>
              </w:tabs>
              <w:spacing w:line="260" w:lineRule="atLeast"/>
              <w:jc w:val="center"/>
              <w:rPr>
                <w:rFonts w:cs="Times New Roman"/>
                <w:szCs w:val="22"/>
                <w:lang w:val="en-GB" w:bidi="ar-SA"/>
              </w:rPr>
            </w:pPr>
            <w:r w:rsidRPr="006D353E">
              <w:rPr>
                <w:rFonts w:cs="Times New Roman"/>
                <w:szCs w:val="22"/>
                <w:lang w:val="en-GB" w:bidi="ar-SA"/>
              </w:rPr>
              <w:t>204</w:t>
            </w:r>
          </w:p>
        </w:tc>
        <w:tc>
          <w:tcPr>
            <w:tcW w:w="86" w:type="pct"/>
            <w:vAlign w:val="bottom"/>
          </w:tcPr>
          <w:p w14:paraId="6A353C02"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60" w:type="pct"/>
            <w:shd w:val="clear" w:color="auto" w:fill="auto"/>
            <w:vAlign w:val="bottom"/>
          </w:tcPr>
          <w:p w14:paraId="174BF6EA" w14:textId="77777777" w:rsidR="00D20C77" w:rsidRPr="006D353E" w:rsidRDefault="00D20C77" w:rsidP="00D20C77">
            <w:pPr>
              <w:tabs>
                <w:tab w:val="decimal" w:pos="522"/>
              </w:tabs>
              <w:spacing w:line="260" w:lineRule="atLeast"/>
              <w:jc w:val="center"/>
              <w:rPr>
                <w:rFonts w:cs="Times New Roman"/>
                <w:szCs w:val="22"/>
                <w:lang w:val="en-GB" w:bidi="ar-SA"/>
              </w:rPr>
            </w:pPr>
            <w:r w:rsidRPr="006D353E">
              <w:rPr>
                <w:rFonts w:cs="Times New Roman"/>
                <w:szCs w:val="22"/>
                <w:lang w:val="en-GB" w:bidi="ar-SA"/>
              </w:rPr>
              <w:t>2,009</w:t>
            </w:r>
          </w:p>
        </w:tc>
        <w:tc>
          <w:tcPr>
            <w:tcW w:w="101" w:type="pct"/>
            <w:shd w:val="clear" w:color="auto" w:fill="auto"/>
            <w:vAlign w:val="bottom"/>
          </w:tcPr>
          <w:p w14:paraId="584C2ED8"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72" w:type="pct"/>
          </w:tcPr>
          <w:p w14:paraId="7DAE0B60" w14:textId="77777777" w:rsidR="00D20C77" w:rsidRDefault="00D20C77" w:rsidP="00D20C77">
            <w:pPr>
              <w:tabs>
                <w:tab w:val="decimal" w:pos="705"/>
              </w:tabs>
              <w:spacing w:line="260" w:lineRule="atLeast"/>
              <w:jc w:val="center"/>
              <w:rPr>
                <w:rFonts w:cs="Times New Roman"/>
                <w:szCs w:val="22"/>
                <w:lang w:val="en-GB" w:bidi="ar-SA"/>
              </w:rPr>
            </w:pPr>
          </w:p>
          <w:p w14:paraId="18F76C32" w14:textId="77777777" w:rsidR="00D20C77" w:rsidRPr="006D353E" w:rsidRDefault="00D20C77" w:rsidP="00D20C77">
            <w:pPr>
              <w:tabs>
                <w:tab w:val="decimal" w:pos="705"/>
              </w:tabs>
              <w:spacing w:line="260" w:lineRule="atLeast"/>
              <w:jc w:val="center"/>
              <w:rPr>
                <w:rFonts w:cs="Times New Roman"/>
                <w:szCs w:val="22"/>
                <w:lang w:val="en-GB" w:bidi="ar-SA"/>
              </w:rPr>
            </w:pPr>
            <w:r w:rsidRPr="006D353E">
              <w:rPr>
                <w:rFonts w:cs="Times New Roman"/>
                <w:szCs w:val="22"/>
                <w:lang w:val="en-GB" w:bidi="ar-SA"/>
              </w:rPr>
              <w:t>138</w:t>
            </w:r>
          </w:p>
        </w:tc>
        <w:tc>
          <w:tcPr>
            <w:tcW w:w="77" w:type="pct"/>
          </w:tcPr>
          <w:p w14:paraId="66FE79A0" w14:textId="77777777" w:rsidR="00D20C77" w:rsidRPr="006D353E" w:rsidRDefault="00D20C77" w:rsidP="00D20C77">
            <w:pPr>
              <w:tabs>
                <w:tab w:val="decimal" w:pos="522"/>
              </w:tabs>
              <w:spacing w:line="260" w:lineRule="atLeast"/>
              <w:jc w:val="center"/>
              <w:rPr>
                <w:rFonts w:cs="Times New Roman"/>
                <w:szCs w:val="22"/>
                <w:lang w:val="en-GB" w:bidi="ar-SA"/>
              </w:rPr>
            </w:pPr>
          </w:p>
        </w:tc>
        <w:tc>
          <w:tcPr>
            <w:tcW w:w="370" w:type="pct"/>
            <w:shd w:val="clear" w:color="auto" w:fill="auto"/>
            <w:vAlign w:val="bottom"/>
          </w:tcPr>
          <w:p w14:paraId="4B8CE98F" w14:textId="77777777" w:rsidR="00D20C77" w:rsidRPr="006D353E" w:rsidRDefault="00D20C77" w:rsidP="00D20C77">
            <w:pPr>
              <w:tabs>
                <w:tab w:val="decimal" w:pos="710"/>
              </w:tabs>
              <w:spacing w:line="260" w:lineRule="atLeast"/>
              <w:jc w:val="center"/>
              <w:rPr>
                <w:rFonts w:cs="Times New Roman"/>
                <w:szCs w:val="22"/>
                <w:lang w:val="en-GB" w:bidi="ar-SA"/>
              </w:rPr>
            </w:pPr>
            <w:r w:rsidRPr="006D353E">
              <w:rPr>
                <w:rFonts w:cs="Times New Roman"/>
                <w:szCs w:val="22"/>
                <w:lang w:val="en-GB" w:bidi="ar-SA"/>
              </w:rPr>
              <w:t>559</w:t>
            </w:r>
          </w:p>
        </w:tc>
        <w:tc>
          <w:tcPr>
            <w:tcW w:w="86" w:type="pct"/>
            <w:shd w:val="clear" w:color="auto" w:fill="auto"/>
            <w:vAlign w:val="bottom"/>
          </w:tcPr>
          <w:p w14:paraId="77E8E524"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72" w:type="pct"/>
            <w:shd w:val="clear" w:color="auto" w:fill="auto"/>
            <w:vAlign w:val="bottom"/>
          </w:tcPr>
          <w:p w14:paraId="3CABA03F" w14:textId="77777777" w:rsidR="00D20C77" w:rsidRPr="006D353E" w:rsidRDefault="00D20C77" w:rsidP="00D20C77">
            <w:pPr>
              <w:tabs>
                <w:tab w:val="decimal" w:pos="767"/>
              </w:tabs>
              <w:spacing w:line="260" w:lineRule="atLeast"/>
              <w:jc w:val="center"/>
              <w:rPr>
                <w:rFonts w:cs="Times New Roman"/>
                <w:szCs w:val="22"/>
                <w:lang w:val="en-GB" w:bidi="ar-SA"/>
              </w:rPr>
            </w:pPr>
            <w:r w:rsidRPr="006D353E">
              <w:rPr>
                <w:rFonts w:cs="Times New Roman"/>
                <w:szCs w:val="22"/>
                <w:lang w:val="en-GB" w:bidi="ar-SA"/>
              </w:rPr>
              <w:t>42</w:t>
            </w:r>
          </w:p>
        </w:tc>
        <w:tc>
          <w:tcPr>
            <w:tcW w:w="82" w:type="pct"/>
            <w:shd w:val="clear" w:color="auto" w:fill="auto"/>
            <w:vAlign w:val="bottom"/>
          </w:tcPr>
          <w:p w14:paraId="1F2F68A1"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74" w:type="pct"/>
            <w:shd w:val="clear" w:color="auto" w:fill="auto"/>
            <w:vAlign w:val="bottom"/>
          </w:tcPr>
          <w:p w14:paraId="78CDB6DC" w14:textId="77777777" w:rsidR="00D20C77" w:rsidRPr="006D353E" w:rsidRDefault="00D20C77" w:rsidP="00D20C77">
            <w:pPr>
              <w:tabs>
                <w:tab w:val="decimal" w:pos="522"/>
              </w:tabs>
              <w:spacing w:line="260" w:lineRule="atLeast"/>
              <w:jc w:val="center"/>
              <w:rPr>
                <w:rFonts w:cs="Times New Roman"/>
                <w:szCs w:val="22"/>
                <w:lang w:val="en-GB" w:bidi="ar-SA"/>
              </w:rPr>
            </w:pPr>
            <w:r w:rsidRPr="006D353E">
              <w:rPr>
                <w:rFonts w:cs="Times New Roman"/>
                <w:szCs w:val="22"/>
                <w:lang w:val="en-GB" w:bidi="ar-SA"/>
              </w:rPr>
              <w:t>366</w:t>
            </w:r>
          </w:p>
        </w:tc>
        <w:tc>
          <w:tcPr>
            <w:tcW w:w="82" w:type="pct"/>
            <w:shd w:val="clear" w:color="auto" w:fill="auto"/>
            <w:vAlign w:val="bottom"/>
          </w:tcPr>
          <w:p w14:paraId="06ED15FA"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40" w:type="pct"/>
            <w:shd w:val="clear" w:color="auto" w:fill="auto"/>
            <w:vAlign w:val="bottom"/>
          </w:tcPr>
          <w:p w14:paraId="5070DBA1" w14:textId="77777777" w:rsidR="00D20C77" w:rsidRPr="006D353E" w:rsidRDefault="00D20C77" w:rsidP="00D20C77">
            <w:pPr>
              <w:tabs>
                <w:tab w:val="decimal" w:pos="686"/>
              </w:tabs>
              <w:spacing w:line="260" w:lineRule="atLeast"/>
              <w:jc w:val="center"/>
              <w:rPr>
                <w:rFonts w:cs="Times New Roman"/>
                <w:szCs w:val="22"/>
                <w:lang w:val="en-GB" w:bidi="ar-SA"/>
              </w:rPr>
            </w:pPr>
            <w:r w:rsidRPr="006D353E">
              <w:rPr>
                <w:rFonts w:cs="Times New Roman"/>
                <w:szCs w:val="22"/>
                <w:lang w:val="en-GB" w:bidi="ar-SA"/>
              </w:rPr>
              <w:t>3</w:t>
            </w:r>
          </w:p>
        </w:tc>
        <w:tc>
          <w:tcPr>
            <w:tcW w:w="92" w:type="pct"/>
            <w:shd w:val="clear" w:color="auto" w:fill="auto"/>
            <w:vAlign w:val="bottom"/>
          </w:tcPr>
          <w:p w14:paraId="14A69817" w14:textId="77777777" w:rsidR="00D20C77" w:rsidRPr="006D353E" w:rsidRDefault="00D20C77" w:rsidP="00D20C77">
            <w:pPr>
              <w:tabs>
                <w:tab w:val="decimal" w:pos="463"/>
              </w:tabs>
              <w:spacing w:line="260" w:lineRule="atLeast"/>
              <w:jc w:val="center"/>
              <w:rPr>
                <w:rFonts w:cs="Times New Roman"/>
                <w:szCs w:val="22"/>
                <w:lang w:val="en-GB" w:bidi="ar-SA"/>
              </w:rPr>
            </w:pPr>
          </w:p>
        </w:tc>
        <w:tc>
          <w:tcPr>
            <w:tcW w:w="360" w:type="pct"/>
            <w:shd w:val="clear" w:color="auto" w:fill="auto"/>
            <w:vAlign w:val="bottom"/>
          </w:tcPr>
          <w:p w14:paraId="562573B6" w14:textId="77777777" w:rsidR="00D20C77" w:rsidRPr="006D353E" w:rsidRDefault="00D20C77" w:rsidP="00D20C77">
            <w:pPr>
              <w:tabs>
                <w:tab w:val="decimal" w:pos="760"/>
              </w:tabs>
              <w:spacing w:line="260" w:lineRule="atLeast"/>
              <w:jc w:val="center"/>
              <w:rPr>
                <w:rFonts w:cs="Times New Roman"/>
                <w:szCs w:val="22"/>
                <w:lang w:val="en-GB" w:bidi="ar-SA"/>
              </w:rPr>
            </w:pPr>
            <w:r w:rsidRPr="006D353E">
              <w:rPr>
                <w:rFonts w:cs="Times New Roman"/>
                <w:szCs w:val="22"/>
                <w:lang w:val="en-GB" w:bidi="ar-SA"/>
              </w:rPr>
              <w:t>4,327</w:t>
            </w:r>
          </w:p>
        </w:tc>
      </w:tr>
      <w:tr w:rsidR="00D20C77" w:rsidRPr="006D353E" w14:paraId="1C8FAB8F" w14:textId="77777777" w:rsidTr="00CB194B">
        <w:tc>
          <w:tcPr>
            <w:tcW w:w="779" w:type="pct"/>
          </w:tcPr>
          <w:p w14:paraId="02AD4231"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Additions</w:t>
            </w:r>
          </w:p>
        </w:tc>
        <w:tc>
          <w:tcPr>
            <w:tcW w:w="171" w:type="pct"/>
          </w:tcPr>
          <w:p w14:paraId="4BD0F40B"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415" w:type="pct"/>
          </w:tcPr>
          <w:p w14:paraId="2A2F2437" w14:textId="77777777" w:rsidR="00D20C77" w:rsidRPr="006D353E" w:rsidRDefault="00D20C77" w:rsidP="00D20C77">
            <w:pPr>
              <w:tabs>
                <w:tab w:val="decimal" w:pos="762"/>
              </w:tabs>
              <w:spacing w:line="260" w:lineRule="atLeast"/>
              <w:jc w:val="center"/>
              <w:rPr>
                <w:rFonts w:cs="Times New Roman"/>
                <w:szCs w:val="22"/>
                <w:lang w:val="en-GB" w:bidi="ar-SA"/>
              </w:rPr>
            </w:pPr>
            <w:r w:rsidRPr="006D353E">
              <w:rPr>
                <w:rFonts w:cs="Times New Roman"/>
                <w:szCs w:val="22"/>
                <w:lang w:val="en-GB" w:bidi="ar-SA"/>
              </w:rPr>
              <w:t>5</w:t>
            </w:r>
          </w:p>
        </w:tc>
        <w:tc>
          <w:tcPr>
            <w:tcW w:w="82" w:type="pct"/>
            <w:vAlign w:val="bottom"/>
          </w:tcPr>
          <w:p w14:paraId="6D8D10C5"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99" w:type="pct"/>
          </w:tcPr>
          <w:p w14:paraId="57C937A5" w14:textId="77777777" w:rsidR="00D20C77" w:rsidRPr="00C75E1E" w:rsidRDefault="00D20C77" w:rsidP="00D20C77">
            <w:pPr>
              <w:tabs>
                <w:tab w:val="decimal" w:pos="612"/>
              </w:tabs>
              <w:spacing w:line="260" w:lineRule="atLeast"/>
              <w:rPr>
                <w:rFonts w:cs="Times New Roman"/>
                <w:color w:val="000000"/>
                <w:szCs w:val="22"/>
                <w:cs/>
                <w:lang w:val="en-GB"/>
              </w:rPr>
            </w:pPr>
            <w:r w:rsidRPr="00CB194B">
              <w:rPr>
                <w:rFonts w:cs="Times New Roman"/>
                <w:color w:val="000000"/>
                <w:szCs w:val="22"/>
                <w:cs/>
                <w:lang w:val="en-GB"/>
              </w:rPr>
              <w:t>-</w:t>
            </w:r>
          </w:p>
        </w:tc>
        <w:tc>
          <w:tcPr>
            <w:tcW w:w="86" w:type="pct"/>
          </w:tcPr>
          <w:p w14:paraId="5D68AC4D" w14:textId="77777777" w:rsidR="00D20C77" w:rsidRPr="006D353E" w:rsidRDefault="00D20C77" w:rsidP="00D20C77">
            <w:pPr>
              <w:tabs>
                <w:tab w:val="decimal" w:pos="762"/>
              </w:tabs>
              <w:spacing w:line="260" w:lineRule="atLeast"/>
              <w:jc w:val="center"/>
              <w:rPr>
                <w:rFonts w:cs="Times New Roman"/>
                <w:szCs w:val="22"/>
                <w:lang w:bidi="ar-SA"/>
              </w:rPr>
            </w:pPr>
          </w:p>
        </w:tc>
        <w:tc>
          <w:tcPr>
            <w:tcW w:w="360" w:type="pct"/>
            <w:shd w:val="clear" w:color="auto" w:fill="auto"/>
          </w:tcPr>
          <w:p w14:paraId="13A6ED60" w14:textId="77777777" w:rsidR="00D20C77" w:rsidRPr="006D353E" w:rsidRDefault="00D20C77" w:rsidP="00D20C77">
            <w:pPr>
              <w:tabs>
                <w:tab w:val="decimal" w:pos="528"/>
              </w:tabs>
              <w:spacing w:line="260" w:lineRule="atLeast"/>
              <w:jc w:val="center"/>
              <w:rPr>
                <w:rFonts w:cs="Times New Roman"/>
                <w:color w:val="000000"/>
                <w:szCs w:val="22"/>
                <w:lang w:val="en-GB" w:bidi="ar-SA"/>
              </w:rPr>
            </w:pPr>
            <w:r w:rsidRPr="006D353E">
              <w:rPr>
                <w:rFonts w:cs="Times New Roman"/>
                <w:color w:val="000000"/>
                <w:szCs w:val="22"/>
                <w:lang w:val="en-GB" w:bidi="ar-SA"/>
              </w:rPr>
              <w:t>10</w:t>
            </w:r>
          </w:p>
        </w:tc>
        <w:tc>
          <w:tcPr>
            <w:tcW w:w="101" w:type="pct"/>
            <w:shd w:val="clear" w:color="auto" w:fill="auto"/>
          </w:tcPr>
          <w:p w14:paraId="05ED48D5"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72" w:type="pct"/>
          </w:tcPr>
          <w:p w14:paraId="7B0FB565" w14:textId="77777777" w:rsidR="00D20C77" w:rsidRPr="006D353E" w:rsidRDefault="00D20C77" w:rsidP="00D20C77">
            <w:pPr>
              <w:tabs>
                <w:tab w:val="decimal" w:pos="705"/>
              </w:tabs>
              <w:spacing w:line="260" w:lineRule="atLeast"/>
              <w:jc w:val="center"/>
              <w:rPr>
                <w:rFonts w:cs="Times New Roman"/>
                <w:color w:val="000000"/>
                <w:szCs w:val="22"/>
                <w:lang w:val="en-GB" w:bidi="ar-SA"/>
              </w:rPr>
            </w:pPr>
            <w:r w:rsidRPr="006D353E">
              <w:rPr>
                <w:rFonts w:cs="Times New Roman"/>
                <w:color w:val="000000"/>
                <w:szCs w:val="22"/>
                <w:lang w:val="en-GB" w:bidi="ar-SA"/>
              </w:rPr>
              <w:t>1</w:t>
            </w:r>
          </w:p>
        </w:tc>
        <w:tc>
          <w:tcPr>
            <w:tcW w:w="77" w:type="pct"/>
          </w:tcPr>
          <w:p w14:paraId="24AECF5E" w14:textId="77777777" w:rsidR="00D20C77" w:rsidRPr="006D353E" w:rsidRDefault="00D20C77" w:rsidP="00D20C77">
            <w:pPr>
              <w:spacing w:line="260" w:lineRule="atLeast"/>
              <w:jc w:val="center"/>
              <w:rPr>
                <w:rFonts w:cs="Times New Roman"/>
                <w:szCs w:val="22"/>
                <w:lang w:val="en-GB" w:bidi="ar-SA"/>
              </w:rPr>
            </w:pPr>
          </w:p>
        </w:tc>
        <w:tc>
          <w:tcPr>
            <w:tcW w:w="370" w:type="pct"/>
            <w:shd w:val="clear" w:color="auto" w:fill="auto"/>
          </w:tcPr>
          <w:p w14:paraId="6155FD5F" w14:textId="77777777" w:rsidR="00D20C77" w:rsidRPr="006D353E" w:rsidRDefault="00D20C77" w:rsidP="00D20C77">
            <w:pPr>
              <w:tabs>
                <w:tab w:val="decimal" w:pos="710"/>
              </w:tabs>
              <w:spacing w:line="260" w:lineRule="atLeast"/>
              <w:jc w:val="center"/>
              <w:rPr>
                <w:rFonts w:cs="Times New Roman"/>
                <w:szCs w:val="22"/>
                <w:lang w:val="en-GB" w:bidi="ar-SA"/>
              </w:rPr>
            </w:pPr>
            <w:r w:rsidRPr="006D353E">
              <w:rPr>
                <w:rFonts w:cs="Times New Roman"/>
                <w:szCs w:val="22"/>
                <w:lang w:val="en-GB" w:bidi="ar-SA"/>
              </w:rPr>
              <w:t>38</w:t>
            </w:r>
          </w:p>
        </w:tc>
        <w:tc>
          <w:tcPr>
            <w:tcW w:w="86" w:type="pct"/>
            <w:shd w:val="clear" w:color="auto" w:fill="auto"/>
          </w:tcPr>
          <w:p w14:paraId="3AE61681"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72" w:type="pct"/>
            <w:shd w:val="clear" w:color="auto" w:fill="auto"/>
          </w:tcPr>
          <w:p w14:paraId="27FA2968" w14:textId="77777777" w:rsidR="00D20C77" w:rsidRPr="006D353E" w:rsidRDefault="00D20C77" w:rsidP="00D20C77">
            <w:pPr>
              <w:tabs>
                <w:tab w:val="decimal" w:pos="767"/>
              </w:tabs>
              <w:spacing w:line="260" w:lineRule="atLeast"/>
              <w:jc w:val="center"/>
              <w:rPr>
                <w:rFonts w:cs="Times New Roman"/>
                <w:szCs w:val="22"/>
                <w:lang w:val="en-GB" w:bidi="ar-SA"/>
              </w:rPr>
            </w:pPr>
            <w:r w:rsidRPr="006D353E">
              <w:rPr>
                <w:rFonts w:cs="Times New Roman"/>
                <w:szCs w:val="22"/>
                <w:lang w:val="en-GB" w:bidi="ar-SA"/>
              </w:rPr>
              <w:t>1</w:t>
            </w:r>
          </w:p>
        </w:tc>
        <w:tc>
          <w:tcPr>
            <w:tcW w:w="82" w:type="pct"/>
            <w:shd w:val="clear" w:color="auto" w:fill="auto"/>
          </w:tcPr>
          <w:p w14:paraId="43134CC1"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74" w:type="pct"/>
            <w:shd w:val="clear" w:color="auto" w:fill="auto"/>
          </w:tcPr>
          <w:p w14:paraId="56745703" w14:textId="77777777" w:rsidR="00D20C77" w:rsidRPr="00C75E1E" w:rsidRDefault="00D20C77" w:rsidP="00D20C77">
            <w:pPr>
              <w:tabs>
                <w:tab w:val="decimal" w:pos="56"/>
              </w:tabs>
              <w:spacing w:line="260" w:lineRule="atLeast"/>
              <w:jc w:val="center"/>
              <w:rPr>
                <w:rFonts w:cs="Times New Roman"/>
                <w:szCs w:val="22"/>
                <w:lang w:val="en-GB" w:bidi="ar-SA"/>
              </w:rPr>
            </w:pPr>
            <w:r w:rsidRPr="00CB194B">
              <w:rPr>
                <w:rFonts w:cs="Times New Roman"/>
                <w:szCs w:val="22"/>
                <w:cs/>
                <w:lang w:val="en-GB"/>
              </w:rPr>
              <w:t>-</w:t>
            </w:r>
          </w:p>
        </w:tc>
        <w:tc>
          <w:tcPr>
            <w:tcW w:w="82" w:type="pct"/>
            <w:shd w:val="clear" w:color="auto" w:fill="auto"/>
            <w:vAlign w:val="bottom"/>
          </w:tcPr>
          <w:p w14:paraId="483AF232"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40" w:type="pct"/>
            <w:shd w:val="clear" w:color="auto" w:fill="auto"/>
            <w:vAlign w:val="bottom"/>
          </w:tcPr>
          <w:p w14:paraId="186A356B" w14:textId="77777777" w:rsidR="00D20C77" w:rsidRPr="00C75E1E" w:rsidRDefault="00D20C77" w:rsidP="00D20C77">
            <w:pPr>
              <w:tabs>
                <w:tab w:val="decimal" w:pos="416"/>
              </w:tabs>
              <w:spacing w:line="260" w:lineRule="atLeast"/>
              <w:rPr>
                <w:rFonts w:cs="Times New Roman"/>
                <w:szCs w:val="22"/>
                <w:lang w:val="en-GB" w:bidi="ar-SA"/>
              </w:rPr>
            </w:pPr>
            <w:r w:rsidRPr="00CB194B">
              <w:rPr>
                <w:rFonts w:cs="Times New Roman"/>
                <w:szCs w:val="22"/>
                <w:cs/>
                <w:lang w:val="en-GB"/>
              </w:rPr>
              <w:t>-</w:t>
            </w:r>
          </w:p>
        </w:tc>
        <w:tc>
          <w:tcPr>
            <w:tcW w:w="92" w:type="pct"/>
            <w:shd w:val="clear" w:color="auto" w:fill="auto"/>
            <w:vAlign w:val="bottom"/>
          </w:tcPr>
          <w:p w14:paraId="3D9007C3" w14:textId="77777777" w:rsidR="00D20C77" w:rsidRPr="006D353E" w:rsidRDefault="00D20C77" w:rsidP="00D20C77">
            <w:pPr>
              <w:tabs>
                <w:tab w:val="decimal" w:pos="762"/>
              </w:tabs>
              <w:spacing w:line="260" w:lineRule="atLeast"/>
              <w:jc w:val="center"/>
              <w:rPr>
                <w:rFonts w:cs="Times New Roman"/>
                <w:szCs w:val="22"/>
                <w:lang w:bidi="ar-SA"/>
              </w:rPr>
            </w:pPr>
          </w:p>
        </w:tc>
        <w:tc>
          <w:tcPr>
            <w:tcW w:w="360" w:type="pct"/>
            <w:shd w:val="clear" w:color="auto" w:fill="auto"/>
          </w:tcPr>
          <w:p w14:paraId="59869F07" w14:textId="77777777" w:rsidR="00D20C77" w:rsidRPr="006D353E" w:rsidRDefault="00D20C77" w:rsidP="00D20C77">
            <w:pPr>
              <w:tabs>
                <w:tab w:val="decimal" w:pos="760"/>
              </w:tabs>
              <w:spacing w:line="260" w:lineRule="atLeast"/>
              <w:jc w:val="center"/>
              <w:rPr>
                <w:rFonts w:cs="Times New Roman"/>
                <w:szCs w:val="22"/>
                <w:lang w:val="en-GB" w:bidi="ar-SA"/>
              </w:rPr>
            </w:pPr>
            <w:r w:rsidRPr="006D353E">
              <w:rPr>
                <w:rFonts w:cs="Times New Roman"/>
                <w:szCs w:val="22"/>
                <w:lang w:val="en-GB" w:bidi="ar-SA"/>
              </w:rPr>
              <w:t>55</w:t>
            </w:r>
          </w:p>
        </w:tc>
      </w:tr>
      <w:tr w:rsidR="00D20C77" w:rsidRPr="006D353E" w14:paraId="169AD792" w14:textId="77777777" w:rsidTr="00CB194B">
        <w:tc>
          <w:tcPr>
            <w:tcW w:w="779" w:type="pct"/>
          </w:tcPr>
          <w:p w14:paraId="4EB54286" w14:textId="3295079D" w:rsidR="00D20C77" w:rsidRPr="00CB194B" w:rsidRDefault="00D20C77" w:rsidP="00D20C77">
            <w:pPr>
              <w:tabs>
                <w:tab w:val="right" w:pos="2051"/>
              </w:tabs>
              <w:spacing w:line="260" w:lineRule="atLeast"/>
              <w:rPr>
                <w:rFonts w:cs="Times New Roman"/>
                <w:i/>
                <w:iCs/>
                <w:spacing w:val="-2"/>
                <w:szCs w:val="22"/>
                <w:lang w:val="en-GB" w:bidi="ar-SA"/>
              </w:rPr>
            </w:pPr>
            <w:r w:rsidRPr="00CB194B">
              <w:rPr>
                <w:rFonts w:cs="Times New Roman"/>
                <w:i/>
                <w:iCs/>
                <w:spacing w:val="-2"/>
                <w:szCs w:val="22"/>
                <w:lang w:val="en-GB" w:bidi="ar-SA"/>
              </w:rPr>
              <w:t>Transfer in from</w:t>
            </w:r>
            <w:r>
              <w:rPr>
                <w:rFonts w:cs="Times New Roman"/>
                <w:i/>
                <w:iCs/>
                <w:spacing w:val="-2"/>
                <w:szCs w:val="22"/>
                <w:lang w:val="en-GB"/>
              </w:rPr>
              <w:t>:</w:t>
            </w:r>
          </w:p>
          <w:p w14:paraId="1AC5E3A7" w14:textId="1A51E4FC" w:rsidR="00D20C77" w:rsidRPr="00CB194B" w:rsidRDefault="00D20C77" w:rsidP="00D20C77">
            <w:pPr>
              <w:spacing w:line="260" w:lineRule="atLeast"/>
              <w:rPr>
                <w:rFonts w:cs="Times New Roman"/>
                <w:spacing w:val="-6"/>
                <w:sz w:val="21"/>
                <w:szCs w:val="21"/>
                <w:lang w:val="en-GB" w:bidi="ar-SA"/>
              </w:rPr>
            </w:pPr>
            <w:r w:rsidRPr="00CB194B">
              <w:rPr>
                <w:rFonts w:cs="Times New Roman"/>
                <w:szCs w:val="22"/>
                <w:lang w:val="en-GB" w:bidi="ar-SA"/>
              </w:rPr>
              <w:t xml:space="preserve">   </w:t>
            </w:r>
            <w:r w:rsidRPr="00CB194B">
              <w:rPr>
                <w:rFonts w:cs="Times New Roman"/>
                <w:spacing w:val="-6"/>
                <w:szCs w:val="22"/>
                <w:lang w:val="en-GB" w:bidi="ar-SA"/>
              </w:rPr>
              <w:t>Investment properties</w:t>
            </w:r>
          </w:p>
        </w:tc>
        <w:tc>
          <w:tcPr>
            <w:tcW w:w="171" w:type="pct"/>
          </w:tcPr>
          <w:p w14:paraId="34BB3065" w14:textId="77777777" w:rsidR="00D20C77" w:rsidRDefault="00D20C77" w:rsidP="00D20C77">
            <w:pPr>
              <w:tabs>
                <w:tab w:val="decimal" w:pos="762"/>
              </w:tabs>
              <w:spacing w:line="260" w:lineRule="atLeast"/>
              <w:jc w:val="center"/>
              <w:rPr>
                <w:rFonts w:cs="Times New Roman"/>
                <w:szCs w:val="22"/>
                <w:lang w:val="en-GB" w:bidi="ar-SA"/>
              </w:rPr>
            </w:pPr>
          </w:p>
          <w:p w14:paraId="0C3C6B69" w14:textId="77777777" w:rsidR="00D20C77" w:rsidRPr="00CB194B" w:rsidRDefault="00D20C77" w:rsidP="00D20C77">
            <w:pPr>
              <w:spacing w:line="260" w:lineRule="atLeast"/>
              <w:jc w:val="center"/>
              <w:rPr>
                <w:rFonts w:cs="Times New Roman"/>
                <w:i/>
                <w:iCs/>
                <w:szCs w:val="22"/>
                <w:lang w:val="en-GB" w:bidi="ar-SA"/>
              </w:rPr>
            </w:pPr>
            <w:r w:rsidRPr="00CB194B">
              <w:rPr>
                <w:rFonts w:cs="Times New Roman"/>
                <w:i/>
                <w:iCs/>
                <w:szCs w:val="22"/>
                <w:lang w:val="en-GB" w:bidi="ar-SA"/>
              </w:rPr>
              <w:t>16</w:t>
            </w:r>
          </w:p>
        </w:tc>
        <w:tc>
          <w:tcPr>
            <w:tcW w:w="415" w:type="pct"/>
          </w:tcPr>
          <w:p w14:paraId="04F15106" w14:textId="77777777" w:rsidR="00D20C77" w:rsidRPr="006D353E" w:rsidRDefault="00D20C77" w:rsidP="00D20C77">
            <w:pPr>
              <w:tabs>
                <w:tab w:val="decimal" w:pos="762"/>
              </w:tabs>
              <w:spacing w:line="260" w:lineRule="atLeast"/>
              <w:jc w:val="center"/>
              <w:rPr>
                <w:rFonts w:cs="Times New Roman"/>
                <w:szCs w:val="22"/>
                <w:lang w:val="en-GB" w:bidi="ar-SA"/>
              </w:rPr>
            </w:pPr>
          </w:p>
          <w:p w14:paraId="38BDF74C" w14:textId="77777777" w:rsidR="00D20C77" w:rsidRPr="006D353E" w:rsidRDefault="00D20C77" w:rsidP="00D20C77">
            <w:pPr>
              <w:tabs>
                <w:tab w:val="decimal" w:pos="762"/>
              </w:tabs>
              <w:spacing w:line="260" w:lineRule="atLeast"/>
              <w:jc w:val="center"/>
              <w:rPr>
                <w:rFonts w:cs="Times New Roman"/>
                <w:szCs w:val="22"/>
                <w:lang w:val="en-GB" w:bidi="ar-SA"/>
              </w:rPr>
            </w:pPr>
            <w:r w:rsidRPr="006D353E">
              <w:rPr>
                <w:rFonts w:cs="Times New Roman"/>
                <w:szCs w:val="22"/>
                <w:lang w:val="en-GB" w:bidi="ar-SA"/>
              </w:rPr>
              <w:t>13</w:t>
            </w:r>
          </w:p>
        </w:tc>
        <w:tc>
          <w:tcPr>
            <w:tcW w:w="82" w:type="pct"/>
            <w:vAlign w:val="bottom"/>
          </w:tcPr>
          <w:p w14:paraId="6AC4E736"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99" w:type="pct"/>
          </w:tcPr>
          <w:p w14:paraId="1EE70332" w14:textId="77777777" w:rsidR="00D20C77" w:rsidRPr="00C75E1E" w:rsidRDefault="00D20C77" w:rsidP="00D20C77">
            <w:pPr>
              <w:tabs>
                <w:tab w:val="decimal" w:pos="612"/>
              </w:tabs>
              <w:spacing w:line="260" w:lineRule="atLeast"/>
              <w:rPr>
                <w:rFonts w:cs="Times New Roman"/>
                <w:color w:val="000000"/>
                <w:szCs w:val="22"/>
                <w:lang w:val="en-GB"/>
              </w:rPr>
            </w:pPr>
          </w:p>
          <w:p w14:paraId="1F726351" w14:textId="77777777" w:rsidR="00D20C77" w:rsidRPr="00C75E1E" w:rsidRDefault="00D20C77" w:rsidP="00D20C77">
            <w:pPr>
              <w:tabs>
                <w:tab w:val="decimal" w:pos="612"/>
              </w:tabs>
              <w:spacing w:line="260" w:lineRule="atLeast"/>
              <w:rPr>
                <w:rFonts w:cs="Times New Roman"/>
                <w:color w:val="000000"/>
                <w:szCs w:val="22"/>
                <w:cs/>
                <w:lang w:val="en-GB"/>
              </w:rPr>
            </w:pPr>
            <w:r w:rsidRPr="00CB194B">
              <w:rPr>
                <w:rFonts w:cs="Times New Roman"/>
                <w:color w:val="000000"/>
                <w:szCs w:val="22"/>
                <w:cs/>
                <w:lang w:val="en-GB"/>
              </w:rPr>
              <w:t>-</w:t>
            </w:r>
          </w:p>
        </w:tc>
        <w:tc>
          <w:tcPr>
            <w:tcW w:w="86" w:type="pct"/>
          </w:tcPr>
          <w:p w14:paraId="0258DF37" w14:textId="77777777" w:rsidR="00D20C77" w:rsidRPr="006D353E" w:rsidRDefault="00D20C77" w:rsidP="00D20C77">
            <w:pPr>
              <w:tabs>
                <w:tab w:val="decimal" w:pos="762"/>
              </w:tabs>
              <w:spacing w:line="260" w:lineRule="atLeast"/>
              <w:jc w:val="center"/>
              <w:rPr>
                <w:rFonts w:cs="Times New Roman"/>
                <w:szCs w:val="22"/>
                <w:lang w:bidi="ar-SA"/>
              </w:rPr>
            </w:pPr>
          </w:p>
        </w:tc>
        <w:tc>
          <w:tcPr>
            <w:tcW w:w="360" w:type="pct"/>
            <w:shd w:val="clear" w:color="auto" w:fill="auto"/>
          </w:tcPr>
          <w:p w14:paraId="2677EAB8" w14:textId="77777777" w:rsidR="00D20C77" w:rsidRPr="006D353E" w:rsidRDefault="00D20C77" w:rsidP="00D20C77">
            <w:pPr>
              <w:tabs>
                <w:tab w:val="decimal" w:pos="528"/>
              </w:tabs>
              <w:spacing w:line="260" w:lineRule="atLeast"/>
              <w:jc w:val="center"/>
              <w:rPr>
                <w:rFonts w:cs="Times New Roman"/>
                <w:color w:val="000000"/>
                <w:szCs w:val="22"/>
                <w:lang w:val="en-GB" w:bidi="ar-SA"/>
              </w:rPr>
            </w:pPr>
          </w:p>
          <w:p w14:paraId="61744EFD" w14:textId="77777777" w:rsidR="00D20C77" w:rsidRPr="006D353E" w:rsidRDefault="00D20C77" w:rsidP="00D20C77">
            <w:pPr>
              <w:tabs>
                <w:tab w:val="decimal" w:pos="528"/>
              </w:tabs>
              <w:spacing w:line="260" w:lineRule="atLeast"/>
              <w:jc w:val="center"/>
              <w:rPr>
                <w:rFonts w:cs="Times New Roman"/>
                <w:color w:val="000000"/>
                <w:szCs w:val="22"/>
                <w:lang w:val="en-GB" w:bidi="ar-SA"/>
              </w:rPr>
            </w:pPr>
            <w:r w:rsidRPr="006D353E">
              <w:rPr>
                <w:rFonts w:cs="Times New Roman"/>
                <w:color w:val="000000"/>
                <w:szCs w:val="22"/>
                <w:lang w:val="en-GB" w:bidi="ar-SA"/>
              </w:rPr>
              <w:t>6</w:t>
            </w:r>
          </w:p>
        </w:tc>
        <w:tc>
          <w:tcPr>
            <w:tcW w:w="101" w:type="pct"/>
            <w:shd w:val="clear" w:color="auto" w:fill="auto"/>
          </w:tcPr>
          <w:p w14:paraId="46072EF4"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72" w:type="pct"/>
          </w:tcPr>
          <w:p w14:paraId="1CA127D3" w14:textId="77777777" w:rsidR="00D20C77" w:rsidRPr="00C75E1E" w:rsidRDefault="00D20C77" w:rsidP="00D20C77">
            <w:pPr>
              <w:tabs>
                <w:tab w:val="decimal" w:pos="705"/>
              </w:tabs>
              <w:spacing w:line="260" w:lineRule="atLeast"/>
              <w:jc w:val="center"/>
              <w:rPr>
                <w:rFonts w:cs="Times New Roman"/>
                <w:color w:val="000000"/>
                <w:szCs w:val="22"/>
                <w:lang w:val="en-GB" w:bidi="ar-SA"/>
              </w:rPr>
            </w:pPr>
          </w:p>
          <w:p w14:paraId="6D8193AE" w14:textId="77777777" w:rsidR="00D20C77" w:rsidRPr="00C75E1E" w:rsidRDefault="00D20C77" w:rsidP="00D20C77">
            <w:pPr>
              <w:spacing w:line="260" w:lineRule="atLeast"/>
              <w:jc w:val="center"/>
              <w:rPr>
                <w:rFonts w:cs="Times New Roman"/>
                <w:color w:val="000000"/>
                <w:szCs w:val="22"/>
                <w:lang w:val="en-GB" w:bidi="ar-SA"/>
              </w:rPr>
            </w:pPr>
            <w:r w:rsidRPr="00CB194B">
              <w:rPr>
                <w:rFonts w:cs="Times New Roman"/>
                <w:color w:val="000000"/>
                <w:szCs w:val="22"/>
                <w:cs/>
              </w:rPr>
              <w:t>-</w:t>
            </w:r>
          </w:p>
        </w:tc>
        <w:tc>
          <w:tcPr>
            <w:tcW w:w="77" w:type="pct"/>
          </w:tcPr>
          <w:p w14:paraId="1F0B65BC" w14:textId="77777777" w:rsidR="00D20C77" w:rsidRPr="00C75E1E" w:rsidRDefault="00D20C77" w:rsidP="00D20C77">
            <w:pPr>
              <w:spacing w:line="260" w:lineRule="atLeast"/>
              <w:jc w:val="center"/>
              <w:rPr>
                <w:rFonts w:cs="Times New Roman"/>
                <w:szCs w:val="22"/>
                <w:lang w:val="en-GB" w:bidi="ar-SA"/>
              </w:rPr>
            </w:pPr>
          </w:p>
        </w:tc>
        <w:tc>
          <w:tcPr>
            <w:tcW w:w="370" w:type="pct"/>
            <w:shd w:val="clear" w:color="auto" w:fill="auto"/>
          </w:tcPr>
          <w:p w14:paraId="134AA9F4" w14:textId="77777777" w:rsidR="00D20C77" w:rsidRPr="00C75E1E" w:rsidRDefault="00D20C77" w:rsidP="00D20C77">
            <w:pPr>
              <w:tabs>
                <w:tab w:val="decimal" w:pos="710"/>
              </w:tabs>
              <w:spacing w:line="260" w:lineRule="atLeast"/>
              <w:jc w:val="center"/>
              <w:rPr>
                <w:rFonts w:cs="Times New Roman"/>
                <w:szCs w:val="22"/>
                <w:lang w:val="en-GB" w:bidi="ar-SA"/>
              </w:rPr>
            </w:pPr>
          </w:p>
          <w:p w14:paraId="3266A226" w14:textId="77777777" w:rsidR="00D20C77" w:rsidRPr="00C75E1E" w:rsidRDefault="00D20C77" w:rsidP="00D20C77">
            <w:pPr>
              <w:tabs>
                <w:tab w:val="decimal" w:pos="587"/>
              </w:tabs>
              <w:spacing w:line="260" w:lineRule="atLeast"/>
              <w:rPr>
                <w:rFonts w:cs="Times New Roman"/>
                <w:szCs w:val="22"/>
                <w:lang w:val="en-GB" w:bidi="ar-SA"/>
              </w:rPr>
            </w:pPr>
            <w:r w:rsidRPr="00CB194B">
              <w:rPr>
                <w:rFonts w:cs="Times New Roman"/>
                <w:szCs w:val="22"/>
                <w:cs/>
                <w:lang w:val="en-GB"/>
              </w:rPr>
              <w:t>-</w:t>
            </w:r>
          </w:p>
        </w:tc>
        <w:tc>
          <w:tcPr>
            <w:tcW w:w="86" w:type="pct"/>
            <w:shd w:val="clear" w:color="auto" w:fill="auto"/>
          </w:tcPr>
          <w:p w14:paraId="26676199"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72" w:type="pct"/>
            <w:shd w:val="clear" w:color="auto" w:fill="auto"/>
          </w:tcPr>
          <w:p w14:paraId="67180398" w14:textId="77777777" w:rsidR="00D20C77" w:rsidRPr="00CB194B" w:rsidRDefault="00D20C77" w:rsidP="00D20C77">
            <w:pPr>
              <w:tabs>
                <w:tab w:val="decimal" w:pos="531"/>
              </w:tabs>
              <w:spacing w:line="260" w:lineRule="atLeast"/>
              <w:jc w:val="both"/>
              <w:rPr>
                <w:rFonts w:cs="Times New Roman"/>
                <w:b/>
                <w:bCs/>
                <w:szCs w:val="22"/>
                <w:lang w:val="en-GB" w:bidi="ar-SA"/>
              </w:rPr>
            </w:pPr>
          </w:p>
          <w:p w14:paraId="1F4ED655" w14:textId="77777777" w:rsidR="00D20C77" w:rsidRPr="00C75E1E" w:rsidRDefault="00D20C77" w:rsidP="00D20C77">
            <w:pPr>
              <w:tabs>
                <w:tab w:val="decimal" w:pos="137"/>
              </w:tabs>
              <w:spacing w:line="260" w:lineRule="atLeast"/>
              <w:jc w:val="center"/>
              <w:rPr>
                <w:rFonts w:cs="Times New Roman"/>
                <w:szCs w:val="22"/>
                <w:lang w:val="en-GB" w:bidi="ar-SA"/>
              </w:rPr>
            </w:pPr>
            <w:r w:rsidRPr="00CB194B">
              <w:rPr>
                <w:rFonts w:cs="Times New Roman"/>
                <w:szCs w:val="22"/>
                <w:cs/>
                <w:lang w:val="en-GB"/>
              </w:rPr>
              <w:t>-</w:t>
            </w:r>
          </w:p>
        </w:tc>
        <w:tc>
          <w:tcPr>
            <w:tcW w:w="82" w:type="pct"/>
            <w:shd w:val="clear" w:color="auto" w:fill="auto"/>
          </w:tcPr>
          <w:p w14:paraId="2E8134E0"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74" w:type="pct"/>
            <w:shd w:val="clear" w:color="auto" w:fill="auto"/>
          </w:tcPr>
          <w:p w14:paraId="2DD63F7B" w14:textId="77777777" w:rsidR="00D20C77" w:rsidRPr="00C75E1E" w:rsidRDefault="00D20C77" w:rsidP="00D20C77">
            <w:pPr>
              <w:tabs>
                <w:tab w:val="decimal" w:pos="56"/>
              </w:tabs>
              <w:spacing w:line="260" w:lineRule="atLeast"/>
              <w:jc w:val="center"/>
              <w:rPr>
                <w:rFonts w:cs="Times New Roman"/>
                <w:szCs w:val="22"/>
                <w:lang w:val="en-GB"/>
              </w:rPr>
            </w:pPr>
          </w:p>
          <w:p w14:paraId="0F4E1DD0" w14:textId="77777777" w:rsidR="00D20C77" w:rsidRPr="00C75E1E" w:rsidRDefault="00D20C77" w:rsidP="00D20C77">
            <w:pPr>
              <w:tabs>
                <w:tab w:val="decimal" w:pos="56"/>
              </w:tabs>
              <w:spacing w:line="260" w:lineRule="atLeast"/>
              <w:jc w:val="center"/>
              <w:rPr>
                <w:rFonts w:cs="Times New Roman"/>
                <w:szCs w:val="22"/>
                <w:lang w:val="en-GB"/>
              </w:rPr>
            </w:pPr>
            <w:r w:rsidRPr="00CB194B">
              <w:rPr>
                <w:rFonts w:cs="Times New Roman"/>
                <w:szCs w:val="22"/>
                <w:cs/>
                <w:lang w:val="en-GB"/>
              </w:rPr>
              <w:t>-</w:t>
            </w:r>
          </w:p>
        </w:tc>
        <w:tc>
          <w:tcPr>
            <w:tcW w:w="82" w:type="pct"/>
            <w:shd w:val="clear" w:color="auto" w:fill="auto"/>
            <w:vAlign w:val="bottom"/>
          </w:tcPr>
          <w:p w14:paraId="42DA7D05"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40" w:type="pct"/>
            <w:shd w:val="clear" w:color="auto" w:fill="auto"/>
            <w:vAlign w:val="bottom"/>
          </w:tcPr>
          <w:p w14:paraId="52FAF518" w14:textId="77777777" w:rsidR="00D20C77" w:rsidRPr="00C75E1E" w:rsidRDefault="00D20C77" w:rsidP="00D20C77">
            <w:pPr>
              <w:tabs>
                <w:tab w:val="decimal" w:pos="416"/>
              </w:tabs>
              <w:spacing w:line="260" w:lineRule="atLeast"/>
              <w:rPr>
                <w:rFonts w:cs="Times New Roman"/>
                <w:szCs w:val="22"/>
                <w:lang w:val="en-GB" w:bidi="ar-SA"/>
              </w:rPr>
            </w:pPr>
            <w:r w:rsidRPr="00CB194B">
              <w:rPr>
                <w:rFonts w:cs="Times New Roman"/>
                <w:szCs w:val="22"/>
                <w:cs/>
                <w:lang w:val="en-GB"/>
              </w:rPr>
              <w:t>-</w:t>
            </w:r>
          </w:p>
        </w:tc>
        <w:tc>
          <w:tcPr>
            <w:tcW w:w="92" w:type="pct"/>
            <w:shd w:val="clear" w:color="auto" w:fill="auto"/>
            <w:vAlign w:val="bottom"/>
          </w:tcPr>
          <w:p w14:paraId="0099701E"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60" w:type="pct"/>
            <w:shd w:val="clear" w:color="auto" w:fill="auto"/>
          </w:tcPr>
          <w:p w14:paraId="196ECC93" w14:textId="77777777" w:rsidR="00D20C77" w:rsidRPr="006D353E" w:rsidRDefault="00D20C77" w:rsidP="00D20C77">
            <w:pPr>
              <w:tabs>
                <w:tab w:val="decimal" w:pos="425"/>
                <w:tab w:val="decimal" w:pos="910"/>
              </w:tabs>
              <w:spacing w:line="260" w:lineRule="atLeast"/>
              <w:jc w:val="center"/>
              <w:rPr>
                <w:rFonts w:cs="Times New Roman"/>
                <w:szCs w:val="22"/>
                <w:lang w:val="en-GB" w:bidi="ar-SA"/>
              </w:rPr>
            </w:pPr>
          </w:p>
          <w:p w14:paraId="4AAAD42E" w14:textId="77777777" w:rsidR="00D20C77" w:rsidRPr="006D353E" w:rsidRDefault="00D20C77" w:rsidP="00D20C77">
            <w:pPr>
              <w:tabs>
                <w:tab w:val="decimal" w:pos="760"/>
              </w:tabs>
              <w:spacing w:line="260" w:lineRule="atLeast"/>
              <w:jc w:val="center"/>
              <w:rPr>
                <w:rFonts w:cs="Times New Roman"/>
                <w:szCs w:val="22"/>
                <w:lang w:val="en-GB" w:bidi="ar-SA"/>
              </w:rPr>
            </w:pPr>
            <w:r w:rsidRPr="006D353E">
              <w:rPr>
                <w:rFonts w:cs="Times New Roman"/>
                <w:szCs w:val="22"/>
                <w:lang w:val="en-GB" w:bidi="ar-SA"/>
              </w:rPr>
              <w:t>1</w:t>
            </w:r>
            <w:r w:rsidRPr="006D353E">
              <w:rPr>
                <w:rFonts w:cs="Times New Roman"/>
                <w:szCs w:val="22"/>
                <w:lang w:val="en-GB"/>
              </w:rPr>
              <w:t>9</w:t>
            </w:r>
          </w:p>
        </w:tc>
      </w:tr>
      <w:tr w:rsidR="00D20C77" w:rsidRPr="006D353E" w14:paraId="615F2329" w14:textId="77777777" w:rsidTr="00CB194B">
        <w:tc>
          <w:tcPr>
            <w:tcW w:w="779" w:type="pct"/>
          </w:tcPr>
          <w:p w14:paraId="4D4CB895"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Disposals</w:t>
            </w:r>
          </w:p>
        </w:tc>
        <w:tc>
          <w:tcPr>
            <w:tcW w:w="171" w:type="pct"/>
          </w:tcPr>
          <w:p w14:paraId="1351FCFB" w14:textId="77777777" w:rsidR="00D20C77" w:rsidRPr="006D353E" w:rsidRDefault="00D20C77" w:rsidP="00D20C77">
            <w:pPr>
              <w:tabs>
                <w:tab w:val="decimal" w:pos="617"/>
              </w:tabs>
              <w:spacing w:line="260" w:lineRule="atLeast"/>
              <w:jc w:val="center"/>
              <w:rPr>
                <w:rFonts w:cs="Times New Roman"/>
                <w:szCs w:val="22"/>
                <w:cs/>
                <w:lang w:val="en-GB"/>
              </w:rPr>
            </w:pPr>
          </w:p>
        </w:tc>
        <w:tc>
          <w:tcPr>
            <w:tcW w:w="415" w:type="pct"/>
          </w:tcPr>
          <w:p w14:paraId="4B62DC49" w14:textId="77777777" w:rsidR="00D20C77" w:rsidRPr="00C75E1E" w:rsidRDefault="00D20C77" w:rsidP="00D20C77">
            <w:pPr>
              <w:spacing w:line="260" w:lineRule="atLeast"/>
              <w:jc w:val="center"/>
              <w:rPr>
                <w:rFonts w:cs="Times New Roman"/>
                <w:szCs w:val="22"/>
                <w:lang w:val="en-GB" w:bidi="ar-SA"/>
              </w:rPr>
            </w:pPr>
            <w:r w:rsidRPr="00CB194B">
              <w:rPr>
                <w:rFonts w:cs="Times New Roman"/>
                <w:szCs w:val="22"/>
                <w:cs/>
                <w:lang w:val="en-GB"/>
              </w:rPr>
              <w:t>-</w:t>
            </w:r>
          </w:p>
        </w:tc>
        <w:tc>
          <w:tcPr>
            <w:tcW w:w="82" w:type="pct"/>
            <w:vAlign w:val="bottom"/>
          </w:tcPr>
          <w:p w14:paraId="2AA9B1B7"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99" w:type="pct"/>
          </w:tcPr>
          <w:p w14:paraId="4B13811D" w14:textId="77777777" w:rsidR="00D20C77" w:rsidRPr="00C75E1E" w:rsidRDefault="00D20C77" w:rsidP="00D20C77">
            <w:pPr>
              <w:tabs>
                <w:tab w:val="decimal" w:pos="612"/>
              </w:tabs>
              <w:spacing w:line="260" w:lineRule="atLeast"/>
              <w:rPr>
                <w:rFonts w:cs="Times New Roman"/>
                <w:color w:val="000000"/>
                <w:szCs w:val="22"/>
                <w:cs/>
                <w:lang w:val="en-GB"/>
              </w:rPr>
            </w:pPr>
            <w:r w:rsidRPr="00CB194B">
              <w:rPr>
                <w:rFonts w:cs="Times New Roman"/>
                <w:color w:val="000000"/>
                <w:szCs w:val="22"/>
                <w:cs/>
                <w:lang w:val="en-GB"/>
              </w:rPr>
              <w:t>-</w:t>
            </w:r>
          </w:p>
        </w:tc>
        <w:tc>
          <w:tcPr>
            <w:tcW w:w="86" w:type="pct"/>
          </w:tcPr>
          <w:p w14:paraId="464D01E3"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60" w:type="pct"/>
            <w:shd w:val="clear" w:color="auto" w:fill="auto"/>
          </w:tcPr>
          <w:p w14:paraId="134E3ED4" w14:textId="361D11CF" w:rsidR="00D20C77" w:rsidRPr="006D353E" w:rsidRDefault="00D20C77" w:rsidP="00D20C77">
            <w:pPr>
              <w:tabs>
                <w:tab w:val="decimal" w:pos="668"/>
              </w:tabs>
              <w:spacing w:line="260" w:lineRule="atLeast"/>
              <w:jc w:val="center"/>
              <w:rPr>
                <w:rFonts w:cs="Times New Roman"/>
                <w:color w:val="000000"/>
                <w:szCs w:val="22"/>
                <w:lang w:val="en-GB" w:bidi="ar-SA"/>
              </w:rPr>
            </w:pPr>
            <w:r w:rsidRPr="00CB194B">
              <w:rPr>
                <w:rFonts w:cs="Times New Roman"/>
                <w:color w:val="000000"/>
                <w:szCs w:val="22"/>
                <w:cs/>
                <w:lang w:val="en-GB"/>
              </w:rPr>
              <w:t>(</w:t>
            </w:r>
            <w:r w:rsidRPr="006D353E">
              <w:rPr>
                <w:rFonts w:cs="Times New Roman"/>
                <w:color w:val="000000"/>
                <w:szCs w:val="22"/>
              </w:rPr>
              <w:t>40</w:t>
            </w:r>
            <w:r w:rsidRPr="00CB194B">
              <w:rPr>
                <w:rFonts w:cs="Times New Roman"/>
                <w:color w:val="000000"/>
                <w:szCs w:val="22"/>
                <w:cs/>
                <w:lang w:val="en-GB"/>
              </w:rPr>
              <w:t>)</w:t>
            </w:r>
          </w:p>
        </w:tc>
        <w:tc>
          <w:tcPr>
            <w:tcW w:w="101" w:type="pct"/>
            <w:shd w:val="clear" w:color="auto" w:fill="auto"/>
          </w:tcPr>
          <w:p w14:paraId="3BCD0AEE" w14:textId="77777777" w:rsidR="00D20C77" w:rsidRPr="006D353E" w:rsidRDefault="00D20C77" w:rsidP="00D20C77">
            <w:pPr>
              <w:tabs>
                <w:tab w:val="decimal" w:pos="762"/>
              </w:tabs>
              <w:spacing w:line="260" w:lineRule="atLeast"/>
              <w:jc w:val="center"/>
              <w:rPr>
                <w:rFonts w:cs="Times New Roman"/>
                <w:szCs w:val="22"/>
                <w:lang w:bidi="ar-SA"/>
              </w:rPr>
            </w:pPr>
          </w:p>
        </w:tc>
        <w:tc>
          <w:tcPr>
            <w:tcW w:w="372" w:type="pct"/>
          </w:tcPr>
          <w:p w14:paraId="442923FA" w14:textId="1D4F9AA1" w:rsidR="00D20C77" w:rsidRPr="00692DF1" w:rsidRDefault="00D20C77" w:rsidP="00D20C77">
            <w:pPr>
              <w:tabs>
                <w:tab w:val="decimal" w:pos="705"/>
              </w:tabs>
              <w:spacing w:line="260" w:lineRule="atLeast"/>
              <w:jc w:val="center"/>
              <w:rPr>
                <w:rFonts w:cs="Times New Roman"/>
                <w:color w:val="000000"/>
                <w:szCs w:val="22"/>
                <w:lang w:val="en-GB" w:bidi="ar-SA"/>
              </w:rPr>
            </w:pPr>
            <w:r w:rsidRPr="00CB194B">
              <w:rPr>
                <w:rFonts w:cs="Times New Roman"/>
                <w:color w:val="000000"/>
                <w:szCs w:val="22"/>
                <w:cs/>
                <w:lang w:val="en-GB"/>
              </w:rPr>
              <w:t>(</w:t>
            </w:r>
            <w:r w:rsidRPr="00692DF1">
              <w:rPr>
                <w:rFonts w:cs="Times New Roman"/>
                <w:color w:val="000000"/>
                <w:szCs w:val="22"/>
                <w:lang w:val="en-GB" w:bidi="ar-SA"/>
              </w:rPr>
              <w:t>5</w:t>
            </w:r>
            <w:r w:rsidRPr="00CB194B">
              <w:rPr>
                <w:rFonts w:cs="Times New Roman"/>
                <w:color w:val="000000"/>
                <w:szCs w:val="22"/>
                <w:cs/>
                <w:lang w:val="en-GB"/>
              </w:rPr>
              <w:t>)</w:t>
            </w:r>
          </w:p>
        </w:tc>
        <w:tc>
          <w:tcPr>
            <w:tcW w:w="77" w:type="pct"/>
          </w:tcPr>
          <w:p w14:paraId="79560DA7" w14:textId="77777777" w:rsidR="00D20C77" w:rsidRPr="006D353E" w:rsidRDefault="00D20C77" w:rsidP="00D20C77">
            <w:pPr>
              <w:spacing w:line="260" w:lineRule="atLeast"/>
              <w:jc w:val="center"/>
              <w:rPr>
                <w:rFonts w:cs="Times New Roman"/>
                <w:szCs w:val="22"/>
                <w:lang w:bidi="ar-SA"/>
              </w:rPr>
            </w:pPr>
          </w:p>
        </w:tc>
        <w:tc>
          <w:tcPr>
            <w:tcW w:w="370" w:type="pct"/>
            <w:shd w:val="clear" w:color="auto" w:fill="auto"/>
          </w:tcPr>
          <w:p w14:paraId="7556A5B8" w14:textId="1D6402EA" w:rsidR="00D20C77" w:rsidRPr="006D353E" w:rsidRDefault="00D20C77" w:rsidP="00D20C77">
            <w:pPr>
              <w:tabs>
                <w:tab w:val="decimal" w:pos="710"/>
              </w:tabs>
              <w:spacing w:line="260" w:lineRule="atLeast"/>
              <w:jc w:val="center"/>
              <w:rPr>
                <w:rFonts w:cs="Times New Roman"/>
                <w:szCs w:val="22"/>
                <w:lang w:val="en-GB" w:bidi="ar-SA"/>
              </w:rPr>
            </w:pPr>
            <w:r w:rsidRPr="00CB194B">
              <w:rPr>
                <w:rFonts w:cs="Times New Roman"/>
                <w:szCs w:val="22"/>
                <w:cs/>
                <w:lang w:val="en-GB"/>
              </w:rPr>
              <w:t>(</w:t>
            </w:r>
            <w:r w:rsidRPr="006D353E">
              <w:rPr>
                <w:rFonts w:cs="Times New Roman"/>
                <w:szCs w:val="22"/>
                <w:lang w:val="en-GB" w:bidi="ar-SA"/>
              </w:rPr>
              <w:t>36</w:t>
            </w:r>
            <w:r w:rsidRPr="00CB194B">
              <w:rPr>
                <w:rFonts w:cs="Times New Roman"/>
                <w:szCs w:val="22"/>
                <w:cs/>
                <w:lang w:val="en-GB"/>
              </w:rPr>
              <w:t>)</w:t>
            </w:r>
          </w:p>
        </w:tc>
        <w:tc>
          <w:tcPr>
            <w:tcW w:w="86" w:type="pct"/>
            <w:shd w:val="clear" w:color="auto" w:fill="auto"/>
          </w:tcPr>
          <w:p w14:paraId="18206CF9" w14:textId="77777777" w:rsidR="00D20C77" w:rsidRPr="006D353E" w:rsidRDefault="00D20C77" w:rsidP="00D20C77">
            <w:pPr>
              <w:tabs>
                <w:tab w:val="decimal" w:pos="762"/>
              </w:tabs>
              <w:spacing w:line="260" w:lineRule="atLeast"/>
              <w:jc w:val="center"/>
              <w:rPr>
                <w:rFonts w:cs="Times New Roman"/>
                <w:szCs w:val="22"/>
                <w:lang w:bidi="ar-SA"/>
              </w:rPr>
            </w:pPr>
          </w:p>
        </w:tc>
        <w:tc>
          <w:tcPr>
            <w:tcW w:w="372" w:type="pct"/>
            <w:shd w:val="clear" w:color="auto" w:fill="auto"/>
          </w:tcPr>
          <w:p w14:paraId="2F0139F1" w14:textId="7A1286E5" w:rsidR="00D20C77" w:rsidRPr="006D353E" w:rsidRDefault="00D20C77" w:rsidP="00D20C77">
            <w:pPr>
              <w:tabs>
                <w:tab w:val="decimal" w:pos="767"/>
              </w:tabs>
              <w:spacing w:line="260" w:lineRule="atLeast"/>
              <w:jc w:val="center"/>
              <w:rPr>
                <w:rFonts w:cs="Times New Roman"/>
                <w:szCs w:val="22"/>
                <w:lang w:val="en-GB" w:bidi="ar-SA"/>
              </w:rPr>
            </w:pPr>
            <w:r w:rsidRPr="00CB194B">
              <w:rPr>
                <w:rFonts w:cs="Times New Roman"/>
                <w:szCs w:val="22"/>
                <w:cs/>
                <w:lang w:val="en-GB"/>
              </w:rPr>
              <w:t>(</w:t>
            </w:r>
            <w:r w:rsidRPr="006D353E">
              <w:rPr>
                <w:rFonts w:cs="Times New Roman"/>
                <w:szCs w:val="22"/>
                <w:lang w:val="en-GB" w:bidi="ar-SA"/>
              </w:rPr>
              <w:t>10</w:t>
            </w:r>
            <w:r w:rsidRPr="00CB194B">
              <w:rPr>
                <w:rFonts w:cs="Times New Roman"/>
                <w:szCs w:val="22"/>
                <w:cs/>
                <w:lang w:val="en-GB"/>
              </w:rPr>
              <w:t>)</w:t>
            </w:r>
          </w:p>
        </w:tc>
        <w:tc>
          <w:tcPr>
            <w:tcW w:w="82" w:type="pct"/>
            <w:shd w:val="clear" w:color="auto" w:fill="auto"/>
          </w:tcPr>
          <w:p w14:paraId="5D188FD7" w14:textId="77777777" w:rsidR="00D20C77" w:rsidRPr="006D353E" w:rsidRDefault="00D20C77" w:rsidP="00D20C77">
            <w:pPr>
              <w:tabs>
                <w:tab w:val="decimal" w:pos="762"/>
              </w:tabs>
              <w:spacing w:line="260" w:lineRule="atLeast"/>
              <w:jc w:val="center"/>
              <w:rPr>
                <w:rFonts w:cs="Times New Roman"/>
                <w:szCs w:val="22"/>
                <w:lang w:bidi="ar-SA"/>
              </w:rPr>
            </w:pPr>
          </w:p>
        </w:tc>
        <w:tc>
          <w:tcPr>
            <w:tcW w:w="374" w:type="pct"/>
            <w:shd w:val="clear" w:color="auto" w:fill="auto"/>
          </w:tcPr>
          <w:p w14:paraId="12531B47" w14:textId="77777777" w:rsidR="00D20C77" w:rsidRPr="00C75E1E" w:rsidRDefault="00D20C77" w:rsidP="00D20C77">
            <w:pPr>
              <w:tabs>
                <w:tab w:val="decimal" w:pos="56"/>
              </w:tabs>
              <w:spacing w:line="260" w:lineRule="atLeast"/>
              <w:jc w:val="center"/>
              <w:rPr>
                <w:rFonts w:cs="Times New Roman"/>
                <w:szCs w:val="22"/>
                <w:lang w:val="en-GB"/>
              </w:rPr>
            </w:pPr>
            <w:r w:rsidRPr="00CB194B">
              <w:rPr>
                <w:rFonts w:cs="Times New Roman"/>
                <w:szCs w:val="22"/>
                <w:cs/>
                <w:lang w:val="en-GB"/>
              </w:rPr>
              <w:t>-</w:t>
            </w:r>
          </w:p>
        </w:tc>
        <w:tc>
          <w:tcPr>
            <w:tcW w:w="82" w:type="pct"/>
            <w:shd w:val="clear" w:color="auto" w:fill="auto"/>
            <w:vAlign w:val="bottom"/>
          </w:tcPr>
          <w:p w14:paraId="194A230D"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40" w:type="pct"/>
            <w:shd w:val="clear" w:color="auto" w:fill="auto"/>
            <w:vAlign w:val="bottom"/>
          </w:tcPr>
          <w:p w14:paraId="4C2F5C4D" w14:textId="77777777" w:rsidR="00D20C77" w:rsidRPr="00C75E1E" w:rsidRDefault="00D20C77" w:rsidP="00D20C77">
            <w:pPr>
              <w:tabs>
                <w:tab w:val="decimal" w:pos="416"/>
              </w:tabs>
              <w:spacing w:line="260" w:lineRule="atLeast"/>
              <w:rPr>
                <w:rFonts w:cs="Times New Roman"/>
                <w:szCs w:val="22"/>
                <w:lang w:val="en-GB" w:bidi="ar-SA"/>
              </w:rPr>
            </w:pPr>
            <w:r w:rsidRPr="00CB194B">
              <w:rPr>
                <w:rFonts w:cs="Times New Roman"/>
                <w:szCs w:val="22"/>
                <w:cs/>
                <w:lang w:val="en-GB"/>
              </w:rPr>
              <w:t>-</w:t>
            </w:r>
          </w:p>
        </w:tc>
        <w:tc>
          <w:tcPr>
            <w:tcW w:w="92" w:type="pct"/>
            <w:shd w:val="clear" w:color="auto" w:fill="auto"/>
            <w:vAlign w:val="bottom"/>
          </w:tcPr>
          <w:p w14:paraId="4FF4C0C0"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60" w:type="pct"/>
            <w:shd w:val="clear" w:color="auto" w:fill="auto"/>
          </w:tcPr>
          <w:p w14:paraId="7B936A3A" w14:textId="01AEAD4D" w:rsidR="00D20C77" w:rsidRPr="006D353E" w:rsidRDefault="00D20C77" w:rsidP="00D20C77">
            <w:pPr>
              <w:spacing w:line="260" w:lineRule="atLeast"/>
              <w:jc w:val="right"/>
              <w:rPr>
                <w:rFonts w:cs="Times New Roman"/>
                <w:szCs w:val="22"/>
                <w:lang w:val="en-GB" w:bidi="ar-SA"/>
              </w:rPr>
            </w:pPr>
            <w:r w:rsidRPr="00CB194B">
              <w:rPr>
                <w:rFonts w:cs="Times New Roman"/>
                <w:szCs w:val="22"/>
                <w:cs/>
                <w:lang w:val="en-GB"/>
              </w:rPr>
              <w:t>(</w:t>
            </w:r>
            <w:r w:rsidRPr="006D353E">
              <w:rPr>
                <w:rFonts w:cs="Times New Roman"/>
                <w:szCs w:val="22"/>
              </w:rPr>
              <w:t>91</w:t>
            </w:r>
            <w:r w:rsidRPr="00CB194B">
              <w:rPr>
                <w:rFonts w:cs="Times New Roman"/>
                <w:szCs w:val="22"/>
                <w:cs/>
                <w:lang w:val="en-GB"/>
              </w:rPr>
              <w:t>)</w:t>
            </w:r>
          </w:p>
        </w:tc>
      </w:tr>
      <w:tr w:rsidR="00D20C77" w:rsidRPr="006D353E" w14:paraId="41910BB4" w14:textId="77777777" w:rsidTr="00CB194B">
        <w:tc>
          <w:tcPr>
            <w:tcW w:w="779" w:type="pct"/>
          </w:tcPr>
          <w:p w14:paraId="19D4D1E9"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Transfers</w:t>
            </w:r>
          </w:p>
        </w:tc>
        <w:tc>
          <w:tcPr>
            <w:tcW w:w="171" w:type="pct"/>
          </w:tcPr>
          <w:p w14:paraId="14858E58" w14:textId="77777777" w:rsidR="00D20C77" w:rsidRPr="006D353E" w:rsidRDefault="00D20C77" w:rsidP="00D20C77">
            <w:pPr>
              <w:tabs>
                <w:tab w:val="decimal" w:pos="617"/>
              </w:tabs>
              <w:spacing w:line="260" w:lineRule="atLeast"/>
              <w:jc w:val="center"/>
              <w:rPr>
                <w:rFonts w:cs="Times New Roman"/>
                <w:szCs w:val="22"/>
                <w:cs/>
                <w:lang w:val="en-GB"/>
              </w:rPr>
            </w:pPr>
          </w:p>
        </w:tc>
        <w:tc>
          <w:tcPr>
            <w:tcW w:w="415" w:type="pct"/>
          </w:tcPr>
          <w:p w14:paraId="62B2905F" w14:textId="77777777" w:rsidR="00D20C77" w:rsidRPr="00C75E1E" w:rsidRDefault="00D20C77" w:rsidP="00D20C77">
            <w:pPr>
              <w:spacing w:line="260" w:lineRule="atLeast"/>
              <w:jc w:val="center"/>
              <w:rPr>
                <w:rFonts w:cs="Times New Roman"/>
                <w:szCs w:val="22"/>
                <w:lang w:val="en-GB" w:bidi="ar-SA"/>
              </w:rPr>
            </w:pPr>
            <w:r w:rsidRPr="00CB194B">
              <w:rPr>
                <w:rFonts w:cs="Times New Roman"/>
                <w:szCs w:val="22"/>
                <w:cs/>
                <w:lang w:val="en-GB"/>
              </w:rPr>
              <w:t>-</w:t>
            </w:r>
          </w:p>
        </w:tc>
        <w:tc>
          <w:tcPr>
            <w:tcW w:w="82" w:type="pct"/>
            <w:vAlign w:val="bottom"/>
          </w:tcPr>
          <w:p w14:paraId="77597482"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99" w:type="pct"/>
          </w:tcPr>
          <w:p w14:paraId="3DD7A3ED" w14:textId="77777777" w:rsidR="00D20C77" w:rsidRPr="00C75E1E" w:rsidRDefault="00D20C77" w:rsidP="00D20C77">
            <w:pPr>
              <w:tabs>
                <w:tab w:val="decimal" w:pos="612"/>
              </w:tabs>
              <w:spacing w:line="260" w:lineRule="atLeast"/>
              <w:rPr>
                <w:rFonts w:cs="Times New Roman"/>
                <w:color w:val="000000"/>
                <w:szCs w:val="22"/>
                <w:lang w:val="en-GB"/>
              </w:rPr>
            </w:pPr>
            <w:r w:rsidRPr="00CB194B">
              <w:rPr>
                <w:rFonts w:cs="Times New Roman"/>
                <w:color w:val="000000"/>
                <w:szCs w:val="22"/>
                <w:cs/>
                <w:lang w:val="en-GB"/>
              </w:rPr>
              <w:t>-</w:t>
            </w:r>
          </w:p>
        </w:tc>
        <w:tc>
          <w:tcPr>
            <w:tcW w:w="86" w:type="pct"/>
          </w:tcPr>
          <w:p w14:paraId="14B888F3"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60" w:type="pct"/>
            <w:shd w:val="clear" w:color="auto" w:fill="auto"/>
          </w:tcPr>
          <w:p w14:paraId="066AA18E" w14:textId="77777777" w:rsidR="00D20C77" w:rsidRPr="006D353E" w:rsidRDefault="00D20C77" w:rsidP="00D20C77">
            <w:pPr>
              <w:tabs>
                <w:tab w:val="decimal" w:pos="528"/>
              </w:tabs>
              <w:spacing w:line="260" w:lineRule="atLeast"/>
              <w:jc w:val="center"/>
              <w:rPr>
                <w:rFonts w:cs="Times New Roman"/>
                <w:color w:val="000000"/>
                <w:szCs w:val="22"/>
                <w:lang w:val="en-GB" w:bidi="ar-SA"/>
              </w:rPr>
            </w:pPr>
            <w:r w:rsidRPr="006D353E">
              <w:rPr>
                <w:rFonts w:cs="Times New Roman"/>
                <w:color w:val="000000"/>
                <w:szCs w:val="22"/>
                <w:lang w:val="en-GB" w:bidi="ar-SA"/>
              </w:rPr>
              <w:t>3</w:t>
            </w:r>
          </w:p>
        </w:tc>
        <w:tc>
          <w:tcPr>
            <w:tcW w:w="101" w:type="pct"/>
            <w:shd w:val="clear" w:color="auto" w:fill="auto"/>
          </w:tcPr>
          <w:p w14:paraId="43C47ECE"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72" w:type="pct"/>
          </w:tcPr>
          <w:p w14:paraId="644183D8" w14:textId="77777777" w:rsidR="00D20C77" w:rsidRPr="00C75E1E" w:rsidRDefault="00D20C77" w:rsidP="00D20C77">
            <w:pPr>
              <w:spacing w:line="260" w:lineRule="atLeast"/>
              <w:jc w:val="center"/>
              <w:rPr>
                <w:rFonts w:cs="Times New Roman"/>
                <w:color w:val="000000"/>
                <w:szCs w:val="22"/>
                <w:lang w:val="en-GB" w:bidi="ar-SA"/>
              </w:rPr>
            </w:pPr>
            <w:r w:rsidRPr="00CB194B">
              <w:rPr>
                <w:rFonts w:cs="Times New Roman"/>
                <w:color w:val="000000"/>
                <w:szCs w:val="22"/>
                <w:cs/>
                <w:lang w:val="en-GB"/>
              </w:rPr>
              <w:t>-</w:t>
            </w:r>
          </w:p>
        </w:tc>
        <w:tc>
          <w:tcPr>
            <w:tcW w:w="77" w:type="pct"/>
          </w:tcPr>
          <w:p w14:paraId="406BDB99" w14:textId="77777777" w:rsidR="00D20C77" w:rsidRPr="00C75E1E" w:rsidRDefault="00D20C77" w:rsidP="00D20C77">
            <w:pPr>
              <w:spacing w:line="260" w:lineRule="atLeast"/>
              <w:jc w:val="center"/>
              <w:rPr>
                <w:rFonts w:cs="Times New Roman"/>
                <w:szCs w:val="22"/>
                <w:lang w:val="en-GB" w:bidi="ar-SA"/>
              </w:rPr>
            </w:pPr>
          </w:p>
        </w:tc>
        <w:tc>
          <w:tcPr>
            <w:tcW w:w="370" w:type="pct"/>
            <w:shd w:val="clear" w:color="auto" w:fill="auto"/>
          </w:tcPr>
          <w:p w14:paraId="04D4462A" w14:textId="77777777" w:rsidR="00D20C77" w:rsidRPr="00C75E1E" w:rsidRDefault="00D20C77" w:rsidP="00D20C77">
            <w:pPr>
              <w:tabs>
                <w:tab w:val="decimal" w:pos="587"/>
              </w:tabs>
              <w:spacing w:line="260" w:lineRule="atLeast"/>
              <w:rPr>
                <w:rFonts w:cs="Times New Roman"/>
                <w:szCs w:val="22"/>
                <w:lang w:val="en-GB" w:bidi="ar-SA"/>
              </w:rPr>
            </w:pPr>
            <w:r w:rsidRPr="00CB194B">
              <w:rPr>
                <w:rFonts w:cs="Times New Roman"/>
                <w:szCs w:val="22"/>
                <w:cs/>
                <w:lang w:val="en-GB"/>
              </w:rPr>
              <w:t>-</w:t>
            </w:r>
          </w:p>
        </w:tc>
        <w:tc>
          <w:tcPr>
            <w:tcW w:w="86" w:type="pct"/>
            <w:shd w:val="clear" w:color="auto" w:fill="auto"/>
          </w:tcPr>
          <w:p w14:paraId="5E947AF8"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72" w:type="pct"/>
            <w:shd w:val="clear" w:color="auto" w:fill="auto"/>
          </w:tcPr>
          <w:p w14:paraId="013E6167" w14:textId="77777777" w:rsidR="00D20C77" w:rsidRPr="00C75E1E" w:rsidRDefault="00D20C77" w:rsidP="00D20C77">
            <w:pPr>
              <w:tabs>
                <w:tab w:val="decimal" w:pos="137"/>
              </w:tabs>
              <w:spacing w:line="260" w:lineRule="atLeast"/>
              <w:jc w:val="center"/>
              <w:rPr>
                <w:rFonts w:cs="Times New Roman"/>
                <w:szCs w:val="22"/>
                <w:lang w:val="en-GB" w:bidi="ar-SA"/>
              </w:rPr>
            </w:pPr>
            <w:r w:rsidRPr="00CB194B">
              <w:rPr>
                <w:rFonts w:cs="Times New Roman"/>
                <w:szCs w:val="22"/>
                <w:cs/>
                <w:lang w:val="en-GB"/>
              </w:rPr>
              <w:t>-</w:t>
            </w:r>
          </w:p>
        </w:tc>
        <w:tc>
          <w:tcPr>
            <w:tcW w:w="82" w:type="pct"/>
            <w:shd w:val="clear" w:color="auto" w:fill="auto"/>
          </w:tcPr>
          <w:p w14:paraId="512B4FB5"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74" w:type="pct"/>
            <w:shd w:val="clear" w:color="auto" w:fill="auto"/>
          </w:tcPr>
          <w:p w14:paraId="059DC1CD" w14:textId="77777777" w:rsidR="00D20C77" w:rsidRPr="00C75E1E" w:rsidRDefault="00D20C77" w:rsidP="00D20C77">
            <w:pPr>
              <w:tabs>
                <w:tab w:val="decimal" w:pos="56"/>
              </w:tabs>
              <w:spacing w:line="260" w:lineRule="atLeast"/>
              <w:jc w:val="center"/>
              <w:rPr>
                <w:rFonts w:cs="Times New Roman"/>
                <w:szCs w:val="22"/>
                <w:lang w:val="en-GB"/>
              </w:rPr>
            </w:pPr>
            <w:r w:rsidRPr="00CB194B">
              <w:rPr>
                <w:rFonts w:cs="Times New Roman"/>
                <w:szCs w:val="22"/>
                <w:cs/>
                <w:lang w:val="en-GB"/>
              </w:rPr>
              <w:t>-</w:t>
            </w:r>
          </w:p>
        </w:tc>
        <w:tc>
          <w:tcPr>
            <w:tcW w:w="82" w:type="pct"/>
            <w:shd w:val="clear" w:color="auto" w:fill="auto"/>
            <w:vAlign w:val="bottom"/>
          </w:tcPr>
          <w:p w14:paraId="10209BC2" w14:textId="77777777" w:rsidR="00D20C77" w:rsidRPr="00CB194B" w:rsidRDefault="00D20C77" w:rsidP="00D20C77">
            <w:pPr>
              <w:tabs>
                <w:tab w:val="decimal" w:pos="762"/>
              </w:tabs>
              <w:spacing w:line="260" w:lineRule="atLeast"/>
              <w:jc w:val="center"/>
              <w:rPr>
                <w:rFonts w:cs="Times New Roman"/>
                <w:b/>
                <w:bCs/>
                <w:szCs w:val="22"/>
                <w:lang w:val="en-GB" w:bidi="ar-SA"/>
              </w:rPr>
            </w:pPr>
          </w:p>
        </w:tc>
        <w:tc>
          <w:tcPr>
            <w:tcW w:w="340" w:type="pct"/>
            <w:shd w:val="clear" w:color="auto" w:fill="auto"/>
            <w:vAlign w:val="bottom"/>
          </w:tcPr>
          <w:p w14:paraId="4E04237D" w14:textId="6612B45F" w:rsidR="00D20C77" w:rsidRPr="006D353E" w:rsidRDefault="00D20C77" w:rsidP="00D20C77">
            <w:pPr>
              <w:spacing w:line="260" w:lineRule="atLeast"/>
              <w:jc w:val="right"/>
              <w:rPr>
                <w:rFonts w:cs="Times New Roman"/>
                <w:szCs w:val="22"/>
                <w:lang w:val="en-GB" w:bidi="ar-SA"/>
              </w:rPr>
            </w:pPr>
            <w:r w:rsidRPr="00CB194B">
              <w:rPr>
                <w:rFonts w:cs="Times New Roman"/>
                <w:szCs w:val="22"/>
                <w:cs/>
                <w:lang w:val="en-GB"/>
              </w:rPr>
              <w:t>(</w:t>
            </w:r>
            <w:r w:rsidRPr="006D353E">
              <w:rPr>
                <w:rFonts w:cs="Times New Roman"/>
                <w:szCs w:val="22"/>
                <w:lang w:val="en-GB" w:bidi="ar-SA"/>
              </w:rPr>
              <w:t>3</w:t>
            </w:r>
            <w:r w:rsidRPr="00CB194B">
              <w:rPr>
                <w:rFonts w:cs="Times New Roman"/>
                <w:szCs w:val="22"/>
                <w:cs/>
                <w:lang w:val="en-GB"/>
              </w:rPr>
              <w:t>)</w:t>
            </w:r>
          </w:p>
        </w:tc>
        <w:tc>
          <w:tcPr>
            <w:tcW w:w="92" w:type="pct"/>
            <w:shd w:val="clear" w:color="auto" w:fill="auto"/>
            <w:vAlign w:val="bottom"/>
          </w:tcPr>
          <w:p w14:paraId="0FD24D3A"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60" w:type="pct"/>
            <w:shd w:val="clear" w:color="auto" w:fill="auto"/>
          </w:tcPr>
          <w:p w14:paraId="11E9633E" w14:textId="77777777" w:rsidR="00D20C77" w:rsidRPr="006D353E" w:rsidRDefault="00D20C77" w:rsidP="00D20C77">
            <w:pPr>
              <w:tabs>
                <w:tab w:val="decimal" w:pos="425"/>
                <w:tab w:val="decimal" w:pos="910"/>
              </w:tabs>
              <w:spacing w:line="260" w:lineRule="atLeast"/>
              <w:jc w:val="center"/>
              <w:rPr>
                <w:rFonts w:cs="Times New Roman"/>
                <w:szCs w:val="22"/>
                <w:lang w:val="en-GB" w:bidi="ar-SA"/>
              </w:rPr>
            </w:pPr>
            <w:r w:rsidRPr="00CB194B">
              <w:rPr>
                <w:rFonts w:cs="Times New Roman"/>
                <w:szCs w:val="22"/>
                <w:cs/>
                <w:lang w:val="en-GB"/>
              </w:rPr>
              <w:t>-</w:t>
            </w:r>
          </w:p>
        </w:tc>
      </w:tr>
      <w:tr w:rsidR="00D20C77" w:rsidRPr="006D353E" w14:paraId="086C355D" w14:textId="77777777" w:rsidTr="00CB194B">
        <w:trPr>
          <w:trHeight w:val="197"/>
        </w:trPr>
        <w:tc>
          <w:tcPr>
            <w:tcW w:w="779" w:type="pct"/>
          </w:tcPr>
          <w:p w14:paraId="41FECEE5" w14:textId="77777777" w:rsidR="00D20C77" w:rsidRPr="00CB194B" w:rsidRDefault="00D20C77" w:rsidP="00D20C77">
            <w:pPr>
              <w:spacing w:line="240" w:lineRule="atLeast"/>
              <w:ind w:right="-109"/>
              <w:rPr>
                <w:rFonts w:cs="Times New Roman"/>
                <w:b/>
                <w:bCs/>
                <w:spacing w:val="-6"/>
                <w:szCs w:val="20"/>
                <w:lang w:val="en-GB" w:bidi="ar-SA"/>
              </w:rPr>
            </w:pPr>
            <w:r w:rsidRPr="00CB194B">
              <w:rPr>
                <w:rFonts w:cs="Times New Roman"/>
                <w:b/>
                <w:bCs/>
                <w:spacing w:val="-6"/>
                <w:szCs w:val="20"/>
                <w:lang w:val="en-GB" w:bidi="ar-SA"/>
              </w:rPr>
              <w:t>At 30 September 2018</w:t>
            </w:r>
          </w:p>
        </w:tc>
        <w:tc>
          <w:tcPr>
            <w:tcW w:w="171" w:type="pct"/>
          </w:tcPr>
          <w:p w14:paraId="6753F5DD" w14:textId="77777777" w:rsidR="00D20C77" w:rsidRPr="006D353E" w:rsidRDefault="00D20C77" w:rsidP="00D20C77">
            <w:pPr>
              <w:tabs>
                <w:tab w:val="decimal" w:pos="522"/>
              </w:tabs>
              <w:spacing w:line="260" w:lineRule="atLeast"/>
              <w:jc w:val="center"/>
              <w:rPr>
                <w:rFonts w:cs="Times New Roman"/>
                <w:b/>
                <w:bCs/>
                <w:szCs w:val="22"/>
                <w:lang w:val="en-GB" w:bidi="ar-SA"/>
              </w:rPr>
            </w:pPr>
          </w:p>
        </w:tc>
        <w:tc>
          <w:tcPr>
            <w:tcW w:w="415" w:type="pct"/>
            <w:tcBorders>
              <w:top w:val="single" w:sz="4" w:space="0" w:color="auto"/>
            </w:tcBorders>
          </w:tcPr>
          <w:p w14:paraId="1B0C14DA" w14:textId="77777777" w:rsidR="00D20C77" w:rsidRPr="006D353E" w:rsidRDefault="00D20C77" w:rsidP="00D20C77">
            <w:pPr>
              <w:tabs>
                <w:tab w:val="decimal" w:pos="522"/>
              </w:tabs>
              <w:spacing w:line="260" w:lineRule="atLeast"/>
              <w:jc w:val="center"/>
              <w:rPr>
                <w:rFonts w:cs="Times New Roman"/>
                <w:b/>
                <w:bCs/>
                <w:szCs w:val="22"/>
                <w:lang w:val="en-GB" w:bidi="ar-SA"/>
              </w:rPr>
            </w:pPr>
          </w:p>
        </w:tc>
        <w:tc>
          <w:tcPr>
            <w:tcW w:w="82" w:type="pct"/>
          </w:tcPr>
          <w:p w14:paraId="3988A272"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99" w:type="pct"/>
            <w:tcBorders>
              <w:top w:val="single" w:sz="4" w:space="0" w:color="auto"/>
            </w:tcBorders>
          </w:tcPr>
          <w:p w14:paraId="49CCD28B" w14:textId="77777777" w:rsidR="00D20C77" w:rsidRPr="006D353E" w:rsidRDefault="00D20C77" w:rsidP="00D20C77">
            <w:pPr>
              <w:tabs>
                <w:tab w:val="decimal" w:pos="707"/>
              </w:tabs>
              <w:spacing w:line="260" w:lineRule="atLeast"/>
              <w:ind w:left="-103" w:right="-113"/>
              <w:rPr>
                <w:rFonts w:cs="Times New Roman"/>
                <w:b/>
                <w:bCs/>
                <w:szCs w:val="22"/>
                <w:lang w:val="en-GB" w:bidi="ar-SA"/>
              </w:rPr>
            </w:pPr>
          </w:p>
        </w:tc>
        <w:tc>
          <w:tcPr>
            <w:tcW w:w="86" w:type="pct"/>
          </w:tcPr>
          <w:p w14:paraId="51B6043F"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tcBorders>
            <w:shd w:val="clear" w:color="auto" w:fill="auto"/>
          </w:tcPr>
          <w:p w14:paraId="4ECDD85A"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101" w:type="pct"/>
            <w:shd w:val="clear" w:color="auto" w:fill="auto"/>
          </w:tcPr>
          <w:p w14:paraId="49F1CB03"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tcBorders>
            <w:shd w:val="clear" w:color="auto" w:fill="auto"/>
          </w:tcPr>
          <w:p w14:paraId="5C061585"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77" w:type="pct"/>
          </w:tcPr>
          <w:p w14:paraId="70746A94" w14:textId="77777777" w:rsidR="00D20C77" w:rsidRPr="006D353E" w:rsidRDefault="00D20C77" w:rsidP="00D20C77">
            <w:pPr>
              <w:tabs>
                <w:tab w:val="decimal" w:pos="489"/>
              </w:tabs>
              <w:spacing w:line="260" w:lineRule="atLeast"/>
              <w:jc w:val="center"/>
              <w:rPr>
                <w:rFonts w:cs="Times New Roman"/>
                <w:b/>
                <w:bCs/>
                <w:szCs w:val="22"/>
                <w:lang w:val="en-GB" w:bidi="ar-SA"/>
              </w:rPr>
            </w:pPr>
          </w:p>
        </w:tc>
        <w:tc>
          <w:tcPr>
            <w:tcW w:w="370" w:type="pct"/>
            <w:tcBorders>
              <w:top w:val="single" w:sz="4" w:space="0" w:color="auto"/>
            </w:tcBorders>
            <w:shd w:val="clear" w:color="auto" w:fill="auto"/>
          </w:tcPr>
          <w:p w14:paraId="3D2992BF" w14:textId="77777777" w:rsidR="00D20C77" w:rsidRPr="006D353E" w:rsidRDefault="00D20C77" w:rsidP="00D20C77">
            <w:pPr>
              <w:tabs>
                <w:tab w:val="decimal" w:pos="489"/>
              </w:tabs>
              <w:spacing w:line="260" w:lineRule="atLeast"/>
              <w:jc w:val="center"/>
              <w:rPr>
                <w:rFonts w:cs="Times New Roman"/>
                <w:b/>
                <w:bCs/>
                <w:szCs w:val="22"/>
                <w:lang w:val="en-GB" w:bidi="ar-SA"/>
              </w:rPr>
            </w:pPr>
          </w:p>
        </w:tc>
        <w:tc>
          <w:tcPr>
            <w:tcW w:w="86" w:type="pct"/>
            <w:shd w:val="clear" w:color="auto" w:fill="auto"/>
          </w:tcPr>
          <w:p w14:paraId="7EEF8146"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tcBorders>
            <w:shd w:val="clear" w:color="auto" w:fill="auto"/>
          </w:tcPr>
          <w:p w14:paraId="453F5D1B" w14:textId="77777777" w:rsidR="00D20C77" w:rsidRPr="006D353E" w:rsidRDefault="00D20C77" w:rsidP="00D20C77">
            <w:pPr>
              <w:tabs>
                <w:tab w:val="decimal" w:pos="522"/>
              </w:tabs>
              <w:spacing w:line="260" w:lineRule="atLeast"/>
              <w:jc w:val="center"/>
              <w:rPr>
                <w:rFonts w:cs="Times New Roman"/>
                <w:b/>
                <w:bCs/>
                <w:szCs w:val="22"/>
                <w:lang w:val="en-GB" w:bidi="ar-SA"/>
              </w:rPr>
            </w:pPr>
          </w:p>
        </w:tc>
        <w:tc>
          <w:tcPr>
            <w:tcW w:w="82" w:type="pct"/>
            <w:shd w:val="clear" w:color="auto" w:fill="auto"/>
          </w:tcPr>
          <w:p w14:paraId="2AE3A642"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4" w:type="pct"/>
            <w:tcBorders>
              <w:top w:val="single" w:sz="4" w:space="0" w:color="auto"/>
            </w:tcBorders>
            <w:shd w:val="clear" w:color="auto" w:fill="auto"/>
          </w:tcPr>
          <w:p w14:paraId="7A6DF675" w14:textId="77777777" w:rsidR="00D20C77" w:rsidRPr="006D353E" w:rsidRDefault="00D20C77" w:rsidP="00D20C77">
            <w:pPr>
              <w:tabs>
                <w:tab w:val="decimal" w:pos="612"/>
              </w:tabs>
              <w:spacing w:line="260" w:lineRule="atLeast"/>
              <w:jc w:val="center"/>
              <w:rPr>
                <w:rFonts w:cs="Times New Roman"/>
                <w:b/>
                <w:bCs/>
                <w:szCs w:val="22"/>
                <w:lang w:val="en-GB" w:bidi="ar-SA"/>
              </w:rPr>
            </w:pPr>
          </w:p>
        </w:tc>
        <w:tc>
          <w:tcPr>
            <w:tcW w:w="82" w:type="pct"/>
            <w:shd w:val="clear" w:color="auto" w:fill="auto"/>
          </w:tcPr>
          <w:p w14:paraId="6794E774"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40" w:type="pct"/>
            <w:tcBorders>
              <w:top w:val="single" w:sz="4" w:space="0" w:color="auto"/>
            </w:tcBorders>
            <w:shd w:val="clear" w:color="auto" w:fill="auto"/>
          </w:tcPr>
          <w:p w14:paraId="56803E35" w14:textId="77777777" w:rsidR="00D20C77" w:rsidRPr="006D353E" w:rsidRDefault="00D20C77" w:rsidP="00D20C77">
            <w:pPr>
              <w:tabs>
                <w:tab w:val="decimal" w:pos="522"/>
              </w:tabs>
              <w:spacing w:line="260" w:lineRule="atLeast"/>
              <w:jc w:val="center"/>
              <w:rPr>
                <w:rFonts w:cs="Times New Roman"/>
                <w:b/>
                <w:bCs/>
                <w:szCs w:val="22"/>
                <w:lang w:val="en-GB" w:bidi="ar-SA"/>
              </w:rPr>
            </w:pPr>
          </w:p>
        </w:tc>
        <w:tc>
          <w:tcPr>
            <w:tcW w:w="92" w:type="pct"/>
            <w:shd w:val="clear" w:color="auto" w:fill="auto"/>
          </w:tcPr>
          <w:p w14:paraId="10DF54C5"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tcBorders>
            <w:shd w:val="clear" w:color="auto" w:fill="auto"/>
          </w:tcPr>
          <w:p w14:paraId="62C3B10D" w14:textId="77777777" w:rsidR="00D20C77" w:rsidRPr="006D353E" w:rsidRDefault="00D20C77" w:rsidP="00D20C77">
            <w:pPr>
              <w:tabs>
                <w:tab w:val="decimal" w:pos="614"/>
                <w:tab w:val="decimal" w:pos="910"/>
              </w:tabs>
              <w:spacing w:line="260" w:lineRule="atLeast"/>
              <w:jc w:val="center"/>
              <w:rPr>
                <w:rFonts w:cs="Times New Roman"/>
                <w:b/>
                <w:bCs/>
                <w:szCs w:val="22"/>
                <w:lang w:val="en-GB" w:bidi="ar-SA"/>
              </w:rPr>
            </w:pPr>
          </w:p>
        </w:tc>
      </w:tr>
      <w:tr w:rsidR="00D20C77" w:rsidRPr="006D353E" w14:paraId="3D768F02" w14:textId="77777777" w:rsidTr="00CB194B">
        <w:tc>
          <w:tcPr>
            <w:tcW w:w="779" w:type="pct"/>
          </w:tcPr>
          <w:p w14:paraId="3A47EB01" w14:textId="77777777" w:rsidR="00D20C77" w:rsidRDefault="00D20C77" w:rsidP="00D20C77">
            <w:pPr>
              <w:spacing w:line="240" w:lineRule="atLeast"/>
              <w:ind w:right="-109"/>
              <w:rPr>
                <w:rFonts w:cs="Times New Roman"/>
                <w:b/>
                <w:bCs/>
                <w:spacing w:val="-6"/>
                <w:szCs w:val="20"/>
                <w:lang w:val="en-GB" w:bidi="ar-SA"/>
              </w:rPr>
            </w:pPr>
            <w:r w:rsidRPr="00CB194B">
              <w:rPr>
                <w:rFonts w:cs="Times New Roman"/>
                <w:b/>
                <w:bCs/>
                <w:spacing w:val="-6"/>
                <w:szCs w:val="22"/>
                <w:cs/>
                <w:lang w:val="en-GB"/>
              </w:rPr>
              <w:t xml:space="preserve"> </w:t>
            </w:r>
            <w:r w:rsidRPr="00CB194B">
              <w:rPr>
                <w:rFonts w:cs="Times New Roman"/>
                <w:b/>
                <w:bCs/>
                <w:spacing w:val="-6"/>
                <w:szCs w:val="20"/>
                <w:lang w:val="en-GB" w:bidi="ar-SA"/>
              </w:rPr>
              <w:t>and 1 October 2018</w:t>
            </w:r>
          </w:p>
          <w:p w14:paraId="740F645F" w14:textId="77777777" w:rsidR="00D20C77" w:rsidRPr="00CB194B" w:rsidRDefault="00D20C77" w:rsidP="00D20C77">
            <w:pPr>
              <w:spacing w:line="240" w:lineRule="atLeast"/>
              <w:ind w:right="-109"/>
              <w:rPr>
                <w:rFonts w:cs="Times New Roman"/>
                <w:b/>
                <w:bCs/>
                <w:spacing w:val="-6"/>
                <w:szCs w:val="20"/>
                <w:lang w:val="en-GB" w:bidi="ar-SA"/>
              </w:rPr>
            </w:pPr>
            <w:r>
              <w:rPr>
                <w:rFonts w:cs="Times New Roman"/>
                <w:b/>
                <w:bCs/>
                <w:spacing w:val="-6"/>
                <w:szCs w:val="20"/>
                <w:lang w:val="en-GB" w:bidi="ar-SA"/>
              </w:rPr>
              <w:t xml:space="preserve"> - Restated</w:t>
            </w:r>
          </w:p>
        </w:tc>
        <w:tc>
          <w:tcPr>
            <w:tcW w:w="171" w:type="pct"/>
          </w:tcPr>
          <w:p w14:paraId="0D8A76A4"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415" w:type="pct"/>
          </w:tcPr>
          <w:p w14:paraId="13F63B3C" w14:textId="77777777" w:rsidR="00D20C77" w:rsidRDefault="00D20C77" w:rsidP="00D20C77">
            <w:pPr>
              <w:tabs>
                <w:tab w:val="decimal" w:pos="762"/>
              </w:tabs>
              <w:spacing w:line="260" w:lineRule="atLeast"/>
              <w:jc w:val="center"/>
              <w:rPr>
                <w:rFonts w:cs="Times New Roman"/>
                <w:b/>
                <w:bCs/>
                <w:szCs w:val="22"/>
                <w:lang w:val="en-GB" w:bidi="ar-SA"/>
              </w:rPr>
            </w:pPr>
          </w:p>
          <w:p w14:paraId="684B357A" w14:textId="77777777" w:rsidR="00D20C77" w:rsidRPr="006D353E" w:rsidRDefault="00D20C77" w:rsidP="00D20C77">
            <w:pPr>
              <w:tabs>
                <w:tab w:val="decimal" w:pos="762"/>
              </w:tabs>
              <w:spacing w:line="260" w:lineRule="atLeast"/>
              <w:jc w:val="center"/>
              <w:rPr>
                <w:rFonts w:cs="Times New Roman"/>
                <w:b/>
                <w:bCs/>
                <w:szCs w:val="22"/>
                <w:lang w:val="en-GB" w:bidi="ar-SA"/>
              </w:rPr>
            </w:pPr>
            <w:r w:rsidRPr="006D353E">
              <w:rPr>
                <w:rFonts w:cs="Times New Roman"/>
                <w:b/>
                <w:bCs/>
                <w:szCs w:val="22"/>
                <w:lang w:val="en-GB" w:bidi="ar-SA"/>
              </w:rPr>
              <w:t>1,024</w:t>
            </w:r>
          </w:p>
        </w:tc>
        <w:tc>
          <w:tcPr>
            <w:tcW w:w="82" w:type="pct"/>
            <w:vAlign w:val="bottom"/>
          </w:tcPr>
          <w:p w14:paraId="284F6A81"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399" w:type="pct"/>
          </w:tcPr>
          <w:p w14:paraId="09B5A0E5" w14:textId="77777777" w:rsidR="00D20C77" w:rsidRDefault="00D20C77" w:rsidP="00D20C77">
            <w:pPr>
              <w:tabs>
                <w:tab w:val="decimal" w:pos="747"/>
              </w:tabs>
              <w:spacing w:line="260" w:lineRule="atLeast"/>
              <w:rPr>
                <w:rFonts w:cs="Times New Roman"/>
                <w:b/>
                <w:bCs/>
                <w:color w:val="000000"/>
                <w:szCs w:val="22"/>
                <w:lang w:val="en-GB" w:bidi="ar-SA"/>
              </w:rPr>
            </w:pPr>
          </w:p>
          <w:p w14:paraId="17EA365A" w14:textId="77777777" w:rsidR="00D20C77" w:rsidRPr="006D353E" w:rsidRDefault="00D20C77" w:rsidP="00D20C77">
            <w:pPr>
              <w:tabs>
                <w:tab w:val="decimal" w:pos="747"/>
              </w:tabs>
              <w:spacing w:line="260" w:lineRule="atLeast"/>
              <w:jc w:val="center"/>
              <w:rPr>
                <w:rFonts w:cs="Times New Roman"/>
                <w:b/>
                <w:bCs/>
                <w:color w:val="000000"/>
                <w:szCs w:val="22"/>
                <w:lang w:val="en-GB" w:bidi="ar-SA"/>
              </w:rPr>
            </w:pPr>
            <w:r w:rsidRPr="006D353E">
              <w:rPr>
                <w:rFonts w:cs="Times New Roman"/>
                <w:b/>
                <w:bCs/>
                <w:color w:val="000000"/>
                <w:szCs w:val="22"/>
                <w:lang w:val="en-GB" w:bidi="ar-SA"/>
              </w:rPr>
              <w:t>204</w:t>
            </w:r>
          </w:p>
        </w:tc>
        <w:tc>
          <w:tcPr>
            <w:tcW w:w="86" w:type="pct"/>
          </w:tcPr>
          <w:p w14:paraId="0F33E746"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360" w:type="pct"/>
            <w:shd w:val="clear" w:color="auto" w:fill="auto"/>
          </w:tcPr>
          <w:p w14:paraId="553C3455" w14:textId="77777777" w:rsidR="00D20C77" w:rsidRDefault="00D20C77" w:rsidP="00D20C77">
            <w:pPr>
              <w:tabs>
                <w:tab w:val="decimal" w:pos="678"/>
              </w:tabs>
              <w:spacing w:line="260" w:lineRule="atLeast"/>
              <w:jc w:val="center"/>
              <w:rPr>
                <w:rFonts w:cs="Times New Roman"/>
                <w:b/>
                <w:bCs/>
                <w:color w:val="000000"/>
                <w:szCs w:val="22"/>
                <w:lang w:val="en-GB" w:bidi="ar-SA"/>
              </w:rPr>
            </w:pPr>
          </w:p>
          <w:p w14:paraId="01B07ACC" w14:textId="77777777" w:rsidR="00D20C77" w:rsidRPr="006D353E" w:rsidRDefault="00D20C77" w:rsidP="00D20C77">
            <w:pPr>
              <w:tabs>
                <w:tab w:val="decimal" w:pos="678"/>
              </w:tabs>
              <w:spacing w:line="260" w:lineRule="atLeast"/>
              <w:jc w:val="center"/>
              <w:rPr>
                <w:rFonts w:cs="Times New Roman"/>
                <w:b/>
                <w:bCs/>
                <w:szCs w:val="22"/>
                <w:lang w:val="en-GB" w:bidi="ar-SA"/>
              </w:rPr>
            </w:pPr>
            <w:r w:rsidRPr="006D353E">
              <w:rPr>
                <w:rFonts w:cs="Times New Roman"/>
                <w:b/>
                <w:bCs/>
                <w:color w:val="000000"/>
                <w:szCs w:val="22"/>
                <w:lang w:val="en-GB" w:bidi="ar-SA"/>
              </w:rPr>
              <w:t>1,9</w:t>
            </w:r>
            <w:r w:rsidRPr="006D353E">
              <w:rPr>
                <w:rFonts w:cs="Times New Roman"/>
                <w:b/>
                <w:bCs/>
                <w:color w:val="000000"/>
                <w:szCs w:val="22"/>
                <w:lang w:bidi="ar-SA"/>
              </w:rPr>
              <w:t>8</w:t>
            </w:r>
            <w:r w:rsidRPr="006D353E">
              <w:rPr>
                <w:rFonts w:cs="Times New Roman"/>
                <w:b/>
                <w:bCs/>
                <w:szCs w:val="22"/>
                <w:lang w:val="en-GB" w:bidi="ar-SA"/>
              </w:rPr>
              <w:t>8</w:t>
            </w:r>
          </w:p>
        </w:tc>
        <w:tc>
          <w:tcPr>
            <w:tcW w:w="101" w:type="pct"/>
            <w:shd w:val="clear" w:color="auto" w:fill="auto"/>
          </w:tcPr>
          <w:p w14:paraId="6A639662"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372" w:type="pct"/>
          </w:tcPr>
          <w:p w14:paraId="098D293D" w14:textId="77777777" w:rsidR="00D20C77" w:rsidRDefault="00D20C77" w:rsidP="00D20C77">
            <w:pPr>
              <w:tabs>
                <w:tab w:val="decimal" w:pos="678"/>
              </w:tabs>
              <w:spacing w:line="260" w:lineRule="atLeast"/>
              <w:jc w:val="center"/>
              <w:rPr>
                <w:rFonts w:cs="Times New Roman"/>
                <w:b/>
                <w:bCs/>
                <w:szCs w:val="22"/>
                <w:lang w:val="en-GB" w:bidi="ar-SA"/>
              </w:rPr>
            </w:pPr>
          </w:p>
          <w:p w14:paraId="0773C867" w14:textId="77777777" w:rsidR="00D20C77" w:rsidRPr="006D353E" w:rsidRDefault="00D20C77" w:rsidP="00D20C77">
            <w:pPr>
              <w:tabs>
                <w:tab w:val="decimal" w:pos="678"/>
              </w:tabs>
              <w:spacing w:line="260" w:lineRule="atLeast"/>
              <w:jc w:val="center"/>
              <w:rPr>
                <w:rFonts w:cs="Times New Roman"/>
                <w:b/>
                <w:bCs/>
                <w:szCs w:val="22"/>
                <w:lang w:val="en-GB" w:bidi="ar-SA"/>
              </w:rPr>
            </w:pPr>
            <w:r w:rsidRPr="006D353E">
              <w:rPr>
                <w:rFonts w:cs="Times New Roman"/>
                <w:b/>
                <w:bCs/>
                <w:szCs w:val="22"/>
                <w:lang w:val="en-GB" w:bidi="ar-SA"/>
              </w:rPr>
              <w:t>134</w:t>
            </w:r>
          </w:p>
        </w:tc>
        <w:tc>
          <w:tcPr>
            <w:tcW w:w="77" w:type="pct"/>
          </w:tcPr>
          <w:p w14:paraId="7FDBD694" w14:textId="77777777" w:rsidR="00D20C77" w:rsidRPr="006D353E" w:rsidRDefault="00D20C77" w:rsidP="00D20C77">
            <w:pPr>
              <w:spacing w:line="260" w:lineRule="atLeast"/>
              <w:jc w:val="center"/>
              <w:rPr>
                <w:rFonts w:cs="Times New Roman"/>
                <w:b/>
                <w:bCs/>
                <w:szCs w:val="22"/>
                <w:lang w:val="en-GB" w:bidi="ar-SA"/>
              </w:rPr>
            </w:pPr>
          </w:p>
        </w:tc>
        <w:tc>
          <w:tcPr>
            <w:tcW w:w="370" w:type="pct"/>
            <w:shd w:val="clear" w:color="auto" w:fill="auto"/>
          </w:tcPr>
          <w:p w14:paraId="2FC3F0B1" w14:textId="77777777" w:rsidR="00D20C77" w:rsidRDefault="00D20C77" w:rsidP="00D20C77">
            <w:pPr>
              <w:tabs>
                <w:tab w:val="decimal" w:pos="710"/>
              </w:tabs>
              <w:spacing w:line="260" w:lineRule="atLeast"/>
              <w:jc w:val="center"/>
              <w:rPr>
                <w:rFonts w:cs="Times New Roman"/>
                <w:b/>
                <w:bCs/>
                <w:szCs w:val="22"/>
                <w:lang w:val="en-GB" w:bidi="ar-SA"/>
              </w:rPr>
            </w:pPr>
          </w:p>
          <w:p w14:paraId="0AF572C5" w14:textId="77777777" w:rsidR="00D20C77" w:rsidRPr="006D353E" w:rsidRDefault="00D20C77" w:rsidP="00D20C77">
            <w:pPr>
              <w:tabs>
                <w:tab w:val="decimal" w:pos="710"/>
              </w:tabs>
              <w:spacing w:line="260" w:lineRule="atLeast"/>
              <w:jc w:val="center"/>
              <w:rPr>
                <w:rFonts w:cs="Times New Roman"/>
                <w:b/>
                <w:bCs/>
                <w:szCs w:val="22"/>
                <w:rtl/>
                <w:cs/>
                <w:lang w:val="en-GB" w:bidi="ar-SA"/>
              </w:rPr>
            </w:pPr>
            <w:r w:rsidRPr="006D353E">
              <w:rPr>
                <w:rFonts w:cs="Times New Roman"/>
                <w:b/>
                <w:bCs/>
                <w:szCs w:val="22"/>
                <w:lang w:val="en-GB" w:bidi="ar-SA"/>
              </w:rPr>
              <w:t>561</w:t>
            </w:r>
          </w:p>
        </w:tc>
        <w:tc>
          <w:tcPr>
            <w:tcW w:w="86" w:type="pct"/>
            <w:shd w:val="clear" w:color="auto" w:fill="auto"/>
          </w:tcPr>
          <w:p w14:paraId="0540B973"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372" w:type="pct"/>
            <w:shd w:val="clear" w:color="auto" w:fill="auto"/>
          </w:tcPr>
          <w:p w14:paraId="1F172800" w14:textId="77777777" w:rsidR="00D20C77" w:rsidRDefault="00D20C77" w:rsidP="00D20C77">
            <w:pPr>
              <w:tabs>
                <w:tab w:val="decimal" w:pos="688"/>
              </w:tabs>
              <w:spacing w:line="260" w:lineRule="atLeast"/>
              <w:jc w:val="center"/>
              <w:rPr>
                <w:rFonts w:cs="Times New Roman"/>
                <w:b/>
                <w:bCs/>
                <w:szCs w:val="22"/>
                <w:lang w:val="en-GB" w:bidi="ar-SA"/>
              </w:rPr>
            </w:pPr>
          </w:p>
          <w:p w14:paraId="56665CD1" w14:textId="77777777" w:rsidR="00D20C77" w:rsidRPr="006D353E" w:rsidRDefault="00D20C77" w:rsidP="00D20C77">
            <w:pPr>
              <w:tabs>
                <w:tab w:val="decimal" w:pos="688"/>
              </w:tabs>
              <w:spacing w:line="260" w:lineRule="atLeast"/>
              <w:jc w:val="center"/>
              <w:rPr>
                <w:rFonts w:cs="Times New Roman"/>
                <w:b/>
                <w:bCs/>
                <w:szCs w:val="22"/>
                <w:rtl/>
                <w:cs/>
                <w:lang w:val="en-GB" w:bidi="ar-SA"/>
              </w:rPr>
            </w:pPr>
            <w:r w:rsidRPr="006D353E">
              <w:rPr>
                <w:rFonts w:cs="Times New Roman"/>
                <w:b/>
                <w:bCs/>
                <w:szCs w:val="22"/>
                <w:lang w:val="en-GB" w:bidi="ar-SA"/>
              </w:rPr>
              <w:t>33</w:t>
            </w:r>
          </w:p>
        </w:tc>
        <w:tc>
          <w:tcPr>
            <w:tcW w:w="82" w:type="pct"/>
            <w:shd w:val="clear" w:color="auto" w:fill="auto"/>
          </w:tcPr>
          <w:p w14:paraId="3003AF72"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374" w:type="pct"/>
            <w:shd w:val="clear" w:color="auto" w:fill="auto"/>
          </w:tcPr>
          <w:p w14:paraId="186E6303" w14:textId="77777777" w:rsidR="00D20C77" w:rsidRDefault="00D20C77" w:rsidP="00D20C77">
            <w:pPr>
              <w:tabs>
                <w:tab w:val="decimal" w:pos="678"/>
              </w:tabs>
              <w:spacing w:line="260" w:lineRule="atLeast"/>
              <w:jc w:val="center"/>
              <w:rPr>
                <w:rFonts w:cs="Times New Roman"/>
                <w:b/>
                <w:bCs/>
                <w:szCs w:val="22"/>
                <w:lang w:val="en-GB" w:bidi="ar-SA"/>
              </w:rPr>
            </w:pPr>
          </w:p>
          <w:p w14:paraId="5DD91F36" w14:textId="77777777" w:rsidR="00D20C77" w:rsidRPr="006D353E" w:rsidRDefault="00D20C77" w:rsidP="00D20C77">
            <w:pPr>
              <w:tabs>
                <w:tab w:val="decimal" w:pos="678"/>
              </w:tabs>
              <w:spacing w:line="260" w:lineRule="atLeast"/>
              <w:jc w:val="center"/>
              <w:rPr>
                <w:rFonts w:cs="Times New Roman"/>
                <w:b/>
                <w:bCs/>
                <w:szCs w:val="22"/>
                <w:rtl/>
                <w:cs/>
                <w:lang w:val="en-GB" w:bidi="ar-SA"/>
              </w:rPr>
            </w:pPr>
            <w:r w:rsidRPr="006D353E">
              <w:rPr>
                <w:rFonts w:cs="Times New Roman"/>
                <w:b/>
                <w:bCs/>
                <w:szCs w:val="22"/>
                <w:lang w:val="en-GB" w:bidi="ar-SA"/>
              </w:rPr>
              <w:t>366</w:t>
            </w:r>
          </w:p>
        </w:tc>
        <w:tc>
          <w:tcPr>
            <w:tcW w:w="82" w:type="pct"/>
            <w:shd w:val="clear" w:color="auto" w:fill="auto"/>
            <w:vAlign w:val="bottom"/>
          </w:tcPr>
          <w:p w14:paraId="6D8F5280" w14:textId="77777777" w:rsidR="00D20C77" w:rsidRPr="006D353E" w:rsidRDefault="00D20C77" w:rsidP="00D20C77">
            <w:pPr>
              <w:tabs>
                <w:tab w:val="decimal" w:pos="762"/>
              </w:tabs>
              <w:spacing w:line="260" w:lineRule="atLeast"/>
              <w:jc w:val="center"/>
              <w:rPr>
                <w:rFonts w:cs="Times New Roman"/>
                <w:b/>
                <w:bCs/>
                <w:szCs w:val="22"/>
                <w:lang w:val="en-GB" w:bidi="ar-SA"/>
              </w:rPr>
            </w:pPr>
          </w:p>
        </w:tc>
        <w:tc>
          <w:tcPr>
            <w:tcW w:w="340" w:type="pct"/>
            <w:shd w:val="clear" w:color="auto" w:fill="auto"/>
            <w:vAlign w:val="bottom"/>
          </w:tcPr>
          <w:p w14:paraId="2E5CEA51" w14:textId="77777777" w:rsidR="00D20C77" w:rsidRPr="00CB194B" w:rsidRDefault="00D20C77" w:rsidP="00D20C77">
            <w:pPr>
              <w:tabs>
                <w:tab w:val="decimal" w:pos="416"/>
              </w:tabs>
              <w:spacing w:line="260" w:lineRule="atLeast"/>
              <w:rPr>
                <w:rFonts w:cs="Times New Roman"/>
                <w:szCs w:val="22"/>
                <w:rtl/>
                <w:cs/>
                <w:lang w:val="en-GB" w:bidi="ar-SA"/>
              </w:rPr>
            </w:pPr>
            <w:r w:rsidRPr="00CB194B">
              <w:rPr>
                <w:rFonts w:cs="Times New Roman"/>
                <w:szCs w:val="22"/>
                <w:cs/>
                <w:lang w:val="en-GB"/>
              </w:rPr>
              <w:t>-</w:t>
            </w:r>
          </w:p>
        </w:tc>
        <w:tc>
          <w:tcPr>
            <w:tcW w:w="92" w:type="pct"/>
            <w:shd w:val="clear" w:color="auto" w:fill="auto"/>
            <w:vAlign w:val="bottom"/>
          </w:tcPr>
          <w:p w14:paraId="3D95FBF8" w14:textId="77777777" w:rsidR="00D20C77" w:rsidRPr="006D353E" w:rsidRDefault="00D20C77" w:rsidP="00D20C77">
            <w:pPr>
              <w:tabs>
                <w:tab w:val="decimal" w:pos="762"/>
              </w:tabs>
              <w:spacing w:line="260" w:lineRule="atLeast"/>
              <w:jc w:val="center"/>
              <w:rPr>
                <w:rFonts w:cs="Times New Roman"/>
                <w:b/>
                <w:bCs/>
                <w:szCs w:val="22"/>
                <w:lang w:bidi="ar-SA"/>
              </w:rPr>
            </w:pPr>
          </w:p>
        </w:tc>
        <w:tc>
          <w:tcPr>
            <w:tcW w:w="360" w:type="pct"/>
            <w:shd w:val="clear" w:color="auto" w:fill="auto"/>
          </w:tcPr>
          <w:p w14:paraId="3DF02B11" w14:textId="77777777" w:rsidR="00D20C77" w:rsidRDefault="00D20C77" w:rsidP="00D20C77">
            <w:pPr>
              <w:tabs>
                <w:tab w:val="decimal" w:pos="678"/>
              </w:tabs>
              <w:spacing w:line="260" w:lineRule="atLeast"/>
              <w:jc w:val="center"/>
              <w:rPr>
                <w:rFonts w:cs="Times New Roman"/>
                <w:b/>
                <w:bCs/>
                <w:szCs w:val="22"/>
                <w:lang w:val="en-GB" w:bidi="ar-SA"/>
              </w:rPr>
            </w:pPr>
          </w:p>
          <w:p w14:paraId="41B0FA13" w14:textId="77777777" w:rsidR="00D20C77" w:rsidRPr="006D353E" w:rsidRDefault="00D20C77" w:rsidP="00D20C77">
            <w:pPr>
              <w:tabs>
                <w:tab w:val="decimal" w:pos="760"/>
              </w:tabs>
              <w:spacing w:line="260" w:lineRule="atLeast"/>
              <w:jc w:val="center"/>
              <w:rPr>
                <w:rFonts w:cs="Times New Roman"/>
                <w:b/>
                <w:bCs/>
                <w:szCs w:val="22"/>
                <w:lang w:val="en-GB" w:bidi="ar-SA"/>
              </w:rPr>
            </w:pPr>
            <w:r w:rsidRPr="006D353E">
              <w:rPr>
                <w:rFonts w:cs="Times New Roman"/>
                <w:b/>
                <w:bCs/>
                <w:szCs w:val="22"/>
                <w:lang w:val="en-GB" w:bidi="ar-SA"/>
              </w:rPr>
              <w:t>4,310</w:t>
            </w:r>
          </w:p>
        </w:tc>
      </w:tr>
      <w:tr w:rsidR="00D20C77" w:rsidRPr="006D353E" w14:paraId="484DF72F" w14:textId="77777777" w:rsidTr="00CB194B">
        <w:trPr>
          <w:trHeight w:val="80"/>
        </w:trPr>
        <w:tc>
          <w:tcPr>
            <w:tcW w:w="779" w:type="pct"/>
          </w:tcPr>
          <w:p w14:paraId="08590CFB"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Additions</w:t>
            </w:r>
          </w:p>
        </w:tc>
        <w:tc>
          <w:tcPr>
            <w:tcW w:w="171" w:type="pct"/>
          </w:tcPr>
          <w:p w14:paraId="5B53B713" w14:textId="77777777" w:rsidR="00D20C77" w:rsidRPr="006D353E" w:rsidRDefault="00D20C77" w:rsidP="00D20C77">
            <w:pPr>
              <w:tabs>
                <w:tab w:val="decimal" w:pos="703"/>
              </w:tabs>
              <w:spacing w:line="260" w:lineRule="atLeast"/>
              <w:rPr>
                <w:rFonts w:cs="Times New Roman"/>
                <w:szCs w:val="22"/>
                <w:lang w:val="en-GB" w:bidi="ar-SA"/>
              </w:rPr>
            </w:pPr>
          </w:p>
        </w:tc>
        <w:tc>
          <w:tcPr>
            <w:tcW w:w="415" w:type="pct"/>
          </w:tcPr>
          <w:p w14:paraId="35A32F17" w14:textId="77777777" w:rsidR="00D20C77" w:rsidRPr="00C75E1E" w:rsidRDefault="00D20C77" w:rsidP="00D20C77">
            <w:pPr>
              <w:spacing w:line="260" w:lineRule="atLeast"/>
              <w:jc w:val="center"/>
              <w:rPr>
                <w:rFonts w:cs="Times New Roman"/>
                <w:szCs w:val="22"/>
                <w:lang w:val="en-GB" w:bidi="ar-SA"/>
              </w:rPr>
            </w:pPr>
            <w:r w:rsidRPr="00CB194B">
              <w:rPr>
                <w:rFonts w:cs="Times New Roman"/>
                <w:szCs w:val="22"/>
                <w:cs/>
                <w:lang w:val="en-GB"/>
              </w:rPr>
              <w:t>-</w:t>
            </w:r>
          </w:p>
        </w:tc>
        <w:tc>
          <w:tcPr>
            <w:tcW w:w="82" w:type="pct"/>
            <w:vAlign w:val="bottom"/>
          </w:tcPr>
          <w:p w14:paraId="5052615E" w14:textId="77777777" w:rsidR="00D20C77" w:rsidRPr="006D353E" w:rsidRDefault="00D20C77" w:rsidP="00D20C77">
            <w:pPr>
              <w:tabs>
                <w:tab w:val="decimal" w:pos="762"/>
              </w:tabs>
              <w:spacing w:line="260" w:lineRule="atLeast"/>
              <w:jc w:val="center"/>
              <w:rPr>
                <w:rFonts w:cs="Times New Roman"/>
                <w:szCs w:val="22"/>
                <w:lang w:val="en-GB" w:bidi="ar-SA"/>
              </w:rPr>
            </w:pPr>
          </w:p>
        </w:tc>
        <w:tc>
          <w:tcPr>
            <w:tcW w:w="399" w:type="pct"/>
          </w:tcPr>
          <w:p w14:paraId="036E2F17" w14:textId="77777777" w:rsidR="00D20C77" w:rsidRPr="00C75E1E" w:rsidRDefault="00D20C77" w:rsidP="00D20C77">
            <w:pPr>
              <w:tabs>
                <w:tab w:val="decimal" w:pos="612"/>
              </w:tabs>
              <w:spacing w:line="260" w:lineRule="atLeast"/>
              <w:rPr>
                <w:rFonts w:cs="Times New Roman"/>
                <w:color w:val="000000"/>
                <w:szCs w:val="22"/>
                <w:cs/>
                <w:lang w:val="en-GB"/>
              </w:rPr>
            </w:pPr>
            <w:r w:rsidRPr="00CB194B">
              <w:rPr>
                <w:rFonts w:cs="Times New Roman"/>
                <w:color w:val="000000"/>
                <w:szCs w:val="22"/>
                <w:cs/>
                <w:lang w:val="en-GB"/>
              </w:rPr>
              <w:t>-</w:t>
            </w:r>
          </w:p>
        </w:tc>
        <w:tc>
          <w:tcPr>
            <w:tcW w:w="86" w:type="pct"/>
          </w:tcPr>
          <w:p w14:paraId="351133F6"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70033D74" w14:textId="769EA0B6" w:rsidR="00D20C77" w:rsidRPr="006D353E" w:rsidRDefault="00D20C77" w:rsidP="00D20C77">
            <w:pPr>
              <w:tabs>
                <w:tab w:val="decimal" w:pos="678"/>
              </w:tabs>
              <w:spacing w:line="260" w:lineRule="atLeast"/>
              <w:jc w:val="center"/>
              <w:rPr>
                <w:rFonts w:cs="Times New Roman"/>
                <w:szCs w:val="22"/>
                <w:lang w:val="en-GB" w:bidi="ar-SA"/>
              </w:rPr>
            </w:pPr>
            <w:r>
              <w:rPr>
                <w:rFonts w:cs="Times New Roman"/>
                <w:szCs w:val="22"/>
                <w:lang w:val="en-GB" w:bidi="ar-SA"/>
              </w:rPr>
              <w:t>52</w:t>
            </w:r>
          </w:p>
        </w:tc>
        <w:tc>
          <w:tcPr>
            <w:tcW w:w="101" w:type="pct"/>
            <w:shd w:val="clear" w:color="auto" w:fill="auto"/>
          </w:tcPr>
          <w:p w14:paraId="47598A38"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tcPr>
          <w:p w14:paraId="51186294" w14:textId="77777777" w:rsidR="00D20C77" w:rsidRPr="006D353E" w:rsidRDefault="00D20C77" w:rsidP="00D20C77">
            <w:pPr>
              <w:tabs>
                <w:tab w:val="decimal" w:pos="678"/>
              </w:tabs>
              <w:spacing w:line="260" w:lineRule="atLeast"/>
              <w:jc w:val="center"/>
              <w:rPr>
                <w:rFonts w:cs="Times New Roman"/>
                <w:szCs w:val="22"/>
                <w:lang w:val="en-GB" w:bidi="ar-SA"/>
              </w:rPr>
            </w:pPr>
            <w:r w:rsidRPr="006D353E">
              <w:rPr>
                <w:rFonts w:cs="Times New Roman"/>
                <w:szCs w:val="22"/>
                <w:lang w:val="en-GB" w:bidi="ar-SA"/>
              </w:rPr>
              <w:t>3</w:t>
            </w:r>
          </w:p>
        </w:tc>
        <w:tc>
          <w:tcPr>
            <w:tcW w:w="77" w:type="pct"/>
          </w:tcPr>
          <w:p w14:paraId="2F8AB89C" w14:textId="77777777" w:rsidR="00D20C77" w:rsidRPr="006D353E" w:rsidRDefault="00D20C77" w:rsidP="00D20C77">
            <w:pPr>
              <w:tabs>
                <w:tab w:val="decimal" w:pos="699"/>
              </w:tabs>
              <w:spacing w:line="260" w:lineRule="atLeast"/>
              <w:ind w:left="-111" w:right="-105"/>
              <w:rPr>
                <w:rFonts w:cs="Times New Roman"/>
                <w:szCs w:val="22"/>
                <w:lang w:val="en-GB" w:bidi="ar-SA"/>
              </w:rPr>
            </w:pPr>
          </w:p>
        </w:tc>
        <w:tc>
          <w:tcPr>
            <w:tcW w:w="370" w:type="pct"/>
            <w:shd w:val="clear" w:color="auto" w:fill="auto"/>
          </w:tcPr>
          <w:p w14:paraId="77D90146" w14:textId="77777777" w:rsidR="00D20C77" w:rsidRPr="006D353E" w:rsidRDefault="00D20C77" w:rsidP="00D20C77">
            <w:pPr>
              <w:tabs>
                <w:tab w:val="decimal" w:pos="699"/>
              </w:tabs>
              <w:spacing w:line="260" w:lineRule="atLeast"/>
              <w:jc w:val="center"/>
              <w:rPr>
                <w:rFonts w:cs="Times New Roman"/>
                <w:szCs w:val="22"/>
                <w:lang w:val="en-GB" w:bidi="ar-SA"/>
              </w:rPr>
            </w:pPr>
            <w:r w:rsidRPr="006D353E">
              <w:rPr>
                <w:rFonts w:cs="Times New Roman"/>
                <w:szCs w:val="22"/>
                <w:lang w:val="en-GB" w:bidi="ar-SA"/>
              </w:rPr>
              <w:t>75</w:t>
            </w:r>
          </w:p>
        </w:tc>
        <w:tc>
          <w:tcPr>
            <w:tcW w:w="86" w:type="pct"/>
            <w:shd w:val="clear" w:color="auto" w:fill="auto"/>
          </w:tcPr>
          <w:p w14:paraId="5B12DB01"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7D68A9E0" w14:textId="77777777" w:rsidR="00D20C77" w:rsidRPr="006D353E" w:rsidRDefault="00D20C77" w:rsidP="00D20C77">
            <w:pPr>
              <w:tabs>
                <w:tab w:val="decimal" w:pos="688"/>
              </w:tabs>
              <w:spacing w:line="260" w:lineRule="atLeast"/>
              <w:jc w:val="center"/>
              <w:rPr>
                <w:rFonts w:cs="Times New Roman"/>
                <w:szCs w:val="22"/>
                <w:lang w:val="en-GB" w:bidi="ar-SA"/>
              </w:rPr>
            </w:pPr>
            <w:r w:rsidRPr="006D353E">
              <w:rPr>
                <w:rFonts w:cs="Times New Roman"/>
                <w:szCs w:val="22"/>
                <w:lang w:val="en-GB" w:bidi="ar-SA"/>
              </w:rPr>
              <w:t>15</w:t>
            </w:r>
          </w:p>
        </w:tc>
        <w:tc>
          <w:tcPr>
            <w:tcW w:w="82" w:type="pct"/>
            <w:shd w:val="clear" w:color="auto" w:fill="auto"/>
          </w:tcPr>
          <w:p w14:paraId="3349E186"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4" w:type="pct"/>
            <w:shd w:val="clear" w:color="auto" w:fill="auto"/>
          </w:tcPr>
          <w:p w14:paraId="345DA1EE" w14:textId="3E885E27" w:rsidR="00D20C77" w:rsidRPr="006D353E" w:rsidRDefault="00D20C77" w:rsidP="00D20C77">
            <w:pPr>
              <w:tabs>
                <w:tab w:val="decimal" w:pos="678"/>
              </w:tabs>
              <w:spacing w:line="260" w:lineRule="atLeast"/>
              <w:jc w:val="center"/>
              <w:rPr>
                <w:rFonts w:cs="Times New Roman"/>
                <w:szCs w:val="22"/>
                <w:lang w:val="en-GB" w:bidi="ar-SA"/>
              </w:rPr>
            </w:pPr>
            <w:r>
              <w:rPr>
                <w:rFonts w:cs="Times New Roman"/>
                <w:szCs w:val="22"/>
                <w:lang w:val="en-GB" w:bidi="ar-SA"/>
              </w:rPr>
              <w:t>20</w:t>
            </w:r>
          </w:p>
        </w:tc>
        <w:tc>
          <w:tcPr>
            <w:tcW w:w="82" w:type="pct"/>
            <w:shd w:val="clear" w:color="auto" w:fill="auto"/>
          </w:tcPr>
          <w:p w14:paraId="0719EF8C"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tcPr>
          <w:p w14:paraId="0907774C" w14:textId="1090D7B6" w:rsidR="00D20C77" w:rsidRPr="006D353E" w:rsidRDefault="00D20C77" w:rsidP="00D20C77">
            <w:pPr>
              <w:tabs>
                <w:tab w:val="decimal" w:pos="416"/>
              </w:tabs>
              <w:spacing w:line="260" w:lineRule="atLeast"/>
              <w:rPr>
                <w:rFonts w:cs="Times New Roman"/>
                <w:szCs w:val="22"/>
                <w:lang w:val="en-GB" w:bidi="ar-SA"/>
              </w:rPr>
            </w:pPr>
            <w:r w:rsidRPr="00617D24">
              <w:rPr>
                <w:rFonts w:cs="Times New Roman"/>
                <w:szCs w:val="22"/>
                <w:cs/>
                <w:lang w:val="en-GB"/>
              </w:rPr>
              <w:t>-</w:t>
            </w:r>
          </w:p>
        </w:tc>
        <w:tc>
          <w:tcPr>
            <w:tcW w:w="92" w:type="pct"/>
            <w:shd w:val="clear" w:color="auto" w:fill="auto"/>
          </w:tcPr>
          <w:p w14:paraId="7E78633D"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6B842A0C" w14:textId="1FB016EB" w:rsidR="00D20C77" w:rsidRPr="006D353E" w:rsidRDefault="00D20C77" w:rsidP="00D20C77">
            <w:pPr>
              <w:tabs>
                <w:tab w:val="decimal" w:pos="760"/>
              </w:tabs>
              <w:spacing w:line="260" w:lineRule="atLeast"/>
              <w:jc w:val="center"/>
              <w:rPr>
                <w:rFonts w:cs="Times New Roman"/>
                <w:szCs w:val="22"/>
                <w:lang w:val="en-GB" w:bidi="ar-SA"/>
              </w:rPr>
            </w:pPr>
            <w:r w:rsidRPr="006D353E">
              <w:rPr>
                <w:rFonts w:cs="Times New Roman"/>
                <w:szCs w:val="22"/>
                <w:lang w:val="en-GB" w:bidi="ar-SA"/>
              </w:rPr>
              <w:t>1</w:t>
            </w:r>
            <w:r>
              <w:rPr>
                <w:rFonts w:cs="Times New Roman"/>
                <w:szCs w:val="22"/>
                <w:lang w:val="en-GB" w:bidi="ar-SA"/>
              </w:rPr>
              <w:t>65</w:t>
            </w:r>
          </w:p>
        </w:tc>
      </w:tr>
      <w:tr w:rsidR="00D20C77" w:rsidRPr="006D353E" w14:paraId="407F16C9" w14:textId="77777777" w:rsidTr="00CB194B">
        <w:trPr>
          <w:trHeight w:val="80"/>
        </w:trPr>
        <w:tc>
          <w:tcPr>
            <w:tcW w:w="779" w:type="pct"/>
            <w:vAlign w:val="bottom"/>
          </w:tcPr>
          <w:p w14:paraId="7210A468" w14:textId="43D85B3B" w:rsidR="00D20C77" w:rsidRPr="00CB194B" w:rsidRDefault="00D20C77" w:rsidP="00D20C77">
            <w:pPr>
              <w:spacing w:line="260" w:lineRule="atLeast"/>
              <w:rPr>
                <w:rFonts w:cs="Times New Roman"/>
                <w:i/>
                <w:iCs/>
                <w:sz w:val="21"/>
                <w:szCs w:val="21"/>
                <w:lang w:val="en-GB" w:bidi="ar-SA"/>
              </w:rPr>
            </w:pPr>
            <w:r w:rsidRPr="00CB194B">
              <w:rPr>
                <w:rFonts w:cs="Times New Roman"/>
                <w:i/>
                <w:iCs/>
                <w:sz w:val="21"/>
                <w:szCs w:val="21"/>
                <w:lang w:val="en-GB" w:bidi="ar-SA"/>
              </w:rPr>
              <w:t xml:space="preserve">Transfer </w:t>
            </w:r>
            <w:r>
              <w:rPr>
                <w:rFonts w:cs="Times New Roman"/>
                <w:i/>
                <w:iCs/>
                <w:sz w:val="21"/>
                <w:szCs w:val="21"/>
                <w:lang w:val="en-GB" w:bidi="ar-SA"/>
              </w:rPr>
              <w:t>out to:</w:t>
            </w:r>
          </w:p>
          <w:p w14:paraId="03801DED" w14:textId="5E30BFD2" w:rsidR="00D20C77" w:rsidRPr="00CB194B" w:rsidRDefault="00D20C77" w:rsidP="00D20C77">
            <w:pPr>
              <w:spacing w:line="260" w:lineRule="atLeast"/>
              <w:rPr>
                <w:rFonts w:cs="Times New Roman"/>
                <w:spacing w:val="-4"/>
                <w:szCs w:val="22"/>
                <w:lang w:val="en-GB" w:bidi="ar-SA"/>
              </w:rPr>
            </w:pPr>
            <w:r w:rsidRPr="006D353E">
              <w:rPr>
                <w:rFonts w:cs="Times New Roman"/>
                <w:sz w:val="21"/>
                <w:szCs w:val="21"/>
                <w:lang w:val="en-GB" w:bidi="ar-SA"/>
              </w:rPr>
              <w:t xml:space="preserve">   </w:t>
            </w:r>
            <w:r w:rsidRPr="00CB194B">
              <w:rPr>
                <w:rFonts w:cs="Times New Roman"/>
                <w:spacing w:val="-4"/>
                <w:szCs w:val="22"/>
                <w:lang w:val="en-GB" w:bidi="ar-SA"/>
              </w:rPr>
              <w:t>Investment properties</w:t>
            </w:r>
          </w:p>
        </w:tc>
        <w:tc>
          <w:tcPr>
            <w:tcW w:w="171" w:type="pct"/>
            <w:vAlign w:val="bottom"/>
          </w:tcPr>
          <w:p w14:paraId="6508AF30" w14:textId="77777777" w:rsidR="00D20C77" w:rsidRPr="00CB194B" w:rsidDel="002C512E" w:rsidRDefault="00D20C77" w:rsidP="00D20C77">
            <w:pPr>
              <w:spacing w:line="260" w:lineRule="atLeast"/>
              <w:jc w:val="center"/>
              <w:rPr>
                <w:rFonts w:cs="Times New Roman"/>
                <w:i/>
                <w:iCs/>
                <w:szCs w:val="22"/>
                <w:lang w:val="en-GB" w:bidi="ar-SA"/>
              </w:rPr>
            </w:pPr>
            <w:r w:rsidRPr="00CB194B">
              <w:rPr>
                <w:rFonts w:cs="Times New Roman"/>
                <w:i/>
                <w:iCs/>
                <w:szCs w:val="22"/>
                <w:lang w:val="en-GB" w:bidi="ar-SA"/>
              </w:rPr>
              <w:t>16</w:t>
            </w:r>
          </w:p>
        </w:tc>
        <w:tc>
          <w:tcPr>
            <w:tcW w:w="415" w:type="pct"/>
            <w:vAlign w:val="bottom"/>
          </w:tcPr>
          <w:p w14:paraId="1935B715" w14:textId="77777777" w:rsidR="00D20C77" w:rsidRPr="00C75E1E" w:rsidRDefault="00D20C77" w:rsidP="00D20C77">
            <w:pPr>
              <w:spacing w:line="260" w:lineRule="atLeast"/>
              <w:jc w:val="center"/>
              <w:rPr>
                <w:rFonts w:cs="Times New Roman"/>
                <w:szCs w:val="22"/>
                <w:lang w:val="en-GB" w:bidi="ar-SA"/>
              </w:rPr>
            </w:pPr>
            <w:r w:rsidRPr="00CB194B">
              <w:rPr>
                <w:rFonts w:cs="Times New Roman"/>
                <w:szCs w:val="22"/>
                <w:cs/>
                <w:lang w:val="en-GB"/>
              </w:rPr>
              <w:t>-</w:t>
            </w:r>
          </w:p>
        </w:tc>
        <w:tc>
          <w:tcPr>
            <w:tcW w:w="82" w:type="pct"/>
            <w:vAlign w:val="bottom"/>
          </w:tcPr>
          <w:p w14:paraId="3CBD50A9"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vAlign w:val="bottom"/>
          </w:tcPr>
          <w:p w14:paraId="45CC276E" w14:textId="77777777" w:rsidR="00D20C77" w:rsidRPr="00CB194B" w:rsidRDefault="00D20C77" w:rsidP="00D20C77">
            <w:pPr>
              <w:tabs>
                <w:tab w:val="decimal" w:pos="617"/>
              </w:tabs>
              <w:spacing w:line="260" w:lineRule="atLeast"/>
              <w:rPr>
                <w:rFonts w:cs="Times New Roman"/>
                <w:color w:val="000000"/>
                <w:szCs w:val="22"/>
                <w:lang w:val="en-GB"/>
              </w:rPr>
            </w:pPr>
            <w:r w:rsidRPr="00CB194B">
              <w:rPr>
                <w:rFonts w:cs="Times New Roman"/>
                <w:color w:val="000000"/>
                <w:szCs w:val="22"/>
                <w:cs/>
                <w:lang w:val="en-GB"/>
              </w:rPr>
              <w:t>-</w:t>
            </w:r>
          </w:p>
        </w:tc>
        <w:tc>
          <w:tcPr>
            <w:tcW w:w="86" w:type="pct"/>
            <w:vAlign w:val="bottom"/>
          </w:tcPr>
          <w:p w14:paraId="44117E1A"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vAlign w:val="bottom"/>
          </w:tcPr>
          <w:p w14:paraId="6E1F8ECC" w14:textId="0F3BCFE1" w:rsidR="00D20C77" w:rsidRPr="006D353E" w:rsidRDefault="00D20C77" w:rsidP="00D20C77">
            <w:pPr>
              <w:tabs>
                <w:tab w:val="decimal" w:pos="678"/>
              </w:tabs>
              <w:spacing w:line="260" w:lineRule="atLeast"/>
              <w:jc w:val="center"/>
              <w:rPr>
                <w:rFonts w:cs="Times New Roman"/>
                <w:szCs w:val="22"/>
                <w:lang w:val="en-GB" w:bidi="ar-SA"/>
              </w:rPr>
            </w:pPr>
            <w:r>
              <w:rPr>
                <w:rFonts w:cs="Times New Roman"/>
                <w:szCs w:val="22"/>
                <w:lang w:val="en-GB" w:bidi="ar-SA"/>
              </w:rPr>
              <w:t>(1)</w:t>
            </w:r>
          </w:p>
        </w:tc>
        <w:tc>
          <w:tcPr>
            <w:tcW w:w="101" w:type="pct"/>
            <w:shd w:val="clear" w:color="auto" w:fill="auto"/>
            <w:vAlign w:val="bottom"/>
          </w:tcPr>
          <w:p w14:paraId="4BB622C4"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vAlign w:val="bottom"/>
          </w:tcPr>
          <w:p w14:paraId="2560A062" w14:textId="77777777" w:rsidR="00D20C77" w:rsidRPr="00CB194B" w:rsidRDefault="00D20C77" w:rsidP="00D20C77">
            <w:pPr>
              <w:spacing w:line="260" w:lineRule="atLeast"/>
              <w:jc w:val="center"/>
              <w:rPr>
                <w:rFonts w:cs="Times New Roman"/>
                <w:color w:val="000000"/>
                <w:szCs w:val="22"/>
                <w:lang w:val="en-GB"/>
              </w:rPr>
            </w:pPr>
            <w:r w:rsidRPr="00CB194B">
              <w:rPr>
                <w:rFonts w:cs="Times New Roman"/>
                <w:color w:val="000000"/>
                <w:szCs w:val="22"/>
                <w:cs/>
                <w:lang w:val="en-GB"/>
              </w:rPr>
              <w:t>-</w:t>
            </w:r>
          </w:p>
        </w:tc>
        <w:tc>
          <w:tcPr>
            <w:tcW w:w="77" w:type="pct"/>
            <w:vAlign w:val="bottom"/>
          </w:tcPr>
          <w:p w14:paraId="06F587A7" w14:textId="77777777" w:rsidR="00D20C77" w:rsidRPr="00FA30EC" w:rsidRDefault="00D20C77" w:rsidP="00D20C77">
            <w:pPr>
              <w:tabs>
                <w:tab w:val="decimal" w:pos="699"/>
              </w:tabs>
              <w:spacing w:line="260" w:lineRule="atLeast"/>
              <w:ind w:left="-111" w:right="-105"/>
              <w:rPr>
                <w:rFonts w:cs="Times New Roman"/>
                <w:szCs w:val="22"/>
                <w:cs/>
                <w:lang w:val="en-GB"/>
              </w:rPr>
            </w:pPr>
          </w:p>
        </w:tc>
        <w:tc>
          <w:tcPr>
            <w:tcW w:w="370" w:type="pct"/>
            <w:shd w:val="clear" w:color="auto" w:fill="auto"/>
            <w:vAlign w:val="bottom"/>
          </w:tcPr>
          <w:p w14:paraId="1461C00D" w14:textId="20DFCC73" w:rsidR="00D20C77" w:rsidRPr="00C75E1E" w:rsidRDefault="00D20C77" w:rsidP="00D20C77">
            <w:pPr>
              <w:tabs>
                <w:tab w:val="decimal" w:pos="587"/>
              </w:tabs>
              <w:spacing w:line="260" w:lineRule="atLeast"/>
              <w:rPr>
                <w:rFonts w:cs="Times New Roman"/>
                <w:szCs w:val="22"/>
                <w:lang w:val="en-GB" w:bidi="ar-SA"/>
              </w:rPr>
            </w:pPr>
            <w:r w:rsidRPr="00CB194B">
              <w:rPr>
                <w:rFonts w:cs="Times New Roman"/>
                <w:color w:val="000000"/>
                <w:szCs w:val="22"/>
                <w:cs/>
                <w:lang w:val="en-GB"/>
              </w:rPr>
              <w:t>-</w:t>
            </w:r>
          </w:p>
        </w:tc>
        <w:tc>
          <w:tcPr>
            <w:tcW w:w="86" w:type="pct"/>
            <w:shd w:val="clear" w:color="auto" w:fill="auto"/>
            <w:vAlign w:val="bottom"/>
          </w:tcPr>
          <w:p w14:paraId="051176E9" w14:textId="77777777" w:rsidR="00D20C77" w:rsidRPr="00C75E1E" w:rsidRDefault="00D20C77" w:rsidP="00D20C77">
            <w:pPr>
              <w:tabs>
                <w:tab w:val="decimal" w:pos="432"/>
              </w:tabs>
              <w:spacing w:line="260" w:lineRule="atLeast"/>
              <w:jc w:val="center"/>
              <w:rPr>
                <w:rFonts w:cs="Times New Roman"/>
                <w:szCs w:val="22"/>
                <w:lang w:bidi="ar-SA"/>
              </w:rPr>
            </w:pPr>
          </w:p>
        </w:tc>
        <w:tc>
          <w:tcPr>
            <w:tcW w:w="372" w:type="pct"/>
            <w:shd w:val="clear" w:color="auto" w:fill="auto"/>
            <w:vAlign w:val="bottom"/>
          </w:tcPr>
          <w:p w14:paraId="0A0B875D" w14:textId="77777777" w:rsidR="00D20C77" w:rsidRPr="00C75E1E" w:rsidRDefault="00D20C77" w:rsidP="00D20C77">
            <w:pPr>
              <w:tabs>
                <w:tab w:val="decimal" w:pos="137"/>
              </w:tabs>
              <w:spacing w:line="260" w:lineRule="atLeast"/>
              <w:jc w:val="center"/>
              <w:rPr>
                <w:rFonts w:cs="Times New Roman"/>
                <w:szCs w:val="22"/>
                <w:lang w:val="en-GB" w:bidi="ar-SA"/>
              </w:rPr>
            </w:pPr>
            <w:r w:rsidRPr="00CB194B">
              <w:rPr>
                <w:rFonts w:cs="Times New Roman"/>
                <w:szCs w:val="22"/>
                <w:cs/>
                <w:lang w:val="en-GB"/>
              </w:rPr>
              <w:t>-</w:t>
            </w:r>
          </w:p>
        </w:tc>
        <w:tc>
          <w:tcPr>
            <w:tcW w:w="82" w:type="pct"/>
            <w:shd w:val="clear" w:color="auto" w:fill="auto"/>
            <w:vAlign w:val="bottom"/>
          </w:tcPr>
          <w:p w14:paraId="7754AF88" w14:textId="77777777" w:rsidR="00D20C77" w:rsidRPr="00CB194B" w:rsidRDefault="00D20C77" w:rsidP="00D20C77">
            <w:pPr>
              <w:tabs>
                <w:tab w:val="decimal" w:pos="432"/>
              </w:tabs>
              <w:spacing w:line="260" w:lineRule="atLeast"/>
              <w:jc w:val="center"/>
              <w:rPr>
                <w:rFonts w:cs="Times New Roman"/>
                <w:szCs w:val="22"/>
                <w:lang w:bidi="ar-SA"/>
              </w:rPr>
            </w:pPr>
          </w:p>
        </w:tc>
        <w:tc>
          <w:tcPr>
            <w:tcW w:w="374" w:type="pct"/>
            <w:shd w:val="clear" w:color="auto" w:fill="auto"/>
            <w:vAlign w:val="bottom"/>
          </w:tcPr>
          <w:p w14:paraId="06DEEFD1" w14:textId="44B30E07" w:rsidR="00D20C77" w:rsidRPr="00CB194B" w:rsidDel="002C512E" w:rsidRDefault="00D20C77" w:rsidP="00D20C77">
            <w:pPr>
              <w:tabs>
                <w:tab w:val="decimal" w:pos="56"/>
              </w:tabs>
              <w:spacing w:line="260" w:lineRule="atLeast"/>
              <w:jc w:val="center"/>
              <w:rPr>
                <w:rFonts w:cs="Times New Roman"/>
                <w:szCs w:val="22"/>
                <w:lang w:val="en-GB"/>
              </w:rPr>
            </w:pPr>
            <w:r w:rsidRPr="00CB194B">
              <w:rPr>
                <w:rFonts w:cs="Times New Roman"/>
                <w:szCs w:val="22"/>
                <w:cs/>
                <w:lang w:val="en-GB"/>
              </w:rPr>
              <w:t>-</w:t>
            </w:r>
          </w:p>
        </w:tc>
        <w:tc>
          <w:tcPr>
            <w:tcW w:w="82" w:type="pct"/>
            <w:shd w:val="clear" w:color="auto" w:fill="auto"/>
            <w:vAlign w:val="bottom"/>
          </w:tcPr>
          <w:p w14:paraId="31A2DEB2" w14:textId="77777777" w:rsidR="00D20C77" w:rsidRPr="00C75E1E" w:rsidRDefault="00D20C77" w:rsidP="00D20C77">
            <w:pPr>
              <w:tabs>
                <w:tab w:val="decimal" w:pos="432"/>
                <w:tab w:val="decimal" w:pos="612"/>
              </w:tabs>
              <w:spacing w:line="260" w:lineRule="atLeast"/>
              <w:jc w:val="center"/>
              <w:rPr>
                <w:rFonts w:cs="Times New Roman"/>
                <w:szCs w:val="22"/>
                <w:lang w:val="en-GB" w:bidi="ar-SA"/>
              </w:rPr>
            </w:pPr>
          </w:p>
        </w:tc>
        <w:tc>
          <w:tcPr>
            <w:tcW w:w="340" w:type="pct"/>
            <w:shd w:val="clear" w:color="auto" w:fill="auto"/>
            <w:vAlign w:val="bottom"/>
          </w:tcPr>
          <w:p w14:paraId="50462E3A" w14:textId="5B11D35F" w:rsidR="00D20C77" w:rsidRPr="00C75E1E" w:rsidRDefault="00D20C77" w:rsidP="00D20C77">
            <w:pPr>
              <w:tabs>
                <w:tab w:val="decimal" w:pos="416"/>
              </w:tabs>
              <w:spacing w:line="260" w:lineRule="atLeast"/>
              <w:rPr>
                <w:rFonts w:cs="Times New Roman"/>
                <w:szCs w:val="22"/>
                <w:lang w:val="en-GB" w:bidi="ar-SA"/>
              </w:rPr>
            </w:pPr>
            <w:r w:rsidRPr="00CB194B">
              <w:rPr>
                <w:rFonts w:cs="Times New Roman"/>
                <w:szCs w:val="22"/>
                <w:cs/>
                <w:lang w:val="en-GB"/>
              </w:rPr>
              <w:t>-</w:t>
            </w:r>
          </w:p>
        </w:tc>
        <w:tc>
          <w:tcPr>
            <w:tcW w:w="92" w:type="pct"/>
            <w:shd w:val="clear" w:color="auto" w:fill="auto"/>
            <w:vAlign w:val="bottom"/>
          </w:tcPr>
          <w:p w14:paraId="2F683F90"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vAlign w:val="bottom"/>
          </w:tcPr>
          <w:p w14:paraId="4D5B3EA5" w14:textId="1156C7B9" w:rsidR="00D20C77" w:rsidRPr="006D353E" w:rsidRDefault="00D20C77" w:rsidP="00D20C77">
            <w:pPr>
              <w:spacing w:line="260" w:lineRule="atLeast"/>
              <w:jc w:val="right"/>
              <w:rPr>
                <w:rFonts w:cs="Times New Roman"/>
                <w:szCs w:val="22"/>
                <w:lang w:val="en-GB" w:bidi="ar-SA"/>
              </w:rPr>
            </w:pPr>
            <w:r w:rsidRPr="00CB194B">
              <w:rPr>
                <w:rFonts w:cs="Times New Roman"/>
                <w:szCs w:val="22"/>
                <w:cs/>
                <w:lang w:val="en-GB"/>
              </w:rPr>
              <w:t>(</w:t>
            </w:r>
            <w:r w:rsidRPr="006D353E">
              <w:rPr>
                <w:rFonts w:cs="Times New Roman"/>
                <w:szCs w:val="22"/>
                <w:lang w:val="en-GB" w:bidi="ar-SA"/>
              </w:rPr>
              <w:t>1</w:t>
            </w:r>
            <w:r w:rsidRPr="00CB194B">
              <w:rPr>
                <w:rFonts w:cs="Times New Roman"/>
                <w:szCs w:val="22"/>
                <w:cs/>
                <w:lang w:val="en-GB"/>
              </w:rPr>
              <w:t>)</w:t>
            </w:r>
          </w:p>
        </w:tc>
      </w:tr>
      <w:tr w:rsidR="00D20C77" w:rsidRPr="006D353E" w14:paraId="364110C7" w14:textId="77777777" w:rsidTr="00CB194B">
        <w:trPr>
          <w:trHeight w:val="80"/>
        </w:trPr>
        <w:tc>
          <w:tcPr>
            <w:tcW w:w="779" w:type="pct"/>
            <w:vAlign w:val="bottom"/>
          </w:tcPr>
          <w:p w14:paraId="6699E480" w14:textId="77777777" w:rsidR="00D20C77" w:rsidRPr="00CB194B" w:rsidRDefault="00D20C77" w:rsidP="00D20C77">
            <w:pPr>
              <w:spacing w:line="260" w:lineRule="atLeast"/>
              <w:rPr>
                <w:rFonts w:cs="Times New Roman"/>
                <w:spacing w:val="-4"/>
                <w:sz w:val="21"/>
                <w:szCs w:val="21"/>
                <w:lang w:val="en-GB" w:bidi="ar-SA"/>
              </w:rPr>
            </w:pPr>
            <w:r w:rsidRPr="00CB194B">
              <w:rPr>
                <w:rFonts w:cs="Times New Roman"/>
                <w:spacing w:val="-4"/>
                <w:sz w:val="21"/>
                <w:szCs w:val="21"/>
                <w:lang w:val="en-GB" w:bidi="ar-SA"/>
              </w:rPr>
              <w:t>T</w:t>
            </w:r>
            <w:r>
              <w:rPr>
                <w:rFonts w:cs="Times New Roman"/>
                <w:spacing w:val="-4"/>
                <w:sz w:val="21"/>
                <w:szCs w:val="21"/>
                <w:lang w:val="en-GB" w:bidi="ar-SA"/>
              </w:rPr>
              <w:t>ransfers</w:t>
            </w:r>
          </w:p>
        </w:tc>
        <w:tc>
          <w:tcPr>
            <w:tcW w:w="171" w:type="pct"/>
            <w:vAlign w:val="bottom"/>
          </w:tcPr>
          <w:p w14:paraId="38DFE748" w14:textId="77777777" w:rsidR="00D20C77" w:rsidRPr="006D353E" w:rsidDel="002C512E" w:rsidRDefault="00D20C77" w:rsidP="00D20C77">
            <w:pPr>
              <w:tabs>
                <w:tab w:val="decimal" w:pos="703"/>
              </w:tabs>
              <w:spacing w:line="260" w:lineRule="atLeast"/>
              <w:rPr>
                <w:rFonts w:cs="Times New Roman"/>
                <w:szCs w:val="22"/>
                <w:lang w:val="en-GB" w:bidi="ar-SA"/>
              </w:rPr>
            </w:pPr>
          </w:p>
        </w:tc>
        <w:tc>
          <w:tcPr>
            <w:tcW w:w="415" w:type="pct"/>
            <w:vAlign w:val="bottom"/>
          </w:tcPr>
          <w:p w14:paraId="00B87466" w14:textId="77777777" w:rsidR="00D20C77" w:rsidRPr="00C75E1E" w:rsidRDefault="00D20C77" w:rsidP="00D20C77">
            <w:pPr>
              <w:spacing w:line="260" w:lineRule="atLeast"/>
              <w:jc w:val="center"/>
              <w:rPr>
                <w:rFonts w:cs="Times New Roman"/>
                <w:szCs w:val="22"/>
                <w:cs/>
                <w:lang w:val="en-GB"/>
              </w:rPr>
            </w:pPr>
            <w:r w:rsidRPr="00CB194B">
              <w:rPr>
                <w:rFonts w:cs="Times New Roman"/>
                <w:szCs w:val="22"/>
                <w:cs/>
                <w:lang w:val="en-GB"/>
              </w:rPr>
              <w:t>-</w:t>
            </w:r>
          </w:p>
        </w:tc>
        <w:tc>
          <w:tcPr>
            <w:tcW w:w="82" w:type="pct"/>
            <w:vAlign w:val="bottom"/>
          </w:tcPr>
          <w:p w14:paraId="3F562C38"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vAlign w:val="bottom"/>
          </w:tcPr>
          <w:p w14:paraId="67EB3EE7" w14:textId="77777777" w:rsidR="00D20C77" w:rsidRPr="00CB194B" w:rsidRDefault="00D20C77" w:rsidP="00D20C77">
            <w:pPr>
              <w:tabs>
                <w:tab w:val="decimal" w:pos="617"/>
              </w:tabs>
              <w:spacing w:line="260" w:lineRule="atLeast"/>
              <w:rPr>
                <w:rFonts w:cs="Times New Roman"/>
                <w:color w:val="000000"/>
                <w:szCs w:val="22"/>
                <w:cs/>
                <w:lang w:val="en-GB"/>
              </w:rPr>
            </w:pPr>
            <w:r w:rsidRPr="00CB194B">
              <w:rPr>
                <w:rFonts w:cs="Times New Roman"/>
                <w:color w:val="000000"/>
                <w:szCs w:val="22"/>
                <w:cs/>
                <w:lang w:val="en-GB"/>
              </w:rPr>
              <w:t>-</w:t>
            </w:r>
          </w:p>
        </w:tc>
        <w:tc>
          <w:tcPr>
            <w:tcW w:w="86" w:type="pct"/>
            <w:vAlign w:val="bottom"/>
          </w:tcPr>
          <w:p w14:paraId="46D91210"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vAlign w:val="bottom"/>
          </w:tcPr>
          <w:p w14:paraId="1096CA1B" w14:textId="77777777" w:rsidR="00D20C77" w:rsidRPr="006D353E" w:rsidRDefault="00D20C77" w:rsidP="00D20C77">
            <w:pPr>
              <w:tabs>
                <w:tab w:val="decimal" w:pos="678"/>
              </w:tabs>
              <w:spacing w:line="260" w:lineRule="atLeast"/>
              <w:jc w:val="center"/>
              <w:rPr>
                <w:rFonts w:cs="Times New Roman"/>
                <w:szCs w:val="22"/>
                <w:lang w:val="en-GB" w:bidi="ar-SA"/>
              </w:rPr>
            </w:pPr>
            <w:r>
              <w:rPr>
                <w:rFonts w:cs="Times New Roman"/>
                <w:szCs w:val="22"/>
                <w:lang w:val="en-GB" w:bidi="ar-SA"/>
              </w:rPr>
              <w:t>2</w:t>
            </w:r>
          </w:p>
        </w:tc>
        <w:tc>
          <w:tcPr>
            <w:tcW w:w="101" w:type="pct"/>
            <w:shd w:val="clear" w:color="auto" w:fill="auto"/>
            <w:vAlign w:val="bottom"/>
          </w:tcPr>
          <w:p w14:paraId="03D41C91"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vAlign w:val="bottom"/>
          </w:tcPr>
          <w:p w14:paraId="7B58A756" w14:textId="77777777" w:rsidR="00D20C77" w:rsidRPr="00CB194B" w:rsidRDefault="00D20C77" w:rsidP="00D20C77">
            <w:pPr>
              <w:spacing w:line="260" w:lineRule="atLeast"/>
              <w:jc w:val="center"/>
              <w:rPr>
                <w:rFonts w:cs="Times New Roman"/>
                <w:color w:val="000000"/>
                <w:szCs w:val="22"/>
                <w:cs/>
                <w:lang w:val="en-GB"/>
              </w:rPr>
            </w:pPr>
            <w:r w:rsidRPr="00CB194B">
              <w:rPr>
                <w:rFonts w:cs="Times New Roman"/>
                <w:color w:val="000000"/>
                <w:szCs w:val="22"/>
                <w:cs/>
                <w:lang w:val="en-GB"/>
              </w:rPr>
              <w:t>-</w:t>
            </w:r>
          </w:p>
        </w:tc>
        <w:tc>
          <w:tcPr>
            <w:tcW w:w="77" w:type="pct"/>
            <w:vAlign w:val="bottom"/>
          </w:tcPr>
          <w:p w14:paraId="13188515" w14:textId="77777777" w:rsidR="00D20C77" w:rsidRPr="006D353E" w:rsidRDefault="00D20C77" w:rsidP="00D20C77">
            <w:pPr>
              <w:tabs>
                <w:tab w:val="decimal" w:pos="699"/>
              </w:tabs>
              <w:spacing w:line="260" w:lineRule="atLeast"/>
              <w:ind w:left="-111" w:right="-105"/>
              <w:rPr>
                <w:rFonts w:cs="Times New Roman"/>
                <w:szCs w:val="22"/>
                <w:cs/>
                <w:lang w:val="en-GB"/>
              </w:rPr>
            </w:pPr>
          </w:p>
        </w:tc>
        <w:tc>
          <w:tcPr>
            <w:tcW w:w="370" w:type="pct"/>
            <w:shd w:val="clear" w:color="auto" w:fill="auto"/>
            <w:vAlign w:val="bottom"/>
          </w:tcPr>
          <w:p w14:paraId="2EB62D67" w14:textId="77777777" w:rsidR="00D20C77" w:rsidRPr="006D353E" w:rsidDel="003E3A3D" w:rsidRDefault="00D20C77" w:rsidP="00D20C77">
            <w:pPr>
              <w:tabs>
                <w:tab w:val="decimal" w:pos="699"/>
              </w:tabs>
              <w:spacing w:line="260" w:lineRule="atLeast"/>
              <w:jc w:val="center"/>
              <w:rPr>
                <w:rFonts w:cs="Times New Roman"/>
                <w:szCs w:val="22"/>
                <w:cs/>
                <w:lang w:val="en-GB"/>
              </w:rPr>
            </w:pPr>
            <w:r w:rsidRPr="006A383D">
              <w:rPr>
                <w:rFonts w:cs="Times New Roman"/>
                <w:szCs w:val="22"/>
                <w:cs/>
                <w:lang w:val="en-GB"/>
              </w:rPr>
              <w:t>(</w:t>
            </w:r>
            <w:r>
              <w:rPr>
                <w:rFonts w:cs="Times New Roman"/>
                <w:szCs w:val="22"/>
                <w:lang w:val="en-GB"/>
              </w:rPr>
              <w:t>2</w:t>
            </w:r>
            <w:r w:rsidRPr="006A383D">
              <w:rPr>
                <w:rFonts w:cs="Times New Roman"/>
                <w:szCs w:val="22"/>
                <w:cs/>
                <w:lang w:val="en-GB"/>
              </w:rPr>
              <w:t>)</w:t>
            </w:r>
          </w:p>
        </w:tc>
        <w:tc>
          <w:tcPr>
            <w:tcW w:w="86" w:type="pct"/>
            <w:shd w:val="clear" w:color="auto" w:fill="auto"/>
            <w:vAlign w:val="bottom"/>
          </w:tcPr>
          <w:p w14:paraId="1DF899CB" w14:textId="77777777" w:rsidR="00D20C77" w:rsidRPr="006D353E" w:rsidRDefault="00D20C77" w:rsidP="00D20C77">
            <w:pPr>
              <w:tabs>
                <w:tab w:val="decimal" w:pos="432"/>
              </w:tabs>
              <w:spacing w:line="260" w:lineRule="atLeast"/>
              <w:jc w:val="center"/>
              <w:rPr>
                <w:rFonts w:cs="Times New Roman"/>
                <w:szCs w:val="22"/>
                <w:lang w:bidi="ar-SA"/>
              </w:rPr>
            </w:pPr>
          </w:p>
        </w:tc>
        <w:tc>
          <w:tcPr>
            <w:tcW w:w="372" w:type="pct"/>
            <w:shd w:val="clear" w:color="auto" w:fill="auto"/>
            <w:vAlign w:val="bottom"/>
          </w:tcPr>
          <w:p w14:paraId="6530BE43" w14:textId="77777777" w:rsidR="00D20C77" w:rsidRPr="00C75E1E" w:rsidRDefault="00D20C77" w:rsidP="00D20C77">
            <w:pPr>
              <w:tabs>
                <w:tab w:val="decimal" w:pos="137"/>
              </w:tabs>
              <w:spacing w:line="260" w:lineRule="atLeast"/>
              <w:jc w:val="center"/>
              <w:rPr>
                <w:rFonts w:cs="Times New Roman"/>
                <w:szCs w:val="22"/>
                <w:cs/>
                <w:lang w:val="en-GB"/>
              </w:rPr>
            </w:pPr>
            <w:r w:rsidRPr="00CB194B">
              <w:rPr>
                <w:rFonts w:cs="Times New Roman"/>
                <w:szCs w:val="22"/>
                <w:cs/>
                <w:lang w:val="en-GB"/>
              </w:rPr>
              <w:t>-</w:t>
            </w:r>
          </w:p>
        </w:tc>
        <w:tc>
          <w:tcPr>
            <w:tcW w:w="82" w:type="pct"/>
            <w:shd w:val="clear" w:color="auto" w:fill="auto"/>
            <w:vAlign w:val="bottom"/>
          </w:tcPr>
          <w:p w14:paraId="19FFEF0D" w14:textId="77777777" w:rsidR="00D20C77" w:rsidRPr="006D353E" w:rsidRDefault="00D20C77" w:rsidP="00D20C77">
            <w:pPr>
              <w:tabs>
                <w:tab w:val="decimal" w:pos="432"/>
              </w:tabs>
              <w:spacing w:line="260" w:lineRule="atLeast"/>
              <w:jc w:val="center"/>
              <w:rPr>
                <w:rFonts w:cs="Times New Roman"/>
                <w:b/>
                <w:bCs/>
                <w:szCs w:val="22"/>
                <w:lang w:bidi="ar-SA"/>
              </w:rPr>
            </w:pPr>
          </w:p>
        </w:tc>
        <w:tc>
          <w:tcPr>
            <w:tcW w:w="374" w:type="pct"/>
            <w:shd w:val="clear" w:color="auto" w:fill="auto"/>
            <w:vAlign w:val="bottom"/>
          </w:tcPr>
          <w:p w14:paraId="0A828FFB" w14:textId="77777777" w:rsidR="00D20C77" w:rsidRPr="006D353E" w:rsidRDefault="00D20C77" w:rsidP="00D20C77">
            <w:pPr>
              <w:tabs>
                <w:tab w:val="decimal" w:pos="56"/>
              </w:tabs>
              <w:spacing w:line="260" w:lineRule="atLeast"/>
              <w:jc w:val="center"/>
              <w:rPr>
                <w:rFonts w:cs="Times New Roman"/>
                <w:szCs w:val="22"/>
                <w:lang w:val="en-GB" w:bidi="ar-SA"/>
              </w:rPr>
            </w:pPr>
            <w:r w:rsidRPr="00617D24">
              <w:rPr>
                <w:rFonts w:cs="Times New Roman"/>
                <w:szCs w:val="22"/>
                <w:cs/>
                <w:lang w:val="en-GB"/>
              </w:rPr>
              <w:t>-</w:t>
            </w:r>
          </w:p>
        </w:tc>
        <w:tc>
          <w:tcPr>
            <w:tcW w:w="82" w:type="pct"/>
            <w:shd w:val="clear" w:color="auto" w:fill="auto"/>
            <w:vAlign w:val="bottom"/>
          </w:tcPr>
          <w:p w14:paraId="4DDA43E2" w14:textId="77777777" w:rsidR="00D20C77" w:rsidRPr="006D353E" w:rsidRDefault="00D20C77" w:rsidP="00D20C77">
            <w:pPr>
              <w:tabs>
                <w:tab w:val="decimal" w:pos="432"/>
                <w:tab w:val="decimal" w:pos="612"/>
              </w:tabs>
              <w:spacing w:line="260" w:lineRule="atLeast"/>
              <w:jc w:val="center"/>
              <w:rPr>
                <w:rFonts w:cs="Times New Roman"/>
                <w:szCs w:val="22"/>
                <w:lang w:val="en-GB" w:bidi="ar-SA"/>
              </w:rPr>
            </w:pPr>
          </w:p>
        </w:tc>
        <w:tc>
          <w:tcPr>
            <w:tcW w:w="340" w:type="pct"/>
            <w:shd w:val="clear" w:color="auto" w:fill="auto"/>
            <w:vAlign w:val="bottom"/>
          </w:tcPr>
          <w:p w14:paraId="496B1BAE" w14:textId="77777777" w:rsidR="00D20C77" w:rsidRPr="006D353E" w:rsidDel="003E3A3D" w:rsidRDefault="00D20C77" w:rsidP="00D20C77">
            <w:pPr>
              <w:tabs>
                <w:tab w:val="decimal" w:pos="416"/>
              </w:tabs>
              <w:spacing w:line="260" w:lineRule="atLeast"/>
              <w:rPr>
                <w:rFonts w:cs="Times New Roman"/>
                <w:szCs w:val="22"/>
                <w:cs/>
                <w:lang w:val="en-GB"/>
              </w:rPr>
            </w:pPr>
            <w:r w:rsidRPr="00617D24">
              <w:rPr>
                <w:rFonts w:cs="Times New Roman"/>
                <w:szCs w:val="22"/>
                <w:cs/>
                <w:lang w:val="en-GB"/>
              </w:rPr>
              <w:t>-</w:t>
            </w:r>
          </w:p>
        </w:tc>
        <w:tc>
          <w:tcPr>
            <w:tcW w:w="92" w:type="pct"/>
            <w:shd w:val="clear" w:color="auto" w:fill="auto"/>
            <w:vAlign w:val="bottom"/>
          </w:tcPr>
          <w:p w14:paraId="2D11AF3D"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vAlign w:val="bottom"/>
          </w:tcPr>
          <w:p w14:paraId="1A7C8683" w14:textId="77777777" w:rsidR="00D20C77" w:rsidRPr="00C75E1E" w:rsidDel="003E3A3D" w:rsidRDefault="00D20C77" w:rsidP="00D20C77">
            <w:pPr>
              <w:tabs>
                <w:tab w:val="decimal" w:pos="425"/>
                <w:tab w:val="decimal" w:pos="910"/>
              </w:tabs>
              <w:spacing w:line="260" w:lineRule="atLeast"/>
              <w:jc w:val="center"/>
              <w:rPr>
                <w:rFonts w:cs="Times New Roman"/>
                <w:szCs w:val="22"/>
                <w:cs/>
                <w:lang w:val="en-GB"/>
              </w:rPr>
            </w:pPr>
            <w:r w:rsidRPr="00CB194B">
              <w:rPr>
                <w:rFonts w:cs="Times New Roman"/>
                <w:szCs w:val="22"/>
                <w:cs/>
                <w:lang w:val="en-GB"/>
              </w:rPr>
              <w:t>-</w:t>
            </w:r>
          </w:p>
        </w:tc>
      </w:tr>
      <w:tr w:rsidR="00D20C77" w:rsidRPr="006D353E" w14:paraId="5B7F818B" w14:textId="77777777" w:rsidTr="00CB194B">
        <w:trPr>
          <w:trHeight w:val="270"/>
        </w:trPr>
        <w:tc>
          <w:tcPr>
            <w:tcW w:w="779" w:type="pct"/>
          </w:tcPr>
          <w:p w14:paraId="792D7D2E" w14:textId="77777777" w:rsidR="00D20C77" w:rsidRPr="006D353E" w:rsidRDefault="00D20C77" w:rsidP="00D20C77">
            <w:pPr>
              <w:spacing w:line="260" w:lineRule="atLeast"/>
              <w:rPr>
                <w:rFonts w:cs="Times New Roman"/>
                <w:sz w:val="21"/>
                <w:szCs w:val="21"/>
                <w:lang w:val="en-GB" w:bidi="ar-SA"/>
              </w:rPr>
            </w:pPr>
            <w:r w:rsidRPr="006D353E">
              <w:rPr>
                <w:rFonts w:cs="Times New Roman"/>
                <w:szCs w:val="20"/>
                <w:lang w:val="en-GB" w:bidi="ar-SA"/>
              </w:rPr>
              <w:t>Disposals</w:t>
            </w:r>
          </w:p>
        </w:tc>
        <w:tc>
          <w:tcPr>
            <w:tcW w:w="171" w:type="pct"/>
          </w:tcPr>
          <w:p w14:paraId="61283436" w14:textId="77777777" w:rsidR="00D20C77" w:rsidRPr="006D353E" w:rsidDel="002C512E" w:rsidRDefault="00D20C77" w:rsidP="00D20C77">
            <w:pPr>
              <w:tabs>
                <w:tab w:val="decimal" w:pos="703"/>
              </w:tabs>
              <w:spacing w:line="260" w:lineRule="atLeast"/>
              <w:rPr>
                <w:rFonts w:cs="Times New Roman"/>
                <w:szCs w:val="22"/>
                <w:lang w:val="en-GB" w:bidi="ar-SA"/>
              </w:rPr>
            </w:pPr>
          </w:p>
        </w:tc>
        <w:tc>
          <w:tcPr>
            <w:tcW w:w="415" w:type="pct"/>
          </w:tcPr>
          <w:p w14:paraId="5E67E809" w14:textId="77777777" w:rsidR="00D20C77" w:rsidRPr="00C75E1E" w:rsidRDefault="00D20C77" w:rsidP="00D20C77">
            <w:pPr>
              <w:spacing w:line="260" w:lineRule="atLeast"/>
              <w:jc w:val="center"/>
              <w:rPr>
                <w:rFonts w:cs="Times New Roman"/>
                <w:szCs w:val="22"/>
                <w:lang w:val="en-GB" w:bidi="ar-SA"/>
              </w:rPr>
            </w:pPr>
            <w:r w:rsidRPr="00CB194B">
              <w:rPr>
                <w:rFonts w:cs="Times New Roman"/>
                <w:szCs w:val="22"/>
                <w:cs/>
                <w:lang w:val="en-GB"/>
              </w:rPr>
              <w:t>-</w:t>
            </w:r>
          </w:p>
        </w:tc>
        <w:tc>
          <w:tcPr>
            <w:tcW w:w="82" w:type="pct"/>
          </w:tcPr>
          <w:p w14:paraId="533D9B1A"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Pr>
          <w:p w14:paraId="7D741B9E" w14:textId="77777777" w:rsidR="00D20C77" w:rsidRPr="00CB194B" w:rsidRDefault="00D20C77" w:rsidP="00D20C77">
            <w:pPr>
              <w:tabs>
                <w:tab w:val="decimal" w:pos="617"/>
              </w:tabs>
              <w:spacing w:line="260" w:lineRule="atLeast"/>
              <w:rPr>
                <w:rFonts w:cs="Times New Roman"/>
                <w:color w:val="000000"/>
                <w:szCs w:val="22"/>
                <w:lang w:val="en-GB"/>
              </w:rPr>
            </w:pPr>
            <w:r w:rsidRPr="00CB194B">
              <w:rPr>
                <w:rFonts w:cs="Times New Roman"/>
                <w:color w:val="000000"/>
                <w:szCs w:val="22"/>
                <w:cs/>
                <w:lang w:val="en-GB"/>
              </w:rPr>
              <w:t>-</w:t>
            </w:r>
          </w:p>
        </w:tc>
        <w:tc>
          <w:tcPr>
            <w:tcW w:w="86" w:type="pct"/>
          </w:tcPr>
          <w:p w14:paraId="6A54812B"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46EC49BA" w14:textId="1FDD26E5" w:rsidR="00D20C77" w:rsidRPr="006D353E" w:rsidDel="002C512E" w:rsidRDefault="00D20C77" w:rsidP="00D20C77">
            <w:pPr>
              <w:tabs>
                <w:tab w:val="decimal" w:pos="678"/>
              </w:tabs>
              <w:spacing w:line="260" w:lineRule="atLeast"/>
              <w:jc w:val="center"/>
              <w:rPr>
                <w:rFonts w:cs="Times New Roman"/>
                <w:szCs w:val="22"/>
                <w:lang w:val="en-GB" w:bidi="ar-SA"/>
              </w:rPr>
            </w:pPr>
            <w:r w:rsidRPr="00CB194B">
              <w:rPr>
                <w:rFonts w:cs="Times New Roman"/>
                <w:szCs w:val="22"/>
                <w:cs/>
                <w:lang w:val="en-GB"/>
              </w:rPr>
              <w:t>(</w:t>
            </w:r>
            <w:r w:rsidRPr="006D353E">
              <w:rPr>
                <w:rFonts w:cs="Times New Roman"/>
                <w:szCs w:val="22"/>
                <w:lang w:val="en-GB" w:bidi="ar-SA"/>
              </w:rPr>
              <w:t>18</w:t>
            </w:r>
            <w:r w:rsidRPr="00CB194B">
              <w:rPr>
                <w:rFonts w:cs="Times New Roman"/>
                <w:szCs w:val="22"/>
                <w:cs/>
                <w:lang w:val="en-GB"/>
              </w:rPr>
              <w:t>)</w:t>
            </w:r>
          </w:p>
        </w:tc>
        <w:tc>
          <w:tcPr>
            <w:tcW w:w="101" w:type="pct"/>
            <w:shd w:val="clear" w:color="auto" w:fill="auto"/>
          </w:tcPr>
          <w:p w14:paraId="71D54F1E" w14:textId="77777777" w:rsidR="00D20C77" w:rsidRPr="006D353E" w:rsidRDefault="00D20C77" w:rsidP="00D20C77">
            <w:pPr>
              <w:tabs>
                <w:tab w:val="decimal" w:pos="432"/>
              </w:tabs>
              <w:spacing w:line="260" w:lineRule="atLeast"/>
              <w:jc w:val="center"/>
              <w:rPr>
                <w:rFonts w:cs="Times New Roman"/>
                <w:szCs w:val="22"/>
                <w:lang w:bidi="ar-SA"/>
              </w:rPr>
            </w:pPr>
          </w:p>
        </w:tc>
        <w:tc>
          <w:tcPr>
            <w:tcW w:w="372" w:type="pct"/>
          </w:tcPr>
          <w:p w14:paraId="1F4916FB" w14:textId="1C88F902" w:rsidR="00D20C77" w:rsidRPr="006D353E" w:rsidDel="002C512E" w:rsidRDefault="00D20C77" w:rsidP="00D20C77">
            <w:pPr>
              <w:tabs>
                <w:tab w:val="decimal" w:pos="678"/>
              </w:tabs>
              <w:spacing w:line="260" w:lineRule="atLeast"/>
              <w:jc w:val="center"/>
              <w:rPr>
                <w:rFonts w:cs="Times New Roman"/>
                <w:szCs w:val="22"/>
                <w:lang w:bidi="ar-SA"/>
              </w:rPr>
            </w:pPr>
            <w:r w:rsidRPr="00CB194B">
              <w:rPr>
                <w:rFonts w:cs="Times New Roman"/>
                <w:szCs w:val="22"/>
                <w:cs/>
              </w:rPr>
              <w:t>(</w:t>
            </w:r>
            <w:r w:rsidRPr="006D353E">
              <w:rPr>
                <w:rFonts w:cs="Times New Roman"/>
                <w:szCs w:val="22"/>
                <w:lang w:bidi="ar-SA"/>
              </w:rPr>
              <w:t>19</w:t>
            </w:r>
            <w:r w:rsidRPr="00CB194B">
              <w:rPr>
                <w:rFonts w:cs="Times New Roman"/>
                <w:szCs w:val="22"/>
                <w:cs/>
              </w:rPr>
              <w:t>)</w:t>
            </w:r>
          </w:p>
        </w:tc>
        <w:tc>
          <w:tcPr>
            <w:tcW w:w="77" w:type="pct"/>
          </w:tcPr>
          <w:p w14:paraId="52035002" w14:textId="77777777" w:rsidR="00D20C77" w:rsidRPr="006D353E" w:rsidRDefault="00D20C77" w:rsidP="00D20C77">
            <w:pPr>
              <w:tabs>
                <w:tab w:val="decimal" w:pos="699"/>
              </w:tabs>
              <w:spacing w:line="260" w:lineRule="atLeast"/>
              <w:ind w:left="-111" w:right="-105"/>
              <w:rPr>
                <w:rFonts w:cs="Times New Roman"/>
                <w:szCs w:val="22"/>
                <w:cs/>
                <w:lang w:val="en-GB"/>
              </w:rPr>
            </w:pPr>
          </w:p>
        </w:tc>
        <w:tc>
          <w:tcPr>
            <w:tcW w:w="370" w:type="pct"/>
            <w:shd w:val="clear" w:color="auto" w:fill="auto"/>
          </w:tcPr>
          <w:p w14:paraId="642138BD" w14:textId="2BB54E7D" w:rsidR="00D20C77" w:rsidRPr="006D353E" w:rsidDel="002C512E" w:rsidRDefault="00D20C77" w:rsidP="00D20C77">
            <w:pPr>
              <w:tabs>
                <w:tab w:val="decimal" w:pos="699"/>
              </w:tabs>
              <w:spacing w:line="260" w:lineRule="atLeast"/>
              <w:jc w:val="center"/>
              <w:rPr>
                <w:rFonts w:cs="Times New Roman"/>
                <w:szCs w:val="22"/>
                <w:lang w:val="en-GB" w:bidi="ar-SA"/>
              </w:rPr>
            </w:pPr>
            <w:r w:rsidRPr="00CB194B">
              <w:rPr>
                <w:rFonts w:cs="Times New Roman"/>
                <w:szCs w:val="22"/>
                <w:cs/>
                <w:lang w:val="en-GB"/>
              </w:rPr>
              <w:t>(</w:t>
            </w:r>
            <w:r w:rsidRPr="006D353E">
              <w:rPr>
                <w:rFonts w:cs="Times New Roman"/>
                <w:szCs w:val="22"/>
              </w:rPr>
              <w:t>3</w:t>
            </w:r>
            <w:r w:rsidRPr="006D353E">
              <w:rPr>
                <w:rFonts w:cs="Times New Roman"/>
                <w:szCs w:val="22"/>
                <w:lang w:val="en-GB" w:bidi="ar-SA"/>
              </w:rPr>
              <w:t>6</w:t>
            </w:r>
            <w:r w:rsidRPr="00CB194B">
              <w:rPr>
                <w:rFonts w:cs="Times New Roman"/>
                <w:szCs w:val="22"/>
                <w:cs/>
                <w:lang w:val="en-GB"/>
              </w:rPr>
              <w:t>)</w:t>
            </w:r>
          </w:p>
        </w:tc>
        <w:tc>
          <w:tcPr>
            <w:tcW w:w="86" w:type="pct"/>
            <w:shd w:val="clear" w:color="auto" w:fill="auto"/>
          </w:tcPr>
          <w:p w14:paraId="698A8698" w14:textId="77777777" w:rsidR="00D20C77" w:rsidRPr="006D353E" w:rsidRDefault="00D20C77" w:rsidP="00D20C77">
            <w:pPr>
              <w:tabs>
                <w:tab w:val="decimal" w:pos="432"/>
              </w:tabs>
              <w:spacing w:line="260" w:lineRule="atLeast"/>
              <w:jc w:val="center"/>
              <w:rPr>
                <w:rFonts w:cs="Times New Roman"/>
                <w:szCs w:val="22"/>
                <w:lang w:bidi="ar-SA"/>
              </w:rPr>
            </w:pPr>
          </w:p>
        </w:tc>
        <w:tc>
          <w:tcPr>
            <w:tcW w:w="372" w:type="pct"/>
            <w:shd w:val="clear" w:color="auto" w:fill="auto"/>
          </w:tcPr>
          <w:p w14:paraId="025A708E" w14:textId="01E8DB95" w:rsidR="00D20C77" w:rsidRPr="006D353E" w:rsidRDefault="00D20C77" w:rsidP="00D20C77">
            <w:pPr>
              <w:tabs>
                <w:tab w:val="decimal" w:pos="699"/>
              </w:tabs>
              <w:spacing w:line="260" w:lineRule="atLeast"/>
              <w:jc w:val="center"/>
              <w:rPr>
                <w:rFonts w:cs="Times New Roman"/>
                <w:szCs w:val="22"/>
                <w:lang w:val="en-GB" w:bidi="ar-SA"/>
              </w:rPr>
            </w:pPr>
            <w:r w:rsidRPr="00CB194B">
              <w:rPr>
                <w:rFonts w:cs="Times New Roman"/>
                <w:szCs w:val="22"/>
                <w:cs/>
                <w:lang w:val="en-GB"/>
              </w:rPr>
              <w:t>(1)</w:t>
            </w:r>
          </w:p>
        </w:tc>
        <w:tc>
          <w:tcPr>
            <w:tcW w:w="82" w:type="pct"/>
            <w:shd w:val="clear" w:color="auto" w:fill="auto"/>
          </w:tcPr>
          <w:p w14:paraId="629CAA50" w14:textId="77777777" w:rsidR="00D20C77" w:rsidRPr="006D353E" w:rsidRDefault="00D20C77" w:rsidP="00D20C77">
            <w:pPr>
              <w:tabs>
                <w:tab w:val="decimal" w:pos="432"/>
              </w:tabs>
              <w:spacing w:line="260" w:lineRule="atLeast"/>
              <w:jc w:val="center"/>
              <w:rPr>
                <w:rFonts w:cs="Times New Roman"/>
                <w:szCs w:val="22"/>
                <w:lang w:bidi="ar-SA"/>
              </w:rPr>
            </w:pPr>
          </w:p>
        </w:tc>
        <w:tc>
          <w:tcPr>
            <w:tcW w:w="374" w:type="pct"/>
            <w:shd w:val="clear" w:color="auto" w:fill="auto"/>
          </w:tcPr>
          <w:p w14:paraId="2F3E97C8" w14:textId="7A3C3507" w:rsidR="00D20C77" w:rsidRPr="006D353E" w:rsidDel="002C512E" w:rsidRDefault="00D20C77" w:rsidP="00D20C77">
            <w:pPr>
              <w:tabs>
                <w:tab w:val="decimal" w:pos="678"/>
              </w:tabs>
              <w:spacing w:line="260" w:lineRule="atLeast"/>
              <w:jc w:val="center"/>
              <w:rPr>
                <w:rFonts w:cs="Times New Roman"/>
                <w:szCs w:val="22"/>
                <w:lang w:val="en-GB" w:bidi="ar-SA"/>
              </w:rPr>
            </w:pPr>
            <w:r w:rsidRPr="00CB194B">
              <w:rPr>
                <w:rFonts w:cs="Times New Roman"/>
                <w:szCs w:val="22"/>
                <w:cs/>
                <w:lang w:val="en-GB"/>
              </w:rPr>
              <w:t>(</w:t>
            </w:r>
            <w:r w:rsidRPr="006D353E">
              <w:rPr>
                <w:rFonts w:cs="Times New Roman"/>
                <w:szCs w:val="22"/>
                <w:lang w:val="en-GB" w:bidi="ar-SA"/>
              </w:rPr>
              <w:t>6</w:t>
            </w:r>
            <w:r w:rsidRPr="00CB194B">
              <w:rPr>
                <w:rFonts w:cs="Times New Roman"/>
                <w:szCs w:val="22"/>
                <w:cs/>
                <w:lang w:val="en-GB"/>
              </w:rPr>
              <w:t>)</w:t>
            </w:r>
          </w:p>
        </w:tc>
        <w:tc>
          <w:tcPr>
            <w:tcW w:w="82" w:type="pct"/>
            <w:shd w:val="clear" w:color="auto" w:fill="auto"/>
          </w:tcPr>
          <w:p w14:paraId="0F51A089"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4988692F" w14:textId="77777777" w:rsidR="00D20C77" w:rsidRPr="00C75E1E" w:rsidDel="002C512E" w:rsidRDefault="00D20C77" w:rsidP="00D20C77">
            <w:pPr>
              <w:tabs>
                <w:tab w:val="decimal" w:pos="416"/>
              </w:tabs>
              <w:spacing w:line="260" w:lineRule="atLeast"/>
              <w:rPr>
                <w:rFonts w:cs="Times New Roman"/>
                <w:szCs w:val="22"/>
                <w:lang w:val="en-GB" w:bidi="ar-SA"/>
              </w:rPr>
            </w:pPr>
            <w:r w:rsidRPr="00CB194B">
              <w:rPr>
                <w:rFonts w:cs="Times New Roman"/>
                <w:szCs w:val="22"/>
                <w:cs/>
                <w:lang w:val="en-GB"/>
              </w:rPr>
              <w:t>-</w:t>
            </w:r>
          </w:p>
        </w:tc>
        <w:tc>
          <w:tcPr>
            <w:tcW w:w="92" w:type="pct"/>
            <w:shd w:val="clear" w:color="auto" w:fill="auto"/>
          </w:tcPr>
          <w:p w14:paraId="1137F982"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2B6BA401" w14:textId="7D837DEB" w:rsidR="00D20C77" w:rsidRPr="006D353E" w:rsidRDefault="00D20C77" w:rsidP="00D20C77">
            <w:pPr>
              <w:spacing w:line="260" w:lineRule="atLeast"/>
              <w:jc w:val="right"/>
              <w:rPr>
                <w:rFonts w:cs="Times New Roman"/>
                <w:szCs w:val="22"/>
                <w:lang w:val="en-GB" w:bidi="ar-SA"/>
              </w:rPr>
            </w:pPr>
            <w:r w:rsidRPr="00CB194B">
              <w:rPr>
                <w:rFonts w:cs="Times New Roman"/>
                <w:szCs w:val="22"/>
                <w:cs/>
                <w:lang w:val="en-GB"/>
              </w:rPr>
              <w:t>(</w:t>
            </w:r>
            <w:r w:rsidRPr="006D353E">
              <w:rPr>
                <w:rFonts w:cs="Times New Roman"/>
                <w:szCs w:val="22"/>
              </w:rPr>
              <w:t>80</w:t>
            </w:r>
            <w:r w:rsidRPr="00CB194B">
              <w:rPr>
                <w:rFonts w:cs="Times New Roman"/>
                <w:szCs w:val="22"/>
                <w:cs/>
                <w:lang w:val="en-GB"/>
              </w:rPr>
              <w:t>)</w:t>
            </w:r>
          </w:p>
        </w:tc>
      </w:tr>
      <w:tr w:rsidR="00D20C77" w:rsidRPr="006D353E" w14:paraId="723FEDAD" w14:textId="77777777" w:rsidTr="00CB194B">
        <w:tc>
          <w:tcPr>
            <w:tcW w:w="779" w:type="pct"/>
          </w:tcPr>
          <w:p w14:paraId="4599A0C4" w14:textId="77777777" w:rsidR="00D20C77" w:rsidRPr="006D353E" w:rsidRDefault="00D20C77" w:rsidP="00D20C77">
            <w:pPr>
              <w:spacing w:line="240" w:lineRule="atLeast"/>
              <w:ind w:right="-109"/>
              <w:rPr>
                <w:rFonts w:cs="Times New Roman"/>
                <w:b/>
                <w:bCs/>
                <w:szCs w:val="20"/>
                <w:lang w:val="en-GB" w:bidi="ar-SA"/>
              </w:rPr>
            </w:pPr>
            <w:r w:rsidRPr="006D353E">
              <w:rPr>
                <w:rFonts w:cs="Times New Roman"/>
                <w:b/>
                <w:bCs/>
                <w:szCs w:val="20"/>
                <w:lang w:val="en-GB" w:bidi="ar-SA"/>
              </w:rPr>
              <w:t>At 30 September 2019</w:t>
            </w:r>
          </w:p>
        </w:tc>
        <w:tc>
          <w:tcPr>
            <w:tcW w:w="171" w:type="pct"/>
          </w:tcPr>
          <w:p w14:paraId="31B94EEE" w14:textId="77777777" w:rsidR="00D20C77" w:rsidRPr="006D353E" w:rsidRDefault="00D20C77" w:rsidP="00D20C77">
            <w:pPr>
              <w:tabs>
                <w:tab w:val="decimal" w:pos="703"/>
              </w:tabs>
              <w:spacing w:line="260" w:lineRule="atLeast"/>
              <w:rPr>
                <w:rFonts w:cs="Times New Roman"/>
                <w:b/>
                <w:bCs/>
                <w:szCs w:val="22"/>
                <w:lang w:val="en-GB" w:bidi="ar-SA"/>
              </w:rPr>
            </w:pPr>
          </w:p>
        </w:tc>
        <w:tc>
          <w:tcPr>
            <w:tcW w:w="415" w:type="pct"/>
            <w:tcBorders>
              <w:top w:val="single" w:sz="4" w:space="0" w:color="auto"/>
              <w:bottom w:val="single" w:sz="4" w:space="0" w:color="auto"/>
            </w:tcBorders>
          </w:tcPr>
          <w:p w14:paraId="2D15BE21" w14:textId="77777777" w:rsidR="00D20C77" w:rsidRPr="006D353E" w:rsidRDefault="00D20C77" w:rsidP="00D20C77">
            <w:pPr>
              <w:tabs>
                <w:tab w:val="decimal" w:pos="762"/>
              </w:tabs>
              <w:spacing w:line="260" w:lineRule="atLeast"/>
              <w:jc w:val="center"/>
              <w:rPr>
                <w:rFonts w:cs="Times New Roman"/>
                <w:b/>
                <w:bCs/>
                <w:szCs w:val="22"/>
                <w:lang w:val="en-GB" w:bidi="ar-SA"/>
              </w:rPr>
            </w:pPr>
            <w:r w:rsidRPr="006D353E">
              <w:rPr>
                <w:rFonts w:cs="Times New Roman"/>
                <w:b/>
                <w:bCs/>
                <w:szCs w:val="22"/>
                <w:lang w:val="en-GB" w:bidi="ar-SA"/>
              </w:rPr>
              <w:t>1,024</w:t>
            </w:r>
          </w:p>
        </w:tc>
        <w:tc>
          <w:tcPr>
            <w:tcW w:w="82" w:type="pct"/>
          </w:tcPr>
          <w:p w14:paraId="362BBE46"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99" w:type="pct"/>
            <w:tcBorders>
              <w:top w:val="single" w:sz="4" w:space="0" w:color="auto"/>
              <w:bottom w:val="single" w:sz="4" w:space="0" w:color="auto"/>
            </w:tcBorders>
          </w:tcPr>
          <w:p w14:paraId="472F4571" w14:textId="77777777" w:rsidR="00D20C77" w:rsidRPr="006D353E" w:rsidRDefault="00D20C77" w:rsidP="00D20C77">
            <w:pPr>
              <w:tabs>
                <w:tab w:val="decimal" w:pos="747"/>
              </w:tabs>
              <w:spacing w:line="260" w:lineRule="atLeast"/>
              <w:jc w:val="center"/>
              <w:rPr>
                <w:rFonts w:cs="Times New Roman"/>
                <w:b/>
                <w:bCs/>
                <w:szCs w:val="22"/>
                <w:lang w:val="en-GB" w:bidi="ar-SA"/>
              </w:rPr>
            </w:pPr>
            <w:r w:rsidRPr="006D353E">
              <w:rPr>
                <w:rFonts w:cs="Times New Roman"/>
                <w:b/>
                <w:bCs/>
                <w:szCs w:val="22"/>
                <w:lang w:val="en-GB" w:bidi="ar-SA"/>
              </w:rPr>
              <w:t>204</w:t>
            </w:r>
          </w:p>
        </w:tc>
        <w:tc>
          <w:tcPr>
            <w:tcW w:w="86" w:type="pct"/>
          </w:tcPr>
          <w:p w14:paraId="7B87DADC"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bottom w:val="single" w:sz="4" w:space="0" w:color="auto"/>
            </w:tcBorders>
            <w:shd w:val="clear" w:color="auto" w:fill="auto"/>
          </w:tcPr>
          <w:p w14:paraId="25E42FD2" w14:textId="3882A645" w:rsidR="00D20C77" w:rsidRPr="006D353E" w:rsidRDefault="00D20C77" w:rsidP="00D20C77">
            <w:pPr>
              <w:tabs>
                <w:tab w:val="decimal" w:pos="678"/>
              </w:tabs>
              <w:spacing w:line="260" w:lineRule="atLeast"/>
              <w:jc w:val="center"/>
              <w:rPr>
                <w:rFonts w:cs="Times New Roman"/>
                <w:b/>
                <w:bCs/>
                <w:szCs w:val="22"/>
                <w:lang w:val="en-GB" w:bidi="ar-SA"/>
              </w:rPr>
            </w:pPr>
            <w:r w:rsidRPr="006D353E">
              <w:rPr>
                <w:rFonts w:cs="Times New Roman"/>
                <w:b/>
                <w:bCs/>
                <w:szCs w:val="22"/>
                <w:lang w:val="en-GB" w:bidi="ar-SA"/>
              </w:rPr>
              <w:t>2,</w:t>
            </w:r>
            <w:r>
              <w:rPr>
                <w:rFonts w:cs="Times New Roman"/>
                <w:b/>
                <w:bCs/>
                <w:szCs w:val="22"/>
                <w:lang w:val="en-GB" w:bidi="ar-SA"/>
              </w:rPr>
              <w:t>023</w:t>
            </w:r>
          </w:p>
        </w:tc>
        <w:tc>
          <w:tcPr>
            <w:tcW w:w="101" w:type="pct"/>
            <w:shd w:val="clear" w:color="auto" w:fill="auto"/>
          </w:tcPr>
          <w:p w14:paraId="3E0B558B"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bottom w:val="single" w:sz="4" w:space="0" w:color="auto"/>
            </w:tcBorders>
            <w:shd w:val="clear" w:color="auto" w:fill="auto"/>
          </w:tcPr>
          <w:p w14:paraId="53DD8F8F" w14:textId="77777777" w:rsidR="00D20C77" w:rsidRPr="006D353E" w:rsidRDefault="00D20C77" w:rsidP="00D20C77">
            <w:pPr>
              <w:tabs>
                <w:tab w:val="decimal" w:pos="678"/>
              </w:tabs>
              <w:spacing w:line="260" w:lineRule="atLeast"/>
              <w:jc w:val="center"/>
              <w:rPr>
                <w:rFonts w:cs="Times New Roman"/>
                <w:b/>
                <w:bCs/>
                <w:szCs w:val="22"/>
                <w:lang w:val="en-GB" w:bidi="ar-SA"/>
              </w:rPr>
            </w:pPr>
            <w:r w:rsidRPr="006D353E">
              <w:rPr>
                <w:rFonts w:cs="Times New Roman"/>
                <w:b/>
                <w:bCs/>
                <w:szCs w:val="22"/>
                <w:lang w:val="en-GB" w:bidi="ar-SA"/>
              </w:rPr>
              <w:t>118</w:t>
            </w:r>
          </w:p>
        </w:tc>
        <w:tc>
          <w:tcPr>
            <w:tcW w:w="77" w:type="pct"/>
          </w:tcPr>
          <w:p w14:paraId="75D94786" w14:textId="77777777" w:rsidR="00D20C77" w:rsidRPr="006D353E" w:rsidRDefault="00D20C77" w:rsidP="00D20C77">
            <w:pPr>
              <w:tabs>
                <w:tab w:val="decimal" w:pos="699"/>
              </w:tabs>
              <w:spacing w:line="260" w:lineRule="atLeast"/>
              <w:ind w:left="-111" w:right="-105"/>
              <w:rPr>
                <w:rFonts w:cs="Times New Roman"/>
                <w:b/>
                <w:bCs/>
                <w:szCs w:val="22"/>
                <w:lang w:val="en-GB" w:bidi="ar-SA"/>
              </w:rPr>
            </w:pPr>
          </w:p>
        </w:tc>
        <w:tc>
          <w:tcPr>
            <w:tcW w:w="370" w:type="pct"/>
            <w:tcBorders>
              <w:top w:val="single" w:sz="4" w:space="0" w:color="auto"/>
              <w:bottom w:val="single" w:sz="4" w:space="0" w:color="auto"/>
            </w:tcBorders>
            <w:shd w:val="clear" w:color="auto" w:fill="auto"/>
          </w:tcPr>
          <w:p w14:paraId="2B99D312" w14:textId="07316F53" w:rsidR="00D20C77" w:rsidRPr="006D353E" w:rsidRDefault="00D20C77" w:rsidP="00D20C77">
            <w:pPr>
              <w:tabs>
                <w:tab w:val="decimal" w:pos="710"/>
              </w:tabs>
              <w:spacing w:line="260" w:lineRule="atLeast"/>
              <w:jc w:val="center"/>
              <w:rPr>
                <w:rFonts w:cs="Times New Roman"/>
                <w:b/>
                <w:bCs/>
                <w:szCs w:val="22"/>
                <w:lang w:val="en-GB" w:bidi="ar-SA"/>
              </w:rPr>
            </w:pPr>
            <w:r>
              <w:rPr>
                <w:rFonts w:cs="Times New Roman"/>
                <w:b/>
                <w:bCs/>
                <w:szCs w:val="22"/>
                <w:lang w:val="en-GB" w:bidi="ar-SA"/>
              </w:rPr>
              <w:t>598</w:t>
            </w:r>
          </w:p>
        </w:tc>
        <w:tc>
          <w:tcPr>
            <w:tcW w:w="86" w:type="pct"/>
            <w:shd w:val="clear" w:color="auto" w:fill="auto"/>
          </w:tcPr>
          <w:p w14:paraId="474328E3"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bottom w:val="single" w:sz="4" w:space="0" w:color="auto"/>
            </w:tcBorders>
            <w:shd w:val="clear" w:color="auto" w:fill="auto"/>
          </w:tcPr>
          <w:p w14:paraId="76847403" w14:textId="77777777" w:rsidR="00D20C77" w:rsidRPr="006D353E" w:rsidRDefault="00D20C77" w:rsidP="00D20C77">
            <w:pPr>
              <w:tabs>
                <w:tab w:val="decimal" w:pos="688"/>
              </w:tabs>
              <w:spacing w:line="260" w:lineRule="atLeast"/>
              <w:jc w:val="center"/>
              <w:rPr>
                <w:rFonts w:cs="Times New Roman"/>
                <w:b/>
                <w:bCs/>
                <w:szCs w:val="22"/>
                <w:lang w:val="en-GB" w:bidi="ar-SA"/>
              </w:rPr>
            </w:pPr>
            <w:r w:rsidRPr="006D353E">
              <w:rPr>
                <w:rFonts w:cs="Times New Roman"/>
                <w:b/>
                <w:bCs/>
                <w:szCs w:val="22"/>
                <w:lang w:val="en-GB" w:bidi="ar-SA"/>
              </w:rPr>
              <w:t>47</w:t>
            </w:r>
          </w:p>
        </w:tc>
        <w:tc>
          <w:tcPr>
            <w:tcW w:w="82" w:type="pct"/>
            <w:shd w:val="clear" w:color="auto" w:fill="auto"/>
          </w:tcPr>
          <w:p w14:paraId="52639857"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4" w:type="pct"/>
            <w:tcBorders>
              <w:top w:val="single" w:sz="4" w:space="0" w:color="auto"/>
              <w:bottom w:val="single" w:sz="4" w:space="0" w:color="auto"/>
            </w:tcBorders>
            <w:shd w:val="clear" w:color="auto" w:fill="auto"/>
          </w:tcPr>
          <w:p w14:paraId="51D8282E" w14:textId="77777777" w:rsidR="00D20C77" w:rsidRPr="006D353E" w:rsidRDefault="00D20C77" w:rsidP="00D20C77">
            <w:pPr>
              <w:tabs>
                <w:tab w:val="decimal" w:pos="678"/>
              </w:tabs>
              <w:spacing w:line="260" w:lineRule="atLeast"/>
              <w:jc w:val="center"/>
              <w:rPr>
                <w:rFonts w:cs="Times New Roman"/>
                <w:b/>
                <w:bCs/>
                <w:szCs w:val="22"/>
                <w:lang w:val="en-GB" w:bidi="ar-SA"/>
              </w:rPr>
            </w:pPr>
            <w:r w:rsidRPr="006D353E">
              <w:rPr>
                <w:rFonts w:cs="Times New Roman"/>
                <w:b/>
                <w:bCs/>
                <w:szCs w:val="22"/>
                <w:lang w:val="en-GB" w:bidi="ar-SA"/>
              </w:rPr>
              <w:t>380</w:t>
            </w:r>
          </w:p>
        </w:tc>
        <w:tc>
          <w:tcPr>
            <w:tcW w:w="82" w:type="pct"/>
            <w:shd w:val="clear" w:color="auto" w:fill="auto"/>
          </w:tcPr>
          <w:p w14:paraId="6C8A6019"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40" w:type="pct"/>
            <w:tcBorders>
              <w:top w:val="single" w:sz="4" w:space="0" w:color="auto"/>
              <w:bottom w:val="single" w:sz="4" w:space="0" w:color="auto"/>
            </w:tcBorders>
            <w:shd w:val="clear" w:color="auto" w:fill="auto"/>
          </w:tcPr>
          <w:p w14:paraId="139594CC" w14:textId="77777777" w:rsidR="00D20C77" w:rsidRPr="00C75E1E" w:rsidRDefault="00D20C77" w:rsidP="00D20C77">
            <w:pPr>
              <w:tabs>
                <w:tab w:val="decimal" w:pos="416"/>
              </w:tabs>
              <w:spacing w:line="260" w:lineRule="atLeast"/>
              <w:rPr>
                <w:rFonts w:cs="Times New Roman"/>
                <w:b/>
                <w:bCs/>
                <w:szCs w:val="22"/>
                <w:lang w:val="en-GB" w:bidi="ar-SA"/>
              </w:rPr>
            </w:pPr>
            <w:r w:rsidRPr="00CB194B">
              <w:rPr>
                <w:rFonts w:cs="Times New Roman"/>
                <w:b/>
                <w:bCs/>
                <w:szCs w:val="22"/>
                <w:cs/>
                <w:lang w:val="en-GB"/>
              </w:rPr>
              <w:t>-</w:t>
            </w:r>
          </w:p>
        </w:tc>
        <w:tc>
          <w:tcPr>
            <w:tcW w:w="92" w:type="pct"/>
            <w:shd w:val="clear" w:color="auto" w:fill="auto"/>
          </w:tcPr>
          <w:p w14:paraId="6C7A175F"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bottom w:val="single" w:sz="4" w:space="0" w:color="auto"/>
            </w:tcBorders>
            <w:shd w:val="clear" w:color="auto" w:fill="auto"/>
          </w:tcPr>
          <w:p w14:paraId="22DF795F" w14:textId="77777777" w:rsidR="00D20C77" w:rsidRPr="006D353E" w:rsidRDefault="00D20C77" w:rsidP="00D20C77">
            <w:pPr>
              <w:tabs>
                <w:tab w:val="decimal" w:pos="760"/>
              </w:tabs>
              <w:spacing w:line="260" w:lineRule="atLeast"/>
              <w:jc w:val="center"/>
              <w:rPr>
                <w:rFonts w:cs="Times New Roman"/>
                <w:b/>
                <w:bCs/>
                <w:szCs w:val="22"/>
                <w:lang w:val="en-GB" w:bidi="ar-SA"/>
              </w:rPr>
            </w:pPr>
            <w:r w:rsidRPr="006D353E">
              <w:rPr>
                <w:rFonts w:cs="Times New Roman"/>
                <w:b/>
                <w:bCs/>
                <w:szCs w:val="22"/>
                <w:lang w:val="en-GB" w:bidi="ar-SA"/>
              </w:rPr>
              <w:t>4,394</w:t>
            </w:r>
          </w:p>
        </w:tc>
      </w:tr>
      <w:tr w:rsidR="00D20C77" w:rsidRPr="006D353E" w14:paraId="220A5EF0" w14:textId="77777777" w:rsidTr="00CB194B">
        <w:trPr>
          <w:trHeight w:val="70"/>
        </w:trPr>
        <w:tc>
          <w:tcPr>
            <w:tcW w:w="779" w:type="pct"/>
          </w:tcPr>
          <w:p w14:paraId="198E0095" w14:textId="77777777" w:rsidR="00D20C77" w:rsidRPr="006D353E" w:rsidRDefault="00D20C77" w:rsidP="00D20C77">
            <w:pPr>
              <w:spacing w:line="240" w:lineRule="atLeast"/>
              <w:ind w:right="-109"/>
              <w:rPr>
                <w:rFonts w:cs="Times New Roman"/>
                <w:szCs w:val="20"/>
                <w:lang w:val="en-GB" w:bidi="ar-SA"/>
              </w:rPr>
            </w:pPr>
          </w:p>
        </w:tc>
        <w:tc>
          <w:tcPr>
            <w:tcW w:w="171" w:type="pct"/>
          </w:tcPr>
          <w:p w14:paraId="77B91BFB"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Borders>
              <w:top w:val="single" w:sz="4" w:space="0" w:color="auto"/>
            </w:tcBorders>
          </w:tcPr>
          <w:p w14:paraId="137373CF"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4F2E76FC" w14:textId="77777777" w:rsidR="00D20C77" w:rsidRPr="006D353E" w:rsidRDefault="00D20C77" w:rsidP="00D20C77">
            <w:pPr>
              <w:spacing w:line="240" w:lineRule="atLeast"/>
              <w:ind w:right="-109"/>
              <w:rPr>
                <w:rFonts w:cs="Times New Roman"/>
                <w:szCs w:val="22"/>
                <w:lang w:val="en-GB" w:bidi="ar-SA"/>
              </w:rPr>
            </w:pPr>
          </w:p>
        </w:tc>
        <w:tc>
          <w:tcPr>
            <w:tcW w:w="399" w:type="pct"/>
            <w:tcBorders>
              <w:top w:val="single" w:sz="4" w:space="0" w:color="auto"/>
            </w:tcBorders>
          </w:tcPr>
          <w:p w14:paraId="44977085"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00C48965" w14:textId="77777777" w:rsidR="00D20C77" w:rsidRPr="006D353E" w:rsidRDefault="00D20C77" w:rsidP="00D20C77">
            <w:pPr>
              <w:spacing w:line="240" w:lineRule="atLeast"/>
              <w:ind w:right="-109"/>
              <w:rPr>
                <w:rFonts w:cs="Times New Roman"/>
                <w:szCs w:val="22"/>
                <w:lang w:val="en-GB" w:bidi="ar-SA"/>
              </w:rPr>
            </w:pPr>
          </w:p>
        </w:tc>
        <w:tc>
          <w:tcPr>
            <w:tcW w:w="360" w:type="pct"/>
            <w:tcBorders>
              <w:top w:val="single" w:sz="4" w:space="0" w:color="auto"/>
            </w:tcBorders>
            <w:shd w:val="clear" w:color="auto" w:fill="auto"/>
          </w:tcPr>
          <w:p w14:paraId="0ED78A76"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7DE78F21" w14:textId="77777777" w:rsidR="00D20C77" w:rsidRPr="006D353E" w:rsidRDefault="00D20C77" w:rsidP="00D20C77">
            <w:pPr>
              <w:spacing w:line="240" w:lineRule="atLeast"/>
              <w:ind w:right="-109"/>
              <w:rPr>
                <w:rFonts w:cs="Times New Roman"/>
                <w:szCs w:val="22"/>
                <w:lang w:val="en-GB" w:bidi="ar-SA"/>
              </w:rPr>
            </w:pPr>
          </w:p>
        </w:tc>
        <w:tc>
          <w:tcPr>
            <w:tcW w:w="372" w:type="pct"/>
          </w:tcPr>
          <w:p w14:paraId="376AEE85"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1C4D3A69"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tcBorders>
              <w:top w:val="single" w:sz="4" w:space="0" w:color="auto"/>
            </w:tcBorders>
            <w:shd w:val="clear" w:color="auto" w:fill="auto"/>
          </w:tcPr>
          <w:p w14:paraId="59C69CAB"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337533BF" w14:textId="77777777" w:rsidR="00D20C77" w:rsidRPr="006D353E" w:rsidRDefault="00D20C77" w:rsidP="00D20C77">
            <w:pPr>
              <w:spacing w:line="240" w:lineRule="atLeast"/>
              <w:ind w:right="-109"/>
              <w:rPr>
                <w:rFonts w:cs="Times New Roman"/>
                <w:szCs w:val="22"/>
                <w:lang w:val="en-GB" w:bidi="ar-SA"/>
              </w:rPr>
            </w:pPr>
          </w:p>
        </w:tc>
        <w:tc>
          <w:tcPr>
            <w:tcW w:w="372" w:type="pct"/>
            <w:tcBorders>
              <w:top w:val="single" w:sz="4" w:space="0" w:color="auto"/>
            </w:tcBorders>
            <w:shd w:val="clear" w:color="auto" w:fill="auto"/>
          </w:tcPr>
          <w:p w14:paraId="324F083F"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1CFC14E8" w14:textId="77777777" w:rsidR="00D20C77" w:rsidRPr="006D353E" w:rsidRDefault="00D20C77" w:rsidP="00D20C77">
            <w:pPr>
              <w:spacing w:line="240" w:lineRule="atLeast"/>
              <w:ind w:right="-109"/>
              <w:rPr>
                <w:rFonts w:cs="Times New Roman"/>
                <w:szCs w:val="22"/>
                <w:lang w:val="en-GB" w:bidi="ar-SA"/>
              </w:rPr>
            </w:pPr>
          </w:p>
        </w:tc>
        <w:tc>
          <w:tcPr>
            <w:tcW w:w="374" w:type="pct"/>
            <w:tcBorders>
              <w:top w:val="single" w:sz="4" w:space="0" w:color="auto"/>
            </w:tcBorders>
            <w:shd w:val="clear" w:color="auto" w:fill="auto"/>
          </w:tcPr>
          <w:p w14:paraId="0DBACEB8" w14:textId="77777777" w:rsidR="00D20C77" w:rsidRPr="006D353E" w:rsidRDefault="00D20C77" w:rsidP="00D20C77">
            <w:pPr>
              <w:tabs>
                <w:tab w:val="decimal" w:pos="590"/>
              </w:tabs>
              <w:spacing w:line="240" w:lineRule="atLeast"/>
              <w:ind w:left="-130" w:right="-109"/>
              <w:rPr>
                <w:rFonts w:cs="Times New Roman"/>
                <w:szCs w:val="22"/>
                <w:lang w:val="en-GB" w:bidi="ar-SA"/>
              </w:rPr>
            </w:pPr>
          </w:p>
        </w:tc>
        <w:tc>
          <w:tcPr>
            <w:tcW w:w="82" w:type="pct"/>
            <w:shd w:val="clear" w:color="auto" w:fill="auto"/>
          </w:tcPr>
          <w:p w14:paraId="5299126E" w14:textId="77777777" w:rsidR="00D20C77" w:rsidRPr="006D353E" w:rsidRDefault="00D20C77" w:rsidP="00D20C77">
            <w:pPr>
              <w:spacing w:line="240" w:lineRule="atLeast"/>
              <w:ind w:right="-109"/>
              <w:rPr>
                <w:rFonts w:cs="Times New Roman"/>
                <w:szCs w:val="22"/>
                <w:lang w:val="en-GB" w:bidi="ar-SA"/>
              </w:rPr>
            </w:pPr>
          </w:p>
        </w:tc>
        <w:tc>
          <w:tcPr>
            <w:tcW w:w="340" w:type="pct"/>
            <w:tcBorders>
              <w:top w:val="single" w:sz="4" w:space="0" w:color="auto"/>
            </w:tcBorders>
            <w:shd w:val="clear" w:color="auto" w:fill="auto"/>
          </w:tcPr>
          <w:p w14:paraId="5564D888"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18D3B9B1" w14:textId="77777777" w:rsidR="00D20C77" w:rsidRPr="006D353E" w:rsidRDefault="00D20C77" w:rsidP="00D20C77">
            <w:pPr>
              <w:spacing w:line="240" w:lineRule="atLeast"/>
              <w:ind w:right="-109"/>
              <w:rPr>
                <w:rFonts w:cs="Times New Roman"/>
                <w:szCs w:val="22"/>
                <w:lang w:val="en-GB" w:bidi="ar-SA"/>
              </w:rPr>
            </w:pPr>
          </w:p>
        </w:tc>
        <w:tc>
          <w:tcPr>
            <w:tcW w:w="360" w:type="pct"/>
            <w:tcBorders>
              <w:top w:val="single" w:sz="4" w:space="0" w:color="auto"/>
            </w:tcBorders>
            <w:shd w:val="clear" w:color="auto" w:fill="auto"/>
          </w:tcPr>
          <w:p w14:paraId="0D877E71" w14:textId="77777777" w:rsidR="00D20C77" w:rsidRPr="006D353E" w:rsidRDefault="00D20C77" w:rsidP="00D20C77">
            <w:pPr>
              <w:tabs>
                <w:tab w:val="decimal" w:pos="589"/>
              </w:tabs>
              <w:spacing w:line="240" w:lineRule="atLeast"/>
              <w:ind w:left="-41" w:right="-108"/>
              <w:rPr>
                <w:rFonts w:cs="Times New Roman"/>
                <w:szCs w:val="22"/>
                <w:lang w:val="en-GB" w:bidi="ar-SA"/>
              </w:rPr>
            </w:pPr>
          </w:p>
        </w:tc>
      </w:tr>
      <w:tr w:rsidR="00D20C77" w:rsidRPr="006D353E" w14:paraId="7B41DD18" w14:textId="77777777" w:rsidTr="00CB194B">
        <w:tc>
          <w:tcPr>
            <w:tcW w:w="779" w:type="pct"/>
          </w:tcPr>
          <w:p w14:paraId="02E8E546" w14:textId="77777777" w:rsidR="00D20C77" w:rsidRPr="006D353E" w:rsidRDefault="00D20C77" w:rsidP="00D20C77">
            <w:pPr>
              <w:spacing w:line="240" w:lineRule="atLeast"/>
              <w:ind w:right="-109"/>
              <w:rPr>
                <w:rFonts w:cs="Times New Roman"/>
                <w:b/>
                <w:bCs/>
                <w:i/>
                <w:iCs/>
                <w:szCs w:val="20"/>
                <w:lang w:val="en-GB" w:bidi="ar-SA"/>
              </w:rPr>
            </w:pPr>
          </w:p>
        </w:tc>
        <w:tc>
          <w:tcPr>
            <w:tcW w:w="171" w:type="pct"/>
          </w:tcPr>
          <w:p w14:paraId="3BB057DE"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7727A448"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46D65DAF"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28D4E269"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09FE95D6"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06C6F55B"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19BF69E5"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5F4E34C1"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564AC3A7"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0D40BAF5"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075101F4"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49C4A2EA"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17AACA78"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0E2620CF"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67C5560D"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18831B0C"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78B16B88"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497727E2" w14:textId="77777777" w:rsidR="00D20C77" w:rsidRPr="006D353E" w:rsidRDefault="00D20C77" w:rsidP="00D20C77">
            <w:pPr>
              <w:tabs>
                <w:tab w:val="decimal" w:pos="431"/>
                <w:tab w:val="decimal" w:pos="589"/>
              </w:tabs>
              <w:spacing w:line="240" w:lineRule="atLeast"/>
              <w:ind w:left="-41" w:right="-108"/>
              <w:rPr>
                <w:rFonts w:cs="Times New Roman"/>
                <w:szCs w:val="22"/>
                <w:lang w:val="en-GB" w:bidi="ar-SA"/>
              </w:rPr>
            </w:pPr>
          </w:p>
        </w:tc>
      </w:tr>
      <w:tr w:rsidR="00D20C77" w:rsidRPr="006D353E" w14:paraId="4F950EC5" w14:textId="77777777" w:rsidTr="00CB194B">
        <w:tc>
          <w:tcPr>
            <w:tcW w:w="779" w:type="pct"/>
          </w:tcPr>
          <w:p w14:paraId="28CBD350" w14:textId="77777777" w:rsidR="00D20C77" w:rsidRPr="006D353E" w:rsidRDefault="00D20C77" w:rsidP="00D20C77">
            <w:pPr>
              <w:spacing w:line="240" w:lineRule="atLeast"/>
              <w:ind w:right="-109"/>
              <w:rPr>
                <w:rFonts w:cs="Times New Roman"/>
                <w:b/>
                <w:bCs/>
                <w:i/>
                <w:iCs/>
                <w:szCs w:val="20"/>
                <w:lang w:val="en-GB" w:bidi="ar-SA"/>
              </w:rPr>
            </w:pPr>
          </w:p>
        </w:tc>
        <w:tc>
          <w:tcPr>
            <w:tcW w:w="171" w:type="pct"/>
          </w:tcPr>
          <w:p w14:paraId="2E7665A0"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0F25827F"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2D0BEDAC"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3DA9A76A"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308875BC"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7E197A2B"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3270D1C3"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2D2BEF59"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0989E414"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09FF9654"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2D36DDCC"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2CE7A750"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4E0A777C"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0296BE92"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6C199771"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2CD3B0EE"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50377400"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7A6A0029" w14:textId="77777777" w:rsidR="00D20C77" w:rsidRPr="006D353E" w:rsidRDefault="00D20C77" w:rsidP="00D20C77">
            <w:pPr>
              <w:tabs>
                <w:tab w:val="decimal" w:pos="431"/>
                <w:tab w:val="decimal" w:pos="589"/>
              </w:tabs>
              <w:spacing w:line="240" w:lineRule="atLeast"/>
              <w:ind w:left="-41" w:right="-108"/>
              <w:rPr>
                <w:rFonts w:cs="Times New Roman"/>
                <w:szCs w:val="22"/>
                <w:lang w:val="en-GB" w:bidi="ar-SA"/>
              </w:rPr>
            </w:pPr>
          </w:p>
        </w:tc>
      </w:tr>
      <w:tr w:rsidR="00D20C77" w:rsidRPr="006D353E" w14:paraId="40FFD0AC" w14:textId="77777777" w:rsidTr="00CB194B">
        <w:tc>
          <w:tcPr>
            <w:tcW w:w="779" w:type="pct"/>
          </w:tcPr>
          <w:p w14:paraId="2464685F" w14:textId="77777777" w:rsidR="00D20C77" w:rsidRPr="006D353E" w:rsidRDefault="00D20C77" w:rsidP="00D20C77">
            <w:pPr>
              <w:spacing w:line="240" w:lineRule="atLeast"/>
              <w:ind w:right="-109"/>
              <w:rPr>
                <w:rFonts w:cs="Times New Roman"/>
                <w:b/>
                <w:bCs/>
                <w:i/>
                <w:iCs/>
                <w:szCs w:val="20"/>
                <w:lang w:val="en-GB" w:bidi="ar-SA"/>
              </w:rPr>
            </w:pPr>
          </w:p>
        </w:tc>
        <w:tc>
          <w:tcPr>
            <w:tcW w:w="171" w:type="pct"/>
          </w:tcPr>
          <w:p w14:paraId="3B04BEF5"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401E8A8E"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6EB64359"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61429E66"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53C38CA4"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0FF74466"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1C07C836"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71987A35"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0195451C"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5688EE68"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5E2EDE34"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470F4EB3"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314B12C1"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281B34E8"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36C96400"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670E24EC"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24AB522B"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5B7C0CB1" w14:textId="77777777" w:rsidR="00D20C77" w:rsidRPr="006D353E" w:rsidRDefault="00D20C77" w:rsidP="00D20C77">
            <w:pPr>
              <w:tabs>
                <w:tab w:val="decimal" w:pos="431"/>
                <w:tab w:val="decimal" w:pos="589"/>
              </w:tabs>
              <w:spacing w:line="240" w:lineRule="atLeast"/>
              <w:ind w:left="-41" w:right="-108"/>
              <w:rPr>
                <w:rFonts w:cs="Times New Roman"/>
                <w:szCs w:val="22"/>
                <w:lang w:val="en-GB" w:bidi="ar-SA"/>
              </w:rPr>
            </w:pPr>
          </w:p>
        </w:tc>
      </w:tr>
      <w:tr w:rsidR="00D20C77" w:rsidRPr="006D353E" w14:paraId="1CBE1332" w14:textId="77777777" w:rsidTr="00CB194B">
        <w:tc>
          <w:tcPr>
            <w:tcW w:w="779" w:type="pct"/>
          </w:tcPr>
          <w:p w14:paraId="30F51F51" w14:textId="77777777" w:rsidR="00D20C77" w:rsidRPr="006D353E" w:rsidRDefault="00D20C77" w:rsidP="00D20C77">
            <w:pPr>
              <w:spacing w:line="240" w:lineRule="atLeast"/>
              <w:ind w:right="-109"/>
              <w:rPr>
                <w:rFonts w:cs="Times New Roman"/>
                <w:b/>
                <w:bCs/>
                <w:i/>
                <w:iCs/>
                <w:szCs w:val="20"/>
                <w:lang w:val="en-GB" w:bidi="ar-SA"/>
              </w:rPr>
            </w:pPr>
          </w:p>
        </w:tc>
        <w:tc>
          <w:tcPr>
            <w:tcW w:w="171" w:type="pct"/>
          </w:tcPr>
          <w:p w14:paraId="46BF2F2E"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2F81DFDD"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2475E732"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5A332EB2"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78935214"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46C0CD4A"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6D906BD1"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58852C42"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07FFB938"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787159A1"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2F886FD9"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2037A323"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117A3E40"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19B2CA22"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7B014C9F"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7BE55A88"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28CF0D77"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2A446406" w14:textId="77777777" w:rsidR="00D20C77" w:rsidRPr="006D353E" w:rsidRDefault="00D20C77" w:rsidP="00D20C77">
            <w:pPr>
              <w:tabs>
                <w:tab w:val="decimal" w:pos="431"/>
              </w:tabs>
              <w:spacing w:line="240" w:lineRule="atLeast"/>
              <w:ind w:left="-41" w:right="-18"/>
              <w:rPr>
                <w:rFonts w:cs="Times New Roman"/>
                <w:szCs w:val="22"/>
                <w:lang w:val="en-GB" w:bidi="ar-SA"/>
              </w:rPr>
            </w:pPr>
          </w:p>
        </w:tc>
      </w:tr>
      <w:tr w:rsidR="00D20C77" w:rsidRPr="006D353E" w14:paraId="3D02F75A" w14:textId="77777777" w:rsidTr="00CB194B">
        <w:tc>
          <w:tcPr>
            <w:tcW w:w="779" w:type="pct"/>
          </w:tcPr>
          <w:p w14:paraId="42F336E9" w14:textId="77777777" w:rsidR="00D20C77" w:rsidRPr="006D353E" w:rsidRDefault="00D20C77" w:rsidP="00D20C77">
            <w:pPr>
              <w:spacing w:line="240" w:lineRule="atLeast"/>
              <w:ind w:right="-109"/>
              <w:rPr>
                <w:rFonts w:cs="Times New Roman"/>
                <w:b/>
                <w:bCs/>
                <w:i/>
                <w:iCs/>
                <w:szCs w:val="20"/>
                <w:lang w:val="en-GB" w:bidi="ar-SA"/>
              </w:rPr>
            </w:pPr>
          </w:p>
        </w:tc>
        <w:tc>
          <w:tcPr>
            <w:tcW w:w="171" w:type="pct"/>
          </w:tcPr>
          <w:p w14:paraId="078E6902"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7D5F1577"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43C768B9"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540949A9"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035BCB0A"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7388EEA9"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6738B3CA"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055649E4"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5A5D6CD2"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4D248895"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0D98A33C"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33BAE5E0"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24119B3E"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527D5D55"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2E726E7B"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77052E09"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1CC408CE"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2792924A" w14:textId="77777777" w:rsidR="00D20C77" w:rsidRPr="006D353E" w:rsidRDefault="00D20C77" w:rsidP="00D20C77">
            <w:pPr>
              <w:tabs>
                <w:tab w:val="decimal" w:pos="431"/>
                <w:tab w:val="decimal" w:pos="589"/>
              </w:tabs>
              <w:spacing w:line="240" w:lineRule="atLeast"/>
              <w:ind w:left="-41" w:right="-108"/>
              <w:rPr>
                <w:rFonts w:cs="Times New Roman"/>
                <w:szCs w:val="22"/>
                <w:lang w:val="en-GB" w:bidi="ar-SA"/>
              </w:rPr>
            </w:pPr>
          </w:p>
        </w:tc>
      </w:tr>
      <w:tr w:rsidR="00D20C77" w:rsidRPr="006D353E" w14:paraId="6FFC00EF" w14:textId="77777777" w:rsidTr="00CB194B">
        <w:tc>
          <w:tcPr>
            <w:tcW w:w="779" w:type="pct"/>
          </w:tcPr>
          <w:p w14:paraId="35D802B3" w14:textId="77777777" w:rsidR="00D20C77" w:rsidRPr="006D353E" w:rsidRDefault="00D20C77" w:rsidP="00D20C77">
            <w:pPr>
              <w:spacing w:line="240" w:lineRule="atLeast"/>
              <w:ind w:right="-109"/>
              <w:rPr>
                <w:rFonts w:cs="Times New Roman"/>
                <w:b/>
                <w:bCs/>
                <w:i/>
                <w:iCs/>
                <w:szCs w:val="20"/>
                <w:lang w:val="en-GB" w:bidi="ar-SA"/>
              </w:rPr>
            </w:pPr>
          </w:p>
          <w:p w14:paraId="3AEC600C" w14:textId="77777777" w:rsidR="00D20C77" w:rsidRPr="006D353E" w:rsidRDefault="00D20C77" w:rsidP="00D20C77">
            <w:pPr>
              <w:spacing w:line="240" w:lineRule="atLeast"/>
              <w:ind w:right="-109"/>
              <w:rPr>
                <w:rFonts w:cs="Times New Roman"/>
                <w:b/>
                <w:bCs/>
                <w:i/>
                <w:iCs/>
                <w:szCs w:val="20"/>
                <w:lang w:val="en-GB" w:bidi="ar-SA"/>
              </w:rPr>
            </w:pPr>
          </w:p>
        </w:tc>
        <w:tc>
          <w:tcPr>
            <w:tcW w:w="171" w:type="pct"/>
          </w:tcPr>
          <w:p w14:paraId="192D9017"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03FD9322"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32022B7C"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184B0D5D"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124C700C"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197325DF"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7180A79D"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6FAB1670"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1188AFD1"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43CD9268"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40768370"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1D9D297F"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314D9D64"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099BDE46"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3BAAC7D8"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21C18DF3"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196F6D02"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62B5B560" w14:textId="77777777" w:rsidR="00D20C77" w:rsidRPr="006D353E" w:rsidRDefault="00D20C77" w:rsidP="00D20C77">
            <w:pPr>
              <w:tabs>
                <w:tab w:val="decimal" w:pos="431"/>
                <w:tab w:val="decimal" w:pos="589"/>
              </w:tabs>
              <w:spacing w:line="240" w:lineRule="atLeast"/>
              <w:ind w:left="-41" w:right="-108"/>
              <w:rPr>
                <w:rFonts w:cs="Times New Roman"/>
                <w:szCs w:val="22"/>
                <w:lang w:val="en-GB" w:bidi="ar-SA"/>
              </w:rPr>
            </w:pPr>
          </w:p>
        </w:tc>
      </w:tr>
      <w:tr w:rsidR="00D20C77" w:rsidRPr="006D353E" w14:paraId="54BEFF1D" w14:textId="77777777" w:rsidTr="00CB194B">
        <w:tc>
          <w:tcPr>
            <w:tcW w:w="779" w:type="pct"/>
          </w:tcPr>
          <w:p w14:paraId="31BCC198" w14:textId="77777777" w:rsidR="00D20C77" w:rsidRPr="006D353E" w:rsidRDefault="00D20C77" w:rsidP="00D20C77">
            <w:pPr>
              <w:spacing w:line="240" w:lineRule="atLeast"/>
              <w:ind w:right="-109"/>
              <w:rPr>
                <w:rFonts w:cs="Times New Roman"/>
                <w:b/>
                <w:bCs/>
                <w:i/>
                <w:iCs/>
                <w:szCs w:val="20"/>
                <w:lang w:val="en-GB" w:bidi="ar-SA"/>
              </w:rPr>
            </w:pPr>
            <w:r w:rsidRPr="006D353E">
              <w:rPr>
                <w:rFonts w:cs="Times New Roman"/>
                <w:b/>
                <w:bCs/>
                <w:i/>
                <w:iCs/>
                <w:szCs w:val="20"/>
                <w:lang w:val="en-GB" w:bidi="ar-SA"/>
              </w:rPr>
              <w:t>Depreciation and</w:t>
            </w:r>
            <w:r w:rsidRPr="006D353E">
              <w:rPr>
                <w:rFonts w:cs="Times New Roman"/>
                <w:b/>
                <w:bCs/>
                <w:i/>
                <w:iCs/>
                <w:szCs w:val="22"/>
                <w:lang w:val="en-GB" w:bidi="ar-SA"/>
              </w:rPr>
              <w:t xml:space="preserve"> </w:t>
            </w:r>
            <w:r>
              <w:rPr>
                <w:rFonts w:cs="Times New Roman"/>
                <w:b/>
                <w:bCs/>
                <w:i/>
                <w:iCs/>
                <w:szCs w:val="22"/>
                <w:lang w:val="en-GB" w:bidi="ar-SA"/>
              </w:rPr>
              <w:br/>
              <w:t xml:space="preserve">   </w:t>
            </w:r>
            <w:r w:rsidRPr="006D353E">
              <w:rPr>
                <w:rFonts w:cs="Times New Roman"/>
                <w:b/>
                <w:bCs/>
                <w:i/>
                <w:iCs/>
                <w:szCs w:val="22"/>
                <w:lang w:val="en-GB" w:bidi="ar-SA"/>
              </w:rPr>
              <w:t>impairment losses</w:t>
            </w:r>
          </w:p>
        </w:tc>
        <w:tc>
          <w:tcPr>
            <w:tcW w:w="171" w:type="pct"/>
          </w:tcPr>
          <w:p w14:paraId="315BA5EF"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415" w:type="pct"/>
          </w:tcPr>
          <w:p w14:paraId="23F980C4" w14:textId="77777777" w:rsidR="00D20C77" w:rsidRPr="006D353E" w:rsidRDefault="00D20C77" w:rsidP="00D20C77">
            <w:pPr>
              <w:tabs>
                <w:tab w:val="decimal" w:pos="611"/>
              </w:tabs>
              <w:spacing w:line="240" w:lineRule="atLeast"/>
              <w:ind w:left="-109" w:right="-104"/>
              <w:rPr>
                <w:rFonts w:cs="Times New Roman"/>
                <w:szCs w:val="22"/>
                <w:lang w:val="en-GB" w:bidi="ar-SA"/>
              </w:rPr>
            </w:pPr>
          </w:p>
        </w:tc>
        <w:tc>
          <w:tcPr>
            <w:tcW w:w="82" w:type="pct"/>
          </w:tcPr>
          <w:p w14:paraId="35CDA8DC" w14:textId="77777777" w:rsidR="00D20C77" w:rsidRPr="006D353E" w:rsidRDefault="00D20C77" w:rsidP="00D20C77">
            <w:pPr>
              <w:spacing w:line="240" w:lineRule="atLeast"/>
              <w:ind w:right="-109"/>
              <w:rPr>
                <w:rFonts w:cs="Times New Roman"/>
                <w:b/>
                <w:bCs/>
                <w:szCs w:val="22"/>
                <w:lang w:val="en-GB" w:bidi="ar-SA"/>
              </w:rPr>
            </w:pPr>
          </w:p>
        </w:tc>
        <w:tc>
          <w:tcPr>
            <w:tcW w:w="399" w:type="pct"/>
          </w:tcPr>
          <w:p w14:paraId="2DD3C89B" w14:textId="77777777" w:rsidR="00D20C77" w:rsidRPr="006D353E" w:rsidRDefault="00D20C77" w:rsidP="00D20C77">
            <w:pPr>
              <w:tabs>
                <w:tab w:val="decimal" w:pos="606"/>
              </w:tabs>
              <w:spacing w:line="240" w:lineRule="atLeast"/>
              <w:ind w:left="-114" w:right="-131"/>
              <w:rPr>
                <w:rFonts w:cs="Times New Roman"/>
                <w:szCs w:val="22"/>
                <w:lang w:val="en-GB" w:bidi="ar-SA"/>
              </w:rPr>
            </w:pPr>
          </w:p>
        </w:tc>
        <w:tc>
          <w:tcPr>
            <w:tcW w:w="86" w:type="pct"/>
          </w:tcPr>
          <w:p w14:paraId="30C39D21" w14:textId="77777777" w:rsidR="00D20C77" w:rsidRPr="006D353E" w:rsidRDefault="00D20C77" w:rsidP="00D20C77">
            <w:pPr>
              <w:spacing w:line="240" w:lineRule="atLeast"/>
              <w:ind w:left="-108" w:right="-131"/>
              <w:rPr>
                <w:rFonts w:cs="Times New Roman"/>
                <w:szCs w:val="22"/>
                <w:lang w:val="en-GB" w:bidi="ar-SA"/>
              </w:rPr>
            </w:pPr>
          </w:p>
        </w:tc>
        <w:tc>
          <w:tcPr>
            <w:tcW w:w="360" w:type="pct"/>
            <w:shd w:val="clear" w:color="auto" w:fill="auto"/>
          </w:tcPr>
          <w:p w14:paraId="5B6FC504" w14:textId="77777777" w:rsidR="00D20C77" w:rsidRPr="006D353E" w:rsidRDefault="00D20C77" w:rsidP="00D20C77">
            <w:pPr>
              <w:tabs>
                <w:tab w:val="decimal" w:pos="608"/>
              </w:tabs>
              <w:spacing w:line="240" w:lineRule="atLeast"/>
              <w:ind w:left="-112" w:right="-102"/>
              <w:rPr>
                <w:rFonts w:cs="Times New Roman"/>
                <w:szCs w:val="22"/>
                <w:lang w:val="en-GB" w:bidi="ar-SA"/>
              </w:rPr>
            </w:pPr>
          </w:p>
        </w:tc>
        <w:tc>
          <w:tcPr>
            <w:tcW w:w="101" w:type="pct"/>
            <w:shd w:val="clear" w:color="auto" w:fill="auto"/>
          </w:tcPr>
          <w:p w14:paraId="69E615F9" w14:textId="77777777" w:rsidR="00D20C77" w:rsidRPr="006D353E" w:rsidRDefault="00D20C77" w:rsidP="00D20C77">
            <w:pPr>
              <w:spacing w:line="240" w:lineRule="atLeast"/>
              <w:ind w:left="-108" w:right="-131"/>
              <w:rPr>
                <w:rFonts w:cs="Times New Roman"/>
                <w:szCs w:val="22"/>
                <w:lang w:val="en-GB" w:bidi="ar-SA"/>
              </w:rPr>
            </w:pPr>
          </w:p>
        </w:tc>
        <w:tc>
          <w:tcPr>
            <w:tcW w:w="372" w:type="pct"/>
          </w:tcPr>
          <w:p w14:paraId="3AE5E466"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77" w:type="pct"/>
          </w:tcPr>
          <w:p w14:paraId="2077E8F6"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370" w:type="pct"/>
            <w:shd w:val="clear" w:color="auto" w:fill="auto"/>
          </w:tcPr>
          <w:p w14:paraId="3330D8EB" w14:textId="77777777" w:rsidR="00D20C77" w:rsidRPr="006D353E" w:rsidRDefault="00D20C77" w:rsidP="00D20C77">
            <w:pPr>
              <w:tabs>
                <w:tab w:val="decimal" w:pos="593"/>
              </w:tabs>
              <w:spacing w:line="240" w:lineRule="atLeast"/>
              <w:ind w:left="-108" w:right="-87"/>
              <w:rPr>
                <w:rFonts w:cs="Times New Roman"/>
                <w:szCs w:val="22"/>
                <w:lang w:val="en-GB" w:bidi="ar-SA"/>
              </w:rPr>
            </w:pPr>
          </w:p>
        </w:tc>
        <w:tc>
          <w:tcPr>
            <w:tcW w:w="86" w:type="pct"/>
            <w:shd w:val="clear" w:color="auto" w:fill="auto"/>
          </w:tcPr>
          <w:p w14:paraId="73FE8802" w14:textId="77777777" w:rsidR="00D20C77" w:rsidRPr="006D353E" w:rsidRDefault="00D20C77" w:rsidP="00D20C77">
            <w:pPr>
              <w:spacing w:line="240" w:lineRule="atLeast"/>
              <w:ind w:left="-108" w:right="-131"/>
              <w:rPr>
                <w:rFonts w:cs="Times New Roman"/>
                <w:szCs w:val="22"/>
                <w:lang w:val="en-GB" w:bidi="ar-SA"/>
              </w:rPr>
            </w:pPr>
          </w:p>
        </w:tc>
        <w:tc>
          <w:tcPr>
            <w:tcW w:w="372" w:type="pct"/>
            <w:shd w:val="clear" w:color="auto" w:fill="auto"/>
          </w:tcPr>
          <w:p w14:paraId="06B4B05D"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82" w:type="pct"/>
            <w:shd w:val="clear" w:color="auto" w:fill="auto"/>
          </w:tcPr>
          <w:p w14:paraId="5CDE882C"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74" w:type="pct"/>
            <w:shd w:val="clear" w:color="auto" w:fill="auto"/>
          </w:tcPr>
          <w:p w14:paraId="601AD626" w14:textId="77777777" w:rsidR="00D20C77" w:rsidRPr="006D353E" w:rsidRDefault="00D20C77" w:rsidP="00D20C77">
            <w:pPr>
              <w:tabs>
                <w:tab w:val="decimal" w:pos="590"/>
              </w:tabs>
              <w:spacing w:line="240" w:lineRule="atLeast"/>
              <w:ind w:left="-130" w:right="-131"/>
              <w:rPr>
                <w:rFonts w:cs="Times New Roman"/>
                <w:szCs w:val="22"/>
                <w:lang w:val="en-GB" w:bidi="ar-SA"/>
              </w:rPr>
            </w:pPr>
          </w:p>
        </w:tc>
        <w:tc>
          <w:tcPr>
            <w:tcW w:w="82" w:type="pct"/>
            <w:shd w:val="clear" w:color="auto" w:fill="auto"/>
          </w:tcPr>
          <w:p w14:paraId="00966BAA" w14:textId="77777777" w:rsidR="00D20C77" w:rsidRPr="006D353E" w:rsidRDefault="00D20C77" w:rsidP="00D20C77">
            <w:pPr>
              <w:tabs>
                <w:tab w:val="decimal" w:pos="626"/>
              </w:tabs>
              <w:spacing w:line="240" w:lineRule="atLeast"/>
              <w:ind w:left="-126" w:right="-131"/>
              <w:rPr>
                <w:rFonts w:cs="Times New Roman"/>
                <w:szCs w:val="22"/>
                <w:lang w:val="en-GB" w:bidi="ar-SA"/>
              </w:rPr>
            </w:pPr>
          </w:p>
        </w:tc>
        <w:tc>
          <w:tcPr>
            <w:tcW w:w="340" w:type="pct"/>
            <w:shd w:val="clear" w:color="auto" w:fill="auto"/>
          </w:tcPr>
          <w:p w14:paraId="25AD15E7" w14:textId="77777777" w:rsidR="00D20C77" w:rsidRPr="006D353E" w:rsidRDefault="00D20C77" w:rsidP="00D20C77">
            <w:pPr>
              <w:tabs>
                <w:tab w:val="decimal" w:pos="587"/>
              </w:tabs>
              <w:spacing w:line="240" w:lineRule="atLeast"/>
              <w:ind w:left="-87" w:right="-86"/>
              <w:rPr>
                <w:rFonts w:cs="Times New Roman"/>
                <w:szCs w:val="22"/>
                <w:lang w:val="en-GB" w:bidi="ar-SA"/>
              </w:rPr>
            </w:pPr>
          </w:p>
        </w:tc>
        <w:tc>
          <w:tcPr>
            <w:tcW w:w="92" w:type="pct"/>
            <w:shd w:val="clear" w:color="auto" w:fill="auto"/>
          </w:tcPr>
          <w:p w14:paraId="7C2DFAC9" w14:textId="77777777" w:rsidR="00D20C77" w:rsidRPr="006D353E" w:rsidRDefault="00D20C77" w:rsidP="00D20C77">
            <w:pPr>
              <w:tabs>
                <w:tab w:val="decimal" w:pos="626"/>
              </w:tabs>
              <w:spacing w:line="240" w:lineRule="atLeast"/>
              <w:ind w:right="-131"/>
              <w:rPr>
                <w:rFonts w:cs="Times New Roman"/>
                <w:szCs w:val="22"/>
                <w:lang w:val="en-GB" w:bidi="ar-SA"/>
              </w:rPr>
            </w:pPr>
          </w:p>
        </w:tc>
        <w:tc>
          <w:tcPr>
            <w:tcW w:w="360" w:type="pct"/>
            <w:shd w:val="clear" w:color="auto" w:fill="auto"/>
          </w:tcPr>
          <w:p w14:paraId="0AFADB62" w14:textId="77777777" w:rsidR="00D20C77" w:rsidRPr="006D353E" w:rsidRDefault="00D20C77" w:rsidP="00D20C77">
            <w:pPr>
              <w:tabs>
                <w:tab w:val="decimal" w:pos="431"/>
                <w:tab w:val="decimal" w:pos="589"/>
              </w:tabs>
              <w:spacing w:line="240" w:lineRule="atLeast"/>
              <w:ind w:left="-41" w:right="-108"/>
              <w:rPr>
                <w:rFonts w:cs="Times New Roman"/>
                <w:szCs w:val="22"/>
                <w:lang w:val="en-GB" w:bidi="ar-SA"/>
              </w:rPr>
            </w:pPr>
          </w:p>
        </w:tc>
      </w:tr>
      <w:tr w:rsidR="00D20C77" w:rsidRPr="006D353E" w14:paraId="0D89EFC7" w14:textId="77777777" w:rsidTr="00CB194B">
        <w:tc>
          <w:tcPr>
            <w:tcW w:w="779" w:type="pct"/>
          </w:tcPr>
          <w:p w14:paraId="27A33361" w14:textId="77777777" w:rsidR="00D20C77" w:rsidRPr="00CB194B" w:rsidRDefault="00D20C77" w:rsidP="00D20C77">
            <w:pPr>
              <w:spacing w:line="240" w:lineRule="atLeast"/>
              <w:ind w:right="-109"/>
              <w:rPr>
                <w:rFonts w:cs="Times New Roman"/>
                <w:szCs w:val="20"/>
                <w:lang w:val="en-GB" w:bidi="ar-SA"/>
              </w:rPr>
            </w:pPr>
            <w:r w:rsidRPr="00CB194B">
              <w:rPr>
                <w:rFonts w:cs="Times New Roman"/>
                <w:szCs w:val="20"/>
                <w:lang w:val="en-GB" w:bidi="ar-SA"/>
              </w:rPr>
              <w:t xml:space="preserve">At 1 January 2018 </w:t>
            </w:r>
            <w:r w:rsidRPr="00CB194B">
              <w:rPr>
                <w:rFonts w:cs="Times New Roman"/>
                <w:szCs w:val="20"/>
                <w:lang w:val="en-GB" w:bidi="ar-SA"/>
              </w:rPr>
              <w:br/>
              <w:t xml:space="preserve">   - Restated</w:t>
            </w:r>
          </w:p>
        </w:tc>
        <w:tc>
          <w:tcPr>
            <w:tcW w:w="171" w:type="pct"/>
          </w:tcPr>
          <w:p w14:paraId="3AF6E761" w14:textId="77777777" w:rsidR="00D20C77" w:rsidRPr="006D353E" w:rsidRDefault="00D20C77" w:rsidP="00D20C77">
            <w:pPr>
              <w:tabs>
                <w:tab w:val="decimal" w:pos="701"/>
              </w:tabs>
              <w:spacing w:line="260" w:lineRule="atLeast"/>
              <w:ind w:left="-108" w:right="-108"/>
              <w:rPr>
                <w:rFonts w:cs="Times New Roman"/>
                <w:szCs w:val="22"/>
                <w:lang w:val="en-GB" w:bidi="ar-SA"/>
              </w:rPr>
            </w:pPr>
          </w:p>
        </w:tc>
        <w:tc>
          <w:tcPr>
            <w:tcW w:w="415" w:type="pct"/>
          </w:tcPr>
          <w:p w14:paraId="2D175798" w14:textId="77777777" w:rsidR="00D20C77" w:rsidRDefault="00D20C77" w:rsidP="00D20C77">
            <w:pPr>
              <w:tabs>
                <w:tab w:val="decimal" w:pos="861"/>
              </w:tabs>
              <w:spacing w:line="260" w:lineRule="atLeast"/>
              <w:ind w:left="-108" w:right="-108"/>
              <w:rPr>
                <w:rFonts w:cs="Times New Roman"/>
                <w:szCs w:val="22"/>
                <w:lang w:val="en-GB" w:bidi="ar-SA"/>
              </w:rPr>
            </w:pPr>
          </w:p>
          <w:p w14:paraId="73883683" w14:textId="77777777" w:rsidR="00D20C77" w:rsidRPr="006D353E" w:rsidRDefault="00D20C77" w:rsidP="00D20C77">
            <w:pPr>
              <w:tabs>
                <w:tab w:val="decimal" w:pos="1060"/>
              </w:tabs>
              <w:spacing w:line="260" w:lineRule="atLeast"/>
              <w:ind w:left="-108" w:right="-108"/>
              <w:rPr>
                <w:rFonts w:cs="Times New Roman"/>
                <w:szCs w:val="22"/>
                <w:lang w:bidi="ar-SA"/>
              </w:rPr>
            </w:pPr>
            <w:r w:rsidRPr="006D353E">
              <w:rPr>
                <w:rFonts w:cs="Times New Roman"/>
                <w:szCs w:val="22"/>
                <w:lang w:val="en-GB" w:bidi="ar-SA"/>
              </w:rPr>
              <w:t>193</w:t>
            </w:r>
          </w:p>
        </w:tc>
        <w:tc>
          <w:tcPr>
            <w:tcW w:w="82" w:type="pct"/>
          </w:tcPr>
          <w:p w14:paraId="4BA026B1"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Pr>
          <w:p w14:paraId="59F92BBE" w14:textId="77777777" w:rsidR="00D20C77" w:rsidRDefault="00D20C77" w:rsidP="00D20C77">
            <w:pPr>
              <w:tabs>
                <w:tab w:val="decimal" w:pos="859"/>
              </w:tabs>
              <w:spacing w:line="260" w:lineRule="atLeast"/>
              <w:ind w:left="-105" w:right="-110"/>
              <w:rPr>
                <w:rFonts w:cs="Times New Roman"/>
                <w:szCs w:val="22"/>
                <w:lang w:val="en-GB" w:bidi="ar-SA"/>
              </w:rPr>
            </w:pPr>
          </w:p>
          <w:p w14:paraId="470FF0E3" w14:textId="77777777" w:rsidR="00D20C77" w:rsidRPr="006D353E" w:rsidRDefault="00D20C77" w:rsidP="00D20C77">
            <w:pPr>
              <w:tabs>
                <w:tab w:val="decimal" w:pos="1050"/>
              </w:tabs>
              <w:spacing w:line="260" w:lineRule="atLeast"/>
              <w:ind w:left="-105" w:right="-110"/>
              <w:rPr>
                <w:rFonts w:cs="Times New Roman"/>
                <w:szCs w:val="22"/>
                <w:lang w:val="en-GB" w:bidi="ar-SA"/>
              </w:rPr>
            </w:pPr>
            <w:r w:rsidRPr="006D353E">
              <w:rPr>
                <w:rFonts w:cs="Times New Roman"/>
                <w:szCs w:val="22"/>
                <w:lang w:val="en-GB" w:bidi="ar-SA"/>
              </w:rPr>
              <w:t>204</w:t>
            </w:r>
          </w:p>
        </w:tc>
        <w:tc>
          <w:tcPr>
            <w:tcW w:w="86" w:type="pct"/>
          </w:tcPr>
          <w:p w14:paraId="49991EA3"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12393BD1" w14:textId="77777777" w:rsidR="00D20C77" w:rsidRDefault="00D20C77" w:rsidP="00D20C77">
            <w:pPr>
              <w:tabs>
                <w:tab w:val="decimal" w:pos="741"/>
              </w:tabs>
              <w:spacing w:line="260" w:lineRule="atLeast"/>
              <w:rPr>
                <w:rFonts w:cs="Times New Roman"/>
                <w:szCs w:val="22"/>
                <w:lang w:val="en-GB" w:bidi="ar-SA"/>
              </w:rPr>
            </w:pPr>
          </w:p>
          <w:p w14:paraId="38B88A48" w14:textId="77777777" w:rsidR="00D20C77" w:rsidRPr="006D353E" w:rsidRDefault="00D20C77" w:rsidP="00D20C77">
            <w:pPr>
              <w:tabs>
                <w:tab w:val="decimal" w:pos="920"/>
              </w:tabs>
              <w:spacing w:line="260" w:lineRule="atLeast"/>
              <w:rPr>
                <w:rFonts w:cs="Times New Roman"/>
                <w:szCs w:val="22"/>
                <w:lang w:val="en-GB" w:bidi="ar-SA"/>
              </w:rPr>
            </w:pPr>
            <w:r w:rsidRPr="006D353E">
              <w:rPr>
                <w:rFonts w:cs="Times New Roman"/>
                <w:szCs w:val="22"/>
                <w:lang w:val="en-GB" w:bidi="ar-SA"/>
              </w:rPr>
              <w:t>633</w:t>
            </w:r>
          </w:p>
        </w:tc>
        <w:tc>
          <w:tcPr>
            <w:tcW w:w="101" w:type="pct"/>
            <w:shd w:val="clear" w:color="auto" w:fill="auto"/>
          </w:tcPr>
          <w:p w14:paraId="1A9DBF54"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30C1C4D2" w14:textId="77777777" w:rsidR="00D20C77" w:rsidRDefault="00D20C77" w:rsidP="00D20C77">
            <w:pPr>
              <w:tabs>
                <w:tab w:val="decimal" w:pos="846"/>
              </w:tabs>
              <w:spacing w:line="260" w:lineRule="atLeast"/>
              <w:rPr>
                <w:rFonts w:cs="Times New Roman"/>
                <w:szCs w:val="22"/>
                <w:lang w:val="en-GB" w:bidi="ar-SA"/>
              </w:rPr>
            </w:pPr>
          </w:p>
          <w:p w14:paraId="14A874D3" w14:textId="77777777" w:rsidR="00D20C77" w:rsidRPr="006D353E" w:rsidRDefault="00D20C77" w:rsidP="00D20C77">
            <w:pPr>
              <w:tabs>
                <w:tab w:val="decimal" w:pos="918"/>
              </w:tabs>
              <w:spacing w:line="260" w:lineRule="atLeast"/>
              <w:rPr>
                <w:rFonts w:cs="Times New Roman"/>
                <w:szCs w:val="22"/>
                <w:lang w:val="en-GB" w:bidi="ar-SA"/>
              </w:rPr>
            </w:pPr>
            <w:r w:rsidRPr="006D353E">
              <w:rPr>
                <w:rFonts w:cs="Times New Roman"/>
                <w:szCs w:val="22"/>
                <w:lang w:val="en-GB" w:bidi="ar-SA"/>
              </w:rPr>
              <w:t>105</w:t>
            </w:r>
          </w:p>
        </w:tc>
        <w:tc>
          <w:tcPr>
            <w:tcW w:w="77" w:type="pct"/>
          </w:tcPr>
          <w:p w14:paraId="1D966F89" w14:textId="77777777" w:rsidR="00D20C77" w:rsidRPr="006D353E" w:rsidRDefault="00D20C77" w:rsidP="00D20C77">
            <w:pPr>
              <w:tabs>
                <w:tab w:val="decimal" w:pos="605"/>
              </w:tabs>
              <w:spacing w:line="260" w:lineRule="atLeast"/>
              <w:ind w:left="-115" w:right="-101"/>
              <w:rPr>
                <w:rFonts w:cs="Times New Roman"/>
                <w:szCs w:val="22"/>
                <w:lang w:val="en-GB" w:bidi="ar-SA"/>
              </w:rPr>
            </w:pPr>
          </w:p>
        </w:tc>
        <w:tc>
          <w:tcPr>
            <w:tcW w:w="370" w:type="pct"/>
            <w:shd w:val="clear" w:color="auto" w:fill="auto"/>
          </w:tcPr>
          <w:p w14:paraId="2F41AD0B" w14:textId="77777777" w:rsidR="00D20C77" w:rsidRDefault="00D20C77" w:rsidP="00D20C77">
            <w:pPr>
              <w:tabs>
                <w:tab w:val="decimal" w:pos="710"/>
              </w:tabs>
              <w:spacing w:line="260" w:lineRule="atLeast"/>
              <w:ind w:left="-115" w:right="-101"/>
              <w:rPr>
                <w:rFonts w:cs="Times New Roman"/>
                <w:szCs w:val="22"/>
                <w:lang w:val="en-GB" w:bidi="ar-SA"/>
              </w:rPr>
            </w:pPr>
          </w:p>
          <w:p w14:paraId="05984369" w14:textId="77777777" w:rsidR="00D20C77" w:rsidRPr="006D353E" w:rsidRDefault="00D20C77" w:rsidP="00D20C77">
            <w:pPr>
              <w:tabs>
                <w:tab w:val="decimal" w:pos="940"/>
              </w:tabs>
              <w:spacing w:line="260" w:lineRule="atLeast"/>
              <w:ind w:left="-115" w:right="-101"/>
              <w:rPr>
                <w:rFonts w:cs="Times New Roman"/>
                <w:szCs w:val="22"/>
                <w:lang w:val="en-GB" w:bidi="ar-SA"/>
              </w:rPr>
            </w:pPr>
            <w:r w:rsidRPr="006D353E">
              <w:rPr>
                <w:rFonts w:cs="Times New Roman"/>
                <w:szCs w:val="22"/>
                <w:lang w:val="en-GB" w:bidi="ar-SA"/>
              </w:rPr>
              <w:t>436</w:t>
            </w:r>
          </w:p>
        </w:tc>
        <w:tc>
          <w:tcPr>
            <w:tcW w:w="86" w:type="pct"/>
            <w:shd w:val="clear" w:color="auto" w:fill="auto"/>
          </w:tcPr>
          <w:p w14:paraId="3D5EC067"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7707FE2A" w14:textId="77777777" w:rsidR="00D20C77" w:rsidRDefault="00D20C77" w:rsidP="00D20C77">
            <w:pPr>
              <w:tabs>
                <w:tab w:val="decimal" w:pos="688"/>
              </w:tabs>
              <w:spacing w:line="260" w:lineRule="atLeast"/>
              <w:rPr>
                <w:rFonts w:cs="Times New Roman"/>
                <w:szCs w:val="22"/>
                <w:lang w:val="en-GB" w:bidi="ar-SA"/>
              </w:rPr>
            </w:pPr>
          </w:p>
          <w:p w14:paraId="08AE8DCB" w14:textId="77777777" w:rsidR="00D20C77" w:rsidRPr="006D353E" w:rsidRDefault="00D20C77" w:rsidP="00D20C77">
            <w:pPr>
              <w:tabs>
                <w:tab w:val="decimal" w:pos="860"/>
              </w:tabs>
              <w:spacing w:line="260" w:lineRule="atLeast"/>
              <w:rPr>
                <w:rFonts w:cs="Times New Roman"/>
                <w:szCs w:val="22"/>
                <w:lang w:val="en-GB" w:bidi="ar-SA"/>
              </w:rPr>
            </w:pPr>
            <w:r w:rsidRPr="006D353E">
              <w:rPr>
                <w:rFonts w:cs="Times New Roman"/>
                <w:szCs w:val="22"/>
                <w:lang w:val="en-GB" w:bidi="ar-SA"/>
              </w:rPr>
              <w:t>29</w:t>
            </w:r>
          </w:p>
        </w:tc>
        <w:tc>
          <w:tcPr>
            <w:tcW w:w="82" w:type="pct"/>
            <w:shd w:val="clear" w:color="auto" w:fill="auto"/>
          </w:tcPr>
          <w:p w14:paraId="2B825407"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4" w:type="pct"/>
            <w:shd w:val="clear" w:color="auto" w:fill="auto"/>
          </w:tcPr>
          <w:p w14:paraId="41DE5B9F" w14:textId="77777777" w:rsidR="00D20C77" w:rsidRDefault="00D20C77" w:rsidP="00D20C77">
            <w:pPr>
              <w:tabs>
                <w:tab w:val="decimal" w:pos="608"/>
              </w:tabs>
              <w:spacing w:line="260" w:lineRule="atLeast"/>
              <w:ind w:left="-112" w:right="-95"/>
              <w:rPr>
                <w:rFonts w:cs="Times New Roman"/>
                <w:szCs w:val="22"/>
                <w:lang w:val="en-GB" w:bidi="ar-SA"/>
              </w:rPr>
            </w:pPr>
          </w:p>
          <w:p w14:paraId="0A6DBCC1" w14:textId="77777777" w:rsidR="00D20C77" w:rsidRPr="006D353E" w:rsidRDefault="00D20C77" w:rsidP="00D20C77">
            <w:pPr>
              <w:tabs>
                <w:tab w:val="decimal" w:pos="860"/>
              </w:tabs>
              <w:spacing w:line="260" w:lineRule="atLeast"/>
              <w:ind w:left="-112" w:right="-95"/>
              <w:rPr>
                <w:rFonts w:cs="Times New Roman"/>
                <w:szCs w:val="22"/>
                <w:lang w:val="en-GB" w:bidi="ar-SA"/>
              </w:rPr>
            </w:pPr>
            <w:r w:rsidRPr="006D353E">
              <w:rPr>
                <w:rFonts w:cs="Times New Roman"/>
                <w:szCs w:val="22"/>
                <w:lang w:val="en-GB" w:bidi="ar-SA"/>
              </w:rPr>
              <w:t>87</w:t>
            </w:r>
          </w:p>
        </w:tc>
        <w:tc>
          <w:tcPr>
            <w:tcW w:w="82" w:type="pct"/>
            <w:shd w:val="clear" w:color="auto" w:fill="auto"/>
          </w:tcPr>
          <w:p w14:paraId="2EEEF15C"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tcPr>
          <w:p w14:paraId="1FAE2792" w14:textId="77777777" w:rsidR="00D20C77" w:rsidRPr="00C75E1E" w:rsidRDefault="00D20C77" w:rsidP="00D20C77">
            <w:pPr>
              <w:tabs>
                <w:tab w:val="decimal" w:pos="504"/>
              </w:tabs>
              <w:spacing w:line="260" w:lineRule="atLeast"/>
              <w:ind w:left="-115" w:right="-107"/>
              <w:rPr>
                <w:rFonts w:cs="Times New Roman"/>
                <w:szCs w:val="22"/>
                <w:lang w:val="en-GB"/>
              </w:rPr>
            </w:pPr>
          </w:p>
          <w:p w14:paraId="7730DB03" w14:textId="77777777" w:rsidR="00D20C77" w:rsidRPr="00C75E1E"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tcPr>
          <w:p w14:paraId="284EED2A"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tcPr>
          <w:p w14:paraId="76ED2D76" w14:textId="77777777" w:rsidR="00D20C77" w:rsidRDefault="00D20C77" w:rsidP="00D20C77">
            <w:pPr>
              <w:tabs>
                <w:tab w:val="decimal" w:pos="701"/>
              </w:tabs>
              <w:spacing w:line="260" w:lineRule="atLeast"/>
              <w:ind w:left="-126" w:right="-93"/>
              <w:rPr>
                <w:rFonts w:cs="Times New Roman"/>
                <w:szCs w:val="22"/>
                <w:lang w:val="en-GB" w:bidi="ar-SA"/>
              </w:rPr>
            </w:pPr>
          </w:p>
          <w:p w14:paraId="03F5F378" w14:textId="77777777" w:rsidR="00D20C77" w:rsidRPr="006D353E" w:rsidRDefault="00D20C77" w:rsidP="00D20C77">
            <w:pPr>
              <w:tabs>
                <w:tab w:val="decimal" w:pos="920"/>
              </w:tabs>
              <w:spacing w:line="260" w:lineRule="atLeast"/>
              <w:ind w:left="-126" w:right="-93"/>
              <w:rPr>
                <w:rFonts w:cs="Times New Roman"/>
                <w:szCs w:val="22"/>
                <w:lang w:val="en-GB" w:bidi="ar-SA"/>
              </w:rPr>
            </w:pPr>
            <w:r w:rsidRPr="006D353E">
              <w:rPr>
                <w:rFonts w:cs="Times New Roman"/>
                <w:szCs w:val="22"/>
                <w:lang w:val="en-GB" w:bidi="ar-SA"/>
              </w:rPr>
              <w:t>1,687</w:t>
            </w:r>
          </w:p>
        </w:tc>
      </w:tr>
      <w:tr w:rsidR="00D20C77" w:rsidRPr="006D353E" w14:paraId="11B4829E" w14:textId="77777777" w:rsidTr="00CB194B">
        <w:tc>
          <w:tcPr>
            <w:tcW w:w="779" w:type="pct"/>
          </w:tcPr>
          <w:p w14:paraId="7FC06D12"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 xml:space="preserve">Depreciation charge for </w:t>
            </w:r>
            <w:r w:rsidRPr="006D353E">
              <w:rPr>
                <w:rFonts w:cs="Times New Roman"/>
                <w:szCs w:val="20"/>
                <w:lang w:val="en-GB" w:bidi="ar-SA"/>
              </w:rPr>
              <w:br/>
            </w:r>
            <w:r w:rsidRPr="00CB194B">
              <w:rPr>
                <w:rFonts w:cs="Times New Roman"/>
                <w:szCs w:val="22"/>
                <w:cs/>
                <w:lang w:val="en-GB"/>
              </w:rPr>
              <w:t xml:space="preserve">   </w:t>
            </w:r>
            <w:r w:rsidRPr="006D353E">
              <w:rPr>
                <w:rFonts w:cs="Times New Roman"/>
                <w:szCs w:val="20"/>
                <w:lang w:val="en-GB" w:bidi="ar-SA"/>
              </w:rPr>
              <w:t>the period</w:t>
            </w:r>
          </w:p>
        </w:tc>
        <w:tc>
          <w:tcPr>
            <w:tcW w:w="171" w:type="pct"/>
          </w:tcPr>
          <w:p w14:paraId="14254C32" w14:textId="77777777" w:rsidR="00D20C77" w:rsidRPr="006D353E" w:rsidRDefault="00D20C77" w:rsidP="00D20C77">
            <w:pPr>
              <w:tabs>
                <w:tab w:val="decimal" w:pos="701"/>
              </w:tabs>
              <w:spacing w:line="260" w:lineRule="atLeast"/>
              <w:ind w:left="-108" w:right="-108"/>
              <w:rPr>
                <w:rFonts w:cs="Times New Roman"/>
              </w:rPr>
            </w:pPr>
          </w:p>
        </w:tc>
        <w:tc>
          <w:tcPr>
            <w:tcW w:w="415" w:type="pct"/>
          </w:tcPr>
          <w:p w14:paraId="75E8C8FE" w14:textId="77777777" w:rsidR="00D20C77" w:rsidRPr="006D353E" w:rsidRDefault="00D20C77" w:rsidP="00D20C77">
            <w:pPr>
              <w:tabs>
                <w:tab w:val="decimal" w:pos="861"/>
              </w:tabs>
              <w:spacing w:line="260" w:lineRule="atLeast"/>
              <w:ind w:left="-108" w:right="-108"/>
              <w:rPr>
                <w:rFonts w:cs="Times New Roman"/>
              </w:rPr>
            </w:pPr>
          </w:p>
          <w:p w14:paraId="7E73A644" w14:textId="77777777" w:rsidR="00D20C77" w:rsidRPr="006D353E" w:rsidRDefault="00D20C77" w:rsidP="00D20C77">
            <w:pPr>
              <w:tabs>
                <w:tab w:val="decimal" w:pos="1060"/>
              </w:tabs>
              <w:spacing w:line="260" w:lineRule="atLeast"/>
              <w:ind w:left="-108" w:right="-108"/>
              <w:rPr>
                <w:rFonts w:cs="Times New Roman"/>
                <w:szCs w:val="22"/>
                <w:lang w:val="en-GB" w:bidi="ar-SA"/>
              </w:rPr>
            </w:pPr>
            <w:r w:rsidRPr="006D353E">
              <w:rPr>
                <w:rFonts w:cs="Times New Roman"/>
              </w:rPr>
              <w:t>4</w:t>
            </w:r>
          </w:p>
        </w:tc>
        <w:tc>
          <w:tcPr>
            <w:tcW w:w="82" w:type="pct"/>
          </w:tcPr>
          <w:p w14:paraId="35BE716B"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Pr>
          <w:p w14:paraId="6611F34E" w14:textId="77777777" w:rsidR="00D20C77" w:rsidRPr="00E56463" w:rsidRDefault="00D20C77" w:rsidP="00D20C77">
            <w:pPr>
              <w:tabs>
                <w:tab w:val="decimal" w:pos="705"/>
              </w:tabs>
              <w:spacing w:line="260" w:lineRule="atLeast"/>
              <w:ind w:left="-105" w:right="-110"/>
              <w:rPr>
                <w:rFonts w:cs="Times New Roman"/>
                <w:szCs w:val="22"/>
                <w:lang w:val="en-GB"/>
              </w:rPr>
            </w:pPr>
          </w:p>
          <w:p w14:paraId="59AFE495" w14:textId="77777777" w:rsidR="00D20C77" w:rsidRPr="00E56463" w:rsidRDefault="00D20C77" w:rsidP="00D20C77">
            <w:pPr>
              <w:tabs>
                <w:tab w:val="decimal" w:pos="705"/>
              </w:tabs>
              <w:spacing w:line="260" w:lineRule="atLeast"/>
              <w:ind w:left="-105" w:right="-110"/>
              <w:rPr>
                <w:rFonts w:cs="Times New Roman"/>
                <w:szCs w:val="22"/>
                <w:lang w:val="en-GB" w:bidi="ar-SA"/>
              </w:rPr>
            </w:pPr>
            <w:r w:rsidRPr="00CB194B">
              <w:rPr>
                <w:rFonts w:cs="Times New Roman"/>
                <w:szCs w:val="22"/>
                <w:cs/>
                <w:lang w:val="en-GB"/>
              </w:rPr>
              <w:t>-</w:t>
            </w:r>
          </w:p>
        </w:tc>
        <w:tc>
          <w:tcPr>
            <w:tcW w:w="86" w:type="pct"/>
          </w:tcPr>
          <w:p w14:paraId="4BE0FB86"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tcPr>
          <w:p w14:paraId="111E23E4" w14:textId="77777777" w:rsidR="00D20C77" w:rsidRPr="006D353E" w:rsidRDefault="00D20C77" w:rsidP="00D20C77">
            <w:pPr>
              <w:tabs>
                <w:tab w:val="decimal" w:pos="741"/>
              </w:tabs>
              <w:spacing w:line="260" w:lineRule="atLeast"/>
              <w:rPr>
                <w:rFonts w:cs="Times New Roman"/>
                <w:szCs w:val="22"/>
                <w:lang w:val="en-GB" w:bidi="ar-SA"/>
              </w:rPr>
            </w:pPr>
          </w:p>
          <w:p w14:paraId="4C539DFF" w14:textId="77777777" w:rsidR="00D20C77" w:rsidRPr="006D353E" w:rsidRDefault="00D20C77" w:rsidP="00D20C77">
            <w:pPr>
              <w:tabs>
                <w:tab w:val="decimal" w:pos="920"/>
              </w:tabs>
              <w:spacing w:line="260" w:lineRule="atLeast"/>
              <w:rPr>
                <w:rFonts w:cs="Times New Roman"/>
                <w:szCs w:val="22"/>
                <w:lang w:val="en-GB" w:bidi="ar-SA"/>
              </w:rPr>
            </w:pPr>
            <w:r w:rsidRPr="006D353E">
              <w:rPr>
                <w:rFonts w:cs="Times New Roman"/>
                <w:szCs w:val="22"/>
                <w:lang w:val="en-GB" w:bidi="ar-SA"/>
              </w:rPr>
              <w:t>59</w:t>
            </w:r>
          </w:p>
        </w:tc>
        <w:tc>
          <w:tcPr>
            <w:tcW w:w="101" w:type="pct"/>
            <w:shd w:val="clear" w:color="auto" w:fill="auto"/>
          </w:tcPr>
          <w:p w14:paraId="3EE11402"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5BC9586E" w14:textId="77777777" w:rsidR="00D20C77" w:rsidRPr="006D353E" w:rsidRDefault="00D20C77" w:rsidP="00D20C77">
            <w:pPr>
              <w:tabs>
                <w:tab w:val="decimal" w:pos="846"/>
              </w:tabs>
              <w:spacing w:line="260" w:lineRule="atLeast"/>
              <w:rPr>
                <w:rFonts w:cs="Times New Roman"/>
                <w:szCs w:val="22"/>
                <w:lang w:val="en-GB" w:bidi="ar-SA"/>
              </w:rPr>
            </w:pPr>
          </w:p>
          <w:p w14:paraId="56526DA5" w14:textId="77777777" w:rsidR="00D20C77" w:rsidRPr="006D353E" w:rsidRDefault="00D20C77" w:rsidP="00D20C77">
            <w:pPr>
              <w:tabs>
                <w:tab w:val="decimal" w:pos="918"/>
              </w:tabs>
              <w:spacing w:line="260" w:lineRule="atLeast"/>
              <w:rPr>
                <w:rFonts w:cs="Times New Roman"/>
                <w:szCs w:val="22"/>
                <w:lang w:val="en-GB" w:bidi="ar-SA"/>
              </w:rPr>
            </w:pPr>
            <w:r w:rsidRPr="006D353E">
              <w:rPr>
                <w:rFonts w:cs="Times New Roman"/>
                <w:szCs w:val="22"/>
                <w:lang w:val="en-GB" w:bidi="ar-SA"/>
              </w:rPr>
              <w:t>10</w:t>
            </w:r>
          </w:p>
        </w:tc>
        <w:tc>
          <w:tcPr>
            <w:tcW w:w="77" w:type="pct"/>
          </w:tcPr>
          <w:p w14:paraId="33452C2F" w14:textId="77777777" w:rsidR="00D20C77" w:rsidRPr="006D353E" w:rsidRDefault="00D20C77" w:rsidP="00D20C77">
            <w:pPr>
              <w:tabs>
                <w:tab w:val="decimal" w:pos="605"/>
              </w:tabs>
              <w:spacing w:line="260" w:lineRule="atLeast"/>
              <w:ind w:left="-115" w:right="-101"/>
              <w:rPr>
                <w:rFonts w:cs="Times New Roman"/>
                <w:szCs w:val="22"/>
                <w:lang w:val="en-GB" w:bidi="ar-SA"/>
              </w:rPr>
            </w:pPr>
          </w:p>
        </w:tc>
        <w:tc>
          <w:tcPr>
            <w:tcW w:w="370" w:type="pct"/>
            <w:shd w:val="clear" w:color="auto" w:fill="auto"/>
          </w:tcPr>
          <w:p w14:paraId="7FBCC75C" w14:textId="77777777" w:rsidR="00D20C77" w:rsidRPr="006D353E" w:rsidRDefault="00D20C77" w:rsidP="00D20C77">
            <w:pPr>
              <w:tabs>
                <w:tab w:val="decimal" w:pos="710"/>
              </w:tabs>
              <w:spacing w:line="260" w:lineRule="atLeast"/>
              <w:ind w:left="-115" w:right="-101"/>
              <w:rPr>
                <w:rFonts w:cs="Times New Roman"/>
                <w:szCs w:val="22"/>
                <w:lang w:val="en-GB" w:bidi="ar-SA"/>
              </w:rPr>
            </w:pPr>
          </w:p>
          <w:p w14:paraId="08390EC9" w14:textId="77777777" w:rsidR="00D20C77" w:rsidRPr="006D353E" w:rsidRDefault="00D20C77" w:rsidP="00D20C77">
            <w:pPr>
              <w:tabs>
                <w:tab w:val="decimal" w:pos="940"/>
              </w:tabs>
              <w:spacing w:line="260" w:lineRule="atLeast"/>
              <w:ind w:left="-115" w:right="-101"/>
              <w:rPr>
                <w:rFonts w:cs="Times New Roman"/>
                <w:szCs w:val="22"/>
                <w:lang w:val="en-GB" w:bidi="ar-SA"/>
              </w:rPr>
            </w:pPr>
            <w:r w:rsidRPr="006D353E">
              <w:rPr>
                <w:rFonts w:cs="Times New Roman"/>
                <w:szCs w:val="22"/>
                <w:lang w:val="en-GB" w:bidi="ar-SA"/>
              </w:rPr>
              <w:t>33</w:t>
            </w:r>
          </w:p>
        </w:tc>
        <w:tc>
          <w:tcPr>
            <w:tcW w:w="86" w:type="pct"/>
            <w:shd w:val="clear" w:color="auto" w:fill="auto"/>
          </w:tcPr>
          <w:p w14:paraId="0FF8D9F6"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58CE7AE6" w14:textId="77777777" w:rsidR="00D20C77" w:rsidRPr="006D353E" w:rsidRDefault="00D20C77" w:rsidP="00D20C77">
            <w:pPr>
              <w:tabs>
                <w:tab w:val="decimal" w:pos="688"/>
              </w:tabs>
              <w:spacing w:line="260" w:lineRule="atLeast"/>
              <w:rPr>
                <w:rFonts w:cs="Times New Roman"/>
                <w:szCs w:val="22"/>
                <w:lang w:val="en-GB" w:bidi="ar-SA"/>
              </w:rPr>
            </w:pPr>
          </w:p>
          <w:p w14:paraId="044D9CCE" w14:textId="77777777" w:rsidR="00D20C77" w:rsidRPr="006D353E" w:rsidRDefault="00D20C77" w:rsidP="00D20C77">
            <w:pPr>
              <w:tabs>
                <w:tab w:val="decimal" w:pos="860"/>
              </w:tabs>
              <w:spacing w:line="260" w:lineRule="atLeast"/>
              <w:rPr>
                <w:rFonts w:cs="Times New Roman"/>
                <w:szCs w:val="22"/>
                <w:lang w:val="en-GB" w:bidi="ar-SA"/>
              </w:rPr>
            </w:pPr>
            <w:r w:rsidRPr="006D353E">
              <w:rPr>
                <w:rFonts w:cs="Times New Roman"/>
                <w:szCs w:val="22"/>
                <w:lang w:val="en-GB" w:bidi="ar-SA"/>
              </w:rPr>
              <w:t>4</w:t>
            </w:r>
          </w:p>
        </w:tc>
        <w:tc>
          <w:tcPr>
            <w:tcW w:w="82" w:type="pct"/>
            <w:shd w:val="clear" w:color="auto" w:fill="auto"/>
          </w:tcPr>
          <w:p w14:paraId="308536BF"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4" w:type="pct"/>
            <w:shd w:val="clear" w:color="auto" w:fill="auto"/>
          </w:tcPr>
          <w:p w14:paraId="019201CD" w14:textId="77777777" w:rsidR="00D20C77" w:rsidRPr="006D353E" w:rsidRDefault="00D20C77" w:rsidP="00D20C77">
            <w:pPr>
              <w:tabs>
                <w:tab w:val="decimal" w:pos="608"/>
              </w:tabs>
              <w:spacing w:line="260" w:lineRule="atLeast"/>
              <w:ind w:left="-112" w:right="-95"/>
              <w:rPr>
                <w:rFonts w:cs="Times New Roman"/>
                <w:szCs w:val="22"/>
                <w:lang w:val="en-GB" w:bidi="ar-SA"/>
              </w:rPr>
            </w:pPr>
          </w:p>
          <w:p w14:paraId="595BC2BA" w14:textId="77777777" w:rsidR="00D20C77" w:rsidRPr="006D353E" w:rsidRDefault="00D20C77" w:rsidP="00D20C77">
            <w:pPr>
              <w:tabs>
                <w:tab w:val="decimal" w:pos="860"/>
              </w:tabs>
              <w:spacing w:line="260" w:lineRule="atLeast"/>
              <w:ind w:left="-112" w:right="-95"/>
              <w:rPr>
                <w:rFonts w:cs="Times New Roman"/>
                <w:szCs w:val="22"/>
                <w:lang w:val="en-GB" w:bidi="ar-SA"/>
              </w:rPr>
            </w:pPr>
            <w:r w:rsidRPr="006D353E">
              <w:rPr>
                <w:rFonts w:cs="Times New Roman"/>
                <w:szCs w:val="22"/>
                <w:lang w:val="en-GB" w:bidi="ar-SA"/>
              </w:rPr>
              <w:t>14</w:t>
            </w:r>
          </w:p>
        </w:tc>
        <w:tc>
          <w:tcPr>
            <w:tcW w:w="82" w:type="pct"/>
            <w:shd w:val="clear" w:color="auto" w:fill="auto"/>
          </w:tcPr>
          <w:p w14:paraId="304A4EB0"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tcPr>
          <w:p w14:paraId="2DB97135" w14:textId="77777777" w:rsidR="00D20C77" w:rsidRPr="00C75E1E"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tcPr>
          <w:p w14:paraId="3E38CBBB"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tcPr>
          <w:p w14:paraId="23EC97BB" w14:textId="77777777" w:rsidR="00D20C77" w:rsidRPr="006D353E" w:rsidRDefault="00D20C77" w:rsidP="00D20C77">
            <w:pPr>
              <w:tabs>
                <w:tab w:val="decimal" w:pos="701"/>
              </w:tabs>
              <w:spacing w:line="260" w:lineRule="atLeast"/>
              <w:ind w:left="-126" w:right="-93"/>
              <w:rPr>
                <w:rFonts w:cs="Times New Roman"/>
                <w:szCs w:val="22"/>
                <w:lang w:val="en-GB" w:bidi="ar-SA"/>
              </w:rPr>
            </w:pPr>
          </w:p>
          <w:p w14:paraId="4685AFC2" w14:textId="77777777" w:rsidR="00D20C77" w:rsidRPr="006D353E" w:rsidRDefault="00D20C77" w:rsidP="00D20C77">
            <w:pPr>
              <w:tabs>
                <w:tab w:val="decimal" w:pos="920"/>
              </w:tabs>
              <w:spacing w:line="260" w:lineRule="atLeast"/>
              <w:ind w:left="-126" w:right="-93"/>
              <w:rPr>
                <w:rFonts w:cs="Times New Roman"/>
                <w:szCs w:val="22"/>
                <w:lang w:val="en-GB" w:bidi="ar-SA"/>
              </w:rPr>
            </w:pPr>
            <w:r w:rsidRPr="006D353E">
              <w:rPr>
                <w:rFonts w:cs="Times New Roman"/>
                <w:szCs w:val="22"/>
                <w:lang w:val="en-GB" w:bidi="ar-SA"/>
              </w:rPr>
              <w:t>124</w:t>
            </w:r>
          </w:p>
        </w:tc>
      </w:tr>
      <w:tr w:rsidR="00D20C77" w:rsidRPr="006D353E" w14:paraId="73202C60" w14:textId="77777777" w:rsidTr="00CB194B">
        <w:tc>
          <w:tcPr>
            <w:tcW w:w="779" w:type="pct"/>
          </w:tcPr>
          <w:p w14:paraId="55039268"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Disposals</w:t>
            </w:r>
          </w:p>
        </w:tc>
        <w:tc>
          <w:tcPr>
            <w:tcW w:w="171" w:type="pct"/>
          </w:tcPr>
          <w:p w14:paraId="051483AA" w14:textId="77777777" w:rsidR="00D20C77" w:rsidRPr="006D353E" w:rsidRDefault="00D20C77" w:rsidP="00D20C77">
            <w:pPr>
              <w:tabs>
                <w:tab w:val="decimal" w:pos="701"/>
              </w:tabs>
              <w:spacing w:line="260" w:lineRule="atLeast"/>
              <w:ind w:left="-108" w:right="-108"/>
              <w:rPr>
                <w:rFonts w:cs="Times New Roman"/>
                <w:szCs w:val="22"/>
                <w:cs/>
                <w:lang w:val="en-GB"/>
              </w:rPr>
            </w:pPr>
          </w:p>
        </w:tc>
        <w:tc>
          <w:tcPr>
            <w:tcW w:w="415" w:type="pct"/>
          </w:tcPr>
          <w:p w14:paraId="7F0BC91A" w14:textId="77777777" w:rsidR="00D20C77" w:rsidRPr="00C75E1E" w:rsidRDefault="00D20C77" w:rsidP="00D20C77">
            <w:pPr>
              <w:tabs>
                <w:tab w:val="decimal" w:pos="701"/>
              </w:tabs>
              <w:spacing w:line="260" w:lineRule="atLeast"/>
              <w:ind w:left="-108" w:right="-108"/>
              <w:rPr>
                <w:rFonts w:cs="Times New Roman"/>
                <w:szCs w:val="22"/>
                <w:lang w:val="en-GB" w:bidi="ar-SA"/>
              </w:rPr>
            </w:pPr>
            <w:r w:rsidRPr="00CB194B">
              <w:rPr>
                <w:rFonts w:cs="Times New Roman"/>
                <w:szCs w:val="22"/>
                <w:cs/>
                <w:lang w:val="en-GB"/>
              </w:rPr>
              <w:t>-</w:t>
            </w:r>
          </w:p>
        </w:tc>
        <w:tc>
          <w:tcPr>
            <w:tcW w:w="82" w:type="pct"/>
          </w:tcPr>
          <w:p w14:paraId="022EDB11" w14:textId="77777777" w:rsidR="00D20C77" w:rsidRPr="00C75E1E" w:rsidRDefault="00D20C77" w:rsidP="00D20C77">
            <w:pPr>
              <w:tabs>
                <w:tab w:val="decimal" w:pos="432"/>
              </w:tabs>
              <w:spacing w:line="260" w:lineRule="atLeast"/>
              <w:jc w:val="center"/>
              <w:rPr>
                <w:rFonts w:cs="Times New Roman"/>
                <w:szCs w:val="22"/>
                <w:lang w:val="en-GB" w:bidi="ar-SA"/>
              </w:rPr>
            </w:pPr>
          </w:p>
        </w:tc>
        <w:tc>
          <w:tcPr>
            <w:tcW w:w="399" w:type="pct"/>
          </w:tcPr>
          <w:p w14:paraId="5A96CEF3" w14:textId="77777777" w:rsidR="00D20C77" w:rsidRPr="00C75E1E" w:rsidRDefault="00D20C77" w:rsidP="00D20C77">
            <w:pPr>
              <w:tabs>
                <w:tab w:val="decimal" w:pos="705"/>
              </w:tabs>
              <w:spacing w:line="260" w:lineRule="atLeast"/>
              <w:ind w:left="-105" w:right="-110"/>
              <w:rPr>
                <w:rFonts w:cs="Times New Roman"/>
                <w:szCs w:val="22"/>
                <w:lang w:val="en-GB" w:bidi="ar-SA"/>
              </w:rPr>
            </w:pPr>
            <w:r w:rsidRPr="00CB194B">
              <w:rPr>
                <w:rFonts w:cs="Times New Roman"/>
                <w:szCs w:val="22"/>
                <w:cs/>
                <w:lang w:val="en-GB"/>
              </w:rPr>
              <w:t>-</w:t>
            </w:r>
          </w:p>
        </w:tc>
        <w:tc>
          <w:tcPr>
            <w:tcW w:w="86" w:type="pct"/>
          </w:tcPr>
          <w:p w14:paraId="668E2DD3"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7780D78F" w14:textId="24446FC6" w:rsidR="00D20C77" w:rsidRPr="006D353E" w:rsidRDefault="00D20C77" w:rsidP="00D20C77">
            <w:pPr>
              <w:tabs>
                <w:tab w:val="decimal" w:pos="916"/>
              </w:tabs>
              <w:spacing w:line="260" w:lineRule="atLeast"/>
              <w:ind w:right="-199"/>
              <w:rPr>
                <w:rFonts w:cs="Times New Roman"/>
                <w:szCs w:val="22"/>
                <w:lang w:val="en-GB" w:bidi="ar-SA"/>
              </w:rPr>
            </w:pPr>
            <w:r w:rsidRPr="00CB194B">
              <w:rPr>
                <w:rFonts w:cs="Times New Roman"/>
                <w:szCs w:val="22"/>
                <w:cs/>
                <w:lang w:val="en-GB"/>
              </w:rPr>
              <w:t>(</w:t>
            </w:r>
            <w:r w:rsidRPr="006D353E">
              <w:rPr>
                <w:rFonts w:cs="Times New Roman"/>
                <w:szCs w:val="22"/>
                <w:lang w:val="en-GB"/>
              </w:rPr>
              <w:t>10</w:t>
            </w:r>
            <w:r w:rsidRPr="00CB194B">
              <w:rPr>
                <w:rFonts w:cs="Times New Roman"/>
                <w:szCs w:val="22"/>
                <w:cs/>
                <w:lang w:val="en-GB"/>
              </w:rPr>
              <w:t>)</w:t>
            </w:r>
          </w:p>
        </w:tc>
        <w:tc>
          <w:tcPr>
            <w:tcW w:w="101" w:type="pct"/>
            <w:shd w:val="clear" w:color="auto" w:fill="auto"/>
          </w:tcPr>
          <w:p w14:paraId="24DA75F9" w14:textId="77777777" w:rsidR="00D20C77" w:rsidRPr="006D353E" w:rsidRDefault="00D20C77" w:rsidP="00D20C77">
            <w:pPr>
              <w:tabs>
                <w:tab w:val="decimal" w:pos="432"/>
              </w:tabs>
              <w:spacing w:line="260" w:lineRule="atLeast"/>
              <w:jc w:val="center"/>
              <w:rPr>
                <w:rFonts w:cs="Times New Roman"/>
                <w:szCs w:val="22"/>
                <w:lang w:bidi="ar-SA"/>
              </w:rPr>
            </w:pPr>
          </w:p>
        </w:tc>
        <w:tc>
          <w:tcPr>
            <w:tcW w:w="372" w:type="pct"/>
            <w:shd w:val="clear" w:color="auto" w:fill="auto"/>
          </w:tcPr>
          <w:p w14:paraId="6BEC9005" w14:textId="181D455B" w:rsidR="00D20C77" w:rsidRPr="006D353E" w:rsidRDefault="00D20C77" w:rsidP="00D20C77">
            <w:pPr>
              <w:spacing w:line="260" w:lineRule="atLeast"/>
              <w:ind w:right="-51"/>
              <w:jc w:val="right"/>
              <w:rPr>
                <w:rFonts w:cs="Times New Roman"/>
                <w:szCs w:val="22"/>
                <w:lang w:val="en-GB" w:bidi="ar-SA"/>
              </w:rPr>
            </w:pPr>
            <w:r w:rsidRPr="00CB194B">
              <w:rPr>
                <w:rFonts w:cs="Times New Roman"/>
                <w:szCs w:val="22"/>
                <w:cs/>
                <w:lang w:val="en-GB"/>
              </w:rPr>
              <w:t>(</w:t>
            </w:r>
            <w:r w:rsidRPr="006D353E">
              <w:rPr>
                <w:rFonts w:cs="Times New Roman"/>
                <w:szCs w:val="22"/>
              </w:rPr>
              <w:t>3</w:t>
            </w:r>
            <w:r w:rsidRPr="00CB194B">
              <w:rPr>
                <w:rFonts w:cs="Times New Roman"/>
                <w:szCs w:val="22"/>
                <w:cs/>
                <w:lang w:val="en-GB"/>
              </w:rPr>
              <w:t>)</w:t>
            </w:r>
          </w:p>
        </w:tc>
        <w:tc>
          <w:tcPr>
            <w:tcW w:w="77" w:type="pct"/>
          </w:tcPr>
          <w:p w14:paraId="6D5E035A" w14:textId="77777777" w:rsidR="00D20C77" w:rsidRPr="006D353E" w:rsidRDefault="00D20C77" w:rsidP="00D20C77">
            <w:pPr>
              <w:tabs>
                <w:tab w:val="decimal" w:pos="605"/>
              </w:tabs>
              <w:spacing w:line="260" w:lineRule="atLeast"/>
              <w:ind w:left="-115" w:right="-101"/>
              <w:rPr>
                <w:rFonts w:cs="Times New Roman"/>
                <w:szCs w:val="22"/>
                <w:cs/>
                <w:lang w:val="en-GB"/>
              </w:rPr>
            </w:pPr>
          </w:p>
        </w:tc>
        <w:tc>
          <w:tcPr>
            <w:tcW w:w="370" w:type="pct"/>
            <w:shd w:val="clear" w:color="auto" w:fill="auto"/>
          </w:tcPr>
          <w:p w14:paraId="4AB3977E" w14:textId="6473ACA5" w:rsidR="00D20C77" w:rsidRPr="006D353E" w:rsidRDefault="00D20C77" w:rsidP="00D20C77">
            <w:pPr>
              <w:tabs>
                <w:tab w:val="decimal" w:pos="940"/>
              </w:tabs>
              <w:spacing w:line="260" w:lineRule="atLeast"/>
              <w:ind w:left="-115" w:right="-101"/>
              <w:rPr>
                <w:rFonts w:cs="Times New Roman"/>
                <w:szCs w:val="22"/>
                <w:lang w:val="en-GB" w:bidi="ar-SA"/>
              </w:rPr>
            </w:pPr>
            <w:r w:rsidRPr="00CB194B">
              <w:rPr>
                <w:rFonts w:cs="Times New Roman"/>
                <w:szCs w:val="22"/>
                <w:cs/>
                <w:lang w:val="en-GB"/>
              </w:rPr>
              <w:t>(</w:t>
            </w:r>
            <w:r w:rsidRPr="006D353E">
              <w:rPr>
                <w:rFonts w:cs="Times New Roman"/>
                <w:szCs w:val="22"/>
                <w:lang w:val="en-GB"/>
              </w:rPr>
              <w:t>3</w:t>
            </w:r>
            <w:r w:rsidRPr="006D353E">
              <w:rPr>
                <w:rFonts w:cs="Times New Roman"/>
                <w:szCs w:val="22"/>
              </w:rPr>
              <w:t>6</w:t>
            </w:r>
            <w:r w:rsidRPr="00CB194B">
              <w:rPr>
                <w:rFonts w:cs="Times New Roman"/>
                <w:szCs w:val="22"/>
                <w:cs/>
                <w:lang w:val="en-GB"/>
              </w:rPr>
              <w:t>)</w:t>
            </w:r>
          </w:p>
        </w:tc>
        <w:tc>
          <w:tcPr>
            <w:tcW w:w="86" w:type="pct"/>
            <w:shd w:val="clear" w:color="auto" w:fill="auto"/>
          </w:tcPr>
          <w:p w14:paraId="66C7AA17" w14:textId="77777777" w:rsidR="00D20C77" w:rsidRPr="006D353E" w:rsidRDefault="00D20C77" w:rsidP="00D20C77">
            <w:pPr>
              <w:tabs>
                <w:tab w:val="decimal" w:pos="432"/>
              </w:tabs>
              <w:spacing w:line="260" w:lineRule="atLeast"/>
              <w:jc w:val="center"/>
              <w:rPr>
                <w:rFonts w:cs="Times New Roman"/>
                <w:szCs w:val="22"/>
                <w:lang w:bidi="ar-SA"/>
              </w:rPr>
            </w:pPr>
          </w:p>
        </w:tc>
        <w:tc>
          <w:tcPr>
            <w:tcW w:w="372" w:type="pct"/>
            <w:shd w:val="clear" w:color="auto" w:fill="auto"/>
          </w:tcPr>
          <w:p w14:paraId="14D53516" w14:textId="25B8EE96" w:rsidR="00D20C77" w:rsidRPr="006D353E" w:rsidRDefault="00D20C77" w:rsidP="00D20C77">
            <w:pPr>
              <w:tabs>
                <w:tab w:val="decimal" w:pos="860"/>
              </w:tabs>
              <w:spacing w:line="260" w:lineRule="atLeast"/>
              <w:jc w:val="right"/>
              <w:rPr>
                <w:rFonts w:cs="Times New Roman"/>
                <w:szCs w:val="22"/>
                <w:lang w:val="en-GB" w:bidi="ar-SA"/>
              </w:rPr>
            </w:pPr>
            <w:r w:rsidRPr="00CB194B">
              <w:rPr>
                <w:rFonts w:cs="Times New Roman"/>
                <w:szCs w:val="22"/>
                <w:cs/>
                <w:lang w:val="en-GB"/>
              </w:rPr>
              <w:t>(</w:t>
            </w:r>
            <w:r w:rsidRPr="006D353E">
              <w:rPr>
                <w:rFonts w:cs="Times New Roman"/>
                <w:szCs w:val="22"/>
                <w:lang w:val="en-GB" w:bidi="ar-SA"/>
              </w:rPr>
              <w:t>10</w:t>
            </w:r>
            <w:r w:rsidRPr="00CB194B">
              <w:rPr>
                <w:rFonts w:cs="Times New Roman"/>
                <w:szCs w:val="22"/>
                <w:cs/>
                <w:lang w:val="en-GB"/>
              </w:rPr>
              <w:t>)</w:t>
            </w:r>
          </w:p>
        </w:tc>
        <w:tc>
          <w:tcPr>
            <w:tcW w:w="82" w:type="pct"/>
            <w:shd w:val="clear" w:color="auto" w:fill="auto"/>
          </w:tcPr>
          <w:p w14:paraId="526242B7" w14:textId="77777777" w:rsidR="00D20C77" w:rsidRPr="006D353E" w:rsidRDefault="00D20C77" w:rsidP="00D20C77">
            <w:pPr>
              <w:tabs>
                <w:tab w:val="decimal" w:pos="432"/>
              </w:tabs>
              <w:spacing w:line="260" w:lineRule="atLeast"/>
              <w:jc w:val="center"/>
              <w:rPr>
                <w:rFonts w:cs="Times New Roman"/>
                <w:szCs w:val="22"/>
                <w:lang w:bidi="ar-SA"/>
              </w:rPr>
            </w:pPr>
          </w:p>
        </w:tc>
        <w:tc>
          <w:tcPr>
            <w:tcW w:w="374" w:type="pct"/>
            <w:shd w:val="clear" w:color="auto" w:fill="auto"/>
          </w:tcPr>
          <w:p w14:paraId="1EA64963" w14:textId="77777777" w:rsidR="00D20C77" w:rsidRPr="00C75E1E" w:rsidRDefault="00D20C77" w:rsidP="00D20C77">
            <w:pPr>
              <w:tabs>
                <w:tab w:val="decimal" w:pos="593"/>
              </w:tabs>
              <w:spacing w:line="260" w:lineRule="atLeast"/>
              <w:ind w:left="-115" w:right="-107"/>
              <w:rPr>
                <w:rFonts w:cs="Times New Roman"/>
                <w:szCs w:val="22"/>
                <w:lang w:val="en-GB" w:bidi="ar-SA"/>
              </w:rPr>
            </w:pPr>
            <w:r w:rsidRPr="00CB194B">
              <w:rPr>
                <w:rFonts w:cs="Times New Roman"/>
                <w:szCs w:val="22"/>
                <w:cs/>
                <w:lang w:val="en-GB"/>
              </w:rPr>
              <w:t>-</w:t>
            </w:r>
          </w:p>
        </w:tc>
        <w:tc>
          <w:tcPr>
            <w:tcW w:w="82" w:type="pct"/>
            <w:shd w:val="clear" w:color="auto" w:fill="auto"/>
          </w:tcPr>
          <w:p w14:paraId="6C5A2BCF"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tcPr>
          <w:p w14:paraId="5A4FA407" w14:textId="77777777" w:rsidR="00D20C77" w:rsidRPr="00C75E1E"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tcPr>
          <w:p w14:paraId="3C5475E3"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0F3B5B09" w14:textId="6BD4819F" w:rsidR="00D20C77" w:rsidRPr="006D353E" w:rsidRDefault="00D20C77" w:rsidP="00D20C77">
            <w:pPr>
              <w:tabs>
                <w:tab w:val="decimal" w:pos="920"/>
              </w:tabs>
              <w:spacing w:line="260" w:lineRule="atLeast"/>
              <w:ind w:left="-126" w:right="-93"/>
              <w:rPr>
                <w:rFonts w:cs="Times New Roman"/>
                <w:szCs w:val="22"/>
                <w:lang w:val="en-GB" w:bidi="ar-SA"/>
              </w:rPr>
            </w:pPr>
            <w:r w:rsidRPr="00CB194B">
              <w:rPr>
                <w:rFonts w:cs="Times New Roman"/>
                <w:szCs w:val="22"/>
                <w:cs/>
                <w:lang w:val="en-GB"/>
              </w:rPr>
              <w:t>(</w:t>
            </w:r>
            <w:r w:rsidRPr="006D353E">
              <w:rPr>
                <w:rFonts w:cs="Times New Roman"/>
                <w:szCs w:val="28"/>
              </w:rPr>
              <w:t>59</w:t>
            </w:r>
            <w:r w:rsidRPr="00CB194B">
              <w:rPr>
                <w:rFonts w:cs="Times New Roman"/>
                <w:szCs w:val="22"/>
                <w:cs/>
                <w:lang w:val="en-GB"/>
              </w:rPr>
              <w:t>)</w:t>
            </w:r>
          </w:p>
        </w:tc>
      </w:tr>
      <w:tr w:rsidR="00D20C77" w:rsidRPr="006D353E" w14:paraId="5A69006A" w14:textId="77777777" w:rsidTr="00CB194B">
        <w:tc>
          <w:tcPr>
            <w:tcW w:w="779" w:type="pct"/>
          </w:tcPr>
          <w:p w14:paraId="67A26199" w14:textId="77777777" w:rsidR="00D20C77" w:rsidRPr="006D353E" w:rsidRDefault="00D20C77" w:rsidP="00D20C77">
            <w:pPr>
              <w:spacing w:line="240" w:lineRule="atLeast"/>
              <w:ind w:right="-109"/>
              <w:rPr>
                <w:rFonts w:cs="Times New Roman"/>
                <w:b/>
                <w:bCs/>
                <w:szCs w:val="20"/>
                <w:lang w:val="en-GB" w:bidi="ar-SA"/>
              </w:rPr>
            </w:pPr>
            <w:r w:rsidRPr="006D353E">
              <w:rPr>
                <w:rFonts w:cs="Times New Roman"/>
                <w:b/>
                <w:bCs/>
                <w:szCs w:val="20"/>
                <w:lang w:val="en-GB" w:bidi="ar-SA"/>
              </w:rPr>
              <w:t>At 30 September 2018</w:t>
            </w:r>
          </w:p>
        </w:tc>
        <w:tc>
          <w:tcPr>
            <w:tcW w:w="171" w:type="pct"/>
          </w:tcPr>
          <w:p w14:paraId="5B870CF6" w14:textId="77777777" w:rsidR="00D20C77" w:rsidRPr="006D353E" w:rsidRDefault="00D20C77" w:rsidP="00D20C77">
            <w:pPr>
              <w:tabs>
                <w:tab w:val="decimal" w:pos="432"/>
                <w:tab w:val="decimal" w:pos="701"/>
              </w:tabs>
              <w:spacing w:line="260" w:lineRule="atLeast"/>
              <w:jc w:val="center"/>
              <w:rPr>
                <w:rFonts w:cs="Times New Roman"/>
                <w:b/>
                <w:bCs/>
                <w:szCs w:val="22"/>
                <w:lang w:val="en-GB" w:bidi="ar-SA"/>
              </w:rPr>
            </w:pPr>
          </w:p>
        </w:tc>
        <w:tc>
          <w:tcPr>
            <w:tcW w:w="415" w:type="pct"/>
            <w:tcBorders>
              <w:top w:val="single" w:sz="4" w:space="0" w:color="auto"/>
            </w:tcBorders>
          </w:tcPr>
          <w:p w14:paraId="67092629" w14:textId="77777777" w:rsidR="00D20C77" w:rsidRPr="006D353E" w:rsidRDefault="00D20C77" w:rsidP="00D20C77">
            <w:pPr>
              <w:tabs>
                <w:tab w:val="decimal" w:pos="432"/>
                <w:tab w:val="decimal" w:pos="701"/>
              </w:tabs>
              <w:spacing w:line="260" w:lineRule="atLeast"/>
              <w:jc w:val="center"/>
              <w:rPr>
                <w:rFonts w:cs="Times New Roman"/>
                <w:b/>
                <w:bCs/>
                <w:szCs w:val="22"/>
                <w:lang w:val="en-GB" w:bidi="ar-SA"/>
              </w:rPr>
            </w:pPr>
          </w:p>
        </w:tc>
        <w:tc>
          <w:tcPr>
            <w:tcW w:w="82" w:type="pct"/>
          </w:tcPr>
          <w:p w14:paraId="6509E934"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Borders>
              <w:top w:val="single" w:sz="4" w:space="0" w:color="auto"/>
            </w:tcBorders>
          </w:tcPr>
          <w:p w14:paraId="484468D3" w14:textId="77777777" w:rsidR="00D20C77" w:rsidRPr="006D353E" w:rsidRDefault="00D20C77" w:rsidP="00D20C77">
            <w:pPr>
              <w:tabs>
                <w:tab w:val="decimal" w:pos="705"/>
              </w:tabs>
              <w:spacing w:line="260" w:lineRule="atLeast"/>
              <w:ind w:left="-105" w:right="-110"/>
              <w:rPr>
                <w:rFonts w:cs="Times New Roman"/>
                <w:b/>
                <w:bCs/>
                <w:szCs w:val="22"/>
                <w:lang w:val="en-GB" w:bidi="ar-SA"/>
              </w:rPr>
            </w:pPr>
          </w:p>
        </w:tc>
        <w:tc>
          <w:tcPr>
            <w:tcW w:w="86" w:type="pct"/>
          </w:tcPr>
          <w:p w14:paraId="037646F0"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tcBorders>
            <w:shd w:val="clear" w:color="auto" w:fill="auto"/>
          </w:tcPr>
          <w:p w14:paraId="6B8C2852" w14:textId="77777777" w:rsidR="00D20C77" w:rsidRPr="006D353E" w:rsidRDefault="00D20C77" w:rsidP="00D20C77">
            <w:pPr>
              <w:tabs>
                <w:tab w:val="decimal" w:pos="575"/>
              </w:tabs>
              <w:spacing w:line="260" w:lineRule="atLeast"/>
              <w:rPr>
                <w:rFonts w:cs="Times New Roman"/>
                <w:b/>
                <w:bCs/>
                <w:szCs w:val="22"/>
                <w:lang w:val="en-GB" w:bidi="ar-SA"/>
              </w:rPr>
            </w:pPr>
          </w:p>
        </w:tc>
        <w:tc>
          <w:tcPr>
            <w:tcW w:w="101" w:type="pct"/>
            <w:shd w:val="clear" w:color="auto" w:fill="auto"/>
          </w:tcPr>
          <w:p w14:paraId="7AF3C866"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tcBorders>
            <w:shd w:val="clear" w:color="auto" w:fill="auto"/>
          </w:tcPr>
          <w:p w14:paraId="755BDF92" w14:textId="77777777" w:rsidR="00D20C77" w:rsidRPr="006D353E" w:rsidRDefault="00D20C77" w:rsidP="00D20C77">
            <w:pPr>
              <w:tabs>
                <w:tab w:val="decimal" w:pos="575"/>
              </w:tabs>
              <w:spacing w:line="260" w:lineRule="atLeast"/>
              <w:rPr>
                <w:rFonts w:cs="Times New Roman"/>
                <w:b/>
                <w:bCs/>
                <w:szCs w:val="22"/>
                <w:lang w:val="en-GB" w:bidi="ar-SA"/>
              </w:rPr>
            </w:pPr>
          </w:p>
        </w:tc>
        <w:tc>
          <w:tcPr>
            <w:tcW w:w="77" w:type="pct"/>
          </w:tcPr>
          <w:p w14:paraId="609CE13E" w14:textId="77777777" w:rsidR="00D20C77" w:rsidRPr="006D353E" w:rsidRDefault="00D20C77" w:rsidP="00D20C77">
            <w:pPr>
              <w:tabs>
                <w:tab w:val="decimal" w:pos="605"/>
              </w:tabs>
              <w:spacing w:line="260" w:lineRule="atLeast"/>
              <w:ind w:left="-115" w:right="-101"/>
              <w:rPr>
                <w:rFonts w:cs="Times New Roman"/>
                <w:b/>
                <w:bCs/>
                <w:szCs w:val="22"/>
                <w:lang w:val="en-GB" w:bidi="ar-SA"/>
              </w:rPr>
            </w:pPr>
          </w:p>
        </w:tc>
        <w:tc>
          <w:tcPr>
            <w:tcW w:w="370" w:type="pct"/>
            <w:tcBorders>
              <w:top w:val="single" w:sz="4" w:space="0" w:color="auto"/>
            </w:tcBorders>
            <w:shd w:val="clear" w:color="auto" w:fill="auto"/>
          </w:tcPr>
          <w:p w14:paraId="7D79F571" w14:textId="77777777" w:rsidR="00D20C77" w:rsidRPr="006D353E" w:rsidRDefault="00D20C77" w:rsidP="00D20C77">
            <w:pPr>
              <w:tabs>
                <w:tab w:val="decimal" w:pos="605"/>
              </w:tabs>
              <w:spacing w:line="260" w:lineRule="atLeast"/>
              <w:ind w:left="-115" w:right="-101"/>
              <w:rPr>
                <w:rFonts w:cs="Times New Roman"/>
                <w:b/>
                <w:bCs/>
                <w:szCs w:val="22"/>
                <w:lang w:val="en-GB" w:bidi="ar-SA"/>
              </w:rPr>
            </w:pPr>
          </w:p>
        </w:tc>
        <w:tc>
          <w:tcPr>
            <w:tcW w:w="86" w:type="pct"/>
            <w:shd w:val="clear" w:color="auto" w:fill="auto"/>
          </w:tcPr>
          <w:p w14:paraId="4AC9DBCC"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tcBorders>
            <w:shd w:val="clear" w:color="auto" w:fill="auto"/>
          </w:tcPr>
          <w:p w14:paraId="3D0202BE" w14:textId="77777777" w:rsidR="00D20C77" w:rsidRPr="006D353E" w:rsidRDefault="00D20C77" w:rsidP="00D20C77">
            <w:pPr>
              <w:tabs>
                <w:tab w:val="decimal" w:pos="551"/>
              </w:tabs>
              <w:spacing w:line="260" w:lineRule="atLeast"/>
              <w:rPr>
                <w:rFonts w:cs="Times New Roman"/>
                <w:b/>
                <w:bCs/>
                <w:szCs w:val="22"/>
                <w:lang w:val="en-GB" w:bidi="ar-SA"/>
              </w:rPr>
            </w:pPr>
          </w:p>
        </w:tc>
        <w:tc>
          <w:tcPr>
            <w:tcW w:w="82" w:type="pct"/>
            <w:shd w:val="clear" w:color="auto" w:fill="auto"/>
          </w:tcPr>
          <w:p w14:paraId="11300081"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4" w:type="pct"/>
            <w:tcBorders>
              <w:top w:val="single" w:sz="4" w:space="0" w:color="auto"/>
            </w:tcBorders>
            <w:shd w:val="clear" w:color="auto" w:fill="auto"/>
          </w:tcPr>
          <w:p w14:paraId="7990014B" w14:textId="77777777" w:rsidR="00D20C77" w:rsidRPr="006D353E" w:rsidRDefault="00D20C77" w:rsidP="00D20C77">
            <w:pPr>
              <w:tabs>
                <w:tab w:val="decimal" w:pos="608"/>
              </w:tabs>
              <w:spacing w:line="260" w:lineRule="atLeast"/>
              <w:ind w:left="-112" w:right="-95"/>
              <w:rPr>
                <w:rFonts w:cs="Times New Roman"/>
                <w:b/>
                <w:bCs/>
                <w:szCs w:val="22"/>
                <w:lang w:val="en-GB" w:bidi="ar-SA"/>
              </w:rPr>
            </w:pPr>
          </w:p>
        </w:tc>
        <w:tc>
          <w:tcPr>
            <w:tcW w:w="82" w:type="pct"/>
            <w:shd w:val="clear" w:color="auto" w:fill="auto"/>
          </w:tcPr>
          <w:p w14:paraId="248E8F70"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40" w:type="pct"/>
            <w:tcBorders>
              <w:top w:val="single" w:sz="4" w:space="0" w:color="auto"/>
            </w:tcBorders>
            <w:shd w:val="clear" w:color="auto" w:fill="auto"/>
          </w:tcPr>
          <w:p w14:paraId="0C217277" w14:textId="77777777" w:rsidR="00D20C77" w:rsidRPr="006D353E" w:rsidRDefault="00D20C77" w:rsidP="00D20C77">
            <w:pPr>
              <w:tabs>
                <w:tab w:val="decimal" w:pos="504"/>
              </w:tabs>
              <w:spacing w:line="260" w:lineRule="atLeast"/>
              <w:ind w:left="-115" w:right="-107"/>
              <w:rPr>
                <w:rFonts w:cs="Times New Roman"/>
                <w:b/>
                <w:bCs/>
                <w:szCs w:val="22"/>
                <w:lang w:val="en-GB" w:bidi="ar-SA"/>
              </w:rPr>
            </w:pPr>
          </w:p>
        </w:tc>
        <w:tc>
          <w:tcPr>
            <w:tcW w:w="92" w:type="pct"/>
            <w:shd w:val="clear" w:color="auto" w:fill="auto"/>
          </w:tcPr>
          <w:p w14:paraId="7A30EA3C"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tcBorders>
            <w:shd w:val="clear" w:color="auto" w:fill="auto"/>
          </w:tcPr>
          <w:p w14:paraId="41970A0A" w14:textId="77777777" w:rsidR="00D20C77" w:rsidRPr="006D353E" w:rsidRDefault="00D20C77" w:rsidP="00D20C77">
            <w:pPr>
              <w:tabs>
                <w:tab w:val="decimal" w:pos="614"/>
              </w:tabs>
              <w:spacing w:line="260" w:lineRule="atLeast"/>
              <w:ind w:left="-126" w:right="-93"/>
              <w:rPr>
                <w:rFonts w:cs="Times New Roman"/>
                <w:b/>
                <w:bCs/>
                <w:szCs w:val="22"/>
                <w:lang w:val="en-GB" w:bidi="ar-SA"/>
              </w:rPr>
            </w:pPr>
          </w:p>
        </w:tc>
      </w:tr>
      <w:tr w:rsidR="00D20C77" w:rsidRPr="006D353E" w14:paraId="79DB22A0" w14:textId="77777777" w:rsidTr="00CB194B">
        <w:tc>
          <w:tcPr>
            <w:tcW w:w="779" w:type="pct"/>
          </w:tcPr>
          <w:p w14:paraId="0941DA19" w14:textId="77777777" w:rsidR="00D20C77" w:rsidRDefault="00D20C77" w:rsidP="00D20C77">
            <w:pPr>
              <w:spacing w:line="240" w:lineRule="atLeast"/>
              <w:ind w:right="-109"/>
              <w:rPr>
                <w:rFonts w:cs="Times New Roman"/>
                <w:b/>
                <w:bCs/>
                <w:szCs w:val="20"/>
                <w:lang w:val="en-GB" w:bidi="ar-SA"/>
              </w:rPr>
            </w:pPr>
            <w:r>
              <w:rPr>
                <w:rFonts w:cs="Times New Roman"/>
                <w:b/>
                <w:bCs/>
                <w:szCs w:val="20"/>
                <w:lang w:bidi="ar-SA"/>
              </w:rPr>
              <w:t xml:space="preserve">   </w:t>
            </w:r>
            <w:r w:rsidRPr="006D353E">
              <w:rPr>
                <w:rFonts w:cs="Times New Roman"/>
                <w:b/>
                <w:bCs/>
                <w:szCs w:val="20"/>
                <w:lang w:bidi="ar-SA"/>
              </w:rPr>
              <w:t>and</w:t>
            </w:r>
            <w:r w:rsidRPr="00CB194B">
              <w:rPr>
                <w:rFonts w:cs="Times New Roman"/>
                <w:b/>
                <w:bCs/>
                <w:szCs w:val="22"/>
                <w:cs/>
                <w:lang w:val="en-GB"/>
              </w:rPr>
              <w:t xml:space="preserve"> </w:t>
            </w:r>
            <w:r w:rsidRPr="006D353E">
              <w:rPr>
                <w:rFonts w:cs="Times New Roman"/>
                <w:b/>
                <w:bCs/>
                <w:szCs w:val="20"/>
                <w:lang w:val="en-GB" w:bidi="ar-SA"/>
              </w:rPr>
              <w:t>1 October 2018</w:t>
            </w:r>
          </w:p>
          <w:p w14:paraId="3E58A0A9" w14:textId="77777777" w:rsidR="00D20C77" w:rsidRPr="006D353E" w:rsidRDefault="00D20C77" w:rsidP="00D20C77">
            <w:pPr>
              <w:spacing w:line="240" w:lineRule="atLeast"/>
              <w:ind w:right="-109"/>
              <w:rPr>
                <w:rFonts w:cs="Times New Roman"/>
                <w:b/>
                <w:bCs/>
                <w:szCs w:val="20"/>
                <w:lang w:val="en-GB" w:bidi="ar-SA"/>
              </w:rPr>
            </w:pPr>
            <w:r>
              <w:rPr>
                <w:rFonts w:cs="Times New Roman"/>
                <w:b/>
                <w:bCs/>
                <w:szCs w:val="20"/>
                <w:lang w:val="en-GB" w:bidi="ar-SA"/>
              </w:rPr>
              <w:t xml:space="preserve">   - Restated</w:t>
            </w:r>
          </w:p>
        </w:tc>
        <w:tc>
          <w:tcPr>
            <w:tcW w:w="171" w:type="pct"/>
          </w:tcPr>
          <w:p w14:paraId="69185A58"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664ED1D6" w14:textId="77777777" w:rsidR="00D20C77" w:rsidRPr="00CB194B" w:rsidRDefault="00D20C77" w:rsidP="00D20C77">
            <w:pPr>
              <w:tabs>
                <w:tab w:val="decimal" w:pos="1060"/>
              </w:tabs>
              <w:spacing w:line="260" w:lineRule="atLeast"/>
              <w:ind w:left="-108" w:right="-108"/>
              <w:rPr>
                <w:rFonts w:cs="Times New Roman"/>
                <w:szCs w:val="22"/>
                <w:lang w:val="en-GB" w:bidi="ar-SA"/>
              </w:rPr>
            </w:pPr>
          </w:p>
          <w:p w14:paraId="78D4DFD9" w14:textId="77777777" w:rsidR="00D20C77" w:rsidRPr="000D4B95" w:rsidRDefault="00D20C77" w:rsidP="00D20C77">
            <w:pPr>
              <w:tabs>
                <w:tab w:val="decimal" w:pos="1060"/>
              </w:tabs>
              <w:spacing w:line="260" w:lineRule="atLeast"/>
              <w:ind w:left="-108" w:right="-108"/>
              <w:rPr>
                <w:rFonts w:cs="Times New Roman"/>
                <w:b/>
                <w:bCs/>
                <w:szCs w:val="22"/>
                <w:lang w:val="en-GB" w:bidi="ar-SA"/>
              </w:rPr>
            </w:pPr>
            <w:r w:rsidRPr="000D4B95">
              <w:rPr>
                <w:rFonts w:cs="Times New Roman"/>
                <w:b/>
                <w:bCs/>
                <w:szCs w:val="22"/>
                <w:lang w:val="en-GB" w:bidi="ar-SA"/>
              </w:rPr>
              <w:t>197</w:t>
            </w:r>
          </w:p>
        </w:tc>
        <w:tc>
          <w:tcPr>
            <w:tcW w:w="82" w:type="pct"/>
          </w:tcPr>
          <w:p w14:paraId="199C7142"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Pr>
          <w:p w14:paraId="21B1BA55" w14:textId="77777777" w:rsidR="00D20C77" w:rsidRDefault="00D20C77" w:rsidP="00D20C77">
            <w:pPr>
              <w:tabs>
                <w:tab w:val="decimal" w:pos="705"/>
              </w:tabs>
              <w:spacing w:line="260" w:lineRule="atLeast"/>
              <w:ind w:left="-105" w:right="-110"/>
              <w:rPr>
                <w:rFonts w:cs="Times New Roman"/>
                <w:b/>
                <w:bCs/>
                <w:szCs w:val="22"/>
                <w:lang w:val="en-GB" w:bidi="ar-SA"/>
              </w:rPr>
            </w:pPr>
          </w:p>
          <w:p w14:paraId="3A46220D" w14:textId="77777777" w:rsidR="00D20C77" w:rsidRPr="006D353E" w:rsidRDefault="00D20C77" w:rsidP="00D20C77">
            <w:pPr>
              <w:tabs>
                <w:tab w:val="decimal" w:pos="1050"/>
              </w:tabs>
              <w:spacing w:line="260" w:lineRule="atLeast"/>
              <w:ind w:left="-105" w:right="-110"/>
              <w:rPr>
                <w:rFonts w:cs="Times New Roman"/>
                <w:b/>
                <w:bCs/>
                <w:szCs w:val="22"/>
                <w:lang w:val="en-GB" w:bidi="ar-SA"/>
              </w:rPr>
            </w:pPr>
            <w:r w:rsidRPr="006D353E">
              <w:rPr>
                <w:rFonts w:cs="Times New Roman"/>
                <w:b/>
                <w:bCs/>
                <w:szCs w:val="22"/>
                <w:lang w:val="en-GB" w:bidi="ar-SA"/>
              </w:rPr>
              <w:t>204</w:t>
            </w:r>
          </w:p>
        </w:tc>
        <w:tc>
          <w:tcPr>
            <w:tcW w:w="86" w:type="pct"/>
          </w:tcPr>
          <w:p w14:paraId="2F951807"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05C78D14" w14:textId="77777777" w:rsidR="00D20C77" w:rsidRDefault="00D20C77" w:rsidP="00D20C77">
            <w:pPr>
              <w:tabs>
                <w:tab w:val="decimal" w:pos="705"/>
              </w:tabs>
              <w:spacing w:line="260" w:lineRule="atLeast"/>
              <w:ind w:left="-105" w:right="-110"/>
              <w:rPr>
                <w:rFonts w:cs="Times New Roman"/>
                <w:b/>
                <w:bCs/>
                <w:szCs w:val="22"/>
                <w:lang w:val="en-GB" w:bidi="ar-SA"/>
              </w:rPr>
            </w:pPr>
          </w:p>
          <w:p w14:paraId="537BE526" w14:textId="77777777" w:rsidR="00D20C77" w:rsidRPr="006D353E" w:rsidRDefault="00D20C77" w:rsidP="00D20C77">
            <w:pPr>
              <w:tabs>
                <w:tab w:val="decimal" w:pos="920"/>
              </w:tabs>
              <w:spacing w:line="260" w:lineRule="atLeast"/>
              <w:rPr>
                <w:rFonts w:cs="Times New Roman"/>
                <w:b/>
                <w:bCs/>
                <w:szCs w:val="22"/>
                <w:lang w:val="en-GB" w:bidi="ar-SA"/>
              </w:rPr>
            </w:pPr>
            <w:r w:rsidRPr="006D353E">
              <w:rPr>
                <w:rFonts w:cs="Times New Roman"/>
                <w:b/>
                <w:bCs/>
                <w:szCs w:val="22"/>
                <w:lang w:val="en-GB" w:bidi="ar-SA"/>
              </w:rPr>
              <w:t>682</w:t>
            </w:r>
          </w:p>
        </w:tc>
        <w:tc>
          <w:tcPr>
            <w:tcW w:w="101" w:type="pct"/>
            <w:shd w:val="clear" w:color="auto" w:fill="auto"/>
          </w:tcPr>
          <w:p w14:paraId="5312B513"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0FB984AE" w14:textId="77777777" w:rsidR="00D20C77" w:rsidRPr="00CB194B" w:rsidRDefault="00D20C77" w:rsidP="00D20C77">
            <w:pPr>
              <w:tabs>
                <w:tab w:val="decimal" w:pos="846"/>
              </w:tabs>
              <w:spacing w:line="260" w:lineRule="atLeast"/>
              <w:rPr>
                <w:rFonts w:cs="Times New Roman"/>
                <w:szCs w:val="22"/>
                <w:lang w:val="en-GB" w:bidi="ar-SA"/>
              </w:rPr>
            </w:pPr>
          </w:p>
          <w:p w14:paraId="5B23B477" w14:textId="77777777" w:rsidR="00D20C77" w:rsidRPr="00E56463" w:rsidRDefault="00D20C77" w:rsidP="00D20C77">
            <w:pPr>
              <w:tabs>
                <w:tab w:val="decimal" w:pos="918"/>
              </w:tabs>
              <w:spacing w:line="260" w:lineRule="atLeast"/>
              <w:rPr>
                <w:rFonts w:cs="Times New Roman"/>
                <w:b/>
                <w:bCs/>
                <w:szCs w:val="22"/>
                <w:lang w:val="en-GB" w:bidi="ar-SA"/>
              </w:rPr>
            </w:pPr>
            <w:r w:rsidRPr="00E56463">
              <w:rPr>
                <w:rFonts w:cs="Times New Roman"/>
                <w:b/>
                <w:bCs/>
                <w:szCs w:val="22"/>
                <w:lang w:val="en-GB" w:bidi="ar-SA"/>
              </w:rPr>
              <w:t>112</w:t>
            </w:r>
          </w:p>
        </w:tc>
        <w:tc>
          <w:tcPr>
            <w:tcW w:w="77" w:type="pct"/>
          </w:tcPr>
          <w:p w14:paraId="03CF2E59" w14:textId="77777777" w:rsidR="00D20C77" w:rsidRPr="006D353E" w:rsidRDefault="00D20C77" w:rsidP="00D20C77">
            <w:pPr>
              <w:tabs>
                <w:tab w:val="decimal" w:pos="918"/>
              </w:tabs>
              <w:spacing w:line="260" w:lineRule="atLeast"/>
              <w:rPr>
                <w:rFonts w:cs="Times New Roman"/>
                <w:b/>
                <w:bCs/>
                <w:szCs w:val="22"/>
                <w:lang w:val="en-GB" w:bidi="ar-SA"/>
              </w:rPr>
            </w:pPr>
          </w:p>
        </w:tc>
        <w:tc>
          <w:tcPr>
            <w:tcW w:w="370" w:type="pct"/>
            <w:shd w:val="clear" w:color="auto" w:fill="auto"/>
          </w:tcPr>
          <w:p w14:paraId="3E31BC23" w14:textId="77777777" w:rsidR="00D20C77" w:rsidRDefault="00D20C77" w:rsidP="00D20C77">
            <w:pPr>
              <w:tabs>
                <w:tab w:val="decimal" w:pos="705"/>
              </w:tabs>
              <w:spacing w:line="260" w:lineRule="atLeast"/>
              <w:ind w:left="-105" w:right="-110"/>
              <w:rPr>
                <w:rFonts w:cs="Times New Roman"/>
                <w:b/>
                <w:bCs/>
                <w:szCs w:val="22"/>
                <w:lang w:val="en-GB" w:bidi="ar-SA"/>
              </w:rPr>
            </w:pPr>
          </w:p>
          <w:p w14:paraId="150B6036" w14:textId="77777777" w:rsidR="00D20C77" w:rsidRPr="006D353E" w:rsidRDefault="00D20C77" w:rsidP="00D20C77">
            <w:pPr>
              <w:tabs>
                <w:tab w:val="decimal" w:pos="940"/>
              </w:tabs>
              <w:spacing w:line="260" w:lineRule="atLeast"/>
              <w:ind w:left="-105" w:right="-110"/>
              <w:rPr>
                <w:rFonts w:cs="Times New Roman"/>
                <w:b/>
                <w:bCs/>
                <w:szCs w:val="22"/>
                <w:lang w:val="en-GB" w:bidi="ar-SA"/>
              </w:rPr>
            </w:pPr>
            <w:r w:rsidRPr="006D353E">
              <w:rPr>
                <w:rFonts w:cs="Times New Roman"/>
                <w:b/>
                <w:bCs/>
                <w:szCs w:val="22"/>
                <w:lang w:val="en-GB" w:bidi="ar-SA"/>
              </w:rPr>
              <w:t>433</w:t>
            </w:r>
          </w:p>
        </w:tc>
        <w:tc>
          <w:tcPr>
            <w:tcW w:w="86" w:type="pct"/>
            <w:shd w:val="clear" w:color="auto" w:fill="auto"/>
          </w:tcPr>
          <w:p w14:paraId="7076B4C2"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150158B6" w14:textId="77777777" w:rsidR="00D20C77" w:rsidRDefault="00D20C77" w:rsidP="00D20C77">
            <w:pPr>
              <w:tabs>
                <w:tab w:val="decimal" w:pos="551"/>
              </w:tabs>
              <w:spacing w:line="260" w:lineRule="atLeast"/>
              <w:rPr>
                <w:rFonts w:cs="Times New Roman"/>
                <w:b/>
                <w:bCs/>
                <w:szCs w:val="22"/>
                <w:lang w:val="en-GB" w:bidi="ar-SA"/>
              </w:rPr>
            </w:pPr>
          </w:p>
          <w:p w14:paraId="6FB4F6AF" w14:textId="77777777" w:rsidR="00D20C77" w:rsidRPr="006D353E" w:rsidRDefault="00D20C77" w:rsidP="00D20C77">
            <w:pPr>
              <w:tabs>
                <w:tab w:val="decimal" w:pos="860"/>
              </w:tabs>
              <w:spacing w:line="260" w:lineRule="atLeast"/>
              <w:rPr>
                <w:rFonts w:cs="Times New Roman"/>
                <w:b/>
                <w:bCs/>
                <w:szCs w:val="22"/>
                <w:lang w:val="en-GB" w:bidi="ar-SA"/>
              </w:rPr>
            </w:pPr>
            <w:r w:rsidRPr="006D353E">
              <w:rPr>
                <w:rFonts w:cs="Times New Roman"/>
                <w:b/>
                <w:bCs/>
                <w:szCs w:val="22"/>
                <w:lang w:val="en-GB" w:bidi="ar-SA"/>
              </w:rPr>
              <w:t>23</w:t>
            </w:r>
          </w:p>
        </w:tc>
        <w:tc>
          <w:tcPr>
            <w:tcW w:w="82" w:type="pct"/>
            <w:shd w:val="clear" w:color="auto" w:fill="auto"/>
          </w:tcPr>
          <w:p w14:paraId="0C689D1A"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245F95EF" w14:textId="77777777" w:rsidR="00D20C77" w:rsidRDefault="00D20C77" w:rsidP="00D20C77">
            <w:pPr>
              <w:tabs>
                <w:tab w:val="decimal" w:pos="608"/>
              </w:tabs>
              <w:spacing w:line="260" w:lineRule="atLeast"/>
              <w:ind w:left="-112" w:right="-95"/>
              <w:rPr>
                <w:rFonts w:cs="Times New Roman"/>
                <w:b/>
                <w:bCs/>
                <w:szCs w:val="22"/>
                <w:lang w:val="en-GB" w:bidi="ar-SA"/>
              </w:rPr>
            </w:pPr>
          </w:p>
          <w:p w14:paraId="0207C11A" w14:textId="77777777" w:rsidR="00D20C77" w:rsidRPr="006D353E" w:rsidRDefault="00D20C77" w:rsidP="00D20C77">
            <w:pPr>
              <w:tabs>
                <w:tab w:val="decimal" w:pos="860"/>
              </w:tabs>
              <w:spacing w:line="260" w:lineRule="atLeast"/>
              <w:ind w:left="-112" w:right="-95"/>
              <w:rPr>
                <w:rFonts w:cs="Times New Roman"/>
                <w:b/>
                <w:bCs/>
                <w:szCs w:val="22"/>
                <w:lang w:val="en-GB" w:bidi="ar-SA"/>
              </w:rPr>
            </w:pPr>
            <w:r w:rsidRPr="006D353E">
              <w:rPr>
                <w:rFonts w:cs="Times New Roman"/>
                <w:b/>
                <w:bCs/>
                <w:szCs w:val="22"/>
                <w:lang w:val="en-GB" w:bidi="ar-SA"/>
              </w:rPr>
              <w:t>101</w:t>
            </w:r>
          </w:p>
        </w:tc>
        <w:tc>
          <w:tcPr>
            <w:tcW w:w="82" w:type="pct"/>
            <w:shd w:val="clear" w:color="auto" w:fill="auto"/>
          </w:tcPr>
          <w:p w14:paraId="7E87BCA9" w14:textId="77777777" w:rsidR="00D20C77" w:rsidRPr="006D353E"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385DA4C5" w14:textId="77777777" w:rsidR="00D20C77" w:rsidRPr="00CB194B" w:rsidRDefault="00D20C77" w:rsidP="00D20C77">
            <w:pPr>
              <w:tabs>
                <w:tab w:val="decimal" w:pos="504"/>
              </w:tabs>
              <w:spacing w:line="260" w:lineRule="atLeast"/>
              <w:ind w:left="-115" w:right="-107"/>
              <w:rPr>
                <w:rFonts w:cs="Times New Roman"/>
                <w:szCs w:val="22"/>
                <w:lang w:val="en-GB"/>
              </w:rPr>
            </w:pPr>
          </w:p>
          <w:p w14:paraId="7B86F068" w14:textId="77777777" w:rsidR="00D20C77" w:rsidRPr="00CB194B"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tcPr>
          <w:p w14:paraId="02C1B3A1" w14:textId="77777777" w:rsidR="00D20C77" w:rsidRPr="006D353E"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5C14E60D" w14:textId="77777777" w:rsidR="00D20C77" w:rsidRDefault="00D20C77" w:rsidP="00D20C77">
            <w:pPr>
              <w:tabs>
                <w:tab w:val="decimal" w:pos="701"/>
              </w:tabs>
              <w:spacing w:line="260" w:lineRule="atLeast"/>
              <w:ind w:left="-105" w:right="-110"/>
              <w:rPr>
                <w:rFonts w:cs="Times New Roman"/>
                <w:b/>
                <w:bCs/>
                <w:szCs w:val="22"/>
                <w:lang w:val="en-GB" w:bidi="ar-SA"/>
              </w:rPr>
            </w:pPr>
          </w:p>
          <w:p w14:paraId="28CA7444" w14:textId="77777777" w:rsidR="00D20C77" w:rsidRPr="006D353E" w:rsidRDefault="00D20C77" w:rsidP="00D20C77">
            <w:pPr>
              <w:tabs>
                <w:tab w:val="decimal" w:pos="920"/>
              </w:tabs>
              <w:spacing w:line="260" w:lineRule="atLeast"/>
              <w:ind w:left="-105" w:right="-110"/>
              <w:rPr>
                <w:rFonts w:cs="Times New Roman"/>
                <w:b/>
                <w:bCs/>
                <w:szCs w:val="22"/>
                <w:lang w:val="en-GB" w:bidi="ar-SA"/>
              </w:rPr>
            </w:pPr>
            <w:r w:rsidRPr="006D353E">
              <w:rPr>
                <w:rFonts w:cs="Times New Roman"/>
                <w:b/>
                <w:bCs/>
                <w:szCs w:val="22"/>
                <w:lang w:val="en-GB" w:bidi="ar-SA"/>
              </w:rPr>
              <w:t>1,752</w:t>
            </w:r>
          </w:p>
        </w:tc>
      </w:tr>
      <w:tr w:rsidR="00D20C77" w:rsidRPr="006D353E" w14:paraId="1A8DC81A" w14:textId="77777777" w:rsidTr="00CB194B">
        <w:tc>
          <w:tcPr>
            <w:tcW w:w="779" w:type="pct"/>
          </w:tcPr>
          <w:p w14:paraId="66CC50BB"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 xml:space="preserve">Depreciation charge for </w:t>
            </w:r>
            <w:r w:rsidRPr="006D353E">
              <w:rPr>
                <w:rFonts w:cs="Times New Roman"/>
                <w:szCs w:val="20"/>
                <w:lang w:val="en-GB" w:bidi="ar-SA"/>
              </w:rPr>
              <w:br/>
            </w:r>
            <w:r w:rsidRPr="00CB194B">
              <w:rPr>
                <w:rFonts w:cs="Times New Roman"/>
                <w:szCs w:val="22"/>
                <w:cs/>
                <w:lang w:val="en-GB"/>
              </w:rPr>
              <w:t xml:space="preserve">   </w:t>
            </w:r>
            <w:r w:rsidRPr="006D353E">
              <w:rPr>
                <w:rFonts w:cs="Times New Roman"/>
                <w:szCs w:val="20"/>
                <w:lang w:val="en-GB" w:bidi="ar-SA"/>
              </w:rPr>
              <w:t>the year</w:t>
            </w:r>
          </w:p>
        </w:tc>
        <w:tc>
          <w:tcPr>
            <w:tcW w:w="171" w:type="pct"/>
          </w:tcPr>
          <w:p w14:paraId="4741F278" w14:textId="77777777" w:rsidR="00D20C77" w:rsidRPr="006D353E" w:rsidRDefault="00D20C77" w:rsidP="00D20C77">
            <w:pPr>
              <w:tabs>
                <w:tab w:val="decimal" w:pos="701"/>
              </w:tabs>
              <w:spacing w:line="260" w:lineRule="atLeast"/>
              <w:rPr>
                <w:rFonts w:cs="Times New Roman"/>
                <w:szCs w:val="22"/>
                <w:lang w:val="en-GB" w:bidi="ar-SA"/>
              </w:rPr>
            </w:pPr>
          </w:p>
        </w:tc>
        <w:tc>
          <w:tcPr>
            <w:tcW w:w="415" w:type="pct"/>
          </w:tcPr>
          <w:p w14:paraId="47FFCBF2" w14:textId="77777777" w:rsidR="00D20C77" w:rsidRPr="006D353E" w:rsidRDefault="00D20C77" w:rsidP="00D20C77">
            <w:pPr>
              <w:tabs>
                <w:tab w:val="decimal" w:pos="1060"/>
              </w:tabs>
              <w:spacing w:line="260" w:lineRule="atLeast"/>
              <w:ind w:left="-108" w:right="-108"/>
              <w:rPr>
                <w:rFonts w:cs="Times New Roman"/>
                <w:szCs w:val="22"/>
                <w:lang w:val="en-GB" w:bidi="ar-SA"/>
              </w:rPr>
            </w:pPr>
          </w:p>
          <w:p w14:paraId="3B3FE166" w14:textId="77777777" w:rsidR="00D20C77" w:rsidRPr="006D353E" w:rsidRDefault="00D20C77" w:rsidP="00D20C77">
            <w:pPr>
              <w:tabs>
                <w:tab w:val="decimal" w:pos="970"/>
              </w:tabs>
              <w:spacing w:line="260" w:lineRule="atLeast"/>
              <w:ind w:left="-108" w:right="-108"/>
              <w:jc w:val="center"/>
              <w:rPr>
                <w:rFonts w:cs="Times New Roman"/>
                <w:szCs w:val="22"/>
                <w:lang w:val="en-GB" w:bidi="ar-SA"/>
              </w:rPr>
            </w:pPr>
            <w:r w:rsidRPr="006D353E">
              <w:rPr>
                <w:rFonts w:cs="Times New Roman"/>
                <w:szCs w:val="22"/>
                <w:lang w:val="en-GB" w:bidi="ar-SA"/>
              </w:rPr>
              <w:t>6</w:t>
            </w:r>
          </w:p>
        </w:tc>
        <w:tc>
          <w:tcPr>
            <w:tcW w:w="82" w:type="pct"/>
          </w:tcPr>
          <w:p w14:paraId="1CB6E1C5"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Pr>
          <w:p w14:paraId="2F0002A2" w14:textId="77777777" w:rsidR="00D20C77" w:rsidRPr="00C75E1E" w:rsidRDefault="00D20C77" w:rsidP="00D20C77">
            <w:pPr>
              <w:tabs>
                <w:tab w:val="decimal" w:pos="705"/>
              </w:tabs>
              <w:spacing w:line="260" w:lineRule="atLeast"/>
              <w:ind w:left="-105" w:right="-110"/>
              <w:rPr>
                <w:rFonts w:cs="Times New Roman"/>
                <w:szCs w:val="22"/>
                <w:lang w:val="en-GB" w:bidi="ar-SA"/>
              </w:rPr>
            </w:pPr>
          </w:p>
          <w:p w14:paraId="2E71BFF1" w14:textId="77777777" w:rsidR="00D20C77" w:rsidRPr="00C75E1E" w:rsidRDefault="00D20C77" w:rsidP="00D20C77">
            <w:pPr>
              <w:tabs>
                <w:tab w:val="decimal" w:pos="705"/>
              </w:tabs>
              <w:spacing w:line="260" w:lineRule="atLeast"/>
              <w:ind w:left="-105" w:right="-110"/>
              <w:rPr>
                <w:rFonts w:cs="Times New Roman"/>
                <w:szCs w:val="22"/>
                <w:lang w:val="en-GB" w:bidi="ar-SA"/>
              </w:rPr>
            </w:pPr>
            <w:r w:rsidRPr="00CB194B">
              <w:rPr>
                <w:rFonts w:cs="Times New Roman"/>
                <w:szCs w:val="22"/>
                <w:cs/>
                <w:lang w:val="en-GB"/>
              </w:rPr>
              <w:t>-</w:t>
            </w:r>
          </w:p>
        </w:tc>
        <w:tc>
          <w:tcPr>
            <w:tcW w:w="86" w:type="pct"/>
          </w:tcPr>
          <w:p w14:paraId="5CDD5824"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tcPr>
          <w:p w14:paraId="328B43E2" w14:textId="77777777" w:rsidR="00D20C77" w:rsidRPr="006D353E" w:rsidRDefault="00D20C77" w:rsidP="00D20C77">
            <w:pPr>
              <w:tabs>
                <w:tab w:val="decimal" w:pos="575"/>
              </w:tabs>
              <w:spacing w:line="260" w:lineRule="atLeast"/>
              <w:rPr>
                <w:rFonts w:cs="Times New Roman"/>
                <w:szCs w:val="22"/>
                <w:lang w:val="en-GB" w:bidi="ar-SA"/>
              </w:rPr>
            </w:pPr>
          </w:p>
          <w:p w14:paraId="23B7F0AC" w14:textId="77777777" w:rsidR="00D20C77" w:rsidRPr="006D353E" w:rsidRDefault="00D20C77" w:rsidP="00D20C77">
            <w:pPr>
              <w:tabs>
                <w:tab w:val="decimal" w:pos="920"/>
              </w:tabs>
              <w:spacing w:line="260" w:lineRule="atLeast"/>
              <w:rPr>
                <w:rFonts w:cs="Times New Roman"/>
                <w:szCs w:val="22"/>
                <w:lang w:val="en-GB" w:bidi="ar-SA"/>
              </w:rPr>
            </w:pPr>
            <w:r w:rsidRPr="006D353E">
              <w:rPr>
                <w:rFonts w:cs="Times New Roman"/>
                <w:szCs w:val="22"/>
                <w:lang w:val="en-GB" w:bidi="ar-SA"/>
              </w:rPr>
              <w:t>86</w:t>
            </w:r>
          </w:p>
        </w:tc>
        <w:tc>
          <w:tcPr>
            <w:tcW w:w="101" w:type="pct"/>
            <w:shd w:val="clear" w:color="auto" w:fill="auto"/>
          </w:tcPr>
          <w:p w14:paraId="6298B978"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18101945" w14:textId="77777777" w:rsidR="00D20C77" w:rsidRPr="006D353E" w:rsidRDefault="00D20C77" w:rsidP="00D20C77">
            <w:pPr>
              <w:tabs>
                <w:tab w:val="decimal" w:pos="846"/>
              </w:tabs>
              <w:spacing w:line="260" w:lineRule="atLeast"/>
              <w:rPr>
                <w:rFonts w:cs="Times New Roman"/>
                <w:szCs w:val="22"/>
                <w:lang w:val="en-GB" w:bidi="ar-SA"/>
              </w:rPr>
            </w:pPr>
          </w:p>
          <w:p w14:paraId="3CA63C64" w14:textId="77777777" w:rsidR="00D20C77" w:rsidRPr="006D353E" w:rsidRDefault="00D20C77" w:rsidP="00D20C77">
            <w:pPr>
              <w:tabs>
                <w:tab w:val="decimal" w:pos="918"/>
              </w:tabs>
              <w:spacing w:line="260" w:lineRule="atLeast"/>
              <w:rPr>
                <w:rFonts w:cs="Times New Roman"/>
                <w:szCs w:val="22"/>
                <w:lang w:val="en-GB" w:bidi="ar-SA"/>
              </w:rPr>
            </w:pPr>
            <w:r w:rsidRPr="006D353E">
              <w:rPr>
                <w:rFonts w:cs="Times New Roman"/>
                <w:szCs w:val="22"/>
                <w:lang w:val="en-GB" w:bidi="ar-SA"/>
              </w:rPr>
              <w:t>10</w:t>
            </w:r>
          </w:p>
        </w:tc>
        <w:tc>
          <w:tcPr>
            <w:tcW w:w="77" w:type="pct"/>
          </w:tcPr>
          <w:p w14:paraId="50679760" w14:textId="77777777" w:rsidR="00D20C77" w:rsidRPr="006D353E" w:rsidRDefault="00D20C77" w:rsidP="00D20C77">
            <w:pPr>
              <w:tabs>
                <w:tab w:val="decimal" w:pos="605"/>
              </w:tabs>
              <w:spacing w:line="260" w:lineRule="atLeast"/>
              <w:ind w:left="-115" w:right="-101"/>
              <w:rPr>
                <w:rFonts w:cs="Times New Roman"/>
                <w:szCs w:val="22"/>
                <w:lang w:val="en-GB" w:bidi="ar-SA"/>
              </w:rPr>
            </w:pPr>
          </w:p>
        </w:tc>
        <w:tc>
          <w:tcPr>
            <w:tcW w:w="370" w:type="pct"/>
            <w:shd w:val="clear" w:color="auto" w:fill="auto"/>
          </w:tcPr>
          <w:p w14:paraId="31272FEB" w14:textId="77777777" w:rsidR="00D20C77" w:rsidRPr="006D353E" w:rsidRDefault="00D20C77" w:rsidP="00D20C77">
            <w:pPr>
              <w:tabs>
                <w:tab w:val="decimal" w:pos="605"/>
              </w:tabs>
              <w:spacing w:line="260" w:lineRule="atLeast"/>
              <w:ind w:left="-115" w:right="-101"/>
              <w:rPr>
                <w:rFonts w:cs="Times New Roman"/>
                <w:szCs w:val="22"/>
                <w:lang w:val="en-GB" w:bidi="ar-SA"/>
              </w:rPr>
            </w:pPr>
          </w:p>
          <w:p w14:paraId="47660F61" w14:textId="77777777" w:rsidR="00D20C77" w:rsidRPr="006D353E" w:rsidRDefault="00D20C77" w:rsidP="00D20C77">
            <w:pPr>
              <w:tabs>
                <w:tab w:val="decimal" w:pos="940"/>
              </w:tabs>
              <w:spacing w:line="260" w:lineRule="atLeast"/>
              <w:ind w:left="-115" w:right="-101"/>
              <w:rPr>
                <w:rFonts w:cs="Times New Roman"/>
                <w:szCs w:val="22"/>
                <w:lang w:val="en-GB" w:bidi="ar-SA"/>
              </w:rPr>
            </w:pPr>
            <w:r w:rsidRPr="006D353E">
              <w:rPr>
                <w:rFonts w:cs="Times New Roman"/>
                <w:szCs w:val="22"/>
                <w:lang w:val="en-GB" w:bidi="ar-SA"/>
              </w:rPr>
              <w:t>46</w:t>
            </w:r>
          </w:p>
        </w:tc>
        <w:tc>
          <w:tcPr>
            <w:tcW w:w="86" w:type="pct"/>
            <w:shd w:val="clear" w:color="auto" w:fill="auto"/>
          </w:tcPr>
          <w:p w14:paraId="3168E13E"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1F95DBAC" w14:textId="77777777" w:rsidR="00D20C77" w:rsidRPr="006D353E" w:rsidRDefault="00D20C77" w:rsidP="00D20C77">
            <w:pPr>
              <w:tabs>
                <w:tab w:val="decimal" w:pos="551"/>
              </w:tabs>
              <w:spacing w:line="260" w:lineRule="atLeast"/>
              <w:rPr>
                <w:rFonts w:cs="Times New Roman"/>
                <w:szCs w:val="22"/>
                <w:lang w:val="en-GB" w:bidi="ar-SA"/>
              </w:rPr>
            </w:pPr>
          </w:p>
          <w:p w14:paraId="53190849" w14:textId="77777777" w:rsidR="00D20C77" w:rsidRPr="006D353E" w:rsidRDefault="00D20C77" w:rsidP="00D20C77">
            <w:pPr>
              <w:tabs>
                <w:tab w:val="decimal" w:pos="860"/>
              </w:tabs>
              <w:spacing w:line="260" w:lineRule="atLeast"/>
              <w:rPr>
                <w:rFonts w:cs="Times New Roman"/>
                <w:szCs w:val="22"/>
                <w:lang w:val="en-GB" w:bidi="ar-SA"/>
              </w:rPr>
            </w:pPr>
            <w:r w:rsidRPr="006D353E">
              <w:rPr>
                <w:rFonts w:cs="Times New Roman"/>
                <w:szCs w:val="22"/>
                <w:lang w:val="en-GB" w:bidi="ar-SA"/>
              </w:rPr>
              <w:t>7</w:t>
            </w:r>
          </w:p>
        </w:tc>
        <w:tc>
          <w:tcPr>
            <w:tcW w:w="82" w:type="pct"/>
            <w:shd w:val="clear" w:color="auto" w:fill="auto"/>
          </w:tcPr>
          <w:p w14:paraId="025FB835"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4" w:type="pct"/>
            <w:shd w:val="clear" w:color="auto" w:fill="auto"/>
          </w:tcPr>
          <w:p w14:paraId="2D2A7B02" w14:textId="77777777" w:rsidR="00D20C77" w:rsidRPr="006D353E" w:rsidRDefault="00D20C77" w:rsidP="00D20C77">
            <w:pPr>
              <w:tabs>
                <w:tab w:val="decimal" w:pos="608"/>
              </w:tabs>
              <w:spacing w:line="260" w:lineRule="atLeast"/>
              <w:ind w:left="-112" w:right="-95"/>
              <w:rPr>
                <w:rFonts w:cs="Times New Roman"/>
                <w:szCs w:val="22"/>
                <w:lang w:val="en-GB" w:bidi="ar-SA"/>
              </w:rPr>
            </w:pPr>
          </w:p>
          <w:p w14:paraId="51BDC695" w14:textId="77777777" w:rsidR="00D20C77" w:rsidRPr="006D353E" w:rsidRDefault="00D20C77" w:rsidP="00D20C77">
            <w:pPr>
              <w:tabs>
                <w:tab w:val="decimal" w:pos="860"/>
              </w:tabs>
              <w:spacing w:line="260" w:lineRule="atLeast"/>
              <w:ind w:left="-112" w:right="-95"/>
              <w:rPr>
                <w:rFonts w:cs="Times New Roman"/>
                <w:szCs w:val="22"/>
                <w:lang w:val="en-GB" w:bidi="ar-SA"/>
              </w:rPr>
            </w:pPr>
            <w:r w:rsidRPr="006D353E">
              <w:rPr>
                <w:rFonts w:cs="Times New Roman"/>
                <w:szCs w:val="22"/>
                <w:lang w:val="en-GB" w:bidi="ar-SA"/>
              </w:rPr>
              <w:t>19</w:t>
            </w:r>
          </w:p>
        </w:tc>
        <w:tc>
          <w:tcPr>
            <w:tcW w:w="82" w:type="pct"/>
            <w:shd w:val="clear" w:color="auto" w:fill="auto"/>
          </w:tcPr>
          <w:p w14:paraId="78781E36"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tcPr>
          <w:p w14:paraId="332C06E3" w14:textId="77777777" w:rsidR="00D20C77" w:rsidRPr="00C75E1E" w:rsidRDefault="00D20C77" w:rsidP="00D20C77">
            <w:pPr>
              <w:tabs>
                <w:tab w:val="decimal" w:pos="504"/>
              </w:tabs>
              <w:spacing w:line="260" w:lineRule="atLeast"/>
              <w:ind w:left="-115" w:right="-107"/>
              <w:rPr>
                <w:rFonts w:cs="Times New Roman"/>
                <w:szCs w:val="22"/>
                <w:lang w:val="en-GB" w:bidi="ar-SA"/>
              </w:rPr>
            </w:pPr>
          </w:p>
          <w:p w14:paraId="3B110350" w14:textId="77777777" w:rsidR="00D20C77" w:rsidRPr="00C75E1E"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tcPr>
          <w:p w14:paraId="16B8ED88"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tcPr>
          <w:p w14:paraId="4F7D293C" w14:textId="77777777" w:rsidR="00D20C77" w:rsidRPr="006D353E" w:rsidRDefault="00D20C77" w:rsidP="00D20C77">
            <w:pPr>
              <w:tabs>
                <w:tab w:val="decimal" w:pos="614"/>
              </w:tabs>
              <w:spacing w:line="260" w:lineRule="atLeast"/>
              <w:ind w:left="-126" w:right="-93"/>
              <w:rPr>
                <w:rFonts w:cs="Times New Roman"/>
                <w:szCs w:val="22"/>
                <w:lang w:val="en-GB" w:bidi="ar-SA"/>
              </w:rPr>
            </w:pPr>
          </w:p>
          <w:p w14:paraId="0FA3D0CB" w14:textId="77777777" w:rsidR="00D20C77" w:rsidRPr="006D353E" w:rsidRDefault="00D20C77" w:rsidP="00D20C77">
            <w:pPr>
              <w:tabs>
                <w:tab w:val="decimal" w:pos="920"/>
              </w:tabs>
              <w:spacing w:line="260" w:lineRule="atLeast"/>
              <w:ind w:left="-105" w:right="-110"/>
              <w:rPr>
                <w:rFonts w:cs="Times New Roman"/>
                <w:szCs w:val="22"/>
                <w:lang w:val="en-GB" w:bidi="ar-SA"/>
              </w:rPr>
            </w:pPr>
            <w:r w:rsidRPr="006D353E">
              <w:rPr>
                <w:rFonts w:cs="Times New Roman"/>
                <w:szCs w:val="22"/>
                <w:lang w:val="en-GB" w:bidi="ar-SA"/>
              </w:rPr>
              <w:t>174</w:t>
            </w:r>
          </w:p>
        </w:tc>
      </w:tr>
      <w:tr w:rsidR="00D20C77" w:rsidRPr="006D353E" w14:paraId="5055A3D4" w14:textId="77777777" w:rsidTr="00CB194B">
        <w:tc>
          <w:tcPr>
            <w:tcW w:w="779" w:type="pct"/>
            <w:vAlign w:val="bottom"/>
          </w:tcPr>
          <w:p w14:paraId="4C424471"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 xml:space="preserve">Reversal of   </w:t>
            </w:r>
            <w:r w:rsidRPr="006D353E">
              <w:rPr>
                <w:rFonts w:cs="Times New Roman"/>
                <w:szCs w:val="20"/>
                <w:lang w:val="en-GB" w:bidi="ar-SA"/>
              </w:rPr>
              <w:br/>
            </w:r>
            <w:r w:rsidRPr="00CB194B">
              <w:rPr>
                <w:rFonts w:cs="Times New Roman"/>
                <w:szCs w:val="22"/>
                <w:cs/>
                <w:lang w:val="en-GB"/>
              </w:rPr>
              <w:t xml:space="preserve">   </w:t>
            </w:r>
            <w:r w:rsidRPr="006D353E">
              <w:rPr>
                <w:rFonts w:cs="Times New Roman"/>
                <w:szCs w:val="20"/>
                <w:lang w:val="en-GB" w:bidi="ar-SA"/>
              </w:rPr>
              <w:t>impairment loss</w:t>
            </w:r>
          </w:p>
        </w:tc>
        <w:tc>
          <w:tcPr>
            <w:tcW w:w="171" w:type="pct"/>
            <w:vAlign w:val="bottom"/>
          </w:tcPr>
          <w:p w14:paraId="25488954" w14:textId="77777777" w:rsidR="00D20C77" w:rsidRPr="006D353E" w:rsidRDefault="00D20C77" w:rsidP="00D20C77">
            <w:pPr>
              <w:tabs>
                <w:tab w:val="decimal" w:pos="701"/>
              </w:tabs>
              <w:spacing w:line="260" w:lineRule="atLeast"/>
              <w:rPr>
                <w:rFonts w:cs="Times New Roman"/>
                <w:szCs w:val="22"/>
                <w:lang w:val="en-GB" w:bidi="ar-SA"/>
              </w:rPr>
            </w:pPr>
          </w:p>
        </w:tc>
        <w:tc>
          <w:tcPr>
            <w:tcW w:w="415" w:type="pct"/>
            <w:vAlign w:val="bottom"/>
          </w:tcPr>
          <w:p w14:paraId="6AC93308" w14:textId="36323C92" w:rsidR="00D20C77" w:rsidRPr="006D353E" w:rsidRDefault="00D20C77" w:rsidP="00D20C77">
            <w:pPr>
              <w:tabs>
                <w:tab w:val="decimal" w:pos="1060"/>
              </w:tabs>
              <w:spacing w:line="260" w:lineRule="atLeast"/>
              <w:ind w:left="-108" w:right="-108"/>
              <w:rPr>
                <w:rFonts w:cs="Times New Roman"/>
                <w:szCs w:val="22"/>
                <w:lang w:val="en-GB" w:bidi="ar-SA"/>
              </w:rPr>
            </w:pPr>
            <w:r w:rsidRPr="00CB194B">
              <w:rPr>
                <w:rFonts w:cs="Times New Roman"/>
                <w:szCs w:val="22"/>
                <w:cs/>
                <w:lang w:val="en-GB"/>
              </w:rPr>
              <w:t>(</w:t>
            </w:r>
            <w:r w:rsidRPr="006D353E">
              <w:rPr>
                <w:rFonts w:cs="Times New Roman"/>
                <w:szCs w:val="22"/>
                <w:lang w:val="en-GB" w:bidi="ar-SA"/>
              </w:rPr>
              <w:t>80</w:t>
            </w:r>
            <w:r w:rsidRPr="00CB194B">
              <w:rPr>
                <w:rFonts w:cs="Times New Roman"/>
                <w:szCs w:val="22"/>
                <w:cs/>
                <w:lang w:val="en-GB"/>
              </w:rPr>
              <w:t>)</w:t>
            </w:r>
          </w:p>
        </w:tc>
        <w:tc>
          <w:tcPr>
            <w:tcW w:w="82" w:type="pct"/>
            <w:vAlign w:val="bottom"/>
          </w:tcPr>
          <w:p w14:paraId="43B799BD" w14:textId="77777777" w:rsidR="00D20C77" w:rsidRPr="006D353E" w:rsidRDefault="00D20C77" w:rsidP="00D20C77">
            <w:pPr>
              <w:tabs>
                <w:tab w:val="decimal" w:pos="432"/>
              </w:tabs>
              <w:spacing w:line="260" w:lineRule="atLeast"/>
              <w:jc w:val="center"/>
              <w:rPr>
                <w:rFonts w:cs="Times New Roman"/>
                <w:szCs w:val="22"/>
                <w:lang w:bidi="ar-SA"/>
              </w:rPr>
            </w:pPr>
          </w:p>
        </w:tc>
        <w:tc>
          <w:tcPr>
            <w:tcW w:w="399" w:type="pct"/>
            <w:vAlign w:val="bottom"/>
          </w:tcPr>
          <w:p w14:paraId="7591CDC9" w14:textId="77777777" w:rsidR="00D20C77" w:rsidRPr="00C75E1E" w:rsidRDefault="00D20C77" w:rsidP="00D20C77">
            <w:pPr>
              <w:tabs>
                <w:tab w:val="decimal" w:pos="705"/>
              </w:tabs>
              <w:spacing w:line="260" w:lineRule="atLeast"/>
              <w:ind w:left="-105" w:right="-110"/>
              <w:rPr>
                <w:rFonts w:cs="Times New Roman"/>
                <w:szCs w:val="22"/>
                <w:lang w:val="en-GB" w:bidi="ar-SA"/>
              </w:rPr>
            </w:pPr>
            <w:r w:rsidRPr="00CB194B">
              <w:rPr>
                <w:rFonts w:cs="Times New Roman"/>
                <w:szCs w:val="22"/>
                <w:cs/>
                <w:lang w:val="en-GB"/>
              </w:rPr>
              <w:t>-</w:t>
            </w:r>
          </w:p>
        </w:tc>
        <w:tc>
          <w:tcPr>
            <w:tcW w:w="86" w:type="pct"/>
            <w:vAlign w:val="bottom"/>
          </w:tcPr>
          <w:p w14:paraId="759087F6" w14:textId="77777777" w:rsidR="00D20C77" w:rsidRPr="00CB194B"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vAlign w:val="bottom"/>
          </w:tcPr>
          <w:p w14:paraId="44BCD098" w14:textId="77777777" w:rsidR="00D20C77" w:rsidRPr="00C75E1E" w:rsidRDefault="00D20C77" w:rsidP="00D20C77">
            <w:pPr>
              <w:tabs>
                <w:tab w:val="decimal" w:pos="575"/>
              </w:tabs>
              <w:spacing w:line="260" w:lineRule="atLeast"/>
              <w:rPr>
                <w:rFonts w:cs="Times New Roman"/>
                <w:szCs w:val="22"/>
                <w:lang w:val="en-GB" w:bidi="ar-SA"/>
              </w:rPr>
            </w:pPr>
            <w:r w:rsidRPr="00CB194B">
              <w:rPr>
                <w:rFonts w:cs="Times New Roman"/>
                <w:szCs w:val="22"/>
                <w:cs/>
                <w:lang w:val="en-GB"/>
              </w:rPr>
              <w:t>-</w:t>
            </w:r>
          </w:p>
        </w:tc>
        <w:tc>
          <w:tcPr>
            <w:tcW w:w="101" w:type="pct"/>
            <w:shd w:val="clear" w:color="auto" w:fill="auto"/>
            <w:vAlign w:val="bottom"/>
          </w:tcPr>
          <w:p w14:paraId="1A9B242C" w14:textId="77777777" w:rsidR="00D20C77" w:rsidRPr="00C75E1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vAlign w:val="bottom"/>
          </w:tcPr>
          <w:p w14:paraId="4CC7745D" w14:textId="77777777" w:rsidR="00D20C77" w:rsidRPr="00C75E1E" w:rsidRDefault="00D20C77" w:rsidP="00D20C77">
            <w:pPr>
              <w:tabs>
                <w:tab w:val="decimal" w:pos="651"/>
              </w:tabs>
              <w:spacing w:line="260" w:lineRule="atLeast"/>
              <w:rPr>
                <w:rFonts w:cs="Times New Roman"/>
                <w:szCs w:val="22"/>
                <w:lang w:val="en-GB" w:bidi="ar-SA"/>
              </w:rPr>
            </w:pPr>
            <w:r w:rsidRPr="00CB194B">
              <w:rPr>
                <w:rFonts w:cs="Times New Roman"/>
                <w:szCs w:val="22"/>
                <w:cs/>
                <w:lang w:val="en-GB"/>
              </w:rPr>
              <w:t>-</w:t>
            </w:r>
          </w:p>
        </w:tc>
        <w:tc>
          <w:tcPr>
            <w:tcW w:w="77" w:type="pct"/>
            <w:vAlign w:val="bottom"/>
          </w:tcPr>
          <w:p w14:paraId="1AC7FF76" w14:textId="77777777" w:rsidR="00D20C77" w:rsidRPr="00C75E1E" w:rsidRDefault="00D20C77" w:rsidP="00D20C77">
            <w:pPr>
              <w:tabs>
                <w:tab w:val="decimal" w:pos="605"/>
              </w:tabs>
              <w:spacing w:line="260" w:lineRule="atLeast"/>
              <w:ind w:left="-115" w:right="-101"/>
              <w:rPr>
                <w:rFonts w:cs="Times New Roman"/>
                <w:szCs w:val="22"/>
                <w:lang w:val="en-GB" w:bidi="ar-SA"/>
              </w:rPr>
            </w:pPr>
          </w:p>
        </w:tc>
        <w:tc>
          <w:tcPr>
            <w:tcW w:w="370" w:type="pct"/>
            <w:shd w:val="clear" w:color="auto" w:fill="auto"/>
            <w:vAlign w:val="bottom"/>
          </w:tcPr>
          <w:p w14:paraId="05A00605" w14:textId="77777777" w:rsidR="00D20C77" w:rsidRPr="00C75E1E" w:rsidRDefault="00D20C77" w:rsidP="00D20C77">
            <w:pPr>
              <w:tabs>
                <w:tab w:val="decimal" w:pos="605"/>
              </w:tabs>
              <w:spacing w:line="260" w:lineRule="atLeast"/>
              <w:ind w:left="-115" w:right="-101"/>
              <w:rPr>
                <w:rFonts w:cs="Times New Roman"/>
                <w:szCs w:val="22"/>
                <w:lang w:val="en-GB" w:bidi="ar-SA"/>
              </w:rPr>
            </w:pPr>
            <w:r w:rsidRPr="00CB194B">
              <w:rPr>
                <w:rFonts w:cs="Times New Roman"/>
                <w:szCs w:val="22"/>
                <w:cs/>
                <w:lang w:val="en-GB"/>
              </w:rPr>
              <w:t>-</w:t>
            </w:r>
          </w:p>
        </w:tc>
        <w:tc>
          <w:tcPr>
            <w:tcW w:w="86" w:type="pct"/>
            <w:shd w:val="clear" w:color="auto" w:fill="auto"/>
            <w:vAlign w:val="bottom"/>
          </w:tcPr>
          <w:p w14:paraId="6713B179" w14:textId="77777777" w:rsidR="00D20C77" w:rsidRPr="00C75E1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vAlign w:val="bottom"/>
          </w:tcPr>
          <w:p w14:paraId="798C6FFB" w14:textId="77777777" w:rsidR="00D20C77" w:rsidRPr="00C75E1E" w:rsidRDefault="00D20C77" w:rsidP="00D20C77">
            <w:pPr>
              <w:tabs>
                <w:tab w:val="decimal" w:pos="551"/>
              </w:tabs>
              <w:spacing w:line="260" w:lineRule="atLeast"/>
              <w:rPr>
                <w:rFonts w:cs="Times New Roman"/>
                <w:szCs w:val="22"/>
                <w:lang w:val="en-GB" w:bidi="ar-SA"/>
              </w:rPr>
            </w:pPr>
            <w:r w:rsidRPr="00CB194B">
              <w:rPr>
                <w:rFonts w:cs="Times New Roman"/>
                <w:szCs w:val="22"/>
                <w:cs/>
                <w:lang w:val="en-GB"/>
              </w:rPr>
              <w:t>-</w:t>
            </w:r>
          </w:p>
        </w:tc>
        <w:tc>
          <w:tcPr>
            <w:tcW w:w="82" w:type="pct"/>
            <w:shd w:val="clear" w:color="auto" w:fill="auto"/>
            <w:vAlign w:val="bottom"/>
          </w:tcPr>
          <w:p w14:paraId="1BB0E825" w14:textId="77777777" w:rsidR="00D20C77" w:rsidRPr="00C75E1E" w:rsidRDefault="00D20C77" w:rsidP="00D20C77">
            <w:pPr>
              <w:tabs>
                <w:tab w:val="decimal" w:pos="432"/>
              </w:tabs>
              <w:spacing w:line="260" w:lineRule="atLeast"/>
              <w:jc w:val="center"/>
              <w:rPr>
                <w:rFonts w:cs="Times New Roman"/>
                <w:szCs w:val="22"/>
                <w:lang w:val="en-GB" w:bidi="ar-SA"/>
              </w:rPr>
            </w:pPr>
          </w:p>
        </w:tc>
        <w:tc>
          <w:tcPr>
            <w:tcW w:w="374" w:type="pct"/>
            <w:shd w:val="clear" w:color="auto" w:fill="auto"/>
            <w:vAlign w:val="bottom"/>
          </w:tcPr>
          <w:p w14:paraId="6CC6A5EF" w14:textId="77777777" w:rsidR="00D20C77" w:rsidRPr="00C75E1E" w:rsidRDefault="00D20C77" w:rsidP="00D20C77">
            <w:pPr>
              <w:tabs>
                <w:tab w:val="decimal" w:pos="608"/>
              </w:tabs>
              <w:spacing w:line="260" w:lineRule="atLeast"/>
              <w:ind w:left="-112" w:right="-95"/>
              <w:rPr>
                <w:rFonts w:cs="Times New Roman"/>
                <w:szCs w:val="22"/>
                <w:lang w:val="en-GB" w:bidi="ar-SA"/>
              </w:rPr>
            </w:pPr>
            <w:r w:rsidRPr="00CB194B">
              <w:rPr>
                <w:rFonts w:cs="Times New Roman"/>
                <w:szCs w:val="22"/>
                <w:cs/>
                <w:lang w:val="en-GB"/>
              </w:rPr>
              <w:t>-</w:t>
            </w:r>
          </w:p>
        </w:tc>
        <w:tc>
          <w:tcPr>
            <w:tcW w:w="82" w:type="pct"/>
            <w:shd w:val="clear" w:color="auto" w:fill="auto"/>
            <w:vAlign w:val="bottom"/>
          </w:tcPr>
          <w:p w14:paraId="1BD8C181" w14:textId="77777777" w:rsidR="00D20C77" w:rsidRPr="00C75E1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vAlign w:val="bottom"/>
          </w:tcPr>
          <w:p w14:paraId="6584391E" w14:textId="77777777" w:rsidR="00D20C77" w:rsidRPr="00C75E1E"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vAlign w:val="bottom"/>
          </w:tcPr>
          <w:p w14:paraId="1C902A23"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vAlign w:val="bottom"/>
          </w:tcPr>
          <w:p w14:paraId="61AD4C51" w14:textId="05C09BF1" w:rsidR="00D20C77" w:rsidRPr="006D353E" w:rsidRDefault="00D20C77" w:rsidP="00D20C77">
            <w:pPr>
              <w:tabs>
                <w:tab w:val="decimal" w:pos="920"/>
              </w:tabs>
              <w:spacing w:line="260" w:lineRule="atLeast"/>
              <w:ind w:left="-105" w:right="-110"/>
              <w:rPr>
                <w:rFonts w:cs="Times New Roman"/>
                <w:szCs w:val="22"/>
                <w:lang w:val="en-GB" w:bidi="ar-SA"/>
              </w:rPr>
            </w:pPr>
            <w:r w:rsidRPr="00CB194B">
              <w:rPr>
                <w:rFonts w:cs="Times New Roman"/>
                <w:szCs w:val="22"/>
                <w:cs/>
                <w:lang w:val="en-GB"/>
              </w:rPr>
              <w:t>(</w:t>
            </w:r>
            <w:r w:rsidRPr="006D353E">
              <w:rPr>
                <w:rFonts w:cs="Times New Roman"/>
                <w:szCs w:val="22"/>
                <w:lang w:val="en-GB" w:bidi="ar-SA"/>
              </w:rPr>
              <w:t>80</w:t>
            </w:r>
            <w:r w:rsidRPr="00CB194B">
              <w:rPr>
                <w:rFonts w:cs="Times New Roman"/>
                <w:szCs w:val="22"/>
                <w:cs/>
                <w:lang w:val="en-GB"/>
              </w:rPr>
              <w:t>)</w:t>
            </w:r>
          </w:p>
        </w:tc>
      </w:tr>
      <w:tr w:rsidR="00D20C77" w:rsidRPr="006D353E" w14:paraId="08D782C6" w14:textId="77777777" w:rsidTr="00CB194B">
        <w:tc>
          <w:tcPr>
            <w:tcW w:w="779" w:type="pct"/>
          </w:tcPr>
          <w:p w14:paraId="007AE525" w14:textId="77777777" w:rsidR="00D20C77" w:rsidRPr="006D353E" w:rsidRDefault="00D20C77" w:rsidP="00D20C77">
            <w:pPr>
              <w:spacing w:line="240" w:lineRule="atLeast"/>
              <w:ind w:right="-109"/>
              <w:rPr>
                <w:rFonts w:cs="Times New Roman"/>
                <w:szCs w:val="20"/>
                <w:lang w:val="en-GB" w:bidi="ar-SA"/>
              </w:rPr>
            </w:pPr>
            <w:r w:rsidRPr="006D353E">
              <w:rPr>
                <w:rFonts w:cs="Times New Roman"/>
                <w:szCs w:val="20"/>
                <w:lang w:val="en-GB" w:bidi="ar-SA"/>
              </w:rPr>
              <w:t>Disposals</w:t>
            </w:r>
          </w:p>
        </w:tc>
        <w:tc>
          <w:tcPr>
            <w:tcW w:w="171" w:type="pct"/>
          </w:tcPr>
          <w:p w14:paraId="05B569DA" w14:textId="77777777" w:rsidR="00D20C77" w:rsidRPr="006D353E" w:rsidRDefault="00D20C77" w:rsidP="00D20C77">
            <w:pPr>
              <w:tabs>
                <w:tab w:val="decimal" w:pos="701"/>
              </w:tabs>
              <w:spacing w:line="260" w:lineRule="atLeast"/>
              <w:rPr>
                <w:rFonts w:cs="Times New Roman"/>
                <w:szCs w:val="22"/>
                <w:lang w:val="en-GB" w:bidi="ar-SA"/>
              </w:rPr>
            </w:pPr>
          </w:p>
        </w:tc>
        <w:tc>
          <w:tcPr>
            <w:tcW w:w="415" w:type="pct"/>
          </w:tcPr>
          <w:p w14:paraId="1BAA8686" w14:textId="77777777" w:rsidR="00D20C77" w:rsidRPr="00C75E1E" w:rsidRDefault="00D20C77" w:rsidP="00D20C77">
            <w:pPr>
              <w:tabs>
                <w:tab w:val="decimal" w:pos="701"/>
              </w:tabs>
              <w:spacing w:line="260" w:lineRule="atLeast"/>
              <w:ind w:left="-108" w:right="-108"/>
              <w:rPr>
                <w:rFonts w:cs="Times New Roman"/>
                <w:szCs w:val="22"/>
                <w:lang w:val="en-GB" w:bidi="ar-SA"/>
              </w:rPr>
            </w:pPr>
            <w:r w:rsidRPr="00CB194B">
              <w:rPr>
                <w:rFonts w:cs="Times New Roman"/>
                <w:szCs w:val="22"/>
                <w:cs/>
                <w:lang w:val="en-GB"/>
              </w:rPr>
              <w:t>-</w:t>
            </w:r>
          </w:p>
        </w:tc>
        <w:tc>
          <w:tcPr>
            <w:tcW w:w="82" w:type="pct"/>
          </w:tcPr>
          <w:p w14:paraId="77F775BC"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99" w:type="pct"/>
          </w:tcPr>
          <w:p w14:paraId="6B6CB0E8" w14:textId="77777777" w:rsidR="00D20C77" w:rsidRPr="00C75E1E" w:rsidRDefault="00D20C77" w:rsidP="00D20C77">
            <w:pPr>
              <w:tabs>
                <w:tab w:val="decimal" w:pos="705"/>
              </w:tabs>
              <w:spacing w:line="260" w:lineRule="atLeast"/>
              <w:ind w:left="-105" w:right="-110"/>
              <w:rPr>
                <w:rFonts w:cs="Times New Roman"/>
                <w:szCs w:val="22"/>
                <w:lang w:val="en-GB" w:bidi="ar-SA"/>
              </w:rPr>
            </w:pPr>
            <w:r w:rsidRPr="00CB194B">
              <w:rPr>
                <w:rFonts w:cs="Times New Roman"/>
                <w:szCs w:val="22"/>
                <w:cs/>
                <w:lang w:val="en-GB"/>
              </w:rPr>
              <w:t>-</w:t>
            </w:r>
          </w:p>
        </w:tc>
        <w:tc>
          <w:tcPr>
            <w:tcW w:w="86" w:type="pct"/>
          </w:tcPr>
          <w:p w14:paraId="43CBA366"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60" w:type="pct"/>
            <w:shd w:val="clear" w:color="auto" w:fill="auto"/>
          </w:tcPr>
          <w:p w14:paraId="76486847" w14:textId="1505AEE7" w:rsidR="00D20C77" w:rsidRPr="006D353E" w:rsidRDefault="00D20C77" w:rsidP="00D20C77">
            <w:pPr>
              <w:tabs>
                <w:tab w:val="decimal" w:pos="920"/>
              </w:tabs>
              <w:spacing w:line="260" w:lineRule="atLeast"/>
              <w:ind w:right="-200"/>
              <w:rPr>
                <w:rFonts w:cs="Times New Roman"/>
                <w:szCs w:val="22"/>
                <w:lang w:val="en-GB" w:bidi="ar-SA"/>
              </w:rPr>
            </w:pPr>
            <w:r w:rsidRPr="00CB194B">
              <w:rPr>
                <w:rFonts w:cs="Times New Roman"/>
                <w:szCs w:val="22"/>
                <w:cs/>
                <w:lang w:val="en-GB"/>
              </w:rPr>
              <w:t>(</w:t>
            </w:r>
            <w:r w:rsidRPr="006D353E">
              <w:rPr>
                <w:rFonts w:cs="Times New Roman"/>
                <w:szCs w:val="28"/>
              </w:rPr>
              <w:t>18</w:t>
            </w:r>
            <w:r w:rsidRPr="00CB194B">
              <w:rPr>
                <w:rFonts w:cs="Times New Roman"/>
                <w:szCs w:val="22"/>
                <w:cs/>
                <w:lang w:val="en-GB"/>
              </w:rPr>
              <w:t>)</w:t>
            </w:r>
          </w:p>
        </w:tc>
        <w:tc>
          <w:tcPr>
            <w:tcW w:w="101" w:type="pct"/>
            <w:shd w:val="clear" w:color="auto" w:fill="auto"/>
          </w:tcPr>
          <w:p w14:paraId="52D55F08"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72" w:type="pct"/>
            <w:shd w:val="clear" w:color="auto" w:fill="auto"/>
          </w:tcPr>
          <w:p w14:paraId="5EAB9DD5" w14:textId="055AE995" w:rsidR="00D20C77" w:rsidRPr="006D353E" w:rsidRDefault="00D20C77" w:rsidP="00D20C77">
            <w:pPr>
              <w:spacing w:line="260" w:lineRule="atLeast"/>
              <w:ind w:right="-51"/>
              <w:jc w:val="right"/>
              <w:rPr>
                <w:rFonts w:cs="Times New Roman"/>
                <w:szCs w:val="22"/>
                <w:lang w:val="en-GB" w:bidi="ar-SA"/>
              </w:rPr>
            </w:pPr>
            <w:r w:rsidRPr="00CB194B">
              <w:rPr>
                <w:rFonts w:cs="Times New Roman"/>
                <w:szCs w:val="22"/>
                <w:cs/>
                <w:lang w:val="en-GB"/>
              </w:rPr>
              <w:t>(</w:t>
            </w:r>
            <w:r w:rsidRPr="006D353E">
              <w:rPr>
                <w:rFonts w:cs="Times New Roman"/>
                <w:szCs w:val="22"/>
                <w:lang w:val="en-GB" w:bidi="ar-SA"/>
              </w:rPr>
              <w:t>18</w:t>
            </w:r>
            <w:r w:rsidRPr="00CB194B">
              <w:rPr>
                <w:rFonts w:cs="Times New Roman"/>
                <w:szCs w:val="22"/>
                <w:cs/>
                <w:lang w:val="en-GB"/>
              </w:rPr>
              <w:t>)</w:t>
            </w:r>
          </w:p>
        </w:tc>
        <w:tc>
          <w:tcPr>
            <w:tcW w:w="77" w:type="pct"/>
          </w:tcPr>
          <w:p w14:paraId="78D2CBBE" w14:textId="77777777" w:rsidR="00D20C77" w:rsidRPr="006D353E" w:rsidRDefault="00D20C77" w:rsidP="00D20C77">
            <w:pPr>
              <w:tabs>
                <w:tab w:val="decimal" w:pos="605"/>
              </w:tabs>
              <w:spacing w:line="260" w:lineRule="atLeast"/>
              <w:ind w:left="-115" w:right="-101"/>
              <w:rPr>
                <w:rFonts w:cs="Times New Roman"/>
                <w:szCs w:val="22"/>
                <w:cs/>
                <w:lang w:val="en-GB"/>
              </w:rPr>
            </w:pPr>
          </w:p>
        </w:tc>
        <w:tc>
          <w:tcPr>
            <w:tcW w:w="370" w:type="pct"/>
            <w:shd w:val="clear" w:color="auto" w:fill="auto"/>
          </w:tcPr>
          <w:p w14:paraId="49DF3048" w14:textId="5608088E" w:rsidR="00D20C77" w:rsidRPr="006D353E" w:rsidRDefault="00D20C77" w:rsidP="00D20C77">
            <w:pPr>
              <w:tabs>
                <w:tab w:val="decimal" w:pos="940"/>
              </w:tabs>
              <w:spacing w:line="260" w:lineRule="atLeast"/>
              <w:ind w:left="-115" w:right="-101"/>
              <w:rPr>
                <w:rFonts w:cs="Times New Roman"/>
                <w:szCs w:val="22"/>
                <w:lang w:val="en-GB" w:bidi="ar-SA"/>
              </w:rPr>
            </w:pPr>
            <w:r w:rsidRPr="00CB194B">
              <w:rPr>
                <w:rFonts w:cs="Times New Roman"/>
                <w:szCs w:val="22"/>
                <w:cs/>
                <w:lang w:val="en-GB"/>
              </w:rPr>
              <w:t>(</w:t>
            </w:r>
            <w:r w:rsidRPr="006D353E">
              <w:rPr>
                <w:rFonts w:cs="Times New Roman"/>
                <w:szCs w:val="28"/>
              </w:rPr>
              <w:t>35</w:t>
            </w:r>
            <w:r w:rsidRPr="00CB194B">
              <w:rPr>
                <w:rFonts w:cs="Times New Roman"/>
                <w:szCs w:val="22"/>
                <w:cs/>
                <w:lang w:val="en-GB"/>
              </w:rPr>
              <w:t>)</w:t>
            </w:r>
          </w:p>
        </w:tc>
        <w:tc>
          <w:tcPr>
            <w:tcW w:w="86" w:type="pct"/>
            <w:shd w:val="clear" w:color="auto" w:fill="auto"/>
          </w:tcPr>
          <w:p w14:paraId="124C2887" w14:textId="77777777" w:rsidR="00D20C77" w:rsidRPr="006D353E" w:rsidRDefault="00D20C77" w:rsidP="00D20C77">
            <w:pPr>
              <w:tabs>
                <w:tab w:val="decimal" w:pos="432"/>
              </w:tabs>
              <w:spacing w:line="260" w:lineRule="atLeast"/>
              <w:jc w:val="center"/>
              <w:rPr>
                <w:rFonts w:cs="Times New Roman"/>
                <w:szCs w:val="22"/>
                <w:lang w:bidi="ar-SA"/>
              </w:rPr>
            </w:pPr>
          </w:p>
        </w:tc>
        <w:tc>
          <w:tcPr>
            <w:tcW w:w="372" w:type="pct"/>
            <w:shd w:val="clear" w:color="auto" w:fill="auto"/>
          </w:tcPr>
          <w:p w14:paraId="0EBB8BE0" w14:textId="78F5D3E6" w:rsidR="00D20C77" w:rsidRPr="006D353E" w:rsidRDefault="00D20C77" w:rsidP="00D20C77">
            <w:pPr>
              <w:tabs>
                <w:tab w:val="decimal" w:pos="860"/>
              </w:tabs>
              <w:spacing w:line="260" w:lineRule="atLeast"/>
              <w:rPr>
                <w:rFonts w:cs="Times New Roman"/>
                <w:szCs w:val="22"/>
                <w:lang w:val="en-GB" w:bidi="ar-SA"/>
              </w:rPr>
            </w:pPr>
            <w:r w:rsidRPr="00CB194B">
              <w:rPr>
                <w:rFonts w:cs="Times New Roman"/>
                <w:szCs w:val="22"/>
                <w:cs/>
                <w:lang w:val="en-GB"/>
              </w:rPr>
              <w:t>(</w:t>
            </w:r>
            <w:r w:rsidRPr="006D353E">
              <w:rPr>
                <w:rFonts w:cs="Times New Roman"/>
                <w:szCs w:val="22"/>
                <w:lang w:val="en-GB" w:bidi="ar-SA"/>
              </w:rPr>
              <w:t>1</w:t>
            </w:r>
            <w:r w:rsidRPr="00CB194B">
              <w:rPr>
                <w:rFonts w:cs="Times New Roman"/>
                <w:szCs w:val="22"/>
                <w:cs/>
                <w:lang w:val="en-GB"/>
              </w:rPr>
              <w:t>)</w:t>
            </w:r>
          </w:p>
        </w:tc>
        <w:tc>
          <w:tcPr>
            <w:tcW w:w="82" w:type="pct"/>
            <w:shd w:val="clear" w:color="auto" w:fill="auto"/>
          </w:tcPr>
          <w:p w14:paraId="4BF1D921" w14:textId="77777777" w:rsidR="00D20C77" w:rsidRPr="006D353E" w:rsidRDefault="00D20C77" w:rsidP="00D20C77">
            <w:pPr>
              <w:tabs>
                <w:tab w:val="decimal" w:pos="432"/>
              </w:tabs>
              <w:spacing w:line="260" w:lineRule="atLeast"/>
              <w:jc w:val="center"/>
              <w:rPr>
                <w:rFonts w:cs="Times New Roman"/>
                <w:szCs w:val="22"/>
                <w:lang w:bidi="ar-SA"/>
              </w:rPr>
            </w:pPr>
          </w:p>
        </w:tc>
        <w:tc>
          <w:tcPr>
            <w:tcW w:w="374" w:type="pct"/>
            <w:shd w:val="clear" w:color="auto" w:fill="auto"/>
          </w:tcPr>
          <w:p w14:paraId="1823AF24" w14:textId="65FC16EA" w:rsidR="00D20C77" w:rsidRPr="006D353E" w:rsidRDefault="00D20C77" w:rsidP="00D20C77">
            <w:pPr>
              <w:tabs>
                <w:tab w:val="decimal" w:pos="860"/>
              </w:tabs>
              <w:spacing w:line="260" w:lineRule="atLeast"/>
              <w:ind w:left="-112" w:right="-95"/>
              <w:rPr>
                <w:rFonts w:cs="Times New Roman"/>
                <w:szCs w:val="22"/>
                <w:lang w:val="en-GB" w:bidi="ar-SA"/>
              </w:rPr>
            </w:pPr>
            <w:r w:rsidRPr="00CB194B">
              <w:rPr>
                <w:rFonts w:cs="Times New Roman"/>
                <w:szCs w:val="22"/>
                <w:cs/>
                <w:lang w:val="en-GB"/>
              </w:rPr>
              <w:t>(</w:t>
            </w:r>
            <w:r w:rsidRPr="006D353E">
              <w:rPr>
                <w:rFonts w:cs="Times New Roman"/>
                <w:szCs w:val="22"/>
                <w:lang w:val="en-GB" w:bidi="ar-SA"/>
              </w:rPr>
              <w:t>6</w:t>
            </w:r>
            <w:r w:rsidRPr="00CB194B">
              <w:rPr>
                <w:rFonts w:cs="Times New Roman"/>
                <w:szCs w:val="22"/>
                <w:cs/>
                <w:lang w:val="en-GB"/>
              </w:rPr>
              <w:t>)</w:t>
            </w:r>
          </w:p>
        </w:tc>
        <w:tc>
          <w:tcPr>
            <w:tcW w:w="82" w:type="pct"/>
            <w:shd w:val="clear" w:color="auto" w:fill="auto"/>
          </w:tcPr>
          <w:p w14:paraId="2C02BDFD" w14:textId="77777777" w:rsidR="00D20C77" w:rsidRPr="006D353E" w:rsidRDefault="00D20C77" w:rsidP="00D20C77">
            <w:pPr>
              <w:tabs>
                <w:tab w:val="decimal" w:pos="432"/>
              </w:tabs>
              <w:spacing w:line="260" w:lineRule="atLeast"/>
              <w:jc w:val="center"/>
              <w:rPr>
                <w:rFonts w:cs="Times New Roman"/>
                <w:szCs w:val="22"/>
                <w:lang w:val="en-GB" w:bidi="ar-SA"/>
              </w:rPr>
            </w:pPr>
          </w:p>
        </w:tc>
        <w:tc>
          <w:tcPr>
            <w:tcW w:w="340" w:type="pct"/>
            <w:shd w:val="clear" w:color="auto" w:fill="auto"/>
          </w:tcPr>
          <w:p w14:paraId="003F5873" w14:textId="77777777" w:rsidR="00D20C77" w:rsidRPr="00D26BE2" w:rsidRDefault="00D20C77" w:rsidP="00D20C77">
            <w:pPr>
              <w:tabs>
                <w:tab w:val="decimal" w:pos="504"/>
              </w:tabs>
              <w:spacing w:line="260" w:lineRule="atLeast"/>
              <w:ind w:left="-115" w:right="-107"/>
              <w:rPr>
                <w:rFonts w:cs="Times New Roman"/>
                <w:szCs w:val="22"/>
                <w:lang w:val="en-GB" w:bidi="ar-SA"/>
              </w:rPr>
            </w:pPr>
            <w:r w:rsidRPr="00CB194B">
              <w:rPr>
                <w:rFonts w:cs="Times New Roman"/>
                <w:szCs w:val="22"/>
                <w:cs/>
                <w:lang w:val="en-GB"/>
              </w:rPr>
              <w:t>-</w:t>
            </w:r>
          </w:p>
        </w:tc>
        <w:tc>
          <w:tcPr>
            <w:tcW w:w="92" w:type="pct"/>
            <w:shd w:val="clear" w:color="auto" w:fill="auto"/>
          </w:tcPr>
          <w:p w14:paraId="1930D679" w14:textId="77777777" w:rsidR="00D20C77" w:rsidRPr="006D353E" w:rsidRDefault="00D20C77" w:rsidP="00D20C77">
            <w:pPr>
              <w:tabs>
                <w:tab w:val="decimal" w:pos="432"/>
              </w:tabs>
              <w:spacing w:line="260" w:lineRule="atLeast"/>
              <w:jc w:val="center"/>
              <w:rPr>
                <w:rFonts w:cs="Times New Roman"/>
                <w:szCs w:val="22"/>
                <w:lang w:bidi="ar-SA"/>
              </w:rPr>
            </w:pPr>
          </w:p>
        </w:tc>
        <w:tc>
          <w:tcPr>
            <w:tcW w:w="360" w:type="pct"/>
            <w:shd w:val="clear" w:color="auto" w:fill="auto"/>
          </w:tcPr>
          <w:p w14:paraId="01A09742" w14:textId="33DB2338" w:rsidR="00D20C77" w:rsidRPr="006D353E" w:rsidRDefault="00D20C77" w:rsidP="00D20C77">
            <w:pPr>
              <w:tabs>
                <w:tab w:val="decimal" w:pos="920"/>
              </w:tabs>
              <w:spacing w:line="260" w:lineRule="atLeast"/>
              <w:ind w:left="-105" w:right="-110"/>
              <w:rPr>
                <w:rFonts w:cs="Times New Roman"/>
                <w:szCs w:val="22"/>
                <w:lang w:val="en-GB" w:bidi="ar-SA"/>
              </w:rPr>
            </w:pPr>
            <w:r w:rsidRPr="00CB194B">
              <w:rPr>
                <w:rFonts w:cs="Times New Roman"/>
                <w:szCs w:val="22"/>
                <w:cs/>
                <w:lang w:val="en-GB"/>
              </w:rPr>
              <w:t>(</w:t>
            </w:r>
            <w:r w:rsidRPr="006D353E">
              <w:rPr>
                <w:rFonts w:cs="Times New Roman"/>
                <w:szCs w:val="22"/>
              </w:rPr>
              <w:t>78</w:t>
            </w:r>
            <w:r w:rsidRPr="00CB194B">
              <w:rPr>
                <w:rFonts w:cs="Times New Roman"/>
                <w:szCs w:val="22"/>
                <w:cs/>
                <w:lang w:val="en-GB"/>
              </w:rPr>
              <w:t>)</w:t>
            </w:r>
          </w:p>
        </w:tc>
      </w:tr>
      <w:tr w:rsidR="00D20C77" w:rsidRPr="006D353E" w14:paraId="68CE28E6" w14:textId="77777777" w:rsidTr="00CB194B">
        <w:tc>
          <w:tcPr>
            <w:tcW w:w="779" w:type="pct"/>
          </w:tcPr>
          <w:p w14:paraId="7EB7DAB6" w14:textId="77777777" w:rsidR="00D20C77" w:rsidRPr="006D353E" w:rsidRDefault="00D20C77" w:rsidP="00D20C77">
            <w:pPr>
              <w:spacing w:line="240" w:lineRule="atLeast"/>
              <w:ind w:right="-109"/>
              <w:rPr>
                <w:rFonts w:cs="Times New Roman"/>
                <w:b/>
                <w:bCs/>
                <w:szCs w:val="22"/>
                <w:lang w:val="en-GB" w:bidi="ar-SA"/>
              </w:rPr>
            </w:pPr>
            <w:r w:rsidRPr="006D353E">
              <w:rPr>
                <w:rFonts w:cs="Times New Roman"/>
                <w:b/>
                <w:bCs/>
                <w:szCs w:val="22"/>
                <w:lang w:val="en-GB" w:bidi="ar-SA"/>
              </w:rPr>
              <w:t>At 30 September 2019</w:t>
            </w:r>
          </w:p>
        </w:tc>
        <w:tc>
          <w:tcPr>
            <w:tcW w:w="171" w:type="pct"/>
          </w:tcPr>
          <w:p w14:paraId="6E4E81AF"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top w:val="single" w:sz="4" w:space="0" w:color="auto"/>
              <w:bottom w:val="single" w:sz="4" w:space="0" w:color="auto"/>
            </w:tcBorders>
          </w:tcPr>
          <w:p w14:paraId="54D2034B" w14:textId="77777777" w:rsidR="00D20C77" w:rsidRPr="00D60C5F" w:rsidRDefault="00D20C77" w:rsidP="00D20C77">
            <w:pPr>
              <w:tabs>
                <w:tab w:val="decimal" w:pos="1060"/>
              </w:tabs>
              <w:spacing w:line="260" w:lineRule="atLeast"/>
              <w:ind w:left="-108" w:right="-108"/>
              <w:rPr>
                <w:rFonts w:cs="Times New Roman"/>
                <w:b/>
                <w:bCs/>
                <w:szCs w:val="22"/>
                <w:lang w:val="en-GB" w:bidi="ar-SA"/>
              </w:rPr>
            </w:pPr>
            <w:r w:rsidRPr="00D60C5F">
              <w:rPr>
                <w:rFonts w:cs="Times New Roman"/>
                <w:b/>
                <w:bCs/>
                <w:szCs w:val="22"/>
                <w:lang w:val="en-GB" w:bidi="ar-SA"/>
              </w:rPr>
              <w:t>123</w:t>
            </w:r>
          </w:p>
        </w:tc>
        <w:tc>
          <w:tcPr>
            <w:tcW w:w="82" w:type="pct"/>
          </w:tcPr>
          <w:p w14:paraId="17D543AB" w14:textId="77777777" w:rsidR="00D20C77" w:rsidRPr="00CB194B" w:rsidRDefault="00D20C77" w:rsidP="00D20C77">
            <w:pPr>
              <w:tabs>
                <w:tab w:val="decimal" w:pos="432"/>
              </w:tabs>
              <w:spacing w:line="260" w:lineRule="atLeast"/>
              <w:jc w:val="center"/>
              <w:rPr>
                <w:rFonts w:cs="Times New Roman"/>
                <w:b/>
                <w:bCs/>
                <w:szCs w:val="22"/>
                <w:lang w:val="en-GB" w:bidi="ar-SA"/>
              </w:rPr>
            </w:pPr>
          </w:p>
        </w:tc>
        <w:tc>
          <w:tcPr>
            <w:tcW w:w="399" w:type="pct"/>
            <w:tcBorders>
              <w:top w:val="single" w:sz="4" w:space="0" w:color="auto"/>
              <w:bottom w:val="single" w:sz="4" w:space="0" w:color="auto"/>
            </w:tcBorders>
          </w:tcPr>
          <w:p w14:paraId="6B91AE6A" w14:textId="77777777" w:rsidR="00D20C77" w:rsidRPr="00D60C5F" w:rsidRDefault="00D20C77" w:rsidP="00D20C77">
            <w:pPr>
              <w:tabs>
                <w:tab w:val="decimal" w:pos="1050"/>
              </w:tabs>
              <w:spacing w:line="260" w:lineRule="atLeast"/>
              <w:ind w:left="-105" w:right="-110"/>
              <w:rPr>
                <w:rFonts w:cs="Times New Roman"/>
                <w:b/>
                <w:bCs/>
                <w:szCs w:val="22"/>
                <w:lang w:val="en-GB" w:bidi="ar-SA"/>
              </w:rPr>
            </w:pPr>
            <w:r w:rsidRPr="00D60C5F">
              <w:rPr>
                <w:rFonts w:cs="Times New Roman"/>
                <w:b/>
                <w:bCs/>
                <w:szCs w:val="22"/>
                <w:lang w:val="en-GB" w:bidi="ar-SA"/>
              </w:rPr>
              <w:t>20</w:t>
            </w:r>
            <w:r w:rsidRPr="00D60C5F">
              <w:rPr>
                <w:rFonts w:cs="Times New Roman"/>
                <w:b/>
                <w:bCs/>
                <w:szCs w:val="22"/>
                <w:lang w:bidi="ar-SA"/>
              </w:rPr>
              <w:t>4</w:t>
            </w:r>
          </w:p>
        </w:tc>
        <w:tc>
          <w:tcPr>
            <w:tcW w:w="86" w:type="pct"/>
          </w:tcPr>
          <w:p w14:paraId="4EDD1AA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bottom w:val="single" w:sz="4" w:space="0" w:color="auto"/>
            </w:tcBorders>
            <w:shd w:val="clear" w:color="auto" w:fill="auto"/>
          </w:tcPr>
          <w:p w14:paraId="13548C81" w14:textId="78E2DB2E" w:rsidR="00D20C77" w:rsidRPr="00D60C5F" w:rsidRDefault="00D20C77" w:rsidP="00D20C77">
            <w:pPr>
              <w:tabs>
                <w:tab w:val="decimal" w:pos="920"/>
              </w:tabs>
              <w:spacing w:line="260" w:lineRule="atLeast"/>
              <w:rPr>
                <w:rFonts w:cs="Times New Roman"/>
                <w:b/>
                <w:bCs/>
                <w:szCs w:val="22"/>
                <w:lang w:val="en-GB" w:bidi="ar-SA"/>
              </w:rPr>
            </w:pPr>
            <w:r>
              <w:rPr>
                <w:rFonts w:cs="Times New Roman"/>
                <w:b/>
                <w:bCs/>
                <w:szCs w:val="22"/>
                <w:lang w:val="en-GB" w:bidi="ar-SA"/>
              </w:rPr>
              <w:t>750</w:t>
            </w:r>
          </w:p>
        </w:tc>
        <w:tc>
          <w:tcPr>
            <w:tcW w:w="101" w:type="pct"/>
            <w:shd w:val="clear" w:color="auto" w:fill="auto"/>
          </w:tcPr>
          <w:p w14:paraId="2D9EF2C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bottom w:val="single" w:sz="4" w:space="0" w:color="auto"/>
            </w:tcBorders>
            <w:shd w:val="clear" w:color="auto" w:fill="auto"/>
          </w:tcPr>
          <w:p w14:paraId="45D57651" w14:textId="77777777" w:rsidR="00D20C77" w:rsidRPr="00D60C5F" w:rsidRDefault="00D20C77" w:rsidP="00D20C77">
            <w:pPr>
              <w:tabs>
                <w:tab w:val="decimal" w:pos="918"/>
              </w:tabs>
              <w:spacing w:line="260" w:lineRule="atLeast"/>
              <w:rPr>
                <w:rFonts w:cs="Times New Roman"/>
                <w:b/>
                <w:bCs/>
                <w:szCs w:val="22"/>
                <w:lang w:val="en-GB" w:bidi="ar-SA"/>
              </w:rPr>
            </w:pPr>
            <w:r w:rsidRPr="00D60C5F">
              <w:rPr>
                <w:rFonts w:cs="Times New Roman"/>
                <w:b/>
                <w:bCs/>
                <w:szCs w:val="22"/>
                <w:lang w:val="en-GB" w:bidi="ar-SA"/>
              </w:rPr>
              <w:t>104</w:t>
            </w:r>
          </w:p>
        </w:tc>
        <w:tc>
          <w:tcPr>
            <w:tcW w:w="77" w:type="pct"/>
          </w:tcPr>
          <w:p w14:paraId="2928E515"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top w:val="single" w:sz="4" w:space="0" w:color="auto"/>
              <w:bottom w:val="single" w:sz="4" w:space="0" w:color="auto"/>
            </w:tcBorders>
            <w:shd w:val="clear" w:color="auto" w:fill="auto"/>
          </w:tcPr>
          <w:p w14:paraId="20E9206F" w14:textId="2EAA39CB" w:rsidR="00D20C77" w:rsidRPr="00D60C5F" w:rsidRDefault="00D20C77" w:rsidP="00D20C77">
            <w:pPr>
              <w:tabs>
                <w:tab w:val="decimal" w:pos="940"/>
              </w:tabs>
              <w:spacing w:line="260" w:lineRule="atLeast"/>
              <w:ind w:left="-105" w:right="-110"/>
              <w:rPr>
                <w:rFonts w:cs="Times New Roman"/>
                <w:b/>
                <w:bCs/>
                <w:szCs w:val="22"/>
                <w:lang w:val="en-GB" w:bidi="ar-SA"/>
              </w:rPr>
            </w:pPr>
            <w:r>
              <w:rPr>
                <w:rFonts w:cs="Times New Roman"/>
                <w:b/>
                <w:bCs/>
                <w:szCs w:val="22"/>
                <w:lang w:val="en-GB" w:bidi="ar-SA"/>
              </w:rPr>
              <w:t>444</w:t>
            </w:r>
          </w:p>
        </w:tc>
        <w:tc>
          <w:tcPr>
            <w:tcW w:w="86" w:type="pct"/>
            <w:shd w:val="clear" w:color="auto" w:fill="auto"/>
          </w:tcPr>
          <w:p w14:paraId="2A8E18F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bottom w:val="single" w:sz="4" w:space="0" w:color="auto"/>
            </w:tcBorders>
            <w:shd w:val="clear" w:color="auto" w:fill="auto"/>
          </w:tcPr>
          <w:p w14:paraId="285FAE7E" w14:textId="77777777" w:rsidR="00D20C77" w:rsidRPr="00D60C5F" w:rsidRDefault="00D20C77" w:rsidP="00D20C77">
            <w:pPr>
              <w:tabs>
                <w:tab w:val="decimal" w:pos="860"/>
              </w:tabs>
              <w:spacing w:line="260" w:lineRule="atLeast"/>
              <w:rPr>
                <w:rFonts w:cs="Times New Roman"/>
                <w:b/>
                <w:bCs/>
                <w:szCs w:val="22"/>
                <w:lang w:val="en-GB" w:bidi="ar-SA"/>
              </w:rPr>
            </w:pPr>
            <w:r w:rsidRPr="00D60C5F">
              <w:rPr>
                <w:rFonts w:cs="Times New Roman"/>
                <w:b/>
                <w:bCs/>
                <w:szCs w:val="22"/>
                <w:lang w:val="en-GB" w:bidi="ar-SA"/>
              </w:rPr>
              <w:t>29</w:t>
            </w:r>
          </w:p>
        </w:tc>
        <w:tc>
          <w:tcPr>
            <w:tcW w:w="82" w:type="pct"/>
            <w:shd w:val="clear" w:color="auto" w:fill="auto"/>
          </w:tcPr>
          <w:p w14:paraId="79B5E28C"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top w:val="single" w:sz="4" w:space="0" w:color="auto"/>
              <w:bottom w:val="single" w:sz="4" w:space="0" w:color="auto"/>
            </w:tcBorders>
            <w:shd w:val="clear" w:color="auto" w:fill="auto"/>
          </w:tcPr>
          <w:p w14:paraId="51C11FB3" w14:textId="77777777" w:rsidR="00D20C77" w:rsidRPr="00D60C5F" w:rsidRDefault="00D20C77" w:rsidP="00D20C77">
            <w:pPr>
              <w:tabs>
                <w:tab w:val="decimal" w:pos="860"/>
              </w:tabs>
              <w:spacing w:line="260" w:lineRule="atLeast"/>
              <w:ind w:left="-112" w:right="-95"/>
              <w:rPr>
                <w:rFonts w:cs="Times New Roman"/>
                <w:b/>
                <w:bCs/>
                <w:szCs w:val="22"/>
                <w:lang w:val="en-GB" w:bidi="ar-SA"/>
              </w:rPr>
            </w:pPr>
            <w:r w:rsidRPr="00D60C5F">
              <w:rPr>
                <w:rFonts w:cs="Times New Roman"/>
                <w:b/>
                <w:bCs/>
                <w:szCs w:val="22"/>
                <w:lang w:val="en-GB" w:bidi="ar-SA"/>
              </w:rPr>
              <w:t>114</w:t>
            </w:r>
          </w:p>
        </w:tc>
        <w:tc>
          <w:tcPr>
            <w:tcW w:w="82" w:type="pct"/>
            <w:shd w:val="clear" w:color="auto" w:fill="auto"/>
          </w:tcPr>
          <w:p w14:paraId="78EA063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top w:val="single" w:sz="4" w:space="0" w:color="auto"/>
              <w:bottom w:val="single" w:sz="4" w:space="0" w:color="auto"/>
            </w:tcBorders>
            <w:shd w:val="clear" w:color="auto" w:fill="auto"/>
          </w:tcPr>
          <w:p w14:paraId="44FC82C8" w14:textId="77777777" w:rsidR="00D20C77" w:rsidRPr="00C75E1E" w:rsidRDefault="00D20C77" w:rsidP="00D20C77">
            <w:pPr>
              <w:tabs>
                <w:tab w:val="decimal" w:pos="504"/>
              </w:tabs>
              <w:spacing w:line="260" w:lineRule="atLeast"/>
              <w:ind w:left="-115" w:right="-107"/>
              <w:rPr>
                <w:rFonts w:cs="Times New Roman"/>
                <w:b/>
                <w:bCs/>
                <w:szCs w:val="22"/>
                <w:lang w:val="en-GB" w:bidi="ar-SA"/>
              </w:rPr>
            </w:pPr>
            <w:r w:rsidRPr="00CB194B">
              <w:rPr>
                <w:rFonts w:cs="Times New Roman"/>
                <w:b/>
                <w:bCs/>
                <w:szCs w:val="22"/>
                <w:cs/>
                <w:lang w:val="en-GB"/>
              </w:rPr>
              <w:t>-</w:t>
            </w:r>
          </w:p>
        </w:tc>
        <w:tc>
          <w:tcPr>
            <w:tcW w:w="92" w:type="pct"/>
            <w:shd w:val="clear" w:color="auto" w:fill="auto"/>
          </w:tcPr>
          <w:p w14:paraId="26320B99"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top w:val="single" w:sz="4" w:space="0" w:color="auto"/>
              <w:bottom w:val="single" w:sz="4" w:space="0" w:color="auto"/>
            </w:tcBorders>
            <w:shd w:val="clear" w:color="auto" w:fill="auto"/>
          </w:tcPr>
          <w:p w14:paraId="68F3B75C" w14:textId="77777777" w:rsidR="00D20C77" w:rsidRPr="00D60C5F" w:rsidRDefault="00D20C77" w:rsidP="00D20C77">
            <w:pPr>
              <w:tabs>
                <w:tab w:val="decimal" w:pos="920"/>
              </w:tabs>
              <w:spacing w:line="260" w:lineRule="atLeast"/>
              <w:ind w:left="-105" w:right="-110"/>
              <w:rPr>
                <w:rFonts w:cs="Times New Roman"/>
                <w:b/>
                <w:bCs/>
                <w:szCs w:val="22"/>
                <w:lang w:val="en-GB" w:bidi="ar-SA"/>
              </w:rPr>
            </w:pPr>
            <w:r w:rsidRPr="00D60C5F">
              <w:rPr>
                <w:rFonts w:cs="Times New Roman"/>
                <w:b/>
                <w:bCs/>
                <w:szCs w:val="22"/>
                <w:lang w:val="en-GB" w:bidi="ar-SA"/>
              </w:rPr>
              <w:t>1,768</w:t>
            </w:r>
          </w:p>
        </w:tc>
      </w:tr>
      <w:tr w:rsidR="00D20C77" w:rsidRPr="006D353E" w14:paraId="59994817" w14:textId="77777777" w:rsidTr="00CB194B">
        <w:tc>
          <w:tcPr>
            <w:tcW w:w="779" w:type="pct"/>
          </w:tcPr>
          <w:p w14:paraId="4803EFA6"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5A0D82F4"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top w:val="single" w:sz="4" w:space="0" w:color="auto"/>
            </w:tcBorders>
          </w:tcPr>
          <w:p w14:paraId="5365A7B3"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7DDF6EC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top w:val="single" w:sz="4" w:space="0" w:color="auto"/>
            </w:tcBorders>
          </w:tcPr>
          <w:p w14:paraId="7FAA49BE"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42DC02B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top w:val="single" w:sz="4" w:space="0" w:color="auto"/>
            </w:tcBorders>
            <w:shd w:val="clear" w:color="auto" w:fill="auto"/>
          </w:tcPr>
          <w:p w14:paraId="0D614110"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6709ABB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tcBorders>
            <w:shd w:val="clear" w:color="auto" w:fill="auto"/>
          </w:tcPr>
          <w:p w14:paraId="790DB8C9"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1E76FC65"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top w:val="single" w:sz="4" w:space="0" w:color="auto"/>
            </w:tcBorders>
            <w:shd w:val="clear" w:color="auto" w:fill="auto"/>
          </w:tcPr>
          <w:p w14:paraId="55BD6E74"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5F43481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single" w:sz="4" w:space="0" w:color="auto"/>
            </w:tcBorders>
            <w:shd w:val="clear" w:color="auto" w:fill="auto"/>
          </w:tcPr>
          <w:p w14:paraId="333135B5"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01E61FB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top w:val="single" w:sz="4" w:space="0" w:color="auto"/>
            </w:tcBorders>
            <w:shd w:val="clear" w:color="auto" w:fill="auto"/>
          </w:tcPr>
          <w:p w14:paraId="745AB951"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5784477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top w:val="single" w:sz="4" w:space="0" w:color="auto"/>
            </w:tcBorders>
            <w:shd w:val="clear" w:color="auto" w:fill="auto"/>
          </w:tcPr>
          <w:p w14:paraId="08B6BEDB"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65C49F7D"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top w:val="single" w:sz="4" w:space="0" w:color="auto"/>
            </w:tcBorders>
            <w:shd w:val="clear" w:color="auto" w:fill="auto"/>
          </w:tcPr>
          <w:p w14:paraId="432766A3"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520412D2" w14:textId="77777777" w:rsidTr="00CB194B">
        <w:tc>
          <w:tcPr>
            <w:tcW w:w="779" w:type="pct"/>
          </w:tcPr>
          <w:p w14:paraId="686F8221"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18E01BC9"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6896A1CB"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75C9D64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5B2EC426"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2C27DBF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102E7DBB"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629A311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05A4E78"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338128E3"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7D0A5764"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10C789BF"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1FC25F3"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5148B2A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6CFA35D6"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55F0410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7CFBDE7E"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65937B03"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65E30A03"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1A2FDD47" w14:textId="77777777" w:rsidTr="00CB194B">
        <w:tc>
          <w:tcPr>
            <w:tcW w:w="779" w:type="pct"/>
          </w:tcPr>
          <w:p w14:paraId="0152D431"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61A2FD5E"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44DEE760"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365F263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7B49EBBC"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5DE590B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4AEEB632"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42D0689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0494D2F"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2722E63B"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00E73D54"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4228757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252F27AE"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1D120E2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58B60D77"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5B2F6E8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45AF8117"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78F81F9A"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61E14563"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1557A1D6" w14:textId="77777777" w:rsidTr="00CB194B">
        <w:tc>
          <w:tcPr>
            <w:tcW w:w="779" w:type="pct"/>
          </w:tcPr>
          <w:p w14:paraId="3948BF5D"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36E23312"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1ECDFCAD"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5F63491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7EF80C29"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0CF7770F"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0C9F3F29"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5446D106"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3BCDB7CF"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5E1157DD"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5A64A70E"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6269A1E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0974B7EB"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5DC0712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3AC213FA"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42852EB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0A5F0F76"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7BE0CC93"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7A1511C5"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7BB486D6" w14:textId="77777777" w:rsidTr="00CB194B">
        <w:tc>
          <w:tcPr>
            <w:tcW w:w="779" w:type="pct"/>
          </w:tcPr>
          <w:p w14:paraId="5DE85E8A"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367FBF22"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5DD43D83"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3248B35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2A14E7E6"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7F112D7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510ABA19"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23923902"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3BA1D918"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4B123F9D"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161F5855"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4B8C76B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66B423E6"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27D2165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41AF844F"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0573A4D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4087934A"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2C2A46CA"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6CEA831B"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2694A731" w14:textId="77777777" w:rsidTr="00CB194B">
        <w:tc>
          <w:tcPr>
            <w:tcW w:w="779" w:type="pct"/>
          </w:tcPr>
          <w:p w14:paraId="57A5AC76"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09D61A4A"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75BB402D"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2B9A008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4E11F59B"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2208239C"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2D4AEB85"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2E3A0A9C"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03B5CC7B"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70723AEF"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694BE220"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1F2ED6D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62F4E18D"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677DCA3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5FC2B030"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4AEDFAF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26C224FC"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01119B10"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1B765B2E"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4A799595" w14:textId="77777777" w:rsidTr="00CB194B">
        <w:tc>
          <w:tcPr>
            <w:tcW w:w="779" w:type="pct"/>
          </w:tcPr>
          <w:p w14:paraId="2FDEB99D"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0E837DB7"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657A7DC1"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2737340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0BD31FA0"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3D70EA02"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2FCE2100"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11D4C16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2A0CACC4"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434CA9F4"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6F20CBCE"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583799B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680FFEE1"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48B1E6F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6BF55FEC"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3F6DDFA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752A4B34"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729410E9"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3559A0C6"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4515D1DC" w14:textId="77777777" w:rsidTr="00CB194B">
        <w:tc>
          <w:tcPr>
            <w:tcW w:w="779" w:type="pct"/>
          </w:tcPr>
          <w:p w14:paraId="356C642C"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1A4BCD2B"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690AB4A6"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5AC12FD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4054A498"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0A3B272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1A58AA2E"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568558F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4B3B72D"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0D872E50"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16087B4C"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5E6EC9F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B4784F0"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61C3D476"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30BA9493"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00E29FD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111B1683"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573B486D"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185662B7"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47D94B49" w14:textId="77777777" w:rsidTr="00CB194B">
        <w:tc>
          <w:tcPr>
            <w:tcW w:w="779" w:type="pct"/>
          </w:tcPr>
          <w:p w14:paraId="7120B46B"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0EB6625D"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05E83612"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386F116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17FC67FA"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492DB27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792383F8"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628AC90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014E651D"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3789C807"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3BCB7AC1"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083104A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B8B1EAD"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0324C7A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350C7F0E"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3B72FBB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452EFB09"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36616F86"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530026B2"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1454BEF2" w14:textId="77777777" w:rsidTr="00CB194B">
        <w:tc>
          <w:tcPr>
            <w:tcW w:w="779" w:type="pct"/>
          </w:tcPr>
          <w:p w14:paraId="762A1A70"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4845429B"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24192155"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7320785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3FB69AB8"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5B5A665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3614640E"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474F482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478EC1B3"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4AA9D435"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703EC978"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33C4071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0250D8FF"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72A167B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35155A83"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0F3E1B7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5CAFC5AB"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5E3F287B"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3800DE16"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1E20FFBA" w14:textId="77777777" w:rsidTr="00CB194B">
        <w:tc>
          <w:tcPr>
            <w:tcW w:w="779" w:type="pct"/>
          </w:tcPr>
          <w:p w14:paraId="122E124C"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0C80B2EC"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405CBBE3"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40A0B72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709E2149"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7D6FE57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48C3722E"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0D00281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A0F3BAB"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1571013D"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2B494D24"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3621189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2EB97A1A"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1C8E0D1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1098F670"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5732DA5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54EE0EAC"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4BB5ADA2"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13D2EED4"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5A99D725" w14:textId="77777777" w:rsidTr="00CB194B">
        <w:tc>
          <w:tcPr>
            <w:tcW w:w="779" w:type="pct"/>
          </w:tcPr>
          <w:p w14:paraId="72FF4BB3" w14:textId="77777777" w:rsidR="00D20C77" w:rsidRPr="006D353E" w:rsidRDefault="00D20C77" w:rsidP="00D20C77">
            <w:pPr>
              <w:spacing w:line="240" w:lineRule="atLeast"/>
              <w:ind w:right="-109"/>
              <w:rPr>
                <w:rFonts w:cs="Times New Roman"/>
                <w:b/>
                <w:bCs/>
                <w:szCs w:val="22"/>
                <w:lang w:val="en-GB" w:bidi="ar-SA"/>
              </w:rPr>
            </w:pPr>
            <w:r w:rsidRPr="006D353E">
              <w:rPr>
                <w:rFonts w:cs="Times New Roman"/>
                <w:b/>
                <w:bCs/>
                <w:i/>
                <w:iCs/>
                <w:szCs w:val="20"/>
                <w:lang w:val="en-GB" w:bidi="ar-SA"/>
              </w:rPr>
              <w:t>Net book value</w:t>
            </w:r>
          </w:p>
        </w:tc>
        <w:tc>
          <w:tcPr>
            <w:tcW w:w="171" w:type="pct"/>
          </w:tcPr>
          <w:p w14:paraId="4707F6A8"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178E62C6"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4C70144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02C7CE07"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4637A64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5FF2D36D"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01A5E11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3B885FF"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68F95749"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4096740B"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66EEB2B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6E4C20AD"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798E7E2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6A89F721"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49DA94E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618FAC5F"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5FD4B0C5"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7D8E63DB"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3A768CA6" w14:textId="77777777" w:rsidTr="00CB194B">
        <w:tc>
          <w:tcPr>
            <w:tcW w:w="779" w:type="pct"/>
          </w:tcPr>
          <w:p w14:paraId="5ADF99C1" w14:textId="77777777" w:rsidR="00D20C77" w:rsidRPr="006D353E" w:rsidRDefault="00D20C77" w:rsidP="00D20C77">
            <w:pPr>
              <w:spacing w:line="240" w:lineRule="atLeast"/>
              <w:ind w:right="-109"/>
              <w:rPr>
                <w:rFonts w:cs="Times New Roman"/>
                <w:b/>
                <w:bCs/>
                <w:i/>
                <w:iCs/>
                <w:szCs w:val="20"/>
                <w:lang w:val="en-GB" w:bidi="ar-SA"/>
              </w:rPr>
            </w:pPr>
            <w:r w:rsidRPr="004975AE">
              <w:rPr>
                <w:rFonts w:ascii="Times New Roman Bold" w:hAnsi="Times New Roman Bold" w:cs="Times New Roman"/>
                <w:b/>
                <w:bCs/>
                <w:spacing w:val="-2"/>
                <w:szCs w:val="20"/>
                <w:lang w:val="en-GB" w:bidi="ar-SA"/>
              </w:rPr>
              <w:t>At 1 January 2018 -</w:t>
            </w:r>
            <w:r>
              <w:rPr>
                <w:rFonts w:ascii="Times New Roman Bold" w:hAnsi="Times New Roman Bold" w:cs="Times New Roman"/>
                <w:b/>
                <w:bCs/>
                <w:spacing w:val="-2"/>
                <w:szCs w:val="20"/>
                <w:lang w:val="en-GB" w:bidi="ar-SA"/>
              </w:rPr>
              <w:br/>
              <w:t xml:space="preserve">   </w:t>
            </w:r>
            <w:r w:rsidRPr="004975AE">
              <w:rPr>
                <w:rFonts w:ascii="Times New Roman Bold" w:hAnsi="Times New Roman Bold" w:cs="Times New Roman"/>
                <w:b/>
                <w:bCs/>
                <w:spacing w:val="-2"/>
                <w:szCs w:val="20"/>
                <w:lang w:val="en-GB" w:bidi="ar-SA"/>
              </w:rPr>
              <w:t>Restated</w:t>
            </w:r>
          </w:p>
        </w:tc>
        <w:tc>
          <w:tcPr>
            <w:tcW w:w="171" w:type="pct"/>
          </w:tcPr>
          <w:p w14:paraId="4F1A6FDB"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4442103B"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357581F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78070AEF"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413B73D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20D843F2"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23B354E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31CD38C0"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2906E9E1"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09472533"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096ABB72"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5EA5B471"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16083D7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552A3BEB"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504989B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303578DE"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0E6A9D64"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2B24B668"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58D72FEC" w14:textId="77777777" w:rsidTr="00CB194B">
        <w:tc>
          <w:tcPr>
            <w:tcW w:w="779" w:type="pct"/>
          </w:tcPr>
          <w:p w14:paraId="70FE801D" w14:textId="5377E707" w:rsidR="00D20C77" w:rsidRPr="006D353E" w:rsidRDefault="00D20C77" w:rsidP="00D20C77">
            <w:pPr>
              <w:spacing w:line="240" w:lineRule="atLeast"/>
              <w:ind w:right="-109"/>
              <w:rPr>
                <w:rFonts w:cs="Times New Roman"/>
                <w:b/>
                <w:bCs/>
                <w:szCs w:val="22"/>
                <w:lang w:val="en-GB" w:bidi="ar-SA"/>
              </w:rPr>
            </w:pPr>
            <w:r w:rsidRPr="006D353E">
              <w:rPr>
                <w:rFonts w:cs="Times New Roman"/>
                <w:szCs w:val="20"/>
                <w:lang w:val="en-GB" w:bidi="ar-SA"/>
              </w:rPr>
              <w:t>Owned assets</w:t>
            </w:r>
            <w:r w:rsidRPr="004975AE">
              <w:rPr>
                <w:rFonts w:cs="Times New Roman"/>
                <w:szCs w:val="22"/>
                <w:cs/>
                <w:lang w:val="en-GB"/>
              </w:rPr>
              <w:t xml:space="preserve"> </w:t>
            </w:r>
          </w:p>
        </w:tc>
        <w:tc>
          <w:tcPr>
            <w:tcW w:w="171" w:type="pct"/>
          </w:tcPr>
          <w:p w14:paraId="6E85C122"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1C4F2512" w14:textId="77777777" w:rsidR="00D20C77" w:rsidRPr="00D60C5F" w:rsidRDefault="00D20C77" w:rsidP="00D20C77">
            <w:pPr>
              <w:tabs>
                <w:tab w:val="decimal" w:pos="1060"/>
              </w:tabs>
              <w:spacing w:line="260" w:lineRule="atLeast"/>
              <w:ind w:left="-108" w:right="-108"/>
              <w:rPr>
                <w:rFonts w:cs="Times New Roman"/>
                <w:b/>
                <w:bCs/>
                <w:szCs w:val="22"/>
                <w:lang w:val="en-GB" w:bidi="ar-SA"/>
              </w:rPr>
            </w:pPr>
            <w:r w:rsidRPr="006D353E">
              <w:rPr>
                <w:rFonts w:cs="Times New Roman"/>
                <w:szCs w:val="22"/>
                <w:lang w:val="en-GB" w:bidi="ar-SA"/>
              </w:rPr>
              <w:t>813</w:t>
            </w:r>
          </w:p>
        </w:tc>
        <w:tc>
          <w:tcPr>
            <w:tcW w:w="82" w:type="pct"/>
            <w:vAlign w:val="bottom"/>
          </w:tcPr>
          <w:p w14:paraId="234DF6C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01014F4C" w14:textId="77777777" w:rsidR="00D20C77" w:rsidRPr="00CB194B" w:rsidRDefault="00D20C77" w:rsidP="00D20C77">
            <w:pPr>
              <w:tabs>
                <w:tab w:val="decimal" w:pos="705"/>
              </w:tabs>
              <w:spacing w:line="260" w:lineRule="atLeast"/>
              <w:ind w:left="-105" w:right="-110"/>
              <w:rPr>
                <w:rFonts w:cs="Times New Roman"/>
                <w:szCs w:val="22"/>
                <w:lang w:val="en-GB" w:bidi="ar-SA"/>
              </w:rPr>
            </w:pPr>
            <w:r w:rsidRPr="004975AE">
              <w:rPr>
                <w:rFonts w:cs="Times New Roman"/>
                <w:szCs w:val="22"/>
                <w:cs/>
                <w:lang w:val="en-GB"/>
              </w:rPr>
              <w:t>-</w:t>
            </w:r>
          </w:p>
        </w:tc>
        <w:tc>
          <w:tcPr>
            <w:tcW w:w="86" w:type="pct"/>
          </w:tcPr>
          <w:p w14:paraId="2A4BB4A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355E64A7" w14:textId="77777777" w:rsidR="00D20C77" w:rsidRPr="00D60C5F" w:rsidRDefault="00D20C77" w:rsidP="00D20C77">
            <w:pPr>
              <w:tabs>
                <w:tab w:val="decimal" w:pos="920"/>
              </w:tabs>
              <w:spacing w:line="260" w:lineRule="atLeast"/>
              <w:rPr>
                <w:rFonts w:cs="Times New Roman"/>
                <w:b/>
                <w:bCs/>
                <w:szCs w:val="22"/>
                <w:lang w:val="en-GB" w:bidi="ar-SA"/>
              </w:rPr>
            </w:pPr>
            <w:r w:rsidRPr="006D353E">
              <w:rPr>
                <w:rFonts w:cs="Times New Roman"/>
                <w:szCs w:val="22"/>
                <w:lang w:val="en-GB" w:bidi="ar-SA"/>
              </w:rPr>
              <w:t>1,376</w:t>
            </w:r>
          </w:p>
        </w:tc>
        <w:tc>
          <w:tcPr>
            <w:tcW w:w="101" w:type="pct"/>
            <w:shd w:val="clear" w:color="auto" w:fill="auto"/>
          </w:tcPr>
          <w:p w14:paraId="014834EC"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4A230030" w14:textId="77777777" w:rsidR="00D20C77" w:rsidRPr="00D60C5F" w:rsidRDefault="00D20C77" w:rsidP="00D20C77">
            <w:pPr>
              <w:tabs>
                <w:tab w:val="decimal" w:pos="918"/>
              </w:tabs>
              <w:spacing w:line="260" w:lineRule="atLeast"/>
              <w:rPr>
                <w:rFonts w:cs="Times New Roman"/>
                <w:b/>
                <w:bCs/>
                <w:szCs w:val="22"/>
                <w:lang w:val="en-GB" w:bidi="ar-SA"/>
              </w:rPr>
            </w:pPr>
            <w:r w:rsidRPr="006D353E">
              <w:rPr>
                <w:rFonts w:cs="Times New Roman"/>
                <w:szCs w:val="22"/>
                <w:lang w:val="en-GB" w:bidi="ar-SA"/>
              </w:rPr>
              <w:t>33</w:t>
            </w:r>
          </w:p>
        </w:tc>
        <w:tc>
          <w:tcPr>
            <w:tcW w:w="77" w:type="pct"/>
            <w:shd w:val="clear" w:color="auto" w:fill="auto"/>
          </w:tcPr>
          <w:p w14:paraId="3BCB0758"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76E596C1" w14:textId="77777777" w:rsidR="00D20C77" w:rsidRPr="00D60C5F" w:rsidRDefault="00D20C77" w:rsidP="00D20C77">
            <w:pPr>
              <w:tabs>
                <w:tab w:val="decimal" w:pos="940"/>
              </w:tabs>
              <w:spacing w:line="260" w:lineRule="atLeast"/>
              <w:ind w:left="-105" w:right="-110"/>
              <w:rPr>
                <w:rFonts w:cs="Times New Roman"/>
                <w:b/>
                <w:bCs/>
                <w:szCs w:val="22"/>
                <w:lang w:val="en-GB" w:bidi="ar-SA"/>
              </w:rPr>
            </w:pPr>
            <w:r w:rsidRPr="006D353E">
              <w:rPr>
                <w:rFonts w:cs="Times New Roman"/>
                <w:szCs w:val="22"/>
                <w:lang w:val="en-GB" w:bidi="ar-SA"/>
              </w:rPr>
              <w:t>123</w:t>
            </w:r>
          </w:p>
        </w:tc>
        <w:tc>
          <w:tcPr>
            <w:tcW w:w="86" w:type="pct"/>
            <w:shd w:val="clear" w:color="auto" w:fill="auto"/>
          </w:tcPr>
          <w:p w14:paraId="60D55782"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738AF78E" w14:textId="77777777" w:rsidR="00D20C77" w:rsidRPr="00D60C5F" w:rsidRDefault="00D20C77" w:rsidP="00D20C77">
            <w:pPr>
              <w:tabs>
                <w:tab w:val="decimal" w:pos="860"/>
              </w:tabs>
              <w:spacing w:line="260" w:lineRule="atLeast"/>
              <w:rPr>
                <w:rFonts w:cs="Times New Roman"/>
                <w:b/>
                <w:bCs/>
                <w:szCs w:val="22"/>
                <w:lang w:val="en-GB" w:bidi="ar-SA"/>
              </w:rPr>
            </w:pPr>
            <w:r w:rsidRPr="006D353E">
              <w:rPr>
                <w:rFonts w:cs="Times New Roman"/>
                <w:szCs w:val="22"/>
                <w:lang w:val="en-GB" w:bidi="ar-SA"/>
              </w:rPr>
              <w:t>11</w:t>
            </w:r>
          </w:p>
        </w:tc>
        <w:tc>
          <w:tcPr>
            <w:tcW w:w="82" w:type="pct"/>
            <w:shd w:val="clear" w:color="auto" w:fill="auto"/>
          </w:tcPr>
          <w:p w14:paraId="354800E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2657F471" w14:textId="77777777" w:rsidR="00D20C77" w:rsidRPr="00D60C5F" w:rsidRDefault="00D20C77" w:rsidP="00D20C77">
            <w:pPr>
              <w:tabs>
                <w:tab w:val="decimal" w:pos="860"/>
              </w:tabs>
              <w:spacing w:line="260" w:lineRule="atLeast"/>
              <w:ind w:left="-112" w:right="-95"/>
              <w:rPr>
                <w:rFonts w:cs="Times New Roman"/>
                <w:b/>
                <w:bCs/>
                <w:szCs w:val="22"/>
                <w:lang w:val="en-GB" w:bidi="ar-SA"/>
              </w:rPr>
            </w:pPr>
            <w:r w:rsidRPr="006D353E">
              <w:rPr>
                <w:rFonts w:cs="Times New Roman"/>
                <w:szCs w:val="22"/>
                <w:lang w:val="en-GB" w:bidi="ar-SA"/>
              </w:rPr>
              <w:t>279</w:t>
            </w:r>
          </w:p>
        </w:tc>
        <w:tc>
          <w:tcPr>
            <w:tcW w:w="82" w:type="pct"/>
            <w:shd w:val="clear" w:color="auto" w:fill="auto"/>
            <w:vAlign w:val="bottom"/>
          </w:tcPr>
          <w:p w14:paraId="174947F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vAlign w:val="bottom"/>
          </w:tcPr>
          <w:p w14:paraId="715A1841" w14:textId="77777777" w:rsidR="00D20C77" w:rsidRPr="00C75E1E" w:rsidRDefault="00D20C77" w:rsidP="00D20C77">
            <w:pPr>
              <w:tabs>
                <w:tab w:val="decimal" w:pos="686"/>
              </w:tabs>
              <w:spacing w:line="260" w:lineRule="atLeast"/>
              <w:jc w:val="center"/>
              <w:rPr>
                <w:rFonts w:cs="Times New Roman"/>
                <w:b/>
                <w:bCs/>
                <w:szCs w:val="22"/>
                <w:cs/>
                <w:lang w:val="en-GB"/>
              </w:rPr>
            </w:pPr>
            <w:r w:rsidRPr="006D353E">
              <w:rPr>
                <w:rFonts w:cs="Times New Roman"/>
                <w:szCs w:val="22"/>
                <w:lang w:val="en-GB" w:bidi="ar-SA"/>
              </w:rPr>
              <w:t>3</w:t>
            </w:r>
          </w:p>
        </w:tc>
        <w:tc>
          <w:tcPr>
            <w:tcW w:w="92" w:type="pct"/>
            <w:shd w:val="clear" w:color="auto" w:fill="auto"/>
            <w:vAlign w:val="bottom"/>
          </w:tcPr>
          <w:p w14:paraId="286173CB"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3DA40817" w14:textId="77777777" w:rsidR="00D20C77" w:rsidRPr="00D60C5F" w:rsidRDefault="00D20C77" w:rsidP="00D20C77">
            <w:pPr>
              <w:tabs>
                <w:tab w:val="decimal" w:pos="920"/>
              </w:tabs>
              <w:spacing w:line="260" w:lineRule="atLeast"/>
              <w:ind w:left="-105" w:right="-110"/>
              <w:rPr>
                <w:rFonts w:cs="Times New Roman"/>
                <w:b/>
                <w:bCs/>
                <w:szCs w:val="22"/>
                <w:lang w:val="en-GB" w:bidi="ar-SA"/>
              </w:rPr>
            </w:pPr>
            <w:r w:rsidRPr="006D353E">
              <w:rPr>
                <w:rFonts w:cs="Times New Roman"/>
                <w:szCs w:val="22"/>
                <w:lang w:val="en-GB" w:bidi="ar-SA"/>
              </w:rPr>
              <w:t>2,638</w:t>
            </w:r>
          </w:p>
        </w:tc>
      </w:tr>
      <w:tr w:rsidR="00D20C77" w:rsidRPr="006D353E" w14:paraId="72CBEFDB" w14:textId="77777777" w:rsidTr="00CB194B">
        <w:tc>
          <w:tcPr>
            <w:tcW w:w="779" w:type="pct"/>
          </w:tcPr>
          <w:p w14:paraId="52565B35" w14:textId="6929152F" w:rsidR="00D20C77" w:rsidRPr="006D353E" w:rsidRDefault="00D20C77" w:rsidP="00D20C77">
            <w:pPr>
              <w:spacing w:line="240" w:lineRule="atLeast"/>
              <w:ind w:right="-109"/>
              <w:rPr>
                <w:rFonts w:cs="Times New Roman"/>
                <w:b/>
                <w:bCs/>
                <w:szCs w:val="22"/>
                <w:lang w:val="en-GB" w:bidi="ar-SA"/>
              </w:rPr>
            </w:pPr>
            <w:r w:rsidRPr="00401640">
              <w:rPr>
                <w:rFonts w:cs="Times New Roman"/>
                <w:spacing w:val="-6"/>
                <w:szCs w:val="20"/>
                <w:lang w:val="en-GB" w:bidi="ar-SA"/>
              </w:rPr>
              <w:t>Assets under finance leases</w:t>
            </w:r>
          </w:p>
        </w:tc>
        <w:tc>
          <w:tcPr>
            <w:tcW w:w="171" w:type="pct"/>
          </w:tcPr>
          <w:p w14:paraId="55F5DE5D"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bottom w:val="single" w:sz="4" w:space="0" w:color="auto"/>
            </w:tcBorders>
          </w:tcPr>
          <w:p w14:paraId="54607505" w14:textId="77777777" w:rsidR="00D20C77" w:rsidRPr="00D60C5F" w:rsidRDefault="00D20C77" w:rsidP="00D20C77">
            <w:pPr>
              <w:tabs>
                <w:tab w:val="decimal" w:pos="881"/>
              </w:tabs>
              <w:spacing w:line="260" w:lineRule="atLeast"/>
              <w:ind w:left="-108" w:right="-108"/>
              <w:rPr>
                <w:rFonts w:cs="Times New Roman"/>
                <w:b/>
                <w:bCs/>
                <w:szCs w:val="22"/>
                <w:lang w:val="en-GB" w:bidi="ar-SA"/>
              </w:rPr>
            </w:pPr>
            <w:r w:rsidRPr="004975AE">
              <w:rPr>
                <w:rFonts w:cs="Times New Roman"/>
                <w:szCs w:val="22"/>
                <w:cs/>
                <w:lang w:val="en-GB"/>
              </w:rPr>
              <w:t>-</w:t>
            </w:r>
          </w:p>
        </w:tc>
        <w:tc>
          <w:tcPr>
            <w:tcW w:w="82" w:type="pct"/>
            <w:vAlign w:val="bottom"/>
          </w:tcPr>
          <w:p w14:paraId="1376157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bottom w:val="single" w:sz="4" w:space="0" w:color="auto"/>
            </w:tcBorders>
          </w:tcPr>
          <w:p w14:paraId="342319A1" w14:textId="77777777" w:rsidR="00D20C77" w:rsidRPr="00CB194B" w:rsidRDefault="00D20C77" w:rsidP="00D20C77">
            <w:pPr>
              <w:tabs>
                <w:tab w:val="decimal" w:pos="705"/>
              </w:tabs>
              <w:spacing w:line="260" w:lineRule="atLeast"/>
              <w:ind w:left="-105" w:right="-110"/>
              <w:rPr>
                <w:rFonts w:cs="Times New Roman"/>
                <w:szCs w:val="22"/>
                <w:lang w:val="en-GB" w:bidi="ar-SA"/>
              </w:rPr>
            </w:pPr>
            <w:r w:rsidRPr="004975AE">
              <w:rPr>
                <w:rFonts w:cs="Times New Roman"/>
                <w:szCs w:val="22"/>
                <w:cs/>
                <w:lang w:val="en-GB"/>
              </w:rPr>
              <w:t>-</w:t>
            </w:r>
          </w:p>
        </w:tc>
        <w:tc>
          <w:tcPr>
            <w:tcW w:w="86" w:type="pct"/>
          </w:tcPr>
          <w:p w14:paraId="419AF85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bottom w:val="single" w:sz="4" w:space="0" w:color="auto"/>
            </w:tcBorders>
            <w:shd w:val="clear" w:color="auto" w:fill="auto"/>
          </w:tcPr>
          <w:p w14:paraId="713562E3" w14:textId="77777777" w:rsidR="00D20C77" w:rsidRPr="00D60C5F" w:rsidRDefault="00D20C77" w:rsidP="00D20C77">
            <w:pPr>
              <w:tabs>
                <w:tab w:val="decimal" w:pos="759"/>
              </w:tabs>
              <w:spacing w:line="260" w:lineRule="atLeast"/>
              <w:rPr>
                <w:rFonts w:cs="Times New Roman"/>
                <w:b/>
                <w:bCs/>
                <w:szCs w:val="22"/>
                <w:lang w:val="en-GB" w:bidi="ar-SA"/>
              </w:rPr>
            </w:pPr>
            <w:r w:rsidRPr="004975AE">
              <w:rPr>
                <w:rFonts w:cs="Times New Roman"/>
                <w:szCs w:val="22"/>
                <w:cs/>
                <w:lang w:val="en-GB"/>
              </w:rPr>
              <w:t>-</w:t>
            </w:r>
          </w:p>
        </w:tc>
        <w:tc>
          <w:tcPr>
            <w:tcW w:w="101" w:type="pct"/>
            <w:shd w:val="clear" w:color="auto" w:fill="auto"/>
          </w:tcPr>
          <w:p w14:paraId="281F9D6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single" w:sz="4" w:space="0" w:color="auto"/>
            </w:tcBorders>
            <w:shd w:val="clear" w:color="auto" w:fill="auto"/>
          </w:tcPr>
          <w:p w14:paraId="5FE5FA24" w14:textId="77777777" w:rsidR="00D20C77" w:rsidRPr="00D60C5F" w:rsidRDefault="00D20C77" w:rsidP="00D20C77">
            <w:pPr>
              <w:tabs>
                <w:tab w:val="decimal" w:pos="741"/>
              </w:tabs>
              <w:spacing w:line="260" w:lineRule="atLeast"/>
              <w:rPr>
                <w:rFonts w:cs="Times New Roman"/>
                <w:b/>
                <w:bCs/>
                <w:szCs w:val="22"/>
                <w:lang w:val="en-GB" w:bidi="ar-SA"/>
              </w:rPr>
            </w:pPr>
            <w:r w:rsidRPr="004975AE">
              <w:rPr>
                <w:rFonts w:cs="Times New Roman"/>
                <w:szCs w:val="22"/>
                <w:cs/>
                <w:lang w:val="en-GB"/>
              </w:rPr>
              <w:t>-</w:t>
            </w:r>
          </w:p>
        </w:tc>
        <w:tc>
          <w:tcPr>
            <w:tcW w:w="77" w:type="pct"/>
            <w:shd w:val="clear" w:color="auto" w:fill="auto"/>
          </w:tcPr>
          <w:p w14:paraId="14BA17BD"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bottom w:val="single" w:sz="4" w:space="0" w:color="auto"/>
            </w:tcBorders>
            <w:shd w:val="clear" w:color="auto" w:fill="auto"/>
          </w:tcPr>
          <w:p w14:paraId="422D6D46" w14:textId="77777777" w:rsidR="00D20C77" w:rsidRPr="00D60C5F" w:rsidRDefault="00D20C77" w:rsidP="00D20C77">
            <w:pPr>
              <w:tabs>
                <w:tab w:val="decimal" w:pos="768"/>
              </w:tabs>
              <w:spacing w:line="260" w:lineRule="atLeast"/>
              <w:ind w:left="-105" w:right="-110"/>
              <w:rPr>
                <w:rFonts w:cs="Times New Roman"/>
                <w:b/>
                <w:bCs/>
                <w:szCs w:val="22"/>
                <w:lang w:val="en-GB" w:bidi="ar-SA"/>
              </w:rPr>
            </w:pPr>
            <w:r w:rsidRPr="004975AE">
              <w:rPr>
                <w:rFonts w:cs="Times New Roman"/>
                <w:szCs w:val="22"/>
                <w:cs/>
                <w:lang w:val="en-GB"/>
              </w:rPr>
              <w:t>-</w:t>
            </w:r>
          </w:p>
        </w:tc>
        <w:tc>
          <w:tcPr>
            <w:tcW w:w="86" w:type="pct"/>
            <w:shd w:val="clear" w:color="auto" w:fill="auto"/>
          </w:tcPr>
          <w:p w14:paraId="63C5F86F"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single" w:sz="4" w:space="0" w:color="auto"/>
            </w:tcBorders>
            <w:shd w:val="clear" w:color="auto" w:fill="auto"/>
          </w:tcPr>
          <w:p w14:paraId="3CD8AAA4" w14:textId="77777777" w:rsidR="00D20C77" w:rsidRPr="00D60C5F" w:rsidRDefault="00D20C77" w:rsidP="00D20C77">
            <w:pPr>
              <w:tabs>
                <w:tab w:val="decimal" w:pos="860"/>
              </w:tabs>
              <w:spacing w:line="260" w:lineRule="atLeast"/>
              <w:rPr>
                <w:rFonts w:cs="Times New Roman"/>
                <w:b/>
                <w:bCs/>
                <w:szCs w:val="22"/>
                <w:lang w:val="en-GB" w:bidi="ar-SA"/>
              </w:rPr>
            </w:pPr>
            <w:r w:rsidRPr="008F1939">
              <w:rPr>
                <w:rFonts w:cs="Times New Roman"/>
                <w:szCs w:val="22"/>
                <w:lang w:val="en-GB" w:bidi="ar-SA"/>
              </w:rPr>
              <w:t>2</w:t>
            </w:r>
          </w:p>
        </w:tc>
        <w:tc>
          <w:tcPr>
            <w:tcW w:w="82" w:type="pct"/>
            <w:shd w:val="clear" w:color="auto" w:fill="auto"/>
          </w:tcPr>
          <w:p w14:paraId="5F173A2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bottom w:val="single" w:sz="4" w:space="0" w:color="auto"/>
            </w:tcBorders>
            <w:shd w:val="clear" w:color="auto" w:fill="auto"/>
          </w:tcPr>
          <w:p w14:paraId="191DFB0D" w14:textId="77777777" w:rsidR="00D20C77" w:rsidRPr="00D60C5F" w:rsidRDefault="00D20C77" w:rsidP="00D20C77">
            <w:pPr>
              <w:tabs>
                <w:tab w:val="decimal" w:pos="687"/>
              </w:tabs>
              <w:spacing w:line="260" w:lineRule="atLeast"/>
              <w:ind w:left="-112" w:right="-95"/>
              <w:rPr>
                <w:rFonts w:cs="Times New Roman"/>
                <w:b/>
                <w:bCs/>
                <w:szCs w:val="22"/>
                <w:lang w:val="en-GB" w:bidi="ar-SA"/>
              </w:rPr>
            </w:pPr>
            <w:r w:rsidRPr="004975AE">
              <w:rPr>
                <w:rFonts w:cs="Times New Roman"/>
                <w:szCs w:val="22"/>
                <w:cs/>
                <w:lang w:val="en-GB"/>
              </w:rPr>
              <w:t>-</w:t>
            </w:r>
          </w:p>
        </w:tc>
        <w:tc>
          <w:tcPr>
            <w:tcW w:w="82" w:type="pct"/>
            <w:shd w:val="clear" w:color="auto" w:fill="auto"/>
            <w:vAlign w:val="bottom"/>
          </w:tcPr>
          <w:p w14:paraId="2E34ED4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bottom w:val="single" w:sz="4" w:space="0" w:color="auto"/>
            </w:tcBorders>
            <w:shd w:val="clear" w:color="auto" w:fill="auto"/>
            <w:vAlign w:val="bottom"/>
          </w:tcPr>
          <w:p w14:paraId="3F7E8DB0" w14:textId="77777777" w:rsidR="00D20C77" w:rsidRPr="00C75E1E" w:rsidRDefault="00D20C77" w:rsidP="00D20C77">
            <w:pPr>
              <w:tabs>
                <w:tab w:val="decimal" w:pos="504"/>
              </w:tabs>
              <w:spacing w:line="260" w:lineRule="atLeast"/>
              <w:ind w:left="-115" w:right="-107"/>
              <w:rPr>
                <w:rFonts w:cs="Times New Roman"/>
                <w:b/>
                <w:bCs/>
                <w:szCs w:val="22"/>
                <w:cs/>
                <w:lang w:val="en-GB"/>
              </w:rPr>
            </w:pPr>
            <w:r w:rsidRPr="004975AE">
              <w:rPr>
                <w:rFonts w:cs="Times New Roman"/>
                <w:szCs w:val="22"/>
                <w:cs/>
                <w:lang w:val="en-GB"/>
              </w:rPr>
              <w:t>-</w:t>
            </w:r>
          </w:p>
        </w:tc>
        <w:tc>
          <w:tcPr>
            <w:tcW w:w="92" w:type="pct"/>
            <w:shd w:val="clear" w:color="auto" w:fill="auto"/>
            <w:vAlign w:val="bottom"/>
          </w:tcPr>
          <w:p w14:paraId="750E5FD1"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bottom w:val="single" w:sz="4" w:space="0" w:color="auto"/>
            </w:tcBorders>
            <w:shd w:val="clear" w:color="auto" w:fill="auto"/>
          </w:tcPr>
          <w:p w14:paraId="437ECEAF" w14:textId="77777777" w:rsidR="00D20C77" w:rsidRPr="00D60C5F" w:rsidRDefault="00D20C77" w:rsidP="00D20C77">
            <w:pPr>
              <w:tabs>
                <w:tab w:val="decimal" w:pos="920"/>
              </w:tabs>
              <w:spacing w:line="260" w:lineRule="atLeast"/>
              <w:ind w:left="-105" w:right="-110"/>
              <w:rPr>
                <w:rFonts w:cs="Times New Roman"/>
                <w:b/>
                <w:bCs/>
                <w:szCs w:val="22"/>
                <w:lang w:val="en-GB" w:bidi="ar-SA"/>
              </w:rPr>
            </w:pPr>
            <w:r w:rsidRPr="006D353E">
              <w:rPr>
                <w:rFonts w:cs="Times New Roman"/>
                <w:szCs w:val="22"/>
                <w:lang w:val="en-GB" w:bidi="ar-SA"/>
              </w:rPr>
              <w:t>2</w:t>
            </w:r>
          </w:p>
        </w:tc>
      </w:tr>
      <w:tr w:rsidR="00D20C77" w:rsidRPr="006D353E" w14:paraId="4EC1F8E3" w14:textId="77777777" w:rsidTr="00C75E1E">
        <w:tc>
          <w:tcPr>
            <w:tcW w:w="949" w:type="pct"/>
            <w:gridSpan w:val="2"/>
          </w:tcPr>
          <w:p w14:paraId="14BD8E10" w14:textId="681E8B9B" w:rsidR="00D20C77" w:rsidRPr="00CB194B" w:rsidRDefault="00D20C77" w:rsidP="00D20C77">
            <w:pPr>
              <w:tabs>
                <w:tab w:val="decimal" w:pos="701"/>
              </w:tabs>
              <w:spacing w:line="260" w:lineRule="atLeast"/>
              <w:rPr>
                <w:rFonts w:cs="Times New Roman"/>
                <w:b/>
                <w:bCs/>
                <w:spacing w:val="-6"/>
                <w:szCs w:val="22"/>
                <w:lang w:val="en-GB" w:bidi="ar-SA"/>
              </w:rPr>
            </w:pPr>
          </w:p>
        </w:tc>
        <w:tc>
          <w:tcPr>
            <w:tcW w:w="415" w:type="pct"/>
            <w:tcBorders>
              <w:bottom w:val="single" w:sz="4" w:space="0" w:color="auto"/>
            </w:tcBorders>
          </w:tcPr>
          <w:p w14:paraId="46FFA5B3" w14:textId="77777777" w:rsidR="00D20C77" w:rsidRPr="00D60C5F" w:rsidRDefault="00D20C77" w:rsidP="00D20C77">
            <w:pPr>
              <w:tabs>
                <w:tab w:val="decimal" w:pos="1060"/>
              </w:tabs>
              <w:spacing w:line="260" w:lineRule="atLeast"/>
              <w:ind w:left="-108" w:right="-108"/>
              <w:rPr>
                <w:rFonts w:cs="Times New Roman"/>
                <w:b/>
                <w:bCs/>
                <w:szCs w:val="22"/>
                <w:lang w:val="en-GB" w:bidi="ar-SA"/>
              </w:rPr>
            </w:pPr>
            <w:r w:rsidRPr="006D353E">
              <w:rPr>
                <w:rFonts w:cs="Times New Roman"/>
                <w:b/>
                <w:bCs/>
                <w:szCs w:val="22"/>
                <w:lang w:val="en-GB" w:bidi="ar-SA"/>
              </w:rPr>
              <w:t>813</w:t>
            </w:r>
          </w:p>
        </w:tc>
        <w:tc>
          <w:tcPr>
            <w:tcW w:w="82" w:type="pct"/>
            <w:vAlign w:val="bottom"/>
          </w:tcPr>
          <w:p w14:paraId="58848C1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bottom w:val="single" w:sz="4" w:space="0" w:color="auto"/>
            </w:tcBorders>
          </w:tcPr>
          <w:p w14:paraId="6FFFDDF8" w14:textId="77777777" w:rsidR="00D20C77" w:rsidRPr="00AF371A" w:rsidRDefault="00D20C77" w:rsidP="00D20C77">
            <w:pPr>
              <w:tabs>
                <w:tab w:val="decimal" w:pos="705"/>
              </w:tabs>
              <w:spacing w:line="260" w:lineRule="atLeast"/>
              <w:ind w:left="-105" w:right="-110"/>
              <w:rPr>
                <w:rFonts w:cs="Times New Roman"/>
                <w:b/>
                <w:bCs/>
                <w:szCs w:val="22"/>
                <w:lang w:val="en-GB" w:bidi="ar-SA"/>
              </w:rPr>
            </w:pPr>
            <w:r w:rsidRPr="00CB194B">
              <w:rPr>
                <w:rFonts w:cs="Times New Roman"/>
                <w:b/>
                <w:bCs/>
                <w:szCs w:val="22"/>
                <w:cs/>
                <w:lang w:val="en-GB"/>
              </w:rPr>
              <w:t>-</w:t>
            </w:r>
          </w:p>
        </w:tc>
        <w:tc>
          <w:tcPr>
            <w:tcW w:w="86" w:type="pct"/>
          </w:tcPr>
          <w:p w14:paraId="45F35E1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bottom w:val="single" w:sz="4" w:space="0" w:color="auto"/>
            </w:tcBorders>
            <w:shd w:val="clear" w:color="auto" w:fill="auto"/>
          </w:tcPr>
          <w:p w14:paraId="246D80E2" w14:textId="77777777" w:rsidR="00D20C77" w:rsidRPr="00D60C5F" w:rsidRDefault="00D20C77" w:rsidP="00D20C77">
            <w:pPr>
              <w:tabs>
                <w:tab w:val="decimal" w:pos="920"/>
              </w:tabs>
              <w:spacing w:line="260" w:lineRule="atLeast"/>
              <w:rPr>
                <w:rFonts w:cs="Times New Roman"/>
                <w:b/>
                <w:bCs/>
                <w:szCs w:val="22"/>
                <w:lang w:val="en-GB" w:bidi="ar-SA"/>
              </w:rPr>
            </w:pPr>
            <w:r w:rsidRPr="006D353E">
              <w:rPr>
                <w:rFonts w:cs="Times New Roman"/>
                <w:b/>
                <w:bCs/>
                <w:szCs w:val="22"/>
                <w:lang w:val="en-GB" w:bidi="ar-SA"/>
              </w:rPr>
              <w:t>1,376</w:t>
            </w:r>
          </w:p>
        </w:tc>
        <w:tc>
          <w:tcPr>
            <w:tcW w:w="101" w:type="pct"/>
          </w:tcPr>
          <w:p w14:paraId="17F6207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single" w:sz="4" w:space="0" w:color="auto"/>
            </w:tcBorders>
            <w:shd w:val="clear" w:color="auto" w:fill="auto"/>
          </w:tcPr>
          <w:p w14:paraId="584932B3" w14:textId="77777777" w:rsidR="00D20C77" w:rsidRPr="00D60C5F" w:rsidRDefault="00D20C77" w:rsidP="00D20C77">
            <w:pPr>
              <w:tabs>
                <w:tab w:val="decimal" w:pos="918"/>
              </w:tabs>
              <w:spacing w:line="260" w:lineRule="atLeast"/>
              <w:rPr>
                <w:rFonts w:cs="Times New Roman"/>
                <w:b/>
                <w:bCs/>
                <w:szCs w:val="22"/>
                <w:lang w:val="en-GB" w:bidi="ar-SA"/>
              </w:rPr>
            </w:pPr>
            <w:r w:rsidRPr="006D353E">
              <w:rPr>
                <w:rFonts w:cs="Times New Roman"/>
                <w:b/>
                <w:bCs/>
                <w:szCs w:val="22"/>
                <w:lang w:val="en-GB" w:bidi="ar-SA"/>
              </w:rPr>
              <w:t>33</w:t>
            </w:r>
          </w:p>
        </w:tc>
        <w:tc>
          <w:tcPr>
            <w:tcW w:w="77" w:type="pct"/>
            <w:shd w:val="clear" w:color="auto" w:fill="auto"/>
          </w:tcPr>
          <w:p w14:paraId="0B2AEE53"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bottom w:val="single" w:sz="4" w:space="0" w:color="auto"/>
            </w:tcBorders>
            <w:shd w:val="clear" w:color="auto" w:fill="auto"/>
          </w:tcPr>
          <w:p w14:paraId="09058BD8" w14:textId="77777777" w:rsidR="00D20C77" w:rsidRPr="00D60C5F" w:rsidRDefault="00D20C77" w:rsidP="00D20C77">
            <w:pPr>
              <w:tabs>
                <w:tab w:val="decimal" w:pos="940"/>
              </w:tabs>
              <w:spacing w:line="260" w:lineRule="atLeast"/>
              <w:ind w:left="-105" w:right="-110"/>
              <w:rPr>
                <w:rFonts w:cs="Times New Roman"/>
                <w:b/>
                <w:bCs/>
                <w:szCs w:val="22"/>
                <w:lang w:val="en-GB" w:bidi="ar-SA"/>
              </w:rPr>
            </w:pPr>
            <w:r w:rsidRPr="00C06A9F">
              <w:rPr>
                <w:rFonts w:cs="Times New Roman"/>
                <w:b/>
                <w:bCs/>
                <w:szCs w:val="22"/>
                <w:lang w:val="en-GB" w:bidi="ar-SA"/>
              </w:rPr>
              <w:t>123</w:t>
            </w:r>
          </w:p>
        </w:tc>
        <w:tc>
          <w:tcPr>
            <w:tcW w:w="86" w:type="pct"/>
            <w:shd w:val="clear" w:color="auto" w:fill="auto"/>
          </w:tcPr>
          <w:p w14:paraId="34D29EF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single" w:sz="4" w:space="0" w:color="auto"/>
            </w:tcBorders>
            <w:shd w:val="clear" w:color="auto" w:fill="auto"/>
          </w:tcPr>
          <w:p w14:paraId="0F28ED68" w14:textId="77777777" w:rsidR="00D20C77" w:rsidRPr="00D60C5F" w:rsidRDefault="00D20C77" w:rsidP="00D20C77">
            <w:pPr>
              <w:tabs>
                <w:tab w:val="decimal" w:pos="860"/>
              </w:tabs>
              <w:spacing w:line="260" w:lineRule="atLeast"/>
              <w:rPr>
                <w:rFonts w:cs="Times New Roman"/>
                <w:b/>
                <w:bCs/>
                <w:szCs w:val="22"/>
                <w:lang w:val="en-GB" w:bidi="ar-SA"/>
              </w:rPr>
            </w:pPr>
            <w:r w:rsidRPr="006D353E">
              <w:rPr>
                <w:rFonts w:cs="Times New Roman"/>
                <w:b/>
                <w:bCs/>
                <w:szCs w:val="22"/>
                <w:lang w:val="en-GB" w:bidi="ar-SA"/>
              </w:rPr>
              <w:t>13</w:t>
            </w:r>
          </w:p>
        </w:tc>
        <w:tc>
          <w:tcPr>
            <w:tcW w:w="82" w:type="pct"/>
            <w:shd w:val="clear" w:color="auto" w:fill="auto"/>
          </w:tcPr>
          <w:p w14:paraId="30285E7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bottom w:val="single" w:sz="4" w:space="0" w:color="auto"/>
            </w:tcBorders>
            <w:shd w:val="clear" w:color="auto" w:fill="auto"/>
          </w:tcPr>
          <w:p w14:paraId="17BBB63F" w14:textId="77777777" w:rsidR="00D20C77" w:rsidRPr="00D60C5F" w:rsidRDefault="00D20C77" w:rsidP="00D20C77">
            <w:pPr>
              <w:tabs>
                <w:tab w:val="decimal" w:pos="860"/>
              </w:tabs>
              <w:spacing w:line="260" w:lineRule="atLeast"/>
              <w:ind w:left="-112" w:right="-95"/>
              <w:rPr>
                <w:rFonts w:cs="Times New Roman"/>
                <w:b/>
                <w:bCs/>
                <w:szCs w:val="22"/>
                <w:lang w:val="en-GB" w:bidi="ar-SA"/>
              </w:rPr>
            </w:pPr>
            <w:r w:rsidRPr="006D353E">
              <w:rPr>
                <w:rFonts w:cs="Times New Roman"/>
                <w:b/>
                <w:bCs/>
                <w:szCs w:val="22"/>
                <w:lang w:val="en-GB" w:bidi="ar-SA"/>
              </w:rPr>
              <w:t>279</w:t>
            </w:r>
          </w:p>
        </w:tc>
        <w:tc>
          <w:tcPr>
            <w:tcW w:w="82" w:type="pct"/>
            <w:shd w:val="clear" w:color="auto" w:fill="auto"/>
            <w:vAlign w:val="bottom"/>
          </w:tcPr>
          <w:p w14:paraId="174B5446"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bottom w:val="single" w:sz="4" w:space="0" w:color="auto"/>
            </w:tcBorders>
            <w:shd w:val="clear" w:color="auto" w:fill="auto"/>
            <w:vAlign w:val="bottom"/>
          </w:tcPr>
          <w:p w14:paraId="3FECBC8C" w14:textId="77777777" w:rsidR="00D20C77" w:rsidRPr="00C75E1E" w:rsidRDefault="00D20C77" w:rsidP="00D20C77">
            <w:pPr>
              <w:tabs>
                <w:tab w:val="decimal" w:pos="686"/>
              </w:tabs>
              <w:spacing w:line="260" w:lineRule="atLeast"/>
              <w:jc w:val="center"/>
              <w:rPr>
                <w:rFonts w:cs="Times New Roman"/>
                <w:b/>
                <w:bCs/>
                <w:szCs w:val="22"/>
                <w:cs/>
                <w:lang w:val="en-GB"/>
              </w:rPr>
            </w:pPr>
            <w:r w:rsidRPr="006D353E">
              <w:rPr>
                <w:rFonts w:cs="Times New Roman"/>
                <w:b/>
                <w:bCs/>
                <w:szCs w:val="22"/>
                <w:lang w:val="en-GB" w:bidi="ar-SA"/>
              </w:rPr>
              <w:t>3</w:t>
            </w:r>
          </w:p>
        </w:tc>
        <w:tc>
          <w:tcPr>
            <w:tcW w:w="92" w:type="pct"/>
            <w:shd w:val="clear" w:color="auto" w:fill="auto"/>
            <w:vAlign w:val="bottom"/>
          </w:tcPr>
          <w:p w14:paraId="780A2CC2"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bottom w:val="single" w:sz="4" w:space="0" w:color="auto"/>
            </w:tcBorders>
            <w:shd w:val="clear" w:color="auto" w:fill="auto"/>
          </w:tcPr>
          <w:p w14:paraId="39640FE1" w14:textId="77777777" w:rsidR="00D20C77" w:rsidRPr="00D60C5F" w:rsidRDefault="00D20C77" w:rsidP="00D20C77">
            <w:pPr>
              <w:tabs>
                <w:tab w:val="decimal" w:pos="920"/>
              </w:tabs>
              <w:spacing w:line="260" w:lineRule="atLeast"/>
              <w:ind w:left="-105" w:right="-110"/>
              <w:rPr>
                <w:rFonts w:cs="Times New Roman"/>
                <w:b/>
                <w:bCs/>
                <w:szCs w:val="22"/>
                <w:lang w:val="en-GB" w:bidi="ar-SA"/>
              </w:rPr>
            </w:pPr>
            <w:r w:rsidRPr="00390765">
              <w:rPr>
                <w:rFonts w:cs="Times New Roman"/>
                <w:b/>
                <w:bCs/>
                <w:szCs w:val="22"/>
                <w:lang w:val="en-GB" w:bidi="ar-SA"/>
              </w:rPr>
              <w:t>2,640</w:t>
            </w:r>
          </w:p>
        </w:tc>
      </w:tr>
      <w:tr w:rsidR="00D20C77" w:rsidRPr="006D353E" w14:paraId="09369FDD" w14:textId="77777777" w:rsidTr="00CB194B">
        <w:tc>
          <w:tcPr>
            <w:tcW w:w="779" w:type="pct"/>
          </w:tcPr>
          <w:p w14:paraId="0276079E"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050EE223"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top w:val="double" w:sz="4" w:space="0" w:color="auto"/>
            </w:tcBorders>
          </w:tcPr>
          <w:p w14:paraId="270612DD"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2F0E70F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top w:val="double" w:sz="4" w:space="0" w:color="auto"/>
            </w:tcBorders>
          </w:tcPr>
          <w:p w14:paraId="581038F0"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01652DCA"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top w:val="double" w:sz="4" w:space="0" w:color="auto"/>
            </w:tcBorders>
            <w:shd w:val="clear" w:color="auto" w:fill="auto"/>
          </w:tcPr>
          <w:p w14:paraId="219A4B0B"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373DA25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double" w:sz="4" w:space="0" w:color="auto"/>
            </w:tcBorders>
            <w:shd w:val="clear" w:color="auto" w:fill="auto"/>
          </w:tcPr>
          <w:p w14:paraId="528AA60F"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shd w:val="clear" w:color="auto" w:fill="auto"/>
          </w:tcPr>
          <w:p w14:paraId="2C116E8F"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top w:val="double" w:sz="4" w:space="0" w:color="auto"/>
            </w:tcBorders>
            <w:shd w:val="clear" w:color="auto" w:fill="auto"/>
          </w:tcPr>
          <w:p w14:paraId="33CB2703"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13A4675F"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double" w:sz="4" w:space="0" w:color="auto"/>
            </w:tcBorders>
            <w:shd w:val="clear" w:color="auto" w:fill="auto"/>
          </w:tcPr>
          <w:p w14:paraId="251E73B7"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1C4A02E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top w:val="double" w:sz="4" w:space="0" w:color="auto"/>
            </w:tcBorders>
            <w:shd w:val="clear" w:color="auto" w:fill="auto"/>
          </w:tcPr>
          <w:p w14:paraId="5E5E4670"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61C10D7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top w:val="double" w:sz="4" w:space="0" w:color="auto"/>
            </w:tcBorders>
            <w:shd w:val="clear" w:color="auto" w:fill="auto"/>
          </w:tcPr>
          <w:p w14:paraId="462E0204"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6E103C5A"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top w:val="double" w:sz="4" w:space="0" w:color="auto"/>
            </w:tcBorders>
            <w:shd w:val="clear" w:color="auto" w:fill="auto"/>
          </w:tcPr>
          <w:p w14:paraId="7FE82DEB"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19CA96CC" w14:textId="77777777" w:rsidTr="00C75E1E">
        <w:tc>
          <w:tcPr>
            <w:tcW w:w="949" w:type="pct"/>
            <w:gridSpan w:val="2"/>
          </w:tcPr>
          <w:p w14:paraId="371E5F8D" w14:textId="77777777" w:rsidR="00D20C77" w:rsidRPr="00CB194B" w:rsidRDefault="00D20C77" w:rsidP="00D20C77">
            <w:pPr>
              <w:spacing w:line="240" w:lineRule="atLeast"/>
              <w:ind w:right="-109"/>
              <w:rPr>
                <w:rFonts w:cs="Times New Roman"/>
                <w:b/>
                <w:bCs/>
                <w:spacing w:val="-12"/>
                <w:szCs w:val="22"/>
                <w:lang w:val="en-GB" w:bidi="ar-SA"/>
              </w:rPr>
            </w:pPr>
            <w:r w:rsidRPr="00CB194B">
              <w:rPr>
                <w:rFonts w:ascii="Times New Roman Bold" w:hAnsi="Times New Roman Bold" w:cs="Times New Roman"/>
                <w:b/>
                <w:bCs/>
                <w:spacing w:val="-12"/>
                <w:szCs w:val="22"/>
                <w:lang w:val="en-GB" w:bidi="ar-SA"/>
              </w:rPr>
              <w:t>At 30 September 2018 and</w:t>
            </w:r>
          </w:p>
        </w:tc>
        <w:tc>
          <w:tcPr>
            <w:tcW w:w="415" w:type="pct"/>
          </w:tcPr>
          <w:p w14:paraId="23447D17"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vAlign w:val="bottom"/>
          </w:tcPr>
          <w:p w14:paraId="157F9F2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5C09F6DB"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05501F4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Pr>
          <w:p w14:paraId="6DCCB9F6"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tcPr>
          <w:p w14:paraId="6207040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Pr>
          <w:p w14:paraId="423295E0"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29AC8C97"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Pr>
          <w:p w14:paraId="5B9A4B01"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tcPr>
          <w:p w14:paraId="493C508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Pr>
          <w:p w14:paraId="29E981B1"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tcPr>
          <w:p w14:paraId="7E211D7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Pr>
          <w:p w14:paraId="57737674"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vAlign w:val="bottom"/>
          </w:tcPr>
          <w:p w14:paraId="03942A7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vAlign w:val="bottom"/>
          </w:tcPr>
          <w:p w14:paraId="662DE767"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vAlign w:val="bottom"/>
          </w:tcPr>
          <w:p w14:paraId="0A1341E6"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1FD3C21D"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3BDF0E53" w14:textId="77777777" w:rsidTr="00C75E1E">
        <w:tc>
          <w:tcPr>
            <w:tcW w:w="949" w:type="pct"/>
            <w:gridSpan w:val="2"/>
          </w:tcPr>
          <w:p w14:paraId="0C07D5CC" w14:textId="77777777" w:rsidR="00D20C77" w:rsidRPr="00CB194B" w:rsidRDefault="00D20C77" w:rsidP="00D20C77">
            <w:pPr>
              <w:spacing w:line="240" w:lineRule="atLeast"/>
              <w:ind w:right="-109"/>
              <w:rPr>
                <w:rFonts w:cs="Times New Roman"/>
                <w:b/>
                <w:bCs/>
                <w:spacing w:val="-12"/>
                <w:szCs w:val="22"/>
                <w:lang w:val="en-GB" w:bidi="ar-SA"/>
              </w:rPr>
            </w:pPr>
            <w:r w:rsidRPr="00CB194B">
              <w:rPr>
                <w:rFonts w:cs="Times New Roman"/>
                <w:b/>
                <w:bCs/>
                <w:spacing w:val="-12"/>
                <w:szCs w:val="22"/>
                <w:lang w:val="en-GB" w:bidi="ar-SA"/>
              </w:rPr>
              <w:t xml:space="preserve">   </w:t>
            </w:r>
            <w:r w:rsidRPr="00CB194B">
              <w:rPr>
                <w:rFonts w:ascii="Times New Roman Bold" w:hAnsi="Times New Roman Bold" w:cs="Times New Roman"/>
                <w:b/>
                <w:bCs/>
                <w:spacing w:val="-12"/>
                <w:szCs w:val="22"/>
                <w:lang w:val="en-GB" w:bidi="ar-SA"/>
              </w:rPr>
              <w:t>1 October 2018 - Restated</w:t>
            </w:r>
          </w:p>
        </w:tc>
        <w:tc>
          <w:tcPr>
            <w:tcW w:w="415" w:type="pct"/>
          </w:tcPr>
          <w:p w14:paraId="23A1A3BD"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vAlign w:val="bottom"/>
          </w:tcPr>
          <w:p w14:paraId="0B135F1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01335ECE" w14:textId="77777777" w:rsidR="00D20C77" w:rsidRPr="00D60C5F" w:rsidRDefault="00D20C77" w:rsidP="00D20C77">
            <w:pPr>
              <w:tabs>
                <w:tab w:val="decimal" w:pos="1050"/>
              </w:tabs>
              <w:spacing w:line="260" w:lineRule="atLeast"/>
              <w:ind w:left="-105" w:right="-110"/>
              <w:rPr>
                <w:rFonts w:cs="Times New Roman"/>
                <w:b/>
                <w:bCs/>
                <w:szCs w:val="22"/>
                <w:lang w:val="en-GB" w:bidi="ar-SA"/>
              </w:rPr>
            </w:pPr>
          </w:p>
        </w:tc>
        <w:tc>
          <w:tcPr>
            <w:tcW w:w="86" w:type="pct"/>
          </w:tcPr>
          <w:p w14:paraId="2AC8C4D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Pr>
          <w:p w14:paraId="7333B123"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tcPr>
          <w:p w14:paraId="211F72EE"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Pr>
          <w:p w14:paraId="4E88E336"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748164C8"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Pr>
          <w:p w14:paraId="23044884"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tcPr>
          <w:p w14:paraId="765EAD2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Pr>
          <w:p w14:paraId="292633D2"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tcPr>
          <w:p w14:paraId="399EDA0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Pr>
          <w:p w14:paraId="1E1F171C"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vAlign w:val="bottom"/>
          </w:tcPr>
          <w:p w14:paraId="29C65B7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vAlign w:val="bottom"/>
          </w:tcPr>
          <w:p w14:paraId="39B003AE"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vAlign w:val="bottom"/>
          </w:tcPr>
          <w:p w14:paraId="3089F212"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3718576F"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4C806994" w14:textId="77777777" w:rsidTr="00CB194B">
        <w:tc>
          <w:tcPr>
            <w:tcW w:w="779" w:type="pct"/>
          </w:tcPr>
          <w:p w14:paraId="77354730" w14:textId="77777777" w:rsidR="00D20C77" w:rsidRPr="006D353E" w:rsidRDefault="00D20C77" w:rsidP="00D20C77">
            <w:pPr>
              <w:spacing w:line="240" w:lineRule="atLeast"/>
              <w:ind w:right="-109"/>
              <w:rPr>
                <w:rFonts w:cs="Times New Roman"/>
                <w:b/>
                <w:bCs/>
                <w:szCs w:val="22"/>
                <w:lang w:val="en-GB" w:bidi="ar-SA"/>
              </w:rPr>
            </w:pPr>
            <w:r w:rsidRPr="006D353E">
              <w:rPr>
                <w:rFonts w:cs="Times New Roman"/>
                <w:sz w:val="21"/>
                <w:szCs w:val="21"/>
                <w:lang w:val="en-GB" w:bidi="ar-SA"/>
              </w:rPr>
              <w:t xml:space="preserve">Owned </w:t>
            </w:r>
            <w:r w:rsidRPr="004975AE">
              <w:rPr>
                <w:rFonts w:cs="Times New Roman"/>
                <w:szCs w:val="20"/>
                <w:lang w:val="en-GB" w:bidi="ar-SA"/>
              </w:rPr>
              <w:t>assets</w:t>
            </w:r>
          </w:p>
        </w:tc>
        <w:tc>
          <w:tcPr>
            <w:tcW w:w="171" w:type="pct"/>
          </w:tcPr>
          <w:p w14:paraId="51F8EFC0"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bottom w:val="double" w:sz="4" w:space="0" w:color="auto"/>
            </w:tcBorders>
          </w:tcPr>
          <w:p w14:paraId="56128791" w14:textId="77777777" w:rsidR="00D20C77" w:rsidRPr="00D60C5F" w:rsidRDefault="00D20C77" w:rsidP="00D20C77">
            <w:pPr>
              <w:tabs>
                <w:tab w:val="decimal" w:pos="1060"/>
              </w:tabs>
              <w:spacing w:line="260" w:lineRule="atLeast"/>
              <w:ind w:left="-108" w:right="-108"/>
              <w:rPr>
                <w:rFonts w:cs="Times New Roman"/>
                <w:b/>
                <w:bCs/>
                <w:szCs w:val="22"/>
                <w:lang w:val="en-GB" w:bidi="ar-SA"/>
              </w:rPr>
            </w:pPr>
            <w:r w:rsidRPr="006D353E">
              <w:rPr>
                <w:rFonts w:cs="Times New Roman"/>
                <w:b/>
                <w:bCs/>
                <w:szCs w:val="22"/>
                <w:lang w:val="en-GB" w:bidi="ar-SA"/>
              </w:rPr>
              <w:t>827</w:t>
            </w:r>
          </w:p>
        </w:tc>
        <w:tc>
          <w:tcPr>
            <w:tcW w:w="82" w:type="pct"/>
            <w:vAlign w:val="bottom"/>
          </w:tcPr>
          <w:p w14:paraId="1FE7B851"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bottom w:val="double" w:sz="4" w:space="0" w:color="auto"/>
            </w:tcBorders>
          </w:tcPr>
          <w:p w14:paraId="1796D1D2" w14:textId="77777777" w:rsidR="00D20C77" w:rsidRPr="00CB194B" w:rsidRDefault="00D20C77" w:rsidP="00D20C77">
            <w:pPr>
              <w:tabs>
                <w:tab w:val="decimal" w:pos="705"/>
              </w:tabs>
              <w:spacing w:line="260" w:lineRule="atLeast"/>
              <w:ind w:left="-105" w:right="-110"/>
              <w:rPr>
                <w:rFonts w:cs="Times New Roman"/>
                <w:szCs w:val="22"/>
                <w:lang w:val="en-GB"/>
              </w:rPr>
            </w:pPr>
            <w:r w:rsidRPr="004975AE">
              <w:rPr>
                <w:rFonts w:cs="Times New Roman"/>
                <w:szCs w:val="22"/>
                <w:cs/>
                <w:lang w:val="en-GB"/>
              </w:rPr>
              <w:t>-</w:t>
            </w:r>
          </w:p>
        </w:tc>
        <w:tc>
          <w:tcPr>
            <w:tcW w:w="86" w:type="pct"/>
          </w:tcPr>
          <w:p w14:paraId="0FFC295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bottom w:val="double" w:sz="4" w:space="0" w:color="auto"/>
            </w:tcBorders>
            <w:shd w:val="clear" w:color="auto" w:fill="auto"/>
          </w:tcPr>
          <w:p w14:paraId="57CA2C4B" w14:textId="77777777" w:rsidR="00D20C77" w:rsidRPr="00D60C5F" w:rsidRDefault="00D20C77" w:rsidP="00D20C77">
            <w:pPr>
              <w:tabs>
                <w:tab w:val="decimal" w:pos="920"/>
              </w:tabs>
              <w:spacing w:line="260" w:lineRule="atLeast"/>
              <w:rPr>
                <w:rFonts w:cs="Times New Roman"/>
                <w:b/>
                <w:bCs/>
                <w:szCs w:val="22"/>
                <w:lang w:val="en-GB" w:bidi="ar-SA"/>
              </w:rPr>
            </w:pPr>
            <w:r w:rsidRPr="006D353E">
              <w:rPr>
                <w:rFonts w:cs="Times New Roman"/>
                <w:b/>
                <w:bCs/>
                <w:szCs w:val="22"/>
                <w:lang w:val="en-GB" w:bidi="ar-SA"/>
              </w:rPr>
              <w:t>1,306</w:t>
            </w:r>
          </w:p>
        </w:tc>
        <w:tc>
          <w:tcPr>
            <w:tcW w:w="101" w:type="pct"/>
            <w:shd w:val="clear" w:color="auto" w:fill="auto"/>
          </w:tcPr>
          <w:p w14:paraId="02121C9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double" w:sz="4" w:space="0" w:color="auto"/>
            </w:tcBorders>
            <w:shd w:val="clear" w:color="auto" w:fill="auto"/>
          </w:tcPr>
          <w:p w14:paraId="0BE0143E" w14:textId="77777777" w:rsidR="00D20C77" w:rsidRPr="00D60C5F" w:rsidRDefault="00D20C77" w:rsidP="00D20C77">
            <w:pPr>
              <w:tabs>
                <w:tab w:val="decimal" w:pos="918"/>
              </w:tabs>
              <w:spacing w:line="260" w:lineRule="atLeast"/>
              <w:rPr>
                <w:rFonts w:cs="Times New Roman"/>
                <w:b/>
                <w:bCs/>
                <w:szCs w:val="22"/>
                <w:lang w:val="en-GB" w:bidi="ar-SA"/>
              </w:rPr>
            </w:pPr>
            <w:r w:rsidRPr="006D353E">
              <w:rPr>
                <w:rFonts w:cs="Times New Roman"/>
                <w:b/>
                <w:bCs/>
                <w:szCs w:val="22"/>
                <w:lang w:val="en-GB" w:bidi="ar-SA"/>
              </w:rPr>
              <w:t>22</w:t>
            </w:r>
          </w:p>
        </w:tc>
        <w:tc>
          <w:tcPr>
            <w:tcW w:w="77" w:type="pct"/>
          </w:tcPr>
          <w:p w14:paraId="2E754F44"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bottom w:val="double" w:sz="4" w:space="0" w:color="auto"/>
            </w:tcBorders>
            <w:shd w:val="clear" w:color="auto" w:fill="auto"/>
          </w:tcPr>
          <w:p w14:paraId="656EABC6" w14:textId="77777777" w:rsidR="00D20C77" w:rsidRPr="00D60C5F" w:rsidRDefault="00D20C77" w:rsidP="00D20C77">
            <w:pPr>
              <w:tabs>
                <w:tab w:val="decimal" w:pos="940"/>
              </w:tabs>
              <w:spacing w:line="260" w:lineRule="atLeast"/>
              <w:ind w:left="-105" w:right="-110"/>
              <w:rPr>
                <w:rFonts w:cs="Times New Roman"/>
                <w:b/>
                <w:bCs/>
                <w:szCs w:val="22"/>
                <w:lang w:val="en-GB" w:bidi="ar-SA"/>
              </w:rPr>
            </w:pPr>
            <w:r w:rsidRPr="006D353E">
              <w:rPr>
                <w:rFonts w:cs="Times New Roman"/>
                <w:b/>
                <w:bCs/>
                <w:szCs w:val="22"/>
                <w:lang w:val="en-GB" w:bidi="ar-SA"/>
              </w:rPr>
              <w:t>128</w:t>
            </w:r>
          </w:p>
        </w:tc>
        <w:tc>
          <w:tcPr>
            <w:tcW w:w="86" w:type="pct"/>
            <w:shd w:val="clear" w:color="auto" w:fill="auto"/>
          </w:tcPr>
          <w:p w14:paraId="61C0B1D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double" w:sz="4" w:space="0" w:color="auto"/>
            </w:tcBorders>
            <w:shd w:val="clear" w:color="auto" w:fill="auto"/>
          </w:tcPr>
          <w:p w14:paraId="387384A2" w14:textId="77777777" w:rsidR="00D20C77" w:rsidRPr="00D60C5F" w:rsidRDefault="00D20C77" w:rsidP="00D20C77">
            <w:pPr>
              <w:tabs>
                <w:tab w:val="decimal" w:pos="860"/>
              </w:tabs>
              <w:spacing w:line="260" w:lineRule="atLeast"/>
              <w:rPr>
                <w:rFonts w:cs="Times New Roman"/>
                <w:b/>
                <w:bCs/>
                <w:szCs w:val="22"/>
                <w:lang w:val="en-GB" w:bidi="ar-SA"/>
              </w:rPr>
            </w:pPr>
            <w:r w:rsidRPr="006D353E">
              <w:rPr>
                <w:rFonts w:cs="Times New Roman"/>
                <w:b/>
                <w:bCs/>
                <w:szCs w:val="22"/>
                <w:lang w:val="en-GB" w:bidi="ar-SA"/>
              </w:rPr>
              <w:t>10</w:t>
            </w:r>
          </w:p>
        </w:tc>
        <w:tc>
          <w:tcPr>
            <w:tcW w:w="82" w:type="pct"/>
            <w:shd w:val="clear" w:color="auto" w:fill="auto"/>
          </w:tcPr>
          <w:p w14:paraId="42B41A8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bottom w:val="double" w:sz="4" w:space="0" w:color="auto"/>
            </w:tcBorders>
            <w:shd w:val="clear" w:color="auto" w:fill="auto"/>
          </w:tcPr>
          <w:p w14:paraId="126AD1E3" w14:textId="77777777" w:rsidR="00D20C77" w:rsidRPr="00D60C5F" w:rsidRDefault="00D20C77" w:rsidP="00D20C77">
            <w:pPr>
              <w:tabs>
                <w:tab w:val="decimal" w:pos="860"/>
              </w:tabs>
              <w:spacing w:line="260" w:lineRule="atLeast"/>
              <w:ind w:left="-112" w:right="-95"/>
              <w:rPr>
                <w:rFonts w:cs="Times New Roman"/>
                <w:b/>
                <w:bCs/>
                <w:szCs w:val="22"/>
                <w:lang w:val="en-GB" w:bidi="ar-SA"/>
              </w:rPr>
            </w:pPr>
            <w:r w:rsidRPr="00C06A9F">
              <w:rPr>
                <w:rFonts w:cs="Times New Roman"/>
                <w:b/>
                <w:bCs/>
                <w:szCs w:val="22"/>
                <w:lang w:val="en-GB" w:bidi="ar-SA"/>
              </w:rPr>
              <w:t>26</w:t>
            </w:r>
            <w:r w:rsidRPr="004975AE">
              <w:rPr>
                <w:rFonts w:cs="Times New Roman"/>
                <w:b/>
                <w:bCs/>
                <w:szCs w:val="22"/>
                <w:lang w:val="en-GB" w:bidi="ar-SA"/>
              </w:rPr>
              <w:t>5</w:t>
            </w:r>
          </w:p>
        </w:tc>
        <w:tc>
          <w:tcPr>
            <w:tcW w:w="82" w:type="pct"/>
            <w:shd w:val="clear" w:color="auto" w:fill="auto"/>
            <w:vAlign w:val="bottom"/>
          </w:tcPr>
          <w:p w14:paraId="2702BC52"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bottom w:val="double" w:sz="4" w:space="0" w:color="auto"/>
            </w:tcBorders>
            <w:shd w:val="clear" w:color="auto" w:fill="auto"/>
            <w:vAlign w:val="bottom"/>
          </w:tcPr>
          <w:p w14:paraId="2EFF5AE0" w14:textId="77777777" w:rsidR="00D20C77" w:rsidRPr="00C75E1E" w:rsidRDefault="00D20C77" w:rsidP="00D20C77">
            <w:pPr>
              <w:tabs>
                <w:tab w:val="decimal" w:pos="504"/>
              </w:tabs>
              <w:spacing w:line="260" w:lineRule="atLeast"/>
              <w:ind w:left="-115" w:right="-107"/>
              <w:rPr>
                <w:rFonts w:cs="Times New Roman"/>
                <w:b/>
                <w:bCs/>
                <w:szCs w:val="22"/>
                <w:cs/>
                <w:lang w:val="en-GB"/>
              </w:rPr>
            </w:pPr>
            <w:r w:rsidRPr="004975AE">
              <w:rPr>
                <w:rFonts w:cs="Times New Roman"/>
                <w:szCs w:val="22"/>
                <w:cs/>
                <w:lang w:val="en-GB"/>
              </w:rPr>
              <w:t>-</w:t>
            </w:r>
          </w:p>
        </w:tc>
        <w:tc>
          <w:tcPr>
            <w:tcW w:w="92" w:type="pct"/>
            <w:shd w:val="clear" w:color="auto" w:fill="auto"/>
            <w:vAlign w:val="bottom"/>
          </w:tcPr>
          <w:p w14:paraId="154E08FC"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bottom w:val="double" w:sz="4" w:space="0" w:color="auto"/>
            </w:tcBorders>
            <w:shd w:val="clear" w:color="auto" w:fill="auto"/>
          </w:tcPr>
          <w:p w14:paraId="6DBB7B91" w14:textId="77777777" w:rsidR="00D20C77" w:rsidRPr="00D60C5F" w:rsidRDefault="00D20C77" w:rsidP="00D20C77">
            <w:pPr>
              <w:tabs>
                <w:tab w:val="decimal" w:pos="920"/>
              </w:tabs>
              <w:spacing w:line="260" w:lineRule="atLeast"/>
              <w:ind w:left="-105" w:right="-110"/>
              <w:rPr>
                <w:rFonts w:cs="Times New Roman"/>
                <w:b/>
                <w:bCs/>
                <w:szCs w:val="22"/>
                <w:lang w:val="en-GB" w:bidi="ar-SA"/>
              </w:rPr>
            </w:pPr>
            <w:r w:rsidRPr="00390765">
              <w:rPr>
                <w:rFonts w:cs="Times New Roman"/>
                <w:b/>
                <w:bCs/>
                <w:szCs w:val="22"/>
                <w:lang w:val="en-GB" w:bidi="ar-SA"/>
              </w:rPr>
              <w:t>2,558</w:t>
            </w:r>
          </w:p>
        </w:tc>
      </w:tr>
      <w:tr w:rsidR="00D20C77" w:rsidRPr="006D353E" w14:paraId="32A8EFA6" w14:textId="77777777" w:rsidTr="00CB194B">
        <w:tc>
          <w:tcPr>
            <w:tcW w:w="779" w:type="pct"/>
          </w:tcPr>
          <w:p w14:paraId="755F2F00" w14:textId="77777777" w:rsidR="00D20C77" w:rsidRPr="006D353E" w:rsidRDefault="00D20C77" w:rsidP="00D20C77">
            <w:pPr>
              <w:spacing w:line="240" w:lineRule="atLeast"/>
              <w:ind w:right="-109"/>
              <w:rPr>
                <w:rFonts w:cs="Times New Roman"/>
                <w:b/>
                <w:bCs/>
                <w:szCs w:val="22"/>
                <w:lang w:val="en-GB" w:bidi="ar-SA"/>
              </w:rPr>
            </w:pPr>
          </w:p>
        </w:tc>
        <w:tc>
          <w:tcPr>
            <w:tcW w:w="171" w:type="pct"/>
          </w:tcPr>
          <w:p w14:paraId="5F9B03D7"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top w:val="double" w:sz="4" w:space="0" w:color="auto"/>
            </w:tcBorders>
          </w:tcPr>
          <w:p w14:paraId="58EF3E39"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6D32F8D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top w:val="double" w:sz="4" w:space="0" w:color="auto"/>
            </w:tcBorders>
          </w:tcPr>
          <w:p w14:paraId="5781D5D4" w14:textId="77777777" w:rsidR="00D20C77" w:rsidRPr="00CB194B" w:rsidRDefault="00D20C77" w:rsidP="00D20C77">
            <w:pPr>
              <w:tabs>
                <w:tab w:val="decimal" w:pos="705"/>
              </w:tabs>
              <w:spacing w:line="260" w:lineRule="atLeast"/>
              <w:ind w:left="-105" w:right="-110"/>
              <w:rPr>
                <w:rFonts w:cs="Times New Roman"/>
                <w:szCs w:val="22"/>
                <w:lang w:val="en-GB"/>
              </w:rPr>
            </w:pPr>
          </w:p>
        </w:tc>
        <w:tc>
          <w:tcPr>
            <w:tcW w:w="86" w:type="pct"/>
          </w:tcPr>
          <w:p w14:paraId="2AF511F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top w:val="double" w:sz="4" w:space="0" w:color="auto"/>
            </w:tcBorders>
            <w:shd w:val="clear" w:color="auto" w:fill="auto"/>
          </w:tcPr>
          <w:p w14:paraId="16BFE6F0"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5B0B385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double" w:sz="4" w:space="0" w:color="auto"/>
            </w:tcBorders>
            <w:shd w:val="clear" w:color="auto" w:fill="auto"/>
          </w:tcPr>
          <w:p w14:paraId="587E23F2"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7A35E4C9"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top w:val="double" w:sz="4" w:space="0" w:color="auto"/>
            </w:tcBorders>
            <w:shd w:val="clear" w:color="auto" w:fill="auto"/>
          </w:tcPr>
          <w:p w14:paraId="0096E61D"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38069A03"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top w:val="double" w:sz="4" w:space="0" w:color="auto"/>
            </w:tcBorders>
            <w:shd w:val="clear" w:color="auto" w:fill="auto"/>
          </w:tcPr>
          <w:p w14:paraId="704F36C3"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29F4BBB2"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top w:val="double" w:sz="4" w:space="0" w:color="auto"/>
            </w:tcBorders>
            <w:shd w:val="clear" w:color="auto" w:fill="auto"/>
          </w:tcPr>
          <w:p w14:paraId="2CD16206"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77AA4928"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top w:val="double" w:sz="4" w:space="0" w:color="auto"/>
            </w:tcBorders>
            <w:shd w:val="clear" w:color="auto" w:fill="auto"/>
          </w:tcPr>
          <w:p w14:paraId="5AC58096"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65E2DA79"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top w:val="double" w:sz="4" w:space="0" w:color="auto"/>
            </w:tcBorders>
            <w:shd w:val="clear" w:color="auto" w:fill="auto"/>
          </w:tcPr>
          <w:p w14:paraId="4AE447F2"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2D9F15DD" w14:textId="77777777" w:rsidTr="00CB194B">
        <w:tc>
          <w:tcPr>
            <w:tcW w:w="779" w:type="pct"/>
          </w:tcPr>
          <w:p w14:paraId="15FE79E4" w14:textId="77777777" w:rsidR="00D20C77" w:rsidRPr="006D353E" w:rsidRDefault="00D20C77" w:rsidP="00D20C77">
            <w:pPr>
              <w:spacing w:line="240" w:lineRule="atLeast"/>
              <w:ind w:right="-109"/>
              <w:rPr>
                <w:rFonts w:cs="Times New Roman"/>
                <w:b/>
                <w:bCs/>
                <w:szCs w:val="22"/>
                <w:lang w:val="en-GB" w:bidi="ar-SA"/>
              </w:rPr>
            </w:pPr>
            <w:r w:rsidRPr="006D353E">
              <w:rPr>
                <w:rFonts w:cs="Times New Roman"/>
                <w:b/>
                <w:bCs/>
                <w:szCs w:val="22"/>
                <w:lang w:val="en-GB" w:bidi="ar-SA"/>
              </w:rPr>
              <w:t>At 30 September 2019</w:t>
            </w:r>
          </w:p>
        </w:tc>
        <w:tc>
          <w:tcPr>
            <w:tcW w:w="171" w:type="pct"/>
          </w:tcPr>
          <w:p w14:paraId="5E96D759"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Pr>
          <w:p w14:paraId="5BD06206" w14:textId="77777777" w:rsidR="00D20C77" w:rsidRPr="00D60C5F" w:rsidRDefault="00D20C77" w:rsidP="00D20C77">
            <w:pPr>
              <w:tabs>
                <w:tab w:val="decimal" w:pos="1060"/>
              </w:tabs>
              <w:spacing w:line="260" w:lineRule="atLeast"/>
              <w:ind w:left="-108" w:right="-108"/>
              <w:rPr>
                <w:rFonts w:cs="Times New Roman"/>
                <w:b/>
                <w:bCs/>
                <w:szCs w:val="22"/>
                <w:lang w:val="en-GB" w:bidi="ar-SA"/>
              </w:rPr>
            </w:pPr>
          </w:p>
        </w:tc>
        <w:tc>
          <w:tcPr>
            <w:tcW w:w="82" w:type="pct"/>
          </w:tcPr>
          <w:p w14:paraId="644D6136"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Pr>
          <w:p w14:paraId="07973714" w14:textId="77777777" w:rsidR="00D20C77" w:rsidRPr="00CB194B" w:rsidRDefault="00D20C77" w:rsidP="00D20C77">
            <w:pPr>
              <w:tabs>
                <w:tab w:val="decimal" w:pos="705"/>
              </w:tabs>
              <w:spacing w:line="260" w:lineRule="atLeast"/>
              <w:ind w:left="-105" w:right="-110"/>
              <w:rPr>
                <w:rFonts w:cs="Times New Roman"/>
                <w:szCs w:val="22"/>
                <w:lang w:val="en-GB"/>
              </w:rPr>
            </w:pPr>
          </w:p>
        </w:tc>
        <w:tc>
          <w:tcPr>
            <w:tcW w:w="86" w:type="pct"/>
          </w:tcPr>
          <w:p w14:paraId="4F28A14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shd w:val="clear" w:color="auto" w:fill="auto"/>
          </w:tcPr>
          <w:p w14:paraId="64C0F929" w14:textId="77777777" w:rsidR="00D20C77" w:rsidRPr="00D60C5F" w:rsidRDefault="00D20C77" w:rsidP="00D20C77">
            <w:pPr>
              <w:tabs>
                <w:tab w:val="decimal" w:pos="920"/>
              </w:tabs>
              <w:spacing w:line="260" w:lineRule="atLeast"/>
              <w:rPr>
                <w:rFonts w:cs="Times New Roman"/>
                <w:b/>
                <w:bCs/>
                <w:szCs w:val="22"/>
                <w:lang w:val="en-GB" w:bidi="ar-SA"/>
              </w:rPr>
            </w:pPr>
          </w:p>
        </w:tc>
        <w:tc>
          <w:tcPr>
            <w:tcW w:w="101" w:type="pct"/>
            <w:shd w:val="clear" w:color="auto" w:fill="auto"/>
          </w:tcPr>
          <w:p w14:paraId="5A239334"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21D30EA7" w14:textId="77777777" w:rsidR="00D20C77" w:rsidRPr="00D60C5F" w:rsidRDefault="00D20C77" w:rsidP="00D20C77">
            <w:pPr>
              <w:tabs>
                <w:tab w:val="decimal" w:pos="918"/>
              </w:tabs>
              <w:spacing w:line="260" w:lineRule="atLeast"/>
              <w:rPr>
                <w:rFonts w:cs="Times New Roman"/>
                <w:b/>
                <w:bCs/>
                <w:szCs w:val="22"/>
                <w:lang w:val="en-GB" w:bidi="ar-SA"/>
              </w:rPr>
            </w:pPr>
          </w:p>
        </w:tc>
        <w:tc>
          <w:tcPr>
            <w:tcW w:w="77" w:type="pct"/>
          </w:tcPr>
          <w:p w14:paraId="38E5F190"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shd w:val="clear" w:color="auto" w:fill="auto"/>
          </w:tcPr>
          <w:p w14:paraId="6870F36F" w14:textId="77777777" w:rsidR="00D20C77" w:rsidRPr="00D60C5F" w:rsidRDefault="00D20C77" w:rsidP="00D20C77">
            <w:pPr>
              <w:tabs>
                <w:tab w:val="decimal" w:pos="940"/>
              </w:tabs>
              <w:spacing w:line="260" w:lineRule="atLeast"/>
              <w:ind w:left="-105" w:right="-110"/>
              <w:rPr>
                <w:rFonts w:cs="Times New Roman"/>
                <w:b/>
                <w:bCs/>
                <w:szCs w:val="22"/>
                <w:lang w:val="en-GB" w:bidi="ar-SA"/>
              </w:rPr>
            </w:pPr>
          </w:p>
        </w:tc>
        <w:tc>
          <w:tcPr>
            <w:tcW w:w="86" w:type="pct"/>
            <w:shd w:val="clear" w:color="auto" w:fill="auto"/>
          </w:tcPr>
          <w:p w14:paraId="5037C629"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shd w:val="clear" w:color="auto" w:fill="auto"/>
          </w:tcPr>
          <w:p w14:paraId="06B9EEC3" w14:textId="77777777" w:rsidR="00D20C77" w:rsidRPr="00D60C5F" w:rsidRDefault="00D20C77" w:rsidP="00D20C77">
            <w:pPr>
              <w:tabs>
                <w:tab w:val="decimal" w:pos="860"/>
              </w:tabs>
              <w:spacing w:line="260" w:lineRule="atLeast"/>
              <w:rPr>
                <w:rFonts w:cs="Times New Roman"/>
                <w:b/>
                <w:bCs/>
                <w:szCs w:val="22"/>
                <w:lang w:val="en-GB" w:bidi="ar-SA"/>
              </w:rPr>
            </w:pPr>
          </w:p>
        </w:tc>
        <w:tc>
          <w:tcPr>
            <w:tcW w:w="82" w:type="pct"/>
            <w:shd w:val="clear" w:color="auto" w:fill="auto"/>
          </w:tcPr>
          <w:p w14:paraId="2609567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shd w:val="clear" w:color="auto" w:fill="auto"/>
          </w:tcPr>
          <w:p w14:paraId="4F476388" w14:textId="77777777" w:rsidR="00D20C77" w:rsidRPr="00D60C5F" w:rsidRDefault="00D20C77" w:rsidP="00D20C77">
            <w:pPr>
              <w:tabs>
                <w:tab w:val="decimal" w:pos="860"/>
              </w:tabs>
              <w:spacing w:line="260" w:lineRule="atLeast"/>
              <w:ind w:left="-112" w:right="-95"/>
              <w:rPr>
                <w:rFonts w:cs="Times New Roman"/>
                <w:b/>
                <w:bCs/>
                <w:szCs w:val="22"/>
                <w:lang w:val="en-GB" w:bidi="ar-SA"/>
              </w:rPr>
            </w:pPr>
          </w:p>
        </w:tc>
        <w:tc>
          <w:tcPr>
            <w:tcW w:w="82" w:type="pct"/>
            <w:shd w:val="clear" w:color="auto" w:fill="auto"/>
          </w:tcPr>
          <w:p w14:paraId="00C230C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shd w:val="clear" w:color="auto" w:fill="auto"/>
          </w:tcPr>
          <w:p w14:paraId="34D4EF25" w14:textId="77777777" w:rsidR="00D20C77" w:rsidRPr="00C75E1E" w:rsidRDefault="00D20C77" w:rsidP="00D20C77">
            <w:pPr>
              <w:tabs>
                <w:tab w:val="decimal" w:pos="504"/>
              </w:tabs>
              <w:spacing w:line="260" w:lineRule="atLeast"/>
              <w:ind w:left="-115" w:right="-107"/>
              <w:rPr>
                <w:rFonts w:cs="Times New Roman"/>
                <w:b/>
                <w:bCs/>
                <w:szCs w:val="22"/>
                <w:cs/>
                <w:lang w:val="en-GB"/>
              </w:rPr>
            </w:pPr>
          </w:p>
        </w:tc>
        <w:tc>
          <w:tcPr>
            <w:tcW w:w="92" w:type="pct"/>
            <w:shd w:val="clear" w:color="auto" w:fill="auto"/>
          </w:tcPr>
          <w:p w14:paraId="67E73D86"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shd w:val="clear" w:color="auto" w:fill="auto"/>
          </w:tcPr>
          <w:p w14:paraId="2D303647" w14:textId="77777777" w:rsidR="00D20C77" w:rsidRPr="00D60C5F" w:rsidRDefault="00D20C77" w:rsidP="00D20C77">
            <w:pPr>
              <w:tabs>
                <w:tab w:val="decimal" w:pos="920"/>
              </w:tabs>
              <w:spacing w:line="260" w:lineRule="atLeast"/>
              <w:ind w:left="-105" w:right="-110"/>
              <w:rPr>
                <w:rFonts w:cs="Times New Roman"/>
                <w:b/>
                <w:bCs/>
                <w:szCs w:val="22"/>
                <w:lang w:val="en-GB" w:bidi="ar-SA"/>
              </w:rPr>
            </w:pPr>
          </w:p>
        </w:tc>
      </w:tr>
      <w:tr w:rsidR="00D20C77" w:rsidRPr="006D353E" w14:paraId="79DCF179" w14:textId="77777777" w:rsidTr="00CB194B">
        <w:tc>
          <w:tcPr>
            <w:tcW w:w="779" w:type="pct"/>
          </w:tcPr>
          <w:p w14:paraId="4B16917B" w14:textId="77777777" w:rsidR="00D20C77" w:rsidRPr="006D353E" w:rsidRDefault="00D20C77" w:rsidP="00D20C77">
            <w:pPr>
              <w:spacing w:line="240" w:lineRule="atLeast"/>
              <w:ind w:right="-109"/>
              <w:rPr>
                <w:rFonts w:cs="Times New Roman"/>
                <w:b/>
                <w:bCs/>
                <w:szCs w:val="22"/>
                <w:lang w:val="en-GB" w:bidi="ar-SA"/>
              </w:rPr>
            </w:pPr>
            <w:r w:rsidRPr="006D353E">
              <w:rPr>
                <w:rFonts w:cs="Times New Roman"/>
                <w:szCs w:val="20"/>
                <w:lang w:val="en-GB" w:bidi="ar-SA"/>
              </w:rPr>
              <w:t>Owned assets</w:t>
            </w:r>
          </w:p>
        </w:tc>
        <w:tc>
          <w:tcPr>
            <w:tcW w:w="171" w:type="pct"/>
          </w:tcPr>
          <w:p w14:paraId="3BD7FF7D" w14:textId="77777777" w:rsidR="00D20C77" w:rsidRPr="006D353E" w:rsidRDefault="00D20C77" w:rsidP="00D20C77">
            <w:pPr>
              <w:tabs>
                <w:tab w:val="decimal" w:pos="701"/>
              </w:tabs>
              <w:spacing w:line="260" w:lineRule="atLeast"/>
              <w:jc w:val="center"/>
              <w:rPr>
                <w:rFonts w:cs="Times New Roman"/>
                <w:b/>
                <w:bCs/>
                <w:szCs w:val="22"/>
                <w:lang w:val="en-GB" w:bidi="ar-SA"/>
              </w:rPr>
            </w:pPr>
          </w:p>
        </w:tc>
        <w:tc>
          <w:tcPr>
            <w:tcW w:w="415" w:type="pct"/>
            <w:tcBorders>
              <w:bottom w:val="double" w:sz="4" w:space="0" w:color="auto"/>
            </w:tcBorders>
          </w:tcPr>
          <w:p w14:paraId="68713626" w14:textId="77777777" w:rsidR="00D20C77" w:rsidRPr="00D60C5F" w:rsidRDefault="00D20C77" w:rsidP="00D20C77">
            <w:pPr>
              <w:tabs>
                <w:tab w:val="decimal" w:pos="1060"/>
              </w:tabs>
              <w:spacing w:line="260" w:lineRule="atLeast"/>
              <w:ind w:left="-108" w:right="-108"/>
              <w:rPr>
                <w:rFonts w:cs="Times New Roman"/>
                <w:b/>
                <w:bCs/>
                <w:szCs w:val="22"/>
                <w:lang w:val="en-GB" w:bidi="ar-SA"/>
              </w:rPr>
            </w:pPr>
            <w:r w:rsidRPr="006D353E">
              <w:rPr>
                <w:rFonts w:cs="Times New Roman"/>
                <w:b/>
                <w:bCs/>
                <w:szCs w:val="22"/>
                <w:lang w:val="en-GB" w:bidi="ar-SA"/>
              </w:rPr>
              <w:t>901</w:t>
            </w:r>
          </w:p>
        </w:tc>
        <w:tc>
          <w:tcPr>
            <w:tcW w:w="82" w:type="pct"/>
            <w:vAlign w:val="bottom"/>
          </w:tcPr>
          <w:p w14:paraId="5A37448B"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99" w:type="pct"/>
            <w:tcBorders>
              <w:bottom w:val="double" w:sz="4" w:space="0" w:color="auto"/>
            </w:tcBorders>
          </w:tcPr>
          <w:p w14:paraId="154D6230" w14:textId="77777777" w:rsidR="00D20C77" w:rsidRPr="00CB194B" w:rsidRDefault="00D20C77" w:rsidP="00D20C77">
            <w:pPr>
              <w:tabs>
                <w:tab w:val="decimal" w:pos="705"/>
              </w:tabs>
              <w:spacing w:line="260" w:lineRule="atLeast"/>
              <w:ind w:left="-105" w:right="-110"/>
              <w:rPr>
                <w:rFonts w:cs="Times New Roman"/>
                <w:szCs w:val="22"/>
                <w:lang w:val="en-GB"/>
              </w:rPr>
            </w:pPr>
            <w:r w:rsidRPr="004975AE">
              <w:rPr>
                <w:rFonts w:cs="Times New Roman"/>
                <w:szCs w:val="22"/>
                <w:cs/>
                <w:lang w:val="en-GB"/>
              </w:rPr>
              <w:t>-</w:t>
            </w:r>
          </w:p>
        </w:tc>
        <w:tc>
          <w:tcPr>
            <w:tcW w:w="86" w:type="pct"/>
          </w:tcPr>
          <w:p w14:paraId="54BC8F2C"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60" w:type="pct"/>
            <w:tcBorders>
              <w:bottom w:val="double" w:sz="4" w:space="0" w:color="auto"/>
            </w:tcBorders>
            <w:shd w:val="clear" w:color="auto" w:fill="auto"/>
          </w:tcPr>
          <w:p w14:paraId="60CD6C9D" w14:textId="77777777" w:rsidR="00D20C77" w:rsidRPr="00D60C5F" w:rsidRDefault="00D20C77" w:rsidP="00D20C77">
            <w:pPr>
              <w:tabs>
                <w:tab w:val="decimal" w:pos="920"/>
              </w:tabs>
              <w:spacing w:line="260" w:lineRule="atLeast"/>
              <w:rPr>
                <w:rFonts w:cs="Times New Roman"/>
                <w:b/>
                <w:bCs/>
                <w:szCs w:val="22"/>
                <w:lang w:val="en-GB" w:bidi="ar-SA"/>
              </w:rPr>
            </w:pPr>
            <w:r w:rsidRPr="006D353E">
              <w:rPr>
                <w:rFonts w:cs="Times New Roman"/>
                <w:b/>
                <w:bCs/>
                <w:szCs w:val="22"/>
                <w:lang w:val="en-GB" w:bidi="ar-SA"/>
              </w:rPr>
              <w:t>1,27</w:t>
            </w:r>
            <w:r>
              <w:rPr>
                <w:rFonts w:cs="Times New Roman"/>
                <w:b/>
                <w:bCs/>
                <w:szCs w:val="22"/>
                <w:lang w:val="en-GB" w:bidi="ar-SA"/>
              </w:rPr>
              <w:t>3</w:t>
            </w:r>
          </w:p>
        </w:tc>
        <w:tc>
          <w:tcPr>
            <w:tcW w:w="101" w:type="pct"/>
            <w:shd w:val="clear" w:color="auto" w:fill="auto"/>
          </w:tcPr>
          <w:p w14:paraId="43CCB6E0"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double" w:sz="4" w:space="0" w:color="auto"/>
            </w:tcBorders>
            <w:shd w:val="clear" w:color="auto" w:fill="auto"/>
          </w:tcPr>
          <w:p w14:paraId="1F90822C" w14:textId="77777777" w:rsidR="00D20C77" w:rsidRPr="00D60C5F" w:rsidRDefault="00D20C77" w:rsidP="00D20C77">
            <w:pPr>
              <w:tabs>
                <w:tab w:val="decimal" w:pos="918"/>
              </w:tabs>
              <w:spacing w:line="260" w:lineRule="atLeast"/>
              <w:rPr>
                <w:rFonts w:cs="Times New Roman"/>
                <w:b/>
                <w:bCs/>
                <w:szCs w:val="22"/>
                <w:lang w:val="en-GB" w:bidi="ar-SA"/>
              </w:rPr>
            </w:pPr>
            <w:r w:rsidRPr="006D353E">
              <w:rPr>
                <w:rFonts w:cs="Times New Roman"/>
                <w:b/>
                <w:bCs/>
                <w:szCs w:val="22"/>
                <w:lang w:val="en-GB" w:bidi="ar-SA"/>
              </w:rPr>
              <w:t>14</w:t>
            </w:r>
          </w:p>
        </w:tc>
        <w:tc>
          <w:tcPr>
            <w:tcW w:w="77" w:type="pct"/>
          </w:tcPr>
          <w:p w14:paraId="05DEA0D0" w14:textId="77777777" w:rsidR="00D20C77" w:rsidRPr="00D60C5F" w:rsidRDefault="00D20C77" w:rsidP="00D20C77">
            <w:pPr>
              <w:tabs>
                <w:tab w:val="decimal" w:pos="605"/>
              </w:tabs>
              <w:spacing w:line="260" w:lineRule="atLeast"/>
              <w:ind w:left="-115" w:right="-101"/>
              <w:rPr>
                <w:rFonts w:cs="Times New Roman"/>
                <w:b/>
                <w:bCs/>
                <w:szCs w:val="22"/>
                <w:lang w:val="en-GB" w:bidi="ar-SA"/>
              </w:rPr>
            </w:pPr>
          </w:p>
        </w:tc>
        <w:tc>
          <w:tcPr>
            <w:tcW w:w="370" w:type="pct"/>
            <w:tcBorders>
              <w:bottom w:val="double" w:sz="4" w:space="0" w:color="auto"/>
            </w:tcBorders>
            <w:shd w:val="clear" w:color="auto" w:fill="auto"/>
          </w:tcPr>
          <w:p w14:paraId="48CC0256" w14:textId="77777777" w:rsidR="00D20C77" w:rsidRPr="00D60C5F" w:rsidRDefault="00D20C77" w:rsidP="00D20C77">
            <w:pPr>
              <w:tabs>
                <w:tab w:val="decimal" w:pos="940"/>
              </w:tabs>
              <w:spacing w:line="260" w:lineRule="atLeast"/>
              <w:ind w:left="-105" w:right="-110"/>
              <w:rPr>
                <w:rFonts w:cs="Times New Roman"/>
                <w:b/>
                <w:bCs/>
                <w:szCs w:val="22"/>
                <w:lang w:val="en-GB" w:bidi="ar-SA"/>
              </w:rPr>
            </w:pPr>
            <w:r w:rsidRPr="006D353E">
              <w:rPr>
                <w:rFonts w:cs="Times New Roman"/>
                <w:b/>
                <w:bCs/>
                <w:szCs w:val="22"/>
                <w:lang w:val="en-GB" w:bidi="ar-SA"/>
              </w:rPr>
              <w:t>15</w:t>
            </w:r>
            <w:r>
              <w:rPr>
                <w:rFonts w:cs="Times New Roman"/>
                <w:b/>
                <w:bCs/>
                <w:szCs w:val="22"/>
                <w:lang w:val="en-GB" w:bidi="ar-SA"/>
              </w:rPr>
              <w:t>4</w:t>
            </w:r>
          </w:p>
        </w:tc>
        <w:tc>
          <w:tcPr>
            <w:tcW w:w="86" w:type="pct"/>
            <w:shd w:val="clear" w:color="auto" w:fill="auto"/>
          </w:tcPr>
          <w:p w14:paraId="55826E9D"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2" w:type="pct"/>
            <w:tcBorders>
              <w:bottom w:val="double" w:sz="4" w:space="0" w:color="auto"/>
            </w:tcBorders>
            <w:shd w:val="clear" w:color="auto" w:fill="auto"/>
          </w:tcPr>
          <w:p w14:paraId="07DA60EB" w14:textId="77777777" w:rsidR="00D20C77" w:rsidRPr="00D60C5F" w:rsidRDefault="00D20C77" w:rsidP="00D20C77">
            <w:pPr>
              <w:tabs>
                <w:tab w:val="decimal" w:pos="860"/>
              </w:tabs>
              <w:spacing w:line="260" w:lineRule="atLeast"/>
              <w:rPr>
                <w:rFonts w:cs="Times New Roman"/>
                <w:b/>
                <w:bCs/>
                <w:szCs w:val="22"/>
                <w:lang w:val="en-GB" w:bidi="ar-SA"/>
              </w:rPr>
            </w:pPr>
            <w:r w:rsidRPr="006D353E">
              <w:rPr>
                <w:rFonts w:cs="Times New Roman"/>
                <w:b/>
                <w:bCs/>
                <w:szCs w:val="22"/>
                <w:lang w:val="en-GB" w:bidi="ar-SA"/>
              </w:rPr>
              <w:t>18</w:t>
            </w:r>
          </w:p>
        </w:tc>
        <w:tc>
          <w:tcPr>
            <w:tcW w:w="82" w:type="pct"/>
            <w:shd w:val="clear" w:color="auto" w:fill="auto"/>
          </w:tcPr>
          <w:p w14:paraId="5FC4CFB7"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74" w:type="pct"/>
            <w:tcBorders>
              <w:bottom w:val="double" w:sz="4" w:space="0" w:color="auto"/>
            </w:tcBorders>
            <w:shd w:val="clear" w:color="auto" w:fill="auto"/>
          </w:tcPr>
          <w:p w14:paraId="1C61901A" w14:textId="77777777" w:rsidR="00D20C77" w:rsidRPr="00D60C5F" w:rsidRDefault="00D20C77" w:rsidP="00D20C77">
            <w:pPr>
              <w:tabs>
                <w:tab w:val="decimal" w:pos="860"/>
              </w:tabs>
              <w:spacing w:line="260" w:lineRule="atLeast"/>
              <w:ind w:left="-112" w:right="-95"/>
              <w:rPr>
                <w:rFonts w:cs="Times New Roman"/>
                <w:b/>
                <w:bCs/>
                <w:szCs w:val="22"/>
                <w:lang w:val="en-GB" w:bidi="ar-SA"/>
              </w:rPr>
            </w:pPr>
            <w:r w:rsidRPr="00C06A9F">
              <w:rPr>
                <w:rFonts w:cs="Times New Roman"/>
                <w:b/>
                <w:bCs/>
                <w:szCs w:val="22"/>
                <w:lang w:val="en-GB" w:bidi="ar-SA"/>
              </w:rPr>
              <w:t>266</w:t>
            </w:r>
          </w:p>
        </w:tc>
        <w:tc>
          <w:tcPr>
            <w:tcW w:w="82" w:type="pct"/>
            <w:shd w:val="clear" w:color="auto" w:fill="auto"/>
            <w:vAlign w:val="bottom"/>
          </w:tcPr>
          <w:p w14:paraId="65E1E925" w14:textId="77777777" w:rsidR="00D20C77" w:rsidRPr="00D60C5F" w:rsidRDefault="00D20C77" w:rsidP="00D20C77">
            <w:pPr>
              <w:tabs>
                <w:tab w:val="decimal" w:pos="432"/>
              </w:tabs>
              <w:spacing w:line="260" w:lineRule="atLeast"/>
              <w:jc w:val="center"/>
              <w:rPr>
                <w:rFonts w:cs="Times New Roman"/>
                <w:b/>
                <w:bCs/>
                <w:szCs w:val="22"/>
                <w:lang w:val="en-GB" w:bidi="ar-SA"/>
              </w:rPr>
            </w:pPr>
          </w:p>
        </w:tc>
        <w:tc>
          <w:tcPr>
            <w:tcW w:w="340" w:type="pct"/>
            <w:tcBorders>
              <w:bottom w:val="double" w:sz="4" w:space="0" w:color="auto"/>
            </w:tcBorders>
            <w:shd w:val="clear" w:color="auto" w:fill="auto"/>
            <w:vAlign w:val="bottom"/>
          </w:tcPr>
          <w:p w14:paraId="26BA1705" w14:textId="77777777" w:rsidR="00D20C77" w:rsidRPr="00C75E1E" w:rsidRDefault="00D20C77" w:rsidP="00D20C77">
            <w:pPr>
              <w:tabs>
                <w:tab w:val="decimal" w:pos="504"/>
              </w:tabs>
              <w:spacing w:line="260" w:lineRule="atLeast"/>
              <w:ind w:left="-115" w:right="-107"/>
              <w:rPr>
                <w:rFonts w:cs="Times New Roman"/>
                <w:b/>
                <w:bCs/>
                <w:szCs w:val="22"/>
                <w:cs/>
                <w:lang w:val="en-GB"/>
              </w:rPr>
            </w:pPr>
            <w:r w:rsidRPr="004975AE">
              <w:rPr>
                <w:rFonts w:cs="Times New Roman"/>
                <w:szCs w:val="22"/>
                <w:cs/>
                <w:lang w:val="en-GB"/>
              </w:rPr>
              <w:t>-</w:t>
            </w:r>
          </w:p>
        </w:tc>
        <w:tc>
          <w:tcPr>
            <w:tcW w:w="92" w:type="pct"/>
            <w:shd w:val="clear" w:color="auto" w:fill="auto"/>
            <w:vAlign w:val="bottom"/>
          </w:tcPr>
          <w:p w14:paraId="4C11E7D8" w14:textId="77777777" w:rsidR="00D20C77" w:rsidRPr="00D60C5F" w:rsidRDefault="00D20C77" w:rsidP="00D20C77">
            <w:pPr>
              <w:tabs>
                <w:tab w:val="decimal" w:pos="432"/>
              </w:tabs>
              <w:spacing w:line="260" w:lineRule="atLeast"/>
              <w:jc w:val="center"/>
              <w:rPr>
                <w:rFonts w:cs="Times New Roman"/>
                <w:b/>
                <w:bCs/>
                <w:szCs w:val="22"/>
                <w:lang w:bidi="ar-SA"/>
              </w:rPr>
            </w:pPr>
          </w:p>
        </w:tc>
        <w:tc>
          <w:tcPr>
            <w:tcW w:w="360" w:type="pct"/>
            <w:tcBorders>
              <w:bottom w:val="double" w:sz="4" w:space="0" w:color="auto"/>
            </w:tcBorders>
            <w:shd w:val="clear" w:color="auto" w:fill="auto"/>
          </w:tcPr>
          <w:p w14:paraId="65F818D1" w14:textId="77777777" w:rsidR="00D20C77" w:rsidRPr="00D60C5F" w:rsidRDefault="00D20C77" w:rsidP="00D20C77">
            <w:pPr>
              <w:tabs>
                <w:tab w:val="decimal" w:pos="920"/>
              </w:tabs>
              <w:spacing w:line="260" w:lineRule="atLeast"/>
              <w:ind w:left="-105" w:right="-110"/>
              <w:rPr>
                <w:rFonts w:cs="Times New Roman"/>
                <w:b/>
                <w:bCs/>
                <w:szCs w:val="22"/>
                <w:lang w:val="en-GB" w:bidi="ar-SA"/>
              </w:rPr>
            </w:pPr>
            <w:r w:rsidRPr="00390765">
              <w:rPr>
                <w:rFonts w:cs="Times New Roman"/>
                <w:b/>
                <w:bCs/>
                <w:szCs w:val="22"/>
                <w:lang w:val="en-GB" w:bidi="ar-SA"/>
              </w:rPr>
              <w:t>2,626</w:t>
            </w:r>
          </w:p>
        </w:tc>
      </w:tr>
    </w:tbl>
    <w:p w14:paraId="2C28B036" w14:textId="77777777" w:rsidR="00AB0FE9" w:rsidRDefault="00AB0FE9" w:rsidP="00273860">
      <w:pPr>
        <w:rPr>
          <w:rFonts w:cs="Times New Roman"/>
          <w:szCs w:val="22"/>
        </w:rPr>
      </w:pPr>
    </w:p>
    <w:p w14:paraId="2FFCC7D5" w14:textId="77777777" w:rsidR="00C06A9F" w:rsidRPr="00CB194B" w:rsidRDefault="008E6032" w:rsidP="000926B4">
      <w:pPr>
        <w:ind w:left="-450" w:right="40"/>
        <w:jc w:val="thaiDistribute"/>
        <w:rPr>
          <w:rFonts w:cs="Times New Roman"/>
          <w:i/>
          <w:iCs/>
          <w:szCs w:val="22"/>
        </w:rPr>
      </w:pPr>
      <w:r w:rsidRPr="008E6032">
        <w:rPr>
          <w:rFonts w:cs="Times New Roman"/>
          <w:szCs w:val="22"/>
        </w:rPr>
        <w:t xml:space="preserve">The gross amount of the Group’s fully depreciated plant and equipment that was still in use as at 30 September 2019 amounted to Baht 797.99 million </w:t>
      </w:r>
      <w:r w:rsidRPr="00CB194B">
        <w:rPr>
          <w:rFonts w:cs="Times New Roman"/>
          <w:i/>
          <w:iCs/>
          <w:szCs w:val="22"/>
        </w:rPr>
        <w:t>(2018: Baht 820.66 million).</w:t>
      </w:r>
    </w:p>
    <w:p w14:paraId="0F8B0369" w14:textId="77777777" w:rsidR="00FA30EC" w:rsidRPr="00CB194B" w:rsidRDefault="00FA30EC" w:rsidP="00273860">
      <w:pPr>
        <w:rPr>
          <w:rFonts w:cs="Times New Roman"/>
          <w:i/>
          <w:iCs/>
          <w:szCs w:val="22"/>
        </w:rPr>
      </w:pPr>
    </w:p>
    <w:p w14:paraId="62F52236" w14:textId="77777777" w:rsidR="00AB0FE9" w:rsidRPr="006D353E" w:rsidRDefault="00AB0FE9" w:rsidP="00273860">
      <w:pPr>
        <w:rPr>
          <w:rFonts w:cs="Times New Roman"/>
          <w:szCs w:val="22"/>
        </w:rPr>
      </w:pPr>
    </w:p>
    <w:p w14:paraId="712E4A2E" w14:textId="77777777" w:rsidR="00AB0FE9" w:rsidRPr="006D353E" w:rsidRDefault="00AB0FE9" w:rsidP="00273860">
      <w:pPr>
        <w:rPr>
          <w:rFonts w:cs="Times New Roman"/>
          <w:szCs w:val="22"/>
        </w:rPr>
      </w:pPr>
    </w:p>
    <w:p w14:paraId="17E0BB61" w14:textId="77777777" w:rsidR="00AB0FE9" w:rsidRPr="006D353E" w:rsidRDefault="00AB0FE9" w:rsidP="00273860">
      <w:pPr>
        <w:rPr>
          <w:rFonts w:cs="Times New Roman"/>
          <w:szCs w:val="22"/>
        </w:rPr>
      </w:pPr>
    </w:p>
    <w:p w14:paraId="238124AC" w14:textId="77777777" w:rsidR="00AB0FE9" w:rsidRPr="006D353E" w:rsidRDefault="00AB0FE9" w:rsidP="00273860">
      <w:pPr>
        <w:rPr>
          <w:rFonts w:cs="Times New Roman"/>
          <w:szCs w:val="22"/>
        </w:rPr>
      </w:pPr>
    </w:p>
    <w:p w14:paraId="2C68A94F" w14:textId="77777777" w:rsidR="00AB0FE9" w:rsidRPr="006D353E" w:rsidRDefault="00AB0FE9" w:rsidP="00273860">
      <w:pPr>
        <w:rPr>
          <w:rFonts w:cs="Times New Roman"/>
          <w:szCs w:val="22"/>
        </w:rPr>
      </w:pPr>
    </w:p>
    <w:p w14:paraId="463418D6" w14:textId="77777777" w:rsidR="00AB0FE9" w:rsidRPr="00CB194B" w:rsidRDefault="00AB0FE9" w:rsidP="00273860">
      <w:pPr>
        <w:rPr>
          <w:rFonts w:cs="Angsana New"/>
          <w:szCs w:val="22"/>
          <w:cs/>
        </w:rPr>
        <w:sectPr w:rsidR="00AB0FE9" w:rsidRPr="00CB194B" w:rsidSect="00A65847">
          <w:footerReference w:type="default" r:id="rId19"/>
          <w:type w:val="nextColumn"/>
          <w:pgSz w:w="16834" w:h="11909" w:orient="landscape" w:code="9"/>
          <w:pgMar w:top="691" w:right="1152" w:bottom="576" w:left="1152" w:header="720" w:footer="720" w:gutter="0"/>
          <w:paperSrc w:first="7" w:other="7"/>
          <w:cols w:space="720"/>
          <w:noEndnote/>
          <w:docGrid w:linePitch="299"/>
        </w:sectPr>
      </w:pPr>
    </w:p>
    <w:tbl>
      <w:tblPr>
        <w:tblW w:w="9285"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39"/>
        <w:gridCol w:w="16"/>
      </w:tblGrid>
      <w:tr w:rsidR="00A65847" w:rsidRPr="006D353E" w14:paraId="3AC4BDA6" w14:textId="77777777" w:rsidTr="00276BEA">
        <w:trPr>
          <w:cantSplit/>
        </w:trPr>
        <w:tc>
          <w:tcPr>
            <w:tcW w:w="3060" w:type="dxa"/>
            <w:shd w:val="clear" w:color="auto" w:fill="auto"/>
            <w:vAlign w:val="bottom"/>
          </w:tcPr>
          <w:p w14:paraId="2FE14038" w14:textId="77777777" w:rsidR="00A65847" w:rsidRPr="006D353E" w:rsidRDefault="00A65847" w:rsidP="009F0FBC">
            <w:pPr>
              <w:spacing w:line="240" w:lineRule="atLeast"/>
              <w:rPr>
                <w:rFonts w:cs="Times New Roman"/>
                <w:i/>
                <w:iCs/>
                <w:color w:val="0000FF"/>
                <w:szCs w:val="22"/>
                <w:shd w:val="clear" w:color="auto" w:fill="E0E0E0"/>
              </w:rPr>
            </w:pPr>
          </w:p>
        </w:tc>
        <w:tc>
          <w:tcPr>
            <w:tcW w:w="6225" w:type="dxa"/>
            <w:gridSpan w:val="8"/>
            <w:vAlign w:val="bottom"/>
          </w:tcPr>
          <w:p w14:paraId="6F696E98" w14:textId="77777777" w:rsidR="00A65847" w:rsidRPr="006D353E" w:rsidRDefault="00A65847" w:rsidP="009F0FBC">
            <w:pPr>
              <w:pStyle w:val="acctcolumnheading"/>
              <w:spacing w:after="0" w:line="240" w:lineRule="atLeast"/>
              <w:ind w:left="-79" w:right="-79"/>
              <w:rPr>
                <w:b/>
                <w:bCs/>
                <w:szCs w:val="22"/>
              </w:rPr>
            </w:pPr>
            <w:r w:rsidRPr="006D353E">
              <w:rPr>
                <w:b/>
                <w:bCs/>
                <w:szCs w:val="22"/>
              </w:rPr>
              <w:t>Separate financial statements</w:t>
            </w:r>
          </w:p>
        </w:tc>
      </w:tr>
      <w:tr w:rsidR="00A65847" w:rsidRPr="006D353E" w14:paraId="1BA8E442" w14:textId="77777777" w:rsidTr="00276BEA">
        <w:trPr>
          <w:cantSplit/>
        </w:trPr>
        <w:tc>
          <w:tcPr>
            <w:tcW w:w="3060" w:type="dxa"/>
            <w:shd w:val="clear" w:color="auto" w:fill="auto"/>
            <w:vAlign w:val="bottom"/>
          </w:tcPr>
          <w:p w14:paraId="28AC49AB" w14:textId="77777777" w:rsidR="00A65847" w:rsidRPr="006D353E" w:rsidRDefault="00A65847" w:rsidP="009F0FBC">
            <w:pPr>
              <w:spacing w:line="240" w:lineRule="atLeast"/>
              <w:rPr>
                <w:rFonts w:cs="Times New Roman"/>
                <w:i/>
                <w:iCs/>
                <w:color w:val="0000FF"/>
                <w:szCs w:val="22"/>
                <w:shd w:val="clear" w:color="auto" w:fill="E0E0E0"/>
              </w:rPr>
            </w:pPr>
          </w:p>
          <w:p w14:paraId="74930015" w14:textId="77777777" w:rsidR="00A65847" w:rsidRPr="006D353E" w:rsidRDefault="00A65847" w:rsidP="009F0FBC">
            <w:pPr>
              <w:spacing w:line="240" w:lineRule="atLeast"/>
              <w:rPr>
                <w:rFonts w:cs="Times New Roman"/>
                <w:szCs w:val="22"/>
              </w:rPr>
            </w:pPr>
          </w:p>
        </w:tc>
        <w:tc>
          <w:tcPr>
            <w:tcW w:w="1440" w:type="dxa"/>
            <w:vAlign w:val="bottom"/>
          </w:tcPr>
          <w:p w14:paraId="46771319" w14:textId="77777777" w:rsidR="00A65847" w:rsidRPr="006D353E" w:rsidRDefault="00E735B0" w:rsidP="009F0FBC">
            <w:pPr>
              <w:pStyle w:val="acctcolumnheading"/>
              <w:spacing w:after="0" w:line="240" w:lineRule="atLeast"/>
              <w:ind w:left="-79" w:right="-79"/>
              <w:rPr>
                <w:szCs w:val="22"/>
              </w:rPr>
            </w:pPr>
            <w:r w:rsidRPr="006D353E">
              <w:rPr>
                <w:szCs w:val="22"/>
              </w:rPr>
              <w:t>Tools and equipment</w:t>
            </w:r>
          </w:p>
        </w:tc>
        <w:tc>
          <w:tcPr>
            <w:tcW w:w="180" w:type="dxa"/>
            <w:vAlign w:val="bottom"/>
          </w:tcPr>
          <w:p w14:paraId="61248E75" w14:textId="77777777" w:rsidR="00A65847" w:rsidRPr="006D353E" w:rsidRDefault="00A65847" w:rsidP="009F0FBC">
            <w:pPr>
              <w:pStyle w:val="acctcolumnheading"/>
              <w:spacing w:after="0" w:line="240" w:lineRule="atLeast"/>
              <w:rPr>
                <w:szCs w:val="22"/>
              </w:rPr>
            </w:pPr>
          </w:p>
        </w:tc>
        <w:tc>
          <w:tcPr>
            <w:tcW w:w="1350" w:type="dxa"/>
            <w:vAlign w:val="bottom"/>
          </w:tcPr>
          <w:p w14:paraId="5279F951" w14:textId="77777777" w:rsidR="00A65847" w:rsidRPr="006D353E" w:rsidRDefault="00E735B0" w:rsidP="009F0FBC">
            <w:pPr>
              <w:pStyle w:val="acctcolumnheading"/>
              <w:spacing w:after="0" w:line="240" w:lineRule="atLeast"/>
              <w:ind w:left="-79" w:right="-79"/>
              <w:rPr>
                <w:szCs w:val="22"/>
              </w:rPr>
            </w:pPr>
            <w:r w:rsidRPr="006D353E">
              <w:rPr>
                <w:szCs w:val="22"/>
              </w:rPr>
              <w:t>Furniture, fixtures and equipment</w:t>
            </w:r>
          </w:p>
        </w:tc>
        <w:tc>
          <w:tcPr>
            <w:tcW w:w="180" w:type="dxa"/>
            <w:vAlign w:val="bottom"/>
          </w:tcPr>
          <w:p w14:paraId="2C5E77F6" w14:textId="77777777" w:rsidR="00A65847" w:rsidRPr="006D353E" w:rsidRDefault="00A65847" w:rsidP="009F0FBC">
            <w:pPr>
              <w:pStyle w:val="acctcolumnheading"/>
              <w:spacing w:after="0" w:line="240" w:lineRule="atLeast"/>
              <w:rPr>
                <w:szCs w:val="22"/>
              </w:rPr>
            </w:pPr>
          </w:p>
        </w:tc>
        <w:tc>
          <w:tcPr>
            <w:tcW w:w="1440" w:type="dxa"/>
            <w:vAlign w:val="bottom"/>
          </w:tcPr>
          <w:p w14:paraId="3F2CE28C" w14:textId="77777777" w:rsidR="00A65847" w:rsidRPr="006D353E" w:rsidRDefault="00A65847" w:rsidP="00E735B0">
            <w:pPr>
              <w:pStyle w:val="acctcolumnheading"/>
              <w:spacing w:after="0" w:line="240" w:lineRule="atLeast"/>
              <w:ind w:right="-79"/>
              <w:rPr>
                <w:szCs w:val="22"/>
                <w:lang w:val="en-US" w:bidi="th-TH"/>
              </w:rPr>
            </w:pPr>
            <w:r w:rsidRPr="006D353E">
              <w:rPr>
                <w:szCs w:val="22"/>
                <w:lang w:val="en-US" w:bidi="th-TH"/>
              </w:rPr>
              <w:t>Vehicle</w:t>
            </w:r>
            <w:r w:rsidR="0050223A" w:rsidRPr="006D353E">
              <w:rPr>
                <w:szCs w:val="22"/>
                <w:lang w:val="en-US" w:bidi="th-TH"/>
              </w:rPr>
              <w:t>s</w:t>
            </w:r>
          </w:p>
        </w:tc>
        <w:tc>
          <w:tcPr>
            <w:tcW w:w="180" w:type="dxa"/>
            <w:vAlign w:val="bottom"/>
          </w:tcPr>
          <w:p w14:paraId="37FBE7F5" w14:textId="77777777" w:rsidR="00A65847" w:rsidRPr="006D353E" w:rsidRDefault="00A65847" w:rsidP="009F0FBC">
            <w:pPr>
              <w:pStyle w:val="acctcolumnheading"/>
              <w:spacing w:after="0" w:line="240" w:lineRule="atLeast"/>
              <w:rPr>
                <w:szCs w:val="22"/>
              </w:rPr>
            </w:pPr>
          </w:p>
        </w:tc>
        <w:tc>
          <w:tcPr>
            <w:tcW w:w="1455" w:type="dxa"/>
            <w:gridSpan w:val="2"/>
            <w:vAlign w:val="bottom"/>
          </w:tcPr>
          <w:p w14:paraId="55FE6656" w14:textId="77777777" w:rsidR="00A65847" w:rsidRPr="006D353E" w:rsidRDefault="00A65847" w:rsidP="009F0FBC">
            <w:pPr>
              <w:pStyle w:val="acctcolumnheading"/>
              <w:spacing w:after="0" w:line="240" w:lineRule="atLeast"/>
              <w:ind w:left="-79" w:right="-79"/>
              <w:rPr>
                <w:szCs w:val="22"/>
              </w:rPr>
            </w:pPr>
            <w:r w:rsidRPr="006D353E">
              <w:rPr>
                <w:szCs w:val="22"/>
              </w:rPr>
              <w:t>Total</w:t>
            </w:r>
          </w:p>
        </w:tc>
      </w:tr>
      <w:tr w:rsidR="00A65847" w:rsidRPr="006D353E" w14:paraId="7199DF23" w14:textId="77777777" w:rsidTr="00276BEA">
        <w:trPr>
          <w:cantSplit/>
        </w:trPr>
        <w:tc>
          <w:tcPr>
            <w:tcW w:w="3060" w:type="dxa"/>
            <w:vAlign w:val="bottom"/>
          </w:tcPr>
          <w:p w14:paraId="39498AD9" w14:textId="77777777" w:rsidR="00A65847" w:rsidRPr="006D353E" w:rsidRDefault="00A65847" w:rsidP="009F0FBC">
            <w:pPr>
              <w:spacing w:line="240" w:lineRule="atLeast"/>
              <w:ind w:left="191" w:hanging="191"/>
              <w:rPr>
                <w:rFonts w:cs="Times New Roman"/>
                <w:b/>
                <w:bCs/>
                <w:i/>
                <w:iCs/>
                <w:szCs w:val="22"/>
              </w:rPr>
            </w:pPr>
          </w:p>
        </w:tc>
        <w:tc>
          <w:tcPr>
            <w:tcW w:w="6225" w:type="dxa"/>
            <w:gridSpan w:val="8"/>
            <w:vAlign w:val="bottom"/>
          </w:tcPr>
          <w:p w14:paraId="55607CA0" w14:textId="746D4EE0" w:rsidR="00A65847" w:rsidRPr="006D353E" w:rsidRDefault="003E3A3D" w:rsidP="00A65847">
            <w:pPr>
              <w:pStyle w:val="acctfourfigures"/>
              <w:tabs>
                <w:tab w:val="clear" w:pos="765"/>
              </w:tabs>
              <w:spacing w:line="240" w:lineRule="atLeast"/>
              <w:jc w:val="center"/>
              <w:rPr>
                <w:i/>
                <w:iCs/>
                <w:szCs w:val="22"/>
              </w:rPr>
            </w:pPr>
            <w:r w:rsidRPr="00CB194B">
              <w:rPr>
                <w:i/>
                <w:iCs/>
                <w:szCs w:val="22"/>
                <w:cs/>
                <w:lang w:bidi="th-TH"/>
              </w:rPr>
              <w:t>(</w:t>
            </w:r>
            <w:r w:rsidR="00A65847" w:rsidRPr="006D353E">
              <w:rPr>
                <w:i/>
                <w:iCs/>
                <w:szCs w:val="22"/>
              </w:rPr>
              <w:t xml:space="preserve">in </w:t>
            </w:r>
            <w:r w:rsidR="007E726D" w:rsidRPr="006D353E">
              <w:rPr>
                <w:i/>
                <w:iCs/>
              </w:rPr>
              <w:t>million</w:t>
            </w:r>
            <w:r w:rsidR="00A65847" w:rsidRPr="006D353E">
              <w:rPr>
                <w:i/>
                <w:iCs/>
                <w:szCs w:val="22"/>
              </w:rPr>
              <w:t xml:space="preserve"> Baht</w:t>
            </w:r>
            <w:r w:rsidRPr="00CB194B">
              <w:rPr>
                <w:i/>
                <w:iCs/>
                <w:szCs w:val="22"/>
                <w:cs/>
                <w:lang w:bidi="th-TH"/>
              </w:rPr>
              <w:t>)</w:t>
            </w:r>
          </w:p>
        </w:tc>
      </w:tr>
      <w:tr w:rsidR="00A65847" w:rsidRPr="006D353E" w14:paraId="5BB63BF9" w14:textId="77777777" w:rsidTr="00276BEA">
        <w:trPr>
          <w:cantSplit/>
        </w:trPr>
        <w:tc>
          <w:tcPr>
            <w:tcW w:w="3060" w:type="dxa"/>
            <w:vAlign w:val="bottom"/>
          </w:tcPr>
          <w:p w14:paraId="371239D3" w14:textId="77777777" w:rsidR="00A65847" w:rsidRPr="006D353E" w:rsidRDefault="00A65847" w:rsidP="009F0FBC">
            <w:pPr>
              <w:spacing w:line="240" w:lineRule="atLeast"/>
              <w:ind w:left="191" w:hanging="191"/>
              <w:rPr>
                <w:rFonts w:cs="Times New Roman"/>
                <w:b/>
                <w:bCs/>
                <w:i/>
                <w:iCs/>
                <w:szCs w:val="22"/>
              </w:rPr>
            </w:pPr>
            <w:r w:rsidRPr="006D353E">
              <w:rPr>
                <w:rFonts w:cs="Times New Roman"/>
                <w:b/>
                <w:bCs/>
                <w:i/>
                <w:iCs/>
                <w:szCs w:val="22"/>
              </w:rPr>
              <w:t>Cost</w:t>
            </w:r>
          </w:p>
        </w:tc>
        <w:tc>
          <w:tcPr>
            <w:tcW w:w="1440" w:type="dxa"/>
            <w:vAlign w:val="bottom"/>
          </w:tcPr>
          <w:p w14:paraId="51413416" w14:textId="77777777" w:rsidR="00A65847" w:rsidRPr="006D353E" w:rsidRDefault="00A65847" w:rsidP="0082314D">
            <w:pPr>
              <w:pStyle w:val="acctfourfigures"/>
              <w:tabs>
                <w:tab w:val="clear" w:pos="765"/>
                <w:tab w:val="decimal" w:pos="1181"/>
              </w:tabs>
              <w:spacing w:line="240" w:lineRule="atLeast"/>
              <w:rPr>
                <w:szCs w:val="22"/>
              </w:rPr>
            </w:pPr>
          </w:p>
        </w:tc>
        <w:tc>
          <w:tcPr>
            <w:tcW w:w="180" w:type="dxa"/>
            <w:vAlign w:val="bottom"/>
          </w:tcPr>
          <w:p w14:paraId="4D780110" w14:textId="77777777" w:rsidR="00A65847" w:rsidRPr="006D353E" w:rsidRDefault="00A65847" w:rsidP="0082314D">
            <w:pPr>
              <w:pStyle w:val="acctfourfigures"/>
              <w:tabs>
                <w:tab w:val="clear" w:pos="765"/>
                <w:tab w:val="decimal" w:pos="1181"/>
              </w:tabs>
              <w:spacing w:line="240" w:lineRule="atLeast"/>
              <w:rPr>
                <w:szCs w:val="22"/>
              </w:rPr>
            </w:pPr>
          </w:p>
        </w:tc>
        <w:tc>
          <w:tcPr>
            <w:tcW w:w="1350" w:type="dxa"/>
            <w:vAlign w:val="bottom"/>
          </w:tcPr>
          <w:p w14:paraId="0FCDB12F" w14:textId="77777777" w:rsidR="00A65847" w:rsidRPr="006D353E" w:rsidRDefault="00A65847" w:rsidP="0082314D">
            <w:pPr>
              <w:pStyle w:val="acctfourfigures"/>
              <w:tabs>
                <w:tab w:val="clear" w:pos="765"/>
                <w:tab w:val="decimal" w:pos="1181"/>
              </w:tabs>
              <w:spacing w:line="240" w:lineRule="atLeast"/>
              <w:rPr>
                <w:szCs w:val="22"/>
              </w:rPr>
            </w:pPr>
          </w:p>
        </w:tc>
        <w:tc>
          <w:tcPr>
            <w:tcW w:w="180" w:type="dxa"/>
            <w:vAlign w:val="bottom"/>
          </w:tcPr>
          <w:p w14:paraId="611320E7" w14:textId="77777777" w:rsidR="00A65847" w:rsidRPr="006D353E" w:rsidRDefault="00A65847" w:rsidP="0082314D">
            <w:pPr>
              <w:pStyle w:val="acctfourfigures"/>
              <w:tabs>
                <w:tab w:val="clear" w:pos="765"/>
                <w:tab w:val="decimal" w:pos="1181"/>
              </w:tabs>
              <w:spacing w:line="240" w:lineRule="atLeast"/>
              <w:rPr>
                <w:szCs w:val="22"/>
              </w:rPr>
            </w:pPr>
          </w:p>
        </w:tc>
        <w:tc>
          <w:tcPr>
            <w:tcW w:w="1440" w:type="dxa"/>
            <w:vAlign w:val="bottom"/>
          </w:tcPr>
          <w:p w14:paraId="35E22D0A" w14:textId="77777777" w:rsidR="00A65847" w:rsidRPr="006D353E" w:rsidRDefault="00A65847" w:rsidP="0082314D">
            <w:pPr>
              <w:pStyle w:val="acctfourfigures"/>
              <w:tabs>
                <w:tab w:val="clear" w:pos="765"/>
                <w:tab w:val="decimal" w:pos="1181"/>
              </w:tabs>
              <w:spacing w:line="240" w:lineRule="atLeast"/>
              <w:rPr>
                <w:szCs w:val="22"/>
              </w:rPr>
            </w:pPr>
          </w:p>
        </w:tc>
        <w:tc>
          <w:tcPr>
            <w:tcW w:w="180" w:type="dxa"/>
            <w:vAlign w:val="bottom"/>
          </w:tcPr>
          <w:p w14:paraId="40E69A6C" w14:textId="77777777" w:rsidR="00A65847" w:rsidRPr="006D353E" w:rsidRDefault="00A65847" w:rsidP="0082314D">
            <w:pPr>
              <w:pStyle w:val="acctfourfigures"/>
              <w:tabs>
                <w:tab w:val="clear" w:pos="765"/>
                <w:tab w:val="decimal" w:pos="1181"/>
              </w:tabs>
              <w:spacing w:line="240" w:lineRule="atLeast"/>
              <w:rPr>
                <w:szCs w:val="22"/>
              </w:rPr>
            </w:pPr>
          </w:p>
        </w:tc>
        <w:tc>
          <w:tcPr>
            <w:tcW w:w="1455" w:type="dxa"/>
            <w:gridSpan w:val="2"/>
            <w:vAlign w:val="bottom"/>
          </w:tcPr>
          <w:p w14:paraId="69BEE724" w14:textId="77777777" w:rsidR="00A65847" w:rsidRPr="006D353E" w:rsidRDefault="00A65847" w:rsidP="0082314D">
            <w:pPr>
              <w:pStyle w:val="acctfourfigures"/>
              <w:tabs>
                <w:tab w:val="clear" w:pos="765"/>
                <w:tab w:val="decimal" w:pos="1181"/>
              </w:tabs>
              <w:spacing w:line="240" w:lineRule="atLeast"/>
              <w:rPr>
                <w:szCs w:val="22"/>
              </w:rPr>
            </w:pPr>
          </w:p>
        </w:tc>
      </w:tr>
      <w:tr w:rsidR="007F5563" w:rsidRPr="006D353E" w14:paraId="5A449996" w14:textId="77777777" w:rsidTr="00276BEA">
        <w:trPr>
          <w:cantSplit/>
        </w:trPr>
        <w:tc>
          <w:tcPr>
            <w:tcW w:w="3060" w:type="dxa"/>
            <w:vAlign w:val="bottom"/>
          </w:tcPr>
          <w:p w14:paraId="7927AEDF" w14:textId="77777777" w:rsidR="007F5563" w:rsidRPr="006D353E" w:rsidRDefault="007F5563" w:rsidP="007F5563">
            <w:pPr>
              <w:spacing w:line="240" w:lineRule="atLeast"/>
              <w:ind w:left="191" w:hanging="191"/>
              <w:rPr>
                <w:rFonts w:cs="Times New Roman"/>
                <w:szCs w:val="22"/>
              </w:rPr>
            </w:pPr>
            <w:r w:rsidRPr="006D353E">
              <w:rPr>
                <w:rFonts w:cs="Times New Roman"/>
                <w:szCs w:val="22"/>
              </w:rPr>
              <w:t>At 1 January 2018</w:t>
            </w:r>
          </w:p>
        </w:tc>
        <w:tc>
          <w:tcPr>
            <w:tcW w:w="1440" w:type="dxa"/>
            <w:vAlign w:val="bottom"/>
          </w:tcPr>
          <w:p w14:paraId="026CA50A" w14:textId="77777777" w:rsidR="007F5563" w:rsidRPr="006D353E" w:rsidRDefault="007F5563" w:rsidP="002901DD">
            <w:pPr>
              <w:pStyle w:val="acctfourfigures"/>
              <w:tabs>
                <w:tab w:val="clear" w:pos="765"/>
                <w:tab w:val="decimal" w:pos="1181"/>
              </w:tabs>
              <w:spacing w:line="240" w:lineRule="atLeast"/>
              <w:rPr>
                <w:szCs w:val="22"/>
              </w:rPr>
            </w:pPr>
            <w:r w:rsidRPr="006D353E">
              <w:rPr>
                <w:szCs w:val="22"/>
              </w:rPr>
              <w:t>2</w:t>
            </w:r>
            <w:r w:rsidR="007E726D" w:rsidRPr="006D353E">
              <w:rPr>
                <w:szCs w:val="22"/>
              </w:rPr>
              <w:t>9</w:t>
            </w:r>
          </w:p>
        </w:tc>
        <w:tc>
          <w:tcPr>
            <w:tcW w:w="180" w:type="dxa"/>
            <w:vAlign w:val="bottom"/>
          </w:tcPr>
          <w:p w14:paraId="1D042636" w14:textId="77777777" w:rsidR="007F5563" w:rsidRPr="006D353E" w:rsidRDefault="007F5563" w:rsidP="007F5563">
            <w:pPr>
              <w:pStyle w:val="acctfourfigures"/>
              <w:tabs>
                <w:tab w:val="clear" w:pos="765"/>
                <w:tab w:val="decimal" w:pos="1181"/>
              </w:tabs>
              <w:spacing w:line="240" w:lineRule="atLeast"/>
              <w:rPr>
                <w:szCs w:val="22"/>
              </w:rPr>
            </w:pPr>
          </w:p>
        </w:tc>
        <w:tc>
          <w:tcPr>
            <w:tcW w:w="1350" w:type="dxa"/>
            <w:vAlign w:val="bottom"/>
          </w:tcPr>
          <w:p w14:paraId="433A943A" w14:textId="77777777" w:rsidR="007F5563" w:rsidRPr="006D353E" w:rsidRDefault="009E156D" w:rsidP="00D22037">
            <w:pPr>
              <w:pStyle w:val="acctfourfigures"/>
              <w:tabs>
                <w:tab w:val="clear" w:pos="765"/>
                <w:tab w:val="decimal" w:pos="1091"/>
              </w:tabs>
              <w:spacing w:line="240" w:lineRule="atLeast"/>
              <w:rPr>
                <w:szCs w:val="22"/>
              </w:rPr>
            </w:pPr>
            <w:r w:rsidRPr="006D353E">
              <w:rPr>
                <w:szCs w:val="22"/>
              </w:rPr>
              <w:t>4</w:t>
            </w:r>
            <w:r w:rsidR="00D22037" w:rsidRPr="006D353E">
              <w:rPr>
                <w:szCs w:val="22"/>
                <w:lang w:val="en-US"/>
              </w:rPr>
              <w:t>1</w:t>
            </w:r>
          </w:p>
        </w:tc>
        <w:tc>
          <w:tcPr>
            <w:tcW w:w="180" w:type="dxa"/>
            <w:vAlign w:val="bottom"/>
          </w:tcPr>
          <w:p w14:paraId="39553ECD" w14:textId="77777777" w:rsidR="007F5563" w:rsidRPr="006D353E" w:rsidRDefault="007F5563" w:rsidP="007F5563">
            <w:pPr>
              <w:pStyle w:val="acctfourfigures"/>
              <w:tabs>
                <w:tab w:val="clear" w:pos="765"/>
                <w:tab w:val="decimal" w:pos="1181"/>
              </w:tabs>
              <w:spacing w:line="240" w:lineRule="atLeast"/>
              <w:rPr>
                <w:szCs w:val="22"/>
              </w:rPr>
            </w:pPr>
          </w:p>
        </w:tc>
        <w:tc>
          <w:tcPr>
            <w:tcW w:w="1440" w:type="dxa"/>
            <w:vAlign w:val="bottom"/>
          </w:tcPr>
          <w:p w14:paraId="16570E20" w14:textId="77777777" w:rsidR="007F5563" w:rsidRPr="006D353E" w:rsidRDefault="009E156D" w:rsidP="00D22037">
            <w:pPr>
              <w:pStyle w:val="acctfourfigures"/>
              <w:tabs>
                <w:tab w:val="clear" w:pos="765"/>
                <w:tab w:val="decimal" w:pos="1181"/>
              </w:tabs>
              <w:spacing w:line="240" w:lineRule="atLeast"/>
              <w:rPr>
                <w:szCs w:val="22"/>
              </w:rPr>
            </w:pPr>
            <w:r w:rsidRPr="006D353E">
              <w:rPr>
                <w:szCs w:val="22"/>
              </w:rPr>
              <w:t>21</w:t>
            </w:r>
          </w:p>
        </w:tc>
        <w:tc>
          <w:tcPr>
            <w:tcW w:w="180" w:type="dxa"/>
            <w:vAlign w:val="bottom"/>
          </w:tcPr>
          <w:p w14:paraId="24C59853" w14:textId="77777777" w:rsidR="007F5563" w:rsidRPr="006D353E" w:rsidRDefault="007F5563" w:rsidP="007F5563">
            <w:pPr>
              <w:pStyle w:val="acctfourfigures"/>
              <w:tabs>
                <w:tab w:val="clear" w:pos="765"/>
                <w:tab w:val="decimal" w:pos="1181"/>
              </w:tabs>
              <w:spacing w:line="240" w:lineRule="atLeast"/>
              <w:rPr>
                <w:szCs w:val="22"/>
              </w:rPr>
            </w:pPr>
          </w:p>
        </w:tc>
        <w:tc>
          <w:tcPr>
            <w:tcW w:w="1455" w:type="dxa"/>
            <w:gridSpan w:val="2"/>
            <w:vAlign w:val="bottom"/>
          </w:tcPr>
          <w:p w14:paraId="4B71728E" w14:textId="77777777" w:rsidR="007F5563" w:rsidRPr="006D353E" w:rsidRDefault="009E156D" w:rsidP="00D22037">
            <w:pPr>
              <w:pStyle w:val="acctfourfigures"/>
              <w:tabs>
                <w:tab w:val="clear" w:pos="765"/>
                <w:tab w:val="decimal" w:pos="1181"/>
              </w:tabs>
              <w:spacing w:line="220" w:lineRule="exact"/>
              <w:rPr>
                <w:szCs w:val="22"/>
              </w:rPr>
            </w:pPr>
            <w:r w:rsidRPr="006D353E">
              <w:rPr>
                <w:szCs w:val="22"/>
              </w:rPr>
              <w:t>91</w:t>
            </w:r>
          </w:p>
        </w:tc>
      </w:tr>
      <w:tr w:rsidR="002901DD" w:rsidRPr="006D353E" w14:paraId="421416C0" w14:textId="77777777" w:rsidTr="00276BEA">
        <w:trPr>
          <w:cantSplit/>
        </w:trPr>
        <w:tc>
          <w:tcPr>
            <w:tcW w:w="3060" w:type="dxa"/>
            <w:vAlign w:val="bottom"/>
          </w:tcPr>
          <w:p w14:paraId="14C4EDD4" w14:textId="77777777" w:rsidR="002901DD" w:rsidRPr="006D353E" w:rsidRDefault="002901DD" w:rsidP="002901DD">
            <w:pPr>
              <w:spacing w:line="240" w:lineRule="atLeast"/>
              <w:ind w:left="191" w:hanging="191"/>
              <w:rPr>
                <w:rFonts w:cs="Times New Roman"/>
                <w:szCs w:val="22"/>
              </w:rPr>
            </w:pPr>
            <w:r w:rsidRPr="006D353E">
              <w:rPr>
                <w:rFonts w:cs="Times New Roman"/>
                <w:szCs w:val="22"/>
              </w:rPr>
              <w:t>Additions</w:t>
            </w:r>
          </w:p>
        </w:tc>
        <w:tc>
          <w:tcPr>
            <w:tcW w:w="1440" w:type="dxa"/>
            <w:vAlign w:val="bottom"/>
          </w:tcPr>
          <w:p w14:paraId="61E4ABCA" w14:textId="77777777" w:rsidR="002901DD" w:rsidRPr="00E56463" w:rsidRDefault="002901DD" w:rsidP="00CB194B">
            <w:pPr>
              <w:pStyle w:val="acctfourfigures"/>
              <w:tabs>
                <w:tab w:val="clear" w:pos="765"/>
                <w:tab w:val="decimal" w:pos="920"/>
              </w:tabs>
              <w:spacing w:line="240" w:lineRule="atLeast"/>
              <w:rPr>
                <w:szCs w:val="22"/>
              </w:rPr>
            </w:pPr>
            <w:r w:rsidRPr="00CB194B">
              <w:rPr>
                <w:szCs w:val="22"/>
                <w:cs/>
                <w:lang w:bidi="th-TH"/>
              </w:rPr>
              <w:t>-</w:t>
            </w:r>
          </w:p>
        </w:tc>
        <w:tc>
          <w:tcPr>
            <w:tcW w:w="180" w:type="dxa"/>
            <w:vAlign w:val="bottom"/>
          </w:tcPr>
          <w:p w14:paraId="1C9F530E"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2741FE6E" w14:textId="77777777" w:rsidR="002901DD" w:rsidRPr="006D353E" w:rsidRDefault="00D22037" w:rsidP="00D22037">
            <w:pPr>
              <w:pStyle w:val="acctfourfigures"/>
              <w:tabs>
                <w:tab w:val="clear" w:pos="765"/>
                <w:tab w:val="decimal" w:pos="1091"/>
              </w:tabs>
              <w:spacing w:line="240" w:lineRule="atLeast"/>
              <w:rPr>
                <w:szCs w:val="22"/>
              </w:rPr>
            </w:pPr>
            <w:r w:rsidRPr="006D353E">
              <w:rPr>
                <w:szCs w:val="22"/>
                <w:lang w:val="en-US"/>
              </w:rPr>
              <w:t>2</w:t>
            </w:r>
          </w:p>
        </w:tc>
        <w:tc>
          <w:tcPr>
            <w:tcW w:w="180" w:type="dxa"/>
            <w:vAlign w:val="bottom"/>
          </w:tcPr>
          <w:p w14:paraId="29CA7A3C"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57C01315" w14:textId="77777777" w:rsidR="002901DD" w:rsidRPr="00E56463" w:rsidRDefault="002901DD" w:rsidP="002901DD">
            <w:pPr>
              <w:pStyle w:val="acctfourfigures"/>
              <w:tabs>
                <w:tab w:val="clear" w:pos="765"/>
                <w:tab w:val="decimal" w:pos="1001"/>
              </w:tabs>
              <w:spacing w:line="240" w:lineRule="atLeast"/>
              <w:rPr>
                <w:szCs w:val="22"/>
              </w:rPr>
            </w:pPr>
            <w:r w:rsidRPr="00CB194B">
              <w:rPr>
                <w:szCs w:val="22"/>
                <w:cs/>
                <w:lang w:bidi="th-TH"/>
              </w:rPr>
              <w:t>-</w:t>
            </w:r>
          </w:p>
        </w:tc>
        <w:tc>
          <w:tcPr>
            <w:tcW w:w="180" w:type="dxa"/>
            <w:vAlign w:val="bottom"/>
          </w:tcPr>
          <w:p w14:paraId="7EA8EACF"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314513C4" w14:textId="77777777" w:rsidR="002901DD" w:rsidRPr="006D353E" w:rsidRDefault="002901DD" w:rsidP="00D22037">
            <w:pPr>
              <w:pStyle w:val="acctfourfigures"/>
              <w:tabs>
                <w:tab w:val="clear" w:pos="765"/>
                <w:tab w:val="decimal" w:pos="1181"/>
              </w:tabs>
              <w:spacing w:line="220" w:lineRule="exact"/>
              <w:rPr>
                <w:szCs w:val="22"/>
              </w:rPr>
            </w:pPr>
            <w:r w:rsidRPr="006D353E">
              <w:rPr>
                <w:szCs w:val="22"/>
              </w:rPr>
              <w:t>2</w:t>
            </w:r>
          </w:p>
        </w:tc>
      </w:tr>
      <w:tr w:rsidR="002901DD" w:rsidRPr="006D353E" w14:paraId="460CBED3" w14:textId="77777777" w:rsidTr="00276BEA">
        <w:trPr>
          <w:cantSplit/>
        </w:trPr>
        <w:tc>
          <w:tcPr>
            <w:tcW w:w="3060" w:type="dxa"/>
            <w:vAlign w:val="bottom"/>
          </w:tcPr>
          <w:p w14:paraId="77F7C395" w14:textId="77777777" w:rsidR="002901DD" w:rsidRPr="006D353E" w:rsidRDefault="002901DD" w:rsidP="002901DD">
            <w:pPr>
              <w:spacing w:line="240" w:lineRule="atLeast"/>
              <w:ind w:left="191" w:hanging="191"/>
              <w:rPr>
                <w:rFonts w:cs="Times New Roman"/>
                <w:szCs w:val="22"/>
              </w:rPr>
            </w:pPr>
            <w:r w:rsidRPr="006D353E">
              <w:rPr>
                <w:rFonts w:cs="Times New Roman"/>
                <w:szCs w:val="22"/>
              </w:rPr>
              <w:t>Disposals</w:t>
            </w:r>
          </w:p>
        </w:tc>
        <w:tc>
          <w:tcPr>
            <w:tcW w:w="1440" w:type="dxa"/>
            <w:vAlign w:val="bottom"/>
          </w:tcPr>
          <w:p w14:paraId="77173299" w14:textId="77777777" w:rsidR="002901DD" w:rsidRPr="00E56463" w:rsidRDefault="002901DD" w:rsidP="00CB194B">
            <w:pPr>
              <w:pStyle w:val="acctfourfigures"/>
              <w:tabs>
                <w:tab w:val="clear" w:pos="765"/>
                <w:tab w:val="decimal" w:pos="920"/>
              </w:tabs>
              <w:spacing w:line="240" w:lineRule="atLeast"/>
              <w:rPr>
                <w:szCs w:val="22"/>
              </w:rPr>
            </w:pPr>
            <w:r w:rsidRPr="00CB194B">
              <w:rPr>
                <w:szCs w:val="22"/>
                <w:cs/>
                <w:lang w:bidi="th-TH"/>
              </w:rPr>
              <w:t>-</w:t>
            </w:r>
          </w:p>
        </w:tc>
        <w:tc>
          <w:tcPr>
            <w:tcW w:w="180" w:type="dxa"/>
            <w:vAlign w:val="bottom"/>
          </w:tcPr>
          <w:p w14:paraId="4FFD0101"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381C7315" w14:textId="336645A7" w:rsidR="002901DD" w:rsidRPr="006D353E" w:rsidRDefault="003E3A3D" w:rsidP="00D22037">
            <w:pPr>
              <w:pStyle w:val="acctfourfigures"/>
              <w:tabs>
                <w:tab w:val="clear" w:pos="765"/>
                <w:tab w:val="decimal" w:pos="1091"/>
              </w:tabs>
              <w:spacing w:line="240" w:lineRule="atLeast"/>
              <w:rPr>
                <w:szCs w:val="22"/>
              </w:rPr>
            </w:pPr>
            <w:r w:rsidRPr="00CB194B">
              <w:rPr>
                <w:szCs w:val="22"/>
                <w:cs/>
                <w:lang w:bidi="th-TH"/>
              </w:rPr>
              <w:t>(</w:t>
            </w:r>
            <w:r w:rsidR="002901DD" w:rsidRPr="006D353E">
              <w:rPr>
                <w:szCs w:val="22"/>
                <w:lang w:bidi="th-TH"/>
              </w:rPr>
              <w:t>2</w:t>
            </w:r>
            <w:r w:rsidRPr="00CB194B">
              <w:rPr>
                <w:szCs w:val="22"/>
                <w:cs/>
                <w:lang w:bidi="th-TH"/>
              </w:rPr>
              <w:t>)</w:t>
            </w:r>
          </w:p>
        </w:tc>
        <w:tc>
          <w:tcPr>
            <w:tcW w:w="180" w:type="dxa"/>
            <w:vAlign w:val="bottom"/>
          </w:tcPr>
          <w:p w14:paraId="3677BFCD"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2B05E6C7" w14:textId="6E73F8FE" w:rsidR="002901DD" w:rsidRPr="006D353E" w:rsidRDefault="003E3A3D" w:rsidP="00D22037">
            <w:pPr>
              <w:pStyle w:val="acctfourfigures"/>
              <w:tabs>
                <w:tab w:val="clear" w:pos="765"/>
                <w:tab w:val="decimal" w:pos="1181"/>
              </w:tabs>
              <w:spacing w:line="240" w:lineRule="atLeast"/>
              <w:rPr>
                <w:szCs w:val="22"/>
              </w:rPr>
            </w:pPr>
            <w:r w:rsidRPr="00CB194B">
              <w:rPr>
                <w:szCs w:val="22"/>
                <w:cs/>
                <w:lang w:bidi="th-TH"/>
              </w:rPr>
              <w:t>(</w:t>
            </w:r>
            <w:r w:rsidR="002901DD" w:rsidRPr="006D353E">
              <w:rPr>
                <w:szCs w:val="22"/>
              </w:rPr>
              <w:t>10</w:t>
            </w:r>
            <w:r w:rsidRPr="00CB194B">
              <w:rPr>
                <w:szCs w:val="22"/>
                <w:cs/>
                <w:lang w:bidi="th-TH"/>
              </w:rPr>
              <w:t>)</w:t>
            </w:r>
          </w:p>
        </w:tc>
        <w:tc>
          <w:tcPr>
            <w:tcW w:w="180" w:type="dxa"/>
            <w:vAlign w:val="bottom"/>
          </w:tcPr>
          <w:p w14:paraId="1C7328D3"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08F1F9E7" w14:textId="6BD09480" w:rsidR="002901DD" w:rsidRPr="006D353E" w:rsidRDefault="003E3A3D" w:rsidP="00D22037">
            <w:pPr>
              <w:pStyle w:val="acctfourfigures"/>
              <w:tabs>
                <w:tab w:val="clear" w:pos="765"/>
                <w:tab w:val="decimal" w:pos="1181"/>
              </w:tabs>
              <w:spacing w:line="220" w:lineRule="exact"/>
              <w:rPr>
                <w:szCs w:val="22"/>
              </w:rPr>
            </w:pPr>
            <w:r w:rsidRPr="00CB194B">
              <w:rPr>
                <w:szCs w:val="22"/>
                <w:cs/>
                <w:lang w:bidi="th-TH"/>
              </w:rPr>
              <w:t>(</w:t>
            </w:r>
            <w:r w:rsidR="002901DD" w:rsidRPr="006D353E">
              <w:rPr>
                <w:szCs w:val="22"/>
              </w:rPr>
              <w:t>12</w:t>
            </w:r>
            <w:r w:rsidRPr="00CB194B">
              <w:rPr>
                <w:szCs w:val="22"/>
                <w:cs/>
                <w:lang w:bidi="th-TH"/>
              </w:rPr>
              <w:t>)</w:t>
            </w:r>
          </w:p>
        </w:tc>
      </w:tr>
      <w:tr w:rsidR="002901DD" w:rsidRPr="006D353E" w14:paraId="21867FFA" w14:textId="77777777" w:rsidTr="00276BEA">
        <w:trPr>
          <w:cantSplit/>
        </w:trPr>
        <w:tc>
          <w:tcPr>
            <w:tcW w:w="3060" w:type="dxa"/>
            <w:vAlign w:val="bottom"/>
          </w:tcPr>
          <w:p w14:paraId="72018F6C" w14:textId="77777777" w:rsidR="002901DD" w:rsidRPr="006D353E" w:rsidRDefault="002901DD" w:rsidP="002901DD">
            <w:pPr>
              <w:spacing w:line="240" w:lineRule="atLeast"/>
              <w:ind w:left="191" w:hanging="191"/>
              <w:rPr>
                <w:rFonts w:cs="Times New Roman"/>
                <w:b/>
                <w:bCs/>
                <w:szCs w:val="22"/>
              </w:rPr>
            </w:pPr>
            <w:r w:rsidRPr="006D353E">
              <w:rPr>
                <w:rFonts w:cs="Times New Roman"/>
                <w:b/>
                <w:bCs/>
                <w:szCs w:val="22"/>
              </w:rPr>
              <w:t>At 30 September 2018 and</w:t>
            </w:r>
          </w:p>
        </w:tc>
        <w:tc>
          <w:tcPr>
            <w:tcW w:w="1440" w:type="dxa"/>
            <w:tcBorders>
              <w:top w:val="single" w:sz="4" w:space="0" w:color="auto"/>
            </w:tcBorders>
            <w:vAlign w:val="bottom"/>
          </w:tcPr>
          <w:p w14:paraId="40E81C38" w14:textId="77777777" w:rsidR="002901DD" w:rsidRPr="006D353E" w:rsidRDefault="002901DD" w:rsidP="002901DD">
            <w:pPr>
              <w:pStyle w:val="acctfourfigures"/>
              <w:tabs>
                <w:tab w:val="clear" w:pos="765"/>
                <w:tab w:val="decimal" w:pos="1181"/>
              </w:tabs>
              <w:spacing w:line="240" w:lineRule="atLeast"/>
              <w:rPr>
                <w:b/>
                <w:bCs/>
                <w:szCs w:val="22"/>
              </w:rPr>
            </w:pPr>
          </w:p>
        </w:tc>
        <w:tc>
          <w:tcPr>
            <w:tcW w:w="180" w:type="dxa"/>
            <w:vAlign w:val="bottom"/>
          </w:tcPr>
          <w:p w14:paraId="238F5F18"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tcBorders>
              <w:top w:val="single" w:sz="4" w:space="0" w:color="auto"/>
            </w:tcBorders>
            <w:vAlign w:val="bottom"/>
          </w:tcPr>
          <w:p w14:paraId="4E3FF1E3" w14:textId="77777777" w:rsidR="002901DD" w:rsidRPr="006D353E" w:rsidRDefault="002901DD" w:rsidP="002901DD">
            <w:pPr>
              <w:pStyle w:val="acctfourfigures"/>
              <w:tabs>
                <w:tab w:val="clear" w:pos="765"/>
                <w:tab w:val="decimal" w:pos="1091"/>
              </w:tabs>
              <w:spacing w:line="240" w:lineRule="atLeast"/>
              <w:rPr>
                <w:b/>
                <w:bCs/>
                <w:szCs w:val="22"/>
              </w:rPr>
            </w:pPr>
          </w:p>
        </w:tc>
        <w:tc>
          <w:tcPr>
            <w:tcW w:w="180" w:type="dxa"/>
            <w:vAlign w:val="bottom"/>
          </w:tcPr>
          <w:p w14:paraId="062F66F6"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tcBorders>
              <w:top w:val="single" w:sz="4" w:space="0" w:color="auto"/>
            </w:tcBorders>
            <w:vAlign w:val="bottom"/>
          </w:tcPr>
          <w:p w14:paraId="638DA882" w14:textId="77777777" w:rsidR="002901DD" w:rsidRPr="006D353E" w:rsidRDefault="002901DD" w:rsidP="002901DD">
            <w:pPr>
              <w:pStyle w:val="acctfourfigures"/>
              <w:tabs>
                <w:tab w:val="clear" w:pos="765"/>
                <w:tab w:val="decimal" w:pos="1181"/>
              </w:tabs>
              <w:spacing w:line="240" w:lineRule="atLeast"/>
              <w:rPr>
                <w:b/>
                <w:bCs/>
                <w:szCs w:val="22"/>
                <w:lang w:val="en-US"/>
              </w:rPr>
            </w:pPr>
          </w:p>
        </w:tc>
        <w:tc>
          <w:tcPr>
            <w:tcW w:w="180" w:type="dxa"/>
            <w:vAlign w:val="bottom"/>
          </w:tcPr>
          <w:p w14:paraId="4C866575"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tcBorders>
              <w:top w:val="single" w:sz="4" w:space="0" w:color="auto"/>
            </w:tcBorders>
            <w:vAlign w:val="bottom"/>
          </w:tcPr>
          <w:p w14:paraId="5AEF185D" w14:textId="77777777" w:rsidR="002901DD" w:rsidRPr="006D353E" w:rsidRDefault="002901DD" w:rsidP="002901DD">
            <w:pPr>
              <w:pStyle w:val="acctfourfigures"/>
              <w:tabs>
                <w:tab w:val="clear" w:pos="765"/>
                <w:tab w:val="decimal" w:pos="1181"/>
              </w:tabs>
              <w:spacing w:line="220" w:lineRule="exact"/>
              <w:rPr>
                <w:b/>
                <w:bCs/>
                <w:szCs w:val="22"/>
                <w:lang w:val="en-US"/>
              </w:rPr>
            </w:pPr>
          </w:p>
        </w:tc>
      </w:tr>
      <w:tr w:rsidR="002901DD" w:rsidRPr="006D353E" w14:paraId="3EC4CD15" w14:textId="77777777" w:rsidTr="00276BEA">
        <w:trPr>
          <w:cantSplit/>
        </w:trPr>
        <w:tc>
          <w:tcPr>
            <w:tcW w:w="3060" w:type="dxa"/>
            <w:vAlign w:val="bottom"/>
          </w:tcPr>
          <w:p w14:paraId="3FE86BA4" w14:textId="77777777" w:rsidR="002901DD" w:rsidRPr="006D353E" w:rsidRDefault="002901DD" w:rsidP="002901DD">
            <w:pPr>
              <w:spacing w:line="240" w:lineRule="atLeast"/>
              <w:ind w:left="191" w:hanging="191"/>
              <w:rPr>
                <w:rFonts w:cs="Times New Roman"/>
                <w:szCs w:val="22"/>
              </w:rPr>
            </w:pPr>
            <w:r w:rsidRPr="006D353E">
              <w:rPr>
                <w:rFonts w:cs="Times New Roman"/>
                <w:b/>
                <w:bCs/>
                <w:szCs w:val="22"/>
              </w:rPr>
              <w:t xml:space="preserve">   1 October 2018</w:t>
            </w:r>
          </w:p>
        </w:tc>
        <w:tc>
          <w:tcPr>
            <w:tcW w:w="1440" w:type="dxa"/>
            <w:vAlign w:val="bottom"/>
          </w:tcPr>
          <w:p w14:paraId="527659E7" w14:textId="77777777" w:rsidR="002901DD" w:rsidRPr="006D353E" w:rsidRDefault="002901DD" w:rsidP="00D22037">
            <w:pPr>
              <w:pStyle w:val="acctfourfigures"/>
              <w:tabs>
                <w:tab w:val="clear" w:pos="765"/>
                <w:tab w:val="decimal" w:pos="1181"/>
              </w:tabs>
              <w:spacing w:line="240" w:lineRule="atLeast"/>
              <w:rPr>
                <w:b/>
                <w:bCs/>
                <w:szCs w:val="22"/>
              </w:rPr>
            </w:pPr>
            <w:r w:rsidRPr="006D353E">
              <w:rPr>
                <w:b/>
                <w:bCs/>
                <w:szCs w:val="22"/>
              </w:rPr>
              <w:t>29</w:t>
            </w:r>
          </w:p>
        </w:tc>
        <w:tc>
          <w:tcPr>
            <w:tcW w:w="180" w:type="dxa"/>
            <w:vAlign w:val="bottom"/>
          </w:tcPr>
          <w:p w14:paraId="2163DF44"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0F790035" w14:textId="77777777" w:rsidR="002901DD" w:rsidRPr="006D353E" w:rsidRDefault="002901DD" w:rsidP="00D22037">
            <w:pPr>
              <w:pStyle w:val="acctfourfigures"/>
              <w:tabs>
                <w:tab w:val="clear" w:pos="765"/>
                <w:tab w:val="decimal" w:pos="1091"/>
              </w:tabs>
              <w:spacing w:line="240" w:lineRule="atLeast"/>
              <w:rPr>
                <w:b/>
                <w:bCs/>
                <w:szCs w:val="22"/>
              </w:rPr>
            </w:pPr>
            <w:r w:rsidRPr="006D353E">
              <w:rPr>
                <w:b/>
                <w:bCs/>
                <w:szCs w:val="22"/>
              </w:rPr>
              <w:t>4</w:t>
            </w:r>
            <w:r w:rsidR="00D22037" w:rsidRPr="006D353E">
              <w:rPr>
                <w:b/>
                <w:bCs/>
                <w:szCs w:val="22"/>
              </w:rPr>
              <w:t>1</w:t>
            </w:r>
          </w:p>
        </w:tc>
        <w:tc>
          <w:tcPr>
            <w:tcW w:w="180" w:type="dxa"/>
            <w:vAlign w:val="bottom"/>
          </w:tcPr>
          <w:p w14:paraId="3009B630"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7F9F2D78" w14:textId="77777777" w:rsidR="002901DD" w:rsidRPr="006D353E" w:rsidRDefault="002901DD" w:rsidP="00D22037">
            <w:pPr>
              <w:pStyle w:val="acctfourfigures"/>
              <w:tabs>
                <w:tab w:val="clear" w:pos="765"/>
                <w:tab w:val="decimal" w:pos="1181"/>
              </w:tabs>
              <w:spacing w:line="240" w:lineRule="atLeast"/>
              <w:rPr>
                <w:b/>
                <w:bCs/>
                <w:szCs w:val="22"/>
              </w:rPr>
            </w:pPr>
            <w:r w:rsidRPr="006D353E">
              <w:rPr>
                <w:b/>
                <w:bCs/>
                <w:szCs w:val="22"/>
              </w:rPr>
              <w:t>11</w:t>
            </w:r>
          </w:p>
        </w:tc>
        <w:tc>
          <w:tcPr>
            <w:tcW w:w="180" w:type="dxa"/>
            <w:vAlign w:val="bottom"/>
          </w:tcPr>
          <w:p w14:paraId="18A0533A"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59A58AA5" w14:textId="77777777" w:rsidR="002901DD" w:rsidRPr="006D353E" w:rsidRDefault="002901DD" w:rsidP="00D22037">
            <w:pPr>
              <w:pStyle w:val="acctfourfigures"/>
              <w:tabs>
                <w:tab w:val="clear" w:pos="765"/>
                <w:tab w:val="decimal" w:pos="1181"/>
              </w:tabs>
              <w:spacing w:line="220" w:lineRule="exact"/>
              <w:rPr>
                <w:b/>
                <w:bCs/>
                <w:szCs w:val="22"/>
              </w:rPr>
            </w:pPr>
            <w:r w:rsidRPr="006D353E">
              <w:rPr>
                <w:b/>
                <w:bCs/>
                <w:szCs w:val="22"/>
              </w:rPr>
              <w:t>8</w:t>
            </w:r>
            <w:r w:rsidR="00D22037" w:rsidRPr="006D353E">
              <w:rPr>
                <w:b/>
                <w:bCs/>
                <w:szCs w:val="22"/>
              </w:rPr>
              <w:t>1</w:t>
            </w:r>
          </w:p>
        </w:tc>
      </w:tr>
      <w:tr w:rsidR="002901DD" w:rsidRPr="006D353E" w14:paraId="6E4AFDDD" w14:textId="77777777" w:rsidTr="00276BEA">
        <w:trPr>
          <w:cantSplit/>
        </w:trPr>
        <w:tc>
          <w:tcPr>
            <w:tcW w:w="3060" w:type="dxa"/>
            <w:vAlign w:val="bottom"/>
          </w:tcPr>
          <w:p w14:paraId="1EFC831C" w14:textId="77777777" w:rsidR="002901DD" w:rsidRPr="006D353E" w:rsidRDefault="002901DD" w:rsidP="002901DD">
            <w:pPr>
              <w:spacing w:line="240" w:lineRule="atLeast"/>
              <w:ind w:left="191" w:hanging="191"/>
              <w:rPr>
                <w:rFonts w:cs="Times New Roman"/>
                <w:szCs w:val="22"/>
              </w:rPr>
            </w:pPr>
            <w:r w:rsidRPr="006D353E">
              <w:rPr>
                <w:rFonts w:cs="Times New Roman"/>
                <w:szCs w:val="22"/>
              </w:rPr>
              <w:t>Additions</w:t>
            </w:r>
          </w:p>
        </w:tc>
        <w:tc>
          <w:tcPr>
            <w:tcW w:w="1440" w:type="dxa"/>
            <w:vAlign w:val="bottom"/>
          </w:tcPr>
          <w:p w14:paraId="583E92E6" w14:textId="77777777" w:rsidR="002901DD" w:rsidRPr="006D353E" w:rsidRDefault="00D22037" w:rsidP="00D22037">
            <w:pPr>
              <w:pStyle w:val="acctfourfigures"/>
              <w:tabs>
                <w:tab w:val="clear" w:pos="765"/>
                <w:tab w:val="decimal" w:pos="1181"/>
              </w:tabs>
              <w:spacing w:line="240" w:lineRule="atLeast"/>
              <w:rPr>
                <w:szCs w:val="22"/>
              </w:rPr>
            </w:pPr>
            <w:r w:rsidRPr="006D353E">
              <w:rPr>
                <w:szCs w:val="22"/>
              </w:rPr>
              <w:t>1</w:t>
            </w:r>
          </w:p>
        </w:tc>
        <w:tc>
          <w:tcPr>
            <w:tcW w:w="180" w:type="dxa"/>
            <w:vAlign w:val="bottom"/>
          </w:tcPr>
          <w:p w14:paraId="73967790"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6E75D2BC" w14:textId="77777777" w:rsidR="002901DD" w:rsidRPr="006D353E" w:rsidRDefault="002901DD" w:rsidP="00D22037">
            <w:pPr>
              <w:pStyle w:val="acctfourfigures"/>
              <w:tabs>
                <w:tab w:val="clear" w:pos="765"/>
                <w:tab w:val="decimal" w:pos="1091"/>
              </w:tabs>
              <w:spacing w:line="240" w:lineRule="atLeast"/>
              <w:rPr>
                <w:szCs w:val="22"/>
              </w:rPr>
            </w:pPr>
            <w:r w:rsidRPr="006D353E">
              <w:rPr>
                <w:szCs w:val="22"/>
              </w:rPr>
              <w:t>4</w:t>
            </w:r>
          </w:p>
        </w:tc>
        <w:tc>
          <w:tcPr>
            <w:tcW w:w="180" w:type="dxa"/>
            <w:vAlign w:val="bottom"/>
          </w:tcPr>
          <w:p w14:paraId="39226737"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77DE78A0" w14:textId="77777777" w:rsidR="002901DD" w:rsidRPr="00E56463" w:rsidRDefault="002901DD" w:rsidP="002901DD">
            <w:pPr>
              <w:pStyle w:val="acctfourfigures"/>
              <w:tabs>
                <w:tab w:val="clear" w:pos="765"/>
                <w:tab w:val="decimal" w:pos="1001"/>
              </w:tabs>
              <w:spacing w:line="240" w:lineRule="atLeast"/>
              <w:rPr>
                <w:szCs w:val="22"/>
              </w:rPr>
            </w:pPr>
            <w:r w:rsidRPr="00CB194B">
              <w:rPr>
                <w:szCs w:val="22"/>
                <w:cs/>
                <w:lang w:bidi="th-TH"/>
              </w:rPr>
              <w:t>-</w:t>
            </w:r>
          </w:p>
        </w:tc>
        <w:tc>
          <w:tcPr>
            <w:tcW w:w="180" w:type="dxa"/>
            <w:vAlign w:val="bottom"/>
          </w:tcPr>
          <w:p w14:paraId="2CC6958D"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455" w:type="dxa"/>
            <w:gridSpan w:val="2"/>
            <w:vAlign w:val="bottom"/>
          </w:tcPr>
          <w:p w14:paraId="59640CC6" w14:textId="77777777" w:rsidR="002901DD" w:rsidRPr="006D353E" w:rsidRDefault="002901DD" w:rsidP="00D22037">
            <w:pPr>
              <w:pStyle w:val="acctfourfigures"/>
              <w:tabs>
                <w:tab w:val="clear" w:pos="765"/>
                <w:tab w:val="decimal" w:pos="1181"/>
              </w:tabs>
              <w:spacing w:line="220" w:lineRule="exact"/>
              <w:rPr>
                <w:szCs w:val="22"/>
              </w:rPr>
            </w:pPr>
            <w:r w:rsidRPr="006D353E">
              <w:rPr>
                <w:szCs w:val="22"/>
              </w:rPr>
              <w:t>5</w:t>
            </w:r>
          </w:p>
        </w:tc>
      </w:tr>
      <w:tr w:rsidR="002901DD" w:rsidRPr="006D353E" w14:paraId="157702FC" w14:textId="77777777" w:rsidTr="00276BEA">
        <w:trPr>
          <w:cantSplit/>
        </w:trPr>
        <w:tc>
          <w:tcPr>
            <w:tcW w:w="3060" w:type="dxa"/>
            <w:vAlign w:val="bottom"/>
          </w:tcPr>
          <w:p w14:paraId="21C116DA" w14:textId="77777777" w:rsidR="002901DD" w:rsidRPr="006D353E" w:rsidRDefault="002901DD" w:rsidP="002901DD">
            <w:pPr>
              <w:spacing w:line="240" w:lineRule="atLeast"/>
              <w:ind w:left="191" w:hanging="191"/>
              <w:rPr>
                <w:rFonts w:cs="Times New Roman"/>
                <w:szCs w:val="22"/>
              </w:rPr>
            </w:pPr>
            <w:r w:rsidRPr="006D353E">
              <w:rPr>
                <w:rFonts w:cs="Times New Roman"/>
                <w:szCs w:val="22"/>
              </w:rPr>
              <w:t>Disposals</w:t>
            </w:r>
          </w:p>
        </w:tc>
        <w:tc>
          <w:tcPr>
            <w:tcW w:w="1440" w:type="dxa"/>
            <w:vAlign w:val="bottom"/>
          </w:tcPr>
          <w:p w14:paraId="079674A7" w14:textId="4D1670BD" w:rsidR="002901DD" w:rsidRPr="006D353E" w:rsidRDefault="003E3A3D" w:rsidP="00D22037">
            <w:pPr>
              <w:pStyle w:val="acctfourfigures"/>
              <w:tabs>
                <w:tab w:val="clear" w:pos="765"/>
                <w:tab w:val="decimal" w:pos="1181"/>
              </w:tabs>
              <w:spacing w:line="240" w:lineRule="atLeast"/>
              <w:rPr>
                <w:szCs w:val="22"/>
              </w:rPr>
            </w:pPr>
            <w:r w:rsidRPr="00CB194B">
              <w:rPr>
                <w:szCs w:val="22"/>
                <w:cs/>
                <w:lang w:bidi="th-TH"/>
              </w:rPr>
              <w:t>(</w:t>
            </w:r>
            <w:r w:rsidR="002901DD" w:rsidRPr="006D353E">
              <w:rPr>
                <w:szCs w:val="22"/>
              </w:rPr>
              <w:t>15</w:t>
            </w:r>
            <w:r w:rsidRPr="00CB194B">
              <w:rPr>
                <w:szCs w:val="22"/>
                <w:cs/>
                <w:lang w:bidi="th-TH"/>
              </w:rPr>
              <w:t>)</w:t>
            </w:r>
          </w:p>
        </w:tc>
        <w:tc>
          <w:tcPr>
            <w:tcW w:w="180" w:type="dxa"/>
            <w:vAlign w:val="bottom"/>
          </w:tcPr>
          <w:p w14:paraId="3205DAC6"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350" w:type="dxa"/>
            <w:vAlign w:val="bottom"/>
          </w:tcPr>
          <w:p w14:paraId="25A6A8EF" w14:textId="3FE4A9E7" w:rsidR="002901DD" w:rsidRPr="006D353E" w:rsidRDefault="003E3A3D" w:rsidP="00D22037">
            <w:pPr>
              <w:pStyle w:val="acctfourfigures"/>
              <w:tabs>
                <w:tab w:val="clear" w:pos="765"/>
                <w:tab w:val="decimal" w:pos="1091"/>
              </w:tabs>
              <w:spacing w:line="240" w:lineRule="atLeast"/>
              <w:rPr>
                <w:szCs w:val="22"/>
              </w:rPr>
            </w:pPr>
            <w:r w:rsidRPr="00CB194B">
              <w:rPr>
                <w:szCs w:val="22"/>
                <w:cs/>
                <w:lang w:bidi="th-TH"/>
              </w:rPr>
              <w:t>(</w:t>
            </w:r>
            <w:r w:rsidR="002901DD" w:rsidRPr="006D353E">
              <w:rPr>
                <w:szCs w:val="22"/>
              </w:rPr>
              <w:t>1</w:t>
            </w:r>
            <w:r w:rsidRPr="00CB194B">
              <w:rPr>
                <w:szCs w:val="22"/>
                <w:cs/>
                <w:lang w:bidi="th-TH"/>
              </w:rPr>
              <w:t>)</w:t>
            </w:r>
          </w:p>
        </w:tc>
        <w:tc>
          <w:tcPr>
            <w:tcW w:w="180" w:type="dxa"/>
            <w:vAlign w:val="bottom"/>
          </w:tcPr>
          <w:p w14:paraId="05ABABD9"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440" w:type="dxa"/>
            <w:vAlign w:val="bottom"/>
          </w:tcPr>
          <w:p w14:paraId="25EC6133" w14:textId="16A26FB5" w:rsidR="002901DD" w:rsidRPr="006D353E" w:rsidRDefault="003E3A3D" w:rsidP="00D22037">
            <w:pPr>
              <w:pStyle w:val="acctfourfigures"/>
              <w:tabs>
                <w:tab w:val="clear" w:pos="765"/>
                <w:tab w:val="decimal" w:pos="1181"/>
              </w:tabs>
              <w:spacing w:line="240" w:lineRule="atLeast"/>
              <w:rPr>
                <w:szCs w:val="22"/>
              </w:rPr>
            </w:pPr>
            <w:r w:rsidRPr="00CB194B">
              <w:rPr>
                <w:szCs w:val="22"/>
                <w:cs/>
                <w:lang w:bidi="th-TH"/>
              </w:rPr>
              <w:t>(</w:t>
            </w:r>
            <w:r w:rsidR="002901DD" w:rsidRPr="006D353E">
              <w:rPr>
                <w:szCs w:val="22"/>
              </w:rPr>
              <w:t>1</w:t>
            </w:r>
            <w:r w:rsidRPr="00CB194B">
              <w:rPr>
                <w:szCs w:val="22"/>
                <w:cs/>
                <w:lang w:bidi="th-TH"/>
              </w:rPr>
              <w:t>)</w:t>
            </w:r>
          </w:p>
        </w:tc>
        <w:tc>
          <w:tcPr>
            <w:tcW w:w="180" w:type="dxa"/>
            <w:vAlign w:val="bottom"/>
          </w:tcPr>
          <w:p w14:paraId="7859B24C"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455" w:type="dxa"/>
            <w:gridSpan w:val="2"/>
            <w:vAlign w:val="bottom"/>
          </w:tcPr>
          <w:p w14:paraId="241A0679" w14:textId="6580A9EA" w:rsidR="002901DD" w:rsidRPr="006D353E" w:rsidRDefault="003E3A3D" w:rsidP="00D22037">
            <w:pPr>
              <w:pStyle w:val="acctfourfigures"/>
              <w:tabs>
                <w:tab w:val="clear" w:pos="765"/>
                <w:tab w:val="decimal" w:pos="1181"/>
              </w:tabs>
              <w:spacing w:line="220" w:lineRule="exact"/>
              <w:rPr>
                <w:szCs w:val="22"/>
              </w:rPr>
            </w:pPr>
            <w:r w:rsidRPr="00CB194B">
              <w:rPr>
                <w:szCs w:val="22"/>
                <w:cs/>
                <w:lang w:bidi="th-TH"/>
              </w:rPr>
              <w:t>(</w:t>
            </w:r>
            <w:r w:rsidR="002901DD" w:rsidRPr="006D353E">
              <w:rPr>
                <w:szCs w:val="22"/>
              </w:rPr>
              <w:t>17</w:t>
            </w:r>
            <w:r w:rsidRPr="00CB194B">
              <w:rPr>
                <w:szCs w:val="22"/>
                <w:cs/>
                <w:lang w:bidi="th-TH"/>
              </w:rPr>
              <w:t>)</w:t>
            </w:r>
          </w:p>
        </w:tc>
      </w:tr>
      <w:tr w:rsidR="002901DD" w:rsidRPr="006D353E" w14:paraId="5A6988E9" w14:textId="77777777" w:rsidTr="00276BEA">
        <w:trPr>
          <w:cantSplit/>
        </w:trPr>
        <w:tc>
          <w:tcPr>
            <w:tcW w:w="3060" w:type="dxa"/>
            <w:vAlign w:val="bottom"/>
          </w:tcPr>
          <w:p w14:paraId="11BA4BC6" w14:textId="77777777" w:rsidR="002901DD" w:rsidRPr="006D353E" w:rsidRDefault="002901DD" w:rsidP="002901DD">
            <w:pPr>
              <w:spacing w:line="240" w:lineRule="atLeast"/>
              <w:ind w:left="191" w:hanging="191"/>
              <w:rPr>
                <w:rFonts w:cs="Times New Roman"/>
                <w:b/>
                <w:bCs/>
                <w:szCs w:val="22"/>
              </w:rPr>
            </w:pPr>
            <w:r w:rsidRPr="006D353E">
              <w:rPr>
                <w:rFonts w:cs="Times New Roman"/>
                <w:b/>
                <w:bCs/>
                <w:szCs w:val="22"/>
              </w:rPr>
              <w:t>At 30 September 2019</w:t>
            </w:r>
          </w:p>
        </w:tc>
        <w:tc>
          <w:tcPr>
            <w:tcW w:w="1440" w:type="dxa"/>
            <w:tcBorders>
              <w:top w:val="single" w:sz="4" w:space="0" w:color="auto"/>
              <w:bottom w:val="single" w:sz="4" w:space="0" w:color="auto"/>
            </w:tcBorders>
            <w:vAlign w:val="bottom"/>
          </w:tcPr>
          <w:p w14:paraId="32F9B6AF" w14:textId="77777777" w:rsidR="002901DD" w:rsidRPr="006D353E" w:rsidRDefault="002901DD" w:rsidP="00D22037">
            <w:pPr>
              <w:pStyle w:val="acctfourfigures"/>
              <w:tabs>
                <w:tab w:val="clear" w:pos="765"/>
                <w:tab w:val="decimal" w:pos="1181"/>
              </w:tabs>
              <w:spacing w:line="240" w:lineRule="atLeast"/>
              <w:rPr>
                <w:b/>
                <w:bCs/>
                <w:szCs w:val="22"/>
              </w:rPr>
            </w:pPr>
            <w:r w:rsidRPr="006D353E">
              <w:rPr>
                <w:b/>
                <w:bCs/>
                <w:szCs w:val="22"/>
              </w:rPr>
              <w:t>15</w:t>
            </w:r>
          </w:p>
        </w:tc>
        <w:tc>
          <w:tcPr>
            <w:tcW w:w="180" w:type="dxa"/>
            <w:vAlign w:val="bottom"/>
          </w:tcPr>
          <w:p w14:paraId="30E2238E"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tcBorders>
              <w:top w:val="single" w:sz="4" w:space="0" w:color="auto"/>
              <w:bottom w:val="single" w:sz="4" w:space="0" w:color="auto"/>
            </w:tcBorders>
            <w:vAlign w:val="bottom"/>
          </w:tcPr>
          <w:p w14:paraId="6E7AB91A" w14:textId="77777777" w:rsidR="002901DD" w:rsidRPr="006D353E" w:rsidRDefault="002901DD" w:rsidP="00D22037">
            <w:pPr>
              <w:pStyle w:val="acctfourfigures"/>
              <w:tabs>
                <w:tab w:val="clear" w:pos="765"/>
                <w:tab w:val="decimal" w:pos="1091"/>
              </w:tabs>
              <w:spacing w:line="240" w:lineRule="atLeast"/>
              <w:rPr>
                <w:b/>
                <w:bCs/>
                <w:szCs w:val="22"/>
              </w:rPr>
            </w:pPr>
            <w:r w:rsidRPr="006D353E">
              <w:rPr>
                <w:b/>
                <w:bCs/>
                <w:szCs w:val="22"/>
              </w:rPr>
              <w:t>4</w:t>
            </w:r>
            <w:r w:rsidR="00D22037" w:rsidRPr="006D353E">
              <w:rPr>
                <w:b/>
                <w:bCs/>
                <w:szCs w:val="22"/>
              </w:rPr>
              <w:t>4</w:t>
            </w:r>
          </w:p>
        </w:tc>
        <w:tc>
          <w:tcPr>
            <w:tcW w:w="180" w:type="dxa"/>
            <w:vAlign w:val="bottom"/>
          </w:tcPr>
          <w:p w14:paraId="751C1553"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tcBorders>
              <w:top w:val="single" w:sz="4" w:space="0" w:color="auto"/>
              <w:bottom w:val="single" w:sz="4" w:space="0" w:color="auto"/>
            </w:tcBorders>
            <w:vAlign w:val="bottom"/>
          </w:tcPr>
          <w:p w14:paraId="516B0D28" w14:textId="77777777" w:rsidR="002901DD" w:rsidRPr="006D353E" w:rsidRDefault="002901DD" w:rsidP="00D22037">
            <w:pPr>
              <w:pStyle w:val="acctfourfigures"/>
              <w:tabs>
                <w:tab w:val="clear" w:pos="765"/>
                <w:tab w:val="decimal" w:pos="1181"/>
              </w:tabs>
              <w:spacing w:line="240" w:lineRule="atLeast"/>
              <w:rPr>
                <w:b/>
                <w:bCs/>
                <w:szCs w:val="22"/>
              </w:rPr>
            </w:pPr>
            <w:r w:rsidRPr="006D353E">
              <w:rPr>
                <w:b/>
                <w:bCs/>
                <w:szCs w:val="22"/>
              </w:rPr>
              <w:t>10</w:t>
            </w:r>
          </w:p>
        </w:tc>
        <w:tc>
          <w:tcPr>
            <w:tcW w:w="180" w:type="dxa"/>
            <w:vAlign w:val="bottom"/>
          </w:tcPr>
          <w:p w14:paraId="12E4A90D"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tcBorders>
              <w:top w:val="single" w:sz="4" w:space="0" w:color="auto"/>
              <w:bottom w:val="single" w:sz="4" w:space="0" w:color="auto"/>
            </w:tcBorders>
            <w:vAlign w:val="bottom"/>
          </w:tcPr>
          <w:p w14:paraId="69361250" w14:textId="77777777" w:rsidR="002901DD" w:rsidRPr="006D353E" w:rsidRDefault="002901DD" w:rsidP="00D22037">
            <w:pPr>
              <w:pStyle w:val="acctfourfigures"/>
              <w:tabs>
                <w:tab w:val="clear" w:pos="765"/>
                <w:tab w:val="decimal" w:pos="1181"/>
              </w:tabs>
              <w:spacing w:line="220" w:lineRule="exact"/>
              <w:rPr>
                <w:b/>
                <w:bCs/>
                <w:szCs w:val="22"/>
              </w:rPr>
            </w:pPr>
            <w:r w:rsidRPr="006D353E">
              <w:rPr>
                <w:b/>
                <w:bCs/>
                <w:szCs w:val="22"/>
              </w:rPr>
              <w:t>69</w:t>
            </w:r>
          </w:p>
        </w:tc>
      </w:tr>
      <w:tr w:rsidR="002901DD" w:rsidRPr="006D353E" w14:paraId="5DBA9BF4" w14:textId="77777777" w:rsidTr="00276BEA">
        <w:trPr>
          <w:cantSplit/>
        </w:trPr>
        <w:tc>
          <w:tcPr>
            <w:tcW w:w="3060" w:type="dxa"/>
          </w:tcPr>
          <w:p w14:paraId="1DB64A88" w14:textId="77777777" w:rsidR="002901DD" w:rsidRPr="006D353E" w:rsidRDefault="002901DD" w:rsidP="002901DD">
            <w:pPr>
              <w:rPr>
                <w:rFonts w:cs="Times New Roman"/>
                <w:b/>
                <w:bCs/>
                <w:i/>
                <w:iCs/>
                <w:szCs w:val="22"/>
              </w:rPr>
            </w:pPr>
          </w:p>
        </w:tc>
        <w:tc>
          <w:tcPr>
            <w:tcW w:w="1440" w:type="dxa"/>
            <w:vAlign w:val="bottom"/>
          </w:tcPr>
          <w:p w14:paraId="75560EDB" w14:textId="77777777" w:rsidR="002901DD" w:rsidRPr="006D353E" w:rsidRDefault="002901DD" w:rsidP="002901DD">
            <w:pPr>
              <w:pStyle w:val="acctfourfigures"/>
              <w:tabs>
                <w:tab w:val="clear" w:pos="765"/>
                <w:tab w:val="decimal" w:pos="1181"/>
              </w:tabs>
              <w:spacing w:line="240" w:lineRule="atLeast"/>
              <w:rPr>
                <w:szCs w:val="22"/>
              </w:rPr>
            </w:pPr>
          </w:p>
        </w:tc>
        <w:tc>
          <w:tcPr>
            <w:tcW w:w="180" w:type="dxa"/>
            <w:vAlign w:val="bottom"/>
          </w:tcPr>
          <w:p w14:paraId="0184E465"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623A9B7B" w14:textId="77777777" w:rsidR="002901DD" w:rsidRPr="006D353E" w:rsidRDefault="002901DD" w:rsidP="002901DD">
            <w:pPr>
              <w:pStyle w:val="acctfourfigures"/>
              <w:tabs>
                <w:tab w:val="clear" w:pos="765"/>
                <w:tab w:val="decimal" w:pos="1091"/>
              </w:tabs>
              <w:spacing w:line="240" w:lineRule="atLeast"/>
              <w:rPr>
                <w:szCs w:val="22"/>
              </w:rPr>
            </w:pPr>
          </w:p>
        </w:tc>
        <w:tc>
          <w:tcPr>
            <w:tcW w:w="180" w:type="dxa"/>
            <w:vAlign w:val="bottom"/>
          </w:tcPr>
          <w:p w14:paraId="7D6B9EA3"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24B1E088" w14:textId="77777777" w:rsidR="002901DD" w:rsidRPr="006D353E" w:rsidRDefault="002901DD" w:rsidP="002901DD">
            <w:pPr>
              <w:pStyle w:val="acctfourfigures"/>
              <w:tabs>
                <w:tab w:val="clear" w:pos="765"/>
                <w:tab w:val="decimal" w:pos="1181"/>
              </w:tabs>
              <w:spacing w:line="240" w:lineRule="atLeast"/>
              <w:rPr>
                <w:szCs w:val="22"/>
              </w:rPr>
            </w:pPr>
          </w:p>
        </w:tc>
        <w:tc>
          <w:tcPr>
            <w:tcW w:w="180" w:type="dxa"/>
            <w:vAlign w:val="bottom"/>
          </w:tcPr>
          <w:p w14:paraId="56FF8B0F"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2486AD7F" w14:textId="77777777" w:rsidR="002901DD" w:rsidRPr="006D353E" w:rsidRDefault="002901DD" w:rsidP="002901DD">
            <w:pPr>
              <w:pStyle w:val="acctfourfigures"/>
              <w:tabs>
                <w:tab w:val="clear" w:pos="765"/>
                <w:tab w:val="decimal" w:pos="1181"/>
              </w:tabs>
              <w:spacing w:line="240" w:lineRule="atLeast"/>
              <w:rPr>
                <w:szCs w:val="22"/>
              </w:rPr>
            </w:pPr>
          </w:p>
        </w:tc>
      </w:tr>
      <w:tr w:rsidR="002901DD" w:rsidRPr="006D353E" w14:paraId="421963ED" w14:textId="77777777" w:rsidTr="00276BEA">
        <w:trPr>
          <w:cantSplit/>
        </w:trPr>
        <w:tc>
          <w:tcPr>
            <w:tcW w:w="3060" w:type="dxa"/>
          </w:tcPr>
          <w:p w14:paraId="5AFDD008" w14:textId="77777777" w:rsidR="002901DD" w:rsidRPr="006D353E" w:rsidRDefault="002901DD" w:rsidP="002901DD">
            <w:pPr>
              <w:spacing w:line="240" w:lineRule="atLeast"/>
              <w:ind w:left="191" w:hanging="191"/>
              <w:rPr>
                <w:rFonts w:cs="Times New Roman"/>
                <w:i/>
                <w:iCs/>
                <w:szCs w:val="22"/>
              </w:rPr>
            </w:pPr>
            <w:r w:rsidRPr="006D353E">
              <w:rPr>
                <w:rFonts w:cs="Times New Roman"/>
                <w:b/>
                <w:bCs/>
                <w:i/>
                <w:iCs/>
                <w:szCs w:val="22"/>
              </w:rPr>
              <w:t xml:space="preserve">Depreciation </w:t>
            </w:r>
          </w:p>
        </w:tc>
        <w:tc>
          <w:tcPr>
            <w:tcW w:w="1440" w:type="dxa"/>
            <w:vAlign w:val="bottom"/>
          </w:tcPr>
          <w:p w14:paraId="5622AE6D" w14:textId="77777777" w:rsidR="002901DD" w:rsidRPr="006D353E" w:rsidRDefault="002901DD" w:rsidP="002901DD">
            <w:pPr>
              <w:pStyle w:val="acctfourfigures"/>
              <w:tabs>
                <w:tab w:val="clear" w:pos="765"/>
                <w:tab w:val="decimal" w:pos="1181"/>
              </w:tabs>
              <w:spacing w:line="240" w:lineRule="atLeast"/>
              <w:rPr>
                <w:szCs w:val="22"/>
              </w:rPr>
            </w:pPr>
          </w:p>
        </w:tc>
        <w:tc>
          <w:tcPr>
            <w:tcW w:w="180" w:type="dxa"/>
            <w:vAlign w:val="bottom"/>
          </w:tcPr>
          <w:p w14:paraId="0B8A7E8B"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5B254009" w14:textId="77777777" w:rsidR="002901DD" w:rsidRPr="006D353E" w:rsidRDefault="002901DD" w:rsidP="002901DD">
            <w:pPr>
              <w:pStyle w:val="acctfourfigures"/>
              <w:tabs>
                <w:tab w:val="clear" w:pos="765"/>
                <w:tab w:val="decimal" w:pos="1091"/>
              </w:tabs>
              <w:spacing w:line="240" w:lineRule="atLeast"/>
              <w:rPr>
                <w:szCs w:val="22"/>
              </w:rPr>
            </w:pPr>
          </w:p>
        </w:tc>
        <w:tc>
          <w:tcPr>
            <w:tcW w:w="180" w:type="dxa"/>
            <w:vAlign w:val="bottom"/>
          </w:tcPr>
          <w:p w14:paraId="3F16732F"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5B4DAAB7" w14:textId="77777777" w:rsidR="002901DD" w:rsidRPr="006D353E" w:rsidRDefault="002901DD" w:rsidP="002901DD">
            <w:pPr>
              <w:pStyle w:val="acctfourfigures"/>
              <w:tabs>
                <w:tab w:val="clear" w:pos="765"/>
                <w:tab w:val="decimal" w:pos="1181"/>
              </w:tabs>
              <w:spacing w:line="240" w:lineRule="atLeast"/>
              <w:rPr>
                <w:szCs w:val="22"/>
              </w:rPr>
            </w:pPr>
          </w:p>
        </w:tc>
        <w:tc>
          <w:tcPr>
            <w:tcW w:w="180" w:type="dxa"/>
            <w:vAlign w:val="bottom"/>
          </w:tcPr>
          <w:p w14:paraId="4D9B03C0"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4EEBAB59" w14:textId="77777777" w:rsidR="002901DD" w:rsidRPr="006D353E" w:rsidRDefault="002901DD" w:rsidP="002901DD">
            <w:pPr>
              <w:pStyle w:val="acctfourfigures"/>
              <w:tabs>
                <w:tab w:val="clear" w:pos="765"/>
                <w:tab w:val="decimal" w:pos="1181"/>
              </w:tabs>
              <w:spacing w:line="240" w:lineRule="atLeast"/>
              <w:rPr>
                <w:szCs w:val="22"/>
              </w:rPr>
            </w:pPr>
          </w:p>
        </w:tc>
      </w:tr>
      <w:tr w:rsidR="002901DD" w:rsidRPr="006D353E" w14:paraId="38C130C8" w14:textId="77777777" w:rsidTr="00276BEA">
        <w:trPr>
          <w:cantSplit/>
        </w:trPr>
        <w:tc>
          <w:tcPr>
            <w:tcW w:w="3060" w:type="dxa"/>
          </w:tcPr>
          <w:p w14:paraId="631B58D5" w14:textId="77777777" w:rsidR="002901DD" w:rsidRPr="006D353E" w:rsidRDefault="002901DD" w:rsidP="002901DD">
            <w:pPr>
              <w:spacing w:line="240" w:lineRule="atLeast"/>
              <w:rPr>
                <w:rFonts w:cs="Times New Roman"/>
                <w:szCs w:val="22"/>
              </w:rPr>
            </w:pPr>
            <w:r w:rsidRPr="006D353E">
              <w:rPr>
                <w:rFonts w:cs="Times New Roman"/>
                <w:szCs w:val="22"/>
              </w:rPr>
              <w:t>At 1 January 2018</w:t>
            </w:r>
          </w:p>
        </w:tc>
        <w:tc>
          <w:tcPr>
            <w:tcW w:w="1440" w:type="dxa"/>
            <w:vAlign w:val="bottom"/>
          </w:tcPr>
          <w:p w14:paraId="2B2BC623" w14:textId="77777777" w:rsidR="002901DD" w:rsidRPr="006D353E" w:rsidRDefault="002901DD" w:rsidP="00D22037">
            <w:pPr>
              <w:pStyle w:val="acctfourfigures"/>
              <w:tabs>
                <w:tab w:val="clear" w:pos="765"/>
                <w:tab w:val="decimal" w:pos="1181"/>
              </w:tabs>
              <w:spacing w:line="240" w:lineRule="atLeast"/>
              <w:rPr>
                <w:szCs w:val="22"/>
              </w:rPr>
            </w:pPr>
            <w:r w:rsidRPr="006D353E">
              <w:rPr>
                <w:szCs w:val="22"/>
              </w:rPr>
              <w:t>2</w:t>
            </w:r>
            <w:r w:rsidR="00D22037" w:rsidRPr="006D353E">
              <w:rPr>
                <w:szCs w:val="22"/>
                <w:lang w:val="en-US"/>
              </w:rPr>
              <w:t>7</w:t>
            </w:r>
          </w:p>
        </w:tc>
        <w:tc>
          <w:tcPr>
            <w:tcW w:w="180" w:type="dxa"/>
            <w:vAlign w:val="bottom"/>
          </w:tcPr>
          <w:p w14:paraId="495CEFA0"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0D61AED6" w14:textId="77777777" w:rsidR="002901DD" w:rsidRPr="006D353E" w:rsidRDefault="002901DD" w:rsidP="00D22037">
            <w:pPr>
              <w:pStyle w:val="acctfourfigures"/>
              <w:tabs>
                <w:tab w:val="clear" w:pos="765"/>
                <w:tab w:val="decimal" w:pos="1091"/>
              </w:tabs>
              <w:spacing w:line="240" w:lineRule="atLeast"/>
              <w:rPr>
                <w:szCs w:val="22"/>
              </w:rPr>
            </w:pPr>
            <w:r w:rsidRPr="006D353E">
              <w:rPr>
                <w:szCs w:val="22"/>
              </w:rPr>
              <w:t>3</w:t>
            </w:r>
            <w:r w:rsidR="00D22037" w:rsidRPr="006D353E">
              <w:rPr>
                <w:szCs w:val="22"/>
              </w:rPr>
              <w:t>6</w:t>
            </w:r>
          </w:p>
        </w:tc>
        <w:tc>
          <w:tcPr>
            <w:tcW w:w="180" w:type="dxa"/>
            <w:vAlign w:val="bottom"/>
          </w:tcPr>
          <w:p w14:paraId="777CF5D2"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0FEF6E55" w14:textId="77777777" w:rsidR="002901DD" w:rsidRPr="006D353E" w:rsidRDefault="002901DD" w:rsidP="00D22037">
            <w:pPr>
              <w:pStyle w:val="acctfourfigures"/>
              <w:tabs>
                <w:tab w:val="clear" w:pos="765"/>
                <w:tab w:val="decimal" w:pos="1181"/>
              </w:tabs>
              <w:spacing w:line="240" w:lineRule="atLeast"/>
              <w:rPr>
                <w:szCs w:val="22"/>
              </w:rPr>
            </w:pPr>
            <w:r w:rsidRPr="006D353E">
              <w:rPr>
                <w:szCs w:val="22"/>
              </w:rPr>
              <w:t>16</w:t>
            </w:r>
          </w:p>
        </w:tc>
        <w:tc>
          <w:tcPr>
            <w:tcW w:w="180" w:type="dxa"/>
            <w:vAlign w:val="bottom"/>
          </w:tcPr>
          <w:p w14:paraId="6F685BDD"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119914D7" w14:textId="77777777" w:rsidR="002901DD" w:rsidRPr="006D353E" w:rsidRDefault="002901DD" w:rsidP="00D22037">
            <w:pPr>
              <w:pStyle w:val="acctfourfigures"/>
              <w:tabs>
                <w:tab w:val="clear" w:pos="765"/>
                <w:tab w:val="decimal" w:pos="1181"/>
              </w:tabs>
              <w:spacing w:line="240" w:lineRule="atLeast"/>
              <w:rPr>
                <w:szCs w:val="22"/>
              </w:rPr>
            </w:pPr>
            <w:r w:rsidRPr="006D353E">
              <w:rPr>
                <w:szCs w:val="22"/>
              </w:rPr>
              <w:t>79</w:t>
            </w:r>
          </w:p>
        </w:tc>
      </w:tr>
      <w:tr w:rsidR="002901DD" w:rsidRPr="006D353E" w14:paraId="2CDD39EE" w14:textId="77777777" w:rsidTr="00276BEA">
        <w:trPr>
          <w:cantSplit/>
        </w:trPr>
        <w:tc>
          <w:tcPr>
            <w:tcW w:w="3060" w:type="dxa"/>
          </w:tcPr>
          <w:p w14:paraId="667936BB" w14:textId="77777777" w:rsidR="002901DD" w:rsidRPr="006D353E" w:rsidRDefault="002901DD" w:rsidP="002901DD">
            <w:pPr>
              <w:spacing w:line="240" w:lineRule="atLeast"/>
              <w:rPr>
                <w:rFonts w:cs="Times New Roman"/>
                <w:b/>
                <w:bCs/>
                <w:spacing w:val="-4"/>
                <w:szCs w:val="22"/>
              </w:rPr>
            </w:pPr>
            <w:r w:rsidRPr="006D353E">
              <w:rPr>
                <w:rFonts w:cs="Times New Roman"/>
                <w:spacing w:val="-4"/>
                <w:szCs w:val="22"/>
              </w:rPr>
              <w:t>Depreciation charge for the period</w:t>
            </w:r>
          </w:p>
        </w:tc>
        <w:tc>
          <w:tcPr>
            <w:tcW w:w="1440" w:type="dxa"/>
            <w:vAlign w:val="bottom"/>
          </w:tcPr>
          <w:p w14:paraId="5335881D" w14:textId="77777777" w:rsidR="002901DD" w:rsidRPr="006D353E" w:rsidRDefault="002901DD" w:rsidP="00D22037">
            <w:pPr>
              <w:pStyle w:val="acctfourfigures"/>
              <w:tabs>
                <w:tab w:val="clear" w:pos="765"/>
                <w:tab w:val="decimal" w:pos="1181"/>
              </w:tabs>
              <w:spacing w:line="240" w:lineRule="atLeast"/>
              <w:rPr>
                <w:szCs w:val="22"/>
                <w:lang w:val="en-US"/>
              </w:rPr>
            </w:pPr>
            <w:r w:rsidRPr="006D353E">
              <w:rPr>
                <w:szCs w:val="22"/>
              </w:rPr>
              <w:t>1</w:t>
            </w:r>
          </w:p>
        </w:tc>
        <w:tc>
          <w:tcPr>
            <w:tcW w:w="180" w:type="dxa"/>
            <w:vAlign w:val="bottom"/>
          </w:tcPr>
          <w:p w14:paraId="47B394C1"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4F5E903F" w14:textId="77777777" w:rsidR="002901DD" w:rsidRPr="006D353E" w:rsidRDefault="00D22037" w:rsidP="00D22037">
            <w:pPr>
              <w:pStyle w:val="acctfourfigures"/>
              <w:tabs>
                <w:tab w:val="clear" w:pos="765"/>
                <w:tab w:val="decimal" w:pos="1091"/>
              </w:tabs>
              <w:spacing w:line="240" w:lineRule="atLeast"/>
              <w:rPr>
                <w:szCs w:val="22"/>
              </w:rPr>
            </w:pPr>
            <w:r w:rsidRPr="006D353E">
              <w:rPr>
                <w:szCs w:val="22"/>
                <w:lang w:val="en-US"/>
              </w:rPr>
              <w:t>2</w:t>
            </w:r>
          </w:p>
        </w:tc>
        <w:tc>
          <w:tcPr>
            <w:tcW w:w="180" w:type="dxa"/>
            <w:vAlign w:val="bottom"/>
          </w:tcPr>
          <w:p w14:paraId="79D09C72"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530EC044" w14:textId="77777777" w:rsidR="002901DD" w:rsidRPr="006D353E" w:rsidRDefault="002901DD" w:rsidP="00D22037">
            <w:pPr>
              <w:pStyle w:val="acctfourfigures"/>
              <w:tabs>
                <w:tab w:val="clear" w:pos="765"/>
                <w:tab w:val="decimal" w:pos="1181"/>
              </w:tabs>
              <w:spacing w:line="240" w:lineRule="atLeast"/>
              <w:rPr>
                <w:szCs w:val="22"/>
                <w:lang w:val="en-US"/>
              </w:rPr>
            </w:pPr>
            <w:r w:rsidRPr="006D353E">
              <w:rPr>
                <w:szCs w:val="22"/>
              </w:rPr>
              <w:t>1</w:t>
            </w:r>
          </w:p>
        </w:tc>
        <w:tc>
          <w:tcPr>
            <w:tcW w:w="180" w:type="dxa"/>
            <w:vAlign w:val="bottom"/>
          </w:tcPr>
          <w:p w14:paraId="77F2DE78"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3B4DA5C5" w14:textId="77777777" w:rsidR="002901DD" w:rsidRPr="006D353E" w:rsidRDefault="002901DD" w:rsidP="00D22037">
            <w:pPr>
              <w:pStyle w:val="acctfourfigures"/>
              <w:tabs>
                <w:tab w:val="clear" w:pos="765"/>
                <w:tab w:val="decimal" w:pos="1181"/>
              </w:tabs>
              <w:spacing w:line="240" w:lineRule="atLeast"/>
              <w:rPr>
                <w:szCs w:val="22"/>
              </w:rPr>
            </w:pPr>
            <w:r w:rsidRPr="006D353E">
              <w:rPr>
                <w:szCs w:val="22"/>
              </w:rPr>
              <w:t>4</w:t>
            </w:r>
          </w:p>
        </w:tc>
      </w:tr>
      <w:tr w:rsidR="002901DD" w:rsidRPr="006D353E" w14:paraId="62D0B8D5" w14:textId="77777777" w:rsidTr="00276BEA">
        <w:trPr>
          <w:cantSplit/>
        </w:trPr>
        <w:tc>
          <w:tcPr>
            <w:tcW w:w="3060" w:type="dxa"/>
          </w:tcPr>
          <w:p w14:paraId="3E041E40" w14:textId="77777777" w:rsidR="002901DD" w:rsidRPr="006D353E" w:rsidRDefault="002901DD" w:rsidP="002901DD">
            <w:pPr>
              <w:spacing w:line="240" w:lineRule="atLeast"/>
              <w:rPr>
                <w:rFonts w:cs="Times New Roman"/>
                <w:szCs w:val="22"/>
              </w:rPr>
            </w:pPr>
            <w:r w:rsidRPr="006D353E">
              <w:rPr>
                <w:rFonts w:cs="Times New Roman"/>
                <w:szCs w:val="22"/>
              </w:rPr>
              <w:t>Disposals</w:t>
            </w:r>
          </w:p>
        </w:tc>
        <w:tc>
          <w:tcPr>
            <w:tcW w:w="1440" w:type="dxa"/>
            <w:vAlign w:val="bottom"/>
          </w:tcPr>
          <w:p w14:paraId="3F095F55" w14:textId="77777777" w:rsidR="002901DD" w:rsidRPr="00E56463" w:rsidRDefault="002901DD" w:rsidP="002901DD">
            <w:pPr>
              <w:pStyle w:val="acctfourfigures"/>
              <w:tabs>
                <w:tab w:val="clear" w:pos="765"/>
                <w:tab w:val="decimal" w:pos="911"/>
              </w:tabs>
              <w:spacing w:line="240" w:lineRule="atLeast"/>
              <w:rPr>
                <w:szCs w:val="22"/>
              </w:rPr>
            </w:pPr>
            <w:r w:rsidRPr="00CB194B">
              <w:rPr>
                <w:szCs w:val="22"/>
                <w:cs/>
                <w:lang w:bidi="th-TH"/>
              </w:rPr>
              <w:t>-</w:t>
            </w:r>
          </w:p>
        </w:tc>
        <w:tc>
          <w:tcPr>
            <w:tcW w:w="180" w:type="dxa"/>
            <w:vAlign w:val="bottom"/>
          </w:tcPr>
          <w:p w14:paraId="659B10CD"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08E068E9" w14:textId="5E49076F" w:rsidR="002901DD" w:rsidRPr="006D353E" w:rsidRDefault="003E3A3D" w:rsidP="00D22037">
            <w:pPr>
              <w:pStyle w:val="acctfourfigures"/>
              <w:tabs>
                <w:tab w:val="clear" w:pos="765"/>
                <w:tab w:val="decimal" w:pos="1091"/>
              </w:tabs>
              <w:spacing w:line="240" w:lineRule="atLeast"/>
              <w:rPr>
                <w:szCs w:val="22"/>
              </w:rPr>
            </w:pPr>
            <w:r w:rsidRPr="00CB194B">
              <w:rPr>
                <w:szCs w:val="22"/>
                <w:cs/>
                <w:lang w:bidi="th-TH"/>
              </w:rPr>
              <w:t>(</w:t>
            </w:r>
            <w:r w:rsidR="00D22037" w:rsidRPr="006D353E">
              <w:rPr>
                <w:szCs w:val="22"/>
                <w:lang w:val="en-US"/>
              </w:rPr>
              <w:t>2</w:t>
            </w:r>
            <w:r w:rsidRPr="00CB194B">
              <w:rPr>
                <w:szCs w:val="22"/>
                <w:cs/>
                <w:lang w:bidi="th-TH"/>
              </w:rPr>
              <w:t>)</w:t>
            </w:r>
          </w:p>
        </w:tc>
        <w:tc>
          <w:tcPr>
            <w:tcW w:w="180" w:type="dxa"/>
            <w:vAlign w:val="bottom"/>
          </w:tcPr>
          <w:p w14:paraId="24255D5B"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487B3411" w14:textId="013F5616" w:rsidR="002901DD" w:rsidRPr="006D353E" w:rsidRDefault="003E3A3D" w:rsidP="00D22037">
            <w:pPr>
              <w:pStyle w:val="acctfourfigures"/>
              <w:tabs>
                <w:tab w:val="clear" w:pos="765"/>
                <w:tab w:val="decimal" w:pos="1181"/>
              </w:tabs>
              <w:spacing w:line="240" w:lineRule="atLeast"/>
              <w:rPr>
                <w:szCs w:val="22"/>
              </w:rPr>
            </w:pPr>
            <w:r w:rsidRPr="00CB194B">
              <w:rPr>
                <w:szCs w:val="22"/>
                <w:cs/>
                <w:lang w:bidi="th-TH"/>
              </w:rPr>
              <w:t>(</w:t>
            </w:r>
            <w:r w:rsidR="002901DD" w:rsidRPr="006D353E">
              <w:rPr>
                <w:szCs w:val="22"/>
              </w:rPr>
              <w:t>10</w:t>
            </w:r>
            <w:r w:rsidRPr="00CB194B">
              <w:rPr>
                <w:szCs w:val="22"/>
                <w:cs/>
                <w:lang w:bidi="th-TH"/>
              </w:rPr>
              <w:t>)</w:t>
            </w:r>
          </w:p>
        </w:tc>
        <w:tc>
          <w:tcPr>
            <w:tcW w:w="180" w:type="dxa"/>
            <w:vAlign w:val="bottom"/>
          </w:tcPr>
          <w:p w14:paraId="39893902" w14:textId="77777777" w:rsidR="002901DD" w:rsidRPr="006D353E" w:rsidRDefault="002901DD" w:rsidP="002901DD">
            <w:pPr>
              <w:pStyle w:val="acctfourfigures"/>
              <w:tabs>
                <w:tab w:val="clear" w:pos="765"/>
                <w:tab w:val="decimal" w:pos="1181"/>
              </w:tabs>
              <w:spacing w:line="240" w:lineRule="atLeast"/>
              <w:rPr>
                <w:szCs w:val="22"/>
              </w:rPr>
            </w:pPr>
          </w:p>
        </w:tc>
        <w:tc>
          <w:tcPr>
            <w:tcW w:w="1455" w:type="dxa"/>
            <w:gridSpan w:val="2"/>
            <w:vAlign w:val="bottom"/>
          </w:tcPr>
          <w:p w14:paraId="605CCA7B" w14:textId="37F26B67" w:rsidR="002901DD" w:rsidRPr="006D353E" w:rsidRDefault="003E3A3D" w:rsidP="00D22037">
            <w:pPr>
              <w:pStyle w:val="acctfourfigures"/>
              <w:tabs>
                <w:tab w:val="clear" w:pos="765"/>
                <w:tab w:val="decimal" w:pos="1181"/>
              </w:tabs>
              <w:spacing w:line="240" w:lineRule="atLeast"/>
              <w:rPr>
                <w:szCs w:val="22"/>
              </w:rPr>
            </w:pPr>
            <w:r w:rsidRPr="00CB194B">
              <w:rPr>
                <w:szCs w:val="22"/>
                <w:cs/>
                <w:lang w:bidi="th-TH"/>
              </w:rPr>
              <w:t>(</w:t>
            </w:r>
            <w:r w:rsidR="002901DD" w:rsidRPr="006D353E">
              <w:rPr>
                <w:szCs w:val="22"/>
              </w:rPr>
              <w:t>12</w:t>
            </w:r>
            <w:r w:rsidRPr="00CB194B">
              <w:rPr>
                <w:szCs w:val="22"/>
                <w:cs/>
                <w:lang w:bidi="th-TH"/>
              </w:rPr>
              <w:t>)</w:t>
            </w:r>
          </w:p>
        </w:tc>
      </w:tr>
      <w:tr w:rsidR="002901DD" w:rsidRPr="006D353E" w14:paraId="2280B6E9" w14:textId="77777777" w:rsidTr="00E36229">
        <w:trPr>
          <w:cantSplit/>
        </w:trPr>
        <w:tc>
          <w:tcPr>
            <w:tcW w:w="3060" w:type="dxa"/>
            <w:vAlign w:val="bottom"/>
          </w:tcPr>
          <w:p w14:paraId="7C4FAFA6" w14:textId="77777777" w:rsidR="002901DD" w:rsidRPr="006D353E" w:rsidRDefault="002901DD" w:rsidP="002901DD">
            <w:pPr>
              <w:spacing w:line="240" w:lineRule="atLeast"/>
              <w:ind w:left="191" w:hanging="191"/>
              <w:rPr>
                <w:rFonts w:cs="Times New Roman"/>
                <w:b/>
                <w:bCs/>
                <w:szCs w:val="22"/>
              </w:rPr>
            </w:pPr>
            <w:r w:rsidRPr="006D353E">
              <w:rPr>
                <w:rFonts w:cs="Times New Roman"/>
                <w:b/>
                <w:bCs/>
                <w:szCs w:val="22"/>
              </w:rPr>
              <w:t>At 30 September 2018 and</w:t>
            </w:r>
          </w:p>
        </w:tc>
        <w:tc>
          <w:tcPr>
            <w:tcW w:w="1440" w:type="dxa"/>
            <w:tcBorders>
              <w:top w:val="single" w:sz="4" w:space="0" w:color="auto"/>
            </w:tcBorders>
            <w:vAlign w:val="bottom"/>
          </w:tcPr>
          <w:p w14:paraId="18125F34" w14:textId="77777777" w:rsidR="002901DD" w:rsidRPr="006D353E" w:rsidRDefault="002901DD" w:rsidP="002901DD">
            <w:pPr>
              <w:pStyle w:val="acctfourfigures"/>
              <w:tabs>
                <w:tab w:val="clear" w:pos="765"/>
                <w:tab w:val="decimal" w:pos="1181"/>
              </w:tabs>
              <w:spacing w:line="240" w:lineRule="atLeast"/>
              <w:rPr>
                <w:b/>
                <w:bCs/>
                <w:szCs w:val="22"/>
                <w:lang w:val="en-US"/>
              </w:rPr>
            </w:pPr>
          </w:p>
        </w:tc>
        <w:tc>
          <w:tcPr>
            <w:tcW w:w="180" w:type="dxa"/>
            <w:vAlign w:val="bottom"/>
          </w:tcPr>
          <w:p w14:paraId="13DB16F3" w14:textId="77777777" w:rsidR="002901DD" w:rsidRPr="006D353E" w:rsidRDefault="002901DD" w:rsidP="002901DD">
            <w:pPr>
              <w:pStyle w:val="acctfourfigures"/>
              <w:tabs>
                <w:tab w:val="clear" w:pos="765"/>
                <w:tab w:val="decimal" w:pos="1181"/>
              </w:tabs>
              <w:spacing w:line="240" w:lineRule="atLeast"/>
              <w:rPr>
                <w:b/>
                <w:bCs/>
                <w:szCs w:val="22"/>
              </w:rPr>
            </w:pPr>
          </w:p>
        </w:tc>
        <w:tc>
          <w:tcPr>
            <w:tcW w:w="1350" w:type="dxa"/>
            <w:tcBorders>
              <w:top w:val="single" w:sz="4" w:space="0" w:color="auto"/>
            </w:tcBorders>
            <w:vAlign w:val="bottom"/>
          </w:tcPr>
          <w:p w14:paraId="570C1F93" w14:textId="77777777" w:rsidR="002901DD" w:rsidRPr="006D353E" w:rsidRDefault="002901DD" w:rsidP="002901DD">
            <w:pPr>
              <w:pStyle w:val="acctfourfigures"/>
              <w:tabs>
                <w:tab w:val="clear" w:pos="765"/>
                <w:tab w:val="decimal" w:pos="1091"/>
              </w:tabs>
              <w:spacing w:line="240" w:lineRule="atLeast"/>
              <w:rPr>
                <w:b/>
                <w:bCs/>
                <w:szCs w:val="22"/>
              </w:rPr>
            </w:pPr>
          </w:p>
        </w:tc>
        <w:tc>
          <w:tcPr>
            <w:tcW w:w="180" w:type="dxa"/>
            <w:vAlign w:val="bottom"/>
          </w:tcPr>
          <w:p w14:paraId="07242631" w14:textId="77777777" w:rsidR="002901DD" w:rsidRPr="006D353E" w:rsidRDefault="002901DD" w:rsidP="002901DD">
            <w:pPr>
              <w:pStyle w:val="acctfourfigures"/>
              <w:tabs>
                <w:tab w:val="clear" w:pos="765"/>
                <w:tab w:val="decimal" w:pos="1181"/>
              </w:tabs>
              <w:spacing w:line="240" w:lineRule="atLeast"/>
              <w:rPr>
                <w:b/>
                <w:bCs/>
                <w:szCs w:val="22"/>
              </w:rPr>
            </w:pPr>
          </w:p>
        </w:tc>
        <w:tc>
          <w:tcPr>
            <w:tcW w:w="1440" w:type="dxa"/>
            <w:tcBorders>
              <w:top w:val="single" w:sz="4" w:space="0" w:color="auto"/>
            </w:tcBorders>
            <w:vAlign w:val="bottom"/>
          </w:tcPr>
          <w:p w14:paraId="10D9ECD6" w14:textId="77777777" w:rsidR="002901DD" w:rsidRPr="006D353E" w:rsidRDefault="002901DD" w:rsidP="002901DD">
            <w:pPr>
              <w:pStyle w:val="acctfourfigures"/>
              <w:tabs>
                <w:tab w:val="clear" w:pos="765"/>
                <w:tab w:val="decimal" w:pos="1181"/>
              </w:tabs>
              <w:spacing w:line="240" w:lineRule="atLeast"/>
              <w:rPr>
                <w:b/>
                <w:bCs/>
                <w:szCs w:val="22"/>
              </w:rPr>
            </w:pPr>
          </w:p>
        </w:tc>
        <w:tc>
          <w:tcPr>
            <w:tcW w:w="180" w:type="dxa"/>
            <w:vAlign w:val="bottom"/>
          </w:tcPr>
          <w:p w14:paraId="135F88B7" w14:textId="77777777" w:rsidR="002901DD" w:rsidRPr="006D353E" w:rsidRDefault="002901DD" w:rsidP="002901DD">
            <w:pPr>
              <w:pStyle w:val="acctfourfigures"/>
              <w:tabs>
                <w:tab w:val="clear" w:pos="765"/>
                <w:tab w:val="decimal" w:pos="1181"/>
              </w:tabs>
              <w:spacing w:line="240" w:lineRule="atLeast"/>
              <w:rPr>
                <w:b/>
                <w:bCs/>
                <w:szCs w:val="22"/>
              </w:rPr>
            </w:pPr>
          </w:p>
        </w:tc>
        <w:tc>
          <w:tcPr>
            <w:tcW w:w="1455" w:type="dxa"/>
            <w:gridSpan w:val="2"/>
            <w:tcBorders>
              <w:top w:val="single" w:sz="4" w:space="0" w:color="auto"/>
            </w:tcBorders>
            <w:vAlign w:val="bottom"/>
          </w:tcPr>
          <w:p w14:paraId="530C8615" w14:textId="77777777" w:rsidR="002901DD" w:rsidRPr="006D353E" w:rsidRDefault="002901DD" w:rsidP="002901DD">
            <w:pPr>
              <w:pStyle w:val="acctfourfigures"/>
              <w:tabs>
                <w:tab w:val="clear" w:pos="765"/>
                <w:tab w:val="decimal" w:pos="1181"/>
              </w:tabs>
              <w:spacing w:line="240" w:lineRule="atLeast"/>
              <w:rPr>
                <w:b/>
                <w:bCs/>
                <w:szCs w:val="22"/>
                <w:cs/>
                <w:lang w:bidi="th-TH"/>
              </w:rPr>
            </w:pPr>
          </w:p>
        </w:tc>
      </w:tr>
      <w:tr w:rsidR="002901DD" w:rsidRPr="006D353E" w14:paraId="71AE1263" w14:textId="77777777" w:rsidTr="00E36229">
        <w:trPr>
          <w:cantSplit/>
        </w:trPr>
        <w:tc>
          <w:tcPr>
            <w:tcW w:w="3060" w:type="dxa"/>
            <w:vAlign w:val="bottom"/>
          </w:tcPr>
          <w:p w14:paraId="3EF5D5F9" w14:textId="77777777" w:rsidR="002901DD" w:rsidRPr="006D353E" w:rsidRDefault="002901DD" w:rsidP="002901DD">
            <w:pPr>
              <w:spacing w:line="240" w:lineRule="atLeast"/>
              <w:ind w:left="191" w:hanging="191"/>
              <w:rPr>
                <w:rFonts w:cs="Times New Roman"/>
                <w:szCs w:val="22"/>
              </w:rPr>
            </w:pPr>
            <w:r w:rsidRPr="006D353E">
              <w:rPr>
                <w:rFonts w:cs="Times New Roman"/>
                <w:b/>
                <w:bCs/>
                <w:szCs w:val="22"/>
              </w:rPr>
              <w:t xml:space="preserve">   1 October 2018</w:t>
            </w:r>
          </w:p>
        </w:tc>
        <w:tc>
          <w:tcPr>
            <w:tcW w:w="1440" w:type="dxa"/>
            <w:vAlign w:val="bottom"/>
          </w:tcPr>
          <w:p w14:paraId="781E7650" w14:textId="77777777" w:rsidR="002901DD" w:rsidRPr="006D353E" w:rsidRDefault="002901DD" w:rsidP="00375AA1">
            <w:pPr>
              <w:pStyle w:val="acctfourfigures"/>
              <w:tabs>
                <w:tab w:val="clear" w:pos="765"/>
                <w:tab w:val="decimal" w:pos="1181"/>
              </w:tabs>
              <w:spacing w:line="240" w:lineRule="atLeast"/>
              <w:rPr>
                <w:b/>
                <w:bCs/>
                <w:szCs w:val="22"/>
              </w:rPr>
            </w:pPr>
            <w:r w:rsidRPr="006D353E">
              <w:rPr>
                <w:b/>
                <w:bCs/>
                <w:szCs w:val="22"/>
              </w:rPr>
              <w:t>28</w:t>
            </w:r>
          </w:p>
        </w:tc>
        <w:tc>
          <w:tcPr>
            <w:tcW w:w="180" w:type="dxa"/>
            <w:vAlign w:val="bottom"/>
          </w:tcPr>
          <w:p w14:paraId="43ADD87E" w14:textId="77777777" w:rsidR="002901DD" w:rsidRPr="006D353E" w:rsidRDefault="002901DD" w:rsidP="002901DD">
            <w:pPr>
              <w:pStyle w:val="acctfourfigures"/>
              <w:tabs>
                <w:tab w:val="clear" w:pos="765"/>
                <w:tab w:val="decimal" w:pos="1181"/>
              </w:tabs>
              <w:spacing w:line="240" w:lineRule="atLeast"/>
              <w:rPr>
                <w:b/>
                <w:bCs/>
                <w:szCs w:val="22"/>
              </w:rPr>
            </w:pPr>
          </w:p>
        </w:tc>
        <w:tc>
          <w:tcPr>
            <w:tcW w:w="1350" w:type="dxa"/>
            <w:vAlign w:val="bottom"/>
          </w:tcPr>
          <w:p w14:paraId="7F57364E" w14:textId="77777777" w:rsidR="002901DD" w:rsidRPr="006D353E" w:rsidRDefault="002901DD" w:rsidP="002901DD">
            <w:pPr>
              <w:pStyle w:val="acctfourfigures"/>
              <w:tabs>
                <w:tab w:val="clear" w:pos="765"/>
                <w:tab w:val="decimal" w:pos="1091"/>
              </w:tabs>
              <w:spacing w:line="240" w:lineRule="atLeast"/>
              <w:rPr>
                <w:b/>
                <w:bCs/>
                <w:szCs w:val="22"/>
              </w:rPr>
            </w:pPr>
            <w:r w:rsidRPr="006D353E">
              <w:rPr>
                <w:b/>
                <w:bCs/>
                <w:szCs w:val="22"/>
              </w:rPr>
              <w:t>3</w:t>
            </w:r>
            <w:r w:rsidR="00375AA1" w:rsidRPr="006D353E">
              <w:rPr>
                <w:b/>
                <w:bCs/>
                <w:szCs w:val="22"/>
              </w:rPr>
              <w:t>6</w:t>
            </w:r>
          </w:p>
        </w:tc>
        <w:tc>
          <w:tcPr>
            <w:tcW w:w="180" w:type="dxa"/>
            <w:vAlign w:val="bottom"/>
          </w:tcPr>
          <w:p w14:paraId="4FCB5B0D" w14:textId="77777777" w:rsidR="002901DD" w:rsidRPr="006D353E" w:rsidRDefault="002901DD" w:rsidP="002901DD">
            <w:pPr>
              <w:pStyle w:val="acctfourfigures"/>
              <w:tabs>
                <w:tab w:val="clear" w:pos="765"/>
                <w:tab w:val="decimal" w:pos="1181"/>
              </w:tabs>
              <w:spacing w:line="240" w:lineRule="atLeast"/>
              <w:rPr>
                <w:b/>
                <w:bCs/>
                <w:szCs w:val="22"/>
              </w:rPr>
            </w:pPr>
          </w:p>
        </w:tc>
        <w:tc>
          <w:tcPr>
            <w:tcW w:w="1440" w:type="dxa"/>
            <w:vAlign w:val="bottom"/>
          </w:tcPr>
          <w:p w14:paraId="4770E05B" w14:textId="77777777" w:rsidR="002901DD" w:rsidRPr="006D353E" w:rsidRDefault="002901DD" w:rsidP="00375AA1">
            <w:pPr>
              <w:pStyle w:val="acctfourfigures"/>
              <w:tabs>
                <w:tab w:val="clear" w:pos="765"/>
                <w:tab w:val="decimal" w:pos="1181"/>
              </w:tabs>
              <w:spacing w:line="240" w:lineRule="atLeast"/>
              <w:rPr>
                <w:b/>
                <w:bCs/>
                <w:szCs w:val="22"/>
              </w:rPr>
            </w:pPr>
            <w:r w:rsidRPr="006D353E">
              <w:rPr>
                <w:b/>
                <w:bCs/>
                <w:szCs w:val="22"/>
              </w:rPr>
              <w:t>7</w:t>
            </w:r>
          </w:p>
        </w:tc>
        <w:tc>
          <w:tcPr>
            <w:tcW w:w="180" w:type="dxa"/>
            <w:vAlign w:val="bottom"/>
          </w:tcPr>
          <w:p w14:paraId="505BECB5" w14:textId="77777777" w:rsidR="002901DD" w:rsidRPr="006D353E" w:rsidRDefault="002901DD" w:rsidP="002901DD">
            <w:pPr>
              <w:pStyle w:val="acctfourfigures"/>
              <w:tabs>
                <w:tab w:val="clear" w:pos="765"/>
                <w:tab w:val="decimal" w:pos="1181"/>
              </w:tabs>
              <w:spacing w:line="240" w:lineRule="atLeast"/>
              <w:rPr>
                <w:b/>
                <w:bCs/>
                <w:szCs w:val="22"/>
              </w:rPr>
            </w:pPr>
          </w:p>
        </w:tc>
        <w:tc>
          <w:tcPr>
            <w:tcW w:w="1455" w:type="dxa"/>
            <w:gridSpan w:val="2"/>
            <w:vAlign w:val="bottom"/>
          </w:tcPr>
          <w:p w14:paraId="7194B9F0" w14:textId="77777777" w:rsidR="002901DD" w:rsidRPr="006D353E" w:rsidRDefault="002901DD" w:rsidP="00375AA1">
            <w:pPr>
              <w:pStyle w:val="acctfourfigures"/>
              <w:tabs>
                <w:tab w:val="clear" w:pos="765"/>
                <w:tab w:val="decimal" w:pos="1181"/>
              </w:tabs>
              <w:spacing w:line="240" w:lineRule="atLeast"/>
              <w:rPr>
                <w:b/>
                <w:bCs/>
                <w:szCs w:val="22"/>
                <w:cs/>
                <w:lang w:bidi="th-TH"/>
              </w:rPr>
            </w:pPr>
            <w:r w:rsidRPr="006D353E">
              <w:rPr>
                <w:b/>
                <w:bCs/>
                <w:szCs w:val="22"/>
                <w:lang w:bidi="th-TH"/>
              </w:rPr>
              <w:t>71</w:t>
            </w:r>
          </w:p>
        </w:tc>
      </w:tr>
      <w:tr w:rsidR="00375AA1" w:rsidRPr="006D353E" w14:paraId="4893BCD4" w14:textId="77777777" w:rsidTr="00276BEA">
        <w:trPr>
          <w:cantSplit/>
        </w:trPr>
        <w:tc>
          <w:tcPr>
            <w:tcW w:w="3060" w:type="dxa"/>
          </w:tcPr>
          <w:p w14:paraId="3E0456E0" w14:textId="77777777" w:rsidR="00375AA1" w:rsidRPr="006D353E" w:rsidRDefault="00375AA1" w:rsidP="00375AA1">
            <w:pPr>
              <w:spacing w:line="240" w:lineRule="atLeast"/>
              <w:rPr>
                <w:rFonts w:cs="Times New Roman"/>
                <w:b/>
                <w:bCs/>
                <w:spacing w:val="-4"/>
                <w:szCs w:val="22"/>
              </w:rPr>
            </w:pPr>
            <w:r w:rsidRPr="006D353E">
              <w:rPr>
                <w:rFonts w:cs="Times New Roman"/>
                <w:spacing w:val="-4"/>
                <w:szCs w:val="22"/>
              </w:rPr>
              <w:t>Depreciation charge for the year</w:t>
            </w:r>
          </w:p>
        </w:tc>
        <w:tc>
          <w:tcPr>
            <w:tcW w:w="1440" w:type="dxa"/>
            <w:vAlign w:val="bottom"/>
          </w:tcPr>
          <w:p w14:paraId="4785B367" w14:textId="77777777" w:rsidR="00375AA1" w:rsidRPr="00E56463" w:rsidRDefault="00375AA1" w:rsidP="00CB194B">
            <w:pPr>
              <w:pStyle w:val="acctfourfigures"/>
              <w:tabs>
                <w:tab w:val="clear" w:pos="765"/>
                <w:tab w:val="decimal" w:pos="920"/>
              </w:tabs>
              <w:spacing w:line="240" w:lineRule="atLeast"/>
              <w:rPr>
                <w:szCs w:val="22"/>
              </w:rPr>
            </w:pPr>
            <w:r w:rsidRPr="00CB194B">
              <w:rPr>
                <w:szCs w:val="22"/>
                <w:cs/>
                <w:lang w:bidi="th-TH"/>
              </w:rPr>
              <w:t>-</w:t>
            </w:r>
          </w:p>
        </w:tc>
        <w:tc>
          <w:tcPr>
            <w:tcW w:w="180" w:type="dxa"/>
            <w:vAlign w:val="bottom"/>
          </w:tcPr>
          <w:p w14:paraId="6F406310" w14:textId="77777777" w:rsidR="00375AA1" w:rsidRPr="006D353E" w:rsidRDefault="00375AA1" w:rsidP="00375AA1">
            <w:pPr>
              <w:pStyle w:val="acctfourfigures"/>
              <w:tabs>
                <w:tab w:val="clear" w:pos="765"/>
                <w:tab w:val="decimal" w:pos="1181"/>
              </w:tabs>
              <w:spacing w:line="240" w:lineRule="atLeast"/>
              <w:rPr>
                <w:szCs w:val="22"/>
              </w:rPr>
            </w:pPr>
          </w:p>
        </w:tc>
        <w:tc>
          <w:tcPr>
            <w:tcW w:w="1350" w:type="dxa"/>
            <w:vAlign w:val="bottom"/>
          </w:tcPr>
          <w:p w14:paraId="14254531" w14:textId="77777777" w:rsidR="00375AA1" w:rsidRPr="006D353E" w:rsidRDefault="00375AA1" w:rsidP="00375AA1">
            <w:pPr>
              <w:pStyle w:val="acctfourfigures"/>
              <w:tabs>
                <w:tab w:val="clear" w:pos="765"/>
                <w:tab w:val="decimal" w:pos="1091"/>
              </w:tabs>
              <w:spacing w:line="240" w:lineRule="atLeast"/>
              <w:rPr>
                <w:szCs w:val="22"/>
                <w:lang w:val="en-US"/>
              </w:rPr>
            </w:pPr>
            <w:r w:rsidRPr="006D353E">
              <w:rPr>
                <w:szCs w:val="22"/>
                <w:lang w:val="en-US"/>
              </w:rPr>
              <w:t>3</w:t>
            </w:r>
          </w:p>
        </w:tc>
        <w:tc>
          <w:tcPr>
            <w:tcW w:w="180" w:type="dxa"/>
            <w:vAlign w:val="bottom"/>
          </w:tcPr>
          <w:p w14:paraId="74DC1D53" w14:textId="77777777" w:rsidR="00375AA1" w:rsidRPr="006D353E" w:rsidRDefault="00375AA1" w:rsidP="00375AA1">
            <w:pPr>
              <w:pStyle w:val="acctfourfigures"/>
              <w:tabs>
                <w:tab w:val="clear" w:pos="765"/>
                <w:tab w:val="decimal" w:pos="1181"/>
              </w:tabs>
              <w:spacing w:line="240" w:lineRule="atLeast"/>
              <w:rPr>
                <w:szCs w:val="22"/>
              </w:rPr>
            </w:pPr>
          </w:p>
        </w:tc>
        <w:tc>
          <w:tcPr>
            <w:tcW w:w="1440" w:type="dxa"/>
            <w:vAlign w:val="bottom"/>
          </w:tcPr>
          <w:p w14:paraId="3B5DDFA8" w14:textId="77777777" w:rsidR="00375AA1" w:rsidRPr="006D353E" w:rsidRDefault="00375AA1" w:rsidP="00375AA1">
            <w:pPr>
              <w:pStyle w:val="acctfourfigures"/>
              <w:tabs>
                <w:tab w:val="clear" w:pos="765"/>
                <w:tab w:val="decimal" w:pos="1181"/>
              </w:tabs>
              <w:spacing w:line="240" w:lineRule="atLeast"/>
              <w:rPr>
                <w:szCs w:val="22"/>
              </w:rPr>
            </w:pPr>
            <w:r w:rsidRPr="006D353E">
              <w:rPr>
                <w:szCs w:val="22"/>
              </w:rPr>
              <w:t>2</w:t>
            </w:r>
          </w:p>
        </w:tc>
        <w:tc>
          <w:tcPr>
            <w:tcW w:w="180" w:type="dxa"/>
            <w:vAlign w:val="bottom"/>
          </w:tcPr>
          <w:p w14:paraId="1B59F617" w14:textId="77777777" w:rsidR="00375AA1" w:rsidRPr="006D353E" w:rsidRDefault="00375AA1" w:rsidP="00375AA1">
            <w:pPr>
              <w:pStyle w:val="acctfourfigures"/>
              <w:tabs>
                <w:tab w:val="clear" w:pos="765"/>
                <w:tab w:val="decimal" w:pos="1181"/>
              </w:tabs>
              <w:spacing w:line="240" w:lineRule="atLeast"/>
              <w:rPr>
                <w:szCs w:val="22"/>
              </w:rPr>
            </w:pPr>
          </w:p>
        </w:tc>
        <w:tc>
          <w:tcPr>
            <w:tcW w:w="1455" w:type="dxa"/>
            <w:gridSpan w:val="2"/>
            <w:vAlign w:val="bottom"/>
          </w:tcPr>
          <w:p w14:paraId="6542A3D3" w14:textId="77777777" w:rsidR="00375AA1" w:rsidRPr="006D353E" w:rsidRDefault="00375AA1" w:rsidP="00375AA1">
            <w:pPr>
              <w:pStyle w:val="acctfourfigures"/>
              <w:tabs>
                <w:tab w:val="clear" w:pos="765"/>
                <w:tab w:val="decimal" w:pos="1181"/>
              </w:tabs>
              <w:spacing w:line="240" w:lineRule="atLeast"/>
              <w:rPr>
                <w:szCs w:val="22"/>
              </w:rPr>
            </w:pPr>
            <w:r w:rsidRPr="006D353E">
              <w:rPr>
                <w:szCs w:val="22"/>
              </w:rPr>
              <w:t>5</w:t>
            </w:r>
          </w:p>
        </w:tc>
      </w:tr>
      <w:tr w:rsidR="002901DD" w:rsidRPr="006D353E" w14:paraId="0B995F02" w14:textId="77777777" w:rsidTr="00276BEA">
        <w:trPr>
          <w:cantSplit/>
        </w:trPr>
        <w:tc>
          <w:tcPr>
            <w:tcW w:w="3060" w:type="dxa"/>
          </w:tcPr>
          <w:p w14:paraId="66BFEF6C" w14:textId="77777777" w:rsidR="002901DD" w:rsidRPr="006D353E" w:rsidRDefault="002901DD" w:rsidP="002901DD">
            <w:pPr>
              <w:spacing w:line="240" w:lineRule="atLeast"/>
              <w:rPr>
                <w:rFonts w:cs="Times New Roman"/>
                <w:szCs w:val="22"/>
              </w:rPr>
            </w:pPr>
            <w:r w:rsidRPr="006D353E">
              <w:rPr>
                <w:rFonts w:cs="Times New Roman"/>
                <w:szCs w:val="22"/>
              </w:rPr>
              <w:t>Disposals</w:t>
            </w:r>
          </w:p>
        </w:tc>
        <w:tc>
          <w:tcPr>
            <w:tcW w:w="1440" w:type="dxa"/>
            <w:vAlign w:val="bottom"/>
          </w:tcPr>
          <w:p w14:paraId="6C50FD57" w14:textId="351A23D3" w:rsidR="002901DD" w:rsidRPr="006D353E" w:rsidRDefault="003E3A3D" w:rsidP="00CB194B">
            <w:pPr>
              <w:pStyle w:val="acctfourfigures"/>
              <w:tabs>
                <w:tab w:val="clear" w:pos="765"/>
                <w:tab w:val="decimal" w:pos="1190"/>
              </w:tabs>
              <w:spacing w:line="240" w:lineRule="atLeast"/>
              <w:rPr>
                <w:szCs w:val="22"/>
              </w:rPr>
            </w:pPr>
            <w:r w:rsidRPr="00CB194B">
              <w:rPr>
                <w:szCs w:val="22"/>
                <w:cs/>
                <w:lang w:bidi="th-TH"/>
              </w:rPr>
              <w:t>(</w:t>
            </w:r>
            <w:r w:rsidR="002901DD" w:rsidRPr="006D353E">
              <w:rPr>
                <w:szCs w:val="22"/>
              </w:rPr>
              <w:t>1</w:t>
            </w:r>
            <w:r w:rsidR="00E56463">
              <w:rPr>
                <w:szCs w:val="22"/>
              </w:rPr>
              <w:t>5</w:t>
            </w:r>
            <w:r w:rsidRPr="00CB194B">
              <w:rPr>
                <w:szCs w:val="22"/>
                <w:cs/>
                <w:lang w:bidi="th-TH"/>
              </w:rPr>
              <w:t>)</w:t>
            </w:r>
          </w:p>
        </w:tc>
        <w:tc>
          <w:tcPr>
            <w:tcW w:w="180" w:type="dxa"/>
            <w:vAlign w:val="bottom"/>
          </w:tcPr>
          <w:p w14:paraId="7A13DD26"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350" w:type="dxa"/>
            <w:vAlign w:val="bottom"/>
          </w:tcPr>
          <w:p w14:paraId="67180665" w14:textId="44243D62" w:rsidR="002901DD" w:rsidRPr="006D353E" w:rsidRDefault="003E3A3D" w:rsidP="00375AA1">
            <w:pPr>
              <w:pStyle w:val="acctfourfigures"/>
              <w:tabs>
                <w:tab w:val="clear" w:pos="765"/>
                <w:tab w:val="decimal" w:pos="1091"/>
              </w:tabs>
              <w:spacing w:line="240" w:lineRule="atLeast"/>
              <w:rPr>
                <w:szCs w:val="22"/>
              </w:rPr>
            </w:pPr>
            <w:r w:rsidRPr="00CB194B">
              <w:rPr>
                <w:szCs w:val="22"/>
                <w:cs/>
                <w:lang w:bidi="th-TH"/>
              </w:rPr>
              <w:t>(</w:t>
            </w:r>
            <w:r w:rsidR="00E56463">
              <w:rPr>
                <w:szCs w:val="22"/>
                <w:lang w:val="en-US" w:bidi="th-TH"/>
              </w:rPr>
              <w:t>1</w:t>
            </w:r>
            <w:r w:rsidRPr="00CB194B">
              <w:rPr>
                <w:szCs w:val="22"/>
                <w:cs/>
                <w:lang w:bidi="th-TH"/>
              </w:rPr>
              <w:t>)</w:t>
            </w:r>
          </w:p>
        </w:tc>
        <w:tc>
          <w:tcPr>
            <w:tcW w:w="180" w:type="dxa"/>
            <w:vAlign w:val="bottom"/>
          </w:tcPr>
          <w:p w14:paraId="1FBA39D1"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440" w:type="dxa"/>
            <w:vAlign w:val="bottom"/>
          </w:tcPr>
          <w:p w14:paraId="4648DAB2" w14:textId="4DEEB65D" w:rsidR="002901DD" w:rsidRPr="006D353E" w:rsidRDefault="003E3A3D" w:rsidP="00375AA1">
            <w:pPr>
              <w:pStyle w:val="acctfourfigures"/>
              <w:tabs>
                <w:tab w:val="clear" w:pos="765"/>
                <w:tab w:val="decimal" w:pos="1181"/>
              </w:tabs>
              <w:spacing w:line="240" w:lineRule="atLeast"/>
              <w:rPr>
                <w:szCs w:val="22"/>
              </w:rPr>
            </w:pPr>
            <w:r w:rsidRPr="00CB194B">
              <w:rPr>
                <w:szCs w:val="22"/>
                <w:cs/>
                <w:lang w:bidi="th-TH"/>
              </w:rPr>
              <w:t>(</w:t>
            </w:r>
            <w:r w:rsidR="00375AA1" w:rsidRPr="006D353E">
              <w:rPr>
                <w:szCs w:val="22"/>
                <w:lang w:val="en-US" w:bidi="th-TH"/>
              </w:rPr>
              <w:t>1</w:t>
            </w:r>
            <w:r w:rsidRPr="00CB194B">
              <w:rPr>
                <w:szCs w:val="22"/>
                <w:cs/>
                <w:lang w:bidi="th-TH"/>
              </w:rPr>
              <w:t>)</w:t>
            </w:r>
          </w:p>
        </w:tc>
        <w:tc>
          <w:tcPr>
            <w:tcW w:w="180" w:type="dxa"/>
            <w:vAlign w:val="bottom"/>
          </w:tcPr>
          <w:p w14:paraId="73FABB59" w14:textId="77777777" w:rsidR="002901DD" w:rsidRPr="006D353E" w:rsidRDefault="002901DD" w:rsidP="002901DD">
            <w:pPr>
              <w:pStyle w:val="acctfourfigures"/>
              <w:tabs>
                <w:tab w:val="clear" w:pos="765"/>
                <w:tab w:val="decimal" w:pos="1181"/>
              </w:tabs>
              <w:spacing w:line="240" w:lineRule="atLeast"/>
              <w:rPr>
                <w:szCs w:val="22"/>
                <w:lang w:val="en-US"/>
              </w:rPr>
            </w:pPr>
          </w:p>
        </w:tc>
        <w:tc>
          <w:tcPr>
            <w:tcW w:w="1455" w:type="dxa"/>
            <w:gridSpan w:val="2"/>
            <w:vAlign w:val="bottom"/>
          </w:tcPr>
          <w:p w14:paraId="74F2399E" w14:textId="2286CD8F" w:rsidR="002901DD" w:rsidRPr="006D353E" w:rsidRDefault="003E3A3D" w:rsidP="00375AA1">
            <w:pPr>
              <w:pStyle w:val="acctfourfigures"/>
              <w:tabs>
                <w:tab w:val="clear" w:pos="765"/>
                <w:tab w:val="decimal" w:pos="1181"/>
              </w:tabs>
              <w:spacing w:line="240" w:lineRule="atLeast"/>
              <w:rPr>
                <w:szCs w:val="22"/>
              </w:rPr>
            </w:pPr>
            <w:r w:rsidRPr="00CB194B">
              <w:rPr>
                <w:szCs w:val="22"/>
                <w:cs/>
                <w:lang w:bidi="th-TH"/>
              </w:rPr>
              <w:t>(</w:t>
            </w:r>
            <w:r w:rsidR="002901DD" w:rsidRPr="006D353E">
              <w:rPr>
                <w:szCs w:val="22"/>
              </w:rPr>
              <w:t>17</w:t>
            </w:r>
            <w:r w:rsidRPr="00CB194B">
              <w:rPr>
                <w:szCs w:val="22"/>
                <w:cs/>
                <w:lang w:bidi="th-TH"/>
              </w:rPr>
              <w:t>)</w:t>
            </w:r>
          </w:p>
        </w:tc>
      </w:tr>
      <w:tr w:rsidR="002901DD" w:rsidRPr="006D353E" w14:paraId="43D378DA" w14:textId="77777777" w:rsidTr="00276BEA">
        <w:trPr>
          <w:cantSplit/>
        </w:trPr>
        <w:tc>
          <w:tcPr>
            <w:tcW w:w="3060" w:type="dxa"/>
          </w:tcPr>
          <w:p w14:paraId="15DE85E7" w14:textId="2888BCBE" w:rsidR="002901DD" w:rsidRPr="006D353E" w:rsidRDefault="002901DD" w:rsidP="002901DD">
            <w:pPr>
              <w:spacing w:line="240" w:lineRule="atLeast"/>
              <w:ind w:left="180" w:hanging="180"/>
              <w:rPr>
                <w:rFonts w:cs="Times New Roman"/>
                <w:szCs w:val="22"/>
              </w:rPr>
            </w:pPr>
            <w:r w:rsidRPr="006D353E">
              <w:rPr>
                <w:rFonts w:cs="Times New Roman"/>
                <w:b/>
                <w:bCs/>
                <w:szCs w:val="22"/>
              </w:rPr>
              <w:t>At 30 September 201</w:t>
            </w:r>
            <w:r w:rsidR="00E56463">
              <w:rPr>
                <w:rFonts w:cs="Times New Roman"/>
                <w:b/>
                <w:bCs/>
                <w:szCs w:val="22"/>
              </w:rPr>
              <w:t>9</w:t>
            </w:r>
          </w:p>
        </w:tc>
        <w:tc>
          <w:tcPr>
            <w:tcW w:w="1440" w:type="dxa"/>
            <w:tcBorders>
              <w:top w:val="single" w:sz="4" w:space="0" w:color="auto"/>
              <w:bottom w:val="single" w:sz="4" w:space="0" w:color="auto"/>
            </w:tcBorders>
            <w:vAlign w:val="bottom"/>
          </w:tcPr>
          <w:p w14:paraId="14C3AEE9" w14:textId="20BD9E0A" w:rsidR="002901DD" w:rsidRPr="006D353E" w:rsidRDefault="00E56463" w:rsidP="00375AA1">
            <w:pPr>
              <w:pStyle w:val="acctfourfigures"/>
              <w:tabs>
                <w:tab w:val="clear" w:pos="765"/>
                <w:tab w:val="decimal" w:pos="1181"/>
              </w:tabs>
              <w:spacing w:line="240" w:lineRule="atLeast"/>
              <w:rPr>
                <w:b/>
                <w:bCs/>
                <w:szCs w:val="22"/>
              </w:rPr>
            </w:pPr>
            <w:r>
              <w:rPr>
                <w:b/>
                <w:bCs/>
                <w:szCs w:val="22"/>
              </w:rPr>
              <w:t>13</w:t>
            </w:r>
          </w:p>
        </w:tc>
        <w:tc>
          <w:tcPr>
            <w:tcW w:w="180" w:type="dxa"/>
            <w:vAlign w:val="bottom"/>
          </w:tcPr>
          <w:p w14:paraId="3219D8C4" w14:textId="77777777" w:rsidR="002901DD" w:rsidRPr="006D353E" w:rsidRDefault="002901DD" w:rsidP="002901DD">
            <w:pPr>
              <w:pStyle w:val="acctfourfigures"/>
              <w:tabs>
                <w:tab w:val="clear" w:pos="765"/>
                <w:tab w:val="decimal" w:pos="1181"/>
              </w:tabs>
              <w:spacing w:line="240" w:lineRule="atLeast"/>
              <w:rPr>
                <w:b/>
                <w:bCs/>
                <w:szCs w:val="22"/>
              </w:rPr>
            </w:pPr>
          </w:p>
        </w:tc>
        <w:tc>
          <w:tcPr>
            <w:tcW w:w="1350" w:type="dxa"/>
            <w:tcBorders>
              <w:top w:val="single" w:sz="4" w:space="0" w:color="auto"/>
              <w:bottom w:val="single" w:sz="4" w:space="0" w:color="auto"/>
            </w:tcBorders>
            <w:vAlign w:val="bottom"/>
          </w:tcPr>
          <w:p w14:paraId="249DB2EB" w14:textId="2564B762" w:rsidR="002901DD" w:rsidRPr="006D353E" w:rsidRDefault="002901DD" w:rsidP="00375AA1">
            <w:pPr>
              <w:pStyle w:val="acctfourfigures"/>
              <w:tabs>
                <w:tab w:val="clear" w:pos="765"/>
                <w:tab w:val="decimal" w:pos="1091"/>
              </w:tabs>
              <w:spacing w:line="240" w:lineRule="atLeast"/>
              <w:rPr>
                <w:b/>
                <w:bCs/>
                <w:szCs w:val="22"/>
              </w:rPr>
            </w:pPr>
            <w:r w:rsidRPr="006D353E">
              <w:rPr>
                <w:b/>
                <w:bCs/>
                <w:szCs w:val="22"/>
              </w:rPr>
              <w:t>3</w:t>
            </w:r>
            <w:r w:rsidR="00E56463">
              <w:rPr>
                <w:b/>
                <w:bCs/>
                <w:szCs w:val="22"/>
              </w:rPr>
              <w:t>8</w:t>
            </w:r>
          </w:p>
        </w:tc>
        <w:tc>
          <w:tcPr>
            <w:tcW w:w="180" w:type="dxa"/>
            <w:vAlign w:val="bottom"/>
          </w:tcPr>
          <w:p w14:paraId="50E5A16F" w14:textId="77777777" w:rsidR="002901DD" w:rsidRPr="006D353E" w:rsidRDefault="002901DD" w:rsidP="002901DD">
            <w:pPr>
              <w:pStyle w:val="acctfourfigures"/>
              <w:tabs>
                <w:tab w:val="clear" w:pos="765"/>
                <w:tab w:val="decimal" w:pos="1181"/>
              </w:tabs>
              <w:spacing w:line="240" w:lineRule="atLeast"/>
              <w:rPr>
                <w:b/>
                <w:bCs/>
                <w:szCs w:val="22"/>
              </w:rPr>
            </w:pPr>
          </w:p>
        </w:tc>
        <w:tc>
          <w:tcPr>
            <w:tcW w:w="1440" w:type="dxa"/>
            <w:tcBorders>
              <w:top w:val="single" w:sz="4" w:space="0" w:color="auto"/>
              <w:bottom w:val="single" w:sz="4" w:space="0" w:color="auto"/>
            </w:tcBorders>
            <w:vAlign w:val="bottom"/>
          </w:tcPr>
          <w:p w14:paraId="146F04C8" w14:textId="77777777" w:rsidR="002901DD" w:rsidRPr="006D353E" w:rsidRDefault="002901DD" w:rsidP="00375AA1">
            <w:pPr>
              <w:pStyle w:val="acctfourfigures"/>
              <w:tabs>
                <w:tab w:val="clear" w:pos="765"/>
                <w:tab w:val="decimal" w:pos="1181"/>
              </w:tabs>
              <w:spacing w:line="240" w:lineRule="atLeast"/>
              <w:rPr>
                <w:b/>
                <w:bCs/>
                <w:szCs w:val="22"/>
              </w:rPr>
            </w:pPr>
            <w:r w:rsidRPr="006D353E">
              <w:rPr>
                <w:b/>
                <w:bCs/>
                <w:szCs w:val="22"/>
              </w:rPr>
              <w:t>8</w:t>
            </w:r>
          </w:p>
        </w:tc>
        <w:tc>
          <w:tcPr>
            <w:tcW w:w="180" w:type="dxa"/>
            <w:vAlign w:val="bottom"/>
          </w:tcPr>
          <w:p w14:paraId="02171DE3" w14:textId="77777777" w:rsidR="002901DD" w:rsidRPr="006D353E" w:rsidRDefault="002901DD" w:rsidP="002901DD">
            <w:pPr>
              <w:pStyle w:val="acctfourfigures"/>
              <w:tabs>
                <w:tab w:val="clear" w:pos="765"/>
                <w:tab w:val="decimal" w:pos="1181"/>
              </w:tabs>
              <w:spacing w:line="240" w:lineRule="atLeast"/>
              <w:rPr>
                <w:b/>
                <w:bCs/>
                <w:szCs w:val="22"/>
              </w:rPr>
            </w:pPr>
          </w:p>
        </w:tc>
        <w:tc>
          <w:tcPr>
            <w:tcW w:w="1455" w:type="dxa"/>
            <w:gridSpan w:val="2"/>
            <w:tcBorders>
              <w:top w:val="single" w:sz="4" w:space="0" w:color="auto"/>
              <w:bottom w:val="single" w:sz="4" w:space="0" w:color="auto"/>
            </w:tcBorders>
            <w:vAlign w:val="bottom"/>
          </w:tcPr>
          <w:p w14:paraId="4BE24DE7" w14:textId="77777777" w:rsidR="002901DD" w:rsidRPr="006D353E" w:rsidRDefault="002901DD" w:rsidP="00375AA1">
            <w:pPr>
              <w:pStyle w:val="acctfourfigures"/>
              <w:tabs>
                <w:tab w:val="clear" w:pos="765"/>
                <w:tab w:val="decimal" w:pos="1181"/>
              </w:tabs>
              <w:spacing w:line="240" w:lineRule="atLeast"/>
              <w:rPr>
                <w:b/>
                <w:bCs/>
                <w:szCs w:val="22"/>
                <w:cs/>
                <w:lang w:bidi="th-TH"/>
              </w:rPr>
            </w:pPr>
            <w:r w:rsidRPr="006D353E">
              <w:rPr>
                <w:b/>
                <w:bCs/>
                <w:szCs w:val="22"/>
                <w:lang w:bidi="th-TH"/>
              </w:rPr>
              <w:t>59</w:t>
            </w:r>
          </w:p>
        </w:tc>
      </w:tr>
      <w:tr w:rsidR="002901DD" w:rsidRPr="006D353E" w14:paraId="4E93D1E3" w14:textId="77777777" w:rsidTr="00276BEA">
        <w:trPr>
          <w:gridAfter w:val="1"/>
          <w:wAfter w:w="16" w:type="dxa"/>
          <w:cantSplit/>
        </w:trPr>
        <w:tc>
          <w:tcPr>
            <w:tcW w:w="3060" w:type="dxa"/>
          </w:tcPr>
          <w:p w14:paraId="22D01D30" w14:textId="77777777" w:rsidR="002901DD" w:rsidRPr="006D353E" w:rsidRDefault="002901DD" w:rsidP="002901DD">
            <w:pPr>
              <w:rPr>
                <w:rFonts w:cs="Times New Roman"/>
                <w:b/>
                <w:bCs/>
                <w:i/>
                <w:iCs/>
                <w:szCs w:val="22"/>
              </w:rPr>
            </w:pPr>
          </w:p>
        </w:tc>
        <w:tc>
          <w:tcPr>
            <w:tcW w:w="1440" w:type="dxa"/>
          </w:tcPr>
          <w:p w14:paraId="24FC73AF" w14:textId="77777777" w:rsidR="002901DD" w:rsidRPr="006D353E" w:rsidRDefault="002901DD" w:rsidP="002901DD">
            <w:pPr>
              <w:pStyle w:val="acctfourfigures"/>
              <w:tabs>
                <w:tab w:val="clear" w:pos="765"/>
                <w:tab w:val="decimal" w:pos="1181"/>
              </w:tabs>
              <w:spacing w:line="240" w:lineRule="atLeast"/>
              <w:rPr>
                <w:b/>
                <w:bCs/>
                <w:szCs w:val="22"/>
              </w:rPr>
            </w:pPr>
          </w:p>
        </w:tc>
        <w:tc>
          <w:tcPr>
            <w:tcW w:w="180" w:type="dxa"/>
            <w:vAlign w:val="bottom"/>
          </w:tcPr>
          <w:p w14:paraId="03EED1BA" w14:textId="77777777" w:rsidR="002901DD" w:rsidRPr="006D353E" w:rsidRDefault="002901DD" w:rsidP="002901DD">
            <w:pPr>
              <w:pStyle w:val="acctfourfigures"/>
              <w:tabs>
                <w:tab w:val="clear" w:pos="765"/>
                <w:tab w:val="decimal" w:pos="1181"/>
              </w:tabs>
              <w:spacing w:line="240" w:lineRule="atLeast"/>
              <w:rPr>
                <w:b/>
                <w:bCs/>
                <w:szCs w:val="22"/>
              </w:rPr>
            </w:pPr>
          </w:p>
        </w:tc>
        <w:tc>
          <w:tcPr>
            <w:tcW w:w="1350" w:type="dxa"/>
            <w:vAlign w:val="bottom"/>
          </w:tcPr>
          <w:p w14:paraId="7BF0752E" w14:textId="77777777" w:rsidR="002901DD" w:rsidRPr="006D353E" w:rsidRDefault="002901DD" w:rsidP="002901DD">
            <w:pPr>
              <w:pStyle w:val="acctfourfigures"/>
              <w:tabs>
                <w:tab w:val="clear" w:pos="765"/>
                <w:tab w:val="decimal" w:pos="1091"/>
              </w:tabs>
              <w:spacing w:line="240" w:lineRule="atLeast"/>
              <w:rPr>
                <w:b/>
                <w:bCs/>
                <w:szCs w:val="22"/>
              </w:rPr>
            </w:pPr>
          </w:p>
        </w:tc>
        <w:tc>
          <w:tcPr>
            <w:tcW w:w="180" w:type="dxa"/>
            <w:vAlign w:val="bottom"/>
          </w:tcPr>
          <w:p w14:paraId="52CC50C8" w14:textId="77777777" w:rsidR="002901DD" w:rsidRPr="006D353E" w:rsidRDefault="002901DD" w:rsidP="002901DD">
            <w:pPr>
              <w:pStyle w:val="acctfourfigures"/>
              <w:tabs>
                <w:tab w:val="clear" w:pos="765"/>
                <w:tab w:val="decimal" w:pos="1181"/>
              </w:tabs>
              <w:spacing w:line="240" w:lineRule="atLeast"/>
              <w:rPr>
                <w:b/>
                <w:bCs/>
                <w:szCs w:val="22"/>
              </w:rPr>
            </w:pPr>
          </w:p>
        </w:tc>
        <w:tc>
          <w:tcPr>
            <w:tcW w:w="1440" w:type="dxa"/>
            <w:vAlign w:val="bottom"/>
          </w:tcPr>
          <w:p w14:paraId="0343F83A" w14:textId="77777777" w:rsidR="002901DD" w:rsidRPr="006D353E" w:rsidRDefault="002901DD" w:rsidP="002901DD">
            <w:pPr>
              <w:pStyle w:val="acctfourfigures"/>
              <w:tabs>
                <w:tab w:val="clear" w:pos="765"/>
                <w:tab w:val="decimal" w:pos="1181"/>
              </w:tabs>
              <w:spacing w:line="240" w:lineRule="atLeast"/>
              <w:rPr>
                <w:b/>
                <w:bCs/>
                <w:szCs w:val="22"/>
              </w:rPr>
            </w:pPr>
          </w:p>
        </w:tc>
        <w:tc>
          <w:tcPr>
            <w:tcW w:w="180" w:type="dxa"/>
            <w:vAlign w:val="bottom"/>
          </w:tcPr>
          <w:p w14:paraId="61968E4D" w14:textId="77777777" w:rsidR="002901DD" w:rsidRPr="006D353E" w:rsidRDefault="002901DD" w:rsidP="002901DD">
            <w:pPr>
              <w:pStyle w:val="acctfourfigures"/>
              <w:tabs>
                <w:tab w:val="clear" w:pos="765"/>
                <w:tab w:val="decimal" w:pos="1181"/>
              </w:tabs>
              <w:spacing w:line="240" w:lineRule="atLeast"/>
              <w:rPr>
                <w:b/>
                <w:bCs/>
                <w:szCs w:val="22"/>
              </w:rPr>
            </w:pPr>
          </w:p>
        </w:tc>
        <w:tc>
          <w:tcPr>
            <w:tcW w:w="1439" w:type="dxa"/>
            <w:vAlign w:val="bottom"/>
          </w:tcPr>
          <w:p w14:paraId="67DE19E2" w14:textId="77777777" w:rsidR="002901DD" w:rsidRPr="006D353E" w:rsidRDefault="002901DD" w:rsidP="002901DD">
            <w:pPr>
              <w:pStyle w:val="acctfourfigures"/>
              <w:tabs>
                <w:tab w:val="clear" w:pos="765"/>
                <w:tab w:val="decimal" w:pos="1181"/>
              </w:tabs>
              <w:spacing w:line="240" w:lineRule="atLeast"/>
              <w:rPr>
                <w:b/>
                <w:bCs/>
                <w:szCs w:val="22"/>
              </w:rPr>
            </w:pPr>
          </w:p>
        </w:tc>
      </w:tr>
      <w:tr w:rsidR="002901DD" w:rsidRPr="006D353E" w14:paraId="38BE35BB" w14:textId="77777777" w:rsidTr="00276BEA">
        <w:trPr>
          <w:gridAfter w:val="1"/>
          <w:wAfter w:w="16" w:type="dxa"/>
          <w:cantSplit/>
        </w:trPr>
        <w:tc>
          <w:tcPr>
            <w:tcW w:w="3060" w:type="dxa"/>
          </w:tcPr>
          <w:p w14:paraId="17E7C2B1" w14:textId="77777777" w:rsidR="002901DD" w:rsidRPr="006D353E" w:rsidRDefault="002901DD" w:rsidP="002901DD">
            <w:pPr>
              <w:spacing w:line="240" w:lineRule="atLeast"/>
              <w:ind w:left="191" w:hanging="191"/>
              <w:rPr>
                <w:rFonts w:cs="Times New Roman"/>
                <w:b/>
                <w:bCs/>
                <w:i/>
                <w:iCs/>
                <w:szCs w:val="22"/>
              </w:rPr>
            </w:pPr>
            <w:r w:rsidRPr="006D353E">
              <w:rPr>
                <w:rFonts w:cs="Times New Roman"/>
                <w:b/>
                <w:bCs/>
                <w:i/>
                <w:iCs/>
                <w:szCs w:val="22"/>
              </w:rPr>
              <w:t>Net book value</w:t>
            </w:r>
          </w:p>
        </w:tc>
        <w:tc>
          <w:tcPr>
            <w:tcW w:w="1440" w:type="dxa"/>
          </w:tcPr>
          <w:p w14:paraId="3124AFE2" w14:textId="77777777" w:rsidR="002901DD" w:rsidRPr="006D353E" w:rsidRDefault="002901DD" w:rsidP="002901DD">
            <w:pPr>
              <w:pStyle w:val="acctfourfigures"/>
              <w:tabs>
                <w:tab w:val="clear" w:pos="765"/>
                <w:tab w:val="decimal" w:pos="1181"/>
              </w:tabs>
              <w:spacing w:line="240" w:lineRule="atLeast"/>
              <w:rPr>
                <w:szCs w:val="22"/>
              </w:rPr>
            </w:pPr>
          </w:p>
        </w:tc>
        <w:tc>
          <w:tcPr>
            <w:tcW w:w="180" w:type="dxa"/>
            <w:vAlign w:val="bottom"/>
          </w:tcPr>
          <w:p w14:paraId="677C31B0"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vAlign w:val="bottom"/>
          </w:tcPr>
          <w:p w14:paraId="228B1CCF" w14:textId="77777777" w:rsidR="002901DD" w:rsidRPr="006D353E" w:rsidRDefault="002901DD" w:rsidP="002901DD">
            <w:pPr>
              <w:pStyle w:val="acctfourfigures"/>
              <w:tabs>
                <w:tab w:val="clear" w:pos="765"/>
                <w:tab w:val="decimal" w:pos="1091"/>
              </w:tabs>
              <w:spacing w:line="240" w:lineRule="atLeast"/>
              <w:rPr>
                <w:szCs w:val="22"/>
              </w:rPr>
            </w:pPr>
          </w:p>
        </w:tc>
        <w:tc>
          <w:tcPr>
            <w:tcW w:w="180" w:type="dxa"/>
            <w:vAlign w:val="bottom"/>
          </w:tcPr>
          <w:p w14:paraId="4DDCEBF1"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vAlign w:val="bottom"/>
          </w:tcPr>
          <w:p w14:paraId="2F5465FA" w14:textId="77777777" w:rsidR="002901DD" w:rsidRPr="006D353E" w:rsidRDefault="002901DD" w:rsidP="002901DD">
            <w:pPr>
              <w:pStyle w:val="acctfourfigures"/>
              <w:tabs>
                <w:tab w:val="clear" w:pos="765"/>
                <w:tab w:val="decimal" w:pos="1181"/>
              </w:tabs>
              <w:spacing w:line="240" w:lineRule="atLeast"/>
              <w:rPr>
                <w:szCs w:val="22"/>
              </w:rPr>
            </w:pPr>
          </w:p>
        </w:tc>
        <w:tc>
          <w:tcPr>
            <w:tcW w:w="180" w:type="dxa"/>
            <w:vAlign w:val="bottom"/>
          </w:tcPr>
          <w:p w14:paraId="53D8F119" w14:textId="77777777" w:rsidR="002901DD" w:rsidRPr="006D353E" w:rsidRDefault="002901DD" w:rsidP="002901DD">
            <w:pPr>
              <w:pStyle w:val="acctfourfigures"/>
              <w:tabs>
                <w:tab w:val="clear" w:pos="765"/>
                <w:tab w:val="decimal" w:pos="1181"/>
              </w:tabs>
              <w:spacing w:line="240" w:lineRule="atLeast"/>
              <w:rPr>
                <w:szCs w:val="22"/>
              </w:rPr>
            </w:pPr>
          </w:p>
        </w:tc>
        <w:tc>
          <w:tcPr>
            <w:tcW w:w="1439" w:type="dxa"/>
            <w:vAlign w:val="bottom"/>
          </w:tcPr>
          <w:p w14:paraId="44A63EA6" w14:textId="77777777" w:rsidR="002901DD" w:rsidRPr="006D353E" w:rsidRDefault="002901DD" w:rsidP="002901DD">
            <w:pPr>
              <w:pStyle w:val="acctfourfigures"/>
              <w:tabs>
                <w:tab w:val="clear" w:pos="765"/>
                <w:tab w:val="decimal" w:pos="1181"/>
              </w:tabs>
              <w:spacing w:line="240" w:lineRule="atLeast"/>
              <w:rPr>
                <w:szCs w:val="22"/>
              </w:rPr>
            </w:pPr>
          </w:p>
        </w:tc>
      </w:tr>
      <w:tr w:rsidR="002901DD" w:rsidRPr="006D353E" w14:paraId="748E692C" w14:textId="77777777" w:rsidTr="00276BEA">
        <w:trPr>
          <w:gridAfter w:val="1"/>
          <w:wAfter w:w="16" w:type="dxa"/>
          <w:cantSplit/>
        </w:trPr>
        <w:tc>
          <w:tcPr>
            <w:tcW w:w="3060" w:type="dxa"/>
          </w:tcPr>
          <w:p w14:paraId="74200F16" w14:textId="77777777" w:rsidR="002901DD" w:rsidRPr="006D353E" w:rsidRDefault="002901DD" w:rsidP="002901DD">
            <w:pPr>
              <w:spacing w:line="240" w:lineRule="atLeast"/>
              <w:ind w:left="191" w:hanging="191"/>
              <w:rPr>
                <w:rFonts w:cs="Times New Roman"/>
                <w:szCs w:val="22"/>
              </w:rPr>
            </w:pPr>
            <w:r w:rsidRPr="006D353E">
              <w:rPr>
                <w:rFonts w:cs="Times New Roman"/>
                <w:b/>
                <w:bCs/>
                <w:szCs w:val="22"/>
              </w:rPr>
              <w:t>At 1 January 2018</w:t>
            </w:r>
          </w:p>
        </w:tc>
        <w:tc>
          <w:tcPr>
            <w:tcW w:w="1440" w:type="dxa"/>
            <w:tcBorders>
              <w:bottom w:val="double" w:sz="4" w:space="0" w:color="auto"/>
            </w:tcBorders>
            <w:vAlign w:val="bottom"/>
          </w:tcPr>
          <w:p w14:paraId="0CEFBC20" w14:textId="77777777" w:rsidR="002901DD" w:rsidRPr="006D353E" w:rsidRDefault="002901DD" w:rsidP="00375AA1">
            <w:pPr>
              <w:pStyle w:val="acctfourfigures"/>
              <w:tabs>
                <w:tab w:val="clear" w:pos="765"/>
                <w:tab w:val="decimal" w:pos="1181"/>
              </w:tabs>
              <w:spacing w:line="240" w:lineRule="atLeast"/>
              <w:rPr>
                <w:b/>
                <w:bCs/>
                <w:szCs w:val="22"/>
              </w:rPr>
            </w:pPr>
            <w:r w:rsidRPr="006D353E">
              <w:rPr>
                <w:b/>
                <w:bCs/>
                <w:szCs w:val="22"/>
              </w:rPr>
              <w:t>2</w:t>
            </w:r>
          </w:p>
        </w:tc>
        <w:tc>
          <w:tcPr>
            <w:tcW w:w="180" w:type="dxa"/>
            <w:vAlign w:val="bottom"/>
          </w:tcPr>
          <w:p w14:paraId="6410D849"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tcBorders>
              <w:bottom w:val="double" w:sz="4" w:space="0" w:color="auto"/>
            </w:tcBorders>
            <w:vAlign w:val="bottom"/>
          </w:tcPr>
          <w:p w14:paraId="75465F5A" w14:textId="77777777" w:rsidR="002901DD" w:rsidRPr="006D353E" w:rsidRDefault="00375AA1" w:rsidP="00375AA1">
            <w:pPr>
              <w:pStyle w:val="acctfourfigures"/>
              <w:tabs>
                <w:tab w:val="clear" w:pos="765"/>
                <w:tab w:val="decimal" w:pos="1091"/>
              </w:tabs>
              <w:spacing w:line="240" w:lineRule="atLeast"/>
              <w:rPr>
                <w:b/>
                <w:bCs/>
                <w:szCs w:val="22"/>
              </w:rPr>
            </w:pPr>
            <w:r w:rsidRPr="006D353E">
              <w:rPr>
                <w:b/>
                <w:bCs/>
                <w:szCs w:val="22"/>
              </w:rPr>
              <w:t>5</w:t>
            </w:r>
          </w:p>
        </w:tc>
        <w:tc>
          <w:tcPr>
            <w:tcW w:w="180" w:type="dxa"/>
            <w:vAlign w:val="bottom"/>
          </w:tcPr>
          <w:p w14:paraId="27C5030C"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tcBorders>
              <w:bottom w:val="double" w:sz="4" w:space="0" w:color="auto"/>
            </w:tcBorders>
            <w:vAlign w:val="bottom"/>
          </w:tcPr>
          <w:p w14:paraId="4C12A6DF" w14:textId="77777777" w:rsidR="002901DD" w:rsidRPr="006D353E" w:rsidRDefault="002901DD" w:rsidP="00375AA1">
            <w:pPr>
              <w:pStyle w:val="acctfourfigures"/>
              <w:tabs>
                <w:tab w:val="clear" w:pos="765"/>
                <w:tab w:val="decimal" w:pos="1181"/>
              </w:tabs>
              <w:spacing w:line="240" w:lineRule="atLeast"/>
              <w:rPr>
                <w:b/>
                <w:bCs/>
                <w:szCs w:val="22"/>
              </w:rPr>
            </w:pPr>
            <w:r w:rsidRPr="006D353E">
              <w:rPr>
                <w:b/>
                <w:bCs/>
                <w:szCs w:val="22"/>
              </w:rPr>
              <w:t>5</w:t>
            </w:r>
          </w:p>
        </w:tc>
        <w:tc>
          <w:tcPr>
            <w:tcW w:w="180" w:type="dxa"/>
            <w:vAlign w:val="bottom"/>
          </w:tcPr>
          <w:p w14:paraId="029885BE" w14:textId="77777777" w:rsidR="002901DD" w:rsidRPr="006D353E" w:rsidRDefault="002901DD" w:rsidP="002901DD">
            <w:pPr>
              <w:pStyle w:val="acctfourfigures"/>
              <w:tabs>
                <w:tab w:val="clear" w:pos="765"/>
                <w:tab w:val="decimal" w:pos="1181"/>
              </w:tabs>
              <w:spacing w:line="240" w:lineRule="atLeast"/>
              <w:rPr>
                <w:szCs w:val="22"/>
              </w:rPr>
            </w:pPr>
          </w:p>
        </w:tc>
        <w:tc>
          <w:tcPr>
            <w:tcW w:w="1439" w:type="dxa"/>
            <w:tcBorders>
              <w:bottom w:val="double" w:sz="4" w:space="0" w:color="auto"/>
            </w:tcBorders>
            <w:vAlign w:val="bottom"/>
          </w:tcPr>
          <w:p w14:paraId="304F7D80" w14:textId="77777777" w:rsidR="002901DD" w:rsidRPr="006D353E" w:rsidRDefault="002901DD" w:rsidP="00375AA1">
            <w:pPr>
              <w:pStyle w:val="acctfourfigures"/>
              <w:tabs>
                <w:tab w:val="clear" w:pos="765"/>
                <w:tab w:val="decimal" w:pos="1181"/>
              </w:tabs>
              <w:spacing w:line="220" w:lineRule="exact"/>
              <w:rPr>
                <w:b/>
                <w:bCs/>
                <w:szCs w:val="22"/>
              </w:rPr>
            </w:pPr>
            <w:r w:rsidRPr="006D353E">
              <w:rPr>
                <w:b/>
                <w:bCs/>
                <w:szCs w:val="22"/>
              </w:rPr>
              <w:t>12</w:t>
            </w:r>
          </w:p>
        </w:tc>
      </w:tr>
      <w:tr w:rsidR="002901DD" w:rsidRPr="006D353E" w14:paraId="099380BD" w14:textId="77777777" w:rsidTr="00276BEA">
        <w:trPr>
          <w:gridAfter w:val="1"/>
          <w:wAfter w:w="16" w:type="dxa"/>
          <w:cantSplit/>
        </w:trPr>
        <w:tc>
          <w:tcPr>
            <w:tcW w:w="3060" w:type="dxa"/>
          </w:tcPr>
          <w:p w14:paraId="1665AD61" w14:textId="77777777" w:rsidR="002901DD" w:rsidRPr="006D353E" w:rsidRDefault="002901DD" w:rsidP="002901DD">
            <w:pPr>
              <w:spacing w:line="240" w:lineRule="atLeast"/>
              <w:ind w:left="191" w:hanging="191"/>
              <w:rPr>
                <w:rFonts w:cs="Times New Roman"/>
                <w:b/>
                <w:bCs/>
                <w:szCs w:val="22"/>
              </w:rPr>
            </w:pPr>
            <w:r w:rsidRPr="006D353E">
              <w:rPr>
                <w:rFonts w:cs="Times New Roman"/>
                <w:b/>
                <w:bCs/>
                <w:szCs w:val="22"/>
              </w:rPr>
              <w:t>At 30 September 2018 and</w:t>
            </w:r>
          </w:p>
          <w:p w14:paraId="55B92765" w14:textId="77777777" w:rsidR="002901DD" w:rsidRPr="006D353E" w:rsidRDefault="002901DD" w:rsidP="002901DD">
            <w:pPr>
              <w:spacing w:line="240" w:lineRule="atLeast"/>
              <w:ind w:left="191" w:hanging="191"/>
              <w:rPr>
                <w:rFonts w:cs="Times New Roman"/>
                <w:b/>
                <w:bCs/>
                <w:szCs w:val="22"/>
              </w:rPr>
            </w:pPr>
            <w:r w:rsidRPr="006D353E">
              <w:rPr>
                <w:rFonts w:cs="Times New Roman"/>
                <w:b/>
                <w:bCs/>
                <w:szCs w:val="22"/>
              </w:rPr>
              <w:t xml:space="preserve">   1</w:t>
            </w:r>
            <w:r w:rsidRPr="00CB194B">
              <w:rPr>
                <w:rFonts w:cs="Times New Roman"/>
                <w:b/>
                <w:bCs/>
                <w:szCs w:val="22"/>
                <w:cs/>
              </w:rPr>
              <w:t xml:space="preserve"> </w:t>
            </w:r>
            <w:r w:rsidRPr="006D353E">
              <w:rPr>
                <w:rFonts w:cs="Times New Roman"/>
                <w:b/>
                <w:bCs/>
                <w:szCs w:val="22"/>
              </w:rPr>
              <w:t>October 2018</w:t>
            </w:r>
          </w:p>
        </w:tc>
        <w:tc>
          <w:tcPr>
            <w:tcW w:w="1440" w:type="dxa"/>
            <w:tcBorders>
              <w:bottom w:val="double" w:sz="4" w:space="0" w:color="auto"/>
            </w:tcBorders>
            <w:vAlign w:val="bottom"/>
          </w:tcPr>
          <w:p w14:paraId="3B2940A2" w14:textId="77777777" w:rsidR="002901DD" w:rsidRPr="006D353E" w:rsidRDefault="00375AA1" w:rsidP="00375AA1">
            <w:pPr>
              <w:pStyle w:val="acctfourfigures"/>
              <w:tabs>
                <w:tab w:val="clear" w:pos="765"/>
                <w:tab w:val="decimal" w:pos="1181"/>
              </w:tabs>
              <w:spacing w:line="240" w:lineRule="atLeast"/>
              <w:rPr>
                <w:b/>
                <w:bCs/>
                <w:szCs w:val="22"/>
              </w:rPr>
            </w:pPr>
            <w:r w:rsidRPr="006D353E">
              <w:rPr>
                <w:b/>
                <w:bCs/>
                <w:szCs w:val="22"/>
              </w:rPr>
              <w:t>1</w:t>
            </w:r>
          </w:p>
        </w:tc>
        <w:tc>
          <w:tcPr>
            <w:tcW w:w="180" w:type="dxa"/>
            <w:vAlign w:val="bottom"/>
          </w:tcPr>
          <w:p w14:paraId="38A152C1"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tcBorders>
              <w:bottom w:val="double" w:sz="4" w:space="0" w:color="auto"/>
            </w:tcBorders>
            <w:vAlign w:val="bottom"/>
          </w:tcPr>
          <w:p w14:paraId="1FF09008" w14:textId="77777777" w:rsidR="002901DD" w:rsidRPr="006D353E" w:rsidRDefault="002901DD" w:rsidP="00375AA1">
            <w:pPr>
              <w:pStyle w:val="acctfourfigures"/>
              <w:tabs>
                <w:tab w:val="clear" w:pos="765"/>
                <w:tab w:val="decimal" w:pos="1091"/>
              </w:tabs>
              <w:spacing w:line="240" w:lineRule="atLeast"/>
              <w:rPr>
                <w:b/>
                <w:bCs/>
                <w:szCs w:val="22"/>
              </w:rPr>
            </w:pPr>
            <w:r w:rsidRPr="006D353E">
              <w:rPr>
                <w:b/>
                <w:bCs/>
                <w:szCs w:val="22"/>
              </w:rPr>
              <w:t>5</w:t>
            </w:r>
          </w:p>
        </w:tc>
        <w:tc>
          <w:tcPr>
            <w:tcW w:w="180" w:type="dxa"/>
            <w:vAlign w:val="bottom"/>
          </w:tcPr>
          <w:p w14:paraId="6AD2352E"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tcBorders>
              <w:bottom w:val="double" w:sz="4" w:space="0" w:color="auto"/>
            </w:tcBorders>
            <w:vAlign w:val="bottom"/>
          </w:tcPr>
          <w:p w14:paraId="1D4F2158" w14:textId="77777777" w:rsidR="002901DD" w:rsidRPr="006D353E" w:rsidRDefault="00375AA1" w:rsidP="00375AA1">
            <w:pPr>
              <w:pStyle w:val="acctfourfigures"/>
              <w:tabs>
                <w:tab w:val="clear" w:pos="765"/>
                <w:tab w:val="decimal" w:pos="1181"/>
              </w:tabs>
              <w:spacing w:line="240" w:lineRule="atLeast"/>
              <w:rPr>
                <w:b/>
                <w:bCs/>
                <w:szCs w:val="22"/>
              </w:rPr>
            </w:pPr>
            <w:r w:rsidRPr="006D353E">
              <w:rPr>
                <w:b/>
                <w:bCs/>
                <w:szCs w:val="22"/>
                <w:lang w:bidi="th-TH"/>
              </w:rPr>
              <w:t>4</w:t>
            </w:r>
          </w:p>
        </w:tc>
        <w:tc>
          <w:tcPr>
            <w:tcW w:w="180" w:type="dxa"/>
            <w:vAlign w:val="bottom"/>
          </w:tcPr>
          <w:p w14:paraId="7FBEFBB7" w14:textId="77777777" w:rsidR="002901DD" w:rsidRPr="006D353E" w:rsidRDefault="002901DD" w:rsidP="002901DD">
            <w:pPr>
              <w:pStyle w:val="acctfourfigures"/>
              <w:tabs>
                <w:tab w:val="clear" w:pos="765"/>
                <w:tab w:val="decimal" w:pos="1181"/>
              </w:tabs>
              <w:spacing w:line="240" w:lineRule="atLeast"/>
              <w:rPr>
                <w:szCs w:val="22"/>
              </w:rPr>
            </w:pPr>
          </w:p>
        </w:tc>
        <w:tc>
          <w:tcPr>
            <w:tcW w:w="1439" w:type="dxa"/>
            <w:tcBorders>
              <w:bottom w:val="double" w:sz="4" w:space="0" w:color="auto"/>
            </w:tcBorders>
            <w:vAlign w:val="bottom"/>
          </w:tcPr>
          <w:p w14:paraId="5CCB9803" w14:textId="77777777" w:rsidR="002901DD" w:rsidRPr="006D353E" w:rsidRDefault="00375AA1" w:rsidP="00375AA1">
            <w:pPr>
              <w:pStyle w:val="acctfourfigures"/>
              <w:tabs>
                <w:tab w:val="clear" w:pos="765"/>
                <w:tab w:val="decimal" w:pos="1181"/>
              </w:tabs>
              <w:spacing w:line="220" w:lineRule="exact"/>
              <w:rPr>
                <w:b/>
                <w:bCs/>
                <w:szCs w:val="22"/>
              </w:rPr>
            </w:pPr>
            <w:r w:rsidRPr="006D353E">
              <w:rPr>
                <w:b/>
                <w:bCs/>
                <w:szCs w:val="22"/>
              </w:rPr>
              <w:t>10</w:t>
            </w:r>
          </w:p>
        </w:tc>
      </w:tr>
      <w:tr w:rsidR="002901DD" w:rsidRPr="006D353E" w14:paraId="327A3F37" w14:textId="77777777" w:rsidTr="00276BEA">
        <w:trPr>
          <w:gridAfter w:val="1"/>
          <w:wAfter w:w="16" w:type="dxa"/>
          <w:cantSplit/>
        </w:trPr>
        <w:tc>
          <w:tcPr>
            <w:tcW w:w="3060" w:type="dxa"/>
          </w:tcPr>
          <w:p w14:paraId="7ABE775F" w14:textId="77777777" w:rsidR="002901DD" w:rsidRPr="006D353E" w:rsidRDefault="002901DD" w:rsidP="002901DD">
            <w:pPr>
              <w:spacing w:line="240" w:lineRule="atLeast"/>
              <w:ind w:left="191" w:hanging="191"/>
              <w:rPr>
                <w:rFonts w:cs="Times New Roman"/>
                <w:szCs w:val="22"/>
              </w:rPr>
            </w:pPr>
            <w:r w:rsidRPr="006D353E">
              <w:rPr>
                <w:rFonts w:cs="Times New Roman"/>
                <w:b/>
                <w:bCs/>
                <w:szCs w:val="22"/>
              </w:rPr>
              <w:t>At 30 September 2019</w:t>
            </w:r>
          </w:p>
        </w:tc>
        <w:tc>
          <w:tcPr>
            <w:tcW w:w="1440" w:type="dxa"/>
            <w:tcBorders>
              <w:bottom w:val="double" w:sz="4" w:space="0" w:color="auto"/>
            </w:tcBorders>
            <w:vAlign w:val="bottom"/>
          </w:tcPr>
          <w:p w14:paraId="77F677DC" w14:textId="23DBE499" w:rsidR="002901DD" w:rsidRPr="006D353E" w:rsidRDefault="00E56463" w:rsidP="00375AA1">
            <w:pPr>
              <w:pStyle w:val="acctfourfigures"/>
              <w:tabs>
                <w:tab w:val="clear" w:pos="765"/>
                <w:tab w:val="decimal" w:pos="1181"/>
              </w:tabs>
              <w:spacing w:line="240" w:lineRule="atLeast"/>
              <w:rPr>
                <w:b/>
                <w:bCs/>
                <w:szCs w:val="22"/>
              </w:rPr>
            </w:pPr>
            <w:r>
              <w:rPr>
                <w:b/>
                <w:bCs/>
                <w:szCs w:val="22"/>
              </w:rPr>
              <w:t>2</w:t>
            </w:r>
          </w:p>
        </w:tc>
        <w:tc>
          <w:tcPr>
            <w:tcW w:w="180" w:type="dxa"/>
            <w:vAlign w:val="bottom"/>
          </w:tcPr>
          <w:p w14:paraId="456138F8" w14:textId="77777777" w:rsidR="002901DD" w:rsidRPr="006D353E" w:rsidRDefault="002901DD" w:rsidP="002901DD">
            <w:pPr>
              <w:pStyle w:val="acctfourfigures"/>
              <w:tabs>
                <w:tab w:val="clear" w:pos="765"/>
                <w:tab w:val="decimal" w:pos="1181"/>
              </w:tabs>
              <w:spacing w:line="240" w:lineRule="atLeast"/>
              <w:rPr>
                <w:szCs w:val="22"/>
              </w:rPr>
            </w:pPr>
          </w:p>
        </w:tc>
        <w:tc>
          <w:tcPr>
            <w:tcW w:w="1350" w:type="dxa"/>
            <w:tcBorders>
              <w:bottom w:val="double" w:sz="4" w:space="0" w:color="auto"/>
            </w:tcBorders>
            <w:vAlign w:val="bottom"/>
          </w:tcPr>
          <w:p w14:paraId="3DD35A49" w14:textId="45DD8BB0" w:rsidR="002901DD" w:rsidRPr="006D353E" w:rsidRDefault="00E56463" w:rsidP="00375AA1">
            <w:pPr>
              <w:pStyle w:val="acctfourfigures"/>
              <w:tabs>
                <w:tab w:val="clear" w:pos="765"/>
                <w:tab w:val="decimal" w:pos="1091"/>
              </w:tabs>
              <w:spacing w:line="240" w:lineRule="atLeast"/>
              <w:rPr>
                <w:b/>
                <w:bCs/>
                <w:szCs w:val="22"/>
              </w:rPr>
            </w:pPr>
            <w:r>
              <w:rPr>
                <w:b/>
                <w:bCs/>
                <w:szCs w:val="22"/>
              </w:rPr>
              <w:t>6</w:t>
            </w:r>
          </w:p>
        </w:tc>
        <w:tc>
          <w:tcPr>
            <w:tcW w:w="180" w:type="dxa"/>
            <w:vAlign w:val="bottom"/>
          </w:tcPr>
          <w:p w14:paraId="703B7457" w14:textId="77777777" w:rsidR="002901DD" w:rsidRPr="006D353E" w:rsidRDefault="002901DD" w:rsidP="002901DD">
            <w:pPr>
              <w:pStyle w:val="acctfourfigures"/>
              <w:tabs>
                <w:tab w:val="clear" w:pos="765"/>
                <w:tab w:val="decimal" w:pos="1181"/>
              </w:tabs>
              <w:spacing w:line="240" w:lineRule="atLeast"/>
              <w:rPr>
                <w:szCs w:val="22"/>
              </w:rPr>
            </w:pPr>
          </w:p>
        </w:tc>
        <w:tc>
          <w:tcPr>
            <w:tcW w:w="1440" w:type="dxa"/>
            <w:tcBorders>
              <w:bottom w:val="double" w:sz="4" w:space="0" w:color="auto"/>
            </w:tcBorders>
            <w:vAlign w:val="bottom"/>
          </w:tcPr>
          <w:p w14:paraId="33EB14EF" w14:textId="77777777" w:rsidR="002901DD" w:rsidRPr="006D353E" w:rsidRDefault="00375AA1" w:rsidP="00375AA1">
            <w:pPr>
              <w:pStyle w:val="acctfourfigures"/>
              <w:tabs>
                <w:tab w:val="clear" w:pos="765"/>
                <w:tab w:val="decimal" w:pos="1181"/>
              </w:tabs>
              <w:spacing w:line="240" w:lineRule="atLeast"/>
              <w:rPr>
                <w:b/>
                <w:bCs/>
                <w:szCs w:val="22"/>
              </w:rPr>
            </w:pPr>
            <w:r w:rsidRPr="006D353E">
              <w:rPr>
                <w:b/>
                <w:bCs/>
                <w:szCs w:val="22"/>
              </w:rPr>
              <w:t>2</w:t>
            </w:r>
          </w:p>
        </w:tc>
        <w:tc>
          <w:tcPr>
            <w:tcW w:w="180" w:type="dxa"/>
            <w:vAlign w:val="bottom"/>
          </w:tcPr>
          <w:p w14:paraId="5C8EDAE1" w14:textId="77777777" w:rsidR="002901DD" w:rsidRPr="006D353E" w:rsidRDefault="002901DD" w:rsidP="002901DD">
            <w:pPr>
              <w:pStyle w:val="acctfourfigures"/>
              <w:tabs>
                <w:tab w:val="clear" w:pos="765"/>
                <w:tab w:val="decimal" w:pos="1181"/>
              </w:tabs>
              <w:spacing w:line="240" w:lineRule="atLeast"/>
              <w:rPr>
                <w:szCs w:val="22"/>
              </w:rPr>
            </w:pPr>
          </w:p>
        </w:tc>
        <w:tc>
          <w:tcPr>
            <w:tcW w:w="1439" w:type="dxa"/>
            <w:tcBorders>
              <w:bottom w:val="double" w:sz="4" w:space="0" w:color="auto"/>
            </w:tcBorders>
            <w:vAlign w:val="bottom"/>
          </w:tcPr>
          <w:p w14:paraId="6F6FE392" w14:textId="77777777" w:rsidR="002901DD" w:rsidRPr="006D353E" w:rsidRDefault="00375AA1" w:rsidP="00375AA1">
            <w:pPr>
              <w:pStyle w:val="acctfourfigures"/>
              <w:tabs>
                <w:tab w:val="clear" w:pos="765"/>
                <w:tab w:val="decimal" w:pos="1181"/>
              </w:tabs>
              <w:spacing w:line="220" w:lineRule="exact"/>
              <w:rPr>
                <w:b/>
                <w:bCs/>
                <w:szCs w:val="22"/>
              </w:rPr>
            </w:pPr>
            <w:r w:rsidRPr="006D353E">
              <w:rPr>
                <w:b/>
                <w:bCs/>
                <w:szCs w:val="22"/>
              </w:rPr>
              <w:t>10</w:t>
            </w:r>
          </w:p>
        </w:tc>
      </w:tr>
    </w:tbl>
    <w:p w14:paraId="16D7FF78" w14:textId="77777777" w:rsidR="006D0B11" w:rsidRPr="006D353E" w:rsidRDefault="006D0B11" w:rsidP="006D4E25">
      <w:pPr>
        <w:ind w:left="540"/>
        <w:jc w:val="both"/>
        <w:rPr>
          <w:rFonts w:cs="Times New Roman"/>
        </w:rPr>
      </w:pPr>
    </w:p>
    <w:p w14:paraId="777053F1" w14:textId="686373A1" w:rsidR="006C73F2" w:rsidRPr="006D353E" w:rsidRDefault="006C73F2" w:rsidP="006D4E25">
      <w:pPr>
        <w:spacing w:line="240" w:lineRule="atLeast"/>
        <w:ind w:left="540"/>
        <w:jc w:val="both"/>
        <w:rPr>
          <w:rFonts w:cs="Times New Roman"/>
          <w:spacing w:val="-2"/>
          <w:szCs w:val="22"/>
        </w:rPr>
      </w:pPr>
      <w:r w:rsidRPr="006D353E">
        <w:rPr>
          <w:rFonts w:cs="Times New Roman"/>
          <w:color w:val="000000"/>
          <w:szCs w:val="22"/>
        </w:rPr>
        <w:t>The gross amount of the Compa</w:t>
      </w:r>
      <w:r w:rsidR="0047129A" w:rsidRPr="006D353E">
        <w:rPr>
          <w:rFonts w:cs="Times New Roman"/>
          <w:color w:val="000000"/>
          <w:szCs w:val="22"/>
        </w:rPr>
        <w:t xml:space="preserve">ny’s fully depreciated </w:t>
      </w:r>
      <w:r w:rsidRPr="006D353E">
        <w:rPr>
          <w:rFonts w:cs="Times New Roman"/>
          <w:color w:val="000000"/>
          <w:szCs w:val="22"/>
        </w:rPr>
        <w:t>plant and e</w:t>
      </w:r>
      <w:r w:rsidR="00A5716E" w:rsidRPr="006D353E">
        <w:rPr>
          <w:rFonts w:cs="Times New Roman"/>
          <w:color w:val="000000"/>
          <w:szCs w:val="22"/>
        </w:rPr>
        <w:t xml:space="preserve">quipment that was still in use </w:t>
      </w:r>
      <w:r w:rsidR="00924BEB" w:rsidRPr="006D353E">
        <w:rPr>
          <w:rFonts w:cs="Times New Roman"/>
        </w:rPr>
        <w:t>as at</w:t>
      </w:r>
      <w:r w:rsidRPr="006D353E">
        <w:rPr>
          <w:rFonts w:cs="Times New Roman"/>
        </w:rPr>
        <w:t xml:space="preserve"> </w:t>
      </w:r>
      <w:r w:rsidR="000D04C2">
        <w:rPr>
          <w:rFonts w:cs="Times New Roman"/>
        </w:rPr>
        <w:br/>
      </w:r>
      <w:r w:rsidRPr="006D353E">
        <w:rPr>
          <w:rFonts w:cs="Times New Roman"/>
        </w:rPr>
        <w:t>30 September 201</w:t>
      </w:r>
      <w:r w:rsidR="0049154D" w:rsidRPr="006D353E">
        <w:rPr>
          <w:rFonts w:cs="Times New Roman"/>
        </w:rPr>
        <w:t>9</w:t>
      </w:r>
      <w:r w:rsidRPr="006D353E">
        <w:rPr>
          <w:rFonts w:cs="Times New Roman"/>
        </w:rPr>
        <w:t xml:space="preserve"> amounted to Baht </w:t>
      </w:r>
      <w:r w:rsidR="00665EF0" w:rsidRPr="006D353E">
        <w:rPr>
          <w:rFonts w:cs="Times New Roman"/>
        </w:rPr>
        <w:t>46</w:t>
      </w:r>
      <w:r w:rsidR="00665EF0" w:rsidRPr="00CB194B">
        <w:rPr>
          <w:rFonts w:cs="Times New Roman"/>
          <w:szCs w:val="22"/>
          <w:cs/>
        </w:rPr>
        <w:t>.</w:t>
      </w:r>
      <w:r w:rsidR="00665EF0" w:rsidRPr="006D353E">
        <w:rPr>
          <w:rFonts w:cs="Times New Roman"/>
        </w:rPr>
        <w:t>60</w:t>
      </w:r>
      <w:r w:rsidRPr="006D353E">
        <w:rPr>
          <w:rFonts w:cs="Times New Roman"/>
        </w:rPr>
        <w:t xml:space="preserve"> million </w:t>
      </w:r>
      <w:r w:rsidR="003E3A3D" w:rsidRPr="00CB194B">
        <w:rPr>
          <w:rFonts w:cs="Times New Roman"/>
          <w:i/>
          <w:iCs/>
          <w:szCs w:val="22"/>
          <w:cs/>
        </w:rPr>
        <w:t>(</w:t>
      </w:r>
      <w:r w:rsidRPr="006D353E">
        <w:rPr>
          <w:rFonts w:cs="Times New Roman"/>
          <w:i/>
          <w:iCs/>
        </w:rPr>
        <w:t>201</w:t>
      </w:r>
      <w:r w:rsidR="0049154D" w:rsidRPr="006D353E">
        <w:rPr>
          <w:rFonts w:cs="Times New Roman"/>
          <w:i/>
          <w:iCs/>
        </w:rPr>
        <w:t>8</w:t>
      </w:r>
      <w:r w:rsidRPr="00CB194B">
        <w:rPr>
          <w:rFonts w:cs="Times New Roman"/>
          <w:i/>
          <w:iCs/>
          <w:szCs w:val="22"/>
          <w:cs/>
        </w:rPr>
        <w:t xml:space="preserve">: </w:t>
      </w:r>
      <w:r w:rsidRPr="006D353E">
        <w:rPr>
          <w:rFonts w:cs="Times New Roman"/>
          <w:i/>
          <w:iCs/>
        </w:rPr>
        <w:t xml:space="preserve">Baht </w:t>
      </w:r>
      <w:r w:rsidR="0049154D" w:rsidRPr="006D353E">
        <w:rPr>
          <w:rFonts w:cs="Times New Roman"/>
          <w:i/>
          <w:iCs/>
        </w:rPr>
        <w:t>56</w:t>
      </w:r>
      <w:r w:rsidR="0049154D" w:rsidRPr="00CB194B">
        <w:rPr>
          <w:rFonts w:cs="Times New Roman"/>
          <w:i/>
          <w:iCs/>
          <w:szCs w:val="22"/>
          <w:cs/>
        </w:rPr>
        <w:t>.</w:t>
      </w:r>
      <w:r w:rsidR="0049154D" w:rsidRPr="006D353E">
        <w:rPr>
          <w:rFonts w:cs="Times New Roman"/>
          <w:i/>
          <w:iCs/>
        </w:rPr>
        <w:t>49</w:t>
      </w:r>
      <w:r w:rsidRPr="006D353E">
        <w:rPr>
          <w:rFonts w:cs="Times New Roman"/>
          <w:i/>
          <w:iCs/>
        </w:rPr>
        <w:t xml:space="preserve"> million</w:t>
      </w:r>
      <w:r w:rsidR="003E3A3D" w:rsidRPr="00CB194B">
        <w:rPr>
          <w:rFonts w:cs="Times New Roman"/>
          <w:i/>
          <w:iCs/>
          <w:szCs w:val="22"/>
          <w:cs/>
        </w:rPr>
        <w:t>)</w:t>
      </w:r>
      <w:r w:rsidRPr="00CB194B">
        <w:rPr>
          <w:rFonts w:cs="Times New Roman"/>
          <w:i/>
          <w:iCs/>
          <w:szCs w:val="22"/>
          <w:cs/>
        </w:rPr>
        <w:t>.</w:t>
      </w:r>
    </w:p>
    <w:p w14:paraId="2B512AFB" w14:textId="77777777" w:rsidR="00D1346D" w:rsidRPr="006D353E" w:rsidRDefault="00D1346D" w:rsidP="006D4E25">
      <w:pPr>
        <w:ind w:left="540"/>
        <w:jc w:val="both"/>
        <w:rPr>
          <w:rFonts w:cs="Times New Roman"/>
        </w:rPr>
      </w:pPr>
    </w:p>
    <w:p w14:paraId="63EA9E59" w14:textId="2B3BA8DA" w:rsidR="00D1346D" w:rsidRPr="006D353E" w:rsidRDefault="0035481C" w:rsidP="006D4E25">
      <w:pPr>
        <w:ind w:left="540"/>
        <w:jc w:val="both"/>
        <w:rPr>
          <w:rFonts w:cs="Times New Roman"/>
        </w:rPr>
      </w:pPr>
      <w:r w:rsidRPr="006D353E">
        <w:rPr>
          <w:rFonts w:cs="Times New Roman"/>
        </w:rPr>
        <w:t>Building and construction</w:t>
      </w:r>
      <w:r w:rsidR="00924BEB" w:rsidRPr="00CB194B">
        <w:rPr>
          <w:rFonts w:cs="Times New Roman"/>
          <w:szCs w:val="22"/>
          <w:cs/>
        </w:rPr>
        <w:t xml:space="preserve"> </w:t>
      </w:r>
      <w:r w:rsidR="00924BEB" w:rsidRPr="006D353E">
        <w:rPr>
          <w:rFonts w:cs="Times New Roman"/>
        </w:rPr>
        <w:t>of the Group</w:t>
      </w:r>
      <w:r w:rsidRPr="006D353E">
        <w:rPr>
          <w:rFonts w:cs="Times New Roman"/>
        </w:rPr>
        <w:t xml:space="preserve"> included</w:t>
      </w:r>
      <w:r w:rsidR="00924BEB" w:rsidRPr="00CB194B">
        <w:rPr>
          <w:rFonts w:cs="Times New Roman"/>
          <w:szCs w:val="22"/>
          <w:cs/>
        </w:rPr>
        <w:t xml:space="preserve"> </w:t>
      </w:r>
      <w:r w:rsidR="00F750BD">
        <w:rPr>
          <w:rFonts w:cs="Times New Roman"/>
          <w:szCs w:val="22"/>
        </w:rPr>
        <w:t>GOLD’s</w:t>
      </w:r>
      <w:r w:rsidR="00D51DEC" w:rsidRPr="006D353E">
        <w:rPr>
          <w:rFonts w:cs="Times New Roman"/>
        </w:rPr>
        <w:t xml:space="preserve"> </w:t>
      </w:r>
      <w:r w:rsidRPr="006D353E">
        <w:rPr>
          <w:rFonts w:cs="Times New Roman"/>
        </w:rPr>
        <w:t>hotel</w:t>
      </w:r>
      <w:r w:rsidR="00924BEB" w:rsidRPr="006D353E">
        <w:rPr>
          <w:rFonts w:cs="Times New Roman"/>
        </w:rPr>
        <w:t xml:space="preserve"> </w:t>
      </w:r>
      <w:r w:rsidRPr="006D353E">
        <w:rPr>
          <w:rFonts w:cs="Times New Roman"/>
        </w:rPr>
        <w:t>locating on leasehold rights which was completely constructed in August 2016</w:t>
      </w:r>
      <w:r w:rsidRPr="00CB194B">
        <w:rPr>
          <w:rFonts w:cs="Times New Roman"/>
          <w:szCs w:val="22"/>
          <w:cs/>
        </w:rPr>
        <w:t xml:space="preserve">. </w:t>
      </w:r>
      <w:r w:rsidRPr="006D353E">
        <w:rPr>
          <w:rFonts w:cs="Times New Roman"/>
        </w:rPr>
        <w:t>Its ownership will be vested in the Lessor upon condition as stipulated in lease agreements of FYI projec</w:t>
      </w:r>
      <w:r w:rsidR="00D51DEC">
        <w:rPr>
          <w:rFonts w:cs="Times New Roman"/>
        </w:rPr>
        <w:t>t</w:t>
      </w:r>
      <w:r w:rsidRPr="00CB194B">
        <w:rPr>
          <w:rFonts w:cs="Times New Roman"/>
          <w:szCs w:val="22"/>
          <w:cs/>
        </w:rPr>
        <w:t xml:space="preserve">.  </w:t>
      </w:r>
    </w:p>
    <w:p w14:paraId="3AC99AE4" w14:textId="77777777" w:rsidR="00D1346D" w:rsidRPr="006D353E" w:rsidRDefault="00D1346D" w:rsidP="006D4E25">
      <w:pPr>
        <w:ind w:left="540"/>
        <w:jc w:val="both"/>
        <w:rPr>
          <w:rFonts w:cs="Times New Roman"/>
        </w:rPr>
      </w:pPr>
    </w:p>
    <w:p w14:paraId="7CACA12B" w14:textId="2AC977AE" w:rsidR="006C73F2" w:rsidRPr="006D353E" w:rsidRDefault="006C73F2" w:rsidP="006C73F2">
      <w:pPr>
        <w:spacing w:line="240" w:lineRule="atLeast"/>
        <w:ind w:left="547"/>
        <w:rPr>
          <w:rFonts w:cs="Times New Roman"/>
          <w:i/>
          <w:iCs/>
          <w:szCs w:val="22"/>
          <w:cs/>
        </w:rPr>
      </w:pPr>
      <w:r w:rsidRPr="006D353E">
        <w:rPr>
          <w:rFonts w:cs="Times New Roman"/>
          <w:i/>
          <w:iCs/>
          <w:szCs w:val="22"/>
        </w:rPr>
        <w:t>Collater</w:t>
      </w:r>
      <w:r w:rsidR="00F750BD">
        <w:rPr>
          <w:rFonts w:cs="Times New Roman"/>
          <w:i/>
          <w:iCs/>
          <w:szCs w:val="22"/>
        </w:rPr>
        <w:t>als</w:t>
      </w:r>
    </w:p>
    <w:p w14:paraId="05AFE35D" w14:textId="77777777" w:rsidR="006C73F2" w:rsidRPr="006D353E" w:rsidRDefault="006C73F2" w:rsidP="006C73F2">
      <w:pPr>
        <w:spacing w:line="240" w:lineRule="atLeast"/>
        <w:ind w:left="540"/>
        <w:jc w:val="thaiDistribute"/>
        <w:rPr>
          <w:rFonts w:cs="Times New Roman"/>
          <w:spacing w:val="-2"/>
          <w:szCs w:val="22"/>
        </w:rPr>
      </w:pPr>
    </w:p>
    <w:p w14:paraId="47B21A43" w14:textId="5D80BA20" w:rsidR="006C73F2" w:rsidRPr="006D353E" w:rsidRDefault="00C75E1E" w:rsidP="006C73F2">
      <w:pPr>
        <w:spacing w:line="240" w:lineRule="atLeast"/>
        <w:ind w:left="540"/>
        <w:jc w:val="thaiDistribute"/>
        <w:rPr>
          <w:rFonts w:cs="Times New Roman"/>
          <w:spacing w:val="-2"/>
          <w:szCs w:val="22"/>
        </w:rPr>
      </w:pPr>
      <w:r>
        <w:rPr>
          <w:rFonts w:cs="Times New Roman"/>
          <w:spacing w:val="-2"/>
          <w:szCs w:val="22"/>
        </w:rPr>
        <w:t xml:space="preserve">The Group and the </w:t>
      </w:r>
      <w:r w:rsidR="00860861">
        <w:rPr>
          <w:rFonts w:cs="Times New Roman"/>
          <w:spacing w:val="-2"/>
          <w:szCs w:val="22"/>
        </w:rPr>
        <w:t>Company have c</w:t>
      </w:r>
      <w:r w:rsidR="00860861" w:rsidRPr="00860861">
        <w:rPr>
          <w:rFonts w:cs="Times New Roman"/>
          <w:spacing w:val="-2"/>
          <w:szCs w:val="22"/>
        </w:rPr>
        <w:t>ollaterals</w:t>
      </w:r>
      <w:r w:rsidR="004E0207">
        <w:rPr>
          <w:rFonts w:cs="Times New Roman"/>
          <w:spacing w:val="-2"/>
          <w:szCs w:val="22"/>
        </w:rPr>
        <w:t xml:space="preserve"> in</w:t>
      </w:r>
      <w:r w:rsidR="006C73F2" w:rsidRPr="006D353E">
        <w:rPr>
          <w:rFonts w:cs="Times New Roman"/>
          <w:spacing w:val="-2"/>
          <w:szCs w:val="22"/>
        </w:rPr>
        <w:t xml:space="preserve"> land and land improvement</w:t>
      </w:r>
      <w:r w:rsidR="00F750BD">
        <w:rPr>
          <w:rFonts w:cs="Times New Roman"/>
          <w:spacing w:val="-2"/>
          <w:szCs w:val="22"/>
        </w:rPr>
        <w:t>s</w:t>
      </w:r>
      <w:r w:rsidR="006C73F2" w:rsidRPr="006D353E">
        <w:rPr>
          <w:rFonts w:cs="Times New Roman"/>
          <w:spacing w:val="-2"/>
          <w:szCs w:val="22"/>
        </w:rPr>
        <w:t xml:space="preserve"> and buildings </w:t>
      </w:r>
      <w:r w:rsidR="004E0207">
        <w:rPr>
          <w:rFonts w:cs="Times New Roman"/>
          <w:spacing w:val="-2"/>
          <w:szCs w:val="22"/>
        </w:rPr>
        <w:t>as note 20.</w:t>
      </w:r>
    </w:p>
    <w:p w14:paraId="16A64E04" w14:textId="77777777" w:rsidR="006C73F2" w:rsidRDefault="006C73F2" w:rsidP="006C73F2">
      <w:pPr>
        <w:spacing w:line="240" w:lineRule="atLeast"/>
        <w:jc w:val="thaiDistribute"/>
        <w:rPr>
          <w:rFonts w:cs="Times New Roman"/>
          <w:spacing w:val="-2"/>
          <w:szCs w:val="22"/>
        </w:rPr>
      </w:pPr>
    </w:p>
    <w:p w14:paraId="050BA27C" w14:textId="77777777" w:rsidR="000D04C2" w:rsidRDefault="000D04C2" w:rsidP="006C73F2">
      <w:pPr>
        <w:spacing w:line="240" w:lineRule="atLeast"/>
        <w:jc w:val="thaiDistribute"/>
        <w:rPr>
          <w:rFonts w:cs="Times New Roman"/>
          <w:spacing w:val="-2"/>
          <w:szCs w:val="22"/>
        </w:rPr>
      </w:pPr>
    </w:p>
    <w:p w14:paraId="2A6516E9" w14:textId="77777777" w:rsidR="000D04C2" w:rsidRDefault="000D04C2" w:rsidP="006C73F2">
      <w:pPr>
        <w:spacing w:line="240" w:lineRule="atLeast"/>
        <w:jc w:val="thaiDistribute"/>
        <w:rPr>
          <w:rFonts w:cs="Times New Roman"/>
          <w:spacing w:val="-2"/>
          <w:szCs w:val="22"/>
        </w:rPr>
      </w:pPr>
    </w:p>
    <w:p w14:paraId="032CB467" w14:textId="77777777" w:rsidR="000D04C2" w:rsidRDefault="000D04C2" w:rsidP="006C73F2">
      <w:pPr>
        <w:spacing w:line="240" w:lineRule="atLeast"/>
        <w:jc w:val="thaiDistribute"/>
        <w:rPr>
          <w:rFonts w:cs="Times New Roman"/>
          <w:spacing w:val="-2"/>
          <w:szCs w:val="22"/>
        </w:rPr>
      </w:pPr>
    </w:p>
    <w:p w14:paraId="65117908" w14:textId="77777777" w:rsidR="000D04C2" w:rsidRDefault="000D04C2" w:rsidP="006C73F2">
      <w:pPr>
        <w:spacing w:line="240" w:lineRule="atLeast"/>
        <w:jc w:val="thaiDistribute"/>
        <w:rPr>
          <w:rFonts w:cs="Times New Roman"/>
          <w:spacing w:val="-2"/>
          <w:szCs w:val="22"/>
        </w:rPr>
      </w:pPr>
    </w:p>
    <w:p w14:paraId="6A5D08CA" w14:textId="77777777" w:rsidR="004E0207" w:rsidRDefault="004E0207" w:rsidP="006C73F2">
      <w:pPr>
        <w:spacing w:line="240" w:lineRule="atLeast"/>
        <w:jc w:val="thaiDistribute"/>
        <w:rPr>
          <w:rFonts w:cs="Times New Roman"/>
          <w:spacing w:val="-2"/>
          <w:szCs w:val="22"/>
        </w:rPr>
      </w:pPr>
    </w:p>
    <w:p w14:paraId="0E2718E9" w14:textId="77777777" w:rsidR="008E6032" w:rsidRDefault="008E6032" w:rsidP="006C73F2">
      <w:pPr>
        <w:spacing w:line="240" w:lineRule="atLeast"/>
        <w:jc w:val="thaiDistribute"/>
        <w:rPr>
          <w:rFonts w:cs="Times New Roman"/>
          <w:spacing w:val="-2"/>
          <w:szCs w:val="22"/>
        </w:rPr>
      </w:pPr>
    </w:p>
    <w:p w14:paraId="0CF348DD" w14:textId="77777777" w:rsidR="008E6032" w:rsidRDefault="008E6032" w:rsidP="006C73F2">
      <w:pPr>
        <w:spacing w:line="240" w:lineRule="atLeast"/>
        <w:jc w:val="thaiDistribute"/>
        <w:rPr>
          <w:rFonts w:cs="Times New Roman"/>
          <w:spacing w:val="-2"/>
          <w:szCs w:val="22"/>
        </w:rPr>
      </w:pPr>
    </w:p>
    <w:p w14:paraId="6C3EEBD2" w14:textId="77777777" w:rsidR="008E6032" w:rsidRDefault="008E6032" w:rsidP="006C73F2">
      <w:pPr>
        <w:spacing w:line="240" w:lineRule="atLeast"/>
        <w:jc w:val="thaiDistribute"/>
        <w:rPr>
          <w:rFonts w:cs="Times New Roman"/>
          <w:spacing w:val="-2"/>
          <w:szCs w:val="22"/>
        </w:rPr>
      </w:pPr>
    </w:p>
    <w:p w14:paraId="44E9D791" w14:textId="77777777" w:rsidR="00CB3100" w:rsidRPr="006D353E" w:rsidRDefault="00CB3100" w:rsidP="006C73F2">
      <w:pPr>
        <w:spacing w:line="240" w:lineRule="atLeast"/>
        <w:jc w:val="thaiDistribute"/>
        <w:rPr>
          <w:rFonts w:cs="Times New Roman"/>
          <w:spacing w:val="-2"/>
          <w:szCs w:val="22"/>
        </w:rPr>
      </w:pPr>
    </w:p>
    <w:p w14:paraId="59FFAE51" w14:textId="77777777" w:rsidR="00DC4190" w:rsidRPr="006D353E" w:rsidRDefault="00A81549" w:rsidP="00DC4190">
      <w:pPr>
        <w:pStyle w:val="Heading6"/>
        <w:keepNext/>
        <w:ind w:left="540" w:hanging="540"/>
        <w:jc w:val="both"/>
        <w:rPr>
          <w:rFonts w:ascii="Times New Roman" w:hAnsi="Times New Roman" w:cs="Times New Roman"/>
          <w:sz w:val="22"/>
          <w:szCs w:val="28"/>
        </w:rPr>
      </w:pPr>
      <w:r w:rsidRPr="006D353E">
        <w:rPr>
          <w:rFonts w:ascii="Times New Roman" w:hAnsi="Times New Roman" w:cs="Times New Roman"/>
          <w:sz w:val="22"/>
          <w:szCs w:val="28"/>
        </w:rPr>
        <w:t>1</w:t>
      </w:r>
      <w:r w:rsidR="00247789" w:rsidRPr="006D353E">
        <w:rPr>
          <w:rFonts w:ascii="Times New Roman" w:hAnsi="Times New Roman" w:cs="Times New Roman"/>
          <w:sz w:val="22"/>
          <w:szCs w:val="28"/>
        </w:rPr>
        <w:t>9</w:t>
      </w:r>
      <w:r w:rsidR="00DC4190" w:rsidRPr="006D353E">
        <w:rPr>
          <w:rFonts w:ascii="Times New Roman" w:hAnsi="Times New Roman" w:cs="Times New Roman"/>
          <w:sz w:val="22"/>
          <w:szCs w:val="28"/>
        </w:rPr>
        <w:tab/>
        <w:t>Deferred Tax</w:t>
      </w:r>
    </w:p>
    <w:p w14:paraId="40CF2EB2" w14:textId="77777777" w:rsidR="006C73F2" w:rsidRPr="006D353E" w:rsidRDefault="006C73F2" w:rsidP="00273860">
      <w:pPr>
        <w:rPr>
          <w:rFonts w:cs="Times New Roman"/>
          <w:sz w:val="18"/>
          <w:szCs w:val="20"/>
          <w:cs/>
        </w:rPr>
      </w:pPr>
    </w:p>
    <w:p w14:paraId="673F3143" w14:textId="77777777" w:rsidR="00DC4190" w:rsidRPr="006D353E" w:rsidRDefault="00DC4190" w:rsidP="00DC4190">
      <w:pPr>
        <w:ind w:left="540"/>
        <w:jc w:val="both"/>
        <w:rPr>
          <w:rFonts w:cs="Times New Roman"/>
        </w:rPr>
      </w:pPr>
      <w:r w:rsidRPr="006D353E">
        <w:rPr>
          <w:rFonts w:cs="Times New Roman"/>
        </w:rPr>
        <w:t>Deferred tax assets and</w:t>
      </w:r>
      <w:r w:rsidR="00D51DEC">
        <w:rPr>
          <w:rFonts w:cs="Times New Roman"/>
        </w:rPr>
        <w:t xml:space="preserve"> deferred</w:t>
      </w:r>
      <w:r w:rsidRPr="006D353E">
        <w:rPr>
          <w:rFonts w:cs="Times New Roman"/>
        </w:rPr>
        <w:t xml:space="preserve"> liabilities as at 30 September 201</w:t>
      </w:r>
      <w:r w:rsidR="001242E2" w:rsidRPr="006D353E">
        <w:rPr>
          <w:rFonts w:cs="Times New Roman"/>
        </w:rPr>
        <w:t>9</w:t>
      </w:r>
      <w:r w:rsidRPr="006D353E">
        <w:rPr>
          <w:rFonts w:cs="Times New Roman"/>
        </w:rPr>
        <w:t xml:space="preserve"> and 201</w:t>
      </w:r>
      <w:r w:rsidR="001242E2" w:rsidRPr="006D353E">
        <w:rPr>
          <w:rFonts w:cs="Times New Roman"/>
        </w:rPr>
        <w:t>8</w:t>
      </w:r>
      <w:r w:rsidRPr="006D353E">
        <w:rPr>
          <w:rFonts w:cs="Times New Roman"/>
        </w:rPr>
        <w:t xml:space="preserve"> were as follows</w:t>
      </w:r>
      <w:r w:rsidRPr="00CB194B">
        <w:rPr>
          <w:rFonts w:cs="Times New Roman"/>
          <w:szCs w:val="22"/>
          <w:cs/>
        </w:rPr>
        <w:t>:</w:t>
      </w:r>
    </w:p>
    <w:p w14:paraId="7E51C5EE" w14:textId="77777777" w:rsidR="006C73F2" w:rsidRPr="006D353E" w:rsidRDefault="006C73F2" w:rsidP="00273860">
      <w:pPr>
        <w:rPr>
          <w:rFonts w:cs="Times New Roman"/>
        </w:rPr>
      </w:pPr>
    </w:p>
    <w:tbl>
      <w:tblPr>
        <w:tblW w:w="9376" w:type="dxa"/>
        <w:tblInd w:w="529" w:type="dxa"/>
        <w:tblLayout w:type="fixed"/>
        <w:tblCellMar>
          <w:left w:w="79" w:type="dxa"/>
          <w:right w:w="79" w:type="dxa"/>
        </w:tblCellMar>
        <w:tblLook w:val="0000" w:firstRow="0" w:lastRow="0" w:firstColumn="0" w:lastColumn="0" w:noHBand="0" w:noVBand="0"/>
      </w:tblPr>
      <w:tblGrid>
        <w:gridCol w:w="3600"/>
        <w:gridCol w:w="1323"/>
        <w:gridCol w:w="180"/>
        <w:gridCol w:w="1350"/>
        <w:gridCol w:w="180"/>
        <w:gridCol w:w="1305"/>
        <w:gridCol w:w="178"/>
        <w:gridCol w:w="1260"/>
      </w:tblGrid>
      <w:tr w:rsidR="00735D74" w:rsidRPr="006D353E" w14:paraId="465EEA5B" w14:textId="77777777" w:rsidTr="006831B9">
        <w:trPr>
          <w:cantSplit/>
          <w:tblHeader/>
        </w:trPr>
        <w:tc>
          <w:tcPr>
            <w:tcW w:w="3600" w:type="dxa"/>
          </w:tcPr>
          <w:p w14:paraId="22233F90" w14:textId="77777777" w:rsidR="00735D74" w:rsidRPr="006D353E" w:rsidRDefault="00735D74" w:rsidP="00EE1263">
            <w:pPr>
              <w:spacing w:line="240" w:lineRule="exact"/>
              <w:rPr>
                <w:rFonts w:cs="Times New Roman"/>
              </w:rPr>
            </w:pPr>
          </w:p>
        </w:tc>
        <w:tc>
          <w:tcPr>
            <w:tcW w:w="5776" w:type="dxa"/>
            <w:gridSpan w:val="7"/>
          </w:tcPr>
          <w:p w14:paraId="3D4A33C8" w14:textId="77777777" w:rsidR="00735D74" w:rsidRPr="006D353E" w:rsidRDefault="00735D74" w:rsidP="00EE1263">
            <w:pPr>
              <w:pStyle w:val="acctmergecolhdg"/>
              <w:spacing w:line="240" w:lineRule="exact"/>
            </w:pPr>
            <w:r w:rsidRPr="006D353E">
              <w:t xml:space="preserve">Consolidated </w:t>
            </w:r>
          </w:p>
          <w:p w14:paraId="62B14989" w14:textId="77777777" w:rsidR="00735D74" w:rsidRPr="006D353E" w:rsidRDefault="00735D74" w:rsidP="00EE1263">
            <w:pPr>
              <w:pStyle w:val="acctmergecolhdg"/>
              <w:spacing w:line="240" w:lineRule="exact"/>
              <w:rPr>
                <w:i/>
                <w:iCs/>
                <w:color w:val="0000FF"/>
              </w:rPr>
            </w:pPr>
            <w:r w:rsidRPr="006D353E">
              <w:t>financial statements</w:t>
            </w:r>
          </w:p>
        </w:tc>
      </w:tr>
      <w:tr w:rsidR="00735D74" w:rsidRPr="006D353E" w14:paraId="329314C0" w14:textId="77777777" w:rsidTr="006831B9">
        <w:trPr>
          <w:cantSplit/>
          <w:tblHeader/>
        </w:trPr>
        <w:tc>
          <w:tcPr>
            <w:tcW w:w="3600" w:type="dxa"/>
          </w:tcPr>
          <w:p w14:paraId="425179E1" w14:textId="77777777" w:rsidR="00735D74" w:rsidRPr="006D353E" w:rsidRDefault="00735D74" w:rsidP="00EE1263">
            <w:pPr>
              <w:spacing w:line="240" w:lineRule="exact"/>
              <w:rPr>
                <w:rFonts w:cs="Times New Roman"/>
              </w:rPr>
            </w:pPr>
          </w:p>
        </w:tc>
        <w:tc>
          <w:tcPr>
            <w:tcW w:w="2853" w:type="dxa"/>
            <w:gridSpan w:val="3"/>
          </w:tcPr>
          <w:p w14:paraId="4ABD77E4" w14:textId="77777777" w:rsidR="00735D74" w:rsidRPr="006D353E" w:rsidRDefault="00735D74" w:rsidP="00EE1263">
            <w:pPr>
              <w:pStyle w:val="acctmergecolhdg"/>
              <w:spacing w:line="240" w:lineRule="exact"/>
            </w:pPr>
            <w:r w:rsidRPr="006D353E">
              <w:t>Assets</w:t>
            </w:r>
          </w:p>
        </w:tc>
        <w:tc>
          <w:tcPr>
            <w:tcW w:w="180" w:type="dxa"/>
          </w:tcPr>
          <w:p w14:paraId="61AD46C9" w14:textId="77777777" w:rsidR="00735D74" w:rsidRPr="006D353E" w:rsidRDefault="00735D74" w:rsidP="00EE1263">
            <w:pPr>
              <w:pStyle w:val="acctmergecolhdg"/>
              <w:spacing w:line="240" w:lineRule="exact"/>
            </w:pPr>
          </w:p>
        </w:tc>
        <w:tc>
          <w:tcPr>
            <w:tcW w:w="2743" w:type="dxa"/>
            <w:gridSpan w:val="3"/>
          </w:tcPr>
          <w:p w14:paraId="4F816882" w14:textId="77777777" w:rsidR="00735D74" w:rsidRPr="006D353E" w:rsidRDefault="00735D74" w:rsidP="00EE1263">
            <w:pPr>
              <w:pStyle w:val="acctmergecolhdg"/>
              <w:spacing w:line="240" w:lineRule="exact"/>
            </w:pPr>
            <w:r w:rsidRPr="006D353E">
              <w:t>Liabilities</w:t>
            </w:r>
          </w:p>
        </w:tc>
      </w:tr>
      <w:tr w:rsidR="00735D74" w:rsidRPr="006D353E" w14:paraId="05B50527" w14:textId="77777777" w:rsidTr="006831B9">
        <w:trPr>
          <w:cantSplit/>
          <w:tblHeader/>
        </w:trPr>
        <w:tc>
          <w:tcPr>
            <w:tcW w:w="3600" w:type="dxa"/>
          </w:tcPr>
          <w:p w14:paraId="4F8FD534" w14:textId="77777777" w:rsidR="00735D74" w:rsidRPr="006D353E" w:rsidRDefault="00735D74" w:rsidP="00EE1263">
            <w:pPr>
              <w:pStyle w:val="acctfourfigures"/>
              <w:spacing w:line="240" w:lineRule="exact"/>
              <w:jc w:val="center"/>
            </w:pPr>
          </w:p>
        </w:tc>
        <w:tc>
          <w:tcPr>
            <w:tcW w:w="1323" w:type="dxa"/>
          </w:tcPr>
          <w:p w14:paraId="5BF3025B" w14:textId="77777777" w:rsidR="00735D74" w:rsidRPr="006D353E" w:rsidRDefault="00735D74" w:rsidP="00EE1263">
            <w:pPr>
              <w:pStyle w:val="acctmergecolhdg"/>
              <w:spacing w:line="240" w:lineRule="exact"/>
              <w:rPr>
                <w:b w:val="0"/>
                <w:bCs/>
              </w:rPr>
            </w:pPr>
            <w:r w:rsidRPr="006D353E">
              <w:rPr>
                <w:b w:val="0"/>
                <w:bCs/>
              </w:rPr>
              <w:t>201</w:t>
            </w:r>
            <w:r w:rsidR="001242E2" w:rsidRPr="006D353E">
              <w:rPr>
                <w:b w:val="0"/>
                <w:bCs/>
              </w:rPr>
              <w:t>9</w:t>
            </w:r>
          </w:p>
        </w:tc>
        <w:tc>
          <w:tcPr>
            <w:tcW w:w="180" w:type="dxa"/>
          </w:tcPr>
          <w:p w14:paraId="14AE4E6E" w14:textId="77777777" w:rsidR="00735D74" w:rsidRPr="006D353E" w:rsidRDefault="00735D74" w:rsidP="00EE1263">
            <w:pPr>
              <w:pStyle w:val="acctmergecolhdg"/>
              <w:spacing w:line="240" w:lineRule="exact"/>
              <w:rPr>
                <w:b w:val="0"/>
                <w:bCs/>
              </w:rPr>
            </w:pPr>
          </w:p>
        </w:tc>
        <w:tc>
          <w:tcPr>
            <w:tcW w:w="1350" w:type="dxa"/>
          </w:tcPr>
          <w:p w14:paraId="7E037E9D" w14:textId="77777777" w:rsidR="00735D74" w:rsidRPr="006D353E" w:rsidRDefault="00735D74" w:rsidP="00EE1263">
            <w:pPr>
              <w:pStyle w:val="acctmergecolhdg"/>
              <w:spacing w:line="240" w:lineRule="exact"/>
              <w:rPr>
                <w:b w:val="0"/>
                <w:bCs/>
              </w:rPr>
            </w:pPr>
            <w:r w:rsidRPr="006D353E">
              <w:rPr>
                <w:b w:val="0"/>
                <w:bCs/>
              </w:rPr>
              <w:t>201</w:t>
            </w:r>
            <w:r w:rsidR="001242E2" w:rsidRPr="006D353E">
              <w:rPr>
                <w:b w:val="0"/>
                <w:bCs/>
              </w:rPr>
              <w:t>8</w:t>
            </w:r>
          </w:p>
        </w:tc>
        <w:tc>
          <w:tcPr>
            <w:tcW w:w="180" w:type="dxa"/>
          </w:tcPr>
          <w:p w14:paraId="671D5720" w14:textId="77777777" w:rsidR="00735D74" w:rsidRPr="006D353E" w:rsidRDefault="00735D74" w:rsidP="00EE1263">
            <w:pPr>
              <w:pStyle w:val="acctmergecolhdg"/>
              <w:spacing w:line="240" w:lineRule="exact"/>
              <w:rPr>
                <w:b w:val="0"/>
                <w:bCs/>
              </w:rPr>
            </w:pPr>
          </w:p>
        </w:tc>
        <w:tc>
          <w:tcPr>
            <w:tcW w:w="1305" w:type="dxa"/>
          </w:tcPr>
          <w:p w14:paraId="6BA45DD5" w14:textId="77777777" w:rsidR="00735D74" w:rsidRPr="006D353E" w:rsidRDefault="00735D74" w:rsidP="00EE1263">
            <w:pPr>
              <w:pStyle w:val="acctmergecolhdg"/>
              <w:spacing w:line="240" w:lineRule="exact"/>
              <w:rPr>
                <w:b w:val="0"/>
                <w:bCs/>
              </w:rPr>
            </w:pPr>
            <w:r w:rsidRPr="006D353E">
              <w:rPr>
                <w:b w:val="0"/>
                <w:bCs/>
              </w:rPr>
              <w:t>201</w:t>
            </w:r>
            <w:r w:rsidR="001242E2" w:rsidRPr="006D353E">
              <w:rPr>
                <w:b w:val="0"/>
                <w:bCs/>
              </w:rPr>
              <w:t>9</w:t>
            </w:r>
          </w:p>
        </w:tc>
        <w:tc>
          <w:tcPr>
            <w:tcW w:w="178" w:type="dxa"/>
          </w:tcPr>
          <w:p w14:paraId="1BB0B436" w14:textId="77777777" w:rsidR="00735D74" w:rsidRPr="006D353E" w:rsidRDefault="00735D74" w:rsidP="00EE1263">
            <w:pPr>
              <w:pStyle w:val="acctmergecolhdg"/>
              <w:spacing w:line="240" w:lineRule="exact"/>
              <w:rPr>
                <w:b w:val="0"/>
                <w:bCs/>
              </w:rPr>
            </w:pPr>
          </w:p>
        </w:tc>
        <w:tc>
          <w:tcPr>
            <w:tcW w:w="1260" w:type="dxa"/>
          </w:tcPr>
          <w:p w14:paraId="64FE2A98" w14:textId="77777777" w:rsidR="00735D74" w:rsidRPr="006D353E" w:rsidRDefault="00735D74" w:rsidP="00EE1263">
            <w:pPr>
              <w:pStyle w:val="acctmergecolhdg"/>
              <w:spacing w:line="240" w:lineRule="exact"/>
              <w:rPr>
                <w:b w:val="0"/>
                <w:bCs/>
              </w:rPr>
            </w:pPr>
            <w:r w:rsidRPr="006D353E">
              <w:rPr>
                <w:b w:val="0"/>
                <w:bCs/>
              </w:rPr>
              <w:t>201</w:t>
            </w:r>
            <w:r w:rsidR="001242E2" w:rsidRPr="006D353E">
              <w:rPr>
                <w:b w:val="0"/>
                <w:bCs/>
              </w:rPr>
              <w:t>8</w:t>
            </w:r>
          </w:p>
        </w:tc>
      </w:tr>
      <w:tr w:rsidR="00D51DEC" w:rsidRPr="006D353E" w14:paraId="0B11360E" w14:textId="77777777" w:rsidTr="006831B9">
        <w:trPr>
          <w:cantSplit/>
          <w:tblHeader/>
        </w:trPr>
        <w:tc>
          <w:tcPr>
            <w:tcW w:w="3600" w:type="dxa"/>
          </w:tcPr>
          <w:p w14:paraId="0C936D48" w14:textId="77777777" w:rsidR="00D51DEC" w:rsidRPr="006D353E" w:rsidRDefault="00D51DEC" w:rsidP="00EE1263">
            <w:pPr>
              <w:pStyle w:val="acctfourfigures"/>
              <w:spacing w:line="240" w:lineRule="exact"/>
              <w:jc w:val="center"/>
            </w:pPr>
          </w:p>
        </w:tc>
        <w:tc>
          <w:tcPr>
            <w:tcW w:w="1323" w:type="dxa"/>
          </w:tcPr>
          <w:p w14:paraId="0ED41AE8" w14:textId="77777777" w:rsidR="00D51DEC" w:rsidRPr="006D353E" w:rsidRDefault="00D51DEC" w:rsidP="00EE1263">
            <w:pPr>
              <w:pStyle w:val="acctmergecolhdg"/>
              <w:spacing w:line="240" w:lineRule="exact"/>
              <w:rPr>
                <w:b w:val="0"/>
                <w:bCs/>
              </w:rPr>
            </w:pPr>
          </w:p>
        </w:tc>
        <w:tc>
          <w:tcPr>
            <w:tcW w:w="180" w:type="dxa"/>
          </w:tcPr>
          <w:p w14:paraId="7A18EF26" w14:textId="77777777" w:rsidR="00D51DEC" w:rsidRPr="006D353E" w:rsidRDefault="00D51DEC" w:rsidP="00EE1263">
            <w:pPr>
              <w:pStyle w:val="acctmergecolhdg"/>
              <w:spacing w:line="240" w:lineRule="exact"/>
              <w:rPr>
                <w:b w:val="0"/>
                <w:bCs/>
              </w:rPr>
            </w:pPr>
          </w:p>
        </w:tc>
        <w:tc>
          <w:tcPr>
            <w:tcW w:w="1350" w:type="dxa"/>
          </w:tcPr>
          <w:p w14:paraId="299B7FD7" w14:textId="77777777" w:rsidR="00D51DEC" w:rsidRPr="006D353E" w:rsidRDefault="00D51DEC" w:rsidP="00EE1263">
            <w:pPr>
              <w:pStyle w:val="acctmergecolhdg"/>
              <w:spacing w:line="240" w:lineRule="exact"/>
              <w:rPr>
                <w:b w:val="0"/>
                <w:bCs/>
              </w:rPr>
            </w:pPr>
            <w:r>
              <w:rPr>
                <w:b w:val="0"/>
                <w:bCs/>
              </w:rPr>
              <w:t>(</w:t>
            </w:r>
            <w:r w:rsidR="000D04C2">
              <w:rPr>
                <w:b w:val="0"/>
                <w:bCs/>
              </w:rPr>
              <w:t>R</w:t>
            </w:r>
            <w:r>
              <w:rPr>
                <w:b w:val="0"/>
                <w:bCs/>
              </w:rPr>
              <w:t>estated)</w:t>
            </w:r>
          </w:p>
        </w:tc>
        <w:tc>
          <w:tcPr>
            <w:tcW w:w="180" w:type="dxa"/>
          </w:tcPr>
          <w:p w14:paraId="4D841879" w14:textId="77777777" w:rsidR="00D51DEC" w:rsidRPr="006D353E" w:rsidRDefault="00D51DEC" w:rsidP="00EE1263">
            <w:pPr>
              <w:pStyle w:val="acctmergecolhdg"/>
              <w:spacing w:line="240" w:lineRule="exact"/>
              <w:rPr>
                <w:b w:val="0"/>
                <w:bCs/>
              </w:rPr>
            </w:pPr>
          </w:p>
        </w:tc>
        <w:tc>
          <w:tcPr>
            <w:tcW w:w="1305" w:type="dxa"/>
          </w:tcPr>
          <w:p w14:paraId="5FABAABA" w14:textId="77777777" w:rsidR="00D51DEC" w:rsidRPr="006D353E" w:rsidRDefault="00D51DEC" w:rsidP="00EE1263">
            <w:pPr>
              <w:pStyle w:val="acctmergecolhdg"/>
              <w:spacing w:line="240" w:lineRule="exact"/>
              <w:rPr>
                <w:b w:val="0"/>
                <w:bCs/>
              </w:rPr>
            </w:pPr>
          </w:p>
        </w:tc>
        <w:tc>
          <w:tcPr>
            <w:tcW w:w="178" w:type="dxa"/>
          </w:tcPr>
          <w:p w14:paraId="57C19A6E" w14:textId="77777777" w:rsidR="00D51DEC" w:rsidRPr="006D353E" w:rsidRDefault="00D51DEC" w:rsidP="00EE1263">
            <w:pPr>
              <w:pStyle w:val="acctmergecolhdg"/>
              <w:spacing w:line="240" w:lineRule="exact"/>
              <w:rPr>
                <w:b w:val="0"/>
                <w:bCs/>
              </w:rPr>
            </w:pPr>
          </w:p>
        </w:tc>
        <w:tc>
          <w:tcPr>
            <w:tcW w:w="1260" w:type="dxa"/>
          </w:tcPr>
          <w:p w14:paraId="394E4747" w14:textId="77777777" w:rsidR="00D51DEC" w:rsidRPr="006D353E" w:rsidRDefault="00D51DEC" w:rsidP="00EE1263">
            <w:pPr>
              <w:pStyle w:val="acctmergecolhdg"/>
              <w:spacing w:line="240" w:lineRule="exact"/>
              <w:rPr>
                <w:b w:val="0"/>
                <w:bCs/>
              </w:rPr>
            </w:pPr>
          </w:p>
        </w:tc>
      </w:tr>
      <w:tr w:rsidR="00735D74" w:rsidRPr="006D353E" w14:paraId="51DA847A" w14:textId="77777777" w:rsidTr="006831B9">
        <w:trPr>
          <w:cantSplit/>
        </w:trPr>
        <w:tc>
          <w:tcPr>
            <w:tcW w:w="3600" w:type="dxa"/>
          </w:tcPr>
          <w:p w14:paraId="2E536099" w14:textId="77777777" w:rsidR="00735D74" w:rsidRPr="006D353E" w:rsidRDefault="00735D74" w:rsidP="00EE1263">
            <w:pPr>
              <w:spacing w:line="240" w:lineRule="exact"/>
              <w:rPr>
                <w:rFonts w:cs="Times New Roman"/>
                <w:b/>
                <w:bCs/>
                <w:i/>
                <w:iCs/>
              </w:rPr>
            </w:pPr>
          </w:p>
        </w:tc>
        <w:tc>
          <w:tcPr>
            <w:tcW w:w="5776" w:type="dxa"/>
            <w:gridSpan w:val="7"/>
          </w:tcPr>
          <w:p w14:paraId="4FAD992F" w14:textId="4BC23B5D" w:rsidR="00735D74" w:rsidRPr="006D353E" w:rsidRDefault="003E3A3D" w:rsidP="00EE1263">
            <w:pPr>
              <w:pStyle w:val="acctfourfigures"/>
              <w:spacing w:line="240" w:lineRule="exact"/>
              <w:jc w:val="center"/>
              <w:rPr>
                <w:i/>
                <w:iCs/>
                <w:lang w:val="en-US"/>
              </w:rPr>
            </w:pPr>
            <w:r w:rsidRPr="00CB194B">
              <w:rPr>
                <w:i/>
                <w:iCs/>
                <w:szCs w:val="22"/>
                <w:cs/>
                <w:lang w:bidi="th-TH"/>
              </w:rPr>
              <w:t>(</w:t>
            </w:r>
            <w:r w:rsidR="00D9733C" w:rsidRPr="006D353E">
              <w:rPr>
                <w:i/>
                <w:iCs/>
              </w:rPr>
              <w:t xml:space="preserve">in </w:t>
            </w:r>
            <w:r w:rsidR="00C340C7" w:rsidRPr="006D353E">
              <w:rPr>
                <w:i/>
                <w:iCs/>
              </w:rPr>
              <w:t>million</w:t>
            </w:r>
            <w:r w:rsidR="00735D74" w:rsidRPr="006D353E">
              <w:rPr>
                <w:i/>
                <w:iCs/>
              </w:rPr>
              <w:t xml:space="preserve"> Baht</w:t>
            </w:r>
            <w:r w:rsidRPr="00CB194B">
              <w:rPr>
                <w:i/>
                <w:iCs/>
                <w:szCs w:val="22"/>
                <w:cs/>
                <w:lang w:bidi="th-TH"/>
              </w:rPr>
              <w:t>)</w:t>
            </w:r>
          </w:p>
        </w:tc>
      </w:tr>
      <w:tr w:rsidR="001242E2" w:rsidRPr="006D353E" w14:paraId="64CC6AF7" w14:textId="77777777" w:rsidTr="006831B9">
        <w:trPr>
          <w:cantSplit/>
        </w:trPr>
        <w:tc>
          <w:tcPr>
            <w:tcW w:w="3600" w:type="dxa"/>
          </w:tcPr>
          <w:p w14:paraId="47192572" w14:textId="77777777" w:rsidR="001242E2" w:rsidRPr="006D353E" w:rsidRDefault="001242E2" w:rsidP="001242E2">
            <w:pPr>
              <w:spacing w:line="240" w:lineRule="exact"/>
              <w:rPr>
                <w:rFonts w:cs="Times New Roman"/>
                <w:szCs w:val="22"/>
              </w:rPr>
            </w:pPr>
            <w:r w:rsidRPr="006D353E">
              <w:rPr>
                <w:rFonts w:cs="Times New Roman"/>
                <w:szCs w:val="22"/>
              </w:rPr>
              <w:t>Total</w:t>
            </w:r>
          </w:p>
        </w:tc>
        <w:tc>
          <w:tcPr>
            <w:tcW w:w="1323" w:type="dxa"/>
          </w:tcPr>
          <w:p w14:paraId="2ABE5A2F" w14:textId="756C37B9" w:rsidR="001242E2" w:rsidRPr="006D353E" w:rsidRDefault="007F3071" w:rsidP="00114CA8">
            <w:pPr>
              <w:pStyle w:val="acctfourfigures"/>
              <w:tabs>
                <w:tab w:val="clear" w:pos="765"/>
                <w:tab w:val="decimal" w:pos="1001"/>
              </w:tabs>
              <w:spacing w:line="240" w:lineRule="exact"/>
              <w:ind w:right="11"/>
              <w:rPr>
                <w:szCs w:val="22"/>
              </w:rPr>
            </w:pPr>
            <w:r w:rsidRPr="006D353E">
              <w:rPr>
                <w:szCs w:val="22"/>
              </w:rPr>
              <w:t>8</w:t>
            </w:r>
            <w:r w:rsidR="00D51DEC">
              <w:rPr>
                <w:szCs w:val="22"/>
              </w:rPr>
              <w:t>4</w:t>
            </w:r>
            <w:r w:rsidR="00917EAA">
              <w:rPr>
                <w:szCs w:val="22"/>
              </w:rPr>
              <w:t>0</w:t>
            </w:r>
          </w:p>
        </w:tc>
        <w:tc>
          <w:tcPr>
            <w:tcW w:w="180" w:type="dxa"/>
          </w:tcPr>
          <w:p w14:paraId="639699C2" w14:textId="77777777" w:rsidR="001242E2" w:rsidRPr="006D353E" w:rsidRDefault="001242E2" w:rsidP="001242E2">
            <w:pPr>
              <w:pStyle w:val="acctfourfigures"/>
              <w:tabs>
                <w:tab w:val="clear" w:pos="765"/>
                <w:tab w:val="decimal" w:pos="1001"/>
              </w:tabs>
              <w:spacing w:line="240" w:lineRule="exact"/>
              <w:rPr>
                <w:szCs w:val="22"/>
              </w:rPr>
            </w:pPr>
          </w:p>
        </w:tc>
        <w:tc>
          <w:tcPr>
            <w:tcW w:w="1350" w:type="dxa"/>
          </w:tcPr>
          <w:p w14:paraId="23959BC4" w14:textId="77777777" w:rsidR="001242E2" w:rsidRPr="006D353E" w:rsidRDefault="00EB010B" w:rsidP="00114CA8">
            <w:pPr>
              <w:pStyle w:val="acctfourfigures"/>
              <w:tabs>
                <w:tab w:val="clear" w:pos="765"/>
                <w:tab w:val="decimal" w:pos="1001"/>
              </w:tabs>
              <w:spacing w:line="240" w:lineRule="exact"/>
              <w:ind w:right="11"/>
              <w:rPr>
                <w:szCs w:val="22"/>
                <w:lang w:val="en-US"/>
              </w:rPr>
            </w:pPr>
            <w:r w:rsidRPr="006D353E">
              <w:rPr>
                <w:szCs w:val="22"/>
              </w:rPr>
              <w:t>70</w:t>
            </w:r>
            <w:r w:rsidR="00114CA8" w:rsidRPr="006D353E">
              <w:rPr>
                <w:szCs w:val="22"/>
              </w:rPr>
              <w:t>3</w:t>
            </w:r>
          </w:p>
        </w:tc>
        <w:tc>
          <w:tcPr>
            <w:tcW w:w="180" w:type="dxa"/>
          </w:tcPr>
          <w:p w14:paraId="3D858472" w14:textId="77777777" w:rsidR="001242E2" w:rsidRPr="006D353E" w:rsidRDefault="001242E2" w:rsidP="001242E2">
            <w:pPr>
              <w:pStyle w:val="acctfourfigures"/>
              <w:tabs>
                <w:tab w:val="clear" w:pos="765"/>
                <w:tab w:val="decimal" w:pos="1001"/>
              </w:tabs>
              <w:spacing w:line="240" w:lineRule="exact"/>
              <w:rPr>
                <w:szCs w:val="22"/>
              </w:rPr>
            </w:pPr>
          </w:p>
        </w:tc>
        <w:tc>
          <w:tcPr>
            <w:tcW w:w="1305" w:type="dxa"/>
          </w:tcPr>
          <w:p w14:paraId="4636E5E0" w14:textId="31D95409" w:rsidR="001242E2" w:rsidRPr="006D353E" w:rsidRDefault="003E3A3D" w:rsidP="00D82353">
            <w:pPr>
              <w:pStyle w:val="acctfourfigures"/>
              <w:tabs>
                <w:tab w:val="clear" w:pos="765"/>
                <w:tab w:val="decimal" w:pos="1001"/>
              </w:tabs>
              <w:spacing w:line="240" w:lineRule="exact"/>
              <w:ind w:right="11"/>
              <w:rPr>
                <w:szCs w:val="22"/>
              </w:rPr>
            </w:pPr>
            <w:r w:rsidRPr="00CB194B">
              <w:rPr>
                <w:szCs w:val="22"/>
                <w:cs/>
                <w:lang w:bidi="th-TH"/>
              </w:rPr>
              <w:t>(</w:t>
            </w:r>
            <w:r w:rsidR="007F3071" w:rsidRPr="006D353E">
              <w:rPr>
                <w:szCs w:val="22"/>
              </w:rPr>
              <w:t>69</w:t>
            </w:r>
            <w:r w:rsidR="00A40C35">
              <w:rPr>
                <w:szCs w:val="22"/>
              </w:rPr>
              <w:t>4</w:t>
            </w:r>
            <w:r w:rsidRPr="00CB194B">
              <w:rPr>
                <w:szCs w:val="22"/>
                <w:cs/>
                <w:lang w:bidi="th-TH"/>
              </w:rPr>
              <w:t>)</w:t>
            </w:r>
          </w:p>
        </w:tc>
        <w:tc>
          <w:tcPr>
            <w:tcW w:w="178" w:type="dxa"/>
          </w:tcPr>
          <w:p w14:paraId="431DA1C2" w14:textId="77777777" w:rsidR="001242E2" w:rsidRPr="006D353E" w:rsidRDefault="001242E2" w:rsidP="001242E2">
            <w:pPr>
              <w:pStyle w:val="acctfourfigures"/>
              <w:tabs>
                <w:tab w:val="clear" w:pos="765"/>
                <w:tab w:val="decimal" w:pos="1001"/>
              </w:tabs>
              <w:spacing w:line="240" w:lineRule="exact"/>
              <w:rPr>
                <w:szCs w:val="22"/>
              </w:rPr>
            </w:pPr>
          </w:p>
        </w:tc>
        <w:tc>
          <w:tcPr>
            <w:tcW w:w="1260" w:type="dxa"/>
          </w:tcPr>
          <w:p w14:paraId="62D37215" w14:textId="4AAF5EA8" w:rsidR="001242E2" w:rsidRPr="006D353E" w:rsidRDefault="003E3A3D" w:rsidP="00D82353">
            <w:pPr>
              <w:pStyle w:val="acctfourfigures"/>
              <w:tabs>
                <w:tab w:val="clear" w:pos="765"/>
                <w:tab w:val="decimal" w:pos="1001"/>
              </w:tabs>
              <w:spacing w:line="240" w:lineRule="exact"/>
              <w:ind w:right="11"/>
              <w:rPr>
                <w:szCs w:val="22"/>
              </w:rPr>
            </w:pPr>
            <w:r w:rsidRPr="00CB194B">
              <w:rPr>
                <w:szCs w:val="22"/>
                <w:cs/>
                <w:lang w:bidi="th-TH"/>
              </w:rPr>
              <w:t>(</w:t>
            </w:r>
            <w:r w:rsidR="00EB010B" w:rsidRPr="006D353E">
              <w:rPr>
                <w:szCs w:val="22"/>
              </w:rPr>
              <w:t>752</w:t>
            </w:r>
            <w:r w:rsidRPr="00CB194B">
              <w:rPr>
                <w:szCs w:val="22"/>
                <w:cs/>
                <w:lang w:bidi="th-TH"/>
              </w:rPr>
              <w:t>)</w:t>
            </w:r>
          </w:p>
        </w:tc>
      </w:tr>
      <w:tr w:rsidR="001242E2" w:rsidRPr="006D353E" w14:paraId="6BE10DC7" w14:textId="77777777" w:rsidTr="006831B9">
        <w:trPr>
          <w:cantSplit/>
        </w:trPr>
        <w:tc>
          <w:tcPr>
            <w:tcW w:w="3600" w:type="dxa"/>
          </w:tcPr>
          <w:p w14:paraId="11306FAF" w14:textId="77777777" w:rsidR="001242E2" w:rsidRPr="006D353E" w:rsidRDefault="001242E2" w:rsidP="001242E2">
            <w:pPr>
              <w:spacing w:line="240" w:lineRule="exact"/>
              <w:rPr>
                <w:rFonts w:cs="Times New Roman"/>
                <w:szCs w:val="22"/>
              </w:rPr>
            </w:pPr>
            <w:r w:rsidRPr="006D353E">
              <w:rPr>
                <w:rFonts w:cs="Times New Roman"/>
                <w:szCs w:val="22"/>
              </w:rPr>
              <w:t xml:space="preserve">Set off of tax  </w:t>
            </w:r>
          </w:p>
        </w:tc>
        <w:tc>
          <w:tcPr>
            <w:tcW w:w="1323" w:type="dxa"/>
            <w:tcBorders>
              <w:bottom w:val="single" w:sz="4" w:space="0" w:color="auto"/>
            </w:tcBorders>
          </w:tcPr>
          <w:p w14:paraId="0A3939E9" w14:textId="78501BC8" w:rsidR="001242E2" w:rsidRPr="006D353E" w:rsidRDefault="003E3A3D" w:rsidP="00114CA8">
            <w:pPr>
              <w:pStyle w:val="acctfourfigures"/>
              <w:tabs>
                <w:tab w:val="clear" w:pos="765"/>
                <w:tab w:val="decimal" w:pos="1001"/>
              </w:tabs>
              <w:spacing w:line="240" w:lineRule="exact"/>
              <w:ind w:right="11"/>
              <w:rPr>
                <w:szCs w:val="22"/>
              </w:rPr>
            </w:pPr>
            <w:r w:rsidRPr="00CB194B">
              <w:rPr>
                <w:szCs w:val="22"/>
                <w:cs/>
                <w:lang w:bidi="th-TH"/>
              </w:rPr>
              <w:t>(</w:t>
            </w:r>
            <w:r w:rsidR="007F3071" w:rsidRPr="006D353E">
              <w:rPr>
                <w:szCs w:val="22"/>
              </w:rPr>
              <w:t>19</w:t>
            </w:r>
            <w:r w:rsidR="00917EAA">
              <w:rPr>
                <w:szCs w:val="22"/>
              </w:rPr>
              <w:t>4</w:t>
            </w:r>
            <w:r w:rsidRPr="00CB194B">
              <w:rPr>
                <w:szCs w:val="22"/>
                <w:cs/>
                <w:lang w:bidi="th-TH"/>
              </w:rPr>
              <w:t>)</w:t>
            </w:r>
          </w:p>
        </w:tc>
        <w:tc>
          <w:tcPr>
            <w:tcW w:w="180" w:type="dxa"/>
          </w:tcPr>
          <w:p w14:paraId="506F4F00" w14:textId="77777777" w:rsidR="001242E2" w:rsidRPr="006D353E" w:rsidRDefault="001242E2" w:rsidP="001242E2">
            <w:pPr>
              <w:pStyle w:val="acctfourfigures"/>
              <w:tabs>
                <w:tab w:val="clear" w:pos="765"/>
                <w:tab w:val="decimal" w:pos="1001"/>
              </w:tabs>
              <w:spacing w:line="240" w:lineRule="exact"/>
              <w:rPr>
                <w:szCs w:val="22"/>
              </w:rPr>
            </w:pPr>
          </w:p>
        </w:tc>
        <w:tc>
          <w:tcPr>
            <w:tcW w:w="1350" w:type="dxa"/>
            <w:tcBorders>
              <w:bottom w:val="single" w:sz="4" w:space="0" w:color="auto"/>
            </w:tcBorders>
          </w:tcPr>
          <w:p w14:paraId="5936850C" w14:textId="191803FC" w:rsidR="001242E2" w:rsidRPr="006D353E" w:rsidRDefault="003E3A3D" w:rsidP="00114CA8">
            <w:pPr>
              <w:pStyle w:val="acctfourfigures"/>
              <w:tabs>
                <w:tab w:val="clear" w:pos="765"/>
                <w:tab w:val="decimal" w:pos="1001"/>
              </w:tabs>
              <w:spacing w:line="240" w:lineRule="exact"/>
              <w:ind w:right="11"/>
              <w:rPr>
                <w:szCs w:val="22"/>
              </w:rPr>
            </w:pPr>
            <w:r w:rsidRPr="00CB194B">
              <w:rPr>
                <w:szCs w:val="22"/>
                <w:cs/>
                <w:lang w:bidi="th-TH"/>
              </w:rPr>
              <w:t>(</w:t>
            </w:r>
            <w:r w:rsidR="00EB010B" w:rsidRPr="006D353E">
              <w:rPr>
                <w:szCs w:val="22"/>
              </w:rPr>
              <w:t>19</w:t>
            </w:r>
            <w:r w:rsidR="00114CA8" w:rsidRPr="006D353E">
              <w:rPr>
                <w:szCs w:val="22"/>
                <w:lang w:val="en-US"/>
              </w:rPr>
              <w:t>2</w:t>
            </w:r>
            <w:r w:rsidRPr="00CB194B">
              <w:rPr>
                <w:szCs w:val="22"/>
                <w:cs/>
                <w:lang w:bidi="th-TH"/>
              </w:rPr>
              <w:t>)</w:t>
            </w:r>
          </w:p>
        </w:tc>
        <w:tc>
          <w:tcPr>
            <w:tcW w:w="180" w:type="dxa"/>
          </w:tcPr>
          <w:p w14:paraId="1B9AF33B" w14:textId="77777777" w:rsidR="001242E2" w:rsidRPr="006D353E" w:rsidRDefault="001242E2" w:rsidP="001242E2">
            <w:pPr>
              <w:pStyle w:val="acctfourfigures"/>
              <w:tabs>
                <w:tab w:val="clear" w:pos="765"/>
                <w:tab w:val="decimal" w:pos="1001"/>
              </w:tabs>
              <w:spacing w:line="240" w:lineRule="exact"/>
              <w:rPr>
                <w:szCs w:val="22"/>
              </w:rPr>
            </w:pPr>
          </w:p>
        </w:tc>
        <w:tc>
          <w:tcPr>
            <w:tcW w:w="1305" w:type="dxa"/>
            <w:tcBorders>
              <w:bottom w:val="single" w:sz="4" w:space="0" w:color="auto"/>
            </w:tcBorders>
          </w:tcPr>
          <w:p w14:paraId="2271D80E" w14:textId="495DAB9E" w:rsidR="001242E2" w:rsidRPr="006D353E" w:rsidRDefault="007F3071" w:rsidP="00D82353">
            <w:pPr>
              <w:pStyle w:val="acctfourfigures"/>
              <w:tabs>
                <w:tab w:val="clear" w:pos="765"/>
                <w:tab w:val="decimal" w:pos="1001"/>
              </w:tabs>
              <w:spacing w:line="240" w:lineRule="exact"/>
              <w:ind w:right="11"/>
              <w:rPr>
                <w:szCs w:val="22"/>
              </w:rPr>
            </w:pPr>
            <w:r w:rsidRPr="006D353E">
              <w:rPr>
                <w:szCs w:val="22"/>
              </w:rPr>
              <w:t>19</w:t>
            </w:r>
            <w:r w:rsidR="00917EAA">
              <w:rPr>
                <w:szCs w:val="22"/>
              </w:rPr>
              <w:t>4</w:t>
            </w:r>
          </w:p>
        </w:tc>
        <w:tc>
          <w:tcPr>
            <w:tcW w:w="178" w:type="dxa"/>
          </w:tcPr>
          <w:p w14:paraId="047A5EB7" w14:textId="77777777" w:rsidR="001242E2" w:rsidRPr="006D353E" w:rsidRDefault="001242E2" w:rsidP="001242E2">
            <w:pPr>
              <w:pStyle w:val="acctfourfigures"/>
              <w:tabs>
                <w:tab w:val="clear" w:pos="765"/>
                <w:tab w:val="decimal" w:pos="1001"/>
              </w:tabs>
              <w:spacing w:line="240" w:lineRule="exact"/>
              <w:rPr>
                <w:szCs w:val="22"/>
              </w:rPr>
            </w:pPr>
          </w:p>
        </w:tc>
        <w:tc>
          <w:tcPr>
            <w:tcW w:w="1260" w:type="dxa"/>
            <w:tcBorders>
              <w:bottom w:val="single" w:sz="4" w:space="0" w:color="auto"/>
            </w:tcBorders>
          </w:tcPr>
          <w:p w14:paraId="65904CD9" w14:textId="77777777" w:rsidR="001242E2" w:rsidRPr="006D353E" w:rsidRDefault="00EB010B" w:rsidP="00D82353">
            <w:pPr>
              <w:pStyle w:val="acctfourfigures"/>
              <w:tabs>
                <w:tab w:val="clear" w:pos="765"/>
                <w:tab w:val="decimal" w:pos="1001"/>
              </w:tabs>
              <w:spacing w:line="240" w:lineRule="exact"/>
              <w:ind w:right="11"/>
              <w:rPr>
                <w:szCs w:val="22"/>
              </w:rPr>
            </w:pPr>
            <w:r w:rsidRPr="006D353E">
              <w:rPr>
                <w:szCs w:val="22"/>
              </w:rPr>
              <w:t>19</w:t>
            </w:r>
            <w:r w:rsidR="00D82353" w:rsidRPr="006D353E">
              <w:rPr>
                <w:szCs w:val="22"/>
                <w:lang w:val="en-US"/>
              </w:rPr>
              <w:t>2</w:t>
            </w:r>
          </w:p>
        </w:tc>
      </w:tr>
      <w:tr w:rsidR="001242E2" w:rsidRPr="006D353E" w14:paraId="053334D1" w14:textId="77777777" w:rsidTr="006831B9">
        <w:trPr>
          <w:cantSplit/>
        </w:trPr>
        <w:tc>
          <w:tcPr>
            <w:tcW w:w="3600" w:type="dxa"/>
          </w:tcPr>
          <w:p w14:paraId="33DA692E" w14:textId="3D42E066" w:rsidR="001242E2" w:rsidRPr="006D353E" w:rsidRDefault="001242E2" w:rsidP="001242E2">
            <w:pPr>
              <w:spacing w:line="240" w:lineRule="exact"/>
              <w:rPr>
                <w:rFonts w:cs="Times New Roman"/>
                <w:b/>
                <w:bCs/>
                <w:szCs w:val="22"/>
              </w:rPr>
            </w:pPr>
            <w:r w:rsidRPr="006D353E">
              <w:rPr>
                <w:rFonts w:cs="Times New Roman"/>
                <w:b/>
                <w:bCs/>
                <w:szCs w:val="22"/>
              </w:rPr>
              <w:t xml:space="preserve">Net deferred tax assets </w:t>
            </w:r>
            <w:r w:rsidR="003E3A3D" w:rsidRPr="00CB194B">
              <w:rPr>
                <w:rFonts w:cs="Times New Roman"/>
                <w:b/>
                <w:bCs/>
                <w:szCs w:val="22"/>
                <w:cs/>
              </w:rPr>
              <w:t>(</w:t>
            </w:r>
            <w:r w:rsidRPr="006D353E">
              <w:rPr>
                <w:rFonts w:cs="Times New Roman"/>
                <w:b/>
                <w:bCs/>
                <w:szCs w:val="22"/>
              </w:rPr>
              <w:t>liabilities</w:t>
            </w:r>
            <w:r w:rsidR="003E3A3D" w:rsidRPr="00CB194B">
              <w:rPr>
                <w:rFonts w:cs="Times New Roman"/>
                <w:b/>
                <w:bCs/>
                <w:szCs w:val="22"/>
                <w:cs/>
              </w:rPr>
              <w:t>)</w:t>
            </w:r>
          </w:p>
        </w:tc>
        <w:tc>
          <w:tcPr>
            <w:tcW w:w="1323" w:type="dxa"/>
            <w:tcBorders>
              <w:top w:val="single" w:sz="4" w:space="0" w:color="auto"/>
              <w:bottom w:val="double" w:sz="4" w:space="0" w:color="auto"/>
            </w:tcBorders>
          </w:tcPr>
          <w:p w14:paraId="5D01D41D" w14:textId="77777777" w:rsidR="001242E2" w:rsidRPr="006D353E" w:rsidRDefault="007F3071" w:rsidP="00D82353">
            <w:pPr>
              <w:pStyle w:val="acctfourfigures"/>
              <w:tabs>
                <w:tab w:val="clear" w:pos="765"/>
                <w:tab w:val="decimal" w:pos="1001"/>
              </w:tabs>
              <w:spacing w:line="240" w:lineRule="exact"/>
              <w:ind w:right="11"/>
              <w:rPr>
                <w:b/>
                <w:bCs/>
                <w:szCs w:val="22"/>
              </w:rPr>
            </w:pPr>
            <w:r w:rsidRPr="006D353E">
              <w:rPr>
                <w:b/>
                <w:bCs/>
                <w:szCs w:val="22"/>
              </w:rPr>
              <w:t>646</w:t>
            </w:r>
          </w:p>
        </w:tc>
        <w:tc>
          <w:tcPr>
            <w:tcW w:w="180" w:type="dxa"/>
          </w:tcPr>
          <w:p w14:paraId="2A33448A" w14:textId="77777777" w:rsidR="001242E2" w:rsidRPr="006D353E" w:rsidRDefault="001242E2" w:rsidP="001242E2">
            <w:pPr>
              <w:pStyle w:val="acctfourfigures"/>
              <w:tabs>
                <w:tab w:val="clear" w:pos="765"/>
                <w:tab w:val="decimal" w:pos="1001"/>
              </w:tabs>
              <w:spacing w:line="240" w:lineRule="exact"/>
              <w:rPr>
                <w:szCs w:val="22"/>
              </w:rPr>
            </w:pPr>
          </w:p>
        </w:tc>
        <w:tc>
          <w:tcPr>
            <w:tcW w:w="1350" w:type="dxa"/>
            <w:tcBorders>
              <w:top w:val="single" w:sz="4" w:space="0" w:color="auto"/>
              <w:bottom w:val="double" w:sz="4" w:space="0" w:color="auto"/>
            </w:tcBorders>
          </w:tcPr>
          <w:p w14:paraId="0BD91A1C" w14:textId="77777777" w:rsidR="001242E2" w:rsidRPr="006D353E" w:rsidRDefault="00EB010B" w:rsidP="00D82353">
            <w:pPr>
              <w:pStyle w:val="acctfourfigures"/>
              <w:tabs>
                <w:tab w:val="clear" w:pos="765"/>
                <w:tab w:val="decimal" w:pos="1001"/>
              </w:tabs>
              <w:spacing w:line="240" w:lineRule="exact"/>
              <w:ind w:right="11"/>
              <w:rPr>
                <w:b/>
                <w:bCs/>
                <w:szCs w:val="22"/>
              </w:rPr>
            </w:pPr>
            <w:r w:rsidRPr="006D353E">
              <w:rPr>
                <w:b/>
                <w:bCs/>
                <w:szCs w:val="22"/>
              </w:rPr>
              <w:t>51</w:t>
            </w:r>
            <w:r w:rsidR="00D82353" w:rsidRPr="006D353E">
              <w:rPr>
                <w:b/>
                <w:bCs/>
                <w:szCs w:val="22"/>
              </w:rPr>
              <w:t>1</w:t>
            </w:r>
          </w:p>
        </w:tc>
        <w:tc>
          <w:tcPr>
            <w:tcW w:w="180" w:type="dxa"/>
          </w:tcPr>
          <w:p w14:paraId="22CB4B96" w14:textId="77777777" w:rsidR="001242E2" w:rsidRPr="006D353E" w:rsidRDefault="001242E2" w:rsidP="001242E2">
            <w:pPr>
              <w:pStyle w:val="acctfourfigures"/>
              <w:tabs>
                <w:tab w:val="clear" w:pos="765"/>
                <w:tab w:val="decimal" w:pos="1001"/>
              </w:tabs>
              <w:spacing w:line="240" w:lineRule="exact"/>
              <w:rPr>
                <w:szCs w:val="22"/>
              </w:rPr>
            </w:pPr>
          </w:p>
        </w:tc>
        <w:tc>
          <w:tcPr>
            <w:tcW w:w="1305" w:type="dxa"/>
            <w:tcBorders>
              <w:top w:val="single" w:sz="4" w:space="0" w:color="auto"/>
              <w:bottom w:val="double" w:sz="4" w:space="0" w:color="auto"/>
            </w:tcBorders>
          </w:tcPr>
          <w:p w14:paraId="6C1F81CC" w14:textId="4122149B" w:rsidR="001242E2" w:rsidRPr="006D353E" w:rsidRDefault="003E3A3D" w:rsidP="00D82353">
            <w:pPr>
              <w:pStyle w:val="acctfourfigures"/>
              <w:tabs>
                <w:tab w:val="clear" w:pos="765"/>
                <w:tab w:val="decimal" w:pos="1001"/>
              </w:tabs>
              <w:spacing w:line="240" w:lineRule="exact"/>
              <w:ind w:right="11"/>
              <w:rPr>
                <w:b/>
                <w:bCs/>
                <w:szCs w:val="22"/>
              </w:rPr>
            </w:pPr>
            <w:r w:rsidRPr="00CB194B">
              <w:rPr>
                <w:b/>
                <w:bCs/>
                <w:szCs w:val="22"/>
                <w:cs/>
                <w:lang w:bidi="th-TH"/>
              </w:rPr>
              <w:t>(</w:t>
            </w:r>
            <w:r w:rsidR="00917EAA">
              <w:rPr>
                <w:b/>
                <w:bCs/>
                <w:szCs w:val="22"/>
                <w:lang w:bidi="th-TH"/>
              </w:rPr>
              <w:t>500</w:t>
            </w:r>
            <w:r w:rsidRPr="00CB194B">
              <w:rPr>
                <w:b/>
                <w:bCs/>
                <w:szCs w:val="22"/>
                <w:cs/>
                <w:lang w:bidi="th-TH"/>
              </w:rPr>
              <w:t>)</w:t>
            </w:r>
          </w:p>
        </w:tc>
        <w:tc>
          <w:tcPr>
            <w:tcW w:w="178" w:type="dxa"/>
          </w:tcPr>
          <w:p w14:paraId="0FC353D1" w14:textId="77777777" w:rsidR="001242E2" w:rsidRPr="006D353E" w:rsidRDefault="001242E2" w:rsidP="001242E2">
            <w:pPr>
              <w:pStyle w:val="acctfourfigures"/>
              <w:tabs>
                <w:tab w:val="clear" w:pos="765"/>
                <w:tab w:val="decimal" w:pos="1001"/>
              </w:tabs>
              <w:spacing w:line="240" w:lineRule="exact"/>
              <w:rPr>
                <w:szCs w:val="22"/>
                <w:lang w:val="en-US"/>
              </w:rPr>
            </w:pPr>
          </w:p>
        </w:tc>
        <w:tc>
          <w:tcPr>
            <w:tcW w:w="1260" w:type="dxa"/>
            <w:tcBorders>
              <w:top w:val="single" w:sz="4" w:space="0" w:color="auto"/>
              <w:bottom w:val="double" w:sz="4" w:space="0" w:color="auto"/>
            </w:tcBorders>
          </w:tcPr>
          <w:p w14:paraId="53733132" w14:textId="537D43D7" w:rsidR="001242E2" w:rsidRPr="006D353E" w:rsidRDefault="000A12FA" w:rsidP="00D82353">
            <w:pPr>
              <w:pStyle w:val="acctfourfigures"/>
              <w:tabs>
                <w:tab w:val="clear" w:pos="765"/>
                <w:tab w:val="decimal" w:pos="1001"/>
              </w:tabs>
              <w:spacing w:line="240" w:lineRule="exact"/>
              <w:ind w:right="11"/>
              <w:rPr>
                <w:b/>
                <w:bCs/>
                <w:szCs w:val="22"/>
              </w:rPr>
            </w:pPr>
            <w:r>
              <w:rPr>
                <w:b/>
                <w:bCs/>
                <w:szCs w:val="22"/>
                <w:lang w:bidi="th-TH"/>
              </w:rPr>
              <w:t>(</w:t>
            </w:r>
            <w:r w:rsidR="00EB010B" w:rsidRPr="006D353E">
              <w:rPr>
                <w:b/>
                <w:bCs/>
                <w:szCs w:val="22"/>
                <w:lang w:bidi="th-TH"/>
              </w:rPr>
              <w:t>560</w:t>
            </w:r>
            <w:r w:rsidR="003E3A3D" w:rsidRPr="00CB194B">
              <w:rPr>
                <w:b/>
                <w:bCs/>
                <w:szCs w:val="22"/>
                <w:cs/>
                <w:lang w:bidi="th-TH"/>
              </w:rPr>
              <w:t>)</w:t>
            </w:r>
          </w:p>
        </w:tc>
      </w:tr>
    </w:tbl>
    <w:p w14:paraId="187DEDC0" w14:textId="77777777" w:rsidR="006C73F2" w:rsidRPr="006D353E" w:rsidRDefault="006C73F2" w:rsidP="00273860">
      <w:pPr>
        <w:rPr>
          <w:rFonts w:cs="Times New Roman"/>
          <w:szCs w:val="22"/>
        </w:rPr>
      </w:pPr>
    </w:p>
    <w:tbl>
      <w:tblPr>
        <w:tblW w:w="9378" w:type="dxa"/>
        <w:tblInd w:w="529" w:type="dxa"/>
        <w:tblLayout w:type="fixed"/>
        <w:tblCellMar>
          <w:left w:w="79" w:type="dxa"/>
          <w:right w:w="79" w:type="dxa"/>
        </w:tblCellMar>
        <w:tblLook w:val="0000" w:firstRow="0" w:lastRow="0" w:firstColumn="0" w:lastColumn="0" w:noHBand="0" w:noVBand="0"/>
      </w:tblPr>
      <w:tblGrid>
        <w:gridCol w:w="3600"/>
        <w:gridCol w:w="1332"/>
        <w:gridCol w:w="180"/>
        <w:gridCol w:w="1350"/>
        <w:gridCol w:w="180"/>
        <w:gridCol w:w="1296"/>
        <w:gridCol w:w="180"/>
        <w:gridCol w:w="1260"/>
      </w:tblGrid>
      <w:tr w:rsidR="00926770" w:rsidRPr="006D353E" w14:paraId="16F90C44" w14:textId="77777777" w:rsidTr="006831B9">
        <w:trPr>
          <w:cantSplit/>
          <w:tblHeader/>
        </w:trPr>
        <w:tc>
          <w:tcPr>
            <w:tcW w:w="3600" w:type="dxa"/>
          </w:tcPr>
          <w:p w14:paraId="50D91830" w14:textId="77777777" w:rsidR="00926770" w:rsidRPr="006D353E" w:rsidRDefault="00926770" w:rsidP="00DB30EC">
            <w:pPr>
              <w:spacing w:line="220" w:lineRule="exact"/>
              <w:rPr>
                <w:rFonts w:cs="Times New Roman"/>
              </w:rPr>
            </w:pPr>
          </w:p>
        </w:tc>
        <w:tc>
          <w:tcPr>
            <w:tcW w:w="5778" w:type="dxa"/>
            <w:gridSpan w:val="7"/>
          </w:tcPr>
          <w:p w14:paraId="3381D5EF" w14:textId="77777777" w:rsidR="00926770" w:rsidRPr="006D353E" w:rsidRDefault="00926770" w:rsidP="00DB30EC">
            <w:pPr>
              <w:pStyle w:val="acctmergecolhdg"/>
              <w:spacing w:line="220" w:lineRule="exact"/>
              <w:rPr>
                <w:i/>
                <w:iCs/>
                <w:color w:val="0000FF"/>
              </w:rPr>
            </w:pPr>
            <w:r w:rsidRPr="006D353E">
              <w:t>Separate financial statements</w:t>
            </w:r>
          </w:p>
        </w:tc>
      </w:tr>
      <w:tr w:rsidR="00926770" w:rsidRPr="006D353E" w14:paraId="4F811A87" w14:textId="77777777" w:rsidTr="006831B9">
        <w:trPr>
          <w:cantSplit/>
          <w:tblHeader/>
        </w:trPr>
        <w:tc>
          <w:tcPr>
            <w:tcW w:w="3600" w:type="dxa"/>
          </w:tcPr>
          <w:p w14:paraId="6B584965" w14:textId="77777777" w:rsidR="00926770" w:rsidRPr="006D353E" w:rsidRDefault="00926770" w:rsidP="00DB30EC">
            <w:pPr>
              <w:spacing w:line="220" w:lineRule="exact"/>
              <w:rPr>
                <w:rFonts w:cs="Times New Roman"/>
              </w:rPr>
            </w:pPr>
          </w:p>
        </w:tc>
        <w:tc>
          <w:tcPr>
            <w:tcW w:w="2862" w:type="dxa"/>
            <w:gridSpan w:val="3"/>
          </w:tcPr>
          <w:p w14:paraId="3504867A" w14:textId="77777777" w:rsidR="00926770" w:rsidRPr="006D353E" w:rsidRDefault="00926770" w:rsidP="00DB30EC">
            <w:pPr>
              <w:pStyle w:val="acctmergecolhdg"/>
              <w:spacing w:line="220" w:lineRule="exact"/>
            </w:pPr>
            <w:r w:rsidRPr="006D353E">
              <w:t>Assets</w:t>
            </w:r>
          </w:p>
        </w:tc>
        <w:tc>
          <w:tcPr>
            <w:tcW w:w="180" w:type="dxa"/>
          </w:tcPr>
          <w:p w14:paraId="09A7C79F" w14:textId="77777777" w:rsidR="00926770" w:rsidRPr="006D353E" w:rsidRDefault="00926770" w:rsidP="00DB30EC">
            <w:pPr>
              <w:pStyle w:val="acctmergecolhdg"/>
              <w:spacing w:line="220" w:lineRule="exact"/>
            </w:pPr>
          </w:p>
        </w:tc>
        <w:tc>
          <w:tcPr>
            <w:tcW w:w="2736" w:type="dxa"/>
            <w:gridSpan w:val="3"/>
          </w:tcPr>
          <w:p w14:paraId="04A1D550" w14:textId="77777777" w:rsidR="00926770" w:rsidRPr="006D353E" w:rsidRDefault="00926770" w:rsidP="00DB30EC">
            <w:pPr>
              <w:pStyle w:val="acctmergecolhdg"/>
              <w:spacing w:line="220" w:lineRule="exact"/>
            </w:pPr>
            <w:r w:rsidRPr="006D353E">
              <w:t>Liabilities</w:t>
            </w:r>
          </w:p>
        </w:tc>
      </w:tr>
      <w:tr w:rsidR="001242E2" w:rsidRPr="006D353E" w14:paraId="1A9C4E84" w14:textId="77777777" w:rsidTr="006831B9">
        <w:trPr>
          <w:cantSplit/>
          <w:tblHeader/>
        </w:trPr>
        <w:tc>
          <w:tcPr>
            <w:tcW w:w="3600" w:type="dxa"/>
          </w:tcPr>
          <w:p w14:paraId="26E39D4A" w14:textId="77777777" w:rsidR="001242E2" w:rsidRPr="006D353E" w:rsidRDefault="001242E2" w:rsidP="001242E2">
            <w:pPr>
              <w:pStyle w:val="acctfourfigures"/>
              <w:spacing w:line="220" w:lineRule="exact"/>
              <w:jc w:val="center"/>
            </w:pPr>
          </w:p>
        </w:tc>
        <w:tc>
          <w:tcPr>
            <w:tcW w:w="1332" w:type="dxa"/>
          </w:tcPr>
          <w:p w14:paraId="0515D71C" w14:textId="77777777" w:rsidR="001242E2" w:rsidRPr="006D353E" w:rsidRDefault="001242E2" w:rsidP="001242E2">
            <w:pPr>
              <w:pStyle w:val="acctmergecolhdg"/>
              <w:spacing w:line="240" w:lineRule="exact"/>
              <w:rPr>
                <w:b w:val="0"/>
                <w:bCs/>
              </w:rPr>
            </w:pPr>
            <w:r w:rsidRPr="006D353E">
              <w:rPr>
                <w:b w:val="0"/>
                <w:bCs/>
              </w:rPr>
              <w:t>2019</w:t>
            </w:r>
          </w:p>
        </w:tc>
        <w:tc>
          <w:tcPr>
            <w:tcW w:w="180" w:type="dxa"/>
          </w:tcPr>
          <w:p w14:paraId="31E9FBA1" w14:textId="77777777" w:rsidR="001242E2" w:rsidRPr="006D353E" w:rsidRDefault="001242E2" w:rsidP="001242E2">
            <w:pPr>
              <w:pStyle w:val="acctmergecolhdg"/>
              <w:spacing w:line="240" w:lineRule="exact"/>
              <w:rPr>
                <w:b w:val="0"/>
                <w:bCs/>
              </w:rPr>
            </w:pPr>
          </w:p>
        </w:tc>
        <w:tc>
          <w:tcPr>
            <w:tcW w:w="1350" w:type="dxa"/>
          </w:tcPr>
          <w:p w14:paraId="78671AA3" w14:textId="77777777" w:rsidR="001242E2" w:rsidRPr="006D353E" w:rsidRDefault="001242E2" w:rsidP="001242E2">
            <w:pPr>
              <w:pStyle w:val="acctmergecolhdg"/>
              <w:spacing w:line="240" w:lineRule="exact"/>
              <w:rPr>
                <w:b w:val="0"/>
                <w:bCs/>
              </w:rPr>
            </w:pPr>
            <w:r w:rsidRPr="006D353E">
              <w:rPr>
                <w:b w:val="0"/>
                <w:bCs/>
              </w:rPr>
              <w:t>2018</w:t>
            </w:r>
          </w:p>
        </w:tc>
        <w:tc>
          <w:tcPr>
            <w:tcW w:w="180" w:type="dxa"/>
          </w:tcPr>
          <w:p w14:paraId="2675E68A" w14:textId="77777777" w:rsidR="001242E2" w:rsidRPr="006D353E" w:rsidRDefault="001242E2" w:rsidP="001242E2">
            <w:pPr>
              <w:pStyle w:val="acctmergecolhdg"/>
              <w:spacing w:line="240" w:lineRule="exact"/>
              <w:rPr>
                <w:b w:val="0"/>
                <w:bCs/>
              </w:rPr>
            </w:pPr>
          </w:p>
        </w:tc>
        <w:tc>
          <w:tcPr>
            <w:tcW w:w="1296" w:type="dxa"/>
          </w:tcPr>
          <w:p w14:paraId="1419F169" w14:textId="77777777" w:rsidR="001242E2" w:rsidRPr="006D353E" w:rsidRDefault="001242E2" w:rsidP="001242E2">
            <w:pPr>
              <w:pStyle w:val="acctmergecolhdg"/>
              <w:spacing w:line="240" w:lineRule="exact"/>
              <w:rPr>
                <w:b w:val="0"/>
                <w:bCs/>
              </w:rPr>
            </w:pPr>
            <w:r w:rsidRPr="006D353E">
              <w:rPr>
                <w:b w:val="0"/>
                <w:bCs/>
              </w:rPr>
              <w:t>2019</w:t>
            </w:r>
          </w:p>
        </w:tc>
        <w:tc>
          <w:tcPr>
            <w:tcW w:w="180" w:type="dxa"/>
          </w:tcPr>
          <w:p w14:paraId="424F023D" w14:textId="77777777" w:rsidR="001242E2" w:rsidRPr="006D353E" w:rsidRDefault="001242E2" w:rsidP="001242E2">
            <w:pPr>
              <w:pStyle w:val="acctmergecolhdg"/>
              <w:spacing w:line="240" w:lineRule="exact"/>
              <w:rPr>
                <w:b w:val="0"/>
                <w:bCs/>
              </w:rPr>
            </w:pPr>
          </w:p>
        </w:tc>
        <w:tc>
          <w:tcPr>
            <w:tcW w:w="1260" w:type="dxa"/>
          </w:tcPr>
          <w:p w14:paraId="6C15C7BB" w14:textId="77777777" w:rsidR="001242E2" w:rsidRPr="006D353E" w:rsidRDefault="001242E2" w:rsidP="001242E2">
            <w:pPr>
              <w:pStyle w:val="acctmergecolhdg"/>
              <w:spacing w:line="240" w:lineRule="exact"/>
              <w:rPr>
                <w:b w:val="0"/>
                <w:bCs/>
              </w:rPr>
            </w:pPr>
            <w:r w:rsidRPr="006D353E">
              <w:rPr>
                <w:b w:val="0"/>
                <w:bCs/>
              </w:rPr>
              <w:t>2018</w:t>
            </w:r>
          </w:p>
        </w:tc>
      </w:tr>
      <w:tr w:rsidR="00926770" w:rsidRPr="006D353E" w14:paraId="0B083257" w14:textId="77777777" w:rsidTr="006831B9">
        <w:trPr>
          <w:cantSplit/>
        </w:trPr>
        <w:tc>
          <w:tcPr>
            <w:tcW w:w="3600" w:type="dxa"/>
          </w:tcPr>
          <w:p w14:paraId="797CE1E9" w14:textId="77777777" w:rsidR="00926770" w:rsidRPr="006D353E" w:rsidRDefault="00926770" w:rsidP="00DB30EC">
            <w:pPr>
              <w:spacing w:line="220" w:lineRule="exact"/>
              <w:rPr>
                <w:rFonts w:cs="Times New Roman"/>
                <w:b/>
                <w:bCs/>
                <w:i/>
                <w:iCs/>
              </w:rPr>
            </w:pPr>
          </w:p>
        </w:tc>
        <w:tc>
          <w:tcPr>
            <w:tcW w:w="5778" w:type="dxa"/>
            <w:gridSpan w:val="7"/>
          </w:tcPr>
          <w:p w14:paraId="46F39E2E" w14:textId="3322B857" w:rsidR="00926770" w:rsidRPr="006D353E" w:rsidRDefault="003E3A3D" w:rsidP="00DB30EC">
            <w:pPr>
              <w:pStyle w:val="acctfourfigures"/>
              <w:spacing w:line="220" w:lineRule="exact"/>
              <w:jc w:val="center"/>
              <w:rPr>
                <w:i/>
                <w:iCs/>
              </w:rPr>
            </w:pPr>
            <w:r w:rsidRPr="00CB194B">
              <w:rPr>
                <w:i/>
                <w:iCs/>
                <w:szCs w:val="22"/>
                <w:cs/>
                <w:lang w:bidi="th-TH"/>
              </w:rPr>
              <w:t>(</w:t>
            </w:r>
            <w:r w:rsidR="00926770" w:rsidRPr="006D353E">
              <w:rPr>
                <w:i/>
                <w:iCs/>
              </w:rPr>
              <w:t xml:space="preserve">in </w:t>
            </w:r>
            <w:r w:rsidR="007576FB" w:rsidRPr="006D353E">
              <w:rPr>
                <w:i/>
                <w:iCs/>
              </w:rPr>
              <w:t>million</w:t>
            </w:r>
            <w:r w:rsidR="00926770" w:rsidRPr="006D353E">
              <w:rPr>
                <w:i/>
                <w:iCs/>
              </w:rPr>
              <w:t xml:space="preserve"> Baht</w:t>
            </w:r>
            <w:r w:rsidRPr="00CB194B">
              <w:rPr>
                <w:i/>
                <w:iCs/>
                <w:szCs w:val="22"/>
                <w:cs/>
                <w:lang w:bidi="th-TH"/>
              </w:rPr>
              <w:t>)</w:t>
            </w:r>
          </w:p>
        </w:tc>
      </w:tr>
      <w:tr w:rsidR="001242E2" w:rsidRPr="006D353E" w14:paraId="0D95DD01" w14:textId="77777777" w:rsidTr="006831B9">
        <w:trPr>
          <w:cantSplit/>
        </w:trPr>
        <w:tc>
          <w:tcPr>
            <w:tcW w:w="3600" w:type="dxa"/>
          </w:tcPr>
          <w:p w14:paraId="547FEF19" w14:textId="77777777" w:rsidR="001242E2" w:rsidRPr="006D353E" w:rsidRDefault="001242E2" w:rsidP="001242E2">
            <w:pPr>
              <w:spacing w:line="240" w:lineRule="exact"/>
              <w:rPr>
                <w:rFonts w:cs="Times New Roman"/>
              </w:rPr>
            </w:pPr>
            <w:r w:rsidRPr="006D353E">
              <w:rPr>
                <w:rFonts w:cs="Times New Roman"/>
              </w:rPr>
              <w:t>Total</w:t>
            </w:r>
          </w:p>
        </w:tc>
        <w:tc>
          <w:tcPr>
            <w:tcW w:w="1332" w:type="dxa"/>
          </w:tcPr>
          <w:p w14:paraId="4B047476" w14:textId="77777777" w:rsidR="001242E2" w:rsidRPr="006D353E" w:rsidRDefault="007F3071" w:rsidP="00D82353">
            <w:pPr>
              <w:pStyle w:val="acctfourfigures"/>
              <w:tabs>
                <w:tab w:val="clear" w:pos="765"/>
                <w:tab w:val="decimal" w:pos="1028"/>
              </w:tabs>
              <w:spacing w:line="240" w:lineRule="exact"/>
              <w:ind w:right="11"/>
            </w:pPr>
            <w:r w:rsidRPr="006D353E">
              <w:t>3</w:t>
            </w:r>
            <w:r w:rsidR="00D82353" w:rsidRPr="006D353E">
              <w:t>8</w:t>
            </w:r>
          </w:p>
        </w:tc>
        <w:tc>
          <w:tcPr>
            <w:tcW w:w="180" w:type="dxa"/>
          </w:tcPr>
          <w:p w14:paraId="04F4BFAB" w14:textId="77777777" w:rsidR="001242E2" w:rsidRPr="006D353E" w:rsidRDefault="001242E2" w:rsidP="001242E2">
            <w:pPr>
              <w:pStyle w:val="acctfourfigures"/>
              <w:tabs>
                <w:tab w:val="clear" w:pos="765"/>
                <w:tab w:val="decimal" w:pos="1028"/>
              </w:tabs>
              <w:spacing w:line="240" w:lineRule="exact"/>
            </w:pPr>
          </w:p>
        </w:tc>
        <w:tc>
          <w:tcPr>
            <w:tcW w:w="1350" w:type="dxa"/>
          </w:tcPr>
          <w:p w14:paraId="3C69ACB5" w14:textId="77777777" w:rsidR="001242E2" w:rsidRPr="006D353E" w:rsidRDefault="007E7478" w:rsidP="00D82353">
            <w:pPr>
              <w:pStyle w:val="acctfourfigures"/>
              <w:tabs>
                <w:tab w:val="clear" w:pos="765"/>
                <w:tab w:val="decimal" w:pos="1028"/>
              </w:tabs>
              <w:spacing w:line="240" w:lineRule="exact"/>
              <w:ind w:right="11"/>
            </w:pPr>
            <w:r w:rsidRPr="006D353E">
              <w:t>29</w:t>
            </w:r>
          </w:p>
        </w:tc>
        <w:tc>
          <w:tcPr>
            <w:tcW w:w="180" w:type="dxa"/>
          </w:tcPr>
          <w:p w14:paraId="3D136E53" w14:textId="77777777" w:rsidR="001242E2" w:rsidRPr="006D353E" w:rsidRDefault="001242E2" w:rsidP="001242E2">
            <w:pPr>
              <w:pStyle w:val="acctfourfigures"/>
              <w:tabs>
                <w:tab w:val="clear" w:pos="765"/>
                <w:tab w:val="decimal" w:pos="1028"/>
              </w:tabs>
              <w:spacing w:line="240" w:lineRule="exact"/>
            </w:pPr>
          </w:p>
        </w:tc>
        <w:tc>
          <w:tcPr>
            <w:tcW w:w="1296" w:type="dxa"/>
          </w:tcPr>
          <w:p w14:paraId="2D7C4670" w14:textId="5B9C92B9" w:rsidR="001242E2" w:rsidRPr="006D353E" w:rsidRDefault="003E3A3D" w:rsidP="00D82353">
            <w:pPr>
              <w:pStyle w:val="acctfourfigures"/>
              <w:tabs>
                <w:tab w:val="clear" w:pos="765"/>
                <w:tab w:val="decimal" w:pos="1028"/>
              </w:tabs>
              <w:spacing w:line="240" w:lineRule="exact"/>
              <w:ind w:right="11"/>
            </w:pPr>
            <w:r w:rsidRPr="00CB194B">
              <w:rPr>
                <w:szCs w:val="22"/>
                <w:cs/>
                <w:lang w:bidi="th-TH"/>
              </w:rPr>
              <w:t>(</w:t>
            </w:r>
            <w:r w:rsidR="007F3071" w:rsidRPr="006D353E">
              <w:t>16</w:t>
            </w:r>
            <w:r w:rsidR="00D82353" w:rsidRPr="006D353E">
              <w:t>1</w:t>
            </w:r>
            <w:r w:rsidRPr="00CB194B">
              <w:rPr>
                <w:szCs w:val="22"/>
                <w:cs/>
                <w:lang w:bidi="th-TH"/>
              </w:rPr>
              <w:t>)</w:t>
            </w:r>
          </w:p>
        </w:tc>
        <w:tc>
          <w:tcPr>
            <w:tcW w:w="180" w:type="dxa"/>
          </w:tcPr>
          <w:p w14:paraId="13A6F9D4" w14:textId="77777777" w:rsidR="001242E2" w:rsidRPr="006D353E" w:rsidRDefault="001242E2" w:rsidP="001242E2">
            <w:pPr>
              <w:pStyle w:val="acctfourfigures"/>
              <w:tabs>
                <w:tab w:val="clear" w:pos="765"/>
                <w:tab w:val="decimal" w:pos="1028"/>
              </w:tabs>
              <w:spacing w:line="240" w:lineRule="exact"/>
              <w:rPr>
                <w:lang w:val="en-US"/>
              </w:rPr>
            </w:pPr>
          </w:p>
        </w:tc>
        <w:tc>
          <w:tcPr>
            <w:tcW w:w="1260" w:type="dxa"/>
          </w:tcPr>
          <w:p w14:paraId="07CAE3E8" w14:textId="73761A19" w:rsidR="001242E2" w:rsidRPr="006D353E" w:rsidRDefault="003E3A3D" w:rsidP="00D82353">
            <w:pPr>
              <w:pStyle w:val="acctfourfigures"/>
              <w:tabs>
                <w:tab w:val="clear" w:pos="765"/>
                <w:tab w:val="decimal" w:pos="1028"/>
              </w:tabs>
              <w:spacing w:line="240" w:lineRule="exact"/>
              <w:ind w:right="11"/>
            </w:pPr>
            <w:r w:rsidRPr="00CB194B">
              <w:rPr>
                <w:szCs w:val="22"/>
                <w:cs/>
                <w:lang w:bidi="th-TH"/>
              </w:rPr>
              <w:t>(</w:t>
            </w:r>
            <w:r w:rsidR="007E7478" w:rsidRPr="006D353E">
              <w:t>197</w:t>
            </w:r>
            <w:r w:rsidRPr="00CB194B">
              <w:rPr>
                <w:szCs w:val="22"/>
                <w:cs/>
                <w:lang w:bidi="th-TH"/>
              </w:rPr>
              <w:t>)</w:t>
            </w:r>
          </w:p>
        </w:tc>
      </w:tr>
      <w:tr w:rsidR="001242E2" w:rsidRPr="006D353E" w14:paraId="2970E3BC" w14:textId="77777777" w:rsidTr="006831B9">
        <w:trPr>
          <w:cantSplit/>
        </w:trPr>
        <w:tc>
          <w:tcPr>
            <w:tcW w:w="3600" w:type="dxa"/>
          </w:tcPr>
          <w:p w14:paraId="494C18CC" w14:textId="77777777" w:rsidR="001242E2" w:rsidRPr="006D353E" w:rsidRDefault="001242E2" w:rsidP="001242E2">
            <w:pPr>
              <w:spacing w:line="240" w:lineRule="exact"/>
              <w:rPr>
                <w:rFonts w:cs="Times New Roman"/>
              </w:rPr>
            </w:pPr>
            <w:r w:rsidRPr="006D353E">
              <w:rPr>
                <w:rFonts w:cs="Times New Roman"/>
              </w:rPr>
              <w:t xml:space="preserve">Set off of tax  </w:t>
            </w:r>
          </w:p>
        </w:tc>
        <w:tc>
          <w:tcPr>
            <w:tcW w:w="1332" w:type="dxa"/>
            <w:tcBorders>
              <w:bottom w:val="single" w:sz="4" w:space="0" w:color="auto"/>
            </w:tcBorders>
          </w:tcPr>
          <w:p w14:paraId="0760351C" w14:textId="271E0130" w:rsidR="001242E2" w:rsidRPr="006D353E" w:rsidRDefault="003E3A3D" w:rsidP="00D82353">
            <w:pPr>
              <w:pStyle w:val="acctfourfigures"/>
              <w:tabs>
                <w:tab w:val="clear" w:pos="765"/>
                <w:tab w:val="decimal" w:pos="1028"/>
              </w:tabs>
              <w:spacing w:line="240" w:lineRule="exact"/>
              <w:ind w:right="11"/>
            </w:pPr>
            <w:r w:rsidRPr="00CB194B">
              <w:rPr>
                <w:szCs w:val="22"/>
                <w:cs/>
                <w:lang w:bidi="th-TH"/>
              </w:rPr>
              <w:t>(</w:t>
            </w:r>
            <w:r w:rsidR="007F3071" w:rsidRPr="006D353E">
              <w:t>3</w:t>
            </w:r>
            <w:r w:rsidR="00D82353" w:rsidRPr="006D353E">
              <w:rPr>
                <w:lang w:val="en-US"/>
              </w:rPr>
              <w:t>8</w:t>
            </w:r>
            <w:r w:rsidRPr="00CB194B">
              <w:rPr>
                <w:szCs w:val="22"/>
                <w:cs/>
                <w:lang w:bidi="th-TH"/>
              </w:rPr>
              <w:t>)</w:t>
            </w:r>
          </w:p>
        </w:tc>
        <w:tc>
          <w:tcPr>
            <w:tcW w:w="180" w:type="dxa"/>
          </w:tcPr>
          <w:p w14:paraId="10E23556" w14:textId="77777777" w:rsidR="001242E2" w:rsidRPr="006D353E" w:rsidRDefault="001242E2" w:rsidP="001242E2">
            <w:pPr>
              <w:pStyle w:val="acctfourfigures"/>
              <w:tabs>
                <w:tab w:val="clear" w:pos="765"/>
                <w:tab w:val="decimal" w:pos="1028"/>
              </w:tabs>
              <w:spacing w:line="240" w:lineRule="exact"/>
            </w:pPr>
          </w:p>
        </w:tc>
        <w:tc>
          <w:tcPr>
            <w:tcW w:w="1350" w:type="dxa"/>
            <w:tcBorders>
              <w:bottom w:val="single" w:sz="4" w:space="0" w:color="auto"/>
            </w:tcBorders>
          </w:tcPr>
          <w:p w14:paraId="5124E6A1" w14:textId="0533B5A7" w:rsidR="001242E2" w:rsidRPr="006D353E" w:rsidRDefault="003E3A3D" w:rsidP="00D82353">
            <w:pPr>
              <w:pStyle w:val="acctfourfigures"/>
              <w:tabs>
                <w:tab w:val="clear" w:pos="765"/>
                <w:tab w:val="decimal" w:pos="1028"/>
              </w:tabs>
              <w:spacing w:line="240" w:lineRule="exact"/>
              <w:ind w:right="11"/>
            </w:pPr>
            <w:r w:rsidRPr="00CB194B">
              <w:rPr>
                <w:szCs w:val="22"/>
                <w:cs/>
                <w:lang w:bidi="th-TH"/>
              </w:rPr>
              <w:t>(</w:t>
            </w:r>
            <w:r w:rsidR="007E7478" w:rsidRPr="006D353E">
              <w:t>29</w:t>
            </w:r>
            <w:r w:rsidRPr="00CB194B">
              <w:rPr>
                <w:szCs w:val="22"/>
                <w:cs/>
                <w:lang w:bidi="th-TH"/>
              </w:rPr>
              <w:t>)</w:t>
            </w:r>
          </w:p>
        </w:tc>
        <w:tc>
          <w:tcPr>
            <w:tcW w:w="180" w:type="dxa"/>
          </w:tcPr>
          <w:p w14:paraId="0FB085C8" w14:textId="77777777" w:rsidR="001242E2" w:rsidRPr="006D353E" w:rsidRDefault="001242E2" w:rsidP="001242E2">
            <w:pPr>
              <w:pStyle w:val="acctfourfigures"/>
              <w:tabs>
                <w:tab w:val="clear" w:pos="765"/>
                <w:tab w:val="decimal" w:pos="1028"/>
              </w:tabs>
              <w:spacing w:line="240" w:lineRule="exact"/>
            </w:pPr>
          </w:p>
        </w:tc>
        <w:tc>
          <w:tcPr>
            <w:tcW w:w="1296" w:type="dxa"/>
            <w:tcBorders>
              <w:bottom w:val="single" w:sz="4" w:space="0" w:color="auto"/>
            </w:tcBorders>
          </w:tcPr>
          <w:p w14:paraId="02091497" w14:textId="77777777" w:rsidR="001242E2" w:rsidRPr="006D353E" w:rsidRDefault="007F3071" w:rsidP="00D82353">
            <w:pPr>
              <w:pStyle w:val="acctfourfigures"/>
              <w:tabs>
                <w:tab w:val="clear" w:pos="765"/>
                <w:tab w:val="decimal" w:pos="1028"/>
              </w:tabs>
              <w:spacing w:line="240" w:lineRule="exact"/>
              <w:ind w:right="11"/>
            </w:pPr>
            <w:r w:rsidRPr="006D353E">
              <w:t>3</w:t>
            </w:r>
            <w:r w:rsidR="00D82353" w:rsidRPr="006D353E">
              <w:rPr>
                <w:lang w:val="en-US"/>
              </w:rPr>
              <w:t>8</w:t>
            </w:r>
          </w:p>
        </w:tc>
        <w:tc>
          <w:tcPr>
            <w:tcW w:w="180" w:type="dxa"/>
          </w:tcPr>
          <w:p w14:paraId="31678A8C" w14:textId="77777777" w:rsidR="001242E2" w:rsidRPr="006D353E" w:rsidRDefault="001242E2" w:rsidP="001242E2">
            <w:pPr>
              <w:pStyle w:val="acctfourfigures"/>
              <w:tabs>
                <w:tab w:val="clear" w:pos="765"/>
                <w:tab w:val="decimal" w:pos="1028"/>
              </w:tabs>
              <w:spacing w:line="240" w:lineRule="exact"/>
            </w:pPr>
          </w:p>
        </w:tc>
        <w:tc>
          <w:tcPr>
            <w:tcW w:w="1260" w:type="dxa"/>
            <w:tcBorders>
              <w:bottom w:val="single" w:sz="4" w:space="0" w:color="auto"/>
            </w:tcBorders>
          </w:tcPr>
          <w:p w14:paraId="6C3ADE59" w14:textId="77777777" w:rsidR="001242E2" w:rsidRPr="006D353E" w:rsidRDefault="007E7478" w:rsidP="00D82353">
            <w:pPr>
              <w:pStyle w:val="acctfourfigures"/>
              <w:tabs>
                <w:tab w:val="clear" w:pos="765"/>
                <w:tab w:val="decimal" w:pos="1028"/>
              </w:tabs>
              <w:spacing w:line="240" w:lineRule="exact"/>
              <w:ind w:right="11"/>
            </w:pPr>
            <w:r w:rsidRPr="006D353E">
              <w:t>2</w:t>
            </w:r>
            <w:r w:rsidR="00D82353" w:rsidRPr="006D353E">
              <w:rPr>
                <w:lang w:val="en-US"/>
              </w:rPr>
              <w:t>9</w:t>
            </w:r>
          </w:p>
        </w:tc>
      </w:tr>
      <w:tr w:rsidR="001242E2" w:rsidRPr="006D353E" w14:paraId="5AD61A84" w14:textId="77777777" w:rsidTr="006831B9">
        <w:trPr>
          <w:cantSplit/>
        </w:trPr>
        <w:tc>
          <w:tcPr>
            <w:tcW w:w="3600" w:type="dxa"/>
          </w:tcPr>
          <w:p w14:paraId="6ADD703F" w14:textId="77777777" w:rsidR="001242E2" w:rsidRPr="006D353E" w:rsidRDefault="001242E2" w:rsidP="001242E2">
            <w:pPr>
              <w:spacing w:line="240" w:lineRule="exact"/>
              <w:rPr>
                <w:rFonts w:cs="Times New Roman"/>
                <w:b/>
                <w:bCs/>
              </w:rPr>
            </w:pPr>
            <w:r w:rsidRPr="006D353E">
              <w:rPr>
                <w:rFonts w:cs="Times New Roman"/>
                <w:b/>
                <w:bCs/>
              </w:rPr>
              <w:t>Net deferred tax liabilities</w:t>
            </w:r>
          </w:p>
        </w:tc>
        <w:tc>
          <w:tcPr>
            <w:tcW w:w="1332" w:type="dxa"/>
            <w:tcBorders>
              <w:top w:val="single" w:sz="4" w:space="0" w:color="auto"/>
              <w:bottom w:val="double" w:sz="4" w:space="0" w:color="auto"/>
            </w:tcBorders>
          </w:tcPr>
          <w:p w14:paraId="4C280FA1" w14:textId="77777777" w:rsidR="001242E2" w:rsidRPr="006D353E" w:rsidRDefault="007F3071" w:rsidP="001242E2">
            <w:pPr>
              <w:pStyle w:val="acctfourfigures"/>
              <w:tabs>
                <w:tab w:val="clear" w:pos="765"/>
                <w:tab w:val="decimal" w:pos="821"/>
              </w:tabs>
              <w:spacing w:line="240" w:lineRule="exact"/>
              <w:ind w:right="11"/>
              <w:rPr>
                <w:b/>
                <w:bCs/>
              </w:rPr>
            </w:pPr>
            <w:r w:rsidRPr="00CB194B">
              <w:rPr>
                <w:b/>
                <w:bCs/>
                <w:szCs w:val="22"/>
                <w:cs/>
                <w:lang w:bidi="th-TH"/>
              </w:rPr>
              <w:t>-</w:t>
            </w:r>
          </w:p>
        </w:tc>
        <w:tc>
          <w:tcPr>
            <w:tcW w:w="180" w:type="dxa"/>
          </w:tcPr>
          <w:p w14:paraId="37EC7F50" w14:textId="77777777" w:rsidR="001242E2" w:rsidRPr="006D353E" w:rsidRDefault="001242E2" w:rsidP="001242E2">
            <w:pPr>
              <w:pStyle w:val="acctfourfigures"/>
              <w:tabs>
                <w:tab w:val="clear" w:pos="765"/>
                <w:tab w:val="decimal" w:pos="821"/>
              </w:tabs>
              <w:spacing w:line="240" w:lineRule="exact"/>
            </w:pPr>
          </w:p>
        </w:tc>
        <w:tc>
          <w:tcPr>
            <w:tcW w:w="1350" w:type="dxa"/>
            <w:tcBorders>
              <w:top w:val="single" w:sz="4" w:space="0" w:color="auto"/>
              <w:bottom w:val="double" w:sz="4" w:space="0" w:color="auto"/>
            </w:tcBorders>
          </w:tcPr>
          <w:p w14:paraId="06DCE227" w14:textId="77777777" w:rsidR="001242E2" w:rsidRPr="006D353E" w:rsidRDefault="001242E2" w:rsidP="001242E2">
            <w:pPr>
              <w:pStyle w:val="acctfourfigures"/>
              <w:tabs>
                <w:tab w:val="clear" w:pos="765"/>
                <w:tab w:val="decimal" w:pos="821"/>
              </w:tabs>
              <w:spacing w:line="240" w:lineRule="exact"/>
              <w:ind w:right="11"/>
              <w:rPr>
                <w:b/>
                <w:bCs/>
              </w:rPr>
            </w:pPr>
            <w:r w:rsidRPr="00CB194B">
              <w:rPr>
                <w:b/>
                <w:bCs/>
                <w:szCs w:val="22"/>
                <w:cs/>
                <w:lang w:bidi="th-TH"/>
              </w:rPr>
              <w:t>-</w:t>
            </w:r>
          </w:p>
        </w:tc>
        <w:tc>
          <w:tcPr>
            <w:tcW w:w="180" w:type="dxa"/>
          </w:tcPr>
          <w:p w14:paraId="62DCAD96" w14:textId="77777777" w:rsidR="001242E2" w:rsidRPr="006D353E" w:rsidRDefault="001242E2" w:rsidP="001242E2">
            <w:pPr>
              <w:pStyle w:val="acctfourfigures"/>
              <w:tabs>
                <w:tab w:val="clear" w:pos="765"/>
                <w:tab w:val="decimal" w:pos="1028"/>
              </w:tabs>
              <w:spacing w:line="240" w:lineRule="exact"/>
            </w:pPr>
          </w:p>
        </w:tc>
        <w:tc>
          <w:tcPr>
            <w:tcW w:w="1296" w:type="dxa"/>
            <w:tcBorders>
              <w:top w:val="single" w:sz="4" w:space="0" w:color="auto"/>
              <w:bottom w:val="double" w:sz="4" w:space="0" w:color="auto"/>
            </w:tcBorders>
          </w:tcPr>
          <w:p w14:paraId="46FC2EE8" w14:textId="77777777" w:rsidR="001242E2" w:rsidRPr="006D353E" w:rsidRDefault="00D51DEC" w:rsidP="00D82353">
            <w:pPr>
              <w:pStyle w:val="acctfourfigures"/>
              <w:tabs>
                <w:tab w:val="clear" w:pos="765"/>
                <w:tab w:val="decimal" w:pos="1028"/>
              </w:tabs>
              <w:spacing w:line="240" w:lineRule="exact"/>
              <w:ind w:right="11"/>
              <w:rPr>
                <w:b/>
                <w:bCs/>
              </w:rPr>
            </w:pPr>
            <w:r>
              <w:rPr>
                <w:b/>
                <w:bCs/>
              </w:rPr>
              <w:t>(</w:t>
            </w:r>
            <w:r w:rsidR="007F3071" w:rsidRPr="006D353E">
              <w:rPr>
                <w:b/>
                <w:bCs/>
              </w:rPr>
              <w:t>1</w:t>
            </w:r>
            <w:r w:rsidR="00D82353" w:rsidRPr="006D353E">
              <w:rPr>
                <w:b/>
                <w:bCs/>
              </w:rPr>
              <w:t>23</w:t>
            </w:r>
            <w:r>
              <w:rPr>
                <w:b/>
                <w:bCs/>
              </w:rPr>
              <w:t>)</w:t>
            </w:r>
          </w:p>
        </w:tc>
        <w:tc>
          <w:tcPr>
            <w:tcW w:w="180" w:type="dxa"/>
          </w:tcPr>
          <w:p w14:paraId="53A044D6" w14:textId="77777777" w:rsidR="001242E2" w:rsidRPr="006D353E" w:rsidRDefault="001242E2" w:rsidP="001242E2">
            <w:pPr>
              <w:pStyle w:val="acctfourfigures"/>
              <w:tabs>
                <w:tab w:val="clear" w:pos="765"/>
                <w:tab w:val="decimal" w:pos="1028"/>
              </w:tabs>
              <w:spacing w:line="240" w:lineRule="exact"/>
            </w:pPr>
          </w:p>
        </w:tc>
        <w:tc>
          <w:tcPr>
            <w:tcW w:w="1260" w:type="dxa"/>
            <w:tcBorders>
              <w:top w:val="single" w:sz="4" w:space="0" w:color="auto"/>
              <w:bottom w:val="double" w:sz="4" w:space="0" w:color="auto"/>
            </w:tcBorders>
          </w:tcPr>
          <w:p w14:paraId="467D9551" w14:textId="5F0D2711" w:rsidR="001242E2" w:rsidRPr="006D353E" w:rsidRDefault="003E3A3D" w:rsidP="00D82353">
            <w:pPr>
              <w:pStyle w:val="acctfourfigures"/>
              <w:tabs>
                <w:tab w:val="clear" w:pos="765"/>
                <w:tab w:val="decimal" w:pos="1028"/>
              </w:tabs>
              <w:spacing w:line="240" w:lineRule="exact"/>
              <w:ind w:right="11"/>
              <w:rPr>
                <w:b/>
                <w:bCs/>
              </w:rPr>
            </w:pPr>
            <w:r w:rsidRPr="00CB194B">
              <w:rPr>
                <w:b/>
                <w:bCs/>
                <w:szCs w:val="22"/>
                <w:cs/>
                <w:lang w:bidi="th-TH"/>
              </w:rPr>
              <w:t>(</w:t>
            </w:r>
            <w:r w:rsidR="007E7478" w:rsidRPr="006D353E">
              <w:rPr>
                <w:b/>
                <w:bCs/>
                <w:szCs w:val="22"/>
                <w:lang w:bidi="th-TH"/>
              </w:rPr>
              <w:t>168</w:t>
            </w:r>
            <w:r w:rsidRPr="00CB194B">
              <w:rPr>
                <w:b/>
                <w:bCs/>
                <w:szCs w:val="22"/>
                <w:cs/>
                <w:lang w:bidi="th-TH"/>
              </w:rPr>
              <w:t>)</w:t>
            </w:r>
          </w:p>
        </w:tc>
      </w:tr>
    </w:tbl>
    <w:p w14:paraId="6E664FC3" w14:textId="77777777" w:rsidR="00916D7C" w:rsidRPr="006D353E" w:rsidRDefault="00916D7C" w:rsidP="0047129A">
      <w:pPr>
        <w:tabs>
          <w:tab w:val="left" w:pos="720"/>
        </w:tabs>
        <w:ind w:left="720"/>
        <w:jc w:val="thaiDistribute"/>
        <w:rPr>
          <w:rFonts w:cs="Times New Roman"/>
        </w:rPr>
      </w:pPr>
    </w:p>
    <w:p w14:paraId="660ED8A2" w14:textId="77777777" w:rsidR="00D17CC8" w:rsidRPr="006D353E" w:rsidRDefault="00D17CC8" w:rsidP="0047129A">
      <w:pPr>
        <w:tabs>
          <w:tab w:val="left" w:pos="720"/>
        </w:tabs>
        <w:ind w:left="720"/>
        <w:jc w:val="thaiDistribute"/>
        <w:rPr>
          <w:rFonts w:cs="Times New Roman"/>
        </w:rPr>
      </w:pPr>
      <w:r w:rsidRPr="006D353E">
        <w:rPr>
          <w:rFonts w:cs="Times New Roman"/>
        </w:rPr>
        <w:t xml:space="preserve">Movements in total deferred tax assets and liabilities </w:t>
      </w:r>
      <w:r w:rsidR="0050223A" w:rsidRPr="006D353E">
        <w:rPr>
          <w:rFonts w:cs="Times New Roman"/>
        </w:rPr>
        <w:t xml:space="preserve">for the </w:t>
      </w:r>
      <w:r w:rsidR="008F4A8C" w:rsidRPr="006D353E">
        <w:rPr>
          <w:rFonts w:cs="Times New Roman"/>
        </w:rPr>
        <w:t xml:space="preserve">year ended </w:t>
      </w:r>
      <w:r w:rsidR="0050223A" w:rsidRPr="006D353E">
        <w:rPr>
          <w:rFonts w:cs="Times New Roman"/>
        </w:rPr>
        <w:t>30 September 201</w:t>
      </w:r>
      <w:r w:rsidR="008F4A8C" w:rsidRPr="006D353E">
        <w:rPr>
          <w:rFonts w:cs="Times New Roman"/>
        </w:rPr>
        <w:t>9</w:t>
      </w:r>
      <w:r w:rsidR="0050223A" w:rsidRPr="006D353E">
        <w:rPr>
          <w:rFonts w:cs="Times New Roman"/>
        </w:rPr>
        <w:t xml:space="preserve"> and </w:t>
      </w:r>
      <w:r w:rsidR="00D51DEC">
        <w:rPr>
          <w:rFonts w:cs="Times New Roman"/>
        </w:rPr>
        <w:t xml:space="preserve">the period from 1 January 2018 to 30 September </w:t>
      </w:r>
      <w:r w:rsidR="0050223A" w:rsidRPr="006D353E">
        <w:rPr>
          <w:rFonts w:cs="Times New Roman"/>
        </w:rPr>
        <w:t>201</w:t>
      </w:r>
      <w:r w:rsidR="008F4A8C" w:rsidRPr="006D353E">
        <w:rPr>
          <w:rFonts w:cs="Times New Roman"/>
        </w:rPr>
        <w:t>8</w:t>
      </w:r>
      <w:r w:rsidRPr="00CB194B">
        <w:rPr>
          <w:rFonts w:cs="Times New Roman"/>
          <w:szCs w:val="22"/>
          <w:cs/>
        </w:rPr>
        <w:t xml:space="preserve"> </w:t>
      </w:r>
      <w:r w:rsidR="00166EEE" w:rsidRPr="006D353E">
        <w:rPr>
          <w:rFonts w:cs="Times New Roman"/>
        </w:rPr>
        <w:t>a</w:t>
      </w:r>
      <w:r w:rsidRPr="006D353E">
        <w:rPr>
          <w:rFonts w:cs="Times New Roman"/>
        </w:rPr>
        <w:t>re as follows</w:t>
      </w:r>
      <w:r w:rsidRPr="00CB194B">
        <w:rPr>
          <w:rFonts w:cs="Times New Roman"/>
          <w:szCs w:val="22"/>
          <w:cs/>
        </w:rPr>
        <w:t>:</w:t>
      </w:r>
    </w:p>
    <w:p w14:paraId="6299B529" w14:textId="77777777" w:rsidR="006C73F2" w:rsidRPr="006D353E" w:rsidRDefault="006C73F2" w:rsidP="00273860">
      <w:pPr>
        <w:rPr>
          <w:rFonts w:cs="Times New Roman"/>
        </w:rPr>
      </w:pPr>
    </w:p>
    <w:tbl>
      <w:tblPr>
        <w:tblW w:w="9661" w:type="dxa"/>
        <w:tblInd w:w="529" w:type="dxa"/>
        <w:tblLayout w:type="fixed"/>
        <w:tblCellMar>
          <w:left w:w="79" w:type="dxa"/>
          <w:right w:w="79" w:type="dxa"/>
        </w:tblCellMar>
        <w:tblLook w:val="0000" w:firstRow="0" w:lastRow="0" w:firstColumn="0" w:lastColumn="0" w:noHBand="0" w:noVBand="0"/>
      </w:tblPr>
      <w:tblGrid>
        <w:gridCol w:w="3015"/>
        <w:gridCol w:w="1684"/>
        <w:gridCol w:w="180"/>
        <w:gridCol w:w="1351"/>
        <w:gridCol w:w="182"/>
        <w:gridCol w:w="1539"/>
        <w:gridCol w:w="180"/>
        <w:gridCol w:w="1530"/>
      </w:tblGrid>
      <w:tr w:rsidR="00D17CC8" w:rsidRPr="006D353E" w14:paraId="4DA18C1C" w14:textId="77777777" w:rsidTr="00397F6B">
        <w:trPr>
          <w:tblHeader/>
        </w:trPr>
        <w:tc>
          <w:tcPr>
            <w:tcW w:w="3015" w:type="dxa"/>
          </w:tcPr>
          <w:p w14:paraId="3DC7DED4" w14:textId="77777777" w:rsidR="00D17CC8" w:rsidRPr="006D353E" w:rsidRDefault="00D17CC8" w:rsidP="00DB30EC">
            <w:pPr>
              <w:spacing w:line="220" w:lineRule="exact"/>
              <w:ind w:left="191" w:hanging="180"/>
              <w:rPr>
                <w:rFonts w:cs="Times New Roman"/>
                <w:i/>
                <w:iCs/>
                <w:color w:val="0000FF"/>
                <w:szCs w:val="22"/>
              </w:rPr>
            </w:pPr>
          </w:p>
        </w:tc>
        <w:tc>
          <w:tcPr>
            <w:tcW w:w="6646" w:type="dxa"/>
            <w:gridSpan w:val="7"/>
          </w:tcPr>
          <w:p w14:paraId="37BC4B4D" w14:textId="77777777" w:rsidR="00D17CC8" w:rsidRPr="006D353E" w:rsidRDefault="00D17CC8" w:rsidP="007576FB">
            <w:pPr>
              <w:pStyle w:val="acctfourfigures"/>
              <w:tabs>
                <w:tab w:val="clear" w:pos="765"/>
                <w:tab w:val="decimal" w:pos="731"/>
              </w:tabs>
              <w:spacing w:line="220" w:lineRule="exact"/>
              <w:ind w:right="-225"/>
              <w:jc w:val="center"/>
              <w:rPr>
                <w:b/>
                <w:bCs/>
                <w:szCs w:val="22"/>
                <w:lang w:val="en-US" w:bidi="th-TH"/>
              </w:rPr>
            </w:pPr>
            <w:r w:rsidRPr="006D353E">
              <w:rPr>
                <w:b/>
                <w:bCs/>
                <w:szCs w:val="22"/>
                <w:lang w:val="en-US" w:bidi="th-TH"/>
              </w:rPr>
              <w:t>Consolidated financial statement</w:t>
            </w:r>
          </w:p>
        </w:tc>
      </w:tr>
      <w:tr w:rsidR="00D17CC8" w:rsidRPr="006D353E" w14:paraId="79E5ECA3" w14:textId="77777777" w:rsidTr="00397F6B">
        <w:trPr>
          <w:tblHeader/>
        </w:trPr>
        <w:tc>
          <w:tcPr>
            <w:tcW w:w="3015" w:type="dxa"/>
          </w:tcPr>
          <w:p w14:paraId="4988DE6B" w14:textId="77777777" w:rsidR="00D17CC8" w:rsidRPr="006D353E" w:rsidRDefault="00D17CC8" w:rsidP="00DB30EC">
            <w:pPr>
              <w:spacing w:line="220" w:lineRule="exact"/>
              <w:ind w:left="191" w:hanging="180"/>
              <w:rPr>
                <w:rFonts w:cs="Times New Roman"/>
                <w:i/>
                <w:iCs/>
                <w:color w:val="0000FF"/>
                <w:szCs w:val="22"/>
              </w:rPr>
            </w:pPr>
          </w:p>
        </w:tc>
        <w:tc>
          <w:tcPr>
            <w:tcW w:w="1684" w:type="dxa"/>
          </w:tcPr>
          <w:p w14:paraId="22C99D51" w14:textId="77777777" w:rsidR="00D17CC8" w:rsidRPr="006D353E" w:rsidRDefault="00D17CC8" w:rsidP="00DB30EC">
            <w:pPr>
              <w:pStyle w:val="acctfourfigures"/>
              <w:tabs>
                <w:tab w:val="clear" w:pos="765"/>
                <w:tab w:val="decimal" w:pos="731"/>
              </w:tabs>
              <w:spacing w:line="220" w:lineRule="exact"/>
              <w:ind w:right="11"/>
              <w:jc w:val="center"/>
              <w:rPr>
                <w:b/>
                <w:bCs/>
                <w:szCs w:val="22"/>
              </w:rPr>
            </w:pPr>
          </w:p>
        </w:tc>
        <w:tc>
          <w:tcPr>
            <w:tcW w:w="180" w:type="dxa"/>
          </w:tcPr>
          <w:p w14:paraId="2BA4FC3A" w14:textId="77777777" w:rsidR="00D17CC8" w:rsidRPr="006D353E" w:rsidRDefault="00D17CC8" w:rsidP="00DB30EC">
            <w:pPr>
              <w:pStyle w:val="acctfourfigures"/>
              <w:tabs>
                <w:tab w:val="clear" w:pos="765"/>
                <w:tab w:val="decimal" w:pos="731"/>
              </w:tabs>
              <w:spacing w:line="220" w:lineRule="exact"/>
              <w:ind w:right="11"/>
              <w:jc w:val="center"/>
              <w:rPr>
                <w:b/>
                <w:bCs/>
                <w:szCs w:val="22"/>
                <w:cs/>
                <w:lang w:bidi="th-TH"/>
              </w:rPr>
            </w:pPr>
          </w:p>
        </w:tc>
        <w:tc>
          <w:tcPr>
            <w:tcW w:w="3072" w:type="dxa"/>
            <w:gridSpan w:val="3"/>
            <w:tcBorders>
              <w:bottom w:val="single" w:sz="4" w:space="0" w:color="auto"/>
            </w:tcBorders>
          </w:tcPr>
          <w:p w14:paraId="736D01B4" w14:textId="2D7FC33B" w:rsidR="00D17CC8" w:rsidRPr="006D353E" w:rsidRDefault="003E3A3D" w:rsidP="00DB30EC">
            <w:pPr>
              <w:pStyle w:val="acctfourfigures"/>
              <w:tabs>
                <w:tab w:val="clear" w:pos="765"/>
                <w:tab w:val="decimal" w:pos="731"/>
              </w:tabs>
              <w:spacing w:line="220" w:lineRule="exact"/>
              <w:ind w:right="11"/>
              <w:jc w:val="center"/>
              <w:rPr>
                <w:szCs w:val="22"/>
              </w:rPr>
            </w:pPr>
            <w:r w:rsidRPr="00CB194B">
              <w:rPr>
                <w:szCs w:val="22"/>
                <w:cs/>
                <w:lang w:bidi="th-TH"/>
              </w:rPr>
              <w:t>(</w:t>
            </w:r>
            <w:r w:rsidR="00763BF8" w:rsidRPr="006D353E">
              <w:rPr>
                <w:szCs w:val="22"/>
              </w:rPr>
              <w:t>Charged</w:t>
            </w:r>
            <w:r w:rsidRPr="00CB194B">
              <w:rPr>
                <w:szCs w:val="22"/>
                <w:cs/>
                <w:lang w:bidi="th-TH"/>
              </w:rPr>
              <w:t>)</w:t>
            </w:r>
            <w:r w:rsidR="00763BF8" w:rsidRPr="00CB194B">
              <w:rPr>
                <w:szCs w:val="22"/>
                <w:cs/>
                <w:lang w:bidi="th-TH"/>
              </w:rPr>
              <w:t>/</w:t>
            </w:r>
            <w:r w:rsidR="00D17CC8" w:rsidRPr="006D353E">
              <w:rPr>
                <w:szCs w:val="22"/>
              </w:rPr>
              <w:t>Credited to</w:t>
            </w:r>
            <w:r w:rsidR="00D17CC8" w:rsidRPr="00CB194B">
              <w:rPr>
                <w:szCs w:val="22"/>
                <w:cs/>
                <w:lang w:bidi="th-TH"/>
              </w:rPr>
              <w:t>:</w:t>
            </w:r>
          </w:p>
        </w:tc>
        <w:tc>
          <w:tcPr>
            <w:tcW w:w="180" w:type="dxa"/>
          </w:tcPr>
          <w:p w14:paraId="37E73EEB" w14:textId="77777777" w:rsidR="00D17CC8" w:rsidRPr="006D353E" w:rsidRDefault="00D17CC8" w:rsidP="00DB30EC">
            <w:pPr>
              <w:pStyle w:val="acctfourfigures"/>
              <w:tabs>
                <w:tab w:val="clear" w:pos="765"/>
                <w:tab w:val="decimal" w:pos="731"/>
              </w:tabs>
              <w:spacing w:line="220" w:lineRule="exact"/>
              <w:ind w:right="11"/>
              <w:jc w:val="center"/>
              <w:rPr>
                <w:b/>
                <w:bCs/>
                <w:szCs w:val="22"/>
              </w:rPr>
            </w:pPr>
          </w:p>
        </w:tc>
        <w:tc>
          <w:tcPr>
            <w:tcW w:w="1530" w:type="dxa"/>
          </w:tcPr>
          <w:p w14:paraId="3D657FD5" w14:textId="77777777" w:rsidR="00D17CC8" w:rsidRPr="006D353E" w:rsidRDefault="00D17CC8" w:rsidP="00DB30EC">
            <w:pPr>
              <w:pStyle w:val="acctfourfigures"/>
              <w:tabs>
                <w:tab w:val="clear" w:pos="765"/>
                <w:tab w:val="decimal" w:pos="731"/>
              </w:tabs>
              <w:spacing w:line="220" w:lineRule="exact"/>
              <w:ind w:right="11"/>
              <w:jc w:val="center"/>
              <w:rPr>
                <w:b/>
                <w:bCs/>
                <w:szCs w:val="22"/>
              </w:rPr>
            </w:pPr>
          </w:p>
        </w:tc>
      </w:tr>
      <w:tr w:rsidR="00D17CC8" w:rsidRPr="006D353E" w14:paraId="353A0BC0" w14:textId="77777777" w:rsidTr="00CB194B">
        <w:trPr>
          <w:tblHeader/>
        </w:trPr>
        <w:tc>
          <w:tcPr>
            <w:tcW w:w="3015" w:type="dxa"/>
            <w:vAlign w:val="bottom"/>
          </w:tcPr>
          <w:p w14:paraId="04B41664" w14:textId="77777777" w:rsidR="00D17CC8" w:rsidRPr="006D353E" w:rsidRDefault="00D17CC8" w:rsidP="00DB30EC">
            <w:pPr>
              <w:pStyle w:val="acctfourfigures"/>
              <w:tabs>
                <w:tab w:val="clear" w:pos="765"/>
              </w:tabs>
              <w:spacing w:line="220" w:lineRule="exact"/>
              <w:ind w:left="191" w:hanging="180"/>
              <w:jc w:val="center"/>
              <w:rPr>
                <w:i/>
                <w:iCs/>
                <w:color w:val="0000FF"/>
                <w:szCs w:val="22"/>
              </w:rPr>
            </w:pPr>
          </w:p>
        </w:tc>
        <w:tc>
          <w:tcPr>
            <w:tcW w:w="1684" w:type="dxa"/>
            <w:vAlign w:val="bottom"/>
          </w:tcPr>
          <w:p w14:paraId="0BCBA078" w14:textId="77777777" w:rsidR="00D17CC8" w:rsidRPr="006D353E" w:rsidRDefault="00D17CC8" w:rsidP="00C76D39">
            <w:pPr>
              <w:pStyle w:val="acctfourfigures"/>
              <w:tabs>
                <w:tab w:val="clear" w:pos="765"/>
                <w:tab w:val="decimal" w:pos="254"/>
              </w:tabs>
              <w:spacing w:line="220" w:lineRule="exact"/>
              <w:ind w:right="-79"/>
              <w:jc w:val="center"/>
              <w:rPr>
                <w:b/>
                <w:bCs/>
                <w:szCs w:val="22"/>
                <w:lang w:val="en-US" w:bidi="th-TH"/>
              </w:rPr>
            </w:pPr>
            <w:r w:rsidRPr="006D353E">
              <w:rPr>
                <w:b/>
                <w:bCs/>
                <w:szCs w:val="22"/>
              </w:rPr>
              <w:t xml:space="preserve">At </w:t>
            </w:r>
            <w:r w:rsidR="00D51DEC">
              <w:rPr>
                <w:b/>
                <w:bCs/>
                <w:szCs w:val="22"/>
              </w:rPr>
              <w:br/>
            </w:r>
            <w:r w:rsidRPr="006D353E">
              <w:rPr>
                <w:b/>
                <w:bCs/>
                <w:szCs w:val="22"/>
              </w:rPr>
              <w:t xml:space="preserve">1 </w:t>
            </w:r>
            <w:r w:rsidR="00C76D39" w:rsidRPr="006D353E">
              <w:rPr>
                <w:b/>
                <w:bCs/>
                <w:szCs w:val="22"/>
              </w:rPr>
              <w:t>October</w:t>
            </w:r>
            <w:r w:rsidRPr="006D353E">
              <w:rPr>
                <w:b/>
                <w:bCs/>
                <w:szCs w:val="22"/>
              </w:rPr>
              <w:t xml:space="preserve"> </w:t>
            </w:r>
            <w:r w:rsidR="00D51DEC">
              <w:rPr>
                <w:b/>
                <w:bCs/>
                <w:szCs w:val="22"/>
              </w:rPr>
              <w:br/>
            </w:r>
            <w:r w:rsidRPr="006D353E">
              <w:rPr>
                <w:b/>
                <w:bCs/>
                <w:szCs w:val="22"/>
              </w:rPr>
              <w:t>201</w:t>
            </w:r>
            <w:r w:rsidR="00C76D39" w:rsidRPr="006D353E">
              <w:rPr>
                <w:b/>
                <w:bCs/>
                <w:szCs w:val="22"/>
              </w:rPr>
              <w:t>8</w:t>
            </w:r>
          </w:p>
        </w:tc>
        <w:tc>
          <w:tcPr>
            <w:tcW w:w="180" w:type="dxa"/>
            <w:vAlign w:val="bottom"/>
          </w:tcPr>
          <w:p w14:paraId="1DD7E088" w14:textId="77777777" w:rsidR="00D17CC8" w:rsidRPr="006D353E" w:rsidRDefault="00D17CC8" w:rsidP="00DB30EC">
            <w:pPr>
              <w:pStyle w:val="acctfourfigures"/>
              <w:tabs>
                <w:tab w:val="clear" w:pos="765"/>
              </w:tabs>
              <w:spacing w:line="220" w:lineRule="exact"/>
              <w:ind w:right="-79"/>
              <w:jc w:val="center"/>
              <w:rPr>
                <w:szCs w:val="22"/>
              </w:rPr>
            </w:pPr>
          </w:p>
        </w:tc>
        <w:tc>
          <w:tcPr>
            <w:tcW w:w="1351" w:type="dxa"/>
          </w:tcPr>
          <w:p w14:paraId="7DCD7913" w14:textId="77777777" w:rsidR="00621EF2" w:rsidRDefault="00621EF2" w:rsidP="00621EF2">
            <w:pPr>
              <w:pStyle w:val="acctfourfigures"/>
              <w:tabs>
                <w:tab w:val="clear" w:pos="765"/>
              </w:tabs>
              <w:spacing w:line="220" w:lineRule="exact"/>
              <w:ind w:right="-79"/>
              <w:jc w:val="center"/>
              <w:rPr>
                <w:szCs w:val="22"/>
              </w:rPr>
            </w:pPr>
          </w:p>
          <w:p w14:paraId="4EAACC88" w14:textId="77777777" w:rsidR="00621EF2" w:rsidRDefault="00D17CC8">
            <w:pPr>
              <w:pStyle w:val="acctfourfigures"/>
              <w:tabs>
                <w:tab w:val="clear" w:pos="765"/>
              </w:tabs>
              <w:spacing w:line="220" w:lineRule="exact"/>
              <w:ind w:right="-79"/>
              <w:jc w:val="center"/>
              <w:rPr>
                <w:szCs w:val="22"/>
              </w:rPr>
            </w:pPr>
            <w:r w:rsidRPr="006D353E">
              <w:rPr>
                <w:szCs w:val="22"/>
              </w:rPr>
              <w:t>Profit or loss</w:t>
            </w:r>
          </w:p>
          <w:p w14:paraId="0975565A" w14:textId="77777777" w:rsidR="00D17CC8" w:rsidRPr="00CB194B" w:rsidRDefault="00621EF2">
            <w:pPr>
              <w:pStyle w:val="acctfourfigures"/>
              <w:tabs>
                <w:tab w:val="clear" w:pos="765"/>
              </w:tabs>
              <w:spacing w:line="220" w:lineRule="exact"/>
              <w:ind w:right="-79"/>
              <w:jc w:val="center"/>
              <w:rPr>
                <w:i/>
                <w:iCs/>
                <w:szCs w:val="22"/>
              </w:rPr>
            </w:pPr>
            <w:r w:rsidRPr="00CB194B">
              <w:rPr>
                <w:i/>
                <w:iCs/>
                <w:szCs w:val="22"/>
              </w:rPr>
              <w:t>(Note 36)</w:t>
            </w:r>
          </w:p>
        </w:tc>
        <w:tc>
          <w:tcPr>
            <w:tcW w:w="182" w:type="dxa"/>
            <w:vAlign w:val="bottom"/>
          </w:tcPr>
          <w:p w14:paraId="757E5F1C" w14:textId="77777777" w:rsidR="00D17CC8" w:rsidRPr="006D353E" w:rsidRDefault="00D17CC8" w:rsidP="00DB30EC">
            <w:pPr>
              <w:pStyle w:val="acctfourfigures"/>
              <w:tabs>
                <w:tab w:val="clear" w:pos="765"/>
              </w:tabs>
              <w:spacing w:line="220" w:lineRule="exact"/>
              <w:ind w:right="-79"/>
              <w:jc w:val="center"/>
              <w:rPr>
                <w:szCs w:val="22"/>
              </w:rPr>
            </w:pPr>
          </w:p>
        </w:tc>
        <w:tc>
          <w:tcPr>
            <w:tcW w:w="1539" w:type="dxa"/>
            <w:vAlign w:val="bottom"/>
          </w:tcPr>
          <w:p w14:paraId="0C1399A7" w14:textId="77777777" w:rsidR="00D17CC8" w:rsidRPr="006D353E" w:rsidRDefault="00D17CC8" w:rsidP="00DB30EC">
            <w:pPr>
              <w:pStyle w:val="acctfourfigures"/>
              <w:tabs>
                <w:tab w:val="clear" w:pos="765"/>
                <w:tab w:val="decimal" w:pos="371"/>
              </w:tabs>
              <w:spacing w:line="220" w:lineRule="exact"/>
              <w:ind w:right="-79"/>
              <w:jc w:val="center"/>
              <w:rPr>
                <w:szCs w:val="22"/>
              </w:rPr>
            </w:pPr>
            <w:r w:rsidRPr="006D353E">
              <w:rPr>
                <w:szCs w:val="22"/>
              </w:rPr>
              <w:t xml:space="preserve">Other </w:t>
            </w:r>
            <w:r w:rsidR="0047129A" w:rsidRPr="006D353E">
              <w:rPr>
                <w:szCs w:val="22"/>
              </w:rPr>
              <w:br/>
            </w:r>
            <w:r w:rsidRPr="006D353E">
              <w:rPr>
                <w:szCs w:val="22"/>
              </w:rPr>
              <w:t>comprehensive income</w:t>
            </w:r>
          </w:p>
        </w:tc>
        <w:tc>
          <w:tcPr>
            <w:tcW w:w="180" w:type="dxa"/>
            <w:vAlign w:val="bottom"/>
          </w:tcPr>
          <w:p w14:paraId="66FA6578" w14:textId="77777777" w:rsidR="00D17CC8" w:rsidRPr="006D353E" w:rsidRDefault="00D17CC8" w:rsidP="00DB30EC">
            <w:pPr>
              <w:pStyle w:val="acctfourfigures"/>
              <w:tabs>
                <w:tab w:val="clear" w:pos="765"/>
              </w:tabs>
              <w:spacing w:line="220" w:lineRule="exact"/>
              <w:ind w:right="-79"/>
              <w:jc w:val="center"/>
              <w:rPr>
                <w:szCs w:val="22"/>
              </w:rPr>
            </w:pPr>
          </w:p>
        </w:tc>
        <w:tc>
          <w:tcPr>
            <w:tcW w:w="1530" w:type="dxa"/>
            <w:vAlign w:val="bottom"/>
          </w:tcPr>
          <w:p w14:paraId="2F13A993" w14:textId="77777777" w:rsidR="00D17CC8" w:rsidRPr="006D353E" w:rsidRDefault="00D17CC8" w:rsidP="00DB30EC">
            <w:pPr>
              <w:pStyle w:val="acctfourfigures"/>
              <w:tabs>
                <w:tab w:val="clear" w:pos="765"/>
              </w:tabs>
              <w:spacing w:line="220" w:lineRule="exact"/>
              <w:ind w:right="-79"/>
              <w:jc w:val="center"/>
              <w:rPr>
                <w:b/>
                <w:bCs/>
                <w:szCs w:val="22"/>
              </w:rPr>
            </w:pPr>
            <w:r w:rsidRPr="006D353E">
              <w:rPr>
                <w:b/>
                <w:bCs/>
                <w:szCs w:val="22"/>
              </w:rPr>
              <w:t xml:space="preserve">At </w:t>
            </w:r>
            <w:r w:rsidR="00763BF8" w:rsidRPr="006D353E">
              <w:rPr>
                <w:b/>
                <w:bCs/>
                <w:szCs w:val="22"/>
              </w:rPr>
              <w:br/>
            </w:r>
            <w:r w:rsidRPr="006D353E">
              <w:rPr>
                <w:b/>
                <w:bCs/>
                <w:szCs w:val="22"/>
              </w:rPr>
              <w:t>30 September</w:t>
            </w:r>
          </w:p>
          <w:p w14:paraId="205D4558" w14:textId="77777777" w:rsidR="00D17CC8" w:rsidRPr="006D353E" w:rsidRDefault="00D17CC8" w:rsidP="00DB30EC">
            <w:pPr>
              <w:pStyle w:val="acctfourfigures"/>
              <w:tabs>
                <w:tab w:val="clear" w:pos="765"/>
              </w:tabs>
              <w:spacing w:line="220" w:lineRule="exact"/>
              <w:ind w:left="-79" w:right="-79"/>
              <w:jc w:val="center"/>
              <w:rPr>
                <w:b/>
                <w:bCs/>
                <w:szCs w:val="22"/>
              </w:rPr>
            </w:pPr>
            <w:r w:rsidRPr="006D353E">
              <w:rPr>
                <w:b/>
                <w:bCs/>
                <w:szCs w:val="22"/>
              </w:rPr>
              <w:t>201</w:t>
            </w:r>
            <w:r w:rsidR="008F4A8C" w:rsidRPr="006D353E">
              <w:rPr>
                <w:b/>
                <w:bCs/>
                <w:szCs w:val="22"/>
              </w:rPr>
              <w:t>9</w:t>
            </w:r>
          </w:p>
        </w:tc>
      </w:tr>
      <w:tr w:rsidR="00D51DEC" w:rsidRPr="006D353E" w14:paraId="2C00E278" w14:textId="77777777" w:rsidTr="00397F6B">
        <w:trPr>
          <w:tblHeader/>
        </w:trPr>
        <w:tc>
          <w:tcPr>
            <w:tcW w:w="3015" w:type="dxa"/>
            <w:vAlign w:val="bottom"/>
          </w:tcPr>
          <w:p w14:paraId="0EE182DE" w14:textId="77777777" w:rsidR="00D51DEC" w:rsidRPr="006D353E" w:rsidRDefault="00D51DEC" w:rsidP="00DB30EC">
            <w:pPr>
              <w:pStyle w:val="acctfourfigures"/>
              <w:tabs>
                <w:tab w:val="clear" w:pos="765"/>
              </w:tabs>
              <w:spacing w:line="220" w:lineRule="exact"/>
              <w:ind w:left="191" w:hanging="180"/>
              <w:jc w:val="center"/>
              <w:rPr>
                <w:i/>
                <w:iCs/>
                <w:color w:val="0000FF"/>
                <w:szCs w:val="22"/>
              </w:rPr>
            </w:pPr>
          </w:p>
        </w:tc>
        <w:tc>
          <w:tcPr>
            <w:tcW w:w="1684" w:type="dxa"/>
            <w:vAlign w:val="bottom"/>
          </w:tcPr>
          <w:p w14:paraId="7C664860" w14:textId="77777777" w:rsidR="00D51DEC" w:rsidRPr="006D353E" w:rsidRDefault="00D51DEC" w:rsidP="00C76D39">
            <w:pPr>
              <w:pStyle w:val="acctfourfigures"/>
              <w:tabs>
                <w:tab w:val="clear" w:pos="765"/>
                <w:tab w:val="decimal" w:pos="254"/>
              </w:tabs>
              <w:spacing w:line="220" w:lineRule="exact"/>
              <w:ind w:right="-79"/>
              <w:jc w:val="center"/>
              <w:rPr>
                <w:b/>
                <w:bCs/>
                <w:szCs w:val="22"/>
              </w:rPr>
            </w:pPr>
            <w:r>
              <w:rPr>
                <w:b/>
                <w:bCs/>
                <w:szCs w:val="22"/>
              </w:rPr>
              <w:t>(</w:t>
            </w:r>
            <w:r w:rsidR="000D04C2">
              <w:rPr>
                <w:b/>
                <w:bCs/>
                <w:szCs w:val="22"/>
              </w:rPr>
              <w:t>R</w:t>
            </w:r>
            <w:r>
              <w:rPr>
                <w:b/>
                <w:bCs/>
                <w:szCs w:val="22"/>
              </w:rPr>
              <w:t>estated)</w:t>
            </w:r>
          </w:p>
        </w:tc>
        <w:tc>
          <w:tcPr>
            <w:tcW w:w="180" w:type="dxa"/>
            <w:vAlign w:val="bottom"/>
          </w:tcPr>
          <w:p w14:paraId="7AF380E2" w14:textId="77777777" w:rsidR="00D51DEC" w:rsidRPr="006D353E" w:rsidRDefault="00D51DEC" w:rsidP="00DB30EC">
            <w:pPr>
              <w:pStyle w:val="acctfourfigures"/>
              <w:tabs>
                <w:tab w:val="clear" w:pos="765"/>
              </w:tabs>
              <w:spacing w:line="220" w:lineRule="exact"/>
              <w:ind w:right="-79"/>
              <w:jc w:val="center"/>
              <w:rPr>
                <w:szCs w:val="22"/>
              </w:rPr>
            </w:pPr>
          </w:p>
        </w:tc>
        <w:tc>
          <w:tcPr>
            <w:tcW w:w="1351" w:type="dxa"/>
            <w:vAlign w:val="bottom"/>
          </w:tcPr>
          <w:p w14:paraId="6AA46199" w14:textId="77777777" w:rsidR="00D51DEC" w:rsidRPr="006D353E" w:rsidRDefault="00D51DEC" w:rsidP="00A5716E">
            <w:pPr>
              <w:pStyle w:val="acctfourfigures"/>
              <w:tabs>
                <w:tab w:val="clear" w:pos="765"/>
              </w:tabs>
              <w:spacing w:line="220" w:lineRule="exact"/>
              <w:ind w:right="-79"/>
              <w:jc w:val="center"/>
              <w:rPr>
                <w:szCs w:val="22"/>
              </w:rPr>
            </w:pPr>
          </w:p>
        </w:tc>
        <w:tc>
          <w:tcPr>
            <w:tcW w:w="182" w:type="dxa"/>
            <w:vAlign w:val="bottom"/>
          </w:tcPr>
          <w:p w14:paraId="3F412265" w14:textId="77777777" w:rsidR="00D51DEC" w:rsidRPr="006D353E" w:rsidRDefault="00D51DEC" w:rsidP="00DB30EC">
            <w:pPr>
              <w:pStyle w:val="acctfourfigures"/>
              <w:tabs>
                <w:tab w:val="clear" w:pos="765"/>
              </w:tabs>
              <w:spacing w:line="220" w:lineRule="exact"/>
              <w:ind w:right="-79"/>
              <w:jc w:val="center"/>
              <w:rPr>
                <w:szCs w:val="22"/>
              </w:rPr>
            </w:pPr>
          </w:p>
        </w:tc>
        <w:tc>
          <w:tcPr>
            <w:tcW w:w="1539" w:type="dxa"/>
            <w:vAlign w:val="bottom"/>
          </w:tcPr>
          <w:p w14:paraId="40D1412D" w14:textId="77777777" w:rsidR="00D51DEC" w:rsidRPr="006D353E" w:rsidRDefault="00D51DEC" w:rsidP="00DB30EC">
            <w:pPr>
              <w:pStyle w:val="acctfourfigures"/>
              <w:tabs>
                <w:tab w:val="clear" w:pos="765"/>
                <w:tab w:val="decimal" w:pos="371"/>
              </w:tabs>
              <w:spacing w:line="220" w:lineRule="exact"/>
              <w:ind w:right="-79"/>
              <w:jc w:val="center"/>
              <w:rPr>
                <w:szCs w:val="22"/>
              </w:rPr>
            </w:pPr>
          </w:p>
        </w:tc>
        <w:tc>
          <w:tcPr>
            <w:tcW w:w="180" w:type="dxa"/>
            <w:vAlign w:val="bottom"/>
          </w:tcPr>
          <w:p w14:paraId="36BE35F0" w14:textId="77777777" w:rsidR="00D51DEC" w:rsidRPr="006D353E" w:rsidRDefault="00D51DEC" w:rsidP="00DB30EC">
            <w:pPr>
              <w:pStyle w:val="acctfourfigures"/>
              <w:tabs>
                <w:tab w:val="clear" w:pos="765"/>
              </w:tabs>
              <w:spacing w:line="220" w:lineRule="exact"/>
              <w:ind w:right="-79"/>
              <w:jc w:val="center"/>
              <w:rPr>
                <w:szCs w:val="22"/>
              </w:rPr>
            </w:pPr>
          </w:p>
        </w:tc>
        <w:tc>
          <w:tcPr>
            <w:tcW w:w="1530" w:type="dxa"/>
            <w:vAlign w:val="bottom"/>
          </w:tcPr>
          <w:p w14:paraId="3A2802D1" w14:textId="77777777" w:rsidR="00D51DEC" w:rsidRPr="006D353E" w:rsidRDefault="00D51DEC" w:rsidP="00DB30EC">
            <w:pPr>
              <w:pStyle w:val="acctfourfigures"/>
              <w:tabs>
                <w:tab w:val="clear" w:pos="765"/>
              </w:tabs>
              <w:spacing w:line="220" w:lineRule="exact"/>
              <w:ind w:right="-79"/>
              <w:jc w:val="center"/>
              <w:rPr>
                <w:b/>
                <w:bCs/>
                <w:szCs w:val="22"/>
              </w:rPr>
            </w:pPr>
          </w:p>
        </w:tc>
      </w:tr>
      <w:tr w:rsidR="0092685A" w:rsidRPr="006D353E" w14:paraId="1C38C9DF" w14:textId="77777777" w:rsidTr="00397F6B">
        <w:trPr>
          <w:tblHeader/>
        </w:trPr>
        <w:tc>
          <w:tcPr>
            <w:tcW w:w="3015" w:type="dxa"/>
            <w:vAlign w:val="bottom"/>
          </w:tcPr>
          <w:p w14:paraId="38FCE791" w14:textId="77777777" w:rsidR="0092685A" w:rsidRPr="006D353E" w:rsidRDefault="0092685A" w:rsidP="00DB30EC">
            <w:pPr>
              <w:pStyle w:val="acctfourfigures"/>
              <w:tabs>
                <w:tab w:val="clear" w:pos="765"/>
              </w:tabs>
              <w:spacing w:line="220" w:lineRule="exact"/>
              <w:ind w:left="191" w:hanging="180"/>
              <w:rPr>
                <w:i/>
                <w:iCs/>
                <w:color w:val="0000FF"/>
                <w:szCs w:val="22"/>
              </w:rPr>
            </w:pPr>
          </w:p>
        </w:tc>
        <w:tc>
          <w:tcPr>
            <w:tcW w:w="1684" w:type="dxa"/>
            <w:vAlign w:val="bottom"/>
          </w:tcPr>
          <w:p w14:paraId="594C7493" w14:textId="77777777" w:rsidR="0092685A" w:rsidRPr="006D353E" w:rsidRDefault="0092685A" w:rsidP="00DB30EC">
            <w:pPr>
              <w:pStyle w:val="acctfourfigures"/>
              <w:tabs>
                <w:tab w:val="clear" w:pos="765"/>
                <w:tab w:val="decimal" w:pos="254"/>
              </w:tabs>
              <w:spacing w:line="220" w:lineRule="exact"/>
              <w:ind w:left="-79" w:right="-79"/>
              <w:jc w:val="center"/>
              <w:rPr>
                <w:b/>
                <w:bCs/>
                <w:szCs w:val="22"/>
              </w:rPr>
            </w:pPr>
          </w:p>
        </w:tc>
        <w:tc>
          <w:tcPr>
            <w:tcW w:w="180" w:type="dxa"/>
            <w:vAlign w:val="bottom"/>
          </w:tcPr>
          <w:p w14:paraId="65210F81" w14:textId="77777777" w:rsidR="0092685A" w:rsidRPr="006D353E" w:rsidRDefault="0092685A" w:rsidP="00DB30EC">
            <w:pPr>
              <w:pStyle w:val="acctfourfigures"/>
              <w:tabs>
                <w:tab w:val="clear" w:pos="765"/>
              </w:tabs>
              <w:spacing w:line="220" w:lineRule="exact"/>
              <w:ind w:left="-79" w:right="-79"/>
              <w:jc w:val="center"/>
              <w:rPr>
                <w:szCs w:val="22"/>
              </w:rPr>
            </w:pPr>
          </w:p>
        </w:tc>
        <w:tc>
          <w:tcPr>
            <w:tcW w:w="3072" w:type="dxa"/>
            <w:gridSpan w:val="3"/>
            <w:vAlign w:val="bottom"/>
          </w:tcPr>
          <w:p w14:paraId="405CBB7A" w14:textId="33D3539C" w:rsidR="0092685A" w:rsidRPr="006D353E" w:rsidRDefault="003E3A3D" w:rsidP="00C340C7">
            <w:pPr>
              <w:pStyle w:val="acctfourfigures"/>
              <w:tabs>
                <w:tab w:val="clear" w:pos="765"/>
                <w:tab w:val="decimal" w:pos="371"/>
              </w:tabs>
              <w:spacing w:line="220" w:lineRule="exact"/>
              <w:ind w:left="-79" w:right="-79"/>
              <w:jc w:val="center"/>
              <w:rPr>
                <w:szCs w:val="22"/>
              </w:rPr>
            </w:pPr>
            <w:r w:rsidRPr="00CB194B">
              <w:rPr>
                <w:i/>
                <w:iCs/>
                <w:szCs w:val="22"/>
                <w:cs/>
                <w:lang w:bidi="th-TH"/>
              </w:rPr>
              <w:t>(</w:t>
            </w:r>
            <w:r w:rsidR="0092685A" w:rsidRPr="006D353E">
              <w:rPr>
                <w:i/>
                <w:iCs/>
                <w:szCs w:val="22"/>
              </w:rPr>
              <w:t xml:space="preserve">in </w:t>
            </w:r>
            <w:r w:rsidR="00C340C7" w:rsidRPr="006D353E">
              <w:rPr>
                <w:i/>
                <w:iCs/>
              </w:rPr>
              <w:t>million</w:t>
            </w:r>
            <w:r w:rsidR="00C340C7" w:rsidRPr="00CB194B">
              <w:rPr>
                <w:i/>
                <w:iCs/>
                <w:szCs w:val="22"/>
                <w:cs/>
                <w:lang w:bidi="th-TH"/>
              </w:rPr>
              <w:t xml:space="preserve"> </w:t>
            </w:r>
            <w:r w:rsidR="0092685A" w:rsidRPr="006D353E">
              <w:rPr>
                <w:i/>
                <w:iCs/>
                <w:szCs w:val="22"/>
              </w:rPr>
              <w:t>Baht</w:t>
            </w:r>
            <w:r w:rsidRPr="00CB194B">
              <w:rPr>
                <w:i/>
                <w:iCs/>
                <w:szCs w:val="22"/>
                <w:cs/>
                <w:lang w:bidi="th-TH"/>
              </w:rPr>
              <w:t>)</w:t>
            </w:r>
          </w:p>
        </w:tc>
        <w:tc>
          <w:tcPr>
            <w:tcW w:w="180" w:type="dxa"/>
            <w:vAlign w:val="bottom"/>
          </w:tcPr>
          <w:p w14:paraId="40911B93" w14:textId="77777777" w:rsidR="0092685A" w:rsidRPr="006D353E" w:rsidRDefault="0092685A" w:rsidP="00DB30EC">
            <w:pPr>
              <w:pStyle w:val="acctfourfigures"/>
              <w:tabs>
                <w:tab w:val="clear" w:pos="765"/>
              </w:tabs>
              <w:spacing w:line="220" w:lineRule="exact"/>
              <w:ind w:left="-79" w:right="-79"/>
              <w:jc w:val="center"/>
              <w:rPr>
                <w:szCs w:val="22"/>
              </w:rPr>
            </w:pPr>
          </w:p>
        </w:tc>
        <w:tc>
          <w:tcPr>
            <w:tcW w:w="1530" w:type="dxa"/>
            <w:vAlign w:val="bottom"/>
          </w:tcPr>
          <w:p w14:paraId="19DBB198" w14:textId="77777777" w:rsidR="0092685A" w:rsidRPr="006D353E" w:rsidRDefault="0092685A" w:rsidP="00DB30EC">
            <w:pPr>
              <w:pStyle w:val="acctfourfigures"/>
              <w:tabs>
                <w:tab w:val="clear" w:pos="765"/>
              </w:tabs>
              <w:spacing w:line="220" w:lineRule="exact"/>
              <w:ind w:left="-79" w:right="-79"/>
              <w:jc w:val="center"/>
              <w:rPr>
                <w:b/>
                <w:bCs/>
                <w:szCs w:val="22"/>
              </w:rPr>
            </w:pPr>
          </w:p>
        </w:tc>
      </w:tr>
      <w:tr w:rsidR="00D17CC8" w:rsidRPr="006D353E" w14:paraId="3875B061" w14:textId="77777777" w:rsidTr="00397F6B">
        <w:tc>
          <w:tcPr>
            <w:tcW w:w="3015" w:type="dxa"/>
          </w:tcPr>
          <w:p w14:paraId="49A52596" w14:textId="77777777" w:rsidR="00D17CC8" w:rsidRPr="006D353E" w:rsidRDefault="00D17CC8" w:rsidP="00FC23B5">
            <w:pPr>
              <w:spacing w:line="220" w:lineRule="exact"/>
              <w:ind w:left="191" w:hanging="180"/>
              <w:rPr>
                <w:rFonts w:cs="Times New Roman"/>
                <w:szCs w:val="22"/>
              </w:rPr>
            </w:pPr>
            <w:r w:rsidRPr="006D353E">
              <w:rPr>
                <w:rFonts w:cs="Times New Roman"/>
                <w:b/>
                <w:bCs/>
                <w:i/>
                <w:iCs/>
                <w:szCs w:val="22"/>
              </w:rPr>
              <w:t>Deferred tax assets</w:t>
            </w:r>
          </w:p>
        </w:tc>
        <w:tc>
          <w:tcPr>
            <w:tcW w:w="1684" w:type="dxa"/>
          </w:tcPr>
          <w:p w14:paraId="5F9FC076" w14:textId="77777777" w:rsidR="00D17CC8" w:rsidRPr="006D353E" w:rsidRDefault="00D17CC8" w:rsidP="00EE1263">
            <w:pPr>
              <w:pStyle w:val="acctfourfigures"/>
              <w:tabs>
                <w:tab w:val="clear" w:pos="765"/>
                <w:tab w:val="decimal" w:pos="742"/>
              </w:tabs>
              <w:spacing w:line="220" w:lineRule="exact"/>
              <w:ind w:right="11"/>
              <w:rPr>
                <w:szCs w:val="22"/>
              </w:rPr>
            </w:pPr>
          </w:p>
        </w:tc>
        <w:tc>
          <w:tcPr>
            <w:tcW w:w="180" w:type="dxa"/>
          </w:tcPr>
          <w:p w14:paraId="0EA747F6" w14:textId="77777777" w:rsidR="00D17CC8" w:rsidRPr="006D353E" w:rsidRDefault="00D17CC8" w:rsidP="00EE1263">
            <w:pPr>
              <w:pStyle w:val="acctfourfigures"/>
              <w:spacing w:line="220" w:lineRule="exact"/>
              <w:rPr>
                <w:szCs w:val="22"/>
              </w:rPr>
            </w:pPr>
          </w:p>
        </w:tc>
        <w:tc>
          <w:tcPr>
            <w:tcW w:w="1351" w:type="dxa"/>
          </w:tcPr>
          <w:p w14:paraId="42805AB8" w14:textId="77777777" w:rsidR="00D17CC8" w:rsidRPr="006D353E" w:rsidRDefault="00D17CC8" w:rsidP="00EE1263">
            <w:pPr>
              <w:pStyle w:val="acctfourfigures"/>
              <w:tabs>
                <w:tab w:val="clear" w:pos="765"/>
                <w:tab w:val="decimal" w:pos="823"/>
              </w:tabs>
              <w:spacing w:line="220" w:lineRule="exact"/>
              <w:ind w:right="11"/>
              <w:rPr>
                <w:szCs w:val="22"/>
              </w:rPr>
            </w:pPr>
          </w:p>
        </w:tc>
        <w:tc>
          <w:tcPr>
            <w:tcW w:w="182" w:type="dxa"/>
          </w:tcPr>
          <w:p w14:paraId="51252114" w14:textId="77777777" w:rsidR="00D17CC8" w:rsidRPr="006D353E" w:rsidRDefault="00D17CC8" w:rsidP="00EE1263">
            <w:pPr>
              <w:pStyle w:val="acctfourfigures"/>
              <w:spacing w:line="220" w:lineRule="exact"/>
              <w:rPr>
                <w:szCs w:val="22"/>
              </w:rPr>
            </w:pPr>
          </w:p>
        </w:tc>
        <w:tc>
          <w:tcPr>
            <w:tcW w:w="1539" w:type="dxa"/>
          </w:tcPr>
          <w:p w14:paraId="1872ED1C" w14:textId="77777777" w:rsidR="00D17CC8" w:rsidRPr="006D353E" w:rsidRDefault="00D17CC8" w:rsidP="00EE1263">
            <w:pPr>
              <w:pStyle w:val="acctfourfigures"/>
              <w:tabs>
                <w:tab w:val="clear" w:pos="765"/>
                <w:tab w:val="decimal" w:pos="1183"/>
              </w:tabs>
              <w:spacing w:line="220" w:lineRule="exact"/>
              <w:ind w:right="11"/>
              <w:rPr>
                <w:szCs w:val="22"/>
              </w:rPr>
            </w:pPr>
          </w:p>
        </w:tc>
        <w:tc>
          <w:tcPr>
            <w:tcW w:w="180" w:type="dxa"/>
          </w:tcPr>
          <w:p w14:paraId="0BFF13C8" w14:textId="77777777" w:rsidR="00D17CC8" w:rsidRPr="006D353E" w:rsidRDefault="00D17CC8" w:rsidP="00EE1263">
            <w:pPr>
              <w:pStyle w:val="acctfourfigures"/>
              <w:spacing w:line="220" w:lineRule="exact"/>
              <w:rPr>
                <w:szCs w:val="22"/>
              </w:rPr>
            </w:pPr>
          </w:p>
        </w:tc>
        <w:tc>
          <w:tcPr>
            <w:tcW w:w="1530" w:type="dxa"/>
          </w:tcPr>
          <w:p w14:paraId="53A69381" w14:textId="77777777" w:rsidR="00D17CC8" w:rsidRPr="006D353E" w:rsidRDefault="00D17CC8" w:rsidP="00EE1263">
            <w:pPr>
              <w:pStyle w:val="acctfourfigures"/>
              <w:tabs>
                <w:tab w:val="clear" w:pos="765"/>
                <w:tab w:val="decimal" w:pos="731"/>
              </w:tabs>
              <w:spacing w:line="220" w:lineRule="exact"/>
              <w:ind w:right="11"/>
              <w:rPr>
                <w:szCs w:val="22"/>
              </w:rPr>
            </w:pPr>
          </w:p>
        </w:tc>
      </w:tr>
      <w:tr w:rsidR="00A316B7" w:rsidRPr="006D353E" w14:paraId="343F53DA" w14:textId="77777777" w:rsidTr="00397F6B">
        <w:tc>
          <w:tcPr>
            <w:tcW w:w="3015" w:type="dxa"/>
            <w:shd w:val="clear" w:color="auto" w:fill="auto"/>
          </w:tcPr>
          <w:p w14:paraId="15FC3E06" w14:textId="77777777" w:rsidR="00A316B7" w:rsidRPr="006D353E" w:rsidRDefault="00A316B7" w:rsidP="00A316B7">
            <w:pPr>
              <w:spacing w:line="220" w:lineRule="exact"/>
              <w:ind w:left="191" w:hanging="180"/>
              <w:rPr>
                <w:rFonts w:cs="Times New Roman"/>
                <w:szCs w:val="22"/>
              </w:rPr>
            </w:pPr>
            <w:r w:rsidRPr="006D353E">
              <w:rPr>
                <w:rFonts w:cs="Times New Roman"/>
                <w:szCs w:val="22"/>
              </w:rPr>
              <w:t>Trade accounts receivable and</w:t>
            </w:r>
            <w:r w:rsidRPr="00CB194B">
              <w:rPr>
                <w:rFonts w:cs="Times New Roman"/>
                <w:szCs w:val="22"/>
                <w:cs/>
              </w:rPr>
              <w:t xml:space="preserve"> </w:t>
            </w:r>
            <w:r w:rsidRPr="006D353E">
              <w:rPr>
                <w:rFonts w:cs="Times New Roman"/>
                <w:szCs w:val="22"/>
              </w:rPr>
              <w:t>other receivables</w:t>
            </w:r>
            <w:r w:rsidRPr="00CB194B">
              <w:rPr>
                <w:rFonts w:cs="Times New Roman"/>
                <w:szCs w:val="22"/>
                <w:cs/>
              </w:rPr>
              <w:t xml:space="preserve"> </w:t>
            </w:r>
          </w:p>
          <w:p w14:paraId="08E43C48" w14:textId="7A9A0A70" w:rsidR="00A316B7" w:rsidRPr="006D353E" w:rsidRDefault="00A316B7" w:rsidP="00A316B7">
            <w:pPr>
              <w:spacing w:line="220" w:lineRule="exact"/>
              <w:ind w:left="191" w:hanging="180"/>
              <w:rPr>
                <w:rFonts w:cs="Times New Roman"/>
                <w:i/>
                <w:iCs/>
                <w:szCs w:val="22"/>
              </w:rPr>
            </w:pPr>
            <w:r w:rsidRPr="00CB194B">
              <w:rPr>
                <w:rFonts w:cs="Times New Roman"/>
                <w:szCs w:val="22"/>
                <w:cs/>
              </w:rPr>
              <w:tab/>
            </w:r>
            <w:r w:rsidR="003E3A3D" w:rsidRPr="00CB194B">
              <w:rPr>
                <w:rFonts w:cs="Times New Roman"/>
                <w:i/>
                <w:iCs/>
                <w:spacing w:val="-6"/>
                <w:szCs w:val="22"/>
                <w:cs/>
              </w:rPr>
              <w:t>(</w:t>
            </w:r>
            <w:r w:rsidRPr="00CB194B">
              <w:rPr>
                <w:rFonts w:cs="Times New Roman"/>
                <w:i/>
                <w:iCs/>
                <w:spacing w:val="-6"/>
                <w:szCs w:val="22"/>
              </w:rPr>
              <w:t xml:space="preserve">doubtful </w:t>
            </w:r>
            <w:r w:rsidR="005B00E7" w:rsidRPr="00CB194B">
              <w:rPr>
                <w:rFonts w:cs="Times New Roman"/>
                <w:i/>
                <w:iCs/>
                <w:spacing w:val="-6"/>
                <w:szCs w:val="22"/>
              </w:rPr>
              <w:t xml:space="preserve">allowance </w:t>
            </w:r>
            <w:r w:rsidRPr="00CB194B">
              <w:rPr>
                <w:rFonts w:cs="Times New Roman"/>
                <w:i/>
                <w:iCs/>
                <w:spacing w:val="-6"/>
                <w:szCs w:val="22"/>
              </w:rPr>
              <w:t>accounts</w:t>
            </w:r>
            <w:r w:rsidR="003E3A3D" w:rsidRPr="00CB194B">
              <w:rPr>
                <w:rFonts w:cs="Times New Roman"/>
                <w:i/>
                <w:iCs/>
                <w:szCs w:val="22"/>
                <w:cs/>
              </w:rPr>
              <w:t>)</w:t>
            </w:r>
          </w:p>
        </w:tc>
        <w:tc>
          <w:tcPr>
            <w:tcW w:w="1684" w:type="dxa"/>
            <w:vAlign w:val="bottom"/>
          </w:tcPr>
          <w:p w14:paraId="36E9504D" w14:textId="77777777" w:rsidR="00A316B7" w:rsidRPr="006D353E" w:rsidRDefault="00A316B7" w:rsidP="00424DB9">
            <w:pPr>
              <w:pStyle w:val="acctfourfigures"/>
              <w:tabs>
                <w:tab w:val="clear" w:pos="765"/>
                <w:tab w:val="decimal" w:pos="1453"/>
              </w:tabs>
              <w:spacing w:line="220" w:lineRule="exact"/>
              <w:ind w:right="11"/>
              <w:rPr>
                <w:szCs w:val="22"/>
                <w:lang w:bidi="th-TH"/>
              </w:rPr>
            </w:pPr>
            <w:r w:rsidRPr="006D353E">
              <w:rPr>
                <w:szCs w:val="22"/>
                <w:lang w:bidi="th-TH"/>
              </w:rPr>
              <w:t>4</w:t>
            </w:r>
          </w:p>
        </w:tc>
        <w:tc>
          <w:tcPr>
            <w:tcW w:w="180" w:type="dxa"/>
            <w:vAlign w:val="bottom"/>
          </w:tcPr>
          <w:p w14:paraId="2FBA7204" w14:textId="77777777" w:rsidR="00A316B7" w:rsidRPr="006D353E" w:rsidRDefault="00A316B7" w:rsidP="00A316B7">
            <w:pPr>
              <w:pStyle w:val="acctfourfigures"/>
              <w:spacing w:line="220" w:lineRule="exact"/>
              <w:rPr>
                <w:szCs w:val="22"/>
                <w:lang w:val="en-US" w:bidi="th-TH"/>
              </w:rPr>
            </w:pPr>
          </w:p>
        </w:tc>
        <w:tc>
          <w:tcPr>
            <w:tcW w:w="1351" w:type="dxa"/>
            <w:vAlign w:val="bottom"/>
          </w:tcPr>
          <w:p w14:paraId="1EB4C757" w14:textId="76363AFE" w:rsidR="00A316B7" w:rsidRPr="006D353E" w:rsidRDefault="00621EF2" w:rsidP="00CB194B">
            <w:pPr>
              <w:pStyle w:val="acctfourfigures"/>
              <w:tabs>
                <w:tab w:val="clear" w:pos="765"/>
                <w:tab w:val="decimal" w:pos="810"/>
              </w:tabs>
              <w:spacing w:line="220" w:lineRule="exact"/>
              <w:ind w:right="11"/>
              <w:rPr>
                <w:szCs w:val="22"/>
                <w:lang w:bidi="th-TH"/>
              </w:rPr>
            </w:pPr>
            <w:r w:rsidRPr="004975AE">
              <w:rPr>
                <w:szCs w:val="22"/>
                <w:cs/>
                <w:lang w:bidi="th-TH"/>
              </w:rPr>
              <w:t>-</w:t>
            </w:r>
          </w:p>
        </w:tc>
        <w:tc>
          <w:tcPr>
            <w:tcW w:w="182" w:type="dxa"/>
            <w:vAlign w:val="bottom"/>
          </w:tcPr>
          <w:p w14:paraId="18501DD0" w14:textId="77777777" w:rsidR="00A316B7" w:rsidRPr="006D353E" w:rsidRDefault="00A316B7" w:rsidP="00A316B7">
            <w:pPr>
              <w:pStyle w:val="acctfourfigures"/>
              <w:spacing w:line="220" w:lineRule="exact"/>
              <w:rPr>
                <w:szCs w:val="22"/>
                <w:lang w:val="en-US"/>
              </w:rPr>
            </w:pPr>
          </w:p>
        </w:tc>
        <w:tc>
          <w:tcPr>
            <w:tcW w:w="1539" w:type="dxa"/>
            <w:vAlign w:val="bottom"/>
          </w:tcPr>
          <w:p w14:paraId="549479CC" w14:textId="77777777" w:rsidR="00A316B7" w:rsidRPr="00064D10" w:rsidRDefault="007F3071" w:rsidP="00A316B7">
            <w:pPr>
              <w:pStyle w:val="acctfourfigures"/>
              <w:tabs>
                <w:tab w:val="clear" w:pos="765"/>
                <w:tab w:val="decimal" w:pos="1183"/>
              </w:tabs>
              <w:spacing w:line="220" w:lineRule="exact"/>
              <w:ind w:right="191"/>
              <w:rPr>
                <w:szCs w:val="22"/>
                <w:lang w:bidi="th-TH"/>
              </w:rPr>
            </w:pPr>
            <w:r w:rsidRPr="00CB194B">
              <w:rPr>
                <w:szCs w:val="22"/>
                <w:cs/>
                <w:lang w:bidi="th-TH"/>
              </w:rPr>
              <w:t>-</w:t>
            </w:r>
          </w:p>
        </w:tc>
        <w:tc>
          <w:tcPr>
            <w:tcW w:w="180" w:type="dxa"/>
            <w:vAlign w:val="bottom"/>
          </w:tcPr>
          <w:p w14:paraId="5F115AA7" w14:textId="77777777" w:rsidR="00A316B7" w:rsidRPr="006D353E" w:rsidRDefault="00A316B7" w:rsidP="00A316B7">
            <w:pPr>
              <w:pStyle w:val="acctfourfigures"/>
              <w:spacing w:line="220" w:lineRule="exact"/>
              <w:rPr>
                <w:szCs w:val="22"/>
                <w:lang w:val="en-US"/>
              </w:rPr>
            </w:pPr>
          </w:p>
        </w:tc>
        <w:tc>
          <w:tcPr>
            <w:tcW w:w="1530" w:type="dxa"/>
            <w:vAlign w:val="bottom"/>
          </w:tcPr>
          <w:p w14:paraId="37CFA6D0" w14:textId="19821CDC" w:rsidR="00A316B7" w:rsidRPr="006D353E" w:rsidRDefault="00621EF2" w:rsidP="00424DB9">
            <w:pPr>
              <w:pStyle w:val="acctfourfigures"/>
              <w:tabs>
                <w:tab w:val="clear" w:pos="765"/>
                <w:tab w:val="decimal" w:pos="1360"/>
              </w:tabs>
              <w:spacing w:line="220" w:lineRule="exact"/>
              <w:ind w:right="11"/>
              <w:rPr>
                <w:szCs w:val="22"/>
                <w:lang w:bidi="th-TH"/>
              </w:rPr>
            </w:pPr>
            <w:r>
              <w:rPr>
                <w:szCs w:val="22"/>
                <w:lang w:bidi="th-TH"/>
              </w:rPr>
              <w:t>4</w:t>
            </w:r>
          </w:p>
        </w:tc>
      </w:tr>
      <w:tr w:rsidR="00A316B7" w:rsidRPr="006D353E" w14:paraId="2D3AF541" w14:textId="77777777" w:rsidTr="00397F6B">
        <w:tc>
          <w:tcPr>
            <w:tcW w:w="3015" w:type="dxa"/>
          </w:tcPr>
          <w:p w14:paraId="74F474FE" w14:textId="77777777" w:rsidR="00A316B7" w:rsidRPr="006D353E" w:rsidRDefault="00A316B7" w:rsidP="00A316B7">
            <w:pPr>
              <w:spacing w:line="220" w:lineRule="exact"/>
              <w:ind w:left="191" w:hanging="180"/>
              <w:rPr>
                <w:rFonts w:cs="Times New Roman"/>
                <w:szCs w:val="22"/>
              </w:rPr>
            </w:pPr>
            <w:r w:rsidRPr="006D353E">
              <w:rPr>
                <w:rFonts w:cs="Times New Roman"/>
                <w:szCs w:val="22"/>
              </w:rPr>
              <w:t>Property, plant and equipment</w:t>
            </w:r>
          </w:p>
        </w:tc>
        <w:tc>
          <w:tcPr>
            <w:tcW w:w="1684" w:type="dxa"/>
            <w:vAlign w:val="bottom"/>
          </w:tcPr>
          <w:p w14:paraId="6139214B" w14:textId="3CDAAADD" w:rsidR="00A316B7" w:rsidRPr="006D353E" w:rsidRDefault="00621EF2" w:rsidP="00424DB9">
            <w:pPr>
              <w:pStyle w:val="acctfourfigures"/>
              <w:tabs>
                <w:tab w:val="clear" w:pos="765"/>
                <w:tab w:val="decimal" w:pos="1453"/>
              </w:tabs>
              <w:spacing w:line="220" w:lineRule="exact"/>
              <w:ind w:right="11"/>
              <w:rPr>
                <w:szCs w:val="22"/>
              </w:rPr>
            </w:pPr>
            <w:r>
              <w:rPr>
                <w:szCs w:val="22"/>
              </w:rPr>
              <w:t>109</w:t>
            </w:r>
          </w:p>
        </w:tc>
        <w:tc>
          <w:tcPr>
            <w:tcW w:w="180" w:type="dxa"/>
            <w:vAlign w:val="bottom"/>
          </w:tcPr>
          <w:p w14:paraId="67BF1F2C" w14:textId="77777777" w:rsidR="00A316B7" w:rsidRPr="006D353E" w:rsidRDefault="00A316B7" w:rsidP="00A316B7">
            <w:pPr>
              <w:pStyle w:val="acctfourfigures"/>
              <w:spacing w:line="220" w:lineRule="exact"/>
              <w:rPr>
                <w:szCs w:val="22"/>
              </w:rPr>
            </w:pPr>
          </w:p>
        </w:tc>
        <w:tc>
          <w:tcPr>
            <w:tcW w:w="1351" w:type="dxa"/>
            <w:vAlign w:val="bottom"/>
          </w:tcPr>
          <w:p w14:paraId="2A1BCE87" w14:textId="2BD9B8C7" w:rsidR="00A316B7" w:rsidRPr="006D353E" w:rsidRDefault="00621EF2">
            <w:pPr>
              <w:pStyle w:val="acctfourfigures"/>
              <w:tabs>
                <w:tab w:val="clear" w:pos="765"/>
                <w:tab w:val="decimal" w:pos="1092"/>
              </w:tabs>
              <w:spacing w:line="220" w:lineRule="exact"/>
              <w:ind w:right="11"/>
              <w:rPr>
                <w:szCs w:val="22"/>
              </w:rPr>
            </w:pPr>
            <w:r w:rsidRPr="004975AE">
              <w:rPr>
                <w:szCs w:val="22"/>
                <w:cs/>
                <w:lang w:bidi="th-TH"/>
              </w:rPr>
              <w:t>(</w:t>
            </w:r>
            <w:r>
              <w:rPr>
                <w:szCs w:val="22"/>
              </w:rPr>
              <w:t>21</w:t>
            </w:r>
            <w:r w:rsidRPr="004975AE">
              <w:rPr>
                <w:szCs w:val="22"/>
                <w:cs/>
                <w:lang w:bidi="th-TH"/>
              </w:rPr>
              <w:t>)</w:t>
            </w:r>
          </w:p>
        </w:tc>
        <w:tc>
          <w:tcPr>
            <w:tcW w:w="182" w:type="dxa"/>
            <w:vAlign w:val="bottom"/>
          </w:tcPr>
          <w:p w14:paraId="07CEC7F8" w14:textId="77777777" w:rsidR="00A316B7" w:rsidRPr="006D353E" w:rsidRDefault="00A316B7" w:rsidP="00A316B7">
            <w:pPr>
              <w:pStyle w:val="acctfourfigures"/>
              <w:spacing w:line="220" w:lineRule="exact"/>
              <w:rPr>
                <w:szCs w:val="22"/>
                <w:lang w:val="en-US"/>
              </w:rPr>
            </w:pPr>
          </w:p>
        </w:tc>
        <w:tc>
          <w:tcPr>
            <w:tcW w:w="1539" w:type="dxa"/>
            <w:vAlign w:val="bottom"/>
          </w:tcPr>
          <w:p w14:paraId="22DA2E0B"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27251146" w14:textId="77777777" w:rsidR="00A316B7" w:rsidRPr="006D353E" w:rsidRDefault="00A316B7" w:rsidP="00A316B7">
            <w:pPr>
              <w:pStyle w:val="acctfourfigures"/>
              <w:spacing w:line="220" w:lineRule="exact"/>
              <w:rPr>
                <w:szCs w:val="22"/>
                <w:lang w:val="en-US"/>
              </w:rPr>
            </w:pPr>
          </w:p>
        </w:tc>
        <w:tc>
          <w:tcPr>
            <w:tcW w:w="1530" w:type="dxa"/>
            <w:vAlign w:val="bottom"/>
          </w:tcPr>
          <w:p w14:paraId="54146386" w14:textId="3F1DDDF8" w:rsidR="00A316B7" w:rsidRPr="006D353E" w:rsidRDefault="00621EF2" w:rsidP="00424DB9">
            <w:pPr>
              <w:pStyle w:val="acctfourfigures"/>
              <w:tabs>
                <w:tab w:val="clear" w:pos="765"/>
                <w:tab w:val="decimal" w:pos="1360"/>
              </w:tabs>
              <w:spacing w:line="220" w:lineRule="exact"/>
              <w:ind w:right="11"/>
              <w:rPr>
                <w:szCs w:val="22"/>
              </w:rPr>
            </w:pPr>
            <w:r>
              <w:rPr>
                <w:szCs w:val="22"/>
              </w:rPr>
              <w:t>88</w:t>
            </w:r>
          </w:p>
        </w:tc>
      </w:tr>
      <w:tr w:rsidR="00A316B7" w:rsidRPr="006D353E" w14:paraId="43EC1A74" w14:textId="77777777" w:rsidTr="00397F6B">
        <w:tc>
          <w:tcPr>
            <w:tcW w:w="3015" w:type="dxa"/>
          </w:tcPr>
          <w:p w14:paraId="49DF95D4" w14:textId="77777777" w:rsidR="00A316B7" w:rsidRPr="006D353E" w:rsidRDefault="00A316B7" w:rsidP="00A316B7">
            <w:pPr>
              <w:spacing w:line="220" w:lineRule="exact"/>
              <w:rPr>
                <w:rFonts w:cs="Times New Roman"/>
                <w:szCs w:val="22"/>
              </w:rPr>
            </w:pPr>
            <w:r w:rsidRPr="006D353E">
              <w:rPr>
                <w:rFonts w:cs="Times New Roman"/>
                <w:szCs w:val="22"/>
              </w:rPr>
              <w:t xml:space="preserve">Real estate projects under </w:t>
            </w:r>
            <w:r w:rsidR="00D51DEC">
              <w:rPr>
                <w:rFonts w:cs="Times New Roman"/>
                <w:szCs w:val="22"/>
              </w:rPr>
              <w:br/>
              <w:t xml:space="preserve">    </w:t>
            </w:r>
            <w:r w:rsidRPr="006D353E">
              <w:rPr>
                <w:rFonts w:cs="Times New Roman"/>
                <w:szCs w:val="22"/>
              </w:rPr>
              <w:t>development</w:t>
            </w:r>
          </w:p>
        </w:tc>
        <w:tc>
          <w:tcPr>
            <w:tcW w:w="1684" w:type="dxa"/>
            <w:vAlign w:val="bottom"/>
          </w:tcPr>
          <w:p w14:paraId="2183D057" w14:textId="77777777" w:rsidR="00A316B7" w:rsidRPr="006D353E" w:rsidRDefault="00A316B7" w:rsidP="00424DB9">
            <w:pPr>
              <w:pStyle w:val="acctfourfigures"/>
              <w:tabs>
                <w:tab w:val="clear" w:pos="765"/>
                <w:tab w:val="decimal" w:pos="1453"/>
              </w:tabs>
              <w:spacing w:line="220" w:lineRule="exact"/>
              <w:ind w:right="11"/>
              <w:rPr>
                <w:szCs w:val="22"/>
              </w:rPr>
            </w:pPr>
            <w:r w:rsidRPr="006D353E">
              <w:rPr>
                <w:szCs w:val="22"/>
              </w:rPr>
              <w:t>148</w:t>
            </w:r>
          </w:p>
        </w:tc>
        <w:tc>
          <w:tcPr>
            <w:tcW w:w="180" w:type="dxa"/>
            <w:vAlign w:val="bottom"/>
          </w:tcPr>
          <w:p w14:paraId="58DC69C7" w14:textId="77777777" w:rsidR="00A316B7" w:rsidRPr="006D353E" w:rsidRDefault="00A316B7" w:rsidP="00A316B7">
            <w:pPr>
              <w:pStyle w:val="acctfourfigures"/>
              <w:spacing w:line="220" w:lineRule="exact"/>
              <w:rPr>
                <w:szCs w:val="22"/>
              </w:rPr>
            </w:pPr>
          </w:p>
        </w:tc>
        <w:tc>
          <w:tcPr>
            <w:tcW w:w="1351" w:type="dxa"/>
            <w:vAlign w:val="bottom"/>
          </w:tcPr>
          <w:p w14:paraId="1AD2DEC6"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3</w:t>
            </w:r>
            <w:r w:rsidR="00424DB9" w:rsidRPr="006D353E">
              <w:rPr>
                <w:szCs w:val="22"/>
              </w:rPr>
              <w:t>7</w:t>
            </w:r>
          </w:p>
        </w:tc>
        <w:tc>
          <w:tcPr>
            <w:tcW w:w="182" w:type="dxa"/>
            <w:vAlign w:val="bottom"/>
          </w:tcPr>
          <w:p w14:paraId="26B8FF7D" w14:textId="77777777" w:rsidR="00A316B7" w:rsidRPr="006D353E" w:rsidRDefault="00A316B7" w:rsidP="00A316B7">
            <w:pPr>
              <w:pStyle w:val="acctfourfigures"/>
              <w:spacing w:line="220" w:lineRule="exact"/>
              <w:rPr>
                <w:szCs w:val="22"/>
              </w:rPr>
            </w:pPr>
          </w:p>
        </w:tc>
        <w:tc>
          <w:tcPr>
            <w:tcW w:w="1539" w:type="dxa"/>
            <w:vAlign w:val="bottom"/>
          </w:tcPr>
          <w:p w14:paraId="222E22AC"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5EF4E62B" w14:textId="77777777" w:rsidR="00A316B7" w:rsidRPr="006D353E" w:rsidRDefault="00A316B7" w:rsidP="00A316B7">
            <w:pPr>
              <w:pStyle w:val="acctfourfigures"/>
              <w:spacing w:line="220" w:lineRule="exact"/>
              <w:rPr>
                <w:szCs w:val="22"/>
                <w:lang w:val="en-US"/>
              </w:rPr>
            </w:pPr>
          </w:p>
        </w:tc>
        <w:tc>
          <w:tcPr>
            <w:tcW w:w="1530" w:type="dxa"/>
            <w:vAlign w:val="bottom"/>
          </w:tcPr>
          <w:p w14:paraId="742ED69C" w14:textId="77777777" w:rsidR="00A316B7" w:rsidRPr="006D353E" w:rsidRDefault="007F3071" w:rsidP="00424DB9">
            <w:pPr>
              <w:pStyle w:val="acctfourfigures"/>
              <w:tabs>
                <w:tab w:val="clear" w:pos="765"/>
                <w:tab w:val="decimal" w:pos="1360"/>
              </w:tabs>
              <w:spacing w:line="220" w:lineRule="exact"/>
              <w:ind w:right="11"/>
              <w:rPr>
                <w:szCs w:val="22"/>
              </w:rPr>
            </w:pPr>
            <w:r w:rsidRPr="006D353E">
              <w:rPr>
                <w:szCs w:val="22"/>
              </w:rPr>
              <w:t>185</w:t>
            </w:r>
          </w:p>
        </w:tc>
      </w:tr>
      <w:tr w:rsidR="00A316B7" w:rsidRPr="006D353E" w14:paraId="6B1C8AE8" w14:textId="77777777" w:rsidTr="00397F6B">
        <w:tc>
          <w:tcPr>
            <w:tcW w:w="3015" w:type="dxa"/>
          </w:tcPr>
          <w:p w14:paraId="53BFB0AD" w14:textId="77777777" w:rsidR="00A316B7" w:rsidRPr="006D353E" w:rsidRDefault="00A316B7" w:rsidP="00A316B7">
            <w:pPr>
              <w:spacing w:line="220" w:lineRule="exact"/>
              <w:rPr>
                <w:rFonts w:cs="Times New Roman"/>
                <w:szCs w:val="22"/>
              </w:rPr>
            </w:pPr>
            <w:r w:rsidRPr="006D353E">
              <w:rPr>
                <w:rFonts w:cs="Times New Roman"/>
                <w:szCs w:val="22"/>
              </w:rPr>
              <w:t>Investment properties</w:t>
            </w:r>
          </w:p>
        </w:tc>
        <w:tc>
          <w:tcPr>
            <w:tcW w:w="1684" w:type="dxa"/>
            <w:vAlign w:val="bottom"/>
          </w:tcPr>
          <w:p w14:paraId="7BE9C332" w14:textId="77777777" w:rsidR="00A316B7" w:rsidRPr="006D353E" w:rsidRDefault="00A316B7" w:rsidP="00424DB9">
            <w:pPr>
              <w:pStyle w:val="acctfourfigures"/>
              <w:tabs>
                <w:tab w:val="clear" w:pos="765"/>
                <w:tab w:val="decimal" w:pos="1453"/>
              </w:tabs>
              <w:spacing w:line="220" w:lineRule="exact"/>
              <w:ind w:right="11"/>
              <w:rPr>
                <w:szCs w:val="22"/>
              </w:rPr>
            </w:pPr>
            <w:r w:rsidRPr="006D353E">
              <w:rPr>
                <w:szCs w:val="22"/>
              </w:rPr>
              <w:t>26</w:t>
            </w:r>
          </w:p>
        </w:tc>
        <w:tc>
          <w:tcPr>
            <w:tcW w:w="180" w:type="dxa"/>
            <w:vAlign w:val="bottom"/>
          </w:tcPr>
          <w:p w14:paraId="51F25A03" w14:textId="77777777" w:rsidR="00A316B7" w:rsidRPr="006D353E" w:rsidRDefault="00A316B7" w:rsidP="00A316B7">
            <w:pPr>
              <w:pStyle w:val="acctfourfigures"/>
              <w:spacing w:line="220" w:lineRule="exact"/>
              <w:rPr>
                <w:szCs w:val="22"/>
              </w:rPr>
            </w:pPr>
          </w:p>
        </w:tc>
        <w:tc>
          <w:tcPr>
            <w:tcW w:w="1351" w:type="dxa"/>
            <w:vAlign w:val="bottom"/>
          </w:tcPr>
          <w:p w14:paraId="597400E0" w14:textId="77D93A92" w:rsidR="00A316B7" w:rsidRPr="006D353E" w:rsidRDefault="00621EF2" w:rsidP="00424DB9">
            <w:pPr>
              <w:pStyle w:val="acctfourfigures"/>
              <w:tabs>
                <w:tab w:val="clear" w:pos="765"/>
                <w:tab w:val="decimal" w:pos="1092"/>
              </w:tabs>
              <w:spacing w:line="220" w:lineRule="exact"/>
              <w:ind w:right="11"/>
              <w:rPr>
                <w:szCs w:val="22"/>
              </w:rPr>
            </w:pPr>
            <w:r>
              <w:rPr>
                <w:szCs w:val="22"/>
              </w:rPr>
              <w:t>23</w:t>
            </w:r>
          </w:p>
        </w:tc>
        <w:tc>
          <w:tcPr>
            <w:tcW w:w="182" w:type="dxa"/>
            <w:vAlign w:val="bottom"/>
          </w:tcPr>
          <w:p w14:paraId="52527EC5" w14:textId="77777777" w:rsidR="00A316B7" w:rsidRPr="006D353E" w:rsidRDefault="00A316B7" w:rsidP="00A316B7">
            <w:pPr>
              <w:pStyle w:val="acctfourfigures"/>
              <w:spacing w:line="220" w:lineRule="exact"/>
              <w:rPr>
                <w:szCs w:val="22"/>
                <w:lang w:val="en-US"/>
              </w:rPr>
            </w:pPr>
          </w:p>
        </w:tc>
        <w:tc>
          <w:tcPr>
            <w:tcW w:w="1539" w:type="dxa"/>
            <w:vAlign w:val="bottom"/>
          </w:tcPr>
          <w:p w14:paraId="41D62CE6"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50854B85" w14:textId="77777777" w:rsidR="00A316B7" w:rsidRPr="006D353E" w:rsidRDefault="00A316B7" w:rsidP="00A316B7">
            <w:pPr>
              <w:pStyle w:val="acctfourfigures"/>
              <w:spacing w:line="220" w:lineRule="exact"/>
              <w:rPr>
                <w:szCs w:val="22"/>
                <w:lang w:val="en-US"/>
              </w:rPr>
            </w:pPr>
          </w:p>
        </w:tc>
        <w:tc>
          <w:tcPr>
            <w:tcW w:w="1530" w:type="dxa"/>
            <w:vAlign w:val="bottom"/>
          </w:tcPr>
          <w:p w14:paraId="24AF1099" w14:textId="652C1063" w:rsidR="00A316B7" w:rsidRPr="006D353E" w:rsidRDefault="00621EF2" w:rsidP="00424DB9">
            <w:pPr>
              <w:pStyle w:val="acctfourfigures"/>
              <w:tabs>
                <w:tab w:val="clear" w:pos="765"/>
                <w:tab w:val="decimal" w:pos="1360"/>
              </w:tabs>
              <w:spacing w:line="220" w:lineRule="exact"/>
              <w:ind w:right="11"/>
              <w:rPr>
                <w:szCs w:val="22"/>
              </w:rPr>
            </w:pPr>
            <w:r>
              <w:rPr>
                <w:szCs w:val="22"/>
              </w:rPr>
              <w:t>49</w:t>
            </w:r>
          </w:p>
        </w:tc>
      </w:tr>
      <w:tr w:rsidR="00A316B7" w:rsidRPr="006D353E" w14:paraId="7B2EEAB8" w14:textId="77777777" w:rsidTr="00397F6B">
        <w:tc>
          <w:tcPr>
            <w:tcW w:w="3015" w:type="dxa"/>
          </w:tcPr>
          <w:p w14:paraId="601DDA2E" w14:textId="77777777" w:rsidR="00A316B7" w:rsidRPr="006D353E" w:rsidRDefault="00A316B7" w:rsidP="00A316B7">
            <w:pPr>
              <w:spacing w:line="220" w:lineRule="exact"/>
              <w:ind w:left="191" w:hanging="180"/>
              <w:rPr>
                <w:rFonts w:cs="Times New Roman"/>
                <w:szCs w:val="22"/>
              </w:rPr>
            </w:pPr>
            <w:r w:rsidRPr="006D353E">
              <w:rPr>
                <w:rFonts w:cs="Times New Roman"/>
                <w:szCs w:val="22"/>
              </w:rPr>
              <w:t>Customer deposits</w:t>
            </w:r>
          </w:p>
        </w:tc>
        <w:tc>
          <w:tcPr>
            <w:tcW w:w="1684" w:type="dxa"/>
            <w:vAlign w:val="bottom"/>
          </w:tcPr>
          <w:p w14:paraId="7447FD82" w14:textId="77777777" w:rsidR="00A316B7" w:rsidRPr="006D353E" w:rsidRDefault="00A316B7" w:rsidP="00424DB9">
            <w:pPr>
              <w:pStyle w:val="acctfourfigures"/>
              <w:tabs>
                <w:tab w:val="clear" w:pos="765"/>
                <w:tab w:val="decimal" w:pos="1453"/>
              </w:tabs>
              <w:spacing w:line="220" w:lineRule="exact"/>
              <w:ind w:right="11"/>
              <w:rPr>
                <w:szCs w:val="22"/>
              </w:rPr>
            </w:pPr>
            <w:r w:rsidRPr="006D353E">
              <w:rPr>
                <w:szCs w:val="22"/>
              </w:rPr>
              <w:t>26</w:t>
            </w:r>
          </w:p>
        </w:tc>
        <w:tc>
          <w:tcPr>
            <w:tcW w:w="180" w:type="dxa"/>
            <w:vAlign w:val="bottom"/>
          </w:tcPr>
          <w:p w14:paraId="08D56C86" w14:textId="77777777" w:rsidR="00A316B7" w:rsidRPr="006D353E" w:rsidRDefault="00A316B7" w:rsidP="00A316B7">
            <w:pPr>
              <w:pStyle w:val="acctfourfigures"/>
              <w:spacing w:line="220" w:lineRule="exact"/>
              <w:rPr>
                <w:szCs w:val="22"/>
              </w:rPr>
            </w:pPr>
          </w:p>
        </w:tc>
        <w:tc>
          <w:tcPr>
            <w:tcW w:w="1351" w:type="dxa"/>
            <w:vAlign w:val="bottom"/>
          </w:tcPr>
          <w:p w14:paraId="7EB113BD"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8</w:t>
            </w:r>
          </w:p>
        </w:tc>
        <w:tc>
          <w:tcPr>
            <w:tcW w:w="182" w:type="dxa"/>
            <w:vAlign w:val="bottom"/>
          </w:tcPr>
          <w:p w14:paraId="6A4F294D" w14:textId="77777777" w:rsidR="00A316B7" w:rsidRPr="006D353E" w:rsidRDefault="00A316B7" w:rsidP="00A316B7">
            <w:pPr>
              <w:pStyle w:val="acctfourfigures"/>
              <w:spacing w:line="220" w:lineRule="exact"/>
              <w:rPr>
                <w:szCs w:val="22"/>
              </w:rPr>
            </w:pPr>
          </w:p>
        </w:tc>
        <w:tc>
          <w:tcPr>
            <w:tcW w:w="1539" w:type="dxa"/>
            <w:vAlign w:val="bottom"/>
          </w:tcPr>
          <w:p w14:paraId="79F061AF"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15E07A4D" w14:textId="77777777" w:rsidR="00A316B7" w:rsidRPr="006D353E" w:rsidRDefault="00A316B7" w:rsidP="00A316B7">
            <w:pPr>
              <w:pStyle w:val="acctfourfigures"/>
              <w:spacing w:line="220" w:lineRule="exact"/>
              <w:rPr>
                <w:szCs w:val="22"/>
                <w:lang w:val="en-US"/>
              </w:rPr>
            </w:pPr>
          </w:p>
        </w:tc>
        <w:tc>
          <w:tcPr>
            <w:tcW w:w="1530" w:type="dxa"/>
            <w:vAlign w:val="bottom"/>
          </w:tcPr>
          <w:p w14:paraId="5FC09C09" w14:textId="77777777" w:rsidR="00A316B7" w:rsidRPr="006D353E" w:rsidRDefault="007F3071" w:rsidP="00424DB9">
            <w:pPr>
              <w:pStyle w:val="acctfourfigures"/>
              <w:tabs>
                <w:tab w:val="clear" w:pos="765"/>
                <w:tab w:val="decimal" w:pos="1360"/>
              </w:tabs>
              <w:spacing w:line="220" w:lineRule="exact"/>
              <w:ind w:right="11"/>
              <w:rPr>
                <w:szCs w:val="22"/>
              </w:rPr>
            </w:pPr>
            <w:r w:rsidRPr="006D353E">
              <w:rPr>
                <w:szCs w:val="22"/>
              </w:rPr>
              <w:t>34</w:t>
            </w:r>
          </w:p>
        </w:tc>
      </w:tr>
      <w:tr w:rsidR="00A316B7" w:rsidRPr="006D353E" w14:paraId="3F18C9DA" w14:textId="77777777" w:rsidTr="00397F6B">
        <w:tc>
          <w:tcPr>
            <w:tcW w:w="3015" w:type="dxa"/>
          </w:tcPr>
          <w:p w14:paraId="51EF92CC" w14:textId="77777777" w:rsidR="00A316B7" w:rsidRPr="006D353E" w:rsidRDefault="00A316B7" w:rsidP="00A316B7">
            <w:pPr>
              <w:spacing w:line="220" w:lineRule="exact"/>
              <w:ind w:left="191" w:hanging="180"/>
              <w:rPr>
                <w:rFonts w:cs="Times New Roman"/>
                <w:szCs w:val="22"/>
              </w:rPr>
            </w:pPr>
            <w:r w:rsidRPr="006D353E">
              <w:rPr>
                <w:rFonts w:cs="Times New Roman"/>
                <w:szCs w:val="22"/>
              </w:rPr>
              <w:t>Cost of sales of properties</w:t>
            </w:r>
          </w:p>
        </w:tc>
        <w:tc>
          <w:tcPr>
            <w:tcW w:w="1684" w:type="dxa"/>
            <w:vAlign w:val="bottom"/>
          </w:tcPr>
          <w:p w14:paraId="6EDF82FC" w14:textId="77777777" w:rsidR="00A316B7" w:rsidRPr="006D353E" w:rsidRDefault="00A316B7" w:rsidP="00424DB9">
            <w:pPr>
              <w:pStyle w:val="acctfourfigures"/>
              <w:tabs>
                <w:tab w:val="clear" w:pos="765"/>
                <w:tab w:val="decimal" w:pos="1453"/>
              </w:tabs>
              <w:spacing w:line="220" w:lineRule="exact"/>
              <w:ind w:right="11"/>
              <w:rPr>
                <w:szCs w:val="22"/>
              </w:rPr>
            </w:pPr>
            <w:r w:rsidRPr="006D353E">
              <w:rPr>
                <w:szCs w:val="22"/>
              </w:rPr>
              <w:t>38</w:t>
            </w:r>
          </w:p>
        </w:tc>
        <w:tc>
          <w:tcPr>
            <w:tcW w:w="180" w:type="dxa"/>
            <w:vAlign w:val="bottom"/>
          </w:tcPr>
          <w:p w14:paraId="0FB0E673" w14:textId="77777777" w:rsidR="00A316B7" w:rsidRPr="006D353E" w:rsidRDefault="00A316B7" w:rsidP="00A316B7">
            <w:pPr>
              <w:pStyle w:val="acctfourfigures"/>
              <w:spacing w:line="220" w:lineRule="exact"/>
              <w:rPr>
                <w:szCs w:val="22"/>
              </w:rPr>
            </w:pPr>
          </w:p>
        </w:tc>
        <w:tc>
          <w:tcPr>
            <w:tcW w:w="1351" w:type="dxa"/>
            <w:vAlign w:val="bottom"/>
          </w:tcPr>
          <w:p w14:paraId="108588A5"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5</w:t>
            </w:r>
          </w:p>
        </w:tc>
        <w:tc>
          <w:tcPr>
            <w:tcW w:w="182" w:type="dxa"/>
            <w:vAlign w:val="bottom"/>
          </w:tcPr>
          <w:p w14:paraId="6DD7E4A0" w14:textId="77777777" w:rsidR="00A316B7" w:rsidRPr="006D353E" w:rsidRDefault="00A316B7" w:rsidP="00A316B7">
            <w:pPr>
              <w:pStyle w:val="acctfourfigures"/>
              <w:spacing w:line="220" w:lineRule="exact"/>
              <w:rPr>
                <w:szCs w:val="22"/>
              </w:rPr>
            </w:pPr>
          </w:p>
        </w:tc>
        <w:tc>
          <w:tcPr>
            <w:tcW w:w="1539" w:type="dxa"/>
            <w:vAlign w:val="bottom"/>
          </w:tcPr>
          <w:p w14:paraId="0E6AC14B"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08614C4" w14:textId="77777777" w:rsidR="00A316B7" w:rsidRPr="006D353E" w:rsidRDefault="00A316B7" w:rsidP="00A316B7">
            <w:pPr>
              <w:pStyle w:val="acctfourfigures"/>
              <w:spacing w:line="220" w:lineRule="exact"/>
              <w:rPr>
                <w:szCs w:val="22"/>
                <w:lang w:val="en-US"/>
              </w:rPr>
            </w:pPr>
          </w:p>
        </w:tc>
        <w:tc>
          <w:tcPr>
            <w:tcW w:w="1530" w:type="dxa"/>
            <w:vAlign w:val="bottom"/>
          </w:tcPr>
          <w:p w14:paraId="22D777B9" w14:textId="77777777" w:rsidR="00A316B7" w:rsidRPr="006D353E" w:rsidRDefault="007F3071" w:rsidP="00424DB9">
            <w:pPr>
              <w:pStyle w:val="acctfourfigures"/>
              <w:tabs>
                <w:tab w:val="clear" w:pos="765"/>
                <w:tab w:val="decimal" w:pos="1360"/>
              </w:tabs>
              <w:spacing w:line="220" w:lineRule="exact"/>
              <w:ind w:right="11"/>
              <w:rPr>
                <w:szCs w:val="22"/>
              </w:rPr>
            </w:pPr>
            <w:r w:rsidRPr="006D353E">
              <w:rPr>
                <w:szCs w:val="22"/>
              </w:rPr>
              <w:t>43</w:t>
            </w:r>
          </w:p>
        </w:tc>
      </w:tr>
      <w:tr w:rsidR="00A316B7" w:rsidRPr="006D353E" w14:paraId="6F0155E9" w14:textId="77777777" w:rsidTr="00397F6B">
        <w:tc>
          <w:tcPr>
            <w:tcW w:w="3015" w:type="dxa"/>
          </w:tcPr>
          <w:p w14:paraId="35047B46" w14:textId="77777777" w:rsidR="00A316B7" w:rsidRPr="006D353E" w:rsidRDefault="00A316B7" w:rsidP="00A316B7">
            <w:pPr>
              <w:spacing w:line="220" w:lineRule="exact"/>
              <w:ind w:left="191" w:hanging="180"/>
              <w:rPr>
                <w:rFonts w:cs="Times New Roman"/>
                <w:szCs w:val="22"/>
              </w:rPr>
            </w:pPr>
            <w:r w:rsidRPr="006D353E">
              <w:rPr>
                <w:rFonts w:cs="Times New Roman"/>
                <w:szCs w:val="22"/>
              </w:rPr>
              <w:t>Unrealised gains on sales of properties to associate</w:t>
            </w:r>
          </w:p>
        </w:tc>
        <w:tc>
          <w:tcPr>
            <w:tcW w:w="1684" w:type="dxa"/>
            <w:vAlign w:val="bottom"/>
          </w:tcPr>
          <w:p w14:paraId="07FA066C" w14:textId="77777777" w:rsidR="00A316B7" w:rsidRPr="006D353E" w:rsidRDefault="00A316B7" w:rsidP="00424DB9">
            <w:pPr>
              <w:pStyle w:val="acctfourfigures"/>
              <w:tabs>
                <w:tab w:val="clear" w:pos="765"/>
                <w:tab w:val="decimal" w:pos="1453"/>
              </w:tabs>
              <w:spacing w:line="220" w:lineRule="exact"/>
              <w:ind w:right="11"/>
              <w:rPr>
                <w:szCs w:val="22"/>
              </w:rPr>
            </w:pPr>
            <w:r w:rsidRPr="006D353E">
              <w:rPr>
                <w:szCs w:val="22"/>
              </w:rPr>
              <w:t>197</w:t>
            </w:r>
          </w:p>
        </w:tc>
        <w:tc>
          <w:tcPr>
            <w:tcW w:w="180" w:type="dxa"/>
            <w:vAlign w:val="bottom"/>
          </w:tcPr>
          <w:p w14:paraId="1DD5167B" w14:textId="77777777" w:rsidR="00A316B7" w:rsidRPr="006D353E" w:rsidRDefault="00A316B7" w:rsidP="00A316B7">
            <w:pPr>
              <w:pStyle w:val="acctfourfigures"/>
              <w:spacing w:line="220" w:lineRule="exact"/>
              <w:rPr>
                <w:szCs w:val="22"/>
              </w:rPr>
            </w:pPr>
          </w:p>
        </w:tc>
        <w:tc>
          <w:tcPr>
            <w:tcW w:w="1351" w:type="dxa"/>
            <w:vAlign w:val="bottom"/>
          </w:tcPr>
          <w:p w14:paraId="12CC3DD6"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9</w:t>
            </w:r>
            <w:r w:rsidR="00424DB9" w:rsidRPr="006D353E">
              <w:rPr>
                <w:szCs w:val="22"/>
              </w:rPr>
              <w:t>2</w:t>
            </w:r>
          </w:p>
        </w:tc>
        <w:tc>
          <w:tcPr>
            <w:tcW w:w="182" w:type="dxa"/>
            <w:vAlign w:val="bottom"/>
          </w:tcPr>
          <w:p w14:paraId="406CE35B" w14:textId="77777777" w:rsidR="00A316B7" w:rsidRPr="006D353E" w:rsidRDefault="00A316B7" w:rsidP="00A316B7">
            <w:pPr>
              <w:pStyle w:val="acctfourfigures"/>
              <w:spacing w:line="220" w:lineRule="exact"/>
              <w:rPr>
                <w:szCs w:val="22"/>
              </w:rPr>
            </w:pPr>
          </w:p>
        </w:tc>
        <w:tc>
          <w:tcPr>
            <w:tcW w:w="1539" w:type="dxa"/>
            <w:vAlign w:val="bottom"/>
          </w:tcPr>
          <w:p w14:paraId="2C5ADEC5"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520F4B3" w14:textId="77777777" w:rsidR="00A316B7" w:rsidRPr="006D353E" w:rsidRDefault="00A316B7" w:rsidP="00A316B7">
            <w:pPr>
              <w:pStyle w:val="acctfourfigures"/>
              <w:spacing w:line="220" w:lineRule="exact"/>
              <w:rPr>
                <w:szCs w:val="22"/>
                <w:lang w:val="en-US"/>
              </w:rPr>
            </w:pPr>
          </w:p>
        </w:tc>
        <w:tc>
          <w:tcPr>
            <w:tcW w:w="1530" w:type="dxa"/>
            <w:vAlign w:val="bottom"/>
          </w:tcPr>
          <w:p w14:paraId="4C58354B" w14:textId="77777777" w:rsidR="00A316B7" w:rsidRPr="006D353E" w:rsidRDefault="007F3071" w:rsidP="00424DB9">
            <w:pPr>
              <w:pStyle w:val="acctfourfigures"/>
              <w:tabs>
                <w:tab w:val="clear" w:pos="765"/>
                <w:tab w:val="decimal" w:pos="1360"/>
              </w:tabs>
              <w:spacing w:line="220" w:lineRule="exact"/>
              <w:ind w:right="11"/>
              <w:rPr>
                <w:szCs w:val="22"/>
              </w:rPr>
            </w:pPr>
            <w:r w:rsidRPr="006D353E">
              <w:rPr>
                <w:szCs w:val="22"/>
              </w:rPr>
              <w:t>289</w:t>
            </w:r>
          </w:p>
        </w:tc>
      </w:tr>
      <w:tr w:rsidR="00A316B7" w:rsidRPr="006D353E" w14:paraId="28AEEA8E" w14:textId="77777777" w:rsidTr="00397F6B">
        <w:tc>
          <w:tcPr>
            <w:tcW w:w="3015" w:type="dxa"/>
          </w:tcPr>
          <w:p w14:paraId="2149B96B" w14:textId="77777777" w:rsidR="00A316B7" w:rsidRPr="006D353E" w:rsidRDefault="00A316B7" w:rsidP="00A316B7">
            <w:pPr>
              <w:spacing w:line="220" w:lineRule="exact"/>
              <w:ind w:left="191" w:hanging="180"/>
              <w:rPr>
                <w:rFonts w:cs="Times New Roman"/>
                <w:szCs w:val="22"/>
              </w:rPr>
            </w:pPr>
            <w:r w:rsidRPr="006D353E">
              <w:rPr>
                <w:rFonts w:cs="Times New Roman"/>
                <w:szCs w:val="22"/>
              </w:rPr>
              <w:t xml:space="preserve">Revenue recognition under revenue code </w:t>
            </w:r>
          </w:p>
        </w:tc>
        <w:tc>
          <w:tcPr>
            <w:tcW w:w="1684" w:type="dxa"/>
            <w:vAlign w:val="bottom"/>
          </w:tcPr>
          <w:p w14:paraId="245AF565" w14:textId="667D9276" w:rsidR="00A316B7" w:rsidRPr="006D353E" w:rsidRDefault="007F2BF8" w:rsidP="00424DB9">
            <w:pPr>
              <w:pStyle w:val="acctfourfigures"/>
              <w:tabs>
                <w:tab w:val="clear" w:pos="765"/>
                <w:tab w:val="decimal" w:pos="1453"/>
              </w:tabs>
              <w:spacing w:line="220" w:lineRule="exact"/>
              <w:ind w:right="11"/>
              <w:rPr>
                <w:szCs w:val="22"/>
                <w:cs/>
                <w:lang w:bidi="th-TH"/>
              </w:rPr>
            </w:pPr>
            <w:r>
              <w:rPr>
                <w:szCs w:val="22"/>
              </w:rPr>
              <w:t>4</w:t>
            </w:r>
          </w:p>
        </w:tc>
        <w:tc>
          <w:tcPr>
            <w:tcW w:w="180" w:type="dxa"/>
            <w:vAlign w:val="bottom"/>
          </w:tcPr>
          <w:p w14:paraId="5084EE05" w14:textId="77777777" w:rsidR="00A316B7" w:rsidRPr="006D353E" w:rsidRDefault="00A316B7" w:rsidP="00A316B7">
            <w:pPr>
              <w:pStyle w:val="acctfourfigures"/>
              <w:spacing w:line="220" w:lineRule="exact"/>
              <w:rPr>
                <w:szCs w:val="22"/>
                <w:lang w:val="en-US"/>
              </w:rPr>
            </w:pPr>
          </w:p>
        </w:tc>
        <w:tc>
          <w:tcPr>
            <w:tcW w:w="1351" w:type="dxa"/>
            <w:vAlign w:val="bottom"/>
          </w:tcPr>
          <w:p w14:paraId="16AC16DA" w14:textId="77777777" w:rsidR="00A316B7" w:rsidRPr="006D353E" w:rsidRDefault="00424DB9" w:rsidP="00CB194B">
            <w:pPr>
              <w:pStyle w:val="acctfourfigures"/>
              <w:tabs>
                <w:tab w:val="clear" w:pos="765"/>
                <w:tab w:val="decimal" w:pos="810"/>
              </w:tabs>
              <w:spacing w:line="220" w:lineRule="exact"/>
              <w:ind w:right="11"/>
              <w:rPr>
                <w:szCs w:val="22"/>
              </w:rPr>
            </w:pPr>
            <w:r w:rsidRPr="00CB194B">
              <w:rPr>
                <w:szCs w:val="22"/>
                <w:cs/>
                <w:lang w:val="en-US" w:bidi="th-TH"/>
              </w:rPr>
              <w:t>-</w:t>
            </w:r>
          </w:p>
        </w:tc>
        <w:tc>
          <w:tcPr>
            <w:tcW w:w="182" w:type="dxa"/>
            <w:vAlign w:val="bottom"/>
          </w:tcPr>
          <w:p w14:paraId="62F56549" w14:textId="77777777" w:rsidR="00A316B7" w:rsidRPr="006D353E" w:rsidRDefault="00A316B7" w:rsidP="00A316B7">
            <w:pPr>
              <w:pStyle w:val="acctfourfigures"/>
              <w:spacing w:line="220" w:lineRule="exact"/>
              <w:rPr>
                <w:szCs w:val="22"/>
              </w:rPr>
            </w:pPr>
          </w:p>
        </w:tc>
        <w:tc>
          <w:tcPr>
            <w:tcW w:w="1539" w:type="dxa"/>
            <w:vAlign w:val="bottom"/>
          </w:tcPr>
          <w:p w14:paraId="7B3B9548"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7DADD59" w14:textId="77777777" w:rsidR="00A316B7" w:rsidRPr="006D353E" w:rsidRDefault="00A316B7" w:rsidP="00A316B7">
            <w:pPr>
              <w:pStyle w:val="acctfourfigures"/>
              <w:spacing w:line="220" w:lineRule="exact"/>
              <w:rPr>
                <w:szCs w:val="22"/>
                <w:lang w:val="en-US"/>
              </w:rPr>
            </w:pPr>
          </w:p>
        </w:tc>
        <w:tc>
          <w:tcPr>
            <w:tcW w:w="1530" w:type="dxa"/>
            <w:vAlign w:val="bottom"/>
          </w:tcPr>
          <w:p w14:paraId="626A7247" w14:textId="7A68934D" w:rsidR="00A316B7" w:rsidRPr="006D353E" w:rsidRDefault="007F2BF8" w:rsidP="00424DB9">
            <w:pPr>
              <w:pStyle w:val="acctfourfigures"/>
              <w:tabs>
                <w:tab w:val="clear" w:pos="765"/>
                <w:tab w:val="decimal" w:pos="1360"/>
              </w:tabs>
              <w:spacing w:line="220" w:lineRule="exact"/>
              <w:ind w:right="11"/>
              <w:rPr>
                <w:szCs w:val="22"/>
              </w:rPr>
            </w:pPr>
            <w:r>
              <w:rPr>
                <w:szCs w:val="22"/>
              </w:rPr>
              <w:t>4</w:t>
            </w:r>
          </w:p>
        </w:tc>
      </w:tr>
      <w:tr w:rsidR="00A316B7" w:rsidRPr="006D353E" w14:paraId="672273D5" w14:textId="77777777" w:rsidTr="00397F6B">
        <w:tc>
          <w:tcPr>
            <w:tcW w:w="3015" w:type="dxa"/>
          </w:tcPr>
          <w:p w14:paraId="4F880B90" w14:textId="77777777" w:rsidR="00A316B7" w:rsidRPr="006D353E" w:rsidRDefault="00A316B7" w:rsidP="00A316B7">
            <w:pPr>
              <w:spacing w:line="220" w:lineRule="exact"/>
              <w:ind w:left="191" w:hanging="180"/>
              <w:rPr>
                <w:rFonts w:cs="Times New Roman"/>
                <w:szCs w:val="22"/>
              </w:rPr>
            </w:pPr>
            <w:r w:rsidRPr="006D353E">
              <w:rPr>
                <w:rFonts w:cs="Times New Roman"/>
                <w:szCs w:val="22"/>
              </w:rPr>
              <w:t>Provisions</w:t>
            </w:r>
          </w:p>
        </w:tc>
        <w:tc>
          <w:tcPr>
            <w:tcW w:w="1684" w:type="dxa"/>
            <w:vAlign w:val="bottom"/>
          </w:tcPr>
          <w:p w14:paraId="31306715" w14:textId="18E7FA65" w:rsidR="00A316B7" w:rsidRPr="006D353E" w:rsidRDefault="00621EF2" w:rsidP="00424DB9">
            <w:pPr>
              <w:pStyle w:val="acctfourfigures"/>
              <w:tabs>
                <w:tab w:val="clear" w:pos="765"/>
                <w:tab w:val="decimal" w:pos="1453"/>
              </w:tabs>
              <w:spacing w:line="220" w:lineRule="exact"/>
              <w:ind w:right="11"/>
              <w:rPr>
                <w:szCs w:val="22"/>
                <w:cs/>
                <w:lang w:bidi="th-TH"/>
              </w:rPr>
            </w:pPr>
            <w:r>
              <w:rPr>
                <w:szCs w:val="22"/>
              </w:rPr>
              <w:t>109</w:t>
            </w:r>
          </w:p>
        </w:tc>
        <w:tc>
          <w:tcPr>
            <w:tcW w:w="180" w:type="dxa"/>
            <w:vAlign w:val="bottom"/>
          </w:tcPr>
          <w:p w14:paraId="28EF6D51" w14:textId="77777777" w:rsidR="00A316B7" w:rsidRPr="006D353E" w:rsidRDefault="00A316B7" w:rsidP="00A316B7">
            <w:pPr>
              <w:pStyle w:val="acctfourfigures"/>
              <w:spacing w:line="220" w:lineRule="exact"/>
              <w:rPr>
                <w:szCs w:val="22"/>
              </w:rPr>
            </w:pPr>
          </w:p>
        </w:tc>
        <w:tc>
          <w:tcPr>
            <w:tcW w:w="1351" w:type="dxa"/>
            <w:vAlign w:val="bottom"/>
          </w:tcPr>
          <w:p w14:paraId="04418A5B" w14:textId="46C4376E" w:rsidR="00A316B7" w:rsidRPr="006D353E" w:rsidRDefault="00621EF2" w:rsidP="00424DB9">
            <w:pPr>
              <w:pStyle w:val="acctfourfigures"/>
              <w:tabs>
                <w:tab w:val="clear" w:pos="765"/>
                <w:tab w:val="decimal" w:pos="1092"/>
              </w:tabs>
              <w:spacing w:line="220" w:lineRule="exact"/>
              <w:ind w:right="11"/>
              <w:rPr>
                <w:szCs w:val="22"/>
              </w:rPr>
            </w:pPr>
            <w:r>
              <w:rPr>
                <w:szCs w:val="22"/>
              </w:rPr>
              <w:t>8</w:t>
            </w:r>
          </w:p>
        </w:tc>
        <w:tc>
          <w:tcPr>
            <w:tcW w:w="182" w:type="dxa"/>
            <w:vAlign w:val="bottom"/>
          </w:tcPr>
          <w:p w14:paraId="616574F0" w14:textId="77777777" w:rsidR="00A316B7" w:rsidRPr="006D353E" w:rsidRDefault="00A316B7" w:rsidP="00A316B7">
            <w:pPr>
              <w:pStyle w:val="acctfourfigures"/>
              <w:spacing w:line="220" w:lineRule="exact"/>
              <w:rPr>
                <w:szCs w:val="22"/>
                <w:lang w:val="en-US"/>
              </w:rPr>
            </w:pPr>
          </w:p>
        </w:tc>
        <w:tc>
          <w:tcPr>
            <w:tcW w:w="1539" w:type="dxa"/>
            <w:vAlign w:val="bottom"/>
          </w:tcPr>
          <w:p w14:paraId="0C43F7A7"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26807AB1" w14:textId="77777777" w:rsidR="00A316B7" w:rsidRPr="006D353E" w:rsidRDefault="00A316B7" w:rsidP="00A316B7">
            <w:pPr>
              <w:pStyle w:val="acctfourfigures"/>
              <w:spacing w:line="220" w:lineRule="exact"/>
              <w:rPr>
                <w:szCs w:val="22"/>
                <w:lang w:val="en-US"/>
              </w:rPr>
            </w:pPr>
          </w:p>
        </w:tc>
        <w:tc>
          <w:tcPr>
            <w:tcW w:w="1530" w:type="dxa"/>
            <w:vAlign w:val="bottom"/>
          </w:tcPr>
          <w:p w14:paraId="29EF948B" w14:textId="71B96A4D" w:rsidR="00A316B7" w:rsidRPr="006D353E" w:rsidRDefault="00621EF2" w:rsidP="00424DB9">
            <w:pPr>
              <w:pStyle w:val="acctfourfigures"/>
              <w:tabs>
                <w:tab w:val="clear" w:pos="765"/>
                <w:tab w:val="decimal" w:pos="1360"/>
              </w:tabs>
              <w:spacing w:line="220" w:lineRule="exact"/>
              <w:ind w:right="11"/>
              <w:rPr>
                <w:szCs w:val="22"/>
              </w:rPr>
            </w:pPr>
            <w:r>
              <w:rPr>
                <w:szCs w:val="22"/>
              </w:rPr>
              <w:t>1</w:t>
            </w:r>
            <w:r w:rsidR="007F3071" w:rsidRPr="006D353E">
              <w:rPr>
                <w:szCs w:val="22"/>
              </w:rPr>
              <w:t>1</w:t>
            </w:r>
            <w:r>
              <w:rPr>
                <w:szCs w:val="22"/>
              </w:rPr>
              <w:t>7</w:t>
            </w:r>
          </w:p>
        </w:tc>
      </w:tr>
      <w:tr w:rsidR="00A316B7" w:rsidRPr="006D353E" w14:paraId="4F4CDCB0" w14:textId="77777777" w:rsidTr="00CB194B">
        <w:trPr>
          <w:trHeight w:val="227"/>
        </w:trPr>
        <w:tc>
          <w:tcPr>
            <w:tcW w:w="3015" w:type="dxa"/>
            <w:vAlign w:val="bottom"/>
          </w:tcPr>
          <w:p w14:paraId="4F6D0124" w14:textId="77777777" w:rsidR="00A316B7" w:rsidRPr="006D353E" w:rsidRDefault="00A316B7">
            <w:pPr>
              <w:spacing w:line="220" w:lineRule="exact"/>
              <w:ind w:left="191" w:hanging="180"/>
              <w:rPr>
                <w:rFonts w:cs="Times New Roman"/>
                <w:szCs w:val="22"/>
              </w:rPr>
            </w:pPr>
            <w:r w:rsidRPr="006D353E">
              <w:rPr>
                <w:rFonts w:cs="Times New Roman"/>
                <w:szCs w:val="22"/>
              </w:rPr>
              <w:t>Others</w:t>
            </w:r>
          </w:p>
        </w:tc>
        <w:tc>
          <w:tcPr>
            <w:tcW w:w="1684" w:type="dxa"/>
            <w:vAlign w:val="bottom"/>
          </w:tcPr>
          <w:p w14:paraId="23D1A79C" w14:textId="712FFBC3" w:rsidR="00A316B7" w:rsidRPr="006D353E" w:rsidRDefault="00424DB9" w:rsidP="00424DB9">
            <w:pPr>
              <w:pStyle w:val="acctfourfigures"/>
              <w:tabs>
                <w:tab w:val="clear" w:pos="765"/>
                <w:tab w:val="decimal" w:pos="1453"/>
              </w:tabs>
              <w:spacing w:line="220" w:lineRule="exact"/>
              <w:ind w:right="11"/>
              <w:rPr>
                <w:szCs w:val="22"/>
              </w:rPr>
            </w:pPr>
            <w:r w:rsidRPr="006D353E">
              <w:rPr>
                <w:szCs w:val="22"/>
                <w:lang w:val="en-US"/>
              </w:rPr>
              <w:t>4</w:t>
            </w:r>
            <w:r w:rsidR="007F2BF8">
              <w:rPr>
                <w:szCs w:val="22"/>
                <w:lang w:val="en-US"/>
              </w:rPr>
              <w:t>2</w:t>
            </w:r>
          </w:p>
        </w:tc>
        <w:tc>
          <w:tcPr>
            <w:tcW w:w="180" w:type="dxa"/>
            <w:vAlign w:val="bottom"/>
          </w:tcPr>
          <w:p w14:paraId="3D17C3DE" w14:textId="77777777" w:rsidR="00A316B7" w:rsidRPr="006D353E" w:rsidRDefault="00A316B7" w:rsidP="00A316B7">
            <w:pPr>
              <w:pStyle w:val="acctfourfigures"/>
              <w:spacing w:line="220" w:lineRule="exact"/>
              <w:rPr>
                <w:szCs w:val="22"/>
              </w:rPr>
            </w:pPr>
          </w:p>
        </w:tc>
        <w:tc>
          <w:tcPr>
            <w:tcW w:w="1351" w:type="dxa"/>
            <w:vAlign w:val="bottom"/>
          </w:tcPr>
          <w:p w14:paraId="53C1FE54" w14:textId="4DE1BF3A" w:rsidR="00A316B7" w:rsidRPr="006D353E" w:rsidRDefault="003E3A3D" w:rsidP="00424DB9">
            <w:pPr>
              <w:pStyle w:val="acctfourfigures"/>
              <w:tabs>
                <w:tab w:val="clear" w:pos="765"/>
                <w:tab w:val="decimal" w:pos="1092"/>
              </w:tabs>
              <w:spacing w:line="220" w:lineRule="exact"/>
              <w:ind w:right="11"/>
              <w:rPr>
                <w:szCs w:val="22"/>
              </w:rPr>
            </w:pPr>
            <w:r w:rsidRPr="00CB194B">
              <w:rPr>
                <w:szCs w:val="22"/>
                <w:cs/>
                <w:lang w:bidi="th-TH"/>
              </w:rPr>
              <w:t>(</w:t>
            </w:r>
            <w:r w:rsidR="007F3071" w:rsidRPr="006D353E">
              <w:rPr>
                <w:szCs w:val="22"/>
              </w:rPr>
              <w:t>1</w:t>
            </w:r>
            <w:r w:rsidR="00424DB9" w:rsidRPr="006D353E">
              <w:rPr>
                <w:szCs w:val="22"/>
                <w:lang w:val="en-US"/>
              </w:rPr>
              <w:t>5</w:t>
            </w:r>
            <w:r w:rsidRPr="00CB194B">
              <w:rPr>
                <w:szCs w:val="22"/>
                <w:cs/>
                <w:lang w:bidi="th-TH"/>
              </w:rPr>
              <w:t>)</w:t>
            </w:r>
          </w:p>
        </w:tc>
        <w:tc>
          <w:tcPr>
            <w:tcW w:w="182" w:type="dxa"/>
            <w:vAlign w:val="bottom"/>
          </w:tcPr>
          <w:p w14:paraId="5446BED2" w14:textId="77777777" w:rsidR="00A316B7" w:rsidRPr="006D353E" w:rsidRDefault="00A316B7" w:rsidP="00A316B7">
            <w:pPr>
              <w:pStyle w:val="acctfourfigures"/>
              <w:spacing w:line="220" w:lineRule="exact"/>
              <w:rPr>
                <w:szCs w:val="22"/>
                <w:lang w:val="en-US"/>
              </w:rPr>
            </w:pPr>
          </w:p>
        </w:tc>
        <w:tc>
          <w:tcPr>
            <w:tcW w:w="1539" w:type="dxa"/>
            <w:vAlign w:val="bottom"/>
          </w:tcPr>
          <w:p w14:paraId="3913641E"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7F4A6F8" w14:textId="77777777" w:rsidR="00A316B7" w:rsidRPr="006D353E" w:rsidRDefault="00A316B7" w:rsidP="00A316B7">
            <w:pPr>
              <w:pStyle w:val="acctfourfigures"/>
              <w:spacing w:line="220" w:lineRule="exact"/>
              <w:rPr>
                <w:szCs w:val="22"/>
                <w:lang w:val="en-US"/>
              </w:rPr>
            </w:pPr>
          </w:p>
        </w:tc>
        <w:tc>
          <w:tcPr>
            <w:tcW w:w="1530" w:type="dxa"/>
            <w:vAlign w:val="bottom"/>
          </w:tcPr>
          <w:p w14:paraId="3FB64A4A" w14:textId="6871E3F1" w:rsidR="00A316B7" w:rsidRPr="006D353E" w:rsidRDefault="007F3071" w:rsidP="00424DB9">
            <w:pPr>
              <w:pStyle w:val="acctfourfigures"/>
              <w:tabs>
                <w:tab w:val="clear" w:pos="765"/>
                <w:tab w:val="decimal" w:pos="1360"/>
              </w:tabs>
              <w:spacing w:line="220" w:lineRule="exact"/>
              <w:ind w:right="11"/>
              <w:rPr>
                <w:szCs w:val="22"/>
              </w:rPr>
            </w:pPr>
            <w:r w:rsidRPr="006D353E">
              <w:rPr>
                <w:szCs w:val="22"/>
              </w:rPr>
              <w:t>2</w:t>
            </w:r>
            <w:r w:rsidR="007F2BF8">
              <w:rPr>
                <w:szCs w:val="22"/>
              </w:rPr>
              <w:t>7</w:t>
            </w:r>
          </w:p>
        </w:tc>
      </w:tr>
      <w:tr w:rsidR="00A316B7" w:rsidRPr="006D353E" w14:paraId="411CDEE3" w14:textId="77777777" w:rsidTr="00CB194B">
        <w:tc>
          <w:tcPr>
            <w:tcW w:w="3015" w:type="dxa"/>
          </w:tcPr>
          <w:p w14:paraId="52BB23AD" w14:textId="77777777" w:rsidR="00A316B7" w:rsidRPr="006D353E" w:rsidRDefault="00A316B7" w:rsidP="00A316B7">
            <w:pPr>
              <w:spacing w:line="220" w:lineRule="exact"/>
              <w:ind w:left="191" w:hanging="180"/>
              <w:rPr>
                <w:rFonts w:cs="Times New Roman"/>
                <w:b/>
                <w:bCs/>
                <w:szCs w:val="22"/>
              </w:rPr>
            </w:pPr>
            <w:r w:rsidRPr="006D353E">
              <w:rPr>
                <w:rFonts w:cs="Times New Roman"/>
                <w:b/>
                <w:bCs/>
                <w:szCs w:val="22"/>
              </w:rPr>
              <w:t>Total</w:t>
            </w:r>
          </w:p>
        </w:tc>
        <w:tc>
          <w:tcPr>
            <w:tcW w:w="1684" w:type="dxa"/>
            <w:tcBorders>
              <w:top w:val="single" w:sz="4" w:space="0" w:color="auto"/>
              <w:bottom w:val="single" w:sz="4" w:space="0" w:color="auto"/>
            </w:tcBorders>
            <w:vAlign w:val="bottom"/>
          </w:tcPr>
          <w:p w14:paraId="70549895" w14:textId="77777777" w:rsidR="00A316B7" w:rsidRPr="006D353E" w:rsidRDefault="00A316B7" w:rsidP="00424DB9">
            <w:pPr>
              <w:pStyle w:val="acctfourfigures"/>
              <w:tabs>
                <w:tab w:val="clear" w:pos="765"/>
                <w:tab w:val="decimal" w:pos="1453"/>
              </w:tabs>
              <w:spacing w:line="220" w:lineRule="exact"/>
              <w:ind w:right="11"/>
              <w:rPr>
                <w:b/>
                <w:bCs/>
                <w:szCs w:val="22"/>
              </w:rPr>
            </w:pPr>
            <w:r w:rsidRPr="006D353E">
              <w:rPr>
                <w:b/>
                <w:bCs/>
                <w:szCs w:val="22"/>
              </w:rPr>
              <w:t>70</w:t>
            </w:r>
            <w:r w:rsidR="00424DB9" w:rsidRPr="006D353E">
              <w:rPr>
                <w:b/>
                <w:bCs/>
                <w:szCs w:val="22"/>
              </w:rPr>
              <w:t>3</w:t>
            </w:r>
          </w:p>
        </w:tc>
        <w:tc>
          <w:tcPr>
            <w:tcW w:w="180" w:type="dxa"/>
            <w:vAlign w:val="bottom"/>
          </w:tcPr>
          <w:p w14:paraId="786E8C2E" w14:textId="77777777" w:rsidR="00A316B7" w:rsidRPr="006D353E" w:rsidRDefault="00A316B7" w:rsidP="00A316B7">
            <w:pPr>
              <w:pStyle w:val="acctfourfigures"/>
              <w:spacing w:line="220" w:lineRule="exact"/>
              <w:rPr>
                <w:b/>
                <w:bCs/>
                <w:szCs w:val="22"/>
              </w:rPr>
            </w:pPr>
          </w:p>
        </w:tc>
        <w:tc>
          <w:tcPr>
            <w:tcW w:w="1351" w:type="dxa"/>
            <w:tcBorders>
              <w:top w:val="single" w:sz="4" w:space="0" w:color="auto"/>
              <w:bottom w:val="single" w:sz="4" w:space="0" w:color="auto"/>
            </w:tcBorders>
            <w:vAlign w:val="bottom"/>
          </w:tcPr>
          <w:p w14:paraId="4404AAE2" w14:textId="77777777" w:rsidR="00A316B7" w:rsidRPr="006D353E" w:rsidRDefault="007F3071" w:rsidP="00424DB9">
            <w:pPr>
              <w:pStyle w:val="acctfourfigures"/>
              <w:tabs>
                <w:tab w:val="clear" w:pos="765"/>
                <w:tab w:val="decimal" w:pos="1092"/>
              </w:tabs>
              <w:spacing w:line="220" w:lineRule="exact"/>
              <w:ind w:right="11"/>
              <w:rPr>
                <w:b/>
                <w:bCs/>
                <w:szCs w:val="22"/>
              </w:rPr>
            </w:pPr>
            <w:r w:rsidRPr="006D353E">
              <w:rPr>
                <w:b/>
                <w:bCs/>
                <w:szCs w:val="22"/>
              </w:rPr>
              <w:t>13</w:t>
            </w:r>
            <w:r w:rsidR="00424DB9" w:rsidRPr="006D353E">
              <w:rPr>
                <w:b/>
                <w:bCs/>
                <w:szCs w:val="22"/>
              </w:rPr>
              <w:t>7</w:t>
            </w:r>
          </w:p>
        </w:tc>
        <w:tc>
          <w:tcPr>
            <w:tcW w:w="182" w:type="dxa"/>
            <w:vAlign w:val="bottom"/>
          </w:tcPr>
          <w:p w14:paraId="021C88C8" w14:textId="77777777" w:rsidR="00A316B7" w:rsidRPr="006D353E" w:rsidRDefault="00A316B7" w:rsidP="00A316B7">
            <w:pPr>
              <w:pStyle w:val="acctfourfigures"/>
              <w:spacing w:line="220" w:lineRule="exact"/>
              <w:rPr>
                <w:b/>
                <w:bCs/>
                <w:szCs w:val="22"/>
              </w:rPr>
            </w:pPr>
          </w:p>
        </w:tc>
        <w:tc>
          <w:tcPr>
            <w:tcW w:w="1539" w:type="dxa"/>
            <w:tcBorders>
              <w:top w:val="single" w:sz="4" w:space="0" w:color="auto"/>
              <w:bottom w:val="single" w:sz="4" w:space="0" w:color="auto"/>
            </w:tcBorders>
            <w:vAlign w:val="bottom"/>
          </w:tcPr>
          <w:p w14:paraId="1BB80A9E" w14:textId="77777777" w:rsidR="00A316B7" w:rsidRPr="00064D10" w:rsidRDefault="007F3071" w:rsidP="00A316B7">
            <w:pPr>
              <w:pStyle w:val="acctfourfigures"/>
              <w:tabs>
                <w:tab w:val="clear" w:pos="765"/>
                <w:tab w:val="decimal" w:pos="1183"/>
              </w:tabs>
              <w:spacing w:line="220" w:lineRule="exact"/>
              <w:ind w:right="191"/>
              <w:rPr>
                <w:b/>
                <w:bCs/>
                <w:szCs w:val="22"/>
              </w:rPr>
            </w:pPr>
            <w:r w:rsidRPr="00CB194B">
              <w:rPr>
                <w:b/>
                <w:bCs/>
                <w:szCs w:val="22"/>
                <w:cs/>
                <w:lang w:bidi="th-TH"/>
              </w:rPr>
              <w:t>-</w:t>
            </w:r>
          </w:p>
        </w:tc>
        <w:tc>
          <w:tcPr>
            <w:tcW w:w="180" w:type="dxa"/>
            <w:vAlign w:val="bottom"/>
          </w:tcPr>
          <w:p w14:paraId="7E7C1E72" w14:textId="77777777" w:rsidR="00A316B7" w:rsidRPr="006D353E" w:rsidRDefault="00A316B7" w:rsidP="00A316B7">
            <w:pPr>
              <w:pStyle w:val="acctfourfigures"/>
              <w:spacing w:line="220" w:lineRule="exact"/>
              <w:rPr>
                <w:b/>
                <w:bCs/>
                <w:szCs w:val="22"/>
                <w:lang w:val="en-US"/>
              </w:rPr>
            </w:pPr>
          </w:p>
        </w:tc>
        <w:tc>
          <w:tcPr>
            <w:tcW w:w="1530" w:type="dxa"/>
            <w:tcBorders>
              <w:top w:val="single" w:sz="4" w:space="0" w:color="auto"/>
              <w:bottom w:val="single" w:sz="4" w:space="0" w:color="auto"/>
            </w:tcBorders>
            <w:vAlign w:val="bottom"/>
          </w:tcPr>
          <w:p w14:paraId="7AA90474" w14:textId="74428684" w:rsidR="00A316B7" w:rsidRPr="006D353E" w:rsidRDefault="007F3071" w:rsidP="00424DB9">
            <w:pPr>
              <w:pStyle w:val="acctfourfigures"/>
              <w:tabs>
                <w:tab w:val="clear" w:pos="765"/>
                <w:tab w:val="decimal" w:pos="1360"/>
              </w:tabs>
              <w:spacing w:line="220" w:lineRule="exact"/>
              <w:ind w:right="11"/>
              <w:rPr>
                <w:b/>
                <w:bCs/>
                <w:szCs w:val="22"/>
              </w:rPr>
            </w:pPr>
            <w:r w:rsidRPr="006D353E">
              <w:rPr>
                <w:b/>
                <w:bCs/>
                <w:szCs w:val="22"/>
              </w:rPr>
              <w:t>8</w:t>
            </w:r>
            <w:r w:rsidR="00424DB9" w:rsidRPr="006D353E">
              <w:rPr>
                <w:b/>
                <w:bCs/>
                <w:szCs w:val="22"/>
              </w:rPr>
              <w:t>4</w:t>
            </w:r>
            <w:r w:rsidR="007F2BF8">
              <w:rPr>
                <w:b/>
                <w:bCs/>
                <w:szCs w:val="22"/>
              </w:rPr>
              <w:t>0</w:t>
            </w:r>
          </w:p>
        </w:tc>
      </w:tr>
      <w:tr w:rsidR="00D73B87" w:rsidRPr="006D353E" w14:paraId="00E3748D" w14:textId="77777777" w:rsidTr="00CB194B">
        <w:tc>
          <w:tcPr>
            <w:tcW w:w="3015" w:type="dxa"/>
          </w:tcPr>
          <w:p w14:paraId="0B9F70FA" w14:textId="77777777" w:rsidR="00D73B87" w:rsidRPr="006D353E" w:rsidRDefault="00D73B87" w:rsidP="00A316B7">
            <w:pPr>
              <w:spacing w:line="220" w:lineRule="exact"/>
              <w:ind w:left="191" w:hanging="180"/>
              <w:rPr>
                <w:rFonts w:cs="Times New Roman"/>
                <w:b/>
                <w:bCs/>
                <w:szCs w:val="22"/>
              </w:rPr>
            </w:pPr>
          </w:p>
        </w:tc>
        <w:tc>
          <w:tcPr>
            <w:tcW w:w="1684" w:type="dxa"/>
            <w:tcBorders>
              <w:top w:val="single" w:sz="4" w:space="0" w:color="auto"/>
            </w:tcBorders>
            <w:vAlign w:val="bottom"/>
          </w:tcPr>
          <w:p w14:paraId="7EBDD75F" w14:textId="77777777" w:rsidR="00D73B87" w:rsidRPr="006D353E" w:rsidRDefault="00D73B87" w:rsidP="00424DB9">
            <w:pPr>
              <w:pStyle w:val="acctfourfigures"/>
              <w:tabs>
                <w:tab w:val="clear" w:pos="765"/>
                <w:tab w:val="decimal" w:pos="1453"/>
              </w:tabs>
              <w:spacing w:line="220" w:lineRule="exact"/>
              <w:ind w:right="11"/>
              <w:rPr>
                <w:b/>
                <w:bCs/>
                <w:szCs w:val="22"/>
              </w:rPr>
            </w:pPr>
          </w:p>
        </w:tc>
        <w:tc>
          <w:tcPr>
            <w:tcW w:w="180" w:type="dxa"/>
            <w:vAlign w:val="bottom"/>
          </w:tcPr>
          <w:p w14:paraId="53FC4C53" w14:textId="77777777" w:rsidR="00D73B87" w:rsidRPr="006D353E" w:rsidRDefault="00D73B87" w:rsidP="00A316B7">
            <w:pPr>
              <w:pStyle w:val="acctfourfigures"/>
              <w:spacing w:line="220" w:lineRule="exact"/>
              <w:rPr>
                <w:b/>
                <w:bCs/>
                <w:szCs w:val="22"/>
              </w:rPr>
            </w:pPr>
          </w:p>
        </w:tc>
        <w:tc>
          <w:tcPr>
            <w:tcW w:w="1351" w:type="dxa"/>
            <w:tcBorders>
              <w:top w:val="single" w:sz="4" w:space="0" w:color="auto"/>
            </w:tcBorders>
            <w:vAlign w:val="bottom"/>
          </w:tcPr>
          <w:p w14:paraId="1108ECE3" w14:textId="77777777" w:rsidR="00D73B87" w:rsidRPr="006D353E" w:rsidRDefault="00D73B87" w:rsidP="00424DB9">
            <w:pPr>
              <w:pStyle w:val="acctfourfigures"/>
              <w:tabs>
                <w:tab w:val="clear" w:pos="765"/>
                <w:tab w:val="decimal" w:pos="1092"/>
              </w:tabs>
              <w:spacing w:line="220" w:lineRule="exact"/>
              <w:ind w:right="11"/>
              <w:rPr>
                <w:b/>
                <w:bCs/>
                <w:szCs w:val="22"/>
              </w:rPr>
            </w:pPr>
          </w:p>
        </w:tc>
        <w:tc>
          <w:tcPr>
            <w:tcW w:w="182" w:type="dxa"/>
            <w:vAlign w:val="bottom"/>
          </w:tcPr>
          <w:p w14:paraId="1E74870D" w14:textId="77777777" w:rsidR="00D73B87" w:rsidRPr="006D353E" w:rsidRDefault="00D73B87" w:rsidP="00A316B7">
            <w:pPr>
              <w:pStyle w:val="acctfourfigures"/>
              <w:spacing w:line="220" w:lineRule="exact"/>
              <w:rPr>
                <w:b/>
                <w:bCs/>
                <w:szCs w:val="22"/>
              </w:rPr>
            </w:pPr>
          </w:p>
        </w:tc>
        <w:tc>
          <w:tcPr>
            <w:tcW w:w="1539" w:type="dxa"/>
            <w:tcBorders>
              <w:top w:val="single" w:sz="4" w:space="0" w:color="auto"/>
            </w:tcBorders>
            <w:vAlign w:val="bottom"/>
          </w:tcPr>
          <w:p w14:paraId="776DB53E" w14:textId="77777777" w:rsidR="00D73B87" w:rsidRPr="006D353E" w:rsidRDefault="00D73B87"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46CEFC37" w14:textId="77777777" w:rsidR="00D73B87" w:rsidRPr="006D353E" w:rsidRDefault="00D73B87" w:rsidP="00A316B7">
            <w:pPr>
              <w:pStyle w:val="acctfourfigures"/>
              <w:spacing w:line="220" w:lineRule="exact"/>
              <w:rPr>
                <w:b/>
                <w:bCs/>
                <w:szCs w:val="22"/>
                <w:lang w:val="en-US"/>
              </w:rPr>
            </w:pPr>
          </w:p>
        </w:tc>
        <w:tc>
          <w:tcPr>
            <w:tcW w:w="1530" w:type="dxa"/>
            <w:tcBorders>
              <w:top w:val="single" w:sz="4" w:space="0" w:color="auto"/>
            </w:tcBorders>
            <w:vAlign w:val="bottom"/>
          </w:tcPr>
          <w:p w14:paraId="0DAEAB04" w14:textId="77777777" w:rsidR="00D73B87" w:rsidRPr="006D353E" w:rsidRDefault="00D73B87" w:rsidP="00424DB9">
            <w:pPr>
              <w:pStyle w:val="acctfourfigures"/>
              <w:tabs>
                <w:tab w:val="clear" w:pos="765"/>
                <w:tab w:val="decimal" w:pos="1360"/>
              </w:tabs>
              <w:spacing w:line="220" w:lineRule="exact"/>
              <w:ind w:right="11"/>
              <w:rPr>
                <w:b/>
                <w:bCs/>
                <w:szCs w:val="22"/>
              </w:rPr>
            </w:pPr>
          </w:p>
        </w:tc>
      </w:tr>
      <w:tr w:rsidR="00621EF2" w:rsidRPr="006D353E" w14:paraId="21A8DA35" w14:textId="77777777" w:rsidTr="00CB194B">
        <w:tc>
          <w:tcPr>
            <w:tcW w:w="3015" w:type="dxa"/>
          </w:tcPr>
          <w:p w14:paraId="30FAEC43"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2546922C"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1F625A12" w14:textId="77777777" w:rsidR="00621EF2" w:rsidRPr="006D353E" w:rsidRDefault="00621EF2" w:rsidP="00A316B7">
            <w:pPr>
              <w:pStyle w:val="acctfourfigures"/>
              <w:spacing w:line="220" w:lineRule="exact"/>
              <w:rPr>
                <w:b/>
                <w:bCs/>
                <w:szCs w:val="22"/>
              </w:rPr>
            </w:pPr>
          </w:p>
        </w:tc>
        <w:tc>
          <w:tcPr>
            <w:tcW w:w="1351" w:type="dxa"/>
            <w:vAlign w:val="bottom"/>
          </w:tcPr>
          <w:p w14:paraId="1B262997"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221634CD" w14:textId="77777777" w:rsidR="00621EF2" w:rsidRPr="006D353E" w:rsidRDefault="00621EF2" w:rsidP="00A316B7">
            <w:pPr>
              <w:pStyle w:val="acctfourfigures"/>
              <w:spacing w:line="220" w:lineRule="exact"/>
              <w:rPr>
                <w:b/>
                <w:bCs/>
                <w:szCs w:val="22"/>
              </w:rPr>
            </w:pPr>
          </w:p>
        </w:tc>
        <w:tc>
          <w:tcPr>
            <w:tcW w:w="1539" w:type="dxa"/>
            <w:vAlign w:val="bottom"/>
          </w:tcPr>
          <w:p w14:paraId="48F45B60"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61624B3A"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12ECCE09"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621EF2" w:rsidRPr="006D353E" w14:paraId="2F10CFA2" w14:textId="77777777" w:rsidTr="00CB194B">
        <w:tc>
          <w:tcPr>
            <w:tcW w:w="3015" w:type="dxa"/>
          </w:tcPr>
          <w:p w14:paraId="65C7D9CD"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3EFB704E"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4F102A37" w14:textId="77777777" w:rsidR="00621EF2" w:rsidRPr="006D353E" w:rsidRDefault="00621EF2" w:rsidP="00A316B7">
            <w:pPr>
              <w:pStyle w:val="acctfourfigures"/>
              <w:spacing w:line="220" w:lineRule="exact"/>
              <w:rPr>
                <w:b/>
                <w:bCs/>
                <w:szCs w:val="22"/>
              </w:rPr>
            </w:pPr>
          </w:p>
        </w:tc>
        <w:tc>
          <w:tcPr>
            <w:tcW w:w="1351" w:type="dxa"/>
            <w:vAlign w:val="bottom"/>
          </w:tcPr>
          <w:p w14:paraId="3A305D91"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6C82587E" w14:textId="77777777" w:rsidR="00621EF2" w:rsidRPr="006D353E" w:rsidRDefault="00621EF2" w:rsidP="00A316B7">
            <w:pPr>
              <w:pStyle w:val="acctfourfigures"/>
              <w:spacing w:line="220" w:lineRule="exact"/>
              <w:rPr>
                <w:b/>
                <w:bCs/>
                <w:szCs w:val="22"/>
              </w:rPr>
            </w:pPr>
          </w:p>
        </w:tc>
        <w:tc>
          <w:tcPr>
            <w:tcW w:w="1539" w:type="dxa"/>
            <w:vAlign w:val="bottom"/>
          </w:tcPr>
          <w:p w14:paraId="5F89CB4A"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4448B6EA"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349E1177"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621EF2" w:rsidRPr="006D353E" w14:paraId="6FC3E28B" w14:textId="77777777" w:rsidTr="00CB194B">
        <w:tc>
          <w:tcPr>
            <w:tcW w:w="3015" w:type="dxa"/>
          </w:tcPr>
          <w:p w14:paraId="32FA45AE"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464FF728"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04C9964C" w14:textId="77777777" w:rsidR="00621EF2" w:rsidRPr="006D353E" w:rsidRDefault="00621EF2" w:rsidP="00A316B7">
            <w:pPr>
              <w:pStyle w:val="acctfourfigures"/>
              <w:spacing w:line="220" w:lineRule="exact"/>
              <w:rPr>
                <w:b/>
                <w:bCs/>
                <w:szCs w:val="22"/>
              </w:rPr>
            </w:pPr>
          </w:p>
        </w:tc>
        <w:tc>
          <w:tcPr>
            <w:tcW w:w="1351" w:type="dxa"/>
            <w:vAlign w:val="bottom"/>
          </w:tcPr>
          <w:p w14:paraId="44979024"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05818734" w14:textId="77777777" w:rsidR="00621EF2" w:rsidRPr="006D353E" w:rsidRDefault="00621EF2" w:rsidP="00A316B7">
            <w:pPr>
              <w:pStyle w:val="acctfourfigures"/>
              <w:spacing w:line="220" w:lineRule="exact"/>
              <w:rPr>
                <w:b/>
                <w:bCs/>
                <w:szCs w:val="22"/>
              </w:rPr>
            </w:pPr>
          </w:p>
        </w:tc>
        <w:tc>
          <w:tcPr>
            <w:tcW w:w="1539" w:type="dxa"/>
            <w:vAlign w:val="bottom"/>
          </w:tcPr>
          <w:p w14:paraId="552C8C5D"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2911A7A6"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2559594F"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621EF2" w:rsidRPr="006D353E" w14:paraId="3B0BCA2F" w14:textId="77777777" w:rsidTr="00CB194B">
        <w:tc>
          <w:tcPr>
            <w:tcW w:w="3015" w:type="dxa"/>
          </w:tcPr>
          <w:p w14:paraId="48D6ED33"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78569D5C"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2DDFB87A" w14:textId="77777777" w:rsidR="00621EF2" w:rsidRPr="006D353E" w:rsidRDefault="00621EF2" w:rsidP="00A316B7">
            <w:pPr>
              <w:pStyle w:val="acctfourfigures"/>
              <w:spacing w:line="220" w:lineRule="exact"/>
              <w:rPr>
                <w:b/>
                <w:bCs/>
                <w:szCs w:val="22"/>
              </w:rPr>
            </w:pPr>
          </w:p>
        </w:tc>
        <w:tc>
          <w:tcPr>
            <w:tcW w:w="1351" w:type="dxa"/>
            <w:vAlign w:val="bottom"/>
          </w:tcPr>
          <w:p w14:paraId="7AB4E314"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08787067" w14:textId="77777777" w:rsidR="00621EF2" w:rsidRPr="006D353E" w:rsidRDefault="00621EF2" w:rsidP="00A316B7">
            <w:pPr>
              <w:pStyle w:val="acctfourfigures"/>
              <w:spacing w:line="220" w:lineRule="exact"/>
              <w:rPr>
                <w:b/>
                <w:bCs/>
                <w:szCs w:val="22"/>
              </w:rPr>
            </w:pPr>
          </w:p>
        </w:tc>
        <w:tc>
          <w:tcPr>
            <w:tcW w:w="1539" w:type="dxa"/>
            <w:vAlign w:val="bottom"/>
          </w:tcPr>
          <w:p w14:paraId="0F7CD5E5"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432667B1"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3364BF4D"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621EF2" w:rsidRPr="006D353E" w14:paraId="48C929D6" w14:textId="77777777" w:rsidTr="00CB194B">
        <w:tc>
          <w:tcPr>
            <w:tcW w:w="3015" w:type="dxa"/>
          </w:tcPr>
          <w:p w14:paraId="4E58456A"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2B6BD345"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6294B6C9" w14:textId="77777777" w:rsidR="00621EF2" w:rsidRPr="006D353E" w:rsidRDefault="00621EF2" w:rsidP="00A316B7">
            <w:pPr>
              <w:pStyle w:val="acctfourfigures"/>
              <w:spacing w:line="220" w:lineRule="exact"/>
              <w:rPr>
                <w:b/>
                <w:bCs/>
                <w:szCs w:val="22"/>
              </w:rPr>
            </w:pPr>
          </w:p>
        </w:tc>
        <w:tc>
          <w:tcPr>
            <w:tcW w:w="1351" w:type="dxa"/>
            <w:vAlign w:val="bottom"/>
          </w:tcPr>
          <w:p w14:paraId="7E352A1D"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589D865B" w14:textId="77777777" w:rsidR="00621EF2" w:rsidRPr="006D353E" w:rsidRDefault="00621EF2" w:rsidP="00A316B7">
            <w:pPr>
              <w:pStyle w:val="acctfourfigures"/>
              <w:spacing w:line="220" w:lineRule="exact"/>
              <w:rPr>
                <w:b/>
                <w:bCs/>
                <w:szCs w:val="22"/>
              </w:rPr>
            </w:pPr>
          </w:p>
        </w:tc>
        <w:tc>
          <w:tcPr>
            <w:tcW w:w="1539" w:type="dxa"/>
            <w:vAlign w:val="bottom"/>
          </w:tcPr>
          <w:p w14:paraId="2E383996"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3E05F1E1"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051D1C09"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621EF2" w:rsidRPr="006D353E" w14:paraId="58A97F54" w14:textId="77777777" w:rsidTr="00CB194B">
        <w:tc>
          <w:tcPr>
            <w:tcW w:w="3015" w:type="dxa"/>
          </w:tcPr>
          <w:p w14:paraId="6856C2CB"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637BCD98"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1F8B36FB" w14:textId="77777777" w:rsidR="00621EF2" w:rsidRPr="006D353E" w:rsidRDefault="00621EF2" w:rsidP="00A316B7">
            <w:pPr>
              <w:pStyle w:val="acctfourfigures"/>
              <w:spacing w:line="220" w:lineRule="exact"/>
              <w:rPr>
                <w:b/>
                <w:bCs/>
                <w:szCs w:val="22"/>
              </w:rPr>
            </w:pPr>
          </w:p>
        </w:tc>
        <w:tc>
          <w:tcPr>
            <w:tcW w:w="1351" w:type="dxa"/>
            <w:vAlign w:val="bottom"/>
          </w:tcPr>
          <w:p w14:paraId="3AC91134"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4EA5BF72" w14:textId="77777777" w:rsidR="00621EF2" w:rsidRPr="006D353E" w:rsidRDefault="00621EF2" w:rsidP="00A316B7">
            <w:pPr>
              <w:pStyle w:val="acctfourfigures"/>
              <w:spacing w:line="220" w:lineRule="exact"/>
              <w:rPr>
                <w:b/>
                <w:bCs/>
                <w:szCs w:val="22"/>
              </w:rPr>
            </w:pPr>
          </w:p>
        </w:tc>
        <w:tc>
          <w:tcPr>
            <w:tcW w:w="1539" w:type="dxa"/>
            <w:vAlign w:val="bottom"/>
          </w:tcPr>
          <w:p w14:paraId="47AE6429"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08455A61"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67A8FAC6"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621EF2" w:rsidRPr="006D353E" w14:paraId="6B8CA309" w14:textId="77777777" w:rsidTr="00CB194B">
        <w:tc>
          <w:tcPr>
            <w:tcW w:w="3015" w:type="dxa"/>
          </w:tcPr>
          <w:p w14:paraId="7986ADF3" w14:textId="77777777" w:rsidR="00621EF2" w:rsidRPr="006D353E" w:rsidRDefault="00621EF2" w:rsidP="00A316B7">
            <w:pPr>
              <w:spacing w:line="220" w:lineRule="exact"/>
              <w:ind w:left="191" w:hanging="180"/>
              <w:rPr>
                <w:rFonts w:cs="Times New Roman"/>
                <w:b/>
                <w:bCs/>
                <w:szCs w:val="22"/>
              </w:rPr>
            </w:pPr>
          </w:p>
        </w:tc>
        <w:tc>
          <w:tcPr>
            <w:tcW w:w="1684" w:type="dxa"/>
            <w:vAlign w:val="bottom"/>
          </w:tcPr>
          <w:p w14:paraId="3ECC4DD2" w14:textId="77777777" w:rsidR="00621EF2" w:rsidRPr="006D353E" w:rsidRDefault="00621EF2" w:rsidP="00424DB9">
            <w:pPr>
              <w:pStyle w:val="acctfourfigures"/>
              <w:tabs>
                <w:tab w:val="clear" w:pos="765"/>
                <w:tab w:val="decimal" w:pos="1453"/>
              </w:tabs>
              <w:spacing w:line="220" w:lineRule="exact"/>
              <w:ind w:right="11"/>
              <w:rPr>
                <w:b/>
                <w:bCs/>
                <w:szCs w:val="22"/>
              </w:rPr>
            </w:pPr>
          </w:p>
        </w:tc>
        <w:tc>
          <w:tcPr>
            <w:tcW w:w="180" w:type="dxa"/>
            <w:vAlign w:val="bottom"/>
          </w:tcPr>
          <w:p w14:paraId="3ED24595" w14:textId="77777777" w:rsidR="00621EF2" w:rsidRPr="006D353E" w:rsidRDefault="00621EF2" w:rsidP="00A316B7">
            <w:pPr>
              <w:pStyle w:val="acctfourfigures"/>
              <w:spacing w:line="220" w:lineRule="exact"/>
              <w:rPr>
                <w:b/>
                <w:bCs/>
                <w:szCs w:val="22"/>
              </w:rPr>
            </w:pPr>
          </w:p>
        </w:tc>
        <w:tc>
          <w:tcPr>
            <w:tcW w:w="1351" w:type="dxa"/>
            <w:vAlign w:val="bottom"/>
          </w:tcPr>
          <w:p w14:paraId="23C44C3B" w14:textId="77777777" w:rsidR="00621EF2" w:rsidRPr="006D353E" w:rsidRDefault="00621EF2" w:rsidP="00424DB9">
            <w:pPr>
              <w:pStyle w:val="acctfourfigures"/>
              <w:tabs>
                <w:tab w:val="clear" w:pos="765"/>
                <w:tab w:val="decimal" w:pos="1092"/>
              </w:tabs>
              <w:spacing w:line="220" w:lineRule="exact"/>
              <w:ind w:right="11"/>
              <w:rPr>
                <w:b/>
                <w:bCs/>
                <w:szCs w:val="22"/>
              </w:rPr>
            </w:pPr>
          </w:p>
        </w:tc>
        <w:tc>
          <w:tcPr>
            <w:tcW w:w="182" w:type="dxa"/>
            <w:vAlign w:val="bottom"/>
          </w:tcPr>
          <w:p w14:paraId="3CAD4AE0" w14:textId="77777777" w:rsidR="00621EF2" w:rsidRPr="006D353E" w:rsidRDefault="00621EF2" w:rsidP="00A316B7">
            <w:pPr>
              <w:pStyle w:val="acctfourfigures"/>
              <w:spacing w:line="220" w:lineRule="exact"/>
              <w:rPr>
                <w:b/>
                <w:bCs/>
                <w:szCs w:val="22"/>
              </w:rPr>
            </w:pPr>
          </w:p>
        </w:tc>
        <w:tc>
          <w:tcPr>
            <w:tcW w:w="1539" w:type="dxa"/>
            <w:vAlign w:val="bottom"/>
          </w:tcPr>
          <w:p w14:paraId="5F1E4C3D" w14:textId="77777777" w:rsidR="00621EF2" w:rsidRPr="006D353E" w:rsidRDefault="00621EF2" w:rsidP="00A316B7">
            <w:pPr>
              <w:pStyle w:val="acctfourfigures"/>
              <w:tabs>
                <w:tab w:val="clear" w:pos="765"/>
                <w:tab w:val="decimal" w:pos="1183"/>
              </w:tabs>
              <w:spacing w:line="220" w:lineRule="exact"/>
              <w:ind w:right="191"/>
              <w:rPr>
                <w:b/>
                <w:bCs/>
                <w:szCs w:val="22"/>
                <w:cs/>
                <w:lang w:bidi="th-TH"/>
              </w:rPr>
            </w:pPr>
          </w:p>
        </w:tc>
        <w:tc>
          <w:tcPr>
            <w:tcW w:w="180" w:type="dxa"/>
            <w:vAlign w:val="bottom"/>
          </w:tcPr>
          <w:p w14:paraId="285FAA56" w14:textId="77777777" w:rsidR="00621EF2" w:rsidRPr="006D353E" w:rsidRDefault="00621EF2" w:rsidP="00A316B7">
            <w:pPr>
              <w:pStyle w:val="acctfourfigures"/>
              <w:spacing w:line="220" w:lineRule="exact"/>
              <w:rPr>
                <w:b/>
                <w:bCs/>
                <w:szCs w:val="22"/>
                <w:lang w:val="en-US"/>
              </w:rPr>
            </w:pPr>
          </w:p>
        </w:tc>
        <w:tc>
          <w:tcPr>
            <w:tcW w:w="1530" w:type="dxa"/>
            <w:vAlign w:val="bottom"/>
          </w:tcPr>
          <w:p w14:paraId="7916677A" w14:textId="77777777" w:rsidR="00621EF2" w:rsidRPr="006D353E" w:rsidRDefault="00621EF2" w:rsidP="00424DB9">
            <w:pPr>
              <w:pStyle w:val="acctfourfigures"/>
              <w:tabs>
                <w:tab w:val="clear" w:pos="765"/>
                <w:tab w:val="decimal" w:pos="1360"/>
              </w:tabs>
              <w:spacing w:line="220" w:lineRule="exact"/>
              <w:ind w:right="11"/>
              <w:rPr>
                <w:b/>
                <w:bCs/>
                <w:szCs w:val="22"/>
              </w:rPr>
            </w:pPr>
          </w:p>
        </w:tc>
      </w:tr>
      <w:tr w:rsidR="00A316B7" w:rsidRPr="006D353E" w14:paraId="37F14418" w14:textId="77777777" w:rsidTr="00397F6B">
        <w:tc>
          <w:tcPr>
            <w:tcW w:w="3015" w:type="dxa"/>
          </w:tcPr>
          <w:p w14:paraId="6B92D407" w14:textId="77777777" w:rsidR="00A316B7" w:rsidRPr="006D353E" w:rsidRDefault="00A316B7" w:rsidP="00A316B7">
            <w:pPr>
              <w:spacing w:line="220" w:lineRule="exact"/>
              <w:ind w:left="191" w:hanging="180"/>
              <w:rPr>
                <w:rFonts w:cs="Times New Roman"/>
                <w:b/>
                <w:bCs/>
                <w:szCs w:val="22"/>
              </w:rPr>
            </w:pPr>
            <w:r w:rsidRPr="006D353E">
              <w:rPr>
                <w:rFonts w:cs="Times New Roman"/>
                <w:b/>
                <w:bCs/>
                <w:i/>
                <w:iCs/>
                <w:szCs w:val="22"/>
              </w:rPr>
              <w:t>Deferred tax liabilities</w:t>
            </w:r>
          </w:p>
        </w:tc>
        <w:tc>
          <w:tcPr>
            <w:tcW w:w="1684" w:type="dxa"/>
            <w:vAlign w:val="bottom"/>
          </w:tcPr>
          <w:p w14:paraId="7ADCF53E" w14:textId="77777777" w:rsidR="00A316B7" w:rsidRPr="006D353E" w:rsidRDefault="00A316B7" w:rsidP="00A316B7">
            <w:pPr>
              <w:pStyle w:val="acctfourfigures"/>
              <w:tabs>
                <w:tab w:val="clear" w:pos="765"/>
                <w:tab w:val="decimal" w:pos="1453"/>
              </w:tabs>
              <w:spacing w:line="220" w:lineRule="exact"/>
              <w:ind w:right="11"/>
              <w:rPr>
                <w:szCs w:val="22"/>
              </w:rPr>
            </w:pPr>
          </w:p>
        </w:tc>
        <w:tc>
          <w:tcPr>
            <w:tcW w:w="180" w:type="dxa"/>
            <w:vAlign w:val="bottom"/>
          </w:tcPr>
          <w:p w14:paraId="09B95086" w14:textId="77777777" w:rsidR="00A316B7" w:rsidRPr="006D353E" w:rsidRDefault="00A316B7" w:rsidP="00A316B7">
            <w:pPr>
              <w:pStyle w:val="acctfourfigures"/>
              <w:spacing w:line="220" w:lineRule="exact"/>
              <w:rPr>
                <w:b/>
                <w:bCs/>
                <w:szCs w:val="22"/>
              </w:rPr>
            </w:pPr>
          </w:p>
        </w:tc>
        <w:tc>
          <w:tcPr>
            <w:tcW w:w="1351" w:type="dxa"/>
            <w:vAlign w:val="bottom"/>
          </w:tcPr>
          <w:p w14:paraId="2552E80B" w14:textId="77777777" w:rsidR="00A316B7" w:rsidRPr="006D353E" w:rsidRDefault="00A316B7" w:rsidP="00A316B7">
            <w:pPr>
              <w:pStyle w:val="acctfourfigures"/>
              <w:tabs>
                <w:tab w:val="clear" w:pos="765"/>
                <w:tab w:val="decimal" w:pos="1092"/>
              </w:tabs>
              <w:spacing w:line="220" w:lineRule="exact"/>
              <w:ind w:right="11"/>
              <w:rPr>
                <w:szCs w:val="22"/>
              </w:rPr>
            </w:pPr>
          </w:p>
        </w:tc>
        <w:tc>
          <w:tcPr>
            <w:tcW w:w="182" w:type="dxa"/>
            <w:vAlign w:val="bottom"/>
          </w:tcPr>
          <w:p w14:paraId="789CACC8" w14:textId="77777777" w:rsidR="00A316B7" w:rsidRPr="006D353E" w:rsidRDefault="00A316B7" w:rsidP="00A316B7">
            <w:pPr>
              <w:pStyle w:val="acctfourfigures"/>
              <w:spacing w:line="220" w:lineRule="exact"/>
              <w:rPr>
                <w:b/>
                <w:bCs/>
                <w:szCs w:val="22"/>
              </w:rPr>
            </w:pPr>
          </w:p>
        </w:tc>
        <w:tc>
          <w:tcPr>
            <w:tcW w:w="1539" w:type="dxa"/>
            <w:vAlign w:val="bottom"/>
          </w:tcPr>
          <w:p w14:paraId="2D9D7D1A" w14:textId="77777777" w:rsidR="00A316B7" w:rsidRPr="006D353E" w:rsidRDefault="00A316B7" w:rsidP="00A316B7">
            <w:pPr>
              <w:pStyle w:val="acctfourfigures"/>
              <w:tabs>
                <w:tab w:val="clear" w:pos="765"/>
                <w:tab w:val="decimal" w:pos="1183"/>
              </w:tabs>
              <w:spacing w:line="220" w:lineRule="exact"/>
              <w:ind w:right="191"/>
              <w:rPr>
                <w:b/>
                <w:bCs/>
                <w:szCs w:val="22"/>
              </w:rPr>
            </w:pPr>
          </w:p>
        </w:tc>
        <w:tc>
          <w:tcPr>
            <w:tcW w:w="180" w:type="dxa"/>
            <w:vAlign w:val="bottom"/>
          </w:tcPr>
          <w:p w14:paraId="0DD51F72" w14:textId="77777777" w:rsidR="00A316B7" w:rsidRPr="006D353E" w:rsidRDefault="00A316B7" w:rsidP="00A316B7">
            <w:pPr>
              <w:pStyle w:val="acctfourfigures"/>
              <w:spacing w:line="220" w:lineRule="exact"/>
              <w:rPr>
                <w:b/>
                <w:bCs/>
                <w:szCs w:val="22"/>
              </w:rPr>
            </w:pPr>
          </w:p>
        </w:tc>
        <w:tc>
          <w:tcPr>
            <w:tcW w:w="1530" w:type="dxa"/>
            <w:vAlign w:val="bottom"/>
          </w:tcPr>
          <w:p w14:paraId="44241974" w14:textId="77777777" w:rsidR="00A316B7" w:rsidRPr="006D353E" w:rsidRDefault="00A316B7" w:rsidP="00A316B7">
            <w:pPr>
              <w:pStyle w:val="acctfourfigures"/>
              <w:tabs>
                <w:tab w:val="clear" w:pos="765"/>
                <w:tab w:val="decimal" w:pos="1453"/>
              </w:tabs>
              <w:spacing w:line="220" w:lineRule="exact"/>
              <w:ind w:right="11"/>
              <w:rPr>
                <w:szCs w:val="22"/>
              </w:rPr>
            </w:pPr>
          </w:p>
        </w:tc>
      </w:tr>
      <w:tr w:rsidR="00A316B7" w:rsidRPr="006D353E" w14:paraId="4B8AB4AF" w14:textId="77777777" w:rsidTr="00397F6B">
        <w:tc>
          <w:tcPr>
            <w:tcW w:w="3015" w:type="dxa"/>
          </w:tcPr>
          <w:p w14:paraId="3DCE151A" w14:textId="372F5A5C" w:rsidR="00A316B7" w:rsidRPr="006D353E" w:rsidRDefault="00621EF2" w:rsidP="00A316B7">
            <w:pPr>
              <w:spacing w:line="220" w:lineRule="exact"/>
              <w:ind w:left="191" w:hanging="180"/>
              <w:rPr>
                <w:rFonts w:cs="Times New Roman"/>
                <w:szCs w:val="22"/>
              </w:rPr>
            </w:pPr>
            <w:r>
              <w:rPr>
                <w:rFonts w:cs="Times New Roman"/>
                <w:szCs w:val="22"/>
              </w:rPr>
              <w:t>L</w:t>
            </w:r>
            <w:r w:rsidR="00A316B7" w:rsidRPr="006D353E">
              <w:rPr>
                <w:rFonts w:cs="Times New Roman"/>
                <w:szCs w:val="22"/>
              </w:rPr>
              <w:t>ease receivables</w:t>
            </w:r>
          </w:p>
        </w:tc>
        <w:tc>
          <w:tcPr>
            <w:tcW w:w="1684" w:type="dxa"/>
            <w:vAlign w:val="bottom"/>
          </w:tcPr>
          <w:p w14:paraId="260C4BC2" w14:textId="4485BF75" w:rsidR="00A316B7" w:rsidRPr="006D353E" w:rsidRDefault="003E3A3D" w:rsidP="00424DB9">
            <w:pPr>
              <w:pStyle w:val="acctfourfigures"/>
              <w:tabs>
                <w:tab w:val="clear" w:pos="765"/>
                <w:tab w:val="decimal" w:pos="1453"/>
              </w:tabs>
              <w:spacing w:line="220" w:lineRule="exact"/>
              <w:ind w:right="11"/>
              <w:rPr>
                <w:szCs w:val="22"/>
              </w:rPr>
            </w:pPr>
            <w:r w:rsidRPr="00CB194B">
              <w:rPr>
                <w:szCs w:val="22"/>
                <w:cs/>
                <w:lang w:bidi="th-TH"/>
              </w:rPr>
              <w:t>(</w:t>
            </w:r>
            <w:r w:rsidR="00621EF2">
              <w:rPr>
                <w:szCs w:val="22"/>
                <w:lang w:val="en-US"/>
              </w:rPr>
              <w:t>21</w:t>
            </w:r>
            <w:r w:rsidRPr="00CB194B">
              <w:rPr>
                <w:szCs w:val="22"/>
                <w:cs/>
                <w:lang w:bidi="th-TH"/>
              </w:rPr>
              <w:t>)</w:t>
            </w:r>
          </w:p>
        </w:tc>
        <w:tc>
          <w:tcPr>
            <w:tcW w:w="180" w:type="dxa"/>
            <w:vAlign w:val="bottom"/>
          </w:tcPr>
          <w:p w14:paraId="40C305A0" w14:textId="77777777" w:rsidR="00A316B7" w:rsidRPr="006D353E" w:rsidRDefault="00A316B7" w:rsidP="00A316B7">
            <w:pPr>
              <w:pStyle w:val="acctfourfigures"/>
              <w:spacing w:line="220" w:lineRule="exact"/>
              <w:rPr>
                <w:szCs w:val="22"/>
                <w:lang w:val="en-US"/>
              </w:rPr>
            </w:pPr>
          </w:p>
        </w:tc>
        <w:tc>
          <w:tcPr>
            <w:tcW w:w="1351" w:type="dxa"/>
            <w:vAlign w:val="bottom"/>
          </w:tcPr>
          <w:p w14:paraId="14BBB527" w14:textId="3A939C37" w:rsidR="00A316B7" w:rsidRPr="006D353E" w:rsidRDefault="003E3A3D" w:rsidP="00424DB9">
            <w:pPr>
              <w:pStyle w:val="acctfourfigures"/>
              <w:tabs>
                <w:tab w:val="clear" w:pos="765"/>
                <w:tab w:val="decimal" w:pos="1092"/>
              </w:tabs>
              <w:spacing w:line="220" w:lineRule="exact"/>
              <w:ind w:right="11"/>
              <w:rPr>
                <w:szCs w:val="22"/>
              </w:rPr>
            </w:pPr>
            <w:r w:rsidRPr="00CB194B">
              <w:rPr>
                <w:szCs w:val="22"/>
                <w:cs/>
                <w:lang w:bidi="th-TH"/>
              </w:rPr>
              <w:t>(</w:t>
            </w:r>
            <w:r w:rsidR="00621EF2">
              <w:rPr>
                <w:szCs w:val="22"/>
              </w:rPr>
              <w:t>2</w:t>
            </w:r>
            <w:r w:rsidRPr="00CB194B">
              <w:rPr>
                <w:szCs w:val="22"/>
                <w:cs/>
                <w:lang w:bidi="th-TH"/>
              </w:rPr>
              <w:t>)</w:t>
            </w:r>
          </w:p>
        </w:tc>
        <w:tc>
          <w:tcPr>
            <w:tcW w:w="182" w:type="dxa"/>
            <w:vAlign w:val="bottom"/>
          </w:tcPr>
          <w:p w14:paraId="00214D79" w14:textId="77777777" w:rsidR="00A316B7" w:rsidRPr="006D353E" w:rsidRDefault="00A316B7" w:rsidP="00A316B7">
            <w:pPr>
              <w:pStyle w:val="acctfourfigures"/>
              <w:spacing w:line="220" w:lineRule="exact"/>
              <w:rPr>
                <w:szCs w:val="22"/>
                <w:lang w:val="en-US"/>
              </w:rPr>
            </w:pPr>
          </w:p>
        </w:tc>
        <w:tc>
          <w:tcPr>
            <w:tcW w:w="1539" w:type="dxa"/>
            <w:vAlign w:val="bottom"/>
          </w:tcPr>
          <w:p w14:paraId="18A5C632"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2AB1183A" w14:textId="77777777" w:rsidR="00A316B7" w:rsidRPr="006D353E" w:rsidRDefault="00A316B7" w:rsidP="00A316B7">
            <w:pPr>
              <w:pStyle w:val="acctfourfigures"/>
              <w:spacing w:line="220" w:lineRule="exact"/>
              <w:rPr>
                <w:szCs w:val="22"/>
                <w:lang w:val="en-US"/>
              </w:rPr>
            </w:pPr>
          </w:p>
        </w:tc>
        <w:tc>
          <w:tcPr>
            <w:tcW w:w="1530" w:type="dxa"/>
            <w:vAlign w:val="bottom"/>
          </w:tcPr>
          <w:p w14:paraId="66FB236B" w14:textId="000B3444" w:rsidR="00A316B7" w:rsidRPr="006D353E" w:rsidRDefault="003E3A3D" w:rsidP="00424DB9">
            <w:pPr>
              <w:pStyle w:val="acctfourfigures"/>
              <w:tabs>
                <w:tab w:val="clear" w:pos="765"/>
                <w:tab w:val="decimal" w:pos="1360"/>
              </w:tabs>
              <w:spacing w:line="220" w:lineRule="exact"/>
              <w:ind w:right="11"/>
              <w:rPr>
                <w:szCs w:val="22"/>
              </w:rPr>
            </w:pPr>
            <w:r w:rsidRPr="00CB194B">
              <w:rPr>
                <w:szCs w:val="22"/>
                <w:cs/>
                <w:lang w:bidi="th-TH"/>
              </w:rPr>
              <w:t>(</w:t>
            </w:r>
            <w:r w:rsidR="00621EF2">
              <w:rPr>
                <w:szCs w:val="22"/>
              </w:rPr>
              <w:t>2</w:t>
            </w:r>
            <w:r w:rsidR="007F3071" w:rsidRPr="006D353E">
              <w:rPr>
                <w:szCs w:val="22"/>
              </w:rPr>
              <w:t>3</w:t>
            </w:r>
            <w:r w:rsidRPr="00CB194B">
              <w:rPr>
                <w:szCs w:val="22"/>
                <w:cs/>
                <w:lang w:bidi="th-TH"/>
              </w:rPr>
              <w:t>)</w:t>
            </w:r>
          </w:p>
        </w:tc>
      </w:tr>
      <w:tr w:rsidR="00A316B7" w:rsidRPr="006D353E" w14:paraId="71DFEE7F" w14:textId="77777777" w:rsidTr="00397F6B">
        <w:tc>
          <w:tcPr>
            <w:tcW w:w="3015" w:type="dxa"/>
          </w:tcPr>
          <w:p w14:paraId="2F0F859B" w14:textId="77777777" w:rsidR="00A316B7" w:rsidRPr="006D353E" w:rsidRDefault="00A316B7" w:rsidP="00A316B7">
            <w:pPr>
              <w:spacing w:line="220" w:lineRule="exact"/>
              <w:ind w:left="191" w:hanging="180"/>
              <w:rPr>
                <w:rFonts w:cs="Times New Roman"/>
                <w:szCs w:val="22"/>
              </w:rPr>
            </w:pPr>
            <w:r w:rsidRPr="006D353E">
              <w:rPr>
                <w:rFonts w:cs="Times New Roman"/>
                <w:szCs w:val="22"/>
              </w:rPr>
              <w:t>Revenue from sales of building under financial leases</w:t>
            </w:r>
          </w:p>
        </w:tc>
        <w:tc>
          <w:tcPr>
            <w:tcW w:w="1684" w:type="dxa"/>
            <w:vAlign w:val="bottom"/>
          </w:tcPr>
          <w:p w14:paraId="01854708" w14:textId="71A3276F" w:rsidR="00A316B7" w:rsidRPr="006D353E" w:rsidRDefault="003E3A3D" w:rsidP="00424DB9">
            <w:pPr>
              <w:pStyle w:val="acctfourfigures"/>
              <w:tabs>
                <w:tab w:val="clear" w:pos="765"/>
                <w:tab w:val="decimal" w:pos="1453"/>
              </w:tabs>
              <w:spacing w:line="220" w:lineRule="exact"/>
              <w:ind w:right="11"/>
              <w:rPr>
                <w:szCs w:val="22"/>
              </w:rPr>
            </w:pPr>
            <w:r w:rsidRPr="00CB194B">
              <w:rPr>
                <w:szCs w:val="22"/>
                <w:cs/>
                <w:lang w:bidi="th-TH"/>
              </w:rPr>
              <w:t>(</w:t>
            </w:r>
            <w:r w:rsidR="00A316B7" w:rsidRPr="006D353E">
              <w:rPr>
                <w:szCs w:val="22"/>
              </w:rPr>
              <w:t>277</w:t>
            </w:r>
            <w:r w:rsidRPr="00CB194B">
              <w:rPr>
                <w:szCs w:val="22"/>
                <w:cs/>
                <w:lang w:bidi="th-TH"/>
              </w:rPr>
              <w:t>)</w:t>
            </w:r>
          </w:p>
        </w:tc>
        <w:tc>
          <w:tcPr>
            <w:tcW w:w="180" w:type="dxa"/>
            <w:vAlign w:val="bottom"/>
          </w:tcPr>
          <w:p w14:paraId="7102A876" w14:textId="77777777" w:rsidR="00A316B7" w:rsidRPr="006D353E" w:rsidRDefault="00A316B7" w:rsidP="00A316B7">
            <w:pPr>
              <w:pStyle w:val="acctfourfigures"/>
              <w:spacing w:line="220" w:lineRule="exact"/>
              <w:rPr>
                <w:szCs w:val="22"/>
                <w:lang w:val="en-US"/>
              </w:rPr>
            </w:pPr>
          </w:p>
        </w:tc>
        <w:tc>
          <w:tcPr>
            <w:tcW w:w="1351" w:type="dxa"/>
            <w:vAlign w:val="bottom"/>
          </w:tcPr>
          <w:p w14:paraId="0E05BDAB"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37</w:t>
            </w:r>
          </w:p>
        </w:tc>
        <w:tc>
          <w:tcPr>
            <w:tcW w:w="182" w:type="dxa"/>
            <w:vAlign w:val="bottom"/>
          </w:tcPr>
          <w:p w14:paraId="0D49FF73" w14:textId="77777777" w:rsidR="00A316B7" w:rsidRPr="006D353E" w:rsidRDefault="00A316B7" w:rsidP="00A316B7">
            <w:pPr>
              <w:pStyle w:val="acctfourfigures"/>
              <w:spacing w:line="220" w:lineRule="exact"/>
              <w:rPr>
                <w:szCs w:val="22"/>
              </w:rPr>
            </w:pPr>
          </w:p>
        </w:tc>
        <w:tc>
          <w:tcPr>
            <w:tcW w:w="1539" w:type="dxa"/>
            <w:vAlign w:val="bottom"/>
          </w:tcPr>
          <w:p w14:paraId="6AD98656"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6038DD9" w14:textId="77777777" w:rsidR="00A316B7" w:rsidRPr="006D353E" w:rsidRDefault="00A316B7" w:rsidP="00A316B7">
            <w:pPr>
              <w:pStyle w:val="acctfourfigures"/>
              <w:spacing w:line="220" w:lineRule="exact"/>
              <w:rPr>
                <w:szCs w:val="22"/>
                <w:lang w:val="en-US"/>
              </w:rPr>
            </w:pPr>
          </w:p>
        </w:tc>
        <w:tc>
          <w:tcPr>
            <w:tcW w:w="1530" w:type="dxa"/>
            <w:vAlign w:val="bottom"/>
          </w:tcPr>
          <w:p w14:paraId="41659A5E" w14:textId="200C4ED8" w:rsidR="00A316B7" w:rsidRPr="006D353E" w:rsidRDefault="003E3A3D" w:rsidP="00424DB9">
            <w:pPr>
              <w:pStyle w:val="acctfourfigures"/>
              <w:tabs>
                <w:tab w:val="clear" w:pos="765"/>
                <w:tab w:val="decimal" w:pos="1360"/>
              </w:tabs>
              <w:spacing w:line="220" w:lineRule="exact"/>
              <w:ind w:right="11"/>
              <w:rPr>
                <w:szCs w:val="22"/>
              </w:rPr>
            </w:pPr>
            <w:r w:rsidRPr="00CB194B">
              <w:rPr>
                <w:szCs w:val="22"/>
                <w:cs/>
                <w:lang w:bidi="th-TH"/>
              </w:rPr>
              <w:t>(</w:t>
            </w:r>
            <w:r w:rsidR="007F3071" w:rsidRPr="006D353E">
              <w:rPr>
                <w:szCs w:val="22"/>
              </w:rPr>
              <w:t>2</w:t>
            </w:r>
            <w:r w:rsidR="00424DB9" w:rsidRPr="006D353E">
              <w:rPr>
                <w:szCs w:val="22"/>
                <w:lang w:val="en-US"/>
              </w:rPr>
              <w:t>40</w:t>
            </w:r>
            <w:r w:rsidRPr="00CB194B">
              <w:rPr>
                <w:szCs w:val="22"/>
                <w:cs/>
                <w:lang w:bidi="th-TH"/>
              </w:rPr>
              <w:t>)</w:t>
            </w:r>
          </w:p>
        </w:tc>
      </w:tr>
      <w:tr w:rsidR="00A316B7" w:rsidRPr="006D353E" w14:paraId="6EAEF586" w14:textId="77777777" w:rsidTr="00397F6B">
        <w:tc>
          <w:tcPr>
            <w:tcW w:w="3015" w:type="dxa"/>
          </w:tcPr>
          <w:p w14:paraId="36CD82FC" w14:textId="13398266" w:rsidR="00A316B7" w:rsidRPr="006D353E" w:rsidRDefault="00A316B7" w:rsidP="00A316B7">
            <w:pPr>
              <w:spacing w:line="220" w:lineRule="exact"/>
              <w:ind w:left="191" w:hanging="180"/>
              <w:rPr>
                <w:rFonts w:cs="Times New Roman"/>
                <w:szCs w:val="22"/>
              </w:rPr>
            </w:pPr>
            <w:r w:rsidRPr="006D353E">
              <w:rPr>
                <w:rFonts w:cs="Times New Roman"/>
                <w:szCs w:val="22"/>
              </w:rPr>
              <w:t xml:space="preserve">Change in useful </w:t>
            </w:r>
            <w:r w:rsidR="00D51DEC" w:rsidRPr="006D353E">
              <w:rPr>
                <w:rFonts w:cs="Times New Roman"/>
                <w:szCs w:val="22"/>
              </w:rPr>
              <w:t>l</w:t>
            </w:r>
            <w:r w:rsidR="00D51DEC">
              <w:rPr>
                <w:rFonts w:cs="Times New Roman"/>
                <w:szCs w:val="22"/>
              </w:rPr>
              <w:t>ife</w:t>
            </w:r>
            <w:r w:rsidR="00D51DEC" w:rsidRPr="006D353E">
              <w:rPr>
                <w:rFonts w:cs="Times New Roman"/>
                <w:szCs w:val="22"/>
              </w:rPr>
              <w:t xml:space="preserve"> </w:t>
            </w:r>
            <w:r w:rsidRPr="006D353E">
              <w:rPr>
                <w:rFonts w:cs="Times New Roman"/>
                <w:szCs w:val="22"/>
              </w:rPr>
              <w:t>of assets</w:t>
            </w:r>
          </w:p>
        </w:tc>
        <w:tc>
          <w:tcPr>
            <w:tcW w:w="1684" w:type="dxa"/>
            <w:vAlign w:val="bottom"/>
          </w:tcPr>
          <w:p w14:paraId="0526D957" w14:textId="264AD74A" w:rsidR="00A316B7" w:rsidRPr="006D353E" w:rsidRDefault="003E3A3D" w:rsidP="00424DB9">
            <w:pPr>
              <w:pStyle w:val="acctfourfigures"/>
              <w:tabs>
                <w:tab w:val="clear" w:pos="765"/>
                <w:tab w:val="decimal" w:pos="1453"/>
              </w:tabs>
              <w:spacing w:line="220" w:lineRule="exact"/>
              <w:ind w:right="11"/>
              <w:rPr>
                <w:szCs w:val="22"/>
              </w:rPr>
            </w:pPr>
            <w:r w:rsidRPr="00CB194B">
              <w:rPr>
                <w:szCs w:val="22"/>
                <w:cs/>
                <w:lang w:bidi="th-TH"/>
              </w:rPr>
              <w:t>(</w:t>
            </w:r>
            <w:r w:rsidR="00A316B7" w:rsidRPr="006D353E">
              <w:rPr>
                <w:szCs w:val="22"/>
              </w:rPr>
              <w:t>6</w:t>
            </w:r>
            <w:r w:rsidR="00424DB9" w:rsidRPr="006D353E">
              <w:rPr>
                <w:szCs w:val="22"/>
              </w:rPr>
              <w:t>1</w:t>
            </w:r>
            <w:r w:rsidRPr="00CB194B">
              <w:rPr>
                <w:szCs w:val="22"/>
                <w:cs/>
                <w:lang w:bidi="th-TH"/>
              </w:rPr>
              <w:t>)</w:t>
            </w:r>
          </w:p>
        </w:tc>
        <w:tc>
          <w:tcPr>
            <w:tcW w:w="180" w:type="dxa"/>
            <w:vAlign w:val="bottom"/>
          </w:tcPr>
          <w:p w14:paraId="3E6C7F46" w14:textId="77777777" w:rsidR="00A316B7" w:rsidRPr="006D353E" w:rsidRDefault="00A316B7" w:rsidP="00A316B7">
            <w:pPr>
              <w:pStyle w:val="acctfourfigures"/>
              <w:spacing w:line="220" w:lineRule="exact"/>
              <w:rPr>
                <w:szCs w:val="22"/>
                <w:lang w:val="en-US"/>
              </w:rPr>
            </w:pPr>
          </w:p>
        </w:tc>
        <w:tc>
          <w:tcPr>
            <w:tcW w:w="1351" w:type="dxa"/>
            <w:vAlign w:val="bottom"/>
          </w:tcPr>
          <w:p w14:paraId="635B81C2" w14:textId="360D8286" w:rsidR="00A316B7" w:rsidRPr="006D353E" w:rsidRDefault="003E3A3D" w:rsidP="00424DB9">
            <w:pPr>
              <w:pStyle w:val="acctfourfigures"/>
              <w:tabs>
                <w:tab w:val="clear" w:pos="765"/>
                <w:tab w:val="decimal" w:pos="1092"/>
              </w:tabs>
              <w:spacing w:line="220" w:lineRule="exact"/>
              <w:ind w:right="11"/>
              <w:rPr>
                <w:szCs w:val="22"/>
              </w:rPr>
            </w:pPr>
            <w:r w:rsidRPr="00CB194B">
              <w:rPr>
                <w:szCs w:val="22"/>
                <w:cs/>
                <w:lang w:bidi="th-TH"/>
              </w:rPr>
              <w:t>(</w:t>
            </w:r>
            <w:r w:rsidR="007F3071" w:rsidRPr="006D353E">
              <w:rPr>
                <w:szCs w:val="22"/>
              </w:rPr>
              <w:t>14</w:t>
            </w:r>
            <w:r w:rsidRPr="00CB194B">
              <w:rPr>
                <w:szCs w:val="22"/>
                <w:cs/>
                <w:lang w:bidi="th-TH"/>
              </w:rPr>
              <w:t>)</w:t>
            </w:r>
          </w:p>
        </w:tc>
        <w:tc>
          <w:tcPr>
            <w:tcW w:w="182" w:type="dxa"/>
            <w:vAlign w:val="bottom"/>
          </w:tcPr>
          <w:p w14:paraId="488DEDCE" w14:textId="77777777" w:rsidR="00A316B7" w:rsidRPr="006D353E" w:rsidRDefault="00A316B7" w:rsidP="00A316B7">
            <w:pPr>
              <w:pStyle w:val="acctfourfigures"/>
              <w:spacing w:line="220" w:lineRule="exact"/>
              <w:rPr>
                <w:szCs w:val="22"/>
                <w:lang w:val="en-US"/>
              </w:rPr>
            </w:pPr>
          </w:p>
        </w:tc>
        <w:tc>
          <w:tcPr>
            <w:tcW w:w="1539" w:type="dxa"/>
            <w:vAlign w:val="bottom"/>
          </w:tcPr>
          <w:p w14:paraId="07E8DB1F"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0B2ADB3A" w14:textId="77777777" w:rsidR="00A316B7" w:rsidRPr="006D353E" w:rsidRDefault="00A316B7" w:rsidP="00A316B7">
            <w:pPr>
              <w:pStyle w:val="acctfourfigures"/>
              <w:spacing w:line="220" w:lineRule="exact"/>
              <w:rPr>
                <w:szCs w:val="22"/>
                <w:lang w:val="en-US"/>
              </w:rPr>
            </w:pPr>
          </w:p>
        </w:tc>
        <w:tc>
          <w:tcPr>
            <w:tcW w:w="1530" w:type="dxa"/>
            <w:vAlign w:val="bottom"/>
          </w:tcPr>
          <w:p w14:paraId="062904EF" w14:textId="4139C567" w:rsidR="00A316B7" w:rsidRPr="006D353E" w:rsidRDefault="003E3A3D" w:rsidP="00424DB9">
            <w:pPr>
              <w:pStyle w:val="acctfourfigures"/>
              <w:tabs>
                <w:tab w:val="clear" w:pos="765"/>
                <w:tab w:val="decimal" w:pos="1360"/>
              </w:tabs>
              <w:spacing w:line="220" w:lineRule="exact"/>
              <w:ind w:right="11"/>
              <w:rPr>
                <w:szCs w:val="22"/>
              </w:rPr>
            </w:pPr>
            <w:r w:rsidRPr="00CB194B">
              <w:rPr>
                <w:szCs w:val="22"/>
                <w:cs/>
                <w:lang w:bidi="th-TH"/>
              </w:rPr>
              <w:t>(</w:t>
            </w:r>
            <w:r w:rsidR="007F3071" w:rsidRPr="006D353E">
              <w:rPr>
                <w:szCs w:val="22"/>
              </w:rPr>
              <w:t>75</w:t>
            </w:r>
            <w:r w:rsidRPr="00CB194B">
              <w:rPr>
                <w:szCs w:val="22"/>
                <w:cs/>
                <w:lang w:bidi="th-TH"/>
              </w:rPr>
              <w:t>)</w:t>
            </w:r>
          </w:p>
        </w:tc>
      </w:tr>
      <w:tr w:rsidR="00A316B7" w:rsidRPr="006D353E" w14:paraId="49F640FA" w14:textId="77777777" w:rsidTr="00397F6B">
        <w:tc>
          <w:tcPr>
            <w:tcW w:w="3015" w:type="dxa"/>
          </w:tcPr>
          <w:p w14:paraId="490E186E" w14:textId="77777777" w:rsidR="00A316B7" w:rsidRPr="00CB194B" w:rsidRDefault="00A316B7" w:rsidP="00A316B7">
            <w:pPr>
              <w:spacing w:line="220" w:lineRule="exact"/>
              <w:ind w:left="191" w:hanging="180"/>
              <w:rPr>
                <w:rFonts w:cs="Times New Roman"/>
                <w:spacing w:val="-8"/>
                <w:szCs w:val="22"/>
              </w:rPr>
            </w:pPr>
            <w:r w:rsidRPr="00CB194B">
              <w:rPr>
                <w:rFonts w:cs="Times New Roman"/>
                <w:spacing w:val="-8"/>
                <w:szCs w:val="22"/>
              </w:rPr>
              <w:t xml:space="preserve">Depreciation of assets held for sale  </w:t>
            </w:r>
          </w:p>
        </w:tc>
        <w:tc>
          <w:tcPr>
            <w:tcW w:w="1684" w:type="dxa"/>
            <w:vAlign w:val="bottom"/>
          </w:tcPr>
          <w:p w14:paraId="3CCC0C74" w14:textId="7E143240" w:rsidR="00A316B7" w:rsidRPr="006D353E" w:rsidRDefault="003E3A3D" w:rsidP="00424DB9">
            <w:pPr>
              <w:pStyle w:val="acctfourfigures"/>
              <w:tabs>
                <w:tab w:val="clear" w:pos="765"/>
                <w:tab w:val="decimal" w:pos="1453"/>
              </w:tabs>
              <w:spacing w:line="220" w:lineRule="exact"/>
              <w:ind w:right="11"/>
              <w:rPr>
                <w:szCs w:val="22"/>
                <w:cs/>
                <w:lang w:bidi="th-TH"/>
              </w:rPr>
            </w:pPr>
            <w:r w:rsidRPr="00CB194B">
              <w:rPr>
                <w:szCs w:val="22"/>
                <w:cs/>
                <w:lang w:bidi="th-TH"/>
              </w:rPr>
              <w:t>(</w:t>
            </w:r>
            <w:r w:rsidR="00A316B7" w:rsidRPr="006D353E">
              <w:rPr>
                <w:szCs w:val="22"/>
                <w:lang w:bidi="th-TH"/>
              </w:rPr>
              <w:t>2</w:t>
            </w:r>
            <w:r w:rsidRPr="00CB194B">
              <w:rPr>
                <w:szCs w:val="22"/>
                <w:cs/>
                <w:lang w:bidi="th-TH"/>
              </w:rPr>
              <w:t>)</w:t>
            </w:r>
          </w:p>
        </w:tc>
        <w:tc>
          <w:tcPr>
            <w:tcW w:w="180" w:type="dxa"/>
            <w:vAlign w:val="bottom"/>
          </w:tcPr>
          <w:p w14:paraId="7B068578" w14:textId="77777777" w:rsidR="00A316B7" w:rsidRPr="006D353E" w:rsidRDefault="00A316B7" w:rsidP="00A316B7">
            <w:pPr>
              <w:pStyle w:val="acctfourfigures"/>
              <w:spacing w:line="220" w:lineRule="exact"/>
              <w:rPr>
                <w:szCs w:val="22"/>
                <w:lang w:val="en-US"/>
              </w:rPr>
            </w:pPr>
          </w:p>
        </w:tc>
        <w:tc>
          <w:tcPr>
            <w:tcW w:w="1351" w:type="dxa"/>
            <w:vAlign w:val="bottom"/>
          </w:tcPr>
          <w:p w14:paraId="443B49CD"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2</w:t>
            </w:r>
          </w:p>
        </w:tc>
        <w:tc>
          <w:tcPr>
            <w:tcW w:w="182" w:type="dxa"/>
            <w:vAlign w:val="bottom"/>
          </w:tcPr>
          <w:p w14:paraId="318B0508" w14:textId="77777777" w:rsidR="00A316B7" w:rsidRPr="006D353E" w:rsidRDefault="00A316B7" w:rsidP="00A316B7">
            <w:pPr>
              <w:pStyle w:val="acctfourfigures"/>
              <w:spacing w:line="220" w:lineRule="exact"/>
              <w:rPr>
                <w:szCs w:val="22"/>
              </w:rPr>
            </w:pPr>
          </w:p>
        </w:tc>
        <w:tc>
          <w:tcPr>
            <w:tcW w:w="1539" w:type="dxa"/>
            <w:vAlign w:val="bottom"/>
          </w:tcPr>
          <w:p w14:paraId="3D4CC94A"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45D2FD5D" w14:textId="77777777" w:rsidR="00A316B7" w:rsidRPr="006D353E" w:rsidRDefault="00A316B7" w:rsidP="00A316B7">
            <w:pPr>
              <w:pStyle w:val="acctfourfigures"/>
              <w:spacing w:line="220" w:lineRule="exact"/>
              <w:rPr>
                <w:szCs w:val="22"/>
              </w:rPr>
            </w:pPr>
          </w:p>
        </w:tc>
        <w:tc>
          <w:tcPr>
            <w:tcW w:w="1530" w:type="dxa"/>
            <w:vAlign w:val="bottom"/>
          </w:tcPr>
          <w:p w14:paraId="4A4EBEB0" w14:textId="77777777" w:rsidR="00A316B7" w:rsidRPr="006D353E" w:rsidRDefault="007F3071" w:rsidP="00CB194B">
            <w:pPr>
              <w:pStyle w:val="acctfourfigures"/>
              <w:tabs>
                <w:tab w:val="clear" w:pos="765"/>
                <w:tab w:val="decimal" w:pos="980"/>
              </w:tabs>
              <w:spacing w:line="220" w:lineRule="exact"/>
              <w:ind w:right="11"/>
              <w:rPr>
                <w:szCs w:val="22"/>
              </w:rPr>
            </w:pPr>
            <w:r w:rsidRPr="00CB194B">
              <w:rPr>
                <w:szCs w:val="22"/>
                <w:cs/>
                <w:lang w:bidi="th-TH"/>
              </w:rPr>
              <w:t>-</w:t>
            </w:r>
          </w:p>
        </w:tc>
      </w:tr>
      <w:tr w:rsidR="00A316B7" w:rsidRPr="006D353E" w14:paraId="3981FCBB" w14:textId="77777777" w:rsidTr="00397F6B">
        <w:tc>
          <w:tcPr>
            <w:tcW w:w="3015" w:type="dxa"/>
          </w:tcPr>
          <w:p w14:paraId="038AE890" w14:textId="77777777" w:rsidR="00A316B7" w:rsidRPr="00CB194B" w:rsidRDefault="00A316B7" w:rsidP="00A316B7">
            <w:pPr>
              <w:spacing w:line="220" w:lineRule="exact"/>
              <w:ind w:left="191" w:hanging="180"/>
              <w:rPr>
                <w:rFonts w:cs="Times New Roman"/>
                <w:spacing w:val="-12"/>
                <w:szCs w:val="22"/>
              </w:rPr>
            </w:pPr>
            <w:r w:rsidRPr="00CB194B">
              <w:rPr>
                <w:rFonts w:cs="Times New Roman"/>
                <w:spacing w:val="-12"/>
                <w:szCs w:val="22"/>
              </w:rPr>
              <w:t>Cost recognition under revenue code</w:t>
            </w:r>
          </w:p>
        </w:tc>
        <w:tc>
          <w:tcPr>
            <w:tcW w:w="1684" w:type="dxa"/>
            <w:vAlign w:val="bottom"/>
          </w:tcPr>
          <w:p w14:paraId="03088C32" w14:textId="00575E57" w:rsidR="00A316B7" w:rsidRPr="006D353E" w:rsidRDefault="003E3A3D" w:rsidP="00424DB9">
            <w:pPr>
              <w:pStyle w:val="acctfourfigures"/>
              <w:tabs>
                <w:tab w:val="clear" w:pos="765"/>
                <w:tab w:val="decimal" w:pos="1453"/>
              </w:tabs>
              <w:spacing w:line="220" w:lineRule="exact"/>
              <w:ind w:right="11"/>
              <w:rPr>
                <w:szCs w:val="22"/>
                <w:cs/>
                <w:lang w:bidi="th-TH"/>
              </w:rPr>
            </w:pPr>
            <w:r w:rsidRPr="00CB194B">
              <w:rPr>
                <w:szCs w:val="22"/>
                <w:cs/>
                <w:lang w:bidi="th-TH"/>
              </w:rPr>
              <w:t>(</w:t>
            </w:r>
            <w:r w:rsidR="00A316B7" w:rsidRPr="006D353E">
              <w:rPr>
                <w:szCs w:val="22"/>
                <w:lang w:bidi="th-TH"/>
              </w:rPr>
              <w:t>3</w:t>
            </w:r>
            <w:r w:rsidRPr="00CB194B">
              <w:rPr>
                <w:szCs w:val="22"/>
                <w:cs/>
                <w:lang w:bidi="th-TH"/>
              </w:rPr>
              <w:t>)</w:t>
            </w:r>
          </w:p>
        </w:tc>
        <w:tc>
          <w:tcPr>
            <w:tcW w:w="180" w:type="dxa"/>
            <w:vAlign w:val="bottom"/>
          </w:tcPr>
          <w:p w14:paraId="79F71042" w14:textId="77777777" w:rsidR="00A316B7" w:rsidRPr="006D353E" w:rsidRDefault="00A316B7" w:rsidP="00A316B7">
            <w:pPr>
              <w:pStyle w:val="acctfourfigures"/>
              <w:spacing w:line="220" w:lineRule="exact"/>
              <w:rPr>
                <w:szCs w:val="22"/>
                <w:lang w:val="en-US"/>
              </w:rPr>
            </w:pPr>
          </w:p>
        </w:tc>
        <w:tc>
          <w:tcPr>
            <w:tcW w:w="1351" w:type="dxa"/>
            <w:vAlign w:val="bottom"/>
          </w:tcPr>
          <w:p w14:paraId="1637B9BB" w14:textId="77777777" w:rsidR="00A316B7" w:rsidRPr="006D353E" w:rsidRDefault="00424DB9" w:rsidP="00CB194B">
            <w:pPr>
              <w:pStyle w:val="acctfourfigures"/>
              <w:tabs>
                <w:tab w:val="clear" w:pos="765"/>
                <w:tab w:val="decimal" w:pos="810"/>
              </w:tabs>
              <w:spacing w:line="220" w:lineRule="exact"/>
              <w:ind w:right="11"/>
              <w:rPr>
                <w:szCs w:val="22"/>
              </w:rPr>
            </w:pPr>
            <w:r w:rsidRPr="00CB194B">
              <w:rPr>
                <w:szCs w:val="22"/>
                <w:cs/>
                <w:lang w:bidi="th-TH"/>
              </w:rPr>
              <w:t>-</w:t>
            </w:r>
          </w:p>
        </w:tc>
        <w:tc>
          <w:tcPr>
            <w:tcW w:w="182" w:type="dxa"/>
            <w:vAlign w:val="bottom"/>
          </w:tcPr>
          <w:p w14:paraId="72DCE7D0" w14:textId="77777777" w:rsidR="00A316B7" w:rsidRPr="006D353E" w:rsidRDefault="00A316B7" w:rsidP="00A316B7">
            <w:pPr>
              <w:pStyle w:val="acctfourfigures"/>
              <w:spacing w:line="220" w:lineRule="exact"/>
              <w:rPr>
                <w:szCs w:val="22"/>
              </w:rPr>
            </w:pPr>
          </w:p>
        </w:tc>
        <w:tc>
          <w:tcPr>
            <w:tcW w:w="1539" w:type="dxa"/>
            <w:vAlign w:val="bottom"/>
          </w:tcPr>
          <w:p w14:paraId="1FB60F33"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2671DC17" w14:textId="77777777" w:rsidR="00A316B7" w:rsidRPr="006D353E" w:rsidRDefault="00A316B7" w:rsidP="00A316B7">
            <w:pPr>
              <w:pStyle w:val="acctfourfigures"/>
              <w:spacing w:line="220" w:lineRule="exact"/>
              <w:rPr>
                <w:szCs w:val="22"/>
                <w:lang w:val="en-US"/>
              </w:rPr>
            </w:pPr>
          </w:p>
        </w:tc>
        <w:tc>
          <w:tcPr>
            <w:tcW w:w="1530" w:type="dxa"/>
            <w:vAlign w:val="bottom"/>
          </w:tcPr>
          <w:p w14:paraId="7915198C" w14:textId="2E6D77AC" w:rsidR="00A316B7" w:rsidRPr="006D353E" w:rsidRDefault="003E3A3D" w:rsidP="00424DB9">
            <w:pPr>
              <w:pStyle w:val="acctfourfigures"/>
              <w:tabs>
                <w:tab w:val="clear" w:pos="765"/>
                <w:tab w:val="decimal" w:pos="1360"/>
              </w:tabs>
              <w:spacing w:line="220" w:lineRule="exact"/>
              <w:ind w:right="11"/>
              <w:rPr>
                <w:szCs w:val="22"/>
              </w:rPr>
            </w:pPr>
            <w:r w:rsidRPr="00CB194B">
              <w:rPr>
                <w:szCs w:val="22"/>
                <w:cs/>
                <w:lang w:bidi="th-TH"/>
              </w:rPr>
              <w:t>(</w:t>
            </w:r>
            <w:r w:rsidR="00424DB9" w:rsidRPr="006D353E">
              <w:rPr>
                <w:szCs w:val="22"/>
                <w:lang w:val="en-US"/>
              </w:rPr>
              <w:t>3</w:t>
            </w:r>
            <w:r w:rsidRPr="00CB194B">
              <w:rPr>
                <w:szCs w:val="22"/>
                <w:cs/>
                <w:lang w:bidi="th-TH"/>
              </w:rPr>
              <w:t>)</w:t>
            </w:r>
          </w:p>
        </w:tc>
      </w:tr>
      <w:tr w:rsidR="00A316B7" w:rsidRPr="006D353E" w14:paraId="3DB27FA1" w14:textId="77777777" w:rsidTr="00397F6B">
        <w:tc>
          <w:tcPr>
            <w:tcW w:w="3015" w:type="dxa"/>
          </w:tcPr>
          <w:p w14:paraId="4AC968ED" w14:textId="77777777" w:rsidR="00A316B7" w:rsidRPr="006D353E" w:rsidRDefault="004B34C5" w:rsidP="00A316B7">
            <w:pPr>
              <w:spacing w:line="220" w:lineRule="exact"/>
              <w:ind w:left="191" w:hanging="180"/>
              <w:rPr>
                <w:rFonts w:cs="Times New Roman"/>
                <w:szCs w:val="22"/>
              </w:rPr>
            </w:pPr>
            <w:r w:rsidRPr="006D353E">
              <w:rPr>
                <w:rFonts w:cs="Times New Roman"/>
                <w:szCs w:val="22"/>
              </w:rPr>
              <w:t>Prepaid land rental</w:t>
            </w:r>
          </w:p>
        </w:tc>
        <w:tc>
          <w:tcPr>
            <w:tcW w:w="1684" w:type="dxa"/>
            <w:vAlign w:val="bottom"/>
          </w:tcPr>
          <w:p w14:paraId="2BCB2184" w14:textId="3F2DCDAA" w:rsidR="00A316B7" w:rsidRPr="006D353E" w:rsidRDefault="003E3A3D" w:rsidP="00424DB9">
            <w:pPr>
              <w:pStyle w:val="acctfourfigures"/>
              <w:tabs>
                <w:tab w:val="clear" w:pos="765"/>
                <w:tab w:val="decimal" w:pos="1453"/>
              </w:tabs>
              <w:spacing w:line="220" w:lineRule="exact"/>
              <w:ind w:right="11"/>
              <w:rPr>
                <w:szCs w:val="22"/>
                <w:cs/>
                <w:lang w:bidi="th-TH"/>
              </w:rPr>
            </w:pPr>
            <w:r w:rsidRPr="00CB194B">
              <w:rPr>
                <w:szCs w:val="22"/>
                <w:cs/>
                <w:lang w:bidi="th-TH"/>
              </w:rPr>
              <w:t>(</w:t>
            </w:r>
            <w:r w:rsidR="00A316B7" w:rsidRPr="006D353E">
              <w:rPr>
                <w:szCs w:val="22"/>
                <w:lang w:bidi="th-TH"/>
              </w:rPr>
              <w:t>29</w:t>
            </w:r>
            <w:r w:rsidRPr="00CB194B">
              <w:rPr>
                <w:szCs w:val="22"/>
                <w:cs/>
                <w:lang w:bidi="th-TH"/>
              </w:rPr>
              <w:t>)</w:t>
            </w:r>
          </w:p>
        </w:tc>
        <w:tc>
          <w:tcPr>
            <w:tcW w:w="180" w:type="dxa"/>
            <w:vAlign w:val="bottom"/>
          </w:tcPr>
          <w:p w14:paraId="2AD1A17E" w14:textId="77777777" w:rsidR="00A316B7" w:rsidRPr="006D353E" w:rsidRDefault="00A316B7" w:rsidP="00A316B7">
            <w:pPr>
              <w:pStyle w:val="acctfourfigures"/>
              <w:spacing w:line="220" w:lineRule="exact"/>
              <w:rPr>
                <w:szCs w:val="22"/>
                <w:lang w:val="en-US"/>
              </w:rPr>
            </w:pPr>
          </w:p>
        </w:tc>
        <w:tc>
          <w:tcPr>
            <w:tcW w:w="1351" w:type="dxa"/>
            <w:vAlign w:val="bottom"/>
          </w:tcPr>
          <w:p w14:paraId="472D1EC3"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4</w:t>
            </w:r>
          </w:p>
        </w:tc>
        <w:tc>
          <w:tcPr>
            <w:tcW w:w="182" w:type="dxa"/>
            <w:vAlign w:val="bottom"/>
          </w:tcPr>
          <w:p w14:paraId="2901FD53" w14:textId="77777777" w:rsidR="00A316B7" w:rsidRPr="006D353E" w:rsidRDefault="00A316B7" w:rsidP="00A316B7">
            <w:pPr>
              <w:pStyle w:val="acctfourfigures"/>
              <w:spacing w:line="220" w:lineRule="exact"/>
              <w:rPr>
                <w:szCs w:val="22"/>
              </w:rPr>
            </w:pPr>
          </w:p>
        </w:tc>
        <w:tc>
          <w:tcPr>
            <w:tcW w:w="1539" w:type="dxa"/>
            <w:vAlign w:val="bottom"/>
          </w:tcPr>
          <w:p w14:paraId="4C6034DD"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21D8E8B7" w14:textId="77777777" w:rsidR="00A316B7" w:rsidRPr="006D353E" w:rsidRDefault="00A316B7" w:rsidP="00A316B7">
            <w:pPr>
              <w:pStyle w:val="acctfourfigures"/>
              <w:spacing w:line="220" w:lineRule="exact"/>
              <w:rPr>
                <w:szCs w:val="22"/>
              </w:rPr>
            </w:pPr>
          </w:p>
        </w:tc>
        <w:tc>
          <w:tcPr>
            <w:tcW w:w="1530" w:type="dxa"/>
            <w:vAlign w:val="bottom"/>
          </w:tcPr>
          <w:p w14:paraId="19647393" w14:textId="065D7F02" w:rsidR="00A316B7" w:rsidRPr="006D353E" w:rsidRDefault="003E3A3D" w:rsidP="00424DB9">
            <w:pPr>
              <w:pStyle w:val="acctfourfigures"/>
              <w:tabs>
                <w:tab w:val="clear" w:pos="765"/>
                <w:tab w:val="decimal" w:pos="1360"/>
              </w:tabs>
              <w:spacing w:line="220" w:lineRule="exact"/>
              <w:ind w:right="11"/>
              <w:rPr>
                <w:szCs w:val="22"/>
              </w:rPr>
            </w:pPr>
            <w:r w:rsidRPr="00CB194B">
              <w:rPr>
                <w:szCs w:val="22"/>
                <w:cs/>
                <w:lang w:bidi="th-TH"/>
              </w:rPr>
              <w:t>(</w:t>
            </w:r>
            <w:r w:rsidR="000835CE" w:rsidRPr="006D353E">
              <w:rPr>
                <w:szCs w:val="22"/>
              </w:rPr>
              <w:t>2</w:t>
            </w:r>
            <w:r w:rsidR="00424DB9" w:rsidRPr="006D353E">
              <w:rPr>
                <w:szCs w:val="22"/>
              </w:rPr>
              <w:t>5</w:t>
            </w:r>
            <w:r w:rsidRPr="00CB194B">
              <w:rPr>
                <w:szCs w:val="22"/>
                <w:cs/>
                <w:lang w:bidi="th-TH"/>
              </w:rPr>
              <w:t>)</w:t>
            </w:r>
          </w:p>
        </w:tc>
      </w:tr>
      <w:tr w:rsidR="00A316B7" w:rsidRPr="006D353E" w14:paraId="2D2430DA" w14:textId="77777777" w:rsidTr="00397F6B">
        <w:tc>
          <w:tcPr>
            <w:tcW w:w="3015" w:type="dxa"/>
          </w:tcPr>
          <w:p w14:paraId="03D72A4B" w14:textId="708F4D20" w:rsidR="00A316B7" w:rsidRPr="006D353E" w:rsidRDefault="004B34C5" w:rsidP="00A316B7">
            <w:pPr>
              <w:spacing w:line="220" w:lineRule="exact"/>
              <w:ind w:left="191" w:hanging="180"/>
              <w:rPr>
                <w:rFonts w:cs="Times New Roman"/>
                <w:szCs w:val="22"/>
              </w:rPr>
            </w:pPr>
            <w:r w:rsidRPr="006D353E">
              <w:rPr>
                <w:rFonts w:cs="Times New Roman"/>
                <w:szCs w:val="22"/>
              </w:rPr>
              <w:t>Unearned rental income</w:t>
            </w:r>
          </w:p>
        </w:tc>
        <w:tc>
          <w:tcPr>
            <w:tcW w:w="1684" w:type="dxa"/>
            <w:vAlign w:val="bottom"/>
          </w:tcPr>
          <w:p w14:paraId="707E3AD0" w14:textId="2491ACB6" w:rsidR="00A316B7" w:rsidRPr="006D353E" w:rsidRDefault="003E3A3D" w:rsidP="00424DB9">
            <w:pPr>
              <w:pStyle w:val="acctfourfigures"/>
              <w:tabs>
                <w:tab w:val="clear" w:pos="765"/>
                <w:tab w:val="decimal" w:pos="1453"/>
              </w:tabs>
              <w:spacing w:line="220" w:lineRule="exact"/>
              <w:ind w:right="11"/>
              <w:rPr>
                <w:szCs w:val="22"/>
                <w:cs/>
                <w:lang w:bidi="th-TH"/>
              </w:rPr>
            </w:pPr>
            <w:r w:rsidRPr="00CB194B">
              <w:rPr>
                <w:szCs w:val="22"/>
                <w:cs/>
                <w:lang w:bidi="th-TH"/>
              </w:rPr>
              <w:t>(</w:t>
            </w:r>
            <w:r w:rsidR="00A316B7" w:rsidRPr="006D353E">
              <w:rPr>
                <w:szCs w:val="22"/>
                <w:lang w:bidi="th-TH"/>
              </w:rPr>
              <w:t>214</w:t>
            </w:r>
            <w:r w:rsidRPr="00CB194B">
              <w:rPr>
                <w:szCs w:val="22"/>
                <w:cs/>
                <w:lang w:bidi="th-TH"/>
              </w:rPr>
              <w:t>)</w:t>
            </w:r>
          </w:p>
        </w:tc>
        <w:tc>
          <w:tcPr>
            <w:tcW w:w="180" w:type="dxa"/>
            <w:vAlign w:val="bottom"/>
          </w:tcPr>
          <w:p w14:paraId="35A326EA" w14:textId="77777777" w:rsidR="00A316B7" w:rsidRPr="006D353E" w:rsidRDefault="00A316B7" w:rsidP="00A316B7">
            <w:pPr>
              <w:pStyle w:val="acctfourfigures"/>
              <w:spacing w:line="220" w:lineRule="exact"/>
              <w:rPr>
                <w:szCs w:val="22"/>
                <w:lang w:val="en-US"/>
              </w:rPr>
            </w:pPr>
          </w:p>
        </w:tc>
        <w:tc>
          <w:tcPr>
            <w:tcW w:w="1351" w:type="dxa"/>
            <w:vAlign w:val="bottom"/>
          </w:tcPr>
          <w:p w14:paraId="4F18A178" w14:textId="77777777" w:rsidR="00A316B7" w:rsidRPr="006D353E" w:rsidRDefault="007F3071" w:rsidP="00424DB9">
            <w:pPr>
              <w:pStyle w:val="acctfourfigures"/>
              <w:tabs>
                <w:tab w:val="clear" w:pos="765"/>
                <w:tab w:val="decimal" w:pos="1092"/>
              </w:tabs>
              <w:spacing w:line="220" w:lineRule="exact"/>
              <w:ind w:right="11"/>
              <w:rPr>
                <w:szCs w:val="22"/>
              </w:rPr>
            </w:pPr>
            <w:r w:rsidRPr="006D353E">
              <w:rPr>
                <w:szCs w:val="22"/>
              </w:rPr>
              <w:t>7</w:t>
            </w:r>
          </w:p>
        </w:tc>
        <w:tc>
          <w:tcPr>
            <w:tcW w:w="182" w:type="dxa"/>
            <w:vAlign w:val="bottom"/>
          </w:tcPr>
          <w:p w14:paraId="7EF756DA" w14:textId="77777777" w:rsidR="00A316B7" w:rsidRPr="006D353E" w:rsidRDefault="00A316B7" w:rsidP="00A316B7">
            <w:pPr>
              <w:pStyle w:val="acctfourfigures"/>
              <w:spacing w:line="220" w:lineRule="exact"/>
              <w:rPr>
                <w:szCs w:val="22"/>
              </w:rPr>
            </w:pPr>
          </w:p>
        </w:tc>
        <w:tc>
          <w:tcPr>
            <w:tcW w:w="1539" w:type="dxa"/>
            <w:vAlign w:val="bottom"/>
          </w:tcPr>
          <w:p w14:paraId="71CBD65D"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3EBA0A7" w14:textId="77777777" w:rsidR="00A316B7" w:rsidRPr="006D353E" w:rsidRDefault="00A316B7" w:rsidP="00A316B7">
            <w:pPr>
              <w:pStyle w:val="acctfourfigures"/>
              <w:spacing w:line="220" w:lineRule="exact"/>
              <w:rPr>
                <w:szCs w:val="22"/>
                <w:lang w:val="en-US"/>
              </w:rPr>
            </w:pPr>
          </w:p>
        </w:tc>
        <w:tc>
          <w:tcPr>
            <w:tcW w:w="1530" w:type="dxa"/>
            <w:vAlign w:val="bottom"/>
          </w:tcPr>
          <w:p w14:paraId="717EEBAD" w14:textId="7FAD265C" w:rsidR="00A316B7" w:rsidRPr="006D353E" w:rsidRDefault="003E3A3D" w:rsidP="00424DB9">
            <w:pPr>
              <w:pStyle w:val="acctfourfigures"/>
              <w:tabs>
                <w:tab w:val="clear" w:pos="765"/>
                <w:tab w:val="decimal" w:pos="1360"/>
              </w:tabs>
              <w:spacing w:line="220" w:lineRule="exact"/>
              <w:ind w:right="11"/>
              <w:rPr>
                <w:szCs w:val="22"/>
              </w:rPr>
            </w:pPr>
            <w:r w:rsidRPr="00CB194B">
              <w:rPr>
                <w:szCs w:val="22"/>
                <w:cs/>
                <w:lang w:bidi="th-TH"/>
              </w:rPr>
              <w:t>(</w:t>
            </w:r>
            <w:r w:rsidR="000835CE" w:rsidRPr="006D353E">
              <w:rPr>
                <w:szCs w:val="22"/>
              </w:rPr>
              <w:t>20</w:t>
            </w:r>
            <w:r w:rsidR="00424DB9" w:rsidRPr="006D353E">
              <w:rPr>
                <w:szCs w:val="22"/>
              </w:rPr>
              <w:t>7</w:t>
            </w:r>
            <w:r w:rsidRPr="00CB194B">
              <w:rPr>
                <w:szCs w:val="22"/>
                <w:cs/>
                <w:lang w:bidi="th-TH"/>
              </w:rPr>
              <w:t>)</w:t>
            </w:r>
          </w:p>
        </w:tc>
      </w:tr>
      <w:tr w:rsidR="00A316B7" w:rsidRPr="006D353E" w14:paraId="23EF8EBB" w14:textId="77777777" w:rsidTr="00397F6B">
        <w:tc>
          <w:tcPr>
            <w:tcW w:w="3015" w:type="dxa"/>
          </w:tcPr>
          <w:p w14:paraId="6072EF57" w14:textId="77777777" w:rsidR="00A316B7" w:rsidRPr="006D353E" w:rsidRDefault="00A316B7" w:rsidP="00A316B7">
            <w:pPr>
              <w:spacing w:line="220" w:lineRule="exact"/>
              <w:ind w:left="191" w:hanging="180"/>
              <w:rPr>
                <w:rFonts w:cs="Times New Roman"/>
                <w:szCs w:val="22"/>
              </w:rPr>
            </w:pPr>
            <w:r w:rsidRPr="006D353E">
              <w:rPr>
                <w:rFonts w:cs="Times New Roman"/>
                <w:szCs w:val="22"/>
              </w:rPr>
              <w:t>Investment properties</w:t>
            </w:r>
          </w:p>
        </w:tc>
        <w:tc>
          <w:tcPr>
            <w:tcW w:w="1684" w:type="dxa"/>
            <w:vAlign w:val="bottom"/>
          </w:tcPr>
          <w:p w14:paraId="3454B5C5" w14:textId="5A60962F" w:rsidR="00A316B7" w:rsidRPr="006D353E" w:rsidRDefault="003E3A3D" w:rsidP="009E1C44">
            <w:pPr>
              <w:pStyle w:val="acctfourfigures"/>
              <w:tabs>
                <w:tab w:val="clear" w:pos="765"/>
                <w:tab w:val="decimal" w:pos="1453"/>
              </w:tabs>
              <w:spacing w:line="220" w:lineRule="exact"/>
              <w:ind w:right="11"/>
              <w:rPr>
                <w:szCs w:val="22"/>
                <w:cs/>
                <w:lang w:bidi="th-TH"/>
              </w:rPr>
            </w:pPr>
            <w:r w:rsidRPr="00CB194B">
              <w:rPr>
                <w:szCs w:val="22"/>
                <w:cs/>
                <w:lang w:bidi="th-TH"/>
              </w:rPr>
              <w:t>(</w:t>
            </w:r>
            <w:r w:rsidR="00A316B7" w:rsidRPr="006D353E">
              <w:rPr>
                <w:szCs w:val="22"/>
                <w:lang w:bidi="th-TH"/>
              </w:rPr>
              <w:t>85</w:t>
            </w:r>
            <w:r w:rsidRPr="00CB194B">
              <w:rPr>
                <w:szCs w:val="22"/>
                <w:cs/>
                <w:lang w:bidi="th-TH"/>
              </w:rPr>
              <w:t>)</w:t>
            </w:r>
          </w:p>
        </w:tc>
        <w:tc>
          <w:tcPr>
            <w:tcW w:w="180" w:type="dxa"/>
            <w:vAlign w:val="bottom"/>
          </w:tcPr>
          <w:p w14:paraId="30CE2640" w14:textId="77777777" w:rsidR="00A316B7" w:rsidRPr="006D353E" w:rsidRDefault="00A316B7" w:rsidP="00A316B7">
            <w:pPr>
              <w:pStyle w:val="acctfourfigures"/>
              <w:spacing w:line="220" w:lineRule="exact"/>
              <w:rPr>
                <w:szCs w:val="22"/>
              </w:rPr>
            </w:pPr>
          </w:p>
        </w:tc>
        <w:tc>
          <w:tcPr>
            <w:tcW w:w="1351" w:type="dxa"/>
            <w:vAlign w:val="bottom"/>
          </w:tcPr>
          <w:p w14:paraId="6F9E3D5D" w14:textId="77777777" w:rsidR="00A316B7" w:rsidRPr="006D353E" w:rsidRDefault="009E1C44" w:rsidP="009E1C44">
            <w:pPr>
              <w:pStyle w:val="acctfourfigures"/>
              <w:tabs>
                <w:tab w:val="clear" w:pos="765"/>
                <w:tab w:val="decimal" w:pos="1092"/>
              </w:tabs>
              <w:spacing w:line="220" w:lineRule="exact"/>
              <w:ind w:right="11"/>
              <w:rPr>
                <w:szCs w:val="22"/>
              </w:rPr>
            </w:pPr>
            <w:r w:rsidRPr="006D353E">
              <w:rPr>
                <w:szCs w:val="22"/>
              </w:rPr>
              <w:t>7</w:t>
            </w:r>
          </w:p>
        </w:tc>
        <w:tc>
          <w:tcPr>
            <w:tcW w:w="182" w:type="dxa"/>
            <w:vAlign w:val="bottom"/>
          </w:tcPr>
          <w:p w14:paraId="24A50A01" w14:textId="77777777" w:rsidR="00A316B7" w:rsidRPr="006D353E" w:rsidRDefault="00A316B7" w:rsidP="00A316B7">
            <w:pPr>
              <w:pStyle w:val="acctfourfigures"/>
              <w:spacing w:line="220" w:lineRule="exact"/>
              <w:rPr>
                <w:szCs w:val="22"/>
              </w:rPr>
            </w:pPr>
          </w:p>
        </w:tc>
        <w:tc>
          <w:tcPr>
            <w:tcW w:w="1539" w:type="dxa"/>
            <w:vAlign w:val="bottom"/>
          </w:tcPr>
          <w:p w14:paraId="6A7D8D85"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6DAB1A41" w14:textId="77777777" w:rsidR="00A316B7" w:rsidRPr="006D353E" w:rsidRDefault="00A316B7" w:rsidP="00A316B7">
            <w:pPr>
              <w:pStyle w:val="acctfourfigures"/>
              <w:spacing w:line="220" w:lineRule="exact"/>
              <w:rPr>
                <w:szCs w:val="22"/>
              </w:rPr>
            </w:pPr>
          </w:p>
        </w:tc>
        <w:tc>
          <w:tcPr>
            <w:tcW w:w="1530" w:type="dxa"/>
            <w:vAlign w:val="bottom"/>
          </w:tcPr>
          <w:p w14:paraId="581B21E1" w14:textId="1844E999" w:rsidR="00A316B7" w:rsidRPr="006D353E" w:rsidRDefault="003E3A3D" w:rsidP="009E1C44">
            <w:pPr>
              <w:pStyle w:val="acctfourfigures"/>
              <w:tabs>
                <w:tab w:val="clear" w:pos="765"/>
                <w:tab w:val="decimal" w:pos="1360"/>
              </w:tabs>
              <w:spacing w:line="220" w:lineRule="exact"/>
              <w:ind w:right="11"/>
              <w:rPr>
                <w:szCs w:val="22"/>
              </w:rPr>
            </w:pPr>
            <w:r w:rsidRPr="00CB194B">
              <w:rPr>
                <w:szCs w:val="22"/>
                <w:cs/>
                <w:lang w:bidi="th-TH"/>
              </w:rPr>
              <w:t>(</w:t>
            </w:r>
            <w:r w:rsidR="000835CE" w:rsidRPr="006D353E">
              <w:rPr>
                <w:szCs w:val="22"/>
              </w:rPr>
              <w:t>78</w:t>
            </w:r>
            <w:r w:rsidRPr="00CB194B">
              <w:rPr>
                <w:szCs w:val="22"/>
                <w:cs/>
                <w:lang w:bidi="th-TH"/>
              </w:rPr>
              <w:t>)</w:t>
            </w:r>
          </w:p>
        </w:tc>
      </w:tr>
      <w:tr w:rsidR="00A316B7" w:rsidRPr="006D353E" w14:paraId="41D26BE4" w14:textId="77777777" w:rsidTr="00397F6B">
        <w:tc>
          <w:tcPr>
            <w:tcW w:w="3015" w:type="dxa"/>
          </w:tcPr>
          <w:p w14:paraId="3843552E" w14:textId="77777777" w:rsidR="00A316B7" w:rsidRPr="006D353E" w:rsidRDefault="00A316B7" w:rsidP="00A316B7">
            <w:pPr>
              <w:spacing w:line="220" w:lineRule="exact"/>
              <w:ind w:left="191" w:hanging="180"/>
              <w:rPr>
                <w:rFonts w:cs="Times New Roman"/>
                <w:szCs w:val="22"/>
              </w:rPr>
            </w:pPr>
            <w:r w:rsidRPr="006D353E">
              <w:rPr>
                <w:rFonts w:cs="Times New Roman"/>
                <w:szCs w:val="22"/>
              </w:rPr>
              <w:t>Real estate projects under development</w:t>
            </w:r>
          </w:p>
        </w:tc>
        <w:tc>
          <w:tcPr>
            <w:tcW w:w="1684" w:type="dxa"/>
            <w:vAlign w:val="bottom"/>
          </w:tcPr>
          <w:p w14:paraId="0A2796DD" w14:textId="0939BA44" w:rsidR="00A316B7" w:rsidRPr="006D353E" w:rsidRDefault="003E3A3D" w:rsidP="009E1C44">
            <w:pPr>
              <w:pStyle w:val="acctfourfigures"/>
              <w:tabs>
                <w:tab w:val="clear" w:pos="765"/>
                <w:tab w:val="decimal" w:pos="1453"/>
              </w:tabs>
              <w:spacing w:line="220" w:lineRule="exact"/>
              <w:ind w:right="11"/>
              <w:rPr>
                <w:szCs w:val="22"/>
                <w:cs/>
                <w:lang w:bidi="th-TH"/>
              </w:rPr>
            </w:pPr>
            <w:r w:rsidRPr="00CB194B">
              <w:rPr>
                <w:szCs w:val="22"/>
                <w:cs/>
                <w:lang w:bidi="th-TH"/>
              </w:rPr>
              <w:t>(</w:t>
            </w:r>
            <w:r w:rsidR="00A316B7" w:rsidRPr="006D353E">
              <w:rPr>
                <w:szCs w:val="22"/>
                <w:lang w:bidi="th-TH"/>
              </w:rPr>
              <w:t>4</w:t>
            </w:r>
            <w:r w:rsidR="009E1C44" w:rsidRPr="006D353E">
              <w:rPr>
                <w:szCs w:val="22"/>
                <w:lang w:val="en-US" w:bidi="th-TH"/>
              </w:rPr>
              <w:t>8</w:t>
            </w:r>
            <w:r w:rsidRPr="00CB194B">
              <w:rPr>
                <w:szCs w:val="22"/>
                <w:cs/>
                <w:lang w:bidi="th-TH"/>
              </w:rPr>
              <w:t>)</w:t>
            </w:r>
          </w:p>
        </w:tc>
        <w:tc>
          <w:tcPr>
            <w:tcW w:w="180" w:type="dxa"/>
            <w:vAlign w:val="bottom"/>
          </w:tcPr>
          <w:p w14:paraId="2BD344E6" w14:textId="77777777" w:rsidR="00A316B7" w:rsidRPr="006D353E" w:rsidRDefault="00A316B7" w:rsidP="00A316B7">
            <w:pPr>
              <w:pStyle w:val="acctfourfigures"/>
              <w:spacing w:line="220" w:lineRule="exact"/>
              <w:rPr>
                <w:szCs w:val="22"/>
                <w:lang w:val="en-US"/>
              </w:rPr>
            </w:pPr>
          </w:p>
        </w:tc>
        <w:tc>
          <w:tcPr>
            <w:tcW w:w="1351" w:type="dxa"/>
            <w:vAlign w:val="bottom"/>
          </w:tcPr>
          <w:p w14:paraId="6306F043" w14:textId="77777777" w:rsidR="00A316B7" w:rsidRPr="006D353E" w:rsidRDefault="007F3071" w:rsidP="009E1C44">
            <w:pPr>
              <w:pStyle w:val="acctfourfigures"/>
              <w:tabs>
                <w:tab w:val="clear" w:pos="765"/>
                <w:tab w:val="decimal" w:pos="1092"/>
              </w:tabs>
              <w:spacing w:line="220" w:lineRule="exact"/>
              <w:ind w:right="11"/>
              <w:rPr>
                <w:szCs w:val="22"/>
              </w:rPr>
            </w:pPr>
            <w:r w:rsidRPr="006D353E">
              <w:rPr>
                <w:szCs w:val="22"/>
              </w:rPr>
              <w:t>16</w:t>
            </w:r>
          </w:p>
        </w:tc>
        <w:tc>
          <w:tcPr>
            <w:tcW w:w="182" w:type="dxa"/>
            <w:vAlign w:val="bottom"/>
          </w:tcPr>
          <w:p w14:paraId="1C3C29D6" w14:textId="77777777" w:rsidR="00A316B7" w:rsidRPr="006D353E" w:rsidRDefault="00A316B7" w:rsidP="00A316B7">
            <w:pPr>
              <w:pStyle w:val="acctfourfigures"/>
              <w:spacing w:line="220" w:lineRule="exact"/>
              <w:rPr>
                <w:szCs w:val="22"/>
              </w:rPr>
            </w:pPr>
          </w:p>
        </w:tc>
        <w:tc>
          <w:tcPr>
            <w:tcW w:w="1539" w:type="dxa"/>
            <w:vAlign w:val="bottom"/>
          </w:tcPr>
          <w:p w14:paraId="4B1DB502"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4DB5E564" w14:textId="77777777" w:rsidR="00A316B7" w:rsidRPr="006D353E" w:rsidRDefault="00A316B7" w:rsidP="00A316B7">
            <w:pPr>
              <w:pStyle w:val="acctfourfigures"/>
              <w:spacing w:line="220" w:lineRule="exact"/>
              <w:rPr>
                <w:szCs w:val="22"/>
              </w:rPr>
            </w:pPr>
          </w:p>
        </w:tc>
        <w:tc>
          <w:tcPr>
            <w:tcW w:w="1530" w:type="dxa"/>
            <w:vAlign w:val="bottom"/>
          </w:tcPr>
          <w:p w14:paraId="562E1B19" w14:textId="7D069BAE" w:rsidR="00A316B7" w:rsidRPr="006D353E" w:rsidRDefault="003E3A3D" w:rsidP="009E1C44">
            <w:pPr>
              <w:pStyle w:val="acctfourfigures"/>
              <w:tabs>
                <w:tab w:val="clear" w:pos="765"/>
                <w:tab w:val="decimal" w:pos="1360"/>
              </w:tabs>
              <w:spacing w:line="220" w:lineRule="exact"/>
              <w:ind w:right="11"/>
              <w:rPr>
                <w:szCs w:val="22"/>
              </w:rPr>
            </w:pPr>
            <w:r w:rsidRPr="00CB194B">
              <w:rPr>
                <w:szCs w:val="22"/>
                <w:cs/>
                <w:lang w:bidi="th-TH"/>
              </w:rPr>
              <w:t>(</w:t>
            </w:r>
            <w:r w:rsidR="000835CE" w:rsidRPr="006D353E">
              <w:rPr>
                <w:szCs w:val="22"/>
              </w:rPr>
              <w:t>3</w:t>
            </w:r>
            <w:r w:rsidR="009E1C44" w:rsidRPr="006D353E">
              <w:rPr>
                <w:szCs w:val="22"/>
                <w:lang w:val="en-US"/>
              </w:rPr>
              <w:t>2</w:t>
            </w:r>
            <w:r w:rsidRPr="00CB194B">
              <w:rPr>
                <w:szCs w:val="22"/>
                <w:cs/>
                <w:lang w:bidi="th-TH"/>
              </w:rPr>
              <w:t>)</w:t>
            </w:r>
          </w:p>
        </w:tc>
      </w:tr>
      <w:tr w:rsidR="00A316B7" w:rsidRPr="006D353E" w14:paraId="2380D863" w14:textId="77777777" w:rsidTr="00397F6B">
        <w:tc>
          <w:tcPr>
            <w:tcW w:w="3015" w:type="dxa"/>
          </w:tcPr>
          <w:p w14:paraId="4081F38D" w14:textId="77777777" w:rsidR="00A316B7" w:rsidRPr="006D353E" w:rsidRDefault="00A316B7" w:rsidP="00A316B7">
            <w:pPr>
              <w:spacing w:line="220" w:lineRule="exact"/>
              <w:ind w:left="15" w:hanging="4"/>
              <w:rPr>
                <w:rFonts w:cs="Times New Roman"/>
                <w:szCs w:val="22"/>
              </w:rPr>
            </w:pPr>
            <w:r w:rsidRPr="006D353E">
              <w:rPr>
                <w:rFonts w:cs="Times New Roman"/>
                <w:szCs w:val="22"/>
              </w:rPr>
              <w:t>Other</w:t>
            </w:r>
            <w:r w:rsidR="00AF371A">
              <w:rPr>
                <w:rFonts w:cs="Times New Roman"/>
                <w:szCs w:val="22"/>
              </w:rPr>
              <w:t>s</w:t>
            </w:r>
          </w:p>
        </w:tc>
        <w:tc>
          <w:tcPr>
            <w:tcW w:w="1684" w:type="dxa"/>
            <w:tcBorders>
              <w:bottom w:val="single" w:sz="4" w:space="0" w:color="auto"/>
            </w:tcBorders>
            <w:vAlign w:val="bottom"/>
          </w:tcPr>
          <w:p w14:paraId="54694D60" w14:textId="2D9CFBBC" w:rsidR="00A316B7" w:rsidRPr="006D353E" w:rsidRDefault="003E3A3D" w:rsidP="009E1C44">
            <w:pPr>
              <w:pStyle w:val="acctfourfigures"/>
              <w:tabs>
                <w:tab w:val="clear" w:pos="765"/>
                <w:tab w:val="decimal" w:pos="1453"/>
              </w:tabs>
              <w:spacing w:line="220" w:lineRule="exact"/>
              <w:ind w:right="11"/>
              <w:rPr>
                <w:szCs w:val="22"/>
                <w:lang w:val="en-US" w:bidi="th-TH"/>
              </w:rPr>
            </w:pPr>
            <w:r w:rsidRPr="00CB194B">
              <w:rPr>
                <w:szCs w:val="22"/>
                <w:cs/>
                <w:lang w:val="en-US" w:bidi="th-TH"/>
              </w:rPr>
              <w:t>(</w:t>
            </w:r>
            <w:r w:rsidR="00621EF2">
              <w:rPr>
                <w:szCs w:val="22"/>
                <w:lang w:val="en-US" w:bidi="th-TH"/>
              </w:rPr>
              <w:t>12</w:t>
            </w:r>
            <w:r w:rsidRPr="00CB194B">
              <w:rPr>
                <w:szCs w:val="22"/>
                <w:cs/>
                <w:lang w:val="en-US" w:bidi="th-TH"/>
              </w:rPr>
              <w:t>)</w:t>
            </w:r>
          </w:p>
        </w:tc>
        <w:tc>
          <w:tcPr>
            <w:tcW w:w="180" w:type="dxa"/>
            <w:vAlign w:val="bottom"/>
          </w:tcPr>
          <w:p w14:paraId="66CA3DF4" w14:textId="77777777" w:rsidR="00A316B7" w:rsidRPr="006D353E" w:rsidRDefault="00A316B7" w:rsidP="00A316B7">
            <w:pPr>
              <w:pStyle w:val="acctfourfigures"/>
              <w:spacing w:line="220" w:lineRule="exact"/>
              <w:rPr>
                <w:szCs w:val="22"/>
              </w:rPr>
            </w:pPr>
          </w:p>
        </w:tc>
        <w:tc>
          <w:tcPr>
            <w:tcW w:w="1351" w:type="dxa"/>
            <w:tcBorders>
              <w:bottom w:val="single" w:sz="4" w:space="0" w:color="auto"/>
            </w:tcBorders>
            <w:vAlign w:val="bottom"/>
          </w:tcPr>
          <w:p w14:paraId="77B7B0EC" w14:textId="1B86C8CE" w:rsidR="00A316B7" w:rsidRPr="006D353E" w:rsidRDefault="00621EF2" w:rsidP="009E1C44">
            <w:pPr>
              <w:pStyle w:val="acctfourfigures"/>
              <w:tabs>
                <w:tab w:val="clear" w:pos="765"/>
                <w:tab w:val="decimal" w:pos="1092"/>
              </w:tabs>
              <w:spacing w:line="220" w:lineRule="exact"/>
              <w:ind w:right="11"/>
              <w:rPr>
                <w:szCs w:val="22"/>
              </w:rPr>
            </w:pPr>
            <w:r>
              <w:rPr>
                <w:szCs w:val="22"/>
                <w:lang w:bidi="th-TH"/>
              </w:rPr>
              <w:t>1</w:t>
            </w:r>
          </w:p>
        </w:tc>
        <w:tc>
          <w:tcPr>
            <w:tcW w:w="182" w:type="dxa"/>
            <w:vAlign w:val="bottom"/>
          </w:tcPr>
          <w:p w14:paraId="5D0B5487" w14:textId="77777777" w:rsidR="00A316B7" w:rsidRPr="006D353E" w:rsidRDefault="00A316B7" w:rsidP="00A316B7">
            <w:pPr>
              <w:pStyle w:val="acctfourfigures"/>
              <w:spacing w:line="220" w:lineRule="exact"/>
              <w:rPr>
                <w:szCs w:val="22"/>
              </w:rPr>
            </w:pPr>
          </w:p>
        </w:tc>
        <w:tc>
          <w:tcPr>
            <w:tcW w:w="1539" w:type="dxa"/>
            <w:tcBorders>
              <w:bottom w:val="single" w:sz="4" w:space="0" w:color="auto"/>
            </w:tcBorders>
            <w:vAlign w:val="bottom"/>
          </w:tcPr>
          <w:p w14:paraId="16B6B68E" w14:textId="77777777" w:rsidR="00A316B7" w:rsidRPr="00064D10" w:rsidRDefault="007F3071" w:rsidP="00A316B7">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7A86348F" w14:textId="77777777" w:rsidR="00A316B7" w:rsidRPr="006D353E" w:rsidRDefault="00A316B7" w:rsidP="00A316B7">
            <w:pPr>
              <w:pStyle w:val="acctfourfigures"/>
              <w:spacing w:line="220" w:lineRule="exact"/>
              <w:rPr>
                <w:szCs w:val="22"/>
              </w:rPr>
            </w:pPr>
          </w:p>
        </w:tc>
        <w:tc>
          <w:tcPr>
            <w:tcW w:w="1530" w:type="dxa"/>
            <w:tcBorders>
              <w:bottom w:val="single" w:sz="4" w:space="0" w:color="auto"/>
            </w:tcBorders>
            <w:vAlign w:val="bottom"/>
          </w:tcPr>
          <w:p w14:paraId="099B3D07" w14:textId="3AE0B5E0" w:rsidR="00A316B7" w:rsidRPr="006D353E" w:rsidRDefault="003E3A3D" w:rsidP="009E1C44">
            <w:pPr>
              <w:pStyle w:val="acctfourfigures"/>
              <w:tabs>
                <w:tab w:val="clear" w:pos="765"/>
                <w:tab w:val="decimal" w:pos="1360"/>
              </w:tabs>
              <w:spacing w:line="220" w:lineRule="exact"/>
              <w:ind w:right="11"/>
              <w:rPr>
                <w:szCs w:val="22"/>
                <w:cs/>
                <w:lang w:bidi="th-TH"/>
              </w:rPr>
            </w:pPr>
            <w:r w:rsidRPr="00CB194B">
              <w:rPr>
                <w:szCs w:val="22"/>
                <w:cs/>
                <w:lang w:bidi="th-TH"/>
              </w:rPr>
              <w:t>(</w:t>
            </w:r>
            <w:r w:rsidR="009E1C44" w:rsidRPr="006D353E">
              <w:rPr>
                <w:szCs w:val="22"/>
                <w:lang w:val="en-US" w:bidi="th-TH"/>
              </w:rPr>
              <w:t>1</w:t>
            </w:r>
            <w:r w:rsidR="00601666">
              <w:rPr>
                <w:szCs w:val="22"/>
                <w:lang w:val="en-US" w:bidi="th-TH"/>
              </w:rPr>
              <w:t>1</w:t>
            </w:r>
            <w:r w:rsidRPr="00CB194B">
              <w:rPr>
                <w:szCs w:val="22"/>
                <w:cs/>
                <w:lang w:bidi="th-TH"/>
              </w:rPr>
              <w:t>)</w:t>
            </w:r>
          </w:p>
        </w:tc>
      </w:tr>
      <w:tr w:rsidR="00A316B7" w:rsidRPr="006D353E" w14:paraId="59C6C293" w14:textId="77777777" w:rsidTr="00397F6B">
        <w:tc>
          <w:tcPr>
            <w:tcW w:w="3015" w:type="dxa"/>
          </w:tcPr>
          <w:p w14:paraId="20FA1333" w14:textId="77777777" w:rsidR="00A316B7" w:rsidRPr="006D353E" w:rsidRDefault="00A316B7" w:rsidP="00A316B7">
            <w:pPr>
              <w:spacing w:line="220" w:lineRule="exact"/>
              <w:ind w:left="191" w:hanging="180"/>
              <w:rPr>
                <w:rFonts w:cs="Times New Roman"/>
                <w:b/>
                <w:bCs/>
                <w:szCs w:val="22"/>
              </w:rPr>
            </w:pPr>
            <w:r w:rsidRPr="006D353E">
              <w:rPr>
                <w:rFonts w:cs="Times New Roman"/>
                <w:b/>
                <w:bCs/>
                <w:szCs w:val="22"/>
              </w:rPr>
              <w:t>Total</w:t>
            </w:r>
          </w:p>
        </w:tc>
        <w:tc>
          <w:tcPr>
            <w:tcW w:w="1684" w:type="dxa"/>
            <w:tcBorders>
              <w:top w:val="single" w:sz="4" w:space="0" w:color="auto"/>
              <w:bottom w:val="single" w:sz="4" w:space="0" w:color="auto"/>
            </w:tcBorders>
            <w:vAlign w:val="bottom"/>
          </w:tcPr>
          <w:p w14:paraId="34BF5F13" w14:textId="08AC99A0" w:rsidR="00A316B7" w:rsidRPr="006D353E" w:rsidRDefault="003E3A3D" w:rsidP="009E1C44">
            <w:pPr>
              <w:pStyle w:val="acctfourfigures"/>
              <w:tabs>
                <w:tab w:val="clear" w:pos="765"/>
                <w:tab w:val="decimal" w:pos="1453"/>
              </w:tabs>
              <w:spacing w:line="220" w:lineRule="exact"/>
              <w:ind w:right="11"/>
              <w:rPr>
                <w:b/>
                <w:bCs/>
                <w:szCs w:val="22"/>
              </w:rPr>
            </w:pPr>
            <w:r w:rsidRPr="00CB194B">
              <w:rPr>
                <w:b/>
                <w:bCs/>
                <w:szCs w:val="22"/>
                <w:cs/>
                <w:lang w:bidi="th-TH"/>
              </w:rPr>
              <w:t>(</w:t>
            </w:r>
            <w:r w:rsidR="00A316B7" w:rsidRPr="006D353E">
              <w:rPr>
                <w:b/>
                <w:bCs/>
                <w:szCs w:val="22"/>
                <w:lang w:bidi="th-TH"/>
              </w:rPr>
              <w:t>752</w:t>
            </w:r>
            <w:r w:rsidRPr="00CB194B">
              <w:rPr>
                <w:b/>
                <w:bCs/>
                <w:szCs w:val="22"/>
                <w:cs/>
                <w:lang w:bidi="th-TH"/>
              </w:rPr>
              <w:t>)</w:t>
            </w:r>
          </w:p>
        </w:tc>
        <w:tc>
          <w:tcPr>
            <w:tcW w:w="180" w:type="dxa"/>
            <w:vAlign w:val="bottom"/>
          </w:tcPr>
          <w:p w14:paraId="2CAF23AF" w14:textId="77777777" w:rsidR="00A316B7" w:rsidRPr="006D353E" w:rsidRDefault="00A316B7" w:rsidP="00A316B7">
            <w:pPr>
              <w:pStyle w:val="acctfourfigures"/>
              <w:spacing w:line="220" w:lineRule="exact"/>
              <w:rPr>
                <w:b/>
                <w:bCs/>
                <w:szCs w:val="22"/>
              </w:rPr>
            </w:pPr>
          </w:p>
        </w:tc>
        <w:tc>
          <w:tcPr>
            <w:tcW w:w="1351" w:type="dxa"/>
            <w:tcBorders>
              <w:top w:val="single" w:sz="4" w:space="0" w:color="auto"/>
              <w:bottom w:val="single" w:sz="4" w:space="0" w:color="auto"/>
            </w:tcBorders>
            <w:vAlign w:val="bottom"/>
          </w:tcPr>
          <w:p w14:paraId="55F8CADD" w14:textId="77777777" w:rsidR="00A316B7" w:rsidRPr="006D353E" w:rsidRDefault="009E1C44" w:rsidP="009E1C44">
            <w:pPr>
              <w:pStyle w:val="acctfourfigures"/>
              <w:tabs>
                <w:tab w:val="clear" w:pos="765"/>
                <w:tab w:val="decimal" w:pos="1092"/>
              </w:tabs>
              <w:spacing w:line="220" w:lineRule="exact"/>
              <w:ind w:right="11"/>
              <w:rPr>
                <w:b/>
                <w:bCs/>
                <w:szCs w:val="22"/>
              </w:rPr>
            </w:pPr>
            <w:r w:rsidRPr="006D353E">
              <w:rPr>
                <w:b/>
                <w:bCs/>
                <w:szCs w:val="22"/>
              </w:rPr>
              <w:t>58</w:t>
            </w:r>
          </w:p>
        </w:tc>
        <w:tc>
          <w:tcPr>
            <w:tcW w:w="182" w:type="dxa"/>
            <w:vAlign w:val="bottom"/>
          </w:tcPr>
          <w:p w14:paraId="448B5567" w14:textId="77777777" w:rsidR="00A316B7" w:rsidRPr="006D353E" w:rsidRDefault="00A316B7" w:rsidP="00A316B7">
            <w:pPr>
              <w:pStyle w:val="acctfourfigures"/>
              <w:spacing w:line="220" w:lineRule="exact"/>
              <w:rPr>
                <w:b/>
                <w:bCs/>
                <w:szCs w:val="22"/>
              </w:rPr>
            </w:pPr>
          </w:p>
        </w:tc>
        <w:tc>
          <w:tcPr>
            <w:tcW w:w="1539" w:type="dxa"/>
            <w:tcBorders>
              <w:top w:val="single" w:sz="4" w:space="0" w:color="auto"/>
              <w:bottom w:val="single" w:sz="4" w:space="0" w:color="auto"/>
            </w:tcBorders>
            <w:vAlign w:val="bottom"/>
          </w:tcPr>
          <w:p w14:paraId="30583772" w14:textId="77777777" w:rsidR="00A316B7" w:rsidRPr="00064D10" w:rsidRDefault="000835CE" w:rsidP="00A316B7">
            <w:pPr>
              <w:pStyle w:val="acctfourfigures"/>
              <w:tabs>
                <w:tab w:val="clear" w:pos="765"/>
                <w:tab w:val="decimal" w:pos="1183"/>
              </w:tabs>
              <w:spacing w:line="220" w:lineRule="exact"/>
              <w:ind w:right="191"/>
              <w:rPr>
                <w:b/>
                <w:bCs/>
                <w:szCs w:val="22"/>
              </w:rPr>
            </w:pPr>
            <w:r w:rsidRPr="00CB194B">
              <w:rPr>
                <w:b/>
                <w:bCs/>
                <w:szCs w:val="22"/>
                <w:cs/>
                <w:lang w:bidi="th-TH"/>
              </w:rPr>
              <w:t>-</w:t>
            </w:r>
          </w:p>
        </w:tc>
        <w:tc>
          <w:tcPr>
            <w:tcW w:w="180" w:type="dxa"/>
            <w:vAlign w:val="bottom"/>
          </w:tcPr>
          <w:p w14:paraId="4353E0E3" w14:textId="77777777" w:rsidR="00A316B7" w:rsidRPr="006D353E" w:rsidRDefault="00A316B7" w:rsidP="00A316B7">
            <w:pPr>
              <w:pStyle w:val="acctfourfigures"/>
              <w:spacing w:line="220" w:lineRule="exact"/>
              <w:rPr>
                <w:b/>
                <w:bCs/>
                <w:szCs w:val="22"/>
              </w:rPr>
            </w:pPr>
          </w:p>
        </w:tc>
        <w:tc>
          <w:tcPr>
            <w:tcW w:w="1530" w:type="dxa"/>
            <w:tcBorders>
              <w:top w:val="single" w:sz="4" w:space="0" w:color="auto"/>
              <w:bottom w:val="single" w:sz="4" w:space="0" w:color="auto"/>
            </w:tcBorders>
            <w:vAlign w:val="bottom"/>
          </w:tcPr>
          <w:p w14:paraId="03E74174" w14:textId="4A423AC6" w:rsidR="00A316B7" w:rsidRPr="006D353E" w:rsidRDefault="003E3A3D" w:rsidP="009E1C44">
            <w:pPr>
              <w:pStyle w:val="acctfourfigures"/>
              <w:tabs>
                <w:tab w:val="clear" w:pos="765"/>
                <w:tab w:val="decimal" w:pos="1360"/>
              </w:tabs>
              <w:spacing w:line="220" w:lineRule="exact"/>
              <w:ind w:right="11"/>
              <w:rPr>
                <w:b/>
                <w:bCs/>
                <w:szCs w:val="22"/>
              </w:rPr>
            </w:pPr>
            <w:r w:rsidRPr="00CB194B">
              <w:rPr>
                <w:b/>
                <w:bCs/>
                <w:szCs w:val="22"/>
                <w:cs/>
                <w:lang w:bidi="th-TH"/>
              </w:rPr>
              <w:t>(</w:t>
            </w:r>
            <w:r w:rsidR="000835CE" w:rsidRPr="006D353E">
              <w:rPr>
                <w:b/>
                <w:bCs/>
                <w:szCs w:val="22"/>
              </w:rPr>
              <w:t>69</w:t>
            </w:r>
            <w:r w:rsidR="009E1C44" w:rsidRPr="006D353E">
              <w:rPr>
                <w:b/>
                <w:bCs/>
                <w:szCs w:val="22"/>
              </w:rPr>
              <w:t>4</w:t>
            </w:r>
            <w:r w:rsidRPr="00CB194B">
              <w:rPr>
                <w:b/>
                <w:bCs/>
                <w:szCs w:val="22"/>
                <w:cs/>
                <w:lang w:bidi="th-TH"/>
              </w:rPr>
              <w:t>)</w:t>
            </w:r>
          </w:p>
        </w:tc>
      </w:tr>
      <w:tr w:rsidR="00A316B7" w:rsidRPr="006D353E" w14:paraId="255F5CF6" w14:textId="77777777" w:rsidTr="00397F6B">
        <w:tc>
          <w:tcPr>
            <w:tcW w:w="3015" w:type="dxa"/>
          </w:tcPr>
          <w:p w14:paraId="39236D86" w14:textId="77777777" w:rsidR="00A316B7" w:rsidRPr="006D353E" w:rsidRDefault="00A316B7" w:rsidP="00A316B7">
            <w:pPr>
              <w:ind w:left="191" w:hanging="180"/>
              <w:rPr>
                <w:rFonts w:cs="Times New Roman"/>
                <w:b/>
                <w:bCs/>
                <w:szCs w:val="22"/>
              </w:rPr>
            </w:pPr>
          </w:p>
        </w:tc>
        <w:tc>
          <w:tcPr>
            <w:tcW w:w="1684" w:type="dxa"/>
            <w:tcBorders>
              <w:top w:val="single" w:sz="4" w:space="0" w:color="auto"/>
            </w:tcBorders>
            <w:vAlign w:val="bottom"/>
          </w:tcPr>
          <w:p w14:paraId="1F2D8BA4" w14:textId="77777777" w:rsidR="00A316B7" w:rsidRPr="006D353E" w:rsidRDefault="00A316B7" w:rsidP="00A316B7">
            <w:pPr>
              <w:pStyle w:val="acctfourfigures"/>
              <w:tabs>
                <w:tab w:val="clear" w:pos="765"/>
                <w:tab w:val="decimal" w:pos="1453"/>
              </w:tabs>
              <w:spacing w:line="220" w:lineRule="exact"/>
              <w:ind w:right="11"/>
              <w:rPr>
                <w:szCs w:val="22"/>
                <w:lang w:val="en-US"/>
              </w:rPr>
            </w:pPr>
          </w:p>
        </w:tc>
        <w:tc>
          <w:tcPr>
            <w:tcW w:w="180" w:type="dxa"/>
            <w:vAlign w:val="bottom"/>
          </w:tcPr>
          <w:p w14:paraId="3152E3E0" w14:textId="77777777" w:rsidR="00A316B7" w:rsidRPr="006D353E" w:rsidRDefault="00A316B7" w:rsidP="00A316B7">
            <w:pPr>
              <w:pStyle w:val="acctfourfigures"/>
              <w:spacing w:line="240" w:lineRule="auto"/>
              <w:rPr>
                <w:b/>
                <w:bCs/>
                <w:szCs w:val="22"/>
              </w:rPr>
            </w:pPr>
          </w:p>
        </w:tc>
        <w:tc>
          <w:tcPr>
            <w:tcW w:w="1351" w:type="dxa"/>
            <w:tcBorders>
              <w:top w:val="single" w:sz="4" w:space="0" w:color="auto"/>
            </w:tcBorders>
            <w:vAlign w:val="bottom"/>
          </w:tcPr>
          <w:p w14:paraId="53FCE549" w14:textId="77777777" w:rsidR="00A316B7" w:rsidRPr="006D353E" w:rsidRDefault="00A316B7" w:rsidP="00A316B7">
            <w:pPr>
              <w:pStyle w:val="acctfourfigures"/>
              <w:tabs>
                <w:tab w:val="clear" w:pos="765"/>
                <w:tab w:val="decimal" w:pos="1092"/>
              </w:tabs>
              <w:spacing w:line="220" w:lineRule="exact"/>
              <w:ind w:right="11"/>
              <w:rPr>
                <w:szCs w:val="22"/>
              </w:rPr>
            </w:pPr>
          </w:p>
        </w:tc>
        <w:tc>
          <w:tcPr>
            <w:tcW w:w="182" w:type="dxa"/>
            <w:vAlign w:val="bottom"/>
          </w:tcPr>
          <w:p w14:paraId="27F5045A" w14:textId="77777777" w:rsidR="00A316B7" w:rsidRPr="006D353E" w:rsidRDefault="00A316B7" w:rsidP="00A316B7">
            <w:pPr>
              <w:pStyle w:val="acctfourfigures"/>
              <w:spacing w:line="240" w:lineRule="auto"/>
              <w:rPr>
                <w:b/>
                <w:bCs/>
                <w:szCs w:val="22"/>
              </w:rPr>
            </w:pPr>
          </w:p>
        </w:tc>
        <w:tc>
          <w:tcPr>
            <w:tcW w:w="1539" w:type="dxa"/>
            <w:tcBorders>
              <w:top w:val="single" w:sz="4" w:space="0" w:color="auto"/>
            </w:tcBorders>
            <w:vAlign w:val="bottom"/>
          </w:tcPr>
          <w:p w14:paraId="7DB4BA92" w14:textId="77777777" w:rsidR="00A316B7" w:rsidRPr="00CB194B" w:rsidRDefault="00A316B7" w:rsidP="00A316B7">
            <w:pPr>
              <w:pStyle w:val="acctfourfigures"/>
              <w:tabs>
                <w:tab w:val="clear" w:pos="765"/>
                <w:tab w:val="decimal" w:pos="1183"/>
              </w:tabs>
              <w:spacing w:line="240" w:lineRule="auto"/>
              <w:ind w:right="191"/>
              <w:rPr>
                <w:szCs w:val="22"/>
              </w:rPr>
            </w:pPr>
          </w:p>
        </w:tc>
        <w:tc>
          <w:tcPr>
            <w:tcW w:w="180" w:type="dxa"/>
            <w:vAlign w:val="bottom"/>
          </w:tcPr>
          <w:p w14:paraId="196676FE" w14:textId="77777777" w:rsidR="00A316B7" w:rsidRPr="006D353E" w:rsidRDefault="00A316B7" w:rsidP="00A316B7">
            <w:pPr>
              <w:pStyle w:val="acctfourfigures"/>
              <w:spacing w:line="240" w:lineRule="auto"/>
              <w:rPr>
                <w:b/>
                <w:bCs/>
                <w:szCs w:val="22"/>
              </w:rPr>
            </w:pPr>
          </w:p>
        </w:tc>
        <w:tc>
          <w:tcPr>
            <w:tcW w:w="1530" w:type="dxa"/>
            <w:tcBorders>
              <w:top w:val="single" w:sz="4" w:space="0" w:color="auto"/>
            </w:tcBorders>
            <w:vAlign w:val="bottom"/>
          </w:tcPr>
          <w:p w14:paraId="0AEF9CCF" w14:textId="77777777" w:rsidR="00A316B7" w:rsidRPr="006D353E" w:rsidRDefault="00A316B7" w:rsidP="004B34C5">
            <w:pPr>
              <w:pStyle w:val="acctfourfigures"/>
              <w:tabs>
                <w:tab w:val="clear" w:pos="765"/>
                <w:tab w:val="decimal" w:pos="1360"/>
              </w:tabs>
              <w:spacing w:line="220" w:lineRule="exact"/>
              <w:ind w:right="11"/>
              <w:rPr>
                <w:szCs w:val="22"/>
              </w:rPr>
            </w:pPr>
          </w:p>
        </w:tc>
      </w:tr>
      <w:tr w:rsidR="00A316B7" w:rsidRPr="006D353E" w14:paraId="018B0021" w14:textId="77777777" w:rsidTr="00397F6B">
        <w:tc>
          <w:tcPr>
            <w:tcW w:w="3015" w:type="dxa"/>
          </w:tcPr>
          <w:p w14:paraId="567DFFD7" w14:textId="77777777" w:rsidR="00A316B7" w:rsidRPr="006D353E" w:rsidRDefault="00A316B7" w:rsidP="00A316B7">
            <w:pPr>
              <w:spacing w:line="220" w:lineRule="exact"/>
              <w:ind w:left="191" w:hanging="180"/>
              <w:rPr>
                <w:rFonts w:cs="Times New Roman"/>
                <w:b/>
                <w:bCs/>
                <w:szCs w:val="22"/>
              </w:rPr>
            </w:pPr>
            <w:r w:rsidRPr="006D353E">
              <w:rPr>
                <w:rFonts w:cs="Times New Roman"/>
                <w:b/>
                <w:bCs/>
                <w:szCs w:val="22"/>
              </w:rPr>
              <w:t>Net</w:t>
            </w:r>
          </w:p>
        </w:tc>
        <w:tc>
          <w:tcPr>
            <w:tcW w:w="1684" w:type="dxa"/>
            <w:tcBorders>
              <w:bottom w:val="double" w:sz="4" w:space="0" w:color="auto"/>
            </w:tcBorders>
            <w:vAlign w:val="bottom"/>
          </w:tcPr>
          <w:p w14:paraId="3ACCB6F8" w14:textId="45510E07" w:rsidR="00A316B7" w:rsidRPr="006D353E" w:rsidRDefault="00226FBC" w:rsidP="009E1C44">
            <w:pPr>
              <w:pStyle w:val="acctfourfigures"/>
              <w:tabs>
                <w:tab w:val="clear" w:pos="765"/>
                <w:tab w:val="decimal" w:pos="1453"/>
              </w:tabs>
              <w:spacing w:line="220" w:lineRule="exact"/>
              <w:ind w:right="11"/>
              <w:rPr>
                <w:b/>
                <w:bCs/>
                <w:szCs w:val="22"/>
              </w:rPr>
            </w:pPr>
            <w:r>
              <w:rPr>
                <w:b/>
                <w:bCs/>
                <w:szCs w:val="22"/>
                <w:lang w:bidi="th-TH"/>
              </w:rPr>
              <w:t>(</w:t>
            </w:r>
            <w:r w:rsidR="00A316B7" w:rsidRPr="006D353E">
              <w:rPr>
                <w:b/>
                <w:bCs/>
                <w:szCs w:val="22"/>
                <w:lang w:bidi="th-TH"/>
              </w:rPr>
              <w:t>49</w:t>
            </w:r>
            <w:r>
              <w:rPr>
                <w:b/>
                <w:bCs/>
                <w:szCs w:val="22"/>
                <w:lang w:bidi="th-TH"/>
              </w:rPr>
              <w:t>)</w:t>
            </w:r>
          </w:p>
        </w:tc>
        <w:tc>
          <w:tcPr>
            <w:tcW w:w="180" w:type="dxa"/>
            <w:vAlign w:val="bottom"/>
          </w:tcPr>
          <w:p w14:paraId="5A941618" w14:textId="77777777" w:rsidR="00A316B7" w:rsidRPr="006D353E" w:rsidRDefault="00A316B7" w:rsidP="00A316B7">
            <w:pPr>
              <w:pStyle w:val="acctfourfigures"/>
              <w:spacing w:line="220" w:lineRule="exact"/>
              <w:rPr>
                <w:b/>
                <w:bCs/>
                <w:szCs w:val="22"/>
              </w:rPr>
            </w:pPr>
          </w:p>
        </w:tc>
        <w:tc>
          <w:tcPr>
            <w:tcW w:w="1351" w:type="dxa"/>
            <w:tcBorders>
              <w:bottom w:val="double" w:sz="4" w:space="0" w:color="auto"/>
            </w:tcBorders>
            <w:vAlign w:val="bottom"/>
          </w:tcPr>
          <w:p w14:paraId="7E2073ED" w14:textId="77777777" w:rsidR="00A316B7" w:rsidRPr="006D353E" w:rsidRDefault="000835CE" w:rsidP="009E1C44">
            <w:pPr>
              <w:pStyle w:val="acctfourfigures"/>
              <w:tabs>
                <w:tab w:val="clear" w:pos="765"/>
                <w:tab w:val="decimal" w:pos="1092"/>
              </w:tabs>
              <w:spacing w:line="220" w:lineRule="exact"/>
              <w:ind w:right="11"/>
              <w:rPr>
                <w:b/>
                <w:bCs/>
                <w:szCs w:val="22"/>
              </w:rPr>
            </w:pPr>
            <w:r w:rsidRPr="006D353E">
              <w:rPr>
                <w:b/>
                <w:bCs/>
                <w:szCs w:val="22"/>
              </w:rPr>
              <w:t>19</w:t>
            </w:r>
            <w:r w:rsidR="009E1C44" w:rsidRPr="006D353E">
              <w:rPr>
                <w:b/>
                <w:bCs/>
                <w:szCs w:val="22"/>
              </w:rPr>
              <w:t>5</w:t>
            </w:r>
          </w:p>
        </w:tc>
        <w:tc>
          <w:tcPr>
            <w:tcW w:w="182" w:type="dxa"/>
            <w:vAlign w:val="bottom"/>
          </w:tcPr>
          <w:p w14:paraId="3E0C49CD" w14:textId="77777777" w:rsidR="00A316B7" w:rsidRPr="006D353E" w:rsidRDefault="00A316B7" w:rsidP="00A316B7">
            <w:pPr>
              <w:pStyle w:val="acctfourfigures"/>
              <w:spacing w:line="220" w:lineRule="exact"/>
              <w:rPr>
                <w:b/>
                <w:bCs/>
                <w:szCs w:val="22"/>
              </w:rPr>
            </w:pPr>
          </w:p>
        </w:tc>
        <w:tc>
          <w:tcPr>
            <w:tcW w:w="1539" w:type="dxa"/>
            <w:tcBorders>
              <w:bottom w:val="double" w:sz="4" w:space="0" w:color="auto"/>
            </w:tcBorders>
            <w:vAlign w:val="bottom"/>
          </w:tcPr>
          <w:p w14:paraId="78781D4E" w14:textId="77777777" w:rsidR="00A316B7" w:rsidRPr="00064D10" w:rsidRDefault="000835CE" w:rsidP="00A316B7">
            <w:pPr>
              <w:pStyle w:val="acctfourfigures"/>
              <w:tabs>
                <w:tab w:val="clear" w:pos="765"/>
                <w:tab w:val="decimal" w:pos="1183"/>
              </w:tabs>
              <w:spacing w:line="220" w:lineRule="exact"/>
              <w:ind w:right="191"/>
              <w:rPr>
                <w:b/>
                <w:bCs/>
                <w:szCs w:val="22"/>
              </w:rPr>
            </w:pPr>
            <w:r w:rsidRPr="00CB194B">
              <w:rPr>
                <w:b/>
                <w:bCs/>
                <w:szCs w:val="22"/>
                <w:cs/>
                <w:lang w:bidi="th-TH"/>
              </w:rPr>
              <w:t>-</w:t>
            </w:r>
          </w:p>
        </w:tc>
        <w:tc>
          <w:tcPr>
            <w:tcW w:w="180" w:type="dxa"/>
            <w:vAlign w:val="bottom"/>
          </w:tcPr>
          <w:p w14:paraId="33091F64" w14:textId="77777777" w:rsidR="00A316B7" w:rsidRPr="006D353E" w:rsidRDefault="00A316B7" w:rsidP="00A316B7">
            <w:pPr>
              <w:pStyle w:val="acctfourfigures"/>
              <w:spacing w:line="220" w:lineRule="exact"/>
              <w:rPr>
                <w:b/>
                <w:bCs/>
                <w:szCs w:val="22"/>
              </w:rPr>
            </w:pPr>
          </w:p>
        </w:tc>
        <w:tc>
          <w:tcPr>
            <w:tcW w:w="1530" w:type="dxa"/>
            <w:tcBorders>
              <w:bottom w:val="double" w:sz="4" w:space="0" w:color="auto"/>
            </w:tcBorders>
            <w:vAlign w:val="bottom"/>
          </w:tcPr>
          <w:p w14:paraId="00060218" w14:textId="77777777" w:rsidR="00A316B7" w:rsidRPr="006D353E" w:rsidRDefault="000835CE" w:rsidP="009E1C44">
            <w:pPr>
              <w:pStyle w:val="acctfourfigures"/>
              <w:tabs>
                <w:tab w:val="clear" w:pos="765"/>
                <w:tab w:val="decimal" w:pos="1360"/>
              </w:tabs>
              <w:spacing w:line="220" w:lineRule="exact"/>
              <w:ind w:right="11"/>
              <w:rPr>
                <w:b/>
                <w:bCs/>
                <w:szCs w:val="22"/>
              </w:rPr>
            </w:pPr>
            <w:r w:rsidRPr="006D353E">
              <w:rPr>
                <w:b/>
                <w:bCs/>
                <w:szCs w:val="22"/>
              </w:rPr>
              <w:t>14</w:t>
            </w:r>
            <w:r w:rsidR="009E1C44" w:rsidRPr="006D353E">
              <w:rPr>
                <w:b/>
                <w:bCs/>
                <w:szCs w:val="22"/>
                <w:lang w:val="en-US"/>
              </w:rPr>
              <w:t>6</w:t>
            </w:r>
          </w:p>
        </w:tc>
      </w:tr>
    </w:tbl>
    <w:p w14:paraId="6495E0A4" w14:textId="5193F8EF" w:rsidR="00663A87" w:rsidRPr="006D353E" w:rsidRDefault="00663A87">
      <w:pPr>
        <w:rPr>
          <w:rFonts w:cs="Times New Roman"/>
        </w:rPr>
      </w:pPr>
    </w:p>
    <w:tbl>
      <w:tblPr>
        <w:tblW w:w="9641" w:type="dxa"/>
        <w:tblInd w:w="529" w:type="dxa"/>
        <w:tblLayout w:type="fixed"/>
        <w:tblCellMar>
          <w:left w:w="79" w:type="dxa"/>
          <w:right w:w="79" w:type="dxa"/>
        </w:tblCellMar>
        <w:tblLook w:val="0000" w:firstRow="0" w:lastRow="0" w:firstColumn="0" w:lastColumn="0" w:noHBand="0" w:noVBand="0"/>
      </w:tblPr>
      <w:tblGrid>
        <w:gridCol w:w="2981"/>
        <w:gridCol w:w="1710"/>
        <w:gridCol w:w="179"/>
        <w:gridCol w:w="1351"/>
        <w:gridCol w:w="182"/>
        <w:gridCol w:w="1539"/>
        <w:gridCol w:w="180"/>
        <w:gridCol w:w="1519"/>
      </w:tblGrid>
      <w:tr w:rsidR="008F4A8C" w:rsidRPr="006D353E" w14:paraId="58AB7315" w14:textId="77777777" w:rsidTr="00CB194B">
        <w:trPr>
          <w:tblHeader/>
        </w:trPr>
        <w:tc>
          <w:tcPr>
            <w:tcW w:w="2981" w:type="dxa"/>
          </w:tcPr>
          <w:p w14:paraId="64D7DF19" w14:textId="77777777" w:rsidR="008F4A8C" w:rsidRPr="006D353E" w:rsidRDefault="008F4A8C" w:rsidP="00E36229">
            <w:pPr>
              <w:spacing w:line="220" w:lineRule="exact"/>
              <w:ind w:left="191" w:hanging="180"/>
              <w:rPr>
                <w:rFonts w:cs="Times New Roman"/>
                <w:i/>
                <w:iCs/>
                <w:color w:val="0000FF"/>
                <w:szCs w:val="22"/>
              </w:rPr>
            </w:pPr>
          </w:p>
        </w:tc>
        <w:tc>
          <w:tcPr>
            <w:tcW w:w="6660" w:type="dxa"/>
            <w:gridSpan w:val="7"/>
          </w:tcPr>
          <w:p w14:paraId="4896B506" w14:textId="77777777" w:rsidR="008F4A8C" w:rsidRPr="006D353E" w:rsidRDefault="008F4A8C" w:rsidP="00E36229">
            <w:pPr>
              <w:pStyle w:val="acctfourfigures"/>
              <w:tabs>
                <w:tab w:val="clear" w:pos="765"/>
                <w:tab w:val="decimal" w:pos="731"/>
              </w:tabs>
              <w:spacing w:line="220" w:lineRule="exact"/>
              <w:ind w:right="11"/>
              <w:jc w:val="center"/>
              <w:rPr>
                <w:b/>
                <w:bCs/>
                <w:szCs w:val="22"/>
                <w:lang w:val="en-US" w:bidi="th-TH"/>
              </w:rPr>
            </w:pPr>
            <w:r w:rsidRPr="006D353E">
              <w:rPr>
                <w:b/>
                <w:bCs/>
                <w:szCs w:val="22"/>
                <w:lang w:val="en-US" w:bidi="th-TH"/>
              </w:rPr>
              <w:t>Consolidated financial statement</w:t>
            </w:r>
          </w:p>
        </w:tc>
      </w:tr>
      <w:tr w:rsidR="008F4A8C" w:rsidRPr="006D353E" w14:paraId="52EEAA1E" w14:textId="77777777" w:rsidTr="00CB194B">
        <w:trPr>
          <w:tblHeader/>
        </w:trPr>
        <w:tc>
          <w:tcPr>
            <w:tcW w:w="2981" w:type="dxa"/>
          </w:tcPr>
          <w:p w14:paraId="446AC68B" w14:textId="77777777" w:rsidR="008F4A8C" w:rsidRPr="006D353E" w:rsidRDefault="008F4A8C" w:rsidP="00E36229">
            <w:pPr>
              <w:spacing w:line="220" w:lineRule="exact"/>
              <w:ind w:left="191" w:hanging="180"/>
              <w:rPr>
                <w:rFonts w:cs="Times New Roman"/>
                <w:i/>
                <w:iCs/>
                <w:color w:val="0000FF"/>
                <w:szCs w:val="22"/>
              </w:rPr>
            </w:pPr>
          </w:p>
        </w:tc>
        <w:tc>
          <w:tcPr>
            <w:tcW w:w="1710" w:type="dxa"/>
          </w:tcPr>
          <w:p w14:paraId="4F4F9B23" w14:textId="77777777" w:rsidR="008F4A8C" w:rsidRPr="006D353E" w:rsidRDefault="008F4A8C" w:rsidP="00E36229">
            <w:pPr>
              <w:pStyle w:val="acctfourfigures"/>
              <w:tabs>
                <w:tab w:val="clear" w:pos="765"/>
                <w:tab w:val="decimal" w:pos="731"/>
              </w:tabs>
              <w:spacing w:line="220" w:lineRule="exact"/>
              <w:ind w:right="11"/>
              <w:jc w:val="center"/>
              <w:rPr>
                <w:b/>
                <w:bCs/>
                <w:szCs w:val="22"/>
              </w:rPr>
            </w:pPr>
          </w:p>
        </w:tc>
        <w:tc>
          <w:tcPr>
            <w:tcW w:w="179" w:type="dxa"/>
          </w:tcPr>
          <w:p w14:paraId="3BFF62FC" w14:textId="77777777" w:rsidR="008F4A8C" w:rsidRPr="006D353E" w:rsidRDefault="008F4A8C" w:rsidP="00E36229">
            <w:pPr>
              <w:pStyle w:val="acctfourfigures"/>
              <w:tabs>
                <w:tab w:val="clear" w:pos="765"/>
                <w:tab w:val="decimal" w:pos="731"/>
              </w:tabs>
              <w:spacing w:line="220" w:lineRule="exact"/>
              <w:ind w:right="11"/>
              <w:jc w:val="center"/>
              <w:rPr>
                <w:b/>
                <w:bCs/>
                <w:szCs w:val="22"/>
                <w:cs/>
                <w:lang w:bidi="th-TH"/>
              </w:rPr>
            </w:pPr>
          </w:p>
        </w:tc>
        <w:tc>
          <w:tcPr>
            <w:tcW w:w="3072" w:type="dxa"/>
            <w:gridSpan w:val="3"/>
            <w:tcBorders>
              <w:bottom w:val="single" w:sz="4" w:space="0" w:color="auto"/>
            </w:tcBorders>
          </w:tcPr>
          <w:p w14:paraId="4F852C25" w14:textId="0AD108DA" w:rsidR="008F4A8C" w:rsidRPr="006D353E" w:rsidRDefault="003E3A3D" w:rsidP="00E36229">
            <w:pPr>
              <w:pStyle w:val="acctfourfigures"/>
              <w:tabs>
                <w:tab w:val="clear" w:pos="765"/>
                <w:tab w:val="decimal" w:pos="731"/>
              </w:tabs>
              <w:spacing w:line="220" w:lineRule="exact"/>
              <w:ind w:right="11"/>
              <w:jc w:val="center"/>
              <w:rPr>
                <w:szCs w:val="22"/>
              </w:rPr>
            </w:pPr>
            <w:r w:rsidRPr="00CB194B">
              <w:rPr>
                <w:szCs w:val="22"/>
                <w:cs/>
                <w:lang w:bidi="th-TH"/>
              </w:rPr>
              <w:t>(</w:t>
            </w:r>
            <w:r w:rsidR="008F4A8C" w:rsidRPr="006D353E">
              <w:rPr>
                <w:szCs w:val="22"/>
              </w:rPr>
              <w:t>Charged</w:t>
            </w:r>
            <w:r w:rsidRPr="00CB194B">
              <w:rPr>
                <w:szCs w:val="22"/>
                <w:cs/>
                <w:lang w:bidi="th-TH"/>
              </w:rPr>
              <w:t>)</w:t>
            </w:r>
            <w:r w:rsidR="008F4A8C" w:rsidRPr="00CB194B">
              <w:rPr>
                <w:szCs w:val="22"/>
                <w:cs/>
                <w:lang w:bidi="th-TH"/>
              </w:rPr>
              <w:t>/</w:t>
            </w:r>
            <w:r w:rsidR="008F4A8C" w:rsidRPr="006D353E">
              <w:rPr>
                <w:szCs w:val="22"/>
              </w:rPr>
              <w:t>Credited to</w:t>
            </w:r>
            <w:r w:rsidR="008F4A8C" w:rsidRPr="00CB194B">
              <w:rPr>
                <w:szCs w:val="22"/>
                <w:cs/>
                <w:lang w:bidi="th-TH"/>
              </w:rPr>
              <w:t>:</w:t>
            </w:r>
          </w:p>
        </w:tc>
        <w:tc>
          <w:tcPr>
            <w:tcW w:w="180" w:type="dxa"/>
          </w:tcPr>
          <w:p w14:paraId="42FB7609" w14:textId="77777777" w:rsidR="008F4A8C" w:rsidRPr="006D353E" w:rsidRDefault="008F4A8C" w:rsidP="00E36229">
            <w:pPr>
              <w:pStyle w:val="acctfourfigures"/>
              <w:tabs>
                <w:tab w:val="clear" w:pos="765"/>
                <w:tab w:val="decimal" w:pos="731"/>
              </w:tabs>
              <w:spacing w:line="220" w:lineRule="exact"/>
              <w:ind w:right="11"/>
              <w:jc w:val="center"/>
              <w:rPr>
                <w:b/>
                <w:bCs/>
                <w:szCs w:val="22"/>
              </w:rPr>
            </w:pPr>
          </w:p>
        </w:tc>
        <w:tc>
          <w:tcPr>
            <w:tcW w:w="1519" w:type="dxa"/>
          </w:tcPr>
          <w:p w14:paraId="43EC1501" w14:textId="77777777" w:rsidR="008F4A8C" w:rsidRPr="006D353E" w:rsidRDefault="008F4A8C" w:rsidP="00E36229">
            <w:pPr>
              <w:pStyle w:val="acctfourfigures"/>
              <w:tabs>
                <w:tab w:val="clear" w:pos="765"/>
                <w:tab w:val="decimal" w:pos="731"/>
              </w:tabs>
              <w:spacing w:line="220" w:lineRule="exact"/>
              <w:ind w:right="11"/>
              <w:jc w:val="center"/>
              <w:rPr>
                <w:b/>
                <w:bCs/>
                <w:szCs w:val="22"/>
              </w:rPr>
            </w:pPr>
          </w:p>
        </w:tc>
      </w:tr>
      <w:tr w:rsidR="008F4A8C" w:rsidRPr="006D353E" w14:paraId="0FA8D71A" w14:textId="77777777" w:rsidTr="00CB194B">
        <w:trPr>
          <w:tblHeader/>
        </w:trPr>
        <w:tc>
          <w:tcPr>
            <w:tcW w:w="2981" w:type="dxa"/>
            <w:vAlign w:val="bottom"/>
          </w:tcPr>
          <w:p w14:paraId="29012A2D" w14:textId="77777777" w:rsidR="008F4A8C" w:rsidRPr="006D353E" w:rsidRDefault="008F4A8C" w:rsidP="00E36229">
            <w:pPr>
              <w:pStyle w:val="acctfourfigures"/>
              <w:tabs>
                <w:tab w:val="clear" w:pos="765"/>
              </w:tabs>
              <w:spacing w:line="220" w:lineRule="exact"/>
              <w:ind w:left="191" w:hanging="180"/>
              <w:jc w:val="center"/>
              <w:rPr>
                <w:i/>
                <w:iCs/>
                <w:color w:val="0000FF"/>
                <w:szCs w:val="22"/>
              </w:rPr>
            </w:pPr>
          </w:p>
        </w:tc>
        <w:tc>
          <w:tcPr>
            <w:tcW w:w="1710" w:type="dxa"/>
            <w:vAlign w:val="bottom"/>
          </w:tcPr>
          <w:p w14:paraId="2CBBBBB1" w14:textId="77777777" w:rsidR="0000538C" w:rsidRPr="006D353E" w:rsidRDefault="008F4A8C" w:rsidP="0000538C">
            <w:pPr>
              <w:pStyle w:val="acctfourfigures"/>
              <w:tabs>
                <w:tab w:val="clear" w:pos="765"/>
                <w:tab w:val="decimal" w:pos="254"/>
              </w:tabs>
              <w:spacing w:line="220" w:lineRule="exact"/>
              <w:ind w:right="-79"/>
              <w:jc w:val="center"/>
              <w:rPr>
                <w:b/>
                <w:bCs/>
                <w:szCs w:val="22"/>
              </w:rPr>
            </w:pPr>
            <w:r w:rsidRPr="006D353E">
              <w:rPr>
                <w:b/>
                <w:bCs/>
                <w:szCs w:val="22"/>
              </w:rPr>
              <w:t xml:space="preserve">At </w:t>
            </w:r>
          </w:p>
          <w:p w14:paraId="391C49BF" w14:textId="77777777" w:rsidR="008F4A8C" w:rsidRPr="006D353E" w:rsidRDefault="00FB0A21" w:rsidP="0000538C">
            <w:pPr>
              <w:pStyle w:val="acctfourfigures"/>
              <w:tabs>
                <w:tab w:val="clear" w:pos="765"/>
                <w:tab w:val="decimal" w:pos="254"/>
              </w:tabs>
              <w:spacing w:line="220" w:lineRule="exact"/>
              <w:ind w:right="-79"/>
              <w:jc w:val="center"/>
              <w:rPr>
                <w:b/>
                <w:bCs/>
                <w:szCs w:val="22"/>
                <w:lang w:val="en-US" w:bidi="th-TH"/>
              </w:rPr>
            </w:pPr>
            <w:r w:rsidRPr="006D353E">
              <w:rPr>
                <w:b/>
                <w:bCs/>
                <w:szCs w:val="22"/>
              </w:rPr>
              <w:t xml:space="preserve">1 </w:t>
            </w:r>
            <w:r w:rsidR="008F4A8C" w:rsidRPr="006D353E">
              <w:rPr>
                <w:b/>
                <w:bCs/>
                <w:szCs w:val="22"/>
              </w:rPr>
              <w:t>January 2018</w:t>
            </w:r>
          </w:p>
        </w:tc>
        <w:tc>
          <w:tcPr>
            <w:tcW w:w="179" w:type="dxa"/>
            <w:vAlign w:val="bottom"/>
          </w:tcPr>
          <w:p w14:paraId="0D45F311" w14:textId="77777777" w:rsidR="008F4A8C" w:rsidRPr="006D353E" w:rsidRDefault="008F4A8C" w:rsidP="00E36229">
            <w:pPr>
              <w:pStyle w:val="acctfourfigures"/>
              <w:tabs>
                <w:tab w:val="clear" w:pos="765"/>
              </w:tabs>
              <w:spacing w:line="220" w:lineRule="exact"/>
              <w:ind w:right="-79"/>
              <w:jc w:val="center"/>
              <w:rPr>
                <w:szCs w:val="22"/>
              </w:rPr>
            </w:pPr>
          </w:p>
        </w:tc>
        <w:tc>
          <w:tcPr>
            <w:tcW w:w="1351" w:type="dxa"/>
            <w:vAlign w:val="bottom"/>
          </w:tcPr>
          <w:p w14:paraId="4F8A7C03" w14:textId="77777777" w:rsidR="00601666" w:rsidRDefault="00601666" w:rsidP="00601666">
            <w:pPr>
              <w:pStyle w:val="acctfourfigures"/>
              <w:tabs>
                <w:tab w:val="clear" w:pos="765"/>
              </w:tabs>
              <w:spacing w:line="220" w:lineRule="exact"/>
              <w:ind w:right="-79"/>
              <w:jc w:val="center"/>
              <w:rPr>
                <w:szCs w:val="22"/>
              </w:rPr>
            </w:pPr>
            <w:r w:rsidRPr="006D353E">
              <w:rPr>
                <w:szCs w:val="22"/>
              </w:rPr>
              <w:t>Profit or loss</w:t>
            </w:r>
          </w:p>
          <w:p w14:paraId="0EC458B5" w14:textId="104D5031" w:rsidR="008F4A8C" w:rsidRPr="006D353E" w:rsidRDefault="00601666" w:rsidP="00601666">
            <w:pPr>
              <w:pStyle w:val="acctfourfigures"/>
              <w:tabs>
                <w:tab w:val="clear" w:pos="765"/>
              </w:tabs>
              <w:spacing w:line="220" w:lineRule="exact"/>
              <w:ind w:right="-79"/>
              <w:jc w:val="center"/>
              <w:rPr>
                <w:szCs w:val="22"/>
              </w:rPr>
            </w:pPr>
            <w:r w:rsidRPr="004975AE">
              <w:rPr>
                <w:i/>
                <w:iCs/>
                <w:szCs w:val="22"/>
              </w:rPr>
              <w:t>(Note 36)</w:t>
            </w:r>
          </w:p>
        </w:tc>
        <w:tc>
          <w:tcPr>
            <w:tcW w:w="182" w:type="dxa"/>
            <w:vAlign w:val="bottom"/>
          </w:tcPr>
          <w:p w14:paraId="1D8BD486" w14:textId="77777777" w:rsidR="008F4A8C" w:rsidRPr="006D353E" w:rsidRDefault="008F4A8C" w:rsidP="00E36229">
            <w:pPr>
              <w:pStyle w:val="acctfourfigures"/>
              <w:tabs>
                <w:tab w:val="clear" w:pos="765"/>
              </w:tabs>
              <w:spacing w:line="220" w:lineRule="exact"/>
              <w:ind w:right="-79"/>
              <w:jc w:val="center"/>
              <w:rPr>
                <w:szCs w:val="22"/>
              </w:rPr>
            </w:pPr>
          </w:p>
        </w:tc>
        <w:tc>
          <w:tcPr>
            <w:tcW w:w="1539" w:type="dxa"/>
            <w:vAlign w:val="bottom"/>
          </w:tcPr>
          <w:p w14:paraId="1864D812" w14:textId="77777777" w:rsidR="008F4A8C" w:rsidRPr="006D353E" w:rsidRDefault="008F4A8C" w:rsidP="00E36229">
            <w:pPr>
              <w:pStyle w:val="acctfourfigures"/>
              <w:tabs>
                <w:tab w:val="clear" w:pos="765"/>
                <w:tab w:val="decimal" w:pos="371"/>
              </w:tabs>
              <w:spacing w:line="220" w:lineRule="exact"/>
              <w:ind w:right="-79"/>
              <w:jc w:val="center"/>
              <w:rPr>
                <w:szCs w:val="22"/>
              </w:rPr>
            </w:pPr>
            <w:r w:rsidRPr="006D353E">
              <w:rPr>
                <w:szCs w:val="22"/>
              </w:rPr>
              <w:t xml:space="preserve">Other </w:t>
            </w:r>
            <w:r w:rsidRPr="006D353E">
              <w:rPr>
                <w:szCs w:val="22"/>
              </w:rPr>
              <w:br/>
              <w:t>comprehensive income</w:t>
            </w:r>
          </w:p>
        </w:tc>
        <w:tc>
          <w:tcPr>
            <w:tcW w:w="180" w:type="dxa"/>
            <w:vAlign w:val="bottom"/>
          </w:tcPr>
          <w:p w14:paraId="6FC1F7A3" w14:textId="77777777" w:rsidR="008F4A8C" w:rsidRPr="006D353E" w:rsidRDefault="008F4A8C" w:rsidP="00E36229">
            <w:pPr>
              <w:pStyle w:val="acctfourfigures"/>
              <w:tabs>
                <w:tab w:val="clear" w:pos="765"/>
              </w:tabs>
              <w:spacing w:line="220" w:lineRule="exact"/>
              <w:ind w:right="-79"/>
              <w:jc w:val="center"/>
              <w:rPr>
                <w:szCs w:val="22"/>
              </w:rPr>
            </w:pPr>
          </w:p>
        </w:tc>
        <w:tc>
          <w:tcPr>
            <w:tcW w:w="1519" w:type="dxa"/>
            <w:vAlign w:val="bottom"/>
          </w:tcPr>
          <w:p w14:paraId="7F4624E4" w14:textId="77777777" w:rsidR="008F4A8C" w:rsidRPr="006D353E" w:rsidRDefault="008F4A8C" w:rsidP="00E36229">
            <w:pPr>
              <w:pStyle w:val="acctfourfigures"/>
              <w:tabs>
                <w:tab w:val="clear" w:pos="765"/>
              </w:tabs>
              <w:spacing w:line="220" w:lineRule="exact"/>
              <w:ind w:right="-79"/>
              <w:jc w:val="center"/>
              <w:rPr>
                <w:b/>
                <w:bCs/>
                <w:szCs w:val="22"/>
              </w:rPr>
            </w:pPr>
            <w:r w:rsidRPr="006D353E">
              <w:rPr>
                <w:b/>
                <w:bCs/>
                <w:szCs w:val="22"/>
              </w:rPr>
              <w:t xml:space="preserve">At </w:t>
            </w:r>
            <w:r w:rsidRPr="006D353E">
              <w:rPr>
                <w:b/>
                <w:bCs/>
                <w:szCs w:val="22"/>
              </w:rPr>
              <w:br/>
              <w:t>30 September</w:t>
            </w:r>
          </w:p>
          <w:p w14:paraId="4102489F" w14:textId="77777777" w:rsidR="008F4A8C" w:rsidRPr="006D353E" w:rsidRDefault="008F4A8C" w:rsidP="00E36229">
            <w:pPr>
              <w:pStyle w:val="acctfourfigures"/>
              <w:tabs>
                <w:tab w:val="clear" w:pos="765"/>
              </w:tabs>
              <w:spacing w:line="220" w:lineRule="exact"/>
              <w:ind w:left="-79" w:right="-79"/>
              <w:jc w:val="center"/>
              <w:rPr>
                <w:b/>
                <w:bCs/>
                <w:szCs w:val="22"/>
              </w:rPr>
            </w:pPr>
            <w:r w:rsidRPr="006D353E">
              <w:rPr>
                <w:b/>
                <w:bCs/>
                <w:szCs w:val="22"/>
              </w:rPr>
              <w:t>2018</w:t>
            </w:r>
          </w:p>
        </w:tc>
      </w:tr>
      <w:tr w:rsidR="00D51DEC" w:rsidRPr="006D353E" w14:paraId="0AAC0A62" w14:textId="77777777" w:rsidTr="00CB194B">
        <w:trPr>
          <w:tblHeader/>
        </w:trPr>
        <w:tc>
          <w:tcPr>
            <w:tcW w:w="2981" w:type="dxa"/>
            <w:vAlign w:val="bottom"/>
          </w:tcPr>
          <w:p w14:paraId="5B50C407" w14:textId="77777777" w:rsidR="00D51DEC" w:rsidRPr="006D353E" w:rsidRDefault="00D51DEC" w:rsidP="00E36229">
            <w:pPr>
              <w:pStyle w:val="acctfourfigures"/>
              <w:tabs>
                <w:tab w:val="clear" w:pos="765"/>
              </w:tabs>
              <w:spacing w:line="220" w:lineRule="exact"/>
              <w:ind w:left="191" w:hanging="180"/>
              <w:jc w:val="center"/>
              <w:rPr>
                <w:i/>
                <w:iCs/>
                <w:color w:val="0000FF"/>
                <w:szCs w:val="22"/>
              </w:rPr>
            </w:pPr>
          </w:p>
        </w:tc>
        <w:tc>
          <w:tcPr>
            <w:tcW w:w="1710" w:type="dxa"/>
            <w:vAlign w:val="bottom"/>
          </w:tcPr>
          <w:p w14:paraId="447D3A9A" w14:textId="77777777" w:rsidR="00D51DEC" w:rsidRPr="006D353E" w:rsidRDefault="00D51DEC" w:rsidP="0000538C">
            <w:pPr>
              <w:pStyle w:val="acctfourfigures"/>
              <w:tabs>
                <w:tab w:val="clear" w:pos="765"/>
                <w:tab w:val="decimal" w:pos="254"/>
              </w:tabs>
              <w:spacing w:line="220" w:lineRule="exact"/>
              <w:ind w:right="-79"/>
              <w:jc w:val="center"/>
              <w:rPr>
                <w:b/>
                <w:bCs/>
                <w:szCs w:val="22"/>
              </w:rPr>
            </w:pPr>
            <w:r>
              <w:rPr>
                <w:b/>
                <w:bCs/>
                <w:szCs w:val="22"/>
              </w:rPr>
              <w:t>(</w:t>
            </w:r>
            <w:r w:rsidR="00D73B87">
              <w:rPr>
                <w:b/>
                <w:bCs/>
                <w:szCs w:val="22"/>
              </w:rPr>
              <w:t>R</w:t>
            </w:r>
            <w:r>
              <w:rPr>
                <w:b/>
                <w:bCs/>
                <w:szCs w:val="22"/>
              </w:rPr>
              <w:t>estated)</w:t>
            </w:r>
          </w:p>
        </w:tc>
        <w:tc>
          <w:tcPr>
            <w:tcW w:w="179" w:type="dxa"/>
            <w:vAlign w:val="bottom"/>
          </w:tcPr>
          <w:p w14:paraId="133DFBAB" w14:textId="77777777" w:rsidR="00D51DEC" w:rsidRPr="006D353E" w:rsidRDefault="00D51DEC" w:rsidP="00E36229">
            <w:pPr>
              <w:pStyle w:val="acctfourfigures"/>
              <w:tabs>
                <w:tab w:val="clear" w:pos="765"/>
              </w:tabs>
              <w:spacing w:line="220" w:lineRule="exact"/>
              <w:ind w:right="-79"/>
              <w:jc w:val="center"/>
              <w:rPr>
                <w:szCs w:val="22"/>
              </w:rPr>
            </w:pPr>
          </w:p>
        </w:tc>
        <w:tc>
          <w:tcPr>
            <w:tcW w:w="1351" w:type="dxa"/>
            <w:vAlign w:val="bottom"/>
          </w:tcPr>
          <w:p w14:paraId="4BEC7ACE" w14:textId="77777777" w:rsidR="00D51DEC" w:rsidRPr="006D353E" w:rsidRDefault="00D51DEC" w:rsidP="00E36229">
            <w:pPr>
              <w:pStyle w:val="acctfourfigures"/>
              <w:tabs>
                <w:tab w:val="clear" w:pos="765"/>
              </w:tabs>
              <w:spacing w:line="220" w:lineRule="exact"/>
              <w:ind w:right="-79"/>
              <w:jc w:val="center"/>
              <w:rPr>
                <w:szCs w:val="22"/>
              </w:rPr>
            </w:pPr>
          </w:p>
        </w:tc>
        <w:tc>
          <w:tcPr>
            <w:tcW w:w="182" w:type="dxa"/>
            <w:vAlign w:val="bottom"/>
          </w:tcPr>
          <w:p w14:paraId="4A3006B4" w14:textId="77777777" w:rsidR="00D51DEC" w:rsidRPr="006D353E" w:rsidRDefault="00D51DEC" w:rsidP="00E36229">
            <w:pPr>
              <w:pStyle w:val="acctfourfigures"/>
              <w:tabs>
                <w:tab w:val="clear" w:pos="765"/>
              </w:tabs>
              <w:spacing w:line="220" w:lineRule="exact"/>
              <w:ind w:right="-79"/>
              <w:jc w:val="center"/>
              <w:rPr>
                <w:szCs w:val="22"/>
              </w:rPr>
            </w:pPr>
          </w:p>
        </w:tc>
        <w:tc>
          <w:tcPr>
            <w:tcW w:w="1539" w:type="dxa"/>
            <w:vAlign w:val="bottom"/>
          </w:tcPr>
          <w:p w14:paraId="2F7E0760" w14:textId="77777777" w:rsidR="00D51DEC" w:rsidRPr="006D353E" w:rsidRDefault="00D51DEC" w:rsidP="00E36229">
            <w:pPr>
              <w:pStyle w:val="acctfourfigures"/>
              <w:tabs>
                <w:tab w:val="clear" w:pos="765"/>
                <w:tab w:val="decimal" w:pos="371"/>
              </w:tabs>
              <w:spacing w:line="220" w:lineRule="exact"/>
              <w:ind w:right="-79"/>
              <w:jc w:val="center"/>
              <w:rPr>
                <w:szCs w:val="22"/>
              </w:rPr>
            </w:pPr>
          </w:p>
        </w:tc>
        <w:tc>
          <w:tcPr>
            <w:tcW w:w="180" w:type="dxa"/>
            <w:vAlign w:val="bottom"/>
          </w:tcPr>
          <w:p w14:paraId="10EDBB81" w14:textId="77777777" w:rsidR="00D51DEC" w:rsidRPr="006D353E" w:rsidRDefault="00D51DEC" w:rsidP="00E36229">
            <w:pPr>
              <w:pStyle w:val="acctfourfigures"/>
              <w:tabs>
                <w:tab w:val="clear" w:pos="765"/>
              </w:tabs>
              <w:spacing w:line="220" w:lineRule="exact"/>
              <w:ind w:right="-79"/>
              <w:jc w:val="center"/>
              <w:rPr>
                <w:szCs w:val="22"/>
              </w:rPr>
            </w:pPr>
          </w:p>
        </w:tc>
        <w:tc>
          <w:tcPr>
            <w:tcW w:w="1519" w:type="dxa"/>
            <w:vAlign w:val="bottom"/>
          </w:tcPr>
          <w:p w14:paraId="0B3EFE3C" w14:textId="77777777" w:rsidR="00D51DEC" w:rsidRPr="006D353E" w:rsidRDefault="000A12FA" w:rsidP="00E36229">
            <w:pPr>
              <w:pStyle w:val="acctfourfigures"/>
              <w:tabs>
                <w:tab w:val="clear" w:pos="765"/>
              </w:tabs>
              <w:spacing w:line="220" w:lineRule="exact"/>
              <w:ind w:right="-79"/>
              <w:jc w:val="center"/>
              <w:rPr>
                <w:b/>
                <w:bCs/>
                <w:szCs w:val="22"/>
              </w:rPr>
            </w:pPr>
            <w:r w:rsidRPr="000A12FA">
              <w:rPr>
                <w:b/>
                <w:bCs/>
                <w:szCs w:val="22"/>
              </w:rPr>
              <w:t>(Restated)</w:t>
            </w:r>
          </w:p>
        </w:tc>
      </w:tr>
      <w:tr w:rsidR="008F4A8C" w:rsidRPr="006D353E" w14:paraId="68F74F8A" w14:textId="77777777" w:rsidTr="00CB194B">
        <w:trPr>
          <w:tblHeader/>
        </w:trPr>
        <w:tc>
          <w:tcPr>
            <w:tcW w:w="2981" w:type="dxa"/>
            <w:vAlign w:val="bottom"/>
          </w:tcPr>
          <w:p w14:paraId="05170921" w14:textId="77777777" w:rsidR="008F4A8C" w:rsidRPr="006D353E" w:rsidRDefault="008F4A8C" w:rsidP="00E36229">
            <w:pPr>
              <w:pStyle w:val="acctfourfigures"/>
              <w:tabs>
                <w:tab w:val="clear" w:pos="765"/>
              </w:tabs>
              <w:spacing w:line="220" w:lineRule="exact"/>
              <w:ind w:left="191" w:hanging="180"/>
              <w:rPr>
                <w:i/>
                <w:iCs/>
                <w:color w:val="0000FF"/>
                <w:szCs w:val="22"/>
              </w:rPr>
            </w:pPr>
          </w:p>
        </w:tc>
        <w:tc>
          <w:tcPr>
            <w:tcW w:w="1710" w:type="dxa"/>
            <w:vAlign w:val="bottom"/>
          </w:tcPr>
          <w:p w14:paraId="5FC5DAF4" w14:textId="77777777" w:rsidR="008F4A8C" w:rsidRPr="006D353E" w:rsidRDefault="008F4A8C" w:rsidP="00E36229">
            <w:pPr>
              <w:pStyle w:val="acctfourfigures"/>
              <w:tabs>
                <w:tab w:val="clear" w:pos="765"/>
                <w:tab w:val="decimal" w:pos="254"/>
              </w:tabs>
              <w:spacing w:line="220" w:lineRule="exact"/>
              <w:ind w:left="-79" w:right="-79"/>
              <w:jc w:val="center"/>
              <w:rPr>
                <w:b/>
                <w:bCs/>
                <w:szCs w:val="22"/>
              </w:rPr>
            </w:pPr>
          </w:p>
        </w:tc>
        <w:tc>
          <w:tcPr>
            <w:tcW w:w="179" w:type="dxa"/>
            <w:vAlign w:val="bottom"/>
          </w:tcPr>
          <w:p w14:paraId="446DA3AC" w14:textId="77777777" w:rsidR="008F4A8C" w:rsidRPr="006D353E" w:rsidRDefault="008F4A8C" w:rsidP="00E36229">
            <w:pPr>
              <w:pStyle w:val="acctfourfigures"/>
              <w:tabs>
                <w:tab w:val="clear" w:pos="765"/>
              </w:tabs>
              <w:spacing w:line="220" w:lineRule="exact"/>
              <w:ind w:left="-79" w:right="-79"/>
              <w:jc w:val="center"/>
              <w:rPr>
                <w:szCs w:val="22"/>
              </w:rPr>
            </w:pPr>
          </w:p>
        </w:tc>
        <w:tc>
          <w:tcPr>
            <w:tcW w:w="3072" w:type="dxa"/>
            <w:gridSpan w:val="3"/>
            <w:vAlign w:val="bottom"/>
          </w:tcPr>
          <w:p w14:paraId="3D2CDFF1" w14:textId="7AF08E08" w:rsidR="008F4A8C" w:rsidRPr="006D353E" w:rsidRDefault="003E3A3D" w:rsidP="00683A03">
            <w:pPr>
              <w:pStyle w:val="acctfourfigures"/>
              <w:tabs>
                <w:tab w:val="clear" w:pos="765"/>
                <w:tab w:val="decimal" w:pos="371"/>
              </w:tabs>
              <w:spacing w:line="220" w:lineRule="exact"/>
              <w:ind w:left="-79" w:right="-79"/>
              <w:jc w:val="center"/>
              <w:rPr>
                <w:szCs w:val="22"/>
              </w:rPr>
            </w:pPr>
            <w:r w:rsidRPr="00CB194B">
              <w:rPr>
                <w:i/>
                <w:iCs/>
                <w:szCs w:val="22"/>
                <w:cs/>
                <w:lang w:bidi="th-TH"/>
              </w:rPr>
              <w:t>(</w:t>
            </w:r>
            <w:r w:rsidR="00683A03" w:rsidRPr="006D353E">
              <w:rPr>
                <w:i/>
                <w:iCs/>
                <w:szCs w:val="22"/>
              </w:rPr>
              <w:t xml:space="preserve">in </w:t>
            </w:r>
            <w:r w:rsidR="00683A03" w:rsidRPr="006D353E">
              <w:rPr>
                <w:i/>
                <w:iCs/>
              </w:rPr>
              <w:t>million</w:t>
            </w:r>
            <w:r w:rsidR="008F4A8C" w:rsidRPr="006D353E">
              <w:rPr>
                <w:i/>
                <w:iCs/>
                <w:szCs w:val="22"/>
              </w:rPr>
              <w:t xml:space="preserve"> Baht</w:t>
            </w:r>
            <w:r w:rsidRPr="00CB194B">
              <w:rPr>
                <w:i/>
                <w:iCs/>
                <w:szCs w:val="22"/>
                <w:cs/>
                <w:lang w:bidi="th-TH"/>
              </w:rPr>
              <w:t>)</w:t>
            </w:r>
          </w:p>
        </w:tc>
        <w:tc>
          <w:tcPr>
            <w:tcW w:w="180" w:type="dxa"/>
            <w:vAlign w:val="bottom"/>
          </w:tcPr>
          <w:p w14:paraId="7D97EDF3" w14:textId="77777777" w:rsidR="008F4A8C" w:rsidRPr="006D353E" w:rsidRDefault="008F4A8C" w:rsidP="00E36229">
            <w:pPr>
              <w:pStyle w:val="acctfourfigures"/>
              <w:tabs>
                <w:tab w:val="clear" w:pos="765"/>
              </w:tabs>
              <w:spacing w:line="220" w:lineRule="exact"/>
              <w:ind w:left="-79" w:right="-79"/>
              <w:jc w:val="center"/>
              <w:rPr>
                <w:szCs w:val="22"/>
              </w:rPr>
            </w:pPr>
          </w:p>
        </w:tc>
        <w:tc>
          <w:tcPr>
            <w:tcW w:w="1519" w:type="dxa"/>
            <w:vAlign w:val="bottom"/>
          </w:tcPr>
          <w:p w14:paraId="48907578" w14:textId="77777777" w:rsidR="008F4A8C" w:rsidRPr="006D353E" w:rsidRDefault="008F4A8C" w:rsidP="00E36229">
            <w:pPr>
              <w:pStyle w:val="acctfourfigures"/>
              <w:tabs>
                <w:tab w:val="clear" w:pos="765"/>
              </w:tabs>
              <w:spacing w:line="220" w:lineRule="exact"/>
              <w:ind w:left="-79" w:right="-79"/>
              <w:jc w:val="center"/>
              <w:rPr>
                <w:b/>
                <w:bCs/>
                <w:szCs w:val="22"/>
              </w:rPr>
            </w:pPr>
          </w:p>
        </w:tc>
      </w:tr>
      <w:tr w:rsidR="008F4A8C" w:rsidRPr="006D353E" w14:paraId="2351B54B" w14:textId="77777777" w:rsidTr="00CB194B">
        <w:tc>
          <w:tcPr>
            <w:tcW w:w="2981" w:type="dxa"/>
          </w:tcPr>
          <w:p w14:paraId="72B33DE4" w14:textId="77777777" w:rsidR="008F4A8C" w:rsidRPr="006D353E" w:rsidRDefault="008F4A8C" w:rsidP="00E36229">
            <w:pPr>
              <w:spacing w:line="220" w:lineRule="exact"/>
              <w:ind w:left="191" w:hanging="180"/>
              <w:rPr>
                <w:rFonts w:cs="Times New Roman"/>
                <w:szCs w:val="22"/>
              </w:rPr>
            </w:pPr>
            <w:r w:rsidRPr="006D353E">
              <w:rPr>
                <w:rFonts w:cs="Times New Roman"/>
                <w:b/>
                <w:bCs/>
                <w:i/>
                <w:iCs/>
                <w:szCs w:val="22"/>
              </w:rPr>
              <w:t>Deferred tax assets</w:t>
            </w:r>
          </w:p>
        </w:tc>
        <w:tc>
          <w:tcPr>
            <w:tcW w:w="1710" w:type="dxa"/>
          </w:tcPr>
          <w:p w14:paraId="615A4F15" w14:textId="77777777" w:rsidR="008F4A8C" w:rsidRPr="006D353E" w:rsidRDefault="008F4A8C" w:rsidP="00E36229">
            <w:pPr>
              <w:pStyle w:val="acctfourfigures"/>
              <w:tabs>
                <w:tab w:val="clear" w:pos="765"/>
                <w:tab w:val="decimal" w:pos="742"/>
              </w:tabs>
              <w:spacing w:line="220" w:lineRule="exact"/>
              <w:ind w:right="11"/>
              <w:rPr>
                <w:szCs w:val="22"/>
              </w:rPr>
            </w:pPr>
          </w:p>
        </w:tc>
        <w:tc>
          <w:tcPr>
            <w:tcW w:w="179" w:type="dxa"/>
          </w:tcPr>
          <w:p w14:paraId="6098D130" w14:textId="77777777" w:rsidR="008F4A8C" w:rsidRPr="006D353E" w:rsidRDefault="008F4A8C" w:rsidP="00E36229">
            <w:pPr>
              <w:pStyle w:val="acctfourfigures"/>
              <w:spacing w:line="220" w:lineRule="exact"/>
              <w:rPr>
                <w:szCs w:val="22"/>
              </w:rPr>
            </w:pPr>
          </w:p>
        </w:tc>
        <w:tc>
          <w:tcPr>
            <w:tcW w:w="1351" w:type="dxa"/>
          </w:tcPr>
          <w:p w14:paraId="619E023E" w14:textId="77777777" w:rsidR="008F4A8C" w:rsidRPr="006D353E" w:rsidRDefault="008F4A8C" w:rsidP="00E36229">
            <w:pPr>
              <w:pStyle w:val="acctfourfigures"/>
              <w:tabs>
                <w:tab w:val="clear" w:pos="765"/>
                <w:tab w:val="decimal" w:pos="823"/>
              </w:tabs>
              <w:spacing w:line="220" w:lineRule="exact"/>
              <w:ind w:right="11"/>
              <w:rPr>
                <w:szCs w:val="22"/>
              </w:rPr>
            </w:pPr>
          </w:p>
        </w:tc>
        <w:tc>
          <w:tcPr>
            <w:tcW w:w="182" w:type="dxa"/>
          </w:tcPr>
          <w:p w14:paraId="05C8DC45" w14:textId="77777777" w:rsidR="008F4A8C" w:rsidRPr="006D353E" w:rsidRDefault="008F4A8C" w:rsidP="00E36229">
            <w:pPr>
              <w:pStyle w:val="acctfourfigures"/>
              <w:spacing w:line="220" w:lineRule="exact"/>
              <w:rPr>
                <w:szCs w:val="22"/>
              </w:rPr>
            </w:pPr>
          </w:p>
        </w:tc>
        <w:tc>
          <w:tcPr>
            <w:tcW w:w="1539" w:type="dxa"/>
          </w:tcPr>
          <w:p w14:paraId="05B6EB15" w14:textId="77777777" w:rsidR="008F4A8C" w:rsidRPr="006D353E" w:rsidRDefault="008F4A8C" w:rsidP="00E36229">
            <w:pPr>
              <w:pStyle w:val="acctfourfigures"/>
              <w:tabs>
                <w:tab w:val="clear" w:pos="765"/>
                <w:tab w:val="decimal" w:pos="1183"/>
              </w:tabs>
              <w:spacing w:line="220" w:lineRule="exact"/>
              <w:ind w:right="11"/>
              <w:rPr>
                <w:szCs w:val="22"/>
              </w:rPr>
            </w:pPr>
          </w:p>
        </w:tc>
        <w:tc>
          <w:tcPr>
            <w:tcW w:w="180" w:type="dxa"/>
          </w:tcPr>
          <w:p w14:paraId="556537F4" w14:textId="77777777" w:rsidR="008F4A8C" w:rsidRPr="006D353E" w:rsidRDefault="008F4A8C" w:rsidP="00E36229">
            <w:pPr>
              <w:pStyle w:val="acctfourfigures"/>
              <w:spacing w:line="220" w:lineRule="exact"/>
              <w:rPr>
                <w:szCs w:val="22"/>
              </w:rPr>
            </w:pPr>
          </w:p>
        </w:tc>
        <w:tc>
          <w:tcPr>
            <w:tcW w:w="1519" w:type="dxa"/>
          </w:tcPr>
          <w:p w14:paraId="272075BE" w14:textId="77777777" w:rsidR="008F4A8C" w:rsidRPr="006D353E" w:rsidRDefault="008F4A8C" w:rsidP="00E36229">
            <w:pPr>
              <w:pStyle w:val="acctfourfigures"/>
              <w:tabs>
                <w:tab w:val="clear" w:pos="765"/>
                <w:tab w:val="decimal" w:pos="731"/>
              </w:tabs>
              <w:spacing w:line="220" w:lineRule="exact"/>
              <w:ind w:right="11"/>
              <w:rPr>
                <w:szCs w:val="22"/>
              </w:rPr>
            </w:pPr>
          </w:p>
        </w:tc>
      </w:tr>
      <w:tr w:rsidR="008F4A8C" w:rsidRPr="006D353E" w14:paraId="5EF1CBB6" w14:textId="77777777" w:rsidTr="00CB194B">
        <w:tc>
          <w:tcPr>
            <w:tcW w:w="2981" w:type="dxa"/>
            <w:shd w:val="clear" w:color="auto" w:fill="auto"/>
          </w:tcPr>
          <w:p w14:paraId="10A4CBBA" w14:textId="77777777" w:rsidR="008F4A8C" w:rsidRPr="006D353E" w:rsidRDefault="008F4A8C" w:rsidP="00E36229">
            <w:pPr>
              <w:spacing w:line="220" w:lineRule="exact"/>
              <w:ind w:left="191" w:hanging="180"/>
              <w:rPr>
                <w:rFonts w:cs="Times New Roman"/>
                <w:szCs w:val="22"/>
              </w:rPr>
            </w:pPr>
            <w:r w:rsidRPr="006D353E">
              <w:rPr>
                <w:rFonts w:cs="Times New Roman"/>
                <w:szCs w:val="22"/>
              </w:rPr>
              <w:t>Trade accounts receivable and</w:t>
            </w:r>
            <w:r w:rsidRPr="00CB194B">
              <w:rPr>
                <w:rFonts w:cs="Times New Roman"/>
                <w:szCs w:val="22"/>
                <w:cs/>
              </w:rPr>
              <w:t xml:space="preserve"> </w:t>
            </w:r>
            <w:r w:rsidRPr="006D353E">
              <w:rPr>
                <w:rFonts w:cs="Times New Roman"/>
                <w:szCs w:val="22"/>
              </w:rPr>
              <w:t>other receivables</w:t>
            </w:r>
            <w:r w:rsidRPr="00CB194B">
              <w:rPr>
                <w:rFonts w:cs="Times New Roman"/>
                <w:szCs w:val="22"/>
                <w:cs/>
              </w:rPr>
              <w:t xml:space="preserve"> </w:t>
            </w:r>
          </w:p>
          <w:p w14:paraId="1D284B01" w14:textId="562D6F63" w:rsidR="008F4A8C" w:rsidRPr="000A12FA" w:rsidRDefault="008F4A8C" w:rsidP="00E36229">
            <w:pPr>
              <w:spacing w:line="220" w:lineRule="exact"/>
              <w:ind w:left="191" w:hanging="180"/>
              <w:rPr>
                <w:rFonts w:cs="Times New Roman"/>
                <w:i/>
                <w:iCs/>
                <w:szCs w:val="22"/>
              </w:rPr>
            </w:pPr>
            <w:r w:rsidRPr="00CB194B">
              <w:rPr>
                <w:rFonts w:cs="Times New Roman"/>
                <w:szCs w:val="22"/>
                <w:cs/>
              </w:rPr>
              <w:tab/>
            </w:r>
            <w:r w:rsidR="005B00E7" w:rsidRPr="00CB194B">
              <w:rPr>
                <w:rFonts w:cs="Times New Roman"/>
                <w:i/>
                <w:iCs/>
                <w:szCs w:val="22"/>
                <w:cs/>
              </w:rPr>
              <w:t>(</w:t>
            </w:r>
            <w:r w:rsidR="005B00E7" w:rsidRPr="00CB194B">
              <w:rPr>
                <w:rFonts w:cs="Times New Roman"/>
                <w:i/>
                <w:iCs/>
                <w:szCs w:val="22"/>
              </w:rPr>
              <w:t>doubtful allowance accounts</w:t>
            </w:r>
            <w:r w:rsidR="005B00E7" w:rsidRPr="00CB194B">
              <w:rPr>
                <w:rFonts w:cs="Times New Roman"/>
                <w:i/>
                <w:iCs/>
                <w:szCs w:val="22"/>
                <w:cs/>
              </w:rPr>
              <w:t>)</w:t>
            </w:r>
          </w:p>
        </w:tc>
        <w:tc>
          <w:tcPr>
            <w:tcW w:w="1710" w:type="dxa"/>
            <w:vAlign w:val="bottom"/>
          </w:tcPr>
          <w:p w14:paraId="2DD23430" w14:textId="77777777" w:rsidR="008F4A8C" w:rsidRPr="006D353E" w:rsidRDefault="00B76FBF" w:rsidP="00891C18">
            <w:pPr>
              <w:pStyle w:val="acctfourfigures"/>
              <w:tabs>
                <w:tab w:val="clear" w:pos="765"/>
                <w:tab w:val="decimal" w:pos="1181"/>
              </w:tabs>
              <w:spacing w:line="220" w:lineRule="exact"/>
              <w:ind w:right="11"/>
              <w:rPr>
                <w:szCs w:val="22"/>
                <w:lang w:val="en-US"/>
              </w:rPr>
            </w:pPr>
            <w:r w:rsidRPr="006D353E">
              <w:rPr>
                <w:szCs w:val="22"/>
                <w:lang w:val="en-US"/>
              </w:rPr>
              <w:t>4</w:t>
            </w:r>
          </w:p>
        </w:tc>
        <w:tc>
          <w:tcPr>
            <w:tcW w:w="179" w:type="dxa"/>
            <w:vAlign w:val="bottom"/>
          </w:tcPr>
          <w:p w14:paraId="7428F292" w14:textId="77777777" w:rsidR="008F4A8C" w:rsidRPr="006D353E" w:rsidRDefault="008F4A8C" w:rsidP="00E36229">
            <w:pPr>
              <w:pStyle w:val="acctfourfigures"/>
              <w:spacing w:line="220" w:lineRule="exact"/>
              <w:rPr>
                <w:szCs w:val="22"/>
                <w:lang w:val="en-US" w:bidi="th-TH"/>
              </w:rPr>
            </w:pPr>
          </w:p>
        </w:tc>
        <w:tc>
          <w:tcPr>
            <w:tcW w:w="1351" w:type="dxa"/>
            <w:vAlign w:val="bottom"/>
          </w:tcPr>
          <w:p w14:paraId="61EEC2C6" w14:textId="77777777" w:rsidR="008F4A8C" w:rsidRPr="006D353E" w:rsidRDefault="00B76FBF" w:rsidP="00E36229">
            <w:pPr>
              <w:pStyle w:val="acctfourfigures"/>
              <w:tabs>
                <w:tab w:val="clear" w:pos="765"/>
                <w:tab w:val="decimal" w:pos="823"/>
              </w:tabs>
              <w:spacing w:line="220" w:lineRule="exact"/>
              <w:ind w:right="11"/>
              <w:rPr>
                <w:szCs w:val="22"/>
                <w:lang w:bidi="th-TH"/>
              </w:rPr>
            </w:pPr>
            <w:r w:rsidRPr="00CB194B">
              <w:rPr>
                <w:szCs w:val="22"/>
                <w:cs/>
                <w:lang w:bidi="th-TH"/>
              </w:rPr>
              <w:t>-</w:t>
            </w:r>
          </w:p>
        </w:tc>
        <w:tc>
          <w:tcPr>
            <w:tcW w:w="182" w:type="dxa"/>
            <w:vAlign w:val="bottom"/>
          </w:tcPr>
          <w:p w14:paraId="1FB309F6" w14:textId="77777777" w:rsidR="008F4A8C" w:rsidRPr="006D353E" w:rsidRDefault="008F4A8C" w:rsidP="00E36229">
            <w:pPr>
              <w:pStyle w:val="acctfourfigures"/>
              <w:spacing w:line="220" w:lineRule="exact"/>
              <w:rPr>
                <w:szCs w:val="22"/>
                <w:lang w:val="en-US"/>
              </w:rPr>
            </w:pPr>
          </w:p>
        </w:tc>
        <w:tc>
          <w:tcPr>
            <w:tcW w:w="1539" w:type="dxa"/>
            <w:vAlign w:val="bottom"/>
          </w:tcPr>
          <w:p w14:paraId="3291E8A7" w14:textId="77777777" w:rsidR="008F4A8C" w:rsidRPr="006D353E" w:rsidRDefault="00B76FBF" w:rsidP="00E36229">
            <w:pPr>
              <w:pStyle w:val="acctfourfigures"/>
              <w:tabs>
                <w:tab w:val="clear" w:pos="765"/>
                <w:tab w:val="decimal" w:pos="1183"/>
              </w:tabs>
              <w:spacing w:line="220" w:lineRule="exact"/>
              <w:ind w:right="191"/>
              <w:rPr>
                <w:szCs w:val="22"/>
                <w:lang w:bidi="th-TH"/>
              </w:rPr>
            </w:pPr>
            <w:r w:rsidRPr="00CB194B">
              <w:rPr>
                <w:szCs w:val="22"/>
                <w:cs/>
                <w:lang w:bidi="th-TH"/>
              </w:rPr>
              <w:t>-</w:t>
            </w:r>
          </w:p>
        </w:tc>
        <w:tc>
          <w:tcPr>
            <w:tcW w:w="180" w:type="dxa"/>
            <w:vAlign w:val="bottom"/>
          </w:tcPr>
          <w:p w14:paraId="229710AF" w14:textId="77777777" w:rsidR="008F4A8C" w:rsidRPr="006D353E" w:rsidRDefault="008F4A8C" w:rsidP="00E36229">
            <w:pPr>
              <w:pStyle w:val="acctfourfigures"/>
              <w:spacing w:line="220" w:lineRule="exact"/>
              <w:rPr>
                <w:szCs w:val="22"/>
                <w:lang w:val="en-US"/>
              </w:rPr>
            </w:pPr>
          </w:p>
        </w:tc>
        <w:tc>
          <w:tcPr>
            <w:tcW w:w="1519" w:type="dxa"/>
            <w:vAlign w:val="bottom"/>
          </w:tcPr>
          <w:p w14:paraId="1867BE07" w14:textId="77777777" w:rsidR="008F4A8C" w:rsidRPr="006D353E" w:rsidRDefault="00466F92" w:rsidP="00891C18">
            <w:pPr>
              <w:pStyle w:val="acctfourfigures"/>
              <w:tabs>
                <w:tab w:val="clear" w:pos="765"/>
                <w:tab w:val="decimal" w:pos="1453"/>
              </w:tabs>
              <w:spacing w:line="220" w:lineRule="exact"/>
              <w:ind w:right="11"/>
              <w:rPr>
                <w:szCs w:val="22"/>
                <w:lang w:bidi="th-TH"/>
              </w:rPr>
            </w:pPr>
            <w:r w:rsidRPr="006D353E">
              <w:rPr>
                <w:szCs w:val="22"/>
                <w:lang w:bidi="th-TH"/>
              </w:rPr>
              <w:t>4</w:t>
            </w:r>
          </w:p>
        </w:tc>
      </w:tr>
      <w:tr w:rsidR="004C26DF" w:rsidRPr="006D353E" w14:paraId="0690A2EB" w14:textId="77777777" w:rsidTr="00CB194B">
        <w:tc>
          <w:tcPr>
            <w:tcW w:w="2981" w:type="dxa"/>
          </w:tcPr>
          <w:p w14:paraId="54C0A247" w14:textId="77777777" w:rsidR="004C26DF" w:rsidRPr="00CB194B" w:rsidRDefault="004C26DF" w:rsidP="004C26DF">
            <w:pPr>
              <w:spacing w:line="220" w:lineRule="exact"/>
              <w:ind w:left="191" w:hanging="180"/>
              <w:rPr>
                <w:rFonts w:cs="Times New Roman"/>
                <w:spacing w:val="-8"/>
                <w:szCs w:val="22"/>
              </w:rPr>
            </w:pPr>
            <w:r w:rsidRPr="00CB194B">
              <w:rPr>
                <w:rFonts w:cs="Times New Roman"/>
                <w:spacing w:val="-8"/>
                <w:szCs w:val="22"/>
              </w:rPr>
              <w:t>Property, plant and equipment</w:t>
            </w:r>
          </w:p>
        </w:tc>
        <w:tc>
          <w:tcPr>
            <w:tcW w:w="1710" w:type="dxa"/>
            <w:vAlign w:val="bottom"/>
          </w:tcPr>
          <w:p w14:paraId="7D1E65F1" w14:textId="2816FF95" w:rsidR="004C26DF" w:rsidRPr="006D353E" w:rsidRDefault="00601666" w:rsidP="00891C18">
            <w:pPr>
              <w:pStyle w:val="acctfourfigures"/>
              <w:tabs>
                <w:tab w:val="clear" w:pos="765"/>
                <w:tab w:val="decimal" w:pos="1181"/>
              </w:tabs>
              <w:spacing w:line="220" w:lineRule="exact"/>
              <w:ind w:right="11"/>
              <w:rPr>
                <w:szCs w:val="22"/>
                <w:lang w:val="en-US"/>
              </w:rPr>
            </w:pPr>
            <w:r>
              <w:rPr>
                <w:szCs w:val="22"/>
                <w:lang w:val="en-US"/>
              </w:rPr>
              <w:t>11</w:t>
            </w:r>
            <w:r w:rsidR="00891C18" w:rsidRPr="006D353E">
              <w:rPr>
                <w:szCs w:val="22"/>
                <w:lang w:val="en-US"/>
              </w:rPr>
              <w:t>2</w:t>
            </w:r>
          </w:p>
        </w:tc>
        <w:tc>
          <w:tcPr>
            <w:tcW w:w="179" w:type="dxa"/>
            <w:vAlign w:val="bottom"/>
          </w:tcPr>
          <w:p w14:paraId="1239BAD3" w14:textId="77777777" w:rsidR="004C26DF" w:rsidRPr="006D353E" w:rsidRDefault="004C26DF" w:rsidP="00E36229">
            <w:pPr>
              <w:pStyle w:val="acctfourfigures"/>
              <w:spacing w:line="220" w:lineRule="exact"/>
              <w:rPr>
                <w:szCs w:val="22"/>
              </w:rPr>
            </w:pPr>
          </w:p>
        </w:tc>
        <w:tc>
          <w:tcPr>
            <w:tcW w:w="1351" w:type="dxa"/>
            <w:vAlign w:val="bottom"/>
          </w:tcPr>
          <w:p w14:paraId="4BC0F643" w14:textId="1557D012" w:rsidR="004C26DF" w:rsidRPr="006D353E" w:rsidRDefault="00601666">
            <w:pPr>
              <w:pStyle w:val="acctfourfigures"/>
              <w:tabs>
                <w:tab w:val="clear" w:pos="765"/>
                <w:tab w:val="decimal" w:pos="1092"/>
              </w:tabs>
              <w:spacing w:line="220" w:lineRule="exact"/>
              <w:ind w:right="11"/>
              <w:rPr>
                <w:szCs w:val="22"/>
              </w:rPr>
            </w:pPr>
            <w:r w:rsidRPr="004975AE">
              <w:rPr>
                <w:szCs w:val="22"/>
                <w:cs/>
                <w:lang w:bidi="th-TH"/>
              </w:rPr>
              <w:t>(</w:t>
            </w:r>
            <w:r>
              <w:rPr>
                <w:szCs w:val="22"/>
              </w:rPr>
              <w:t>3</w:t>
            </w:r>
            <w:r w:rsidRPr="004975AE">
              <w:rPr>
                <w:szCs w:val="22"/>
                <w:cs/>
                <w:lang w:bidi="th-TH"/>
              </w:rPr>
              <w:t>)</w:t>
            </w:r>
          </w:p>
        </w:tc>
        <w:tc>
          <w:tcPr>
            <w:tcW w:w="182" w:type="dxa"/>
            <w:vAlign w:val="bottom"/>
          </w:tcPr>
          <w:p w14:paraId="44B4385D" w14:textId="77777777" w:rsidR="004C26DF" w:rsidRPr="006D353E" w:rsidRDefault="004C26DF" w:rsidP="00E36229">
            <w:pPr>
              <w:pStyle w:val="acctfourfigures"/>
              <w:spacing w:line="220" w:lineRule="exact"/>
              <w:rPr>
                <w:szCs w:val="22"/>
                <w:lang w:val="en-US"/>
              </w:rPr>
            </w:pPr>
          </w:p>
        </w:tc>
        <w:tc>
          <w:tcPr>
            <w:tcW w:w="1539" w:type="dxa"/>
            <w:vAlign w:val="bottom"/>
          </w:tcPr>
          <w:p w14:paraId="50E32153" w14:textId="77777777" w:rsidR="004C26DF"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34824951" w14:textId="77777777" w:rsidR="004C26DF" w:rsidRPr="006D353E" w:rsidRDefault="004C26DF" w:rsidP="00E36229">
            <w:pPr>
              <w:pStyle w:val="acctfourfigures"/>
              <w:spacing w:line="220" w:lineRule="exact"/>
              <w:rPr>
                <w:szCs w:val="22"/>
                <w:lang w:val="en-US"/>
              </w:rPr>
            </w:pPr>
          </w:p>
        </w:tc>
        <w:tc>
          <w:tcPr>
            <w:tcW w:w="1519" w:type="dxa"/>
            <w:vAlign w:val="bottom"/>
          </w:tcPr>
          <w:p w14:paraId="05436BF1" w14:textId="02C9C0E9" w:rsidR="004C26DF" w:rsidRPr="006D353E" w:rsidRDefault="00601666" w:rsidP="00891C18">
            <w:pPr>
              <w:pStyle w:val="acctfourfigures"/>
              <w:tabs>
                <w:tab w:val="clear" w:pos="765"/>
                <w:tab w:val="decimal" w:pos="1453"/>
              </w:tabs>
              <w:spacing w:line="220" w:lineRule="exact"/>
              <w:ind w:right="11"/>
              <w:rPr>
                <w:szCs w:val="22"/>
              </w:rPr>
            </w:pPr>
            <w:r>
              <w:rPr>
                <w:szCs w:val="22"/>
              </w:rPr>
              <w:t>109</w:t>
            </w:r>
          </w:p>
        </w:tc>
      </w:tr>
      <w:tr w:rsidR="004C26DF" w:rsidRPr="006D353E" w14:paraId="62BE2934" w14:textId="77777777" w:rsidTr="00CB194B">
        <w:tc>
          <w:tcPr>
            <w:tcW w:w="2981" w:type="dxa"/>
          </w:tcPr>
          <w:p w14:paraId="75C6C4D8" w14:textId="77777777" w:rsidR="004C26DF" w:rsidRPr="006D353E" w:rsidRDefault="004C26DF" w:rsidP="00E36229">
            <w:pPr>
              <w:spacing w:line="220" w:lineRule="exact"/>
              <w:rPr>
                <w:rFonts w:cs="Times New Roman"/>
                <w:szCs w:val="22"/>
              </w:rPr>
            </w:pPr>
            <w:r w:rsidRPr="006D353E">
              <w:rPr>
                <w:rFonts w:cs="Times New Roman"/>
                <w:szCs w:val="22"/>
              </w:rPr>
              <w:t xml:space="preserve">Real estate projects under </w:t>
            </w:r>
            <w:r w:rsidR="00A06FCD">
              <w:rPr>
                <w:rFonts w:cs="Times New Roman"/>
                <w:szCs w:val="22"/>
              </w:rPr>
              <w:br/>
              <w:t xml:space="preserve">   </w:t>
            </w:r>
            <w:r w:rsidRPr="006D353E">
              <w:rPr>
                <w:rFonts w:cs="Times New Roman"/>
                <w:szCs w:val="22"/>
              </w:rPr>
              <w:t>development</w:t>
            </w:r>
          </w:p>
        </w:tc>
        <w:tc>
          <w:tcPr>
            <w:tcW w:w="1710" w:type="dxa"/>
            <w:vAlign w:val="bottom"/>
          </w:tcPr>
          <w:p w14:paraId="657A8A80" w14:textId="77777777" w:rsidR="004C26DF" w:rsidRPr="006D353E" w:rsidRDefault="00B76FBF" w:rsidP="00891C18">
            <w:pPr>
              <w:pStyle w:val="acctfourfigures"/>
              <w:tabs>
                <w:tab w:val="clear" w:pos="765"/>
                <w:tab w:val="decimal" w:pos="1181"/>
              </w:tabs>
              <w:spacing w:line="220" w:lineRule="exact"/>
              <w:ind w:right="11"/>
              <w:rPr>
                <w:szCs w:val="22"/>
                <w:lang w:val="en-US"/>
              </w:rPr>
            </w:pPr>
            <w:r w:rsidRPr="006D353E">
              <w:rPr>
                <w:szCs w:val="22"/>
                <w:lang w:val="en-US"/>
              </w:rPr>
              <w:t>12</w:t>
            </w:r>
            <w:r w:rsidR="00891C18" w:rsidRPr="006D353E">
              <w:rPr>
                <w:szCs w:val="22"/>
                <w:lang w:val="en-US"/>
              </w:rPr>
              <w:t>7</w:t>
            </w:r>
          </w:p>
        </w:tc>
        <w:tc>
          <w:tcPr>
            <w:tcW w:w="179" w:type="dxa"/>
            <w:vAlign w:val="bottom"/>
          </w:tcPr>
          <w:p w14:paraId="29205068" w14:textId="77777777" w:rsidR="004C26DF" w:rsidRPr="006D353E" w:rsidRDefault="004C26DF" w:rsidP="00E36229">
            <w:pPr>
              <w:pStyle w:val="acctfourfigures"/>
              <w:spacing w:line="220" w:lineRule="exact"/>
              <w:rPr>
                <w:szCs w:val="22"/>
              </w:rPr>
            </w:pPr>
          </w:p>
        </w:tc>
        <w:tc>
          <w:tcPr>
            <w:tcW w:w="1351" w:type="dxa"/>
            <w:vAlign w:val="bottom"/>
          </w:tcPr>
          <w:p w14:paraId="57B95B94" w14:textId="77777777" w:rsidR="004C26DF" w:rsidRPr="006D353E" w:rsidRDefault="00B76FBF" w:rsidP="00891C18">
            <w:pPr>
              <w:pStyle w:val="acctfourfigures"/>
              <w:tabs>
                <w:tab w:val="clear" w:pos="765"/>
                <w:tab w:val="decimal" w:pos="1092"/>
              </w:tabs>
              <w:spacing w:line="220" w:lineRule="exact"/>
              <w:ind w:right="11"/>
              <w:rPr>
                <w:szCs w:val="22"/>
              </w:rPr>
            </w:pPr>
            <w:r w:rsidRPr="006D353E">
              <w:rPr>
                <w:szCs w:val="22"/>
              </w:rPr>
              <w:t>21</w:t>
            </w:r>
          </w:p>
        </w:tc>
        <w:tc>
          <w:tcPr>
            <w:tcW w:w="182" w:type="dxa"/>
            <w:vAlign w:val="bottom"/>
          </w:tcPr>
          <w:p w14:paraId="7CFB26A3" w14:textId="77777777" w:rsidR="004C26DF" w:rsidRPr="006D353E" w:rsidRDefault="004C26DF" w:rsidP="00E36229">
            <w:pPr>
              <w:pStyle w:val="acctfourfigures"/>
              <w:spacing w:line="220" w:lineRule="exact"/>
              <w:rPr>
                <w:szCs w:val="22"/>
                <w:lang w:val="en-US"/>
              </w:rPr>
            </w:pPr>
          </w:p>
        </w:tc>
        <w:tc>
          <w:tcPr>
            <w:tcW w:w="1539" w:type="dxa"/>
            <w:vAlign w:val="bottom"/>
          </w:tcPr>
          <w:p w14:paraId="4A062E4E" w14:textId="77777777" w:rsidR="004C26DF"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6A2B402C" w14:textId="77777777" w:rsidR="004C26DF" w:rsidRPr="006D353E" w:rsidRDefault="004C26DF" w:rsidP="00E36229">
            <w:pPr>
              <w:pStyle w:val="acctfourfigures"/>
              <w:spacing w:line="220" w:lineRule="exact"/>
              <w:rPr>
                <w:szCs w:val="22"/>
                <w:lang w:val="en-US"/>
              </w:rPr>
            </w:pPr>
          </w:p>
        </w:tc>
        <w:tc>
          <w:tcPr>
            <w:tcW w:w="1519" w:type="dxa"/>
            <w:vAlign w:val="bottom"/>
          </w:tcPr>
          <w:p w14:paraId="1849D006" w14:textId="77777777" w:rsidR="004C26DF" w:rsidRPr="006D353E" w:rsidRDefault="00466F92" w:rsidP="00891C18">
            <w:pPr>
              <w:pStyle w:val="acctfourfigures"/>
              <w:tabs>
                <w:tab w:val="clear" w:pos="765"/>
                <w:tab w:val="decimal" w:pos="1453"/>
              </w:tabs>
              <w:spacing w:line="220" w:lineRule="exact"/>
              <w:ind w:right="11"/>
              <w:rPr>
                <w:szCs w:val="22"/>
              </w:rPr>
            </w:pPr>
            <w:r w:rsidRPr="006D353E">
              <w:rPr>
                <w:szCs w:val="22"/>
              </w:rPr>
              <w:t>148</w:t>
            </w:r>
          </w:p>
        </w:tc>
      </w:tr>
      <w:tr w:rsidR="008F4A8C" w:rsidRPr="006D353E" w14:paraId="6D695818" w14:textId="77777777" w:rsidTr="00CB194B">
        <w:tc>
          <w:tcPr>
            <w:tcW w:w="2981" w:type="dxa"/>
          </w:tcPr>
          <w:p w14:paraId="343FA47B" w14:textId="77777777" w:rsidR="008F4A8C" w:rsidRPr="006D353E" w:rsidRDefault="008F4A8C" w:rsidP="00E36229">
            <w:pPr>
              <w:spacing w:line="220" w:lineRule="exact"/>
              <w:rPr>
                <w:rFonts w:cs="Times New Roman"/>
                <w:szCs w:val="22"/>
              </w:rPr>
            </w:pPr>
            <w:r w:rsidRPr="006D353E">
              <w:rPr>
                <w:rFonts w:cs="Times New Roman"/>
                <w:szCs w:val="22"/>
              </w:rPr>
              <w:t>Investment properties</w:t>
            </w:r>
          </w:p>
        </w:tc>
        <w:tc>
          <w:tcPr>
            <w:tcW w:w="1710" w:type="dxa"/>
            <w:vAlign w:val="bottom"/>
          </w:tcPr>
          <w:p w14:paraId="0895CE71" w14:textId="77777777" w:rsidR="008F4A8C" w:rsidRPr="006D353E" w:rsidRDefault="00B76FBF" w:rsidP="00891C18">
            <w:pPr>
              <w:pStyle w:val="acctfourfigures"/>
              <w:tabs>
                <w:tab w:val="clear" w:pos="765"/>
                <w:tab w:val="decimal" w:pos="1181"/>
              </w:tabs>
              <w:spacing w:line="220" w:lineRule="exact"/>
              <w:ind w:right="11"/>
              <w:rPr>
                <w:szCs w:val="22"/>
                <w:lang w:val="en-US"/>
              </w:rPr>
            </w:pPr>
            <w:r w:rsidRPr="006D353E">
              <w:rPr>
                <w:szCs w:val="22"/>
                <w:lang w:val="en-US"/>
              </w:rPr>
              <w:t>2</w:t>
            </w:r>
            <w:r w:rsidR="00891C18" w:rsidRPr="006D353E">
              <w:rPr>
                <w:szCs w:val="22"/>
                <w:lang w:val="en-US"/>
              </w:rPr>
              <w:t>2</w:t>
            </w:r>
          </w:p>
        </w:tc>
        <w:tc>
          <w:tcPr>
            <w:tcW w:w="179" w:type="dxa"/>
            <w:vAlign w:val="bottom"/>
          </w:tcPr>
          <w:p w14:paraId="761D6AA9" w14:textId="77777777" w:rsidR="008F4A8C" w:rsidRPr="006D353E" w:rsidRDefault="008F4A8C" w:rsidP="00E36229">
            <w:pPr>
              <w:pStyle w:val="acctfourfigures"/>
              <w:spacing w:line="220" w:lineRule="exact"/>
              <w:rPr>
                <w:szCs w:val="22"/>
              </w:rPr>
            </w:pPr>
          </w:p>
        </w:tc>
        <w:tc>
          <w:tcPr>
            <w:tcW w:w="1351" w:type="dxa"/>
            <w:vAlign w:val="bottom"/>
          </w:tcPr>
          <w:p w14:paraId="6191DCA3" w14:textId="77777777" w:rsidR="008F4A8C" w:rsidRPr="006D353E" w:rsidRDefault="00B76FBF" w:rsidP="00891C18">
            <w:pPr>
              <w:pStyle w:val="acctfourfigures"/>
              <w:tabs>
                <w:tab w:val="clear" w:pos="765"/>
                <w:tab w:val="decimal" w:pos="1092"/>
              </w:tabs>
              <w:spacing w:line="220" w:lineRule="exact"/>
              <w:ind w:right="11"/>
              <w:rPr>
                <w:szCs w:val="22"/>
              </w:rPr>
            </w:pPr>
            <w:r w:rsidRPr="006D353E">
              <w:rPr>
                <w:szCs w:val="22"/>
              </w:rPr>
              <w:t>4</w:t>
            </w:r>
          </w:p>
        </w:tc>
        <w:tc>
          <w:tcPr>
            <w:tcW w:w="182" w:type="dxa"/>
            <w:vAlign w:val="bottom"/>
          </w:tcPr>
          <w:p w14:paraId="33CA542C" w14:textId="77777777" w:rsidR="008F4A8C" w:rsidRPr="006D353E" w:rsidRDefault="008F4A8C" w:rsidP="00E36229">
            <w:pPr>
              <w:pStyle w:val="acctfourfigures"/>
              <w:spacing w:line="220" w:lineRule="exact"/>
              <w:rPr>
                <w:szCs w:val="22"/>
              </w:rPr>
            </w:pPr>
          </w:p>
        </w:tc>
        <w:tc>
          <w:tcPr>
            <w:tcW w:w="1539" w:type="dxa"/>
            <w:vAlign w:val="bottom"/>
          </w:tcPr>
          <w:p w14:paraId="740BF898"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0A4CCC8B" w14:textId="77777777" w:rsidR="008F4A8C" w:rsidRPr="006D353E" w:rsidRDefault="008F4A8C" w:rsidP="00E36229">
            <w:pPr>
              <w:pStyle w:val="acctfourfigures"/>
              <w:spacing w:line="220" w:lineRule="exact"/>
              <w:rPr>
                <w:szCs w:val="22"/>
                <w:lang w:val="en-US"/>
              </w:rPr>
            </w:pPr>
          </w:p>
        </w:tc>
        <w:tc>
          <w:tcPr>
            <w:tcW w:w="1519" w:type="dxa"/>
            <w:vAlign w:val="bottom"/>
          </w:tcPr>
          <w:p w14:paraId="3F4FA492" w14:textId="77777777" w:rsidR="008F4A8C" w:rsidRPr="006D353E" w:rsidRDefault="00466F92" w:rsidP="00891C18">
            <w:pPr>
              <w:pStyle w:val="acctfourfigures"/>
              <w:tabs>
                <w:tab w:val="clear" w:pos="765"/>
                <w:tab w:val="decimal" w:pos="1453"/>
              </w:tabs>
              <w:spacing w:line="220" w:lineRule="exact"/>
              <w:ind w:right="11"/>
              <w:rPr>
                <w:szCs w:val="22"/>
              </w:rPr>
            </w:pPr>
            <w:r w:rsidRPr="006D353E">
              <w:rPr>
                <w:szCs w:val="22"/>
              </w:rPr>
              <w:t>26</w:t>
            </w:r>
          </w:p>
        </w:tc>
      </w:tr>
      <w:tr w:rsidR="008F4A8C" w:rsidRPr="006D353E" w14:paraId="210E99DF" w14:textId="77777777" w:rsidTr="00CB194B">
        <w:tc>
          <w:tcPr>
            <w:tcW w:w="2981" w:type="dxa"/>
          </w:tcPr>
          <w:p w14:paraId="1EFD2F02" w14:textId="77777777" w:rsidR="008F4A8C" w:rsidRPr="006D353E" w:rsidRDefault="008F4A8C" w:rsidP="00E36229">
            <w:pPr>
              <w:spacing w:line="220" w:lineRule="exact"/>
              <w:ind w:left="191" w:hanging="180"/>
              <w:rPr>
                <w:rFonts w:cs="Times New Roman"/>
                <w:szCs w:val="22"/>
              </w:rPr>
            </w:pPr>
            <w:r w:rsidRPr="006D353E">
              <w:rPr>
                <w:rFonts w:cs="Times New Roman"/>
                <w:szCs w:val="22"/>
              </w:rPr>
              <w:t>Customer deposits</w:t>
            </w:r>
          </w:p>
        </w:tc>
        <w:tc>
          <w:tcPr>
            <w:tcW w:w="1710" w:type="dxa"/>
            <w:vAlign w:val="bottom"/>
          </w:tcPr>
          <w:p w14:paraId="72010FE7" w14:textId="77777777" w:rsidR="008F4A8C" w:rsidRPr="006D353E" w:rsidRDefault="00B76FBF" w:rsidP="00783D2A">
            <w:pPr>
              <w:pStyle w:val="acctfourfigures"/>
              <w:tabs>
                <w:tab w:val="clear" w:pos="765"/>
                <w:tab w:val="decimal" w:pos="1181"/>
              </w:tabs>
              <w:spacing w:line="220" w:lineRule="exact"/>
              <w:ind w:right="11"/>
              <w:rPr>
                <w:szCs w:val="22"/>
                <w:lang w:val="en-US"/>
              </w:rPr>
            </w:pPr>
            <w:r w:rsidRPr="006D353E">
              <w:rPr>
                <w:szCs w:val="22"/>
                <w:lang w:val="en-US"/>
              </w:rPr>
              <w:t>23</w:t>
            </w:r>
          </w:p>
        </w:tc>
        <w:tc>
          <w:tcPr>
            <w:tcW w:w="179" w:type="dxa"/>
            <w:vAlign w:val="bottom"/>
          </w:tcPr>
          <w:p w14:paraId="2DCC0941" w14:textId="77777777" w:rsidR="008F4A8C" w:rsidRPr="006D353E" w:rsidRDefault="008F4A8C" w:rsidP="00E36229">
            <w:pPr>
              <w:pStyle w:val="acctfourfigures"/>
              <w:spacing w:line="220" w:lineRule="exact"/>
              <w:rPr>
                <w:szCs w:val="22"/>
              </w:rPr>
            </w:pPr>
          </w:p>
        </w:tc>
        <w:tc>
          <w:tcPr>
            <w:tcW w:w="1351" w:type="dxa"/>
            <w:vAlign w:val="bottom"/>
          </w:tcPr>
          <w:p w14:paraId="078BD1AB" w14:textId="77777777" w:rsidR="008F4A8C" w:rsidRPr="006D353E" w:rsidRDefault="00783D2A" w:rsidP="00783D2A">
            <w:pPr>
              <w:pStyle w:val="acctfourfigures"/>
              <w:tabs>
                <w:tab w:val="clear" w:pos="765"/>
                <w:tab w:val="decimal" w:pos="1092"/>
              </w:tabs>
              <w:spacing w:line="220" w:lineRule="exact"/>
              <w:ind w:right="11"/>
              <w:rPr>
                <w:szCs w:val="22"/>
              </w:rPr>
            </w:pPr>
            <w:r w:rsidRPr="006D353E">
              <w:rPr>
                <w:szCs w:val="22"/>
              </w:rPr>
              <w:t>3</w:t>
            </w:r>
          </w:p>
        </w:tc>
        <w:tc>
          <w:tcPr>
            <w:tcW w:w="182" w:type="dxa"/>
            <w:vAlign w:val="bottom"/>
          </w:tcPr>
          <w:p w14:paraId="19F73270" w14:textId="77777777" w:rsidR="008F4A8C" w:rsidRPr="006D353E" w:rsidRDefault="008F4A8C" w:rsidP="00E36229">
            <w:pPr>
              <w:pStyle w:val="acctfourfigures"/>
              <w:spacing w:line="220" w:lineRule="exact"/>
              <w:rPr>
                <w:szCs w:val="22"/>
              </w:rPr>
            </w:pPr>
          </w:p>
        </w:tc>
        <w:tc>
          <w:tcPr>
            <w:tcW w:w="1539" w:type="dxa"/>
            <w:vAlign w:val="bottom"/>
          </w:tcPr>
          <w:p w14:paraId="3B56B7B2"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08D20CAC" w14:textId="77777777" w:rsidR="008F4A8C" w:rsidRPr="006D353E" w:rsidRDefault="008F4A8C" w:rsidP="00E36229">
            <w:pPr>
              <w:pStyle w:val="acctfourfigures"/>
              <w:spacing w:line="220" w:lineRule="exact"/>
              <w:rPr>
                <w:szCs w:val="22"/>
                <w:lang w:val="en-US"/>
              </w:rPr>
            </w:pPr>
          </w:p>
        </w:tc>
        <w:tc>
          <w:tcPr>
            <w:tcW w:w="1519" w:type="dxa"/>
            <w:vAlign w:val="bottom"/>
          </w:tcPr>
          <w:p w14:paraId="7D3CD043" w14:textId="77777777" w:rsidR="008F4A8C" w:rsidRPr="006D353E" w:rsidRDefault="00466F92" w:rsidP="00783D2A">
            <w:pPr>
              <w:pStyle w:val="acctfourfigures"/>
              <w:tabs>
                <w:tab w:val="clear" w:pos="765"/>
                <w:tab w:val="decimal" w:pos="1453"/>
              </w:tabs>
              <w:spacing w:line="220" w:lineRule="exact"/>
              <w:ind w:right="11"/>
              <w:rPr>
                <w:szCs w:val="22"/>
              </w:rPr>
            </w:pPr>
            <w:r w:rsidRPr="006D353E">
              <w:rPr>
                <w:szCs w:val="22"/>
              </w:rPr>
              <w:t>26</w:t>
            </w:r>
          </w:p>
        </w:tc>
      </w:tr>
      <w:tr w:rsidR="008F4A8C" w:rsidRPr="006D353E" w14:paraId="6B3AEDDD" w14:textId="77777777" w:rsidTr="00CB194B">
        <w:tc>
          <w:tcPr>
            <w:tcW w:w="2981" w:type="dxa"/>
          </w:tcPr>
          <w:p w14:paraId="4831B97B" w14:textId="77777777" w:rsidR="008F4A8C" w:rsidRPr="006D353E" w:rsidRDefault="008F4A8C" w:rsidP="00E36229">
            <w:pPr>
              <w:spacing w:line="220" w:lineRule="exact"/>
              <w:ind w:left="191" w:hanging="180"/>
              <w:rPr>
                <w:rFonts w:cs="Times New Roman"/>
                <w:szCs w:val="22"/>
              </w:rPr>
            </w:pPr>
            <w:r w:rsidRPr="006D353E">
              <w:rPr>
                <w:rFonts w:cs="Times New Roman"/>
                <w:szCs w:val="22"/>
              </w:rPr>
              <w:t>Cost of sales of properties</w:t>
            </w:r>
          </w:p>
        </w:tc>
        <w:tc>
          <w:tcPr>
            <w:tcW w:w="1710" w:type="dxa"/>
            <w:vAlign w:val="bottom"/>
          </w:tcPr>
          <w:p w14:paraId="36A589BD" w14:textId="77777777" w:rsidR="008F4A8C" w:rsidRPr="006D353E" w:rsidRDefault="00B76FBF" w:rsidP="00783D2A">
            <w:pPr>
              <w:pStyle w:val="acctfourfigures"/>
              <w:tabs>
                <w:tab w:val="clear" w:pos="765"/>
                <w:tab w:val="decimal" w:pos="1181"/>
              </w:tabs>
              <w:spacing w:line="220" w:lineRule="exact"/>
              <w:ind w:right="11"/>
              <w:rPr>
                <w:szCs w:val="22"/>
                <w:lang w:val="en-US"/>
              </w:rPr>
            </w:pPr>
            <w:r w:rsidRPr="006D353E">
              <w:rPr>
                <w:szCs w:val="22"/>
                <w:lang w:val="en-US"/>
              </w:rPr>
              <w:t>25</w:t>
            </w:r>
          </w:p>
        </w:tc>
        <w:tc>
          <w:tcPr>
            <w:tcW w:w="179" w:type="dxa"/>
            <w:vAlign w:val="bottom"/>
          </w:tcPr>
          <w:p w14:paraId="07A1DA46" w14:textId="77777777" w:rsidR="008F4A8C" w:rsidRPr="006D353E" w:rsidRDefault="008F4A8C" w:rsidP="00E36229">
            <w:pPr>
              <w:pStyle w:val="acctfourfigures"/>
              <w:spacing w:line="220" w:lineRule="exact"/>
              <w:rPr>
                <w:szCs w:val="22"/>
              </w:rPr>
            </w:pPr>
          </w:p>
        </w:tc>
        <w:tc>
          <w:tcPr>
            <w:tcW w:w="1351" w:type="dxa"/>
            <w:vAlign w:val="bottom"/>
          </w:tcPr>
          <w:p w14:paraId="673F7543" w14:textId="77777777" w:rsidR="008F4A8C" w:rsidRPr="006D353E" w:rsidRDefault="00B76FBF" w:rsidP="00783D2A">
            <w:pPr>
              <w:pStyle w:val="acctfourfigures"/>
              <w:tabs>
                <w:tab w:val="clear" w:pos="765"/>
                <w:tab w:val="decimal" w:pos="1092"/>
              </w:tabs>
              <w:spacing w:line="220" w:lineRule="exact"/>
              <w:ind w:right="11"/>
              <w:rPr>
                <w:szCs w:val="22"/>
              </w:rPr>
            </w:pPr>
            <w:r w:rsidRPr="006D353E">
              <w:rPr>
                <w:szCs w:val="22"/>
              </w:rPr>
              <w:t>1</w:t>
            </w:r>
            <w:r w:rsidR="00783D2A" w:rsidRPr="006D353E">
              <w:rPr>
                <w:szCs w:val="22"/>
              </w:rPr>
              <w:t>3</w:t>
            </w:r>
          </w:p>
        </w:tc>
        <w:tc>
          <w:tcPr>
            <w:tcW w:w="182" w:type="dxa"/>
            <w:vAlign w:val="bottom"/>
          </w:tcPr>
          <w:p w14:paraId="08827046" w14:textId="77777777" w:rsidR="008F4A8C" w:rsidRPr="006D353E" w:rsidRDefault="008F4A8C" w:rsidP="00E36229">
            <w:pPr>
              <w:pStyle w:val="acctfourfigures"/>
              <w:spacing w:line="220" w:lineRule="exact"/>
              <w:rPr>
                <w:szCs w:val="22"/>
              </w:rPr>
            </w:pPr>
          </w:p>
        </w:tc>
        <w:tc>
          <w:tcPr>
            <w:tcW w:w="1539" w:type="dxa"/>
            <w:vAlign w:val="bottom"/>
          </w:tcPr>
          <w:p w14:paraId="0F19D43F"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6CF02BCF" w14:textId="77777777" w:rsidR="008F4A8C" w:rsidRPr="006D353E" w:rsidRDefault="008F4A8C" w:rsidP="00E36229">
            <w:pPr>
              <w:pStyle w:val="acctfourfigures"/>
              <w:spacing w:line="220" w:lineRule="exact"/>
              <w:rPr>
                <w:szCs w:val="22"/>
                <w:lang w:val="en-US"/>
              </w:rPr>
            </w:pPr>
          </w:p>
        </w:tc>
        <w:tc>
          <w:tcPr>
            <w:tcW w:w="1519" w:type="dxa"/>
            <w:vAlign w:val="bottom"/>
          </w:tcPr>
          <w:p w14:paraId="54CD8382" w14:textId="77777777" w:rsidR="008F4A8C" w:rsidRPr="006D353E" w:rsidRDefault="00466F92" w:rsidP="00783D2A">
            <w:pPr>
              <w:pStyle w:val="acctfourfigures"/>
              <w:tabs>
                <w:tab w:val="clear" w:pos="765"/>
                <w:tab w:val="decimal" w:pos="1453"/>
              </w:tabs>
              <w:spacing w:line="220" w:lineRule="exact"/>
              <w:ind w:right="11"/>
              <w:rPr>
                <w:szCs w:val="22"/>
              </w:rPr>
            </w:pPr>
            <w:r w:rsidRPr="006D353E">
              <w:rPr>
                <w:szCs w:val="22"/>
              </w:rPr>
              <w:t>38</w:t>
            </w:r>
          </w:p>
        </w:tc>
      </w:tr>
      <w:tr w:rsidR="008F4A8C" w:rsidRPr="006D353E" w14:paraId="6189A01F" w14:textId="77777777" w:rsidTr="00CB194B">
        <w:tc>
          <w:tcPr>
            <w:tcW w:w="2981" w:type="dxa"/>
          </w:tcPr>
          <w:p w14:paraId="4EC416BE" w14:textId="77777777" w:rsidR="008F4A8C" w:rsidRPr="006D353E" w:rsidRDefault="008F4A8C" w:rsidP="00E36229">
            <w:pPr>
              <w:spacing w:line="220" w:lineRule="exact"/>
              <w:ind w:left="191" w:hanging="180"/>
              <w:rPr>
                <w:rFonts w:cs="Times New Roman"/>
                <w:szCs w:val="22"/>
              </w:rPr>
            </w:pPr>
            <w:r w:rsidRPr="006D353E">
              <w:rPr>
                <w:rFonts w:cs="Times New Roman"/>
                <w:szCs w:val="22"/>
              </w:rPr>
              <w:t>Unrealised gains on sales of properties to associate</w:t>
            </w:r>
          </w:p>
        </w:tc>
        <w:tc>
          <w:tcPr>
            <w:tcW w:w="1710" w:type="dxa"/>
            <w:vAlign w:val="bottom"/>
          </w:tcPr>
          <w:p w14:paraId="53A960BF" w14:textId="77777777" w:rsidR="008F4A8C" w:rsidRPr="006D353E" w:rsidRDefault="00B76FBF" w:rsidP="00783D2A">
            <w:pPr>
              <w:pStyle w:val="acctfourfigures"/>
              <w:tabs>
                <w:tab w:val="clear" w:pos="765"/>
                <w:tab w:val="decimal" w:pos="1181"/>
              </w:tabs>
              <w:spacing w:line="220" w:lineRule="exact"/>
              <w:ind w:right="11"/>
              <w:rPr>
                <w:szCs w:val="22"/>
                <w:lang w:val="en-US"/>
              </w:rPr>
            </w:pPr>
            <w:r w:rsidRPr="006D353E">
              <w:rPr>
                <w:szCs w:val="22"/>
                <w:lang w:val="en-US"/>
              </w:rPr>
              <w:t>182</w:t>
            </w:r>
          </w:p>
        </w:tc>
        <w:tc>
          <w:tcPr>
            <w:tcW w:w="179" w:type="dxa"/>
            <w:vAlign w:val="bottom"/>
          </w:tcPr>
          <w:p w14:paraId="23F1648B" w14:textId="77777777" w:rsidR="008F4A8C" w:rsidRPr="006D353E" w:rsidRDefault="008F4A8C" w:rsidP="00E36229">
            <w:pPr>
              <w:pStyle w:val="acctfourfigures"/>
              <w:spacing w:line="220" w:lineRule="exact"/>
              <w:rPr>
                <w:szCs w:val="22"/>
              </w:rPr>
            </w:pPr>
          </w:p>
        </w:tc>
        <w:tc>
          <w:tcPr>
            <w:tcW w:w="1351" w:type="dxa"/>
            <w:vAlign w:val="bottom"/>
          </w:tcPr>
          <w:p w14:paraId="7EAAE436" w14:textId="77777777" w:rsidR="008F4A8C" w:rsidRPr="006D353E" w:rsidRDefault="00B76FBF" w:rsidP="00783D2A">
            <w:pPr>
              <w:pStyle w:val="acctfourfigures"/>
              <w:tabs>
                <w:tab w:val="clear" w:pos="765"/>
                <w:tab w:val="decimal" w:pos="1092"/>
              </w:tabs>
              <w:spacing w:line="220" w:lineRule="exact"/>
              <w:ind w:right="11"/>
              <w:rPr>
                <w:szCs w:val="22"/>
              </w:rPr>
            </w:pPr>
            <w:r w:rsidRPr="006D353E">
              <w:rPr>
                <w:szCs w:val="22"/>
              </w:rPr>
              <w:t>1</w:t>
            </w:r>
            <w:r w:rsidR="00783D2A" w:rsidRPr="006D353E">
              <w:rPr>
                <w:szCs w:val="22"/>
              </w:rPr>
              <w:t>5</w:t>
            </w:r>
          </w:p>
        </w:tc>
        <w:tc>
          <w:tcPr>
            <w:tcW w:w="182" w:type="dxa"/>
            <w:vAlign w:val="bottom"/>
          </w:tcPr>
          <w:p w14:paraId="7D01E2E6" w14:textId="77777777" w:rsidR="008F4A8C" w:rsidRPr="006D353E" w:rsidRDefault="008F4A8C" w:rsidP="00E36229">
            <w:pPr>
              <w:pStyle w:val="acctfourfigures"/>
              <w:spacing w:line="220" w:lineRule="exact"/>
              <w:rPr>
                <w:szCs w:val="22"/>
              </w:rPr>
            </w:pPr>
          </w:p>
        </w:tc>
        <w:tc>
          <w:tcPr>
            <w:tcW w:w="1539" w:type="dxa"/>
            <w:vAlign w:val="bottom"/>
          </w:tcPr>
          <w:p w14:paraId="4C6A985A"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306385D8" w14:textId="77777777" w:rsidR="008F4A8C" w:rsidRPr="006D353E" w:rsidRDefault="008F4A8C" w:rsidP="00E36229">
            <w:pPr>
              <w:pStyle w:val="acctfourfigures"/>
              <w:spacing w:line="220" w:lineRule="exact"/>
              <w:rPr>
                <w:szCs w:val="22"/>
                <w:lang w:val="en-US"/>
              </w:rPr>
            </w:pPr>
          </w:p>
        </w:tc>
        <w:tc>
          <w:tcPr>
            <w:tcW w:w="1519" w:type="dxa"/>
            <w:vAlign w:val="bottom"/>
          </w:tcPr>
          <w:p w14:paraId="75127E71" w14:textId="77777777" w:rsidR="008F4A8C" w:rsidRPr="006D353E" w:rsidRDefault="00466F92" w:rsidP="00783D2A">
            <w:pPr>
              <w:pStyle w:val="acctfourfigures"/>
              <w:tabs>
                <w:tab w:val="clear" w:pos="765"/>
                <w:tab w:val="decimal" w:pos="1453"/>
              </w:tabs>
              <w:spacing w:line="220" w:lineRule="exact"/>
              <w:ind w:right="11"/>
              <w:rPr>
                <w:szCs w:val="22"/>
              </w:rPr>
            </w:pPr>
            <w:r w:rsidRPr="006D353E">
              <w:rPr>
                <w:szCs w:val="22"/>
              </w:rPr>
              <w:t>197</w:t>
            </w:r>
          </w:p>
        </w:tc>
      </w:tr>
      <w:tr w:rsidR="004C26DF" w:rsidRPr="006D353E" w14:paraId="5DC31525" w14:textId="77777777" w:rsidTr="00CB194B">
        <w:tc>
          <w:tcPr>
            <w:tcW w:w="2981" w:type="dxa"/>
          </w:tcPr>
          <w:p w14:paraId="77D0B4D4" w14:textId="77777777" w:rsidR="004C26DF" w:rsidRPr="006D353E" w:rsidRDefault="004C26DF" w:rsidP="00E36229">
            <w:pPr>
              <w:spacing w:line="220" w:lineRule="exact"/>
              <w:ind w:left="191" w:hanging="180"/>
              <w:rPr>
                <w:rFonts w:cs="Times New Roman"/>
                <w:szCs w:val="22"/>
              </w:rPr>
            </w:pPr>
            <w:r w:rsidRPr="006D353E">
              <w:rPr>
                <w:rFonts w:cs="Times New Roman"/>
                <w:szCs w:val="22"/>
              </w:rPr>
              <w:t xml:space="preserve">Revenue recognition under revenue code </w:t>
            </w:r>
          </w:p>
        </w:tc>
        <w:tc>
          <w:tcPr>
            <w:tcW w:w="1710" w:type="dxa"/>
            <w:vAlign w:val="bottom"/>
          </w:tcPr>
          <w:p w14:paraId="1CB6149D" w14:textId="77777777" w:rsidR="004C26DF" w:rsidRPr="006D353E" w:rsidRDefault="00B76FBF" w:rsidP="00CB194B">
            <w:pPr>
              <w:pStyle w:val="acctfourfigures"/>
              <w:tabs>
                <w:tab w:val="clear" w:pos="765"/>
                <w:tab w:val="decimal" w:pos="927"/>
              </w:tabs>
              <w:spacing w:line="220" w:lineRule="exact"/>
              <w:ind w:right="11"/>
              <w:rPr>
                <w:szCs w:val="22"/>
                <w:lang w:val="en-US"/>
              </w:rPr>
            </w:pPr>
            <w:r w:rsidRPr="00CB194B">
              <w:rPr>
                <w:szCs w:val="22"/>
                <w:cs/>
                <w:lang w:val="en-US" w:bidi="th-TH"/>
              </w:rPr>
              <w:t>-</w:t>
            </w:r>
          </w:p>
        </w:tc>
        <w:tc>
          <w:tcPr>
            <w:tcW w:w="179" w:type="dxa"/>
            <w:vAlign w:val="bottom"/>
          </w:tcPr>
          <w:p w14:paraId="10419E95" w14:textId="77777777" w:rsidR="004C26DF" w:rsidRPr="006D353E" w:rsidRDefault="004C26DF" w:rsidP="00E36229">
            <w:pPr>
              <w:pStyle w:val="acctfourfigures"/>
              <w:spacing w:line="220" w:lineRule="exact"/>
              <w:rPr>
                <w:szCs w:val="22"/>
              </w:rPr>
            </w:pPr>
          </w:p>
        </w:tc>
        <w:tc>
          <w:tcPr>
            <w:tcW w:w="1351" w:type="dxa"/>
            <w:vAlign w:val="bottom"/>
          </w:tcPr>
          <w:p w14:paraId="406D81E9" w14:textId="77777777" w:rsidR="004C26DF" w:rsidRPr="006D353E" w:rsidRDefault="00B76FBF" w:rsidP="00783D2A">
            <w:pPr>
              <w:pStyle w:val="acctfourfigures"/>
              <w:tabs>
                <w:tab w:val="clear" w:pos="765"/>
                <w:tab w:val="decimal" w:pos="1092"/>
              </w:tabs>
              <w:spacing w:line="220" w:lineRule="exact"/>
              <w:ind w:right="11"/>
              <w:rPr>
                <w:szCs w:val="22"/>
                <w:cs/>
                <w:lang w:bidi="th-TH"/>
              </w:rPr>
            </w:pPr>
            <w:r w:rsidRPr="006D353E">
              <w:rPr>
                <w:szCs w:val="22"/>
                <w:lang w:bidi="th-TH"/>
              </w:rPr>
              <w:t>4</w:t>
            </w:r>
          </w:p>
        </w:tc>
        <w:tc>
          <w:tcPr>
            <w:tcW w:w="182" w:type="dxa"/>
            <w:vAlign w:val="bottom"/>
          </w:tcPr>
          <w:p w14:paraId="441DA1EF" w14:textId="77777777" w:rsidR="004C26DF" w:rsidRPr="006D353E" w:rsidRDefault="004C26DF" w:rsidP="00E36229">
            <w:pPr>
              <w:pStyle w:val="acctfourfigures"/>
              <w:spacing w:line="220" w:lineRule="exact"/>
              <w:rPr>
                <w:szCs w:val="22"/>
              </w:rPr>
            </w:pPr>
          </w:p>
        </w:tc>
        <w:tc>
          <w:tcPr>
            <w:tcW w:w="1539" w:type="dxa"/>
            <w:vAlign w:val="bottom"/>
          </w:tcPr>
          <w:p w14:paraId="3FDA22F1" w14:textId="77777777" w:rsidR="004C26DF"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2E7B5E94" w14:textId="77777777" w:rsidR="004C26DF" w:rsidRPr="006D353E" w:rsidRDefault="004C26DF" w:rsidP="00E36229">
            <w:pPr>
              <w:pStyle w:val="acctfourfigures"/>
              <w:spacing w:line="220" w:lineRule="exact"/>
              <w:rPr>
                <w:szCs w:val="22"/>
                <w:lang w:val="en-US"/>
              </w:rPr>
            </w:pPr>
          </w:p>
        </w:tc>
        <w:tc>
          <w:tcPr>
            <w:tcW w:w="1519" w:type="dxa"/>
            <w:vAlign w:val="bottom"/>
          </w:tcPr>
          <w:p w14:paraId="4DE8243D" w14:textId="77777777" w:rsidR="004C26DF" w:rsidRPr="006D353E" w:rsidRDefault="00466F92" w:rsidP="00783D2A">
            <w:pPr>
              <w:pStyle w:val="acctfourfigures"/>
              <w:tabs>
                <w:tab w:val="clear" w:pos="765"/>
                <w:tab w:val="decimal" w:pos="1453"/>
              </w:tabs>
              <w:spacing w:line="220" w:lineRule="exact"/>
              <w:ind w:right="11"/>
              <w:rPr>
                <w:szCs w:val="22"/>
                <w:cs/>
                <w:lang w:bidi="th-TH"/>
              </w:rPr>
            </w:pPr>
            <w:r w:rsidRPr="006D353E">
              <w:rPr>
                <w:szCs w:val="22"/>
              </w:rPr>
              <w:t>4</w:t>
            </w:r>
          </w:p>
        </w:tc>
      </w:tr>
      <w:tr w:rsidR="008F4A8C" w:rsidRPr="006D353E" w14:paraId="0BD75809" w14:textId="77777777" w:rsidTr="00CB194B">
        <w:tc>
          <w:tcPr>
            <w:tcW w:w="2981" w:type="dxa"/>
          </w:tcPr>
          <w:p w14:paraId="200F163E" w14:textId="77777777" w:rsidR="008F4A8C" w:rsidRPr="006D353E" w:rsidRDefault="000E16E5" w:rsidP="00E36229">
            <w:pPr>
              <w:spacing w:line="220" w:lineRule="exact"/>
              <w:ind w:left="191" w:hanging="180"/>
              <w:rPr>
                <w:rFonts w:cs="Times New Roman"/>
                <w:szCs w:val="22"/>
              </w:rPr>
            </w:pPr>
            <w:r w:rsidRPr="006D353E">
              <w:rPr>
                <w:rFonts w:cs="Times New Roman"/>
                <w:szCs w:val="22"/>
              </w:rPr>
              <w:t>Loss carried forward</w:t>
            </w:r>
          </w:p>
        </w:tc>
        <w:tc>
          <w:tcPr>
            <w:tcW w:w="1710" w:type="dxa"/>
            <w:vAlign w:val="bottom"/>
          </w:tcPr>
          <w:p w14:paraId="7DD50E47" w14:textId="77777777" w:rsidR="008F4A8C" w:rsidRPr="006D353E" w:rsidRDefault="00B76FBF" w:rsidP="00783D2A">
            <w:pPr>
              <w:pStyle w:val="acctfourfigures"/>
              <w:tabs>
                <w:tab w:val="clear" w:pos="765"/>
                <w:tab w:val="decimal" w:pos="1181"/>
              </w:tabs>
              <w:spacing w:line="220" w:lineRule="exact"/>
              <w:ind w:right="11"/>
              <w:rPr>
                <w:szCs w:val="22"/>
                <w:lang w:val="en-US"/>
              </w:rPr>
            </w:pPr>
            <w:r w:rsidRPr="006D353E">
              <w:rPr>
                <w:szCs w:val="22"/>
                <w:lang w:val="en-US"/>
              </w:rPr>
              <w:t>4</w:t>
            </w:r>
            <w:r w:rsidR="00783D2A" w:rsidRPr="006D353E">
              <w:rPr>
                <w:szCs w:val="22"/>
                <w:lang w:val="en-US"/>
              </w:rPr>
              <w:t>9</w:t>
            </w:r>
          </w:p>
        </w:tc>
        <w:tc>
          <w:tcPr>
            <w:tcW w:w="179" w:type="dxa"/>
            <w:vAlign w:val="bottom"/>
          </w:tcPr>
          <w:p w14:paraId="7191BE1D" w14:textId="77777777" w:rsidR="008F4A8C" w:rsidRPr="006D353E" w:rsidRDefault="008F4A8C" w:rsidP="00E36229">
            <w:pPr>
              <w:pStyle w:val="acctfourfigures"/>
              <w:spacing w:line="220" w:lineRule="exact"/>
              <w:rPr>
                <w:szCs w:val="22"/>
              </w:rPr>
            </w:pPr>
          </w:p>
        </w:tc>
        <w:tc>
          <w:tcPr>
            <w:tcW w:w="1351" w:type="dxa"/>
            <w:vAlign w:val="bottom"/>
          </w:tcPr>
          <w:p w14:paraId="7F375658" w14:textId="6D8F98BD" w:rsidR="008F4A8C" w:rsidRPr="006D353E" w:rsidRDefault="003E3A3D" w:rsidP="00783D2A">
            <w:pPr>
              <w:pStyle w:val="acctfourfigures"/>
              <w:tabs>
                <w:tab w:val="clear" w:pos="765"/>
                <w:tab w:val="decimal" w:pos="1092"/>
              </w:tabs>
              <w:spacing w:line="220" w:lineRule="exact"/>
              <w:ind w:right="11"/>
              <w:rPr>
                <w:szCs w:val="22"/>
              </w:rPr>
            </w:pPr>
            <w:r w:rsidRPr="00CB194B">
              <w:rPr>
                <w:szCs w:val="22"/>
                <w:cs/>
                <w:lang w:bidi="th-TH"/>
              </w:rPr>
              <w:t>(</w:t>
            </w:r>
            <w:r w:rsidR="00B76FBF" w:rsidRPr="006D353E">
              <w:rPr>
                <w:szCs w:val="22"/>
              </w:rPr>
              <w:t>4</w:t>
            </w:r>
            <w:r w:rsidR="00783D2A" w:rsidRPr="006D353E">
              <w:rPr>
                <w:szCs w:val="22"/>
                <w:lang w:val="en-US"/>
              </w:rPr>
              <w:t>9</w:t>
            </w:r>
            <w:r w:rsidRPr="00CB194B">
              <w:rPr>
                <w:szCs w:val="22"/>
                <w:cs/>
                <w:lang w:bidi="th-TH"/>
              </w:rPr>
              <w:t>)</w:t>
            </w:r>
          </w:p>
        </w:tc>
        <w:tc>
          <w:tcPr>
            <w:tcW w:w="182" w:type="dxa"/>
            <w:vAlign w:val="bottom"/>
          </w:tcPr>
          <w:p w14:paraId="08F858E5" w14:textId="77777777" w:rsidR="008F4A8C" w:rsidRPr="006D353E" w:rsidRDefault="008F4A8C" w:rsidP="00E36229">
            <w:pPr>
              <w:pStyle w:val="acctfourfigures"/>
              <w:spacing w:line="220" w:lineRule="exact"/>
              <w:rPr>
                <w:szCs w:val="22"/>
                <w:lang w:val="en-US"/>
              </w:rPr>
            </w:pPr>
          </w:p>
        </w:tc>
        <w:tc>
          <w:tcPr>
            <w:tcW w:w="1539" w:type="dxa"/>
            <w:vAlign w:val="bottom"/>
          </w:tcPr>
          <w:p w14:paraId="3A770476"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02F2F059" w14:textId="77777777" w:rsidR="008F4A8C" w:rsidRPr="006D353E" w:rsidRDefault="008F4A8C" w:rsidP="00E36229">
            <w:pPr>
              <w:pStyle w:val="acctfourfigures"/>
              <w:spacing w:line="220" w:lineRule="exact"/>
              <w:rPr>
                <w:szCs w:val="22"/>
                <w:lang w:val="en-US"/>
              </w:rPr>
            </w:pPr>
          </w:p>
        </w:tc>
        <w:tc>
          <w:tcPr>
            <w:tcW w:w="1519" w:type="dxa"/>
            <w:vAlign w:val="bottom"/>
          </w:tcPr>
          <w:p w14:paraId="3CFB32C4" w14:textId="77777777" w:rsidR="008F4A8C" w:rsidRPr="006D353E" w:rsidRDefault="00466F92" w:rsidP="00CB194B">
            <w:pPr>
              <w:pStyle w:val="acctfourfigures"/>
              <w:tabs>
                <w:tab w:val="clear" w:pos="765"/>
                <w:tab w:val="decimal" w:pos="1180"/>
              </w:tabs>
              <w:spacing w:line="220" w:lineRule="exact"/>
              <w:ind w:right="11"/>
              <w:rPr>
                <w:szCs w:val="22"/>
                <w:cs/>
                <w:lang w:bidi="th-TH"/>
              </w:rPr>
            </w:pPr>
            <w:r w:rsidRPr="00CB194B">
              <w:rPr>
                <w:szCs w:val="22"/>
                <w:cs/>
                <w:lang w:bidi="th-TH"/>
              </w:rPr>
              <w:t>-</w:t>
            </w:r>
          </w:p>
        </w:tc>
      </w:tr>
      <w:tr w:rsidR="00015582" w:rsidRPr="006D353E" w14:paraId="6448CCFC" w14:textId="77777777" w:rsidTr="00CB194B">
        <w:tc>
          <w:tcPr>
            <w:tcW w:w="2981" w:type="dxa"/>
          </w:tcPr>
          <w:p w14:paraId="5F58F8AE" w14:textId="77777777" w:rsidR="00015582" w:rsidRPr="006D353E" w:rsidRDefault="00015582" w:rsidP="00E36229">
            <w:pPr>
              <w:spacing w:line="220" w:lineRule="exact"/>
              <w:ind w:left="191" w:hanging="180"/>
              <w:rPr>
                <w:rFonts w:cs="Times New Roman"/>
                <w:szCs w:val="22"/>
              </w:rPr>
            </w:pPr>
            <w:r w:rsidRPr="006D353E">
              <w:rPr>
                <w:rFonts w:cs="Times New Roman"/>
                <w:szCs w:val="22"/>
              </w:rPr>
              <w:t>Provisions</w:t>
            </w:r>
          </w:p>
        </w:tc>
        <w:tc>
          <w:tcPr>
            <w:tcW w:w="1710" w:type="dxa"/>
            <w:vAlign w:val="bottom"/>
          </w:tcPr>
          <w:p w14:paraId="734919E1" w14:textId="38E37EBA" w:rsidR="00015582" w:rsidRPr="006D353E" w:rsidRDefault="00601666" w:rsidP="00783D2A">
            <w:pPr>
              <w:pStyle w:val="acctfourfigures"/>
              <w:tabs>
                <w:tab w:val="clear" w:pos="765"/>
                <w:tab w:val="decimal" w:pos="1181"/>
              </w:tabs>
              <w:spacing w:line="220" w:lineRule="exact"/>
              <w:ind w:right="11"/>
              <w:rPr>
                <w:szCs w:val="22"/>
                <w:lang w:val="en-US"/>
              </w:rPr>
            </w:pPr>
            <w:r>
              <w:rPr>
                <w:szCs w:val="22"/>
                <w:lang w:val="en-US"/>
              </w:rPr>
              <w:t>94</w:t>
            </w:r>
          </w:p>
        </w:tc>
        <w:tc>
          <w:tcPr>
            <w:tcW w:w="179" w:type="dxa"/>
            <w:vAlign w:val="bottom"/>
          </w:tcPr>
          <w:p w14:paraId="5672B171" w14:textId="77777777" w:rsidR="00015582" w:rsidRPr="006D353E" w:rsidRDefault="00015582" w:rsidP="00E36229">
            <w:pPr>
              <w:pStyle w:val="acctfourfigures"/>
              <w:spacing w:line="220" w:lineRule="exact"/>
              <w:rPr>
                <w:szCs w:val="22"/>
              </w:rPr>
            </w:pPr>
          </w:p>
        </w:tc>
        <w:tc>
          <w:tcPr>
            <w:tcW w:w="1351" w:type="dxa"/>
            <w:vAlign w:val="bottom"/>
          </w:tcPr>
          <w:p w14:paraId="090E1AB0" w14:textId="5F3E42F5" w:rsidR="00015582" w:rsidRPr="006D353E" w:rsidRDefault="00601666" w:rsidP="00783D2A">
            <w:pPr>
              <w:pStyle w:val="acctfourfigures"/>
              <w:tabs>
                <w:tab w:val="clear" w:pos="765"/>
                <w:tab w:val="decimal" w:pos="1092"/>
              </w:tabs>
              <w:spacing w:line="220" w:lineRule="exact"/>
              <w:ind w:right="11"/>
              <w:rPr>
                <w:szCs w:val="22"/>
                <w:cs/>
                <w:lang w:bidi="th-TH"/>
              </w:rPr>
            </w:pPr>
            <w:r>
              <w:rPr>
                <w:szCs w:val="22"/>
                <w:lang w:bidi="th-TH"/>
              </w:rPr>
              <w:t>15</w:t>
            </w:r>
          </w:p>
        </w:tc>
        <w:tc>
          <w:tcPr>
            <w:tcW w:w="182" w:type="dxa"/>
            <w:vAlign w:val="bottom"/>
          </w:tcPr>
          <w:p w14:paraId="7D229538" w14:textId="77777777" w:rsidR="00015582" w:rsidRPr="006D353E" w:rsidRDefault="00015582" w:rsidP="00E36229">
            <w:pPr>
              <w:pStyle w:val="acctfourfigures"/>
              <w:spacing w:line="220" w:lineRule="exact"/>
              <w:rPr>
                <w:szCs w:val="22"/>
                <w:lang w:val="en-US"/>
              </w:rPr>
            </w:pPr>
          </w:p>
        </w:tc>
        <w:tc>
          <w:tcPr>
            <w:tcW w:w="1539" w:type="dxa"/>
            <w:vAlign w:val="bottom"/>
          </w:tcPr>
          <w:p w14:paraId="32C389E5"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128DD61C" w14:textId="77777777" w:rsidR="00015582" w:rsidRPr="006D353E" w:rsidRDefault="00015582" w:rsidP="00E36229">
            <w:pPr>
              <w:pStyle w:val="acctfourfigures"/>
              <w:spacing w:line="220" w:lineRule="exact"/>
              <w:rPr>
                <w:szCs w:val="22"/>
                <w:lang w:val="en-US"/>
              </w:rPr>
            </w:pPr>
          </w:p>
        </w:tc>
        <w:tc>
          <w:tcPr>
            <w:tcW w:w="1519" w:type="dxa"/>
            <w:vAlign w:val="bottom"/>
          </w:tcPr>
          <w:p w14:paraId="665BA153" w14:textId="729B9E8C" w:rsidR="00015582" w:rsidRPr="006D353E" w:rsidRDefault="00601666" w:rsidP="00783D2A">
            <w:pPr>
              <w:pStyle w:val="acctfourfigures"/>
              <w:tabs>
                <w:tab w:val="clear" w:pos="765"/>
                <w:tab w:val="decimal" w:pos="1453"/>
              </w:tabs>
              <w:spacing w:line="220" w:lineRule="exact"/>
              <w:ind w:right="11"/>
              <w:rPr>
                <w:szCs w:val="22"/>
                <w:cs/>
                <w:lang w:bidi="th-TH"/>
              </w:rPr>
            </w:pPr>
            <w:r>
              <w:rPr>
                <w:szCs w:val="22"/>
              </w:rPr>
              <w:t>109</w:t>
            </w:r>
          </w:p>
        </w:tc>
      </w:tr>
      <w:tr w:rsidR="008F4A8C" w:rsidRPr="006D353E" w14:paraId="6C2953FE" w14:textId="77777777" w:rsidTr="00CB194B">
        <w:trPr>
          <w:trHeight w:val="317"/>
        </w:trPr>
        <w:tc>
          <w:tcPr>
            <w:tcW w:w="2981" w:type="dxa"/>
          </w:tcPr>
          <w:p w14:paraId="24A6914D" w14:textId="77777777" w:rsidR="008F4A8C" w:rsidRPr="006D353E" w:rsidRDefault="008F4A8C" w:rsidP="00E36229">
            <w:pPr>
              <w:spacing w:line="220" w:lineRule="exact"/>
              <w:rPr>
                <w:rFonts w:cs="Times New Roman"/>
                <w:szCs w:val="22"/>
              </w:rPr>
            </w:pPr>
            <w:r w:rsidRPr="006D353E">
              <w:rPr>
                <w:rFonts w:cs="Times New Roman"/>
                <w:szCs w:val="22"/>
              </w:rPr>
              <w:t>Others</w:t>
            </w:r>
          </w:p>
        </w:tc>
        <w:tc>
          <w:tcPr>
            <w:tcW w:w="1710" w:type="dxa"/>
            <w:vAlign w:val="bottom"/>
          </w:tcPr>
          <w:p w14:paraId="2520EB46" w14:textId="77777777" w:rsidR="008F4A8C" w:rsidRPr="006D353E" w:rsidRDefault="00B76FBF" w:rsidP="00783D2A">
            <w:pPr>
              <w:pStyle w:val="acctfourfigures"/>
              <w:tabs>
                <w:tab w:val="clear" w:pos="765"/>
                <w:tab w:val="decimal" w:pos="1181"/>
              </w:tabs>
              <w:spacing w:line="220" w:lineRule="exact"/>
              <w:ind w:right="11"/>
              <w:rPr>
                <w:szCs w:val="22"/>
                <w:lang w:val="en-US"/>
              </w:rPr>
            </w:pPr>
            <w:r w:rsidRPr="006D353E">
              <w:rPr>
                <w:szCs w:val="22"/>
                <w:lang w:val="en-US"/>
              </w:rPr>
              <w:t>2</w:t>
            </w:r>
            <w:r w:rsidR="00783D2A" w:rsidRPr="006D353E">
              <w:rPr>
                <w:szCs w:val="22"/>
                <w:lang w:val="en-US"/>
              </w:rPr>
              <w:t>9</w:t>
            </w:r>
          </w:p>
        </w:tc>
        <w:tc>
          <w:tcPr>
            <w:tcW w:w="179" w:type="dxa"/>
            <w:vAlign w:val="bottom"/>
          </w:tcPr>
          <w:p w14:paraId="7AEEAE06" w14:textId="77777777" w:rsidR="008F4A8C" w:rsidRPr="006D353E" w:rsidRDefault="008F4A8C" w:rsidP="00E36229">
            <w:pPr>
              <w:pStyle w:val="acctfourfigures"/>
              <w:spacing w:line="220" w:lineRule="exact"/>
              <w:rPr>
                <w:szCs w:val="22"/>
              </w:rPr>
            </w:pPr>
          </w:p>
        </w:tc>
        <w:tc>
          <w:tcPr>
            <w:tcW w:w="1351" w:type="dxa"/>
            <w:vAlign w:val="bottom"/>
          </w:tcPr>
          <w:p w14:paraId="319714F7" w14:textId="77777777" w:rsidR="008F4A8C" w:rsidRPr="006D353E" w:rsidRDefault="00B76FBF" w:rsidP="00783D2A">
            <w:pPr>
              <w:pStyle w:val="acctfourfigures"/>
              <w:tabs>
                <w:tab w:val="clear" w:pos="765"/>
                <w:tab w:val="decimal" w:pos="1092"/>
              </w:tabs>
              <w:spacing w:line="220" w:lineRule="exact"/>
              <w:ind w:right="11"/>
              <w:rPr>
                <w:szCs w:val="22"/>
              </w:rPr>
            </w:pPr>
            <w:r w:rsidRPr="006D353E">
              <w:rPr>
                <w:szCs w:val="22"/>
              </w:rPr>
              <w:t>1</w:t>
            </w:r>
            <w:r w:rsidR="00783D2A" w:rsidRPr="006D353E">
              <w:rPr>
                <w:szCs w:val="22"/>
              </w:rPr>
              <w:t>3</w:t>
            </w:r>
          </w:p>
        </w:tc>
        <w:tc>
          <w:tcPr>
            <w:tcW w:w="182" w:type="dxa"/>
            <w:vAlign w:val="bottom"/>
          </w:tcPr>
          <w:p w14:paraId="0C0C1A15" w14:textId="77777777" w:rsidR="008F4A8C" w:rsidRPr="006D353E" w:rsidRDefault="008F4A8C" w:rsidP="00E36229">
            <w:pPr>
              <w:pStyle w:val="acctfourfigures"/>
              <w:spacing w:line="220" w:lineRule="exact"/>
              <w:rPr>
                <w:szCs w:val="22"/>
              </w:rPr>
            </w:pPr>
          </w:p>
        </w:tc>
        <w:tc>
          <w:tcPr>
            <w:tcW w:w="1539" w:type="dxa"/>
            <w:vAlign w:val="bottom"/>
          </w:tcPr>
          <w:p w14:paraId="47513CA5"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12905572" w14:textId="77777777" w:rsidR="008F4A8C" w:rsidRPr="006D353E" w:rsidRDefault="008F4A8C" w:rsidP="00E36229">
            <w:pPr>
              <w:pStyle w:val="acctfourfigures"/>
              <w:spacing w:line="220" w:lineRule="exact"/>
              <w:rPr>
                <w:szCs w:val="22"/>
                <w:lang w:val="en-US"/>
              </w:rPr>
            </w:pPr>
          </w:p>
        </w:tc>
        <w:tc>
          <w:tcPr>
            <w:tcW w:w="1519" w:type="dxa"/>
            <w:vAlign w:val="bottom"/>
          </w:tcPr>
          <w:p w14:paraId="462A9F2D" w14:textId="77777777" w:rsidR="008F4A8C" w:rsidRPr="006D353E" w:rsidRDefault="00466F92" w:rsidP="00783D2A">
            <w:pPr>
              <w:pStyle w:val="acctfourfigures"/>
              <w:tabs>
                <w:tab w:val="clear" w:pos="765"/>
                <w:tab w:val="decimal" w:pos="1453"/>
              </w:tabs>
              <w:spacing w:line="220" w:lineRule="exact"/>
              <w:ind w:right="11"/>
              <w:rPr>
                <w:szCs w:val="22"/>
              </w:rPr>
            </w:pPr>
            <w:r w:rsidRPr="006D353E">
              <w:rPr>
                <w:szCs w:val="22"/>
              </w:rPr>
              <w:t>4</w:t>
            </w:r>
            <w:r w:rsidR="00783D2A" w:rsidRPr="006D353E">
              <w:rPr>
                <w:szCs w:val="22"/>
              </w:rPr>
              <w:t>2</w:t>
            </w:r>
          </w:p>
        </w:tc>
      </w:tr>
      <w:tr w:rsidR="008F4A8C" w:rsidRPr="006D353E" w14:paraId="39242EE5" w14:textId="77777777" w:rsidTr="00CB194B">
        <w:tc>
          <w:tcPr>
            <w:tcW w:w="2981" w:type="dxa"/>
          </w:tcPr>
          <w:p w14:paraId="08881E87" w14:textId="77777777" w:rsidR="008F4A8C" w:rsidRPr="006D353E" w:rsidRDefault="008F4A8C" w:rsidP="00E36229">
            <w:pPr>
              <w:spacing w:line="220" w:lineRule="exact"/>
              <w:ind w:left="191" w:hanging="180"/>
              <w:rPr>
                <w:rFonts w:cs="Times New Roman"/>
                <w:b/>
                <w:bCs/>
                <w:szCs w:val="22"/>
              </w:rPr>
            </w:pPr>
            <w:r w:rsidRPr="006D353E">
              <w:rPr>
                <w:rFonts w:cs="Times New Roman"/>
                <w:b/>
                <w:bCs/>
                <w:szCs w:val="22"/>
              </w:rPr>
              <w:t>Total</w:t>
            </w:r>
          </w:p>
        </w:tc>
        <w:tc>
          <w:tcPr>
            <w:tcW w:w="1710" w:type="dxa"/>
            <w:tcBorders>
              <w:top w:val="single" w:sz="4" w:space="0" w:color="auto"/>
              <w:bottom w:val="single" w:sz="4" w:space="0" w:color="auto"/>
            </w:tcBorders>
            <w:vAlign w:val="bottom"/>
          </w:tcPr>
          <w:p w14:paraId="6907E035" w14:textId="77777777" w:rsidR="008F4A8C" w:rsidRPr="006D353E" w:rsidRDefault="00B76FBF" w:rsidP="00783D2A">
            <w:pPr>
              <w:pStyle w:val="acctfourfigures"/>
              <w:tabs>
                <w:tab w:val="clear" w:pos="765"/>
                <w:tab w:val="decimal" w:pos="1181"/>
              </w:tabs>
              <w:spacing w:line="220" w:lineRule="exact"/>
              <w:ind w:right="11"/>
              <w:rPr>
                <w:b/>
                <w:bCs/>
                <w:szCs w:val="22"/>
                <w:lang w:val="en-US"/>
              </w:rPr>
            </w:pPr>
            <w:r w:rsidRPr="006D353E">
              <w:rPr>
                <w:b/>
                <w:bCs/>
                <w:szCs w:val="22"/>
                <w:lang w:val="en-US"/>
              </w:rPr>
              <w:t>667</w:t>
            </w:r>
          </w:p>
        </w:tc>
        <w:tc>
          <w:tcPr>
            <w:tcW w:w="179" w:type="dxa"/>
            <w:vAlign w:val="bottom"/>
          </w:tcPr>
          <w:p w14:paraId="6E312FD0" w14:textId="77777777" w:rsidR="008F4A8C" w:rsidRPr="006D353E" w:rsidRDefault="008F4A8C" w:rsidP="00E36229">
            <w:pPr>
              <w:pStyle w:val="acctfourfigures"/>
              <w:spacing w:line="220" w:lineRule="exact"/>
              <w:rPr>
                <w:b/>
                <w:bCs/>
                <w:szCs w:val="22"/>
              </w:rPr>
            </w:pPr>
          </w:p>
        </w:tc>
        <w:tc>
          <w:tcPr>
            <w:tcW w:w="1351" w:type="dxa"/>
            <w:tcBorders>
              <w:top w:val="single" w:sz="4" w:space="0" w:color="auto"/>
              <w:bottom w:val="single" w:sz="4" w:space="0" w:color="auto"/>
            </w:tcBorders>
            <w:vAlign w:val="bottom"/>
          </w:tcPr>
          <w:p w14:paraId="7004213E" w14:textId="77777777" w:rsidR="008F4A8C" w:rsidRPr="006D353E" w:rsidRDefault="00B76FBF" w:rsidP="00783D2A">
            <w:pPr>
              <w:pStyle w:val="acctfourfigures"/>
              <w:tabs>
                <w:tab w:val="clear" w:pos="765"/>
                <w:tab w:val="decimal" w:pos="1092"/>
              </w:tabs>
              <w:spacing w:line="220" w:lineRule="exact"/>
              <w:ind w:right="11"/>
              <w:rPr>
                <w:b/>
                <w:bCs/>
                <w:szCs w:val="28"/>
                <w:lang w:val="en-US" w:bidi="th-TH"/>
              </w:rPr>
            </w:pPr>
            <w:r w:rsidRPr="006D353E">
              <w:rPr>
                <w:b/>
                <w:bCs/>
                <w:szCs w:val="28"/>
                <w:lang w:val="en-US" w:bidi="th-TH"/>
              </w:rPr>
              <w:t>36</w:t>
            </w:r>
          </w:p>
        </w:tc>
        <w:tc>
          <w:tcPr>
            <w:tcW w:w="182" w:type="dxa"/>
            <w:vAlign w:val="bottom"/>
          </w:tcPr>
          <w:p w14:paraId="697C29E7" w14:textId="77777777" w:rsidR="008F4A8C" w:rsidRPr="006D353E" w:rsidRDefault="008F4A8C" w:rsidP="00E36229">
            <w:pPr>
              <w:pStyle w:val="acctfourfigures"/>
              <w:spacing w:line="220" w:lineRule="exact"/>
              <w:rPr>
                <w:b/>
                <w:bCs/>
                <w:szCs w:val="22"/>
              </w:rPr>
            </w:pPr>
          </w:p>
        </w:tc>
        <w:tc>
          <w:tcPr>
            <w:tcW w:w="1539" w:type="dxa"/>
            <w:tcBorders>
              <w:top w:val="single" w:sz="4" w:space="0" w:color="auto"/>
              <w:bottom w:val="single" w:sz="4" w:space="0" w:color="auto"/>
            </w:tcBorders>
            <w:vAlign w:val="bottom"/>
          </w:tcPr>
          <w:p w14:paraId="5B606FCA" w14:textId="77777777" w:rsidR="008F4A8C" w:rsidRPr="006D353E" w:rsidRDefault="00466F92" w:rsidP="00E36229">
            <w:pPr>
              <w:pStyle w:val="acctfourfigures"/>
              <w:tabs>
                <w:tab w:val="clear" w:pos="765"/>
                <w:tab w:val="decimal" w:pos="1183"/>
              </w:tabs>
              <w:spacing w:line="220" w:lineRule="exact"/>
              <w:ind w:right="191"/>
              <w:rPr>
                <w:b/>
                <w:bCs/>
                <w:szCs w:val="22"/>
              </w:rPr>
            </w:pPr>
            <w:r w:rsidRPr="00CB194B">
              <w:rPr>
                <w:b/>
                <w:bCs/>
                <w:szCs w:val="22"/>
                <w:cs/>
                <w:lang w:bidi="th-TH"/>
              </w:rPr>
              <w:t>-</w:t>
            </w:r>
          </w:p>
        </w:tc>
        <w:tc>
          <w:tcPr>
            <w:tcW w:w="180" w:type="dxa"/>
            <w:vAlign w:val="bottom"/>
          </w:tcPr>
          <w:p w14:paraId="1DAD6F4D" w14:textId="77777777" w:rsidR="008F4A8C" w:rsidRPr="006D353E" w:rsidRDefault="008F4A8C" w:rsidP="00E36229">
            <w:pPr>
              <w:pStyle w:val="acctfourfigures"/>
              <w:spacing w:line="220" w:lineRule="exact"/>
              <w:rPr>
                <w:b/>
                <w:bCs/>
                <w:szCs w:val="22"/>
                <w:lang w:val="en-US"/>
              </w:rPr>
            </w:pPr>
          </w:p>
        </w:tc>
        <w:tc>
          <w:tcPr>
            <w:tcW w:w="1519" w:type="dxa"/>
            <w:tcBorders>
              <w:top w:val="single" w:sz="4" w:space="0" w:color="auto"/>
              <w:bottom w:val="single" w:sz="4" w:space="0" w:color="auto"/>
            </w:tcBorders>
            <w:vAlign w:val="bottom"/>
          </w:tcPr>
          <w:p w14:paraId="2193AB6D" w14:textId="77777777" w:rsidR="008F4A8C" w:rsidRPr="006D353E" w:rsidRDefault="00466F92" w:rsidP="00783D2A">
            <w:pPr>
              <w:pStyle w:val="acctfourfigures"/>
              <w:tabs>
                <w:tab w:val="clear" w:pos="765"/>
                <w:tab w:val="decimal" w:pos="1453"/>
              </w:tabs>
              <w:spacing w:line="220" w:lineRule="exact"/>
              <w:ind w:right="11"/>
              <w:rPr>
                <w:b/>
                <w:bCs/>
                <w:szCs w:val="22"/>
              </w:rPr>
            </w:pPr>
            <w:r w:rsidRPr="006D353E">
              <w:rPr>
                <w:b/>
                <w:bCs/>
                <w:szCs w:val="22"/>
              </w:rPr>
              <w:t>70</w:t>
            </w:r>
            <w:r w:rsidR="00783D2A" w:rsidRPr="006D353E">
              <w:rPr>
                <w:b/>
                <w:bCs/>
                <w:szCs w:val="22"/>
              </w:rPr>
              <w:t>3</w:t>
            </w:r>
          </w:p>
        </w:tc>
      </w:tr>
      <w:tr w:rsidR="008F4A8C" w:rsidRPr="006D353E" w14:paraId="0C34D9BA" w14:textId="77777777" w:rsidTr="00CB194B">
        <w:tc>
          <w:tcPr>
            <w:tcW w:w="2981" w:type="dxa"/>
          </w:tcPr>
          <w:p w14:paraId="3C27C6CE" w14:textId="77777777" w:rsidR="008F4A8C" w:rsidRPr="006D353E" w:rsidRDefault="008F4A8C" w:rsidP="00E36229">
            <w:pPr>
              <w:ind w:left="191" w:hanging="180"/>
              <w:rPr>
                <w:rFonts w:cs="Times New Roman"/>
                <w:b/>
                <w:bCs/>
                <w:szCs w:val="22"/>
              </w:rPr>
            </w:pPr>
          </w:p>
        </w:tc>
        <w:tc>
          <w:tcPr>
            <w:tcW w:w="1710" w:type="dxa"/>
            <w:tcBorders>
              <w:top w:val="single" w:sz="4" w:space="0" w:color="auto"/>
            </w:tcBorders>
            <w:vAlign w:val="bottom"/>
          </w:tcPr>
          <w:p w14:paraId="5D02AED7" w14:textId="77777777" w:rsidR="008F4A8C" w:rsidRPr="006D353E" w:rsidRDefault="008F4A8C" w:rsidP="00E36229">
            <w:pPr>
              <w:pStyle w:val="acctfourfigures"/>
              <w:tabs>
                <w:tab w:val="clear" w:pos="765"/>
                <w:tab w:val="decimal" w:pos="1181"/>
              </w:tabs>
              <w:spacing w:line="220" w:lineRule="exact"/>
              <w:ind w:right="11"/>
              <w:rPr>
                <w:szCs w:val="22"/>
                <w:lang w:val="en-US"/>
              </w:rPr>
            </w:pPr>
          </w:p>
        </w:tc>
        <w:tc>
          <w:tcPr>
            <w:tcW w:w="179" w:type="dxa"/>
            <w:vAlign w:val="bottom"/>
          </w:tcPr>
          <w:p w14:paraId="4AFA5E6C" w14:textId="77777777" w:rsidR="008F4A8C" w:rsidRPr="006D353E" w:rsidRDefault="008F4A8C" w:rsidP="00E36229">
            <w:pPr>
              <w:pStyle w:val="acctfourfigures"/>
              <w:spacing w:line="240" w:lineRule="auto"/>
              <w:rPr>
                <w:b/>
                <w:bCs/>
                <w:szCs w:val="22"/>
              </w:rPr>
            </w:pPr>
          </w:p>
        </w:tc>
        <w:tc>
          <w:tcPr>
            <w:tcW w:w="1351" w:type="dxa"/>
            <w:tcBorders>
              <w:top w:val="single" w:sz="4" w:space="0" w:color="auto"/>
            </w:tcBorders>
            <w:vAlign w:val="bottom"/>
          </w:tcPr>
          <w:p w14:paraId="020539CB" w14:textId="77777777" w:rsidR="008F4A8C" w:rsidRPr="006D353E" w:rsidRDefault="008F4A8C" w:rsidP="00E36229">
            <w:pPr>
              <w:pStyle w:val="acctfourfigures"/>
              <w:tabs>
                <w:tab w:val="clear" w:pos="765"/>
                <w:tab w:val="decimal" w:pos="1092"/>
              </w:tabs>
              <w:spacing w:line="220" w:lineRule="exact"/>
              <w:ind w:right="11"/>
              <w:rPr>
                <w:szCs w:val="22"/>
              </w:rPr>
            </w:pPr>
          </w:p>
        </w:tc>
        <w:tc>
          <w:tcPr>
            <w:tcW w:w="182" w:type="dxa"/>
            <w:vAlign w:val="bottom"/>
          </w:tcPr>
          <w:p w14:paraId="1D86CB15" w14:textId="77777777" w:rsidR="008F4A8C" w:rsidRPr="006D353E" w:rsidRDefault="008F4A8C" w:rsidP="00E36229">
            <w:pPr>
              <w:pStyle w:val="acctfourfigures"/>
              <w:spacing w:line="240" w:lineRule="auto"/>
              <w:rPr>
                <w:b/>
                <w:bCs/>
                <w:szCs w:val="22"/>
              </w:rPr>
            </w:pPr>
          </w:p>
        </w:tc>
        <w:tc>
          <w:tcPr>
            <w:tcW w:w="1539" w:type="dxa"/>
            <w:tcBorders>
              <w:top w:val="single" w:sz="4" w:space="0" w:color="auto"/>
            </w:tcBorders>
            <w:vAlign w:val="bottom"/>
          </w:tcPr>
          <w:p w14:paraId="5729B028" w14:textId="77777777" w:rsidR="008F4A8C" w:rsidRPr="006D353E" w:rsidRDefault="008F4A8C" w:rsidP="00E36229">
            <w:pPr>
              <w:pStyle w:val="acctfourfigures"/>
              <w:tabs>
                <w:tab w:val="clear" w:pos="765"/>
                <w:tab w:val="decimal" w:pos="1183"/>
              </w:tabs>
              <w:spacing w:line="240" w:lineRule="auto"/>
              <w:ind w:right="191"/>
              <w:rPr>
                <w:b/>
                <w:bCs/>
                <w:szCs w:val="22"/>
              </w:rPr>
            </w:pPr>
          </w:p>
        </w:tc>
        <w:tc>
          <w:tcPr>
            <w:tcW w:w="180" w:type="dxa"/>
            <w:vAlign w:val="bottom"/>
          </w:tcPr>
          <w:p w14:paraId="7557E2F8" w14:textId="77777777" w:rsidR="008F4A8C" w:rsidRPr="006D353E" w:rsidRDefault="008F4A8C" w:rsidP="00E36229">
            <w:pPr>
              <w:pStyle w:val="acctfourfigures"/>
              <w:spacing w:line="240" w:lineRule="auto"/>
              <w:rPr>
                <w:b/>
                <w:bCs/>
                <w:szCs w:val="22"/>
              </w:rPr>
            </w:pPr>
          </w:p>
        </w:tc>
        <w:tc>
          <w:tcPr>
            <w:tcW w:w="1519" w:type="dxa"/>
            <w:tcBorders>
              <w:top w:val="single" w:sz="4" w:space="0" w:color="auto"/>
            </w:tcBorders>
            <w:vAlign w:val="bottom"/>
          </w:tcPr>
          <w:p w14:paraId="47AB2846" w14:textId="77777777" w:rsidR="008F4A8C" w:rsidRPr="006D353E" w:rsidRDefault="008F4A8C" w:rsidP="00E36229">
            <w:pPr>
              <w:pStyle w:val="acctfourfigures"/>
              <w:tabs>
                <w:tab w:val="clear" w:pos="765"/>
                <w:tab w:val="decimal" w:pos="1453"/>
              </w:tabs>
              <w:spacing w:line="220" w:lineRule="exact"/>
              <w:ind w:right="11"/>
              <w:rPr>
                <w:szCs w:val="22"/>
              </w:rPr>
            </w:pPr>
          </w:p>
        </w:tc>
      </w:tr>
      <w:tr w:rsidR="00601666" w:rsidRPr="006D353E" w14:paraId="4EC5816E" w14:textId="77777777" w:rsidTr="00CB194B">
        <w:tc>
          <w:tcPr>
            <w:tcW w:w="2981" w:type="dxa"/>
          </w:tcPr>
          <w:p w14:paraId="6291754E" w14:textId="77777777" w:rsidR="00601666" w:rsidRPr="006D353E" w:rsidRDefault="00601666" w:rsidP="00E36229">
            <w:pPr>
              <w:ind w:left="191" w:hanging="180"/>
              <w:rPr>
                <w:rFonts w:cs="Times New Roman"/>
                <w:b/>
                <w:bCs/>
                <w:szCs w:val="22"/>
              </w:rPr>
            </w:pPr>
          </w:p>
        </w:tc>
        <w:tc>
          <w:tcPr>
            <w:tcW w:w="1710" w:type="dxa"/>
            <w:vAlign w:val="bottom"/>
          </w:tcPr>
          <w:p w14:paraId="014E2F25"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2F7350F2" w14:textId="77777777" w:rsidR="00601666" w:rsidRPr="006D353E" w:rsidRDefault="00601666" w:rsidP="00E36229">
            <w:pPr>
              <w:pStyle w:val="acctfourfigures"/>
              <w:spacing w:line="240" w:lineRule="auto"/>
              <w:rPr>
                <w:b/>
                <w:bCs/>
                <w:szCs w:val="22"/>
              </w:rPr>
            </w:pPr>
          </w:p>
        </w:tc>
        <w:tc>
          <w:tcPr>
            <w:tcW w:w="1351" w:type="dxa"/>
            <w:vAlign w:val="bottom"/>
          </w:tcPr>
          <w:p w14:paraId="75F517B9"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569C084F" w14:textId="77777777" w:rsidR="00601666" w:rsidRPr="006D353E" w:rsidRDefault="00601666" w:rsidP="00E36229">
            <w:pPr>
              <w:pStyle w:val="acctfourfigures"/>
              <w:spacing w:line="240" w:lineRule="auto"/>
              <w:rPr>
                <w:b/>
                <w:bCs/>
                <w:szCs w:val="22"/>
              </w:rPr>
            </w:pPr>
          </w:p>
        </w:tc>
        <w:tc>
          <w:tcPr>
            <w:tcW w:w="1539" w:type="dxa"/>
            <w:vAlign w:val="bottom"/>
          </w:tcPr>
          <w:p w14:paraId="3AF796BE"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475EBAE9" w14:textId="77777777" w:rsidR="00601666" w:rsidRPr="006D353E" w:rsidRDefault="00601666" w:rsidP="00E36229">
            <w:pPr>
              <w:pStyle w:val="acctfourfigures"/>
              <w:spacing w:line="240" w:lineRule="auto"/>
              <w:rPr>
                <w:b/>
                <w:bCs/>
                <w:szCs w:val="22"/>
              </w:rPr>
            </w:pPr>
          </w:p>
        </w:tc>
        <w:tc>
          <w:tcPr>
            <w:tcW w:w="1519" w:type="dxa"/>
            <w:vAlign w:val="bottom"/>
          </w:tcPr>
          <w:p w14:paraId="183545DA"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601666" w:rsidRPr="006D353E" w14:paraId="6E009888" w14:textId="77777777" w:rsidTr="00CB194B">
        <w:tc>
          <w:tcPr>
            <w:tcW w:w="2981" w:type="dxa"/>
          </w:tcPr>
          <w:p w14:paraId="0A032C82" w14:textId="77777777" w:rsidR="00601666" w:rsidRPr="006D353E" w:rsidRDefault="00601666" w:rsidP="00E36229">
            <w:pPr>
              <w:ind w:left="191" w:hanging="180"/>
              <w:rPr>
                <w:rFonts w:cs="Times New Roman"/>
                <w:b/>
                <w:bCs/>
                <w:szCs w:val="22"/>
              </w:rPr>
            </w:pPr>
          </w:p>
        </w:tc>
        <w:tc>
          <w:tcPr>
            <w:tcW w:w="1710" w:type="dxa"/>
            <w:vAlign w:val="bottom"/>
          </w:tcPr>
          <w:p w14:paraId="36CF3F02"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47B10A04" w14:textId="77777777" w:rsidR="00601666" w:rsidRPr="006D353E" w:rsidRDefault="00601666" w:rsidP="00E36229">
            <w:pPr>
              <w:pStyle w:val="acctfourfigures"/>
              <w:spacing w:line="240" w:lineRule="auto"/>
              <w:rPr>
                <w:b/>
                <w:bCs/>
                <w:szCs w:val="22"/>
              </w:rPr>
            </w:pPr>
          </w:p>
        </w:tc>
        <w:tc>
          <w:tcPr>
            <w:tcW w:w="1351" w:type="dxa"/>
            <w:vAlign w:val="bottom"/>
          </w:tcPr>
          <w:p w14:paraId="6DDA1092"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61BA9810" w14:textId="77777777" w:rsidR="00601666" w:rsidRPr="006D353E" w:rsidRDefault="00601666" w:rsidP="00E36229">
            <w:pPr>
              <w:pStyle w:val="acctfourfigures"/>
              <w:spacing w:line="240" w:lineRule="auto"/>
              <w:rPr>
                <w:b/>
                <w:bCs/>
                <w:szCs w:val="22"/>
              </w:rPr>
            </w:pPr>
          </w:p>
        </w:tc>
        <w:tc>
          <w:tcPr>
            <w:tcW w:w="1539" w:type="dxa"/>
            <w:vAlign w:val="bottom"/>
          </w:tcPr>
          <w:p w14:paraId="4E6894B9"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1D1E612A" w14:textId="77777777" w:rsidR="00601666" w:rsidRPr="006D353E" w:rsidRDefault="00601666" w:rsidP="00E36229">
            <w:pPr>
              <w:pStyle w:val="acctfourfigures"/>
              <w:spacing w:line="240" w:lineRule="auto"/>
              <w:rPr>
                <w:b/>
                <w:bCs/>
                <w:szCs w:val="22"/>
              </w:rPr>
            </w:pPr>
          </w:p>
        </w:tc>
        <w:tc>
          <w:tcPr>
            <w:tcW w:w="1519" w:type="dxa"/>
            <w:vAlign w:val="bottom"/>
          </w:tcPr>
          <w:p w14:paraId="31824793"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601666" w:rsidRPr="006D353E" w14:paraId="28C59215" w14:textId="77777777" w:rsidTr="00CB194B">
        <w:tc>
          <w:tcPr>
            <w:tcW w:w="2981" w:type="dxa"/>
          </w:tcPr>
          <w:p w14:paraId="27E89A36" w14:textId="77777777" w:rsidR="00601666" w:rsidRPr="006D353E" w:rsidRDefault="00601666" w:rsidP="00E36229">
            <w:pPr>
              <w:ind w:left="191" w:hanging="180"/>
              <w:rPr>
                <w:rFonts w:cs="Times New Roman"/>
                <w:b/>
                <w:bCs/>
                <w:szCs w:val="22"/>
              </w:rPr>
            </w:pPr>
          </w:p>
        </w:tc>
        <w:tc>
          <w:tcPr>
            <w:tcW w:w="1710" w:type="dxa"/>
            <w:vAlign w:val="bottom"/>
          </w:tcPr>
          <w:p w14:paraId="2170C663"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7E77835A" w14:textId="77777777" w:rsidR="00601666" w:rsidRPr="006D353E" w:rsidRDefault="00601666" w:rsidP="00E36229">
            <w:pPr>
              <w:pStyle w:val="acctfourfigures"/>
              <w:spacing w:line="240" w:lineRule="auto"/>
              <w:rPr>
                <w:b/>
                <w:bCs/>
                <w:szCs w:val="22"/>
              </w:rPr>
            </w:pPr>
          </w:p>
        </w:tc>
        <w:tc>
          <w:tcPr>
            <w:tcW w:w="1351" w:type="dxa"/>
            <w:vAlign w:val="bottom"/>
          </w:tcPr>
          <w:p w14:paraId="49F70729"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24DA864A" w14:textId="77777777" w:rsidR="00601666" w:rsidRPr="006D353E" w:rsidRDefault="00601666" w:rsidP="00E36229">
            <w:pPr>
              <w:pStyle w:val="acctfourfigures"/>
              <w:spacing w:line="240" w:lineRule="auto"/>
              <w:rPr>
                <w:b/>
                <w:bCs/>
                <w:szCs w:val="22"/>
              </w:rPr>
            </w:pPr>
          </w:p>
        </w:tc>
        <w:tc>
          <w:tcPr>
            <w:tcW w:w="1539" w:type="dxa"/>
            <w:vAlign w:val="bottom"/>
          </w:tcPr>
          <w:p w14:paraId="6E5E88EA"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3BB77683" w14:textId="77777777" w:rsidR="00601666" w:rsidRPr="006D353E" w:rsidRDefault="00601666" w:rsidP="00E36229">
            <w:pPr>
              <w:pStyle w:val="acctfourfigures"/>
              <w:spacing w:line="240" w:lineRule="auto"/>
              <w:rPr>
                <w:b/>
                <w:bCs/>
                <w:szCs w:val="22"/>
              </w:rPr>
            </w:pPr>
          </w:p>
        </w:tc>
        <w:tc>
          <w:tcPr>
            <w:tcW w:w="1519" w:type="dxa"/>
            <w:vAlign w:val="bottom"/>
          </w:tcPr>
          <w:p w14:paraId="084A6306"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601666" w:rsidRPr="006D353E" w14:paraId="2B01E3E4" w14:textId="77777777" w:rsidTr="00CB194B">
        <w:tc>
          <w:tcPr>
            <w:tcW w:w="2981" w:type="dxa"/>
          </w:tcPr>
          <w:p w14:paraId="3E81EC3F" w14:textId="77777777" w:rsidR="00601666" w:rsidRPr="006D353E" w:rsidRDefault="00601666" w:rsidP="00E36229">
            <w:pPr>
              <w:ind w:left="191" w:hanging="180"/>
              <w:rPr>
                <w:rFonts w:cs="Times New Roman"/>
                <w:b/>
                <w:bCs/>
                <w:szCs w:val="22"/>
              </w:rPr>
            </w:pPr>
          </w:p>
        </w:tc>
        <w:tc>
          <w:tcPr>
            <w:tcW w:w="1710" w:type="dxa"/>
            <w:vAlign w:val="bottom"/>
          </w:tcPr>
          <w:p w14:paraId="195104B5"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542E42BC" w14:textId="77777777" w:rsidR="00601666" w:rsidRPr="006D353E" w:rsidRDefault="00601666" w:rsidP="00E36229">
            <w:pPr>
              <w:pStyle w:val="acctfourfigures"/>
              <w:spacing w:line="240" w:lineRule="auto"/>
              <w:rPr>
                <w:b/>
                <w:bCs/>
                <w:szCs w:val="22"/>
              </w:rPr>
            </w:pPr>
          </w:p>
        </w:tc>
        <w:tc>
          <w:tcPr>
            <w:tcW w:w="1351" w:type="dxa"/>
            <w:vAlign w:val="bottom"/>
          </w:tcPr>
          <w:p w14:paraId="0DC2FBDE"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0C4537C3" w14:textId="77777777" w:rsidR="00601666" w:rsidRPr="006D353E" w:rsidRDefault="00601666" w:rsidP="00E36229">
            <w:pPr>
              <w:pStyle w:val="acctfourfigures"/>
              <w:spacing w:line="240" w:lineRule="auto"/>
              <w:rPr>
                <w:b/>
                <w:bCs/>
                <w:szCs w:val="22"/>
              </w:rPr>
            </w:pPr>
          </w:p>
        </w:tc>
        <w:tc>
          <w:tcPr>
            <w:tcW w:w="1539" w:type="dxa"/>
            <w:vAlign w:val="bottom"/>
          </w:tcPr>
          <w:p w14:paraId="5678EB96"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77F2B8B9" w14:textId="77777777" w:rsidR="00601666" w:rsidRPr="006D353E" w:rsidRDefault="00601666" w:rsidP="00E36229">
            <w:pPr>
              <w:pStyle w:val="acctfourfigures"/>
              <w:spacing w:line="240" w:lineRule="auto"/>
              <w:rPr>
                <w:b/>
                <w:bCs/>
                <w:szCs w:val="22"/>
              </w:rPr>
            </w:pPr>
          </w:p>
        </w:tc>
        <w:tc>
          <w:tcPr>
            <w:tcW w:w="1519" w:type="dxa"/>
            <w:vAlign w:val="bottom"/>
          </w:tcPr>
          <w:p w14:paraId="35A58C3E"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601666" w:rsidRPr="006D353E" w14:paraId="78145BCD" w14:textId="77777777" w:rsidTr="00CB194B">
        <w:tc>
          <w:tcPr>
            <w:tcW w:w="2981" w:type="dxa"/>
          </w:tcPr>
          <w:p w14:paraId="0290729B" w14:textId="77777777" w:rsidR="00601666" w:rsidRPr="006D353E" w:rsidRDefault="00601666" w:rsidP="00E36229">
            <w:pPr>
              <w:ind w:left="191" w:hanging="180"/>
              <w:rPr>
                <w:rFonts w:cs="Times New Roman"/>
                <w:b/>
                <w:bCs/>
                <w:szCs w:val="22"/>
              </w:rPr>
            </w:pPr>
          </w:p>
        </w:tc>
        <w:tc>
          <w:tcPr>
            <w:tcW w:w="1710" w:type="dxa"/>
            <w:vAlign w:val="bottom"/>
          </w:tcPr>
          <w:p w14:paraId="7A895070"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00DFD85F" w14:textId="77777777" w:rsidR="00601666" w:rsidRPr="006D353E" w:rsidRDefault="00601666" w:rsidP="00E36229">
            <w:pPr>
              <w:pStyle w:val="acctfourfigures"/>
              <w:spacing w:line="240" w:lineRule="auto"/>
              <w:rPr>
                <w:b/>
                <w:bCs/>
                <w:szCs w:val="22"/>
              </w:rPr>
            </w:pPr>
          </w:p>
        </w:tc>
        <w:tc>
          <w:tcPr>
            <w:tcW w:w="1351" w:type="dxa"/>
            <w:vAlign w:val="bottom"/>
          </w:tcPr>
          <w:p w14:paraId="267C6C7C"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0E5A9ED4" w14:textId="77777777" w:rsidR="00601666" w:rsidRPr="006D353E" w:rsidRDefault="00601666" w:rsidP="00E36229">
            <w:pPr>
              <w:pStyle w:val="acctfourfigures"/>
              <w:spacing w:line="240" w:lineRule="auto"/>
              <w:rPr>
                <w:b/>
                <w:bCs/>
                <w:szCs w:val="22"/>
              </w:rPr>
            </w:pPr>
          </w:p>
        </w:tc>
        <w:tc>
          <w:tcPr>
            <w:tcW w:w="1539" w:type="dxa"/>
            <w:vAlign w:val="bottom"/>
          </w:tcPr>
          <w:p w14:paraId="458BD876"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20FBF3DC" w14:textId="77777777" w:rsidR="00601666" w:rsidRPr="006D353E" w:rsidRDefault="00601666" w:rsidP="00E36229">
            <w:pPr>
              <w:pStyle w:val="acctfourfigures"/>
              <w:spacing w:line="240" w:lineRule="auto"/>
              <w:rPr>
                <w:b/>
                <w:bCs/>
                <w:szCs w:val="22"/>
              </w:rPr>
            </w:pPr>
          </w:p>
        </w:tc>
        <w:tc>
          <w:tcPr>
            <w:tcW w:w="1519" w:type="dxa"/>
            <w:vAlign w:val="bottom"/>
          </w:tcPr>
          <w:p w14:paraId="7CC6F790"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601666" w:rsidRPr="006D353E" w14:paraId="1B6D82B6" w14:textId="77777777" w:rsidTr="00CB194B">
        <w:tc>
          <w:tcPr>
            <w:tcW w:w="2981" w:type="dxa"/>
          </w:tcPr>
          <w:p w14:paraId="4012B77E" w14:textId="77777777" w:rsidR="00601666" w:rsidRPr="006D353E" w:rsidRDefault="00601666" w:rsidP="00E36229">
            <w:pPr>
              <w:ind w:left="191" w:hanging="180"/>
              <w:rPr>
                <w:rFonts w:cs="Times New Roman"/>
                <w:b/>
                <w:bCs/>
                <w:szCs w:val="22"/>
              </w:rPr>
            </w:pPr>
          </w:p>
        </w:tc>
        <w:tc>
          <w:tcPr>
            <w:tcW w:w="1710" w:type="dxa"/>
            <w:vAlign w:val="bottom"/>
          </w:tcPr>
          <w:p w14:paraId="29162588"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51AA9431" w14:textId="77777777" w:rsidR="00601666" w:rsidRPr="006D353E" w:rsidRDefault="00601666" w:rsidP="00E36229">
            <w:pPr>
              <w:pStyle w:val="acctfourfigures"/>
              <w:spacing w:line="240" w:lineRule="auto"/>
              <w:rPr>
                <w:b/>
                <w:bCs/>
                <w:szCs w:val="22"/>
              </w:rPr>
            </w:pPr>
          </w:p>
        </w:tc>
        <w:tc>
          <w:tcPr>
            <w:tcW w:w="1351" w:type="dxa"/>
            <w:vAlign w:val="bottom"/>
          </w:tcPr>
          <w:p w14:paraId="18040813"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6DB6866F" w14:textId="77777777" w:rsidR="00601666" w:rsidRPr="006D353E" w:rsidRDefault="00601666" w:rsidP="00E36229">
            <w:pPr>
              <w:pStyle w:val="acctfourfigures"/>
              <w:spacing w:line="240" w:lineRule="auto"/>
              <w:rPr>
                <w:b/>
                <w:bCs/>
                <w:szCs w:val="22"/>
              </w:rPr>
            </w:pPr>
          </w:p>
        </w:tc>
        <w:tc>
          <w:tcPr>
            <w:tcW w:w="1539" w:type="dxa"/>
            <w:vAlign w:val="bottom"/>
          </w:tcPr>
          <w:p w14:paraId="0E503FBF"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37AA39C2" w14:textId="77777777" w:rsidR="00601666" w:rsidRPr="006D353E" w:rsidRDefault="00601666" w:rsidP="00E36229">
            <w:pPr>
              <w:pStyle w:val="acctfourfigures"/>
              <w:spacing w:line="240" w:lineRule="auto"/>
              <w:rPr>
                <w:b/>
                <w:bCs/>
                <w:szCs w:val="22"/>
              </w:rPr>
            </w:pPr>
          </w:p>
        </w:tc>
        <w:tc>
          <w:tcPr>
            <w:tcW w:w="1519" w:type="dxa"/>
            <w:vAlign w:val="bottom"/>
          </w:tcPr>
          <w:p w14:paraId="1876AA3C"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601666" w:rsidRPr="006D353E" w14:paraId="68677787" w14:textId="77777777" w:rsidTr="00CB194B">
        <w:tc>
          <w:tcPr>
            <w:tcW w:w="2981" w:type="dxa"/>
          </w:tcPr>
          <w:p w14:paraId="533C3B76" w14:textId="77777777" w:rsidR="00601666" w:rsidRPr="006D353E" w:rsidRDefault="00601666" w:rsidP="00E36229">
            <w:pPr>
              <w:ind w:left="191" w:hanging="180"/>
              <w:rPr>
                <w:rFonts w:cs="Times New Roman"/>
                <w:b/>
                <w:bCs/>
                <w:szCs w:val="22"/>
              </w:rPr>
            </w:pPr>
          </w:p>
        </w:tc>
        <w:tc>
          <w:tcPr>
            <w:tcW w:w="1710" w:type="dxa"/>
            <w:vAlign w:val="bottom"/>
          </w:tcPr>
          <w:p w14:paraId="48C1F250" w14:textId="77777777" w:rsidR="00601666" w:rsidRPr="006D353E" w:rsidRDefault="00601666" w:rsidP="00E36229">
            <w:pPr>
              <w:pStyle w:val="acctfourfigures"/>
              <w:tabs>
                <w:tab w:val="clear" w:pos="765"/>
                <w:tab w:val="decimal" w:pos="1181"/>
              </w:tabs>
              <w:spacing w:line="220" w:lineRule="exact"/>
              <w:ind w:right="11"/>
              <w:rPr>
                <w:szCs w:val="22"/>
                <w:lang w:val="en-US"/>
              </w:rPr>
            </w:pPr>
          </w:p>
        </w:tc>
        <w:tc>
          <w:tcPr>
            <w:tcW w:w="179" w:type="dxa"/>
            <w:vAlign w:val="bottom"/>
          </w:tcPr>
          <w:p w14:paraId="5379B5BD" w14:textId="77777777" w:rsidR="00601666" w:rsidRPr="006D353E" w:rsidRDefault="00601666" w:rsidP="00E36229">
            <w:pPr>
              <w:pStyle w:val="acctfourfigures"/>
              <w:spacing w:line="240" w:lineRule="auto"/>
              <w:rPr>
                <w:b/>
                <w:bCs/>
                <w:szCs w:val="22"/>
              </w:rPr>
            </w:pPr>
          </w:p>
        </w:tc>
        <w:tc>
          <w:tcPr>
            <w:tcW w:w="1351" w:type="dxa"/>
            <w:vAlign w:val="bottom"/>
          </w:tcPr>
          <w:p w14:paraId="7F3DE2DB" w14:textId="77777777" w:rsidR="00601666" w:rsidRPr="006D353E" w:rsidRDefault="00601666" w:rsidP="00E36229">
            <w:pPr>
              <w:pStyle w:val="acctfourfigures"/>
              <w:tabs>
                <w:tab w:val="clear" w:pos="765"/>
                <w:tab w:val="decimal" w:pos="1092"/>
              </w:tabs>
              <w:spacing w:line="220" w:lineRule="exact"/>
              <w:ind w:right="11"/>
              <w:rPr>
                <w:szCs w:val="22"/>
              </w:rPr>
            </w:pPr>
          </w:p>
        </w:tc>
        <w:tc>
          <w:tcPr>
            <w:tcW w:w="182" w:type="dxa"/>
            <w:vAlign w:val="bottom"/>
          </w:tcPr>
          <w:p w14:paraId="0434EB8A" w14:textId="77777777" w:rsidR="00601666" w:rsidRPr="006D353E" w:rsidRDefault="00601666" w:rsidP="00E36229">
            <w:pPr>
              <w:pStyle w:val="acctfourfigures"/>
              <w:spacing w:line="240" w:lineRule="auto"/>
              <w:rPr>
                <w:b/>
                <w:bCs/>
                <w:szCs w:val="22"/>
              </w:rPr>
            </w:pPr>
          </w:p>
        </w:tc>
        <w:tc>
          <w:tcPr>
            <w:tcW w:w="1539" w:type="dxa"/>
            <w:vAlign w:val="bottom"/>
          </w:tcPr>
          <w:p w14:paraId="7D3CC9E5" w14:textId="77777777" w:rsidR="00601666" w:rsidRPr="006D353E" w:rsidRDefault="00601666" w:rsidP="00E36229">
            <w:pPr>
              <w:pStyle w:val="acctfourfigures"/>
              <w:tabs>
                <w:tab w:val="clear" w:pos="765"/>
                <w:tab w:val="decimal" w:pos="1183"/>
              </w:tabs>
              <w:spacing w:line="240" w:lineRule="auto"/>
              <w:ind w:right="191"/>
              <w:rPr>
                <w:b/>
                <w:bCs/>
                <w:szCs w:val="22"/>
              </w:rPr>
            </w:pPr>
          </w:p>
        </w:tc>
        <w:tc>
          <w:tcPr>
            <w:tcW w:w="180" w:type="dxa"/>
            <w:vAlign w:val="bottom"/>
          </w:tcPr>
          <w:p w14:paraId="201A624F" w14:textId="77777777" w:rsidR="00601666" w:rsidRPr="006D353E" w:rsidRDefault="00601666" w:rsidP="00E36229">
            <w:pPr>
              <w:pStyle w:val="acctfourfigures"/>
              <w:spacing w:line="240" w:lineRule="auto"/>
              <w:rPr>
                <w:b/>
                <w:bCs/>
                <w:szCs w:val="22"/>
              </w:rPr>
            </w:pPr>
          </w:p>
        </w:tc>
        <w:tc>
          <w:tcPr>
            <w:tcW w:w="1519" w:type="dxa"/>
            <w:vAlign w:val="bottom"/>
          </w:tcPr>
          <w:p w14:paraId="2F3A3DF4" w14:textId="77777777" w:rsidR="00601666" w:rsidRPr="006D353E" w:rsidRDefault="00601666" w:rsidP="00E36229">
            <w:pPr>
              <w:pStyle w:val="acctfourfigures"/>
              <w:tabs>
                <w:tab w:val="clear" w:pos="765"/>
                <w:tab w:val="decimal" w:pos="1453"/>
              </w:tabs>
              <w:spacing w:line="220" w:lineRule="exact"/>
              <w:ind w:right="11"/>
              <w:rPr>
                <w:szCs w:val="22"/>
              </w:rPr>
            </w:pPr>
          </w:p>
        </w:tc>
      </w:tr>
      <w:tr w:rsidR="008F4A8C" w:rsidRPr="006D353E" w14:paraId="3E8A728E" w14:textId="77777777" w:rsidTr="00CB194B">
        <w:tc>
          <w:tcPr>
            <w:tcW w:w="2981" w:type="dxa"/>
          </w:tcPr>
          <w:p w14:paraId="64617798" w14:textId="77777777" w:rsidR="008F4A8C" w:rsidRPr="006D353E" w:rsidRDefault="008F4A8C" w:rsidP="00E36229">
            <w:pPr>
              <w:spacing w:line="220" w:lineRule="exact"/>
              <w:ind w:left="191" w:hanging="180"/>
              <w:rPr>
                <w:rFonts w:cs="Times New Roman"/>
                <w:b/>
                <w:bCs/>
                <w:szCs w:val="22"/>
              </w:rPr>
            </w:pPr>
            <w:r w:rsidRPr="006D353E">
              <w:rPr>
                <w:rFonts w:cs="Times New Roman"/>
                <w:b/>
                <w:bCs/>
                <w:i/>
                <w:iCs/>
                <w:szCs w:val="22"/>
              </w:rPr>
              <w:t>Deferred tax liabilities</w:t>
            </w:r>
          </w:p>
        </w:tc>
        <w:tc>
          <w:tcPr>
            <w:tcW w:w="1710" w:type="dxa"/>
            <w:vAlign w:val="bottom"/>
          </w:tcPr>
          <w:p w14:paraId="0A35DE3C" w14:textId="77777777" w:rsidR="008F4A8C" w:rsidRPr="006D353E" w:rsidRDefault="008F4A8C" w:rsidP="00E36229">
            <w:pPr>
              <w:pStyle w:val="acctfourfigures"/>
              <w:tabs>
                <w:tab w:val="clear" w:pos="765"/>
                <w:tab w:val="decimal" w:pos="1181"/>
              </w:tabs>
              <w:spacing w:line="220" w:lineRule="exact"/>
              <w:ind w:right="11"/>
              <w:rPr>
                <w:szCs w:val="22"/>
                <w:lang w:val="en-US"/>
              </w:rPr>
            </w:pPr>
          </w:p>
        </w:tc>
        <w:tc>
          <w:tcPr>
            <w:tcW w:w="179" w:type="dxa"/>
            <w:vAlign w:val="bottom"/>
          </w:tcPr>
          <w:p w14:paraId="4F9B595F" w14:textId="77777777" w:rsidR="008F4A8C" w:rsidRPr="006D353E" w:rsidRDefault="008F4A8C" w:rsidP="00E36229">
            <w:pPr>
              <w:pStyle w:val="acctfourfigures"/>
              <w:spacing w:line="220" w:lineRule="exact"/>
              <w:rPr>
                <w:b/>
                <w:bCs/>
                <w:szCs w:val="22"/>
              </w:rPr>
            </w:pPr>
          </w:p>
        </w:tc>
        <w:tc>
          <w:tcPr>
            <w:tcW w:w="1351" w:type="dxa"/>
            <w:vAlign w:val="bottom"/>
          </w:tcPr>
          <w:p w14:paraId="15C0667C" w14:textId="77777777" w:rsidR="008F4A8C" w:rsidRPr="006D353E" w:rsidRDefault="008F4A8C" w:rsidP="00E36229">
            <w:pPr>
              <w:pStyle w:val="acctfourfigures"/>
              <w:tabs>
                <w:tab w:val="clear" w:pos="765"/>
                <w:tab w:val="decimal" w:pos="1092"/>
              </w:tabs>
              <w:spacing w:line="220" w:lineRule="exact"/>
              <w:ind w:right="11"/>
              <w:rPr>
                <w:szCs w:val="22"/>
              </w:rPr>
            </w:pPr>
          </w:p>
        </w:tc>
        <w:tc>
          <w:tcPr>
            <w:tcW w:w="182" w:type="dxa"/>
            <w:vAlign w:val="bottom"/>
          </w:tcPr>
          <w:p w14:paraId="112855C7" w14:textId="77777777" w:rsidR="008F4A8C" w:rsidRPr="006D353E" w:rsidRDefault="008F4A8C" w:rsidP="00E36229">
            <w:pPr>
              <w:pStyle w:val="acctfourfigures"/>
              <w:spacing w:line="220" w:lineRule="exact"/>
              <w:rPr>
                <w:b/>
                <w:bCs/>
                <w:szCs w:val="22"/>
              </w:rPr>
            </w:pPr>
          </w:p>
        </w:tc>
        <w:tc>
          <w:tcPr>
            <w:tcW w:w="1539" w:type="dxa"/>
            <w:vAlign w:val="bottom"/>
          </w:tcPr>
          <w:p w14:paraId="536F65A5" w14:textId="77777777" w:rsidR="008F4A8C" w:rsidRPr="006D353E" w:rsidRDefault="008F4A8C" w:rsidP="00E36229">
            <w:pPr>
              <w:pStyle w:val="acctfourfigures"/>
              <w:tabs>
                <w:tab w:val="clear" w:pos="765"/>
                <w:tab w:val="decimal" w:pos="1183"/>
              </w:tabs>
              <w:spacing w:line="220" w:lineRule="exact"/>
              <w:ind w:right="191"/>
              <w:rPr>
                <w:b/>
                <w:bCs/>
                <w:szCs w:val="22"/>
              </w:rPr>
            </w:pPr>
          </w:p>
        </w:tc>
        <w:tc>
          <w:tcPr>
            <w:tcW w:w="180" w:type="dxa"/>
            <w:vAlign w:val="bottom"/>
          </w:tcPr>
          <w:p w14:paraId="739B472D" w14:textId="77777777" w:rsidR="008F4A8C" w:rsidRPr="006D353E" w:rsidRDefault="008F4A8C" w:rsidP="00E36229">
            <w:pPr>
              <w:pStyle w:val="acctfourfigures"/>
              <w:spacing w:line="220" w:lineRule="exact"/>
              <w:rPr>
                <w:b/>
                <w:bCs/>
                <w:szCs w:val="22"/>
              </w:rPr>
            </w:pPr>
          </w:p>
        </w:tc>
        <w:tc>
          <w:tcPr>
            <w:tcW w:w="1519" w:type="dxa"/>
            <w:vAlign w:val="bottom"/>
          </w:tcPr>
          <w:p w14:paraId="27067A31" w14:textId="77777777" w:rsidR="008F4A8C" w:rsidRPr="006D353E" w:rsidRDefault="008F4A8C" w:rsidP="00E36229">
            <w:pPr>
              <w:pStyle w:val="acctfourfigures"/>
              <w:tabs>
                <w:tab w:val="clear" w:pos="765"/>
                <w:tab w:val="decimal" w:pos="1453"/>
              </w:tabs>
              <w:spacing w:line="220" w:lineRule="exact"/>
              <w:ind w:right="11"/>
              <w:rPr>
                <w:szCs w:val="22"/>
              </w:rPr>
            </w:pPr>
          </w:p>
        </w:tc>
      </w:tr>
      <w:tr w:rsidR="008F4A8C" w:rsidRPr="006D353E" w14:paraId="6D33DF6F" w14:textId="77777777" w:rsidTr="00CB194B">
        <w:tc>
          <w:tcPr>
            <w:tcW w:w="2981" w:type="dxa"/>
          </w:tcPr>
          <w:p w14:paraId="605999BC" w14:textId="571E5020" w:rsidR="008F4A8C" w:rsidRPr="006D353E" w:rsidRDefault="00601666" w:rsidP="00E36229">
            <w:pPr>
              <w:spacing w:line="220" w:lineRule="exact"/>
              <w:ind w:left="191" w:hanging="180"/>
              <w:rPr>
                <w:rFonts w:cs="Times New Roman"/>
                <w:szCs w:val="22"/>
              </w:rPr>
            </w:pPr>
            <w:r>
              <w:rPr>
                <w:rFonts w:cs="Times New Roman"/>
                <w:szCs w:val="22"/>
              </w:rPr>
              <w:t>L</w:t>
            </w:r>
            <w:r w:rsidR="008F4A8C" w:rsidRPr="006D353E">
              <w:rPr>
                <w:rFonts w:cs="Times New Roman"/>
                <w:szCs w:val="22"/>
              </w:rPr>
              <w:t>ease receivables</w:t>
            </w:r>
          </w:p>
        </w:tc>
        <w:tc>
          <w:tcPr>
            <w:tcW w:w="1710" w:type="dxa"/>
            <w:vAlign w:val="bottom"/>
          </w:tcPr>
          <w:p w14:paraId="686BAD91" w14:textId="0AB13CFB" w:rsidR="008F4A8C" w:rsidRPr="006D353E" w:rsidRDefault="003E3A3D" w:rsidP="00783D2A">
            <w:pPr>
              <w:pStyle w:val="acctfourfigures"/>
              <w:tabs>
                <w:tab w:val="clear" w:pos="765"/>
                <w:tab w:val="decimal" w:pos="1181"/>
              </w:tabs>
              <w:spacing w:line="220" w:lineRule="exact"/>
              <w:ind w:right="11"/>
              <w:rPr>
                <w:szCs w:val="22"/>
                <w:lang w:val="en-US"/>
              </w:rPr>
            </w:pPr>
            <w:r w:rsidRPr="00CB194B">
              <w:rPr>
                <w:szCs w:val="22"/>
                <w:cs/>
                <w:lang w:val="en-US" w:bidi="th-TH"/>
              </w:rPr>
              <w:t>(</w:t>
            </w:r>
            <w:r w:rsidR="00B76FBF" w:rsidRPr="006D353E">
              <w:rPr>
                <w:szCs w:val="22"/>
                <w:lang w:val="en-US"/>
              </w:rPr>
              <w:t>1</w:t>
            </w:r>
            <w:r w:rsidR="00601666">
              <w:rPr>
                <w:szCs w:val="22"/>
                <w:lang w:val="en-US"/>
              </w:rPr>
              <w:t>9</w:t>
            </w:r>
            <w:r w:rsidRPr="00CB194B">
              <w:rPr>
                <w:szCs w:val="22"/>
                <w:cs/>
                <w:lang w:val="en-US" w:bidi="th-TH"/>
              </w:rPr>
              <w:t>)</w:t>
            </w:r>
          </w:p>
        </w:tc>
        <w:tc>
          <w:tcPr>
            <w:tcW w:w="179" w:type="dxa"/>
            <w:vAlign w:val="bottom"/>
          </w:tcPr>
          <w:p w14:paraId="05EE7F94" w14:textId="77777777" w:rsidR="008F4A8C" w:rsidRPr="006D353E" w:rsidRDefault="008F4A8C" w:rsidP="00E36229">
            <w:pPr>
              <w:pStyle w:val="acctfourfigures"/>
              <w:spacing w:line="220" w:lineRule="exact"/>
              <w:rPr>
                <w:szCs w:val="22"/>
                <w:lang w:val="en-US"/>
              </w:rPr>
            </w:pPr>
          </w:p>
        </w:tc>
        <w:tc>
          <w:tcPr>
            <w:tcW w:w="1351" w:type="dxa"/>
            <w:vAlign w:val="bottom"/>
          </w:tcPr>
          <w:p w14:paraId="29A0F376" w14:textId="2A0C22CF" w:rsidR="008F4A8C" w:rsidRPr="006D353E" w:rsidRDefault="003E3A3D" w:rsidP="00783D2A">
            <w:pPr>
              <w:pStyle w:val="acctfourfigures"/>
              <w:tabs>
                <w:tab w:val="clear" w:pos="765"/>
                <w:tab w:val="decimal" w:pos="1092"/>
              </w:tabs>
              <w:spacing w:line="220" w:lineRule="exact"/>
              <w:ind w:right="11"/>
              <w:rPr>
                <w:szCs w:val="22"/>
              </w:rPr>
            </w:pPr>
            <w:r w:rsidRPr="00CB194B">
              <w:rPr>
                <w:szCs w:val="22"/>
                <w:cs/>
                <w:lang w:bidi="th-TH"/>
              </w:rPr>
              <w:t>(</w:t>
            </w:r>
            <w:r w:rsidR="00601666">
              <w:rPr>
                <w:szCs w:val="22"/>
                <w:lang w:val="en-US"/>
              </w:rPr>
              <w:t>2</w:t>
            </w:r>
            <w:r w:rsidRPr="00CB194B">
              <w:rPr>
                <w:szCs w:val="22"/>
                <w:cs/>
                <w:lang w:bidi="th-TH"/>
              </w:rPr>
              <w:t>)</w:t>
            </w:r>
          </w:p>
        </w:tc>
        <w:tc>
          <w:tcPr>
            <w:tcW w:w="182" w:type="dxa"/>
            <w:vAlign w:val="bottom"/>
          </w:tcPr>
          <w:p w14:paraId="1EA8AD2B" w14:textId="77777777" w:rsidR="008F4A8C" w:rsidRPr="006D353E" w:rsidRDefault="008F4A8C" w:rsidP="00E36229">
            <w:pPr>
              <w:pStyle w:val="acctfourfigures"/>
              <w:spacing w:line="220" w:lineRule="exact"/>
              <w:rPr>
                <w:szCs w:val="22"/>
                <w:lang w:val="en-US"/>
              </w:rPr>
            </w:pPr>
          </w:p>
        </w:tc>
        <w:tc>
          <w:tcPr>
            <w:tcW w:w="1539" w:type="dxa"/>
            <w:vAlign w:val="bottom"/>
          </w:tcPr>
          <w:p w14:paraId="4808000B"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75F69363" w14:textId="77777777" w:rsidR="008F4A8C" w:rsidRPr="006D353E" w:rsidRDefault="008F4A8C" w:rsidP="00E36229">
            <w:pPr>
              <w:pStyle w:val="acctfourfigures"/>
              <w:spacing w:line="220" w:lineRule="exact"/>
              <w:rPr>
                <w:szCs w:val="22"/>
                <w:lang w:val="en-US"/>
              </w:rPr>
            </w:pPr>
          </w:p>
        </w:tc>
        <w:tc>
          <w:tcPr>
            <w:tcW w:w="1519" w:type="dxa"/>
            <w:vAlign w:val="bottom"/>
          </w:tcPr>
          <w:p w14:paraId="0F8144AA" w14:textId="39979BD8" w:rsidR="008F4A8C" w:rsidRPr="006D353E" w:rsidRDefault="003E3A3D" w:rsidP="00783D2A">
            <w:pPr>
              <w:pStyle w:val="acctfourfigures"/>
              <w:tabs>
                <w:tab w:val="clear" w:pos="765"/>
                <w:tab w:val="decimal" w:pos="1453"/>
              </w:tabs>
              <w:spacing w:line="220" w:lineRule="exact"/>
              <w:ind w:right="11"/>
              <w:rPr>
                <w:szCs w:val="22"/>
              </w:rPr>
            </w:pPr>
            <w:r w:rsidRPr="00CB194B">
              <w:rPr>
                <w:szCs w:val="22"/>
                <w:cs/>
                <w:lang w:bidi="th-TH"/>
              </w:rPr>
              <w:t>(</w:t>
            </w:r>
            <w:r w:rsidR="00783D2A" w:rsidRPr="006D353E">
              <w:rPr>
                <w:szCs w:val="22"/>
                <w:lang w:val="en-US"/>
              </w:rPr>
              <w:t>2</w:t>
            </w:r>
            <w:r w:rsidR="00601666">
              <w:rPr>
                <w:szCs w:val="22"/>
                <w:lang w:val="en-US"/>
              </w:rPr>
              <w:t>1</w:t>
            </w:r>
            <w:r w:rsidRPr="00CB194B">
              <w:rPr>
                <w:szCs w:val="22"/>
                <w:cs/>
                <w:lang w:bidi="th-TH"/>
              </w:rPr>
              <w:t>)</w:t>
            </w:r>
          </w:p>
        </w:tc>
      </w:tr>
      <w:tr w:rsidR="008F4A8C" w:rsidRPr="006D353E" w14:paraId="515B11E9" w14:textId="77777777" w:rsidTr="00CB194B">
        <w:tc>
          <w:tcPr>
            <w:tcW w:w="2981" w:type="dxa"/>
          </w:tcPr>
          <w:p w14:paraId="544FC0D1" w14:textId="77777777" w:rsidR="008F4A8C" w:rsidRPr="006D353E" w:rsidRDefault="008F4A8C" w:rsidP="00E36229">
            <w:pPr>
              <w:spacing w:line="220" w:lineRule="exact"/>
              <w:ind w:left="191" w:hanging="180"/>
              <w:rPr>
                <w:rFonts w:cs="Times New Roman"/>
                <w:szCs w:val="22"/>
              </w:rPr>
            </w:pPr>
            <w:r w:rsidRPr="006D353E">
              <w:rPr>
                <w:rFonts w:cs="Times New Roman"/>
                <w:szCs w:val="22"/>
              </w:rPr>
              <w:t>Revenue from sales of building under financial leases</w:t>
            </w:r>
          </w:p>
        </w:tc>
        <w:tc>
          <w:tcPr>
            <w:tcW w:w="1710" w:type="dxa"/>
            <w:vAlign w:val="bottom"/>
          </w:tcPr>
          <w:p w14:paraId="12A4F429" w14:textId="7ABB19F7" w:rsidR="008F4A8C" w:rsidRPr="006D353E" w:rsidRDefault="003E3A3D" w:rsidP="00783D2A">
            <w:pPr>
              <w:pStyle w:val="acctfourfigures"/>
              <w:tabs>
                <w:tab w:val="clear" w:pos="765"/>
                <w:tab w:val="decimal" w:pos="1181"/>
              </w:tabs>
              <w:spacing w:line="220" w:lineRule="exact"/>
              <w:ind w:right="11"/>
              <w:rPr>
                <w:szCs w:val="28"/>
                <w:lang w:val="en-US" w:bidi="th-TH"/>
              </w:rPr>
            </w:pPr>
            <w:r w:rsidRPr="00CB194B">
              <w:rPr>
                <w:szCs w:val="22"/>
                <w:cs/>
                <w:lang w:val="en-US" w:bidi="th-TH"/>
              </w:rPr>
              <w:t>(</w:t>
            </w:r>
            <w:r w:rsidR="00B76FBF" w:rsidRPr="006D353E">
              <w:rPr>
                <w:szCs w:val="28"/>
                <w:lang w:val="en-US" w:bidi="th-TH"/>
              </w:rPr>
              <w:t>27</w:t>
            </w:r>
            <w:r w:rsidR="00783D2A" w:rsidRPr="006D353E">
              <w:rPr>
                <w:szCs w:val="28"/>
                <w:lang w:val="en-US" w:bidi="th-TH"/>
              </w:rPr>
              <w:t>7</w:t>
            </w:r>
            <w:r w:rsidRPr="00CB194B">
              <w:rPr>
                <w:szCs w:val="22"/>
                <w:cs/>
                <w:lang w:val="en-US" w:bidi="th-TH"/>
              </w:rPr>
              <w:t>)</w:t>
            </w:r>
          </w:p>
        </w:tc>
        <w:tc>
          <w:tcPr>
            <w:tcW w:w="179" w:type="dxa"/>
            <w:vAlign w:val="bottom"/>
          </w:tcPr>
          <w:p w14:paraId="5D378164" w14:textId="77777777" w:rsidR="008F4A8C" w:rsidRPr="006D353E" w:rsidRDefault="008F4A8C" w:rsidP="00E36229">
            <w:pPr>
              <w:pStyle w:val="acctfourfigures"/>
              <w:spacing w:line="220" w:lineRule="exact"/>
              <w:rPr>
                <w:szCs w:val="22"/>
                <w:lang w:val="en-US"/>
              </w:rPr>
            </w:pPr>
          </w:p>
        </w:tc>
        <w:tc>
          <w:tcPr>
            <w:tcW w:w="1351" w:type="dxa"/>
            <w:vAlign w:val="bottom"/>
          </w:tcPr>
          <w:p w14:paraId="356BB185" w14:textId="77777777" w:rsidR="008F4A8C" w:rsidRPr="006D353E" w:rsidRDefault="00783D2A" w:rsidP="00CB194B">
            <w:pPr>
              <w:pStyle w:val="acctfourfigures"/>
              <w:tabs>
                <w:tab w:val="clear" w:pos="765"/>
                <w:tab w:val="decimal" w:pos="823"/>
              </w:tabs>
              <w:spacing w:line="220" w:lineRule="exact"/>
              <w:ind w:right="11"/>
              <w:rPr>
                <w:szCs w:val="22"/>
              </w:rPr>
            </w:pPr>
            <w:r w:rsidRPr="00CB194B">
              <w:rPr>
                <w:szCs w:val="22"/>
                <w:cs/>
                <w:lang w:bidi="th-TH"/>
              </w:rPr>
              <w:t>-</w:t>
            </w:r>
          </w:p>
        </w:tc>
        <w:tc>
          <w:tcPr>
            <w:tcW w:w="182" w:type="dxa"/>
            <w:vAlign w:val="bottom"/>
          </w:tcPr>
          <w:p w14:paraId="7F860D22" w14:textId="77777777" w:rsidR="008F4A8C" w:rsidRPr="006D353E" w:rsidRDefault="008F4A8C" w:rsidP="00E36229">
            <w:pPr>
              <w:pStyle w:val="acctfourfigures"/>
              <w:spacing w:line="220" w:lineRule="exact"/>
              <w:rPr>
                <w:szCs w:val="22"/>
              </w:rPr>
            </w:pPr>
          </w:p>
        </w:tc>
        <w:tc>
          <w:tcPr>
            <w:tcW w:w="1539" w:type="dxa"/>
            <w:vAlign w:val="bottom"/>
          </w:tcPr>
          <w:p w14:paraId="54B2DF0A"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6D236F0D" w14:textId="77777777" w:rsidR="008F4A8C" w:rsidRPr="006D353E" w:rsidRDefault="008F4A8C" w:rsidP="00E36229">
            <w:pPr>
              <w:pStyle w:val="acctfourfigures"/>
              <w:spacing w:line="220" w:lineRule="exact"/>
              <w:rPr>
                <w:szCs w:val="22"/>
              </w:rPr>
            </w:pPr>
          </w:p>
        </w:tc>
        <w:tc>
          <w:tcPr>
            <w:tcW w:w="1519" w:type="dxa"/>
            <w:vAlign w:val="bottom"/>
          </w:tcPr>
          <w:p w14:paraId="03683F8F" w14:textId="0B189DF5" w:rsidR="008F4A8C" w:rsidRPr="006D353E" w:rsidRDefault="003E3A3D" w:rsidP="00783D2A">
            <w:pPr>
              <w:pStyle w:val="acctfourfigures"/>
              <w:tabs>
                <w:tab w:val="clear" w:pos="765"/>
                <w:tab w:val="decimal" w:pos="1453"/>
              </w:tabs>
              <w:spacing w:line="220" w:lineRule="exact"/>
              <w:ind w:right="11"/>
              <w:rPr>
                <w:szCs w:val="22"/>
              </w:rPr>
            </w:pPr>
            <w:r w:rsidRPr="00CB194B">
              <w:rPr>
                <w:szCs w:val="22"/>
                <w:cs/>
                <w:lang w:bidi="th-TH"/>
              </w:rPr>
              <w:t>(</w:t>
            </w:r>
            <w:r w:rsidR="00466F92" w:rsidRPr="006D353E">
              <w:rPr>
                <w:szCs w:val="22"/>
              </w:rPr>
              <w:t>277</w:t>
            </w:r>
            <w:r w:rsidRPr="00CB194B">
              <w:rPr>
                <w:szCs w:val="22"/>
                <w:cs/>
                <w:lang w:bidi="th-TH"/>
              </w:rPr>
              <w:t>)</w:t>
            </w:r>
          </w:p>
        </w:tc>
      </w:tr>
      <w:tr w:rsidR="008F4A8C" w:rsidRPr="006D353E" w14:paraId="702AFB78" w14:textId="77777777" w:rsidTr="00CB194B">
        <w:tc>
          <w:tcPr>
            <w:tcW w:w="2981" w:type="dxa"/>
          </w:tcPr>
          <w:p w14:paraId="2DCB03FE" w14:textId="4A706731" w:rsidR="008F4A8C" w:rsidRPr="00CB194B" w:rsidRDefault="008F4A8C" w:rsidP="00E36229">
            <w:pPr>
              <w:spacing w:line="220" w:lineRule="exact"/>
              <w:ind w:left="191" w:hanging="180"/>
              <w:rPr>
                <w:rFonts w:cs="Times New Roman"/>
                <w:spacing w:val="-8"/>
                <w:szCs w:val="22"/>
              </w:rPr>
            </w:pPr>
            <w:r w:rsidRPr="00CB194B">
              <w:rPr>
                <w:rFonts w:cs="Times New Roman"/>
                <w:spacing w:val="-8"/>
                <w:szCs w:val="22"/>
              </w:rPr>
              <w:t>Change in useful li</w:t>
            </w:r>
            <w:r w:rsidR="00D51DEC" w:rsidRPr="00CB194B">
              <w:rPr>
                <w:rFonts w:cs="Times New Roman"/>
                <w:spacing w:val="-8"/>
                <w:szCs w:val="22"/>
              </w:rPr>
              <w:t>fe</w:t>
            </w:r>
            <w:r w:rsidRPr="00CB194B">
              <w:rPr>
                <w:rFonts w:cs="Times New Roman"/>
                <w:spacing w:val="-8"/>
                <w:szCs w:val="22"/>
              </w:rPr>
              <w:t xml:space="preserve"> of assets</w:t>
            </w:r>
          </w:p>
        </w:tc>
        <w:tc>
          <w:tcPr>
            <w:tcW w:w="1710" w:type="dxa"/>
            <w:vAlign w:val="bottom"/>
          </w:tcPr>
          <w:p w14:paraId="6064F3C6" w14:textId="380A3161" w:rsidR="008F4A8C" w:rsidRPr="006D353E" w:rsidRDefault="003E3A3D" w:rsidP="00783D2A">
            <w:pPr>
              <w:pStyle w:val="acctfourfigures"/>
              <w:tabs>
                <w:tab w:val="clear" w:pos="765"/>
                <w:tab w:val="decimal" w:pos="1181"/>
              </w:tabs>
              <w:spacing w:line="220" w:lineRule="exact"/>
              <w:ind w:right="11"/>
              <w:rPr>
                <w:szCs w:val="22"/>
                <w:lang w:val="en-US"/>
              </w:rPr>
            </w:pPr>
            <w:r w:rsidRPr="00CB194B">
              <w:rPr>
                <w:szCs w:val="22"/>
                <w:cs/>
                <w:lang w:val="en-US" w:bidi="th-TH"/>
              </w:rPr>
              <w:t>(</w:t>
            </w:r>
            <w:r w:rsidR="00B76FBF" w:rsidRPr="006D353E">
              <w:rPr>
                <w:szCs w:val="22"/>
                <w:lang w:val="en-US"/>
              </w:rPr>
              <w:t>47</w:t>
            </w:r>
            <w:r w:rsidRPr="00CB194B">
              <w:rPr>
                <w:szCs w:val="22"/>
                <w:cs/>
                <w:lang w:val="en-US" w:bidi="th-TH"/>
              </w:rPr>
              <w:t>)</w:t>
            </w:r>
          </w:p>
        </w:tc>
        <w:tc>
          <w:tcPr>
            <w:tcW w:w="179" w:type="dxa"/>
            <w:vAlign w:val="bottom"/>
          </w:tcPr>
          <w:p w14:paraId="1BE8DE3B" w14:textId="77777777" w:rsidR="008F4A8C" w:rsidRPr="006D353E" w:rsidRDefault="008F4A8C" w:rsidP="00E36229">
            <w:pPr>
              <w:pStyle w:val="acctfourfigures"/>
              <w:spacing w:line="220" w:lineRule="exact"/>
              <w:rPr>
                <w:szCs w:val="22"/>
              </w:rPr>
            </w:pPr>
          </w:p>
        </w:tc>
        <w:tc>
          <w:tcPr>
            <w:tcW w:w="1351" w:type="dxa"/>
            <w:vAlign w:val="bottom"/>
          </w:tcPr>
          <w:p w14:paraId="4FA2351B" w14:textId="1A6F1A9A" w:rsidR="008F4A8C" w:rsidRPr="006D353E" w:rsidRDefault="003E3A3D" w:rsidP="00783D2A">
            <w:pPr>
              <w:pStyle w:val="acctfourfigures"/>
              <w:tabs>
                <w:tab w:val="clear" w:pos="765"/>
                <w:tab w:val="decimal" w:pos="1092"/>
              </w:tabs>
              <w:spacing w:line="220" w:lineRule="exact"/>
              <w:ind w:right="11"/>
              <w:rPr>
                <w:szCs w:val="22"/>
              </w:rPr>
            </w:pPr>
            <w:r w:rsidRPr="00CB194B">
              <w:rPr>
                <w:szCs w:val="22"/>
                <w:cs/>
                <w:lang w:bidi="th-TH"/>
              </w:rPr>
              <w:t>(</w:t>
            </w:r>
            <w:r w:rsidR="00466F92" w:rsidRPr="006D353E">
              <w:rPr>
                <w:szCs w:val="22"/>
              </w:rPr>
              <w:t>1</w:t>
            </w:r>
            <w:r w:rsidR="00783D2A" w:rsidRPr="006D353E">
              <w:rPr>
                <w:szCs w:val="28"/>
                <w:lang w:val="en-US" w:bidi="th-TH"/>
              </w:rPr>
              <w:t>4</w:t>
            </w:r>
            <w:r w:rsidRPr="00CB194B">
              <w:rPr>
                <w:szCs w:val="22"/>
                <w:cs/>
                <w:lang w:bidi="th-TH"/>
              </w:rPr>
              <w:t>)</w:t>
            </w:r>
          </w:p>
        </w:tc>
        <w:tc>
          <w:tcPr>
            <w:tcW w:w="182" w:type="dxa"/>
            <w:vAlign w:val="bottom"/>
          </w:tcPr>
          <w:p w14:paraId="1CDC2514" w14:textId="77777777" w:rsidR="008F4A8C" w:rsidRPr="006D353E" w:rsidRDefault="008F4A8C" w:rsidP="00E36229">
            <w:pPr>
              <w:pStyle w:val="acctfourfigures"/>
              <w:spacing w:line="220" w:lineRule="exact"/>
              <w:rPr>
                <w:szCs w:val="22"/>
                <w:lang w:val="en-US"/>
              </w:rPr>
            </w:pPr>
          </w:p>
        </w:tc>
        <w:tc>
          <w:tcPr>
            <w:tcW w:w="1539" w:type="dxa"/>
            <w:vAlign w:val="bottom"/>
          </w:tcPr>
          <w:p w14:paraId="448722B1" w14:textId="77777777" w:rsidR="008F4A8C" w:rsidRPr="006D353E" w:rsidRDefault="00466F92" w:rsidP="00E36229">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0F4AC382" w14:textId="77777777" w:rsidR="008F4A8C" w:rsidRPr="006D353E" w:rsidRDefault="008F4A8C" w:rsidP="00E36229">
            <w:pPr>
              <w:pStyle w:val="acctfourfigures"/>
              <w:spacing w:line="220" w:lineRule="exact"/>
              <w:rPr>
                <w:szCs w:val="22"/>
                <w:lang w:val="en-US"/>
              </w:rPr>
            </w:pPr>
          </w:p>
        </w:tc>
        <w:tc>
          <w:tcPr>
            <w:tcW w:w="1519" w:type="dxa"/>
            <w:vAlign w:val="bottom"/>
          </w:tcPr>
          <w:p w14:paraId="423B1896" w14:textId="784105CB" w:rsidR="008F4A8C" w:rsidRPr="006D353E" w:rsidRDefault="003E3A3D" w:rsidP="00783D2A">
            <w:pPr>
              <w:pStyle w:val="acctfourfigures"/>
              <w:tabs>
                <w:tab w:val="clear" w:pos="765"/>
                <w:tab w:val="decimal" w:pos="1453"/>
              </w:tabs>
              <w:spacing w:line="220" w:lineRule="exact"/>
              <w:ind w:right="11"/>
              <w:rPr>
                <w:szCs w:val="22"/>
              </w:rPr>
            </w:pPr>
            <w:r w:rsidRPr="00CB194B">
              <w:rPr>
                <w:szCs w:val="22"/>
                <w:cs/>
                <w:lang w:bidi="th-TH"/>
              </w:rPr>
              <w:t>(</w:t>
            </w:r>
            <w:r w:rsidR="00466F92" w:rsidRPr="006D353E">
              <w:rPr>
                <w:szCs w:val="22"/>
              </w:rPr>
              <w:t>6</w:t>
            </w:r>
            <w:r w:rsidR="00783D2A" w:rsidRPr="006D353E">
              <w:rPr>
                <w:szCs w:val="22"/>
                <w:lang w:val="en-US"/>
              </w:rPr>
              <w:t>1</w:t>
            </w:r>
            <w:r w:rsidRPr="00CB194B">
              <w:rPr>
                <w:szCs w:val="22"/>
                <w:cs/>
                <w:lang w:bidi="th-TH"/>
              </w:rPr>
              <w:t>)</w:t>
            </w:r>
          </w:p>
        </w:tc>
      </w:tr>
      <w:tr w:rsidR="00015582" w:rsidRPr="006D353E" w14:paraId="7DBDC835" w14:textId="77777777" w:rsidTr="00CB194B">
        <w:tc>
          <w:tcPr>
            <w:tcW w:w="2981" w:type="dxa"/>
          </w:tcPr>
          <w:p w14:paraId="3BFE27A6" w14:textId="77777777" w:rsidR="00015582" w:rsidRPr="006D353E" w:rsidRDefault="00015582" w:rsidP="00E36229">
            <w:pPr>
              <w:spacing w:line="220" w:lineRule="exact"/>
              <w:ind w:left="191" w:hanging="180"/>
              <w:rPr>
                <w:rFonts w:cs="Times New Roman"/>
                <w:szCs w:val="22"/>
              </w:rPr>
            </w:pPr>
            <w:r w:rsidRPr="006D353E">
              <w:rPr>
                <w:rFonts w:cs="Times New Roman"/>
                <w:szCs w:val="22"/>
              </w:rPr>
              <w:t xml:space="preserve">Depreciation of assets held for sale  </w:t>
            </w:r>
          </w:p>
        </w:tc>
        <w:tc>
          <w:tcPr>
            <w:tcW w:w="1710" w:type="dxa"/>
            <w:vAlign w:val="bottom"/>
          </w:tcPr>
          <w:p w14:paraId="2043EB4A" w14:textId="77777777" w:rsidR="00015582" w:rsidRPr="006D353E" w:rsidRDefault="00B76FBF" w:rsidP="00CB194B">
            <w:pPr>
              <w:pStyle w:val="acctfourfigures"/>
              <w:tabs>
                <w:tab w:val="clear" w:pos="765"/>
                <w:tab w:val="decimal" w:pos="927"/>
              </w:tabs>
              <w:spacing w:line="220" w:lineRule="exact"/>
              <w:ind w:right="11"/>
              <w:rPr>
                <w:szCs w:val="22"/>
                <w:cs/>
                <w:lang w:val="en-US" w:bidi="th-TH"/>
              </w:rPr>
            </w:pPr>
            <w:r w:rsidRPr="00CB194B">
              <w:rPr>
                <w:szCs w:val="22"/>
                <w:cs/>
                <w:lang w:val="en-US" w:bidi="th-TH"/>
              </w:rPr>
              <w:t>-</w:t>
            </w:r>
          </w:p>
        </w:tc>
        <w:tc>
          <w:tcPr>
            <w:tcW w:w="179" w:type="dxa"/>
            <w:vAlign w:val="bottom"/>
          </w:tcPr>
          <w:p w14:paraId="68A64382" w14:textId="77777777" w:rsidR="00015582" w:rsidRPr="006D353E" w:rsidRDefault="00015582" w:rsidP="00E36229">
            <w:pPr>
              <w:pStyle w:val="acctfourfigures"/>
              <w:spacing w:line="220" w:lineRule="exact"/>
              <w:rPr>
                <w:szCs w:val="22"/>
              </w:rPr>
            </w:pPr>
          </w:p>
        </w:tc>
        <w:tc>
          <w:tcPr>
            <w:tcW w:w="1351" w:type="dxa"/>
            <w:vAlign w:val="bottom"/>
          </w:tcPr>
          <w:p w14:paraId="4D78B2F5" w14:textId="12BF4637" w:rsidR="00015582" w:rsidRPr="006D353E" w:rsidRDefault="003E3A3D" w:rsidP="00783D2A">
            <w:pPr>
              <w:pStyle w:val="acctfourfigures"/>
              <w:tabs>
                <w:tab w:val="clear" w:pos="765"/>
                <w:tab w:val="decimal" w:pos="1092"/>
              </w:tabs>
              <w:spacing w:line="220" w:lineRule="exact"/>
              <w:ind w:right="11"/>
              <w:rPr>
                <w:szCs w:val="22"/>
                <w:cs/>
                <w:lang w:bidi="th-TH"/>
              </w:rPr>
            </w:pPr>
            <w:r w:rsidRPr="00CB194B">
              <w:rPr>
                <w:szCs w:val="22"/>
                <w:cs/>
                <w:lang w:bidi="th-TH"/>
              </w:rPr>
              <w:t>(</w:t>
            </w:r>
            <w:r w:rsidR="00466F92" w:rsidRPr="006D353E">
              <w:rPr>
                <w:szCs w:val="22"/>
                <w:lang w:bidi="th-TH"/>
              </w:rPr>
              <w:t>2</w:t>
            </w:r>
            <w:r w:rsidRPr="00CB194B">
              <w:rPr>
                <w:szCs w:val="22"/>
                <w:cs/>
                <w:lang w:bidi="th-TH"/>
              </w:rPr>
              <w:t>)</w:t>
            </w:r>
          </w:p>
        </w:tc>
        <w:tc>
          <w:tcPr>
            <w:tcW w:w="182" w:type="dxa"/>
            <w:vAlign w:val="bottom"/>
          </w:tcPr>
          <w:p w14:paraId="2A764DF4" w14:textId="77777777" w:rsidR="00015582" w:rsidRPr="006D353E" w:rsidRDefault="00015582" w:rsidP="00E36229">
            <w:pPr>
              <w:pStyle w:val="acctfourfigures"/>
              <w:spacing w:line="220" w:lineRule="exact"/>
              <w:rPr>
                <w:szCs w:val="22"/>
                <w:lang w:val="en-US"/>
              </w:rPr>
            </w:pPr>
          </w:p>
        </w:tc>
        <w:tc>
          <w:tcPr>
            <w:tcW w:w="1539" w:type="dxa"/>
            <w:vAlign w:val="bottom"/>
          </w:tcPr>
          <w:p w14:paraId="1799412A"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6D65B296" w14:textId="77777777" w:rsidR="00015582" w:rsidRPr="006D353E" w:rsidRDefault="00015582" w:rsidP="00E36229">
            <w:pPr>
              <w:pStyle w:val="acctfourfigures"/>
              <w:spacing w:line="220" w:lineRule="exact"/>
              <w:rPr>
                <w:szCs w:val="22"/>
                <w:lang w:val="en-US"/>
              </w:rPr>
            </w:pPr>
          </w:p>
        </w:tc>
        <w:tc>
          <w:tcPr>
            <w:tcW w:w="1519" w:type="dxa"/>
            <w:vAlign w:val="bottom"/>
          </w:tcPr>
          <w:p w14:paraId="71810586" w14:textId="3A32F0F2" w:rsidR="00015582" w:rsidRPr="006D353E" w:rsidRDefault="003E3A3D" w:rsidP="00783D2A">
            <w:pPr>
              <w:pStyle w:val="acctfourfigures"/>
              <w:tabs>
                <w:tab w:val="clear" w:pos="765"/>
                <w:tab w:val="decimal" w:pos="1453"/>
              </w:tabs>
              <w:spacing w:line="220" w:lineRule="exact"/>
              <w:ind w:right="11"/>
              <w:rPr>
                <w:szCs w:val="22"/>
                <w:cs/>
                <w:lang w:bidi="th-TH"/>
              </w:rPr>
            </w:pPr>
            <w:r w:rsidRPr="00CB194B">
              <w:rPr>
                <w:szCs w:val="22"/>
                <w:cs/>
                <w:lang w:bidi="th-TH"/>
              </w:rPr>
              <w:t>(</w:t>
            </w:r>
            <w:r w:rsidR="00466F92" w:rsidRPr="006D353E">
              <w:rPr>
                <w:szCs w:val="22"/>
                <w:lang w:bidi="th-TH"/>
              </w:rPr>
              <w:t>2</w:t>
            </w:r>
            <w:r w:rsidRPr="00CB194B">
              <w:rPr>
                <w:szCs w:val="22"/>
                <w:cs/>
                <w:lang w:bidi="th-TH"/>
              </w:rPr>
              <w:t>)</w:t>
            </w:r>
          </w:p>
        </w:tc>
      </w:tr>
      <w:tr w:rsidR="00015582" w:rsidRPr="006D353E" w14:paraId="25F3F75C" w14:textId="77777777" w:rsidTr="00CB194B">
        <w:tc>
          <w:tcPr>
            <w:tcW w:w="2981" w:type="dxa"/>
          </w:tcPr>
          <w:p w14:paraId="20C6CB4C" w14:textId="77777777" w:rsidR="00015582" w:rsidRPr="006D353E" w:rsidRDefault="00B76FBF" w:rsidP="00E36229">
            <w:pPr>
              <w:spacing w:line="220" w:lineRule="exact"/>
              <w:ind w:left="191" w:hanging="180"/>
              <w:rPr>
                <w:rFonts w:cs="Times New Roman"/>
                <w:szCs w:val="22"/>
              </w:rPr>
            </w:pPr>
            <w:r w:rsidRPr="006D353E">
              <w:rPr>
                <w:rFonts w:cs="Times New Roman"/>
                <w:szCs w:val="22"/>
              </w:rPr>
              <w:t>Cost recognition under revenue code</w:t>
            </w:r>
          </w:p>
        </w:tc>
        <w:tc>
          <w:tcPr>
            <w:tcW w:w="1710" w:type="dxa"/>
            <w:vAlign w:val="bottom"/>
          </w:tcPr>
          <w:p w14:paraId="0571F4A9" w14:textId="24EDA63C" w:rsidR="00015582" w:rsidRPr="006D353E" w:rsidRDefault="003E3A3D" w:rsidP="00783D2A">
            <w:pPr>
              <w:pStyle w:val="acctfourfigures"/>
              <w:tabs>
                <w:tab w:val="clear" w:pos="765"/>
                <w:tab w:val="decimal" w:pos="1181"/>
              </w:tabs>
              <w:spacing w:line="220" w:lineRule="exact"/>
              <w:ind w:right="11"/>
              <w:rPr>
                <w:szCs w:val="22"/>
                <w:cs/>
                <w:lang w:val="en-US" w:bidi="th-TH"/>
              </w:rPr>
            </w:pPr>
            <w:r w:rsidRPr="00CB194B">
              <w:rPr>
                <w:szCs w:val="22"/>
                <w:cs/>
                <w:lang w:val="en-US" w:bidi="th-TH"/>
              </w:rPr>
              <w:t>(</w:t>
            </w:r>
            <w:r w:rsidR="00B76FBF" w:rsidRPr="006D353E">
              <w:rPr>
                <w:szCs w:val="22"/>
                <w:lang w:val="en-US" w:bidi="th-TH"/>
              </w:rPr>
              <w:t>2</w:t>
            </w:r>
            <w:r w:rsidRPr="00CB194B">
              <w:rPr>
                <w:szCs w:val="22"/>
                <w:cs/>
                <w:lang w:val="en-US" w:bidi="th-TH"/>
              </w:rPr>
              <w:t>)</w:t>
            </w:r>
          </w:p>
        </w:tc>
        <w:tc>
          <w:tcPr>
            <w:tcW w:w="179" w:type="dxa"/>
            <w:vAlign w:val="bottom"/>
          </w:tcPr>
          <w:p w14:paraId="7FC3A6E5" w14:textId="77777777" w:rsidR="00015582" w:rsidRPr="006D353E" w:rsidRDefault="00015582" w:rsidP="00E36229">
            <w:pPr>
              <w:pStyle w:val="acctfourfigures"/>
              <w:spacing w:line="220" w:lineRule="exact"/>
              <w:rPr>
                <w:szCs w:val="22"/>
                <w:lang w:val="en-US"/>
              </w:rPr>
            </w:pPr>
          </w:p>
        </w:tc>
        <w:tc>
          <w:tcPr>
            <w:tcW w:w="1351" w:type="dxa"/>
            <w:vAlign w:val="bottom"/>
          </w:tcPr>
          <w:p w14:paraId="0FE6A58B" w14:textId="77C2A252" w:rsidR="00015582" w:rsidRPr="006D353E" w:rsidRDefault="003E3A3D" w:rsidP="00783D2A">
            <w:pPr>
              <w:pStyle w:val="acctfourfigures"/>
              <w:tabs>
                <w:tab w:val="clear" w:pos="765"/>
                <w:tab w:val="decimal" w:pos="1092"/>
              </w:tabs>
              <w:spacing w:line="220" w:lineRule="exact"/>
              <w:ind w:right="11"/>
              <w:rPr>
                <w:szCs w:val="22"/>
                <w:cs/>
                <w:lang w:bidi="th-TH"/>
              </w:rPr>
            </w:pPr>
            <w:r w:rsidRPr="00CB194B">
              <w:rPr>
                <w:szCs w:val="22"/>
                <w:cs/>
                <w:lang w:bidi="th-TH"/>
              </w:rPr>
              <w:t>(</w:t>
            </w:r>
            <w:r w:rsidR="00783D2A" w:rsidRPr="006D353E">
              <w:rPr>
                <w:szCs w:val="22"/>
                <w:lang w:val="en-US" w:bidi="th-TH"/>
              </w:rPr>
              <w:t>1</w:t>
            </w:r>
            <w:r w:rsidRPr="00CB194B">
              <w:rPr>
                <w:szCs w:val="22"/>
                <w:cs/>
                <w:lang w:bidi="th-TH"/>
              </w:rPr>
              <w:t>)</w:t>
            </w:r>
          </w:p>
        </w:tc>
        <w:tc>
          <w:tcPr>
            <w:tcW w:w="182" w:type="dxa"/>
            <w:vAlign w:val="bottom"/>
          </w:tcPr>
          <w:p w14:paraId="1E696CD6" w14:textId="77777777" w:rsidR="00015582" w:rsidRPr="006D353E" w:rsidRDefault="00015582" w:rsidP="00E36229">
            <w:pPr>
              <w:pStyle w:val="acctfourfigures"/>
              <w:spacing w:line="220" w:lineRule="exact"/>
              <w:rPr>
                <w:szCs w:val="22"/>
                <w:lang w:val="en-US"/>
              </w:rPr>
            </w:pPr>
          </w:p>
        </w:tc>
        <w:tc>
          <w:tcPr>
            <w:tcW w:w="1539" w:type="dxa"/>
            <w:vAlign w:val="bottom"/>
          </w:tcPr>
          <w:p w14:paraId="4D810F14"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6B2C5B17" w14:textId="77777777" w:rsidR="00015582" w:rsidRPr="006D353E" w:rsidRDefault="00015582" w:rsidP="00E36229">
            <w:pPr>
              <w:pStyle w:val="acctfourfigures"/>
              <w:spacing w:line="220" w:lineRule="exact"/>
              <w:rPr>
                <w:szCs w:val="22"/>
                <w:lang w:val="en-US"/>
              </w:rPr>
            </w:pPr>
          </w:p>
        </w:tc>
        <w:tc>
          <w:tcPr>
            <w:tcW w:w="1519" w:type="dxa"/>
            <w:vAlign w:val="bottom"/>
          </w:tcPr>
          <w:p w14:paraId="1FAF5F9E" w14:textId="05B163BD" w:rsidR="00015582" w:rsidRPr="006D353E" w:rsidRDefault="003E3A3D" w:rsidP="00783D2A">
            <w:pPr>
              <w:pStyle w:val="acctfourfigures"/>
              <w:tabs>
                <w:tab w:val="clear" w:pos="765"/>
                <w:tab w:val="decimal" w:pos="1453"/>
              </w:tabs>
              <w:spacing w:line="220" w:lineRule="exact"/>
              <w:ind w:right="11"/>
              <w:rPr>
                <w:szCs w:val="22"/>
                <w:cs/>
                <w:lang w:bidi="th-TH"/>
              </w:rPr>
            </w:pPr>
            <w:r w:rsidRPr="00CB194B">
              <w:rPr>
                <w:szCs w:val="22"/>
                <w:cs/>
                <w:lang w:bidi="th-TH"/>
              </w:rPr>
              <w:t>(</w:t>
            </w:r>
            <w:r w:rsidR="005B00E7">
              <w:rPr>
                <w:szCs w:val="22"/>
                <w:lang w:bidi="th-TH"/>
              </w:rPr>
              <w:t>3</w:t>
            </w:r>
            <w:r w:rsidRPr="00CB194B">
              <w:rPr>
                <w:szCs w:val="22"/>
                <w:cs/>
                <w:lang w:bidi="th-TH"/>
              </w:rPr>
              <w:t>)</w:t>
            </w:r>
          </w:p>
        </w:tc>
      </w:tr>
      <w:tr w:rsidR="00015582" w:rsidRPr="006D353E" w14:paraId="035D44A9" w14:textId="77777777" w:rsidTr="00CB194B">
        <w:tc>
          <w:tcPr>
            <w:tcW w:w="2981" w:type="dxa"/>
          </w:tcPr>
          <w:p w14:paraId="1B65386D" w14:textId="77777777" w:rsidR="00015582" w:rsidRPr="006D353E" w:rsidRDefault="000E16E5" w:rsidP="00E36229">
            <w:pPr>
              <w:spacing w:line="220" w:lineRule="exact"/>
              <w:ind w:left="191" w:hanging="180"/>
              <w:rPr>
                <w:rFonts w:cs="Times New Roman"/>
                <w:szCs w:val="22"/>
              </w:rPr>
            </w:pPr>
            <w:r w:rsidRPr="006D353E">
              <w:rPr>
                <w:rFonts w:cs="Times New Roman"/>
                <w:szCs w:val="22"/>
              </w:rPr>
              <w:t>Prepaid land rental</w:t>
            </w:r>
          </w:p>
        </w:tc>
        <w:tc>
          <w:tcPr>
            <w:tcW w:w="1710" w:type="dxa"/>
            <w:vAlign w:val="bottom"/>
          </w:tcPr>
          <w:p w14:paraId="15326353" w14:textId="5CF88557" w:rsidR="00015582" w:rsidRPr="006D353E" w:rsidRDefault="003E3A3D" w:rsidP="00783D2A">
            <w:pPr>
              <w:pStyle w:val="acctfourfigures"/>
              <w:tabs>
                <w:tab w:val="clear" w:pos="765"/>
                <w:tab w:val="decimal" w:pos="1181"/>
              </w:tabs>
              <w:spacing w:line="220" w:lineRule="exact"/>
              <w:ind w:right="11"/>
              <w:rPr>
                <w:szCs w:val="22"/>
                <w:cs/>
                <w:lang w:val="en-US" w:bidi="th-TH"/>
              </w:rPr>
            </w:pPr>
            <w:r w:rsidRPr="00CB194B">
              <w:rPr>
                <w:szCs w:val="22"/>
                <w:cs/>
                <w:lang w:val="en-US" w:bidi="th-TH"/>
              </w:rPr>
              <w:t>(</w:t>
            </w:r>
            <w:r w:rsidR="00B76FBF" w:rsidRPr="006D353E">
              <w:rPr>
                <w:szCs w:val="22"/>
                <w:lang w:val="en-US" w:bidi="th-TH"/>
              </w:rPr>
              <w:t>30</w:t>
            </w:r>
            <w:r w:rsidRPr="00CB194B">
              <w:rPr>
                <w:szCs w:val="22"/>
                <w:cs/>
                <w:lang w:val="en-US" w:bidi="th-TH"/>
              </w:rPr>
              <w:t>)</w:t>
            </w:r>
          </w:p>
        </w:tc>
        <w:tc>
          <w:tcPr>
            <w:tcW w:w="179" w:type="dxa"/>
            <w:vAlign w:val="bottom"/>
          </w:tcPr>
          <w:p w14:paraId="491923B2" w14:textId="77777777" w:rsidR="00015582" w:rsidRPr="006D353E" w:rsidRDefault="00015582" w:rsidP="00E36229">
            <w:pPr>
              <w:pStyle w:val="acctfourfigures"/>
              <w:spacing w:line="220" w:lineRule="exact"/>
              <w:rPr>
                <w:szCs w:val="22"/>
                <w:lang w:val="en-US"/>
              </w:rPr>
            </w:pPr>
          </w:p>
        </w:tc>
        <w:tc>
          <w:tcPr>
            <w:tcW w:w="1351" w:type="dxa"/>
            <w:vAlign w:val="bottom"/>
          </w:tcPr>
          <w:p w14:paraId="647B3483" w14:textId="77777777" w:rsidR="00015582" w:rsidRPr="006D353E" w:rsidRDefault="00783D2A" w:rsidP="00783D2A">
            <w:pPr>
              <w:pStyle w:val="acctfourfigures"/>
              <w:tabs>
                <w:tab w:val="clear" w:pos="765"/>
                <w:tab w:val="decimal" w:pos="1092"/>
              </w:tabs>
              <w:spacing w:line="220" w:lineRule="exact"/>
              <w:ind w:right="11"/>
              <w:rPr>
                <w:szCs w:val="22"/>
                <w:cs/>
                <w:lang w:bidi="th-TH"/>
              </w:rPr>
            </w:pPr>
            <w:r w:rsidRPr="006D353E">
              <w:rPr>
                <w:szCs w:val="22"/>
                <w:lang w:bidi="th-TH"/>
              </w:rPr>
              <w:t>1</w:t>
            </w:r>
          </w:p>
        </w:tc>
        <w:tc>
          <w:tcPr>
            <w:tcW w:w="182" w:type="dxa"/>
            <w:vAlign w:val="bottom"/>
          </w:tcPr>
          <w:p w14:paraId="659A5F0D" w14:textId="77777777" w:rsidR="00015582" w:rsidRPr="006D353E" w:rsidRDefault="00015582" w:rsidP="00E36229">
            <w:pPr>
              <w:pStyle w:val="acctfourfigures"/>
              <w:spacing w:line="220" w:lineRule="exact"/>
              <w:rPr>
                <w:szCs w:val="22"/>
              </w:rPr>
            </w:pPr>
          </w:p>
        </w:tc>
        <w:tc>
          <w:tcPr>
            <w:tcW w:w="1539" w:type="dxa"/>
            <w:vAlign w:val="bottom"/>
          </w:tcPr>
          <w:p w14:paraId="6E3D7147"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462F9ECA" w14:textId="77777777" w:rsidR="00015582" w:rsidRPr="006D353E" w:rsidRDefault="00015582" w:rsidP="00E36229">
            <w:pPr>
              <w:pStyle w:val="acctfourfigures"/>
              <w:spacing w:line="220" w:lineRule="exact"/>
              <w:rPr>
                <w:szCs w:val="22"/>
                <w:lang w:val="en-US"/>
              </w:rPr>
            </w:pPr>
          </w:p>
        </w:tc>
        <w:tc>
          <w:tcPr>
            <w:tcW w:w="1519" w:type="dxa"/>
            <w:vAlign w:val="bottom"/>
          </w:tcPr>
          <w:p w14:paraId="2BEB77BC" w14:textId="017A202E" w:rsidR="00015582" w:rsidRPr="006D353E" w:rsidRDefault="003E3A3D" w:rsidP="00783D2A">
            <w:pPr>
              <w:pStyle w:val="acctfourfigures"/>
              <w:tabs>
                <w:tab w:val="clear" w:pos="765"/>
                <w:tab w:val="decimal" w:pos="1453"/>
              </w:tabs>
              <w:spacing w:line="220" w:lineRule="exact"/>
              <w:ind w:right="11"/>
              <w:rPr>
                <w:szCs w:val="22"/>
                <w:cs/>
                <w:lang w:bidi="th-TH"/>
              </w:rPr>
            </w:pPr>
            <w:r w:rsidRPr="00CB194B">
              <w:rPr>
                <w:szCs w:val="22"/>
                <w:cs/>
                <w:lang w:bidi="th-TH"/>
              </w:rPr>
              <w:t>(</w:t>
            </w:r>
            <w:r w:rsidR="00466F92" w:rsidRPr="006D353E">
              <w:rPr>
                <w:szCs w:val="22"/>
                <w:lang w:bidi="th-TH"/>
              </w:rPr>
              <w:t>29</w:t>
            </w:r>
            <w:r w:rsidRPr="00CB194B">
              <w:rPr>
                <w:szCs w:val="22"/>
                <w:cs/>
                <w:lang w:bidi="th-TH"/>
              </w:rPr>
              <w:t>)</w:t>
            </w:r>
          </w:p>
        </w:tc>
      </w:tr>
      <w:tr w:rsidR="00015582" w:rsidRPr="006D353E" w14:paraId="386F751C" w14:textId="77777777" w:rsidTr="00CB194B">
        <w:tc>
          <w:tcPr>
            <w:tcW w:w="2981" w:type="dxa"/>
          </w:tcPr>
          <w:p w14:paraId="2C1FC74F" w14:textId="337B1244" w:rsidR="00015582" w:rsidRPr="00CB194B" w:rsidRDefault="00B76FBF" w:rsidP="000E16E5">
            <w:pPr>
              <w:spacing w:line="220" w:lineRule="exact"/>
              <w:ind w:left="191" w:hanging="180"/>
              <w:rPr>
                <w:rFonts w:cs="Times New Roman"/>
                <w:spacing w:val="-6"/>
                <w:szCs w:val="22"/>
              </w:rPr>
            </w:pPr>
            <w:r w:rsidRPr="00CB194B">
              <w:rPr>
                <w:rFonts w:cs="Times New Roman"/>
                <w:spacing w:val="-6"/>
                <w:szCs w:val="22"/>
              </w:rPr>
              <w:t>Unearned</w:t>
            </w:r>
            <w:r w:rsidR="000E16E5" w:rsidRPr="00CB194B">
              <w:rPr>
                <w:rFonts w:cs="Times New Roman"/>
                <w:spacing w:val="-6"/>
                <w:szCs w:val="22"/>
              </w:rPr>
              <w:t xml:space="preserve"> rental income</w:t>
            </w:r>
          </w:p>
        </w:tc>
        <w:tc>
          <w:tcPr>
            <w:tcW w:w="1710" w:type="dxa"/>
            <w:vAlign w:val="bottom"/>
          </w:tcPr>
          <w:p w14:paraId="5A2DF937" w14:textId="0D64CE2E" w:rsidR="00015582" w:rsidRPr="006D353E" w:rsidRDefault="003E3A3D" w:rsidP="00783D2A">
            <w:pPr>
              <w:pStyle w:val="acctfourfigures"/>
              <w:tabs>
                <w:tab w:val="clear" w:pos="765"/>
                <w:tab w:val="decimal" w:pos="1181"/>
              </w:tabs>
              <w:spacing w:line="220" w:lineRule="exact"/>
              <w:ind w:right="11"/>
              <w:rPr>
                <w:szCs w:val="22"/>
                <w:cs/>
                <w:lang w:val="en-US" w:bidi="th-TH"/>
              </w:rPr>
            </w:pPr>
            <w:r w:rsidRPr="00CB194B">
              <w:rPr>
                <w:szCs w:val="22"/>
                <w:cs/>
                <w:lang w:val="en-US" w:bidi="th-TH"/>
              </w:rPr>
              <w:t>(</w:t>
            </w:r>
            <w:r w:rsidR="00B76FBF" w:rsidRPr="006D353E">
              <w:rPr>
                <w:szCs w:val="22"/>
                <w:lang w:val="en-US" w:bidi="th-TH"/>
              </w:rPr>
              <w:t>220</w:t>
            </w:r>
            <w:r w:rsidRPr="00CB194B">
              <w:rPr>
                <w:szCs w:val="22"/>
                <w:cs/>
                <w:lang w:val="en-US" w:bidi="th-TH"/>
              </w:rPr>
              <w:t>)</w:t>
            </w:r>
          </w:p>
        </w:tc>
        <w:tc>
          <w:tcPr>
            <w:tcW w:w="179" w:type="dxa"/>
            <w:vAlign w:val="bottom"/>
          </w:tcPr>
          <w:p w14:paraId="30BE92D1" w14:textId="77777777" w:rsidR="00015582" w:rsidRPr="006D353E" w:rsidRDefault="00015582" w:rsidP="00E36229">
            <w:pPr>
              <w:pStyle w:val="acctfourfigures"/>
              <w:spacing w:line="220" w:lineRule="exact"/>
              <w:rPr>
                <w:szCs w:val="22"/>
                <w:lang w:val="en-US"/>
              </w:rPr>
            </w:pPr>
          </w:p>
        </w:tc>
        <w:tc>
          <w:tcPr>
            <w:tcW w:w="1351" w:type="dxa"/>
            <w:vAlign w:val="bottom"/>
          </w:tcPr>
          <w:p w14:paraId="1A131B9E" w14:textId="77777777" w:rsidR="00015582" w:rsidRPr="006D353E" w:rsidRDefault="00783D2A" w:rsidP="00783D2A">
            <w:pPr>
              <w:pStyle w:val="acctfourfigures"/>
              <w:tabs>
                <w:tab w:val="clear" w:pos="765"/>
                <w:tab w:val="decimal" w:pos="1092"/>
              </w:tabs>
              <w:spacing w:line="220" w:lineRule="exact"/>
              <w:ind w:right="11"/>
              <w:rPr>
                <w:szCs w:val="22"/>
                <w:cs/>
                <w:lang w:bidi="th-TH"/>
              </w:rPr>
            </w:pPr>
            <w:r w:rsidRPr="006D353E">
              <w:rPr>
                <w:szCs w:val="22"/>
                <w:lang w:bidi="th-TH"/>
              </w:rPr>
              <w:t>6</w:t>
            </w:r>
          </w:p>
        </w:tc>
        <w:tc>
          <w:tcPr>
            <w:tcW w:w="182" w:type="dxa"/>
            <w:vAlign w:val="bottom"/>
          </w:tcPr>
          <w:p w14:paraId="6A173F02" w14:textId="77777777" w:rsidR="00015582" w:rsidRPr="006D353E" w:rsidRDefault="00015582" w:rsidP="00E36229">
            <w:pPr>
              <w:pStyle w:val="acctfourfigures"/>
              <w:spacing w:line="220" w:lineRule="exact"/>
              <w:rPr>
                <w:szCs w:val="22"/>
              </w:rPr>
            </w:pPr>
          </w:p>
        </w:tc>
        <w:tc>
          <w:tcPr>
            <w:tcW w:w="1539" w:type="dxa"/>
            <w:vAlign w:val="bottom"/>
          </w:tcPr>
          <w:p w14:paraId="18D91BED"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5C1111A9" w14:textId="77777777" w:rsidR="00015582" w:rsidRPr="006D353E" w:rsidRDefault="00015582" w:rsidP="00E36229">
            <w:pPr>
              <w:pStyle w:val="acctfourfigures"/>
              <w:spacing w:line="220" w:lineRule="exact"/>
              <w:rPr>
                <w:szCs w:val="22"/>
                <w:lang w:val="en-US"/>
              </w:rPr>
            </w:pPr>
          </w:p>
        </w:tc>
        <w:tc>
          <w:tcPr>
            <w:tcW w:w="1519" w:type="dxa"/>
            <w:vAlign w:val="bottom"/>
          </w:tcPr>
          <w:p w14:paraId="15DF73F0" w14:textId="7F1FF506" w:rsidR="00015582" w:rsidRPr="006D353E" w:rsidRDefault="003E3A3D" w:rsidP="00783D2A">
            <w:pPr>
              <w:pStyle w:val="acctfourfigures"/>
              <w:tabs>
                <w:tab w:val="clear" w:pos="765"/>
                <w:tab w:val="decimal" w:pos="1453"/>
              </w:tabs>
              <w:spacing w:line="220" w:lineRule="exact"/>
              <w:ind w:right="11"/>
              <w:rPr>
                <w:szCs w:val="22"/>
                <w:cs/>
                <w:lang w:bidi="th-TH"/>
              </w:rPr>
            </w:pPr>
            <w:r w:rsidRPr="00CB194B">
              <w:rPr>
                <w:szCs w:val="22"/>
                <w:cs/>
                <w:lang w:bidi="th-TH"/>
              </w:rPr>
              <w:t>(</w:t>
            </w:r>
            <w:r w:rsidR="00466F92" w:rsidRPr="006D353E">
              <w:rPr>
                <w:szCs w:val="22"/>
                <w:lang w:bidi="th-TH"/>
              </w:rPr>
              <w:t>214</w:t>
            </w:r>
            <w:r w:rsidRPr="00CB194B">
              <w:rPr>
                <w:szCs w:val="22"/>
                <w:cs/>
                <w:lang w:bidi="th-TH"/>
              </w:rPr>
              <w:t>)</w:t>
            </w:r>
          </w:p>
        </w:tc>
      </w:tr>
      <w:tr w:rsidR="00015582" w:rsidRPr="006D353E" w14:paraId="555282A0" w14:textId="77777777" w:rsidTr="00CB194B">
        <w:tc>
          <w:tcPr>
            <w:tcW w:w="2981" w:type="dxa"/>
          </w:tcPr>
          <w:p w14:paraId="26EC927C" w14:textId="77777777" w:rsidR="00015582" w:rsidRPr="006D353E" w:rsidRDefault="00B76FBF" w:rsidP="00E36229">
            <w:pPr>
              <w:spacing w:line="220" w:lineRule="exact"/>
              <w:ind w:left="191" w:hanging="180"/>
              <w:rPr>
                <w:rFonts w:cs="Times New Roman"/>
                <w:szCs w:val="22"/>
              </w:rPr>
            </w:pPr>
            <w:r w:rsidRPr="006D353E">
              <w:rPr>
                <w:rFonts w:cs="Times New Roman"/>
                <w:szCs w:val="22"/>
              </w:rPr>
              <w:t>Investment properties</w:t>
            </w:r>
          </w:p>
        </w:tc>
        <w:tc>
          <w:tcPr>
            <w:tcW w:w="1710" w:type="dxa"/>
            <w:vAlign w:val="bottom"/>
          </w:tcPr>
          <w:p w14:paraId="5CBC5452" w14:textId="32612B0E" w:rsidR="00015582" w:rsidRPr="006D353E" w:rsidRDefault="003E3A3D" w:rsidP="00783D2A">
            <w:pPr>
              <w:pStyle w:val="acctfourfigures"/>
              <w:tabs>
                <w:tab w:val="clear" w:pos="765"/>
                <w:tab w:val="decimal" w:pos="1181"/>
              </w:tabs>
              <w:spacing w:line="220" w:lineRule="exact"/>
              <w:ind w:right="11"/>
              <w:rPr>
                <w:szCs w:val="22"/>
                <w:cs/>
                <w:lang w:val="en-US" w:bidi="th-TH"/>
              </w:rPr>
            </w:pPr>
            <w:r w:rsidRPr="00CB194B">
              <w:rPr>
                <w:szCs w:val="22"/>
                <w:cs/>
                <w:lang w:val="en-US" w:bidi="th-TH"/>
              </w:rPr>
              <w:t>(</w:t>
            </w:r>
            <w:r w:rsidR="00B76FBF" w:rsidRPr="006D353E">
              <w:rPr>
                <w:szCs w:val="22"/>
                <w:lang w:val="en-US" w:bidi="th-TH"/>
              </w:rPr>
              <w:t>89</w:t>
            </w:r>
            <w:r w:rsidRPr="00CB194B">
              <w:rPr>
                <w:szCs w:val="22"/>
                <w:cs/>
                <w:lang w:val="en-US" w:bidi="th-TH"/>
              </w:rPr>
              <w:t>)</w:t>
            </w:r>
          </w:p>
        </w:tc>
        <w:tc>
          <w:tcPr>
            <w:tcW w:w="179" w:type="dxa"/>
            <w:vAlign w:val="bottom"/>
          </w:tcPr>
          <w:p w14:paraId="3FFBAD3F" w14:textId="77777777" w:rsidR="00015582" w:rsidRPr="006D353E" w:rsidRDefault="00015582" w:rsidP="00E36229">
            <w:pPr>
              <w:pStyle w:val="acctfourfigures"/>
              <w:spacing w:line="220" w:lineRule="exact"/>
              <w:rPr>
                <w:szCs w:val="22"/>
                <w:lang w:val="en-US"/>
              </w:rPr>
            </w:pPr>
          </w:p>
        </w:tc>
        <w:tc>
          <w:tcPr>
            <w:tcW w:w="1351" w:type="dxa"/>
            <w:vAlign w:val="bottom"/>
          </w:tcPr>
          <w:p w14:paraId="35323376" w14:textId="77777777" w:rsidR="00015582" w:rsidRPr="006D353E" w:rsidRDefault="00466F92" w:rsidP="00783D2A">
            <w:pPr>
              <w:pStyle w:val="acctfourfigures"/>
              <w:tabs>
                <w:tab w:val="clear" w:pos="765"/>
                <w:tab w:val="decimal" w:pos="1092"/>
              </w:tabs>
              <w:spacing w:line="220" w:lineRule="exact"/>
              <w:ind w:right="11"/>
              <w:rPr>
                <w:szCs w:val="22"/>
                <w:cs/>
                <w:lang w:bidi="th-TH"/>
              </w:rPr>
            </w:pPr>
            <w:r w:rsidRPr="006D353E">
              <w:rPr>
                <w:szCs w:val="22"/>
                <w:lang w:bidi="th-TH"/>
              </w:rPr>
              <w:t>4</w:t>
            </w:r>
          </w:p>
        </w:tc>
        <w:tc>
          <w:tcPr>
            <w:tcW w:w="182" w:type="dxa"/>
            <w:vAlign w:val="bottom"/>
          </w:tcPr>
          <w:p w14:paraId="61ED0D15" w14:textId="77777777" w:rsidR="00015582" w:rsidRPr="006D353E" w:rsidRDefault="00015582" w:rsidP="00E36229">
            <w:pPr>
              <w:pStyle w:val="acctfourfigures"/>
              <w:spacing w:line="220" w:lineRule="exact"/>
              <w:rPr>
                <w:szCs w:val="22"/>
              </w:rPr>
            </w:pPr>
          </w:p>
        </w:tc>
        <w:tc>
          <w:tcPr>
            <w:tcW w:w="1539" w:type="dxa"/>
            <w:vAlign w:val="bottom"/>
          </w:tcPr>
          <w:p w14:paraId="5E1BC8F3"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6AF908D0" w14:textId="77777777" w:rsidR="00015582" w:rsidRPr="006D353E" w:rsidRDefault="00015582" w:rsidP="00E36229">
            <w:pPr>
              <w:pStyle w:val="acctfourfigures"/>
              <w:spacing w:line="220" w:lineRule="exact"/>
              <w:rPr>
                <w:szCs w:val="22"/>
                <w:lang w:val="en-US"/>
              </w:rPr>
            </w:pPr>
          </w:p>
        </w:tc>
        <w:tc>
          <w:tcPr>
            <w:tcW w:w="1519" w:type="dxa"/>
            <w:vAlign w:val="bottom"/>
          </w:tcPr>
          <w:p w14:paraId="6ED3FB09" w14:textId="0820DC70" w:rsidR="00466F92" w:rsidRPr="006D353E" w:rsidRDefault="003E3A3D" w:rsidP="00783D2A">
            <w:pPr>
              <w:pStyle w:val="acctfourfigures"/>
              <w:tabs>
                <w:tab w:val="clear" w:pos="765"/>
                <w:tab w:val="decimal" w:pos="1453"/>
              </w:tabs>
              <w:spacing w:line="220" w:lineRule="exact"/>
              <w:ind w:right="11"/>
              <w:rPr>
                <w:szCs w:val="22"/>
                <w:cs/>
                <w:lang w:bidi="th-TH"/>
              </w:rPr>
            </w:pPr>
            <w:r w:rsidRPr="00CB194B">
              <w:rPr>
                <w:szCs w:val="22"/>
                <w:cs/>
                <w:lang w:bidi="th-TH"/>
              </w:rPr>
              <w:t>(</w:t>
            </w:r>
            <w:r w:rsidR="00466F92" w:rsidRPr="006D353E">
              <w:rPr>
                <w:szCs w:val="22"/>
                <w:lang w:bidi="th-TH"/>
              </w:rPr>
              <w:t>85</w:t>
            </w:r>
            <w:r w:rsidRPr="00CB194B">
              <w:rPr>
                <w:szCs w:val="22"/>
                <w:cs/>
                <w:lang w:bidi="th-TH"/>
              </w:rPr>
              <w:t>)</w:t>
            </w:r>
          </w:p>
        </w:tc>
      </w:tr>
      <w:tr w:rsidR="00015582" w:rsidRPr="006D353E" w14:paraId="2CCA687A" w14:textId="77777777" w:rsidTr="00CB194B">
        <w:tc>
          <w:tcPr>
            <w:tcW w:w="2981" w:type="dxa"/>
          </w:tcPr>
          <w:p w14:paraId="596A25CA" w14:textId="77777777" w:rsidR="00015582" w:rsidRPr="006D353E" w:rsidRDefault="00B76FBF" w:rsidP="00E36229">
            <w:pPr>
              <w:spacing w:line="220" w:lineRule="exact"/>
              <w:ind w:left="191" w:hanging="180"/>
              <w:rPr>
                <w:rFonts w:cs="Times New Roman"/>
                <w:szCs w:val="22"/>
              </w:rPr>
            </w:pPr>
            <w:r w:rsidRPr="006D353E">
              <w:rPr>
                <w:rFonts w:cs="Times New Roman"/>
                <w:szCs w:val="22"/>
              </w:rPr>
              <w:t>Real estate projects under development</w:t>
            </w:r>
          </w:p>
        </w:tc>
        <w:tc>
          <w:tcPr>
            <w:tcW w:w="1710" w:type="dxa"/>
            <w:vAlign w:val="bottom"/>
          </w:tcPr>
          <w:p w14:paraId="5838A547" w14:textId="1BD4972B" w:rsidR="00015582" w:rsidRPr="006D353E" w:rsidRDefault="003E3A3D" w:rsidP="00783D2A">
            <w:pPr>
              <w:pStyle w:val="acctfourfigures"/>
              <w:tabs>
                <w:tab w:val="clear" w:pos="765"/>
                <w:tab w:val="decimal" w:pos="1181"/>
              </w:tabs>
              <w:spacing w:line="220" w:lineRule="exact"/>
              <w:ind w:right="11"/>
              <w:rPr>
                <w:szCs w:val="22"/>
                <w:cs/>
                <w:lang w:val="en-US" w:bidi="th-TH"/>
              </w:rPr>
            </w:pPr>
            <w:r w:rsidRPr="00CB194B">
              <w:rPr>
                <w:szCs w:val="22"/>
                <w:cs/>
                <w:lang w:val="en-US" w:bidi="th-TH"/>
              </w:rPr>
              <w:t>(</w:t>
            </w:r>
            <w:r w:rsidR="00B76FBF" w:rsidRPr="006D353E">
              <w:rPr>
                <w:szCs w:val="22"/>
                <w:lang w:val="en-US" w:bidi="th-TH"/>
              </w:rPr>
              <w:t>7</w:t>
            </w:r>
            <w:r w:rsidR="00783D2A" w:rsidRPr="006D353E">
              <w:rPr>
                <w:szCs w:val="22"/>
                <w:lang w:val="en-US" w:bidi="th-TH"/>
              </w:rPr>
              <w:t>0</w:t>
            </w:r>
            <w:r w:rsidRPr="00CB194B">
              <w:rPr>
                <w:szCs w:val="22"/>
                <w:cs/>
                <w:lang w:val="en-US" w:bidi="th-TH"/>
              </w:rPr>
              <w:t>)</w:t>
            </w:r>
          </w:p>
        </w:tc>
        <w:tc>
          <w:tcPr>
            <w:tcW w:w="179" w:type="dxa"/>
            <w:vAlign w:val="bottom"/>
          </w:tcPr>
          <w:p w14:paraId="1029680B" w14:textId="77777777" w:rsidR="00015582" w:rsidRPr="006D353E" w:rsidRDefault="00015582" w:rsidP="00E36229">
            <w:pPr>
              <w:pStyle w:val="acctfourfigures"/>
              <w:spacing w:line="220" w:lineRule="exact"/>
              <w:rPr>
                <w:szCs w:val="22"/>
                <w:lang w:val="en-US"/>
              </w:rPr>
            </w:pPr>
          </w:p>
        </w:tc>
        <w:tc>
          <w:tcPr>
            <w:tcW w:w="1351" w:type="dxa"/>
            <w:vAlign w:val="bottom"/>
          </w:tcPr>
          <w:p w14:paraId="1F8919E8" w14:textId="77777777" w:rsidR="00015582" w:rsidRPr="006D353E" w:rsidRDefault="00466F92" w:rsidP="00783D2A">
            <w:pPr>
              <w:pStyle w:val="acctfourfigures"/>
              <w:tabs>
                <w:tab w:val="clear" w:pos="765"/>
                <w:tab w:val="decimal" w:pos="1092"/>
              </w:tabs>
              <w:spacing w:line="220" w:lineRule="exact"/>
              <w:ind w:right="11"/>
              <w:rPr>
                <w:szCs w:val="22"/>
                <w:cs/>
                <w:lang w:bidi="th-TH"/>
              </w:rPr>
            </w:pPr>
            <w:r w:rsidRPr="006D353E">
              <w:rPr>
                <w:szCs w:val="22"/>
                <w:lang w:bidi="th-TH"/>
              </w:rPr>
              <w:t>22</w:t>
            </w:r>
          </w:p>
        </w:tc>
        <w:tc>
          <w:tcPr>
            <w:tcW w:w="182" w:type="dxa"/>
            <w:vAlign w:val="bottom"/>
          </w:tcPr>
          <w:p w14:paraId="69B39DB0" w14:textId="77777777" w:rsidR="00015582" w:rsidRPr="006D353E" w:rsidRDefault="00015582" w:rsidP="00E36229">
            <w:pPr>
              <w:pStyle w:val="acctfourfigures"/>
              <w:spacing w:line="220" w:lineRule="exact"/>
              <w:rPr>
                <w:szCs w:val="22"/>
              </w:rPr>
            </w:pPr>
          </w:p>
        </w:tc>
        <w:tc>
          <w:tcPr>
            <w:tcW w:w="1539" w:type="dxa"/>
            <w:vAlign w:val="bottom"/>
          </w:tcPr>
          <w:p w14:paraId="2AB562EC" w14:textId="77777777" w:rsidR="00015582" w:rsidRPr="006D353E" w:rsidRDefault="00466F92" w:rsidP="00E36229">
            <w:pPr>
              <w:pStyle w:val="acctfourfigures"/>
              <w:tabs>
                <w:tab w:val="clear" w:pos="765"/>
                <w:tab w:val="decimal" w:pos="1183"/>
              </w:tabs>
              <w:spacing w:line="220" w:lineRule="exact"/>
              <w:ind w:right="191"/>
              <w:rPr>
                <w:szCs w:val="22"/>
                <w:cs/>
                <w:lang w:bidi="th-TH"/>
              </w:rPr>
            </w:pPr>
            <w:r w:rsidRPr="00CB194B">
              <w:rPr>
                <w:szCs w:val="22"/>
                <w:cs/>
                <w:lang w:bidi="th-TH"/>
              </w:rPr>
              <w:t>-</w:t>
            </w:r>
          </w:p>
        </w:tc>
        <w:tc>
          <w:tcPr>
            <w:tcW w:w="180" w:type="dxa"/>
            <w:vAlign w:val="bottom"/>
          </w:tcPr>
          <w:p w14:paraId="0BA0C67D" w14:textId="77777777" w:rsidR="00015582" w:rsidRPr="006D353E" w:rsidRDefault="00015582" w:rsidP="00E36229">
            <w:pPr>
              <w:pStyle w:val="acctfourfigures"/>
              <w:spacing w:line="220" w:lineRule="exact"/>
              <w:rPr>
                <w:szCs w:val="22"/>
                <w:lang w:val="en-US"/>
              </w:rPr>
            </w:pPr>
          </w:p>
        </w:tc>
        <w:tc>
          <w:tcPr>
            <w:tcW w:w="1519" w:type="dxa"/>
            <w:vAlign w:val="bottom"/>
          </w:tcPr>
          <w:p w14:paraId="31EB5937" w14:textId="3FB1C7B4" w:rsidR="00015582" w:rsidRPr="006D353E" w:rsidRDefault="003E3A3D" w:rsidP="00783D2A">
            <w:pPr>
              <w:pStyle w:val="acctfourfigures"/>
              <w:tabs>
                <w:tab w:val="clear" w:pos="765"/>
                <w:tab w:val="decimal" w:pos="1453"/>
              </w:tabs>
              <w:spacing w:line="220" w:lineRule="exact"/>
              <w:ind w:right="11"/>
              <w:rPr>
                <w:szCs w:val="22"/>
                <w:cs/>
                <w:lang w:bidi="th-TH"/>
              </w:rPr>
            </w:pPr>
            <w:r w:rsidRPr="00CB194B">
              <w:rPr>
                <w:szCs w:val="22"/>
                <w:cs/>
                <w:lang w:bidi="th-TH"/>
              </w:rPr>
              <w:t>(</w:t>
            </w:r>
            <w:r w:rsidR="00466F92" w:rsidRPr="006D353E">
              <w:rPr>
                <w:szCs w:val="22"/>
                <w:lang w:bidi="th-TH"/>
              </w:rPr>
              <w:t>4</w:t>
            </w:r>
            <w:r w:rsidR="00783D2A" w:rsidRPr="006D353E">
              <w:rPr>
                <w:szCs w:val="22"/>
                <w:lang w:val="en-US" w:bidi="th-TH"/>
              </w:rPr>
              <w:t>8</w:t>
            </w:r>
            <w:r w:rsidRPr="00CB194B">
              <w:rPr>
                <w:szCs w:val="22"/>
                <w:cs/>
                <w:lang w:bidi="th-TH"/>
              </w:rPr>
              <w:t>)</w:t>
            </w:r>
          </w:p>
        </w:tc>
      </w:tr>
      <w:tr w:rsidR="00783D2A" w:rsidRPr="006D353E" w14:paraId="256093CC" w14:textId="77777777" w:rsidTr="00CB194B">
        <w:tc>
          <w:tcPr>
            <w:tcW w:w="2981" w:type="dxa"/>
          </w:tcPr>
          <w:p w14:paraId="6C16CD76" w14:textId="77777777" w:rsidR="00783D2A" w:rsidRPr="006D353E" w:rsidRDefault="00783D2A" w:rsidP="00783D2A">
            <w:pPr>
              <w:spacing w:line="220" w:lineRule="exact"/>
              <w:ind w:left="15" w:hanging="4"/>
              <w:rPr>
                <w:rFonts w:cs="Times New Roman"/>
                <w:szCs w:val="22"/>
              </w:rPr>
            </w:pPr>
            <w:r w:rsidRPr="006D353E">
              <w:rPr>
                <w:rFonts w:cs="Times New Roman"/>
                <w:szCs w:val="22"/>
              </w:rPr>
              <w:t>Other</w:t>
            </w:r>
            <w:r w:rsidR="00AF371A">
              <w:rPr>
                <w:rFonts w:cs="Times New Roman"/>
                <w:szCs w:val="22"/>
              </w:rPr>
              <w:t>s</w:t>
            </w:r>
          </w:p>
        </w:tc>
        <w:tc>
          <w:tcPr>
            <w:tcW w:w="1710" w:type="dxa"/>
            <w:tcBorders>
              <w:bottom w:val="single" w:sz="4" w:space="0" w:color="auto"/>
            </w:tcBorders>
            <w:vAlign w:val="bottom"/>
          </w:tcPr>
          <w:p w14:paraId="41D50A19" w14:textId="4B3155F0" w:rsidR="00783D2A" w:rsidRPr="006D353E" w:rsidRDefault="003E3A3D" w:rsidP="00783D2A">
            <w:pPr>
              <w:pStyle w:val="acctfourfigures"/>
              <w:tabs>
                <w:tab w:val="clear" w:pos="765"/>
                <w:tab w:val="decimal" w:pos="1181"/>
              </w:tabs>
              <w:spacing w:line="220" w:lineRule="exact"/>
              <w:ind w:right="11"/>
              <w:rPr>
                <w:szCs w:val="28"/>
                <w:cs/>
                <w:lang w:val="en-US" w:bidi="th-TH"/>
              </w:rPr>
            </w:pPr>
            <w:r w:rsidRPr="00CB194B">
              <w:rPr>
                <w:szCs w:val="22"/>
                <w:cs/>
                <w:lang w:val="en-US" w:bidi="th-TH"/>
              </w:rPr>
              <w:t>(</w:t>
            </w:r>
            <w:r w:rsidR="00601666">
              <w:rPr>
                <w:szCs w:val="22"/>
                <w:lang w:val="en-US" w:bidi="th-TH"/>
              </w:rPr>
              <w:t>15</w:t>
            </w:r>
            <w:r w:rsidRPr="00CB194B">
              <w:rPr>
                <w:szCs w:val="22"/>
                <w:cs/>
                <w:lang w:val="en-US" w:bidi="th-TH"/>
              </w:rPr>
              <w:t>)</w:t>
            </w:r>
          </w:p>
        </w:tc>
        <w:tc>
          <w:tcPr>
            <w:tcW w:w="179" w:type="dxa"/>
            <w:vAlign w:val="bottom"/>
          </w:tcPr>
          <w:p w14:paraId="24F14005" w14:textId="77777777" w:rsidR="00783D2A" w:rsidRPr="006D353E" w:rsidRDefault="00783D2A" w:rsidP="00783D2A">
            <w:pPr>
              <w:pStyle w:val="acctfourfigures"/>
              <w:spacing w:line="220" w:lineRule="exact"/>
              <w:rPr>
                <w:szCs w:val="22"/>
                <w:lang w:val="en-US"/>
              </w:rPr>
            </w:pPr>
          </w:p>
        </w:tc>
        <w:tc>
          <w:tcPr>
            <w:tcW w:w="1351" w:type="dxa"/>
            <w:tcBorders>
              <w:bottom w:val="single" w:sz="4" w:space="0" w:color="auto"/>
            </w:tcBorders>
            <w:vAlign w:val="bottom"/>
          </w:tcPr>
          <w:p w14:paraId="5631B89C" w14:textId="3EBAB39A" w:rsidR="00783D2A" w:rsidRPr="006D353E" w:rsidRDefault="00601666" w:rsidP="00CB194B">
            <w:pPr>
              <w:pStyle w:val="acctfourfigures"/>
              <w:tabs>
                <w:tab w:val="clear" w:pos="765"/>
                <w:tab w:val="decimal" w:pos="1092"/>
              </w:tabs>
              <w:spacing w:line="220" w:lineRule="exact"/>
              <w:ind w:right="11"/>
              <w:rPr>
                <w:szCs w:val="22"/>
              </w:rPr>
            </w:pPr>
            <w:r>
              <w:rPr>
                <w:szCs w:val="22"/>
                <w:lang w:bidi="th-TH"/>
              </w:rPr>
              <w:t>3</w:t>
            </w:r>
          </w:p>
        </w:tc>
        <w:tc>
          <w:tcPr>
            <w:tcW w:w="182" w:type="dxa"/>
            <w:vAlign w:val="bottom"/>
          </w:tcPr>
          <w:p w14:paraId="4C842CBC" w14:textId="77777777" w:rsidR="00783D2A" w:rsidRPr="006D353E" w:rsidRDefault="00783D2A" w:rsidP="00783D2A">
            <w:pPr>
              <w:pStyle w:val="acctfourfigures"/>
              <w:spacing w:line="220" w:lineRule="exact"/>
              <w:rPr>
                <w:szCs w:val="22"/>
              </w:rPr>
            </w:pPr>
          </w:p>
        </w:tc>
        <w:tc>
          <w:tcPr>
            <w:tcW w:w="1539" w:type="dxa"/>
            <w:tcBorders>
              <w:bottom w:val="single" w:sz="4" w:space="0" w:color="auto"/>
            </w:tcBorders>
            <w:vAlign w:val="bottom"/>
          </w:tcPr>
          <w:p w14:paraId="05B51000" w14:textId="77777777" w:rsidR="00783D2A" w:rsidRPr="006D353E" w:rsidRDefault="00783D2A" w:rsidP="00783D2A">
            <w:pPr>
              <w:pStyle w:val="acctfourfigures"/>
              <w:tabs>
                <w:tab w:val="clear" w:pos="765"/>
                <w:tab w:val="decimal" w:pos="1183"/>
              </w:tabs>
              <w:spacing w:line="220" w:lineRule="exact"/>
              <w:ind w:right="191"/>
              <w:rPr>
                <w:szCs w:val="22"/>
              </w:rPr>
            </w:pPr>
            <w:r w:rsidRPr="00CB194B">
              <w:rPr>
                <w:szCs w:val="22"/>
                <w:cs/>
                <w:lang w:bidi="th-TH"/>
              </w:rPr>
              <w:t>-</w:t>
            </w:r>
          </w:p>
        </w:tc>
        <w:tc>
          <w:tcPr>
            <w:tcW w:w="180" w:type="dxa"/>
            <w:vAlign w:val="bottom"/>
          </w:tcPr>
          <w:p w14:paraId="0E339277" w14:textId="77777777" w:rsidR="00783D2A" w:rsidRPr="006D353E" w:rsidRDefault="00783D2A" w:rsidP="00783D2A">
            <w:pPr>
              <w:pStyle w:val="acctfourfigures"/>
              <w:spacing w:line="220" w:lineRule="exact"/>
              <w:rPr>
                <w:szCs w:val="22"/>
              </w:rPr>
            </w:pPr>
          </w:p>
        </w:tc>
        <w:tc>
          <w:tcPr>
            <w:tcW w:w="1519" w:type="dxa"/>
            <w:tcBorders>
              <w:bottom w:val="single" w:sz="4" w:space="0" w:color="auto"/>
            </w:tcBorders>
            <w:vAlign w:val="bottom"/>
          </w:tcPr>
          <w:p w14:paraId="6B869720" w14:textId="3FEFC1FF" w:rsidR="00783D2A" w:rsidRPr="006D353E" w:rsidRDefault="003E3A3D" w:rsidP="00783D2A">
            <w:pPr>
              <w:pStyle w:val="acctfourfigures"/>
              <w:tabs>
                <w:tab w:val="clear" w:pos="765"/>
                <w:tab w:val="decimal" w:pos="1453"/>
              </w:tabs>
              <w:spacing w:line="220" w:lineRule="exact"/>
              <w:ind w:right="11"/>
              <w:rPr>
                <w:szCs w:val="22"/>
                <w:lang w:val="en-US" w:bidi="th-TH"/>
              </w:rPr>
            </w:pPr>
            <w:r w:rsidRPr="00CB194B">
              <w:rPr>
                <w:szCs w:val="22"/>
                <w:cs/>
                <w:lang w:val="en-US" w:bidi="th-TH"/>
              </w:rPr>
              <w:t>(</w:t>
            </w:r>
            <w:r w:rsidR="00601666">
              <w:rPr>
                <w:szCs w:val="22"/>
                <w:lang w:val="en-US" w:bidi="th-TH"/>
              </w:rPr>
              <w:t>12</w:t>
            </w:r>
            <w:r w:rsidRPr="00CB194B">
              <w:rPr>
                <w:szCs w:val="22"/>
                <w:cs/>
                <w:lang w:val="en-US" w:bidi="th-TH"/>
              </w:rPr>
              <w:t>)</w:t>
            </w:r>
          </w:p>
        </w:tc>
      </w:tr>
      <w:tr w:rsidR="008F4A8C" w:rsidRPr="006D353E" w14:paraId="53C1AF3C" w14:textId="77777777" w:rsidTr="00CB194B">
        <w:tc>
          <w:tcPr>
            <w:tcW w:w="2981" w:type="dxa"/>
          </w:tcPr>
          <w:p w14:paraId="0512C59D" w14:textId="77777777" w:rsidR="008F4A8C" w:rsidRPr="006D353E" w:rsidRDefault="008F4A8C" w:rsidP="00E36229">
            <w:pPr>
              <w:spacing w:line="220" w:lineRule="exact"/>
              <w:ind w:left="191" w:hanging="180"/>
              <w:rPr>
                <w:rFonts w:cs="Times New Roman"/>
                <w:b/>
                <w:bCs/>
                <w:szCs w:val="22"/>
              </w:rPr>
            </w:pPr>
            <w:r w:rsidRPr="006D353E">
              <w:rPr>
                <w:rFonts w:cs="Times New Roman"/>
                <w:b/>
                <w:bCs/>
                <w:szCs w:val="22"/>
              </w:rPr>
              <w:t>Total</w:t>
            </w:r>
          </w:p>
        </w:tc>
        <w:tc>
          <w:tcPr>
            <w:tcW w:w="1710" w:type="dxa"/>
            <w:tcBorders>
              <w:top w:val="single" w:sz="4" w:space="0" w:color="auto"/>
              <w:bottom w:val="single" w:sz="4" w:space="0" w:color="auto"/>
            </w:tcBorders>
            <w:vAlign w:val="bottom"/>
          </w:tcPr>
          <w:p w14:paraId="3C33DCF8" w14:textId="43184664" w:rsidR="008F4A8C" w:rsidRPr="006D353E" w:rsidRDefault="003E3A3D" w:rsidP="00783D2A">
            <w:pPr>
              <w:pStyle w:val="acctfourfigures"/>
              <w:tabs>
                <w:tab w:val="clear" w:pos="765"/>
                <w:tab w:val="decimal" w:pos="1181"/>
              </w:tabs>
              <w:spacing w:line="220" w:lineRule="exact"/>
              <w:ind w:right="11"/>
              <w:rPr>
                <w:b/>
                <w:bCs/>
                <w:szCs w:val="28"/>
                <w:lang w:val="en-US" w:bidi="th-TH"/>
              </w:rPr>
            </w:pPr>
            <w:r w:rsidRPr="00CB194B">
              <w:rPr>
                <w:b/>
                <w:bCs/>
                <w:szCs w:val="22"/>
                <w:cs/>
                <w:lang w:val="en-US" w:bidi="th-TH"/>
              </w:rPr>
              <w:t>(</w:t>
            </w:r>
            <w:r w:rsidR="00B76FBF" w:rsidRPr="006D353E">
              <w:rPr>
                <w:b/>
                <w:bCs/>
                <w:szCs w:val="28"/>
                <w:lang w:val="en-US" w:bidi="th-TH"/>
              </w:rPr>
              <w:t>769</w:t>
            </w:r>
            <w:r w:rsidRPr="00CB194B">
              <w:rPr>
                <w:b/>
                <w:bCs/>
                <w:szCs w:val="22"/>
                <w:cs/>
                <w:lang w:val="en-US" w:bidi="th-TH"/>
              </w:rPr>
              <w:t>)</w:t>
            </w:r>
          </w:p>
        </w:tc>
        <w:tc>
          <w:tcPr>
            <w:tcW w:w="179" w:type="dxa"/>
            <w:vAlign w:val="bottom"/>
          </w:tcPr>
          <w:p w14:paraId="2CB0F421" w14:textId="77777777" w:rsidR="008F4A8C" w:rsidRPr="006D353E" w:rsidRDefault="008F4A8C" w:rsidP="00E36229">
            <w:pPr>
              <w:pStyle w:val="acctfourfigures"/>
              <w:spacing w:line="220" w:lineRule="exact"/>
              <w:rPr>
                <w:b/>
                <w:bCs/>
                <w:szCs w:val="22"/>
                <w:lang w:val="en-US"/>
              </w:rPr>
            </w:pPr>
          </w:p>
        </w:tc>
        <w:tc>
          <w:tcPr>
            <w:tcW w:w="1351" w:type="dxa"/>
            <w:tcBorders>
              <w:top w:val="single" w:sz="4" w:space="0" w:color="auto"/>
              <w:bottom w:val="single" w:sz="4" w:space="0" w:color="auto"/>
            </w:tcBorders>
            <w:vAlign w:val="bottom"/>
          </w:tcPr>
          <w:p w14:paraId="1B926E42" w14:textId="77777777" w:rsidR="008F4A8C" w:rsidRPr="006D353E" w:rsidRDefault="00466F92" w:rsidP="00783D2A">
            <w:pPr>
              <w:pStyle w:val="acctfourfigures"/>
              <w:tabs>
                <w:tab w:val="clear" w:pos="765"/>
                <w:tab w:val="decimal" w:pos="1092"/>
              </w:tabs>
              <w:spacing w:line="220" w:lineRule="exact"/>
              <w:ind w:right="11"/>
              <w:rPr>
                <w:b/>
                <w:bCs/>
                <w:szCs w:val="22"/>
              </w:rPr>
            </w:pPr>
            <w:r w:rsidRPr="006D353E">
              <w:rPr>
                <w:b/>
                <w:bCs/>
                <w:szCs w:val="22"/>
                <w:lang w:bidi="th-TH"/>
              </w:rPr>
              <w:t>17</w:t>
            </w:r>
          </w:p>
        </w:tc>
        <w:tc>
          <w:tcPr>
            <w:tcW w:w="182" w:type="dxa"/>
            <w:vAlign w:val="bottom"/>
          </w:tcPr>
          <w:p w14:paraId="5B9C8C67" w14:textId="77777777" w:rsidR="008F4A8C" w:rsidRPr="006D353E" w:rsidRDefault="008F4A8C" w:rsidP="00E36229">
            <w:pPr>
              <w:pStyle w:val="acctfourfigures"/>
              <w:spacing w:line="220" w:lineRule="exact"/>
              <w:rPr>
                <w:b/>
                <w:bCs/>
                <w:szCs w:val="22"/>
              </w:rPr>
            </w:pPr>
          </w:p>
        </w:tc>
        <w:tc>
          <w:tcPr>
            <w:tcW w:w="1539" w:type="dxa"/>
            <w:tcBorders>
              <w:top w:val="single" w:sz="4" w:space="0" w:color="auto"/>
              <w:bottom w:val="single" w:sz="4" w:space="0" w:color="auto"/>
            </w:tcBorders>
            <w:vAlign w:val="bottom"/>
          </w:tcPr>
          <w:p w14:paraId="1FC32EA0" w14:textId="77777777" w:rsidR="008F4A8C" w:rsidRPr="006D353E" w:rsidRDefault="008F4A8C" w:rsidP="00E36229">
            <w:pPr>
              <w:pStyle w:val="acctfourfigures"/>
              <w:tabs>
                <w:tab w:val="clear" w:pos="765"/>
                <w:tab w:val="decimal" w:pos="1183"/>
              </w:tabs>
              <w:spacing w:line="220" w:lineRule="exact"/>
              <w:ind w:right="191"/>
              <w:rPr>
                <w:b/>
                <w:bCs/>
                <w:szCs w:val="22"/>
              </w:rPr>
            </w:pPr>
            <w:r w:rsidRPr="00CB194B">
              <w:rPr>
                <w:b/>
                <w:bCs/>
                <w:szCs w:val="22"/>
                <w:cs/>
                <w:lang w:bidi="th-TH"/>
              </w:rPr>
              <w:t>-</w:t>
            </w:r>
          </w:p>
        </w:tc>
        <w:tc>
          <w:tcPr>
            <w:tcW w:w="180" w:type="dxa"/>
            <w:vAlign w:val="bottom"/>
          </w:tcPr>
          <w:p w14:paraId="1DE0767C" w14:textId="77777777" w:rsidR="008F4A8C" w:rsidRPr="006D353E" w:rsidRDefault="008F4A8C" w:rsidP="00E36229">
            <w:pPr>
              <w:pStyle w:val="acctfourfigures"/>
              <w:spacing w:line="220" w:lineRule="exact"/>
              <w:rPr>
                <w:b/>
                <w:bCs/>
                <w:szCs w:val="22"/>
                <w:lang w:val="en-US"/>
              </w:rPr>
            </w:pPr>
          </w:p>
        </w:tc>
        <w:tc>
          <w:tcPr>
            <w:tcW w:w="1519" w:type="dxa"/>
            <w:tcBorders>
              <w:top w:val="single" w:sz="4" w:space="0" w:color="auto"/>
              <w:bottom w:val="single" w:sz="4" w:space="0" w:color="auto"/>
            </w:tcBorders>
            <w:vAlign w:val="bottom"/>
          </w:tcPr>
          <w:p w14:paraId="472E3C07" w14:textId="6A467091" w:rsidR="008F4A8C" w:rsidRPr="006D353E" w:rsidRDefault="003E3A3D" w:rsidP="00783D2A">
            <w:pPr>
              <w:pStyle w:val="acctfourfigures"/>
              <w:tabs>
                <w:tab w:val="clear" w:pos="765"/>
                <w:tab w:val="decimal" w:pos="1453"/>
              </w:tabs>
              <w:spacing w:line="220" w:lineRule="exact"/>
              <w:ind w:right="11"/>
              <w:rPr>
                <w:b/>
                <w:bCs/>
                <w:szCs w:val="22"/>
              </w:rPr>
            </w:pPr>
            <w:r w:rsidRPr="00CB194B">
              <w:rPr>
                <w:b/>
                <w:bCs/>
                <w:szCs w:val="22"/>
                <w:cs/>
                <w:lang w:bidi="th-TH"/>
              </w:rPr>
              <w:t>(</w:t>
            </w:r>
            <w:r w:rsidR="00466F92" w:rsidRPr="006D353E">
              <w:rPr>
                <w:b/>
                <w:bCs/>
                <w:szCs w:val="22"/>
                <w:lang w:bidi="th-TH"/>
              </w:rPr>
              <w:t>752</w:t>
            </w:r>
            <w:r w:rsidRPr="00CB194B">
              <w:rPr>
                <w:b/>
                <w:bCs/>
                <w:szCs w:val="22"/>
                <w:cs/>
                <w:lang w:bidi="th-TH"/>
              </w:rPr>
              <w:t>)</w:t>
            </w:r>
          </w:p>
        </w:tc>
      </w:tr>
      <w:tr w:rsidR="008F4A8C" w:rsidRPr="006D353E" w14:paraId="6C2558D7" w14:textId="77777777" w:rsidTr="00CB194B">
        <w:tc>
          <w:tcPr>
            <w:tcW w:w="2981" w:type="dxa"/>
          </w:tcPr>
          <w:p w14:paraId="486C70B4" w14:textId="77777777" w:rsidR="008F4A8C" w:rsidRPr="006D353E" w:rsidRDefault="008F4A8C" w:rsidP="00E36229">
            <w:pPr>
              <w:ind w:left="191" w:hanging="180"/>
              <w:rPr>
                <w:rFonts w:cs="Times New Roman"/>
                <w:b/>
                <w:bCs/>
                <w:szCs w:val="22"/>
              </w:rPr>
            </w:pPr>
          </w:p>
        </w:tc>
        <w:tc>
          <w:tcPr>
            <w:tcW w:w="1710" w:type="dxa"/>
            <w:tcBorders>
              <w:top w:val="single" w:sz="4" w:space="0" w:color="auto"/>
            </w:tcBorders>
            <w:vAlign w:val="bottom"/>
          </w:tcPr>
          <w:p w14:paraId="032C966A" w14:textId="77777777" w:rsidR="008F4A8C" w:rsidRPr="006D353E" w:rsidRDefault="008F4A8C" w:rsidP="00E36229">
            <w:pPr>
              <w:pStyle w:val="acctfourfigures"/>
              <w:tabs>
                <w:tab w:val="clear" w:pos="765"/>
                <w:tab w:val="decimal" w:pos="1181"/>
              </w:tabs>
              <w:spacing w:line="220" w:lineRule="exact"/>
              <w:ind w:right="11"/>
              <w:rPr>
                <w:szCs w:val="22"/>
                <w:lang w:val="en-US"/>
              </w:rPr>
            </w:pPr>
          </w:p>
        </w:tc>
        <w:tc>
          <w:tcPr>
            <w:tcW w:w="179" w:type="dxa"/>
            <w:vAlign w:val="bottom"/>
          </w:tcPr>
          <w:p w14:paraId="60931EFF" w14:textId="77777777" w:rsidR="008F4A8C" w:rsidRPr="006D353E" w:rsidRDefault="008F4A8C" w:rsidP="00E36229">
            <w:pPr>
              <w:pStyle w:val="acctfourfigures"/>
              <w:spacing w:line="240" w:lineRule="auto"/>
              <w:rPr>
                <w:b/>
                <w:bCs/>
                <w:szCs w:val="22"/>
              </w:rPr>
            </w:pPr>
          </w:p>
        </w:tc>
        <w:tc>
          <w:tcPr>
            <w:tcW w:w="1351" w:type="dxa"/>
            <w:tcBorders>
              <w:top w:val="single" w:sz="4" w:space="0" w:color="auto"/>
            </w:tcBorders>
            <w:vAlign w:val="bottom"/>
          </w:tcPr>
          <w:p w14:paraId="07190937" w14:textId="77777777" w:rsidR="008F4A8C" w:rsidRPr="006D353E" w:rsidRDefault="008F4A8C" w:rsidP="00E36229">
            <w:pPr>
              <w:pStyle w:val="acctfourfigures"/>
              <w:tabs>
                <w:tab w:val="clear" w:pos="765"/>
                <w:tab w:val="decimal" w:pos="1092"/>
              </w:tabs>
              <w:spacing w:line="220" w:lineRule="exact"/>
              <w:ind w:right="11"/>
              <w:rPr>
                <w:szCs w:val="22"/>
              </w:rPr>
            </w:pPr>
          </w:p>
        </w:tc>
        <w:tc>
          <w:tcPr>
            <w:tcW w:w="182" w:type="dxa"/>
            <w:vAlign w:val="bottom"/>
          </w:tcPr>
          <w:p w14:paraId="66832EA9" w14:textId="77777777" w:rsidR="008F4A8C" w:rsidRPr="006D353E" w:rsidRDefault="008F4A8C" w:rsidP="00E36229">
            <w:pPr>
              <w:pStyle w:val="acctfourfigures"/>
              <w:spacing w:line="240" w:lineRule="auto"/>
              <w:rPr>
                <w:b/>
                <w:bCs/>
                <w:szCs w:val="22"/>
              </w:rPr>
            </w:pPr>
          </w:p>
        </w:tc>
        <w:tc>
          <w:tcPr>
            <w:tcW w:w="1539" w:type="dxa"/>
            <w:tcBorders>
              <w:top w:val="single" w:sz="4" w:space="0" w:color="auto"/>
            </w:tcBorders>
            <w:vAlign w:val="bottom"/>
          </w:tcPr>
          <w:p w14:paraId="51A205A0" w14:textId="77777777" w:rsidR="008F4A8C" w:rsidRPr="006D353E" w:rsidRDefault="008F4A8C" w:rsidP="00E36229">
            <w:pPr>
              <w:pStyle w:val="acctfourfigures"/>
              <w:tabs>
                <w:tab w:val="clear" w:pos="765"/>
                <w:tab w:val="decimal" w:pos="1183"/>
              </w:tabs>
              <w:spacing w:line="240" w:lineRule="auto"/>
              <w:ind w:right="191"/>
              <w:rPr>
                <w:b/>
                <w:bCs/>
                <w:szCs w:val="22"/>
              </w:rPr>
            </w:pPr>
          </w:p>
        </w:tc>
        <w:tc>
          <w:tcPr>
            <w:tcW w:w="180" w:type="dxa"/>
            <w:vAlign w:val="bottom"/>
          </w:tcPr>
          <w:p w14:paraId="4FBEAB1C" w14:textId="77777777" w:rsidR="008F4A8C" w:rsidRPr="006D353E" w:rsidRDefault="008F4A8C" w:rsidP="00E36229">
            <w:pPr>
              <w:pStyle w:val="acctfourfigures"/>
              <w:spacing w:line="240" w:lineRule="auto"/>
              <w:rPr>
                <w:b/>
                <w:bCs/>
                <w:szCs w:val="22"/>
              </w:rPr>
            </w:pPr>
          </w:p>
        </w:tc>
        <w:tc>
          <w:tcPr>
            <w:tcW w:w="1519" w:type="dxa"/>
            <w:tcBorders>
              <w:top w:val="single" w:sz="4" w:space="0" w:color="auto"/>
            </w:tcBorders>
            <w:vAlign w:val="bottom"/>
          </w:tcPr>
          <w:p w14:paraId="60B71ECC" w14:textId="77777777" w:rsidR="008F4A8C" w:rsidRPr="006D353E" w:rsidRDefault="008F4A8C" w:rsidP="00E36229">
            <w:pPr>
              <w:pStyle w:val="acctfourfigures"/>
              <w:tabs>
                <w:tab w:val="clear" w:pos="765"/>
                <w:tab w:val="decimal" w:pos="1453"/>
              </w:tabs>
              <w:spacing w:line="220" w:lineRule="exact"/>
              <w:ind w:right="11"/>
              <w:rPr>
                <w:szCs w:val="22"/>
              </w:rPr>
            </w:pPr>
          </w:p>
        </w:tc>
      </w:tr>
      <w:tr w:rsidR="008F4A8C" w:rsidRPr="006D353E" w14:paraId="2FE23611" w14:textId="77777777" w:rsidTr="00CB194B">
        <w:tc>
          <w:tcPr>
            <w:tcW w:w="2981" w:type="dxa"/>
          </w:tcPr>
          <w:p w14:paraId="6FCE1D0C" w14:textId="77777777" w:rsidR="008F4A8C" w:rsidRPr="006D353E" w:rsidRDefault="008F4A8C" w:rsidP="00E36229">
            <w:pPr>
              <w:spacing w:line="220" w:lineRule="exact"/>
              <w:ind w:left="191" w:hanging="180"/>
              <w:rPr>
                <w:rFonts w:cs="Times New Roman"/>
                <w:b/>
                <w:bCs/>
                <w:szCs w:val="22"/>
              </w:rPr>
            </w:pPr>
            <w:r w:rsidRPr="006D353E">
              <w:rPr>
                <w:rFonts w:cs="Times New Roman"/>
                <w:b/>
                <w:bCs/>
                <w:szCs w:val="22"/>
              </w:rPr>
              <w:t>Net</w:t>
            </w:r>
          </w:p>
        </w:tc>
        <w:tc>
          <w:tcPr>
            <w:tcW w:w="1710" w:type="dxa"/>
            <w:tcBorders>
              <w:bottom w:val="double" w:sz="4" w:space="0" w:color="auto"/>
            </w:tcBorders>
            <w:vAlign w:val="bottom"/>
          </w:tcPr>
          <w:p w14:paraId="513D59C2" w14:textId="1CF672FC" w:rsidR="008F4A8C" w:rsidRPr="006D353E" w:rsidRDefault="003E3A3D" w:rsidP="00783D2A">
            <w:pPr>
              <w:pStyle w:val="acctfourfigures"/>
              <w:tabs>
                <w:tab w:val="clear" w:pos="765"/>
                <w:tab w:val="decimal" w:pos="1181"/>
              </w:tabs>
              <w:spacing w:line="220" w:lineRule="exact"/>
              <w:ind w:right="11"/>
              <w:rPr>
                <w:b/>
                <w:bCs/>
                <w:szCs w:val="22"/>
                <w:lang w:val="en-US"/>
              </w:rPr>
            </w:pPr>
            <w:r w:rsidRPr="00CB194B">
              <w:rPr>
                <w:b/>
                <w:bCs/>
                <w:szCs w:val="22"/>
                <w:cs/>
                <w:lang w:val="en-US" w:bidi="th-TH"/>
              </w:rPr>
              <w:t>(</w:t>
            </w:r>
            <w:r w:rsidR="00B76FBF" w:rsidRPr="006D353E">
              <w:rPr>
                <w:b/>
                <w:bCs/>
                <w:szCs w:val="22"/>
                <w:lang w:val="en-US"/>
              </w:rPr>
              <w:t>102</w:t>
            </w:r>
            <w:r w:rsidRPr="00CB194B">
              <w:rPr>
                <w:b/>
                <w:bCs/>
                <w:szCs w:val="22"/>
                <w:cs/>
                <w:lang w:val="en-US" w:bidi="th-TH"/>
              </w:rPr>
              <w:t>)</w:t>
            </w:r>
          </w:p>
        </w:tc>
        <w:tc>
          <w:tcPr>
            <w:tcW w:w="179" w:type="dxa"/>
            <w:vAlign w:val="bottom"/>
          </w:tcPr>
          <w:p w14:paraId="39A93FD1" w14:textId="77777777" w:rsidR="008F4A8C" w:rsidRPr="006D353E" w:rsidRDefault="008F4A8C" w:rsidP="00E36229">
            <w:pPr>
              <w:pStyle w:val="acctfourfigures"/>
              <w:spacing w:line="220" w:lineRule="exact"/>
              <w:rPr>
                <w:b/>
                <w:bCs/>
                <w:szCs w:val="22"/>
                <w:lang w:val="en-US"/>
              </w:rPr>
            </w:pPr>
          </w:p>
        </w:tc>
        <w:tc>
          <w:tcPr>
            <w:tcW w:w="1351" w:type="dxa"/>
            <w:tcBorders>
              <w:bottom w:val="double" w:sz="4" w:space="0" w:color="auto"/>
            </w:tcBorders>
            <w:vAlign w:val="bottom"/>
          </w:tcPr>
          <w:p w14:paraId="2D0214B0" w14:textId="77777777" w:rsidR="008F4A8C" w:rsidRPr="006D353E" w:rsidRDefault="00466F92" w:rsidP="00783D2A">
            <w:pPr>
              <w:pStyle w:val="acctfourfigures"/>
              <w:tabs>
                <w:tab w:val="clear" w:pos="765"/>
                <w:tab w:val="decimal" w:pos="1092"/>
              </w:tabs>
              <w:spacing w:line="220" w:lineRule="exact"/>
              <w:ind w:right="11"/>
              <w:rPr>
                <w:b/>
                <w:bCs/>
                <w:szCs w:val="22"/>
              </w:rPr>
            </w:pPr>
            <w:r w:rsidRPr="006D353E">
              <w:rPr>
                <w:b/>
                <w:bCs/>
                <w:szCs w:val="22"/>
                <w:lang w:bidi="th-TH"/>
              </w:rPr>
              <w:t>53</w:t>
            </w:r>
          </w:p>
        </w:tc>
        <w:tc>
          <w:tcPr>
            <w:tcW w:w="182" w:type="dxa"/>
            <w:vAlign w:val="bottom"/>
          </w:tcPr>
          <w:p w14:paraId="43E05CA9" w14:textId="77777777" w:rsidR="008F4A8C" w:rsidRPr="006D353E" w:rsidRDefault="008F4A8C" w:rsidP="00E36229">
            <w:pPr>
              <w:pStyle w:val="acctfourfigures"/>
              <w:spacing w:line="220" w:lineRule="exact"/>
              <w:rPr>
                <w:b/>
                <w:bCs/>
                <w:szCs w:val="22"/>
              </w:rPr>
            </w:pPr>
          </w:p>
        </w:tc>
        <w:tc>
          <w:tcPr>
            <w:tcW w:w="1539" w:type="dxa"/>
            <w:tcBorders>
              <w:bottom w:val="double" w:sz="4" w:space="0" w:color="auto"/>
            </w:tcBorders>
            <w:vAlign w:val="bottom"/>
          </w:tcPr>
          <w:p w14:paraId="114F8621" w14:textId="77777777" w:rsidR="008F4A8C" w:rsidRPr="006D353E" w:rsidRDefault="008F4A8C" w:rsidP="00E36229">
            <w:pPr>
              <w:pStyle w:val="acctfourfigures"/>
              <w:tabs>
                <w:tab w:val="clear" w:pos="765"/>
                <w:tab w:val="decimal" w:pos="1183"/>
              </w:tabs>
              <w:spacing w:line="220" w:lineRule="exact"/>
              <w:ind w:right="191"/>
              <w:rPr>
                <w:b/>
                <w:bCs/>
                <w:szCs w:val="22"/>
              </w:rPr>
            </w:pPr>
            <w:r w:rsidRPr="00CB194B">
              <w:rPr>
                <w:b/>
                <w:bCs/>
                <w:szCs w:val="22"/>
                <w:cs/>
                <w:lang w:bidi="th-TH"/>
              </w:rPr>
              <w:t>-</w:t>
            </w:r>
          </w:p>
        </w:tc>
        <w:tc>
          <w:tcPr>
            <w:tcW w:w="180" w:type="dxa"/>
            <w:vAlign w:val="bottom"/>
          </w:tcPr>
          <w:p w14:paraId="32D96573" w14:textId="77777777" w:rsidR="008F4A8C" w:rsidRPr="006D353E" w:rsidRDefault="008F4A8C" w:rsidP="00E36229">
            <w:pPr>
              <w:pStyle w:val="acctfourfigures"/>
              <w:spacing w:line="220" w:lineRule="exact"/>
              <w:rPr>
                <w:b/>
                <w:bCs/>
                <w:szCs w:val="22"/>
                <w:lang w:val="en-US"/>
              </w:rPr>
            </w:pPr>
          </w:p>
        </w:tc>
        <w:tc>
          <w:tcPr>
            <w:tcW w:w="1519" w:type="dxa"/>
            <w:tcBorders>
              <w:bottom w:val="double" w:sz="4" w:space="0" w:color="auto"/>
            </w:tcBorders>
            <w:vAlign w:val="bottom"/>
          </w:tcPr>
          <w:p w14:paraId="5915AEDD" w14:textId="3CA73BF3" w:rsidR="008F4A8C" w:rsidRPr="006D353E" w:rsidRDefault="003E3A3D" w:rsidP="00783D2A">
            <w:pPr>
              <w:pStyle w:val="acctfourfigures"/>
              <w:tabs>
                <w:tab w:val="clear" w:pos="765"/>
                <w:tab w:val="decimal" w:pos="1453"/>
              </w:tabs>
              <w:spacing w:line="220" w:lineRule="exact"/>
              <w:ind w:right="11"/>
              <w:rPr>
                <w:b/>
                <w:bCs/>
                <w:szCs w:val="22"/>
              </w:rPr>
            </w:pPr>
            <w:r w:rsidRPr="00CB194B">
              <w:rPr>
                <w:b/>
                <w:bCs/>
                <w:szCs w:val="22"/>
                <w:cs/>
                <w:lang w:bidi="th-TH"/>
              </w:rPr>
              <w:t>(</w:t>
            </w:r>
            <w:r w:rsidR="00466F92" w:rsidRPr="006D353E">
              <w:rPr>
                <w:b/>
                <w:bCs/>
                <w:szCs w:val="22"/>
                <w:lang w:bidi="th-TH"/>
              </w:rPr>
              <w:t>49</w:t>
            </w:r>
            <w:r w:rsidRPr="00CB194B">
              <w:rPr>
                <w:b/>
                <w:bCs/>
                <w:szCs w:val="22"/>
                <w:cs/>
                <w:lang w:bidi="th-TH"/>
              </w:rPr>
              <w:t>)</w:t>
            </w:r>
          </w:p>
        </w:tc>
      </w:tr>
    </w:tbl>
    <w:p w14:paraId="5B9A57B8" w14:textId="77777777" w:rsidR="00A06FCD" w:rsidRDefault="00A06FCD"/>
    <w:tbl>
      <w:tblPr>
        <w:tblW w:w="9641" w:type="dxa"/>
        <w:tblInd w:w="529" w:type="dxa"/>
        <w:tblLayout w:type="fixed"/>
        <w:tblCellMar>
          <w:left w:w="79" w:type="dxa"/>
          <w:right w:w="79" w:type="dxa"/>
        </w:tblCellMar>
        <w:tblLook w:val="0000" w:firstRow="0" w:lastRow="0" w:firstColumn="0" w:lastColumn="0" w:noHBand="0" w:noVBand="0"/>
      </w:tblPr>
      <w:tblGrid>
        <w:gridCol w:w="2981"/>
        <w:gridCol w:w="1710"/>
        <w:gridCol w:w="179"/>
        <w:gridCol w:w="1351"/>
        <w:gridCol w:w="182"/>
        <w:gridCol w:w="1539"/>
        <w:gridCol w:w="180"/>
        <w:gridCol w:w="1519"/>
      </w:tblGrid>
      <w:tr w:rsidR="00144D94" w:rsidRPr="006D353E" w14:paraId="61CBED1E" w14:textId="77777777" w:rsidTr="00CB194B">
        <w:tc>
          <w:tcPr>
            <w:tcW w:w="2981" w:type="dxa"/>
          </w:tcPr>
          <w:p w14:paraId="0B9B19BF" w14:textId="77777777" w:rsidR="00144D94" w:rsidRPr="006D353E" w:rsidRDefault="00144D94" w:rsidP="00755867">
            <w:pPr>
              <w:spacing w:line="240" w:lineRule="atLeast"/>
              <w:ind w:left="191" w:hanging="191"/>
              <w:rPr>
                <w:rFonts w:cs="Times New Roman"/>
                <w:i/>
                <w:iCs/>
                <w:color w:val="0000FF"/>
                <w:szCs w:val="22"/>
              </w:rPr>
            </w:pPr>
          </w:p>
        </w:tc>
        <w:tc>
          <w:tcPr>
            <w:tcW w:w="6660" w:type="dxa"/>
            <w:gridSpan w:val="7"/>
          </w:tcPr>
          <w:p w14:paraId="58376FE1" w14:textId="77777777" w:rsidR="00144D94" w:rsidRPr="006D353E" w:rsidRDefault="00144D94" w:rsidP="00755867">
            <w:pPr>
              <w:pStyle w:val="acctfourfigures"/>
              <w:tabs>
                <w:tab w:val="clear" w:pos="765"/>
                <w:tab w:val="decimal" w:pos="731"/>
              </w:tabs>
              <w:spacing w:line="240" w:lineRule="atLeast"/>
              <w:ind w:right="11"/>
              <w:jc w:val="center"/>
              <w:rPr>
                <w:b/>
                <w:bCs/>
                <w:szCs w:val="22"/>
                <w:lang w:val="en-US" w:bidi="th-TH"/>
              </w:rPr>
            </w:pPr>
            <w:r w:rsidRPr="006D353E">
              <w:rPr>
                <w:b/>
                <w:bCs/>
                <w:szCs w:val="22"/>
                <w:lang w:val="en-US" w:bidi="th-TH"/>
              </w:rPr>
              <w:t>Separate financial statement</w:t>
            </w:r>
          </w:p>
        </w:tc>
      </w:tr>
      <w:tr w:rsidR="00144D94" w:rsidRPr="006D353E" w14:paraId="362E9AC8" w14:textId="77777777" w:rsidTr="00CB194B">
        <w:tc>
          <w:tcPr>
            <w:tcW w:w="2981" w:type="dxa"/>
          </w:tcPr>
          <w:p w14:paraId="675484B1" w14:textId="77777777" w:rsidR="00144D94" w:rsidRPr="006D353E" w:rsidRDefault="00144D94" w:rsidP="00755867">
            <w:pPr>
              <w:spacing w:line="240" w:lineRule="atLeast"/>
              <w:ind w:left="191" w:hanging="191"/>
              <w:rPr>
                <w:rFonts w:cs="Times New Roman"/>
                <w:i/>
                <w:iCs/>
                <w:color w:val="0000FF"/>
                <w:szCs w:val="22"/>
              </w:rPr>
            </w:pPr>
          </w:p>
        </w:tc>
        <w:tc>
          <w:tcPr>
            <w:tcW w:w="1710" w:type="dxa"/>
          </w:tcPr>
          <w:p w14:paraId="3073709D" w14:textId="77777777" w:rsidR="00144D94" w:rsidRPr="006D353E" w:rsidRDefault="00144D94" w:rsidP="00755867">
            <w:pPr>
              <w:pStyle w:val="acctfourfigures"/>
              <w:tabs>
                <w:tab w:val="clear" w:pos="765"/>
                <w:tab w:val="decimal" w:pos="731"/>
              </w:tabs>
              <w:spacing w:line="240" w:lineRule="atLeast"/>
              <w:ind w:right="11"/>
              <w:jc w:val="center"/>
              <w:rPr>
                <w:b/>
                <w:bCs/>
                <w:szCs w:val="22"/>
              </w:rPr>
            </w:pPr>
          </w:p>
        </w:tc>
        <w:tc>
          <w:tcPr>
            <w:tcW w:w="179" w:type="dxa"/>
          </w:tcPr>
          <w:p w14:paraId="57B4099B" w14:textId="77777777" w:rsidR="00144D94" w:rsidRPr="006D353E" w:rsidRDefault="00144D94" w:rsidP="00755867">
            <w:pPr>
              <w:pStyle w:val="acctfourfigures"/>
              <w:tabs>
                <w:tab w:val="clear" w:pos="765"/>
                <w:tab w:val="decimal" w:pos="731"/>
              </w:tabs>
              <w:spacing w:line="240" w:lineRule="atLeast"/>
              <w:ind w:right="11"/>
              <w:jc w:val="center"/>
              <w:rPr>
                <w:b/>
                <w:bCs/>
                <w:szCs w:val="22"/>
                <w:cs/>
                <w:lang w:bidi="th-TH"/>
              </w:rPr>
            </w:pPr>
          </w:p>
        </w:tc>
        <w:tc>
          <w:tcPr>
            <w:tcW w:w="3072" w:type="dxa"/>
            <w:gridSpan w:val="3"/>
            <w:tcBorders>
              <w:bottom w:val="single" w:sz="4" w:space="0" w:color="auto"/>
            </w:tcBorders>
          </w:tcPr>
          <w:p w14:paraId="30E15F98" w14:textId="76B3A879" w:rsidR="00144D94" w:rsidRPr="006D353E" w:rsidRDefault="003E3A3D" w:rsidP="00755867">
            <w:pPr>
              <w:pStyle w:val="acctfourfigures"/>
              <w:tabs>
                <w:tab w:val="clear" w:pos="765"/>
                <w:tab w:val="decimal" w:pos="731"/>
              </w:tabs>
              <w:spacing w:line="240" w:lineRule="atLeast"/>
              <w:ind w:right="11"/>
              <w:jc w:val="center"/>
              <w:rPr>
                <w:szCs w:val="22"/>
              </w:rPr>
            </w:pPr>
            <w:r w:rsidRPr="00CB194B">
              <w:rPr>
                <w:szCs w:val="22"/>
                <w:cs/>
                <w:lang w:bidi="th-TH"/>
              </w:rPr>
              <w:t>(</w:t>
            </w:r>
            <w:r w:rsidR="00763BF8" w:rsidRPr="006D353E">
              <w:rPr>
                <w:szCs w:val="22"/>
              </w:rPr>
              <w:t>Charged</w:t>
            </w:r>
            <w:r w:rsidR="005B00E7">
              <w:rPr>
                <w:szCs w:val="22"/>
              </w:rPr>
              <w:t>)</w:t>
            </w:r>
            <w:r w:rsidR="00763BF8" w:rsidRPr="006D353E">
              <w:rPr>
                <w:szCs w:val="22"/>
              </w:rPr>
              <w:t xml:space="preserve"> </w:t>
            </w:r>
            <w:r w:rsidR="00763BF8" w:rsidRPr="00CB194B">
              <w:rPr>
                <w:szCs w:val="22"/>
                <w:cs/>
                <w:lang w:bidi="th-TH"/>
              </w:rPr>
              <w:t>/</w:t>
            </w:r>
            <w:r w:rsidR="00144D94" w:rsidRPr="006D353E">
              <w:rPr>
                <w:szCs w:val="22"/>
              </w:rPr>
              <w:t>Credited to</w:t>
            </w:r>
            <w:r w:rsidR="00144D94" w:rsidRPr="00CB194B">
              <w:rPr>
                <w:szCs w:val="22"/>
                <w:cs/>
                <w:lang w:bidi="th-TH"/>
              </w:rPr>
              <w:t>:</w:t>
            </w:r>
          </w:p>
        </w:tc>
        <w:tc>
          <w:tcPr>
            <w:tcW w:w="180" w:type="dxa"/>
          </w:tcPr>
          <w:p w14:paraId="511D0D5B" w14:textId="77777777" w:rsidR="00144D94" w:rsidRPr="006D353E" w:rsidRDefault="00144D94" w:rsidP="00755867">
            <w:pPr>
              <w:pStyle w:val="acctfourfigures"/>
              <w:tabs>
                <w:tab w:val="clear" w:pos="765"/>
                <w:tab w:val="decimal" w:pos="731"/>
              </w:tabs>
              <w:spacing w:line="240" w:lineRule="atLeast"/>
              <w:ind w:right="11"/>
              <w:jc w:val="center"/>
              <w:rPr>
                <w:b/>
                <w:bCs/>
                <w:szCs w:val="22"/>
              </w:rPr>
            </w:pPr>
          </w:p>
        </w:tc>
        <w:tc>
          <w:tcPr>
            <w:tcW w:w="1519" w:type="dxa"/>
          </w:tcPr>
          <w:p w14:paraId="62962C4E" w14:textId="77777777" w:rsidR="00144D94" w:rsidRPr="006D353E" w:rsidRDefault="00144D94" w:rsidP="00755867">
            <w:pPr>
              <w:pStyle w:val="acctfourfigures"/>
              <w:tabs>
                <w:tab w:val="clear" w:pos="765"/>
                <w:tab w:val="decimal" w:pos="731"/>
              </w:tabs>
              <w:spacing w:line="240" w:lineRule="atLeast"/>
              <w:ind w:right="11"/>
              <w:jc w:val="center"/>
              <w:rPr>
                <w:b/>
                <w:bCs/>
                <w:szCs w:val="22"/>
              </w:rPr>
            </w:pPr>
          </w:p>
        </w:tc>
      </w:tr>
      <w:tr w:rsidR="00144D94" w:rsidRPr="006D353E" w14:paraId="399C000A" w14:textId="77777777" w:rsidTr="00CB194B">
        <w:tc>
          <w:tcPr>
            <w:tcW w:w="2981" w:type="dxa"/>
            <w:vAlign w:val="bottom"/>
          </w:tcPr>
          <w:p w14:paraId="34F4BA75" w14:textId="77777777" w:rsidR="00144D94" w:rsidRPr="006D353E" w:rsidRDefault="00144D94" w:rsidP="00755867">
            <w:pPr>
              <w:pStyle w:val="acctfourfigures"/>
              <w:tabs>
                <w:tab w:val="clear" w:pos="765"/>
              </w:tabs>
              <w:spacing w:line="240" w:lineRule="atLeast"/>
              <w:ind w:left="191" w:hanging="191"/>
              <w:jc w:val="center"/>
              <w:rPr>
                <w:i/>
                <w:iCs/>
                <w:color w:val="0000FF"/>
                <w:szCs w:val="22"/>
              </w:rPr>
            </w:pPr>
          </w:p>
        </w:tc>
        <w:tc>
          <w:tcPr>
            <w:tcW w:w="1710" w:type="dxa"/>
            <w:vAlign w:val="bottom"/>
          </w:tcPr>
          <w:p w14:paraId="2BA1DF24" w14:textId="77777777" w:rsidR="00144D94" w:rsidRPr="006D353E" w:rsidRDefault="00144D94" w:rsidP="00F93DB5">
            <w:pPr>
              <w:pStyle w:val="acctfourfigures"/>
              <w:tabs>
                <w:tab w:val="clear" w:pos="765"/>
                <w:tab w:val="decimal" w:pos="254"/>
              </w:tabs>
              <w:spacing w:line="240" w:lineRule="atLeast"/>
              <w:ind w:right="-79"/>
              <w:jc w:val="center"/>
              <w:rPr>
                <w:b/>
                <w:bCs/>
                <w:szCs w:val="22"/>
                <w:lang w:val="en-US" w:bidi="th-TH"/>
              </w:rPr>
            </w:pPr>
            <w:r w:rsidRPr="006D353E">
              <w:rPr>
                <w:b/>
                <w:bCs/>
                <w:szCs w:val="22"/>
              </w:rPr>
              <w:t xml:space="preserve">At 1 </w:t>
            </w:r>
            <w:r w:rsidR="00DA29A3" w:rsidRPr="006D353E">
              <w:rPr>
                <w:b/>
                <w:bCs/>
                <w:szCs w:val="22"/>
              </w:rPr>
              <w:t>October</w:t>
            </w:r>
            <w:r w:rsidRPr="006D353E">
              <w:rPr>
                <w:b/>
                <w:bCs/>
                <w:szCs w:val="22"/>
              </w:rPr>
              <w:t xml:space="preserve"> 201</w:t>
            </w:r>
            <w:r w:rsidR="00F93DB5" w:rsidRPr="006D353E">
              <w:rPr>
                <w:b/>
                <w:bCs/>
                <w:szCs w:val="22"/>
              </w:rPr>
              <w:t>8</w:t>
            </w:r>
          </w:p>
        </w:tc>
        <w:tc>
          <w:tcPr>
            <w:tcW w:w="179" w:type="dxa"/>
            <w:vAlign w:val="bottom"/>
          </w:tcPr>
          <w:p w14:paraId="7BFA2A3D" w14:textId="77777777" w:rsidR="00144D94" w:rsidRPr="006D353E" w:rsidRDefault="00144D94" w:rsidP="00755867">
            <w:pPr>
              <w:pStyle w:val="acctfourfigures"/>
              <w:tabs>
                <w:tab w:val="clear" w:pos="765"/>
              </w:tabs>
              <w:spacing w:line="240" w:lineRule="atLeast"/>
              <w:ind w:right="-79"/>
              <w:jc w:val="center"/>
              <w:rPr>
                <w:szCs w:val="22"/>
              </w:rPr>
            </w:pPr>
          </w:p>
        </w:tc>
        <w:tc>
          <w:tcPr>
            <w:tcW w:w="1351" w:type="dxa"/>
            <w:vAlign w:val="bottom"/>
          </w:tcPr>
          <w:p w14:paraId="47334EE9" w14:textId="77777777" w:rsidR="00601666" w:rsidRDefault="00601666" w:rsidP="00601666">
            <w:pPr>
              <w:pStyle w:val="acctfourfigures"/>
              <w:tabs>
                <w:tab w:val="clear" w:pos="765"/>
              </w:tabs>
              <w:spacing w:line="220" w:lineRule="exact"/>
              <w:ind w:right="-79"/>
              <w:jc w:val="center"/>
              <w:rPr>
                <w:szCs w:val="22"/>
              </w:rPr>
            </w:pPr>
            <w:r w:rsidRPr="006D353E">
              <w:rPr>
                <w:szCs w:val="22"/>
              </w:rPr>
              <w:t>Profit or loss</w:t>
            </w:r>
          </w:p>
          <w:p w14:paraId="16671817" w14:textId="655329EF" w:rsidR="00144D94" w:rsidRPr="006D353E" w:rsidRDefault="00601666" w:rsidP="00601666">
            <w:pPr>
              <w:pStyle w:val="acctfourfigures"/>
              <w:tabs>
                <w:tab w:val="clear" w:pos="765"/>
              </w:tabs>
              <w:spacing w:line="240" w:lineRule="atLeast"/>
              <w:ind w:right="-79"/>
              <w:jc w:val="center"/>
              <w:rPr>
                <w:szCs w:val="22"/>
              </w:rPr>
            </w:pPr>
            <w:r w:rsidRPr="004975AE">
              <w:rPr>
                <w:i/>
                <w:iCs/>
                <w:szCs w:val="22"/>
              </w:rPr>
              <w:t>(Note 36)</w:t>
            </w:r>
          </w:p>
        </w:tc>
        <w:tc>
          <w:tcPr>
            <w:tcW w:w="182" w:type="dxa"/>
            <w:vAlign w:val="bottom"/>
          </w:tcPr>
          <w:p w14:paraId="0C13DCDC" w14:textId="77777777" w:rsidR="00144D94" w:rsidRPr="006D353E" w:rsidRDefault="00144D94" w:rsidP="00755867">
            <w:pPr>
              <w:pStyle w:val="acctfourfigures"/>
              <w:tabs>
                <w:tab w:val="clear" w:pos="765"/>
              </w:tabs>
              <w:spacing w:line="240" w:lineRule="atLeast"/>
              <w:ind w:right="-79"/>
              <w:jc w:val="center"/>
              <w:rPr>
                <w:szCs w:val="22"/>
              </w:rPr>
            </w:pPr>
          </w:p>
        </w:tc>
        <w:tc>
          <w:tcPr>
            <w:tcW w:w="1539" w:type="dxa"/>
            <w:vAlign w:val="bottom"/>
          </w:tcPr>
          <w:p w14:paraId="710CA7BB" w14:textId="77777777" w:rsidR="00763BF8" w:rsidRPr="006D353E" w:rsidRDefault="00144D94" w:rsidP="00755867">
            <w:pPr>
              <w:pStyle w:val="acctfourfigures"/>
              <w:tabs>
                <w:tab w:val="clear" w:pos="765"/>
                <w:tab w:val="decimal" w:pos="371"/>
              </w:tabs>
              <w:spacing w:line="240" w:lineRule="atLeast"/>
              <w:ind w:right="-79"/>
              <w:jc w:val="center"/>
              <w:rPr>
                <w:szCs w:val="22"/>
              </w:rPr>
            </w:pPr>
            <w:r w:rsidRPr="006D353E">
              <w:rPr>
                <w:szCs w:val="22"/>
              </w:rPr>
              <w:t xml:space="preserve">Other </w:t>
            </w:r>
          </w:p>
          <w:p w14:paraId="0D8B9989" w14:textId="77777777" w:rsidR="00144D94" w:rsidRPr="006D353E" w:rsidRDefault="00144D94" w:rsidP="00755867">
            <w:pPr>
              <w:pStyle w:val="acctfourfigures"/>
              <w:tabs>
                <w:tab w:val="clear" w:pos="765"/>
                <w:tab w:val="decimal" w:pos="371"/>
              </w:tabs>
              <w:spacing w:line="240" w:lineRule="atLeast"/>
              <w:ind w:right="-79"/>
              <w:jc w:val="center"/>
              <w:rPr>
                <w:szCs w:val="22"/>
              </w:rPr>
            </w:pPr>
            <w:r w:rsidRPr="006D353E">
              <w:rPr>
                <w:szCs w:val="22"/>
              </w:rPr>
              <w:t>comprehensive income</w:t>
            </w:r>
          </w:p>
        </w:tc>
        <w:tc>
          <w:tcPr>
            <w:tcW w:w="180" w:type="dxa"/>
            <w:vAlign w:val="bottom"/>
          </w:tcPr>
          <w:p w14:paraId="3F8DE620" w14:textId="77777777" w:rsidR="00144D94" w:rsidRPr="006D353E" w:rsidRDefault="00144D94" w:rsidP="00755867">
            <w:pPr>
              <w:pStyle w:val="acctfourfigures"/>
              <w:tabs>
                <w:tab w:val="clear" w:pos="765"/>
              </w:tabs>
              <w:spacing w:line="240" w:lineRule="atLeast"/>
              <w:ind w:right="-79"/>
              <w:jc w:val="center"/>
              <w:rPr>
                <w:szCs w:val="22"/>
              </w:rPr>
            </w:pPr>
          </w:p>
        </w:tc>
        <w:tc>
          <w:tcPr>
            <w:tcW w:w="1519" w:type="dxa"/>
            <w:vAlign w:val="bottom"/>
          </w:tcPr>
          <w:p w14:paraId="41C22CCC" w14:textId="77777777" w:rsidR="00144D94" w:rsidRPr="006D353E" w:rsidRDefault="00144D94" w:rsidP="00755867">
            <w:pPr>
              <w:pStyle w:val="acctfourfigures"/>
              <w:tabs>
                <w:tab w:val="clear" w:pos="765"/>
              </w:tabs>
              <w:spacing w:line="240" w:lineRule="atLeast"/>
              <w:ind w:right="-79"/>
              <w:jc w:val="center"/>
              <w:rPr>
                <w:b/>
                <w:bCs/>
                <w:szCs w:val="22"/>
              </w:rPr>
            </w:pPr>
            <w:r w:rsidRPr="006D353E">
              <w:rPr>
                <w:b/>
                <w:bCs/>
                <w:szCs w:val="22"/>
              </w:rPr>
              <w:t xml:space="preserve">At </w:t>
            </w:r>
            <w:r w:rsidR="00763BF8" w:rsidRPr="006D353E">
              <w:rPr>
                <w:b/>
                <w:bCs/>
                <w:szCs w:val="22"/>
              </w:rPr>
              <w:br/>
            </w:r>
            <w:r w:rsidRPr="006D353E">
              <w:rPr>
                <w:b/>
                <w:bCs/>
                <w:szCs w:val="22"/>
              </w:rPr>
              <w:t>30 September</w:t>
            </w:r>
          </w:p>
          <w:p w14:paraId="513D5969" w14:textId="77777777" w:rsidR="00144D94" w:rsidRPr="006D353E" w:rsidRDefault="00144D94" w:rsidP="00755867">
            <w:pPr>
              <w:pStyle w:val="acctfourfigures"/>
              <w:tabs>
                <w:tab w:val="clear" w:pos="765"/>
              </w:tabs>
              <w:spacing w:line="240" w:lineRule="atLeast"/>
              <w:ind w:left="-79" w:right="-79"/>
              <w:jc w:val="center"/>
              <w:rPr>
                <w:b/>
                <w:bCs/>
                <w:szCs w:val="22"/>
              </w:rPr>
            </w:pPr>
            <w:r w:rsidRPr="006D353E">
              <w:rPr>
                <w:b/>
                <w:bCs/>
                <w:szCs w:val="22"/>
              </w:rPr>
              <w:t>201</w:t>
            </w:r>
            <w:r w:rsidR="00A56E62" w:rsidRPr="006D353E">
              <w:rPr>
                <w:b/>
                <w:bCs/>
                <w:szCs w:val="22"/>
              </w:rPr>
              <w:t>9</w:t>
            </w:r>
          </w:p>
        </w:tc>
      </w:tr>
      <w:tr w:rsidR="00144D94" w:rsidRPr="006D353E" w14:paraId="72BF57AB" w14:textId="77777777" w:rsidTr="00CB194B">
        <w:tc>
          <w:tcPr>
            <w:tcW w:w="2981" w:type="dxa"/>
            <w:vAlign w:val="bottom"/>
          </w:tcPr>
          <w:p w14:paraId="30BA52E1" w14:textId="77777777" w:rsidR="00144D94" w:rsidRPr="006D353E" w:rsidRDefault="00144D94" w:rsidP="00755867">
            <w:pPr>
              <w:pStyle w:val="acctfourfigures"/>
              <w:tabs>
                <w:tab w:val="clear" w:pos="765"/>
              </w:tabs>
              <w:spacing w:line="240" w:lineRule="atLeast"/>
              <w:ind w:left="191" w:hanging="191"/>
              <w:rPr>
                <w:i/>
                <w:iCs/>
                <w:color w:val="0000FF"/>
                <w:szCs w:val="22"/>
              </w:rPr>
            </w:pPr>
          </w:p>
        </w:tc>
        <w:tc>
          <w:tcPr>
            <w:tcW w:w="1710" w:type="dxa"/>
            <w:vAlign w:val="bottom"/>
          </w:tcPr>
          <w:p w14:paraId="770A5402" w14:textId="77777777" w:rsidR="00144D94" w:rsidRPr="006D353E" w:rsidRDefault="00144D94" w:rsidP="00755867">
            <w:pPr>
              <w:pStyle w:val="acctfourfigures"/>
              <w:tabs>
                <w:tab w:val="clear" w:pos="765"/>
                <w:tab w:val="decimal" w:pos="254"/>
              </w:tabs>
              <w:spacing w:line="240" w:lineRule="atLeast"/>
              <w:ind w:left="-79" w:right="-79"/>
              <w:jc w:val="center"/>
              <w:rPr>
                <w:b/>
                <w:bCs/>
                <w:szCs w:val="22"/>
              </w:rPr>
            </w:pPr>
          </w:p>
        </w:tc>
        <w:tc>
          <w:tcPr>
            <w:tcW w:w="179" w:type="dxa"/>
            <w:vAlign w:val="bottom"/>
          </w:tcPr>
          <w:p w14:paraId="6245BB7F" w14:textId="77777777" w:rsidR="00144D94" w:rsidRPr="006D353E" w:rsidRDefault="00144D94" w:rsidP="00755867">
            <w:pPr>
              <w:pStyle w:val="acctfourfigures"/>
              <w:tabs>
                <w:tab w:val="clear" w:pos="765"/>
              </w:tabs>
              <w:spacing w:line="240" w:lineRule="atLeast"/>
              <w:ind w:left="-79" w:right="-79"/>
              <w:jc w:val="center"/>
              <w:rPr>
                <w:szCs w:val="22"/>
              </w:rPr>
            </w:pPr>
          </w:p>
        </w:tc>
        <w:tc>
          <w:tcPr>
            <w:tcW w:w="3072" w:type="dxa"/>
            <w:gridSpan w:val="3"/>
            <w:vAlign w:val="bottom"/>
          </w:tcPr>
          <w:p w14:paraId="2836F132" w14:textId="4104AE65" w:rsidR="00144D94" w:rsidRPr="006D353E" w:rsidRDefault="003E3A3D" w:rsidP="00755867">
            <w:pPr>
              <w:pStyle w:val="acctfourfigures"/>
              <w:tabs>
                <w:tab w:val="clear" w:pos="765"/>
                <w:tab w:val="decimal" w:pos="371"/>
              </w:tabs>
              <w:spacing w:line="240" w:lineRule="atLeast"/>
              <w:ind w:left="-79" w:right="-79"/>
              <w:jc w:val="center"/>
              <w:rPr>
                <w:szCs w:val="22"/>
              </w:rPr>
            </w:pPr>
            <w:r w:rsidRPr="00CB194B">
              <w:rPr>
                <w:i/>
                <w:iCs/>
                <w:szCs w:val="22"/>
                <w:cs/>
                <w:lang w:bidi="th-TH"/>
              </w:rPr>
              <w:t>(</w:t>
            </w:r>
            <w:r w:rsidR="00144D94" w:rsidRPr="006D353E">
              <w:rPr>
                <w:i/>
                <w:iCs/>
                <w:szCs w:val="22"/>
              </w:rPr>
              <w:t xml:space="preserve">in </w:t>
            </w:r>
            <w:r w:rsidR="00DA29A3" w:rsidRPr="006D353E">
              <w:rPr>
                <w:i/>
                <w:iCs/>
              </w:rPr>
              <w:t>million</w:t>
            </w:r>
            <w:r w:rsidR="00144D94" w:rsidRPr="006D353E">
              <w:rPr>
                <w:i/>
                <w:iCs/>
                <w:szCs w:val="22"/>
              </w:rPr>
              <w:t xml:space="preserve"> Baht</w:t>
            </w:r>
            <w:r w:rsidRPr="00CB194B">
              <w:rPr>
                <w:i/>
                <w:iCs/>
                <w:szCs w:val="22"/>
                <w:cs/>
                <w:lang w:bidi="th-TH"/>
              </w:rPr>
              <w:t>)</w:t>
            </w:r>
          </w:p>
        </w:tc>
        <w:tc>
          <w:tcPr>
            <w:tcW w:w="180" w:type="dxa"/>
            <w:vAlign w:val="bottom"/>
          </w:tcPr>
          <w:p w14:paraId="5ECFE0E1" w14:textId="77777777" w:rsidR="00144D94" w:rsidRPr="006D353E" w:rsidRDefault="00144D94" w:rsidP="00755867">
            <w:pPr>
              <w:pStyle w:val="acctfourfigures"/>
              <w:tabs>
                <w:tab w:val="clear" w:pos="765"/>
              </w:tabs>
              <w:spacing w:line="240" w:lineRule="atLeast"/>
              <w:ind w:left="-79" w:right="-79"/>
              <w:jc w:val="center"/>
              <w:rPr>
                <w:szCs w:val="22"/>
              </w:rPr>
            </w:pPr>
          </w:p>
        </w:tc>
        <w:tc>
          <w:tcPr>
            <w:tcW w:w="1519" w:type="dxa"/>
            <w:vAlign w:val="bottom"/>
          </w:tcPr>
          <w:p w14:paraId="67F31025" w14:textId="77777777" w:rsidR="00144D94" w:rsidRPr="006D353E" w:rsidRDefault="00144D94" w:rsidP="00755867">
            <w:pPr>
              <w:pStyle w:val="acctfourfigures"/>
              <w:tabs>
                <w:tab w:val="clear" w:pos="765"/>
              </w:tabs>
              <w:spacing w:line="240" w:lineRule="atLeast"/>
              <w:ind w:left="-79" w:right="-79"/>
              <w:jc w:val="center"/>
              <w:rPr>
                <w:b/>
                <w:bCs/>
                <w:szCs w:val="22"/>
              </w:rPr>
            </w:pPr>
          </w:p>
        </w:tc>
      </w:tr>
      <w:tr w:rsidR="00144D94" w:rsidRPr="006D353E" w14:paraId="1B5D63F9" w14:textId="77777777" w:rsidTr="00CB194B">
        <w:tc>
          <w:tcPr>
            <w:tcW w:w="2981" w:type="dxa"/>
          </w:tcPr>
          <w:p w14:paraId="31934178" w14:textId="77777777" w:rsidR="00144D94" w:rsidRPr="006D353E" w:rsidRDefault="00144D94" w:rsidP="00755867">
            <w:pPr>
              <w:spacing w:line="240" w:lineRule="atLeast"/>
              <w:ind w:left="191" w:hanging="191"/>
              <w:rPr>
                <w:rFonts w:cs="Times New Roman"/>
                <w:szCs w:val="22"/>
              </w:rPr>
            </w:pPr>
            <w:r w:rsidRPr="006D353E">
              <w:rPr>
                <w:rFonts w:cs="Times New Roman"/>
                <w:b/>
                <w:bCs/>
                <w:i/>
                <w:iCs/>
                <w:szCs w:val="22"/>
              </w:rPr>
              <w:t>Deferred tax assets</w:t>
            </w:r>
          </w:p>
        </w:tc>
        <w:tc>
          <w:tcPr>
            <w:tcW w:w="1710" w:type="dxa"/>
          </w:tcPr>
          <w:p w14:paraId="7943664B" w14:textId="77777777" w:rsidR="00144D94" w:rsidRPr="006D353E" w:rsidRDefault="00144D94" w:rsidP="00755867">
            <w:pPr>
              <w:pStyle w:val="acctfourfigures"/>
              <w:tabs>
                <w:tab w:val="clear" w:pos="765"/>
                <w:tab w:val="decimal" w:pos="742"/>
              </w:tabs>
              <w:spacing w:line="240" w:lineRule="atLeast"/>
              <w:ind w:right="11"/>
              <w:rPr>
                <w:szCs w:val="22"/>
              </w:rPr>
            </w:pPr>
          </w:p>
        </w:tc>
        <w:tc>
          <w:tcPr>
            <w:tcW w:w="179" w:type="dxa"/>
          </w:tcPr>
          <w:p w14:paraId="29B832F3" w14:textId="77777777" w:rsidR="00144D94" w:rsidRPr="006D353E" w:rsidRDefault="00144D94" w:rsidP="00755867">
            <w:pPr>
              <w:pStyle w:val="acctfourfigures"/>
              <w:spacing w:line="240" w:lineRule="atLeast"/>
              <w:rPr>
                <w:szCs w:val="22"/>
              </w:rPr>
            </w:pPr>
          </w:p>
        </w:tc>
        <w:tc>
          <w:tcPr>
            <w:tcW w:w="1351" w:type="dxa"/>
          </w:tcPr>
          <w:p w14:paraId="1A8756BE" w14:textId="77777777" w:rsidR="00144D94" w:rsidRPr="006D353E" w:rsidRDefault="00144D94" w:rsidP="00755867">
            <w:pPr>
              <w:pStyle w:val="acctfourfigures"/>
              <w:tabs>
                <w:tab w:val="clear" w:pos="765"/>
                <w:tab w:val="decimal" w:pos="823"/>
              </w:tabs>
              <w:spacing w:line="240" w:lineRule="atLeast"/>
              <w:ind w:right="11"/>
              <w:rPr>
                <w:szCs w:val="22"/>
              </w:rPr>
            </w:pPr>
          </w:p>
        </w:tc>
        <w:tc>
          <w:tcPr>
            <w:tcW w:w="182" w:type="dxa"/>
          </w:tcPr>
          <w:p w14:paraId="55176EEB" w14:textId="77777777" w:rsidR="00144D94" w:rsidRPr="006D353E" w:rsidRDefault="00144D94" w:rsidP="00755867">
            <w:pPr>
              <w:pStyle w:val="acctfourfigures"/>
              <w:spacing w:line="240" w:lineRule="atLeast"/>
              <w:rPr>
                <w:szCs w:val="22"/>
              </w:rPr>
            </w:pPr>
          </w:p>
        </w:tc>
        <w:tc>
          <w:tcPr>
            <w:tcW w:w="1539" w:type="dxa"/>
          </w:tcPr>
          <w:p w14:paraId="7F071A8A" w14:textId="77777777" w:rsidR="00144D94" w:rsidRPr="006D353E" w:rsidRDefault="00144D94" w:rsidP="00755867">
            <w:pPr>
              <w:pStyle w:val="acctfourfigures"/>
              <w:tabs>
                <w:tab w:val="clear" w:pos="765"/>
                <w:tab w:val="decimal" w:pos="1183"/>
              </w:tabs>
              <w:spacing w:line="240" w:lineRule="atLeast"/>
              <w:ind w:right="11"/>
              <w:rPr>
                <w:szCs w:val="22"/>
              </w:rPr>
            </w:pPr>
          </w:p>
        </w:tc>
        <w:tc>
          <w:tcPr>
            <w:tcW w:w="180" w:type="dxa"/>
          </w:tcPr>
          <w:p w14:paraId="4E9212EC" w14:textId="77777777" w:rsidR="00144D94" w:rsidRPr="006D353E" w:rsidRDefault="00144D94" w:rsidP="00755867">
            <w:pPr>
              <w:pStyle w:val="acctfourfigures"/>
              <w:spacing w:line="240" w:lineRule="atLeast"/>
              <w:rPr>
                <w:szCs w:val="22"/>
              </w:rPr>
            </w:pPr>
          </w:p>
        </w:tc>
        <w:tc>
          <w:tcPr>
            <w:tcW w:w="1519" w:type="dxa"/>
          </w:tcPr>
          <w:p w14:paraId="54ECCC10" w14:textId="77777777" w:rsidR="00144D94" w:rsidRPr="006D353E" w:rsidRDefault="00144D94" w:rsidP="00755867">
            <w:pPr>
              <w:pStyle w:val="acctfourfigures"/>
              <w:tabs>
                <w:tab w:val="clear" w:pos="765"/>
                <w:tab w:val="decimal" w:pos="731"/>
              </w:tabs>
              <w:spacing w:line="240" w:lineRule="atLeast"/>
              <w:ind w:right="11"/>
              <w:rPr>
                <w:szCs w:val="22"/>
              </w:rPr>
            </w:pPr>
          </w:p>
        </w:tc>
      </w:tr>
      <w:tr w:rsidR="00A56E62" w:rsidRPr="006D353E" w14:paraId="7F58FF03" w14:textId="77777777" w:rsidTr="00CB194B">
        <w:tc>
          <w:tcPr>
            <w:tcW w:w="2981" w:type="dxa"/>
            <w:shd w:val="clear" w:color="auto" w:fill="auto"/>
          </w:tcPr>
          <w:p w14:paraId="68D0F8FC" w14:textId="77777777" w:rsidR="00A56E62" w:rsidRPr="006D353E" w:rsidRDefault="00A56E62" w:rsidP="00A56E62">
            <w:pPr>
              <w:spacing w:line="240" w:lineRule="atLeast"/>
              <w:ind w:left="191" w:hanging="191"/>
              <w:rPr>
                <w:rFonts w:cs="Times New Roman"/>
                <w:szCs w:val="22"/>
              </w:rPr>
            </w:pPr>
            <w:r w:rsidRPr="006D353E">
              <w:rPr>
                <w:rFonts w:cs="Times New Roman"/>
                <w:szCs w:val="22"/>
              </w:rPr>
              <w:t>Trade accounts receivable and other</w:t>
            </w:r>
            <w:r w:rsidRPr="00CB194B">
              <w:rPr>
                <w:rFonts w:cs="Times New Roman"/>
                <w:szCs w:val="22"/>
                <w:cs/>
              </w:rPr>
              <w:t xml:space="preserve"> </w:t>
            </w:r>
            <w:r w:rsidRPr="006D353E">
              <w:rPr>
                <w:rFonts w:cs="Times New Roman"/>
                <w:szCs w:val="22"/>
              </w:rPr>
              <w:t>receivables</w:t>
            </w:r>
            <w:r w:rsidRPr="00CB194B">
              <w:rPr>
                <w:rFonts w:cs="Times New Roman"/>
                <w:szCs w:val="22"/>
                <w:cs/>
              </w:rPr>
              <w:t xml:space="preserve"> </w:t>
            </w:r>
          </w:p>
          <w:p w14:paraId="33ECB7DC" w14:textId="6CEDB310" w:rsidR="00A56E62" w:rsidRPr="006D353E" w:rsidRDefault="00A56E62" w:rsidP="00A56E62">
            <w:pPr>
              <w:spacing w:line="240" w:lineRule="atLeast"/>
              <w:ind w:left="191" w:hanging="191"/>
              <w:rPr>
                <w:rFonts w:cs="Times New Roman"/>
                <w:i/>
                <w:iCs/>
                <w:szCs w:val="22"/>
              </w:rPr>
            </w:pPr>
            <w:r w:rsidRPr="00CB194B">
              <w:rPr>
                <w:rFonts w:cs="Times New Roman"/>
                <w:szCs w:val="22"/>
                <w:cs/>
              </w:rPr>
              <w:t xml:space="preserve">   </w:t>
            </w:r>
            <w:r w:rsidR="003E3A3D" w:rsidRPr="00CB194B">
              <w:rPr>
                <w:rFonts w:cs="Times New Roman"/>
                <w:i/>
                <w:iCs/>
                <w:szCs w:val="22"/>
                <w:cs/>
              </w:rPr>
              <w:t>(</w:t>
            </w:r>
            <w:r w:rsidRPr="006D353E">
              <w:rPr>
                <w:rFonts w:cs="Times New Roman"/>
                <w:i/>
                <w:iCs/>
                <w:szCs w:val="22"/>
              </w:rPr>
              <w:t xml:space="preserve">doubtful </w:t>
            </w:r>
            <w:r w:rsidR="005B00E7">
              <w:rPr>
                <w:rFonts w:cs="Times New Roman"/>
                <w:i/>
                <w:iCs/>
                <w:szCs w:val="22"/>
              </w:rPr>
              <w:t xml:space="preserve">allowance </w:t>
            </w:r>
            <w:r w:rsidRPr="006D353E">
              <w:rPr>
                <w:rFonts w:cs="Times New Roman"/>
                <w:i/>
                <w:iCs/>
                <w:szCs w:val="22"/>
              </w:rPr>
              <w:t>accounts</w:t>
            </w:r>
            <w:r w:rsidR="003E3A3D" w:rsidRPr="00CB194B">
              <w:rPr>
                <w:rFonts w:cs="Times New Roman"/>
                <w:i/>
                <w:iCs/>
                <w:szCs w:val="22"/>
                <w:cs/>
              </w:rPr>
              <w:t>)</w:t>
            </w:r>
          </w:p>
        </w:tc>
        <w:tc>
          <w:tcPr>
            <w:tcW w:w="1710" w:type="dxa"/>
            <w:vAlign w:val="bottom"/>
          </w:tcPr>
          <w:p w14:paraId="1B56445F" w14:textId="77777777" w:rsidR="00A56E62" w:rsidRPr="006D353E" w:rsidRDefault="003756DA" w:rsidP="00783D2A">
            <w:pPr>
              <w:pStyle w:val="acctfourfigures"/>
              <w:tabs>
                <w:tab w:val="clear" w:pos="765"/>
                <w:tab w:val="decimal" w:pos="1273"/>
              </w:tabs>
              <w:spacing w:line="240" w:lineRule="atLeast"/>
              <w:ind w:right="11"/>
              <w:rPr>
                <w:szCs w:val="22"/>
                <w:lang w:val="en-US"/>
              </w:rPr>
            </w:pPr>
            <w:r w:rsidRPr="006D353E">
              <w:rPr>
                <w:szCs w:val="22"/>
                <w:lang w:val="en-US"/>
              </w:rPr>
              <w:t>2</w:t>
            </w:r>
          </w:p>
        </w:tc>
        <w:tc>
          <w:tcPr>
            <w:tcW w:w="179" w:type="dxa"/>
            <w:vAlign w:val="bottom"/>
          </w:tcPr>
          <w:p w14:paraId="5789B4FF" w14:textId="77777777" w:rsidR="00A56E62" w:rsidRPr="006D353E" w:rsidRDefault="00A56E62" w:rsidP="00A56E62">
            <w:pPr>
              <w:pStyle w:val="acctfourfigures"/>
              <w:spacing w:line="240" w:lineRule="atLeast"/>
              <w:rPr>
                <w:szCs w:val="22"/>
              </w:rPr>
            </w:pPr>
          </w:p>
        </w:tc>
        <w:tc>
          <w:tcPr>
            <w:tcW w:w="1351" w:type="dxa"/>
            <w:vAlign w:val="bottom"/>
          </w:tcPr>
          <w:p w14:paraId="58F17539" w14:textId="77777777" w:rsidR="00A56E62" w:rsidRPr="006D353E" w:rsidRDefault="00210072" w:rsidP="00CB194B">
            <w:pPr>
              <w:pStyle w:val="acctfourfigures"/>
              <w:tabs>
                <w:tab w:val="clear" w:pos="765"/>
                <w:tab w:val="decimal" w:pos="823"/>
              </w:tabs>
              <w:spacing w:line="220" w:lineRule="exact"/>
              <w:ind w:right="11"/>
              <w:rPr>
                <w:szCs w:val="22"/>
                <w:lang w:val="en-US"/>
              </w:rPr>
            </w:pPr>
            <w:r w:rsidRPr="00CB194B">
              <w:rPr>
                <w:szCs w:val="22"/>
                <w:cs/>
                <w:lang w:val="en-US" w:bidi="th-TH"/>
              </w:rPr>
              <w:t>-</w:t>
            </w:r>
          </w:p>
        </w:tc>
        <w:tc>
          <w:tcPr>
            <w:tcW w:w="182" w:type="dxa"/>
            <w:vAlign w:val="bottom"/>
          </w:tcPr>
          <w:p w14:paraId="422AFCB3" w14:textId="77777777" w:rsidR="00A56E62" w:rsidRPr="006D353E" w:rsidRDefault="00A56E62" w:rsidP="00A56E62">
            <w:pPr>
              <w:pStyle w:val="acctfourfigures"/>
              <w:spacing w:line="240" w:lineRule="atLeast"/>
              <w:rPr>
                <w:szCs w:val="22"/>
              </w:rPr>
            </w:pPr>
          </w:p>
        </w:tc>
        <w:tc>
          <w:tcPr>
            <w:tcW w:w="1539" w:type="dxa"/>
            <w:vAlign w:val="bottom"/>
          </w:tcPr>
          <w:p w14:paraId="062D3593" w14:textId="77777777" w:rsidR="00A56E62" w:rsidRPr="00CB194B" w:rsidRDefault="00210072" w:rsidP="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0F6CF404" w14:textId="77777777" w:rsidR="00A56E62" w:rsidRPr="006D353E" w:rsidRDefault="00A56E62" w:rsidP="00A56E62">
            <w:pPr>
              <w:pStyle w:val="acctfourfigures"/>
              <w:spacing w:line="240" w:lineRule="atLeast"/>
              <w:rPr>
                <w:szCs w:val="22"/>
              </w:rPr>
            </w:pPr>
          </w:p>
        </w:tc>
        <w:tc>
          <w:tcPr>
            <w:tcW w:w="1519" w:type="dxa"/>
            <w:vAlign w:val="bottom"/>
          </w:tcPr>
          <w:p w14:paraId="61D9E5FD" w14:textId="77777777" w:rsidR="00A56E62" w:rsidRPr="006D353E" w:rsidRDefault="00210072" w:rsidP="00783D2A">
            <w:pPr>
              <w:pStyle w:val="acctfourfigures"/>
              <w:tabs>
                <w:tab w:val="clear" w:pos="765"/>
                <w:tab w:val="decimal" w:pos="1273"/>
              </w:tabs>
              <w:spacing w:line="240" w:lineRule="atLeast"/>
              <w:ind w:right="11"/>
              <w:rPr>
                <w:szCs w:val="22"/>
                <w:lang w:val="en-US"/>
              </w:rPr>
            </w:pPr>
            <w:r w:rsidRPr="006D353E">
              <w:rPr>
                <w:szCs w:val="22"/>
                <w:lang w:val="en-US"/>
              </w:rPr>
              <w:t>2</w:t>
            </w:r>
          </w:p>
        </w:tc>
      </w:tr>
      <w:tr w:rsidR="00A56E62" w:rsidRPr="006D353E" w14:paraId="6C193A3D" w14:textId="77777777" w:rsidTr="00CB194B">
        <w:tc>
          <w:tcPr>
            <w:tcW w:w="2981" w:type="dxa"/>
          </w:tcPr>
          <w:p w14:paraId="143C09B5" w14:textId="77777777" w:rsidR="00A56E62" w:rsidRPr="006D353E" w:rsidRDefault="00A56E62" w:rsidP="00A56E62">
            <w:pPr>
              <w:spacing w:line="240" w:lineRule="atLeast"/>
              <w:ind w:left="191" w:hanging="191"/>
              <w:rPr>
                <w:rFonts w:cs="Times New Roman"/>
                <w:szCs w:val="22"/>
              </w:rPr>
            </w:pPr>
            <w:r w:rsidRPr="006D353E">
              <w:rPr>
                <w:rFonts w:cs="Times New Roman"/>
                <w:szCs w:val="22"/>
              </w:rPr>
              <w:t>Investment properties</w:t>
            </w:r>
          </w:p>
        </w:tc>
        <w:tc>
          <w:tcPr>
            <w:tcW w:w="1710" w:type="dxa"/>
            <w:vAlign w:val="bottom"/>
          </w:tcPr>
          <w:p w14:paraId="5E4D22B8" w14:textId="77777777" w:rsidR="00A56E62" w:rsidRPr="006D353E" w:rsidRDefault="00783D2A" w:rsidP="00783D2A">
            <w:pPr>
              <w:pStyle w:val="acctfourfigures"/>
              <w:tabs>
                <w:tab w:val="clear" w:pos="765"/>
                <w:tab w:val="decimal" w:pos="1273"/>
              </w:tabs>
              <w:spacing w:line="240" w:lineRule="atLeast"/>
              <w:ind w:right="11"/>
              <w:rPr>
                <w:szCs w:val="22"/>
                <w:lang w:val="en-US"/>
              </w:rPr>
            </w:pPr>
            <w:r w:rsidRPr="006D353E">
              <w:rPr>
                <w:szCs w:val="22"/>
                <w:lang w:val="en-US"/>
              </w:rPr>
              <w:t>4</w:t>
            </w:r>
          </w:p>
        </w:tc>
        <w:tc>
          <w:tcPr>
            <w:tcW w:w="179" w:type="dxa"/>
            <w:vAlign w:val="bottom"/>
          </w:tcPr>
          <w:p w14:paraId="5039CF00" w14:textId="77777777" w:rsidR="00A56E62" w:rsidRPr="006D353E" w:rsidRDefault="00A56E62" w:rsidP="00A56E62">
            <w:pPr>
              <w:pStyle w:val="acctfourfigures"/>
              <w:spacing w:line="240" w:lineRule="atLeast"/>
              <w:rPr>
                <w:szCs w:val="22"/>
              </w:rPr>
            </w:pPr>
          </w:p>
        </w:tc>
        <w:tc>
          <w:tcPr>
            <w:tcW w:w="1351" w:type="dxa"/>
            <w:vAlign w:val="bottom"/>
          </w:tcPr>
          <w:p w14:paraId="54C70AE4" w14:textId="77777777" w:rsidR="00A56E62" w:rsidRPr="006D353E" w:rsidRDefault="00210072" w:rsidP="00783D2A">
            <w:pPr>
              <w:pStyle w:val="acctfourfigures"/>
              <w:tabs>
                <w:tab w:val="clear" w:pos="765"/>
                <w:tab w:val="decimal" w:pos="1002"/>
              </w:tabs>
              <w:spacing w:line="240" w:lineRule="atLeast"/>
              <w:ind w:right="11"/>
              <w:rPr>
                <w:szCs w:val="22"/>
                <w:lang w:val="en-US"/>
              </w:rPr>
            </w:pPr>
            <w:r w:rsidRPr="006D353E">
              <w:rPr>
                <w:szCs w:val="22"/>
                <w:lang w:val="en-US"/>
              </w:rPr>
              <w:t>4</w:t>
            </w:r>
          </w:p>
        </w:tc>
        <w:tc>
          <w:tcPr>
            <w:tcW w:w="182" w:type="dxa"/>
            <w:vAlign w:val="bottom"/>
          </w:tcPr>
          <w:p w14:paraId="72F9A923" w14:textId="77777777" w:rsidR="00A56E62" w:rsidRPr="006D353E" w:rsidRDefault="00A56E62" w:rsidP="00A56E62">
            <w:pPr>
              <w:pStyle w:val="acctfourfigures"/>
              <w:spacing w:line="240" w:lineRule="atLeast"/>
              <w:rPr>
                <w:szCs w:val="22"/>
                <w:lang w:val="en-US"/>
              </w:rPr>
            </w:pPr>
          </w:p>
        </w:tc>
        <w:tc>
          <w:tcPr>
            <w:tcW w:w="1539" w:type="dxa"/>
            <w:vAlign w:val="bottom"/>
          </w:tcPr>
          <w:p w14:paraId="6EDA9B86" w14:textId="77777777" w:rsidR="00A56E62" w:rsidRPr="00CB194B" w:rsidRDefault="00210072" w:rsidP="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538D4E9A" w14:textId="77777777" w:rsidR="00A56E62" w:rsidRPr="006D353E" w:rsidRDefault="00A56E62" w:rsidP="00A56E62">
            <w:pPr>
              <w:pStyle w:val="acctfourfigures"/>
              <w:spacing w:line="240" w:lineRule="atLeast"/>
              <w:rPr>
                <w:szCs w:val="22"/>
              </w:rPr>
            </w:pPr>
          </w:p>
        </w:tc>
        <w:tc>
          <w:tcPr>
            <w:tcW w:w="1519" w:type="dxa"/>
            <w:vAlign w:val="bottom"/>
          </w:tcPr>
          <w:p w14:paraId="6F0D4B93" w14:textId="77777777" w:rsidR="00A56E62" w:rsidRPr="006D353E" w:rsidRDefault="00210072" w:rsidP="00A56E62">
            <w:pPr>
              <w:pStyle w:val="acctfourfigures"/>
              <w:tabs>
                <w:tab w:val="clear" w:pos="765"/>
                <w:tab w:val="decimal" w:pos="1273"/>
              </w:tabs>
              <w:spacing w:line="240" w:lineRule="atLeast"/>
              <w:ind w:right="11"/>
              <w:rPr>
                <w:szCs w:val="22"/>
                <w:lang w:val="en-US"/>
              </w:rPr>
            </w:pPr>
            <w:r w:rsidRPr="006D353E">
              <w:rPr>
                <w:szCs w:val="22"/>
                <w:lang w:val="en-US"/>
              </w:rPr>
              <w:t>8</w:t>
            </w:r>
          </w:p>
        </w:tc>
      </w:tr>
      <w:tr w:rsidR="00A56E62" w:rsidRPr="006D353E" w14:paraId="0DC2A199" w14:textId="77777777" w:rsidTr="00CB194B">
        <w:tc>
          <w:tcPr>
            <w:tcW w:w="2981" w:type="dxa"/>
          </w:tcPr>
          <w:p w14:paraId="1EDC2F79" w14:textId="77777777" w:rsidR="00A56E62" w:rsidRPr="006D353E" w:rsidRDefault="00A56E62" w:rsidP="00A56E62">
            <w:pPr>
              <w:spacing w:line="240" w:lineRule="atLeast"/>
              <w:ind w:left="191" w:hanging="191"/>
              <w:rPr>
                <w:rFonts w:cs="Times New Roman"/>
                <w:szCs w:val="22"/>
              </w:rPr>
            </w:pPr>
            <w:r w:rsidRPr="006D353E">
              <w:rPr>
                <w:rFonts w:cs="Times New Roman"/>
                <w:szCs w:val="22"/>
              </w:rPr>
              <w:t>Non</w:t>
            </w:r>
            <w:r w:rsidRPr="00CB194B">
              <w:rPr>
                <w:rFonts w:cs="Times New Roman"/>
                <w:szCs w:val="22"/>
                <w:cs/>
              </w:rPr>
              <w:t>-</w:t>
            </w:r>
            <w:r w:rsidRPr="006D353E">
              <w:rPr>
                <w:rFonts w:cs="Times New Roman"/>
                <w:szCs w:val="22"/>
              </w:rPr>
              <w:t>current provisions for employee benefit</w:t>
            </w:r>
          </w:p>
        </w:tc>
        <w:tc>
          <w:tcPr>
            <w:tcW w:w="1710" w:type="dxa"/>
            <w:vAlign w:val="bottom"/>
          </w:tcPr>
          <w:p w14:paraId="0015EB6F" w14:textId="77777777" w:rsidR="00A56E62" w:rsidRPr="006D353E" w:rsidRDefault="003756DA" w:rsidP="00A56E62">
            <w:pPr>
              <w:pStyle w:val="acctfourfigures"/>
              <w:tabs>
                <w:tab w:val="clear" w:pos="765"/>
                <w:tab w:val="decimal" w:pos="1273"/>
              </w:tabs>
              <w:spacing w:line="240" w:lineRule="atLeast"/>
              <w:ind w:right="11"/>
              <w:rPr>
                <w:szCs w:val="22"/>
                <w:lang w:val="en-US"/>
              </w:rPr>
            </w:pPr>
            <w:r w:rsidRPr="006D353E">
              <w:rPr>
                <w:szCs w:val="22"/>
                <w:lang w:val="en-US"/>
              </w:rPr>
              <w:t>5</w:t>
            </w:r>
          </w:p>
        </w:tc>
        <w:tc>
          <w:tcPr>
            <w:tcW w:w="179" w:type="dxa"/>
            <w:vAlign w:val="bottom"/>
          </w:tcPr>
          <w:p w14:paraId="63F5B6D2" w14:textId="77777777" w:rsidR="00A56E62" w:rsidRPr="006D353E" w:rsidRDefault="00A56E62" w:rsidP="00A56E62">
            <w:pPr>
              <w:pStyle w:val="acctfourfigures"/>
              <w:spacing w:line="240" w:lineRule="atLeast"/>
              <w:rPr>
                <w:szCs w:val="22"/>
              </w:rPr>
            </w:pPr>
          </w:p>
        </w:tc>
        <w:tc>
          <w:tcPr>
            <w:tcW w:w="1351" w:type="dxa"/>
            <w:vAlign w:val="bottom"/>
          </w:tcPr>
          <w:p w14:paraId="64738AA7" w14:textId="77777777" w:rsidR="00A56E62" w:rsidRPr="006D353E" w:rsidRDefault="00783D2A" w:rsidP="00783D2A">
            <w:pPr>
              <w:pStyle w:val="acctfourfigures"/>
              <w:tabs>
                <w:tab w:val="clear" w:pos="765"/>
                <w:tab w:val="decimal" w:pos="1002"/>
              </w:tabs>
              <w:spacing w:line="240" w:lineRule="atLeast"/>
              <w:ind w:right="11"/>
              <w:rPr>
                <w:szCs w:val="22"/>
                <w:lang w:val="en-US"/>
              </w:rPr>
            </w:pPr>
            <w:r w:rsidRPr="006D353E">
              <w:rPr>
                <w:szCs w:val="22"/>
                <w:lang w:val="en-US"/>
              </w:rPr>
              <w:t>3</w:t>
            </w:r>
          </w:p>
        </w:tc>
        <w:tc>
          <w:tcPr>
            <w:tcW w:w="182" w:type="dxa"/>
            <w:vAlign w:val="bottom"/>
          </w:tcPr>
          <w:p w14:paraId="3F9B1384" w14:textId="77777777" w:rsidR="00A56E62" w:rsidRPr="006D353E" w:rsidRDefault="00A56E62" w:rsidP="00A56E62">
            <w:pPr>
              <w:pStyle w:val="acctfourfigures"/>
              <w:spacing w:line="240" w:lineRule="atLeast"/>
              <w:rPr>
                <w:szCs w:val="22"/>
              </w:rPr>
            </w:pPr>
          </w:p>
        </w:tc>
        <w:tc>
          <w:tcPr>
            <w:tcW w:w="1539" w:type="dxa"/>
            <w:vAlign w:val="bottom"/>
          </w:tcPr>
          <w:p w14:paraId="3B48898B" w14:textId="77777777" w:rsidR="00A56E62" w:rsidRPr="00CB194B" w:rsidRDefault="00210072" w:rsidP="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68D1641F" w14:textId="77777777" w:rsidR="00A56E62" w:rsidRPr="006D353E" w:rsidRDefault="00A56E62" w:rsidP="00A56E62">
            <w:pPr>
              <w:pStyle w:val="acctfourfigures"/>
              <w:spacing w:line="240" w:lineRule="atLeast"/>
              <w:rPr>
                <w:szCs w:val="22"/>
              </w:rPr>
            </w:pPr>
          </w:p>
        </w:tc>
        <w:tc>
          <w:tcPr>
            <w:tcW w:w="1519" w:type="dxa"/>
            <w:vAlign w:val="bottom"/>
          </w:tcPr>
          <w:p w14:paraId="43FAF62B" w14:textId="77777777" w:rsidR="00A56E62" w:rsidRPr="006D353E" w:rsidRDefault="00783D2A" w:rsidP="00783D2A">
            <w:pPr>
              <w:pStyle w:val="acctfourfigures"/>
              <w:tabs>
                <w:tab w:val="clear" w:pos="765"/>
                <w:tab w:val="decimal" w:pos="1273"/>
              </w:tabs>
              <w:spacing w:line="240" w:lineRule="atLeast"/>
              <w:ind w:right="11"/>
              <w:rPr>
                <w:szCs w:val="22"/>
                <w:lang w:val="en-US"/>
              </w:rPr>
            </w:pPr>
            <w:r w:rsidRPr="006D353E">
              <w:rPr>
                <w:szCs w:val="22"/>
                <w:lang w:val="en-US"/>
              </w:rPr>
              <w:t>8</w:t>
            </w:r>
          </w:p>
        </w:tc>
      </w:tr>
      <w:tr w:rsidR="00A56E62" w:rsidRPr="006D353E" w14:paraId="713861CA" w14:textId="77777777" w:rsidTr="00CB194B">
        <w:tc>
          <w:tcPr>
            <w:tcW w:w="2981" w:type="dxa"/>
          </w:tcPr>
          <w:p w14:paraId="7EBE131D" w14:textId="77777777" w:rsidR="00A56E62" w:rsidRPr="006D353E" w:rsidRDefault="00A56E62" w:rsidP="00A56E62">
            <w:pPr>
              <w:spacing w:line="240" w:lineRule="atLeast"/>
              <w:ind w:left="191" w:hanging="191"/>
              <w:rPr>
                <w:rFonts w:cs="Times New Roman"/>
                <w:szCs w:val="22"/>
              </w:rPr>
            </w:pPr>
            <w:r w:rsidRPr="006D353E">
              <w:rPr>
                <w:rFonts w:cs="Times New Roman"/>
                <w:szCs w:val="22"/>
              </w:rPr>
              <w:t>Customer deposits</w:t>
            </w:r>
          </w:p>
        </w:tc>
        <w:tc>
          <w:tcPr>
            <w:tcW w:w="1710" w:type="dxa"/>
            <w:vAlign w:val="bottom"/>
          </w:tcPr>
          <w:p w14:paraId="5CF04A00" w14:textId="77777777" w:rsidR="00A56E62" w:rsidRPr="006D353E" w:rsidRDefault="00783D2A" w:rsidP="00783D2A">
            <w:pPr>
              <w:pStyle w:val="acctfourfigures"/>
              <w:tabs>
                <w:tab w:val="clear" w:pos="765"/>
                <w:tab w:val="decimal" w:pos="1273"/>
              </w:tabs>
              <w:spacing w:line="240" w:lineRule="atLeast"/>
              <w:ind w:right="11"/>
              <w:rPr>
                <w:szCs w:val="22"/>
                <w:lang w:val="en-US"/>
              </w:rPr>
            </w:pPr>
            <w:r w:rsidRPr="006D353E">
              <w:rPr>
                <w:szCs w:val="22"/>
                <w:lang w:val="en-US"/>
              </w:rPr>
              <w:t>10</w:t>
            </w:r>
          </w:p>
        </w:tc>
        <w:tc>
          <w:tcPr>
            <w:tcW w:w="179" w:type="dxa"/>
            <w:vAlign w:val="bottom"/>
          </w:tcPr>
          <w:p w14:paraId="0953D59E" w14:textId="77777777" w:rsidR="00A56E62" w:rsidRPr="006D353E" w:rsidRDefault="00A56E62" w:rsidP="00A56E62">
            <w:pPr>
              <w:pStyle w:val="acctfourfigures"/>
              <w:spacing w:line="240" w:lineRule="atLeast"/>
              <w:rPr>
                <w:szCs w:val="22"/>
              </w:rPr>
            </w:pPr>
          </w:p>
        </w:tc>
        <w:tc>
          <w:tcPr>
            <w:tcW w:w="1351" w:type="dxa"/>
            <w:vAlign w:val="bottom"/>
          </w:tcPr>
          <w:p w14:paraId="7036CC49" w14:textId="454235DC" w:rsidR="00A56E62" w:rsidRPr="006D353E" w:rsidRDefault="003E3A3D" w:rsidP="00783D2A">
            <w:pPr>
              <w:pStyle w:val="acctfourfigures"/>
              <w:tabs>
                <w:tab w:val="clear" w:pos="765"/>
                <w:tab w:val="decimal" w:pos="1002"/>
              </w:tabs>
              <w:spacing w:line="240" w:lineRule="atLeast"/>
              <w:ind w:right="11"/>
              <w:rPr>
                <w:szCs w:val="22"/>
                <w:lang w:val="en-US"/>
              </w:rPr>
            </w:pPr>
            <w:r w:rsidRPr="00CB194B">
              <w:rPr>
                <w:szCs w:val="22"/>
                <w:cs/>
                <w:lang w:val="en-US" w:bidi="th-TH"/>
              </w:rPr>
              <w:t>(</w:t>
            </w:r>
            <w:r w:rsidR="00783D2A" w:rsidRPr="006D353E">
              <w:rPr>
                <w:szCs w:val="22"/>
                <w:lang w:val="en-US"/>
              </w:rPr>
              <w:t>1</w:t>
            </w:r>
            <w:r w:rsidRPr="00CB194B">
              <w:rPr>
                <w:szCs w:val="22"/>
                <w:cs/>
                <w:lang w:val="en-US" w:bidi="th-TH"/>
              </w:rPr>
              <w:t>)</w:t>
            </w:r>
          </w:p>
        </w:tc>
        <w:tc>
          <w:tcPr>
            <w:tcW w:w="182" w:type="dxa"/>
            <w:vAlign w:val="bottom"/>
          </w:tcPr>
          <w:p w14:paraId="01480E13" w14:textId="77777777" w:rsidR="00A56E62" w:rsidRPr="006D353E" w:rsidRDefault="00A56E62" w:rsidP="00A56E62">
            <w:pPr>
              <w:pStyle w:val="acctfourfigures"/>
              <w:spacing w:line="240" w:lineRule="atLeast"/>
              <w:rPr>
                <w:szCs w:val="22"/>
                <w:lang w:val="en-US"/>
              </w:rPr>
            </w:pPr>
          </w:p>
        </w:tc>
        <w:tc>
          <w:tcPr>
            <w:tcW w:w="1539" w:type="dxa"/>
            <w:vAlign w:val="bottom"/>
          </w:tcPr>
          <w:p w14:paraId="4450A4A0" w14:textId="77777777" w:rsidR="00A56E62" w:rsidRPr="00CB194B" w:rsidRDefault="00210072" w:rsidP="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64C87108" w14:textId="77777777" w:rsidR="00A56E62" w:rsidRPr="006D353E" w:rsidRDefault="00A56E62" w:rsidP="00A56E62">
            <w:pPr>
              <w:pStyle w:val="acctfourfigures"/>
              <w:spacing w:line="240" w:lineRule="atLeast"/>
              <w:rPr>
                <w:szCs w:val="22"/>
              </w:rPr>
            </w:pPr>
          </w:p>
        </w:tc>
        <w:tc>
          <w:tcPr>
            <w:tcW w:w="1519" w:type="dxa"/>
            <w:vAlign w:val="bottom"/>
          </w:tcPr>
          <w:p w14:paraId="78A51C37" w14:textId="77777777" w:rsidR="00A56E62" w:rsidRPr="006D353E" w:rsidRDefault="00210072" w:rsidP="00783D2A">
            <w:pPr>
              <w:pStyle w:val="acctfourfigures"/>
              <w:tabs>
                <w:tab w:val="clear" w:pos="765"/>
                <w:tab w:val="decimal" w:pos="1273"/>
              </w:tabs>
              <w:spacing w:line="240" w:lineRule="atLeast"/>
              <w:ind w:right="11"/>
              <w:rPr>
                <w:szCs w:val="22"/>
                <w:lang w:val="en-US"/>
              </w:rPr>
            </w:pPr>
            <w:r w:rsidRPr="006D353E">
              <w:rPr>
                <w:szCs w:val="22"/>
                <w:lang w:val="en-US"/>
              </w:rPr>
              <w:t>9</w:t>
            </w:r>
          </w:p>
        </w:tc>
      </w:tr>
      <w:tr w:rsidR="00A56E62" w:rsidRPr="006D353E" w14:paraId="533E3319" w14:textId="77777777" w:rsidTr="00CB194B">
        <w:tc>
          <w:tcPr>
            <w:tcW w:w="2981" w:type="dxa"/>
          </w:tcPr>
          <w:p w14:paraId="1B0C6D4F" w14:textId="77777777" w:rsidR="00A56E62" w:rsidRPr="006D353E" w:rsidRDefault="00A56E62" w:rsidP="00A56E62">
            <w:pPr>
              <w:spacing w:line="240" w:lineRule="atLeast"/>
              <w:ind w:left="191" w:hanging="191"/>
              <w:rPr>
                <w:rFonts w:cs="Times New Roman"/>
                <w:szCs w:val="22"/>
              </w:rPr>
            </w:pPr>
            <w:r w:rsidRPr="006D353E">
              <w:rPr>
                <w:rFonts w:cs="Times New Roman"/>
                <w:szCs w:val="22"/>
              </w:rPr>
              <w:t>Others</w:t>
            </w:r>
          </w:p>
        </w:tc>
        <w:tc>
          <w:tcPr>
            <w:tcW w:w="1710" w:type="dxa"/>
            <w:vAlign w:val="bottom"/>
          </w:tcPr>
          <w:p w14:paraId="46CA2AF8" w14:textId="77777777" w:rsidR="00A56E62" w:rsidRPr="006D353E" w:rsidRDefault="003756DA" w:rsidP="00783D2A">
            <w:pPr>
              <w:pStyle w:val="acctfourfigures"/>
              <w:tabs>
                <w:tab w:val="clear" w:pos="765"/>
                <w:tab w:val="decimal" w:pos="1273"/>
              </w:tabs>
              <w:spacing w:line="240" w:lineRule="atLeast"/>
              <w:ind w:right="11"/>
              <w:rPr>
                <w:szCs w:val="22"/>
                <w:lang w:val="en-US"/>
              </w:rPr>
            </w:pPr>
            <w:r w:rsidRPr="006D353E">
              <w:rPr>
                <w:szCs w:val="22"/>
                <w:lang w:val="en-US"/>
              </w:rPr>
              <w:t>8</w:t>
            </w:r>
          </w:p>
        </w:tc>
        <w:tc>
          <w:tcPr>
            <w:tcW w:w="179" w:type="dxa"/>
            <w:vAlign w:val="bottom"/>
          </w:tcPr>
          <w:p w14:paraId="54DF3992" w14:textId="77777777" w:rsidR="00A56E62" w:rsidRPr="006D353E" w:rsidRDefault="00A56E62" w:rsidP="00A56E62">
            <w:pPr>
              <w:pStyle w:val="acctfourfigures"/>
              <w:spacing w:line="240" w:lineRule="atLeast"/>
              <w:rPr>
                <w:szCs w:val="22"/>
              </w:rPr>
            </w:pPr>
          </w:p>
        </w:tc>
        <w:tc>
          <w:tcPr>
            <w:tcW w:w="1351" w:type="dxa"/>
            <w:vAlign w:val="bottom"/>
          </w:tcPr>
          <w:p w14:paraId="12B068D7" w14:textId="77777777" w:rsidR="00A56E62" w:rsidRPr="006D353E" w:rsidRDefault="00783D2A" w:rsidP="00783D2A">
            <w:pPr>
              <w:pStyle w:val="acctfourfigures"/>
              <w:tabs>
                <w:tab w:val="clear" w:pos="765"/>
                <w:tab w:val="decimal" w:pos="1002"/>
              </w:tabs>
              <w:spacing w:line="240" w:lineRule="atLeast"/>
              <w:ind w:right="11"/>
              <w:rPr>
                <w:szCs w:val="22"/>
                <w:lang w:val="en-US"/>
              </w:rPr>
            </w:pPr>
            <w:r w:rsidRPr="006D353E">
              <w:rPr>
                <w:szCs w:val="22"/>
                <w:lang w:val="en-US"/>
              </w:rPr>
              <w:t>3</w:t>
            </w:r>
          </w:p>
        </w:tc>
        <w:tc>
          <w:tcPr>
            <w:tcW w:w="182" w:type="dxa"/>
            <w:vAlign w:val="bottom"/>
          </w:tcPr>
          <w:p w14:paraId="14B2A892" w14:textId="77777777" w:rsidR="00A56E62" w:rsidRPr="006D353E" w:rsidRDefault="00A56E62" w:rsidP="00A56E62">
            <w:pPr>
              <w:pStyle w:val="acctfourfigures"/>
              <w:spacing w:line="240" w:lineRule="atLeast"/>
              <w:rPr>
                <w:szCs w:val="22"/>
              </w:rPr>
            </w:pPr>
          </w:p>
        </w:tc>
        <w:tc>
          <w:tcPr>
            <w:tcW w:w="1539" w:type="dxa"/>
            <w:vAlign w:val="bottom"/>
          </w:tcPr>
          <w:p w14:paraId="24F99FD0" w14:textId="77777777" w:rsidR="00A56E62" w:rsidRPr="00CB194B" w:rsidRDefault="00210072" w:rsidP="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1774BFF0" w14:textId="77777777" w:rsidR="00A56E62" w:rsidRPr="006D353E" w:rsidRDefault="00A56E62" w:rsidP="00A56E62">
            <w:pPr>
              <w:pStyle w:val="acctfourfigures"/>
              <w:spacing w:line="240" w:lineRule="atLeast"/>
              <w:rPr>
                <w:szCs w:val="22"/>
              </w:rPr>
            </w:pPr>
          </w:p>
        </w:tc>
        <w:tc>
          <w:tcPr>
            <w:tcW w:w="1519" w:type="dxa"/>
            <w:vAlign w:val="bottom"/>
          </w:tcPr>
          <w:p w14:paraId="74F417B3" w14:textId="77777777" w:rsidR="00A56E62" w:rsidRPr="006D353E" w:rsidRDefault="00210072" w:rsidP="00783D2A">
            <w:pPr>
              <w:pStyle w:val="acctfourfigures"/>
              <w:tabs>
                <w:tab w:val="clear" w:pos="765"/>
                <w:tab w:val="decimal" w:pos="1273"/>
              </w:tabs>
              <w:spacing w:line="240" w:lineRule="atLeast"/>
              <w:ind w:right="11"/>
              <w:rPr>
                <w:szCs w:val="22"/>
                <w:lang w:val="en-US"/>
              </w:rPr>
            </w:pPr>
            <w:r w:rsidRPr="006D353E">
              <w:rPr>
                <w:szCs w:val="22"/>
                <w:lang w:val="en-US"/>
              </w:rPr>
              <w:t>1</w:t>
            </w:r>
            <w:r w:rsidR="00783D2A" w:rsidRPr="006D353E">
              <w:rPr>
                <w:szCs w:val="22"/>
                <w:lang w:val="en-US"/>
              </w:rPr>
              <w:t>1</w:t>
            </w:r>
          </w:p>
        </w:tc>
      </w:tr>
      <w:tr w:rsidR="00A56E62" w:rsidRPr="006D353E" w14:paraId="2585DA63" w14:textId="77777777" w:rsidTr="00CB194B">
        <w:tc>
          <w:tcPr>
            <w:tcW w:w="2981" w:type="dxa"/>
          </w:tcPr>
          <w:p w14:paraId="143B36B4" w14:textId="77777777" w:rsidR="00A56E62" w:rsidRPr="006D353E" w:rsidRDefault="00A56E62" w:rsidP="00A56E62">
            <w:pPr>
              <w:spacing w:line="240" w:lineRule="atLeast"/>
              <w:ind w:left="191" w:hanging="191"/>
              <w:rPr>
                <w:rFonts w:cs="Times New Roman"/>
                <w:b/>
                <w:bCs/>
                <w:szCs w:val="22"/>
              </w:rPr>
            </w:pPr>
            <w:r w:rsidRPr="006D353E">
              <w:rPr>
                <w:rFonts w:cs="Times New Roman"/>
                <w:b/>
                <w:bCs/>
                <w:szCs w:val="22"/>
              </w:rPr>
              <w:t>Total</w:t>
            </w:r>
          </w:p>
        </w:tc>
        <w:tc>
          <w:tcPr>
            <w:tcW w:w="1710" w:type="dxa"/>
            <w:tcBorders>
              <w:top w:val="single" w:sz="4" w:space="0" w:color="auto"/>
              <w:bottom w:val="single" w:sz="4" w:space="0" w:color="auto"/>
            </w:tcBorders>
            <w:vAlign w:val="bottom"/>
          </w:tcPr>
          <w:p w14:paraId="3EAE4B17" w14:textId="77777777" w:rsidR="00A56E62" w:rsidRPr="006D353E" w:rsidRDefault="003756DA" w:rsidP="00783D2A">
            <w:pPr>
              <w:pStyle w:val="acctfourfigures"/>
              <w:tabs>
                <w:tab w:val="clear" w:pos="765"/>
                <w:tab w:val="decimal" w:pos="1273"/>
              </w:tabs>
              <w:spacing w:line="240" w:lineRule="atLeast"/>
              <w:ind w:right="11"/>
              <w:rPr>
                <w:b/>
                <w:bCs/>
                <w:szCs w:val="22"/>
                <w:lang w:val="en-US"/>
              </w:rPr>
            </w:pPr>
            <w:r w:rsidRPr="006D353E">
              <w:rPr>
                <w:b/>
                <w:bCs/>
                <w:szCs w:val="22"/>
                <w:lang w:val="en-US"/>
              </w:rPr>
              <w:t>29</w:t>
            </w:r>
          </w:p>
        </w:tc>
        <w:tc>
          <w:tcPr>
            <w:tcW w:w="179" w:type="dxa"/>
            <w:vAlign w:val="bottom"/>
          </w:tcPr>
          <w:p w14:paraId="3F8397EF" w14:textId="77777777" w:rsidR="00A56E62" w:rsidRPr="006D353E" w:rsidRDefault="00A56E62" w:rsidP="00A56E62">
            <w:pPr>
              <w:pStyle w:val="acctfourfigures"/>
              <w:spacing w:line="240" w:lineRule="atLeast"/>
              <w:rPr>
                <w:b/>
                <w:bCs/>
                <w:szCs w:val="22"/>
              </w:rPr>
            </w:pPr>
          </w:p>
        </w:tc>
        <w:tc>
          <w:tcPr>
            <w:tcW w:w="1351" w:type="dxa"/>
            <w:tcBorders>
              <w:top w:val="single" w:sz="4" w:space="0" w:color="auto"/>
              <w:bottom w:val="single" w:sz="4" w:space="0" w:color="auto"/>
            </w:tcBorders>
            <w:vAlign w:val="bottom"/>
          </w:tcPr>
          <w:p w14:paraId="366878DA" w14:textId="77777777" w:rsidR="00A56E62" w:rsidRPr="006D353E" w:rsidRDefault="00783D2A" w:rsidP="00783D2A">
            <w:pPr>
              <w:pStyle w:val="acctfourfigures"/>
              <w:tabs>
                <w:tab w:val="clear" w:pos="765"/>
                <w:tab w:val="decimal" w:pos="1002"/>
              </w:tabs>
              <w:spacing w:line="240" w:lineRule="atLeast"/>
              <w:ind w:right="11"/>
              <w:rPr>
                <w:b/>
                <w:bCs/>
                <w:szCs w:val="22"/>
                <w:lang w:val="en-US"/>
              </w:rPr>
            </w:pPr>
            <w:r w:rsidRPr="006D353E">
              <w:rPr>
                <w:b/>
                <w:bCs/>
                <w:szCs w:val="22"/>
                <w:lang w:val="en-US"/>
              </w:rPr>
              <w:t>9</w:t>
            </w:r>
          </w:p>
        </w:tc>
        <w:tc>
          <w:tcPr>
            <w:tcW w:w="182" w:type="dxa"/>
            <w:vAlign w:val="bottom"/>
          </w:tcPr>
          <w:p w14:paraId="60F1128B" w14:textId="77777777" w:rsidR="00A56E62" w:rsidRPr="006D353E" w:rsidRDefault="00A56E62" w:rsidP="00A56E62">
            <w:pPr>
              <w:pStyle w:val="acctfourfigures"/>
              <w:spacing w:line="240" w:lineRule="atLeast"/>
              <w:rPr>
                <w:b/>
                <w:bCs/>
                <w:szCs w:val="22"/>
              </w:rPr>
            </w:pPr>
          </w:p>
        </w:tc>
        <w:tc>
          <w:tcPr>
            <w:tcW w:w="1539" w:type="dxa"/>
            <w:tcBorders>
              <w:top w:val="single" w:sz="4" w:space="0" w:color="auto"/>
              <w:bottom w:val="single" w:sz="4" w:space="0" w:color="auto"/>
            </w:tcBorders>
            <w:vAlign w:val="bottom"/>
          </w:tcPr>
          <w:p w14:paraId="1B61460D" w14:textId="77777777" w:rsidR="00A56E62" w:rsidRPr="006D353E" w:rsidRDefault="00210072" w:rsidP="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7DC9153E" w14:textId="77777777" w:rsidR="00A56E62" w:rsidRPr="006D353E" w:rsidRDefault="00A56E62" w:rsidP="00A56E62">
            <w:pPr>
              <w:pStyle w:val="acctfourfigures"/>
              <w:spacing w:line="240" w:lineRule="atLeast"/>
              <w:rPr>
                <w:b/>
                <w:bCs/>
                <w:szCs w:val="22"/>
              </w:rPr>
            </w:pPr>
          </w:p>
        </w:tc>
        <w:tc>
          <w:tcPr>
            <w:tcW w:w="1519" w:type="dxa"/>
            <w:tcBorders>
              <w:top w:val="single" w:sz="4" w:space="0" w:color="auto"/>
              <w:bottom w:val="single" w:sz="4" w:space="0" w:color="auto"/>
            </w:tcBorders>
            <w:vAlign w:val="bottom"/>
          </w:tcPr>
          <w:p w14:paraId="2640F864" w14:textId="77777777" w:rsidR="00A56E62" w:rsidRPr="006D353E" w:rsidRDefault="00210072" w:rsidP="00783D2A">
            <w:pPr>
              <w:pStyle w:val="acctfourfigures"/>
              <w:tabs>
                <w:tab w:val="clear" w:pos="765"/>
                <w:tab w:val="decimal" w:pos="1273"/>
              </w:tabs>
              <w:spacing w:line="240" w:lineRule="atLeast"/>
              <w:ind w:right="11"/>
              <w:rPr>
                <w:b/>
                <w:bCs/>
                <w:szCs w:val="22"/>
                <w:lang w:val="en-US"/>
              </w:rPr>
            </w:pPr>
            <w:r w:rsidRPr="006D353E">
              <w:rPr>
                <w:b/>
                <w:bCs/>
                <w:szCs w:val="22"/>
                <w:lang w:val="en-US"/>
              </w:rPr>
              <w:t>3</w:t>
            </w:r>
            <w:r w:rsidR="00783D2A" w:rsidRPr="006D353E">
              <w:rPr>
                <w:b/>
                <w:bCs/>
                <w:szCs w:val="22"/>
                <w:lang w:val="en-US"/>
              </w:rPr>
              <w:t>8</w:t>
            </w:r>
          </w:p>
        </w:tc>
      </w:tr>
      <w:tr w:rsidR="00A56E62" w:rsidRPr="006D353E" w14:paraId="7A5B4A29" w14:textId="77777777" w:rsidTr="00CB194B">
        <w:tc>
          <w:tcPr>
            <w:tcW w:w="2981" w:type="dxa"/>
          </w:tcPr>
          <w:p w14:paraId="1B17DB70" w14:textId="77777777" w:rsidR="00A56E62" w:rsidRPr="006D353E" w:rsidRDefault="00A56E62" w:rsidP="00A56E62">
            <w:pPr>
              <w:spacing w:line="240" w:lineRule="atLeast"/>
              <w:rPr>
                <w:rFonts w:cs="Times New Roman"/>
                <w:b/>
                <w:bCs/>
                <w:i/>
                <w:iCs/>
                <w:sz w:val="10"/>
                <w:szCs w:val="10"/>
              </w:rPr>
            </w:pPr>
          </w:p>
        </w:tc>
        <w:tc>
          <w:tcPr>
            <w:tcW w:w="1710" w:type="dxa"/>
            <w:tcBorders>
              <w:top w:val="single" w:sz="4" w:space="0" w:color="auto"/>
            </w:tcBorders>
            <w:vAlign w:val="bottom"/>
          </w:tcPr>
          <w:p w14:paraId="7D4A187F" w14:textId="77777777" w:rsidR="00A56E62" w:rsidRPr="006D353E" w:rsidRDefault="00A56E62" w:rsidP="00A56E62">
            <w:pPr>
              <w:pStyle w:val="acctfourfigures"/>
              <w:tabs>
                <w:tab w:val="clear" w:pos="765"/>
                <w:tab w:val="decimal" w:pos="1273"/>
              </w:tabs>
              <w:spacing w:line="240" w:lineRule="atLeast"/>
              <w:ind w:right="11"/>
              <w:rPr>
                <w:szCs w:val="22"/>
                <w:lang w:val="en-US"/>
              </w:rPr>
            </w:pPr>
          </w:p>
        </w:tc>
        <w:tc>
          <w:tcPr>
            <w:tcW w:w="179" w:type="dxa"/>
            <w:vAlign w:val="bottom"/>
          </w:tcPr>
          <w:p w14:paraId="1E9AC4E9" w14:textId="77777777" w:rsidR="00A56E62" w:rsidRPr="006D353E" w:rsidRDefault="00A56E62" w:rsidP="00A56E62">
            <w:pPr>
              <w:pStyle w:val="acctfourfigures"/>
              <w:spacing w:line="240" w:lineRule="atLeast"/>
              <w:rPr>
                <w:b/>
                <w:bCs/>
                <w:sz w:val="10"/>
                <w:szCs w:val="10"/>
              </w:rPr>
            </w:pPr>
          </w:p>
        </w:tc>
        <w:tc>
          <w:tcPr>
            <w:tcW w:w="1351" w:type="dxa"/>
            <w:tcBorders>
              <w:top w:val="single" w:sz="4" w:space="0" w:color="auto"/>
            </w:tcBorders>
            <w:vAlign w:val="bottom"/>
          </w:tcPr>
          <w:p w14:paraId="3280F364" w14:textId="77777777" w:rsidR="00A56E62" w:rsidRPr="006D353E" w:rsidRDefault="00A56E62" w:rsidP="00A56E62">
            <w:pPr>
              <w:pStyle w:val="acctfourfigures"/>
              <w:tabs>
                <w:tab w:val="clear" w:pos="765"/>
                <w:tab w:val="decimal" w:pos="1002"/>
              </w:tabs>
              <w:spacing w:line="240" w:lineRule="atLeast"/>
              <w:ind w:right="11"/>
              <w:rPr>
                <w:szCs w:val="22"/>
                <w:lang w:val="en-US"/>
              </w:rPr>
            </w:pPr>
          </w:p>
        </w:tc>
        <w:tc>
          <w:tcPr>
            <w:tcW w:w="182" w:type="dxa"/>
            <w:vAlign w:val="bottom"/>
          </w:tcPr>
          <w:p w14:paraId="18060784" w14:textId="77777777" w:rsidR="00A56E62" w:rsidRPr="006D353E" w:rsidRDefault="00A56E62" w:rsidP="00A56E62">
            <w:pPr>
              <w:pStyle w:val="acctfourfigures"/>
              <w:spacing w:line="240" w:lineRule="atLeast"/>
              <w:rPr>
                <w:b/>
                <w:bCs/>
                <w:sz w:val="10"/>
                <w:szCs w:val="10"/>
              </w:rPr>
            </w:pPr>
          </w:p>
        </w:tc>
        <w:tc>
          <w:tcPr>
            <w:tcW w:w="1539" w:type="dxa"/>
            <w:tcBorders>
              <w:top w:val="single" w:sz="4" w:space="0" w:color="auto"/>
            </w:tcBorders>
            <w:vAlign w:val="bottom"/>
          </w:tcPr>
          <w:p w14:paraId="3A5B11AB" w14:textId="77777777" w:rsidR="00A56E62" w:rsidRPr="006D353E" w:rsidRDefault="00A56E62" w:rsidP="00A56E62">
            <w:pPr>
              <w:pStyle w:val="acctfourfigures"/>
              <w:tabs>
                <w:tab w:val="clear" w:pos="765"/>
                <w:tab w:val="decimal" w:pos="1102"/>
              </w:tabs>
              <w:spacing w:line="240" w:lineRule="atLeast"/>
              <w:ind w:right="191"/>
              <w:rPr>
                <w:szCs w:val="22"/>
              </w:rPr>
            </w:pPr>
          </w:p>
        </w:tc>
        <w:tc>
          <w:tcPr>
            <w:tcW w:w="180" w:type="dxa"/>
            <w:vAlign w:val="bottom"/>
          </w:tcPr>
          <w:p w14:paraId="52C1A83C" w14:textId="77777777" w:rsidR="00A56E62" w:rsidRPr="006D353E" w:rsidRDefault="00A56E62" w:rsidP="00A56E62">
            <w:pPr>
              <w:pStyle w:val="acctfourfigures"/>
              <w:spacing w:line="240" w:lineRule="atLeast"/>
              <w:rPr>
                <w:b/>
                <w:bCs/>
                <w:sz w:val="10"/>
                <w:szCs w:val="10"/>
              </w:rPr>
            </w:pPr>
          </w:p>
        </w:tc>
        <w:tc>
          <w:tcPr>
            <w:tcW w:w="1519" w:type="dxa"/>
            <w:tcBorders>
              <w:top w:val="single" w:sz="4" w:space="0" w:color="auto"/>
            </w:tcBorders>
            <w:vAlign w:val="bottom"/>
          </w:tcPr>
          <w:p w14:paraId="6A5FDAD7" w14:textId="77777777" w:rsidR="00A56E62" w:rsidRPr="006D353E" w:rsidRDefault="00A56E62" w:rsidP="00A56E62">
            <w:pPr>
              <w:pStyle w:val="acctfourfigures"/>
              <w:tabs>
                <w:tab w:val="clear" w:pos="765"/>
                <w:tab w:val="decimal" w:pos="1273"/>
              </w:tabs>
              <w:spacing w:line="240" w:lineRule="atLeast"/>
              <w:ind w:right="11"/>
              <w:rPr>
                <w:szCs w:val="22"/>
                <w:lang w:val="en-US"/>
              </w:rPr>
            </w:pPr>
          </w:p>
        </w:tc>
      </w:tr>
      <w:tr w:rsidR="00A56E62" w:rsidRPr="006D353E" w14:paraId="552C51CB" w14:textId="77777777" w:rsidTr="00CB194B">
        <w:tc>
          <w:tcPr>
            <w:tcW w:w="2981" w:type="dxa"/>
          </w:tcPr>
          <w:p w14:paraId="1B3901DB" w14:textId="77777777" w:rsidR="00A56E62" w:rsidRPr="006D353E" w:rsidRDefault="00A56E62" w:rsidP="00A56E62">
            <w:pPr>
              <w:spacing w:line="240" w:lineRule="atLeast"/>
              <w:ind w:left="180" w:hanging="180"/>
              <w:rPr>
                <w:rFonts w:cs="Times New Roman"/>
                <w:b/>
                <w:bCs/>
                <w:szCs w:val="22"/>
              </w:rPr>
            </w:pPr>
            <w:r w:rsidRPr="006D353E">
              <w:rPr>
                <w:rFonts w:cs="Times New Roman"/>
                <w:b/>
                <w:bCs/>
                <w:i/>
                <w:iCs/>
                <w:szCs w:val="22"/>
              </w:rPr>
              <w:t>Deferred tax liabilities</w:t>
            </w:r>
          </w:p>
        </w:tc>
        <w:tc>
          <w:tcPr>
            <w:tcW w:w="1710" w:type="dxa"/>
            <w:vAlign w:val="bottom"/>
          </w:tcPr>
          <w:p w14:paraId="7508E4E1" w14:textId="77777777" w:rsidR="00A56E62" w:rsidRPr="006D353E" w:rsidRDefault="00A56E62" w:rsidP="00A56E62">
            <w:pPr>
              <w:pStyle w:val="acctfourfigures"/>
              <w:tabs>
                <w:tab w:val="clear" w:pos="765"/>
                <w:tab w:val="decimal" w:pos="1273"/>
              </w:tabs>
              <w:spacing w:line="240" w:lineRule="atLeast"/>
              <w:ind w:right="11"/>
              <w:rPr>
                <w:szCs w:val="22"/>
                <w:lang w:val="en-US"/>
              </w:rPr>
            </w:pPr>
          </w:p>
        </w:tc>
        <w:tc>
          <w:tcPr>
            <w:tcW w:w="179" w:type="dxa"/>
            <w:vAlign w:val="bottom"/>
          </w:tcPr>
          <w:p w14:paraId="71418006" w14:textId="77777777" w:rsidR="00A56E62" w:rsidRPr="006D353E" w:rsidRDefault="00A56E62" w:rsidP="00A56E62">
            <w:pPr>
              <w:pStyle w:val="acctfourfigures"/>
              <w:spacing w:line="240" w:lineRule="atLeast"/>
              <w:rPr>
                <w:b/>
                <w:bCs/>
                <w:szCs w:val="22"/>
              </w:rPr>
            </w:pPr>
          </w:p>
        </w:tc>
        <w:tc>
          <w:tcPr>
            <w:tcW w:w="1351" w:type="dxa"/>
            <w:vAlign w:val="bottom"/>
          </w:tcPr>
          <w:p w14:paraId="78D962C8" w14:textId="77777777" w:rsidR="00A56E62" w:rsidRPr="006D353E" w:rsidRDefault="00A56E62" w:rsidP="00A56E62">
            <w:pPr>
              <w:pStyle w:val="acctfourfigures"/>
              <w:tabs>
                <w:tab w:val="clear" w:pos="765"/>
                <w:tab w:val="decimal" w:pos="1002"/>
              </w:tabs>
              <w:spacing w:line="240" w:lineRule="atLeast"/>
              <w:ind w:right="11"/>
              <w:rPr>
                <w:szCs w:val="22"/>
                <w:lang w:val="en-US"/>
              </w:rPr>
            </w:pPr>
          </w:p>
        </w:tc>
        <w:tc>
          <w:tcPr>
            <w:tcW w:w="182" w:type="dxa"/>
            <w:vAlign w:val="bottom"/>
          </w:tcPr>
          <w:p w14:paraId="46AF958E" w14:textId="77777777" w:rsidR="00A56E62" w:rsidRPr="006D353E" w:rsidRDefault="00A56E62" w:rsidP="00A56E62">
            <w:pPr>
              <w:pStyle w:val="acctfourfigures"/>
              <w:spacing w:line="240" w:lineRule="atLeast"/>
              <w:rPr>
                <w:b/>
                <w:bCs/>
                <w:szCs w:val="22"/>
              </w:rPr>
            </w:pPr>
          </w:p>
        </w:tc>
        <w:tc>
          <w:tcPr>
            <w:tcW w:w="1539" w:type="dxa"/>
            <w:vAlign w:val="bottom"/>
          </w:tcPr>
          <w:p w14:paraId="59094F03" w14:textId="77777777" w:rsidR="00A56E62" w:rsidRPr="006D353E" w:rsidRDefault="00A56E62" w:rsidP="00A56E62">
            <w:pPr>
              <w:pStyle w:val="acctfourfigures"/>
              <w:tabs>
                <w:tab w:val="clear" w:pos="765"/>
                <w:tab w:val="decimal" w:pos="1102"/>
              </w:tabs>
              <w:spacing w:line="240" w:lineRule="atLeast"/>
              <w:ind w:right="191"/>
              <w:rPr>
                <w:szCs w:val="22"/>
              </w:rPr>
            </w:pPr>
          </w:p>
        </w:tc>
        <w:tc>
          <w:tcPr>
            <w:tcW w:w="180" w:type="dxa"/>
            <w:vAlign w:val="bottom"/>
          </w:tcPr>
          <w:p w14:paraId="55290B8B" w14:textId="77777777" w:rsidR="00A56E62" w:rsidRPr="006D353E" w:rsidRDefault="00A56E62" w:rsidP="00A56E62">
            <w:pPr>
              <w:pStyle w:val="acctfourfigures"/>
              <w:spacing w:line="240" w:lineRule="atLeast"/>
              <w:rPr>
                <w:b/>
                <w:bCs/>
                <w:szCs w:val="22"/>
              </w:rPr>
            </w:pPr>
          </w:p>
        </w:tc>
        <w:tc>
          <w:tcPr>
            <w:tcW w:w="1519" w:type="dxa"/>
            <w:vAlign w:val="bottom"/>
          </w:tcPr>
          <w:p w14:paraId="22ACAB17" w14:textId="77777777" w:rsidR="00A56E62" w:rsidRPr="006D353E" w:rsidRDefault="00A56E62" w:rsidP="00A56E62">
            <w:pPr>
              <w:pStyle w:val="acctfourfigures"/>
              <w:tabs>
                <w:tab w:val="clear" w:pos="765"/>
                <w:tab w:val="decimal" w:pos="1273"/>
              </w:tabs>
              <w:spacing w:line="240" w:lineRule="atLeast"/>
              <w:ind w:right="11"/>
              <w:rPr>
                <w:szCs w:val="22"/>
                <w:lang w:val="en-US"/>
              </w:rPr>
            </w:pPr>
          </w:p>
        </w:tc>
      </w:tr>
      <w:tr w:rsidR="00A06FCD" w:rsidRPr="006D353E" w14:paraId="1370D9D6" w14:textId="77777777" w:rsidTr="00CB194B">
        <w:tc>
          <w:tcPr>
            <w:tcW w:w="2981" w:type="dxa"/>
          </w:tcPr>
          <w:p w14:paraId="204ABAAE" w14:textId="77777777" w:rsidR="00A06FCD" w:rsidRPr="006D353E" w:rsidRDefault="00A06FCD" w:rsidP="00A06FCD">
            <w:pPr>
              <w:spacing w:line="240" w:lineRule="atLeast"/>
              <w:ind w:left="180" w:hanging="180"/>
              <w:rPr>
                <w:rFonts w:cs="Times New Roman"/>
                <w:szCs w:val="22"/>
              </w:rPr>
            </w:pPr>
            <w:r w:rsidRPr="006D353E">
              <w:rPr>
                <w:rFonts w:cs="Times New Roman"/>
                <w:szCs w:val="22"/>
              </w:rPr>
              <w:t>Operating lease receivables</w:t>
            </w:r>
          </w:p>
        </w:tc>
        <w:tc>
          <w:tcPr>
            <w:tcW w:w="1710" w:type="dxa"/>
            <w:vAlign w:val="bottom"/>
          </w:tcPr>
          <w:p w14:paraId="6DE86832" w14:textId="175E7895"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1</w:t>
            </w:r>
            <w:r w:rsidRPr="00CB194B">
              <w:rPr>
                <w:szCs w:val="22"/>
                <w:cs/>
                <w:lang w:val="en-US" w:bidi="th-TH"/>
              </w:rPr>
              <w:t>)</w:t>
            </w:r>
          </w:p>
        </w:tc>
        <w:tc>
          <w:tcPr>
            <w:tcW w:w="179" w:type="dxa"/>
            <w:vAlign w:val="bottom"/>
          </w:tcPr>
          <w:p w14:paraId="07F22ED8" w14:textId="77777777" w:rsidR="00A06FCD" w:rsidRPr="006D353E" w:rsidRDefault="00A06FCD" w:rsidP="00A06FCD">
            <w:pPr>
              <w:pStyle w:val="acctfourfigures"/>
              <w:spacing w:line="240" w:lineRule="atLeast"/>
              <w:rPr>
                <w:szCs w:val="22"/>
                <w:lang w:val="en-US"/>
              </w:rPr>
            </w:pPr>
          </w:p>
        </w:tc>
        <w:tc>
          <w:tcPr>
            <w:tcW w:w="1351" w:type="dxa"/>
            <w:vAlign w:val="bottom"/>
          </w:tcPr>
          <w:p w14:paraId="70FBBE80" w14:textId="1E44975D" w:rsidR="00A06FCD" w:rsidRPr="006D353E" w:rsidRDefault="00A06FCD" w:rsidP="00CB194B">
            <w:pPr>
              <w:pStyle w:val="acctfourfigures"/>
              <w:tabs>
                <w:tab w:val="clear" w:pos="765"/>
                <w:tab w:val="decimal" w:pos="823"/>
              </w:tabs>
              <w:spacing w:line="220" w:lineRule="exact"/>
              <w:ind w:right="11"/>
              <w:rPr>
                <w:szCs w:val="22"/>
                <w:lang w:val="en-US"/>
              </w:rPr>
            </w:pPr>
            <w:r w:rsidRPr="00343A85">
              <w:rPr>
                <w:b/>
                <w:bCs/>
                <w:szCs w:val="22"/>
                <w:cs/>
                <w:lang w:bidi="th-TH"/>
              </w:rPr>
              <w:t>-</w:t>
            </w:r>
          </w:p>
        </w:tc>
        <w:tc>
          <w:tcPr>
            <w:tcW w:w="182" w:type="dxa"/>
            <w:vAlign w:val="bottom"/>
          </w:tcPr>
          <w:p w14:paraId="04C830E3" w14:textId="77777777" w:rsidR="00A06FCD" w:rsidRPr="006D353E" w:rsidRDefault="00A06FCD" w:rsidP="00A06FCD">
            <w:pPr>
              <w:pStyle w:val="acctfourfigures"/>
              <w:spacing w:line="240" w:lineRule="atLeast"/>
              <w:rPr>
                <w:szCs w:val="22"/>
              </w:rPr>
            </w:pPr>
          </w:p>
        </w:tc>
        <w:tc>
          <w:tcPr>
            <w:tcW w:w="1539" w:type="dxa"/>
            <w:vAlign w:val="bottom"/>
          </w:tcPr>
          <w:p w14:paraId="0F0815A9" w14:textId="486F9D35" w:rsidR="00A06FCD" w:rsidRPr="00A06FCD" w:rsidRDefault="00A06FCD" w:rsidP="00A06FCD">
            <w:pPr>
              <w:pStyle w:val="acctfourfigures"/>
              <w:tabs>
                <w:tab w:val="clear" w:pos="765"/>
                <w:tab w:val="decimal" w:pos="1102"/>
              </w:tabs>
              <w:spacing w:line="240" w:lineRule="atLeast"/>
              <w:ind w:right="191"/>
              <w:rPr>
                <w:szCs w:val="28"/>
                <w:cs/>
                <w:lang w:val="en-US" w:bidi="th-TH"/>
              </w:rPr>
            </w:pPr>
            <w:r w:rsidRPr="00343A85">
              <w:rPr>
                <w:b/>
                <w:bCs/>
                <w:szCs w:val="22"/>
                <w:cs/>
                <w:lang w:bidi="th-TH"/>
              </w:rPr>
              <w:t>-</w:t>
            </w:r>
          </w:p>
        </w:tc>
        <w:tc>
          <w:tcPr>
            <w:tcW w:w="180" w:type="dxa"/>
            <w:vAlign w:val="bottom"/>
          </w:tcPr>
          <w:p w14:paraId="4433B9C7" w14:textId="77777777" w:rsidR="00A06FCD" w:rsidRPr="006D353E" w:rsidRDefault="00A06FCD" w:rsidP="00A06FCD">
            <w:pPr>
              <w:pStyle w:val="acctfourfigures"/>
              <w:spacing w:line="240" w:lineRule="atLeast"/>
              <w:rPr>
                <w:szCs w:val="22"/>
                <w:lang w:val="en-US"/>
              </w:rPr>
            </w:pPr>
          </w:p>
        </w:tc>
        <w:tc>
          <w:tcPr>
            <w:tcW w:w="1519" w:type="dxa"/>
            <w:vAlign w:val="bottom"/>
          </w:tcPr>
          <w:p w14:paraId="0F6AE8C7" w14:textId="702BFB52"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1</w:t>
            </w:r>
            <w:r w:rsidRPr="00CB194B">
              <w:rPr>
                <w:szCs w:val="22"/>
                <w:cs/>
                <w:lang w:val="en-US" w:bidi="th-TH"/>
              </w:rPr>
              <w:t>)</w:t>
            </w:r>
          </w:p>
        </w:tc>
      </w:tr>
      <w:tr w:rsidR="00A06FCD" w:rsidRPr="006D353E" w14:paraId="31FBDEDE" w14:textId="77777777" w:rsidTr="00CB194B">
        <w:tc>
          <w:tcPr>
            <w:tcW w:w="2981" w:type="dxa"/>
          </w:tcPr>
          <w:p w14:paraId="6B619B6A" w14:textId="77777777" w:rsidR="00A06FCD" w:rsidRPr="006D353E" w:rsidRDefault="00A06FCD" w:rsidP="00A06FCD">
            <w:pPr>
              <w:spacing w:line="240" w:lineRule="atLeast"/>
              <w:ind w:left="180" w:hanging="180"/>
              <w:rPr>
                <w:rFonts w:cs="Times New Roman"/>
                <w:szCs w:val="22"/>
              </w:rPr>
            </w:pPr>
            <w:r w:rsidRPr="006D353E">
              <w:rPr>
                <w:rFonts w:cs="Times New Roman"/>
                <w:szCs w:val="22"/>
              </w:rPr>
              <w:t>Revenue from sales building under financial leases</w:t>
            </w:r>
          </w:p>
        </w:tc>
        <w:tc>
          <w:tcPr>
            <w:tcW w:w="1710" w:type="dxa"/>
            <w:vAlign w:val="bottom"/>
          </w:tcPr>
          <w:p w14:paraId="1A9425F3" w14:textId="02888B9D"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169</w:t>
            </w:r>
            <w:r w:rsidRPr="00CB194B">
              <w:rPr>
                <w:szCs w:val="22"/>
                <w:cs/>
                <w:lang w:val="en-US" w:bidi="th-TH"/>
              </w:rPr>
              <w:t>)</w:t>
            </w:r>
          </w:p>
        </w:tc>
        <w:tc>
          <w:tcPr>
            <w:tcW w:w="179" w:type="dxa"/>
            <w:vAlign w:val="bottom"/>
          </w:tcPr>
          <w:p w14:paraId="4080993E" w14:textId="77777777" w:rsidR="00A06FCD" w:rsidRPr="006D353E" w:rsidRDefault="00A06FCD" w:rsidP="00A06FCD">
            <w:pPr>
              <w:pStyle w:val="acctfourfigures"/>
              <w:spacing w:line="240" w:lineRule="atLeast"/>
              <w:rPr>
                <w:szCs w:val="22"/>
                <w:lang w:val="en-US"/>
              </w:rPr>
            </w:pPr>
          </w:p>
        </w:tc>
        <w:tc>
          <w:tcPr>
            <w:tcW w:w="1351" w:type="dxa"/>
            <w:vAlign w:val="bottom"/>
          </w:tcPr>
          <w:p w14:paraId="2083C1AF" w14:textId="77777777" w:rsidR="00A06FCD" w:rsidRPr="006D353E" w:rsidRDefault="00A06FCD" w:rsidP="00A06FCD">
            <w:pPr>
              <w:pStyle w:val="acctfourfigures"/>
              <w:tabs>
                <w:tab w:val="clear" w:pos="765"/>
                <w:tab w:val="decimal" w:pos="1002"/>
              </w:tabs>
              <w:spacing w:line="240" w:lineRule="atLeast"/>
              <w:ind w:right="11"/>
              <w:rPr>
                <w:szCs w:val="22"/>
                <w:lang w:val="en-US"/>
              </w:rPr>
            </w:pPr>
            <w:r w:rsidRPr="006D353E">
              <w:rPr>
                <w:szCs w:val="22"/>
                <w:lang w:val="en-US"/>
              </w:rPr>
              <w:t>42</w:t>
            </w:r>
          </w:p>
        </w:tc>
        <w:tc>
          <w:tcPr>
            <w:tcW w:w="182" w:type="dxa"/>
            <w:vAlign w:val="bottom"/>
          </w:tcPr>
          <w:p w14:paraId="79AA0819" w14:textId="77777777" w:rsidR="00A06FCD" w:rsidRPr="006D353E" w:rsidRDefault="00A06FCD" w:rsidP="00A06FCD">
            <w:pPr>
              <w:pStyle w:val="acctfourfigures"/>
              <w:spacing w:line="240" w:lineRule="atLeast"/>
              <w:rPr>
                <w:szCs w:val="22"/>
              </w:rPr>
            </w:pPr>
          </w:p>
        </w:tc>
        <w:tc>
          <w:tcPr>
            <w:tcW w:w="1539" w:type="dxa"/>
            <w:vAlign w:val="bottom"/>
          </w:tcPr>
          <w:p w14:paraId="0B05A9C3" w14:textId="77777777" w:rsidR="00A06FCD" w:rsidRPr="006D353E" w:rsidRDefault="00A06FCD" w:rsidP="00A06FCD">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734E48EC" w14:textId="77777777" w:rsidR="00A06FCD" w:rsidRPr="006D353E" w:rsidRDefault="00A06FCD" w:rsidP="00A06FCD">
            <w:pPr>
              <w:pStyle w:val="acctfourfigures"/>
              <w:spacing w:line="240" w:lineRule="atLeast"/>
              <w:rPr>
                <w:szCs w:val="22"/>
              </w:rPr>
            </w:pPr>
          </w:p>
        </w:tc>
        <w:tc>
          <w:tcPr>
            <w:tcW w:w="1519" w:type="dxa"/>
            <w:vAlign w:val="bottom"/>
          </w:tcPr>
          <w:p w14:paraId="1D507096" w14:textId="5774D6E0"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127</w:t>
            </w:r>
            <w:r w:rsidRPr="00CB194B">
              <w:rPr>
                <w:szCs w:val="22"/>
                <w:cs/>
                <w:lang w:val="en-US" w:bidi="th-TH"/>
              </w:rPr>
              <w:t>)</w:t>
            </w:r>
          </w:p>
        </w:tc>
      </w:tr>
      <w:tr w:rsidR="00A06FCD" w:rsidRPr="006D353E" w14:paraId="0BDA8C7A" w14:textId="77777777" w:rsidTr="00CB194B">
        <w:tc>
          <w:tcPr>
            <w:tcW w:w="2981" w:type="dxa"/>
          </w:tcPr>
          <w:p w14:paraId="26A1C337" w14:textId="38644517" w:rsidR="00A06FCD" w:rsidRPr="00CB194B" w:rsidRDefault="00A06FCD" w:rsidP="00A06FCD">
            <w:pPr>
              <w:spacing w:line="240" w:lineRule="atLeast"/>
              <w:ind w:left="180" w:hanging="180"/>
              <w:rPr>
                <w:rFonts w:cs="Times New Roman"/>
                <w:spacing w:val="-6"/>
                <w:szCs w:val="22"/>
              </w:rPr>
            </w:pPr>
            <w:r w:rsidRPr="00CB194B">
              <w:rPr>
                <w:rFonts w:cs="Times New Roman"/>
                <w:spacing w:val="-6"/>
                <w:szCs w:val="22"/>
              </w:rPr>
              <w:t>Change in useful life of assets</w:t>
            </w:r>
          </w:p>
        </w:tc>
        <w:tc>
          <w:tcPr>
            <w:tcW w:w="1710" w:type="dxa"/>
            <w:vAlign w:val="bottom"/>
          </w:tcPr>
          <w:p w14:paraId="26CAE348" w14:textId="20416363"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26</w:t>
            </w:r>
            <w:r w:rsidRPr="00CB194B">
              <w:rPr>
                <w:szCs w:val="22"/>
                <w:cs/>
                <w:lang w:val="en-US" w:bidi="th-TH"/>
              </w:rPr>
              <w:t>)</w:t>
            </w:r>
          </w:p>
        </w:tc>
        <w:tc>
          <w:tcPr>
            <w:tcW w:w="179" w:type="dxa"/>
            <w:vAlign w:val="bottom"/>
          </w:tcPr>
          <w:p w14:paraId="507E13E0" w14:textId="77777777" w:rsidR="00A06FCD" w:rsidRPr="006D353E" w:rsidRDefault="00A06FCD" w:rsidP="00A06FCD">
            <w:pPr>
              <w:pStyle w:val="acctfourfigures"/>
              <w:spacing w:line="240" w:lineRule="atLeast"/>
              <w:rPr>
                <w:szCs w:val="22"/>
                <w:lang w:val="en-US"/>
              </w:rPr>
            </w:pPr>
          </w:p>
        </w:tc>
        <w:tc>
          <w:tcPr>
            <w:tcW w:w="1351" w:type="dxa"/>
            <w:vAlign w:val="bottom"/>
          </w:tcPr>
          <w:p w14:paraId="0FCD6699" w14:textId="02CAEABE" w:rsidR="00A06FCD" w:rsidRPr="006D353E" w:rsidRDefault="00A06FCD" w:rsidP="00A06FCD">
            <w:pPr>
              <w:pStyle w:val="acctfourfigures"/>
              <w:tabs>
                <w:tab w:val="clear" w:pos="765"/>
                <w:tab w:val="decimal" w:pos="1002"/>
              </w:tabs>
              <w:spacing w:line="240" w:lineRule="atLeast"/>
              <w:ind w:right="11"/>
              <w:rPr>
                <w:szCs w:val="22"/>
                <w:lang w:val="en-US"/>
              </w:rPr>
            </w:pPr>
            <w:r w:rsidRPr="00CB194B">
              <w:rPr>
                <w:szCs w:val="22"/>
                <w:cs/>
                <w:lang w:val="en-US" w:bidi="th-TH"/>
              </w:rPr>
              <w:t>(</w:t>
            </w:r>
            <w:r w:rsidRPr="006D353E">
              <w:rPr>
                <w:szCs w:val="22"/>
                <w:lang w:val="en-US" w:bidi="th-TH"/>
              </w:rPr>
              <w:t>3</w:t>
            </w:r>
            <w:r w:rsidRPr="00CB194B">
              <w:rPr>
                <w:szCs w:val="22"/>
                <w:cs/>
                <w:lang w:val="en-US" w:bidi="th-TH"/>
              </w:rPr>
              <w:t>)</w:t>
            </w:r>
          </w:p>
        </w:tc>
        <w:tc>
          <w:tcPr>
            <w:tcW w:w="182" w:type="dxa"/>
            <w:vAlign w:val="bottom"/>
          </w:tcPr>
          <w:p w14:paraId="55E5B67A" w14:textId="77777777" w:rsidR="00A06FCD" w:rsidRPr="006D353E" w:rsidRDefault="00A06FCD" w:rsidP="00A06FCD">
            <w:pPr>
              <w:pStyle w:val="acctfourfigures"/>
              <w:spacing w:line="240" w:lineRule="atLeast"/>
              <w:rPr>
                <w:szCs w:val="22"/>
                <w:lang w:val="en-US"/>
              </w:rPr>
            </w:pPr>
          </w:p>
        </w:tc>
        <w:tc>
          <w:tcPr>
            <w:tcW w:w="1539" w:type="dxa"/>
            <w:vAlign w:val="bottom"/>
          </w:tcPr>
          <w:p w14:paraId="68963751" w14:textId="77777777" w:rsidR="00A06FCD" w:rsidRPr="006D353E" w:rsidRDefault="00A06FCD" w:rsidP="00A06FCD">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65D505D3" w14:textId="77777777" w:rsidR="00A06FCD" w:rsidRPr="006D353E" w:rsidRDefault="00A06FCD" w:rsidP="00A06FCD">
            <w:pPr>
              <w:pStyle w:val="acctfourfigures"/>
              <w:spacing w:line="240" w:lineRule="atLeast"/>
              <w:rPr>
                <w:szCs w:val="22"/>
              </w:rPr>
            </w:pPr>
          </w:p>
        </w:tc>
        <w:tc>
          <w:tcPr>
            <w:tcW w:w="1519" w:type="dxa"/>
            <w:vAlign w:val="bottom"/>
          </w:tcPr>
          <w:p w14:paraId="384D62F8" w14:textId="2A1E4848"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29</w:t>
            </w:r>
            <w:r w:rsidRPr="00CB194B">
              <w:rPr>
                <w:szCs w:val="22"/>
                <w:cs/>
                <w:lang w:val="en-US" w:bidi="th-TH"/>
              </w:rPr>
              <w:t>)</w:t>
            </w:r>
          </w:p>
        </w:tc>
      </w:tr>
      <w:tr w:rsidR="00A06FCD" w:rsidRPr="006D353E" w14:paraId="161E1F7A" w14:textId="77777777" w:rsidTr="00CB194B">
        <w:tc>
          <w:tcPr>
            <w:tcW w:w="2981" w:type="dxa"/>
          </w:tcPr>
          <w:p w14:paraId="5A4BE9A1" w14:textId="77777777" w:rsidR="00A06FCD" w:rsidRPr="006D353E" w:rsidRDefault="00A06FCD" w:rsidP="00A06FCD">
            <w:pPr>
              <w:spacing w:line="240" w:lineRule="atLeast"/>
              <w:ind w:left="191" w:hanging="180"/>
              <w:rPr>
                <w:rFonts w:cs="Times New Roman"/>
                <w:szCs w:val="22"/>
              </w:rPr>
            </w:pPr>
            <w:r w:rsidRPr="006D353E">
              <w:rPr>
                <w:rFonts w:cs="Times New Roman"/>
                <w:szCs w:val="22"/>
              </w:rPr>
              <w:t xml:space="preserve">Depreciation of assets held for sale  </w:t>
            </w:r>
          </w:p>
        </w:tc>
        <w:tc>
          <w:tcPr>
            <w:tcW w:w="1710" w:type="dxa"/>
            <w:vAlign w:val="bottom"/>
          </w:tcPr>
          <w:p w14:paraId="2D4EA001" w14:textId="17C4C003" w:rsidR="00A06FCD" w:rsidRPr="006D353E" w:rsidRDefault="00A06FCD" w:rsidP="00A06FCD">
            <w:pPr>
              <w:pStyle w:val="acctfourfigures"/>
              <w:tabs>
                <w:tab w:val="clear" w:pos="765"/>
                <w:tab w:val="decimal" w:pos="1273"/>
              </w:tabs>
              <w:spacing w:line="240" w:lineRule="atLeast"/>
              <w:ind w:right="11"/>
              <w:rPr>
                <w:szCs w:val="22"/>
                <w:lang w:val="en-US"/>
              </w:rPr>
            </w:pPr>
            <w:r w:rsidRPr="00CB194B">
              <w:rPr>
                <w:szCs w:val="22"/>
                <w:cs/>
                <w:lang w:val="en-US" w:bidi="th-TH"/>
              </w:rPr>
              <w:t>(</w:t>
            </w:r>
            <w:r w:rsidRPr="006D353E">
              <w:rPr>
                <w:szCs w:val="22"/>
                <w:lang w:val="en-US"/>
              </w:rPr>
              <w:t>1</w:t>
            </w:r>
            <w:r w:rsidRPr="00CB194B">
              <w:rPr>
                <w:szCs w:val="22"/>
                <w:cs/>
                <w:lang w:val="en-US" w:bidi="th-TH"/>
              </w:rPr>
              <w:t>)</w:t>
            </w:r>
          </w:p>
        </w:tc>
        <w:tc>
          <w:tcPr>
            <w:tcW w:w="179" w:type="dxa"/>
            <w:vAlign w:val="bottom"/>
          </w:tcPr>
          <w:p w14:paraId="3C5D0A06" w14:textId="77777777" w:rsidR="00A06FCD" w:rsidRPr="006D353E" w:rsidRDefault="00A06FCD" w:rsidP="00A06FCD">
            <w:pPr>
              <w:pStyle w:val="acctfourfigures"/>
              <w:spacing w:line="240" w:lineRule="atLeast"/>
              <w:rPr>
                <w:szCs w:val="22"/>
                <w:lang w:val="en-US"/>
              </w:rPr>
            </w:pPr>
          </w:p>
        </w:tc>
        <w:tc>
          <w:tcPr>
            <w:tcW w:w="1351" w:type="dxa"/>
            <w:vAlign w:val="bottom"/>
          </w:tcPr>
          <w:p w14:paraId="585662D7" w14:textId="77777777" w:rsidR="00A06FCD" w:rsidRPr="006D353E" w:rsidRDefault="00A06FCD" w:rsidP="00A06FCD">
            <w:pPr>
              <w:pStyle w:val="acctfourfigures"/>
              <w:tabs>
                <w:tab w:val="clear" w:pos="765"/>
                <w:tab w:val="decimal" w:pos="1002"/>
              </w:tabs>
              <w:spacing w:line="240" w:lineRule="atLeast"/>
              <w:ind w:right="11"/>
              <w:rPr>
                <w:szCs w:val="22"/>
                <w:lang w:val="en-US"/>
              </w:rPr>
            </w:pPr>
            <w:r w:rsidRPr="006D353E">
              <w:rPr>
                <w:szCs w:val="22"/>
                <w:lang w:val="en-US"/>
              </w:rPr>
              <w:t>1</w:t>
            </w:r>
          </w:p>
        </w:tc>
        <w:tc>
          <w:tcPr>
            <w:tcW w:w="182" w:type="dxa"/>
            <w:vAlign w:val="bottom"/>
          </w:tcPr>
          <w:p w14:paraId="051ACA12" w14:textId="77777777" w:rsidR="00A06FCD" w:rsidRPr="006D353E" w:rsidRDefault="00A06FCD" w:rsidP="00A06FCD">
            <w:pPr>
              <w:pStyle w:val="acctfourfigures"/>
              <w:spacing w:line="240" w:lineRule="atLeast"/>
              <w:rPr>
                <w:szCs w:val="22"/>
              </w:rPr>
            </w:pPr>
          </w:p>
        </w:tc>
        <w:tc>
          <w:tcPr>
            <w:tcW w:w="1539" w:type="dxa"/>
            <w:vAlign w:val="bottom"/>
          </w:tcPr>
          <w:p w14:paraId="6FC6C098" w14:textId="77777777" w:rsidR="00A06FCD" w:rsidRPr="006D353E" w:rsidRDefault="00A06FCD" w:rsidP="00A06FCD">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36D77FEE" w14:textId="77777777" w:rsidR="00A06FCD" w:rsidRPr="006D353E" w:rsidRDefault="00A06FCD" w:rsidP="00A06FCD">
            <w:pPr>
              <w:pStyle w:val="acctfourfigures"/>
              <w:spacing w:line="240" w:lineRule="atLeast"/>
              <w:rPr>
                <w:szCs w:val="22"/>
              </w:rPr>
            </w:pPr>
          </w:p>
        </w:tc>
        <w:tc>
          <w:tcPr>
            <w:tcW w:w="1519" w:type="dxa"/>
            <w:vAlign w:val="bottom"/>
          </w:tcPr>
          <w:p w14:paraId="045398EB" w14:textId="77777777" w:rsidR="00A06FCD" w:rsidRPr="00CB194B" w:rsidRDefault="00A06FCD" w:rsidP="00CB194B">
            <w:pPr>
              <w:pStyle w:val="acctfourfigures"/>
              <w:tabs>
                <w:tab w:val="clear" w:pos="765"/>
                <w:tab w:val="decimal" w:pos="1102"/>
              </w:tabs>
              <w:spacing w:line="240" w:lineRule="atLeast"/>
              <w:ind w:right="191"/>
              <w:rPr>
                <w:b/>
                <w:bCs/>
                <w:szCs w:val="22"/>
                <w:lang w:val="en-US"/>
              </w:rPr>
            </w:pPr>
            <w:r w:rsidRPr="00CB194B">
              <w:rPr>
                <w:b/>
                <w:bCs/>
                <w:szCs w:val="22"/>
                <w:cs/>
                <w:lang w:val="en-US" w:bidi="th-TH"/>
              </w:rPr>
              <w:t>-</w:t>
            </w:r>
          </w:p>
        </w:tc>
      </w:tr>
      <w:tr w:rsidR="00A06FCD" w:rsidRPr="006D353E" w14:paraId="04F63F65" w14:textId="77777777" w:rsidTr="00CB194B">
        <w:tc>
          <w:tcPr>
            <w:tcW w:w="2981" w:type="dxa"/>
          </w:tcPr>
          <w:p w14:paraId="1CAA5653" w14:textId="77777777" w:rsidR="00A06FCD" w:rsidRPr="006D353E" w:rsidRDefault="00A06FCD" w:rsidP="00A06FCD">
            <w:pPr>
              <w:spacing w:line="240" w:lineRule="atLeast"/>
              <w:ind w:left="191" w:hanging="180"/>
              <w:rPr>
                <w:rFonts w:cs="Times New Roman"/>
                <w:szCs w:val="22"/>
              </w:rPr>
            </w:pPr>
            <w:r>
              <w:rPr>
                <w:rFonts w:cs="Times New Roman"/>
                <w:szCs w:val="22"/>
              </w:rPr>
              <w:t>Deferred expense</w:t>
            </w:r>
          </w:p>
        </w:tc>
        <w:tc>
          <w:tcPr>
            <w:tcW w:w="1710" w:type="dxa"/>
            <w:tcBorders>
              <w:bottom w:val="single" w:sz="4" w:space="0" w:color="auto"/>
            </w:tcBorders>
            <w:vAlign w:val="bottom"/>
          </w:tcPr>
          <w:p w14:paraId="4DBE812C" w14:textId="77777777" w:rsidR="00A06FCD" w:rsidRPr="00CB194B" w:rsidDel="003E3A3D" w:rsidRDefault="00A06FCD" w:rsidP="00CB194B">
            <w:pPr>
              <w:pStyle w:val="acctfourfigures"/>
              <w:tabs>
                <w:tab w:val="clear" w:pos="765"/>
                <w:tab w:val="decimal" w:pos="927"/>
              </w:tabs>
              <w:spacing w:line="220" w:lineRule="exact"/>
              <w:ind w:right="11"/>
              <w:rPr>
                <w:b/>
                <w:bCs/>
                <w:szCs w:val="22"/>
                <w:cs/>
                <w:lang w:val="en-US" w:bidi="th-TH"/>
              </w:rPr>
            </w:pPr>
            <w:r w:rsidRPr="00CB194B">
              <w:rPr>
                <w:rFonts w:cs="Angsana New"/>
                <w:b/>
                <w:bCs/>
                <w:szCs w:val="22"/>
                <w:cs/>
                <w:lang w:val="en-US" w:bidi="th-TH"/>
              </w:rPr>
              <w:t>-</w:t>
            </w:r>
          </w:p>
        </w:tc>
        <w:tc>
          <w:tcPr>
            <w:tcW w:w="179" w:type="dxa"/>
            <w:vAlign w:val="bottom"/>
          </w:tcPr>
          <w:p w14:paraId="206E58B7" w14:textId="77777777" w:rsidR="00A06FCD" w:rsidRPr="006D353E" w:rsidRDefault="00A06FCD" w:rsidP="00A06FCD">
            <w:pPr>
              <w:pStyle w:val="acctfourfigures"/>
              <w:spacing w:line="240" w:lineRule="atLeast"/>
              <w:rPr>
                <w:szCs w:val="22"/>
                <w:lang w:val="en-US"/>
              </w:rPr>
            </w:pPr>
          </w:p>
        </w:tc>
        <w:tc>
          <w:tcPr>
            <w:tcW w:w="1351" w:type="dxa"/>
            <w:tcBorders>
              <w:bottom w:val="single" w:sz="4" w:space="0" w:color="auto"/>
            </w:tcBorders>
            <w:vAlign w:val="bottom"/>
          </w:tcPr>
          <w:p w14:paraId="444E3541" w14:textId="77777777" w:rsidR="00A06FCD" w:rsidRPr="006D353E" w:rsidRDefault="00A06FCD" w:rsidP="00A06FCD">
            <w:pPr>
              <w:pStyle w:val="acctfourfigures"/>
              <w:tabs>
                <w:tab w:val="clear" w:pos="765"/>
                <w:tab w:val="decimal" w:pos="1002"/>
              </w:tabs>
              <w:spacing w:line="240" w:lineRule="atLeast"/>
              <w:ind w:right="11"/>
              <w:rPr>
                <w:szCs w:val="22"/>
                <w:lang w:val="en-US"/>
              </w:rPr>
            </w:pPr>
            <w:r w:rsidRPr="006A383D">
              <w:rPr>
                <w:szCs w:val="22"/>
                <w:cs/>
                <w:lang w:val="en-US" w:bidi="th-TH"/>
              </w:rPr>
              <w:t>(</w:t>
            </w:r>
            <w:r>
              <w:rPr>
                <w:szCs w:val="22"/>
                <w:lang w:val="en-US" w:bidi="th-TH"/>
              </w:rPr>
              <w:t>4</w:t>
            </w:r>
            <w:r w:rsidRPr="006A383D">
              <w:rPr>
                <w:szCs w:val="22"/>
                <w:cs/>
                <w:lang w:val="en-US" w:bidi="th-TH"/>
              </w:rPr>
              <w:t>)</w:t>
            </w:r>
          </w:p>
        </w:tc>
        <w:tc>
          <w:tcPr>
            <w:tcW w:w="182" w:type="dxa"/>
            <w:vAlign w:val="bottom"/>
          </w:tcPr>
          <w:p w14:paraId="075DD11D" w14:textId="77777777" w:rsidR="00A06FCD" w:rsidRPr="006D353E" w:rsidRDefault="00A06FCD" w:rsidP="00A06FCD">
            <w:pPr>
              <w:pStyle w:val="acctfourfigures"/>
              <w:spacing w:line="240" w:lineRule="atLeast"/>
              <w:rPr>
                <w:szCs w:val="22"/>
              </w:rPr>
            </w:pPr>
          </w:p>
        </w:tc>
        <w:tc>
          <w:tcPr>
            <w:tcW w:w="1539" w:type="dxa"/>
            <w:tcBorders>
              <w:bottom w:val="single" w:sz="4" w:space="0" w:color="auto"/>
            </w:tcBorders>
            <w:vAlign w:val="bottom"/>
          </w:tcPr>
          <w:p w14:paraId="352BF87D" w14:textId="77777777" w:rsidR="00A06FCD" w:rsidRPr="006D353E" w:rsidRDefault="00A06FCD" w:rsidP="00A06FCD">
            <w:pPr>
              <w:pStyle w:val="acctfourfigures"/>
              <w:tabs>
                <w:tab w:val="clear" w:pos="765"/>
                <w:tab w:val="decimal" w:pos="1102"/>
              </w:tabs>
              <w:spacing w:line="240" w:lineRule="atLeast"/>
              <w:ind w:right="191"/>
              <w:rPr>
                <w:b/>
                <w:bCs/>
                <w:szCs w:val="22"/>
                <w:cs/>
                <w:lang w:bidi="th-TH"/>
              </w:rPr>
            </w:pPr>
            <w:r w:rsidRPr="006A383D">
              <w:rPr>
                <w:b/>
                <w:bCs/>
                <w:szCs w:val="22"/>
                <w:cs/>
                <w:lang w:bidi="th-TH"/>
              </w:rPr>
              <w:t>-</w:t>
            </w:r>
          </w:p>
        </w:tc>
        <w:tc>
          <w:tcPr>
            <w:tcW w:w="180" w:type="dxa"/>
            <w:vAlign w:val="bottom"/>
          </w:tcPr>
          <w:p w14:paraId="72E89AAA" w14:textId="77777777" w:rsidR="00A06FCD" w:rsidRPr="006D353E" w:rsidRDefault="00A06FCD" w:rsidP="00A06FCD">
            <w:pPr>
              <w:pStyle w:val="acctfourfigures"/>
              <w:spacing w:line="240" w:lineRule="atLeast"/>
              <w:rPr>
                <w:szCs w:val="22"/>
              </w:rPr>
            </w:pPr>
          </w:p>
        </w:tc>
        <w:tc>
          <w:tcPr>
            <w:tcW w:w="1519" w:type="dxa"/>
            <w:tcBorders>
              <w:bottom w:val="single" w:sz="4" w:space="0" w:color="auto"/>
            </w:tcBorders>
            <w:vAlign w:val="bottom"/>
          </w:tcPr>
          <w:p w14:paraId="608261FE" w14:textId="77777777" w:rsidR="00A06FCD" w:rsidRPr="006D353E" w:rsidRDefault="00A06FCD" w:rsidP="00A06FCD">
            <w:pPr>
              <w:pStyle w:val="acctfourfigures"/>
              <w:tabs>
                <w:tab w:val="clear" w:pos="765"/>
                <w:tab w:val="decimal" w:pos="1273"/>
              </w:tabs>
              <w:spacing w:line="240" w:lineRule="atLeast"/>
              <w:ind w:right="11"/>
              <w:rPr>
                <w:szCs w:val="22"/>
                <w:cs/>
                <w:lang w:val="en-US" w:bidi="th-TH"/>
              </w:rPr>
            </w:pPr>
            <w:r w:rsidRPr="006A383D">
              <w:rPr>
                <w:szCs w:val="22"/>
                <w:cs/>
                <w:lang w:val="en-US" w:bidi="th-TH"/>
              </w:rPr>
              <w:t>(</w:t>
            </w:r>
            <w:r>
              <w:rPr>
                <w:szCs w:val="22"/>
                <w:lang w:val="en-US" w:bidi="th-TH"/>
              </w:rPr>
              <w:t>4</w:t>
            </w:r>
            <w:r w:rsidRPr="006A383D">
              <w:rPr>
                <w:szCs w:val="22"/>
                <w:cs/>
                <w:lang w:val="en-US" w:bidi="th-TH"/>
              </w:rPr>
              <w:t>)</w:t>
            </w:r>
          </w:p>
        </w:tc>
      </w:tr>
      <w:tr w:rsidR="00A06FCD" w:rsidRPr="006D353E" w14:paraId="0C4F5E5A" w14:textId="77777777" w:rsidTr="00CB194B">
        <w:tc>
          <w:tcPr>
            <w:tcW w:w="2981" w:type="dxa"/>
          </w:tcPr>
          <w:p w14:paraId="75EAAB4D" w14:textId="77777777" w:rsidR="00A06FCD" w:rsidRPr="006D353E" w:rsidRDefault="00A06FCD" w:rsidP="00A06FCD">
            <w:pPr>
              <w:spacing w:line="240" w:lineRule="atLeast"/>
              <w:ind w:left="180" w:hanging="180"/>
              <w:rPr>
                <w:rFonts w:cs="Times New Roman"/>
                <w:b/>
                <w:bCs/>
                <w:szCs w:val="22"/>
              </w:rPr>
            </w:pPr>
            <w:r w:rsidRPr="006D353E">
              <w:rPr>
                <w:rFonts w:cs="Times New Roman"/>
                <w:b/>
                <w:bCs/>
                <w:szCs w:val="22"/>
              </w:rPr>
              <w:t>Total</w:t>
            </w:r>
          </w:p>
        </w:tc>
        <w:tc>
          <w:tcPr>
            <w:tcW w:w="1710" w:type="dxa"/>
            <w:tcBorders>
              <w:top w:val="single" w:sz="4" w:space="0" w:color="auto"/>
              <w:bottom w:val="single" w:sz="4" w:space="0" w:color="auto"/>
            </w:tcBorders>
            <w:vAlign w:val="bottom"/>
          </w:tcPr>
          <w:p w14:paraId="46BAB038" w14:textId="10B098DB" w:rsidR="00A06FCD" w:rsidRPr="006D353E" w:rsidRDefault="00A06FCD" w:rsidP="00A06FCD">
            <w:pPr>
              <w:pStyle w:val="acctfourfigures"/>
              <w:tabs>
                <w:tab w:val="clear" w:pos="765"/>
                <w:tab w:val="decimal" w:pos="1273"/>
              </w:tabs>
              <w:spacing w:line="240" w:lineRule="atLeast"/>
              <w:ind w:right="11"/>
              <w:rPr>
                <w:b/>
                <w:bCs/>
                <w:szCs w:val="28"/>
                <w:lang w:val="en-US" w:bidi="th-TH"/>
              </w:rPr>
            </w:pPr>
            <w:r w:rsidRPr="00CB194B">
              <w:rPr>
                <w:b/>
                <w:bCs/>
                <w:szCs w:val="22"/>
                <w:cs/>
                <w:lang w:val="en-US" w:bidi="th-TH"/>
              </w:rPr>
              <w:t>(</w:t>
            </w:r>
            <w:r w:rsidRPr="006D353E">
              <w:rPr>
                <w:b/>
                <w:bCs/>
                <w:szCs w:val="28"/>
                <w:lang w:val="en-US" w:bidi="th-TH"/>
              </w:rPr>
              <w:t>197</w:t>
            </w:r>
            <w:r w:rsidRPr="00CB194B">
              <w:rPr>
                <w:b/>
                <w:bCs/>
                <w:szCs w:val="22"/>
                <w:cs/>
                <w:lang w:val="en-US" w:bidi="th-TH"/>
              </w:rPr>
              <w:t>)</w:t>
            </w:r>
          </w:p>
        </w:tc>
        <w:tc>
          <w:tcPr>
            <w:tcW w:w="179" w:type="dxa"/>
            <w:vAlign w:val="bottom"/>
          </w:tcPr>
          <w:p w14:paraId="030728F1" w14:textId="77777777" w:rsidR="00A06FCD" w:rsidRPr="006D353E" w:rsidRDefault="00A06FCD" w:rsidP="00A06FCD">
            <w:pPr>
              <w:pStyle w:val="acctfourfigures"/>
              <w:spacing w:line="240" w:lineRule="atLeast"/>
              <w:rPr>
                <w:b/>
                <w:bCs/>
                <w:szCs w:val="22"/>
                <w:lang w:val="en-US"/>
              </w:rPr>
            </w:pPr>
          </w:p>
        </w:tc>
        <w:tc>
          <w:tcPr>
            <w:tcW w:w="1351" w:type="dxa"/>
            <w:tcBorders>
              <w:top w:val="single" w:sz="4" w:space="0" w:color="auto"/>
              <w:bottom w:val="single" w:sz="4" w:space="0" w:color="auto"/>
            </w:tcBorders>
            <w:vAlign w:val="bottom"/>
          </w:tcPr>
          <w:p w14:paraId="44BA5BCD" w14:textId="77777777" w:rsidR="00A06FCD" w:rsidRPr="006D353E" w:rsidRDefault="00A06FCD" w:rsidP="00A06FCD">
            <w:pPr>
              <w:pStyle w:val="acctfourfigures"/>
              <w:tabs>
                <w:tab w:val="clear" w:pos="765"/>
                <w:tab w:val="decimal" w:pos="1002"/>
              </w:tabs>
              <w:spacing w:line="240" w:lineRule="atLeast"/>
              <w:ind w:right="11"/>
              <w:rPr>
                <w:b/>
                <w:bCs/>
                <w:szCs w:val="22"/>
                <w:lang w:val="en-US"/>
              </w:rPr>
            </w:pPr>
            <w:r w:rsidRPr="006D353E">
              <w:rPr>
                <w:b/>
                <w:bCs/>
                <w:szCs w:val="22"/>
                <w:lang w:val="en-US"/>
              </w:rPr>
              <w:t>36</w:t>
            </w:r>
          </w:p>
        </w:tc>
        <w:tc>
          <w:tcPr>
            <w:tcW w:w="182" w:type="dxa"/>
            <w:vAlign w:val="bottom"/>
          </w:tcPr>
          <w:p w14:paraId="3C608E6F" w14:textId="77777777" w:rsidR="00A06FCD" w:rsidRPr="006D353E" w:rsidRDefault="00A06FCD" w:rsidP="00A06FCD">
            <w:pPr>
              <w:pStyle w:val="acctfourfigures"/>
              <w:spacing w:line="240" w:lineRule="atLeast"/>
              <w:rPr>
                <w:b/>
                <w:bCs/>
                <w:szCs w:val="22"/>
              </w:rPr>
            </w:pPr>
          </w:p>
        </w:tc>
        <w:tc>
          <w:tcPr>
            <w:tcW w:w="1539" w:type="dxa"/>
            <w:tcBorders>
              <w:top w:val="single" w:sz="4" w:space="0" w:color="auto"/>
              <w:bottom w:val="single" w:sz="4" w:space="0" w:color="auto"/>
            </w:tcBorders>
            <w:vAlign w:val="bottom"/>
          </w:tcPr>
          <w:p w14:paraId="5F450353" w14:textId="77777777" w:rsidR="00A06FCD" w:rsidRPr="00CB194B" w:rsidRDefault="00A06FCD" w:rsidP="00A06FCD">
            <w:pPr>
              <w:pStyle w:val="acctfourfigures"/>
              <w:tabs>
                <w:tab w:val="clear" w:pos="765"/>
                <w:tab w:val="decimal" w:pos="1102"/>
              </w:tabs>
              <w:spacing w:line="240" w:lineRule="atLeast"/>
              <w:ind w:right="191"/>
              <w:rPr>
                <w:szCs w:val="22"/>
              </w:rPr>
            </w:pPr>
            <w:r w:rsidRPr="00CB194B">
              <w:rPr>
                <w:szCs w:val="22"/>
                <w:cs/>
                <w:lang w:bidi="th-TH"/>
              </w:rPr>
              <w:t>-</w:t>
            </w:r>
          </w:p>
        </w:tc>
        <w:tc>
          <w:tcPr>
            <w:tcW w:w="180" w:type="dxa"/>
            <w:vAlign w:val="bottom"/>
          </w:tcPr>
          <w:p w14:paraId="759D8089" w14:textId="77777777" w:rsidR="00A06FCD" w:rsidRPr="006D353E" w:rsidRDefault="00A06FCD" w:rsidP="00A06FCD">
            <w:pPr>
              <w:pStyle w:val="acctfourfigures"/>
              <w:spacing w:line="240" w:lineRule="atLeast"/>
              <w:rPr>
                <w:b/>
                <w:bCs/>
                <w:szCs w:val="22"/>
              </w:rPr>
            </w:pPr>
          </w:p>
        </w:tc>
        <w:tc>
          <w:tcPr>
            <w:tcW w:w="1519" w:type="dxa"/>
            <w:tcBorders>
              <w:top w:val="single" w:sz="4" w:space="0" w:color="auto"/>
              <w:bottom w:val="single" w:sz="4" w:space="0" w:color="auto"/>
            </w:tcBorders>
            <w:vAlign w:val="bottom"/>
          </w:tcPr>
          <w:p w14:paraId="3658EB80" w14:textId="202C08D2" w:rsidR="00A06FCD" w:rsidRPr="006D353E" w:rsidRDefault="00A06FCD" w:rsidP="00A06FCD">
            <w:pPr>
              <w:pStyle w:val="acctfourfigures"/>
              <w:tabs>
                <w:tab w:val="clear" w:pos="765"/>
                <w:tab w:val="decimal" w:pos="1273"/>
              </w:tabs>
              <w:spacing w:line="240" w:lineRule="atLeast"/>
              <w:ind w:right="11"/>
              <w:rPr>
                <w:b/>
                <w:bCs/>
                <w:szCs w:val="22"/>
                <w:lang w:val="en-US"/>
              </w:rPr>
            </w:pPr>
            <w:r w:rsidRPr="00CB194B">
              <w:rPr>
                <w:b/>
                <w:bCs/>
                <w:szCs w:val="22"/>
                <w:cs/>
                <w:lang w:val="en-US" w:bidi="th-TH"/>
              </w:rPr>
              <w:t>(</w:t>
            </w:r>
            <w:r w:rsidRPr="006D353E">
              <w:rPr>
                <w:b/>
                <w:bCs/>
                <w:szCs w:val="22"/>
                <w:lang w:val="en-US"/>
              </w:rPr>
              <w:t>161</w:t>
            </w:r>
            <w:r w:rsidRPr="00CB194B">
              <w:rPr>
                <w:b/>
                <w:bCs/>
                <w:szCs w:val="22"/>
                <w:cs/>
                <w:lang w:val="en-US" w:bidi="th-TH"/>
              </w:rPr>
              <w:t>)</w:t>
            </w:r>
          </w:p>
        </w:tc>
      </w:tr>
      <w:tr w:rsidR="00A06FCD" w:rsidRPr="006D353E" w14:paraId="467B02FF" w14:textId="77777777" w:rsidTr="00CB194B">
        <w:tc>
          <w:tcPr>
            <w:tcW w:w="2981" w:type="dxa"/>
          </w:tcPr>
          <w:p w14:paraId="5BE355CC" w14:textId="77777777" w:rsidR="00A06FCD" w:rsidRPr="006D353E" w:rsidRDefault="00A06FCD" w:rsidP="00A06FCD">
            <w:pPr>
              <w:spacing w:line="240" w:lineRule="atLeast"/>
              <w:ind w:left="180" w:hanging="180"/>
              <w:rPr>
                <w:rFonts w:cs="Times New Roman"/>
                <w:b/>
                <w:bCs/>
                <w:szCs w:val="22"/>
              </w:rPr>
            </w:pPr>
          </w:p>
        </w:tc>
        <w:tc>
          <w:tcPr>
            <w:tcW w:w="1710" w:type="dxa"/>
            <w:tcBorders>
              <w:top w:val="single" w:sz="4" w:space="0" w:color="auto"/>
            </w:tcBorders>
            <w:vAlign w:val="bottom"/>
          </w:tcPr>
          <w:p w14:paraId="3B5F484E" w14:textId="77777777" w:rsidR="00A06FCD" w:rsidRPr="006D353E" w:rsidRDefault="00A06FCD" w:rsidP="00A06FCD">
            <w:pPr>
              <w:pStyle w:val="acctfourfigures"/>
              <w:tabs>
                <w:tab w:val="clear" w:pos="765"/>
                <w:tab w:val="decimal" w:pos="1273"/>
              </w:tabs>
              <w:spacing w:line="240" w:lineRule="atLeast"/>
              <w:ind w:right="11"/>
              <w:rPr>
                <w:szCs w:val="22"/>
                <w:lang w:val="en-US"/>
              </w:rPr>
            </w:pPr>
          </w:p>
        </w:tc>
        <w:tc>
          <w:tcPr>
            <w:tcW w:w="179" w:type="dxa"/>
            <w:vAlign w:val="bottom"/>
          </w:tcPr>
          <w:p w14:paraId="51659FF7" w14:textId="77777777" w:rsidR="00A06FCD" w:rsidRPr="006D353E" w:rsidRDefault="00A06FCD" w:rsidP="00A06FCD">
            <w:pPr>
              <w:pStyle w:val="acctfourfigures"/>
              <w:spacing w:line="240" w:lineRule="atLeast"/>
              <w:rPr>
                <w:b/>
                <w:bCs/>
                <w:szCs w:val="22"/>
              </w:rPr>
            </w:pPr>
          </w:p>
        </w:tc>
        <w:tc>
          <w:tcPr>
            <w:tcW w:w="1351" w:type="dxa"/>
            <w:tcBorders>
              <w:top w:val="single" w:sz="4" w:space="0" w:color="auto"/>
            </w:tcBorders>
            <w:vAlign w:val="bottom"/>
          </w:tcPr>
          <w:p w14:paraId="42B6B972" w14:textId="77777777" w:rsidR="00A06FCD" w:rsidRPr="006D353E" w:rsidRDefault="00A06FCD" w:rsidP="00A06FCD">
            <w:pPr>
              <w:pStyle w:val="acctfourfigures"/>
              <w:tabs>
                <w:tab w:val="clear" w:pos="765"/>
                <w:tab w:val="decimal" w:pos="1002"/>
              </w:tabs>
              <w:spacing w:line="240" w:lineRule="atLeast"/>
              <w:ind w:right="11"/>
              <w:rPr>
                <w:szCs w:val="22"/>
                <w:lang w:val="en-US"/>
              </w:rPr>
            </w:pPr>
          </w:p>
        </w:tc>
        <w:tc>
          <w:tcPr>
            <w:tcW w:w="182" w:type="dxa"/>
            <w:vAlign w:val="bottom"/>
          </w:tcPr>
          <w:p w14:paraId="76F527C6" w14:textId="77777777" w:rsidR="00A06FCD" w:rsidRPr="006D353E" w:rsidRDefault="00A06FCD" w:rsidP="00A06FCD">
            <w:pPr>
              <w:pStyle w:val="acctfourfigures"/>
              <w:spacing w:line="240" w:lineRule="atLeast"/>
              <w:rPr>
                <w:b/>
                <w:bCs/>
                <w:szCs w:val="22"/>
              </w:rPr>
            </w:pPr>
          </w:p>
        </w:tc>
        <w:tc>
          <w:tcPr>
            <w:tcW w:w="1539" w:type="dxa"/>
            <w:tcBorders>
              <w:top w:val="single" w:sz="4" w:space="0" w:color="auto"/>
            </w:tcBorders>
            <w:vAlign w:val="bottom"/>
          </w:tcPr>
          <w:p w14:paraId="3603BD35" w14:textId="77777777" w:rsidR="00A06FCD" w:rsidRPr="006D353E" w:rsidRDefault="00A06FCD" w:rsidP="00A06FCD">
            <w:pPr>
              <w:pStyle w:val="acctfourfigures"/>
              <w:tabs>
                <w:tab w:val="clear" w:pos="765"/>
                <w:tab w:val="decimal" w:pos="1102"/>
              </w:tabs>
              <w:spacing w:line="240" w:lineRule="atLeast"/>
              <w:ind w:right="191"/>
              <w:rPr>
                <w:szCs w:val="22"/>
              </w:rPr>
            </w:pPr>
          </w:p>
        </w:tc>
        <w:tc>
          <w:tcPr>
            <w:tcW w:w="180" w:type="dxa"/>
            <w:vAlign w:val="bottom"/>
          </w:tcPr>
          <w:p w14:paraId="487E71D8" w14:textId="77777777" w:rsidR="00A06FCD" w:rsidRPr="006D353E" w:rsidRDefault="00A06FCD" w:rsidP="00A06FCD">
            <w:pPr>
              <w:pStyle w:val="acctfourfigures"/>
              <w:spacing w:line="240" w:lineRule="atLeast"/>
              <w:rPr>
                <w:b/>
                <w:bCs/>
                <w:szCs w:val="22"/>
              </w:rPr>
            </w:pPr>
          </w:p>
        </w:tc>
        <w:tc>
          <w:tcPr>
            <w:tcW w:w="1519" w:type="dxa"/>
            <w:tcBorders>
              <w:top w:val="single" w:sz="4" w:space="0" w:color="auto"/>
            </w:tcBorders>
            <w:vAlign w:val="bottom"/>
          </w:tcPr>
          <w:p w14:paraId="35E25245" w14:textId="77777777" w:rsidR="00A06FCD" w:rsidRPr="006D353E" w:rsidRDefault="00A06FCD" w:rsidP="00A06FCD">
            <w:pPr>
              <w:pStyle w:val="acctfourfigures"/>
              <w:tabs>
                <w:tab w:val="clear" w:pos="765"/>
                <w:tab w:val="decimal" w:pos="1273"/>
              </w:tabs>
              <w:spacing w:line="240" w:lineRule="atLeast"/>
              <w:ind w:right="11"/>
              <w:rPr>
                <w:szCs w:val="22"/>
                <w:lang w:val="en-US"/>
              </w:rPr>
            </w:pPr>
          </w:p>
        </w:tc>
      </w:tr>
      <w:tr w:rsidR="00A06FCD" w:rsidRPr="006D353E" w14:paraId="155C97E4" w14:textId="77777777" w:rsidTr="00CB194B">
        <w:tc>
          <w:tcPr>
            <w:tcW w:w="2981" w:type="dxa"/>
          </w:tcPr>
          <w:p w14:paraId="782ED9FC" w14:textId="77777777" w:rsidR="00A06FCD" w:rsidRPr="006D353E" w:rsidRDefault="00A06FCD" w:rsidP="00A06FCD">
            <w:pPr>
              <w:spacing w:line="240" w:lineRule="atLeast"/>
              <w:ind w:left="180" w:hanging="180"/>
              <w:rPr>
                <w:rFonts w:cs="Times New Roman"/>
                <w:b/>
                <w:bCs/>
                <w:szCs w:val="22"/>
              </w:rPr>
            </w:pPr>
            <w:r w:rsidRPr="006D353E">
              <w:rPr>
                <w:rFonts w:cs="Times New Roman"/>
                <w:b/>
                <w:bCs/>
                <w:szCs w:val="22"/>
              </w:rPr>
              <w:t>Net</w:t>
            </w:r>
          </w:p>
        </w:tc>
        <w:tc>
          <w:tcPr>
            <w:tcW w:w="1710" w:type="dxa"/>
            <w:tcBorders>
              <w:bottom w:val="double" w:sz="4" w:space="0" w:color="auto"/>
            </w:tcBorders>
            <w:vAlign w:val="bottom"/>
          </w:tcPr>
          <w:p w14:paraId="386D8139" w14:textId="4961E637" w:rsidR="00A06FCD" w:rsidRPr="006D353E" w:rsidRDefault="00A06FCD" w:rsidP="00A06FCD">
            <w:pPr>
              <w:pStyle w:val="acctfourfigures"/>
              <w:tabs>
                <w:tab w:val="clear" w:pos="765"/>
                <w:tab w:val="decimal" w:pos="1273"/>
              </w:tabs>
              <w:spacing w:line="240" w:lineRule="atLeast"/>
              <w:ind w:right="11"/>
              <w:rPr>
                <w:b/>
                <w:bCs/>
                <w:szCs w:val="22"/>
                <w:lang w:val="en-US"/>
              </w:rPr>
            </w:pPr>
            <w:r w:rsidRPr="00CB194B">
              <w:rPr>
                <w:b/>
                <w:bCs/>
                <w:szCs w:val="22"/>
                <w:cs/>
                <w:lang w:val="en-US" w:bidi="th-TH"/>
              </w:rPr>
              <w:t>(</w:t>
            </w:r>
            <w:r w:rsidRPr="006D353E">
              <w:rPr>
                <w:b/>
                <w:bCs/>
                <w:szCs w:val="22"/>
                <w:lang w:val="en-US"/>
              </w:rPr>
              <w:t>168</w:t>
            </w:r>
            <w:r w:rsidRPr="00CB194B">
              <w:rPr>
                <w:b/>
                <w:bCs/>
                <w:szCs w:val="22"/>
                <w:cs/>
                <w:lang w:val="en-US" w:bidi="th-TH"/>
              </w:rPr>
              <w:t>)</w:t>
            </w:r>
          </w:p>
        </w:tc>
        <w:tc>
          <w:tcPr>
            <w:tcW w:w="179" w:type="dxa"/>
            <w:vAlign w:val="bottom"/>
          </w:tcPr>
          <w:p w14:paraId="5C03381B" w14:textId="77777777" w:rsidR="00A06FCD" w:rsidRPr="006D353E" w:rsidRDefault="00A06FCD" w:rsidP="00A06FCD">
            <w:pPr>
              <w:pStyle w:val="acctfourfigures"/>
              <w:spacing w:line="240" w:lineRule="atLeast"/>
              <w:rPr>
                <w:b/>
                <w:bCs/>
                <w:szCs w:val="22"/>
                <w:lang w:val="en-US"/>
              </w:rPr>
            </w:pPr>
          </w:p>
        </w:tc>
        <w:tc>
          <w:tcPr>
            <w:tcW w:w="1351" w:type="dxa"/>
            <w:tcBorders>
              <w:bottom w:val="double" w:sz="4" w:space="0" w:color="auto"/>
            </w:tcBorders>
            <w:vAlign w:val="bottom"/>
          </w:tcPr>
          <w:p w14:paraId="028C39D5" w14:textId="77777777" w:rsidR="00A06FCD" w:rsidRPr="006D353E" w:rsidRDefault="00A06FCD" w:rsidP="00A06FCD">
            <w:pPr>
              <w:pStyle w:val="acctfourfigures"/>
              <w:tabs>
                <w:tab w:val="clear" w:pos="765"/>
                <w:tab w:val="decimal" w:pos="1002"/>
              </w:tabs>
              <w:spacing w:line="240" w:lineRule="atLeast"/>
              <w:ind w:right="11"/>
              <w:rPr>
                <w:b/>
                <w:bCs/>
                <w:szCs w:val="22"/>
                <w:lang w:val="en-US"/>
              </w:rPr>
            </w:pPr>
            <w:r w:rsidRPr="006D353E">
              <w:rPr>
                <w:b/>
                <w:bCs/>
                <w:szCs w:val="22"/>
                <w:lang w:val="en-US"/>
              </w:rPr>
              <w:t>45</w:t>
            </w:r>
          </w:p>
        </w:tc>
        <w:tc>
          <w:tcPr>
            <w:tcW w:w="182" w:type="dxa"/>
            <w:vAlign w:val="bottom"/>
          </w:tcPr>
          <w:p w14:paraId="58934192" w14:textId="77777777" w:rsidR="00A06FCD" w:rsidRPr="006D353E" w:rsidRDefault="00A06FCD" w:rsidP="00A06FCD">
            <w:pPr>
              <w:pStyle w:val="acctfourfigures"/>
              <w:spacing w:line="240" w:lineRule="atLeast"/>
              <w:rPr>
                <w:b/>
                <w:bCs/>
                <w:szCs w:val="22"/>
              </w:rPr>
            </w:pPr>
          </w:p>
        </w:tc>
        <w:tc>
          <w:tcPr>
            <w:tcW w:w="1539" w:type="dxa"/>
            <w:tcBorders>
              <w:bottom w:val="double" w:sz="4" w:space="0" w:color="auto"/>
            </w:tcBorders>
            <w:vAlign w:val="bottom"/>
          </w:tcPr>
          <w:p w14:paraId="244769CA" w14:textId="77777777" w:rsidR="00A06FCD" w:rsidRPr="00CB194B" w:rsidRDefault="00A06FCD" w:rsidP="00A06FCD">
            <w:pPr>
              <w:pStyle w:val="acctfourfigures"/>
              <w:tabs>
                <w:tab w:val="clear" w:pos="765"/>
                <w:tab w:val="decimal" w:pos="1102"/>
              </w:tabs>
              <w:spacing w:line="240" w:lineRule="atLeast"/>
              <w:ind w:right="191"/>
              <w:rPr>
                <w:szCs w:val="22"/>
              </w:rPr>
            </w:pPr>
            <w:r w:rsidRPr="00CB194B">
              <w:rPr>
                <w:szCs w:val="22"/>
                <w:cs/>
                <w:lang w:bidi="th-TH"/>
              </w:rPr>
              <w:t>-</w:t>
            </w:r>
          </w:p>
        </w:tc>
        <w:tc>
          <w:tcPr>
            <w:tcW w:w="180" w:type="dxa"/>
            <w:vAlign w:val="bottom"/>
          </w:tcPr>
          <w:p w14:paraId="62B23C81" w14:textId="77777777" w:rsidR="00A06FCD" w:rsidRPr="006D353E" w:rsidRDefault="00A06FCD" w:rsidP="00A06FCD">
            <w:pPr>
              <w:pStyle w:val="acctfourfigures"/>
              <w:spacing w:line="240" w:lineRule="atLeast"/>
              <w:rPr>
                <w:b/>
                <w:bCs/>
                <w:szCs w:val="22"/>
              </w:rPr>
            </w:pPr>
          </w:p>
        </w:tc>
        <w:tc>
          <w:tcPr>
            <w:tcW w:w="1519" w:type="dxa"/>
            <w:tcBorders>
              <w:bottom w:val="double" w:sz="4" w:space="0" w:color="auto"/>
            </w:tcBorders>
            <w:vAlign w:val="bottom"/>
          </w:tcPr>
          <w:p w14:paraId="6AC7FDB2" w14:textId="106A0C4B" w:rsidR="00A06FCD" w:rsidRPr="006D353E" w:rsidRDefault="00A06FCD" w:rsidP="00A06FCD">
            <w:pPr>
              <w:pStyle w:val="acctfourfigures"/>
              <w:tabs>
                <w:tab w:val="clear" w:pos="765"/>
                <w:tab w:val="decimal" w:pos="1273"/>
              </w:tabs>
              <w:spacing w:line="240" w:lineRule="atLeast"/>
              <w:ind w:right="11"/>
              <w:rPr>
                <w:b/>
                <w:bCs/>
                <w:szCs w:val="22"/>
                <w:lang w:val="en-US"/>
              </w:rPr>
            </w:pPr>
            <w:r w:rsidRPr="00CB194B">
              <w:rPr>
                <w:b/>
                <w:bCs/>
                <w:szCs w:val="22"/>
                <w:cs/>
                <w:lang w:val="en-US" w:bidi="th-TH"/>
              </w:rPr>
              <w:t>(</w:t>
            </w:r>
            <w:r w:rsidRPr="006D353E">
              <w:rPr>
                <w:b/>
                <w:bCs/>
                <w:szCs w:val="22"/>
                <w:lang w:val="en-US"/>
              </w:rPr>
              <w:t>123</w:t>
            </w:r>
            <w:r w:rsidRPr="00CB194B">
              <w:rPr>
                <w:b/>
                <w:bCs/>
                <w:szCs w:val="22"/>
                <w:cs/>
                <w:lang w:val="en-US" w:bidi="th-TH"/>
              </w:rPr>
              <w:t>)</w:t>
            </w:r>
          </w:p>
        </w:tc>
      </w:tr>
    </w:tbl>
    <w:p w14:paraId="3E4008F8" w14:textId="4F665B68" w:rsidR="00755867" w:rsidRPr="00CB194B" w:rsidRDefault="00755867">
      <w:pPr>
        <w:rPr>
          <w:rFonts w:cs="Times New Roman"/>
          <w:sz w:val="2"/>
          <w:szCs w:val="2"/>
        </w:rPr>
      </w:pPr>
    </w:p>
    <w:tbl>
      <w:tblPr>
        <w:tblW w:w="9191" w:type="dxa"/>
        <w:tblInd w:w="529" w:type="dxa"/>
        <w:tblLayout w:type="fixed"/>
        <w:tblCellMar>
          <w:left w:w="79" w:type="dxa"/>
          <w:right w:w="79" w:type="dxa"/>
        </w:tblCellMar>
        <w:tblLook w:val="0000" w:firstRow="0" w:lastRow="0" w:firstColumn="0" w:lastColumn="0" w:noHBand="0" w:noVBand="0"/>
      </w:tblPr>
      <w:tblGrid>
        <w:gridCol w:w="2698"/>
        <w:gridCol w:w="1440"/>
        <w:gridCol w:w="179"/>
        <w:gridCol w:w="1351"/>
        <w:gridCol w:w="182"/>
        <w:gridCol w:w="1539"/>
        <w:gridCol w:w="180"/>
        <w:gridCol w:w="1622"/>
      </w:tblGrid>
      <w:tr w:rsidR="00A56E62" w:rsidRPr="006D353E" w14:paraId="0D1078BE" w14:textId="77777777" w:rsidTr="00E36229">
        <w:tc>
          <w:tcPr>
            <w:tcW w:w="2698" w:type="dxa"/>
          </w:tcPr>
          <w:p w14:paraId="39A4E231" w14:textId="77777777" w:rsidR="00A56E62" w:rsidRPr="006D353E" w:rsidRDefault="00A56E62" w:rsidP="00E36229">
            <w:pPr>
              <w:spacing w:line="240" w:lineRule="atLeast"/>
              <w:ind w:left="191" w:hanging="191"/>
              <w:rPr>
                <w:rFonts w:cs="Times New Roman"/>
                <w:i/>
                <w:iCs/>
                <w:color w:val="0000FF"/>
                <w:szCs w:val="22"/>
              </w:rPr>
            </w:pPr>
          </w:p>
        </w:tc>
        <w:tc>
          <w:tcPr>
            <w:tcW w:w="6493" w:type="dxa"/>
            <w:gridSpan w:val="7"/>
          </w:tcPr>
          <w:p w14:paraId="05865250" w14:textId="77777777" w:rsidR="00A56E62" w:rsidRPr="006D353E" w:rsidRDefault="00A56E62" w:rsidP="00E36229">
            <w:pPr>
              <w:pStyle w:val="acctfourfigures"/>
              <w:tabs>
                <w:tab w:val="clear" w:pos="765"/>
                <w:tab w:val="decimal" w:pos="731"/>
              </w:tabs>
              <w:spacing w:line="240" w:lineRule="atLeast"/>
              <w:ind w:right="11"/>
              <w:jc w:val="center"/>
              <w:rPr>
                <w:b/>
                <w:bCs/>
                <w:szCs w:val="22"/>
                <w:lang w:val="en-US" w:bidi="th-TH"/>
              </w:rPr>
            </w:pPr>
            <w:r w:rsidRPr="006D353E">
              <w:rPr>
                <w:b/>
                <w:bCs/>
                <w:szCs w:val="22"/>
                <w:lang w:val="en-US" w:bidi="th-TH"/>
              </w:rPr>
              <w:t>Separate financial statement</w:t>
            </w:r>
          </w:p>
        </w:tc>
      </w:tr>
      <w:tr w:rsidR="00A56E62" w:rsidRPr="006D353E" w14:paraId="57A29A92" w14:textId="77777777" w:rsidTr="00E36229">
        <w:tc>
          <w:tcPr>
            <w:tcW w:w="2698" w:type="dxa"/>
          </w:tcPr>
          <w:p w14:paraId="4BF4D4E8" w14:textId="77777777" w:rsidR="00A56E62" w:rsidRPr="006D353E" w:rsidRDefault="00A56E62" w:rsidP="00E36229">
            <w:pPr>
              <w:spacing w:line="240" w:lineRule="atLeast"/>
              <w:ind w:left="191" w:hanging="191"/>
              <w:rPr>
                <w:rFonts w:cs="Times New Roman"/>
                <w:i/>
                <w:iCs/>
                <w:color w:val="0000FF"/>
                <w:szCs w:val="22"/>
              </w:rPr>
            </w:pPr>
          </w:p>
        </w:tc>
        <w:tc>
          <w:tcPr>
            <w:tcW w:w="1440" w:type="dxa"/>
          </w:tcPr>
          <w:p w14:paraId="0A98B7DA" w14:textId="77777777" w:rsidR="00A56E62" w:rsidRPr="006D353E" w:rsidRDefault="00A56E62" w:rsidP="00E36229">
            <w:pPr>
              <w:pStyle w:val="acctfourfigures"/>
              <w:tabs>
                <w:tab w:val="clear" w:pos="765"/>
                <w:tab w:val="decimal" w:pos="731"/>
              </w:tabs>
              <w:spacing w:line="240" w:lineRule="atLeast"/>
              <w:ind w:right="11"/>
              <w:jc w:val="center"/>
              <w:rPr>
                <w:b/>
                <w:bCs/>
                <w:szCs w:val="22"/>
              </w:rPr>
            </w:pPr>
          </w:p>
        </w:tc>
        <w:tc>
          <w:tcPr>
            <w:tcW w:w="179" w:type="dxa"/>
          </w:tcPr>
          <w:p w14:paraId="1FD1EB6E" w14:textId="77777777" w:rsidR="00A56E62" w:rsidRPr="006D353E" w:rsidRDefault="00A56E62" w:rsidP="00E36229">
            <w:pPr>
              <w:pStyle w:val="acctfourfigures"/>
              <w:tabs>
                <w:tab w:val="clear" w:pos="765"/>
                <w:tab w:val="decimal" w:pos="731"/>
              </w:tabs>
              <w:spacing w:line="240" w:lineRule="atLeast"/>
              <w:ind w:right="11"/>
              <w:jc w:val="center"/>
              <w:rPr>
                <w:b/>
                <w:bCs/>
                <w:szCs w:val="22"/>
                <w:cs/>
                <w:lang w:bidi="th-TH"/>
              </w:rPr>
            </w:pPr>
          </w:p>
        </w:tc>
        <w:tc>
          <w:tcPr>
            <w:tcW w:w="3072" w:type="dxa"/>
            <w:gridSpan w:val="3"/>
            <w:tcBorders>
              <w:bottom w:val="single" w:sz="4" w:space="0" w:color="auto"/>
            </w:tcBorders>
          </w:tcPr>
          <w:p w14:paraId="5341AE81" w14:textId="24CD8D88" w:rsidR="00A56E62" w:rsidRPr="006D353E" w:rsidRDefault="003E3A3D" w:rsidP="00E36229">
            <w:pPr>
              <w:pStyle w:val="acctfourfigures"/>
              <w:tabs>
                <w:tab w:val="clear" w:pos="765"/>
                <w:tab w:val="decimal" w:pos="731"/>
              </w:tabs>
              <w:spacing w:line="240" w:lineRule="atLeast"/>
              <w:ind w:right="11"/>
              <w:jc w:val="center"/>
              <w:rPr>
                <w:szCs w:val="22"/>
              </w:rPr>
            </w:pPr>
            <w:r w:rsidRPr="00CB194B">
              <w:rPr>
                <w:szCs w:val="22"/>
                <w:cs/>
                <w:lang w:bidi="th-TH"/>
              </w:rPr>
              <w:t>(</w:t>
            </w:r>
            <w:r w:rsidR="00A56E62" w:rsidRPr="006D353E">
              <w:rPr>
                <w:szCs w:val="22"/>
              </w:rPr>
              <w:t>Charged</w:t>
            </w:r>
            <w:r w:rsidR="005B00E7">
              <w:rPr>
                <w:szCs w:val="22"/>
              </w:rPr>
              <w:t>)</w:t>
            </w:r>
            <w:r w:rsidR="00A56E62" w:rsidRPr="006D353E">
              <w:rPr>
                <w:szCs w:val="22"/>
              </w:rPr>
              <w:t xml:space="preserve"> </w:t>
            </w:r>
            <w:r w:rsidR="00A56E62" w:rsidRPr="00CB194B">
              <w:rPr>
                <w:szCs w:val="22"/>
                <w:cs/>
                <w:lang w:bidi="th-TH"/>
              </w:rPr>
              <w:t>/</w:t>
            </w:r>
            <w:r w:rsidR="00A56E62" w:rsidRPr="006D353E">
              <w:rPr>
                <w:szCs w:val="22"/>
              </w:rPr>
              <w:t>Credited to</w:t>
            </w:r>
            <w:r w:rsidR="00A56E62" w:rsidRPr="00CB194B">
              <w:rPr>
                <w:szCs w:val="22"/>
                <w:cs/>
                <w:lang w:bidi="th-TH"/>
              </w:rPr>
              <w:t>:</w:t>
            </w:r>
          </w:p>
        </w:tc>
        <w:tc>
          <w:tcPr>
            <w:tcW w:w="180" w:type="dxa"/>
          </w:tcPr>
          <w:p w14:paraId="19D07903" w14:textId="77777777" w:rsidR="00A56E62" w:rsidRPr="006D353E" w:rsidRDefault="00A56E62" w:rsidP="00E36229">
            <w:pPr>
              <w:pStyle w:val="acctfourfigures"/>
              <w:tabs>
                <w:tab w:val="clear" w:pos="765"/>
                <w:tab w:val="decimal" w:pos="731"/>
              </w:tabs>
              <w:spacing w:line="240" w:lineRule="atLeast"/>
              <w:ind w:right="11"/>
              <w:jc w:val="center"/>
              <w:rPr>
                <w:b/>
                <w:bCs/>
                <w:szCs w:val="22"/>
              </w:rPr>
            </w:pPr>
          </w:p>
        </w:tc>
        <w:tc>
          <w:tcPr>
            <w:tcW w:w="1622" w:type="dxa"/>
          </w:tcPr>
          <w:p w14:paraId="6DBF1C03" w14:textId="77777777" w:rsidR="00A56E62" w:rsidRPr="006D353E" w:rsidRDefault="00A56E62" w:rsidP="00E36229">
            <w:pPr>
              <w:pStyle w:val="acctfourfigures"/>
              <w:tabs>
                <w:tab w:val="clear" w:pos="765"/>
                <w:tab w:val="decimal" w:pos="731"/>
              </w:tabs>
              <w:spacing w:line="240" w:lineRule="atLeast"/>
              <w:ind w:right="11"/>
              <w:jc w:val="center"/>
              <w:rPr>
                <w:b/>
                <w:bCs/>
                <w:szCs w:val="22"/>
              </w:rPr>
            </w:pPr>
          </w:p>
        </w:tc>
      </w:tr>
      <w:tr w:rsidR="00A56E62" w:rsidRPr="006D353E" w14:paraId="6A94C345" w14:textId="77777777" w:rsidTr="00E36229">
        <w:tc>
          <w:tcPr>
            <w:tcW w:w="2698" w:type="dxa"/>
            <w:vAlign w:val="bottom"/>
          </w:tcPr>
          <w:p w14:paraId="1410BA12" w14:textId="77777777" w:rsidR="00A56E62" w:rsidRPr="006D353E" w:rsidRDefault="00A56E62" w:rsidP="00E36229">
            <w:pPr>
              <w:pStyle w:val="acctfourfigures"/>
              <w:tabs>
                <w:tab w:val="clear" w:pos="765"/>
              </w:tabs>
              <w:spacing w:line="240" w:lineRule="atLeast"/>
              <w:ind w:left="191" w:hanging="191"/>
              <w:jc w:val="center"/>
              <w:rPr>
                <w:i/>
                <w:iCs/>
                <w:color w:val="0000FF"/>
                <w:szCs w:val="22"/>
              </w:rPr>
            </w:pPr>
          </w:p>
        </w:tc>
        <w:tc>
          <w:tcPr>
            <w:tcW w:w="1440" w:type="dxa"/>
            <w:vAlign w:val="bottom"/>
          </w:tcPr>
          <w:p w14:paraId="60BEEEA6" w14:textId="77777777" w:rsidR="00F93DB5" w:rsidRPr="006D353E" w:rsidRDefault="00A56E62" w:rsidP="00F93DB5">
            <w:pPr>
              <w:pStyle w:val="acctfourfigures"/>
              <w:tabs>
                <w:tab w:val="clear" w:pos="765"/>
              </w:tabs>
              <w:spacing w:line="240" w:lineRule="atLeast"/>
              <w:ind w:right="-79"/>
              <w:jc w:val="center"/>
              <w:rPr>
                <w:b/>
                <w:bCs/>
                <w:szCs w:val="22"/>
              </w:rPr>
            </w:pPr>
            <w:r w:rsidRPr="006D353E">
              <w:rPr>
                <w:b/>
                <w:bCs/>
                <w:szCs w:val="22"/>
              </w:rPr>
              <w:t xml:space="preserve">At </w:t>
            </w:r>
          </w:p>
          <w:p w14:paraId="17D6334B" w14:textId="77777777" w:rsidR="00A56E62" w:rsidRPr="006D353E" w:rsidRDefault="00A56E62" w:rsidP="00F93DB5">
            <w:pPr>
              <w:pStyle w:val="acctfourfigures"/>
              <w:tabs>
                <w:tab w:val="clear" w:pos="765"/>
              </w:tabs>
              <w:spacing w:line="240" w:lineRule="atLeast"/>
              <w:ind w:right="-79"/>
              <w:jc w:val="center"/>
              <w:rPr>
                <w:b/>
                <w:bCs/>
                <w:szCs w:val="22"/>
              </w:rPr>
            </w:pPr>
            <w:r w:rsidRPr="006D353E">
              <w:rPr>
                <w:b/>
                <w:bCs/>
                <w:szCs w:val="22"/>
              </w:rPr>
              <w:t>1 January 2018</w:t>
            </w:r>
          </w:p>
        </w:tc>
        <w:tc>
          <w:tcPr>
            <w:tcW w:w="179" w:type="dxa"/>
            <w:vAlign w:val="bottom"/>
          </w:tcPr>
          <w:p w14:paraId="0F7A87AF" w14:textId="77777777" w:rsidR="00A56E62" w:rsidRPr="006D353E" w:rsidRDefault="00A56E62" w:rsidP="00E36229">
            <w:pPr>
              <w:pStyle w:val="acctfourfigures"/>
              <w:tabs>
                <w:tab w:val="clear" w:pos="765"/>
              </w:tabs>
              <w:spacing w:line="240" w:lineRule="atLeast"/>
              <w:ind w:right="-79"/>
              <w:jc w:val="center"/>
              <w:rPr>
                <w:szCs w:val="22"/>
              </w:rPr>
            </w:pPr>
          </w:p>
        </w:tc>
        <w:tc>
          <w:tcPr>
            <w:tcW w:w="1351" w:type="dxa"/>
            <w:vAlign w:val="bottom"/>
          </w:tcPr>
          <w:p w14:paraId="6AB40A55" w14:textId="77777777" w:rsidR="00601666" w:rsidRDefault="00601666" w:rsidP="00601666">
            <w:pPr>
              <w:pStyle w:val="acctfourfigures"/>
              <w:tabs>
                <w:tab w:val="clear" w:pos="765"/>
              </w:tabs>
              <w:spacing w:line="220" w:lineRule="exact"/>
              <w:ind w:right="-79"/>
              <w:jc w:val="center"/>
              <w:rPr>
                <w:szCs w:val="22"/>
              </w:rPr>
            </w:pPr>
            <w:r w:rsidRPr="006D353E">
              <w:rPr>
                <w:szCs w:val="22"/>
              </w:rPr>
              <w:t>Profit or loss</w:t>
            </w:r>
          </w:p>
          <w:p w14:paraId="17FD3CD7" w14:textId="7CBB71B2" w:rsidR="00A56E62" w:rsidRPr="006D353E" w:rsidRDefault="00601666" w:rsidP="00601666">
            <w:pPr>
              <w:pStyle w:val="acctfourfigures"/>
              <w:tabs>
                <w:tab w:val="clear" w:pos="765"/>
              </w:tabs>
              <w:spacing w:line="240" w:lineRule="atLeast"/>
              <w:ind w:right="-79"/>
              <w:jc w:val="center"/>
              <w:rPr>
                <w:szCs w:val="22"/>
              </w:rPr>
            </w:pPr>
            <w:r w:rsidRPr="004975AE">
              <w:rPr>
                <w:i/>
                <w:iCs/>
                <w:szCs w:val="22"/>
              </w:rPr>
              <w:t>(Note 36)</w:t>
            </w:r>
          </w:p>
        </w:tc>
        <w:tc>
          <w:tcPr>
            <w:tcW w:w="182" w:type="dxa"/>
            <w:vAlign w:val="bottom"/>
          </w:tcPr>
          <w:p w14:paraId="6913D567" w14:textId="77777777" w:rsidR="00A56E62" w:rsidRPr="006D353E" w:rsidRDefault="00A56E62" w:rsidP="00E36229">
            <w:pPr>
              <w:pStyle w:val="acctfourfigures"/>
              <w:tabs>
                <w:tab w:val="clear" w:pos="765"/>
              </w:tabs>
              <w:spacing w:line="240" w:lineRule="atLeast"/>
              <w:ind w:right="-79"/>
              <w:jc w:val="center"/>
              <w:rPr>
                <w:szCs w:val="22"/>
              </w:rPr>
            </w:pPr>
          </w:p>
        </w:tc>
        <w:tc>
          <w:tcPr>
            <w:tcW w:w="1539" w:type="dxa"/>
            <w:vAlign w:val="bottom"/>
          </w:tcPr>
          <w:p w14:paraId="38EEAD54" w14:textId="77777777" w:rsidR="00A56E62" w:rsidRPr="006D353E" w:rsidRDefault="00A56E62" w:rsidP="00E36229">
            <w:pPr>
              <w:pStyle w:val="acctfourfigures"/>
              <w:tabs>
                <w:tab w:val="clear" w:pos="765"/>
                <w:tab w:val="decimal" w:pos="371"/>
              </w:tabs>
              <w:spacing w:line="240" w:lineRule="atLeast"/>
              <w:ind w:right="-79"/>
              <w:jc w:val="center"/>
              <w:rPr>
                <w:szCs w:val="22"/>
              </w:rPr>
            </w:pPr>
            <w:r w:rsidRPr="006D353E">
              <w:rPr>
                <w:szCs w:val="22"/>
              </w:rPr>
              <w:t xml:space="preserve">Other </w:t>
            </w:r>
          </w:p>
          <w:p w14:paraId="377C5259" w14:textId="77777777" w:rsidR="00A56E62" w:rsidRPr="006D353E" w:rsidRDefault="00A56E62" w:rsidP="00E36229">
            <w:pPr>
              <w:pStyle w:val="acctfourfigures"/>
              <w:tabs>
                <w:tab w:val="clear" w:pos="765"/>
                <w:tab w:val="decimal" w:pos="371"/>
              </w:tabs>
              <w:spacing w:line="240" w:lineRule="atLeast"/>
              <w:ind w:right="-79"/>
              <w:jc w:val="center"/>
              <w:rPr>
                <w:szCs w:val="22"/>
              </w:rPr>
            </w:pPr>
            <w:r w:rsidRPr="006D353E">
              <w:rPr>
                <w:szCs w:val="22"/>
              </w:rPr>
              <w:t>comprehensive income</w:t>
            </w:r>
          </w:p>
        </w:tc>
        <w:tc>
          <w:tcPr>
            <w:tcW w:w="180" w:type="dxa"/>
            <w:vAlign w:val="bottom"/>
          </w:tcPr>
          <w:p w14:paraId="376FEA36" w14:textId="77777777" w:rsidR="00A56E62" w:rsidRPr="006D353E" w:rsidRDefault="00A56E62" w:rsidP="00E36229">
            <w:pPr>
              <w:pStyle w:val="acctfourfigures"/>
              <w:tabs>
                <w:tab w:val="clear" w:pos="765"/>
              </w:tabs>
              <w:spacing w:line="240" w:lineRule="atLeast"/>
              <w:ind w:right="-79"/>
              <w:jc w:val="center"/>
              <w:rPr>
                <w:szCs w:val="22"/>
              </w:rPr>
            </w:pPr>
          </w:p>
        </w:tc>
        <w:tc>
          <w:tcPr>
            <w:tcW w:w="1622" w:type="dxa"/>
            <w:vAlign w:val="bottom"/>
          </w:tcPr>
          <w:p w14:paraId="5B78F734" w14:textId="77777777" w:rsidR="00A56E62" w:rsidRPr="006D353E" w:rsidRDefault="00A56E62" w:rsidP="00E36229">
            <w:pPr>
              <w:pStyle w:val="acctfourfigures"/>
              <w:tabs>
                <w:tab w:val="clear" w:pos="765"/>
              </w:tabs>
              <w:spacing w:line="240" w:lineRule="atLeast"/>
              <w:ind w:right="-79"/>
              <w:jc w:val="center"/>
              <w:rPr>
                <w:b/>
                <w:bCs/>
                <w:szCs w:val="22"/>
              </w:rPr>
            </w:pPr>
            <w:r w:rsidRPr="006D353E">
              <w:rPr>
                <w:b/>
                <w:bCs/>
                <w:szCs w:val="22"/>
              </w:rPr>
              <w:t xml:space="preserve">At </w:t>
            </w:r>
            <w:r w:rsidRPr="006D353E">
              <w:rPr>
                <w:b/>
                <w:bCs/>
                <w:szCs w:val="22"/>
              </w:rPr>
              <w:br/>
              <w:t>30 September</w:t>
            </w:r>
          </w:p>
          <w:p w14:paraId="4AB05AB6" w14:textId="77777777" w:rsidR="00A56E62" w:rsidRPr="006D353E" w:rsidRDefault="00A56E62" w:rsidP="00E36229">
            <w:pPr>
              <w:pStyle w:val="acctfourfigures"/>
              <w:tabs>
                <w:tab w:val="clear" w:pos="765"/>
              </w:tabs>
              <w:spacing w:line="240" w:lineRule="atLeast"/>
              <w:ind w:left="-79" w:right="-79"/>
              <w:jc w:val="center"/>
              <w:rPr>
                <w:b/>
                <w:bCs/>
                <w:szCs w:val="22"/>
              </w:rPr>
            </w:pPr>
            <w:r w:rsidRPr="006D353E">
              <w:rPr>
                <w:b/>
                <w:bCs/>
                <w:szCs w:val="22"/>
              </w:rPr>
              <w:t>2018</w:t>
            </w:r>
          </w:p>
        </w:tc>
      </w:tr>
      <w:tr w:rsidR="00A56E62" w:rsidRPr="006D353E" w14:paraId="446F9C93" w14:textId="77777777" w:rsidTr="00E36229">
        <w:tc>
          <w:tcPr>
            <w:tcW w:w="2698" w:type="dxa"/>
            <w:vAlign w:val="bottom"/>
          </w:tcPr>
          <w:p w14:paraId="68140F06" w14:textId="77777777" w:rsidR="00A56E62" w:rsidRPr="006D353E" w:rsidRDefault="00A56E62" w:rsidP="00E36229">
            <w:pPr>
              <w:pStyle w:val="acctfourfigures"/>
              <w:tabs>
                <w:tab w:val="clear" w:pos="765"/>
              </w:tabs>
              <w:spacing w:line="240" w:lineRule="atLeast"/>
              <w:ind w:left="191" w:hanging="191"/>
              <w:rPr>
                <w:i/>
                <w:iCs/>
                <w:color w:val="0000FF"/>
                <w:szCs w:val="22"/>
              </w:rPr>
            </w:pPr>
          </w:p>
        </w:tc>
        <w:tc>
          <w:tcPr>
            <w:tcW w:w="1440" w:type="dxa"/>
            <w:vAlign w:val="bottom"/>
          </w:tcPr>
          <w:p w14:paraId="649134AA" w14:textId="77777777" w:rsidR="00A56E62" w:rsidRPr="006D353E" w:rsidRDefault="00A56E62" w:rsidP="00E36229">
            <w:pPr>
              <w:pStyle w:val="acctfourfigures"/>
              <w:tabs>
                <w:tab w:val="clear" w:pos="765"/>
                <w:tab w:val="decimal" w:pos="254"/>
              </w:tabs>
              <w:spacing w:line="240" w:lineRule="atLeast"/>
              <w:ind w:left="-79" w:right="-79"/>
              <w:jc w:val="center"/>
              <w:rPr>
                <w:b/>
                <w:bCs/>
                <w:szCs w:val="22"/>
              </w:rPr>
            </w:pPr>
          </w:p>
        </w:tc>
        <w:tc>
          <w:tcPr>
            <w:tcW w:w="179" w:type="dxa"/>
            <w:vAlign w:val="bottom"/>
          </w:tcPr>
          <w:p w14:paraId="319E55A5" w14:textId="77777777" w:rsidR="00A56E62" w:rsidRPr="006D353E" w:rsidRDefault="00A56E62" w:rsidP="00E36229">
            <w:pPr>
              <w:pStyle w:val="acctfourfigures"/>
              <w:tabs>
                <w:tab w:val="clear" w:pos="765"/>
              </w:tabs>
              <w:spacing w:line="240" w:lineRule="atLeast"/>
              <w:ind w:left="-79" w:right="-79"/>
              <w:jc w:val="center"/>
              <w:rPr>
                <w:szCs w:val="22"/>
              </w:rPr>
            </w:pPr>
          </w:p>
        </w:tc>
        <w:tc>
          <w:tcPr>
            <w:tcW w:w="3072" w:type="dxa"/>
            <w:gridSpan w:val="3"/>
            <w:vAlign w:val="bottom"/>
          </w:tcPr>
          <w:p w14:paraId="22486665" w14:textId="7A7C450E" w:rsidR="00A56E62" w:rsidRPr="006D353E" w:rsidRDefault="003E3A3D" w:rsidP="00E36229">
            <w:pPr>
              <w:pStyle w:val="acctfourfigures"/>
              <w:tabs>
                <w:tab w:val="clear" w:pos="765"/>
                <w:tab w:val="decimal" w:pos="371"/>
              </w:tabs>
              <w:spacing w:line="240" w:lineRule="atLeast"/>
              <w:ind w:left="-79" w:right="-79"/>
              <w:jc w:val="center"/>
              <w:rPr>
                <w:szCs w:val="22"/>
              </w:rPr>
            </w:pPr>
            <w:r w:rsidRPr="00CB194B">
              <w:rPr>
                <w:i/>
                <w:iCs/>
                <w:szCs w:val="22"/>
                <w:cs/>
                <w:lang w:bidi="th-TH"/>
              </w:rPr>
              <w:t>(</w:t>
            </w:r>
            <w:r w:rsidR="00A56E62" w:rsidRPr="006D353E">
              <w:rPr>
                <w:i/>
                <w:iCs/>
                <w:szCs w:val="22"/>
              </w:rPr>
              <w:t xml:space="preserve">in </w:t>
            </w:r>
            <w:r w:rsidR="00092983" w:rsidRPr="006D353E">
              <w:rPr>
                <w:i/>
                <w:iCs/>
              </w:rPr>
              <w:t>million</w:t>
            </w:r>
            <w:r w:rsidR="00A56E62" w:rsidRPr="006D353E">
              <w:rPr>
                <w:i/>
                <w:iCs/>
                <w:szCs w:val="22"/>
              </w:rPr>
              <w:t xml:space="preserve"> Baht</w:t>
            </w:r>
            <w:r w:rsidRPr="00CB194B">
              <w:rPr>
                <w:i/>
                <w:iCs/>
                <w:szCs w:val="22"/>
                <w:cs/>
                <w:lang w:bidi="th-TH"/>
              </w:rPr>
              <w:t>)</w:t>
            </w:r>
          </w:p>
        </w:tc>
        <w:tc>
          <w:tcPr>
            <w:tcW w:w="180" w:type="dxa"/>
            <w:vAlign w:val="bottom"/>
          </w:tcPr>
          <w:p w14:paraId="4E8D0728" w14:textId="77777777" w:rsidR="00A56E62" w:rsidRPr="006D353E" w:rsidRDefault="00A56E62" w:rsidP="00E36229">
            <w:pPr>
              <w:pStyle w:val="acctfourfigures"/>
              <w:tabs>
                <w:tab w:val="clear" w:pos="765"/>
              </w:tabs>
              <w:spacing w:line="240" w:lineRule="atLeast"/>
              <w:ind w:left="-79" w:right="-79"/>
              <w:jc w:val="center"/>
              <w:rPr>
                <w:szCs w:val="22"/>
              </w:rPr>
            </w:pPr>
          </w:p>
        </w:tc>
        <w:tc>
          <w:tcPr>
            <w:tcW w:w="1622" w:type="dxa"/>
            <w:vAlign w:val="bottom"/>
          </w:tcPr>
          <w:p w14:paraId="13587AE7" w14:textId="77777777" w:rsidR="00A56E62" w:rsidRPr="006D353E" w:rsidRDefault="00A56E62" w:rsidP="00E36229">
            <w:pPr>
              <w:pStyle w:val="acctfourfigures"/>
              <w:tabs>
                <w:tab w:val="clear" w:pos="765"/>
              </w:tabs>
              <w:spacing w:line="240" w:lineRule="atLeast"/>
              <w:ind w:left="-79" w:right="-79"/>
              <w:jc w:val="center"/>
              <w:rPr>
                <w:b/>
                <w:bCs/>
                <w:szCs w:val="22"/>
              </w:rPr>
            </w:pPr>
          </w:p>
        </w:tc>
      </w:tr>
      <w:tr w:rsidR="00A56E62" w:rsidRPr="006D353E" w14:paraId="309A65BB" w14:textId="77777777" w:rsidTr="00E36229">
        <w:tc>
          <w:tcPr>
            <w:tcW w:w="2698" w:type="dxa"/>
          </w:tcPr>
          <w:p w14:paraId="08D69723" w14:textId="77777777" w:rsidR="00A56E62" w:rsidRPr="006D353E" w:rsidRDefault="00A56E62" w:rsidP="00E36229">
            <w:pPr>
              <w:spacing w:line="240" w:lineRule="atLeast"/>
              <w:ind w:left="191" w:hanging="191"/>
              <w:rPr>
                <w:rFonts w:cs="Times New Roman"/>
                <w:szCs w:val="22"/>
              </w:rPr>
            </w:pPr>
            <w:r w:rsidRPr="006D353E">
              <w:rPr>
                <w:rFonts w:cs="Times New Roman"/>
                <w:b/>
                <w:bCs/>
                <w:i/>
                <w:iCs/>
                <w:szCs w:val="22"/>
              </w:rPr>
              <w:t>Deferred tax assets</w:t>
            </w:r>
          </w:p>
        </w:tc>
        <w:tc>
          <w:tcPr>
            <w:tcW w:w="1440" w:type="dxa"/>
          </w:tcPr>
          <w:p w14:paraId="2B70C420" w14:textId="77777777" w:rsidR="00A56E62" w:rsidRPr="006D353E" w:rsidRDefault="00A56E62" w:rsidP="00E36229">
            <w:pPr>
              <w:pStyle w:val="acctfourfigures"/>
              <w:tabs>
                <w:tab w:val="clear" w:pos="765"/>
                <w:tab w:val="decimal" w:pos="742"/>
              </w:tabs>
              <w:spacing w:line="240" w:lineRule="atLeast"/>
              <w:ind w:right="11"/>
              <w:rPr>
                <w:szCs w:val="22"/>
              </w:rPr>
            </w:pPr>
          </w:p>
        </w:tc>
        <w:tc>
          <w:tcPr>
            <w:tcW w:w="179" w:type="dxa"/>
          </w:tcPr>
          <w:p w14:paraId="2020D220" w14:textId="77777777" w:rsidR="00A56E62" w:rsidRPr="006D353E" w:rsidRDefault="00A56E62" w:rsidP="00E36229">
            <w:pPr>
              <w:pStyle w:val="acctfourfigures"/>
              <w:spacing w:line="240" w:lineRule="atLeast"/>
              <w:rPr>
                <w:szCs w:val="22"/>
              </w:rPr>
            </w:pPr>
          </w:p>
        </w:tc>
        <w:tc>
          <w:tcPr>
            <w:tcW w:w="1351" w:type="dxa"/>
          </w:tcPr>
          <w:p w14:paraId="2629C894" w14:textId="77777777" w:rsidR="00A56E62" w:rsidRPr="006D353E" w:rsidRDefault="00A56E62" w:rsidP="00E36229">
            <w:pPr>
              <w:pStyle w:val="acctfourfigures"/>
              <w:tabs>
                <w:tab w:val="clear" w:pos="765"/>
                <w:tab w:val="decimal" w:pos="823"/>
              </w:tabs>
              <w:spacing w:line="240" w:lineRule="atLeast"/>
              <w:ind w:right="11"/>
              <w:rPr>
                <w:szCs w:val="22"/>
              </w:rPr>
            </w:pPr>
          </w:p>
        </w:tc>
        <w:tc>
          <w:tcPr>
            <w:tcW w:w="182" w:type="dxa"/>
          </w:tcPr>
          <w:p w14:paraId="2C009D06" w14:textId="77777777" w:rsidR="00A56E62" w:rsidRPr="006D353E" w:rsidRDefault="00A56E62" w:rsidP="00E36229">
            <w:pPr>
              <w:pStyle w:val="acctfourfigures"/>
              <w:spacing w:line="240" w:lineRule="atLeast"/>
              <w:rPr>
                <w:szCs w:val="22"/>
              </w:rPr>
            </w:pPr>
          </w:p>
        </w:tc>
        <w:tc>
          <w:tcPr>
            <w:tcW w:w="1539" w:type="dxa"/>
          </w:tcPr>
          <w:p w14:paraId="2E94BF0E" w14:textId="77777777" w:rsidR="00A56E62" w:rsidRPr="006D353E" w:rsidRDefault="00A56E62" w:rsidP="00E36229">
            <w:pPr>
              <w:pStyle w:val="acctfourfigures"/>
              <w:tabs>
                <w:tab w:val="clear" w:pos="765"/>
                <w:tab w:val="decimal" w:pos="1183"/>
              </w:tabs>
              <w:spacing w:line="240" w:lineRule="atLeast"/>
              <w:ind w:right="11"/>
              <w:rPr>
                <w:szCs w:val="22"/>
              </w:rPr>
            </w:pPr>
          </w:p>
        </w:tc>
        <w:tc>
          <w:tcPr>
            <w:tcW w:w="180" w:type="dxa"/>
          </w:tcPr>
          <w:p w14:paraId="1B7247B1" w14:textId="77777777" w:rsidR="00A56E62" w:rsidRPr="006D353E" w:rsidRDefault="00A56E62" w:rsidP="00E36229">
            <w:pPr>
              <w:pStyle w:val="acctfourfigures"/>
              <w:spacing w:line="240" w:lineRule="atLeast"/>
              <w:rPr>
                <w:szCs w:val="22"/>
              </w:rPr>
            </w:pPr>
          </w:p>
        </w:tc>
        <w:tc>
          <w:tcPr>
            <w:tcW w:w="1622" w:type="dxa"/>
          </w:tcPr>
          <w:p w14:paraId="0A350F58" w14:textId="77777777" w:rsidR="00A56E62" w:rsidRPr="006D353E" w:rsidRDefault="00A56E62" w:rsidP="00E36229">
            <w:pPr>
              <w:pStyle w:val="acctfourfigures"/>
              <w:tabs>
                <w:tab w:val="clear" w:pos="765"/>
                <w:tab w:val="decimal" w:pos="731"/>
              </w:tabs>
              <w:spacing w:line="240" w:lineRule="atLeast"/>
              <w:ind w:right="11"/>
              <w:rPr>
                <w:szCs w:val="22"/>
              </w:rPr>
            </w:pPr>
          </w:p>
        </w:tc>
      </w:tr>
      <w:tr w:rsidR="00A56E62" w:rsidRPr="006D353E" w14:paraId="5A99E2FF" w14:textId="77777777" w:rsidTr="00E36229">
        <w:tc>
          <w:tcPr>
            <w:tcW w:w="2698" w:type="dxa"/>
            <w:shd w:val="clear" w:color="auto" w:fill="auto"/>
          </w:tcPr>
          <w:p w14:paraId="2E3D8AB4" w14:textId="77777777" w:rsidR="00A56E62" w:rsidRPr="006D353E" w:rsidRDefault="00A56E62" w:rsidP="00E36229">
            <w:pPr>
              <w:spacing w:line="240" w:lineRule="atLeast"/>
              <w:ind w:left="191" w:hanging="191"/>
              <w:rPr>
                <w:rFonts w:cs="Times New Roman"/>
                <w:szCs w:val="22"/>
              </w:rPr>
            </w:pPr>
            <w:r w:rsidRPr="006D353E">
              <w:rPr>
                <w:rFonts w:cs="Times New Roman"/>
                <w:szCs w:val="22"/>
              </w:rPr>
              <w:t>Trade accounts receivable and other</w:t>
            </w:r>
            <w:r w:rsidRPr="00CB194B">
              <w:rPr>
                <w:rFonts w:cs="Times New Roman"/>
                <w:szCs w:val="22"/>
                <w:cs/>
              </w:rPr>
              <w:t xml:space="preserve"> </w:t>
            </w:r>
            <w:r w:rsidRPr="006D353E">
              <w:rPr>
                <w:rFonts w:cs="Times New Roman"/>
                <w:szCs w:val="22"/>
              </w:rPr>
              <w:t>receivables</w:t>
            </w:r>
            <w:r w:rsidRPr="00CB194B">
              <w:rPr>
                <w:rFonts w:cs="Times New Roman"/>
                <w:szCs w:val="22"/>
                <w:cs/>
              </w:rPr>
              <w:t xml:space="preserve"> </w:t>
            </w:r>
          </w:p>
          <w:p w14:paraId="09FEF815" w14:textId="6487B440" w:rsidR="00A56E62" w:rsidRPr="00CB194B" w:rsidRDefault="00A56E62" w:rsidP="00E36229">
            <w:pPr>
              <w:spacing w:line="240" w:lineRule="atLeast"/>
              <w:ind w:left="191" w:hanging="191"/>
              <w:rPr>
                <w:rFonts w:cs="Times New Roman"/>
                <w:i/>
                <w:iCs/>
                <w:spacing w:val="-12"/>
                <w:szCs w:val="22"/>
              </w:rPr>
            </w:pPr>
            <w:r w:rsidRPr="00CB194B">
              <w:rPr>
                <w:rFonts w:cs="Times New Roman"/>
                <w:szCs w:val="22"/>
                <w:cs/>
              </w:rPr>
              <w:t xml:space="preserve">   </w:t>
            </w:r>
            <w:r w:rsidR="003E3A3D" w:rsidRPr="00CB194B">
              <w:rPr>
                <w:rFonts w:cs="Times New Roman"/>
                <w:i/>
                <w:iCs/>
                <w:spacing w:val="-12"/>
                <w:szCs w:val="22"/>
                <w:cs/>
              </w:rPr>
              <w:t>(</w:t>
            </w:r>
            <w:r w:rsidRPr="00CB194B">
              <w:rPr>
                <w:rFonts w:cs="Times New Roman"/>
                <w:i/>
                <w:iCs/>
                <w:spacing w:val="-12"/>
                <w:szCs w:val="22"/>
              </w:rPr>
              <w:t xml:space="preserve">doubtful </w:t>
            </w:r>
            <w:r w:rsidR="005B00E7" w:rsidRPr="00CB194B">
              <w:rPr>
                <w:rFonts w:cs="Times New Roman"/>
                <w:i/>
                <w:iCs/>
                <w:spacing w:val="-12"/>
                <w:szCs w:val="22"/>
              </w:rPr>
              <w:t>allowance</w:t>
            </w:r>
            <w:r w:rsidR="001A4A23" w:rsidRPr="00CB194B">
              <w:rPr>
                <w:rFonts w:cs="Times New Roman"/>
                <w:i/>
                <w:iCs/>
                <w:spacing w:val="-12"/>
                <w:szCs w:val="22"/>
              </w:rPr>
              <w:t xml:space="preserve"> </w:t>
            </w:r>
            <w:r w:rsidRPr="00CB194B">
              <w:rPr>
                <w:rFonts w:cs="Times New Roman"/>
                <w:i/>
                <w:iCs/>
                <w:spacing w:val="-12"/>
                <w:szCs w:val="22"/>
              </w:rPr>
              <w:t>accounts</w:t>
            </w:r>
            <w:r w:rsidR="003E3A3D" w:rsidRPr="00CB194B">
              <w:rPr>
                <w:rFonts w:cs="Times New Roman"/>
                <w:i/>
                <w:iCs/>
                <w:spacing w:val="-12"/>
                <w:szCs w:val="22"/>
                <w:cs/>
              </w:rPr>
              <w:t>)</w:t>
            </w:r>
          </w:p>
        </w:tc>
        <w:tc>
          <w:tcPr>
            <w:tcW w:w="1440" w:type="dxa"/>
            <w:vAlign w:val="bottom"/>
          </w:tcPr>
          <w:p w14:paraId="157FE532" w14:textId="77777777" w:rsidR="00A56E62" w:rsidRPr="006D353E" w:rsidRDefault="00495799" w:rsidP="006140A7">
            <w:pPr>
              <w:pStyle w:val="acctfourfigures"/>
              <w:tabs>
                <w:tab w:val="clear" w:pos="765"/>
                <w:tab w:val="decimal" w:pos="1181"/>
              </w:tabs>
              <w:spacing w:line="240" w:lineRule="atLeast"/>
              <w:ind w:right="11"/>
              <w:rPr>
                <w:szCs w:val="22"/>
                <w:lang w:val="en-US"/>
              </w:rPr>
            </w:pPr>
            <w:r w:rsidRPr="006D353E">
              <w:rPr>
                <w:szCs w:val="22"/>
                <w:lang w:val="en-US"/>
              </w:rPr>
              <w:t>2</w:t>
            </w:r>
          </w:p>
        </w:tc>
        <w:tc>
          <w:tcPr>
            <w:tcW w:w="179" w:type="dxa"/>
            <w:vAlign w:val="bottom"/>
          </w:tcPr>
          <w:p w14:paraId="66885F0B" w14:textId="77777777" w:rsidR="00A56E62" w:rsidRPr="006D353E" w:rsidRDefault="00A56E62" w:rsidP="00E36229">
            <w:pPr>
              <w:pStyle w:val="acctfourfigures"/>
              <w:spacing w:line="240" w:lineRule="atLeast"/>
              <w:rPr>
                <w:szCs w:val="22"/>
              </w:rPr>
            </w:pPr>
          </w:p>
        </w:tc>
        <w:tc>
          <w:tcPr>
            <w:tcW w:w="1351" w:type="dxa"/>
            <w:vAlign w:val="bottom"/>
          </w:tcPr>
          <w:p w14:paraId="18B30576" w14:textId="77777777" w:rsidR="00A56E62" w:rsidRPr="001A4A23" w:rsidRDefault="00A56E62" w:rsidP="00CB194B">
            <w:pPr>
              <w:pStyle w:val="acctfourfigures"/>
              <w:tabs>
                <w:tab w:val="clear" w:pos="765"/>
                <w:tab w:val="decimal" w:pos="743"/>
              </w:tabs>
              <w:spacing w:line="240" w:lineRule="atLeast"/>
              <w:ind w:right="191"/>
              <w:rPr>
                <w:szCs w:val="22"/>
                <w:lang w:val="en-US"/>
              </w:rPr>
            </w:pPr>
            <w:r w:rsidRPr="00CB194B">
              <w:rPr>
                <w:szCs w:val="22"/>
                <w:cs/>
                <w:lang w:val="en-US" w:bidi="th-TH"/>
              </w:rPr>
              <w:t>-</w:t>
            </w:r>
          </w:p>
        </w:tc>
        <w:tc>
          <w:tcPr>
            <w:tcW w:w="182" w:type="dxa"/>
            <w:vAlign w:val="bottom"/>
          </w:tcPr>
          <w:p w14:paraId="26E538E4" w14:textId="77777777" w:rsidR="00A56E62" w:rsidRPr="006D353E" w:rsidRDefault="00A56E62" w:rsidP="00E36229">
            <w:pPr>
              <w:pStyle w:val="acctfourfigures"/>
              <w:spacing w:line="240" w:lineRule="atLeast"/>
              <w:rPr>
                <w:szCs w:val="22"/>
                <w:lang w:val="en-US"/>
              </w:rPr>
            </w:pPr>
          </w:p>
        </w:tc>
        <w:tc>
          <w:tcPr>
            <w:tcW w:w="1539" w:type="dxa"/>
            <w:vAlign w:val="bottom"/>
          </w:tcPr>
          <w:p w14:paraId="42C43F12" w14:textId="77777777" w:rsidR="00A56E62" w:rsidRPr="00CB194B" w:rsidRDefault="00A56E62" w:rsidP="00CB194B">
            <w:pPr>
              <w:pStyle w:val="acctfourfigures"/>
              <w:tabs>
                <w:tab w:val="clear" w:pos="765"/>
                <w:tab w:val="decimal" w:pos="1002"/>
              </w:tabs>
              <w:spacing w:line="240" w:lineRule="atLeast"/>
              <w:ind w:right="11"/>
              <w:rPr>
                <w:szCs w:val="22"/>
                <w:lang w:val="en-US"/>
              </w:rPr>
            </w:pPr>
            <w:r w:rsidRPr="00CB194B">
              <w:rPr>
                <w:szCs w:val="22"/>
                <w:cs/>
                <w:lang w:val="en-US" w:bidi="th-TH"/>
              </w:rPr>
              <w:t>-</w:t>
            </w:r>
          </w:p>
        </w:tc>
        <w:tc>
          <w:tcPr>
            <w:tcW w:w="180" w:type="dxa"/>
            <w:vAlign w:val="bottom"/>
          </w:tcPr>
          <w:p w14:paraId="7DB470E0" w14:textId="77777777" w:rsidR="00A56E62" w:rsidRPr="006D353E" w:rsidRDefault="00A56E62" w:rsidP="00E36229">
            <w:pPr>
              <w:pStyle w:val="acctfourfigures"/>
              <w:spacing w:line="240" w:lineRule="atLeast"/>
              <w:rPr>
                <w:szCs w:val="22"/>
                <w:lang w:val="en-US"/>
              </w:rPr>
            </w:pPr>
          </w:p>
        </w:tc>
        <w:tc>
          <w:tcPr>
            <w:tcW w:w="1622" w:type="dxa"/>
            <w:vAlign w:val="bottom"/>
          </w:tcPr>
          <w:p w14:paraId="0E5B2B54" w14:textId="77777777" w:rsidR="00A56E62" w:rsidRPr="006D353E" w:rsidRDefault="00495799" w:rsidP="006140A7">
            <w:pPr>
              <w:pStyle w:val="acctfourfigures"/>
              <w:tabs>
                <w:tab w:val="clear" w:pos="765"/>
                <w:tab w:val="decimal" w:pos="1273"/>
              </w:tabs>
              <w:spacing w:line="240" w:lineRule="atLeast"/>
              <w:ind w:right="11"/>
              <w:rPr>
                <w:szCs w:val="22"/>
                <w:lang w:val="en-US"/>
              </w:rPr>
            </w:pPr>
            <w:r w:rsidRPr="006D353E">
              <w:rPr>
                <w:szCs w:val="22"/>
                <w:lang w:val="en-US"/>
              </w:rPr>
              <w:t>2</w:t>
            </w:r>
          </w:p>
        </w:tc>
      </w:tr>
      <w:tr w:rsidR="00A56E62" w:rsidRPr="006D353E" w14:paraId="569C6C8E" w14:textId="77777777" w:rsidTr="00E36229">
        <w:tc>
          <w:tcPr>
            <w:tcW w:w="2698" w:type="dxa"/>
          </w:tcPr>
          <w:p w14:paraId="5CA6344A" w14:textId="77777777" w:rsidR="00A56E62" w:rsidRPr="006D353E" w:rsidRDefault="00A56E62" w:rsidP="00E36229">
            <w:pPr>
              <w:spacing w:line="240" w:lineRule="atLeast"/>
              <w:ind w:left="191" w:hanging="191"/>
              <w:rPr>
                <w:rFonts w:cs="Times New Roman"/>
                <w:szCs w:val="22"/>
              </w:rPr>
            </w:pPr>
            <w:r w:rsidRPr="006D353E">
              <w:rPr>
                <w:rFonts w:cs="Times New Roman"/>
                <w:szCs w:val="22"/>
              </w:rPr>
              <w:t>Investment properties</w:t>
            </w:r>
          </w:p>
        </w:tc>
        <w:tc>
          <w:tcPr>
            <w:tcW w:w="1440" w:type="dxa"/>
            <w:vAlign w:val="bottom"/>
          </w:tcPr>
          <w:p w14:paraId="6F30EB0C" w14:textId="77777777" w:rsidR="00A56E62" w:rsidRPr="006D353E" w:rsidRDefault="00495799" w:rsidP="00E36229">
            <w:pPr>
              <w:pStyle w:val="acctfourfigures"/>
              <w:tabs>
                <w:tab w:val="clear" w:pos="765"/>
                <w:tab w:val="decimal" w:pos="1181"/>
              </w:tabs>
              <w:spacing w:line="240" w:lineRule="atLeast"/>
              <w:ind w:right="11"/>
              <w:rPr>
                <w:szCs w:val="22"/>
                <w:lang w:val="en-US"/>
              </w:rPr>
            </w:pPr>
            <w:r w:rsidRPr="006D353E">
              <w:rPr>
                <w:szCs w:val="22"/>
                <w:lang w:val="en-US"/>
              </w:rPr>
              <w:t>1</w:t>
            </w:r>
          </w:p>
        </w:tc>
        <w:tc>
          <w:tcPr>
            <w:tcW w:w="179" w:type="dxa"/>
            <w:vAlign w:val="bottom"/>
          </w:tcPr>
          <w:p w14:paraId="42B62857" w14:textId="77777777" w:rsidR="00A56E62" w:rsidRPr="006D353E" w:rsidRDefault="00A56E62" w:rsidP="00E36229">
            <w:pPr>
              <w:pStyle w:val="acctfourfigures"/>
              <w:spacing w:line="240" w:lineRule="atLeast"/>
              <w:rPr>
                <w:szCs w:val="22"/>
              </w:rPr>
            </w:pPr>
          </w:p>
        </w:tc>
        <w:tc>
          <w:tcPr>
            <w:tcW w:w="1351" w:type="dxa"/>
            <w:vAlign w:val="bottom"/>
          </w:tcPr>
          <w:p w14:paraId="61366A8B" w14:textId="77777777" w:rsidR="00A56E62" w:rsidRPr="006D353E" w:rsidRDefault="00495799" w:rsidP="006140A7">
            <w:pPr>
              <w:pStyle w:val="acctfourfigures"/>
              <w:tabs>
                <w:tab w:val="clear" w:pos="765"/>
                <w:tab w:val="decimal" w:pos="1002"/>
              </w:tabs>
              <w:spacing w:line="240" w:lineRule="atLeast"/>
              <w:ind w:right="11"/>
              <w:rPr>
                <w:szCs w:val="22"/>
                <w:lang w:val="en-US"/>
              </w:rPr>
            </w:pPr>
            <w:r w:rsidRPr="006D353E">
              <w:rPr>
                <w:szCs w:val="22"/>
                <w:lang w:val="en-US"/>
              </w:rPr>
              <w:t>3</w:t>
            </w:r>
          </w:p>
        </w:tc>
        <w:tc>
          <w:tcPr>
            <w:tcW w:w="182" w:type="dxa"/>
            <w:vAlign w:val="bottom"/>
          </w:tcPr>
          <w:p w14:paraId="7FA247A2" w14:textId="77777777" w:rsidR="00A56E62" w:rsidRPr="006D353E" w:rsidRDefault="00A56E62" w:rsidP="00E36229">
            <w:pPr>
              <w:pStyle w:val="acctfourfigures"/>
              <w:spacing w:line="240" w:lineRule="atLeast"/>
              <w:rPr>
                <w:szCs w:val="22"/>
              </w:rPr>
            </w:pPr>
          </w:p>
        </w:tc>
        <w:tc>
          <w:tcPr>
            <w:tcW w:w="1539" w:type="dxa"/>
            <w:vAlign w:val="bottom"/>
          </w:tcPr>
          <w:p w14:paraId="0FA31CB2" w14:textId="77777777" w:rsidR="00A56E62" w:rsidRPr="00CB194B" w:rsidRDefault="00A56E62" w:rsidP="00CB194B">
            <w:pPr>
              <w:pStyle w:val="acctfourfigures"/>
              <w:tabs>
                <w:tab w:val="clear" w:pos="765"/>
                <w:tab w:val="decimal" w:pos="1002"/>
              </w:tabs>
              <w:spacing w:line="240" w:lineRule="atLeast"/>
              <w:ind w:right="11"/>
              <w:rPr>
                <w:szCs w:val="22"/>
                <w:lang w:val="en-US"/>
              </w:rPr>
            </w:pPr>
            <w:r w:rsidRPr="00CB194B">
              <w:rPr>
                <w:szCs w:val="22"/>
                <w:cs/>
                <w:lang w:val="en-US" w:bidi="th-TH"/>
              </w:rPr>
              <w:t>-</w:t>
            </w:r>
          </w:p>
        </w:tc>
        <w:tc>
          <w:tcPr>
            <w:tcW w:w="180" w:type="dxa"/>
            <w:vAlign w:val="bottom"/>
          </w:tcPr>
          <w:p w14:paraId="7F90A277" w14:textId="77777777" w:rsidR="00A56E62" w:rsidRPr="006D353E" w:rsidRDefault="00A56E62" w:rsidP="00E36229">
            <w:pPr>
              <w:pStyle w:val="acctfourfigures"/>
              <w:spacing w:line="240" w:lineRule="atLeast"/>
              <w:rPr>
                <w:szCs w:val="22"/>
                <w:lang w:val="en-US"/>
              </w:rPr>
            </w:pPr>
          </w:p>
        </w:tc>
        <w:tc>
          <w:tcPr>
            <w:tcW w:w="1622" w:type="dxa"/>
            <w:vAlign w:val="bottom"/>
          </w:tcPr>
          <w:p w14:paraId="6AB5AC35" w14:textId="451AE0ED" w:rsidR="00A56E62" w:rsidRPr="006D353E" w:rsidRDefault="00D73B87" w:rsidP="006140A7">
            <w:pPr>
              <w:pStyle w:val="acctfourfigures"/>
              <w:tabs>
                <w:tab w:val="clear" w:pos="765"/>
                <w:tab w:val="decimal" w:pos="1273"/>
              </w:tabs>
              <w:spacing w:line="240" w:lineRule="atLeast"/>
              <w:ind w:right="11"/>
              <w:rPr>
                <w:szCs w:val="22"/>
                <w:lang w:val="en-US"/>
              </w:rPr>
            </w:pPr>
            <w:r>
              <w:rPr>
                <w:szCs w:val="22"/>
                <w:lang w:val="en-US"/>
              </w:rPr>
              <w:t>4</w:t>
            </w:r>
          </w:p>
        </w:tc>
      </w:tr>
      <w:tr w:rsidR="00A56E62" w:rsidRPr="006D353E" w14:paraId="03F6A91B" w14:textId="77777777" w:rsidTr="00E36229">
        <w:tc>
          <w:tcPr>
            <w:tcW w:w="2698" w:type="dxa"/>
          </w:tcPr>
          <w:p w14:paraId="49FD74BA" w14:textId="77777777" w:rsidR="00A56E62" w:rsidRPr="006D353E" w:rsidRDefault="00A56E62" w:rsidP="00E36229">
            <w:pPr>
              <w:spacing w:line="240" w:lineRule="atLeast"/>
              <w:ind w:left="191" w:hanging="191"/>
              <w:rPr>
                <w:rFonts w:cs="Times New Roman"/>
                <w:szCs w:val="22"/>
              </w:rPr>
            </w:pPr>
            <w:r w:rsidRPr="006D353E">
              <w:rPr>
                <w:rFonts w:cs="Times New Roman"/>
                <w:szCs w:val="22"/>
              </w:rPr>
              <w:t>Non</w:t>
            </w:r>
            <w:r w:rsidRPr="00CB194B">
              <w:rPr>
                <w:rFonts w:cs="Times New Roman"/>
                <w:szCs w:val="22"/>
                <w:cs/>
              </w:rPr>
              <w:t>-</w:t>
            </w:r>
            <w:r w:rsidRPr="006D353E">
              <w:rPr>
                <w:rFonts w:cs="Times New Roman"/>
                <w:szCs w:val="22"/>
              </w:rPr>
              <w:t>current provisions for employee benefit</w:t>
            </w:r>
          </w:p>
        </w:tc>
        <w:tc>
          <w:tcPr>
            <w:tcW w:w="1440" w:type="dxa"/>
            <w:vAlign w:val="bottom"/>
          </w:tcPr>
          <w:p w14:paraId="1B73E80D" w14:textId="77777777" w:rsidR="00A56E62" w:rsidRPr="006D353E" w:rsidRDefault="00495799" w:rsidP="006140A7">
            <w:pPr>
              <w:pStyle w:val="acctfourfigures"/>
              <w:tabs>
                <w:tab w:val="clear" w:pos="765"/>
                <w:tab w:val="decimal" w:pos="1181"/>
              </w:tabs>
              <w:spacing w:line="240" w:lineRule="atLeast"/>
              <w:ind w:right="11"/>
              <w:rPr>
                <w:szCs w:val="22"/>
                <w:lang w:val="en-US"/>
              </w:rPr>
            </w:pPr>
            <w:r w:rsidRPr="006D353E">
              <w:rPr>
                <w:szCs w:val="22"/>
                <w:lang w:val="en-US"/>
              </w:rPr>
              <w:t>5</w:t>
            </w:r>
          </w:p>
        </w:tc>
        <w:tc>
          <w:tcPr>
            <w:tcW w:w="179" w:type="dxa"/>
            <w:vAlign w:val="bottom"/>
          </w:tcPr>
          <w:p w14:paraId="489A0474" w14:textId="77777777" w:rsidR="00A56E62" w:rsidRPr="006D353E" w:rsidRDefault="00A56E62" w:rsidP="00E36229">
            <w:pPr>
              <w:pStyle w:val="acctfourfigures"/>
              <w:spacing w:line="240" w:lineRule="atLeast"/>
              <w:rPr>
                <w:szCs w:val="22"/>
              </w:rPr>
            </w:pPr>
          </w:p>
        </w:tc>
        <w:tc>
          <w:tcPr>
            <w:tcW w:w="1351" w:type="dxa"/>
            <w:vAlign w:val="bottom"/>
          </w:tcPr>
          <w:p w14:paraId="57A9A5CA" w14:textId="77777777" w:rsidR="00A56E62" w:rsidRPr="001A4A23" w:rsidRDefault="006140A7" w:rsidP="00CB194B">
            <w:pPr>
              <w:pStyle w:val="acctfourfigures"/>
              <w:tabs>
                <w:tab w:val="clear" w:pos="765"/>
                <w:tab w:val="decimal" w:pos="743"/>
              </w:tabs>
              <w:spacing w:line="240" w:lineRule="atLeast"/>
              <w:ind w:right="191"/>
              <w:rPr>
                <w:szCs w:val="22"/>
                <w:lang w:val="en-US"/>
              </w:rPr>
            </w:pPr>
            <w:r w:rsidRPr="00CB194B">
              <w:rPr>
                <w:szCs w:val="22"/>
                <w:cs/>
                <w:lang w:val="en-US" w:bidi="th-TH"/>
              </w:rPr>
              <w:t>-</w:t>
            </w:r>
          </w:p>
        </w:tc>
        <w:tc>
          <w:tcPr>
            <w:tcW w:w="182" w:type="dxa"/>
            <w:vAlign w:val="bottom"/>
          </w:tcPr>
          <w:p w14:paraId="224A1372" w14:textId="77777777" w:rsidR="00A56E62" w:rsidRPr="006D353E" w:rsidRDefault="00A56E62" w:rsidP="00E36229">
            <w:pPr>
              <w:pStyle w:val="acctfourfigures"/>
              <w:spacing w:line="240" w:lineRule="atLeast"/>
              <w:rPr>
                <w:szCs w:val="22"/>
              </w:rPr>
            </w:pPr>
          </w:p>
        </w:tc>
        <w:tc>
          <w:tcPr>
            <w:tcW w:w="1539" w:type="dxa"/>
            <w:vAlign w:val="bottom"/>
          </w:tcPr>
          <w:p w14:paraId="0ED8C6D2" w14:textId="77777777" w:rsidR="00A56E62" w:rsidRPr="00CB194B" w:rsidRDefault="00A56E62" w:rsidP="00CB194B">
            <w:pPr>
              <w:pStyle w:val="acctfourfigures"/>
              <w:tabs>
                <w:tab w:val="clear" w:pos="765"/>
                <w:tab w:val="decimal" w:pos="1002"/>
              </w:tabs>
              <w:spacing w:line="240" w:lineRule="atLeast"/>
              <w:ind w:right="11"/>
              <w:rPr>
                <w:szCs w:val="22"/>
                <w:lang w:val="en-US"/>
              </w:rPr>
            </w:pPr>
            <w:r w:rsidRPr="00CB194B">
              <w:rPr>
                <w:szCs w:val="22"/>
                <w:cs/>
                <w:lang w:val="en-US" w:bidi="th-TH"/>
              </w:rPr>
              <w:t>-</w:t>
            </w:r>
          </w:p>
        </w:tc>
        <w:tc>
          <w:tcPr>
            <w:tcW w:w="180" w:type="dxa"/>
            <w:vAlign w:val="bottom"/>
          </w:tcPr>
          <w:p w14:paraId="2D5027ED" w14:textId="77777777" w:rsidR="00A56E62" w:rsidRPr="006D353E" w:rsidRDefault="00A56E62" w:rsidP="00E36229">
            <w:pPr>
              <w:pStyle w:val="acctfourfigures"/>
              <w:spacing w:line="240" w:lineRule="atLeast"/>
              <w:rPr>
                <w:szCs w:val="22"/>
              </w:rPr>
            </w:pPr>
          </w:p>
        </w:tc>
        <w:tc>
          <w:tcPr>
            <w:tcW w:w="1622" w:type="dxa"/>
            <w:vAlign w:val="bottom"/>
          </w:tcPr>
          <w:p w14:paraId="77188D6E" w14:textId="77777777" w:rsidR="00A56E62" w:rsidRPr="006D353E" w:rsidRDefault="00495799" w:rsidP="00E36229">
            <w:pPr>
              <w:pStyle w:val="acctfourfigures"/>
              <w:tabs>
                <w:tab w:val="clear" w:pos="765"/>
                <w:tab w:val="decimal" w:pos="1273"/>
              </w:tabs>
              <w:spacing w:line="240" w:lineRule="atLeast"/>
              <w:ind w:right="11"/>
              <w:rPr>
                <w:szCs w:val="22"/>
                <w:lang w:val="en-US"/>
              </w:rPr>
            </w:pPr>
            <w:r w:rsidRPr="006D353E">
              <w:rPr>
                <w:szCs w:val="22"/>
                <w:lang w:val="en-US"/>
              </w:rPr>
              <w:t>5</w:t>
            </w:r>
          </w:p>
        </w:tc>
      </w:tr>
      <w:tr w:rsidR="00A56E62" w:rsidRPr="006D353E" w14:paraId="3EF1ED3D" w14:textId="77777777" w:rsidTr="00CB194B">
        <w:tc>
          <w:tcPr>
            <w:tcW w:w="2698" w:type="dxa"/>
            <w:vAlign w:val="center"/>
          </w:tcPr>
          <w:p w14:paraId="28C212E7" w14:textId="77777777" w:rsidR="00A56E62" w:rsidRPr="006D353E" w:rsidRDefault="00A56E62" w:rsidP="00CB194B">
            <w:pPr>
              <w:spacing w:line="240" w:lineRule="atLeast"/>
              <w:rPr>
                <w:rFonts w:cs="Times New Roman"/>
                <w:szCs w:val="22"/>
              </w:rPr>
            </w:pPr>
            <w:r w:rsidRPr="006D353E">
              <w:rPr>
                <w:rFonts w:cs="Times New Roman"/>
                <w:szCs w:val="22"/>
              </w:rPr>
              <w:t>Customer deposits</w:t>
            </w:r>
          </w:p>
        </w:tc>
        <w:tc>
          <w:tcPr>
            <w:tcW w:w="1440" w:type="dxa"/>
            <w:vAlign w:val="center"/>
          </w:tcPr>
          <w:p w14:paraId="385BF432" w14:textId="77777777" w:rsidR="00A56E62" w:rsidRPr="006D353E" w:rsidRDefault="00495799">
            <w:pPr>
              <w:pStyle w:val="acctfourfigures"/>
              <w:tabs>
                <w:tab w:val="clear" w:pos="765"/>
                <w:tab w:val="decimal" w:pos="1181"/>
              </w:tabs>
              <w:spacing w:line="240" w:lineRule="atLeast"/>
              <w:ind w:right="11"/>
              <w:rPr>
                <w:szCs w:val="22"/>
                <w:lang w:val="en-US"/>
              </w:rPr>
            </w:pPr>
            <w:r w:rsidRPr="006D353E">
              <w:rPr>
                <w:szCs w:val="22"/>
                <w:lang w:val="en-US"/>
              </w:rPr>
              <w:t>8</w:t>
            </w:r>
          </w:p>
        </w:tc>
        <w:tc>
          <w:tcPr>
            <w:tcW w:w="179" w:type="dxa"/>
            <w:vAlign w:val="center"/>
          </w:tcPr>
          <w:p w14:paraId="3AB3F88F" w14:textId="77777777" w:rsidR="00A56E62" w:rsidRPr="006D353E" w:rsidRDefault="00A56E62">
            <w:pPr>
              <w:pStyle w:val="acctfourfigures"/>
              <w:spacing w:line="240" w:lineRule="atLeast"/>
              <w:rPr>
                <w:szCs w:val="28"/>
                <w:cs/>
                <w:lang w:bidi="th-TH"/>
              </w:rPr>
            </w:pPr>
          </w:p>
        </w:tc>
        <w:tc>
          <w:tcPr>
            <w:tcW w:w="1351" w:type="dxa"/>
            <w:vAlign w:val="center"/>
          </w:tcPr>
          <w:p w14:paraId="255349FC" w14:textId="77777777" w:rsidR="00A56E62" w:rsidRPr="006D353E" w:rsidRDefault="00495799">
            <w:pPr>
              <w:pStyle w:val="acctfourfigures"/>
              <w:tabs>
                <w:tab w:val="clear" w:pos="765"/>
                <w:tab w:val="decimal" w:pos="1002"/>
              </w:tabs>
              <w:spacing w:line="240" w:lineRule="atLeast"/>
              <w:ind w:right="11"/>
              <w:rPr>
                <w:szCs w:val="22"/>
                <w:lang w:val="en-US"/>
              </w:rPr>
            </w:pPr>
            <w:r w:rsidRPr="006D353E">
              <w:rPr>
                <w:szCs w:val="22"/>
                <w:lang w:val="en-US"/>
              </w:rPr>
              <w:t>2</w:t>
            </w:r>
          </w:p>
        </w:tc>
        <w:tc>
          <w:tcPr>
            <w:tcW w:w="182" w:type="dxa"/>
            <w:vAlign w:val="center"/>
          </w:tcPr>
          <w:p w14:paraId="074A1FB1" w14:textId="77777777" w:rsidR="00A56E62" w:rsidRPr="006D353E" w:rsidRDefault="00A56E62">
            <w:pPr>
              <w:pStyle w:val="acctfourfigures"/>
              <w:spacing w:line="240" w:lineRule="atLeast"/>
              <w:rPr>
                <w:szCs w:val="28"/>
                <w:cs/>
                <w:lang w:bidi="th-TH"/>
              </w:rPr>
            </w:pPr>
          </w:p>
        </w:tc>
        <w:tc>
          <w:tcPr>
            <w:tcW w:w="1539" w:type="dxa"/>
            <w:vAlign w:val="center"/>
          </w:tcPr>
          <w:p w14:paraId="41AE864B" w14:textId="77777777" w:rsidR="00A56E62" w:rsidRPr="00CB194B" w:rsidRDefault="00A56E62" w:rsidP="00CB194B">
            <w:pPr>
              <w:pStyle w:val="acctfourfigures"/>
              <w:tabs>
                <w:tab w:val="clear" w:pos="765"/>
                <w:tab w:val="decimal" w:pos="1002"/>
              </w:tabs>
              <w:spacing w:line="240" w:lineRule="atLeast"/>
              <w:ind w:right="11"/>
              <w:rPr>
                <w:szCs w:val="22"/>
                <w:lang w:val="en-US"/>
              </w:rPr>
            </w:pPr>
            <w:r w:rsidRPr="00CB194B">
              <w:rPr>
                <w:szCs w:val="22"/>
                <w:cs/>
                <w:lang w:val="en-US" w:bidi="th-TH"/>
              </w:rPr>
              <w:t>-</w:t>
            </w:r>
          </w:p>
        </w:tc>
        <w:tc>
          <w:tcPr>
            <w:tcW w:w="180" w:type="dxa"/>
            <w:vAlign w:val="center"/>
          </w:tcPr>
          <w:p w14:paraId="5F62BF8A" w14:textId="77777777" w:rsidR="00A56E62" w:rsidRPr="006D353E" w:rsidRDefault="00A56E62">
            <w:pPr>
              <w:pStyle w:val="acctfourfigures"/>
              <w:spacing w:line="240" w:lineRule="atLeast"/>
              <w:rPr>
                <w:szCs w:val="22"/>
              </w:rPr>
            </w:pPr>
          </w:p>
        </w:tc>
        <w:tc>
          <w:tcPr>
            <w:tcW w:w="1622" w:type="dxa"/>
            <w:vAlign w:val="center"/>
          </w:tcPr>
          <w:p w14:paraId="6A5AF83B" w14:textId="77777777" w:rsidR="00A56E62" w:rsidRPr="006D353E" w:rsidRDefault="006140A7">
            <w:pPr>
              <w:pStyle w:val="acctfourfigures"/>
              <w:tabs>
                <w:tab w:val="clear" w:pos="765"/>
                <w:tab w:val="decimal" w:pos="1273"/>
              </w:tabs>
              <w:spacing w:line="240" w:lineRule="atLeast"/>
              <w:ind w:right="11"/>
              <w:rPr>
                <w:szCs w:val="22"/>
                <w:lang w:val="en-US"/>
              </w:rPr>
            </w:pPr>
            <w:r w:rsidRPr="006D353E">
              <w:rPr>
                <w:szCs w:val="22"/>
                <w:lang w:val="en-US"/>
              </w:rPr>
              <w:t>10</w:t>
            </w:r>
          </w:p>
        </w:tc>
      </w:tr>
      <w:tr w:rsidR="00136A6D" w:rsidRPr="006D353E" w14:paraId="6650900D" w14:textId="77777777" w:rsidTr="00E36229">
        <w:tc>
          <w:tcPr>
            <w:tcW w:w="2698" w:type="dxa"/>
          </w:tcPr>
          <w:p w14:paraId="62271606" w14:textId="77777777" w:rsidR="00136A6D" w:rsidRPr="006D353E" w:rsidRDefault="00136A6D" w:rsidP="00136A6D">
            <w:pPr>
              <w:spacing w:line="240" w:lineRule="atLeast"/>
              <w:ind w:left="191" w:hanging="191"/>
              <w:rPr>
                <w:rFonts w:cs="Times New Roman"/>
                <w:szCs w:val="22"/>
              </w:rPr>
            </w:pPr>
            <w:r w:rsidRPr="006D353E">
              <w:rPr>
                <w:rFonts w:cs="Times New Roman"/>
                <w:szCs w:val="22"/>
              </w:rPr>
              <w:t>Loss carried forward</w:t>
            </w:r>
          </w:p>
        </w:tc>
        <w:tc>
          <w:tcPr>
            <w:tcW w:w="1440" w:type="dxa"/>
            <w:vAlign w:val="bottom"/>
          </w:tcPr>
          <w:p w14:paraId="1084CE5B" w14:textId="77777777" w:rsidR="00136A6D" w:rsidRPr="006D353E" w:rsidRDefault="00136A6D" w:rsidP="006140A7">
            <w:pPr>
              <w:pStyle w:val="acctfourfigures"/>
              <w:tabs>
                <w:tab w:val="clear" w:pos="765"/>
                <w:tab w:val="decimal" w:pos="1181"/>
              </w:tabs>
              <w:spacing w:line="240" w:lineRule="atLeast"/>
              <w:ind w:right="11"/>
              <w:rPr>
                <w:szCs w:val="22"/>
                <w:lang w:val="en-US"/>
              </w:rPr>
            </w:pPr>
            <w:r w:rsidRPr="006D353E">
              <w:rPr>
                <w:szCs w:val="22"/>
                <w:lang w:val="en-US"/>
              </w:rPr>
              <w:t>45</w:t>
            </w:r>
          </w:p>
        </w:tc>
        <w:tc>
          <w:tcPr>
            <w:tcW w:w="179" w:type="dxa"/>
            <w:vAlign w:val="bottom"/>
          </w:tcPr>
          <w:p w14:paraId="51ED3B4B" w14:textId="77777777" w:rsidR="00136A6D" w:rsidRPr="006D353E" w:rsidRDefault="00136A6D" w:rsidP="00136A6D">
            <w:pPr>
              <w:pStyle w:val="acctfourfigures"/>
              <w:spacing w:line="240" w:lineRule="atLeast"/>
              <w:rPr>
                <w:szCs w:val="22"/>
                <w:lang w:val="en-US"/>
              </w:rPr>
            </w:pPr>
          </w:p>
        </w:tc>
        <w:tc>
          <w:tcPr>
            <w:tcW w:w="1351" w:type="dxa"/>
            <w:vAlign w:val="bottom"/>
          </w:tcPr>
          <w:p w14:paraId="15089BF8" w14:textId="65D631A8" w:rsidR="00136A6D" w:rsidRPr="006D353E" w:rsidRDefault="003E3A3D" w:rsidP="006140A7">
            <w:pPr>
              <w:pStyle w:val="acctfourfigures"/>
              <w:tabs>
                <w:tab w:val="clear" w:pos="765"/>
                <w:tab w:val="decimal" w:pos="1002"/>
              </w:tabs>
              <w:spacing w:line="240" w:lineRule="atLeast"/>
              <w:ind w:right="11"/>
              <w:rPr>
                <w:szCs w:val="22"/>
                <w:lang w:val="en-US"/>
              </w:rPr>
            </w:pPr>
            <w:r w:rsidRPr="00CB194B">
              <w:rPr>
                <w:szCs w:val="22"/>
                <w:cs/>
                <w:lang w:val="en-US" w:bidi="th-TH"/>
              </w:rPr>
              <w:t>(</w:t>
            </w:r>
            <w:r w:rsidR="00136A6D" w:rsidRPr="006D353E">
              <w:rPr>
                <w:szCs w:val="22"/>
                <w:lang w:val="en-US"/>
              </w:rPr>
              <w:t>45</w:t>
            </w:r>
            <w:r w:rsidRPr="00CB194B">
              <w:rPr>
                <w:szCs w:val="22"/>
                <w:cs/>
                <w:lang w:val="en-US" w:bidi="th-TH"/>
              </w:rPr>
              <w:t>)</w:t>
            </w:r>
          </w:p>
        </w:tc>
        <w:tc>
          <w:tcPr>
            <w:tcW w:w="182" w:type="dxa"/>
            <w:vAlign w:val="bottom"/>
          </w:tcPr>
          <w:p w14:paraId="065425E8" w14:textId="77777777" w:rsidR="00136A6D" w:rsidRPr="006D353E" w:rsidRDefault="00136A6D" w:rsidP="00136A6D">
            <w:pPr>
              <w:pStyle w:val="acctfourfigures"/>
              <w:spacing w:line="240" w:lineRule="atLeast"/>
              <w:rPr>
                <w:szCs w:val="22"/>
                <w:lang w:val="en-US"/>
              </w:rPr>
            </w:pPr>
          </w:p>
        </w:tc>
        <w:tc>
          <w:tcPr>
            <w:tcW w:w="1539" w:type="dxa"/>
            <w:vAlign w:val="bottom"/>
          </w:tcPr>
          <w:p w14:paraId="653EDA38" w14:textId="77777777" w:rsidR="00136A6D" w:rsidRPr="00CB194B" w:rsidRDefault="00136A6D" w:rsidP="00CB194B">
            <w:pPr>
              <w:pStyle w:val="acctfourfigures"/>
              <w:tabs>
                <w:tab w:val="clear" w:pos="765"/>
                <w:tab w:val="decimal" w:pos="1002"/>
              </w:tabs>
              <w:spacing w:line="240" w:lineRule="atLeast"/>
              <w:ind w:right="11"/>
              <w:rPr>
                <w:szCs w:val="22"/>
                <w:lang w:val="en-US"/>
              </w:rPr>
            </w:pPr>
            <w:r w:rsidRPr="00CB194B">
              <w:rPr>
                <w:szCs w:val="22"/>
                <w:cs/>
                <w:lang w:val="en-US" w:bidi="th-TH"/>
              </w:rPr>
              <w:t>-</w:t>
            </w:r>
          </w:p>
        </w:tc>
        <w:tc>
          <w:tcPr>
            <w:tcW w:w="180" w:type="dxa"/>
            <w:vAlign w:val="bottom"/>
          </w:tcPr>
          <w:p w14:paraId="3746853D" w14:textId="77777777" w:rsidR="00136A6D" w:rsidRPr="006D353E" w:rsidRDefault="00136A6D" w:rsidP="00136A6D">
            <w:pPr>
              <w:pStyle w:val="acctfourfigures"/>
              <w:spacing w:line="240" w:lineRule="atLeast"/>
              <w:rPr>
                <w:szCs w:val="22"/>
              </w:rPr>
            </w:pPr>
          </w:p>
        </w:tc>
        <w:tc>
          <w:tcPr>
            <w:tcW w:w="1622" w:type="dxa"/>
            <w:vAlign w:val="bottom"/>
          </w:tcPr>
          <w:p w14:paraId="27724868" w14:textId="77777777" w:rsidR="00136A6D" w:rsidRPr="00CB194B" w:rsidRDefault="00136A6D" w:rsidP="00CB194B">
            <w:pPr>
              <w:pStyle w:val="acctfourfigures"/>
              <w:tabs>
                <w:tab w:val="clear" w:pos="765"/>
                <w:tab w:val="decimal" w:pos="1006"/>
              </w:tabs>
              <w:spacing w:line="240" w:lineRule="atLeast"/>
              <w:ind w:right="11"/>
              <w:rPr>
                <w:b/>
                <w:bCs/>
                <w:szCs w:val="22"/>
                <w:lang w:val="en-US"/>
              </w:rPr>
            </w:pPr>
            <w:r w:rsidRPr="00CB194B">
              <w:rPr>
                <w:b/>
                <w:bCs/>
                <w:szCs w:val="22"/>
                <w:cs/>
                <w:lang w:val="en-US" w:bidi="th-TH"/>
              </w:rPr>
              <w:t>-</w:t>
            </w:r>
          </w:p>
        </w:tc>
      </w:tr>
      <w:tr w:rsidR="00A56E62" w:rsidRPr="006D353E" w14:paraId="071DC80A" w14:textId="77777777" w:rsidTr="00E36229">
        <w:tc>
          <w:tcPr>
            <w:tcW w:w="2698" w:type="dxa"/>
          </w:tcPr>
          <w:p w14:paraId="3BB32D7F" w14:textId="77777777" w:rsidR="00A56E62" w:rsidRPr="006D353E" w:rsidRDefault="00A56E62" w:rsidP="00E36229">
            <w:pPr>
              <w:spacing w:line="240" w:lineRule="atLeast"/>
              <w:ind w:left="191" w:hanging="191"/>
              <w:rPr>
                <w:rFonts w:cs="Times New Roman"/>
                <w:szCs w:val="22"/>
              </w:rPr>
            </w:pPr>
            <w:r w:rsidRPr="006D353E">
              <w:rPr>
                <w:rFonts w:cs="Times New Roman"/>
                <w:szCs w:val="22"/>
              </w:rPr>
              <w:t>Others</w:t>
            </w:r>
          </w:p>
        </w:tc>
        <w:tc>
          <w:tcPr>
            <w:tcW w:w="1440" w:type="dxa"/>
            <w:vAlign w:val="bottom"/>
          </w:tcPr>
          <w:p w14:paraId="63E534C1" w14:textId="77777777" w:rsidR="00A56E62" w:rsidRPr="006D353E" w:rsidRDefault="00495799" w:rsidP="006140A7">
            <w:pPr>
              <w:pStyle w:val="acctfourfigures"/>
              <w:tabs>
                <w:tab w:val="clear" w:pos="765"/>
                <w:tab w:val="decimal" w:pos="1181"/>
              </w:tabs>
              <w:spacing w:line="240" w:lineRule="atLeast"/>
              <w:ind w:right="11"/>
              <w:rPr>
                <w:szCs w:val="22"/>
                <w:lang w:val="en-US"/>
              </w:rPr>
            </w:pPr>
            <w:r w:rsidRPr="006D353E">
              <w:rPr>
                <w:szCs w:val="22"/>
                <w:lang w:val="en-US"/>
              </w:rPr>
              <w:t>5</w:t>
            </w:r>
          </w:p>
        </w:tc>
        <w:tc>
          <w:tcPr>
            <w:tcW w:w="179" w:type="dxa"/>
            <w:vAlign w:val="bottom"/>
          </w:tcPr>
          <w:p w14:paraId="6B25C539" w14:textId="77777777" w:rsidR="00A56E62" w:rsidRPr="006D353E" w:rsidRDefault="00A56E62" w:rsidP="00E36229">
            <w:pPr>
              <w:pStyle w:val="acctfourfigures"/>
              <w:spacing w:line="240" w:lineRule="atLeast"/>
              <w:rPr>
                <w:szCs w:val="22"/>
              </w:rPr>
            </w:pPr>
          </w:p>
        </w:tc>
        <w:tc>
          <w:tcPr>
            <w:tcW w:w="1351" w:type="dxa"/>
            <w:vAlign w:val="bottom"/>
          </w:tcPr>
          <w:p w14:paraId="230C183D" w14:textId="77777777" w:rsidR="00A56E62" w:rsidRPr="006D353E" w:rsidRDefault="00495799" w:rsidP="006140A7">
            <w:pPr>
              <w:pStyle w:val="acctfourfigures"/>
              <w:tabs>
                <w:tab w:val="clear" w:pos="765"/>
                <w:tab w:val="decimal" w:pos="1002"/>
              </w:tabs>
              <w:spacing w:line="240" w:lineRule="atLeast"/>
              <w:ind w:right="11"/>
              <w:rPr>
                <w:szCs w:val="22"/>
                <w:lang w:val="en-US"/>
              </w:rPr>
            </w:pPr>
            <w:r w:rsidRPr="006D353E">
              <w:rPr>
                <w:szCs w:val="22"/>
                <w:lang w:val="en-US"/>
              </w:rPr>
              <w:t>3</w:t>
            </w:r>
          </w:p>
        </w:tc>
        <w:tc>
          <w:tcPr>
            <w:tcW w:w="182" w:type="dxa"/>
            <w:vAlign w:val="bottom"/>
          </w:tcPr>
          <w:p w14:paraId="220AB1CE" w14:textId="77777777" w:rsidR="00A56E62" w:rsidRPr="006D353E" w:rsidRDefault="00A56E62" w:rsidP="00E36229">
            <w:pPr>
              <w:pStyle w:val="acctfourfigures"/>
              <w:spacing w:line="240" w:lineRule="atLeast"/>
              <w:rPr>
                <w:szCs w:val="22"/>
              </w:rPr>
            </w:pPr>
          </w:p>
        </w:tc>
        <w:tc>
          <w:tcPr>
            <w:tcW w:w="1539" w:type="dxa"/>
            <w:vAlign w:val="bottom"/>
          </w:tcPr>
          <w:p w14:paraId="0F53F6EB" w14:textId="77777777" w:rsidR="00A56E62" w:rsidRPr="00CB194B" w:rsidRDefault="00A56E62" w:rsidP="00CB194B">
            <w:pPr>
              <w:pStyle w:val="acctfourfigures"/>
              <w:tabs>
                <w:tab w:val="clear" w:pos="765"/>
                <w:tab w:val="decimal" w:pos="1002"/>
              </w:tabs>
              <w:spacing w:line="240" w:lineRule="atLeast"/>
              <w:ind w:right="11"/>
              <w:rPr>
                <w:szCs w:val="22"/>
                <w:lang w:val="en-US"/>
              </w:rPr>
            </w:pPr>
            <w:r w:rsidRPr="00CB194B">
              <w:rPr>
                <w:szCs w:val="22"/>
                <w:cs/>
                <w:lang w:val="en-US" w:bidi="th-TH"/>
              </w:rPr>
              <w:t>-</w:t>
            </w:r>
          </w:p>
        </w:tc>
        <w:tc>
          <w:tcPr>
            <w:tcW w:w="180" w:type="dxa"/>
            <w:vAlign w:val="bottom"/>
          </w:tcPr>
          <w:p w14:paraId="23344900" w14:textId="77777777" w:rsidR="00A56E62" w:rsidRPr="006D353E" w:rsidRDefault="00A56E62" w:rsidP="00E36229">
            <w:pPr>
              <w:pStyle w:val="acctfourfigures"/>
              <w:spacing w:line="240" w:lineRule="atLeast"/>
              <w:rPr>
                <w:szCs w:val="22"/>
                <w:lang w:val="en-US"/>
              </w:rPr>
            </w:pPr>
          </w:p>
        </w:tc>
        <w:tc>
          <w:tcPr>
            <w:tcW w:w="1622" w:type="dxa"/>
            <w:vAlign w:val="bottom"/>
          </w:tcPr>
          <w:p w14:paraId="27E13E3F" w14:textId="77777777" w:rsidR="00A56E62" w:rsidRPr="006D353E" w:rsidRDefault="00495799" w:rsidP="006140A7">
            <w:pPr>
              <w:pStyle w:val="acctfourfigures"/>
              <w:tabs>
                <w:tab w:val="clear" w:pos="765"/>
                <w:tab w:val="decimal" w:pos="1273"/>
              </w:tabs>
              <w:spacing w:line="240" w:lineRule="atLeast"/>
              <w:ind w:right="11"/>
              <w:rPr>
                <w:szCs w:val="22"/>
                <w:lang w:val="en-US"/>
              </w:rPr>
            </w:pPr>
            <w:r w:rsidRPr="006D353E">
              <w:rPr>
                <w:szCs w:val="22"/>
                <w:lang w:val="en-US"/>
              </w:rPr>
              <w:t>8</w:t>
            </w:r>
          </w:p>
        </w:tc>
      </w:tr>
      <w:tr w:rsidR="00A56E62" w:rsidRPr="006D353E" w14:paraId="0981085A" w14:textId="77777777" w:rsidTr="00E36229">
        <w:tc>
          <w:tcPr>
            <w:tcW w:w="2698" w:type="dxa"/>
          </w:tcPr>
          <w:p w14:paraId="1C8FD03F" w14:textId="77777777" w:rsidR="00A56E62" w:rsidRPr="006D353E" w:rsidRDefault="00A56E62" w:rsidP="00E36229">
            <w:pPr>
              <w:spacing w:line="240" w:lineRule="atLeast"/>
              <w:ind w:left="191" w:hanging="191"/>
              <w:rPr>
                <w:rFonts w:cs="Times New Roman"/>
                <w:b/>
                <w:bCs/>
                <w:szCs w:val="22"/>
              </w:rPr>
            </w:pPr>
            <w:r w:rsidRPr="006D353E">
              <w:rPr>
                <w:rFonts w:cs="Times New Roman"/>
                <w:b/>
                <w:bCs/>
                <w:szCs w:val="22"/>
              </w:rPr>
              <w:t>Total</w:t>
            </w:r>
          </w:p>
        </w:tc>
        <w:tc>
          <w:tcPr>
            <w:tcW w:w="1440" w:type="dxa"/>
            <w:tcBorders>
              <w:top w:val="single" w:sz="4" w:space="0" w:color="auto"/>
              <w:bottom w:val="single" w:sz="4" w:space="0" w:color="auto"/>
            </w:tcBorders>
            <w:vAlign w:val="bottom"/>
          </w:tcPr>
          <w:p w14:paraId="5434C598" w14:textId="77777777" w:rsidR="00A56E62" w:rsidRPr="006D353E" w:rsidRDefault="00495799" w:rsidP="006140A7">
            <w:pPr>
              <w:pStyle w:val="acctfourfigures"/>
              <w:tabs>
                <w:tab w:val="clear" w:pos="765"/>
                <w:tab w:val="decimal" w:pos="1181"/>
              </w:tabs>
              <w:spacing w:line="240" w:lineRule="atLeast"/>
              <w:ind w:right="11"/>
              <w:rPr>
                <w:b/>
                <w:bCs/>
                <w:szCs w:val="22"/>
                <w:lang w:val="en-US"/>
              </w:rPr>
            </w:pPr>
            <w:r w:rsidRPr="006D353E">
              <w:rPr>
                <w:b/>
                <w:bCs/>
                <w:szCs w:val="22"/>
                <w:lang w:val="en-US"/>
              </w:rPr>
              <w:t>66</w:t>
            </w:r>
          </w:p>
        </w:tc>
        <w:tc>
          <w:tcPr>
            <w:tcW w:w="179" w:type="dxa"/>
            <w:vAlign w:val="bottom"/>
          </w:tcPr>
          <w:p w14:paraId="078D47B7" w14:textId="77777777" w:rsidR="00A56E62" w:rsidRPr="006D353E" w:rsidRDefault="00A56E62" w:rsidP="00E36229">
            <w:pPr>
              <w:pStyle w:val="acctfourfigures"/>
              <w:spacing w:line="240" w:lineRule="atLeast"/>
              <w:rPr>
                <w:b/>
                <w:bCs/>
                <w:szCs w:val="22"/>
                <w:lang w:val="en-US"/>
              </w:rPr>
            </w:pPr>
          </w:p>
        </w:tc>
        <w:tc>
          <w:tcPr>
            <w:tcW w:w="1351" w:type="dxa"/>
            <w:tcBorders>
              <w:top w:val="single" w:sz="4" w:space="0" w:color="auto"/>
              <w:bottom w:val="single" w:sz="4" w:space="0" w:color="auto"/>
            </w:tcBorders>
            <w:vAlign w:val="bottom"/>
          </w:tcPr>
          <w:p w14:paraId="5204F5BF" w14:textId="449D73C7" w:rsidR="00A56E62" w:rsidRPr="006D353E" w:rsidRDefault="003E3A3D" w:rsidP="006140A7">
            <w:pPr>
              <w:pStyle w:val="acctfourfigures"/>
              <w:tabs>
                <w:tab w:val="clear" w:pos="765"/>
                <w:tab w:val="decimal" w:pos="1002"/>
              </w:tabs>
              <w:spacing w:line="240" w:lineRule="atLeast"/>
              <w:ind w:right="11"/>
              <w:rPr>
                <w:b/>
                <w:bCs/>
                <w:szCs w:val="22"/>
                <w:lang w:val="en-US"/>
              </w:rPr>
            </w:pPr>
            <w:r w:rsidRPr="00CB194B">
              <w:rPr>
                <w:b/>
                <w:bCs/>
                <w:szCs w:val="22"/>
                <w:cs/>
                <w:lang w:val="en-US" w:bidi="th-TH"/>
              </w:rPr>
              <w:t>(</w:t>
            </w:r>
            <w:r w:rsidR="00495799" w:rsidRPr="006D353E">
              <w:rPr>
                <w:b/>
                <w:bCs/>
                <w:szCs w:val="22"/>
                <w:lang w:val="en-US"/>
              </w:rPr>
              <w:t>37</w:t>
            </w:r>
            <w:r w:rsidRPr="00CB194B">
              <w:rPr>
                <w:b/>
                <w:bCs/>
                <w:szCs w:val="22"/>
                <w:cs/>
                <w:lang w:val="en-US" w:bidi="th-TH"/>
              </w:rPr>
              <w:t>)</w:t>
            </w:r>
          </w:p>
        </w:tc>
        <w:tc>
          <w:tcPr>
            <w:tcW w:w="182" w:type="dxa"/>
            <w:vAlign w:val="bottom"/>
          </w:tcPr>
          <w:p w14:paraId="2354780E" w14:textId="77777777" w:rsidR="00A56E62" w:rsidRPr="006D353E" w:rsidRDefault="00A56E62" w:rsidP="00E36229">
            <w:pPr>
              <w:pStyle w:val="acctfourfigures"/>
              <w:spacing w:line="240" w:lineRule="atLeast"/>
              <w:rPr>
                <w:b/>
                <w:bCs/>
                <w:szCs w:val="22"/>
                <w:lang w:val="en-US"/>
              </w:rPr>
            </w:pPr>
          </w:p>
        </w:tc>
        <w:tc>
          <w:tcPr>
            <w:tcW w:w="1539" w:type="dxa"/>
            <w:tcBorders>
              <w:top w:val="single" w:sz="4" w:space="0" w:color="auto"/>
              <w:bottom w:val="single" w:sz="4" w:space="0" w:color="auto"/>
            </w:tcBorders>
            <w:vAlign w:val="bottom"/>
          </w:tcPr>
          <w:p w14:paraId="7A8E787D" w14:textId="77777777" w:rsidR="00A56E62" w:rsidRPr="00CB194B" w:rsidRDefault="00A56E62" w:rsidP="00CB194B">
            <w:pPr>
              <w:pStyle w:val="acctfourfigures"/>
              <w:tabs>
                <w:tab w:val="clear" w:pos="765"/>
                <w:tab w:val="decimal" w:pos="1009"/>
              </w:tabs>
              <w:spacing w:line="240" w:lineRule="atLeast"/>
              <w:ind w:right="191"/>
              <w:rPr>
                <w:b/>
                <w:bCs/>
                <w:szCs w:val="22"/>
              </w:rPr>
            </w:pPr>
            <w:r w:rsidRPr="00CB194B">
              <w:rPr>
                <w:b/>
                <w:bCs/>
                <w:szCs w:val="22"/>
                <w:cs/>
                <w:lang w:bidi="th-TH"/>
              </w:rPr>
              <w:t>-</w:t>
            </w:r>
          </w:p>
        </w:tc>
        <w:tc>
          <w:tcPr>
            <w:tcW w:w="180" w:type="dxa"/>
            <w:vAlign w:val="bottom"/>
          </w:tcPr>
          <w:p w14:paraId="46B15795" w14:textId="77777777" w:rsidR="00A56E62" w:rsidRPr="006D353E" w:rsidRDefault="00A56E62" w:rsidP="00E36229">
            <w:pPr>
              <w:pStyle w:val="acctfourfigures"/>
              <w:spacing w:line="240" w:lineRule="atLeast"/>
              <w:rPr>
                <w:b/>
                <w:bCs/>
                <w:szCs w:val="22"/>
                <w:lang w:val="en-US"/>
              </w:rPr>
            </w:pPr>
          </w:p>
        </w:tc>
        <w:tc>
          <w:tcPr>
            <w:tcW w:w="1622" w:type="dxa"/>
            <w:tcBorders>
              <w:top w:val="single" w:sz="4" w:space="0" w:color="auto"/>
              <w:bottom w:val="single" w:sz="4" w:space="0" w:color="auto"/>
            </w:tcBorders>
            <w:vAlign w:val="bottom"/>
          </w:tcPr>
          <w:p w14:paraId="1C79D8DB" w14:textId="77777777" w:rsidR="00A56E62" w:rsidRPr="006D353E" w:rsidRDefault="00495799" w:rsidP="006140A7">
            <w:pPr>
              <w:pStyle w:val="acctfourfigures"/>
              <w:tabs>
                <w:tab w:val="clear" w:pos="765"/>
                <w:tab w:val="decimal" w:pos="1273"/>
              </w:tabs>
              <w:spacing w:line="240" w:lineRule="atLeast"/>
              <w:ind w:right="11"/>
              <w:rPr>
                <w:b/>
                <w:bCs/>
                <w:szCs w:val="22"/>
                <w:lang w:val="en-US"/>
              </w:rPr>
            </w:pPr>
            <w:r w:rsidRPr="006D353E">
              <w:rPr>
                <w:b/>
                <w:bCs/>
                <w:szCs w:val="22"/>
                <w:lang w:val="en-US"/>
              </w:rPr>
              <w:t>29</w:t>
            </w:r>
          </w:p>
        </w:tc>
      </w:tr>
      <w:tr w:rsidR="00A56E62" w:rsidRPr="006D353E" w14:paraId="361FD5DC" w14:textId="77777777" w:rsidTr="00E36229">
        <w:tc>
          <w:tcPr>
            <w:tcW w:w="2698" w:type="dxa"/>
          </w:tcPr>
          <w:p w14:paraId="362A206A" w14:textId="77777777" w:rsidR="00A56E62" w:rsidRPr="006D353E" w:rsidRDefault="00A56E62" w:rsidP="00E36229">
            <w:pPr>
              <w:spacing w:line="240" w:lineRule="atLeast"/>
              <w:rPr>
                <w:rFonts w:cs="Times New Roman"/>
                <w:b/>
                <w:bCs/>
                <w:i/>
                <w:iCs/>
                <w:sz w:val="10"/>
                <w:szCs w:val="10"/>
              </w:rPr>
            </w:pPr>
          </w:p>
        </w:tc>
        <w:tc>
          <w:tcPr>
            <w:tcW w:w="1440" w:type="dxa"/>
            <w:tcBorders>
              <w:top w:val="single" w:sz="4" w:space="0" w:color="auto"/>
            </w:tcBorders>
            <w:vAlign w:val="bottom"/>
          </w:tcPr>
          <w:p w14:paraId="092A536F" w14:textId="77777777" w:rsidR="00A56E62" w:rsidRPr="006D353E" w:rsidRDefault="00A56E62" w:rsidP="00E36229">
            <w:pPr>
              <w:pStyle w:val="acctfourfigures"/>
              <w:tabs>
                <w:tab w:val="clear" w:pos="765"/>
                <w:tab w:val="decimal" w:pos="1181"/>
              </w:tabs>
              <w:spacing w:line="240" w:lineRule="atLeast"/>
              <w:ind w:right="11"/>
              <w:rPr>
                <w:szCs w:val="22"/>
                <w:lang w:val="en-US"/>
              </w:rPr>
            </w:pPr>
          </w:p>
        </w:tc>
        <w:tc>
          <w:tcPr>
            <w:tcW w:w="179" w:type="dxa"/>
            <w:vAlign w:val="bottom"/>
          </w:tcPr>
          <w:p w14:paraId="37CF8365" w14:textId="77777777" w:rsidR="00A56E62" w:rsidRPr="006D353E" w:rsidRDefault="00A56E62" w:rsidP="00E36229">
            <w:pPr>
              <w:pStyle w:val="acctfourfigures"/>
              <w:spacing w:line="240" w:lineRule="atLeast"/>
              <w:rPr>
                <w:b/>
                <w:bCs/>
                <w:sz w:val="10"/>
                <w:szCs w:val="10"/>
              </w:rPr>
            </w:pPr>
          </w:p>
        </w:tc>
        <w:tc>
          <w:tcPr>
            <w:tcW w:w="1351" w:type="dxa"/>
            <w:tcBorders>
              <w:top w:val="single" w:sz="4" w:space="0" w:color="auto"/>
            </w:tcBorders>
            <w:vAlign w:val="bottom"/>
          </w:tcPr>
          <w:p w14:paraId="2EF08AC4" w14:textId="77777777" w:rsidR="00A56E62" w:rsidRPr="006D353E" w:rsidRDefault="00A56E62" w:rsidP="00E36229">
            <w:pPr>
              <w:pStyle w:val="acctfourfigures"/>
              <w:tabs>
                <w:tab w:val="clear" w:pos="765"/>
                <w:tab w:val="decimal" w:pos="1002"/>
              </w:tabs>
              <w:spacing w:line="240" w:lineRule="atLeast"/>
              <w:ind w:right="11"/>
              <w:rPr>
                <w:szCs w:val="22"/>
                <w:lang w:val="en-US"/>
              </w:rPr>
            </w:pPr>
          </w:p>
        </w:tc>
        <w:tc>
          <w:tcPr>
            <w:tcW w:w="182" w:type="dxa"/>
            <w:vAlign w:val="bottom"/>
          </w:tcPr>
          <w:p w14:paraId="5D084935" w14:textId="77777777" w:rsidR="00A56E62" w:rsidRPr="006D353E" w:rsidRDefault="00A56E62" w:rsidP="00E36229">
            <w:pPr>
              <w:pStyle w:val="acctfourfigures"/>
              <w:spacing w:line="240" w:lineRule="atLeast"/>
              <w:rPr>
                <w:b/>
                <w:bCs/>
                <w:sz w:val="10"/>
                <w:szCs w:val="10"/>
              </w:rPr>
            </w:pPr>
          </w:p>
        </w:tc>
        <w:tc>
          <w:tcPr>
            <w:tcW w:w="1539" w:type="dxa"/>
            <w:tcBorders>
              <w:top w:val="single" w:sz="4" w:space="0" w:color="auto"/>
            </w:tcBorders>
            <w:vAlign w:val="bottom"/>
          </w:tcPr>
          <w:p w14:paraId="21ED6573" w14:textId="77777777" w:rsidR="00A56E62" w:rsidRPr="006D353E" w:rsidRDefault="00A56E62" w:rsidP="00E36229">
            <w:pPr>
              <w:pStyle w:val="acctfourfigures"/>
              <w:tabs>
                <w:tab w:val="clear" w:pos="765"/>
                <w:tab w:val="decimal" w:pos="1102"/>
              </w:tabs>
              <w:spacing w:line="240" w:lineRule="atLeast"/>
              <w:ind w:right="191"/>
              <w:rPr>
                <w:szCs w:val="22"/>
              </w:rPr>
            </w:pPr>
          </w:p>
        </w:tc>
        <w:tc>
          <w:tcPr>
            <w:tcW w:w="180" w:type="dxa"/>
            <w:vAlign w:val="bottom"/>
          </w:tcPr>
          <w:p w14:paraId="2B59B589" w14:textId="77777777" w:rsidR="00A56E62" w:rsidRPr="006D353E" w:rsidRDefault="00A56E62" w:rsidP="00E36229">
            <w:pPr>
              <w:pStyle w:val="acctfourfigures"/>
              <w:spacing w:line="240" w:lineRule="atLeast"/>
              <w:rPr>
                <w:b/>
                <w:bCs/>
                <w:sz w:val="10"/>
                <w:szCs w:val="10"/>
              </w:rPr>
            </w:pPr>
          </w:p>
        </w:tc>
        <w:tc>
          <w:tcPr>
            <w:tcW w:w="1622" w:type="dxa"/>
            <w:tcBorders>
              <w:top w:val="single" w:sz="4" w:space="0" w:color="auto"/>
            </w:tcBorders>
            <w:vAlign w:val="bottom"/>
          </w:tcPr>
          <w:p w14:paraId="2B960A8F" w14:textId="77777777" w:rsidR="00A56E62" w:rsidRPr="006D353E" w:rsidRDefault="00A56E62" w:rsidP="00E36229">
            <w:pPr>
              <w:pStyle w:val="acctfourfigures"/>
              <w:tabs>
                <w:tab w:val="clear" w:pos="765"/>
                <w:tab w:val="decimal" w:pos="1273"/>
              </w:tabs>
              <w:spacing w:line="240" w:lineRule="atLeast"/>
              <w:ind w:right="11"/>
              <w:rPr>
                <w:szCs w:val="22"/>
                <w:lang w:val="en-US"/>
              </w:rPr>
            </w:pPr>
          </w:p>
        </w:tc>
      </w:tr>
      <w:tr w:rsidR="00A56E62" w:rsidRPr="006D353E" w14:paraId="246695F4" w14:textId="77777777" w:rsidTr="00E36229">
        <w:tc>
          <w:tcPr>
            <w:tcW w:w="2698" w:type="dxa"/>
          </w:tcPr>
          <w:p w14:paraId="7E5C1E74" w14:textId="77777777" w:rsidR="00A56E62" w:rsidRPr="006D353E" w:rsidRDefault="00A56E62" w:rsidP="00E36229">
            <w:pPr>
              <w:spacing w:line="240" w:lineRule="atLeast"/>
              <w:ind w:left="180" w:hanging="180"/>
              <w:rPr>
                <w:rFonts w:cs="Times New Roman"/>
                <w:b/>
                <w:bCs/>
                <w:szCs w:val="22"/>
              </w:rPr>
            </w:pPr>
            <w:r w:rsidRPr="006D353E">
              <w:rPr>
                <w:rFonts w:cs="Times New Roman"/>
                <w:b/>
                <w:bCs/>
                <w:i/>
                <w:iCs/>
                <w:szCs w:val="22"/>
              </w:rPr>
              <w:t>Deferred tax liabilities</w:t>
            </w:r>
          </w:p>
        </w:tc>
        <w:tc>
          <w:tcPr>
            <w:tcW w:w="1440" w:type="dxa"/>
            <w:vAlign w:val="bottom"/>
          </w:tcPr>
          <w:p w14:paraId="2F09378F" w14:textId="77777777" w:rsidR="00A56E62" w:rsidRPr="006D353E" w:rsidRDefault="00A56E62" w:rsidP="00E36229">
            <w:pPr>
              <w:pStyle w:val="acctfourfigures"/>
              <w:tabs>
                <w:tab w:val="clear" w:pos="765"/>
                <w:tab w:val="decimal" w:pos="1181"/>
              </w:tabs>
              <w:spacing w:line="240" w:lineRule="atLeast"/>
              <w:ind w:right="11"/>
              <w:rPr>
                <w:szCs w:val="22"/>
                <w:lang w:val="en-US"/>
              </w:rPr>
            </w:pPr>
          </w:p>
        </w:tc>
        <w:tc>
          <w:tcPr>
            <w:tcW w:w="179" w:type="dxa"/>
            <w:vAlign w:val="bottom"/>
          </w:tcPr>
          <w:p w14:paraId="0FA546B0" w14:textId="77777777" w:rsidR="00A56E62" w:rsidRPr="006D353E" w:rsidRDefault="00A56E62" w:rsidP="00E36229">
            <w:pPr>
              <w:pStyle w:val="acctfourfigures"/>
              <w:spacing w:line="240" w:lineRule="atLeast"/>
              <w:rPr>
                <w:b/>
                <w:bCs/>
                <w:szCs w:val="22"/>
              </w:rPr>
            </w:pPr>
          </w:p>
        </w:tc>
        <w:tc>
          <w:tcPr>
            <w:tcW w:w="1351" w:type="dxa"/>
            <w:vAlign w:val="bottom"/>
          </w:tcPr>
          <w:p w14:paraId="52958A54" w14:textId="77777777" w:rsidR="00A56E62" w:rsidRPr="006D353E" w:rsidRDefault="00A56E62" w:rsidP="00E36229">
            <w:pPr>
              <w:pStyle w:val="acctfourfigures"/>
              <w:tabs>
                <w:tab w:val="clear" w:pos="765"/>
                <w:tab w:val="decimal" w:pos="1002"/>
              </w:tabs>
              <w:spacing w:line="240" w:lineRule="atLeast"/>
              <w:ind w:right="11"/>
              <w:rPr>
                <w:szCs w:val="22"/>
                <w:lang w:val="en-US"/>
              </w:rPr>
            </w:pPr>
          </w:p>
        </w:tc>
        <w:tc>
          <w:tcPr>
            <w:tcW w:w="182" w:type="dxa"/>
            <w:vAlign w:val="bottom"/>
          </w:tcPr>
          <w:p w14:paraId="4DE8A1CA" w14:textId="77777777" w:rsidR="00A56E62" w:rsidRPr="006D353E" w:rsidRDefault="00A56E62" w:rsidP="00E36229">
            <w:pPr>
              <w:pStyle w:val="acctfourfigures"/>
              <w:spacing w:line="240" w:lineRule="atLeast"/>
              <w:rPr>
                <w:b/>
                <w:bCs/>
                <w:szCs w:val="22"/>
              </w:rPr>
            </w:pPr>
          </w:p>
        </w:tc>
        <w:tc>
          <w:tcPr>
            <w:tcW w:w="1539" w:type="dxa"/>
            <w:vAlign w:val="bottom"/>
          </w:tcPr>
          <w:p w14:paraId="7093A416" w14:textId="77777777" w:rsidR="00A56E62" w:rsidRPr="006D353E" w:rsidRDefault="00A56E62" w:rsidP="00E36229">
            <w:pPr>
              <w:pStyle w:val="acctfourfigures"/>
              <w:tabs>
                <w:tab w:val="clear" w:pos="765"/>
                <w:tab w:val="decimal" w:pos="1102"/>
              </w:tabs>
              <w:spacing w:line="240" w:lineRule="atLeast"/>
              <w:ind w:right="191"/>
              <w:rPr>
                <w:szCs w:val="22"/>
              </w:rPr>
            </w:pPr>
          </w:p>
        </w:tc>
        <w:tc>
          <w:tcPr>
            <w:tcW w:w="180" w:type="dxa"/>
            <w:vAlign w:val="bottom"/>
          </w:tcPr>
          <w:p w14:paraId="6B0ADACC" w14:textId="77777777" w:rsidR="00A56E62" w:rsidRPr="006D353E" w:rsidRDefault="00A56E62" w:rsidP="00E36229">
            <w:pPr>
              <w:pStyle w:val="acctfourfigures"/>
              <w:spacing w:line="240" w:lineRule="atLeast"/>
              <w:rPr>
                <w:b/>
                <w:bCs/>
                <w:szCs w:val="22"/>
              </w:rPr>
            </w:pPr>
          </w:p>
        </w:tc>
        <w:tc>
          <w:tcPr>
            <w:tcW w:w="1622" w:type="dxa"/>
            <w:vAlign w:val="bottom"/>
          </w:tcPr>
          <w:p w14:paraId="1A78B93A" w14:textId="77777777" w:rsidR="00A56E62" w:rsidRPr="006D353E" w:rsidRDefault="00A56E62" w:rsidP="00E36229">
            <w:pPr>
              <w:pStyle w:val="acctfourfigures"/>
              <w:tabs>
                <w:tab w:val="clear" w:pos="765"/>
                <w:tab w:val="decimal" w:pos="1273"/>
              </w:tabs>
              <w:spacing w:line="240" w:lineRule="atLeast"/>
              <w:ind w:right="11"/>
              <w:rPr>
                <w:szCs w:val="22"/>
                <w:lang w:val="en-US"/>
              </w:rPr>
            </w:pPr>
          </w:p>
        </w:tc>
      </w:tr>
      <w:tr w:rsidR="00A56E62" w:rsidRPr="006D353E" w14:paraId="1AC8B7A0" w14:textId="77777777" w:rsidTr="00E36229">
        <w:tc>
          <w:tcPr>
            <w:tcW w:w="2698" w:type="dxa"/>
          </w:tcPr>
          <w:p w14:paraId="0E9367BE" w14:textId="77777777" w:rsidR="00A56E62" w:rsidRPr="006D353E" w:rsidRDefault="00A56E62" w:rsidP="00E36229">
            <w:pPr>
              <w:spacing w:line="240" w:lineRule="atLeast"/>
              <w:ind w:left="180" w:hanging="180"/>
              <w:rPr>
                <w:rFonts w:cs="Times New Roman"/>
                <w:szCs w:val="22"/>
              </w:rPr>
            </w:pPr>
            <w:r w:rsidRPr="006D353E">
              <w:rPr>
                <w:rFonts w:cs="Times New Roman"/>
                <w:szCs w:val="22"/>
              </w:rPr>
              <w:t>Operating lease receivables</w:t>
            </w:r>
          </w:p>
        </w:tc>
        <w:tc>
          <w:tcPr>
            <w:tcW w:w="1440" w:type="dxa"/>
            <w:vAlign w:val="bottom"/>
          </w:tcPr>
          <w:p w14:paraId="47FF9D0B" w14:textId="38561FE6" w:rsidR="00A56E62" w:rsidRPr="006D353E" w:rsidRDefault="003E3A3D" w:rsidP="006140A7">
            <w:pPr>
              <w:pStyle w:val="acctfourfigures"/>
              <w:tabs>
                <w:tab w:val="clear" w:pos="765"/>
                <w:tab w:val="decimal" w:pos="1181"/>
              </w:tabs>
              <w:spacing w:line="240" w:lineRule="atLeast"/>
              <w:ind w:right="11"/>
              <w:rPr>
                <w:szCs w:val="22"/>
                <w:lang w:val="en-US"/>
              </w:rPr>
            </w:pPr>
            <w:r w:rsidRPr="00CB194B">
              <w:rPr>
                <w:szCs w:val="22"/>
                <w:cs/>
                <w:lang w:val="en-US" w:bidi="th-TH"/>
              </w:rPr>
              <w:t>(</w:t>
            </w:r>
            <w:r w:rsidR="00495799" w:rsidRPr="006D353E">
              <w:rPr>
                <w:szCs w:val="22"/>
                <w:lang w:val="en-US"/>
              </w:rPr>
              <w:t>1</w:t>
            </w:r>
            <w:r w:rsidRPr="00CB194B">
              <w:rPr>
                <w:szCs w:val="22"/>
                <w:cs/>
                <w:lang w:val="en-US" w:bidi="th-TH"/>
              </w:rPr>
              <w:t>)</w:t>
            </w:r>
          </w:p>
        </w:tc>
        <w:tc>
          <w:tcPr>
            <w:tcW w:w="179" w:type="dxa"/>
            <w:vAlign w:val="bottom"/>
          </w:tcPr>
          <w:p w14:paraId="3438919A" w14:textId="77777777" w:rsidR="00A56E62" w:rsidRPr="006D353E" w:rsidRDefault="00A56E62" w:rsidP="00E36229">
            <w:pPr>
              <w:pStyle w:val="acctfourfigures"/>
              <w:spacing w:line="240" w:lineRule="atLeast"/>
              <w:rPr>
                <w:szCs w:val="22"/>
                <w:lang w:val="en-US"/>
              </w:rPr>
            </w:pPr>
          </w:p>
        </w:tc>
        <w:tc>
          <w:tcPr>
            <w:tcW w:w="1351" w:type="dxa"/>
            <w:vAlign w:val="bottom"/>
          </w:tcPr>
          <w:p w14:paraId="79369C48" w14:textId="77777777" w:rsidR="00A56E62" w:rsidRPr="006D353E" w:rsidRDefault="006140A7" w:rsidP="00CB194B">
            <w:pPr>
              <w:pStyle w:val="acctfourfigures"/>
              <w:tabs>
                <w:tab w:val="clear" w:pos="765"/>
                <w:tab w:val="decimal" w:pos="743"/>
              </w:tabs>
              <w:spacing w:line="240" w:lineRule="atLeast"/>
              <w:ind w:right="191"/>
              <w:rPr>
                <w:szCs w:val="22"/>
                <w:lang w:val="en-US"/>
              </w:rPr>
            </w:pPr>
            <w:r w:rsidRPr="00CB194B">
              <w:rPr>
                <w:szCs w:val="22"/>
                <w:cs/>
                <w:lang w:val="en-US" w:bidi="th-TH"/>
              </w:rPr>
              <w:t>-</w:t>
            </w:r>
          </w:p>
        </w:tc>
        <w:tc>
          <w:tcPr>
            <w:tcW w:w="182" w:type="dxa"/>
            <w:vAlign w:val="bottom"/>
          </w:tcPr>
          <w:p w14:paraId="3F16601B" w14:textId="77777777" w:rsidR="00A56E62" w:rsidRPr="006D353E" w:rsidRDefault="00A56E62" w:rsidP="00E36229">
            <w:pPr>
              <w:pStyle w:val="acctfourfigures"/>
              <w:spacing w:line="240" w:lineRule="atLeast"/>
              <w:rPr>
                <w:szCs w:val="22"/>
              </w:rPr>
            </w:pPr>
          </w:p>
        </w:tc>
        <w:tc>
          <w:tcPr>
            <w:tcW w:w="1539" w:type="dxa"/>
            <w:vAlign w:val="bottom"/>
          </w:tcPr>
          <w:p w14:paraId="5871BFA7" w14:textId="77777777" w:rsidR="00A56E62" w:rsidRPr="006D353E" w:rsidRDefault="00A56E62" w:rsidP="00E36229">
            <w:pPr>
              <w:pStyle w:val="acctfourfigures"/>
              <w:tabs>
                <w:tab w:val="clear" w:pos="765"/>
                <w:tab w:val="decimal" w:pos="1102"/>
              </w:tabs>
              <w:spacing w:line="240" w:lineRule="atLeast"/>
              <w:ind w:right="191"/>
              <w:rPr>
                <w:szCs w:val="22"/>
              </w:rPr>
            </w:pPr>
            <w:r w:rsidRPr="00CB194B">
              <w:rPr>
                <w:szCs w:val="22"/>
                <w:cs/>
                <w:lang w:bidi="th-TH"/>
              </w:rPr>
              <w:t>-</w:t>
            </w:r>
          </w:p>
        </w:tc>
        <w:tc>
          <w:tcPr>
            <w:tcW w:w="180" w:type="dxa"/>
            <w:vAlign w:val="bottom"/>
          </w:tcPr>
          <w:p w14:paraId="1ED24D53" w14:textId="77777777" w:rsidR="00A56E62" w:rsidRPr="006D353E" w:rsidRDefault="00A56E62" w:rsidP="00E36229">
            <w:pPr>
              <w:pStyle w:val="acctfourfigures"/>
              <w:spacing w:line="240" w:lineRule="atLeast"/>
              <w:rPr>
                <w:szCs w:val="22"/>
                <w:lang w:val="en-US"/>
              </w:rPr>
            </w:pPr>
          </w:p>
        </w:tc>
        <w:tc>
          <w:tcPr>
            <w:tcW w:w="1622" w:type="dxa"/>
            <w:vAlign w:val="bottom"/>
          </w:tcPr>
          <w:p w14:paraId="04ED32F6" w14:textId="6F0B03F2" w:rsidR="00A56E62" w:rsidRPr="006D353E" w:rsidRDefault="003E3A3D" w:rsidP="006140A7">
            <w:pPr>
              <w:pStyle w:val="acctfourfigures"/>
              <w:tabs>
                <w:tab w:val="clear" w:pos="765"/>
                <w:tab w:val="decimal" w:pos="1273"/>
              </w:tabs>
              <w:spacing w:line="240" w:lineRule="atLeast"/>
              <w:ind w:right="11"/>
              <w:rPr>
                <w:szCs w:val="22"/>
                <w:lang w:val="en-US"/>
              </w:rPr>
            </w:pPr>
            <w:r w:rsidRPr="00CB194B">
              <w:rPr>
                <w:szCs w:val="22"/>
                <w:cs/>
                <w:lang w:val="en-US" w:bidi="th-TH"/>
              </w:rPr>
              <w:t>(</w:t>
            </w:r>
            <w:r w:rsidR="00495799" w:rsidRPr="006D353E">
              <w:rPr>
                <w:szCs w:val="22"/>
                <w:lang w:val="en-US"/>
              </w:rPr>
              <w:t>1</w:t>
            </w:r>
            <w:r w:rsidRPr="00CB194B">
              <w:rPr>
                <w:szCs w:val="22"/>
                <w:cs/>
                <w:lang w:val="en-US" w:bidi="th-TH"/>
              </w:rPr>
              <w:t>)</w:t>
            </w:r>
          </w:p>
        </w:tc>
      </w:tr>
      <w:tr w:rsidR="00A56E62" w:rsidRPr="006D353E" w14:paraId="2C6E77B4" w14:textId="77777777" w:rsidTr="00E36229">
        <w:tc>
          <w:tcPr>
            <w:tcW w:w="2698" w:type="dxa"/>
          </w:tcPr>
          <w:p w14:paraId="213927B4" w14:textId="77777777" w:rsidR="00A56E62" w:rsidRPr="006D353E" w:rsidRDefault="00A56E62" w:rsidP="00E36229">
            <w:pPr>
              <w:spacing w:line="240" w:lineRule="atLeast"/>
              <w:ind w:left="180" w:hanging="180"/>
              <w:rPr>
                <w:rFonts w:cs="Times New Roman"/>
                <w:szCs w:val="22"/>
              </w:rPr>
            </w:pPr>
            <w:r w:rsidRPr="006D353E">
              <w:rPr>
                <w:rFonts w:cs="Times New Roman"/>
                <w:szCs w:val="22"/>
              </w:rPr>
              <w:t>Revenue from sales building under financial leases</w:t>
            </w:r>
          </w:p>
        </w:tc>
        <w:tc>
          <w:tcPr>
            <w:tcW w:w="1440" w:type="dxa"/>
            <w:vAlign w:val="bottom"/>
          </w:tcPr>
          <w:p w14:paraId="28B4EF2C" w14:textId="5542753D" w:rsidR="00A56E62" w:rsidRPr="006D353E" w:rsidRDefault="003E3A3D" w:rsidP="006140A7">
            <w:pPr>
              <w:pStyle w:val="acctfourfigures"/>
              <w:tabs>
                <w:tab w:val="clear" w:pos="765"/>
                <w:tab w:val="decimal" w:pos="1181"/>
              </w:tabs>
              <w:spacing w:line="240" w:lineRule="atLeast"/>
              <w:ind w:right="11"/>
              <w:rPr>
                <w:szCs w:val="22"/>
                <w:lang w:val="en-US"/>
              </w:rPr>
            </w:pPr>
            <w:r w:rsidRPr="00CB194B">
              <w:rPr>
                <w:szCs w:val="22"/>
                <w:cs/>
                <w:lang w:val="en-US" w:bidi="th-TH"/>
              </w:rPr>
              <w:t>(</w:t>
            </w:r>
            <w:r w:rsidR="00495799" w:rsidRPr="006D353E">
              <w:rPr>
                <w:szCs w:val="22"/>
                <w:lang w:val="en-US"/>
              </w:rPr>
              <w:t>193</w:t>
            </w:r>
            <w:r w:rsidRPr="00CB194B">
              <w:rPr>
                <w:szCs w:val="22"/>
                <w:cs/>
                <w:lang w:val="en-US" w:bidi="th-TH"/>
              </w:rPr>
              <w:t>)</w:t>
            </w:r>
          </w:p>
        </w:tc>
        <w:tc>
          <w:tcPr>
            <w:tcW w:w="179" w:type="dxa"/>
            <w:vAlign w:val="bottom"/>
          </w:tcPr>
          <w:p w14:paraId="4048291A" w14:textId="77777777" w:rsidR="00A56E62" w:rsidRPr="006D353E" w:rsidRDefault="00A56E62" w:rsidP="00E36229">
            <w:pPr>
              <w:pStyle w:val="acctfourfigures"/>
              <w:spacing w:line="240" w:lineRule="atLeast"/>
              <w:rPr>
                <w:szCs w:val="22"/>
                <w:lang w:val="en-US"/>
              </w:rPr>
            </w:pPr>
          </w:p>
        </w:tc>
        <w:tc>
          <w:tcPr>
            <w:tcW w:w="1351" w:type="dxa"/>
            <w:vAlign w:val="bottom"/>
          </w:tcPr>
          <w:p w14:paraId="2B5D942D" w14:textId="77777777" w:rsidR="00A56E62" w:rsidRPr="006D353E" w:rsidRDefault="00495799" w:rsidP="006140A7">
            <w:pPr>
              <w:pStyle w:val="acctfourfigures"/>
              <w:tabs>
                <w:tab w:val="clear" w:pos="765"/>
                <w:tab w:val="decimal" w:pos="1002"/>
              </w:tabs>
              <w:spacing w:line="240" w:lineRule="atLeast"/>
              <w:ind w:right="11"/>
              <w:rPr>
                <w:szCs w:val="22"/>
                <w:lang w:val="en-US"/>
              </w:rPr>
            </w:pPr>
            <w:r w:rsidRPr="006D353E">
              <w:rPr>
                <w:szCs w:val="22"/>
                <w:lang w:val="en-US"/>
              </w:rPr>
              <w:t>24</w:t>
            </w:r>
          </w:p>
        </w:tc>
        <w:tc>
          <w:tcPr>
            <w:tcW w:w="182" w:type="dxa"/>
            <w:vAlign w:val="bottom"/>
          </w:tcPr>
          <w:p w14:paraId="400A51FF" w14:textId="77777777" w:rsidR="00A56E62" w:rsidRPr="006D353E" w:rsidRDefault="00A56E62" w:rsidP="00E36229">
            <w:pPr>
              <w:pStyle w:val="acctfourfigures"/>
              <w:spacing w:line="240" w:lineRule="atLeast"/>
              <w:rPr>
                <w:szCs w:val="22"/>
              </w:rPr>
            </w:pPr>
          </w:p>
        </w:tc>
        <w:tc>
          <w:tcPr>
            <w:tcW w:w="1539" w:type="dxa"/>
            <w:vAlign w:val="bottom"/>
          </w:tcPr>
          <w:p w14:paraId="66F880B2" w14:textId="77777777" w:rsidR="00A56E62" w:rsidRPr="006D353E" w:rsidRDefault="00A56E62" w:rsidP="00E36229">
            <w:pPr>
              <w:pStyle w:val="acctfourfigures"/>
              <w:tabs>
                <w:tab w:val="clear" w:pos="765"/>
                <w:tab w:val="decimal" w:pos="1102"/>
              </w:tabs>
              <w:spacing w:line="240" w:lineRule="atLeast"/>
              <w:ind w:right="191"/>
              <w:rPr>
                <w:szCs w:val="22"/>
              </w:rPr>
            </w:pPr>
            <w:r w:rsidRPr="00CB194B">
              <w:rPr>
                <w:szCs w:val="22"/>
                <w:cs/>
                <w:lang w:bidi="th-TH"/>
              </w:rPr>
              <w:t>-</w:t>
            </w:r>
          </w:p>
        </w:tc>
        <w:tc>
          <w:tcPr>
            <w:tcW w:w="180" w:type="dxa"/>
            <w:vAlign w:val="bottom"/>
          </w:tcPr>
          <w:p w14:paraId="666E1D6E" w14:textId="77777777" w:rsidR="00A56E62" w:rsidRPr="006D353E" w:rsidRDefault="00A56E62" w:rsidP="00E36229">
            <w:pPr>
              <w:pStyle w:val="acctfourfigures"/>
              <w:spacing w:line="240" w:lineRule="atLeast"/>
              <w:rPr>
                <w:szCs w:val="22"/>
                <w:lang w:val="en-US"/>
              </w:rPr>
            </w:pPr>
          </w:p>
        </w:tc>
        <w:tc>
          <w:tcPr>
            <w:tcW w:w="1622" w:type="dxa"/>
            <w:vAlign w:val="bottom"/>
          </w:tcPr>
          <w:p w14:paraId="296BECF7" w14:textId="05916F0B" w:rsidR="00A56E62" w:rsidRPr="006D353E" w:rsidRDefault="003E3A3D" w:rsidP="006140A7">
            <w:pPr>
              <w:pStyle w:val="acctfourfigures"/>
              <w:tabs>
                <w:tab w:val="clear" w:pos="765"/>
                <w:tab w:val="decimal" w:pos="1273"/>
              </w:tabs>
              <w:spacing w:line="240" w:lineRule="atLeast"/>
              <w:ind w:right="11"/>
              <w:rPr>
                <w:szCs w:val="22"/>
                <w:lang w:val="en-US"/>
              </w:rPr>
            </w:pPr>
            <w:r w:rsidRPr="00CB194B">
              <w:rPr>
                <w:szCs w:val="22"/>
                <w:cs/>
                <w:lang w:val="en-US" w:bidi="th-TH"/>
              </w:rPr>
              <w:t>(</w:t>
            </w:r>
            <w:r w:rsidR="00495799" w:rsidRPr="006D353E">
              <w:rPr>
                <w:szCs w:val="22"/>
                <w:lang w:val="en-US"/>
              </w:rPr>
              <w:t>16</w:t>
            </w:r>
            <w:r w:rsidR="006140A7" w:rsidRPr="006D353E">
              <w:rPr>
                <w:szCs w:val="22"/>
                <w:lang w:val="en-US"/>
              </w:rPr>
              <w:t>9</w:t>
            </w:r>
            <w:r w:rsidRPr="00CB194B">
              <w:rPr>
                <w:szCs w:val="22"/>
                <w:cs/>
                <w:lang w:val="en-US" w:bidi="th-TH"/>
              </w:rPr>
              <w:t>)</w:t>
            </w:r>
          </w:p>
        </w:tc>
      </w:tr>
      <w:tr w:rsidR="00A56E62" w:rsidRPr="006D353E" w14:paraId="03FEFA15" w14:textId="77777777" w:rsidTr="00E36229">
        <w:tc>
          <w:tcPr>
            <w:tcW w:w="2698" w:type="dxa"/>
          </w:tcPr>
          <w:p w14:paraId="24F3022B" w14:textId="375DA222" w:rsidR="00A56E62" w:rsidRPr="00CB194B" w:rsidRDefault="00A56E62" w:rsidP="00E36229">
            <w:pPr>
              <w:spacing w:line="240" w:lineRule="atLeast"/>
              <w:ind w:left="180" w:hanging="180"/>
              <w:rPr>
                <w:rFonts w:cs="Times New Roman"/>
                <w:spacing w:val="-6"/>
                <w:szCs w:val="22"/>
              </w:rPr>
            </w:pPr>
            <w:r w:rsidRPr="00CB194B">
              <w:rPr>
                <w:rFonts w:cs="Times New Roman"/>
                <w:spacing w:val="-6"/>
                <w:szCs w:val="22"/>
              </w:rPr>
              <w:t>Change in useful li</w:t>
            </w:r>
            <w:r w:rsidR="00A14AAB" w:rsidRPr="00CB194B">
              <w:rPr>
                <w:rFonts w:cs="Times New Roman"/>
                <w:spacing w:val="-6"/>
                <w:szCs w:val="22"/>
              </w:rPr>
              <w:t>fe</w:t>
            </w:r>
            <w:r w:rsidRPr="00CB194B">
              <w:rPr>
                <w:rFonts w:cs="Times New Roman"/>
                <w:spacing w:val="-6"/>
                <w:szCs w:val="22"/>
              </w:rPr>
              <w:t xml:space="preserve"> of assets</w:t>
            </w:r>
          </w:p>
        </w:tc>
        <w:tc>
          <w:tcPr>
            <w:tcW w:w="1440" w:type="dxa"/>
            <w:vAlign w:val="bottom"/>
          </w:tcPr>
          <w:p w14:paraId="19A6F3EE" w14:textId="100837F8" w:rsidR="00A56E62" w:rsidRPr="006D353E" w:rsidRDefault="003E3A3D" w:rsidP="006140A7">
            <w:pPr>
              <w:pStyle w:val="acctfourfigures"/>
              <w:tabs>
                <w:tab w:val="clear" w:pos="765"/>
                <w:tab w:val="decimal" w:pos="1181"/>
              </w:tabs>
              <w:spacing w:line="240" w:lineRule="atLeast"/>
              <w:ind w:right="11"/>
              <w:rPr>
                <w:szCs w:val="22"/>
                <w:lang w:val="en-US"/>
              </w:rPr>
            </w:pPr>
            <w:r w:rsidRPr="00CB194B">
              <w:rPr>
                <w:szCs w:val="22"/>
                <w:cs/>
                <w:lang w:val="en-US" w:bidi="th-TH"/>
              </w:rPr>
              <w:t>(</w:t>
            </w:r>
            <w:r w:rsidR="006140A7" w:rsidRPr="006D353E">
              <w:rPr>
                <w:szCs w:val="22"/>
                <w:lang w:val="en-US" w:bidi="th-TH"/>
              </w:rPr>
              <w:t>20</w:t>
            </w:r>
            <w:r w:rsidRPr="00CB194B">
              <w:rPr>
                <w:szCs w:val="22"/>
                <w:cs/>
                <w:lang w:val="en-US" w:bidi="th-TH"/>
              </w:rPr>
              <w:t>)</w:t>
            </w:r>
          </w:p>
        </w:tc>
        <w:tc>
          <w:tcPr>
            <w:tcW w:w="179" w:type="dxa"/>
            <w:vAlign w:val="bottom"/>
          </w:tcPr>
          <w:p w14:paraId="34E8AFCD" w14:textId="77777777" w:rsidR="00A56E62" w:rsidRPr="006D353E" w:rsidRDefault="00A56E62" w:rsidP="00E36229">
            <w:pPr>
              <w:pStyle w:val="acctfourfigures"/>
              <w:spacing w:line="240" w:lineRule="atLeast"/>
              <w:rPr>
                <w:szCs w:val="22"/>
                <w:lang w:val="en-US"/>
              </w:rPr>
            </w:pPr>
          </w:p>
        </w:tc>
        <w:tc>
          <w:tcPr>
            <w:tcW w:w="1351" w:type="dxa"/>
            <w:vAlign w:val="bottom"/>
          </w:tcPr>
          <w:p w14:paraId="5DAD2A1B" w14:textId="151EB391" w:rsidR="00A56E62" w:rsidRPr="006D353E" w:rsidRDefault="003E3A3D" w:rsidP="006140A7">
            <w:pPr>
              <w:pStyle w:val="acctfourfigures"/>
              <w:tabs>
                <w:tab w:val="clear" w:pos="765"/>
                <w:tab w:val="decimal" w:pos="1002"/>
              </w:tabs>
              <w:spacing w:line="240" w:lineRule="atLeast"/>
              <w:ind w:right="11"/>
              <w:rPr>
                <w:szCs w:val="22"/>
                <w:lang w:val="en-US"/>
              </w:rPr>
            </w:pPr>
            <w:r w:rsidRPr="00CB194B">
              <w:rPr>
                <w:szCs w:val="22"/>
                <w:cs/>
                <w:lang w:val="en-US" w:bidi="th-TH"/>
              </w:rPr>
              <w:t>(</w:t>
            </w:r>
            <w:r w:rsidR="00495799" w:rsidRPr="006D353E">
              <w:rPr>
                <w:szCs w:val="22"/>
                <w:lang w:val="en-US"/>
              </w:rPr>
              <w:t>6</w:t>
            </w:r>
            <w:r w:rsidRPr="00CB194B">
              <w:rPr>
                <w:szCs w:val="22"/>
                <w:cs/>
                <w:lang w:val="en-US" w:bidi="th-TH"/>
              </w:rPr>
              <w:t>)</w:t>
            </w:r>
          </w:p>
        </w:tc>
        <w:tc>
          <w:tcPr>
            <w:tcW w:w="182" w:type="dxa"/>
            <w:vAlign w:val="bottom"/>
          </w:tcPr>
          <w:p w14:paraId="57353775" w14:textId="77777777" w:rsidR="00A56E62" w:rsidRPr="006D353E" w:rsidRDefault="00A56E62" w:rsidP="00E36229">
            <w:pPr>
              <w:pStyle w:val="acctfourfigures"/>
              <w:spacing w:line="240" w:lineRule="atLeast"/>
              <w:rPr>
                <w:szCs w:val="22"/>
                <w:lang w:val="en-US"/>
              </w:rPr>
            </w:pPr>
          </w:p>
        </w:tc>
        <w:tc>
          <w:tcPr>
            <w:tcW w:w="1539" w:type="dxa"/>
            <w:vAlign w:val="bottom"/>
          </w:tcPr>
          <w:p w14:paraId="2F9D61B1" w14:textId="77777777" w:rsidR="00A56E62" w:rsidRPr="006D353E" w:rsidRDefault="00A56E62" w:rsidP="00E36229">
            <w:pPr>
              <w:pStyle w:val="acctfourfigures"/>
              <w:tabs>
                <w:tab w:val="clear" w:pos="765"/>
                <w:tab w:val="decimal" w:pos="1102"/>
              </w:tabs>
              <w:spacing w:line="240" w:lineRule="atLeast"/>
              <w:ind w:right="191"/>
              <w:rPr>
                <w:szCs w:val="22"/>
              </w:rPr>
            </w:pPr>
            <w:r w:rsidRPr="00CB194B">
              <w:rPr>
                <w:szCs w:val="22"/>
                <w:cs/>
                <w:lang w:bidi="th-TH"/>
              </w:rPr>
              <w:t>-</w:t>
            </w:r>
          </w:p>
        </w:tc>
        <w:tc>
          <w:tcPr>
            <w:tcW w:w="180" w:type="dxa"/>
            <w:vAlign w:val="bottom"/>
          </w:tcPr>
          <w:p w14:paraId="43B98324" w14:textId="77777777" w:rsidR="00A56E62" w:rsidRPr="006D353E" w:rsidRDefault="00A56E62" w:rsidP="00E36229">
            <w:pPr>
              <w:pStyle w:val="acctfourfigures"/>
              <w:spacing w:line="240" w:lineRule="atLeast"/>
              <w:rPr>
                <w:szCs w:val="22"/>
                <w:lang w:val="en-US"/>
              </w:rPr>
            </w:pPr>
          </w:p>
        </w:tc>
        <w:tc>
          <w:tcPr>
            <w:tcW w:w="1622" w:type="dxa"/>
            <w:vAlign w:val="bottom"/>
          </w:tcPr>
          <w:p w14:paraId="3EE8CCA0" w14:textId="5DC89ABF" w:rsidR="00A56E62" w:rsidRPr="006D353E" w:rsidRDefault="003E3A3D" w:rsidP="006140A7">
            <w:pPr>
              <w:pStyle w:val="acctfourfigures"/>
              <w:tabs>
                <w:tab w:val="clear" w:pos="765"/>
                <w:tab w:val="decimal" w:pos="1273"/>
              </w:tabs>
              <w:spacing w:line="240" w:lineRule="atLeast"/>
              <w:ind w:right="11"/>
              <w:rPr>
                <w:szCs w:val="22"/>
                <w:lang w:val="en-US"/>
              </w:rPr>
            </w:pPr>
            <w:r w:rsidRPr="00CB194B">
              <w:rPr>
                <w:szCs w:val="22"/>
                <w:cs/>
                <w:lang w:val="en-US" w:bidi="th-TH"/>
              </w:rPr>
              <w:t>(</w:t>
            </w:r>
            <w:r w:rsidR="00495799" w:rsidRPr="006D353E">
              <w:rPr>
                <w:szCs w:val="22"/>
                <w:lang w:val="en-US"/>
              </w:rPr>
              <w:t>26</w:t>
            </w:r>
            <w:r w:rsidRPr="00CB194B">
              <w:rPr>
                <w:szCs w:val="22"/>
                <w:cs/>
                <w:lang w:val="en-US" w:bidi="th-TH"/>
              </w:rPr>
              <w:t>)</w:t>
            </w:r>
          </w:p>
        </w:tc>
      </w:tr>
      <w:tr w:rsidR="00A56E62" w:rsidRPr="006D353E" w14:paraId="30D9FC9D" w14:textId="77777777" w:rsidTr="00E36229">
        <w:tc>
          <w:tcPr>
            <w:tcW w:w="2698" w:type="dxa"/>
          </w:tcPr>
          <w:p w14:paraId="67CCB6F1" w14:textId="77777777" w:rsidR="00A56E62" w:rsidRPr="006D353E" w:rsidRDefault="00A56E62" w:rsidP="00E36229">
            <w:pPr>
              <w:spacing w:line="240" w:lineRule="atLeast"/>
              <w:ind w:left="191" w:hanging="180"/>
              <w:rPr>
                <w:rFonts w:cs="Times New Roman"/>
                <w:szCs w:val="22"/>
              </w:rPr>
            </w:pPr>
            <w:r w:rsidRPr="006D353E">
              <w:rPr>
                <w:rFonts w:cs="Times New Roman"/>
                <w:szCs w:val="22"/>
              </w:rPr>
              <w:t xml:space="preserve">Depreciation of assets held for sale  </w:t>
            </w:r>
          </w:p>
        </w:tc>
        <w:tc>
          <w:tcPr>
            <w:tcW w:w="1440" w:type="dxa"/>
            <w:tcBorders>
              <w:bottom w:val="single" w:sz="4" w:space="0" w:color="auto"/>
            </w:tcBorders>
            <w:vAlign w:val="bottom"/>
          </w:tcPr>
          <w:p w14:paraId="3393280C" w14:textId="77777777" w:rsidR="00A56E62" w:rsidRPr="006D353E" w:rsidRDefault="00A56E62" w:rsidP="00CB194B">
            <w:pPr>
              <w:pStyle w:val="acctfourfigures"/>
              <w:tabs>
                <w:tab w:val="clear" w:pos="765"/>
                <w:tab w:val="decimal" w:pos="911"/>
              </w:tabs>
              <w:spacing w:line="220" w:lineRule="exact"/>
              <w:ind w:right="11"/>
              <w:rPr>
                <w:szCs w:val="28"/>
                <w:cs/>
                <w:lang w:val="en-US" w:bidi="th-TH"/>
              </w:rPr>
            </w:pPr>
            <w:r w:rsidRPr="00CB194B">
              <w:rPr>
                <w:szCs w:val="22"/>
                <w:cs/>
                <w:lang w:val="en-US" w:bidi="th-TH"/>
              </w:rPr>
              <w:t>-</w:t>
            </w:r>
          </w:p>
        </w:tc>
        <w:tc>
          <w:tcPr>
            <w:tcW w:w="179" w:type="dxa"/>
            <w:vAlign w:val="bottom"/>
          </w:tcPr>
          <w:p w14:paraId="2F742ECD" w14:textId="77777777" w:rsidR="00A56E62" w:rsidRPr="006D353E" w:rsidRDefault="00A56E62" w:rsidP="00E36229">
            <w:pPr>
              <w:pStyle w:val="acctfourfigures"/>
              <w:spacing w:line="240" w:lineRule="atLeast"/>
              <w:rPr>
                <w:szCs w:val="22"/>
              </w:rPr>
            </w:pPr>
          </w:p>
        </w:tc>
        <w:tc>
          <w:tcPr>
            <w:tcW w:w="1351" w:type="dxa"/>
            <w:tcBorders>
              <w:bottom w:val="single" w:sz="4" w:space="0" w:color="auto"/>
            </w:tcBorders>
            <w:vAlign w:val="bottom"/>
          </w:tcPr>
          <w:p w14:paraId="17342B2B" w14:textId="4477746C" w:rsidR="00A56E62" w:rsidRPr="006D353E" w:rsidRDefault="003E3A3D" w:rsidP="006140A7">
            <w:pPr>
              <w:pStyle w:val="acctfourfigures"/>
              <w:tabs>
                <w:tab w:val="clear" w:pos="765"/>
                <w:tab w:val="decimal" w:pos="1002"/>
              </w:tabs>
              <w:spacing w:line="240" w:lineRule="atLeast"/>
              <w:ind w:right="11"/>
              <w:rPr>
                <w:szCs w:val="22"/>
                <w:lang w:val="en-US"/>
              </w:rPr>
            </w:pPr>
            <w:r w:rsidRPr="00CB194B">
              <w:rPr>
                <w:szCs w:val="22"/>
                <w:cs/>
                <w:lang w:val="en-US" w:bidi="th-TH"/>
              </w:rPr>
              <w:t>(</w:t>
            </w:r>
            <w:r w:rsidR="006140A7" w:rsidRPr="006D353E">
              <w:rPr>
                <w:szCs w:val="22"/>
                <w:lang w:val="en-US"/>
              </w:rPr>
              <w:t>1</w:t>
            </w:r>
            <w:r w:rsidRPr="00CB194B">
              <w:rPr>
                <w:szCs w:val="22"/>
                <w:cs/>
                <w:lang w:val="en-US" w:bidi="th-TH"/>
              </w:rPr>
              <w:t>)</w:t>
            </w:r>
          </w:p>
        </w:tc>
        <w:tc>
          <w:tcPr>
            <w:tcW w:w="182" w:type="dxa"/>
            <w:vAlign w:val="bottom"/>
          </w:tcPr>
          <w:p w14:paraId="4768C90B" w14:textId="77777777" w:rsidR="00A56E62" w:rsidRPr="006D353E" w:rsidRDefault="00A56E62" w:rsidP="00E36229">
            <w:pPr>
              <w:pStyle w:val="acctfourfigures"/>
              <w:spacing w:line="240" w:lineRule="atLeast"/>
              <w:rPr>
                <w:szCs w:val="22"/>
                <w:lang w:val="en-US"/>
              </w:rPr>
            </w:pPr>
          </w:p>
        </w:tc>
        <w:tc>
          <w:tcPr>
            <w:tcW w:w="1539" w:type="dxa"/>
            <w:tcBorders>
              <w:bottom w:val="single" w:sz="4" w:space="0" w:color="auto"/>
            </w:tcBorders>
            <w:vAlign w:val="bottom"/>
          </w:tcPr>
          <w:p w14:paraId="19F57C39" w14:textId="77777777" w:rsidR="00A56E62" w:rsidRPr="006D353E" w:rsidRDefault="00A56E62" w:rsidP="00E36229">
            <w:pPr>
              <w:pStyle w:val="acctfourfigures"/>
              <w:tabs>
                <w:tab w:val="clear" w:pos="765"/>
                <w:tab w:val="decimal" w:pos="1102"/>
              </w:tabs>
              <w:spacing w:line="240" w:lineRule="atLeast"/>
              <w:ind w:right="191"/>
              <w:rPr>
                <w:szCs w:val="22"/>
              </w:rPr>
            </w:pPr>
            <w:r w:rsidRPr="00CB194B">
              <w:rPr>
                <w:szCs w:val="22"/>
                <w:cs/>
                <w:lang w:bidi="th-TH"/>
              </w:rPr>
              <w:t>-</w:t>
            </w:r>
          </w:p>
        </w:tc>
        <w:tc>
          <w:tcPr>
            <w:tcW w:w="180" w:type="dxa"/>
            <w:vAlign w:val="bottom"/>
          </w:tcPr>
          <w:p w14:paraId="79AB4649" w14:textId="77777777" w:rsidR="00A56E62" w:rsidRPr="006D353E" w:rsidRDefault="00A56E62" w:rsidP="00E36229">
            <w:pPr>
              <w:pStyle w:val="acctfourfigures"/>
              <w:spacing w:line="240" w:lineRule="atLeast"/>
              <w:rPr>
                <w:szCs w:val="22"/>
                <w:lang w:val="en-US"/>
              </w:rPr>
            </w:pPr>
          </w:p>
        </w:tc>
        <w:tc>
          <w:tcPr>
            <w:tcW w:w="1622" w:type="dxa"/>
            <w:tcBorders>
              <w:bottom w:val="single" w:sz="4" w:space="0" w:color="auto"/>
            </w:tcBorders>
            <w:vAlign w:val="bottom"/>
          </w:tcPr>
          <w:p w14:paraId="3AB44579" w14:textId="41F2C87D" w:rsidR="00A56E62" w:rsidRPr="006D353E" w:rsidRDefault="003E3A3D" w:rsidP="006140A7">
            <w:pPr>
              <w:pStyle w:val="acctfourfigures"/>
              <w:tabs>
                <w:tab w:val="clear" w:pos="765"/>
                <w:tab w:val="decimal" w:pos="1273"/>
              </w:tabs>
              <w:spacing w:line="240" w:lineRule="atLeast"/>
              <w:ind w:right="11"/>
              <w:rPr>
                <w:szCs w:val="22"/>
                <w:lang w:val="en-US"/>
              </w:rPr>
            </w:pPr>
            <w:r w:rsidRPr="00CB194B">
              <w:rPr>
                <w:szCs w:val="22"/>
                <w:cs/>
                <w:lang w:val="en-US" w:bidi="th-TH"/>
              </w:rPr>
              <w:t>(</w:t>
            </w:r>
            <w:r w:rsidR="006140A7" w:rsidRPr="006D353E">
              <w:rPr>
                <w:szCs w:val="22"/>
                <w:lang w:val="en-US"/>
              </w:rPr>
              <w:t>1</w:t>
            </w:r>
            <w:r w:rsidRPr="00CB194B">
              <w:rPr>
                <w:szCs w:val="22"/>
                <w:cs/>
                <w:lang w:val="en-US" w:bidi="th-TH"/>
              </w:rPr>
              <w:t>)</w:t>
            </w:r>
          </w:p>
        </w:tc>
      </w:tr>
      <w:tr w:rsidR="00A56E62" w:rsidRPr="006D353E" w14:paraId="5722E4D6" w14:textId="77777777" w:rsidTr="00E36229">
        <w:tc>
          <w:tcPr>
            <w:tcW w:w="2698" w:type="dxa"/>
          </w:tcPr>
          <w:p w14:paraId="35BCDBB7" w14:textId="77777777" w:rsidR="00A56E62" w:rsidRPr="006D353E" w:rsidRDefault="00A56E62" w:rsidP="00E36229">
            <w:pPr>
              <w:spacing w:line="240" w:lineRule="atLeast"/>
              <w:ind w:left="180" w:hanging="180"/>
              <w:rPr>
                <w:rFonts w:cs="Times New Roman"/>
                <w:b/>
                <w:bCs/>
                <w:szCs w:val="22"/>
              </w:rPr>
            </w:pPr>
            <w:r w:rsidRPr="006D353E">
              <w:rPr>
                <w:rFonts w:cs="Times New Roman"/>
                <w:b/>
                <w:bCs/>
                <w:szCs w:val="22"/>
              </w:rPr>
              <w:t>Total</w:t>
            </w:r>
          </w:p>
        </w:tc>
        <w:tc>
          <w:tcPr>
            <w:tcW w:w="1440" w:type="dxa"/>
            <w:tcBorders>
              <w:top w:val="single" w:sz="4" w:space="0" w:color="auto"/>
              <w:bottom w:val="single" w:sz="4" w:space="0" w:color="auto"/>
            </w:tcBorders>
            <w:vAlign w:val="bottom"/>
          </w:tcPr>
          <w:p w14:paraId="2945DCAA" w14:textId="635C0D44" w:rsidR="00A56E62" w:rsidRPr="006D353E" w:rsidRDefault="003E3A3D" w:rsidP="006140A7">
            <w:pPr>
              <w:pStyle w:val="acctfourfigures"/>
              <w:tabs>
                <w:tab w:val="clear" w:pos="765"/>
                <w:tab w:val="decimal" w:pos="1181"/>
              </w:tabs>
              <w:spacing w:line="240" w:lineRule="atLeast"/>
              <w:ind w:right="11"/>
              <w:rPr>
                <w:b/>
                <w:bCs/>
                <w:szCs w:val="28"/>
                <w:lang w:val="en-US" w:bidi="th-TH"/>
              </w:rPr>
            </w:pPr>
            <w:r w:rsidRPr="00CB194B">
              <w:rPr>
                <w:b/>
                <w:bCs/>
                <w:szCs w:val="22"/>
                <w:cs/>
                <w:lang w:val="en-US" w:bidi="th-TH"/>
              </w:rPr>
              <w:t>(</w:t>
            </w:r>
            <w:r w:rsidR="007D7050" w:rsidRPr="006D353E">
              <w:rPr>
                <w:b/>
                <w:bCs/>
                <w:szCs w:val="28"/>
                <w:lang w:val="en-US" w:bidi="th-TH"/>
              </w:rPr>
              <w:t>214</w:t>
            </w:r>
            <w:r w:rsidRPr="00CB194B">
              <w:rPr>
                <w:b/>
                <w:bCs/>
                <w:szCs w:val="22"/>
                <w:cs/>
                <w:lang w:val="en-US" w:bidi="th-TH"/>
              </w:rPr>
              <w:t>)</w:t>
            </w:r>
          </w:p>
        </w:tc>
        <w:tc>
          <w:tcPr>
            <w:tcW w:w="179" w:type="dxa"/>
            <w:vAlign w:val="bottom"/>
          </w:tcPr>
          <w:p w14:paraId="782F2FC9" w14:textId="77777777" w:rsidR="00A56E62" w:rsidRPr="006D353E" w:rsidRDefault="00A56E62" w:rsidP="00E36229">
            <w:pPr>
              <w:pStyle w:val="acctfourfigures"/>
              <w:spacing w:line="240" w:lineRule="atLeast"/>
              <w:rPr>
                <w:b/>
                <w:bCs/>
                <w:szCs w:val="22"/>
                <w:lang w:val="en-US"/>
              </w:rPr>
            </w:pPr>
          </w:p>
        </w:tc>
        <w:tc>
          <w:tcPr>
            <w:tcW w:w="1351" w:type="dxa"/>
            <w:tcBorders>
              <w:top w:val="single" w:sz="4" w:space="0" w:color="auto"/>
              <w:bottom w:val="single" w:sz="4" w:space="0" w:color="auto"/>
            </w:tcBorders>
            <w:vAlign w:val="bottom"/>
          </w:tcPr>
          <w:p w14:paraId="45491D8B" w14:textId="77777777" w:rsidR="00A56E62" w:rsidRPr="006D353E" w:rsidRDefault="00495799" w:rsidP="006140A7">
            <w:pPr>
              <w:pStyle w:val="acctfourfigures"/>
              <w:tabs>
                <w:tab w:val="clear" w:pos="765"/>
                <w:tab w:val="decimal" w:pos="1002"/>
              </w:tabs>
              <w:spacing w:line="240" w:lineRule="atLeast"/>
              <w:ind w:right="11"/>
              <w:rPr>
                <w:b/>
                <w:bCs/>
                <w:szCs w:val="22"/>
                <w:lang w:val="en-US"/>
              </w:rPr>
            </w:pPr>
            <w:r w:rsidRPr="006D353E">
              <w:rPr>
                <w:b/>
                <w:bCs/>
                <w:szCs w:val="22"/>
                <w:lang w:val="en-US"/>
              </w:rPr>
              <w:t>17</w:t>
            </w:r>
          </w:p>
        </w:tc>
        <w:tc>
          <w:tcPr>
            <w:tcW w:w="182" w:type="dxa"/>
            <w:vAlign w:val="bottom"/>
          </w:tcPr>
          <w:p w14:paraId="20FF2A26" w14:textId="77777777" w:rsidR="00A56E62" w:rsidRPr="006D353E" w:rsidRDefault="00A56E62" w:rsidP="00E36229">
            <w:pPr>
              <w:pStyle w:val="acctfourfigures"/>
              <w:spacing w:line="240" w:lineRule="atLeast"/>
              <w:rPr>
                <w:b/>
                <w:bCs/>
                <w:szCs w:val="22"/>
              </w:rPr>
            </w:pPr>
          </w:p>
        </w:tc>
        <w:tc>
          <w:tcPr>
            <w:tcW w:w="1539" w:type="dxa"/>
            <w:tcBorders>
              <w:top w:val="single" w:sz="4" w:space="0" w:color="auto"/>
              <w:bottom w:val="single" w:sz="4" w:space="0" w:color="auto"/>
            </w:tcBorders>
            <w:vAlign w:val="bottom"/>
          </w:tcPr>
          <w:p w14:paraId="7800C6AC" w14:textId="77777777" w:rsidR="00A56E62" w:rsidRPr="006D353E" w:rsidRDefault="00A56E62" w:rsidP="00E36229">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50D2B0A4" w14:textId="77777777" w:rsidR="00A56E62" w:rsidRPr="006D353E" w:rsidRDefault="00A56E62" w:rsidP="00E36229">
            <w:pPr>
              <w:pStyle w:val="acctfourfigures"/>
              <w:spacing w:line="240" w:lineRule="atLeast"/>
              <w:rPr>
                <w:b/>
                <w:bCs/>
                <w:szCs w:val="22"/>
                <w:lang w:val="en-US"/>
              </w:rPr>
            </w:pPr>
          </w:p>
        </w:tc>
        <w:tc>
          <w:tcPr>
            <w:tcW w:w="1622" w:type="dxa"/>
            <w:tcBorders>
              <w:top w:val="single" w:sz="4" w:space="0" w:color="auto"/>
              <w:bottom w:val="single" w:sz="4" w:space="0" w:color="auto"/>
            </w:tcBorders>
            <w:vAlign w:val="bottom"/>
          </w:tcPr>
          <w:p w14:paraId="3DCF5CAB" w14:textId="0A8DB527" w:rsidR="00A56E62" w:rsidRPr="006D353E" w:rsidRDefault="003E3A3D" w:rsidP="006140A7">
            <w:pPr>
              <w:pStyle w:val="acctfourfigures"/>
              <w:tabs>
                <w:tab w:val="clear" w:pos="765"/>
                <w:tab w:val="decimal" w:pos="1273"/>
              </w:tabs>
              <w:spacing w:line="240" w:lineRule="atLeast"/>
              <w:ind w:right="11"/>
              <w:rPr>
                <w:b/>
                <w:bCs/>
                <w:szCs w:val="22"/>
                <w:lang w:val="en-US"/>
              </w:rPr>
            </w:pPr>
            <w:r w:rsidRPr="00CB194B">
              <w:rPr>
                <w:b/>
                <w:bCs/>
                <w:szCs w:val="22"/>
                <w:cs/>
                <w:lang w:val="en-US" w:bidi="th-TH"/>
              </w:rPr>
              <w:t>(</w:t>
            </w:r>
            <w:r w:rsidR="00495799" w:rsidRPr="006D353E">
              <w:rPr>
                <w:b/>
                <w:bCs/>
                <w:szCs w:val="22"/>
                <w:lang w:val="en-US"/>
              </w:rPr>
              <w:t>197</w:t>
            </w:r>
            <w:r w:rsidRPr="00CB194B">
              <w:rPr>
                <w:b/>
                <w:bCs/>
                <w:szCs w:val="22"/>
                <w:cs/>
                <w:lang w:val="en-US" w:bidi="th-TH"/>
              </w:rPr>
              <w:t>)</w:t>
            </w:r>
          </w:p>
        </w:tc>
      </w:tr>
      <w:tr w:rsidR="00A56E62" w:rsidRPr="006D353E" w14:paraId="377375E1" w14:textId="77777777" w:rsidTr="00E36229">
        <w:tc>
          <w:tcPr>
            <w:tcW w:w="2698" w:type="dxa"/>
          </w:tcPr>
          <w:p w14:paraId="70B1C1FA" w14:textId="77777777" w:rsidR="00A56E62" w:rsidRPr="006D353E" w:rsidRDefault="00A56E62" w:rsidP="00E36229">
            <w:pPr>
              <w:spacing w:line="240" w:lineRule="atLeast"/>
              <w:ind w:left="180" w:hanging="180"/>
              <w:rPr>
                <w:rFonts w:cs="Times New Roman"/>
                <w:b/>
                <w:bCs/>
                <w:szCs w:val="22"/>
              </w:rPr>
            </w:pPr>
          </w:p>
        </w:tc>
        <w:tc>
          <w:tcPr>
            <w:tcW w:w="1440" w:type="dxa"/>
            <w:tcBorders>
              <w:top w:val="single" w:sz="4" w:space="0" w:color="auto"/>
            </w:tcBorders>
            <w:vAlign w:val="bottom"/>
          </w:tcPr>
          <w:p w14:paraId="6E6B84A9" w14:textId="77777777" w:rsidR="00A56E62" w:rsidRPr="006D353E" w:rsidRDefault="00A56E62" w:rsidP="00E36229">
            <w:pPr>
              <w:pStyle w:val="acctfourfigures"/>
              <w:tabs>
                <w:tab w:val="clear" w:pos="765"/>
                <w:tab w:val="decimal" w:pos="1181"/>
              </w:tabs>
              <w:spacing w:line="240" w:lineRule="atLeast"/>
              <w:ind w:right="11"/>
              <w:rPr>
                <w:szCs w:val="22"/>
                <w:lang w:val="en-US"/>
              </w:rPr>
            </w:pPr>
          </w:p>
        </w:tc>
        <w:tc>
          <w:tcPr>
            <w:tcW w:w="179" w:type="dxa"/>
            <w:vAlign w:val="bottom"/>
          </w:tcPr>
          <w:p w14:paraId="2DCD3684" w14:textId="77777777" w:rsidR="00A56E62" w:rsidRPr="006D353E" w:rsidRDefault="00A56E62" w:rsidP="00E36229">
            <w:pPr>
              <w:pStyle w:val="acctfourfigures"/>
              <w:spacing w:line="240" w:lineRule="atLeast"/>
              <w:rPr>
                <w:b/>
                <w:bCs/>
                <w:szCs w:val="22"/>
              </w:rPr>
            </w:pPr>
          </w:p>
        </w:tc>
        <w:tc>
          <w:tcPr>
            <w:tcW w:w="1351" w:type="dxa"/>
            <w:tcBorders>
              <w:top w:val="single" w:sz="4" w:space="0" w:color="auto"/>
            </w:tcBorders>
            <w:vAlign w:val="bottom"/>
          </w:tcPr>
          <w:p w14:paraId="34B127D1" w14:textId="77777777" w:rsidR="00A56E62" w:rsidRPr="006D353E" w:rsidRDefault="00A56E62" w:rsidP="00E36229">
            <w:pPr>
              <w:pStyle w:val="acctfourfigures"/>
              <w:tabs>
                <w:tab w:val="clear" w:pos="765"/>
                <w:tab w:val="decimal" w:pos="1002"/>
              </w:tabs>
              <w:spacing w:line="240" w:lineRule="atLeast"/>
              <w:ind w:right="11"/>
              <w:rPr>
                <w:szCs w:val="22"/>
                <w:lang w:val="en-US"/>
              </w:rPr>
            </w:pPr>
          </w:p>
        </w:tc>
        <w:tc>
          <w:tcPr>
            <w:tcW w:w="182" w:type="dxa"/>
            <w:vAlign w:val="bottom"/>
          </w:tcPr>
          <w:p w14:paraId="0B5149CE" w14:textId="77777777" w:rsidR="00A56E62" w:rsidRPr="006D353E" w:rsidRDefault="00A56E62" w:rsidP="00E36229">
            <w:pPr>
              <w:pStyle w:val="acctfourfigures"/>
              <w:spacing w:line="240" w:lineRule="atLeast"/>
              <w:rPr>
                <w:b/>
                <w:bCs/>
                <w:szCs w:val="22"/>
              </w:rPr>
            </w:pPr>
          </w:p>
        </w:tc>
        <w:tc>
          <w:tcPr>
            <w:tcW w:w="1539" w:type="dxa"/>
            <w:tcBorders>
              <w:top w:val="single" w:sz="4" w:space="0" w:color="auto"/>
            </w:tcBorders>
            <w:vAlign w:val="bottom"/>
          </w:tcPr>
          <w:p w14:paraId="48892540" w14:textId="77777777" w:rsidR="00A56E62" w:rsidRPr="006D353E" w:rsidRDefault="00A56E62" w:rsidP="00E36229">
            <w:pPr>
              <w:pStyle w:val="acctfourfigures"/>
              <w:tabs>
                <w:tab w:val="clear" w:pos="765"/>
                <w:tab w:val="decimal" w:pos="1102"/>
              </w:tabs>
              <w:spacing w:line="240" w:lineRule="atLeast"/>
              <w:ind w:right="191"/>
              <w:rPr>
                <w:szCs w:val="22"/>
              </w:rPr>
            </w:pPr>
          </w:p>
        </w:tc>
        <w:tc>
          <w:tcPr>
            <w:tcW w:w="180" w:type="dxa"/>
            <w:vAlign w:val="bottom"/>
          </w:tcPr>
          <w:p w14:paraId="5066D1AE" w14:textId="77777777" w:rsidR="00A56E62" w:rsidRPr="006D353E" w:rsidRDefault="00A56E62" w:rsidP="00E36229">
            <w:pPr>
              <w:pStyle w:val="acctfourfigures"/>
              <w:spacing w:line="240" w:lineRule="atLeast"/>
              <w:rPr>
                <w:b/>
                <w:bCs/>
                <w:szCs w:val="22"/>
              </w:rPr>
            </w:pPr>
          </w:p>
        </w:tc>
        <w:tc>
          <w:tcPr>
            <w:tcW w:w="1622" w:type="dxa"/>
            <w:tcBorders>
              <w:top w:val="single" w:sz="4" w:space="0" w:color="auto"/>
            </w:tcBorders>
            <w:vAlign w:val="bottom"/>
          </w:tcPr>
          <w:p w14:paraId="1386DA5A" w14:textId="77777777" w:rsidR="00A56E62" w:rsidRPr="006D353E" w:rsidRDefault="00A56E62" w:rsidP="00E36229">
            <w:pPr>
              <w:pStyle w:val="acctfourfigures"/>
              <w:tabs>
                <w:tab w:val="clear" w:pos="765"/>
                <w:tab w:val="decimal" w:pos="1273"/>
              </w:tabs>
              <w:spacing w:line="240" w:lineRule="atLeast"/>
              <w:ind w:right="11"/>
              <w:rPr>
                <w:szCs w:val="22"/>
                <w:lang w:val="en-US"/>
              </w:rPr>
            </w:pPr>
          </w:p>
        </w:tc>
      </w:tr>
      <w:tr w:rsidR="00A56E62" w:rsidRPr="006D353E" w14:paraId="0E798F79" w14:textId="77777777" w:rsidTr="00E36229">
        <w:tc>
          <w:tcPr>
            <w:tcW w:w="2698" w:type="dxa"/>
          </w:tcPr>
          <w:p w14:paraId="637E01A4" w14:textId="77777777" w:rsidR="00A56E62" w:rsidRPr="006D353E" w:rsidRDefault="00A56E62" w:rsidP="00E36229">
            <w:pPr>
              <w:spacing w:line="240" w:lineRule="atLeast"/>
              <w:ind w:left="180" w:hanging="180"/>
              <w:rPr>
                <w:rFonts w:cs="Times New Roman"/>
                <w:b/>
                <w:bCs/>
                <w:szCs w:val="22"/>
              </w:rPr>
            </w:pPr>
            <w:r w:rsidRPr="006D353E">
              <w:rPr>
                <w:rFonts w:cs="Times New Roman"/>
                <w:b/>
                <w:bCs/>
                <w:szCs w:val="22"/>
              </w:rPr>
              <w:t>Net</w:t>
            </w:r>
          </w:p>
        </w:tc>
        <w:tc>
          <w:tcPr>
            <w:tcW w:w="1440" w:type="dxa"/>
            <w:tcBorders>
              <w:bottom w:val="double" w:sz="4" w:space="0" w:color="auto"/>
            </w:tcBorders>
            <w:vAlign w:val="center"/>
          </w:tcPr>
          <w:p w14:paraId="7411E6AA" w14:textId="264B11E3" w:rsidR="00A56E62" w:rsidRPr="006D353E" w:rsidRDefault="003E3A3D" w:rsidP="006140A7">
            <w:pPr>
              <w:pStyle w:val="acctfourfigures"/>
              <w:tabs>
                <w:tab w:val="clear" w:pos="765"/>
                <w:tab w:val="decimal" w:pos="1181"/>
              </w:tabs>
              <w:spacing w:line="240" w:lineRule="atLeast"/>
              <w:ind w:right="11"/>
              <w:rPr>
                <w:b/>
                <w:bCs/>
                <w:szCs w:val="22"/>
                <w:lang w:val="en-US"/>
              </w:rPr>
            </w:pPr>
            <w:r w:rsidRPr="00CB194B">
              <w:rPr>
                <w:b/>
                <w:bCs/>
                <w:szCs w:val="22"/>
                <w:cs/>
                <w:lang w:val="en-US" w:bidi="th-TH"/>
              </w:rPr>
              <w:t>(</w:t>
            </w:r>
            <w:r w:rsidR="00AB7A97" w:rsidRPr="006D353E">
              <w:rPr>
                <w:b/>
                <w:bCs/>
                <w:szCs w:val="22"/>
                <w:lang w:val="en-US"/>
              </w:rPr>
              <w:t>148</w:t>
            </w:r>
            <w:r w:rsidRPr="00CB194B">
              <w:rPr>
                <w:b/>
                <w:bCs/>
                <w:szCs w:val="22"/>
                <w:cs/>
                <w:lang w:val="en-US" w:bidi="th-TH"/>
              </w:rPr>
              <w:t>)</w:t>
            </w:r>
          </w:p>
        </w:tc>
        <w:tc>
          <w:tcPr>
            <w:tcW w:w="179" w:type="dxa"/>
            <w:vAlign w:val="bottom"/>
          </w:tcPr>
          <w:p w14:paraId="6DCAEBC9" w14:textId="77777777" w:rsidR="00A56E62" w:rsidRPr="006D353E" w:rsidRDefault="00A56E62" w:rsidP="00E36229">
            <w:pPr>
              <w:pStyle w:val="acctfourfigures"/>
              <w:spacing w:line="240" w:lineRule="atLeast"/>
              <w:rPr>
                <w:b/>
                <w:bCs/>
                <w:szCs w:val="22"/>
                <w:lang w:val="en-US"/>
              </w:rPr>
            </w:pPr>
          </w:p>
        </w:tc>
        <w:tc>
          <w:tcPr>
            <w:tcW w:w="1351" w:type="dxa"/>
            <w:tcBorders>
              <w:bottom w:val="double" w:sz="4" w:space="0" w:color="auto"/>
            </w:tcBorders>
            <w:vAlign w:val="bottom"/>
          </w:tcPr>
          <w:p w14:paraId="1CC46ABE" w14:textId="1B4004A2" w:rsidR="00A56E62" w:rsidRPr="006D353E" w:rsidRDefault="003E3A3D" w:rsidP="006140A7">
            <w:pPr>
              <w:pStyle w:val="acctfourfigures"/>
              <w:tabs>
                <w:tab w:val="clear" w:pos="765"/>
                <w:tab w:val="decimal" w:pos="1002"/>
              </w:tabs>
              <w:spacing w:line="240" w:lineRule="atLeast"/>
              <w:ind w:right="11"/>
              <w:rPr>
                <w:b/>
                <w:bCs/>
                <w:szCs w:val="22"/>
                <w:lang w:val="en-US"/>
              </w:rPr>
            </w:pPr>
            <w:r w:rsidRPr="00CB194B">
              <w:rPr>
                <w:b/>
                <w:bCs/>
                <w:szCs w:val="22"/>
                <w:cs/>
                <w:lang w:val="en-US" w:bidi="th-TH"/>
              </w:rPr>
              <w:t>(</w:t>
            </w:r>
            <w:r w:rsidR="006140A7" w:rsidRPr="006D353E">
              <w:rPr>
                <w:b/>
                <w:bCs/>
                <w:szCs w:val="22"/>
                <w:lang w:val="en-US" w:bidi="th-TH"/>
              </w:rPr>
              <w:t>20</w:t>
            </w:r>
            <w:r w:rsidRPr="00CB194B">
              <w:rPr>
                <w:b/>
                <w:bCs/>
                <w:szCs w:val="22"/>
                <w:cs/>
                <w:lang w:val="en-US" w:bidi="th-TH"/>
              </w:rPr>
              <w:t>)</w:t>
            </w:r>
          </w:p>
        </w:tc>
        <w:tc>
          <w:tcPr>
            <w:tcW w:w="182" w:type="dxa"/>
            <w:vAlign w:val="bottom"/>
          </w:tcPr>
          <w:p w14:paraId="363FC414" w14:textId="77777777" w:rsidR="00A56E62" w:rsidRPr="006D353E" w:rsidRDefault="00A56E62" w:rsidP="00E36229">
            <w:pPr>
              <w:pStyle w:val="acctfourfigures"/>
              <w:spacing w:line="240" w:lineRule="atLeast"/>
              <w:rPr>
                <w:b/>
                <w:bCs/>
                <w:szCs w:val="22"/>
                <w:lang w:val="en-US"/>
              </w:rPr>
            </w:pPr>
          </w:p>
        </w:tc>
        <w:tc>
          <w:tcPr>
            <w:tcW w:w="1539" w:type="dxa"/>
            <w:tcBorders>
              <w:bottom w:val="double" w:sz="4" w:space="0" w:color="auto"/>
            </w:tcBorders>
            <w:vAlign w:val="bottom"/>
          </w:tcPr>
          <w:p w14:paraId="475210ED" w14:textId="77777777" w:rsidR="00A56E62" w:rsidRPr="006D353E" w:rsidRDefault="00A56E62">
            <w:pPr>
              <w:pStyle w:val="acctfourfigures"/>
              <w:tabs>
                <w:tab w:val="clear" w:pos="765"/>
                <w:tab w:val="decimal" w:pos="1102"/>
              </w:tabs>
              <w:spacing w:line="240" w:lineRule="atLeast"/>
              <w:ind w:right="191"/>
              <w:rPr>
                <w:b/>
                <w:bCs/>
                <w:szCs w:val="22"/>
              </w:rPr>
            </w:pPr>
            <w:r w:rsidRPr="00CB194B">
              <w:rPr>
                <w:b/>
                <w:bCs/>
                <w:szCs w:val="22"/>
                <w:cs/>
                <w:lang w:bidi="th-TH"/>
              </w:rPr>
              <w:t>-</w:t>
            </w:r>
          </w:p>
        </w:tc>
        <w:tc>
          <w:tcPr>
            <w:tcW w:w="180" w:type="dxa"/>
            <w:vAlign w:val="bottom"/>
          </w:tcPr>
          <w:p w14:paraId="32602FE3" w14:textId="77777777" w:rsidR="00A56E62" w:rsidRPr="006D353E" w:rsidRDefault="00A56E62" w:rsidP="00E36229">
            <w:pPr>
              <w:pStyle w:val="acctfourfigures"/>
              <w:spacing w:line="240" w:lineRule="atLeast"/>
              <w:rPr>
                <w:b/>
                <w:bCs/>
                <w:szCs w:val="22"/>
                <w:lang w:val="en-US"/>
              </w:rPr>
            </w:pPr>
          </w:p>
        </w:tc>
        <w:tc>
          <w:tcPr>
            <w:tcW w:w="1622" w:type="dxa"/>
            <w:tcBorders>
              <w:bottom w:val="double" w:sz="4" w:space="0" w:color="auto"/>
            </w:tcBorders>
            <w:vAlign w:val="bottom"/>
          </w:tcPr>
          <w:p w14:paraId="2F19DE80" w14:textId="18D59E73" w:rsidR="00A56E62" w:rsidRPr="006D353E" w:rsidRDefault="003E3A3D" w:rsidP="006140A7">
            <w:pPr>
              <w:pStyle w:val="acctfourfigures"/>
              <w:tabs>
                <w:tab w:val="clear" w:pos="765"/>
                <w:tab w:val="decimal" w:pos="1273"/>
              </w:tabs>
              <w:spacing w:line="240" w:lineRule="atLeast"/>
              <w:ind w:right="11"/>
              <w:rPr>
                <w:b/>
                <w:bCs/>
                <w:szCs w:val="22"/>
                <w:lang w:val="en-US"/>
              </w:rPr>
            </w:pPr>
            <w:r w:rsidRPr="00CB194B">
              <w:rPr>
                <w:b/>
                <w:bCs/>
                <w:szCs w:val="22"/>
                <w:cs/>
                <w:lang w:val="en-US" w:bidi="th-TH"/>
              </w:rPr>
              <w:t>(</w:t>
            </w:r>
            <w:r w:rsidR="00495799" w:rsidRPr="006D353E">
              <w:rPr>
                <w:b/>
                <w:bCs/>
                <w:szCs w:val="22"/>
                <w:lang w:val="en-US"/>
              </w:rPr>
              <w:t>168</w:t>
            </w:r>
            <w:r w:rsidRPr="00CB194B">
              <w:rPr>
                <w:b/>
                <w:bCs/>
                <w:szCs w:val="22"/>
                <w:cs/>
                <w:lang w:val="en-US" w:bidi="th-TH"/>
              </w:rPr>
              <w:t>)</w:t>
            </w:r>
          </w:p>
        </w:tc>
      </w:tr>
    </w:tbl>
    <w:p w14:paraId="55AB3F3A" w14:textId="77777777" w:rsidR="00EB026B" w:rsidRPr="006D353E" w:rsidRDefault="00EB026B" w:rsidP="00273860">
      <w:pPr>
        <w:rPr>
          <w:rFonts w:cs="Times New Roman"/>
        </w:rPr>
      </w:pPr>
    </w:p>
    <w:p w14:paraId="25A587C3" w14:textId="77777777" w:rsidR="008F1C16" w:rsidRPr="00CB194B" w:rsidRDefault="008F1C16" w:rsidP="00CB194B">
      <w:pPr>
        <w:autoSpaceDE w:val="0"/>
        <w:autoSpaceDN w:val="0"/>
        <w:ind w:left="540"/>
        <w:jc w:val="both"/>
        <w:rPr>
          <w:rFonts w:cs="Times New Roman"/>
          <w:spacing w:val="-6"/>
          <w:sz w:val="20"/>
          <w:szCs w:val="18"/>
        </w:rPr>
      </w:pPr>
      <w:r w:rsidRPr="00CB194B">
        <w:rPr>
          <w:rFonts w:cs="Times New Roman"/>
          <w:spacing w:val="-6"/>
          <w:szCs w:val="22"/>
        </w:rPr>
        <w:t>Deferred tax assets as at 30 September 2019 and 2018 have not been recognised in respect of the following items</w:t>
      </w:r>
      <w:r w:rsidRPr="00CB194B">
        <w:rPr>
          <w:rFonts w:cs="Times New Roman"/>
          <w:spacing w:val="-6"/>
          <w:szCs w:val="22"/>
          <w:cs/>
        </w:rPr>
        <w:t>:</w:t>
      </w:r>
    </w:p>
    <w:p w14:paraId="5A5608B3" w14:textId="77777777" w:rsidR="008F1C16" w:rsidRPr="006D353E" w:rsidRDefault="008F1C16" w:rsidP="008F1C16">
      <w:pPr>
        <w:autoSpaceDE w:val="0"/>
        <w:autoSpaceDN w:val="0"/>
        <w:ind w:left="540"/>
        <w:rPr>
          <w:rFonts w:cs="Times New Roman"/>
          <w:sz w:val="20"/>
          <w:szCs w:val="18"/>
        </w:rPr>
      </w:pPr>
    </w:p>
    <w:tbl>
      <w:tblPr>
        <w:tblW w:w="9270" w:type="dxa"/>
        <w:tblInd w:w="450" w:type="dxa"/>
        <w:tblLayout w:type="fixed"/>
        <w:tblLook w:val="0000" w:firstRow="0" w:lastRow="0" w:firstColumn="0" w:lastColumn="0" w:noHBand="0" w:noVBand="0"/>
      </w:tblPr>
      <w:tblGrid>
        <w:gridCol w:w="2787"/>
        <w:gridCol w:w="1441"/>
        <w:gridCol w:w="237"/>
        <w:gridCol w:w="1294"/>
        <w:gridCol w:w="271"/>
        <w:gridCol w:w="1441"/>
        <w:gridCol w:w="273"/>
        <w:gridCol w:w="1526"/>
      </w:tblGrid>
      <w:tr w:rsidR="00A14AAB" w:rsidRPr="006D353E" w14:paraId="72042C35" w14:textId="77777777" w:rsidTr="00CB194B">
        <w:trPr>
          <w:tblHeader/>
        </w:trPr>
        <w:tc>
          <w:tcPr>
            <w:tcW w:w="1504" w:type="pct"/>
          </w:tcPr>
          <w:p w14:paraId="31989218" w14:textId="77777777" w:rsidR="008F1C16" w:rsidRPr="006D353E" w:rsidRDefault="008F1C16" w:rsidP="008F1C16">
            <w:pPr>
              <w:spacing w:line="240" w:lineRule="atLeast"/>
              <w:ind w:right="-131"/>
              <w:jc w:val="both"/>
              <w:rPr>
                <w:rFonts w:cs="Times New Roman"/>
                <w:b/>
                <w:bCs/>
                <w:szCs w:val="22"/>
                <w:lang w:val="en-GB" w:bidi="ar-SA"/>
              </w:rPr>
            </w:pPr>
          </w:p>
        </w:tc>
        <w:tc>
          <w:tcPr>
            <w:tcW w:w="1603" w:type="pct"/>
            <w:gridSpan w:val="3"/>
          </w:tcPr>
          <w:p w14:paraId="45297F1B" w14:textId="77777777" w:rsidR="008F1C16" w:rsidRPr="006D353E" w:rsidRDefault="008F1C16" w:rsidP="008F1C16">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63FE0739" w14:textId="77777777" w:rsidR="008F1C16" w:rsidRPr="006D353E" w:rsidRDefault="008F1C16" w:rsidP="008F1C16">
            <w:pPr>
              <w:spacing w:line="240" w:lineRule="atLeast"/>
              <w:ind w:left="-108" w:right="-110"/>
              <w:jc w:val="center"/>
              <w:rPr>
                <w:rFonts w:cs="Times New Roman"/>
                <w:szCs w:val="22"/>
                <w:lang w:val="en-GB" w:bidi="ar-SA"/>
              </w:rPr>
            </w:pPr>
            <w:r w:rsidRPr="006D353E">
              <w:rPr>
                <w:rFonts w:cs="Times New Roman"/>
                <w:b/>
                <w:bCs/>
                <w:szCs w:val="22"/>
                <w:lang w:val="en-GB" w:bidi="ar-SA"/>
              </w:rPr>
              <w:t>financial statements</w:t>
            </w:r>
          </w:p>
        </w:tc>
        <w:tc>
          <w:tcPr>
            <w:tcW w:w="146" w:type="pct"/>
          </w:tcPr>
          <w:p w14:paraId="2367FC70" w14:textId="77777777" w:rsidR="008F1C16" w:rsidRPr="006D353E" w:rsidRDefault="008F1C16" w:rsidP="008F1C16">
            <w:pPr>
              <w:spacing w:line="240" w:lineRule="atLeast"/>
              <w:ind w:left="-108" w:right="-110"/>
              <w:jc w:val="center"/>
              <w:rPr>
                <w:rFonts w:cs="Times New Roman"/>
                <w:szCs w:val="22"/>
                <w:lang w:val="en-GB" w:bidi="ar-SA"/>
              </w:rPr>
            </w:pPr>
          </w:p>
        </w:tc>
        <w:tc>
          <w:tcPr>
            <w:tcW w:w="1747" w:type="pct"/>
            <w:gridSpan w:val="3"/>
          </w:tcPr>
          <w:p w14:paraId="674C0949" w14:textId="77777777" w:rsidR="008F1C16" w:rsidRPr="006D353E" w:rsidRDefault="008F1C16" w:rsidP="008F1C16">
            <w:pPr>
              <w:spacing w:line="240" w:lineRule="atLeast"/>
              <w:jc w:val="center"/>
              <w:rPr>
                <w:rFonts w:cs="Times New Roman"/>
                <w:b/>
                <w:szCs w:val="22"/>
                <w:lang w:val="en-GB" w:bidi="ar-SA"/>
              </w:rPr>
            </w:pPr>
            <w:r w:rsidRPr="006D353E">
              <w:rPr>
                <w:rFonts w:cs="Times New Roman"/>
                <w:b/>
                <w:szCs w:val="22"/>
                <w:lang w:val="en-GB" w:bidi="ar-SA"/>
              </w:rPr>
              <w:t>Separate</w:t>
            </w:r>
          </w:p>
          <w:p w14:paraId="6B0D22FD" w14:textId="77777777" w:rsidR="008F1C16" w:rsidRPr="006D353E" w:rsidRDefault="008F1C16" w:rsidP="008F1C16">
            <w:pPr>
              <w:spacing w:line="240" w:lineRule="atLeast"/>
              <w:ind w:left="-108" w:right="-110"/>
              <w:jc w:val="center"/>
              <w:rPr>
                <w:rFonts w:cs="Times New Roman"/>
                <w:szCs w:val="22"/>
                <w:lang w:val="en-GB" w:bidi="ar-SA"/>
              </w:rPr>
            </w:pPr>
            <w:r w:rsidRPr="006D353E">
              <w:rPr>
                <w:rFonts w:cs="Times New Roman"/>
                <w:b/>
                <w:bCs/>
                <w:szCs w:val="22"/>
                <w:lang w:val="en-GB" w:bidi="ar-SA"/>
              </w:rPr>
              <w:t>financial statements</w:t>
            </w:r>
          </w:p>
        </w:tc>
      </w:tr>
      <w:tr w:rsidR="00A14AAB" w:rsidRPr="006D353E" w14:paraId="0B0EAE5E" w14:textId="77777777" w:rsidTr="00A14AAB">
        <w:trPr>
          <w:tblHeader/>
        </w:trPr>
        <w:tc>
          <w:tcPr>
            <w:tcW w:w="1504" w:type="pct"/>
          </w:tcPr>
          <w:p w14:paraId="2520E777" w14:textId="77777777" w:rsidR="008F1C16" w:rsidRPr="006D353E" w:rsidRDefault="008F1C16" w:rsidP="008F1C16">
            <w:pPr>
              <w:spacing w:line="240" w:lineRule="atLeast"/>
              <w:ind w:right="-131"/>
              <w:jc w:val="both"/>
              <w:rPr>
                <w:rFonts w:cs="Times New Roman"/>
                <w:b/>
                <w:bCs/>
                <w:szCs w:val="22"/>
                <w:lang w:val="en-GB" w:bidi="ar-SA"/>
              </w:rPr>
            </w:pPr>
          </w:p>
        </w:tc>
        <w:tc>
          <w:tcPr>
            <w:tcW w:w="777" w:type="pct"/>
          </w:tcPr>
          <w:p w14:paraId="7A5C7D98" w14:textId="77777777" w:rsidR="008F1C16" w:rsidRPr="006D353E" w:rsidRDefault="008F1C16" w:rsidP="008F1C16">
            <w:pPr>
              <w:spacing w:line="240" w:lineRule="atLeast"/>
              <w:jc w:val="center"/>
              <w:rPr>
                <w:rFonts w:cs="Times New Roman"/>
                <w:bCs/>
                <w:szCs w:val="20"/>
                <w:lang w:val="en-GB" w:bidi="ar-SA"/>
              </w:rPr>
            </w:pPr>
            <w:r w:rsidRPr="006D353E">
              <w:rPr>
                <w:rFonts w:cs="Times New Roman"/>
                <w:bCs/>
                <w:szCs w:val="20"/>
                <w:lang w:val="en-GB" w:bidi="ar-SA"/>
              </w:rPr>
              <w:t>2019</w:t>
            </w:r>
          </w:p>
        </w:tc>
        <w:tc>
          <w:tcPr>
            <w:tcW w:w="128" w:type="pct"/>
          </w:tcPr>
          <w:p w14:paraId="494B275B" w14:textId="77777777" w:rsidR="008F1C16" w:rsidRPr="006D353E" w:rsidRDefault="008F1C16" w:rsidP="008F1C16">
            <w:pPr>
              <w:spacing w:line="240" w:lineRule="atLeast"/>
              <w:jc w:val="center"/>
              <w:rPr>
                <w:rFonts w:cs="Times New Roman"/>
                <w:bCs/>
                <w:szCs w:val="20"/>
                <w:lang w:val="en-GB" w:bidi="ar-SA"/>
              </w:rPr>
            </w:pPr>
          </w:p>
        </w:tc>
        <w:tc>
          <w:tcPr>
            <w:tcW w:w="698" w:type="pct"/>
          </w:tcPr>
          <w:p w14:paraId="6331A0B4" w14:textId="77777777" w:rsidR="008F1C16" w:rsidRPr="006D353E" w:rsidRDefault="008F1C16" w:rsidP="008F1C16">
            <w:pPr>
              <w:spacing w:line="240" w:lineRule="atLeast"/>
              <w:jc w:val="center"/>
              <w:rPr>
                <w:rFonts w:cs="Times New Roman"/>
                <w:bCs/>
                <w:szCs w:val="20"/>
                <w:lang w:val="en-GB" w:bidi="ar-SA"/>
              </w:rPr>
            </w:pPr>
            <w:r w:rsidRPr="006D353E">
              <w:rPr>
                <w:rFonts w:cs="Times New Roman"/>
                <w:bCs/>
                <w:szCs w:val="20"/>
                <w:lang w:val="en-GB" w:bidi="ar-SA"/>
              </w:rPr>
              <w:t>2018</w:t>
            </w:r>
          </w:p>
        </w:tc>
        <w:tc>
          <w:tcPr>
            <w:tcW w:w="146" w:type="pct"/>
          </w:tcPr>
          <w:p w14:paraId="01EF00A5" w14:textId="77777777" w:rsidR="008F1C16" w:rsidRPr="006D353E" w:rsidRDefault="008F1C16" w:rsidP="008F1C16">
            <w:pPr>
              <w:spacing w:line="240" w:lineRule="atLeast"/>
              <w:jc w:val="center"/>
              <w:rPr>
                <w:rFonts w:cs="Times New Roman"/>
                <w:bCs/>
                <w:szCs w:val="20"/>
                <w:lang w:val="en-GB" w:bidi="ar-SA"/>
              </w:rPr>
            </w:pPr>
          </w:p>
        </w:tc>
        <w:tc>
          <w:tcPr>
            <w:tcW w:w="777" w:type="pct"/>
          </w:tcPr>
          <w:p w14:paraId="48F878F5" w14:textId="77777777" w:rsidR="008F1C16" w:rsidRPr="006D353E" w:rsidRDefault="008F1C16" w:rsidP="008F1C16">
            <w:pPr>
              <w:spacing w:line="240" w:lineRule="atLeast"/>
              <w:jc w:val="center"/>
              <w:rPr>
                <w:rFonts w:cs="Times New Roman"/>
                <w:bCs/>
                <w:szCs w:val="20"/>
                <w:lang w:val="en-GB" w:bidi="ar-SA"/>
              </w:rPr>
            </w:pPr>
            <w:r w:rsidRPr="006D353E">
              <w:rPr>
                <w:rFonts w:cs="Times New Roman"/>
                <w:bCs/>
                <w:szCs w:val="20"/>
                <w:lang w:val="en-GB" w:bidi="ar-SA"/>
              </w:rPr>
              <w:t>2019</w:t>
            </w:r>
          </w:p>
        </w:tc>
        <w:tc>
          <w:tcPr>
            <w:tcW w:w="147" w:type="pct"/>
          </w:tcPr>
          <w:p w14:paraId="7F451FA0" w14:textId="77777777" w:rsidR="008F1C16" w:rsidRPr="006D353E" w:rsidRDefault="008F1C16" w:rsidP="008F1C16">
            <w:pPr>
              <w:spacing w:line="240" w:lineRule="atLeast"/>
              <w:jc w:val="center"/>
              <w:rPr>
                <w:rFonts w:cs="Times New Roman"/>
                <w:bCs/>
                <w:szCs w:val="20"/>
                <w:lang w:val="en-GB" w:bidi="ar-SA"/>
              </w:rPr>
            </w:pPr>
          </w:p>
        </w:tc>
        <w:tc>
          <w:tcPr>
            <w:tcW w:w="823" w:type="pct"/>
          </w:tcPr>
          <w:p w14:paraId="19DB3F0E" w14:textId="77777777" w:rsidR="008F1C16" w:rsidRPr="006D353E" w:rsidRDefault="008F1C16" w:rsidP="008F1C16">
            <w:pPr>
              <w:spacing w:line="240" w:lineRule="atLeast"/>
              <w:jc w:val="center"/>
              <w:rPr>
                <w:rFonts w:cs="Times New Roman"/>
                <w:bCs/>
                <w:szCs w:val="20"/>
                <w:lang w:val="en-GB" w:bidi="ar-SA"/>
              </w:rPr>
            </w:pPr>
            <w:r w:rsidRPr="006D353E">
              <w:rPr>
                <w:rFonts w:cs="Times New Roman"/>
                <w:bCs/>
                <w:szCs w:val="20"/>
                <w:lang w:val="en-GB" w:bidi="ar-SA"/>
              </w:rPr>
              <w:t>2018</w:t>
            </w:r>
          </w:p>
        </w:tc>
      </w:tr>
      <w:tr w:rsidR="00A14AAB" w:rsidRPr="006D353E" w14:paraId="55FAC675" w14:textId="77777777" w:rsidTr="00A14AAB">
        <w:trPr>
          <w:tblHeader/>
        </w:trPr>
        <w:tc>
          <w:tcPr>
            <w:tcW w:w="1504" w:type="pct"/>
          </w:tcPr>
          <w:p w14:paraId="4D43FB0E" w14:textId="77777777" w:rsidR="00A14AAB" w:rsidRPr="006D353E" w:rsidRDefault="00A14AAB" w:rsidP="008F1C16">
            <w:pPr>
              <w:spacing w:line="240" w:lineRule="atLeast"/>
              <w:ind w:right="-131"/>
              <w:jc w:val="both"/>
              <w:rPr>
                <w:rFonts w:cs="Times New Roman"/>
                <w:b/>
                <w:bCs/>
                <w:szCs w:val="22"/>
                <w:lang w:val="en-GB" w:bidi="ar-SA"/>
              </w:rPr>
            </w:pPr>
          </w:p>
        </w:tc>
        <w:tc>
          <w:tcPr>
            <w:tcW w:w="777" w:type="pct"/>
          </w:tcPr>
          <w:p w14:paraId="440316B0" w14:textId="77777777" w:rsidR="00A14AAB" w:rsidRPr="006D353E" w:rsidRDefault="00A14AAB" w:rsidP="008F1C16">
            <w:pPr>
              <w:spacing w:line="240" w:lineRule="atLeast"/>
              <w:jc w:val="center"/>
              <w:rPr>
                <w:rFonts w:cs="Times New Roman"/>
                <w:bCs/>
                <w:szCs w:val="20"/>
                <w:lang w:val="en-GB" w:bidi="ar-SA"/>
              </w:rPr>
            </w:pPr>
          </w:p>
        </w:tc>
        <w:tc>
          <w:tcPr>
            <w:tcW w:w="128" w:type="pct"/>
          </w:tcPr>
          <w:p w14:paraId="458A262B" w14:textId="77777777" w:rsidR="00A14AAB" w:rsidRPr="006D353E" w:rsidRDefault="00A14AAB" w:rsidP="008F1C16">
            <w:pPr>
              <w:spacing w:line="240" w:lineRule="atLeast"/>
              <w:jc w:val="center"/>
              <w:rPr>
                <w:rFonts w:cs="Times New Roman"/>
                <w:bCs/>
                <w:szCs w:val="20"/>
                <w:lang w:val="en-GB" w:bidi="ar-SA"/>
              </w:rPr>
            </w:pPr>
          </w:p>
        </w:tc>
        <w:tc>
          <w:tcPr>
            <w:tcW w:w="698" w:type="pct"/>
          </w:tcPr>
          <w:p w14:paraId="5FE71D5B" w14:textId="562C5D0C" w:rsidR="00A14AAB" w:rsidRPr="00CB194B" w:rsidRDefault="00A14AAB" w:rsidP="008F1C16">
            <w:pPr>
              <w:spacing w:line="240" w:lineRule="atLeast"/>
              <w:jc w:val="center"/>
              <w:rPr>
                <w:rFonts w:cs="Times New Roman"/>
                <w:bCs/>
                <w:sz w:val="20"/>
                <w:szCs w:val="20"/>
                <w:lang w:val="en-GB" w:bidi="ar-SA"/>
              </w:rPr>
            </w:pPr>
            <w:r w:rsidRPr="00CB194B">
              <w:rPr>
                <w:rFonts w:cs="Times New Roman"/>
                <w:bCs/>
                <w:sz w:val="20"/>
                <w:szCs w:val="20"/>
                <w:lang w:val="en-GB" w:bidi="ar-SA"/>
              </w:rPr>
              <w:t>(</w:t>
            </w:r>
            <w:r w:rsidR="001A4A23">
              <w:rPr>
                <w:rFonts w:cs="Times New Roman"/>
                <w:bCs/>
                <w:sz w:val="20"/>
                <w:szCs w:val="20"/>
                <w:lang w:val="en-GB" w:bidi="ar-SA"/>
              </w:rPr>
              <w:t>R</w:t>
            </w:r>
            <w:r w:rsidRPr="00CB194B">
              <w:rPr>
                <w:rFonts w:cs="Times New Roman"/>
                <w:bCs/>
                <w:sz w:val="20"/>
                <w:szCs w:val="20"/>
                <w:lang w:val="en-GB" w:bidi="ar-SA"/>
              </w:rPr>
              <w:t>estated)</w:t>
            </w:r>
          </w:p>
        </w:tc>
        <w:tc>
          <w:tcPr>
            <w:tcW w:w="146" w:type="pct"/>
          </w:tcPr>
          <w:p w14:paraId="405E0ED0" w14:textId="77777777" w:rsidR="00A14AAB" w:rsidRPr="006D353E" w:rsidRDefault="00A14AAB" w:rsidP="008F1C16">
            <w:pPr>
              <w:spacing w:line="240" w:lineRule="atLeast"/>
              <w:jc w:val="center"/>
              <w:rPr>
                <w:rFonts w:cs="Times New Roman"/>
                <w:bCs/>
                <w:szCs w:val="20"/>
                <w:lang w:val="en-GB" w:bidi="ar-SA"/>
              </w:rPr>
            </w:pPr>
          </w:p>
        </w:tc>
        <w:tc>
          <w:tcPr>
            <w:tcW w:w="777" w:type="pct"/>
          </w:tcPr>
          <w:p w14:paraId="736B2AD5" w14:textId="77777777" w:rsidR="00A14AAB" w:rsidRPr="006D353E" w:rsidRDefault="00A14AAB" w:rsidP="008F1C16">
            <w:pPr>
              <w:spacing w:line="240" w:lineRule="atLeast"/>
              <w:jc w:val="center"/>
              <w:rPr>
                <w:rFonts w:cs="Times New Roman"/>
                <w:bCs/>
                <w:szCs w:val="20"/>
                <w:lang w:val="en-GB" w:bidi="ar-SA"/>
              </w:rPr>
            </w:pPr>
          </w:p>
        </w:tc>
        <w:tc>
          <w:tcPr>
            <w:tcW w:w="147" w:type="pct"/>
          </w:tcPr>
          <w:p w14:paraId="71573572" w14:textId="77777777" w:rsidR="00A14AAB" w:rsidRPr="006D353E" w:rsidRDefault="00A14AAB" w:rsidP="008F1C16">
            <w:pPr>
              <w:spacing w:line="240" w:lineRule="atLeast"/>
              <w:jc w:val="center"/>
              <w:rPr>
                <w:rFonts w:cs="Times New Roman"/>
                <w:bCs/>
                <w:szCs w:val="20"/>
                <w:lang w:val="en-GB" w:bidi="ar-SA"/>
              </w:rPr>
            </w:pPr>
          </w:p>
        </w:tc>
        <w:tc>
          <w:tcPr>
            <w:tcW w:w="823" w:type="pct"/>
          </w:tcPr>
          <w:p w14:paraId="39AA5139" w14:textId="77777777" w:rsidR="00A14AAB" w:rsidRPr="006D353E" w:rsidRDefault="00A14AAB" w:rsidP="008F1C16">
            <w:pPr>
              <w:spacing w:line="240" w:lineRule="atLeast"/>
              <w:jc w:val="center"/>
              <w:rPr>
                <w:rFonts w:cs="Times New Roman"/>
                <w:bCs/>
                <w:szCs w:val="20"/>
                <w:lang w:val="en-GB" w:bidi="ar-SA"/>
              </w:rPr>
            </w:pPr>
          </w:p>
        </w:tc>
      </w:tr>
      <w:tr w:rsidR="00A14AAB" w:rsidRPr="006D353E" w14:paraId="560E5553" w14:textId="77777777" w:rsidTr="00CB194B">
        <w:trPr>
          <w:tblHeader/>
        </w:trPr>
        <w:tc>
          <w:tcPr>
            <w:tcW w:w="1504" w:type="pct"/>
          </w:tcPr>
          <w:p w14:paraId="109C4CAD" w14:textId="77777777" w:rsidR="008F1C16" w:rsidRPr="006D353E" w:rsidRDefault="008F1C16" w:rsidP="008F1C16">
            <w:pPr>
              <w:spacing w:line="240" w:lineRule="atLeast"/>
              <w:ind w:right="-131"/>
              <w:jc w:val="both"/>
              <w:rPr>
                <w:rFonts w:cs="Times New Roman"/>
                <w:szCs w:val="22"/>
                <w:lang w:val="en-GB" w:bidi="ar-SA"/>
              </w:rPr>
            </w:pPr>
          </w:p>
        </w:tc>
        <w:tc>
          <w:tcPr>
            <w:tcW w:w="3496" w:type="pct"/>
            <w:gridSpan w:val="7"/>
          </w:tcPr>
          <w:p w14:paraId="573637FA" w14:textId="6A20F6D5" w:rsidR="008F1C16" w:rsidRPr="006D353E" w:rsidRDefault="003E3A3D" w:rsidP="008F1C16">
            <w:pPr>
              <w:tabs>
                <w:tab w:val="decimal" w:pos="593"/>
              </w:tabs>
              <w:spacing w:line="240" w:lineRule="atLeast"/>
              <w:ind w:right="-131"/>
              <w:jc w:val="center"/>
              <w:rPr>
                <w:rFonts w:cs="Times New Roman"/>
                <w:szCs w:val="22"/>
                <w:lang w:val="en-GB" w:bidi="ar-SA"/>
              </w:rPr>
            </w:pPr>
            <w:r w:rsidRPr="00CB194B">
              <w:rPr>
                <w:rFonts w:cs="Times New Roman"/>
                <w:i/>
                <w:iCs/>
                <w:szCs w:val="22"/>
                <w:cs/>
                <w:lang w:val="en-GB"/>
              </w:rPr>
              <w:t>(</w:t>
            </w:r>
            <w:r w:rsidR="008F1C16" w:rsidRPr="006D353E">
              <w:rPr>
                <w:rFonts w:cs="Times New Roman"/>
                <w:i/>
                <w:iCs/>
                <w:szCs w:val="22"/>
                <w:lang w:val="en-GB" w:bidi="ar-SA"/>
              </w:rPr>
              <w:t>in million Baht</w:t>
            </w:r>
            <w:r w:rsidRPr="00CB194B">
              <w:rPr>
                <w:rFonts w:cs="Times New Roman"/>
                <w:i/>
                <w:iCs/>
                <w:szCs w:val="22"/>
                <w:cs/>
                <w:lang w:val="en-GB"/>
              </w:rPr>
              <w:t>)</w:t>
            </w:r>
          </w:p>
        </w:tc>
      </w:tr>
      <w:tr w:rsidR="00A14AAB" w:rsidRPr="006D353E" w14:paraId="349040F4" w14:textId="77777777" w:rsidTr="00A14AAB">
        <w:tc>
          <w:tcPr>
            <w:tcW w:w="1504" w:type="pct"/>
          </w:tcPr>
          <w:p w14:paraId="7EEC3361" w14:textId="029E12BC" w:rsidR="008F1C16" w:rsidRPr="006D353E" w:rsidRDefault="008F1C16" w:rsidP="008F1C16">
            <w:pPr>
              <w:spacing w:line="240" w:lineRule="atLeast"/>
              <w:rPr>
                <w:rFonts w:cs="Times New Roman"/>
                <w:szCs w:val="22"/>
                <w:lang w:val="en-GB" w:bidi="ar-SA"/>
              </w:rPr>
            </w:pPr>
            <w:r w:rsidRPr="006D353E">
              <w:rPr>
                <w:rFonts w:cs="Times New Roman"/>
                <w:szCs w:val="22"/>
                <w:lang w:val="en-GB" w:bidi="ar-SA"/>
              </w:rPr>
              <w:t xml:space="preserve">Accounts receivable </w:t>
            </w:r>
            <w:r w:rsidR="002075B7">
              <w:rPr>
                <w:rFonts w:cs="Times New Roman"/>
                <w:szCs w:val="22"/>
                <w:lang w:val="en-GB" w:bidi="ar-SA"/>
              </w:rPr>
              <w:br/>
            </w:r>
            <w:r w:rsidR="002075B7">
              <w:rPr>
                <w:rFonts w:cs="Times New Roman"/>
                <w:i/>
                <w:iCs/>
                <w:szCs w:val="22"/>
                <w:lang w:val="en-GB"/>
              </w:rPr>
              <w:t xml:space="preserve">   </w:t>
            </w:r>
            <w:r w:rsidR="003E3A3D" w:rsidRPr="00CB194B">
              <w:rPr>
                <w:rFonts w:cs="Times New Roman"/>
                <w:i/>
                <w:iCs/>
                <w:szCs w:val="22"/>
                <w:cs/>
                <w:lang w:val="en-GB"/>
              </w:rPr>
              <w:t>(</w:t>
            </w:r>
            <w:r w:rsidR="00A14AAB">
              <w:rPr>
                <w:rFonts w:cs="Times New Roman"/>
                <w:i/>
                <w:iCs/>
                <w:szCs w:val="22"/>
                <w:lang w:val="en-GB" w:bidi="ar-SA"/>
              </w:rPr>
              <w:t>d</w:t>
            </w:r>
            <w:r w:rsidRPr="006D353E">
              <w:rPr>
                <w:rFonts w:cs="Times New Roman"/>
                <w:i/>
                <w:iCs/>
                <w:szCs w:val="22"/>
                <w:lang w:val="en-GB" w:bidi="ar-SA"/>
              </w:rPr>
              <w:t>oubtful debt</w:t>
            </w:r>
            <w:r w:rsidR="003E3A3D" w:rsidRPr="00CB194B">
              <w:rPr>
                <w:rFonts w:cs="Times New Roman"/>
                <w:i/>
                <w:iCs/>
                <w:szCs w:val="22"/>
                <w:cs/>
                <w:lang w:val="en-GB"/>
              </w:rPr>
              <w:t>)</w:t>
            </w:r>
          </w:p>
        </w:tc>
        <w:tc>
          <w:tcPr>
            <w:tcW w:w="777" w:type="pct"/>
          </w:tcPr>
          <w:p w14:paraId="467C1576" w14:textId="77777777" w:rsidR="00A14AAB" w:rsidRDefault="00A14AAB" w:rsidP="00A14AAB">
            <w:pPr>
              <w:pStyle w:val="acctfourfigures"/>
              <w:tabs>
                <w:tab w:val="clear" w:pos="765"/>
                <w:tab w:val="decimal" w:pos="1181"/>
              </w:tabs>
              <w:spacing w:line="240" w:lineRule="atLeast"/>
              <w:ind w:right="11"/>
              <w:rPr>
                <w:szCs w:val="22"/>
                <w:lang w:val="en-US"/>
              </w:rPr>
            </w:pPr>
          </w:p>
          <w:p w14:paraId="21502836" w14:textId="77777777" w:rsidR="008F1C16" w:rsidRPr="00CB194B" w:rsidRDefault="008F1C16" w:rsidP="00CB194B">
            <w:pPr>
              <w:pStyle w:val="acctfourfigures"/>
              <w:tabs>
                <w:tab w:val="clear" w:pos="765"/>
                <w:tab w:val="decimal" w:pos="1181"/>
              </w:tabs>
              <w:spacing w:line="240" w:lineRule="atLeast"/>
              <w:ind w:right="11"/>
              <w:rPr>
                <w:szCs w:val="22"/>
              </w:rPr>
            </w:pPr>
            <w:r w:rsidRPr="00CB194B">
              <w:rPr>
                <w:szCs w:val="22"/>
                <w:lang w:val="en-US"/>
              </w:rPr>
              <w:t>12</w:t>
            </w:r>
          </w:p>
        </w:tc>
        <w:tc>
          <w:tcPr>
            <w:tcW w:w="128" w:type="pct"/>
          </w:tcPr>
          <w:p w14:paraId="1B235904" w14:textId="77777777" w:rsidR="008F1C16" w:rsidRPr="006D353E" w:rsidRDefault="008F1C16" w:rsidP="008F1C16">
            <w:pPr>
              <w:tabs>
                <w:tab w:val="decimal" w:pos="731"/>
              </w:tabs>
              <w:spacing w:line="240" w:lineRule="atLeast"/>
              <w:ind w:right="11"/>
              <w:rPr>
                <w:rFonts w:cs="Times New Roman"/>
                <w:bCs/>
                <w:szCs w:val="22"/>
              </w:rPr>
            </w:pPr>
          </w:p>
        </w:tc>
        <w:tc>
          <w:tcPr>
            <w:tcW w:w="698" w:type="pct"/>
          </w:tcPr>
          <w:p w14:paraId="361AA72D" w14:textId="77777777" w:rsidR="00A14AAB" w:rsidRDefault="00A14AAB" w:rsidP="00A14AAB">
            <w:pPr>
              <w:pStyle w:val="acctfourfigures"/>
              <w:tabs>
                <w:tab w:val="clear" w:pos="765"/>
                <w:tab w:val="decimal" w:pos="1002"/>
              </w:tabs>
              <w:spacing w:line="240" w:lineRule="atLeast"/>
              <w:ind w:right="11"/>
              <w:rPr>
                <w:szCs w:val="22"/>
                <w:lang w:val="en-US"/>
              </w:rPr>
            </w:pPr>
          </w:p>
          <w:p w14:paraId="378C3015" w14:textId="77777777" w:rsidR="008F1C16" w:rsidRPr="00CB194B" w:rsidRDefault="008F1C16" w:rsidP="00CB194B">
            <w:pPr>
              <w:pStyle w:val="acctfourfigures"/>
              <w:tabs>
                <w:tab w:val="clear" w:pos="765"/>
                <w:tab w:val="decimal" w:pos="1002"/>
              </w:tabs>
              <w:spacing w:line="240" w:lineRule="atLeast"/>
              <w:ind w:right="11"/>
              <w:rPr>
                <w:szCs w:val="22"/>
              </w:rPr>
            </w:pPr>
            <w:r w:rsidRPr="00CB194B">
              <w:rPr>
                <w:szCs w:val="22"/>
                <w:lang w:val="en-US"/>
              </w:rPr>
              <w:t>14</w:t>
            </w:r>
          </w:p>
        </w:tc>
        <w:tc>
          <w:tcPr>
            <w:tcW w:w="146" w:type="pct"/>
          </w:tcPr>
          <w:p w14:paraId="181D5B17" w14:textId="77777777" w:rsidR="008F1C16" w:rsidRPr="006D353E" w:rsidRDefault="008F1C16" w:rsidP="008F1C16">
            <w:pPr>
              <w:tabs>
                <w:tab w:val="decimal" w:pos="731"/>
              </w:tabs>
              <w:spacing w:line="240" w:lineRule="atLeast"/>
              <w:ind w:right="11"/>
              <w:rPr>
                <w:rFonts w:cs="Times New Roman"/>
                <w:bCs/>
                <w:szCs w:val="22"/>
              </w:rPr>
            </w:pPr>
          </w:p>
        </w:tc>
        <w:tc>
          <w:tcPr>
            <w:tcW w:w="777" w:type="pct"/>
          </w:tcPr>
          <w:p w14:paraId="393C4371" w14:textId="77777777" w:rsidR="00A14AAB" w:rsidRDefault="00A14AAB" w:rsidP="00A14AAB">
            <w:pPr>
              <w:pStyle w:val="acctfourfigures"/>
              <w:tabs>
                <w:tab w:val="clear" w:pos="765"/>
                <w:tab w:val="decimal" w:pos="976"/>
              </w:tabs>
              <w:spacing w:line="240" w:lineRule="atLeast"/>
              <w:ind w:right="191"/>
              <w:rPr>
                <w:szCs w:val="22"/>
              </w:rPr>
            </w:pPr>
          </w:p>
          <w:p w14:paraId="57F427D5" w14:textId="77777777" w:rsidR="008F1C16" w:rsidRPr="00CB194B" w:rsidRDefault="008F1C16" w:rsidP="00CB194B">
            <w:pPr>
              <w:pStyle w:val="acctfourfigures"/>
              <w:tabs>
                <w:tab w:val="clear" w:pos="765"/>
                <w:tab w:val="decimal" w:pos="976"/>
              </w:tabs>
              <w:spacing w:line="240" w:lineRule="atLeast"/>
              <w:ind w:right="191"/>
              <w:rPr>
                <w:szCs w:val="22"/>
              </w:rPr>
            </w:pPr>
            <w:r w:rsidRPr="00CB194B">
              <w:rPr>
                <w:szCs w:val="22"/>
                <w:cs/>
              </w:rPr>
              <w:t>-</w:t>
            </w:r>
          </w:p>
        </w:tc>
        <w:tc>
          <w:tcPr>
            <w:tcW w:w="147" w:type="pct"/>
          </w:tcPr>
          <w:p w14:paraId="4CA8F1CA" w14:textId="77777777" w:rsidR="008F1C16" w:rsidRPr="006D353E" w:rsidRDefault="008F1C16" w:rsidP="008F1C16">
            <w:pPr>
              <w:tabs>
                <w:tab w:val="decimal" w:pos="731"/>
              </w:tabs>
              <w:spacing w:line="240" w:lineRule="atLeast"/>
              <w:ind w:right="11"/>
              <w:rPr>
                <w:rFonts w:cs="Times New Roman"/>
                <w:bCs/>
                <w:szCs w:val="22"/>
              </w:rPr>
            </w:pPr>
          </w:p>
        </w:tc>
        <w:tc>
          <w:tcPr>
            <w:tcW w:w="823" w:type="pct"/>
          </w:tcPr>
          <w:p w14:paraId="0850C34E" w14:textId="77777777" w:rsidR="00A14AAB" w:rsidRDefault="00A14AAB" w:rsidP="00A14AAB">
            <w:pPr>
              <w:pStyle w:val="acctfourfigures"/>
              <w:tabs>
                <w:tab w:val="clear" w:pos="765"/>
                <w:tab w:val="decimal" w:pos="878"/>
              </w:tabs>
              <w:spacing w:line="240" w:lineRule="atLeast"/>
              <w:ind w:right="11"/>
              <w:rPr>
                <w:szCs w:val="22"/>
                <w:lang w:val="en-US"/>
              </w:rPr>
            </w:pPr>
          </w:p>
          <w:p w14:paraId="1D61308D" w14:textId="77777777" w:rsidR="008F1C16" w:rsidRPr="00CB194B" w:rsidRDefault="008F1C16" w:rsidP="00CB194B">
            <w:pPr>
              <w:pStyle w:val="acctfourfigures"/>
              <w:tabs>
                <w:tab w:val="clear" w:pos="765"/>
                <w:tab w:val="decimal" w:pos="878"/>
              </w:tabs>
              <w:spacing w:line="240" w:lineRule="atLeast"/>
              <w:ind w:right="11"/>
              <w:rPr>
                <w:szCs w:val="22"/>
              </w:rPr>
            </w:pPr>
            <w:r w:rsidRPr="00CB194B">
              <w:rPr>
                <w:szCs w:val="22"/>
                <w:cs/>
                <w:lang w:val="en-US"/>
              </w:rPr>
              <w:t>-</w:t>
            </w:r>
          </w:p>
        </w:tc>
      </w:tr>
      <w:tr w:rsidR="00A14AAB" w:rsidRPr="006D353E" w14:paraId="6862E073" w14:textId="77777777" w:rsidTr="00A14AAB">
        <w:tc>
          <w:tcPr>
            <w:tcW w:w="1504" w:type="pct"/>
          </w:tcPr>
          <w:p w14:paraId="1D189F2B" w14:textId="73FE0BA9" w:rsidR="008F1C16" w:rsidRPr="006D353E" w:rsidRDefault="002075B7" w:rsidP="008F1C16">
            <w:pPr>
              <w:spacing w:line="240" w:lineRule="atLeast"/>
              <w:rPr>
                <w:rFonts w:cs="Times New Roman"/>
                <w:szCs w:val="22"/>
                <w:lang w:val="en-GB" w:bidi="ar-SA"/>
              </w:rPr>
            </w:pPr>
            <w:r>
              <w:rPr>
                <w:rFonts w:cs="Times New Roman"/>
                <w:szCs w:val="22"/>
                <w:lang w:bidi="ar-SA"/>
              </w:rPr>
              <w:t>Allowance for i</w:t>
            </w:r>
            <w:r w:rsidR="008F1C16" w:rsidRPr="006D353E">
              <w:rPr>
                <w:rFonts w:cs="Times New Roman"/>
                <w:szCs w:val="22"/>
                <w:lang w:val="en-GB" w:bidi="ar-SA"/>
              </w:rPr>
              <w:t xml:space="preserve">mpairment </w:t>
            </w:r>
            <w:r w:rsidR="001A4A23">
              <w:rPr>
                <w:rFonts w:cs="Times New Roman"/>
                <w:szCs w:val="22"/>
                <w:lang w:val="en-GB" w:bidi="ar-SA"/>
              </w:rPr>
              <w:br/>
              <w:t xml:space="preserve">   </w:t>
            </w:r>
            <w:r w:rsidR="008F1C16" w:rsidRPr="006D353E">
              <w:rPr>
                <w:rFonts w:cs="Times New Roman"/>
                <w:szCs w:val="22"/>
                <w:lang w:val="en-GB" w:bidi="ar-SA"/>
              </w:rPr>
              <w:t>in</w:t>
            </w:r>
            <w:r w:rsidR="001A4A23">
              <w:rPr>
                <w:rFonts w:cs="Times New Roman"/>
                <w:szCs w:val="22"/>
                <w:lang w:val="en-GB" w:bidi="ar-SA"/>
              </w:rPr>
              <w:t xml:space="preserve"> </w:t>
            </w:r>
            <w:r w:rsidR="008F1C16" w:rsidRPr="006D353E">
              <w:rPr>
                <w:rFonts w:cs="Times New Roman"/>
                <w:szCs w:val="22"/>
                <w:lang w:val="en-GB" w:bidi="ar-SA"/>
              </w:rPr>
              <w:t>investment</w:t>
            </w:r>
          </w:p>
        </w:tc>
        <w:tc>
          <w:tcPr>
            <w:tcW w:w="777" w:type="pct"/>
          </w:tcPr>
          <w:p w14:paraId="549EF5E2" w14:textId="77777777" w:rsidR="002075B7" w:rsidRDefault="002075B7" w:rsidP="00A14AAB">
            <w:pPr>
              <w:pStyle w:val="acctfourfigures"/>
              <w:tabs>
                <w:tab w:val="clear" w:pos="765"/>
                <w:tab w:val="decimal" w:pos="1181"/>
              </w:tabs>
              <w:spacing w:line="240" w:lineRule="atLeast"/>
              <w:ind w:right="11"/>
              <w:rPr>
                <w:szCs w:val="22"/>
                <w:lang w:val="en-US"/>
              </w:rPr>
            </w:pPr>
          </w:p>
          <w:p w14:paraId="714BC0F5" w14:textId="77777777" w:rsidR="008F1C16" w:rsidRPr="00CB194B" w:rsidRDefault="008F1C16" w:rsidP="00CB194B">
            <w:pPr>
              <w:pStyle w:val="acctfourfigures"/>
              <w:tabs>
                <w:tab w:val="clear" w:pos="765"/>
                <w:tab w:val="decimal" w:pos="1181"/>
              </w:tabs>
              <w:spacing w:line="240" w:lineRule="atLeast"/>
              <w:ind w:right="11"/>
              <w:rPr>
                <w:szCs w:val="22"/>
              </w:rPr>
            </w:pPr>
            <w:r w:rsidRPr="00CB194B">
              <w:rPr>
                <w:szCs w:val="22"/>
                <w:lang w:val="en-US"/>
              </w:rPr>
              <w:t>83</w:t>
            </w:r>
          </w:p>
        </w:tc>
        <w:tc>
          <w:tcPr>
            <w:tcW w:w="128" w:type="pct"/>
          </w:tcPr>
          <w:p w14:paraId="02365964" w14:textId="77777777" w:rsidR="008F1C16" w:rsidRPr="006D353E" w:rsidRDefault="008F1C16" w:rsidP="008F1C16">
            <w:pPr>
              <w:tabs>
                <w:tab w:val="decimal" w:pos="731"/>
              </w:tabs>
              <w:spacing w:line="240" w:lineRule="atLeast"/>
              <w:ind w:right="11"/>
              <w:rPr>
                <w:rFonts w:cs="Times New Roman"/>
                <w:bCs/>
                <w:szCs w:val="22"/>
              </w:rPr>
            </w:pPr>
          </w:p>
        </w:tc>
        <w:tc>
          <w:tcPr>
            <w:tcW w:w="698" w:type="pct"/>
          </w:tcPr>
          <w:p w14:paraId="7A0FF178" w14:textId="77777777" w:rsidR="002075B7" w:rsidRDefault="002075B7" w:rsidP="00A14AAB">
            <w:pPr>
              <w:pStyle w:val="acctfourfigures"/>
              <w:tabs>
                <w:tab w:val="clear" w:pos="765"/>
                <w:tab w:val="decimal" w:pos="1002"/>
              </w:tabs>
              <w:spacing w:line="240" w:lineRule="atLeast"/>
              <w:ind w:right="11"/>
              <w:rPr>
                <w:szCs w:val="22"/>
                <w:lang w:val="en-US"/>
              </w:rPr>
            </w:pPr>
          </w:p>
          <w:p w14:paraId="50AF85E0" w14:textId="77777777" w:rsidR="008F1C16" w:rsidRPr="00CB194B" w:rsidRDefault="008F1C16" w:rsidP="00CB194B">
            <w:pPr>
              <w:pStyle w:val="acctfourfigures"/>
              <w:tabs>
                <w:tab w:val="clear" w:pos="765"/>
                <w:tab w:val="decimal" w:pos="1002"/>
              </w:tabs>
              <w:spacing w:line="240" w:lineRule="atLeast"/>
              <w:ind w:right="11"/>
              <w:rPr>
                <w:szCs w:val="22"/>
              </w:rPr>
            </w:pPr>
            <w:r w:rsidRPr="00CB194B">
              <w:rPr>
                <w:szCs w:val="22"/>
                <w:lang w:val="en-US"/>
              </w:rPr>
              <w:t>78</w:t>
            </w:r>
          </w:p>
        </w:tc>
        <w:tc>
          <w:tcPr>
            <w:tcW w:w="146" w:type="pct"/>
          </w:tcPr>
          <w:p w14:paraId="78AFC7E6" w14:textId="77777777" w:rsidR="008F1C16" w:rsidRPr="006D353E" w:rsidRDefault="008F1C16" w:rsidP="008F1C16">
            <w:pPr>
              <w:tabs>
                <w:tab w:val="decimal" w:pos="731"/>
              </w:tabs>
              <w:spacing w:line="240" w:lineRule="atLeast"/>
              <w:ind w:right="11"/>
              <w:rPr>
                <w:rFonts w:cs="Times New Roman"/>
                <w:bCs/>
                <w:szCs w:val="22"/>
              </w:rPr>
            </w:pPr>
          </w:p>
        </w:tc>
        <w:tc>
          <w:tcPr>
            <w:tcW w:w="777" w:type="pct"/>
          </w:tcPr>
          <w:p w14:paraId="0A94C77B" w14:textId="77777777" w:rsidR="002075B7" w:rsidRDefault="002075B7" w:rsidP="00A14AAB">
            <w:pPr>
              <w:pStyle w:val="acctfourfigures"/>
              <w:tabs>
                <w:tab w:val="clear" w:pos="765"/>
                <w:tab w:val="decimal" w:pos="976"/>
              </w:tabs>
              <w:spacing w:line="240" w:lineRule="atLeast"/>
              <w:ind w:right="191"/>
              <w:rPr>
                <w:szCs w:val="22"/>
              </w:rPr>
            </w:pPr>
          </w:p>
          <w:p w14:paraId="08B57628" w14:textId="77777777" w:rsidR="008F1C16" w:rsidRPr="00CB194B" w:rsidRDefault="008F1C16" w:rsidP="00CB194B">
            <w:pPr>
              <w:pStyle w:val="acctfourfigures"/>
              <w:tabs>
                <w:tab w:val="clear" w:pos="765"/>
                <w:tab w:val="decimal" w:pos="976"/>
              </w:tabs>
              <w:spacing w:line="240" w:lineRule="atLeast"/>
              <w:ind w:right="191"/>
              <w:rPr>
                <w:szCs w:val="22"/>
              </w:rPr>
            </w:pPr>
            <w:r w:rsidRPr="00CB194B">
              <w:rPr>
                <w:szCs w:val="22"/>
                <w:cs/>
              </w:rPr>
              <w:t>-</w:t>
            </w:r>
          </w:p>
        </w:tc>
        <w:tc>
          <w:tcPr>
            <w:tcW w:w="147" w:type="pct"/>
          </w:tcPr>
          <w:p w14:paraId="3482800C" w14:textId="77777777" w:rsidR="008F1C16" w:rsidRPr="006D353E" w:rsidRDefault="008F1C16" w:rsidP="008F1C16">
            <w:pPr>
              <w:tabs>
                <w:tab w:val="decimal" w:pos="731"/>
              </w:tabs>
              <w:spacing w:line="240" w:lineRule="atLeast"/>
              <w:ind w:right="11"/>
              <w:rPr>
                <w:rFonts w:cs="Times New Roman"/>
                <w:bCs/>
                <w:szCs w:val="22"/>
              </w:rPr>
            </w:pPr>
          </w:p>
        </w:tc>
        <w:tc>
          <w:tcPr>
            <w:tcW w:w="823" w:type="pct"/>
          </w:tcPr>
          <w:p w14:paraId="0D7729F3" w14:textId="77777777" w:rsidR="002075B7" w:rsidRDefault="002075B7" w:rsidP="00A14AAB">
            <w:pPr>
              <w:pStyle w:val="acctfourfigures"/>
              <w:tabs>
                <w:tab w:val="clear" w:pos="765"/>
                <w:tab w:val="decimal" w:pos="878"/>
              </w:tabs>
              <w:spacing w:line="240" w:lineRule="atLeast"/>
              <w:ind w:right="11"/>
              <w:rPr>
                <w:szCs w:val="22"/>
                <w:lang w:val="en-US"/>
              </w:rPr>
            </w:pPr>
          </w:p>
          <w:p w14:paraId="2F90FDBC" w14:textId="77777777" w:rsidR="008F1C16" w:rsidRPr="00CB194B" w:rsidRDefault="008F1C16" w:rsidP="00CB194B">
            <w:pPr>
              <w:pStyle w:val="acctfourfigures"/>
              <w:tabs>
                <w:tab w:val="clear" w:pos="765"/>
                <w:tab w:val="decimal" w:pos="878"/>
              </w:tabs>
              <w:spacing w:line="240" w:lineRule="atLeast"/>
              <w:ind w:right="11"/>
              <w:rPr>
                <w:szCs w:val="22"/>
              </w:rPr>
            </w:pPr>
            <w:r w:rsidRPr="00CB194B">
              <w:rPr>
                <w:szCs w:val="22"/>
                <w:cs/>
                <w:lang w:val="en-US"/>
              </w:rPr>
              <w:t>-</w:t>
            </w:r>
          </w:p>
        </w:tc>
      </w:tr>
      <w:tr w:rsidR="00A14AAB" w:rsidRPr="006D353E" w14:paraId="4EC499DE" w14:textId="77777777" w:rsidTr="00A14AAB">
        <w:tc>
          <w:tcPr>
            <w:tcW w:w="1504" w:type="pct"/>
          </w:tcPr>
          <w:p w14:paraId="34497CBC" w14:textId="77777777" w:rsidR="008F1C16" w:rsidRPr="006D353E" w:rsidRDefault="008F1C16" w:rsidP="008F1C16">
            <w:pPr>
              <w:spacing w:line="240" w:lineRule="atLeast"/>
              <w:contextualSpacing/>
              <w:rPr>
                <w:rFonts w:cs="Times New Roman"/>
                <w:szCs w:val="22"/>
                <w:lang w:val="en-GB" w:bidi="ar-SA"/>
              </w:rPr>
            </w:pPr>
            <w:r w:rsidRPr="006D353E">
              <w:rPr>
                <w:rFonts w:cs="Times New Roman"/>
                <w:szCs w:val="22"/>
                <w:lang w:val="en-GB" w:bidi="ar-SA"/>
              </w:rPr>
              <w:t>Loss carry forward</w:t>
            </w:r>
          </w:p>
        </w:tc>
        <w:tc>
          <w:tcPr>
            <w:tcW w:w="777" w:type="pct"/>
            <w:tcBorders>
              <w:bottom w:val="single" w:sz="4" w:space="0" w:color="auto"/>
            </w:tcBorders>
          </w:tcPr>
          <w:p w14:paraId="024313CA" w14:textId="77777777" w:rsidR="008F1C16" w:rsidRPr="00CB194B" w:rsidRDefault="008F1C16" w:rsidP="00CB194B">
            <w:pPr>
              <w:pStyle w:val="acctfourfigures"/>
              <w:tabs>
                <w:tab w:val="clear" w:pos="765"/>
                <w:tab w:val="decimal" w:pos="1181"/>
              </w:tabs>
              <w:spacing w:line="240" w:lineRule="atLeast"/>
              <w:ind w:right="11"/>
              <w:rPr>
                <w:szCs w:val="22"/>
              </w:rPr>
            </w:pPr>
            <w:r w:rsidRPr="00CB194B">
              <w:rPr>
                <w:szCs w:val="22"/>
                <w:lang w:val="en-US"/>
              </w:rPr>
              <w:t>33</w:t>
            </w:r>
          </w:p>
        </w:tc>
        <w:tc>
          <w:tcPr>
            <w:tcW w:w="128" w:type="pct"/>
          </w:tcPr>
          <w:p w14:paraId="625AD78A" w14:textId="77777777" w:rsidR="008F1C16" w:rsidRPr="006D353E" w:rsidRDefault="008F1C16" w:rsidP="008F1C16">
            <w:pPr>
              <w:tabs>
                <w:tab w:val="decimal" w:pos="731"/>
              </w:tabs>
              <w:spacing w:line="240" w:lineRule="atLeast"/>
              <w:ind w:right="11"/>
              <w:rPr>
                <w:rFonts w:cs="Times New Roman"/>
                <w:bCs/>
                <w:szCs w:val="22"/>
              </w:rPr>
            </w:pPr>
          </w:p>
        </w:tc>
        <w:tc>
          <w:tcPr>
            <w:tcW w:w="698" w:type="pct"/>
            <w:tcBorders>
              <w:bottom w:val="single" w:sz="4" w:space="0" w:color="auto"/>
            </w:tcBorders>
          </w:tcPr>
          <w:p w14:paraId="520BBAF3" w14:textId="77777777" w:rsidR="008F1C16" w:rsidRPr="00CB194B" w:rsidRDefault="008F1C16" w:rsidP="00CB194B">
            <w:pPr>
              <w:pStyle w:val="acctfourfigures"/>
              <w:tabs>
                <w:tab w:val="clear" w:pos="765"/>
                <w:tab w:val="decimal" w:pos="1002"/>
              </w:tabs>
              <w:spacing w:line="240" w:lineRule="atLeast"/>
              <w:ind w:right="11"/>
              <w:rPr>
                <w:szCs w:val="22"/>
              </w:rPr>
            </w:pPr>
            <w:r w:rsidRPr="00CB194B">
              <w:rPr>
                <w:szCs w:val="22"/>
                <w:lang w:val="en-US"/>
              </w:rPr>
              <w:t>32</w:t>
            </w:r>
          </w:p>
        </w:tc>
        <w:tc>
          <w:tcPr>
            <w:tcW w:w="146" w:type="pct"/>
          </w:tcPr>
          <w:p w14:paraId="270FE9C0" w14:textId="77777777" w:rsidR="008F1C16" w:rsidRPr="006D353E" w:rsidRDefault="008F1C16" w:rsidP="008F1C16">
            <w:pPr>
              <w:tabs>
                <w:tab w:val="decimal" w:pos="731"/>
              </w:tabs>
              <w:spacing w:line="240" w:lineRule="atLeast"/>
              <w:ind w:right="11"/>
              <w:rPr>
                <w:rFonts w:cs="Times New Roman"/>
                <w:bCs/>
                <w:szCs w:val="22"/>
              </w:rPr>
            </w:pPr>
          </w:p>
        </w:tc>
        <w:tc>
          <w:tcPr>
            <w:tcW w:w="777" w:type="pct"/>
            <w:tcBorders>
              <w:bottom w:val="single" w:sz="4" w:space="0" w:color="auto"/>
            </w:tcBorders>
          </w:tcPr>
          <w:p w14:paraId="28872CB0" w14:textId="77777777" w:rsidR="008F1C16" w:rsidRPr="00CB194B" w:rsidRDefault="008F1C16" w:rsidP="00CB194B">
            <w:pPr>
              <w:pStyle w:val="acctfourfigures"/>
              <w:tabs>
                <w:tab w:val="clear" w:pos="765"/>
                <w:tab w:val="decimal" w:pos="976"/>
              </w:tabs>
              <w:spacing w:line="240" w:lineRule="atLeast"/>
              <w:ind w:right="191"/>
              <w:rPr>
                <w:szCs w:val="22"/>
              </w:rPr>
            </w:pPr>
            <w:r w:rsidRPr="00CB194B">
              <w:rPr>
                <w:szCs w:val="22"/>
                <w:cs/>
              </w:rPr>
              <w:t>-</w:t>
            </w:r>
          </w:p>
        </w:tc>
        <w:tc>
          <w:tcPr>
            <w:tcW w:w="147" w:type="pct"/>
          </w:tcPr>
          <w:p w14:paraId="64CA2FC8" w14:textId="77777777" w:rsidR="008F1C16" w:rsidRPr="006D353E" w:rsidRDefault="008F1C16" w:rsidP="008F1C16">
            <w:pPr>
              <w:tabs>
                <w:tab w:val="decimal" w:pos="731"/>
              </w:tabs>
              <w:spacing w:line="240" w:lineRule="atLeast"/>
              <w:ind w:right="11"/>
              <w:rPr>
                <w:rFonts w:cs="Times New Roman"/>
                <w:bCs/>
                <w:szCs w:val="22"/>
              </w:rPr>
            </w:pPr>
          </w:p>
        </w:tc>
        <w:tc>
          <w:tcPr>
            <w:tcW w:w="823" w:type="pct"/>
            <w:tcBorders>
              <w:bottom w:val="single" w:sz="4" w:space="0" w:color="auto"/>
            </w:tcBorders>
          </w:tcPr>
          <w:p w14:paraId="3B97EF50" w14:textId="77777777" w:rsidR="008F1C16" w:rsidRPr="00CB194B" w:rsidRDefault="008F1C16" w:rsidP="00CB194B">
            <w:pPr>
              <w:pStyle w:val="acctfourfigures"/>
              <w:tabs>
                <w:tab w:val="clear" w:pos="765"/>
                <w:tab w:val="decimal" w:pos="878"/>
              </w:tabs>
              <w:spacing w:line="240" w:lineRule="atLeast"/>
              <w:ind w:right="11"/>
              <w:rPr>
                <w:szCs w:val="22"/>
              </w:rPr>
            </w:pPr>
            <w:r w:rsidRPr="00CB194B">
              <w:rPr>
                <w:szCs w:val="22"/>
                <w:cs/>
                <w:lang w:val="en-US"/>
              </w:rPr>
              <w:t>-</w:t>
            </w:r>
          </w:p>
        </w:tc>
      </w:tr>
      <w:tr w:rsidR="00A14AAB" w:rsidRPr="006D353E" w14:paraId="29430A8C" w14:textId="77777777" w:rsidTr="00A14AAB">
        <w:tc>
          <w:tcPr>
            <w:tcW w:w="1504" w:type="pct"/>
          </w:tcPr>
          <w:p w14:paraId="674FB043" w14:textId="77777777" w:rsidR="008F1C16" w:rsidRPr="006D353E" w:rsidRDefault="008F1C16" w:rsidP="008F1C16">
            <w:pPr>
              <w:spacing w:line="240" w:lineRule="atLeast"/>
              <w:contextualSpacing/>
              <w:rPr>
                <w:rFonts w:cs="Times New Roman"/>
                <w:szCs w:val="22"/>
                <w:lang w:val="en-GB" w:bidi="ar-SA"/>
              </w:rPr>
            </w:pPr>
            <w:r w:rsidRPr="006D353E">
              <w:rPr>
                <w:rFonts w:cs="Times New Roman"/>
                <w:b/>
                <w:szCs w:val="22"/>
              </w:rPr>
              <w:t>Total</w:t>
            </w:r>
          </w:p>
        </w:tc>
        <w:tc>
          <w:tcPr>
            <w:tcW w:w="777" w:type="pct"/>
            <w:tcBorders>
              <w:top w:val="single" w:sz="4" w:space="0" w:color="auto"/>
              <w:bottom w:val="double" w:sz="4" w:space="0" w:color="auto"/>
            </w:tcBorders>
          </w:tcPr>
          <w:p w14:paraId="7729F9A4" w14:textId="77777777" w:rsidR="008F1C16" w:rsidRPr="00CB194B" w:rsidRDefault="008F1C16" w:rsidP="00CB194B">
            <w:pPr>
              <w:pStyle w:val="acctfourfigures"/>
              <w:tabs>
                <w:tab w:val="clear" w:pos="765"/>
                <w:tab w:val="decimal" w:pos="1181"/>
              </w:tabs>
              <w:spacing w:line="240" w:lineRule="atLeast"/>
              <w:ind w:right="11"/>
              <w:rPr>
                <w:b/>
                <w:bCs/>
                <w:szCs w:val="22"/>
              </w:rPr>
            </w:pPr>
            <w:r w:rsidRPr="00CB194B">
              <w:rPr>
                <w:b/>
                <w:bCs/>
                <w:szCs w:val="22"/>
                <w:lang w:val="en-US"/>
              </w:rPr>
              <w:t>128</w:t>
            </w:r>
          </w:p>
        </w:tc>
        <w:tc>
          <w:tcPr>
            <w:tcW w:w="128" w:type="pct"/>
          </w:tcPr>
          <w:p w14:paraId="205AF9B9" w14:textId="77777777" w:rsidR="008F1C16" w:rsidRPr="00CB194B" w:rsidRDefault="008F1C16" w:rsidP="008F1C16">
            <w:pPr>
              <w:tabs>
                <w:tab w:val="decimal" w:pos="731"/>
              </w:tabs>
              <w:spacing w:line="240" w:lineRule="atLeast"/>
              <w:ind w:right="11"/>
              <w:rPr>
                <w:rFonts w:cs="Times New Roman"/>
                <w:b/>
                <w:bCs/>
                <w:szCs w:val="22"/>
              </w:rPr>
            </w:pPr>
          </w:p>
        </w:tc>
        <w:tc>
          <w:tcPr>
            <w:tcW w:w="698" w:type="pct"/>
            <w:tcBorders>
              <w:top w:val="single" w:sz="4" w:space="0" w:color="auto"/>
              <w:bottom w:val="double" w:sz="4" w:space="0" w:color="auto"/>
            </w:tcBorders>
          </w:tcPr>
          <w:p w14:paraId="5D2AEC79" w14:textId="77777777" w:rsidR="008F1C16" w:rsidRPr="00CB194B" w:rsidRDefault="008F1C16" w:rsidP="00CB194B">
            <w:pPr>
              <w:pStyle w:val="acctfourfigures"/>
              <w:tabs>
                <w:tab w:val="clear" w:pos="765"/>
                <w:tab w:val="decimal" w:pos="1002"/>
              </w:tabs>
              <w:spacing w:line="240" w:lineRule="atLeast"/>
              <w:ind w:right="11"/>
              <w:rPr>
                <w:b/>
                <w:bCs/>
                <w:szCs w:val="22"/>
              </w:rPr>
            </w:pPr>
            <w:r w:rsidRPr="00CB194B">
              <w:rPr>
                <w:b/>
                <w:bCs/>
                <w:szCs w:val="22"/>
                <w:lang w:val="en-US"/>
              </w:rPr>
              <w:t>124</w:t>
            </w:r>
          </w:p>
        </w:tc>
        <w:tc>
          <w:tcPr>
            <w:tcW w:w="146" w:type="pct"/>
          </w:tcPr>
          <w:p w14:paraId="52BEB59F" w14:textId="77777777" w:rsidR="008F1C16" w:rsidRPr="00CB194B" w:rsidRDefault="008F1C16" w:rsidP="008F1C16">
            <w:pPr>
              <w:tabs>
                <w:tab w:val="decimal" w:pos="731"/>
              </w:tabs>
              <w:spacing w:line="240" w:lineRule="atLeast"/>
              <w:ind w:right="11"/>
              <w:rPr>
                <w:rFonts w:cs="Times New Roman"/>
                <w:b/>
                <w:bCs/>
                <w:szCs w:val="22"/>
              </w:rPr>
            </w:pPr>
          </w:p>
        </w:tc>
        <w:tc>
          <w:tcPr>
            <w:tcW w:w="777" w:type="pct"/>
            <w:tcBorders>
              <w:top w:val="single" w:sz="4" w:space="0" w:color="auto"/>
              <w:bottom w:val="double" w:sz="4" w:space="0" w:color="auto"/>
            </w:tcBorders>
          </w:tcPr>
          <w:p w14:paraId="794A8287" w14:textId="77777777" w:rsidR="008F1C16" w:rsidRPr="00CB194B" w:rsidRDefault="008F1C16" w:rsidP="00CB194B">
            <w:pPr>
              <w:pStyle w:val="acctfourfigures"/>
              <w:tabs>
                <w:tab w:val="clear" w:pos="765"/>
                <w:tab w:val="decimal" w:pos="976"/>
              </w:tabs>
              <w:spacing w:line="240" w:lineRule="atLeast"/>
              <w:ind w:right="191"/>
              <w:rPr>
                <w:b/>
                <w:bCs/>
                <w:szCs w:val="22"/>
              </w:rPr>
            </w:pPr>
            <w:r w:rsidRPr="00CB194B">
              <w:rPr>
                <w:b/>
                <w:bCs/>
                <w:szCs w:val="22"/>
                <w:cs/>
              </w:rPr>
              <w:t>-</w:t>
            </w:r>
          </w:p>
        </w:tc>
        <w:tc>
          <w:tcPr>
            <w:tcW w:w="147" w:type="pct"/>
          </w:tcPr>
          <w:p w14:paraId="3A7E7938" w14:textId="77777777" w:rsidR="008F1C16" w:rsidRPr="00CB194B" w:rsidRDefault="008F1C16" w:rsidP="008F1C16">
            <w:pPr>
              <w:tabs>
                <w:tab w:val="decimal" w:pos="731"/>
              </w:tabs>
              <w:spacing w:line="240" w:lineRule="atLeast"/>
              <w:ind w:right="11"/>
              <w:rPr>
                <w:rFonts w:cs="Times New Roman"/>
                <w:b/>
                <w:bCs/>
                <w:szCs w:val="22"/>
              </w:rPr>
            </w:pPr>
          </w:p>
        </w:tc>
        <w:tc>
          <w:tcPr>
            <w:tcW w:w="823" w:type="pct"/>
            <w:tcBorders>
              <w:top w:val="single" w:sz="4" w:space="0" w:color="auto"/>
              <w:bottom w:val="double" w:sz="4" w:space="0" w:color="auto"/>
            </w:tcBorders>
          </w:tcPr>
          <w:p w14:paraId="20FD1CB5" w14:textId="77777777" w:rsidR="008F1C16" w:rsidRPr="00CB194B" w:rsidRDefault="008F1C16" w:rsidP="00CB194B">
            <w:pPr>
              <w:pStyle w:val="acctfourfigures"/>
              <w:tabs>
                <w:tab w:val="clear" w:pos="765"/>
                <w:tab w:val="decimal" w:pos="878"/>
              </w:tabs>
              <w:spacing w:line="240" w:lineRule="atLeast"/>
              <w:ind w:right="11"/>
              <w:rPr>
                <w:b/>
                <w:bCs/>
                <w:szCs w:val="22"/>
              </w:rPr>
            </w:pPr>
            <w:r w:rsidRPr="00CB194B">
              <w:rPr>
                <w:b/>
                <w:bCs/>
                <w:szCs w:val="22"/>
                <w:cs/>
                <w:lang w:val="en-US"/>
              </w:rPr>
              <w:t>-</w:t>
            </w:r>
          </w:p>
        </w:tc>
      </w:tr>
    </w:tbl>
    <w:p w14:paraId="59A23C54" w14:textId="77777777" w:rsidR="006140A7" w:rsidRPr="006D353E" w:rsidRDefault="006140A7" w:rsidP="001A7A5B">
      <w:pPr>
        <w:spacing w:line="240" w:lineRule="atLeast"/>
        <w:ind w:left="540"/>
        <w:jc w:val="thaiDistribute"/>
        <w:rPr>
          <w:rFonts w:cs="Times New Roman"/>
          <w:szCs w:val="22"/>
        </w:rPr>
      </w:pPr>
    </w:p>
    <w:p w14:paraId="3FF151A2" w14:textId="77777777" w:rsidR="006776E0" w:rsidRPr="006D353E" w:rsidRDefault="006776E0" w:rsidP="001A7A5B">
      <w:pPr>
        <w:spacing w:line="240" w:lineRule="atLeast"/>
        <w:ind w:left="540"/>
        <w:jc w:val="thaiDistribute"/>
        <w:rPr>
          <w:rFonts w:cs="Times New Roman"/>
          <w:szCs w:val="22"/>
        </w:rPr>
      </w:pPr>
      <w:r w:rsidRPr="006D353E">
        <w:rPr>
          <w:rFonts w:cs="Times New Roman"/>
          <w:szCs w:val="22"/>
        </w:rPr>
        <w:t>The tax losses</w:t>
      </w:r>
      <w:r w:rsidR="00A14AAB">
        <w:rPr>
          <w:rFonts w:cs="Times New Roman"/>
          <w:szCs w:val="22"/>
        </w:rPr>
        <w:t xml:space="preserve"> will</w:t>
      </w:r>
      <w:r w:rsidRPr="006D353E">
        <w:rPr>
          <w:rFonts w:cs="Times New Roman"/>
          <w:szCs w:val="22"/>
        </w:rPr>
        <w:t xml:space="preserve"> expire in 2020</w:t>
      </w:r>
      <w:r w:rsidR="001A4A23">
        <w:rPr>
          <w:rFonts w:cs="Times New Roman"/>
          <w:szCs w:val="22"/>
        </w:rPr>
        <w:t xml:space="preserve"> </w:t>
      </w:r>
      <w:r w:rsidRPr="00CB194B">
        <w:rPr>
          <w:rFonts w:cs="Times New Roman"/>
          <w:szCs w:val="22"/>
          <w:cs/>
        </w:rPr>
        <w:t>-</w:t>
      </w:r>
      <w:r w:rsidR="001A4A23">
        <w:rPr>
          <w:rFonts w:cs="Times New Roman"/>
          <w:szCs w:val="22"/>
        </w:rPr>
        <w:t xml:space="preserve"> </w:t>
      </w:r>
      <w:r w:rsidRPr="006D353E">
        <w:rPr>
          <w:rFonts w:cs="Times New Roman"/>
          <w:szCs w:val="22"/>
        </w:rPr>
        <w:t>2024</w:t>
      </w:r>
      <w:r w:rsidRPr="00CB194B">
        <w:rPr>
          <w:rFonts w:cs="Times New Roman"/>
          <w:szCs w:val="22"/>
          <w:cs/>
        </w:rPr>
        <w:t xml:space="preserve">. </w:t>
      </w:r>
      <w:r w:rsidRPr="006D353E">
        <w:rPr>
          <w:rFonts w:cs="Times New Roman"/>
          <w:szCs w:val="22"/>
        </w:rPr>
        <w:t>The deductible temporary differences do not expire under current tax legislation</w:t>
      </w:r>
      <w:r w:rsidRPr="00CB194B">
        <w:rPr>
          <w:rFonts w:cs="Times New Roman"/>
          <w:szCs w:val="22"/>
          <w:cs/>
        </w:rPr>
        <w:t xml:space="preserve">. </w:t>
      </w:r>
      <w:r w:rsidRPr="006D353E">
        <w:rPr>
          <w:rFonts w:cs="Times New Roman"/>
          <w:szCs w:val="22"/>
        </w:rPr>
        <w:t>Deferred tax assets have not been recognised in respect of these items because it is not probable that future taxable profit will be available against which the Group can utilise the benefits there</w:t>
      </w:r>
      <w:r w:rsidR="006E7542" w:rsidRPr="00CB194B">
        <w:rPr>
          <w:rFonts w:cs="Times New Roman"/>
          <w:szCs w:val="22"/>
          <w:cs/>
        </w:rPr>
        <w:t xml:space="preserve"> </w:t>
      </w:r>
      <w:r w:rsidRPr="006D353E">
        <w:rPr>
          <w:rFonts w:cs="Times New Roman"/>
          <w:szCs w:val="22"/>
        </w:rPr>
        <w:t>from</w:t>
      </w:r>
      <w:r w:rsidRPr="00CB194B">
        <w:rPr>
          <w:rFonts w:cs="Times New Roman"/>
          <w:szCs w:val="22"/>
          <w:cs/>
        </w:rPr>
        <w:t>.</w:t>
      </w:r>
    </w:p>
    <w:p w14:paraId="27D59C01" w14:textId="77777777" w:rsidR="00776949" w:rsidRDefault="00776949" w:rsidP="00EB026B">
      <w:pPr>
        <w:pStyle w:val="BodyText"/>
        <w:spacing w:line="240" w:lineRule="atLeast"/>
        <w:ind w:left="540" w:hanging="540"/>
        <w:rPr>
          <w:rFonts w:ascii="Times New Roman" w:hAnsi="Times New Roman" w:cs="Times New Roman"/>
          <w:b/>
          <w:bCs/>
          <w:sz w:val="24"/>
          <w:szCs w:val="24"/>
        </w:rPr>
      </w:pPr>
    </w:p>
    <w:p w14:paraId="48CE9845" w14:textId="77777777" w:rsidR="001A4A23" w:rsidRPr="006D353E" w:rsidRDefault="001A4A23" w:rsidP="00EB026B">
      <w:pPr>
        <w:pStyle w:val="BodyText"/>
        <w:spacing w:line="240" w:lineRule="atLeast"/>
        <w:ind w:left="540" w:hanging="540"/>
        <w:rPr>
          <w:rFonts w:ascii="Times New Roman" w:hAnsi="Times New Roman" w:cs="Times New Roman"/>
          <w:b/>
          <w:bCs/>
          <w:sz w:val="24"/>
          <w:szCs w:val="24"/>
        </w:rPr>
      </w:pPr>
    </w:p>
    <w:p w14:paraId="38B47AF7" w14:textId="77777777" w:rsidR="00D02BDD" w:rsidRPr="006D353E" w:rsidRDefault="00EB026B" w:rsidP="00D02BDD">
      <w:pPr>
        <w:pStyle w:val="Heading6"/>
        <w:keepNext/>
        <w:ind w:left="540" w:hanging="540"/>
        <w:jc w:val="both"/>
        <w:rPr>
          <w:rFonts w:ascii="Times New Roman" w:hAnsi="Times New Roman" w:cs="Times New Roman"/>
          <w:sz w:val="22"/>
          <w:szCs w:val="28"/>
        </w:rPr>
      </w:pPr>
      <w:r w:rsidRPr="006D353E">
        <w:rPr>
          <w:rFonts w:ascii="Times New Roman" w:hAnsi="Times New Roman" w:cs="Times New Roman"/>
          <w:sz w:val="22"/>
          <w:szCs w:val="28"/>
        </w:rPr>
        <w:t>2</w:t>
      </w:r>
      <w:r w:rsidR="00247789" w:rsidRPr="006D353E">
        <w:rPr>
          <w:rFonts w:ascii="Times New Roman" w:hAnsi="Times New Roman" w:cs="Times New Roman"/>
          <w:sz w:val="22"/>
          <w:szCs w:val="28"/>
        </w:rPr>
        <w:t>0</w:t>
      </w:r>
      <w:r w:rsidR="00D02BDD" w:rsidRPr="006D353E">
        <w:rPr>
          <w:rFonts w:ascii="Times New Roman" w:hAnsi="Times New Roman" w:cs="Times New Roman"/>
          <w:sz w:val="22"/>
          <w:szCs w:val="28"/>
        </w:rPr>
        <w:tab/>
        <w:t>Interest</w:t>
      </w:r>
      <w:r w:rsidR="00D02BDD" w:rsidRPr="00CB194B">
        <w:rPr>
          <w:rFonts w:ascii="Times New Roman" w:hAnsi="Times New Roman" w:cs="Times New Roman"/>
          <w:sz w:val="22"/>
          <w:szCs w:val="22"/>
          <w:cs/>
        </w:rPr>
        <w:t>-</w:t>
      </w:r>
      <w:r w:rsidR="00D02BDD" w:rsidRPr="006D353E">
        <w:rPr>
          <w:rFonts w:ascii="Times New Roman" w:hAnsi="Times New Roman" w:cs="Times New Roman"/>
          <w:sz w:val="22"/>
          <w:szCs w:val="28"/>
        </w:rPr>
        <w:t xml:space="preserve">bearing liabilities   </w:t>
      </w:r>
    </w:p>
    <w:p w14:paraId="7EDE1EC8" w14:textId="77777777" w:rsidR="00A07370" w:rsidRPr="00CB194B" w:rsidRDefault="00A07370" w:rsidP="00273860">
      <w:pPr>
        <w:rPr>
          <w:rFonts w:cs="Times New Roman"/>
          <w:sz w:val="14"/>
          <w:szCs w:val="16"/>
        </w:rPr>
      </w:pPr>
    </w:p>
    <w:tbl>
      <w:tblPr>
        <w:tblW w:w="9371" w:type="dxa"/>
        <w:tblInd w:w="529" w:type="dxa"/>
        <w:tblLayout w:type="fixed"/>
        <w:tblCellMar>
          <w:left w:w="79" w:type="dxa"/>
          <w:right w:w="79" w:type="dxa"/>
        </w:tblCellMar>
        <w:tblLook w:val="0000" w:firstRow="0" w:lastRow="0" w:firstColumn="0" w:lastColumn="0" w:noHBand="0" w:noVBand="0"/>
      </w:tblPr>
      <w:tblGrid>
        <w:gridCol w:w="3151"/>
        <w:gridCol w:w="630"/>
        <w:gridCol w:w="29"/>
        <w:gridCol w:w="180"/>
        <w:gridCol w:w="1260"/>
        <w:gridCol w:w="180"/>
        <w:gridCol w:w="1172"/>
        <w:gridCol w:w="180"/>
        <w:gridCol w:w="1172"/>
        <w:gridCol w:w="182"/>
        <w:gridCol w:w="1235"/>
      </w:tblGrid>
      <w:tr w:rsidR="00DF0D6D" w:rsidRPr="006D353E" w14:paraId="7D6CBCB4" w14:textId="77777777" w:rsidTr="00721AE5">
        <w:trPr>
          <w:cantSplit/>
        </w:trPr>
        <w:tc>
          <w:tcPr>
            <w:tcW w:w="3151" w:type="dxa"/>
          </w:tcPr>
          <w:p w14:paraId="2A4FE2AE" w14:textId="77777777" w:rsidR="00DF0D6D" w:rsidRPr="006D353E" w:rsidRDefault="00DF0D6D" w:rsidP="00705BAF">
            <w:pPr>
              <w:pStyle w:val="acctfourfigures"/>
              <w:spacing w:line="240" w:lineRule="atLeast"/>
              <w:jc w:val="center"/>
              <w:rPr>
                <w:szCs w:val="22"/>
              </w:rPr>
            </w:pPr>
          </w:p>
        </w:tc>
        <w:tc>
          <w:tcPr>
            <w:tcW w:w="630" w:type="dxa"/>
          </w:tcPr>
          <w:p w14:paraId="55B80926" w14:textId="77777777" w:rsidR="00DF0D6D" w:rsidRPr="006D353E" w:rsidRDefault="00DF0D6D" w:rsidP="00705BAF">
            <w:pPr>
              <w:pStyle w:val="acctfourfigures"/>
              <w:tabs>
                <w:tab w:val="clear" w:pos="765"/>
                <w:tab w:val="decimal" w:pos="101"/>
              </w:tabs>
              <w:spacing w:line="240" w:lineRule="atLeast"/>
              <w:jc w:val="center"/>
              <w:rPr>
                <w:i/>
                <w:iCs/>
                <w:szCs w:val="22"/>
              </w:rPr>
            </w:pPr>
          </w:p>
        </w:tc>
        <w:tc>
          <w:tcPr>
            <w:tcW w:w="209" w:type="dxa"/>
            <w:gridSpan w:val="2"/>
            <w:vAlign w:val="bottom"/>
          </w:tcPr>
          <w:p w14:paraId="1043CBC7" w14:textId="77777777" w:rsidR="00DF0D6D" w:rsidRPr="006D353E" w:rsidRDefault="00DF0D6D" w:rsidP="00705BAF">
            <w:pPr>
              <w:pStyle w:val="acctfourfigures"/>
              <w:tabs>
                <w:tab w:val="clear" w:pos="765"/>
                <w:tab w:val="decimal" w:pos="101"/>
              </w:tabs>
              <w:spacing w:line="240" w:lineRule="atLeast"/>
              <w:jc w:val="center"/>
              <w:rPr>
                <w:i/>
                <w:iCs/>
                <w:szCs w:val="22"/>
              </w:rPr>
            </w:pPr>
          </w:p>
        </w:tc>
        <w:tc>
          <w:tcPr>
            <w:tcW w:w="2612" w:type="dxa"/>
            <w:gridSpan w:val="3"/>
          </w:tcPr>
          <w:p w14:paraId="13ED4406" w14:textId="77777777" w:rsidR="00DF0D6D" w:rsidRPr="006D353E" w:rsidRDefault="00DF0D6D" w:rsidP="00705BAF">
            <w:pPr>
              <w:pStyle w:val="acctmergecolhdg"/>
              <w:spacing w:line="240" w:lineRule="atLeast"/>
              <w:rPr>
                <w:szCs w:val="22"/>
              </w:rPr>
            </w:pPr>
            <w:r w:rsidRPr="006D353E">
              <w:rPr>
                <w:szCs w:val="22"/>
              </w:rPr>
              <w:t xml:space="preserve">Consolidated </w:t>
            </w:r>
          </w:p>
          <w:p w14:paraId="10574C89" w14:textId="77777777" w:rsidR="00DF0D6D" w:rsidRPr="006D353E" w:rsidRDefault="00DF0D6D" w:rsidP="00705BAF">
            <w:pPr>
              <w:pStyle w:val="acctmergecolhdg"/>
              <w:spacing w:line="240" w:lineRule="atLeast"/>
              <w:rPr>
                <w:b w:val="0"/>
                <w:bCs/>
                <w:szCs w:val="22"/>
              </w:rPr>
            </w:pPr>
            <w:r w:rsidRPr="006D353E">
              <w:rPr>
                <w:szCs w:val="22"/>
              </w:rPr>
              <w:t>financial statements</w:t>
            </w:r>
          </w:p>
        </w:tc>
        <w:tc>
          <w:tcPr>
            <w:tcW w:w="180" w:type="dxa"/>
          </w:tcPr>
          <w:p w14:paraId="001FD9A6" w14:textId="77777777" w:rsidR="00DF0D6D" w:rsidRPr="006D353E" w:rsidRDefault="00DF0D6D" w:rsidP="00705BAF">
            <w:pPr>
              <w:pStyle w:val="acctmergecolhdg"/>
              <w:spacing w:line="240" w:lineRule="atLeast"/>
              <w:rPr>
                <w:b w:val="0"/>
                <w:bCs/>
                <w:szCs w:val="22"/>
              </w:rPr>
            </w:pPr>
          </w:p>
        </w:tc>
        <w:tc>
          <w:tcPr>
            <w:tcW w:w="2589" w:type="dxa"/>
            <w:gridSpan w:val="3"/>
          </w:tcPr>
          <w:p w14:paraId="60ED596B" w14:textId="77777777" w:rsidR="00DF0D6D" w:rsidRPr="006D353E" w:rsidRDefault="00DF0D6D" w:rsidP="00705BAF">
            <w:pPr>
              <w:pStyle w:val="acctmergecolhdg"/>
              <w:spacing w:line="240" w:lineRule="atLeast"/>
              <w:rPr>
                <w:szCs w:val="22"/>
              </w:rPr>
            </w:pPr>
            <w:r w:rsidRPr="006D353E">
              <w:rPr>
                <w:szCs w:val="22"/>
              </w:rPr>
              <w:t xml:space="preserve">Separate </w:t>
            </w:r>
          </w:p>
          <w:p w14:paraId="0C8C4CD8" w14:textId="77777777" w:rsidR="00DF0D6D" w:rsidRPr="006D353E" w:rsidRDefault="00DF0D6D" w:rsidP="00705BAF">
            <w:pPr>
              <w:pStyle w:val="acctmergecolhdg"/>
              <w:spacing w:line="240" w:lineRule="atLeast"/>
              <w:rPr>
                <w:b w:val="0"/>
                <w:bCs/>
                <w:szCs w:val="22"/>
              </w:rPr>
            </w:pPr>
            <w:r w:rsidRPr="006D353E">
              <w:rPr>
                <w:szCs w:val="22"/>
              </w:rPr>
              <w:t>financial statements</w:t>
            </w:r>
          </w:p>
        </w:tc>
      </w:tr>
      <w:tr w:rsidR="00721AE5" w:rsidRPr="006D353E" w14:paraId="59EF2D75" w14:textId="77777777" w:rsidTr="00721AE5">
        <w:trPr>
          <w:cantSplit/>
        </w:trPr>
        <w:tc>
          <w:tcPr>
            <w:tcW w:w="3151" w:type="dxa"/>
          </w:tcPr>
          <w:p w14:paraId="4F90351C" w14:textId="77777777" w:rsidR="00DF0D6D" w:rsidRPr="006D353E" w:rsidRDefault="00DF0D6D" w:rsidP="00705BAF">
            <w:pPr>
              <w:pStyle w:val="acctfourfigures"/>
              <w:spacing w:line="240" w:lineRule="atLeast"/>
              <w:jc w:val="center"/>
              <w:rPr>
                <w:szCs w:val="22"/>
              </w:rPr>
            </w:pPr>
          </w:p>
        </w:tc>
        <w:tc>
          <w:tcPr>
            <w:tcW w:w="630" w:type="dxa"/>
          </w:tcPr>
          <w:p w14:paraId="6A52466A" w14:textId="77777777" w:rsidR="00DF0D6D" w:rsidRPr="006D353E" w:rsidRDefault="00DF0D6D" w:rsidP="00705BAF">
            <w:pPr>
              <w:pStyle w:val="acctfourfigures"/>
              <w:tabs>
                <w:tab w:val="clear" w:pos="765"/>
                <w:tab w:val="decimal" w:pos="101"/>
              </w:tabs>
              <w:spacing w:line="240" w:lineRule="atLeast"/>
              <w:jc w:val="center"/>
              <w:rPr>
                <w:i/>
                <w:iCs/>
                <w:szCs w:val="22"/>
              </w:rPr>
            </w:pPr>
            <w:r w:rsidRPr="006D353E">
              <w:rPr>
                <w:i/>
                <w:iCs/>
                <w:szCs w:val="22"/>
              </w:rPr>
              <w:t>Note</w:t>
            </w:r>
          </w:p>
        </w:tc>
        <w:tc>
          <w:tcPr>
            <w:tcW w:w="209" w:type="dxa"/>
            <w:gridSpan w:val="2"/>
            <w:vAlign w:val="bottom"/>
          </w:tcPr>
          <w:p w14:paraId="71644924" w14:textId="77777777" w:rsidR="00DF0D6D" w:rsidRPr="006D353E" w:rsidRDefault="00DF0D6D" w:rsidP="00705BAF">
            <w:pPr>
              <w:pStyle w:val="acctfourfigures"/>
              <w:tabs>
                <w:tab w:val="clear" w:pos="765"/>
                <w:tab w:val="decimal" w:pos="101"/>
              </w:tabs>
              <w:spacing w:line="240" w:lineRule="atLeast"/>
              <w:jc w:val="center"/>
              <w:rPr>
                <w:i/>
                <w:iCs/>
                <w:szCs w:val="22"/>
              </w:rPr>
            </w:pPr>
          </w:p>
        </w:tc>
        <w:tc>
          <w:tcPr>
            <w:tcW w:w="1260" w:type="dxa"/>
          </w:tcPr>
          <w:p w14:paraId="2F56D4DA" w14:textId="77777777" w:rsidR="00DF0D6D" w:rsidRPr="006D353E" w:rsidRDefault="00DF0D6D" w:rsidP="00705BAF">
            <w:pPr>
              <w:pStyle w:val="acctmergecolhdg"/>
              <w:spacing w:line="240" w:lineRule="atLeast"/>
              <w:rPr>
                <w:b w:val="0"/>
                <w:bCs/>
                <w:szCs w:val="22"/>
              </w:rPr>
            </w:pPr>
            <w:r w:rsidRPr="006D353E">
              <w:rPr>
                <w:b w:val="0"/>
                <w:bCs/>
                <w:szCs w:val="22"/>
              </w:rPr>
              <w:t>201</w:t>
            </w:r>
            <w:r w:rsidR="006B3F10" w:rsidRPr="006D353E">
              <w:rPr>
                <w:b w:val="0"/>
                <w:bCs/>
                <w:szCs w:val="22"/>
              </w:rPr>
              <w:t>9</w:t>
            </w:r>
          </w:p>
        </w:tc>
        <w:tc>
          <w:tcPr>
            <w:tcW w:w="180" w:type="dxa"/>
          </w:tcPr>
          <w:p w14:paraId="313082E4" w14:textId="77777777" w:rsidR="00DF0D6D" w:rsidRPr="006D353E" w:rsidRDefault="00DF0D6D" w:rsidP="00705BAF">
            <w:pPr>
              <w:pStyle w:val="acctmergecolhdg"/>
              <w:spacing w:line="240" w:lineRule="atLeast"/>
              <w:rPr>
                <w:b w:val="0"/>
                <w:bCs/>
                <w:szCs w:val="22"/>
              </w:rPr>
            </w:pPr>
          </w:p>
        </w:tc>
        <w:tc>
          <w:tcPr>
            <w:tcW w:w="1172" w:type="dxa"/>
          </w:tcPr>
          <w:p w14:paraId="2D1A3A8C" w14:textId="77777777" w:rsidR="00DF0D6D" w:rsidRPr="006D353E" w:rsidRDefault="00DF0D6D" w:rsidP="00705BAF">
            <w:pPr>
              <w:pStyle w:val="acctmergecolhdg"/>
              <w:spacing w:line="240" w:lineRule="atLeast"/>
              <w:rPr>
                <w:b w:val="0"/>
                <w:bCs/>
                <w:szCs w:val="22"/>
              </w:rPr>
            </w:pPr>
            <w:r w:rsidRPr="006D353E">
              <w:rPr>
                <w:b w:val="0"/>
                <w:bCs/>
                <w:szCs w:val="22"/>
              </w:rPr>
              <w:t>201</w:t>
            </w:r>
            <w:r w:rsidR="006B3F10" w:rsidRPr="006D353E">
              <w:rPr>
                <w:b w:val="0"/>
                <w:bCs/>
                <w:szCs w:val="22"/>
              </w:rPr>
              <w:t>8</w:t>
            </w:r>
          </w:p>
        </w:tc>
        <w:tc>
          <w:tcPr>
            <w:tcW w:w="180" w:type="dxa"/>
          </w:tcPr>
          <w:p w14:paraId="6244DEE7" w14:textId="77777777" w:rsidR="00DF0D6D" w:rsidRPr="006D353E" w:rsidRDefault="00DF0D6D" w:rsidP="00705BAF">
            <w:pPr>
              <w:pStyle w:val="acctmergecolhdg"/>
              <w:spacing w:line="240" w:lineRule="atLeast"/>
              <w:rPr>
                <w:b w:val="0"/>
                <w:bCs/>
                <w:szCs w:val="22"/>
              </w:rPr>
            </w:pPr>
          </w:p>
        </w:tc>
        <w:tc>
          <w:tcPr>
            <w:tcW w:w="1172" w:type="dxa"/>
          </w:tcPr>
          <w:p w14:paraId="07284027" w14:textId="77777777" w:rsidR="00DF0D6D" w:rsidRPr="006D353E" w:rsidRDefault="00DF0D6D" w:rsidP="00705BAF">
            <w:pPr>
              <w:pStyle w:val="acctmergecolhdg"/>
              <w:spacing w:line="240" w:lineRule="atLeast"/>
              <w:rPr>
                <w:b w:val="0"/>
                <w:bCs/>
                <w:szCs w:val="22"/>
              </w:rPr>
            </w:pPr>
            <w:r w:rsidRPr="006D353E">
              <w:rPr>
                <w:b w:val="0"/>
                <w:bCs/>
                <w:szCs w:val="22"/>
              </w:rPr>
              <w:t>201</w:t>
            </w:r>
            <w:r w:rsidR="006B3F10" w:rsidRPr="006D353E">
              <w:rPr>
                <w:b w:val="0"/>
                <w:bCs/>
                <w:szCs w:val="22"/>
              </w:rPr>
              <w:t>9</w:t>
            </w:r>
          </w:p>
        </w:tc>
        <w:tc>
          <w:tcPr>
            <w:tcW w:w="182" w:type="dxa"/>
          </w:tcPr>
          <w:p w14:paraId="2E31D1CA" w14:textId="77777777" w:rsidR="00DF0D6D" w:rsidRPr="006D353E" w:rsidRDefault="00DF0D6D" w:rsidP="00705BAF">
            <w:pPr>
              <w:pStyle w:val="acctmergecolhdg"/>
              <w:spacing w:line="240" w:lineRule="atLeast"/>
              <w:rPr>
                <w:b w:val="0"/>
                <w:bCs/>
                <w:szCs w:val="22"/>
              </w:rPr>
            </w:pPr>
          </w:p>
        </w:tc>
        <w:tc>
          <w:tcPr>
            <w:tcW w:w="1235" w:type="dxa"/>
          </w:tcPr>
          <w:p w14:paraId="484A0002" w14:textId="77777777" w:rsidR="00DF0D6D" w:rsidRPr="006D353E" w:rsidRDefault="00DF0D6D" w:rsidP="00705BAF">
            <w:pPr>
              <w:pStyle w:val="acctmergecolhdg"/>
              <w:spacing w:line="240" w:lineRule="atLeast"/>
              <w:rPr>
                <w:b w:val="0"/>
                <w:bCs/>
                <w:szCs w:val="22"/>
              </w:rPr>
            </w:pPr>
            <w:r w:rsidRPr="006D353E">
              <w:rPr>
                <w:b w:val="0"/>
                <w:bCs/>
                <w:szCs w:val="22"/>
              </w:rPr>
              <w:t>201</w:t>
            </w:r>
            <w:r w:rsidR="006B3F10" w:rsidRPr="006D353E">
              <w:rPr>
                <w:b w:val="0"/>
                <w:bCs/>
                <w:szCs w:val="22"/>
              </w:rPr>
              <w:t>8</w:t>
            </w:r>
          </w:p>
        </w:tc>
      </w:tr>
      <w:tr w:rsidR="002075B7" w:rsidRPr="006D353E" w14:paraId="4666AAAA" w14:textId="77777777" w:rsidTr="00721AE5">
        <w:trPr>
          <w:cantSplit/>
        </w:trPr>
        <w:tc>
          <w:tcPr>
            <w:tcW w:w="3151" w:type="dxa"/>
          </w:tcPr>
          <w:p w14:paraId="47AFCE73" w14:textId="77777777" w:rsidR="002075B7" w:rsidRPr="006D353E" w:rsidRDefault="002075B7" w:rsidP="00705BAF">
            <w:pPr>
              <w:pStyle w:val="acctfourfigures"/>
              <w:spacing w:line="240" w:lineRule="atLeast"/>
              <w:jc w:val="center"/>
              <w:rPr>
                <w:szCs w:val="22"/>
              </w:rPr>
            </w:pPr>
          </w:p>
        </w:tc>
        <w:tc>
          <w:tcPr>
            <w:tcW w:w="630" w:type="dxa"/>
          </w:tcPr>
          <w:p w14:paraId="3E8FEFAA" w14:textId="77777777" w:rsidR="002075B7" w:rsidRPr="006D353E" w:rsidRDefault="002075B7" w:rsidP="00705BAF">
            <w:pPr>
              <w:pStyle w:val="acctfourfigures"/>
              <w:tabs>
                <w:tab w:val="clear" w:pos="765"/>
                <w:tab w:val="decimal" w:pos="101"/>
              </w:tabs>
              <w:spacing w:line="240" w:lineRule="atLeast"/>
              <w:jc w:val="center"/>
              <w:rPr>
                <w:i/>
                <w:iCs/>
                <w:szCs w:val="22"/>
              </w:rPr>
            </w:pPr>
          </w:p>
        </w:tc>
        <w:tc>
          <w:tcPr>
            <w:tcW w:w="209" w:type="dxa"/>
            <w:gridSpan w:val="2"/>
            <w:vAlign w:val="bottom"/>
          </w:tcPr>
          <w:p w14:paraId="32EA1716" w14:textId="77777777" w:rsidR="002075B7" w:rsidRPr="006D353E" w:rsidRDefault="002075B7" w:rsidP="00705BAF">
            <w:pPr>
              <w:pStyle w:val="acctfourfigures"/>
              <w:tabs>
                <w:tab w:val="clear" w:pos="765"/>
                <w:tab w:val="decimal" w:pos="101"/>
              </w:tabs>
              <w:spacing w:line="240" w:lineRule="atLeast"/>
              <w:jc w:val="center"/>
              <w:rPr>
                <w:i/>
                <w:iCs/>
                <w:szCs w:val="22"/>
              </w:rPr>
            </w:pPr>
          </w:p>
        </w:tc>
        <w:tc>
          <w:tcPr>
            <w:tcW w:w="1260" w:type="dxa"/>
          </w:tcPr>
          <w:p w14:paraId="59848806" w14:textId="77777777" w:rsidR="002075B7" w:rsidRPr="006D353E" w:rsidRDefault="002075B7" w:rsidP="00705BAF">
            <w:pPr>
              <w:pStyle w:val="acctmergecolhdg"/>
              <w:spacing w:line="240" w:lineRule="atLeast"/>
              <w:rPr>
                <w:b w:val="0"/>
                <w:bCs/>
                <w:szCs w:val="22"/>
              </w:rPr>
            </w:pPr>
          </w:p>
        </w:tc>
        <w:tc>
          <w:tcPr>
            <w:tcW w:w="180" w:type="dxa"/>
          </w:tcPr>
          <w:p w14:paraId="4C6330A3" w14:textId="77777777" w:rsidR="002075B7" w:rsidRPr="006D353E" w:rsidRDefault="002075B7" w:rsidP="00705BAF">
            <w:pPr>
              <w:pStyle w:val="acctmergecolhdg"/>
              <w:spacing w:line="240" w:lineRule="atLeast"/>
              <w:rPr>
                <w:b w:val="0"/>
                <w:bCs/>
                <w:szCs w:val="22"/>
              </w:rPr>
            </w:pPr>
          </w:p>
        </w:tc>
        <w:tc>
          <w:tcPr>
            <w:tcW w:w="1172" w:type="dxa"/>
          </w:tcPr>
          <w:p w14:paraId="144DAA9E" w14:textId="77777777" w:rsidR="002075B7" w:rsidRPr="00CB194B" w:rsidRDefault="002075B7" w:rsidP="00705BAF">
            <w:pPr>
              <w:pStyle w:val="acctmergecolhdg"/>
              <w:spacing w:line="240" w:lineRule="atLeast"/>
              <w:rPr>
                <w:b w:val="0"/>
                <w:spacing w:val="-4"/>
                <w:szCs w:val="22"/>
              </w:rPr>
            </w:pPr>
            <w:r w:rsidRPr="00CB194B">
              <w:rPr>
                <w:b w:val="0"/>
                <w:spacing w:val="-4"/>
                <w:sz w:val="20"/>
              </w:rPr>
              <w:t>(</w:t>
            </w:r>
            <w:r w:rsidR="00125398">
              <w:rPr>
                <w:b w:val="0"/>
                <w:spacing w:val="-4"/>
                <w:sz w:val="20"/>
              </w:rPr>
              <w:t>R</w:t>
            </w:r>
            <w:r w:rsidRPr="00CB194B">
              <w:rPr>
                <w:b w:val="0"/>
                <w:spacing w:val="-4"/>
                <w:sz w:val="20"/>
              </w:rPr>
              <w:t>estated)</w:t>
            </w:r>
          </w:p>
        </w:tc>
        <w:tc>
          <w:tcPr>
            <w:tcW w:w="180" w:type="dxa"/>
          </w:tcPr>
          <w:p w14:paraId="02973B3B" w14:textId="77777777" w:rsidR="002075B7" w:rsidRPr="006D353E" w:rsidRDefault="002075B7" w:rsidP="00705BAF">
            <w:pPr>
              <w:pStyle w:val="acctmergecolhdg"/>
              <w:spacing w:line="240" w:lineRule="atLeast"/>
              <w:rPr>
                <w:b w:val="0"/>
                <w:bCs/>
                <w:szCs w:val="22"/>
              </w:rPr>
            </w:pPr>
          </w:p>
        </w:tc>
        <w:tc>
          <w:tcPr>
            <w:tcW w:w="1172" w:type="dxa"/>
          </w:tcPr>
          <w:p w14:paraId="7EC7F303" w14:textId="77777777" w:rsidR="002075B7" w:rsidRPr="006D353E" w:rsidRDefault="002075B7" w:rsidP="00705BAF">
            <w:pPr>
              <w:pStyle w:val="acctmergecolhdg"/>
              <w:spacing w:line="240" w:lineRule="atLeast"/>
              <w:rPr>
                <w:b w:val="0"/>
                <w:bCs/>
                <w:szCs w:val="22"/>
              </w:rPr>
            </w:pPr>
          </w:p>
        </w:tc>
        <w:tc>
          <w:tcPr>
            <w:tcW w:w="182" w:type="dxa"/>
          </w:tcPr>
          <w:p w14:paraId="57C2BD37" w14:textId="77777777" w:rsidR="002075B7" w:rsidRPr="006D353E" w:rsidRDefault="002075B7" w:rsidP="00705BAF">
            <w:pPr>
              <w:pStyle w:val="acctmergecolhdg"/>
              <w:spacing w:line="240" w:lineRule="atLeast"/>
              <w:rPr>
                <w:b w:val="0"/>
                <w:bCs/>
                <w:szCs w:val="22"/>
              </w:rPr>
            </w:pPr>
          </w:p>
        </w:tc>
        <w:tc>
          <w:tcPr>
            <w:tcW w:w="1235" w:type="dxa"/>
          </w:tcPr>
          <w:p w14:paraId="64E1D2F3" w14:textId="77777777" w:rsidR="002075B7" w:rsidRPr="006D353E" w:rsidRDefault="002075B7" w:rsidP="00705BAF">
            <w:pPr>
              <w:pStyle w:val="acctmergecolhdg"/>
              <w:spacing w:line="240" w:lineRule="atLeast"/>
              <w:rPr>
                <w:b w:val="0"/>
                <w:bCs/>
                <w:szCs w:val="22"/>
              </w:rPr>
            </w:pPr>
          </w:p>
        </w:tc>
      </w:tr>
      <w:tr w:rsidR="00DF0D6D" w:rsidRPr="006D353E" w14:paraId="2DCDF5EA" w14:textId="77777777" w:rsidTr="00721AE5">
        <w:trPr>
          <w:cantSplit/>
        </w:trPr>
        <w:tc>
          <w:tcPr>
            <w:tcW w:w="3151" w:type="dxa"/>
          </w:tcPr>
          <w:p w14:paraId="6BAE154B" w14:textId="77777777" w:rsidR="00DF0D6D" w:rsidRPr="006D353E" w:rsidRDefault="00DF0D6D" w:rsidP="00705BAF">
            <w:pPr>
              <w:spacing w:line="240" w:lineRule="atLeast"/>
              <w:rPr>
                <w:rFonts w:cs="Times New Roman"/>
                <w:b/>
                <w:bCs/>
                <w:i/>
                <w:iCs/>
                <w:szCs w:val="22"/>
              </w:rPr>
            </w:pPr>
          </w:p>
        </w:tc>
        <w:tc>
          <w:tcPr>
            <w:tcW w:w="630" w:type="dxa"/>
          </w:tcPr>
          <w:p w14:paraId="1073E0C6" w14:textId="77777777" w:rsidR="00DF0D6D" w:rsidRPr="006D353E" w:rsidRDefault="00DF0D6D" w:rsidP="00705BAF">
            <w:pPr>
              <w:pStyle w:val="acctfourfigures"/>
              <w:tabs>
                <w:tab w:val="decimal" w:pos="101"/>
              </w:tabs>
              <w:spacing w:line="240" w:lineRule="atLeast"/>
              <w:jc w:val="center"/>
              <w:rPr>
                <w:i/>
                <w:iCs/>
                <w:szCs w:val="22"/>
              </w:rPr>
            </w:pPr>
          </w:p>
        </w:tc>
        <w:tc>
          <w:tcPr>
            <w:tcW w:w="209" w:type="dxa"/>
            <w:gridSpan w:val="2"/>
            <w:vAlign w:val="bottom"/>
          </w:tcPr>
          <w:p w14:paraId="4882CF97" w14:textId="77777777" w:rsidR="00DF0D6D" w:rsidRPr="006D353E" w:rsidRDefault="00DF0D6D" w:rsidP="00705BAF">
            <w:pPr>
              <w:pStyle w:val="acctfourfigures"/>
              <w:tabs>
                <w:tab w:val="decimal" w:pos="101"/>
              </w:tabs>
              <w:spacing w:line="240" w:lineRule="atLeast"/>
              <w:jc w:val="center"/>
              <w:rPr>
                <w:i/>
                <w:iCs/>
                <w:szCs w:val="22"/>
              </w:rPr>
            </w:pPr>
          </w:p>
        </w:tc>
        <w:tc>
          <w:tcPr>
            <w:tcW w:w="5381" w:type="dxa"/>
            <w:gridSpan w:val="7"/>
          </w:tcPr>
          <w:p w14:paraId="5D62AE84" w14:textId="7D706F54" w:rsidR="00DF0D6D" w:rsidRPr="006D353E" w:rsidRDefault="003E3A3D" w:rsidP="00705BAF">
            <w:pPr>
              <w:pStyle w:val="acctfourfigures"/>
              <w:spacing w:line="240" w:lineRule="atLeast"/>
              <w:jc w:val="center"/>
              <w:rPr>
                <w:i/>
                <w:iCs/>
                <w:szCs w:val="22"/>
              </w:rPr>
            </w:pPr>
            <w:r w:rsidRPr="00CB194B">
              <w:rPr>
                <w:i/>
                <w:iCs/>
                <w:szCs w:val="22"/>
                <w:cs/>
                <w:lang w:bidi="th-TH"/>
              </w:rPr>
              <w:t>(</w:t>
            </w:r>
            <w:r w:rsidR="00DF0D6D" w:rsidRPr="006D353E">
              <w:rPr>
                <w:i/>
                <w:iCs/>
                <w:szCs w:val="22"/>
              </w:rPr>
              <w:t xml:space="preserve">in </w:t>
            </w:r>
            <w:r w:rsidR="0017149F" w:rsidRPr="006D353E">
              <w:rPr>
                <w:i/>
                <w:iCs/>
              </w:rPr>
              <w:t>million</w:t>
            </w:r>
            <w:r w:rsidR="00DF0D6D" w:rsidRPr="006D353E">
              <w:rPr>
                <w:i/>
                <w:iCs/>
                <w:szCs w:val="22"/>
              </w:rPr>
              <w:t xml:space="preserve"> Baht</w:t>
            </w:r>
            <w:r w:rsidRPr="00CB194B">
              <w:rPr>
                <w:i/>
                <w:iCs/>
                <w:szCs w:val="22"/>
                <w:cs/>
                <w:lang w:bidi="th-TH"/>
              </w:rPr>
              <w:t>)</w:t>
            </w:r>
          </w:p>
        </w:tc>
      </w:tr>
      <w:tr w:rsidR="00721AE5" w:rsidRPr="006D353E" w14:paraId="48D6963B" w14:textId="77777777" w:rsidTr="00721AE5">
        <w:trPr>
          <w:cantSplit/>
        </w:trPr>
        <w:tc>
          <w:tcPr>
            <w:tcW w:w="3151" w:type="dxa"/>
          </w:tcPr>
          <w:p w14:paraId="515FE46E" w14:textId="102B8702" w:rsidR="00DF0D6D" w:rsidRPr="006D353E" w:rsidRDefault="00CC212A" w:rsidP="00705BAF">
            <w:pPr>
              <w:tabs>
                <w:tab w:val="center" w:pos="101"/>
              </w:tabs>
              <w:spacing w:line="240" w:lineRule="atLeast"/>
              <w:ind w:left="191" w:hanging="191"/>
              <w:rPr>
                <w:rFonts w:cs="Times New Roman"/>
                <w:b/>
                <w:bCs/>
                <w:i/>
                <w:iCs/>
                <w:szCs w:val="22"/>
              </w:rPr>
            </w:pPr>
            <w:r w:rsidRPr="006D353E">
              <w:rPr>
                <w:rFonts w:cs="Times New Roman"/>
                <w:b/>
                <w:bCs/>
                <w:i/>
                <w:iCs/>
                <w:szCs w:val="22"/>
              </w:rPr>
              <w:t xml:space="preserve">Current </w:t>
            </w:r>
            <w:r w:rsidR="003E3A3D" w:rsidRPr="00CB194B">
              <w:rPr>
                <w:rFonts w:cs="Times New Roman"/>
                <w:b/>
                <w:bCs/>
                <w:i/>
                <w:iCs/>
                <w:szCs w:val="22"/>
                <w:cs/>
              </w:rPr>
              <w:t>(</w:t>
            </w:r>
            <w:r w:rsidRPr="006D353E">
              <w:rPr>
                <w:rFonts w:cs="Times New Roman"/>
                <w:b/>
                <w:bCs/>
                <w:i/>
                <w:iCs/>
                <w:szCs w:val="22"/>
              </w:rPr>
              <w:t>excluded interest</w:t>
            </w:r>
            <w:r w:rsidR="003E3A3D" w:rsidRPr="00CB194B">
              <w:rPr>
                <w:rFonts w:cs="Times New Roman"/>
                <w:b/>
                <w:bCs/>
                <w:i/>
                <w:iCs/>
                <w:szCs w:val="22"/>
                <w:cs/>
              </w:rPr>
              <w:t>)</w:t>
            </w:r>
          </w:p>
        </w:tc>
        <w:tc>
          <w:tcPr>
            <w:tcW w:w="630" w:type="dxa"/>
          </w:tcPr>
          <w:p w14:paraId="66CB224E" w14:textId="77777777" w:rsidR="00DF0D6D" w:rsidRPr="006D353E" w:rsidRDefault="00DF0D6D" w:rsidP="00705BAF">
            <w:pPr>
              <w:pStyle w:val="acctfourfigures"/>
              <w:tabs>
                <w:tab w:val="decimal" w:pos="101"/>
              </w:tabs>
              <w:spacing w:line="240" w:lineRule="atLeast"/>
              <w:jc w:val="center"/>
              <w:rPr>
                <w:i/>
                <w:iCs/>
                <w:szCs w:val="22"/>
              </w:rPr>
            </w:pPr>
          </w:p>
        </w:tc>
        <w:tc>
          <w:tcPr>
            <w:tcW w:w="209" w:type="dxa"/>
            <w:gridSpan w:val="2"/>
            <w:vAlign w:val="bottom"/>
          </w:tcPr>
          <w:p w14:paraId="19EFFC14" w14:textId="77777777" w:rsidR="00DF0D6D" w:rsidRPr="006D353E" w:rsidRDefault="00DF0D6D" w:rsidP="00705BAF">
            <w:pPr>
              <w:pStyle w:val="acctfourfigures"/>
              <w:tabs>
                <w:tab w:val="decimal" w:pos="101"/>
              </w:tabs>
              <w:spacing w:line="240" w:lineRule="atLeast"/>
              <w:jc w:val="center"/>
              <w:rPr>
                <w:i/>
                <w:iCs/>
                <w:szCs w:val="22"/>
              </w:rPr>
            </w:pPr>
          </w:p>
        </w:tc>
        <w:tc>
          <w:tcPr>
            <w:tcW w:w="1260" w:type="dxa"/>
          </w:tcPr>
          <w:p w14:paraId="26A65AC4" w14:textId="77777777" w:rsidR="00DF0D6D" w:rsidRPr="006D353E" w:rsidRDefault="00DF0D6D" w:rsidP="00705BAF">
            <w:pPr>
              <w:pStyle w:val="acctfourfigures"/>
              <w:spacing w:line="240" w:lineRule="atLeast"/>
              <w:rPr>
                <w:szCs w:val="22"/>
              </w:rPr>
            </w:pPr>
          </w:p>
        </w:tc>
        <w:tc>
          <w:tcPr>
            <w:tcW w:w="180" w:type="dxa"/>
          </w:tcPr>
          <w:p w14:paraId="56F4E054" w14:textId="77777777" w:rsidR="00DF0D6D" w:rsidRPr="006D353E" w:rsidRDefault="00DF0D6D" w:rsidP="00705BAF">
            <w:pPr>
              <w:pStyle w:val="acctfourfigures"/>
              <w:spacing w:line="240" w:lineRule="atLeast"/>
              <w:rPr>
                <w:szCs w:val="22"/>
              </w:rPr>
            </w:pPr>
          </w:p>
        </w:tc>
        <w:tc>
          <w:tcPr>
            <w:tcW w:w="1172" w:type="dxa"/>
          </w:tcPr>
          <w:p w14:paraId="0B4EC92A" w14:textId="77777777" w:rsidR="00DF0D6D" w:rsidRPr="006D353E" w:rsidRDefault="00DF0D6D" w:rsidP="00705BAF">
            <w:pPr>
              <w:pStyle w:val="acctfourfigures"/>
              <w:spacing w:line="240" w:lineRule="atLeast"/>
              <w:rPr>
                <w:szCs w:val="22"/>
              </w:rPr>
            </w:pPr>
          </w:p>
        </w:tc>
        <w:tc>
          <w:tcPr>
            <w:tcW w:w="180" w:type="dxa"/>
          </w:tcPr>
          <w:p w14:paraId="68881125" w14:textId="77777777" w:rsidR="00DF0D6D" w:rsidRPr="006D353E" w:rsidRDefault="00DF0D6D" w:rsidP="00705BAF">
            <w:pPr>
              <w:pStyle w:val="acctfourfigures"/>
              <w:spacing w:line="240" w:lineRule="atLeast"/>
              <w:rPr>
                <w:szCs w:val="22"/>
              </w:rPr>
            </w:pPr>
          </w:p>
        </w:tc>
        <w:tc>
          <w:tcPr>
            <w:tcW w:w="1172" w:type="dxa"/>
          </w:tcPr>
          <w:p w14:paraId="47069DD2" w14:textId="77777777" w:rsidR="00DF0D6D" w:rsidRPr="006D353E" w:rsidRDefault="00DF0D6D" w:rsidP="00705BAF">
            <w:pPr>
              <w:pStyle w:val="acctfourfigures"/>
              <w:spacing w:line="240" w:lineRule="atLeast"/>
              <w:rPr>
                <w:szCs w:val="22"/>
              </w:rPr>
            </w:pPr>
          </w:p>
        </w:tc>
        <w:tc>
          <w:tcPr>
            <w:tcW w:w="182" w:type="dxa"/>
          </w:tcPr>
          <w:p w14:paraId="63E151E9" w14:textId="77777777" w:rsidR="00DF0D6D" w:rsidRPr="006D353E" w:rsidRDefault="00DF0D6D" w:rsidP="00705BAF">
            <w:pPr>
              <w:pStyle w:val="acctfourfigures"/>
              <w:spacing w:line="240" w:lineRule="atLeast"/>
              <w:rPr>
                <w:szCs w:val="22"/>
              </w:rPr>
            </w:pPr>
          </w:p>
        </w:tc>
        <w:tc>
          <w:tcPr>
            <w:tcW w:w="1235" w:type="dxa"/>
          </w:tcPr>
          <w:p w14:paraId="56104291" w14:textId="77777777" w:rsidR="00DF0D6D" w:rsidRPr="006D353E" w:rsidRDefault="00DF0D6D" w:rsidP="00705BAF">
            <w:pPr>
              <w:pStyle w:val="acctfourfigures"/>
              <w:spacing w:line="240" w:lineRule="atLeast"/>
              <w:rPr>
                <w:szCs w:val="22"/>
              </w:rPr>
            </w:pPr>
          </w:p>
        </w:tc>
      </w:tr>
      <w:tr w:rsidR="0017149F" w:rsidRPr="006D353E" w14:paraId="1716701C" w14:textId="77777777" w:rsidTr="00721AE5">
        <w:trPr>
          <w:cantSplit/>
        </w:trPr>
        <w:tc>
          <w:tcPr>
            <w:tcW w:w="3151" w:type="dxa"/>
          </w:tcPr>
          <w:p w14:paraId="6B4E424D" w14:textId="77777777" w:rsidR="0017149F" w:rsidRPr="006D353E" w:rsidRDefault="0017149F" w:rsidP="00705BAF">
            <w:pPr>
              <w:spacing w:line="240" w:lineRule="atLeast"/>
              <w:ind w:left="191" w:hanging="191"/>
              <w:rPr>
                <w:rFonts w:cs="Times New Roman"/>
                <w:szCs w:val="22"/>
              </w:rPr>
            </w:pPr>
            <w:r w:rsidRPr="006D353E">
              <w:rPr>
                <w:rFonts w:cs="Times New Roman"/>
                <w:szCs w:val="22"/>
              </w:rPr>
              <w:t>Short</w:t>
            </w:r>
            <w:r w:rsidRPr="00CB194B">
              <w:rPr>
                <w:rFonts w:cs="Times New Roman"/>
                <w:szCs w:val="22"/>
                <w:cs/>
              </w:rPr>
              <w:t>-</w:t>
            </w:r>
            <w:r w:rsidRPr="006D353E">
              <w:rPr>
                <w:rFonts w:cs="Times New Roman"/>
                <w:szCs w:val="22"/>
              </w:rPr>
              <w:t xml:space="preserve">term loans from financial </w:t>
            </w:r>
          </w:p>
        </w:tc>
        <w:tc>
          <w:tcPr>
            <w:tcW w:w="630" w:type="dxa"/>
          </w:tcPr>
          <w:p w14:paraId="34528141" w14:textId="77777777" w:rsidR="0017149F" w:rsidRPr="006D353E" w:rsidRDefault="0017149F" w:rsidP="00705BAF">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5C356910" w14:textId="77777777" w:rsidR="0017149F" w:rsidRPr="006D353E" w:rsidRDefault="0017149F" w:rsidP="00705BAF">
            <w:pPr>
              <w:pStyle w:val="acctfourfigures"/>
              <w:tabs>
                <w:tab w:val="clear" w:pos="765"/>
                <w:tab w:val="decimal" w:pos="101"/>
                <w:tab w:val="decimal" w:pos="731"/>
              </w:tabs>
              <w:spacing w:line="240" w:lineRule="atLeast"/>
              <w:ind w:right="11"/>
              <w:jc w:val="center"/>
              <w:rPr>
                <w:i/>
                <w:iCs/>
                <w:szCs w:val="22"/>
              </w:rPr>
            </w:pPr>
          </w:p>
        </w:tc>
        <w:tc>
          <w:tcPr>
            <w:tcW w:w="1260" w:type="dxa"/>
          </w:tcPr>
          <w:p w14:paraId="080C6B79" w14:textId="77777777" w:rsidR="0017149F" w:rsidRPr="006D353E" w:rsidRDefault="0017149F" w:rsidP="00705BAF">
            <w:pPr>
              <w:pStyle w:val="acctfourfigures"/>
              <w:tabs>
                <w:tab w:val="clear" w:pos="765"/>
                <w:tab w:val="decimal" w:pos="1001"/>
              </w:tabs>
              <w:spacing w:line="240" w:lineRule="atLeast"/>
              <w:ind w:right="11"/>
              <w:rPr>
                <w:szCs w:val="22"/>
              </w:rPr>
            </w:pPr>
          </w:p>
        </w:tc>
        <w:tc>
          <w:tcPr>
            <w:tcW w:w="180" w:type="dxa"/>
          </w:tcPr>
          <w:p w14:paraId="5F83C092" w14:textId="77777777" w:rsidR="0017149F" w:rsidRPr="006D353E" w:rsidRDefault="0017149F" w:rsidP="00705BAF">
            <w:pPr>
              <w:pStyle w:val="acctfourfigures"/>
              <w:spacing w:line="240" w:lineRule="atLeast"/>
              <w:rPr>
                <w:szCs w:val="22"/>
              </w:rPr>
            </w:pPr>
          </w:p>
        </w:tc>
        <w:tc>
          <w:tcPr>
            <w:tcW w:w="1172" w:type="dxa"/>
          </w:tcPr>
          <w:p w14:paraId="5C7F830B" w14:textId="77777777" w:rsidR="0017149F" w:rsidRPr="006D353E" w:rsidRDefault="0017149F" w:rsidP="00705BAF">
            <w:pPr>
              <w:pStyle w:val="acctfourfigures"/>
              <w:tabs>
                <w:tab w:val="clear" w:pos="765"/>
                <w:tab w:val="decimal" w:pos="1001"/>
              </w:tabs>
              <w:spacing w:line="240" w:lineRule="atLeast"/>
              <w:ind w:right="11"/>
              <w:rPr>
                <w:szCs w:val="22"/>
              </w:rPr>
            </w:pPr>
          </w:p>
        </w:tc>
        <w:tc>
          <w:tcPr>
            <w:tcW w:w="180" w:type="dxa"/>
          </w:tcPr>
          <w:p w14:paraId="22D32D51" w14:textId="77777777" w:rsidR="0017149F" w:rsidRPr="006D353E" w:rsidRDefault="0017149F" w:rsidP="00705BAF">
            <w:pPr>
              <w:pStyle w:val="acctfourfigures"/>
              <w:spacing w:line="240" w:lineRule="atLeast"/>
              <w:rPr>
                <w:szCs w:val="22"/>
              </w:rPr>
            </w:pPr>
          </w:p>
        </w:tc>
        <w:tc>
          <w:tcPr>
            <w:tcW w:w="1172" w:type="dxa"/>
          </w:tcPr>
          <w:p w14:paraId="1A7E3A9E" w14:textId="77777777" w:rsidR="0017149F" w:rsidRPr="006D353E" w:rsidRDefault="0017149F" w:rsidP="00705BAF">
            <w:pPr>
              <w:pStyle w:val="acctfourfigures"/>
              <w:tabs>
                <w:tab w:val="clear" w:pos="765"/>
                <w:tab w:val="decimal" w:pos="731"/>
              </w:tabs>
              <w:spacing w:line="240" w:lineRule="atLeast"/>
              <w:ind w:right="11"/>
              <w:rPr>
                <w:szCs w:val="22"/>
              </w:rPr>
            </w:pPr>
          </w:p>
        </w:tc>
        <w:tc>
          <w:tcPr>
            <w:tcW w:w="182" w:type="dxa"/>
          </w:tcPr>
          <w:p w14:paraId="779B9018" w14:textId="77777777" w:rsidR="0017149F" w:rsidRPr="006D353E" w:rsidRDefault="0017149F" w:rsidP="00705BAF">
            <w:pPr>
              <w:pStyle w:val="acctfourfigures"/>
              <w:spacing w:line="240" w:lineRule="atLeast"/>
              <w:rPr>
                <w:szCs w:val="22"/>
              </w:rPr>
            </w:pPr>
          </w:p>
        </w:tc>
        <w:tc>
          <w:tcPr>
            <w:tcW w:w="1235" w:type="dxa"/>
          </w:tcPr>
          <w:p w14:paraId="25F3DA9D" w14:textId="77777777" w:rsidR="0017149F" w:rsidRPr="006D353E" w:rsidRDefault="0017149F" w:rsidP="00705BAF">
            <w:pPr>
              <w:pStyle w:val="acctfourfigures"/>
              <w:tabs>
                <w:tab w:val="clear" w:pos="765"/>
                <w:tab w:val="decimal" w:pos="731"/>
              </w:tabs>
              <w:spacing w:line="240" w:lineRule="atLeast"/>
              <w:ind w:right="11"/>
              <w:rPr>
                <w:szCs w:val="22"/>
              </w:rPr>
            </w:pPr>
          </w:p>
        </w:tc>
      </w:tr>
      <w:tr w:rsidR="0017149F" w:rsidRPr="006D353E" w14:paraId="5E52E129" w14:textId="77777777" w:rsidTr="00721AE5">
        <w:trPr>
          <w:cantSplit/>
        </w:trPr>
        <w:tc>
          <w:tcPr>
            <w:tcW w:w="3151" w:type="dxa"/>
          </w:tcPr>
          <w:p w14:paraId="52D7A90E" w14:textId="70E70C06" w:rsidR="0017149F" w:rsidRPr="006D353E" w:rsidRDefault="0017149F" w:rsidP="00705BAF">
            <w:pPr>
              <w:spacing w:line="240" w:lineRule="atLeast"/>
              <w:ind w:left="191" w:hanging="191"/>
              <w:rPr>
                <w:rFonts w:cs="Times New Roman"/>
                <w:szCs w:val="22"/>
              </w:rPr>
            </w:pPr>
            <w:r w:rsidRPr="00CB194B">
              <w:rPr>
                <w:rFonts w:cs="Times New Roman"/>
                <w:szCs w:val="22"/>
                <w:cs/>
              </w:rPr>
              <w:t xml:space="preserve">   </w:t>
            </w:r>
            <w:r w:rsidR="00896640">
              <w:rPr>
                <w:rFonts w:cs="Times New Roman"/>
                <w:szCs w:val="22"/>
              </w:rPr>
              <w:t>i</w:t>
            </w:r>
            <w:r w:rsidRPr="006D353E">
              <w:rPr>
                <w:rFonts w:cs="Times New Roman"/>
                <w:szCs w:val="22"/>
              </w:rPr>
              <w:t>nstitution</w:t>
            </w:r>
          </w:p>
        </w:tc>
        <w:tc>
          <w:tcPr>
            <w:tcW w:w="630" w:type="dxa"/>
          </w:tcPr>
          <w:p w14:paraId="367D517B" w14:textId="77777777" w:rsidR="0017149F" w:rsidRPr="006D353E" w:rsidRDefault="0017149F" w:rsidP="00705BAF">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00ABBBE5" w14:textId="77777777" w:rsidR="0017149F" w:rsidRPr="006D353E" w:rsidRDefault="0017149F" w:rsidP="00705BAF">
            <w:pPr>
              <w:pStyle w:val="acctfourfigures"/>
              <w:tabs>
                <w:tab w:val="clear" w:pos="765"/>
                <w:tab w:val="decimal" w:pos="101"/>
                <w:tab w:val="decimal" w:pos="731"/>
              </w:tabs>
              <w:spacing w:line="240" w:lineRule="atLeast"/>
              <w:ind w:right="11"/>
              <w:jc w:val="center"/>
              <w:rPr>
                <w:i/>
                <w:iCs/>
                <w:szCs w:val="22"/>
              </w:rPr>
            </w:pPr>
          </w:p>
        </w:tc>
        <w:tc>
          <w:tcPr>
            <w:tcW w:w="1260" w:type="dxa"/>
          </w:tcPr>
          <w:p w14:paraId="5753FC5C" w14:textId="77777777" w:rsidR="0017149F" w:rsidRPr="006D353E" w:rsidRDefault="0017149F" w:rsidP="00705BAF">
            <w:pPr>
              <w:pStyle w:val="acctfourfigures"/>
              <w:tabs>
                <w:tab w:val="clear" w:pos="765"/>
                <w:tab w:val="decimal" w:pos="1001"/>
              </w:tabs>
              <w:spacing w:line="240" w:lineRule="atLeast"/>
              <w:ind w:right="11"/>
              <w:rPr>
                <w:szCs w:val="22"/>
              </w:rPr>
            </w:pPr>
          </w:p>
        </w:tc>
        <w:tc>
          <w:tcPr>
            <w:tcW w:w="180" w:type="dxa"/>
          </w:tcPr>
          <w:p w14:paraId="4C0529CB" w14:textId="77777777" w:rsidR="0017149F" w:rsidRPr="006D353E" w:rsidRDefault="0017149F" w:rsidP="00705BAF">
            <w:pPr>
              <w:pStyle w:val="acctfourfigures"/>
              <w:spacing w:line="240" w:lineRule="atLeast"/>
              <w:rPr>
                <w:szCs w:val="22"/>
              </w:rPr>
            </w:pPr>
          </w:p>
        </w:tc>
        <w:tc>
          <w:tcPr>
            <w:tcW w:w="1172" w:type="dxa"/>
          </w:tcPr>
          <w:p w14:paraId="7D2123EA" w14:textId="77777777" w:rsidR="0017149F" w:rsidRPr="006D353E" w:rsidRDefault="0017149F" w:rsidP="00705BAF">
            <w:pPr>
              <w:pStyle w:val="acctfourfigures"/>
              <w:tabs>
                <w:tab w:val="clear" w:pos="765"/>
                <w:tab w:val="decimal" w:pos="1001"/>
              </w:tabs>
              <w:spacing w:line="240" w:lineRule="atLeast"/>
              <w:ind w:right="11"/>
              <w:rPr>
                <w:szCs w:val="22"/>
              </w:rPr>
            </w:pPr>
          </w:p>
        </w:tc>
        <w:tc>
          <w:tcPr>
            <w:tcW w:w="180" w:type="dxa"/>
          </w:tcPr>
          <w:p w14:paraId="7B6BB9AC" w14:textId="77777777" w:rsidR="0017149F" w:rsidRPr="006D353E" w:rsidRDefault="0017149F" w:rsidP="00705BAF">
            <w:pPr>
              <w:pStyle w:val="acctfourfigures"/>
              <w:spacing w:line="240" w:lineRule="atLeast"/>
              <w:rPr>
                <w:szCs w:val="22"/>
              </w:rPr>
            </w:pPr>
          </w:p>
        </w:tc>
        <w:tc>
          <w:tcPr>
            <w:tcW w:w="1172" w:type="dxa"/>
          </w:tcPr>
          <w:p w14:paraId="6EBEEA73" w14:textId="77777777" w:rsidR="0017149F" w:rsidRPr="006D353E" w:rsidRDefault="0017149F" w:rsidP="00705BAF">
            <w:pPr>
              <w:pStyle w:val="acctfourfigures"/>
              <w:tabs>
                <w:tab w:val="clear" w:pos="765"/>
                <w:tab w:val="decimal" w:pos="731"/>
              </w:tabs>
              <w:spacing w:line="240" w:lineRule="atLeast"/>
              <w:ind w:right="11"/>
              <w:rPr>
                <w:szCs w:val="22"/>
              </w:rPr>
            </w:pPr>
          </w:p>
        </w:tc>
        <w:tc>
          <w:tcPr>
            <w:tcW w:w="182" w:type="dxa"/>
          </w:tcPr>
          <w:p w14:paraId="2D353E6E" w14:textId="77777777" w:rsidR="0017149F" w:rsidRPr="006D353E" w:rsidRDefault="0017149F" w:rsidP="00705BAF">
            <w:pPr>
              <w:pStyle w:val="acctfourfigures"/>
              <w:spacing w:line="240" w:lineRule="atLeast"/>
              <w:rPr>
                <w:szCs w:val="22"/>
              </w:rPr>
            </w:pPr>
          </w:p>
        </w:tc>
        <w:tc>
          <w:tcPr>
            <w:tcW w:w="1235" w:type="dxa"/>
          </w:tcPr>
          <w:p w14:paraId="6EA8D727" w14:textId="77777777" w:rsidR="0017149F" w:rsidRPr="006D353E" w:rsidRDefault="0017149F" w:rsidP="00705BAF">
            <w:pPr>
              <w:pStyle w:val="acctfourfigures"/>
              <w:tabs>
                <w:tab w:val="clear" w:pos="765"/>
                <w:tab w:val="decimal" w:pos="731"/>
              </w:tabs>
              <w:spacing w:line="240" w:lineRule="atLeast"/>
              <w:ind w:right="11"/>
              <w:rPr>
                <w:szCs w:val="22"/>
              </w:rPr>
            </w:pPr>
          </w:p>
        </w:tc>
      </w:tr>
      <w:tr w:rsidR="00A14AAB" w:rsidRPr="006D353E" w14:paraId="1350DBBA" w14:textId="77777777" w:rsidTr="00721AE5">
        <w:trPr>
          <w:cantSplit/>
        </w:trPr>
        <w:tc>
          <w:tcPr>
            <w:tcW w:w="3151" w:type="dxa"/>
          </w:tcPr>
          <w:p w14:paraId="2C94D49C" w14:textId="77777777" w:rsidR="00A14AAB" w:rsidRPr="00A14AAB" w:rsidRDefault="00A14AAB" w:rsidP="00A14AAB">
            <w:pPr>
              <w:spacing w:line="240" w:lineRule="atLeast"/>
              <w:ind w:left="191" w:hanging="191"/>
              <w:rPr>
                <w:rFonts w:cs="Times New Roman"/>
                <w:szCs w:val="22"/>
                <w:cs/>
              </w:rPr>
            </w:pPr>
            <w:r w:rsidRPr="00CB194B">
              <w:rPr>
                <w:rFonts w:cs="Times New Roman"/>
                <w:szCs w:val="22"/>
                <w:cs/>
              </w:rPr>
              <w:t xml:space="preserve">   </w:t>
            </w:r>
            <w:r w:rsidRPr="00A14AAB">
              <w:rPr>
                <w:rFonts w:cs="Times New Roman"/>
                <w:szCs w:val="22"/>
              </w:rPr>
              <w:t xml:space="preserve">- </w:t>
            </w:r>
            <w:r w:rsidRPr="00CB194B">
              <w:rPr>
                <w:rFonts w:cs="Times New Roman"/>
                <w:szCs w:val="22"/>
              </w:rPr>
              <w:t>Secured</w:t>
            </w:r>
          </w:p>
        </w:tc>
        <w:tc>
          <w:tcPr>
            <w:tcW w:w="630" w:type="dxa"/>
          </w:tcPr>
          <w:p w14:paraId="64AD4208" w14:textId="77777777" w:rsidR="00A14AAB" w:rsidRPr="00A14AAB"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65CB132E" w14:textId="77777777" w:rsidR="00A14AAB" w:rsidRPr="00A14AAB"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1260" w:type="dxa"/>
          </w:tcPr>
          <w:p w14:paraId="3AABC997" w14:textId="77777777" w:rsidR="00A14AAB" w:rsidRPr="00A14AAB" w:rsidRDefault="00A14AAB" w:rsidP="00A14AAB">
            <w:pPr>
              <w:pStyle w:val="acctfourfigures"/>
              <w:tabs>
                <w:tab w:val="clear" w:pos="765"/>
                <w:tab w:val="decimal" w:pos="1001"/>
              </w:tabs>
              <w:spacing w:line="240" w:lineRule="atLeast"/>
              <w:ind w:right="11"/>
              <w:rPr>
                <w:szCs w:val="22"/>
              </w:rPr>
            </w:pPr>
            <w:r w:rsidRPr="00CB194B">
              <w:rPr>
                <w:szCs w:val="22"/>
              </w:rPr>
              <w:t>497</w:t>
            </w:r>
          </w:p>
        </w:tc>
        <w:tc>
          <w:tcPr>
            <w:tcW w:w="180" w:type="dxa"/>
          </w:tcPr>
          <w:p w14:paraId="6B6185B0" w14:textId="77777777" w:rsidR="00A14AAB" w:rsidRPr="00A14AAB" w:rsidRDefault="00A14AAB" w:rsidP="00A14AAB">
            <w:pPr>
              <w:pStyle w:val="acctfourfigures"/>
              <w:spacing w:line="240" w:lineRule="atLeast"/>
              <w:rPr>
                <w:szCs w:val="22"/>
              </w:rPr>
            </w:pPr>
          </w:p>
        </w:tc>
        <w:tc>
          <w:tcPr>
            <w:tcW w:w="1172" w:type="dxa"/>
          </w:tcPr>
          <w:p w14:paraId="175296FE" w14:textId="77777777" w:rsidR="00A14AAB" w:rsidRPr="00A14AAB" w:rsidRDefault="00A14AAB" w:rsidP="00A14AAB">
            <w:pPr>
              <w:pStyle w:val="acctfourfigures"/>
              <w:tabs>
                <w:tab w:val="clear" w:pos="765"/>
                <w:tab w:val="decimal" w:pos="1001"/>
              </w:tabs>
              <w:spacing w:line="240" w:lineRule="atLeast"/>
              <w:ind w:right="11"/>
              <w:rPr>
                <w:szCs w:val="22"/>
              </w:rPr>
            </w:pPr>
            <w:r w:rsidRPr="00CB194B">
              <w:rPr>
                <w:szCs w:val="22"/>
              </w:rPr>
              <w:t>449</w:t>
            </w:r>
          </w:p>
        </w:tc>
        <w:tc>
          <w:tcPr>
            <w:tcW w:w="180" w:type="dxa"/>
          </w:tcPr>
          <w:p w14:paraId="56775109" w14:textId="77777777" w:rsidR="00A14AAB" w:rsidRPr="00A14AAB" w:rsidRDefault="00A14AAB" w:rsidP="00A14AAB">
            <w:pPr>
              <w:pStyle w:val="acctfourfigures"/>
              <w:spacing w:line="240" w:lineRule="atLeast"/>
              <w:rPr>
                <w:szCs w:val="22"/>
              </w:rPr>
            </w:pPr>
          </w:p>
        </w:tc>
        <w:tc>
          <w:tcPr>
            <w:tcW w:w="1172" w:type="dxa"/>
          </w:tcPr>
          <w:p w14:paraId="3A6C9A0A" w14:textId="77777777" w:rsidR="00A14AAB" w:rsidRPr="00601666" w:rsidRDefault="00A14AAB" w:rsidP="00A14AAB">
            <w:pPr>
              <w:pStyle w:val="acctfourfigures"/>
              <w:tabs>
                <w:tab w:val="clear" w:pos="765"/>
                <w:tab w:val="decimal" w:pos="731"/>
              </w:tabs>
              <w:spacing w:line="240" w:lineRule="atLeast"/>
              <w:ind w:right="11"/>
              <w:rPr>
                <w:szCs w:val="22"/>
              </w:rPr>
            </w:pPr>
            <w:r w:rsidRPr="00CB194B">
              <w:rPr>
                <w:szCs w:val="22"/>
                <w:cs/>
                <w:lang w:bidi="th-TH"/>
              </w:rPr>
              <w:t>-</w:t>
            </w:r>
          </w:p>
        </w:tc>
        <w:tc>
          <w:tcPr>
            <w:tcW w:w="182" w:type="dxa"/>
          </w:tcPr>
          <w:p w14:paraId="735E4E51" w14:textId="77777777" w:rsidR="00A14AAB" w:rsidRPr="00601666" w:rsidRDefault="00A14AAB" w:rsidP="00A14AAB">
            <w:pPr>
              <w:pStyle w:val="acctfourfigures"/>
              <w:spacing w:line="240" w:lineRule="atLeast"/>
              <w:rPr>
                <w:szCs w:val="22"/>
              </w:rPr>
            </w:pPr>
          </w:p>
        </w:tc>
        <w:tc>
          <w:tcPr>
            <w:tcW w:w="1235" w:type="dxa"/>
          </w:tcPr>
          <w:p w14:paraId="03EF6DB8" w14:textId="77777777" w:rsidR="00A14AAB" w:rsidRPr="00601666" w:rsidRDefault="00A14AAB" w:rsidP="00A14AAB">
            <w:pPr>
              <w:pStyle w:val="acctfourfigures"/>
              <w:tabs>
                <w:tab w:val="clear" w:pos="765"/>
                <w:tab w:val="decimal" w:pos="731"/>
              </w:tabs>
              <w:spacing w:line="240" w:lineRule="atLeast"/>
              <w:ind w:right="11"/>
              <w:rPr>
                <w:szCs w:val="22"/>
              </w:rPr>
            </w:pPr>
            <w:r w:rsidRPr="00CB194B">
              <w:rPr>
                <w:szCs w:val="22"/>
                <w:cs/>
                <w:lang w:bidi="th-TH"/>
              </w:rPr>
              <w:t>-</w:t>
            </w:r>
          </w:p>
        </w:tc>
      </w:tr>
      <w:tr w:rsidR="00A14AAB" w:rsidRPr="006D353E" w14:paraId="570E56C9" w14:textId="77777777" w:rsidTr="00721AE5">
        <w:trPr>
          <w:cantSplit/>
        </w:trPr>
        <w:tc>
          <w:tcPr>
            <w:tcW w:w="3151" w:type="dxa"/>
          </w:tcPr>
          <w:p w14:paraId="200A24AC" w14:textId="2B544993" w:rsidR="00A14AAB" w:rsidRPr="00A14AAB" w:rsidRDefault="00A14AAB" w:rsidP="00CB194B">
            <w:pPr>
              <w:spacing w:line="240" w:lineRule="atLeast"/>
              <w:rPr>
                <w:rFonts w:cs="Times New Roman"/>
                <w:szCs w:val="22"/>
              </w:rPr>
            </w:pPr>
            <w:r>
              <w:rPr>
                <w:rFonts w:cstheme="minorBidi"/>
                <w:szCs w:val="22"/>
              </w:rPr>
              <w:t xml:space="preserve">   - </w:t>
            </w:r>
            <w:r w:rsidRPr="00CB194B">
              <w:rPr>
                <w:rFonts w:cs="Times New Roman"/>
                <w:szCs w:val="22"/>
              </w:rPr>
              <w:t>U</w:t>
            </w:r>
            <w:r w:rsidRPr="00A14AAB">
              <w:rPr>
                <w:rFonts w:cs="Times New Roman"/>
                <w:szCs w:val="22"/>
              </w:rPr>
              <w:t>nsecured</w:t>
            </w:r>
          </w:p>
        </w:tc>
        <w:tc>
          <w:tcPr>
            <w:tcW w:w="630" w:type="dxa"/>
          </w:tcPr>
          <w:p w14:paraId="402D9381" w14:textId="77777777" w:rsidR="00A14AAB" w:rsidRPr="00A14AAB"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2F809E78" w14:textId="77777777" w:rsidR="00A14AAB" w:rsidRPr="00A14AAB"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1260" w:type="dxa"/>
          </w:tcPr>
          <w:p w14:paraId="744C3CEE" w14:textId="77777777" w:rsidR="00A14AAB" w:rsidRPr="00CB194B" w:rsidRDefault="00A14AAB" w:rsidP="00A14AAB">
            <w:pPr>
              <w:pStyle w:val="acctfourfigures"/>
              <w:tabs>
                <w:tab w:val="clear" w:pos="765"/>
                <w:tab w:val="decimal" w:pos="1001"/>
              </w:tabs>
              <w:spacing w:line="240" w:lineRule="atLeast"/>
              <w:ind w:right="11"/>
              <w:rPr>
                <w:szCs w:val="22"/>
              </w:rPr>
            </w:pPr>
            <w:r w:rsidRPr="00CB194B">
              <w:rPr>
                <w:szCs w:val="22"/>
              </w:rPr>
              <w:t>7,595</w:t>
            </w:r>
          </w:p>
        </w:tc>
        <w:tc>
          <w:tcPr>
            <w:tcW w:w="180" w:type="dxa"/>
          </w:tcPr>
          <w:p w14:paraId="2BCA6069" w14:textId="77777777" w:rsidR="00A14AAB" w:rsidRPr="00CB194B" w:rsidRDefault="00A14AAB" w:rsidP="00A14AAB">
            <w:pPr>
              <w:pStyle w:val="acctfourfigures"/>
              <w:spacing w:line="240" w:lineRule="atLeast"/>
              <w:rPr>
                <w:szCs w:val="22"/>
              </w:rPr>
            </w:pPr>
          </w:p>
        </w:tc>
        <w:tc>
          <w:tcPr>
            <w:tcW w:w="1172" w:type="dxa"/>
          </w:tcPr>
          <w:p w14:paraId="0DE16FFE" w14:textId="77777777" w:rsidR="00A14AAB" w:rsidRPr="00CB194B" w:rsidRDefault="00A14AAB" w:rsidP="00A14AAB">
            <w:pPr>
              <w:pStyle w:val="acctfourfigures"/>
              <w:tabs>
                <w:tab w:val="clear" w:pos="765"/>
                <w:tab w:val="decimal" w:pos="1001"/>
              </w:tabs>
              <w:spacing w:line="240" w:lineRule="atLeast"/>
              <w:ind w:right="11"/>
              <w:rPr>
                <w:szCs w:val="22"/>
              </w:rPr>
            </w:pPr>
            <w:r w:rsidRPr="00CB194B">
              <w:rPr>
                <w:szCs w:val="22"/>
              </w:rPr>
              <w:t>2,964</w:t>
            </w:r>
          </w:p>
        </w:tc>
        <w:tc>
          <w:tcPr>
            <w:tcW w:w="180" w:type="dxa"/>
          </w:tcPr>
          <w:p w14:paraId="1C922091" w14:textId="77777777" w:rsidR="00A14AAB" w:rsidRPr="00A14AAB" w:rsidRDefault="00A14AAB" w:rsidP="00A14AAB">
            <w:pPr>
              <w:pStyle w:val="acctfourfigures"/>
              <w:spacing w:line="240" w:lineRule="atLeast"/>
              <w:rPr>
                <w:szCs w:val="22"/>
              </w:rPr>
            </w:pPr>
          </w:p>
        </w:tc>
        <w:tc>
          <w:tcPr>
            <w:tcW w:w="1172" w:type="dxa"/>
          </w:tcPr>
          <w:p w14:paraId="2CF8247B" w14:textId="77777777" w:rsidR="00A14AAB" w:rsidRPr="00A14AAB" w:rsidRDefault="00A14AAB" w:rsidP="00CB194B">
            <w:pPr>
              <w:pStyle w:val="acctfourfigures"/>
              <w:tabs>
                <w:tab w:val="clear" w:pos="765"/>
                <w:tab w:val="decimal" w:pos="1001"/>
              </w:tabs>
              <w:spacing w:line="240" w:lineRule="atLeast"/>
              <w:ind w:right="11"/>
              <w:rPr>
                <w:szCs w:val="22"/>
              </w:rPr>
            </w:pPr>
            <w:r w:rsidRPr="00A14AAB">
              <w:rPr>
                <w:szCs w:val="22"/>
                <w:lang w:bidi="th-TH"/>
              </w:rPr>
              <w:t>3,000</w:t>
            </w:r>
          </w:p>
        </w:tc>
        <w:tc>
          <w:tcPr>
            <w:tcW w:w="182" w:type="dxa"/>
          </w:tcPr>
          <w:p w14:paraId="469C594D" w14:textId="77777777" w:rsidR="00A14AAB" w:rsidRPr="00A14AAB" w:rsidRDefault="00A14AAB" w:rsidP="00A14AAB">
            <w:pPr>
              <w:pStyle w:val="acctfourfigures"/>
              <w:spacing w:line="240" w:lineRule="atLeast"/>
              <w:rPr>
                <w:szCs w:val="22"/>
              </w:rPr>
            </w:pPr>
          </w:p>
        </w:tc>
        <w:tc>
          <w:tcPr>
            <w:tcW w:w="1235" w:type="dxa"/>
          </w:tcPr>
          <w:p w14:paraId="771AB7E9" w14:textId="77777777" w:rsidR="00A14AAB" w:rsidRPr="00601666" w:rsidRDefault="00A14AAB" w:rsidP="00A14AAB">
            <w:pPr>
              <w:pStyle w:val="acctfourfigures"/>
              <w:tabs>
                <w:tab w:val="clear" w:pos="765"/>
                <w:tab w:val="decimal" w:pos="731"/>
              </w:tabs>
              <w:spacing w:line="240" w:lineRule="atLeast"/>
              <w:ind w:right="11"/>
              <w:rPr>
                <w:szCs w:val="22"/>
              </w:rPr>
            </w:pPr>
            <w:r w:rsidRPr="00CB194B">
              <w:rPr>
                <w:szCs w:val="22"/>
                <w:cs/>
                <w:lang w:bidi="th-TH"/>
              </w:rPr>
              <w:t>-</w:t>
            </w:r>
          </w:p>
        </w:tc>
      </w:tr>
      <w:tr w:rsidR="00A14AAB" w:rsidRPr="006D353E" w14:paraId="099AD623" w14:textId="77777777" w:rsidTr="00721AE5">
        <w:trPr>
          <w:cantSplit/>
        </w:trPr>
        <w:tc>
          <w:tcPr>
            <w:tcW w:w="3151" w:type="dxa"/>
          </w:tcPr>
          <w:p w14:paraId="5F51F8A1" w14:textId="77777777" w:rsidR="00A14AAB" w:rsidRPr="006D353E" w:rsidRDefault="00A14AAB" w:rsidP="00A14AAB">
            <w:pPr>
              <w:spacing w:line="240" w:lineRule="atLeast"/>
              <w:ind w:left="191" w:hanging="191"/>
              <w:rPr>
                <w:rFonts w:cs="Times New Roman"/>
                <w:szCs w:val="22"/>
              </w:rPr>
            </w:pPr>
            <w:r w:rsidRPr="006D353E">
              <w:rPr>
                <w:rFonts w:cs="Times New Roman"/>
                <w:szCs w:val="22"/>
              </w:rPr>
              <w:t>Current portion of long</w:t>
            </w:r>
            <w:r w:rsidRPr="00CB194B">
              <w:rPr>
                <w:rFonts w:cs="Times New Roman"/>
                <w:szCs w:val="22"/>
                <w:cs/>
              </w:rPr>
              <w:t>-</w:t>
            </w:r>
            <w:r w:rsidRPr="006D353E">
              <w:rPr>
                <w:rFonts w:cs="Times New Roman"/>
                <w:szCs w:val="22"/>
              </w:rPr>
              <w:t xml:space="preserve">term </w:t>
            </w:r>
          </w:p>
        </w:tc>
        <w:tc>
          <w:tcPr>
            <w:tcW w:w="630" w:type="dxa"/>
          </w:tcPr>
          <w:p w14:paraId="66BC30F9" w14:textId="77777777" w:rsidR="00A14AAB" w:rsidRPr="006D353E"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5CAF9D4B" w14:textId="77777777" w:rsidR="00A14AAB" w:rsidRPr="006D353E"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1260" w:type="dxa"/>
          </w:tcPr>
          <w:p w14:paraId="5832221B" w14:textId="77777777" w:rsidR="00A14AAB" w:rsidRPr="006D353E" w:rsidRDefault="00A14AAB" w:rsidP="00A14AAB">
            <w:pPr>
              <w:pStyle w:val="acctfourfigures"/>
              <w:tabs>
                <w:tab w:val="clear" w:pos="765"/>
                <w:tab w:val="decimal" w:pos="1001"/>
              </w:tabs>
              <w:spacing w:line="240" w:lineRule="atLeast"/>
              <w:ind w:right="11"/>
              <w:rPr>
                <w:szCs w:val="22"/>
              </w:rPr>
            </w:pPr>
          </w:p>
        </w:tc>
        <w:tc>
          <w:tcPr>
            <w:tcW w:w="180" w:type="dxa"/>
          </w:tcPr>
          <w:p w14:paraId="16535A2D" w14:textId="77777777" w:rsidR="00A14AAB" w:rsidRPr="006D353E" w:rsidRDefault="00A14AAB" w:rsidP="00A14AAB">
            <w:pPr>
              <w:pStyle w:val="acctfourfigures"/>
              <w:spacing w:line="240" w:lineRule="atLeast"/>
              <w:rPr>
                <w:szCs w:val="22"/>
              </w:rPr>
            </w:pPr>
          </w:p>
        </w:tc>
        <w:tc>
          <w:tcPr>
            <w:tcW w:w="1172" w:type="dxa"/>
          </w:tcPr>
          <w:p w14:paraId="16B72733" w14:textId="77777777" w:rsidR="00A14AAB" w:rsidRPr="006D353E" w:rsidRDefault="00A14AAB" w:rsidP="00A14AAB">
            <w:pPr>
              <w:pStyle w:val="acctfourfigures"/>
              <w:tabs>
                <w:tab w:val="clear" w:pos="765"/>
                <w:tab w:val="decimal" w:pos="1001"/>
              </w:tabs>
              <w:spacing w:line="240" w:lineRule="atLeast"/>
              <w:ind w:right="11"/>
              <w:rPr>
                <w:szCs w:val="22"/>
              </w:rPr>
            </w:pPr>
          </w:p>
        </w:tc>
        <w:tc>
          <w:tcPr>
            <w:tcW w:w="180" w:type="dxa"/>
          </w:tcPr>
          <w:p w14:paraId="0B678182" w14:textId="77777777" w:rsidR="00A14AAB" w:rsidRPr="006D353E" w:rsidRDefault="00A14AAB" w:rsidP="00A14AAB">
            <w:pPr>
              <w:pStyle w:val="acctfourfigures"/>
              <w:spacing w:line="240" w:lineRule="atLeast"/>
              <w:rPr>
                <w:szCs w:val="22"/>
              </w:rPr>
            </w:pPr>
          </w:p>
        </w:tc>
        <w:tc>
          <w:tcPr>
            <w:tcW w:w="1172" w:type="dxa"/>
          </w:tcPr>
          <w:p w14:paraId="1CE011A0" w14:textId="77777777" w:rsidR="00A14AAB" w:rsidRPr="006D353E" w:rsidRDefault="00A14AAB" w:rsidP="00A14AAB">
            <w:pPr>
              <w:pStyle w:val="acctfourfigures"/>
              <w:tabs>
                <w:tab w:val="clear" w:pos="765"/>
                <w:tab w:val="decimal" w:pos="731"/>
              </w:tabs>
              <w:spacing w:line="240" w:lineRule="atLeast"/>
              <w:ind w:right="11"/>
              <w:rPr>
                <w:szCs w:val="22"/>
              </w:rPr>
            </w:pPr>
          </w:p>
        </w:tc>
        <w:tc>
          <w:tcPr>
            <w:tcW w:w="182" w:type="dxa"/>
          </w:tcPr>
          <w:p w14:paraId="5B10DFD8" w14:textId="77777777" w:rsidR="00A14AAB" w:rsidRPr="006D353E" w:rsidRDefault="00A14AAB" w:rsidP="00A14AAB">
            <w:pPr>
              <w:pStyle w:val="acctfourfigures"/>
              <w:spacing w:line="240" w:lineRule="atLeast"/>
              <w:rPr>
                <w:szCs w:val="22"/>
              </w:rPr>
            </w:pPr>
          </w:p>
        </w:tc>
        <w:tc>
          <w:tcPr>
            <w:tcW w:w="1235" w:type="dxa"/>
          </w:tcPr>
          <w:p w14:paraId="31684E91" w14:textId="77777777" w:rsidR="00A14AAB" w:rsidRPr="00CB194B" w:rsidRDefault="00A14AAB" w:rsidP="00A14AAB">
            <w:pPr>
              <w:pStyle w:val="acctfourfigures"/>
              <w:tabs>
                <w:tab w:val="clear" w:pos="765"/>
                <w:tab w:val="decimal" w:pos="731"/>
              </w:tabs>
              <w:spacing w:line="240" w:lineRule="atLeast"/>
              <w:ind w:right="11"/>
              <w:rPr>
                <w:b/>
                <w:bCs/>
                <w:szCs w:val="22"/>
              </w:rPr>
            </w:pPr>
          </w:p>
        </w:tc>
      </w:tr>
      <w:tr w:rsidR="00A14AAB" w:rsidRPr="006D353E" w14:paraId="24800C62" w14:textId="77777777" w:rsidTr="00721AE5">
        <w:trPr>
          <w:cantSplit/>
        </w:trPr>
        <w:tc>
          <w:tcPr>
            <w:tcW w:w="3151" w:type="dxa"/>
          </w:tcPr>
          <w:p w14:paraId="1415BECE" w14:textId="77777777" w:rsidR="00A14AAB" w:rsidRPr="006D353E" w:rsidRDefault="00A14AAB" w:rsidP="00A14AAB">
            <w:pPr>
              <w:spacing w:line="240" w:lineRule="atLeast"/>
              <w:rPr>
                <w:rFonts w:cs="Times New Roman"/>
                <w:szCs w:val="22"/>
              </w:rPr>
            </w:pPr>
            <w:r w:rsidRPr="006D353E">
              <w:rPr>
                <w:rFonts w:cs="Times New Roman"/>
                <w:szCs w:val="22"/>
              </w:rPr>
              <w:t xml:space="preserve">   loan from financial institution</w:t>
            </w:r>
          </w:p>
        </w:tc>
        <w:tc>
          <w:tcPr>
            <w:tcW w:w="630" w:type="dxa"/>
          </w:tcPr>
          <w:p w14:paraId="2145A042" w14:textId="77777777" w:rsidR="00A14AAB" w:rsidRPr="006D353E"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0721B908" w14:textId="77777777" w:rsidR="00A14AAB" w:rsidRPr="006D353E"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1260" w:type="dxa"/>
          </w:tcPr>
          <w:p w14:paraId="33C40C19" w14:textId="77777777" w:rsidR="00A14AAB" w:rsidRPr="006D353E" w:rsidRDefault="00A14AAB" w:rsidP="00A14AAB">
            <w:pPr>
              <w:pStyle w:val="acctfourfigures"/>
              <w:tabs>
                <w:tab w:val="clear" w:pos="765"/>
                <w:tab w:val="decimal" w:pos="1001"/>
              </w:tabs>
              <w:spacing w:line="240" w:lineRule="atLeast"/>
              <w:ind w:right="11"/>
              <w:rPr>
                <w:szCs w:val="22"/>
              </w:rPr>
            </w:pPr>
          </w:p>
        </w:tc>
        <w:tc>
          <w:tcPr>
            <w:tcW w:w="180" w:type="dxa"/>
          </w:tcPr>
          <w:p w14:paraId="0310EAA9" w14:textId="77777777" w:rsidR="00A14AAB" w:rsidRPr="006D353E" w:rsidRDefault="00A14AAB" w:rsidP="00A14AAB">
            <w:pPr>
              <w:pStyle w:val="acctfourfigures"/>
              <w:spacing w:line="240" w:lineRule="atLeast"/>
              <w:rPr>
                <w:szCs w:val="22"/>
              </w:rPr>
            </w:pPr>
          </w:p>
        </w:tc>
        <w:tc>
          <w:tcPr>
            <w:tcW w:w="1172" w:type="dxa"/>
          </w:tcPr>
          <w:p w14:paraId="3B070520" w14:textId="77777777" w:rsidR="00A14AAB" w:rsidRPr="006D353E" w:rsidRDefault="00A14AAB" w:rsidP="00A14AAB">
            <w:pPr>
              <w:pStyle w:val="acctfourfigures"/>
              <w:tabs>
                <w:tab w:val="clear" w:pos="765"/>
                <w:tab w:val="decimal" w:pos="731"/>
              </w:tabs>
              <w:spacing w:line="240" w:lineRule="atLeast"/>
              <w:ind w:right="11"/>
              <w:rPr>
                <w:szCs w:val="22"/>
              </w:rPr>
            </w:pPr>
          </w:p>
        </w:tc>
        <w:tc>
          <w:tcPr>
            <w:tcW w:w="180" w:type="dxa"/>
          </w:tcPr>
          <w:p w14:paraId="175C6B28" w14:textId="77777777" w:rsidR="00A14AAB" w:rsidRPr="006D353E" w:rsidRDefault="00A14AAB" w:rsidP="00A14AAB">
            <w:pPr>
              <w:pStyle w:val="acctfourfigures"/>
              <w:spacing w:line="240" w:lineRule="atLeast"/>
              <w:rPr>
                <w:szCs w:val="22"/>
              </w:rPr>
            </w:pPr>
          </w:p>
        </w:tc>
        <w:tc>
          <w:tcPr>
            <w:tcW w:w="1172" w:type="dxa"/>
          </w:tcPr>
          <w:p w14:paraId="4F878F6F" w14:textId="77777777" w:rsidR="00A14AAB" w:rsidRPr="006D353E" w:rsidRDefault="00A14AAB" w:rsidP="00A14AAB">
            <w:pPr>
              <w:pStyle w:val="acctfourfigures"/>
              <w:tabs>
                <w:tab w:val="clear" w:pos="765"/>
                <w:tab w:val="decimal" w:pos="731"/>
              </w:tabs>
              <w:spacing w:line="240" w:lineRule="atLeast"/>
              <w:ind w:right="11"/>
              <w:rPr>
                <w:szCs w:val="22"/>
              </w:rPr>
            </w:pPr>
          </w:p>
        </w:tc>
        <w:tc>
          <w:tcPr>
            <w:tcW w:w="182" w:type="dxa"/>
          </w:tcPr>
          <w:p w14:paraId="1E966E1E" w14:textId="77777777" w:rsidR="00A14AAB" w:rsidRPr="006D353E" w:rsidRDefault="00A14AAB" w:rsidP="00A14AAB">
            <w:pPr>
              <w:pStyle w:val="acctfourfigures"/>
              <w:spacing w:line="240" w:lineRule="atLeast"/>
              <w:rPr>
                <w:szCs w:val="22"/>
              </w:rPr>
            </w:pPr>
          </w:p>
        </w:tc>
        <w:tc>
          <w:tcPr>
            <w:tcW w:w="1235" w:type="dxa"/>
          </w:tcPr>
          <w:p w14:paraId="0C0B31BE" w14:textId="77777777" w:rsidR="00A14AAB" w:rsidRPr="00CB194B" w:rsidRDefault="00A14AAB" w:rsidP="00A14AAB">
            <w:pPr>
              <w:pStyle w:val="acctfourfigures"/>
              <w:tabs>
                <w:tab w:val="clear" w:pos="765"/>
                <w:tab w:val="decimal" w:pos="731"/>
              </w:tabs>
              <w:spacing w:line="240" w:lineRule="atLeast"/>
              <w:ind w:right="11"/>
              <w:rPr>
                <w:b/>
                <w:bCs/>
                <w:szCs w:val="22"/>
              </w:rPr>
            </w:pPr>
          </w:p>
        </w:tc>
      </w:tr>
      <w:tr w:rsidR="00A14AAB" w:rsidRPr="006D353E" w14:paraId="36A42DE6" w14:textId="77777777" w:rsidTr="00721AE5">
        <w:trPr>
          <w:cantSplit/>
        </w:trPr>
        <w:tc>
          <w:tcPr>
            <w:tcW w:w="3151" w:type="dxa"/>
          </w:tcPr>
          <w:p w14:paraId="5F67D495" w14:textId="5B9765CA" w:rsidR="00A14AAB" w:rsidRPr="006D353E" w:rsidRDefault="00A14AAB" w:rsidP="00A14AAB">
            <w:pPr>
              <w:spacing w:line="240" w:lineRule="atLeast"/>
              <w:rPr>
                <w:rFonts w:cs="Times New Roman"/>
                <w:szCs w:val="22"/>
              </w:rPr>
            </w:pPr>
            <w:r w:rsidRPr="00CB194B">
              <w:rPr>
                <w:rFonts w:cs="Times New Roman"/>
                <w:szCs w:val="22"/>
                <w:cs/>
              </w:rPr>
              <w:t xml:space="preserve">   </w:t>
            </w:r>
            <w:r w:rsidRPr="006A383D">
              <w:rPr>
                <w:rFonts w:cs="Times New Roman"/>
                <w:szCs w:val="22"/>
              </w:rPr>
              <w:t>- Secured</w:t>
            </w:r>
          </w:p>
        </w:tc>
        <w:tc>
          <w:tcPr>
            <w:tcW w:w="630" w:type="dxa"/>
          </w:tcPr>
          <w:p w14:paraId="2D532ED3" w14:textId="77777777" w:rsidR="00A14AAB" w:rsidRPr="006D353E"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6B380E32" w14:textId="77777777" w:rsidR="00A14AAB" w:rsidRPr="006D353E" w:rsidRDefault="00A14AAB" w:rsidP="00A14AAB">
            <w:pPr>
              <w:pStyle w:val="acctfourfigures"/>
              <w:tabs>
                <w:tab w:val="clear" w:pos="765"/>
                <w:tab w:val="decimal" w:pos="101"/>
                <w:tab w:val="decimal" w:pos="731"/>
              </w:tabs>
              <w:spacing w:line="240" w:lineRule="atLeast"/>
              <w:ind w:right="11"/>
              <w:jc w:val="center"/>
              <w:rPr>
                <w:i/>
                <w:iCs/>
                <w:szCs w:val="22"/>
              </w:rPr>
            </w:pPr>
          </w:p>
        </w:tc>
        <w:tc>
          <w:tcPr>
            <w:tcW w:w="1260" w:type="dxa"/>
          </w:tcPr>
          <w:p w14:paraId="6085812F" w14:textId="77777777" w:rsidR="00A14AAB" w:rsidRPr="006D353E" w:rsidRDefault="00A14AAB" w:rsidP="00A14AAB">
            <w:pPr>
              <w:pStyle w:val="acctfourfigures"/>
              <w:tabs>
                <w:tab w:val="clear" w:pos="765"/>
                <w:tab w:val="decimal" w:pos="1001"/>
              </w:tabs>
              <w:spacing w:line="240" w:lineRule="atLeast"/>
              <w:ind w:right="11"/>
              <w:rPr>
                <w:szCs w:val="22"/>
              </w:rPr>
            </w:pPr>
            <w:r w:rsidRPr="006D353E">
              <w:rPr>
                <w:szCs w:val="22"/>
              </w:rPr>
              <w:t>1,030</w:t>
            </w:r>
          </w:p>
        </w:tc>
        <w:tc>
          <w:tcPr>
            <w:tcW w:w="180" w:type="dxa"/>
          </w:tcPr>
          <w:p w14:paraId="7CB9CD00" w14:textId="77777777" w:rsidR="00A14AAB" w:rsidRPr="006D353E" w:rsidRDefault="00A14AAB" w:rsidP="00A14AAB">
            <w:pPr>
              <w:pStyle w:val="acctfourfigures"/>
              <w:spacing w:line="240" w:lineRule="atLeast"/>
              <w:rPr>
                <w:szCs w:val="22"/>
              </w:rPr>
            </w:pPr>
          </w:p>
        </w:tc>
        <w:tc>
          <w:tcPr>
            <w:tcW w:w="1172" w:type="dxa"/>
          </w:tcPr>
          <w:p w14:paraId="7EFA6C89" w14:textId="77777777" w:rsidR="00A14AAB" w:rsidRPr="006D353E" w:rsidRDefault="00A14AAB" w:rsidP="00A14AAB">
            <w:pPr>
              <w:pStyle w:val="acctfourfigures"/>
              <w:tabs>
                <w:tab w:val="clear" w:pos="765"/>
                <w:tab w:val="decimal" w:pos="1001"/>
              </w:tabs>
              <w:spacing w:line="240" w:lineRule="atLeast"/>
              <w:ind w:right="11"/>
              <w:rPr>
                <w:szCs w:val="22"/>
              </w:rPr>
            </w:pPr>
            <w:r w:rsidRPr="006D353E">
              <w:rPr>
                <w:szCs w:val="22"/>
              </w:rPr>
              <w:t>376</w:t>
            </w:r>
          </w:p>
        </w:tc>
        <w:tc>
          <w:tcPr>
            <w:tcW w:w="180" w:type="dxa"/>
          </w:tcPr>
          <w:p w14:paraId="6822C791" w14:textId="77777777" w:rsidR="00A14AAB" w:rsidRPr="006D353E" w:rsidRDefault="00A14AAB" w:rsidP="00A14AAB">
            <w:pPr>
              <w:pStyle w:val="acctfourfigures"/>
              <w:spacing w:line="240" w:lineRule="atLeast"/>
              <w:rPr>
                <w:szCs w:val="22"/>
              </w:rPr>
            </w:pPr>
          </w:p>
        </w:tc>
        <w:tc>
          <w:tcPr>
            <w:tcW w:w="1172" w:type="dxa"/>
          </w:tcPr>
          <w:p w14:paraId="194EF300" w14:textId="77777777" w:rsidR="00A14AAB" w:rsidRPr="00601666" w:rsidRDefault="00A14AAB" w:rsidP="00A14AAB">
            <w:pPr>
              <w:pStyle w:val="acctfourfigures"/>
              <w:tabs>
                <w:tab w:val="clear" w:pos="765"/>
                <w:tab w:val="decimal" w:pos="731"/>
              </w:tabs>
              <w:spacing w:line="240" w:lineRule="atLeast"/>
              <w:ind w:right="11"/>
              <w:rPr>
                <w:szCs w:val="22"/>
              </w:rPr>
            </w:pPr>
            <w:r w:rsidRPr="00CB194B">
              <w:rPr>
                <w:szCs w:val="22"/>
                <w:cs/>
                <w:lang w:bidi="th-TH"/>
              </w:rPr>
              <w:t>-</w:t>
            </w:r>
          </w:p>
        </w:tc>
        <w:tc>
          <w:tcPr>
            <w:tcW w:w="182" w:type="dxa"/>
          </w:tcPr>
          <w:p w14:paraId="04CCFB01" w14:textId="77777777" w:rsidR="00A14AAB" w:rsidRPr="00601666" w:rsidRDefault="00A14AAB" w:rsidP="00A14AAB">
            <w:pPr>
              <w:pStyle w:val="acctfourfigures"/>
              <w:spacing w:line="240" w:lineRule="atLeast"/>
              <w:rPr>
                <w:szCs w:val="22"/>
              </w:rPr>
            </w:pPr>
          </w:p>
        </w:tc>
        <w:tc>
          <w:tcPr>
            <w:tcW w:w="1235" w:type="dxa"/>
          </w:tcPr>
          <w:p w14:paraId="46C60B16" w14:textId="77777777" w:rsidR="00A14AAB" w:rsidRPr="00601666" w:rsidRDefault="00A14AAB" w:rsidP="00A14AAB">
            <w:pPr>
              <w:pStyle w:val="acctfourfigures"/>
              <w:tabs>
                <w:tab w:val="clear" w:pos="765"/>
                <w:tab w:val="decimal" w:pos="731"/>
              </w:tabs>
              <w:spacing w:line="240" w:lineRule="atLeast"/>
              <w:ind w:right="11"/>
              <w:rPr>
                <w:szCs w:val="22"/>
              </w:rPr>
            </w:pPr>
            <w:r w:rsidRPr="00CB194B">
              <w:rPr>
                <w:szCs w:val="22"/>
                <w:cs/>
                <w:lang w:bidi="th-TH"/>
              </w:rPr>
              <w:t>-</w:t>
            </w:r>
          </w:p>
        </w:tc>
      </w:tr>
      <w:tr w:rsidR="00D73B87" w:rsidRPr="006D353E" w14:paraId="22090E9F" w14:textId="77777777" w:rsidTr="00721AE5">
        <w:trPr>
          <w:cantSplit/>
        </w:trPr>
        <w:tc>
          <w:tcPr>
            <w:tcW w:w="3151" w:type="dxa"/>
          </w:tcPr>
          <w:p w14:paraId="5381A167" w14:textId="77777777" w:rsidR="00D73B87" w:rsidRPr="006D353E" w:rsidRDefault="00D73B87" w:rsidP="00A14AAB">
            <w:pPr>
              <w:spacing w:line="240" w:lineRule="atLeast"/>
              <w:rPr>
                <w:rFonts w:cs="Times New Roman"/>
                <w:szCs w:val="22"/>
                <w:cs/>
              </w:rPr>
            </w:pPr>
            <w:r w:rsidRPr="006D353E">
              <w:rPr>
                <w:rFonts w:cs="Times New Roman"/>
                <w:szCs w:val="22"/>
              </w:rPr>
              <w:t>Current portion of long</w:t>
            </w:r>
            <w:r w:rsidRPr="00786914">
              <w:rPr>
                <w:rFonts w:cs="Times New Roman"/>
                <w:szCs w:val="22"/>
                <w:cs/>
              </w:rPr>
              <w:t>-</w:t>
            </w:r>
            <w:r w:rsidRPr="006D353E">
              <w:rPr>
                <w:rFonts w:cs="Times New Roman"/>
                <w:szCs w:val="22"/>
              </w:rPr>
              <w:t>term</w:t>
            </w:r>
          </w:p>
        </w:tc>
        <w:tc>
          <w:tcPr>
            <w:tcW w:w="630" w:type="dxa"/>
          </w:tcPr>
          <w:p w14:paraId="2F19C5E2" w14:textId="77777777" w:rsidR="00D73B87" w:rsidRPr="006D353E" w:rsidRDefault="00D73B87" w:rsidP="00A14AAB">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0AC9444C" w14:textId="77777777" w:rsidR="00D73B87" w:rsidRPr="006D353E" w:rsidRDefault="00D73B87" w:rsidP="00A14AAB">
            <w:pPr>
              <w:pStyle w:val="acctfourfigures"/>
              <w:tabs>
                <w:tab w:val="clear" w:pos="765"/>
                <w:tab w:val="decimal" w:pos="101"/>
                <w:tab w:val="decimal" w:pos="731"/>
              </w:tabs>
              <w:spacing w:line="240" w:lineRule="atLeast"/>
              <w:ind w:right="11"/>
              <w:jc w:val="center"/>
              <w:rPr>
                <w:i/>
                <w:iCs/>
                <w:szCs w:val="22"/>
              </w:rPr>
            </w:pPr>
          </w:p>
        </w:tc>
        <w:tc>
          <w:tcPr>
            <w:tcW w:w="1260" w:type="dxa"/>
          </w:tcPr>
          <w:p w14:paraId="664DDF3D" w14:textId="77777777" w:rsidR="00D73B87" w:rsidRPr="006D353E" w:rsidRDefault="00D73B87" w:rsidP="00A14AAB">
            <w:pPr>
              <w:pStyle w:val="acctfourfigures"/>
              <w:tabs>
                <w:tab w:val="clear" w:pos="765"/>
                <w:tab w:val="decimal" w:pos="1001"/>
              </w:tabs>
              <w:spacing w:line="240" w:lineRule="atLeast"/>
              <w:ind w:right="11"/>
              <w:rPr>
                <w:szCs w:val="22"/>
              </w:rPr>
            </w:pPr>
          </w:p>
        </w:tc>
        <w:tc>
          <w:tcPr>
            <w:tcW w:w="180" w:type="dxa"/>
          </w:tcPr>
          <w:p w14:paraId="547A19E0" w14:textId="77777777" w:rsidR="00D73B87" w:rsidRPr="006D353E" w:rsidRDefault="00D73B87" w:rsidP="00A14AAB">
            <w:pPr>
              <w:pStyle w:val="acctfourfigures"/>
              <w:spacing w:line="240" w:lineRule="atLeast"/>
              <w:rPr>
                <w:szCs w:val="22"/>
              </w:rPr>
            </w:pPr>
          </w:p>
        </w:tc>
        <w:tc>
          <w:tcPr>
            <w:tcW w:w="1172" w:type="dxa"/>
          </w:tcPr>
          <w:p w14:paraId="6B3F83BC" w14:textId="77777777" w:rsidR="00D73B87" w:rsidRPr="006D353E" w:rsidRDefault="00D73B87" w:rsidP="00A14AAB">
            <w:pPr>
              <w:pStyle w:val="acctfourfigures"/>
              <w:tabs>
                <w:tab w:val="clear" w:pos="765"/>
                <w:tab w:val="decimal" w:pos="1001"/>
              </w:tabs>
              <w:spacing w:line="240" w:lineRule="atLeast"/>
              <w:ind w:right="11"/>
              <w:rPr>
                <w:szCs w:val="22"/>
              </w:rPr>
            </w:pPr>
          </w:p>
        </w:tc>
        <w:tc>
          <w:tcPr>
            <w:tcW w:w="180" w:type="dxa"/>
          </w:tcPr>
          <w:p w14:paraId="7EADA992" w14:textId="77777777" w:rsidR="00D73B87" w:rsidRPr="006D353E" w:rsidRDefault="00D73B87" w:rsidP="00A14AAB">
            <w:pPr>
              <w:pStyle w:val="acctfourfigures"/>
              <w:spacing w:line="240" w:lineRule="atLeast"/>
              <w:rPr>
                <w:szCs w:val="22"/>
              </w:rPr>
            </w:pPr>
          </w:p>
        </w:tc>
        <w:tc>
          <w:tcPr>
            <w:tcW w:w="1172" w:type="dxa"/>
          </w:tcPr>
          <w:p w14:paraId="674F43FE" w14:textId="77777777" w:rsidR="00D73B87" w:rsidRPr="00601666" w:rsidRDefault="00D73B87" w:rsidP="00A14AAB">
            <w:pPr>
              <w:pStyle w:val="acctfourfigures"/>
              <w:tabs>
                <w:tab w:val="clear" w:pos="765"/>
                <w:tab w:val="decimal" w:pos="731"/>
              </w:tabs>
              <w:spacing w:line="240" w:lineRule="atLeast"/>
              <w:ind w:right="11"/>
              <w:rPr>
                <w:szCs w:val="22"/>
                <w:cs/>
                <w:lang w:bidi="th-TH"/>
              </w:rPr>
            </w:pPr>
          </w:p>
        </w:tc>
        <w:tc>
          <w:tcPr>
            <w:tcW w:w="182" w:type="dxa"/>
          </w:tcPr>
          <w:p w14:paraId="66F04E26" w14:textId="77777777" w:rsidR="00D73B87" w:rsidRPr="00601666" w:rsidRDefault="00D73B87" w:rsidP="00A14AAB">
            <w:pPr>
              <w:pStyle w:val="acctfourfigures"/>
              <w:spacing w:line="240" w:lineRule="atLeast"/>
              <w:rPr>
                <w:szCs w:val="22"/>
              </w:rPr>
            </w:pPr>
          </w:p>
        </w:tc>
        <w:tc>
          <w:tcPr>
            <w:tcW w:w="1235" w:type="dxa"/>
          </w:tcPr>
          <w:p w14:paraId="2BF2F0B5" w14:textId="77777777" w:rsidR="00D73B87" w:rsidRPr="00601666" w:rsidRDefault="00D73B87" w:rsidP="00A14AAB">
            <w:pPr>
              <w:pStyle w:val="acctfourfigures"/>
              <w:tabs>
                <w:tab w:val="clear" w:pos="765"/>
                <w:tab w:val="decimal" w:pos="731"/>
              </w:tabs>
              <w:spacing w:line="240" w:lineRule="atLeast"/>
              <w:ind w:right="11"/>
              <w:rPr>
                <w:szCs w:val="22"/>
                <w:cs/>
                <w:lang w:bidi="th-TH"/>
              </w:rPr>
            </w:pPr>
          </w:p>
        </w:tc>
      </w:tr>
      <w:tr w:rsidR="00D73B87" w:rsidRPr="006D353E" w14:paraId="657B0441" w14:textId="77777777" w:rsidTr="00721AE5">
        <w:trPr>
          <w:cantSplit/>
        </w:trPr>
        <w:tc>
          <w:tcPr>
            <w:tcW w:w="3151" w:type="dxa"/>
          </w:tcPr>
          <w:p w14:paraId="5082AC72" w14:textId="77777777" w:rsidR="00D73B87" w:rsidRPr="006D353E" w:rsidRDefault="00D73B87" w:rsidP="00D73B87">
            <w:pPr>
              <w:spacing w:line="240" w:lineRule="atLeast"/>
              <w:rPr>
                <w:rFonts w:cs="Times New Roman"/>
                <w:szCs w:val="22"/>
                <w:cs/>
              </w:rPr>
            </w:pPr>
            <w:r w:rsidRPr="00786914">
              <w:rPr>
                <w:rFonts w:cs="Times New Roman"/>
                <w:szCs w:val="22"/>
                <w:cs/>
              </w:rPr>
              <w:t xml:space="preserve">  </w:t>
            </w:r>
            <w:r w:rsidRPr="006D353E">
              <w:rPr>
                <w:rFonts w:cs="Times New Roman"/>
                <w:szCs w:val="22"/>
              </w:rPr>
              <w:t>note payable</w:t>
            </w:r>
          </w:p>
        </w:tc>
        <w:tc>
          <w:tcPr>
            <w:tcW w:w="630" w:type="dxa"/>
          </w:tcPr>
          <w:p w14:paraId="401E8494" w14:textId="77777777" w:rsidR="00D73B87" w:rsidRPr="006D353E" w:rsidRDefault="00D73B87" w:rsidP="00D73B87">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6DD10292" w14:textId="77777777" w:rsidR="00D73B87" w:rsidRPr="006D353E" w:rsidRDefault="00D73B87" w:rsidP="00D73B87">
            <w:pPr>
              <w:pStyle w:val="acctfourfigures"/>
              <w:tabs>
                <w:tab w:val="clear" w:pos="765"/>
                <w:tab w:val="decimal" w:pos="101"/>
                <w:tab w:val="decimal" w:pos="731"/>
              </w:tabs>
              <w:spacing w:line="240" w:lineRule="atLeast"/>
              <w:ind w:right="11"/>
              <w:jc w:val="center"/>
              <w:rPr>
                <w:i/>
                <w:iCs/>
                <w:szCs w:val="22"/>
              </w:rPr>
            </w:pPr>
          </w:p>
        </w:tc>
        <w:tc>
          <w:tcPr>
            <w:tcW w:w="1260" w:type="dxa"/>
          </w:tcPr>
          <w:p w14:paraId="065C8EF5" w14:textId="5A28EAF8" w:rsidR="00D73B87" w:rsidRPr="006D353E" w:rsidRDefault="00D73B87" w:rsidP="00D73B87">
            <w:pPr>
              <w:pStyle w:val="acctfourfigures"/>
              <w:tabs>
                <w:tab w:val="clear" w:pos="765"/>
                <w:tab w:val="decimal" w:pos="1001"/>
              </w:tabs>
              <w:spacing w:line="240" w:lineRule="atLeast"/>
              <w:ind w:right="11"/>
              <w:rPr>
                <w:szCs w:val="22"/>
              </w:rPr>
            </w:pPr>
          </w:p>
        </w:tc>
        <w:tc>
          <w:tcPr>
            <w:tcW w:w="180" w:type="dxa"/>
          </w:tcPr>
          <w:p w14:paraId="27E5007B" w14:textId="77777777" w:rsidR="00D73B87" w:rsidRPr="006D353E" w:rsidRDefault="00D73B87" w:rsidP="00D73B87">
            <w:pPr>
              <w:pStyle w:val="acctfourfigures"/>
              <w:spacing w:line="240" w:lineRule="atLeast"/>
              <w:rPr>
                <w:szCs w:val="22"/>
              </w:rPr>
            </w:pPr>
          </w:p>
        </w:tc>
        <w:tc>
          <w:tcPr>
            <w:tcW w:w="1172" w:type="dxa"/>
          </w:tcPr>
          <w:p w14:paraId="1750405C" w14:textId="6ECB1E35" w:rsidR="00D73B87" w:rsidRPr="00CB194B" w:rsidRDefault="00D73B87" w:rsidP="00CB194B">
            <w:pPr>
              <w:pStyle w:val="acctfourfigures"/>
              <w:tabs>
                <w:tab w:val="clear" w:pos="765"/>
                <w:tab w:val="decimal" w:pos="712"/>
              </w:tabs>
              <w:spacing w:line="240" w:lineRule="atLeast"/>
              <w:ind w:right="11"/>
              <w:rPr>
                <w:b/>
                <w:bCs/>
                <w:szCs w:val="22"/>
              </w:rPr>
            </w:pPr>
          </w:p>
        </w:tc>
        <w:tc>
          <w:tcPr>
            <w:tcW w:w="180" w:type="dxa"/>
          </w:tcPr>
          <w:p w14:paraId="7CC1BC72" w14:textId="77777777" w:rsidR="00D73B87" w:rsidRPr="006D353E" w:rsidRDefault="00D73B87" w:rsidP="00CB194B">
            <w:pPr>
              <w:pStyle w:val="acctfourfigures"/>
              <w:tabs>
                <w:tab w:val="decimal" w:pos="712"/>
              </w:tabs>
              <w:spacing w:line="240" w:lineRule="atLeast"/>
              <w:rPr>
                <w:szCs w:val="22"/>
              </w:rPr>
            </w:pPr>
          </w:p>
        </w:tc>
        <w:tc>
          <w:tcPr>
            <w:tcW w:w="1172" w:type="dxa"/>
          </w:tcPr>
          <w:p w14:paraId="2F675601" w14:textId="0152C999" w:rsidR="00D73B87" w:rsidRPr="00601666" w:rsidRDefault="00D73B87">
            <w:pPr>
              <w:pStyle w:val="acctfourfigures"/>
              <w:tabs>
                <w:tab w:val="clear" w:pos="765"/>
                <w:tab w:val="decimal" w:pos="731"/>
              </w:tabs>
              <w:spacing w:line="240" w:lineRule="atLeast"/>
              <w:ind w:right="11"/>
              <w:rPr>
                <w:szCs w:val="22"/>
                <w:cs/>
                <w:lang w:bidi="th-TH"/>
              </w:rPr>
            </w:pPr>
          </w:p>
        </w:tc>
        <w:tc>
          <w:tcPr>
            <w:tcW w:w="182" w:type="dxa"/>
          </w:tcPr>
          <w:p w14:paraId="2A5B301E" w14:textId="77777777" w:rsidR="00D73B87" w:rsidRPr="00601666" w:rsidRDefault="00D73B87" w:rsidP="00CB194B">
            <w:pPr>
              <w:pStyle w:val="acctfourfigures"/>
              <w:tabs>
                <w:tab w:val="decimal" w:pos="712"/>
              </w:tabs>
              <w:spacing w:line="240" w:lineRule="atLeast"/>
              <w:rPr>
                <w:szCs w:val="22"/>
              </w:rPr>
            </w:pPr>
          </w:p>
        </w:tc>
        <w:tc>
          <w:tcPr>
            <w:tcW w:w="1235" w:type="dxa"/>
          </w:tcPr>
          <w:p w14:paraId="0751BAE1" w14:textId="600CAD40" w:rsidR="00D73B87" w:rsidRPr="00601666" w:rsidRDefault="00D73B87">
            <w:pPr>
              <w:pStyle w:val="acctfourfigures"/>
              <w:tabs>
                <w:tab w:val="clear" w:pos="765"/>
                <w:tab w:val="decimal" w:pos="731"/>
              </w:tabs>
              <w:spacing w:line="240" w:lineRule="atLeast"/>
              <w:ind w:right="11"/>
              <w:rPr>
                <w:szCs w:val="22"/>
                <w:cs/>
                <w:lang w:bidi="th-TH"/>
              </w:rPr>
            </w:pPr>
          </w:p>
        </w:tc>
      </w:tr>
      <w:tr w:rsidR="001A4A23" w:rsidRPr="006D353E" w14:paraId="2ED26D33" w14:textId="77777777" w:rsidTr="00CB194B">
        <w:trPr>
          <w:cantSplit/>
        </w:trPr>
        <w:tc>
          <w:tcPr>
            <w:tcW w:w="3151" w:type="dxa"/>
            <w:vAlign w:val="bottom"/>
          </w:tcPr>
          <w:p w14:paraId="3B5F2C7F" w14:textId="77777777" w:rsidR="001A4A23" w:rsidRPr="00786914" w:rsidRDefault="001A4A23">
            <w:pPr>
              <w:spacing w:line="240" w:lineRule="atLeast"/>
              <w:rPr>
                <w:rFonts w:cs="Times New Roman"/>
                <w:szCs w:val="22"/>
                <w:cs/>
              </w:rPr>
            </w:pPr>
            <w:r>
              <w:rPr>
                <w:rFonts w:cs="Times New Roman"/>
                <w:szCs w:val="22"/>
              </w:rPr>
              <w:t xml:space="preserve">   </w:t>
            </w:r>
            <w:r w:rsidRPr="00CB194B">
              <w:rPr>
                <w:rFonts w:cs="Times New Roman"/>
                <w:szCs w:val="22"/>
              </w:rPr>
              <w:t xml:space="preserve">- </w:t>
            </w:r>
            <w:r>
              <w:rPr>
                <w:rFonts w:cs="Times New Roman"/>
                <w:szCs w:val="22"/>
              </w:rPr>
              <w:t>S</w:t>
            </w:r>
            <w:r w:rsidRPr="006A383D">
              <w:rPr>
                <w:rFonts w:cs="Times New Roman"/>
                <w:szCs w:val="22"/>
              </w:rPr>
              <w:t>ecured</w:t>
            </w:r>
          </w:p>
        </w:tc>
        <w:tc>
          <w:tcPr>
            <w:tcW w:w="630" w:type="dxa"/>
          </w:tcPr>
          <w:p w14:paraId="4D3AD9C7"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65C198BB"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1260" w:type="dxa"/>
          </w:tcPr>
          <w:p w14:paraId="4F0D3E49" w14:textId="77777777" w:rsidR="001A4A23" w:rsidRPr="006D353E" w:rsidRDefault="001A4A23" w:rsidP="001A4A23">
            <w:pPr>
              <w:pStyle w:val="acctfourfigures"/>
              <w:tabs>
                <w:tab w:val="clear" w:pos="765"/>
                <w:tab w:val="decimal" w:pos="1001"/>
              </w:tabs>
              <w:spacing w:line="240" w:lineRule="atLeast"/>
              <w:ind w:right="11"/>
              <w:rPr>
                <w:szCs w:val="22"/>
              </w:rPr>
            </w:pPr>
            <w:r w:rsidRPr="006D353E">
              <w:rPr>
                <w:szCs w:val="22"/>
              </w:rPr>
              <w:t>251</w:t>
            </w:r>
          </w:p>
        </w:tc>
        <w:tc>
          <w:tcPr>
            <w:tcW w:w="180" w:type="dxa"/>
          </w:tcPr>
          <w:p w14:paraId="4A1B5621" w14:textId="77777777" w:rsidR="001A4A23" w:rsidRPr="006D353E" w:rsidRDefault="001A4A23" w:rsidP="001A4A23">
            <w:pPr>
              <w:pStyle w:val="acctfourfigures"/>
              <w:spacing w:line="240" w:lineRule="atLeast"/>
              <w:rPr>
                <w:szCs w:val="22"/>
              </w:rPr>
            </w:pPr>
          </w:p>
        </w:tc>
        <w:tc>
          <w:tcPr>
            <w:tcW w:w="1172" w:type="dxa"/>
          </w:tcPr>
          <w:p w14:paraId="15C40123" w14:textId="77777777" w:rsidR="001A4A23" w:rsidRPr="00CB194B" w:rsidRDefault="001A4A23" w:rsidP="001A4A23">
            <w:pPr>
              <w:pStyle w:val="acctfourfigures"/>
              <w:tabs>
                <w:tab w:val="clear" w:pos="765"/>
                <w:tab w:val="decimal" w:pos="712"/>
              </w:tabs>
              <w:spacing w:line="240" w:lineRule="atLeast"/>
              <w:ind w:right="11"/>
              <w:rPr>
                <w:szCs w:val="22"/>
                <w:cs/>
                <w:lang w:bidi="th-TH"/>
              </w:rPr>
            </w:pPr>
            <w:r w:rsidRPr="00CB194B">
              <w:rPr>
                <w:szCs w:val="22"/>
                <w:cs/>
                <w:lang w:bidi="th-TH"/>
              </w:rPr>
              <w:t>-</w:t>
            </w:r>
          </w:p>
        </w:tc>
        <w:tc>
          <w:tcPr>
            <w:tcW w:w="180" w:type="dxa"/>
          </w:tcPr>
          <w:p w14:paraId="1B6C6AB1" w14:textId="77777777" w:rsidR="001A4A23" w:rsidRPr="006D353E" w:rsidRDefault="001A4A23" w:rsidP="001A4A23">
            <w:pPr>
              <w:pStyle w:val="acctfourfigures"/>
              <w:tabs>
                <w:tab w:val="decimal" w:pos="712"/>
              </w:tabs>
              <w:spacing w:line="240" w:lineRule="atLeast"/>
              <w:rPr>
                <w:szCs w:val="22"/>
              </w:rPr>
            </w:pPr>
          </w:p>
        </w:tc>
        <w:tc>
          <w:tcPr>
            <w:tcW w:w="1172" w:type="dxa"/>
          </w:tcPr>
          <w:p w14:paraId="2945CD03" w14:textId="77777777" w:rsidR="001A4A23" w:rsidRPr="00CB194B" w:rsidRDefault="001A4A23" w:rsidP="001A4A23">
            <w:pPr>
              <w:pStyle w:val="acctfourfigures"/>
              <w:tabs>
                <w:tab w:val="clear" w:pos="765"/>
                <w:tab w:val="decimal" w:pos="731"/>
              </w:tabs>
              <w:spacing w:line="240" w:lineRule="atLeast"/>
              <w:ind w:right="11"/>
              <w:rPr>
                <w:szCs w:val="22"/>
                <w:cs/>
                <w:lang w:bidi="th-TH"/>
              </w:rPr>
            </w:pPr>
            <w:r w:rsidRPr="00CB194B">
              <w:rPr>
                <w:szCs w:val="22"/>
                <w:cs/>
                <w:lang w:bidi="th-TH"/>
              </w:rPr>
              <w:t>-</w:t>
            </w:r>
          </w:p>
        </w:tc>
        <w:tc>
          <w:tcPr>
            <w:tcW w:w="182" w:type="dxa"/>
          </w:tcPr>
          <w:p w14:paraId="75D6B538" w14:textId="77777777" w:rsidR="001A4A23" w:rsidRPr="00601666" w:rsidRDefault="001A4A23" w:rsidP="001A4A23">
            <w:pPr>
              <w:pStyle w:val="acctfourfigures"/>
              <w:tabs>
                <w:tab w:val="decimal" w:pos="712"/>
              </w:tabs>
              <w:spacing w:line="240" w:lineRule="atLeast"/>
              <w:rPr>
                <w:szCs w:val="22"/>
              </w:rPr>
            </w:pPr>
          </w:p>
        </w:tc>
        <w:tc>
          <w:tcPr>
            <w:tcW w:w="1235" w:type="dxa"/>
          </w:tcPr>
          <w:p w14:paraId="48F309F9" w14:textId="77777777" w:rsidR="001A4A23" w:rsidRPr="00CB194B" w:rsidRDefault="001A4A23" w:rsidP="001A4A23">
            <w:pPr>
              <w:pStyle w:val="acctfourfigures"/>
              <w:tabs>
                <w:tab w:val="clear" w:pos="765"/>
                <w:tab w:val="decimal" w:pos="731"/>
              </w:tabs>
              <w:spacing w:line="240" w:lineRule="atLeast"/>
              <w:ind w:right="11"/>
              <w:rPr>
                <w:szCs w:val="22"/>
                <w:cs/>
                <w:lang w:bidi="th-TH"/>
              </w:rPr>
            </w:pPr>
            <w:r w:rsidRPr="00CB194B">
              <w:rPr>
                <w:szCs w:val="22"/>
                <w:cs/>
                <w:lang w:bidi="th-TH"/>
              </w:rPr>
              <w:t>-</w:t>
            </w:r>
          </w:p>
        </w:tc>
      </w:tr>
      <w:tr w:rsidR="001A4A23" w:rsidRPr="006D353E" w14:paraId="4E9B6E44" w14:textId="77777777" w:rsidTr="00721AE5">
        <w:trPr>
          <w:cantSplit/>
        </w:trPr>
        <w:tc>
          <w:tcPr>
            <w:tcW w:w="3151" w:type="dxa"/>
          </w:tcPr>
          <w:p w14:paraId="59B40BE7" w14:textId="77777777" w:rsidR="001A4A23" w:rsidRPr="006D353E" w:rsidRDefault="001A4A23" w:rsidP="001A4A23">
            <w:pPr>
              <w:spacing w:line="240" w:lineRule="atLeast"/>
              <w:rPr>
                <w:rFonts w:cs="Times New Roman"/>
                <w:szCs w:val="22"/>
              </w:rPr>
            </w:pPr>
            <w:r w:rsidRPr="006D353E">
              <w:rPr>
                <w:rFonts w:cs="Times New Roman"/>
                <w:szCs w:val="22"/>
              </w:rPr>
              <w:t>Current portion of debentures</w:t>
            </w:r>
          </w:p>
        </w:tc>
        <w:tc>
          <w:tcPr>
            <w:tcW w:w="630" w:type="dxa"/>
          </w:tcPr>
          <w:p w14:paraId="6B39769B"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16880269"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1260" w:type="dxa"/>
          </w:tcPr>
          <w:p w14:paraId="7AD13169"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0" w:type="dxa"/>
          </w:tcPr>
          <w:p w14:paraId="46617CFC" w14:textId="77777777" w:rsidR="001A4A23" w:rsidRPr="006D353E" w:rsidRDefault="001A4A23" w:rsidP="001A4A23">
            <w:pPr>
              <w:pStyle w:val="acctfourfigures"/>
              <w:spacing w:line="240" w:lineRule="atLeast"/>
              <w:rPr>
                <w:szCs w:val="22"/>
              </w:rPr>
            </w:pPr>
          </w:p>
        </w:tc>
        <w:tc>
          <w:tcPr>
            <w:tcW w:w="1172" w:type="dxa"/>
          </w:tcPr>
          <w:p w14:paraId="2504A27F"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0" w:type="dxa"/>
          </w:tcPr>
          <w:p w14:paraId="3DDA9889" w14:textId="77777777" w:rsidR="001A4A23" w:rsidRPr="006D353E" w:rsidRDefault="001A4A23" w:rsidP="001A4A23">
            <w:pPr>
              <w:pStyle w:val="acctfourfigures"/>
              <w:spacing w:line="240" w:lineRule="atLeast"/>
              <w:rPr>
                <w:szCs w:val="22"/>
              </w:rPr>
            </w:pPr>
          </w:p>
        </w:tc>
        <w:tc>
          <w:tcPr>
            <w:tcW w:w="1172" w:type="dxa"/>
          </w:tcPr>
          <w:p w14:paraId="061A94AB"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2" w:type="dxa"/>
          </w:tcPr>
          <w:p w14:paraId="44C60FE1" w14:textId="77777777" w:rsidR="001A4A23" w:rsidRPr="006D353E" w:rsidRDefault="001A4A23" w:rsidP="001A4A23">
            <w:pPr>
              <w:pStyle w:val="acctfourfigures"/>
              <w:spacing w:line="240" w:lineRule="atLeast"/>
              <w:rPr>
                <w:szCs w:val="22"/>
              </w:rPr>
            </w:pPr>
          </w:p>
        </w:tc>
        <w:tc>
          <w:tcPr>
            <w:tcW w:w="1235" w:type="dxa"/>
          </w:tcPr>
          <w:p w14:paraId="7D5C0792" w14:textId="77777777" w:rsidR="001A4A23" w:rsidRPr="006D353E" w:rsidRDefault="001A4A23" w:rsidP="001A4A23">
            <w:pPr>
              <w:pStyle w:val="acctfourfigures"/>
              <w:tabs>
                <w:tab w:val="clear" w:pos="765"/>
                <w:tab w:val="decimal" w:pos="1001"/>
              </w:tabs>
              <w:spacing w:line="240" w:lineRule="atLeast"/>
              <w:ind w:right="11"/>
              <w:rPr>
                <w:szCs w:val="22"/>
              </w:rPr>
            </w:pPr>
          </w:p>
        </w:tc>
      </w:tr>
      <w:tr w:rsidR="001A4A23" w:rsidRPr="006D353E" w14:paraId="3F17380A" w14:textId="77777777" w:rsidTr="00721AE5">
        <w:trPr>
          <w:cantSplit/>
        </w:trPr>
        <w:tc>
          <w:tcPr>
            <w:tcW w:w="3151" w:type="dxa"/>
            <w:shd w:val="clear" w:color="auto" w:fill="auto"/>
          </w:tcPr>
          <w:p w14:paraId="3BE1F4DB" w14:textId="20F4C29F" w:rsidR="001A4A23" w:rsidRPr="006D353E" w:rsidRDefault="001A4A23" w:rsidP="001A4A23">
            <w:pPr>
              <w:spacing w:line="240" w:lineRule="atLeast"/>
              <w:rPr>
                <w:rFonts w:cs="Times New Roman"/>
                <w:szCs w:val="22"/>
              </w:rPr>
            </w:pPr>
            <w:r w:rsidRPr="00CB194B">
              <w:rPr>
                <w:rFonts w:cs="Times New Roman"/>
                <w:szCs w:val="22"/>
                <w:cs/>
              </w:rPr>
              <w:t xml:space="preserve">  </w:t>
            </w:r>
            <w:r>
              <w:rPr>
                <w:rFonts w:cs="Times New Roman"/>
                <w:szCs w:val="22"/>
              </w:rPr>
              <w:t xml:space="preserve"> </w:t>
            </w:r>
            <w:r>
              <w:rPr>
                <w:rFonts w:cstheme="minorBidi"/>
                <w:szCs w:val="22"/>
              </w:rPr>
              <w:t xml:space="preserve">- </w:t>
            </w:r>
            <w:r w:rsidRPr="006A383D">
              <w:rPr>
                <w:rFonts w:cs="Times New Roman"/>
                <w:szCs w:val="22"/>
              </w:rPr>
              <w:t>Unsecured</w:t>
            </w:r>
          </w:p>
        </w:tc>
        <w:tc>
          <w:tcPr>
            <w:tcW w:w="630" w:type="dxa"/>
          </w:tcPr>
          <w:p w14:paraId="667B3A57" w14:textId="68DB1192"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r w:rsidRPr="006D353E">
              <w:rPr>
                <w:i/>
                <w:iCs/>
                <w:szCs w:val="22"/>
              </w:rPr>
              <w:t>2</w:t>
            </w:r>
            <w:r>
              <w:rPr>
                <w:i/>
                <w:iCs/>
                <w:szCs w:val="22"/>
              </w:rPr>
              <w:t>1</w:t>
            </w:r>
          </w:p>
        </w:tc>
        <w:tc>
          <w:tcPr>
            <w:tcW w:w="209" w:type="dxa"/>
            <w:gridSpan w:val="2"/>
            <w:vAlign w:val="bottom"/>
          </w:tcPr>
          <w:p w14:paraId="207A1212"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1260" w:type="dxa"/>
          </w:tcPr>
          <w:p w14:paraId="0613F6B0" w14:textId="77777777" w:rsidR="001A4A23" w:rsidRPr="006D353E" w:rsidRDefault="001A4A23" w:rsidP="001A4A23">
            <w:pPr>
              <w:pStyle w:val="acctfourfigures"/>
              <w:tabs>
                <w:tab w:val="clear" w:pos="765"/>
                <w:tab w:val="decimal" w:pos="1001"/>
              </w:tabs>
              <w:spacing w:line="240" w:lineRule="atLeast"/>
              <w:ind w:right="11"/>
              <w:rPr>
                <w:szCs w:val="22"/>
              </w:rPr>
            </w:pPr>
            <w:r w:rsidRPr="006D353E">
              <w:rPr>
                <w:szCs w:val="22"/>
              </w:rPr>
              <w:t>6,820</w:t>
            </w:r>
          </w:p>
        </w:tc>
        <w:tc>
          <w:tcPr>
            <w:tcW w:w="180" w:type="dxa"/>
          </w:tcPr>
          <w:p w14:paraId="46EB6F9D" w14:textId="77777777" w:rsidR="001A4A23" w:rsidRPr="006D353E" w:rsidRDefault="001A4A23" w:rsidP="001A4A23">
            <w:pPr>
              <w:pStyle w:val="acctfourfigures"/>
              <w:spacing w:line="240" w:lineRule="atLeast"/>
              <w:rPr>
                <w:szCs w:val="22"/>
              </w:rPr>
            </w:pPr>
          </w:p>
        </w:tc>
        <w:tc>
          <w:tcPr>
            <w:tcW w:w="1172" w:type="dxa"/>
          </w:tcPr>
          <w:p w14:paraId="5125C448" w14:textId="77777777" w:rsidR="001A4A23" w:rsidRPr="006D353E" w:rsidRDefault="001A4A23" w:rsidP="001A4A23">
            <w:pPr>
              <w:pStyle w:val="acctfourfigures"/>
              <w:tabs>
                <w:tab w:val="clear" w:pos="765"/>
                <w:tab w:val="decimal" w:pos="1001"/>
              </w:tabs>
              <w:spacing w:line="240" w:lineRule="atLeast"/>
              <w:ind w:right="11"/>
              <w:rPr>
                <w:szCs w:val="22"/>
              </w:rPr>
            </w:pPr>
            <w:r w:rsidRPr="006D353E">
              <w:rPr>
                <w:szCs w:val="22"/>
              </w:rPr>
              <w:t>1,600</w:t>
            </w:r>
          </w:p>
        </w:tc>
        <w:tc>
          <w:tcPr>
            <w:tcW w:w="180" w:type="dxa"/>
          </w:tcPr>
          <w:p w14:paraId="30E7EDBA" w14:textId="77777777" w:rsidR="001A4A23" w:rsidRPr="006D353E" w:rsidRDefault="001A4A23" w:rsidP="001A4A23">
            <w:pPr>
              <w:pStyle w:val="acctfourfigures"/>
              <w:spacing w:line="240" w:lineRule="atLeast"/>
              <w:rPr>
                <w:szCs w:val="22"/>
              </w:rPr>
            </w:pPr>
          </w:p>
        </w:tc>
        <w:tc>
          <w:tcPr>
            <w:tcW w:w="1172" w:type="dxa"/>
          </w:tcPr>
          <w:p w14:paraId="4C97BDCE" w14:textId="77777777" w:rsidR="001A4A23" w:rsidRPr="006D353E" w:rsidRDefault="001A4A23" w:rsidP="001A4A23">
            <w:pPr>
              <w:pStyle w:val="acctfourfigures"/>
              <w:tabs>
                <w:tab w:val="clear" w:pos="765"/>
                <w:tab w:val="decimal" w:pos="1001"/>
              </w:tabs>
              <w:spacing w:line="240" w:lineRule="atLeast"/>
              <w:ind w:right="11"/>
              <w:rPr>
                <w:szCs w:val="22"/>
              </w:rPr>
            </w:pPr>
            <w:r w:rsidRPr="006D353E">
              <w:rPr>
                <w:szCs w:val="22"/>
              </w:rPr>
              <w:t>1,820</w:t>
            </w:r>
          </w:p>
        </w:tc>
        <w:tc>
          <w:tcPr>
            <w:tcW w:w="182" w:type="dxa"/>
          </w:tcPr>
          <w:p w14:paraId="74595B61" w14:textId="77777777" w:rsidR="001A4A23" w:rsidRPr="006D353E" w:rsidRDefault="001A4A23" w:rsidP="001A4A23">
            <w:pPr>
              <w:pStyle w:val="acctfourfigures"/>
              <w:spacing w:line="240" w:lineRule="atLeast"/>
              <w:rPr>
                <w:szCs w:val="22"/>
              </w:rPr>
            </w:pPr>
          </w:p>
        </w:tc>
        <w:tc>
          <w:tcPr>
            <w:tcW w:w="1235" w:type="dxa"/>
          </w:tcPr>
          <w:p w14:paraId="23138663" w14:textId="77777777" w:rsidR="001A4A23" w:rsidRPr="006D353E" w:rsidRDefault="001A4A23" w:rsidP="001A4A23">
            <w:pPr>
              <w:pStyle w:val="acctfourfigures"/>
              <w:tabs>
                <w:tab w:val="clear" w:pos="765"/>
                <w:tab w:val="decimal" w:pos="1001"/>
              </w:tabs>
              <w:spacing w:line="240" w:lineRule="atLeast"/>
              <w:ind w:right="11"/>
              <w:rPr>
                <w:szCs w:val="22"/>
              </w:rPr>
            </w:pPr>
            <w:r w:rsidRPr="006D353E">
              <w:rPr>
                <w:szCs w:val="22"/>
              </w:rPr>
              <w:t>1,600</w:t>
            </w:r>
          </w:p>
        </w:tc>
      </w:tr>
      <w:tr w:rsidR="001A4A23" w:rsidRPr="006D353E" w14:paraId="4ABEF5A6" w14:textId="77777777" w:rsidTr="00721AE5">
        <w:trPr>
          <w:cantSplit/>
        </w:trPr>
        <w:tc>
          <w:tcPr>
            <w:tcW w:w="3151" w:type="dxa"/>
          </w:tcPr>
          <w:p w14:paraId="64C6A4EC" w14:textId="77777777" w:rsidR="001A4A23" w:rsidRPr="006D353E" w:rsidRDefault="001A4A23" w:rsidP="001A4A23">
            <w:pPr>
              <w:spacing w:line="240" w:lineRule="atLeast"/>
              <w:rPr>
                <w:rFonts w:cs="Times New Roman"/>
                <w:szCs w:val="22"/>
              </w:rPr>
            </w:pPr>
            <w:r w:rsidRPr="006D353E">
              <w:rPr>
                <w:rFonts w:cs="Times New Roman"/>
                <w:b/>
                <w:bCs/>
                <w:szCs w:val="22"/>
              </w:rPr>
              <w:t>Total current interest</w:t>
            </w:r>
            <w:r w:rsidRPr="00CB194B">
              <w:rPr>
                <w:rFonts w:cs="Times New Roman"/>
                <w:b/>
                <w:bCs/>
                <w:szCs w:val="22"/>
                <w:cs/>
              </w:rPr>
              <w:t>-</w:t>
            </w:r>
          </w:p>
        </w:tc>
        <w:tc>
          <w:tcPr>
            <w:tcW w:w="630" w:type="dxa"/>
          </w:tcPr>
          <w:p w14:paraId="33B1E666"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14:paraId="4AE0A9C6" w14:textId="77777777" w:rsidR="001A4A23" w:rsidRPr="006D353E" w:rsidRDefault="001A4A23" w:rsidP="001A4A23">
            <w:pPr>
              <w:pStyle w:val="acctfourfigures"/>
              <w:tabs>
                <w:tab w:val="clear" w:pos="765"/>
                <w:tab w:val="decimal" w:pos="101"/>
                <w:tab w:val="decimal" w:pos="731"/>
              </w:tabs>
              <w:spacing w:line="240" w:lineRule="atLeast"/>
              <w:ind w:right="11"/>
              <w:jc w:val="center"/>
              <w:rPr>
                <w:i/>
                <w:iCs/>
                <w:szCs w:val="22"/>
              </w:rPr>
            </w:pPr>
          </w:p>
        </w:tc>
        <w:tc>
          <w:tcPr>
            <w:tcW w:w="1260" w:type="dxa"/>
            <w:tcBorders>
              <w:top w:val="single" w:sz="4" w:space="0" w:color="auto"/>
            </w:tcBorders>
          </w:tcPr>
          <w:p w14:paraId="27DDFF27"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0" w:type="dxa"/>
          </w:tcPr>
          <w:p w14:paraId="0A923611" w14:textId="77777777" w:rsidR="001A4A23" w:rsidRPr="006D353E" w:rsidRDefault="001A4A23" w:rsidP="001A4A23">
            <w:pPr>
              <w:pStyle w:val="acctfourfigures"/>
              <w:spacing w:line="240" w:lineRule="atLeast"/>
              <w:rPr>
                <w:szCs w:val="22"/>
              </w:rPr>
            </w:pPr>
          </w:p>
        </w:tc>
        <w:tc>
          <w:tcPr>
            <w:tcW w:w="1172" w:type="dxa"/>
            <w:tcBorders>
              <w:top w:val="single" w:sz="4" w:space="0" w:color="auto"/>
            </w:tcBorders>
          </w:tcPr>
          <w:p w14:paraId="2630D4D0"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0" w:type="dxa"/>
          </w:tcPr>
          <w:p w14:paraId="3A60F09A" w14:textId="77777777" w:rsidR="001A4A23" w:rsidRPr="006D353E" w:rsidRDefault="001A4A23" w:rsidP="001A4A23">
            <w:pPr>
              <w:pStyle w:val="acctfourfigures"/>
              <w:spacing w:line="240" w:lineRule="atLeast"/>
              <w:rPr>
                <w:szCs w:val="22"/>
              </w:rPr>
            </w:pPr>
          </w:p>
        </w:tc>
        <w:tc>
          <w:tcPr>
            <w:tcW w:w="1172" w:type="dxa"/>
            <w:tcBorders>
              <w:top w:val="single" w:sz="4" w:space="0" w:color="auto"/>
            </w:tcBorders>
          </w:tcPr>
          <w:p w14:paraId="33FB10E6"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2" w:type="dxa"/>
          </w:tcPr>
          <w:p w14:paraId="41C40FF0" w14:textId="77777777" w:rsidR="001A4A23" w:rsidRPr="006D353E" w:rsidRDefault="001A4A23" w:rsidP="001A4A23">
            <w:pPr>
              <w:pStyle w:val="acctfourfigures"/>
              <w:spacing w:line="240" w:lineRule="atLeast"/>
              <w:rPr>
                <w:szCs w:val="22"/>
              </w:rPr>
            </w:pPr>
          </w:p>
        </w:tc>
        <w:tc>
          <w:tcPr>
            <w:tcW w:w="1235" w:type="dxa"/>
            <w:tcBorders>
              <w:top w:val="single" w:sz="4" w:space="0" w:color="auto"/>
            </w:tcBorders>
          </w:tcPr>
          <w:p w14:paraId="19A42F80" w14:textId="77777777" w:rsidR="001A4A23" w:rsidRPr="006D353E" w:rsidRDefault="001A4A23" w:rsidP="001A4A23">
            <w:pPr>
              <w:pStyle w:val="acctfourfigures"/>
              <w:tabs>
                <w:tab w:val="clear" w:pos="765"/>
                <w:tab w:val="decimal" w:pos="1001"/>
              </w:tabs>
              <w:spacing w:line="240" w:lineRule="atLeast"/>
              <w:ind w:right="11"/>
              <w:rPr>
                <w:szCs w:val="22"/>
              </w:rPr>
            </w:pPr>
          </w:p>
        </w:tc>
      </w:tr>
      <w:tr w:rsidR="001A4A23" w:rsidRPr="006D353E" w14:paraId="42DD958B" w14:textId="77777777" w:rsidTr="00721AE5">
        <w:trPr>
          <w:cantSplit/>
        </w:trPr>
        <w:tc>
          <w:tcPr>
            <w:tcW w:w="3151" w:type="dxa"/>
          </w:tcPr>
          <w:p w14:paraId="1AE2CB55" w14:textId="77777777" w:rsidR="001A4A23" w:rsidRPr="006D353E" w:rsidRDefault="001A4A23" w:rsidP="001A4A23">
            <w:pPr>
              <w:spacing w:line="240" w:lineRule="atLeast"/>
              <w:ind w:left="180" w:hanging="180"/>
              <w:rPr>
                <w:rFonts w:cs="Times New Roman"/>
                <w:b/>
                <w:bCs/>
                <w:szCs w:val="22"/>
              </w:rPr>
            </w:pPr>
            <w:r w:rsidRPr="006D353E">
              <w:rPr>
                <w:rFonts w:cs="Times New Roman"/>
                <w:b/>
                <w:bCs/>
                <w:szCs w:val="22"/>
              </w:rPr>
              <w:t xml:space="preserve">   bearing liabilities</w:t>
            </w:r>
          </w:p>
        </w:tc>
        <w:tc>
          <w:tcPr>
            <w:tcW w:w="630" w:type="dxa"/>
          </w:tcPr>
          <w:p w14:paraId="099F302F"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rPr>
            </w:pPr>
          </w:p>
        </w:tc>
        <w:tc>
          <w:tcPr>
            <w:tcW w:w="209" w:type="dxa"/>
            <w:gridSpan w:val="2"/>
            <w:vAlign w:val="bottom"/>
          </w:tcPr>
          <w:p w14:paraId="3B08264F"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double" w:sz="4" w:space="0" w:color="auto"/>
            </w:tcBorders>
            <w:vAlign w:val="bottom"/>
          </w:tcPr>
          <w:p w14:paraId="42B2771F" w14:textId="77777777" w:rsidR="001A4A23" w:rsidRPr="006D353E" w:rsidRDefault="001A4A23" w:rsidP="001A4A23">
            <w:pPr>
              <w:pStyle w:val="acctfourfigures"/>
              <w:tabs>
                <w:tab w:val="clear" w:pos="765"/>
                <w:tab w:val="decimal" w:pos="1001"/>
              </w:tabs>
              <w:spacing w:line="240" w:lineRule="atLeast"/>
              <w:ind w:right="11"/>
              <w:rPr>
                <w:b/>
                <w:bCs/>
                <w:szCs w:val="22"/>
              </w:rPr>
            </w:pPr>
            <w:r w:rsidRPr="006D353E">
              <w:rPr>
                <w:b/>
                <w:bCs/>
                <w:szCs w:val="22"/>
              </w:rPr>
              <w:t>16,193</w:t>
            </w:r>
          </w:p>
        </w:tc>
        <w:tc>
          <w:tcPr>
            <w:tcW w:w="180" w:type="dxa"/>
            <w:vAlign w:val="bottom"/>
          </w:tcPr>
          <w:p w14:paraId="5390B29B" w14:textId="77777777" w:rsidR="001A4A23" w:rsidRPr="006D353E" w:rsidRDefault="001A4A23" w:rsidP="001A4A23">
            <w:pPr>
              <w:pStyle w:val="acctfourfigures"/>
              <w:tabs>
                <w:tab w:val="decimal" w:pos="821"/>
              </w:tabs>
              <w:spacing w:line="240" w:lineRule="atLeast"/>
              <w:rPr>
                <w:b/>
                <w:bCs/>
                <w:szCs w:val="22"/>
              </w:rPr>
            </w:pPr>
          </w:p>
        </w:tc>
        <w:tc>
          <w:tcPr>
            <w:tcW w:w="1172" w:type="dxa"/>
            <w:tcBorders>
              <w:bottom w:val="double" w:sz="4" w:space="0" w:color="auto"/>
            </w:tcBorders>
            <w:vAlign w:val="bottom"/>
          </w:tcPr>
          <w:p w14:paraId="7120D60C" w14:textId="77777777" w:rsidR="001A4A23" w:rsidRPr="006D353E" w:rsidRDefault="001A4A23" w:rsidP="001A4A23">
            <w:pPr>
              <w:pStyle w:val="acctfourfigures"/>
              <w:tabs>
                <w:tab w:val="clear" w:pos="765"/>
                <w:tab w:val="decimal" w:pos="1001"/>
              </w:tabs>
              <w:spacing w:line="240" w:lineRule="atLeast"/>
              <w:ind w:right="11"/>
              <w:rPr>
                <w:b/>
                <w:bCs/>
                <w:szCs w:val="22"/>
              </w:rPr>
            </w:pPr>
            <w:r w:rsidRPr="006D353E">
              <w:rPr>
                <w:b/>
                <w:bCs/>
                <w:szCs w:val="22"/>
              </w:rPr>
              <w:t>5,389</w:t>
            </w:r>
          </w:p>
        </w:tc>
        <w:tc>
          <w:tcPr>
            <w:tcW w:w="180" w:type="dxa"/>
            <w:vAlign w:val="bottom"/>
          </w:tcPr>
          <w:p w14:paraId="13C08039" w14:textId="77777777" w:rsidR="001A4A23" w:rsidRPr="006D353E" w:rsidRDefault="001A4A23" w:rsidP="001A4A23">
            <w:pPr>
              <w:pStyle w:val="acctfourfigures"/>
              <w:tabs>
                <w:tab w:val="decimal" w:pos="821"/>
              </w:tabs>
              <w:spacing w:line="240" w:lineRule="atLeast"/>
              <w:rPr>
                <w:b/>
                <w:bCs/>
                <w:szCs w:val="22"/>
              </w:rPr>
            </w:pPr>
          </w:p>
        </w:tc>
        <w:tc>
          <w:tcPr>
            <w:tcW w:w="1172" w:type="dxa"/>
            <w:tcBorders>
              <w:bottom w:val="double" w:sz="4" w:space="0" w:color="auto"/>
            </w:tcBorders>
          </w:tcPr>
          <w:p w14:paraId="5B03D9E8" w14:textId="77777777" w:rsidR="001A4A23" w:rsidRPr="006D353E" w:rsidRDefault="001A4A23" w:rsidP="001A4A23">
            <w:pPr>
              <w:pStyle w:val="acctfourfigures"/>
              <w:tabs>
                <w:tab w:val="clear" w:pos="765"/>
                <w:tab w:val="decimal" w:pos="1001"/>
              </w:tabs>
              <w:spacing w:line="240" w:lineRule="atLeast"/>
              <w:ind w:right="11"/>
              <w:rPr>
                <w:b/>
                <w:bCs/>
                <w:szCs w:val="22"/>
              </w:rPr>
            </w:pPr>
            <w:r w:rsidRPr="006D353E">
              <w:rPr>
                <w:b/>
                <w:bCs/>
                <w:szCs w:val="22"/>
              </w:rPr>
              <w:t>4,820</w:t>
            </w:r>
          </w:p>
        </w:tc>
        <w:tc>
          <w:tcPr>
            <w:tcW w:w="182" w:type="dxa"/>
          </w:tcPr>
          <w:p w14:paraId="3DCB72E5" w14:textId="77777777" w:rsidR="001A4A23" w:rsidRPr="006D353E" w:rsidRDefault="001A4A23" w:rsidP="001A4A23">
            <w:pPr>
              <w:pStyle w:val="acctfourfigures"/>
              <w:tabs>
                <w:tab w:val="decimal" w:pos="821"/>
              </w:tabs>
              <w:spacing w:line="240" w:lineRule="atLeast"/>
              <w:rPr>
                <w:b/>
                <w:bCs/>
                <w:szCs w:val="22"/>
              </w:rPr>
            </w:pPr>
          </w:p>
        </w:tc>
        <w:tc>
          <w:tcPr>
            <w:tcW w:w="1235" w:type="dxa"/>
            <w:tcBorders>
              <w:bottom w:val="double" w:sz="4" w:space="0" w:color="auto"/>
            </w:tcBorders>
          </w:tcPr>
          <w:p w14:paraId="41039E52" w14:textId="77777777" w:rsidR="001A4A23" w:rsidRPr="006D353E" w:rsidRDefault="001A4A23" w:rsidP="001A4A23">
            <w:pPr>
              <w:pStyle w:val="acctfourfigures"/>
              <w:tabs>
                <w:tab w:val="clear" w:pos="765"/>
                <w:tab w:val="decimal" w:pos="1001"/>
              </w:tabs>
              <w:spacing w:line="240" w:lineRule="atLeast"/>
              <w:ind w:right="11"/>
              <w:rPr>
                <w:b/>
                <w:bCs/>
                <w:szCs w:val="22"/>
              </w:rPr>
            </w:pPr>
            <w:r w:rsidRPr="006D353E">
              <w:rPr>
                <w:b/>
                <w:bCs/>
                <w:szCs w:val="22"/>
              </w:rPr>
              <w:t>1,600</w:t>
            </w:r>
          </w:p>
        </w:tc>
      </w:tr>
      <w:tr w:rsidR="001A4A23" w:rsidRPr="006D353E" w14:paraId="393E9629" w14:textId="77777777" w:rsidTr="00721AE5">
        <w:trPr>
          <w:cantSplit/>
        </w:trPr>
        <w:tc>
          <w:tcPr>
            <w:tcW w:w="3151" w:type="dxa"/>
          </w:tcPr>
          <w:p w14:paraId="49BEC299" w14:textId="77777777" w:rsidR="001A4A23" w:rsidRPr="00CB194B" w:rsidRDefault="001A4A23" w:rsidP="001A4A23">
            <w:pPr>
              <w:ind w:left="180" w:hanging="180"/>
              <w:rPr>
                <w:rFonts w:cs="Times New Roman"/>
                <w:b/>
                <w:bCs/>
                <w:sz w:val="14"/>
                <w:szCs w:val="14"/>
              </w:rPr>
            </w:pPr>
          </w:p>
        </w:tc>
        <w:tc>
          <w:tcPr>
            <w:tcW w:w="630" w:type="dxa"/>
          </w:tcPr>
          <w:p w14:paraId="363C3DE6" w14:textId="77777777" w:rsidR="001A4A23" w:rsidRPr="00CB194B" w:rsidRDefault="001A4A23" w:rsidP="001A4A23">
            <w:pPr>
              <w:pStyle w:val="acctfourfigures"/>
              <w:tabs>
                <w:tab w:val="clear" w:pos="765"/>
                <w:tab w:val="decimal" w:pos="101"/>
                <w:tab w:val="decimal" w:pos="821"/>
              </w:tabs>
              <w:spacing w:line="240" w:lineRule="auto"/>
              <w:ind w:right="11"/>
              <w:jc w:val="center"/>
              <w:rPr>
                <w:i/>
                <w:iCs/>
                <w:sz w:val="14"/>
                <w:szCs w:val="14"/>
              </w:rPr>
            </w:pPr>
          </w:p>
        </w:tc>
        <w:tc>
          <w:tcPr>
            <w:tcW w:w="209" w:type="dxa"/>
            <w:gridSpan w:val="2"/>
            <w:vAlign w:val="bottom"/>
          </w:tcPr>
          <w:p w14:paraId="401F83FC" w14:textId="77777777" w:rsidR="001A4A23" w:rsidRPr="00CB194B" w:rsidRDefault="001A4A23" w:rsidP="001A4A23">
            <w:pPr>
              <w:pStyle w:val="acctfourfigures"/>
              <w:tabs>
                <w:tab w:val="clear" w:pos="765"/>
                <w:tab w:val="decimal" w:pos="101"/>
                <w:tab w:val="decimal" w:pos="821"/>
              </w:tabs>
              <w:spacing w:line="240" w:lineRule="auto"/>
              <w:ind w:right="11"/>
              <w:jc w:val="center"/>
              <w:rPr>
                <w:i/>
                <w:iCs/>
                <w:sz w:val="14"/>
                <w:szCs w:val="14"/>
              </w:rPr>
            </w:pPr>
          </w:p>
        </w:tc>
        <w:tc>
          <w:tcPr>
            <w:tcW w:w="1260" w:type="dxa"/>
            <w:tcBorders>
              <w:top w:val="double" w:sz="4" w:space="0" w:color="auto"/>
            </w:tcBorders>
            <w:vAlign w:val="bottom"/>
          </w:tcPr>
          <w:p w14:paraId="141735D0" w14:textId="77777777" w:rsidR="001A4A23" w:rsidRPr="00CB194B" w:rsidRDefault="001A4A23" w:rsidP="001A4A23">
            <w:pPr>
              <w:pStyle w:val="acctfourfigures"/>
              <w:tabs>
                <w:tab w:val="clear" w:pos="765"/>
                <w:tab w:val="decimal" w:pos="821"/>
              </w:tabs>
              <w:spacing w:line="240" w:lineRule="auto"/>
              <w:ind w:right="11"/>
              <w:rPr>
                <w:b/>
                <w:bCs/>
                <w:sz w:val="14"/>
                <w:szCs w:val="14"/>
              </w:rPr>
            </w:pPr>
          </w:p>
        </w:tc>
        <w:tc>
          <w:tcPr>
            <w:tcW w:w="180" w:type="dxa"/>
            <w:vAlign w:val="bottom"/>
          </w:tcPr>
          <w:p w14:paraId="5978292E" w14:textId="77777777" w:rsidR="001A4A23" w:rsidRPr="00CB194B" w:rsidRDefault="001A4A23" w:rsidP="001A4A23">
            <w:pPr>
              <w:pStyle w:val="acctfourfigures"/>
              <w:tabs>
                <w:tab w:val="decimal" w:pos="821"/>
              </w:tabs>
              <w:spacing w:line="240" w:lineRule="auto"/>
              <w:rPr>
                <w:b/>
                <w:bCs/>
                <w:sz w:val="14"/>
                <w:szCs w:val="14"/>
              </w:rPr>
            </w:pPr>
          </w:p>
        </w:tc>
        <w:tc>
          <w:tcPr>
            <w:tcW w:w="1172" w:type="dxa"/>
            <w:tcBorders>
              <w:top w:val="double" w:sz="4" w:space="0" w:color="auto"/>
            </w:tcBorders>
            <w:vAlign w:val="bottom"/>
          </w:tcPr>
          <w:p w14:paraId="71D0A186" w14:textId="77777777" w:rsidR="001A4A23" w:rsidRPr="00CB194B" w:rsidRDefault="001A4A23" w:rsidP="001A4A23">
            <w:pPr>
              <w:pStyle w:val="acctfourfigures"/>
              <w:tabs>
                <w:tab w:val="clear" w:pos="765"/>
                <w:tab w:val="decimal" w:pos="821"/>
              </w:tabs>
              <w:spacing w:line="240" w:lineRule="auto"/>
              <w:ind w:right="11"/>
              <w:rPr>
                <w:b/>
                <w:bCs/>
                <w:sz w:val="14"/>
                <w:szCs w:val="14"/>
              </w:rPr>
            </w:pPr>
          </w:p>
        </w:tc>
        <w:tc>
          <w:tcPr>
            <w:tcW w:w="180" w:type="dxa"/>
            <w:vAlign w:val="bottom"/>
          </w:tcPr>
          <w:p w14:paraId="6BD18D62" w14:textId="77777777" w:rsidR="001A4A23" w:rsidRPr="00CB194B" w:rsidRDefault="001A4A23" w:rsidP="001A4A23">
            <w:pPr>
              <w:pStyle w:val="acctfourfigures"/>
              <w:tabs>
                <w:tab w:val="decimal" w:pos="821"/>
              </w:tabs>
              <w:spacing w:line="240" w:lineRule="auto"/>
              <w:rPr>
                <w:b/>
                <w:bCs/>
                <w:sz w:val="14"/>
                <w:szCs w:val="14"/>
              </w:rPr>
            </w:pPr>
          </w:p>
        </w:tc>
        <w:tc>
          <w:tcPr>
            <w:tcW w:w="1172" w:type="dxa"/>
            <w:tcBorders>
              <w:top w:val="double" w:sz="4" w:space="0" w:color="auto"/>
            </w:tcBorders>
          </w:tcPr>
          <w:p w14:paraId="6129E49B" w14:textId="77777777" w:rsidR="001A4A23" w:rsidRPr="00CB194B" w:rsidRDefault="001A4A23" w:rsidP="001A4A23">
            <w:pPr>
              <w:pStyle w:val="acctfourfigures"/>
              <w:tabs>
                <w:tab w:val="clear" w:pos="765"/>
                <w:tab w:val="decimal" w:pos="821"/>
              </w:tabs>
              <w:spacing w:line="240" w:lineRule="auto"/>
              <w:ind w:right="11"/>
              <w:rPr>
                <w:b/>
                <w:bCs/>
                <w:sz w:val="14"/>
                <w:szCs w:val="14"/>
              </w:rPr>
            </w:pPr>
          </w:p>
        </w:tc>
        <w:tc>
          <w:tcPr>
            <w:tcW w:w="182" w:type="dxa"/>
          </w:tcPr>
          <w:p w14:paraId="1F33FFD4" w14:textId="77777777" w:rsidR="001A4A23" w:rsidRPr="00CB194B" w:rsidRDefault="001A4A23" w:rsidP="001A4A23">
            <w:pPr>
              <w:pStyle w:val="acctfourfigures"/>
              <w:tabs>
                <w:tab w:val="decimal" w:pos="821"/>
              </w:tabs>
              <w:spacing w:line="240" w:lineRule="auto"/>
              <w:rPr>
                <w:b/>
                <w:bCs/>
                <w:sz w:val="14"/>
                <w:szCs w:val="14"/>
              </w:rPr>
            </w:pPr>
          </w:p>
        </w:tc>
        <w:tc>
          <w:tcPr>
            <w:tcW w:w="1235" w:type="dxa"/>
            <w:tcBorders>
              <w:top w:val="double" w:sz="4" w:space="0" w:color="auto"/>
            </w:tcBorders>
          </w:tcPr>
          <w:p w14:paraId="28EA229C" w14:textId="77777777" w:rsidR="001A4A23" w:rsidRPr="00CB194B" w:rsidRDefault="001A4A23" w:rsidP="001A4A23">
            <w:pPr>
              <w:pStyle w:val="acctfourfigures"/>
              <w:tabs>
                <w:tab w:val="clear" w:pos="765"/>
                <w:tab w:val="decimal" w:pos="821"/>
              </w:tabs>
              <w:spacing w:line="240" w:lineRule="auto"/>
              <w:ind w:right="11"/>
              <w:rPr>
                <w:b/>
                <w:bCs/>
                <w:sz w:val="14"/>
                <w:szCs w:val="14"/>
              </w:rPr>
            </w:pPr>
          </w:p>
        </w:tc>
      </w:tr>
      <w:tr w:rsidR="001A4A23" w:rsidRPr="006D353E" w14:paraId="71645043" w14:textId="77777777" w:rsidTr="00721AE5">
        <w:trPr>
          <w:cantSplit/>
          <w:trHeight w:val="209"/>
        </w:trPr>
        <w:tc>
          <w:tcPr>
            <w:tcW w:w="3151" w:type="dxa"/>
          </w:tcPr>
          <w:p w14:paraId="3113746B" w14:textId="77777777" w:rsidR="001A4A23" w:rsidRPr="006D353E" w:rsidRDefault="001A4A23" w:rsidP="001A4A23">
            <w:pPr>
              <w:spacing w:line="240" w:lineRule="atLeast"/>
              <w:rPr>
                <w:rFonts w:cs="Times New Roman"/>
                <w:b/>
                <w:bCs/>
                <w:i/>
                <w:iCs/>
                <w:szCs w:val="22"/>
              </w:rPr>
            </w:pPr>
            <w:r w:rsidRPr="006D353E">
              <w:rPr>
                <w:rFonts w:cs="Times New Roman"/>
                <w:b/>
                <w:bCs/>
                <w:i/>
                <w:iCs/>
                <w:szCs w:val="22"/>
              </w:rPr>
              <w:t>Non</w:t>
            </w:r>
            <w:r w:rsidRPr="00CB194B">
              <w:rPr>
                <w:rFonts w:cs="Times New Roman"/>
                <w:b/>
                <w:bCs/>
                <w:i/>
                <w:iCs/>
                <w:szCs w:val="22"/>
                <w:cs/>
              </w:rPr>
              <w:t>-</w:t>
            </w:r>
            <w:r w:rsidRPr="006D353E">
              <w:rPr>
                <w:rFonts w:cs="Times New Roman"/>
                <w:b/>
                <w:bCs/>
                <w:i/>
                <w:iCs/>
                <w:szCs w:val="22"/>
              </w:rPr>
              <w:t>current</w:t>
            </w:r>
          </w:p>
        </w:tc>
        <w:tc>
          <w:tcPr>
            <w:tcW w:w="659" w:type="dxa"/>
            <w:gridSpan w:val="2"/>
          </w:tcPr>
          <w:p w14:paraId="5265F853" w14:textId="77777777" w:rsidR="001A4A23" w:rsidRPr="006D353E" w:rsidRDefault="001A4A23" w:rsidP="001A4A23">
            <w:pPr>
              <w:spacing w:line="240" w:lineRule="atLeast"/>
              <w:rPr>
                <w:rFonts w:cs="Times New Roman"/>
                <w:b/>
                <w:bCs/>
                <w:i/>
                <w:iCs/>
                <w:szCs w:val="22"/>
              </w:rPr>
            </w:pPr>
          </w:p>
        </w:tc>
        <w:tc>
          <w:tcPr>
            <w:tcW w:w="180" w:type="dxa"/>
            <w:vAlign w:val="bottom"/>
          </w:tcPr>
          <w:p w14:paraId="2CF45E9F" w14:textId="77777777" w:rsidR="001A4A23" w:rsidRPr="006D353E" w:rsidRDefault="001A4A23" w:rsidP="001A4A23">
            <w:pPr>
              <w:spacing w:line="240" w:lineRule="atLeast"/>
              <w:rPr>
                <w:rFonts w:cs="Times New Roman"/>
                <w:b/>
                <w:bCs/>
                <w:i/>
                <w:iCs/>
                <w:szCs w:val="22"/>
              </w:rPr>
            </w:pPr>
          </w:p>
        </w:tc>
        <w:tc>
          <w:tcPr>
            <w:tcW w:w="1260" w:type="dxa"/>
            <w:vAlign w:val="bottom"/>
          </w:tcPr>
          <w:p w14:paraId="35DEC4C4" w14:textId="77777777" w:rsidR="001A4A23" w:rsidRPr="006D353E" w:rsidRDefault="001A4A23" w:rsidP="001A4A23">
            <w:pPr>
              <w:spacing w:line="240" w:lineRule="atLeast"/>
              <w:rPr>
                <w:rFonts w:cs="Times New Roman"/>
                <w:b/>
                <w:bCs/>
                <w:i/>
                <w:iCs/>
                <w:szCs w:val="22"/>
              </w:rPr>
            </w:pPr>
          </w:p>
        </w:tc>
        <w:tc>
          <w:tcPr>
            <w:tcW w:w="180" w:type="dxa"/>
            <w:vAlign w:val="bottom"/>
          </w:tcPr>
          <w:p w14:paraId="3E2F6639" w14:textId="77777777" w:rsidR="001A4A23" w:rsidRPr="006D353E" w:rsidRDefault="001A4A23" w:rsidP="001A4A23">
            <w:pPr>
              <w:spacing w:line="240" w:lineRule="atLeast"/>
              <w:rPr>
                <w:rFonts w:cs="Times New Roman"/>
                <w:b/>
                <w:bCs/>
                <w:i/>
                <w:iCs/>
                <w:szCs w:val="22"/>
              </w:rPr>
            </w:pPr>
          </w:p>
        </w:tc>
        <w:tc>
          <w:tcPr>
            <w:tcW w:w="1172" w:type="dxa"/>
            <w:vAlign w:val="bottom"/>
          </w:tcPr>
          <w:p w14:paraId="3B717C70" w14:textId="77777777" w:rsidR="001A4A23" w:rsidRPr="006D353E" w:rsidRDefault="001A4A23" w:rsidP="001A4A23">
            <w:pPr>
              <w:spacing w:line="240" w:lineRule="atLeast"/>
              <w:rPr>
                <w:rFonts w:cs="Times New Roman"/>
                <w:b/>
                <w:bCs/>
                <w:i/>
                <w:iCs/>
                <w:szCs w:val="22"/>
              </w:rPr>
            </w:pPr>
          </w:p>
        </w:tc>
        <w:tc>
          <w:tcPr>
            <w:tcW w:w="180" w:type="dxa"/>
            <w:vAlign w:val="bottom"/>
          </w:tcPr>
          <w:p w14:paraId="0BBFA577" w14:textId="77777777" w:rsidR="001A4A23" w:rsidRPr="006D353E" w:rsidRDefault="001A4A23" w:rsidP="001A4A23">
            <w:pPr>
              <w:spacing w:line="240" w:lineRule="atLeast"/>
              <w:rPr>
                <w:rFonts w:cs="Times New Roman"/>
                <w:b/>
                <w:bCs/>
                <w:i/>
                <w:iCs/>
                <w:szCs w:val="22"/>
              </w:rPr>
            </w:pPr>
          </w:p>
        </w:tc>
        <w:tc>
          <w:tcPr>
            <w:tcW w:w="1172" w:type="dxa"/>
            <w:vAlign w:val="bottom"/>
          </w:tcPr>
          <w:p w14:paraId="523B725D" w14:textId="77777777" w:rsidR="001A4A23" w:rsidRPr="006D353E" w:rsidRDefault="001A4A23" w:rsidP="001A4A23">
            <w:pPr>
              <w:spacing w:line="240" w:lineRule="atLeast"/>
              <w:rPr>
                <w:rFonts w:cs="Times New Roman"/>
                <w:b/>
                <w:bCs/>
                <w:i/>
                <w:iCs/>
                <w:szCs w:val="22"/>
              </w:rPr>
            </w:pPr>
          </w:p>
        </w:tc>
        <w:tc>
          <w:tcPr>
            <w:tcW w:w="182" w:type="dxa"/>
            <w:vAlign w:val="bottom"/>
          </w:tcPr>
          <w:p w14:paraId="4D9F3319" w14:textId="77777777" w:rsidR="001A4A23" w:rsidRPr="006D353E" w:rsidRDefault="001A4A23" w:rsidP="001A4A23">
            <w:pPr>
              <w:spacing w:line="240" w:lineRule="atLeast"/>
              <w:rPr>
                <w:rFonts w:cs="Times New Roman"/>
                <w:b/>
                <w:bCs/>
                <w:i/>
                <w:iCs/>
                <w:szCs w:val="22"/>
              </w:rPr>
            </w:pPr>
          </w:p>
        </w:tc>
        <w:tc>
          <w:tcPr>
            <w:tcW w:w="1235" w:type="dxa"/>
            <w:vAlign w:val="bottom"/>
          </w:tcPr>
          <w:p w14:paraId="6F7833B3" w14:textId="77777777" w:rsidR="001A4A23" w:rsidRPr="006D353E" w:rsidRDefault="001A4A23" w:rsidP="001A4A23">
            <w:pPr>
              <w:spacing w:line="240" w:lineRule="atLeast"/>
              <w:rPr>
                <w:rFonts w:cs="Times New Roman"/>
                <w:b/>
                <w:bCs/>
                <w:i/>
                <w:iCs/>
                <w:szCs w:val="22"/>
              </w:rPr>
            </w:pPr>
          </w:p>
        </w:tc>
      </w:tr>
      <w:tr w:rsidR="001A4A23" w:rsidRPr="006D353E" w14:paraId="05453C02" w14:textId="77777777" w:rsidTr="00721AE5">
        <w:trPr>
          <w:cantSplit/>
        </w:trPr>
        <w:tc>
          <w:tcPr>
            <w:tcW w:w="3151" w:type="dxa"/>
          </w:tcPr>
          <w:p w14:paraId="30680C75" w14:textId="77777777" w:rsidR="001A4A23" w:rsidRPr="006D353E" w:rsidRDefault="001A4A23" w:rsidP="001A4A23">
            <w:pPr>
              <w:spacing w:line="240" w:lineRule="atLeast"/>
              <w:ind w:left="191" w:hanging="180"/>
              <w:rPr>
                <w:rFonts w:cs="Times New Roman"/>
                <w:szCs w:val="22"/>
              </w:rPr>
            </w:pPr>
            <w:r w:rsidRPr="006D353E">
              <w:rPr>
                <w:rFonts w:cs="Times New Roman"/>
                <w:szCs w:val="22"/>
              </w:rPr>
              <w:t>Long</w:t>
            </w:r>
            <w:r w:rsidRPr="00CB194B">
              <w:rPr>
                <w:rFonts w:cs="Times New Roman"/>
                <w:szCs w:val="22"/>
                <w:cs/>
              </w:rPr>
              <w:t>-</w:t>
            </w:r>
            <w:r w:rsidRPr="006D353E">
              <w:rPr>
                <w:rFonts w:cs="Times New Roman"/>
                <w:szCs w:val="22"/>
              </w:rPr>
              <w:t>term loan from financial institution</w:t>
            </w:r>
          </w:p>
        </w:tc>
        <w:tc>
          <w:tcPr>
            <w:tcW w:w="659" w:type="dxa"/>
            <w:gridSpan w:val="2"/>
          </w:tcPr>
          <w:p w14:paraId="22B2B08F"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3C2C1F70"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lang w:val="en-US"/>
              </w:rPr>
            </w:pPr>
          </w:p>
        </w:tc>
        <w:tc>
          <w:tcPr>
            <w:tcW w:w="1260" w:type="dxa"/>
          </w:tcPr>
          <w:p w14:paraId="03BEDC17"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0" w:type="dxa"/>
            <w:vAlign w:val="bottom"/>
          </w:tcPr>
          <w:p w14:paraId="4C0E0E02" w14:textId="77777777" w:rsidR="001A4A23" w:rsidRPr="006D353E" w:rsidRDefault="001A4A23" w:rsidP="001A4A23">
            <w:pPr>
              <w:pStyle w:val="acctfourfigures"/>
              <w:tabs>
                <w:tab w:val="decimal" w:pos="821"/>
              </w:tabs>
              <w:spacing w:line="240" w:lineRule="atLeast"/>
              <w:rPr>
                <w:szCs w:val="22"/>
              </w:rPr>
            </w:pPr>
          </w:p>
        </w:tc>
        <w:tc>
          <w:tcPr>
            <w:tcW w:w="1172" w:type="dxa"/>
          </w:tcPr>
          <w:p w14:paraId="523C50A5" w14:textId="77777777" w:rsidR="001A4A23" w:rsidRPr="006D353E" w:rsidRDefault="001A4A23" w:rsidP="001A4A23">
            <w:pPr>
              <w:pStyle w:val="acctfourfigures"/>
              <w:tabs>
                <w:tab w:val="clear" w:pos="765"/>
                <w:tab w:val="decimal" w:pos="1001"/>
              </w:tabs>
              <w:spacing w:line="240" w:lineRule="atLeast"/>
              <w:ind w:right="11"/>
              <w:rPr>
                <w:szCs w:val="22"/>
              </w:rPr>
            </w:pPr>
          </w:p>
          <w:p w14:paraId="6EEEB5B0" w14:textId="77777777" w:rsidR="001A4A23" w:rsidRPr="006D353E" w:rsidRDefault="001A4A23" w:rsidP="001A4A23">
            <w:pPr>
              <w:pStyle w:val="acctfourfigures"/>
              <w:tabs>
                <w:tab w:val="clear" w:pos="765"/>
                <w:tab w:val="decimal" w:pos="1001"/>
              </w:tabs>
              <w:spacing w:line="240" w:lineRule="atLeast"/>
              <w:ind w:right="11"/>
              <w:rPr>
                <w:szCs w:val="22"/>
              </w:rPr>
            </w:pPr>
          </w:p>
        </w:tc>
        <w:tc>
          <w:tcPr>
            <w:tcW w:w="180" w:type="dxa"/>
          </w:tcPr>
          <w:p w14:paraId="56BD026B" w14:textId="77777777" w:rsidR="001A4A23" w:rsidRPr="006D353E" w:rsidRDefault="001A4A23" w:rsidP="001A4A23">
            <w:pPr>
              <w:pStyle w:val="acctfourfigures"/>
              <w:tabs>
                <w:tab w:val="decimal" w:pos="821"/>
              </w:tabs>
              <w:spacing w:line="240" w:lineRule="atLeast"/>
              <w:rPr>
                <w:szCs w:val="22"/>
              </w:rPr>
            </w:pPr>
          </w:p>
        </w:tc>
        <w:tc>
          <w:tcPr>
            <w:tcW w:w="1172" w:type="dxa"/>
          </w:tcPr>
          <w:p w14:paraId="2C12A8DA" w14:textId="77777777" w:rsidR="001A4A23" w:rsidRPr="006D353E" w:rsidRDefault="001A4A23" w:rsidP="001A4A23">
            <w:pPr>
              <w:pStyle w:val="acctfourfigures"/>
              <w:tabs>
                <w:tab w:val="clear" w:pos="765"/>
                <w:tab w:val="decimal" w:pos="731"/>
              </w:tabs>
              <w:spacing w:line="240" w:lineRule="atLeast"/>
              <w:ind w:right="11"/>
              <w:rPr>
                <w:szCs w:val="22"/>
              </w:rPr>
            </w:pPr>
          </w:p>
        </w:tc>
        <w:tc>
          <w:tcPr>
            <w:tcW w:w="182" w:type="dxa"/>
            <w:vAlign w:val="bottom"/>
          </w:tcPr>
          <w:p w14:paraId="62E46ED6" w14:textId="77777777" w:rsidR="001A4A23" w:rsidRPr="006D353E" w:rsidRDefault="001A4A23" w:rsidP="001A4A23">
            <w:pPr>
              <w:pStyle w:val="acctfourfigures"/>
              <w:tabs>
                <w:tab w:val="decimal" w:pos="821"/>
              </w:tabs>
              <w:spacing w:line="240" w:lineRule="atLeast"/>
              <w:rPr>
                <w:szCs w:val="22"/>
              </w:rPr>
            </w:pPr>
          </w:p>
        </w:tc>
        <w:tc>
          <w:tcPr>
            <w:tcW w:w="1235" w:type="dxa"/>
          </w:tcPr>
          <w:p w14:paraId="707CF80F" w14:textId="77777777" w:rsidR="001A4A23" w:rsidRPr="006D353E" w:rsidRDefault="001A4A23" w:rsidP="001A4A23">
            <w:pPr>
              <w:pStyle w:val="acctfourfigures"/>
              <w:tabs>
                <w:tab w:val="clear" w:pos="765"/>
                <w:tab w:val="decimal" w:pos="731"/>
              </w:tabs>
              <w:spacing w:line="240" w:lineRule="atLeast"/>
              <w:ind w:right="11"/>
              <w:rPr>
                <w:szCs w:val="22"/>
              </w:rPr>
            </w:pPr>
          </w:p>
        </w:tc>
      </w:tr>
      <w:tr w:rsidR="001A4A23" w:rsidRPr="006D353E" w14:paraId="01B08F4D" w14:textId="77777777" w:rsidTr="00E36229">
        <w:trPr>
          <w:cantSplit/>
        </w:trPr>
        <w:tc>
          <w:tcPr>
            <w:tcW w:w="3151" w:type="dxa"/>
          </w:tcPr>
          <w:p w14:paraId="4C1BC336" w14:textId="373DF6A4" w:rsidR="001A4A23" w:rsidRPr="006D353E" w:rsidRDefault="001A4A23" w:rsidP="001A4A23">
            <w:pPr>
              <w:spacing w:line="240" w:lineRule="atLeast"/>
              <w:ind w:left="191" w:hanging="180"/>
              <w:rPr>
                <w:rFonts w:cs="Times New Roman"/>
                <w:szCs w:val="22"/>
              </w:rPr>
            </w:pPr>
            <w:r w:rsidRPr="00CB194B">
              <w:rPr>
                <w:rFonts w:cs="Times New Roman"/>
                <w:szCs w:val="22"/>
                <w:cs/>
              </w:rPr>
              <w:t xml:space="preserve">   </w:t>
            </w:r>
            <w:r w:rsidRPr="006A383D">
              <w:rPr>
                <w:rFonts w:cs="Times New Roman"/>
                <w:szCs w:val="22"/>
              </w:rPr>
              <w:t>- Secured</w:t>
            </w:r>
          </w:p>
        </w:tc>
        <w:tc>
          <w:tcPr>
            <w:tcW w:w="659" w:type="dxa"/>
            <w:gridSpan w:val="2"/>
          </w:tcPr>
          <w:p w14:paraId="601CC814"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4B34A2D2"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lang w:val="en-US"/>
              </w:rPr>
            </w:pPr>
          </w:p>
        </w:tc>
        <w:tc>
          <w:tcPr>
            <w:tcW w:w="1260" w:type="dxa"/>
          </w:tcPr>
          <w:p w14:paraId="3D574049" w14:textId="77777777" w:rsidR="001A4A23" w:rsidRPr="006D353E" w:rsidRDefault="001A4A23" w:rsidP="001A4A23">
            <w:pPr>
              <w:pStyle w:val="acctfourfigures"/>
              <w:tabs>
                <w:tab w:val="clear" w:pos="765"/>
                <w:tab w:val="decimal" w:pos="1078"/>
              </w:tabs>
              <w:spacing w:line="240" w:lineRule="atLeast"/>
              <w:ind w:right="11"/>
              <w:rPr>
                <w:szCs w:val="22"/>
              </w:rPr>
            </w:pPr>
            <w:r w:rsidRPr="006D353E">
              <w:rPr>
                <w:szCs w:val="22"/>
              </w:rPr>
              <w:t>2,519</w:t>
            </w:r>
          </w:p>
        </w:tc>
        <w:tc>
          <w:tcPr>
            <w:tcW w:w="180" w:type="dxa"/>
            <w:vAlign w:val="bottom"/>
          </w:tcPr>
          <w:p w14:paraId="5749FCDF" w14:textId="77777777" w:rsidR="001A4A23" w:rsidRPr="006D353E" w:rsidRDefault="001A4A23" w:rsidP="001A4A23">
            <w:pPr>
              <w:pStyle w:val="acctfourfigures"/>
              <w:tabs>
                <w:tab w:val="decimal" w:pos="821"/>
              </w:tabs>
              <w:spacing w:line="240" w:lineRule="atLeast"/>
              <w:rPr>
                <w:szCs w:val="22"/>
              </w:rPr>
            </w:pPr>
          </w:p>
        </w:tc>
        <w:tc>
          <w:tcPr>
            <w:tcW w:w="1172" w:type="dxa"/>
          </w:tcPr>
          <w:p w14:paraId="4C76D45F" w14:textId="77777777" w:rsidR="001A4A23" w:rsidRPr="006D353E" w:rsidRDefault="001A4A23" w:rsidP="001A4A23">
            <w:pPr>
              <w:pStyle w:val="acctfourfigures"/>
              <w:tabs>
                <w:tab w:val="clear" w:pos="765"/>
                <w:tab w:val="decimal" w:pos="994"/>
              </w:tabs>
              <w:spacing w:line="240" w:lineRule="atLeast"/>
              <w:ind w:right="11"/>
              <w:rPr>
                <w:szCs w:val="22"/>
              </w:rPr>
            </w:pPr>
            <w:r w:rsidRPr="006D353E">
              <w:rPr>
                <w:szCs w:val="22"/>
              </w:rPr>
              <w:t>1,339</w:t>
            </w:r>
          </w:p>
        </w:tc>
        <w:tc>
          <w:tcPr>
            <w:tcW w:w="180" w:type="dxa"/>
          </w:tcPr>
          <w:p w14:paraId="05BE26CB" w14:textId="77777777" w:rsidR="001A4A23" w:rsidRPr="006D353E" w:rsidRDefault="001A4A23" w:rsidP="001A4A23">
            <w:pPr>
              <w:pStyle w:val="acctfourfigures"/>
              <w:tabs>
                <w:tab w:val="decimal" w:pos="821"/>
              </w:tabs>
              <w:spacing w:line="240" w:lineRule="atLeast"/>
              <w:rPr>
                <w:szCs w:val="22"/>
              </w:rPr>
            </w:pPr>
          </w:p>
        </w:tc>
        <w:tc>
          <w:tcPr>
            <w:tcW w:w="1172" w:type="dxa"/>
          </w:tcPr>
          <w:p w14:paraId="6AE2EAE6" w14:textId="77777777" w:rsidR="001A4A23" w:rsidRPr="00601666" w:rsidRDefault="001A4A23" w:rsidP="001A4A23">
            <w:pPr>
              <w:pStyle w:val="acctfourfigures"/>
              <w:tabs>
                <w:tab w:val="clear" w:pos="765"/>
                <w:tab w:val="decimal" w:pos="731"/>
              </w:tabs>
              <w:spacing w:line="240" w:lineRule="atLeast"/>
              <w:ind w:right="11"/>
              <w:rPr>
                <w:szCs w:val="22"/>
              </w:rPr>
            </w:pPr>
            <w:r w:rsidRPr="00CB194B">
              <w:rPr>
                <w:szCs w:val="22"/>
                <w:cs/>
                <w:lang w:bidi="th-TH"/>
              </w:rPr>
              <w:t>-</w:t>
            </w:r>
          </w:p>
        </w:tc>
        <w:tc>
          <w:tcPr>
            <w:tcW w:w="182" w:type="dxa"/>
            <w:vAlign w:val="bottom"/>
          </w:tcPr>
          <w:p w14:paraId="1E5A5964" w14:textId="77777777" w:rsidR="001A4A23" w:rsidRPr="00601666" w:rsidRDefault="001A4A23" w:rsidP="001A4A23">
            <w:pPr>
              <w:pStyle w:val="acctfourfigures"/>
              <w:tabs>
                <w:tab w:val="decimal" w:pos="821"/>
              </w:tabs>
              <w:spacing w:line="240" w:lineRule="atLeast"/>
              <w:rPr>
                <w:szCs w:val="22"/>
              </w:rPr>
            </w:pPr>
          </w:p>
        </w:tc>
        <w:tc>
          <w:tcPr>
            <w:tcW w:w="1235" w:type="dxa"/>
          </w:tcPr>
          <w:p w14:paraId="0B241118" w14:textId="77777777" w:rsidR="001A4A23" w:rsidRPr="00601666" w:rsidRDefault="001A4A23" w:rsidP="001A4A23">
            <w:pPr>
              <w:pStyle w:val="acctfourfigures"/>
              <w:tabs>
                <w:tab w:val="clear" w:pos="765"/>
                <w:tab w:val="decimal" w:pos="731"/>
              </w:tabs>
              <w:spacing w:line="240" w:lineRule="atLeast"/>
              <w:ind w:right="11"/>
              <w:rPr>
                <w:szCs w:val="22"/>
              </w:rPr>
            </w:pPr>
            <w:r w:rsidRPr="00CB194B">
              <w:rPr>
                <w:szCs w:val="22"/>
                <w:cs/>
                <w:lang w:bidi="th-TH"/>
              </w:rPr>
              <w:t>-</w:t>
            </w:r>
          </w:p>
        </w:tc>
      </w:tr>
      <w:tr w:rsidR="001A4A23" w:rsidRPr="006D353E" w14:paraId="1E5288D4" w14:textId="77777777" w:rsidTr="00DD65B9">
        <w:trPr>
          <w:cantSplit/>
        </w:trPr>
        <w:tc>
          <w:tcPr>
            <w:tcW w:w="3151" w:type="dxa"/>
          </w:tcPr>
          <w:p w14:paraId="6D763EAF" w14:textId="77777777" w:rsidR="001A4A23" w:rsidRPr="00CB194B" w:rsidRDefault="001A4A23" w:rsidP="001A4A23">
            <w:pPr>
              <w:spacing w:line="240" w:lineRule="atLeast"/>
              <w:ind w:left="202" w:hanging="202"/>
              <w:rPr>
                <w:rFonts w:cstheme="minorBidi"/>
                <w:szCs w:val="22"/>
              </w:rPr>
            </w:pPr>
            <w:r w:rsidRPr="006D353E">
              <w:rPr>
                <w:rFonts w:cs="Times New Roman"/>
                <w:szCs w:val="22"/>
              </w:rPr>
              <w:t>Long</w:t>
            </w:r>
            <w:r w:rsidRPr="00CB194B">
              <w:rPr>
                <w:rFonts w:cs="Times New Roman"/>
                <w:szCs w:val="22"/>
                <w:cs/>
              </w:rPr>
              <w:t>-</w:t>
            </w:r>
            <w:r w:rsidRPr="006D353E">
              <w:rPr>
                <w:rFonts w:cs="Times New Roman"/>
                <w:szCs w:val="22"/>
              </w:rPr>
              <w:t xml:space="preserve">term loans from shareholder of subsidiary </w:t>
            </w:r>
            <w:r>
              <w:rPr>
                <w:rFonts w:cs="Times New Roman"/>
                <w:szCs w:val="22"/>
              </w:rPr>
              <w:t>(exclude accrued interest)</w:t>
            </w:r>
          </w:p>
        </w:tc>
        <w:tc>
          <w:tcPr>
            <w:tcW w:w="659" w:type="dxa"/>
            <w:gridSpan w:val="2"/>
          </w:tcPr>
          <w:p w14:paraId="6C4FA4E1"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46752C78"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14:paraId="1837E49E" w14:textId="77777777" w:rsidR="001A4A23" w:rsidRPr="006D353E" w:rsidRDefault="001A4A23" w:rsidP="001A4A23">
            <w:pPr>
              <w:pStyle w:val="acctfourfigures"/>
              <w:tabs>
                <w:tab w:val="clear" w:pos="765"/>
                <w:tab w:val="decimal" w:pos="821"/>
              </w:tabs>
              <w:spacing w:line="240" w:lineRule="atLeast"/>
              <w:ind w:right="11"/>
              <w:rPr>
                <w:szCs w:val="22"/>
              </w:rPr>
            </w:pPr>
          </w:p>
        </w:tc>
        <w:tc>
          <w:tcPr>
            <w:tcW w:w="180" w:type="dxa"/>
            <w:vAlign w:val="bottom"/>
          </w:tcPr>
          <w:p w14:paraId="334A3FE4" w14:textId="77777777" w:rsidR="001A4A23" w:rsidRPr="006D353E" w:rsidRDefault="001A4A23" w:rsidP="001A4A23">
            <w:pPr>
              <w:pStyle w:val="acctfourfigures"/>
              <w:tabs>
                <w:tab w:val="decimal" w:pos="821"/>
              </w:tabs>
              <w:spacing w:line="240" w:lineRule="atLeast"/>
              <w:rPr>
                <w:szCs w:val="22"/>
              </w:rPr>
            </w:pPr>
          </w:p>
        </w:tc>
        <w:tc>
          <w:tcPr>
            <w:tcW w:w="1172" w:type="dxa"/>
            <w:vAlign w:val="bottom"/>
          </w:tcPr>
          <w:p w14:paraId="4281D409" w14:textId="77777777" w:rsidR="001A4A23" w:rsidRPr="006D353E" w:rsidRDefault="001A4A23" w:rsidP="001A4A23">
            <w:pPr>
              <w:pStyle w:val="acctfourfigures"/>
              <w:tabs>
                <w:tab w:val="clear" w:pos="765"/>
                <w:tab w:val="decimal" w:pos="821"/>
              </w:tabs>
              <w:spacing w:line="240" w:lineRule="atLeast"/>
              <w:ind w:right="11"/>
              <w:rPr>
                <w:szCs w:val="22"/>
              </w:rPr>
            </w:pPr>
          </w:p>
        </w:tc>
        <w:tc>
          <w:tcPr>
            <w:tcW w:w="180" w:type="dxa"/>
            <w:vAlign w:val="bottom"/>
          </w:tcPr>
          <w:p w14:paraId="09B03EAE" w14:textId="77777777" w:rsidR="001A4A23" w:rsidRPr="006D353E" w:rsidRDefault="001A4A23" w:rsidP="001A4A23">
            <w:pPr>
              <w:pStyle w:val="acctfourfigures"/>
              <w:tabs>
                <w:tab w:val="decimal" w:pos="821"/>
              </w:tabs>
              <w:spacing w:line="240" w:lineRule="atLeast"/>
              <w:rPr>
                <w:szCs w:val="22"/>
              </w:rPr>
            </w:pPr>
          </w:p>
        </w:tc>
        <w:tc>
          <w:tcPr>
            <w:tcW w:w="1172" w:type="dxa"/>
            <w:vAlign w:val="bottom"/>
          </w:tcPr>
          <w:p w14:paraId="496151C8" w14:textId="77777777" w:rsidR="001A4A23" w:rsidRPr="00601666" w:rsidRDefault="001A4A23" w:rsidP="001A4A23">
            <w:pPr>
              <w:pStyle w:val="acctfourfigures"/>
              <w:tabs>
                <w:tab w:val="clear" w:pos="765"/>
                <w:tab w:val="decimal" w:pos="1001"/>
              </w:tabs>
              <w:spacing w:line="240" w:lineRule="atLeast"/>
              <w:ind w:right="11"/>
              <w:rPr>
                <w:szCs w:val="22"/>
              </w:rPr>
            </w:pPr>
          </w:p>
        </w:tc>
        <w:tc>
          <w:tcPr>
            <w:tcW w:w="182" w:type="dxa"/>
            <w:vAlign w:val="bottom"/>
          </w:tcPr>
          <w:p w14:paraId="358B44D1" w14:textId="77777777" w:rsidR="001A4A23" w:rsidRPr="00601666" w:rsidRDefault="001A4A23" w:rsidP="001A4A23">
            <w:pPr>
              <w:pStyle w:val="acctfourfigures"/>
              <w:tabs>
                <w:tab w:val="decimal" w:pos="821"/>
              </w:tabs>
              <w:spacing w:line="240" w:lineRule="atLeast"/>
              <w:rPr>
                <w:szCs w:val="22"/>
              </w:rPr>
            </w:pPr>
          </w:p>
        </w:tc>
        <w:tc>
          <w:tcPr>
            <w:tcW w:w="1235" w:type="dxa"/>
            <w:vAlign w:val="bottom"/>
          </w:tcPr>
          <w:p w14:paraId="3ADBD3A1" w14:textId="77777777" w:rsidR="001A4A23" w:rsidRPr="00601666" w:rsidRDefault="001A4A23" w:rsidP="001A4A23">
            <w:pPr>
              <w:pStyle w:val="acctfourfigures"/>
              <w:tabs>
                <w:tab w:val="clear" w:pos="765"/>
                <w:tab w:val="decimal" w:pos="1001"/>
              </w:tabs>
              <w:spacing w:line="240" w:lineRule="atLeast"/>
              <w:ind w:right="11"/>
              <w:rPr>
                <w:szCs w:val="22"/>
              </w:rPr>
            </w:pPr>
          </w:p>
        </w:tc>
      </w:tr>
      <w:tr w:rsidR="001A4A23" w:rsidRPr="006D353E" w14:paraId="5EB381BE" w14:textId="77777777" w:rsidTr="00DD65B9">
        <w:trPr>
          <w:cantSplit/>
        </w:trPr>
        <w:tc>
          <w:tcPr>
            <w:tcW w:w="3151" w:type="dxa"/>
          </w:tcPr>
          <w:p w14:paraId="5F57EF7A" w14:textId="2BAF35FF" w:rsidR="001A4A23" w:rsidRPr="006D353E" w:rsidRDefault="001A4A23" w:rsidP="001A4A23">
            <w:pPr>
              <w:spacing w:line="240" w:lineRule="atLeast"/>
              <w:ind w:left="202" w:hanging="202"/>
              <w:rPr>
                <w:rFonts w:cs="Times New Roman"/>
                <w:szCs w:val="22"/>
              </w:rPr>
            </w:pPr>
            <w:r w:rsidRPr="00CB194B">
              <w:rPr>
                <w:rFonts w:cs="Times New Roman"/>
                <w:szCs w:val="22"/>
                <w:cs/>
              </w:rPr>
              <w:t xml:space="preserve">   </w:t>
            </w:r>
            <w:r>
              <w:rPr>
                <w:rFonts w:cstheme="minorBidi"/>
                <w:szCs w:val="22"/>
              </w:rPr>
              <w:t xml:space="preserve">- </w:t>
            </w:r>
            <w:r w:rsidRPr="006A383D">
              <w:rPr>
                <w:rFonts w:cs="Times New Roman"/>
                <w:szCs w:val="22"/>
              </w:rPr>
              <w:t>Unsecured</w:t>
            </w:r>
          </w:p>
        </w:tc>
        <w:tc>
          <w:tcPr>
            <w:tcW w:w="659" w:type="dxa"/>
            <w:gridSpan w:val="2"/>
          </w:tcPr>
          <w:p w14:paraId="4B8AF994"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2D958FF0" w14:textId="77777777" w:rsidR="001A4A23" w:rsidRPr="006D353E" w:rsidRDefault="001A4A23" w:rsidP="001A4A23">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14:paraId="5DBFB69D" w14:textId="7BB742F0" w:rsidR="001A4A23" w:rsidRPr="006D353E" w:rsidRDefault="001A4A23" w:rsidP="001A4A23">
            <w:pPr>
              <w:pStyle w:val="acctfourfigures"/>
              <w:tabs>
                <w:tab w:val="clear" w:pos="765"/>
                <w:tab w:val="decimal" w:pos="1078"/>
              </w:tabs>
              <w:spacing w:line="240" w:lineRule="atLeast"/>
              <w:ind w:right="11"/>
              <w:rPr>
                <w:szCs w:val="22"/>
              </w:rPr>
            </w:pPr>
            <w:r w:rsidRPr="006D353E">
              <w:rPr>
                <w:szCs w:val="22"/>
              </w:rPr>
              <w:t>27</w:t>
            </w:r>
            <w:r>
              <w:rPr>
                <w:szCs w:val="22"/>
              </w:rPr>
              <w:t>3</w:t>
            </w:r>
          </w:p>
        </w:tc>
        <w:tc>
          <w:tcPr>
            <w:tcW w:w="180" w:type="dxa"/>
            <w:vAlign w:val="bottom"/>
          </w:tcPr>
          <w:p w14:paraId="1ECD895E" w14:textId="77777777" w:rsidR="001A4A23" w:rsidRPr="006D353E" w:rsidRDefault="001A4A23" w:rsidP="001A4A23">
            <w:pPr>
              <w:pStyle w:val="acctfourfigures"/>
              <w:tabs>
                <w:tab w:val="decimal" w:pos="821"/>
              </w:tabs>
              <w:spacing w:line="240" w:lineRule="atLeast"/>
              <w:rPr>
                <w:szCs w:val="22"/>
              </w:rPr>
            </w:pPr>
          </w:p>
        </w:tc>
        <w:tc>
          <w:tcPr>
            <w:tcW w:w="1172" w:type="dxa"/>
            <w:vAlign w:val="bottom"/>
          </w:tcPr>
          <w:p w14:paraId="4E1B96F1" w14:textId="408FE015" w:rsidR="001A4A23" w:rsidRPr="006D353E" w:rsidRDefault="001A4A23" w:rsidP="001A4A23">
            <w:pPr>
              <w:pStyle w:val="acctfourfigures"/>
              <w:tabs>
                <w:tab w:val="clear" w:pos="765"/>
                <w:tab w:val="decimal" w:pos="994"/>
              </w:tabs>
              <w:spacing w:line="240" w:lineRule="atLeast"/>
              <w:ind w:right="11"/>
              <w:rPr>
                <w:szCs w:val="22"/>
              </w:rPr>
            </w:pPr>
            <w:r w:rsidRPr="006D353E">
              <w:rPr>
                <w:szCs w:val="22"/>
              </w:rPr>
              <w:t>27</w:t>
            </w:r>
            <w:r>
              <w:rPr>
                <w:szCs w:val="22"/>
              </w:rPr>
              <w:t>3</w:t>
            </w:r>
          </w:p>
        </w:tc>
        <w:tc>
          <w:tcPr>
            <w:tcW w:w="180" w:type="dxa"/>
            <w:vAlign w:val="bottom"/>
          </w:tcPr>
          <w:p w14:paraId="137A7372" w14:textId="77777777" w:rsidR="001A4A23" w:rsidRPr="006D353E" w:rsidRDefault="001A4A23" w:rsidP="001A4A23">
            <w:pPr>
              <w:pStyle w:val="acctfourfigures"/>
              <w:tabs>
                <w:tab w:val="decimal" w:pos="821"/>
              </w:tabs>
              <w:spacing w:line="240" w:lineRule="atLeast"/>
              <w:rPr>
                <w:szCs w:val="22"/>
              </w:rPr>
            </w:pPr>
          </w:p>
        </w:tc>
        <w:tc>
          <w:tcPr>
            <w:tcW w:w="1172" w:type="dxa"/>
            <w:vAlign w:val="bottom"/>
          </w:tcPr>
          <w:p w14:paraId="5BAB925C" w14:textId="77777777" w:rsidR="001A4A23" w:rsidRPr="00601666" w:rsidRDefault="001A4A23" w:rsidP="00CB194B">
            <w:pPr>
              <w:pStyle w:val="acctfourfigures"/>
              <w:tabs>
                <w:tab w:val="clear" w:pos="765"/>
                <w:tab w:val="decimal" w:pos="731"/>
              </w:tabs>
              <w:spacing w:line="240" w:lineRule="atLeast"/>
              <w:ind w:right="11"/>
              <w:rPr>
                <w:szCs w:val="22"/>
              </w:rPr>
            </w:pPr>
            <w:r w:rsidRPr="00CB194B">
              <w:rPr>
                <w:szCs w:val="22"/>
                <w:cs/>
                <w:lang w:bidi="th-TH"/>
              </w:rPr>
              <w:t>-</w:t>
            </w:r>
          </w:p>
        </w:tc>
        <w:tc>
          <w:tcPr>
            <w:tcW w:w="182" w:type="dxa"/>
            <w:vAlign w:val="bottom"/>
          </w:tcPr>
          <w:p w14:paraId="601ACB3B" w14:textId="77777777" w:rsidR="001A4A23" w:rsidRPr="00601666" w:rsidRDefault="001A4A23" w:rsidP="001A4A23">
            <w:pPr>
              <w:pStyle w:val="acctfourfigures"/>
              <w:tabs>
                <w:tab w:val="decimal" w:pos="821"/>
              </w:tabs>
              <w:spacing w:line="240" w:lineRule="atLeast"/>
              <w:rPr>
                <w:szCs w:val="22"/>
              </w:rPr>
            </w:pPr>
          </w:p>
        </w:tc>
        <w:tc>
          <w:tcPr>
            <w:tcW w:w="1235" w:type="dxa"/>
            <w:vAlign w:val="bottom"/>
          </w:tcPr>
          <w:p w14:paraId="7EF38147" w14:textId="77777777" w:rsidR="001A4A23" w:rsidRPr="00601666" w:rsidRDefault="001A4A23" w:rsidP="00CB194B">
            <w:pPr>
              <w:pStyle w:val="acctfourfigures"/>
              <w:tabs>
                <w:tab w:val="clear" w:pos="765"/>
                <w:tab w:val="decimal" w:pos="731"/>
              </w:tabs>
              <w:spacing w:line="240" w:lineRule="atLeast"/>
              <w:ind w:right="11"/>
              <w:rPr>
                <w:szCs w:val="22"/>
              </w:rPr>
            </w:pPr>
            <w:r w:rsidRPr="00CB194B">
              <w:rPr>
                <w:szCs w:val="22"/>
                <w:cs/>
                <w:lang w:bidi="th-TH"/>
              </w:rPr>
              <w:t>-</w:t>
            </w:r>
          </w:p>
        </w:tc>
      </w:tr>
      <w:tr w:rsidR="00896640" w:rsidRPr="006D353E" w14:paraId="55857083" w14:textId="77777777" w:rsidTr="0047572A">
        <w:trPr>
          <w:cantSplit/>
        </w:trPr>
        <w:tc>
          <w:tcPr>
            <w:tcW w:w="3151" w:type="dxa"/>
          </w:tcPr>
          <w:p w14:paraId="0A570DCE" w14:textId="58225BA5" w:rsidR="00896640" w:rsidRPr="006D353E" w:rsidRDefault="00226FBC" w:rsidP="00896640">
            <w:pPr>
              <w:spacing w:line="240" w:lineRule="atLeast"/>
              <w:ind w:left="202" w:hanging="202"/>
              <w:rPr>
                <w:rFonts w:cs="Times New Roman"/>
                <w:szCs w:val="22"/>
              </w:rPr>
            </w:pPr>
            <w:r w:rsidRPr="006D353E">
              <w:rPr>
                <w:rFonts w:cs="Times New Roman"/>
                <w:szCs w:val="22"/>
              </w:rPr>
              <w:t>Long</w:t>
            </w:r>
            <w:r w:rsidRPr="006A383D">
              <w:rPr>
                <w:rFonts w:cs="Times New Roman"/>
                <w:szCs w:val="22"/>
                <w:cs/>
              </w:rPr>
              <w:t>-</w:t>
            </w:r>
            <w:r w:rsidRPr="006D353E">
              <w:rPr>
                <w:rFonts w:cs="Times New Roman"/>
                <w:szCs w:val="22"/>
              </w:rPr>
              <w:t>term loans note payable</w:t>
            </w:r>
          </w:p>
        </w:tc>
        <w:tc>
          <w:tcPr>
            <w:tcW w:w="659" w:type="dxa"/>
            <w:gridSpan w:val="2"/>
          </w:tcPr>
          <w:p w14:paraId="48B9410C"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06013F75"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tcPr>
          <w:p w14:paraId="78EC13AA" w14:textId="77777777" w:rsidR="00896640" w:rsidRPr="00CB194B" w:rsidRDefault="00896640" w:rsidP="00896640">
            <w:pPr>
              <w:pStyle w:val="acctfourfigures"/>
              <w:tabs>
                <w:tab w:val="clear" w:pos="765"/>
                <w:tab w:val="decimal" w:pos="802"/>
              </w:tabs>
              <w:spacing w:line="240" w:lineRule="atLeast"/>
              <w:ind w:right="11"/>
              <w:rPr>
                <w:szCs w:val="22"/>
                <w:cs/>
                <w:lang w:bidi="th-TH"/>
              </w:rPr>
            </w:pPr>
            <w:r w:rsidRPr="00CB194B">
              <w:rPr>
                <w:szCs w:val="22"/>
                <w:cs/>
                <w:lang w:bidi="th-TH"/>
              </w:rPr>
              <w:t>-</w:t>
            </w:r>
          </w:p>
        </w:tc>
        <w:tc>
          <w:tcPr>
            <w:tcW w:w="180" w:type="dxa"/>
            <w:vAlign w:val="bottom"/>
          </w:tcPr>
          <w:p w14:paraId="13BB4863" w14:textId="77777777" w:rsidR="00896640" w:rsidRPr="006D353E" w:rsidRDefault="00896640" w:rsidP="00896640">
            <w:pPr>
              <w:pStyle w:val="acctfourfigures"/>
              <w:tabs>
                <w:tab w:val="decimal" w:pos="821"/>
              </w:tabs>
              <w:spacing w:line="240" w:lineRule="atLeast"/>
              <w:rPr>
                <w:szCs w:val="22"/>
              </w:rPr>
            </w:pPr>
          </w:p>
        </w:tc>
        <w:tc>
          <w:tcPr>
            <w:tcW w:w="1172" w:type="dxa"/>
            <w:vAlign w:val="bottom"/>
          </w:tcPr>
          <w:p w14:paraId="12D4B989" w14:textId="77777777" w:rsidR="00896640" w:rsidRPr="006D353E" w:rsidRDefault="00896640" w:rsidP="00896640">
            <w:pPr>
              <w:pStyle w:val="acctfourfigures"/>
              <w:tabs>
                <w:tab w:val="clear" w:pos="765"/>
                <w:tab w:val="decimal" w:pos="994"/>
              </w:tabs>
              <w:spacing w:line="240" w:lineRule="atLeast"/>
              <w:ind w:right="11"/>
              <w:rPr>
                <w:szCs w:val="28"/>
                <w:lang w:val="en-US" w:bidi="th-TH"/>
              </w:rPr>
            </w:pPr>
            <w:r w:rsidRPr="006D353E">
              <w:rPr>
                <w:szCs w:val="28"/>
                <w:lang w:val="en-US" w:bidi="th-TH"/>
              </w:rPr>
              <w:t>245</w:t>
            </w:r>
          </w:p>
        </w:tc>
        <w:tc>
          <w:tcPr>
            <w:tcW w:w="180" w:type="dxa"/>
            <w:vAlign w:val="bottom"/>
          </w:tcPr>
          <w:p w14:paraId="05DE7FC2" w14:textId="77777777" w:rsidR="00896640" w:rsidRPr="006D353E" w:rsidRDefault="00896640" w:rsidP="00896640">
            <w:pPr>
              <w:pStyle w:val="acctfourfigures"/>
              <w:tabs>
                <w:tab w:val="decimal" w:pos="821"/>
              </w:tabs>
              <w:spacing w:line="240" w:lineRule="atLeast"/>
              <w:rPr>
                <w:szCs w:val="22"/>
              </w:rPr>
            </w:pPr>
          </w:p>
        </w:tc>
        <w:tc>
          <w:tcPr>
            <w:tcW w:w="1172" w:type="dxa"/>
          </w:tcPr>
          <w:p w14:paraId="43D7F7CA" w14:textId="77777777" w:rsidR="00896640" w:rsidRPr="00CB194B" w:rsidRDefault="00896640" w:rsidP="00896640">
            <w:pPr>
              <w:pStyle w:val="acctfourfigures"/>
              <w:tabs>
                <w:tab w:val="clear" w:pos="765"/>
                <w:tab w:val="decimal" w:pos="731"/>
              </w:tabs>
              <w:spacing w:line="240" w:lineRule="atLeast"/>
              <w:ind w:right="11"/>
              <w:rPr>
                <w:szCs w:val="22"/>
                <w:cs/>
                <w:lang w:bidi="th-TH"/>
              </w:rPr>
            </w:pPr>
            <w:r w:rsidRPr="00CB194B">
              <w:rPr>
                <w:szCs w:val="22"/>
                <w:cs/>
                <w:lang w:bidi="th-TH"/>
              </w:rPr>
              <w:t>-</w:t>
            </w:r>
          </w:p>
        </w:tc>
        <w:tc>
          <w:tcPr>
            <w:tcW w:w="182" w:type="dxa"/>
          </w:tcPr>
          <w:p w14:paraId="4F49D0B5" w14:textId="77777777" w:rsidR="00896640" w:rsidRPr="00CB194B" w:rsidRDefault="00896640" w:rsidP="00896640">
            <w:pPr>
              <w:pStyle w:val="acctfourfigures"/>
              <w:tabs>
                <w:tab w:val="decimal" w:pos="821"/>
              </w:tabs>
              <w:spacing w:line="240" w:lineRule="atLeast"/>
              <w:rPr>
                <w:szCs w:val="22"/>
              </w:rPr>
            </w:pPr>
          </w:p>
        </w:tc>
        <w:tc>
          <w:tcPr>
            <w:tcW w:w="1235" w:type="dxa"/>
          </w:tcPr>
          <w:p w14:paraId="5DD87ECD" w14:textId="77777777" w:rsidR="00896640" w:rsidRPr="00CB194B" w:rsidRDefault="00896640" w:rsidP="00896640">
            <w:pPr>
              <w:pStyle w:val="acctfourfigures"/>
              <w:tabs>
                <w:tab w:val="clear" w:pos="765"/>
                <w:tab w:val="decimal" w:pos="731"/>
              </w:tabs>
              <w:spacing w:line="240" w:lineRule="atLeast"/>
              <w:ind w:right="11"/>
              <w:rPr>
                <w:szCs w:val="22"/>
                <w:cs/>
                <w:lang w:bidi="th-TH"/>
              </w:rPr>
            </w:pPr>
            <w:r w:rsidRPr="00CB194B">
              <w:rPr>
                <w:szCs w:val="22"/>
                <w:cs/>
                <w:lang w:bidi="th-TH"/>
              </w:rPr>
              <w:t>-</w:t>
            </w:r>
          </w:p>
        </w:tc>
      </w:tr>
      <w:tr w:rsidR="00896640" w:rsidRPr="006D353E" w14:paraId="5EF7E064" w14:textId="77777777" w:rsidTr="00DD65B9">
        <w:trPr>
          <w:cantSplit/>
        </w:trPr>
        <w:tc>
          <w:tcPr>
            <w:tcW w:w="3151" w:type="dxa"/>
          </w:tcPr>
          <w:p w14:paraId="7B3A3CF5" w14:textId="77777777" w:rsidR="00896640" w:rsidRPr="006D353E" w:rsidRDefault="00896640" w:rsidP="00896640">
            <w:pPr>
              <w:spacing w:line="240" w:lineRule="atLeast"/>
              <w:ind w:left="202" w:hanging="202"/>
              <w:rPr>
                <w:rFonts w:cs="Times New Roman"/>
                <w:szCs w:val="22"/>
              </w:rPr>
            </w:pPr>
            <w:r w:rsidRPr="006D353E">
              <w:rPr>
                <w:rFonts w:cs="Times New Roman"/>
                <w:szCs w:val="22"/>
              </w:rPr>
              <w:t>Debentures</w:t>
            </w:r>
          </w:p>
        </w:tc>
        <w:tc>
          <w:tcPr>
            <w:tcW w:w="659" w:type="dxa"/>
            <w:gridSpan w:val="2"/>
          </w:tcPr>
          <w:p w14:paraId="04418E60"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1FFA6A8"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14:paraId="27A95433" w14:textId="77777777" w:rsidR="00896640" w:rsidRPr="006D353E" w:rsidRDefault="00896640" w:rsidP="00896640">
            <w:pPr>
              <w:pStyle w:val="acctfourfigures"/>
              <w:tabs>
                <w:tab w:val="clear" w:pos="765"/>
                <w:tab w:val="decimal" w:pos="821"/>
              </w:tabs>
              <w:spacing w:line="240" w:lineRule="atLeast"/>
              <w:ind w:right="11"/>
              <w:rPr>
                <w:szCs w:val="22"/>
              </w:rPr>
            </w:pPr>
          </w:p>
        </w:tc>
        <w:tc>
          <w:tcPr>
            <w:tcW w:w="180" w:type="dxa"/>
            <w:vAlign w:val="bottom"/>
          </w:tcPr>
          <w:p w14:paraId="260FE1D9" w14:textId="77777777" w:rsidR="00896640" w:rsidRPr="006D353E" w:rsidRDefault="00896640" w:rsidP="00896640">
            <w:pPr>
              <w:pStyle w:val="acctfourfigures"/>
              <w:tabs>
                <w:tab w:val="decimal" w:pos="821"/>
              </w:tabs>
              <w:spacing w:line="240" w:lineRule="atLeast"/>
              <w:rPr>
                <w:szCs w:val="22"/>
              </w:rPr>
            </w:pPr>
          </w:p>
        </w:tc>
        <w:tc>
          <w:tcPr>
            <w:tcW w:w="1172" w:type="dxa"/>
            <w:vAlign w:val="bottom"/>
          </w:tcPr>
          <w:p w14:paraId="4A5819F3" w14:textId="77777777" w:rsidR="00896640" w:rsidRPr="006D353E" w:rsidRDefault="00896640" w:rsidP="00896640">
            <w:pPr>
              <w:pStyle w:val="acctfourfigures"/>
              <w:tabs>
                <w:tab w:val="clear" w:pos="765"/>
                <w:tab w:val="decimal" w:pos="821"/>
              </w:tabs>
              <w:spacing w:line="240" w:lineRule="atLeast"/>
              <w:ind w:right="11"/>
              <w:rPr>
                <w:szCs w:val="22"/>
              </w:rPr>
            </w:pPr>
          </w:p>
        </w:tc>
        <w:tc>
          <w:tcPr>
            <w:tcW w:w="180" w:type="dxa"/>
            <w:vAlign w:val="bottom"/>
          </w:tcPr>
          <w:p w14:paraId="30E84A22" w14:textId="77777777" w:rsidR="00896640" w:rsidRPr="006D353E" w:rsidRDefault="00896640" w:rsidP="00896640">
            <w:pPr>
              <w:pStyle w:val="acctfourfigures"/>
              <w:tabs>
                <w:tab w:val="decimal" w:pos="821"/>
              </w:tabs>
              <w:spacing w:line="240" w:lineRule="atLeast"/>
              <w:rPr>
                <w:szCs w:val="22"/>
              </w:rPr>
            </w:pPr>
          </w:p>
        </w:tc>
        <w:tc>
          <w:tcPr>
            <w:tcW w:w="1172" w:type="dxa"/>
            <w:vAlign w:val="bottom"/>
          </w:tcPr>
          <w:p w14:paraId="5A70BF6F" w14:textId="77777777" w:rsidR="00896640" w:rsidRPr="006D353E" w:rsidRDefault="00896640" w:rsidP="00896640">
            <w:pPr>
              <w:pStyle w:val="acctfourfigures"/>
              <w:tabs>
                <w:tab w:val="clear" w:pos="765"/>
                <w:tab w:val="decimal" w:pos="1001"/>
              </w:tabs>
              <w:spacing w:line="240" w:lineRule="atLeast"/>
              <w:ind w:right="11"/>
              <w:rPr>
                <w:szCs w:val="22"/>
              </w:rPr>
            </w:pPr>
          </w:p>
        </w:tc>
        <w:tc>
          <w:tcPr>
            <w:tcW w:w="182" w:type="dxa"/>
            <w:vAlign w:val="bottom"/>
          </w:tcPr>
          <w:p w14:paraId="326CF14C" w14:textId="77777777" w:rsidR="00896640" w:rsidRPr="006D353E" w:rsidRDefault="00896640" w:rsidP="00896640">
            <w:pPr>
              <w:pStyle w:val="acctfourfigures"/>
              <w:tabs>
                <w:tab w:val="decimal" w:pos="821"/>
              </w:tabs>
              <w:spacing w:line="240" w:lineRule="atLeast"/>
              <w:rPr>
                <w:szCs w:val="22"/>
              </w:rPr>
            </w:pPr>
          </w:p>
        </w:tc>
        <w:tc>
          <w:tcPr>
            <w:tcW w:w="1235" w:type="dxa"/>
            <w:vAlign w:val="bottom"/>
          </w:tcPr>
          <w:p w14:paraId="1871C0A3" w14:textId="77777777" w:rsidR="00896640" w:rsidRPr="006D353E" w:rsidRDefault="00896640" w:rsidP="00CB194B">
            <w:pPr>
              <w:pStyle w:val="acctfourfigures"/>
              <w:tabs>
                <w:tab w:val="clear" w:pos="765"/>
                <w:tab w:val="decimal" w:pos="731"/>
              </w:tabs>
              <w:spacing w:line="240" w:lineRule="atLeast"/>
              <w:ind w:right="11"/>
              <w:rPr>
                <w:szCs w:val="22"/>
              </w:rPr>
            </w:pPr>
          </w:p>
        </w:tc>
      </w:tr>
      <w:tr w:rsidR="00896640" w:rsidRPr="006D353E" w14:paraId="6E91DA67" w14:textId="77777777" w:rsidTr="00620D36">
        <w:trPr>
          <w:cantSplit/>
        </w:trPr>
        <w:tc>
          <w:tcPr>
            <w:tcW w:w="3151" w:type="dxa"/>
          </w:tcPr>
          <w:p w14:paraId="6668387D" w14:textId="0355471B" w:rsidR="00896640" w:rsidRPr="006D353E" w:rsidRDefault="00896640" w:rsidP="00896640">
            <w:pPr>
              <w:spacing w:line="240" w:lineRule="atLeast"/>
              <w:rPr>
                <w:rFonts w:cs="Times New Roman"/>
                <w:b/>
                <w:bCs/>
                <w:szCs w:val="22"/>
              </w:rPr>
            </w:pPr>
            <w:r w:rsidRPr="006D353E">
              <w:rPr>
                <w:rFonts w:cs="Times New Roman"/>
                <w:szCs w:val="22"/>
              </w:rPr>
              <w:t xml:space="preserve">   </w:t>
            </w:r>
            <w:r>
              <w:rPr>
                <w:rFonts w:cstheme="minorBidi"/>
                <w:szCs w:val="22"/>
              </w:rPr>
              <w:t xml:space="preserve">- </w:t>
            </w:r>
            <w:r w:rsidRPr="006A383D">
              <w:rPr>
                <w:rFonts w:cs="Times New Roman"/>
                <w:szCs w:val="22"/>
              </w:rPr>
              <w:t>Unsecured</w:t>
            </w:r>
          </w:p>
        </w:tc>
        <w:tc>
          <w:tcPr>
            <w:tcW w:w="659" w:type="dxa"/>
            <w:gridSpan w:val="2"/>
          </w:tcPr>
          <w:p w14:paraId="474BFD49" w14:textId="79957F31"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r w:rsidRPr="006D353E">
              <w:rPr>
                <w:i/>
                <w:iCs/>
                <w:szCs w:val="22"/>
              </w:rPr>
              <w:t>2</w:t>
            </w:r>
            <w:r>
              <w:rPr>
                <w:i/>
                <w:iCs/>
                <w:szCs w:val="22"/>
              </w:rPr>
              <w:t>1</w:t>
            </w:r>
          </w:p>
        </w:tc>
        <w:tc>
          <w:tcPr>
            <w:tcW w:w="180" w:type="dxa"/>
            <w:vAlign w:val="bottom"/>
          </w:tcPr>
          <w:p w14:paraId="4940A63F"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14:paraId="503698BA" w14:textId="77777777" w:rsidR="00896640" w:rsidRPr="006D353E" w:rsidRDefault="00896640" w:rsidP="00896640">
            <w:pPr>
              <w:pStyle w:val="acctfourfigures"/>
              <w:tabs>
                <w:tab w:val="clear" w:pos="765"/>
                <w:tab w:val="decimal" w:pos="1078"/>
              </w:tabs>
              <w:spacing w:line="240" w:lineRule="atLeast"/>
              <w:ind w:right="11"/>
              <w:rPr>
                <w:szCs w:val="22"/>
              </w:rPr>
            </w:pPr>
            <w:r w:rsidRPr="006D353E">
              <w:rPr>
                <w:szCs w:val="22"/>
              </w:rPr>
              <w:t>30,800</w:t>
            </w:r>
          </w:p>
        </w:tc>
        <w:tc>
          <w:tcPr>
            <w:tcW w:w="180" w:type="dxa"/>
            <w:vAlign w:val="bottom"/>
          </w:tcPr>
          <w:p w14:paraId="598DE93E" w14:textId="77777777" w:rsidR="00896640" w:rsidRPr="006D353E" w:rsidRDefault="00896640" w:rsidP="00896640">
            <w:pPr>
              <w:pStyle w:val="acctfourfigures"/>
              <w:tabs>
                <w:tab w:val="decimal" w:pos="1001"/>
              </w:tabs>
              <w:spacing w:line="240" w:lineRule="atLeast"/>
              <w:rPr>
                <w:szCs w:val="22"/>
              </w:rPr>
            </w:pPr>
          </w:p>
        </w:tc>
        <w:tc>
          <w:tcPr>
            <w:tcW w:w="1172" w:type="dxa"/>
            <w:vAlign w:val="bottom"/>
          </w:tcPr>
          <w:p w14:paraId="3439C8EA" w14:textId="77777777" w:rsidR="00896640" w:rsidRPr="006D353E" w:rsidRDefault="00896640" w:rsidP="00896640">
            <w:pPr>
              <w:pStyle w:val="acctfourfigures"/>
              <w:tabs>
                <w:tab w:val="clear" w:pos="765"/>
                <w:tab w:val="decimal" w:pos="994"/>
              </w:tabs>
              <w:spacing w:line="240" w:lineRule="atLeast"/>
              <w:ind w:right="11"/>
              <w:rPr>
                <w:szCs w:val="22"/>
              </w:rPr>
            </w:pPr>
            <w:r w:rsidRPr="006D353E">
              <w:rPr>
                <w:szCs w:val="22"/>
              </w:rPr>
              <w:t>19,620</w:t>
            </w:r>
          </w:p>
        </w:tc>
        <w:tc>
          <w:tcPr>
            <w:tcW w:w="180" w:type="dxa"/>
            <w:vAlign w:val="bottom"/>
          </w:tcPr>
          <w:p w14:paraId="27DD873C" w14:textId="77777777" w:rsidR="00896640" w:rsidRPr="006D353E" w:rsidRDefault="00896640" w:rsidP="00896640">
            <w:pPr>
              <w:pStyle w:val="acctfourfigures"/>
              <w:tabs>
                <w:tab w:val="decimal" w:pos="1001"/>
              </w:tabs>
              <w:spacing w:line="240" w:lineRule="atLeast"/>
              <w:rPr>
                <w:szCs w:val="22"/>
              </w:rPr>
            </w:pPr>
          </w:p>
        </w:tc>
        <w:tc>
          <w:tcPr>
            <w:tcW w:w="1172" w:type="dxa"/>
            <w:vAlign w:val="bottom"/>
          </w:tcPr>
          <w:p w14:paraId="7899D48C" w14:textId="77777777" w:rsidR="00896640" w:rsidRPr="006D353E" w:rsidRDefault="00896640" w:rsidP="00896640">
            <w:pPr>
              <w:pStyle w:val="acctfourfigures"/>
              <w:tabs>
                <w:tab w:val="clear" w:pos="765"/>
                <w:tab w:val="decimal" w:pos="1001"/>
              </w:tabs>
              <w:spacing w:line="240" w:lineRule="atLeast"/>
              <w:ind w:right="11"/>
              <w:rPr>
                <w:szCs w:val="22"/>
              </w:rPr>
            </w:pPr>
            <w:r w:rsidRPr="006D353E">
              <w:rPr>
                <w:szCs w:val="22"/>
              </w:rPr>
              <w:t>25,800</w:t>
            </w:r>
          </w:p>
        </w:tc>
        <w:tc>
          <w:tcPr>
            <w:tcW w:w="182" w:type="dxa"/>
            <w:vAlign w:val="bottom"/>
          </w:tcPr>
          <w:p w14:paraId="407BF133" w14:textId="77777777" w:rsidR="00896640" w:rsidRPr="006D353E" w:rsidRDefault="00896640" w:rsidP="00896640">
            <w:pPr>
              <w:pStyle w:val="acctfourfigures"/>
              <w:tabs>
                <w:tab w:val="decimal" w:pos="1001"/>
              </w:tabs>
              <w:spacing w:line="240" w:lineRule="atLeast"/>
              <w:rPr>
                <w:szCs w:val="22"/>
              </w:rPr>
            </w:pPr>
          </w:p>
        </w:tc>
        <w:tc>
          <w:tcPr>
            <w:tcW w:w="1235" w:type="dxa"/>
            <w:vAlign w:val="bottom"/>
          </w:tcPr>
          <w:p w14:paraId="6DE1128F" w14:textId="77777777" w:rsidR="00896640" w:rsidRPr="006D353E" w:rsidRDefault="00896640" w:rsidP="00896640">
            <w:pPr>
              <w:pStyle w:val="acctfourfigures"/>
              <w:tabs>
                <w:tab w:val="clear" w:pos="765"/>
                <w:tab w:val="decimal" w:pos="1001"/>
              </w:tabs>
              <w:spacing w:line="240" w:lineRule="atLeast"/>
              <w:ind w:right="11"/>
              <w:rPr>
                <w:szCs w:val="22"/>
              </w:rPr>
            </w:pPr>
            <w:r w:rsidRPr="006D353E">
              <w:rPr>
                <w:szCs w:val="22"/>
              </w:rPr>
              <w:t>12,620</w:t>
            </w:r>
          </w:p>
        </w:tc>
      </w:tr>
      <w:tr w:rsidR="00896640" w:rsidRPr="006D353E" w14:paraId="11E719C9" w14:textId="77777777" w:rsidTr="00620D36">
        <w:trPr>
          <w:cantSplit/>
        </w:trPr>
        <w:tc>
          <w:tcPr>
            <w:tcW w:w="3151" w:type="dxa"/>
          </w:tcPr>
          <w:p w14:paraId="6C749554" w14:textId="77777777" w:rsidR="00896640" w:rsidRPr="006D353E" w:rsidRDefault="00896640" w:rsidP="00896640">
            <w:pPr>
              <w:spacing w:line="240" w:lineRule="atLeast"/>
              <w:rPr>
                <w:rFonts w:cs="Times New Roman"/>
                <w:szCs w:val="22"/>
              </w:rPr>
            </w:pPr>
            <w:r w:rsidRPr="00CB194B">
              <w:rPr>
                <w:rFonts w:cs="Times New Roman"/>
                <w:i/>
                <w:iCs/>
                <w:szCs w:val="22"/>
              </w:rPr>
              <w:t>Less</w:t>
            </w:r>
            <w:r w:rsidRPr="006D353E">
              <w:rPr>
                <w:rFonts w:cs="Times New Roman"/>
                <w:szCs w:val="22"/>
              </w:rPr>
              <w:t xml:space="preserve"> Unamortised cost relating to </w:t>
            </w:r>
          </w:p>
          <w:p w14:paraId="4F91B7B8" w14:textId="77777777" w:rsidR="00896640" w:rsidRPr="006D353E" w:rsidRDefault="00896640" w:rsidP="00896640">
            <w:pPr>
              <w:spacing w:line="240" w:lineRule="atLeast"/>
              <w:rPr>
                <w:rFonts w:cs="Times New Roman"/>
                <w:szCs w:val="22"/>
              </w:rPr>
            </w:pPr>
            <w:r w:rsidRPr="00CB194B">
              <w:rPr>
                <w:rFonts w:cs="Times New Roman"/>
                <w:szCs w:val="22"/>
                <w:cs/>
              </w:rPr>
              <w:t xml:space="preserve">     </w:t>
            </w:r>
            <w:r w:rsidRPr="006D353E">
              <w:rPr>
                <w:rFonts w:cs="Times New Roman"/>
                <w:szCs w:val="22"/>
              </w:rPr>
              <w:t>the issuance of debentures</w:t>
            </w:r>
          </w:p>
        </w:tc>
        <w:tc>
          <w:tcPr>
            <w:tcW w:w="659" w:type="dxa"/>
            <w:gridSpan w:val="2"/>
          </w:tcPr>
          <w:p w14:paraId="2441DF98"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0E2B8437"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single" w:sz="4" w:space="0" w:color="auto"/>
            </w:tcBorders>
            <w:vAlign w:val="bottom"/>
          </w:tcPr>
          <w:p w14:paraId="367BFC16" w14:textId="0BA3F143" w:rsidR="00896640" w:rsidRPr="006D353E" w:rsidRDefault="00896640" w:rsidP="00CB194B">
            <w:pPr>
              <w:pStyle w:val="acctfourfigures"/>
              <w:tabs>
                <w:tab w:val="clear" w:pos="765"/>
                <w:tab w:val="decimal" w:pos="1078"/>
              </w:tabs>
              <w:spacing w:line="240" w:lineRule="atLeast"/>
              <w:ind w:right="-334"/>
              <w:rPr>
                <w:szCs w:val="22"/>
              </w:rPr>
            </w:pPr>
            <w:r w:rsidRPr="00CB194B">
              <w:rPr>
                <w:szCs w:val="22"/>
                <w:cs/>
                <w:lang w:bidi="th-TH"/>
              </w:rPr>
              <w:t>(</w:t>
            </w:r>
            <w:r w:rsidRPr="006D353E">
              <w:rPr>
                <w:szCs w:val="22"/>
              </w:rPr>
              <w:t>2</w:t>
            </w:r>
            <w:r w:rsidR="00601666">
              <w:rPr>
                <w:szCs w:val="22"/>
              </w:rPr>
              <w:t>4</w:t>
            </w:r>
            <w:r w:rsidRPr="00CB194B">
              <w:rPr>
                <w:szCs w:val="22"/>
                <w:cs/>
                <w:lang w:bidi="th-TH"/>
              </w:rPr>
              <w:t>)</w:t>
            </w:r>
          </w:p>
        </w:tc>
        <w:tc>
          <w:tcPr>
            <w:tcW w:w="180" w:type="dxa"/>
            <w:vAlign w:val="bottom"/>
          </w:tcPr>
          <w:p w14:paraId="4D82A41E" w14:textId="77777777" w:rsidR="00896640" w:rsidRPr="006D353E" w:rsidRDefault="00896640" w:rsidP="00896640">
            <w:pPr>
              <w:pStyle w:val="acctfourfigures"/>
              <w:tabs>
                <w:tab w:val="decimal" w:pos="1001"/>
              </w:tabs>
              <w:spacing w:line="240" w:lineRule="atLeast"/>
              <w:rPr>
                <w:szCs w:val="22"/>
                <w:lang w:val="en-US"/>
              </w:rPr>
            </w:pPr>
          </w:p>
        </w:tc>
        <w:tc>
          <w:tcPr>
            <w:tcW w:w="1172" w:type="dxa"/>
            <w:tcBorders>
              <w:bottom w:val="single" w:sz="4" w:space="0" w:color="auto"/>
            </w:tcBorders>
            <w:vAlign w:val="bottom"/>
          </w:tcPr>
          <w:p w14:paraId="27DF01B8" w14:textId="4FF0D0C7" w:rsidR="00896640" w:rsidRPr="006D353E" w:rsidRDefault="00896640" w:rsidP="00CB194B">
            <w:pPr>
              <w:pStyle w:val="acctfourfigures"/>
              <w:tabs>
                <w:tab w:val="clear" w:pos="765"/>
                <w:tab w:val="decimal" w:pos="994"/>
              </w:tabs>
              <w:spacing w:line="240" w:lineRule="atLeast"/>
              <w:ind w:right="-334"/>
              <w:rPr>
                <w:szCs w:val="22"/>
              </w:rPr>
            </w:pPr>
            <w:r w:rsidRPr="00CB194B">
              <w:rPr>
                <w:szCs w:val="22"/>
                <w:cs/>
                <w:lang w:bidi="th-TH"/>
              </w:rPr>
              <w:t>(</w:t>
            </w:r>
            <w:r w:rsidRPr="006D353E">
              <w:rPr>
                <w:szCs w:val="22"/>
              </w:rPr>
              <w:t>4</w:t>
            </w:r>
            <w:r w:rsidRPr="00CB194B">
              <w:rPr>
                <w:szCs w:val="22"/>
                <w:cs/>
                <w:lang w:bidi="th-TH"/>
              </w:rPr>
              <w:t>)</w:t>
            </w:r>
          </w:p>
        </w:tc>
        <w:tc>
          <w:tcPr>
            <w:tcW w:w="180" w:type="dxa"/>
            <w:vAlign w:val="bottom"/>
          </w:tcPr>
          <w:p w14:paraId="3151BC1F" w14:textId="77777777" w:rsidR="00896640" w:rsidRPr="006D353E" w:rsidRDefault="00896640" w:rsidP="00896640">
            <w:pPr>
              <w:pStyle w:val="acctfourfigures"/>
              <w:tabs>
                <w:tab w:val="decimal" w:pos="1001"/>
              </w:tabs>
              <w:spacing w:line="240" w:lineRule="atLeast"/>
              <w:rPr>
                <w:szCs w:val="22"/>
              </w:rPr>
            </w:pPr>
          </w:p>
        </w:tc>
        <w:tc>
          <w:tcPr>
            <w:tcW w:w="1172" w:type="dxa"/>
            <w:tcBorders>
              <w:bottom w:val="single" w:sz="4" w:space="0" w:color="auto"/>
            </w:tcBorders>
            <w:vAlign w:val="bottom"/>
          </w:tcPr>
          <w:p w14:paraId="27AAC7A8" w14:textId="0AFA6A55" w:rsidR="00896640" w:rsidRPr="006D353E" w:rsidRDefault="00896640" w:rsidP="00CB194B">
            <w:pPr>
              <w:pStyle w:val="acctfourfigures"/>
              <w:tabs>
                <w:tab w:val="clear" w:pos="765"/>
                <w:tab w:val="decimal" w:pos="994"/>
              </w:tabs>
              <w:spacing w:line="240" w:lineRule="atLeast"/>
              <w:ind w:right="-507"/>
              <w:rPr>
                <w:szCs w:val="22"/>
              </w:rPr>
            </w:pPr>
            <w:r w:rsidRPr="00CB194B">
              <w:rPr>
                <w:szCs w:val="22"/>
                <w:cs/>
                <w:lang w:bidi="th-TH"/>
              </w:rPr>
              <w:t>(</w:t>
            </w:r>
            <w:r w:rsidRPr="006D353E">
              <w:rPr>
                <w:szCs w:val="22"/>
                <w:lang w:val="en-US" w:bidi="th-TH"/>
              </w:rPr>
              <w:t>19</w:t>
            </w:r>
            <w:r w:rsidRPr="00CB194B">
              <w:rPr>
                <w:szCs w:val="22"/>
                <w:cs/>
                <w:lang w:bidi="th-TH"/>
              </w:rPr>
              <w:t>)</w:t>
            </w:r>
          </w:p>
        </w:tc>
        <w:tc>
          <w:tcPr>
            <w:tcW w:w="182" w:type="dxa"/>
            <w:vAlign w:val="bottom"/>
          </w:tcPr>
          <w:p w14:paraId="5DBA3C11" w14:textId="77777777" w:rsidR="00896640" w:rsidRPr="006D353E" w:rsidRDefault="00896640" w:rsidP="00896640">
            <w:pPr>
              <w:pStyle w:val="acctfourfigures"/>
              <w:tabs>
                <w:tab w:val="decimal" w:pos="1001"/>
              </w:tabs>
              <w:spacing w:line="240" w:lineRule="atLeast"/>
              <w:rPr>
                <w:szCs w:val="22"/>
              </w:rPr>
            </w:pPr>
          </w:p>
        </w:tc>
        <w:tc>
          <w:tcPr>
            <w:tcW w:w="1235" w:type="dxa"/>
            <w:tcBorders>
              <w:bottom w:val="single" w:sz="4" w:space="0" w:color="auto"/>
            </w:tcBorders>
            <w:vAlign w:val="bottom"/>
          </w:tcPr>
          <w:p w14:paraId="4C9F2F51" w14:textId="77777777" w:rsidR="00896640" w:rsidRPr="006D353E" w:rsidRDefault="00896640" w:rsidP="00CB194B">
            <w:pPr>
              <w:pStyle w:val="acctfourfigures"/>
              <w:tabs>
                <w:tab w:val="clear" w:pos="765"/>
                <w:tab w:val="decimal" w:pos="731"/>
              </w:tabs>
              <w:spacing w:line="240" w:lineRule="atLeast"/>
              <w:ind w:right="11"/>
              <w:rPr>
                <w:szCs w:val="22"/>
              </w:rPr>
            </w:pPr>
            <w:r w:rsidRPr="00CB194B">
              <w:rPr>
                <w:szCs w:val="22"/>
                <w:cs/>
                <w:lang w:bidi="th-TH"/>
              </w:rPr>
              <w:t>-</w:t>
            </w:r>
          </w:p>
        </w:tc>
      </w:tr>
      <w:tr w:rsidR="00896640" w:rsidRPr="006D353E" w14:paraId="3A6D90EE" w14:textId="77777777" w:rsidTr="00620D36">
        <w:trPr>
          <w:cantSplit/>
        </w:trPr>
        <w:tc>
          <w:tcPr>
            <w:tcW w:w="3151" w:type="dxa"/>
          </w:tcPr>
          <w:p w14:paraId="69D4E1F3" w14:textId="77777777" w:rsidR="00896640" w:rsidRPr="00CB194B" w:rsidRDefault="00896640" w:rsidP="00896640">
            <w:pPr>
              <w:spacing w:line="240" w:lineRule="atLeast"/>
              <w:ind w:left="202" w:hanging="202"/>
              <w:rPr>
                <w:rFonts w:cs="Times New Roman"/>
                <w:szCs w:val="22"/>
              </w:rPr>
            </w:pPr>
            <w:r w:rsidRPr="00CB194B">
              <w:rPr>
                <w:rFonts w:cs="Times New Roman"/>
                <w:szCs w:val="22"/>
              </w:rPr>
              <w:t>Debentures</w:t>
            </w:r>
            <w:r w:rsidRPr="00CB194B">
              <w:rPr>
                <w:rFonts w:cs="Times New Roman"/>
                <w:szCs w:val="22"/>
                <w:cs/>
              </w:rPr>
              <w:t>-</w:t>
            </w:r>
            <w:r w:rsidRPr="00CB194B">
              <w:rPr>
                <w:rFonts w:cs="Times New Roman"/>
                <w:szCs w:val="22"/>
              </w:rPr>
              <w:t>net</w:t>
            </w:r>
          </w:p>
        </w:tc>
        <w:tc>
          <w:tcPr>
            <w:tcW w:w="659" w:type="dxa"/>
            <w:gridSpan w:val="2"/>
          </w:tcPr>
          <w:p w14:paraId="26ED0E61" w14:textId="77777777" w:rsidR="00896640" w:rsidRPr="002075B7"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F4D76AD" w14:textId="77777777" w:rsidR="00896640" w:rsidRPr="002075B7"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tcBorders>
              <w:top w:val="single" w:sz="4" w:space="0" w:color="auto"/>
            </w:tcBorders>
            <w:vAlign w:val="bottom"/>
          </w:tcPr>
          <w:p w14:paraId="09CECA14" w14:textId="43CDECBC" w:rsidR="00896640" w:rsidRPr="00CB194B" w:rsidRDefault="00896640" w:rsidP="00896640">
            <w:pPr>
              <w:pStyle w:val="acctfourfigures"/>
              <w:tabs>
                <w:tab w:val="clear" w:pos="765"/>
                <w:tab w:val="decimal" w:pos="1078"/>
              </w:tabs>
              <w:spacing w:line="240" w:lineRule="atLeast"/>
              <w:ind w:right="11"/>
              <w:rPr>
                <w:szCs w:val="22"/>
                <w:lang w:val="en-US" w:bidi="th-TH"/>
              </w:rPr>
            </w:pPr>
            <w:r w:rsidRPr="00CB194B">
              <w:rPr>
                <w:szCs w:val="22"/>
                <w:lang w:val="en-US" w:bidi="th-TH"/>
              </w:rPr>
              <w:t>30,77</w:t>
            </w:r>
            <w:r>
              <w:rPr>
                <w:szCs w:val="22"/>
                <w:lang w:val="en-US" w:bidi="th-TH"/>
              </w:rPr>
              <w:t>6</w:t>
            </w:r>
          </w:p>
        </w:tc>
        <w:tc>
          <w:tcPr>
            <w:tcW w:w="180" w:type="dxa"/>
            <w:vAlign w:val="bottom"/>
          </w:tcPr>
          <w:p w14:paraId="5D2B2539" w14:textId="77777777" w:rsidR="00896640" w:rsidRPr="00CB194B" w:rsidRDefault="00896640" w:rsidP="00896640">
            <w:pPr>
              <w:pStyle w:val="acctfourfigures"/>
              <w:tabs>
                <w:tab w:val="decimal" w:pos="1001"/>
              </w:tabs>
              <w:spacing w:line="240" w:lineRule="atLeast"/>
              <w:rPr>
                <w:szCs w:val="22"/>
                <w:lang w:val="en-US"/>
              </w:rPr>
            </w:pPr>
          </w:p>
        </w:tc>
        <w:tc>
          <w:tcPr>
            <w:tcW w:w="1172" w:type="dxa"/>
            <w:tcBorders>
              <w:top w:val="single" w:sz="4" w:space="0" w:color="auto"/>
            </w:tcBorders>
            <w:vAlign w:val="bottom"/>
          </w:tcPr>
          <w:p w14:paraId="5B3FF23E" w14:textId="77777777" w:rsidR="00896640" w:rsidRPr="00CB194B" w:rsidRDefault="00896640" w:rsidP="00896640">
            <w:pPr>
              <w:pStyle w:val="acctfourfigures"/>
              <w:tabs>
                <w:tab w:val="clear" w:pos="765"/>
                <w:tab w:val="decimal" w:pos="994"/>
              </w:tabs>
              <w:spacing w:line="240" w:lineRule="atLeast"/>
              <w:ind w:right="11"/>
              <w:rPr>
                <w:szCs w:val="22"/>
                <w:cs/>
                <w:lang w:bidi="th-TH"/>
              </w:rPr>
            </w:pPr>
            <w:r w:rsidRPr="00CB194B">
              <w:rPr>
                <w:szCs w:val="22"/>
                <w:lang w:bidi="th-TH"/>
              </w:rPr>
              <w:t>19,616</w:t>
            </w:r>
          </w:p>
        </w:tc>
        <w:tc>
          <w:tcPr>
            <w:tcW w:w="180" w:type="dxa"/>
            <w:vAlign w:val="bottom"/>
          </w:tcPr>
          <w:p w14:paraId="3F3D1C00" w14:textId="77777777" w:rsidR="00896640" w:rsidRPr="00CB194B" w:rsidRDefault="00896640" w:rsidP="00896640">
            <w:pPr>
              <w:pStyle w:val="acctfourfigures"/>
              <w:tabs>
                <w:tab w:val="decimal" w:pos="1001"/>
              </w:tabs>
              <w:spacing w:line="240" w:lineRule="atLeast"/>
              <w:rPr>
                <w:szCs w:val="22"/>
              </w:rPr>
            </w:pPr>
          </w:p>
        </w:tc>
        <w:tc>
          <w:tcPr>
            <w:tcW w:w="1172" w:type="dxa"/>
            <w:tcBorders>
              <w:top w:val="single" w:sz="4" w:space="0" w:color="auto"/>
            </w:tcBorders>
            <w:vAlign w:val="bottom"/>
          </w:tcPr>
          <w:p w14:paraId="2667FFEC" w14:textId="77777777" w:rsidR="00896640" w:rsidRPr="00CB194B" w:rsidRDefault="00896640" w:rsidP="00896640">
            <w:pPr>
              <w:pStyle w:val="acctfourfigures"/>
              <w:tabs>
                <w:tab w:val="clear" w:pos="765"/>
                <w:tab w:val="decimal" w:pos="994"/>
              </w:tabs>
              <w:spacing w:line="240" w:lineRule="atLeast"/>
              <w:ind w:right="11"/>
              <w:rPr>
                <w:szCs w:val="22"/>
                <w:cs/>
                <w:lang w:bidi="th-TH"/>
              </w:rPr>
            </w:pPr>
            <w:r w:rsidRPr="00CB194B">
              <w:rPr>
                <w:szCs w:val="22"/>
                <w:lang w:bidi="th-TH"/>
              </w:rPr>
              <w:t>25,781</w:t>
            </w:r>
          </w:p>
        </w:tc>
        <w:tc>
          <w:tcPr>
            <w:tcW w:w="182" w:type="dxa"/>
            <w:vAlign w:val="bottom"/>
          </w:tcPr>
          <w:p w14:paraId="7ED1C4FE" w14:textId="77777777" w:rsidR="00896640" w:rsidRPr="00CB194B" w:rsidRDefault="00896640" w:rsidP="00896640">
            <w:pPr>
              <w:pStyle w:val="acctfourfigures"/>
              <w:tabs>
                <w:tab w:val="decimal" w:pos="1001"/>
              </w:tabs>
              <w:spacing w:line="240" w:lineRule="atLeast"/>
              <w:rPr>
                <w:szCs w:val="22"/>
              </w:rPr>
            </w:pPr>
          </w:p>
        </w:tc>
        <w:tc>
          <w:tcPr>
            <w:tcW w:w="1235" w:type="dxa"/>
            <w:tcBorders>
              <w:top w:val="single" w:sz="4" w:space="0" w:color="auto"/>
            </w:tcBorders>
            <w:vAlign w:val="bottom"/>
          </w:tcPr>
          <w:p w14:paraId="507F3052" w14:textId="77777777" w:rsidR="00896640" w:rsidRPr="00CB194B" w:rsidRDefault="00896640" w:rsidP="00896640">
            <w:pPr>
              <w:pStyle w:val="acctfourfigures"/>
              <w:tabs>
                <w:tab w:val="clear" w:pos="765"/>
                <w:tab w:val="decimal" w:pos="1001"/>
              </w:tabs>
              <w:spacing w:line="240" w:lineRule="atLeast"/>
              <w:ind w:right="11"/>
              <w:rPr>
                <w:szCs w:val="22"/>
                <w:cs/>
                <w:lang w:bidi="th-TH"/>
              </w:rPr>
            </w:pPr>
            <w:r w:rsidRPr="00CB194B">
              <w:rPr>
                <w:szCs w:val="22"/>
                <w:lang w:bidi="th-TH"/>
              </w:rPr>
              <w:t>12,620</w:t>
            </w:r>
          </w:p>
        </w:tc>
      </w:tr>
      <w:tr w:rsidR="00896640" w:rsidRPr="006D353E" w14:paraId="0DECC87D" w14:textId="77777777" w:rsidTr="00CB194B">
        <w:trPr>
          <w:cantSplit/>
        </w:trPr>
        <w:tc>
          <w:tcPr>
            <w:tcW w:w="3151" w:type="dxa"/>
          </w:tcPr>
          <w:p w14:paraId="5CB70945" w14:textId="77777777" w:rsidR="00896640" w:rsidRPr="006D353E" w:rsidRDefault="00896640" w:rsidP="00896640">
            <w:pPr>
              <w:spacing w:line="240" w:lineRule="atLeast"/>
              <w:rPr>
                <w:rFonts w:cs="Times New Roman"/>
                <w:szCs w:val="22"/>
              </w:rPr>
            </w:pPr>
            <w:r w:rsidRPr="006D353E">
              <w:rPr>
                <w:rFonts w:cs="Times New Roman"/>
                <w:b/>
                <w:bCs/>
                <w:szCs w:val="22"/>
              </w:rPr>
              <w:t>Total non</w:t>
            </w:r>
            <w:r w:rsidRPr="00CB194B">
              <w:rPr>
                <w:rFonts w:cs="Times New Roman"/>
                <w:b/>
                <w:bCs/>
                <w:szCs w:val="22"/>
                <w:cs/>
              </w:rPr>
              <w:t>-</w:t>
            </w:r>
            <w:r w:rsidRPr="006D353E">
              <w:rPr>
                <w:rFonts w:cs="Times New Roman"/>
                <w:b/>
                <w:bCs/>
                <w:szCs w:val="22"/>
              </w:rPr>
              <w:t>current interest</w:t>
            </w:r>
            <w:r w:rsidRPr="00CB194B">
              <w:rPr>
                <w:rFonts w:cs="Times New Roman"/>
                <w:b/>
                <w:bCs/>
                <w:szCs w:val="22"/>
                <w:cs/>
              </w:rPr>
              <w:t xml:space="preserve">- </w:t>
            </w:r>
          </w:p>
        </w:tc>
        <w:tc>
          <w:tcPr>
            <w:tcW w:w="659" w:type="dxa"/>
            <w:gridSpan w:val="2"/>
          </w:tcPr>
          <w:p w14:paraId="74EB771A"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084514E3"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tcBorders>
              <w:top w:val="single" w:sz="4" w:space="0" w:color="auto"/>
            </w:tcBorders>
            <w:vAlign w:val="bottom"/>
          </w:tcPr>
          <w:p w14:paraId="5D3F066E" w14:textId="77777777" w:rsidR="00896640" w:rsidRPr="006D353E" w:rsidRDefault="00896640" w:rsidP="00896640">
            <w:pPr>
              <w:pStyle w:val="acctfourfigures"/>
              <w:tabs>
                <w:tab w:val="clear" w:pos="765"/>
                <w:tab w:val="decimal" w:pos="1001"/>
              </w:tabs>
              <w:spacing w:line="240" w:lineRule="atLeast"/>
              <w:ind w:right="11"/>
              <w:rPr>
                <w:szCs w:val="22"/>
              </w:rPr>
            </w:pPr>
          </w:p>
        </w:tc>
        <w:tc>
          <w:tcPr>
            <w:tcW w:w="180" w:type="dxa"/>
            <w:vAlign w:val="bottom"/>
          </w:tcPr>
          <w:p w14:paraId="55E68C1E" w14:textId="77777777" w:rsidR="00896640" w:rsidRPr="006D353E" w:rsidRDefault="00896640" w:rsidP="00896640">
            <w:pPr>
              <w:pStyle w:val="acctfourfigures"/>
              <w:tabs>
                <w:tab w:val="decimal" w:pos="1001"/>
              </w:tabs>
              <w:spacing w:line="240" w:lineRule="atLeast"/>
              <w:rPr>
                <w:szCs w:val="22"/>
              </w:rPr>
            </w:pPr>
          </w:p>
        </w:tc>
        <w:tc>
          <w:tcPr>
            <w:tcW w:w="1172" w:type="dxa"/>
            <w:tcBorders>
              <w:top w:val="single" w:sz="4" w:space="0" w:color="auto"/>
            </w:tcBorders>
            <w:vAlign w:val="bottom"/>
          </w:tcPr>
          <w:p w14:paraId="089A32CB" w14:textId="77777777" w:rsidR="00896640" w:rsidRPr="006D353E" w:rsidRDefault="00896640" w:rsidP="00896640">
            <w:pPr>
              <w:pStyle w:val="acctfourfigures"/>
              <w:tabs>
                <w:tab w:val="clear" w:pos="765"/>
                <w:tab w:val="decimal" w:pos="1001"/>
              </w:tabs>
              <w:spacing w:line="240" w:lineRule="atLeast"/>
              <w:ind w:right="11"/>
              <w:rPr>
                <w:szCs w:val="22"/>
              </w:rPr>
            </w:pPr>
          </w:p>
        </w:tc>
        <w:tc>
          <w:tcPr>
            <w:tcW w:w="180" w:type="dxa"/>
          </w:tcPr>
          <w:p w14:paraId="1E9B4BB2" w14:textId="77777777" w:rsidR="00896640" w:rsidRPr="006D353E" w:rsidRDefault="00896640" w:rsidP="00896640">
            <w:pPr>
              <w:pStyle w:val="acctfourfigures"/>
              <w:tabs>
                <w:tab w:val="decimal" w:pos="1001"/>
              </w:tabs>
              <w:spacing w:line="240" w:lineRule="atLeast"/>
              <w:rPr>
                <w:szCs w:val="22"/>
              </w:rPr>
            </w:pPr>
          </w:p>
        </w:tc>
        <w:tc>
          <w:tcPr>
            <w:tcW w:w="1172" w:type="dxa"/>
            <w:tcBorders>
              <w:top w:val="single" w:sz="4" w:space="0" w:color="auto"/>
            </w:tcBorders>
          </w:tcPr>
          <w:p w14:paraId="46B3BD1C" w14:textId="77777777" w:rsidR="00896640" w:rsidRPr="006D353E" w:rsidRDefault="00896640" w:rsidP="00896640">
            <w:pPr>
              <w:pStyle w:val="acctfourfigures"/>
              <w:tabs>
                <w:tab w:val="clear" w:pos="765"/>
                <w:tab w:val="decimal" w:pos="641"/>
                <w:tab w:val="decimal" w:pos="1001"/>
              </w:tabs>
              <w:spacing w:line="240" w:lineRule="atLeast"/>
              <w:ind w:right="11"/>
              <w:rPr>
                <w:szCs w:val="22"/>
              </w:rPr>
            </w:pPr>
          </w:p>
        </w:tc>
        <w:tc>
          <w:tcPr>
            <w:tcW w:w="182" w:type="dxa"/>
            <w:vAlign w:val="bottom"/>
          </w:tcPr>
          <w:p w14:paraId="786AC604" w14:textId="77777777" w:rsidR="00896640" w:rsidRPr="006D353E" w:rsidRDefault="00896640" w:rsidP="00896640">
            <w:pPr>
              <w:pStyle w:val="acctfourfigures"/>
              <w:tabs>
                <w:tab w:val="decimal" w:pos="641"/>
                <w:tab w:val="decimal" w:pos="1001"/>
              </w:tabs>
              <w:spacing w:line="240" w:lineRule="atLeast"/>
              <w:rPr>
                <w:szCs w:val="22"/>
              </w:rPr>
            </w:pPr>
          </w:p>
        </w:tc>
        <w:tc>
          <w:tcPr>
            <w:tcW w:w="1235" w:type="dxa"/>
            <w:tcBorders>
              <w:top w:val="single" w:sz="4" w:space="0" w:color="auto"/>
            </w:tcBorders>
          </w:tcPr>
          <w:p w14:paraId="333B8868" w14:textId="77777777" w:rsidR="00896640" w:rsidRPr="006D353E" w:rsidRDefault="00896640" w:rsidP="00896640">
            <w:pPr>
              <w:pStyle w:val="acctfourfigures"/>
              <w:tabs>
                <w:tab w:val="clear" w:pos="765"/>
                <w:tab w:val="decimal" w:pos="641"/>
                <w:tab w:val="decimal" w:pos="1001"/>
              </w:tabs>
              <w:spacing w:line="240" w:lineRule="atLeast"/>
              <w:ind w:right="11"/>
              <w:rPr>
                <w:szCs w:val="22"/>
              </w:rPr>
            </w:pPr>
          </w:p>
        </w:tc>
      </w:tr>
      <w:tr w:rsidR="00896640" w:rsidRPr="006D353E" w14:paraId="4F97079C" w14:textId="77777777" w:rsidTr="006F7718">
        <w:trPr>
          <w:cantSplit/>
        </w:trPr>
        <w:tc>
          <w:tcPr>
            <w:tcW w:w="3151" w:type="dxa"/>
          </w:tcPr>
          <w:p w14:paraId="4FD41A8F" w14:textId="77777777" w:rsidR="00896640" w:rsidRPr="006D353E" w:rsidRDefault="00896640" w:rsidP="00896640">
            <w:pPr>
              <w:spacing w:line="240" w:lineRule="atLeast"/>
              <w:rPr>
                <w:rFonts w:cs="Times New Roman"/>
                <w:szCs w:val="22"/>
              </w:rPr>
            </w:pPr>
            <w:r w:rsidRPr="006D353E">
              <w:rPr>
                <w:rFonts w:cs="Times New Roman"/>
                <w:b/>
                <w:bCs/>
                <w:szCs w:val="22"/>
              </w:rPr>
              <w:t xml:space="preserve">    bearing liabilities</w:t>
            </w:r>
          </w:p>
        </w:tc>
        <w:tc>
          <w:tcPr>
            <w:tcW w:w="659" w:type="dxa"/>
            <w:gridSpan w:val="2"/>
          </w:tcPr>
          <w:p w14:paraId="170BADCD"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61760BF" w14:textId="77777777" w:rsidR="00896640" w:rsidRPr="006D353E" w:rsidRDefault="00896640" w:rsidP="00896640">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double" w:sz="4" w:space="0" w:color="auto"/>
            </w:tcBorders>
            <w:vAlign w:val="bottom"/>
          </w:tcPr>
          <w:p w14:paraId="39E75FF8" w14:textId="77777777" w:rsidR="00896640" w:rsidRPr="006D353E" w:rsidRDefault="00896640" w:rsidP="00896640">
            <w:pPr>
              <w:pStyle w:val="acctfourfigures"/>
              <w:tabs>
                <w:tab w:val="clear" w:pos="765"/>
                <w:tab w:val="decimal" w:pos="1078"/>
              </w:tabs>
              <w:spacing w:line="240" w:lineRule="atLeast"/>
              <w:ind w:right="11"/>
              <w:rPr>
                <w:b/>
                <w:bCs/>
                <w:szCs w:val="22"/>
              </w:rPr>
            </w:pPr>
            <w:r w:rsidRPr="006D353E">
              <w:rPr>
                <w:b/>
                <w:bCs/>
                <w:szCs w:val="22"/>
              </w:rPr>
              <w:t>33,568</w:t>
            </w:r>
          </w:p>
        </w:tc>
        <w:tc>
          <w:tcPr>
            <w:tcW w:w="180" w:type="dxa"/>
            <w:vAlign w:val="bottom"/>
          </w:tcPr>
          <w:p w14:paraId="7C598C19" w14:textId="77777777" w:rsidR="00896640" w:rsidRPr="006D353E" w:rsidRDefault="00896640" w:rsidP="00896640">
            <w:pPr>
              <w:pStyle w:val="acctfourfigures"/>
              <w:tabs>
                <w:tab w:val="decimal" w:pos="1001"/>
              </w:tabs>
              <w:spacing w:line="240" w:lineRule="atLeast"/>
              <w:rPr>
                <w:b/>
                <w:bCs/>
                <w:szCs w:val="22"/>
              </w:rPr>
            </w:pPr>
          </w:p>
        </w:tc>
        <w:tc>
          <w:tcPr>
            <w:tcW w:w="1172" w:type="dxa"/>
            <w:tcBorders>
              <w:bottom w:val="double" w:sz="4" w:space="0" w:color="auto"/>
            </w:tcBorders>
            <w:vAlign w:val="bottom"/>
          </w:tcPr>
          <w:p w14:paraId="1260A793" w14:textId="4DFFC86E" w:rsidR="00896640" w:rsidRPr="006D353E" w:rsidRDefault="00896640" w:rsidP="00896640">
            <w:pPr>
              <w:pStyle w:val="acctfourfigures"/>
              <w:tabs>
                <w:tab w:val="clear" w:pos="765"/>
                <w:tab w:val="decimal" w:pos="994"/>
              </w:tabs>
              <w:spacing w:line="240" w:lineRule="atLeast"/>
              <w:ind w:right="11"/>
              <w:rPr>
                <w:b/>
                <w:bCs/>
                <w:szCs w:val="22"/>
              </w:rPr>
            </w:pPr>
            <w:r w:rsidRPr="006D353E">
              <w:rPr>
                <w:b/>
                <w:bCs/>
                <w:szCs w:val="22"/>
              </w:rPr>
              <w:t>21,47</w:t>
            </w:r>
            <w:r>
              <w:rPr>
                <w:b/>
                <w:bCs/>
                <w:szCs w:val="22"/>
              </w:rPr>
              <w:t>3</w:t>
            </w:r>
          </w:p>
        </w:tc>
        <w:tc>
          <w:tcPr>
            <w:tcW w:w="180" w:type="dxa"/>
            <w:vAlign w:val="bottom"/>
          </w:tcPr>
          <w:p w14:paraId="21097C0F" w14:textId="77777777" w:rsidR="00896640" w:rsidRPr="006D353E" w:rsidRDefault="00896640" w:rsidP="00896640">
            <w:pPr>
              <w:pStyle w:val="acctfourfigures"/>
              <w:tabs>
                <w:tab w:val="decimal" w:pos="1001"/>
              </w:tabs>
              <w:spacing w:line="240" w:lineRule="atLeast"/>
              <w:rPr>
                <w:b/>
                <w:bCs/>
                <w:szCs w:val="22"/>
              </w:rPr>
            </w:pPr>
          </w:p>
        </w:tc>
        <w:tc>
          <w:tcPr>
            <w:tcW w:w="1172" w:type="dxa"/>
            <w:tcBorders>
              <w:bottom w:val="double" w:sz="4" w:space="0" w:color="auto"/>
            </w:tcBorders>
            <w:vAlign w:val="bottom"/>
          </w:tcPr>
          <w:p w14:paraId="03E91422" w14:textId="77777777" w:rsidR="00896640" w:rsidRPr="006D353E" w:rsidRDefault="00896640" w:rsidP="00896640">
            <w:pPr>
              <w:pStyle w:val="acctfourfigures"/>
              <w:tabs>
                <w:tab w:val="clear" w:pos="765"/>
                <w:tab w:val="decimal" w:pos="1001"/>
              </w:tabs>
              <w:spacing w:line="240" w:lineRule="atLeast"/>
              <w:ind w:right="11"/>
              <w:rPr>
                <w:b/>
                <w:bCs/>
                <w:szCs w:val="22"/>
              </w:rPr>
            </w:pPr>
            <w:r w:rsidRPr="006D353E">
              <w:rPr>
                <w:b/>
                <w:bCs/>
                <w:szCs w:val="22"/>
              </w:rPr>
              <w:t>25,781</w:t>
            </w:r>
          </w:p>
        </w:tc>
        <w:tc>
          <w:tcPr>
            <w:tcW w:w="182" w:type="dxa"/>
            <w:vAlign w:val="bottom"/>
          </w:tcPr>
          <w:p w14:paraId="1FB6172C" w14:textId="77777777" w:rsidR="00896640" w:rsidRPr="006D353E" w:rsidRDefault="00896640" w:rsidP="00896640">
            <w:pPr>
              <w:pStyle w:val="acctfourfigures"/>
              <w:tabs>
                <w:tab w:val="decimal" w:pos="1001"/>
              </w:tabs>
              <w:spacing w:line="240" w:lineRule="atLeast"/>
              <w:rPr>
                <w:b/>
                <w:bCs/>
                <w:szCs w:val="22"/>
              </w:rPr>
            </w:pPr>
          </w:p>
        </w:tc>
        <w:tc>
          <w:tcPr>
            <w:tcW w:w="1235" w:type="dxa"/>
            <w:tcBorders>
              <w:bottom w:val="double" w:sz="4" w:space="0" w:color="auto"/>
            </w:tcBorders>
            <w:vAlign w:val="bottom"/>
          </w:tcPr>
          <w:p w14:paraId="27A3BD04" w14:textId="77777777" w:rsidR="00896640" w:rsidRPr="006D353E" w:rsidRDefault="00896640" w:rsidP="00896640">
            <w:pPr>
              <w:pStyle w:val="acctfourfigures"/>
              <w:tabs>
                <w:tab w:val="clear" w:pos="765"/>
                <w:tab w:val="decimal" w:pos="1001"/>
              </w:tabs>
              <w:spacing w:line="240" w:lineRule="atLeast"/>
              <w:ind w:right="11"/>
              <w:rPr>
                <w:b/>
                <w:bCs/>
                <w:szCs w:val="22"/>
              </w:rPr>
            </w:pPr>
            <w:r w:rsidRPr="006D353E">
              <w:rPr>
                <w:b/>
                <w:bCs/>
                <w:szCs w:val="22"/>
              </w:rPr>
              <w:t>12,620</w:t>
            </w:r>
          </w:p>
        </w:tc>
      </w:tr>
    </w:tbl>
    <w:p w14:paraId="700BDE9C" w14:textId="77777777" w:rsidR="002075B7" w:rsidRPr="00CB194B" w:rsidRDefault="002075B7" w:rsidP="00950730">
      <w:pPr>
        <w:pStyle w:val="block"/>
        <w:spacing w:after="0" w:line="240" w:lineRule="atLeast"/>
        <w:ind w:left="540"/>
        <w:jc w:val="both"/>
        <w:rPr>
          <w:sz w:val="14"/>
          <w:szCs w:val="14"/>
        </w:rPr>
      </w:pPr>
    </w:p>
    <w:p w14:paraId="2B088227" w14:textId="77777777" w:rsidR="00950730" w:rsidRPr="006D353E" w:rsidRDefault="00950730" w:rsidP="00950730">
      <w:pPr>
        <w:pStyle w:val="block"/>
        <w:spacing w:after="0" w:line="240" w:lineRule="atLeast"/>
        <w:ind w:left="540"/>
        <w:jc w:val="both"/>
        <w:rPr>
          <w:sz w:val="22"/>
          <w:szCs w:val="22"/>
        </w:rPr>
      </w:pPr>
      <w:r w:rsidRPr="006D353E">
        <w:rPr>
          <w:sz w:val="22"/>
          <w:szCs w:val="22"/>
        </w:rPr>
        <w:t>The periods to maturity of interest</w:t>
      </w:r>
      <w:r w:rsidRPr="00CB194B">
        <w:rPr>
          <w:sz w:val="22"/>
          <w:szCs w:val="22"/>
          <w:cs/>
          <w:lang w:bidi="th-TH"/>
        </w:rPr>
        <w:t>-</w:t>
      </w:r>
      <w:r w:rsidRPr="006D353E">
        <w:rPr>
          <w:sz w:val="22"/>
          <w:szCs w:val="22"/>
        </w:rPr>
        <w:t xml:space="preserve">bearing liabilities, excluding finance lease liabilities, as at </w:t>
      </w:r>
      <w:r w:rsidR="00125398">
        <w:rPr>
          <w:sz w:val="22"/>
          <w:szCs w:val="22"/>
        </w:rPr>
        <w:br/>
      </w:r>
      <w:r w:rsidRPr="006D353E">
        <w:rPr>
          <w:spacing w:val="-2"/>
          <w:sz w:val="22"/>
          <w:szCs w:val="22"/>
        </w:rPr>
        <w:t>30 September 201</w:t>
      </w:r>
      <w:r w:rsidR="006B3F10" w:rsidRPr="006D353E">
        <w:rPr>
          <w:spacing w:val="-2"/>
          <w:sz w:val="22"/>
          <w:szCs w:val="22"/>
        </w:rPr>
        <w:t>9</w:t>
      </w:r>
      <w:r w:rsidRPr="006D353E">
        <w:rPr>
          <w:spacing w:val="-2"/>
          <w:sz w:val="22"/>
          <w:szCs w:val="22"/>
        </w:rPr>
        <w:t xml:space="preserve"> and </w:t>
      </w:r>
      <w:r w:rsidRPr="006D353E">
        <w:rPr>
          <w:sz w:val="22"/>
          <w:szCs w:val="22"/>
        </w:rPr>
        <w:t>201</w:t>
      </w:r>
      <w:r w:rsidR="006B3F10" w:rsidRPr="006D353E">
        <w:rPr>
          <w:sz w:val="22"/>
          <w:szCs w:val="22"/>
        </w:rPr>
        <w:t>8</w:t>
      </w:r>
      <w:r w:rsidRPr="00CB194B">
        <w:rPr>
          <w:sz w:val="22"/>
          <w:szCs w:val="22"/>
          <w:cs/>
          <w:lang w:bidi="th-TH"/>
        </w:rPr>
        <w:t xml:space="preserve"> </w:t>
      </w:r>
      <w:r w:rsidR="00B95EF4" w:rsidRPr="006D353E">
        <w:rPr>
          <w:sz w:val="22"/>
          <w:szCs w:val="22"/>
        </w:rPr>
        <w:t>were as follows</w:t>
      </w:r>
      <w:r w:rsidR="00B95EF4" w:rsidRPr="00CB194B">
        <w:rPr>
          <w:sz w:val="22"/>
          <w:szCs w:val="22"/>
          <w:cs/>
          <w:lang w:bidi="th-TH"/>
        </w:rPr>
        <w:t>:</w:t>
      </w:r>
    </w:p>
    <w:p w14:paraId="0075E139" w14:textId="77777777" w:rsidR="00A07370" w:rsidRPr="00CB194B" w:rsidRDefault="00A07370" w:rsidP="00273860">
      <w:pPr>
        <w:rPr>
          <w:rFonts w:cs="Times New Roman"/>
          <w:sz w:val="14"/>
          <w:szCs w:val="16"/>
          <w:lang w:val="en-GB"/>
        </w:rPr>
      </w:pPr>
    </w:p>
    <w:tbl>
      <w:tblPr>
        <w:tblW w:w="9297" w:type="dxa"/>
        <w:tblInd w:w="529" w:type="dxa"/>
        <w:tblLayout w:type="fixed"/>
        <w:tblCellMar>
          <w:left w:w="79" w:type="dxa"/>
          <w:right w:w="79" w:type="dxa"/>
        </w:tblCellMar>
        <w:tblLook w:val="0000" w:firstRow="0" w:lastRow="0" w:firstColumn="0" w:lastColumn="0" w:noHBand="0" w:noVBand="0"/>
      </w:tblPr>
      <w:tblGrid>
        <w:gridCol w:w="3510"/>
        <w:gridCol w:w="477"/>
        <w:gridCol w:w="1260"/>
        <w:gridCol w:w="180"/>
        <w:gridCol w:w="1170"/>
        <w:gridCol w:w="180"/>
        <w:gridCol w:w="1170"/>
        <w:gridCol w:w="180"/>
        <w:gridCol w:w="1170"/>
      </w:tblGrid>
      <w:tr w:rsidR="00DA38A5" w:rsidRPr="006D353E" w14:paraId="012DE552" w14:textId="77777777" w:rsidTr="003360FB">
        <w:trPr>
          <w:cantSplit/>
        </w:trPr>
        <w:tc>
          <w:tcPr>
            <w:tcW w:w="3510" w:type="dxa"/>
          </w:tcPr>
          <w:p w14:paraId="454DED05" w14:textId="77777777" w:rsidR="00DA38A5" w:rsidRPr="006D353E" w:rsidRDefault="00DA38A5" w:rsidP="00705BAF">
            <w:pPr>
              <w:pStyle w:val="acctfourfigures"/>
              <w:spacing w:line="240" w:lineRule="atLeast"/>
              <w:jc w:val="center"/>
              <w:rPr>
                <w:lang w:val="en-US"/>
              </w:rPr>
            </w:pPr>
          </w:p>
        </w:tc>
        <w:tc>
          <w:tcPr>
            <w:tcW w:w="477" w:type="dxa"/>
            <w:vAlign w:val="bottom"/>
          </w:tcPr>
          <w:p w14:paraId="598AC430" w14:textId="77777777" w:rsidR="00DA38A5" w:rsidRPr="006D353E" w:rsidRDefault="00DA38A5" w:rsidP="00705BAF">
            <w:pPr>
              <w:pStyle w:val="acctfourfigures"/>
              <w:tabs>
                <w:tab w:val="clear" w:pos="765"/>
                <w:tab w:val="decimal" w:pos="101"/>
              </w:tabs>
              <w:spacing w:line="240" w:lineRule="atLeast"/>
              <w:jc w:val="center"/>
              <w:rPr>
                <w:i/>
                <w:iCs/>
              </w:rPr>
            </w:pPr>
          </w:p>
        </w:tc>
        <w:tc>
          <w:tcPr>
            <w:tcW w:w="2610" w:type="dxa"/>
            <w:gridSpan w:val="3"/>
          </w:tcPr>
          <w:p w14:paraId="3B9555E8" w14:textId="77777777" w:rsidR="00DA38A5" w:rsidRPr="006D353E" w:rsidRDefault="00DA38A5" w:rsidP="00705BAF">
            <w:pPr>
              <w:pStyle w:val="acctmergecolhdg"/>
              <w:spacing w:line="240" w:lineRule="atLeast"/>
            </w:pPr>
            <w:r w:rsidRPr="006D353E">
              <w:t xml:space="preserve">Consolidated </w:t>
            </w:r>
          </w:p>
          <w:p w14:paraId="6B0D7168" w14:textId="77777777" w:rsidR="00DA38A5" w:rsidRPr="006D353E" w:rsidRDefault="00DA38A5" w:rsidP="00705BAF">
            <w:pPr>
              <w:pStyle w:val="acctmergecolhdg"/>
              <w:spacing w:line="240" w:lineRule="atLeast"/>
              <w:rPr>
                <w:b w:val="0"/>
                <w:bCs/>
              </w:rPr>
            </w:pPr>
            <w:r w:rsidRPr="006D353E">
              <w:t>financial statements</w:t>
            </w:r>
          </w:p>
        </w:tc>
        <w:tc>
          <w:tcPr>
            <w:tcW w:w="180" w:type="dxa"/>
          </w:tcPr>
          <w:p w14:paraId="7DC49199" w14:textId="77777777" w:rsidR="00DA38A5" w:rsidRPr="006D353E" w:rsidRDefault="00DA38A5" w:rsidP="00705BAF">
            <w:pPr>
              <w:pStyle w:val="acctmergecolhdg"/>
              <w:spacing w:line="240" w:lineRule="atLeast"/>
              <w:rPr>
                <w:b w:val="0"/>
                <w:bCs/>
              </w:rPr>
            </w:pPr>
          </w:p>
        </w:tc>
        <w:tc>
          <w:tcPr>
            <w:tcW w:w="2520" w:type="dxa"/>
            <w:gridSpan w:val="3"/>
          </w:tcPr>
          <w:p w14:paraId="79128D4B" w14:textId="77777777" w:rsidR="00DA38A5" w:rsidRPr="006D353E" w:rsidRDefault="00DA38A5" w:rsidP="00705BAF">
            <w:pPr>
              <w:pStyle w:val="acctmergecolhdg"/>
              <w:spacing w:line="240" w:lineRule="atLeast"/>
            </w:pPr>
            <w:r w:rsidRPr="006D353E">
              <w:t xml:space="preserve">Separate </w:t>
            </w:r>
          </w:p>
          <w:p w14:paraId="57C37A0B" w14:textId="77777777" w:rsidR="00DA38A5" w:rsidRPr="006D353E" w:rsidRDefault="00DA38A5" w:rsidP="00705BAF">
            <w:pPr>
              <w:pStyle w:val="acctmergecolhdg"/>
              <w:spacing w:line="240" w:lineRule="atLeast"/>
              <w:rPr>
                <w:b w:val="0"/>
                <w:bCs/>
              </w:rPr>
            </w:pPr>
            <w:r w:rsidRPr="006D353E">
              <w:t>financial statements</w:t>
            </w:r>
          </w:p>
        </w:tc>
      </w:tr>
      <w:tr w:rsidR="006B3F10" w:rsidRPr="006D353E" w14:paraId="41DA7D80" w14:textId="77777777" w:rsidTr="003360FB">
        <w:trPr>
          <w:cantSplit/>
        </w:trPr>
        <w:tc>
          <w:tcPr>
            <w:tcW w:w="3510" w:type="dxa"/>
          </w:tcPr>
          <w:p w14:paraId="58C32ECA" w14:textId="77777777" w:rsidR="006B3F10" w:rsidRPr="006D353E" w:rsidRDefault="006B3F10" w:rsidP="006B3F10">
            <w:pPr>
              <w:pStyle w:val="acctfourfigures"/>
              <w:spacing w:line="240" w:lineRule="atLeast"/>
              <w:jc w:val="center"/>
            </w:pPr>
          </w:p>
        </w:tc>
        <w:tc>
          <w:tcPr>
            <w:tcW w:w="477" w:type="dxa"/>
            <w:vAlign w:val="bottom"/>
          </w:tcPr>
          <w:p w14:paraId="52E6D778" w14:textId="77777777" w:rsidR="006B3F10" w:rsidRPr="006D353E" w:rsidRDefault="006B3F10" w:rsidP="006B3F10">
            <w:pPr>
              <w:pStyle w:val="acctfourfigures"/>
              <w:tabs>
                <w:tab w:val="clear" w:pos="765"/>
                <w:tab w:val="decimal" w:pos="101"/>
              </w:tabs>
              <w:spacing w:line="240" w:lineRule="atLeast"/>
              <w:jc w:val="center"/>
              <w:rPr>
                <w:i/>
                <w:iCs/>
              </w:rPr>
            </w:pPr>
          </w:p>
        </w:tc>
        <w:tc>
          <w:tcPr>
            <w:tcW w:w="1260" w:type="dxa"/>
          </w:tcPr>
          <w:p w14:paraId="7CE504F6" w14:textId="77777777" w:rsidR="006B3F10" w:rsidRPr="006D353E" w:rsidRDefault="006B3F10" w:rsidP="006B3F10">
            <w:pPr>
              <w:pStyle w:val="acctmergecolhdg"/>
              <w:spacing w:line="240" w:lineRule="atLeast"/>
              <w:rPr>
                <w:b w:val="0"/>
                <w:bCs/>
                <w:szCs w:val="22"/>
              </w:rPr>
            </w:pPr>
            <w:r w:rsidRPr="006D353E">
              <w:rPr>
                <w:b w:val="0"/>
                <w:bCs/>
                <w:szCs w:val="22"/>
              </w:rPr>
              <w:t>2019</w:t>
            </w:r>
          </w:p>
        </w:tc>
        <w:tc>
          <w:tcPr>
            <w:tcW w:w="180" w:type="dxa"/>
          </w:tcPr>
          <w:p w14:paraId="78FC408F" w14:textId="77777777" w:rsidR="006B3F10" w:rsidRPr="006D353E" w:rsidRDefault="006B3F10" w:rsidP="006B3F10">
            <w:pPr>
              <w:pStyle w:val="acctmergecolhdg"/>
              <w:spacing w:line="240" w:lineRule="atLeast"/>
              <w:rPr>
                <w:b w:val="0"/>
                <w:bCs/>
                <w:szCs w:val="22"/>
              </w:rPr>
            </w:pPr>
          </w:p>
        </w:tc>
        <w:tc>
          <w:tcPr>
            <w:tcW w:w="1170" w:type="dxa"/>
          </w:tcPr>
          <w:p w14:paraId="00459D12" w14:textId="77777777" w:rsidR="006B3F10" w:rsidRPr="006D353E" w:rsidRDefault="006B3F10" w:rsidP="006B3F10">
            <w:pPr>
              <w:pStyle w:val="acctmergecolhdg"/>
              <w:spacing w:line="240" w:lineRule="atLeast"/>
              <w:rPr>
                <w:b w:val="0"/>
                <w:bCs/>
                <w:szCs w:val="22"/>
              </w:rPr>
            </w:pPr>
            <w:r w:rsidRPr="006D353E">
              <w:rPr>
                <w:b w:val="0"/>
                <w:bCs/>
                <w:szCs w:val="22"/>
              </w:rPr>
              <w:t>2018</w:t>
            </w:r>
          </w:p>
        </w:tc>
        <w:tc>
          <w:tcPr>
            <w:tcW w:w="180" w:type="dxa"/>
          </w:tcPr>
          <w:p w14:paraId="09A77D68" w14:textId="77777777" w:rsidR="006B3F10" w:rsidRPr="006D353E" w:rsidRDefault="006B3F10" w:rsidP="006B3F10">
            <w:pPr>
              <w:pStyle w:val="acctmergecolhdg"/>
              <w:spacing w:line="240" w:lineRule="atLeast"/>
              <w:rPr>
                <w:b w:val="0"/>
                <w:bCs/>
                <w:szCs w:val="22"/>
              </w:rPr>
            </w:pPr>
          </w:p>
        </w:tc>
        <w:tc>
          <w:tcPr>
            <w:tcW w:w="1170" w:type="dxa"/>
          </w:tcPr>
          <w:p w14:paraId="7982A54B" w14:textId="77777777" w:rsidR="006B3F10" w:rsidRPr="006D353E" w:rsidRDefault="006B3F10" w:rsidP="006B3F10">
            <w:pPr>
              <w:pStyle w:val="acctmergecolhdg"/>
              <w:spacing w:line="240" w:lineRule="atLeast"/>
              <w:rPr>
                <w:b w:val="0"/>
                <w:bCs/>
                <w:szCs w:val="22"/>
              </w:rPr>
            </w:pPr>
            <w:r w:rsidRPr="006D353E">
              <w:rPr>
                <w:b w:val="0"/>
                <w:bCs/>
                <w:szCs w:val="22"/>
              </w:rPr>
              <w:t>2019</w:t>
            </w:r>
          </w:p>
        </w:tc>
        <w:tc>
          <w:tcPr>
            <w:tcW w:w="180" w:type="dxa"/>
          </w:tcPr>
          <w:p w14:paraId="240C2467" w14:textId="77777777" w:rsidR="006B3F10" w:rsidRPr="006D353E" w:rsidRDefault="006B3F10" w:rsidP="006B3F10">
            <w:pPr>
              <w:pStyle w:val="acctmergecolhdg"/>
              <w:spacing w:line="240" w:lineRule="atLeast"/>
              <w:rPr>
                <w:b w:val="0"/>
                <w:bCs/>
                <w:szCs w:val="22"/>
              </w:rPr>
            </w:pPr>
          </w:p>
        </w:tc>
        <w:tc>
          <w:tcPr>
            <w:tcW w:w="1170" w:type="dxa"/>
          </w:tcPr>
          <w:p w14:paraId="00DD38D9" w14:textId="77777777" w:rsidR="006B3F10" w:rsidRPr="006D353E" w:rsidRDefault="006B3F10" w:rsidP="006B3F10">
            <w:pPr>
              <w:pStyle w:val="acctmergecolhdg"/>
              <w:spacing w:line="240" w:lineRule="atLeast"/>
              <w:rPr>
                <w:b w:val="0"/>
                <w:bCs/>
                <w:szCs w:val="22"/>
              </w:rPr>
            </w:pPr>
            <w:r w:rsidRPr="006D353E">
              <w:rPr>
                <w:b w:val="0"/>
                <w:bCs/>
                <w:szCs w:val="22"/>
              </w:rPr>
              <w:t>2018</w:t>
            </w:r>
          </w:p>
        </w:tc>
      </w:tr>
      <w:tr w:rsidR="002075B7" w:rsidRPr="006D353E" w14:paraId="647CF7FE" w14:textId="77777777" w:rsidTr="003360FB">
        <w:trPr>
          <w:cantSplit/>
        </w:trPr>
        <w:tc>
          <w:tcPr>
            <w:tcW w:w="3510" w:type="dxa"/>
          </w:tcPr>
          <w:p w14:paraId="760D78D4" w14:textId="77777777" w:rsidR="002075B7" w:rsidRPr="006D353E" w:rsidRDefault="002075B7" w:rsidP="002075B7">
            <w:pPr>
              <w:pStyle w:val="acctfourfigures"/>
              <w:spacing w:line="240" w:lineRule="atLeast"/>
              <w:jc w:val="center"/>
            </w:pPr>
          </w:p>
        </w:tc>
        <w:tc>
          <w:tcPr>
            <w:tcW w:w="477" w:type="dxa"/>
            <w:vAlign w:val="bottom"/>
          </w:tcPr>
          <w:p w14:paraId="7DE166CE" w14:textId="77777777" w:rsidR="002075B7" w:rsidRPr="006D353E" w:rsidRDefault="002075B7" w:rsidP="002075B7">
            <w:pPr>
              <w:pStyle w:val="acctfourfigures"/>
              <w:tabs>
                <w:tab w:val="clear" w:pos="765"/>
                <w:tab w:val="decimal" w:pos="101"/>
              </w:tabs>
              <w:spacing w:line="240" w:lineRule="atLeast"/>
              <w:jc w:val="center"/>
              <w:rPr>
                <w:i/>
                <w:iCs/>
              </w:rPr>
            </w:pPr>
          </w:p>
        </w:tc>
        <w:tc>
          <w:tcPr>
            <w:tcW w:w="1260" w:type="dxa"/>
          </w:tcPr>
          <w:p w14:paraId="4B31EE89" w14:textId="77777777" w:rsidR="002075B7" w:rsidRPr="006D353E" w:rsidRDefault="002075B7" w:rsidP="002075B7">
            <w:pPr>
              <w:pStyle w:val="acctmergecolhdg"/>
              <w:spacing w:line="240" w:lineRule="atLeast"/>
              <w:rPr>
                <w:b w:val="0"/>
                <w:bCs/>
                <w:szCs w:val="22"/>
              </w:rPr>
            </w:pPr>
          </w:p>
        </w:tc>
        <w:tc>
          <w:tcPr>
            <w:tcW w:w="180" w:type="dxa"/>
          </w:tcPr>
          <w:p w14:paraId="5598E7CB" w14:textId="77777777" w:rsidR="002075B7" w:rsidRPr="006D353E" w:rsidRDefault="002075B7" w:rsidP="002075B7">
            <w:pPr>
              <w:pStyle w:val="acctmergecolhdg"/>
              <w:spacing w:line="240" w:lineRule="atLeast"/>
              <w:rPr>
                <w:b w:val="0"/>
                <w:bCs/>
                <w:szCs w:val="22"/>
              </w:rPr>
            </w:pPr>
          </w:p>
        </w:tc>
        <w:tc>
          <w:tcPr>
            <w:tcW w:w="1170" w:type="dxa"/>
          </w:tcPr>
          <w:p w14:paraId="66013168" w14:textId="77777777" w:rsidR="002075B7" w:rsidRPr="006D353E" w:rsidRDefault="002075B7" w:rsidP="002075B7">
            <w:pPr>
              <w:pStyle w:val="acctmergecolhdg"/>
              <w:spacing w:line="240" w:lineRule="atLeast"/>
              <w:rPr>
                <w:b w:val="0"/>
                <w:bCs/>
                <w:szCs w:val="22"/>
              </w:rPr>
            </w:pPr>
            <w:r w:rsidRPr="006A383D">
              <w:rPr>
                <w:b w:val="0"/>
                <w:spacing w:val="-4"/>
                <w:sz w:val="20"/>
              </w:rPr>
              <w:t>(</w:t>
            </w:r>
            <w:r w:rsidR="00D73B87">
              <w:rPr>
                <w:b w:val="0"/>
                <w:spacing w:val="-4"/>
                <w:sz w:val="20"/>
              </w:rPr>
              <w:t>R</w:t>
            </w:r>
            <w:r w:rsidRPr="006A383D">
              <w:rPr>
                <w:b w:val="0"/>
                <w:spacing w:val="-4"/>
                <w:sz w:val="20"/>
              </w:rPr>
              <w:t>estated)</w:t>
            </w:r>
          </w:p>
        </w:tc>
        <w:tc>
          <w:tcPr>
            <w:tcW w:w="180" w:type="dxa"/>
          </w:tcPr>
          <w:p w14:paraId="56D15ABE" w14:textId="77777777" w:rsidR="002075B7" w:rsidRPr="006D353E" w:rsidRDefault="002075B7" w:rsidP="002075B7">
            <w:pPr>
              <w:pStyle w:val="acctmergecolhdg"/>
              <w:spacing w:line="240" w:lineRule="atLeast"/>
              <w:rPr>
                <w:b w:val="0"/>
                <w:bCs/>
                <w:szCs w:val="22"/>
              </w:rPr>
            </w:pPr>
          </w:p>
        </w:tc>
        <w:tc>
          <w:tcPr>
            <w:tcW w:w="1170" w:type="dxa"/>
          </w:tcPr>
          <w:p w14:paraId="3892FD72" w14:textId="77777777" w:rsidR="002075B7" w:rsidRPr="006D353E" w:rsidRDefault="002075B7" w:rsidP="002075B7">
            <w:pPr>
              <w:pStyle w:val="acctmergecolhdg"/>
              <w:spacing w:line="240" w:lineRule="atLeast"/>
              <w:rPr>
                <w:b w:val="0"/>
                <w:bCs/>
                <w:szCs w:val="22"/>
              </w:rPr>
            </w:pPr>
          </w:p>
        </w:tc>
        <w:tc>
          <w:tcPr>
            <w:tcW w:w="180" w:type="dxa"/>
          </w:tcPr>
          <w:p w14:paraId="7A11D0C2" w14:textId="77777777" w:rsidR="002075B7" w:rsidRPr="006D353E" w:rsidRDefault="002075B7" w:rsidP="002075B7">
            <w:pPr>
              <w:pStyle w:val="acctmergecolhdg"/>
              <w:spacing w:line="240" w:lineRule="atLeast"/>
              <w:rPr>
                <w:b w:val="0"/>
                <w:bCs/>
                <w:szCs w:val="22"/>
              </w:rPr>
            </w:pPr>
          </w:p>
        </w:tc>
        <w:tc>
          <w:tcPr>
            <w:tcW w:w="1170" w:type="dxa"/>
          </w:tcPr>
          <w:p w14:paraId="18829438" w14:textId="77777777" w:rsidR="002075B7" w:rsidRPr="006D353E" w:rsidRDefault="002075B7" w:rsidP="002075B7">
            <w:pPr>
              <w:pStyle w:val="acctmergecolhdg"/>
              <w:spacing w:line="240" w:lineRule="atLeast"/>
              <w:rPr>
                <w:b w:val="0"/>
                <w:bCs/>
                <w:szCs w:val="22"/>
              </w:rPr>
            </w:pPr>
          </w:p>
        </w:tc>
      </w:tr>
      <w:tr w:rsidR="002075B7" w:rsidRPr="006D353E" w14:paraId="363195E3" w14:textId="77777777" w:rsidTr="003360FB">
        <w:trPr>
          <w:cantSplit/>
        </w:trPr>
        <w:tc>
          <w:tcPr>
            <w:tcW w:w="3510" w:type="dxa"/>
          </w:tcPr>
          <w:p w14:paraId="2942A856" w14:textId="77777777" w:rsidR="002075B7" w:rsidRPr="006D353E" w:rsidRDefault="002075B7" w:rsidP="002075B7">
            <w:pPr>
              <w:spacing w:line="240" w:lineRule="atLeast"/>
              <w:rPr>
                <w:rFonts w:cs="Times New Roman"/>
                <w:b/>
                <w:bCs/>
                <w:i/>
                <w:iCs/>
              </w:rPr>
            </w:pPr>
          </w:p>
        </w:tc>
        <w:tc>
          <w:tcPr>
            <w:tcW w:w="477" w:type="dxa"/>
            <w:vAlign w:val="bottom"/>
          </w:tcPr>
          <w:p w14:paraId="7D40B5A4" w14:textId="77777777" w:rsidR="002075B7" w:rsidRPr="006D353E" w:rsidRDefault="002075B7" w:rsidP="002075B7">
            <w:pPr>
              <w:pStyle w:val="acctfourfigures"/>
              <w:tabs>
                <w:tab w:val="decimal" w:pos="101"/>
              </w:tabs>
              <w:spacing w:line="240" w:lineRule="atLeast"/>
              <w:jc w:val="center"/>
              <w:rPr>
                <w:i/>
                <w:iCs/>
              </w:rPr>
            </w:pPr>
          </w:p>
        </w:tc>
        <w:tc>
          <w:tcPr>
            <w:tcW w:w="5310" w:type="dxa"/>
            <w:gridSpan w:val="7"/>
          </w:tcPr>
          <w:p w14:paraId="368562F1" w14:textId="1C2F902C" w:rsidR="002075B7" w:rsidRPr="006D353E" w:rsidRDefault="002075B7" w:rsidP="002075B7">
            <w:pPr>
              <w:pStyle w:val="acctfourfigures"/>
              <w:spacing w:line="240" w:lineRule="atLeast"/>
              <w:jc w:val="center"/>
              <w:rPr>
                <w:i/>
                <w:iCs/>
              </w:rPr>
            </w:pPr>
            <w:r w:rsidRPr="00CB194B">
              <w:rPr>
                <w:i/>
                <w:iCs/>
                <w:szCs w:val="22"/>
                <w:cs/>
                <w:lang w:bidi="th-TH"/>
              </w:rPr>
              <w:t>(</w:t>
            </w:r>
            <w:r w:rsidRPr="006D353E">
              <w:rPr>
                <w:i/>
                <w:iCs/>
              </w:rPr>
              <w:t>in million Baht</w:t>
            </w:r>
            <w:r w:rsidRPr="00CB194B">
              <w:rPr>
                <w:i/>
                <w:iCs/>
                <w:szCs w:val="22"/>
                <w:cs/>
                <w:lang w:bidi="th-TH"/>
              </w:rPr>
              <w:t>)</w:t>
            </w:r>
          </w:p>
        </w:tc>
      </w:tr>
      <w:tr w:rsidR="002075B7" w:rsidRPr="006D353E" w14:paraId="2362B539" w14:textId="77777777" w:rsidTr="003360FB">
        <w:trPr>
          <w:cantSplit/>
        </w:trPr>
        <w:tc>
          <w:tcPr>
            <w:tcW w:w="3510" w:type="dxa"/>
          </w:tcPr>
          <w:p w14:paraId="274FF33E" w14:textId="77777777" w:rsidR="002075B7" w:rsidRPr="006D353E" w:rsidRDefault="002075B7" w:rsidP="002075B7">
            <w:pPr>
              <w:tabs>
                <w:tab w:val="left" w:pos="11"/>
              </w:tabs>
              <w:spacing w:line="240" w:lineRule="atLeast"/>
              <w:ind w:left="191" w:hanging="191"/>
              <w:rPr>
                <w:rFonts w:cs="Times New Roman"/>
              </w:rPr>
            </w:pPr>
            <w:r w:rsidRPr="006D353E">
              <w:rPr>
                <w:rFonts w:cs="Times New Roman"/>
              </w:rPr>
              <w:t xml:space="preserve">Within one year </w:t>
            </w:r>
          </w:p>
        </w:tc>
        <w:tc>
          <w:tcPr>
            <w:tcW w:w="477" w:type="dxa"/>
            <w:vAlign w:val="bottom"/>
          </w:tcPr>
          <w:p w14:paraId="413359D4" w14:textId="77777777" w:rsidR="002075B7" w:rsidRPr="006D353E" w:rsidRDefault="002075B7" w:rsidP="002075B7">
            <w:pPr>
              <w:pStyle w:val="acctfourfigures"/>
              <w:tabs>
                <w:tab w:val="clear" w:pos="765"/>
                <w:tab w:val="decimal" w:pos="101"/>
                <w:tab w:val="decimal" w:pos="731"/>
              </w:tabs>
              <w:spacing w:line="240" w:lineRule="atLeast"/>
              <w:ind w:right="11"/>
              <w:jc w:val="center"/>
              <w:rPr>
                <w:i/>
                <w:iCs/>
              </w:rPr>
            </w:pPr>
          </w:p>
        </w:tc>
        <w:tc>
          <w:tcPr>
            <w:tcW w:w="1260" w:type="dxa"/>
          </w:tcPr>
          <w:p w14:paraId="6A09FEB8" w14:textId="77777777" w:rsidR="002075B7" w:rsidRPr="006D353E" w:rsidRDefault="002075B7" w:rsidP="002075B7">
            <w:pPr>
              <w:pStyle w:val="acctfourfigures"/>
              <w:tabs>
                <w:tab w:val="clear" w:pos="765"/>
                <w:tab w:val="decimal" w:pos="891"/>
              </w:tabs>
              <w:spacing w:line="240" w:lineRule="atLeast"/>
              <w:ind w:right="-142"/>
            </w:pPr>
            <w:r w:rsidRPr="006D353E">
              <w:t>16,193</w:t>
            </w:r>
          </w:p>
        </w:tc>
        <w:tc>
          <w:tcPr>
            <w:tcW w:w="180" w:type="dxa"/>
          </w:tcPr>
          <w:p w14:paraId="1C7DB77B" w14:textId="77777777" w:rsidR="002075B7" w:rsidRPr="006D353E" w:rsidRDefault="002075B7" w:rsidP="002075B7">
            <w:pPr>
              <w:pStyle w:val="acctfourfigures"/>
              <w:spacing w:line="240" w:lineRule="atLeast"/>
            </w:pPr>
          </w:p>
        </w:tc>
        <w:tc>
          <w:tcPr>
            <w:tcW w:w="1170" w:type="dxa"/>
          </w:tcPr>
          <w:p w14:paraId="1DF4ACF9" w14:textId="77777777" w:rsidR="002075B7" w:rsidRPr="006D353E" w:rsidRDefault="002075B7" w:rsidP="00CB194B">
            <w:pPr>
              <w:pStyle w:val="acctfourfigures"/>
              <w:tabs>
                <w:tab w:val="clear" w:pos="765"/>
                <w:tab w:val="decimal" w:pos="892"/>
              </w:tabs>
              <w:spacing w:line="240" w:lineRule="atLeast"/>
              <w:ind w:right="-142"/>
            </w:pPr>
            <w:r w:rsidRPr="006D353E">
              <w:t>5,389</w:t>
            </w:r>
          </w:p>
        </w:tc>
        <w:tc>
          <w:tcPr>
            <w:tcW w:w="180" w:type="dxa"/>
          </w:tcPr>
          <w:p w14:paraId="4E9C8447" w14:textId="77777777" w:rsidR="002075B7" w:rsidRPr="006D353E" w:rsidRDefault="002075B7" w:rsidP="002075B7">
            <w:pPr>
              <w:pStyle w:val="acctfourfigures"/>
              <w:spacing w:line="240" w:lineRule="atLeast"/>
            </w:pPr>
          </w:p>
        </w:tc>
        <w:tc>
          <w:tcPr>
            <w:tcW w:w="1170" w:type="dxa"/>
          </w:tcPr>
          <w:p w14:paraId="658B7DFE" w14:textId="77777777" w:rsidR="002075B7" w:rsidRPr="006D353E" w:rsidRDefault="002075B7" w:rsidP="002075B7">
            <w:pPr>
              <w:pStyle w:val="acctfourfigures"/>
              <w:tabs>
                <w:tab w:val="clear" w:pos="765"/>
                <w:tab w:val="decimal" w:pos="973"/>
              </w:tabs>
              <w:spacing w:line="240" w:lineRule="atLeast"/>
              <w:ind w:right="11"/>
            </w:pPr>
            <w:r w:rsidRPr="006D353E">
              <w:t>4,820</w:t>
            </w:r>
          </w:p>
        </w:tc>
        <w:tc>
          <w:tcPr>
            <w:tcW w:w="180" w:type="dxa"/>
          </w:tcPr>
          <w:p w14:paraId="336D7030" w14:textId="77777777" w:rsidR="002075B7" w:rsidRPr="006D353E" w:rsidRDefault="002075B7" w:rsidP="002075B7">
            <w:pPr>
              <w:pStyle w:val="acctfourfigures"/>
              <w:spacing w:line="240" w:lineRule="atLeast"/>
            </w:pPr>
          </w:p>
        </w:tc>
        <w:tc>
          <w:tcPr>
            <w:tcW w:w="1170" w:type="dxa"/>
          </w:tcPr>
          <w:p w14:paraId="08759F08" w14:textId="77777777" w:rsidR="002075B7" w:rsidRPr="006D353E" w:rsidRDefault="002075B7" w:rsidP="002075B7">
            <w:pPr>
              <w:pStyle w:val="acctfourfigures"/>
              <w:tabs>
                <w:tab w:val="clear" w:pos="765"/>
                <w:tab w:val="decimal" w:pos="909"/>
              </w:tabs>
              <w:spacing w:line="240" w:lineRule="atLeast"/>
              <w:ind w:right="11"/>
            </w:pPr>
            <w:r w:rsidRPr="006D353E">
              <w:t>1,600</w:t>
            </w:r>
          </w:p>
        </w:tc>
      </w:tr>
      <w:tr w:rsidR="002075B7" w:rsidRPr="006D353E" w14:paraId="4E3B6CA4" w14:textId="77777777" w:rsidTr="003360FB">
        <w:trPr>
          <w:cantSplit/>
        </w:trPr>
        <w:tc>
          <w:tcPr>
            <w:tcW w:w="3987" w:type="dxa"/>
            <w:gridSpan w:val="2"/>
          </w:tcPr>
          <w:p w14:paraId="1CCF11D8" w14:textId="77777777" w:rsidR="002075B7" w:rsidRPr="006D353E" w:rsidRDefault="002075B7" w:rsidP="002075B7">
            <w:pPr>
              <w:pStyle w:val="acctfourfigures"/>
              <w:tabs>
                <w:tab w:val="clear" w:pos="765"/>
                <w:tab w:val="decimal" w:pos="101"/>
                <w:tab w:val="decimal" w:pos="731"/>
              </w:tabs>
              <w:spacing w:line="240" w:lineRule="atLeast"/>
              <w:ind w:right="11"/>
              <w:rPr>
                <w:i/>
                <w:iCs/>
              </w:rPr>
            </w:pPr>
            <w:r w:rsidRPr="006D353E">
              <w:t>After one year but within five years</w:t>
            </w:r>
          </w:p>
        </w:tc>
        <w:tc>
          <w:tcPr>
            <w:tcW w:w="1260" w:type="dxa"/>
          </w:tcPr>
          <w:p w14:paraId="4EEC3F8B" w14:textId="77777777" w:rsidR="002075B7" w:rsidRPr="006D353E" w:rsidRDefault="002075B7" w:rsidP="002075B7">
            <w:pPr>
              <w:pStyle w:val="acctfourfigures"/>
              <w:tabs>
                <w:tab w:val="clear" w:pos="765"/>
                <w:tab w:val="decimal" w:pos="891"/>
              </w:tabs>
              <w:spacing w:line="240" w:lineRule="atLeast"/>
              <w:ind w:right="-142"/>
            </w:pPr>
            <w:r w:rsidRPr="006D353E">
              <w:t>32,368</w:t>
            </w:r>
          </w:p>
        </w:tc>
        <w:tc>
          <w:tcPr>
            <w:tcW w:w="180" w:type="dxa"/>
          </w:tcPr>
          <w:p w14:paraId="584E9A8D" w14:textId="77777777" w:rsidR="002075B7" w:rsidRPr="006D353E" w:rsidRDefault="002075B7" w:rsidP="002075B7">
            <w:pPr>
              <w:pStyle w:val="acctfourfigures"/>
              <w:spacing w:line="240" w:lineRule="atLeast"/>
            </w:pPr>
          </w:p>
        </w:tc>
        <w:tc>
          <w:tcPr>
            <w:tcW w:w="1170" w:type="dxa"/>
          </w:tcPr>
          <w:p w14:paraId="5A8BF201" w14:textId="67BAAF50" w:rsidR="002075B7" w:rsidRPr="006D353E" w:rsidRDefault="002075B7" w:rsidP="00CB194B">
            <w:pPr>
              <w:pStyle w:val="acctfourfigures"/>
              <w:tabs>
                <w:tab w:val="clear" w:pos="765"/>
                <w:tab w:val="decimal" w:pos="892"/>
              </w:tabs>
              <w:spacing w:line="240" w:lineRule="atLeast"/>
              <w:ind w:right="-142"/>
            </w:pPr>
            <w:r w:rsidRPr="006D353E">
              <w:t>20,34</w:t>
            </w:r>
            <w:r w:rsidR="00896640">
              <w:t>6</w:t>
            </w:r>
          </w:p>
        </w:tc>
        <w:tc>
          <w:tcPr>
            <w:tcW w:w="180" w:type="dxa"/>
          </w:tcPr>
          <w:p w14:paraId="45D007F3" w14:textId="77777777" w:rsidR="002075B7" w:rsidRPr="006D353E" w:rsidRDefault="002075B7" w:rsidP="002075B7">
            <w:pPr>
              <w:pStyle w:val="acctfourfigures"/>
              <w:spacing w:line="240" w:lineRule="atLeast"/>
            </w:pPr>
          </w:p>
        </w:tc>
        <w:tc>
          <w:tcPr>
            <w:tcW w:w="1170" w:type="dxa"/>
          </w:tcPr>
          <w:p w14:paraId="58CDCB38" w14:textId="77777777" w:rsidR="002075B7" w:rsidRPr="006D353E" w:rsidRDefault="002075B7" w:rsidP="002075B7">
            <w:pPr>
              <w:pStyle w:val="acctfourfigures"/>
              <w:tabs>
                <w:tab w:val="clear" w:pos="765"/>
                <w:tab w:val="decimal" w:pos="973"/>
              </w:tabs>
              <w:spacing w:line="240" w:lineRule="atLeast"/>
              <w:ind w:right="11"/>
            </w:pPr>
            <w:r w:rsidRPr="006D353E">
              <w:t>24,581</w:t>
            </w:r>
          </w:p>
        </w:tc>
        <w:tc>
          <w:tcPr>
            <w:tcW w:w="180" w:type="dxa"/>
          </w:tcPr>
          <w:p w14:paraId="69FA0A4B" w14:textId="77777777" w:rsidR="002075B7" w:rsidRPr="006D353E" w:rsidRDefault="002075B7" w:rsidP="002075B7">
            <w:pPr>
              <w:pStyle w:val="acctfourfigures"/>
              <w:spacing w:line="240" w:lineRule="atLeast"/>
            </w:pPr>
          </w:p>
        </w:tc>
        <w:tc>
          <w:tcPr>
            <w:tcW w:w="1170" w:type="dxa"/>
          </w:tcPr>
          <w:p w14:paraId="3869CF1D" w14:textId="77777777" w:rsidR="002075B7" w:rsidRPr="006D353E" w:rsidRDefault="002075B7" w:rsidP="002075B7">
            <w:pPr>
              <w:pStyle w:val="acctfourfigures"/>
              <w:tabs>
                <w:tab w:val="clear" w:pos="765"/>
                <w:tab w:val="decimal" w:pos="909"/>
              </w:tabs>
              <w:spacing w:line="240" w:lineRule="atLeast"/>
              <w:ind w:right="11"/>
            </w:pPr>
            <w:r w:rsidRPr="006D353E">
              <w:t>11,620</w:t>
            </w:r>
          </w:p>
        </w:tc>
      </w:tr>
      <w:tr w:rsidR="002075B7" w:rsidRPr="006D353E" w14:paraId="7FAEB8CE" w14:textId="77777777" w:rsidTr="003360FB">
        <w:trPr>
          <w:cantSplit/>
        </w:trPr>
        <w:tc>
          <w:tcPr>
            <w:tcW w:w="3510" w:type="dxa"/>
          </w:tcPr>
          <w:p w14:paraId="58C3B900" w14:textId="77777777" w:rsidR="002075B7" w:rsidRPr="006D353E" w:rsidRDefault="002075B7" w:rsidP="002075B7">
            <w:pPr>
              <w:spacing w:line="240" w:lineRule="atLeast"/>
              <w:rPr>
                <w:rFonts w:cs="Times New Roman"/>
              </w:rPr>
            </w:pPr>
            <w:r w:rsidRPr="006D353E">
              <w:rPr>
                <w:rFonts w:cs="Times New Roman"/>
              </w:rPr>
              <w:t>After five years</w:t>
            </w:r>
          </w:p>
        </w:tc>
        <w:tc>
          <w:tcPr>
            <w:tcW w:w="477" w:type="dxa"/>
            <w:vAlign w:val="bottom"/>
          </w:tcPr>
          <w:p w14:paraId="679D24A4" w14:textId="77777777" w:rsidR="002075B7" w:rsidRPr="006D353E" w:rsidRDefault="002075B7" w:rsidP="002075B7">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tcPr>
          <w:p w14:paraId="12939A26" w14:textId="77777777" w:rsidR="002075B7" w:rsidRPr="006D353E" w:rsidRDefault="002075B7" w:rsidP="002075B7">
            <w:pPr>
              <w:pStyle w:val="acctfourfigures"/>
              <w:tabs>
                <w:tab w:val="clear" w:pos="765"/>
                <w:tab w:val="decimal" w:pos="891"/>
              </w:tabs>
              <w:spacing w:line="240" w:lineRule="atLeast"/>
              <w:ind w:right="-142"/>
            </w:pPr>
            <w:r w:rsidRPr="006D353E">
              <w:t>1,200</w:t>
            </w:r>
          </w:p>
        </w:tc>
        <w:tc>
          <w:tcPr>
            <w:tcW w:w="180" w:type="dxa"/>
          </w:tcPr>
          <w:p w14:paraId="438D4CDE" w14:textId="77777777" w:rsidR="002075B7" w:rsidRPr="006D353E" w:rsidRDefault="002075B7" w:rsidP="002075B7">
            <w:pPr>
              <w:rPr>
                <w:rFonts w:cs="Times New Roman"/>
              </w:rPr>
            </w:pPr>
          </w:p>
        </w:tc>
        <w:tc>
          <w:tcPr>
            <w:tcW w:w="1170" w:type="dxa"/>
            <w:tcBorders>
              <w:bottom w:val="single" w:sz="4" w:space="0" w:color="auto"/>
            </w:tcBorders>
          </w:tcPr>
          <w:p w14:paraId="1ECAA8CF" w14:textId="77777777" w:rsidR="002075B7" w:rsidRPr="006D353E" w:rsidRDefault="002075B7" w:rsidP="00CB194B">
            <w:pPr>
              <w:pStyle w:val="acctfourfigures"/>
              <w:tabs>
                <w:tab w:val="clear" w:pos="765"/>
                <w:tab w:val="decimal" w:pos="892"/>
              </w:tabs>
              <w:spacing w:line="240" w:lineRule="atLeast"/>
              <w:ind w:right="-142"/>
            </w:pPr>
            <w:r w:rsidRPr="006D353E">
              <w:t>1,127</w:t>
            </w:r>
          </w:p>
        </w:tc>
        <w:tc>
          <w:tcPr>
            <w:tcW w:w="180" w:type="dxa"/>
          </w:tcPr>
          <w:p w14:paraId="5FBABD9A" w14:textId="77777777" w:rsidR="002075B7" w:rsidRPr="006D353E" w:rsidRDefault="002075B7" w:rsidP="002075B7">
            <w:pPr>
              <w:rPr>
                <w:rFonts w:cs="Times New Roman"/>
              </w:rPr>
            </w:pPr>
          </w:p>
        </w:tc>
        <w:tc>
          <w:tcPr>
            <w:tcW w:w="1170" w:type="dxa"/>
            <w:tcBorders>
              <w:bottom w:val="single" w:sz="4" w:space="0" w:color="auto"/>
            </w:tcBorders>
          </w:tcPr>
          <w:p w14:paraId="1A08A3D3" w14:textId="77777777" w:rsidR="002075B7" w:rsidRPr="006D353E" w:rsidRDefault="002075B7" w:rsidP="002075B7">
            <w:pPr>
              <w:pStyle w:val="acctfourfigures"/>
              <w:tabs>
                <w:tab w:val="clear" w:pos="765"/>
                <w:tab w:val="decimal" w:pos="973"/>
              </w:tabs>
              <w:spacing w:line="240" w:lineRule="atLeast"/>
              <w:ind w:right="11"/>
            </w:pPr>
            <w:r w:rsidRPr="006D353E">
              <w:t>1,200</w:t>
            </w:r>
          </w:p>
        </w:tc>
        <w:tc>
          <w:tcPr>
            <w:tcW w:w="180" w:type="dxa"/>
          </w:tcPr>
          <w:p w14:paraId="58819830" w14:textId="77777777" w:rsidR="002075B7" w:rsidRPr="006D353E" w:rsidRDefault="002075B7" w:rsidP="002075B7">
            <w:pPr>
              <w:rPr>
                <w:rFonts w:cs="Times New Roman"/>
              </w:rPr>
            </w:pPr>
          </w:p>
        </w:tc>
        <w:tc>
          <w:tcPr>
            <w:tcW w:w="1170" w:type="dxa"/>
            <w:tcBorders>
              <w:bottom w:val="single" w:sz="4" w:space="0" w:color="auto"/>
            </w:tcBorders>
          </w:tcPr>
          <w:p w14:paraId="7EB84EAA" w14:textId="77777777" w:rsidR="002075B7" w:rsidRPr="006D353E" w:rsidRDefault="002075B7" w:rsidP="002075B7">
            <w:pPr>
              <w:pStyle w:val="acctfourfigures"/>
              <w:tabs>
                <w:tab w:val="clear" w:pos="765"/>
                <w:tab w:val="decimal" w:pos="909"/>
              </w:tabs>
              <w:spacing w:line="240" w:lineRule="atLeast"/>
              <w:ind w:right="11"/>
            </w:pPr>
            <w:r w:rsidRPr="006D353E">
              <w:t>1,000</w:t>
            </w:r>
          </w:p>
        </w:tc>
      </w:tr>
      <w:tr w:rsidR="002075B7" w:rsidRPr="006D353E" w14:paraId="1E14D232" w14:textId="77777777" w:rsidTr="003360FB">
        <w:trPr>
          <w:cantSplit/>
        </w:trPr>
        <w:tc>
          <w:tcPr>
            <w:tcW w:w="3510" w:type="dxa"/>
          </w:tcPr>
          <w:p w14:paraId="6CF4AA26" w14:textId="77777777" w:rsidR="002075B7" w:rsidRPr="006D353E" w:rsidRDefault="002075B7" w:rsidP="002075B7">
            <w:pPr>
              <w:spacing w:line="240" w:lineRule="atLeast"/>
              <w:rPr>
                <w:rFonts w:cs="Times New Roman"/>
              </w:rPr>
            </w:pPr>
            <w:r w:rsidRPr="006D353E">
              <w:rPr>
                <w:rFonts w:cs="Times New Roman"/>
                <w:b/>
                <w:bCs/>
              </w:rPr>
              <w:t xml:space="preserve">Total </w:t>
            </w:r>
          </w:p>
        </w:tc>
        <w:tc>
          <w:tcPr>
            <w:tcW w:w="477" w:type="dxa"/>
            <w:vAlign w:val="bottom"/>
          </w:tcPr>
          <w:p w14:paraId="013062A1" w14:textId="77777777" w:rsidR="002075B7" w:rsidRPr="006D353E" w:rsidRDefault="002075B7" w:rsidP="002075B7">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3844607A" w14:textId="77777777" w:rsidR="002075B7" w:rsidRPr="006D353E" w:rsidRDefault="002075B7" w:rsidP="002075B7">
            <w:pPr>
              <w:pStyle w:val="acctfourfigures"/>
              <w:tabs>
                <w:tab w:val="clear" w:pos="765"/>
                <w:tab w:val="decimal" w:pos="891"/>
              </w:tabs>
              <w:spacing w:line="240" w:lineRule="atLeast"/>
              <w:ind w:right="-142"/>
              <w:rPr>
                <w:b/>
                <w:bCs/>
              </w:rPr>
            </w:pPr>
            <w:r w:rsidRPr="006D353E">
              <w:rPr>
                <w:b/>
                <w:bCs/>
              </w:rPr>
              <w:t>49,761</w:t>
            </w:r>
          </w:p>
        </w:tc>
        <w:tc>
          <w:tcPr>
            <w:tcW w:w="180" w:type="dxa"/>
          </w:tcPr>
          <w:p w14:paraId="323605AF" w14:textId="77777777" w:rsidR="002075B7" w:rsidRPr="006D353E" w:rsidRDefault="002075B7" w:rsidP="002075B7">
            <w:pPr>
              <w:rPr>
                <w:rFonts w:cs="Times New Roman"/>
              </w:rPr>
            </w:pPr>
          </w:p>
        </w:tc>
        <w:tc>
          <w:tcPr>
            <w:tcW w:w="1170" w:type="dxa"/>
            <w:tcBorders>
              <w:top w:val="single" w:sz="4" w:space="0" w:color="auto"/>
              <w:bottom w:val="double" w:sz="4" w:space="0" w:color="auto"/>
            </w:tcBorders>
          </w:tcPr>
          <w:p w14:paraId="5D84D5F3" w14:textId="7FE48D44" w:rsidR="002075B7" w:rsidRPr="006D353E" w:rsidRDefault="002075B7" w:rsidP="00CB194B">
            <w:pPr>
              <w:pStyle w:val="acctfourfigures"/>
              <w:tabs>
                <w:tab w:val="clear" w:pos="765"/>
                <w:tab w:val="decimal" w:pos="892"/>
              </w:tabs>
              <w:spacing w:line="240" w:lineRule="atLeast"/>
              <w:ind w:right="-142"/>
              <w:rPr>
                <w:b/>
                <w:bCs/>
              </w:rPr>
            </w:pPr>
            <w:r w:rsidRPr="006D353E">
              <w:rPr>
                <w:b/>
                <w:bCs/>
              </w:rPr>
              <w:t>26,86</w:t>
            </w:r>
            <w:r w:rsidR="00896640">
              <w:rPr>
                <w:b/>
                <w:bCs/>
              </w:rPr>
              <w:t>2</w:t>
            </w:r>
          </w:p>
        </w:tc>
        <w:tc>
          <w:tcPr>
            <w:tcW w:w="180" w:type="dxa"/>
          </w:tcPr>
          <w:p w14:paraId="4C10C124" w14:textId="77777777" w:rsidR="002075B7" w:rsidRPr="006D353E" w:rsidRDefault="002075B7" w:rsidP="002075B7">
            <w:pPr>
              <w:rPr>
                <w:rFonts w:cs="Times New Roman"/>
              </w:rPr>
            </w:pPr>
          </w:p>
        </w:tc>
        <w:tc>
          <w:tcPr>
            <w:tcW w:w="1170" w:type="dxa"/>
            <w:tcBorders>
              <w:top w:val="single" w:sz="4" w:space="0" w:color="auto"/>
              <w:bottom w:val="double" w:sz="4" w:space="0" w:color="auto"/>
            </w:tcBorders>
          </w:tcPr>
          <w:p w14:paraId="39CE5134" w14:textId="77777777" w:rsidR="002075B7" w:rsidRPr="006D353E" w:rsidRDefault="002075B7" w:rsidP="002075B7">
            <w:pPr>
              <w:pStyle w:val="acctfourfigures"/>
              <w:tabs>
                <w:tab w:val="clear" w:pos="765"/>
                <w:tab w:val="decimal" w:pos="973"/>
              </w:tabs>
              <w:spacing w:line="240" w:lineRule="atLeast"/>
              <w:ind w:right="11"/>
              <w:rPr>
                <w:b/>
                <w:bCs/>
              </w:rPr>
            </w:pPr>
            <w:r w:rsidRPr="006D353E">
              <w:rPr>
                <w:b/>
                <w:bCs/>
              </w:rPr>
              <w:t>30,601</w:t>
            </w:r>
          </w:p>
        </w:tc>
        <w:tc>
          <w:tcPr>
            <w:tcW w:w="180" w:type="dxa"/>
          </w:tcPr>
          <w:p w14:paraId="3B0E0A8A" w14:textId="77777777" w:rsidR="002075B7" w:rsidRPr="006D353E" w:rsidRDefault="002075B7" w:rsidP="002075B7">
            <w:pPr>
              <w:rPr>
                <w:rFonts w:cs="Times New Roman"/>
              </w:rPr>
            </w:pPr>
          </w:p>
        </w:tc>
        <w:tc>
          <w:tcPr>
            <w:tcW w:w="1170" w:type="dxa"/>
            <w:tcBorders>
              <w:top w:val="single" w:sz="4" w:space="0" w:color="auto"/>
              <w:bottom w:val="double" w:sz="4" w:space="0" w:color="auto"/>
            </w:tcBorders>
          </w:tcPr>
          <w:p w14:paraId="24B71106" w14:textId="77777777" w:rsidR="002075B7" w:rsidRPr="006D353E" w:rsidRDefault="002075B7" w:rsidP="002075B7">
            <w:pPr>
              <w:pStyle w:val="acctfourfigures"/>
              <w:tabs>
                <w:tab w:val="clear" w:pos="765"/>
                <w:tab w:val="decimal" w:pos="909"/>
              </w:tabs>
              <w:spacing w:line="240" w:lineRule="atLeast"/>
              <w:ind w:right="11"/>
              <w:rPr>
                <w:b/>
                <w:bCs/>
              </w:rPr>
            </w:pPr>
            <w:r w:rsidRPr="006D353E">
              <w:rPr>
                <w:b/>
                <w:bCs/>
              </w:rPr>
              <w:t>14,220</w:t>
            </w:r>
          </w:p>
        </w:tc>
      </w:tr>
    </w:tbl>
    <w:p w14:paraId="208241F2" w14:textId="7E0C578B" w:rsidR="00A07370" w:rsidRPr="006D353E" w:rsidRDefault="00935ED0" w:rsidP="00CB194B">
      <w:pPr>
        <w:ind w:left="567" w:right="-252"/>
        <w:rPr>
          <w:rFonts w:cs="Times New Roman"/>
        </w:rPr>
      </w:pPr>
      <w:r w:rsidRPr="006D353E">
        <w:rPr>
          <w:rFonts w:cs="Times New Roman"/>
        </w:rPr>
        <w:t xml:space="preserve">Secured </w:t>
      </w:r>
      <w:r w:rsidR="006B3394" w:rsidRPr="006D353E">
        <w:rPr>
          <w:rFonts w:cs="Times New Roman"/>
        </w:rPr>
        <w:t>interest</w:t>
      </w:r>
      <w:r w:rsidR="006B3394" w:rsidRPr="00CB194B">
        <w:rPr>
          <w:rFonts w:cs="Times New Roman"/>
          <w:szCs w:val="22"/>
          <w:cs/>
        </w:rPr>
        <w:t>-</w:t>
      </w:r>
      <w:r w:rsidR="006B3394" w:rsidRPr="006D353E">
        <w:rPr>
          <w:rFonts w:cs="Times New Roman"/>
        </w:rPr>
        <w:t xml:space="preserve">bearing liabilities as at </w:t>
      </w:r>
      <w:r w:rsidR="006B3394" w:rsidRPr="006D353E">
        <w:rPr>
          <w:rFonts w:cs="Times New Roman"/>
          <w:spacing w:val="-2"/>
          <w:szCs w:val="22"/>
        </w:rPr>
        <w:t>30 September 201</w:t>
      </w:r>
      <w:r w:rsidR="0097092A" w:rsidRPr="006D353E">
        <w:rPr>
          <w:rFonts w:cs="Times New Roman"/>
          <w:spacing w:val="-2"/>
          <w:szCs w:val="22"/>
        </w:rPr>
        <w:t>9</w:t>
      </w:r>
      <w:r w:rsidR="006B3394" w:rsidRPr="006D353E">
        <w:rPr>
          <w:rFonts w:cs="Times New Roman"/>
          <w:spacing w:val="-2"/>
          <w:szCs w:val="22"/>
        </w:rPr>
        <w:t xml:space="preserve"> and </w:t>
      </w:r>
      <w:r w:rsidR="006B3394" w:rsidRPr="006D353E">
        <w:rPr>
          <w:rFonts w:cs="Times New Roman"/>
        </w:rPr>
        <w:t>201</w:t>
      </w:r>
      <w:r w:rsidR="0097092A" w:rsidRPr="006D353E">
        <w:rPr>
          <w:rFonts w:cs="Times New Roman"/>
        </w:rPr>
        <w:t>8</w:t>
      </w:r>
      <w:r w:rsidR="006B3394" w:rsidRPr="00CB194B">
        <w:rPr>
          <w:rFonts w:cs="Times New Roman"/>
          <w:szCs w:val="22"/>
          <w:cs/>
        </w:rPr>
        <w:t xml:space="preserve"> </w:t>
      </w:r>
      <w:r w:rsidR="002075B7">
        <w:rPr>
          <w:rFonts w:cs="Times New Roman"/>
        </w:rPr>
        <w:t>have</w:t>
      </w:r>
      <w:r w:rsidR="00B95EF4" w:rsidRPr="006D353E">
        <w:rPr>
          <w:rFonts w:cs="Times New Roman"/>
        </w:rPr>
        <w:t xml:space="preserve"> secure on the following assets</w:t>
      </w:r>
      <w:r w:rsidR="00763BF8" w:rsidRPr="006D353E">
        <w:rPr>
          <w:rFonts w:cs="Times New Roman"/>
        </w:rPr>
        <w:t xml:space="preserve"> with a net book value</w:t>
      </w:r>
      <w:r w:rsidR="00B95EF4" w:rsidRPr="00CB194B">
        <w:rPr>
          <w:rFonts w:cs="Times New Roman"/>
          <w:szCs w:val="22"/>
          <w:cs/>
        </w:rPr>
        <w:t>:</w:t>
      </w:r>
    </w:p>
    <w:p w14:paraId="40289C1C" w14:textId="77777777" w:rsidR="00A07370" w:rsidRPr="00CB194B" w:rsidRDefault="00A07370" w:rsidP="00273860">
      <w:pPr>
        <w:rPr>
          <w:rFonts w:cs="Times New Roman"/>
          <w:sz w:val="18"/>
          <w:szCs w:val="20"/>
        </w:rPr>
      </w:pPr>
    </w:p>
    <w:tbl>
      <w:tblPr>
        <w:tblW w:w="9315" w:type="dxa"/>
        <w:tblInd w:w="529" w:type="dxa"/>
        <w:tblLayout w:type="fixed"/>
        <w:tblCellMar>
          <w:left w:w="79" w:type="dxa"/>
          <w:right w:w="79" w:type="dxa"/>
        </w:tblCellMar>
        <w:tblLook w:val="0000" w:firstRow="0" w:lastRow="0" w:firstColumn="0" w:lastColumn="0" w:noHBand="0" w:noVBand="0"/>
      </w:tblPr>
      <w:tblGrid>
        <w:gridCol w:w="3150"/>
        <w:gridCol w:w="11"/>
        <w:gridCol w:w="817"/>
        <w:gridCol w:w="1260"/>
        <w:gridCol w:w="180"/>
        <w:gridCol w:w="1170"/>
        <w:gridCol w:w="180"/>
        <w:gridCol w:w="1170"/>
        <w:gridCol w:w="180"/>
        <w:gridCol w:w="1197"/>
      </w:tblGrid>
      <w:tr w:rsidR="00E642D0" w:rsidRPr="006D353E" w14:paraId="04E8EC7F" w14:textId="77777777" w:rsidTr="003360FB">
        <w:trPr>
          <w:cantSplit/>
        </w:trPr>
        <w:tc>
          <w:tcPr>
            <w:tcW w:w="3150" w:type="dxa"/>
          </w:tcPr>
          <w:p w14:paraId="70F9A4AD" w14:textId="77777777" w:rsidR="00E642D0" w:rsidRPr="006D353E" w:rsidRDefault="00E642D0" w:rsidP="00705BAF">
            <w:pPr>
              <w:pStyle w:val="acctfourfigures"/>
              <w:spacing w:line="240" w:lineRule="atLeast"/>
              <w:jc w:val="center"/>
            </w:pPr>
          </w:p>
        </w:tc>
        <w:tc>
          <w:tcPr>
            <w:tcW w:w="828" w:type="dxa"/>
            <w:gridSpan w:val="2"/>
            <w:vAlign w:val="bottom"/>
          </w:tcPr>
          <w:p w14:paraId="342F7E21" w14:textId="77777777" w:rsidR="00E642D0" w:rsidRPr="006D353E" w:rsidRDefault="00E642D0" w:rsidP="00705BAF">
            <w:pPr>
              <w:pStyle w:val="acctfourfigures"/>
              <w:tabs>
                <w:tab w:val="clear" w:pos="765"/>
                <w:tab w:val="decimal" w:pos="101"/>
              </w:tabs>
              <w:spacing w:line="240" w:lineRule="atLeast"/>
              <w:jc w:val="center"/>
              <w:rPr>
                <w:i/>
                <w:iCs/>
              </w:rPr>
            </w:pPr>
          </w:p>
        </w:tc>
        <w:tc>
          <w:tcPr>
            <w:tcW w:w="2610" w:type="dxa"/>
            <w:gridSpan w:val="3"/>
          </w:tcPr>
          <w:p w14:paraId="1D068671" w14:textId="77777777" w:rsidR="00E642D0" w:rsidRPr="006D353E" w:rsidRDefault="00E642D0" w:rsidP="00705BAF">
            <w:pPr>
              <w:pStyle w:val="acctmergecolhdg"/>
              <w:spacing w:line="240" w:lineRule="atLeast"/>
            </w:pPr>
            <w:r w:rsidRPr="006D353E">
              <w:t xml:space="preserve">Consolidated </w:t>
            </w:r>
          </w:p>
          <w:p w14:paraId="1E605759" w14:textId="77777777" w:rsidR="00E642D0" w:rsidRPr="006D353E" w:rsidRDefault="00E642D0" w:rsidP="00705BAF">
            <w:pPr>
              <w:pStyle w:val="acctmergecolhdg"/>
              <w:spacing w:line="240" w:lineRule="atLeast"/>
              <w:rPr>
                <w:b w:val="0"/>
                <w:bCs/>
              </w:rPr>
            </w:pPr>
            <w:r w:rsidRPr="006D353E">
              <w:t>financial statements</w:t>
            </w:r>
          </w:p>
        </w:tc>
        <w:tc>
          <w:tcPr>
            <w:tcW w:w="180" w:type="dxa"/>
          </w:tcPr>
          <w:p w14:paraId="7103B0F2" w14:textId="77777777" w:rsidR="00E642D0" w:rsidRPr="006D353E" w:rsidRDefault="00E642D0" w:rsidP="00705BAF">
            <w:pPr>
              <w:pStyle w:val="acctmergecolhdg"/>
              <w:spacing w:line="240" w:lineRule="atLeast"/>
              <w:rPr>
                <w:b w:val="0"/>
                <w:bCs/>
              </w:rPr>
            </w:pPr>
          </w:p>
        </w:tc>
        <w:tc>
          <w:tcPr>
            <w:tcW w:w="2547" w:type="dxa"/>
            <w:gridSpan w:val="3"/>
          </w:tcPr>
          <w:p w14:paraId="35A815EC" w14:textId="77777777" w:rsidR="00E642D0" w:rsidRPr="006D353E" w:rsidRDefault="00E642D0" w:rsidP="00705BAF">
            <w:pPr>
              <w:pStyle w:val="acctmergecolhdg"/>
              <w:spacing w:line="240" w:lineRule="atLeast"/>
            </w:pPr>
            <w:r w:rsidRPr="006D353E">
              <w:t xml:space="preserve">Separate </w:t>
            </w:r>
          </w:p>
          <w:p w14:paraId="0C5DC8B1" w14:textId="77777777" w:rsidR="00E642D0" w:rsidRPr="006D353E" w:rsidRDefault="00E642D0" w:rsidP="00705BAF">
            <w:pPr>
              <w:pStyle w:val="acctmergecolhdg"/>
              <w:spacing w:line="240" w:lineRule="atLeast"/>
              <w:rPr>
                <w:b w:val="0"/>
                <w:bCs/>
              </w:rPr>
            </w:pPr>
            <w:r w:rsidRPr="006D353E">
              <w:t>financial statements</w:t>
            </w:r>
          </w:p>
        </w:tc>
      </w:tr>
      <w:tr w:rsidR="0097092A" w:rsidRPr="006D353E" w14:paraId="1194EC3B" w14:textId="77777777" w:rsidTr="003360FB">
        <w:trPr>
          <w:cantSplit/>
        </w:trPr>
        <w:tc>
          <w:tcPr>
            <w:tcW w:w="3150" w:type="dxa"/>
          </w:tcPr>
          <w:p w14:paraId="76C56E78" w14:textId="77777777" w:rsidR="0097092A" w:rsidRPr="006D353E" w:rsidRDefault="0097092A" w:rsidP="0097092A">
            <w:pPr>
              <w:pStyle w:val="acctfourfigures"/>
              <w:spacing w:line="240" w:lineRule="atLeast"/>
              <w:jc w:val="center"/>
            </w:pPr>
          </w:p>
        </w:tc>
        <w:tc>
          <w:tcPr>
            <w:tcW w:w="828" w:type="dxa"/>
            <w:gridSpan w:val="2"/>
            <w:vAlign w:val="bottom"/>
          </w:tcPr>
          <w:p w14:paraId="0F2BE37D" w14:textId="44383557" w:rsidR="0097092A" w:rsidRPr="006D353E" w:rsidRDefault="00FF697A" w:rsidP="0097092A">
            <w:pPr>
              <w:pStyle w:val="acctfourfigures"/>
              <w:tabs>
                <w:tab w:val="clear" w:pos="765"/>
                <w:tab w:val="decimal" w:pos="101"/>
              </w:tabs>
              <w:spacing w:line="240" w:lineRule="atLeast"/>
              <w:jc w:val="center"/>
              <w:rPr>
                <w:i/>
                <w:iCs/>
              </w:rPr>
            </w:pPr>
            <w:r w:rsidRPr="006D353E">
              <w:rPr>
                <w:i/>
                <w:iCs/>
              </w:rPr>
              <w:t>Note</w:t>
            </w:r>
          </w:p>
        </w:tc>
        <w:tc>
          <w:tcPr>
            <w:tcW w:w="1260" w:type="dxa"/>
          </w:tcPr>
          <w:p w14:paraId="21C2E97C" w14:textId="77777777" w:rsidR="0097092A" w:rsidRPr="006D353E" w:rsidRDefault="0097092A" w:rsidP="0097092A">
            <w:pPr>
              <w:pStyle w:val="acctmergecolhdg"/>
              <w:spacing w:line="240" w:lineRule="atLeast"/>
              <w:rPr>
                <w:b w:val="0"/>
                <w:bCs/>
                <w:szCs w:val="22"/>
              </w:rPr>
            </w:pPr>
            <w:r w:rsidRPr="006D353E">
              <w:rPr>
                <w:b w:val="0"/>
                <w:bCs/>
                <w:szCs w:val="22"/>
              </w:rPr>
              <w:t>2019</w:t>
            </w:r>
          </w:p>
        </w:tc>
        <w:tc>
          <w:tcPr>
            <w:tcW w:w="180" w:type="dxa"/>
          </w:tcPr>
          <w:p w14:paraId="4D8400EE" w14:textId="77777777" w:rsidR="0097092A" w:rsidRPr="006D353E" w:rsidRDefault="0097092A" w:rsidP="0097092A">
            <w:pPr>
              <w:pStyle w:val="acctmergecolhdg"/>
              <w:spacing w:line="240" w:lineRule="atLeast"/>
              <w:rPr>
                <w:b w:val="0"/>
                <w:bCs/>
                <w:szCs w:val="22"/>
              </w:rPr>
            </w:pPr>
          </w:p>
        </w:tc>
        <w:tc>
          <w:tcPr>
            <w:tcW w:w="1170" w:type="dxa"/>
          </w:tcPr>
          <w:p w14:paraId="5C247DDB" w14:textId="77777777" w:rsidR="0097092A" w:rsidRPr="006D353E" w:rsidRDefault="0097092A" w:rsidP="0097092A">
            <w:pPr>
              <w:pStyle w:val="acctmergecolhdg"/>
              <w:spacing w:line="240" w:lineRule="atLeast"/>
              <w:rPr>
                <w:b w:val="0"/>
                <w:bCs/>
                <w:szCs w:val="22"/>
              </w:rPr>
            </w:pPr>
            <w:r w:rsidRPr="006D353E">
              <w:rPr>
                <w:b w:val="0"/>
                <w:bCs/>
                <w:szCs w:val="22"/>
              </w:rPr>
              <w:t>2018</w:t>
            </w:r>
          </w:p>
        </w:tc>
        <w:tc>
          <w:tcPr>
            <w:tcW w:w="180" w:type="dxa"/>
          </w:tcPr>
          <w:p w14:paraId="7EFD1AC3" w14:textId="77777777" w:rsidR="0097092A" w:rsidRPr="006D353E" w:rsidRDefault="0097092A" w:rsidP="0097092A">
            <w:pPr>
              <w:pStyle w:val="acctmergecolhdg"/>
              <w:spacing w:line="240" w:lineRule="atLeast"/>
              <w:rPr>
                <w:b w:val="0"/>
                <w:bCs/>
                <w:szCs w:val="22"/>
              </w:rPr>
            </w:pPr>
          </w:p>
        </w:tc>
        <w:tc>
          <w:tcPr>
            <w:tcW w:w="1170" w:type="dxa"/>
          </w:tcPr>
          <w:p w14:paraId="4EF8B3BC" w14:textId="77777777" w:rsidR="0097092A" w:rsidRPr="006D353E" w:rsidRDefault="0097092A" w:rsidP="0097092A">
            <w:pPr>
              <w:pStyle w:val="acctmergecolhdg"/>
              <w:spacing w:line="240" w:lineRule="atLeast"/>
              <w:rPr>
                <w:b w:val="0"/>
                <w:bCs/>
                <w:szCs w:val="22"/>
              </w:rPr>
            </w:pPr>
            <w:r w:rsidRPr="006D353E">
              <w:rPr>
                <w:b w:val="0"/>
                <w:bCs/>
                <w:szCs w:val="22"/>
              </w:rPr>
              <w:t>2019</w:t>
            </w:r>
          </w:p>
        </w:tc>
        <w:tc>
          <w:tcPr>
            <w:tcW w:w="180" w:type="dxa"/>
          </w:tcPr>
          <w:p w14:paraId="361407BE" w14:textId="77777777" w:rsidR="0097092A" w:rsidRPr="006D353E" w:rsidRDefault="0097092A" w:rsidP="0097092A">
            <w:pPr>
              <w:pStyle w:val="acctmergecolhdg"/>
              <w:spacing w:line="240" w:lineRule="atLeast"/>
              <w:rPr>
                <w:b w:val="0"/>
                <w:bCs/>
                <w:szCs w:val="22"/>
              </w:rPr>
            </w:pPr>
          </w:p>
        </w:tc>
        <w:tc>
          <w:tcPr>
            <w:tcW w:w="1197" w:type="dxa"/>
          </w:tcPr>
          <w:p w14:paraId="3979D2B3" w14:textId="77777777" w:rsidR="0097092A" w:rsidRPr="006D353E" w:rsidRDefault="0097092A" w:rsidP="0097092A">
            <w:pPr>
              <w:pStyle w:val="acctmergecolhdg"/>
              <w:spacing w:line="240" w:lineRule="atLeast"/>
              <w:rPr>
                <w:b w:val="0"/>
                <w:bCs/>
                <w:szCs w:val="22"/>
              </w:rPr>
            </w:pPr>
            <w:r w:rsidRPr="006D353E">
              <w:rPr>
                <w:b w:val="0"/>
                <w:bCs/>
                <w:szCs w:val="22"/>
              </w:rPr>
              <w:t>2018</w:t>
            </w:r>
          </w:p>
        </w:tc>
      </w:tr>
      <w:tr w:rsidR="002075B7" w:rsidRPr="006D353E" w14:paraId="768F677A" w14:textId="77777777" w:rsidTr="003360FB">
        <w:trPr>
          <w:cantSplit/>
        </w:trPr>
        <w:tc>
          <w:tcPr>
            <w:tcW w:w="3150" w:type="dxa"/>
          </w:tcPr>
          <w:p w14:paraId="193746B0" w14:textId="77777777" w:rsidR="002075B7" w:rsidRPr="006D353E" w:rsidRDefault="002075B7" w:rsidP="0097092A">
            <w:pPr>
              <w:pStyle w:val="acctfourfigures"/>
              <w:spacing w:line="240" w:lineRule="atLeast"/>
              <w:jc w:val="center"/>
            </w:pPr>
          </w:p>
        </w:tc>
        <w:tc>
          <w:tcPr>
            <w:tcW w:w="828" w:type="dxa"/>
            <w:gridSpan w:val="2"/>
            <w:vAlign w:val="bottom"/>
          </w:tcPr>
          <w:p w14:paraId="789F8AB4" w14:textId="77777777" w:rsidR="002075B7" w:rsidRPr="006D353E" w:rsidRDefault="002075B7" w:rsidP="0097092A">
            <w:pPr>
              <w:pStyle w:val="acctfourfigures"/>
              <w:tabs>
                <w:tab w:val="clear" w:pos="765"/>
                <w:tab w:val="decimal" w:pos="101"/>
              </w:tabs>
              <w:spacing w:line="240" w:lineRule="atLeast"/>
              <w:jc w:val="center"/>
              <w:rPr>
                <w:i/>
                <w:iCs/>
              </w:rPr>
            </w:pPr>
          </w:p>
        </w:tc>
        <w:tc>
          <w:tcPr>
            <w:tcW w:w="1260" w:type="dxa"/>
          </w:tcPr>
          <w:p w14:paraId="1B990125" w14:textId="77777777" w:rsidR="002075B7" w:rsidRPr="006D353E" w:rsidRDefault="002075B7" w:rsidP="0097092A">
            <w:pPr>
              <w:pStyle w:val="acctmergecolhdg"/>
              <w:spacing w:line="240" w:lineRule="atLeast"/>
              <w:rPr>
                <w:b w:val="0"/>
                <w:bCs/>
                <w:szCs w:val="22"/>
              </w:rPr>
            </w:pPr>
          </w:p>
        </w:tc>
        <w:tc>
          <w:tcPr>
            <w:tcW w:w="180" w:type="dxa"/>
          </w:tcPr>
          <w:p w14:paraId="57CDB5B1" w14:textId="77777777" w:rsidR="002075B7" w:rsidRPr="006D353E" w:rsidRDefault="002075B7" w:rsidP="0097092A">
            <w:pPr>
              <w:pStyle w:val="acctmergecolhdg"/>
              <w:spacing w:line="240" w:lineRule="atLeast"/>
              <w:rPr>
                <w:b w:val="0"/>
                <w:bCs/>
                <w:szCs w:val="22"/>
              </w:rPr>
            </w:pPr>
          </w:p>
        </w:tc>
        <w:tc>
          <w:tcPr>
            <w:tcW w:w="1170" w:type="dxa"/>
          </w:tcPr>
          <w:p w14:paraId="09C02B8F" w14:textId="77777777" w:rsidR="002075B7" w:rsidRPr="006D353E" w:rsidRDefault="002075B7" w:rsidP="0097092A">
            <w:pPr>
              <w:pStyle w:val="acctmergecolhdg"/>
              <w:spacing w:line="240" w:lineRule="atLeast"/>
              <w:rPr>
                <w:b w:val="0"/>
                <w:bCs/>
                <w:szCs w:val="22"/>
              </w:rPr>
            </w:pPr>
            <w:r w:rsidRPr="006A383D">
              <w:rPr>
                <w:b w:val="0"/>
                <w:spacing w:val="-4"/>
                <w:sz w:val="20"/>
              </w:rPr>
              <w:t>(</w:t>
            </w:r>
            <w:r w:rsidR="00D73B87">
              <w:rPr>
                <w:b w:val="0"/>
                <w:spacing w:val="-4"/>
                <w:sz w:val="20"/>
              </w:rPr>
              <w:t>R</w:t>
            </w:r>
            <w:r w:rsidRPr="006A383D">
              <w:rPr>
                <w:b w:val="0"/>
                <w:spacing w:val="-4"/>
                <w:sz w:val="20"/>
              </w:rPr>
              <w:t>estated)</w:t>
            </w:r>
          </w:p>
        </w:tc>
        <w:tc>
          <w:tcPr>
            <w:tcW w:w="180" w:type="dxa"/>
          </w:tcPr>
          <w:p w14:paraId="2C53C1C6" w14:textId="77777777" w:rsidR="002075B7" w:rsidRPr="006D353E" w:rsidRDefault="002075B7" w:rsidP="0097092A">
            <w:pPr>
              <w:pStyle w:val="acctmergecolhdg"/>
              <w:spacing w:line="240" w:lineRule="atLeast"/>
              <w:rPr>
                <w:b w:val="0"/>
                <w:bCs/>
                <w:szCs w:val="22"/>
              </w:rPr>
            </w:pPr>
          </w:p>
        </w:tc>
        <w:tc>
          <w:tcPr>
            <w:tcW w:w="1170" w:type="dxa"/>
          </w:tcPr>
          <w:p w14:paraId="243DA4F2" w14:textId="77777777" w:rsidR="002075B7" w:rsidRPr="006D353E" w:rsidRDefault="002075B7" w:rsidP="0097092A">
            <w:pPr>
              <w:pStyle w:val="acctmergecolhdg"/>
              <w:spacing w:line="240" w:lineRule="atLeast"/>
              <w:rPr>
                <w:b w:val="0"/>
                <w:bCs/>
                <w:szCs w:val="22"/>
              </w:rPr>
            </w:pPr>
          </w:p>
        </w:tc>
        <w:tc>
          <w:tcPr>
            <w:tcW w:w="180" w:type="dxa"/>
          </w:tcPr>
          <w:p w14:paraId="6BED8D7C" w14:textId="77777777" w:rsidR="002075B7" w:rsidRPr="006D353E" w:rsidRDefault="002075B7" w:rsidP="0097092A">
            <w:pPr>
              <w:pStyle w:val="acctmergecolhdg"/>
              <w:spacing w:line="240" w:lineRule="atLeast"/>
              <w:rPr>
                <w:b w:val="0"/>
                <w:bCs/>
                <w:szCs w:val="22"/>
              </w:rPr>
            </w:pPr>
          </w:p>
        </w:tc>
        <w:tc>
          <w:tcPr>
            <w:tcW w:w="1197" w:type="dxa"/>
          </w:tcPr>
          <w:p w14:paraId="1359C962" w14:textId="77777777" w:rsidR="002075B7" w:rsidRPr="006D353E" w:rsidRDefault="002075B7" w:rsidP="0097092A">
            <w:pPr>
              <w:pStyle w:val="acctmergecolhdg"/>
              <w:spacing w:line="240" w:lineRule="atLeast"/>
              <w:rPr>
                <w:b w:val="0"/>
                <w:bCs/>
                <w:szCs w:val="22"/>
              </w:rPr>
            </w:pPr>
          </w:p>
        </w:tc>
      </w:tr>
      <w:tr w:rsidR="00E642D0" w:rsidRPr="006D353E" w14:paraId="32514BBA" w14:textId="77777777" w:rsidTr="003360FB">
        <w:trPr>
          <w:cantSplit/>
        </w:trPr>
        <w:tc>
          <w:tcPr>
            <w:tcW w:w="3150" w:type="dxa"/>
          </w:tcPr>
          <w:p w14:paraId="768199F8" w14:textId="77777777" w:rsidR="00E642D0" w:rsidRPr="006D353E" w:rsidRDefault="00E642D0" w:rsidP="00705BAF">
            <w:pPr>
              <w:spacing w:line="240" w:lineRule="atLeast"/>
              <w:rPr>
                <w:rFonts w:cs="Times New Roman"/>
                <w:b/>
                <w:bCs/>
                <w:i/>
                <w:iCs/>
              </w:rPr>
            </w:pPr>
          </w:p>
        </w:tc>
        <w:tc>
          <w:tcPr>
            <w:tcW w:w="828" w:type="dxa"/>
            <w:gridSpan w:val="2"/>
            <w:vAlign w:val="bottom"/>
          </w:tcPr>
          <w:p w14:paraId="64FCB999" w14:textId="13787D8B" w:rsidR="00E642D0" w:rsidRPr="006D353E" w:rsidRDefault="00E642D0" w:rsidP="00705BAF">
            <w:pPr>
              <w:pStyle w:val="acctfourfigures"/>
              <w:tabs>
                <w:tab w:val="decimal" w:pos="101"/>
              </w:tabs>
              <w:spacing w:line="240" w:lineRule="atLeast"/>
              <w:jc w:val="center"/>
              <w:rPr>
                <w:i/>
                <w:iCs/>
              </w:rPr>
            </w:pPr>
          </w:p>
        </w:tc>
        <w:tc>
          <w:tcPr>
            <w:tcW w:w="5337" w:type="dxa"/>
            <w:gridSpan w:val="7"/>
          </w:tcPr>
          <w:p w14:paraId="4E69222F" w14:textId="7A7E64A1" w:rsidR="00E642D0" w:rsidRPr="006D353E" w:rsidRDefault="003E3A3D" w:rsidP="00705BAF">
            <w:pPr>
              <w:pStyle w:val="acctfourfigures"/>
              <w:spacing w:line="240" w:lineRule="atLeast"/>
              <w:jc w:val="center"/>
              <w:rPr>
                <w:i/>
                <w:iCs/>
              </w:rPr>
            </w:pPr>
            <w:r w:rsidRPr="00CB194B">
              <w:rPr>
                <w:i/>
                <w:iCs/>
                <w:szCs w:val="22"/>
                <w:cs/>
                <w:lang w:bidi="th-TH"/>
              </w:rPr>
              <w:t>(</w:t>
            </w:r>
            <w:r w:rsidR="005A7154" w:rsidRPr="006D353E">
              <w:rPr>
                <w:i/>
                <w:iCs/>
              </w:rPr>
              <w:t xml:space="preserve">in </w:t>
            </w:r>
            <w:r w:rsidR="00293C21" w:rsidRPr="006D353E">
              <w:rPr>
                <w:i/>
                <w:iCs/>
              </w:rPr>
              <w:t>million</w:t>
            </w:r>
            <w:r w:rsidR="005A7154" w:rsidRPr="006D353E">
              <w:rPr>
                <w:i/>
                <w:iCs/>
              </w:rPr>
              <w:t xml:space="preserve"> Baht</w:t>
            </w:r>
            <w:r w:rsidRPr="00CB194B">
              <w:rPr>
                <w:i/>
                <w:iCs/>
                <w:szCs w:val="22"/>
                <w:cs/>
                <w:lang w:bidi="th-TH"/>
              </w:rPr>
              <w:t>)</w:t>
            </w:r>
          </w:p>
        </w:tc>
      </w:tr>
      <w:tr w:rsidR="00E642D0" w:rsidRPr="006D353E" w14:paraId="69FF6B04" w14:textId="77777777" w:rsidTr="003360FB">
        <w:trPr>
          <w:cantSplit/>
        </w:trPr>
        <w:tc>
          <w:tcPr>
            <w:tcW w:w="3150" w:type="dxa"/>
          </w:tcPr>
          <w:p w14:paraId="73D2F290" w14:textId="77777777" w:rsidR="00E642D0" w:rsidRPr="006D353E" w:rsidRDefault="00E642D0" w:rsidP="00705BAF">
            <w:pPr>
              <w:tabs>
                <w:tab w:val="center" w:pos="101"/>
              </w:tabs>
              <w:spacing w:line="240" w:lineRule="atLeast"/>
              <w:ind w:left="191" w:hanging="191"/>
              <w:rPr>
                <w:rFonts w:cs="Times New Roman"/>
                <w:b/>
                <w:bCs/>
                <w:i/>
                <w:iCs/>
              </w:rPr>
            </w:pPr>
          </w:p>
        </w:tc>
        <w:tc>
          <w:tcPr>
            <w:tcW w:w="828" w:type="dxa"/>
            <w:gridSpan w:val="2"/>
            <w:vAlign w:val="bottom"/>
          </w:tcPr>
          <w:p w14:paraId="7EB06FE6" w14:textId="77777777" w:rsidR="00E642D0" w:rsidRPr="006D353E" w:rsidRDefault="00E642D0" w:rsidP="00705BAF">
            <w:pPr>
              <w:pStyle w:val="acctfourfigures"/>
              <w:tabs>
                <w:tab w:val="clear" w:pos="765"/>
                <w:tab w:val="decimal" w:pos="101"/>
                <w:tab w:val="decimal" w:pos="731"/>
              </w:tabs>
              <w:spacing w:line="240" w:lineRule="atLeast"/>
              <w:ind w:right="11"/>
              <w:jc w:val="center"/>
              <w:rPr>
                <w:i/>
                <w:iCs/>
              </w:rPr>
            </w:pPr>
          </w:p>
        </w:tc>
        <w:tc>
          <w:tcPr>
            <w:tcW w:w="1260" w:type="dxa"/>
          </w:tcPr>
          <w:p w14:paraId="51C1D8D8" w14:textId="77777777" w:rsidR="00E642D0" w:rsidRPr="006D353E" w:rsidRDefault="00E642D0" w:rsidP="00705BAF">
            <w:pPr>
              <w:pStyle w:val="acctfourfigures"/>
              <w:tabs>
                <w:tab w:val="clear" w:pos="765"/>
                <w:tab w:val="decimal" w:pos="1001"/>
              </w:tabs>
              <w:spacing w:line="240" w:lineRule="atLeast"/>
              <w:ind w:right="11"/>
            </w:pPr>
          </w:p>
        </w:tc>
        <w:tc>
          <w:tcPr>
            <w:tcW w:w="180" w:type="dxa"/>
          </w:tcPr>
          <w:p w14:paraId="14A8ADEA" w14:textId="77777777" w:rsidR="00E642D0" w:rsidRPr="006D353E" w:rsidRDefault="00E642D0" w:rsidP="00705BAF">
            <w:pPr>
              <w:pStyle w:val="acctfourfigures"/>
              <w:spacing w:line="240" w:lineRule="atLeast"/>
            </w:pPr>
          </w:p>
        </w:tc>
        <w:tc>
          <w:tcPr>
            <w:tcW w:w="1170" w:type="dxa"/>
          </w:tcPr>
          <w:p w14:paraId="26249C83" w14:textId="77777777" w:rsidR="00E642D0" w:rsidRPr="006D353E" w:rsidRDefault="00E642D0" w:rsidP="00705BAF">
            <w:pPr>
              <w:pStyle w:val="acctfourfigures"/>
              <w:tabs>
                <w:tab w:val="clear" w:pos="765"/>
                <w:tab w:val="decimal" w:pos="1001"/>
              </w:tabs>
              <w:spacing w:line="240" w:lineRule="atLeast"/>
              <w:ind w:right="11"/>
            </w:pPr>
          </w:p>
        </w:tc>
        <w:tc>
          <w:tcPr>
            <w:tcW w:w="180" w:type="dxa"/>
          </w:tcPr>
          <w:p w14:paraId="65951166" w14:textId="77777777" w:rsidR="00E642D0" w:rsidRPr="006D353E" w:rsidRDefault="00E642D0" w:rsidP="00705BAF">
            <w:pPr>
              <w:pStyle w:val="acctfourfigures"/>
              <w:spacing w:line="240" w:lineRule="atLeast"/>
            </w:pPr>
          </w:p>
        </w:tc>
        <w:tc>
          <w:tcPr>
            <w:tcW w:w="1170" w:type="dxa"/>
          </w:tcPr>
          <w:p w14:paraId="22C95EA8" w14:textId="77777777" w:rsidR="00E642D0" w:rsidRPr="006D353E" w:rsidRDefault="00E642D0" w:rsidP="00705BAF">
            <w:pPr>
              <w:pStyle w:val="acctfourfigures"/>
              <w:tabs>
                <w:tab w:val="clear" w:pos="765"/>
                <w:tab w:val="decimal" w:pos="1001"/>
              </w:tabs>
              <w:spacing w:line="240" w:lineRule="atLeast"/>
              <w:ind w:right="11"/>
            </w:pPr>
          </w:p>
        </w:tc>
        <w:tc>
          <w:tcPr>
            <w:tcW w:w="180" w:type="dxa"/>
          </w:tcPr>
          <w:p w14:paraId="22411C63" w14:textId="77777777" w:rsidR="00E642D0" w:rsidRPr="006D353E" w:rsidRDefault="00E642D0" w:rsidP="00705BAF">
            <w:pPr>
              <w:pStyle w:val="acctfourfigures"/>
              <w:spacing w:line="240" w:lineRule="atLeast"/>
            </w:pPr>
          </w:p>
        </w:tc>
        <w:tc>
          <w:tcPr>
            <w:tcW w:w="1197" w:type="dxa"/>
          </w:tcPr>
          <w:p w14:paraId="36EAD523" w14:textId="77777777" w:rsidR="00E642D0" w:rsidRPr="006D353E" w:rsidRDefault="00E642D0" w:rsidP="00705BAF">
            <w:pPr>
              <w:pStyle w:val="acctfourfigures"/>
              <w:tabs>
                <w:tab w:val="clear" w:pos="765"/>
                <w:tab w:val="decimal" w:pos="1001"/>
              </w:tabs>
              <w:spacing w:line="240" w:lineRule="atLeast"/>
              <w:ind w:right="11"/>
            </w:pPr>
          </w:p>
        </w:tc>
      </w:tr>
      <w:tr w:rsidR="00BF77DD" w:rsidRPr="006D353E" w14:paraId="55E81DC5" w14:textId="77777777" w:rsidTr="00DD65B9">
        <w:trPr>
          <w:cantSplit/>
        </w:trPr>
        <w:tc>
          <w:tcPr>
            <w:tcW w:w="3150" w:type="dxa"/>
          </w:tcPr>
          <w:p w14:paraId="06B9675A" w14:textId="77777777" w:rsidR="00BF77DD" w:rsidRPr="006D353E" w:rsidRDefault="00BF77DD" w:rsidP="00BF77DD">
            <w:pPr>
              <w:pStyle w:val="acctfourfigures"/>
              <w:tabs>
                <w:tab w:val="clear" w:pos="765"/>
                <w:tab w:val="decimal" w:pos="101"/>
                <w:tab w:val="decimal" w:pos="731"/>
              </w:tabs>
              <w:spacing w:line="240" w:lineRule="atLeast"/>
              <w:ind w:right="11"/>
              <w:rPr>
                <w:lang w:val="en-US" w:bidi="th-TH"/>
              </w:rPr>
            </w:pPr>
            <w:r w:rsidRPr="006D353E">
              <w:rPr>
                <w:lang w:val="en-US" w:bidi="th-TH"/>
              </w:rPr>
              <w:t>Real estate project</w:t>
            </w:r>
            <w:r w:rsidR="004F18B9" w:rsidRPr="006D353E">
              <w:rPr>
                <w:lang w:val="en-US" w:bidi="th-TH"/>
              </w:rPr>
              <w:t>s</w:t>
            </w:r>
            <w:r w:rsidRPr="006D353E">
              <w:rPr>
                <w:lang w:val="en-US" w:bidi="th-TH"/>
              </w:rPr>
              <w:t xml:space="preserve"> under </w:t>
            </w:r>
          </w:p>
          <w:p w14:paraId="11BE9495" w14:textId="77777777" w:rsidR="00BF77DD" w:rsidRPr="006D353E" w:rsidRDefault="00BF77DD" w:rsidP="00BF77DD">
            <w:pPr>
              <w:pStyle w:val="acctfourfigures"/>
              <w:tabs>
                <w:tab w:val="clear" w:pos="765"/>
                <w:tab w:val="decimal" w:pos="101"/>
                <w:tab w:val="decimal" w:pos="731"/>
              </w:tabs>
              <w:spacing w:line="240" w:lineRule="atLeast"/>
              <w:ind w:right="11"/>
              <w:rPr>
                <w:lang w:val="en-US" w:bidi="th-TH"/>
              </w:rPr>
            </w:pPr>
            <w:r w:rsidRPr="006D353E">
              <w:rPr>
                <w:lang w:val="en-US" w:bidi="th-TH"/>
              </w:rPr>
              <w:t xml:space="preserve">    development</w:t>
            </w:r>
          </w:p>
        </w:tc>
        <w:tc>
          <w:tcPr>
            <w:tcW w:w="828" w:type="dxa"/>
            <w:gridSpan w:val="2"/>
          </w:tcPr>
          <w:p w14:paraId="5756C409" w14:textId="77777777" w:rsidR="00BF77DD" w:rsidRPr="006D353E" w:rsidRDefault="00BF77DD" w:rsidP="0097092A">
            <w:pPr>
              <w:pStyle w:val="acctfourfigures"/>
              <w:tabs>
                <w:tab w:val="clear" w:pos="765"/>
                <w:tab w:val="decimal" w:pos="101"/>
                <w:tab w:val="decimal" w:pos="731"/>
              </w:tabs>
              <w:spacing w:line="240" w:lineRule="atLeast"/>
              <w:ind w:right="11"/>
              <w:jc w:val="center"/>
              <w:rPr>
                <w:i/>
                <w:iCs/>
                <w:lang w:val="en-US" w:bidi="th-TH"/>
              </w:rPr>
            </w:pPr>
          </w:p>
        </w:tc>
        <w:tc>
          <w:tcPr>
            <w:tcW w:w="1260" w:type="dxa"/>
          </w:tcPr>
          <w:p w14:paraId="36AB780B" w14:textId="77777777" w:rsidR="002075B7" w:rsidRDefault="002075B7" w:rsidP="00CB194B">
            <w:pPr>
              <w:pStyle w:val="acctfourfigures"/>
              <w:tabs>
                <w:tab w:val="clear" w:pos="765"/>
                <w:tab w:val="decimal" w:pos="1087"/>
              </w:tabs>
              <w:spacing w:line="240" w:lineRule="atLeast"/>
              <w:ind w:right="-151"/>
              <w:rPr>
                <w:lang w:val="en-US"/>
              </w:rPr>
            </w:pPr>
          </w:p>
          <w:p w14:paraId="6B29119D" w14:textId="77777777" w:rsidR="00BF77DD" w:rsidRPr="006D353E" w:rsidRDefault="008C6C5D" w:rsidP="00CB194B">
            <w:pPr>
              <w:pStyle w:val="acctfourfigures"/>
              <w:tabs>
                <w:tab w:val="clear" w:pos="765"/>
                <w:tab w:val="decimal" w:pos="1087"/>
              </w:tabs>
              <w:spacing w:line="240" w:lineRule="atLeast"/>
              <w:ind w:right="-151"/>
              <w:rPr>
                <w:lang w:val="en-US"/>
              </w:rPr>
            </w:pPr>
            <w:r w:rsidRPr="006D353E">
              <w:rPr>
                <w:lang w:val="en-US"/>
              </w:rPr>
              <w:t>9,081</w:t>
            </w:r>
          </w:p>
        </w:tc>
        <w:tc>
          <w:tcPr>
            <w:tcW w:w="180" w:type="dxa"/>
          </w:tcPr>
          <w:p w14:paraId="2195A926" w14:textId="77777777" w:rsidR="00BF77DD" w:rsidRPr="006D353E" w:rsidRDefault="00BF77DD" w:rsidP="0097092A">
            <w:pPr>
              <w:pStyle w:val="acctfourfigures"/>
              <w:spacing w:line="240" w:lineRule="atLeast"/>
            </w:pPr>
          </w:p>
        </w:tc>
        <w:tc>
          <w:tcPr>
            <w:tcW w:w="1170" w:type="dxa"/>
          </w:tcPr>
          <w:p w14:paraId="0586ED0D" w14:textId="77777777" w:rsidR="002075B7" w:rsidRDefault="002075B7" w:rsidP="00D73D73">
            <w:pPr>
              <w:pStyle w:val="acctfourfigures"/>
              <w:tabs>
                <w:tab w:val="clear" w:pos="765"/>
                <w:tab w:val="decimal" w:pos="991"/>
              </w:tabs>
              <w:spacing w:line="240" w:lineRule="atLeast"/>
              <w:ind w:right="-53"/>
            </w:pPr>
          </w:p>
          <w:p w14:paraId="2440C1D3" w14:textId="77777777" w:rsidR="00BF77DD" w:rsidRPr="006D353E" w:rsidRDefault="00BF77DD" w:rsidP="00D73D73">
            <w:pPr>
              <w:pStyle w:val="acctfourfigures"/>
              <w:tabs>
                <w:tab w:val="clear" w:pos="765"/>
                <w:tab w:val="decimal" w:pos="991"/>
              </w:tabs>
              <w:spacing w:line="240" w:lineRule="atLeast"/>
              <w:ind w:right="-53"/>
            </w:pPr>
            <w:r w:rsidRPr="006D353E">
              <w:t>4,325</w:t>
            </w:r>
          </w:p>
        </w:tc>
        <w:tc>
          <w:tcPr>
            <w:tcW w:w="180" w:type="dxa"/>
          </w:tcPr>
          <w:p w14:paraId="635874AC" w14:textId="77777777" w:rsidR="00BF77DD" w:rsidRPr="006D353E" w:rsidRDefault="00BF77DD" w:rsidP="0097092A">
            <w:pPr>
              <w:pStyle w:val="acctfourfigures"/>
              <w:spacing w:line="240" w:lineRule="atLeast"/>
            </w:pPr>
          </w:p>
        </w:tc>
        <w:tc>
          <w:tcPr>
            <w:tcW w:w="1170" w:type="dxa"/>
          </w:tcPr>
          <w:p w14:paraId="5380CD17" w14:textId="77777777" w:rsidR="002075B7" w:rsidRDefault="002075B7" w:rsidP="00847091">
            <w:pPr>
              <w:pStyle w:val="acctfourfigures"/>
              <w:tabs>
                <w:tab w:val="clear" w:pos="765"/>
                <w:tab w:val="decimal" w:pos="845"/>
              </w:tabs>
              <w:spacing w:line="240" w:lineRule="atLeast"/>
              <w:ind w:right="-151"/>
              <w:rPr>
                <w:szCs w:val="22"/>
                <w:lang w:bidi="th-TH"/>
              </w:rPr>
            </w:pPr>
          </w:p>
          <w:p w14:paraId="0F48C6B2" w14:textId="77777777" w:rsidR="00BF77DD" w:rsidRPr="006D353E" w:rsidRDefault="008C6C5D" w:rsidP="00847091">
            <w:pPr>
              <w:pStyle w:val="acctfourfigures"/>
              <w:tabs>
                <w:tab w:val="clear" w:pos="765"/>
                <w:tab w:val="decimal" w:pos="845"/>
              </w:tabs>
              <w:spacing w:line="240" w:lineRule="atLeast"/>
              <w:ind w:right="-151"/>
            </w:pPr>
            <w:r w:rsidRPr="00CB194B">
              <w:rPr>
                <w:szCs w:val="22"/>
                <w:cs/>
                <w:lang w:bidi="th-TH"/>
              </w:rPr>
              <w:t>-</w:t>
            </w:r>
          </w:p>
        </w:tc>
        <w:tc>
          <w:tcPr>
            <w:tcW w:w="180" w:type="dxa"/>
          </w:tcPr>
          <w:p w14:paraId="75FB5E3F" w14:textId="77777777" w:rsidR="00BF77DD" w:rsidRPr="006D353E" w:rsidRDefault="00BF77DD" w:rsidP="0097092A">
            <w:pPr>
              <w:pStyle w:val="acctfourfigures"/>
              <w:spacing w:line="240" w:lineRule="atLeast"/>
            </w:pPr>
          </w:p>
        </w:tc>
        <w:tc>
          <w:tcPr>
            <w:tcW w:w="1197" w:type="dxa"/>
          </w:tcPr>
          <w:p w14:paraId="475B90F2" w14:textId="77777777" w:rsidR="002075B7" w:rsidRDefault="002075B7" w:rsidP="00BF77DD">
            <w:pPr>
              <w:pStyle w:val="acctfourfigures"/>
              <w:tabs>
                <w:tab w:val="clear" w:pos="765"/>
                <w:tab w:val="decimal" w:pos="731"/>
              </w:tabs>
              <w:spacing w:line="240" w:lineRule="atLeast"/>
              <w:ind w:right="11"/>
              <w:rPr>
                <w:szCs w:val="22"/>
                <w:lang w:val="en-US" w:bidi="th-TH"/>
              </w:rPr>
            </w:pPr>
          </w:p>
          <w:p w14:paraId="1ED469B6" w14:textId="77777777" w:rsidR="00BF77DD" w:rsidRPr="006D353E" w:rsidRDefault="00BF77DD" w:rsidP="00BF77DD">
            <w:pPr>
              <w:pStyle w:val="acctfourfigures"/>
              <w:tabs>
                <w:tab w:val="clear" w:pos="765"/>
                <w:tab w:val="decimal" w:pos="731"/>
              </w:tabs>
              <w:spacing w:line="240" w:lineRule="atLeast"/>
              <w:ind w:right="11"/>
              <w:rPr>
                <w:lang w:val="en-US"/>
              </w:rPr>
            </w:pPr>
            <w:r w:rsidRPr="00CB194B">
              <w:rPr>
                <w:szCs w:val="22"/>
                <w:cs/>
                <w:lang w:val="en-US" w:bidi="th-TH"/>
              </w:rPr>
              <w:t>-</w:t>
            </w:r>
          </w:p>
        </w:tc>
      </w:tr>
      <w:tr w:rsidR="0097092A" w:rsidRPr="006D353E" w14:paraId="10ED4C1E" w14:textId="77777777" w:rsidTr="00DD65B9">
        <w:trPr>
          <w:cantSplit/>
        </w:trPr>
        <w:tc>
          <w:tcPr>
            <w:tcW w:w="3150" w:type="dxa"/>
          </w:tcPr>
          <w:p w14:paraId="44CAE050" w14:textId="5DE77F1B" w:rsidR="0097092A" w:rsidRPr="006D353E" w:rsidRDefault="0097092A" w:rsidP="0097092A">
            <w:pPr>
              <w:pStyle w:val="acctfourfigures"/>
              <w:tabs>
                <w:tab w:val="clear" w:pos="765"/>
                <w:tab w:val="decimal" w:pos="101"/>
                <w:tab w:val="decimal" w:pos="731"/>
              </w:tabs>
              <w:spacing w:line="240" w:lineRule="atLeast"/>
              <w:ind w:right="11"/>
              <w:rPr>
                <w:lang w:val="en-US" w:bidi="th-TH"/>
              </w:rPr>
            </w:pPr>
            <w:r w:rsidRPr="006D353E">
              <w:rPr>
                <w:lang w:val="en-US" w:bidi="th-TH"/>
              </w:rPr>
              <w:t xml:space="preserve">Investment in </w:t>
            </w:r>
            <w:r w:rsidR="00D73B87">
              <w:rPr>
                <w:lang w:val="en-US" w:bidi="th-TH"/>
              </w:rPr>
              <w:t>FTREIT</w:t>
            </w:r>
          </w:p>
        </w:tc>
        <w:tc>
          <w:tcPr>
            <w:tcW w:w="828" w:type="dxa"/>
            <w:gridSpan w:val="2"/>
          </w:tcPr>
          <w:p w14:paraId="360C3D6C" w14:textId="15040A26" w:rsidR="0097092A" w:rsidRPr="006D353E" w:rsidRDefault="0097092A" w:rsidP="006F59CB">
            <w:pPr>
              <w:pStyle w:val="acctfourfigures"/>
              <w:tabs>
                <w:tab w:val="clear" w:pos="765"/>
                <w:tab w:val="decimal" w:pos="101"/>
                <w:tab w:val="decimal" w:pos="731"/>
              </w:tabs>
              <w:spacing w:line="240" w:lineRule="atLeast"/>
              <w:ind w:right="11"/>
              <w:jc w:val="center"/>
              <w:rPr>
                <w:i/>
                <w:iCs/>
                <w:lang w:val="en-US" w:bidi="th-TH"/>
              </w:rPr>
            </w:pPr>
            <w:r w:rsidRPr="006D353E">
              <w:rPr>
                <w:i/>
                <w:iCs/>
                <w:lang w:val="en-US" w:bidi="th-TH"/>
              </w:rPr>
              <w:t>1</w:t>
            </w:r>
            <w:r w:rsidR="002075B7">
              <w:rPr>
                <w:i/>
                <w:iCs/>
                <w:lang w:val="en-US" w:bidi="th-TH"/>
              </w:rPr>
              <w:t>2</w:t>
            </w:r>
          </w:p>
        </w:tc>
        <w:tc>
          <w:tcPr>
            <w:tcW w:w="1260" w:type="dxa"/>
          </w:tcPr>
          <w:p w14:paraId="0E9D2258" w14:textId="77777777" w:rsidR="0097092A" w:rsidRPr="006D353E" w:rsidRDefault="008C6C5D" w:rsidP="00CB194B">
            <w:pPr>
              <w:pStyle w:val="acctfourfigures"/>
              <w:tabs>
                <w:tab w:val="clear" w:pos="765"/>
                <w:tab w:val="decimal" w:pos="817"/>
              </w:tabs>
              <w:spacing w:line="240" w:lineRule="atLeast"/>
              <w:ind w:right="-151"/>
              <w:rPr>
                <w:lang w:val="en-US"/>
              </w:rPr>
            </w:pPr>
            <w:r w:rsidRPr="00CB194B">
              <w:rPr>
                <w:szCs w:val="22"/>
                <w:cs/>
                <w:lang w:val="en-US" w:bidi="th-TH"/>
              </w:rPr>
              <w:t>-</w:t>
            </w:r>
          </w:p>
        </w:tc>
        <w:tc>
          <w:tcPr>
            <w:tcW w:w="180" w:type="dxa"/>
          </w:tcPr>
          <w:p w14:paraId="3D3B2FBC" w14:textId="77777777" w:rsidR="0097092A" w:rsidRPr="006D353E" w:rsidRDefault="0097092A" w:rsidP="0097092A">
            <w:pPr>
              <w:pStyle w:val="acctfourfigures"/>
              <w:spacing w:line="240" w:lineRule="atLeast"/>
            </w:pPr>
          </w:p>
        </w:tc>
        <w:tc>
          <w:tcPr>
            <w:tcW w:w="1170" w:type="dxa"/>
          </w:tcPr>
          <w:p w14:paraId="22A307C1" w14:textId="77777777" w:rsidR="0097092A" w:rsidRPr="006D353E" w:rsidRDefault="0097092A" w:rsidP="00D73D73">
            <w:pPr>
              <w:pStyle w:val="acctfourfigures"/>
              <w:tabs>
                <w:tab w:val="clear" w:pos="765"/>
                <w:tab w:val="decimal" w:pos="991"/>
              </w:tabs>
              <w:spacing w:line="240" w:lineRule="atLeast"/>
              <w:ind w:right="-53"/>
              <w:rPr>
                <w:lang w:val="en-US"/>
              </w:rPr>
            </w:pPr>
            <w:r w:rsidRPr="006D353E">
              <w:t>74</w:t>
            </w:r>
          </w:p>
        </w:tc>
        <w:tc>
          <w:tcPr>
            <w:tcW w:w="180" w:type="dxa"/>
          </w:tcPr>
          <w:p w14:paraId="636D4363" w14:textId="77777777" w:rsidR="0097092A" w:rsidRPr="006D353E" w:rsidRDefault="0097092A" w:rsidP="0097092A">
            <w:pPr>
              <w:pStyle w:val="acctfourfigures"/>
              <w:spacing w:line="240" w:lineRule="atLeast"/>
            </w:pPr>
          </w:p>
        </w:tc>
        <w:tc>
          <w:tcPr>
            <w:tcW w:w="1170" w:type="dxa"/>
          </w:tcPr>
          <w:p w14:paraId="71BF29B8" w14:textId="77777777" w:rsidR="0097092A" w:rsidRPr="006D353E" w:rsidRDefault="008C6C5D" w:rsidP="00847091">
            <w:pPr>
              <w:pStyle w:val="acctfourfigures"/>
              <w:tabs>
                <w:tab w:val="clear" w:pos="765"/>
                <w:tab w:val="decimal" w:pos="845"/>
              </w:tabs>
              <w:spacing w:line="240" w:lineRule="atLeast"/>
              <w:ind w:right="-151"/>
            </w:pPr>
            <w:r w:rsidRPr="00CB194B">
              <w:rPr>
                <w:szCs w:val="22"/>
                <w:cs/>
                <w:lang w:bidi="th-TH"/>
              </w:rPr>
              <w:t>-</w:t>
            </w:r>
          </w:p>
        </w:tc>
        <w:tc>
          <w:tcPr>
            <w:tcW w:w="180" w:type="dxa"/>
          </w:tcPr>
          <w:p w14:paraId="4DB0623E" w14:textId="77777777" w:rsidR="0097092A" w:rsidRPr="006D353E" w:rsidRDefault="0097092A" w:rsidP="0097092A">
            <w:pPr>
              <w:pStyle w:val="acctfourfigures"/>
              <w:spacing w:line="240" w:lineRule="atLeast"/>
              <w:rPr>
                <w:lang w:val="en-US"/>
              </w:rPr>
            </w:pPr>
          </w:p>
        </w:tc>
        <w:tc>
          <w:tcPr>
            <w:tcW w:w="1197" w:type="dxa"/>
          </w:tcPr>
          <w:p w14:paraId="02B5BBAB" w14:textId="77777777" w:rsidR="0097092A" w:rsidRPr="006D353E" w:rsidRDefault="0097092A" w:rsidP="00D73D73">
            <w:pPr>
              <w:pStyle w:val="acctfourfigures"/>
              <w:tabs>
                <w:tab w:val="clear" w:pos="765"/>
                <w:tab w:val="decimal" w:pos="1001"/>
              </w:tabs>
              <w:spacing w:line="240" w:lineRule="atLeast"/>
              <w:ind w:right="11"/>
            </w:pPr>
            <w:r w:rsidRPr="006D353E">
              <w:t>126</w:t>
            </w:r>
          </w:p>
        </w:tc>
      </w:tr>
      <w:tr w:rsidR="0097092A" w:rsidRPr="006D353E" w14:paraId="62F33F3A" w14:textId="77777777" w:rsidTr="00DD65B9">
        <w:trPr>
          <w:cantSplit/>
        </w:trPr>
        <w:tc>
          <w:tcPr>
            <w:tcW w:w="3161" w:type="dxa"/>
            <w:gridSpan w:val="2"/>
          </w:tcPr>
          <w:p w14:paraId="7A8DC8D4" w14:textId="57061764" w:rsidR="0097092A" w:rsidRPr="00CB194B" w:rsidRDefault="004F18B9" w:rsidP="004F18B9">
            <w:pPr>
              <w:rPr>
                <w:rFonts w:cs="Times New Roman"/>
                <w:spacing w:val="-4"/>
                <w:szCs w:val="20"/>
              </w:rPr>
            </w:pPr>
            <w:r w:rsidRPr="00CB194B">
              <w:rPr>
                <w:rFonts w:cs="Times New Roman"/>
                <w:spacing w:val="-4"/>
                <w:szCs w:val="20"/>
              </w:rPr>
              <w:t>Investment properties</w:t>
            </w:r>
            <w:r w:rsidR="00D73B87" w:rsidRPr="00CB194B">
              <w:rPr>
                <w:rFonts w:cs="Times New Roman"/>
                <w:spacing w:val="-4"/>
                <w:szCs w:val="20"/>
              </w:rPr>
              <w:t xml:space="preserve"> for industr</w:t>
            </w:r>
            <w:r w:rsidR="00896640" w:rsidRPr="00CB194B">
              <w:rPr>
                <w:rFonts w:cs="Times New Roman"/>
                <w:spacing w:val="-4"/>
                <w:szCs w:val="20"/>
              </w:rPr>
              <w:t>ial</w:t>
            </w:r>
          </w:p>
        </w:tc>
        <w:tc>
          <w:tcPr>
            <w:tcW w:w="817" w:type="dxa"/>
          </w:tcPr>
          <w:p w14:paraId="2C5E6B1F" w14:textId="1FBC2B06" w:rsidR="0097092A" w:rsidRPr="006D353E" w:rsidRDefault="0097092A" w:rsidP="006F59CB">
            <w:pPr>
              <w:pStyle w:val="acctfourfigures"/>
              <w:tabs>
                <w:tab w:val="clear" w:pos="765"/>
                <w:tab w:val="decimal" w:pos="101"/>
                <w:tab w:val="decimal" w:pos="731"/>
              </w:tabs>
              <w:spacing w:line="240" w:lineRule="atLeast"/>
              <w:ind w:right="11"/>
              <w:jc w:val="center"/>
              <w:rPr>
                <w:i/>
                <w:iCs/>
                <w:lang w:val="en-US" w:bidi="th-TH"/>
              </w:rPr>
            </w:pPr>
            <w:r w:rsidRPr="006D353E">
              <w:rPr>
                <w:i/>
                <w:iCs/>
                <w:lang w:val="en-US" w:bidi="th-TH"/>
              </w:rPr>
              <w:t>1</w:t>
            </w:r>
            <w:r w:rsidR="002075B7">
              <w:rPr>
                <w:i/>
                <w:iCs/>
                <w:lang w:val="en-US" w:bidi="th-TH"/>
              </w:rPr>
              <w:t>6</w:t>
            </w:r>
          </w:p>
        </w:tc>
        <w:tc>
          <w:tcPr>
            <w:tcW w:w="1260" w:type="dxa"/>
          </w:tcPr>
          <w:p w14:paraId="3D4052B6" w14:textId="10CB5AE7" w:rsidR="0097092A" w:rsidRPr="006D353E" w:rsidRDefault="008C6C5D" w:rsidP="00CB194B">
            <w:pPr>
              <w:pStyle w:val="acctfourfigures"/>
              <w:tabs>
                <w:tab w:val="clear" w:pos="765"/>
                <w:tab w:val="decimal" w:pos="1087"/>
              </w:tabs>
              <w:spacing w:line="240" w:lineRule="atLeast"/>
              <w:ind w:right="-151"/>
              <w:rPr>
                <w:lang w:val="en-US"/>
              </w:rPr>
            </w:pPr>
            <w:r w:rsidRPr="006D353E">
              <w:rPr>
                <w:lang w:val="en-US"/>
              </w:rPr>
              <w:t>2,5</w:t>
            </w:r>
            <w:r w:rsidR="002075B7">
              <w:rPr>
                <w:lang w:val="en-US"/>
              </w:rPr>
              <w:t>87</w:t>
            </w:r>
          </w:p>
        </w:tc>
        <w:tc>
          <w:tcPr>
            <w:tcW w:w="180" w:type="dxa"/>
          </w:tcPr>
          <w:p w14:paraId="67B1F0C6" w14:textId="77777777" w:rsidR="0097092A" w:rsidRPr="006D353E" w:rsidRDefault="0097092A" w:rsidP="0097092A">
            <w:pPr>
              <w:pStyle w:val="acctfourfigures"/>
              <w:spacing w:line="240" w:lineRule="atLeast"/>
            </w:pPr>
          </w:p>
        </w:tc>
        <w:tc>
          <w:tcPr>
            <w:tcW w:w="1170" w:type="dxa"/>
          </w:tcPr>
          <w:p w14:paraId="306EC1E9" w14:textId="77777777" w:rsidR="0097092A" w:rsidRPr="006D353E" w:rsidRDefault="008C6C5D" w:rsidP="00D73D73">
            <w:pPr>
              <w:pStyle w:val="acctfourfigures"/>
              <w:tabs>
                <w:tab w:val="clear" w:pos="765"/>
                <w:tab w:val="decimal" w:pos="991"/>
              </w:tabs>
              <w:spacing w:line="240" w:lineRule="atLeast"/>
              <w:ind w:right="-53"/>
            </w:pPr>
            <w:r w:rsidRPr="006D353E">
              <w:t>4,728</w:t>
            </w:r>
          </w:p>
        </w:tc>
        <w:tc>
          <w:tcPr>
            <w:tcW w:w="180" w:type="dxa"/>
          </w:tcPr>
          <w:p w14:paraId="2411C34A" w14:textId="77777777" w:rsidR="0097092A" w:rsidRPr="006D353E" w:rsidRDefault="0097092A" w:rsidP="0097092A">
            <w:pPr>
              <w:pStyle w:val="acctfourfigures"/>
              <w:tabs>
                <w:tab w:val="decimal" w:pos="11"/>
              </w:tabs>
              <w:spacing w:line="240" w:lineRule="atLeast"/>
            </w:pPr>
          </w:p>
        </w:tc>
        <w:tc>
          <w:tcPr>
            <w:tcW w:w="1170" w:type="dxa"/>
          </w:tcPr>
          <w:p w14:paraId="587DB7D6" w14:textId="77777777" w:rsidR="0097092A" w:rsidRPr="006D353E" w:rsidRDefault="008C6C5D" w:rsidP="00847091">
            <w:pPr>
              <w:pStyle w:val="acctfourfigures"/>
              <w:tabs>
                <w:tab w:val="clear" w:pos="765"/>
                <w:tab w:val="decimal" w:pos="845"/>
              </w:tabs>
              <w:spacing w:line="240" w:lineRule="atLeast"/>
              <w:ind w:right="-151"/>
            </w:pPr>
            <w:r w:rsidRPr="00CB194B">
              <w:rPr>
                <w:szCs w:val="22"/>
                <w:cs/>
                <w:lang w:bidi="th-TH"/>
              </w:rPr>
              <w:t>-</w:t>
            </w:r>
          </w:p>
        </w:tc>
        <w:tc>
          <w:tcPr>
            <w:tcW w:w="180" w:type="dxa"/>
          </w:tcPr>
          <w:p w14:paraId="6A02714B" w14:textId="77777777" w:rsidR="0097092A" w:rsidRPr="006D353E" w:rsidRDefault="0097092A" w:rsidP="0097092A">
            <w:pPr>
              <w:pStyle w:val="acctfourfigures"/>
              <w:spacing w:line="240" w:lineRule="atLeast"/>
              <w:rPr>
                <w:lang w:val="en-US"/>
              </w:rPr>
            </w:pPr>
          </w:p>
        </w:tc>
        <w:tc>
          <w:tcPr>
            <w:tcW w:w="1197" w:type="dxa"/>
          </w:tcPr>
          <w:p w14:paraId="7AC1414E" w14:textId="77777777" w:rsidR="0097092A" w:rsidRPr="006D353E" w:rsidRDefault="00745041" w:rsidP="00D73D73">
            <w:pPr>
              <w:pStyle w:val="acctfourfigures"/>
              <w:tabs>
                <w:tab w:val="clear" w:pos="765"/>
                <w:tab w:val="decimal" w:pos="1001"/>
              </w:tabs>
              <w:spacing w:line="240" w:lineRule="atLeast"/>
              <w:ind w:right="11"/>
            </w:pPr>
            <w:r w:rsidRPr="006D353E">
              <w:t>2</w:t>
            </w:r>
            <w:r w:rsidR="00D73D73" w:rsidRPr="006D353E">
              <w:t>97</w:t>
            </w:r>
          </w:p>
        </w:tc>
      </w:tr>
      <w:tr w:rsidR="0097092A" w:rsidRPr="006D353E" w14:paraId="50C04E5D" w14:textId="77777777" w:rsidTr="003360FB">
        <w:trPr>
          <w:cantSplit/>
        </w:trPr>
        <w:tc>
          <w:tcPr>
            <w:tcW w:w="3150" w:type="dxa"/>
          </w:tcPr>
          <w:p w14:paraId="28CD7182" w14:textId="77777777" w:rsidR="0097092A" w:rsidRPr="006D353E" w:rsidRDefault="0097092A" w:rsidP="0097092A">
            <w:pPr>
              <w:spacing w:line="240" w:lineRule="atLeast"/>
              <w:rPr>
                <w:rFonts w:cs="Times New Roman"/>
              </w:rPr>
            </w:pPr>
            <w:r w:rsidRPr="006D353E">
              <w:rPr>
                <w:rFonts w:cs="Times New Roman"/>
              </w:rPr>
              <w:t>Property, plant and equipment</w:t>
            </w:r>
          </w:p>
        </w:tc>
        <w:tc>
          <w:tcPr>
            <w:tcW w:w="828" w:type="dxa"/>
            <w:gridSpan w:val="2"/>
            <w:vAlign w:val="bottom"/>
          </w:tcPr>
          <w:p w14:paraId="6C884F1B" w14:textId="646AFB99" w:rsidR="0097092A" w:rsidRPr="006D353E" w:rsidRDefault="002075B7" w:rsidP="006F59CB">
            <w:pPr>
              <w:pStyle w:val="acctfourfigures"/>
              <w:tabs>
                <w:tab w:val="clear" w:pos="765"/>
                <w:tab w:val="decimal" w:pos="101"/>
                <w:tab w:val="decimal" w:pos="731"/>
              </w:tabs>
              <w:spacing w:line="240" w:lineRule="atLeast"/>
              <w:ind w:right="11"/>
              <w:jc w:val="center"/>
              <w:rPr>
                <w:i/>
                <w:iCs/>
              </w:rPr>
            </w:pPr>
            <w:r>
              <w:rPr>
                <w:i/>
                <w:iCs/>
              </w:rPr>
              <w:t>18</w:t>
            </w:r>
          </w:p>
        </w:tc>
        <w:tc>
          <w:tcPr>
            <w:tcW w:w="1260" w:type="dxa"/>
            <w:tcBorders>
              <w:bottom w:val="single" w:sz="4" w:space="0" w:color="auto"/>
            </w:tcBorders>
          </w:tcPr>
          <w:p w14:paraId="444FB891" w14:textId="774318CF" w:rsidR="0097092A" w:rsidRPr="006D353E" w:rsidRDefault="008C6C5D" w:rsidP="00CB194B">
            <w:pPr>
              <w:pStyle w:val="acctfourfigures"/>
              <w:tabs>
                <w:tab w:val="clear" w:pos="765"/>
                <w:tab w:val="decimal" w:pos="1087"/>
              </w:tabs>
              <w:spacing w:line="240" w:lineRule="atLeast"/>
              <w:ind w:right="-151"/>
              <w:rPr>
                <w:lang w:val="en-US"/>
              </w:rPr>
            </w:pPr>
            <w:r w:rsidRPr="006D353E">
              <w:rPr>
                <w:lang w:val="en-US"/>
              </w:rPr>
              <w:t>79</w:t>
            </w:r>
            <w:r w:rsidR="002075B7">
              <w:rPr>
                <w:lang w:val="en-US"/>
              </w:rPr>
              <w:t>8</w:t>
            </w:r>
          </w:p>
        </w:tc>
        <w:tc>
          <w:tcPr>
            <w:tcW w:w="180" w:type="dxa"/>
          </w:tcPr>
          <w:p w14:paraId="416872F5" w14:textId="77777777" w:rsidR="0097092A" w:rsidRPr="006D353E" w:rsidRDefault="0097092A" w:rsidP="0097092A">
            <w:pPr>
              <w:rPr>
                <w:rFonts w:cs="Times New Roman"/>
              </w:rPr>
            </w:pPr>
          </w:p>
        </w:tc>
        <w:tc>
          <w:tcPr>
            <w:tcW w:w="1170" w:type="dxa"/>
            <w:tcBorders>
              <w:bottom w:val="single" w:sz="4" w:space="0" w:color="auto"/>
            </w:tcBorders>
          </w:tcPr>
          <w:p w14:paraId="5F0F0A80" w14:textId="77777777" w:rsidR="0097092A" w:rsidRPr="006D353E" w:rsidRDefault="00745041" w:rsidP="00D73D73">
            <w:pPr>
              <w:pStyle w:val="acctfourfigures"/>
              <w:tabs>
                <w:tab w:val="clear" w:pos="765"/>
                <w:tab w:val="decimal" w:pos="991"/>
              </w:tabs>
              <w:spacing w:line="240" w:lineRule="atLeast"/>
              <w:ind w:right="-53"/>
            </w:pPr>
            <w:r w:rsidRPr="006D353E">
              <w:t>89</w:t>
            </w:r>
            <w:r w:rsidR="00D73D73" w:rsidRPr="006D353E">
              <w:t>7</w:t>
            </w:r>
          </w:p>
        </w:tc>
        <w:tc>
          <w:tcPr>
            <w:tcW w:w="180" w:type="dxa"/>
          </w:tcPr>
          <w:p w14:paraId="5F12C71C" w14:textId="77777777" w:rsidR="0097092A" w:rsidRPr="006D353E" w:rsidRDefault="0097092A" w:rsidP="0097092A">
            <w:pPr>
              <w:tabs>
                <w:tab w:val="decimal" w:pos="11"/>
              </w:tabs>
              <w:rPr>
                <w:rFonts w:cs="Times New Roman"/>
              </w:rPr>
            </w:pPr>
          </w:p>
        </w:tc>
        <w:tc>
          <w:tcPr>
            <w:tcW w:w="1170" w:type="dxa"/>
            <w:tcBorders>
              <w:bottom w:val="single" w:sz="4" w:space="0" w:color="auto"/>
            </w:tcBorders>
          </w:tcPr>
          <w:p w14:paraId="6E6D6B9D" w14:textId="77777777" w:rsidR="0097092A" w:rsidRPr="006D353E" w:rsidRDefault="008C6C5D" w:rsidP="00847091">
            <w:pPr>
              <w:pStyle w:val="acctfourfigures"/>
              <w:tabs>
                <w:tab w:val="clear" w:pos="765"/>
                <w:tab w:val="decimal" w:pos="845"/>
              </w:tabs>
              <w:spacing w:line="240" w:lineRule="atLeast"/>
              <w:ind w:right="-151"/>
              <w:rPr>
                <w:szCs w:val="22"/>
                <w:lang w:bidi="th-TH"/>
              </w:rPr>
            </w:pPr>
            <w:r w:rsidRPr="00CB194B">
              <w:rPr>
                <w:szCs w:val="22"/>
                <w:cs/>
                <w:lang w:bidi="th-TH"/>
              </w:rPr>
              <w:t>-</w:t>
            </w:r>
          </w:p>
        </w:tc>
        <w:tc>
          <w:tcPr>
            <w:tcW w:w="180" w:type="dxa"/>
          </w:tcPr>
          <w:p w14:paraId="76C65C32" w14:textId="77777777" w:rsidR="0097092A" w:rsidRPr="006D353E" w:rsidRDefault="0097092A" w:rsidP="0097092A">
            <w:pPr>
              <w:rPr>
                <w:rFonts w:cs="Times New Roman"/>
              </w:rPr>
            </w:pPr>
          </w:p>
        </w:tc>
        <w:tc>
          <w:tcPr>
            <w:tcW w:w="1197" w:type="dxa"/>
            <w:tcBorders>
              <w:bottom w:val="single" w:sz="4" w:space="0" w:color="auto"/>
            </w:tcBorders>
          </w:tcPr>
          <w:p w14:paraId="32CBD53D" w14:textId="77777777" w:rsidR="0097092A" w:rsidRPr="006D353E" w:rsidRDefault="0097092A" w:rsidP="0097092A">
            <w:pPr>
              <w:pStyle w:val="acctfourfigures"/>
              <w:tabs>
                <w:tab w:val="clear" w:pos="765"/>
                <w:tab w:val="decimal" w:pos="731"/>
              </w:tabs>
              <w:spacing w:line="240" w:lineRule="atLeast"/>
              <w:ind w:right="11"/>
              <w:rPr>
                <w:cs/>
                <w:lang w:bidi="th-TH"/>
              </w:rPr>
            </w:pPr>
            <w:r w:rsidRPr="00CB194B">
              <w:rPr>
                <w:szCs w:val="22"/>
                <w:cs/>
                <w:lang w:bidi="th-TH"/>
              </w:rPr>
              <w:t>-</w:t>
            </w:r>
          </w:p>
        </w:tc>
      </w:tr>
      <w:tr w:rsidR="0097092A" w:rsidRPr="006D353E" w14:paraId="1E9B09D2" w14:textId="77777777" w:rsidTr="003360FB">
        <w:trPr>
          <w:cantSplit/>
        </w:trPr>
        <w:tc>
          <w:tcPr>
            <w:tcW w:w="3150" w:type="dxa"/>
          </w:tcPr>
          <w:p w14:paraId="7C8B3161" w14:textId="77777777" w:rsidR="0097092A" w:rsidRPr="006D353E" w:rsidRDefault="0097092A" w:rsidP="0097092A">
            <w:pPr>
              <w:spacing w:line="240" w:lineRule="atLeast"/>
              <w:rPr>
                <w:rFonts w:cs="Times New Roman"/>
              </w:rPr>
            </w:pPr>
            <w:r w:rsidRPr="006D353E">
              <w:rPr>
                <w:rFonts w:cs="Times New Roman"/>
                <w:b/>
                <w:bCs/>
              </w:rPr>
              <w:t xml:space="preserve">Total </w:t>
            </w:r>
          </w:p>
        </w:tc>
        <w:tc>
          <w:tcPr>
            <w:tcW w:w="828" w:type="dxa"/>
            <w:gridSpan w:val="2"/>
            <w:vAlign w:val="bottom"/>
          </w:tcPr>
          <w:p w14:paraId="02F25027" w14:textId="77777777" w:rsidR="0097092A" w:rsidRPr="006D353E" w:rsidRDefault="0097092A" w:rsidP="0097092A">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24F989AA" w14:textId="18299F90" w:rsidR="0097092A" w:rsidRPr="006D353E" w:rsidRDefault="008C6C5D" w:rsidP="00CB194B">
            <w:pPr>
              <w:pStyle w:val="acctfourfigures"/>
              <w:tabs>
                <w:tab w:val="clear" w:pos="765"/>
                <w:tab w:val="decimal" w:pos="1087"/>
              </w:tabs>
              <w:spacing w:line="240" w:lineRule="atLeast"/>
              <w:ind w:right="-53"/>
              <w:rPr>
                <w:b/>
                <w:bCs/>
              </w:rPr>
            </w:pPr>
            <w:r w:rsidRPr="006D353E">
              <w:rPr>
                <w:b/>
                <w:bCs/>
                <w:szCs w:val="22"/>
                <w:lang w:bidi="th-TH"/>
              </w:rPr>
              <w:t>12</w:t>
            </w:r>
            <w:r w:rsidRPr="006D353E">
              <w:rPr>
                <w:b/>
                <w:bCs/>
              </w:rPr>
              <w:t>,4</w:t>
            </w:r>
            <w:r w:rsidR="002075B7">
              <w:rPr>
                <w:b/>
                <w:bCs/>
              </w:rPr>
              <w:t>66</w:t>
            </w:r>
          </w:p>
        </w:tc>
        <w:tc>
          <w:tcPr>
            <w:tcW w:w="180" w:type="dxa"/>
          </w:tcPr>
          <w:p w14:paraId="1422F9A8" w14:textId="77777777" w:rsidR="0097092A" w:rsidRPr="006D353E" w:rsidRDefault="0097092A" w:rsidP="0097092A">
            <w:pPr>
              <w:pStyle w:val="acctfourfigures"/>
              <w:spacing w:line="240" w:lineRule="atLeast"/>
              <w:rPr>
                <w:b/>
                <w:bCs/>
              </w:rPr>
            </w:pPr>
          </w:p>
        </w:tc>
        <w:tc>
          <w:tcPr>
            <w:tcW w:w="1170" w:type="dxa"/>
            <w:tcBorders>
              <w:top w:val="single" w:sz="4" w:space="0" w:color="auto"/>
              <w:bottom w:val="double" w:sz="4" w:space="0" w:color="auto"/>
            </w:tcBorders>
          </w:tcPr>
          <w:p w14:paraId="1CD063AC" w14:textId="77777777" w:rsidR="0097092A" w:rsidRPr="006D353E" w:rsidRDefault="00093843" w:rsidP="00D73D73">
            <w:pPr>
              <w:pStyle w:val="acctfourfigures"/>
              <w:tabs>
                <w:tab w:val="clear" w:pos="765"/>
                <w:tab w:val="decimal" w:pos="991"/>
              </w:tabs>
              <w:spacing w:line="240" w:lineRule="atLeast"/>
              <w:ind w:right="-53"/>
              <w:rPr>
                <w:b/>
                <w:bCs/>
              </w:rPr>
            </w:pPr>
            <w:r w:rsidRPr="006D353E">
              <w:rPr>
                <w:b/>
                <w:bCs/>
              </w:rPr>
              <w:t>10,0</w:t>
            </w:r>
            <w:r w:rsidR="00AD4BAB" w:rsidRPr="006D353E">
              <w:rPr>
                <w:b/>
                <w:bCs/>
              </w:rPr>
              <w:t>2</w:t>
            </w:r>
            <w:r w:rsidRPr="006D353E">
              <w:rPr>
                <w:b/>
                <w:bCs/>
              </w:rPr>
              <w:t>4</w:t>
            </w:r>
          </w:p>
        </w:tc>
        <w:tc>
          <w:tcPr>
            <w:tcW w:w="180" w:type="dxa"/>
          </w:tcPr>
          <w:p w14:paraId="018C7576" w14:textId="77777777" w:rsidR="0097092A" w:rsidRPr="006D353E" w:rsidRDefault="0097092A" w:rsidP="0097092A">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14:paraId="0482D749" w14:textId="77777777" w:rsidR="0097092A" w:rsidRPr="006D353E" w:rsidRDefault="008C6C5D" w:rsidP="00847091">
            <w:pPr>
              <w:pStyle w:val="acctfourfigures"/>
              <w:tabs>
                <w:tab w:val="clear" w:pos="765"/>
                <w:tab w:val="decimal" w:pos="845"/>
              </w:tabs>
              <w:spacing w:line="240" w:lineRule="atLeast"/>
              <w:ind w:right="-151"/>
              <w:rPr>
                <w:b/>
                <w:bCs/>
                <w:lang w:val="en-US"/>
              </w:rPr>
            </w:pPr>
            <w:r w:rsidRPr="00CB194B">
              <w:rPr>
                <w:b/>
                <w:bCs/>
                <w:szCs w:val="22"/>
                <w:cs/>
                <w:lang w:bidi="th-TH"/>
              </w:rPr>
              <w:t>-</w:t>
            </w:r>
          </w:p>
        </w:tc>
        <w:tc>
          <w:tcPr>
            <w:tcW w:w="180" w:type="dxa"/>
          </w:tcPr>
          <w:p w14:paraId="2A89AD77" w14:textId="77777777" w:rsidR="0097092A" w:rsidRPr="006D353E" w:rsidRDefault="0097092A" w:rsidP="0097092A">
            <w:pPr>
              <w:pStyle w:val="acctfourfigures"/>
              <w:spacing w:line="240" w:lineRule="atLeast"/>
              <w:rPr>
                <w:b/>
                <w:bCs/>
                <w:lang w:val="en-US"/>
              </w:rPr>
            </w:pPr>
          </w:p>
        </w:tc>
        <w:tc>
          <w:tcPr>
            <w:tcW w:w="1197" w:type="dxa"/>
            <w:tcBorders>
              <w:top w:val="single" w:sz="4" w:space="0" w:color="auto"/>
              <w:bottom w:val="double" w:sz="4" w:space="0" w:color="auto"/>
            </w:tcBorders>
          </w:tcPr>
          <w:p w14:paraId="7ED07810" w14:textId="77777777" w:rsidR="0097092A" w:rsidRPr="006D353E" w:rsidRDefault="00745041" w:rsidP="00D73D73">
            <w:pPr>
              <w:pStyle w:val="acctfourfigures"/>
              <w:tabs>
                <w:tab w:val="clear" w:pos="765"/>
                <w:tab w:val="decimal" w:pos="1001"/>
              </w:tabs>
              <w:spacing w:line="240" w:lineRule="atLeast"/>
              <w:ind w:right="11"/>
              <w:rPr>
                <w:b/>
                <w:bCs/>
                <w:lang w:val="en-US"/>
              </w:rPr>
            </w:pPr>
            <w:r w:rsidRPr="006D353E">
              <w:rPr>
                <w:b/>
                <w:bCs/>
              </w:rPr>
              <w:t>423</w:t>
            </w:r>
          </w:p>
        </w:tc>
      </w:tr>
    </w:tbl>
    <w:p w14:paraId="3CD46CDE" w14:textId="77777777" w:rsidR="00A07370" w:rsidRPr="00CB194B" w:rsidRDefault="00A07370" w:rsidP="00273860">
      <w:pPr>
        <w:rPr>
          <w:rFonts w:cs="Times New Roman"/>
          <w:sz w:val="18"/>
          <w:szCs w:val="20"/>
        </w:rPr>
      </w:pPr>
    </w:p>
    <w:p w14:paraId="3C61679A" w14:textId="2BFB06E1" w:rsidR="005E23CC" w:rsidRPr="006D353E" w:rsidRDefault="005E23CC" w:rsidP="00CD4437">
      <w:pPr>
        <w:pStyle w:val="ListParagraph"/>
        <w:numPr>
          <w:ilvl w:val="0"/>
          <w:numId w:val="25"/>
        </w:numPr>
        <w:spacing w:line="240" w:lineRule="exact"/>
        <w:ind w:left="1066"/>
        <w:jc w:val="thaiDistribute"/>
        <w:rPr>
          <w:rFonts w:cs="Times New Roman"/>
          <w:spacing w:val="-2"/>
          <w:szCs w:val="22"/>
        </w:rPr>
      </w:pPr>
      <w:r w:rsidRPr="006D353E">
        <w:rPr>
          <w:rFonts w:cs="Times New Roman"/>
          <w:spacing w:val="-2"/>
          <w:szCs w:val="22"/>
        </w:rPr>
        <w:t xml:space="preserve">As at 30 </w:t>
      </w:r>
      <w:r w:rsidR="00C95FF7" w:rsidRPr="006D353E">
        <w:rPr>
          <w:rFonts w:cs="Times New Roman"/>
          <w:spacing w:val="-2"/>
          <w:szCs w:val="22"/>
        </w:rPr>
        <w:t>September</w:t>
      </w:r>
      <w:r w:rsidRPr="006D353E">
        <w:rPr>
          <w:rFonts w:cs="Times New Roman"/>
          <w:spacing w:val="-2"/>
          <w:szCs w:val="22"/>
        </w:rPr>
        <w:t xml:space="preserve"> 201</w:t>
      </w:r>
      <w:r w:rsidR="0097092A" w:rsidRPr="006D353E">
        <w:rPr>
          <w:rFonts w:cs="Times New Roman"/>
          <w:spacing w:val="-2"/>
          <w:szCs w:val="22"/>
        </w:rPr>
        <w:t>9</w:t>
      </w:r>
      <w:r w:rsidRPr="006D353E">
        <w:rPr>
          <w:rFonts w:cs="Times New Roman"/>
          <w:spacing w:val="-2"/>
          <w:szCs w:val="22"/>
        </w:rPr>
        <w:t xml:space="preserve">, the Group and the Company had unutilised credit facilities totalling Baht </w:t>
      </w:r>
      <w:r w:rsidR="002075B7">
        <w:rPr>
          <w:rFonts w:cs="Times New Roman"/>
          <w:spacing w:val="-2"/>
          <w:szCs w:val="22"/>
        </w:rPr>
        <w:t>7</w:t>
      </w:r>
      <w:r w:rsidR="008C6C5D" w:rsidRPr="006D353E">
        <w:rPr>
          <w:rFonts w:cs="Times New Roman"/>
          <w:spacing w:val="-2"/>
          <w:szCs w:val="22"/>
        </w:rPr>
        <w:t>,</w:t>
      </w:r>
      <w:r w:rsidR="002075B7">
        <w:rPr>
          <w:rFonts w:cs="Times New Roman"/>
          <w:spacing w:val="-2"/>
          <w:szCs w:val="22"/>
        </w:rPr>
        <w:t>476</w:t>
      </w:r>
      <w:r w:rsidR="008C6C5D" w:rsidRPr="00CB194B">
        <w:rPr>
          <w:rFonts w:cs="Times New Roman"/>
          <w:spacing w:val="-2"/>
          <w:szCs w:val="22"/>
          <w:cs/>
        </w:rPr>
        <w:t>.</w:t>
      </w:r>
      <w:r w:rsidR="008C6C5D" w:rsidRPr="006D353E">
        <w:rPr>
          <w:rFonts w:cs="Times New Roman"/>
          <w:spacing w:val="-2"/>
          <w:szCs w:val="22"/>
        </w:rPr>
        <w:t>96</w:t>
      </w:r>
      <w:r w:rsidRPr="006D353E">
        <w:rPr>
          <w:rFonts w:cs="Times New Roman"/>
          <w:spacing w:val="-2"/>
          <w:szCs w:val="22"/>
        </w:rPr>
        <w:t xml:space="preserve"> million and Baht </w:t>
      </w:r>
      <w:r w:rsidR="008C6C5D" w:rsidRPr="006D353E">
        <w:rPr>
          <w:rFonts w:cs="Times New Roman"/>
          <w:spacing w:val="-2"/>
          <w:szCs w:val="22"/>
        </w:rPr>
        <w:t>2,620</w:t>
      </w:r>
      <w:r w:rsidRPr="006D353E">
        <w:rPr>
          <w:rFonts w:cs="Times New Roman"/>
          <w:spacing w:val="-2"/>
          <w:szCs w:val="22"/>
        </w:rPr>
        <w:t xml:space="preserve"> million,</w:t>
      </w:r>
      <w:r w:rsidRPr="00CB194B">
        <w:rPr>
          <w:rFonts w:cs="Times New Roman"/>
          <w:i/>
          <w:iCs/>
          <w:spacing w:val="-2"/>
          <w:szCs w:val="22"/>
          <w:cs/>
        </w:rPr>
        <w:t xml:space="preserve"> </w:t>
      </w:r>
      <w:r w:rsidRPr="006D353E">
        <w:rPr>
          <w:rFonts w:cs="Times New Roman"/>
          <w:spacing w:val="-2"/>
          <w:szCs w:val="22"/>
        </w:rPr>
        <w:t xml:space="preserve">respectively </w:t>
      </w:r>
      <w:r w:rsidR="003E3A3D" w:rsidRPr="00CB194B">
        <w:rPr>
          <w:rFonts w:cs="Times New Roman"/>
          <w:i/>
          <w:iCs/>
          <w:spacing w:val="-2"/>
          <w:szCs w:val="22"/>
          <w:cs/>
        </w:rPr>
        <w:t>(</w:t>
      </w:r>
      <w:r w:rsidRPr="006D353E">
        <w:rPr>
          <w:rFonts w:cs="Times New Roman"/>
          <w:i/>
          <w:iCs/>
          <w:spacing w:val="-2"/>
          <w:szCs w:val="22"/>
        </w:rPr>
        <w:t>201</w:t>
      </w:r>
      <w:r w:rsidR="0097092A" w:rsidRPr="006D353E">
        <w:rPr>
          <w:rFonts w:cs="Times New Roman"/>
          <w:i/>
          <w:iCs/>
          <w:spacing w:val="-2"/>
          <w:szCs w:val="22"/>
        </w:rPr>
        <w:t>8</w:t>
      </w:r>
      <w:r w:rsidRPr="00CB194B">
        <w:rPr>
          <w:rFonts w:cs="Times New Roman"/>
          <w:i/>
          <w:iCs/>
          <w:spacing w:val="-2"/>
          <w:szCs w:val="22"/>
          <w:cs/>
        </w:rPr>
        <w:t xml:space="preserve">: </w:t>
      </w:r>
      <w:r w:rsidR="003525B4" w:rsidRPr="006D353E">
        <w:rPr>
          <w:rFonts w:cs="Times New Roman"/>
          <w:i/>
          <w:iCs/>
          <w:spacing w:val="-2"/>
          <w:szCs w:val="22"/>
        </w:rPr>
        <w:t>Baht</w:t>
      </w:r>
      <w:r w:rsidRPr="006D353E">
        <w:rPr>
          <w:rFonts w:cs="Times New Roman"/>
          <w:i/>
          <w:iCs/>
          <w:spacing w:val="-2"/>
          <w:szCs w:val="22"/>
        </w:rPr>
        <w:t xml:space="preserve"> </w:t>
      </w:r>
      <w:r w:rsidR="00AE1D8C" w:rsidRPr="006D353E">
        <w:rPr>
          <w:rFonts w:cs="Times New Roman"/>
          <w:i/>
          <w:iCs/>
          <w:spacing w:val="-2"/>
          <w:szCs w:val="22"/>
        </w:rPr>
        <w:t>5</w:t>
      </w:r>
      <w:r w:rsidRPr="006D353E">
        <w:rPr>
          <w:rFonts w:cs="Times New Roman"/>
          <w:i/>
          <w:iCs/>
          <w:spacing w:val="-2"/>
          <w:szCs w:val="22"/>
        </w:rPr>
        <w:t>,</w:t>
      </w:r>
      <w:r w:rsidR="00847091" w:rsidRPr="006D353E">
        <w:rPr>
          <w:rFonts w:cs="Times New Roman"/>
          <w:i/>
          <w:iCs/>
          <w:spacing w:val="-2"/>
          <w:szCs w:val="22"/>
        </w:rPr>
        <w:t>302</w:t>
      </w:r>
      <w:r w:rsidR="00847091" w:rsidRPr="00CB194B">
        <w:rPr>
          <w:rFonts w:cs="Times New Roman"/>
          <w:i/>
          <w:iCs/>
          <w:spacing w:val="-2"/>
          <w:szCs w:val="22"/>
          <w:cs/>
        </w:rPr>
        <w:t>.</w:t>
      </w:r>
      <w:r w:rsidR="00847091" w:rsidRPr="006D353E">
        <w:rPr>
          <w:rFonts w:cs="Times New Roman"/>
          <w:i/>
          <w:iCs/>
          <w:spacing w:val="-2"/>
          <w:szCs w:val="22"/>
        </w:rPr>
        <w:t>01</w:t>
      </w:r>
      <w:r w:rsidRPr="006D353E">
        <w:rPr>
          <w:rFonts w:cs="Times New Roman"/>
          <w:i/>
          <w:iCs/>
          <w:spacing w:val="-2"/>
          <w:szCs w:val="22"/>
        </w:rPr>
        <w:t xml:space="preserve"> million and Baht 225 million</w:t>
      </w:r>
      <w:r w:rsidRPr="006D353E">
        <w:rPr>
          <w:rFonts w:cs="Times New Roman"/>
          <w:spacing w:val="-2"/>
          <w:szCs w:val="22"/>
        </w:rPr>
        <w:t xml:space="preserve">, </w:t>
      </w:r>
      <w:r w:rsidRPr="006D353E">
        <w:rPr>
          <w:rFonts w:cs="Times New Roman"/>
          <w:i/>
          <w:iCs/>
          <w:spacing w:val="-2"/>
          <w:szCs w:val="22"/>
        </w:rPr>
        <w:t>respectively</w:t>
      </w:r>
      <w:r w:rsidR="003E3A3D" w:rsidRPr="00CB194B">
        <w:rPr>
          <w:rFonts w:cs="Times New Roman"/>
          <w:i/>
          <w:iCs/>
          <w:spacing w:val="-2"/>
          <w:szCs w:val="22"/>
          <w:cs/>
        </w:rPr>
        <w:t>)</w:t>
      </w:r>
      <w:r w:rsidRPr="00CB194B">
        <w:rPr>
          <w:rFonts w:cs="Times New Roman"/>
          <w:spacing w:val="-2"/>
          <w:szCs w:val="22"/>
          <w:cs/>
        </w:rPr>
        <w:t>.</w:t>
      </w:r>
    </w:p>
    <w:p w14:paraId="7FD04872" w14:textId="77777777" w:rsidR="00935ED0" w:rsidRPr="00CB194B" w:rsidRDefault="00935ED0" w:rsidP="00CB194B">
      <w:pPr>
        <w:spacing w:line="240" w:lineRule="exact"/>
        <w:ind w:left="547"/>
        <w:jc w:val="thaiDistribute"/>
        <w:rPr>
          <w:rFonts w:cs="Times New Roman"/>
          <w:spacing w:val="-2"/>
          <w:sz w:val="8"/>
          <w:szCs w:val="8"/>
        </w:rPr>
      </w:pPr>
    </w:p>
    <w:p w14:paraId="747844E2" w14:textId="5843A3B4" w:rsidR="00DC328D" w:rsidRPr="006D353E" w:rsidRDefault="00A74265" w:rsidP="00CD4437">
      <w:pPr>
        <w:pStyle w:val="ListParagraph"/>
        <w:numPr>
          <w:ilvl w:val="0"/>
          <w:numId w:val="25"/>
        </w:numPr>
        <w:spacing w:line="240" w:lineRule="atLeast"/>
        <w:jc w:val="thaiDistribute"/>
        <w:rPr>
          <w:rFonts w:cs="Times New Roman"/>
          <w:spacing w:val="-2"/>
          <w:szCs w:val="22"/>
        </w:rPr>
      </w:pPr>
      <w:r w:rsidRPr="006D353E">
        <w:rPr>
          <w:rFonts w:cs="Times New Roman"/>
          <w:spacing w:val="-2"/>
          <w:szCs w:val="22"/>
        </w:rPr>
        <w:t xml:space="preserve">As at 30 </w:t>
      </w:r>
      <w:r w:rsidR="004732DA" w:rsidRPr="006D353E">
        <w:rPr>
          <w:rFonts w:cs="Times New Roman"/>
          <w:spacing w:val="-2"/>
          <w:szCs w:val="22"/>
        </w:rPr>
        <w:t>September</w:t>
      </w:r>
      <w:r w:rsidRPr="006D353E">
        <w:rPr>
          <w:rFonts w:cs="Times New Roman"/>
          <w:spacing w:val="-2"/>
          <w:szCs w:val="22"/>
        </w:rPr>
        <w:t xml:space="preserve"> 2019, the </w:t>
      </w:r>
      <w:r w:rsidR="004732DA" w:rsidRPr="006D353E">
        <w:rPr>
          <w:rFonts w:cs="Times New Roman"/>
          <w:spacing w:val="-2"/>
          <w:szCs w:val="22"/>
        </w:rPr>
        <w:t>Company</w:t>
      </w:r>
      <w:r w:rsidRPr="006D353E">
        <w:rPr>
          <w:rFonts w:cs="Times New Roman"/>
          <w:spacing w:val="-2"/>
          <w:szCs w:val="22"/>
        </w:rPr>
        <w:t xml:space="preserve"> had short</w:t>
      </w:r>
      <w:r w:rsidRPr="00CB194B">
        <w:rPr>
          <w:rFonts w:cs="Times New Roman"/>
          <w:spacing w:val="-2"/>
          <w:szCs w:val="22"/>
          <w:cs/>
        </w:rPr>
        <w:t>-</w:t>
      </w:r>
      <w:r w:rsidRPr="006D353E">
        <w:rPr>
          <w:rFonts w:cs="Times New Roman"/>
          <w:spacing w:val="-2"/>
          <w:szCs w:val="22"/>
        </w:rPr>
        <w:t xml:space="preserve">term loan from a domestic financial institution with credit facility amounting to </w:t>
      </w:r>
      <w:r w:rsidR="003525B4" w:rsidRPr="006D353E">
        <w:rPr>
          <w:rFonts w:cs="Times New Roman"/>
          <w:spacing w:val="-2"/>
          <w:szCs w:val="22"/>
        </w:rPr>
        <w:t>Baht</w:t>
      </w:r>
      <w:r w:rsidRPr="006D353E">
        <w:rPr>
          <w:rFonts w:cs="Times New Roman"/>
          <w:spacing w:val="-2"/>
          <w:szCs w:val="22"/>
        </w:rPr>
        <w:t xml:space="preserve"> 3</w:t>
      </w:r>
      <w:r w:rsidR="002075B7">
        <w:rPr>
          <w:rFonts w:cs="Times New Roman"/>
          <w:spacing w:val="-2"/>
          <w:szCs w:val="22"/>
        </w:rPr>
        <w:t>,</w:t>
      </w:r>
      <w:r w:rsidRPr="006D353E">
        <w:rPr>
          <w:rFonts w:cs="Times New Roman"/>
          <w:spacing w:val="-2"/>
          <w:szCs w:val="22"/>
        </w:rPr>
        <w:t>00</w:t>
      </w:r>
      <w:r w:rsidR="002075B7">
        <w:rPr>
          <w:rFonts w:cs="Times New Roman"/>
          <w:spacing w:val="-2"/>
          <w:szCs w:val="22"/>
        </w:rPr>
        <w:t>0</w:t>
      </w:r>
      <w:r w:rsidRPr="006D353E">
        <w:rPr>
          <w:rFonts w:cs="Times New Roman"/>
          <w:spacing w:val="-2"/>
          <w:szCs w:val="22"/>
        </w:rPr>
        <w:t xml:space="preserve"> million</w:t>
      </w:r>
      <w:r w:rsidRPr="00CB194B">
        <w:rPr>
          <w:rFonts w:cs="Times New Roman"/>
          <w:spacing w:val="-2"/>
          <w:szCs w:val="22"/>
          <w:cs/>
        </w:rPr>
        <w:t xml:space="preserve">. </w:t>
      </w:r>
      <w:r w:rsidRPr="006D353E">
        <w:rPr>
          <w:rFonts w:cs="Times New Roman"/>
          <w:spacing w:val="-2"/>
          <w:szCs w:val="22"/>
        </w:rPr>
        <w:t>The principal is due for repayment at the maturity of the</w:t>
      </w:r>
      <w:r w:rsidR="004732DA" w:rsidRPr="006D353E">
        <w:rPr>
          <w:rFonts w:cs="Times New Roman"/>
          <w:spacing w:val="-2"/>
          <w:szCs w:val="22"/>
        </w:rPr>
        <w:t xml:space="preserve"> bill</w:t>
      </w:r>
      <w:r w:rsidR="00B01943" w:rsidRPr="006D353E">
        <w:rPr>
          <w:rFonts w:cs="Times New Roman"/>
          <w:spacing w:val="-2"/>
          <w:szCs w:val="22"/>
        </w:rPr>
        <w:t>s</w:t>
      </w:r>
      <w:r w:rsidR="004732DA" w:rsidRPr="006D353E">
        <w:rPr>
          <w:rFonts w:cs="Times New Roman"/>
          <w:spacing w:val="-2"/>
          <w:szCs w:val="22"/>
        </w:rPr>
        <w:t xml:space="preserve"> of exchange</w:t>
      </w:r>
      <w:r w:rsidR="004732DA" w:rsidRPr="00CB194B">
        <w:rPr>
          <w:rFonts w:cs="Times New Roman"/>
          <w:spacing w:val="-2"/>
          <w:szCs w:val="22"/>
          <w:cs/>
        </w:rPr>
        <w:t xml:space="preserve">. </w:t>
      </w:r>
      <w:r w:rsidRPr="006D353E">
        <w:rPr>
          <w:rFonts w:cs="Times New Roman"/>
          <w:spacing w:val="-2"/>
          <w:szCs w:val="22"/>
        </w:rPr>
        <w:t>The interest</w:t>
      </w:r>
      <w:r w:rsidR="004732DA" w:rsidRPr="006D353E">
        <w:rPr>
          <w:rFonts w:cs="Times New Roman"/>
          <w:spacing w:val="-2"/>
          <w:szCs w:val="22"/>
        </w:rPr>
        <w:t xml:space="preserve"> payment was made in advance on the </w:t>
      </w:r>
      <w:r w:rsidR="002075B7">
        <w:rPr>
          <w:rFonts w:cs="Times New Roman"/>
          <w:spacing w:val="-2"/>
          <w:szCs w:val="22"/>
        </w:rPr>
        <w:t xml:space="preserve">issuing </w:t>
      </w:r>
      <w:r w:rsidR="004732DA" w:rsidRPr="006D353E">
        <w:rPr>
          <w:rFonts w:cs="Times New Roman"/>
          <w:spacing w:val="-2"/>
          <w:szCs w:val="22"/>
        </w:rPr>
        <w:t>date of the bill</w:t>
      </w:r>
      <w:r w:rsidR="00B01943" w:rsidRPr="006D353E">
        <w:rPr>
          <w:rFonts w:cs="Times New Roman"/>
          <w:spacing w:val="-2"/>
          <w:szCs w:val="22"/>
        </w:rPr>
        <w:t>s</w:t>
      </w:r>
      <w:r w:rsidR="004732DA" w:rsidRPr="006D353E">
        <w:rPr>
          <w:rFonts w:cs="Times New Roman"/>
          <w:spacing w:val="-2"/>
          <w:szCs w:val="22"/>
        </w:rPr>
        <w:t xml:space="preserve"> of exchange</w:t>
      </w:r>
      <w:r w:rsidR="004732DA" w:rsidRPr="00CB194B">
        <w:rPr>
          <w:rFonts w:cs="Times New Roman"/>
          <w:spacing w:val="-2"/>
          <w:szCs w:val="22"/>
          <w:cs/>
        </w:rPr>
        <w:t>.</w:t>
      </w:r>
      <w:r w:rsidRPr="00CB194B">
        <w:rPr>
          <w:rFonts w:cs="Times New Roman"/>
          <w:color w:val="FF0000"/>
          <w:spacing w:val="-2"/>
          <w:szCs w:val="22"/>
          <w:cs/>
        </w:rPr>
        <w:t xml:space="preserve"> </w:t>
      </w:r>
      <w:r w:rsidRPr="006D353E">
        <w:rPr>
          <w:rFonts w:cs="Times New Roman"/>
          <w:spacing w:val="-2"/>
          <w:szCs w:val="22"/>
        </w:rPr>
        <w:t xml:space="preserve">The </w:t>
      </w:r>
      <w:r w:rsidR="004732DA" w:rsidRPr="006D353E">
        <w:rPr>
          <w:rFonts w:cs="Times New Roman"/>
          <w:spacing w:val="-2"/>
          <w:szCs w:val="22"/>
        </w:rPr>
        <w:t>bill</w:t>
      </w:r>
      <w:r w:rsidR="00B01943" w:rsidRPr="006D353E">
        <w:rPr>
          <w:rFonts w:cs="Times New Roman"/>
          <w:spacing w:val="-2"/>
          <w:szCs w:val="22"/>
        </w:rPr>
        <w:t>s</w:t>
      </w:r>
      <w:r w:rsidR="004732DA" w:rsidRPr="006D353E">
        <w:rPr>
          <w:rFonts w:cs="Times New Roman"/>
          <w:spacing w:val="-2"/>
          <w:szCs w:val="22"/>
        </w:rPr>
        <w:t xml:space="preserve"> of exchang</w:t>
      </w:r>
      <w:r w:rsidRPr="006D353E">
        <w:rPr>
          <w:rFonts w:cs="Times New Roman"/>
          <w:spacing w:val="-2"/>
          <w:szCs w:val="22"/>
        </w:rPr>
        <w:t xml:space="preserve"> bore an interest of</w:t>
      </w:r>
      <w:r w:rsidR="004732DA" w:rsidRPr="006D353E">
        <w:rPr>
          <w:rFonts w:cs="Times New Roman"/>
          <w:spacing w:val="-2"/>
          <w:szCs w:val="22"/>
        </w:rPr>
        <w:t xml:space="preserve"> 1</w:t>
      </w:r>
      <w:r w:rsidR="004732DA" w:rsidRPr="00CB194B">
        <w:rPr>
          <w:rFonts w:cs="Times New Roman"/>
          <w:spacing w:val="-2"/>
          <w:szCs w:val="22"/>
          <w:cs/>
        </w:rPr>
        <w:t>.</w:t>
      </w:r>
      <w:r w:rsidR="004732DA" w:rsidRPr="006D353E">
        <w:rPr>
          <w:rFonts w:cs="Times New Roman"/>
          <w:spacing w:val="-2"/>
          <w:szCs w:val="22"/>
        </w:rPr>
        <w:t>70</w:t>
      </w:r>
      <w:r w:rsidR="004732DA" w:rsidRPr="00CB194B">
        <w:rPr>
          <w:rFonts w:cs="Times New Roman"/>
          <w:spacing w:val="-2"/>
          <w:szCs w:val="22"/>
          <w:cs/>
        </w:rPr>
        <w:t xml:space="preserve">% - </w:t>
      </w:r>
      <w:r w:rsidR="004732DA" w:rsidRPr="006D353E">
        <w:rPr>
          <w:rFonts w:cs="Times New Roman"/>
          <w:spacing w:val="-2"/>
          <w:szCs w:val="22"/>
        </w:rPr>
        <w:t>1</w:t>
      </w:r>
      <w:r w:rsidR="004732DA" w:rsidRPr="00CB194B">
        <w:rPr>
          <w:rFonts w:cs="Times New Roman"/>
          <w:spacing w:val="-2"/>
          <w:szCs w:val="22"/>
          <w:cs/>
        </w:rPr>
        <w:t>.</w:t>
      </w:r>
      <w:r w:rsidR="004732DA" w:rsidRPr="006D353E">
        <w:rPr>
          <w:rFonts w:cs="Times New Roman"/>
          <w:spacing w:val="-2"/>
          <w:szCs w:val="22"/>
        </w:rPr>
        <w:t>8</w:t>
      </w:r>
      <w:r w:rsidR="002075B7">
        <w:rPr>
          <w:rFonts w:cs="Times New Roman"/>
          <w:spacing w:val="-2"/>
          <w:szCs w:val="22"/>
        </w:rPr>
        <w:t>1</w:t>
      </w:r>
      <w:r w:rsidR="004732DA" w:rsidRPr="00CB194B">
        <w:rPr>
          <w:rFonts w:cs="Times New Roman"/>
          <w:spacing w:val="-2"/>
          <w:szCs w:val="22"/>
          <w:cs/>
        </w:rPr>
        <w:t xml:space="preserve">% </w:t>
      </w:r>
      <w:r w:rsidRPr="006D353E">
        <w:rPr>
          <w:rFonts w:cs="Times New Roman"/>
          <w:spacing w:val="-2"/>
          <w:szCs w:val="22"/>
        </w:rPr>
        <w:t>per annum</w:t>
      </w:r>
      <w:r w:rsidRPr="00CB194B">
        <w:rPr>
          <w:rFonts w:cs="Times New Roman"/>
          <w:spacing w:val="-2"/>
          <w:szCs w:val="22"/>
          <w:cs/>
        </w:rPr>
        <w:t>.</w:t>
      </w:r>
    </w:p>
    <w:p w14:paraId="654AB365" w14:textId="77777777" w:rsidR="00DC328D" w:rsidRPr="006D353E" w:rsidRDefault="00DC328D" w:rsidP="00CB194B">
      <w:pPr>
        <w:spacing w:line="240" w:lineRule="exact"/>
        <w:ind w:left="547"/>
        <w:jc w:val="thaiDistribute"/>
        <w:rPr>
          <w:rFonts w:cs="Times New Roman"/>
          <w:spacing w:val="-2"/>
          <w:szCs w:val="22"/>
        </w:rPr>
      </w:pPr>
    </w:p>
    <w:p w14:paraId="476E2FB4" w14:textId="6AC3C7D2" w:rsidR="005E23CC" w:rsidRPr="00CB194B" w:rsidRDefault="00A74265" w:rsidP="00CD4437">
      <w:pPr>
        <w:pStyle w:val="ListParagraph"/>
        <w:numPr>
          <w:ilvl w:val="0"/>
          <w:numId w:val="25"/>
        </w:numPr>
        <w:spacing w:line="240" w:lineRule="atLeast"/>
        <w:ind w:left="1080"/>
        <w:jc w:val="thaiDistribute"/>
        <w:rPr>
          <w:rFonts w:cs="Times New Roman"/>
          <w:spacing w:val="-2"/>
          <w:szCs w:val="22"/>
        </w:rPr>
      </w:pPr>
      <w:r w:rsidRPr="0052748C">
        <w:rPr>
          <w:rFonts w:cs="Times New Roman"/>
          <w:spacing w:val="-2"/>
          <w:szCs w:val="22"/>
        </w:rPr>
        <w:t>A subsidiary entered into a long</w:t>
      </w:r>
      <w:r w:rsidRPr="00CB194B">
        <w:rPr>
          <w:rFonts w:cs="Times New Roman"/>
          <w:spacing w:val="-2"/>
          <w:szCs w:val="22"/>
          <w:cs/>
        </w:rPr>
        <w:t>-</w:t>
      </w:r>
      <w:r w:rsidRPr="0052748C">
        <w:rPr>
          <w:rFonts w:cs="Times New Roman"/>
          <w:spacing w:val="-2"/>
          <w:szCs w:val="22"/>
        </w:rPr>
        <w:t>term loan agreement with a financial institution with interest rate of MLR minus fixed rate per annum as specified in the agreement</w:t>
      </w:r>
      <w:r w:rsidRPr="00CB194B">
        <w:rPr>
          <w:rFonts w:cs="Times New Roman"/>
          <w:spacing w:val="-2"/>
          <w:szCs w:val="22"/>
          <w:cs/>
        </w:rPr>
        <w:t xml:space="preserve">. </w:t>
      </w:r>
      <w:r w:rsidRPr="0052748C">
        <w:rPr>
          <w:rFonts w:cs="Times New Roman"/>
          <w:spacing w:val="-2"/>
          <w:szCs w:val="22"/>
        </w:rPr>
        <w:t>The first installment will be repaid after 3 years and 6 months from the first drawdown date according to the details of installment as specified in the agreement</w:t>
      </w:r>
      <w:r w:rsidRPr="00CB194B">
        <w:rPr>
          <w:rFonts w:cs="Times New Roman"/>
          <w:spacing w:val="-2"/>
          <w:szCs w:val="22"/>
          <w:cs/>
        </w:rPr>
        <w:t>.</w:t>
      </w:r>
      <w:r w:rsidR="0052748C" w:rsidRPr="00CB194B">
        <w:rPr>
          <w:rFonts w:cs="Times New Roman"/>
          <w:spacing w:val="-2"/>
          <w:szCs w:val="22"/>
        </w:rPr>
        <w:t>U</w:t>
      </w:r>
      <w:r w:rsidRPr="00CB194B">
        <w:rPr>
          <w:rFonts w:cs="Times New Roman"/>
          <w:spacing w:val="-2"/>
          <w:szCs w:val="22"/>
        </w:rPr>
        <w:t>nder the loan agreement, the Company and the subsidiary must comply with certain conditions such as maintaining debt to equity ratio as specified in the agreement</w:t>
      </w:r>
      <w:r w:rsidRPr="00CB194B">
        <w:rPr>
          <w:rFonts w:cs="Times New Roman"/>
          <w:spacing w:val="-2"/>
          <w:szCs w:val="22"/>
          <w:cs/>
        </w:rPr>
        <w:t xml:space="preserve">. </w:t>
      </w:r>
      <w:r w:rsidRPr="00CB194B">
        <w:rPr>
          <w:rFonts w:cs="Times New Roman"/>
          <w:spacing w:val="-2"/>
          <w:szCs w:val="22"/>
        </w:rPr>
        <w:t>In addition, the Company issued a letter of undertaking to the financial institution under the condition that the Company will remain the major shareholder of the subsidiary with at least 7</w:t>
      </w:r>
      <w:r w:rsidRPr="00CB194B">
        <w:rPr>
          <w:rFonts w:cs="Times New Roman"/>
          <w:spacing w:val="-2"/>
          <w:szCs w:val="22"/>
          <w:cs/>
        </w:rPr>
        <w:t xml:space="preserve">5 </w:t>
      </w:r>
      <w:r w:rsidRPr="00CB194B">
        <w:rPr>
          <w:rFonts w:cs="Times New Roman"/>
          <w:spacing w:val="-2"/>
          <w:szCs w:val="22"/>
        </w:rPr>
        <w:t>percent shareholding and will provide financial support to the subsidiary until that subsidiary has settled its obligation as specified in the agreement</w:t>
      </w:r>
      <w:r w:rsidRPr="00CB194B">
        <w:rPr>
          <w:rFonts w:cs="Times New Roman"/>
          <w:spacing w:val="-2"/>
          <w:szCs w:val="22"/>
          <w:cs/>
        </w:rPr>
        <w:t>.</w:t>
      </w:r>
      <w:r w:rsidRPr="00CB194B">
        <w:rPr>
          <w:rFonts w:cs="Times New Roman"/>
          <w:spacing w:val="-2"/>
          <w:szCs w:val="22"/>
        </w:rPr>
        <w:t>The subsidiary had pledged investment properties</w:t>
      </w:r>
      <w:r w:rsidRPr="00CB194B">
        <w:rPr>
          <w:rFonts w:cs="Times New Roman"/>
          <w:spacing w:val="-2"/>
          <w:szCs w:val="22"/>
          <w:cs/>
        </w:rPr>
        <w:t xml:space="preserve"> </w:t>
      </w:r>
      <w:r w:rsidRPr="00CB194B">
        <w:rPr>
          <w:rFonts w:cs="Times New Roman"/>
          <w:spacing w:val="-2"/>
          <w:szCs w:val="22"/>
        </w:rPr>
        <w:t>and its future construction thereon with the financial institution as a guarantee for the long</w:t>
      </w:r>
      <w:r w:rsidRPr="00CB194B">
        <w:rPr>
          <w:rFonts w:cs="Times New Roman"/>
          <w:spacing w:val="-2"/>
          <w:szCs w:val="22"/>
          <w:cs/>
        </w:rPr>
        <w:t>-</w:t>
      </w:r>
      <w:r w:rsidR="0047572A" w:rsidRPr="00CB194B">
        <w:rPr>
          <w:rFonts w:cs="Times New Roman"/>
          <w:spacing w:val="-2"/>
          <w:szCs w:val="22"/>
        </w:rPr>
        <w:t>t</w:t>
      </w:r>
      <w:r w:rsidRPr="00CB194B">
        <w:rPr>
          <w:rFonts w:cs="Times New Roman"/>
          <w:spacing w:val="-2"/>
          <w:szCs w:val="22"/>
        </w:rPr>
        <w:t>erm loan from the financial institution as specified in the agreement</w:t>
      </w:r>
      <w:r w:rsidRPr="00CB194B">
        <w:rPr>
          <w:rFonts w:cs="Times New Roman"/>
          <w:spacing w:val="-2"/>
          <w:szCs w:val="22"/>
          <w:cs/>
        </w:rPr>
        <w:t>.</w:t>
      </w:r>
    </w:p>
    <w:p w14:paraId="6928F789" w14:textId="77777777" w:rsidR="00A07370" w:rsidRPr="00CB194B" w:rsidRDefault="00A07370" w:rsidP="00273860">
      <w:pPr>
        <w:rPr>
          <w:rFonts w:cs="Times New Roman"/>
          <w:sz w:val="10"/>
          <w:szCs w:val="12"/>
        </w:rPr>
      </w:pPr>
    </w:p>
    <w:p w14:paraId="63AD393B" w14:textId="77777777" w:rsidR="00D73B87" w:rsidRPr="00D73B87" w:rsidRDefault="00D73B87" w:rsidP="00CD4437">
      <w:pPr>
        <w:pStyle w:val="ListParagraph"/>
        <w:numPr>
          <w:ilvl w:val="0"/>
          <w:numId w:val="25"/>
        </w:numPr>
        <w:jc w:val="thaiDistribute"/>
        <w:rPr>
          <w:rFonts w:cs="Times New Roman"/>
        </w:rPr>
      </w:pPr>
      <w:r w:rsidRPr="00D73B87">
        <w:rPr>
          <w:rFonts w:cs="Times New Roman"/>
        </w:rPr>
        <w:t xml:space="preserve">The </w:t>
      </w:r>
      <w:r w:rsidR="009F11B1">
        <w:rPr>
          <w:rFonts w:cs="Times New Roman"/>
        </w:rPr>
        <w:t>GOLD’s subsidiar</w:t>
      </w:r>
      <w:r w:rsidRPr="00D73B87">
        <w:rPr>
          <w:rFonts w:cs="Times New Roman"/>
        </w:rPr>
        <w:t>ies</w:t>
      </w:r>
      <w:r w:rsidR="00601666">
        <w:rPr>
          <w:rFonts w:cs="Times New Roman"/>
        </w:rPr>
        <w:t xml:space="preserve"> have</w:t>
      </w:r>
      <w:r w:rsidRPr="00D73B87">
        <w:rPr>
          <w:rFonts w:cs="Times New Roman"/>
        </w:rPr>
        <w:t xml:space="preserve"> long-term loans from financial institutions carry interest at the minimum loan rate plus/minus a certain percentage per annum.</w:t>
      </w:r>
    </w:p>
    <w:p w14:paraId="07796CF2" w14:textId="77777777" w:rsidR="00D73B87" w:rsidRPr="00CB194B" w:rsidRDefault="00D73B87" w:rsidP="00CB194B">
      <w:pPr>
        <w:pStyle w:val="ListParagraph"/>
        <w:ind w:left="1070"/>
        <w:jc w:val="thaiDistribute"/>
        <w:rPr>
          <w:rFonts w:cs="Times New Roman"/>
          <w:sz w:val="14"/>
          <w:szCs w:val="20"/>
        </w:rPr>
      </w:pPr>
    </w:p>
    <w:p w14:paraId="58553197" w14:textId="77777777" w:rsidR="00D73B87" w:rsidRPr="00D73B87" w:rsidRDefault="00D73B87" w:rsidP="00CB194B">
      <w:pPr>
        <w:pStyle w:val="ListParagraph"/>
        <w:ind w:left="1070"/>
        <w:jc w:val="both"/>
        <w:rPr>
          <w:rFonts w:cs="Times New Roman"/>
        </w:rPr>
      </w:pPr>
      <w:r w:rsidRPr="00D73B87">
        <w:rPr>
          <w:rFonts w:cs="Times New Roman"/>
        </w:rPr>
        <w:t xml:space="preserve">For most of the </w:t>
      </w:r>
      <w:r w:rsidR="009F11B1">
        <w:rPr>
          <w:rFonts w:cs="Times New Roman"/>
        </w:rPr>
        <w:t>GOLD’s subsidiar</w:t>
      </w:r>
      <w:r w:rsidRPr="00D73B87">
        <w:rPr>
          <w:rFonts w:cs="Times New Roman"/>
        </w:rPr>
        <w:t xml:space="preserve">ies’ loans, their repayments of principal are generally due whenever a plot of land is redeemed from mortgage </w:t>
      </w:r>
      <w:r w:rsidR="00710073">
        <w:rPr>
          <w:rFonts w:cs="Times New Roman"/>
        </w:rPr>
        <w:t xml:space="preserve">and </w:t>
      </w:r>
      <w:r w:rsidR="00710073" w:rsidRPr="00D73B87">
        <w:rPr>
          <w:rFonts w:cs="Times New Roman"/>
        </w:rPr>
        <w:t>at the rates stipulated in the loan agreements</w:t>
      </w:r>
      <w:r w:rsidRPr="00D73B87">
        <w:rPr>
          <w:rFonts w:cs="Times New Roman"/>
        </w:rPr>
        <w:t xml:space="preserve"> to be repaid within a specific timeframe. The current portion of long-term loans from financial institutions has been presented based on annual sales projection which actual sales might be different from projection.</w:t>
      </w:r>
    </w:p>
    <w:p w14:paraId="575C581A" w14:textId="77777777" w:rsidR="00D73B87" w:rsidRPr="00CB194B" w:rsidRDefault="00D73B87" w:rsidP="007A6885">
      <w:pPr>
        <w:pStyle w:val="ListParagraph"/>
        <w:ind w:left="1070"/>
        <w:jc w:val="thaiDistribute"/>
        <w:rPr>
          <w:rFonts w:cs="Times New Roman"/>
          <w:sz w:val="12"/>
          <w:szCs w:val="18"/>
        </w:rPr>
      </w:pPr>
    </w:p>
    <w:p w14:paraId="3E5BB2D4" w14:textId="77777777" w:rsidR="00D73B87" w:rsidRPr="00CB194B" w:rsidRDefault="00D73B87" w:rsidP="00CB194B">
      <w:pPr>
        <w:pStyle w:val="ListParagraph"/>
        <w:ind w:left="1070"/>
        <w:jc w:val="both"/>
        <w:rPr>
          <w:rFonts w:cs="Times New Roman"/>
          <w:spacing w:val="-2"/>
        </w:rPr>
      </w:pPr>
      <w:r w:rsidRPr="00CB194B">
        <w:rPr>
          <w:rFonts w:cs="Times New Roman"/>
          <w:spacing w:val="-2"/>
        </w:rPr>
        <w:t xml:space="preserve">The loan agreements contain covenants and restrictions on the </w:t>
      </w:r>
      <w:r w:rsidR="009F11B1" w:rsidRPr="00CB194B">
        <w:rPr>
          <w:rFonts w:cs="Times New Roman"/>
          <w:spacing w:val="-2"/>
        </w:rPr>
        <w:t>GOLD’s subsidiar</w:t>
      </w:r>
      <w:r w:rsidRPr="00CB194B">
        <w:rPr>
          <w:rFonts w:cs="Times New Roman"/>
          <w:spacing w:val="-2"/>
        </w:rPr>
        <w:t xml:space="preserve">ies imposed by the lenders, related to such matters as the maintenance of a debt to equity ratio, a loan to property value ratio as per the valuation report, 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of </w:t>
      </w:r>
      <w:r w:rsidR="009F11B1" w:rsidRPr="00CB194B">
        <w:rPr>
          <w:rFonts w:cs="Times New Roman"/>
          <w:spacing w:val="-2"/>
        </w:rPr>
        <w:t>GOLD’s subsidiar</w:t>
      </w:r>
      <w:r w:rsidRPr="00CB194B">
        <w:rPr>
          <w:rFonts w:cs="Times New Roman"/>
          <w:spacing w:val="-2"/>
        </w:rPr>
        <w:t>y and guarantee of any other person.</w:t>
      </w:r>
    </w:p>
    <w:p w14:paraId="10510A75" w14:textId="73D5C463" w:rsidR="00D73B87" w:rsidRPr="00D73B87" w:rsidRDefault="009F11B1" w:rsidP="00CD4437">
      <w:pPr>
        <w:pStyle w:val="ListParagraph"/>
        <w:numPr>
          <w:ilvl w:val="0"/>
          <w:numId w:val="25"/>
        </w:numPr>
        <w:ind w:right="-72"/>
        <w:jc w:val="thaiDistribute"/>
        <w:rPr>
          <w:rFonts w:cs="Times New Roman"/>
        </w:rPr>
      </w:pPr>
      <w:r>
        <w:rPr>
          <w:rFonts w:cs="Times New Roman"/>
        </w:rPr>
        <w:t>GOLD’s subsidiar</w:t>
      </w:r>
      <w:r w:rsidR="00D73B87" w:rsidRPr="00D73B87">
        <w:rPr>
          <w:rFonts w:cs="Times New Roman"/>
        </w:rPr>
        <w:t>y issued notes payable to other person in order to pay for purchasing land which was avaled by financial institution in amounting to Baht 243.61 million and the term of notes payable is two years which will due in June 2020.</w:t>
      </w:r>
    </w:p>
    <w:p w14:paraId="100AEB2C" w14:textId="77777777" w:rsidR="00D73B87" w:rsidRPr="00D73B87" w:rsidRDefault="00D73B87" w:rsidP="00CB194B">
      <w:pPr>
        <w:pStyle w:val="ListParagraph"/>
        <w:ind w:left="1070"/>
        <w:rPr>
          <w:rFonts w:cs="Times New Roman"/>
        </w:rPr>
      </w:pPr>
    </w:p>
    <w:p w14:paraId="0DECA119" w14:textId="4D20A5D3" w:rsidR="007A6885" w:rsidRDefault="007A6885" w:rsidP="00CB194B">
      <w:pPr>
        <w:pStyle w:val="ListParagraph"/>
        <w:ind w:left="1070"/>
        <w:jc w:val="thaiDistribute"/>
        <w:rPr>
          <w:rFonts w:cs="Times New Roman"/>
        </w:rPr>
      </w:pPr>
    </w:p>
    <w:p w14:paraId="537510EE" w14:textId="77777777" w:rsidR="00F229E8" w:rsidRPr="006D353E" w:rsidRDefault="00F229E8" w:rsidP="00273860">
      <w:pPr>
        <w:rPr>
          <w:rFonts w:cs="Times New Roman"/>
        </w:rPr>
      </w:pPr>
    </w:p>
    <w:p w14:paraId="4D1765FC" w14:textId="77777777" w:rsidR="0015484A" w:rsidRPr="00CB194B" w:rsidRDefault="0015484A" w:rsidP="008E07AD">
      <w:pPr>
        <w:pStyle w:val="Heading6"/>
        <w:keepNext/>
        <w:ind w:left="540" w:hanging="540"/>
        <w:jc w:val="both"/>
        <w:rPr>
          <w:rFonts w:ascii="Times New Roman" w:hAnsi="Times New Roman"/>
          <w:sz w:val="24"/>
          <w:szCs w:val="24"/>
          <w:cs/>
        </w:rPr>
        <w:sectPr w:rsidR="0015484A" w:rsidRPr="00CB194B" w:rsidSect="00E735B0">
          <w:footerReference w:type="default" r:id="rId20"/>
          <w:pgSz w:w="11909" w:h="16834" w:code="9"/>
          <w:pgMar w:top="691" w:right="1019" w:bottom="576" w:left="1152" w:header="720" w:footer="720" w:gutter="0"/>
          <w:paperSrc w:first="7" w:other="7"/>
          <w:cols w:space="720"/>
          <w:noEndnote/>
          <w:docGrid w:linePitch="299"/>
        </w:sectPr>
      </w:pPr>
    </w:p>
    <w:p w14:paraId="15B04120" w14:textId="77777777" w:rsidR="008E07AD" w:rsidRPr="006D353E" w:rsidRDefault="008E07AD" w:rsidP="00A9313C">
      <w:pPr>
        <w:pStyle w:val="Heading6"/>
        <w:keepNext/>
        <w:ind w:left="540" w:firstLine="27"/>
        <w:jc w:val="both"/>
        <w:rPr>
          <w:rFonts w:ascii="Times New Roman" w:hAnsi="Times New Roman" w:cs="Times New Roman"/>
          <w:sz w:val="24"/>
          <w:szCs w:val="24"/>
        </w:rPr>
      </w:pPr>
      <w:r w:rsidRPr="006D353E">
        <w:rPr>
          <w:rFonts w:ascii="Times New Roman" w:hAnsi="Times New Roman" w:cs="Times New Roman"/>
          <w:sz w:val="24"/>
          <w:szCs w:val="24"/>
        </w:rPr>
        <w:t>2</w:t>
      </w:r>
      <w:r w:rsidR="00247789" w:rsidRPr="006D353E">
        <w:rPr>
          <w:rFonts w:ascii="Times New Roman" w:hAnsi="Times New Roman" w:cs="Times New Roman"/>
          <w:sz w:val="24"/>
          <w:szCs w:val="24"/>
        </w:rPr>
        <w:t>1</w:t>
      </w:r>
      <w:r w:rsidRPr="006D353E">
        <w:rPr>
          <w:rFonts w:ascii="Times New Roman" w:hAnsi="Times New Roman" w:cs="Times New Roman"/>
          <w:sz w:val="24"/>
          <w:szCs w:val="24"/>
        </w:rPr>
        <w:tab/>
        <w:t>Debentures</w:t>
      </w:r>
    </w:p>
    <w:p w14:paraId="25BF3487" w14:textId="77777777" w:rsidR="00273860" w:rsidRPr="006D353E" w:rsidRDefault="00273860" w:rsidP="00273860">
      <w:pPr>
        <w:rPr>
          <w:rFonts w:cs="Times New Roman"/>
        </w:rPr>
      </w:pPr>
    </w:p>
    <w:p w14:paraId="334EF8F5" w14:textId="77777777" w:rsidR="008E07AD" w:rsidRPr="006D353E" w:rsidRDefault="008E07AD" w:rsidP="00A9313C">
      <w:pPr>
        <w:tabs>
          <w:tab w:val="left" w:pos="540"/>
          <w:tab w:val="left" w:pos="630"/>
        </w:tabs>
        <w:ind w:left="1418"/>
        <w:jc w:val="both"/>
        <w:rPr>
          <w:rFonts w:cs="Times New Roman"/>
          <w:szCs w:val="22"/>
        </w:rPr>
      </w:pPr>
      <w:r w:rsidRPr="006D353E">
        <w:rPr>
          <w:rFonts w:cs="Times New Roman"/>
          <w:szCs w:val="22"/>
        </w:rPr>
        <w:t xml:space="preserve">Significant detail of </w:t>
      </w:r>
      <w:r w:rsidRPr="006D353E">
        <w:rPr>
          <w:rFonts w:cs="Times New Roman"/>
          <w:spacing w:val="-2"/>
          <w:szCs w:val="22"/>
        </w:rPr>
        <w:t>the debentures</w:t>
      </w:r>
      <w:r w:rsidRPr="00CB194B">
        <w:rPr>
          <w:rFonts w:cs="Times New Roman"/>
          <w:spacing w:val="-2"/>
          <w:szCs w:val="22"/>
          <w:cs/>
        </w:rPr>
        <w:t xml:space="preserve"> </w:t>
      </w:r>
      <w:r w:rsidRPr="006D353E">
        <w:rPr>
          <w:rFonts w:cs="Times New Roman"/>
          <w:spacing w:val="-2"/>
          <w:szCs w:val="22"/>
        </w:rPr>
        <w:t>as at 30 September 201</w:t>
      </w:r>
      <w:r w:rsidR="00E36229" w:rsidRPr="006D353E">
        <w:rPr>
          <w:rFonts w:cs="Times New Roman"/>
          <w:spacing w:val="-2"/>
          <w:szCs w:val="22"/>
        </w:rPr>
        <w:t>9</w:t>
      </w:r>
      <w:r w:rsidRPr="006D353E">
        <w:rPr>
          <w:rFonts w:cs="Times New Roman"/>
          <w:spacing w:val="-2"/>
          <w:szCs w:val="22"/>
        </w:rPr>
        <w:t xml:space="preserve"> and 201</w:t>
      </w:r>
      <w:r w:rsidR="00E36229" w:rsidRPr="006D353E">
        <w:rPr>
          <w:rFonts w:cs="Times New Roman"/>
          <w:spacing w:val="-2"/>
          <w:szCs w:val="22"/>
        </w:rPr>
        <w:t>8</w:t>
      </w:r>
      <w:r w:rsidRPr="006D353E">
        <w:rPr>
          <w:rFonts w:cs="Times New Roman"/>
          <w:szCs w:val="22"/>
        </w:rPr>
        <w:t xml:space="preserve"> were as follows</w:t>
      </w:r>
      <w:r w:rsidRPr="00CB194B">
        <w:rPr>
          <w:rFonts w:cs="Times New Roman"/>
          <w:szCs w:val="22"/>
          <w:cs/>
        </w:rPr>
        <w:t>:</w:t>
      </w:r>
    </w:p>
    <w:p w14:paraId="77B1A7A4" w14:textId="77777777" w:rsidR="00D17CC8" w:rsidRPr="006D353E" w:rsidRDefault="00D17CC8" w:rsidP="00273860">
      <w:pPr>
        <w:rPr>
          <w:rFonts w:cs="Times New Roman"/>
        </w:rPr>
      </w:pPr>
    </w:p>
    <w:tbl>
      <w:tblPr>
        <w:tblpPr w:leftFromText="180" w:rightFromText="180" w:vertAnchor="text" w:tblpX="1440" w:tblpY="1"/>
        <w:tblOverlap w:val="never"/>
        <w:tblW w:w="12900" w:type="dxa"/>
        <w:tblLayout w:type="fixed"/>
        <w:tblLook w:val="01E0" w:firstRow="1" w:lastRow="1" w:firstColumn="1" w:lastColumn="1" w:noHBand="0" w:noVBand="0"/>
      </w:tblPr>
      <w:tblGrid>
        <w:gridCol w:w="1416"/>
        <w:gridCol w:w="1702"/>
        <w:gridCol w:w="1841"/>
        <w:gridCol w:w="853"/>
        <w:gridCol w:w="1276"/>
        <w:gridCol w:w="1276"/>
        <w:gridCol w:w="240"/>
        <w:gridCol w:w="1177"/>
        <w:gridCol w:w="377"/>
        <w:gridCol w:w="47"/>
        <w:gridCol w:w="1272"/>
        <w:gridCol w:w="241"/>
        <w:gridCol w:w="1182"/>
      </w:tblGrid>
      <w:tr w:rsidR="008C6C5D" w:rsidRPr="006D353E" w14:paraId="6AE03868" w14:textId="77777777" w:rsidTr="00CB194B">
        <w:trPr>
          <w:trHeight w:val="68"/>
          <w:tblHeader/>
        </w:trPr>
        <w:tc>
          <w:tcPr>
            <w:tcW w:w="1416" w:type="dxa"/>
          </w:tcPr>
          <w:p w14:paraId="75793A35" w14:textId="77777777" w:rsidR="008C6C5D" w:rsidRPr="006D353E" w:rsidRDefault="008C6C5D" w:rsidP="0085539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702" w:type="dxa"/>
          </w:tcPr>
          <w:p w14:paraId="46BAF85E" w14:textId="77777777" w:rsidR="008C6C5D" w:rsidRPr="006D353E" w:rsidRDefault="008C6C5D" w:rsidP="0085539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841" w:type="dxa"/>
          </w:tcPr>
          <w:p w14:paraId="0DD70465"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3" w:type="dxa"/>
          </w:tcPr>
          <w:p w14:paraId="0CD04CCB"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76" w:type="dxa"/>
          </w:tcPr>
          <w:p w14:paraId="2E1EC0C5"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693" w:type="dxa"/>
            <w:gridSpan w:val="3"/>
          </w:tcPr>
          <w:p w14:paraId="6CD601CE"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cs="Times New Roman"/>
                <w:b/>
                <w:bCs/>
                <w:sz w:val="20"/>
              </w:rPr>
              <w:t>Consolidated</w:t>
            </w:r>
          </w:p>
        </w:tc>
        <w:tc>
          <w:tcPr>
            <w:tcW w:w="424" w:type="dxa"/>
            <w:gridSpan w:val="2"/>
          </w:tcPr>
          <w:p w14:paraId="69103D89"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695" w:type="dxa"/>
            <w:gridSpan w:val="3"/>
          </w:tcPr>
          <w:p w14:paraId="2F159ACB" w14:textId="77777777" w:rsidR="008C6C5D" w:rsidRPr="006D353E" w:rsidRDefault="008C6C5D" w:rsidP="00855393">
            <w:pPr>
              <w:tabs>
                <w:tab w:val="left" w:pos="227"/>
                <w:tab w:val="left" w:pos="360"/>
                <w:tab w:val="left" w:pos="454"/>
                <w:tab w:val="left" w:pos="680"/>
                <w:tab w:val="left" w:pos="900"/>
                <w:tab w:val="left" w:pos="1644"/>
                <w:tab w:val="left" w:pos="1871"/>
                <w:tab w:val="left" w:pos="2475"/>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r w:rsidRPr="006D353E">
              <w:rPr>
                <w:rFonts w:cs="Times New Roman"/>
                <w:b/>
                <w:bCs/>
                <w:sz w:val="20"/>
              </w:rPr>
              <w:t>Separate</w:t>
            </w:r>
          </w:p>
        </w:tc>
      </w:tr>
      <w:tr w:rsidR="008C6C5D" w:rsidRPr="006D353E" w14:paraId="3C547FF7" w14:textId="77777777" w:rsidTr="00CB194B">
        <w:trPr>
          <w:trHeight w:val="68"/>
          <w:tblHeader/>
        </w:trPr>
        <w:tc>
          <w:tcPr>
            <w:tcW w:w="1416" w:type="dxa"/>
          </w:tcPr>
          <w:p w14:paraId="36E0E5BE" w14:textId="77777777" w:rsidR="008C6C5D" w:rsidRPr="006D353E" w:rsidRDefault="008C6C5D" w:rsidP="0085539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702" w:type="dxa"/>
          </w:tcPr>
          <w:p w14:paraId="6CDA7C84" w14:textId="77777777" w:rsidR="008C6C5D" w:rsidRPr="006D353E" w:rsidRDefault="008C6C5D" w:rsidP="0085539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841" w:type="dxa"/>
          </w:tcPr>
          <w:p w14:paraId="14E7D3A2"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3" w:type="dxa"/>
          </w:tcPr>
          <w:p w14:paraId="1CAEB51C"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76" w:type="dxa"/>
          </w:tcPr>
          <w:p w14:paraId="7566C30B"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693" w:type="dxa"/>
            <w:gridSpan w:val="3"/>
          </w:tcPr>
          <w:p w14:paraId="02556EF7"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r w:rsidRPr="006D353E">
              <w:rPr>
                <w:rFonts w:cs="Times New Roman"/>
                <w:b/>
                <w:bCs/>
              </w:rPr>
              <w:t>financial statements</w:t>
            </w:r>
          </w:p>
        </w:tc>
        <w:tc>
          <w:tcPr>
            <w:tcW w:w="424" w:type="dxa"/>
            <w:gridSpan w:val="2"/>
          </w:tcPr>
          <w:p w14:paraId="228EB7D9"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p>
        </w:tc>
        <w:tc>
          <w:tcPr>
            <w:tcW w:w="2695" w:type="dxa"/>
            <w:gridSpan w:val="3"/>
          </w:tcPr>
          <w:p w14:paraId="582FC990" w14:textId="77777777" w:rsidR="008C6C5D" w:rsidRPr="006D353E" w:rsidRDefault="008C6C5D" w:rsidP="00855393">
            <w:pPr>
              <w:tabs>
                <w:tab w:val="left" w:pos="2280"/>
                <w:tab w:val="left" w:pos="2475"/>
                <w:tab w:val="left" w:pos="6322"/>
                <w:tab w:val="left" w:pos="6549"/>
                <w:tab w:val="right" w:pos="7470"/>
              </w:tabs>
              <w:spacing w:line="280" w:lineRule="exact"/>
              <w:ind w:left="-108" w:right="-108"/>
              <w:jc w:val="center"/>
              <w:rPr>
                <w:rFonts w:eastAsia="SimSun" w:cs="Times New Roman"/>
                <w:b/>
                <w:bCs/>
                <w:sz w:val="20"/>
                <w:szCs w:val="20"/>
              </w:rPr>
            </w:pPr>
            <w:r w:rsidRPr="006D353E">
              <w:rPr>
                <w:rFonts w:cs="Times New Roman"/>
                <w:b/>
                <w:bCs/>
              </w:rPr>
              <w:t>financial statements</w:t>
            </w:r>
          </w:p>
        </w:tc>
      </w:tr>
      <w:tr w:rsidR="008C6C5D" w:rsidRPr="006D353E" w14:paraId="6B8F4F41" w14:textId="77777777" w:rsidTr="00CB194B">
        <w:trPr>
          <w:trHeight w:val="68"/>
          <w:tblHeader/>
        </w:trPr>
        <w:tc>
          <w:tcPr>
            <w:tcW w:w="1416" w:type="dxa"/>
          </w:tcPr>
          <w:p w14:paraId="10BDFABA" w14:textId="77777777" w:rsidR="008C6C5D" w:rsidRPr="006D353E" w:rsidRDefault="008C6C5D" w:rsidP="0085539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6D353E">
              <w:rPr>
                <w:rFonts w:eastAsia="SimSun" w:cs="Times New Roman"/>
                <w:sz w:val="20"/>
                <w:szCs w:val="20"/>
              </w:rPr>
              <w:t>No</w:t>
            </w:r>
            <w:r w:rsidRPr="00CB194B">
              <w:rPr>
                <w:rFonts w:eastAsia="SimSun" w:cs="Times New Roman"/>
                <w:sz w:val="20"/>
                <w:szCs w:val="20"/>
                <w:cs/>
              </w:rPr>
              <w:t>.</w:t>
            </w:r>
          </w:p>
        </w:tc>
        <w:tc>
          <w:tcPr>
            <w:tcW w:w="1702" w:type="dxa"/>
          </w:tcPr>
          <w:p w14:paraId="63487CCC" w14:textId="77777777" w:rsidR="008C6C5D" w:rsidRPr="006D353E" w:rsidRDefault="008C6C5D" w:rsidP="0085539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6D353E">
              <w:rPr>
                <w:rFonts w:eastAsia="SimSun" w:cs="Times New Roman"/>
                <w:sz w:val="20"/>
                <w:szCs w:val="20"/>
              </w:rPr>
              <w:t>Issue date</w:t>
            </w:r>
          </w:p>
        </w:tc>
        <w:tc>
          <w:tcPr>
            <w:tcW w:w="1841" w:type="dxa"/>
          </w:tcPr>
          <w:p w14:paraId="6EE88608"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Maturity date</w:t>
            </w:r>
          </w:p>
        </w:tc>
        <w:tc>
          <w:tcPr>
            <w:tcW w:w="853" w:type="dxa"/>
          </w:tcPr>
          <w:p w14:paraId="696ADEA2"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Age</w:t>
            </w:r>
          </w:p>
        </w:tc>
        <w:tc>
          <w:tcPr>
            <w:tcW w:w="1276" w:type="dxa"/>
          </w:tcPr>
          <w:p w14:paraId="43EBE543"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Interest rate</w:t>
            </w:r>
          </w:p>
        </w:tc>
        <w:tc>
          <w:tcPr>
            <w:tcW w:w="1276" w:type="dxa"/>
          </w:tcPr>
          <w:p w14:paraId="4BC71135"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2019</w:t>
            </w:r>
          </w:p>
        </w:tc>
        <w:tc>
          <w:tcPr>
            <w:tcW w:w="240" w:type="dxa"/>
          </w:tcPr>
          <w:p w14:paraId="2EEBFE3D"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177" w:type="dxa"/>
          </w:tcPr>
          <w:p w14:paraId="2E8537CA"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2018</w:t>
            </w:r>
          </w:p>
        </w:tc>
        <w:tc>
          <w:tcPr>
            <w:tcW w:w="424" w:type="dxa"/>
            <w:gridSpan w:val="2"/>
          </w:tcPr>
          <w:p w14:paraId="47B9FAC0"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72" w:type="dxa"/>
          </w:tcPr>
          <w:p w14:paraId="44D584B2" w14:textId="77777777" w:rsidR="008C6C5D" w:rsidRPr="006D353E" w:rsidRDefault="008C6C5D" w:rsidP="0085539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2019</w:t>
            </w:r>
          </w:p>
        </w:tc>
        <w:tc>
          <w:tcPr>
            <w:tcW w:w="241" w:type="dxa"/>
          </w:tcPr>
          <w:p w14:paraId="4E507E8C" w14:textId="77777777" w:rsidR="008C6C5D" w:rsidRPr="006D353E" w:rsidRDefault="008C6C5D" w:rsidP="0085539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182" w:type="dxa"/>
          </w:tcPr>
          <w:p w14:paraId="0113B18E" w14:textId="77777777" w:rsidR="008C6C5D" w:rsidRPr="006D353E" w:rsidRDefault="008C6C5D" w:rsidP="0085539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388"/>
              <w:jc w:val="center"/>
              <w:rPr>
                <w:rFonts w:eastAsia="SimSun" w:cs="Times New Roman"/>
                <w:sz w:val="20"/>
                <w:szCs w:val="20"/>
              </w:rPr>
            </w:pPr>
            <w:r w:rsidRPr="006D353E">
              <w:rPr>
                <w:rFonts w:eastAsia="SimSun" w:cs="Times New Roman"/>
                <w:sz w:val="20"/>
                <w:szCs w:val="20"/>
              </w:rPr>
              <w:t>2018</w:t>
            </w:r>
          </w:p>
        </w:tc>
      </w:tr>
      <w:tr w:rsidR="00E0322E" w:rsidRPr="006D353E" w14:paraId="002792E5" w14:textId="77777777" w:rsidTr="00CB194B">
        <w:trPr>
          <w:trHeight w:val="68"/>
          <w:tblHeader/>
        </w:trPr>
        <w:tc>
          <w:tcPr>
            <w:tcW w:w="1416" w:type="dxa"/>
          </w:tcPr>
          <w:p w14:paraId="73E05311" w14:textId="77777777" w:rsidR="00E0322E" w:rsidRPr="006D353E" w:rsidRDefault="00E0322E" w:rsidP="00E0322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702" w:type="dxa"/>
          </w:tcPr>
          <w:p w14:paraId="7FDFB27A" w14:textId="77777777" w:rsidR="00E0322E" w:rsidRPr="006D353E" w:rsidRDefault="00E0322E" w:rsidP="00E0322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841" w:type="dxa"/>
          </w:tcPr>
          <w:p w14:paraId="43CEE38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3" w:type="dxa"/>
          </w:tcPr>
          <w:p w14:paraId="72FBEA4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76" w:type="dxa"/>
          </w:tcPr>
          <w:p w14:paraId="45580BD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76" w:type="dxa"/>
          </w:tcPr>
          <w:p w14:paraId="5DCA69B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40" w:type="dxa"/>
          </w:tcPr>
          <w:p w14:paraId="3946063E"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177" w:type="dxa"/>
          </w:tcPr>
          <w:p w14:paraId="4E6A48EC" w14:textId="77777777" w:rsidR="00E0322E" w:rsidRPr="00CB194B"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Cs/>
                <w:sz w:val="20"/>
                <w:szCs w:val="20"/>
              </w:rPr>
            </w:pPr>
            <w:r w:rsidRPr="00CB194B">
              <w:rPr>
                <w:bCs/>
                <w:spacing w:val="-4"/>
                <w:sz w:val="20"/>
              </w:rPr>
              <w:t>(As restated)</w:t>
            </w:r>
          </w:p>
        </w:tc>
        <w:tc>
          <w:tcPr>
            <w:tcW w:w="424" w:type="dxa"/>
            <w:gridSpan w:val="2"/>
          </w:tcPr>
          <w:p w14:paraId="5E7C5BC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72" w:type="dxa"/>
          </w:tcPr>
          <w:p w14:paraId="63D8C2AB"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41" w:type="dxa"/>
          </w:tcPr>
          <w:p w14:paraId="0DB105DF" w14:textId="77777777" w:rsidR="00E0322E" w:rsidRPr="006D353E" w:rsidRDefault="00E0322E" w:rsidP="00E0322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182" w:type="dxa"/>
          </w:tcPr>
          <w:p w14:paraId="5B3AF721" w14:textId="77777777" w:rsidR="00E0322E" w:rsidRPr="006D353E" w:rsidRDefault="00E0322E" w:rsidP="00E0322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388"/>
              <w:jc w:val="center"/>
              <w:rPr>
                <w:rFonts w:eastAsia="SimSun" w:cs="Times New Roman"/>
                <w:sz w:val="20"/>
                <w:szCs w:val="20"/>
              </w:rPr>
            </w:pPr>
          </w:p>
        </w:tc>
      </w:tr>
      <w:tr w:rsidR="00E0322E" w:rsidRPr="006D353E" w14:paraId="49391723" w14:textId="77777777" w:rsidTr="00CB194B">
        <w:trPr>
          <w:trHeight w:val="68"/>
          <w:tblHeader/>
        </w:trPr>
        <w:tc>
          <w:tcPr>
            <w:tcW w:w="1416" w:type="dxa"/>
          </w:tcPr>
          <w:p w14:paraId="093B0FDF" w14:textId="77777777" w:rsidR="00E0322E" w:rsidRPr="006D353E" w:rsidRDefault="00E0322E" w:rsidP="00E0322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 w:val="20"/>
                <w:szCs w:val="20"/>
                <w:u w:val="single"/>
              </w:rPr>
            </w:pPr>
          </w:p>
        </w:tc>
        <w:tc>
          <w:tcPr>
            <w:tcW w:w="1702" w:type="dxa"/>
          </w:tcPr>
          <w:p w14:paraId="39DC85B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u w:val="single"/>
                <w:cs/>
              </w:rPr>
            </w:pPr>
          </w:p>
        </w:tc>
        <w:tc>
          <w:tcPr>
            <w:tcW w:w="1841" w:type="dxa"/>
          </w:tcPr>
          <w:p w14:paraId="5C02FCC3" w14:textId="77777777" w:rsidR="00E0322E" w:rsidRPr="006D353E" w:rsidRDefault="00E0322E" w:rsidP="00E0322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3" w:type="dxa"/>
          </w:tcPr>
          <w:p w14:paraId="79A7AB57" w14:textId="41D0A501" w:rsidR="00E0322E" w:rsidRPr="006D353E" w:rsidRDefault="00E0322E" w:rsidP="00E0322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rPr>
            </w:pPr>
            <w:r w:rsidRPr="00CB194B">
              <w:rPr>
                <w:rFonts w:eastAsia="SimSun" w:cs="Times New Roman"/>
                <w:i/>
                <w:iCs/>
                <w:sz w:val="20"/>
                <w:szCs w:val="20"/>
                <w:cs/>
              </w:rPr>
              <w:t>(</w:t>
            </w:r>
            <w:r w:rsidRPr="006D353E">
              <w:rPr>
                <w:rFonts w:eastAsia="SimSun" w:cs="Times New Roman"/>
                <w:i/>
                <w:iCs/>
                <w:sz w:val="20"/>
                <w:szCs w:val="20"/>
              </w:rPr>
              <w:t>Year</w:t>
            </w:r>
            <w:r w:rsidRPr="00CB194B">
              <w:rPr>
                <w:rFonts w:eastAsia="SimSun" w:cs="Times New Roman"/>
                <w:i/>
                <w:iCs/>
                <w:sz w:val="20"/>
                <w:szCs w:val="20"/>
                <w:cs/>
              </w:rPr>
              <w:t>)</w:t>
            </w:r>
          </w:p>
        </w:tc>
        <w:tc>
          <w:tcPr>
            <w:tcW w:w="1276" w:type="dxa"/>
          </w:tcPr>
          <w:p w14:paraId="30651507" w14:textId="2EE60443" w:rsidR="00E0322E" w:rsidRPr="00CB194B" w:rsidRDefault="00E0322E" w:rsidP="00E0322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rPr>
            </w:pPr>
            <w:r w:rsidRPr="00CB194B">
              <w:rPr>
                <w:rFonts w:eastAsia="SimSun" w:cs="Times New Roman"/>
                <w:i/>
                <w:iCs/>
                <w:spacing w:val="-10"/>
                <w:sz w:val="20"/>
                <w:szCs w:val="20"/>
                <w:cs/>
              </w:rPr>
              <w:t xml:space="preserve">(% </w:t>
            </w:r>
            <w:r w:rsidRPr="00CB194B">
              <w:rPr>
                <w:rFonts w:eastAsia="SimSun" w:cs="Times New Roman"/>
                <w:i/>
                <w:iCs/>
                <w:spacing w:val="-10"/>
                <w:sz w:val="20"/>
                <w:szCs w:val="20"/>
              </w:rPr>
              <w:t>per annum</w:t>
            </w:r>
            <w:r w:rsidRPr="00CB194B">
              <w:rPr>
                <w:rFonts w:eastAsia="SimSun" w:cs="Times New Roman"/>
                <w:i/>
                <w:iCs/>
                <w:spacing w:val="-10"/>
                <w:sz w:val="20"/>
                <w:szCs w:val="20"/>
                <w:cs/>
              </w:rPr>
              <w:t>)</w:t>
            </w:r>
          </w:p>
        </w:tc>
        <w:tc>
          <w:tcPr>
            <w:tcW w:w="5812" w:type="dxa"/>
            <w:gridSpan w:val="8"/>
          </w:tcPr>
          <w:p w14:paraId="30E48117" w14:textId="756849CC"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r w:rsidRPr="00CB194B">
              <w:rPr>
                <w:rFonts w:eastAsia="SimSun" w:cs="Times New Roman"/>
                <w:i/>
                <w:iCs/>
                <w:sz w:val="20"/>
                <w:szCs w:val="20"/>
                <w:cs/>
              </w:rPr>
              <w:t>(</w:t>
            </w:r>
            <w:r w:rsidRPr="006D353E">
              <w:rPr>
                <w:rFonts w:eastAsia="SimSun" w:cs="Times New Roman"/>
                <w:i/>
                <w:iCs/>
                <w:sz w:val="20"/>
                <w:szCs w:val="20"/>
              </w:rPr>
              <w:t>in million Baht</w:t>
            </w:r>
            <w:r w:rsidRPr="00CB194B">
              <w:rPr>
                <w:rFonts w:eastAsia="SimSun" w:cs="Times New Roman"/>
                <w:i/>
                <w:iCs/>
                <w:sz w:val="20"/>
                <w:szCs w:val="20"/>
                <w:cs/>
              </w:rPr>
              <w:t>)</w:t>
            </w:r>
          </w:p>
        </w:tc>
      </w:tr>
      <w:tr w:rsidR="00E0322E" w:rsidRPr="006D353E" w14:paraId="129832CC" w14:textId="77777777" w:rsidTr="00CB194B">
        <w:trPr>
          <w:trHeight w:val="68"/>
        </w:trPr>
        <w:tc>
          <w:tcPr>
            <w:tcW w:w="3118" w:type="dxa"/>
            <w:gridSpan w:val="2"/>
            <w:vAlign w:val="center"/>
          </w:tcPr>
          <w:p w14:paraId="2E397401" w14:textId="77777777" w:rsidR="00E0322E" w:rsidRPr="007A6885" w:rsidRDefault="00E0322E" w:rsidP="00CB194B">
            <w:pPr>
              <w:tabs>
                <w:tab w:val="left" w:pos="3515"/>
                <w:tab w:val="left" w:pos="3742"/>
                <w:tab w:val="left" w:pos="4451"/>
                <w:tab w:val="left" w:pos="4678"/>
                <w:tab w:val="left" w:pos="5387"/>
                <w:tab w:val="left" w:pos="5613"/>
                <w:tab w:val="left" w:pos="6322"/>
                <w:tab w:val="left" w:pos="6549"/>
                <w:tab w:val="right" w:pos="7470"/>
              </w:tabs>
              <w:spacing w:line="280" w:lineRule="exact"/>
              <w:ind w:left="-108" w:right="-502" w:firstLine="449"/>
              <w:rPr>
                <w:rFonts w:eastAsia="SimSun" w:cs="Times New Roman"/>
                <w:i/>
                <w:iCs/>
                <w:sz w:val="20"/>
                <w:szCs w:val="20"/>
                <w:u w:val="single"/>
                <w:cs/>
              </w:rPr>
            </w:pPr>
            <w:r w:rsidRPr="00CB194B">
              <w:rPr>
                <w:rFonts w:eastAsia="SimSun" w:cs="Times New Roman"/>
                <w:i/>
                <w:iCs/>
                <w:sz w:val="20"/>
                <w:szCs w:val="20"/>
              </w:rPr>
              <w:t>Issued by Company</w:t>
            </w:r>
          </w:p>
        </w:tc>
        <w:tc>
          <w:tcPr>
            <w:tcW w:w="1841" w:type="dxa"/>
          </w:tcPr>
          <w:p w14:paraId="6D241F7B" w14:textId="77777777" w:rsidR="00E0322E" w:rsidRPr="006D353E" w:rsidRDefault="00E0322E" w:rsidP="00E0322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3" w:type="dxa"/>
          </w:tcPr>
          <w:p w14:paraId="1DD898B6" w14:textId="77777777" w:rsidR="00E0322E" w:rsidRPr="006D353E" w:rsidDel="003E3A3D" w:rsidRDefault="00E0322E" w:rsidP="00E0322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cs/>
              </w:rPr>
            </w:pPr>
          </w:p>
        </w:tc>
        <w:tc>
          <w:tcPr>
            <w:tcW w:w="1276" w:type="dxa"/>
          </w:tcPr>
          <w:p w14:paraId="19674EAB" w14:textId="77777777" w:rsidR="00E0322E" w:rsidRPr="0047572A" w:rsidDel="003E3A3D" w:rsidRDefault="00E0322E" w:rsidP="00E0322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cs/>
              </w:rPr>
            </w:pPr>
          </w:p>
        </w:tc>
        <w:tc>
          <w:tcPr>
            <w:tcW w:w="5812" w:type="dxa"/>
            <w:gridSpan w:val="8"/>
          </w:tcPr>
          <w:p w14:paraId="2B41B3B7" w14:textId="77777777" w:rsidR="00E0322E" w:rsidRPr="006D353E" w:rsidDel="003E3A3D"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p>
        </w:tc>
      </w:tr>
      <w:tr w:rsidR="00E0322E" w:rsidRPr="006D353E" w14:paraId="015BBEAB" w14:textId="77777777" w:rsidTr="00CB194B">
        <w:tc>
          <w:tcPr>
            <w:tcW w:w="1416" w:type="dxa"/>
          </w:tcPr>
          <w:p w14:paraId="73E1823D"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6</w:t>
            </w:r>
            <w:r w:rsidRPr="00CB194B">
              <w:rPr>
                <w:rFonts w:eastAsia="SimSun" w:cs="Times New Roman"/>
                <w:sz w:val="20"/>
                <w:szCs w:val="20"/>
                <w:cs/>
              </w:rPr>
              <w:t>/</w:t>
            </w:r>
            <w:r w:rsidRPr="006D353E">
              <w:rPr>
                <w:rFonts w:eastAsia="SimSun" w:cs="Times New Roman"/>
                <w:sz w:val="20"/>
                <w:szCs w:val="20"/>
              </w:rPr>
              <w:t>2012</w:t>
            </w:r>
          </w:p>
        </w:tc>
        <w:tc>
          <w:tcPr>
            <w:tcW w:w="1702" w:type="dxa"/>
          </w:tcPr>
          <w:p w14:paraId="2D4E5EF7"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6D353E">
              <w:rPr>
                <w:rFonts w:eastAsia="SimSun" w:cs="Times New Roman"/>
                <w:sz w:val="20"/>
                <w:szCs w:val="20"/>
              </w:rPr>
              <w:t>26 September</w:t>
            </w:r>
            <w:r w:rsidRPr="00CB194B">
              <w:rPr>
                <w:rFonts w:eastAsia="SimSun" w:cs="Times New Roman"/>
                <w:sz w:val="20"/>
                <w:szCs w:val="20"/>
                <w:cs/>
              </w:rPr>
              <w:t xml:space="preserve"> </w:t>
            </w:r>
            <w:r w:rsidRPr="006D353E">
              <w:rPr>
                <w:rFonts w:eastAsia="SimSun" w:cs="Times New Roman"/>
                <w:sz w:val="20"/>
                <w:szCs w:val="20"/>
              </w:rPr>
              <w:t>2012</w:t>
            </w:r>
          </w:p>
        </w:tc>
        <w:tc>
          <w:tcPr>
            <w:tcW w:w="1841" w:type="dxa"/>
          </w:tcPr>
          <w:p w14:paraId="329DE68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26</w:t>
            </w:r>
            <w:r w:rsidRPr="00CB194B">
              <w:rPr>
                <w:rFonts w:eastAsia="SimSun" w:cs="Times New Roman"/>
                <w:sz w:val="20"/>
                <w:szCs w:val="20"/>
                <w:cs/>
              </w:rPr>
              <w:t xml:space="preserve"> </w:t>
            </w:r>
            <w:r w:rsidRPr="006D353E">
              <w:rPr>
                <w:rFonts w:eastAsia="SimSun" w:cs="Times New Roman"/>
                <w:sz w:val="20"/>
                <w:szCs w:val="20"/>
              </w:rPr>
              <w:t>September</w:t>
            </w:r>
            <w:r w:rsidRPr="00CB194B">
              <w:rPr>
                <w:rFonts w:eastAsia="SimSun" w:cs="Times New Roman"/>
                <w:sz w:val="20"/>
                <w:szCs w:val="20"/>
                <w:cs/>
              </w:rPr>
              <w:t xml:space="preserve"> </w:t>
            </w:r>
            <w:r w:rsidRPr="006D353E">
              <w:rPr>
                <w:rFonts w:eastAsia="SimSun" w:cs="Times New Roman"/>
                <w:sz w:val="20"/>
                <w:szCs w:val="20"/>
              </w:rPr>
              <w:t>2022</w:t>
            </w:r>
          </w:p>
        </w:tc>
        <w:tc>
          <w:tcPr>
            <w:tcW w:w="853" w:type="dxa"/>
          </w:tcPr>
          <w:p w14:paraId="6EA07BE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10</w:t>
            </w:r>
          </w:p>
        </w:tc>
        <w:tc>
          <w:tcPr>
            <w:tcW w:w="1276" w:type="dxa"/>
          </w:tcPr>
          <w:p w14:paraId="1DBDA6EF" w14:textId="77777777" w:rsidR="00E0322E" w:rsidRPr="006D353E" w:rsidRDefault="00E0322E" w:rsidP="00CB194B">
            <w:pPr>
              <w:tabs>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CB194B">
              <w:rPr>
                <w:rFonts w:eastAsia="SimSun" w:cs="Times New Roman"/>
                <w:sz w:val="20"/>
                <w:szCs w:val="20"/>
                <w:cs/>
              </w:rPr>
              <w:t>.</w:t>
            </w:r>
            <w:r w:rsidRPr="006D353E">
              <w:rPr>
                <w:rFonts w:eastAsia="SimSun" w:cs="Times New Roman"/>
                <w:sz w:val="20"/>
                <w:szCs w:val="20"/>
              </w:rPr>
              <w:t>90</w:t>
            </w:r>
          </w:p>
        </w:tc>
        <w:tc>
          <w:tcPr>
            <w:tcW w:w="1276" w:type="dxa"/>
          </w:tcPr>
          <w:p w14:paraId="0FB9CED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r w:rsidRPr="006D353E">
              <w:rPr>
                <w:rFonts w:eastAsia="SimSun" w:cs="Times New Roman"/>
                <w:sz w:val="20"/>
                <w:szCs w:val="20"/>
              </w:rPr>
              <w:t>1,000</w:t>
            </w:r>
          </w:p>
        </w:tc>
        <w:tc>
          <w:tcPr>
            <w:tcW w:w="240" w:type="dxa"/>
          </w:tcPr>
          <w:p w14:paraId="66416B9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76C97D5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r w:rsidRPr="006D353E">
              <w:rPr>
                <w:rFonts w:eastAsia="SimSun" w:cs="Times New Roman"/>
                <w:sz w:val="20"/>
                <w:szCs w:val="20"/>
              </w:rPr>
              <w:t>1,000</w:t>
            </w:r>
          </w:p>
        </w:tc>
        <w:tc>
          <w:tcPr>
            <w:tcW w:w="377" w:type="dxa"/>
          </w:tcPr>
          <w:p w14:paraId="2ADB15C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p>
        </w:tc>
        <w:tc>
          <w:tcPr>
            <w:tcW w:w="1319" w:type="dxa"/>
            <w:gridSpan w:val="2"/>
          </w:tcPr>
          <w:p w14:paraId="31DF47BD"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CB194B">
              <w:rPr>
                <w:rFonts w:eastAsia="SimSun" w:cs="Times New Roman"/>
                <w:szCs w:val="22"/>
              </w:rPr>
              <w:t>1,000</w:t>
            </w:r>
          </w:p>
        </w:tc>
        <w:tc>
          <w:tcPr>
            <w:tcW w:w="241" w:type="dxa"/>
          </w:tcPr>
          <w:p w14:paraId="5DCFEC55"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0CAA6E7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r w:rsidRPr="006D353E">
              <w:rPr>
                <w:rFonts w:eastAsia="SimSun" w:cs="Times New Roman"/>
                <w:sz w:val="20"/>
                <w:szCs w:val="20"/>
              </w:rPr>
              <w:t>1,000</w:t>
            </w:r>
          </w:p>
        </w:tc>
      </w:tr>
      <w:tr w:rsidR="00E0322E" w:rsidRPr="006D353E" w14:paraId="2D629403" w14:textId="77777777" w:rsidTr="00CB194B">
        <w:tc>
          <w:tcPr>
            <w:tcW w:w="1416" w:type="dxa"/>
          </w:tcPr>
          <w:p w14:paraId="37AE62E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2013</w:t>
            </w:r>
          </w:p>
        </w:tc>
        <w:tc>
          <w:tcPr>
            <w:tcW w:w="1702" w:type="dxa"/>
          </w:tcPr>
          <w:p w14:paraId="38148438"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2013</w:t>
            </w:r>
          </w:p>
        </w:tc>
        <w:tc>
          <w:tcPr>
            <w:tcW w:w="1841" w:type="dxa"/>
          </w:tcPr>
          <w:p w14:paraId="062130EA"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15</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2020</w:t>
            </w:r>
          </w:p>
        </w:tc>
        <w:tc>
          <w:tcPr>
            <w:tcW w:w="853" w:type="dxa"/>
          </w:tcPr>
          <w:p w14:paraId="425E28F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7</w:t>
            </w:r>
          </w:p>
        </w:tc>
        <w:tc>
          <w:tcPr>
            <w:tcW w:w="1276" w:type="dxa"/>
          </w:tcPr>
          <w:p w14:paraId="31559EA3"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CB194B">
              <w:rPr>
                <w:rFonts w:eastAsia="SimSun" w:cs="Times New Roman"/>
                <w:sz w:val="20"/>
                <w:szCs w:val="20"/>
                <w:cs/>
              </w:rPr>
              <w:t>.</w:t>
            </w:r>
            <w:r w:rsidRPr="006D353E">
              <w:rPr>
                <w:rFonts w:eastAsia="SimSun" w:cs="Times New Roman"/>
                <w:sz w:val="20"/>
                <w:szCs w:val="20"/>
              </w:rPr>
              <w:t>30</w:t>
            </w:r>
          </w:p>
        </w:tc>
        <w:tc>
          <w:tcPr>
            <w:tcW w:w="1276" w:type="dxa"/>
          </w:tcPr>
          <w:p w14:paraId="3CB39B1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500</w:t>
            </w:r>
          </w:p>
        </w:tc>
        <w:tc>
          <w:tcPr>
            <w:tcW w:w="240" w:type="dxa"/>
          </w:tcPr>
          <w:p w14:paraId="5150E2CC"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27197D1C"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500</w:t>
            </w:r>
          </w:p>
        </w:tc>
        <w:tc>
          <w:tcPr>
            <w:tcW w:w="377" w:type="dxa"/>
          </w:tcPr>
          <w:p w14:paraId="17E15C3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3B9B5092"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eastAsia="SimSun" w:cs="Times New Roman"/>
                <w:szCs w:val="22"/>
              </w:rPr>
              <w:t>500</w:t>
            </w:r>
          </w:p>
        </w:tc>
        <w:tc>
          <w:tcPr>
            <w:tcW w:w="241" w:type="dxa"/>
          </w:tcPr>
          <w:p w14:paraId="506EB96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42CC298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500</w:t>
            </w:r>
          </w:p>
        </w:tc>
      </w:tr>
      <w:tr w:rsidR="00E0322E" w:rsidRPr="006D353E" w14:paraId="091741AB" w14:textId="77777777" w:rsidTr="00CB194B">
        <w:tc>
          <w:tcPr>
            <w:tcW w:w="1416" w:type="dxa"/>
          </w:tcPr>
          <w:p w14:paraId="39D4FAC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5</w:t>
            </w:r>
            <w:r w:rsidRPr="00CB194B">
              <w:rPr>
                <w:rFonts w:eastAsia="SimSun" w:cs="Times New Roman"/>
                <w:sz w:val="20"/>
                <w:szCs w:val="20"/>
                <w:cs/>
              </w:rPr>
              <w:t>/</w:t>
            </w:r>
            <w:r w:rsidRPr="006D353E">
              <w:rPr>
                <w:rFonts w:eastAsia="SimSun" w:cs="Times New Roman"/>
                <w:sz w:val="20"/>
                <w:szCs w:val="20"/>
              </w:rPr>
              <w:t>2013</w:t>
            </w:r>
          </w:p>
        </w:tc>
        <w:tc>
          <w:tcPr>
            <w:tcW w:w="1702" w:type="dxa"/>
          </w:tcPr>
          <w:p w14:paraId="3AA4726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October</w:t>
            </w:r>
            <w:r w:rsidRPr="00CB194B">
              <w:rPr>
                <w:rFonts w:eastAsia="SimSun" w:cs="Times New Roman"/>
                <w:sz w:val="20"/>
                <w:szCs w:val="20"/>
                <w:cs/>
              </w:rPr>
              <w:t xml:space="preserve"> </w:t>
            </w:r>
            <w:r w:rsidRPr="006D353E">
              <w:rPr>
                <w:rFonts w:eastAsia="SimSun" w:cs="Times New Roman"/>
                <w:sz w:val="20"/>
                <w:szCs w:val="20"/>
              </w:rPr>
              <w:t>2013</w:t>
            </w:r>
          </w:p>
        </w:tc>
        <w:tc>
          <w:tcPr>
            <w:tcW w:w="1841" w:type="dxa"/>
          </w:tcPr>
          <w:p w14:paraId="51C61E1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October</w:t>
            </w:r>
            <w:r w:rsidRPr="00CB194B">
              <w:rPr>
                <w:rFonts w:eastAsia="SimSun" w:cs="Times New Roman"/>
                <w:sz w:val="20"/>
                <w:szCs w:val="20"/>
                <w:cs/>
              </w:rPr>
              <w:t xml:space="preserve"> </w:t>
            </w:r>
            <w:r w:rsidRPr="006D353E">
              <w:rPr>
                <w:rFonts w:eastAsia="SimSun" w:cs="Times New Roman"/>
                <w:sz w:val="20"/>
                <w:szCs w:val="20"/>
              </w:rPr>
              <w:t>2019</w:t>
            </w:r>
          </w:p>
        </w:tc>
        <w:tc>
          <w:tcPr>
            <w:tcW w:w="853" w:type="dxa"/>
          </w:tcPr>
          <w:p w14:paraId="387DC43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6</w:t>
            </w:r>
          </w:p>
        </w:tc>
        <w:tc>
          <w:tcPr>
            <w:tcW w:w="1276" w:type="dxa"/>
          </w:tcPr>
          <w:p w14:paraId="4BDDDDC8"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CB194B">
              <w:rPr>
                <w:rFonts w:eastAsia="SimSun" w:cs="Times New Roman"/>
                <w:sz w:val="20"/>
                <w:szCs w:val="20"/>
                <w:cs/>
              </w:rPr>
              <w:t>.</w:t>
            </w:r>
            <w:r w:rsidRPr="006D353E">
              <w:rPr>
                <w:rFonts w:eastAsia="SimSun" w:cs="Times New Roman"/>
                <w:sz w:val="20"/>
                <w:szCs w:val="20"/>
              </w:rPr>
              <w:t>85</w:t>
            </w:r>
          </w:p>
        </w:tc>
        <w:tc>
          <w:tcPr>
            <w:tcW w:w="1276" w:type="dxa"/>
          </w:tcPr>
          <w:p w14:paraId="19920D0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620</w:t>
            </w:r>
          </w:p>
        </w:tc>
        <w:tc>
          <w:tcPr>
            <w:tcW w:w="240" w:type="dxa"/>
          </w:tcPr>
          <w:p w14:paraId="130AE1C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238411B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620</w:t>
            </w:r>
          </w:p>
        </w:tc>
        <w:tc>
          <w:tcPr>
            <w:tcW w:w="377" w:type="dxa"/>
          </w:tcPr>
          <w:p w14:paraId="1CA785F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61CA7C2A"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eastAsia="SimSun" w:cs="Times New Roman"/>
                <w:szCs w:val="22"/>
              </w:rPr>
              <w:t>620</w:t>
            </w:r>
          </w:p>
        </w:tc>
        <w:tc>
          <w:tcPr>
            <w:tcW w:w="241" w:type="dxa"/>
          </w:tcPr>
          <w:p w14:paraId="300A3CA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13C509D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620</w:t>
            </w:r>
          </w:p>
        </w:tc>
      </w:tr>
      <w:tr w:rsidR="00E0322E" w:rsidRPr="006D353E" w14:paraId="4FC63E66" w14:textId="77777777" w:rsidTr="00CB194B">
        <w:tc>
          <w:tcPr>
            <w:tcW w:w="1416" w:type="dxa"/>
          </w:tcPr>
          <w:p w14:paraId="5C3EF85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2014</w:t>
            </w:r>
          </w:p>
        </w:tc>
        <w:tc>
          <w:tcPr>
            <w:tcW w:w="1702" w:type="dxa"/>
          </w:tcPr>
          <w:p w14:paraId="76C901EE"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17</w:t>
            </w:r>
            <w:r w:rsidRPr="00CB194B">
              <w:rPr>
                <w:rFonts w:eastAsia="SimSun" w:cs="Times New Roman"/>
                <w:sz w:val="20"/>
                <w:szCs w:val="20"/>
                <w:cs/>
              </w:rPr>
              <w:t xml:space="preserve"> </w:t>
            </w:r>
            <w:r w:rsidRPr="006D353E">
              <w:rPr>
                <w:rFonts w:eastAsia="SimSun" w:cs="Times New Roman"/>
                <w:sz w:val="20"/>
                <w:szCs w:val="20"/>
              </w:rPr>
              <w:t>January</w:t>
            </w:r>
            <w:r w:rsidRPr="00CB194B">
              <w:rPr>
                <w:rFonts w:eastAsia="SimSun" w:cs="Times New Roman"/>
                <w:sz w:val="20"/>
                <w:szCs w:val="20"/>
                <w:cs/>
              </w:rPr>
              <w:t xml:space="preserve"> </w:t>
            </w:r>
            <w:r w:rsidRPr="006D353E">
              <w:rPr>
                <w:rFonts w:eastAsia="SimSun" w:cs="Times New Roman"/>
                <w:sz w:val="20"/>
                <w:szCs w:val="20"/>
              </w:rPr>
              <w:t>2014</w:t>
            </w:r>
          </w:p>
        </w:tc>
        <w:tc>
          <w:tcPr>
            <w:tcW w:w="1841" w:type="dxa"/>
          </w:tcPr>
          <w:p w14:paraId="185C04B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17</w:t>
            </w:r>
            <w:r w:rsidRPr="00CB194B">
              <w:rPr>
                <w:rFonts w:eastAsia="SimSun" w:cs="Times New Roman"/>
                <w:sz w:val="20"/>
                <w:szCs w:val="20"/>
                <w:cs/>
              </w:rPr>
              <w:t xml:space="preserve"> </w:t>
            </w:r>
            <w:r w:rsidRPr="006D353E">
              <w:rPr>
                <w:rFonts w:eastAsia="SimSun" w:cs="Times New Roman"/>
                <w:sz w:val="20"/>
                <w:szCs w:val="20"/>
              </w:rPr>
              <w:t>January</w:t>
            </w:r>
            <w:r w:rsidRPr="00CB194B">
              <w:rPr>
                <w:rFonts w:eastAsia="SimSun" w:cs="Times New Roman"/>
                <w:sz w:val="20"/>
                <w:szCs w:val="20"/>
                <w:cs/>
              </w:rPr>
              <w:t xml:space="preserve"> </w:t>
            </w:r>
            <w:r w:rsidRPr="006D353E">
              <w:rPr>
                <w:rFonts w:eastAsia="SimSun" w:cs="Times New Roman"/>
                <w:sz w:val="20"/>
                <w:szCs w:val="20"/>
              </w:rPr>
              <w:t>2019</w:t>
            </w:r>
          </w:p>
        </w:tc>
        <w:tc>
          <w:tcPr>
            <w:tcW w:w="853" w:type="dxa"/>
          </w:tcPr>
          <w:p w14:paraId="1D2EBB7A"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5</w:t>
            </w:r>
          </w:p>
        </w:tc>
        <w:tc>
          <w:tcPr>
            <w:tcW w:w="1276" w:type="dxa"/>
          </w:tcPr>
          <w:p w14:paraId="24DAF19E"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CB194B">
              <w:rPr>
                <w:rFonts w:eastAsia="SimSun" w:cs="Times New Roman"/>
                <w:sz w:val="20"/>
                <w:szCs w:val="20"/>
                <w:cs/>
              </w:rPr>
              <w:t>.</w:t>
            </w:r>
            <w:r w:rsidRPr="006D353E">
              <w:rPr>
                <w:rFonts w:eastAsia="SimSun" w:cs="Times New Roman"/>
                <w:sz w:val="20"/>
                <w:szCs w:val="20"/>
              </w:rPr>
              <w:t>71</w:t>
            </w:r>
          </w:p>
        </w:tc>
        <w:tc>
          <w:tcPr>
            <w:tcW w:w="1276" w:type="dxa"/>
          </w:tcPr>
          <w:p w14:paraId="7E73FA02" w14:textId="77777777" w:rsidR="00E0322E" w:rsidRPr="006D353E"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 w:val="20"/>
                <w:szCs w:val="20"/>
              </w:rPr>
            </w:pPr>
            <w:r w:rsidRPr="00CB194B">
              <w:rPr>
                <w:rFonts w:eastAsia="SimSun" w:cs="Times New Roman"/>
                <w:sz w:val="20"/>
                <w:szCs w:val="20"/>
                <w:cs/>
              </w:rPr>
              <w:t>-</w:t>
            </w:r>
          </w:p>
        </w:tc>
        <w:tc>
          <w:tcPr>
            <w:tcW w:w="240" w:type="dxa"/>
          </w:tcPr>
          <w:p w14:paraId="424B271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5827B40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600</w:t>
            </w:r>
          </w:p>
        </w:tc>
        <w:tc>
          <w:tcPr>
            <w:tcW w:w="377" w:type="dxa"/>
          </w:tcPr>
          <w:p w14:paraId="0632A1D4"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5F76EC59"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CB194B">
              <w:rPr>
                <w:rFonts w:eastAsia="SimSun" w:cs="Times New Roman"/>
                <w:szCs w:val="22"/>
                <w:cs/>
              </w:rPr>
              <w:t>-</w:t>
            </w:r>
          </w:p>
        </w:tc>
        <w:tc>
          <w:tcPr>
            <w:tcW w:w="241" w:type="dxa"/>
          </w:tcPr>
          <w:p w14:paraId="7056043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2EECDC25"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600</w:t>
            </w:r>
          </w:p>
        </w:tc>
      </w:tr>
      <w:tr w:rsidR="00E0322E" w:rsidRPr="006D353E" w14:paraId="55002F80" w14:textId="77777777" w:rsidTr="00CB194B">
        <w:tc>
          <w:tcPr>
            <w:tcW w:w="1416" w:type="dxa"/>
          </w:tcPr>
          <w:p w14:paraId="0354A96C"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2014</w:t>
            </w:r>
          </w:p>
        </w:tc>
        <w:tc>
          <w:tcPr>
            <w:tcW w:w="1702" w:type="dxa"/>
          </w:tcPr>
          <w:p w14:paraId="61F449F5"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July</w:t>
            </w:r>
            <w:r w:rsidRPr="00CB194B">
              <w:rPr>
                <w:rFonts w:eastAsia="SimSun" w:cs="Times New Roman"/>
                <w:sz w:val="20"/>
                <w:szCs w:val="20"/>
                <w:cs/>
              </w:rPr>
              <w:t xml:space="preserve"> </w:t>
            </w:r>
            <w:r w:rsidRPr="006D353E">
              <w:rPr>
                <w:rFonts w:eastAsia="SimSun" w:cs="Times New Roman"/>
                <w:sz w:val="20"/>
                <w:szCs w:val="20"/>
              </w:rPr>
              <w:t>2014</w:t>
            </w:r>
          </w:p>
        </w:tc>
        <w:tc>
          <w:tcPr>
            <w:tcW w:w="1841" w:type="dxa"/>
          </w:tcPr>
          <w:p w14:paraId="73C61EE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July</w:t>
            </w:r>
            <w:r w:rsidRPr="00CB194B">
              <w:rPr>
                <w:rFonts w:eastAsia="SimSun" w:cs="Times New Roman"/>
                <w:sz w:val="20"/>
                <w:szCs w:val="20"/>
                <w:cs/>
              </w:rPr>
              <w:t xml:space="preserve"> </w:t>
            </w:r>
            <w:r w:rsidRPr="006D353E">
              <w:rPr>
                <w:rFonts w:eastAsia="SimSun" w:cs="Times New Roman"/>
                <w:sz w:val="20"/>
                <w:szCs w:val="20"/>
              </w:rPr>
              <w:t>2021</w:t>
            </w:r>
          </w:p>
        </w:tc>
        <w:tc>
          <w:tcPr>
            <w:tcW w:w="853" w:type="dxa"/>
          </w:tcPr>
          <w:p w14:paraId="129CB88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7</w:t>
            </w:r>
          </w:p>
        </w:tc>
        <w:tc>
          <w:tcPr>
            <w:tcW w:w="1276" w:type="dxa"/>
          </w:tcPr>
          <w:p w14:paraId="215EB0B0"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CB194B">
              <w:rPr>
                <w:rFonts w:eastAsia="SimSun" w:cs="Times New Roman"/>
                <w:sz w:val="20"/>
                <w:szCs w:val="20"/>
                <w:cs/>
              </w:rPr>
              <w:t>.</w:t>
            </w:r>
            <w:r w:rsidRPr="006D353E">
              <w:rPr>
                <w:rFonts w:eastAsia="SimSun" w:cs="Times New Roman"/>
                <w:sz w:val="20"/>
                <w:szCs w:val="20"/>
              </w:rPr>
              <w:t>80</w:t>
            </w:r>
          </w:p>
        </w:tc>
        <w:tc>
          <w:tcPr>
            <w:tcW w:w="1276" w:type="dxa"/>
          </w:tcPr>
          <w:p w14:paraId="48AD0D8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800</w:t>
            </w:r>
          </w:p>
        </w:tc>
        <w:tc>
          <w:tcPr>
            <w:tcW w:w="240" w:type="dxa"/>
          </w:tcPr>
          <w:p w14:paraId="31ECD9B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6669545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800</w:t>
            </w:r>
          </w:p>
        </w:tc>
        <w:tc>
          <w:tcPr>
            <w:tcW w:w="377" w:type="dxa"/>
          </w:tcPr>
          <w:p w14:paraId="71D5680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2305510E"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800</w:t>
            </w:r>
          </w:p>
        </w:tc>
        <w:tc>
          <w:tcPr>
            <w:tcW w:w="241" w:type="dxa"/>
          </w:tcPr>
          <w:p w14:paraId="1E033EA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7D87923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800</w:t>
            </w:r>
          </w:p>
        </w:tc>
      </w:tr>
      <w:tr w:rsidR="00E0322E" w:rsidRPr="006D353E" w14:paraId="4D8986C3" w14:textId="77777777" w:rsidTr="00CB194B">
        <w:tc>
          <w:tcPr>
            <w:tcW w:w="1416" w:type="dxa"/>
          </w:tcPr>
          <w:p w14:paraId="032B2948"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2015</w:t>
            </w:r>
          </w:p>
        </w:tc>
        <w:tc>
          <w:tcPr>
            <w:tcW w:w="1702" w:type="dxa"/>
          </w:tcPr>
          <w:p w14:paraId="29DB523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6D353E">
              <w:rPr>
                <w:rFonts w:eastAsia="SimSun" w:cs="Times New Roman"/>
                <w:sz w:val="20"/>
                <w:szCs w:val="20"/>
              </w:rPr>
              <w:t>15</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2015</w:t>
            </w:r>
          </w:p>
        </w:tc>
        <w:tc>
          <w:tcPr>
            <w:tcW w:w="1841" w:type="dxa"/>
          </w:tcPr>
          <w:p w14:paraId="5DEE2ED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15</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2019</w:t>
            </w:r>
          </w:p>
        </w:tc>
        <w:tc>
          <w:tcPr>
            <w:tcW w:w="853" w:type="dxa"/>
          </w:tcPr>
          <w:p w14:paraId="15881905"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p>
        </w:tc>
        <w:tc>
          <w:tcPr>
            <w:tcW w:w="1276" w:type="dxa"/>
          </w:tcPr>
          <w:p w14:paraId="213494A8"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91</w:t>
            </w:r>
          </w:p>
        </w:tc>
        <w:tc>
          <w:tcPr>
            <w:tcW w:w="1276" w:type="dxa"/>
          </w:tcPr>
          <w:p w14:paraId="7937C193" w14:textId="77777777" w:rsidR="00E0322E" w:rsidRPr="006D353E"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 w:val="20"/>
                <w:szCs w:val="20"/>
              </w:rPr>
            </w:pPr>
            <w:r w:rsidRPr="00CB194B">
              <w:rPr>
                <w:rFonts w:eastAsia="SimSun" w:cs="Times New Roman"/>
                <w:sz w:val="20"/>
                <w:szCs w:val="20"/>
                <w:cs/>
              </w:rPr>
              <w:t>-</w:t>
            </w:r>
          </w:p>
        </w:tc>
        <w:tc>
          <w:tcPr>
            <w:tcW w:w="240" w:type="dxa"/>
          </w:tcPr>
          <w:p w14:paraId="6B0A2EB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00AF2EAD"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c>
          <w:tcPr>
            <w:tcW w:w="377" w:type="dxa"/>
          </w:tcPr>
          <w:p w14:paraId="5B9E50A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638809A7" w14:textId="1400799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CB194B">
              <w:rPr>
                <w:rFonts w:eastAsia="SimSun" w:cs="Times New Roman"/>
                <w:szCs w:val="22"/>
                <w:cs/>
              </w:rPr>
              <w:t>-</w:t>
            </w:r>
          </w:p>
        </w:tc>
        <w:tc>
          <w:tcPr>
            <w:tcW w:w="241" w:type="dxa"/>
          </w:tcPr>
          <w:p w14:paraId="74E736D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652EC00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r>
      <w:tr w:rsidR="00E0322E" w:rsidRPr="006D353E" w14:paraId="0D029352" w14:textId="77777777" w:rsidTr="00CB194B">
        <w:tc>
          <w:tcPr>
            <w:tcW w:w="1416" w:type="dxa"/>
          </w:tcPr>
          <w:p w14:paraId="3003C5D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2015</w:t>
            </w:r>
          </w:p>
        </w:tc>
        <w:tc>
          <w:tcPr>
            <w:tcW w:w="1702" w:type="dxa"/>
          </w:tcPr>
          <w:p w14:paraId="1BC9FBF6"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6D353E">
              <w:rPr>
                <w:rFonts w:eastAsia="SimSun" w:cs="Times New Roman"/>
                <w:sz w:val="20"/>
                <w:szCs w:val="20"/>
              </w:rPr>
              <w:t>15</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2015</w:t>
            </w:r>
          </w:p>
        </w:tc>
        <w:tc>
          <w:tcPr>
            <w:tcW w:w="1841" w:type="dxa"/>
          </w:tcPr>
          <w:p w14:paraId="2ED3D5F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15</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2022</w:t>
            </w:r>
          </w:p>
        </w:tc>
        <w:tc>
          <w:tcPr>
            <w:tcW w:w="853" w:type="dxa"/>
          </w:tcPr>
          <w:p w14:paraId="0FC38CF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7</w:t>
            </w:r>
          </w:p>
        </w:tc>
        <w:tc>
          <w:tcPr>
            <w:tcW w:w="1276" w:type="dxa"/>
          </w:tcPr>
          <w:p w14:paraId="5C04AB36"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69</w:t>
            </w:r>
          </w:p>
        </w:tc>
        <w:tc>
          <w:tcPr>
            <w:tcW w:w="1276" w:type="dxa"/>
          </w:tcPr>
          <w:p w14:paraId="3A2926A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c>
          <w:tcPr>
            <w:tcW w:w="240" w:type="dxa"/>
          </w:tcPr>
          <w:p w14:paraId="57BC03E5"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62EE495F"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c>
          <w:tcPr>
            <w:tcW w:w="377" w:type="dxa"/>
          </w:tcPr>
          <w:p w14:paraId="6A81B1E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0C92D672"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1,000</w:t>
            </w:r>
          </w:p>
        </w:tc>
        <w:tc>
          <w:tcPr>
            <w:tcW w:w="241" w:type="dxa"/>
          </w:tcPr>
          <w:p w14:paraId="783979A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4FFBE164"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r>
      <w:tr w:rsidR="00E0322E" w:rsidRPr="006D353E" w14:paraId="11C4FA59" w14:textId="77777777" w:rsidTr="00CB194B">
        <w:tc>
          <w:tcPr>
            <w:tcW w:w="1416" w:type="dxa"/>
          </w:tcPr>
          <w:p w14:paraId="36DA6A0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2015</w:t>
            </w:r>
          </w:p>
        </w:tc>
        <w:tc>
          <w:tcPr>
            <w:tcW w:w="1702" w:type="dxa"/>
          </w:tcPr>
          <w:p w14:paraId="7422AC6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6D353E">
              <w:rPr>
                <w:rFonts w:eastAsia="SimSun" w:cs="Times New Roman"/>
                <w:sz w:val="20"/>
                <w:szCs w:val="20"/>
              </w:rPr>
              <w:t>14</w:t>
            </w:r>
            <w:r w:rsidRPr="00CB194B">
              <w:rPr>
                <w:rFonts w:eastAsia="SimSun" w:cs="Times New Roman"/>
                <w:sz w:val="20"/>
                <w:szCs w:val="20"/>
                <w:cs/>
              </w:rPr>
              <w:t xml:space="preserve"> </w:t>
            </w:r>
            <w:r w:rsidRPr="006D353E">
              <w:rPr>
                <w:rFonts w:eastAsia="SimSun" w:cs="Times New Roman"/>
                <w:sz w:val="20"/>
                <w:szCs w:val="20"/>
              </w:rPr>
              <w:t>August</w:t>
            </w:r>
            <w:r w:rsidRPr="00CB194B">
              <w:rPr>
                <w:rFonts w:eastAsia="SimSun" w:cs="Times New Roman"/>
                <w:sz w:val="20"/>
                <w:szCs w:val="20"/>
                <w:cs/>
              </w:rPr>
              <w:t xml:space="preserve"> </w:t>
            </w:r>
            <w:r w:rsidRPr="006D353E">
              <w:rPr>
                <w:rFonts w:eastAsia="SimSun" w:cs="Times New Roman"/>
                <w:sz w:val="20"/>
                <w:szCs w:val="20"/>
              </w:rPr>
              <w:t>2015</w:t>
            </w:r>
          </w:p>
        </w:tc>
        <w:tc>
          <w:tcPr>
            <w:tcW w:w="1841" w:type="dxa"/>
          </w:tcPr>
          <w:p w14:paraId="713D53D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14</w:t>
            </w:r>
            <w:r w:rsidRPr="00CB194B">
              <w:rPr>
                <w:rFonts w:eastAsia="SimSun" w:cs="Times New Roman"/>
                <w:sz w:val="20"/>
                <w:szCs w:val="20"/>
                <w:cs/>
              </w:rPr>
              <w:t xml:space="preserve"> </w:t>
            </w:r>
            <w:r w:rsidRPr="006D353E">
              <w:rPr>
                <w:rFonts w:eastAsia="SimSun" w:cs="Times New Roman"/>
                <w:sz w:val="20"/>
                <w:szCs w:val="20"/>
              </w:rPr>
              <w:t>August</w:t>
            </w:r>
            <w:r w:rsidRPr="00CB194B">
              <w:rPr>
                <w:rFonts w:eastAsia="SimSun" w:cs="Times New Roman"/>
                <w:sz w:val="20"/>
                <w:szCs w:val="20"/>
                <w:cs/>
              </w:rPr>
              <w:t xml:space="preserve"> </w:t>
            </w:r>
            <w:r w:rsidRPr="006D353E">
              <w:rPr>
                <w:rFonts w:eastAsia="SimSun" w:cs="Times New Roman"/>
                <w:sz w:val="20"/>
                <w:szCs w:val="20"/>
              </w:rPr>
              <w:t>2020</w:t>
            </w:r>
          </w:p>
        </w:tc>
        <w:tc>
          <w:tcPr>
            <w:tcW w:w="853" w:type="dxa"/>
          </w:tcPr>
          <w:p w14:paraId="58C670B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5</w:t>
            </w:r>
          </w:p>
        </w:tc>
        <w:tc>
          <w:tcPr>
            <w:tcW w:w="1276" w:type="dxa"/>
          </w:tcPr>
          <w:p w14:paraId="4FDE0D71"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22</w:t>
            </w:r>
          </w:p>
        </w:tc>
        <w:tc>
          <w:tcPr>
            <w:tcW w:w="1276" w:type="dxa"/>
          </w:tcPr>
          <w:p w14:paraId="14B68B6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600</w:t>
            </w:r>
          </w:p>
        </w:tc>
        <w:tc>
          <w:tcPr>
            <w:tcW w:w="240" w:type="dxa"/>
          </w:tcPr>
          <w:p w14:paraId="3A0EE914"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6910650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600</w:t>
            </w:r>
          </w:p>
        </w:tc>
        <w:tc>
          <w:tcPr>
            <w:tcW w:w="377" w:type="dxa"/>
          </w:tcPr>
          <w:p w14:paraId="34FFAEC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4FE1EDB3"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600</w:t>
            </w:r>
          </w:p>
        </w:tc>
        <w:tc>
          <w:tcPr>
            <w:tcW w:w="241" w:type="dxa"/>
          </w:tcPr>
          <w:p w14:paraId="2968D634"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35EE4B2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600</w:t>
            </w:r>
          </w:p>
        </w:tc>
      </w:tr>
      <w:tr w:rsidR="00E0322E" w:rsidRPr="006D353E" w14:paraId="581C31CA" w14:textId="77777777" w:rsidTr="00CB194B">
        <w:tc>
          <w:tcPr>
            <w:tcW w:w="1416" w:type="dxa"/>
          </w:tcPr>
          <w:p w14:paraId="4CC4D52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2015</w:t>
            </w:r>
          </w:p>
        </w:tc>
        <w:tc>
          <w:tcPr>
            <w:tcW w:w="1702" w:type="dxa"/>
          </w:tcPr>
          <w:p w14:paraId="36319162"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6D353E">
              <w:rPr>
                <w:rFonts w:eastAsia="SimSun" w:cs="Times New Roman"/>
                <w:sz w:val="20"/>
                <w:szCs w:val="20"/>
              </w:rPr>
              <w:t>14</w:t>
            </w:r>
            <w:r w:rsidRPr="00CB194B">
              <w:rPr>
                <w:rFonts w:eastAsia="SimSun" w:cs="Times New Roman"/>
                <w:sz w:val="20"/>
                <w:szCs w:val="20"/>
                <w:cs/>
              </w:rPr>
              <w:t xml:space="preserve"> </w:t>
            </w:r>
            <w:r w:rsidRPr="006D353E">
              <w:rPr>
                <w:rFonts w:eastAsia="SimSun" w:cs="Times New Roman"/>
                <w:sz w:val="20"/>
                <w:szCs w:val="20"/>
              </w:rPr>
              <w:t>August</w:t>
            </w:r>
            <w:r w:rsidRPr="00CB194B">
              <w:rPr>
                <w:rFonts w:eastAsia="SimSun" w:cs="Times New Roman"/>
                <w:sz w:val="20"/>
                <w:szCs w:val="20"/>
                <w:cs/>
              </w:rPr>
              <w:t xml:space="preserve"> </w:t>
            </w:r>
            <w:r w:rsidRPr="006D353E">
              <w:rPr>
                <w:rFonts w:eastAsia="SimSun" w:cs="Times New Roman"/>
                <w:sz w:val="20"/>
                <w:szCs w:val="20"/>
              </w:rPr>
              <w:t>2015</w:t>
            </w:r>
          </w:p>
        </w:tc>
        <w:tc>
          <w:tcPr>
            <w:tcW w:w="1841" w:type="dxa"/>
          </w:tcPr>
          <w:p w14:paraId="26A3252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14</w:t>
            </w:r>
            <w:r w:rsidRPr="00CB194B">
              <w:rPr>
                <w:rFonts w:eastAsia="SimSun" w:cs="Times New Roman"/>
                <w:sz w:val="20"/>
                <w:szCs w:val="20"/>
                <w:cs/>
              </w:rPr>
              <w:t xml:space="preserve"> </w:t>
            </w:r>
            <w:r w:rsidRPr="006D353E">
              <w:rPr>
                <w:rFonts w:eastAsia="SimSun" w:cs="Times New Roman"/>
                <w:sz w:val="20"/>
                <w:szCs w:val="20"/>
              </w:rPr>
              <w:t>August</w:t>
            </w:r>
            <w:r w:rsidRPr="00CB194B">
              <w:rPr>
                <w:rFonts w:eastAsia="SimSun" w:cs="Times New Roman"/>
                <w:sz w:val="20"/>
                <w:szCs w:val="20"/>
                <w:cs/>
              </w:rPr>
              <w:t xml:space="preserve"> </w:t>
            </w:r>
            <w:r w:rsidRPr="006D353E">
              <w:rPr>
                <w:rFonts w:eastAsia="SimSun" w:cs="Times New Roman"/>
                <w:sz w:val="20"/>
                <w:szCs w:val="20"/>
              </w:rPr>
              <w:t>2023</w:t>
            </w:r>
          </w:p>
        </w:tc>
        <w:tc>
          <w:tcPr>
            <w:tcW w:w="853" w:type="dxa"/>
          </w:tcPr>
          <w:p w14:paraId="5BD45C9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8</w:t>
            </w:r>
          </w:p>
        </w:tc>
        <w:tc>
          <w:tcPr>
            <w:tcW w:w="1276" w:type="dxa"/>
          </w:tcPr>
          <w:p w14:paraId="7CF12BDA"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CB194B">
              <w:rPr>
                <w:rFonts w:eastAsia="SimSun" w:cs="Times New Roman"/>
                <w:sz w:val="20"/>
                <w:szCs w:val="20"/>
                <w:cs/>
              </w:rPr>
              <w:t>.</w:t>
            </w:r>
            <w:r w:rsidRPr="006D353E">
              <w:rPr>
                <w:rFonts w:eastAsia="SimSun" w:cs="Times New Roman"/>
                <w:sz w:val="20"/>
                <w:szCs w:val="20"/>
              </w:rPr>
              <w:t>03</w:t>
            </w:r>
          </w:p>
        </w:tc>
        <w:tc>
          <w:tcPr>
            <w:tcW w:w="1276" w:type="dxa"/>
          </w:tcPr>
          <w:p w14:paraId="4B2C34F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700</w:t>
            </w:r>
          </w:p>
        </w:tc>
        <w:tc>
          <w:tcPr>
            <w:tcW w:w="240" w:type="dxa"/>
          </w:tcPr>
          <w:p w14:paraId="79F8E1C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5BFAD81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700</w:t>
            </w:r>
          </w:p>
        </w:tc>
        <w:tc>
          <w:tcPr>
            <w:tcW w:w="377" w:type="dxa"/>
          </w:tcPr>
          <w:p w14:paraId="41412F7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7CC7CAA3"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700</w:t>
            </w:r>
          </w:p>
        </w:tc>
        <w:tc>
          <w:tcPr>
            <w:tcW w:w="241" w:type="dxa"/>
          </w:tcPr>
          <w:p w14:paraId="17B5D59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35CEC304"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700</w:t>
            </w:r>
          </w:p>
        </w:tc>
      </w:tr>
      <w:tr w:rsidR="00E0322E" w:rsidRPr="006D353E" w14:paraId="63924AC1" w14:textId="77777777" w:rsidTr="00CB194B">
        <w:tc>
          <w:tcPr>
            <w:tcW w:w="1416" w:type="dxa"/>
          </w:tcPr>
          <w:p w14:paraId="4CAEFB35"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2016</w:t>
            </w:r>
          </w:p>
        </w:tc>
        <w:tc>
          <w:tcPr>
            <w:tcW w:w="1702" w:type="dxa"/>
          </w:tcPr>
          <w:p w14:paraId="6FE7FE8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2016</w:t>
            </w:r>
          </w:p>
        </w:tc>
        <w:tc>
          <w:tcPr>
            <w:tcW w:w="1841" w:type="dxa"/>
          </w:tcPr>
          <w:p w14:paraId="321BD4C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2020</w:t>
            </w:r>
          </w:p>
        </w:tc>
        <w:tc>
          <w:tcPr>
            <w:tcW w:w="853" w:type="dxa"/>
          </w:tcPr>
          <w:p w14:paraId="70BE095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p>
        </w:tc>
        <w:tc>
          <w:tcPr>
            <w:tcW w:w="1276" w:type="dxa"/>
          </w:tcPr>
          <w:p w14:paraId="457939E7"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29</w:t>
            </w:r>
          </w:p>
        </w:tc>
        <w:tc>
          <w:tcPr>
            <w:tcW w:w="1276" w:type="dxa"/>
          </w:tcPr>
          <w:p w14:paraId="56AF30F4"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r w:rsidRPr="006D353E">
              <w:rPr>
                <w:rFonts w:eastAsia="SimSun" w:cs="Times New Roman"/>
                <w:sz w:val="20"/>
                <w:szCs w:val="20"/>
              </w:rPr>
              <w:t>100</w:t>
            </w:r>
          </w:p>
        </w:tc>
        <w:tc>
          <w:tcPr>
            <w:tcW w:w="240" w:type="dxa"/>
          </w:tcPr>
          <w:p w14:paraId="19F5D8E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078F151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r w:rsidRPr="006D353E">
              <w:rPr>
                <w:rFonts w:eastAsia="SimSun" w:cs="Times New Roman"/>
                <w:sz w:val="20"/>
                <w:szCs w:val="20"/>
              </w:rPr>
              <w:t>100</w:t>
            </w:r>
          </w:p>
        </w:tc>
        <w:tc>
          <w:tcPr>
            <w:tcW w:w="377" w:type="dxa"/>
          </w:tcPr>
          <w:p w14:paraId="172836BF"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p>
        </w:tc>
        <w:tc>
          <w:tcPr>
            <w:tcW w:w="1319" w:type="dxa"/>
            <w:gridSpan w:val="2"/>
          </w:tcPr>
          <w:p w14:paraId="7CC903BE"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CB194B">
              <w:rPr>
                <w:rFonts w:cs="Times New Roman"/>
                <w:szCs w:val="22"/>
              </w:rPr>
              <w:t>100</w:t>
            </w:r>
          </w:p>
        </w:tc>
        <w:tc>
          <w:tcPr>
            <w:tcW w:w="241" w:type="dxa"/>
          </w:tcPr>
          <w:p w14:paraId="46A17F5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3CA00FF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cs/>
              </w:rPr>
            </w:pPr>
            <w:r w:rsidRPr="006D353E">
              <w:rPr>
                <w:rFonts w:eastAsia="SimSun" w:cs="Times New Roman"/>
                <w:sz w:val="20"/>
                <w:szCs w:val="20"/>
              </w:rPr>
              <w:t>100</w:t>
            </w:r>
          </w:p>
        </w:tc>
      </w:tr>
      <w:tr w:rsidR="00E0322E" w:rsidRPr="006D353E" w14:paraId="5930E739" w14:textId="77777777" w:rsidTr="00CB194B">
        <w:tc>
          <w:tcPr>
            <w:tcW w:w="1416" w:type="dxa"/>
          </w:tcPr>
          <w:p w14:paraId="7E4AB2E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2016</w:t>
            </w:r>
          </w:p>
        </w:tc>
        <w:tc>
          <w:tcPr>
            <w:tcW w:w="1702" w:type="dxa"/>
          </w:tcPr>
          <w:p w14:paraId="12BDBA6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2016</w:t>
            </w:r>
          </w:p>
        </w:tc>
        <w:tc>
          <w:tcPr>
            <w:tcW w:w="1841" w:type="dxa"/>
          </w:tcPr>
          <w:p w14:paraId="13A5F37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18</w:t>
            </w:r>
            <w:r w:rsidRPr="00CB194B">
              <w:rPr>
                <w:rFonts w:eastAsia="SimSun" w:cs="Times New Roman"/>
                <w:sz w:val="20"/>
                <w:szCs w:val="20"/>
                <w:cs/>
              </w:rPr>
              <w:t xml:space="preserve"> </w:t>
            </w:r>
            <w:r w:rsidRPr="006D353E">
              <w:rPr>
                <w:rFonts w:eastAsia="SimSun" w:cs="Times New Roman"/>
                <w:sz w:val="20"/>
                <w:szCs w:val="20"/>
              </w:rPr>
              <w:t>May</w:t>
            </w:r>
            <w:r w:rsidRPr="00CB194B">
              <w:rPr>
                <w:rFonts w:eastAsia="SimSun" w:cs="Times New Roman"/>
                <w:sz w:val="20"/>
                <w:szCs w:val="20"/>
                <w:cs/>
              </w:rPr>
              <w:t xml:space="preserve"> </w:t>
            </w:r>
            <w:r w:rsidRPr="006D353E">
              <w:rPr>
                <w:rFonts w:eastAsia="SimSun" w:cs="Times New Roman"/>
                <w:sz w:val="20"/>
                <w:szCs w:val="20"/>
              </w:rPr>
              <w:t>2023</w:t>
            </w:r>
          </w:p>
        </w:tc>
        <w:tc>
          <w:tcPr>
            <w:tcW w:w="853" w:type="dxa"/>
          </w:tcPr>
          <w:p w14:paraId="607AE0F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7</w:t>
            </w:r>
          </w:p>
        </w:tc>
        <w:tc>
          <w:tcPr>
            <w:tcW w:w="1276" w:type="dxa"/>
          </w:tcPr>
          <w:p w14:paraId="65156CC6"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35</w:t>
            </w:r>
          </w:p>
        </w:tc>
        <w:tc>
          <w:tcPr>
            <w:tcW w:w="1276" w:type="dxa"/>
          </w:tcPr>
          <w:p w14:paraId="01FACA3D"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2,300</w:t>
            </w:r>
          </w:p>
        </w:tc>
        <w:tc>
          <w:tcPr>
            <w:tcW w:w="240" w:type="dxa"/>
          </w:tcPr>
          <w:p w14:paraId="0D2D45A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77" w:type="dxa"/>
          </w:tcPr>
          <w:p w14:paraId="1CD4DF3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2,300</w:t>
            </w:r>
          </w:p>
        </w:tc>
        <w:tc>
          <w:tcPr>
            <w:tcW w:w="377" w:type="dxa"/>
          </w:tcPr>
          <w:p w14:paraId="2D836A5B"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2593F08D"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2,300</w:t>
            </w:r>
          </w:p>
        </w:tc>
        <w:tc>
          <w:tcPr>
            <w:tcW w:w="241" w:type="dxa"/>
          </w:tcPr>
          <w:p w14:paraId="378017F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182" w:type="dxa"/>
          </w:tcPr>
          <w:p w14:paraId="4825476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2,300</w:t>
            </w:r>
          </w:p>
        </w:tc>
      </w:tr>
      <w:tr w:rsidR="00E0322E" w:rsidRPr="006D353E" w14:paraId="4A478C24" w14:textId="77777777" w:rsidTr="00CB194B">
        <w:trPr>
          <w:trHeight w:val="73"/>
        </w:trPr>
        <w:tc>
          <w:tcPr>
            <w:tcW w:w="1416" w:type="dxa"/>
          </w:tcPr>
          <w:p w14:paraId="4423676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2018</w:t>
            </w:r>
          </w:p>
        </w:tc>
        <w:tc>
          <w:tcPr>
            <w:tcW w:w="1702" w:type="dxa"/>
          </w:tcPr>
          <w:p w14:paraId="1D419668"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5"/>
              <w:rPr>
                <w:rFonts w:eastAsia="SimSun" w:cs="Times New Roman"/>
                <w:sz w:val="20"/>
                <w:szCs w:val="20"/>
                <w:cs/>
              </w:rPr>
            </w:pPr>
            <w:r w:rsidRPr="006D353E">
              <w:rPr>
                <w:rFonts w:eastAsia="SimSun" w:cs="Times New Roman"/>
                <w:sz w:val="20"/>
                <w:szCs w:val="20"/>
              </w:rPr>
              <w:t>14 March</w:t>
            </w:r>
            <w:r w:rsidRPr="00CB194B">
              <w:rPr>
                <w:rFonts w:eastAsia="SimSun" w:cs="Times New Roman"/>
                <w:sz w:val="20"/>
                <w:szCs w:val="20"/>
                <w:cs/>
              </w:rPr>
              <w:t xml:space="preserve"> </w:t>
            </w:r>
            <w:r w:rsidRPr="006D353E">
              <w:rPr>
                <w:rFonts w:eastAsia="SimSun" w:cs="Times New Roman"/>
                <w:sz w:val="20"/>
                <w:szCs w:val="20"/>
              </w:rPr>
              <w:t>2018</w:t>
            </w:r>
          </w:p>
        </w:tc>
        <w:tc>
          <w:tcPr>
            <w:tcW w:w="1841" w:type="dxa"/>
          </w:tcPr>
          <w:p w14:paraId="7833E70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14 March</w:t>
            </w:r>
            <w:r w:rsidRPr="00CB194B">
              <w:rPr>
                <w:rFonts w:eastAsia="SimSun" w:cs="Times New Roman"/>
                <w:sz w:val="20"/>
                <w:szCs w:val="20"/>
                <w:cs/>
              </w:rPr>
              <w:t xml:space="preserve"> </w:t>
            </w:r>
            <w:r w:rsidRPr="006D353E">
              <w:rPr>
                <w:rFonts w:eastAsia="SimSun" w:cs="Times New Roman"/>
                <w:sz w:val="20"/>
                <w:szCs w:val="20"/>
              </w:rPr>
              <w:t>2021</w:t>
            </w:r>
          </w:p>
        </w:tc>
        <w:tc>
          <w:tcPr>
            <w:tcW w:w="853" w:type="dxa"/>
          </w:tcPr>
          <w:p w14:paraId="7A32C9D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09751B7D"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w:t>
            </w:r>
          </w:p>
        </w:tc>
        <w:tc>
          <w:tcPr>
            <w:tcW w:w="1276" w:type="dxa"/>
          </w:tcPr>
          <w:p w14:paraId="6CAC45AD"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1,500</w:t>
            </w:r>
          </w:p>
        </w:tc>
        <w:tc>
          <w:tcPr>
            <w:tcW w:w="240" w:type="dxa"/>
          </w:tcPr>
          <w:p w14:paraId="27F9F1B0" w14:textId="77777777" w:rsidR="00E0322E" w:rsidRPr="006D353E" w:rsidRDefault="00E0322E" w:rsidP="00E0322E">
            <w:pPr>
              <w:pStyle w:val="acctfourfigures"/>
              <w:tabs>
                <w:tab w:val="clear" w:pos="765"/>
                <w:tab w:val="decimal" w:pos="522"/>
              </w:tabs>
              <w:spacing w:line="240" w:lineRule="atLeast"/>
              <w:ind w:left="-108" w:right="11"/>
              <w:rPr>
                <w:sz w:val="20"/>
              </w:rPr>
            </w:pPr>
          </w:p>
        </w:tc>
        <w:tc>
          <w:tcPr>
            <w:tcW w:w="1177" w:type="dxa"/>
          </w:tcPr>
          <w:p w14:paraId="3AB9BFE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1,500</w:t>
            </w:r>
          </w:p>
        </w:tc>
        <w:tc>
          <w:tcPr>
            <w:tcW w:w="377" w:type="dxa"/>
          </w:tcPr>
          <w:p w14:paraId="03031DD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299D7C2E"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1,500</w:t>
            </w:r>
          </w:p>
        </w:tc>
        <w:tc>
          <w:tcPr>
            <w:tcW w:w="241" w:type="dxa"/>
          </w:tcPr>
          <w:p w14:paraId="19B1C2D6" w14:textId="77777777" w:rsidR="00E0322E" w:rsidRPr="006D353E" w:rsidRDefault="00E0322E" w:rsidP="00E0322E">
            <w:pPr>
              <w:pStyle w:val="acctfourfigures"/>
              <w:tabs>
                <w:tab w:val="clear" w:pos="765"/>
                <w:tab w:val="decimal" w:pos="522"/>
              </w:tabs>
              <w:spacing w:line="240" w:lineRule="atLeast"/>
              <w:ind w:left="-108" w:right="11"/>
              <w:rPr>
                <w:sz w:val="20"/>
              </w:rPr>
            </w:pPr>
          </w:p>
        </w:tc>
        <w:tc>
          <w:tcPr>
            <w:tcW w:w="1182" w:type="dxa"/>
          </w:tcPr>
          <w:p w14:paraId="538C593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1,500</w:t>
            </w:r>
          </w:p>
        </w:tc>
      </w:tr>
      <w:tr w:rsidR="00E0322E" w:rsidRPr="006D353E" w14:paraId="342DE1B2" w14:textId="77777777" w:rsidTr="00CB194B">
        <w:tc>
          <w:tcPr>
            <w:tcW w:w="1416" w:type="dxa"/>
          </w:tcPr>
          <w:p w14:paraId="35D80FE7"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cs/>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2018</w:t>
            </w:r>
          </w:p>
        </w:tc>
        <w:tc>
          <w:tcPr>
            <w:tcW w:w="1702" w:type="dxa"/>
          </w:tcPr>
          <w:p w14:paraId="3CE6EE0E" w14:textId="77777777" w:rsidR="00E0322E" w:rsidRPr="006D353E" w:rsidRDefault="00E0322E" w:rsidP="00E0322E">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14 March</w:t>
            </w:r>
            <w:r w:rsidRPr="00CB194B">
              <w:rPr>
                <w:rFonts w:eastAsia="SimSun" w:cs="Times New Roman"/>
                <w:sz w:val="20"/>
                <w:szCs w:val="20"/>
                <w:cs/>
              </w:rPr>
              <w:t xml:space="preserve"> </w:t>
            </w:r>
            <w:r w:rsidRPr="006D353E">
              <w:rPr>
                <w:rFonts w:eastAsia="SimSun" w:cs="Times New Roman"/>
                <w:sz w:val="20"/>
                <w:szCs w:val="20"/>
              </w:rPr>
              <w:t>2018</w:t>
            </w:r>
          </w:p>
        </w:tc>
        <w:tc>
          <w:tcPr>
            <w:tcW w:w="1841" w:type="dxa"/>
          </w:tcPr>
          <w:p w14:paraId="0247607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14 March</w:t>
            </w:r>
            <w:r w:rsidRPr="00CB194B">
              <w:rPr>
                <w:rFonts w:eastAsia="SimSun" w:cs="Times New Roman"/>
                <w:sz w:val="20"/>
                <w:szCs w:val="20"/>
                <w:cs/>
              </w:rPr>
              <w:t xml:space="preserve"> </w:t>
            </w:r>
            <w:r w:rsidRPr="006D353E">
              <w:rPr>
                <w:rFonts w:eastAsia="SimSun" w:cs="Times New Roman"/>
                <w:sz w:val="20"/>
                <w:szCs w:val="20"/>
              </w:rPr>
              <w:t>2023</w:t>
            </w:r>
          </w:p>
        </w:tc>
        <w:tc>
          <w:tcPr>
            <w:tcW w:w="853" w:type="dxa"/>
          </w:tcPr>
          <w:p w14:paraId="074C4C6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5</w:t>
            </w:r>
          </w:p>
        </w:tc>
        <w:tc>
          <w:tcPr>
            <w:tcW w:w="1276" w:type="dxa"/>
          </w:tcPr>
          <w:p w14:paraId="151B2A51"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75</w:t>
            </w:r>
          </w:p>
        </w:tc>
        <w:tc>
          <w:tcPr>
            <w:tcW w:w="1276" w:type="dxa"/>
          </w:tcPr>
          <w:p w14:paraId="4E33204F"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2,500</w:t>
            </w:r>
          </w:p>
        </w:tc>
        <w:tc>
          <w:tcPr>
            <w:tcW w:w="240" w:type="dxa"/>
          </w:tcPr>
          <w:p w14:paraId="1A6B5ED1" w14:textId="77777777" w:rsidR="00E0322E" w:rsidRPr="006D353E" w:rsidRDefault="00E0322E" w:rsidP="00E0322E">
            <w:pPr>
              <w:pStyle w:val="acctfourfigures"/>
              <w:tabs>
                <w:tab w:val="clear" w:pos="765"/>
                <w:tab w:val="decimal" w:pos="522"/>
              </w:tabs>
              <w:spacing w:line="240" w:lineRule="atLeast"/>
              <w:ind w:left="-108" w:right="11"/>
              <w:rPr>
                <w:sz w:val="20"/>
              </w:rPr>
            </w:pPr>
          </w:p>
        </w:tc>
        <w:tc>
          <w:tcPr>
            <w:tcW w:w="1177" w:type="dxa"/>
          </w:tcPr>
          <w:p w14:paraId="2421272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2,500</w:t>
            </w:r>
          </w:p>
        </w:tc>
        <w:tc>
          <w:tcPr>
            <w:tcW w:w="377" w:type="dxa"/>
          </w:tcPr>
          <w:p w14:paraId="26E70777"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081617FB"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2,500</w:t>
            </w:r>
          </w:p>
        </w:tc>
        <w:tc>
          <w:tcPr>
            <w:tcW w:w="241" w:type="dxa"/>
          </w:tcPr>
          <w:p w14:paraId="52A2B10E" w14:textId="77777777" w:rsidR="00E0322E" w:rsidRPr="006D353E" w:rsidRDefault="00E0322E" w:rsidP="00E0322E">
            <w:pPr>
              <w:pStyle w:val="acctfourfigures"/>
              <w:tabs>
                <w:tab w:val="clear" w:pos="765"/>
                <w:tab w:val="decimal" w:pos="522"/>
              </w:tabs>
              <w:spacing w:line="240" w:lineRule="atLeast"/>
              <w:ind w:left="-108" w:right="11"/>
              <w:rPr>
                <w:sz w:val="20"/>
              </w:rPr>
            </w:pPr>
          </w:p>
        </w:tc>
        <w:tc>
          <w:tcPr>
            <w:tcW w:w="1182" w:type="dxa"/>
          </w:tcPr>
          <w:p w14:paraId="466F3AC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2,500</w:t>
            </w:r>
          </w:p>
        </w:tc>
      </w:tr>
      <w:tr w:rsidR="00E0322E" w:rsidRPr="006D353E" w14:paraId="11A6704F" w14:textId="77777777" w:rsidTr="00CB194B">
        <w:trPr>
          <w:trHeight w:val="68"/>
        </w:trPr>
        <w:tc>
          <w:tcPr>
            <w:tcW w:w="1416" w:type="dxa"/>
          </w:tcPr>
          <w:p w14:paraId="5F382C8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2018</w:t>
            </w:r>
          </w:p>
        </w:tc>
        <w:tc>
          <w:tcPr>
            <w:tcW w:w="1702" w:type="dxa"/>
          </w:tcPr>
          <w:p w14:paraId="0910053E" w14:textId="77777777" w:rsidR="00E0322E" w:rsidRPr="006D353E" w:rsidRDefault="00E0322E" w:rsidP="00E0322E">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14 March</w:t>
            </w:r>
            <w:r w:rsidRPr="00CB194B">
              <w:rPr>
                <w:rFonts w:eastAsia="SimSun" w:cs="Times New Roman"/>
                <w:sz w:val="20"/>
                <w:szCs w:val="20"/>
                <w:cs/>
              </w:rPr>
              <w:t xml:space="preserve"> </w:t>
            </w:r>
            <w:r w:rsidRPr="006D353E">
              <w:rPr>
                <w:rFonts w:eastAsia="SimSun" w:cs="Times New Roman"/>
                <w:sz w:val="20"/>
                <w:szCs w:val="20"/>
              </w:rPr>
              <w:t>2018</w:t>
            </w:r>
          </w:p>
        </w:tc>
        <w:tc>
          <w:tcPr>
            <w:tcW w:w="1841" w:type="dxa"/>
          </w:tcPr>
          <w:p w14:paraId="46A5CDBA"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6D353E">
              <w:rPr>
                <w:rFonts w:eastAsia="SimSun" w:cs="Times New Roman"/>
                <w:sz w:val="20"/>
                <w:szCs w:val="20"/>
              </w:rPr>
              <w:t>14 March</w:t>
            </w:r>
            <w:r w:rsidRPr="00CB194B">
              <w:rPr>
                <w:rFonts w:eastAsia="SimSun" w:cs="Times New Roman"/>
                <w:sz w:val="20"/>
                <w:szCs w:val="20"/>
                <w:cs/>
              </w:rPr>
              <w:t xml:space="preserve"> </w:t>
            </w:r>
            <w:r w:rsidRPr="006D353E">
              <w:rPr>
                <w:rFonts w:eastAsia="SimSun" w:cs="Times New Roman"/>
                <w:sz w:val="20"/>
                <w:szCs w:val="20"/>
              </w:rPr>
              <w:t>2028</w:t>
            </w:r>
          </w:p>
        </w:tc>
        <w:tc>
          <w:tcPr>
            <w:tcW w:w="853" w:type="dxa"/>
          </w:tcPr>
          <w:p w14:paraId="61D226D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10</w:t>
            </w:r>
          </w:p>
        </w:tc>
        <w:tc>
          <w:tcPr>
            <w:tcW w:w="1276" w:type="dxa"/>
          </w:tcPr>
          <w:p w14:paraId="562A0BBB"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58</w:t>
            </w:r>
          </w:p>
        </w:tc>
        <w:tc>
          <w:tcPr>
            <w:tcW w:w="1276" w:type="dxa"/>
          </w:tcPr>
          <w:p w14:paraId="2610F32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c>
          <w:tcPr>
            <w:tcW w:w="240" w:type="dxa"/>
          </w:tcPr>
          <w:p w14:paraId="734D006C" w14:textId="77777777" w:rsidR="00E0322E" w:rsidRPr="006D353E" w:rsidRDefault="00E0322E" w:rsidP="00E0322E">
            <w:pPr>
              <w:pStyle w:val="acctfourfigures"/>
              <w:tabs>
                <w:tab w:val="clear" w:pos="765"/>
                <w:tab w:val="decimal" w:pos="522"/>
              </w:tabs>
              <w:spacing w:line="240" w:lineRule="atLeast"/>
              <w:ind w:left="-108" w:right="11"/>
              <w:rPr>
                <w:sz w:val="20"/>
              </w:rPr>
            </w:pPr>
          </w:p>
        </w:tc>
        <w:tc>
          <w:tcPr>
            <w:tcW w:w="1177" w:type="dxa"/>
          </w:tcPr>
          <w:p w14:paraId="6C16269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c>
          <w:tcPr>
            <w:tcW w:w="377" w:type="dxa"/>
          </w:tcPr>
          <w:p w14:paraId="28D37CB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319" w:type="dxa"/>
            <w:gridSpan w:val="2"/>
          </w:tcPr>
          <w:p w14:paraId="54638CA8"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cs="Times New Roman"/>
                <w:szCs w:val="22"/>
              </w:rPr>
              <w:t>1,000</w:t>
            </w:r>
          </w:p>
        </w:tc>
        <w:tc>
          <w:tcPr>
            <w:tcW w:w="241" w:type="dxa"/>
          </w:tcPr>
          <w:p w14:paraId="0A17FAA0" w14:textId="77777777" w:rsidR="00E0322E" w:rsidRPr="006D353E" w:rsidRDefault="00E0322E" w:rsidP="00E0322E">
            <w:pPr>
              <w:pStyle w:val="acctfourfigures"/>
              <w:tabs>
                <w:tab w:val="clear" w:pos="765"/>
                <w:tab w:val="decimal" w:pos="522"/>
              </w:tabs>
              <w:spacing w:line="240" w:lineRule="atLeast"/>
              <w:ind w:left="-108" w:right="11"/>
              <w:rPr>
                <w:sz w:val="20"/>
              </w:rPr>
            </w:pPr>
          </w:p>
        </w:tc>
        <w:tc>
          <w:tcPr>
            <w:tcW w:w="1182" w:type="dxa"/>
          </w:tcPr>
          <w:p w14:paraId="54F68DB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r w:rsidRPr="006D353E">
              <w:rPr>
                <w:rFonts w:eastAsia="SimSun" w:cs="Times New Roman"/>
                <w:sz w:val="20"/>
                <w:szCs w:val="20"/>
              </w:rPr>
              <w:t>1,000</w:t>
            </w:r>
          </w:p>
        </w:tc>
      </w:tr>
      <w:tr w:rsidR="00E0322E" w:rsidRPr="006D353E" w14:paraId="125D2554" w14:textId="77777777" w:rsidTr="00CB194B">
        <w:trPr>
          <w:trHeight w:val="68"/>
        </w:trPr>
        <w:tc>
          <w:tcPr>
            <w:tcW w:w="1416" w:type="dxa"/>
          </w:tcPr>
          <w:p w14:paraId="7C8CBE0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2019</w:t>
            </w:r>
          </w:p>
        </w:tc>
        <w:tc>
          <w:tcPr>
            <w:tcW w:w="1702" w:type="dxa"/>
          </w:tcPr>
          <w:p w14:paraId="3E6200BC"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2019</w:t>
            </w:r>
          </w:p>
        </w:tc>
        <w:tc>
          <w:tcPr>
            <w:tcW w:w="1841" w:type="dxa"/>
          </w:tcPr>
          <w:p w14:paraId="50C2F427"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2021</w:t>
            </w:r>
          </w:p>
        </w:tc>
        <w:tc>
          <w:tcPr>
            <w:tcW w:w="853" w:type="dxa"/>
          </w:tcPr>
          <w:p w14:paraId="621D5D6C"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p>
        </w:tc>
        <w:tc>
          <w:tcPr>
            <w:tcW w:w="1276" w:type="dxa"/>
          </w:tcPr>
          <w:p w14:paraId="1B95EF99"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61</w:t>
            </w:r>
          </w:p>
        </w:tc>
        <w:tc>
          <w:tcPr>
            <w:tcW w:w="1276" w:type="dxa"/>
          </w:tcPr>
          <w:p w14:paraId="6215819E"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2,000</w:t>
            </w:r>
          </w:p>
        </w:tc>
        <w:tc>
          <w:tcPr>
            <w:tcW w:w="240" w:type="dxa"/>
          </w:tcPr>
          <w:p w14:paraId="6E1A7DB6"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77" w:type="dxa"/>
          </w:tcPr>
          <w:p w14:paraId="09559DDD"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rPr>
            </w:pPr>
            <w:r w:rsidRPr="00CB194B">
              <w:rPr>
                <w:rFonts w:eastAsia="SimSun" w:cs="Times New Roman"/>
                <w:szCs w:val="22"/>
                <w:cs/>
              </w:rPr>
              <w:t>-</w:t>
            </w:r>
          </w:p>
        </w:tc>
        <w:tc>
          <w:tcPr>
            <w:tcW w:w="377" w:type="dxa"/>
          </w:tcPr>
          <w:p w14:paraId="3495ECBF"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6A81D78"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2,000</w:t>
            </w:r>
          </w:p>
        </w:tc>
        <w:tc>
          <w:tcPr>
            <w:tcW w:w="241" w:type="dxa"/>
          </w:tcPr>
          <w:p w14:paraId="2A7F8CBD"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82" w:type="dxa"/>
          </w:tcPr>
          <w:p w14:paraId="7A470A25" w14:textId="77777777" w:rsidR="00E0322E" w:rsidRPr="0047572A" w:rsidRDefault="00E0322E" w:rsidP="00CB194B">
            <w:pPr>
              <w:tabs>
                <w:tab w:val="decimal" w:pos="680"/>
              </w:tabs>
              <w:spacing w:line="240" w:lineRule="exact"/>
              <w:ind w:left="-108"/>
              <w:rPr>
                <w:rFonts w:eastAsia="SimSun" w:cs="Times New Roman"/>
                <w:sz w:val="20"/>
                <w:szCs w:val="20"/>
              </w:rPr>
            </w:pPr>
            <w:r w:rsidRPr="00CB194B">
              <w:rPr>
                <w:rFonts w:eastAsia="SimSun" w:cs="Times New Roman"/>
                <w:sz w:val="20"/>
                <w:szCs w:val="20"/>
                <w:cs/>
              </w:rPr>
              <w:t>-</w:t>
            </w:r>
          </w:p>
        </w:tc>
      </w:tr>
      <w:tr w:rsidR="00E0322E" w:rsidRPr="006D353E" w14:paraId="6BC1EC8C" w14:textId="77777777" w:rsidTr="00CB194B">
        <w:trPr>
          <w:trHeight w:val="68"/>
        </w:trPr>
        <w:tc>
          <w:tcPr>
            <w:tcW w:w="1416" w:type="dxa"/>
          </w:tcPr>
          <w:p w14:paraId="1A6DD2F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2019</w:t>
            </w:r>
          </w:p>
        </w:tc>
        <w:tc>
          <w:tcPr>
            <w:tcW w:w="1702" w:type="dxa"/>
          </w:tcPr>
          <w:p w14:paraId="02434A91"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2019</w:t>
            </w:r>
          </w:p>
        </w:tc>
        <w:tc>
          <w:tcPr>
            <w:tcW w:w="1841" w:type="dxa"/>
          </w:tcPr>
          <w:p w14:paraId="6A904150"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2023</w:t>
            </w:r>
          </w:p>
        </w:tc>
        <w:tc>
          <w:tcPr>
            <w:tcW w:w="853" w:type="dxa"/>
          </w:tcPr>
          <w:p w14:paraId="3B26937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51F37725"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91</w:t>
            </w:r>
          </w:p>
        </w:tc>
        <w:tc>
          <w:tcPr>
            <w:tcW w:w="1276" w:type="dxa"/>
          </w:tcPr>
          <w:p w14:paraId="042EB484"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2,300</w:t>
            </w:r>
          </w:p>
        </w:tc>
        <w:tc>
          <w:tcPr>
            <w:tcW w:w="240" w:type="dxa"/>
          </w:tcPr>
          <w:p w14:paraId="0ECFD8EA"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77" w:type="dxa"/>
          </w:tcPr>
          <w:p w14:paraId="56C13BE2"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rPr>
            </w:pPr>
            <w:r w:rsidRPr="00CB194B">
              <w:rPr>
                <w:rFonts w:eastAsia="SimSun" w:cs="Times New Roman"/>
                <w:szCs w:val="22"/>
                <w:cs/>
              </w:rPr>
              <w:t>-</w:t>
            </w:r>
          </w:p>
        </w:tc>
        <w:tc>
          <w:tcPr>
            <w:tcW w:w="377" w:type="dxa"/>
          </w:tcPr>
          <w:p w14:paraId="4E2333C1"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3785471C"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2,300</w:t>
            </w:r>
          </w:p>
        </w:tc>
        <w:tc>
          <w:tcPr>
            <w:tcW w:w="241" w:type="dxa"/>
          </w:tcPr>
          <w:p w14:paraId="0F05C867"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82" w:type="dxa"/>
          </w:tcPr>
          <w:p w14:paraId="6BE5D8FA" w14:textId="77777777" w:rsidR="00E0322E" w:rsidRPr="0047572A" w:rsidRDefault="00E0322E" w:rsidP="00CB194B">
            <w:pPr>
              <w:tabs>
                <w:tab w:val="decimal" w:pos="680"/>
              </w:tabs>
              <w:spacing w:line="240" w:lineRule="exact"/>
              <w:ind w:left="-108"/>
              <w:rPr>
                <w:rFonts w:eastAsia="SimSun" w:cs="Times New Roman"/>
                <w:sz w:val="20"/>
                <w:szCs w:val="20"/>
              </w:rPr>
            </w:pPr>
            <w:r w:rsidRPr="00CB194B">
              <w:rPr>
                <w:rFonts w:eastAsia="SimSun" w:cs="Times New Roman"/>
                <w:sz w:val="20"/>
                <w:szCs w:val="20"/>
                <w:cs/>
              </w:rPr>
              <w:t>-</w:t>
            </w:r>
          </w:p>
        </w:tc>
      </w:tr>
      <w:tr w:rsidR="00E0322E" w:rsidRPr="006D353E" w14:paraId="7769DD45" w14:textId="77777777" w:rsidTr="00CB194B">
        <w:trPr>
          <w:trHeight w:val="68"/>
        </w:trPr>
        <w:tc>
          <w:tcPr>
            <w:tcW w:w="1416" w:type="dxa"/>
          </w:tcPr>
          <w:p w14:paraId="099CAF46"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2019</w:t>
            </w:r>
          </w:p>
        </w:tc>
        <w:tc>
          <w:tcPr>
            <w:tcW w:w="1702" w:type="dxa"/>
          </w:tcPr>
          <w:p w14:paraId="5AFCC002"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2019</w:t>
            </w:r>
          </w:p>
        </w:tc>
        <w:tc>
          <w:tcPr>
            <w:tcW w:w="1841" w:type="dxa"/>
          </w:tcPr>
          <w:p w14:paraId="2D5EF3AE"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2024</w:t>
            </w:r>
          </w:p>
        </w:tc>
        <w:tc>
          <w:tcPr>
            <w:tcW w:w="853" w:type="dxa"/>
          </w:tcPr>
          <w:p w14:paraId="2EB723B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5</w:t>
            </w:r>
          </w:p>
        </w:tc>
        <w:tc>
          <w:tcPr>
            <w:tcW w:w="1276" w:type="dxa"/>
          </w:tcPr>
          <w:p w14:paraId="42E20496"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36</w:t>
            </w:r>
          </w:p>
        </w:tc>
        <w:tc>
          <w:tcPr>
            <w:tcW w:w="1276" w:type="dxa"/>
          </w:tcPr>
          <w:p w14:paraId="73D6D7EA"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500</w:t>
            </w:r>
          </w:p>
        </w:tc>
        <w:tc>
          <w:tcPr>
            <w:tcW w:w="240" w:type="dxa"/>
          </w:tcPr>
          <w:p w14:paraId="14261BA7"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77" w:type="dxa"/>
          </w:tcPr>
          <w:p w14:paraId="14FFA206"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rPr>
            </w:pPr>
            <w:r w:rsidRPr="00CB194B">
              <w:rPr>
                <w:rFonts w:eastAsia="SimSun" w:cs="Times New Roman"/>
                <w:szCs w:val="22"/>
                <w:cs/>
              </w:rPr>
              <w:t>-</w:t>
            </w:r>
          </w:p>
        </w:tc>
        <w:tc>
          <w:tcPr>
            <w:tcW w:w="377" w:type="dxa"/>
          </w:tcPr>
          <w:p w14:paraId="2DF7772E"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9A3DFA1"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500</w:t>
            </w:r>
          </w:p>
        </w:tc>
        <w:tc>
          <w:tcPr>
            <w:tcW w:w="241" w:type="dxa"/>
          </w:tcPr>
          <w:p w14:paraId="6EC6D4A4"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82" w:type="dxa"/>
          </w:tcPr>
          <w:p w14:paraId="5CD87769" w14:textId="77777777" w:rsidR="00E0322E" w:rsidRPr="0047572A" w:rsidRDefault="00E0322E" w:rsidP="00CB194B">
            <w:pPr>
              <w:tabs>
                <w:tab w:val="decimal" w:pos="680"/>
              </w:tabs>
              <w:spacing w:line="240" w:lineRule="exact"/>
              <w:ind w:left="-108"/>
              <w:rPr>
                <w:rFonts w:eastAsia="SimSun" w:cs="Times New Roman"/>
                <w:sz w:val="20"/>
                <w:szCs w:val="20"/>
              </w:rPr>
            </w:pPr>
            <w:r w:rsidRPr="00CB194B">
              <w:rPr>
                <w:rFonts w:eastAsia="SimSun" w:cs="Times New Roman"/>
                <w:sz w:val="20"/>
                <w:szCs w:val="20"/>
                <w:cs/>
              </w:rPr>
              <w:t>-</w:t>
            </w:r>
          </w:p>
        </w:tc>
      </w:tr>
      <w:tr w:rsidR="00E0322E" w:rsidRPr="006D353E" w14:paraId="440B13B4" w14:textId="77777777" w:rsidTr="00CB194B">
        <w:trPr>
          <w:trHeight w:val="68"/>
        </w:trPr>
        <w:tc>
          <w:tcPr>
            <w:tcW w:w="1416" w:type="dxa"/>
          </w:tcPr>
          <w:p w14:paraId="335A900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CB194B">
              <w:rPr>
                <w:rFonts w:eastAsia="SimSun" w:cs="Times New Roman"/>
                <w:sz w:val="20"/>
                <w:szCs w:val="20"/>
                <w:cs/>
              </w:rPr>
              <w:t>/</w:t>
            </w:r>
            <w:r w:rsidRPr="006D353E">
              <w:rPr>
                <w:rFonts w:eastAsia="SimSun" w:cs="Times New Roman"/>
                <w:sz w:val="20"/>
                <w:szCs w:val="20"/>
              </w:rPr>
              <w:t>2019</w:t>
            </w:r>
          </w:p>
        </w:tc>
        <w:tc>
          <w:tcPr>
            <w:tcW w:w="1702" w:type="dxa"/>
          </w:tcPr>
          <w:p w14:paraId="345384F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2019</w:t>
            </w:r>
          </w:p>
        </w:tc>
        <w:tc>
          <w:tcPr>
            <w:tcW w:w="1841" w:type="dxa"/>
          </w:tcPr>
          <w:p w14:paraId="03205185"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15 February 2029</w:t>
            </w:r>
          </w:p>
        </w:tc>
        <w:tc>
          <w:tcPr>
            <w:tcW w:w="853" w:type="dxa"/>
          </w:tcPr>
          <w:p w14:paraId="09E41CBC"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10</w:t>
            </w:r>
          </w:p>
        </w:tc>
        <w:tc>
          <w:tcPr>
            <w:tcW w:w="1276" w:type="dxa"/>
          </w:tcPr>
          <w:p w14:paraId="0F2EFB5E"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80</w:t>
            </w:r>
          </w:p>
        </w:tc>
        <w:tc>
          <w:tcPr>
            <w:tcW w:w="1276" w:type="dxa"/>
          </w:tcPr>
          <w:p w14:paraId="186E0FEC"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200</w:t>
            </w:r>
          </w:p>
        </w:tc>
        <w:tc>
          <w:tcPr>
            <w:tcW w:w="240" w:type="dxa"/>
          </w:tcPr>
          <w:p w14:paraId="51657F9A"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77" w:type="dxa"/>
          </w:tcPr>
          <w:p w14:paraId="3DDD153E"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rPr>
            </w:pPr>
            <w:r w:rsidRPr="00CB194B">
              <w:rPr>
                <w:rFonts w:eastAsia="SimSun" w:cs="Times New Roman"/>
                <w:szCs w:val="22"/>
                <w:cs/>
              </w:rPr>
              <w:t>-</w:t>
            </w:r>
          </w:p>
        </w:tc>
        <w:tc>
          <w:tcPr>
            <w:tcW w:w="377" w:type="dxa"/>
          </w:tcPr>
          <w:p w14:paraId="6584C908"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32212C1F"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200</w:t>
            </w:r>
          </w:p>
        </w:tc>
        <w:tc>
          <w:tcPr>
            <w:tcW w:w="241" w:type="dxa"/>
          </w:tcPr>
          <w:p w14:paraId="3DA67089"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82" w:type="dxa"/>
          </w:tcPr>
          <w:p w14:paraId="3538185A" w14:textId="77777777" w:rsidR="00E0322E" w:rsidRPr="0047572A" w:rsidRDefault="00E0322E" w:rsidP="00CB194B">
            <w:pPr>
              <w:tabs>
                <w:tab w:val="decimal" w:pos="680"/>
              </w:tabs>
              <w:spacing w:line="240" w:lineRule="exact"/>
              <w:ind w:left="-108"/>
              <w:rPr>
                <w:rFonts w:eastAsia="SimSun" w:cs="Times New Roman"/>
                <w:sz w:val="20"/>
                <w:szCs w:val="20"/>
              </w:rPr>
            </w:pPr>
            <w:r w:rsidRPr="00CB194B">
              <w:rPr>
                <w:rFonts w:eastAsia="SimSun" w:cs="Times New Roman"/>
                <w:sz w:val="20"/>
                <w:szCs w:val="20"/>
                <w:cs/>
              </w:rPr>
              <w:t>-</w:t>
            </w:r>
          </w:p>
        </w:tc>
      </w:tr>
      <w:tr w:rsidR="00E0322E" w:rsidRPr="006D353E" w14:paraId="1F2C032C" w14:textId="77777777" w:rsidTr="00CB194B">
        <w:trPr>
          <w:trHeight w:val="68"/>
        </w:trPr>
        <w:tc>
          <w:tcPr>
            <w:tcW w:w="1416" w:type="dxa"/>
          </w:tcPr>
          <w:p w14:paraId="77FFC68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2019</w:t>
            </w:r>
          </w:p>
        </w:tc>
        <w:tc>
          <w:tcPr>
            <w:tcW w:w="1702" w:type="dxa"/>
          </w:tcPr>
          <w:p w14:paraId="2A6FA5E6"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9 May 2019</w:t>
            </w:r>
          </w:p>
        </w:tc>
        <w:tc>
          <w:tcPr>
            <w:tcW w:w="1841" w:type="dxa"/>
          </w:tcPr>
          <w:p w14:paraId="183C2A6B"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9 May 2021</w:t>
            </w:r>
          </w:p>
        </w:tc>
        <w:tc>
          <w:tcPr>
            <w:tcW w:w="853" w:type="dxa"/>
          </w:tcPr>
          <w:p w14:paraId="573417BF"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p>
        </w:tc>
        <w:tc>
          <w:tcPr>
            <w:tcW w:w="1276" w:type="dxa"/>
          </w:tcPr>
          <w:p w14:paraId="047FE22B"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80</w:t>
            </w:r>
          </w:p>
        </w:tc>
        <w:tc>
          <w:tcPr>
            <w:tcW w:w="1276" w:type="dxa"/>
          </w:tcPr>
          <w:p w14:paraId="39142EB0"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4,000</w:t>
            </w:r>
          </w:p>
        </w:tc>
        <w:tc>
          <w:tcPr>
            <w:tcW w:w="240" w:type="dxa"/>
          </w:tcPr>
          <w:p w14:paraId="564FF013"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77" w:type="dxa"/>
          </w:tcPr>
          <w:p w14:paraId="53B9F672"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rPr>
            </w:pPr>
            <w:r w:rsidRPr="00CB194B">
              <w:rPr>
                <w:rFonts w:eastAsia="SimSun" w:cs="Times New Roman"/>
                <w:szCs w:val="22"/>
                <w:cs/>
              </w:rPr>
              <w:t>-</w:t>
            </w:r>
          </w:p>
        </w:tc>
        <w:tc>
          <w:tcPr>
            <w:tcW w:w="377" w:type="dxa"/>
          </w:tcPr>
          <w:p w14:paraId="203062AF"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B46A34B"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4,000</w:t>
            </w:r>
          </w:p>
        </w:tc>
        <w:tc>
          <w:tcPr>
            <w:tcW w:w="241" w:type="dxa"/>
          </w:tcPr>
          <w:p w14:paraId="5FF37EA3"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82" w:type="dxa"/>
          </w:tcPr>
          <w:p w14:paraId="1B4E1FF0" w14:textId="77777777" w:rsidR="00E0322E" w:rsidRPr="0047572A" w:rsidRDefault="00E0322E" w:rsidP="00CB194B">
            <w:pPr>
              <w:tabs>
                <w:tab w:val="decimal" w:pos="680"/>
              </w:tabs>
              <w:spacing w:line="240" w:lineRule="exact"/>
              <w:ind w:left="-108"/>
              <w:rPr>
                <w:rFonts w:eastAsia="SimSun" w:cs="Times New Roman"/>
                <w:sz w:val="20"/>
                <w:szCs w:val="20"/>
              </w:rPr>
            </w:pPr>
            <w:r w:rsidRPr="00CB194B">
              <w:rPr>
                <w:rFonts w:eastAsia="SimSun" w:cs="Times New Roman"/>
                <w:sz w:val="20"/>
                <w:szCs w:val="20"/>
                <w:cs/>
              </w:rPr>
              <w:t>-</w:t>
            </w:r>
          </w:p>
        </w:tc>
      </w:tr>
      <w:tr w:rsidR="00E0322E" w:rsidRPr="006D353E" w14:paraId="3901ECBD" w14:textId="77777777" w:rsidTr="00CB194B">
        <w:trPr>
          <w:trHeight w:val="68"/>
        </w:trPr>
        <w:tc>
          <w:tcPr>
            <w:tcW w:w="1416" w:type="dxa"/>
          </w:tcPr>
          <w:p w14:paraId="76825F4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2</w:t>
            </w:r>
            <w:r w:rsidRPr="00CB194B">
              <w:rPr>
                <w:rFonts w:eastAsia="SimSun" w:cs="Times New Roman"/>
                <w:sz w:val="20"/>
                <w:szCs w:val="20"/>
                <w:cs/>
              </w:rPr>
              <w:t>/</w:t>
            </w:r>
            <w:r w:rsidRPr="006D353E">
              <w:rPr>
                <w:rFonts w:eastAsia="SimSun" w:cs="Times New Roman"/>
                <w:sz w:val="20"/>
                <w:szCs w:val="20"/>
              </w:rPr>
              <w:t>2019</w:t>
            </w:r>
          </w:p>
        </w:tc>
        <w:tc>
          <w:tcPr>
            <w:tcW w:w="1702" w:type="dxa"/>
          </w:tcPr>
          <w:p w14:paraId="028F5FF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9 May 2019</w:t>
            </w:r>
          </w:p>
        </w:tc>
        <w:tc>
          <w:tcPr>
            <w:tcW w:w="1841" w:type="dxa"/>
          </w:tcPr>
          <w:p w14:paraId="51619A1D"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9 May 2022</w:t>
            </w:r>
          </w:p>
        </w:tc>
        <w:tc>
          <w:tcPr>
            <w:tcW w:w="853" w:type="dxa"/>
          </w:tcPr>
          <w:p w14:paraId="28622F65"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59C0EC8A"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CB194B">
              <w:rPr>
                <w:rFonts w:eastAsia="SimSun" w:cs="Times New Roman"/>
                <w:sz w:val="20"/>
                <w:szCs w:val="20"/>
                <w:cs/>
              </w:rPr>
              <w:t>.</w:t>
            </w:r>
            <w:r w:rsidRPr="006D353E">
              <w:rPr>
                <w:rFonts w:eastAsia="SimSun" w:cs="Times New Roman"/>
                <w:sz w:val="20"/>
                <w:szCs w:val="20"/>
              </w:rPr>
              <w:t>00</w:t>
            </w:r>
          </w:p>
        </w:tc>
        <w:tc>
          <w:tcPr>
            <w:tcW w:w="1276" w:type="dxa"/>
            <w:tcBorders>
              <w:bottom w:val="single" w:sz="4" w:space="0" w:color="auto"/>
            </w:tcBorders>
          </w:tcPr>
          <w:p w14:paraId="593F4279"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6,000</w:t>
            </w:r>
          </w:p>
        </w:tc>
        <w:tc>
          <w:tcPr>
            <w:tcW w:w="240" w:type="dxa"/>
          </w:tcPr>
          <w:p w14:paraId="6AE5FBB7"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77" w:type="dxa"/>
            <w:tcBorders>
              <w:bottom w:val="single" w:sz="4" w:space="0" w:color="auto"/>
            </w:tcBorders>
          </w:tcPr>
          <w:p w14:paraId="13F67A91"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rPr>
            </w:pPr>
            <w:r w:rsidRPr="00CB194B">
              <w:rPr>
                <w:rFonts w:eastAsia="SimSun" w:cs="Times New Roman"/>
                <w:szCs w:val="22"/>
                <w:cs/>
              </w:rPr>
              <w:t>-</w:t>
            </w:r>
          </w:p>
        </w:tc>
        <w:tc>
          <w:tcPr>
            <w:tcW w:w="377" w:type="dxa"/>
          </w:tcPr>
          <w:p w14:paraId="71C8D37B"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Borders>
              <w:bottom w:val="single" w:sz="4" w:space="0" w:color="auto"/>
            </w:tcBorders>
          </w:tcPr>
          <w:p w14:paraId="40660879"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CB194B">
              <w:rPr>
                <w:rFonts w:cs="Times New Roman"/>
                <w:szCs w:val="22"/>
              </w:rPr>
              <w:t>6,000</w:t>
            </w:r>
          </w:p>
        </w:tc>
        <w:tc>
          <w:tcPr>
            <w:tcW w:w="241" w:type="dxa"/>
          </w:tcPr>
          <w:p w14:paraId="255FEE4A" w14:textId="77777777" w:rsidR="00E0322E" w:rsidRPr="00CB194B" w:rsidRDefault="00E0322E" w:rsidP="00E0322E">
            <w:pPr>
              <w:pStyle w:val="acctfourfigures"/>
              <w:tabs>
                <w:tab w:val="clear" w:pos="765"/>
                <w:tab w:val="decimal" w:pos="522"/>
              </w:tabs>
              <w:spacing w:line="240" w:lineRule="atLeast"/>
              <w:ind w:left="-108" w:right="11"/>
              <w:rPr>
                <w:szCs w:val="22"/>
              </w:rPr>
            </w:pPr>
          </w:p>
        </w:tc>
        <w:tc>
          <w:tcPr>
            <w:tcW w:w="1182" w:type="dxa"/>
            <w:tcBorders>
              <w:bottom w:val="single" w:sz="4" w:space="0" w:color="auto"/>
            </w:tcBorders>
          </w:tcPr>
          <w:p w14:paraId="6C4548AC" w14:textId="77777777" w:rsidR="00E0322E" w:rsidRPr="0047572A" w:rsidRDefault="00E0322E" w:rsidP="00CB194B">
            <w:pPr>
              <w:tabs>
                <w:tab w:val="decimal" w:pos="680"/>
              </w:tabs>
              <w:spacing w:line="240" w:lineRule="exact"/>
              <w:ind w:left="-108"/>
              <w:rPr>
                <w:rFonts w:eastAsia="SimSun" w:cs="Times New Roman"/>
                <w:sz w:val="20"/>
                <w:szCs w:val="20"/>
              </w:rPr>
            </w:pPr>
            <w:r w:rsidRPr="00CB194B">
              <w:rPr>
                <w:rFonts w:eastAsia="SimSun" w:cs="Times New Roman"/>
                <w:sz w:val="20"/>
                <w:szCs w:val="20"/>
                <w:cs/>
              </w:rPr>
              <w:t>-</w:t>
            </w:r>
          </w:p>
        </w:tc>
      </w:tr>
      <w:tr w:rsidR="00E0322E" w:rsidRPr="006D353E" w14:paraId="32C08F12" w14:textId="77777777" w:rsidTr="00CB194B">
        <w:trPr>
          <w:trHeight w:val="68"/>
        </w:trPr>
        <w:tc>
          <w:tcPr>
            <w:tcW w:w="1416" w:type="dxa"/>
          </w:tcPr>
          <w:p w14:paraId="19E3EB0D"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57BD03C6"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1841" w:type="dxa"/>
          </w:tcPr>
          <w:p w14:paraId="0946A9A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76E76CFE"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274D39BF"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Borders>
              <w:top w:val="single" w:sz="4" w:space="0" w:color="auto"/>
              <w:bottom w:val="single" w:sz="4" w:space="0" w:color="auto"/>
            </w:tcBorders>
          </w:tcPr>
          <w:p w14:paraId="58AD1666"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CB194B">
              <w:rPr>
                <w:rFonts w:cs="Times New Roman"/>
                <w:b/>
                <w:bCs/>
                <w:szCs w:val="22"/>
              </w:rPr>
              <w:t>27,620</w:t>
            </w:r>
          </w:p>
        </w:tc>
        <w:tc>
          <w:tcPr>
            <w:tcW w:w="240" w:type="dxa"/>
          </w:tcPr>
          <w:p w14:paraId="034121DF" w14:textId="77777777" w:rsidR="00E0322E" w:rsidRPr="00CB194B" w:rsidRDefault="00E0322E" w:rsidP="00E0322E">
            <w:pPr>
              <w:pStyle w:val="acctfourfigures"/>
              <w:tabs>
                <w:tab w:val="clear" w:pos="765"/>
                <w:tab w:val="decimal" w:pos="522"/>
              </w:tabs>
              <w:spacing w:line="240" w:lineRule="atLeast"/>
              <w:ind w:left="-108" w:right="11"/>
              <w:rPr>
                <w:b/>
                <w:bCs/>
                <w:szCs w:val="22"/>
              </w:rPr>
            </w:pPr>
          </w:p>
        </w:tc>
        <w:tc>
          <w:tcPr>
            <w:tcW w:w="1177" w:type="dxa"/>
            <w:tcBorders>
              <w:top w:val="single" w:sz="4" w:space="0" w:color="auto"/>
              <w:bottom w:val="single" w:sz="4" w:space="0" w:color="auto"/>
            </w:tcBorders>
          </w:tcPr>
          <w:p w14:paraId="74BD212E"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cs/>
              </w:rPr>
            </w:pPr>
            <w:r>
              <w:rPr>
                <w:rFonts w:eastAsia="SimSun" w:cs="Times New Roman"/>
                <w:b/>
                <w:bCs/>
                <w:szCs w:val="22"/>
              </w:rPr>
              <w:t>14,220</w:t>
            </w:r>
          </w:p>
        </w:tc>
        <w:tc>
          <w:tcPr>
            <w:tcW w:w="377" w:type="dxa"/>
          </w:tcPr>
          <w:p w14:paraId="16AED242"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bottom w:val="single" w:sz="4" w:space="0" w:color="auto"/>
            </w:tcBorders>
          </w:tcPr>
          <w:p w14:paraId="4BC4F1C9"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6A383D">
              <w:rPr>
                <w:rFonts w:cs="Times New Roman"/>
                <w:b/>
                <w:bCs/>
                <w:szCs w:val="22"/>
              </w:rPr>
              <w:t>27,620</w:t>
            </w:r>
          </w:p>
        </w:tc>
        <w:tc>
          <w:tcPr>
            <w:tcW w:w="241" w:type="dxa"/>
          </w:tcPr>
          <w:p w14:paraId="5D7C949E" w14:textId="77777777" w:rsidR="00E0322E" w:rsidRPr="00CB194B" w:rsidRDefault="00E0322E" w:rsidP="00E0322E">
            <w:pPr>
              <w:pStyle w:val="acctfourfigures"/>
              <w:tabs>
                <w:tab w:val="clear" w:pos="765"/>
                <w:tab w:val="decimal" w:pos="522"/>
              </w:tabs>
              <w:spacing w:line="240" w:lineRule="atLeast"/>
              <w:ind w:left="-108" w:right="11"/>
              <w:rPr>
                <w:b/>
                <w:bCs/>
                <w:szCs w:val="22"/>
              </w:rPr>
            </w:pPr>
          </w:p>
        </w:tc>
        <w:tc>
          <w:tcPr>
            <w:tcW w:w="1182" w:type="dxa"/>
            <w:tcBorders>
              <w:top w:val="single" w:sz="4" w:space="0" w:color="auto"/>
              <w:bottom w:val="single" w:sz="4" w:space="0" w:color="auto"/>
            </w:tcBorders>
          </w:tcPr>
          <w:p w14:paraId="0F5E611F" w14:textId="77777777" w:rsidR="00E0322E" w:rsidRPr="00CB194B" w:rsidRDefault="00E0322E" w:rsidP="00CB194B">
            <w:pPr>
              <w:tabs>
                <w:tab w:val="decimal" w:pos="950"/>
              </w:tabs>
              <w:spacing w:line="240" w:lineRule="exact"/>
              <w:ind w:left="-108"/>
              <w:rPr>
                <w:rFonts w:eastAsia="SimSun" w:cs="Times New Roman"/>
                <w:b/>
                <w:bCs/>
                <w:sz w:val="20"/>
                <w:szCs w:val="20"/>
                <w:cs/>
              </w:rPr>
            </w:pPr>
            <w:r>
              <w:rPr>
                <w:rFonts w:eastAsia="SimSun" w:cs="Times New Roman"/>
                <w:b/>
                <w:bCs/>
                <w:szCs w:val="22"/>
              </w:rPr>
              <w:t>14,220</w:t>
            </w:r>
          </w:p>
        </w:tc>
      </w:tr>
      <w:tr w:rsidR="00E0322E" w:rsidRPr="006D353E" w14:paraId="510990C7" w14:textId="77777777" w:rsidTr="00CB194B">
        <w:trPr>
          <w:trHeight w:val="68"/>
        </w:trPr>
        <w:tc>
          <w:tcPr>
            <w:tcW w:w="1416" w:type="dxa"/>
          </w:tcPr>
          <w:p w14:paraId="203D70D8"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701ED6F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1841" w:type="dxa"/>
          </w:tcPr>
          <w:p w14:paraId="6A2AEE3E"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0C02B93D"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5F88FE2C"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Borders>
              <w:top w:val="single" w:sz="4" w:space="0" w:color="auto"/>
            </w:tcBorders>
          </w:tcPr>
          <w:p w14:paraId="258BD3D9" w14:textId="77777777" w:rsidR="00E0322E" w:rsidRPr="00E0322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40" w:type="dxa"/>
          </w:tcPr>
          <w:p w14:paraId="004AFAF6" w14:textId="77777777" w:rsidR="00E0322E" w:rsidRPr="00E0322E" w:rsidRDefault="00E0322E" w:rsidP="00E0322E">
            <w:pPr>
              <w:pStyle w:val="acctfourfigures"/>
              <w:tabs>
                <w:tab w:val="clear" w:pos="765"/>
                <w:tab w:val="decimal" w:pos="522"/>
              </w:tabs>
              <w:spacing w:line="240" w:lineRule="atLeast"/>
              <w:ind w:left="-108" w:right="11"/>
              <w:rPr>
                <w:b/>
                <w:bCs/>
                <w:szCs w:val="22"/>
              </w:rPr>
            </w:pPr>
          </w:p>
        </w:tc>
        <w:tc>
          <w:tcPr>
            <w:tcW w:w="1177" w:type="dxa"/>
            <w:tcBorders>
              <w:top w:val="single" w:sz="4" w:space="0" w:color="auto"/>
            </w:tcBorders>
          </w:tcPr>
          <w:p w14:paraId="578A5BA6" w14:textId="77777777" w:rsidR="00E0322E" w:rsidRPr="00E0322E" w:rsidRDefault="00E0322E" w:rsidP="00E032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b/>
                <w:bCs/>
                <w:szCs w:val="22"/>
                <w:cs/>
              </w:rPr>
            </w:pPr>
          </w:p>
        </w:tc>
        <w:tc>
          <w:tcPr>
            <w:tcW w:w="377" w:type="dxa"/>
          </w:tcPr>
          <w:p w14:paraId="71EAD68E" w14:textId="77777777" w:rsidR="00E0322E" w:rsidRPr="00E0322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tcBorders>
          </w:tcPr>
          <w:p w14:paraId="5935F959" w14:textId="77777777" w:rsidR="00E0322E" w:rsidRPr="00E0322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41" w:type="dxa"/>
          </w:tcPr>
          <w:p w14:paraId="06ABBD9A" w14:textId="77777777" w:rsidR="00E0322E" w:rsidRPr="00E0322E" w:rsidRDefault="00E0322E" w:rsidP="00E0322E">
            <w:pPr>
              <w:pStyle w:val="acctfourfigures"/>
              <w:tabs>
                <w:tab w:val="clear" w:pos="765"/>
                <w:tab w:val="decimal" w:pos="522"/>
              </w:tabs>
              <w:spacing w:line="240" w:lineRule="atLeast"/>
              <w:ind w:left="-108" w:right="11"/>
              <w:rPr>
                <w:b/>
                <w:bCs/>
                <w:szCs w:val="22"/>
              </w:rPr>
            </w:pPr>
          </w:p>
        </w:tc>
        <w:tc>
          <w:tcPr>
            <w:tcW w:w="1182" w:type="dxa"/>
            <w:tcBorders>
              <w:top w:val="single" w:sz="4" w:space="0" w:color="auto"/>
            </w:tcBorders>
          </w:tcPr>
          <w:p w14:paraId="05957080" w14:textId="77777777" w:rsidR="00E0322E" w:rsidRPr="00E0322E" w:rsidRDefault="00E0322E" w:rsidP="00E0322E">
            <w:pPr>
              <w:tabs>
                <w:tab w:val="decimal" w:pos="680"/>
              </w:tabs>
              <w:spacing w:line="240" w:lineRule="exact"/>
              <w:ind w:left="-108"/>
              <w:rPr>
                <w:rFonts w:eastAsia="SimSun" w:cs="Times New Roman"/>
                <w:b/>
                <w:bCs/>
                <w:sz w:val="20"/>
                <w:szCs w:val="20"/>
                <w:cs/>
              </w:rPr>
            </w:pPr>
          </w:p>
        </w:tc>
      </w:tr>
      <w:tr w:rsidR="00C82F68" w:rsidRPr="006D353E" w14:paraId="2E273AE1" w14:textId="77777777" w:rsidTr="00CB194B">
        <w:trPr>
          <w:trHeight w:val="68"/>
        </w:trPr>
        <w:tc>
          <w:tcPr>
            <w:tcW w:w="1416" w:type="dxa"/>
          </w:tcPr>
          <w:p w14:paraId="7703F78F" w14:textId="77777777" w:rsidR="00C82F68" w:rsidRPr="006D353E" w:rsidRDefault="00C82F68"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6E3D1DE9" w14:textId="77777777" w:rsidR="00C82F68" w:rsidRPr="006D353E" w:rsidRDefault="00C82F68"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1841" w:type="dxa"/>
          </w:tcPr>
          <w:p w14:paraId="39B16250" w14:textId="77777777" w:rsidR="00C82F68" w:rsidRPr="006D353E" w:rsidRDefault="00C82F68"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65157BD7" w14:textId="77777777" w:rsidR="00C82F68" w:rsidRPr="006D353E" w:rsidRDefault="00C82F68"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043CCCB6" w14:textId="77777777" w:rsidR="00C82F68" w:rsidRPr="006D353E" w:rsidRDefault="00C82F68"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2B862149" w14:textId="77777777" w:rsidR="00C82F68" w:rsidRPr="00E0322E" w:rsidRDefault="00C82F68"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40" w:type="dxa"/>
          </w:tcPr>
          <w:p w14:paraId="53B7A5B7" w14:textId="77777777" w:rsidR="00C82F68" w:rsidRPr="00E0322E" w:rsidRDefault="00C82F68" w:rsidP="00E0322E">
            <w:pPr>
              <w:pStyle w:val="acctfourfigures"/>
              <w:tabs>
                <w:tab w:val="clear" w:pos="765"/>
                <w:tab w:val="decimal" w:pos="522"/>
              </w:tabs>
              <w:spacing w:line="240" w:lineRule="atLeast"/>
              <w:ind w:left="-108" w:right="11"/>
              <w:rPr>
                <w:b/>
                <w:bCs/>
                <w:szCs w:val="22"/>
              </w:rPr>
            </w:pPr>
          </w:p>
        </w:tc>
        <w:tc>
          <w:tcPr>
            <w:tcW w:w="1177" w:type="dxa"/>
          </w:tcPr>
          <w:p w14:paraId="475D4029" w14:textId="77777777" w:rsidR="00C82F68" w:rsidRPr="00E0322E" w:rsidRDefault="00C82F68" w:rsidP="00E032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b/>
                <w:bCs/>
                <w:szCs w:val="22"/>
                <w:cs/>
              </w:rPr>
            </w:pPr>
          </w:p>
        </w:tc>
        <w:tc>
          <w:tcPr>
            <w:tcW w:w="377" w:type="dxa"/>
          </w:tcPr>
          <w:p w14:paraId="5F734733" w14:textId="77777777" w:rsidR="00C82F68" w:rsidRPr="00E0322E" w:rsidRDefault="00C82F68"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Pr>
          <w:p w14:paraId="647F555A" w14:textId="77777777" w:rsidR="00C82F68" w:rsidRPr="00E0322E" w:rsidRDefault="00C82F68"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41" w:type="dxa"/>
          </w:tcPr>
          <w:p w14:paraId="03FA5822" w14:textId="77777777" w:rsidR="00C82F68" w:rsidRPr="00E0322E" w:rsidRDefault="00C82F68" w:rsidP="00E0322E">
            <w:pPr>
              <w:pStyle w:val="acctfourfigures"/>
              <w:tabs>
                <w:tab w:val="clear" w:pos="765"/>
                <w:tab w:val="decimal" w:pos="522"/>
              </w:tabs>
              <w:spacing w:line="240" w:lineRule="atLeast"/>
              <w:ind w:left="-108" w:right="11"/>
              <w:rPr>
                <w:b/>
                <w:bCs/>
                <w:szCs w:val="22"/>
              </w:rPr>
            </w:pPr>
          </w:p>
        </w:tc>
        <w:tc>
          <w:tcPr>
            <w:tcW w:w="1182" w:type="dxa"/>
          </w:tcPr>
          <w:p w14:paraId="3613BC30" w14:textId="77777777" w:rsidR="00C82F68" w:rsidRPr="00E0322E" w:rsidRDefault="00C82F68" w:rsidP="00E0322E">
            <w:pPr>
              <w:tabs>
                <w:tab w:val="decimal" w:pos="680"/>
              </w:tabs>
              <w:spacing w:line="240" w:lineRule="exact"/>
              <w:ind w:left="-108"/>
              <w:rPr>
                <w:rFonts w:eastAsia="SimSun" w:cs="Times New Roman"/>
                <w:b/>
                <w:bCs/>
                <w:sz w:val="20"/>
                <w:szCs w:val="20"/>
                <w:cs/>
              </w:rPr>
            </w:pPr>
          </w:p>
        </w:tc>
      </w:tr>
      <w:tr w:rsidR="00E0322E" w:rsidRPr="006D353E" w14:paraId="010B622B" w14:textId="77777777" w:rsidTr="00AF0DD8">
        <w:trPr>
          <w:trHeight w:val="68"/>
        </w:trPr>
        <w:tc>
          <w:tcPr>
            <w:tcW w:w="1416" w:type="dxa"/>
          </w:tcPr>
          <w:p w14:paraId="320AA17B"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5CE1BA0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1841" w:type="dxa"/>
          </w:tcPr>
          <w:p w14:paraId="5AABAB2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06D147D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25BCD832"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693" w:type="dxa"/>
            <w:gridSpan w:val="3"/>
          </w:tcPr>
          <w:p w14:paraId="58BEC3A4" w14:textId="77777777" w:rsidR="00E0322E" w:rsidRPr="001629A1"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center"/>
              <w:rPr>
                <w:rFonts w:eastAsia="SimSun" w:cs="Times New Roman"/>
                <w:b/>
                <w:bCs/>
                <w:szCs w:val="22"/>
                <w:cs/>
              </w:rPr>
            </w:pPr>
            <w:r w:rsidRPr="00CB194B">
              <w:rPr>
                <w:rFonts w:cs="Times New Roman"/>
                <w:b/>
                <w:bCs/>
                <w:szCs w:val="22"/>
              </w:rPr>
              <w:t>Consolidated</w:t>
            </w:r>
          </w:p>
        </w:tc>
        <w:tc>
          <w:tcPr>
            <w:tcW w:w="377" w:type="dxa"/>
          </w:tcPr>
          <w:p w14:paraId="29643D60" w14:textId="77777777" w:rsidR="00E0322E" w:rsidRPr="001629A1"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2742" w:type="dxa"/>
            <w:gridSpan w:val="4"/>
          </w:tcPr>
          <w:p w14:paraId="05935AB4" w14:textId="77777777" w:rsidR="00E0322E" w:rsidRPr="00CB194B" w:rsidRDefault="00E0322E" w:rsidP="00CB194B">
            <w:pPr>
              <w:tabs>
                <w:tab w:val="decimal" w:pos="680"/>
              </w:tabs>
              <w:spacing w:line="240" w:lineRule="exact"/>
              <w:ind w:left="-108"/>
              <w:jc w:val="center"/>
              <w:rPr>
                <w:rFonts w:eastAsia="SimSun" w:cs="Times New Roman"/>
                <w:b/>
                <w:bCs/>
                <w:szCs w:val="22"/>
                <w:cs/>
              </w:rPr>
            </w:pPr>
            <w:r w:rsidRPr="00CB194B">
              <w:rPr>
                <w:rFonts w:cs="Times New Roman"/>
                <w:b/>
                <w:bCs/>
                <w:szCs w:val="22"/>
              </w:rPr>
              <w:t>Separate</w:t>
            </w:r>
          </w:p>
        </w:tc>
      </w:tr>
      <w:tr w:rsidR="00E0322E" w:rsidRPr="006D353E" w14:paraId="13123F64" w14:textId="77777777" w:rsidTr="00AF0DD8">
        <w:trPr>
          <w:trHeight w:val="68"/>
        </w:trPr>
        <w:tc>
          <w:tcPr>
            <w:tcW w:w="1416" w:type="dxa"/>
          </w:tcPr>
          <w:p w14:paraId="2CC1B6A2"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1E88225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1841" w:type="dxa"/>
          </w:tcPr>
          <w:p w14:paraId="679B5A5B"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4DE65453"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183DCEAB"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693" w:type="dxa"/>
            <w:gridSpan w:val="3"/>
          </w:tcPr>
          <w:p w14:paraId="162E39C9" w14:textId="77777777" w:rsidR="00E0322E" w:rsidRPr="001629A1"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center"/>
              <w:rPr>
                <w:rFonts w:eastAsia="SimSun" w:cs="Times New Roman"/>
                <w:b/>
                <w:bCs/>
                <w:szCs w:val="22"/>
                <w:cs/>
              </w:rPr>
            </w:pPr>
            <w:r w:rsidRPr="00CB194B">
              <w:rPr>
                <w:rFonts w:cs="Times New Roman"/>
                <w:b/>
                <w:bCs/>
                <w:szCs w:val="22"/>
              </w:rPr>
              <w:t>financial statements</w:t>
            </w:r>
          </w:p>
        </w:tc>
        <w:tc>
          <w:tcPr>
            <w:tcW w:w="377" w:type="dxa"/>
          </w:tcPr>
          <w:p w14:paraId="066B8853" w14:textId="77777777" w:rsidR="00E0322E" w:rsidRPr="001629A1"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Cs w:val="22"/>
              </w:rPr>
            </w:pPr>
          </w:p>
        </w:tc>
        <w:tc>
          <w:tcPr>
            <w:tcW w:w="2742" w:type="dxa"/>
            <w:gridSpan w:val="4"/>
          </w:tcPr>
          <w:p w14:paraId="66598362" w14:textId="77777777" w:rsidR="00E0322E" w:rsidRPr="00CB194B" w:rsidRDefault="00E0322E" w:rsidP="00CB194B">
            <w:pPr>
              <w:tabs>
                <w:tab w:val="decimal" w:pos="680"/>
              </w:tabs>
              <w:spacing w:line="240" w:lineRule="exact"/>
              <w:ind w:left="-108"/>
              <w:jc w:val="center"/>
              <w:rPr>
                <w:rFonts w:eastAsia="SimSun" w:cs="Times New Roman"/>
                <w:b/>
                <w:bCs/>
                <w:szCs w:val="22"/>
                <w:cs/>
              </w:rPr>
            </w:pPr>
            <w:r w:rsidRPr="00CB194B">
              <w:rPr>
                <w:rFonts w:cs="Times New Roman"/>
                <w:b/>
                <w:bCs/>
                <w:szCs w:val="22"/>
              </w:rPr>
              <w:t>financial statements</w:t>
            </w:r>
          </w:p>
        </w:tc>
      </w:tr>
      <w:tr w:rsidR="00E0322E" w:rsidRPr="006D353E" w14:paraId="765CE2AD" w14:textId="77777777" w:rsidTr="00CB194B">
        <w:trPr>
          <w:trHeight w:val="68"/>
        </w:trPr>
        <w:tc>
          <w:tcPr>
            <w:tcW w:w="1416" w:type="dxa"/>
          </w:tcPr>
          <w:p w14:paraId="3E168B50" w14:textId="77777777" w:rsidR="00E0322E" w:rsidRPr="006D353E" w:rsidRDefault="00E0322E" w:rsidP="0026407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No</w:t>
            </w:r>
            <w:r w:rsidRPr="006A383D">
              <w:rPr>
                <w:rFonts w:eastAsia="SimSun" w:cs="Times New Roman"/>
                <w:sz w:val="20"/>
                <w:szCs w:val="20"/>
                <w:cs/>
              </w:rPr>
              <w:t>.</w:t>
            </w:r>
          </w:p>
        </w:tc>
        <w:tc>
          <w:tcPr>
            <w:tcW w:w="1702" w:type="dxa"/>
          </w:tcPr>
          <w:p w14:paraId="01EB4772" w14:textId="77777777" w:rsidR="00E0322E" w:rsidRPr="006D353E" w:rsidRDefault="00E0322E"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Issue date</w:t>
            </w:r>
          </w:p>
        </w:tc>
        <w:tc>
          <w:tcPr>
            <w:tcW w:w="1841" w:type="dxa"/>
          </w:tcPr>
          <w:p w14:paraId="3A20898D" w14:textId="77777777" w:rsidR="00E0322E" w:rsidRPr="006D353E" w:rsidRDefault="00E0322E"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Maturity date</w:t>
            </w:r>
          </w:p>
        </w:tc>
        <w:tc>
          <w:tcPr>
            <w:tcW w:w="853" w:type="dxa"/>
          </w:tcPr>
          <w:p w14:paraId="0D49B55A" w14:textId="77777777" w:rsidR="00E0322E" w:rsidRPr="006D353E" w:rsidRDefault="00E0322E" w:rsidP="0026407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Age</w:t>
            </w:r>
          </w:p>
        </w:tc>
        <w:tc>
          <w:tcPr>
            <w:tcW w:w="1276" w:type="dxa"/>
          </w:tcPr>
          <w:p w14:paraId="5FBF00FB"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Interest rate</w:t>
            </w:r>
          </w:p>
        </w:tc>
        <w:tc>
          <w:tcPr>
            <w:tcW w:w="1276" w:type="dxa"/>
          </w:tcPr>
          <w:p w14:paraId="3D957B5E" w14:textId="77777777" w:rsidR="00E0322E" w:rsidRPr="00CB194B" w:rsidRDefault="00E0322E" w:rsidP="00CB194B">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2019</w:t>
            </w:r>
          </w:p>
        </w:tc>
        <w:tc>
          <w:tcPr>
            <w:tcW w:w="240" w:type="dxa"/>
          </w:tcPr>
          <w:p w14:paraId="2AAAAB5A" w14:textId="77777777" w:rsidR="00E0322E" w:rsidRPr="00CB194B" w:rsidRDefault="00E0322E" w:rsidP="00CB194B">
            <w:pPr>
              <w:pStyle w:val="acctfourfigures"/>
              <w:tabs>
                <w:tab w:val="clear" w:pos="765"/>
                <w:tab w:val="left" w:pos="227"/>
                <w:tab w:val="left" w:pos="360"/>
                <w:tab w:val="left" w:pos="454"/>
                <w:tab w:val="left" w:pos="1440"/>
                <w:tab w:val="right" w:pos="7470"/>
              </w:tabs>
              <w:spacing w:line="280" w:lineRule="exact"/>
              <w:ind w:left="-108" w:right="11"/>
              <w:jc w:val="center"/>
              <w:rPr>
                <w:rFonts w:eastAsia="SimSun"/>
                <w:sz w:val="20"/>
                <w:lang w:val="en-US" w:bidi="th-TH"/>
              </w:rPr>
            </w:pPr>
          </w:p>
        </w:tc>
        <w:tc>
          <w:tcPr>
            <w:tcW w:w="1177" w:type="dxa"/>
          </w:tcPr>
          <w:p w14:paraId="707C6C3E" w14:textId="77777777" w:rsidR="00E0322E" w:rsidRPr="00CB194B" w:rsidRDefault="00E0322E" w:rsidP="00CB194B">
            <w:pPr>
              <w:tabs>
                <w:tab w:val="left" w:pos="227"/>
                <w:tab w:val="left" w:pos="360"/>
                <w:tab w:val="left" w:pos="454"/>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248"/>
              <w:jc w:val="center"/>
              <w:rPr>
                <w:rFonts w:eastAsia="SimSun" w:cs="Times New Roman"/>
                <w:sz w:val="20"/>
                <w:szCs w:val="20"/>
                <w:cs/>
              </w:rPr>
            </w:pPr>
            <w:r w:rsidRPr="006D353E">
              <w:rPr>
                <w:rFonts w:eastAsia="SimSun" w:cs="Times New Roman"/>
                <w:sz w:val="20"/>
                <w:szCs w:val="20"/>
              </w:rPr>
              <w:t>2018</w:t>
            </w:r>
          </w:p>
        </w:tc>
        <w:tc>
          <w:tcPr>
            <w:tcW w:w="377" w:type="dxa"/>
          </w:tcPr>
          <w:p w14:paraId="70516A7A" w14:textId="77777777" w:rsidR="00E0322E" w:rsidRPr="00CB194B" w:rsidRDefault="00E0322E" w:rsidP="00CB194B">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19" w:type="dxa"/>
            <w:gridSpan w:val="2"/>
          </w:tcPr>
          <w:p w14:paraId="7E6EB025" w14:textId="77777777" w:rsidR="00E0322E" w:rsidRPr="00CB194B" w:rsidRDefault="00E0322E" w:rsidP="00CB194B">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6D353E">
              <w:rPr>
                <w:rFonts w:eastAsia="SimSun" w:cs="Times New Roman"/>
                <w:sz w:val="20"/>
                <w:szCs w:val="20"/>
              </w:rPr>
              <w:t>2019</w:t>
            </w:r>
          </w:p>
        </w:tc>
        <w:tc>
          <w:tcPr>
            <w:tcW w:w="241" w:type="dxa"/>
          </w:tcPr>
          <w:p w14:paraId="776875F2" w14:textId="77777777" w:rsidR="00E0322E" w:rsidRPr="00CB194B" w:rsidRDefault="00E0322E" w:rsidP="00CB194B">
            <w:pPr>
              <w:pStyle w:val="acctfourfigures"/>
              <w:tabs>
                <w:tab w:val="clear" w:pos="765"/>
                <w:tab w:val="left" w:pos="227"/>
                <w:tab w:val="left" w:pos="360"/>
                <w:tab w:val="left" w:pos="454"/>
                <w:tab w:val="left" w:pos="1440"/>
                <w:tab w:val="right" w:pos="7470"/>
              </w:tabs>
              <w:spacing w:line="280" w:lineRule="exact"/>
              <w:ind w:left="-108" w:right="11"/>
              <w:jc w:val="center"/>
              <w:rPr>
                <w:rFonts w:eastAsia="SimSun"/>
                <w:sz w:val="20"/>
                <w:lang w:val="en-US" w:bidi="th-TH"/>
              </w:rPr>
            </w:pPr>
          </w:p>
        </w:tc>
        <w:tc>
          <w:tcPr>
            <w:tcW w:w="1182" w:type="dxa"/>
          </w:tcPr>
          <w:p w14:paraId="7D81C483" w14:textId="77777777" w:rsidR="00E0322E" w:rsidRPr="00CB194B" w:rsidRDefault="00E0322E" w:rsidP="00CB194B">
            <w:pPr>
              <w:tabs>
                <w:tab w:val="left" w:pos="227"/>
                <w:tab w:val="left" w:pos="360"/>
                <w:tab w:val="left" w:pos="454"/>
                <w:tab w:val="decimal" w:pos="680"/>
                <w:tab w:val="left" w:pos="1440"/>
                <w:tab w:val="right" w:pos="7470"/>
              </w:tabs>
              <w:spacing w:line="280" w:lineRule="exact"/>
              <w:ind w:left="-108"/>
              <w:jc w:val="center"/>
              <w:rPr>
                <w:rFonts w:eastAsia="SimSun" w:cs="Times New Roman"/>
                <w:sz w:val="20"/>
                <w:szCs w:val="20"/>
                <w:cs/>
              </w:rPr>
            </w:pPr>
            <w:r w:rsidRPr="006D353E">
              <w:rPr>
                <w:rFonts w:eastAsia="SimSun" w:cs="Times New Roman"/>
                <w:sz w:val="20"/>
                <w:szCs w:val="20"/>
              </w:rPr>
              <w:t>2018</w:t>
            </w:r>
          </w:p>
        </w:tc>
      </w:tr>
      <w:tr w:rsidR="00E0322E" w:rsidRPr="006D353E" w14:paraId="05538858" w14:textId="77777777" w:rsidTr="00CB194B">
        <w:trPr>
          <w:trHeight w:val="68"/>
        </w:trPr>
        <w:tc>
          <w:tcPr>
            <w:tcW w:w="1416" w:type="dxa"/>
          </w:tcPr>
          <w:p w14:paraId="6471083F" w14:textId="77777777" w:rsidR="00E0322E" w:rsidRPr="006D353E" w:rsidRDefault="00E0322E" w:rsidP="0026407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5F564D66" w14:textId="77777777" w:rsidR="00E0322E" w:rsidRPr="006D353E" w:rsidRDefault="00E0322E"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841" w:type="dxa"/>
          </w:tcPr>
          <w:p w14:paraId="0CE42D35" w14:textId="77777777" w:rsidR="00E0322E" w:rsidRPr="006D353E" w:rsidRDefault="00E0322E"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853" w:type="dxa"/>
          </w:tcPr>
          <w:p w14:paraId="28A6F3FE" w14:textId="77777777" w:rsidR="00E0322E" w:rsidRPr="006D353E" w:rsidRDefault="00E0322E" w:rsidP="0026407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27EB116B"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00080DEB" w14:textId="77777777" w:rsidR="00E0322E" w:rsidRPr="00E0322E"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cs="Times New Roman"/>
                <w:b/>
                <w:bCs/>
                <w:szCs w:val="22"/>
              </w:rPr>
            </w:pPr>
          </w:p>
        </w:tc>
        <w:tc>
          <w:tcPr>
            <w:tcW w:w="240" w:type="dxa"/>
          </w:tcPr>
          <w:p w14:paraId="500A8DE4" w14:textId="77777777" w:rsidR="00E0322E" w:rsidRPr="00E0322E" w:rsidRDefault="00E0322E" w:rsidP="00CB194B">
            <w:pPr>
              <w:pStyle w:val="acctfourfigures"/>
              <w:tabs>
                <w:tab w:val="clear" w:pos="765"/>
                <w:tab w:val="decimal" w:pos="522"/>
              </w:tabs>
              <w:spacing w:line="240" w:lineRule="atLeast"/>
              <w:ind w:left="-108" w:right="11"/>
              <w:jc w:val="center"/>
              <w:rPr>
                <w:b/>
                <w:bCs/>
                <w:szCs w:val="22"/>
              </w:rPr>
            </w:pPr>
          </w:p>
        </w:tc>
        <w:tc>
          <w:tcPr>
            <w:tcW w:w="1177" w:type="dxa"/>
          </w:tcPr>
          <w:p w14:paraId="3FF25366" w14:textId="77777777" w:rsidR="00E0322E" w:rsidRPr="00E0322E" w:rsidRDefault="001629A1"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cs/>
              </w:rPr>
            </w:pPr>
            <w:r>
              <w:rPr>
                <w:bCs/>
                <w:spacing w:val="-4"/>
                <w:sz w:val="20"/>
              </w:rPr>
              <w:t>(R</w:t>
            </w:r>
            <w:r w:rsidR="00E0322E" w:rsidRPr="006A383D">
              <w:rPr>
                <w:bCs/>
                <w:spacing w:val="-4"/>
                <w:sz w:val="20"/>
              </w:rPr>
              <w:t>estated)</w:t>
            </w:r>
          </w:p>
        </w:tc>
        <w:tc>
          <w:tcPr>
            <w:tcW w:w="377" w:type="dxa"/>
          </w:tcPr>
          <w:p w14:paraId="4E7642ED" w14:textId="77777777" w:rsidR="00E0322E" w:rsidRPr="00E0322E"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Cs w:val="22"/>
              </w:rPr>
            </w:pPr>
          </w:p>
        </w:tc>
        <w:tc>
          <w:tcPr>
            <w:tcW w:w="1319" w:type="dxa"/>
            <w:gridSpan w:val="2"/>
          </w:tcPr>
          <w:p w14:paraId="29F253E4" w14:textId="77777777" w:rsidR="00E0322E" w:rsidRPr="00E0322E"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cs="Times New Roman"/>
                <w:b/>
                <w:bCs/>
                <w:szCs w:val="22"/>
              </w:rPr>
            </w:pPr>
          </w:p>
        </w:tc>
        <w:tc>
          <w:tcPr>
            <w:tcW w:w="241" w:type="dxa"/>
          </w:tcPr>
          <w:p w14:paraId="50892AD8" w14:textId="77777777" w:rsidR="00E0322E" w:rsidRPr="00E0322E" w:rsidRDefault="00E0322E" w:rsidP="00CB194B">
            <w:pPr>
              <w:pStyle w:val="acctfourfigures"/>
              <w:tabs>
                <w:tab w:val="clear" w:pos="765"/>
                <w:tab w:val="decimal" w:pos="522"/>
              </w:tabs>
              <w:spacing w:line="240" w:lineRule="atLeast"/>
              <w:ind w:left="-108" w:right="11"/>
              <w:jc w:val="center"/>
              <w:rPr>
                <w:b/>
                <w:bCs/>
                <w:szCs w:val="22"/>
              </w:rPr>
            </w:pPr>
          </w:p>
        </w:tc>
        <w:tc>
          <w:tcPr>
            <w:tcW w:w="1182" w:type="dxa"/>
          </w:tcPr>
          <w:p w14:paraId="393D7237" w14:textId="77777777" w:rsidR="00E0322E" w:rsidRPr="00E0322E" w:rsidRDefault="00E0322E" w:rsidP="00CB194B">
            <w:pPr>
              <w:tabs>
                <w:tab w:val="decimal" w:pos="680"/>
              </w:tabs>
              <w:spacing w:line="240" w:lineRule="exact"/>
              <w:ind w:left="-108"/>
              <w:jc w:val="center"/>
              <w:rPr>
                <w:rFonts w:eastAsia="SimSun" w:cs="Times New Roman"/>
                <w:b/>
                <w:bCs/>
                <w:sz w:val="20"/>
                <w:szCs w:val="20"/>
                <w:cs/>
              </w:rPr>
            </w:pPr>
          </w:p>
        </w:tc>
      </w:tr>
      <w:tr w:rsidR="00E0322E" w:rsidRPr="006D353E" w14:paraId="1C2D65F2" w14:textId="77777777" w:rsidTr="00AF0DD8">
        <w:trPr>
          <w:trHeight w:val="68"/>
        </w:trPr>
        <w:tc>
          <w:tcPr>
            <w:tcW w:w="1416" w:type="dxa"/>
          </w:tcPr>
          <w:p w14:paraId="70A23BB5" w14:textId="77777777" w:rsidR="00E0322E" w:rsidRPr="006D353E" w:rsidRDefault="00E0322E" w:rsidP="0026407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1AD9813F" w14:textId="77777777" w:rsidR="00E0322E" w:rsidRPr="006D353E" w:rsidRDefault="00E0322E"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841" w:type="dxa"/>
          </w:tcPr>
          <w:p w14:paraId="25401658" w14:textId="77777777" w:rsidR="00E0322E" w:rsidRPr="006D353E" w:rsidRDefault="00E0322E"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853" w:type="dxa"/>
          </w:tcPr>
          <w:p w14:paraId="26A5FA3F" w14:textId="77777777" w:rsidR="00E0322E" w:rsidRPr="006D353E" w:rsidRDefault="00E0322E" w:rsidP="0026407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A383D">
              <w:rPr>
                <w:rFonts w:eastAsia="SimSun" w:cs="Times New Roman"/>
                <w:i/>
                <w:iCs/>
                <w:sz w:val="20"/>
                <w:szCs w:val="20"/>
                <w:cs/>
              </w:rPr>
              <w:t>(</w:t>
            </w:r>
            <w:r w:rsidRPr="006D353E">
              <w:rPr>
                <w:rFonts w:eastAsia="SimSun" w:cs="Times New Roman"/>
                <w:i/>
                <w:iCs/>
                <w:sz w:val="20"/>
                <w:szCs w:val="20"/>
              </w:rPr>
              <w:t>Year</w:t>
            </w:r>
            <w:r w:rsidRPr="006A383D">
              <w:rPr>
                <w:rFonts w:eastAsia="SimSun" w:cs="Times New Roman"/>
                <w:i/>
                <w:iCs/>
                <w:sz w:val="20"/>
                <w:szCs w:val="20"/>
                <w:cs/>
              </w:rPr>
              <w:t>)</w:t>
            </w:r>
          </w:p>
        </w:tc>
        <w:tc>
          <w:tcPr>
            <w:tcW w:w="1276" w:type="dxa"/>
          </w:tcPr>
          <w:p w14:paraId="487E1947" w14:textId="77777777" w:rsidR="00E0322E" w:rsidRPr="006D353E" w:rsidRDefault="00E0322E" w:rsidP="00CB194B">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A383D">
              <w:rPr>
                <w:rFonts w:eastAsia="SimSun" w:cs="Times New Roman"/>
                <w:i/>
                <w:iCs/>
                <w:spacing w:val="-10"/>
                <w:sz w:val="20"/>
                <w:szCs w:val="20"/>
                <w:cs/>
              </w:rPr>
              <w:t xml:space="preserve">(% </w:t>
            </w:r>
            <w:r w:rsidRPr="006A383D">
              <w:rPr>
                <w:rFonts w:eastAsia="SimSun" w:cs="Times New Roman"/>
                <w:i/>
                <w:iCs/>
                <w:spacing w:val="-10"/>
                <w:sz w:val="20"/>
                <w:szCs w:val="20"/>
              </w:rPr>
              <w:t>per annum</w:t>
            </w:r>
            <w:r w:rsidRPr="006A383D">
              <w:rPr>
                <w:rFonts w:eastAsia="SimSun" w:cs="Times New Roman"/>
                <w:i/>
                <w:iCs/>
                <w:spacing w:val="-10"/>
                <w:sz w:val="20"/>
                <w:szCs w:val="20"/>
                <w:cs/>
              </w:rPr>
              <w:t>)</w:t>
            </w:r>
          </w:p>
        </w:tc>
        <w:tc>
          <w:tcPr>
            <w:tcW w:w="5812" w:type="dxa"/>
            <w:gridSpan w:val="8"/>
          </w:tcPr>
          <w:p w14:paraId="289CA331" w14:textId="77777777" w:rsidR="00E0322E" w:rsidRPr="00E0322E" w:rsidRDefault="00E0322E" w:rsidP="00CB194B">
            <w:pPr>
              <w:tabs>
                <w:tab w:val="decimal" w:pos="680"/>
              </w:tabs>
              <w:spacing w:line="240" w:lineRule="exact"/>
              <w:ind w:left="-108"/>
              <w:jc w:val="center"/>
              <w:rPr>
                <w:rFonts w:eastAsia="SimSun" w:cs="Times New Roman"/>
                <w:b/>
                <w:bCs/>
                <w:sz w:val="20"/>
                <w:szCs w:val="20"/>
                <w:cs/>
              </w:rPr>
            </w:pPr>
            <w:r w:rsidRPr="006A383D">
              <w:rPr>
                <w:rFonts w:eastAsia="SimSun" w:cs="Times New Roman"/>
                <w:i/>
                <w:iCs/>
                <w:sz w:val="20"/>
                <w:szCs w:val="20"/>
                <w:cs/>
              </w:rPr>
              <w:t>(</w:t>
            </w:r>
            <w:r w:rsidRPr="006D353E">
              <w:rPr>
                <w:rFonts w:eastAsia="SimSun" w:cs="Times New Roman"/>
                <w:i/>
                <w:iCs/>
                <w:sz w:val="20"/>
                <w:szCs w:val="20"/>
              </w:rPr>
              <w:t>in million Baht</w:t>
            </w:r>
            <w:r w:rsidRPr="006A383D">
              <w:rPr>
                <w:rFonts w:eastAsia="SimSun" w:cs="Times New Roman"/>
                <w:i/>
                <w:iCs/>
                <w:sz w:val="20"/>
                <w:szCs w:val="20"/>
                <w:cs/>
              </w:rPr>
              <w:t>)</w:t>
            </w:r>
          </w:p>
        </w:tc>
      </w:tr>
      <w:tr w:rsidR="00E0322E" w:rsidRPr="006D353E" w14:paraId="01DB6D1A" w14:textId="77777777" w:rsidTr="00AF0DD8">
        <w:trPr>
          <w:trHeight w:val="68"/>
        </w:trPr>
        <w:tc>
          <w:tcPr>
            <w:tcW w:w="3118" w:type="dxa"/>
            <w:gridSpan w:val="2"/>
            <w:vAlign w:val="center"/>
          </w:tcPr>
          <w:p w14:paraId="14ACB1E9" w14:textId="1074F1E0" w:rsidR="00E0322E" w:rsidRPr="00CB194B" w:rsidRDefault="00E0322E" w:rsidP="00CB194B">
            <w:pPr>
              <w:tabs>
                <w:tab w:val="left" w:pos="3515"/>
                <w:tab w:val="left" w:pos="3742"/>
                <w:tab w:val="left" w:pos="4451"/>
                <w:tab w:val="left" w:pos="4678"/>
                <w:tab w:val="left" w:pos="5387"/>
                <w:tab w:val="left" w:pos="5613"/>
                <w:tab w:val="left" w:pos="6322"/>
                <w:tab w:val="left" w:pos="6549"/>
                <w:tab w:val="right" w:pos="7470"/>
              </w:tabs>
              <w:spacing w:line="280" w:lineRule="exact"/>
              <w:ind w:left="-108" w:right="-502" w:firstLine="449"/>
              <w:rPr>
                <w:rFonts w:eastAsia="SimSun" w:cs="Times New Roman"/>
                <w:i/>
                <w:iCs/>
                <w:sz w:val="20"/>
                <w:szCs w:val="20"/>
              </w:rPr>
            </w:pPr>
            <w:r w:rsidRPr="00CB194B">
              <w:rPr>
                <w:rFonts w:eastAsia="SimSun" w:cs="Times New Roman"/>
                <w:i/>
                <w:iCs/>
                <w:sz w:val="20"/>
                <w:szCs w:val="20"/>
              </w:rPr>
              <w:t xml:space="preserve">Issued by subsidiary </w:t>
            </w:r>
          </w:p>
        </w:tc>
        <w:tc>
          <w:tcPr>
            <w:tcW w:w="1841" w:type="dxa"/>
          </w:tcPr>
          <w:p w14:paraId="4031E59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55411F8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3E626F4E"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6154DC33" w14:textId="77777777" w:rsidR="00E0322E" w:rsidRPr="006A383D"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0" w:type="dxa"/>
          </w:tcPr>
          <w:p w14:paraId="0F907AB4"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77" w:type="dxa"/>
          </w:tcPr>
          <w:p w14:paraId="34C00DA1"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377" w:type="dxa"/>
          </w:tcPr>
          <w:p w14:paraId="46D7A2D8"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598F0BA3" w14:textId="77777777" w:rsidR="00E0322E" w:rsidRPr="006A383D" w:rsidRDefault="00E0322E" w:rsidP="00E032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cs/>
              </w:rPr>
            </w:pPr>
          </w:p>
        </w:tc>
        <w:tc>
          <w:tcPr>
            <w:tcW w:w="241" w:type="dxa"/>
          </w:tcPr>
          <w:p w14:paraId="5FBE5DE1"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82" w:type="dxa"/>
          </w:tcPr>
          <w:p w14:paraId="25246FA2" w14:textId="77777777" w:rsidR="00E0322E" w:rsidRPr="006A383D" w:rsidRDefault="00E0322E" w:rsidP="00E0322E">
            <w:pPr>
              <w:tabs>
                <w:tab w:val="decimal" w:pos="680"/>
              </w:tabs>
              <w:spacing w:line="240" w:lineRule="exact"/>
              <w:ind w:left="-108"/>
              <w:rPr>
                <w:rFonts w:eastAsia="SimSun" w:cs="Times New Roman"/>
                <w:sz w:val="20"/>
                <w:szCs w:val="20"/>
                <w:cs/>
              </w:rPr>
            </w:pPr>
          </w:p>
        </w:tc>
      </w:tr>
      <w:tr w:rsidR="00E0322E" w:rsidRPr="006D353E" w14:paraId="2EEEC3A6" w14:textId="77777777" w:rsidTr="00CB194B">
        <w:trPr>
          <w:trHeight w:val="68"/>
        </w:trPr>
        <w:tc>
          <w:tcPr>
            <w:tcW w:w="1416" w:type="dxa"/>
          </w:tcPr>
          <w:p w14:paraId="59F52A5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6A383D">
              <w:rPr>
                <w:rFonts w:eastAsia="SimSun" w:cs="Times New Roman"/>
                <w:sz w:val="20"/>
                <w:szCs w:val="20"/>
                <w:cs/>
              </w:rPr>
              <w:t>/</w:t>
            </w:r>
            <w:r w:rsidRPr="006D353E">
              <w:rPr>
                <w:rFonts w:eastAsia="SimSun" w:cs="Times New Roman"/>
                <w:sz w:val="20"/>
                <w:szCs w:val="20"/>
              </w:rPr>
              <w:t>2016</w:t>
            </w:r>
          </w:p>
        </w:tc>
        <w:tc>
          <w:tcPr>
            <w:tcW w:w="1702" w:type="dxa"/>
          </w:tcPr>
          <w:p w14:paraId="2D66A97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23</w:t>
            </w:r>
            <w:r w:rsidRPr="006A383D">
              <w:rPr>
                <w:rFonts w:eastAsia="SimSun" w:cs="Times New Roman"/>
                <w:sz w:val="20"/>
                <w:szCs w:val="20"/>
                <w:cs/>
              </w:rPr>
              <w:t xml:space="preserve"> </w:t>
            </w:r>
            <w:r w:rsidRPr="006D353E">
              <w:rPr>
                <w:rFonts w:eastAsia="SimSun" w:cs="Times New Roman"/>
                <w:sz w:val="20"/>
                <w:szCs w:val="20"/>
              </w:rPr>
              <w:t>November</w:t>
            </w:r>
            <w:r w:rsidRPr="006A383D">
              <w:rPr>
                <w:rFonts w:eastAsia="SimSun" w:cs="Times New Roman"/>
                <w:sz w:val="20"/>
                <w:szCs w:val="20"/>
                <w:cs/>
              </w:rPr>
              <w:t xml:space="preserve"> </w:t>
            </w:r>
            <w:r w:rsidRPr="006D353E">
              <w:rPr>
                <w:rFonts w:eastAsia="SimSun" w:cs="Times New Roman"/>
                <w:sz w:val="20"/>
                <w:szCs w:val="20"/>
              </w:rPr>
              <w:t>2016</w:t>
            </w:r>
          </w:p>
        </w:tc>
        <w:tc>
          <w:tcPr>
            <w:tcW w:w="1841" w:type="dxa"/>
          </w:tcPr>
          <w:p w14:paraId="56804B37"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23</w:t>
            </w:r>
            <w:r w:rsidRPr="006A383D">
              <w:rPr>
                <w:rFonts w:eastAsia="SimSun" w:cs="Times New Roman"/>
                <w:sz w:val="20"/>
                <w:szCs w:val="20"/>
                <w:cs/>
              </w:rPr>
              <w:t xml:space="preserve"> </w:t>
            </w:r>
            <w:r w:rsidRPr="006D353E">
              <w:rPr>
                <w:rFonts w:eastAsia="SimSun" w:cs="Times New Roman"/>
                <w:sz w:val="20"/>
                <w:szCs w:val="20"/>
              </w:rPr>
              <w:t>November</w:t>
            </w:r>
            <w:r w:rsidRPr="006A383D">
              <w:rPr>
                <w:rFonts w:eastAsia="SimSun" w:cs="Times New Roman"/>
                <w:sz w:val="20"/>
                <w:szCs w:val="20"/>
                <w:cs/>
              </w:rPr>
              <w:t xml:space="preserve"> </w:t>
            </w:r>
            <w:r w:rsidRPr="006D353E">
              <w:rPr>
                <w:rFonts w:eastAsia="SimSun" w:cs="Times New Roman"/>
                <w:sz w:val="20"/>
                <w:szCs w:val="20"/>
              </w:rPr>
              <w:t>2019</w:t>
            </w:r>
          </w:p>
        </w:tc>
        <w:tc>
          <w:tcPr>
            <w:tcW w:w="853" w:type="dxa"/>
          </w:tcPr>
          <w:p w14:paraId="12D26908"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2D140889"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6A383D">
              <w:rPr>
                <w:rFonts w:eastAsia="SimSun" w:cs="Times New Roman"/>
                <w:sz w:val="20"/>
                <w:szCs w:val="20"/>
                <w:cs/>
              </w:rPr>
              <w:t>.</w:t>
            </w:r>
            <w:r w:rsidRPr="006D353E">
              <w:rPr>
                <w:rFonts w:eastAsia="SimSun" w:cs="Times New Roman"/>
                <w:sz w:val="20"/>
                <w:szCs w:val="20"/>
              </w:rPr>
              <w:t>35</w:t>
            </w:r>
          </w:p>
        </w:tc>
        <w:tc>
          <w:tcPr>
            <w:tcW w:w="1276" w:type="dxa"/>
          </w:tcPr>
          <w:p w14:paraId="7498452F"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6A383D">
              <w:rPr>
                <w:rFonts w:cs="Times New Roman"/>
                <w:szCs w:val="22"/>
              </w:rPr>
              <w:t>3,000</w:t>
            </w:r>
          </w:p>
        </w:tc>
        <w:tc>
          <w:tcPr>
            <w:tcW w:w="240" w:type="dxa"/>
          </w:tcPr>
          <w:p w14:paraId="10A31EFA"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77" w:type="dxa"/>
          </w:tcPr>
          <w:p w14:paraId="5CE81CE2"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6D353E">
              <w:rPr>
                <w:rFonts w:eastAsia="SimSun" w:cs="Times New Roman"/>
                <w:sz w:val="20"/>
                <w:szCs w:val="20"/>
              </w:rPr>
              <w:t>3,000</w:t>
            </w:r>
          </w:p>
        </w:tc>
        <w:tc>
          <w:tcPr>
            <w:tcW w:w="377" w:type="dxa"/>
          </w:tcPr>
          <w:p w14:paraId="4FA8EF8E"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1EFAF22E"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6A383D">
              <w:rPr>
                <w:rFonts w:eastAsia="SimSun" w:cs="Times New Roman"/>
                <w:szCs w:val="22"/>
                <w:cs/>
              </w:rPr>
              <w:t>-</w:t>
            </w:r>
          </w:p>
        </w:tc>
        <w:tc>
          <w:tcPr>
            <w:tcW w:w="241" w:type="dxa"/>
          </w:tcPr>
          <w:p w14:paraId="1C298F27"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82" w:type="dxa"/>
          </w:tcPr>
          <w:p w14:paraId="016586BD" w14:textId="77777777" w:rsidR="00E0322E" w:rsidRPr="0047572A" w:rsidRDefault="00E0322E" w:rsidP="00E0322E">
            <w:pPr>
              <w:tabs>
                <w:tab w:val="decimal" w:pos="680"/>
              </w:tabs>
              <w:spacing w:line="240" w:lineRule="exact"/>
              <w:ind w:left="-108"/>
              <w:rPr>
                <w:rFonts w:eastAsia="SimSun" w:cs="Times New Roman"/>
                <w:sz w:val="20"/>
                <w:szCs w:val="20"/>
                <w:cs/>
              </w:rPr>
            </w:pPr>
            <w:r w:rsidRPr="006A383D">
              <w:rPr>
                <w:rFonts w:eastAsia="SimSun" w:cs="Times New Roman"/>
                <w:sz w:val="20"/>
                <w:szCs w:val="20"/>
                <w:cs/>
              </w:rPr>
              <w:t>-</w:t>
            </w:r>
          </w:p>
        </w:tc>
      </w:tr>
      <w:tr w:rsidR="00E0322E" w:rsidRPr="006D353E" w14:paraId="602A7A80" w14:textId="77777777" w:rsidTr="00CB194B">
        <w:trPr>
          <w:trHeight w:val="68"/>
        </w:trPr>
        <w:tc>
          <w:tcPr>
            <w:tcW w:w="1416" w:type="dxa"/>
          </w:tcPr>
          <w:p w14:paraId="18D4799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6A383D">
              <w:rPr>
                <w:rFonts w:eastAsia="SimSun" w:cs="Times New Roman"/>
                <w:sz w:val="20"/>
                <w:szCs w:val="20"/>
                <w:cs/>
              </w:rPr>
              <w:t>/</w:t>
            </w:r>
            <w:r w:rsidRPr="006D353E">
              <w:rPr>
                <w:rFonts w:eastAsia="SimSun" w:cs="Times New Roman"/>
                <w:sz w:val="20"/>
                <w:szCs w:val="20"/>
              </w:rPr>
              <w:t>2017</w:t>
            </w:r>
          </w:p>
        </w:tc>
        <w:tc>
          <w:tcPr>
            <w:tcW w:w="1702" w:type="dxa"/>
          </w:tcPr>
          <w:p w14:paraId="2A4A7E3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30 May</w:t>
            </w:r>
            <w:r w:rsidRPr="006A383D">
              <w:rPr>
                <w:rFonts w:eastAsia="SimSun" w:cs="Times New Roman"/>
                <w:sz w:val="20"/>
                <w:szCs w:val="20"/>
                <w:cs/>
              </w:rPr>
              <w:t xml:space="preserve"> </w:t>
            </w:r>
            <w:r w:rsidRPr="006D353E">
              <w:rPr>
                <w:rFonts w:eastAsia="SimSun" w:cs="Times New Roman"/>
                <w:sz w:val="20"/>
                <w:szCs w:val="20"/>
              </w:rPr>
              <w:t>2017</w:t>
            </w:r>
          </w:p>
        </w:tc>
        <w:tc>
          <w:tcPr>
            <w:tcW w:w="1841" w:type="dxa"/>
          </w:tcPr>
          <w:p w14:paraId="06D92E6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30 May</w:t>
            </w:r>
            <w:r w:rsidRPr="006A383D">
              <w:rPr>
                <w:rFonts w:eastAsia="SimSun" w:cs="Times New Roman"/>
                <w:sz w:val="20"/>
                <w:szCs w:val="20"/>
                <w:cs/>
              </w:rPr>
              <w:t xml:space="preserve"> </w:t>
            </w:r>
            <w:r w:rsidRPr="006D353E">
              <w:rPr>
                <w:rFonts w:eastAsia="SimSun" w:cs="Times New Roman"/>
                <w:sz w:val="20"/>
                <w:szCs w:val="20"/>
              </w:rPr>
              <w:t>2020</w:t>
            </w:r>
          </w:p>
        </w:tc>
        <w:tc>
          <w:tcPr>
            <w:tcW w:w="853" w:type="dxa"/>
          </w:tcPr>
          <w:p w14:paraId="54D617DF"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345E9E2A"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6A383D">
              <w:rPr>
                <w:rFonts w:eastAsia="SimSun" w:cs="Times New Roman"/>
                <w:sz w:val="20"/>
                <w:szCs w:val="20"/>
                <w:cs/>
              </w:rPr>
              <w:t>.</w:t>
            </w:r>
            <w:r w:rsidRPr="006D353E">
              <w:rPr>
                <w:rFonts w:eastAsia="SimSun" w:cs="Times New Roman"/>
                <w:sz w:val="20"/>
                <w:szCs w:val="20"/>
              </w:rPr>
              <w:t>30</w:t>
            </w:r>
          </w:p>
        </w:tc>
        <w:tc>
          <w:tcPr>
            <w:tcW w:w="1276" w:type="dxa"/>
          </w:tcPr>
          <w:p w14:paraId="2CE692D1"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6A383D">
              <w:rPr>
                <w:rFonts w:cs="Times New Roman"/>
                <w:szCs w:val="22"/>
              </w:rPr>
              <w:t>1,000</w:t>
            </w:r>
          </w:p>
        </w:tc>
        <w:tc>
          <w:tcPr>
            <w:tcW w:w="240" w:type="dxa"/>
          </w:tcPr>
          <w:p w14:paraId="249B226F"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77" w:type="dxa"/>
          </w:tcPr>
          <w:p w14:paraId="6E84D33D"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6D353E">
              <w:rPr>
                <w:rFonts w:eastAsia="SimSun" w:cs="Times New Roman"/>
                <w:sz w:val="20"/>
                <w:szCs w:val="20"/>
              </w:rPr>
              <w:t>1,000</w:t>
            </w:r>
          </w:p>
        </w:tc>
        <w:tc>
          <w:tcPr>
            <w:tcW w:w="377" w:type="dxa"/>
          </w:tcPr>
          <w:p w14:paraId="78A8BFF8"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CD99430"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6A383D">
              <w:rPr>
                <w:rFonts w:eastAsia="SimSun" w:cs="Times New Roman"/>
                <w:szCs w:val="22"/>
                <w:cs/>
              </w:rPr>
              <w:t>-</w:t>
            </w:r>
          </w:p>
        </w:tc>
        <w:tc>
          <w:tcPr>
            <w:tcW w:w="241" w:type="dxa"/>
          </w:tcPr>
          <w:p w14:paraId="4216E275"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82" w:type="dxa"/>
          </w:tcPr>
          <w:p w14:paraId="02FA8770" w14:textId="77777777" w:rsidR="00E0322E" w:rsidRPr="0047572A" w:rsidRDefault="00E0322E" w:rsidP="00E0322E">
            <w:pPr>
              <w:tabs>
                <w:tab w:val="decimal" w:pos="680"/>
              </w:tabs>
              <w:spacing w:line="240" w:lineRule="exact"/>
              <w:ind w:left="-108"/>
              <w:rPr>
                <w:rFonts w:eastAsia="SimSun" w:cs="Times New Roman"/>
                <w:sz w:val="20"/>
                <w:szCs w:val="20"/>
                <w:cs/>
              </w:rPr>
            </w:pPr>
            <w:r w:rsidRPr="006A383D">
              <w:rPr>
                <w:rFonts w:eastAsia="SimSun" w:cs="Times New Roman"/>
                <w:sz w:val="20"/>
                <w:szCs w:val="20"/>
                <w:cs/>
              </w:rPr>
              <w:t>-</w:t>
            </w:r>
          </w:p>
        </w:tc>
      </w:tr>
      <w:tr w:rsidR="00E0322E" w:rsidRPr="006D353E" w14:paraId="46E686E7" w14:textId="77777777" w:rsidTr="00CB194B">
        <w:trPr>
          <w:trHeight w:val="68"/>
        </w:trPr>
        <w:tc>
          <w:tcPr>
            <w:tcW w:w="1416" w:type="dxa"/>
          </w:tcPr>
          <w:p w14:paraId="58AA5DC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2</w:t>
            </w:r>
            <w:r w:rsidRPr="006A383D">
              <w:rPr>
                <w:rFonts w:eastAsia="SimSun" w:cs="Times New Roman"/>
                <w:sz w:val="20"/>
                <w:szCs w:val="20"/>
                <w:cs/>
              </w:rPr>
              <w:t>/</w:t>
            </w:r>
            <w:r w:rsidRPr="006D353E">
              <w:rPr>
                <w:rFonts w:eastAsia="SimSun" w:cs="Times New Roman"/>
                <w:sz w:val="20"/>
                <w:szCs w:val="20"/>
              </w:rPr>
              <w:t>2017</w:t>
            </w:r>
          </w:p>
        </w:tc>
        <w:tc>
          <w:tcPr>
            <w:tcW w:w="1702" w:type="dxa"/>
          </w:tcPr>
          <w:p w14:paraId="1ADCDE55"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4</w:t>
            </w:r>
            <w:r w:rsidRPr="006A383D">
              <w:rPr>
                <w:rFonts w:eastAsia="SimSun" w:cs="Times New Roman"/>
                <w:sz w:val="20"/>
                <w:szCs w:val="20"/>
                <w:cs/>
              </w:rPr>
              <w:t xml:space="preserve"> </w:t>
            </w:r>
            <w:r w:rsidRPr="006D353E">
              <w:rPr>
                <w:rFonts w:eastAsia="SimSun" w:cs="Times New Roman"/>
                <w:sz w:val="20"/>
                <w:szCs w:val="20"/>
              </w:rPr>
              <w:t>August 2017</w:t>
            </w:r>
          </w:p>
        </w:tc>
        <w:tc>
          <w:tcPr>
            <w:tcW w:w="1841" w:type="dxa"/>
          </w:tcPr>
          <w:p w14:paraId="264A357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8</w:t>
            </w:r>
            <w:r w:rsidRPr="006A383D">
              <w:rPr>
                <w:rFonts w:eastAsia="SimSun" w:cs="Times New Roman"/>
                <w:sz w:val="20"/>
                <w:szCs w:val="20"/>
                <w:cs/>
              </w:rPr>
              <w:t xml:space="preserve"> </w:t>
            </w:r>
            <w:r w:rsidRPr="006D353E">
              <w:rPr>
                <w:rFonts w:eastAsia="SimSun" w:cs="Times New Roman"/>
                <w:sz w:val="20"/>
                <w:szCs w:val="20"/>
              </w:rPr>
              <w:t>August 2020</w:t>
            </w:r>
          </w:p>
        </w:tc>
        <w:tc>
          <w:tcPr>
            <w:tcW w:w="853" w:type="dxa"/>
          </w:tcPr>
          <w:p w14:paraId="07F15D10"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518BF1F3"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6A383D">
              <w:rPr>
                <w:rFonts w:eastAsia="SimSun" w:cs="Times New Roman"/>
                <w:sz w:val="20"/>
                <w:szCs w:val="20"/>
                <w:cs/>
              </w:rPr>
              <w:t>.</w:t>
            </w:r>
            <w:r w:rsidRPr="006D353E">
              <w:rPr>
                <w:rFonts w:eastAsia="SimSun" w:cs="Times New Roman"/>
                <w:sz w:val="20"/>
                <w:szCs w:val="20"/>
              </w:rPr>
              <w:t>09</w:t>
            </w:r>
          </w:p>
        </w:tc>
        <w:tc>
          <w:tcPr>
            <w:tcW w:w="1276" w:type="dxa"/>
          </w:tcPr>
          <w:p w14:paraId="00CDC788"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6A383D">
              <w:rPr>
                <w:rFonts w:cs="Times New Roman"/>
                <w:szCs w:val="22"/>
              </w:rPr>
              <w:t>1,000</w:t>
            </w:r>
          </w:p>
        </w:tc>
        <w:tc>
          <w:tcPr>
            <w:tcW w:w="240" w:type="dxa"/>
          </w:tcPr>
          <w:p w14:paraId="716C4E1F"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77" w:type="dxa"/>
          </w:tcPr>
          <w:p w14:paraId="62FDF16C"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6D353E">
              <w:rPr>
                <w:rFonts w:eastAsia="SimSun" w:cs="Times New Roman"/>
                <w:sz w:val="20"/>
                <w:szCs w:val="20"/>
              </w:rPr>
              <w:t>1,000</w:t>
            </w:r>
          </w:p>
        </w:tc>
        <w:tc>
          <w:tcPr>
            <w:tcW w:w="377" w:type="dxa"/>
          </w:tcPr>
          <w:p w14:paraId="4323B2D9"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B90F6EA"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6A383D">
              <w:rPr>
                <w:rFonts w:eastAsia="SimSun" w:cs="Times New Roman"/>
                <w:szCs w:val="22"/>
                <w:cs/>
              </w:rPr>
              <w:t>-</w:t>
            </w:r>
          </w:p>
        </w:tc>
        <w:tc>
          <w:tcPr>
            <w:tcW w:w="241" w:type="dxa"/>
          </w:tcPr>
          <w:p w14:paraId="135D3ECF"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82" w:type="dxa"/>
          </w:tcPr>
          <w:p w14:paraId="7B3F4FD5" w14:textId="77777777" w:rsidR="00E0322E" w:rsidRPr="0047572A" w:rsidRDefault="00E0322E" w:rsidP="00E0322E">
            <w:pPr>
              <w:tabs>
                <w:tab w:val="decimal" w:pos="680"/>
              </w:tabs>
              <w:spacing w:line="240" w:lineRule="exact"/>
              <w:ind w:left="-108"/>
              <w:rPr>
                <w:rFonts w:eastAsia="SimSun" w:cs="Times New Roman"/>
                <w:sz w:val="20"/>
                <w:szCs w:val="20"/>
                <w:cs/>
              </w:rPr>
            </w:pPr>
            <w:r w:rsidRPr="006A383D">
              <w:rPr>
                <w:rFonts w:eastAsia="SimSun" w:cs="Times New Roman"/>
                <w:sz w:val="20"/>
                <w:szCs w:val="20"/>
                <w:cs/>
              </w:rPr>
              <w:t>-</w:t>
            </w:r>
          </w:p>
        </w:tc>
      </w:tr>
      <w:tr w:rsidR="00E0322E" w:rsidRPr="006D353E" w14:paraId="3593CAE9" w14:textId="77777777" w:rsidTr="00CB194B">
        <w:trPr>
          <w:trHeight w:val="68"/>
        </w:trPr>
        <w:tc>
          <w:tcPr>
            <w:tcW w:w="1416" w:type="dxa"/>
          </w:tcPr>
          <w:p w14:paraId="14D234BF"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1</w:t>
            </w:r>
            <w:r w:rsidRPr="006A383D">
              <w:rPr>
                <w:rFonts w:eastAsia="SimSun" w:cs="Times New Roman"/>
                <w:sz w:val="20"/>
                <w:szCs w:val="20"/>
                <w:cs/>
              </w:rPr>
              <w:t>/</w:t>
            </w:r>
            <w:r w:rsidRPr="006D353E">
              <w:rPr>
                <w:rFonts w:eastAsia="SimSun" w:cs="Times New Roman"/>
                <w:sz w:val="20"/>
                <w:szCs w:val="20"/>
              </w:rPr>
              <w:t>2018</w:t>
            </w:r>
          </w:p>
        </w:tc>
        <w:tc>
          <w:tcPr>
            <w:tcW w:w="1702" w:type="dxa"/>
          </w:tcPr>
          <w:p w14:paraId="5F3E3B48"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22</w:t>
            </w:r>
            <w:r w:rsidRPr="006A383D">
              <w:rPr>
                <w:rFonts w:eastAsia="SimSun" w:cs="Times New Roman"/>
                <w:sz w:val="20"/>
                <w:szCs w:val="20"/>
                <w:cs/>
              </w:rPr>
              <w:t xml:space="preserve"> </w:t>
            </w:r>
            <w:r w:rsidRPr="006D353E">
              <w:rPr>
                <w:rFonts w:eastAsia="SimSun" w:cs="Times New Roman"/>
                <w:sz w:val="20"/>
                <w:szCs w:val="20"/>
              </w:rPr>
              <w:t>February</w:t>
            </w:r>
            <w:r w:rsidRPr="006A383D">
              <w:rPr>
                <w:rFonts w:eastAsia="SimSun" w:cs="Times New Roman"/>
                <w:sz w:val="20"/>
                <w:szCs w:val="20"/>
                <w:cs/>
              </w:rPr>
              <w:t xml:space="preserve"> </w:t>
            </w:r>
            <w:r w:rsidRPr="006D353E">
              <w:rPr>
                <w:rFonts w:eastAsia="SimSun" w:cs="Times New Roman"/>
                <w:sz w:val="20"/>
                <w:szCs w:val="20"/>
              </w:rPr>
              <w:t>2018</w:t>
            </w:r>
          </w:p>
        </w:tc>
        <w:tc>
          <w:tcPr>
            <w:tcW w:w="1841" w:type="dxa"/>
          </w:tcPr>
          <w:p w14:paraId="71752653"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22</w:t>
            </w:r>
            <w:r w:rsidRPr="006A383D">
              <w:rPr>
                <w:rFonts w:eastAsia="SimSun" w:cs="Times New Roman"/>
                <w:sz w:val="20"/>
                <w:szCs w:val="20"/>
                <w:cs/>
              </w:rPr>
              <w:t xml:space="preserve"> </w:t>
            </w:r>
            <w:r w:rsidRPr="006D353E">
              <w:rPr>
                <w:rFonts w:eastAsia="SimSun" w:cs="Times New Roman"/>
                <w:sz w:val="20"/>
                <w:szCs w:val="20"/>
              </w:rPr>
              <w:t>February</w:t>
            </w:r>
            <w:r w:rsidRPr="006A383D">
              <w:rPr>
                <w:rFonts w:eastAsia="SimSun" w:cs="Times New Roman"/>
                <w:sz w:val="20"/>
                <w:szCs w:val="20"/>
                <w:cs/>
              </w:rPr>
              <w:t xml:space="preserve"> </w:t>
            </w:r>
            <w:r w:rsidRPr="006D353E">
              <w:rPr>
                <w:rFonts w:eastAsia="SimSun" w:cs="Times New Roman"/>
                <w:sz w:val="20"/>
                <w:szCs w:val="20"/>
              </w:rPr>
              <w:t>2023</w:t>
            </w:r>
          </w:p>
        </w:tc>
        <w:tc>
          <w:tcPr>
            <w:tcW w:w="853" w:type="dxa"/>
          </w:tcPr>
          <w:p w14:paraId="364C30F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5</w:t>
            </w:r>
          </w:p>
        </w:tc>
        <w:tc>
          <w:tcPr>
            <w:tcW w:w="1276" w:type="dxa"/>
          </w:tcPr>
          <w:p w14:paraId="23FE71E2"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r w:rsidRPr="006A383D">
              <w:rPr>
                <w:rFonts w:eastAsia="SimSun" w:cs="Times New Roman"/>
                <w:sz w:val="20"/>
                <w:szCs w:val="20"/>
                <w:cs/>
              </w:rPr>
              <w:t>.</w:t>
            </w:r>
            <w:r w:rsidRPr="006D353E">
              <w:rPr>
                <w:rFonts w:eastAsia="SimSun" w:cs="Times New Roman"/>
                <w:sz w:val="20"/>
                <w:szCs w:val="20"/>
              </w:rPr>
              <w:t>35</w:t>
            </w:r>
          </w:p>
        </w:tc>
        <w:tc>
          <w:tcPr>
            <w:tcW w:w="1276" w:type="dxa"/>
          </w:tcPr>
          <w:p w14:paraId="7363A6E4"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6A383D">
              <w:rPr>
                <w:rFonts w:cs="Times New Roman"/>
                <w:szCs w:val="22"/>
              </w:rPr>
              <w:t>2,000</w:t>
            </w:r>
          </w:p>
        </w:tc>
        <w:tc>
          <w:tcPr>
            <w:tcW w:w="240" w:type="dxa"/>
          </w:tcPr>
          <w:p w14:paraId="51067715"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77" w:type="dxa"/>
          </w:tcPr>
          <w:p w14:paraId="00133D05"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sidRPr="006D353E">
              <w:rPr>
                <w:rFonts w:eastAsia="SimSun" w:cs="Times New Roman"/>
                <w:sz w:val="20"/>
                <w:szCs w:val="20"/>
              </w:rPr>
              <w:t>2,000</w:t>
            </w:r>
          </w:p>
        </w:tc>
        <w:tc>
          <w:tcPr>
            <w:tcW w:w="377" w:type="dxa"/>
          </w:tcPr>
          <w:p w14:paraId="7D189ADD"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33FA1D61"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6A383D">
              <w:rPr>
                <w:rFonts w:eastAsia="SimSun" w:cs="Times New Roman"/>
                <w:szCs w:val="22"/>
                <w:cs/>
              </w:rPr>
              <w:t>-</w:t>
            </w:r>
          </w:p>
        </w:tc>
        <w:tc>
          <w:tcPr>
            <w:tcW w:w="241" w:type="dxa"/>
          </w:tcPr>
          <w:p w14:paraId="1D45D48D"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82" w:type="dxa"/>
          </w:tcPr>
          <w:p w14:paraId="1AF7F58C" w14:textId="77777777" w:rsidR="00E0322E" w:rsidRPr="0047572A" w:rsidRDefault="00E0322E" w:rsidP="00E0322E">
            <w:pPr>
              <w:tabs>
                <w:tab w:val="decimal" w:pos="680"/>
              </w:tabs>
              <w:spacing w:line="240" w:lineRule="exact"/>
              <w:ind w:left="-108"/>
              <w:rPr>
                <w:rFonts w:eastAsia="SimSun" w:cs="Times New Roman"/>
                <w:sz w:val="20"/>
                <w:szCs w:val="20"/>
                <w:cs/>
              </w:rPr>
            </w:pPr>
            <w:r w:rsidRPr="006A383D">
              <w:rPr>
                <w:rFonts w:eastAsia="SimSun" w:cs="Times New Roman"/>
                <w:sz w:val="20"/>
                <w:szCs w:val="20"/>
                <w:cs/>
              </w:rPr>
              <w:t>-</w:t>
            </w:r>
          </w:p>
        </w:tc>
      </w:tr>
      <w:tr w:rsidR="00E0322E" w:rsidRPr="006D353E" w14:paraId="07E8A523" w14:textId="77777777" w:rsidTr="00CB194B">
        <w:trPr>
          <w:trHeight w:val="68"/>
        </w:trPr>
        <w:tc>
          <w:tcPr>
            <w:tcW w:w="1416" w:type="dxa"/>
          </w:tcPr>
          <w:p w14:paraId="01DC1854"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r w:rsidRPr="006D353E">
              <w:rPr>
                <w:rFonts w:eastAsia="SimSun" w:cs="Times New Roman"/>
                <w:sz w:val="20"/>
                <w:szCs w:val="20"/>
              </w:rPr>
              <w:t>2</w:t>
            </w:r>
            <w:r w:rsidRPr="006A383D">
              <w:rPr>
                <w:rFonts w:eastAsia="SimSun" w:cs="Times New Roman"/>
                <w:sz w:val="20"/>
                <w:szCs w:val="20"/>
                <w:cs/>
              </w:rPr>
              <w:t>/</w:t>
            </w:r>
            <w:r w:rsidRPr="006D353E">
              <w:rPr>
                <w:rFonts w:eastAsia="SimSun" w:cs="Times New Roman"/>
                <w:sz w:val="20"/>
                <w:szCs w:val="20"/>
              </w:rPr>
              <w:t>2018</w:t>
            </w:r>
          </w:p>
        </w:tc>
        <w:tc>
          <w:tcPr>
            <w:tcW w:w="1702" w:type="dxa"/>
          </w:tcPr>
          <w:p w14:paraId="739DED2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19 December 2018</w:t>
            </w:r>
          </w:p>
        </w:tc>
        <w:tc>
          <w:tcPr>
            <w:tcW w:w="1841" w:type="dxa"/>
          </w:tcPr>
          <w:p w14:paraId="0CA022E7"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6D353E">
              <w:rPr>
                <w:rFonts w:eastAsia="SimSun" w:cs="Times New Roman"/>
                <w:sz w:val="20"/>
                <w:szCs w:val="20"/>
              </w:rPr>
              <w:t>19 December 2021</w:t>
            </w:r>
          </w:p>
        </w:tc>
        <w:tc>
          <w:tcPr>
            <w:tcW w:w="853" w:type="dxa"/>
          </w:tcPr>
          <w:p w14:paraId="7667BCC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3</w:t>
            </w:r>
          </w:p>
        </w:tc>
        <w:tc>
          <w:tcPr>
            <w:tcW w:w="1276" w:type="dxa"/>
          </w:tcPr>
          <w:p w14:paraId="04C1F55D"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6D353E">
              <w:rPr>
                <w:rFonts w:eastAsia="SimSun" w:cs="Times New Roman"/>
                <w:sz w:val="20"/>
                <w:szCs w:val="20"/>
              </w:rPr>
              <w:t>4</w:t>
            </w:r>
            <w:r w:rsidRPr="006A383D">
              <w:rPr>
                <w:rFonts w:eastAsia="SimSun" w:cs="Times New Roman"/>
                <w:sz w:val="20"/>
                <w:szCs w:val="20"/>
                <w:cs/>
              </w:rPr>
              <w:t>.</w:t>
            </w:r>
            <w:r w:rsidRPr="006D353E">
              <w:rPr>
                <w:rFonts w:eastAsia="SimSun" w:cs="Times New Roman"/>
                <w:sz w:val="20"/>
                <w:szCs w:val="20"/>
              </w:rPr>
              <w:t>00</w:t>
            </w:r>
          </w:p>
        </w:tc>
        <w:tc>
          <w:tcPr>
            <w:tcW w:w="1276" w:type="dxa"/>
            <w:tcBorders>
              <w:bottom w:val="single" w:sz="4" w:space="0" w:color="auto"/>
            </w:tcBorders>
          </w:tcPr>
          <w:p w14:paraId="1FEEA6F6"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6A383D">
              <w:rPr>
                <w:rFonts w:cs="Times New Roman"/>
                <w:szCs w:val="22"/>
              </w:rPr>
              <w:t>3,000</w:t>
            </w:r>
          </w:p>
        </w:tc>
        <w:tc>
          <w:tcPr>
            <w:tcW w:w="240" w:type="dxa"/>
          </w:tcPr>
          <w:p w14:paraId="2187EB5C"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77" w:type="dxa"/>
            <w:tcBorders>
              <w:bottom w:val="single" w:sz="4" w:space="0" w:color="auto"/>
            </w:tcBorders>
          </w:tcPr>
          <w:p w14:paraId="765CE08A" w14:textId="77777777" w:rsidR="00E0322E" w:rsidRPr="0047572A"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szCs w:val="22"/>
                <w:cs/>
              </w:rPr>
            </w:pPr>
            <w:r w:rsidRPr="006A383D">
              <w:rPr>
                <w:rFonts w:eastAsia="SimSun" w:cs="Times New Roman"/>
                <w:szCs w:val="22"/>
                <w:cs/>
              </w:rPr>
              <w:t>-</w:t>
            </w:r>
          </w:p>
        </w:tc>
        <w:tc>
          <w:tcPr>
            <w:tcW w:w="377" w:type="dxa"/>
          </w:tcPr>
          <w:p w14:paraId="641F1035" w14:textId="77777777" w:rsidR="00E0322E" w:rsidRPr="0047572A"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Borders>
              <w:bottom w:val="single" w:sz="4" w:space="0" w:color="auto"/>
            </w:tcBorders>
          </w:tcPr>
          <w:p w14:paraId="16BDA7AF" w14:textId="77777777" w:rsidR="00E0322E" w:rsidRPr="00CB194B" w:rsidRDefault="00E0322E" w:rsidP="00CB19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rPr>
            </w:pPr>
            <w:r w:rsidRPr="006A383D">
              <w:rPr>
                <w:rFonts w:eastAsia="SimSun" w:cs="Times New Roman"/>
                <w:szCs w:val="22"/>
                <w:cs/>
              </w:rPr>
              <w:t>-</w:t>
            </w:r>
          </w:p>
        </w:tc>
        <w:tc>
          <w:tcPr>
            <w:tcW w:w="241" w:type="dxa"/>
          </w:tcPr>
          <w:p w14:paraId="04D6A3AB" w14:textId="77777777" w:rsidR="00E0322E" w:rsidRPr="0047572A" w:rsidRDefault="00E0322E" w:rsidP="00E0322E">
            <w:pPr>
              <w:pStyle w:val="acctfourfigures"/>
              <w:tabs>
                <w:tab w:val="clear" w:pos="765"/>
                <w:tab w:val="decimal" w:pos="522"/>
              </w:tabs>
              <w:spacing w:line="240" w:lineRule="atLeast"/>
              <w:ind w:left="-108" w:right="11"/>
              <w:rPr>
                <w:szCs w:val="22"/>
              </w:rPr>
            </w:pPr>
          </w:p>
        </w:tc>
        <w:tc>
          <w:tcPr>
            <w:tcW w:w="1182" w:type="dxa"/>
            <w:tcBorders>
              <w:bottom w:val="single" w:sz="4" w:space="0" w:color="auto"/>
            </w:tcBorders>
          </w:tcPr>
          <w:p w14:paraId="3951885A" w14:textId="77777777" w:rsidR="00E0322E" w:rsidRPr="0047572A" w:rsidRDefault="00E0322E" w:rsidP="00E0322E">
            <w:pPr>
              <w:tabs>
                <w:tab w:val="decimal" w:pos="680"/>
              </w:tabs>
              <w:spacing w:line="240" w:lineRule="exact"/>
              <w:ind w:left="-108"/>
              <w:rPr>
                <w:rFonts w:eastAsia="SimSun" w:cs="Times New Roman"/>
                <w:sz w:val="20"/>
                <w:szCs w:val="20"/>
                <w:cs/>
              </w:rPr>
            </w:pPr>
            <w:r w:rsidRPr="006A383D">
              <w:rPr>
                <w:rFonts w:eastAsia="SimSun" w:cs="Times New Roman"/>
                <w:sz w:val="20"/>
                <w:szCs w:val="20"/>
                <w:cs/>
              </w:rPr>
              <w:t>-</w:t>
            </w:r>
          </w:p>
        </w:tc>
      </w:tr>
      <w:tr w:rsidR="00E0322E" w:rsidRPr="006D353E" w14:paraId="7727DE59" w14:textId="77777777" w:rsidTr="00E0322E">
        <w:trPr>
          <w:trHeight w:val="68"/>
        </w:trPr>
        <w:tc>
          <w:tcPr>
            <w:tcW w:w="1416" w:type="dxa"/>
          </w:tcPr>
          <w:p w14:paraId="0313EB49"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702" w:type="dxa"/>
          </w:tcPr>
          <w:p w14:paraId="2E361282"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1841" w:type="dxa"/>
          </w:tcPr>
          <w:p w14:paraId="6B70C78A" w14:textId="77777777" w:rsidR="00E0322E" w:rsidRPr="006D353E" w:rsidRDefault="00E0322E" w:rsidP="00E0322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3" w:type="dxa"/>
          </w:tcPr>
          <w:p w14:paraId="60A3E075"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Pr>
          <w:p w14:paraId="09E6D4EE" w14:textId="77777777" w:rsidR="00E0322E" w:rsidRPr="006D353E" w:rsidRDefault="00E0322E" w:rsidP="00E0322E">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Borders>
              <w:top w:val="single" w:sz="4" w:space="0" w:color="auto"/>
            </w:tcBorders>
          </w:tcPr>
          <w:p w14:paraId="77835B91"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CB194B">
              <w:rPr>
                <w:rFonts w:cs="Times New Roman"/>
                <w:b/>
                <w:bCs/>
                <w:szCs w:val="22"/>
              </w:rPr>
              <w:t>10,000</w:t>
            </w:r>
          </w:p>
        </w:tc>
        <w:tc>
          <w:tcPr>
            <w:tcW w:w="240" w:type="dxa"/>
          </w:tcPr>
          <w:p w14:paraId="055CB0DB" w14:textId="77777777" w:rsidR="00E0322E" w:rsidRPr="00CB194B" w:rsidRDefault="00E0322E" w:rsidP="00E0322E">
            <w:pPr>
              <w:pStyle w:val="acctfourfigures"/>
              <w:tabs>
                <w:tab w:val="clear" w:pos="765"/>
                <w:tab w:val="decimal" w:pos="522"/>
              </w:tabs>
              <w:spacing w:line="240" w:lineRule="atLeast"/>
              <w:ind w:left="-108" w:right="11"/>
              <w:rPr>
                <w:b/>
                <w:bCs/>
                <w:szCs w:val="22"/>
              </w:rPr>
            </w:pPr>
          </w:p>
        </w:tc>
        <w:tc>
          <w:tcPr>
            <w:tcW w:w="1177" w:type="dxa"/>
            <w:tcBorders>
              <w:top w:val="single" w:sz="4" w:space="0" w:color="auto"/>
            </w:tcBorders>
          </w:tcPr>
          <w:p w14:paraId="4FF979AE" w14:textId="77777777" w:rsidR="00E0322E" w:rsidRPr="00CB194B"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cs/>
              </w:rPr>
            </w:pPr>
            <w:r w:rsidRPr="00CB194B">
              <w:rPr>
                <w:rFonts w:eastAsia="SimSun" w:cs="Times New Roman"/>
                <w:b/>
                <w:bCs/>
                <w:szCs w:val="22"/>
              </w:rPr>
              <w:t>7,000</w:t>
            </w:r>
          </w:p>
        </w:tc>
        <w:tc>
          <w:tcPr>
            <w:tcW w:w="377" w:type="dxa"/>
          </w:tcPr>
          <w:p w14:paraId="30BDE3ED"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tcBorders>
          </w:tcPr>
          <w:p w14:paraId="7FDDBB28" w14:textId="716FD093" w:rsidR="00E0322E" w:rsidRPr="00CB194B" w:rsidRDefault="00FF697A" w:rsidP="00E032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cs/>
              </w:rPr>
            </w:pPr>
            <w:r>
              <w:rPr>
                <w:rFonts w:eastAsia="SimSun" w:cs="Angsana New"/>
                <w:b/>
                <w:bCs/>
                <w:szCs w:val="22"/>
              </w:rPr>
              <w:t>-</w:t>
            </w:r>
          </w:p>
        </w:tc>
        <w:tc>
          <w:tcPr>
            <w:tcW w:w="241" w:type="dxa"/>
          </w:tcPr>
          <w:p w14:paraId="7861F958" w14:textId="77777777" w:rsidR="00E0322E" w:rsidRPr="00CB194B" w:rsidRDefault="00E0322E" w:rsidP="00E0322E">
            <w:pPr>
              <w:pStyle w:val="acctfourfigures"/>
              <w:tabs>
                <w:tab w:val="clear" w:pos="765"/>
                <w:tab w:val="decimal" w:pos="522"/>
              </w:tabs>
              <w:spacing w:line="240" w:lineRule="atLeast"/>
              <w:ind w:left="-108" w:right="11"/>
              <w:rPr>
                <w:b/>
                <w:bCs/>
                <w:szCs w:val="22"/>
              </w:rPr>
            </w:pPr>
          </w:p>
        </w:tc>
        <w:tc>
          <w:tcPr>
            <w:tcW w:w="1182" w:type="dxa"/>
            <w:tcBorders>
              <w:top w:val="single" w:sz="4" w:space="0" w:color="auto"/>
            </w:tcBorders>
          </w:tcPr>
          <w:p w14:paraId="61A7A312" w14:textId="69A18C10" w:rsidR="00E0322E" w:rsidRPr="00CB194B" w:rsidRDefault="00FF697A" w:rsidP="00E0322E">
            <w:pPr>
              <w:tabs>
                <w:tab w:val="decimal" w:pos="680"/>
              </w:tabs>
              <w:spacing w:line="240" w:lineRule="exact"/>
              <w:ind w:left="-108"/>
              <w:rPr>
                <w:rFonts w:eastAsia="SimSun" w:cs="Times New Roman"/>
                <w:b/>
                <w:bCs/>
                <w:sz w:val="20"/>
                <w:szCs w:val="20"/>
                <w:cs/>
              </w:rPr>
            </w:pPr>
            <w:r>
              <w:rPr>
                <w:rFonts w:eastAsia="SimSun" w:cs="Angsana New"/>
                <w:b/>
                <w:bCs/>
                <w:szCs w:val="22"/>
              </w:rPr>
              <w:t>-</w:t>
            </w:r>
          </w:p>
        </w:tc>
      </w:tr>
      <w:tr w:rsidR="00E0322E" w:rsidRPr="006D353E" w14:paraId="627E39A4" w14:textId="77777777" w:rsidTr="00CB194B">
        <w:tc>
          <w:tcPr>
            <w:tcW w:w="5812" w:type="dxa"/>
            <w:gridSpan w:val="4"/>
          </w:tcPr>
          <w:p w14:paraId="4F8A035A" w14:textId="714553E5" w:rsidR="00E0322E" w:rsidRPr="00CB194B"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40"/>
              <w:rPr>
                <w:rFonts w:eastAsia="SimSun" w:cs="Times New Roman"/>
                <w:b/>
                <w:bCs/>
                <w:sz w:val="20"/>
                <w:szCs w:val="20"/>
              </w:rPr>
            </w:pPr>
            <w:r w:rsidRPr="00CB194B">
              <w:rPr>
                <w:rFonts w:eastAsia="SimSun" w:cs="Times New Roman"/>
                <w:b/>
                <w:bCs/>
                <w:sz w:val="20"/>
                <w:szCs w:val="20"/>
              </w:rPr>
              <w:t xml:space="preserve">Total </w:t>
            </w:r>
          </w:p>
        </w:tc>
        <w:tc>
          <w:tcPr>
            <w:tcW w:w="1276" w:type="dxa"/>
          </w:tcPr>
          <w:p w14:paraId="7CAF79D2"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Borders>
              <w:top w:val="single" w:sz="4" w:space="0" w:color="auto"/>
            </w:tcBorders>
          </w:tcPr>
          <w:p w14:paraId="72E15D3B"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cs="Times New Roman"/>
                <w:b/>
                <w:bCs/>
                <w:szCs w:val="22"/>
              </w:rPr>
              <w:t>37,620</w:t>
            </w:r>
          </w:p>
        </w:tc>
        <w:tc>
          <w:tcPr>
            <w:tcW w:w="240" w:type="dxa"/>
          </w:tcPr>
          <w:p w14:paraId="4AC288A9" w14:textId="77777777" w:rsidR="00E0322E" w:rsidRPr="00CB194B" w:rsidRDefault="00E0322E" w:rsidP="00E0322E">
            <w:pPr>
              <w:tabs>
                <w:tab w:val="decimal" w:pos="162"/>
              </w:tabs>
              <w:spacing w:line="240" w:lineRule="exact"/>
              <w:ind w:left="-108"/>
              <w:jc w:val="right"/>
              <w:rPr>
                <w:rFonts w:eastAsia="SimSun" w:cs="Times New Roman"/>
                <w:b/>
                <w:bCs/>
                <w:szCs w:val="22"/>
              </w:rPr>
            </w:pPr>
          </w:p>
        </w:tc>
        <w:tc>
          <w:tcPr>
            <w:tcW w:w="1177" w:type="dxa"/>
            <w:tcBorders>
              <w:top w:val="single" w:sz="4" w:space="0" w:color="auto"/>
            </w:tcBorders>
          </w:tcPr>
          <w:p w14:paraId="24018859"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eastAsia="SimSun" w:cs="Times New Roman"/>
                <w:b/>
                <w:bCs/>
                <w:szCs w:val="22"/>
              </w:rPr>
              <w:t>21,220</w:t>
            </w:r>
          </w:p>
        </w:tc>
        <w:tc>
          <w:tcPr>
            <w:tcW w:w="377" w:type="dxa"/>
          </w:tcPr>
          <w:p w14:paraId="69D886B6"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tcBorders>
          </w:tcPr>
          <w:p w14:paraId="32B4DFCA"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cs="Times New Roman"/>
                <w:b/>
                <w:bCs/>
                <w:szCs w:val="22"/>
              </w:rPr>
              <w:t>27,620</w:t>
            </w:r>
          </w:p>
        </w:tc>
        <w:tc>
          <w:tcPr>
            <w:tcW w:w="241" w:type="dxa"/>
          </w:tcPr>
          <w:p w14:paraId="5FFA22E5" w14:textId="77777777" w:rsidR="00E0322E" w:rsidRPr="00CB194B" w:rsidRDefault="00E0322E" w:rsidP="00E0322E">
            <w:pPr>
              <w:tabs>
                <w:tab w:val="decimal" w:pos="162"/>
              </w:tabs>
              <w:spacing w:line="240" w:lineRule="exact"/>
              <w:ind w:left="-108"/>
              <w:jc w:val="right"/>
              <w:rPr>
                <w:rFonts w:eastAsia="SimSun" w:cs="Times New Roman"/>
                <w:b/>
                <w:bCs/>
                <w:szCs w:val="22"/>
              </w:rPr>
            </w:pPr>
          </w:p>
        </w:tc>
        <w:tc>
          <w:tcPr>
            <w:tcW w:w="1182" w:type="dxa"/>
            <w:tcBorders>
              <w:top w:val="single" w:sz="4" w:space="0" w:color="auto"/>
            </w:tcBorders>
          </w:tcPr>
          <w:p w14:paraId="1A199538"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eastAsia="SimSun" w:cs="Times New Roman"/>
                <w:b/>
                <w:bCs/>
                <w:szCs w:val="22"/>
              </w:rPr>
              <w:t>14,220</w:t>
            </w:r>
          </w:p>
        </w:tc>
      </w:tr>
      <w:tr w:rsidR="00E0322E" w:rsidRPr="006D353E" w14:paraId="0A832BEE" w14:textId="77777777" w:rsidTr="00CB194B">
        <w:tc>
          <w:tcPr>
            <w:tcW w:w="5812" w:type="dxa"/>
            <w:gridSpan w:val="4"/>
          </w:tcPr>
          <w:p w14:paraId="1F76408A" w14:textId="77777777" w:rsidR="00E0322E" w:rsidRPr="006D353E"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40"/>
              <w:rPr>
                <w:rFonts w:eastAsia="SimSun" w:cs="Times New Roman"/>
                <w:sz w:val="20"/>
                <w:szCs w:val="20"/>
              </w:rPr>
            </w:pPr>
            <w:r w:rsidRPr="00CB194B">
              <w:rPr>
                <w:rFonts w:eastAsia="SimSun" w:cs="Times New Roman"/>
                <w:i/>
                <w:iCs/>
                <w:sz w:val="20"/>
                <w:szCs w:val="20"/>
              </w:rPr>
              <w:t>Less</w:t>
            </w:r>
            <w:r w:rsidRPr="006D353E">
              <w:rPr>
                <w:rFonts w:eastAsia="SimSun" w:cs="Times New Roman"/>
                <w:sz w:val="20"/>
                <w:szCs w:val="20"/>
              </w:rPr>
              <w:t xml:space="preserve"> unamortised cost releating to the issuance of debentures</w:t>
            </w:r>
          </w:p>
        </w:tc>
        <w:tc>
          <w:tcPr>
            <w:tcW w:w="1276" w:type="dxa"/>
          </w:tcPr>
          <w:p w14:paraId="1696C08F"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76" w:type="dxa"/>
            <w:tcBorders>
              <w:bottom w:val="single" w:sz="4" w:space="0" w:color="auto"/>
            </w:tcBorders>
          </w:tcPr>
          <w:p w14:paraId="3065D9EF" w14:textId="6BEC1EB8"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eastAsia="SimSun" w:cs="Times New Roman"/>
                <w:szCs w:val="22"/>
                <w:cs/>
              </w:rPr>
              <w:t>(</w:t>
            </w:r>
            <w:r w:rsidRPr="00CB194B">
              <w:rPr>
                <w:rFonts w:eastAsia="SimSun" w:cs="Times New Roman"/>
                <w:szCs w:val="22"/>
              </w:rPr>
              <w:t>2</w:t>
            </w:r>
            <w:r w:rsidR="00C838BF">
              <w:rPr>
                <w:rFonts w:eastAsia="SimSun" w:cs="Times New Roman"/>
                <w:szCs w:val="22"/>
              </w:rPr>
              <w:t>4</w:t>
            </w:r>
            <w:r w:rsidRPr="00CB194B">
              <w:rPr>
                <w:rFonts w:eastAsia="SimSun" w:cs="Times New Roman"/>
                <w:szCs w:val="22"/>
                <w:cs/>
              </w:rPr>
              <w:t>)</w:t>
            </w:r>
          </w:p>
        </w:tc>
        <w:tc>
          <w:tcPr>
            <w:tcW w:w="240" w:type="dxa"/>
          </w:tcPr>
          <w:p w14:paraId="4E667134" w14:textId="77777777" w:rsidR="00E0322E" w:rsidRPr="00CB194B" w:rsidRDefault="00E0322E" w:rsidP="00E0322E">
            <w:pPr>
              <w:tabs>
                <w:tab w:val="decimal" w:pos="162"/>
              </w:tabs>
              <w:spacing w:line="240" w:lineRule="exact"/>
              <w:ind w:left="-108"/>
              <w:jc w:val="right"/>
              <w:rPr>
                <w:rFonts w:eastAsia="SimSun" w:cs="Times New Roman"/>
                <w:szCs w:val="22"/>
              </w:rPr>
            </w:pPr>
          </w:p>
        </w:tc>
        <w:tc>
          <w:tcPr>
            <w:tcW w:w="1177" w:type="dxa"/>
            <w:tcBorders>
              <w:bottom w:val="single" w:sz="4" w:space="0" w:color="auto"/>
            </w:tcBorders>
          </w:tcPr>
          <w:p w14:paraId="4B11A764" w14:textId="6CC06EC8"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eastAsia="SimSun" w:cs="Times New Roman"/>
                <w:szCs w:val="22"/>
                <w:cs/>
              </w:rPr>
              <w:t>(</w:t>
            </w:r>
            <w:r w:rsidRPr="00CB194B">
              <w:rPr>
                <w:rFonts w:eastAsia="SimSun" w:cs="Times New Roman"/>
                <w:szCs w:val="22"/>
              </w:rPr>
              <w:t>4</w:t>
            </w:r>
            <w:r w:rsidRPr="00CB194B">
              <w:rPr>
                <w:rFonts w:eastAsia="SimSun" w:cs="Times New Roman"/>
                <w:szCs w:val="22"/>
                <w:cs/>
              </w:rPr>
              <w:t>)</w:t>
            </w:r>
          </w:p>
        </w:tc>
        <w:tc>
          <w:tcPr>
            <w:tcW w:w="377" w:type="dxa"/>
          </w:tcPr>
          <w:p w14:paraId="7F4F7673"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Borders>
              <w:bottom w:val="single" w:sz="4" w:space="0" w:color="auto"/>
            </w:tcBorders>
          </w:tcPr>
          <w:p w14:paraId="268012CA" w14:textId="5C0F5755"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sidRPr="00CB194B">
              <w:rPr>
                <w:rFonts w:eastAsia="SimSun" w:cs="Times New Roman"/>
                <w:szCs w:val="22"/>
                <w:cs/>
              </w:rPr>
              <w:t>(</w:t>
            </w:r>
            <w:r w:rsidRPr="00CB194B">
              <w:rPr>
                <w:rFonts w:eastAsia="SimSun" w:cs="Times New Roman"/>
                <w:szCs w:val="22"/>
              </w:rPr>
              <w:t>19</w:t>
            </w:r>
            <w:r w:rsidRPr="00CB194B">
              <w:rPr>
                <w:rFonts w:eastAsia="SimSun" w:cs="Times New Roman"/>
                <w:szCs w:val="22"/>
                <w:cs/>
              </w:rPr>
              <w:t>)</w:t>
            </w:r>
          </w:p>
        </w:tc>
        <w:tc>
          <w:tcPr>
            <w:tcW w:w="241" w:type="dxa"/>
          </w:tcPr>
          <w:p w14:paraId="1A5D9059" w14:textId="77777777" w:rsidR="00E0322E" w:rsidRPr="00CB194B" w:rsidRDefault="00E0322E" w:rsidP="00E0322E">
            <w:pPr>
              <w:tabs>
                <w:tab w:val="decimal" w:pos="162"/>
              </w:tabs>
              <w:spacing w:line="240" w:lineRule="exact"/>
              <w:ind w:left="-108"/>
              <w:jc w:val="right"/>
              <w:rPr>
                <w:rFonts w:eastAsia="SimSun" w:cs="Times New Roman"/>
                <w:szCs w:val="22"/>
              </w:rPr>
            </w:pPr>
          </w:p>
        </w:tc>
        <w:tc>
          <w:tcPr>
            <w:tcW w:w="1182" w:type="dxa"/>
            <w:tcBorders>
              <w:bottom w:val="single" w:sz="4" w:space="0" w:color="auto"/>
            </w:tcBorders>
          </w:tcPr>
          <w:p w14:paraId="12776C51" w14:textId="77777777" w:rsidR="00E0322E" w:rsidRPr="00CB194B" w:rsidRDefault="00E0322E" w:rsidP="00CB194B">
            <w:pPr>
              <w:tabs>
                <w:tab w:val="decimal" w:pos="680"/>
              </w:tabs>
              <w:spacing w:line="240" w:lineRule="exact"/>
              <w:ind w:left="-108"/>
              <w:rPr>
                <w:rFonts w:eastAsia="SimSun" w:cs="Times New Roman"/>
                <w:szCs w:val="22"/>
              </w:rPr>
            </w:pPr>
            <w:r w:rsidRPr="00CB194B">
              <w:rPr>
                <w:rFonts w:eastAsia="SimSun" w:cs="Times New Roman"/>
                <w:szCs w:val="22"/>
                <w:cs/>
              </w:rPr>
              <w:t>-</w:t>
            </w:r>
          </w:p>
        </w:tc>
      </w:tr>
      <w:tr w:rsidR="00E0322E" w:rsidRPr="006D353E" w14:paraId="503774F6" w14:textId="77777777" w:rsidTr="00CB194B">
        <w:tc>
          <w:tcPr>
            <w:tcW w:w="3118" w:type="dxa"/>
            <w:gridSpan w:val="2"/>
          </w:tcPr>
          <w:p w14:paraId="65390E65" w14:textId="77777777" w:rsidR="00E0322E" w:rsidRPr="006D353E" w:rsidRDefault="00E0322E" w:rsidP="00CB194B">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40"/>
              <w:rPr>
                <w:rFonts w:eastAsia="SimSun" w:cs="Times New Roman"/>
                <w:b/>
                <w:bCs/>
                <w:sz w:val="20"/>
                <w:szCs w:val="20"/>
              </w:rPr>
            </w:pPr>
            <w:r w:rsidRPr="006D353E">
              <w:rPr>
                <w:rFonts w:eastAsia="SimSun" w:cs="Times New Roman"/>
                <w:b/>
                <w:bCs/>
                <w:sz w:val="20"/>
                <w:szCs w:val="20"/>
              </w:rPr>
              <w:t xml:space="preserve">Debentures </w:t>
            </w:r>
            <w:r w:rsidRPr="00CB194B">
              <w:rPr>
                <w:rFonts w:eastAsia="SimSun" w:cs="Times New Roman"/>
                <w:b/>
                <w:bCs/>
                <w:sz w:val="20"/>
                <w:szCs w:val="20"/>
                <w:cs/>
              </w:rPr>
              <w:t xml:space="preserve">- </w:t>
            </w:r>
            <w:r w:rsidRPr="006D353E">
              <w:rPr>
                <w:rFonts w:eastAsia="SimSun" w:cs="Times New Roman"/>
                <w:b/>
                <w:bCs/>
                <w:sz w:val="20"/>
                <w:szCs w:val="20"/>
              </w:rPr>
              <w:t>net</w:t>
            </w:r>
          </w:p>
        </w:tc>
        <w:tc>
          <w:tcPr>
            <w:tcW w:w="1841" w:type="dxa"/>
          </w:tcPr>
          <w:p w14:paraId="58EA16BA"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b/>
                <w:bCs/>
                <w:sz w:val="20"/>
                <w:szCs w:val="20"/>
              </w:rPr>
            </w:pPr>
          </w:p>
        </w:tc>
        <w:tc>
          <w:tcPr>
            <w:tcW w:w="853" w:type="dxa"/>
          </w:tcPr>
          <w:p w14:paraId="2776B5D6"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76" w:type="dxa"/>
          </w:tcPr>
          <w:p w14:paraId="102AAB89" w14:textId="77777777" w:rsidR="00E0322E" w:rsidRPr="006D353E"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76" w:type="dxa"/>
            <w:tcBorders>
              <w:top w:val="single" w:sz="4" w:space="0" w:color="auto"/>
              <w:bottom w:val="double" w:sz="4" w:space="0" w:color="auto"/>
            </w:tcBorders>
          </w:tcPr>
          <w:p w14:paraId="5003639C" w14:textId="53963CBB"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eastAsia="SimSun" w:cs="Times New Roman"/>
                <w:b/>
                <w:bCs/>
                <w:szCs w:val="22"/>
              </w:rPr>
              <w:t>37,59</w:t>
            </w:r>
            <w:r w:rsidR="00C838BF">
              <w:rPr>
                <w:rFonts w:eastAsia="SimSun" w:cs="Times New Roman"/>
                <w:b/>
                <w:bCs/>
                <w:szCs w:val="22"/>
              </w:rPr>
              <w:t>6</w:t>
            </w:r>
          </w:p>
        </w:tc>
        <w:tc>
          <w:tcPr>
            <w:tcW w:w="240" w:type="dxa"/>
          </w:tcPr>
          <w:p w14:paraId="2D114465" w14:textId="77777777" w:rsidR="00E0322E" w:rsidRPr="00CB194B" w:rsidRDefault="00E0322E" w:rsidP="00E0322E">
            <w:pPr>
              <w:tabs>
                <w:tab w:val="decimal" w:pos="162"/>
              </w:tabs>
              <w:spacing w:line="240" w:lineRule="exact"/>
              <w:ind w:left="-108"/>
              <w:jc w:val="right"/>
              <w:rPr>
                <w:rFonts w:eastAsia="SimSun" w:cs="Times New Roman"/>
                <w:b/>
                <w:bCs/>
                <w:szCs w:val="22"/>
              </w:rPr>
            </w:pPr>
          </w:p>
        </w:tc>
        <w:tc>
          <w:tcPr>
            <w:tcW w:w="1177" w:type="dxa"/>
            <w:tcBorders>
              <w:top w:val="single" w:sz="4" w:space="0" w:color="auto"/>
              <w:bottom w:val="double" w:sz="4" w:space="0" w:color="auto"/>
            </w:tcBorders>
          </w:tcPr>
          <w:p w14:paraId="0A799FAD"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eastAsia="SimSun" w:cs="Times New Roman"/>
                <w:b/>
                <w:bCs/>
                <w:szCs w:val="22"/>
              </w:rPr>
              <w:t>21,216</w:t>
            </w:r>
          </w:p>
        </w:tc>
        <w:tc>
          <w:tcPr>
            <w:tcW w:w="377" w:type="dxa"/>
          </w:tcPr>
          <w:p w14:paraId="76EF602C"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bottom w:val="double" w:sz="4" w:space="0" w:color="auto"/>
            </w:tcBorders>
          </w:tcPr>
          <w:p w14:paraId="58497E41"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eastAsia="SimSun" w:cs="Times New Roman"/>
                <w:b/>
                <w:bCs/>
                <w:szCs w:val="22"/>
              </w:rPr>
              <w:t>27,601</w:t>
            </w:r>
          </w:p>
        </w:tc>
        <w:tc>
          <w:tcPr>
            <w:tcW w:w="241" w:type="dxa"/>
          </w:tcPr>
          <w:p w14:paraId="167D70A3" w14:textId="77777777" w:rsidR="00E0322E" w:rsidRPr="00CB194B" w:rsidRDefault="00E0322E" w:rsidP="00E0322E">
            <w:pPr>
              <w:tabs>
                <w:tab w:val="decimal" w:pos="162"/>
              </w:tabs>
              <w:spacing w:line="240" w:lineRule="exact"/>
              <w:ind w:left="-108"/>
              <w:jc w:val="right"/>
              <w:rPr>
                <w:rFonts w:eastAsia="SimSun" w:cs="Times New Roman"/>
                <w:b/>
                <w:bCs/>
                <w:szCs w:val="22"/>
              </w:rPr>
            </w:pPr>
          </w:p>
        </w:tc>
        <w:tc>
          <w:tcPr>
            <w:tcW w:w="1182" w:type="dxa"/>
            <w:tcBorders>
              <w:top w:val="single" w:sz="4" w:space="0" w:color="auto"/>
              <w:bottom w:val="double" w:sz="4" w:space="0" w:color="auto"/>
            </w:tcBorders>
          </w:tcPr>
          <w:p w14:paraId="6556DBB4" w14:textId="77777777" w:rsidR="00E0322E" w:rsidRPr="00CB194B" w:rsidRDefault="00E0322E" w:rsidP="00E0322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sidRPr="00CB194B">
              <w:rPr>
                <w:rFonts w:eastAsia="SimSun" w:cs="Times New Roman"/>
                <w:b/>
                <w:bCs/>
                <w:szCs w:val="22"/>
              </w:rPr>
              <w:t>14,220</w:t>
            </w:r>
          </w:p>
        </w:tc>
      </w:tr>
    </w:tbl>
    <w:p w14:paraId="7A8EE2C5" w14:textId="77777777" w:rsidR="00B65535" w:rsidRPr="006D353E" w:rsidRDefault="00B65535" w:rsidP="00B711D1">
      <w:pPr>
        <w:spacing w:line="240" w:lineRule="atLeast"/>
        <w:ind w:left="540"/>
        <w:jc w:val="both"/>
        <w:rPr>
          <w:rFonts w:cs="Times New Roman"/>
          <w:szCs w:val="22"/>
        </w:rPr>
      </w:pPr>
    </w:p>
    <w:p w14:paraId="569EA4DD" w14:textId="77777777" w:rsidR="00011D91" w:rsidRPr="00CB194B" w:rsidRDefault="00011D91" w:rsidP="00CB194B">
      <w:pPr>
        <w:jc w:val="both"/>
        <w:rPr>
          <w:rFonts w:cs="Angsana New"/>
          <w:szCs w:val="22"/>
          <w:cs/>
        </w:rPr>
        <w:sectPr w:rsidR="00011D91" w:rsidRPr="00CB194B" w:rsidSect="005612FE">
          <w:pgSz w:w="16834" w:h="11909" w:orient="landscape" w:code="9"/>
          <w:pgMar w:top="1152" w:right="691" w:bottom="1019" w:left="576" w:header="720" w:footer="720" w:gutter="0"/>
          <w:paperSrc w:first="7" w:other="7"/>
          <w:cols w:space="720"/>
          <w:noEndnote/>
          <w:docGrid w:linePitch="299"/>
        </w:sectPr>
      </w:pPr>
    </w:p>
    <w:p w14:paraId="1F279185" w14:textId="5C2D3C45" w:rsidR="009F0FBC" w:rsidRPr="006D353E" w:rsidRDefault="009F0FBC" w:rsidP="00B711D1">
      <w:pPr>
        <w:ind w:left="540"/>
        <w:jc w:val="both"/>
        <w:rPr>
          <w:rFonts w:cs="Times New Roman"/>
          <w:szCs w:val="22"/>
        </w:rPr>
      </w:pPr>
      <w:r w:rsidRPr="006D353E">
        <w:rPr>
          <w:rFonts w:cs="Times New Roman"/>
          <w:szCs w:val="22"/>
        </w:rPr>
        <w:t>Movement</w:t>
      </w:r>
      <w:r w:rsidR="00E0322E">
        <w:rPr>
          <w:rFonts w:cs="Times New Roman"/>
          <w:szCs w:val="22"/>
        </w:rPr>
        <w:t xml:space="preserve"> of debentures</w:t>
      </w:r>
      <w:r w:rsidR="00C03469" w:rsidRPr="00CB194B">
        <w:rPr>
          <w:rFonts w:cs="Times New Roman"/>
          <w:szCs w:val="22"/>
          <w:cs/>
        </w:rPr>
        <w:t xml:space="preserve"> </w:t>
      </w:r>
      <w:r w:rsidR="00C03469" w:rsidRPr="006D353E">
        <w:rPr>
          <w:rFonts w:cs="Times New Roman"/>
          <w:szCs w:val="22"/>
        </w:rPr>
        <w:t>for</w:t>
      </w:r>
      <w:r w:rsidRPr="006D353E">
        <w:rPr>
          <w:rFonts w:cs="Times New Roman"/>
          <w:szCs w:val="22"/>
        </w:rPr>
        <w:t xml:space="preserve"> the </w:t>
      </w:r>
      <w:r w:rsidR="00E36229" w:rsidRPr="006D353E">
        <w:rPr>
          <w:rFonts w:cs="Times New Roman"/>
          <w:szCs w:val="22"/>
        </w:rPr>
        <w:t xml:space="preserve">year ended </w:t>
      </w:r>
      <w:r w:rsidRPr="006D353E">
        <w:rPr>
          <w:rFonts w:cs="Times New Roman"/>
          <w:szCs w:val="22"/>
        </w:rPr>
        <w:t>30 September 201</w:t>
      </w:r>
      <w:r w:rsidR="00E36229" w:rsidRPr="006D353E">
        <w:rPr>
          <w:rFonts w:cs="Times New Roman"/>
          <w:szCs w:val="22"/>
        </w:rPr>
        <w:t>9</w:t>
      </w:r>
      <w:r w:rsidRPr="006D353E">
        <w:rPr>
          <w:rFonts w:cs="Times New Roman"/>
          <w:szCs w:val="22"/>
        </w:rPr>
        <w:t xml:space="preserve"> and</w:t>
      </w:r>
      <w:r w:rsidR="00C03469" w:rsidRPr="00CB194B">
        <w:rPr>
          <w:rFonts w:cs="Times New Roman"/>
          <w:szCs w:val="22"/>
          <w:cs/>
        </w:rPr>
        <w:t xml:space="preserve"> </w:t>
      </w:r>
      <w:r w:rsidR="00C03469" w:rsidRPr="006D353E">
        <w:rPr>
          <w:rFonts w:cs="Times New Roman"/>
          <w:szCs w:val="22"/>
        </w:rPr>
        <w:t>for the period</w:t>
      </w:r>
      <w:r w:rsidR="00E04FDF" w:rsidRPr="006D353E">
        <w:rPr>
          <w:rFonts w:cs="Times New Roman"/>
          <w:szCs w:val="22"/>
        </w:rPr>
        <w:t xml:space="preserve"> from</w:t>
      </w:r>
      <w:r w:rsidR="00C03469" w:rsidRPr="00CB194B">
        <w:rPr>
          <w:rFonts w:cs="Times New Roman"/>
          <w:szCs w:val="22"/>
          <w:cs/>
        </w:rPr>
        <w:t xml:space="preserve"> </w:t>
      </w:r>
      <w:r w:rsidR="00E04FDF" w:rsidRPr="006D353E">
        <w:rPr>
          <w:rFonts w:cs="Times New Roman"/>
          <w:szCs w:val="22"/>
        </w:rPr>
        <w:t xml:space="preserve">1 January </w:t>
      </w:r>
      <w:r w:rsidRPr="006D353E">
        <w:rPr>
          <w:rFonts w:cs="Times New Roman"/>
          <w:szCs w:val="22"/>
        </w:rPr>
        <w:t>201</w:t>
      </w:r>
      <w:r w:rsidR="00E36229" w:rsidRPr="006D353E">
        <w:rPr>
          <w:rFonts w:cs="Times New Roman"/>
          <w:szCs w:val="22"/>
        </w:rPr>
        <w:t>8</w:t>
      </w:r>
      <w:r w:rsidR="00E04FDF" w:rsidRPr="006D353E">
        <w:rPr>
          <w:rFonts w:cs="Times New Roman"/>
          <w:szCs w:val="22"/>
        </w:rPr>
        <w:t xml:space="preserve"> to 30 September 2018</w:t>
      </w:r>
      <w:r w:rsidRPr="006D353E">
        <w:rPr>
          <w:rFonts w:cs="Times New Roman"/>
          <w:szCs w:val="22"/>
        </w:rPr>
        <w:t xml:space="preserve"> were as follows</w:t>
      </w:r>
      <w:r w:rsidRPr="00CB194B">
        <w:rPr>
          <w:rFonts w:cs="Times New Roman"/>
          <w:szCs w:val="22"/>
          <w:cs/>
        </w:rPr>
        <w:t>:</w:t>
      </w:r>
    </w:p>
    <w:p w14:paraId="2E02FA21" w14:textId="77777777" w:rsidR="00AA5BB4" w:rsidRPr="006D353E" w:rsidRDefault="00AA5BB4">
      <w:pPr>
        <w:rPr>
          <w:rFonts w:cs="Times New Roman"/>
        </w:rPr>
      </w:pPr>
    </w:p>
    <w:tbl>
      <w:tblPr>
        <w:tblW w:w="9499" w:type="dxa"/>
        <w:tblInd w:w="450" w:type="dxa"/>
        <w:tblLayout w:type="fixed"/>
        <w:tblLook w:val="01E0" w:firstRow="1" w:lastRow="1" w:firstColumn="1" w:lastColumn="1" w:noHBand="0" w:noVBand="0"/>
      </w:tblPr>
      <w:tblGrid>
        <w:gridCol w:w="2384"/>
        <w:gridCol w:w="1709"/>
        <w:gridCol w:w="236"/>
        <w:gridCol w:w="1568"/>
        <w:gridCol w:w="240"/>
        <w:gridCol w:w="1563"/>
        <w:gridCol w:w="236"/>
        <w:gridCol w:w="1563"/>
      </w:tblGrid>
      <w:tr w:rsidR="00403B95" w:rsidRPr="006D353E" w14:paraId="2118AC6C" w14:textId="77777777" w:rsidTr="00403B95">
        <w:tc>
          <w:tcPr>
            <w:tcW w:w="2384" w:type="dxa"/>
            <w:shd w:val="clear" w:color="auto" w:fill="auto"/>
          </w:tcPr>
          <w:p w14:paraId="434286D3" w14:textId="77777777" w:rsidR="00403B95" w:rsidRPr="006D353E" w:rsidRDefault="00403B95" w:rsidP="00403B95">
            <w:pPr>
              <w:spacing w:line="240" w:lineRule="atLeast"/>
              <w:jc w:val="both"/>
              <w:rPr>
                <w:rFonts w:cs="Times New Roman"/>
                <w:szCs w:val="22"/>
              </w:rPr>
            </w:pPr>
          </w:p>
        </w:tc>
        <w:tc>
          <w:tcPr>
            <w:tcW w:w="3513" w:type="dxa"/>
            <w:gridSpan w:val="3"/>
          </w:tcPr>
          <w:p w14:paraId="6A3B2763" w14:textId="77777777" w:rsidR="00403B95" w:rsidRPr="006D353E" w:rsidRDefault="00403B95" w:rsidP="00403B95">
            <w:pPr>
              <w:pStyle w:val="acctmergecolhdg"/>
              <w:spacing w:line="240" w:lineRule="atLeast"/>
            </w:pPr>
            <w:r w:rsidRPr="006D353E">
              <w:t xml:space="preserve">Consolidated </w:t>
            </w:r>
          </w:p>
          <w:p w14:paraId="7A62FFE4" w14:textId="77777777" w:rsidR="00403B95" w:rsidRPr="006D353E" w:rsidRDefault="00403B95" w:rsidP="00403B95">
            <w:pPr>
              <w:pStyle w:val="acctmergecolhdg"/>
              <w:spacing w:line="240" w:lineRule="atLeast"/>
              <w:rPr>
                <w:b w:val="0"/>
                <w:bCs/>
              </w:rPr>
            </w:pPr>
            <w:r w:rsidRPr="006D353E">
              <w:t>financial statements</w:t>
            </w:r>
          </w:p>
        </w:tc>
        <w:tc>
          <w:tcPr>
            <w:tcW w:w="240" w:type="dxa"/>
          </w:tcPr>
          <w:p w14:paraId="42FFC27E" w14:textId="77777777" w:rsidR="00403B95" w:rsidRPr="006D353E" w:rsidRDefault="00403B95" w:rsidP="00403B95">
            <w:pPr>
              <w:pStyle w:val="BodyText"/>
              <w:tabs>
                <w:tab w:val="clear" w:pos="2880"/>
                <w:tab w:val="clear" w:pos="5220"/>
                <w:tab w:val="clear" w:pos="7740"/>
                <w:tab w:val="clear" w:pos="9630"/>
                <w:tab w:val="decimal" w:pos="1422"/>
              </w:tabs>
              <w:spacing w:before="0" w:line="240" w:lineRule="atLeast"/>
              <w:ind w:right="-108"/>
              <w:rPr>
                <w:rFonts w:ascii="Times New Roman" w:hAnsi="Times New Roman" w:cs="Times New Roman"/>
                <w:sz w:val="22"/>
                <w:szCs w:val="22"/>
              </w:rPr>
            </w:pPr>
          </w:p>
        </w:tc>
        <w:tc>
          <w:tcPr>
            <w:tcW w:w="3362" w:type="dxa"/>
            <w:gridSpan w:val="3"/>
          </w:tcPr>
          <w:p w14:paraId="68D52E91" w14:textId="77777777" w:rsidR="00403B95" w:rsidRPr="006D353E" w:rsidRDefault="00403B95" w:rsidP="00403B95">
            <w:pPr>
              <w:pStyle w:val="acctmergecolhdg"/>
              <w:spacing w:line="240" w:lineRule="atLeast"/>
            </w:pPr>
            <w:r w:rsidRPr="006D353E">
              <w:t xml:space="preserve">Separate </w:t>
            </w:r>
          </w:p>
          <w:p w14:paraId="556865DD" w14:textId="77777777" w:rsidR="00403B95" w:rsidRPr="006D353E" w:rsidRDefault="00403B95" w:rsidP="00403B95">
            <w:pPr>
              <w:pStyle w:val="acctmergecolhdg"/>
              <w:spacing w:line="240" w:lineRule="atLeast"/>
              <w:rPr>
                <w:b w:val="0"/>
                <w:bCs/>
              </w:rPr>
            </w:pPr>
            <w:r w:rsidRPr="006D353E">
              <w:t>financial statements</w:t>
            </w:r>
          </w:p>
        </w:tc>
      </w:tr>
      <w:tr w:rsidR="00403B95" w:rsidRPr="006D353E" w14:paraId="7EDF1134" w14:textId="77777777" w:rsidTr="00403B95">
        <w:tc>
          <w:tcPr>
            <w:tcW w:w="2384" w:type="dxa"/>
            <w:shd w:val="clear" w:color="auto" w:fill="auto"/>
          </w:tcPr>
          <w:p w14:paraId="4A9B7C9B" w14:textId="77777777" w:rsidR="00403B95" w:rsidRPr="00E0322E" w:rsidRDefault="00403B95" w:rsidP="00403B95">
            <w:pPr>
              <w:spacing w:line="240" w:lineRule="atLeast"/>
              <w:jc w:val="both"/>
              <w:rPr>
                <w:rFonts w:cs="Times New Roman"/>
                <w:szCs w:val="22"/>
              </w:rPr>
            </w:pPr>
          </w:p>
        </w:tc>
        <w:tc>
          <w:tcPr>
            <w:tcW w:w="1709" w:type="dxa"/>
            <w:vAlign w:val="bottom"/>
          </w:tcPr>
          <w:p w14:paraId="4A082A30"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For the</w:t>
            </w:r>
          </w:p>
          <w:p w14:paraId="36475226"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year ended</w:t>
            </w:r>
          </w:p>
          <w:p w14:paraId="6927460E"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30 September</w:t>
            </w:r>
          </w:p>
          <w:p w14:paraId="22B78784"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2019</w:t>
            </w:r>
          </w:p>
        </w:tc>
        <w:tc>
          <w:tcPr>
            <w:tcW w:w="236" w:type="dxa"/>
            <w:vAlign w:val="bottom"/>
          </w:tcPr>
          <w:p w14:paraId="75D6932A" w14:textId="77777777" w:rsidR="00403B95" w:rsidRPr="00E0322E" w:rsidRDefault="00403B95" w:rsidP="00403B95">
            <w:pPr>
              <w:pStyle w:val="acctmergecolhdg"/>
              <w:spacing w:line="240" w:lineRule="atLeast"/>
              <w:rPr>
                <w:b w:val="0"/>
                <w:bCs/>
                <w:szCs w:val="22"/>
              </w:rPr>
            </w:pPr>
          </w:p>
        </w:tc>
        <w:tc>
          <w:tcPr>
            <w:tcW w:w="1568" w:type="dxa"/>
            <w:vAlign w:val="bottom"/>
          </w:tcPr>
          <w:p w14:paraId="43D8A5A6" w14:textId="77777777" w:rsidR="00403B95" w:rsidRPr="00CB194B" w:rsidRDefault="00403B95" w:rsidP="00403B95">
            <w:pPr>
              <w:pStyle w:val="acctmergecolhdg"/>
              <w:spacing w:line="240" w:lineRule="atLeast"/>
              <w:rPr>
                <w:b w:val="0"/>
                <w:bCs/>
                <w:szCs w:val="22"/>
              </w:rPr>
            </w:pPr>
            <w:r w:rsidRPr="00CB194B">
              <w:rPr>
                <w:b w:val="0"/>
                <w:bCs/>
                <w:szCs w:val="22"/>
              </w:rPr>
              <w:t>For the period from 1 January 2018 to 30 September 2018</w:t>
            </w:r>
          </w:p>
        </w:tc>
        <w:tc>
          <w:tcPr>
            <w:tcW w:w="240" w:type="dxa"/>
            <w:vAlign w:val="bottom"/>
          </w:tcPr>
          <w:p w14:paraId="6957A0A7" w14:textId="77777777" w:rsidR="00403B95" w:rsidRPr="00E0322E" w:rsidRDefault="00403B95" w:rsidP="00403B95">
            <w:pPr>
              <w:pStyle w:val="acctmergecolhdg"/>
              <w:spacing w:line="240" w:lineRule="atLeast"/>
              <w:rPr>
                <w:b w:val="0"/>
                <w:bCs/>
                <w:szCs w:val="22"/>
              </w:rPr>
            </w:pPr>
          </w:p>
        </w:tc>
        <w:tc>
          <w:tcPr>
            <w:tcW w:w="1563" w:type="dxa"/>
            <w:vAlign w:val="bottom"/>
          </w:tcPr>
          <w:p w14:paraId="61BB0E38"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For the</w:t>
            </w:r>
          </w:p>
          <w:p w14:paraId="601D553B"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year ended</w:t>
            </w:r>
          </w:p>
          <w:p w14:paraId="605B9EEF"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30 September</w:t>
            </w:r>
          </w:p>
          <w:p w14:paraId="35ED233F" w14:textId="77777777" w:rsidR="00403B95" w:rsidRPr="00CB194B" w:rsidRDefault="00403B95" w:rsidP="00403B95">
            <w:pPr>
              <w:autoSpaceDE w:val="0"/>
              <w:autoSpaceDN w:val="0"/>
              <w:adjustRightInd w:val="0"/>
              <w:spacing w:line="240" w:lineRule="atLeast"/>
              <w:jc w:val="center"/>
              <w:rPr>
                <w:rFonts w:cs="Times New Roman"/>
                <w:szCs w:val="22"/>
              </w:rPr>
            </w:pPr>
            <w:r w:rsidRPr="00CB194B">
              <w:rPr>
                <w:rFonts w:cs="Times New Roman"/>
                <w:szCs w:val="22"/>
              </w:rPr>
              <w:t>2019</w:t>
            </w:r>
          </w:p>
        </w:tc>
        <w:tc>
          <w:tcPr>
            <w:tcW w:w="236" w:type="dxa"/>
            <w:vAlign w:val="bottom"/>
          </w:tcPr>
          <w:p w14:paraId="656DFB5B" w14:textId="77777777" w:rsidR="00403B95" w:rsidRPr="00E0322E" w:rsidRDefault="00403B95" w:rsidP="00403B95">
            <w:pPr>
              <w:pStyle w:val="acctmergecolhdg"/>
              <w:spacing w:line="240" w:lineRule="atLeast"/>
              <w:rPr>
                <w:b w:val="0"/>
                <w:bCs/>
                <w:szCs w:val="22"/>
              </w:rPr>
            </w:pPr>
          </w:p>
        </w:tc>
        <w:tc>
          <w:tcPr>
            <w:tcW w:w="1563" w:type="dxa"/>
            <w:vAlign w:val="bottom"/>
          </w:tcPr>
          <w:p w14:paraId="4750B93C" w14:textId="77777777" w:rsidR="00403B95" w:rsidRPr="00CB194B" w:rsidRDefault="00403B95" w:rsidP="00403B95">
            <w:pPr>
              <w:pStyle w:val="acctmergecolhdg"/>
              <w:spacing w:line="240" w:lineRule="atLeast"/>
              <w:rPr>
                <w:b w:val="0"/>
                <w:bCs/>
                <w:szCs w:val="22"/>
              </w:rPr>
            </w:pPr>
            <w:r w:rsidRPr="00CB194B">
              <w:rPr>
                <w:b w:val="0"/>
                <w:bCs/>
                <w:szCs w:val="22"/>
              </w:rPr>
              <w:t>For the period from 1 January 2018 to 30 September 2018</w:t>
            </w:r>
          </w:p>
        </w:tc>
      </w:tr>
      <w:tr w:rsidR="00E0322E" w:rsidRPr="006D353E" w14:paraId="2A1AF479" w14:textId="77777777" w:rsidTr="00403B95">
        <w:tc>
          <w:tcPr>
            <w:tcW w:w="2384" w:type="dxa"/>
            <w:shd w:val="clear" w:color="auto" w:fill="auto"/>
          </w:tcPr>
          <w:p w14:paraId="4EA3F2FF" w14:textId="77777777" w:rsidR="00E0322E" w:rsidRPr="00E0322E" w:rsidRDefault="00E0322E" w:rsidP="00403B95">
            <w:pPr>
              <w:spacing w:line="240" w:lineRule="atLeast"/>
              <w:jc w:val="both"/>
              <w:rPr>
                <w:rFonts w:cs="Times New Roman"/>
                <w:szCs w:val="22"/>
              </w:rPr>
            </w:pPr>
          </w:p>
        </w:tc>
        <w:tc>
          <w:tcPr>
            <w:tcW w:w="1709" w:type="dxa"/>
            <w:vAlign w:val="bottom"/>
          </w:tcPr>
          <w:p w14:paraId="02AE0B44" w14:textId="77777777" w:rsidR="00E0322E" w:rsidRPr="00E0322E" w:rsidRDefault="00E0322E" w:rsidP="00403B95">
            <w:pPr>
              <w:autoSpaceDE w:val="0"/>
              <w:autoSpaceDN w:val="0"/>
              <w:adjustRightInd w:val="0"/>
              <w:spacing w:line="240" w:lineRule="atLeast"/>
              <w:jc w:val="center"/>
              <w:rPr>
                <w:rFonts w:cs="Times New Roman"/>
                <w:szCs w:val="22"/>
              </w:rPr>
            </w:pPr>
          </w:p>
        </w:tc>
        <w:tc>
          <w:tcPr>
            <w:tcW w:w="236" w:type="dxa"/>
            <w:vAlign w:val="bottom"/>
          </w:tcPr>
          <w:p w14:paraId="69F2CF05" w14:textId="77777777" w:rsidR="00E0322E" w:rsidRPr="00E0322E" w:rsidRDefault="00E0322E" w:rsidP="00403B95">
            <w:pPr>
              <w:pStyle w:val="acctmergecolhdg"/>
              <w:spacing w:line="240" w:lineRule="atLeast"/>
              <w:rPr>
                <w:b w:val="0"/>
                <w:bCs/>
                <w:szCs w:val="22"/>
              </w:rPr>
            </w:pPr>
          </w:p>
        </w:tc>
        <w:tc>
          <w:tcPr>
            <w:tcW w:w="1568" w:type="dxa"/>
            <w:vAlign w:val="bottom"/>
          </w:tcPr>
          <w:p w14:paraId="22FCF02D" w14:textId="77777777" w:rsidR="00E0322E" w:rsidRPr="00E0322E" w:rsidRDefault="00E0322E" w:rsidP="00403B95">
            <w:pPr>
              <w:pStyle w:val="acctmergecolhdg"/>
              <w:spacing w:line="240" w:lineRule="atLeast"/>
              <w:rPr>
                <w:b w:val="0"/>
                <w:bCs/>
                <w:szCs w:val="22"/>
              </w:rPr>
            </w:pPr>
            <w:r>
              <w:rPr>
                <w:b w:val="0"/>
                <w:bCs/>
                <w:szCs w:val="22"/>
              </w:rPr>
              <w:t>(</w:t>
            </w:r>
            <w:r w:rsidR="00125398">
              <w:rPr>
                <w:b w:val="0"/>
                <w:bCs/>
                <w:szCs w:val="22"/>
              </w:rPr>
              <w:t>R</w:t>
            </w:r>
            <w:r>
              <w:rPr>
                <w:b w:val="0"/>
                <w:bCs/>
                <w:szCs w:val="22"/>
              </w:rPr>
              <w:t>estated)</w:t>
            </w:r>
          </w:p>
        </w:tc>
        <w:tc>
          <w:tcPr>
            <w:tcW w:w="240" w:type="dxa"/>
            <w:vAlign w:val="bottom"/>
          </w:tcPr>
          <w:p w14:paraId="5C96B467" w14:textId="77777777" w:rsidR="00E0322E" w:rsidRPr="00E0322E" w:rsidRDefault="00E0322E" w:rsidP="00403B95">
            <w:pPr>
              <w:pStyle w:val="acctmergecolhdg"/>
              <w:spacing w:line="240" w:lineRule="atLeast"/>
              <w:rPr>
                <w:b w:val="0"/>
                <w:bCs/>
                <w:szCs w:val="22"/>
              </w:rPr>
            </w:pPr>
          </w:p>
        </w:tc>
        <w:tc>
          <w:tcPr>
            <w:tcW w:w="1563" w:type="dxa"/>
            <w:vAlign w:val="bottom"/>
          </w:tcPr>
          <w:p w14:paraId="1C93CD41" w14:textId="77777777" w:rsidR="00E0322E" w:rsidRPr="00E0322E" w:rsidRDefault="00E0322E" w:rsidP="00403B95">
            <w:pPr>
              <w:autoSpaceDE w:val="0"/>
              <w:autoSpaceDN w:val="0"/>
              <w:adjustRightInd w:val="0"/>
              <w:spacing w:line="240" w:lineRule="atLeast"/>
              <w:jc w:val="center"/>
              <w:rPr>
                <w:rFonts w:cs="Times New Roman"/>
                <w:szCs w:val="22"/>
              </w:rPr>
            </w:pPr>
          </w:p>
        </w:tc>
        <w:tc>
          <w:tcPr>
            <w:tcW w:w="236" w:type="dxa"/>
            <w:vAlign w:val="bottom"/>
          </w:tcPr>
          <w:p w14:paraId="6D35F76C" w14:textId="77777777" w:rsidR="00E0322E" w:rsidRPr="00E0322E" w:rsidRDefault="00E0322E" w:rsidP="00403B95">
            <w:pPr>
              <w:pStyle w:val="acctmergecolhdg"/>
              <w:spacing w:line="240" w:lineRule="atLeast"/>
              <w:rPr>
                <w:b w:val="0"/>
                <w:bCs/>
                <w:szCs w:val="22"/>
              </w:rPr>
            </w:pPr>
          </w:p>
        </w:tc>
        <w:tc>
          <w:tcPr>
            <w:tcW w:w="1563" w:type="dxa"/>
            <w:vAlign w:val="bottom"/>
          </w:tcPr>
          <w:p w14:paraId="4A61EF02" w14:textId="77777777" w:rsidR="00E0322E" w:rsidRPr="00E0322E" w:rsidRDefault="00E0322E" w:rsidP="00403B95">
            <w:pPr>
              <w:pStyle w:val="acctmergecolhdg"/>
              <w:spacing w:line="240" w:lineRule="atLeast"/>
              <w:rPr>
                <w:b w:val="0"/>
                <w:bCs/>
                <w:szCs w:val="22"/>
              </w:rPr>
            </w:pPr>
          </w:p>
        </w:tc>
      </w:tr>
      <w:tr w:rsidR="00403B95" w:rsidRPr="006D353E" w14:paraId="59EB15A5" w14:textId="77777777" w:rsidTr="00AA5BB4">
        <w:tc>
          <w:tcPr>
            <w:tcW w:w="2384" w:type="dxa"/>
            <w:shd w:val="clear" w:color="auto" w:fill="auto"/>
          </w:tcPr>
          <w:p w14:paraId="67218A24" w14:textId="77777777" w:rsidR="00403B95" w:rsidRPr="006D353E" w:rsidRDefault="00403B95" w:rsidP="00403B95">
            <w:pPr>
              <w:spacing w:line="240" w:lineRule="atLeast"/>
              <w:rPr>
                <w:rFonts w:cs="Times New Roman"/>
                <w:szCs w:val="22"/>
              </w:rPr>
            </w:pPr>
          </w:p>
        </w:tc>
        <w:tc>
          <w:tcPr>
            <w:tcW w:w="7115" w:type="dxa"/>
            <w:gridSpan w:val="7"/>
            <w:vAlign w:val="center"/>
          </w:tcPr>
          <w:p w14:paraId="0CBD6C29" w14:textId="6D4F9928" w:rsidR="00403B95" w:rsidRPr="006D353E" w:rsidRDefault="003E3A3D" w:rsidP="00403B95">
            <w:pPr>
              <w:pStyle w:val="BodyText"/>
              <w:tabs>
                <w:tab w:val="clear" w:pos="2880"/>
                <w:tab w:val="clear" w:pos="5220"/>
                <w:tab w:val="clear" w:pos="7740"/>
                <w:tab w:val="clear" w:pos="9630"/>
                <w:tab w:val="decimal" w:pos="1344"/>
              </w:tabs>
              <w:spacing w:before="0" w:line="240" w:lineRule="atLeast"/>
              <w:ind w:right="-108"/>
              <w:jc w:val="center"/>
              <w:rPr>
                <w:rFonts w:ascii="Times New Roman" w:hAnsi="Times New Roman" w:cs="Times New Roman"/>
                <w:sz w:val="22"/>
                <w:szCs w:val="22"/>
              </w:rPr>
            </w:pPr>
            <w:r w:rsidRPr="00CB194B">
              <w:rPr>
                <w:rFonts w:ascii="Times New Roman" w:hAnsi="Times New Roman" w:cs="Times New Roman"/>
                <w:i/>
                <w:iCs/>
                <w:sz w:val="22"/>
                <w:szCs w:val="22"/>
                <w:cs/>
              </w:rPr>
              <w:t>(</w:t>
            </w:r>
            <w:r w:rsidR="00403B95" w:rsidRPr="006D353E">
              <w:rPr>
                <w:rFonts w:ascii="Times New Roman" w:hAnsi="Times New Roman" w:cs="Times New Roman"/>
                <w:i/>
                <w:iCs/>
                <w:sz w:val="22"/>
                <w:szCs w:val="22"/>
              </w:rPr>
              <w:t>in million Baht</w:t>
            </w:r>
            <w:r w:rsidRPr="00CB194B">
              <w:rPr>
                <w:rFonts w:ascii="Times New Roman" w:hAnsi="Times New Roman" w:cs="Times New Roman"/>
                <w:i/>
                <w:iCs/>
                <w:sz w:val="22"/>
                <w:szCs w:val="22"/>
                <w:cs/>
              </w:rPr>
              <w:t>)</w:t>
            </w:r>
          </w:p>
        </w:tc>
      </w:tr>
      <w:tr w:rsidR="00403B95" w:rsidRPr="006D353E" w14:paraId="59ED4325" w14:textId="77777777" w:rsidTr="00AA5BB4">
        <w:tc>
          <w:tcPr>
            <w:tcW w:w="2384" w:type="dxa"/>
            <w:shd w:val="clear" w:color="auto" w:fill="auto"/>
          </w:tcPr>
          <w:p w14:paraId="2AAA2FFD" w14:textId="77777777" w:rsidR="00403B95" w:rsidRPr="00CB194B" w:rsidRDefault="00403B95" w:rsidP="00403B95">
            <w:pPr>
              <w:spacing w:line="240" w:lineRule="atLeast"/>
              <w:rPr>
                <w:rFonts w:cs="Times New Roman"/>
                <w:spacing w:val="-4"/>
                <w:szCs w:val="22"/>
              </w:rPr>
            </w:pPr>
            <w:r w:rsidRPr="00CB194B">
              <w:rPr>
                <w:rFonts w:cs="Times New Roman"/>
                <w:spacing w:val="-4"/>
                <w:szCs w:val="22"/>
              </w:rPr>
              <w:t>At 1</w:t>
            </w:r>
            <w:r w:rsidRPr="00CB194B">
              <w:rPr>
                <w:rFonts w:cs="Times New Roman"/>
                <w:spacing w:val="-4"/>
                <w:szCs w:val="22"/>
                <w:cs/>
              </w:rPr>
              <w:t xml:space="preserve"> </w:t>
            </w:r>
            <w:r w:rsidRPr="00CB194B">
              <w:rPr>
                <w:rFonts w:cs="Times New Roman"/>
                <w:spacing w:val="-4"/>
                <w:szCs w:val="22"/>
              </w:rPr>
              <w:t>October</w:t>
            </w:r>
            <w:r w:rsidRPr="00CB194B">
              <w:rPr>
                <w:rFonts w:cs="Times New Roman"/>
                <w:spacing w:val="-4"/>
                <w:szCs w:val="22"/>
                <w:cs/>
              </w:rPr>
              <w:t xml:space="preserve"> / </w:t>
            </w:r>
            <w:r w:rsidRPr="00CB194B">
              <w:rPr>
                <w:rFonts w:cs="Times New Roman"/>
                <w:spacing w:val="-4"/>
                <w:szCs w:val="22"/>
              </w:rPr>
              <w:t>1 January</w:t>
            </w:r>
          </w:p>
        </w:tc>
        <w:tc>
          <w:tcPr>
            <w:tcW w:w="1709" w:type="dxa"/>
          </w:tcPr>
          <w:p w14:paraId="5DFFB69A" w14:textId="7F65B9FE" w:rsidR="00403B95" w:rsidRPr="006D353E" w:rsidRDefault="00B20DFF" w:rsidP="009A3C91">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r w:rsidRPr="006D353E">
              <w:rPr>
                <w:rFonts w:ascii="Times New Roman" w:hAnsi="Times New Roman" w:cs="Times New Roman"/>
                <w:sz w:val="22"/>
                <w:szCs w:val="22"/>
              </w:rPr>
              <w:t>21,2</w:t>
            </w:r>
            <w:r w:rsidR="00C651F9">
              <w:rPr>
                <w:rFonts w:ascii="Times New Roman" w:hAnsi="Times New Roman" w:cs="Times New Roman"/>
                <w:sz w:val="22"/>
                <w:szCs w:val="22"/>
              </w:rPr>
              <w:t>20</w:t>
            </w:r>
          </w:p>
        </w:tc>
        <w:tc>
          <w:tcPr>
            <w:tcW w:w="236" w:type="dxa"/>
          </w:tcPr>
          <w:p w14:paraId="360D2CE7"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131"/>
              <w:jc w:val="left"/>
              <w:rPr>
                <w:rFonts w:ascii="Times New Roman" w:hAnsi="Times New Roman" w:cs="Times New Roman"/>
                <w:sz w:val="22"/>
                <w:szCs w:val="22"/>
              </w:rPr>
            </w:pPr>
          </w:p>
        </w:tc>
        <w:tc>
          <w:tcPr>
            <w:tcW w:w="1568" w:type="dxa"/>
          </w:tcPr>
          <w:p w14:paraId="32807688" w14:textId="77777777" w:rsidR="00403B95" w:rsidRPr="006D353E" w:rsidRDefault="00403B95" w:rsidP="00CB194B">
            <w:pPr>
              <w:pStyle w:val="BodyText"/>
              <w:tabs>
                <w:tab w:val="clear" w:pos="2880"/>
                <w:tab w:val="clear" w:pos="5220"/>
                <w:tab w:val="clear" w:pos="7740"/>
                <w:tab w:val="clear" w:pos="9630"/>
                <w:tab w:val="decimal" w:pos="1230"/>
              </w:tabs>
              <w:spacing w:before="0" w:line="240" w:lineRule="atLeast"/>
              <w:ind w:right="-108"/>
              <w:jc w:val="left"/>
              <w:rPr>
                <w:rFonts w:ascii="Times New Roman" w:hAnsi="Times New Roman" w:cs="Times New Roman"/>
                <w:sz w:val="22"/>
                <w:szCs w:val="22"/>
              </w:rPr>
            </w:pPr>
            <w:r w:rsidRPr="006D353E">
              <w:rPr>
                <w:rFonts w:ascii="Times New Roman" w:hAnsi="Times New Roman" w:cs="Times New Roman"/>
                <w:sz w:val="22"/>
                <w:szCs w:val="22"/>
              </w:rPr>
              <w:t xml:space="preserve">  18,320</w:t>
            </w:r>
          </w:p>
        </w:tc>
        <w:tc>
          <w:tcPr>
            <w:tcW w:w="240" w:type="dxa"/>
          </w:tcPr>
          <w:p w14:paraId="0550065E" w14:textId="77777777" w:rsidR="00403B95" w:rsidRPr="006D353E" w:rsidRDefault="00403B95" w:rsidP="00403B95">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p>
        </w:tc>
        <w:tc>
          <w:tcPr>
            <w:tcW w:w="1563" w:type="dxa"/>
          </w:tcPr>
          <w:p w14:paraId="6A10F825" w14:textId="77777777" w:rsidR="00403B95" w:rsidRPr="006D353E" w:rsidRDefault="00B20DFF" w:rsidP="009A3C91">
            <w:pPr>
              <w:pStyle w:val="BodyText"/>
              <w:tabs>
                <w:tab w:val="clear" w:pos="2880"/>
                <w:tab w:val="clear" w:pos="5220"/>
                <w:tab w:val="clear" w:pos="7740"/>
                <w:tab w:val="clear" w:pos="9630"/>
                <w:tab w:val="decimal" w:pos="1240"/>
              </w:tabs>
              <w:spacing w:before="0" w:line="240" w:lineRule="atLeast"/>
              <w:ind w:right="-108"/>
              <w:jc w:val="left"/>
              <w:rPr>
                <w:rFonts w:ascii="Times New Roman" w:hAnsi="Times New Roman" w:cs="Times New Roman"/>
                <w:sz w:val="22"/>
                <w:szCs w:val="22"/>
              </w:rPr>
            </w:pPr>
            <w:r w:rsidRPr="006D353E">
              <w:rPr>
                <w:rFonts w:ascii="Times New Roman" w:hAnsi="Times New Roman" w:cs="Times New Roman"/>
                <w:sz w:val="22"/>
                <w:szCs w:val="22"/>
              </w:rPr>
              <w:t>14,220</w:t>
            </w:r>
          </w:p>
        </w:tc>
        <w:tc>
          <w:tcPr>
            <w:tcW w:w="236" w:type="dxa"/>
          </w:tcPr>
          <w:p w14:paraId="280CA5E5"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131"/>
              <w:jc w:val="left"/>
              <w:rPr>
                <w:rFonts w:ascii="Times New Roman" w:hAnsi="Times New Roman" w:cs="Times New Roman"/>
                <w:sz w:val="22"/>
                <w:szCs w:val="22"/>
              </w:rPr>
            </w:pPr>
          </w:p>
        </w:tc>
        <w:tc>
          <w:tcPr>
            <w:tcW w:w="1563" w:type="dxa"/>
          </w:tcPr>
          <w:p w14:paraId="0844FEBD" w14:textId="77777777" w:rsidR="00403B95" w:rsidRPr="006D353E" w:rsidRDefault="00403B95" w:rsidP="009A3C91">
            <w:pPr>
              <w:pStyle w:val="BodyText"/>
              <w:tabs>
                <w:tab w:val="clear" w:pos="2880"/>
                <w:tab w:val="clear" w:pos="5220"/>
                <w:tab w:val="clear" w:pos="7740"/>
                <w:tab w:val="clear" w:pos="9630"/>
                <w:tab w:val="decimal" w:pos="1149"/>
              </w:tabs>
              <w:spacing w:before="0" w:line="240" w:lineRule="atLeast"/>
              <w:ind w:right="-108"/>
              <w:jc w:val="left"/>
              <w:rPr>
                <w:rFonts w:ascii="Times New Roman" w:hAnsi="Times New Roman" w:cs="Times New Roman"/>
                <w:sz w:val="22"/>
                <w:szCs w:val="22"/>
              </w:rPr>
            </w:pPr>
            <w:r w:rsidRPr="006D353E">
              <w:rPr>
                <w:rFonts w:ascii="Times New Roman" w:hAnsi="Times New Roman" w:cs="Times New Roman"/>
                <w:sz w:val="22"/>
                <w:szCs w:val="22"/>
              </w:rPr>
              <w:t xml:space="preserve">  13,320</w:t>
            </w:r>
          </w:p>
        </w:tc>
      </w:tr>
      <w:tr w:rsidR="00403B95" w:rsidRPr="006D353E" w14:paraId="1EDACC06" w14:textId="77777777" w:rsidTr="00AA5BB4">
        <w:tc>
          <w:tcPr>
            <w:tcW w:w="2384" w:type="dxa"/>
            <w:shd w:val="clear" w:color="auto" w:fill="auto"/>
          </w:tcPr>
          <w:p w14:paraId="7E35BBE7" w14:textId="77777777" w:rsidR="00403B95" w:rsidRPr="006D353E" w:rsidRDefault="00403B95" w:rsidP="00403B95">
            <w:pPr>
              <w:spacing w:line="240" w:lineRule="atLeast"/>
              <w:rPr>
                <w:rFonts w:cs="Times New Roman"/>
                <w:szCs w:val="22"/>
                <w:cs/>
              </w:rPr>
            </w:pPr>
            <w:r w:rsidRPr="006D353E">
              <w:rPr>
                <w:rFonts w:cs="Times New Roman"/>
                <w:szCs w:val="22"/>
              </w:rPr>
              <w:t>Increase</w:t>
            </w:r>
          </w:p>
        </w:tc>
        <w:tc>
          <w:tcPr>
            <w:tcW w:w="1709" w:type="dxa"/>
          </w:tcPr>
          <w:p w14:paraId="6E768879" w14:textId="429C4961" w:rsidR="00403B95" w:rsidRPr="006D353E" w:rsidRDefault="00C838BF" w:rsidP="009A3C91">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r>
              <w:rPr>
                <w:rFonts w:ascii="Times New Roman" w:hAnsi="Times New Roman" w:cs="Times New Roman"/>
                <w:sz w:val="22"/>
                <w:szCs w:val="22"/>
              </w:rPr>
              <w:t>1</w:t>
            </w:r>
            <w:r w:rsidR="00C651F9">
              <w:rPr>
                <w:rFonts w:ascii="Times New Roman" w:hAnsi="Times New Roman" w:cs="Times New Roman"/>
                <w:sz w:val="22"/>
                <w:szCs w:val="22"/>
              </w:rPr>
              <w:t>8</w:t>
            </w:r>
            <w:r w:rsidR="00B20DFF" w:rsidRPr="006D353E">
              <w:rPr>
                <w:rFonts w:ascii="Times New Roman" w:hAnsi="Times New Roman" w:cs="Times New Roman"/>
                <w:sz w:val="22"/>
                <w:szCs w:val="22"/>
              </w:rPr>
              <w:t>,</w:t>
            </w:r>
            <w:r w:rsidR="00C651F9">
              <w:rPr>
                <w:rFonts w:ascii="Times New Roman" w:hAnsi="Times New Roman" w:cs="Times New Roman"/>
                <w:sz w:val="22"/>
                <w:szCs w:val="22"/>
              </w:rPr>
              <w:t>00</w:t>
            </w:r>
            <w:r w:rsidR="00B20DFF" w:rsidRPr="006D353E">
              <w:rPr>
                <w:rFonts w:ascii="Times New Roman" w:hAnsi="Times New Roman" w:cs="Times New Roman"/>
                <w:sz w:val="22"/>
                <w:szCs w:val="22"/>
              </w:rPr>
              <w:t>0</w:t>
            </w:r>
          </w:p>
        </w:tc>
        <w:tc>
          <w:tcPr>
            <w:tcW w:w="236" w:type="dxa"/>
          </w:tcPr>
          <w:p w14:paraId="545E7807"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p>
        </w:tc>
        <w:tc>
          <w:tcPr>
            <w:tcW w:w="1568" w:type="dxa"/>
          </w:tcPr>
          <w:p w14:paraId="472F77F0" w14:textId="7DAA3CA5" w:rsidR="00403B95" w:rsidRPr="006D353E" w:rsidRDefault="00403B95" w:rsidP="00CB194B">
            <w:pPr>
              <w:pStyle w:val="BodyText"/>
              <w:tabs>
                <w:tab w:val="clear" w:pos="2880"/>
                <w:tab w:val="clear" w:pos="5220"/>
                <w:tab w:val="clear" w:pos="7740"/>
                <w:tab w:val="clear" w:pos="9630"/>
                <w:tab w:val="decimal" w:pos="1230"/>
              </w:tabs>
              <w:spacing w:before="0" w:line="240" w:lineRule="atLeast"/>
              <w:ind w:right="-108"/>
              <w:jc w:val="left"/>
              <w:rPr>
                <w:rFonts w:ascii="Times New Roman" w:hAnsi="Times New Roman" w:cs="Times New Roman"/>
                <w:sz w:val="22"/>
                <w:szCs w:val="22"/>
              </w:rPr>
            </w:pPr>
            <w:r w:rsidRPr="00CB194B">
              <w:rPr>
                <w:rFonts w:ascii="Times New Roman" w:hAnsi="Times New Roman" w:cs="Times New Roman"/>
                <w:sz w:val="22"/>
                <w:szCs w:val="22"/>
                <w:cs/>
              </w:rPr>
              <w:t xml:space="preserve">   </w:t>
            </w:r>
            <w:r w:rsidR="00C651F9">
              <w:rPr>
                <w:rFonts w:ascii="Times New Roman" w:hAnsi="Times New Roman" w:cs="Times New Roman"/>
                <w:sz w:val="22"/>
                <w:szCs w:val="22"/>
              </w:rPr>
              <w:t>7,000</w:t>
            </w:r>
          </w:p>
        </w:tc>
        <w:tc>
          <w:tcPr>
            <w:tcW w:w="240" w:type="dxa"/>
          </w:tcPr>
          <w:p w14:paraId="03191266" w14:textId="77777777" w:rsidR="00403B95" w:rsidRPr="006D353E" w:rsidRDefault="00403B95" w:rsidP="00403B95">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p>
        </w:tc>
        <w:tc>
          <w:tcPr>
            <w:tcW w:w="1563" w:type="dxa"/>
          </w:tcPr>
          <w:p w14:paraId="73E38F38" w14:textId="579A476A" w:rsidR="00403B95" w:rsidRPr="006D353E" w:rsidRDefault="00B20DFF" w:rsidP="009A3C91">
            <w:pPr>
              <w:pStyle w:val="BodyText"/>
              <w:tabs>
                <w:tab w:val="clear" w:pos="2880"/>
                <w:tab w:val="clear" w:pos="5220"/>
                <w:tab w:val="clear" w:pos="7740"/>
                <w:tab w:val="clear" w:pos="9630"/>
                <w:tab w:val="decimal" w:pos="1240"/>
              </w:tabs>
              <w:spacing w:before="0" w:line="240" w:lineRule="atLeast"/>
              <w:ind w:right="-108"/>
              <w:jc w:val="left"/>
              <w:rPr>
                <w:rFonts w:ascii="Times New Roman" w:hAnsi="Times New Roman" w:cs="Times New Roman"/>
                <w:sz w:val="22"/>
                <w:szCs w:val="22"/>
              </w:rPr>
            </w:pPr>
            <w:r w:rsidRPr="006D353E">
              <w:rPr>
                <w:rFonts w:ascii="Times New Roman" w:hAnsi="Times New Roman" w:cs="Times New Roman"/>
                <w:sz w:val="22"/>
                <w:szCs w:val="22"/>
              </w:rPr>
              <w:t>1</w:t>
            </w:r>
            <w:r w:rsidR="00C651F9">
              <w:rPr>
                <w:rFonts w:ascii="Times New Roman" w:hAnsi="Times New Roman" w:cs="Times New Roman"/>
                <w:sz w:val="22"/>
                <w:szCs w:val="22"/>
              </w:rPr>
              <w:t>5,000</w:t>
            </w:r>
          </w:p>
        </w:tc>
        <w:tc>
          <w:tcPr>
            <w:tcW w:w="236" w:type="dxa"/>
          </w:tcPr>
          <w:p w14:paraId="7BFA5213"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p>
        </w:tc>
        <w:tc>
          <w:tcPr>
            <w:tcW w:w="1563" w:type="dxa"/>
          </w:tcPr>
          <w:p w14:paraId="4D2BA80D" w14:textId="77777777" w:rsidR="00403B95" w:rsidRPr="006D353E" w:rsidRDefault="00403B95" w:rsidP="009A3C91">
            <w:pPr>
              <w:pStyle w:val="BodyText"/>
              <w:tabs>
                <w:tab w:val="clear" w:pos="2880"/>
                <w:tab w:val="clear" w:pos="5220"/>
                <w:tab w:val="clear" w:pos="7740"/>
                <w:tab w:val="clear" w:pos="9630"/>
                <w:tab w:val="decimal" w:pos="1149"/>
              </w:tabs>
              <w:spacing w:before="0" w:line="240" w:lineRule="atLeast"/>
              <w:ind w:right="-108"/>
              <w:jc w:val="left"/>
              <w:rPr>
                <w:rFonts w:ascii="Times New Roman" w:hAnsi="Times New Roman" w:cs="Times New Roman"/>
                <w:sz w:val="22"/>
                <w:szCs w:val="22"/>
              </w:rPr>
            </w:pPr>
            <w:r w:rsidRPr="006D353E">
              <w:rPr>
                <w:rFonts w:ascii="Times New Roman" w:hAnsi="Times New Roman" w:cs="Times New Roman"/>
                <w:sz w:val="22"/>
                <w:szCs w:val="22"/>
              </w:rPr>
              <w:t xml:space="preserve">    5,000</w:t>
            </w:r>
          </w:p>
        </w:tc>
      </w:tr>
      <w:tr w:rsidR="00403B95" w:rsidRPr="006D353E" w14:paraId="41C2FAAF" w14:textId="77777777" w:rsidTr="00AA5BB4">
        <w:tc>
          <w:tcPr>
            <w:tcW w:w="2384" w:type="dxa"/>
            <w:shd w:val="clear" w:color="auto" w:fill="auto"/>
          </w:tcPr>
          <w:p w14:paraId="4AD1B8BA" w14:textId="77777777" w:rsidR="00403B95" w:rsidRPr="006D353E" w:rsidRDefault="00403B95" w:rsidP="00403B95">
            <w:pPr>
              <w:spacing w:line="240" w:lineRule="atLeast"/>
              <w:rPr>
                <w:rFonts w:cs="Times New Roman"/>
                <w:szCs w:val="22"/>
                <w:cs/>
              </w:rPr>
            </w:pPr>
            <w:r w:rsidRPr="006D353E">
              <w:rPr>
                <w:rFonts w:cs="Times New Roman"/>
                <w:szCs w:val="22"/>
              </w:rPr>
              <w:t>Decrease</w:t>
            </w:r>
          </w:p>
        </w:tc>
        <w:tc>
          <w:tcPr>
            <w:tcW w:w="1709" w:type="dxa"/>
            <w:tcBorders>
              <w:bottom w:val="single" w:sz="4" w:space="0" w:color="auto"/>
            </w:tcBorders>
          </w:tcPr>
          <w:p w14:paraId="6AA89A66" w14:textId="5EDFBFEF" w:rsidR="00403B95" w:rsidRPr="006D353E" w:rsidRDefault="003E3A3D" w:rsidP="009A3C91">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r w:rsidRPr="00CB194B">
              <w:rPr>
                <w:rFonts w:ascii="Times New Roman" w:hAnsi="Times New Roman" w:cs="Times New Roman"/>
                <w:sz w:val="22"/>
                <w:szCs w:val="22"/>
                <w:cs/>
              </w:rPr>
              <w:t>(</w:t>
            </w:r>
            <w:r w:rsidR="00B20DFF" w:rsidRPr="006D353E">
              <w:rPr>
                <w:rFonts w:ascii="Times New Roman" w:hAnsi="Times New Roman" w:cs="Times New Roman"/>
                <w:sz w:val="22"/>
                <w:szCs w:val="22"/>
              </w:rPr>
              <w:t>1,600</w:t>
            </w:r>
            <w:r w:rsidRPr="00CB194B">
              <w:rPr>
                <w:rFonts w:ascii="Times New Roman" w:hAnsi="Times New Roman" w:cs="Times New Roman"/>
                <w:sz w:val="22"/>
                <w:szCs w:val="22"/>
                <w:cs/>
              </w:rPr>
              <w:t>)</w:t>
            </w:r>
          </w:p>
        </w:tc>
        <w:tc>
          <w:tcPr>
            <w:tcW w:w="236" w:type="dxa"/>
          </w:tcPr>
          <w:p w14:paraId="61382B4C"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p>
        </w:tc>
        <w:tc>
          <w:tcPr>
            <w:tcW w:w="1568" w:type="dxa"/>
            <w:tcBorders>
              <w:bottom w:val="single" w:sz="4" w:space="0" w:color="auto"/>
            </w:tcBorders>
          </w:tcPr>
          <w:p w14:paraId="42E1E032" w14:textId="67F3140F" w:rsidR="00403B95" w:rsidRPr="006D353E" w:rsidRDefault="00403B95" w:rsidP="00CB194B">
            <w:pPr>
              <w:pStyle w:val="BodyText"/>
              <w:tabs>
                <w:tab w:val="clear" w:pos="2880"/>
                <w:tab w:val="clear" w:pos="5220"/>
                <w:tab w:val="clear" w:pos="7740"/>
                <w:tab w:val="clear" w:pos="9630"/>
                <w:tab w:val="decimal" w:pos="1230"/>
              </w:tabs>
              <w:spacing w:before="0" w:line="240" w:lineRule="atLeast"/>
              <w:ind w:right="-108"/>
              <w:jc w:val="left"/>
              <w:rPr>
                <w:rFonts w:ascii="Times New Roman" w:hAnsi="Times New Roman" w:cs="Times New Roman"/>
                <w:sz w:val="22"/>
                <w:szCs w:val="22"/>
              </w:rPr>
            </w:pPr>
            <w:r w:rsidRPr="00CB194B">
              <w:rPr>
                <w:rFonts w:ascii="Times New Roman" w:hAnsi="Times New Roman" w:cs="Times New Roman"/>
                <w:sz w:val="22"/>
                <w:szCs w:val="22"/>
                <w:cs/>
              </w:rPr>
              <w:t xml:space="preserve">  </w:t>
            </w:r>
            <w:r w:rsidR="003E3A3D" w:rsidRPr="00CB194B">
              <w:rPr>
                <w:rFonts w:ascii="Times New Roman" w:hAnsi="Times New Roman" w:cs="Times New Roman"/>
                <w:sz w:val="22"/>
                <w:szCs w:val="22"/>
                <w:cs/>
              </w:rPr>
              <w:t>(</w:t>
            </w:r>
            <w:r w:rsidRPr="006D353E">
              <w:rPr>
                <w:rFonts w:ascii="Times New Roman" w:hAnsi="Times New Roman" w:cs="Times New Roman"/>
                <w:sz w:val="22"/>
                <w:szCs w:val="22"/>
              </w:rPr>
              <w:t>4,100</w:t>
            </w:r>
            <w:r w:rsidR="003E3A3D" w:rsidRPr="00CB194B">
              <w:rPr>
                <w:rFonts w:ascii="Times New Roman" w:hAnsi="Times New Roman" w:cs="Times New Roman"/>
                <w:sz w:val="22"/>
                <w:szCs w:val="22"/>
                <w:cs/>
              </w:rPr>
              <w:t>)</w:t>
            </w:r>
          </w:p>
        </w:tc>
        <w:tc>
          <w:tcPr>
            <w:tcW w:w="240" w:type="dxa"/>
          </w:tcPr>
          <w:p w14:paraId="6E62B2FB" w14:textId="77777777" w:rsidR="00403B95" w:rsidRPr="006D353E" w:rsidRDefault="00403B95" w:rsidP="00403B95">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p>
        </w:tc>
        <w:tc>
          <w:tcPr>
            <w:tcW w:w="1563" w:type="dxa"/>
            <w:tcBorders>
              <w:bottom w:val="single" w:sz="4" w:space="0" w:color="auto"/>
            </w:tcBorders>
          </w:tcPr>
          <w:p w14:paraId="5B7938B3" w14:textId="31947BC2" w:rsidR="00403B95" w:rsidRPr="006D353E" w:rsidRDefault="003E3A3D" w:rsidP="009A3C91">
            <w:pPr>
              <w:pStyle w:val="BodyText"/>
              <w:tabs>
                <w:tab w:val="clear" w:pos="2880"/>
                <w:tab w:val="clear" w:pos="5220"/>
                <w:tab w:val="clear" w:pos="7740"/>
                <w:tab w:val="clear" w:pos="9630"/>
                <w:tab w:val="decimal" w:pos="1240"/>
              </w:tabs>
              <w:spacing w:before="0" w:line="240" w:lineRule="atLeast"/>
              <w:ind w:right="-108"/>
              <w:jc w:val="left"/>
              <w:rPr>
                <w:rFonts w:ascii="Times New Roman" w:hAnsi="Times New Roman" w:cs="Times New Roman"/>
                <w:sz w:val="22"/>
                <w:szCs w:val="22"/>
              </w:rPr>
            </w:pPr>
            <w:r w:rsidRPr="00CB194B">
              <w:rPr>
                <w:rFonts w:ascii="Times New Roman" w:hAnsi="Times New Roman" w:cs="Times New Roman"/>
                <w:sz w:val="22"/>
                <w:szCs w:val="22"/>
                <w:cs/>
              </w:rPr>
              <w:t>(</w:t>
            </w:r>
            <w:r w:rsidR="00B20DFF" w:rsidRPr="006D353E">
              <w:rPr>
                <w:rFonts w:ascii="Times New Roman" w:hAnsi="Times New Roman" w:cs="Times New Roman"/>
                <w:sz w:val="22"/>
                <w:szCs w:val="22"/>
              </w:rPr>
              <w:t>1,600</w:t>
            </w:r>
            <w:r w:rsidRPr="00CB194B">
              <w:rPr>
                <w:rFonts w:ascii="Times New Roman" w:hAnsi="Times New Roman" w:cs="Times New Roman"/>
                <w:sz w:val="22"/>
                <w:szCs w:val="22"/>
                <w:cs/>
              </w:rPr>
              <w:t>)</w:t>
            </w:r>
          </w:p>
        </w:tc>
        <w:tc>
          <w:tcPr>
            <w:tcW w:w="236" w:type="dxa"/>
          </w:tcPr>
          <w:p w14:paraId="54810C0F"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p>
        </w:tc>
        <w:tc>
          <w:tcPr>
            <w:tcW w:w="1563" w:type="dxa"/>
            <w:tcBorders>
              <w:bottom w:val="single" w:sz="4" w:space="0" w:color="auto"/>
            </w:tcBorders>
          </w:tcPr>
          <w:p w14:paraId="75B87DE7" w14:textId="7FBFF222" w:rsidR="00403B95" w:rsidRPr="006D353E" w:rsidRDefault="00403B95" w:rsidP="009A3C91">
            <w:pPr>
              <w:pStyle w:val="BodyText"/>
              <w:tabs>
                <w:tab w:val="clear" w:pos="2880"/>
                <w:tab w:val="clear" w:pos="5220"/>
                <w:tab w:val="clear" w:pos="7740"/>
                <w:tab w:val="clear" w:pos="9630"/>
                <w:tab w:val="decimal" w:pos="1149"/>
              </w:tabs>
              <w:spacing w:before="0" w:line="240" w:lineRule="atLeast"/>
              <w:ind w:right="-108"/>
              <w:jc w:val="left"/>
              <w:rPr>
                <w:rFonts w:ascii="Times New Roman" w:hAnsi="Times New Roman" w:cs="Times New Roman"/>
                <w:sz w:val="22"/>
                <w:szCs w:val="22"/>
              </w:rPr>
            </w:pPr>
            <w:r w:rsidRPr="00CB194B">
              <w:rPr>
                <w:rFonts w:ascii="Times New Roman" w:hAnsi="Times New Roman" w:cs="Times New Roman"/>
                <w:sz w:val="22"/>
                <w:szCs w:val="22"/>
                <w:cs/>
              </w:rPr>
              <w:t xml:space="preserve">  </w:t>
            </w:r>
            <w:r w:rsidR="003E3A3D" w:rsidRPr="00CB194B">
              <w:rPr>
                <w:rFonts w:ascii="Times New Roman" w:hAnsi="Times New Roman" w:cs="Times New Roman"/>
                <w:sz w:val="22"/>
                <w:szCs w:val="22"/>
                <w:cs/>
              </w:rPr>
              <w:t>(</w:t>
            </w:r>
            <w:r w:rsidRPr="006D353E">
              <w:rPr>
                <w:rFonts w:ascii="Times New Roman" w:hAnsi="Times New Roman" w:cs="Times New Roman"/>
                <w:sz w:val="22"/>
                <w:szCs w:val="22"/>
              </w:rPr>
              <w:t>4,100</w:t>
            </w:r>
            <w:r w:rsidR="003E3A3D" w:rsidRPr="00CB194B">
              <w:rPr>
                <w:rFonts w:ascii="Times New Roman" w:hAnsi="Times New Roman" w:cs="Times New Roman"/>
                <w:sz w:val="22"/>
                <w:szCs w:val="22"/>
                <w:cs/>
              </w:rPr>
              <w:t>)</w:t>
            </w:r>
          </w:p>
        </w:tc>
      </w:tr>
      <w:tr w:rsidR="00403B95" w:rsidRPr="006D353E" w14:paraId="7B01658F" w14:textId="77777777" w:rsidTr="00AA5BB4">
        <w:tc>
          <w:tcPr>
            <w:tcW w:w="2384" w:type="dxa"/>
            <w:shd w:val="clear" w:color="auto" w:fill="auto"/>
          </w:tcPr>
          <w:p w14:paraId="7017D779" w14:textId="77777777" w:rsidR="00403B95" w:rsidRPr="006D353E" w:rsidRDefault="00403B95" w:rsidP="00403B95">
            <w:pPr>
              <w:spacing w:line="240" w:lineRule="atLeast"/>
              <w:rPr>
                <w:rFonts w:cs="Times New Roman"/>
                <w:b/>
                <w:bCs/>
                <w:szCs w:val="22"/>
                <w:cs/>
              </w:rPr>
            </w:pPr>
            <w:r w:rsidRPr="006D353E">
              <w:rPr>
                <w:rFonts w:cs="Times New Roman"/>
                <w:b/>
                <w:bCs/>
                <w:szCs w:val="22"/>
              </w:rPr>
              <w:t>At 30 September</w:t>
            </w:r>
          </w:p>
        </w:tc>
        <w:tc>
          <w:tcPr>
            <w:tcW w:w="1709" w:type="dxa"/>
            <w:tcBorders>
              <w:top w:val="single" w:sz="4" w:space="0" w:color="auto"/>
              <w:bottom w:val="double" w:sz="4" w:space="0" w:color="auto"/>
            </w:tcBorders>
          </w:tcPr>
          <w:p w14:paraId="5DB23D3C" w14:textId="1F46B132" w:rsidR="00403B95" w:rsidRPr="006D353E" w:rsidRDefault="00B20DFF" w:rsidP="009A3C91">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b/>
                <w:bCs/>
                <w:sz w:val="22"/>
                <w:szCs w:val="22"/>
              </w:rPr>
            </w:pPr>
            <w:r w:rsidRPr="006D353E">
              <w:rPr>
                <w:rFonts w:ascii="Times New Roman" w:hAnsi="Times New Roman" w:cs="Times New Roman"/>
                <w:b/>
                <w:bCs/>
                <w:sz w:val="22"/>
                <w:szCs w:val="22"/>
              </w:rPr>
              <w:t>37,</w:t>
            </w:r>
            <w:r w:rsidR="00C651F9">
              <w:rPr>
                <w:rFonts w:ascii="Times New Roman" w:hAnsi="Times New Roman" w:cs="Times New Roman"/>
                <w:b/>
                <w:bCs/>
                <w:sz w:val="22"/>
                <w:szCs w:val="22"/>
              </w:rPr>
              <w:t>620</w:t>
            </w:r>
          </w:p>
        </w:tc>
        <w:tc>
          <w:tcPr>
            <w:tcW w:w="236" w:type="dxa"/>
          </w:tcPr>
          <w:p w14:paraId="19E3FF71"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b/>
                <w:bCs/>
                <w:sz w:val="22"/>
                <w:szCs w:val="22"/>
              </w:rPr>
            </w:pPr>
          </w:p>
        </w:tc>
        <w:tc>
          <w:tcPr>
            <w:tcW w:w="1568" w:type="dxa"/>
            <w:tcBorders>
              <w:top w:val="single" w:sz="4" w:space="0" w:color="auto"/>
              <w:bottom w:val="double" w:sz="4" w:space="0" w:color="auto"/>
            </w:tcBorders>
          </w:tcPr>
          <w:p w14:paraId="5ACB40F4" w14:textId="423C453A" w:rsidR="00403B95" w:rsidRPr="006D353E" w:rsidRDefault="00403B95" w:rsidP="00CB194B">
            <w:pPr>
              <w:pStyle w:val="BodyText"/>
              <w:tabs>
                <w:tab w:val="clear" w:pos="2880"/>
                <w:tab w:val="clear" w:pos="5220"/>
                <w:tab w:val="clear" w:pos="7740"/>
                <w:tab w:val="clear" w:pos="9630"/>
                <w:tab w:val="decimal" w:pos="1230"/>
              </w:tabs>
              <w:spacing w:before="0" w:line="240" w:lineRule="atLeast"/>
              <w:ind w:right="-108"/>
              <w:jc w:val="left"/>
              <w:rPr>
                <w:rFonts w:ascii="Times New Roman" w:hAnsi="Times New Roman" w:cs="Times New Roman"/>
                <w:b/>
                <w:bCs/>
                <w:sz w:val="22"/>
                <w:szCs w:val="22"/>
              </w:rPr>
            </w:pPr>
            <w:r w:rsidRPr="006D353E">
              <w:rPr>
                <w:rFonts w:ascii="Times New Roman" w:hAnsi="Times New Roman" w:cs="Times New Roman"/>
                <w:b/>
                <w:bCs/>
                <w:sz w:val="22"/>
                <w:szCs w:val="22"/>
              </w:rPr>
              <w:t xml:space="preserve">  21,2</w:t>
            </w:r>
            <w:r w:rsidR="00C651F9">
              <w:rPr>
                <w:rFonts w:ascii="Times New Roman" w:hAnsi="Times New Roman" w:cs="Times New Roman"/>
                <w:b/>
                <w:bCs/>
                <w:sz w:val="22"/>
                <w:szCs w:val="22"/>
              </w:rPr>
              <w:t>20</w:t>
            </w:r>
          </w:p>
        </w:tc>
        <w:tc>
          <w:tcPr>
            <w:tcW w:w="240" w:type="dxa"/>
          </w:tcPr>
          <w:p w14:paraId="4287C59B" w14:textId="77777777" w:rsidR="00403B95" w:rsidRPr="006D353E" w:rsidRDefault="00403B95" w:rsidP="00403B95">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b/>
                <w:bCs/>
                <w:sz w:val="22"/>
                <w:szCs w:val="22"/>
              </w:rPr>
            </w:pPr>
          </w:p>
        </w:tc>
        <w:tc>
          <w:tcPr>
            <w:tcW w:w="1563" w:type="dxa"/>
            <w:tcBorders>
              <w:top w:val="single" w:sz="4" w:space="0" w:color="auto"/>
              <w:bottom w:val="double" w:sz="4" w:space="0" w:color="auto"/>
            </w:tcBorders>
          </w:tcPr>
          <w:p w14:paraId="6DB49389" w14:textId="2217F06B" w:rsidR="00403B95" w:rsidRPr="006D353E" w:rsidRDefault="00B20DFF" w:rsidP="009A3C91">
            <w:pPr>
              <w:pStyle w:val="BodyText"/>
              <w:tabs>
                <w:tab w:val="clear" w:pos="2880"/>
                <w:tab w:val="clear" w:pos="5220"/>
                <w:tab w:val="clear" w:pos="7740"/>
                <w:tab w:val="clear" w:pos="9630"/>
                <w:tab w:val="decimal" w:pos="1240"/>
              </w:tabs>
              <w:spacing w:before="0" w:line="240" w:lineRule="atLeast"/>
              <w:ind w:right="-108"/>
              <w:jc w:val="left"/>
              <w:rPr>
                <w:rFonts w:ascii="Times New Roman" w:hAnsi="Times New Roman" w:cs="Times New Roman"/>
                <w:b/>
                <w:bCs/>
                <w:sz w:val="22"/>
                <w:szCs w:val="22"/>
              </w:rPr>
            </w:pPr>
            <w:r w:rsidRPr="006D353E">
              <w:rPr>
                <w:rFonts w:ascii="Times New Roman" w:hAnsi="Times New Roman" w:cs="Times New Roman"/>
                <w:b/>
                <w:bCs/>
                <w:sz w:val="22"/>
                <w:szCs w:val="22"/>
              </w:rPr>
              <w:t>27,6</w:t>
            </w:r>
            <w:r w:rsidR="00C651F9">
              <w:rPr>
                <w:rFonts w:ascii="Times New Roman" w:hAnsi="Times New Roman" w:cs="Times New Roman"/>
                <w:b/>
                <w:bCs/>
                <w:sz w:val="22"/>
                <w:szCs w:val="22"/>
              </w:rPr>
              <w:t>20</w:t>
            </w:r>
          </w:p>
        </w:tc>
        <w:tc>
          <w:tcPr>
            <w:tcW w:w="236" w:type="dxa"/>
          </w:tcPr>
          <w:p w14:paraId="438CF2DE" w14:textId="77777777" w:rsidR="00403B95" w:rsidRPr="006D353E" w:rsidRDefault="00403B95" w:rsidP="00403B95">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b/>
                <w:bCs/>
                <w:sz w:val="22"/>
                <w:szCs w:val="22"/>
              </w:rPr>
            </w:pPr>
          </w:p>
        </w:tc>
        <w:tc>
          <w:tcPr>
            <w:tcW w:w="1563" w:type="dxa"/>
            <w:tcBorders>
              <w:top w:val="single" w:sz="4" w:space="0" w:color="auto"/>
              <w:bottom w:val="double" w:sz="4" w:space="0" w:color="auto"/>
            </w:tcBorders>
          </w:tcPr>
          <w:p w14:paraId="114E117B" w14:textId="77777777" w:rsidR="00403B95" w:rsidRPr="006D353E" w:rsidRDefault="00403B95" w:rsidP="009A3C91">
            <w:pPr>
              <w:pStyle w:val="BodyText"/>
              <w:tabs>
                <w:tab w:val="clear" w:pos="2880"/>
                <w:tab w:val="clear" w:pos="5220"/>
                <w:tab w:val="clear" w:pos="7740"/>
                <w:tab w:val="clear" w:pos="9630"/>
                <w:tab w:val="decimal" w:pos="1149"/>
              </w:tabs>
              <w:spacing w:before="0" w:line="240" w:lineRule="atLeast"/>
              <w:ind w:right="-108"/>
              <w:jc w:val="left"/>
              <w:rPr>
                <w:rFonts w:ascii="Times New Roman" w:hAnsi="Times New Roman" w:cs="Times New Roman"/>
                <w:b/>
                <w:bCs/>
                <w:sz w:val="22"/>
                <w:szCs w:val="22"/>
              </w:rPr>
            </w:pPr>
            <w:r w:rsidRPr="006D353E">
              <w:rPr>
                <w:rFonts w:ascii="Times New Roman" w:hAnsi="Times New Roman" w:cs="Times New Roman"/>
                <w:b/>
                <w:bCs/>
                <w:sz w:val="22"/>
                <w:szCs w:val="22"/>
              </w:rPr>
              <w:t xml:space="preserve">  14,220</w:t>
            </w:r>
          </w:p>
        </w:tc>
      </w:tr>
    </w:tbl>
    <w:p w14:paraId="0A21A674" w14:textId="77777777" w:rsidR="00F817BC" w:rsidRPr="006D353E" w:rsidRDefault="00F817BC">
      <w:pPr>
        <w:rPr>
          <w:rFonts w:cs="Times New Roman"/>
          <w:szCs w:val="22"/>
        </w:rPr>
      </w:pPr>
    </w:p>
    <w:p w14:paraId="47FB5BF9" w14:textId="77777777" w:rsidR="00875896" w:rsidRPr="006D353E" w:rsidRDefault="00680A83" w:rsidP="00F97D34">
      <w:pPr>
        <w:spacing w:line="240" w:lineRule="atLeast"/>
        <w:ind w:left="540"/>
        <w:jc w:val="both"/>
        <w:rPr>
          <w:rFonts w:cs="Times New Roman"/>
          <w:szCs w:val="22"/>
        </w:rPr>
      </w:pPr>
      <w:r w:rsidRPr="006D353E">
        <w:rPr>
          <w:rFonts w:cs="Times New Roman"/>
          <w:szCs w:val="22"/>
        </w:rPr>
        <w:t>The outstanding balance of debentures classified by the period to maturity as at 30 September 2019 and 2018 were as follows</w:t>
      </w:r>
      <w:r w:rsidRPr="00CB194B">
        <w:rPr>
          <w:rFonts w:cs="Times New Roman"/>
          <w:szCs w:val="22"/>
          <w:cs/>
        </w:rPr>
        <w:t>:</w:t>
      </w:r>
    </w:p>
    <w:p w14:paraId="11044344" w14:textId="77777777" w:rsidR="00D17CC8" w:rsidRPr="006D353E" w:rsidRDefault="00D17CC8" w:rsidP="00F97D34">
      <w:pPr>
        <w:spacing w:line="240" w:lineRule="atLeast"/>
        <w:rPr>
          <w:rFonts w:cs="Times New Roman"/>
        </w:rPr>
      </w:pPr>
    </w:p>
    <w:tbl>
      <w:tblPr>
        <w:tblW w:w="9498" w:type="dxa"/>
        <w:tblInd w:w="450" w:type="dxa"/>
        <w:tblLayout w:type="fixed"/>
        <w:tblCellMar>
          <w:left w:w="79" w:type="dxa"/>
          <w:right w:w="79" w:type="dxa"/>
        </w:tblCellMar>
        <w:tblLook w:val="0000" w:firstRow="0" w:lastRow="0" w:firstColumn="0" w:lastColumn="0" w:noHBand="0" w:noVBand="0"/>
      </w:tblPr>
      <w:tblGrid>
        <w:gridCol w:w="3378"/>
        <w:gridCol w:w="900"/>
        <w:gridCol w:w="1170"/>
        <w:gridCol w:w="180"/>
        <w:gridCol w:w="1170"/>
        <w:gridCol w:w="180"/>
        <w:gridCol w:w="1167"/>
        <w:gridCol w:w="180"/>
        <w:gridCol w:w="1173"/>
      </w:tblGrid>
      <w:tr w:rsidR="00E17559" w:rsidRPr="006D353E" w14:paraId="47EAAE15" w14:textId="77777777" w:rsidTr="00C80C28">
        <w:trPr>
          <w:cantSplit/>
        </w:trPr>
        <w:tc>
          <w:tcPr>
            <w:tcW w:w="3378" w:type="dxa"/>
          </w:tcPr>
          <w:p w14:paraId="6B953914" w14:textId="77777777" w:rsidR="00E17559" w:rsidRPr="006D353E" w:rsidRDefault="00E17559" w:rsidP="00E17559">
            <w:pPr>
              <w:spacing w:line="240" w:lineRule="atLeast"/>
              <w:rPr>
                <w:rFonts w:cs="Times New Roman"/>
              </w:rPr>
            </w:pPr>
          </w:p>
        </w:tc>
        <w:tc>
          <w:tcPr>
            <w:tcW w:w="900" w:type="dxa"/>
          </w:tcPr>
          <w:p w14:paraId="56BBA901" w14:textId="77777777" w:rsidR="00E17559" w:rsidRPr="006D353E" w:rsidRDefault="00E17559" w:rsidP="00E17559">
            <w:pPr>
              <w:pStyle w:val="acctfourfigures"/>
              <w:tabs>
                <w:tab w:val="clear" w:pos="765"/>
                <w:tab w:val="decimal" w:pos="371"/>
                <w:tab w:val="decimal" w:pos="731"/>
              </w:tabs>
              <w:spacing w:line="240" w:lineRule="atLeast"/>
              <w:ind w:right="11"/>
              <w:jc w:val="center"/>
              <w:rPr>
                <w:i/>
                <w:iCs/>
              </w:rPr>
            </w:pPr>
          </w:p>
        </w:tc>
        <w:tc>
          <w:tcPr>
            <w:tcW w:w="2520" w:type="dxa"/>
            <w:gridSpan w:val="3"/>
          </w:tcPr>
          <w:p w14:paraId="784F6533" w14:textId="77777777" w:rsidR="00E17559" w:rsidRPr="006D353E" w:rsidRDefault="00E17559" w:rsidP="00E17559">
            <w:pPr>
              <w:pStyle w:val="acctmergecolhdg"/>
              <w:spacing w:line="220" w:lineRule="exact"/>
            </w:pPr>
            <w:r w:rsidRPr="006D353E">
              <w:t xml:space="preserve">Consolidated </w:t>
            </w:r>
          </w:p>
          <w:p w14:paraId="18EA4D91" w14:textId="77777777" w:rsidR="00E17559" w:rsidRPr="006D353E" w:rsidRDefault="00E17559" w:rsidP="00E17559">
            <w:pPr>
              <w:pStyle w:val="acctmergecolhdg"/>
              <w:spacing w:line="220" w:lineRule="exact"/>
            </w:pPr>
            <w:r w:rsidRPr="006D353E">
              <w:t>financial statements</w:t>
            </w:r>
          </w:p>
        </w:tc>
        <w:tc>
          <w:tcPr>
            <w:tcW w:w="180" w:type="dxa"/>
          </w:tcPr>
          <w:p w14:paraId="6FAE66D9" w14:textId="77777777" w:rsidR="00E17559" w:rsidRPr="006D353E" w:rsidRDefault="00E17559" w:rsidP="00E17559">
            <w:pPr>
              <w:pStyle w:val="acctfourfigures"/>
              <w:spacing w:line="240" w:lineRule="atLeast"/>
            </w:pPr>
          </w:p>
        </w:tc>
        <w:tc>
          <w:tcPr>
            <w:tcW w:w="2520" w:type="dxa"/>
            <w:gridSpan w:val="3"/>
          </w:tcPr>
          <w:p w14:paraId="10AC955C" w14:textId="77777777" w:rsidR="00E17559" w:rsidRPr="006D353E" w:rsidRDefault="00E17559" w:rsidP="00E17559">
            <w:pPr>
              <w:pStyle w:val="acctmergecolhdg"/>
              <w:spacing w:line="220" w:lineRule="exact"/>
            </w:pPr>
            <w:r w:rsidRPr="006D353E">
              <w:t>Separate financial statements</w:t>
            </w:r>
          </w:p>
        </w:tc>
      </w:tr>
      <w:tr w:rsidR="00E17559" w:rsidRPr="006D353E" w14:paraId="4DA279A6" w14:textId="77777777" w:rsidTr="00293C21">
        <w:trPr>
          <w:cantSplit/>
        </w:trPr>
        <w:tc>
          <w:tcPr>
            <w:tcW w:w="3378" w:type="dxa"/>
          </w:tcPr>
          <w:p w14:paraId="1125364C" w14:textId="77777777" w:rsidR="00E17559" w:rsidRPr="006D353E" w:rsidRDefault="00E17559" w:rsidP="00E17559">
            <w:pPr>
              <w:spacing w:line="240" w:lineRule="atLeast"/>
              <w:rPr>
                <w:rFonts w:cs="Times New Roman"/>
              </w:rPr>
            </w:pPr>
          </w:p>
        </w:tc>
        <w:tc>
          <w:tcPr>
            <w:tcW w:w="900" w:type="dxa"/>
          </w:tcPr>
          <w:p w14:paraId="5BA0ACD7" w14:textId="77777777" w:rsidR="00E17559" w:rsidRPr="006D353E" w:rsidRDefault="00125398" w:rsidP="00E17559">
            <w:pPr>
              <w:pStyle w:val="acctfourfigures"/>
              <w:tabs>
                <w:tab w:val="clear" w:pos="765"/>
                <w:tab w:val="decimal" w:pos="371"/>
                <w:tab w:val="decimal" w:pos="731"/>
              </w:tabs>
              <w:spacing w:line="240" w:lineRule="atLeast"/>
              <w:ind w:right="11"/>
              <w:jc w:val="center"/>
              <w:rPr>
                <w:i/>
                <w:iCs/>
              </w:rPr>
            </w:pPr>
            <w:r>
              <w:rPr>
                <w:i/>
                <w:iCs/>
              </w:rPr>
              <w:t>Note</w:t>
            </w:r>
          </w:p>
        </w:tc>
        <w:tc>
          <w:tcPr>
            <w:tcW w:w="1170" w:type="dxa"/>
          </w:tcPr>
          <w:p w14:paraId="3E13ACE4" w14:textId="77777777" w:rsidR="00E17559" w:rsidRPr="006D353E" w:rsidRDefault="00E17559" w:rsidP="00E17559">
            <w:pPr>
              <w:pStyle w:val="acctmergecolhdg"/>
              <w:spacing w:line="220" w:lineRule="exact"/>
              <w:rPr>
                <w:b w:val="0"/>
                <w:bCs/>
              </w:rPr>
            </w:pPr>
            <w:r w:rsidRPr="006D353E">
              <w:rPr>
                <w:b w:val="0"/>
                <w:bCs/>
              </w:rPr>
              <w:t>2019</w:t>
            </w:r>
          </w:p>
        </w:tc>
        <w:tc>
          <w:tcPr>
            <w:tcW w:w="180" w:type="dxa"/>
          </w:tcPr>
          <w:p w14:paraId="13DC792D" w14:textId="77777777" w:rsidR="00E17559" w:rsidRPr="006D353E" w:rsidRDefault="00E17559" w:rsidP="00E17559">
            <w:pPr>
              <w:pStyle w:val="acctmergecolhdg"/>
              <w:spacing w:line="220" w:lineRule="exact"/>
              <w:rPr>
                <w:b w:val="0"/>
                <w:bCs/>
              </w:rPr>
            </w:pPr>
          </w:p>
        </w:tc>
        <w:tc>
          <w:tcPr>
            <w:tcW w:w="1170" w:type="dxa"/>
          </w:tcPr>
          <w:p w14:paraId="0C217EBB" w14:textId="77777777" w:rsidR="00E17559" w:rsidRPr="006D353E" w:rsidRDefault="00E17559" w:rsidP="00E17559">
            <w:pPr>
              <w:pStyle w:val="acctmergecolhdg"/>
              <w:spacing w:line="220" w:lineRule="exact"/>
              <w:rPr>
                <w:b w:val="0"/>
                <w:bCs/>
              </w:rPr>
            </w:pPr>
            <w:r w:rsidRPr="006D353E">
              <w:rPr>
                <w:b w:val="0"/>
                <w:bCs/>
              </w:rPr>
              <w:t>2018</w:t>
            </w:r>
          </w:p>
        </w:tc>
        <w:tc>
          <w:tcPr>
            <w:tcW w:w="180" w:type="dxa"/>
          </w:tcPr>
          <w:p w14:paraId="7C077511" w14:textId="77777777" w:rsidR="00E17559" w:rsidRPr="006D353E" w:rsidRDefault="00E17559" w:rsidP="00E17559">
            <w:pPr>
              <w:pStyle w:val="acctmergecolhdg"/>
              <w:spacing w:line="220" w:lineRule="exact"/>
              <w:rPr>
                <w:b w:val="0"/>
                <w:bCs/>
              </w:rPr>
            </w:pPr>
          </w:p>
        </w:tc>
        <w:tc>
          <w:tcPr>
            <w:tcW w:w="1167" w:type="dxa"/>
          </w:tcPr>
          <w:p w14:paraId="452302AA" w14:textId="77777777" w:rsidR="00E17559" w:rsidRPr="006D353E" w:rsidRDefault="00E17559" w:rsidP="00E17559">
            <w:pPr>
              <w:pStyle w:val="acctmergecolhdg"/>
              <w:spacing w:line="220" w:lineRule="exact"/>
              <w:rPr>
                <w:b w:val="0"/>
                <w:bCs/>
              </w:rPr>
            </w:pPr>
            <w:r w:rsidRPr="006D353E">
              <w:rPr>
                <w:b w:val="0"/>
                <w:bCs/>
              </w:rPr>
              <w:t>2019</w:t>
            </w:r>
          </w:p>
        </w:tc>
        <w:tc>
          <w:tcPr>
            <w:tcW w:w="180" w:type="dxa"/>
          </w:tcPr>
          <w:p w14:paraId="6B2A0667" w14:textId="77777777" w:rsidR="00E17559" w:rsidRPr="006D353E" w:rsidRDefault="00E17559" w:rsidP="00E17559">
            <w:pPr>
              <w:pStyle w:val="acctmergecolhdg"/>
              <w:spacing w:line="220" w:lineRule="exact"/>
              <w:rPr>
                <w:b w:val="0"/>
                <w:bCs/>
              </w:rPr>
            </w:pPr>
          </w:p>
        </w:tc>
        <w:tc>
          <w:tcPr>
            <w:tcW w:w="1173" w:type="dxa"/>
          </w:tcPr>
          <w:p w14:paraId="464484AB" w14:textId="77777777" w:rsidR="00E17559" w:rsidRPr="006D353E" w:rsidRDefault="00E17559" w:rsidP="00E17559">
            <w:pPr>
              <w:pStyle w:val="acctmergecolhdg"/>
              <w:spacing w:line="220" w:lineRule="exact"/>
              <w:rPr>
                <w:b w:val="0"/>
                <w:bCs/>
              </w:rPr>
            </w:pPr>
            <w:r w:rsidRPr="006D353E">
              <w:rPr>
                <w:b w:val="0"/>
                <w:bCs/>
              </w:rPr>
              <w:t>2018</w:t>
            </w:r>
          </w:p>
        </w:tc>
      </w:tr>
      <w:tr w:rsidR="00C838BF" w:rsidRPr="006D353E" w14:paraId="350CD0B1" w14:textId="77777777" w:rsidTr="00293C21">
        <w:trPr>
          <w:cantSplit/>
        </w:trPr>
        <w:tc>
          <w:tcPr>
            <w:tcW w:w="3378" w:type="dxa"/>
          </w:tcPr>
          <w:p w14:paraId="6D21B3DD" w14:textId="77777777" w:rsidR="00C838BF" w:rsidRPr="006D353E" w:rsidRDefault="00C838BF" w:rsidP="00E17559">
            <w:pPr>
              <w:spacing w:line="240" w:lineRule="atLeast"/>
              <w:rPr>
                <w:rFonts w:cs="Times New Roman"/>
              </w:rPr>
            </w:pPr>
          </w:p>
        </w:tc>
        <w:tc>
          <w:tcPr>
            <w:tcW w:w="900" w:type="dxa"/>
          </w:tcPr>
          <w:p w14:paraId="40FE07F7" w14:textId="77777777" w:rsidR="00C838BF" w:rsidRPr="006D353E" w:rsidRDefault="00C838BF" w:rsidP="00E17559">
            <w:pPr>
              <w:pStyle w:val="acctfourfigures"/>
              <w:tabs>
                <w:tab w:val="clear" w:pos="765"/>
                <w:tab w:val="decimal" w:pos="371"/>
                <w:tab w:val="decimal" w:pos="731"/>
              </w:tabs>
              <w:spacing w:line="240" w:lineRule="atLeast"/>
              <w:ind w:right="11"/>
              <w:jc w:val="center"/>
              <w:rPr>
                <w:i/>
                <w:iCs/>
              </w:rPr>
            </w:pPr>
          </w:p>
        </w:tc>
        <w:tc>
          <w:tcPr>
            <w:tcW w:w="1170" w:type="dxa"/>
          </w:tcPr>
          <w:p w14:paraId="6C84711C" w14:textId="77777777" w:rsidR="00C838BF" w:rsidRPr="006D353E" w:rsidRDefault="00C838BF" w:rsidP="00E17559">
            <w:pPr>
              <w:pStyle w:val="acctmergecolhdg"/>
              <w:spacing w:line="220" w:lineRule="exact"/>
              <w:rPr>
                <w:b w:val="0"/>
                <w:bCs/>
              </w:rPr>
            </w:pPr>
          </w:p>
        </w:tc>
        <w:tc>
          <w:tcPr>
            <w:tcW w:w="180" w:type="dxa"/>
          </w:tcPr>
          <w:p w14:paraId="2FF42BF8" w14:textId="77777777" w:rsidR="00C838BF" w:rsidRPr="006D353E" w:rsidRDefault="00C838BF" w:rsidP="00E17559">
            <w:pPr>
              <w:pStyle w:val="acctmergecolhdg"/>
              <w:spacing w:line="220" w:lineRule="exact"/>
              <w:rPr>
                <w:b w:val="0"/>
                <w:bCs/>
              </w:rPr>
            </w:pPr>
          </w:p>
        </w:tc>
        <w:tc>
          <w:tcPr>
            <w:tcW w:w="1170" w:type="dxa"/>
          </w:tcPr>
          <w:p w14:paraId="4547990B" w14:textId="77777777" w:rsidR="00C838BF" w:rsidRPr="00CB194B" w:rsidRDefault="00C838BF" w:rsidP="00CB194B">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b/>
                <w:bCs/>
                <w:spacing w:val="-4"/>
                <w:sz w:val="20"/>
              </w:rPr>
            </w:pPr>
            <w:r w:rsidRPr="00CB194B">
              <w:rPr>
                <w:bCs/>
                <w:spacing w:val="-4"/>
                <w:szCs w:val="26"/>
              </w:rPr>
              <w:t>(</w:t>
            </w:r>
            <w:r w:rsidR="00125398" w:rsidRPr="00CB194B">
              <w:rPr>
                <w:bCs/>
                <w:szCs w:val="26"/>
              </w:rPr>
              <w:t>R</w:t>
            </w:r>
            <w:r w:rsidRPr="00CB194B">
              <w:rPr>
                <w:bCs/>
                <w:szCs w:val="26"/>
              </w:rPr>
              <w:t>estated</w:t>
            </w:r>
            <w:r w:rsidRPr="00CB194B">
              <w:rPr>
                <w:bCs/>
                <w:spacing w:val="-4"/>
                <w:szCs w:val="26"/>
              </w:rPr>
              <w:t>)</w:t>
            </w:r>
          </w:p>
        </w:tc>
        <w:tc>
          <w:tcPr>
            <w:tcW w:w="180" w:type="dxa"/>
          </w:tcPr>
          <w:p w14:paraId="66C70D91" w14:textId="77777777" w:rsidR="00C838BF" w:rsidRPr="006D353E" w:rsidRDefault="00C838BF" w:rsidP="00E17559">
            <w:pPr>
              <w:pStyle w:val="acctmergecolhdg"/>
              <w:spacing w:line="220" w:lineRule="exact"/>
              <w:rPr>
                <w:b w:val="0"/>
                <w:bCs/>
              </w:rPr>
            </w:pPr>
          </w:p>
        </w:tc>
        <w:tc>
          <w:tcPr>
            <w:tcW w:w="1167" w:type="dxa"/>
          </w:tcPr>
          <w:p w14:paraId="7D6053F5" w14:textId="77777777" w:rsidR="00C838BF" w:rsidRPr="006D353E" w:rsidRDefault="00C838BF" w:rsidP="00E17559">
            <w:pPr>
              <w:pStyle w:val="acctmergecolhdg"/>
              <w:spacing w:line="220" w:lineRule="exact"/>
              <w:rPr>
                <w:b w:val="0"/>
                <w:bCs/>
              </w:rPr>
            </w:pPr>
          </w:p>
        </w:tc>
        <w:tc>
          <w:tcPr>
            <w:tcW w:w="180" w:type="dxa"/>
          </w:tcPr>
          <w:p w14:paraId="7381C780" w14:textId="77777777" w:rsidR="00C838BF" w:rsidRPr="006D353E" w:rsidRDefault="00C838BF" w:rsidP="00E17559">
            <w:pPr>
              <w:pStyle w:val="acctmergecolhdg"/>
              <w:spacing w:line="220" w:lineRule="exact"/>
              <w:rPr>
                <w:b w:val="0"/>
                <w:bCs/>
              </w:rPr>
            </w:pPr>
          </w:p>
        </w:tc>
        <w:tc>
          <w:tcPr>
            <w:tcW w:w="1173" w:type="dxa"/>
          </w:tcPr>
          <w:p w14:paraId="54CF701C" w14:textId="77777777" w:rsidR="00C838BF" w:rsidRPr="006D353E" w:rsidRDefault="00C838BF" w:rsidP="00E17559">
            <w:pPr>
              <w:pStyle w:val="acctmergecolhdg"/>
              <w:spacing w:line="220" w:lineRule="exact"/>
              <w:rPr>
                <w:b w:val="0"/>
                <w:bCs/>
              </w:rPr>
            </w:pPr>
          </w:p>
        </w:tc>
      </w:tr>
      <w:tr w:rsidR="00E17559" w:rsidRPr="006D353E" w14:paraId="7EA733FD" w14:textId="77777777" w:rsidTr="00C80C28">
        <w:trPr>
          <w:cantSplit/>
        </w:trPr>
        <w:tc>
          <w:tcPr>
            <w:tcW w:w="3378" w:type="dxa"/>
          </w:tcPr>
          <w:p w14:paraId="47AEED11" w14:textId="77777777" w:rsidR="00E17559" w:rsidRPr="006D353E" w:rsidRDefault="00E17559" w:rsidP="00C24434">
            <w:pPr>
              <w:spacing w:line="240" w:lineRule="atLeast"/>
              <w:rPr>
                <w:rFonts w:cs="Times New Roman"/>
              </w:rPr>
            </w:pPr>
          </w:p>
        </w:tc>
        <w:tc>
          <w:tcPr>
            <w:tcW w:w="900" w:type="dxa"/>
          </w:tcPr>
          <w:p w14:paraId="1CC98C0E" w14:textId="77777777" w:rsidR="00E17559" w:rsidRPr="006D353E" w:rsidRDefault="00E17559" w:rsidP="00C24434">
            <w:pPr>
              <w:pStyle w:val="acctfourfigures"/>
              <w:tabs>
                <w:tab w:val="clear" w:pos="765"/>
                <w:tab w:val="decimal" w:pos="371"/>
                <w:tab w:val="decimal" w:pos="731"/>
              </w:tabs>
              <w:spacing w:line="240" w:lineRule="atLeast"/>
              <w:ind w:right="11"/>
              <w:jc w:val="center"/>
              <w:rPr>
                <w:i/>
                <w:iCs/>
              </w:rPr>
            </w:pPr>
          </w:p>
        </w:tc>
        <w:tc>
          <w:tcPr>
            <w:tcW w:w="5220" w:type="dxa"/>
            <w:gridSpan w:val="7"/>
          </w:tcPr>
          <w:p w14:paraId="7B0EB79E" w14:textId="3D227954" w:rsidR="00E17559" w:rsidRPr="006D353E" w:rsidRDefault="003E3A3D" w:rsidP="00E17559">
            <w:pPr>
              <w:pStyle w:val="acctfourfigures"/>
              <w:tabs>
                <w:tab w:val="clear" w:pos="765"/>
                <w:tab w:val="decimal" w:pos="911"/>
              </w:tabs>
              <w:spacing w:line="240" w:lineRule="atLeast"/>
              <w:ind w:right="11"/>
              <w:jc w:val="center"/>
              <w:rPr>
                <w:cs/>
                <w:lang w:bidi="th-TH"/>
              </w:rPr>
            </w:pPr>
            <w:r w:rsidRPr="00CB194B">
              <w:rPr>
                <w:i/>
                <w:iCs/>
                <w:szCs w:val="22"/>
                <w:cs/>
                <w:lang w:bidi="th-TH"/>
              </w:rPr>
              <w:t>(</w:t>
            </w:r>
            <w:r w:rsidR="00E17559" w:rsidRPr="006D353E">
              <w:rPr>
                <w:i/>
                <w:iCs/>
                <w:szCs w:val="22"/>
              </w:rPr>
              <w:t>in million Baht</w:t>
            </w:r>
            <w:r w:rsidRPr="00CB194B">
              <w:rPr>
                <w:i/>
                <w:iCs/>
                <w:szCs w:val="22"/>
                <w:cs/>
                <w:lang w:bidi="th-TH"/>
              </w:rPr>
              <w:t>)</w:t>
            </w:r>
          </w:p>
        </w:tc>
      </w:tr>
      <w:tr w:rsidR="00403B95" w:rsidRPr="006D353E" w14:paraId="461A12F9" w14:textId="77777777" w:rsidTr="00403B95">
        <w:trPr>
          <w:cantSplit/>
        </w:trPr>
        <w:tc>
          <w:tcPr>
            <w:tcW w:w="3378" w:type="dxa"/>
          </w:tcPr>
          <w:p w14:paraId="6F825A08" w14:textId="77777777" w:rsidR="00403B95" w:rsidRPr="006D353E" w:rsidRDefault="00403B95" w:rsidP="00403B95">
            <w:pPr>
              <w:spacing w:line="240" w:lineRule="atLeast"/>
              <w:rPr>
                <w:rFonts w:cs="Times New Roman"/>
              </w:rPr>
            </w:pPr>
            <w:r w:rsidRPr="006D353E">
              <w:rPr>
                <w:rFonts w:cs="Times New Roman"/>
              </w:rPr>
              <w:t>Debentures matured within one year</w:t>
            </w:r>
          </w:p>
        </w:tc>
        <w:tc>
          <w:tcPr>
            <w:tcW w:w="900" w:type="dxa"/>
          </w:tcPr>
          <w:p w14:paraId="76C4DF1C" w14:textId="71B7C440" w:rsidR="00403B95" w:rsidRPr="006D353E" w:rsidRDefault="00E17559" w:rsidP="00E17559">
            <w:pPr>
              <w:pStyle w:val="acctfourfigures"/>
              <w:tabs>
                <w:tab w:val="clear" w:pos="765"/>
                <w:tab w:val="decimal" w:pos="371"/>
                <w:tab w:val="decimal" w:pos="731"/>
              </w:tabs>
              <w:spacing w:line="240" w:lineRule="atLeast"/>
              <w:ind w:right="11"/>
              <w:jc w:val="center"/>
              <w:rPr>
                <w:i/>
                <w:iCs/>
              </w:rPr>
            </w:pPr>
            <w:r w:rsidRPr="006D353E">
              <w:rPr>
                <w:i/>
                <w:iCs/>
                <w:lang w:val="en-US" w:bidi="th-TH"/>
              </w:rPr>
              <w:t>2</w:t>
            </w:r>
            <w:r w:rsidR="00DC3ABA">
              <w:rPr>
                <w:i/>
                <w:iCs/>
                <w:lang w:val="en-US" w:bidi="th-TH"/>
              </w:rPr>
              <w:t>0</w:t>
            </w:r>
          </w:p>
        </w:tc>
        <w:tc>
          <w:tcPr>
            <w:tcW w:w="1170" w:type="dxa"/>
          </w:tcPr>
          <w:p w14:paraId="79B03F43" w14:textId="77777777" w:rsidR="00403B95" w:rsidRPr="006D353E" w:rsidRDefault="00B20DFF" w:rsidP="009A3C91">
            <w:pPr>
              <w:pStyle w:val="acctfourfigures"/>
              <w:tabs>
                <w:tab w:val="clear" w:pos="765"/>
                <w:tab w:val="decimal" w:pos="821"/>
              </w:tabs>
              <w:spacing w:line="240" w:lineRule="atLeast"/>
              <w:ind w:right="11"/>
            </w:pPr>
            <w:r w:rsidRPr="006D353E">
              <w:t>6,820</w:t>
            </w:r>
          </w:p>
        </w:tc>
        <w:tc>
          <w:tcPr>
            <w:tcW w:w="180" w:type="dxa"/>
          </w:tcPr>
          <w:p w14:paraId="7977E48C" w14:textId="77777777" w:rsidR="00403B95" w:rsidRPr="006D353E" w:rsidRDefault="00403B95" w:rsidP="00403B95">
            <w:pPr>
              <w:pStyle w:val="acctfourfigures"/>
              <w:spacing w:line="240" w:lineRule="atLeast"/>
            </w:pPr>
          </w:p>
        </w:tc>
        <w:tc>
          <w:tcPr>
            <w:tcW w:w="1170" w:type="dxa"/>
          </w:tcPr>
          <w:p w14:paraId="0787CEC4" w14:textId="77777777" w:rsidR="00403B95" w:rsidRPr="006D353E" w:rsidRDefault="00403B95" w:rsidP="009A3C91">
            <w:pPr>
              <w:pStyle w:val="acctfourfigures"/>
              <w:tabs>
                <w:tab w:val="clear" w:pos="765"/>
                <w:tab w:val="decimal" w:pos="912"/>
              </w:tabs>
              <w:spacing w:line="240" w:lineRule="atLeast"/>
              <w:ind w:right="11"/>
            </w:pPr>
            <w:r w:rsidRPr="006D353E">
              <w:t>1,600</w:t>
            </w:r>
          </w:p>
        </w:tc>
        <w:tc>
          <w:tcPr>
            <w:tcW w:w="180" w:type="dxa"/>
          </w:tcPr>
          <w:p w14:paraId="0013EB15" w14:textId="77777777" w:rsidR="00403B95" w:rsidRPr="006D353E" w:rsidRDefault="00403B95" w:rsidP="00403B95">
            <w:pPr>
              <w:pStyle w:val="acctfourfigures"/>
              <w:spacing w:line="240" w:lineRule="atLeast"/>
            </w:pPr>
          </w:p>
        </w:tc>
        <w:tc>
          <w:tcPr>
            <w:tcW w:w="1167" w:type="dxa"/>
          </w:tcPr>
          <w:p w14:paraId="172E28BF" w14:textId="77777777" w:rsidR="00403B95" w:rsidRPr="006D353E" w:rsidRDefault="00B20DFF" w:rsidP="009A3C91">
            <w:pPr>
              <w:pStyle w:val="acctfourfigures"/>
              <w:tabs>
                <w:tab w:val="clear" w:pos="765"/>
                <w:tab w:val="decimal" w:pos="911"/>
              </w:tabs>
              <w:spacing w:line="240" w:lineRule="atLeast"/>
              <w:ind w:right="11"/>
            </w:pPr>
            <w:r w:rsidRPr="006D353E">
              <w:t>1,820</w:t>
            </w:r>
          </w:p>
        </w:tc>
        <w:tc>
          <w:tcPr>
            <w:tcW w:w="180" w:type="dxa"/>
          </w:tcPr>
          <w:p w14:paraId="60DDEFFE" w14:textId="77777777" w:rsidR="00403B95" w:rsidRPr="006D353E" w:rsidRDefault="00403B95" w:rsidP="00403B95">
            <w:pPr>
              <w:pStyle w:val="acctfourfigures"/>
              <w:spacing w:line="240" w:lineRule="atLeast"/>
            </w:pPr>
          </w:p>
        </w:tc>
        <w:tc>
          <w:tcPr>
            <w:tcW w:w="1173" w:type="dxa"/>
          </w:tcPr>
          <w:p w14:paraId="3D4CCB25" w14:textId="77777777" w:rsidR="00403B95" w:rsidRPr="006D353E" w:rsidRDefault="00403B95" w:rsidP="009A3C91">
            <w:pPr>
              <w:pStyle w:val="acctfourfigures"/>
              <w:tabs>
                <w:tab w:val="clear" w:pos="765"/>
                <w:tab w:val="decimal" w:pos="911"/>
              </w:tabs>
              <w:spacing w:line="240" w:lineRule="atLeast"/>
              <w:ind w:right="11"/>
            </w:pPr>
            <w:r w:rsidRPr="006D353E">
              <w:t>1,600</w:t>
            </w:r>
          </w:p>
        </w:tc>
      </w:tr>
      <w:tr w:rsidR="00C24434" w:rsidRPr="006D353E" w14:paraId="2D021DE8" w14:textId="77777777" w:rsidTr="00293C21">
        <w:trPr>
          <w:cantSplit/>
        </w:trPr>
        <w:tc>
          <w:tcPr>
            <w:tcW w:w="3378" w:type="dxa"/>
          </w:tcPr>
          <w:p w14:paraId="7156ADB3" w14:textId="77777777" w:rsidR="00C24434" w:rsidRPr="006D353E" w:rsidRDefault="00C24434" w:rsidP="00C24434">
            <w:pPr>
              <w:spacing w:line="240" w:lineRule="atLeast"/>
              <w:ind w:right="-79"/>
              <w:rPr>
                <w:rFonts w:cs="Times New Roman"/>
              </w:rPr>
            </w:pPr>
            <w:r w:rsidRPr="006D353E">
              <w:rPr>
                <w:rFonts w:cs="Times New Roman"/>
              </w:rPr>
              <w:t>Debentures matured after one year</w:t>
            </w:r>
          </w:p>
        </w:tc>
        <w:tc>
          <w:tcPr>
            <w:tcW w:w="900" w:type="dxa"/>
          </w:tcPr>
          <w:p w14:paraId="2552A4AA" w14:textId="253CD390" w:rsidR="00C24434" w:rsidRPr="006D353E" w:rsidRDefault="00125398" w:rsidP="00E17559">
            <w:pPr>
              <w:pStyle w:val="acctfourfigures"/>
              <w:tabs>
                <w:tab w:val="clear" w:pos="765"/>
                <w:tab w:val="decimal" w:pos="371"/>
                <w:tab w:val="decimal" w:pos="731"/>
              </w:tabs>
              <w:spacing w:line="240" w:lineRule="atLeast"/>
              <w:ind w:right="11"/>
              <w:jc w:val="center"/>
              <w:rPr>
                <w:i/>
                <w:iCs/>
              </w:rPr>
            </w:pPr>
            <w:r w:rsidRPr="006D353E">
              <w:rPr>
                <w:i/>
                <w:iCs/>
                <w:lang w:val="en-US" w:bidi="th-TH"/>
              </w:rPr>
              <w:t>2</w:t>
            </w:r>
            <w:r w:rsidR="00DC3ABA">
              <w:rPr>
                <w:i/>
                <w:iCs/>
                <w:lang w:val="en-US" w:bidi="th-TH"/>
              </w:rPr>
              <w:t>0</w:t>
            </w:r>
          </w:p>
        </w:tc>
        <w:tc>
          <w:tcPr>
            <w:tcW w:w="1170" w:type="dxa"/>
            <w:tcBorders>
              <w:bottom w:val="single" w:sz="4" w:space="0" w:color="auto"/>
            </w:tcBorders>
          </w:tcPr>
          <w:p w14:paraId="6E83D251" w14:textId="298CFAC7" w:rsidR="00C24434" w:rsidRPr="006D353E" w:rsidRDefault="00B20DFF" w:rsidP="009A3C91">
            <w:pPr>
              <w:pStyle w:val="acctfourfigures"/>
              <w:tabs>
                <w:tab w:val="clear" w:pos="765"/>
                <w:tab w:val="decimal" w:pos="821"/>
              </w:tabs>
              <w:spacing w:line="240" w:lineRule="atLeast"/>
              <w:ind w:right="11"/>
            </w:pPr>
            <w:r w:rsidRPr="006D353E">
              <w:t>30,</w:t>
            </w:r>
            <w:r w:rsidR="00C838BF">
              <w:t>776</w:t>
            </w:r>
          </w:p>
        </w:tc>
        <w:tc>
          <w:tcPr>
            <w:tcW w:w="180" w:type="dxa"/>
          </w:tcPr>
          <w:p w14:paraId="52284EFB" w14:textId="77777777" w:rsidR="00C24434" w:rsidRPr="006D353E" w:rsidRDefault="00C24434" w:rsidP="00C24434">
            <w:pPr>
              <w:pStyle w:val="acctfourfigures"/>
              <w:spacing w:line="240" w:lineRule="atLeast"/>
            </w:pPr>
          </w:p>
        </w:tc>
        <w:tc>
          <w:tcPr>
            <w:tcW w:w="1170" w:type="dxa"/>
            <w:tcBorders>
              <w:bottom w:val="single" w:sz="4" w:space="0" w:color="auto"/>
            </w:tcBorders>
          </w:tcPr>
          <w:p w14:paraId="6F6AE034" w14:textId="207D785D" w:rsidR="00C24434" w:rsidRPr="006D353E" w:rsidRDefault="00293C21" w:rsidP="009A3C91">
            <w:pPr>
              <w:pStyle w:val="acctfourfigures"/>
              <w:tabs>
                <w:tab w:val="clear" w:pos="765"/>
                <w:tab w:val="decimal" w:pos="912"/>
              </w:tabs>
              <w:spacing w:line="240" w:lineRule="atLeast"/>
              <w:ind w:right="11"/>
              <w:rPr>
                <w:lang w:val="en-US"/>
              </w:rPr>
            </w:pPr>
            <w:r w:rsidRPr="006D353E">
              <w:t>19,</w:t>
            </w:r>
            <w:r w:rsidR="00C838BF" w:rsidRPr="006D353E">
              <w:t>6</w:t>
            </w:r>
            <w:r w:rsidR="00C838BF">
              <w:t>16</w:t>
            </w:r>
          </w:p>
        </w:tc>
        <w:tc>
          <w:tcPr>
            <w:tcW w:w="180" w:type="dxa"/>
          </w:tcPr>
          <w:p w14:paraId="72280FBE" w14:textId="77777777" w:rsidR="00C24434" w:rsidRPr="006D353E" w:rsidRDefault="00C24434" w:rsidP="00C24434">
            <w:pPr>
              <w:pStyle w:val="acctfourfigures"/>
              <w:spacing w:line="240" w:lineRule="atLeast"/>
            </w:pPr>
          </w:p>
        </w:tc>
        <w:tc>
          <w:tcPr>
            <w:tcW w:w="1167" w:type="dxa"/>
            <w:tcBorders>
              <w:bottom w:val="single" w:sz="4" w:space="0" w:color="auto"/>
            </w:tcBorders>
          </w:tcPr>
          <w:p w14:paraId="05F0D8C0" w14:textId="087F59FC" w:rsidR="00C24434" w:rsidRPr="006D353E" w:rsidRDefault="00B20DFF" w:rsidP="009A3C91">
            <w:pPr>
              <w:pStyle w:val="acctfourfigures"/>
              <w:tabs>
                <w:tab w:val="clear" w:pos="765"/>
                <w:tab w:val="decimal" w:pos="911"/>
              </w:tabs>
              <w:spacing w:line="240" w:lineRule="atLeast"/>
              <w:ind w:right="11"/>
              <w:rPr>
                <w:lang w:val="en-US"/>
              </w:rPr>
            </w:pPr>
            <w:r w:rsidRPr="006D353E">
              <w:t>25,</w:t>
            </w:r>
            <w:r w:rsidR="00C838BF">
              <w:t>781</w:t>
            </w:r>
          </w:p>
        </w:tc>
        <w:tc>
          <w:tcPr>
            <w:tcW w:w="180" w:type="dxa"/>
          </w:tcPr>
          <w:p w14:paraId="03B7E072" w14:textId="77777777" w:rsidR="00C24434" w:rsidRPr="006D353E" w:rsidRDefault="00C24434" w:rsidP="00C24434">
            <w:pPr>
              <w:pStyle w:val="acctfourfigures"/>
              <w:spacing w:line="240" w:lineRule="atLeast"/>
            </w:pPr>
          </w:p>
        </w:tc>
        <w:tc>
          <w:tcPr>
            <w:tcW w:w="1173" w:type="dxa"/>
            <w:tcBorders>
              <w:bottom w:val="single" w:sz="4" w:space="0" w:color="auto"/>
            </w:tcBorders>
          </w:tcPr>
          <w:p w14:paraId="402A2CB6" w14:textId="77777777" w:rsidR="00C24434" w:rsidRPr="006D353E" w:rsidRDefault="00293C21" w:rsidP="009A3C91">
            <w:pPr>
              <w:pStyle w:val="acctfourfigures"/>
              <w:tabs>
                <w:tab w:val="clear" w:pos="765"/>
                <w:tab w:val="decimal" w:pos="911"/>
              </w:tabs>
              <w:spacing w:line="240" w:lineRule="atLeast"/>
              <w:ind w:right="11"/>
            </w:pPr>
            <w:r w:rsidRPr="006D353E">
              <w:t>12,620</w:t>
            </w:r>
          </w:p>
        </w:tc>
      </w:tr>
      <w:tr w:rsidR="00C24434" w:rsidRPr="006D353E" w14:paraId="0AB95B7D" w14:textId="77777777" w:rsidTr="00293C21">
        <w:trPr>
          <w:cantSplit/>
        </w:trPr>
        <w:tc>
          <w:tcPr>
            <w:tcW w:w="3378" w:type="dxa"/>
          </w:tcPr>
          <w:p w14:paraId="45421450" w14:textId="77777777" w:rsidR="00C24434" w:rsidRPr="006D353E" w:rsidRDefault="00C24434" w:rsidP="00C24434">
            <w:pPr>
              <w:spacing w:line="240" w:lineRule="atLeast"/>
              <w:rPr>
                <w:rFonts w:cs="Times New Roman"/>
              </w:rPr>
            </w:pPr>
            <w:r w:rsidRPr="006D353E">
              <w:rPr>
                <w:rFonts w:cs="Times New Roman"/>
                <w:b/>
                <w:bCs/>
              </w:rPr>
              <w:t xml:space="preserve">Total </w:t>
            </w:r>
          </w:p>
        </w:tc>
        <w:tc>
          <w:tcPr>
            <w:tcW w:w="900" w:type="dxa"/>
          </w:tcPr>
          <w:p w14:paraId="13122266" w14:textId="77777777" w:rsidR="00C24434" w:rsidRPr="006D353E" w:rsidRDefault="00C24434" w:rsidP="00C24434">
            <w:pPr>
              <w:pStyle w:val="acctfourfigures"/>
              <w:tabs>
                <w:tab w:val="clear" w:pos="765"/>
                <w:tab w:val="decimal" w:pos="371"/>
                <w:tab w:val="decimal" w:pos="731"/>
              </w:tabs>
              <w:spacing w:line="240" w:lineRule="atLeast"/>
              <w:ind w:right="11"/>
              <w:jc w:val="center"/>
              <w:rPr>
                <w:b/>
                <w:bCs/>
                <w:i/>
                <w:iCs/>
              </w:rPr>
            </w:pPr>
          </w:p>
        </w:tc>
        <w:tc>
          <w:tcPr>
            <w:tcW w:w="1170" w:type="dxa"/>
            <w:tcBorders>
              <w:top w:val="single" w:sz="4" w:space="0" w:color="auto"/>
              <w:bottom w:val="double" w:sz="4" w:space="0" w:color="auto"/>
            </w:tcBorders>
          </w:tcPr>
          <w:p w14:paraId="39BE54A8" w14:textId="18ABD5FE" w:rsidR="00C24434" w:rsidRPr="006D353E" w:rsidRDefault="00B20DFF" w:rsidP="009A3C91">
            <w:pPr>
              <w:pStyle w:val="acctfourfigures"/>
              <w:tabs>
                <w:tab w:val="clear" w:pos="765"/>
                <w:tab w:val="decimal" w:pos="821"/>
              </w:tabs>
              <w:spacing w:line="240" w:lineRule="atLeast"/>
              <w:ind w:right="11"/>
              <w:rPr>
                <w:b/>
                <w:bCs/>
              </w:rPr>
            </w:pPr>
            <w:r w:rsidRPr="006D353E">
              <w:rPr>
                <w:b/>
                <w:bCs/>
              </w:rPr>
              <w:t>37,</w:t>
            </w:r>
            <w:r w:rsidR="00C838BF">
              <w:rPr>
                <w:b/>
                <w:bCs/>
              </w:rPr>
              <w:t>596</w:t>
            </w:r>
          </w:p>
        </w:tc>
        <w:tc>
          <w:tcPr>
            <w:tcW w:w="180" w:type="dxa"/>
          </w:tcPr>
          <w:p w14:paraId="55C2944F" w14:textId="77777777" w:rsidR="00C24434" w:rsidRPr="006D353E" w:rsidRDefault="00C24434" w:rsidP="00C24434">
            <w:pPr>
              <w:pStyle w:val="acctfourfigures"/>
              <w:spacing w:line="240" w:lineRule="atLeast"/>
              <w:rPr>
                <w:b/>
                <w:bCs/>
              </w:rPr>
            </w:pPr>
          </w:p>
        </w:tc>
        <w:tc>
          <w:tcPr>
            <w:tcW w:w="1170" w:type="dxa"/>
            <w:tcBorders>
              <w:top w:val="single" w:sz="4" w:space="0" w:color="auto"/>
              <w:bottom w:val="double" w:sz="4" w:space="0" w:color="auto"/>
            </w:tcBorders>
          </w:tcPr>
          <w:p w14:paraId="24C08E64" w14:textId="133D22A7" w:rsidR="00C24434" w:rsidRPr="006D353E" w:rsidRDefault="00293C21" w:rsidP="009A3C91">
            <w:pPr>
              <w:pStyle w:val="acctfourfigures"/>
              <w:tabs>
                <w:tab w:val="clear" w:pos="765"/>
                <w:tab w:val="decimal" w:pos="912"/>
              </w:tabs>
              <w:spacing w:line="240" w:lineRule="atLeast"/>
              <w:ind w:right="11"/>
              <w:rPr>
                <w:b/>
                <w:bCs/>
              </w:rPr>
            </w:pPr>
            <w:r w:rsidRPr="006D353E">
              <w:rPr>
                <w:b/>
                <w:bCs/>
              </w:rPr>
              <w:t>21,</w:t>
            </w:r>
            <w:r w:rsidR="00C838BF" w:rsidRPr="006D353E">
              <w:rPr>
                <w:b/>
                <w:bCs/>
              </w:rPr>
              <w:t>2</w:t>
            </w:r>
            <w:r w:rsidR="00C838BF">
              <w:rPr>
                <w:b/>
                <w:bCs/>
              </w:rPr>
              <w:t>16</w:t>
            </w:r>
          </w:p>
        </w:tc>
        <w:tc>
          <w:tcPr>
            <w:tcW w:w="180" w:type="dxa"/>
          </w:tcPr>
          <w:p w14:paraId="0A235731" w14:textId="77777777" w:rsidR="00C24434" w:rsidRPr="006D353E" w:rsidRDefault="00C24434" w:rsidP="00C24434">
            <w:pPr>
              <w:pStyle w:val="acctfourfigures"/>
              <w:spacing w:line="240" w:lineRule="atLeast"/>
              <w:rPr>
                <w:b/>
                <w:bCs/>
              </w:rPr>
            </w:pPr>
          </w:p>
        </w:tc>
        <w:tc>
          <w:tcPr>
            <w:tcW w:w="1167" w:type="dxa"/>
            <w:tcBorders>
              <w:top w:val="single" w:sz="4" w:space="0" w:color="auto"/>
              <w:bottom w:val="double" w:sz="4" w:space="0" w:color="auto"/>
            </w:tcBorders>
          </w:tcPr>
          <w:p w14:paraId="08D4A382" w14:textId="2B672F0B" w:rsidR="00C24434" w:rsidRPr="006D353E" w:rsidRDefault="00B20DFF" w:rsidP="009A3C91">
            <w:pPr>
              <w:pStyle w:val="acctfourfigures"/>
              <w:tabs>
                <w:tab w:val="clear" w:pos="765"/>
                <w:tab w:val="decimal" w:pos="911"/>
              </w:tabs>
              <w:spacing w:line="240" w:lineRule="atLeast"/>
              <w:ind w:right="11"/>
              <w:rPr>
                <w:b/>
                <w:bCs/>
              </w:rPr>
            </w:pPr>
            <w:r w:rsidRPr="006D353E">
              <w:rPr>
                <w:b/>
                <w:bCs/>
              </w:rPr>
              <w:t>27,60</w:t>
            </w:r>
            <w:r w:rsidR="00C838BF">
              <w:rPr>
                <w:b/>
                <w:bCs/>
              </w:rPr>
              <w:t>1</w:t>
            </w:r>
          </w:p>
        </w:tc>
        <w:tc>
          <w:tcPr>
            <w:tcW w:w="180" w:type="dxa"/>
          </w:tcPr>
          <w:p w14:paraId="60916840" w14:textId="77777777" w:rsidR="00C24434" w:rsidRPr="006D353E" w:rsidRDefault="00C24434" w:rsidP="00C24434">
            <w:pPr>
              <w:pStyle w:val="acctfourfigures"/>
              <w:spacing w:line="240" w:lineRule="atLeast"/>
              <w:rPr>
                <w:b/>
                <w:bCs/>
              </w:rPr>
            </w:pPr>
          </w:p>
        </w:tc>
        <w:tc>
          <w:tcPr>
            <w:tcW w:w="1173" w:type="dxa"/>
            <w:tcBorders>
              <w:top w:val="single" w:sz="4" w:space="0" w:color="auto"/>
              <w:bottom w:val="double" w:sz="4" w:space="0" w:color="auto"/>
            </w:tcBorders>
          </w:tcPr>
          <w:p w14:paraId="455937AA" w14:textId="77777777" w:rsidR="00C24434" w:rsidRPr="006D353E" w:rsidRDefault="00293C21" w:rsidP="009A3C91">
            <w:pPr>
              <w:pStyle w:val="acctfourfigures"/>
              <w:tabs>
                <w:tab w:val="clear" w:pos="765"/>
                <w:tab w:val="decimal" w:pos="911"/>
              </w:tabs>
              <w:spacing w:line="240" w:lineRule="atLeast"/>
              <w:ind w:right="11"/>
              <w:rPr>
                <w:b/>
                <w:bCs/>
              </w:rPr>
            </w:pPr>
            <w:r w:rsidRPr="006D353E">
              <w:rPr>
                <w:b/>
                <w:bCs/>
              </w:rPr>
              <w:t>14,220</w:t>
            </w:r>
          </w:p>
        </w:tc>
      </w:tr>
    </w:tbl>
    <w:p w14:paraId="48D05D32" w14:textId="77777777" w:rsidR="00C24434" w:rsidRPr="006D353E" w:rsidRDefault="00C24434" w:rsidP="00F97D34">
      <w:pPr>
        <w:spacing w:line="240" w:lineRule="atLeast"/>
        <w:ind w:left="547"/>
        <w:rPr>
          <w:rFonts w:cs="Times New Roman"/>
        </w:rPr>
      </w:pPr>
    </w:p>
    <w:p w14:paraId="7C942F76" w14:textId="106355D3" w:rsidR="00705BAF" w:rsidRPr="006D353E" w:rsidRDefault="00680A83" w:rsidP="00F97D34">
      <w:pPr>
        <w:spacing w:line="240" w:lineRule="atLeast"/>
        <w:ind w:left="547"/>
        <w:jc w:val="both"/>
        <w:rPr>
          <w:rFonts w:cs="Times New Roman"/>
          <w:szCs w:val="22"/>
        </w:rPr>
      </w:pPr>
      <w:r w:rsidRPr="006D353E">
        <w:rPr>
          <w:rFonts w:cs="Times New Roman"/>
          <w:szCs w:val="22"/>
        </w:rPr>
        <w:t>As at 30 September 2019, The debentures</w:t>
      </w:r>
      <w:r w:rsidR="00125398">
        <w:rPr>
          <w:rFonts w:cs="Times New Roman"/>
          <w:szCs w:val="22"/>
        </w:rPr>
        <w:t xml:space="preserve"> of the Group</w:t>
      </w:r>
      <w:r w:rsidRPr="006D353E">
        <w:rPr>
          <w:rFonts w:cs="Times New Roman"/>
          <w:szCs w:val="22"/>
        </w:rPr>
        <w:t xml:space="preserve"> are name specified, unsubordinated, and unsecured, without debenture holder nominee</w:t>
      </w:r>
      <w:r w:rsidRPr="00CB194B">
        <w:rPr>
          <w:rFonts w:cs="Times New Roman"/>
          <w:szCs w:val="22"/>
          <w:cs/>
        </w:rPr>
        <w:t xml:space="preserve">. </w:t>
      </w:r>
      <w:r w:rsidRPr="006D353E">
        <w:rPr>
          <w:rFonts w:cs="Times New Roman"/>
          <w:szCs w:val="22"/>
        </w:rPr>
        <w:t>The debentures’offer price was Baht 1,000 per unit and had a face value of Baht 1,000 each</w:t>
      </w:r>
      <w:r w:rsidRPr="00CB194B">
        <w:rPr>
          <w:rFonts w:cs="Times New Roman"/>
          <w:szCs w:val="22"/>
          <w:cs/>
        </w:rPr>
        <w:t xml:space="preserve">. </w:t>
      </w:r>
      <w:r w:rsidRPr="006D353E">
        <w:rPr>
          <w:rFonts w:cs="Times New Roman"/>
          <w:szCs w:val="22"/>
        </w:rPr>
        <w:t>The interest will be repaid every 6 months</w:t>
      </w:r>
      <w:r w:rsidR="00C838BF">
        <w:rPr>
          <w:rFonts w:cs="Times New Roman"/>
          <w:szCs w:val="22"/>
        </w:rPr>
        <w:t xml:space="preserve"> throughout the term of the debentures</w:t>
      </w:r>
      <w:r w:rsidRPr="00CB194B">
        <w:rPr>
          <w:rFonts w:cs="Times New Roman"/>
          <w:szCs w:val="22"/>
          <w:cs/>
        </w:rPr>
        <w:t>.</w:t>
      </w:r>
      <w:r w:rsidR="00C838BF">
        <w:rPr>
          <w:rFonts w:cs="Times New Roman"/>
          <w:szCs w:val="22"/>
        </w:rPr>
        <w:t xml:space="preserve"> In addition, t</w:t>
      </w:r>
      <w:r w:rsidRPr="006D353E">
        <w:rPr>
          <w:rFonts w:cs="Times New Roman"/>
          <w:szCs w:val="22"/>
        </w:rPr>
        <w:t xml:space="preserve">he </w:t>
      </w:r>
      <w:r w:rsidR="00C838BF">
        <w:rPr>
          <w:rFonts w:cs="Times New Roman"/>
          <w:szCs w:val="22"/>
        </w:rPr>
        <w:t>Group</w:t>
      </w:r>
      <w:r w:rsidR="00C838BF" w:rsidRPr="006D353E">
        <w:rPr>
          <w:rFonts w:cs="Times New Roman"/>
          <w:szCs w:val="22"/>
        </w:rPr>
        <w:t xml:space="preserve"> </w:t>
      </w:r>
      <w:r w:rsidRPr="006D353E">
        <w:rPr>
          <w:rFonts w:cs="Times New Roman"/>
          <w:szCs w:val="22"/>
        </w:rPr>
        <w:t>must comply with certain conditions and maintain its debt</w:t>
      </w:r>
      <w:r w:rsidRPr="00CB194B">
        <w:rPr>
          <w:rFonts w:cs="Times New Roman"/>
          <w:szCs w:val="22"/>
          <w:cs/>
        </w:rPr>
        <w:t>-</w:t>
      </w:r>
      <w:r w:rsidRPr="006D353E">
        <w:rPr>
          <w:rFonts w:cs="Times New Roman"/>
          <w:szCs w:val="22"/>
        </w:rPr>
        <w:t>to</w:t>
      </w:r>
      <w:r w:rsidRPr="00CB194B">
        <w:rPr>
          <w:rFonts w:cs="Times New Roman"/>
          <w:szCs w:val="22"/>
          <w:cs/>
        </w:rPr>
        <w:t>-</w:t>
      </w:r>
      <w:r w:rsidRPr="006D353E">
        <w:rPr>
          <w:rFonts w:cs="Times New Roman"/>
          <w:szCs w:val="22"/>
        </w:rPr>
        <w:t>equity ratio according to the specified conditions over</w:t>
      </w:r>
      <w:r w:rsidRPr="00CB194B">
        <w:rPr>
          <w:rFonts w:cs="Times New Roman"/>
          <w:szCs w:val="22"/>
          <w:cs/>
        </w:rPr>
        <w:t xml:space="preserve"> </w:t>
      </w:r>
      <w:r w:rsidRPr="006D353E">
        <w:rPr>
          <w:rFonts w:cs="Times New Roman"/>
          <w:szCs w:val="22"/>
        </w:rPr>
        <w:t>the term of the debentures</w:t>
      </w:r>
      <w:r w:rsidRPr="00CB194B">
        <w:rPr>
          <w:rFonts w:cs="Times New Roman"/>
          <w:szCs w:val="22"/>
          <w:cs/>
        </w:rPr>
        <w:t>.</w:t>
      </w:r>
    </w:p>
    <w:p w14:paraId="3B38FFA0" w14:textId="77777777" w:rsidR="00D17CC8" w:rsidRPr="006D353E" w:rsidRDefault="00D17CC8" w:rsidP="00F97D34">
      <w:pPr>
        <w:spacing w:line="240" w:lineRule="atLeast"/>
        <w:ind w:left="547"/>
        <w:rPr>
          <w:rFonts w:cs="Times New Roman"/>
        </w:rPr>
      </w:pPr>
    </w:p>
    <w:p w14:paraId="14B36FA0" w14:textId="77777777" w:rsidR="00835CC3" w:rsidRPr="006D353E" w:rsidRDefault="00835CC3" w:rsidP="00835CC3">
      <w:pPr>
        <w:pStyle w:val="Heading6"/>
        <w:keepNext/>
        <w:ind w:left="540" w:hanging="540"/>
        <w:jc w:val="both"/>
        <w:rPr>
          <w:rFonts w:ascii="Times New Roman" w:hAnsi="Times New Roman" w:cs="Times New Roman"/>
          <w:sz w:val="22"/>
          <w:szCs w:val="28"/>
        </w:rPr>
      </w:pPr>
      <w:r w:rsidRPr="006D353E">
        <w:rPr>
          <w:rFonts w:ascii="Times New Roman" w:hAnsi="Times New Roman" w:cs="Times New Roman"/>
          <w:sz w:val="22"/>
          <w:szCs w:val="28"/>
        </w:rPr>
        <w:t>2</w:t>
      </w:r>
      <w:r w:rsidR="00247789" w:rsidRPr="006D353E">
        <w:rPr>
          <w:rFonts w:ascii="Times New Roman" w:hAnsi="Times New Roman" w:cs="Times New Roman"/>
          <w:sz w:val="22"/>
          <w:szCs w:val="28"/>
        </w:rPr>
        <w:t>2</w:t>
      </w:r>
      <w:r w:rsidRPr="006D353E">
        <w:rPr>
          <w:rFonts w:ascii="Times New Roman" w:hAnsi="Times New Roman" w:cs="Times New Roman"/>
          <w:sz w:val="22"/>
          <w:szCs w:val="28"/>
        </w:rPr>
        <w:tab/>
      </w:r>
      <w:r w:rsidRPr="006D353E">
        <w:rPr>
          <w:rFonts w:ascii="Times New Roman" w:hAnsi="Times New Roman" w:cs="Times New Roman"/>
          <w:sz w:val="24"/>
          <w:szCs w:val="32"/>
        </w:rPr>
        <w:t>Trade account</w:t>
      </w:r>
      <w:r w:rsidR="009719A1" w:rsidRPr="006D353E">
        <w:rPr>
          <w:rFonts w:ascii="Times New Roman" w:hAnsi="Times New Roman" w:cs="Times New Roman"/>
          <w:sz w:val="24"/>
          <w:szCs w:val="32"/>
        </w:rPr>
        <w:t>s</w:t>
      </w:r>
      <w:r w:rsidRPr="006D353E">
        <w:rPr>
          <w:rFonts w:ascii="Times New Roman" w:hAnsi="Times New Roman" w:cs="Times New Roman"/>
          <w:sz w:val="24"/>
          <w:szCs w:val="32"/>
        </w:rPr>
        <w:t xml:space="preserve"> payable</w:t>
      </w:r>
    </w:p>
    <w:p w14:paraId="42CE0014" w14:textId="77777777" w:rsidR="00D17CC8" w:rsidRPr="006D353E" w:rsidRDefault="00D17CC8" w:rsidP="00273860">
      <w:pPr>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67"/>
        <w:gridCol w:w="180"/>
        <w:gridCol w:w="1173"/>
      </w:tblGrid>
      <w:tr w:rsidR="00043BCF" w:rsidRPr="006D353E" w14:paraId="5DD9B450" w14:textId="77777777" w:rsidTr="00090848">
        <w:trPr>
          <w:cantSplit/>
          <w:tblHeader/>
        </w:trPr>
        <w:tc>
          <w:tcPr>
            <w:tcW w:w="3240" w:type="dxa"/>
          </w:tcPr>
          <w:p w14:paraId="73E5C685" w14:textId="77777777" w:rsidR="00043BCF" w:rsidRPr="006D353E" w:rsidRDefault="00043BCF" w:rsidP="00743E05">
            <w:pPr>
              <w:spacing w:line="220" w:lineRule="exact"/>
              <w:rPr>
                <w:rFonts w:cs="Times New Roman"/>
              </w:rPr>
            </w:pPr>
            <w:bookmarkStart w:id="3" w:name="OLE_LINK1"/>
            <w:bookmarkStart w:id="4" w:name="OLE_LINK2"/>
          </w:p>
        </w:tc>
        <w:tc>
          <w:tcPr>
            <w:tcW w:w="900" w:type="dxa"/>
          </w:tcPr>
          <w:p w14:paraId="50FDD28D" w14:textId="77777777" w:rsidR="00043BCF" w:rsidRPr="006D353E" w:rsidRDefault="00043BCF" w:rsidP="00743E05">
            <w:pPr>
              <w:pStyle w:val="acctmergecolhdg"/>
              <w:spacing w:line="220" w:lineRule="exact"/>
            </w:pPr>
          </w:p>
        </w:tc>
        <w:tc>
          <w:tcPr>
            <w:tcW w:w="2520" w:type="dxa"/>
            <w:gridSpan w:val="3"/>
          </w:tcPr>
          <w:p w14:paraId="34835D57" w14:textId="77777777" w:rsidR="00043BCF" w:rsidRPr="006D353E" w:rsidRDefault="00043BCF" w:rsidP="00743E05">
            <w:pPr>
              <w:pStyle w:val="acctmergecolhdg"/>
              <w:spacing w:line="220" w:lineRule="exact"/>
            </w:pPr>
            <w:r w:rsidRPr="006D353E">
              <w:t xml:space="preserve">Consolidated </w:t>
            </w:r>
          </w:p>
          <w:p w14:paraId="2EA09E96" w14:textId="77777777" w:rsidR="00043BCF" w:rsidRPr="006D353E" w:rsidRDefault="00043BCF" w:rsidP="00743E05">
            <w:pPr>
              <w:pStyle w:val="acctmergecolhdg"/>
              <w:spacing w:line="220" w:lineRule="exact"/>
            </w:pPr>
            <w:r w:rsidRPr="006D353E">
              <w:t>financial statements</w:t>
            </w:r>
          </w:p>
        </w:tc>
        <w:tc>
          <w:tcPr>
            <w:tcW w:w="180" w:type="dxa"/>
          </w:tcPr>
          <w:p w14:paraId="62F09B02" w14:textId="77777777" w:rsidR="00043BCF" w:rsidRPr="006D353E" w:rsidRDefault="00043BCF" w:rsidP="00743E05">
            <w:pPr>
              <w:pStyle w:val="acctmergecolhdg"/>
              <w:spacing w:line="220" w:lineRule="exact"/>
            </w:pPr>
          </w:p>
        </w:tc>
        <w:tc>
          <w:tcPr>
            <w:tcW w:w="2520" w:type="dxa"/>
            <w:gridSpan w:val="3"/>
          </w:tcPr>
          <w:p w14:paraId="4377969C" w14:textId="77777777" w:rsidR="00043BCF" w:rsidRPr="006D353E" w:rsidRDefault="00043BCF" w:rsidP="00743E05">
            <w:pPr>
              <w:pStyle w:val="acctmergecolhdg"/>
              <w:spacing w:line="220" w:lineRule="exact"/>
            </w:pPr>
            <w:r w:rsidRPr="006D353E">
              <w:t>Separate financial statements</w:t>
            </w:r>
          </w:p>
        </w:tc>
      </w:tr>
      <w:tr w:rsidR="00225C2A" w:rsidRPr="006D353E" w14:paraId="352ED82A" w14:textId="77777777" w:rsidTr="00090848">
        <w:trPr>
          <w:cantSplit/>
          <w:tblHeader/>
        </w:trPr>
        <w:tc>
          <w:tcPr>
            <w:tcW w:w="3240" w:type="dxa"/>
          </w:tcPr>
          <w:p w14:paraId="03E75282" w14:textId="77777777" w:rsidR="00835CC3" w:rsidRPr="006D353E" w:rsidRDefault="00835CC3" w:rsidP="00743E05">
            <w:pPr>
              <w:pStyle w:val="acctfourfigures"/>
              <w:spacing w:line="220" w:lineRule="exact"/>
              <w:jc w:val="center"/>
            </w:pPr>
          </w:p>
        </w:tc>
        <w:tc>
          <w:tcPr>
            <w:tcW w:w="900" w:type="dxa"/>
          </w:tcPr>
          <w:p w14:paraId="5C54F8DA" w14:textId="77777777" w:rsidR="00835CC3" w:rsidRPr="006D353E" w:rsidRDefault="0075371A" w:rsidP="00743E05">
            <w:pPr>
              <w:pStyle w:val="acctfourfigures"/>
              <w:tabs>
                <w:tab w:val="clear" w:pos="765"/>
                <w:tab w:val="decimal" w:pos="371"/>
              </w:tabs>
              <w:spacing w:line="220" w:lineRule="exact"/>
              <w:jc w:val="center"/>
              <w:rPr>
                <w:i/>
                <w:iCs/>
              </w:rPr>
            </w:pPr>
            <w:r>
              <w:rPr>
                <w:i/>
                <w:iCs/>
              </w:rPr>
              <w:t>Note</w:t>
            </w:r>
          </w:p>
        </w:tc>
        <w:tc>
          <w:tcPr>
            <w:tcW w:w="1170" w:type="dxa"/>
          </w:tcPr>
          <w:p w14:paraId="42DBA2CE" w14:textId="77777777" w:rsidR="00835CC3" w:rsidRPr="006D353E" w:rsidRDefault="00835CC3" w:rsidP="00743E05">
            <w:pPr>
              <w:pStyle w:val="acctmergecolhdg"/>
              <w:spacing w:line="220" w:lineRule="exact"/>
              <w:rPr>
                <w:b w:val="0"/>
                <w:bCs/>
              </w:rPr>
            </w:pPr>
            <w:r w:rsidRPr="006D353E">
              <w:rPr>
                <w:b w:val="0"/>
                <w:bCs/>
              </w:rPr>
              <w:t>201</w:t>
            </w:r>
            <w:r w:rsidR="009A49ED" w:rsidRPr="006D353E">
              <w:rPr>
                <w:b w:val="0"/>
                <w:bCs/>
              </w:rPr>
              <w:t>9</w:t>
            </w:r>
          </w:p>
        </w:tc>
        <w:tc>
          <w:tcPr>
            <w:tcW w:w="180" w:type="dxa"/>
          </w:tcPr>
          <w:p w14:paraId="7F0189FB" w14:textId="77777777" w:rsidR="00835CC3" w:rsidRPr="006D353E" w:rsidRDefault="00835CC3" w:rsidP="00743E05">
            <w:pPr>
              <w:pStyle w:val="acctmergecolhdg"/>
              <w:spacing w:line="220" w:lineRule="exact"/>
              <w:rPr>
                <w:b w:val="0"/>
                <w:bCs/>
              </w:rPr>
            </w:pPr>
          </w:p>
        </w:tc>
        <w:tc>
          <w:tcPr>
            <w:tcW w:w="1170" w:type="dxa"/>
          </w:tcPr>
          <w:p w14:paraId="79175785" w14:textId="77777777" w:rsidR="00835CC3" w:rsidRPr="006D353E" w:rsidRDefault="00835CC3" w:rsidP="00743E05">
            <w:pPr>
              <w:pStyle w:val="acctmergecolhdg"/>
              <w:spacing w:line="220" w:lineRule="exact"/>
              <w:rPr>
                <w:b w:val="0"/>
                <w:bCs/>
              </w:rPr>
            </w:pPr>
            <w:r w:rsidRPr="006D353E">
              <w:rPr>
                <w:b w:val="0"/>
                <w:bCs/>
              </w:rPr>
              <w:t>201</w:t>
            </w:r>
            <w:r w:rsidR="009A49ED" w:rsidRPr="006D353E">
              <w:rPr>
                <w:b w:val="0"/>
                <w:bCs/>
              </w:rPr>
              <w:t>8</w:t>
            </w:r>
          </w:p>
        </w:tc>
        <w:tc>
          <w:tcPr>
            <w:tcW w:w="180" w:type="dxa"/>
          </w:tcPr>
          <w:p w14:paraId="0F85748B" w14:textId="77777777" w:rsidR="00835CC3" w:rsidRPr="006D353E" w:rsidRDefault="00835CC3" w:rsidP="00743E05">
            <w:pPr>
              <w:pStyle w:val="acctmergecolhdg"/>
              <w:spacing w:line="220" w:lineRule="exact"/>
              <w:rPr>
                <w:b w:val="0"/>
                <w:bCs/>
              </w:rPr>
            </w:pPr>
          </w:p>
        </w:tc>
        <w:tc>
          <w:tcPr>
            <w:tcW w:w="1167" w:type="dxa"/>
          </w:tcPr>
          <w:p w14:paraId="0DD4A947" w14:textId="77777777" w:rsidR="00835CC3" w:rsidRPr="006D353E" w:rsidRDefault="00835CC3" w:rsidP="00743E05">
            <w:pPr>
              <w:pStyle w:val="acctmergecolhdg"/>
              <w:spacing w:line="220" w:lineRule="exact"/>
              <w:rPr>
                <w:b w:val="0"/>
                <w:bCs/>
              </w:rPr>
            </w:pPr>
            <w:r w:rsidRPr="006D353E">
              <w:rPr>
                <w:b w:val="0"/>
                <w:bCs/>
              </w:rPr>
              <w:t>201</w:t>
            </w:r>
            <w:r w:rsidR="009A49ED" w:rsidRPr="006D353E">
              <w:rPr>
                <w:b w:val="0"/>
                <w:bCs/>
              </w:rPr>
              <w:t>9</w:t>
            </w:r>
          </w:p>
        </w:tc>
        <w:tc>
          <w:tcPr>
            <w:tcW w:w="180" w:type="dxa"/>
          </w:tcPr>
          <w:p w14:paraId="326EC5C9" w14:textId="77777777" w:rsidR="00835CC3" w:rsidRPr="006D353E" w:rsidRDefault="00835CC3" w:rsidP="00743E05">
            <w:pPr>
              <w:pStyle w:val="acctmergecolhdg"/>
              <w:spacing w:line="220" w:lineRule="exact"/>
              <w:rPr>
                <w:b w:val="0"/>
                <w:bCs/>
              </w:rPr>
            </w:pPr>
          </w:p>
        </w:tc>
        <w:tc>
          <w:tcPr>
            <w:tcW w:w="1173" w:type="dxa"/>
          </w:tcPr>
          <w:p w14:paraId="5EA68450" w14:textId="77777777" w:rsidR="00835CC3" w:rsidRPr="006D353E" w:rsidRDefault="00835CC3" w:rsidP="00743E05">
            <w:pPr>
              <w:pStyle w:val="acctmergecolhdg"/>
              <w:spacing w:line="220" w:lineRule="exact"/>
              <w:rPr>
                <w:b w:val="0"/>
                <w:bCs/>
              </w:rPr>
            </w:pPr>
            <w:r w:rsidRPr="006D353E">
              <w:rPr>
                <w:b w:val="0"/>
                <w:bCs/>
              </w:rPr>
              <w:t>201</w:t>
            </w:r>
            <w:r w:rsidR="009A49ED" w:rsidRPr="006D353E">
              <w:rPr>
                <w:b w:val="0"/>
                <w:bCs/>
              </w:rPr>
              <w:t>8</w:t>
            </w:r>
          </w:p>
        </w:tc>
      </w:tr>
      <w:tr w:rsidR="00C838BF" w:rsidRPr="006D353E" w14:paraId="2F46DDB1" w14:textId="77777777" w:rsidTr="00090848">
        <w:trPr>
          <w:cantSplit/>
          <w:tblHeader/>
        </w:trPr>
        <w:tc>
          <w:tcPr>
            <w:tcW w:w="3240" w:type="dxa"/>
          </w:tcPr>
          <w:p w14:paraId="61279AB3" w14:textId="77777777" w:rsidR="00C838BF" w:rsidRPr="006D353E" w:rsidRDefault="00C838BF" w:rsidP="00743E05">
            <w:pPr>
              <w:pStyle w:val="acctfourfigures"/>
              <w:spacing w:line="220" w:lineRule="exact"/>
              <w:jc w:val="center"/>
            </w:pPr>
          </w:p>
        </w:tc>
        <w:tc>
          <w:tcPr>
            <w:tcW w:w="900" w:type="dxa"/>
          </w:tcPr>
          <w:p w14:paraId="47669DE4" w14:textId="77777777" w:rsidR="00C838BF" w:rsidRPr="006D353E" w:rsidRDefault="00C838BF" w:rsidP="00743E05">
            <w:pPr>
              <w:pStyle w:val="acctfourfigures"/>
              <w:tabs>
                <w:tab w:val="clear" w:pos="765"/>
                <w:tab w:val="decimal" w:pos="371"/>
              </w:tabs>
              <w:spacing w:line="220" w:lineRule="exact"/>
              <w:jc w:val="center"/>
              <w:rPr>
                <w:i/>
                <w:iCs/>
              </w:rPr>
            </w:pPr>
          </w:p>
        </w:tc>
        <w:tc>
          <w:tcPr>
            <w:tcW w:w="1170" w:type="dxa"/>
          </w:tcPr>
          <w:p w14:paraId="46C41E00" w14:textId="77777777" w:rsidR="00C838BF" w:rsidRPr="006D353E" w:rsidRDefault="00C838BF" w:rsidP="00743E05">
            <w:pPr>
              <w:pStyle w:val="acctmergecolhdg"/>
              <w:spacing w:line="220" w:lineRule="exact"/>
              <w:rPr>
                <w:b w:val="0"/>
                <w:bCs/>
              </w:rPr>
            </w:pPr>
          </w:p>
        </w:tc>
        <w:tc>
          <w:tcPr>
            <w:tcW w:w="180" w:type="dxa"/>
          </w:tcPr>
          <w:p w14:paraId="6CBFCE99" w14:textId="77777777" w:rsidR="00C838BF" w:rsidRPr="006D353E" w:rsidRDefault="00C838BF" w:rsidP="00743E05">
            <w:pPr>
              <w:pStyle w:val="acctmergecolhdg"/>
              <w:spacing w:line="220" w:lineRule="exact"/>
              <w:rPr>
                <w:b w:val="0"/>
                <w:bCs/>
              </w:rPr>
            </w:pPr>
          </w:p>
        </w:tc>
        <w:tc>
          <w:tcPr>
            <w:tcW w:w="1170" w:type="dxa"/>
          </w:tcPr>
          <w:p w14:paraId="1565B34E" w14:textId="77777777" w:rsidR="00C838BF" w:rsidRPr="006D353E" w:rsidRDefault="00C838BF" w:rsidP="00743E05">
            <w:pPr>
              <w:pStyle w:val="acctmergecolhdg"/>
              <w:spacing w:line="220" w:lineRule="exact"/>
              <w:rPr>
                <w:b w:val="0"/>
                <w:bCs/>
              </w:rPr>
            </w:pPr>
            <w:r w:rsidRPr="006A383D">
              <w:rPr>
                <w:b w:val="0"/>
                <w:bCs/>
                <w:spacing w:val="-4"/>
                <w:sz w:val="20"/>
              </w:rPr>
              <w:t>(</w:t>
            </w:r>
            <w:r w:rsidR="0075371A" w:rsidRPr="00CB194B">
              <w:rPr>
                <w:b w:val="0"/>
                <w:bCs/>
                <w:sz w:val="20"/>
              </w:rPr>
              <w:t>R</w:t>
            </w:r>
            <w:r w:rsidRPr="00CB194B">
              <w:rPr>
                <w:b w:val="0"/>
                <w:bCs/>
                <w:sz w:val="20"/>
              </w:rPr>
              <w:t>estated</w:t>
            </w:r>
            <w:r w:rsidRPr="006A383D">
              <w:rPr>
                <w:b w:val="0"/>
                <w:bCs/>
                <w:spacing w:val="-4"/>
                <w:sz w:val="20"/>
              </w:rPr>
              <w:t>)</w:t>
            </w:r>
          </w:p>
        </w:tc>
        <w:tc>
          <w:tcPr>
            <w:tcW w:w="180" w:type="dxa"/>
          </w:tcPr>
          <w:p w14:paraId="799C6437" w14:textId="77777777" w:rsidR="00C838BF" w:rsidRPr="006D353E" w:rsidRDefault="00C838BF" w:rsidP="00743E05">
            <w:pPr>
              <w:pStyle w:val="acctmergecolhdg"/>
              <w:spacing w:line="220" w:lineRule="exact"/>
              <w:rPr>
                <w:b w:val="0"/>
                <w:bCs/>
              </w:rPr>
            </w:pPr>
          </w:p>
        </w:tc>
        <w:tc>
          <w:tcPr>
            <w:tcW w:w="1167" w:type="dxa"/>
          </w:tcPr>
          <w:p w14:paraId="7FBD8A9D" w14:textId="77777777" w:rsidR="00C838BF" w:rsidRPr="006D353E" w:rsidRDefault="00C838BF" w:rsidP="00743E05">
            <w:pPr>
              <w:pStyle w:val="acctmergecolhdg"/>
              <w:spacing w:line="220" w:lineRule="exact"/>
              <w:rPr>
                <w:b w:val="0"/>
                <w:bCs/>
              </w:rPr>
            </w:pPr>
          </w:p>
        </w:tc>
        <w:tc>
          <w:tcPr>
            <w:tcW w:w="180" w:type="dxa"/>
          </w:tcPr>
          <w:p w14:paraId="257B93F6" w14:textId="77777777" w:rsidR="00C838BF" w:rsidRPr="006D353E" w:rsidRDefault="00C838BF" w:rsidP="00743E05">
            <w:pPr>
              <w:pStyle w:val="acctmergecolhdg"/>
              <w:spacing w:line="220" w:lineRule="exact"/>
              <w:rPr>
                <w:b w:val="0"/>
                <w:bCs/>
              </w:rPr>
            </w:pPr>
          </w:p>
        </w:tc>
        <w:tc>
          <w:tcPr>
            <w:tcW w:w="1173" w:type="dxa"/>
          </w:tcPr>
          <w:p w14:paraId="10E7FFA3" w14:textId="77777777" w:rsidR="00C838BF" w:rsidRPr="006D353E" w:rsidRDefault="00C838BF" w:rsidP="00743E05">
            <w:pPr>
              <w:pStyle w:val="acctmergecolhdg"/>
              <w:spacing w:line="220" w:lineRule="exact"/>
              <w:rPr>
                <w:b w:val="0"/>
                <w:bCs/>
              </w:rPr>
            </w:pPr>
          </w:p>
        </w:tc>
      </w:tr>
      <w:tr w:rsidR="00225C2A" w:rsidRPr="006D353E" w14:paraId="147A363F" w14:textId="77777777" w:rsidTr="00090848">
        <w:trPr>
          <w:cantSplit/>
        </w:trPr>
        <w:tc>
          <w:tcPr>
            <w:tcW w:w="3240" w:type="dxa"/>
          </w:tcPr>
          <w:p w14:paraId="4CB3A219" w14:textId="77777777" w:rsidR="00835CC3" w:rsidRPr="006D353E" w:rsidRDefault="00835CC3" w:rsidP="00743E05">
            <w:pPr>
              <w:spacing w:line="220" w:lineRule="exact"/>
              <w:rPr>
                <w:rFonts w:cs="Times New Roman"/>
                <w:b/>
                <w:bCs/>
                <w:i/>
                <w:iCs/>
              </w:rPr>
            </w:pPr>
          </w:p>
        </w:tc>
        <w:tc>
          <w:tcPr>
            <w:tcW w:w="900" w:type="dxa"/>
          </w:tcPr>
          <w:p w14:paraId="225E67E9" w14:textId="77777777" w:rsidR="00835CC3" w:rsidRPr="006D353E" w:rsidRDefault="00835CC3" w:rsidP="00743E05">
            <w:pPr>
              <w:pStyle w:val="acctfourfigures"/>
              <w:tabs>
                <w:tab w:val="decimal" w:pos="371"/>
              </w:tabs>
              <w:spacing w:line="220" w:lineRule="exact"/>
              <w:jc w:val="center"/>
              <w:rPr>
                <w:i/>
                <w:iCs/>
              </w:rPr>
            </w:pPr>
          </w:p>
        </w:tc>
        <w:tc>
          <w:tcPr>
            <w:tcW w:w="5220" w:type="dxa"/>
            <w:gridSpan w:val="7"/>
          </w:tcPr>
          <w:p w14:paraId="1AC50C6B" w14:textId="3F1D7D1A" w:rsidR="00835CC3" w:rsidRPr="006D353E" w:rsidRDefault="003E3A3D" w:rsidP="00743E05">
            <w:pPr>
              <w:pStyle w:val="acctfourfigures"/>
              <w:spacing w:line="220" w:lineRule="exact"/>
              <w:jc w:val="center"/>
              <w:rPr>
                <w:i/>
                <w:iCs/>
              </w:rPr>
            </w:pPr>
            <w:r w:rsidRPr="00CB194B">
              <w:rPr>
                <w:i/>
                <w:iCs/>
                <w:szCs w:val="22"/>
                <w:cs/>
                <w:lang w:bidi="th-TH"/>
              </w:rPr>
              <w:t>(</w:t>
            </w:r>
            <w:r w:rsidR="00835CC3" w:rsidRPr="006D353E">
              <w:rPr>
                <w:i/>
                <w:iCs/>
              </w:rPr>
              <w:t xml:space="preserve">in </w:t>
            </w:r>
            <w:r w:rsidR="00293C21" w:rsidRPr="006D353E">
              <w:rPr>
                <w:i/>
                <w:iCs/>
              </w:rPr>
              <w:t>million</w:t>
            </w:r>
            <w:r w:rsidR="00835CC3" w:rsidRPr="006D353E">
              <w:rPr>
                <w:i/>
                <w:iCs/>
              </w:rPr>
              <w:t xml:space="preserve"> Baht</w:t>
            </w:r>
            <w:r w:rsidRPr="00CB194B">
              <w:rPr>
                <w:i/>
                <w:iCs/>
                <w:szCs w:val="22"/>
                <w:cs/>
                <w:lang w:bidi="th-TH"/>
              </w:rPr>
              <w:t>)</w:t>
            </w:r>
          </w:p>
        </w:tc>
      </w:tr>
      <w:tr w:rsidR="000767B4" w:rsidRPr="006D353E" w14:paraId="2213E93A" w14:textId="77777777" w:rsidTr="000767B4">
        <w:trPr>
          <w:cantSplit/>
        </w:trPr>
        <w:tc>
          <w:tcPr>
            <w:tcW w:w="3240" w:type="dxa"/>
          </w:tcPr>
          <w:p w14:paraId="497EA173" w14:textId="77777777" w:rsidR="000767B4" w:rsidRPr="006D353E" w:rsidRDefault="00B20DFF" w:rsidP="009A49ED">
            <w:pPr>
              <w:spacing w:line="240" w:lineRule="atLeast"/>
              <w:rPr>
                <w:rFonts w:cs="Times New Roman"/>
              </w:rPr>
            </w:pPr>
            <w:r w:rsidRPr="006D353E">
              <w:rPr>
                <w:rFonts w:cs="Times New Roman"/>
                <w:szCs w:val="22"/>
              </w:rPr>
              <w:t>Related parties</w:t>
            </w:r>
          </w:p>
        </w:tc>
        <w:tc>
          <w:tcPr>
            <w:tcW w:w="900" w:type="dxa"/>
          </w:tcPr>
          <w:p w14:paraId="1A049DA2" w14:textId="6955316C" w:rsidR="000767B4" w:rsidRPr="006D353E" w:rsidRDefault="00C838BF" w:rsidP="009A49ED">
            <w:pPr>
              <w:pStyle w:val="acctfourfigures"/>
              <w:tabs>
                <w:tab w:val="clear" w:pos="765"/>
                <w:tab w:val="decimal" w:pos="371"/>
                <w:tab w:val="decimal" w:pos="731"/>
              </w:tabs>
              <w:spacing w:line="240" w:lineRule="atLeast"/>
              <w:ind w:right="11"/>
              <w:jc w:val="center"/>
              <w:rPr>
                <w:i/>
                <w:iCs/>
              </w:rPr>
            </w:pPr>
            <w:r>
              <w:rPr>
                <w:i/>
                <w:iCs/>
              </w:rPr>
              <w:t>5</w:t>
            </w:r>
          </w:p>
        </w:tc>
        <w:tc>
          <w:tcPr>
            <w:tcW w:w="1170" w:type="dxa"/>
          </w:tcPr>
          <w:p w14:paraId="3E20160F" w14:textId="77777777" w:rsidR="000767B4" w:rsidRPr="006D353E" w:rsidRDefault="009A3C91" w:rsidP="009A3C91">
            <w:pPr>
              <w:pStyle w:val="acctfourfigures"/>
              <w:tabs>
                <w:tab w:val="clear" w:pos="765"/>
                <w:tab w:val="decimal" w:pos="821"/>
              </w:tabs>
              <w:spacing w:line="240" w:lineRule="atLeast"/>
              <w:ind w:right="11"/>
            </w:pPr>
            <w:r w:rsidRPr="006D353E">
              <w:t>9</w:t>
            </w:r>
          </w:p>
        </w:tc>
        <w:tc>
          <w:tcPr>
            <w:tcW w:w="180" w:type="dxa"/>
          </w:tcPr>
          <w:p w14:paraId="6FFB1EDA" w14:textId="77777777" w:rsidR="000767B4" w:rsidRPr="006D353E" w:rsidRDefault="000767B4" w:rsidP="009A49ED">
            <w:pPr>
              <w:pStyle w:val="acctfourfigures"/>
              <w:spacing w:line="240" w:lineRule="atLeast"/>
            </w:pPr>
          </w:p>
        </w:tc>
        <w:tc>
          <w:tcPr>
            <w:tcW w:w="1170" w:type="dxa"/>
          </w:tcPr>
          <w:p w14:paraId="0FDB967F" w14:textId="77777777" w:rsidR="000767B4" w:rsidRPr="006D353E" w:rsidRDefault="009A3C91" w:rsidP="009A3C91">
            <w:pPr>
              <w:pStyle w:val="acctfourfigures"/>
              <w:tabs>
                <w:tab w:val="clear" w:pos="765"/>
                <w:tab w:val="decimal" w:pos="912"/>
              </w:tabs>
              <w:spacing w:line="240" w:lineRule="atLeast"/>
              <w:ind w:right="11"/>
            </w:pPr>
            <w:r w:rsidRPr="006D353E">
              <w:t>8</w:t>
            </w:r>
          </w:p>
        </w:tc>
        <w:tc>
          <w:tcPr>
            <w:tcW w:w="180" w:type="dxa"/>
          </w:tcPr>
          <w:p w14:paraId="76293F01" w14:textId="77777777" w:rsidR="000767B4" w:rsidRPr="006D353E" w:rsidRDefault="000767B4" w:rsidP="009A49ED">
            <w:pPr>
              <w:pStyle w:val="acctfourfigures"/>
              <w:spacing w:line="240" w:lineRule="atLeast"/>
            </w:pPr>
          </w:p>
        </w:tc>
        <w:tc>
          <w:tcPr>
            <w:tcW w:w="1167" w:type="dxa"/>
          </w:tcPr>
          <w:p w14:paraId="27630466" w14:textId="77777777" w:rsidR="000767B4" w:rsidRPr="006D353E" w:rsidRDefault="00B20DFF" w:rsidP="00CB194B">
            <w:pPr>
              <w:pStyle w:val="acctfourfigures"/>
              <w:tabs>
                <w:tab w:val="clear" w:pos="765"/>
                <w:tab w:val="decimal" w:pos="637"/>
              </w:tabs>
              <w:spacing w:line="240" w:lineRule="atLeast"/>
              <w:ind w:right="11"/>
            </w:pPr>
            <w:r w:rsidRPr="00CB194B">
              <w:rPr>
                <w:szCs w:val="22"/>
                <w:cs/>
                <w:lang w:bidi="th-TH"/>
              </w:rPr>
              <w:t>-</w:t>
            </w:r>
          </w:p>
        </w:tc>
        <w:tc>
          <w:tcPr>
            <w:tcW w:w="180" w:type="dxa"/>
          </w:tcPr>
          <w:p w14:paraId="1CAC7A6C" w14:textId="77777777" w:rsidR="000767B4" w:rsidRPr="006D353E" w:rsidRDefault="000767B4" w:rsidP="009A49ED">
            <w:pPr>
              <w:pStyle w:val="acctfourfigures"/>
              <w:spacing w:line="240" w:lineRule="atLeast"/>
            </w:pPr>
          </w:p>
        </w:tc>
        <w:tc>
          <w:tcPr>
            <w:tcW w:w="1173" w:type="dxa"/>
          </w:tcPr>
          <w:p w14:paraId="1FE15202" w14:textId="77777777" w:rsidR="000767B4" w:rsidRPr="006D353E" w:rsidRDefault="000767B4" w:rsidP="00CB194B">
            <w:pPr>
              <w:pStyle w:val="acctfourfigures"/>
              <w:tabs>
                <w:tab w:val="clear" w:pos="765"/>
                <w:tab w:val="decimal" w:pos="647"/>
              </w:tabs>
              <w:spacing w:line="240" w:lineRule="atLeast"/>
              <w:ind w:right="11"/>
            </w:pPr>
            <w:r w:rsidRPr="00CB194B">
              <w:rPr>
                <w:szCs w:val="22"/>
                <w:cs/>
                <w:lang w:bidi="th-TH"/>
              </w:rPr>
              <w:t>-</w:t>
            </w:r>
          </w:p>
        </w:tc>
      </w:tr>
      <w:tr w:rsidR="000767B4" w:rsidRPr="006D353E" w14:paraId="0AAA33A2" w14:textId="77777777" w:rsidTr="000767B4">
        <w:trPr>
          <w:cantSplit/>
        </w:trPr>
        <w:tc>
          <w:tcPr>
            <w:tcW w:w="3240" w:type="dxa"/>
          </w:tcPr>
          <w:p w14:paraId="70E70905" w14:textId="77777777" w:rsidR="000767B4" w:rsidRPr="006D353E" w:rsidRDefault="000767B4" w:rsidP="000767B4">
            <w:pPr>
              <w:spacing w:line="240" w:lineRule="atLeast"/>
              <w:rPr>
                <w:rFonts w:cs="Times New Roman"/>
              </w:rPr>
            </w:pPr>
            <w:r w:rsidRPr="006D353E">
              <w:rPr>
                <w:rFonts w:cs="Times New Roman"/>
              </w:rPr>
              <w:t>Other parties</w:t>
            </w:r>
          </w:p>
        </w:tc>
        <w:tc>
          <w:tcPr>
            <w:tcW w:w="900" w:type="dxa"/>
          </w:tcPr>
          <w:p w14:paraId="6A51F26F" w14:textId="77777777" w:rsidR="000767B4" w:rsidRPr="006D353E" w:rsidRDefault="000767B4" w:rsidP="000767B4">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14:paraId="64CE82A2" w14:textId="0455FA6B" w:rsidR="000767B4" w:rsidRPr="006D353E" w:rsidRDefault="00B20DFF" w:rsidP="009A3C91">
            <w:pPr>
              <w:pStyle w:val="acctfourfigures"/>
              <w:tabs>
                <w:tab w:val="clear" w:pos="765"/>
                <w:tab w:val="decimal" w:pos="821"/>
              </w:tabs>
              <w:spacing w:line="240" w:lineRule="atLeast"/>
              <w:ind w:right="11"/>
            </w:pPr>
            <w:r w:rsidRPr="006D353E">
              <w:t>2,8</w:t>
            </w:r>
            <w:r w:rsidR="004525AC">
              <w:t>91</w:t>
            </w:r>
          </w:p>
        </w:tc>
        <w:tc>
          <w:tcPr>
            <w:tcW w:w="180" w:type="dxa"/>
          </w:tcPr>
          <w:p w14:paraId="617679C9" w14:textId="77777777" w:rsidR="000767B4" w:rsidRPr="006D353E" w:rsidRDefault="000767B4" w:rsidP="000767B4">
            <w:pPr>
              <w:pStyle w:val="acctfourfigures"/>
              <w:spacing w:line="240" w:lineRule="atLeast"/>
              <w:rPr>
                <w:lang w:val="en-US"/>
              </w:rPr>
            </w:pPr>
          </w:p>
        </w:tc>
        <w:tc>
          <w:tcPr>
            <w:tcW w:w="1170" w:type="dxa"/>
            <w:tcBorders>
              <w:bottom w:val="single" w:sz="4" w:space="0" w:color="auto"/>
            </w:tcBorders>
          </w:tcPr>
          <w:p w14:paraId="192AF44E" w14:textId="77777777" w:rsidR="000767B4" w:rsidRPr="006D353E" w:rsidRDefault="000767B4" w:rsidP="009A3C91">
            <w:pPr>
              <w:pStyle w:val="acctfourfigures"/>
              <w:tabs>
                <w:tab w:val="clear" w:pos="765"/>
                <w:tab w:val="decimal" w:pos="912"/>
              </w:tabs>
              <w:spacing w:line="240" w:lineRule="atLeast"/>
              <w:ind w:right="11"/>
            </w:pPr>
            <w:r w:rsidRPr="006D353E">
              <w:t>2,519</w:t>
            </w:r>
          </w:p>
        </w:tc>
        <w:tc>
          <w:tcPr>
            <w:tcW w:w="180" w:type="dxa"/>
          </w:tcPr>
          <w:p w14:paraId="1FEB1779" w14:textId="77777777" w:rsidR="000767B4" w:rsidRPr="006D353E" w:rsidRDefault="000767B4" w:rsidP="000767B4">
            <w:pPr>
              <w:pStyle w:val="acctfourfigures"/>
              <w:spacing w:line="240" w:lineRule="atLeast"/>
            </w:pPr>
          </w:p>
        </w:tc>
        <w:tc>
          <w:tcPr>
            <w:tcW w:w="1167" w:type="dxa"/>
            <w:tcBorders>
              <w:bottom w:val="single" w:sz="4" w:space="0" w:color="auto"/>
            </w:tcBorders>
          </w:tcPr>
          <w:p w14:paraId="18F04D35" w14:textId="77777777" w:rsidR="000767B4" w:rsidRPr="006D353E" w:rsidRDefault="009A3C91" w:rsidP="009A3C91">
            <w:pPr>
              <w:pStyle w:val="acctfourfigures"/>
              <w:tabs>
                <w:tab w:val="clear" w:pos="765"/>
                <w:tab w:val="decimal" w:pos="911"/>
              </w:tabs>
              <w:spacing w:line="240" w:lineRule="atLeast"/>
              <w:ind w:right="11"/>
            </w:pPr>
            <w:r w:rsidRPr="006D353E">
              <w:t>10</w:t>
            </w:r>
          </w:p>
        </w:tc>
        <w:tc>
          <w:tcPr>
            <w:tcW w:w="180" w:type="dxa"/>
          </w:tcPr>
          <w:p w14:paraId="55CEB255" w14:textId="77777777" w:rsidR="000767B4" w:rsidRPr="006D353E" w:rsidRDefault="000767B4" w:rsidP="000767B4">
            <w:pPr>
              <w:pStyle w:val="acctfourfigures"/>
              <w:spacing w:line="240" w:lineRule="atLeast"/>
            </w:pPr>
          </w:p>
        </w:tc>
        <w:tc>
          <w:tcPr>
            <w:tcW w:w="1173" w:type="dxa"/>
            <w:tcBorders>
              <w:bottom w:val="single" w:sz="4" w:space="0" w:color="auto"/>
            </w:tcBorders>
          </w:tcPr>
          <w:p w14:paraId="759C5D0A" w14:textId="77777777" w:rsidR="000767B4" w:rsidRPr="006D353E" w:rsidRDefault="000767B4" w:rsidP="009A3C91">
            <w:pPr>
              <w:pStyle w:val="acctfourfigures"/>
              <w:tabs>
                <w:tab w:val="clear" w:pos="765"/>
                <w:tab w:val="decimal" w:pos="911"/>
              </w:tabs>
              <w:spacing w:line="240" w:lineRule="atLeast"/>
              <w:ind w:right="11"/>
            </w:pPr>
            <w:r w:rsidRPr="006D353E">
              <w:t>24</w:t>
            </w:r>
          </w:p>
        </w:tc>
      </w:tr>
      <w:tr w:rsidR="000767B4" w:rsidRPr="006D353E" w14:paraId="42EAE7DF" w14:textId="77777777" w:rsidTr="000767B4">
        <w:trPr>
          <w:cantSplit/>
        </w:trPr>
        <w:tc>
          <w:tcPr>
            <w:tcW w:w="3240" w:type="dxa"/>
          </w:tcPr>
          <w:p w14:paraId="3E8B9003" w14:textId="77777777" w:rsidR="000767B4" w:rsidRPr="006D353E" w:rsidRDefault="000767B4" w:rsidP="000767B4">
            <w:pPr>
              <w:spacing w:line="240" w:lineRule="atLeast"/>
              <w:rPr>
                <w:rFonts w:cs="Times New Roman"/>
              </w:rPr>
            </w:pPr>
            <w:r w:rsidRPr="006D353E">
              <w:rPr>
                <w:rFonts w:cs="Times New Roman"/>
                <w:b/>
                <w:bCs/>
              </w:rPr>
              <w:t xml:space="preserve">Total </w:t>
            </w:r>
          </w:p>
        </w:tc>
        <w:tc>
          <w:tcPr>
            <w:tcW w:w="900" w:type="dxa"/>
          </w:tcPr>
          <w:p w14:paraId="0B20ABD8" w14:textId="77777777" w:rsidR="000767B4" w:rsidRPr="006D353E" w:rsidRDefault="000767B4" w:rsidP="000767B4">
            <w:pPr>
              <w:pStyle w:val="acctfourfigures"/>
              <w:tabs>
                <w:tab w:val="clear" w:pos="765"/>
                <w:tab w:val="decimal" w:pos="371"/>
                <w:tab w:val="decimal" w:pos="731"/>
              </w:tabs>
              <w:spacing w:line="240" w:lineRule="atLeast"/>
              <w:ind w:right="11"/>
              <w:jc w:val="center"/>
              <w:rPr>
                <w:b/>
                <w:bCs/>
                <w:i/>
                <w:iCs/>
              </w:rPr>
            </w:pPr>
          </w:p>
        </w:tc>
        <w:tc>
          <w:tcPr>
            <w:tcW w:w="1170" w:type="dxa"/>
            <w:tcBorders>
              <w:top w:val="single" w:sz="4" w:space="0" w:color="auto"/>
              <w:bottom w:val="double" w:sz="4" w:space="0" w:color="auto"/>
            </w:tcBorders>
          </w:tcPr>
          <w:p w14:paraId="7F6D2E65" w14:textId="1ED945C4" w:rsidR="000767B4" w:rsidRPr="006D353E" w:rsidRDefault="00B20DFF" w:rsidP="009A3C91">
            <w:pPr>
              <w:pStyle w:val="acctfourfigures"/>
              <w:tabs>
                <w:tab w:val="clear" w:pos="765"/>
                <w:tab w:val="decimal" w:pos="821"/>
              </w:tabs>
              <w:spacing w:line="240" w:lineRule="atLeast"/>
              <w:ind w:right="11"/>
              <w:rPr>
                <w:b/>
                <w:bCs/>
              </w:rPr>
            </w:pPr>
            <w:r w:rsidRPr="006D353E">
              <w:rPr>
                <w:b/>
                <w:bCs/>
              </w:rPr>
              <w:t>2,</w:t>
            </w:r>
            <w:r w:rsidR="004525AC">
              <w:rPr>
                <w:b/>
                <w:bCs/>
              </w:rPr>
              <w:t>900</w:t>
            </w:r>
          </w:p>
        </w:tc>
        <w:tc>
          <w:tcPr>
            <w:tcW w:w="180" w:type="dxa"/>
          </w:tcPr>
          <w:p w14:paraId="1A99C9FC" w14:textId="77777777" w:rsidR="000767B4" w:rsidRPr="006D353E" w:rsidRDefault="000767B4" w:rsidP="000767B4">
            <w:pPr>
              <w:pStyle w:val="acctfourfigures"/>
              <w:spacing w:line="240" w:lineRule="atLeast"/>
              <w:rPr>
                <w:b/>
                <w:bCs/>
              </w:rPr>
            </w:pPr>
          </w:p>
        </w:tc>
        <w:tc>
          <w:tcPr>
            <w:tcW w:w="1170" w:type="dxa"/>
            <w:tcBorders>
              <w:top w:val="single" w:sz="4" w:space="0" w:color="auto"/>
              <w:bottom w:val="double" w:sz="4" w:space="0" w:color="auto"/>
            </w:tcBorders>
          </w:tcPr>
          <w:p w14:paraId="18E6949A" w14:textId="77777777" w:rsidR="000767B4" w:rsidRPr="006D353E" w:rsidRDefault="000767B4" w:rsidP="009A3C91">
            <w:pPr>
              <w:pStyle w:val="acctfourfigures"/>
              <w:tabs>
                <w:tab w:val="clear" w:pos="765"/>
                <w:tab w:val="decimal" w:pos="912"/>
              </w:tabs>
              <w:spacing w:line="240" w:lineRule="atLeast"/>
              <w:ind w:right="11"/>
              <w:rPr>
                <w:b/>
                <w:bCs/>
              </w:rPr>
            </w:pPr>
            <w:r w:rsidRPr="006D353E">
              <w:rPr>
                <w:b/>
                <w:bCs/>
              </w:rPr>
              <w:t>2,52</w:t>
            </w:r>
            <w:r w:rsidR="009A3C91" w:rsidRPr="006D353E">
              <w:rPr>
                <w:b/>
                <w:bCs/>
              </w:rPr>
              <w:t>7</w:t>
            </w:r>
          </w:p>
        </w:tc>
        <w:tc>
          <w:tcPr>
            <w:tcW w:w="180" w:type="dxa"/>
          </w:tcPr>
          <w:p w14:paraId="60DF996E" w14:textId="77777777" w:rsidR="000767B4" w:rsidRPr="006D353E" w:rsidRDefault="000767B4" w:rsidP="000767B4">
            <w:pPr>
              <w:pStyle w:val="acctfourfigures"/>
              <w:spacing w:line="240" w:lineRule="atLeast"/>
              <w:rPr>
                <w:b/>
                <w:bCs/>
              </w:rPr>
            </w:pPr>
          </w:p>
        </w:tc>
        <w:tc>
          <w:tcPr>
            <w:tcW w:w="1167" w:type="dxa"/>
            <w:tcBorders>
              <w:top w:val="single" w:sz="4" w:space="0" w:color="auto"/>
              <w:bottom w:val="double" w:sz="4" w:space="0" w:color="auto"/>
            </w:tcBorders>
          </w:tcPr>
          <w:p w14:paraId="7D0E07B8" w14:textId="77777777" w:rsidR="000767B4" w:rsidRPr="006D353E" w:rsidRDefault="009A3C91" w:rsidP="009A3C91">
            <w:pPr>
              <w:pStyle w:val="acctfourfigures"/>
              <w:tabs>
                <w:tab w:val="clear" w:pos="765"/>
                <w:tab w:val="decimal" w:pos="911"/>
              </w:tabs>
              <w:spacing w:line="240" w:lineRule="atLeast"/>
              <w:ind w:right="11"/>
              <w:rPr>
                <w:b/>
                <w:bCs/>
              </w:rPr>
            </w:pPr>
            <w:r w:rsidRPr="006D353E">
              <w:rPr>
                <w:b/>
                <w:bCs/>
              </w:rPr>
              <w:t>10</w:t>
            </w:r>
          </w:p>
        </w:tc>
        <w:tc>
          <w:tcPr>
            <w:tcW w:w="180" w:type="dxa"/>
          </w:tcPr>
          <w:p w14:paraId="1E4B1A3A" w14:textId="77777777" w:rsidR="000767B4" w:rsidRPr="006D353E" w:rsidRDefault="000767B4" w:rsidP="000767B4">
            <w:pPr>
              <w:pStyle w:val="acctfourfigures"/>
              <w:spacing w:line="240" w:lineRule="atLeast"/>
              <w:rPr>
                <w:b/>
                <w:bCs/>
              </w:rPr>
            </w:pPr>
          </w:p>
        </w:tc>
        <w:tc>
          <w:tcPr>
            <w:tcW w:w="1173" w:type="dxa"/>
            <w:tcBorders>
              <w:top w:val="single" w:sz="4" w:space="0" w:color="auto"/>
              <w:bottom w:val="double" w:sz="4" w:space="0" w:color="auto"/>
            </w:tcBorders>
          </w:tcPr>
          <w:p w14:paraId="4239EAA1" w14:textId="77777777" w:rsidR="000767B4" w:rsidRPr="006D353E" w:rsidRDefault="000767B4" w:rsidP="009A3C91">
            <w:pPr>
              <w:pStyle w:val="acctfourfigures"/>
              <w:tabs>
                <w:tab w:val="clear" w:pos="765"/>
                <w:tab w:val="decimal" w:pos="911"/>
              </w:tabs>
              <w:spacing w:line="240" w:lineRule="atLeast"/>
              <w:ind w:right="11"/>
              <w:rPr>
                <w:b/>
                <w:bCs/>
              </w:rPr>
            </w:pPr>
            <w:r w:rsidRPr="006D353E">
              <w:rPr>
                <w:b/>
                <w:bCs/>
              </w:rPr>
              <w:t>24</w:t>
            </w:r>
          </w:p>
        </w:tc>
      </w:tr>
      <w:bookmarkEnd w:id="3"/>
      <w:bookmarkEnd w:id="4"/>
    </w:tbl>
    <w:p w14:paraId="48CE377E" w14:textId="77777777" w:rsidR="00AC6C21" w:rsidRDefault="00AC6C21" w:rsidP="00216484">
      <w:pPr>
        <w:rPr>
          <w:rFonts w:cs="Times New Roman"/>
          <w:b/>
          <w:bCs/>
          <w:sz w:val="24"/>
          <w:lang w:val="en-GB" w:bidi="ar-SA"/>
        </w:rPr>
      </w:pPr>
    </w:p>
    <w:p w14:paraId="2A33C2AD" w14:textId="77777777" w:rsidR="0075371A" w:rsidRDefault="0075371A" w:rsidP="00216484">
      <w:pPr>
        <w:rPr>
          <w:rFonts w:cs="Times New Roman"/>
          <w:b/>
          <w:bCs/>
          <w:sz w:val="24"/>
          <w:lang w:val="en-GB" w:bidi="ar-SA"/>
        </w:rPr>
      </w:pPr>
    </w:p>
    <w:p w14:paraId="1EC041E3" w14:textId="77777777" w:rsidR="0075371A" w:rsidRDefault="0075371A" w:rsidP="00216484">
      <w:pPr>
        <w:rPr>
          <w:rFonts w:cs="Times New Roman"/>
          <w:b/>
          <w:bCs/>
          <w:sz w:val="24"/>
          <w:lang w:val="en-GB" w:bidi="ar-SA"/>
        </w:rPr>
      </w:pPr>
    </w:p>
    <w:p w14:paraId="50AC6F8A" w14:textId="77777777" w:rsidR="0075371A" w:rsidRDefault="0075371A" w:rsidP="00216484">
      <w:pPr>
        <w:rPr>
          <w:rFonts w:cs="Times New Roman"/>
          <w:b/>
          <w:bCs/>
          <w:sz w:val="24"/>
          <w:lang w:val="en-GB" w:bidi="ar-SA"/>
        </w:rPr>
      </w:pPr>
    </w:p>
    <w:p w14:paraId="023FE551" w14:textId="77777777" w:rsidR="0075371A" w:rsidRDefault="0075371A" w:rsidP="00216484">
      <w:pPr>
        <w:rPr>
          <w:rFonts w:cs="Times New Roman"/>
          <w:b/>
          <w:bCs/>
          <w:sz w:val="24"/>
          <w:lang w:val="en-GB" w:bidi="ar-SA"/>
        </w:rPr>
      </w:pPr>
    </w:p>
    <w:p w14:paraId="684D0248" w14:textId="77777777" w:rsidR="0075371A" w:rsidRDefault="0075371A" w:rsidP="00216484">
      <w:pPr>
        <w:rPr>
          <w:rFonts w:cs="Times New Roman"/>
          <w:b/>
          <w:bCs/>
          <w:sz w:val="24"/>
          <w:lang w:val="en-GB" w:bidi="ar-SA"/>
        </w:rPr>
      </w:pPr>
    </w:p>
    <w:p w14:paraId="6D5D644A" w14:textId="77777777" w:rsidR="0075371A" w:rsidRDefault="0075371A" w:rsidP="00216484">
      <w:pPr>
        <w:rPr>
          <w:rFonts w:cs="Times New Roman"/>
          <w:b/>
          <w:bCs/>
          <w:sz w:val="24"/>
          <w:lang w:val="en-GB" w:bidi="ar-SA"/>
        </w:rPr>
      </w:pPr>
    </w:p>
    <w:p w14:paraId="32DD5D73" w14:textId="77777777" w:rsidR="00216484" w:rsidRPr="006D353E" w:rsidRDefault="00216484" w:rsidP="00216484">
      <w:pPr>
        <w:rPr>
          <w:rFonts w:cs="Times New Roman"/>
          <w:b/>
          <w:bCs/>
          <w:sz w:val="24"/>
          <w:lang w:val="en-GB" w:bidi="ar-SA"/>
        </w:rPr>
      </w:pPr>
      <w:r w:rsidRPr="006D353E">
        <w:rPr>
          <w:rFonts w:cs="Times New Roman"/>
          <w:b/>
          <w:bCs/>
          <w:sz w:val="24"/>
          <w:lang w:val="en-GB" w:bidi="ar-SA"/>
        </w:rPr>
        <w:t>2</w:t>
      </w:r>
      <w:r w:rsidR="00247789" w:rsidRPr="006D353E">
        <w:rPr>
          <w:rFonts w:cs="Times New Roman"/>
          <w:b/>
          <w:bCs/>
          <w:sz w:val="24"/>
          <w:lang w:val="en-GB" w:bidi="ar-SA"/>
        </w:rPr>
        <w:t>3</w:t>
      </w:r>
      <w:r w:rsidRPr="00CB194B">
        <w:rPr>
          <w:rFonts w:cs="Times New Roman"/>
          <w:b/>
          <w:bCs/>
          <w:sz w:val="24"/>
          <w:cs/>
          <w:lang w:val="en-GB"/>
        </w:rPr>
        <w:t xml:space="preserve">     </w:t>
      </w:r>
      <w:r w:rsidR="00FB20CD" w:rsidRPr="006D353E">
        <w:rPr>
          <w:rFonts w:cs="Times New Roman"/>
          <w:b/>
          <w:bCs/>
          <w:sz w:val="24"/>
          <w:lang w:val="en-GB" w:bidi="ar-SA"/>
        </w:rPr>
        <w:t>Other payables</w:t>
      </w:r>
    </w:p>
    <w:p w14:paraId="7156D446" w14:textId="77777777" w:rsidR="000339BD" w:rsidRPr="00CB194B" w:rsidRDefault="000339BD" w:rsidP="00216484">
      <w:pPr>
        <w:rPr>
          <w:rFonts w:cs="Times New Roman"/>
          <w:b/>
          <w:bCs/>
          <w:szCs w:val="22"/>
          <w:lang w:val="en-GB" w:bidi="ar-SA"/>
        </w:rPr>
      </w:pPr>
    </w:p>
    <w:tbl>
      <w:tblPr>
        <w:tblW w:w="9308" w:type="dxa"/>
        <w:tblInd w:w="529" w:type="dxa"/>
        <w:tblLayout w:type="fixed"/>
        <w:tblCellMar>
          <w:left w:w="79" w:type="dxa"/>
          <w:right w:w="79" w:type="dxa"/>
        </w:tblCellMar>
        <w:tblLook w:val="0000" w:firstRow="0" w:lastRow="0" w:firstColumn="0" w:lastColumn="0" w:noHBand="0" w:noVBand="0"/>
      </w:tblPr>
      <w:tblGrid>
        <w:gridCol w:w="3161"/>
        <w:gridCol w:w="900"/>
        <w:gridCol w:w="1170"/>
        <w:gridCol w:w="180"/>
        <w:gridCol w:w="1181"/>
        <w:gridCol w:w="180"/>
        <w:gridCol w:w="33"/>
        <w:gridCol w:w="1137"/>
        <w:gridCol w:w="180"/>
        <w:gridCol w:w="1186"/>
      </w:tblGrid>
      <w:tr w:rsidR="000339BD" w:rsidRPr="006D353E" w14:paraId="68CB081B" w14:textId="77777777" w:rsidTr="00C80C28">
        <w:trPr>
          <w:cantSplit/>
        </w:trPr>
        <w:tc>
          <w:tcPr>
            <w:tcW w:w="3161" w:type="dxa"/>
            <w:shd w:val="clear" w:color="auto" w:fill="auto"/>
          </w:tcPr>
          <w:p w14:paraId="3150E805" w14:textId="77777777" w:rsidR="000339BD" w:rsidRPr="006D353E" w:rsidRDefault="000339BD" w:rsidP="00C80C28">
            <w:pPr>
              <w:spacing w:line="220" w:lineRule="exact"/>
              <w:rPr>
                <w:rFonts w:cs="Times New Roman"/>
              </w:rPr>
            </w:pPr>
          </w:p>
        </w:tc>
        <w:tc>
          <w:tcPr>
            <w:tcW w:w="900" w:type="dxa"/>
          </w:tcPr>
          <w:p w14:paraId="07E1C8B5" w14:textId="77777777" w:rsidR="000339BD" w:rsidRPr="006D353E" w:rsidRDefault="000339BD" w:rsidP="00C80C28">
            <w:pPr>
              <w:pStyle w:val="acctmergecolhdg"/>
              <w:spacing w:line="220" w:lineRule="exact"/>
            </w:pPr>
          </w:p>
        </w:tc>
        <w:tc>
          <w:tcPr>
            <w:tcW w:w="2531" w:type="dxa"/>
            <w:gridSpan w:val="3"/>
          </w:tcPr>
          <w:p w14:paraId="7BDD86C4" w14:textId="77777777" w:rsidR="000339BD" w:rsidRPr="006D353E" w:rsidRDefault="000339BD" w:rsidP="00C80C28">
            <w:pPr>
              <w:pStyle w:val="acctmergecolhdg"/>
              <w:spacing w:line="220" w:lineRule="exact"/>
            </w:pPr>
            <w:r w:rsidRPr="006D353E">
              <w:t xml:space="preserve">Consolidated </w:t>
            </w:r>
          </w:p>
          <w:p w14:paraId="7C880430" w14:textId="77777777" w:rsidR="000339BD" w:rsidRPr="006D353E" w:rsidRDefault="000339BD" w:rsidP="00C80C28">
            <w:pPr>
              <w:pStyle w:val="acctmergecolhdg"/>
              <w:spacing w:line="220" w:lineRule="exact"/>
            </w:pPr>
            <w:r w:rsidRPr="006D353E">
              <w:t>financial statements</w:t>
            </w:r>
          </w:p>
        </w:tc>
        <w:tc>
          <w:tcPr>
            <w:tcW w:w="180" w:type="dxa"/>
          </w:tcPr>
          <w:p w14:paraId="0915905D" w14:textId="77777777" w:rsidR="000339BD" w:rsidRPr="006D353E" w:rsidRDefault="000339BD" w:rsidP="00C80C28">
            <w:pPr>
              <w:pStyle w:val="acctmergecolhdg"/>
              <w:spacing w:line="220" w:lineRule="exact"/>
            </w:pPr>
          </w:p>
        </w:tc>
        <w:tc>
          <w:tcPr>
            <w:tcW w:w="2536" w:type="dxa"/>
            <w:gridSpan w:val="4"/>
          </w:tcPr>
          <w:p w14:paraId="1B4FFB0E" w14:textId="77777777" w:rsidR="000339BD" w:rsidRPr="006D353E" w:rsidRDefault="000339BD" w:rsidP="00C80C28">
            <w:pPr>
              <w:pStyle w:val="acctmergecolhdg"/>
              <w:spacing w:line="220" w:lineRule="exact"/>
            </w:pPr>
            <w:r w:rsidRPr="006D353E">
              <w:t xml:space="preserve">Separate </w:t>
            </w:r>
          </w:p>
          <w:p w14:paraId="665F158F" w14:textId="77777777" w:rsidR="000339BD" w:rsidRPr="006D353E" w:rsidRDefault="000339BD" w:rsidP="00C80C28">
            <w:pPr>
              <w:pStyle w:val="acctmergecolhdg"/>
              <w:spacing w:line="220" w:lineRule="exact"/>
            </w:pPr>
            <w:r w:rsidRPr="006D353E">
              <w:t>financial statements</w:t>
            </w:r>
          </w:p>
        </w:tc>
      </w:tr>
      <w:tr w:rsidR="000339BD" w:rsidRPr="006D353E" w14:paraId="129BD842" w14:textId="77777777" w:rsidTr="00C80C28">
        <w:trPr>
          <w:cantSplit/>
        </w:trPr>
        <w:tc>
          <w:tcPr>
            <w:tcW w:w="3161" w:type="dxa"/>
          </w:tcPr>
          <w:p w14:paraId="5002E8FF" w14:textId="77777777" w:rsidR="000339BD" w:rsidRPr="006D353E" w:rsidRDefault="000339BD" w:rsidP="00C80C28">
            <w:pPr>
              <w:pStyle w:val="acctfourfigures"/>
              <w:spacing w:line="220" w:lineRule="exact"/>
              <w:jc w:val="center"/>
            </w:pPr>
          </w:p>
        </w:tc>
        <w:tc>
          <w:tcPr>
            <w:tcW w:w="900" w:type="dxa"/>
          </w:tcPr>
          <w:p w14:paraId="1AB15BC6" w14:textId="77777777" w:rsidR="000339BD" w:rsidRPr="006D353E" w:rsidRDefault="000339BD" w:rsidP="00C80C28">
            <w:pPr>
              <w:pStyle w:val="acctfourfigures"/>
              <w:tabs>
                <w:tab w:val="clear" w:pos="765"/>
                <w:tab w:val="decimal" w:pos="371"/>
              </w:tabs>
              <w:spacing w:line="220" w:lineRule="exact"/>
              <w:jc w:val="center"/>
              <w:rPr>
                <w:i/>
                <w:iCs/>
              </w:rPr>
            </w:pPr>
            <w:r w:rsidRPr="006D353E">
              <w:rPr>
                <w:i/>
                <w:iCs/>
              </w:rPr>
              <w:t>Note</w:t>
            </w:r>
          </w:p>
        </w:tc>
        <w:tc>
          <w:tcPr>
            <w:tcW w:w="1170" w:type="dxa"/>
          </w:tcPr>
          <w:p w14:paraId="211A8C4E" w14:textId="77777777" w:rsidR="000339BD" w:rsidRPr="006D353E" w:rsidRDefault="000339BD" w:rsidP="00C80C28">
            <w:pPr>
              <w:pStyle w:val="acctmergecolhdg"/>
              <w:spacing w:line="220" w:lineRule="exact"/>
              <w:rPr>
                <w:b w:val="0"/>
                <w:bCs/>
              </w:rPr>
            </w:pPr>
            <w:r w:rsidRPr="006D353E">
              <w:rPr>
                <w:b w:val="0"/>
                <w:bCs/>
              </w:rPr>
              <w:t>2019</w:t>
            </w:r>
          </w:p>
        </w:tc>
        <w:tc>
          <w:tcPr>
            <w:tcW w:w="180" w:type="dxa"/>
          </w:tcPr>
          <w:p w14:paraId="128549DB" w14:textId="77777777" w:rsidR="000339BD" w:rsidRPr="006D353E" w:rsidRDefault="000339BD" w:rsidP="00C80C28">
            <w:pPr>
              <w:pStyle w:val="acctmergecolhdg"/>
              <w:spacing w:line="220" w:lineRule="exact"/>
              <w:rPr>
                <w:b w:val="0"/>
                <w:bCs/>
              </w:rPr>
            </w:pPr>
          </w:p>
        </w:tc>
        <w:tc>
          <w:tcPr>
            <w:tcW w:w="1181" w:type="dxa"/>
          </w:tcPr>
          <w:p w14:paraId="1E6F0EE8" w14:textId="77777777" w:rsidR="000339BD" w:rsidRPr="006D353E" w:rsidRDefault="000339BD" w:rsidP="00C80C28">
            <w:pPr>
              <w:pStyle w:val="acctmergecolhdg"/>
              <w:spacing w:line="220" w:lineRule="exact"/>
              <w:rPr>
                <w:b w:val="0"/>
                <w:bCs/>
              </w:rPr>
            </w:pPr>
            <w:r w:rsidRPr="006D353E">
              <w:rPr>
                <w:b w:val="0"/>
                <w:bCs/>
              </w:rPr>
              <w:t>2018</w:t>
            </w:r>
          </w:p>
        </w:tc>
        <w:tc>
          <w:tcPr>
            <w:tcW w:w="213" w:type="dxa"/>
            <w:gridSpan w:val="2"/>
          </w:tcPr>
          <w:p w14:paraId="259BA48A" w14:textId="77777777" w:rsidR="000339BD" w:rsidRPr="006D353E" w:rsidRDefault="000339BD" w:rsidP="00C80C28">
            <w:pPr>
              <w:pStyle w:val="acctmergecolhdg"/>
              <w:spacing w:line="220" w:lineRule="exact"/>
              <w:rPr>
                <w:b w:val="0"/>
                <w:bCs/>
              </w:rPr>
            </w:pPr>
          </w:p>
        </w:tc>
        <w:tc>
          <w:tcPr>
            <w:tcW w:w="1137" w:type="dxa"/>
          </w:tcPr>
          <w:p w14:paraId="5F03F5D5" w14:textId="77777777" w:rsidR="000339BD" w:rsidRPr="006D353E" w:rsidRDefault="000339BD" w:rsidP="00C80C28">
            <w:pPr>
              <w:pStyle w:val="acctmergecolhdg"/>
              <w:spacing w:line="220" w:lineRule="exact"/>
              <w:rPr>
                <w:b w:val="0"/>
                <w:bCs/>
              </w:rPr>
            </w:pPr>
            <w:r w:rsidRPr="006D353E">
              <w:rPr>
                <w:b w:val="0"/>
                <w:bCs/>
              </w:rPr>
              <w:t>2019</w:t>
            </w:r>
          </w:p>
        </w:tc>
        <w:tc>
          <w:tcPr>
            <w:tcW w:w="180" w:type="dxa"/>
          </w:tcPr>
          <w:p w14:paraId="35FAD2F5" w14:textId="77777777" w:rsidR="000339BD" w:rsidRPr="006D353E" w:rsidRDefault="000339BD" w:rsidP="00C80C28">
            <w:pPr>
              <w:pStyle w:val="acctmergecolhdg"/>
              <w:spacing w:line="220" w:lineRule="exact"/>
              <w:rPr>
                <w:b w:val="0"/>
                <w:bCs/>
              </w:rPr>
            </w:pPr>
          </w:p>
        </w:tc>
        <w:tc>
          <w:tcPr>
            <w:tcW w:w="1186" w:type="dxa"/>
          </w:tcPr>
          <w:p w14:paraId="727BCE07" w14:textId="77777777" w:rsidR="000339BD" w:rsidRPr="006D353E" w:rsidRDefault="000339BD" w:rsidP="00C80C28">
            <w:pPr>
              <w:pStyle w:val="acctmergecolhdg"/>
              <w:spacing w:line="220" w:lineRule="exact"/>
              <w:rPr>
                <w:b w:val="0"/>
                <w:bCs/>
              </w:rPr>
            </w:pPr>
            <w:r w:rsidRPr="006D353E">
              <w:rPr>
                <w:b w:val="0"/>
                <w:bCs/>
              </w:rPr>
              <w:t>2018</w:t>
            </w:r>
          </w:p>
        </w:tc>
      </w:tr>
      <w:tr w:rsidR="00C838BF" w:rsidRPr="006D353E" w14:paraId="028237DC" w14:textId="77777777" w:rsidTr="00C80C28">
        <w:trPr>
          <w:cantSplit/>
        </w:trPr>
        <w:tc>
          <w:tcPr>
            <w:tcW w:w="3161" w:type="dxa"/>
          </w:tcPr>
          <w:p w14:paraId="7FC41D3C" w14:textId="77777777" w:rsidR="00C838BF" w:rsidRPr="006D353E" w:rsidRDefault="00C838BF" w:rsidP="00C80C28">
            <w:pPr>
              <w:pStyle w:val="acctfourfigures"/>
              <w:spacing w:line="220" w:lineRule="exact"/>
              <w:jc w:val="center"/>
            </w:pPr>
          </w:p>
        </w:tc>
        <w:tc>
          <w:tcPr>
            <w:tcW w:w="900" w:type="dxa"/>
          </w:tcPr>
          <w:p w14:paraId="21A28F05" w14:textId="77777777" w:rsidR="00C838BF" w:rsidRPr="006D353E" w:rsidRDefault="00C838BF" w:rsidP="00C80C28">
            <w:pPr>
              <w:pStyle w:val="acctfourfigures"/>
              <w:tabs>
                <w:tab w:val="clear" w:pos="765"/>
                <w:tab w:val="decimal" w:pos="371"/>
              </w:tabs>
              <w:spacing w:line="220" w:lineRule="exact"/>
              <w:jc w:val="center"/>
              <w:rPr>
                <w:i/>
                <w:iCs/>
              </w:rPr>
            </w:pPr>
          </w:p>
        </w:tc>
        <w:tc>
          <w:tcPr>
            <w:tcW w:w="1170" w:type="dxa"/>
          </w:tcPr>
          <w:p w14:paraId="74556EFB" w14:textId="77777777" w:rsidR="00C838BF" w:rsidRPr="006D353E" w:rsidRDefault="00C838BF" w:rsidP="00C80C28">
            <w:pPr>
              <w:pStyle w:val="acctmergecolhdg"/>
              <w:spacing w:line="220" w:lineRule="exact"/>
              <w:rPr>
                <w:b w:val="0"/>
                <w:bCs/>
              </w:rPr>
            </w:pPr>
          </w:p>
        </w:tc>
        <w:tc>
          <w:tcPr>
            <w:tcW w:w="180" w:type="dxa"/>
          </w:tcPr>
          <w:p w14:paraId="0C8F8DEB" w14:textId="77777777" w:rsidR="00C838BF" w:rsidRPr="006D353E" w:rsidRDefault="00C838BF" w:rsidP="00C80C28">
            <w:pPr>
              <w:pStyle w:val="acctmergecolhdg"/>
              <w:spacing w:line="220" w:lineRule="exact"/>
              <w:rPr>
                <w:b w:val="0"/>
                <w:bCs/>
              </w:rPr>
            </w:pPr>
          </w:p>
        </w:tc>
        <w:tc>
          <w:tcPr>
            <w:tcW w:w="1181" w:type="dxa"/>
          </w:tcPr>
          <w:p w14:paraId="7A443839" w14:textId="77777777" w:rsidR="00C838BF" w:rsidRPr="006D353E" w:rsidRDefault="00C838BF" w:rsidP="00C80C28">
            <w:pPr>
              <w:pStyle w:val="acctmergecolhdg"/>
              <w:spacing w:line="220" w:lineRule="exact"/>
              <w:rPr>
                <w:b w:val="0"/>
                <w:bCs/>
              </w:rPr>
            </w:pPr>
            <w:r w:rsidRPr="006A383D">
              <w:rPr>
                <w:b w:val="0"/>
                <w:bCs/>
                <w:spacing w:val="-4"/>
                <w:sz w:val="20"/>
              </w:rPr>
              <w:t>(</w:t>
            </w:r>
            <w:r w:rsidR="0075371A" w:rsidRPr="00CB194B">
              <w:rPr>
                <w:b w:val="0"/>
                <w:bCs/>
                <w:sz w:val="20"/>
              </w:rPr>
              <w:t>R</w:t>
            </w:r>
            <w:r w:rsidRPr="00CB194B">
              <w:rPr>
                <w:b w:val="0"/>
                <w:bCs/>
                <w:sz w:val="20"/>
              </w:rPr>
              <w:t>estated</w:t>
            </w:r>
            <w:r w:rsidRPr="006A383D">
              <w:rPr>
                <w:b w:val="0"/>
                <w:bCs/>
                <w:spacing w:val="-4"/>
                <w:sz w:val="20"/>
              </w:rPr>
              <w:t>)</w:t>
            </w:r>
          </w:p>
        </w:tc>
        <w:tc>
          <w:tcPr>
            <w:tcW w:w="213" w:type="dxa"/>
            <w:gridSpan w:val="2"/>
          </w:tcPr>
          <w:p w14:paraId="262DEA54" w14:textId="77777777" w:rsidR="00C838BF" w:rsidRPr="006D353E" w:rsidRDefault="00C838BF" w:rsidP="00C80C28">
            <w:pPr>
              <w:pStyle w:val="acctmergecolhdg"/>
              <w:spacing w:line="220" w:lineRule="exact"/>
              <w:rPr>
                <w:b w:val="0"/>
                <w:bCs/>
              </w:rPr>
            </w:pPr>
          </w:p>
        </w:tc>
        <w:tc>
          <w:tcPr>
            <w:tcW w:w="1137" w:type="dxa"/>
          </w:tcPr>
          <w:p w14:paraId="4A8369AA" w14:textId="77777777" w:rsidR="00C838BF" w:rsidRPr="006D353E" w:rsidRDefault="00C838BF" w:rsidP="00C80C28">
            <w:pPr>
              <w:pStyle w:val="acctmergecolhdg"/>
              <w:spacing w:line="220" w:lineRule="exact"/>
              <w:rPr>
                <w:b w:val="0"/>
                <w:bCs/>
              </w:rPr>
            </w:pPr>
          </w:p>
        </w:tc>
        <w:tc>
          <w:tcPr>
            <w:tcW w:w="180" w:type="dxa"/>
          </w:tcPr>
          <w:p w14:paraId="2E796DBC" w14:textId="77777777" w:rsidR="00C838BF" w:rsidRPr="006D353E" w:rsidRDefault="00C838BF" w:rsidP="00C80C28">
            <w:pPr>
              <w:pStyle w:val="acctmergecolhdg"/>
              <w:spacing w:line="220" w:lineRule="exact"/>
              <w:rPr>
                <w:b w:val="0"/>
                <w:bCs/>
              </w:rPr>
            </w:pPr>
          </w:p>
        </w:tc>
        <w:tc>
          <w:tcPr>
            <w:tcW w:w="1186" w:type="dxa"/>
          </w:tcPr>
          <w:p w14:paraId="03738A03" w14:textId="77777777" w:rsidR="00C838BF" w:rsidRPr="006D353E" w:rsidRDefault="00C838BF" w:rsidP="00C80C28">
            <w:pPr>
              <w:pStyle w:val="acctmergecolhdg"/>
              <w:spacing w:line="220" w:lineRule="exact"/>
              <w:rPr>
                <w:b w:val="0"/>
                <w:bCs/>
              </w:rPr>
            </w:pPr>
          </w:p>
        </w:tc>
      </w:tr>
      <w:tr w:rsidR="000339BD" w:rsidRPr="006D353E" w14:paraId="47DAC116" w14:textId="77777777" w:rsidTr="00C80C28">
        <w:trPr>
          <w:cantSplit/>
        </w:trPr>
        <w:tc>
          <w:tcPr>
            <w:tcW w:w="3161" w:type="dxa"/>
          </w:tcPr>
          <w:p w14:paraId="58A5B130" w14:textId="77777777" w:rsidR="000339BD" w:rsidRPr="006D353E" w:rsidRDefault="000339BD" w:rsidP="00C80C28">
            <w:pPr>
              <w:spacing w:line="220" w:lineRule="exact"/>
              <w:rPr>
                <w:rFonts w:cs="Times New Roman"/>
                <w:b/>
                <w:bCs/>
                <w:i/>
                <w:iCs/>
              </w:rPr>
            </w:pPr>
          </w:p>
        </w:tc>
        <w:tc>
          <w:tcPr>
            <w:tcW w:w="900" w:type="dxa"/>
          </w:tcPr>
          <w:p w14:paraId="678B561B" w14:textId="77777777" w:rsidR="000339BD" w:rsidRPr="006D353E" w:rsidRDefault="000339BD" w:rsidP="00C80C28">
            <w:pPr>
              <w:pStyle w:val="acctfourfigures"/>
              <w:tabs>
                <w:tab w:val="decimal" w:pos="371"/>
              </w:tabs>
              <w:spacing w:line="220" w:lineRule="exact"/>
              <w:jc w:val="center"/>
              <w:rPr>
                <w:i/>
                <w:iCs/>
              </w:rPr>
            </w:pPr>
          </w:p>
        </w:tc>
        <w:tc>
          <w:tcPr>
            <w:tcW w:w="5247" w:type="dxa"/>
            <w:gridSpan w:val="8"/>
          </w:tcPr>
          <w:p w14:paraId="67732837" w14:textId="070D5023" w:rsidR="000339BD" w:rsidRPr="006D353E" w:rsidRDefault="003E3A3D" w:rsidP="00C80C28">
            <w:pPr>
              <w:pStyle w:val="acctfourfigures"/>
              <w:spacing w:line="220" w:lineRule="exact"/>
              <w:jc w:val="center"/>
              <w:rPr>
                <w:i/>
                <w:iCs/>
              </w:rPr>
            </w:pPr>
            <w:r w:rsidRPr="00CB194B">
              <w:rPr>
                <w:i/>
                <w:iCs/>
                <w:szCs w:val="22"/>
                <w:cs/>
                <w:lang w:bidi="th-TH"/>
              </w:rPr>
              <w:t>(</w:t>
            </w:r>
            <w:r w:rsidR="000339BD" w:rsidRPr="006D353E">
              <w:rPr>
                <w:i/>
                <w:iCs/>
              </w:rPr>
              <w:t>in million Baht</w:t>
            </w:r>
            <w:r w:rsidRPr="00CB194B">
              <w:rPr>
                <w:i/>
                <w:iCs/>
                <w:szCs w:val="22"/>
                <w:cs/>
                <w:lang w:bidi="th-TH"/>
              </w:rPr>
              <w:t>)</w:t>
            </w:r>
          </w:p>
        </w:tc>
      </w:tr>
      <w:tr w:rsidR="000339BD" w:rsidRPr="006D353E" w14:paraId="5E0DDCE6" w14:textId="77777777" w:rsidTr="00C80C28">
        <w:trPr>
          <w:cantSplit/>
        </w:trPr>
        <w:tc>
          <w:tcPr>
            <w:tcW w:w="3161" w:type="dxa"/>
          </w:tcPr>
          <w:p w14:paraId="2E2E538B" w14:textId="77777777" w:rsidR="000339BD" w:rsidRPr="006D353E" w:rsidRDefault="000339BD" w:rsidP="00C80C28">
            <w:pPr>
              <w:spacing w:line="240" w:lineRule="atLeast"/>
              <w:rPr>
                <w:rFonts w:cs="Times New Roman"/>
                <w:b/>
                <w:bCs/>
              </w:rPr>
            </w:pPr>
            <w:r w:rsidRPr="006D353E">
              <w:rPr>
                <w:rFonts w:cs="Times New Roman"/>
                <w:b/>
                <w:bCs/>
              </w:rPr>
              <w:t>Related parties</w:t>
            </w:r>
          </w:p>
        </w:tc>
        <w:tc>
          <w:tcPr>
            <w:tcW w:w="900" w:type="dxa"/>
          </w:tcPr>
          <w:p w14:paraId="4247BA36" w14:textId="24C806D7" w:rsidR="000339BD" w:rsidRPr="006D353E" w:rsidRDefault="00C838BF" w:rsidP="00C80C28">
            <w:pPr>
              <w:pStyle w:val="acctfourfigures"/>
              <w:tabs>
                <w:tab w:val="clear" w:pos="765"/>
                <w:tab w:val="decimal" w:pos="371"/>
                <w:tab w:val="decimal" w:pos="731"/>
              </w:tabs>
              <w:spacing w:line="240" w:lineRule="atLeast"/>
              <w:ind w:right="11"/>
              <w:jc w:val="center"/>
              <w:rPr>
                <w:i/>
                <w:iCs/>
              </w:rPr>
            </w:pPr>
            <w:r>
              <w:rPr>
                <w:i/>
                <w:iCs/>
              </w:rPr>
              <w:t>5</w:t>
            </w:r>
          </w:p>
        </w:tc>
        <w:tc>
          <w:tcPr>
            <w:tcW w:w="1170" w:type="dxa"/>
            <w:tcBorders>
              <w:bottom w:val="single" w:sz="4" w:space="0" w:color="auto"/>
            </w:tcBorders>
          </w:tcPr>
          <w:p w14:paraId="54BF84BB" w14:textId="77777777" w:rsidR="000339BD" w:rsidRPr="006D353E" w:rsidRDefault="00386D77" w:rsidP="009A3C91">
            <w:pPr>
              <w:pStyle w:val="acctfourfigures"/>
              <w:tabs>
                <w:tab w:val="clear" w:pos="765"/>
                <w:tab w:val="decimal" w:pos="919"/>
              </w:tabs>
              <w:spacing w:line="240" w:lineRule="atLeast"/>
              <w:ind w:right="-88"/>
              <w:rPr>
                <w:b/>
                <w:bCs/>
              </w:rPr>
            </w:pPr>
            <w:r w:rsidRPr="006D353E">
              <w:rPr>
                <w:b/>
                <w:bCs/>
              </w:rPr>
              <w:t>73</w:t>
            </w:r>
          </w:p>
        </w:tc>
        <w:tc>
          <w:tcPr>
            <w:tcW w:w="180" w:type="dxa"/>
          </w:tcPr>
          <w:p w14:paraId="5253CEFA" w14:textId="77777777" w:rsidR="000339BD" w:rsidRPr="006D353E" w:rsidRDefault="000339BD" w:rsidP="00C80C28">
            <w:pPr>
              <w:pStyle w:val="acctfourfigures"/>
              <w:spacing w:line="240" w:lineRule="atLeast"/>
              <w:rPr>
                <w:b/>
                <w:bCs/>
                <w:lang w:val="en-US"/>
              </w:rPr>
            </w:pPr>
          </w:p>
        </w:tc>
        <w:tc>
          <w:tcPr>
            <w:tcW w:w="1181" w:type="dxa"/>
            <w:tcBorders>
              <w:bottom w:val="single" w:sz="4" w:space="0" w:color="auto"/>
            </w:tcBorders>
          </w:tcPr>
          <w:p w14:paraId="74382CE0" w14:textId="77777777" w:rsidR="000339BD" w:rsidRPr="006D353E" w:rsidRDefault="00386D77" w:rsidP="009A3C91">
            <w:pPr>
              <w:pStyle w:val="acctfourfigures"/>
              <w:spacing w:line="240" w:lineRule="atLeast"/>
              <w:ind w:right="-88"/>
              <w:rPr>
                <w:b/>
                <w:bCs/>
              </w:rPr>
            </w:pPr>
            <w:r w:rsidRPr="006D353E">
              <w:rPr>
                <w:b/>
                <w:bCs/>
              </w:rPr>
              <w:t>3</w:t>
            </w:r>
            <w:r w:rsidR="009A3C91" w:rsidRPr="006D353E">
              <w:rPr>
                <w:b/>
                <w:bCs/>
              </w:rPr>
              <w:t>6</w:t>
            </w:r>
          </w:p>
        </w:tc>
        <w:tc>
          <w:tcPr>
            <w:tcW w:w="180" w:type="dxa"/>
          </w:tcPr>
          <w:p w14:paraId="2A1E8856" w14:textId="77777777" w:rsidR="000339BD" w:rsidRPr="006D353E" w:rsidRDefault="000339BD" w:rsidP="00C80C28">
            <w:pPr>
              <w:pStyle w:val="acctfourfigures"/>
              <w:spacing w:line="240" w:lineRule="atLeast"/>
              <w:ind w:left="-14"/>
              <w:rPr>
                <w:b/>
                <w:bCs/>
              </w:rPr>
            </w:pPr>
          </w:p>
        </w:tc>
        <w:tc>
          <w:tcPr>
            <w:tcW w:w="1170" w:type="dxa"/>
            <w:gridSpan w:val="2"/>
            <w:tcBorders>
              <w:bottom w:val="single" w:sz="4" w:space="0" w:color="auto"/>
            </w:tcBorders>
          </w:tcPr>
          <w:p w14:paraId="70610190" w14:textId="77777777" w:rsidR="000339BD" w:rsidRPr="006D353E" w:rsidRDefault="00A03F17" w:rsidP="009A3C91">
            <w:pPr>
              <w:pStyle w:val="acctfourfigures"/>
              <w:tabs>
                <w:tab w:val="clear" w:pos="765"/>
                <w:tab w:val="decimal" w:pos="929"/>
              </w:tabs>
              <w:spacing w:line="240" w:lineRule="atLeast"/>
              <w:ind w:right="11"/>
              <w:rPr>
                <w:b/>
                <w:bCs/>
              </w:rPr>
            </w:pPr>
            <w:r w:rsidRPr="006D353E">
              <w:rPr>
                <w:b/>
                <w:bCs/>
              </w:rPr>
              <w:t>16</w:t>
            </w:r>
          </w:p>
        </w:tc>
        <w:tc>
          <w:tcPr>
            <w:tcW w:w="180" w:type="dxa"/>
          </w:tcPr>
          <w:p w14:paraId="5485E59A" w14:textId="77777777" w:rsidR="000339BD" w:rsidRPr="006D353E" w:rsidRDefault="000339BD" w:rsidP="00C80C28">
            <w:pPr>
              <w:pStyle w:val="acctfourfigures"/>
              <w:spacing w:line="240" w:lineRule="atLeast"/>
              <w:rPr>
                <w:b/>
                <w:bCs/>
              </w:rPr>
            </w:pPr>
          </w:p>
        </w:tc>
        <w:tc>
          <w:tcPr>
            <w:tcW w:w="1186" w:type="dxa"/>
            <w:tcBorders>
              <w:bottom w:val="single" w:sz="4" w:space="0" w:color="auto"/>
            </w:tcBorders>
          </w:tcPr>
          <w:p w14:paraId="2FC61B30" w14:textId="77777777" w:rsidR="000339BD" w:rsidRPr="006D353E" w:rsidRDefault="000339BD" w:rsidP="009A3C91">
            <w:pPr>
              <w:pStyle w:val="acctfourfigures"/>
              <w:tabs>
                <w:tab w:val="clear" w:pos="765"/>
                <w:tab w:val="decimal" w:pos="929"/>
              </w:tabs>
              <w:spacing w:line="240" w:lineRule="atLeast"/>
              <w:ind w:right="11"/>
              <w:rPr>
                <w:b/>
                <w:bCs/>
              </w:rPr>
            </w:pPr>
            <w:r w:rsidRPr="006D353E">
              <w:rPr>
                <w:b/>
                <w:bCs/>
              </w:rPr>
              <w:t>7</w:t>
            </w:r>
          </w:p>
        </w:tc>
      </w:tr>
      <w:tr w:rsidR="000339BD" w:rsidRPr="006D353E" w14:paraId="5451398A" w14:textId="77777777" w:rsidTr="00C80C28">
        <w:trPr>
          <w:cantSplit/>
        </w:trPr>
        <w:tc>
          <w:tcPr>
            <w:tcW w:w="3161" w:type="dxa"/>
          </w:tcPr>
          <w:p w14:paraId="54E042F0" w14:textId="77777777" w:rsidR="000339BD" w:rsidRPr="006D353E" w:rsidRDefault="000339BD" w:rsidP="00C80C28">
            <w:pPr>
              <w:spacing w:line="240" w:lineRule="atLeast"/>
              <w:rPr>
                <w:rFonts w:cs="Times New Roman"/>
              </w:rPr>
            </w:pPr>
          </w:p>
        </w:tc>
        <w:tc>
          <w:tcPr>
            <w:tcW w:w="900" w:type="dxa"/>
          </w:tcPr>
          <w:p w14:paraId="3A74D3CB"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14:paraId="2EEDEE16" w14:textId="77777777" w:rsidR="000339BD" w:rsidRPr="006D353E" w:rsidRDefault="000339BD" w:rsidP="00C80C28">
            <w:pPr>
              <w:pStyle w:val="acctfourfigures"/>
              <w:tabs>
                <w:tab w:val="clear" w:pos="765"/>
                <w:tab w:val="decimal" w:pos="919"/>
              </w:tabs>
              <w:spacing w:line="240" w:lineRule="atLeast"/>
              <w:ind w:right="-88"/>
            </w:pPr>
          </w:p>
        </w:tc>
        <w:tc>
          <w:tcPr>
            <w:tcW w:w="180" w:type="dxa"/>
          </w:tcPr>
          <w:p w14:paraId="78D38593" w14:textId="77777777" w:rsidR="000339BD" w:rsidRPr="006D353E" w:rsidRDefault="000339BD" w:rsidP="00C80C28">
            <w:pPr>
              <w:pStyle w:val="acctfourfigures"/>
              <w:spacing w:line="240" w:lineRule="atLeast"/>
            </w:pPr>
          </w:p>
        </w:tc>
        <w:tc>
          <w:tcPr>
            <w:tcW w:w="1181" w:type="dxa"/>
          </w:tcPr>
          <w:p w14:paraId="65B85275" w14:textId="77777777" w:rsidR="000339BD" w:rsidRPr="006D353E" w:rsidRDefault="000339BD" w:rsidP="00C80C28">
            <w:pPr>
              <w:pStyle w:val="acctfourfigures"/>
              <w:tabs>
                <w:tab w:val="clear" w:pos="765"/>
                <w:tab w:val="decimal" w:pos="919"/>
              </w:tabs>
              <w:spacing w:line="240" w:lineRule="atLeast"/>
              <w:ind w:right="-88"/>
            </w:pPr>
          </w:p>
        </w:tc>
        <w:tc>
          <w:tcPr>
            <w:tcW w:w="180" w:type="dxa"/>
          </w:tcPr>
          <w:p w14:paraId="6B404EA8" w14:textId="77777777" w:rsidR="000339BD" w:rsidRPr="006D353E" w:rsidRDefault="000339BD" w:rsidP="00C80C28">
            <w:pPr>
              <w:pStyle w:val="acctfourfigures"/>
              <w:spacing w:line="240" w:lineRule="atLeast"/>
            </w:pPr>
          </w:p>
        </w:tc>
        <w:tc>
          <w:tcPr>
            <w:tcW w:w="1170" w:type="dxa"/>
            <w:gridSpan w:val="2"/>
          </w:tcPr>
          <w:p w14:paraId="1D168269" w14:textId="77777777" w:rsidR="000339BD" w:rsidRPr="006D353E" w:rsidRDefault="000339BD" w:rsidP="00C80C28">
            <w:pPr>
              <w:pStyle w:val="acctfourfigures"/>
              <w:tabs>
                <w:tab w:val="clear" w:pos="765"/>
                <w:tab w:val="decimal" w:pos="929"/>
              </w:tabs>
              <w:spacing w:line="240" w:lineRule="atLeast"/>
              <w:ind w:right="11"/>
            </w:pPr>
          </w:p>
        </w:tc>
        <w:tc>
          <w:tcPr>
            <w:tcW w:w="180" w:type="dxa"/>
          </w:tcPr>
          <w:p w14:paraId="0395C7E5" w14:textId="77777777" w:rsidR="000339BD" w:rsidRPr="006D353E" w:rsidRDefault="000339BD" w:rsidP="00C80C28">
            <w:pPr>
              <w:pStyle w:val="acctfourfigures"/>
              <w:spacing w:line="240" w:lineRule="atLeast"/>
            </w:pPr>
          </w:p>
        </w:tc>
        <w:tc>
          <w:tcPr>
            <w:tcW w:w="1186" w:type="dxa"/>
          </w:tcPr>
          <w:p w14:paraId="24225630" w14:textId="77777777" w:rsidR="000339BD" w:rsidRPr="006D353E" w:rsidRDefault="000339BD" w:rsidP="00C80C28">
            <w:pPr>
              <w:pStyle w:val="acctfourfigures"/>
              <w:tabs>
                <w:tab w:val="clear" w:pos="765"/>
                <w:tab w:val="decimal" w:pos="929"/>
              </w:tabs>
              <w:spacing w:line="240" w:lineRule="atLeast"/>
              <w:ind w:right="11"/>
            </w:pPr>
          </w:p>
        </w:tc>
      </w:tr>
      <w:tr w:rsidR="000339BD" w:rsidRPr="006D353E" w14:paraId="287400F4" w14:textId="77777777" w:rsidTr="00C80C28">
        <w:trPr>
          <w:cantSplit/>
        </w:trPr>
        <w:tc>
          <w:tcPr>
            <w:tcW w:w="3161" w:type="dxa"/>
          </w:tcPr>
          <w:p w14:paraId="4B19559F" w14:textId="77777777" w:rsidR="000339BD" w:rsidRPr="006D353E" w:rsidRDefault="000339BD" w:rsidP="00C80C28">
            <w:pPr>
              <w:spacing w:line="240" w:lineRule="atLeast"/>
              <w:rPr>
                <w:rFonts w:cs="Times New Roman"/>
                <w:b/>
                <w:bCs/>
              </w:rPr>
            </w:pPr>
            <w:r w:rsidRPr="006D353E">
              <w:rPr>
                <w:rFonts w:cs="Times New Roman"/>
                <w:b/>
                <w:bCs/>
              </w:rPr>
              <w:t>Others</w:t>
            </w:r>
          </w:p>
        </w:tc>
        <w:tc>
          <w:tcPr>
            <w:tcW w:w="900" w:type="dxa"/>
          </w:tcPr>
          <w:p w14:paraId="25F6A395"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Pr>
          <w:p w14:paraId="01EE5769" w14:textId="77777777" w:rsidR="000339BD" w:rsidRPr="006D353E" w:rsidRDefault="000339BD" w:rsidP="00C80C28">
            <w:pPr>
              <w:pStyle w:val="acctfourfigures"/>
              <w:tabs>
                <w:tab w:val="clear" w:pos="765"/>
                <w:tab w:val="decimal" w:pos="919"/>
              </w:tabs>
              <w:spacing w:line="240" w:lineRule="atLeast"/>
              <w:ind w:right="-88"/>
            </w:pPr>
          </w:p>
        </w:tc>
        <w:tc>
          <w:tcPr>
            <w:tcW w:w="180" w:type="dxa"/>
          </w:tcPr>
          <w:p w14:paraId="2F9C072D" w14:textId="77777777" w:rsidR="000339BD" w:rsidRPr="006D353E" w:rsidRDefault="000339BD" w:rsidP="00C80C28">
            <w:pPr>
              <w:pStyle w:val="acctfourfigures"/>
              <w:spacing w:line="240" w:lineRule="atLeast"/>
            </w:pPr>
          </w:p>
        </w:tc>
        <w:tc>
          <w:tcPr>
            <w:tcW w:w="1181" w:type="dxa"/>
          </w:tcPr>
          <w:p w14:paraId="0FCC0D63" w14:textId="77777777" w:rsidR="000339BD" w:rsidRPr="006D353E" w:rsidRDefault="000339BD" w:rsidP="00C80C28">
            <w:pPr>
              <w:pStyle w:val="acctfourfigures"/>
              <w:tabs>
                <w:tab w:val="clear" w:pos="765"/>
                <w:tab w:val="decimal" w:pos="919"/>
              </w:tabs>
              <w:spacing w:line="240" w:lineRule="atLeast"/>
              <w:ind w:right="-88"/>
            </w:pPr>
          </w:p>
        </w:tc>
        <w:tc>
          <w:tcPr>
            <w:tcW w:w="180" w:type="dxa"/>
          </w:tcPr>
          <w:p w14:paraId="222A56C0" w14:textId="77777777" w:rsidR="000339BD" w:rsidRPr="006D353E" w:rsidRDefault="000339BD" w:rsidP="00C80C28">
            <w:pPr>
              <w:pStyle w:val="acctfourfigures"/>
              <w:spacing w:line="240" w:lineRule="atLeast"/>
            </w:pPr>
          </w:p>
        </w:tc>
        <w:tc>
          <w:tcPr>
            <w:tcW w:w="1170" w:type="dxa"/>
            <w:gridSpan w:val="2"/>
          </w:tcPr>
          <w:p w14:paraId="4D4EB7AD" w14:textId="77777777" w:rsidR="000339BD" w:rsidRPr="006D353E" w:rsidRDefault="000339BD" w:rsidP="00C80C28">
            <w:pPr>
              <w:pStyle w:val="acctfourfigures"/>
              <w:tabs>
                <w:tab w:val="clear" w:pos="765"/>
                <w:tab w:val="decimal" w:pos="929"/>
              </w:tabs>
              <w:spacing w:line="240" w:lineRule="atLeast"/>
              <w:ind w:right="11"/>
            </w:pPr>
          </w:p>
        </w:tc>
        <w:tc>
          <w:tcPr>
            <w:tcW w:w="180" w:type="dxa"/>
          </w:tcPr>
          <w:p w14:paraId="5FE93CF7" w14:textId="77777777" w:rsidR="000339BD" w:rsidRPr="006D353E" w:rsidRDefault="000339BD" w:rsidP="00C80C28">
            <w:pPr>
              <w:pStyle w:val="acctfourfigures"/>
              <w:spacing w:line="240" w:lineRule="atLeast"/>
            </w:pPr>
          </w:p>
        </w:tc>
        <w:tc>
          <w:tcPr>
            <w:tcW w:w="1186" w:type="dxa"/>
          </w:tcPr>
          <w:p w14:paraId="11D4B6C3" w14:textId="77777777" w:rsidR="000339BD" w:rsidRPr="006D353E" w:rsidRDefault="000339BD" w:rsidP="00C80C28">
            <w:pPr>
              <w:pStyle w:val="acctfourfigures"/>
              <w:tabs>
                <w:tab w:val="clear" w:pos="765"/>
                <w:tab w:val="decimal" w:pos="929"/>
              </w:tabs>
              <w:spacing w:line="240" w:lineRule="atLeast"/>
              <w:ind w:right="11"/>
            </w:pPr>
          </w:p>
        </w:tc>
      </w:tr>
      <w:tr w:rsidR="000339BD" w:rsidRPr="006D353E" w14:paraId="0DD8791C" w14:textId="77777777" w:rsidTr="00C80C28">
        <w:trPr>
          <w:cantSplit/>
        </w:trPr>
        <w:tc>
          <w:tcPr>
            <w:tcW w:w="3161" w:type="dxa"/>
          </w:tcPr>
          <w:p w14:paraId="05554744" w14:textId="75873AF8" w:rsidR="000339BD" w:rsidRPr="006D353E" w:rsidRDefault="000339BD" w:rsidP="00C80C28">
            <w:pPr>
              <w:spacing w:line="240" w:lineRule="atLeast"/>
              <w:rPr>
                <w:rFonts w:cs="Times New Roman"/>
              </w:rPr>
            </w:pPr>
            <w:r w:rsidRPr="006D353E">
              <w:rPr>
                <w:rFonts w:cs="Times New Roman"/>
              </w:rPr>
              <w:t>Accrued interest expense</w:t>
            </w:r>
          </w:p>
        </w:tc>
        <w:tc>
          <w:tcPr>
            <w:tcW w:w="900" w:type="dxa"/>
          </w:tcPr>
          <w:p w14:paraId="339BBF24"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Pr>
          <w:p w14:paraId="79008DD5" w14:textId="77777777" w:rsidR="000339BD" w:rsidRPr="006D353E" w:rsidRDefault="00386D77" w:rsidP="009A3C91">
            <w:pPr>
              <w:pStyle w:val="acctfourfigures"/>
              <w:tabs>
                <w:tab w:val="clear" w:pos="765"/>
                <w:tab w:val="decimal" w:pos="919"/>
              </w:tabs>
              <w:spacing w:line="240" w:lineRule="atLeast"/>
              <w:ind w:right="-88"/>
            </w:pPr>
            <w:r w:rsidRPr="006D353E">
              <w:t>315</w:t>
            </w:r>
          </w:p>
        </w:tc>
        <w:tc>
          <w:tcPr>
            <w:tcW w:w="180" w:type="dxa"/>
          </w:tcPr>
          <w:p w14:paraId="254E28B4" w14:textId="77777777" w:rsidR="000339BD" w:rsidRPr="006D353E" w:rsidRDefault="000339BD" w:rsidP="00C80C28">
            <w:pPr>
              <w:pStyle w:val="acctfourfigures"/>
              <w:spacing w:line="240" w:lineRule="atLeast"/>
            </w:pPr>
          </w:p>
        </w:tc>
        <w:tc>
          <w:tcPr>
            <w:tcW w:w="1181" w:type="dxa"/>
          </w:tcPr>
          <w:p w14:paraId="427C52D6" w14:textId="77777777" w:rsidR="000339BD" w:rsidRPr="006D353E" w:rsidRDefault="000339BD" w:rsidP="009A3C91">
            <w:pPr>
              <w:pStyle w:val="acctfourfigures"/>
              <w:tabs>
                <w:tab w:val="clear" w:pos="765"/>
                <w:tab w:val="decimal" w:pos="1020"/>
              </w:tabs>
              <w:spacing w:line="240" w:lineRule="atLeast"/>
            </w:pPr>
            <w:r w:rsidRPr="006D353E">
              <w:t>1</w:t>
            </w:r>
            <w:r w:rsidR="009A3C91" w:rsidRPr="006D353E">
              <w:t>70</w:t>
            </w:r>
          </w:p>
        </w:tc>
        <w:tc>
          <w:tcPr>
            <w:tcW w:w="180" w:type="dxa"/>
          </w:tcPr>
          <w:p w14:paraId="3682C697" w14:textId="77777777" w:rsidR="000339BD" w:rsidRPr="006D353E" w:rsidRDefault="000339BD" w:rsidP="00C80C28">
            <w:pPr>
              <w:pStyle w:val="acctfourfigures"/>
              <w:spacing w:line="240" w:lineRule="atLeast"/>
            </w:pPr>
          </w:p>
        </w:tc>
        <w:tc>
          <w:tcPr>
            <w:tcW w:w="1170" w:type="dxa"/>
            <w:gridSpan w:val="2"/>
          </w:tcPr>
          <w:p w14:paraId="52096971" w14:textId="77777777" w:rsidR="000339BD" w:rsidRPr="006D353E" w:rsidRDefault="00A03F17" w:rsidP="009A3C91">
            <w:pPr>
              <w:pStyle w:val="acctfourfigures"/>
              <w:tabs>
                <w:tab w:val="clear" w:pos="765"/>
                <w:tab w:val="decimal" w:pos="929"/>
              </w:tabs>
              <w:spacing w:line="240" w:lineRule="atLeast"/>
              <w:ind w:right="11"/>
            </w:pPr>
            <w:r w:rsidRPr="006D353E">
              <w:t>221</w:t>
            </w:r>
          </w:p>
        </w:tc>
        <w:tc>
          <w:tcPr>
            <w:tcW w:w="180" w:type="dxa"/>
          </w:tcPr>
          <w:p w14:paraId="4E1F050B" w14:textId="77777777" w:rsidR="000339BD" w:rsidRPr="006D353E" w:rsidRDefault="000339BD" w:rsidP="00C80C28">
            <w:pPr>
              <w:pStyle w:val="acctfourfigures"/>
              <w:spacing w:line="240" w:lineRule="atLeast"/>
            </w:pPr>
          </w:p>
        </w:tc>
        <w:tc>
          <w:tcPr>
            <w:tcW w:w="1186" w:type="dxa"/>
          </w:tcPr>
          <w:p w14:paraId="17114D8B" w14:textId="77777777" w:rsidR="000339BD" w:rsidRPr="006D353E" w:rsidRDefault="000339BD" w:rsidP="009A3C91">
            <w:pPr>
              <w:pStyle w:val="acctfourfigures"/>
              <w:tabs>
                <w:tab w:val="clear" w:pos="765"/>
                <w:tab w:val="decimal" w:pos="929"/>
              </w:tabs>
              <w:spacing w:line="240" w:lineRule="atLeast"/>
              <w:ind w:right="11"/>
            </w:pPr>
            <w:r w:rsidRPr="006D353E">
              <w:t>10</w:t>
            </w:r>
            <w:r w:rsidR="009A3C91" w:rsidRPr="006D353E">
              <w:rPr>
                <w:lang w:val="en-US"/>
              </w:rPr>
              <w:t>4</w:t>
            </w:r>
          </w:p>
        </w:tc>
      </w:tr>
      <w:tr w:rsidR="000339BD" w:rsidRPr="006D353E" w14:paraId="0BA50A53" w14:textId="77777777" w:rsidTr="00C80C28">
        <w:trPr>
          <w:cantSplit/>
        </w:trPr>
        <w:tc>
          <w:tcPr>
            <w:tcW w:w="3161" w:type="dxa"/>
          </w:tcPr>
          <w:p w14:paraId="44AACFB5" w14:textId="77777777" w:rsidR="000339BD" w:rsidRPr="006D353E" w:rsidRDefault="000339BD" w:rsidP="00C80C28">
            <w:pPr>
              <w:spacing w:line="240" w:lineRule="atLeast"/>
              <w:rPr>
                <w:rFonts w:cs="Times New Roman"/>
              </w:rPr>
            </w:pPr>
            <w:r w:rsidRPr="006D353E">
              <w:rPr>
                <w:rFonts w:cs="Times New Roman"/>
              </w:rPr>
              <w:t>Accrued bonus</w:t>
            </w:r>
          </w:p>
        </w:tc>
        <w:tc>
          <w:tcPr>
            <w:tcW w:w="900" w:type="dxa"/>
          </w:tcPr>
          <w:p w14:paraId="67EF36DB"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Pr>
          <w:p w14:paraId="5F18632C" w14:textId="28BB1B75" w:rsidR="000339BD" w:rsidRPr="006D353E" w:rsidRDefault="00386D77" w:rsidP="009A3C91">
            <w:pPr>
              <w:pStyle w:val="acctfourfigures"/>
              <w:tabs>
                <w:tab w:val="clear" w:pos="765"/>
                <w:tab w:val="decimal" w:pos="919"/>
              </w:tabs>
              <w:spacing w:line="240" w:lineRule="atLeast"/>
              <w:ind w:right="-88"/>
            </w:pPr>
            <w:r w:rsidRPr="006D353E">
              <w:t>3</w:t>
            </w:r>
            <w:r w:rsidR="004525AC">
              <w:t>77</w:t>
            </w:r>
          </w:p>
        </w:tc>
        <w:tc>
          <w:tcPr>
            <w:tcW w:w="180" w:type="dxa"/>
          </w:tcPr>
          <w:p w14:paraId="45A1733D" w14:textId="77777777" w:rsidR="000339BD" w:rsidRPr="006D353E" w:rsidRDefault="000339BD" w:rsidP="00C80C28">
            <w:pPr>
              <w:pStyle w:val="acctfourfigures"/>
              <w:spacing w:line="240" w:lineRule="atLeast"/>
              <w:rPr>
                <w:lang w:val="en-US"/>
              </w:rPr>
            </w:pPr>
          </w:p>
        </w:tc>
        <w:tc>
          <w:tcPr>
            <w:tcW w:w="1181" w:type="dxa"/>
          </w:tcPr>
          <w:p w14:paraId="5DCEC659" w14:textId="77777777" w:rsidR="000339BD" w:rsidRPr="006D353E" w:rsidRDefault="000339BD" w:rsidP="009A3C91">
            <w:pPr>
              <w:pStyle w:val="acctfourfigures"/>
              <w:tabs>
                <w:tab w:val="clear" w:pos="765"/>
                <w:tab w:val="decimal" w:pos="1020"/>
              </w:tabs>
              <w:spacing w:line="240" w:lineRule="atLeast"/>
            </w:pPr>
            <w:r w:rsidRPr="006D353E">
              <w:t>268</w:t>
            </w:r>
          </w:p>
        </w:tc>
        <w:tc>
          <w:tcPr>
            <w:tcW w:w="180" w:type="dxa"/>
          </w:tcPr>
          <w:p w14:paraId="609C2058" w14:textId="77777777" w:rsidR="000339BD" w:rsidRPr="006D353E" w:rsidRDefault="000339BD" w:rsidP="00C80C28">
            <w:pPr>
              <w:pStyle w:val="acctfourfigures"/>
              <w:spacing w:line="240" w:lineRule="atLeast"/>
            </w:pPr>
          </w:p>
        </w:tc>
        <w:tc>
          <w:tcPr>
            <w:tcW w:w="1170" w:type="dxa"/>
            <w:gridSpan w:val="2"/>
          </w:tcPr>
          <w:p w14:paraId="6091ABE7" w14:textId="36A9FB21" w:rsidR="000339BD" w:rsidRPr="006D353E" w:rsidRDefault="004525AC" w:rsidP="009A3C91">
            <w:pPr>
              <w:pStyle w:val="acctfourfigures"/>
              <w:tabs>
                <w:tab w:val="clear" w:pos="765"/>
                <w:tab w:val="decimal" w:pos="929"/>
              </w:tabs>
              <w:spacing w:line="240" w:lineRule="atLeast"/>
              <w:ind w:right="11"/>
            </w:pPr>
            <w:r>
              <w:rPr>
                <w:lang w:val="en-US"/>
              </w:rPr>
              <w:t>78</w:t>
            </w:r>
          </w:p>
        </w:tc>
        <w:tc>
          <w:tcPr>
            <w:tcW w:w="180" w:type="dxa"/>
          </w:tcPr>
          <w:p w14:paraId="4F7CB840" w14:textId="77777777" w:rsidR="000339BD" w:rsidRPr="006D353E" w:rsidRDefault="000339BD" w:rsidP="00C80C28">
            <w:pPr>
              <w:pStyle w:val="acctfourfigures"/>
              <w:spacing w:line="240" w:lineRule="atLeast"/>
            </w:pPr>
          </w:p>
        </w:tc>
        <w:tc>
          <w:tcPr>
            <w:tcW w:w="1186" w:type="dxa"/>
          </w:tcPr>
          <w:p w14:paraId="7EB54856" w14:textId="77777777" w:rsidR="000339BD" w:rsidRPr="006D353E" w:rsidRDefault="000339BD" w:rsidP="009A3C91">
            <w:pPr>
              <w:pStyle w:val="acctfourfigures"/>
              <w:tabs>
                <w:tab w:val="clear" w:pos="765"/>
                <w:tab w:val="decimal" w:pos="929"/>
              </w:tabs>
              <w:spacing w:line="240" w:lineRule="atLeast"/>
              <w:ind w:right="11"/>
            </w:pPr>
            <w:r w:rsidRPr="006D353E">
              <w:t>4</w:t>
            </w:r>
            <w:r w:rsidR="009A3C91" w:rsidRPr="006D353E">
              <w:rPr>
                <w:lang w:val="en-US"/>
              </w:rPr>
              <w:t>5</w:t>
            </w:r>
          </w:p>
        </w:tc>
      </w:tr>
      <w:tr w:rsidR="000339BD" w:rsidRPr="006D353E" w14:paraId="2E0DA6A7" w14:textId="77777777" w:rsidTr="00C80C28">
        <w:trPr>
          <w:cantSplit/>
        </w:trPr>
        <w:tc>
          <w:tcPr>
            <w:tcW w:w="3161" w:type="dxa"/>
          </w:tcPr>
          <w:p w14:paraId="5589C806" w14:textId="5FEE3148" w:rsidR="000339BD" w:rsidRPr="006D353E" w:rsidRDefault="000339BD" w:rsidP="00C80C28">
            <w:pPr>
              <w:spacing w:line="240" w:lineRule="atLeast"/>
              <w:rPr>
                <w:rFonts w:cs="Times New Roman"/>
              </w:rPr>
            </w:pPr>
            <w:r w:rsidRPr="006D353E">
              <w:rPr>
                <w:rFonts w:cs="Times New Roman"/>
              </w:rPr>
              <w:t>Accrued operating expense</w:t>
            </w:r>
            <w:r w:rsidR="007D03B3">
              <w:rPr>
                <w:rFonts w:cs="Times New Roman"/>
              </w:rPr>
              <w:t>s</w:t>
            </w:r>
          </w:p>
        </w:tc>
        <w:tc>
          <w:tcPr>
            <w:tcW w:w="900" w:type="dxa"/>
          </w:tcPr>
          <w:p w14:paraId="21CB7F06"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Pr>
          <w:p w14:paraId="16D4D1CA" w14:textId="3213F895" w:rsidR="000339BD" w:rsidRPr="006D353E" w:rsidRDefault="00386D77" w:rsidP="009A3C91">
            <w:pPr>
              <w:pStyle w:val="acctfourfigures"/>
              <w:tabs>
                <w:tab w:val="clear" w:pos="765"/>
                <w:tab w:val="decimal" w:pos="919"/>
              </w:tabs>
              <w:spacing w:line="240" w:lineRule="atLeast"/>
              <w:ind w:right="-88"/>
            </w:pPr>
            <w:r w:rsidRPr="006D353E">
              <w:t>45</w:t>
            </w:r>
            <w:r w:rsidR="004525AC">
              <w:t>0</w:t>
            </w:r>
          </w:p>
        </w:tc>
        <w:tc>
          <w:tcPr>
            <w:tcW w:w="180" w:type="dxa"/>
          </w:tcPr>
          <w:p w14:paraId="7D80E63B" w14:textId="77777777" w:rsidR="000339BD" w:rsidRPr="006D353E" w:rsidRDefault="000339BD" w:rsidP="00C80C28">
            <w:pPr>
              <w:pStyle w:val="acctfourfigures"/>
              <w:spacing w:line="240" w:lineRule="atLeast"/>
            </w:pPr>
          </w:p>
        </w:tc>
        <w:tc>
          <w:tcPr>
            <w:tcW w:w="1181" w:type="dxa"/>
          </w:tcPr>
          <w:p w14:paraId="550D59F2" w14:textId="77777777" w:rsidR="000339BD" w:rsidRPr="006D353E" w:rsidRDefault="000339BD" w:rsidP="009A3C91">
            <w:pPr>
              <w:pStyle w:val="acctfourfigures"/>
              <w:tabs>
                <w:tab w:val="clear" w:pos="765"/>
                <w:tab w:val="decimal" w:pos="1020"/>
              </w:tabs>
              <w:spacing w:line="240" w:lineRule="atLeast"/>
              <w:rPr>
                <w:lang w:val="en-US" w:bidi="th-TH"/>
              </w:rPr>
            </w:pPr>
            <w:r w:rsidRPr="006D353E">
              <w:t>32</w:t>
            </w:r>
            <w:r w:rsidR="009A3C91" w:rsidRPr="006D353E">
              <w:rPr>
                <w:lang w:val="en-US"/>
              </w:rPr>
              <w:t>6</w:t>
            </w:r>
          </w:p>
        </w:tc>
        <w:tc>
          <w:tcPr>
            <w:tcW w:w="180" w:type="dxa"/>
          </w:tcPr>
          <w:p w14:paraId="7C408422" w14:textId="77777777" w:rsidR="000339BD" w:rsidRPr="006D353E" w:rsidRDefault="000339BD" w:rsidP="00C80C28">
            <w:pPr>
              <w:pStyle w:val="acctfourfigures"/>
              <w:spacing w:line="240" w:lineRule="atLeast"/>
            </w:pPr>
          </w:p>
        </w:tc>
        <w:tc>
          <w:tcPr>
            <w:tcW w:w="1170" w:type="dxa"/>
            <w:gridSpan w:val="2"/>
          </w:tcPr>
          <w:p w14:paraId="521A09C8" w14:textId="77777777" w:rsidR="000339BD" w:rsidRPr="006D353E" w:rsidRDefault="009A3C91" w:rsidP="009A3C91">
            <w:pPr>
              <w:pStyle w:val="acctfourfigures"/>
              <w:tabs>
                <w:tab w:val="clear" w:pos="765"/>
                <w:tab w:val="decimal" w:pos="929"/>
              </w:tabs>
              <w:spacing w:line="240" w:lineRule="atLeast"/>
              <w:ind w:right="11"/>
            </w:pPr>
            <w:r w:rsidRPr="006D353E">
              <w:t>30</w:t>
            </w:r>
          </w:p>
        </w:tc>
        <w:tc>
          <w:tcPr>
            <w:tcW w:w="180" w:type="dxa"/>
          </w:tcPr>
          <w:p w14:paraId="4BF61A31" w14:textId="77777777" w:rsidR="000339BD" w:rsidRPr="006D353E" w:rsidRDefault="000339BD" w:rsidP="00C80C28">
            <w:pPr>
              <w:pStyle w:val="acctfourfigures"/>
              <w:spacing w:line="240" w:lineRule="atLeast"/>
            </w:pPr>
          </w:p>
        </w:tc>
        <w:tc>
          <w:tcPr>
            <w:tcW w:w="1186" w:type="dxa"/>
          </w:tcPr>
          <w:p w14:paraId="3B57B027" w14:textId="77777777" w:rsidR="000339BD" w:rsidRPr="006D353E" w:rsidRDefault="000339BD" w:rsidP="009A3C91">
            <w:pPr>
              <w:pStyle w:val="acctfourfigures"/>
              <w:tabs>
                <w:tab w:val="clear" w:pos="765"/>
                <w:tab w:val="decimal" w:pos="929"/>
              </w:tabs>
              <w:spacing w:line="240" w:lineRule="atLeast"/>
              <w:ind w:right="11"/>
            </w:pPr>
            <w:r w:rsidRPr="006D353E">
              <w:t>1</w:t>
            </w:r>
            <w:r w:rsidR="009A3C91" w:rsidRPr="006D353E">
              <w:rPr>
                <w:lang w:val="en-US"/>
              </w:rPr>
              <w:t>7</w:t>
            </w:r>
          </w:p>
        </w:tc>
      </w:tr>
      <w:tr w:rsidR="000339BD" w:rsidRPr="006D353E" w14:paraId="4EA23209" w14:textId="77777777" w:rsidTr="00C80C28">
        <w:trPr>
          <w:cantSplit/>
        </w:trPr>
        <w:tc>
          <w:tcPr>
            <w:tcW w:w="3161" w:type="dxa"/>
          </w:tcPr>
          <w:p w14:paraId="5CBF3061" w14:textId="77777777" w:rsidR="000339BD" w:rsidRPr="006D353E" w:rsidRDefault="000339BD" w:rsidP="00C80C28">
            <w:pPr>
              <w:spacing w:line="240" w:lineRule="atLeast"/>
              <w:ind w:left="202" w:hanging="202"/>
              <w:rPr>
                <w:rFonts w:cs="Times New Roman"/>
              </w:rPr>
            </w:pPr>
            <w:r w:rsidRPr="006D353E">
              <w:rPr>
                <w:rFonts w:cs="Times New Roman"/>
              </w:rPr>
              <w:t>Accrued property tax</w:t>
            </w:r>
          </w:p>
        </w:tc>
        <w:tc>
          <w:tcPr>
            <w:tcW w:w="900" w:type="dxa"/>
          </w:tcPr>
          <w:p w14:paraId="2DAFDFAB"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Pr>
          <w:p w14:paraId="4F246236" w14:textId="77777777" w:rsidR="000339BD" w:rsidRPr="006D353E" w:rsidRDefault="00386D77" w:rsidP="009A3C91">
            <w:pPr>
              <w:pStyle w:val="acctfourfigures"/>
              <w:tabs>
                <w:tab w:val="clear" w:pos="765"/>
                <w:tab w:val="decimal" w:pos="919"/>
              </w:tabs>
              <w:spacing w:line="240" w:lineRule="atLeast"/>
              <w:ind w:right="-88"/>
            </w:pPr>
            <w:r w:rsidRPr="006D353E">
              <w:t>186</w:t>
            </w:r>
          </w:p>
        </w:tc>
        <w:tc>
          <w:tcPr>
            <w:tcW w:w="180" w:type="dxa"/>
          </w:tcPr>
          <w:p w14:paraId="41D88935" w14:textId="77777777" w:rsidR="000339BD" w:rsidRPr="006D353E" w:rsidRDefault="000339BD" w:rsidP="00C80C28">
            <w:pPr>
              <w:pStyle w:val="acctfourfigures"/>
              <w:spacing w:line="240" w:lineRule="atLeast"/>
            </w:pPr>
          </w:p>
        </w:tc>
        <w:tc>
          <w:tcPr>
            <w:tcW w:w="1181" w:type="dxa"/>
          </w:tcPr>
          <w:p w14:paraId="2B149D0F" w14:textId="77777777" w:rsidR="000339BD" w:rsidRPr="006D353E" w:rsidRDefault="000339BD" w:rsidP="009A3C91">
            <w:pPr>
              <w:pStyle w:val="acctfourfigures"/>
              <w:tabs>
                <w:tab w:val="clear" w:pos="765"/>
                <w:tab w:val="decimal" w:pos="1020"/>
              </w:tabs>
              <w:spacing w:line="240" w:lineRule="atLeast"/>
            </w:pPr>
            <w:r w:rsidRPr="006D353E">
              <w:t>131</w:t>
            </w:r>
          </w:p>
        </w:tc>
        <w:tc>
          <w:tcPr>
            <w:tcW w:w="180" w:type="dxa"/>
          </w:tcPr>
          <w:p w14:paraId="50DA0404" w14:textId="77777777" w:rsidR="000339BD" w:rsidRPr="006D353E" w:rsidRDefault="000339BD" w:rsidP="00C80C28">
            <w:pPr>
              <w:pStyle w:val="acctfourfigures"/>
              <w:spacing w:line="240" w:lineRule="atLeast"/>
            </w:pPr>
          </w:p>
        </w:tc>
        <w:tc>
          <w:tcPr>
            <w:tcW w:w="1170" w:type="dxa"/>
            <w:gridSpan w:val="2"/>
          </w:tcPr>
          <w:p w14:paraId="56D8F6CD" w14:textId="77777777" w:rsidR="000339BD" w:rsidRPr="006D353E" w:rsidRDefault="00A03F17" w:rsidP="009A3C91">
            <w:pPr>
              <w:pStyle w:val="acctfourfigures"/>
              <w:tabs>
                <w:tab w:val="clear" w:pos="765"/>
                <w:tab w:val="decimal" w:pos="929"/>
              </w:tabs>
              <w:spacing w:line="240" w:lineRule="atLeast"/>
              <w:ind w:right="11"/>
              <w:rPr>
                <w:lang w:val="en-US"/>
              </w:rPr>
            </w:pPr>
            <w:r w:rsidRPr="006D353E">
              <w:t>20</w:t>
            </w:r>
          </w:p>
        </w:tc>
        <w:tc>
          <w:tcPr>
            <w:tcW w:w="180" w:type="dxa"/>
          </w:tcPr>
          <w:p w14:paraId="5C80FF25" w14:textId="77777777" w:rsidR="000339BD" w:rsidRPr="006D353E" w:rsidRDefault="000339BD" w:rsidP="00C80C28">
            <w:pPr>
              <w:pStyle w:val="acctfourfigures"/>
              <w:spacing w:line="240" w:lineRule="atLeast"/>
            </w:pPr>
          </w:p>
        </w:tc>
        <w:tc>
          <w:tcPr>
            <w:tcW w:w="1186" w:type="dxa"/>
          </w:tcPr>
          <w:p w14:paraId="5BC92520" w14:textId="77777777" w:rsidR="000339BD" w:rsidRPr="006D353E" w:rsidRDefault="000339BD" w:rsidP="009A3C91">
            <w:pPr>
              <w:pStyle w:val="acctfourfigures"/>
              <w:tabs>
                <w:tab w:val="clear" w:pos="765"/>
                <w:tab w:val="decimal" w:pos="929"/>
              </w:tabs>
              <w:spacing w:line="240" w:lineRule="atLeast"/>
              <w:ind w:right="11"/>
            </w:pPr>
            <w:r w:rsidRPr="006D353E">
              <w:t>16</w:t>
            </w:r>
          </w:p>
        </w:tc>
      </w:tr>
      <w:tr w:rsidR="000339BD" w:rsidRPr="006D353E" w14:paraId="3B63B46B" w14:textId="77777777" w:rsidTr="00C80C28">
        <w:trPr>
          <w:cantSplit/>
        </w:trPr>
        <w:tc>
          <w:tcPr>
            <w:tcW w:w="3161" w:type="dxa"/>
          </w:tcPr>
          <w:p w14:paraId="4DDCD49A" w14:textId="77777777" w:rsidR="000339BD" w:rsidRPr="006D353E" w:rsidRDefault="000339BD" w:rsidP="00C80C28">
            <w:pPr>
              <w:spacing w:line="240" w:lineRule="atLeast"/>
              <w:ind w:left="202" w:hanging="202"/>
              <w:rPr>
                <w:rFonts w:cs="Times New Roman"/>
              </w:rPr>
            </w:pPr>
            <w:r w:rsidRPr="006D353E">
              <w:rPr>
                <w:rFonts w:cs="Times New Roman"/>
              </w:rPr>
              <w:t xml:space="preserve">Others </w:t>
            </w:r>
          </w:p>
        </w:tc>
        <w:tc>
          <w:tcPr>
            <w:tcW w:w="900" w:type="dxa"/>
          </w:tcPr>
          <w:p w14:paraId="2BD4F24F" w14:textId="77777777" w:rsidR="000339BD" w:rsidRPr="006D353E" w:rsidRDefault="000339BD" w:rsidP="00C80C28">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14:paraId="23609CCA" w14:textId="439E989B" w:rsidR="000339BD" w:rsidRPr="006D353E" w:rsidRDefault="00386D77" w:rsidP="009A3C91">
            <w:pPr>
              <w:pStyle w:val="acctfourfigures"/>
              <w:tabs>
                <w:tab w:val="clear" w:pos="765"/>
                <w:tab w:val="decimal" w:pos="919"/>
              </w:tabs>
              <w:spacing w:line="240" w:lineRule="atLeast"/>
              <w:ind w:right="-88"/>
              <w:rPr>
                <w:lang w:val="en-US"/>
              </w:rPr>
            </w:pPr>
            <w:r w:rsidRPr="006D353E">
              <w:t>2</w:t>
            </w:r>
            <w:r w:rsidR="0075371A">
              <w:rPr>
                <w:lang w:val="en-US"/>
              </w:rPr>
              <w:t>32</w:t>
            </w:r>
          </w:p>
        </w:tc>
        <w:tc>
          <w:tcPr>
            <w:tcW w:w="180" w:type="dxa"/>
          </w:tcPr>
          <w:p w14:paraId="4C6BADED" w14:textId="77777777" w:rsidR="000339BD" w:rsidRPr="006D353E" w:rsidRDefault="000339BD" w:rsidP="00C80C28">
            <w:pPr>
              <w:pStyle w:val="acctfourfigures"/>
              <w:spacing w:line="240" w:lineRule="atLeast"/>
            </w:pPr>
          </w:p>
        </w:tc>
        <w:tc>
          <w:tcPr>
            <w:tcW w:w="1181" w:type="dxa"/>
            <w:tcBorders>
              <w:bottom w:val="single" w:sz="4" w:space="0" w:color="auto"/>
            </w:tcBorders>
          </w:tcPr>
          <w:p w14:paraId="59FC2DF2" w14:textId="36515BA9" w:rsidR="000339BD" w:rsidRPr="006D353E" w:rsidRDefault="0075371A" w:rsidP="009A3C91">
            <w:pPr>
              <w:pStyle w:val="acctfourfigures"/>
              <w:tabs>
                <w:tab w:val="clear" w:pos="765"/>
                <w:tab w:val="decimal" w:pos="1020"/>
              </w:tabs>
              <w:spacing w:line="240" w:lineRule="atLeast"/>
            </w:pPr>
            <w:r>
              <w:t>316</w:t>
            </w:r>
          </w:p>
        </w:tc>
        <w:tc>
          <w:tcPr>
            <w:tcW w:w="180" w:type="dxa"/>
          </w:tcPr>
          <w:p w14:paraId="3A7B7661" w14:textId="77777777" w:rsidR="000339BD" w:rsidRPr="006D353E" w:rsidRDefault="000339BD" w:rsidP="00C80C28">
            <w:pPr>
              <w:pStyle w:val="acctfourfigures"/>
              <w:spacing w:line="240" w:lineRule="atLeast"/>
            </w:pPr>
          </w:p>
        </w:tc>
        <w:tc>
          <w:tcPr>
            <w:tcW w:w="1170" w:type="dxa"/>
            <w:gridSpan w:val="2"/>
            <w:tcBorders>
              <w:bottom w:val="single" w:sz="4" w:space="0" w:color="auto"/>
            </w:tcBorders>
          </w:tcPr>
          <w:p w14:paraId="2D793C6F" w14:textId="6A3624B4" w:rsidR="000339BD" w:rsidRPr="006D353E" w:rsidRDefault="0075371A">
            <w:pPr>
              <w:pStyle w:val="acctfourfigures"/>
              <w:tabs>
                <w:tab w:val="clear" w:pos="765"/>
                <w:tab w:val="decimal" w:pos="929"/>
              </w:tabs>
              <w:spacing w:line="240" w:lineRule="atLeast"/>
              <w:ind w:right="11"/>
            </w:pPr>
            <w:r>
              <w:rPr>
                <w:szCs w:val="22"/>
                <w:lang w:bidi="th-TH"/>
              </w:rPr>
              <w:t>4</w:t>
            </w:r>
          </w:p>
        </w:tc>
        <w:tc>
          <w:tcPr>
            <w:tcW w:w="180" w:type="dxa"/>
          </w:tcPr>
          <w:p w14:paraId="1F1035F5" w14:textId="77777777" w:rsidR="000339BD" w:rsidRPr="006D353E" w:rsidRDefault="000339BD" w:rsidP="00C80C28">
            <w:pPr>
              <w:pStyle w:val="acctfourfigures"/>
              <w:spacing w:line="240" w:lineRule="atLeast"/>
            </w:pPr>
          </w:p>
        </w:tc>
        <w:tc>
          <w:tcPr>
            <w:tcW w:w="1186" w:type="dxa"/>
            <w:tcBorders>
              <w:bottom w:val="single" w:sz="4" w:space="0" w:color="auto"/>
            </w:tcBorders>
          </w:tcPr>
          <w:p w14:paraId="4BF2C45B" w14:textId="3A2B0414" w:rsidR="000339BD" w:rsidRPr="006D353E" w:rsidRDefault="0075371A">
            <w:pPr>
              <w:pStyle w:val="acctfourfigures"/>
              <w:tabs>
                <w:tab w:val="clear" w:pos="765"/>
                <w:tab w:val="decimal" w:pos="929"/>
              </w:tabs>
              <w:spacing w:line="240" w:lineRule="atLeast"/>
              <w:ind w:right="11"/>
              <w:rPr>
                <w:szCs w:val="22"/>
                <w:cs/>
                <w:lang w:bidi="th-TH"/>
              </w:rPr>
            </w:pPr>
            <w:r>
              <w:rPr>
                <w:szCs w:val="22"/>
                <w:lang w:bidi="th-TH"/>
              </w:rPr>
              <w:t>7</w:t>
            </w:r>
          </w:p>
        </w:tc>
      </w:tr>
      <w:tr w:rsidR="000339BD" w:rsidRPr="006D353E" w14:paraId="7E6E8275" w14:textId="77777777" w:rsidTr="00C80C28">
        <w:trPr>
          <w:cantSplit/>
        </w:trPr>
        <w:tc>
          <w:tcPr>
            <w:tcW w:w="3161" w:type="dxa"/>
          </w:tcPr>
          <w:p w14:paraId="7B0D5325" w14:textId="77777777" w:rsidR="000339BD" w:rsidRPr="006D353E" w:rsidRDefault="000339BD" w:rsidP="00C80C28">
            <w:pPr>
              <w:spacing w:line="240" w:lineRule="atLeast"/>
              <w:rPr>
                <w:rFonts w:cs="Times New Roman"/>
                <w:b/>
                <w:bCs/>
              </w:rPr>
            </w:pPr>
            <w:r w:rsidRPr="006D353E">
              <w:rPr>
                <w:rFonts w:cs="Times New Roman"/>
                <w:b/>
                <w:bCs/>
              </w:rPr>
              <w:t>Total</w:t>
            </w:r>
          </w:p>
        </w:tc>
        <w:tc>
          <w:tcPr>
            <w:tcW w:w="900" w:type="dxa"/>
          </w:tcPr>
          <w:p w14:paraId="493BB052" w14:textId="77777777" w:rsidR="000339BD" w:rsidRPr="006D353E" w:rsidRDefault="000339BD" w:rsidP="00C80C28">
            <w:pPr>
              <w:pStyle w:val="acctfourfigures"/>
              <w:tabs>
                <w:tab w:val="clear" w:pos="765"/>
                <w:tab w:val="decimal" w:pos="371"/>
                <w:tab w:val="decimal" w:pos="731"/>
              </w:tabs>
              <w:spacing w:line="240" w:lineRule="atLeast"/>
              <w:ind w:right="11"/>
              <w:jc w:val="center"/>
              <w:rPr>
                <w:b/>
                <w:bCs/>
                <w:i/>
                <w:iCs/>
              </w:rPr>
            </w:pPr>
          </w:p>
        </w:tc>
        <w:tc>
          <w:tcPr>
            <w:tcW w:w="1170" w:type="dxa"/>
            <w:tcBorders>
              <w:top w:val="single" w:sz="4" w:space="0" w:color="auto"/>
              <w:bottom w:val="double" w:sz="4" w:space="0" w:color="auto"/>
            </w:tcBorders>
          </w:tcPr>
          <w:p w14:paraId="11E819A0" w14:textId="1F484251" w:rsidR="000339BD" w:rsidRPr="006D353E" w:rsidRDefault="00386D77" w:rsidP="009A3C91">
            <w:pPr>
              <w:pStyle w:val="acctfourfigures"/>
              <w:tabs>
                <w:tab w:val="clear" w:pos="765"/>
                <w:tab w:val="decimal" w:pos="919"/>
              </w:tabs>
              <w:spacing w:line="240" w:lineRule="atLeast"/>
              <w:ind w:right="-88"/>
              <w:rPr>
                <w:b/>
                <w:bCs/>
              </w:rPr>
            </w:pPr>
            <w:r w:rsidRPr="006D353E">
              <w:rPr>
                <w:b/>
                <w:bCs/>
              </w:rPr>
              <w:t>1,6</w:t>
            </w:r>
            <w:r w:rsidR="004525AC">
              <w:rPr>
                <w:b/>
                <w:bCs/>
              </w:rPr>
              <w:t>33</w:t>
            </w:r>
          </w:p>
        </w:tc>
        <w:tc>
          <w:tcPr>
            <w:tcW w:w="180" w:type="dxa"/>
          </w:tcPr>
          <w:p w14:paraId="102BCED1" w14:textId="77777777" w:rsidR="000339BD" w:rsidRPr="006D353E" w:rsidRDefault="000339BD" w:rsidP="00C80C28">
            <w:pPr>
              <w:pStyle w:val="acctfourfigures"/>
              <w:spacing w:line="240" w:lineRule="atLeast"/>
            </w:pPr>
          </w:p>
        </w:tc>
        <w:tc>
          <w:tcPr>
            <w:tcW w:w="1181" w:type="dxa"/>
            <w:tcBorders>
              <w:top w:val="single" w:sz="4" w:space="0" w:color="auto"/>
              <w:bottom w:val="double" w:sz="4" w:space="0" w:color="auto"/>
            </w:tcBorders>
          </w:tcPr>
          <w:p w14:paraId="7BA9EA89" w14:textId="77777777" w:rsidR="000339BD" w:rsidRPr="006D353E" w:rsidRDefault="000339BD" w:rsidP="009A3C91">
            <w:pPr>
              <w:pStyle w:val="acctfourfigures"/>
              <w:tabs>
                <w:tab w:val="clear" w:pos="765"/>
                <w:tab w:val="decimal" w:pos="1020"/>
              </w:tabs>
              <w:spacing w:line="240" w:lineRule="atLeast"/>
              <w:rPr>
                <w:b/>
                <w:bCs/>
              </w:rPr>
            </w:pPr>
            <w:r w:rsidRPr="006D353E">
              <w:rPr>
                <w:b/>
                <w:bCs/>
              </w:rPr>
              <w:t>1,247</w:t>
            </w:r>
          </w:p>
        </w:tc>
        <w:tc>
          <w:tcPr>
            <w:tcW w:w="180" w:type="dxa"/>
          </w:tcPr>
          <w:p w14:paraId="409775F7" w14:textId="77777777" w:rsidR="000339BD" w:rsidRPr="006D353E" w:rsidRDefault="000339BD" w:rsidP="00C80C28">
            <w:pPr>
              <w:pStyle w:val="acctfourfigures"/>
              <w:spacing w:line="240" w:lineRule="atLeast"/>
            </w:pPr>
          </w:p>
        </w:tc>
        <w:tc>
          <w:tcPr>
            <w:tcW w:w="1170" w:type="dxa"/>
            <w:gridSpan w:val="2"/>
            <w:tcBorders>
              <w:top w:val="single" w:sz="4" w:space="0" w:color="auto"/>
              <w:bottom w:val="double" w:sz="4" w:space="0" w:color="auto"/>
            </w:tcBorders>
          </w:tcPr>
          <w:p w14:paraId="0D9569AA" w14:textId="3224E91B" w:rsidR="000339BD" w:rsidRPr="006D353E" w:rsidRDefault="00A03F17" w:rsidP="009A3C91">
            <w:pPr>
              <w:pStyle w:val="acctfourfigures"/>
              <w:tabs>
                <w:tab w:val="clear" w:pos="765"/>
                <w:tab w:val="decimal" w:pos="929"/>
              </w:tabs>
              <w:spacing w:line="240" w:lineRule="atLeast"/>
              <w:ind w:right="11"/>
              <w:rPr>
                <w:b/>
                <w:bCs/>
              </w:rPr>
            </w:pPr>
            <w:r w:rsidRPr="006D353E">
              <w:rPr>
                <w:b/>
                <w:bCs/>
              </w:rPr>
              <w:t>3</w:t>
            </w:r>
            <w:r w:rsidR="004525AC">
              <w:rPr>
                <w:b/>
                <w:bCs/>
              </w:rPr>
              <w:t>69</w:t>
            </w:r>
          </w:p>
        </w:tc>
        <w:tc>
          <w:tcPr>
            <w:tcW w:w="180" w:type="dxa"/>
          </w:tcPr>
          <w:p w14:paraId="38034592" w14:textId="77777777" w:rsidR="000339BD" w:rsidRPr="006D353E" w:rsidRDefault="000339BD" w:rsidP="00C80C28">
            <w:pPr>
              <w:pStyle w:val="acctfourfigures"/>
              <w:spacing w:line="240" w:lineRule="atLeast"/>
            </w:pPr>
          </w:p>
        </w:tc>
        <w:tc>
          <w:tcPr>
            <w:tcW w:w="1186" w:type="dxa"/>
            <w:tcBorders>
              <w:top w:val="single" w:sz="4" w:space="0" w:color="auto"/>
              <w:bottom w:val="double" w:sz="4" w:space="0" w:color="auto"/>
            </w:tcBorders>
          </w:tcPr>
          <w:p w14:paraId="7090CF52" w14:textId="77777777" w:rsidR="000339BD" w:rsidRPr="006D353E" w:rsidRDefault="000339BD" w:rsidP="00784220">
            <w:pPr>
              <w:pStyle w:val="acctfourfigures"/>
              <w:tabs>
                <w:tab w:val="clear" w:pos="765"/>
                <w:tab w:val="decimal" w:pos="929"/>
              </w:tabs>
              <w:spacing w:line="240" w:lineRule="atLeast"/>
              <w:ind w:right="11"/>
              <w:rPr>
                <w:b/>
                <w:bCs/>
              </w:rPr>
            </w:pPr>
            <w:r w:rsidRPr="006D353E">
              <w:rPr>
                <w:b/>
                <w:bCs/>
              </w:rPr>
              <w:t>19</w:t>
            </w:r>
            <w:r w:rsidR="00784220" w:rsidRPr="006D353E">
              <w:rPr>
                <w:b/>
                <w:bCs/>
                <w:lang w:val="en-US"/>
              </w:rPr>
              <w:t>6</w:t>
            </w:r>
          </w:p>
        </w:tc>
      </w:tr>
    </w:tbl>
    <w:p w14:paraId="56726865" w14:textId="77777777" w:rsidR="001F587D" w:rsidRPr="006D353E" w:rsidRDefault="001F587D" w:rsidP="00216484">
      <w:pPr>
        <w:tabs>
          <w:tab w:val="left" w:pos="540"/>
        </w:tabs>
        <w:spacing w:line="240" w:lineRule="atLeast"/>
        <w:ind w:right="-43"/>
        <w:jc w:val="both"/>
        <w:rPr>
          <w:rFonts w:cs="Times New Roman"/>
          <w:szCs w:val="22"/>
          <w:lang w:val="en-GB" w:bidi="ar-SA"/>
        </w:rPr>
      </w:pPr>
    </w:p>
    <w:p w14:paraId="7E1BDB4E" w14:textId="4FE5744B" w:rsidR="00216484" w:rsidRPr="006D353E" w:rsidRDefault="00216484" w:rsidP="00216484">
      <w:pPr>
        <w:tabs>
          <w:tab w:val="left" w:pos="540"/>
        </w:tabs>
        <w:spacing w:line="240" w:lineRule="atLeast"/>
        <w:ind w:right="-43"/>
        <w:jc w:val="both"/>
        <w:rPr>
          <w:rFonts w:cs="Times New Roman"/>
          <w:b/>
          <w:bCs/>
          <w:sz w:val="24"/>
          <w:lang w:val="en-GB" w:bidi="ar-SA"/>
        </w:rPr>
      </w:pPr>
      <w:r w:rsidRPr="006D353E">
        <w:rPr>
          <w:rFonts w:cs="Times New Roman"/>
          <w:b/>
          <w:bCs/>
          <w:sz w:val="24"/>
          <w:lang w:val="en-GB" w:bidi="ar-SA"/>
        </w:rPr>
        <w:t>2</w:t>
      </w:r>
      <w:r w:rsidR="00247789" w:rsidRPr="006D353E">
        <w:rPr>
          <w:rFonts w:cs="Times New Roman"/>
          <w:b/>
          <w:bCs/>
          <w:sz w:val="24"/>
          <w:lang w:val="en-GB" w:bidi="ar-SA"/>
        </w:rPr>
        <w:t>4</w:t>
      </w:r>
      <w:r w:rsidRPr="006D353E">
        <w:rPr>
          <w:rFonts w:cs="Times New Roman"/>
          <w:b/>
          <w:bCs/>
          <w:sz w:val="24"/>
          <w:lang w:val="en-GB" w:bidi="ar-SA"/>
        </w:rPr>
        <w:tab/>
        <w:t>Unearned</w:t>
      </w:r>
      <w:r w:rsidR="00F056F2" w:rsidRPr="006D353E">
        <w:rPr>
          <w:rFonts w:cs="Times New Roman"/>
          <w:b/>
          <w:bCs/>
          <w:sz w:val="24"/>
          <w:lang w:val="en-GB" w:bidi="ar-SA"/>
        </w:rPr>
        <w:t xml:space="preserve"> rental income</w:t>
      </w:r>
    </w:p>
    <w:p w14:paraId="16D00292" w14:textId="77777777" w:rsidR="00F817BC" w:rsidRPr="006D353E" w:rsidRDefault="00F817BC" w:rsidP="00216484">
      <w:pPr>
        <w:tabs>
          <w:tab w:val="left" w:pos="540"/>
        </w:tabs>
        <w:spacing w:line="240" w:lineRule="atLeast"/>
        <w:ind w:right="-43"/>
        <w:jc w:val="both"/>
        <w:rPr>
          <w:rFonts w:cs="Times New Roman"/>
          <w:szCs w:val="22"/>
          <w:lang w:val="en-GB" w:bidi="ar-SA"/>
        </w:rPr>
      </w:pPr>
    </w:p>
    <w:tbl>
      <w:tblPr>
        <w:tblW w:w="9451" w:type="dxa"/>
        <w:tblInd w:w="450" w:type="dxa"/>
        <w:tblLayout w:type="fixed"/>
        <w:tblLook w:val="0000" w:firstRow="0" w:lastRow="0" w:firstColumn="0" w:lastColumn="0" w:noHBand="0" w:noVBand="0"/>
      </w:tblPr>
      <w:tblGrid>
        <w:gridCol w:w="3197"/>
        <w:gridCol w:w="943"/>
        <w:gridCol w:w="1170"/>
        <w:gridCol w:w="267"/>
        <w:gridCol w:w="1085"/>
        <w:gridCol w:w="267"/>
        <w:gridCol w:w="1081"/>
        <w:gridCol w:w="267"/>
        <w:gridCol w:w="1174"/>
      </w:tblGrid>
      <w:tr w:rsidR="00216484" w:rsidRPr="006D353E" w14:paraId="18079316" w14:textId="77777777" w:rsidTr="00CB194B">
        <w:trPr>
          <w:tblHeader/>
        </w:trPr>
        <w:tc>
          <w:tcPr>
            <w:tcW w:w="1691" w:type="pct"/>
          </w:tcPr>
          <w:p w14:paraId="44FF4FA4" w14:textId="77777777" w:rsidR="00216484" w:rsidRPr="006D353E" w:rsidRDefault="00216484" w:rsidP="00216484">
            <w:pPr>
              <w:spacing w:line="240" w:lineRule="atLeast"/>
              <w:ind w:right="-554"/>
              <w:rPr>
                <w:rFonts w:cs="Times New Roman"/>
                <w:b/>
                <w:bCs/>
                <w:szCs w:val="22"/>
                <w:lang w:val="en-GB" w:bidi="ar-SA"/>
              </w:rPr>
            </w:pPr>
          </w:p>
        </w:tc>
        <w:tc>
          <w:tcPr>
            <w:tcW w:w="499" w:type="pct"/>
          </w:tcPr>
          <w:p w14:paraId="119F0DB0" w14:textId="77777777" w:rsidR="00216484" w:rsidRPr="006D353E" w:rsidRDefault="00216484" w:rsidP="00216484">
            <w:pPr>
              <w:spacing w:line="240" w:lineRule="atLeast"/>
              <w:ind w:left="-156" w:right="-135"/>
              <w:jc w:val="center"/>
              <w:rPr>
                <w:rFonts w:cs="Times New Roman"/>
                <w:szCs w:val="22"/>
                <w:lang w:bidi="ar-SA"/>
              </w:rPr>
            </w:pPr>
          </w:p>
        </w:tc>
        <w:tc>
          <w:tcPr>
            <w:tcW w:w="1334" w:type="pct"/>
            <w:gridSpan w:val="3"/>
          </w:tcPr>
          <w:p w14:paraId="1DDCDAE0" w14:textId="77777777" w:rsidR="00216484" w:rsidRPr="006D353E" w:rsidRDefault="00216484" w:rsidP="00216484">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3CC59738" w14:textId="77777777" w:rsidR="00216484" w:rsidRPr="006D353E" w:rsidRDefault="00216484" w:rsidP="00216484">
            <w:pPr>
              <w:spacing w:line="240" w:lineRule="atLeast"/>
              <w:ind w:left="-156" w:right="-135"/>
              <w:jc w:val="center"/>
              <w:rPr>
                <w:rFonts w:cs="Times New Roman"/>
                <w:szCs w:val="22"/>
                <w:lang w:bidi="ar-SA"/>
              </w:rPr>
            </w:pPr>
            <w:r w:rsidRPr="006D353E">
              <w:rPr>
                <w:rFonts w:cs="Times New Roman"/>
                <w:b/>
                <w:bCs/>
                <w:szCs w:val="22"/>
                <w:lang w:val="en-GB" w:bidi="ar-SA"/>
              </w:rPr>
              <w:t>financial statements</w:t>
            </w:r>
          </w:p>
        </w:tc>
        <w:tc>
          <w:tcPr>
            <w:tcW w:w="141" w:type="pct"/>
          </w:tcPr>
          <w:p w14:paraId="03472301" w14:textId="77777777" w:rsidR="00216484" w:rsidRPr="006D353E" w:rsidRDefault="00216484" w:rsidP="00216484">
            <w:pPr>
              <w:spacing w:line="240" w:lineRule="atLeast"/>
              <w:ind w:left="-156" w:right="-135"/>
              <w:jc w:val="center"/>
              <w:rPr>
                <w:rFonts w:cs="Times New Roman"/>
                <w:szCs w:val="22"/>
                <w:lang w:val="en-GB" w:bidi="ar-SA"/>
              </w:rPr>
            </w:pPr>
          </w:p>
        </w:tc>
        <w:tc>
          <w:tcPr>
            <w:tcW w:w="1334" w:type="pct"/>
            <w:gridSpan w:val="3"/>
          </w:tcPr>
          <w:p w14:paraId="5B1680CE" w14:textId="77777777" w:rsidR="00216484" w:rsidRPr="006D353E" w:rsidRDefault="00216484" w:rsidP="00216484">
            <w:pPr>
              <w:spacing w:line="240" w:lineRule="atLeast"/>
              <w:ind w:left="-108" w:right="-110"/>
              <w:jc w:val="center"/>
              <w:rPr>
                <w:rFonts w:cs="Times New Roman"/>
                <w:szCs w:val="22"/>
                <w:lang w:val="en-GB" w:bidi="ar-SA"/>
              </w:rPr>
            </w:pPr>
            <w:r w:rsidRPr="006D353E">
              <w:rPr>
                <w:rFonts w:cs="Times New Roman"/>
                <w:b/>
                <w:bCs/>
                <w:szCs w:val="22"/>
                <w:lang w:val="en-GB" w:bidi="ar-SA"/>
              </w:rPr>
              <w:t>Separate</w:t>
            </w:r>
          </w:p>
          <w:p w14:paraId="09583576" w14:textId="77777777" w:rsidR="00216484" w:rsidRPr="006D353E" w:rsidRDefault="00216484" w:rsidP="00216484">
            <w:pPr>
              <w:spacing w:line="240" w:lineRule="atLeast"/>
              <w:ind w:left="-156" w:right="-135"/>
              <w:jc w:val="center"/>
              <w:rPr>
                <w:rFonts w:cs="Times New Roman"/>
                <w:szCs w:val="22"/>
                <w:lang w:bidi="ar-SA"/>
              </w:rPr>
            </w:pPr>
            <w:r w:rsidRPr="006D353E">
              <w:rPr>
                <w:rFonts w:cs="Times New Roman"/>
                <w:b/>
                <w:bCs/>
                <w:szCs w:val="22"/>
                <w:lang w:val="en-GB" w:bidi="ar-SA"/>
              </w:rPr>
              <w:t>financial statements</w:t>
            </w:r>
          </w:p>
        </w:tc>
      </w:tr>
      <w:tr w:rsidR="00DC3ABA" w:rsidRPr="006D353E" w14:paraId="1CA01FC1" w14:textId="77777777" w:rsidTr="00DC3ABA">
        <w:trPr>
          <w:tblHeader/>
        </w:trPr>
        <w:tc>
          <w:tcPr>
            <w:tcW w:w="1691" w:type="pct"/>
          </w:tcPr>
          <w:p w14:paraId="75A274B4" w14:textId="77777777" w:rsidR="00216484" w:rsidRPr="006D353E" w:rsidRDefault="00216484" w:rsidP="00216484">
            <w:pPr>
              <w:spacing w:line="240" w:lineRule="atLeast"/>
              <w:ind w:right="-554"/>
              <w:rPr>
                <w:rFonts w:cs="Times New Roman"/>
                <w:b/>
                <w:bCs/>
                <w:szCs w:val="22"/>
                <w:lang w:val="en-GB" w:bidi="ar-SA"/>
              </w:rPr>
            </w:pPr>
          </w:p>
        </w:tc>
        <w:tc>
          <w:tcPr>
            <w:tcW w:w="499" w:type="pct"/>
          </w:tcPr>
          <w:p w14:paraId="746402B1" w14:textId="77777777" w:rsidR="00216484" w:rsidRPr="006D353E" w:rsidRDefault="00216484" w:rsidP="00216484">
            <w:pPr>
              <w:spacing w:line="240" w:lineRule="atLeast"/>
              <w:ind w:left="-156" w:right="-135"/>
              <w:jc w:val="center"/>
              <w:rPr>
                <w:rFonts w:cs="Times New Roman"/>
                <w:i/>
                <w:iCs/>
                <w:szCs w:val="22"/>
                <w:lang w:bidi="ar-SA"/>
              </w:rPr>
            </w:pPr>
            <w:r w:rsidRPr="006D353E">
              <w:rPr>
                <w:rFonts w:cs="Times New Roman"/>
                <w:i/>
                <w:iCs/>
                <w:szCs w:val="22"/>
                <w:lang w:bidi="ar-SA"/>
              </w:rPr>
              <w:t>Note</w:t>
            </w:r>
          </w:p>
        </w:tc>
        <w:tc>
          <w:tcPr>
            <w:tcW w:w="619" w:type="pct"/>
          </w:tcPr>
          <w:p w14:paraId="3BC83052" w14:textId="77777777" w:rsidR="00216484" w:rsidRPr="006D353E" w:rsidRDefault="00216484" w:rsidP="00216484">
            <w:pPr>
              <w:spacing w:line="240" w:lineRule="atLeast"/>
              <w:jc w:val="center"/>
              <w:rPr>
                <w:rFonts w:cs="Times New Roman"/>
                <w:bCs/>
                <w:szCs w:val="22"/>
                <w:lang w:val="en-GB" w:bidi="ar-SA"/>
              </w:rPr>
            </w:pPr>
            <w:r w:rsidRPr="006D353E">
              <w:rPr>
                <w:rFonts w:cs="Times New Roman"/>
                <w:bCs/>
                <w:szCs w:val="22"/>
                <w:lang w:val="en-GB" w:bidi="ar-SA"/>
              </w:rPr>
              <w:t>2019</w:t>
            </w:r>
          </w:p>
        </w:tc>
        <w:tc>
          <w:tcPr>
            <w:tcW w:w="141" w:type="pct"/>
          </w:tcPr>
          <w:p w14:paraId="09F2828C" w14:textId="77777777" w:rsidR="00216484" w:rsidRPr="006D353E" w:rsidRDefault="00216484" w:rsidP="00216484">
            <w:pPr>
              <w:spacing w:line="240" w:lineRule="atLeast"/>
              <w:jc w:val="center"/>
              <w:rPr>
                <w:rFonts w:cs="Times New Roman"/>
                <w:bCs/>
                <w:szCs w:val="22"/>
                <w:lang w:val="en-GB" w:bidi="ar-SA"/>
              </w:rPr>
            </w:pPr>
          </w:p>
        </w:tc>
        <w:tc>
          <w:tcPr>
            <w:tcW w:w="573" w:type="pct"/>
          </w:tcPr>
          <w:p w14:paraId="3786F6A6" w14:textId="77777777" w:rsidR="00216484" w:rsidRPr="006D353E" w:rsidRDefault="00216484" w:rsidP="00216484">
            <w:pPr>
              <w:spacing w:line="240" w:lineRule="atLeast"/>
              <w:jc w:val="center"/>
              <w:rPr>
                <w:rFonts w:cs="Times New Roman"/>
                <w:bCs/>
                <w:szCs w:val="22"/>
                <w:lang w:val="en-GB" w:bidi="ar-SA"/>
              </w:rPr>
            </w:pPr>
            <w:r w:rsidRPr="006D353E">
              <w:rPr>
                <w:rFonts w:cs="Times New Roman"/>
                <w:bCs/>
                <w:szCs w:val="22"/>
                <w:lang w:val="en-GB" w:bidi="ar-SA"/>
              </w:rPr>
              <w:t>2018</w:t>
            </w:r>
          </w:p>
        </w:tc>
        <w:tc>
          <w:tcPr>
            <w:tcW w:w="141" w:type="pct"/>
          </w:tcPr>
          <w:p w14:paraId="4FB10436" w14:textId="77777777" w:rsidR="00216484" w:rsidRPr="006D353E" w:rsidRDefault="00216484" w:rsidP="00216484">
            <w:pPr>
              <w:spacing w:line="240" w:lineRule="atLeast"/>
              <w:jc w:val="center"/>
              <w:rPr>
                <w:rFonts w:cs="Times New Roman"/>
                <w:bCs/>
                <w:szCs w:val="20"/>
                <w:lang w:val="en-GB" w:bidi="ar-SA"/>
              </w:rPr>
            </w:pPr>
          </w:p>
        </w:tc>
        <w:tc>
          <w:tcPr>
            <w:tcW w:w="572" w:type="pct"/>
          </w:tcPr>
          <w:p w14:paraId="54FB7783" w14:textId="77777777" w:rsidR="00216484" w:rsidRPr="006D353E" w:rsidRDefault="00216484" w:rsidP="00216484">
            <w:pPr>
              <w:spacing w:line="240" w:lineRule="atLeast"/>
              <w:jc w:val="center"/>
              <w:rPr>
                <w:rFonts w:cs="Times New Roman"/>
                <w:bCs/>
                <w:szCs w:val="22"/>
                <w:lang w:val="en-GB" w:bidi="ar-SA"/>
              </w:rPr>
            </w:pPr>
            <w:r w:rsidRPr="006D353E">
              <w:rPr>
                <w:rFonts w:cs="Times New Roman"/>
                <w:bCs/>
                <w:szCs w:val="22"/>
                <w:lang w:val="en-GB" w:bidi="ar-SA"/>
              </w:rPr>
              <w:t>2019</w:t>
            </w:r>
          </w:p>
        </w:tc>
        <w:tc>
          <w:tcPr>
            <w:tcW w:w="141" w:type="pct"/>
          </w:tcPr>
          <w:p w14:paraId="4E24CC02" w14:textId="77777777" w:rsidR="00216484" w:rsidRPr="006D353E" w:rsidRDefault="00216484" w:rsidP="00216484">
            <w:pPr>
              <w:spacing w:line="240" w:lineRule="atLeast"/>
              <w:jc w:val="center"/>
              <w:rPr>
                <w:rFonts w:cs="Times New Roman"/>
                <w:bCs/>
                <w:szCs w:val="22"/>
                <w:lang w:val="en-GB" w:bidi="ar-SA"/>
              </w:rPr>
            </w:pPr>
          </w:p>
        </w:tc>
        <w:tc>
          <w:tcPr>
            <w:tcW w:w="620" w:type="pct"/>
          </w:tcPr>
          <w:p w14:paraId="74B34662" w14:textId="77777777" w:rsidR="00216484" w:rsidRPr="006D353E" w:rsidRDefault="00216484" w:rsidP="00216484">
            <w:pPr>
              <w:spacing w:line="240" w:lineRule="atLeast"/>
              <w:jc w:val="center"/>
              <w:rPr>
                <w:rFonts w:cs="Times New Roman"/>
                <w:bCs/>
                <w:szCs w:val="22"/>
                <w:lang w:val="en-GB" w:bidi="ar-SA"/>
              </w:rPr>
            </w:pPr>
            <w:r w:rsidRPr="006D353E">
              <w:rPr>
                <w:rFonts w:cs="Times New Roman"/>
                <w:bCs/>
                <w:szCs w:val="22"/>
                <w:lang w:val="en-GB" w:bidi="ar-SA"/>
              </w:rPr>
              <w:t>2018</w:t>
            </w:r>
          </w:p>
        </w:tc>
      </w:tr>
      <w:tr w:rsidR="00DC3ABA" w:rsidRPr="006D353E" w14:paraId="6D77E806" w14:textId="77777777" w:rsidTr="00DC3ABA">
        <w:trPr>
          <w:tblHeader/>
        </w:trPr>
        <w:tc>
          <w:tcPr>
            <w:tcW w:w="1691" w:type="pct"/>
          </w:tcPr>
          <w:p w14:paraId="45EEF638" w14:textId="77777777" w:rsidR="00C838BF" w:rsidRPr="006D353E" w:rsidRDefault="00C838BF" w:rsidP="00C838BF">
            <w:pPr>
              <w:spacing w:line="240" w:lineRule="atLeast"/>
              <w:ind w:right="-554"/>
              <w:rPr>
                <w:rFonts w:cs="Times New Roman"/>
                <w:b/>
                <w:bCs/>
                <w:szCs w:val="22"/>
                <w:lang w:val="en-GB" w:bidi="ar-SA"/>
              </w:rPr>
            </w:pPr>
          </w:p>
        </w:tc>
        <w:tc>
          <w:tcPr>
            <w:tcW w:w="499" w:type="pct"/>
          </w:tcPr>
          <w:p w14:paraId="7B68AAA4" w14:textId="77777777" w:rsidR="00C838BF" w:rsidRPr="006D353E" w:rsidRDefault="00C838BF" w:rsidP="00C838BF">
            <w:pPr>
              <w:spacing w:line="240" w:lineRule="atLeast"/>
              <w:ind w:left="-156" w:right="-135"/>
              <w:jc w:val="center"/>
              <w:rPr>
                <w:rFonts w:cs="Times New Roman"/>
                <w:i/>
                <w:iCs/>
                <w:szCs w:val="22"/>
                <w:lang w:bidi="ar-SA"/>
              </w:rPr>
            </w:pPr>
          </w:p>
        </w:tc>
        <w:tc>
          <w:tcPr>
            <w:tcW w:w="619" w:type="pct"/>
          </w:tcPr>
          <w:p w14:paraId="79674FC8" w14:textId="77777777" w:rsidR="00C838BF" w:rsidRPr="006D353E" w:rsidRDefault="00C838BF" w:rsidP="00C838BF">
            <w:pPr>
              <w:spacing w:line="240" w:lineRule="atLeast"/>
              <w:jc w:val="center"/>
              <w:rPr>
                <w:rFonts w:cs="Times New Roman"/>
                <w:bCs/>
                <w:szCs w:val="22"/>
                <w:lang w:val="en-GB" w:bidi="ar-SA"/>
              </w:rPr>
            </w:pPr>
          </w:p>
        </w:tc>
        <w:tc>
          <w:tcPr>
            <w:tcW w:w="141" w:type="pct"/>
          </w:tcPr>
          <w:p w14:paraId="0B6CB5C1" w14:textId="77777777" w:rsidR="00C838BF" w:rsidRPr="006D353E" w:rsidRDefault="00C838BF" w:rsidP="00C838BF">
            <w:pPr>
              <w:spacing w:line="240" w:lineRule="atLeast"/>
              <w:jc w:val="center"/>
              <w:rPr>
                <w:rFonts w:cs="Times New Roman"/>
                <w:bCs/>
                <w:szCs w:val="22"/>
                <w:lang w:val="en-GB" w:bidi="ar-SA"/>
              </w:rPr>
            </w:pPr>
          </w:p>
        </w:tc>
        <w:tc>
          <w:tcPr>
            <w:tcW w:w="573" w:type="pct"/>
          </w:tcPr>
          <w:p w14:paraId="64855799" w14:textId="77777777" w:rsidR="00C838BF" w:rsidRPr="006D353E" w:rsidRDefault="00C838BF" w:rsidP="00C838BF">
            <w:pPr>
              <w:spacing w:line="240" w:lineRule="atLeast"/>
              <w:jc w:val="center"/>
              <w:rPr>
                <w:rFonts w:cs="Times New Roman"/>
                <w:bCs/>
                <w:szCs w:val="22"/>
                <w:lang w:val="en-GB" w:bidi="ar-SA"/>
              </w:rPr>
            </w:pPr>
            <w:r w:rsidRPr="006A383D">
              <w:rPr>
                <w:bCs/>
                <w:spacing w:val="-4"/>
                <w:sz w:val="20"/>
              </w:rPr>
              <w:t>(</w:t>
            </w:r>
            <w:r w:rsidR="0075371A" w:rsidRPr="00CB194B">
              <w:rPr>
                <w:bCs/>
                <w:sz w:val="20"/>
              </w:rPr>
              <w:t>R</w:t>
            </w:r>
            <w:r w:rsidRPr="00CB194B">
              <w:rPr>
                <w:bCs/>
                <w:sz w:val="20"/>
              </w:rPr>
              <w:t>estated</w:t>
            </w:r>
            <w:r w:rsidRPr="006A383D">
              <w:rPr>
                <w:bCs/>
                <w:spacing w:val="-4"/>
                <w:sz w:val="20"/>
              </w:rPr>
              <w:t>)</w:t>
            </w:r>
          </w:p>
        </w:tc>
        <w:tc>
          <w:tcPr>
            <w:tcW w:w="141" w:type="pct"/>
          </w:tcPr>
          <w:p w14:paraId="6A7E620B" w14:textId="77777777" w:rsidR="00C838BF" w:rsidRPr="006D353E" w:rsidRDefault="00C838BF" w:rsidP="00C838BF">
            <w:pPr>
              <w:spacing w:line="240" w:lineRule="atLeast"/>
              <w:jc w:val="center"/>
              <w:rPr>
                <w:rFonts w:cs="Times New Roman"/>
                <w:bCs/>
                <w:szCs w:val="20"/>
                <w:lang w:val="en-GB" w:bidi="ar-SA"/>
              </w:rPr>
            </w:pPr>
          </w:p>
        </w:tc>
        <w:tc>
          <w:tcPr>
            <w:tcW w:w="572" w:type="pct"/>
          </w:tcPr>
          <w:p w14:paraId="0D843B8E" w14:textId="77777777" w:rsidR="00C838BF" w:rsidRPr="006D353E" w:rsidRDefault="00C838BF" w:rsidP="00C838BF">
            <w:pPr>
              <w:spacing w:line="240" w:lineRule="atLeast"/>
              <w:jc w:val="center"/>
              <w:rPr>
                <w:rFonts w:cs="Times New Roman"/>
                <w:bCs/>
                <w:szCs w:val="22"/>
                <w:lang w:val="en-GB" w:bidi="ar-SA"/>
              </w:rPr>
            </w:pPr>
          </w:p>
        </w:tc>
        <w:tc>
          <w:tcPr>
            <w:tcW w:w="141" w:type="pct"/>
          </w:tcPr>
          <w:p w14:paraId="24ED7E38" w14:textId="77777777" w:rsidR="00C838BF" w:rsidRPr="006D353E" w:rsidRDefault="00C838BF" w:rsidP="00C838BF">
            <w:pPr>
              <w:spacing w:line="240" w:lineRule="atLeast"/>
              <w:jc w:val="center"/>
              <w:rPr>
                <w:rFonts w:cs="Times New Roman"/>
                <w:bCs/>
                <w:szCs w:val="22"/>
                <w:lang w:val="en-GB" w:bidi="ar-SA"/>
              </w:rPr>
            </w:pPr>
          </w:p>
        </w:tc>
        <w:tc>
          <w:tcPr>
            <w:tcW w:w="620" w:type="pct"/>
          </w:tcPr>
          <w:p w14:paraId="460FF6B2" w14:textId="77777777" w:rsidR="00C838BF" w:rsidRPr="006D353E" w:rsidRDefault="00C838BF" w:rsidP="00C838BF">
            <w:pPr>
              <w:spacing w:line="240" w:lineRule="atLeast"/>
              <w:jc w:val="center"/>
              <w:rPr>
                <w:rFonts w:cs="Times New Roman"/>
                <w:bCs/>
                <w:szCs w:val="22"/>
                <w:lang w:val="en-GB" w:bidi="ar-SA"/>
              </w:rPr>
            </w:pPr>
          </w:p>
        </w:tc>
      </w:tr>
      <w:tr w:rsidR="00C838BF" w:rsidRPr="006D353E" w14:paraId="4A93B73F" w14:textId="77777777" w:rsidTr="00CB194B">
        <w:tc>
          <w:tcPr>
            <w:tcW w:w="1691" w:type="pct"/>
          </w:tcPr>
          <w:p w14:paraId="2C0D1475" w14:textId="77777777" w:rsidR="00C838BF" w:rsidRPr="006D353E" w:rsidRDefault="00C838BF" w:rsidP="00C838BF">
            <w:pPr>
              <w:spacing w:line="240" w:lineRule="atLeast"/>
              <w:ind w:right="-131"/>
              <w:jc w:val="both"/>
              <w:rPr>
                <w:rFonts w:cs="Times New Roman"/>
                <w:szCs w:val="20"/>
                <w:lang w:bidi="ar-SA"/>
              </w:rPr>
            </w:pPr>
          </w:p>
        </w:tc>
        <w:tc>
          <w:tcPr>
            <w:tcW w:w="499" w:type="pct"/>
          </w:tcPr>
          <w:p w14:paraId="0CD6A419" w14:textId="4D0F75D1" w:rsidR="00C838BF" w:rsidRPr="006D353E" w:rsidRDefault="00DB162B" w:rsidP="00C838BF">
            <w:pPr>
              <w:spacing w:line="240" w:lineRule="atLeast"/>
              <w:ind w:left="-156" w:right="-135"/>
              <w:jc w:val="center"/>
              <w:rPr>
                <w:rFonts w:cs="Times New Roman"/>
                <w:i/>
                <w:iCs/>
                <w:szCs w:val="22"/>
                <w:lang w:bidi="ar-SA"/>
              </w:rPr>
            </w:pPr>
            <w:r>
              <w:rPr>
                <w:rFonts w:cs="Times New Roman"/>
                <w:i/>
                <w:iCs/>
                <w:szCs w:val="22"/>
                <w:lang w:bidi="ar-SA"/>
              </w:rPr>
              <w:t>5</w:t>
            </w:r>
          </w:p>
        </w:tc>
        <w:tc>
          <w:tcPr>
            <w:tcW w:w="2809" w:type="pct"/>
            <w:gridSpan w:val="7"/>
          </w:tcPr>
          <w:p w14:paraId="21621386" w14:textId="3FC7F99B" w:rsidR="00C838BF" w:rsidRPr="006D353E" w:rsidRDefault="00C838BF" w:rsidP="00C838BF">
            <w:pPr>
              <w:tabs>
                <w:tab w:val="decimal" w:pos="626"/>
              </w:tabs>
              <w:spacing w:line="240" w:lineRule="atLeast"/>
              <w:ind w:left="-87" w:right="-131"/>
              <w:jc w:val="center"/>
              <w:rPr>
                <w:rFonts w:cs="Times New Roman"/>
                <w:szCs w:val="22"/>
                <w:lang w:val="en-GB" w:bidi="ar-SA"/>
              </w:rPr>
            </w:pPr>
            <w:r w:rsidRPr="00CB194B">
              <w:rPr>
                <w:rFonts w:cs="Times New Roman"/>
                <w:i/>
                <w:iCs/>
                <w:szCs w:val="22"/>
                <w:cs/>
                <w:lang w:val="en-GB"/>
              </w:rPr>
              <w:t>(</w:t>
            </w:r>
            <w:r w:rsidRPr="006D353E">
              <w:rPr>
                <w:rFonts w:cs="Times New Roman"/>
                <w:i/>
                <w:iCs/>
                <w:szCs w:val="22"/>
                <w:lang w:val="en-GB" w:bidi="ar-SA"/>
              </w:rPr>
              <w:t>in million Baht</w:t>
            </w:r>
            <w:r w:rsidRPr="00CB194B">
              <w:rPr>
                <w:rFonts w:cs="Times New Roman"/>
                <w:i/>
                <w:iCs/>
                <w:szCs w:val="22"/>
                <w:cs/>
                <w:lang w:val="en-GB"/>
              </w:rPr>
              <w:t>)</w:t>
            </w:r>
          </w:p>
        </w:tc>
      </w:tr>
      <w:tr w:rsidR="00DC3ABA" w:rsidRPr="006D353E" w14:paraId="512455A5" w14:textId="77777777" w:rsidTr="00DC3ABA">
        <w:tc>
          <w:tcPr>
            <w:tcW w:w="1691" w:type="pct"/>
          </w:tcPr>
          <w:p w14:paraId="1FE9D53D" w14:textId="77777777" w:rsidR="00C838BF" w:rsidRPr="006D353E" w:rsidRDefault="00C838BF" w:rsidP="00C838BF">
            <w:pPr>
              <w:spacing w:line="240" w:lineRule="atLeast"/>
              <w:ind w:right="-131"/>
              <w:jc w:val="both"/>
              <w:rPr>
                <w:rFonts w:cs="Times New Roman"/>
                <w:szCs w:val="20"/>
                <w:lang w:bidi="ar-SA"/>
              </w:rPr>
            </w:pPr>
            <w:r w:rsidRPr="006D353E">
              <w:rPr>
                <w:rFonts w:cs="Times New Roman"/>
                <w:szCs w:val="20"/>
                <w:lang w:bidi="ar-SA"/>
              </w:rPr>
              <w:t>Current</w:t>
            </w:r>
          </w:p>
        </w:tc>
        <w:tc>
          <w:tcPr>
            <w:tcW w:w="499" w:type="pct"/>
          </w:tcPr>
          <w:p w14:paraId="68A64778" w14:textId="77777777" w:rsidR="00C838BF" w:rsidRPr="006D353E" w:rsidRDefault="00C838BF" w:rsidP="00C838BF">
            <w:pPr>
              <w:spacing w:line="240" w:lineRule="atLeast"/>
              <w:ind w:left="-156" w:right="-135"/>
              <w:jc w:val="center"/>
              <w:rPr>
                <w:rFonts w:cs="Times New Roman"/>
                <w:i/>
                <w:iCs/>
                <w:szCs w:val="22"/>
                <w:lang w:bidi="ar-SA"/>
              </w:rPr>
            </w:pPr>
          </w:p>
        </w:tc>
        <w:tc>
          <w:tcPr>
            <w:tcW w:w="619" w:type="pct"/>
          </w:tcPr>
          <w:p w14:paraId="4E10BD48" w14:textId="77777777" w:rsidR="00C838BF" w:rsidRPr="00CB194B" w:rsidRDefault="00C838BF" w:rsidP="00CB194B">
            <w:pPr>
              <w:pStyle w:val="acctfourfigures"/>
              <w:tabs>
                <w:tab w:val="clear" w:pos="765"/>
                <w:tab w:val="decimal" w:pos="919"/>
              </w:tabs>
              <w:spacing w:line="240" w:lineRule="atLeast"/>
              <w:ind w:right="-88"/>
            </w:pPr>
            <w:r w:rsidRPr="00CB194B">
              <w:t>361</w:t>
            </w:r>
          </w:p>
        </w:tc>
        <w:tc>
          <w:tcPr>
            <w:tcW w:w="141" w:type="pct"/>
          </w:tcPr>
          <w:p w14:paraId="733A4234" w14:textId="77777777" w:rsidR="00C838BF" w:rsidRPr="00CB194B" w:rsidRDefault="00C838BF" w:rsidP="00CB194B">
            <w:pPr>
              <w:pStyle w:val="acctfourfigures"/>
              <w:tabs>
                <w:tab w:val="clear" w:pos="765"/>
                <w:tab w:val="decimal" w:pos="919"/>
              </w:tabs>
              <w:spacing w:line="240" w:lineRule="atLeast"/>
              <w:ind w:right="-88"/>
            </w:pPr>
          </w:p>
        </w:tc>
        <w:tc>
          <w:tcPr>
            <w:tcW w:w="573" w:type="pct"/>
          </w:tcPr>
          <w:p w14:paraId="1D0AB6EF" w14:textId="77777777" w:rsidR="00C838BF" w:rsidRPr="00CB194B" w:rsidRDefault="00C838BF" w:rsidP="00CB194B">
            <w:pPr>
              <w:pStyle w:val="acctfourfigures"/>
              <w:tabs>
                <w:tab w:val="clear" w:pos="765"/>
                <w:tab w:val="decimal" w:pos="1020"/>
              </w:tabs>
              <w:spacing w:line="240" w:lineRule="atLeast"/>
            </w:pPr>
            <w:r w:rsidRPr="00CB194B">
              <w:t>362</w:t>
            </w:r>
          </w:p>
        </w:tc>
        <w:tc>
          <w:tcPr>
            <w:tcW w:w="141" w:type="pct"/>
          </w:tcPr>
          <w:p w14:paraId="3F18B3FC" w14:textId="77777777" w:rsidR="00C838BF" w:rsidRPr="00CB194B" w:rsidRDefault="00C838BF" w:rsidP="00CB194B">
            <w:pPr>
              <w:pStyle w:val="acctfourfigures"/>
              <w:tabs>
                <w:tab w:val="clear" w:pos="765"/>
                <w:tab w:val="decimal" w:pos="919"/>
              </w:tabs>
              <w:spacing w:line="240" w:lineRule="atLeast"/>
              <w:ind w:right="-88"/>
            </w:pPr>
          </w:p>
        </w:tc>
        <w:tc>
          <w:tcPr>
            <w:tcW w:w="572" w:type="pct"/>
          </w:tcPr>
          <w:p w14:paraId="31BD9720" w14:textId="77777777" w:rsidR="00C838BF" w:rsidRPr="00CB194B" w:rsidRDefault="00C838BF" w:rsidP="00CB194B">
            <w:pPr>
              <w:pStyle w:val="acctfourfigures"/>
              <w:tabs>
                <w:tab w:val="clear" w:pos="765"/>
                <w:tab w:val="decimal" w:pos="919"/>
              </w:tabs>
              <w:spacing w:line="240" w:lineRule="atLeast"/>
              <w:ind w:right="11"/>
            </w:pPr>
            <w:r w:rsidRPr="00CB194B">
              <w:t>8</w:t>
            </w:r>
          </w:p>
        </w:tc>
        <w:tc>
          <w:tcPr>
            <w:tcW w:w="141" w:type="pct"/>
          </w:tcPr>
          <w:p w14:paraId="515B7287" w14:textId="77777777" w:rsidR="00C838BF" w:rsidRPr="00CB194B" w:rsidRDefault="00C838BF" w:rsidP="00CB194B">
            <w:pPr>
              <w:pStyle w:val="acctfourfigures"/>
              <w:tabs>
                <w:tab w:val="clear" w:pos="765"/>
                <w:tab w:val="decimal" w:pos="919"/>
              </w:tabs>
              <w:spacing w:line="240" w:lineRule="atLeast"/>
              <w:ind w:right="-88"/>
            </w:pPr>
          </w:p>
        </w:tc>
        <w:tc>
          <w:tcPr>
            <w:tcW w:w="620" w:type="pct"/>
          </w:tcPr>
          <w:p w14:paraId="3C457EF5" w14:textId="77777777" w:rsidR="00C838BF" w:rsidRPr="00CB194B" w:rsidRDefault="00C838BF" w:rsidP="00CB194B">
            <w:pPr>
              <w:pStyle w:val="acctfourfigures"/>
              <w:tabs>
                <w:tab w:val="clear" w:pos="765"/>
                <w:tab w:val="decimal" w:pos="919"/>
              </w:tabs>
              <w:spacing w:line="240" w:lineRule="atLeast"/>
              <w:ind w:right="-88"/>
            </w:pPr>
            <w:r w:rsidRPr="00CB194B">
              <w:t>13</w:t>
            </w:r>
          </w:p>
        </w:tc>
      </w:tr>
      <w:tr w:rsidR="00DC3ABA" w:rsidRPr="006D353E" w14:paraId="71751E9C" w14:textId="77777777" w:rsidTr="00DC3ABA">
        <w:tc>
          <w:tcPr>
            <w:tcW w:w="1691" w:type="pct"/>
          </w:tcPr>
          <w:p w14:paraId="79F67035" w14:textId="77777777" w:rsidR="00C838BF" w:rsidRPr="006D353E" w:rsidRDefault="00C838BF" w:rsidP="00C838BF">
            <w:pPr>
              <w:spacing w:line="240" w:lineRule="atLeast"/>
              <w:ind w:right="-131"/>
              <w:jc w:val="both"/>
              <w:rPr>
                <w:rFonts w:cs="Times New Roman"/>
                <w:szCs w:val="20"/>
                <w:lang w:bidi="ar-SA"/>
              </w:rPr>
            </w:pPr>
            <w:r w:rsidRPr="006D353E">
              <w:rPr>
                <w:rFonts w:cs="Times New Roman"/>
                <w:szCs w:val="20"/>
                <w:lang w:bidi="ar-SA"/>
              </w:rPr>
              <w:t>Non</w:t>
            </w:r>
            <w:r w:rsidRPr="00CB194B">
              <w:rPr>
                <w:rFonts w:cs="Times New Roman"/>
                <w:szCs w:val="22"/>
                <w:cs/>
              </w:rPr>
              <w:t>-</w:t>
            </w:r>
            <w:r w:rsidRPr="006D353E">
              <w:rPr>
                <w:rFonts w:cs="Times New Roman"/>
                <w:szCs w:val="20"/>
                <w:lang w:bidi="ar-SA"/>
              </w:rPr>
              <w:t>current</w:t>
            </w:r>
          </w:p>
        </w:tc>
        <w:tc>
          <w:tcPr>
            <w:tcW w:w="499" w:type="pct"/>
          </w:tcPr>
          <w:p w14:paraId="7E3B9637" w14:textId="77777777" w:rsidR="00C838BF" w:rsidRPr="006D353E" w:rsidRDefault="00C838BF" w:rsidP="00C838BF">
            <w:pPr>
              <w:spacing w:line="240" w:lineRule="atLeast"/>
              <w:ind w:left="-156" w:right="-135"/>
              <w:jc w:val="center"/>
              <w:rPr>
                <w:rFonts w:cs="Times New Roman"/>
                <w:i/>
                <w:iCs/>
                <w:szCs w:val="22"/>
                <w:lang w:bidi="ar-SA"/>
              </w:rPr>
            </w:pPr>
          </w:p>
        </w:tc>
        <w:tc>
          <w:tcPr>
            <w:tcW w:w="619" w:type="pct"/>
            <w:tcBorders>
              <w:bottom w:val="single" w:sz="4" w:space="0" w:color="auto"/>
            </w:tcBorders>
          </w:tcPr>
          <w:p w14:paraId="4EFEAAA6" w14:textId="77777777" w:rsidR="00C838BF" w:rsidRPr="00CB194B" w:rsidRDefault="00C838BF" w:rsidP="00CB194B">
            <w:pPr>
              <w:pStyle w:val="acctfourfigures"/>
              <w:tabs>
                <w:tab w:val="clear" w:pos="765"/>
                <w:tab w:val="decimal" w:pos="919"/>
              </w:tabs>
              <w:spacing w:line="240" w:lineRule="atLeast"/>
              <w:ind w:right="-88"/>
            </w:pPr>
            <w:r w:rsidRPr="00CB194B">
              <w:t>7,500</w:t>
            </w:r>
          </w:p>
        </w:tc>
        <w:tc>
          <w:tcPr>
            <w:tcW w:w="141" w:type="pct"/>
          </w:tcPr>
          <w:p w14:paraId="1AE58716" w14:textId="77777777" w:rsidR="00C838BF" w:rsidRPr="00CB194B" w:rsidRDefault="00C838BF" w:rsidP="00CB194B">
            <w:pPr>
              <w:pStyle w:val="acctfourfigures"/>
              <w:tabs>
                <w:tab w:val="clear" w:pos="765"/>
                <w:tab w:val="decimal" w:pos="919"/>
              </w:tabs>
              <w:spacing w:line="240" w:lineRule="atLeast"/>
              <w:ind w:right="-88"/>
            </w:pPr>
          </w:p>
        </w:tc>
        <w:tc>
          <w:tcPr>
            <w:tcW w:w="573" w:type="pct"/>
            <w:tcBorders>
              <w:bottom w:val="single" w:sz="4" w:space="0" w:color="auto"/>
            </w:tcBorders>
          </w:tcPr>
          <w:p w14:paraId="727C163B" w14:textId="77777777" w:rsidR="00C838BF" w:rsidRPr="00CB194B" w:rsidRDefault="00C838BF" w:rsidP="00CB194B">
            <w:pPr>
              <w:pStyle w:val="acctfourfigures"/>
              <w:tabs>
                <w:tab w:val="clear" w:pos="765"/>
                <w:tab w:val="decimal" w:pos="1020"/>
              </w:tabs>
              <w:spacing w:line="240" w:lineRule="atLeast"/>
            </w:pPr>
            <w:r w:rsidRPr="00CB194B">
              <w:t>7,933</w:t>
            </w:r>
          </w:p>
        </w:tc>
        <w:tc>
          <w:tcPr>
            <w:tcW w:w="141" w:type="pct"/>
          </w:tcPr>
          <w:p w14:paraId="1D6DBAF7" w14:textId="77777777" w:rsidR="00C838BF" w:rsidRPr="00CB194B" w:rsidRDefault="00C838BF" w:rsidP="00CB194B">
            <w:pPr>
              <w:pStyle w:val="acctfourfigures"/>
              <w:tabs>
                <w:tab w:val="clear" w:pos="765"/>
                <w:tab w:val="decimal" w:pos="919"/>
              </w:tabs>
              <w:spacing w:line="240" w:lineRule="atLeast"/>
              <w:ind w:right="-88"/>
            </w:pPr>
          </w:p>
        </w:tc>
        <w:tc>
          <w:tcPr>
            <w:tcW w:w="572" w:type="pct"/>
            <w:tcBorders>
              <w:bottom w:val="single" w:sz="4" w:space="0" w:color="auto"/>
            </w:tcBorders>
          </w:tcPr>
          <w:p w14:paraId="15AA4E01" w14:textId="77777777" w:rsidR="00C838BF" w:rsidRPr="00CB194B" w:rsidRDefault="00C838BF" w:rsidP="00CB194B">
            <w:pPr>
              <w:pStyle w:val="acctfourfigures"/>
              <w:tabs>
                <w:tab w:val="clear" w:pos="765"/>
                <w:tab w:val="decimal" w:pos="919"/>
              </w:tabs>
              <w:spacing w:line="240" w:lineRule="atLeast"/>
              <w:ind w:right="11"/>
            </w:pPr>
            <w:r w:rsidRPr="00CB194B">
              <w:t>192</w:t>
            </w:r>
          </w:p>
        </w:tc>
        <w:tc>
          <w:tcPr>
            <w:tcW w:w="141" w:type="pct"/>
          </w:tcPr>
          <w:p w14:paraId="417F3FA6" w14:textId="77777777" w:rsidR="00C838BF" w:rsidRPr="00CB194B" w:rsidRDefault="00C838BF" w:rsidP="00CB194B">
            <w:pPr>
              <w:pStyle w:val="acctfourfigures"/>
              <w:tabs>
                <w:tab w:val="clear" w:pos="765"/>
                <w:tab w:val="decimal" w:pos="919"/>
              </w:tabs>
              <w:spacing w:line="240" w:lineRule="atLeast"/>
              <w:ind w:right="-88"/>
            </w:pPr>
          </w:p>
        </w:tc>
        <w:tc>
          <w:tcPr>
            <w:tcW w:w="620" w:type="pct"/>
            <w:tcBorders>
              <w:bottom w:val="single" w:sz="4" w:space="0" w:color="auto"/>
            </w:tcBorders>
          </w:tcPr>
          <w:p w14:paraId="49B9A17D" w14:textId="77777777" w:rsidR="00C838BF" w:rsidRPr="00CB194B" w:rsidRDefault="00C838BF" w:rsidP="00CB194B">
            <w:pPr>
              <w:pStyle w:val="acctfourfigures"/>
              <w:tabs>
                <w:tab w:val="clear" w:pos="765"/>
                <w:tab w:val="decimal" w:pos="919"/>
              </w:tabs>
              <w:spacing w:line="240" w:lineRule="atLeast"/>
              <w:ind w:right="-88"/>
            </w:pPr>
            <w:r w:rsidRPr="00CB194B">
              <w:t>315</w:t>
            </w:r>
          </w:p>
        </w:tc>
      </w:tr>
      <w:tr w:rsidR="00DC3ABA" w:rsidRPr="006D353E" w14:paraId="5F50355E" w14:textId="77777777" w:rsidTr="00DC3ABA">
        <w:trPr>
          <w:trHeight w:val="208"/>
        </w:trPr>
        <w:tc>
          <w:tcPr>
            <w:tcW w:w="1691" w:type="pct"/>
          </w:tcPr>
          <w:p w14:paraId="35243D96" w14:textId="77777777" w:rsidR="00C838BF" w:rsidRPr="006D353E" w:rsidRDefault="00C838BF" w:rsidP="00C838BF">
            <w:pPr>
              <w:spacing w:line="240" w:lineRule="atLeast"/>
              <w:ind w:left="90" w:right="-131"/>
              <w:jc w:val="both"/>
              <w:rPr>
                <w:rFonts w:cs="Times New Roman"/>
                <w:b/>
                <w:bCs/>
                <w:szCs w:val="22"/>
                <w:lang w:val="en-GB" w:bidi="ar-SA"/>
              </w:rPr>
            </w:pPr>
          </w:p>
        </w:tc>
        <w:tc>
          <w:tcPr>
            <w:tcW w:w="499" w:type="pct"/>
          </w:tcPr>
          <w:p w14:paraId="4A5B6128" w14:textId="77777777" w:rsidR="00C838BF" w:rsidRPr="006D353E" w:rsidRDefault="00C838BF" w:rsidP="00C838BF">
            <w:pPr>
              <w:spacing w:line="240" w:lineRule="atLeast"/>
              <w:ind w:left="-156" w:right="-135"/>
              <w:jc w:val="center"/>
              <w:rPr>
                <w:rFonts w:cs="Times New Roman"/>
                <w:i/>
                <w:iCs/>
                <w:szCs w:val="22"/>
                <w:lang w:bidi="ar-SA"/>
              </w:rPr>
            </w:pPr>
          </w:p>
        </w:tc>
        <w:tc>
          <w:tcPr>
            <w:tcW w:w="619" w:type="pct"/>
            <w:tcBorders>
              <w:top w:val="single" w:sz="4" w:space="0" w:color="auto"/>
              <w:bottom w:val="double" w:sz="4" w:space="0" w:color="auto"/>
            </w:tcBorders>
          </w:tcPr>
          <w:p w14:paraId="77312EB8" w14:textId="77777777" w:rsidR="00C838BF" w:rsidRPr="00CB194B" w:rsidRDefault="00C838BF" w:rsidP="00CB194B">
            <w:pPr>
              <w:pStyle w:val="acctfourfigures"/>
              <w:tabs>
                <w:tab w:val="clear" w:pos="765"/>
                <w:tab w:val="decimal" w:pos="919"/>
              </w:tabs>
              <w:spacing w:line="240" w:lineRule="atLeast"/>
              <w:ind w:right="-88"/>
              <w:rPr>
                <w:b/>
                <w:bCs/>
              </w:rPr>
            </w:pPr>
            <w:r w:rsidRPr="00CB194B">
              <w:rPr>
                <w:b/>
                <w:bCs/>
              </w:rPr>
              <w:t>7,861</w:t>
            </w:r>
          </w:p>
        </w:tc>
        <w:tc>
          <w:tcPr>
            <w:tcW w:w="141" w:type="pct"/>
          </w:tcPr>
          <w:p w14:paraId="34DA4A05" w14:textId="77777777" w:rsidR="00C838BF" w:rsidRPr="00CB194B" w:rsidRDefault="00C838BF" w:rsidP="00CB194B">
            <w:pPr>
              <w:pStyle w:val="acctfourfigures"/>
              <w:tabs>
                <w:tab w:val="clear" w:pos="765"/>
                <w:tab w:val="decimal" w:pos="919"/>
              </w:tabs>
              <w:spacing w:line="240" w:lineRule="atLeast"/>
              <w:ind w:right="-88"/>
              <w:rPr>
                <w:b/>
                <w:bCs/>
              </w:rPr>
            </w:pPr>
          </w:p>
        </w:tc>
        <w:tc>
          <w:tcPr>
            <w:tcW w:w="573" w:type="pct"/>
            <w:tcBorders>
              <w:top w:val="single" w:sz="4" w:space="0" w:color="auto"/>
              <w:bottom w:val="double" w:sz="4" w:space="0" w:color="auto"/>
            </w:tcBorders>
          </w:tcPr>
          <w:p w14:paraId="52AD23E0" w14:textId="77777777" w:rsidR="00C838BF" w:rsidRPr="00CB194B" w:rsidRDefault="00C838BF" w:rsidP="00CB194B">
            <w:pPr>
              <w:pStyle w:val="acctfourfigures"/>
              <w:tabs>
                <w:tab w:val="clear" w:pos="765"/>
                <w:tab w:val="decimal" w:pos="1020"/>
              </w:tabs>
              <w:spacing w:line="240" w:lineRule="atLeast"/>
            </w:pPr>
            <w:r w:rsidRPr="00CB194B">
              <w:rPr>
                <w:b/>
                <w:bCs/>
              </w:rPr>
              <w:t>8,295</w:t>
            </w:r>
          </w:p>
        </w:tc>
        <w:tc>
          <w:tcPr>
            <w:tcW w:w="141" w:type="pct"/>
          </w:tcPr>
          <w:p w14:paraId="57461B78" w14:textId="77777777" w:rsidR="00C838BF" w:rsidRPr="00CB194B" w:rsidRDefault="00C838BF" w:rsidP="00CB194B">
            <w:pPr>
              <w:pStyle w:val="acctfourfigures"/>
              <w:tabs>
                <w:tab w:val="clear" w:pos="765"/>
                <w:tab w:val="decimal" w:pos="919"/>
              </w:tabs>
              <w:spacing w:line="240" w:lineRule="atLeast"/>
              <w:ind w:right="-88"/>
              <w:rPr>
                <w:b/>
                <w:bCs/>
              </w:rPr>
            </w:pPr>
          </w:p>
        </w:tc>
        <w:tc>
          <w:tcPr>
            <w:tcW w:w="572" w:type="pct"/>
            <w:tcBorders>
              <w:top w:val="single" w:sz="4" w:space="0" w:color="auto"/>
              <w:bottom w:val="double" w:sz="4" w:space="0" w:color="auto"/>
            </w:tcBorders>
          </w:tcPr>
          <w:p w14:paraId="786FCAE5" w14:textId="77777777" w:rsidR="00C838BF" w:rsidRPr="00CB194B" w:rsidRDefault="00C838BF" w:rsidP="00CB194B">
            <w:pPr>
              <w:pStyle w:val="acctfourfigures"/>
              <w:tabs>
                <w:tab w:val="clear" w:pos="765"/>
                <w:tab w:val="decimal" w:pos="919"/>
              </w:tabs>
              <w:spacing w:line="240" w:lineRule="atLeast"/>
              <w:ind w:right="11"/>
              <w:rPr>
                <w:b/>
                <w:bCs/>
              </w:rPr>
            </w:pPr>
            <w:r w:rsidRPr="00CB194B">
              <w:rPr>
                <w:b/>
                <w:bCs/>
              </w:rPr>
              <w:t>200</w:t>
            </w:r>
          </w:p>
        </w:tc>
        <w:tc>
          <w:tcPr>
            <w:tcW w:w="141" w:type="pct"/>
          </w:tcPr>
          <w:p w14:paraId="73C7AC6C" w14:textId="77777777" w:rsidR="00C838BF" w:rsidRPr="00CB194B" w:rsidRDefault="00C838BF" w:rsidP="00CB194B">
            <w:pPr>
              <w:pStyle w:val="acctfourfigures"/>
              <w:tabs>
                <w:tab w:val="clear" w:pos="765"/>
                <w:tab w:val="decimal" w:pos="919"/>
              </w:tabs>
              <w:spacing w:line="240" w:lineRule="atLeast"/>
              <w:ind w:right="-88"/>
              <w:rPr>
                <w:b/>
                <w:bCs/>
              </w:rPr>
            </w:pPr>
          </w:p>
        </w:tc>
        <w:tc>
          <w:tcPr>
            <w:tcW w:w="620" w:type="pct"/>
            <w:tcBorders>
              <w:top w:val="single" w:sz="4" w:space="0" w:color="auto"/>
              <w:bottom w:val="double" w:sz="4" w:space="0" w:color="auto"/>
            </w:tcBorders>
          </w:tcPr>
          <w:p w14:paraId="6EDE4028" w14:textId="77777777" w:rsidR="00C838BF" w:rsidRPr="00CB194B" w:rsidRDefault="00C838BF" w:rsidP="00CB194B">
            <w:pPr>
              <w:pStyle w:val="acctfourfigures"/>
              <w:tabs>
                <w:tab w:val="clear" w:pos="765"/>
                <w:tab w:val="decimal" w:pos="919"/>
              </w:tabs>
              <w:spacing w:line="240" w:lineRule="atLeast"/>
              <w:ind w:right="-88"/>
              <w:rPr>
                <w:b/>
                <w:bCs/>
              </w:rPr>
            </w:pPr>
            <w:r w:rsidRPr="00CB194B">
              <w:rPr>
                <w:b/>
                <w:bCs/>
              </w:rPr>
              <w:t>328</w:t>
            </w:r>
          </w:p>
        </w:tc>
      </w:tr>
    </w:tbl>
    <w:p w14:paraId="231C3449" w14:textId="77777777" w:rsidR="001F587D" w:rsidRDefault="001F587D" w:rsidP="00216484">
      <w:pPr>
        <w:tabs>
          <w:tab w:val="left" w:pos="630"/>
        </w:tabs>
        <w:spacing w:line="240" w:lineRule="atLeast"/>
        <w:ind w:left="540" w:right="63"/>
        <w:jc w:val="both"/>
        <w:rPr>
          <w:rFonts w:cs="Times New Roman"/>
          <w:szCs w:val="20"/>
          <w:lang w:val="en-GB" w:bidi="ar-SA"/>
        </w:rPr>
      </w:pPr>
    </w:p>
    <w:p w14:paraId="28FEFFB6" w14:textId="32C1BB47" w:rsidR="00216484" w:rsidRPr="006D353E" w:rsidRDefault="001F587D" w:rsidP="00216484">
      <w:pPr>
        <w:tabs>
          <w:tab w:val="left" w:pos="630"/>
        </w:tabs>
        <w:spacing w:line="240" w:lineRule="atLeast"/>
        <w:ind w:left="540" w:right="63"/>
        <w:jc w:val="both"/>
        <w:rPr>
          <w:rFonts w:cs="Times New Roman"/>
          <w:szCs w:val="22"/>
          <w:lang w:val="en-GB"/>
        </w:rPr>
      </w:pPr>
      <w:r w:rsidRPr="006D353E">
        <w:rPr>
          <w:rFonts w:cs="Times New Roman"/>
          <w:szCs w:val="20"/>
          <w:lang w:val="en-GB" w:bidi="ar-SA"/>
        </w:rPr>
        <w:t>Movements of unearned rental income for the year ended 30 September 2019 and for the period from 1 January 2018 to 30 September 2018 were as follows</w:t>
      </w:r>
      <w:r w:rsidRPr="00CB194B">
        <w:rPr>
          <w:rFonts w:cs="Times New Roman"/>
          <w:szCs w:val="22"/>
          <w:cs/>
          <w:lang w:val="en-GB"/>
        </w:rPr>
        <w:t>:</w:t>
      </w:r>
    </w:p>
    <w:p w14:paraId="1BD31C7D" w14:textId="77777777" w:rsidR="00F817BC" w:rsidRPr="006D353E" w:rsidRDefault="00F817BC" w:rsidP="00216484">
      <w:pPr>
        <w:tabs>
          <w:tab w:val="left" w:pos="540"/>
        </w:tabs>
        <w:spacing w:line="240" w:lineRule="atLeast"/>
        <w:ind w:left="540" w:right="63"/>
        <w:jc w:val="both"/>
        <w:rPr>
          <w:rFonts w:cs="Times New Roman"/>
          <w:szCs w:val="22"/>
          <w:lang w:val="en-GB" w:bidi="ar-SA"/>
        </w:rPr>
      </w:pPr>
    </w:p>
    <w:tbl>
      <w:tblPr>
        <w:tblW w:w="9445" w:type="dxa"/>
        <w:tblInd w:w="450" w:type="dxa"/>
        <w:tblLayout w:type="fixed"/>
        <w:tblLook w:val="0000" w:firstRow="0" w:lastRow="0" w:firstColumn="0" w:lastColumn="0" w:noHBand="0" w:noVBand="0"/>
      </w:tblPr>
      <w:tblGrid>
        <w:gridCol w:w="3235"/>
        <w:gridCol w:w="903"/>
        <w:gridCol w:w="1169"/>
        <w:gridCol w:w="295"/>
        <w:gridCol w:w="1058"/>
        <w:gridCol w:w="236"/>
        <w:gridCol w:w="1115"/>
        <w:gridCol w:w="268"/>
        <w:gridCol w:w="1166"/>
      </w:tblGrid>
      <w:tr w:rsidR="00216484" w:rsidRPr="000926B4" w14:paraId="4FCFF5CC" w14:textId="77777777" w:rsidTr="00CB194B">
        <w:trPr>
          <w:tblHeader/>
        </w:trPr>
        <w:tc>
          <w:tcPr>
            <w:tcW w:w="1713" w:type="pct"/>
          </w:tcPr>
          <w:p w14:paraId="0CF89B1D" w14:textId="77777777" w:rsidR="00216484" w:rsidRPr="000926B4" w:rsidRDefault="00216484" w:rsidP="00216484">
            <w:pPr>
              <w:spacing w:line="240" w:lineRule="atLeast"/>
              <w:ind w:right="-554"/>
              <w:rPr>
                <w:rFonts w:cs="Times New Roman"/>
                <w:b/>
                <w:bCs/>
                <w:sz w:val="20"/>
                <w:szCs w:val="20"/>
                <w:lang w:val="en-GB" w:bidi="ar-SA"/>
              </w:rPr>
            </w:pPr>
          </w:p>
        </w:tc>
        <w:tc>
          <w:tcPr>
            <w:tcW w:w="478" w:type="pct"/>
          </w:tcPr>
          <w:p w14:paraId="386367C0" w14:textId="77777777" w:rsidR="00216484" w:rsidRPr="000926B4" w:rsidRDefault="00216484" w:rsidP="00216484">
            <w:pPr>
              <w:spacing w:line="240" w:lineRule="atLeast"/>
              <w:ind w:left="-156" w:right="-135"/>
              <w:jc w:val="center"/>
              <w:rPr>
                <w:rFonts w:cs="Times New Roman"/>
                <w:sz w:val="20"/>
                <w:szCs w:val="20"/>
                <w:lang w:bidi="ar-SA"/>
              </w:rPr>
            </w:pPr>
          </w:p>
        </w:tc>
        <w:tc>
          <w:tcPr>
            <w:tcW w:w="1335" w:type="pct"/>
            <w:gridSpan w:val="3"/>
          </w:tcPr>
          <w:p w14:paraId="588FFDC6" w14:textId="77777777" w:rsidR="00216484" w:rsidRPr="000926B4" w:rsidRDefault="00216484" w:rsidP="00216484">
            <w:pPr>
              <w:spacing w:line="240" w:lineRule="atLeast"/>
              <w:ind w:left="-108" w:right="-110"/>
              <w:jc w:val="center"/>
              <w:rPr>
                <w:rFonts w:cs="Times New Roman"/>
                <w:sz w:val="20"/>
                <w:szCs w:val="20"/>
                <w:lang w:val="en-GB" w:bidi="ar-SA"/>
              </w:rPr>
            </w:pPr>
            <w:r w:rsidRPr="000926B4">
              <w:rPr>
                <w:rFonts w:cs="Times New Roman"/>
                <w:b/>
                <w:bCs/>
                <w:sz w:val="20"/>
                <w:szCs w:val="20"/>
                <w:lang w:val="en-GB" w:bidi="ar-SA"/>
              </w:rPr>
              <w:t>Consolidated</w:t>
            </w:r>
          </w:p>
          <w:p w14:paraId="27078AA5" w14:textId="77777777" w:rsidR="00216484" w:rsidRPr="000926B4" w:rsidRDefault="00216484" w:rsidP="00216484">
            <w:pPr>
              <w:spacing w:line="240" w:lineRule="atLeast"/>
              <w:ind w:left="-156" w:right="-135"/>
              <w:jc w:val="center"/>
              <w:rPr>
                <w:rFonts w:cs="Times New Roman"/>
                <w:sz w:val="20"/>
                <w:szCs w:val="20"/>
                <w:lang w:bidi="ar-SA"/>
              </w:rPr>
            </w:pPr>
            <w:r w:rsidRPr="000926B4">
              <w:rPr>
                <w:rFonts w:cs="Times New Roman"/>
                <w:b/>
                <w:bCs/>
                <w:sz w:val="20"/>
                <w:szCs w:val="20"/>
                <w:lang w:val="en-GB" w:bidi="ar-SA"/>
              </w:rPr>
              <w:t>financial statements</w:t>
            </w:r>
          </w:p>
        </w:tc>
        <w:tc>
          <w:tcPr>
            <w:tcW w:w="125" w:type="pct"/>
          </w:tcPr>
          <w:p w14:paraId="675E9D20" w14:textId="77777777" w:rsidR="00216484" w:rsidRPr="000926B4" w:rsidRDefault="00216484" w:rsidP="00216484">
            <w:pPr>
              <w:spacing w:line="240" w:lineRule="atLeast"/>
              <w:ind w:left="-156" w:right="-135"/>
              <w:jc w:val="center"/>
              <w:rPr>
                <w:rFonts w:cs="Times New Roman"/>
                <w:sz w:val="20"/>
                <w:szCs w:val="20"/>
                <w:lang w:val="en-GB" w:bidi="ar-SA"/>
              </w:rPr>
            </w:pPr>
          </w:p>
        </w:tc>
        <w:tc>
          <w:tcPr>
            <w:tcW w:w="1349" w:type="pct"/>
            <w:gridSpan w:val="3"/>
          </w:tcPr>
          <w:p w14:paraId="33BED5E1" w14:textId="77777777" w:rsidR="00216484" w:rsidRPr="000926B4" w:rsidRDefault="00216484" w:rsidP="00216484">
            <w:pPr>
              <w:spacing w:line="240" w:lineRule="atLeast"/>
              <w:ind w:left="-108" w:right="-110"/>
              <w:jc w:val="center"/>
              <w:rPr>
                <w:rFonts w:cs="Times New Roman"/>
                <w:sz w:val="20"/>
                <w:szCs w:val="20"/>
                <w:lang w:val="en-GB" w:bidi="ar-SA"/>
              </w:rPr>
            </w:pPr>
            <w:r w:rsidRPr="000926B4">
              <w:rPr>
                <w:rFonts w:cs="Times New Roman"/>
                <w:b/>
                <w:bCs/>
                <w:sz w:val="20"/>
                <w:szCs w:val="20"/>
                <w:lang w:val="en-GB" w:bidi="ar-SA"/>
              </w:rPr>
              <w:t>Separate</w:t>
            </w:r>
          </w:p>
          <w:p w14:paraId="3B1FD8E1" w14:textId="77777777" w:rsidR="00216484" w:rsidRPr="000926B4" w:rsidRDefault="00216484" w:rsidP="00216484">
            <w:pPr>
              <w:spacing w:line="240" w:lineRule="atLeast"/>
              <w:ind w:left="-156" w:right="-135"/>
              <w:jc w:val="center"/>
              <w:rPr>
                <w:rFonts w:cs="Times New Roman"/>
                <w:sz w:val="20"/>
                <w:szCs w:val="20"/>
                <w:lang w:bidi="ar-SA"/>
              </w:rPr>
            </w:pPr>
            <w:r w:rsidRPr="000926B4">
              <w:rPr>
                <w:rFonts w:cs="Times New Roman"/>
                <w:b/>
                <w:bCs/>
                <w:sz w:val="20"/>
                <w:szCs w:val="20"/>
                <w:lang w:val="en-GB" w:bidi="ar-SA"/>
              </w:rPr>
              <w:t>financial statements</w:t>
            </w:r>
          </w:p>
        </w:tc>
      </w:tr>
      <w:tr w:rsidR="00DC3ABA" w:rsidRPr="000926B4" w14:paraId="02BBCF5A" w14:textId="77777777" w:rsidTr="00CB194B">
        <w:trPr>
          <w:tblHeader/>
        </w:trPr>
        <w:tc>
          <w:tcPr>
            <w:tcW w:w="1713" w:type="pct"/>
          </w:tcPr>
          <w:p w14:paraId="78156694" w14:textId="77777777" w:rsidR="00216484" w:rsidRPr="000926B4" w:rsidRDefault="00216484" w:rsidP="00216484">
            <w:pPr>
              <w:spacing w:line="240" w:lineRule="atLeast"/>
              <w:ind w:right="-554"/>
              <w:jc w:val="center"/>
              <w:rPr>
                <w:rFonts w:cs="Times New Roman"/>
                <w:b/>
                <w:bCs/>
                <w:sz w:val="20"/>
                <w:szCs w:val="20"/>
                <w:lang w:val="en-GB" w:bidi="ar-SA"/>
              </w:rPr>
            </w:pPr>
          </w:p>
        </w:tc>
        <w:tc>
          <w:tcPr>
            <w:tcW w:w="478" w:type="pct"/>
          </w:tcPr>
          <w:p w14:paraId="680D22F1" w14:textId="77777777" w:rsidR="00216484" w:rsidRPr="000926B4" w:rsidRDefault="00216484" w:rsidP="00216484">
            <w:pPr>
              <w:spacing w:line="240" w:lineRule="atLeast"/>
              <w:ind w:left="-156" w:right="-135"/>
              <w:jc w:val="center"/>
              <w:rPr>
                <w:rFonts w:cs="Times New Roman"/>
                <w:i/>
                <w:iCs/>
                <w:sz w:val="20"/>
                <w:szCs w:val="20"/>
                <w:lang w:bidi="ar-SA"/>
              </w:rPr>
            </w:pPr>
          </w:p>
        </w:tc>
        <w:tc>
          <w:tcPr>
            <w:tcW w:w="619" w:type="pct"/>
            <w:vAlign w:val="bottom"/>
          </w:tcPr>
          <w:p w14:paraId="5B025609" w14:textId="77777777" w:rsidR="00216484" w:rsidRPr="000926B4" w:rsidRDefault="00216484" w:rsidP="000926B4">
            <w:pPr>
              <w:spacing w:line="240" w:lineRule="atLeast"/>
              <w:ind w:hanging="109"/>
              <w:jc w:val="center"/>
              <w:rPr>
                <w:rFonts w:cs="Times New Roman"/>
                <w:bCs/>
                <w:sz w:val="20"/>
                <w:szCs w:val="20"/>
                <w:lang w:val="en-GB" w:bidi="ar-SA"/>
              </w:rPr>
            </w:pPr>
            <w:r w:rsidRPr="000926B4">
              <w:rPr>
                <w:rFonts w:cs="Times New Roman"/>
                <w:bCs/>
                <w:sz w:val="20"/>
                <w:szCs w:val="20"/>
                <w:lang w:val="en-GB" w:bidi="ar-SA"/>
              </w:rPr>
              <w:t xml:space="preserve">For the year ended </w:t>
            </w:r>
          </w:p>
          <w:p w14:paraId="03AB72FC" w14:textId="77777777" w:rsidR="00216484" w:rsidRPr="000926B4" w:rsidRDefault="00216484" w:rsidP="00216484">
            <w:pPr>
              <w:spacing w:line="240" w:lineRule="atLeast"/>
              <w:jc w:val="center"/>
              <w:rPr>
                <w:rFonts w:cs="Times New Roman"/>
                <w:bCs/>
                <w:sz w:val="20"/>
                <w:szCs w:val="20"/>
                <w:lang w:val="en-GB" w:bidi="ar-SA"/>
              </w:rPr>
            </w:pPr>
            <w:r w:rsidRPr="000926B4">
              <w:rPr>
                <w:rFonts w:cs="Times New Roman"/>
                <w:bCs/>
                <w:sz w:val="20"/>
                <w:szCs w:val="20"/>
                <w:lang w:val="en-GB" w:bidi="ar-SA"/>
              </w:rPr>
              <w:t xml:space="preserve">30 </w:t>
            </w:r>
            <w:r w:rsidRPr="000926B4">
              <w:rPr>
                <w:rFonts w:cs="Times New Roman"/>
                <w:bCs/>
                <w:sz w:val="20"/>
                <w:szCs w:val="20"/>
                <w:lang w:bidi="ar-SA"/>
              </w:rPr>
              <w:t>September</w:t>
            </w:r>
            <w:r w:rsidRPr="000926B4">
              <w:rPr>
                <w:rFonts w:cs="Times New Roman"/>
                <w:bCs/>
                <w:sz w:val="20"/>
                <w:szCs w:val="20"/>
                <w:lang w:val="en-GB" w:bidi="ar-SA"/>
              </w:rPr>
              <w:t xml:space="preserve"> 2019</w:t>
            </w:r>
          </w:p>
        </w:tc>
        <w:tc>
          <w:tcPr>
            <w:tcW w:w="156" w:type="pct"/>
            <w:vAlign w:val="bottom"/>
          </w:tcPr>
          <w:p w14:paraId="6366ED9C" w14:textId="77777777" w:rsidR="00216484" w:rsidRPr="000926B4" w:rsidRDefault="00216484" w:rsidP="00216484">
            <w:pPr>
              <w:spacing w:line="240" w:lineRule="atLeast"/>
              <w:jc w:val="center"/>
              <w:rPr>
                <w:rFonts w:cs="Times New Roman"/>
                <w:bCs/>
                <w:sz w:val="20"/>
                <w:szCs w:val="20"/>
                <w:lang w:val="en-GB" w:bidi="ar-SA"/>
              </w:rPr>
            </w:pPr>
          </w:p>
        </w:tc>
        <w:tc>
          <w:tcPr>
            <w:tcW w:w="560" w:type="pct"/>
            <w:vAlign w:val="bottom"/>
          </w:tcPr>
          <w:p w14:paraId="7EB65F1F" w14:textId="77777777" w:rsidR="00216484" w:rsidRPr="000926B4" w:rsidRDefault="00216484" w:rsidP="00216484">
            <w:pPr>
              <w:spacing w:line="240" w:lineRule="atLeast"/>
              <w:ind w:left="-107" w:right="-107"/>
              <w:jc w:val="center"/>
              <w:rPr>
                <w:rFonts w:cs="Times New Roman"/>
                <w:bCs/>
                <w:sz w:val="20"/>
                <w:szCs w:val="20"/>
                <w:lang w:val="en-GB" w:bidi="ar-SA"/>
              </w:rPr>
            </w:pPr>
            <w:r w:rsidRPr="000926B4">
              <w:rPr>
                <w:rFonts w:cs="Times New Roman"/>
                <w:bCs/>
                <w:sz w:val="20"/>
                <w:szCs w:val="20"/>
                <w:lang w:val="en-GB" w:bidi="ar-SA"/>
              </w:rPr>
              <w:t>For the period from 1 January 2018 to 30 September 2018</w:t>
            </w:r>
          </w:p>
        </w:tc>
        <w:tc>
          <w:tcPr>
            <w:tcW w:w="125" w:type="pct"/>
            <w:vAlign w:val="bottom"/>
          </w:tcPr>
          <w:p w14:paraId="356C2638" w14:textId="77777777" w:rsidR="00216484" w:rsidRPr="000926B4" w:rsidRDefault="00216484" w:rsidP="00216484">
            <w:pPr>
              <w:spacing w:line="240" w:lineRule="atLeast"/>
              <w:jc w:val="center"/>
              <w:rPr>
                <w:rFonts w:cs="Times New Roman"/>
                <w:bCs/>
                <w:sz w:val="20"/>
                <w:szCs w:val="20"/>
                <w:lang w:val="en-GB" w:bidi="ar-SA"/>
              </w:rPr>
            </w:pPr>
          </w:p>
        </w:tc>
        <w:tc>
          <w:tcPr>
            <w:tcW w:w="590" w:type="pct"/>
            <w:vAlign w:val="bottom"/>
          </w:tcPr>
          <w:p w14:paraId="1102F2DC" w14:textId="77777777" w:rsidR="00216484" w:rsidRPr="000926B4" w:rsidRDefault="00216484" w:rsidP="00216484">
            <w:pPr>
              <w:spacing w:line="240" w:lineRule="atLeast"/>
              <w:jc w:val="center"/>
              <w:rPr>
                <w:rFonts w:cs="Times New Roman"/>
                <w:bCs/>
                <w:sz w:val="20"/>
                <w:szCs w:val="20"/>
                <w:lang w:val="en-GB" w:bidi="ar-SA"/>
              </w:rPr>
            </w:pPr>
            <w:r w:rsidRPr="000926B4">
              <w:rPr>
                <w:rFonts w:cs="Times New Roman"/>
                <w:bCs/>
                <w:sz w:val="20"/>
                <w:szCs w:val="20"/>
                <w:lang w:val="en-GB" w:bidi="ar-SA"/>
              </w:rPr>
              <w:t xml:space="preserve">For the year ended </w:t>
            </w:r>
          </w:p>
          <w:p w14:paraId="392BA475" w14:textId="77777777" w:rsidR="00216484" w:rsidRPr="000926B4" w:rsidRDefault="00216484" w:rsidP="00216484">
            <w:pPr>
              <w:spacing w:line="240" w:lineRule="atLeast"/>
              <w:jc w:val="center"/>
              <w:rPr>
                <w:rFonts w:cs="Times New Roman"/>
                <w:bCs/>
                <w:sz w:val="20"/>
                <w:szCs w:val="20"/>
                <w:lang w:val="en-GB" w:bidi="ar-SA"/>
              </w:rPr>
            </w:pPr>
            <w:r w:rsidRPr="000926B4">
              <w:rPr>
                <w:rFonts w:cs="Times New Roman"/>
                <w:bCs/>
                <w:sz w:val="20"/>
                <w:szCs w:val="20"/>
                <w:lang w:val="en-GB" w:bidi="ar-SA"/>
              </w:rPr>
              <w:t xml:space="preserve">30 </w:t>
            </w:r>
            <w:r w:rsidRPr="000926B4">
              <w:rPr>
                <w:rFonts w:cs="Times New Roman"/>
                <w:bCs/>
                <w:spacing w:val="-8"/>
                <w:sz w:val="20"/>
                <w:szCs w:val="20"/>
                <w:lang w:bidi="ar-SA"/>
              </w:rPr>
              <w:t>September</w:t>
            </w:r>
            <w:r w:rsidRPr="000926B4">
              <w:rPr>
                <w:rFonts w:cs="Times New Roman"/>
                <w:bCs/>
                <w:sz w:val="20"/>
                <w:szCs w:val="20"/>
                <w:lang w:val="en-GB" w:bidi="ar-SA"/>
              </w:rPr>
              <w:t xml:space="preserve"> 2019</w:t>
            </w:r>
          </w:p>
        </w:tc>
        <w:tc>
          <w:tcPr>
            <w:tcW w:w="142" w:type="pct"/>
            <w:vAlign w:val="bottom"/>
          </w:tcPr>
          <w:p w14:paraId="5A5101BB" w14:textId="77777777" w:rsidR="00216484" w:rsidRPr="000926B4" w:rsidRDefault="00216484" w:rsidP="00216484">
            <w:pPr>
              <w:spacing w:line="240" w:lineRule="atLeast"/>
              <w:jc w:val="center"/>
              <w:rPr>
                <w:rFonts w:cs="Times New Roman"/>
                <w:bCs/>
                <w:sz w:val="20"/>
                <w:szCs w:val="20"/>
                <w:lang w:val="en-GB" w:bidi="ar-SA"/>
              </w:rPr>
            </w:pPr>
          </w:p>
        </w:tc>
        <w:tc>
          <w:tcPr>
            <w:tcW w:w="617" w:type="pct"/>
            <w:vAlign w:val="bottom"/>
          </w:tcPr>
          <w:p w14:paraId="19D7FF0E" w14:textId="77777777" w:rsidR="008D544C" w:rsidRDefault="00216484" w:rsidP="00216484">
            <w:pPr>
              <w:spacing w:line="240" w:lineRule="atLeast"/>
              <w:ind w:left="-107" w:right="-107"/>
              <w:jc w:val="center"/>
              <w:rPr>
                <w:rFonts w:cs="Times New Roman"/>
                <w:bCs/>
                <w:sz w:val="20"/>
                <w:szCs w:val="20"/>
                <w:lang w:val="en-GB" w:bidi="ar-SA"/>
              </w:rPr>
            </w:pPr>
            <w:r w:rsidRPr="000926B4">
              <w:rPr>
                <w:rFonts w:cs="Times New Roman"/>
                <w:bCs/>
                <w:sz w:val="20"/>
                <w:szCs w:val="20"/>
                <w:lang w:val="en-GB" w:bidi="ar-SA"/>
              </w:rPr>
              <w:t xml:space="preserve">For the </w:t>
            </w:r>
          </w:p>
          <w:p w14:paraId="292844FF" w14:textId="77777777" w:rsidR="008D544C" w:rsidRDefault="00216484" w:rsidP="00216484">
            <w:pPr>
              <w:spacing w:line="240" w:lineRule="atLeast"/>
              <w:ind w:left="-107" w:right="-107"/>
              <w:jc w:val="center"/>
              <w:rPr>
                <w:rFonts w:cs="Times New Roman"/>
                <w:bCs/>
                <w:sz w:val="20"/>
                <w:szCs w:val="20"/>
                <w:lang w:val="en-GB" w:bidi="ar-SA"/>
              </w:rPr>
            </w:pPr>
            <w:r w:rsidRPr="000926B4">
              <w:rPr>
                <w:rFonts w:cs="Times New Roman"/>
                <w:bCs/>
                <w:sz w:val="20"/>
                <w:szCs w:val="20"/>
                <w:lang w:val="en-GB" w:bidi="ar-SA"/>
              </w:rPr>
              <w:t xml:space="preserve">period from </w:t>
            </w:r>
          </w:p>
          <w:p w14:paraId="70BC4BFB" w14:textId="0E608DB0" w:rsidR="00216484" w:rsidRPr="000926B4" w:rsidRDefault="00216484" w:rsidP="00216484">
            <w:pPr>
              <w:spacing w:line="240" w:lineRule="atLeast"/>
              <w:ind w:left="-107" w:right="-107"/>
              <w:jc w:val="center"/>
              <w:rPr>
                <w:rFonts w:cs="Times New Roman"/>
                <w:bCs/>
                <w:sz w:val="20"/>
                <w:szCs w:val="20"/>
                <w:lang w:val="en-GB" w:bidi="ar-SA"/>
              </w:rPr>
            </w:pPr>
            <w:r w:rsidRPr="000926B4">
              <w:rPr>
                <w:rFonts w:cs="Times New Roman"/>
                <w:bCs/>
                <w:sz w:val="20"/>
                <w:szCs w:val="20"/>
                <w:lang w:val="en-GB" w:bidi="ar-SA"/>
              </w:rPr>
              <w:t>1 January 2018 to 30 September 2018</w:t>
            </w:r>
          </w:p>
        </w:tc>
      </w:tr>
      <w:tr w:rsidR="00DC3ABA" w:rsidRPr="000926B4" w14:paraId="421CD989" w14:textId="77777777" w:rsidTr="00CB194B">
        <w:trPr>
          <w:tblHeader/>
        </w:trPr>
        <w:tc>
          <w:tcPr>
            <w:tcW w:w="1713" w:type="pct"/>
          </w:tcPr>
          <w:p w14:paraId="7A0E6A36" w14:textId="77777777" w:rsidR="00DB162B" w:rsidRPr="000926B4" w:rsidRDefault="00DB162B" w:rsidP="00216484">
            <w:pPr>
              <w:spacing w:line="240" w:lineRule="atLeast"/>
              <w:ind w:right="-554"/>
              <w:jc w:val="center"/>
              <w:rPr>
                <w:rFonts w:cs="Times New Roman"/>
                <w:b/>
                <w:bCs/>
                <w:sz w:val="20"/>
                <w:szCs w:val="20"/>
                <w:lang w:val="en-GB" w:bidi="ar-SA"/>
              </w:rPr>
            </w:pPr>
          </w:p>
        </w:tc>
        <w:tc>
          <w:tcPr>
            <w:tcW w:w="478" w:type="pct"/>
          </w:tcPr>
          <w:p w14:paraId="160D9481" w14:textId="77777777" w:rsidR="00DB162B" w:rsidRPr="000926B4" w:rsidRDefault="00DB162B" w:rsidP="00216484">
            <w:pPr>
              <w:spacing w:line="240" w:lineRule="atLeast"/>
              <w:ind w:left="-156" w:right="-135"/>
              <w:jc w:val="center"/>
              <w:rPr>
                <w:rFonts w:cs="Times New Roman"/>
                <w:i/>
                <w:iCs/>
                <w:sz w:val="20"/>
                <w:szCs w:val="20"/>
                <w:lang w:bidi="ar-SA"/>
              </w:rPr>
            </w:pPr>
          </w:p>
        </w:tc>
        <w:tc>
          <w:tcPr>
            <w:tcW w:w="619" w:type="pct"/>
            <w:vAlign w:val="bottom"/>
          </w:tcPr>
          <w:p w14:paraId="2206DF39" w14:textId="77777777" w:rsidR="00DB162B" w:rsidRPr="000926B4" w:rsidRDefault="00DB162B" w:rsidP="00216484">
            <w:pPr>
              <w:spacing w:line="240" w:lineRule="atLeast"/>
              <w:jc w:val="center"/>
              <w:rPr>
                <w:rFonts w:cs="Times New Roman"/>
                <w:bCs/>
                <w:sz w:val="20"/>
                <w:szCs w:val="20"/>
                <w:lang w:val="en-GB" w:bidi="ar-SA"/>
              </w:rPr>
            </w:pPr>
          </w:p>
        </w:tc>
        <w:tc>
          <w:tcPr>
            <w:tcW w:w="156" w:type="pct"/>
            <w:vAlign w:val="bottom"/>
          </w:tcPr>
          <w:p w14:paraId="7CAE56AF" w14:textId="77777777" w:rsidR="00DB162B" w:rsidRPr="000926B4" w:rsidRDefault="00DB162B" w:rsidP="00216484">
            <w:pPr>
              <w:spacing w:line="240" w:lineRule="atLeast"/>
              <w:jc w:val="center"/>
              <w:rPr>
                <w:rFonts w:cs="Times New Roman"/>
                <w:bCs/>
                <w:sz w:val="20"/>
                <w:szCs w:val="20"/>
                <w:lang w:val="en-GB" w:bidi="ar-SA"/>
              </w:rPr>
            </w:pPr>
          </w:p>
        </w:tc>
        <w:tc>
          <w:tcPr>
            <w:tcW w:w="560" w:type="pct"/>
            <w:vAlign w:val="bottom"/>
          </w:tcPr>
          <w:p w14:paraId="474074A1" w14:textId="77777777" w:rsidR="00DB162B" w:rsidRPr="000926B4" w:rsidRDefault="00DB162B" w:rsidP="00216484">
            <w:pPr>
              <w:spacing w:line="240" w:lineRule="atLeast"/>
              <w:ind w:left="-107" w:right="-107"/>
              <w:jc w:val="center"/>
              <w:rPr>
                <w:rFonts w:cs="Times New Roman"/>
                <w:bCs/>
                <w:sz w:val="20"/>
                <w:szCs w:val="20"/>
                <w:lang w:val="en-GB" w:bidi="ar-SA"/>
              </w:rPr>
            </w:pPr>
            <w:r w:rsidRPr="000926B4">
              <w:rPr>
                <w:bCs/>
                <w:spacing w:val="-4"/>
                <w:sz w:val="20"/>
                <w:szCs w:val="20"/>
              </w:rPr>
              <w:t>(</w:t>
            </w:r>
            <w:r w:rsidR="0075371A" w:rsidRPr="000926B4">
              <w:rPr>
                <w:bCs/>
                <w:sz w:val="20"/>
                <w:szCs w:val="20"/>
              </w:rPr>
              <w:t>R</w:t>
            </w:r>
            <w:r w:rsidRPr="000926B4">
              <w:rPr>
                <w:bCs/>
                <w:sz w:val="20"/>
                <w:szCs w:val="20"/>
              </w:rPr>
              <w:t>estated</w:t>
            </w:r>
            <w:r w:rsidRPr="000926B4">
              <w:rPr>
                <w:bCs/>
                <w:spacing w:val="-4"/>
                <w:sz w:val="20"/>
                <w:szCs w:val="20"/>
              </w:rPr>
              <w:t>)</w:t>
            </w:r>
          </w:p>
        </w:tc>
        <w:tc>
          <w:tcPr>
            <w:tcW w:w="125" w:type="pct"/>
            <w:vAlign w:val="bottom"/>
          </w:tcPr>
          <w:p w14:paraId="0EC7247A" w14:textId="77777777" w:rsidR="00DB162B" w:rsidRPr="000926B4" w:rsidRDefault="00DB162B" w:rsidP="00216484">
            <w:pPr>
              <w:spacing w:line="240" w:lineRule="atLeast"/>
              <w:jc w:val="center"/>
              <w:rPr>
                <w:rFonts w:cs="Times New Roman"/>
                <w:bCs/>
                <w:sz w:val="20"/>
                <w:szCs w:val="20"/>
                <w:lang w:val="en-GB" w:bidi="ar-SA"/>
              </w:rPr>
            </w:pPr>
          </w:p>
        </w:tc>
        <w:tc>
          <w:tcPr>
            <w:tcW w:w="590" w:type="pct"/>
            <w:vAlign w:val="bottom"/>
          </w:tcPr>
          <w:p w14:paraId="08CF0396" w14:textId="77777777" w:rsidR="00DB162B" w:rsidRPr="000926B4" w:rsidRDefault="00DB162B" w:rsidP="00216484">
            <w:pPr>
              <w:spacing w:line="240" w:lineRule="atLeast"/>
              <w:jc w:val="center"/>
              <w:rPr>
                <w:rFonts w:cs="Times New Roman"/>
                <w:bCs/>
                <w:sz w:val="20"/>
                <w:szCs w:val="20"/>
                <w:lang w:val="en-GB" w:bidi="ar-SA"/>
              </w:rPr>
            </w:pPr>
          </w:p>
        </w:tc>
        <w:tc>
          <w:tcPr>
            <w:tcW w:w="142" w:type="pct"/>
            <w:vAlign w:val="bottom"/>
          </w:tcPr>
          <w:p w14:paraId="08C94BDD" w14:textId="77777777" w:rsidR="00DB162B" w:rsidRPr="000926B4" w:rsidRDefault="00DB162B" w:rsidP="00216484">
            <w:pPr>
              <w:spacing w:line="240" w:lineRule="atLeast"/>
              <w:jc w:val="center"/>
              <w:rPr>
                <w:rFonts w:cs="Times New Roman"/>
                <w:bCs/>
                <w:sz w:val="20"/>
                <w:szCs w:val="20"/>
                <w:lang w:val="en-GB" w:bidi="ar-SA"/>
              </w:rPr>
            </w:pPr>
          </w:p>
        </w:tc>
        <w:tc>
          <w:tcPr>
            <w:tcW w:w="617" w:type="pct"/>
            <w:vAlign w:val="bottom"/>
          </w:tcPr>
          <w:p w14:paraId="2D7023DE" w14:textId="77777777" w:rsidR="00DB162B" w:rsidRPr="000926B4" w:rsidRDefault="00DB162B" w:rsidP="00216484">
            <w:pPr>
              <w:spacing w:line="240" w:lineRule="atLeast"/>
              <w:ind w:left="-107" w:right="-107"/>
              <w:jc w:val="center"/>
              <w:rPr>
                <w:rFonts w:cs="Times New Roman"/>
                <w:bCs/>
                <w:sz w:val="20"/>
                <w:szCs w:val="20"/>
                <w:lang w:val="en-GB" w:bidi="ar-SA"/>
              </w:rPr>
            </w:pPr>
          </w:p>
        </w:tc>
      </w:tr>
      <w:tr w:rsidR="00216484" w:rsidRPr="000926B4" w14:paraId="3FD152AD" w14:textId="77777777" w:rsidTr="00CB194B">
        <w:tc>
          <w:tcPr>
            <w:tcW w:w="1713" w:type="pct"/>
          </w:tcPr>
          <w:p w14:paraId="67D22719" w14:textId="77777777" w:rsidR="00216484" w:rsidRPr="000926B4" w:rsidRDefault="00216484" w:rsidP="00216484">
            <w:pPr>
              <w:spacing w:line="240" w:lineRule="atLeast"/>
              <w:ind w:right="-131"/>
              <w:jc w:val="both"/>
              <w:rPr>
                <w:rFonts w:cs="Times New Roman"/>
                <w:sz w:val="20"/>
                <w:szCs w:val="20"/>
                <w:lang w:bidi="ar-SA"/>
              </w:rPr>
            </w:pPr>
          </w:p>
        </w:tc>
        <w:tc>
          <w:tcPr>
            <w:tcW w:w="478" w:type="pct"/>
          </w:tcPr>
          <w:p w14:paraId="0432CB1E" w14:textId="77777777" w:rsidR="00216484" w:rsidRPr="000926B4" w:rsidRDefault="00216484" w:rsidP="00216484">
            <w:pPr>
              <w:spacing w:line="240" w:lineRule="atLeast"/>
              <w:ind w:left="-156" w:right="-135"/>
              <w:jc w:val="center"/>
              <w:rPr>
                <w:rFonts w:cs="Times New Roman"/>
                <w:i/>
                <w:iCs/>
                <w:sz w:val="20"/>
                <w:szCs w:val="20"/>
                <w:lang w:bidi="ar-SA"/>
              </w:rPr>
            </w:pPr>
          </w:p>
        </w:tc>
        <w:tc>
          <w:tcPr>
            <w:tcW w:w="2809" w:type="pct"/>
            <w:gridSpan w:val="7"/>
          </w:tcPr>
          <w:p w14:paraId="2BA6F9FE" w14:textId="4FE369A4" w:rsidR="00216484" w:rsidRPr="000926B4" w:rsidRDefault="003E3A3D" w:rsidP="00216484">
            <w:pPr>
              <w:tabs>
                <w:tab w:val="decimal" w:pos="626"/>
              </w:tabs>
              <w:spacing w:line="240" w:lineRule="atLeast"/>
              <w:ind w:left="-87" w:right="-131"/>
              <w:jc w:val="center"/>
              <w:rPr>
                <w:rFonts w:cs="Times New Roman"/>
                <w:sz w:val="20"/>
                <w:szCs w:val="20"/>
                <w:lang w:val="en-GB" w:bidi="ar-SA"/>
              </w:rPr>
            </w:pPr>
            <w:r w:rsidRPr="000926B4">
              <w:rPr>
                <w:rFonts w:cs="Times New Roman"/>
                <w:i/>
                <w:iCs/>
                <w:sz w:val="20"/>
                <w:szCs w:val="20"/>
                <w:cs/>
                <w:lang w:val="en-GB"/>
              </w:rPr>
              <w:t>(</w:t>
            </w:r>
            <w:r w:rsidR="00216484" w:rsidRPr="000926B4">
              <w:rPr>
                <w:rFonts w:cs="Times New Roman"/>
                <w:i/>
                <w:iCs/>
                <w:sz w:val="20"/>
                <w:szCs w:val="20"/>
                <w:lang w:val="en-GB" w:bidi="ar-SA"/>
              </w:rPr>
              <w:t>in million Baht</w:t>
            </w:r>
            <w:r w:rsidRPr="000926B4">
              <w:rPr>
                <w:rFonts w:cs="Times New Roman"/>
                <w:i/>
                <w:iCs/>
                <w:sz w:val="20"/>
                <w:szCs w:val="20"/>
                <w:cs/>
                <w:lang w:val="en-GB"/>
              </w:rPr>
              <w:t>)</w:t>
            </w:r>
          </w:p>
        </w:tc>
      </w:tr>
      <w:tr w:rsidR="00DC3ABA" w:rsidRPr="000926B4" w14:paraId="0FB81DB7" w14:textId="77777777" w:rsidTr="00CB194B">
        <w:tc>
          <w:tcPr>
            <w:tcW w:w="1713" w:type="pct"/>
          </w:tcPr>
          <w:p w14:paraId="5C5D82AC" w14:textId="77777777" w:rsidR="00216484" w:rsidRPr="000926B4" w:rsidRDefault="00216484" w:rsidP="00216484">
            <w:pPr>
              <w:spacing w:line="240" w:lineRule="atLeast"/>
              <w:ind w:right="-131" w:firstLine="18"/>
              <w:jc w:val="both"/>
              <w:rPr>
                <w:rFonts w:cs="Times New Roman"/>
                <w:b/>
                <w:bCs/>
                <w:i/>
                <w:iCs/>
                <w:sz w:val="20"/>
                <w:szCs w:val="20"/>
                <w:lang w:bidi="ar-SA"/>
              </w:rPr>
            </w:pPr>
            <w:r w:rsidRPr="000926B4">
              <w:rPr>
                <w:rFonts w:cs="Times New Roman"/>
                <w:b/>
                <w:bCs/>
                <w:i/>
                <w:iCs/>
                <w:sz w:val="20"/>
                <w:szCs w:val="20"/>
                <w:lang w:bidi="ar-SA"/>
              </w:rPr>
              <w:t>Cost</w:t>
            </w:r>
          </w:p>
        </w:tc>
        <w:tc>
          <w:tcPr>
            <w:tcW w:w="478" w:type="pct"/>
          </w:tcPr>
          <w:p w14:paraId="0A6AF9CC" w14:textId="77777777" w:rsidR="00216484" w:rsidRPr="000926B4" w:rsidRDefault="00216484" w:rsidP="00216484">
            <w:pPr>
              <w:spacing w:line="240" w:lineRule="atLeast"/>
              <w:ind w:left="-156" w:right="-135"/>
              <w:jc w:val="center"/>
              <w:rPr>
                <w:rFonts w:cs="Times New Roman"/>
                <w:i/>
                <w:iCs/>
                <w:sz w:val="20"/>
                <w:szCs w:val="20"/>
                <w:lang w:bidi="ar-SA"/>
              </w:rPr>
            </w:pPr>
          </w:p>
        </w:tc>
        <w:tc>
          <w:tcPr>
            <w:tcW w:w="619" w:type="pct"/>
          </w:tcPr>
          <w:p w14:paraId="44FDBD82" w14:textId="77777777" w:rsidR="00216484" w:rsidRPr="000926B4" w:rsidRDefault="00216484" w:rsidP="00216484">
            <w:pPr>
              <w:tabs>
                <w:tab w:val="decimal" w:pos="525"/>
              </w:tabs>
              <w:spacing w:line="240" w:lineRule="atLeast"/>
              <w:ind w:left="-110" w:right="-105"/>
              <w:rPr>
                <w:rFonts w:cs="Times New Roman"/>
                <w:sz w:val="20"/>
                <w:szCs w:val="20"/>
                <w:lang w:val="en-GB" w:bidi="ar-SA"/>
              </w:rPr>
            </w:pPr>
          </w:p>
        </w:tc>
        <w:tc>
          <w:tcPr>
            <w:tcW w:w="156" w:type="pct"/>
          </w:tcPr>
          <w:p w14:paraId="555BF91F" w14:textId="77777777" w:rsidR="00216484" w:rsidRPr="000926B4" w:rsidRDefault="00216484" w:rsidP="00216484">
            <w:pPr>
              <w:tabs>
                <w:tab w:val="decimal" w:pos="430"/>
              </w:tabs>
              <w:spacing w:line="240" w:lineRule="atLeast"/>
              <w:ind w:left="-110" w:right="-105"/>
              <w:rPr>
                <w:rFonts w:cs="Times New Roman"/>
                <w:sz w:val="20"/>
                <w:szCs w:val="20"/>
                <w:lang w:val="en-GB" w:bidi="ar-SA"/>
              </w:rPr>
            </w:pPr>
          </w:p>
        </w:tc>
        <w:tc>
          <w:tcPr>
            <w:tcW w:w="560" w:type="pct"/>
          </w:tcPr>
          <w:p w14:paraId="4470EC62" w14:textId="77777777" w:rsidR="00216484" w:rsidRPr="000926B4" w:rsidRDefault="00216484" w:rsidP="00216484">
            <w:pPr>
              <w:tabs>
                <w:tab w:val="decimal" w:pos="525"/>
              </w:tabs>
              <w:spacing w:line="240" w:lineRule="atLeast"/>
              <w:ind w:left="-110" w:right="-105"/>
              <w:rPr>
                <w:rFonts w:cs="Times New Roman"/>
                <w:sz w:val="20"/>
                <w:szCs w:val="20"/>
                <w:lang w:val="en-GB" w:bidi="ar-SA"/>
              </w:rPr>
            </w:pPr>
          </w:p>
        </w:tc>
        <w:tc>
          <w:tcPr>
            <w:tcW w:w="125" w:type="pct"/>
          </w:tcPr>
          <w:p w14:paraId="3B294870" w14:textId="77777777" w:rsidR="00216484" w:rsidRPr="000926B4" w:rsidRDefault="00216484" w:rsidP="00216484">
            <w:pPr>
              <w:tabs>
                <w:tab w:val="decimal" w:pos="430"/>
              </w:tabs>
              <w:spacing w:line="240" w:lineRule="atLeast"/>
              <w:ind w:left="-110" w:right="-105"/>
              <w:rPr>
                <w:rFonts w:cs="Times New Roman"/>
                <w:sz w:val="20"/>
                <w:szCs w:val="20"/>
                <w:lang w:val="en-GB" w:bidi="ar-SA"/>
              </w:rPr>
            </w:pPr>
          </w:p>
        </w:tc>
        <w:tc>
          <w:tcPr>
            <w:tcW w:w="590" w:type="pct"/>
          </w:tcPr>
          <w:p w14:paraId="39CCCC8D" w14:textId="77777777" w:rsidR="00216484" w:rsidRPr="000926B4" w:rsidRDefault="00216484" w:rsidP="00216484">
            <w:pPr>
              <w:tabs>
                <w:tab w:val="decimal" w:pos="523"/>
              </w:tabs>
              <w:spacing w:line="240" w:lineRule="atLeast"/>
              <w:ind w:left="-110" w:right="-105"/>
              <w:rPr>
                <w:rFonts w:cs="Times New Roman"/>
                <w:sz w:val="20"/>
                <w:szCs w:val="20"/>
                <w:lang w:val="en-GB" w:bidi="ar-SA"/>
              </w:rPr>
            </w:pPr>
          </w:p>
        </w:tc>
        <w:tc>
          <w:tcPr>
            <w:tcW w:w="142" w:type="pct"/>
          </w:tcPr>
          <w:p w14:paraId="00D00B3A" w14:textId="77777777" w:rsidR="00216484" w:rsidRPr="000926B4" w:rsidRDefault="00216484" w:rsidP="00216484">
            <w:pPr>
              <w:tabs>
                <w:tab w:val="decimal" w:pos="430"/>
              </w:tabs>
              <w:spacing w:line="240" w:lineRule="atLeast"/>
              <w:ind w:left="-110" w:right="-105"/>
              <w:rPr>
                <w:rFonts w:cs="Times New Roman"/>
                <w:sz w:val="20"/>
                <w:szCs w:val="20"/>
                <w:lang w:val="en-GB" w:bidi="ar-SA"/>
              </w:rPr>
            </w:pPr>
          </w:p>
        </w:tc>
        <w:tc>
          <w:tcPr>
            <w:tcW w:w="617" w:type="pct"/>
          </w:tcPr>
          <w:p w14:paraId="484B66EB" w14:textId="77777777" w:rsidR="00216484" w:rsidRPr="000926B4" w:rsidRDefault="00216484" w:rsidP="00216484">
            <w:pPr>
              <w:tabs>
                <w:tab w:val="decimal" w:pos="523"/>
              </w:tabs>
              <w:spacing w:line="240" w:lineRule="atLeast"/>
              <w:ind w:left="-110" w:right="-105"/>
              <w:rPr>
                <w:rFonts w:cs="Times New Roman"/>
                <w:sz w:val="20"/>
                <w:szCs w:val="20"/>
                <w:lang w:val="en-GB" w:bidi="ar-SA"/>
              </w:rPr>
            </w:pPr>
          </w:p>
        </w:tc>
      </w:tr>
      <w:tr w:rsidR="00DC3ABA" w:rsidRPr="000926B4" w14:paraId="15329A9A" w14:textId="77777777" w:rsidTr="00CB194B">
        <w:tc>
          <w:tcPr>
            <w:tcW w:w="1713" w:type="pct"/>
          </w:tcPr>
          <w:p w14:paraId="2558BA57" w14:textId="77777777" w:rsidR="00216484" w:rsidRPr="000926B4" w:rsidRDefault="00216484" w:rsidP="00216484">
            <w:pPr>
              <w:spacing w:line="240" w:lineRule="atLeast"/>
              <w:ind w:right="-131" w:firstLine="18"/>
              <w:jc w:val="both"/>
              <w:rPr>
                <w:rFonts w:cs="Times New Roman"/>
                <w:b/>
                <w:bCs/>
                <w:sz w:val="20"/>
                <w:szCs w:val="20"/>
                <w:lang w:bidi="ar-SA"/>
              </w:rPr>
            </w:pPr>
            <w:r w:rsidRPr="000926B4">
              <w:rPr>
                <w:rFonts w:cs="Times New Roman"/>
                <w:b/>
                <w:bCs/>
                <w:sz w:val="20"/>
                <w:szCs w:val="20"/>
                <w:lang w:bidi="ar-SA"/>
              </w:rPr>
              <w:t>At 1 October</w:t>
            </w:r>
            <w:r w:rsidR="00DC3ABA" w:rsidRPr="000926B4">
              <w:rPr>
                <w:rFonts w:cs="Times New Roman"/>
                <w:b/>
                <w:bCs/>
                <w:sz w:val="20"/>
                <w:szCs w:val="20"/>
                <w:lang w:bidi="ar-SA"/>
              </w:rPr>
              <w:t xml:space="preserve"> </w:t>
            </w:r>
            <w:r w:rsidRPr="000926B4">
              <w:rPr>
                <w:rFonts w:cs="Times New Roman"/>
                <w:b/>
                <w:bCs/>
                <w:sz w:val="20"/>
                <w:szCs w:val="20"/>
                <w:cs/>
              </w:rPr>
              <w:t xml:space="preserve">/ </w:t>
            </w:r>
            <w:r w:rsidRPr="000926B4">
              <w:rPr>
                <w:rFonts w:cs="Times New Roman"/>
                <w:b/>
                <w:bCs/>
                <w:sz w:val="20"/>
                <w:szCs w:val="20"/>
                <w:lang w:bidi="ar-SA"/>
              </w:rPr>
              <w:t>1 January</w:t>
            </w:r>
          </w:p>
        </w:tc>
        <w:tc>
          <w:tcPr>
            <w:tcW w:w="478" w:type="pct"/>
          </w:tcPr>
          <w:p w14:paraId="57F172AC" w14:textId="77777777" w:rsidR="00216484" w:rsidRPr="000926B4" w:rsidRDefault="00216484" w:rsidP="00216484">
            <w:pPr>
              <w:spacing w:line="240" w:lineRule="atLeast"/>
              <w:ind w:left="-156" w:right="-135"/>
              <w:jc w:val="center"/>
              <w:rPr>
                <w:rFonts w:cs="Times New Roman"/>
                <w:i/>
                <w:iCs/>
                <w:sz w:val="20"/>
                <w:szCs w:val="20"/>
                <w:lang w:bidi="ar-SA"/>
              </w:rPr>
            </w:pPr>
          </w:p>
        </w:tc>
        <w:tc>
          <w:tcPr>
            <w:tcW w:w="619" w:type="pct"/>
          </w:tcPr>
          <w:p w14:paraId="64C90CDE" w14:textId="77777777" w:rsidR="00216484" w:rsidRPr="000926B4" w:rsidRDefault="00A03F17" w:rsidP="00CB194B">
            <w:pPr>
              <w:pStyle w:val="acctfourfigures"/>
              <w:tabs>
                <w:tab w:val="clear" w:pos="765"/>
                <w:tab w:val="decimal" w:pos="919"/>
              </w:tabs>
              <w:spacing w:line="240" w:lineRule="atLeast"/>
              <w:ind w:right="-88"/>
              <w:rPr>
                <w:sz w:val="20"/>
              </w:rPr>
            </w:pPr>
            <w:r w:rsidRPr="000926B4">
              <w:rPr>
                <w:sz w:val="20"/>
              </w:rPr>
              <w:t>8,295</w:t>
            </w:r>
          </w:p>
        </w:tc>
        <w:tc>
          <w:tcPr>
            <w:tcW w:w="156" w:type="pct"/>
          </w:tcPr>
          <w:p w14:paraId="0FFF9F6E" w14:textId="77777777" w:rsidR="00216484" w:rsidRPr="000926B4" w:rsidRDefault="00216484" w:rsidP="00CB194B">
            <w:pPr>
              <w:pStyle w:val="acctfourfigures"/>
              <w:tabs>
                <w:tab w:val="clear" w:pos="765"/>
                <w:tab w:val="decimal" w:pos="919"/>
              </w:tabs>
              <w:spacing w:line="240" w:lineRule="atLeast"/>
              <w:ind w:right="-88"/>
              <w:rPr>
                <w:sz w:val="20"/>
              </w:rPr>
            </w:pPr>
          </w:p>
        </w:tc>
        <w:tc>
          <w:tcPr>
            <w:tcW w:w="560" w:type="pct"/>
          </w:tcPr>
          <w:p w14:paraId="5C93FF53" w14:textId="77777777" w:rsidR="00216484" w:rsidRPr="000926B4" w:rsidRDefault="00216484" w:rsidP="00CB194B">
            <w:pPr>
              <w:pStyle w:val="acctfourfigures"/>
              <w:tabs>
                <w:tab w:val="clear" w:pos="765"/>
                <w:tab w:val="decimal" w:pos="1020"/>
              </w:tabs>
              <w:spacing w:line="240" w:lineRule="atLeast"/>
              <w:rPr>
                <w:sz w:val="20"/>
              </w:rPr>
            </w:pPr>
            <w:r w:rsidRPr="000926B4">
              <w:rPr>
                <w:sz w:val="20"/>
              </w:rPr>
              <w:t>8,441</w:t>
            </w:r>
          </w:p>
        </w:tc>
        <w:tc>
          <w:tcPr>
            <w:tcW w:w="125" w:type="pct"/>
          </w:tcPr>
          <w:p w14:paraId="34B6EE1E" w14:textId="77777777" w:rsidR="00216484" w:rsidRPr="000926B4" w:rsidRDefault="00216484" w:rsidP="00CB194B">
            <w:pPr>
              <w:pStyle w:val="acctfourfigures"/>
              <w:tabs>
                <w:tab w:val="clear" w:pos="765"/>
                <w:tab w:val="decimal" w:pos="919"/>
              </w:tabs>
              <w:spacing w:line="240" w:lineRule="atLeast"/>
              <w:ind w:right="-88"/>
              <w:rPr>
                <w:sz w:val="20"/>
              </w:rPr>
            </w:pPr>
          </w:p>
        </w:tc>
        <w:tc>
          <w:tcPr>
            <w:tcW w:w="590" w:type="pct"/>
          </w:tcPr>
          <w:p w14:paraId="68D9BC01" w14:textId="625890C4" w:rsidR="00216484" w:rsidRPr="000926B4" w:rsidRDefault="00A03F17" w:rsidP="00CB194B">
            <w:pPr>
              <w:pStyle w:val="acctfourfigures"/>
              <w:tabs>
                <w:tab w:val="clear" w:pos="765"/>
                <w:tab w:val="decimal" w:pos="919"/>
              </w:tabs>
              <w:spacing w:line="240" w:lineRule="atLeast"/>
              <w:ind w:right="11"/>
              <w:rPr>
                <w:sz w:val="20"/>
              </w:rPr>
            </w:pPr>
            <w:r w:rsidRPr="000926B4">
              <w:rPr>
                <w:sz w:val="20"/>
              </w:rPr>
              <w:t>32</w:t>
            </w:r>
            <w:r w:rsidR="00DC3ABA" w:rsidRPr="000926B4">
              <w:rPr>
                <w:sz w:val="20"/>
              </w:rPr>
              <w:t>8</w:t>
            </w:r>
          </w:p>
        </w:tc>
        <w:tc>
          <w:tcPr>
            <w:tcW w:w="142" w:type="pct"/>
          </w:tcPr>
          <w:p w14:paraId="040E5AAB" w14:textId="77777777" w:rsidR="00216484" w:rsidRPr="000926B4" w:rsidRDefault="00216484" w:rsidP="00CB194B">
            <w:pPr>
              <w:pStyle w:val="acctfourfigures"/>
              <w:tabs>
                <w:tab w:val="clear" w:pos="765"/>
                <w:tab w:val="decimal" w:pos="919"/>
              </w:tabs>
              <w:spacing w:line="240" w:lineRule="atLeast"/>
              <w:ind w:right="-88"/>
              <w:rPr>
                <w:sz w:val="20"/>
              </w:rPr>
            </w:pPr>
          </w:p>
        </w:tc>
        <w:tc>
          <w:tcPr>
            <w:tcW w:w="617" w:type="pct"/>
          </w:tcPr>
          <w:p w14:paraId="35B8FF9B" w14:textId="77777777" w:rsidR="00216484" w:rsidRPr="000926B4" w:rsidRDefault="00216484" w:rsidP="00CB194B">
            <w:pPr>
              <w:pStyle w:val="acctfourfigures"/>
              <w:tabs>
                <w:tab w:val="clear" w:pos="765"/>
                <w:tab w:val="decimal" w:pos="919"/>
              </w:tabs>
              <w:spacing w:line="240" w:lineRule="atLeast"/>
              <w:ind w:right="-88"/>
              <w:rPr>
                <w:sz w:val="20"/>
              </w:rPr>
            </w:pPr>
            <w:r w:rsidRPr="000926B4">
              <w:rPr>
                <w:sz w:val="20"/>
              </w:rPr>
              <w:t>39</w:t>
            </w:r>
            <w:r w:rsidR="00DD32B3" w:rsidRPr="000926B4">
              <w:rPr>
                <w:sz w:val="20"/>
              </w:rPr>
              <w:t>8</w:t>
            </w:r>
          </w:p>
        </w:tc>
      </w:tr>
      <w:tr w:rsidR="00DC3ABA" w:rsidRPr="000926B4" w14:paraId="7DB01B34" w14:textId="77777777" w:rsidTr="00CB194B">
        <w:tc>
          <w:tcPr>
            <w:tcW w:w="1713" w:type="pct"/>
          </w:tcPr>
          <w:p w14:paraId="5161CFC0" w14:textId="77777777" w:rsidR="001F587D" w:rsidRPr="000926B4" w:rsidRDefault="001F587D" w:rsidP="001F587D">
            <w:pPr>
              <w:spacing w:line="240" w:lineRule="atLeast"/>
              <w:ind w:right="-131" w:firstLine="18"/>
              <w:jc w:val="both"/>
              <w:rPr>
                <w:rFonts w:cs="Times New Roman"/>
                <w:sz w:val="20"/>
                <w:szCs w:val="20"/>
                <w:lang w:bidi="ar-SA"/>
              </w:rPr>
            </w:pPr>
            <w:r w:rsidRPr="000926B4">
              <w:rPr>
                <w:rFonts w:cs="Times New Roman"/>
                <w:sz w:val="20"/>
                <w:szCs w:val="20"/>
                <w:lang w:bidi="ar-SA"/>
              </w:rPr>
              <w:t>Receipt</w:t>
            </w:r>
            <w:r w:rsidRPr="000926B4">
              <w:rPr>
                <w:rFonts w:cs="Times New Roman"/>
                <w:sz w:val="20"/>
                <w:szCs w:val="20"/>
                <w:cs/>
              </w:rPr>
              <w:t xml:space="preserve"> </w:t>
            </w:r>
            <w:r w:rsidRPr="000926B4">
              <w:rPr>
                <w:rFonts w:cs="Times New Roman"/>
                <w:sz w:val="20"/>
                <w:szCs w:val="20"/>
                <w:lang w:bidi="ar-SA"/>
              </w:rPr>
              <w:t>for the year</w:t>
            </w:r>
            <w:r w:rsidR="00DC3ABA" w:rsidRPr="000926B4">
              <w:rPr>
                <w:rFonts w:cs="Times New Roman"/>
                <w:sz w:val="20"/>
                <w:szCs w:val="20"/>
                <w:lang w:bidi="ar-SA"/>
              </w:rPr>
              <w:t xml:space="preserve"> </w:t>
            </w:r>
            <w:r w:rsidRPr="000926B4">
              <w:rPr>
                <w:rFonts w:cs="Times New Roman"/>
                <w:sz w:val="20"/>
                <w:szCs w:val="20"/>
                <w:cs/>
              </w:rPr>
              <w:t>/</w:t>
            </w:r>
            <w:r w:rsidR="00DC3ABA" w:rsidRPr="000926B4">
              <w:rPr>
                <w:rFonts w:cs="Times New Roman"/>
                <w:sz w:val="20"/>
                <w:szCs w:val="20"/>
              </w:rPr>
              <w:t xml:space="preserve"> </w:t>
            </w:r>
            <w:r w:rsidRPr="000926B4">
              <w:rPr>
                <w:rFonts w:cs="Times New Roman"/>
                <w:sz w:val="20"/>
                <w:szCs w:val="20"/>
                <w:lang w:bidi="ar-SA"/>
              </w:rPr>
              <w:t>period</w:t>
            </w:r>
          </w:p>
        </w:tc>
        <w:tc>
          <w:tcPr>
            <w:tcW w:w="478" w:type="pct"/>
          </w:tcPr>
          <w:p w14:paraId="306BCF5E" w14:textId="77777777" w:rsidR="001F587D" w:rsidRPr="000926B4" w:rsidRDefault="001F587D" w:rsidP="001F587D">
            <w:pPr>
              <w:spacing w:line="240" w:lineRule="atLeast"/>
              <w:ind w:left="-156" w:right="-135"/>
              <w:jc w:val="center"/>
              <w:rPr>
                <w:rFonts w:cs="Times New Roman"/>
                <w:i/>
                <w:iCs/>
                <w:sz w:val="20"/>
                <w:szCs w:val="20"/>
                <w:lang w:bidi="ar-SA"/>
              </w:rPr>
            </w:pPr>
          </w:p>
        </w:tc>
        <w:tc>
          <w:tcPr>
            <w:tcW w:w="619" w:type="pct"/>
          </w:tcPr>
          <w:p w14:paraId="32FF2217" w14:textId="77777777" w:rsidR="001F587D" w:rsidRPr="000926B4" w:rsidRDefault="001F587D" w:rsidP="00CB194B">
            <w:pPr>
              <w:pStyle w:val="acctfourfigures"/>
              <w:tabs>
                <w:tab w:val="clear" w:pos="765"/>
                <w:tab w:val="decimal" w:pos="919"/>
              </w:tabs>
              <w:spacing w:line="240" w:lineRule="atLeast"/>
              <w:ind w:right="-88"/>
              <w:rPr>
                <w:sz w:val="20"/>
              </w:rPr>
            </w:pPr>
            <w:r w:rsidRPr="000926B4">
              <w:rPr>
                <w:sz w:val="20"/>
              </w:rPr>
              <w:t>61</w:t>
            </w:r>
          </w:p>
        </w:tc>
        <w:tc>
          <w:tcPr>
            <w:tcW w:w="156" w:type="pct"/>
          </w:tcPr>
          <w:p w14:paraId="00CB9723" w14:textId="77777777" w:rsidR="001F587D" w:rsidRPr="000926B4" w:rsidRDefault="001F587D" w:rsidP="00CB194B">
            <w:pPr>
              <w:pStyle w:val="acctfourfigures"/>
              <w:tabs>
                <w:tab w:val="clear" w:pos="765"/>
                <w:tab w:val="decimal" w:pos="919"/>
              </w:tabs>
              <w:spacing w:line="240" w:lineRule="atLeast"/>
              <w:ind w:right="-88"/>
              <w:rPr>
                <w:sz w:val="20"/>
              </w:rPr>
            </w:pPr>
          </w:p>
        </w:tc>
        <w:tc>
          <w:tcPr>
            <w:tcW w:w="560" w:type="pct"/>
          </w:tcPr>
          <w:p w14:paraId="1D71D7D5" w14:textId="77777777" w:rsidR="001F587D" w:rsidRPr="000926B4" w:rsidRDefault="001F587D" w:rsidP="00CB194B">
            <w:pPr>
              <w:pStyle w:val="acctfourfigures"/>
              <w:tabs>
                <w:tab w:val="clear" w:pos="765"/>
                <w:tab w:val="decimal" w:pos="1020"/>
              </w:tabs>
              <w:spacing w:line="240" w:lineRule="atLeast"/>
              <w:rPr>
                <w:sz w:val="20"/>
              </w:rPr>
            </w:pPr>
            <w:r w:rsidRPr="000926B4">
              <w:rPr>
                <w:sz w:val="20"/>
              </w:rPr>
              <w:t>235</w:t>
            </w:r>
          </w:p>
        </w:tc>
        <w:tc>
          <w:tcPr>
            <w:tcW w:w="125" w:type="pct"/>
          </w:tcPr>
          <w:p w14:paraId="3371D01C" w14:textId="77777777" w:rsidR="001F587D" w:rsidRPr="000926B4" w:rsidRDefault="001F587D" w:rsidP="00CB194B">
            <w:pPr>
              <w:pStyle w:val="acctfourfigures"/>
              <w:tabs>
                <w:tab w:val="clear" w:pos="765"/>
                <w:tab w:val="decimal" w:pos="919"/>
              </w:tabs>
              <w:spacing w:line="240" w:lineRule="atLeast"/>
              <w:ind w:right="-88"/>
              <w:rPr>
                <w:sz w:val="20"/>
              </w:rPr>
            </w:pPr>
          </w:p>
        </w:tc>
        <w:tc>
          <w:tcPr>
            <w:tcW w:w="590" w:type="pct"/>
          </w:tcPr>
          <w:p w14:paraId="30499D53" w14:textId="77777777" w:rsidR="001F587D" w:rsidRPr="000926B4" w:rsidRDefault="001F587D" w:rsidP="00CB194B">
            <w:pPr>
              <w:pStyle w:val="acctfourfigures"/>
              <w:tabs>
                <w:tab w:val="clear" w:pos="765"/>
                <w:tab w:val="decimal" w:pos="645"/>
              </w:tabs>
              <w:spacing w:line="240" w:lineRule="atLeast"/>
              <w:ind w:right="11"/>
              <w:rPr>
                <w:sz w:val="20"/>
              </w:rPr>
            </w:pPr>
            <w:r w:rsidRPr="000926B4">
              <w:rPr>
                <w:sz w:val="20"/>
                <w:cs/>
              </w:rPr>
              <w:t>-</w:t>
            </w:r>
          </w:p>
        </w:tc>
        <w:tc>
          <w:tcPr>
            <w:tcW w:w="142" w:type="pct"/>
          </w:tcPr>
          <w:p w14:paraId="13253E80" w14:textId="77777777" w:rsidR="001F587D" w:rsidRPr="000926B4" w:rsidRDefault="001F587D" w:rsidP="00CB194B">
            <w:pPr>
              <w:pStyle w:val="acctfourfigures"/>
              <w:tabs>
                <w:tab w:val="clear" w:pos="765"/>
                <w:tab w:val="decimal" w:pos="919"/>
              </w:tabs>
              <w:spacing w:line="240" w:lineRule="atLeast"/>
              <w:ind w:right="-88"/>
              <w:rPr>
                <w:sz w:val="20"/>
              </w:rPr>
            </w:pPr>
          </w:p>
        </w:tc>
        <w:tc>
          <w:tcPr>
            <w:tcW w:w="617" w:type="pct"/>
          </w:tcPr>
          <w:p w14:paraId="16DB7F52" w14:textId="77777777" w:rsidR="001F587D" w:rsidRPr="000926B4" w:rsidRDefault="001F587D" w:rsidP="00CB194B">
            <w:pPr>
              <w:pStyle w:val="acctfourfigures"/>
              <w:tabs>
                <w:tab w:val="clear" w:pos="765"/>
                <w:tab w:val="decimal" w:pos="645"/>
              </w:tabs>
              <w:spacing w:line="240" w:lineRule="atLeast"/>
              <w:ind w:right="-88"/>
              <w:rPr>
                <w:sz w:val="20"/>
              </w:rPr>
            </w:pPr>
            <w:r w:rsidRPr="000926B4">
              <w:rPr>
                <w:sz w:val="20"/>
                <w:cs/>
              </w:rPr>
              <w:t>-</w:t>
            </w:r>
          </w:p>
        </w:tc>
      </w:tr>
      <w:tr w:rsidR="00DC3ABA" w:rsidRPr="000926B4" w14:paraId="5D1A9B04" w14:textId="77777777" w:rsidTr="00CB194B">
        <w:tc>
          <w:tcPr>
            <w:tcW w:w="1713" w:type="pct"/>
          </w:tcPr>
          <w:p w14:paraId="68109B1A" w14:textId="5DEDCB4D" w:rsidR="001F587D" w:rsidRPr="000926B4" w:rsidRDefault="00DB162B" w:rsidP="00CB194B">
            <w:pPr>
              <w:spacing w:line="240" w:lineRule="atLeast"/>
              <w:ind w:right="-131" w:firstLine="18"/>
              <w:rPr>
                <w:rFonts w:cs="Times New Roman"/>
                <w:sz w:val="20"/>
                <w:szCs w:val="20"/>
                <w:lang w:bidi="ar-SA"/>
              </w:rPr>
            </w:pPr>
            <w:r w:rsidRPr="000926B4">
              <w:rPr>
                <w:rFonts w:cs="Times New Roman"/>
                <w:sz w:val="20"/>
                <w:szCs w:val="20"/>
                <w:lang w:val="en-GB" w:bidi="ar-SA"/>
              </w:rPr>
              <w:t>Realised as revenue during the</w:t>
            </w:r>
            <w:r w:rsidRPr="000926B4">
              <w:rPr>
                <w:rFonts w:cs="Times New Roman"/>
                <w:sz w:val="20"/>
                <w:szCs w:val="20"/>
                <w:lang w:val="en-GB" w:bidi="ar-SA"/>
              </w:rPr>
              <w:br/>
              <w:t xml:space="preserve">   year</w:t>
            </w:r>
            <w:r w:rsidR="00DC3ABA" w:rsidRPr="000926B4">
              <w:rPr>
                <w:rFonts w:cs="Times New Roman"/>
                <w:sz w:val="20"/>
                <w:szCs w:val="20"/>
                <w:lang w:val="en-GB" w:bidi="ar-SA"/>
              </w:rPr>
              <w:t xml:space="preserve"> </w:t>
            </w:r>
            <w:r w:rsidRPr="000926B4">
              <w:rPr>
                <w:rFonts w:cs="Times New Roman"/>
                <w:sz w:val="20"/>
                <w:szCs w:val="20"/>
                <w:cs/>
                <w:lang w:val="en-GB"/>
              </w:rPr>
              <w:t>/</w:t>
            </w:r>
            <w:r w:rsidR="00DC3ABA" w:rsidRPr="000926B4">
              <w:rPr>
                <w:rFonts w:cs="Times New Roman"/>
                <w:sz w:val="20"/>
                <w:szCs w:val="20"/>
                <w:lang w:val="en-GB"/>
              </w:rPr>
              <w:t xml:space="preserve"> </w:t>
            </w:r>
            <w:r w:rsidRPr="000926B4">
              <w:rPr>
                <w:rFonts w:cs="Times New Roman"/>
                <w:sz w:val="20"/>
                <w:szCs w:val="20"/>
                <w:lang w:val="en-GB" w:bidi="ar-SA"/>
              </w:rPr>
              <w:t xml:space="preserve">period </w:t>
            </w:r>
          </w:p>
        </w:tc>
        <w:tc>
          <w:tcPr>
            <w:tcW w:w="478" w:type="pct"/>
          </w:tcPr>
          <w:p w14:paraId="601B2AC1" w14:textId="77777777" w:rsidR="001F587D" w:rsidRPr="000926B4" w:rsidRDefault="001F587D" w:rsidP="001F587D">
            <w:pPr>
              <w:spacing w:line="240" w:lineRule="atLeast"/>
              <w:ind w:left="-156" w:right="-135"/>
              <w:jc w:val="center"/>
              <w:rPr>
                <w:rFonts w:cs="Times New Roman"/>
                <w:i/>
                <w:iCs/>
                <w:sz w:val="20"/>
                <w:szCs w:val="20"/>
                <w:lang w:bidi="ar-SA"/>
              </w:rPr>
            </w:pPr>
          </w:p>
        </w:tc>
        <w:tc>
          <w:tcPr>
            <w:tcW w:w="619" w:type="pct"/>
            <w:vAlign w:val="bottom"/>
          </w:tcPr>
          <w:p w14:paraId="0D44270D" w14:textId="77777777" w:rsidR="00DB162B" w:rsidRPr="000926B4" w:rsidRDefault="00DB162B" w:rsidP="00CB194B">
            <w:pPr>
              <w:rPr>
                <w:sz w:val="20"/>
                <w:szCs w:val="20"/>
              </w:rPr>
            </w:pPr>
          </w:p>
          <w:p w14:paraId="0A9AD7A5" w14:textId="5A18C003" w:rsidR="001F587D" w:rsidRPr="000926B4" w:rsidRDefault="003E3A3D"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r w:rsidRPr="000926B4">
              <w:rPr>
                <w:rFonts w:ascii="Times New Roman" w:hAnsi="Times New Roman" w:cs="Times New Roman"/>
                <w:sz w:val="20"/>
                <w:szCs w:val="20"/>
                <w:cs/>
              </w:rPr>
              <w:t>(</w:t>
            </w:r>
            <w:r w:rsidR="001F587D" w:rsidRPr="000926B4">
              <w:rPr>
                <w:rFonts w:ascii="Times New Roman" w:hAnsi="Times New Roman" w:cs="Times New Roman"/>
                <w:sz w:val="20"/>
                <w:szCs w:val="20"/>
              </w:rPr>
              <w:t>377</w:t>
            </w:r>
            <w:r w:rsidRPr="000926B4">
              <w:rPr>
                <w:rFonts w:ascii="Times New Roman" w:hAnsi="Times New Roman" w:cs="Times New Roman"/>
                <w:sz w:val="20"/>
                <w:szCs w:val="20"/>
                <w:cs/>
              </w:rPr>
              <w:t>)</w:t>
            </w:r>
          </w:p>
        </w:tc>
        <w:tc>
          <w:tcPr>
            <w:tcW w:w="156" w:type="pct"/>
            <w:vAlign w:val="bottom"/>
          </w:tcPr>
          <w:p w14:paraId="714F9813" w14:textId="77777777" w:rsidR="001F587D" w:rsidRPr="000926B4" w:rsidRDefault="001F587D" w:rsidP="00CB194B">
            <w:pPr>
              <w:rPr>
                <w:sz w:val="20"/>
                <w:szCs w:val="20"/>
              </w:rPr>
            </w:pPr>
          </w:p>
        </w:tc>
        <w:tc>
          <w:tcPr>
            <w:tcW w:w="560" w:type="pct"/>
            <w:vAlign w:val="bottom"/>
          </w:tcPr>
          <w:p w14:paraId="158A0784" w14:textId="77777777" w:rsidR="00DB162B" w:rsidRPr="000926B4" w:rsidRDefault="00DB162B"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p>
          <w:p w14:paraId="6B4F1B1B" w14:textId="1E579F9F" w:rsidR="001F587D" w:rsidRPr="000926B4" w:rsidRDefault="003E3A3D" w:rsidP="00CB194B">
            <w:pPr>
              <w:pStyle w:val="BodyText"/>
              <w:tabs>
                <w:tab w:val="clear" w:pos="2880"/>
                <w:tab w:val="clear" w:pos="5220"/>
                <w:tab w:val="clear" w:pos="7740"/>
                <w:tab w:val="clear" w:pos="9630"/>
                <w:tab w:val="decimal" w:pos="840"/>
              </w:tabs>
              <w:spacing w:before="0" w:line="240" w:lineRule="atLeast"/>
              <w:ind w:right="-108"/>
              <w:jc w:val="left"/>
              <w:rPr>
                <w:rFonts w:cs="Times New Roman"/>
                <w:sz w:val="20"/>
                <w:szCs w:val="20"/>
              </w:rPr>
            </w:pPr>
            <w:r w:rsidRPr="000926B4">
              <w:rPr>
                <w:rFonts w:ascii="Times New Roman" w:hAnsi="Times New Roman" w:cs="Times New Roman"/>
                <w:sz w:val="20"/>
                <w:szCs w:val="20"/>
                <w:cs/>
              </w:rPr>
              <w:t>(</w:t>
            </w:r>
            <w:r w:rsidR="000F227A" w:rsidRPr="000926B4">
              <w:rPr>
                <w:rFonts w:ascii="Times New Roman" w:hAnsi="Times New Roman" w:cs="Times New Roman"/>
                <w:sz w:val="20"/>
                <w:szCs w:val="20"/>
              </w:rPr>
              <w:t>278</w:t>
            </w:r>
            <w:r w:rsidRPr="000926B4">
              <w:rPr>
                <w:rFonts w:ascii="Times New Roman" w:hAnsi="Times New Roman" w:cs="Times New Roman"/>
                <w:sz w:val="20"/>
                <w:szCs w:val="20"/>
                <w:cs/>
              </w:rPr>
              <w:t>)</w:t>
            </w:r>
          </w:p>
        </w:tc>
        <w:tc>
          <w:tcPr>
            <w:tcW w:w="125" w:type="pct"/>
            <w:vAlign w:val="bottom"/>
          </w:tcPr>
          <w:p w14:paraId="54CFD7F0" w14:textId="77777777" w:rsidR="001F587D" w:rsidRPr="000926B4" w:rsidRDefault="001F587D"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p>
        </w:tc>
        <w:tc>
          <w:tcPr>
            <w:tcW w:w="590" w:type="pct"/>
            <w:vAlign w:val="bottom"/>
          </w:tcPr>
          <w:p w14:paraId="449BF937" w14:textId="77777777" w:rsidR="00DB162B" w:rsidRPr="000926B4" w:rsidRDefault="00DB162B"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p>
          <w:p w14:paraId="2EB48374" w14:textId="0E04A32A" w:rsidR="001F587D" w:rsidRPr="000926B4" w:rsidRDefault="003E3A3D"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r w:rsidRPr="000926B4">
              <w:rPr>
                <w:rFonts w:ascii="Times New Roman" w:hAnsi="Times New Roman" w:cs="Times New Roman"/>
                <w:sz w:val="20"/>
                <w:szCs w:val="20"/>
                <w:cs/>
              </w:rPr>
              <w:t>(</w:t>
            </w:r>
            <w:r w:rsidR="00DC3ABA" w:rsidRPr="000926B4">
              <w:rPr>
                <w:rFonts w:ascii="Times New Roman" w:hAnsi="Times New Roman" w:cs="Times New Roman"/>
                <w:sz w:val="20"/>
                <w:szCs w:val="20"/>
              </w:rPr>
              <w:t>10</w:t>
            </w:r>
            <w:r w:rsidRPr="000926B4">
              <w:rPr>
                <w:rFonts w:ascii="Times New Roman" w:hAnsi="Times New Roman" w:cs="Times New Roman"/>
                <w:sz w:val="20"/>
                <w:szCs w:val="20"/>
                <w:cs/>
              </w:rPr>
              <w:t>)</w:t>
            </w:r>
          </w:p>
        </w:tc>
        <w:tc>
          <w:tcPr>
            <w:tcW w:w="142" w:type="pct"/>
            <w:vAlign w:val="bottom"/>
          </w:tcPr>
          <w:p w14:paraId="5E23D620" w14:textId="77777777" w:rsidR="001F587D" w:rsidRPr="000926B4" w:rsidRDefault="001F587D" w:rsidP="00CB194B">
            <w:pPr>
              <w:rPr>
                <w:sz w:val="20"/>
                <w:szCs w:val="20"/>
              </w:rPr>
            </w:pPr>
          </w:p>
        </w:tc>
        <w:tc>
          <w:tcPr>
            <w:tcW w:w="617" w:type="pct"/>
            <w:vAlign w:val="bottom"/>
          </w:tcPr>
          <w:p w14:paraId="1FDA736D" w14:textId="77777777" w:rsidR="00DB162B" w:rsidRPr="000926B4" w:rsidRDefault="00DB162B" w:rsidP="00CB194B">
            <w:pPr>
              <w:rPr>
                <w:sz w:val="20"/>
                <w:szCs w:val="20"/>
              </w:rPr>
            </w:pPr>
          </w:p>
          <w:p w14:paraId="1A8AE25C" w14:textId="4BE9B40C" w:rsidR="001F587D" w:rsidRPr="000926B4" w:rsidRDefault="003E3A3D"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r w:rsidRPr="000926B4">
              <w:rPr>
                <w:rFonts w:ascii="Times New Roman" w:hAnsi="Times New Roman" w:cs="Times New Roman"/>
                <w:sz w:val="20"/>
                <w:szCs w:val="20"/>
                <w:cs/>
              </w:rPr>
              <w:t>(</w:t>
            </w:r>
            <w:r w:rsidR="001F587D" w:rsidRPr="000926B4">
              <w:rPr>
                <w:rFonts w:ascii="Times New Roman" w:hAnsi="Times New Roman" w:cs="Times New Roman"/>
                <w:sz w:val="20"/>
                <w:szCs w:val="20"/>
              </w:rPr>
              <w:t>70</w:t>
            </w:r>
            <w:r w:rsidRPr="000926B4">
              <w:rPr>
                <w:rFonts w:ascii="Times New Roman" w:hAnsi="Times New Roman" w:cs="Times New Roman"/>
                <w:sz w:val="20"/>
                <w:szCs w:val="20"/>
                <w:cs/>
              </w:rPr>
              <w:t>)</w:t>
            </w:r>
          </w:p>
        </w:tc>
      </w:tr>
      <w:tr w:rsidR="00DC3ABA" w:rsidRPr="000926B4" w14:paraId="6542E7B7" w14:textId="77777777" w:rsidTr="00CB194B">
        <w:trPr>
          <w:trHeight w:hRule="exact" w:val="288"/>
        </w:trPr>
        <w:tc>
          <w:tcPr>
            <w:tcW w:w="1713" w:type="pct"/>
          </w:tcPr>
          <w:p w14:paraId="60B9E01D" w14:textId="2869B00A" w:rsidR="009B4A9C" w:rsidRPr="000926B4" w:rsidRDefault="00DB162B" w:rsidP="009B4A9C">
            <w:pPr>
              <w:spacing w:line="240" w:lineRule="atLeast"/>
              <w:ind w:left="255" w:right="-131" w:hanging="255"/>
              <w:rPr>
                <w:rFonts w:cs="Times New Roman"/>
                <w:sz w:val="20"/>
                <w:szCs w:val="20"/>
                <w:lang w:val="en-GB" w:bidi="ar-SA"/>
              </w:rPr>
            </w:pPr>
            <w:r w:rsidRPr="000926B4">
              <w:rPr>
                <w:rFonts w:cs="Times New Roman"/>
                <w:sz w:val="20"/>
                <w:szCs w:val="20"/>
                <w:lang w:val="en-GB" w:bidi="ar-SA"/>
              </w:rPr>
              <w:t>Amortisation for the year</w:t>
            </w:r>
            <w:r w:rsidR="00DC3ABA" w:rsidRPr="000926B4">
              <w:rPr>
                <w:rFonts w:cs="Times New Roman"/>
                <w:sz w:val="20"/>
                <w:szCs w:val="20"/>
                <w:lang w:val="en-GB" w:bidi="ar-SA"/>
              </w:rPr>
              <w:t xml:space="preserve"> </w:t>
            </w:r>
            <w:r w:rsidRPr="000926B4">
              <w:rPr>
                <w:rFonts w:cs="Times New Roman"/>
                <w:sz w:val="20"/>
                <w:szCs w:val="20"/>
                <w:cs/>
                <w:lang w:val="en-GB"/>
              </w:rPr>
              <w:t>/</w:t>
            </w:r>
            <w:r w:rsidR="00DC3ABA" w:rsidRPr="000926B4">
              <w:rPr>
                <w:rFonts w:cs="Times New Roman"/>
                <w:sz w:val="20"/>
                <w:szCs w:val="20"/>
                <w:lang w:val="en-GB"/>
              </w:rPr>
              <w:t xml:space="preserve"> </w:t>
            </w:r>
            <w:r w:rsidRPr="000926B4">
              <w:rPr>
                <w:rFonts w:cs="Times New Roman"/>
                <w:sz w:val="20"/>
                <w:szCs w:val="20"/>
                <w:lang w:val="en-GB" w:bidi="ar-SA"/>
              </w:rPr>
              <w:t>period</w:t>
            </w:r>
            <w:r w:rsidRPr="000926B4" w:rsidDel="00DB162B">
              <w:rPr>
                <w:rFonts w:cs="Times New Roman"/>
                <w:sz w:val="20"/>
                <w:szCs w:val="20"/>
                <w:lang w:val="en-GB" w:bidi="ar-SA"/>
              </w:rPr>
              <w:t xml:space="preserve"> </w:t>
            </w:r>
          </w:p>
        </w:tc>
        <w:tc>
          <w:tcPr>
            <w:tcW w:w="478" w:type="pct"/>
          </w:tcPr>
          <w:p w14:paraId="55D79572" w14:textId="77777777" w:rsidR="009B4A9C" w:rsidRPr="000926B4" w:rsidRDefault="009B4A9C" w:rsidP="009B4A9C">
            <w:pPr>
              <w:spacing w:line="240" w:lineRule="atLeast"/>
              <w:ind w:left="-156" w:right="-135"/>
              <w:jc w:val="center"/>
              <w:rPr>
                <w:rFonts w:cs="Times New Roman"/>
                <w:i/>
                <w:iCs/>
                <w:sz w:val="20"/>
                <w:szCs w:val="20"/>
                <w:lang w:val="en-GB" w:bidi="ar-SA"/>
              </w:rPr>
            </w:pPr>
          </w:p>
        </w:tc>
        <w:tc>
          <w:tcPr>
            <w:tcW w:w="619" w:type="pct"/>
            <w:tcBorders>
              <w:bottom w:val="single" w:sz="4" w:space="0" w:color="auto"/>
            </w:tcBorders>
          </w:tcPr>
          <w:p w14:paraId="220E4FC5" w14:textId="1DCAAE6E" w:rsidR="009B4A9C" w:rsidRPr="000926B4" w:rsidRDefault="003E3A3D"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r w:rsidRPr="000926B4">
              <w:rPr>
                <w:rFonts w:ascii="Times New Roman" w:hAnsi="Times New Roman" w:cs="Times New Roman"/>
                <w:sz w:val="20"/>
                <w:szCs w:val="20"/>
                <w:cs/>
              </w:rPr>
              <w:t>(</w:t>
            </w:r>
            <w:r w:rsidR="009B4A9C" w:rsidRPr="000926B4">
              <w:rPr>
                <w:rFonts w:ascii="Times New Roman" w:hAnsi="Times New Roman" w:cs="Times New Roman"/>
                <w:sz w:val="20"/>
                <w:szCs w:val="20"/>
              </w:rPr>
              <w:t>118</w:t>
            </w:r>
            <w:r w:rsidRPr="000926B4">
              <w:rPr>
                <w:rFonts w:ascii="Times New Roman" w:hAnsi="Times New Roman" w:cs="Times New Roman"/>
                <w:sz w:val="20"/>
                <w:szCs w:val="20"/>
                <w:cs/>
              </w:rPr>
              <w:t>)</w:t>
            </w:r>
          </w:p>
        </w:tc>
        <w:tc>
          <w:tcPr>
            <w:tcW w:w="156" w:type="pct"/>
          </w:tcPr>
          <w:p w14:paraId="1A16EFCB" w14:textId="77777777" w:rsidR="009B4A9C" w:rsidRPr="000926B4" w:rsidRDefault="009B4A9C" w:rsidP="00CB194B">
            <w:pPr>
              <w:rPr>
                <w:rFonts w:cs="Times New Roman"/>
                <w:sz w:val="20"/>
                <w:szCs w:val="20"/>
              </w:rPr>
            </w:pPr>
          </w:p>
        </w:tc>
        <w:tc>
          <w:tcPr>
            <w:tcW w:w="560" w:type="pct"/>
            <w:tcBorders>
              <w:bottom w:val="single" w:sz="4" w:space="0" w:color="auto"/>
            </w:tcBorders>
          </w:tcPr>
          <w:p w14:paraId="1B0DAF0C" w14:textId="26329E5B" w:rsidR="009B4A9C" w:rsidRPr="000926B4" w:rsidRDefault="000F227A" w:rsidP="00CB194B">
            <w:pPr>
              <w:pStyle w:val="BodyText"/>
              <w:tabs>
                <w:tab w:val="clear" w:pos="2880"/>
                <w:tab w:val="clear" w:pos="5220"/>
                <w:tab w:val="clear" w:pos="7740"/>
                <w:tab w:val="clear" w:pos="9630"/>
                <w:tab w:val="decimal" w:pos="856"/>
              </w:tabs>
              <w:spacing w:before="0" w:line="240" w:lineRule="atLeast"/>
              <w:ind w:right="-108"/>
              <w:jc w:val="left"/>
              <w:rPr>
                <w:rFonts w:ascii="Times New Roman" w:hAnsi="Times New Roman" w:cs="Times New Roman"/>
                <w:sz w:val="20"/>
                <w:szCs w:val="20"/>
              </w:rPr>
            </w:pPr>
            <w:r w:rsidRPr="000926B4">
              <w:rPr>
                <w:rFonts w:ascii="Times New Roman" w:hAnsi="Times New Roman" w:cs="Times New Roman"/>
                <w:sz w:val="20"/>
                <w:szCs w:val="20"/>
                <w:cs/>
              </w:rPr>
              <w:t>(</w:t>
            </w:r>
            <w:r w:rsidRPr="000926B4">
              <w:rPr>
                <w:rFonts w:ascii="Times New Roman" w:hAnsi="Times New Roman" w:cs="Times New Roman"/>
                <w:sz w:val="20"/>
                <w:szCs w:val="20"/>
              </w:rPr>
              <w:t>103</w:t>
            </w:r>
            <w:r w:rsidRPr="000926B4">
              <w:rPr>
                <w:rFonts w:ascii="Times New Roman" w:hAnsi="Times New Roman" w:cs="Times New Roman"/>
                <w:sz w:val="20"/>
                <w:szCs w:val="20"/>
                <w:cs/>
              </w:rPr>
              <w:t>)</w:t>
            </w:r>
          </w:p>
        </w:tc>
        <w:tc>
          <w:tcPr>
            <w:tcW w:w="125" w:type="pct"/>
          </w:tcPr>
          <w:p w14:paraId="77011A06" w14:textId="77777777" w:rsidR="009B4A9C" w:rsidRPr="000926B4" w:rsidRDefault="009B4A9C" w:rsidP="00CB194B">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0"/>
                <w:szCs w:val="20"/>
              </w:rPr>
            </w:pPr>
          </w:p>
        </w:tc>
        <w:tc>
          <w:tcPr>
            <w:tcW w:w="590" w:type="pct"/>
            <w:tcBorders>
              <w:bottom w:val="single" w:sz="4" w:space="0" w:color="auto"/>
            </w:tcBorders>
          </w:tcPr>
          <w:p w14:paraId="26A60A8D" w14:textId="1E55BD5A" w:rsidR="009B4A9C" w:rsidRPr="000926B4" w:rsidRDefault="003E3A3D" w:rsidP="00CB194B">
            <w:pPr>
              <w:pStyle w:val="BodyText"/>
              <w:tabs>
                <w:tab w:val="clear" w:pos="2880"/>
                <w:tab w:val="clear" w:pos="5220"/>
                <w:tab w:val="clear" w:pos="7740"/>
                <w:tab w:val="clear" w:pos="9630"/>
                <w:tab w:val="decimal" w:pos="880"/>
              </w:tabs>
              <w:spacing w:before="0" w:line="240" w:lineRule="atLeast"/>
              <w:ind w:right="-108"/>
              <w:jc w:val="left"/>
              <w:rPr>
                <w:rFonts w:cs="Times New Roman"/>
                <w:sz w:val="20"/>
                <w:szCs w:val="20"/>
              </w:rPr>
            </w:pPr>
            <w:r w:rsidRPr="000926B4">
              <w:rPr>
                <w:rFonts w:ascii="Times New Roman" w:hAnsi="Times New Roman" w:cs="Times New Roman"/>
                <w:sz w:val="20"/>
                <w:szCs w:val="20"/>
                <w:cs/>
              </w:rPr>
              <w:t>(</w:t>
            </w:r>
            <w:r w:rsidR="009B4A9C" w:rsidRPr="000926B4">
              <w:rPr>
                <w:rFonts w:ascii="Times New Roman" w:hAnsi="Times New Roman" w:cs="Times New Roman"/>
                <w:sz w:val="20"/>
                <w:szCs w:val="20"/>
              </w:rPr>
              <w:t>118</w:t>
            </w:r>
            <w:r w:rsidRPr="000926B4">
              <w:rPr>
                <w:rFonts w:ascii="Times New Roman" w:hAnsi="Times New Roman" w:cs="Times New Roman"/>
                <w:sz w:val="20"/>
                <w:szCs w:val="20"/>
                <w:cs/>
              </w:rPr>
              <w:t>)</w:t>
            </w:r>
          </w:p>
        </w:tc>
        <w:tc>
          <w:tcPr>
            <w:tcW w:w="142" w:type="pct"/>
          </w:tcPr>
          <w:p w14:paraId="4AEF9CFD" w14:textId="77777777" w:rsidR="009B4A9C" w:rsidRPr="000926B4" w:rsidRDefault="009B4A9C" w:rsidP="00CB194B">
            <w:pPr>
              <w:rPr>
                <w:rFonts w:cs="Times New Roman"/>
                <w:sz w:val="20"/>
                <w:szCs w:val="20"/>
              </w:rPr>
            </w:pPr>
          </w:p>
        </w:tc>
        <w:tc>
          <w:tcPr>
            <w:tcW w:w="617" w:type="pct"/>
            <w:tcBorders>
              <w:bottom w:val="single" w:sz="4" w:space="0" w:color="auto"/>
            </w:tcBorders>
          </w:tcPr>
          <w:p w14:paraId="25BD2BB8" w14:textId="77777777" w:rsidR="009B4A9C" w:rsidRPr="000926B4" w:rsidRDefault="009B4A9C" w:rsidP="00CB194B">
            <w:pPr>
              <w:pStyle w:val="acctfourfigures"/>
              <w:tabs>
                <w:tab w:val="clear" w:pos="765"/>
                <w:tab w:val="decimal" w:pos="645"/>
              </w:tabs>
              <w:spacing w:line="240" w:lineRule="atLeast"/>
              <w:ind w:right="-88"/>
              <w:rPr>
                <w:sz w:val="20"/>
              </w:rPr>
            </w:pPr>
            <w:r w:rsidRPr="000926B4">
              <w:rPr>
                <w:sz w:val="20"/>
                <w:cs/>
              </w:rPr>
              <w:t>-</w:t>
            </w:r>
          </w:p>
        </w:tc>
      </w:tr>
      <w:tr w:rsidR="00DC3ABA" w:rsidRPr="000926B4" w14:paraId="15279FDF" w14:textId="77777777" w:rsidTr="00CB194B">
        <w:tc>
          <w:tcPr>
            <w:tcW w:w="1713" w:type="pct"/>
          </w:tcPr>
          <w:p w14:paraId="52C04852" w14:textId="77777777" w:rsidR="00A03F17" w:rsidRPr="000926B4" w:rsidRDefault="00A03F17" w:rsidP="00A03F17">
            <w:pPr>
              <w:spacing w:line="240" w:lineRule="atLeast"/>
              <w:ind w:right="-131" w:firstLine="18"/>
              <w:jc w:val="both"/>
              <w:rPr>
                <w:rFonts w:cs="Times New Roman"/>
                <w:b/>
                <w:bCs/>
                <w:sz w:val="20"/>
                <w:szCs w:val="20"/>
                <w:lang w:bidi="ar-SA"/>
              </w:rPr>
            </w:pPr>
            <w:r w:rsidRPr="000926B4">
              <w:rPr>
                <w:rFonts w:cs="Times New Roman"/>
                <w:b/>
                <w:bCs/>
                <w:sz w:val="20"/>
                <w:szCs w:val="20"/>
                <w:lang w:bidi="ar-SA"/>
              </w:rPr>
              <w:t>At 30 September</w:t>
            </w:r>
          </w:p>
        </w:tc>
        <w:tc>
          <w:tcPr>
            <w:tcW w:w="478" w:type="pct"/>
          </w:tcPr>
          <w:p w14:paraId="35A360C2" w14:textId="77777777" w:rsidR="00A03F17" w:rsidRPr="000926B4" w:rsidRDefault="00A03F17" w:rsidP="00A03F17">
            <w:pPr>
              <w:spacing w:line="240" w:lineRule="atLeast"/>
              <w:ind w:left="-156" w:right="-135"/>
              <w:jc w:val="center"/>
              <w:rPr>
                <w:rFonts w:cs="Times New Roman"/>
                <w:i/>
                <w:iCs/>
                <w:sz w:val="20"/>
                <w:szCs w:val="20"/>
                <w:lang w:bidi="ar-SA"/>
              </w:rPr>
            </w:pPr>
          </w:p>
        </w:tc>
        <w:tc>
          <w:tcPr>
            <w:tcW w:w="619" w:type="pct"/>
            <w:tcBorders>
              <w:top w:val="single" w:sz="4" w:space="0" w:color="auto"/>
              <w:bottom w:val="double" w:sz="4" w:space="0" w:color="auto"/>
            </w:tcBorders>
          </w:tcPr>
          <w:p w14:paraId="57C3CCB0" w14:textId="77777777" w:rsidR="00A03F17" w:rsidRPr="000926B4" w:rsidRDefault="00A03F17" w:rsidP="00CB194B">
            <w:pPr>
              <w:pStyle w:val="acctfourfigures"/>
              <w:tabs>
                <w:tab w:val="clear" w:pos="765"/>
                <w:tab w:val="decimal" w:pos="919"/>
              </w:tabs>
              <w:spacing w:line="240" w:lineRule="atLeast"/>
              <w:ind w:right="-88"/>
              <w:rPr>
                <w:b/>
                <w:bCs/>
                <w:sz w:val="20"/>
              </w:rPr>
            </w:pPr>
            <w:r w:rsidRPr="000926B4">
              <w:rPr>
                <w:b/>
                <w:bCs/>
                <w:sz w:val="20"/>
              </w:rPr>
              <w:t>7,861</w:t>
            </w:r>
          </w:p>
        </w:tc>
        <w:tc>
          <w:tcPr>
            <w:tcW w:w="156" w:type="pct"/>
          </w:tcPr>
          <w:p w14:paraId="0D907074" w14:textId="77777777" w:rsidR="00A03F17" w:rsidRPr="000926B4" w:rsidRDefault="00A03F17" w:rsidP="00CB194B">
            <w:pPr>
              <w:pStyle w:val="acctfourfigures"/>
              <w:tabs>
                <w:tab w:val="clear" w:pos="765"/>
                <w:tab w:val="decimal" w:pos="919"/>
              </w:tabs>
              <w:spacing w:line="240" w:lineRule="atLeast"/>
              <w:ind w:right="-88"/>
              <w:rPr>
                <w:b/>
                <w:bCs/>
                <w:sz w:val="20"/>
              </w:rPr>
            </w:pPr>
          </w:p>
        </w:tc>
        <w:tc>
          <w:tcPr>
            <w:tcW w:w="560" w:type="pct"/>
            <w:tcBorders>
              <w:top w:val="single" w:sz="4" w:space="0" w:color="auto"/>
              <w:bottom w:val="double" w:sz="4" w:space="0" w:color="auto"/>
            </w:tcBorders>
          </w:tcPr>
          <w:p w14:paraId="7936D6EC" w14:textId="77777777" w:rsidR="00A03F17" w:rsidRPr="000926B4" w:rsidRDefault="00A03F17" w:rsidP="00CB194B">
            <w:pPr>
              <w:pStyle w:val="acctfourfigures"/>
              <w:tabs>
                <w:tab w:val="clear" w:pos="765"/>
                <w:tab w:val="decimal" w:pos="1020"/>
              </w:tabs>
              <w:spacing w:line="240" w:lineRule="atLeast"/>
              <w:rPr>
                <w:b/>
                <w:bCs/>
                <w:sz w:val="20"/>
              </w:rPr>
            </w:pPr>
            <w:r w:rsidRPr="000926B4">
              <w:rPr>
                <w:b/>
                <w:bCs/>
                <w:sz w:val="20"/>
              </w:rPr>
              <w:t>8,295</w:t>
            </w:r>
          </w:p>
        </w:tc>
        <w:tc>
          <w:tcPr>
            <w:tcW w:w="125" w:type="pct"/>
          </w:tcPr>
          <w:p w14:paraId="47E01232" w14:textId="77777777" w:rsidR="00A03F17" w:rsidRPr="000926B4" w:rsidRDefault="00A03F17" w:rsidP="00CB194B">
            <w:pPr>
              <w:pStyle w:val="acctfourfigures"/>
              <w:tabs>
                <w:tab w:val="clear" w:pos="765"/>
                <w:tab w:val="decimal" w:pos="919"/>
              </w:tabs>
              <w:spacing w:line="240" w:lineRule="atLeast"/>
              <w:ind w:right="-88"/>
              <w:rPr>
                <w:b/>
                <w:bCs/>
                <w:sz w:val="20"/>
              </w:rPr>
            </w:pPr>
          </w:p>
        </w:tc>
        <w:tc>
          <w:tcPr>
            <w:tcW w:w="590" w:type="pct"/>
            <w:tcBorders>
              <w:top w:val="single" w:sz="4" w:space="0" w:color="auto"/>
              <w:bottom w:val="double" w:sz="4" w:space="0" w:color="auto"/>
            </w:tcBorders>
          </w:tcPr>
          <w:p w14:paraId="7A26E8BE" w14:textId="77777777" w:rsidR="00A03F17" w:rsidRPr="000926B4" w:rsidRDefault="00A03F17" w:rsidP="00CB194B">
            <w:pPr>
              <w:pStyle w:val="acctfourfigures"/>
              <w:tabs>
                <w:tab w:val="clear" w:pos="765"/>
                <w:tab w:val="decimal" w:pos="919"/>
              </w:tabs>
              <w:spacing w:line="240" w:lineRule="atLeast"/>
              <w:ind w:right="11"/>
              <w:rPr>
                <w:b/>
                <w:bCs/>
                <w:sz w:val="20"/>
              </w:rPr>
            </w:pPr>
            <w:r w:rsidRPr="000926B4">
              <w:rPr>
                <w:b/>
                <w:bCs/>
                <w:sz w:val="20"/>
              </w:rPr>
              <w:t>200</w:t>
            </w:r>
          </w:p>
        </w:tc>
        <w:tc>
          <w:tcPr>
            <w:tcW w:w="142" w:type="pct"/>
          </w:tcPr>
          <w:p w14:paraId="41BBC665" w14:textId="77777777" w:rsidR="00A03F17" w:rsidRPr="000926B4" w:rsidRDefault="00A03F17" w:rsidP="00CB194B">
            <w:pPr>
              <w:pStyle w:val="acctfourfigures"/>
              <w:tabs>
                <w:tab w:val="clear" w:pos="765"/>
                <w:tab w:val="decimal" w:pos="919"/>
              </w:tabs>
              <w:spacing w:line="240" w:lineRule="atLeast"/>
              <w:ind w:right="-88"/>
              <w:rPr>
                <w:b/>
                <w:bCs/>
                <w:sz w:val="20"/>
              </w:rPr>
            </w:pPr>
          </w:p>
        </w:tc>
        <w:tc>
          <w:tcPr>
            <w:tcW w:w="617" w:type="pct"/>
            <w:tcBorders>
              <w:top w:val="single" w:sz="4" w:space="0" w:color="auto"/>
              <w:bottom w:val="double" w:sz="4" w:space="0" w:color="auto"/>
            </w:tcBorders>
          </w:tcPr>
          <w:p w14:paraId="5BB6F6D1" w14:textId="77777777" w:rsidR="00A03F17" w:rsidRPr="000926B4" w:rsidRDefault="00A03F17" w:rsidP="00CB194B">
            <w:pPr>
              <w:pStyle w:val="acctfourfigures"/>
              <w:tabs>
                <w:tab w:val="clear" w:pos="765"/>
                <w:tab w:val="decimal" w:pos="919"/>
              </w:tabs>
              <w:spacing w:line="240" w:lineRule="atLeast"/>
              <w:ind w:right="-88"/>
              <w:rPr>
                <w:b/>
                <w:bCs/>
                <w:sz w:val="20"/>
              </w:rPr>
            </w:pPr>
            <w:r w:rsidRPr="000926B4">
              <w:rPr>
                <w:b/>
                <w:bCs/>
                <w:sz w:val="20"/>
              </w:rPr>
              <w:t>32</w:t>
            </w:r>
            <w:r w:rsidR="00DD32B3" w:rsidRPr="000926B4">
              <w:rPr>
                <w:b/>
                <w:bCs/>
                <w:sz w:val="20"/>
              </w:rPr>
              <w:t>8</w:t>
            </w:r>
          </w:p>
        </w:tc>
      </w:tr>
    </w:tbl>
    <w:p w14:paraId="670C7BDA" w14:textId="77777777" w:rsidR="0075371A" w:rsidRPr="006D353E" w:rsidRDefault="0075371A" w:rsidP="00285A11">
      <w:pPr>
        <w:pStyle w:val="Heading6"/>
        <w:keepNext/>
        <w:ind w:left="540" w:hanging="540"/>
        <w:jc w:val="both"/>
        <w:rPr>
          <w:rFonts w:ascii="Times New Roman" w:hAnsi="Times New Roman" w:cs="Times New Roman"/>
          <w:sz w:val="22"/>
          <w:szCs w:val="28"/>
        </w:rPr>
      </w:pPr>
    </w:p>
    <w:p w14:paraId="64F83D8C" w14:textId="7D59F913" w:rsidR="00F817BC" w:rsidRDefault="00F817BC" w:rsidP="00F817BC">
      <w:pPr>
        <w:rPr>
          <w:rFonts w:cs="Times New Roman"/>
        </w:rPr>
      </w:pPr>
    </w:p>
    <w:p w14:paraId="7FB548C8" w14:textId="77777777" w:rsidR="008D544C" w:rsidRPr="006D353E" w:rsidRDefault="008D544C" w:rsidP="00F817BC">
      <w:pPr>
        <w:rPr>
          <w:rFonts w:cs="Times New Roman"/>
        </w:rPr>
      </w:pPr>
    </w:p>
    <w:p w14:paraId="225E1E85" w14:textId="5A4DF38B" w:rsidR="00CF434D" w:rsidRPr="006D353E" w:rsidRDefault="001933EA" w:rsidP="00CD4437">
      <w:pPr>
        <w:pStyle w:val="ListParagraph"/>
        <w:numPr>
          <w:ilvl w:val="0"/>
          <w:numId w:val="26"/>
        </w:numPr>
        <w:tabs>
          <w:tab w:val="left" w:pos="900"/>
        </w:tabs>
        <w:spacing w:line="240" w:lineRule="atLeast"/>
        <w:ind w:right="-43"/>
        <w:jc w:val="thaiDistribute"/>
        <w:rPr>
          <w:rFonts w:cs="Times New Roman"/>
          <w:szCs w:val="22"/>
        </w:rPr>
      </w:pPr>
      <w:r w:rsidRPr="006D353E">
        <w:rPr>
          <w:rFonts w:cs="Times New Roman"/>
          <w:spacing w:val="-4"/>
          <w:szCs w:val="22"/>
        </w:rPr>
        <w:t>The Company and subsidiaries entered into various land and building rental agreements with</w:t>
      </w:r>
      <w:r w:rsidRPr="00CB194B">
        <w:rPr>
          <w:rFonts w:cs="Times New Roman"/>
          <w:spacing w:val="-4"/>
          <w:szCs w:val="22"/>
          <w:cs/>
        </w:rPr>
        <w:t xml:space="preserve"> </w:t>
      </w:r>
      <w:r w:rsidRPr="006D353E">
        <w:rPr>
          <w:rFonts w:cs="Times New Roman"/>
          <w:spacing w:val="-4"/>
          <w:szCs w:val="22"/>
        </w:rPr>
        <w:t xml:space="preserve">the </w:t>
      </w:r>
      <w:r w:rsidR="00DB162B">
        <w:rPr>
          <w:rFonts w:cs="Times New Roman"/>
          <w:spacing w:val="-4"/>
          <w:szCs w:val="22"/>
        </w:rPr>
        <w:t>FT</w:t>
      </w:r>
      <w:r w:rsidRPr="006D353E">
        <w:rPr>
          <w:rFonts w:cs="Times New Roman"/>
          <w:spacing w:val="-4"/>
          <w:szCs w:val="22"/>
        </w:rPr>
        <w:t>REIT</w:t>
      </w:r>
      <w:r w:rsidRPr="00CB194B">
        <w:rPr>
          <w:rFonts w:cs="Times New Roman"/>
          <w:spacing w:val="-4"/>
          <w:szCs w:val="22"/>
          <w:cs/>
        </w:rPr>
        <w:t xml:space="preserve">. </w:t>
      </w:r>
      <w:r w:rsidRPr="006D353E">
        <w:rPr>
          <w:rFonts w:cs="Times New Roman"/>
          <w:spacing w:val="-4"/>
          <w:szCs w:val="22"/>
        </w:rPr>
        <w:t>The</w:t>
      </w:r>
      <w:r w:rsidRPr="00CB194B">
        <w:rPr>
          <w:rFonts w:cs="Times New Roman"/>
          <w:spacing w:val="-4"/>
          <w:szCs w:val="22"/>
          <w:cs/>
        </w:rPr>
        <w:t xml:space="preserve"> </w:t>
      </w:r>
      <w:r w:rsidR="00DB162B">
        <w:rPr>
          <w:rFonts w:cs="Times New Roman"/>
          <w:spacing w:val="-4"/>
          <w:szCs w:val="22"/>
        </w:rPr>
        <w:t>FT</w:t>
      </w:r>
      <w:r w:rsidRPr="006D353E">
        <w:rPr>
          <w:rFonts w:cs="Times New Roman"/>
          <w:spacing w:val="-4"/>
          <w:szCs w:val="22"/>
        </w:rPr>
        <w:t>REIT committed to pay rental fees as specified in the agreements</w:t>
      </w:r>
      <w:r w:rsidR="0047232A">
        <w:rPr>
          <w:rFonts w:cs="Times New Roman"/>
          <w:spacing w:val="-4"/>
          <w:szCs w:val="22"/>
        </w:rPr>
        <w:t xml:space="preserve">. </w:t>
      </w:r>
      <w:r w:rsidRPr="006D353E">
        <w:rPr>
          <w:rFonts w:cs="Times New Roman"/>
          <w:spacing w:val="-4"/>
          <w:szCs w:val="22"/>
        </w:rPr>
        <w:t>The agreements</w:t>
      </w:r>
      <w:r w:rsidRPr="00CB194B">
        <w:rPr>
          <w:rFonts w:cs="Times New Roman"/>
          <w:szCs w:val="22"/>
          <w:cs/>
        </w:rPr>
        <w:t xml:space="preserve"> </w:t>
      </w:r>
      <w:r w:rsidRPr="006D353E">
        <w:rPr>
          <w:rFonts w:cs="Times New Roman"/>
          <w:szCs w:val="22"/>
        </w:rPr>
        <w:t>have periods ranging</w:t>
      </w:r>
      <w:r w:rsidRPr="00CB194B">
        <w:rPr>
          <w:rFonts w:cs="Times New Roman"/>
          <w:szCs w:val="22"/>
          <w:cs/>
        </w:rPr>
        <w:t xml:space="preserve"> </w:t>
      </w:r>
      <w:r w:rsidRPr="006D353E">
        <w:rPr>
          <w:rFonts w:cs="Times New Roman"/>
          <w:szCs w:val="22"/>
        </w:rPr>
        <w:t>from 28 years to 30 years and will expire in August 2048</w:t>
      </w:r>
      <w:r w:rsidRPr="00CB194B">
        <w:rPr>
          <w:rFonts w:cs="Times New Roman"/>
          <w:szCs w:val="22"/>
          <w:cs/>
        </w:rPr>
        <w:t>.</w:t>
      </w:r>
    </w:p>
    <w:p w14:paraId="0FC5950F" w14:textId="77777777" w:rsidR="00F56088" w:rsidRPr="006D353E" w:rsidRDefault="00F56088" w:rsidP="00F56088">
      <w:pPr>
        <w:pStyle w:val="ListParagraph"/>
        <w:tabs>
          <w:tab w:val="left" w:pos="900"/>
        </w:tabs>
        <w:spacing w:line="240" w:lineRule="atLeast"/>
        <w:ind w:left="900" w:right="-43"/>
        <w:jc w:val="thaiDistribute"/>
        <w:rPr>
          <w:rFonts w:cs="Times New Roman"/>
          <w:szCs w:val="22"/>
        </w:rPr>
      </w:pPr>
    </w:p>
    <w:p w14:paraId="29F41187" w14:textId="24EE5161" w:rsidR="00CF434D" w:rsidRPr="006D353E" w:rsidRDefault="00F56088" w:rsidP="00CD4437">
      <w:pPr>
        <w:pStyle w:val="ListParagraph"/>
        <w:numPr>
          <w:ilvl w:val="0"/>
          <w:numId w:val="26"/>
        </w:numPr>
        <w:tabs>
          <w:tab w:val="left" w:pos="900"/>
        </w:tabs>
        <w:spacing w:line="240" w:lineRule="atLeast"/>
        <w:ind w:right="-43"/>
        <w:jc w:val="thaiDistribute"/>
        <w:rPr>
          <w:rFonts w:cs="Times New Roman"/>
          <w:szCs w:val="22"/>
        </w:rPr>
      </w:pPr>
      <w:r w:rsidRPr="006D353E">
        <w:rPr>
          <w:rFonts w:cs="Times New Roman"/>
          <w:szCs w:val="22"/>
        </w:rPr>
        <w:t xml:space="preserve">The </w:t>
      </w:r>
      <w:r w:rsidRPr="006D353E">
        <w:rPr>
          <w:rFonts w:cs="Times New Roman"/>
          <w:spacing w:val="-4"/>
          <w:szCs w:val="22"/>
        </w:rPr>
        <w:t>subsidiaries entered into land rental agreements with a</w:t>
      </w:r>
      <w:r w:rsidR="000A6192" w:rsidRPr="006D353E">
        <w:rPr>
          <w:rFonts w:cs="Times New Roman"/>
          <w:spacing w:val="-4"/>
          <w:szCs w:val="22"/>
        </w:rPr>
        <w:t xml:space="preserve"> particular</w:t>
      </w:r>
      <w:r w:rsidRPr="006D353E">
        <w:rPr>
          <w:rFonts w:cs="Times New Roman"/>
          <w:spacing w:val="-4"/>
          <w:szCs w:val="22"/>
        </w:rPr>
        <w:t xml:space="preserve"> company</w:t>
      </w:r>
      <w:r w:rsidR="0047232A">
        <w:rPr>
          <w:rFonts w:cs="Times New Roman"/>
          <w:spacing w:val="-4"/>
          <w:szCs w:val="22"/>
        </w:rPr>
        <w:t xml:space="preserve">. </w:t>
      </w:r>
      <w:r w:rsidR="000A6192" w:rsidRPr="006D353E">
        <w:rPr>
          <w:rFonts w:cs="Times New Roman"/>
          <w:spacing w:val="-4"/>
          <w:szCs w:val="22"/>
        </w:rPr>
        <w:t>The lessee</w:t>
      </w:r>
      <w:r w:rsidRPr="006D353E">
        <w:rPr>
          <w:rFonts w:cs="Times New Roman"/>
          <w:spacing w:val="-4"/>
          <w:szCs w:val="22"/>
        </w:rPr>
        <w:t xml:space="preserve"> committed to pay rental fees as specified in the agreements</w:t>
      </w:r>
      <w:r w:rsidRPr="00CB194B">
        <w:rPr>
          <w:rFonts w:cs="Times New Roman"/>
          <w:spacing w:val="-4"/>
          <w:szCs w:val="22"/>
          <w:cs/>
        </w:rPr>
        <w:t xml:space="preserve">. </w:t>
      </w:r>
      <w:r w:rsidRPr="006D353E">
        <w:rPr>
          <w:rFonts w:cs="Times New Roman"/>
          <w:spacing w:val="-4"/>
          <w:szCs w:val="22"/>
        </w:rPr>
        <w:t>The agreements</w:t>
      </w:r>
      <w:r w:rsidR="00B128F9" w:rsidRPr="00CB194B">
        <w:rPr>
          <w:rFonts w:cs="Times New Roman"/>
          <w:spacing w:val="-4"/>
          <w:szCs w:val="22"/>
          <w:cs/>
        </w:rPr>
        <w:t xml:space="preserve"> </w:t>
      </w:r>
      <w:r w:rsidR="00B128F9" w:rsidRPr="00CB194B">
        <w:rPr>
          <w:rFonts w:cs="Times New Roman"/>
          <w:spacing w:val="-4"/>
          <w:szCs w:val="22"/>
        </w:rPr>
        <w:t>cover the period</w:t>
      </w:r>
      <w:r w:rsidRPr="00CB194B">
        <w:rPr>
          <w:rFonts w:cs="Times New Roman"/>
          <w:spacing w:val="-4"/>
          <w:szCs w:val="22"/>
        </w:rPr>
        <w:t xml:space="preserve"> 25 years</w:t>
      </w:r>
      <w:r w:rsidR="00B128F9" w:rsidRPr="00CB194B">
        <w:rPr>
          <w:rFonts w:cs="Times New Roman"/>
          <w:spacing w:val="-4"/>
          <w:szCs w:val="22"/>
        </w:rPr>
        <w:t xml:space="preserve"> and</w:t>
      </w:r>
      <w:r w:rsidRPr="00CB194B">
        <w:rPr>
          <w:rFonts w:cs="Times New Roman"/>
          <w:spacing w:val="-4"/>
          <w:szCs w:val="22"/>
        </w:rPr>
        <w:t xml:space="preserve"> 5 months and will expire in April</w:t>
      </w:r>
      <w:r w:rsidRPr="006D353E">
        <w:rPr>
          <w:rFonts w:cs="Times New Roman"/>
          <w:szCs w:val="22"/>
        </w:rPr>
        <w:t xml:space="preserve"> 204</w:t>
      </w:r>
      <w:r w:rsidR="00B128F9" w:rsidRPr="006D353E">
        <w:rPr>
          <w:rFonts w:cs="Times New Roman"/>
          <w:szCs w:val="22"/>
        </w:rPr>
        <w:t>4</w:t>
      </w:r>
      <w:r w:rsidRPr="00CB194B">
        <w:rPr>
          <w:rFonts w:cs="Times New Roman"/>
          <w:szCs w:val="22"/>
          <w:cs/>
        </w:rPr>
        <w:t xml:space="preserve">.  </w:t>
      </w:r>
    </w:p>
    <w:p w14:paraId="135140E9" w14:textId="77777777" w:rsidR="00F56088" w:rsidRPr="006D353E" w:rsidRDefault="00F56088" w:rsidP="00F56088">
      <w:pPr>
        <w:pStyle w:val="ListParagraph"/>
        <w:rPr>
          <w:rFonts w:cs="Times New Roman"/>
          <w:szCs w:val="22"/>
        </w:rPr>
      </w:pPr>
    </w:p>
    <w:p w14:paraId="2F33EE75" w14:textId="04ABB4D8" w:rsidR="00F56088" w:rsidRPr="006D353E" w:rsidRDefault="001933EA" w:rsidP="00CD4437">
      <w:pPr>
        <w:pStyle w:val="ListParagraph"/>
        <w:numPr>
          <w:ilvl w:val="0"/>
          <w:numId w:val="26"/>
        </w:numPr>
        <w:tabs>
          <w:tab w:val="left" w:pos="900"/>
        </w:tabs>
        <w:spacing w:line="240" w:lineRule="atLeast"/>
        <w:ind w:right="-43"/>
        <w:jc w:val="thaiDistribute"/>
        <w:rPr>
          <w:rFonts w:cs="Times New Roman"/>
          <w:szCs w:val="22"/>
        </w:rPr>
      </w:pPr>
      <w:r w:rsidRPr="00CB194B">
        <w:rPr>
          <w:rFonts w:cs="Times New Roman"/>
          <w:spacing w:val="-4"/>
          <w:szCs w:val="22"/>
        </w:rPr>
        <w:t xml:space="preserve">During 2007, </w:t>
      </w:r>
      <w:r w:rsidR="0047232A">
        <w:rPr>
          <w:rFonts w:cs="Times New Roman"/>
          <w:spacing w:val="-4"/>
          <w:szCs w:val="22"/>
        </w:rPr>
        <w:t>GOLD</w:t>
      </w:r>
      <w:r w:rsidRPr="00CB194B">
        <w:rPr>
          <w:rFonts w:cs="Times New Roman"/>
          <w:spacing w:val="-4"/>
          <w:szCs w:val="22"/>
        </w:rPr>
        <w:t xml:space="preserve"> entered into a joint venture agreement with a third party to develop W hotel Bangkok Project</w:t>
      </w:r>
      <w:r w:rsidRPr="00CB194B">
        <w:rPr>
          <w:rFonts w:cs="Times New Roman"/>
          <w:spacing w:val="-4"/>
          <w:szCs w:val="22"/>
          <w:cs/>
        </w:rPr>
        <w:t xml:space="preserve">. </w:t>
      </w:r>
      <w:r w:rsidRPr="00CB194B">
        <w:rPr>
          <w:rFonts w:cs="Times New Roman"/>
          <w:spacing w:val="-4"/>
          <w:szCs w:val="22"/>
        </w:rPr>
        <w:t>North Sathorn Hotel Co</w:t>
      </w:r>
      <w:r w:rsidR="0075371A">
        <w:rPr>
          <w:rFonts w:cs="Times New Roman"/>
          <w:spacing w:val="-4"/>
          <w:szCs w:val="22"/>
        </w:rPr>
        <w:t>.</w:t>
      </w:r>
      <w:r w:rsidRPr="00CB194B">
        <w:rPr>
          <w:rFonts w:cs="Times New Roman"/>
          <w:spacing w:val="-4"/>
          <w:szCs w:val="22"/>
        </w:rPr>
        <w:t>,Ltd</w:t>
      </w:r>
      <w:r w:rsidRPr="00CB194B">
        <w:rPr>
          <w:rFonts w:cs="Times New Roman"/>
          <w:spacing w:val="-4"/>
          <w:szCs w:val="22"/>
          <w:cs/>
        </w:rPr>
        <w:t xml:space="preserve">. </w:t>
      </w:r>
      <w:r w:rsidR="003E3A3D" w:rsidRPr="00CB194B">
        <w:rPr>
          <w:rFonts w:cs="Times New Roman"/>
          <w:spacing w:val="-4"/>
          <w:szCs w:val="22"/>
          <w:cs/>
        </w:rPr>
        <w:t>(</w:t>
      </w:r>
      <w:r w:rsidRPr="00CB194B">
        <w:rPr>
          <w:rFonts w:cs="Times New Roman"/>
          <w:spacing w:val="-4"/>
          <w:szCs w:val="22"/>
        </w:rPr>
        <w:t>“NSH”</w:t>
      </w:r>
      <w:r w:rsidR="003E3A3D" w:rsidRPr="00CB194B">
        <w:rPr>
          <w:rFonts w:cs="Times New Roman"/>
          <w:spacing w:val="-4"/>
          <w:szCs w:val="22"/>
          <w:cs/>
        </w:rPr>
        <w:t>)</w:t>
      </w:r>
      <w:r w:rsidRPr="00CB194B">
        <w:rPr>
          <w:rFonts w:cs="Times New Roman"/>
          <w:spacing w:val="-4"/>
          <w:szCs w:val="22"/>
        </w:rPr>
        <w:t>, a joint venture company, was incorporated with an objective to carry out the Project, in which the subsidiary holds 20</w:t>
      </w:r>
      <w:r w:rsidRPr="00CB194B">
        <w:rPr>
          <w:rFonts w:cs="Times New Roman"/>
          <w:spacing w:val="-4"/>
          <w:szCs w:val="22"/>
          <w:cs/>
        </w:rPr>
        <w:t xml:space="preserve">% </w:t>
      </w:r>
      <w:r w:rsidRPr="00CB194B">
        <w:rPr>
          <w:rFonts w:cs="Times New Roman"/>
          <w:spacing w:val="-4"/>
          <w:szCs w:val="22"/>
        </w:rPr>
        <w:t>shareholding</w:t>
      </w:r>
      <w:r w:rsidRPr="00CB194B">
        <w:rPr>
          <w:rFonts w:cs="Times New Roman"/>
          <w:spacing w:val="-4"/>
          <w:szCs w:val="22"/>
          <w:cs/>
        </w:rPr>
        <w:t xml:space="preserve"> </w:t>
      </w:r>
      <w:r w:rsidRPr="00CB194B">
        <w:rPr>
          <w:rFonts w:cs="Times New Roman"/>
          <w:spacing w:val="-4"/>
          <w:szCs w:val="22"/>
        </w:rPr>
        <w:t>and the third party holds 80</w:t>
      </w:r>
      <w:r w:rsidRPr="00CB194B">
        <w:rPr>
          <w:rFonts w:cs="Times New Roman"/>
          <w:spacing w:val="-4"/>
          <w:szCs w:val="22"/>
          <w:cs/>
        </w:rPr>
        <w:t xml:space="preserve">% </w:t>
      </w:r>
      <w:r w:rsidRPr="00CB194B">
        <w:rPr>
          <w:rFonts w:cs="Times New Roman"/>
          <w:spacing w:val="-4"/>
          <w:szCs w:val="22"/>
        </w:rPr>
        <w:t>of the equity</w:t>
      </w:r>
      <w:r w:rsidRPr="00CB194B">
        <w:rPr>
          <w:rFonts w:cs="Times New Roman"/>
          <w:szCs w:val="22"/>
          <w:cs/>
          <w:lang w:val="en-GB"/>
        </w:rPr>
        <w:t>.</w:t>
      </w:r>
    </w:p>
    <w:p w14:paraId="764FC0BD" w14:textId="77777777" w:rsidR="00F0095C" w:rsidRPr="006D353E" w:rsidRDefault="00F0095C" w:rsidP="00F0095C">
      <w:pPr>
        <w:pStyle w:val="ListParagraph"/>
        <w:rPr>
          <w:rFonts w:cs="Times New Roman"/>
          <w:szCs w:val="22"/>
        </w:rPr>
      </w:pPr>
    </w:p>
    <w:p w14:paraId="6CA20260" w14:textId="549257FE" w:rsidR="00F0095C" w:rsidRPr="006D353E" w:rsidRDefault="001933EA" w:rsidP="00F0095C">
      <w:pPr>
        <w:pStyle w:val="ListParagraph"/>
        <w:tabs>
          <w:tab w:val="left" w:pos="900"/>
        </w:tabs>
        <w:spacing w:line="240" w:lineRule="atLeast"/>
        <w:ind w:left="900" w:right="-43"/>
        <w:jc w:val="thaiDistribute"/>
        <w:rPr>
          <w:rFonts w:cs="Times New Roman"/>
          <w:szCs w:val="22"/>
        </w:rPr>
      </w:pPr>
      <w:r w:rsidRPr="006D353E">
        <w:rPr>
          <w:rFonts w:cs="Times New Roman"/>
          <w:szCs w:val="22"/>
        </w:rPr>
        <w:t>In August 2007, North Sathorn Realty Co</w:t>
      </w:r>
      <w:r w:rsidRPr="00CB194B">
        <w:rPr>
          <w:rFonts w:cs="Times New Roman"/>
          <w:szCs w:val="22"/>
          <w:cs/>
        </w:rPr>
        <w:t>.</w:t>
      </w:r>
      <w:r w:rsidRPr="006D353E">
        <w:rPr>
          <w:rFonts w:cs="Times New Roman"/>
          <w:szCs w:val="22"/>
        </w:rPr>
        <w:t>,Ltd</w:t>
      </w:r>
      <w:r w:rsidRPr="00CB194B">
        <w:rPr>
          <w:rFonts w:cs="Times New Roman"/>
          <w:szCs w:val="22"/>
          <w:cs/>
        </w:rPr>
        <w:t xml:space="preserve">. </w:t>
      </w:r>
      <w:r w:rsidR="003E3A3D" w:rsidRPr="00CB194B">
        <w:rPr>
          <w:rFonts w:cs="Times New Roman"/>
          <w:szCs w:val="22"/>
          <w:cs/>
        </w:rPr>
        <w:t>(</w:t>
      </w:r>
      <w:r w:rsidRPr="006D353E">
        <w:rPr>
          <w:rFonts w:cs="Times New Roman"/>
          <w:szCs w:val="22"/>
        </w:rPr>
        <w:t>“NSR”</w:t>
      </w:r>
      <w:r w:rsidR="003E3A3D" w:rsidRPr="00CB194B">
        <w:rPr>
          <w:rFonts w:cs="Times New Roman"/>
          <w:szCs w:val="22"/>
          <w:cs/>
        </w:rPr>
        <w:t>)</w:t>
      </w:r>
      <w:r w:rsidRPr="00CB194B">
        <w:rPr>
          <w:rFonts w:cs="Times New Roman"/>
          <w:szCs w:val="22"/>
          <w:cs/>
        </w:rPr>
        <w:t xml:space="preserve"> </w:t>
      </w:r>
      <w:r w:rsidRPr="006D353E">
        <w:rPr>
          <w:rFonts w:cs="Times New Roman"/>
          <w:szCs w:val="22"/>
        </w:rPr>
        <w:t>sub</w:t>
      </w:r>
      <w:r w:rsidRPr="00CB194B">
        <w:rPr>
          <w:rFonts w:cs="Times New Roman"/>
          <w:szCs w:val="22"/>
          <w:cs/>
        </w:rPr>
        <w:t>-</w:t>
      </w:r>
      <w:r w:rsidRPr="006D353E">
        <w:rPr>
          <w:rFonts w:cs="Times New Roman"/>
          <w:szCs w:val="22"/>
        </w:rPr>
        <w:t>leased the Hotel Plot to NSH under two sub</w:t>
      </w:r>
      <w:r w:rsidRPr="00CB194B">
        <w:rPr>
          <w:rFonts w:cs="Times New Roman"/>
          <w:szCs w:val="22"/>
          <w:cs/>
        </w:rPr>
        <w:t>-</w:t>
      </w:r>
      <w:r w:rsidRPr="006D353E">
        <w:rPr>
          <w:rFonts w:cs="Times New Roman"/>
          <w:szCs w:val="22"/>
        </w:rPr>
        <w:t>lease agreements</w:t>
      </w:r>
      <w:r w:rsidRPr="00CB194B">
        <w:rPr>
          <w:rFonts w:cs="Times New Roman"/>
          <w:szCs w:val="22"/>
          <w:cs/>
        </w:rPr>
        <w:t xml:space="preserve">. </w:t>
      </w:r>
      <w:r w:rsidRPr="006D353E">
        <w:rPr>
          <w:rFonts w:cs="Times New Roman"/>
          <w:szCs w:val="22"/>
        </w:rPr>
        <w:t>The sub</w:t>
      </w:r>
      <w:r w:rsidRPr="00CB194B">
        <w:rPr>
          <w:rFonts w:cs="Times New Roman"/>
          <w:szCs w:val="22"/>
          <w:cs/>
        </w:rPr>
        <w:t>-</w:t>
      </w:r>
      <w:r w:rsidRPr="006D353E">
        <w:rPr>
          <w:rFonts w:cs="Times New Roman"/>
          <w:szCs w:val="22"/>
        </w:rPr>
        <w:t>leases contain the same terms and conditions as the head</w:t>
      </w:r>
      <w:r w:rsidRPr="00CB194B">
        <w:rPr>
          <w:rFonts w:cs="Times New Roman"/>
          <w:szCs w:val="22"/>
          <w:cs/>
        </w:rPr>
        <w:t>-</w:t>
      </w:r>
      <w:r w:rsidRPr="006D353E">
        <w:rPr>
          <w:rFonts w:cs="Times New Roman"/>
          <w:szCs w:val="22"/>
        </w:rPr>
        <w:t>leases except that in addition to the annual payments to be made by NSH to NSR as a lessor, which are same as the amounts to be paid under the head</w:t>
      </w:r>
      <w:r w:rsidRPr="00CB194B">
        <w:rPr>
          <w:rFonts w:cs="Times New Roman"/>
          <w:szCs w:val="22"/>
          <w:cs/>
        </w:rPr>
        <w:t>-</w:t>
      </w:r>
      <w:r w:rsidRPr="006D353E">
        <w:rPr>
          <w:rFonts w:cs="Times New Roman"/>
          <w:szCs w:val="22"/>
        </w:rPr>
        <w:t>lease by NSR to the Crown Property Bureau, the first sub</w:t>
      </w:r>
      <w:r w:rsidRPr="00CB194B">
        <w:rPr>
          <w:rFonts w:cs="Times New Roman"/>
          <w:szCs w:val="22"/>
          <w:cs/>
        </w:rPr>
        <w:t>-</w:t>
      </w:r>
      <w:r w:rsidRPr="006D353E">
        <w:rPr>
          <w:rFonts w:cs="Times New Roman"/>
          <w:szCs w:val="22"/>
        </w:rPr>
        <w:t xml:space="preserve">lease agreement requires NSH to make an </w:t>
      </w:r>
      <w:r w:rsidR="003547F0">
        <w:rPr>
          <w:rFonts w:cs="Times New Roman"/>
          <w:szCs w:val="22"/>
        </w:rPr>
        <w:t>i</w:t>
      </w:r>
      <w:r w:rsidRPr="006D353E">
        <w:rPr>
          <w:rFonts w:cs="Times New Roman"/>
          <w:szCs w:val="22"/>
        </w:rPr>
        <w:t xml:space="preserve">nitial </w:t>
      </w:r>
      <w:r w:rsidR="003547F0">
        <w:rPr>
          <w:rFonts w:cs="Times New Roman"/>
          <w:szCs w:val="22"/>
        </w:rPr>
        <w:t>p</w:t>
      </w:r>
      <w:r w:rsidRPr="006D353E">
        <w:rPr>
          <w:rFonts w:cs="Times New Roman"/>
          <w:szCs w:val="22"/>
        </w:rPr>
        <w:t>ayment of Baht 988</w:t>
      </w:r>
      <w:r w:rsidRPr="00CB194B">
        <w:rPr>
          <w:rFonts w:cs="Times New Roman"/>
          <w:szCs w:val="22"/>
          <w:cs/>
        </w:rPr>
        <w:t>.</w:t>
      </w:r>
      <w:r w:rsidRPr="006D353E">
        <w:rPr>
          <w:rFonts w:cs="Times New Roman"/>
          <w:szCs w:val="22"/>
        </w:rPr>
        <w:t>60 million to NSR in order that NSR agreed to sub</w:t>
      </w:r>
      <w:r w:rsidRPr="00CB194B">
        <w:rPr>
          <w:rFonts w:cs="Times New Roman"/>
          <w:szCs w:val="22"/>
          <w:cs/>
        </w:rPr>
        <w:t>-</w:t>
      </w:r>
      <w:r w:rsidRPr="006D353E">
        <w:rPr>
          <w:rFonts w:cs="Times New Roman"/>
          <w:szCs w:val="22"/>
        </w:rPr>
        <w:t>lease the land to NSH</w:t>
      </w:r>
      <w:r w:rsidRPr="00CB194B">
        <w:rPr>
          <w:rFonts w:cs="Times New Roman"/>
          <w:szCs w:val="22"/>
          <w:cs/>
        </w:rPr>
        <w:t xml:space="preserve">. </w:t>
      </w:r>
      <w:r w:rsidRPr="006D353E">
        <w:rPr>
          <w:rFonts w:cs="Times New Roman"/>
          <w:szCs w:val="22"/>
        </w:rPr>
        <w:t>The Crown Property Bureau has acknowledged and accepted the conditions of the sub</w:t>
      </w:r>
      <w:r w:rsidRPr="00CB194B">
        <w:rPr>
          <w:rFonts w:cs="Times New Roman"/>
          <w:szCs w:val="22"/>
          <w:cs/>
        </w:rPr>
        <w:t>-</w:t>
      </w:r>
      <w:r w:rsidRPr="006D353E">
        <w:rPr>
          <w:rFonts w:cs="Times New Roman"/>
          <w:szCs w:val="22"/>
        </w:rPr>
        <w:t>leases to NSH</w:t>
      </w:r>
      <w:r w:rsidRPr="00CB194B">
        <w:rPr>
          <w:rFonts w:cs="Times New Roman"/>
          <w:szCs w:val="22"/>
          <w:cs/>
        </w:rPr>
        <w:t xml:space="preserve">. </w:t>
      </w:r>
      <w:r w:rsidRPr="006D353E">
        <w:rPr>
          <w:rFonts w:cs="Times New Roman"/>
          <w:szCs w:val="22"/>
        </w:rPr>
        <w:t>The Initial Payment was</w:t>
      </w:r>
      <w:r w:rsidR="00DB162B">
        <w:rPr>
          <w:rFonts w:cs="Times New Roman"/>
          <w:szCs w:val="22"/>
        </w:rPr>
        <w:t xml:space="preserve"> already</w:t>
      </w:r>
      <w:r w:rsidRPr="006D353E">
        <w:rPr>
          <w:rFonts w:cs="Times New Roman"/>
          <w:szCs w:val="22"/>
        </w:rPr>
        <w:t xml:space="preserve"> received by NSR</w:t>
      </w:r>
      <w:r w:rsidRPr="00CB194B">
        <w:rPr>
          <w:rFonts w:cs="Times New Roman"/>
          <w:szCs w:val="22"/>
          <w:cs/>
        </w:rPr>
        <w:t>.</w:t>
      </w:r>
    </w:p>
    <w:p w14:paraId="1E42167C" w14:textId="77777777" w:rsidR="00F0095C" w:rsidRPr="006D353E" w:rsidRDefault="00F0095C" w:rsidP="00F0095C">
      <w:pPr>
        <w:pStyle w:val="ListParagraph"/>
        <w:tabs>
          <w:tab w:val="left" w:pos="900"/>
        </w:tabs>
        <w:spacing w:line="240" w:lineRule="atLeast"/>
        <w:ind w:left="900" w:right="-43"/>
        <w:jc w:val="thaiDistribute"/>
        <w:rPr>
          <w:rFonts w:cs="Times New Roman"/>
          <w:szCs w:val="22"/>
        </w:rPr>
      </w:pPr>
    </w:p>
    <w:p w14:paraId="68656564" w14:textId="56212C1E" w:rsidR="00F0095C" w:rsidRPr="006D353E" w:rsidRDefault="0047232A" w:rsidP="00F0095C">
      <w:pPr>
        <w:pStyle w:val="ListParagraph"/>
        <w:tabs>
          <w:tab w:val="left" w:pos="900"/>
        </w:tabs>
        <w:spacing w:line="240" w:lineRule="atLeast"/>
        <w:ind w:left="900" w:right="-43"/>
        <w:jc w:val="thaiDistribute"/>
        <w:rPr>
          <w:rFonts w:cs="Times New Roman"/>
          <w:szCs w:val="22"/>
        </w:rPr>
      </w:pPr>
      <w:r>
        <w:rPr>
          <w:rFonts w:cs="Times New Roman"/>
          <w:szCs w:val="22"/>
        </w:rPr>
        <w:t>The GOLD’s</w:t>
      </w:r>
      <w:r w:rsidR="001933EA" w:rsidRPr="006D353E">
        <w:rPr>
          <w:rFonts w:cs="Times New Roman"/>
          <w:szCs w:val="22"/>
        </w:rPr>
        <w:t xml:space="preserve"> subsidiary accounted for above transaction as unearned rental income amounting to Baht 988</w:t>
      </w:r>
      <w:r w:rsidR="001933EA" w:rsidRPr="00CB194B">
        <w:rPr>
          <w:rFonts w:cs="Times New Roman"/>
          <w:szCs w:val="22"/>
          <w:cs/>
        </w:rPr>
        <w:t>.</w:t>
      </w:r>
      <w:r w:rsidR="001933EA" w:rsidRPr="006D353E">
        <w:rPr>
          <w:rFonts w:cs="Times New Roman"/>
          <w:szCs w:val="22"/>
        </w:rPr>
        <w:t>60 million and recognised rental</w:t>
      </w:r>
      <w:r w:rsidR="001933EA" w:rsidRPr="00CB194B">
        <w:rPr>
          <w:rFonts w:cs="Times New Roman"/>
          <w:szCs w:val="22"/>
          <w:cs/>
        </w:rPr>
        <w:t xml:space="preserve"> </w:t>
      </w:r>
      <w:r w:rsidR="001933EA" w:rsidRPr="006D353E">
        <w:rPr>
          <w:rFonts w:cs="Times New Roman"/>
          <w:szCs w:val="22"/>
        </w:rPr>
        <w:t>income on a straight</w:t>
      </w:r>
      <w:r w:rsidR="001933EA" w:rsidRPr="00CB194B">
        <w:rPr>
          <w:rFonts w:cs="Times New Roman"/>
          <w:szCs w:val="22"/>
          <w:cs/>
        </w:rPr>
        <w:t>-</w:t>
      </w:r>
      <w:r w:rsidR="001933EA" w:rsidRPr="006D353E">
        <w:rPr>
          <w:rFonts w:cs="Times New Roman"/>
          <w:szCs w:val="22"/>
        </w:rPr>
        <w:t>line basis over the lease period</w:t>
      </w:r>
      <w:r w:rsidR="001933EA" w:rsidRPr="00CB194B">
        <w:rPr>
          <w:rFonts w:cs="Times New Roman"/>
          <w:szCs w:val="22"/>
          <w:cs/>
        </w:rPr>
        <w:t>.</w:t>
      </w:r>
    </w:p>
    <w:p w14:paraId="14EF9F12" w14:textId="77777777" w:rsidR="00F0095C" w:rsidRPr="006D353E" w:rsidRDefault="00F0095C" w:rsidP="00F0095C">
      <w:pPr>
        <w:pStyle w:val="ListParagraph"/>
        <w:tabs>
          <w:tab w:val="left" w:pos="900"/>
        </w:tabs>
        <w:spacing w:line="240" w:lineRule="atLeast"/>
        <w:ind w:left="900" w:right="-43"/>
        <w:jc w:val="thaiDistribute"/>
        <w:rPr>
          <w:rFonts w:cs="Times New Roman"/>
          <w:szCs w:val="22"/>
        </w:rPr>
      </w:pPr>
    </w:p>
    <w:p w14:paraId="47B6450A" w14:textId="7A93BB0F" w:rsidR="00F0095C" w:rsidRPr="006D353E" w:rsidRDefault="001933EA" w:rsidP="00CD4437">
      <w:pPr>
        <w:pStyle w:val="ListParagraph"/>
        <w:numPr>
          <w:ilvl w:val="0"/>
          <w:numId w:val="26"/>
        </w:numPr>
        <w:tabs>
          <w:tab w:val="left" w:pos="900"/>
        </w:tabs>
        <w:spacing w:line="240" w:lineRule="atLeast"/>
        <w:ind w:right="-43"/>
        <w:jc w:val="thaiDistribute"/>
        <w:rPr>
          <w:rFonts w:cs="Times New Roman"/>
          <w:szCs w:val="22"/>
        </w:rPr>
      </w:pPr>
      <w:r w:rsidRPr="006D353E">
        <w:rPr>
          <w:rFonts w:cs="Times New Roman"/>
          <w:szCs w:val="22"/>
          <w:lang w:val="en-GB" w:bidi="ar-SA"/>
        </w:rPr>
        <w:t>On 29 March 2016, North Sathorn Realty Co</w:t>
      </w:r>
      <w:r w:rsidRPr="00CB194B">
        <w:rPr>
          <w:rFonts w:cs="Times New Roman"/>
          <w:szCs w:val="22"/>
          <w:cs/>
          <w:lang w:val="en-GB"/>
        </w:rPr>
        <w:t>.</w:t>
      </w:r>
      <w:r w:rsidRPr="006D353E">
        <w:rPr>
          <w:rFonts w:cs="Times New Roman"/>
          <w:szCs w:val="22"/>
          <w:lang w:val="en-GB" w:bidi="ar-SA"/>
        </w:rPr>
        <w:t>, Ltd</w:t>
      </w:r>
      <w:r w:rsidRPr="00CB194B">
        <w:rPr>
          <w:rFonts w:cs="Times New Roman"/>
          <w:szCs w:val="22"/>
          <w:cs/>
          <w:lang w:val="en-GB"/>
        </w:rPr>
        <w:t xml:space="preserve">. </w:t>
      </w:r>
      <w:r w:rsidR="003E3A3D" w:rsidRPr="00CB194B">
        <w:rPr>
          <w:rFonts w:cs="Times New Roman"/>
          <w:szCs w:val="22"/>
          <w:cs/>
          <w:lang w:val="en-GB"/>
        </w:rPr>
        <w:t>(</w:t>
      </w:r>
      <w:r w:rsidRPr="006D353E">
        <w:rPr>
          <w:rFonts w:cs="Times New Roman"/>
          <w:szCs w:val="22"/>
          <w:lang w:val="en-GB" w:bidi="ar-SA"/>
        </w:rPr>
        <w:t>“NSR”</w:t>
      </w:r>
      <w:r w:rsidR="003E3A3D" w:rsidRPr="00CB194B">
        <w:rPr>
          <w:rFonts w:cs="Times New Roman"/>
          <w:szCs w:val="22"/>
          <w:cs/>
          <w:lang w:val="en-GB"/>
        </w:rPr>
        <w:t>)</w:t>
      </w:r>
      <w:r w:rsidRPr="006D353E">
        <w:rPr>
          <w:rFonts w:cs="Times New Roman"/>
          <w:szCs w:val="22"/>
          <w:lang w:val="en-GB" w:bidi="ar-SA"/>
        </w:rPr>
        <w:t xml:space="preserve">, the </w:t>
      </w:r>
      <w:r w:rsidR="009F11B1">
        <w:rPr>
          <w:rFonts w:cs="Times New Roman"/>
          <w:szCs w:val="22"/>
          <w:lang w:val="en-GB" w:bidi="ar-SA"/>
        </w:rPr>
        <w:t>GOLD’s subsidiar</w:t>
      </w:r>
      <w:r w:rsidRPr="006D353E">
        <w:rPr>
          <w:rFonts w:cs="Times New Roman"/>
          <w:szCs w:val="22"/>
          <w:lang w:val="en-GB" w:bidi="ar-SA"/>
        </w:rPr>
        <w:t>y, entered into an agreement to sublease land and Sathorn Sqaure Office Building for a period of</w:t>
      </w:r>
      <w:r w:rsidRPr="00CB194B">
        <w:rPr>
          <w:rFonts w:cs="Times New Roman"/>
          <w:szCs w:val="22"/>
          <w:cs/>
          <w:lang w:val="en-GB"/>
        </w:rPr>
        <w:t xml:space="preserve"> </w:t>
      </w:r>
      <w:r w:rsidRPr="006D353E">
        <w:rPr>
          <w:rFonts w:cs="Times New Roman"/>
          <w:szCs w:val="22"/>
          <w:lang w:val="en-GB" w:bidi="ar-SA"/>
        </w:rPr>
        <w:t>approximately 25 years ending on 6 October 2040</w:t>
      </w:r>
      <w:r w:rsidRPr="00CB194B">
        <w:rPr>
          <w:rFonts w:cs="Times New Roman"/>
          <w:szCs w:val="22"/>
          <w:cs/>
          <w:lang w:val="en-GB"/>
        </w:rPr>
        <w:t xml:space="preserve">. </w:t>
      </w:r>
      <w:r w:rsidRPr="006D353E">
        <w:rPr>
          <w:rFonts w:cs="Times New Roman"/>
          <w:szCs w:val="22"/>
          <w:lang w:val="en-GB" w:bidi="ar-SA"/>
        </w:rPr>
        <w:t>The sublease agreement also includes component parts and other systems of Sathorn Square Office Building</w:t>
      </w:r>
      <w:r w:rsidRPr="00CB194B">
        <w:rPr>
          <w:rFonts w:cs="Times New Roman"/>
          <w:szCs w:val="22"/>
          <w:cs/>
          <w:lang w:val="en-GB"/>
        </w:rPr>
        <w:t xml:space="preserve"> </w:t>
      </w:r>
      <w:r w:rsidRPr="006D353E">
        <w:rPr>
          <w:rFonts w:cs="Times New Roman"/>
          <w:szCs w:val="22"/>
          <w:lang w:val="en-GB" w:bidi="ar-SA"/>
        </w:rPr>
        <w:t>along with the sale of</w:t>
      </w:r>
      <w:r w:rsidRPr="00CB194B">
        <w:rPr>
          <w:rFonts w:cs="Times New Roman"/>
          <w:szCs w:val="22"/>
          <w:cs/>
          <w:lang w:val="en-GB"/>
        </w:rPr>
        <w:t xml:space="preserve"> </w:t>
      </w:r>
      <w:r w:rsidRPr="006D353E">
        <w:rPr>
          <w:rFonts w:cs="Times New Roman"/>
          <w:szCs w:val="22"/>
          <w:lang w:val="en-GB" w:bidi="ar-SA"/>
        </w:rPr>
        <w:t xml:space="preserve">freehold rights over furniture and equipment to Golden Ventures Leasehold Real Estate Investment Trust </w:t>
      </w:r>
      <w:r w:rsidR="003E3A3D" w:rsidRPr="00CB194B">
        <w:rPr>
          <w:rFonts w:cs="Times New Roman"/>
          <w:szCs w:val="22"/>
          <w:cs/>
          <w:lang w:val="en-GB"/>
        </w:rPr>
        <w:t>(</w:t>
      </w:r>
      <w:r w:rsidRPr="006D353E">
        <w:rPr>
          <w:rFonts w:cs="Times New Roman"/>
          <w:szCs w:val="22"/>
          <w:lang w:val="en-GB" w:bidi="ar-SA"/>
        </w:rPr>
        <w:t>“</w:t>
      </w:r>
      <w:r w:rsidR="0075371A">
        <w:rPr>
          <w:rFonts w:cs="Times New Roman"/>
          <w:szCs w:val="22"/>
          <w:lang w:val="en-GB" w:bidi="ar-SA"/>
        </w:rPr>
        <w:t>GVREIT</w:t>
      </w:r>
      <w:r w:rsidRPr="006D353E">
        <w:rPr>
          <w:rFonts w:cs="Times New Roman"/>
          <w:szCs w:val="22"/>
          <w:lang w:val="en-GB" w:bidi="ar-SA"/>
        </w:rPr>
        <w:t>”</w:t>
      </w:r>
      <w:r w:rsidR="003E3A3D" w:rsidRPr="00CB194B">
        <w:rPr>
          <w:rFonts w:cs="Times New Roman"/>
          <w:szCs w:val="22"/>
          <w:cs/>
          <w:lang w:val="en-GB"/>
        </w:rPr>
        <w:t>)</w:t>
      </w:r>
      <w:r w:rsidRPr="006D353E">
        <w:rPr>
          <w:rFonts w:cs="Times New Roman"/>
          <w:szCs w:val="22"/>
          <w:lang w:val="en-GB" w:bidi="ar-SA"/>
        </w:rPr>
        <w:t xml:space="preserve">, which is a </w:t>
      </w:r>
      <w:r w:rsidR="0075371A">
        <w:rPr>
          <w:rFonts w:cs="Times New Roman"/>
          <w:szCs w:val="22"/>
          <w:lang w:val="en-GB" w:bidi="ar-SA"/>
        </w:rPr>
        <w:t>GOLD</w:t>
      </w:r>
      <w:r w:rsidR="001629A1">
        <w:rPr>
          <w:rFonts w:cs="Times New Roman"/>
          <w:szCs w:val="22"/>
          <w:lang w:val="en-GB" w:bidi="ar-SA"/>
        </w:rPr>
        <w:t>’s</w:t>
      </w:r>
      <w:r w:rsidR="0075371A" w:rsidRPr="006D353E">
        <w:rPr>
          <w:rFonts w:cs="Times New Roman"/>
          <w:szCs w:val="22"/>
          <w:lang w:val="en-GB" w:bidi="ar-SA"/>
        </w:rPr>
        <w:t xml:space="preserve"> </w:t>
      </w:r>
      <w:r w:rsidRPr="006D353E">
        <w:rPr>
          <w:rFonts w:cs="Times New Roman"/>
          <w:szCs w:val="22"/>
          <w:lang w:val="en-GB" w:bidi="ar-SA"/>
        </w:rPr>
        <w:t>associate</w:t>
      </w:r>
      <w:r w:rsidRPr="00CB194B">
        <w:rPr>
          <w:rFonts w:cs="Times New Roman"/>
          <w:szCs w:val="22"/>
          <w:cs/>
          <w:lang w:val="en-GB"/>
        </w:rPr>
        <w:t xml:space="preserve">. </w:t>
      </w:r>
      <w:r w:rsidRPr="006D353E">
        <w:rPr>
          <w:rFonts w:cs="Times New Roman"/>
          <w:szCs w:val="22"/>
          <w:lang w:val="en-GB" w:bidi="ar-SA"/>
        </w:rPr>
        <w:t xml:space="preserve">NSR received payment from </w:t>
      </w:r>
      <w:r w:rsidR="0075371A" w:rsidRPr="0075371A">
        <w:rPr>
          <w:rFonts w:cs="Times New Roman"/>
          <w:szCs w:val="22"/>
          <w:lang w:val="en-GB" w:bidi="ar-SA"/>
        </w:rPr>
        <w:t>GVREIT</w:t>
      </w:r>
      <w:r w:rsidRPr="006D353E">
        <w:rPr>
          <w:rFonts w:cs="Times New Roman"/>
          <w:szCs w:val="22"/>
          <w:lang w:val="en-GB" w:bidi="ar-SA"/>
        </w:rPr>
        <w:t xml:space="preserve"> for sublease over building and component parts and sublease over other systems for</w:t>
      </w:r>
      <w:r w:rsidRPr="00CB194B">
        <w:rPr>
          <w:rFonts w:cs="Times New Roman"/>
          <w:szCs w:val="22"/>
          <w:cs/>
          <w:lang w:val="en-GB"/>
        </w:rPr>
        <w:t xml:space="preserve"> </w:t>
      </w:r>
      <w:r w:rsidRPr="006D353E">
        <w:rPr>
          <w:rFonts w:cs="Times New Roman"/>
          <w:szCs w:val="22"/>
          <w:lang w:val="en-GB" w:bidi="ar-SA"/>
        </w:rPr>
        <w:t>approximately Baht 6,777 million and for sale of freehold rights over furniture and equipment for approximately Baht 37 million</w:t>
      </w:r>
      <w:r w:rsidRPr="00CB194B">
        <w:rPr>
          <w:rFonts w:cs="Times New Roman"/>
          <w:szCs w:val="22"/>
          <w:cs/>
          <w:lang w:val="en-GB"/>
        </w:rPr>
        <w:t xml:space="preserve">. </w:t>
      </w:r>
      <w:r w:rsidRPr="006D353E">
        <w:rPr>
          <w:rFonts w:cs="Times New Roman"/>
          <w:szCs w:val="22"/>
          <w:lang w:val="en-GB" w:bidi="ar-SA"/>
        </w:rPr>
        <w:t>NSR has gain from sales amounting to Baht 1</w:t>
      </w:r>
      <w:r w:rsidRPr="00CB194B">
        <w:rPr>
          <w:rFonts w:cs="Times New Roman"/>
          <w:szCs w:val="22"/>
          <w:cs/>
          <w:lang w:val="en-GB"/>
        </w:rPr>
        <w:t>.</w:t>
      </w:r>
      <w:r w:rsidRPr="006D353E">
        <w:rPr>
          <w:rFonts w:cs="Times New Roman"/>
          <w:szCs w:val="22"/>
          <w:lang w:val="en-GB" w:bidi="ar-SA"/>
        </w:rPr>
        <w:t>66 million</w:t>
      </w:r>
      <w:r w:rsidRPr="00CB194B">
        <w:rPr>
          <w:rFonts w:cs="Times New Roman"/>
          <w:szCs w:val="22"/>
          <w:cs/>
          <w:lang w:val="en-GB"/>
        </w:rPr>
        <w:t xml:space="preserve">. </w:t>
      </w:r>
      <w:r w:rsidRPr="006D353E">
        <w:rPr>
          <w:rFonts w:cs="Times New Roman"/>
          <w:szCs w:val="22"/>
          <w:lang w:val="en-GB" w:bidi="ar-SA"/>
        </w:rPr>
        <w:t xml:space="preserve">Moreover, </w:t>
      </w:r>
      <w:r w:rsidR="0075371A" w:rsidRPr="0075371A">
        <w:rPr>
          <w:rFonts w:cs="Times New Roman"/>
          <w:szCs w:val="22"/>
          <w:lang w:val="en-GB" w:bidi="ar-SA"/>
        </w:rPr>
        <w:t>GVREIT</w:t>
      </w:r>
      <w:r w:rsidRPr="006D353E">
        <w:rPr>
          <w:rFonts w:cs="Times New Roman"/>
          <w:szCs w:val="22"/>
          <w:lang w:val="en-GB" w:bidi="ar-SA"/>
        </w:rPr>
        <w:t xml:space="preserve"> has commitment to pay annual rental for the land sublease for 25 years, totalling Baht 900 million till the last instalment in September 2040 in order that NSR agreed to sub</w:t>
      </w:r>
      <w:r w:rsidRPr="00CB194B">
        <w:rPr>
          <w:rFonts w:cs="Times New Roman"/>
          <w:szCs w:val="22"/>
          <w:cs/>
          <w:lang w:val="en-GB"/>
        </w:rPr>
        <w:t>-</w:t>
      </w:r>
      <w:r w:rsidRPr="006D353E">
        <w:rPr>
          <w:rFonts w:cs="Times New Roman"/>
          <w:szCs w:val="22"/>
          <w:lang w:val="en-GB" w:bidi="ar-SA"/>
        </w:rPr>
        <w:t xml:space="preserve">lease the land to </w:t>
      </w:r>
      <w:r w:rsidR="0075371A" w:rsidRPr="0075371A">
        <w:rPr>
          <w:rFonts w:cs="Times New Roman"/>
          <w:szCs w:val="22"/>
          <w:lang w:val="en-GB" w:bidi="ar-SA"/>
        </w:rPr>
        <w:t>GVREIT</w:t>
      </w:r>
      <w:r w:rsidRPr="00CB194B">
        <w:rPr>
          <w:rFonts w:cs="Times New Roman"/>
          <w:szCs w:val="22"/>
          <w:cs/>
          <w:lang w:val="en-GB"/>
        </w:rPr>
        <w:t xml:space="preserve">. </w:t>
      </w:r>
      <w:r w:rsidRPr="006D353E">
        <w:rPr>
          <w:rFonts w:cs="Times New Roman"/>
          <w:szCs w:val="22"/>
          <w:lang w:val="en-GB" w:bidi="ar-SA"/>
        </w:rPr>
        <w:t>The Crown Property Bureau has acknowledged and accepted the conditions of the sub</w:t>
      </w:r>
      <w:r w:rsidRPr="00CB194B">
        <w:rPr>
          <w:rFonts w:cs="Times New Roman"/>
          <w:szCs w:val="22"/>
          <w:cs/>
          <w:lang w:val="en-GB"/>
        </w:rPr>
        <w:t>-</w:t>
      </w:r>
      <w:r w:rsidRPr="006D353E">
        <w:rPr>
          <w:rFonts w:cs="Times New Roman"/>
          <w:szCs w:val="22"/>
          <w:lang w:val="en-GB" w:bidi="ar-SA"/>
        </w:rPr>
        <w:t xml:space="preserve">leases to </w:t>
      </w:r>
      <w:r w:rsidR="0075371A" w:rsidRPr="0075371A">
        <w:rPr>
          <w:rFonts w:cs="Times New Roman"/>
          <w:szCs w:val="22"/>
          <w:lang w:val="en-GB" w:bidi="ar-SA"/>
        </w:rPr>
        <w:t>GVREIT</w:t>
      </w:r>
      <w:r w:rsidR="0075371A">
        <w:rPr>
          <w:rFonts w:cs="Times New Roman"/>
          <w:szCs w:val="22"/>
          <w:lang w:val="en-GB" w:bidi="ar-SA"/>
        </w:rPr>
        <w:t>.</w:t>
      </w:r>
      <w:r w:rsidRPr="00CB194B">
        <w:rPr>
          <w:rFonts w:cs="Times New Roman"/>
          <w:szCs w:val="22"/>
          <w:cs/>
          <w:lang w:val="en-GB"/>
        </w:rPr>
        <w:t xml:space="preserve"> </w:t>
      </w:r>
      <w:r w:rsidRPr="006D353E">
        <w:rPr>
          <w:rFonts w:cs="Times New Roman"/>
          <w:szCs w:val="22"/>
          <w:lang w:val="en-GB" w:bidi="ar-SA"/>
        </w:rPr>
        <w:t xml:space="preserve">The Initial Payment was </w:t>
      </w:r>
      <w:r w:rsidR="00DB162B">
        <w:rPr>
          <w:rFonts w:cs="Times New Roman"/>
          <w:szCs w:val="22"/>
        </w:rPr>
        <w:t>already</w:t>
      </w:r>
      <w:r w:rsidR="00DB162B" w:rsidRPr="006D353E">
        <w:rPr>
          <w:rFonts w:cs="Times New Roman"/>
          <w:szCs w:val="22"/>
        </w:rPr>
        <w:t xml:space="preserve"> </w:t>
      </w:r>
      <w:r w:rsidRPr="006D353E">
        <w:rPr>
          <w:rFonts w:cs="Times New Roman"/>
          <w:szCs w:val="22"/>
          <w:lang w:val="en-GB" w:bidi="ar-SA"/>
        </w:rPr>
        <w:t>received by NSR</w:t>
      </w:r>
      <w:r w:rsidRPr="00CB194B">
        <w:rPr>
          <w:rFonts w:cs="Times New Roman"/>
          <w:szCs w:val="22"/>
          <w:cs/>
          <w:lang w:val="en-GB"/>
        </w:rPr>
        <w:t>.</w:t>
      </w:r>
    </w:p>
    <w:p w14:paraId="36835FC2" w14:textId="77777777" w:rsidR="00F0095C" w:rsidRPr="006D353E" w:rsidRDefault="00F0095C" w:rsidP="00F0095C">
      <w:pPr>
        <w:pStyle w:val="ListParagraph"/>
        <w:tabs>
          <w:tab w:val="left" w:pos="900"/>
        </w:tabs>
        <w:spacing w:line="240" w:lineRule="atLeast"/>
        <w:ind w:left="900" w:right="-43"/>
        <w:jc w:val="thaiDistribute"/>
        <w:rPr>
          <w:rFonts w:cs="Times New Roman"/>
          <w:szCs w:val="22"/>
        </w:rPr>
      </w:pPr>
    </w:p>
    <w:p w14:paraId="68FD681F" w14:textId="72D2DBF0" w:rsidR="00F0095C" w:rsidRPr="006D353E" w:rsidRDefault="001933EA" w:rsidP="00F0095C">
      <w:pPr>
        <w:pStyle w:val="ListParagraph"/>
        <w:tabs>
          <w:tab w:val="left" w:pos="900"/>
        </w:tabs>
        <w:spacing w:line="240" w:lineRule="atLeast"/>
        <w:ind w:left="900" w:right="-43"/>
        <w:jc w:val="thaiDistribute"/>
        <w:rPr>
          <w:rFonts w:cs="Times New Roman"/>
          <w:szCs w:val="22"/>
        </w:rPr>
      </w:pPr>
      <w:r w:rsidRPr="006D353E">
        <w:rPr>
          <w:rFonts w:cs="Times New Roman"/>
          <w:szCs w:val="22"/>
        </w:rPr>
        <w:t xml:space="preserve">The </w:t>
      </w:r>
      <w:r w:rsidR="009F11B1">
        <w:rPr>
          <w:rFonts w:cs="Times New Roman"/>
          <w:szCs w:val="22"/>
        </w:rPr>
        <w:t>GOLD’s subsidiar</w:t>
      </w:r>
      <w:r w:rsidRPr="006D353E">
        <w:rPr>
          <w:rFonts w:cs="Times New Roman"/>
          <w:szCs w:val="22"/>
        </w:rPr>
        <w:t>y</w:t>
      </w:r>
      <w:r w:rsidRPr="00CB194B">
        <w:rPr>
          <w:rFonts w:cs="Times New Roman"/>
          <w:szCs w:val="22"/>
          <w:cs/>
        </w:rPr>
        <w:t xml:space="preserve"> </w:t>
      </w:r>
      <w:r w:rsidRPr="006D353E">
        <w:rPr>
          <w:rFonts w:cs="Times New Roman"/>
          <w:szCs w:val="22"/>
        </w:rPr>
        <w:t>accounted</w:t>
      </w:r>
      <w:r w:rsidRPr="00CB194B">
        <w:rPr>
          <w:rFonts w:cs="Times New Roman"/>
          <w:szCs w:val="22"/>
          <w:cs/>
        </w:rPr>
        <w:t xml:space="preserve"> </w:t>
      </w:r>
      <w:r w:rsidRPr="006D353E">
        <w:rPr>
          <w:rFonts w:cs="Times New Roman"/>
          <w:szCs w:val="22"/>
        </w:rPr>
        <w:t>for the</w:t>
      </w:r>
      <w:r w:rsidRPr="00CB194B">
        <w:rPr>
          <w:rFonts w:cs="Times New Roman"/>
          <w:szCs w:val="22"/>
          <w:cs/>
        </w:rPr>
        <w:t xml:space="preserve"> </w:t>
      </w:r>
      <w:r w:rsidRPr="006D353E">
        <w:rPr>
          <w:rFonts w:cs="Times New Roman"/>
          <w:szCs w:val="22"/>
        </w:rPr>
        <w:t>above transaction as unearned rental income amounting Baht 6,777 million and recognised rental</w:t>
      </w:r>
      <w:r w:rsidRPr="00CB194B">
        <w:rPr>
          <w:rFonts w:cs="Times New Roman"/>
          <w:szCs w:val="22"/>
          <w:cs/>
        </w:rPr>
        <w:t xml:space="preserve"> </w:t>
      </w:r>
      <w:r w:rsidRPr="006D353E">
        <w:rPr>
          <w:rFonts w:cs="Times New Roman"/>
          <w:szCs w:val="22"/>
        </w:rPr>
        <w:t>income on a straight</w:t>
      </w:r>
      <w:r w:rsidRPr="00CB194B">
        <w:rPr>
          <w:rFonts w:cs="Times New Roman"/>
          <w:szCs w:val="22"/>
          <w:cs/>
        </w:rPr>
        <w:t>-</w:t>
      </w:r>
      <w:r w:rsidRPr="006D353E">
        <w:rPr>
          <w:rFonts w:cs="Times New Roman"/>
          <w:szCs w:val="22"/>
        </w:rPr>
        <w:t>line basis over the lease period</w:t>
      </w:r>
      <w:r w:rsidRPr="00CB194B">
        <w:rPr>
          <w:rFonts w:cs="Times New Roman"/>
          <w:szCs w:val="22"/>
          <w:cs/>
        </w:rPr>
        <w:t>.</w:t>
      </w:r>
      <w:r w:rsidR="00F0095C" w:rsidRPr="00CB194B">
        <w:rPr>
          <w:rFonts w:cs="Times New Roman"/>
          <w:szCs w:val="22"/>
          <w:cs/>
        </w:rPr>
        <w:t xml:space="preserve"> </w:t>
      </w:r>
    </w:p>
    <w:p w14:paraId="417067FA" w14:textId="77777777" w:rsidR="00835CC3" w:rsidRPr="006D353E" w:rsidRDefault="00835CC3" w:rsidP="00273860">
      <w:pPr>
        <w:rPr>
          <w:rFonts w:cs="Times New Roman"/>
        </w:rPr>
      </w:pPr>
    </w:p>
    <w:p w14:paraId="1051A87B" w14:textId="77777777" w:rsidR="00304093" w:rsidRPr="006D353E" w:rsidRDefault="00A81549" w:rsidP="00304093">
      <w:pPr>
        <w:pStyle w:val="Heading6"/>
        <w:keepNext/>
        <w:ind w:left="540" w:hanging="540"/>
        <w:jc w:val="both"/>
        <w:rPr>
          <w:rFonts w:ascii="Times New Roman" w:hAnsi="Times New Roman" w:cs="Times New Roman"/>
          <w:sz w:val="22"/>
          <w:szCs w:val="28"/>
        </w:rPr>
      </w:pPr>
      <w:r w:rsidRPr="006D353E">
        <w:rPr>
          <w:rFonts w:ascii="Times New Roman" w:hAnsi="Times New Roman" w:cs="Times New Roman"/>
          <w:sz w:val="24"/>
          <w:szCs w:val="32"/>
        </w:rPr>
        <w:t>2</w:t>
      </w:r>
      <w:r w:rsidR="00247789" w:rsidRPr="006D353E">
        <w:rPr>
          <w:rFonts w:ascii="Times New Roman" w:hAnsi="Times New Roman" w:cs="Times New Roman"/>
          <w:sz w:val="24"/>
          <w:szCs w:val="32"/>
        </w:rPr>
        <w:t>5</w:t>
      </w:r>
      <w:r w:rsidR="00304093" w:rsidRPr="006D353E">
        <w:rPr>
          <w:rFonts w:ascii="Times New Roman" w:hAnsi="Times New Roman" w:cs="Times New Roman"/>
          <w:sz w:val="22"/>
          <w:szCs w:val="28"/>
        </w:rPr>
        <w:tab/>
      </w:r>
      <w:r w:rsidR="00304093" w:rsidRPr="006D353E">
        <w:rPr>
          <w:rFonts w:ascii="Times New Roman" w:hAnsi="Times New Roman" w:cs="Times New Roman"/>
          <w:sz w:val="24"/>
          <w:szCs w:val="32"/>
        </w:rPr>
        <w:t>Non</w:t>
      </w:r>
      <w:r w:rsidR="00304093" w:rsidRPr="00CB194B">
        <w:rPr>
          <w:rFonts w:ascii="Times New Roman" w:hAnsi="Times New Roman" w:cs="Times New Roman"/>
          <w:sz w:val="24"/>
          <w:szCs w:val="24"/>
          <w:cs/>
        </w:rPr>
        <w:t>-</w:t>
      </w:r>
      <w:r w:rsidR="00304093" w:rsidRPr="006D353E">
        <w:rPr>
          <w:rFonts w:ascii="Times New Roman" w:hAnsi="Times New Roman" w:cs="Times New Roman"/>
          <w:sz w:val="24"/>
          <w:szCs w:val="32"/>
        </w:rPr>
        <w:t xml:space="preserve">current </w:t>
      </w:r>
      <w:r w:rsidR="00935ED0" w:rsidRPr="006D353E">
        <w:rPr>
          <w:rFonts w:ascii="Times New Roman" w:hAnsi="Times New Roman" w:cs="Times New Roman"/>
          <w:sz w:val="24"/>
          <w:szCs w:val="32"/>
        </w:rPr>
        <w:t>provisions for employee benefit</w:t>
      </w:r>
      <w:r w:rsidR="00304093" w:rsidRPr="00CB194B">
        <w:rPr>
          <w:rFonts w:ascii="Times New Roman" w:hAnsi="Times New Roman" w:cs="Times New Roman"/>
          <w:sz w:val="24"/>
          <w:szCs w:val="24"/>
          <w:cs/>
        </w:rPr>
        <w:t xml:space="preserve">  </w:t>
      </w:r>
    </w:p>
    <w:p w14:paraId="27B9352D" w14:textId="77777777" w:rsidR="00835CC3" w:rsidRPr="006D353E" w:rsidRDefault="00835CC3" w:rsidP="00273860">
      <w:pPr>
        <w:rPr>
          <w:rFonts w:cs="Times New Roman"/>
        </w:rPr>
      </w:pPr>
    </w:p>
    <w:tbl>
      <w:tblPr>
        <w:tblW w:w="9384"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172"/>
        <w:gridCol w:w="180"/>
        <w:gridCol w:w="1181"/>
      </w:tblGrid>
      <w:tr w:rsidR="00304093" w:rsidRPr="006D353E" w14:paraId="41A9D47E" w14:textId="77777777" w:rsidTr="00B4312A">
        <w:tc>
          <w:tcPr>
            <w:tcW w:w="4241" w:type="dxa"/>
            <w:shd w:val="clear" w:color="auto" w:fill="auto"/>
          </w:tcPr>
          <w:p w14:paraId="0739C58F" w14:textId="77777777" w:rsidR="00304093" w:rsidRPr="006D353E" w:rsidRDefault="00304093" w:rsidP="00B85096">
            <w:pPr>
              <w:rPr>
                <w:rFonts w:cs="Times New Roman"/>
                <w:i/>
                <w:iCs/>
                <w:color w:val="0000FF"/>
                <w:szCs w:val="22"/>
              </w:rPr>
            </w:pPr>
            <w:bookmarkStart w:id="5" w:name="_Hlk23765984"/>
          </w:p>
          <w:p w14:paraId="4E5CB9FE" w14:textId="77777777" w:rsidR="00304093" w:rsidRPr="006D353E" w:rsidRDefault="00304093" w:rsidP="00304093">
            <w:pPr>
              <w:rPr>
                <w:rFonts w:cs="Times New Roman"/>
                <w:i/>
                <w:iCs/>
                <w:color w:val="0000FF"/>
              </w:rPr>
            </w:pPr>
          </w:p>
        </w:tc>
        <w:tc>
          <w:tcPr>
            <w:tcW w:w="2430" w:type="dxa"/>
            <w:gridSpan w:val="3"/>
          </w:tcPr>
          <w:p w14:paraId="56582435" w14:textId="77777777" w:rsidR="00304093" w:rsidRPr="006D353E" w:rsidRDefault="00304093" w:rsidP="00B85096">
            <w:pPr>
              <w:jc w:val="center"/>
              <w:rPr>
                <w:rFonts w:cs="Times New Roman"/>
                <w:b/>
                <w:bCs/>
              </w:rPr>
            </w:pPr>
            <w:r w:rsidRPr="006D353E">
              <w:rPr>
                <w:rFonts w:cs="Times New Roman"/>
                <w:b/>
                <w:bCs/>
              </w:rPr>
              <w:t>Consolidated</w:t>
            </w:r>
          </w:p>
          <w:p w14:paraId="0E71E46B" w14:textId="77777777" w:rsidR="00304093" w:rsidRPr="006D353E" w:rsidRDefault="00304093" w:rsidP="00304093">
            <w:pPr>
              <w:jc w:val="center"/>
              <w:rPr>
                <w:rFonts w:cs="Times New Roman"/>
              </w:rPr>
            </w:pPr>
            <w:r w:rsidRPr="006D353E">
              <w:rPr>
                <w:rFonts w:cs="Times New Roman"/>
                <w:b/>
                <w:bCs/>
              </w:rPr>
              <w:t>financial statements</w:t>
            </w:r>
            <w:r w:rsidRPr="00CB194B">
              <w:rPr>
                <w:rFonts w:cs="Times New Roman"/>
                <w:szCs w:val="22"/>
                <w:cs/>
              </w:rPr>
              <w:t xml:space="preserve"> </w:t>
            </w:r>
          </w:p>
        </w:tc>
        <w:tc>
          <w:tcPr>
            <w:tcW w:w="180" w:type="dxa"/>
          </w:tcPr>
          <w:p w14:paraId="42548435" w14:textId="77777777" w:rsidR="00304093" w:rsidRPr="006D353E" w:rsidRDefault="00304093" w:rsidP="00B85096">
            <w:pPr>
              <w:jc w:val="center"/>
              <w:rPr>
                <w:rFonts w:cs="Times New Roman"/>
              </w:rPr>
            </w:pPr>
          </w:p>
        </w:tc>
        <w:tc>
          <w:tcPr>
            <w:tcW w:w="2533" w:type="dxa"/>
            <w:gridSpan w:val="3"/>
          </w:tcPr>
          <w:p w14:paraId="3F60CCF4" w14:textId="77777777" w:rsidR="00304093" w:rsidRPr="006D353E" w:rsidRDefault="00304093" w:rsidP="00B85096">
            <w:pPr>
              <w:jc w:val="center"/>
              <w:rPr>
                <w:rFonts w:cs="Times New Roman"/>
                <w:b/>
                <w:bCs/>
              </w:rPr>
            </w:pPr>
            <w:r w:rsidRPr="006D353E">
              <w:rPr>
                <w:rFonts w:cs="Times New Roman"/>
                <w:b/>
                <w:bCs/>
              </w:rPr>
              <w:t>Separate</w:t>
            </w:r>
          </w:p>
          <w:p w14:paraId="7FA39576" w14:textId="77777777" w:rsidR="00304093" w:rsidRPr="006D353E" w:rsidRDefault="00304093" w:rsidP="00304093">
            <w:pPr>
              <w:jc w:val="center"/>
              <w:rPr>
                <w:rFonts w:cs="Times New Roman"/>
              </w:rPr>
            </w:pPr>
            <w:r w:rsidRPr="006D353E">
              <w:rPr>
                <w:rFonts w:cs="Times New Roman"/>
                <w:b/>
                <w:bCs/>
              </w:rPr>
              <w:t>financial statements</w:t>
            </w:r>
            <w:r w:rsidRPr="00CB194B">
              <w:rPr>
                <w:rFonts w:cs="Times New Roman"/>
                <w:szCs w:val="22"/>
                <w:cs/>
              </w:rPr>
              <w:t xml:space="preserve"> </w:t>
            </w:r>
          </w:p>
        </w:tc>
      </w:tr>
      <w:tr w:rsidR="00991B9E" w:rsidRPr="006D353E" w14:paraId="063E68FC" w14:textId="77777777" w:rsidTr="00B4312A">
        <w:tc>
          <w:tcPr>
            <w:tcW w:w="4241" w:type="dxa"/>
          </w:tcPr>
          <w:p w14:paraId="2B49ACBB" w14:textId="77777777" w:rsidR="00991B9E" w:rsidRPr="006D353E" w:rsidRDefault="00991B9E" w:rsidP="00B4312A">
            <w:pPr>
              <w:pStyle w:val="acctfourfigures"/>
              <w:spacing w:line="240" w:lineRule="atLeast"/>
              <w:jc w:val="center"/>
            </w:pPr>
          </w:p>
        </w:tc>
        <w:tc>
          <w:tcPr>
            <w:tcW w:w="1170" w:type="dxa"/>
          </w:tcPr>
          <w:p w14:paraId="44745C4C" w14:textId="77777777" w:rsidR="00991B9E" w:rsidRPr="006D353E" w:rsidRDefault="00991B9E" w:rsidP="00B4312A">
            <w:pPr>
              <w:pStyle w:val="acctmergecolhdg"/>
              <w:spacing w:line="240" w:lineRule="atLeast"/>
              <w:rPr>
                <w:b w:val="0"/>
                <w:bCs/>
              </w:rPr>
            </w:pPr>
            <w:r w:rsidRPr="006D353E">
              <w:rPr>
                <w:b w:val="0"/>
                <w:bCs/>
              </w:rPr>
              <w:t>2019</w:t>
            </w:r>
          </w:p>
        </w:tc>
        <w:tc>
          <w:tcPr>
            <w:tcW w:w="180" w:type="dxa"/>
          </w:tcPr>
          <w:p w14:paraId="3F05ABB2" w14:textId="77777777" w:rsidR="00991B9E" w:rsidRPr="006D353E" w:rsidRDefault="00991B9E" w:rsidP="00B4312A">
            <w:pPr>
              <w:pStyle w:val="acctmergecolhdg"/>
              <w:spacing w:line="240" w:lineRule="atLeast"/>
              <w:rPr>
                <w:b w:val="0"/>
                <w:bCs/>
              </w:rPr>
            </w:pPr>
          </w:p>
        </w:tc>
        <w:tc>
          <w:tcPr>
            <w:tcW w:w="1080" w:type="dxa"/>
          </w:tcPr>
          <w:p w14:paraId="5798AE91" w14:textId="77777777" w:rsidR="00991B9E" w:rsidRPr="006D353E" w:rsidRDefault="00991B9E" w:rsidP="00B4312A">
            <w:pPr>
              <w:pStyle w:val="acctmergecolhdg"/>
              <w:spacing w:line="240" w:lineRule="atLeast"/>
              <w:rPr>
                <w:b w:val="0"/>
                <w:bCs/>
              </w:rPr>
            </w:pPr>
            <w:r w:rsidRPr="006D353E">
              <w:rPr>
                <w:b w:val="0"/>
                <w:bCs/>
              </w:rPr>
              <w:t>2018</w:t>
            </w:r>
          </w:p>
        </w:tc>
        <w:tc>
          <w:tcPr>
            <w:tcW w:w="180" w:type="dxa"/>
          </w:tcPr>
          <w:p w14:paraId="176DE7E4" w14:textId="77777777" w:rsidR="00991B9E" w:rsidRPr="006D353E" w:rsidRDefault="00991B9E" w:rsidP="00B4312A">
            <w:pPr>
              <w:pStyle w:val="acctmergecolhdg"/>
              <w:spacing w:line="240" w:lineRule="atLeast"/>
              <w:rPr>
                <w:b w:val="0"/>
                <w:bCs/>
              </w:rPr>
            </w:pPr>
          </w:p>
        </w:tc>
        <w:tc>
          <w:tcPr>
            <w:tcW w:w="1172" w:type="dxa"/>
          </w:tcPr>
          <w:p w14:paraId="6E65C8ED" w14:textId="77777777" w:rsidR="00991B9E" w:rsidRPr="006D353E" w:rsidRDefault="00991B9E" w:rsidP="00B4312A">
            <w:pPr>
              <w:pStyle w:val="acctmergecolhdg"/>
              <w:spacing w:line="240" w:lineRule="atLeast"/>
              <w:rPr>
                <w:b w:val="0"/>
                <w:bCs/>
              </w:rPr>
            </w:pPr>
            <w:r w:rsidRPr="006D353E">
              <w:rPr>
                <w:b w:val="0"/>
                <w:bCs/>
              </w:rPr>
              <w:t>2019</w:t>
            </w:r>
          </w:p>
        </w:tc>
        <w:tc>
          <w:tcPr>
            <w:tcW w:w="180" w:type="dxa"/>
          </w:tcPr>
          <w:p w14:paraId="51DA27A7" w14:textId="77777777" w:rsidR="00991B9E" w:rsidRPr="006D353E" w:rsidRDefault="00991B9E" w:rsidP="00B4312A">
            <w:pPr>
              <w:pStyle w:val="acctmergecolhdg"/>
              <w:spacing w:line="240" w:lineRule="atLeast"/>
              <w:rPr>
                <w:b w:val="0"/>
                <w:bCs/>
              </w:rPr>
            </w:pPr>
          </w:p>
        </w:tc>
        <w:tc>
          <w:tcPr>
            <w:tcW w:w="1181" w:type="dxa"/>
          </w:tcPr>
          <w:p w14:paraId="39301FBD" w14:textId="77777777" w:rsidR="00991B9E" w:rsidRPr="006D353E" w:rsidRDefault="00991B9E" w:rsidP="00B4312A">
            <w:pPr>
              <w:pStyle w:val="acctmergecolhdg"/>
              <w:spacing w:line="240" w:lineRule="atLeast"/>
              <w:rPr>
                <w:b w:val="0"/>
                <w:bCs/>
              </w:rPr>
            </w:pPr>
            <w:r w:rsidRPr="006D353E">
              <w:rPr>
                <w:b w:val="0"/>
                <w:bCs/>
              </w:rPr>
              <w:t>2018</w:t>
            </w:r>
          </w:p>
        </w:tc>
      </w:tr>
      <w:tr w:rsidR="00DB162B" w:rsidRPr="006D353E" w14:paraId="079C48D2" w14:textId="77777777" w:rsidTr="00B4312A">
        <w:tc>
          <w:tcPr>
            <w:tcW w:w="4241" w:type="dxa"/>
          </w:tcPr>
          <w:p w14:paraId="234E3E6D" w14:textId="77777777" w:rsidR="00DB162B" w:rsidRPr="006D353E" w:rsidRDefault="00DB162B" w:rsidP="00B4312A">
            <w:pPr>
              <w:pStyle w:val="acctfourfigures"/>
              <w:spacing w:line="240" w:lineRule="atLeast"/>
              <w:jc w:val="center"/>
            </w:pPr>
          </w:p>
        </w:tc>
        <w:tc>
          <w:tcPr>
            <w:tcW w:w="1170" w:type="dxa"/>
          </w:tcPr>
          <w:p w14:paraId="0BBD9BE4" w14:textId="77777777" w:rsidR="00DB162B" w:rsidRPr="006D353E" w:rsidRDefault="00DB162B" w:rsidP="00B4312A">
            <w:pPr>
              <w:pStyle w:val="acctmergecolhdg"/>
              <w:spacing w:line="240" w:lineRule="atLeast"/>
              <w:rPr>
                <w:b w:val="0"/>
                <w:bCs/>
              </w:rPr>
            </w:pPr>
          </w:p>
        </w:tc>
        <w:tc>
          <w:tcPr>
            <w:tcW w:w="180" w:type="dxa"/>
          </w:tcPr>
          <w:p w14:paraId="04122777" w14:textId="77777777" w:rsidR="00DB162B" w:rsidRPr="006D353E" w:rsidRDefault="00DB162B" w:rsidP="00B4312A">
            <w:pPr>
              <w:pStyle w:val="acctmergecolhdg"/>
              <w:spacing w:line="240" w:lineRule="atLeast"/>
              <w:rPr>
                <w:b w:val="0"/>
                <w:bCs/>
              </w:rPr>
            </w:pPr>
          </w:p>
        </w:tc>
        <w:tc>
          <w:tcPr>
            <w:tcW w:w="1080" w:type="dxa"/>
          </w:tcPr>
          <w:p w14:paraId="4780A518" w14:textId="77777777" w:rsidR="00DB162B" w:rsidRPr="00CB194B" w:rsidRDefault="00DB162B" w:rsidP="00B4312A">
            <w:pPr>
              <w:pStyle w:val="acctmergecolhdg"/>
              <w:spacing w:line="240" w:lineRule="atLeast"/>
              <w:rPr>
                <w:b w:val="0"/>
                <w:bCs/>
                <w:spacing w:val="-10"/>
              </w:rPr>
            </w:pPr>
            <w:r w:rsidRPr="00CB194B">
              <w:rPr>
                <w:b w:val="0"/>
                <w:bCs/>
                <w:spacing w:val="-10"/>
                <w:sz w:val="20"/>
              </w:rPr>
              <w:t>(</w:t>
            </w:r>
            <w:r w:rsidR="0075371A" w:rsidRPr="00CB194B">
              <w:rPr>
                <w:b w:val="0"/>
                <w:bCs/>
                <w:sz w:val="20"/>
              </w:rPr>
              <w:t>R</w:t>
            </w:r>
            <w:r w:rsidRPr="00CB194B">
              <w:rPr>
                <w:b w:val="0"/>
                <w:bCs/>
                <w:sz w:val="20"/>
              </w:rPr>
              <w:t>estated</w:t>
            </w:r>
            <w:r w:rsidRPr="00CB194B">
              <w:rPr>
                <w:b w:val="0"/>
                <w:bCs/>
                <w:spacing w:val="-10"/>
                <w:sz w:val="20"/>
              </w:rPr>
              <w:t>)</w:t>
            </w:r>
          </w:p>
        </w:tc>
        <w:tc>
          <w:tcPr>
            <w:tcW w:w="180" w:type="dxa"/>
          </w:tcPr>
          <w:p w14:paraId="2D4A71A5" w14:textId="77777777" w:rsidR="00DB162B" w:rsidRPr="006D353E" w:rsidRDefault="00DB162B" w:rsidP="00B4312A">
            <w:pPr>
              <w:pStyle w:val="acctmergecolhdg"/>
              <w:spacing w:line="240" w:lineRule="atLeast"/>
              <w:rPr>
                <w:b w:val="0"/>
                <w:bCs/>
              </w:rPr>
            </w:pPr>
          </w:p>
        </w:tc>
        <w:tc>
          <w:tcPr>
            <w:tcW w:w="1172" w:type="dxa"/>
          </w:tcPr>
          <w:p w14:paraId="1BF69E4F" w14:textId="77777777" w:rsidR="00DB162B" w:rsidRPr="006D353E" w:rsidRDefault="00DB162B" w:rsidP="00B4312A">
            <w:pPr>
              <w:pStyle w:val="acctmergecolhdg"/>
              <w:spacing w:line="240" w:lineRule="atLeast"/>
              <w:rPr>
                <w:b w:val="0"/>
                <w:bCs/>
              </w:rPr>
            </w:pPr>
          </w:p>
        </w:tc>
        <w:tc>
          <w:tcPr>
            <w:tcW w:w="180" w:type="dxa"/>
          </w:tcPr>
          <w:p w14:paraId="5F240E98" w14:textId="77777777" w:rsidR="00DB162B" w:rsidRPr="006D353E" w:rsidRDefault="00DB162B" w:rsidP="00B4312A">
            <w:pPr>
              <w:pStyle w:val="acctmergecolhdg"/>
              <w:spacing w:line="240" w:lineRule="atLeast"/>
              <w:rPr>
                <w:b w:val="0"/>
                <w:bCs/>
              </w:rPr>
            </w:pPr>
          </w:p>
        </w:tc>
        <w:tc>
          <w:tcPr>
            <w:tcW w:w="1181" w:type="dxa"/>
          </w:tcPr>
          <w:p w14:paraId="0550CB84" w14:textId="77777777" w:rsidR="00DB162B" w:rsidRPr="006D353E" w:rsidRDefault="00DB162B" w:rsidP="00B4312A">
            <w:pPr>
              <w:pStyle w:val="acctmergecolhdg"/>
              <w:spacing w:line="240" w:lineRule="atLeast"/>
              <w:rPr>
                <w:b w:val="0"/>
                <w:bCs/>
              </w:rPr>
            </w:pPr>
          </w:p>
        </w:tc>
      </w:tr>
      <w:tr w:rsidR="001912F6" w:rsidRPr="006D353E" w14:paraId="53C676AE" w14:textId="77777777" w:rsidTr="00B4312A">
        <w:tc>
          <w:tcPr>
            <w:tcW w:w="4241" w:type="dxa"/>
          </w:tcPr>
          <w:p w14:paraId="11A246CE" w14:textId="77777777" w:rsidR="001912F6" w:rsidRPr="006D353E" w:rsidRDefault="001912F6" w:rsidP="001912F6">
            <w:pPr>
              <w:spacing w:line="240" w:lineRule="atLeast"/>
              <w:rPr>
                <w:rFonts w:cs="Times New Roman"/>
                <w:b/>
                <w:bCs/>
                <w:i/>
                <w:iCs/>
              </w:rPr>
            </w:pPr>
          </w:p>
        </w:tc>
        <w:tc>
          <w:tcPr>
            <w:tcW w:w="5143" w:type="dxa"/>
            <w:gridSpan w:val="7"/>
          </w:tcPr>
          <w:p w14:paraId="19830E40" w14:textId="30EE4AE2" w:rsidR="001912F6" w:rsidRPr="006D353E" w:rsidRDefault="003E3A3D" w:rsidP="001912F6">
            <w:pPr>
              <w:pStyle w:val="acctfourfigures"/>
              <w:spacing w:line="240" w:lineRule="atLeast"/>
              <w:jc w:val="center"/>
              <w:rPr>
                <w:i/>
                <w:iCs/>
              </w:rPr>
            </w:pPr>
            <w:r w:rsidRPr="00CB194B">
              <w:rPr>
                <w:i/>
                <w:iCs/>
                <w:szCs w:val="22"/>
                <w:cs/>
                <w:lang w:bidi="th-TH"/>
              </w:rPr>
              <w:t>(</w:t>
            </w:r>
            <w:r w:rsidR="00653D76" w:rsidRPr="006D353E">
              <w:rPr>
                <w:i/>
                <w:iCs/>
              </w:rPr>
              <w:t xml:space="preserve">in </w:t>
            </w:r>
            <w:r w:rsidR="00293C21" w:rsidRPr="006D353E">
              <w:rPr>
                <w:i/>
                <w:iCs/>
              </w:rPr>
              <w:t>million</w:t>
            </w:r>
            <w:r w:rsidR="001912F6" w:rsidRPr="006D353E">
              <w:rPr>
                <w:i/>
                <w:iCs/>
              </w:rPr>
              <w:t xml:space="preserve"> Baht</w:t>
            </w:r>
            <w:r w:rsidRPr="00CB194B">
              <w:rPr>
                <w:i/>
                <w:iCs/>
                <w:szCs w:val="22"/>
                <w:cs/>
                <w:lang w:bidi="th-TH"/>
              </w:rPr>
              <w:t>)</w:t>
            </w:r>
          </w:p>
        </w:tc>
      </w:tr>
      <w:tr w:rsidR="00B43417" w:rsidRPr="006D353E" w14:paraId="5F25BDC5" w14:textId="77777777" w:rsidTr="00B4312A">
        <w:tc>
          <w:tcPr>
            <w:tcW w:w="4241" w:type="dxa"/>
          </w:tcPr>
          <w:p w14:paraId="7FC3CB59" w14:textId="77777777" w:rsidR="001912F6" w:rsidRPr="006D353E" w:rsidRDefault="001912F6" w:rsidP="001912F6">
            <w:pPr>
              <w:spacing w:line="240" w:lineRule="atLeast"/>
              <w:rPr>
                <w:rFonts w:cs="Times New Roman"/>
                <w:b/>
                <w:bCs/>
                <w:szCs w:val="22"/>
              </w:rPr>
            </w:pPr>
            <w:r w:rsidRPr="006D353E">
              <w:rPr>
                <w:rFonts w:cs="Times New Roman"/>
                <w:b/>
                <w:bCs/>
                <w:szCs w:val="22"/>
              </w:rPr>
              <w:t xml:space="preserve">Statement of financial position </w:t>
            </w:r>
          </w:p>
          <w:p w14:paraId="155D02E1" w14:textId="40BB9273" w:rsidR="001912F6" w:rsidRPr="00DB162B" w:rsidRDefault="001912F6" w:rsidP="001912F6">
            <w:pPr>
              <w:spacing w:line="240" w:lineRule="atLeast"/>
              <w:rPr>
                <w:rFonts w:cs="Times New Roman"/>
                <w:szCs w:val="22"/>
              </w:rPr>
            </w:pPr>
            <w:r w:rsidRPr="00CB194B">
              <w:rPr>
                <w:rFonts w:cs="Times New Roman"/>
                <w:szCs w:val="22"/>
              </w:rPr>
              <w:t>Non</w:t>
            </w:r>
            <w:r w:rsidRPr="00CB194B">
              <w:rPr>
                <w:rFonts w:cs="Times New Roman"/>
                <w:szCs w:val="22"/>
                <w:cs/>
              </w:rPr>
              <w:t>-</w:t>
            </w:r>
            <w:r w:rsidRPr="00CB194B">
              <w:rPr>
                <w:rFonts w:cs="Times New Roman"/>
                <w:szCs w:val="22"/>
              </w:rPr>
              <w:t>current provisions for</w:t>
            </w:r>
          </w:p>
        </w:tc>
        <w:tc>
          <w:tcPr>
            <w:tcW w:w="1170" w:type="dxa"/>
          </w:tcPr>
          <w:p w14:paraId="2C443ACB" w14:textId="77777777" w:rsidR="001912F6" w:rsidRPr="006D353E" w:rsidRDefault="001912F6" w:rsidP="001912F6">
            <w:pPr>
              <w:pStyle w:val="acctfourfigures"/>
              <w:tabs>
                <w:tab w:val="clear" w:pos="765"/>
                <w:tab w:val="decimal" w:pos="731"/>
              </w:tabs>
              <w:spacing w:line="240" w:lineRule="atLeast"/>
              <w:ind w:right="11"/>
            </w:pPr>
          </w:p>
        </w:tc>
        <w:tc>
          <w:tcPr>
            <w:tcW w:w="180" w:type="dxa"/>
          </w:tcPr>
          <w:p w14:paraId="50905B68" w14:textId="77777777" w:rsidR="001912F6" w:rsidRPr="006D353E" w:rsidRDefault="001912F6" w:rsidP="001912F6">
            <w:pPr>
              <w:pStyle w:val="acctfourfigures"/>
              <w:spacing w:line="240" w:lineRule="atLeast"/>
            </w:pPr>
          </w:p>
        </w:tc>
        <w:tc>
          <w:tcPr>
            <w:tcW w:w="1080" w:type="dxa"/>
          </w:tcPr>
          <w:p w14:paraId="4D0F8091" w14:textId="77777777" w:rsidR="001912F6" w:rsidRPr="006D353E" w:rsidRDefault="001912F6" w:rsidP="001912F6">
            <w:pPr>
              <w:pStyle w:val="acctfourfigures"/>
              <w:tabs>
                <w:tab w:val="clear" w:pos="765"/>
                <w:tab w:val="decimal" w:pos="731"/>
              </w:tabs>
              <w:spacing w:line="240" w:lineRule="atLeast"/>
              <w:ind w:right="11"/>
            </w:pPr>
          </w:p>
        </w:tc>
        <w:tc>
          <w:tcPr>
            <w:tcW w:w="180" w:type="dxa"/>
          </w:tcPr>
          <w:p w14:paraId="66C42812" w14:textId="77777777" w:rsidR="001912F6" w:rsidRPr="006D353E" w:rsidRDefault="001912F6" w:rsidP="001912F6">
            <w:pPr>
              <w:pStyle w:val="acctfourfigures"/>
              <w:spacing w:line="240" w:lineRule="atLeast"/>
            </w:pPr>
          </w:p>
        </w:tc>
        <w:tc>
          <w:tcPr>
            <w:tcW w:w="1172" w:type="dxa"/>
          </w:tcPr>
          <w:p w14:paraId="0E421BE0" w14:textId="77777777" w:rsidR="001912F6" w:rsidRPr="006D353E" w:rsidRDefault="001912F6" w:rsidP="001912F6">
            <w:pPr>
              <w:pStyle w:val="acctfourfigures"/>
              <w:tabs>
                <w:tab w:val="clear" w:pos="765"/>
                <w:tab w:val="decimal" w:pos="731"/>
              </w:tabs>
              <w:spacing w:line="240" w:lineRule="atLeast"/>
              <w:ind w:right="11"/>
            </w:pPr>
          </w:p>
        </w:tc>
        <w:tc>
          <w:tcPr>
            <w:tcW w:w="180" w:type="dxa"/>
          </w:tcPr>
          <w:p w14:paraId="193411FB" w14:textId="77777777" w:rsidR="001912F6" w:rsidRPr="006D353E" w:rsidRDefault="001912F6" w:rsidP="001912F6">
            <w:pPr>
              <w:pStyle w:val="acctfourfigures"/>
              <w:spacing w:line="240" w:lineRule="atLeast"/>
            </w:pPr>
          </w:p>
        </w:tc>
        <w:tc>
          <w:tcPr>
            <w:tcW w:w="1181" w:type="dxa"/>
          </w:tcPr>
          <w:p w14:paraId="7DA28719" w14:textId="77777777" w:rsidR="001912F6" w:rsidRPr="006D353E" w:rsidRDefault="001912F6" w:rsidP="001912F6">
            <w:pPr>
              <w:pStyle w:val="acctfourfigures"/>
              <w:tabs>
                <w:tab w:val="clear" w:pos="765"/>
                <w:tab w:val="decimal" w:pos="731"/>
              </w:tabs>
              <w:spacing w:line="240" w:lineRule="atLeast"/>
              <w:ind w:right="11"/>
            </w:pPr>
          </w:p>
        </w:tc>
      </w:tr>
      <w:tr w:rsidR="00991B9E" w:rsidRPr="006D353E" w14:paraId="49C0C905" w14:textId="77777777" w:rsidTr="00B4312A">
        <w:tc>
          <w:tcPr>
            <w:tcW w:w="4241" w:type="dxa"/>
          </w:tcPr>
          <w:p w14:paraId="45EE19CA" w14:textId="77777777" w:rsidR="00991B9E" w:rsidRPr="006D353E" w:rsidRDefault="00DB162B" w:rsidP="00991B9E">
            <w:pPr>
              <w:spacing w:line="240" w:lineRule="atLeast"/>
              <w:ind w:left="180" w:hanging="180"/>
              <w:rPr>
                <w:rFonts w:cs="Times New Roman"/>
              </w:rPr>
            </w:pPr>
            <w:r>
              <w:rPr>
                <w:rFonts w:cs="Times New Roman"/>
                <w:szCs w:val="22"/>
              </w:rPr>
              <w:t xml:space="preserve">   </w:t>
            </w:r>
            <w:r w:rsidR="00991B9E" w:rsidRPr="006D353E">
              <w:rPr>
                <w:rFonts w:cs="Times New Roman"/>
                <w:szCs w:val="22"/>
              </w:rPr>
              <w:t>Post</w:t>
            </w:r>
            <w:r w:rsidR="00991B9E" w:rsidRPr="00CB194B">
              <w:rPr>
                <w:rFonts w:cs="Times New Roman"/>
                <w:szCs w:val="22"/>
                <w:cs/>
              </w:rPr>
              <w:t>-</w:t>
            </w:r>
            <w:r w:rsidR="00991B9E" w:rsidRPr="006D353E">
              <w:rPr>
                <w:rFonts w:cs="Times New Roman"/>
                <w:szCs w:val="22"/>
              </w:rPr>
              <w:t>employment benefits</w:t>
            </w:r>
          </w:p>
        </w:tc>
        <w:tc>
          <w:tcPr>
            <w:tcW w:w="1170" w:type="dxa"/>
            <w:tcBorders>
              <w:bottom w:val="double" w:sz="4" w:space="0" w:color="auto"/>
            </w:tcBorders>
          </w:tcPr>
          <w:p w14:paraId="5A603173" w14:textId="77777777" w:rsidR="00991B9E" w:rsidRPr="006D353E" w:rsidRDefault="00A03F17" w:rsidP="00322CDB">
            <w:pPr>
              <w:pStyle w:val="acctfourfigures"/>
              <w:tabs>
                <w:tab w:val="clear" w:pos="765"/>
                <w:tab w:val="decimal" w:pos="731"/>
              </w:tabs>
              <w:spacing w:line="240" w:lineRule="atLeast"/>
              <w:ind w:right="11"/>
              <w:jc w:val="right"/>
              <w:rPr>
                <w:b/>
                <w:bCs/>
              </w:rPr>
            </w:pPr>
            <w:r w:rsidRPr="006D353E">
              <w:rPr>
                <w:b/>
                <w:bCs/>
              </w:rPr>
              <w:t>18</w:t>
            </w:r>
            <w:r w:rsidR="00322CDB" w:rsidRPr="006D353E">
              <w:rPr>
                <w:b/>
                <w:bCs/>
              </w:rPr>
              <w:t>8</w:t>
            </w:r>
          </w:p>
        </w:tc>
        <w:tc>
          <w:tcPr>
            <w:tcW w:w="180" w:type="dxa"/>
          </w:tcPr>
          <w:p w14:paraId="3755E52A" w14:textId="77777777" w:rsidR="00991B9E" w:rsidRPr="006D353E" w:rsidRDefault="00991B9E" w:rsidP="00991B9E">
            <w:pPr>
              <w:pStyle w:val="acctfourfigures"/>
              <w:spacing w:line="240" w:lineRule="atLeast"/>
              <w:rPr>
                <w:b/>
                <w:bCs/>
              </w:rPr>
            </w:pPr>
          </w:p>
        </w:tc>
        <w:tc>
          <w:tcPr>
            <w:tcW w:w="1080" w:type="dxa"/>
            <w:tcBorders>
              <w:bottom w:val="double" w:sz="4" w:space="0" w:color="auto"/>
            </w:tcBorders>
          </w:tcPr>
          <w:p w14:paraId="754554AC" w14:textId="77777777" w:rsidR="00991B9E" w:rsidRPr="006D353E" w:rsidRDefault="00217D9A" w:rsidP="00322CDB">
            <w:pPr>
              <w:pStyle w:val="acctfourfigures"/>
              <w:tabs>
                <w:tab w:val="clear" w:pos="765"/>
                <w:tab w:val="decimal" w:pos="731"/>
              </w:tabs>
              <w:spacing w:line="240" w:lineRule="atLeast"/>
              <w:ind w:right="11"/>
              <w:jc w:val="right"/>
              <w:rPr>
                <w:b/>
                <w:bCs/>
              </w:rPr>
            </w:pPr>
            <w:r w:rsidRPr="006D353E">
              <w:rPr>
                <w:b/>
                <w:bCs/>
              </w:rPr>
              <w:t>116</w:t>
            </w:r>
          </w:p>
        </w:tc>
        <w:tc>
          <w:tcPr>
            <w:tcW w:w="180" w:type="dxa"/>
          </w:tcPr>
          <w:p w14:paraId="7FCE3135" w14:textId="77777777" w:rsidR="00991B9E" w:rsidRPr="006D353E" w:rsidRDefault="00991B9E" w:rsidP="00991B9E">
            <w:pPr>
              <w:pStyle w:val="acctfourfigures"/>
              <w:spacing w:line="240" w:lineRule="atLeast"/>
              <w:rPr>
                <w:b/>
                <w:bCs/>
              </w:rPr>
            </w:pPr>
          </w:p>
        </w:tc>
        <w:tc>
          <w:tcPr>
            <w:tcW w:w="1172" w:type="dxa"/>
            <w:tcBorders>
              <w:bottom w:val="double" w:sz="4" w:space="0" w:color="auto"/>
            </w:tcBorders>
          </w:tcPr>
          <w:p w14:paraId="2442BFA8" w14:textId="77777777" w:rsidR="00991B9E" w:rsidRPr="006D353E" w:rsidRDefault="00A03F17" w:rsidP="00322CDB">
            <w:pPr>
              <w:pStyle w:val="acctfourfigures"/>
              <w:tabs>
                <w:tab w:val="clear" w:pos="765"/>
                <w:tab w:val="decimal" w:pos="731"/>
              </w:tabs>
              <w:spacing w:line="240" w:lineRule="atLeast"/>
              <w:ind w:right="11"/>
              <w:jc w:val="right"/>
              <w:rPr>
                <w:b/>
                <w:bCs/>
              </w:rPr>
            </w:pPr>
            <w:r w:rsidRPr="006D353E">
              <w:rPr>
                <w:b/>
                <w:bCs/>
              </w:rPr>
              <w:t>3</w:t>
            </w:r>
            <w:r w:rsidR="00322CDB" w:rsidRPr="006D353E">
              <w:rPr>
                <w:b/>
                <w:bCs/>
              </w:rPr>
              <w:t>6</w:t>
            </w:r>
          </w:p>
        </w:tc>
        <w:tc>
          <w:tcPr>
            <w:tcW w:w="180" w:type="dxa"/>
          </w:tcPr>
          <w:p w14:paraId="2FBF5E2F" w14:textId="77777777" w:rsidR="00991B9E" w:rsidRPr="006D353E" w:rsidRDefault="00991B9E" w:rsidP="00991B9E">
            <w:pPr>
              <w:pStyle w:val="acctfourfigures"/>
              <w:spacing w:line="240" w:lineRule="atLeast"/>
              <w:rPr>
                <w:b/>
                <w:bCs/>
              </w:rPr>
            </w:pPr>
          </w:p>
        </w:tc>
        <w:tc>
          <w:tcPr>
            <w:tcW w:w="1181" w:type="dxa"/>
            <w:tcBorders>
              <w:bottom w:val="double" w:sz="4" w:space="0" w:color="auto"/>
            </w:tcBorders>
          </w:tcPr>
          <w:p w14:paraId="5B8CF5DB" w14:textId="77777777" w:rsidR="00991B9E" w:rsidRPr="006D353E" w:rsidRDefault="00905903" w:rsidP="00322CDB">
            <w:pPr>
              <w:pStyle w:val="acctfourfigures"/>
              <w:tabs>
                <w:tab w:val="clear" w:pos="765"/>
                <w:tab w:val="decimal" w:pos="924"/>
              </w:tabs>
              <w:spacing w:line="240" w:lineRule="atLeast"/>
              <w:ind w:right="11"/>
              <w:rPr>
                <w:b/>
                <w:bCs/>
              </w:rPr>
            </w:pPr>
            <w:r w:rsidRPr="006D353E">
              <w:rPr>
                <w:b/>
                <w:bCs/>
              </w:rPr>
              <w:t>23</w:t>
            </w:r>
          </w:p>
        </w:tc>
      </w:tr>
      <w:bookmarkEnd w:id="5"/>
    </w:tbl>
    <w:p w14:paraId="067C67B3" w14:textId="323D2E8D" w:rsidR="00AC6C21" w:rsidRDefault="00AC6C21">
      <w:pPr>
        <w:rPr>
          <w:rFonts w:cstheme="minorBidi"/>
        </w:rPr>
      </w:pPr>
    </w:p>
    <w:p w14:paraId="702FACF0" w14:textId="77777777" w:rsidR="004C0A3C" w:rsidRPr="00CB194B" w:rsidRDefault="004C0A3C">
      <w:pPr>
        <w:rPr>
          <w:rFonts w:cstheme="minorBidi"/>
        </w:rPr>
      </w:pPr>
    </w:p>
    <w:tbl>
      <w:tblPr>
        <w:tblW w:w="9535"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251"/>
        <w:gridCol w:w="180"/>
        <w:gridCol w:w="1172"/>
        <w:gridCol w:w="180"/>
        <w:gridCol w:w="1161"/>
      </w:tblGrid>
      <w:tr w:rsidR="00991B9E" w:rsidRPr="006D353E" w14:paraId="5BF231CC" w14:textId="77777777" w:rsidTr="00E15EED">
        <w:tc>
          <w:tcPr>
            <w:tcW w:w="4241" w:type="dxa"/>
          </w:tcPr>
          <w:p w14:paraId="1E823A43" w14:textId="77777777" w:rsidR="00991B9E" w:rsidRPr="006D353E" w:rsidRDefault="00991B9E" w:rsidP="00991B9E">
            <w:pPr>
              <w:spacing w:line="240" w:lineRule="atLeast"/>
              <w:ind w:left="180" w:hanging="180"/>
              <w:rPr>
                <w:rFonts w:cs="Times New Roman"/>
                <w:b/>
                <w:bCs/>
                <w:szCs w:val="22"/>
              </w:rPr>
            </w:pPr>
          </w:p>
        </w:tc>
        <w:tc>
          <w:tcPr>
            <w:tcW w:w="2601" w:type="dxa"/>
            <w:gridSpan w:val="3"/>
          </w:tcPr>
          <w:p w14:paraId="0501E600" w14:textId="77777777" w:rsidR="00991B9E" w:rsidRPr="006D353E" w:rsidRDefault="00991B9E" w:rsidP="00991B9E">
            <w:pPr>
              <w:jc w:val="center"/>
              <w:rPr>
                <w:rFonts w:cs="Times New Roman"/>
                <w:b/>
                <w:bCs/>
              </w:rPr>
            </w:pPr>
            <w:r w:rsidRPr="006D353E">
              <w:rPr>
                <w:rFonts w:cs="Times New Roman"/>
                <w:b/>
                <w:bCs/>
              </w:rPr>
              <w:t>Consolidated</w:t>
            </w:r>
          </w:p>
          <w:p w14:paraId="34E13051" w14:textId="77777777" w:rsidR="00991B9E" w:rsidRPr="006D353E" w:rsidRDefault="00991B9E" w:rsidP="00991B9E">
            <w:pPr>
              <w:pStyle w:val="acctfourfigures"/>
              <w:tabs>
                <w:tab w:val="clear" w:pos="765"/>
                <w:tab w:val="decimal" w:pos="731"/>
              </w:tabs>
              <w:spacing w:line="240" w:lineRule="atLeast"/>
              <w:ind w:right="11"/>
              <w:jc w:val="center"/>
            </w:pPr>
            <w:r w:rsidRPr="006D353E">
              <w:rPr>
                <w:b/>
                <w:bCs/>
              </w:rPr>
              <w:t>financial statements</w:t>
            </w:r>
          </w:p>
        </w:tc>
        <w:tc>
          <w:tcPr>
            <w:tcW w:w="180" w:type="dxa"/>
          </w:tcPr>
          <w:p w14:paraId="3E07749C" w14:textId="77777777" w:rsidR="00991B9E" w:rsidRPr="006D353E" w:rsidRDefault="00991B9E" w:rsidP="00991B9E">
            <w:pPr>
              <w:pStyle w:val="acctfourfigures"/>
              <w:spacing w:line="240" w:lineRule="atLeast"/>
            </w:pPr>
          </w:p>
        </w:tc>
        <w:tc>
          <w:tcPr>
            <w:tcW w:w="2513" w:type="dxa"/>
            <w:gridSpan w:val="3"/>
          </w:tcPr>
          <w:p w14:paraId="3F114EB4" w14:textId="77777777" w:rsidR="00991B9E" w:rsidRPr="006D353E" w:rsidRDefault="00991B9E" w:rsidP="00991B9E">
            <w:pPr>
              <w:jc w:val="center"/>
              <w:rPr>
                <w:rFonts w:cs="Times New Roman"/>
                <w:b/>
                <w:bCs/>
              </w:rPr>
            </w:pPr>
            <w:r w:rsidRPr="006D353E">
              <w:rPr>
                <w:rFonts w:cs="Times New Roman"/>
                <w:b/>
                <w:bCs/>
              </w:rPr>
              <w:t>Separate</w:t>
            </w:r>
          </w:p>
          <w:p w14:paraId="1605148D" w14:textId="77777777" w:rsidR="00991B9E" w:rsidRPr="006D353E" w:rsidRDefault="00991B9E" w:rsidP="00991B9E">
            <w:pPr>
              <w:pStyle w:val="acctfourfigures"/>
              <w:tabs>
                <w:tab w:val="clear" w:pos="765"/>
                <w:tab w:val="decimal" w:pos="731"/>
              </w:tabs>
              <w:spacing w:line="240" w:lineRule="atLeast"/>
              <w:ind w:right="11"/>
              <w:jc w:val="center"/>
            </w:pPr>
            <w:r w:rsidRPr="006D353E">
              <w:rPr>
                <w:b/>
                <w:bCs/>
              </w:rPr>
              <w:t>financial statements</w:t>
            </w:r>
          </w:p>
        </w:tc>
      </w:tr>
      <w:tr w:rsidR="00E15EED" w:rsidRPr="006D353E" w14:paraId="0005DA52" w14:textId="77777777" w:rsidTr="00E15EED">
        <w:tc>
          <w:tcPr>
            <w:tcW w:w="4241" w:type="dxa"/>
          </w:tcPr>
          <w:p w14:paraId="756D515F" w14:textId="77777777" w:rsidR="00E15EED" w:rsidRPr="00DB162B" w:rsidRDefault="00E15EED" w:rsidP="00E15EED">
            <w:pPr>
              <w:spacing w:line="240" w:lineRule="atLeast"/>
              <w:ind w:left="180" w:hanging="180"/>
              <w:rPr>
                <w:rFonts w:cs="Times New Roman"/>
                <w:b/>
                <w:bCs/>
                <w:szCs w:val="22"/>
              </w:rPr>
            </w:pPr>
          </w:p>
        </w:tc>
        <w:tc>
          <w:tcPr>
            <w:tcW w:w="1170" w:type="dxa"/>
            <w:vAlign w:val="bottom"/>
          </w:tcPr>
          <w:p w14:paraId="7DD7A9C9" w14:textId="77777777" w:rsidR="00E15EED" w:rsidRPr="00CB194B" w:rsidRDefault="00E15EED" w:rsidP="00E15EED">
            <w:pPr>
              <w:spacing w:line="240" w:lineRule="atLeast"/>
              <w:jc w:val="center"/>
              <w:rPr>
                <w:rFonts w:cs="Times New Roman"/>
                <w:bCs/>
                <w:szCs w:val="22"/>
                <w:lang w:val="en-GB" w:bidi="ar-SA"/>
              </w:rPr>
            </w:pPr>
            <w:r w:rsidRPr="00CB194B">
              <w:rPr>
                <w:rFonts w:cs="Times New Roman"/>
                <w:bCs/>
                <w:szCs w:val="22"/>
                <w:lang w:val="en-GB" w:bidi="ar-SA"/>
              </w:rPr>
              <w:t xml:space="preserve">For the year ended </w:t>
            </w:r>
          </w:p>
          <w:p w14:paraId="55998306" w14:textId="77777777" w:rsidR="00E15EED" w:rsidRPr="00CB194B" w:rsidRDefault="00E15EED" w:rsidP="00E15EED">
            <w:pPr>
              <w:spacing w:line="240" w:lineRule="atLeast"/>
              <w:jc w:val="center"/>
              <w:rPr>
                <w:rFonts w:cs="Times New Roman"/>
                <w:bCs/>
                <w:szCs w:val="22"/>
                <w:lang w:val="en-GB" w:bidi="ar-SA"/>
              </w:rPr>
            </w:pPr>
            <w:r w:rsidRPr="00CB194B">
              <w:rPr>
                <w:rFonts w:cs="Times New Roman"/>
                <w:bCs/>
                <w:szCs w:val="22"/>
                <w:lang w:val="en-GB" w:bidi="ar-SA"/>
              </w:rPr>
              <w:t xml:space="preserve">30 </w:t>
            </w:r>
            <w:r w:rsidRPr="00CB194B">
              <w:rPr>
                <w:rFonts w:cs="Times New Roman"/>
                <w:bCs/>
                <w:szCs w:val="22"/>
                <w:lang w:bidi="ar-SA"/>
              </w:rPr>
              <w:t>September</w:t>
            </w:r>
            <w:r w:rsidRPr="00CB194B">
              <w:rPr>
                <w:rFonts w:cs="Times New Roman"/>
                <w:bCs/>
                <w:szCs w:val="22"/>
                <w:lang w:val="en-GB" w:bidi="ar-SA"/>
              </w:rPr>
              <w:t xml:space="preserve"> 2019</w:t>
            </w:r>
          </w:p>
        </w:tc>
        <w:tc>
          <w:tcPr>
            <w:tcW w:w="180" w:type="dxa"/>
          </w:tcPr>
          <w:p w14:paraId="7D445285" w14:textId="77777777" w:rsidR="00E15EED" w:rsidRPr="00DB162B" w:rsidRDefault="00E15EED" w:rsidP="00E15EED">
            <w:pPr>
              <w:pStyle w:val="acctfourfigures"/>
              <w:spacing w:line="240" w:lineRule="atLeast"/>
              <w:rPr>
                <w:szCs w:val="22"/>
              </w:rPr>
            </w:pPr>
          </w:p>
        </w:tc>
        <w:tc>
          <w:tcPr>
            <w:tcW w:w="1251" w:type="dxa"/>
            <w:vAlign w:val="bottom"/>
          </w:tcPr>
          <w:p w14:paraId="411EB440" w14:textId="77777777" w:rsidR="00E15EED" w:rsidRPr="00CB194B" w:rsidRDefault="00E15EED" w:rsidP="00E15EED">
            <w:pPr>
              <w:spacing w:line="240" w:lineRule="atLeast"/>
              <w:ind w:left="-107" w:right="-107"/>
              <w:jc w:val="center"/>
              <w:rPr>
                <w:rFonts w:cs="Times New Roman"/>
                <w:bCs/>
                <w:szCs w:val="22"/>
                <w:lang w:val="en-GB" w:bidi="ar-SA"/>
              </w:rPr>
            </w:pPr>
            <w:r w:rsidRPr="00CB194B">
              <w:rPr>
                <w:rFonts w:cs="Times New Roman"/>
                <w:bCs/>
                <w:szCs w:val="22"/>
                <w:lang w:val="en-GB" w:bidi="ar-SA"/>
              </w:rPr>
              <w:t>For the period from 1 January 2018 to 30 September 2018</w:t>
            </w:r>
          </w:p>
        </w:tc>
        <w:tc>
          <w:tcPr>
            <w:tcW w:w="180" w:type="dxa"/>
          </w:tcPr>
          <w:p w14:paraId="51F5BF82" w14:textId="77777777" w:rsidR="00E15EED" w:rsidRPr="00CB194B" w:rsidRDefault="00E15EED" w:rsidP="00E15EED">
            <w:pPr>
              <w:pStyle w:val="acctfourfigures"/>
              <w:spacing w:line="240" w:lineRule="atLeast"/>
              <w:rPr>
                <w:szCs w:val="22"/>
              </w:rPr>
            </w:pPr>
          </w:p>
        </w:tc>
        <w:tc>
          <w:tcPr>
            <w:tcW w:w="1172" w:type="dxa"/>
            <w:vAlign w:val="bottom"/>
          </w:tcPr>
          <w:p w14:paraId="5BC0CA46" w14:textId="77777777" w:rsidR="00E15EED" w:rsidRPr="00CB194B" w:rsidRDefault="00E15EED" w:rsidP="00E15EED">
            <w:pPr>
              <w:spacing w:line="240" w:lineRule="atLeast"/>
              <w:jc w:val="center"/>
              <w:rPr>
                <w:rFonts w:cs="Times New Roman"/>
                <w:bCs/>
                <w:szCs w:val="22"/>
                <w:lang w:val="en-GB" w:bidi="ar-SA"/>
              </w:rPr>
            </w:pPr>
            <w:r w:rsidRPr="00CB194B">
              <w:rPr>
                <w:rFonts w:cs="Times New Roman"/>
                <w:bCs/>
                <w:szCs w:val="22"/>
                <w:lang w:val="en-GB" w:bidi="ar-SA"/>
              </w:rPr>
              <w:t xml:space="preserve">For the year ended </w:t>
            </w:r>
          </w:p>
          <w:p w14:paraId="0E1CB66D" w14:textId="77777777" w:rsidR="00E15EED" w:rsidRPr="00CB194B" w:rsidRDefault="00E15EED" w:rsidP="00E15EED">
            <w:pPr>
              <w:spacing w:line="240" w:lineRule="atLeast"/>
              <w:jc w:val="center"/>
              <w:rPr>
                <w:rFonts w:cs="Times New Roman"/>
                <w:bCs/>
                <w:szCs w:val="22"/>
                <w:lang w:val="en-GB" w:bidi="ar-SA"/>
              </w:rPr>
            </w:pPr>
            <w:r w:rsidRPr="00CB194B">
              <w:rPr>
                <w:rFonts w:cs="Times New Roman"/>
                <w:bCs/>
                <w:szCs w:val="22"/>
                <w:lang w:val="en-GB" w:bidi="ar-SA"/>
              </w:rPr>
              <w:t xml:space="preserve">30 </w:t>
            </w:r>
            <w:r w:rsidRPr="00CB194B">
              <w:rPr>
                <w:rFonts w:cs="Times New Roman"/>
                <w:bCs/>
                <w:szCs w:val="22"/>
                <w:lang w:bidi="ar-SA"/>
              </w:rPr>
              <w:t>September</w:t>
            </w:r>
            <w:r w:rsidRPr="00CB194B">
              <w:rPr>
                <w:rFonts w:cs="Times New Roman"/>
                <w:bCs/>
                <w:szCs w:val="22"/>
                <w:lang w:val="en-GB" w:bidi="ar-SA"/>
              </w:rPr>
              <w:t xml:space="preserve"> 2019</w:t>
            </w:r>
          </w:p>
        </w:tc>
        <w:tc>
          <w:tcPr>
            <w:tcW w:w="180" w:type="dxa"/>
          </w:tcPr>
          <w:p w14:paraId="7E8F22A6" w14:textId="77777777" w:rsidR="00E15EED" w:rsidRPr="00DB162B" w:rsidRDefault="00E15EED" w:rsidP="00E15EED">
            <w:pPr>
              <w:pStyle w:val="acctfourfigures"/>
              <w:spacing w:line="240" w:lineRule="atLeast"/>
              <w:rPr>
                <w:szCs w:val="22"/>
              </w:rPr>
            </w:pPr>
          </w:p>
        </w:tc>
        <w:tc>
          <w:tcPr>
            <w:tcW w:w="1161" w:type="dxa"/>
            <w:vAlign w:val="bottom"/>
          </w:tcPr>
          <w:p w14:paraId="54313D34" w14:textId="77777777" w:rsidR="00E15EED" w:rsidRPr="00CB194B" w:rsidRDefault="00E15EED" w:rsidP="00E15EED">
            <w:pPr>
              <w:spacing w:line="240" w:lineRule="atLeast"/>
              <w:ind w:left="-107" w:right="-107"/>
              <w:jc w:val="center"/>
              <w:rPr>
                <w:rFonts w:cs="Times New Roman"/>
                <w:bCs/>
                <w:szCs w:val="22"/>
                <w:lang w:val="en-GB" w:bidi="ar-SA"/>
              </w:rPr>
            </w:pPr>
            <w:r w:rsidRPr="00CB194B">
              <w:rPr>
                <w:rFonts w:cs="Times New Roman"/>
                <w:bCs/>
                <w:szCs w:val="22"/>
                <w:lang w:val="en-GB" w:bidi="ar-SA"/>
              </w:rPr>
              <w:t>For the period from 1 January 2018 to 30 September 2018</w:t>
            </w:r>
          </w:p>
        </w:tc>
      </w:tr>
      <w:tr w:rsidR="00DB162B" w:rsidRPr="006D353E" w14:paraId="66F2ED5F" w14:textId="77777777" w:rsidTr="00E15EED">
        <w:tc>
          <w:tcPr>
            <w:tcW w:w="4241" w:type="dxa"/>
          </w:tcPr>
          <w:p w14:paraId="7B953AE0" w14:textId="77777777" w:rsidR="00DB162B" w:rsidRPr="00DB162B" w:rsidRDefault="00DB162B" w:rsidP="00E15EED">
            <w:pPr>
              <w:spacing w:line="240" w:lineRule="atLeast"/>
              <w:ind w:left="180" w:hanging="180"/>
              <w:rPr>
                <w:rFonts w:cs="Times New Roman"/>
                <w:b/>
                <w:bCs/>
                <w:szCs w:val="22"/>
              </w:rPr>
            </w:pPr>
          </w:p>
        </w:tc>
        <w:tc>
          <w:tcPr>
            <w:tcW w:w="1170" w:type="dxa"/>
            <w:vAlign w:val="bottom"/>
          </w:tcPr>
          <w:p w14:paraId="2700A155" w14:textId="77777777" w:rsidR="00DB162B" w:rsidRPr="00DB162B" w:rsidRDefault="00DB162B" w:rsidP="00E15EED">
            <w:pPr>
              <w:spacing w:line="240" w:lineRule="atLeast"/>
              <w:jc w:val="center"/>
              <w:rPr>
                <w:rFonts w:cs="Times New Roman"/>
                <w:bCs/>
                <w:szCs w:val="22"/>
                <w:lang w:val="en-GB" w:bidi="ar-SA"/>
              </w:rPr>
            </w:pPr>
          </w:p>
        </w:tc>
        <w:tc>
          <w:tcPr>
            <w:tcW w:w="180" w:type="dxa"/>
          </w:tcPr>
          <w:p w14:paraId="5E3A082D" w14:textId="77777777" w:rsidR="00DB162B" w:rsidRPr="00DB162B" w:rsidRDefault="00DB162B" w:rsidP="00E15EED">
            <w:pPr>
              <w:pStyle w:val="acctfourfigures"/>
              <w:spacing w:line="240" w:lineRule="atLeast"/>
              <w:rPr>
                <w:szCs w:val="22"/>
              </w:rPr>
            </w:pPr>
          </w:p>
        </w:tc>
        <w:tc>
          <w:tcPr>
            <w:tcW w:w="1251" w:type="dxa"/>
            <w:vAlign w:val="bottom"/>
          </w:tcPr>
          <w:p w14:paraId="73589F6E" w14:textId="77777777" w:rsidR="00DB162B" w:rsidRPr="00CB194B" w:rsidRDefault="00DB162B" w:rsidP="00E15EED">
            <w:pPr>
              <w:spacing w:line="240" w:lineRule="atLeast"/>
              <w:ind w:left="-107" w:right="-107"/>
              <w:jc w:val="center"/>
              <w:rPr>
                <w:rFonts w:cs="Times New Roman"/>
                <w:bCs/>
                <w:spacing w:val="-2"/>
                <w:szCs w:val="22"/>
                <w:lang w:val="en-GB" w:bidi="ar-SA"/>
              </w:rPr>
            </w:pPr>
            <w:r w:rsidRPr="00CB194B">
              <w:rPr>
                <w:bCs/>
                <w:spacing w:val="-2"/>
                <w:sz w:val="20"/>
              </w:rPr>
              <w:t>(</w:t>
            </w:r>
            <w:r w:rsidR="0075371A" w:rsidRPr="00CB194B">
              <w:rPr>
                <w:bCs/>
                <w:sz w:val="20"/>
              </w:rPr>
              <w:t>R</w:t>
            </w:r>
            <w:r w:rsidRPr="00CB194B">
              <w:rPr>
                <w:bCs/>
                <w:sz w:val="20"/>
              </w:rPr>
              <w:t>estated</w:t>
            </w:r>
            <w:r w:rsidRPr="00CB194B">
              <w:rPr>
                <w:bCs/>
                <w:spacing w:val="-2"/>
                <w:sz w:val="20"/>
              </w:rPr>
              <w:t>)</w:t>
            </w:r>
          </w:p>
        </w:tc>
        <w:tc>
          <w:tcPr>
            <w:tcW w:w="180" w:type="dxa"/>
          </w:tcPr>
          <w:p w14:paraId="29E92D2F" w14:textId="77777777" w:rsidR="00DB162B" w:rsidRPr="00DB162B" w:rsidRDefault="00DB162B" w:rsidP="00E15EED">
            <w:pPr>
              <w:pStyle w:val="acctfourfigures"/>
              <w:spacing w:line="240" w:lineRule="atLeast"/>
              <w:rPr>
                <w:szCs w:val="22"/>
              </w:rPr>
            </w:pPr>
          </w:p>
        </w:tc>
        <w:tc>
          <w:tcPr>
            <w:tcW w:w="1172" w:type="dxa"/>
            <w:vAlign w:val="bottom"/>
          </w:tcPr>
          <w:p w14:paraId="71771F0A" w14:textId="77777777" w:rsidR="00DB162B" w:rsidRPr="00DB162B" w:rsidRDefault="00DB162B" w:rsidP="00E15EED">
            <w:pPr>
              <w:spacing w:line="240" w:lineRule="atLeast"/>
              <w:jc w:val="center"/>
              <w:rPr>
                <w:rFonts w:cs="Times New Roman"/>
                <w:bCs/>
                <w:szCs w:val="22"/>
                <w:lang w:val="en-GB" w:bidi="ar-SA"/>
              </w:rPr>
            </w:pPr>
          </w:p>
        </w:tc>
        <w:tc>
          <w:tcPr>
            <w:tcW w:w="180" w:type="dxa"/>
          </w:tcPr>
          <w:p w14:paraId="01EEC0F7" w14:textId="77777777" w:rsidR="00DB162B" w:rsidRPr="00DB162B" w:rsidRDefault="00DB162B" w:rsidP="00E15EED">
            <w:pPr>
              <w:pStyle w:val="acctfourfigures"/>
              <w:spacing w:line="240" w:lineRule="atLeast"/>
              <w:rPr>
                <w:szCs w:val="22"/>
              </w:rPr>
            </w:pPr>
          </w:p>
        </w:tc>
        <w:tc>
          <w:tcPr>
            <w:tcW w:w="1161" w:type="dxa"/>
            <w:vAlign w:val="bottom"/>
          </w:tcPr>
          <w:p w14:paraId="3F6D80CC" w14:textId="77777777" w:rsidR="00DB162B" w:rsidRPr="00DB162B" w:rsidRDefault="00DB162B" w:rsidP="00E15EED">
            <w:pPr>
              <w:spacing w:line="240" w:lineRule="atLeast"/>
              <w:ind w:left="-107" w:right="-107"/>
              <w:jc w:val="center"/>
              <w:rPr>
                <w:rFonts w:cs="Times New Roman"/>
                <w:bCs/>
                <w:szCs w:val="22"/>
                <w:lang w:val="en-GB" w:bidi="ar-SA"/>
              </w:rPr>
            </w:pPr>
          </w:p>
        </w:tc>
      </w:tr>
      <w:tr w:rsidR="00E15EED" w:rsidRPr="006D353E" w14:paraId="7BA59FA1" w14:textId="77777777" w:rsidTr="00E15EED">
        <w:tc>
          <w:tcPr>
            <w:tcW w:w="4241" w:type="dxa"/>
          </w:tcPr>
          <w:p w14:paraId="10894F80" w14:textId="77777777" w:rsidR="00E15EED" w:rsidRPr="006D353E" w:rsidRDefault="00E15EED" w:rsidP="00E15EED">
            <w:pPr>
              <w:spacing w:line="240" w:lineRule="atLeast"/>
              <w:ind w:left="180" w:hanging="180"/>
              <w:rPr>
                <w:rFonts w:cs="Times New Roman"/>
                <w:b/>
                <w:bCs/>
                <w:szCs w:val="22"/>
              </w:rPr>
            </w:pPr>
          </w:p>
        </w:tc>
        <w:tc>
          <w:tcPr>
            <w:tcW w:w="5294" w:type="dxa"/>
            <w:gridSpan w:val="7"/>
          </w:tcPr>
          <w:p w14:paraId="7EBB89E2" w14:textId="609F2189" w:rsidR="00E15EED" w:rsidRPr="006D353E" w:rsidRDefault="003E3A3D" w:rsidP="00E15EED">
            <w:pPr>
              <w:pStyle w:val="acctfourfigures"/>
              <w:tabs>
                <w:tab w:val="clear" w:pos="765"/>
                <w:tab w:val="decimal" w:pos="731"/>
              </w:tabs>
              <w:spacing w:line="240" w:lineRule="atLeast"/>
              <w:ind w:right="11"/>
              <w:jc w:val="center"/>
            </w:pPr>
            <w:r w:rsidRPr="00CB194B">
              <w:rPr>
                <w:i/>
                <w:iCs/>
                <w:szCs w:val="22"/>
                <w:cs/>
                <w:lang w:bidi="th-TH"/>
              </w:rPr>
              <w:t>(</w:t>
            </w:r>
            <w:r w:rsidR="00E15EED" w:rsidRPr="006D353E">
              <w:rPr>
                <w:i/>
                <w:iCs/>
              </w:rPr>
              <w:t>in million Baht</w:t>
            </w:r>
            <w:r w:rsidRPr="00CB194B">
              <w:rPr>
                <w:i/>
                <w:iCs/>
                <w:szCs w:val="22"/>
                <w:cs/>
                <w:lang w:bidi="th-TH"/>
              </w:rPr>
              <w:t>)</w:t>
            </w:r>
          </w:p>
        </w:tc>
      </w:tr>
      <w:tr w:rsidR="00E15EED" w:rsidRPr="006D353E" w14:paraId="6199A6B0" w14:textId="77777777" w:rsidTr="00E15EED">
        <w:tc>
          <w:tcPr>
            <w:tcW w:w="4241" w:type="dxa"/>
          </w:tcPr>
          <w:p w14:paraId="1BE9DF7F" w14:textId="77777777" w:rsidR="00E15EED" w:rsidRPr="006D353E" w:rsidRDefault="00E15EED" w:rsidP="00E15EED">
            <w:pPr>
              <w:spacing w:line="240" w:lineRule="atLeast"/>
              <w:ind w:left="180" w:hanging="180"/>
              <w:rPr>
                <w:rFonts w:cs="Times New Roman"/>
                <w:b/>
                <w:bCs/>
                <w:szCs w:val="22"/>
              </w:rPr>
            </w:pPr>
            <w:r w:rsidRPr="006D353E">
              <w:rPr>
                <w:rFonts w:cs="Times New Roman"/>
                <w:b/>
                <w:bCs/>
                <w:szCs w:val="22"/>
              </w:rPr>
              <w:t>Statement of comprehensive income</w:t>
            </w:r>
            <w:r w:rsidRPr="00CB194B">
              <w:rPr>
                <w:rFonts w:cs="Times New Roman"/>
                <w:b/>
                <w:bCs/>
                <w:szCs w:val="22"/>
                <w:cs/>
              </w:rPr>
              <w:t>:</w:t>
            </w:r>
          </w:p>
        </w:tc>
        <w:tc>
          <w:tcPr>
            <w:tcW w:w="1170" w:type="dxa"/>
          </w:tcPr>
          <w:p w14:paraId="762FD649"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243CB5D8" w14:textId="77777777" w:rsidR="00E15EED" w:rsidRPr="006D353E" w:rsidRDefault="00E15EED" w:rsidP="00E15EED">
            <w:pPr>
              <w:pStyle w:val="acctfourfigures"/>
              <w:spacing w:line="240" w:lineRule="atLeast"/>
            </w:pPr>
          </w:p>
        </w:tc>
        <w:tc>
          <w:tcPr>
            <w:tcW w:w="1251" w:type="dxa"/>
          </w:tcPr>
          <w:p w14:paraId="4818D4BE"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7BA65C7B" w14:textId="77777777" w:rsidR="00E15EED" w:rsidRPr="006D353E" w:rsidRDefault="00E15EED" w:rsidP="00E15EED">
            <w:pPr>
              <w:pStyle w:val="acctfourfigures"/>
              <w:spacing w:line="240" w:lineRule="atLeast"/>
            </w:pPr>
          </w:p>
        </w:tc>
        <w:tc>
          <w:tcPr>
            <w:tcW w:w="1172" w:type="dxa"/>
          </w:tcPr>
          <w:p w14:paraId="3836C442"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2813EF45" w14:textId="77777777" w:rsidR="00E15EED" w:rsidRPr="006D353E" w:rsidRDefault="00E15EED" w:rsidP="00E15EED">
            <w:pPr>
              <w:pStyle w:val="acctfourfigures"/>
              <w:spacing w:line="240" w:lineRule="atLeast"/>
            </w:pPr>
          </w:p>
        </w:tc>
        <w:tc>
          <w:tcPr>
            <w:tcW w:w="1161" w:type="dxa"/>
          </w:tcPr>
          <w:p w14:paraId="1FCEF4FF" w14:textId="77777777" w:rsidR="00E15EED" w:rsidRPr="006D353E" w:rsidRDefault="00E15EED" w:rsidP="00E15EED">
            <w:pPr>
              <w:pStyle w:val="acctfourfigures"/>
              <w:tabs>
                <w:tab w:val="clear" w:pos="765"/>
                <w:tab w:val="decimal" w:pos="731"/>
              </w:tabs>
              <w:spacing w:line="240" w:lineRule="atLeast"/>
              <w:ind w:right="11"/>
            </w:pPr>
          </w:p>
        </w:tc>
      </w:tr>
      <w:tr w:rsidR="00E15EED" w:rsidRPr="006D353E" w14:paraId="20B7C424" w14:textId="77777777" w:rsidTr="00E15EED">
        <w:tc>
          <w:tcPr>
            <w:tcW w:w="4241" w:type="dxa"/>
          </w:tcPr>
          <w:p w14:paraId="5E9C95C9" w14:textId="53D6783C" w:rsidR="00E15EED" w:rsidRPr="0047232A" w:rsidRDefault="00E15EED" w:rsidP="00E15EED">
            <w:pPr>
              <w:spacing w:line="240" w:lineRule="atLeast"/>
              <w:ind w:left="180" w:hanging="180"/>
              <w:rPr>
                <w:rFonts w:cs="Times New Roman"/>
                <w:b/>
                <w:bCs/>
                <w:szCs w:val="22"/>
              </w:rPr>
            </w:pPr>
            <w:r w:rsidRPr="0047232A">
              <w:rPr>
                <w:rFonts w:cs="Times New Roman"/>
                <w:b/>
                <w:bCs/>
                <w:szCs w:val="22"/>
              </w:rPr>
              <w:t>Recognised in profit or loss</w:t>
            </w:r>
          </w:p>
        </w:tc>
        <w:tc>
          <w:tcPr>
            <w:tcW w:w="1170" w:type="dxa"/>
          </w:tcPr>
          <w:p w14:paraId="382B36C8"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6CE16CAC" w14:textId="77777777" w:rsidR="00E15EED" w:rsidRPr="006D353E" w:rsidRDefault="00E15EED" w:rsidP="00E15EED">
            <w:pPr>
              <w:pStyle w:val="acctfourfigures"/>
              <w:spacing w:line="240" w:lineRule="atLeast"/>
            </w:pPr>
          </w:p>
        </w:tc>
        <w:tc>
          <w:tcPr>
            <w:tcW w:w="1251" w:type="dxa"/>
          </w:tcPr>
          <w:p w14:paraId="1F12F068"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349D8B3E" w14:textId="77777777" w:rsidR="00E15EED" w:rsidRPr="006D353E" w:rsidRDefault="00E15EED" w:rsidP="00E15EED">
            <w:pPr>
              <w:pStyle w:val="acctfourfigures"/>
              <w:spacing w:line="240" w:lineRule="atLeast"/>
            </w:pPr>
          </w:p>
        </w:tc>
        <w:tc>
          <w:tcPr>
            <w:tcW w:w="1172" w:type="dxa"/>
          </w:tcPr>
          <w:p w14:paraId="1AF38B9D"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0C3FC175" w14:textId="77777777" w:rsidR="00E15EED" w:rsidRPr="006D353E" w:rsidRDefault="00E15EED" w:rsidP="00E15EED">
            <w:pPr>
              <w:pStyle w:val="acctfourfigures"/>
              <w:spacing w:line="240" w:lineRule="atLeast"/>
            </w:pPr>
          </w:p>
        </w:tc>
        <w:tc>
          <w:tcPr>
            <w:tcW w:w="1161" w:type="dxa"/>
          </w:tcPr>
          <w:p w14:paraId="04ED5A8F" w14:textId="77777777" w:rsidR="00E15EED" w:rsidRPr="006D353E" w:rsidRDefault="00E15EED" w:rsidP="00E15EED">
            <w:pPr>
              <w:pStyle w:val="acctfourfigures"/>
              <w:tabs>
                <w:tab w:val="clear" w:pos="765"/>
                <w:tab w:val="decimal" w:pos="731"/>
              </w:tabs>
              <w:spacing w:line="240" w:lineRule="atLeast"/>
              <w:ind w:right="11"/>
            </w:pPr>
          </w:p>
        </w:tc>
      </w:tr>
      <w:tr w:rsidR="00E15EED" w:rsidRPr="006D353E" w14:paraId="26B157EB" w14:textId="77777777" w:rsidTr="00E15EED">
        <w:tc>
          <w:tcPr>
            <w:tcW w:w="4241" w:type="dxa"/>
          </w:tcPr>
          <w:p w14:paraId="44EC68A7" w14:textId="65CF6C1D" w:rsidR="00E15EED" w:rsidRPr="00CB194B" w:rsidRDefault="00E15EED" w:rsidP="00E15EED">
            <w:pPr>
              <w:spacing w:line="240" w:lineRule="atLeast"/>
              <w:ind w:left="180" w:hanging="180"/>
              <w:rPr>
                <w:rFonts w:cs="Times New Roman"/>
                <w:szCs w:val="22"/>
              </w:rPr>
            </w:pPr>
            <w:r w:rsidRPr="00C651F9">
              <w:rPr>
                <w:rFonts w:cs="Times New Roman"/>
                <w:szCs w:val="22"/>
              </w:rPr>
              <w:t>Post</w:t>
            </w:r>
            <w:r w:rsidRPr="00CB194B">
              <w:rPr>
                <w:rFonts w:cs="Times New Roman"/>
                <w:szCs w:val="22"/>
                <w:cs/>
              </w:rPr>
              <w:t>-</w:t>
            </w:r>
            <w:r w:rsidRPr="00C651F9">
              <w:rPr>
                <w:rFonts w:cs="Times New Roman"/>
                <w:szCs w:val="22"/>
              </w:rPr>
              <w:t>employment benefits</w:t>
            </w:r>
          </w:p>
        </w:tc>
        <w:tc>
          <w:tcPr>
            <w:tcW w:w="1170" w:type="dxa"/>
            <w:tcBorders>
              <w:bottom w:val="double" w:sz="4" w:space="0" w:color="auto"/>
            </w:tcBorders>
          </w:tcPr>
          <w:p w14:paraId="3C77A4C3" w14:textId="77777777" w:rsidR="00E15EED" w:rsidRPr="006D353E" w:rsidRDefault="00A03F17">
            <w:pPr>
              <w:pStyle w:val="acctfourfigures"/>
              <w:tabs>
                <w:tab w:val="clear" w:pos="765"/>
                <w:tab w:val="decimal" w:pos="924"/>
              </w:tabs>
              <w:spacing w:line="240" w:lineRule="atLeast"/>
              <w:ind w:right="11"/>
              <w:jc w:val="right"/>
              <w:rPr>
                <w:b/>
                <w:bCs/>
              </w:rPr>
            </w:pPr>
            <w:r w:rsidRPr="006D353E">
              <w:rPr>
                <w:b/>
                <w:bCs/>
              </w:rPr>
              <w:t>6</w:t>
            </w:r>
            <w:r w:rsidR="00322CDB" w:rsidRPr="006D353E">
              <w:rPr>
                <w:b/>
                <w:bCs/>
              </w:rPr>
              <w:t>5</w:t>
            </w:r>
          </w:p>
        </w:tc>
        <w:tc>
          <w:tcPr>
            <w:tcW w:w="180" w:type="dxa"/>
          </w:tcPr>
          <w:p w14:paraId="54F89B5D" w14:textId="77777777" w:rsidR="00E15EED" w:rsidRPr="006D353E" w:rsidRDefault="00E15EED" w:rsidP="00E15EED">
            <w:pPr>
              <w:pStyle w:val="acctfourfigures"/>
              <w:spacing w:line="240" w:lineRule="atLeast"/>
              <w:rPr>
                <w:b/>
                <w:bCs/>
              </w:rPr>
            </w:pPr>
          </w:p>
        </w:tc>
        <w:tc>
          <w:tcPr>
            <w:tcW w:w="1251" w:type="dxa"/>
            <w:tcBorders>
              <w:bottom w:val="double" w:sz="4" w:space="0" w:color="auto"/>
            </w:tcBorders>
          </w:tcPr>
          <w:p w14:paraId="606D2669" w14:textId="77777777" w:rsidR="00E15EED" w:rsidRPr="006D353E" w:rsidRDefault="00E15EED" w:rsidP="00CB194B">
            <w:pPr>
              <w:pStyle w:val="acctfourfigures"/>
              <w:tabs>
                <w:tab w:val="clear" w:pos="765"/>
                <w:tab w:val="decimal" w:pos="912"/>
              </w:tabs>
              <w:spacing w:line="240" w:lineRule="atLeast"/>
              <w:ind w:right="-91"/>
              <w:rPr>
                <w:b/>
                <w:bCs/>
              </w:rPr>
            </w:pPr>
            <w:r w:rsidRPr="006D353E">
              <w:rPr>
                <w:b/>
                <w:bCs/>
              </w:rPr>
              <w:t>1</w:t>
            </w:r>
            <w:r w:rsidR="00322CDB" w:rsidRPr="006D353E">
              <w:rPr>
                <w:b/>
                <w:bCs/>
              </w:rPr>
              <w:t>8</w:t>
            </w:r>
          </w:p>
        </w:tc>
        <w:tc>
          <w:tcPr>
            <w:tcW w:w="180" w:type="dxa"/>
          </w:tcPr>
          <w:p w14:paraId="56676C00" w14:textId="77777777" w:rsidR="00E15EED" w:rsidRPr="006D353E" w:rsidRDefault="00E15EED" w:rsidP="00E15EED">
            <w:pPr>
              <w:pStyle w:val="acctfourfigures"/>
              <w:spacing w:line="240" w:lineRule="atLeast"/>
              <w:rPr>
                <w:b/>
                <w:bCs/>
              </w:rPr>
            </w:pPr>
          </w:p>
        </w:tc>
        <w:tc>
          <w:tcPr>
            <w:tcW w:w="1172" w:type="dxa"/>
            <w:tcBorders>
              <w:bottom w:val="double" w:sz="4" w:space="0" w:color="auto"/>
            </w:tcBorders>
          </w:tcPr>
          <w:p w14:paraId="58A71E61" w14:textId="77777777" w:rsidR="00E15EED" w:rsidRPr="006D353E" w:rsidRDefault="00A03F17" w:rsidP="00322CDB">
            <w:pPr>
              <w:pStyle w:val="acctfourfigures"/>
              <w:tabs>
                <w:tab w:val="clear" w:pos="765"/>
                <w:tab w:val="decimal" w:pos="731"/>
              </w:tabs>
              <w:spacing w:line="240" w:lineRule="atLeast"/>
              <w:ind w:right="11"/>
              <w:jc w:val="right"/>
              <w:rPr>
                <w:b/>
                <w:bCs/>
              </w:rPr>
            </w:pPr>
            <w:r w:rsidRPr="006D353E">
              <w:rPr>
                <w:b/>
                <w:bCs/>
              </w:rPr>
              <w:t>1</w:t>
            </w:r>
            <w:r w:rsidR="00322CDB" w:rsidRPr="006D353E">
              <w:rPr>
                <w:b/>
                <w:bCs/>
              </w:rPr>
              <w:t>3</w:t>
            </w:r>
          </w:p>
        </w:tc>
        <w:tc>
          <w:tcPr>
            <w:tcW w:w="180" w:type="dxa"/>
          </w:tcPr>
          <w:p w14:paraId="1E455C09" w14:textId="77777777" w:rsidR="00E15EED" w:rsidRPr="006D353E" w:rsidRDefault="00E15EED" w:rsidP="00E15EED">
            <w:pPr>
              <w:pStyle w:val="acctfourfigures"/>
              <w:spacing w:line="240" w:lineRule="atLeast"/>
              <w:rPr>
                <w:b/>
                <w:bCs/>
              </w:rPr>
            </w:pPr>
          </w:p>
        </w:tc>
        <w:tc>
          <w:tcPr>
            <w:tcW w:w="1161" w:type="dxa"/>
            <w:tcBorders>
              <w:bottom w:val="double" w:sz="4" w:space="0" w:color="auto"/>
            </w:tcBorders>
          </w:tcPr>
          <w:p w14:paraId="65E89537" w14:textId="25CE19FF" w:rsidR="00E15EED" w:rsidRPr="006D353E" w:rsidRDefault="003E3A3D" w:rsidP="00322CDB">
            <w:pPr>
              <w:pStyle w:val="acctfourfigures"/>
              <w:tabs>
                <w:tab w:val="clear" w:pos="765"/>
                <w:tab w:val="decimal" w:pos="913"/>
              </w:tabs>
              <w:spacing w:line="240" w:lineRule="atLeast"/>
              <w:ind w:right="11"/>
              <w:rPr>
                <w:b/>
                <w:bCs/>
              </w:rPr>
            </w:pPr>
            <w:r w:rsidRPr="00CB194B">
              <w:rPr>
                <w:b/>
                <w:bCs/>
                <w:szCs w:val="22"/>
                <w:cs/>
                <w:lang w:bidi="th-TH"/>
              </w:rPr>
              <w:t>(</w:t>
            </w:r>
            <w:r w:rsidR="00E15EED" w:rsidRPr="006D353E">
              <w:rPr>
                <w:b/>
                <w:bCs/>
                <w:szCs w:val="22"/>
                <w:lang w:bidi="th-TH"/>
              </w:rPr>
              <w:t>1</w:t>
            </w:r>
            <w:r w:rsidRPr="00CB194B">
              <w:rPr>
                <w:b/>
                <w:bCs/>
                <w:szCs w:val="22"/>
                <w:cs/>
                <w:lang w:bidi="th-TH"/>
              </w:rPr>
              <w:t>)</w:t>
            </w:r>
          </w:p>
        </w:tc>
      </w:tr>
      <w:tr w:rsidR="00E15EED" w:rsidRPr="006D353E" w14:paraId="41868CCA" w14:textId="77777777" w:rsidTr="00E15EED">
        <w:tc>
          <w:tcPr>
            <w:tcW w:w="4241" w:type="dxa"/>
          </w:tcPr>
          <w:p w14:paraId="7C868C4A" w14:textId="77777777" w:rsidR="00E15EED" w:rsidRPr="006D353E" w:rsidRDefault="00E15EED" w:rsidP="00E15EED">
            <w:pPr>
              <w:spacing w:line="240" w:lineRule="atLeast"/>
              <w:ind w:left="180" w:hanging="180"/>
              <w:rPr>
                <w:rFonts w:cs="Times New Roman"/>
              </w:rPr>
            </w:pPr>
          </w:p>
        </w:tc>
        <w:tc>
          <w:tcPr>
            <w:tcW w:w="1170" w:type="dxa"/>
            <w:tcBorders>
              <w:top w:val="double" w:sz="4" w:space="0" w:color="auto"/>
            </w:tcBorders>
          </w:tcPr>
          <w:p w14:paraId="50C0DC62"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11D36BDA" w14:textId="77777777" w:rsidR="00E15EED" w:rsidRPr="006D353E" w:rsidRDefault="00E15EED" w:rsidP="00E15EED">
            <w:pPr>
              <w:pStyle w:val="acctfourfigures"/>
              <w:spacing w:line="240" w:lineRule="atLeast"/>
            </w:pPr>
          </w:p>
        </w:tc>
        <w:tc>
          <w:tcPr>
            <w:tcW w:w="1251" w:type="dxa"/>
            <w:tcBorders>
              <w:top w:val="double" w:sz="4" w:space="0" w:color="auto"/>
            </w:tcBorders>
          </w:tcPr>
          <w:p w14:paraId="76DD5246" w14:textId="77777777" w:rsidR="00E15EED" w:rsidRPr="006D353E" w:rsidRDefault="00E15EED" w:rsidP="00E15EED">
            <w:pPr>
              <w:pStyle w:val="acctfourfigures"/>
              <w:tabs>
                <w:tab w:val="clear" w:pos="765"/>
                <w:tab w:val="decimal" w:pos="836"/>
              </w:tabs>
              <w:spacing w:line="240" w:lineRule="atLeast"/>
              <w:ind w:right="-91"/>
            </w:pPr>
          </w:p>
        </w:tc>
        <w:tc>
          <w:tcPr>
            <w:tcW w:w="180" w:type="dxa"/>
          </w:tcPr>
          <w:p w14:paraId="23AA3D98" w14:textId="77777777" w:rsidR="00E15EED" w:rsidRPr="006D353E" w:rsidRDefault="00E15EED" w:rsidP="00E15EED">
            <w:pPr>
              <w:pStyle w:val="acctfourfigures"/>
              <w:spacing w:line="240" w:lineRule="atLeast"/>
            </w:pPr>
          </w:p>
        </w:tc>
        <w:tc>
          <w:tcPr>
            <w:tcW w:w="1172" w:type="dxa"/>
            <w:tcBorders>
              <w:top w:val="double" w:sz="4" w:space="0" w:color="auto"/>
            </w:tcBorders>
          </w:tcPr>
          <w:p w14:paraId="5509B4ED"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706ED797" w14:textId="77777777" w:rsidR="00E15EED" w:rsidRPr="006D353E" w:rsidRDefault="00E15EED" w:rsidP="00E15EED">
            <w:pPr>
              <w:pStyle w:val="acctfourfigures"/>
              <w:spacing w:line="240" w:lineRule="atLeast"/>
            </w:pPr>
          </w:p>
        </w:tc>
        <w:tc>
          <w:tcPr>
            <w:tcW w:w="1161" w:type="dxa"/>
            <w:tcBorders>
              <w:top w:val="double" w:sz="4" w:space="0" w:color="auto"/>
            </w:tcBorders>
          </w:tcPr>
          <w:p w14:paraId="6751A07B" w14:textId="77777777" w:rsidR="00E15EED" w:rsidRPr="006D353E" w:rsidRDefault="00E15EED" w:rsidP="00E15EED">
            <w:pPr>
              <w:pStyle w:val="acctfourfigures"/>
              <w:tabs>
                <w:tab w:val="clear" w:pos="765"/>
                <w:tab w:val="decimal" w:pos="913"/>
              </w:tabs>
              <w:spacing w:line="240" w:lineRule="atLeast"/>
              <w:ind w:right="11"/>
            </w:pPr>
          </w:p>
        </w:tc>
      </w:tr>
      <w:tr w:rsidR="00E15EED" w:rsidRPr="006D353E" w14:paraId="7E9F8433" w14:textId="77777777" w:rsidTr="00E15EED">
        <w:tc>
          <w:tcPr>
            <w:tcW w:w="4241" w:type="dxa"/>
          </w:tcPr>
          <w:p w14:paraId="61D3EFC2" w14:textId="77777777" w:rsidR="00E15EED" w:rsidRPr="00CB194B" w:rsidRDefault="00E15EED" w:rsidP="00E15EED">
            <w:pPr>
              <w:spacing w:line="240" w:lineRule="atLeast"/>
              <w:ind w:left="180" w:hanging="180"/>
              <w:rPr>
                <w:rFonts w:cs="Times New Roman"/>
                <w:spacing w:val="-6"/>
              </w:rPr>
            </w:pPr>
            <w:r w:rsidRPr="00CB194B">
              <w:rPr>
                <w:rFonts w:cs="Times New Roman"/>
                <w:b/>
                <w:bCs/>
                <w:spacing w:val="-6"/>
                <w:szCs w:val="22"/>
              </w:rPr>
              <w:t>Recognised in other comprehensive income</w:t>
            </w:r>
            <w:r w:rsidRPr="00CB194B">
              <w:rPr>
                <w:rFonts w:cs="Times New Roman"/>
                <w:b/>
                <w:bCs/>
                <w:spacing w:val="-6"/>
                <w:szCs w:val="22"/>
                <w:cs/>
              </w:rPr>
              <w:t>:</w:t>
            </w:r>
          </w:p>
        </w:tc>
        <w:tc>
          <w:tcPr>
            <w:tcW w:w="1170" w:type="dxa"/>
          </w:tcPr>
          <w:p w14:paraId="1AA1BF2B"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4A2F985B" w14:textId="77777777" w:rsidR="00E15EED" w:rsidRPr="006D353E" w:rsidRDefault="00E15EED" w:rsidP="00E15EED">
            <w:pPr>
              <w:pStyle w:val="acctfourfigures"/>
              <w:spacing w:line="240" w:lineRule="atLeast"/>
            </w:pPr>
          </w:p>
        </w:tc>
        <w:tc>
          <w:tcPr>
            <w:tcW w:w="1251" w:type="dxa"/>
          </w:tcPr>
          <w:p w14:paraId="1EF4BCB1" w14:textId="77777777" w:rsidR="00E15EED" w:rsidRPr="006D353E" w:rsidRDefault="00E15EED" w:rsidP="00E15EED">
            <w:pPr>
              <w:pStyle w:val="acctfourfigures"/>
              <w:tabs>
                <w:tab w:val="clear" w:pos="765"/>
                <w:tab w:val="decimal" w:pos="836"/>
              </w:tabs>
              <w:spacing w:line="240" w:lineRule="atLeast"/>
              <w:ind w:right="-91"/>
            </w:pPr>
          </w:p>
        </w:tc>
        <w:tc>
          <w:tcPr>
            <w:tcW w:w="180" w:type="dxa"/>
          </w:tcPr>
          <w:p w14:paraId="2DF79FC7" w14:textId="77777777" w:rsidR="00E15EED" w:rsidRPr="006D353E" w:rsidRDefault="00E15EED" w:rsidP="00E15EED">
            <w:pPr>
              <w:pStyle w:val="acctfourfigures"/>
              <w:spacing w:line="240" w:lineRule="atLeast"/>
            </w:pPr>
          </w:p>
        </w:tc>
        <w:tc>
          <w:tcPr>
            <w:tcW w:w="1172" w:type="dxa"/>
          </w:tcPr>
          <w:p w14:paraId="0FB96818" w14:textId="77777777" w:rsidR="00E15EED" w:rsidRPr="006D353E" w:rsidRDefault="00E15EED" w:rsidP="00E15EED">
            <w:pPr>
              <w:pStyle w:val="acctfourfigures"/>
              <w:tabs>
                <w:tab w:val="clear" w:pos="765"/>
                <w:tab w:val="decimal" w:pos="731"/>
              </w:tabs>
              <w:spacing w:line="240" w:lineRule="atLeast"/>
              <w:ind w:right="11"/>
            </w:pPr>
          </w:p>
        </w:tc>
        <w:tc>
          <w:tcPr>
            <w:tcW w:w="180" w:type="dxa"/>
          </w:tcPr>
          <w:p w14:paraId="56DB092E" w14:textId="77777777" w:rsidR="00E15EED" w:rsidRPr="006D353E" w:rsidRDefault="00E15EED" w:rsidP="00E15EED">
            <w:pPr>
              <w:pStyle w:val="acctfourfigures"/>
              <w:spacing w:line="240" w:lineRule="atLeast"/>
            </w:pPr>
          </w:p>
        </w:tc>
        <w:tc>
          <w:tcPr>
            <w:tcW w:w="1161" w:type="dxa"/>
          </w:tcPr>
          <w:p w14:paraId="2BFC06D9" w14:textId="77777777" w:rsidR="00E15EED" w:rsidRPr="006D353E" w:rsidRDefault="00E15EED" w:rsidP="00E15EED">
            <w:pPr>
              <w:pStyle w:val="acctfourfigures"/>
              <w:tabs>
                <w:tab w:val="clear" w:pos="765"/>
                <w:tab w:val="decimal" w:pos="913"/>
              </w:tabs>
              <w:spacing w:line="240" w:lineRule="atLeast"/>
              <w:ind w:right="11"/>
            </w:pPr>
          </w:p>
        </w:tc>
      </w:tr>
      <w:tr w:rsidR="001933EA" w:rsidRPr="006D353E" w14:paraId="017EBE1E" w14:textId="77777777" w:rsidTr="00E15EED">
        <w:tc>
          <w:tcPr>
            <w:tcW w:w="4241" w:type="dxa"/>
          </w:tcPr>
          <w:p w14:paraId="489FA2C5" w14:textId="6EC80840" w:rsidR="001933EA" w:rsidRPr="00CB194B" w:rsidRDefault="001933EA" w:rsidP="001933EA">
            <w:pPr>
              <w:spacing w:line="240" w:lineRule="atLeast"/>
              <w:ind w:left="180" w:hanging="180"/>
              <w:rPr>
                <w:rFonts w:cs="Times New Roman"/>
                <w:spacing w:val="-12"/>
              </w:rPr>
            </w:pPr>
            <w:r w:rsidRPr="00CB194B">
              <w:rPr>
                <w:rFonts w:cs="Times New Roman"/>
                <w:spacing w:val="-12"/>
              </w:rPr>
              <w:t xml:space="preserve">Actuarial </w:t>
            </w:r>
            <w:r w:rsidR="00DB162B" w:rsidRPr="00CB194B">
              <w:rPr>
                <w:rFonts w:cs="Times New Roman"/>
                <w:spacing w:val="-12"/>
              </w:rPr>
              <w:t>loss</w:t>
            </w:r>
            <w:r w:rsidR="0047232A" w:rsidRPr="00CB194B">
              <w:rPr>
                <w:rFonts w:cs="Times New Roman"/>
                <w:spacing w:val="-12"/>
              </w:rPr>
              <w:t xml:space="preserve"> </w:t>
            </w:r>
            <w:r w:rsidR="00DB162B" w:rsidRPr="00CB194B">
              <w:rPr>
                <w:rFonts w:cs="Times New Roman"/>
                <w:spacing w:val="-12"/>
              </w:rPr>
              <w:t>(</w:t>
            </w:r>
            <w:r w:rsidRPr="00CB194B">
              <w:rPr>
                <w:rFonts w:cs="Times New Roman"/>
                <w:spacing w:val="-12"/>
              </w:rPr>
              <w:t>gain</w:t>
            </w:r>
            <w:r w:rsidR="00DB162B" w:rsidRPr="00CB194B">
              <w:rPr>
                <w:rFonts w:cs="Times New Roman"/>
                <w:spacing w:val="-12"/>
              </w:rPr>
              <w:t>)</w:t>
            </w:r>
            <w:r w:rsidRPr="00CB194B">
              <w:rPr>
                <w:rFonts w:cs="Times New Roman"/>
                <w:spacing w:val="-12"/>
              </w:rPr>
              <w:t xml:space="preserve"> recognised in the year</w:t>
            </w:r>
            <w:r w:rsidR="0047232A" w:rsidRPr="00CB194B">
              <w:rPr>
                <w:rFonts w:cs="Times New Roman"/>
                <w:spacing w:val="-12"/>
              </w:rPr>
              <w:t xml:space="preserve"> </w:t>
            </w:r>
            <w:r w:rsidRPr="00CB194B">
              <w:rPr>
                <w:rFonts w:cs="Times New Roman"/>
                <w:spacing w:val="-12"/>
                <w:szCs w:val="22"/>
                <w:cs/>
              </w:rPr>
              <w:t>/</w:t>
            </w:r>
            <w:r w:rsidR="0047232A" w:rsidRPr="00CB194B">
              <w:rPr>
                <w:rFonts w:cs="Times New Roman"/>
                <w:spacing w:val="-12"/>
                <w:szCs w:val="22"/>
              </w:rPr>
              <w:t xml:space="preserve"> </w:t>
            </w:r>
            <w:r w:rsidRPr="00CB194B">
              <w:rPr>
                <w:rFonts w:cs="Times New Roman"/>
                <w:spacing w:val="-12"/>
              </w:rPr>
              <w:t>period</w:t>
            </w:r>
          </w:p>
        </w:tc>
        <w:tc>
          <w:tcPr>
            <w:tcW w:w="1170" w:type="dxa"/>
          </w:tcPr>
          <w:p w14:paraId="2F343E5A" w14:textId="0AF17D6F" w:rsidR="001933EA" w:rsidRPr="006D353E" w:rsidRDefault="0047232A" w:rsidP="00CB194B">
            <w:pPr>
              <w:pStyle w:val="acctfourfigures"/>
              <w:tabs>
                <w:tab w:val="clear" w:pos="765"/>
                <w:tab w:val="decimal" w:pos="1000"/>
              </w:tabs>
              <w:spacing w:line="240" w:lineRule="atLeast"/>
              <w:ind w:right="11"/>
            </w:pPr>
            <w:r>
              <w:t>9</w:t>
            </w:r>
          </w:p>
        </w:tc>
        <w:tc>
          <w:tcPr>
            <w:tcW w:w="180" w:type="dxa"/>
          </w:tcPr>
          <w:p w14:paraId="0248D3EC" w14:textId="77777777" w:rsidR="001933EA" w:rsidRPr="006D353E" w:rsidRDefault="001933EA" w:rsidP="001933EA">
            <w:pPr>
              <w:pStyle w:val="acctfourfigures"/>
              <w:spacing w:line="240" w:lineRule="atLeast"/>
            </w:pPr>
          </w:p>
        </w:tc>
        <w:tc>
          <w:tcPr>
            <w:tcW w:w="1251" w:type="dxa"/>
          </w:tcPr>
          <w:p w14:paraId="3EF6B450" w14:textId="72A917E7" w:rsidR="001933EA" w:rsidRPr="006D353E" w:rsidRDefault="003E3A3D" w:rsidP="00BF7904">
            <w:pPr>
              <w:pStyle w:val="acctfourfigures"/>
              <w:tabs>
                <w:tab w:val="clear" w:pos="765"/>
                <w:tab w:val="decimal" w:pos="924"/>
              </w:tabs>
              <w:spacing w:line="240" w:lineRule="atLeast"/>
              <w:ind w:right="11"/>
            </w:pPr>
            <w:r w:rsidRPr="00CB194B">
              <w:rPr>
                <w:szCs w:val="22"/>
                <w:cs/>
                <w:lang w:bidi="th-TH"/>
              </w:rPr>
              <w:t>(</w:t>
            </w:r>
            <w:r w:rsidR="001933EA" w:rsidRPr="006D353E">
              <w:rPr>
                <w:szCs w:val="22"/>
                <w:lang w:bidi="th-TH"/>
              </w:rPr>
              <w:t>6</w:t>
            </w:r>
            <w:r w:rsidRPr="00CB194B">
              <w:rPr>
                <w:szCs w:val="22"/>
                <w:cs/>
                <w:lang w:bidi="th-TH"/>
              </w:rPr>
              <w:t>)</w:t>
            </w:r>
          </w:p>
        </w:tc>
        <w:tc>
          <w:tcPr>
            <w:tcW w:w="180" w:type="dxa"/>
          </w:tcPr>
          <w:p w14:paraId="19704805" w14:textId="77777777" w:rsidR="001933EA" w:rsidRPr="006D353E" w:rsidRDefault="001933EA" w:rsidP="001933EA">
            <w:pPr>
              <w:pStyle w:val="acctfourfigures"/>
              <w:spacing w:line="240" w:lineRule="atLeast"/>
              <w:rPr>
                <w:lang w:val="en-US"/>
              </w:rPr>
            </w:pPr>
          </w:p>
        </w:tc>
        <w:tc>
          <w:tcPr>
            <w:tcW w:w="1172" w:type="dxa"/>
          </w:tcPr>
          <w:p w14:paraId="0387A1F7" w14:textId="77777777" w:rsidR="001933EA" w:rsidRPr="006D353E" w:rsidRDefault="00322CDB" w:rsidP="00CB194B">
            <w:pPr>
              <w:pStyle w:val="acctfourfigures"/>
              <w:tabs>
                <w:tab w:val="clear" w:pos="765"/>
                <w:tab w:val="decimal" w:pos="1012"/>
              </w:tabs>
              <w:spacing w:line="240" w:lineRule="atLeast"/>
              <w:ind w:right="-90"/>
            </w:pPr>
            <w:r w:rsidRPr="006D353E">
              <w:t>1</w:t>
            </w:r>
          </w:p>
        </w:tc>
        <w:tc>
          <w:tcPr>
            <w:tcW w:w="180" w:type="dxa"/>
          </w:tcPr>
          <w:p w14:paraId="055D3269" w14:textId="77777777" w:rsidR="001933EA" w:rsidRPr="006D353E" w:rsidRDefault="001933EA" w:rsidP="001933EA">
            <w:pPr>
              <w:pStyle w:val="acctfourfigures"/>
              <w:spacing w:line="240" w:lineRule="atLeast"/>
            </w:pPr>
          </w:p>
        </w:tc>
        <w:tc>
          <w:tcPr>
            <w:tcW w:w="1161" w:type="dxa"/>
          </w:tcPr>
          <w:p w14:paraId="6363AA07" w14:textId="77777777" w:rsidR="001933EA" w:rsidRPr="006D353E" w:rsidRDefault="001933EA" w:rsidP="001933EA">
            <w:pPr>
              <w:pStyle w:val="acctfourfigures"/>
              <w:tabs>
                <w:tab w:val="clear" w:pos="765"/>
                <w:tab w:val="decimal" w:pos="773"/>
              </w:tabs>
              <w:spacing w:line="240" w:lineRule="atLeast"/>
              <w:ind w:right="11"/>
            </w:pPr>
            <w:r w:rsidRPr="00CB194B">
              <w:rPr>
                <w:szCs w:val="22"/>
                <w:cs/>
                <w:lang w:bidi="th-TH"/>
              </w:rPr>
              <w:t>-</w:t>
            </w:r>
          </w:p>
        </w:tc>
      </w:tr>
      <w:tr w:rsidR="001933EA" w:rsidRPr="006D353E" w14:paraId="546BDEB2" w14:textId="77777777" w:rsidTr="00CB194B">
        <w:trPr>
          <w:trHeight w:val="515"/>
        </w:trPr>
        <w:tc>
          <w:tcPr>
            <w:tcW w:w="4241" w:type="dxa"/>
            <w:vAlign w:val="bottom"/>
          </w:tcPr>
          <w:p w14:paraId="765023C4" w14:textId="77777777" w:rsidR="001933EA" w:rsidRPr="006D353E" w:rsidRDefault="001933EA">
            <w:pPr>
              <w:spacing w:line="240" w:lineRule="atLeast"/>
              <w:ind w:left="180" w:hanging="180"/>
              <w:rPr>
                <w:rFonts w:cs="Times New Roman"/>
              </w:rPr>
            </w:pPr>
            <w:r w:rsidRPr="006D353E">
              <w:rPr>
                <w:rFonts w:cs="Times New Roman"/>
              </w:rPr>
              <w:t xml:space="preserve">Cumulative actuarial gains recognised </w:t>
            </w:r>
            <w:r w:rsidRPr="006D353E">
              <w:rPr>
                <w:rFonts w:cs="Times New Roman"/>
                <w:spacing w:val="-6"/>
              </w:rPr>
              <w:t>in the year</w:t>
            </w:r>
            <w:r w:rsidR="0047232A">
              <w:rPr>
                <w:rFonts w:cs="Times New Roman"/>
                <w:spacing w:val="-6"/>
              </w:rPr>
              <w:t xml:space="preserve"> </w:t>
            </w:r>
            <w:r w:rsidRPr="00CB194B">
              <w:rPr>
                <w:rFonts w:cs="Times New Roman"/>
                <w:spacing w:val="-6"/>
                <w:szCs w:val="22"/>
                <w:cs/>
              </w:rPr>
              <w:t>/</w:t>
            </w:r>
            <w:r w:rsidR="0047232A">
              <w:rPr>
                <w:rFonts w:cs="Times New Roman"/>
                <w:spacing w:val="-6"/>
                <w:szCs w:val="22"/>
              </w:rPr>
              <w:t xml:space="preserve"> </w:t>
            </w:r>
            <w:r w:rsidRPr="006D353E">
              <w:rPr>
                <w:rFonts w:cs="Times New Roman"/>
                <w:spacing w:val="-6"/>
              </w:rPr>
              <w:t>period</w:t>
            </w:r>
          </w:p>
        </w:tc>
        <w:tc>
          <w:tcPr>
            <w:tcW w:w="1170" w:type="dxa"/>
            <w:tcBorders>
              <w:bottom w:val="nil"/>
            </w:tcBorders>
            <w:vAlign w:val="bottom"/>
          </w:tcPr>
          <w:p w14:paraId="7B79101C" w14:textId="77777777" w:rsidR="001933EA" w:rsidRPr="006D353E" w:rsidRDefault="001933EA" w:rsidP="00CB194B">
            <w:pPr>
              <w:pStyle w:val="acctfourfigures"/>
              <w:tabs>
                <w:tab w:val="clear" w:pos="765"/>
                <w:tab w:val="decimal" w:pos="1014"/>
              </w:tabs>
              <w:spacing w:line="240" w:lineRule="atLeast"/>
              <w:ind w:right="-92"/>
              <w:rPr>
                <w:lang w:val="en-US" w:bidi="th-TH"/>
              </w:rPr>
            </w:pPr>
          </w:p>
          <w:p w14:paraId="6E6BFBEE" w14:textId="2726C893" w:rsidR="001933EA" w:rsidRPr="006D353E" w:rsidRDefault="003E3A3D" w:rsidP="00CB194B">
            <w:pPr>
              <w:pStyle w:val="acctfourfigures"/>
              <w:tabs>
                <w:tab w:val="clear" w:pos="765"/>
                <w:tab w:val="decimal" w:pos="1011"/>
              </w:tabs>
              <w:spacing w:line="240" w:lineRule="atLeast"/>
              <w:ind w:right="-80"/>
              <w:rPr>
                <w:cs/>
                <w:lang w:val="en-US" w:bidi="th-TH"/>
              </w:rPr>
            </w:pPr>
            <w:r w:rsidRPr="00CB194B">
              <w:rPr>
                <w:szCs w:val="22"/>
                <w:cs/>
                <w:lang w:val="en-US" w:bidi="th-TH"/>
              </w:rPr>
              <w:t>(</w:t>
            </w:r>
            <w:r w:rsidR="001933EA" w:rsidRPr="006D353E">
              <w:rPr>
                <w:lang w:val="en-US" w:bidi="th-TH"/>
              </w:rPr>
              <w:t>1</w:t>
            </w:r>
            <w:r w:rsidR="0047232A">
              <w:rPr>
                <w:lang w:val="en-US" w:bidi="th-TH"/>
              </w:rPr>
              <w:t>2</w:t>
            </w:r>
            <w:r w:rsidRPr="00CB194B">
              <w:rPr>
                <w:szCs w:val="22"/>
                <w:cs/>
                <w:lang w:val="en-US" w:bidi="th-TH"/>
              </w:rPr>
              <w:t>)</w:t>
            </w:r>
          </w:p>
        </w:tc>
        <w:tc>
          <w:tcPr>
            <w:tcW w:w="180" w:type="dxa"/>
            <w:vAlign w:val="bottom"/>
          </w:tcPr>
          <w:p w14:paraId="3FACB9BF" w14:textId="77777777" w:rsidR="001933EA" w:rsidRPr="006D353E" w:rsidRDefault="001933EA">
            <w:pPr>
              <w:pStyle w:val="acctfourfigures"/>
              <w:spacing w:line="240" w:lineRule="atLeast"/>
            </w:pPr>
          </w:p>
        </w:tc>
        <w:tc>
          <w:tcPr>
            <w:tcW w:w="1251" w:type="dxa"/>
            <w:tcBorders>
              <w:bottom w:val="nil"/>
            </w:tcBorders>
            <w:vAlign w:val="bottom"/>
          </w:tcPr>
          <w:p w14:paraId="605E9799" w14:textId="77777777" w:rsidR="001933EA" w:rsidRPr="006D353E" w:rsidRDefault="001933EA">
            <w:pPr>
              <w:pStyle w:val="acctfourfigures"/>
              <w:tabs>
                <w:tab w:val="clear" w:pos="765"/>
                <w:tab w:val="decimal" w:pos="836"/>
              </w:tabs>
              <w:spacing w:line="240" w:lineRule="atLeast"/>
              <w:ind w:right="-91"/>
              <w:rPr>
                <w:szCs w:val="22"/>
                <w:lang w:bidi="th-TH"/>
              </w:rPr>
            </w:pPr>
          </w:p>
          <w:p w14:paraId="27EA9FCD" w14:textId="39FB2FF0" w:rsidR="001933EA" w:rsidRPr="006D353E" w:rsidRDefault="003E3A3D">
            <w:pPr>
              <w:pStyle w:val="acctfourfigures"/>
              <w:tabs>
                <w:tab w:val="clear" w:pos="765"/>
                <w:tab w:val="decimal" w:pos="924"/>
              </w:tabs>
              <w:spacing w:line="240" w:lineRule="atLeast"/>
              <w:ind w:right="11"/>
              <w:rPr>
                <w:b/>
                <w:bCs/>
              </w:rPr>
            </w:pPr>
            <w:r w:rsidRPr="00CB194B">
              <w:rPr>
                <w:szCs w:val="22"/>
                <w:cs/>
                <w:lang w:bidi="th-TH"/>
              </w:rPr>
              <w:t>(</w:t>
            </w:r>
            <w:r w:rsidR="0094231A" w:rsidRPr="006D353E">
              <w:rPr>
                <w:szCs w:val="22"/>
                <w:lang w:val="en-US" w:bidi="th-TH"/>
              </w:rPr>
              <w:t>3</w:t>
            </w:r>
            <w:r w:rsidRPr="00CB194B">
              <w:rPr>
                <w:szCs w:val="22"/>
                <w:cs/>
                <w:lang w:bidi="th-TH"/>
              </w:rPr>
              <w:t>)</w:t>
            </w:r>
          </w:p>
        </w:tc>
        <w:tc>
          <w:tcPr>
            <w:tcW w:w="180" w:type="dxa"/>
            <w:vAlign w:val="bottom"/>
          </w:tcPr>
          <w:p w14:paraId="6F013F6E" w14:textId="77777777" w:rsidR="001933EA" w:rsidRPr="006D353E" w:rsidRDefault="001933EA">
            <w:pPr>
              <w:pStyle w:val="acctfourfigures"/>
              <w:spacing w:line="240" w:lineRule="atLeast"/>
            </w:pPr>
          </w:p>
        </w:tc>
        <w:tc>
          <w:tcPr>
            <w:tcW w:w="1172" w:type="dxa"/>
            <w:tcBorders>
              <w:bottom w:val="nil"/>
            </w:tcBorders>
            <w:vAlign w:val="bottom"/>
          </w:tcPr>
          <w:p w14:paraId="1DEB5580" w14:textId="77777777" w:rsidR="001933EA" w:rsidRPr="006D353E" w:rsidRDefault="001933EA">
            <w:pPr>
              <w:pStyle w:val="acctfourfigures"/>
              <w:tabs>
                <w:tab w:val="clear" w:pos="765"/>
                <w:tab w:val="decimal" w:pos="924"/>
              </w:tabs>
              <w:spacing w:line="240" w:lineRule="atLeast"/>
              <w:ind w:right="11"/>
            </w:pPr>
          </w:p>
          <w:p w14:paraId="683BD0C3" w14:textId="1D556467" w:rsidR="001933EA" w:rsidRPr="006D353E" w:rsidRDefault="003E3A3D" w:rsidP="00CB194B">
            <w:pPr>
              <w:pStyle w:val="acctfourfigures"/>
              <w:tabs>
                <w:tab w:val="clear" w:pos="765"/>
                <w:tab w:val="decimal" w:pos="1012"/>
              </w:tabs>
              <w:spacing w:line="240" w:lineRule="atLeast"/>
              <w:ind w:right="-90"/>
            </w:pPr>
            <w:r w:rsidRPr="00CB194B">
              <w:rPr>
                <w:szCs w:val="22"/>
                <w:cs/>
                <w:lang w:bidi="th-TH"/>
              </w:rPr>
              <w:t>(</w:t>
            </w:r>
            <w:r w:rsidR="0047232A">
              <w:rPr>
                <w:lang w:val="en-US"/>
              </w:rPr>
              <w:t>4</w:t>
            </w:r>
            <w:r w:rsidRPr="00CB194B">
              <w:rPr>
                <w:szCs w:val="22"/>
                <w:cs/>
                <w:lang w:bidi="th-TH"/>
              </w:rPr>
              <w:t>)</w:t>
            </w:r>
          </w:p>
        </w:tc>
        <w:tc>
          <w:tcPr>
            <w:tcW w:w="180" w:type="dxa"/>
            <w:vAlign w:val="bottom"/>
          </w:tcPr>
          <w:p w14:paraId="59C4AAB2" w14:textId="77777777" w:rsidR="001933EA" w:rsidRPr="006D353E" w:rsidRDefault="001933EA">
            <w:pPr>
              <w:pStyle w:val="acctfourfigures"/>
              <w:spacing w:line="240" w:lineRule="atLeast"/>
              <w:rPr>
                <w:lang w:val="en-US"/>
              </w:rPr>
            </w:pPr>
          </w:p>
        </w:tc>
        <w:tc>
          <w:tcPr>
            <w:tcW w:w="1161" w:type="dxa"/>
            <w:tcBorders>
              <w:bottom w:val="nil"/>
            </w:tcBorders>
            <w:vAlign w:val="bottom"/>
          </w:tcPr>
          <w:p w14:paraId="68D5510B" w14:textId="77777777" w:rsidR="001933EA" w:rsidRPr="006D353E" w:rsidRDefault="001933EA">
            <w:pPr>
              <w:pStyle w:val="acctfourfigures"/>
              <w:tabs>
                <w:tab w:val="clear" w:pos="765"/>
                <w:tab w:val="decimal" w:pos="913"/>
              </w:tabs>
              <w:spacing w:line="240" w:lineRule="atLeast"/>
              <w:ind w:right="11"/>
              <w:rPr>
                <w:szCs w:val="22"/>
                <w:lang w:bidi="th-TH"/>
              </w:rPr>
            </w:pPr>
          </w:p>
          <w:p w14:paraId="5A92FFCA" w14:textId="51A91179" w:rsidR="001933EA" w:rsidRPr="006D353E" w:rsidRDefault="003E3A3D">
            <w:pPr>
              <w:pStyle w:val="acctfourfigures"/>
              <w:tabs>
                <w:tab w:val="clear" w:pos="765"/>
                <w:tab w:val="decimal" w:pos="913"/>
              </w:tabs>
              <w:spacing w:line="240" w:lineRule="atLeast"/>
              <w:ind w:right="11"/>
            </w:pPr>
            <w:r w:rsidRPr="00CB194B">
              <w:rPr>
                <w:szCs w:val="22"/>
                <w:cs/>
                <w:lang w:bidi="th-TH"/>
              </w:rPr>
              <w:t>(</w:t>
            </w:r>
            <w:r w:rsidR="001933EA" w:rsidRPr="006D353E">
              <w:rPr>
                <w:szCs w:val="22"/>
                <w:lang w:bidi="th-TH"/>
              </w:rPr>
              <w:t>3</w:t>
            </w:r>
            <w:r w:rsidRPr="00CB194B">
              <w:rPr>
                <w:szCs w:val="22"/>
                <w:cs/>
                <w:lang w:bidi="th-TH"/>
              </w:rPr>
              <w:t>)</w:t>
            </w:r>
          </w:p>
        </w:tc>
      </w:tr>
    </w:tbl>
    <w:p w14:paraId="62E04F14" w14:textId="77777777" w:rsidR="00F817BC" w:rsidRPr="006D353E" w:rsidRDefault="00F817BC" w:rsidP="00FC77E5">
      <w:pPr>
        <w:spacing w:line="240" w:lineRule="atLeast"/>
        <w:rPr>
          <w:rFonts w:cs="Times New Roman"/>
          <w:szCs w:val="22"/>
        </w:rPr>
      </w:pPr>
    </w:p>
    <w:p w14:paraId="52469BC4" w14:textId="77777777" w:rsidR="00285A11" w:rsidRPr="006D353E" w:rsidRDefault="00B36D27" w:rsidP="00FC77E5">
      <w:pPr>
        <w:spacing w:line="240" w:lineRule="atLeast"/>
        <w:ind w:firstLine="540"/>
        <w:rPr>
          <w:rFonts w:cs="Times New Roman"/>
          <w:szCs w:val="22"/>
        </w:rPr>
      </w:pPr>
      <w:r w:rsidRPr="006D353E">
        <w:rPr>
          <w:rFonts w:cs="Times New Roman"/>
          <w:b/>
          <w:bCs/>
          <w:i/>
          <w:iCs/>
          <w:szCs w:val="22"/>
        </w:rPr>
        <w:t>Defined benefit plan</w:t>
      </w:r>
    </w:p>
    <w:p w14:paraId="79D27E73" w14:textId="77777777" w:rsidR="00285A11" w:rsidRPr="006D353E" w:rsidRDefault="00285A11" w:rsidP="00FC77E5">
      <w:pPr>
        <w:spacing w:line="240" w:lineRule="atLeast"/>
        <w:rPr>
          <w:rFonts w:cs="Times New Roman"/>
          <w:szCs w:val="22"/>
        </w:rPr>
      </w:pPr>
    </w:p>
    <w:p w14:paraId="1B49F039" w14:textId="5E1030BD" w:rsidR="009050D5" w:rsidRPr="006D353E" w:rsidRDefault="009050D5" w:rsidP="00FC77E5">
      <w:pPr>
        <w:spacing w:line="240" w:lineRule="atLeast"/>
        <w:ind w:left="540"/>
        <w:jc w:val="both"/>
        <w:rPr>
          <w:rFonts w:cs="Times New Roman"/>
          <w:szCs w:val="22"/>
        </w:rPr>
      </w:pPr>
      <w:r w:rsidRPr="006D353E">
        <w:rPr>
          <w:rFonts w:cs="Times New Roman"/>
          <w:szCs w:val="22"/>
        </w:rPr>
        <w:t>The Group and the Company operate a defined benefit plan based on the requirement of</w:t>
      </w:r>
      <w:r w:rsidR="00453ECB" w:rsidRPr="006D353E">
        <w:rPr>
          <w:rFonts w:cs="Times New Roman"/>
          <w:szCs w:val="22"/>
        </w:rPr>
        <w:t xml:space="preserve"> Thai Labour Protection Act B</w:t>
      </w:r>
      <w:r w:rsidR="00453ECB" w:rsidRPr="00CB194B">
        <w:rPr>
          <w:rFonts w:cs="Times New Roman"/>
          <w:szCs w:val="22"/>
          <w:cs/>
        </w:rPr>
        <w:t>.</w:t>
      </w:r>
      <w:r w:rsidR="00453ECB" w:rsidRPr="006D353E">
        <w:rPr>
          <w:rFonts w:cs="Times New Roman"/>
          <w:szCs w:val="22"/>
        </w:rPr>
        <w:t>E 1998</w:t>
      </w:r>
      <w:r w:rsidRPr="006D353E">
        <w:rPr>
          <w:rFonts w:cs="Times New Roman"/>
          <w:szCs w:val="22"/>
        </w:rPr>
        <w:t xml:space="preserve"> to provide retirement benefits to employees based on pensionable remuneration and </w:t>
      </w:r>
      <w:r w:rsidR="00907560">
        <w:rPr>
          <w:rFonts w:cs="Times New Roman"/>
          <w:szCs w:val="22"/>
        </w:rPr>
        <w:t>duration of employment</w:t>
      </w:r>
      <w:r w:rsidRPr="00CB194B">
        <w:rPr>
          <w:rFonts w:cs="Times New Roman"/>
          <w:szCs w:val="22"/>
          <w:cs/>
        </w:rPr>
        <w:t>.</w:t>
      </w:r>
    </w:p>
    <w:p w14:paraId="7E918AA7" w14:textId="77777777" w:rsidR="009050D5" w:rsidRPr="006D353E" w:rsidRDefault="009050D5" w:rsidP="00FC77E5">
      <w:pPr>
        <w:spacing w:line="240" w:lineRule="atLeast"/>
        <w:ind w:left="540"/>
        <w:jc w:val="both"/>
        <w:rPr>
          <w:rFonts w:cs="Times New Roman"/>
          <w:szCs w:val="22"/>
        </w:rPr>
      </w:pPr>
    </w:p>
    <w:p w14:paraId="3081219A" w14:textId="51473DF2" w:rsidR="009050D5" w:rsidRPr="006D353E" w:rsidRDefault="009050D5" w:rsidP="00FC77E5">
      <w:pPr>
        <w:spacing w:line="240" w:lineRule="atLeast"/>
        <w:ind w:left="540"/>
        <w:jc w:val="both"/>
        <w:rPr>
          <w:rFonts w:cs="Times New Roman"/>
          <w:szCs w:val="22"/>
        </w:rPr>
      </w:pPr>
      <w:r w:rsidRPr="006D353E">
        <w:rPr>
          <w:rFonts w:eastAsia="Calibri" w:cs="Times New Roman"/>
          <w:szCs w:val="22"/>
        </w:rPr>
        <w:t>The defined benefit plans expose</w:t>
      </w:r>
      <w:r w:rsidR="00384CC4" w:rsidRPr="00CB194B">
        <w:rPr>
          <w:rFonts w:eastAsia="Calibri" w:cs="Times New Roman"/>
          <w:szCs w:val="22"/>
          <w:cs/>
        </w:rPr>
        <w:t xml:space="preserve"> </w:t>
      </w:r>
      <w:r w:rsidRPr="006D353E">
        <w:rPr>
          <w:rFonts w:eastAsia="Calibri" w:cs="Times New Roman"/>
          <w:szCs w:val="22"/>
        </w:rPr>
        <w:t>to actuarial risks, such as longevity risk, interest rate risk and market risk</w:t>
      </w:r>
      <w:r w:rsidR="00907560" w:rsidRPr="00907560">
        <w:rPr>
          <w:rFonts w:eastAsia="Calibri" w:cs="Times New Roman"/>
          <w:szCs w:val="22"/>
          <w:cs/>
        </w:rPr>
        <w:t xml:space="preserve"> </w:t>
      </w:r>
      <w:r w:rsidR="00907560" w:rsidRPr="008F189E">
        <w:rPr>
          <w:rFonts w:eastAsia="Calibri" w:cs="Times New Roman"/>
          <w:szCs w:val="22"/>
          <w:cs/>
        </w:rPr>
        <w:t>(</w:t>
      </w:r>
      <w:r w:rsidR="00907560" w:rsidRPr="006D353E">
        <w:rPr>
          <w:rFonts w:eastAsia="Calibri" w:cs="Times New Roman"/>
          <w:szCs w:val="22"/>
        </w:rPr>
        <w:t>investment</w:t>
      </w:r>
      <w:r w:rsidR="00907560" w:rsidRPr="008F189E">
        <w:rPr>
          <w:rFonts w:eastAsia="Calibri" w:cs="Times New Roman"/>
          <w:szCs w:val="22"/>
          <w:cs/>
        </w:rPr>
        <w:t>)</w:t>
      </w:r>
      <w:r w:rsidR="0075371A">
        <w:rPr>
          <w:rFonts w:eastAsia="Calibri" w:cs="Times New Roman"/>
          <w:szCs w:val="22"/>
        </w:rPr>
        <w:t>.</w:t>
      </w:r>
    </w:p>
    <w:p w14:paraId="5722E74F" w14:textId="77777777" w:rsidR="00907560" w:rsidRDefault="00907560" w:rsidP="00FC77E5">
      <w:pPr>
        <w:spacing w:line="240" w:lineRule="atLeast"/>
        <w:rPr>
          <w:rFonts w:cs="Times New Roman"/>
          <w:szCs w:val="22"/>
        </w:rPr>
      </w:pPr>
    </w:p>
    <w:p w14:paraId="7B34E820" w14:textId="3520548A" w:rsidR="00285A11" w:rsidRPr="006D353E" w:rsidRDefault="00B07205" w:rsidP="00935ED0">
      <w:pPr>
        <w:tabs>
          <w:tab w:val="left" w:pos="630"/>
        </w:tabs>
        <w:spacing w:line="240" w:lineRule="atLeast"/>
        <w:ind w:firstLine="540"/>
        <w:rPr>
          <w:rFonts w:cs="Times New Roman"/>
          <w:szCs w:val="22"/>
        </w:rPr>
      </w:pPr>
      <w:r w:rsidRPr="006D353E">
        <w:rPr>
          <w:rFonts w:cs="Times New Roman"/>
          <w:szCs w:val="22"/>
        </w:rPr>
        <w:t>Movement in the present value of the defined benefit obligations</w:t>
      </w:r>
      <w:r w:rsidR="002D1C4A">
        <w:rPr>
          <w:rFonts w:cs="Times New Roman"/>
          <w:szCs w:val="22"/>
        </w:rPr>
        <w:t xml:space="preserve"> were as foll</w:t>
      </w:r>
      <w:r w:rsidR="00FE2EEB">
        <w:rPr>
          <w:rFonts w:cs="Times New Roman"/>
          <w:szCs w:val="22"/>
        </w:rPr>
        <w:t>o</w:t>
      </w:r>
      <w:r w:rsidR="002D1C4A">
        <w:rPr>
          <w:rFonts w:cs="Times New Roman"/>
          <w:szCs w:val="22"/>
        </w:rPr>
        <w:t>ws:</w:t>
      </w:r>
    </w:p>
    <w:p w14:paraId="6923DAB0" w14:textId="77777777" w:rsidR="00285A11" w:rsidRPr="006D353E" w:rsidRDefault="00285A11" w:rsidP="00FC77E5">
      <w:pPr>
        <w:spacing w:line="240" w:lineRule="atLeast"/>
        <w:rPr>
          <w:rFonts w:cs="Times New Roman"/>
          <w:szCs w:val="22"/>
        </w:rPr>
      </w:pPr>
    </w:p>
    <w:tbl>
      <w:tblPr>
        <w:tblW w:w="9327" w:type="dxa"/>
        <w:tblInd w:w="450" w:type="dxa"/>
        <w:tblLayout w:type="fixed"/>
        <w:tblCellMar>
          <w:left w:w="79" w:type="dxa"/>
          <w:right w:w="79" w:type="dxa"/>
        </w:tblCellMar>
        <w:tblLook w:val="0000" w:firstRow="0" w:lastRow="0" w:firstColumn="0" w:lastColumn="0" w:noHBand="0" w:noVBand="0"/>
      </w:tblPr>
      <w:tblGrid>
        <w:gridCol w:w="3319"/>
        <w:gridCol w:w="540"/>
        <w:gridCol w:w="1170"/>
        <w:gridCol w:w="259"/>
        <w:gridCol w:w="1091"/>
        <w:gridCol w:w="259"/>
        <w:gridCol w:w="1249"/>
        <w:gridCol w:w="191"/>
        <w:gridCol w:w="1249"/>
      </w:tblGrid>
      <w:tr w:rsidR="007B5D3F" w:rsidRPr="006D353E" w14:paraId="21A2154F" w14:textId="77777777" w:rsidTr="00CB194B">
        <w:trPr>
          <w:cantSplit/>
          <w:tblHeader/>
        </w:trPr>
        <w:tc>
          <w:tcPr>
            <w:tcW w:w="3319" w:type="dxa"/>
          </w:tcPr>
          <w:p w14:paraId="1F897B5D" w14:textId="77777777" w:rsidR="007B5D3F" w:rsidRPr="006D353E" w:rsidRDefault="007B5D3F" w:rsidP="00CD54E6">
            <w:pPr>
              <w:pStyle w:val="acctfourfigures"/>
              <w:spacing w:line="240" w:lineRule="atLeast"/>
              <w:jc w:val="center"/>
            </w:pPr>
          </w:p>
        </w:tc>
        <w:tc>
          <w:tcPr>
            <w:tcW w:w="540" w:type="dxa"/>
          </w:tcPr>
          <w:p w14:paraId="784E6810" w14:textId="77777777" w:rsidR="007B5D3F" w:rsidRPr="006D353E" w:rsidRDefault="007B5D3F" w:rsidP="00CD54E6">
            <w:pPr>
              <w:pStyle w:val="acctfourfigures"/>
              <w:tabs>
                <w:tab w:val="clear" w:pos="765"/>
                <w:tab w:val="decimal" w:pos="371"/>
              </w:tabs>
              <w:spacing w:line="240" w:lineRule="atLeast"/>
              <w:jc w:val="center"/>
              <w:rPr>
                <w:i/>
                <w:iCs/>
              </w:rPr>
            </w:pPr>
          </w:p>
        </w:tc>
        <w:tc>
          <w:tcPr>
            <w:tcW w:w="2520" w:type="dxa"/>
            <w:gridSpan w:val="3"/>
          </w:tcPr>
          <w:p w14:paraId="72FB2060" w14:textId="77777777" w:rsidR="007B5D3F" w:rsidRPr="006D353E" w:rsidRDefault="007B5D3F" w:rsidP="007B5D3F">
            <w:pPr>
              <w:jc w:val="center"/>
              <w:rPr>
                <w:rFonts w:cs="Times New Roman"/>
                <w:b/>
                <w:bCs/>
              </w:rPr>
            </w:pPr>
            <w:r w:rsidRPr="006D353E">
              <w:rPr>
                <w:rFonts w:cs="Times New Roman"/>
                <w:b/>
                <w:bCs/>
              </w:rPr>
              <w:t>Consolidated</w:t>
            </w:r>
          </w:p>
          <w:p w14:paraId="2715F8BD" w14:textId="77777777" w:rsidR="007B5D3F" w:rsidRPr="006D353E" w:rsidRDefault="007B5D3F" w:rsidP="007B5D3F">
            <w:pPr>
              <w:pStyle w:val="acctmergecolhdg"/>
              <w:spacing w:line="240" w:lineRule="atLeast"/>
            </w:pPr>
            <w:r w:rsidRPr="006D353E">
              <w:t>financial statements</w:t>
            </w:r>
          </w:p>
        </w:tc>
        <w:tc>
          <w:tcPr>
            <w:tcW w:w="259" w:type="dxa"/>
          </w:tcPr>
          <w:p w14:paraId="10F439DD" w14:textId="77777777" w:rsidR="007B5D3F" w:rsidRPr="006D353E" w:rsidRDefault="007B5D3F" w:rsidP="00CD54E6">
            <w:pPr>
              <w:pStyle w:val="acctmergecolhdg"/>
              <w:spacing w:line="240" w:lineRule="atLeast"/>
              <w:rPr>
                <w:b w:val="0"/>
                <w:bCs/>
              </w:rPr>
            </w:pPr>
          </w:p>
        </w:tc>
        <w:tc>
          <w:tcPr>
            <w:tcW w:w="2689" w:type="dxa"/>
            <w:gridSpan w:val="3"/>
          </w:tcPr>
          <w:p w14:paraId="045C868A" w14:textId="77777777" w:rsidR="007B5D3F" w:rsidRPr="006D353E" w:rsidRDefault="007B5D3F" w:rsidP="007B5D3F">
            <w:pPr>
              <w:jc w:val="center"/>
              <w:rPr>
                <w:rFonts w:cs="Times New Roman"/>
                <w:b/>
                <w:bCs/>
              </w:rPr>
            </w:pPr>
            <w:r w:rsidRPr="006D353E">
              <w:rPr>
                <w:rFonts w:cs="Times New Roman"/>
                <w:b/>
                <w:bCs/>
              </w:rPr>
              <w:t>Separate</w:t>
            </w:r>
          </w:p>
          <w:p w14:paraId="6CA218E6" w14:textId="77777777" w:rsidR="007B5D3F" w:rsidRPr="006D353E" w:rsidRDefault="007B5D3F" w:rsidP="007B5D3F">
            <w:pPr>
              <w:pStyle w:val="acctmergecolhdg"/>
              <w:spacing w:line="240" w:lineRule="atLeast"/>
              <w:rPr>
                <w:b w:val="0"/>
                <w:bCs/>
              </w:rPr>
            </w:pPr>
            <w:r w:rsidRPr="006D353E">
              <w:rPr>
                <w:bCs/>
              </w:rPr>
              <w:t>financial statements</w:t>
            </w:r>
          </w:p>
        </w:tc>
      </w:tr>
      <w:tr w:rsidR="008F4DF7" w:rsidRPr="006D353E" w14:paraId="3920B45D" w14:textId="77777777" w:rsidTr="00CB194B">
        <w:trPr>
          <w:cantSplit/>
          <w:tblHeader/>
        </w:trPr>
        <w:tc>
          <w:tcPr>
            <w:tcW w:w="3319" w:type="dxa"/>
          </w:tcPr>
          <w:p w14:paraId="621844F3" w14:textId="77777777" w:rsidR="008F4DF7" w:rsidRPr="00CB194B" w:rsidRDefault="008F4DF7" w:rsidP="008F4DF7">
            <w:pPr>
              <w:pStyle w:val="acctfourfigures"/>
              <w:spacing w:line="240" w:lineRule="atLeast"/>
              <w:jc w:val="center"/>
              <w:rPr>
                <w:szCs w:val="22"/>
              </w:rPr>
            </w:pPr>
          </w:p>
        </w:tc>
        <w:tc>
          <w:tcPr>
            <w:tcW w:w="540" w:type="dxa"/>
            <w:vAlign w:val="bottom"/>
          </w:tcPr>
          <w:p w14:paraId="581A0288" w14:textId="77777777" w:rsidR="008F4DF7" w:rsidRPr="00CB194B" w:rsidRDefault="008F4DF7" w:rsidP="008F4DF7">
            <w:pPr>
              <w:pStyle w:val="acctfourfigures"/>
              <w:tabs>
                <w:tab w:val="clear" w:pos="765"/>
                <w:tab w:val="decimal" w:pos="371"/>
              </w:tabs>
              <w:spacing w:line="240" w:lineRule="atLeast"/>
              <w:jc w:val="center"/>
              <w:rPr>
                <w:i/>
                <w:iCs/>
                <w:szCs w:val="22"/>
              </w:rPr>
            </w:pPr>
          </w:p>
        </w:tc>
        <w:tc>
          <w:tcPr>
            <w:tcW w:w="1170" w:type="dxa"/>
            <w:vAlign w:val="bottom"/>
          </w:tcPr>
          <w:p w14:paraId="78DFF697" w14:textId="77777777" w:rsidR="008F4DF7" w:rsidRPr="00CB194B" w:rsidRDefault="008F4DF7" w:rsidP="008F4DF7">
            <w:pPr>
              <w:spacing w:line="240" w:lineRule="atLeast"/>
              <w:jc w:val="center"/>
              <w:rPr>
                <w:rFonts w:cs="Times New Roman"/>
                <w:bCs/>
                <w:szCs w:val="22"/>
                <w:lang w:val="en-GB" w:bidi="ar-SA"/>
              </w:rPr>
            </w:pPr>
            <w:r w:rsidRPr="00CB194B">
              <w:rPr>
                <w:rFonts w:cs="Times New Roman"/>
                <w:bCs/>
                <w:szCs w:val="22"/>
                <w:lang w:val="en-GB" w:bidi="ar-SA"/>
              </w:rPr>
              <w:t xml:space="preserve">For the year ended </w:t>
            </w:r>
          </w:p>
          <w:p w14:paraId="4304013B" w14:textId="77777777" w:rsidR="008F4DF7" w:rsidRPr="00CB194B" w:rsidRDefault="008F4DF7" w:rsidP="008F4DF7">
            <w:pPr>
              <w:spacing w:line="240" w:lineRule="atLeast"/>
              <w:jc w:val="center"/>
              <w:rPr>
                <w:rFonts w:cs="Times New Roman"/>
                <w:bCs/>
                <w:szCs w:val="22"/>
                <w:lang w:val="en-GB" w:bidi="ar-SA"/>
              </w:rPr>
            </w:pPr>
            <w:r w:rsidRPr="00CB194B">
              <w:rPr>
                <w:rFonts w:cs="Times New Roman"/>
                <w:bCs/>
                <w:szCs w:val="22"/>
                <w:lang w:val="en-GB" w:bidi="ar-SA"/>
              </w:rPr>
              <w:t xml:space="preserve">30 </w:t>
            </w:r>
            <w:r w:rsidRPr="00CB194B">
              <w:rPr>
                <w:rFonts w:cs="Times New Roman"/>
                <w:bCs/>
                <w:szCs w:val="22"/>
                <w:lang w:bidi="ar-SA"/>
              </w:rPr>
              <w:t>September</w:t>
            </w:r>
            <w:r w:rsidRPr="00CB194B">
              <w:rPr>
                <w:rFonts w:cs="Times New Roman"/>
                <w:bCs/>
                <w:szCs w:val="22"/>
                <w:lang w:val="en-GB" w:bidi="ar-SA"/>
              </w:rPr>
              <w:t xml:space="preserve"> 2019</w:t>
            </w:r>
          </w:p>
        </w:tc>
        <w:tc>
          <w:tcPr>
            <w:tcW w:w="259" w:type="dxa"/>
          </w:tcPr>
          <w:p w14:paraId="0BB01060" w14:textId="77777777" w:rsidR="008F4DF7" w:rsidRPr="00907560" w:rsidRDefault="008F4DF7" w:rsidP="008F4DF7">
            <w:pPr>
              <w:pStyle w:val="acctfourfigures"/>
              <w:spacing w:line="240" w:lineRule="atLeast"/>
              <w:rPr>
                <w:szCs w:val="22"/>
              </w:rPr>
            </w:pPr>
          </w:p>
        </w:tc>
        <w:tc>
          <w:tcPr>
            <w:tcW w:w="1091" w:type="dxa"/>
            <w:vAlign w:val="bottom"/>
          </w:tcPr>
          <w:p w14:paraId="7C70E17A" w14:textId="77777777" w:rsidR="008F4DF7" w:rsidRPr="00CB194B" w:rsidRDefault="008F4DF7" w:rsidP="008F4DF7">
            <w:pPr>
              <w:spacing w:line="240" w:lineRule="atLeast"/>
              <w:ind w:left="-107" w:right="-107"/>
              <w:jc w:val="center"/>
              <w:rPr>
                <w:rFonts w:cs="Times New Roman"/>
                <w:bCs/>
                <w:szCs w:val="22"/>
                <w:lang w:val="en-GB" w:bidi="ar-SA"/>
              </w:rPr>
            </w:pPr>
            <w:r w:rsidRPr="00CB194B">
              <w:rPr>
                <w:rFonts w:cs="Times New Roman"/>
                <w:bCs/>
                <w:szCs w:val="22"/>
                <w:lang w:val="en-GB" w:bidi="ar-SA"/>
              </w:rPr>
              <w:t>For the period from 1 January 2018 to 30 September 2018</w:t>
            </w:r>
          </w:p>
        </w:tc>
        <w:tc>
          <w:tcPr>
            <w:tcW w:w="259" w:type="dxa"/>
          </w:tcPr>
          <w:p w14:paraId="118704C7" w14:textId="77777777" w:rsidR="008F4DF7" w:rsidRPr="00CB194B" w:rsidRDefault="008F4DF7" w:rsidP="008F4DF7">
            <w:pPr>
              <w:pStyle w:val="acctfourfigures"/>
              <w:spacing w:line="240" w:lineRule="atLeast"/>
              <w:rPr>
                <w:szCs w:val="22"/>
              </w:rPr>
            </w:pPr>
          </w:p>
        </w:tc>
        <w:tc>
          <w:tcPr>
            <w:tcW w:w="1249" w:type="dxa"/>
            <w:vAlign w:val="bottom"/>
          </w:tcPr>
          <w:p w14:paraId="03CEF8B9" w14:textId="77777777" w:rsidR="008F4DF7" w:rsidRPr="00CB194B" w:rsidRDefault="008F4DF7" w:rsidP="008F4DF7">
            <w:pPr>
              <w:spacing w:line="240" w:lineRule="atLeast"/>
              <w:jc w:val="center"/>
              <w:rPr>
                <w:rFonts w:cs="Times New Roman"/>
                <w:bCs/>
                <w:szCs w:val="22"/>
                <w:lang w:val="en-GB" w:bidi="ar-SA"/>
              </w:rPr>
            </w:pPr>
            <w:r w:rsidRPr="00CB194B">
              <w:rPr>
                <w:rFonts w:cs="Times New Roman"/>
                <w:bCs/>
                <w:szCs w:val="22"/>
                <w:lang w:val="en-GB" w:bidi="ar-SA"/>
              </w:rPr>
              <w:t xml:space="preserve">For the year ended </w:t>
            </w:r>
          </w:p>
          <w:p w14:paraId="36288E0D" w14:textId="77777777" w:rsidR="008F4DF7" w:rsidRPr="00CB194B" w:rsidRDefault="008F4DF7" w:rsidP="008F4DF7">
            <w:pPr>
              <w:spacing w:line="240" w:lineRule="atLeast"/>
              <w:jc w:val="center"/>
              <w:rPr>
                <w:rFonts w:cs="Times New Roman"/>
                <w:bCs/>
                <w:szCs w:val="22"/>
                <w:lang w:val="en-GB" w:bidi="ar-SA"/>
              </w:rPr>
            </w:pPr>
            <w:r w:rsidRPr="00CB194B">
              <w:rPr>
                <w:rFonts w:cs="Times New Roman"/>
                <w:bCs/>
                <w:szCs w:val="22"/>
                <w:lang w:val="en-GB" w:bidi="ar-SA"/>
              </w:rPr>
              <w:t xml:space="preserve">30 </w:t>
            </w:r>
            <w:r w:rsidRPr="00CB194B">
              <w:rPr>
                <w:rFonts w:cs="Times New Roman"/>
                <w:bCs/>
                <w:szCs w:val="22"/>
                <w:lang w:bidi="ar-SA"/>
              </w:rPr>
              <w:t>September</w:t>
            </w:r>
            <w:r w:rsidRPr="00CB194B">
              <w:rPr>
                <w:rFonts w:cs="Times New Roman"/>
                <w:bCs/>
                <w:szCs w:val="22"/>
                <w:lang w:val="en-GB" w:bidi="ar-SA"/>
              </w:rPr>
              <w:t xml:space="preserve"> 2019</w:t>
            </w:r>
          </w:p>
        </w:tc>
        <w:tc>
          <w:tcPr>
            <w:tcW w:w="191" w:type="dxa"/>
          </w:tcPr>
          <w:p w14:paraId="4CDE4F14" w14:textId="77777777" w:rsidR="008F4DF7" w:rsidRPr="00907560" w:rsidRDefault="008F4DF7" w:rsidP="008F4DF7">
            <w:pPr>
              <w:pStyle w:val="acctfourfigures"/>
              <w:spacing w:line="240" w:lineRule="atLeast"/>
              <w:rPr>
                <w:szCs w:val="22"/>
              </w:rPr>
            </w:pPr>
          </w:p>
        </w:tc>
        <w:tc>
          <w:tcPr>
            <w:tcW w:w="1249" w:type="dxa"/>
            <w:vAlign w:val="bottom"/>
          </w:tcPr>
          <w:p w14:paraId="078CA19D" w14:textId="77777777" w:rsidR="008F4DF7" w:rsidRPr="00CB194B" w:rsidRDefault="008F4DF7" w:rsidP="008F4DF7">
            <w:pPr>
              <w:spacing w:line="240" w:lineRule="atLeast"/>
              <w:ind w:left="-107" w:right="-107"/>
              <w:jc w:val="center"/>
              <w:rPr>
                <w:rFonts w:cs="Times New Roman"/>
                <w:bCs/>
                <w:szCs w:val="22"/>
                <w:lang w:val="en-GB" w:bidi="ar-SA"/>
              </w:rPr>
            </w:pPr>
            <w:r w:rsidRPr="00CB194B">
              <w:rPr>
                <w:rFonts w:cs="Times New Roman"/>
                <w:bCs/>
                <w:szCs w:val="22"/>
                <w:lang w:val="en-GB" w:bidi="ar-SA"/>
              </w:rPr>
              <w:t>For the period from 1 January 2018 to 30 September 2018</w:t>
            </w:r>
          </w:p>
        </w:tc>
      </w:tr>
      <w:tr w:rsidR="00907560" w:rsidRPr="006D353E" w14:paraId="059B4E50" w14:textId="77777777" w:rsidTr="00CB194B">
        <w:trPr>
          <w:cantSplit/>
          <w:tblHeader/>
        </w:trPr>
        <w:tc>
          <w:tcPr>
            <w:tcW w:w="3319" w:type="dxa"/>
          </w:tcPr>
          <w:p w14:paraId="36B433B2" w14:textId="77777777" w:rsidR="00907560" w:rsidRPr="00907560" w:rsidRDefault="00907560" w:rsidP="008F4DF7">
            <w:pPr>
              <w:pStyle w:val="acctfourfigures"/>
              <w:spacing w:line="240" w:lineRule="atLeast"/>
              <w:jc w:val="center"/>
              <w:rPr>
                <w:szCs w:val="22"/>
              </w:rPr>
            </w:pPr>
          </w:p>
        </w:tc>
        <w:tc>
          <w:tcPr>
            <w:tcW w:w="540" w:type="dxa"/>
            <w:vAlign w:val="bottom"/>
          </w:tcPr>
          <w:p w14:paraId="3A2FFA52" w14:textId="77777777" w:rsidR="00907560" w:rsidRPr="00907560" w:rsidRDefault="00907560" w:rsidP="008F4DF7">
            <w:pPr>
              <w:pStyle w:val="acctfourfigures"/>
              <w:tabs>
                <w:tab w:val="clear" w:pos="765"/>
                <w:tab w:val="decimal" w:pos="371"/>
              </w:tabs>
              <w:spacing w:line="240" w:lineRule="atLeast"/>
              <w:jc w:val="center"/>
              <w:rPr>
                <w:i/>
                <w:iCs/>
                <w:szCs w:val="22"/>
              </w:rPr>
            </w:pPr>
          </w:p>
        </w:tc>
        <w:tc>
          <w:tcPr>
            <w:tcW w:w="1170" w:type="dxa"/>
            <w:vAlign w:val="bottom"/>
          </w:tcPr>
          <w:p w14:paraId="5DA300A4" w14:textId="77777777" w:rsidR="00907560" w:rsidRPr="00907560" w:rsidRDefault="00907560" w:rsidP="008F4DF7">
            <w:pPr>
              <w:spacing w:line="240" w:lineRule="atLeast"/>
              <w:jc w:val="center"/>
              <w:rPr>
                <w:rFonts w:cs="Times New Roman"/>
                <w:bCs/>
                <w:szCs w:val="22"/>
                <w:lang w:val="en-GB" w:bidi="ar-SA"/>
              </w:rPr>
            </w:pPr>
          </w:p>
        </w:tc>
        <w:tc>
          <w:tcPr>
            <w:tcW w:w="259" w:type="dxa"/>
          </w:tcPr>
          <w:p w14:paraId="515C8026" w14:textId="77777777" w:rsidR="00907560" w:rsidRPr="00907560" w:rsidRDefault="00907560" w:rsidP="008F4DF7">
            <w:pPr>
              <w:pStyle w:val="acctfourfigures"/>
              <w:spacing w:line="240" w:lineRule="atLeast"/>
              <w:rPr>
                <w:szCs w:val="22"/>
              </w:rPr>
            </w:pPr>
          </w:p>
        </w:tc>
        <w:tc>
          <w:tcPr>
            <w:tcW w:w="1091" w:type="dxa"/>
            <w:vAlign w:val="bottom"/>
          </w:tcPr>
          <w:p w14:paraId="64AD1336" w14:textId="77777777" w:rsidR="00907560" w:rsidRPr="00CB194B" w:rsidRDefault="00907560">
            <w:pPr>
              <w:spacing w:line="240" w:lineRule="atLeast"/>
              <w:ind w:left="-107" w:right="-107"/>
              <w:jc w:val="center"/>
              <w:rPr>
                <w:bCs/>
                <w:spacing w:val="-2"/>
                <w:sz w:val="20"/>
              </w:rPr>
            </w:pPr>
            <w:r w:rsidRPr="006A383D">
              <w:rPr>
                <w:bCs/>
                <w:spacing w:val="-2"/>
                <w:sz w:val="20"/>
              </w:rPr>
              <w:t>(</w:t>
            </w:r>
            <w:r w:rsidR="0075371A" w:rsidRPr="00CB194B">
              <w:rPr>
                <w:bCs/>
                <w:sz w:val="20"/>
              </w:rPr>
              <w:t>R</w:t>
            </w:r>
            <w:r w:rsidRPr="00CB194B">
              <w:rPr>
                <w:bCs/>
                <w:sz w:val="20"/>
              </w:rPr>
              <w:t>estated</w:t>
            </w:r>
            <w:r w:rsidRPr="006A383D">
              <w:rPr>
                <w:bCs/>
                <w:spacing w:val="-2"/>
                <w:sz w:val="20"/>
              </w:rPr>
              <w:t>)</w:t>
            </w:r>
          </w:p>
        </w:tc>
        <w:tc>
          <w:tcPr>
            <w:tcW w:w="259" w:type="dxa"/>
          </w:tcPr>
          <w:p w14:paraId="5EC6DD8D" w14:textId="77777777" w:rsidR="00907560" w:rsidRPr="00907560" w:rsidRDefault="00907560" w:rsidP="008F4DF7">
            <w:pPr>
              <w:pStyle w:val="acctfourfigures"/>
              <w:spacing w:line="240" w:lineRule="atLeast"/>
              <w:rPr>
                <w:szCs w:val="22"/>
              </w:rPr>
            </w:pPr>
          </w:p>
        </w:tc>
        <w:tc>
          <w:tcPr>
            <w:tcW w:w="1249" w:type="dxa"/>
            <w:vAlign w:val="bottom"/>
          </w:tcPr>
          <w:p w14:paraId="0E2E4963" w14:textId="77777777" w:rsidR="00907560" w:rsidRPr="00907560" w:rsidRDefault="00907560" w:rsidP="008F4DF7">
            <w:pPr>
              <w:spacing w:line="240" w:lineRule="atLeast"/>
              <w:jc w:val="center"/>
              <w:rPr>
                <w:rFonts w:cs="Times New Roman"/>
                <w:bCs/>
                <w:szCs w:val="22"/>
                <w:lang w:val="en-GB" w:bidi="ar-SA"/>
              </w:rPr>
            </w:pPr>
          </w:p>
        </w:tc>
        <w:tc>
          <w:tcPr>
            <w:tcW w:w="191" w:type="dxa"/>
          </w:tcPr>
          <w:p w14:paraId="20C2024E" w14:textId="77777777" w:rsidR="00907560" w:rsidRPr="00907560" w:rsidRDefault="00907560" w:rsidP="008F4DF7">
            <w:pPr>
              <w:pStyle w:val="acctfourfigures"/>
              <w:spacing w:line="240" w:lineRule="atLeast"/>
              <w:rPr>
                <w:szCs w:val="22"/>
              </w:rPr>
            </w:pPr>
          </w:p>
        </w:tc>
        <w:tc>
          <w:tcPr>
            <w:tcW w:w="1249" w:type="dxa"/>
            <w:vAlign w:val="bottom"/>
          </w:tcPr>
          <w:p w14:paraId="4DDF2BAC" w14:textId="77777777" w:rsidR="00907560" w:rsidRPr="00907560" w:rsidRDefault="00907560" w:rsidP="008F4DF7">
            <w:pPr>
              <w:spacing w:line="240" w:lineRule="atLeast"/>
              <w:ind w:left="-107" w:right="-107"/>
              <w:jc w:val="center"/>
              <w:rPr>
                <w:rFonts w:cs="Times New Roman"/>
                <w:bCs/>
                <w:szCs w:val="22"/>
                <w:lang w:val="en-GB" w:bidi="ar-SA"/>
              </w:rPr>
            </w:pPr>
          </w:p>
        </w:tc>
      </w:tr>
      <w:tr w:rsidR="007B5D3F" w:rsidRPr="006D353E" w14:paraId="3415A842" w14:textId="77777777" w:rsidTr="00CB194B">
        <w:trPr>
          <w:cantSplit/>
          <w:tblHeader/>
        </w:trPr>
        <w:tc>
          <w:tcPr>
            <w:tcW w:w="3319" w:type="dxa"/>
          </w:tcPr>
          <w:p w14:paraId="32180AF6" w14:textId="77777777" w:rsidR="007B5D3F" w:rsidRPr="006D353E" w:rsidRDefault="007B5D3F" w:rsidP="007B5D3F">
            <w:pPr>
              <w:spacing w:line="240" w:lineRule="atLeast"/>
              <w:rPr>
                <w:rFonts w:cs="Times New Roman"/>
                <w:b/>
                <w:bCs/>
                <w:i/>
                <w:iCs/>
              </w:rPr>
            </w:pPr>
          </w:p>
        </w:tc>
        <w:tc>
          <w:tcPr>
            <w:tcW w:w="540" w:type="dxa"/>
          </w:tcPr>
          <w:p w14:paraId="5F69462C" w14:textId="77777777" w:rsidR="007B5D3F" w:rsidRPr="006D353E" w:rsidRDefault="007B5D3F" w:rsidP="007B5D3F">
            <w:pPr>
              <w:pStyle w:val="acctfourfigures"/>
              <w:tabs>
                <w:tab w:val="decimal" w:pos="371"/>
              </w:tabs>
              <w:spacing w:line="240" w:lineRule="atLeast"/>
              <w:jc w:val="center"/>
              <w:rPr>
                <w:i/>
                <w:iCs/>
              </w:rPr>
            </w:pPr>
          </w:p>
        </w:tc>
        <w:tc>
          <w:tcPr>
            <w:tcW w:w="5468" w:type="dxa"/>
            <w:gridSpan w:val="7"/>
          </w:tcPr>
          <w:p w14:paraId="64B5F8C6" w14:textId="3203B34B" w:rsidR="007B5D3F" w:rsidRPr="006D353E" w:rsidRDefault="003E3A3D" w:rsidP="007B5D3F">
            <w:pPr>
              <w:pStyle w:val="acctfourfigures"/>
              <w:spacing w:line="240" w:lineRule="atLeast"/>
              <w:jc w:val="center"/>
              <w:rPr>
                <w:i/>
                <w:iCs/>
              </w:rPr>
            </w:pPr>
            <w:r w:rsidRPr="00CB194B">
              <w:rPr>
                <w:bCs/>
                <w:i/>
                <w:iCs/>
                <w:sz w:val="20"/>
                <w:cs/>
                <w:lang w:bidi="th-TH"/>
              </w:rPr>
              <w:t>(</w:t>
            </w:r>
            <w:r w:rsidR="007B5D3F" w:rsidRPr="006D353E">
              <w:rPr>
                <w:bCs/>
                <w:i/>
                <w:iCs/>
                <w:sz w:val="20"/>
              </w:rPr>
              <w:t xml:space="preserve">in </w:t>
            </w:r>
            <w:r w:rsidR="00267049" w:rsidRPr="006D353E">
              <w:rPr>
                <w:i/>
                <w:iCs/>
              </w:rPr>
              <w:t>million</w:t>
            </w:r>
            <w:r w:rsidR="007B5D3F" w:rsidRPr="006D353E">
              <w:rPr>
                <w:bCs/>
                <w:i/>
                <w:iCs/>
                <w:sz w:val="20"/>
              </w:rPr>
              <w:t xml:space="preserve"> Baht</w:t>
            </w:r>
            <w:r w:rsidRPr="00CB194B">
              <w:rPr>
                <w:bCs/>
                <w:i/>
                <w:iCs/>
                <w:sz w:val="20"/>
                <w:cs/>
                <w:lang w:bidi="th-TH"/>
              </w:rPr>
              <w:t>)</w:t>
            </w:r>
          </w:p>
        </w:tc>
      </w:tr>
      <w:tr w:rsidR="00F804B1" w:rsidRPr="006D353E" w14:paraId="2E4FACA6" w14:textId="77777777" w:rsidTr="00CD4B9C">
        <w:trPr>
          <w:cantSplit/>
        </w:trPr>
        <w:tc>
          <w:tcPr>
            <w:tcW w:w="3319" w:type="dxa"/>
          </w:tcPr>
          <w:p w14:paraId="3DE4CE22" w14:textId="77777777" w:rsidR="00F804B1" w:rsidRPr="006D353E" w:rsidRDefault="00F804B1" w:rsidP="00F804B1">
            <w:pPr>
              <w:spacing w:line="240" w:lineRule="atLeast"/>
              <w:ind w:left="191" w:hanging="191"/>
              <w:rPr>
                <w:rFonts w:cs="Times New Roman"/>
                <w:szCs w:val="22"/>
              </w:rPr>
            </w:pPr>
            <w:r w:rsidRPr="006D353E">
              <w:rPr>
                <w:rFonts w:cs="Times New Roman"/>
                <w:szCs w:val="22"/>
              </w:rPr>
              <w:t xml:space="preserve">At </w:t>
            </w:r>
            <w:r w:rsidR="008F4DF7" w:rsidRPr="006D353E">
              <w:rPr>
                <w:rFonts w:cs="Times New Roman"/>
                <w:szCs w:val="22"/>
              </w:rPr>
              <w:t>1 October</w:t>
            </w:r>
            <w:r w:rsidR="0066798F">
              <w:rPr>
                <w:rFonts w:cs="Times New Roman"/>
                <w:szCs w:val="22"/>
              </w:rPr>
              <w:t xml:space="preserve"> </w:t>
            </w:r>
            <w:r w:rsidR="008F4DF7" w:rsidRPr="00CB194B">
              <w:rPr>
                <w:rFonts w:cs="Times New Roman"/>
                <w:szCs w:val="22"/>
                <w:cs/>
              </w:rPr>
              <w:t xml:space="preserve">/ </w:t>
            </w:r>
            <w:r w:rsidRPr="006D353E">
              <w:rPr>
                <w:rFonts w:cs="Times New Roman"/>
                <w:szCs w:val="22"/>
              </w:rPr>
              <w:t>1 January</w:t>
            </w:r>
          </w:p>
        </w:tc>
        <w:tc>
          <w:tcPr>
            <w:tcW w:w="540" w:type="dxa"/>
          </w:tcPr>
          <w:p w14:paraId="0DC4C63F"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vAlign w:val="bottom"/>
          </w:tcPr>
          <w:p w14:paraId="50F614D6" w14:textId="77777777" w:rsidR="00F804B1" w:rsidRPr="006D353E" w:rsidRDefault="00FB51AA" w:rsidP="001B08B5">
            <w:pPr>
              <w:pStyle w:val="acctfourfigures"/>
              <w:tabs>
                <w:tab w:val="clear" w:pos="765"/>
                <w:tab w:val="decimal" w:pos="915"/>
              </w:tabs>
              <w:spacing w:line="240" w:lineRule="atLeast"/>
              <w:ind w:left="-90" w:right="-68"/>
            </w:pPr>
            <w:r w:rsidRPr="006D353E">
              <w:t>116</w:t>
            </w:r>
          </w:p>
        </w:tc>
        <w:tc>
          <w:tcPr>
            <w:tcW w:w="259" w:type="dxa"/>
            <w:vAlign w:val="bottom"/>
          </w:tcPr>
          <w:p w14:paraId="0B8A2731"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vAlign w:val="bottom"/>
          </w:tcPr>
          <w:p w14:paraId="4E0E4749" w14:textId="77777777" w:rsidR="00F804B1" w:rsidRPr="006D353E" w:rsidRDefault="00525AEB" w:rsidP="001B08B5">
            <w:pPr>
              <w:pStyle w:val="acctfourfigures"/>
              <w:tabs>
                <w:tab w:val="clear" w:pos="765"/>
                <w:tab w:val="decimal" w:pos="701"/>
              </w:tabs>
              <w:spacing w:line="240" w:lineRule="atLeast"/>
              <w:ind w:left="-90" w:right="-68"/>
            </w:pPr>
            <w:r w:rsidRPr="006D353E">
              <w:t>105</w:t>
            </w:r>
          </w:p>
        </w:tc>
        <w:tc>
          <w:tcPr>
            <w:tcW w:w="259" w:type="dxa"/>
            <w:vAlign w:val="bottom"/>
          </w:tcPr>
          <w:p w14:paraId="14D1961C"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vAlign w:val="bottom"/>
          </w:tcPr>
          <w:p w14:paraId="47787ACD" w14:textId="77777777" w:rsidR="00F804B1" w:rsidRPr="006D353E" w:rsidRDefault="006C09D6" w:rsidP="001B08B5">
            <w:pPr>
              <w:pStyle w:val="acctfourfigures"/>
              <w:tabs>
                <w:tab w:val="clear" w:pos="765"/>
                <w:tab w:val="decimal" w:pos="915"/>
              </w:tabs>
              <w:spacing w:line="240" w:lineRule="atLeast"/>
              <w:ind w:left="-90" w:right="-68"/>
            </w:pPr>
            <w:r w:rsidRPr="006D353E">
              <w:t>23</w:t>
            </w:r>
          </w:p>
        </w:tc>
        <w:tc>
          <w:tcPr>
            <w:tcW w:w="191" w:type="dxa"/>
            <w:vAlign w:val="bottom"/>
          </w:tcPr>
          <w:p w14:paraId="740BE103"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vAlign w:val="bottom"/>
          </w:tcPr>
          <w:p w14:paraId="06C4286E" w14:textId="77777777" w:rsidR="00F804B1" w:rsidRPr="006D353E" w:rsidRDefault="00F804B1" w:rsidP="00CB194B">
            <w:pPr>
              <w:pStyle w:val="acctfourfigures"/>
              <w:tabs>
                <w:tab w:val="clear" w:pos="765"/>
                <w:tab w:val="decimal" w:pos="936"/>
              </w:tabs>
              <w:spacing w:line="240" w:lineRule="atLeast"/>
              <w:ind w:left="-90" w:right="-68"/>
            </w:pPr>
            <w:r w:rsidRPr="006D353E">
              <w:t>25</w:t>
            </w:r>
          </w:p>
        </w:tc>
      </w:tr>
      <w:tr w:rsidR="00F804B1" w:rsidRPr="006D353E" w14:paraId="015475A2" w14:textId="77777777" w:rsidTr="00CD4B9C">
        <w:trPr>
          <w:cantSplit/>
        </w:trPr>
        <w:tc>
          <w:tcPr>
            <w:tcW w:w="3319" w:type="dxa"/>
          </w:tcPr>
          <w:p w14:paraId="419F27FC" w14:textId="77777777" w:rsidR="00F804B1" w:rsidRPr="006D353E" w:rsidRDefault="00F804B1" w:rsidP="00F804B1">
            <w:pPr>
              <w:spacing w:line="240" w:lineRule="atLeast"/>
              <w:ind w:left="191" w:hanging="191"/>
              <w:rPr>
                <w:rFonts w:cs="Times New Roman"/>
              </w:rPr>
            </w:pPr>
          </w:p>
        </w:tc>
        <w:tc>
          <w:tcPr>
            <w:tcW w:w="540" w:type="dxa"/>
          </w:tcPr>
          <w:p w14:paraId="11CDB38F"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Pr>
          <w:p w14:paraId="1B6E3398"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6DBDFBFF"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tcPr>
          <w:p w14:paraId="2C79652B"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482ADC17"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2F4A4469" w14:textId="77777777" w:rsidR="00F804B1" w:rsidRPr="006D353E" w:rsidRDefault="00F804B1" w:rsidP="00F804B1">
            <w:pPr>
              <w:pStyle w:val="acctfourfigures"/>
              <w:tabs>
                <w:tab w:val="clear" w:pos="765"/>
                <w:tab w:val="decimal" w:pos="915"/>
              </w:tabs>
              <w:spacing w:line="240" w:lineRule="atLeast"/>
              <w:ind w:left="-90" w:right="-68"/>
            </w:pPr>
          </w:p>
        </w:tc>
        <w:tc>
          <w:tcPr>
            <w:tcW w:w="191" w:type="dxa"/>
          </w:tcPr>
          <w:p w14:paraId="4F2F32C1"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60BB024F" w14:textId="77777777" w:rsidR="00F804B1" w:rsidRPr="006D353E" w:rsidRDefault="00F804B1" w:rsidP="00F804B1">
            <w:pPr>
              <w:pStyle w:val="acctfourfigures"/>
              <w:tabs>
                <w:tab w:val="clear" w:pos="765"/>
                <w:tab w:val="decimal" w:pos="915"/>
              </w:tabs>
              <w:spacing w:line="240" w:lineRule="atLeast"/>
              <w:ind w:left="-90" w:right="-68"/>
            </w:pPr>
          </w:p>
        </w:tc>
      </w:tr>
      <w:tr w:rsidR="00F804B1" w:rsidRPr="006D353E" w14:paraId="49830468" w14:textId="77777777" w:rsidTr="00CD4B9C">
        <w:trPr>
          <w:cantSplit/>
        </w:trPr>
        <w:tc>
          <w:tcPr>
            <w:tcW w:w="3319" w:type="dxa"/>
          </w:tcPr>
          <w:p w14:paraId="20316EAB" w14:textId="77777777" w:rsidR="00F804B1" w:rsidRPr="006D353E" w:rsidRDefault="00335CC4" w:rsidP="00F804B1">
            <w:pPr>
              <w:spacing w:line="240" w:lineRule="atLeast"/>
              <w:rPr>
                <w:rFonts w:cs="Times New Roman"/>
                <w:szCs w:val="22"/>
              </w:rPr>
            </w:pPr>
            <w:r w:rsidRPr="006D353E">
              <w:rPr>
                <w:rFonts w:cs="Times New Roman"/>
                <w:b/>
                <w:bCs/>
                <w:szCs w:val="22"/>
              </w:rPr>
              <w:t>Included in profit or loss</w:t>
            </w:r>
            <w:r w:rsidRPr="00CB194B">
              <w:rPr>
                <w:rFonts w:cs="Times New Roman"/>
                <w:b/>
                <w:bCs/>
                <w:szCs w:val="22"/>
                <w:cs/>
              </w:rPr>
              <w:t>:</w:t>
            </w:r>
          </w:p>
        </w:tc>
        <w:tc>
          <w:tcPr>
            <w:tcW w:w="540" w:type="dxa"/>
          </w:tcPr>
          <w:p w14:paraId="236F4D0C"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Pr>
          <w:p w14:paraId="7FEB89CE"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0A128E20"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tcPr>
          <w:p w14:paraId="04E31B40"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17990D84"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65A83B52" w14:textId="77777777" w:rsidR="00F804B1" w:rsidRPr="006D353E" w:rsidRDefault="00F804B1" w:rsidP="00F804B1">
            <w:pPr>
              <w:pStyle w:val="acctfourfigures"/>
              <w:tabs>
                <w:tab w:val="clear" w:pos="765"/>
                <w:tab w:val="decimal" w:pos="915"/>
              </w:tabs>
              <w:spacing w:line="240" w:lineRule="atLeast"/>
              <w:ind w:left="-90" w:right="-68"/>
            </w:pPr>
          </w:p>
        </w:tc>
        <w:tc>
          <w:tcPr>
            <w:tcW w:w="191" w:type="dxa"/>
          </w:tcPr>
          <w:p w14:paraId="01F8A5BD"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3AFAFB2F" w14:textId="77777777" w:rsidR="00F804B1" w:rsidRPr="006D353E" w:rsidRDefault="00F804B1" w:rsidP="00F804B1">
            <w:pPr>
              <w:pStyle w:val="acctfourfigures"/>
              <w:tabs>
                <w:tab w:val="clear" w:pos="765"/>
                <w:tab w:val="decimal" w:pos="915"/>
              </w:tabs>
              <w:spacing w:line="240" w:lineRule="atLeast"/>
              <w:ind w:left="-90" w:right="-68"/>
            </w:pPr>
          </w:p>
        </w:tc>
      </w:tr>
      <w:tr w:rsidR="006C09D6" w:rsidRPr="006D353E" w14:paraId="564ED17E" w14:textId="77777777" w:rsidTr="00CD4B9C">
        <w:trPr>
          <w:cantSplit/>
        </w:trPr>
        <w:tc>
          <w:tcPr>
            <w:tcW w:w="3319" w:type="dxa"/>
          </w:tcPr>
          <w:p w14:paraId="424CDB74" w14:textId="77777777" w:rsidR="006C09D6" w:rsidRPr="006D353E" w:rsidRDefault="00335CC4" w:rsidP="00F804B1">
            <w:pPr>
              <w:spacing w:line="240" w:lineRule="atLeast"/>
              <w:rPr>
                <w:rFonts w:cs="Times New Roman"/>
                <w:szCs w:val="22"/>
              </w:rPr>
            </w:pPr>
            <w:r w:rsidRPr="006D353E">
              <w:rPr>
                <w:rFonts w:cs="Times New Roman"/>
                <w:szCs w:val="22"/>
              </w:rPr>
              <w:t>Past service cost</w:t>
            </w:r>
          </w:p>
        </w:tc>
        <w:tc>
          <w:tcPr>
            <w:tcW w:w="540" w:type="dxa"/>
          </w:tcPr>
          <w:p w14:paraId="198BCA88" w14:textId="77777777" w:rsidR="006C09D6" w:rsidRPr="006D353E" w:rsidRDefault="006C09D6" w:rsidP="00F804B1">
            <w:pPr>
              <w:pStyle w:val="acctfourfigures"/>
              <w:tabs>
                <w:tab w:val="clear" w:pos="765"/>
                <w:tab w:val="decimal" w:pos="371"/>
                <w:tab w:val="decimal" w:pos="731"/>
              </w:tabs>
              <w:spacing w:line="240" w:lineRule="atLeast"/>
              <w:ind w:right="11"/>
              <w:jc w:val="center"/>
              <w:rPr>
                <w:i/>
                <w:iCs/>
              </w:rPr>
            </w:pPr>
          </w:p>
        </w:tc>
        <w:tc>
          <w:tcPr>
            <w:tcW w:w="1170" w:type="dxa"/>
          </w:tcPr>
          <w:p w14:paraId="22E591A2" w14:textId="77777777" w:rsidR="006C09D6" w:rsidRPr="006D353E" w:rsidRDefault="006C09D6" w:rsidP="001B08B5">
            <w:pPr>
              <w:pStyle w:val="acctfourfigures"/>
              <w:tabs>
                <w:tab w:val="clear" w:pos="765"/>
                <w:tab w:val="decimal" w:pos="915"/>
              </w:tabs>
              <w:spacing w:line="240" w:lineRule="atLeast"/>
              <w:ind w:left="-90" w:right="-68"/>
            </w:pPr>
            <w:r w:rsidRPr="006D353E">
              <w:t>25</w:t>
            </w:r>
          </w:p>
        </w:tc>
        <w:tc>
          <w:tcPr>
            <w:tcW w:w="259" w:type="dxa"/>
          </w:tcPr>
          <w:p w14:paraId="5C10BF9A" w14:textId="77777777" w:rsidR="006C09D6" w:rsidRPr="006D353E" w:rsidRDefault="006C09D6" w:rsidP="00F804B1">
            <w:pPr>
              <w:pStyle w:val="acctfourfigures"/>
              <w:tabs>
                <w:tab w:val="clear" w:pos="765"/>
                <w:tab w:val="decimal" w:pos="915"/>
              </w:tabs>
              <w:spacing w:line="240" w:lineRule="atLeast"/>
              <w:ind w:left="-90" w:right="-68"/>
            </w:pPr>
          </w:p>
        </w:tc>
        <w:tc>
          <w:tcPr>
            <w:tcW w:w="1091" w:type="dxa"/>
          </w:tcPr>
          <w:p w14:paraId="0993694A" w14:textId="77777777" w:rsidR="006C09D6" w:rsidRPr="006D353E" w:rsidRDefault="006C09D6" w:rsidP="00CB194B">
            <w:pPr>
              <w:pStyle w:val="acctfourfigures"/>
              <w:tabs>
                <w:tab w:val="clear" w:pos="765"/>
                <w:tab w:val="decimal" w:pos="485"/>
              </w:tabs>
              <w:spacing w:line="240" w:lineRule="atLeast"/>
              <w:ind w:left="-90" w:right="-68"/>
            </w:pPr>
            <w:r w:rsidRPr="00CB194B">
              <w:rPr>
                <w:szCs w:val="22"/>
                <w:cs/>
                <w:lang w:bidi="th-TH"/>
              </w:rPr>
              <w:t>-</w:t>
            </w:r>
          </w:p>
        </w:tc>
        <w:tc>
          <w:tcPr>
            <w:tcW w:w="259" w:type="dxa"/>
          </w:tcPr>
          <w:p w14:paraId="773AF666" w14:textId="77777777" w:rsidR="006C09D6" w:rsidRPr="006D353E" w:rsidRDefault="006C09D6" w:rsidP="00F804B1">
            <w:pPr>
              <w:pStyle w:val="acctfourfigures"/>
              <w:tabs>
                <w:tab w:val="clear" w:pos="765"/>
                <w:tab w:val="decimal" w:pos="915"/>
              </w:tabs>
              <w:spacing w:line="240" w:lineRule="atLeast"/>
              <w:ind w:left="-90" w:right="-68"/>
              <w:rPr>
                <w:lang w:val="en-US"/>
              </w:rPr>
            </w:pPr>
          </w:p>
        </w:tc>
        <w:tc>
          <w:tcPr>
            <w:tcW w:w="1249" w:type="dxa"/>
          </w:tcPr>
          <w:p w14:paraId="2C0BA1F0" w14:textId="77777777" w:rsidR="006C09D6" w:rsidRPr="006D353E" w:rsidRDefault="006C09D6" w:rsidP="001B08B5">
            <w:pPr>
              <w:pStyle w:val="acctfourfigures"/>
              <w:tabs>
                <w:tab w:val="clear" w:pos="765"/>
                <w:tab w:val="decimal" w:pos="915"/>
              </w:tabs>
              <w:spacing w:line="240" w:lineRule="atLeast"/>
              <w:ind w:left="-90" w:right="-68"/>
            </w:pPr>
            <w:r w:rsidRPr="006D353E">
              <w:t>6</w:t>
            </w:r>
          </w:p>
        </w:tc>
        <w:tc>
          <w:tcPr>
            <w:tcW w:w="191" w:type="dxa"/>
          </w:tcPr>
          <w:p w14:paraId="555049D4" w14:textId="77777777" w:rsidR="006C09D6" w:rsidRPr="006D353E" w:rsidRDefault="006C09D6" w:rsidP="00F804B1">
            <w:pPr>
              <w:pStyle w:val="acctfourfigures"/>
              <w:tabs>
                <w:tab w:val="clear" w:pos="765"/>
                <w:tab w:val="decimal" w:pos="915"/>
              </w:tabs>
              <w:spacing w:line="240" w:lineRule="atLeast"/>
              <w:ind w:left="-90" w:right="-68"/>
            </w:pPr>
          </w:p>
        </w:tc>
        <w:tc>
          <w:tcPr>
            <w:tcW w:w="1249" w:type="dxa"/>
          </w:tcPr>
          <w:p w14:paraId="042D3B76" w14:textId="77777777" w:rsidR="006C09D6" w:rsidRPr="006D353E" w:rsidRDefault="006C09D6" w:rsidP="00CB194B">
            <w:pPr>
              <w:pStyle w:val="acctfourfigures"/>
              <w:tabs>
                <w:tab w:val="clear" w:pos="765"/>
                <w:tab w:val="decimal" w:pos="720"/>
              </w:tabs>
              <w:spacing w:line="240" w:lineRule="atLeast"/>
              <w:ind w:left="-90" w:right="-68"/>
            </w:pPr>
            <w:r w:rsidRPr="00CB194B">
              <w:rPr>
                <w:szCs w:val="22"/>
                <w:cs/>
                <w:lang w:bidi="th-TH"/>
              </w:rPr>
              <w:t>-</w:t>
            </w:r>
          </w:p>
        </w:tc>
      </w:tr>
      <w:tr w:rsidR="00F804B1" w:rsidRPr="006D353E" w14:paraId="72E135B9" w14:textId="77777777" w:rsidTr="00CD4B9C">
        <w:trPr>
          <w:cantSplit/>
        </w:trPr>
        <w:tc>
          <w:tcPr>
            <w:tcW w:w="3319" w:type="dxa"/>
          </w:tcPr>
          <w:p w14:paraId="28C7AE62" w14:textId="77777777" w:rsidR="00F804B1" w:rsidRPr="006D353E" w:rsidRDefault="00F804B1" w:rsidP="00F804B1">
            <w:pPr>
              <w:spacing w:line="240" w:lineRule="atLeast"/>
              <w:ind w:left="11"/>
              <w:rPr>
                <w:rFonts w:cs="Times New Roman"/>
              </w:rPr>
            </w:pPr>
            <w:r w:rsidRPr="006D353E">
              <w:rPr>
                <w:rFonts w:cs="Times New Roman"/>
              </w:rPr>
              <w:t>Current service cost</w:t>
            </w:r>
          </w:p>
        </w:tc>
        <w:tc>
          <w:tcPr>
            <w:tcW w:w="540" w:type="dxa"/>
            <w:vAlign w:val="bottom"/>
          </w:tcPr>
          <w:p w14:paraId="0F79B6C1"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Pr>
          <w:p w14:paraId="4B64B2B9" w14:textId="77777777" w:rsidR="00F804B1" w:rsidRPr="006D353E" w:rsidRDefault="006C09D6" w:rsidP="001B08B5">
            <w:pPr>
              <w:pStyle w:val="acctfourfigures"/>
              <w:tabs>
                <w:tab w:val="clear" w:pos="765"/>
                <w:tab w:val="decimal" w:pos="915"/>
              </w:tabs>
              <w:spacing w:line="240" w:lineRule="atLeast"/>
              <w:ind w:left="-90" w:right="-68"/>
            </w:pPr>
            <w:r w:rsidRPr="006D353E">
              <w:t>36</w:t>
            </w:r>
          </w:p>
        </w:tc>
        <w:tc>
          <w:tcPr>
            <w:tcW w:w="259" w:type="dxa"/>
          </w:tcPr>
          <w:p w14:paraId="71294E47"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tcPr>
          <w:p w14:paraId="58ACE949" w14:textId="77777777" w:rsidR="00F804B1" w:rsidRPr="006D353E" w:rsidRDefault="00F804B1" w:rsidP="001B08B5">
            <w:pPr>
              <w:pStyle w:val="acctfourfigures"/>
              <w:tabs>
                <w:tab w:val="clear" w:pos="765"/>
                <w:tab w:val="decimal" w:pos="701"/>
              </w:tabs>
              <w:spacing w:line="240" w:lineRule="atLeast"/>
              <w:ind w:left="-90" w:right="-68"/>
            </w:pPr>
            <w:r w:rsidRPr="006D353E">
              <w:t>1</w:t>
            </w:r>
            <w:r w:rsidR="00525AEB" w:rsidRPr="006D353E">
              <w:rPr>
                <w:szCs w:val="22"/>
                <w:lang w:bidi="th-TH"/>
              </w:rPr>
              <w:t>7</w:t>
            </w:r>
          </w:p>
        </w:tc>
        <w:tc>
          <w:tcPr>
            <w:tcW w:w="259" w:type="dxa"/>
          </w:tcPr>
          <w:p w14:paraId="7C7E7A25"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1B20DB79" w14:textId="77777777" w:rsidR="00F804B1" w:rsidRPr="006D353E" w:rsidRDefault="006C09D6" w:rsidP="001B08B5">
            <w:pPr>
              <w:pStyle w:val="acctfourfigures"/>
              <w:tabs>
                <w:tab w:val="clear" w:pos="765"/>
                <w:tab w:val="decimal" w:pos="915"/>
              </w:tabs>
              <w:spacing w:line="240" w:lineRule="atLeast"/>
              <w:ind w:left="-90" w:right="-68"/>
            </w:pPr>
            <w:r w:rsidRPr="006D353E">
              <w:t>6</w:t>
            </w:r>
          </w:p>
        </w:tc>
        <w:tc>
          <w:tcPr>
            <w:tcW w:w="191" w:type="dxa"/>
          </w:tcPr>
          <w:p w14:paraId="56907883"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7F6C2555" w14:textId="1060852A" w:rsidR="00F804B1" w:rsidRPr="006D353E" w:rsidRDefault="003E3A3D" w:rsidP="00CB194B">
            <w:pPr>
              <w:pStyle w:val="acctfourfigures"/>
              <w:tabs>
                <w:tab w:val="clear" w:pos="765"/>
                <w:tab w:val="decimal" w:pos="936"/>
              </w:tabs>
              <w:spacing w:line="240" w:lineRule="atLeast"/>
              <w:ind w:left="-90" w:right="-68"/>
            </w:pPr>
            <w:r w:rsidRPr="00CB194B">
              <w:rPr>
                <w:szCs w:val="22"/>
                <w:cs/>
                <w:lang w:bidi="th-TH"/>
              </w:rPr>
              <w:t>(</w:t>
            </w:r>
            <w:r w:rsidR="001B08B5" w:rsidRPr="006D353E">
              <w:rPr>
                <w:szCs w:val="22"/>
                <w:lang w:val="en-US" w:bidi="th-TH"/>
              </w:rPr>
              <w:t>1</w:t>
            </w:r>
            <w:r w:rsidRPr="00CB194B">
              <w:rPr>
                <w:szCs w:val="22"/>
                <w:cs/>
                <w:lang w:bidi="th-TH"/>
              </w:rPr>
              <w:t>)</w:t>
            </w:r>
          </w:p>
        </w:tc>
      </w:tr>
      <w:tr w:rsidR="00F804B1" w:rsidRPr="006D353E" w14:paraId="468585A0" w14:textId="77777777" w:rsidTr="00CD4B9C">
        <w:trPr>
          <w:cantSplit/>
        </w:trPr>
        <w:tc>
          <w:tcPr>
            <w:tcW w:w="3319" w:type="dxa"/>
          </w:tcPr>
          <w:p w14:paraId="44D6E02F" w14:textId="77777777" w:rsidR="00F804B1" w:rsidRPr="006D353E" w:rsidRDefault="00F804B1" w:rsidP="00F804B1">
            <w:pPr>
              <w:spacing w:line="240" w:lineRule="atLeast"/>
              <w:ind w:left="180" w:hanging="180"/>
              <w:rPr>
                <w:rFonts w:cs="Times New Roman"/>
                <w:szCs w:val="22"/>
              </w:rPr>
            </w:pPr>
            <w:r w:rsidRPr="006D353E">
              <w:rPr>
                <w:rFonts w:cs="Times New Roman"/>
              </w:rPr>
              <w:t>Interest on obligation</w:t>
            </w:r>
          </w:p>
        </w:tc>
        <w:tc>
          <w:tcPr>
            <w:tcW w:w="540" w:type="dxa"/>
            <w:vAlign w:val="bottom"/>
          </w:tcPr>
          <w:p w14:paraId="02634D29"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14:paraId="3693C874" w14:textId="77777777" w:rsidR="00F804B1" w:rsidRPr="006D353E" w:rsidRDefault="001B08B5" w:rsidP="001B08B5">
            <w:pPr>
              <w:pStyle w:val="acctfourfigures"/>
              <w:tabs>
                <w:tab w:val="clear" w:pos="765"/>
                <w:tab w:val="decimal" w:pos="915"/>
              </w:tabs>
              <w:spacing w:line="240" w:lineRule="atLeast"/>
              <w:ind w:left="-90" w:right="-68"/>
            </w:pPr>
            <w:r w:rsidRPr="006D353E">
              <w:t>4</w:t>
            </w:r>
          </w:p>
        </w:tc>
        <w:tc>
          <w:tcPr>
            <w:tcW w:w="259" w:type="dxa"/>
          </w:tcPr>
          <w:p w14:paraId="5E7DEA93"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tcBorders>
              <w:bottom w:val="single" w:sz="4" w:space="0" w:color="auto"/>
            </w:tcBorders>
          </w:tcPr>
          <w:p w14:paraId="1F9CF17B" w14:textId="77777777" w:rsidR="00F804B1" w:rsidRPr="006D353E" w:rsidRDefault="00525AEB" w:rsidP="001B08B5">
            <w:pPr>
              <w:pStyle w:val="acctfourfigures"/>
              <w:tabs>
                <w:tab w:val="clear" w:pos="765"/>
                <w:tab w:val="decimal" w:pos="701"/>
              </w:tabs>
              <w:spacing w:line="240" w:lineRule="atLeast"/>
              <w:ind w:left="-90" w:right="-68"/>
            </w:pPr>
            <w:r w:rsidRPr="006D353E">
              <w:t>1</w:t>
            </w:r>
          </w:p>
        </w:tc>
        <w:tc>
          <w:tcPr>
            <w:tcW w:w="259" w:type="dxa"/>
          </w:tcPr>
          <w:p w14:paraId="62E8BA9F"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Borders>
              <w:bottom w:val="single" w:sz="4" w:space="0" w:color="auto"/>
            </w:tcBorders>
          </w:tcPr>
          <w:p w14:paraId="154C55C8" w14:textId="77777777" w:rsidR="00F804B1" w:rsidRPr="006D353E" w:rsidRDefault="001B08B5" w:rsidP="001B08B5">
            <w:pPr>
              <w:pStyle w:val="acctfourfigures"/>
              <w:tabs>
                <w:tab w:val="clear" w:pos="765"/>
                <w:tab w:val="decimal" w:pos="915"/>
              </w:tabs>
              <w:spacing w:line="240" w:lineRule="atLeast"/>
              <w:ind w:left="-90" w:right="-68"/>
            </w:pPr>
            <w:r w:rsidRPr="006D353E">
              <w:t>1</w:t>
            </w:r>
          </w:p>
        </w:tc>
        <w:tc>
          <w:tcPr>
            <w:tcW w:w="191" w:type="dxa"/>
          </w:tcPr>
          <w:p w14:paraId="2C83A257"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Borders>
              <w:bottom w:val="single" w:sz="4" w:space="0" w:color="auto"/>
            </w:tcBorders>
          </w:tcPr>
          <w:p w14:paraId="50F79E6C" w14:textId="77777777" w:rsidR="00F804B1" w:rsidRPr="006D353E" w:rsidRDefault="001B08B5" w:rsidP="00CB194B">
            <w:pPr>
              <w:pStyle w:val="acctfourfigures"/>
              <w:tabs>
                <w:tab w:val="clear" w:pos="765"/>
                <w:tab w:val="decimal" w:pos="720"/>
              </w:tabs>
              <w:spacing w:line="240" w:lineRule="atLeast"/>
              <w:ind w:left="-90" w:right="-68"/>
            </w:pPr>
            <w:r w:rsidRPr="00CB194B">
              <w:rPr>
                <w:szCs w:val="22"/>
                <w:cs/>
                <w:lang w:bidi="th-TH"/>
              </w:rPr>
              <w:t>-</w:t>
            </w:r>
          </w:p>
        </w:tc>
      </w:tr>
      <w:tr w:rsidR="00F804B1" w:rsidRPr="000926B4" w14:paraId="1174898E" w14:textId="77777777" w:rsidTr="00907560">
        <w:trPr>
          <w:cantSplit/>
        </w:trPr>
        <w:tc>
          <w:tcPr>
            <w:tcW w:w="3319" w:type="dxa"/>
          </w:tcPr>
          <w:p w14:paraId="0B6436A7" w14:textId="77777777" w:rsidR="00F804B1" w:rsidRPr="000926B4" w:rsidRDefault="00F804B1" w:rsidP="00F804B1">
            <w:pPr>
              <w:spacing w:line="240" w:lineRule="atLeast"/>
              <w:ind w:left="180" w:hanging="180"/>
              <w:rPr>
                <w:rFonts w:cs="Times New Roman"/>
                <w:b/>
                <w:bCs/>
              </w:rPr>
            </w:pPr>
          </w:p>
        </w:tc>
        <w:tc>
          <w:tcPr>
            <w:tcW w:w="540" w:type="dxa"/>
            <w:vAlign w:val="bottom"/>
          </w:tcPr>
          <w:p w14:paraId="1E914AE2" w14:textId="77777777" w:rsidR="00F804B1" w:rsidRPr="000926B4" w:rsidRDefault="00F804B1" w:rsidP="00F804B1">
            <w:pPr>
              <w:pStyle w:val="acctfourfigures"/>
              <w:tabs>
                <w:tab w:val="clear" w:pos="765"/>
                <w:tab w:val="decimal" w:pos="371"/>
                <w:tab w:val="decimal" w:pos="731"/>
              </w:tabs>
              <w:spacing w:line="240" w:lineRule="atLeast"/>
              <w:ind w:right="11"/>
              <w:jc w:val="center"/>
              <w:rPr>
                <w:b/>
                <w:bCs/>
                <w:i/>
                <w:iCs/>
              </w:rPr>
            </w:pPr>
          </w:p>
        </w:tc>
        <w:tc>
          <w:tcPr>
            <w:tcW w:w="1170" w:type="dxa"/>
            <w:tcBorders>
              <w:top w:val="single" w:sz="4" w:space="0" w:color="auto"/>
              <w:bottom w:val="single" w:sz="4" w:space="0" w:color="auto"/>
            </w:tcBorders>
          </w:tcPr>
          <w:p w14:paraId="46F28C01" w14:textId="77777777" w:rsidR="00F804B1" w:rsidRPr="000926B4" w:rsidRDefault="006C09D6" w:rsidP="001B08B5">
            <w:pPr>
              <w:pStyle w:val="acctfourfigures"/>
              <w:tabs>
                <w:tab w:val="clear" w:pos="765"/>
                <w:tab w:val="decimal" w:pos="915"/>
              </w:tabs>
              <w:spacing w:line="240" w:lineRule="atLeast"/>
              <w:ind w:left="-90" w:right="-68"/>
              <w:rPr>
                <w:b/>
                <w:bCs/>
              </w:rPr>
            </w:pPr>
            <w:r w:rsidRPr="000926B4">
              <w:rPr>
                <w:b/>
                <w:bCs/>
              </w:rPr>
              <w:t>6</w:t>
            </w:r>
            <w:r w:rsidR="001B08B5" w:rsidRPr="000926B4">
              <w:rPr>
                <w:b/>
                <w:bCs/>
                <w:lang w:val="en-US" w:bidi="th-TH"/>
              </w:rPr>
              <w:t>5</w:t>
            </w:r>
          </w:p>
        </w:tc>
        <w:tc>
          <w:tcPr>
            <w:tcW w:w="259" w:type="dxa"/>
          </w:tcPr>
          <w:p w14:paraId="61F1DC47" w14:textId="77777777" w:rsidR="00F804B1" w:rsidRPr="000926B4" w:rsidRDefault="00F804B1" w:rsidP="00F804B1">
            <w:pPr>
              <w:pStyle w:val="acctfourfigures"/>
              <w:tabs>
                <w:tab w:val="clear" w:pos="765"/>
                <w:tab w:val="decimal" w:pos="915"/>
              </w:tabs>
              <w:spacing w:line="240" w:lineRule="atLeast"/>
              <w:ind w:left="-90" w:right="-68"/>
              <w:rPr>
                <w:b/>
                <w:bCs/>
              </w:rPr>
            </w:pPr>
          </w:p>
        </w:tc>
        <w:tc>
          <w:tcPr>
            <w:tcW w:w="1091" w:type="dxa"/>
            <w:tcBorders>
              <w:top w:val="single" w:sz="4" w:space="0" w:color="auto"/>
              <w:bottom w:val="single" w:sz="4" w:space="0" w:color="auto"/>
            </w:tcBorders>
          </w:tcPr>
          <w:p w14:paraId="169C6870" w14:textId="77777777" w:rsidR="00F804B1" w:rsidRPr="000926B4" w:rsidRDefault="00F804B1" w:rsidP="001B08B5">
            <w:pPr>
              <w:pStyle w:val="acctfourfigures"/>
              <w:tabs>
                <w:tab w:val="clear" w:pos="765"/>
                <w:tab w:val="decimal" w:pos="701"/>
              </w:tabs>
              <w:spacing w:line="240" w:lineRule="atLeast"/>
              <w:ind w:left="-90" w:right="-68"/>
              <w:rPr>
                <w:b/>
                <w:bCs/>
              </w:rPr>
            </w:pPr>
            <w:r w:rsidRPr="000926B4">
              <w:rPr>
                <w:b/>
                <w:bCs/>
              </w:rPr>
              <w:t>1</w:t>
            </w:r>
            <w:r w:rsidR="001B08B5" w:rsidRPr="000926B4">
              <w:rPr>
                <w:b/>
                <w:bCs/>
              </w:rPr>
              <w:t>8</w:t>
            </w:r>
          </w:p>
        </w:tc>
        <w:tc>
          <w:tcPr>
            <w:tcW w:w="259" w:type="dxa"/>
          </w:tcPr>
          <w:p w14:paraId="095F3F99" w14:textId="77777777" w:rsidR="00F804B1" w:rsidRPr="000926B4" w:rsidRDefault="00F804B1" w:rsidP="00F804B1">
            <w:pPr>
              <w:pStyle w:val="acctfourfigures"/>
              <w:tabs>
                <w:tab w:val="clear" w:pos="765"/>
                <w:tab w:val="decimal" w:pos="915"/>
              </w:tabs>
              <w:spacing w:line="240" w:lineRule="atLeast"/>
              <w:ind w:left="-90" w:right="-68"/>
              <w:rPr>
                <w:b/>
                <w:bCs/>
              </w:rPr>
            </w:pPr>
          </w:p>
        </w:tc>
        <w:tc>
          <w:tcPr>
            <w:tcW w:w="1249" w:type="dxa"/>
            <w:tcBorders>
              <w:top w:val="single" w:sz="4" w:space="0" w:color="auto"/>
              <w:bottom w:val="single" w:sz="4" w:space="0" w:color="auto"/>
            </w:tcBorders>
          </w:tcPr>
          <w:p w14:paraId="261778D2" w14:textId="77777777" w:rsidR="00F804B1" w:rsidRPr="000926B4" w:rsidRDefault="006C09D6" w:rsidP="001B08B5">
            <w:pPr>
              <w:pStyle w:val="acctfourfigures"/>
              <w:tabs>
                <w:tab w:val="clear" w:pos="765"/>
                <w:tab w:val="decimal" w:pos="915"/>
              </w:tabs>
              <w:spacing w:line="240" w:lineRule="atLeast"/>
              <w:ind w:left="-90" w:right="-68"/>
              <w:rPr>
                <w:b/>
                <w:bCs/>
              </w:rPr>
            </w:pPr>
            <w:r w:rsidRPr="000926B4">
              <w:rPr>
                <w:b/>
                <w:bCs/>
              </w:rPr>
              <w:t>1</w:t>
            </w:r>
            <w:r w:rsidR="001B08B5" w:rsidRPr="000926B4">
              <w:rPr>
                <w:b/>
                <w:bCs/>
              </w:rPr>
              <w:t>3</w:t>
            </w:r>
          </w:p>
        </w:tc>
        <w:tc>
          <w:tcPr>
            <w:tcW w:w="191" w:type="dxa"/>
          </w:tcPr>
          <w:p w14:paraId="6D82D884" w14:textId="77777777" w:rsidR="00F804B1" w:rsidRPr="000926B4" w:rsidRDefault="00F804B1" w:rsidP="006C09D6">
            <w:pPr>
              <w:pStyle w:val="acctfourfigures"/>
              <w:tabs>
                <w:tab w:val="clear" w:pos="765"/>
                <w:tab w:val="decimal" w:pos="915"/>
              </w:tabs>
              <w:spacing w:line="240" w:lineRule="atLeast"/>
              <w:ind w:right="-68"/>
              <w:rPr>
                <w:b/>
                <w:bCs/>
              </w:rPr>
            </w:pPr>
          </w:p>
        </w:tc>
        <w:tc>
          <w:tcPr>
            <w:tcW w:w="1249" w:type="dxa"/>
            <w:tcBorders>
              <w:top w:val="single" w:sz="4" w:space="0" w:color="auto"/>
              <w:bottom w:val="single" w:sz="4" w:space="0" w:color="auto"/>
            </w:tcBorders>
          </w:tcPr>
          <w:p w14:paraId="4FB9440D" w14:textId="1AA5DD84" w:rsidR="00F804B1" w:rsidRPr="000926B4" w:rsidRDefault="003E3A3D" w:rsidP="00CB194B">
            <w:pPr>
              <w:pStyle w:val="acctfourfigures"/>
              <w:tabs>
                <w:tab w:val="clear" w:pos="765"/>
                <w:tab w:val="decimal" w:pos="936"/>
              </w:tabs>
              <w:spacing w:line="240" w:lineRule="atLeast"/>
              <w:ind w:left="-90" w:right="-68"/>
              <w:rPr>
                <w:b/>
                <w:bCs/>
              </w:rPr>
            </w:pPr>
            <w:r w:rsidRPr="000926B4">
              <w:rPr>
                <w:b/>
                <w:bCs/>
                <w:szCs w:val="22"/>
                <w:cs/>
                <w:lang w:bidi="th-TH"/>
              </w:rPr>
              <w:t>(</w:t>
            </w:r>
            <w:r w:rsidR="00253C39" w:rsidRPr="000926B4">
              <w:rPr>
                <w:b/>
                <w:bCs/>
              </w:rPr>
              <w:t>1</w:t>
            </w:r>
            <w:r w:rsidRPr="000926B4">
              <w:rPr>
                <w:b/>
                <w:bCs/>
                <w:szCs w:val="22"/>
                <w:cs/>
                <w:lang w:bidi="th-TH"/>
              </w:rPr>
              <w:t>)</w:t>
            </w:r>
          </w:p>
        </w:tc>
      </w:tr>
      <w:tr w:rsidR="0075371A" w:rsidRPr="006D353E" w14:paraId="100551F4" w14:textId="77777777" w:rsidTr="000926B4">
        <w:trPr>
          <w:cantSplit/>
        </w:trPr>
        <w:tc>
          <w:tcPr>
            <w:tcW w:w="3319" w:type="dxa"/>
          </w:tcPr>
          <w:p w14:paraId="3ECDD677" w14:textId="77777777" w:rsidR="0075371A" w:rsidRPr="006D353E" w:rsidRDefault="0075371A" w:rsidP="00F804B1">
            <w:pPr>
              <w:spacing w:line="240" w:lineRule="atLeast"/>
              <w:ind w:left="180" w:hanging="180"/>
              <w:rPr>
                <w:rFonts w:cs="Times New Roman"/>
                <w:b/>
                <w:bCs/>
              </w:rPr>
            </w:pPr>
          </w:p>
        </w:tc>
        <w:tc>
          <w:tcPr>
            <w:tcW w:w="540" w:type="dxa"/>
            <w:vAlign w:val="bottom"/>
          </w:tcPr>
          <w:p w14:paraId="79A970D0" w14:textId="77777777" w:rsidR="0075371A" w:rsidRPr="006D353E" w:rsidRDefault="0075371A" w:rsidP="00F804B1">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14:paraId="7459D6BE" w14:textId="77777777" w:rsidR="0075371A" w:rsidRPr="0075371A" w:rsidRDefault="0075371A" w:rsidP="001B08B5">
            <w:pPr>
              <w:pStyle w:val="acctfourfigures"/>
              <w:tabs>
                <w:tab w:val="clear" w:pos="765"/>
                <w:tab w:val="decimal" w:pos="915"/>
              </w:tabs>
              <w:spacing w:line="240" w:lineRule="atLeast"/>
              <w:ind w:left="-90" w:right="-68"/>
            </w:pPr>
          </w:p>
        </w:tc>
        <w:tc>
          <w:tcPr>
            <w:tcW w:w="259" w:type="dxa"/>
          </w:tcPr>
          <w:p w14:paraId="3590288A" w14:textId="77777777" w:rsidR="0075371A" w:rsidRPr="0075371A" w:rsidRDefault="0075371A" w:rsidP="00F804B1">
            <w:pPr>
              <w:pStyle w:val="acctfourfigures"/>
              <w:tabs>
                <w:tab w:val="clear" w:pos="765"/>
                <w:tab w:val="decimal" w:pos="915"/>
              </w:tabs>
              <w:spacing w:line="240" w:lineRule="atLeast"/>
              <w:ind w:left="-90" w:right="-68"/>
            </w:pPr>
          </w:p>
        </w:tc>
        <w:tc>
          <w:tcPr>
            <w:tcW w:w="1091" w:type="dxa"/>
            <w:tcBorders>
              <w:top w:val="single" w:sz="4" w:space="0" w:color="auto"/>
            </w:tcBorders>
          </w:tcPr>
          <w:p w14:paraId="76701729" w14:textId="77777777" w:rsidR="0075371A" w:rsidRPr="0075371A" w:rsidRDefault="0075371A" w:rsidP="001B08B5">
            <w:pPr>
              <w:pStyle w:val="acctfourfigures"/>
              <w:tabs>
                <w:tab w:val="clear" w:pos="765"/>
                <w:tab w:val="decimal" w:pos="701"/>
              </w:tabs>
              <w:spacing w:line="240" w:lineRule="atLeast"/>
              <w:ind w:left="-90" w:right="-68"/>
            </w:pPr>
          </w:p>
        </w:tc>
        <w:tc>
          <w:tcPr>
            <w:tcW w:w="259" w:type="dxa"/>
          </w:tcPr>
          <w:p w14:paraId="453588B7" w14:textId="77777777" w:rsidR="0075371A" w:rsidRPr="0075371A" w:rsidRDefault="0075371A" w:rsidP="00F804B1">
            <w:pPr>
              <w:pStyle w:val="acctfourfigures"/>
              <w:tabs>
                <w:tab w:val="clear" w:pos="765"/>
                <w:tab w:val="decimal" w:pos="915"/>
              </w:tabs>
              <w:spacing w:line="240" w:lineRule="atLeast"/>
              <w:ind w:left="-90" w:right="-68"/>
            </w:pPr>
          </w:p>
        </w:tc>
        <w:tc>
          <w:tcPr>
            <w:tcW w:w="1249" w:type="dxa"/>
            <w:tcBorders>
              <w:top w:val="single" w:sz="4" w:space="0" w:color="auto"/>
            </w:tcBorders>
          </w:tcPr>
          <w:p w14:paraId="31CAA208" w14:textId="77777777" w:rsidR="0075371A" w:rsidRPr="0075371A" w:rsidRDefault="0075371A" w:rsidP="001B08B5">
            <w:pPr>
              <w:pStyle w:val="acctfourfigures"/>
              <w:tabs>
                <w:tab w:val="clear" w:pos="765"/>
                <w:tab w:val="decimal" w:pos="915"/>
              </w:tabs>
              <w:spacing w:line="240" w:lineRule="atLeast"/>
              <w:ind w:left="-90" w:right="-68"/>
            </w:pPr>
          </w:p>
        </w:tc>
        <w:tc>
          <w:tcPr>
            <w:tcW w:w="191" w:type="dxa"/>
          </w:tcPr>
          <w:p w14:paraId="45B6E6AC" w14:textId="77777777" w:rsidR="0075371A" w:rsidRPr="0075371A" w:rsidRDefault="0075371A" w:rsidP="006C09D6">
            <w:pPr>
              <w:pStyle w:val="acctfourfigures"/>
              <w:tabs>
                <w:tab w:val="clear" w:pos="765"/>
                <w:tab w:val="decimal" w:pos="915"/>
              </w:tabs>
              <w:spacing w:line="240" w:lineRule="atLeast"/>
              <w:ind w:right="-68"/>
            </w:pPr>
          </w:p>
        </w:tc>
        <w:tc>
          <w:tcPr>
            <w:tcW w:w="1249" w:type="dxa"/>
            <w:tcBorders>
              <w:top w:val="single" w:sz="4" w:space="0" w:color="auto"/>
            </w:tcBorders>
          </w:tcPr>
          <w:p w14:paraId="14BC1F31" w14:textId="77777777" w:rsidR="0075371A" w:rsidRPr="0075371A" w:rsidDel="003E3A3D" w:rsidRDefault="0075371A">
            <w:pPr>
              <w:pStyle w:val="acctfourfigures"/>
              <w:tabs>
                <w:tab w:val="clear" w:pos="765"/>
                <w:tab w:val="decimal" w:pos="936"/>
              </w:tabs>
              <w:spacing w:line="240" w:lineRule="atLeast"/>
              <w:ind w:left="-90" w:right="-68"/>
              <w:rPr>
                <w:szCs w:val="22"/>
                <w:cs/>
                <w:lang w:bidi="th-TH"/>
              </w:rPr>
            </w:pPr>
          </w:p>
        </w:tc>
      </w:tr>
      <w:tr w:rsidR="00907560" w:rsidRPr="006D353E" w14:paraId="4E11C587" w14:textId="77777777" w:rsidTr="00AF0DD8">
        <w:trPr>
          <w:cantSplit/>
        </w:trPr>
        <w:tc>
          <w:tcPr>
            <w:tcW w:w="3859" w:type="dxa"/>
            <w:gridSpan w:val="2"/>
          </w:tcPr>
          <w:p w14:paraId="5DF3A907" w14:textId="77777777" w:rsidR="00907560" w:rsidRPr="00CB194B" w:rsidRDefault="00907560" w:rsidP="00CB194B">
            <w:pPr>
              <w:pStyle w:val="acctfourfigures"/>
              <w:tabs>
                <w:tab w:val="clear" w:pos="765"/>
                <w:tab w:val="decimal" w:pos="371"/>
                <w:tab w:val="decimal" w:pos="731"/>
              </w:tabs>
              <w:spacing w:line="240" w:lineRule="atLeast"/>
              <w:ind w:right="11"/>
              <w:rPr>
                <w:i/>
                <w:iCs/>
                <w:spacing w:val="-8"/>
              </w:rPr>
            </w:pPr>
            <w:r w:rsidRPr="00CB194B">
              <w:rPr>
                <w:b/>
                <w:bCs/>
                <w:spacing w:val="-8"/>
                <w:szCs w:val="22"/>
              </w:rPr>
              <w:t>Included in other comprehensive income</w:t>
            </w:r>
          </w:p>
        </w:tc>
        <w:tc>
          <w:tcPr>
            <w:tcW w:w="1170" w:type="dxa"/>
          </w:tcPr>
          <w:p w14:paraId="67A85DD0" w14:textId="77777777" w:rsidR="00907560" w:rsidRPr="006D353E" w:rsidRDefault="00907560" w:rsidP="00F804B1">
            <w:pPr>
              <w:pStyle w:val="acctfourfigures"/>
              <w:tabs>
                <w:tab w:val="clear" w:pos="765"/>
                <w:tab w:val="decimal" w:pos="915"/>
              </w:tabs>
              <w:spacing w:line="240" w:lineRule="atLeast"/>
              <w:ind w:left="-90" w:right="-68"/>
            </w:pPr>
          </w:p>
        </w:tc>
        <w:tc>
          <w:tcPr>
            <w:tcW w:w="259" w:type="dxa"/>
          </w:tcPr>
          <w:p w14:paraId="4123E076" w14:textId="77777777" w:rsidR="00907560" w:rsidRPr="006D353E" w:rsidRDefault="00907560" w:rsidP="00F804B1">
            <w:pPr>
              <w:pStyle w:val="acctfourfigures"/>
              <w:tabs>
                <w:tab w:val="clear" w:pos="765"/>
                <w:tab w:val="decimal" w:pos="915"/>
              </w:tabs>
              <w:spacing w:line="240" w:lineRule="atLeast"/>
              <w:ind w:left="-90" w:right="-68"/>
            </w:pPr>
          </w:p>
        </w:tc>
        <w:tc>
          <w:tcPr>
            <w:tcW w:w="1091" w:type="dxa"/>
          </w:tcPr>
          <w:p w14:paraId="1866D7ED" w14:textId="77777777" w:rsidR="00907560" w:rsidRPr="006D353E" w:rsidRDefault="00907560" w:rsidP="00F804B1">
            <w:pPr>
              <w:pStyle w:val="acctfourfigures"/>
              <w:tabs>
                <w:tab w:val="clear" w:pos="765"/>
                <w:tab w:val="decimal" w:pos="915"/>
              </w:tabs>
              <w:spacing w:line="240" w:lineRule="atLeast"/>
              <w:ind w:left="-90" w:right="-68"/>
            </w:pPr>
          </w:p>
        </w:tc>
        <w:tc>
          <w:tcPr>
            <w:tcW w:w="259" w:type="dxa"/>
          </w:tcPr>
          <w:p w14:paraId="3C765665" w14:textId="77777777" w:rsidR="00907560" w:rsidRPr="006D353E" w:rsidRDefault="00907560" w:rsidP="00F804B1">
            <w:pPr>
              <w:pStyle w:val="acctfourfigures"/>
              <w:tabs>
                <w:tab w:val="clear" w:pos="765"/>
                <w:tab w:val="decimal" w:pos="915"/>
              </w:tabs>
              <w:spacing w:line="240" w:lineRule="atLeast"/>
              <w:ind w:left="-90" w:right="-68"/>
            </w:pPr>
          </w:p>
        </w:tc>
        <w:tc>
          <w:tcPr>
            <w:tcW w:w="1249" w:type="dxa"/>
          </w:tcPr>
          <w:p w14:paraId="22DD3C7B" w14:textId="77777777" w:rsidR="00907560" w:rsidRPr="006D353E" w:rsidRDefault="00907560" w:rsidP="00F804B1">
            <w:pPr>
              <w:pStyle w:val="acctfourfigures"/>
              <w:tabs>
                <w:tab w:val="clear" w:pos="765"/>
                <w:tab w:val="decimal" w:pos="915"/>
              </w:tabs>
              <w:spacing w:line="240" w:lineRule="atLeast"/>
              <w:ind w:left="-90" w:right="-68"/>
            </w:pPr>
          </w:p>
        </w:tc>
        <w:tc>
          <w:tcPr>
            <w:tcW w:w="191" w:type="dxa"/>
          </w:tcPr>
          <w:p w14:paraId="1C6601B8" w14:textId="77777777" w:rsidR="00907560" w:rsidRPr="006D353E" w:rsidRDefault="00907560" w:rsidP="00F804B1">
            <w:pPr>
              <w:pStyle w:val="acctfourfigures"/>
              <w:tabs>
                <w:tab w:val="clear" w:pos="765"/>
                <w:tab w:val="decimal" w:pos="915"/>
              </w:tabs>
              <w:spacing w:line="240" w:lineRule="atLeast"/>
              <w:ind w:left="-90" w:right="-68"/>
            </w:pPr>
          </w:p>
        </w:tc>
        <w:tc>
          <w:tcPr>
            <w:tcW w:w="1249" w:type="dxa"/>
          </w:tcPr>
          <w:p w14:paraId="105CAAD1" w14:textId="77777777" w:rsidR="00907560" w:rsidRPr="006D353E" w:rsidRDefault="00907560" w:rsidP="00F804B1">
            <w:pPr>
              <w:pStyle w:val="acctfourfigures"/>
              <w:tabs>
                <w:tab w:val="clear" w:pos="765"/>
                <w:tab w:val="decimal" w:pos="915"/>
              </w:tabs>
              <w:spacing w:line="240" w:lineRule="atLeast"/>
              <w:ind w:left="-90" w:right="-68"/>
            </w:pPr>
          </w:p>
        </w:tc>
      </w:tr>
      <w:tr w:rsidR="00F804B1" w:rsidRPr="006D353E" w14:paraId="74592800" w14:textId="77777777" w:rsidTr="00CB194B">
        <w:trPr>
          <w:cantSplit/>
        </w:trPr>
        <w:tc>
          <w:tcPr>
            <w:tcW w:w="3319" w:type="dxa"/>
          </w:tcPr>
          <w:p w14:paraId="1AD3AF53" w14:textId="0DE8469B" w:rsidR="00F804B1" w:rsidRPr="006D353E" w:rsidRDefault="00335CC4" w:rsidP="00F804B1">
            <w:pPr>
              <w:spacing w:line="240" w:lineRule="atLeast"/>
              <w:rPr>
                <w:rFonts w:cs="Times New Roman"/>
                <w:szCs w:val="22"/>
              </w:rPr>
            </w:pPr>
            <w:r w:rsidRPr="006D353E">
              <w:rPr>
                <w:rFonts w:cs="Times New Roman"/>
                <w:szCs w:val="22"/>
              </w:rPr>
              <w:t>Actuarial loss</w:t>
            </w:r>
            <w:r w:rsidR="0066798F">
              <w:rPr>
                <w:rFonts w:cs="Times New Roman"/>
                <w:szCs w:val="22"/>
              </w:rPr>
              <w:t xml:space="preserve"> </w:t>
            </w:r>
            <w:r w:rsidRPr="00CB194B">
              <w:rPr>
                <w:rFonts w:cs="Times New Roman"/>
                <w:szCs w:val="22"/>
                <w:cs/>
              </w:rPr>
              <w:t>/</w:t>
            </w:r>
            <w:r w:rsidR="0066798F">
              <w:rPr>
                <w:rFonts w:cs="Times New Roman"/>
                <w:szCs w:val="22"/>
              </w:rPr>
              <w:t xml:space="preserve"> </w:t>
            </w:r>
            <w:r w:rsidR="003E3A3D" w:rsidRPr="00CB194B">
              <w:rPr>
                <w:rFonts w:cs="Times New Roman"/>
                <w:szCs w:val="22"/>
                <w:cs/>
              </w:rPr>
              <w:t>(</w:t>
            </w:r>
            <w:r w:rsidRPr="006D353E">
              <w:rPr>
                <w:rFonts w:cs="Times New Roman"/>
                <w:szCs w:val="22"/>
              </w:rPr>
              <w:t>gain</w:t>
            </w:r>
            <w:r w:rsidR="003E3A3D" w:rsidRPr="00CB194B">
              <w:rPr>
                <w:rFonts w:cs="Times New Roman"/>
                <w:szCs w:val="22"/>
                <w:cs/>
              </w:rPr>
              <w:t>)</w:t>
            </w:r>
          </w:p>
        </w:tc>
        <w:tc>
          <w:tcPr>
            <w:tcW w:w="540" w:type="dxa"/>
            <w:vAlign w:val="bottom"/>
          </w:tcPr>
          <w:p w14:paraId="45F9D07A"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lang w:val="en-US"/>
              </w:rPr>
            </w:pPr>
          </w:p>
        </w:tc>
        <w:tc>
          <w:tcPr>
            <w:tcW w:w="1170" w:type="dxa"/>
            <w:tcBorders>
              <w:bottom w:val="single" w:sz="4" w:space="0" w:color="auto"/>
            </w:tcBorders>
          </w:tcPr>
          <w:p w14:paraId="1BBFC38C" w14:textId="77777777" w:rsidR="00F804B1" w:rsidRPr="006D353E" w:rsidRDefault="006C09D6" w:rsidP="00CB194B">
            <w:pPr>
              <w:pStyle w:val="acctfourfigures"/>
              <w:tabs>
                <w:tab w:val="clear" w:pos="765"/>
                <w:tab w:val="decimal" w:pos="926"/>
              </w:tabs>
              <w:spacing w:line="240" w:lineRule="atLeast"/>
              <w:ind w:left="-90" w:right="-68"/>
            </w:pPr>
            <w:r w:rsidRPr="006D353E">
              <w:t>9</w:t>
            </w:r>
          </w:p>
        </w:tc>
        <w:tc>
          <w:tcPr>
            <w:tcW w:w="259" w:type="dxa"/>
          </w:tcPr>
          <w:p w14:paraId="26BD8291" w14:textId="77777777" w:rsidR="00F804B1" w:rsidRPr="006D353E" w:rsidRDefault="00F804B1" w:rsidP="00F804B1">
            <w:pPr>
              <w:pStyle w:val="acctfourfigures"/>
              <w:tabs>
                <w:tab w:val="clear" w:pos="765"/>
                <w:tab w:val="decimal" w:pos="915"/>
              </w:tabs>
              <w:spacing w:line="240" w:lineRule="atLeast"/>
              <w:ind w:left="-90" w:right="-68"/>
              <w:rPr>
                <w:lang w:val="en-US"/>
              </w:rPr>
            </w:pPr>
          </w:p>
        </w:tc>
        <w:tc>
          <w:tcPr>
            <w:tcW w:w="1091" w:type="dxa"/>
            <w:tcBorders>
              <w:bottom w:val="single" w:sz="4" w:space="0" w:color="auto"/>
            </w:tcBorders>
          </w:tcPr>
          <w:p w14:paraId="4F46AAB3" w14:textId="70897C20" w:rsidR="00F804B1" w:rsidRPr="006D353E" w:rsidRDefault="003E3A3D">
            <w:pPr>
              <w:pStyle w:val="acctfourfigures"/>
              <w:tabs>
                <w:tab w:val="clear" w:pos="765"/>
                <w:tab w:val="decimal" w:pos="720"/>
              </w:tabs>
              <w:spacing w:line="240" w:lineRule="atLeast"/>
              <w:ind w:left="-90" w:right="-68"/>
            </w:pPr>
            <w:r w:rsidRPr="00CB194B">
              <w:rPr>
                <w:szCs w:val="22"/>
                <w:cs/>
                <w:lang w:bidi="th-TH"/>
              </w:rPr>
              <w:t>(</w:t>
            </w:r>
            <w:r w:rsidR="00525AEB" w:rsidRPr="006D353E">
              <w:t>6</w:t>
            </w:r>
            <w:r w:rsidRPr="00CB194B">
              <w:rPr>
                <w:szCs w:val="22"/>
                <w:cs/>
                <w:lang w:bidi="th-TH"/>
              </w:rPr>
              <w:t>)</w:t>
            </w:r>
          </w:p>
        </w:tc>
        <w:tc>
          <w:tcPr>
            <w:tcW w:w="259" w:type="dxa"/>
          </w:tcPr>
          <w:p w14:paraId="650F6D71" w14:textId="77777777" w:rsidR="00F804B1" w:rsidRPr="006D353E" w:rsidRDefault="00F804B1" w:rsidP="00F804B1">
            <w:pPr>
              <w:pStyle w:val="acctfourfigures"/>
              <w:tabs>
                <w:tab w:val="clear" w:pos="765"/>
                <w:tab w:val="decimal" w:pos="915"/>
              </w:tabs>
              <w:spacing w:line="240" w:lineRule="atLeast"/>
              <w:ind w:left="-90" w:right="-68"/>
              <w:rPr>
                <w:lang w:val="en-US"/>
              </w:rPr>
            </w:pPr>
          </w:p>
        </w:tc>
        <w:tc>
          <w:tcPr>
            <w:tcW w:w="1249" w:type="dxa"/>
            <w:tcBorders>
              <w:bottom w:val="single" w:sz="4" w:space="0" w:color="auto"/>
            </w:tcBorders>
          </w:tcPr>
          <w:p w14:paraId="1BE66EC8" w14:textId="77777777" w:rsidR="00F804B1" w:rsidRPr="006D353E" w:rsidRDefault="001B08B5" w:rsidP="00CB194B">
            <w:pPr>
              <w:pStyle w:val="acctfourfigures"/>
              <w:tabs>
                <w:tab w:val="clear" w:pos="765"/>
                <w:tab w:val="decimal" w:pos="936"/>
              </w:tabs>
              <w:spacing w:line="240" w:lineRule="atLeast"/>
              <w:ind w:left="-90" w:right="-68"/>
            </w:pPr>
            <w:r w:rsidRPr="006D353E">
              <w:t>1</w:t>
            </w:r>
          </w:p>
        </w:tc>
        <w:tc>
          <w:tcPr>
            <w:tcW w:w="191" w:type="dxa"/>
          </w:tcPr>
          <w:p w14:paraId="7234A341"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Borders>
              <w:bottom w:val="single" w:sz="4" w:space="0" w:color="auto"/>
            </w:tcBorders>
          </w:tcPr>
          <w:p w14:paraId="6867E215" w14:textId="77777777" w:rsidR="00F804B1" w:rsidRPr="006D353E" w:rsidRDefault="00F804B1" w:rsidP="00F804B1">
            <w:pPr>
              <w:pStyle w:val="acctfourfigures"/>
              <w:tabs>
                <w:tab w:val="clear" w:pos="765"/>
                <w:tab w:val="decimal" w:pos="720"/>
              </w:tabs>
              <w:spacing w:line="240" w:lineRule="atLeast"/>
              <w:ind w:left="-90" w:right="-68"/>
            </w:pPr>
            <w:r w:rsidRPr="00CB194B">
              <w:rPr>
                <w:szCs w:val="22"/>
                <w:cs/>
                <w:lang w:bidi="th-TH"/>
              </w:rPr>
              <w:t>-</w:t>
            </w:r>
          </w:p>
        </w:tc>
      </w:tr>
      <w:tr w:rsidR="00F804B1" w:rsidRPr="000926B4" w14:paraId="7B77F87F" w14:textId="77777777" w:rsidTr="00CB194B">
        <w:trPr>
          <w:cantSplit/>
        </w:trPr>
        <w:tc>
          <w:tcPr>
            <w:tcW w:w="3859" w:type="dxa"/>
            <w:gridSpan w:val="2"/>
          </w:tcPr>
          <w:p w14:paraId="1B60892E" w14:textId="77777777" w:rsidR="00F804B1" w:rsidRPr="000926B4" w:rsidRDefault="00F804B1" w:rsidP="00F804B1">
            <w:pPr>
              <w:spacing w:line="240" w:lineRule="atLeast"/>
              <w:ind w:left="180" w:hanging="180"/>
              <w:rPr>
                <w:rFonts w:cs="Times New Roman"/>
                <w:b/>
                <w:bCs/>
                <w:i/>
                <w:iCs/>
              </w:rPr>
            </w:pPr>
          </w:p>
        </w:tc>
        <w:tc>
          <w:tcPr>
            <w:tcW w:w="1170" w:type="dxa"/>
            <w:tcBorders>
              <w:top w:val="single" w:sz="4" w:space="0" w:color="auto"/>
            </w:tcBorders>
          </w:tcPr>
          <w:p w14:paraId="617B62E1" w14:textId="77777777" w:rsidR="00F804B1" w:rsidRPr="000926B4" w:rsidRDefault="006C09D6" w:rsidP="00CB194B">
            <w:pPr>
              <w:pStyle w:val="acctfourfigures"/>
              <w:tabs>
                <w:tab w:val="clear" w:pos="765"/>
                <w:tab w:val="decimal" w:pos="926"/>
              </w:tabs>
              <w:spacing w:line="240" w:lineRule="atLeast"/>
              <w:ind w:left="-90" w:right="-68"/>
              <w:rPr>
                <w:b/>
                <w:bCs/>
              </w:rPr>
            </w:pPr>
            <w:r w:rsidRPr="000926B4">
              <w:rPr>
                <w:b/>
                <w:bCs/>
              </w:rPr>
              <w:t>9</w:t>
            </w:r>
          </w:p>
        </w:tc>
        <w:tc>
          <w:tcPr>
            <w:tcW w:w="259" w:type="dxa"/>
          </w:tcPr>
          <w:p w14:paraId="558D4248" w14:textId="77777777" w:rsidR="00F804B1" w:rsidRPr="000926B4" w:rsidRDefault="00F804B1" w:rsidP="00F804B1">
            <w:pPr>
              <w:pStyle w:val="acctfourfigures"/>
              <w:tabs>
                <w:tab w:val="clear" w:pos="765"/>
                <w:tab w:val="decimal" w:pos="915"/>
              </w:tabs>
              <w:spacing w:line="240" w:lineRule="atLeast"/>
              <w:ind w:left="-90" w:right="-68"/>
              <w:rPr>
                <w:b/>
                <w:bCs/>
              </w:rPr>
            </w:pPr>
          </w:p>
        </w:tc>
        <w:tc>
          <w:tcPr>
            <w:tcW w:w="1091" w:type="dxa"/>
            <w:tcBorders>
              <w:top w:val="single" w:sz="4" w:space="0" w:color="auto"/>
            </w:tcBorders>
          </w:tcPr>
          <w:p w14:paraId="27349741" w14:textId="72163649" w:rsidR="00F804B1" w:rsidRPr="000926B4" w:rsidRDefault="003E3A3D" w:rsidP="001B08B5">
            <w:pPr>
              <w:pStyle w:val="acctfourfigures"/>
              <w:tabs>
                <w:tab w:val="clear" w:pos="765"/>
                <w:tab w:val="decimal" w:pos="720"/>
              </w:tabs>
              <w:spacing w:line="240" w:lineRule="atLeast"/>
              <w:ind w:left="-90" w:right="-68"/>
              <w:rPr>
                <w:b/>
                <w:bCs/>
                <w:lang w:val="en-US"/>
              </w:rPr>
            </w:pPr>
            <w:r w:rsidRPr="000926B4">
              <w:rPr>
                <w:b/>
                <w:bCs/>
                <w:szCs w:val="22"/>
                <w:cs/>
                <w:lang w:val="en-US" w:bidi="th-TH"/>
              </w:rPr>
              <w:t>(</w:t>
            </w:r>
            <w:r w:rsidR="00414CE9" w:rsidRPr="000926B4">
              <w:rPr>
                <w:b/>
                <w:bCs/>
                <w:szCs w:val="22"/>
                <w:lang w:val="en-US" w:bidi="th-TH"/>
              </w:rPr>
              <w:t>6</w:t>
            </w:r>
            <w:r w:rsidRPr="000926B4">
              <w:rPr>
                <w:b/>
                <w:bCs/>
                <w:szCs w:val="22"/>
                <w:cs/>
                <w:lang w:val="en-US" w:bidi="th-TH"/>
              </w:rPr>
              <w:t>)</w:t>
            </w:r>
          </w:p>
        </w:tc>
        <w:tc>
          <w:tcPr>
            <w:tcW w:w="259" w:type="dxa"/>
          </w:tcPr>
          <w:p w14:paraId="279B5CF3" w14:textId="77777777" w:rsidR="00F804B1" w:rsidRPr="000926B4" w:rsidRDefault="00F804B1" w:rsidP="00F804B1">
            <w:pPr>
              <w:pStyle w:val="acctfourfigures"/>
              <w:tabs>
                <w:tab w:val="clear" w:pos="765"/>
                <w:tab w:val="decimal" w:pos="915"/>
              </w:tabs>
              <w:spacing w:line="240" w:lineRule="atLeast"/>
              <w:ind w:left="-90" w:right="-68"/>
              <w:rPr>
                <w:b/>
                <w:bCs/>
                <w:lang w:val="en-US"/>
              </w:rPr>
            </w:pPr>
          </w:p>
        </w:tc>
        <w:tc>
          <w:tcPr>
            <w:tcW w:w="1249" w:type="dxa"/>
            <w:tcBorders>
              <w:top w:val="single" w:sz="4" w:space="0" w:color="auto"/>
            </w:tcBorders>
          </w:tcPr>
          <w:p w14:paraId="0E49A2EF" w14:textId="77777777" w:rsidR="00F804B1" w:rsidRPr="000926B4" w:rsidRDefault="001B08B5" w:rsidP="00CB194B">
            <w:pPr>
              <w:pStyle w:val="acctfourfigures"/>
              <w:tabs>
                <w:tab w:val="clear" w:pos="765"/>
                <w:tab w:val="decimal" w:pos="936"/>
              </w:tabs>
              <w:spacing w:line="240" w:lineRule="atLeast"/>
              <w:ind w:left="-90" w:right="-68"/>
              <w:rPr>
                <w:b/>
                <w:bCs/>
              </w:rPr>
            </w:pPr>
            <w:r w:rsidRPr="000926B4">
              <w:rPr>
                <w:b/>
                <w:bCs/>
              </w:rPr>
              <w:t>1</w:t>
            </w:r>
          </w:p>
        </w:tc>
        <w:tc>
          <w:tcPr>
            <w:tcW w:w="191" w:type="dxa"/>
          </w:tcPr>
          <w:p w14:paraId="39FC5755" w14:textId="77777777" w:rsidR="00F804B1" w:rsidRPr="000926B4" w:rsidRDefault="00F804B1" w:rsidP="00F804B1">
            <w:pPr>
              <w:pStyle w:val="acctfourfigures"/>
              <w:tabs>
                <w:tab w:val="clear" w:pos="765"/>
                <w:tab w:val="decimal" w:pos="915"/>
              </w:tabs>
              <w:spacing w:line="240" w:lineRule="atLeast"/>
              <w:ind w:left="-90" w:right="-68"/>
              <w:rPr>
                <w:b/>
                <w:bCs/>
              </w:rPr>
            </w:pPr>
          </w:p>
        </w:tc>
        <w:tc>
          <w:tcPr>
            <w:tcW w:w="1249" w:type="dxa"/>
            <w:tcBorders>
              <w:top w:val="single" w:sz="4" w:space="0" w:color="auto"/>
            </w:tcBorders>
          </w:tcPr>
          <w:p w14:paraId="20AF2DAD" w14:textId="77777777" w:rsidR="00F804B1" w:rsidRPr="000926B4" w:rsidRDefault="00F804B1" w:rsidP="00F804B1">
            <w:pPr>
              <w:pStyle w:val="acctfourfigures"/>
              <w:tabs>
                <w:tab w:val="clear" w:pos="765"/>
                <w:tab w:val="decimal" w:pos="720"/>
              </w:tabs>
              <w:spacing w:line="240" w:lineRule="atLeast"/>
              <w:ind w:left="-90" w:right="-68"/>
              <w:rPr>
                <w:b/>
                <w:bCs/>
              </w:rPr>
            </w:pPr>
            <w:r w:rsidRPr="000926B4">
              <w:rPr>
                <w:b/>
                <w:bCs/>
                <w:szCs w:val="22"/>
                <w:cs/>
                <w:lang w:bidi="th-TH"/>
              </w:rPr>
              <w:t>-</w:t>
            </w:r>
          </w:p>
        </w:tc>
      </w:tr>
      <w:tr w:rsidR="00E06BAC" w:rsidRPr="006D353E" w14:paraId="342E0CA1" w14:textId="77777777" w:rsidTr="00CB194B">
        <w:trPr>
          <w:cantSplit/>
        </w:trPr>
        <w:tc>
          <w:tcPr>
            <w:tcW w:w="3859" w:type="dxa"/>
            <w:gridSpan w:val="2"/>
          </w:tcPr>
          <w:p w14:paraId="043CE0F3" w14:textId="77777777" w:rsidR="00E06BAC" w:rsidRPr="006D353E" w:rsidRDefault="00E06BAC" w:rsidP="00F804B1">
            <w:pPr>
              <w:spacing w:line="240" w:lineRule="atLeast"/>
              <w:ind w:left="180" w:hanging="180"/>
              <w:rPr>
                <w:rFonts w:cs="Times New Roman"/>
                <w:b/>
                <w:bCs/>
                <w:szCs w:val="22"/>
              </w:rPr>
            </w:pPr>
          </w:p>
        </w:tc>
        <w:tc>
          <w:tcPr>
            <w:tcW w:w="1170" w:type="dxa"/>
            <w:tcBorders>
              <w:top w:val="single" w:sz="4" w:space="0" w:color="auto"/>
            </w:tcBorders>
          </w:tcPr>
          <w:p w14:paraId="2E8E8912" w14:textId="77777777" w:rsidR="00E06BAC" w:rsidRPr="006D353E" w:rsidRDefault="00E06BAC" w:rsidP="00F804B1">
            <w:pPr>
              <w:pStyle w:val="acctfourfigures"/>
              <w:tabs>
                <w:tab w:val="clear" w:pos="765"/>
                <w:tab w:val="decimal" w:pos="915"/>
              </w:tabs>
              <w:spacing w:line="240" w:lineRule="atLeast"/>
              <w:ind w:left="-90" w:right="-68"/>
            </w:pPr>
          </w:p>
        </w:tc>
        <w:tc>
          <w:tcPr>
            <w:tcW w:w="259" w:type="dxa"/>
          </w:tcPr>
          <w:p w14:paraId="2D2D3342" w14:textId="77777777" w:rsidR="00E06BAC" w:rsidRPr="006D353E" w:rsidRDefault="00E06BAC" w:rsidP="00F804B1">
            <w:pPr>
              <w:pStyle w:val="acctfourfigures"/>
              <w:tabs>
                <w:tab w:val="clear" w:pos="765"/>
                <w:tab w:val="decimal" w:pos="915"/>
              </w:tabs>
              <w:spacing w:line="240" w:lineRule="atLeast"/>
              <w:ind w:left="-90" w:right="-68"/>
            </w:pPr>
          </w:p>
        </w:tc>
        <w:tc>
          <w:tcPr>
            <w:tcW w:w="1091" w:type="dxa"/>
            <w:tcBorders>
              <w:top w:val="single" w:sz="4" w:space="0" w:color="auto"/>
            </w:tcBorders>
          </w:tcPr>
          <w:p w14:paraId="3A143BE6" w14:textId="77777777" w:rsidR="00E06BAC" w:rsidRPr="006D353E" w:rsidRDefault="00E06BAC" w:rsidP="00F804B1">
            <w:pPr>
              <w:pStyle w:val="acctfourfigures"/>
              <w:tabs>
                <w:tab w:val="clear" w:pos="765"/>
                <w:tab w:val="decimal" w:pos="915"/>
              </w:tabs>
              <w:spacing w:line="240" w:lineRule="atLeast"/>
              <w:ind w:left="-90" w:right="-68"/>
            </w:pPr>
          </w:p>
        </w:tc>
        <w:tc>
          <w:tcPr>
            <w:tcW w:w="259" w:type="dxa"/>
          </w:tcPr>
          <w:p w14:paraId="354AC6FD" w14:textId="77777777" w:rsidR="00E06BAC" w:rsidRPr="006D353E" w:rsidRDefault="00E06BAC" w:rsidP="00F804B1">
            <w:pPr>
              <w:pStyle w:val="acctfourfigures"/>
              <w:tabs>
                <w:tab w:val="clear" w:pos="765"/>
                <w:tab w:val="decimal" w:pos="915"/>
              </w:tabs>
              <w:spacing w:line="240" w:lineRule="atLeast"/>
              <w:ind w:left="-90" w:right="-68"/>
            </w:pPr>
          </w:p>
        </w:tc>
        <w:tc>
          <w:tcPr>
            <w:tcW w:w="1249" w:type="dxa"/>
            <w:tcBorders>
              <w:top w:val="single" w:sz="4" w:space="0" w:color="auto"/>
            </w:tcBorders>
          </w:tcPr>
          <w:p w14:paraId="10C0A8FC" w14:textId="77777777" w:rsidR="00E06BAC" w:rsidRPr="006D353E" w:rsidRDefault="00E06BAC" w:rsidP="00F804B1">
            <w:pPr>
              <w:pStyle w:val="acctfourfigures"/>
              <w:tabs>
                <w:tab w:val="clear" w:pos="765"/>
                <w:tab w:val="decimal" w:pos="915"/>
              </w:tabs>
              <w:spacing w:line="240" w:lineRule="atLeast"/>
              <w:ind w:left="-90" w:right="-68"/>
            </w:pPr>
          </w:p>
        </w:tc>
        <w:tc>
          <w:tcPr>
            <w:tcW w:w="191" w:type="dxa"/>
          </w:tcPr>
          <w:p w14:paraId="4A1F938D" w14:textId="77777777" w:rsidR="00E06BAC" w:rsidRPr="006D353E" w:rsidRDefault="00E06BAC" w:rsidP="00F804B1">
            <w:pPr>
              <w:pStyle w:val="acctfourfigures"/>
              <w:tabs>
                <w:tab w:val="clear" w:pos="765"/>
                <w:tab w:val="decimal" w:pos="915"/>
              </w:tabs>
              <w:spacing w:line="240" w:lineRule="atLeast"/>
              <w:ind w:left="-90" w:right="-68"/>
            </w:pPr>
          </w:p>
        </w:tc>
        <w:tc>
          <w:tcPr>
            <w:tcW w:w="1249" w:type="dxa"/>
            <w:tcBorders>
              <w:top w:val="single" w:sz="4" w:space="0" w:color="auto"/>
            </w:tcBorders>
          </w:tcPr>
          <w:p w14:paraId="386C776B" w14:textId="77777777" w:rsidR="00E06BAC" w:rsidRPr="006D353E" w:rsidRDefault="00E06BAC" w:rsidP="00F804B1">
            <w:pPr>
              <w:pStyle w:val="acctfourfigures"/>
              <w:tabs>
                <w:tab w:val="clear" w:pos="765"/>
                <w:tab w:val="decimal" w:pos="915"/>
              </w:tabs>
              <w:spacing w:line="240" w:lineRule="atLeast"/>
              <w:ind w:left="-90" w:right="-68"/>
            </w:pPr>
          </w:p>
        </w:tc>
      </w:tr>
      <w:tr w:rsidR="00F804B1" w:rsidRPr="006D353E" w14:paraId="5DA2E33B" w14:textId="77777777" w:rsidTr="00CD4B9C">
        <w:trPr>
          <w:cantSplit/>
        </w:trPr>
        <w:tc>
          <w:tcPr>
            <w:tcW w:w="3859" w:type="dxa"/>
            <w:gridSpan w:val="2"/>
          </w:tcPr>
          <w:p w14:paraId="29F2699D" w14:textId="77777777" w:rsidR="00F804B1" w:rsidRPr="006D353E" w:rsidRDefault="00F804B1" w:rsidP="00F804B1">
            <w:pPr>
              <w:spacing w:line="240" w:lineRule="atLeast"/>
              <w:ind w:left="180" w:hanging="180"/>
              <w:rPr>
                <w:rFonts w:cs="Times New Roman"/>
                <w:b/>
                <w:bCs/>
                <w:szCs w:val="22"/>
              </w:rPr>
            </w:pPr>
            <w:r w:rsidRPr="006D353E">
              <w:rPr>
                <w:rFonts w:cs="Times New Roman"/>
                <w:b/>
                <w:bCs/>
                <w:szCs w:val="22"/>
              </w:rPr>
              <w:t>Other</w:t>
            </w:r>
            <w:r w:rsidR="00335CC4" w:rsidRPr="006D353E">
              <w:rPr>
                <w:rFonts w:cs="Times New Roman"/>
                <w:b/>
                <w:bCs/>
                <w:szCs w:val="22"/>
              </w:rPr>
              <w:t>s</w:t>
            </w:r>
          </w:p>
        </w:tc>
        <w:tc>
          <w:tcPr>
            <w:tcW w:w="1170" w:type="dxa"/>
          </w:tcPr>
          <w:p w14:paraId="53CA6355"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16518FAB"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tcPr>
          <w:p w14:paraId="52015A27"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18EC6B81"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40E4E577" w14:textId="77777777" w:rsidR="00F804B1" w:rsidRPr="006D353E" w:rsidRDefault="00F804B1" w:rsidP="00F804B1">
            <w:pPr>
              <w:pStyle w:val="acctfourfigures"/>
              <w:tabs>
                <w:tab w:val="clear" w:pos="765"/>
                <w:tab w:val="decimal" w:pos="915"/>
              </w:tabs>
              <w:spacing w:line="240" w:lineRule="atLeast"/>
              <w:ind w:left="-90" w:right="-68"/>
            </w:pPr>
          </w:p>
        </w:tc>
        <w:tc>
          <w:tcPr>
            <w:tcW w:w="191" w:type="dxa"/>
          </w:tcPr>
          <w:p w14:paraId="2843E983"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Pr>
          <w:p w14:paraId="506213EA" w14:textId="77777777" w:rsidR="00F804B1" w:rsidRPr="006D353E" w:rsidRDefault="00F804B1" w:rsidP="00F804B1">
            <w:pPr>
              <w:pStyle w:val="acctfourfigures"/>
              <w:tabs>
                <w:tab w:val="clear" w:pos="765"/>
                <w:tab w:val="decimal" w:pos="915"/>
              </w:tabs>
              <w:spacing w:line="240" w:lineRule="atLeast"/>
              <w:ind w:left="-90" w:right="-68"/>
            </w:pPr>
          </w:p>
        </w:tc>
      </w:tr>
      <w:tr w:rsidR="00F804B1" w:rsidRPr="006D353E" w14:paraId="5EFBE493" w14:textId="77777777" w:rsidTr="00CD4B9C">
        <w:trPr>
          <w:cantSplit/>
        </w:trPr>
        <w:tc>
          <w:tcPr>
            <w:tcW w:w="3319" w:type="dxa"/>
          </w:tcPr>
          <w:p w14:paraId="4CF42580" w14:textId="77777777" w:rsidR="00F804B1" w:rsidRPr="006D353E" w:rsidRDefault="00335CC4" w:rsidP="00F804B1">
            <w:pPr>
              <w:spacing w:line="240" w:lineRule="atLeast"/>
              <w:ind w:left="180" w:hanging="180"/>
              <w:rPr>
                <w:rFonts w:cs="Times New Roman"/>
                <w:szCs w:val="22"/>
              </w:rPr>
            </w:pPr>
            <w:r w:rsidRPr="006D353E">
              <w:rPr>
                <w:rFonts w:cs="Times New Roman"/>
                <w:szCs w:val="22"/>
              </w:rPr>
              <w:t>Benefit paid in the year</w:t>
            </w:r>
            <w:r w:rsidR="0066798F">
              <w:rPr>
                <w:rFonts w:cs="Times New Roman"/>
                <w:szCs w:val="22"/>
              </w:rPr>
              <w:t xml:space="preserve"> </w:t>
            </w:r>
            <w:r w:rsidRPr="00CB194B">
              <w:rPr>
                <w:rFonts w:cs="Times New Roman"/>
                <w:szCs w:val="22"/>
                <w:cs/>
              </w:rPr>
              <w:t>/</w:t>
            </w:r>
            <w:r w:rsidR="0066798F">
              <w:rPr>
                <w:rFonts w:cs="Times New Roman"/>
                <w:szCs w:val="22"/>
              </w:rPr>
              <w:t xml:space="preserve"> </w:t>
            </w:r>
            <w:r w:rsidRPr="006D353E">
              <w:rPr>
                <w:rFonts w:cs="Times New Roman"/>
                <w:szCs w:val="22"/>
              </w:rPr>
              <w:t>period</w:t>
            </w:r>
          </w:p>
        </w:tc>
        <w:tc>
          <w:tcPr>
            <w:tcW w:w="540" w:type="dxa"/>
            <w:vAlign w:val="bottom"/>
          </w:tcPr>
          <w:p w14:paraId="4D4F7BE3"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14:paraId="7D508BE0" w14:textId="40456982" w:rsidR="00F804B1" w:rsidRPr="006D353E" w:rsidRDefault="003E3A3D" w:rsidP="001B08B5">
            <w:pPr>
              <w:pStyle w:val="acctfourfigures"/>
              <w:tabs>
                <w:tab w:val="clear" w:pos="765"/>
                <w:tab w:val="decimal" w:pos="915"/>
              </w:tabs>
              <w:spacing w:line="240" w:lineRule="atLeast"/>
              <w:ind w:left="-90" w:right="-68"/>
            </w:pPr>
            <w:r w:rsidRPr="00CB194B">
              <w:rPr>
                <w:szCs w:val="22"/>
                <w:cs/>
                <w:lang w:bidi="th-TH"/>
              </w:rPr>
              <w:t>(</w:t>
            </w:r>
            <w:r w:rsidR="006C09D6" w:rsidRPr="006D353E">
              <w:t>2</w:t>
            </w:r>
            <w:r w:rsidRPr="00CB194B">
              <w:rPr>
                <w:szCs w:val="22"/>
                <w:cs/>
                <w:lang w:bidi="th-TH"/>
              </w:rPr>
              <w:t>)</w:t>
            </w:r>
          </w:p>
        </w:tc>
        <w:tc>
          <w:tcPr>
            <w:tcW w:w="259" w:type="dxa"/>
          </w:tcPr>
          <w:p w14:paraId="16131D78" w14:textId="77777777" w:rsidR="00F804B1" w:rsidRPr="006D353E" w:rsidRDefault="00F804B1" w:rsidP="00F804B1">
            <w:pPr>
              <w:pStyle w:val="acctfourfigures"/>
              <w:tabs>
                <w:tab w:val="clear" w:pos="765"/>
                <w:tab w:val="decimal" w:pos="915"/>
              </w:tabs>
              <w:spacing w:line="240" w:lineRule="atLeast"/>
              <w:ind w:left="-90" w:right="-68"/>
              <w:rPr>
                <w:lang w:val="en-US"/>
              </w:rPr>
            </w:pPr>
          </w:p>
        </w:tc>
        <w:tc>
          <w:tcPr>
            <w:tcW w:w="1091" w:type="dxa"/>
            <w:tcBorders>
              <w:bottom w:val="single" w:sz="4" w:space="0" w:color="auto"/>
            </w:tcBorders>
          </w:tcPr>
          <w:p w14:paraId="765E3944" w14:textId="4E4B5187" w:rsidR="00F804B1" w:rsidRPr="006D353E" w:rsidRDefault="003E3A3D" w:rsidP="00CB194B">
            <w:pPr>
              <w:pStyle w:val="acctfourfigures"/>
              <w:tabs>
                <w:tab w:val="clear" w:pos="765"/>
                <w:tab w:val="decimal" w:pos="755"/>
              </w:tabs>
              <w:spacing w:line="240" w:lineRule="atLeast"/>
              <w:ind w:left="-90" w:right="-68"/>
              <w:rPr>
                <w:lang w:val="en-US" w:bidi="th-TH"/>
              </w:rPr>
            </w:pPr>
            <w:r w:rsidRPr="00CB194B">
              <w:rPr>
                <w:szCs w:val="22"/>
                <w:cs/>
                <w:lang w:val="en-US" w:bidi="th-TH"/>
              </w:rPr>
              <w:t>(</w:t>
            </w:r>
            <w:r w:rsidR="00253C39" w:rsidRPr="006D353E">
              <w:rPr>
                <w:lang w:val="en-US" w:bidi="th-TH"/>
              </w:rPr>
              <w:t>1</w:t>
            </w:r>
            <w:r w:rsidRPr="00CB194B">
              <w:rPr>
                <w:szCs w:val="22"/>
                <w:cs/>
                <w:lang w:val="en-US" w:bidi="th-TH"/>
              </w:rPr>
              <w:t>)</w:t>
            </w:r>
          </w:p>
        </w:tc>
        <w:tc>
          <w:tcPr>
            <w:tcW w:w="259" w:type="dxa"/>
          </w:tcPr>
          <w:p w14:paraId="17C7DA25" w14:textId="77777777" w:rsidR="00F804B1" w:rsidRPr="006D353E" w:rsidRDefault="00F804B1" w:rsidP="00F804B1">
            <w:pPr>
              <w:pStyle w:val="acctfourfigures"/>
              <w:tabs>
                <w:tab w:val="clear" w:pos="765"/>
                <w:tab w:val="decimal" w:pos="915"/>
              </w:tabs>
              <w:spacing w:line="240" w:lineRule="atLeast"/>
              <w:ind w:left="-90" w:right="-68"/>
              <w:rPr>
                <w:lang w:val="en-US"/>
              </w:rPr>
            </w:pPr>
          </w:p>
        </w:tc>
        <w:tc>
          <w:tcPr>
            <w:tcW w:w="1249" w:type="dxa"/>
            <w:tcBorders>
              <w:bottom w:val="single" w:sz="4" w:space="0" w:color="auto"/>
            </w:tcBorders>
          </w:tcPr>
          <w:p w14:paraId="69087B68" w14:textId="6450D34B" w:rsidR="00F804B1" w:rsidRPr="006D353E" w:rsidRDefault="003E3A3D" w:rsidP="001B08B5">
            <w:pPr>
              <w:pStyle w:val="acctfourfigures"/>
              <w:tabs>
                <w:tab w:val="clear" w:pos="765"/>
                <w:tab w:val="decimal" w:pos="915"/>
              </w:tabs>
              <w:spacing w:line="240" w:lineRule="atLeast"/>
              <w:ind w:left="-90" w:right="-68"/>
            </w:pPr>
            <w:r w:rsidRPr="00CB194B">
              <w:rPr>
                <w:szCs w:val="22"/>
                <w:cs/>
                <w:lang w:bidi="th-TH"/>
              </w:rPr>
              <w:t>(</w:t>
            </w:r>
            <w:r w:rsidR="001B08B5" w:rsidRPr="006D353E">
              <w:rPr>
                <w:szCs w:val="22"/>
                <w:lang w:val="en-US" w:bidi="th-TH"/>
              </w:rPr>
              <w:t>1</w:t>
            </w:r>
            <w:r w:rsidRPr="00CB194B">
              <w:rPr>
                <w:szCs w:val="22"/>
                <w:cs/>
                <w:lang w:bidi="th-TH"/>
              </w:rPr>
              <w:t>)</w:t>
            </w:r>
          </w:p>
        </w:tc>
        <w:tc>
          <w:tcPr>
            <w:tcW w:w="191" w:type="dxa"/>
          </w:tcPr>
          <w:p w14:paraId="057326F1" w14:textId="77777777" w:rsidR="00F804B1" w:rsidRPr="006D353E" w:rsidRDefault="00F804B1" w:rsidP="00F804B1">
            <w:pPr>
              <w:pStyle w:val="acctfourfigures"/>
              <w:tabs>
                <w:tab w:val="clear" w:pos="765"/>
                <w:tab w:val="decimal" w:pos="915"/>
              </w:tabs>
              <w:spacing w:line="240" w:lineRule="atLeast"/>
              <w:ind w:left="-90" w:right="-68"/>
              <w:rPr>
                <w:lang w:val="en-US"/>
              </w:rPr>
            </w:pPr>
          </w:p>
        </w:tc>
        <w:tc>
          <w:tcPr>
            <w:tcW w:w="1249" w:type="dxa"/>
            <w:tcBorders>
              <w:bottom w:val="single" w:sz="4" w:space="0" w:color="auto"/>
            </w:tcBorders>
          </w:tcPr>
          <w:p w14:paraId="2DA99D14" w14:textId="67370CF5" w:rsidR="00F804B1" w:rsidRPr="006D353E" w:rsidRDefault="003E3A3D" w:rsidP="001B08B5">
            <w:pPr>
              <w:pStyle w:val="acctfourfigures"/>
              <w:tabs>
                <w:tab w:val="clear" w:pos="765"/>
                <w:tab w:val="decimal" w:pos="915"/>
              </w:tabs>
              <w:spacing w:line="240" w:lineRule="atLeast"/>
              <w:ind w:left="-90" w:right="-68"/>
            </w:pPr>
            <w:r w:rsidRPr="00CB194B">
              <w:rPr>
                <w:szCs w:val="22"/>
                <w:cs/>
                <w:lang w:bidi="th-TH"/>
              </w:rPr>
              <w:t>(</w:t>
            </w:r>
            <w:r w:rsidR="00253C39" w:rsidRPr="006D353E">
              <w:t>1</w:t>
            </w:r>
            <w:r w:rsidRPr="00CB194B">
              <w:rPr>
                <w:szCs w:val="22"/>
                <w:cs/>
                <w:lang w:bidi="th-TH"/>
              </w:rPr>
              <w:t>)</w:t>
            </w:r>
          </w:p>
        </w:tc>
      </w:tr>
      <w:tr w:rsidR="00F804B1" w:rsidRPr="006D353E" w14:paraId="139FF9C0" w14:textId="77777777" w:rsidTr="00CD4B9C">
        <w:trPr>
          <w:cantSplit/>
        </w:trPr>
        <w:tc>
          <w:tcPr>
            <w:tcW w:w="3319" w:type="dxa"/>
          </w:tcPr>
          <w:p w14:paraId="007CD338" w14:textId="77777777" w:rsidR="00F804B1" w:rsidRPr="0075371A" w:rsidRDefault="00F804B1" w:rsidP="00F804B1">
            <w:pPr>
              <w:spacing w:line="240" w:lineRule="atLeast"/>
              <w:ind w:left="180" w:hanging="180"/>
              <w:rPr>
                <w:rFonts w:cs="Times New Roman"/>
                <w:szCs w:val="22"/>
              </w:rPr>
            </w:pPr>
          </w:p>
        </w:tc>
        <w:tc>
          <w:tcPr>
            <w:tcW w:w="540" w:type="dxa"/>
            <w:vAlign w:val="bottom"/>
          </w:tcPr>
          <w:p w14:paraId="4FBFA977" w14:textId="77777777" w:rsidR="00F804B1" w:rsidRPr="0075371A"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14:paraId="06D514D3" w14:textId="7CCAA7CC" w:rsidR="00F804B1" w:rsidRPr="0066798F" w:rsidRDefault="003E3A3D" w:rsidP="001B08B5">
            <w:pPr>
              <w:pStyle w:val="acctfourfigures"/>
              <w:tabs>
                <w:tab w:val="clear" w:pos="765"/>
                <w:tab w:val="decimal" w:pos="915"/>
              </w:tabs>
              <w:spacing w:line="240" w:lineRule="atLeast"/>
              <w:ind w:left="-90" w:right="-68"/>
              <w:rPr>
                <w:b/>
                <w:bCs/>
              </w:rPr>
            </w:pPr>
            <w:r w:rsidRPr="00CB194B">
              <w:rPr>
                <w:b/>
                <w:bCs/>
                <w:szCs w:val="22"/>
                <w:cs/>
                <w:lang w:bidi="th-TH"/>
              </w:rPr>
              <w:t>(</w:t>
            </w:r>
            <w:r w:rsidR="006C09D6" w:rsidRPr="0066798F">
              <w:rPr>
                <w:b/>
                <w:bCs/>
              </w:rPr>
              <w:t>2</w:t>
            </w:r>
            <w:r w:rsidRPr="00CB194B">
              <w:rPr>
                <w:b/>
                <w:bCs/>
                <w:szCs w:val="22"/>
                <w:cs/>
                <w:lang w:bidi="th-TH"/>
              </w:rPr>
              <w:t>)</w:t>
            </w:r>
          </w:p>
        </w:tc>
        <w:tc>
          <w:tcPr>
            <w:tcW w:w="259" w:type="dxa"/>
          </w:tcPr>
          <w:p w14:paraId="378C9262" w14:textId="77777777" w:rsidR="00F804B1" w:rsidRPr="0066798F" w:rsidRDefault="00F804B1" w:rsidP="00F804B1">
            <w:pPr>
              <w:pStyle w:val="acctfourfigures"/>
              <w:tabs>
                <w:tab w:val="clear" w:pos="765"/>
                <w:tab w:val="decimal" w:pos="915"/>
              </w:tabs>
              <w:spacing w:line="240" w:lineRule="atLeast"/>
              <w:ind w:left="-90" w:right="-68"/>
              <w:rPr>
                <w:b/>
                <w:bCs/>
                <w:lang w:val="en-US"/>
              </w:rPr>
            </w:pPr>
          </w:p>
        </w:tc>
        <w:tc>
          <w:tcPr>
            <w:tcW w:w="1091" w:type="dxa"/>
            <w:tcBorders>
              <w:bottom w:val="single" w:sz="4" w:space="0" w:color="auto"/>
            </w:tcBorders>
          </w:tcPr>
          <w:p w14:paraId="26D88821" w14:textId="21DEA4F3" w:rsidR="00F804B1" w:rsidRPr="0066798F" w:rsidRDefault="003E3A3D" w:rsidP="00CB194B">
            <w:pPr>
              <w:pStyle w:val="acctfourfigures"/>
              <w:tabs>
                <w:tab w:val="clear" w:pos="765"/>
                <w:tab w:val="decimal" w:pos="755"/>
              </w:tabs>
              <w:spacing w:line="240" w:lineRule="atLeast"/>
              <w:ind w:left="-90" w:right="-68"/>
              <w:rPr>
                <w:b/>
                <w:bCs/>
              </w:rPr>
            </w:pPr>
            <w:r w:rsidRPr="00CB194B">
              <w:rPr>
                <w:b/>
                <w:bCs/>
                <w:szCs w:val="22"/>
                <w:cs/>
                <w:lang w:bidi="th-TH"/>
              </w:rPr>
              <w:t>(</w:t>
            </w:r>
            <w:r w:rsidR="00253C39" w:rsidRPr="0066798F">
              <w:rPr>
                <w:b/>
                <w:bCs/>
              </w:rPr>
              <w:t>1</w:t>
            </w:r>
            <w:r w:rsidRPr="00CB194B">
              <w:rPr>
                <w:b/>
                <w:bCs/>
                <w:szCs w:val="22"/>
                <w:cs/>
                <w:lang w:bidi="th-TH"/>
              </w:rPr>
              <w:t>)</w:t>
            </w:r>
          </w:p>
        </w:tc>
        <w:tc>
          <w:tcPr>
            <w:tcW w:w="259" w:type="dxa"/>
          </w:tcPr>
          <w:p w14:paraId="5BEB1B40" w14:textId="77777777" w:rsidR="00F804B1" w:rsidRPr="0066798F" w:rsidRDefault="00F804B1" w:rsidP="00F804B1">
            <w:pPr>
              <w:pStyle w:val="acctfourfigures"/>
              <w:tabs>
                <w:tab w:val="clear" w:pos="765"/>
                <w:tab w:val="decimal" w:pos="915"/>
              </w:tabs>
              <w:spacing w:line="240" w:lineRule="atLeast"/>
              <w:ind w:left="-90" w:right="-68"/>
              <w:rPr>
                <w:b/>
                <w:bCs/>
                <w:lang w:val="en-US"/>
              </w:rPr>
            </w:pPr>
          </w:p>
        </w:tc>
        <w:tc>
          <w:tcPr>
            <w:tcW w:w="1249" w:type="dxa"/>
            <w:tcBorders>
              <w:bottom w:val="single" w:sz="4" w:space="0" w:color="auto"/>
            </w:tcBorders>
          </w:tcPr>
          <w:p w14:paraId="6581481B" w14:textId="1A5A1D78" w:rsidR="00F804B1" w:rsidRPr="0066798F" w:rsidRDefault="003E3A3D" w:rsidP="001B08B5">
            <w:pPr>
              <w:pStyle w:val="acctfourfigures"/>
              <w:tabs>
                <w:tab w:val="clear" w:pos="765"/>
                <w:tab w:val="decimal" w:pos="915"/>
              </w:tabs>
              <w:spacing w:line="240" w:lineRule="atLeast"/>
              <w:ind w:left="-90" w:right="-68"/>
              <w:rPr>
                <w:b/>
                <w:bCs/>
              </w:rPr>
            </w:pPr>
            <w:r w:rsidRPr="00CB194B">
              <w:rPr>
                <w:b/>
                <w:bCs/>
                <w:szCs w:val="22"/>
                <w:cs/>
                <w:lang w:bidi="th-TH"/>
              </w:rPr>
              <w:t>(</w:t>
            </w:r>
            <w:r w:rsidR="001B08B5" w:rsidRPr="0066798F">
              <w:rPr>
                <w:b/>
                <w:bCs/>
              </w:rPr>
              <w:t>1</w:t>
            </w:r>
            <w:r w:rsidRPr="00CB194B">
              <w:rPr>
                <w:b/>
                <w:bCs/>
                <w:szCs w:val="22"/>
                <w:cs/>
                <w:lang w:bidi="th-TH"/>
              </w:rPr>
              <w:t>)</w:t>
            </w:r>
          </w:p>
        </w:tc>
        <w:tc>
          <w:tcPr>
            <w:tcW w:w="191" w:type="dxa"/>
          </w:tcPr>
          <w:p w14:paraId="2BB81631" w14:textId="77777777" w:rsidR="00F804B1" w:rsidRPr="0066798F" w:rsidRDefault="00F804B1" w:rsidP="00F804B1">
            <w:pPr>
              <w:pStyle w:val="acctfourfigures"/>
              <w:tabs>
                <w:tab w:val="clear" w:pos="765"/>
                <w:tab w:val="decimal" w:pos="915"/>
              </w:tabs>
              <w:spacing w:line="240" w:lineRule="atLeast"/>
              <w:ind w:left="-90" w:right="-68"/>
              <w:rPr>
                <w:b/>
                <w:bCs/>
                <w:lang w:val="en-US"/>
              </w:rPr>
            </w:pPr>
          </w:p>
        </w:tc>
        <w:tc>
          <w:tcPr>
            <w:tcW w:w="1249" w:type="dxa"/>
            <w:tcBorders>
              <w:bottom w:val="single" w:sz="4" w:space="0" w:color="auto"/>
            </w:tcBorders>
          </w:tcPr>
          <w:p w14:paraId="50381C3C" w14:textId="5DEBA120" w:rsidR="00F804B1" w:rsidRPr="0066798F" w:rsidRDefault="003E3A3D" w:rsidP="001B08B5">
            <w:pPr>
              <w:pStyle w:val="acctfourfigures"/>
              <w:tabs>
                <w:tab w:val="clear" w:pos="765"/>
                <w:tab w:val="decimal" w:pos="915"/>
              </w:tabs>
              <w:spacing w:line="240" w:lineRule="atLeast"/>
              <w:ind w:left="-90" w:right="-68"/>
              <w:rPr>
                <w:b/>
                <w:bCs/>
              </w:rPr>
            </w:pPr>
            <w:r w:rsidRPr="00CB194B">
              <w:rPr>
                <w:b/>
                <w:bCs/>
                <w:szCs w:val="22"/>
                <w:cs/>
                <w:lang w:bidi="th-TH"/>
              </w:rPr>
              <w:t>(</w:t>
            </w:r>
            <w:r w:rsidR="00253C39" w:rsidRPr="0066798F">
              <w:rPr>
                <w:b/>
                <w:bCs/>
              </w:rPr>
              <w:t>1</w:t>
            </w:r>
            <w:r w:rsidRPr="00CB194B">
              <w:rPr>
                <w:b/>
                <w:bCs/>
                <w:szCs w:val="22"/>
                <w:cs/>
                <w:lang w:bidi="th-TH"/>
              </w:rPr>
              <w:t>)</w:t>
            </w:r>
          </w:p>
        </w:tc>
      </w:tr>
      <w:tr w:rsidR="00F804B1" w:rsidRPr="006D353E" w14:paraId="53B866DC" w14:textId="77777777" w:rsidTr="00CD4B9C">
        <w:trPr>
          <w:cantSplit/>
        </w:trPr>
        <w:tc>
          <w:tcPr>
            <w:tcW w:w="3319" w:type="dxa"/>
          </w:tcPr>
          <w:p w14:paraId="7B3CE6F4" w14:textId="77777777" w:rsidR="00F804B1" w:rsidRPr="006D353E" w:rsidRDefault="00F804B1" w:rsidP="00F804B1">
            <w:pPr>
              <w:spacing w:line="240" w:lineRule="atLeast"/>
              <w:ind w:left="180" w:hanging="180"/>
              <w:rPr>
                <w:rFonts w:cs="Times New Roman"/>
                <w:szCs w:val="22"/>
              </w:rPr>
            </w:pPr>
          </w:p>
        </w:tc>
        <w:tc>
          <w:tcPr>
            <w:tcW w:w="540" w:type="dxa"/>
            <w:vAlign w:val="bottom"/>
          </w:tcPr>
          <w:p w14:paraId="6A752549"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14:paraId="2B244B18"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2A61AEF0" w14:textId="77777777" w:rsidR="00F804B1" w:rsidRPr="006D353E" w:rsidRDefault="00F804B1" w:rsidP="00F804B1">
            <w:pPr>
              <w:pStyle w:val="acctfourfigures"/>
              <w:tabs>
                <w:tab w:val="clear" w:pos="765"/>
                <w:tab w:val="decimal" w:pos="915"/>
              </w:tabs>
              <w:spacing w:line="240" w:lineRule="atLeast"/>
              <w:ind w:left="-90" w:right="-68"/>
            </w:pPr>
          </w:p>
        </w:tc>
        <w:tc>
          <w:tcPr>
            <w:tcW w:w="1091" w:type="dxa"/>
            <w:tcBorders>
              <w:top w:val="single" w:sz="4" w:space="0" w:color="auto"/>
            </w:tcBorders>
          </w:tcPr>
          <w:p w14:paraId="0080F127" w14:textId="77777777" w:rsidR="00F804B1" w:rsidRPr="006D353E" w:rsidRDefault="00F804B1" w:rsidP="00F804B1">
            <w:pPr>
              <w:pStyle w:val="acctfourfigures"/>
              <w:tabs>
                <w:tab w:val="clear" w:pos="765"/>
                <w:tab w:val="decimal" w:pos="915"/>
              </w:tabs>
              <w:spacing w:line="240" w:lineRule="atLeast"/>
              <w:ind w:left="-90" w:right="-68"/>
            </w:pPr>
          </w:p>
        </w:tc>
        <w:tc>
          <w:tcPr>
            <w:tcW w:w="259" w:type="dxa"/>
          </w:tcPr>
          <w:p w14:paraId="6DB00EFA"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Borders>
              <w:top w:val="single" w:sz="4" w:space="0" w:color="auto"/>
            </w:tcBorders>
          </w:tcPr>
          <w:p w14:paraId="163B744D" w14:textId="77777777" w:rsidR="00F804B1" w:rsidRPr="006D353E" w:rsidRDefault="00F804B1" w:rsidP="00F804B1">
            <w:pPr>
              <w:pStyle w:val="acctfourfigures"/>
              <w:tabs>
                <w:tab w:val="clear" w:pos="765"/>
                <w:tab w:val="decimal" w:pos="915"/>
              </w:tabs>
              <w:spacing w:line="240" w:lineRule="atLeast"/>
              <w:ind w:left="-90" w:right="-68"/>
            </w:pPr>
          </w:p>
        </w:tc>
        <w:tc>
          <w:tcPr>
            <w:tcW w:w="191" w:type="dxa"/>
          </w:tcPr>
          <w:p w14:paraId="01E96726" w14:textId="77777777" w:rsidR="00F804B1" w:rsidRPr="006D353E" w:rsidRDefault="00F804B1" w:rsidP="00F804B1">
            <w:pPr>
              <w:pStyle w:val="acctfourfigures"/>
              <w:tabs>
                <w:tab w:val="clear" w:pos="765"/>
                <w:tab w:val="decimal" w:pos="915"/>
              </w:tabs>
              <w:spacing w:line="240" w:lineRule="atLeast"/>
              <w:ind w:left="-90" w:right="-68"/>
            </w:pPr>
          </w:p>
        </w:tc>
        <w:tc>
          <w:tcPr>
            <w:tcW w:w="1249" w:type="dxa"/>
            <w:tcBorders>
              <w:top w:val="single" w:sz="4" w:space="0" w:color="auto"/>
            </w:tcBorders>
          </w:tcPr>
          <w:p w14:paraId="7226C09E" w14:textId="77777777" w:rsidR="00F804B1" w:rsidRPr="006D353E" w:rsidRDefault="00F804B1" w:rsidP="00F804B1">
            <w:pPr>
              <w:pStyle w:val="acctfourfigures"/>
              <w:tabs>
                <w:tab w:val="clear" w:pos="765"/>
                <w:tab w:val="decimal" w:pos="915"/>
              </w:tabs>
              <w:spacing w:line="240" w:lineRule="atLeast"/>
              <w:ind w:left="-90" w:right="-68"/>
            </w:pPr>
          </w:p>
        </w:tc>
      </w:tr>
      <w:tr w:rsidR="00F804B1" w:rsidRPr="006D353E" w14:paraId="254A5867" w14:textId="77777777" w:rsidTr="00CD4B9C">
        <w:trPr>
          <w:cantSplit/>
        </w:trPr>
        <w:tc>
          <w:tcPr>
            <w:tcW w:w="3319" w:type="dxa"/>
          </w:tcPr>
          <w:p w14:paraId="644EE142" w14:textId="77777777" w:rsidR="00F804B1" w:rsidRPr="006D353E" w:rsidRDefault="00F804B1" w:rsidP="00F804B1">
            <w:pPr>
              <w:tabs>
                <w:tab w:val="left" w:pos="202"/>
              </w:tabs>
              <w:spacing w:line="240" w:lineRule="atLeast"/>
              <w:ind w:left="180" w:hanging="180"/>
              <w:rPr>
                <w:rFonts w:cs="Times New Roman"/>
                <w:b/>
                <w:bCs/>
              </w:rPr>
            </w:pPr>
            <w:r w:rsidRPr="006D353E">
              <w:rPr>
                <w:rFonts w:cs="Times New Roman"/>
                <w:b/>
                <w:bCs/>
              </w:rPr>
              <w:t>At 30 September</w:t>
            </w:r>
          </w:p>
        </w:tc>
        <w:tc>
          <w:tcPr>
            <w:tcW w:w="540" w:type="dxa"/>
            <w:vAlign w:val="bottom"/>
          </w:tcPr>
          <w:p w14:paraId="41248AED" w14:textId="77777777" w:rsidR="00F804B1" w:rsidRPr="006D353E" w:rsidRDefault="00F804B1" w:rsidP="00F804B1">
            <w:pPr>
              <w:pStyle w:val="acctfourfigures"/>
              <w:tabs>
                <w:tab w:val="clear" w:pos="765"/>
                <w:tab w:val="decimal" w:pos="371"/>
                <w:tab w:val="decimal" w:pos="731"/>
              </w:tabs>
              <w:spacing w:line="240" w:lineRule="atLeast"/>
              <w:ind w:right="11"/>
              <w:jc w:val="center"/>
              <w:rPr>
                <w:i/>
                <w:iCs/>
              </w:rPr>
            </w:pPr>
          </w:p>
        </w:tc>
        <w:tc>
          <w:tcPr>
            <w:tcW w:w="1170" w:type="dxa"/>
            <w:tcBorders>
              <w:bottom w:val="double" w:sz="4" w:space="0" w:color="auto"/>
            </w:tcBorders>
          </w:tcPr>
          <w:p w14:paraId="31F279CB" w14:textId="77777777" w:rsidR="00F804B1" w:rsidRPr="006D353E" w:rsidRDefault="006C09D6">
            <w:pPr>
              <w:pStyle w:val="acctfourfigures"/>
              <w:tabs>
                <w:tab w:val="clear" w:pos="765"/>
                <w:tab w:val="decimal" w:pos="915"/>
              </w:tabs>
              <w:spacing w:line="240" w:lineRule="atLeast"/>
              <w:ind w:right="-68"/>
              <w:rPr>
                <w:b/>
                <w:bCs/>
              </w:rPr>
            </w:pPr>
            <w:r w:rsidRPr="006D353E">
              <w:rPr>
                <w:b/>
                <w:bCs/>
              </w:rPr>
              <w:t>18</w:t>
            </w:r>
            <w:r w:rsidR="001B08B5" w:rsidRPr="006D353E">
              <w:rPr>
                <w:b/>
                <w:bCs/>
              </w:rPr>
              <w:t>8</w:t>
            </w:r>
          </w:p>
        </w:tc>
        <w:tc>
          <w:tcPr>
            <w:tcW w:w="259" w:type="dxa"/>
          </w:tcPr>
          <w:p w14:paraId="3E373677" w14:textId="77777777" w:rsidR="00F804B1" w:rsidRPr="006D353E" w:rsidRDefault="00F804B1" w:rsidP="00F804B1">
            <w:pPr>
              <w:pStyle w:val="acctfourfigures"/>
              <w:tabs>
                <w:tab w:val="clear" w:pos="765"/>
                <w:tab w:val="decimal" w:pos="915"/>
              </w:tabs>
              <w:spacing w:line="240" w:lineRule="atLeast"/>
              <w:ind w:left="-90" w:right="-68"/>
              <w:rPr>
                <w:b/>
                <w:bCs/>
              </w:rPr>
            </w:pPr>
          </w:p>
        </w:tc>
        <w:tc>
          <w:tcPr>
            <w:tcW w:w="1091" w:type="dxa"/>
            <w:tcBorders>
              <w:bottom w:val="double" w:sz="4" w:space="0" w:color="auto"/>
            </w:tcBorders>
          </w:tcPr>
          <w:p w14:paraId="67314546" w14:textId="77777777" w:rsidR="00F804B1" w:rsidRPr="00CB194B" w:rsidRDefault="00525AEB" w:rsidP="00CB194B">
            <w:pPr>
              <w:pStyle w:val="acctfourfigures"/>
              <w:tabs>
                <w:tab w:val="clear" w:pos="765"/>
                <w:tab w:val="decimal" w:pos="755"/>
              </w:tabs>
              <w:spacing w:line="240" w:lineRule="atLeast"/>
              <w:ind w:right="-68"/>
              <w:rPr>
                <w:rFonts w:cstheme="minorBidi"/>
                <w:b/>
                <w:bCs/>
                <w:lang w:bidi="th-TH"/>
              </w:rPr>
            </w:pPr>
            <w:r w:rsidRPr="006D353E">
              <w:rPr>
                <w:b/>
                <w:bCs/>
              </w:rPr>
              <w:t>11</w:t>
            </w:r>
            <w:r w:rsidR="001B08B5" w:rsidRPr="006D353E">
              <w:rPr>
                <w:b/>
                <w:bCs/>
              </w:rPr>
              <w:t>6</w:t>
            </w:r>
          </w:p>
        </w:tc>
        <w:tc>
          <w:tcPr>
            <w:tcW w:w="259" w:type="dxa"/>
          </w:tcPr>
          <w:p w14:paraId="683B8AA9" w14:textId="77777777" w:rsidR="00F804B1" w:rsidRPr="006D353E" w:rsidRDefault="00F804B1" w:rsidP="00F804B1">
            <w:pPr>
              <w:pStyle w:val="acctfourfigures"/>
              <w:tabs>
                <w:tab w:val="clear" w:pos="765"/>
                <w:tab w:val="decimal" w:pos="915"/>
              </w:tabs>
              <w:spacing w:line="240" w:lineRule="atLeast"/>
              <w:ind w:left="-90" w:right="-68"/>
              <w:rPr>
                <w:b/>
                <w:bCs/>
              </w:rPr>
            </w:pPr>
          </w:p>
        </w:tc>
        <w:tc>
          <w:tcPr>
            <w:tcW w:w="1249" w:type="dxa"/>
            <w:tcBorders>
              <w:bottom w:val="double" w:sz="4" w:space="0" w:color="auto"/>
            </w:tcBorders>
          </w:tcPr>
          <w:p w14:paraId="4F435561" w14:textId="77777777" w:rsidR="00F804B1" w:rsidRPr="006D353E" w:rsidRDefault="006C09D6" w:rsidP="001B08B5">
            <w:pPr>
              <w:pStyle w:val="acctfourfigures"/>
              <w:tabs>
                <w:tab w:val="clear" w:pos="765"/>
                <w:tab w:val="decimal" w:pos="915"/>
              </w:tabs>
              <w:spacing w:line="240" w:lineRule="atLeast"/>
              <w:ind w:right="-68"/>
              <w:rPr>
                <w:b/>
                <w:bCs/>
              </w:rPr>
            </w:pPr>
            <w:r w:rsidRPr="006D353E">
              <w:rPr>
                <w:b/>
                <w:bCs/>
              </w:rPr>
              <w:t>3</w:t>
            </w:r>
            <w:r w:rsidR="001B08B5" w:rsidRPr="006D353E">
              <w:rPr>
                <w:b/>
                <w:bCs/>
              </w:rPr>
              <w:t>6</w:t>
            </w:r>
          </w:p>
        </w:tc>
        <w:tc>
          <w:tcPr>
            <w:tcW w:w="191" w:type="dxa"/>
          </w:tcPr>
          <w:p w14:paraId="652F37DD" w14:textId="77777777" w:rsidR="00F804B1" w:rsidRPr="006D353E" w:rsidRDefault="00F804B1" w:rsidP="00F804B1">
            <w:pPr>
              <w:pStyle w:val="acctfourfigures"/>
              <w:tabs>
                <w:tab w:val="clear" w:pos="765"/>
                <w:tab w:val="decimal" w:pos="915"/>
              </w:tabs>
              <w:spacing w:line="240" w:lineRule="atLeast"/>
              <w:ind w:left="-90" w:right="-68"/>
              <w:rPr>
                <w:b/>
                <w:bCs/>
              </w:rPr>
            </w:pPr>
          </w:p>
        </w:tc>
        <w:tc>
          <w:tcPr>
            <w:tcW w:w="1249" w:type="dxa"/>
            <w:tcBorders>
              <w:bottom w:val="double" w:sz="4" w:space="0" w:color="auto"/>
            </w:tcBorders>
          </w:tcPr>
          <w:p w14:paraId="5F7EFA04" w14:textId="77777777" w:rsidR="00F804B1" w:rsidRPr="006D353E" w:rsidRDefault="00F804B1" w:rsidP="001B08B5">
            <w:pPr>
              <w:pStyle w:val="acctfourfigures"/>
              <w:tabs>
                <w:tab w:val="clear" w:pos="765"/>
                <w:tab w:val="decimal" w:pos="888"/>
              </w:tabs>
              <w:spacing w:line="240" w:lineRule="atLeast"/>
              <w:ind w:right="-68"/>
              <w:rPr>
                <w:b/>
                <w:bCs/>
              </w:rPr>
            </w:pPr>
            <w:r w:rsidRPr="006D353E">
              <w:rPr>
                <w:b/>
                <w:bCs/>
              </w:rPr>
              <w:t>23</w:t>
            </w:r>
          </w:p>
        </w:tc>
      </w:tr>
    </w:tbl>
    <w:p w14:paraId="009811C6" w14:textId="77777777" w:rsidR="001526ED" w:rsidRPr="006D353E" w:rsidRDefault="001526ED" w:rsidP="00FC77E5">
      <w:pPr>
        <w:pStyle w:val="BodyText"/>
        <w:tabs>
          <w:tab w:val="left" w:pos="540"/>
        </w:tabs>
        <w:spacing w:before="0" w:line="240" w:lineRule="atLeast"/>
        <w:ind w:left="630" w:hanging="90"/>
        <w:rPr>
          <w:rFonts w:ascii="Times New Roman" w:hAnsi="Times New Roman" w:cs="Times New Roman"/>
          <w:sz w:val="22"/>
          <w:szCs w:val="28"/>
        </w:rPr>
      </w:pPr>
    </w:p>
    <w:p w14:paraId="64EE9518" w14:textId="624B7C3F" w:rsidR="00AA5523" w:rsidRPr="006D353E" w:rsidRDefault="00335CC4" w:rsidP="00FC77E5">
      <w:pPr>
        <w:pStyle w:val="BodyText"/>
        <w:tabs>
          <w:tab w:val="left" w:pos="540"/>
        </w:tabs>
        <w:spacing w:before="0" w:line="240" w:lineRule="atLeast"/>
        <w:ind w:left="630" w:hanging="90"/>
        <w:rPr>
          <w:rFonts w:ascii="Times New Roman" w:hAnsi="Times New Roman" w:cs="Times New Roman"/>
          <w:sz w:val="22"/>
          <w:szCs w:val="28"/>
        </w:rPr>
      </w:pPr>
      <w:r w:rsidRPr="006D353E">
        <w:rPr>
          <w:rFonts w:ascii="Times New Roman" w:hAnsi="Times New Roman" w:cs="Times New Roman"/>
          <w:sz w:val="22"/>
          <w:szCs w:val="28"/>
        </w:rPr>
        <w:t>Actuarial</w:t>
      </w:r>
      <w:r w:rsidR="00C651F9">
        <w:rPr>
          <w:rFonts w:ascii="Times New Roman" w:hAnsi="Times New Roman" w:cs="Times New Roman"/>
          <w:sz w:val="22"/>
          <w:szCs w:val="28"/>
        </w:rPr>
        <w:t xml:space="preserve"> </w:t>
      </w:r>
      <w:r w:rsidRPr="006D353E">
        <w:rPr>
          <w:rFonts w:ascii="Times New Roman" w:hAnsi="Times New Roman" w:cs="Times New Roman"/>
          <w:sz w:val="22"/>
          <w:szCs w:val="28"/>
        </w:rPr>
        <w:t>gains</w:t>
      </w:r>
      <w:r w:rsidR="00E06BAC">
        <w:rPr>
          <w:rFonts w:ascii="Times New Roman" w:hAnsi="Times New Roman" w:cs="Times New Roman"/>
          <w:sz w:val="22"/>
          <w:szCs w:val="28"/>
        </w:rPr>
        <w:t xml:space="preserve"> (losses)</w:t>
      </w:r>
      <w:r w:rsidRPr="006D353E">
        <w:rPr>
          <w:rFonts w:ascii="Times New Roman" w:hAnsi="Times New Roman" w:cs="Times New Roman"/>
          <w:sz w:val="22"/>
          <w:szCs w:val="28"/>
        </w:rPr>
        <w:t xml:space="preserve"> recognised in other comprehensive income arose from the following</w:t>
      </w:r>
      <w:r w:rsidRPr="00CB194B">
        <w:rPr>
          <w:rFonts w:ascii="Times New Roman" w:hAnsi="Times New Roman" w:cs="Times New Roman"/>
          <w:sz w:val="22"/>
          <w:szCs w:val="22"/>
          <w:cs/>
        </w:rPr>
        <w:t>:</w:t>
      </w:r>
    </w:p>
    <w:p w14:paraId="2FDAB474" w14:textId="77777777" w:rsidR="0080351E" w:rsidRPr="006D353E" w:rsidRDefault="0080351E" w:rsidP="00FC77E5">
      <w:pPr>
        <w:pStyle w:val="BodyText"/>
        <w:tabs>
          <w:tab w:val="left" w:pos="540"/>
        </w:tabs>
        <w:spacing w:before="0" w:line="240" w:lineRule="atLeast"/>
        <w:ind w:left="630" w:hanging="90"/>
        <w:rPr>
          <w:rFonts w:ascii="Times New Roman" w:hAnsi="Times New Roman" w:cs="Times New Roman"/>
          <w:sz w:val="22"/>
          <w:szCs w:val="28"/>
        </w:rPr>
      </w:pPr>
    </w:p>
    <w:tbl>
      <w:tblPr>
        <w:tblW w:w="9331" w:type="dxa"/>
        <w:tblInd w:w="450" w:type="dxa"/>
        <w:tblLayout w:type="fixed"/>
        <w:tblCellMar>
          <w:left w:w="79" w:type="dxa"/>
          <w:right w:w="79" w:type="dxa"/>
        </w:tblCellMar>
        <w:tblLook w:val="0000" w:firstRow="0" w:lastRow="0" w:firstColumn="0" w:lastColumn="0" w:noHBand="0" w:noVBand="0"/>
      </w:tblPr>
      <w:tblGrid>
        <w:gridCol w:w="3859"/>
        <w:gridCol w:w="1170"/>
        <w:gridCol w:w="270"/>
        <w:gridCol w:w="1055"/>
        <w:gridCol w:w="270"/>
        <w:gridCol w:w="1242"/>
        <w:gridCol w:w="216"/>
        <w:gridCol w:w="1242"/>
        <w:gridCol w:w="7"/>
      </w:tblGrid>
      <w:tr w:rsidR="007B5D3F" w:rsidRPr="006D353E" w14:paraId="36D0A161" w14:textId="77777777" w:rsidTr="001526ED">
        <w:trPr>
          <w:gridAfter w:val="1"/>
          <w:wAfter w:w="7" w:type="dxa"/>
          <w:cantSplit/>
          <w:tblHeader/>
        </w:trPr>
        <w:tc>
          <w:tcPr>
            <w:tcW w:w="3859" w:type="dxa"/>
          </w:tcPr>
          <w:p w14:paraId="7449994F" w14:textId="77777777" w:rsidR="007B5D3F" w:rsidRPr="006D353E" w:rsidRDefault="007B5D3F" w:rsidP="007B5D3F">
            <w:pPr>
              <w:rPr>
                <w:rFonts w:cs="Times New Roman"/>
              </w:rPr>
            </w:pPr>
          </w:p>
        </w:tc>
        <w:tc>
          <w:tcPr>
            <w:tcW w:w="2495" w:type="dxa"/>
            <w:gridSpan w:val="3"/>
          </w:tcPr>
          <w:p w14:paraId="468B5D5E" w14:textId="77777777" w:rsidR="007B5D3F" w:rsidRPr="006D353E" w:rsidRDefault="007B5D3F" w:rsidP="007B5D3F">
            <w:pPr>
              <w:pStyle w:val="acctmergecolhdg"/>
              <w:ind w:left="-68" w:right="-90"/>
            </w:pPr>
            <w:r w:rsidRPr="006D353E">
              <w:t>Consolidated</w:t>
            </w:r>
          </w:p>
          <w:p w14:paraId="6B89A7C0" w14:textId="77777777" w:rsidR="007B5D3F" w:rsidRPr="006D353E" w:rsidRDefault="007B5D3F" w:rsidP="007B5D3F">
            <w:pPr>
              <w:pStyle w:val="acctmergecolhdg"/>
              <w:spacing w:line="240" w:lineRule="auto"/>
              <w:ind w:left="-68" w:right="-90"/>
            </w:pPr>
            <w:r w:rsidRPr="006D353E">
              <w:t>financial statements</w:t>
            </w:r>
          </w:p>
        </w:tc>
        <w:tc>
          <w:tcPr>
            <w:tcW w:w="270" w:type="dxa"/>
          </w:tcPr>
          <w:p w14:paraId="1AF57154" w14:textId="77777777" w:rsidR="007B5D3F" w:rsidRPr="006D353E" w:rsidRDefault="007B5D3F" w:rsidP="007B5D3F">
            <w:pPr>
              <w:pStyle w:val="acctmergecolhdg"/>
              <w:spacing w:line="240" w:lineRule="auto"/>
            </w:pPr>
          </w:p>
        </w:tc>
        <w:tc>
          <w:tcPr>
            <w:tcW w:w="2700" w:type="dxa"/>
            <w:gridSpan w:val="3"/>
          </w:tcPr>
          <w:p w14:paraId="550971AA" w14:textId="77777777" w:rsidR="007B5D3F" w:rsidRPr="006D353E" w:rsidRDefault="007B5D3F" w:rsidP="007B5D3F">
            <w:pPr>
              <w:pStyle w:val="acctmergecolhdg"/>
              <w:ind w:left="-68" w:right="-90"/>
            </w:pPr>
            <w:r w:rsidRPr="006D353E">
              <w:t>Separate</w:t>
            </w:r>
          </w:p>
          <w:p w14:paraId="665A71E7" w14:textId="77777777" w:rsidR="007B5D3F" w:rsidRPr="006D353E" w:rsidRDefault="007B5D3F" w:rsidP="007B5D3F">
            <w:pPr>
              <w:pStyle w:val="acctmergecolhdg"/>
              <w:spacing w:line="240" w:lineRule="auto"/>
              <w:ind w:left="-68" w:right="-90"/>
            </w:pPr>
            <w:r w:rsidRPr="006D353E">
              <w:t>financial statements</w:t>
            </w:r>
          </w:p>
        </w:tc>
      </w:tr>
      <w:tr w:rsidR="00414CE9" w:rsidRPr="006D353E" w14:paraId="230C0663" w14:textId="77777777" w:rsidTr="001526ED">
        <w:trPr>
          <w:gridAfter w:val="1"/>
          <w:wAfter w:w="7" w:type="dxa"/>
          <w:tblHeader/>
        </w:trPr>
        <w:tc>
          <w:tcPr>
            <w:tcW w:w="3859" w:type="dxa"/>
          </w:tcPr>
          <w:p w14:paraId="7CCBE6BE" w14:textId="77777777" w:rsidR="00414CE9" w:rsidRPr="00907560" w:rsidRDefault="00414CE9" w:rsidP="00414CE9">
            <w:pPr>
              <w:spacing w:line="240" w:lineRule="atLeast"/>
              <w:ind w:left="180" w:hanging="180"/>
              <w:rPr>
                <w:rFonts w:cs="Times New Roman"/>
                <w:b/>
                <w:bCs/>
                <w:szCs w:val="22"/>
              </w:rPr>
            </w:pPr>
          </w:p>
        </w:tc>
        <w:tc>
          <w:tcPr>
            <w:tcW w:w="1170" w:type="dxa"/>
            <w:vAlign w:val="bottom"/>
          </w:tcPr>
          <w:p w14:paraId="3560056E" w14:textId="77777777" w:rsidR="00414CE9" w:rsidRPr="00CB194B" w:rsidRDefault="00414CE9" w:rsidP="00414CE9">
            <w:pPr>
              <w:spacing w:line="240" w:lineRule="atLeast"/>
              <w:jc w:val="center"/>
              <w:rPr>
                <w:rFonts w:cs="Times New Roman"/>
                <w:bCs/>
                <w:szCs w:val="22"/>
                <w:lang w:val="en-GB" w:bidi="ar-SA"/>
              </w:rPr>
            </w:pPr>
            <w:r w:rsidRPr="00CB194B">
              <w:rPr>
                <w:rFonts w:cs="Times New Roman"/>
                <w:bCs/>
                <w:szCs w:val="22"/>
                <w:lang w:val="en-GB" w:bidi="ar-SA"/>
              </w:rPr>
              <w:t xml:space="preserve">For the year ended </w:t>
            </w:r>
          </w:p>
          <w:p w14:paraId="3FBD10EC" w14:textId="77777777" w:rsidR="00414CE9" w:rsidRPr="00CB194B" w:rsidRDefault="00414CE9" w:rsidP="00414CE9">
            <w:pPr>
              <w:spacing w:line="240" w:lineRule="atLeast"/>
              <w:jc w:val="center"/>
              <w:rPr>
                <w:rFonts w:cs="Times New Roman"/>
                <w:bCs/>
                <w:szCs w:val="22"/>
                <w:lang w:val="en-GB" w:bidi="ar-SA"/>
              </w:rPr>
            </w:pPr>
            <w:r w:rsidRPr="00CB194B">
              <w:rPr>
                <w:rFonts w:cs="Times New Roman"/>
                <w:bCs/>
                <w:szCs w:val="22"/>
                <w:lang w:val="en-GB" w:bidi="ar-SA"/>
              </w:rPr>
              <w:t xml:space="preserve">30 </w:t>
            </w:r>
            <w:r w:rsidRPr="00CB194B">
              <w:rPr>
                <w:rFonts w:cs="Times New Roman"/>
                <w:bCs/>
                <w:szCs w:val="22"/>
                <w:lang w:bidi="ar-SA"/>
              </w:rPr>
              <w:t>September</w:t>
            </w:r>
            <w:r w:rsidRPr="00CB194B">
              <w:rPr>
                <w:rFonts w:cs="Times New Roman"/>
                <w:bCs/>
                <w:szCs w:val="22"/>
                <w:lang w:val="en-GB" w:bidi="ar-SA"/>
              </w:rPr>
              <w:t xml:space="preserve"> 2019</w:t>
            </w:r>
          </w:p>
        </w:tc>
        <w:tc>
          <w:tcPr>
            <w:tcW w:w="270" w:type="dxa"/>
          </w:tcPr>
          <w:p w14:paraId="533EFDE8" w14:textId="77777777" w:rsidR="00414CE9" w:rsidRPr="00907560" w:rsidRDefault="00414CE9" w:rsidP="00414CE9">
            <w:pPr>
              <w:pStyle w:val="acctfourfigures"/>
              <w:spacing w:line="240" w:lineRule="atLeast"/>
              <w:rPr>
                <w:szCs w:val="22"/>
              </w:rPr>
            </w:pPr>
          </w:p>
        </w:tc>
        <w:tc>
          <w:tcPr>
            <w:tcW w:w="1055" w:type="dxa"/>
            <w:vAlign w:val="bottom"/>
          </w:tcPr>
          <w:p w14:paraId="329F94C2" w14:textId="77777777" w:rsidR="00414CE9" w:rsidRPr="00CB194B" w:rsidRDefault="00414CE9" w:rsidP="00414CE9">
            <w:pPr>
              <w:spacing w:line="240" w:lineRule="atLeast"/>
              <w:ind w:left="-107" w:right="-107"/>
              <w:jc w:val="center"/>
              <w:rPr>
                <w:rFonts w:cs="Times New Roman"/>
                <w:bCs/>
                <w:szCs w:val="22"/>
                <w:lang w:val="en-GB" w:bidi="ar-SA"/>
              </w:rPr>
            </w:pPr>
            <w:r w:rsidRPr="00CB194B">
              <w:rPr>
                <w:rFonts w:cs="Times New Roman"/>
                <w:bCs/>
                <w:szCs w:val="22"/>
                <w:lang w:val="en-GB" w:bidi="ar-SA"/>
              </w:rPr>
              <w:t>For the period from 1 January 2018 to 30 September 2018</w:t>
            </w:r>
          </w:p>
        </w:tc>
        <w:tc>
          <w:tcPr>
            <w:tcW w:w="270" w:type="dxa"/>
          </w:tcPr>
          <w:p w14:paraId="2F1AAA66" w14:textId="77777777" w:rsidR="00414CE9" w:rsidRPr="00907560" w:rsidRDefault="00414CE9" w:rsidP="00414CE9">
            <w:pPr>
              <w:pStyle w:val="acctfourfigures"/>
              <w:spacing w:line="240" w:lineRule="atLeast"/>
              <w:rPr>
                <w:szCs w:val="22"/>
              </w:rPr>
            </w:pPr>
          </w:p>
        </w:tc>
        <w:tc>
          <w:tcPr>
            <w:tcW w:w="1242" w:type="dxa"/>
            <w:vAlign w:val="bottom"/>
          </w:tcPr>
          <w:p w14:paraId="2D07CF51" w14:textId="77777777" w:rsidR="00414CE9" w:rsidRPr="00CB194B" w:rsidRDefault="00414CE9" w:rsidP="00414CE9">
            <w:pPr>
              <w:spacing w:line="240" w:lineRule="atLeast"/>
              <w:jc w:val="center"/>
              <w:rPr>
                <w:rFonts w:cs="Times New Roman"/>
                <w:bCs/>
                <w:szCs w:val="22"/>
                <w:lang w:val="en-GB" w:bidi="ar-SA"/>
              </w:rPr>
            </w:pPr>
            <w:r w:rsidRPr="00CB194B">
              <w:rPr>
                <w:rFonts w:cs="Times New Roman"/>
                <w:bCs/>
                <w:szCs w:val="22"/>
                <w:lang w:val="en-GB" w:bidi="ar-SA"/>
              </w:rPr>
              <w:t xml:space="preserve">For the year ended </w:t>
            </w:r>
          </w:p>
          <w:p w14:paraId="1FA91C1D" w14:textId="77777777" w:rsidR="00414CE9" w:rsidRPr="00CB194B" w:rsidRDefault="00414CE9" w:rsidP="00414CE9">
            <w:pPr>
              <w:spacing w:line="240" w:lineRule="atLeast"/>
              <w:jc w:val="center"/>
              <w:rPr>
                <w:rFonts w:cs="Times New Roman"/>
                <w:bCs/>
                <w:szCs w:val="22"/>
                <w:lang w:val="en-GB" w:bidi="ar-SA"/>
              </w:rPr>
            </w:pPr>
            <w:r w:rsidRPr="00CB194B">
              <w:rPr>
                <w:rFonts w:cs="Times New Roman"/>
                <w:bCs/>
                <w:szCs w:val="22"/>
                <w:lang w:val="en-GB" w:bidi="ar-SA"/>
              </w:rPr>
              <w:t xml:space="preserve">30 </w:t>
            </w:r>
            <w:r w:rsidRPr="00CB194B">
              <w:rPr>
                <w:rFonts w:cs="Times New Roman"/>
                <w:bCs/>
                <w:szCs w:val="22"/>
                <w:lang w:bidi="ar-SA"/>
              </w:rPr>
              <w:t>September</w:t>
            </w:r>
            <w:r w:rsidRPr="00CB194B">
              <w:rPr>
                <w:rFonts w:cs="Times New Roman"/>
                <w:bCs/>
                <w:szCs w:val="22"/>
                <w:lang w:val="en-GB" w:bidi="ar-SA"/>
              </w:rPr>
              <w:t xml:space="preserve"> 2019</w:t>
            </w:r>
          </w:p>
        </w:tc>
        <w:tc>
          <w:tcPr>
            <w:tcW w:w="216" w:type="dxa"/>
          </w:tcPr>
          <w:p w14:paraId="35A8352A" w14:textId="77777777" w:rsidR="00414CE9" w:rsidRPr="00907560" w:rsidRDefault="00414CE9" w:rsidP="00414CE9">
            <w:pPr>
              <w:pStyle w:val="acctfourfigures"/>
              <w:spacing w:line="240" w:lineRule="atLeast"/>
              <w:rPr>
                <w:szCs w:val="22"/>
              </w:rPr>
            </w:pPr>
          </w:p>
        </w:tc>
        <w:tc>
          <w:tcPr>
            <w:tcW w:w="1242" w:type="dxa"/>
            <w:vAlign w:val="bottom"/>
          </w:tcPr>
          <w:p w14:paraId="110C61AE" w14:textId="77777777" w:rsidR="00414CE9" w:rsidRPr="00CB194B" w:rsidRDefault="00414CE9" w:rsidP="00414CE9">
            <w:pPr>
              <w:spacing w:line="240" w:lineRule="atLeast"/>
              <w:ind w:left="-107" w:right="-107"/>
              <w:jc w:val="center"/>
              <w:rPr>
                <w:rFonts w:cs="Times New Roman"/>
                <w:bCs/>
                <w:szCs w:val="22"/>
                <w:lang w:val="en-GB" w:bidi="ar-SA"/>
              </w:rPr>
            </w:pPr>
            <w:r w:rsidRPr="00CB194B">
              <w:rPr>
                <w:rFonts w:cs="Times New Roman"/>
                <w:bCs/>
                <w:szCs w:val="22"/>
                <w:lang w:val="en-GB" w:bidi="ar-SA"/>
              </w:rPr>
              <w:t>For the period from 1 January 2018 to 30 September 2018</w:t>
            </w:r>
          </w:p>
        </w:tc>
      </w:tr>
      <w:tr w:rsidR="00907560" w:rsidRPr="006D353E" w14:paraId="1817DB07" w14:textId="77777777" w:rsidTr="001526ED">
        <w:trPr>
          <w:gridAfter w:val="1"/>
          <w:wAfter w:w="7" w:type="dxa"/>
          <w:tblHeader/>
        </w:trPr>
        <w:tc>
          <w:tcPr>
            <w:tcW w:w="3859" w:type="dxa"/>
          </w:tcPr>
          <w:p w14:paraId="1F5DC3F5" w14:textId="77777777" w:rsidR="00907560" w:rsidRPr="00907560" w:rsidRDefault="00907560" w:rsidP="00907560">
            <w:pPr>
              <w:spacing w:line="240" w:lineRule="atLeast"/>
              <w:ind w:left="180" w:hanging="180"/>
              <w:rPr>
                <w:rFonts w:cs="Times New Roman"/>
                <w:b/>
                <w:bCs/>
                <w:szCs w:val="22"/>
              </w:rPr>
            </w:pPr>
          </w:p>
        </w:tc>
        <w:tc>
          <w:tcPr>
            <w:tcW w:w="1170" w:type="dxa"/>
            <w:vAlign w:val="bottom"/>
          </w:tcPr>
          <w:p w14:paraId="6B33461F" w14:textId="77777777" w:rsidR="00907560" w:rsidRPr="00907560" w:rsidRDefault="00907560" w:rsidP="00907560">
            <w:pPr>
              <w:spacing w:line="240" w:lineRule="atLeast"/>
              <w:jc w:val="center"/>
              <w:rPr>
                <w:rFonts w:cs="Times New Roman"/>
                <w:bCs/>
                <w:szCs w:val="22"/>
                <w:lang w:val="en-GB" w:bidi="ar-SA"/>
              </w:rPr>
            </w:pPr>
          </w:p>
        </w:tc>
        <w:tc>
          <w:tcPr>
            <w:tcW w:w="270" w:type="dxa"/>
          </w:tcPr>
          <w:p w14:paraId="29161557" w14:textId="77777777" w:rsidR="00907560" w:rsidRPr="00907560" w:rsidRDefault="00907560" w:rsidP="00907560">
            <w:pPr>
              <w:pStyle w:val="acctfourfigures"/>
              <w:spacing w:line="240" w:lineRule="atLeast"/>
              <w:rPr>
                <w:szCs w:val="22"/>
              </w:rPr>
            </w:pPr>
          </w:p>
        </w:tc>
        <w:tc>
          <w:tcPr>
            <w:tcW w:w="1055" w:type="dxa"/>
            <w:vAlign w:val="bottom"/>
          </w:tcPr>
          <w:p w14:paraId="4F3D6AAB" w14:textId="77777777" w:rsidR="00907560" w:rsidRPr="00907560" w:rsidRDefault="00907560" w:rsidP="00907560">
            <w:pPr>
              <w:spacing w:line="240" w:lineRule="atLeast"/>
              <w:ind w:left="-107" w:right="-107"/>
              <w:jc w:val="center"/>
              <w:rPr>
                <w:rFonts w:cs="Times New Roman"/>
                <w:bCs/>
                <w:szCs w:val="22"/>
                <w:lang w:val="en-GB" w:bidi="ar-SA"/>
              </w:rPr>
            </w:pPr>
            <w:r w:rsidRPr="00CB194B">
              <w:rPr>
                <w:bCs/>
                <w:spacing w:val="-2"/>
                <w:szCs w:val="26"/>
              </w:rPr>
              <w:t>(</w:t>
            </w:r>
            <w:r w:rsidR="009609E2" w:rsidRPr="00CB194B">
              <w:rPr>
                <w:bCs/>
                <w:spacing w:val="-2"/>
                <w:szCs w:val="26"/>
              </w:rPr>
              <w:t>R</w:t>
            </w:r>
            <w:r w:rsidRPr="00CB194B">
              <w:rPr>
                <w:bCs/>
                <w:spacing w:val="-2"/>
                <w:szCs w:val="26"/>
              </w:rPr>
              <w:t>estated)</w:t>
            </w:r>
          </w:p>
        </w:tc>
        <w:tc>
          <w:tcPr>
            <w:tcW w:w="270" w:type="dxa"/>
          </w:tcPr>
          <w:p w14:paraId="02320794" w14:textId="77777777" w:rsidR="00907560" w:rsidRPr="00907560" w:rsidRDefault="00907560" w:rsidP="00907560">
            <w:pPr>
              <w:pStyle w:val="acctfourfigures"/>
              <w:spacing w:line="240" w:lineRule="atLeast"/>
              <w:rPr>
                <w:szCs w:val="22"/>
              </w:rPr>
            </w:pPr>
          </w:p>
        </w:tc>
        <w:tc>
          <w:tcPr>
            <w:tcW w:w="1242" w:type="dxa"/>
            <w:vAlign w:val="bottom"/>
          </w:tcPr>
          <w:p w14:paraId="545969FE" w14:textId="77777777" w:rsidR="00907560" w:rsidRPr="00907560" w:rsidRDefault="00907560" w:rsidP="00907560">
            <w:pPr>
              <w:spacing w:line="240" w:lineRule="atLeast"/>
              <w:jc w:val="center"/>
              <w:rPr>
                <w:rFonts w:cs="Times New Roman"/>
                <w:bCs/>
                <w:szCs w:val="22"/>
                <w:lang w:val="en-GB" w:bidi="ar-SA"/>
              </w:rPr>
            </w:pPr>
          </w:p>
        </w:tc>
        <w:tc>
          <w:tcPr>
            <w:tcW w:w="216" w:type="dxa"/>
          </w:tcPr>
          <w:p w14:paraId="05441C15" w14:textId="77777777" w:rsidR="00907560" w:rsidRPr="00907560" w:rsidRDefault="00907560" w:rsidP="00907560">
            <w:pPr>
              <w:pStyle w:val="acctfourfigures"/>
              <w:spacing w:line="240" w:lineRule="atLeast"/>
              <w:rPr>
                <w:szCs w:val="22"/>
              </w:rPr>
            </w:pPr>
          </w:p>
        </w:tc>
        <w:tc>
          <w:tcPr>
            <w:tcW w:w="1242" w:type="dxa"/>
            <w:vAlign w:val="bottom"/>
          </w:tcPr>
          <w:p w14:paraId="20F5FDD7" w14:textId="77777777" w:rsidR="00907560" w:rsidRPr="00907560" w:rsidRDefault="00907560" w:rsidP="00907560">
            <w:pPr>
              <w:spacing w:line="240" w:lineRule="atLeast"/>
              <w:ind w:left="-107" w:right="-107"/>
              <w:jc w:val="center"/>
              <w:rPr>
                <w:rFonts w:cs="Times New Roman"/>
                <w:bCs/>
                <w:szCs w:val="22"/>
                <w:lang w:val="en-GB" w:bidi="ar-SA"/>
              </w:rPr>
            </w:pPr>
          </w:p>
        </w:tc>
      </w:tr>
      <w:tr w:rsidR="00907560" w:rsidRPr="006D353E" w14:paraId="3B2ABBF3" w14:textId="77777777" w:rsidTr="001526ED">
        <w:trPr>
          <w:tblHeader/>
        </w:trPr>
        <w:tc>
          <w:tcPr>
            <w:tcW w:w="3859" w:type="dxa"/>
          </w:tcPr>
          <w:p w14:paraId="663A5EAD" w14:textId="77777777" w:rsidR="00907560" w:rsidRPr="006D353E" w:rsidRDefault="00907560" w:rsidP="00907560">
            <w:pPr>
              <w:spacing w:line="240" w:lineRule="atLeast"/>
              <w:ind w:left="180" w:hanging="180"/>
              <w:rPr>
                <w:rFonts w:cs="Times New Roman"/>
                <w:b/>
                <w:bCs/>
                <w:szCs w:val="22"/>
              </w:rPr>
            </w:pPr>
          </w:p>
        </w:tc>
        <w:tc>
          <w:tcPr>
            <w:tcW w:w="5472" w:type="dxa"/>
            <w:gridSpan w:val="8"/>
          </w:tcPr>
          <w:p w14:paraId="684F0975" w14:textId="2DC0273A" w:rsidR="00907560" w:rsidRPr="006D353E" w:rsidRDefault="00907560" w:rsidP="00907560">
            <w:pPr>
              <w:pStyle w:val="acctfourfigures"/>
              <w:tabs>
                <w:tab w:val="clear" w:pos="765"/>
                <w:tab w:val="decimal" w:pos="731"/>
              </w:tabs>
              <w:spacing w:line="240" w:lineRule="atLeast"/>
              <w:ind w:right="11"/>
              <w:jc w:val="center"/>
            </w:pPr>
            <w:r w:rsidRPr="00CB194B">
              <w:rPr>
                <w:i/>
                <w:iCs/>
                <w:szCs w:val="22"/>
                <w:cs/>
                <w:lang w:bidi="th-TH"/>
              </w:rPr>
              <w:t>(</w:t>
            </w:r>
            <w:r w:rsidRPr="006D353E">
              <w:rPr>
                <w:i/>
                <w:iCs/>
              </w:rPr>
              <w:t>in million</w:t>
            </w:r>
            <w:r w:rsidRPr="00CB194B">
              <w:rPr>
                <w:i/>
                <w:iCs/>
                <w:szCs w:val="22"/>
                <w:cs/>
                <w:lang w:bidi="th-TH"/>
              </w:rPr>
              <w:t xml:space="preserve"> </w:t>
            </w:r>
            <w:r w:rsidRPr="006D353E">
              <w:rPr>
                <w:i/>
                <w:iCs/>
              </w:rPr>
              <w:t>Baht</w:t>
            </w:r>
            <w:r w:rsidRPr="00CB194B">
              <w:rPr>
                <w:i/>
                <w:iCs/>
                <w:szCs w:val="22"/>
                <w:cs/>
                <w:lang w:bidi="th-TH"/>
              </w:rPr>
              <w:t>)</w:t>
            </w:r>
          </w:p>
        </w:tc>
      </w:tr>
      <w:tr w:rsidR="00907560" w:rsidRPr="006D353E" w14:paraId="3532F162" w14:textId="77777777" w:rsidTr="00414CE9">
        <w:trPr>
          <w:gridAfter w:val="1"/>
          <w:wAfter w:w="7" w:type="dxa"/>
        </w:trPr>
        <w:tc>
          <w:tcPr>
            <w:tcW w:w="3859" w:type="dxa"/>
          </w:tcPr>
          <w:p w14:paraId="71792913" w14:textId="3FAD9C22" w:rsidR="00907560" w:rsidRPr="006D353E" w:rsidRDefault="00907560" w:rsidP="00907560">
            <w:pPr>
              <w:pStyle w:val="BodyText"/>
              <w:tabs>
                <w:tab w:val="clear" w:pos="2880"/>
                <w:tab w:val="clear" w:pos="5220"/>
                <w:tab w:val="clear" w:pos="7740"/>
                <w:tab w:val="clear" w:pos="9630"/>
                <w:tab w:val="right" w:pos="3993"/>
              </w:tabs>
              <w:spacing w:before="0" w:line="240" w:lineRule="auto"/>
              <w:rPr>
                <w:rFonts w:ascii="Times New Roman" w:hAnsi="Times New Roman" w:cs="Times New Roman"/>
                <w:sz w:val="22"/>
                <w:szCs w:val="28"/>
              </w:rPr>
            </w:pPr>
            <w:r w:rsidRPr="006D353E">
              <w:rPr>
                <w:rFonts w:ascii="Times New Roman" w:hAnsi="Times New Roman" w:cs="Times New Roman"/>
                <w:sz w:val="22"/>
                <w:szCs w:val="28"/>
              </w:rPr>
              <w:t>Demographic assumption</w:t>
            </w:r>
          </w:p>
        </w:tc>
        <w:tc>
          <w:tcPr>
            <w:tcW w:w="1170" w:type="dxa"/>
          </w:tcPr>
          <w:p w14:paraId="5029A8E6" w14:textId="372F0B67" w:rsidR="00907560" w:rsidRPr="006D353E" w:rsidRDefault="00907560" w:rsidP="00907560">
            <w:pPr>
              <w:pStyle w:val="acctfourfigures"/>
              <w:tabs>
                <w:tab w:val="clear" w:pos="765"/>
                <w:tab w:val="decimal" w:pos="733"/>
              </w:tabs>
              <w:spacing w:line="240" w:lineRule="auto"/>
              <w:ind w:right="11"/>
            </w:pPr>
            <w:r w:rsidRPr="00CB194B">
              <w:rPr>
                <w:szCs w:val="22"/>
                <w:cs/>
                <w:lang w:bidi="th-TH"/>
              </w:rPr>
              <w:t>(</w:t>
            </w:r>
            <w:r w:rsidR="002D1C4A">
              <w:t>5</w:t>
            </w:r>
            <w:r w:rsidRPr="00CB194B">
              <w:rPr>
                <w:szCs w:val="22"/>
                <w:cs/>
                <w:lang w:bidi="th-TH"/>
              </w:rPr>
              <w:t>)</w:t>
            </w:r>
          </w:p>
        </w:tc>
        <w:tc>
          <w:tcPr>
            <w:tcW w:w="270" w:type="dxa"/>
          </w:tcPr>
          <w:p w14:paraId="69416814" w14:textId="77777777" w:rsidR="00907560" w:rsidRPr="006D353E" w:rsidRDefault="00907560" w:rsidP="00907560">
            <w:pPr>
              <w:pStyle w:val="acctfourfigures"/>
              <w:spacing w:line="240" w:lineRule="auto"/>
              <w:rPr>
                <w:lang w:val="en-US"/>
              </w:rPr>
            </w:pPr>
          </w:p>
        </w:tc>
        <w:tc>
          <w:tcPr>
            <w:tcW w:w="1055" w:type="dxa"/>
          </w:tcPr>
          <w:p w14:paraId="0D42B005" w14:textId="6A2B0A31" w:rsidR="00907560" w:rsidRPr="006D353E" w:rsidRDefault="00907560" w:rsidP="00907560">
            <w:pPr>
              <w:pStyle w:val="acctfourfigures"/>
              <w:tabs>
                <w:tab w:val="clear" w:pos="765"/>
                <w:tab w:val="decimal" w:pos="733"/>
              </w:tabs>
              <w:spacing w:line="240" w:lineRule="auto"/>
              <w:ind w:right="11"/>
            </w:pPr>
            <w:r w:rsidRPr="00CB194B">
              <w:rPr>
                <w:szCs w:val="22"/>
                <w:cs/>
                <w:lang w:bidi="th-TH"/>
              </w:rPr>
              <w:t>(</w:t>
            </w:r>
            <w:r w:rsidRPr="006D353E">
              <w:rPr>
                <w:szCs w:val="22"/>
                <w:lang w:val="en-US" w:bidi="th-TH"/>
              </w:rPr>
              <w:t>1</w:t>
            </w:r>
            <w:r w:rsidRPr="00CB194B">
              <w:rPr>
                <w:szCs w:val="22"/>
                <w:cs/>
                <w:lang w:bidi="th-TH"/>
              </w:rPr>
              <w:t>)</w:t>
            </w:r>
          </w:p>
        </w:tc>
        <w:tc>
          <w:tcPr>
            <w:tcW w:w="270" w:type="dxa"/>
          </w:tcPr>
          <w:p w14:paraId="526760BE" w14:textId="77777777" w:rsidR="00907560" w:rsidRPr="006D353E" w:rsidRDefault="00907560" w:rsidP="00907560">
            <w:pPr>
              <w:pStyle w:val="acctfourfigures"/>
              <w:spacing w:line="240" w:lineRule="auto"/>
              <w:rPr>
                <w:lang w:val="en-US"/>
              </w:rPr>
            </w:pPr>
          </w:p>
        </w:tc>
        <w:tc>
          <w:tcPr>
            <w:tcW w:w="1242" w:type="dxa"/>
          </w:tcPr>
          <w:p w14:paraId="62F74A50" w14:textId="0B46D139" w:rsidR="00907560" w:rsidRPr="006D353E" w:rsidRDefault="00907560" w:rsidP="00907560">
            <w:pPr>
              <w:pStyle w:val="acctfourfigures"/>
              <w:tabs>
                <w:tab w:val="clear" w:pos="765"/>
                <w:tab w:val="decimal" w:pos="731"/>
              </w:tabs>
              <w:spacing w:line="240" w:lineRule="auto"/>
              <w:ind w:right="11"/>
            </w:pPr>
            <w:r w:rsidRPr="00CB194B">
              <w:rPr>
                <w:szCs w:val="22"/>
                <w:cs/>
                <w:lang w:bidi="th-TH"/>
              </w:rPr>
              <w:t>(</w:t>
            </w:r>
            <w:r w:rsidRPr="006D353E">
              <w:t>2</w:t>
            </w:r>
            <w:r w:rsidRPr="00CB194B">
              <w:rPr>
                <w:szCs w:val="22"/>
                <w:cs/>
                <w:lang w:bidi="th-TH"/>
              </w:rPr>
              <w:t>)</w:t>
            </w:r>
          </w:p>
        </w:tc>
        <w:tc>
          <w:tcPr>
            <w:tcW w:w="216" w:type="dxa"/>
          </w:tcPr>
          <w:p w14:paraId="43EAD17A" w14:textId="77777777" w:rsidR="00907560" w:rsidRPr="006D353E" w:rsidRDefault="00907560" w:rsidP="00907560">
            <w:pPr>
              <w:pStyle w:val="acctfourfigures"/>
              <w:spacing w:line="240" w:lineRule="auto"/>
            </w:pPr>
          </w:p>
        </w:tc>
        <w:tc>
          <w:tcPr>
            <w:tcW w:w="1242" w:type="dxa"/>
          </w:tcPr>
          <w:p w14:paraId="22731D2C" w14:textId="77777777" w:rsidR="00907560" w:rsidRPr="006D353E" w:rsidRDefault="00907560" w:rsidP="00907560">
            <w:pPr>
              <w:pStyle w:val="acctfourfigures"/>
              <w:tabs>
                <w:tab w:val="clear" w:pos="765"/>
                <w:tab w:val="decimal" w:pos="731"/>
              </w:tabs>
              <w:spacing w:line="240" w:lineRule="auto"/>
              <w:ind w:right="11"/>
            </w:pPr>
            <w:r w:rsidRPr="00CB194B">
              <w:rPr>
                <w:szCs w:val="22"/>
                <w:cs/>
                <w:lang w:bidi="th-TH"/>
              </w:rPr>
              <w:t>-</w:t>
            </w:r>
          </w:p>
        </w:tc>
      </w:tr>
      <w:tr w:rsidR="00907560" w:rsidRPr="006D353E" w14:paraId="222731F5" w14:textId="77777777" w:rsidTr="00414CE9">
        <w:trPr>
          <w:gridAfter w:val="1"/>
          <w:wAfter w:w="7" w:type="dxa"/>
        </w:trPr>
        <w:tc>
          <w:tcPr>
            <w:tcW w:w="3859" w:type="dxa"/>
          </w:tcPr>
          <w:p w14:paraId="7E63129E" w14:textId="77777777" w:rsidR="00907560" w:rsidRPr="006D353E" w:rsidRDefault="00907560" w:rsidP="00907560">
            <w:pPr>
              <w:pStyle w:val="BodyText"/>
              <w:spacing w:before="0" w:line="240" w:lineRule="auto"/>
              <w:rPr>
                <w:rFonts w:ascii="Times New Roman" w:hAnsi="Times New Roman" w:cs="Times New Roman"/>
                <w:sz w:val="22"/>
                <w:szCs w:val="28"/>
              </w:rPr>
            </w:pPr>
            <w:r w:rsidRPr="006D353E">
              <w:rPr>
                <w:rFonts w:ascii="Times New Roman" w:hAnsi="Times New Roman" w:cs="Times New Roman"/>
                <w:sz w:val="22"/>
                <w:szCs w:val="28"/>
              </w:rPr>
              <w:t>Financial assumptions</w:t>
            </w:r>
          </w:p>
        </w:tc>
        <w:tc>
          <w:tcPr>
            <w:tcW w:w="1170" w:type="dxa"/>
          </w:tcPr>
          <w:p w14:paraId="39CE2552" w14:textId="77777777" w:rsidR="00907560" w:rsidRPr="006D353E" w:rsidRDefault="00907560" w:rsidP="00907560">
            <w:pPr>
              <w:pStyle w:val="acctfourfigures"/>
              <w:tabs>
                <w:tab w:val="clear" w:pos="765"/>
                <w:tab w:val="decimal" w:pos="733"/>
              </w:tabs>
              <w:spacing w:line="240" w:lineRule="auto"/>
              <w:ind w:right="11"/>
            </w:pPr>
            <w:r w:rsidRPr="006D353E">
              <w:t>2</w:t>
            </w:r>
          </w:p>
        </w:tc>
        <w:tc>
          <w:tcPr>
            <w:tcW w:w="270" w:type="dxa"/>
          </w:tcPr>
          <w:p w14:paraId="347A8040" w14:textId="77777777" w:rsidR="00907560" w:rsidRPr="006D353E" w:rsidRDefault="00907560" w:rsidP="00907560">
            <w:pPr>
              <w:pStyle w:val="acctfourfigures"/>
              <w:spacing w:line="240" w:lineRule="auto"/>
            </w:pPr>
          </w:p>
        </w:tc>
        <w:tc>
          <w:tcPr>
            <w:tcW w:w="1055" w:type="dxa"/>
          </w:tcPr>
          <w:p w14:paraId="5A96D956" w14:textId="2DFCF82F" w:rsidR="00907560" w:rsidRPr="006D353E" w:rsidRDefault="00907560" w:rsidP="00907560">
            <w:pPr>
              <w:pStyle w:val="acctfourfigures"/>
              <w:tabs>
                <w:tab w:val="clear" w:pos="765"/>
                <w:tab w:val="decimal" w:pos="733"/>
              </w:tabs>
              <w:spacing w:line="240" w:lineRule="auto"/>
              <w:ind w:right="11"/>
            </w:pPr>
            <w:r w:rsidRPr="00CB194B">
              <w:rPr>
                <w:szCs w:val="22"/>
                <w:cs/>
                <w:lang w:bidi="th-TH"/>
              </w:rPr>
              <w:t>(</w:t>
            </w:r>
            <w:r w:rsidRPr="006D353E">
              <w:rPr>
                <w:szCs w:val="22"/>
                <w:lang w:bidi="th-TH"/>
              </w:rPr>
              <w:t>5</w:t>
            </w:r>
            <w:r w:rsidRPr="00CB194B">
              <w:rPr>
                <w:szCs w:val="22"/>
                <w:cs/>
                <w:lang w:bidi="th-TH"/>
              </w:rPr>
              <w:t>)</w:t>
            </w:r>
          </w:p>
        </w:tc>
        <w:tc>
          <w:tcPr>
            <w:tcW w:w="270" w:type="dxa"/>
          </w:tcPr>
          <w:p w14:paraId="681C9A06" w14:textId="77777777" w:rsidR="00907560" w:rsidRPr="006D353E" w:rsidRDefault="00907560" w:rsidP="00907560">
            <w:pPr>
              <w:pStyle w:val="acctfourfigures"/>
              <w:spacing w:line="240" w:lineRule="auto"/>
              <w:rPr>
                <w:lang w:val="en-US"/>
              </w:rPr>
            </w:pPr>
          </w:p>
        </w:tc>
        <w:tc>
          <w:tcPr>
            <w:tcW w:w="1242" w:type="dxa"/>
          </w:tcPr>
          <w:p w14:paraId="2C4DB398" w14:textId="48CAF347" w:rsidR="00907560" w:rsidRPr="006D353E" w:rsidRDefault="00907560" w:rsidP="00907560">
            <w:pPr>
              <w:pStyle w:val="acctfourfigures"/>
              <w:tabs>
                <w:tab w:val="clear" w:pos="765"/>
                <w:tab w:val="decimal" w:pos="731"/>
              </w:tabs>
              <w:spacing w:line="240" w:lineRule="auto"/>
              <w:ind w:right="11"/>
            </w:pPr>
            <w:r w:rsidRPr="00CB194B">
              <w:rPr>
                <w:szCs w:val="22"/>
                <w:cs/>
                <w:lang w:bidi="th-TH"/>
              </w:rPr>
              <w:t>(</w:t>
            </w:r>
            <w:r w:rsidRPr="006D353E">
              <w:rPr>
                <w:szCs w:val="22"/>
                <w:lang w:val="en-US" w:bidi="th-TH"/>
              </w:rPr>
              <w:t>1</w:t>
            </w:r>
            <w:r w:rsidRPr="00CB194B">
              <w:rPr>
                <w:szCs w:val="22"/>
                <w:cs/>
                <w:lang w:bidi="th-TH"/>
              </w:rPr>
              <w:t>)</w:t>
            </w:r>
          </w:p>
        </w:tc>
        <w:tc>
          <w:tcPr>
            <w:tcW w:w="216" w:type="dxa"/>
          </w:tcPr>
          <w:p w14:paraId="3BEF98C6" w14:textId="77777777" w:rsidR="00907560" w:rsidRPr="006D353E" w:rsidRDefault="00907560" w:rsidP="00907560">
            <w:pPr>
              <w:pStyle w:val="acctfourfigures"/>
              <w:spacing w:line="240" w:lineRule="auto"/>
            </w:pPr>
          </w:p>
        </w:tc>
        <w:tc>
          <w:tcPr>
            <w:tcW w:w="1242" w:type="dxa"/>
          </w:tcPr>
          <w:p w14:paraId="71C4B380" w14:textId="77777777" w:rsidR="00907560" w:rsidRPr="006D353E" w:rsidRDefault="00907560" w:rsidP="00907560">
            <w:pPr>
              <w:pStyle w:val="acctfourfigures"/>
              <w:tabs>
                <w:tab w:val="clear" w:pos="765"/>
                <w:tab w:val="decimal" w:pos="731"/>
              </w:tabs>
              <w:spacing w:line="240" w:lineRule="auto"/>
              <w:ind w:right="11"/>
            </w:pPr>
            <w:r w:rsidRPr="00CB194B">
              <w:rPr>
                <w:szCs w:val="22"/>
                <w:cs/>
                <w:lang w:bidi="th-TH"/>
              </w:rPr>
              <w:t>-</w:t>
            </w:r>
          </w:p>
        </w:tc>
      </w:tr>
      <w:tr w:rsidR="00907560" w:rsidRPr="006D353E" w14:paraId="679DB3CB" w14:textId="77777777" w:rsidTr="00414CE9">
        <w:trPr>
          <w:gridAfter w:val="1"/>
          <w:wAfter w:w="7" w:type="dxa"/>
        </w:trPr>
        <w:tc>
          <w:tcPr>
            <w:tcW w:w="3859" w:type="dxa"/>
          </w:tcPr>
          <w:p w14:paraId="54B4529A" w14:textId="77777777" w:rsidR="00907560" w:rsidRPr="006D353E" w:rsidRDefault="00907560" w:rsidP="00907560">
            <w:pPr>
              <w:pStyle w:val="BodyText"/>
              <w:spacing w:before="0" w:line="240" w:lineRule="auto"/>
              <w:ind w:left="11" w:hanging="11"/>
              <w:rPr>
                <w:rFonts w:ascii="Times New Roman" w:hAnsi="Times New Roman" w:cs="Times New Roman"/>
                <w:sz w:val="22"/>
                <w:szCs w:val="28"/>
                <w:cs/>
              </w:rPr>
            </w:pPr>
            <w:r w:rsidRPr="006D353E">
              <w:rPr>
                <w:rFonts w:ascii="Times New Roman" w:hAnsi="Times New Roman" w:cs="Times New Roman"/>
                <w:sz w:val="22"/>
                <w:szCs w:val="28"/>
              </w:rPr>
              <w:t>Experience adjustment</w:t>
            </w:r>
          </w:p>
        </w:tc>
        <w:tc>
          <w:tcPr>
            <w:tcW w:w="1170" w:type="dxa"/>
          </w:tcPr>
          <w:p w14:paraId="24D1CC8B" w14:textId="77777777" w:rsidR="00907560" w:rsidRPr="006D353E" w:rsidRDefault="00907560" w:rsidP="00907560">
            <w:pPr>
              <w:pStyle w:val="acctfourfigures"/>
              <w:tabs>
                <w:tab w:val="clear" w:pos="765"/>
                <w:tab w:val="decimal" w:pos="733"/>
              </w:tabs>
              <w:spacing w:line="240" w:lineRule="auto"/>
              <w:ind w:right="11"/>
            </w:pPr>
            <w:r w:rsidRPr="006D353E">
              <w:t>12</w:t>
            </w:r>
          </w:p>
        </w:tc>
        <w:tc>
          <w:tcPr>
            <w:tcW w:w="270" w:type="dxa"/>
          </w:tcPr>
          <w:p w14:paraId="1FA0A7DF" w14:textId="77777777" w:rsidR="00907560" w:rsidRPr="006D353E" w:rsidRDefault="00907560" w:rsidP="00907560">
            <w:pPr>
              <w:pStyle w:val="acctfourfigures"/>
              <w:spacing w:line="240" w:lineRule="auto"/>
            </w:pPr>
          </w:p>
        </w:tc>
        <w:tc>
          <w:tcPr>
            <w:tcW w:w="1055" w:type="dxa"/>
          </w:tcPr>
          <w:p w14:paraId="7154D267" w14:textId="77777777" w:rsidR="00907560" w:rsidRPr="006D353E" w:rsidRDefault="00907560" w:rsidP="00CB194B">
            <w:pPr>
              <w:pStyle w:val="acctfourfigures"/>
              <w:tabs>
                <w:tab w:val="clear" w:pos="765"/>
                <w:tab w:val="decimal" w:pos="470"/>
              </w:tabs>
              <w:spacing w:line="240" w:lineRule="auto"/>
              <w:ind w:right="11"/>
            </w:pPr>
            <w:r w:rsidRPr="00CB194B">
              <w:rPr>
                <w:szCs w:val="22"/>
                <w:cs/>
                <w:lang w:bidi="th-TH"/>
              </w:rPr>
              <w:t>-</w:t>
            </w:r>
          </w:p>
        </w:tc>
        <w:tc>
          <w:tcPr>
            <w:tcW w:w="270" w:type="dxa"/>
          </w:tcPr>
          <w:p w14:paraId="5E18A2B1" w14:textId="77777777" w:rsidR="00907560" w:rsidRPr="006D353E" w:rsidRDefault="00907560" w:rsidP="00907560">
            <w:pPr>
              <w:pStyle w:val="acctfourfigures"/>
              <w:spacing w:line="240" w:lineRule="auto"/>
              <w:rPr>
                <w:lang w:val="en-US"/>
              </w:rPr>
            </w:pPr>
          </w:p>
        </w:tc>
        <w:tc>
          <w:tcPr>
            <w:tcW w:w="1242" w:type="dxa"/>
          </w:tcPr>
          <w:p w14:paraId="72264214" w14:textId="77777777" w:rsidR="00907560" w:rsidRPr="006D353E" w:rsidRDefault="00907560" w:rsidP="00907560">
            <w:pPr>
              <w:pStyle w:val="acctfourfigures"/>
              <w:tabs>
                <w:tab w:val="clear" w:pos="765"/>
                <w:tab w:val="decimal" w:pos="731"/>
              </w:tabs>
              <w:spacing w:line="240" w:lineRule="auto"/>
              <w:ind w:right="11"/>
            </w:pPr>
            <w:r w:rsidRPr="006D353E">
              <w:t>4</w:t>
            </w:r>
          </w:p>
        </w:tc>
        <w:tc>
          <w:tcPr>
            <w:tcW w:w="216" w:type="dxa"/>
          </w:tcPr>
          <w:p w14:paraId="40C1FB0B" w14:textId="77777777" w:rsidR="00907560" w:rsidRPr="006D353E" w:rsidRDefault="00907560" w:rsidP="00907560">
            <w:pPr>
              <w:pStyle w:val="acctfourfigures"/>
              <w:spacing w:line="240" w:lineRule="auto"/>
            </w:pPr>
          </w:p>
        </w:tc>
        <w:tc>
          <w:tcPr>
            <w:tcW w:w="1242" w:type="dxa"/>
          </w:tcPr>
          <w:p w14:paraId="6CC89F8C" w14:textId="77777777" w:rsidR="00907560" w:rsidRPr="006D353E" w:rsidRDefault="00907560" w:rsidP="00907560">
            <w:pPr>
              <w:pStyle w:val="acctfourfigures"/>
              <w:tabs>
                <w:tab w:val="clear" w:pos="765"/>
                <w:tab w:val="decimal" w:pos="731"/>
              </w:tabs>
              <w:spacing w:line="240" w:lineRule="auto"/>
              <w:ind w:right="11"/>
            </w:pPr>
            <w:r w:rsidRPr="00CB194B">
              <w:rPr>
                <w:szCs w:val="22"/>
                <w:cs/>
                <w:lang w:bidi="th-TH"/>
              </w:rPr>
              <w:t>-</w:t>
            </w:r>
          </w:p>
        </w:tc>
      </w:tr>
      <w:tr w:rsidR="00907560" w:rsidRPr="006D353E" w14:paraId="39135128" w14:textId="77777777" w:rsidTr="00414CE9">
        <w:trPr>
          <w:gridAfter w:val="1"/>
          <w:wAfter w:w="7" w:type="dxa"/>
        </w:trPr>
        <w:tc>
          <w:tcPr>
            <w:tcW w:w="3859" w:type="dxa"/>
          </w:tcPr>
          <w:p w14:paraId="28076F5B" w14:textId="77777777" w:rsidR="00907560" w:rsidRPr="006D353E" w:rsidRDefault="00907560" w:rsidP="00907560">
            <w:pPr>
              <w:spacing w:line="240" w:lineRule="atLeast"/>
              <w:ind w:left="180" w:hanging="180"/>
              <w:rPr>
                <w:rFonts w:cs="Times New Roman"/>
                <w:b/>
                <w:bCs/>
              </w:rPr>
            </w:pPr>
            <w:r w:rsidRPr="006D353E">
              <w:rPr>
                <w:rFonts w:cs="Times New Roman"/>
                <w:b/>
                <w:bCs/>
                <w:szCs w:val="28"/>
              </w:rPr>
              <w:t>Total</w:t>
            </w:r>
          </w:p>
        </w:tc>
        <w:tc>
          <w:tcPr>
            <w:tcW w:w="1170" w:type="dxa"/>
            <w:tcBorders>
              <w:top w:val="single" w:sz="4" w:space="0" w:color="auto"/>
              <w:bottom w:val="double" w:sz="4" w:space="0" w:color="auto"/>
            </w:tcBorders>
          </w:tcPr>
          <w:p w14:paraId="4047AC28" w14:textId="2CE3D38B" w:rsidR="00907560" w:rsidRPr="006D353E" w:rsidRDefault="002D1C4A" w:rsidP="00907560">
            <w:pPr>
              <w:pStyle w:val="acctfourfigures"/>
              <w:tabs>
                <w:tab w:val="clear" w:pos="765"/>
                <w:tab w:val="decimal" w:pos="733"/>
              </w:tabs>
              <w:spacing w:line="240" w:lineRule="auto"/>
              <w:ind w:right="11"/>
              <w:rPr>
                <w:b/>
                <w:bCs/>
              </w:rPr>
            </w:pPr>
            <w:r>
              <w:rPr>
                <w:b/>
                <w:bCs/>
              </w:rPr>
              <w:t>9</w:t>
            </w:r>
          </w:p>
        </w:tc>
        <w:tc>
          <w:tcPr>
            <w:tcW w:w="270" w:type="dxa"/>
          </w:tcPr>
          <w:p w14:paraId="18A459EB" w14:textId="77777777" w:rsidR="00907560" w:rsidRPr="006D353E" w:rsidRDefault="00907560" w:rsidP="00907560">
            <w:pPr>
              <w:pStyle w:val="acctfourfigures"/>
              <w:spacing w:line="240" w:lineRule="auto"/>
            </w:pPr>
          </w:p>
        </w:tc>
        <w:tc>
          <w:tcPr>
            <w:tcW w:w="1055" w:type="dxa"/>
            <w:tcBorders>
              <w:top w:val="single" w:sz="4" w:space="0" w:color="auto"/>
              <w:bottom w:val="double" w:sz="4" w:space="0" w:color="auto"/>
            </w:tcBorders>
          </w:tcPr>
          <w:p w14:paraId="741A489C" w14:textId="546FDA4F" w:rsidR="00907560" w:rsidRPr="006D353E" w:rsidRDefault="00907560" w:rsidP="00907560">
            <w:pPr>
              <w:pStyle w:val="acctfourfigures"/>
              <w:tabs>
                <w:tab w:val="clear" w:pos="765"/>
                <w:tab w:val="decimal" w:pos="733"/>
              </w:tabs>
              <w:spacing w:line="240" w:lineRule="auto"/>
              <w:ind w:right="11"/>
              <w:rPr>
                <w:b/>
                <w:bCs/>
              </w:rPr>
            </w:pPr>
            <w:r w:rsidRPr="00CB194B">
              <w:rPr>
                <w:b/>
                <w:bCs/>
                <w:szCs w:val="22"/>
                <w:cs/>
                <w:lang w:bidi="th-TH"/>
              </w:rPr>
              <w:t>(</w:t>
            </w:r>
            <w:r w:rsidRPr="006D353E">
              <w:rPr>
                <w:b/>
                <w:bCs/>
                <w:szCs w:val="22"/>
                <w:lang w:bidi="th-TH"/>
              </w:rPr>
              <w:t>6</w:t>
            </w:r>
            <w:r w:rsidRPr="00CB194B">
              <w:rPr>
                <w:b/>
                <w:bCs/>
                <w:szCs w:val="22"/>
                <w:cs/>
                <w:lang w:bidi="th-TH"/>
              </w:rPr>
              <w:t>)</w:t>
            </w:r>
          </w:p>
        </w:tc>
        <w:tc>
          <w:tcPr>
            <w:tcW w:w="270" w:type="dxa"/>
          </w:tcPr>
          <w:p w14:paraId="2F608A60" w14:textId="77777777" w:rsidR="00907560" w:rsidRPr="006D353E" w:rsidRDefault="00907560" w:rsidP="00907560">
            <w:pPr>
              <w:pStyle w:val="acctfourfigures"/>
              <w:spacing w:line="240" w:lineRule="auto"/>
              <w:rPr>
                <w:lang w:val="en-US"/>
              </w:rPr>
            </w:pPr>
          </w:p>
        </w:tc>
        <w:tc>
          <w:tcPr>
            <w:tcW w:w="1242" w:type="dxa"/>
            <w:tcBorders>
              <w:top w:val="single" w:sz="4" w:space="0" w:color="auto"/>
              <w:bottom w:val="double" w:sz="4" w:space="0" w:color="auto"/>
            </w:tcBorders>
          </w:tcPr>
          <w:p w14:paraId="25A9488A" w14:textId="77777777" w:rsidR="00907560" w:rsidRPr="006D353E" w:rsidRDefault="00907560" w:rsidP="00907560">
            <w:pPr>
              <w:pStyle w:val="acctfourfigures"/>
              <w:tabs>
                <w:tab w:val="clear" w:pos="765"/>
                <w:tab w:val="decimal" w:pos="731"/>
              </w:tabs>
              <w:spacing w:line="240" w:lineRule="auto"/>
              <w:ind w:right="11"/>
              <w:rPr>
                <w:b/>
                <w:bCs/>
              </w:rPr>
            </w:pPr>
            <w:r w:rsidRPr="006D353E">
              <w:rPr>
                <w:b/>
                <w:bCs/>
              </w:rPr>
              <w:t>1</w:t>
            </w:r>
          </w:p>
        </w:tc>
        <w:tc>
          <w:tcPr>
            <w:tcW w:w="216" w:type="dxa"/>
          </w:tcPr>
          <w:p w14:paraId="6A508A6E" w14:textId="77777777" w:rsidR="00907560" w:rsidRPr="006D353E" w:rsidRDefault="00907560" w:rsidP="00907560">
            <w:pPr>
              <w:pStyle w:val="acctfourfigures"/>
              <w:spacing w:line="240" w:lineRule="auto"/>
            </w:pPr>
          </w:p>
        </w:tc>
        <w:tc>
          <w:tcPr>
            <w:tcW w:w="1242" w:type="dxa"/>
            <w:tcBorders>
              <w:top w:val="single" w:sz="4" w:space="0" w:color="auto"/>
              <w:bottom w:val="double" w:sz="4" w:space="0" w:color="auto"/>
            </w:tcBorders>
          </w:tcPr>
          <w:p w14:paraId="2EDB95EC" w14:textId="77777777" w:rsidR="00907560" w:rsidRPr="006D353E" w:rsidRDefault="00907560" w:rsidP="00907560">
            <w:pPr>
              <w:pStyle w:val="acctfourfigures"/>
              <w:tabs>
                <w:tab w:val="clear" w:pos="765"/>
                <w:tab w:val="decimal" w:pos="731"/>
              </w:tabs>
              <w:spacing w:line="240" w:lineRule="auto"/>
              <w:ind w:right="11"/>
              <w:rPr>
                <w:b/>
                <w:bCs/>
              </w:rPr>
            </w:pPr>
            <w:r w:rsidRPr="00CB194B">
              <w:rPr>
                <w:b/>
                <w:bCs/>
                <w:szCs w:val="22"/>
                <w:cs/>
                <w:lang w:bidi="th-TH"/>
              </w:rPr>
              <w:t>-</w:t>
            </w:r>
          </w:p>
        </w:tc>
      </w:tr>
    </w:tbl>
    <w:p w14:paraId="351D3DE1" w14:textId="77777777" w:rsidR="00907560" w:rsidRDefault="00907560" w:rsidP="00907560">
      <w:pPr>
        <w:spacing w:line="240" w:lineRule="atLeast"/>
        <w:ind w:left="540"/>
        <w:jc w:val="both"/>
        <w:rPr>
          <w:rFonts w:eastAsia="Calibri" w:cs="Times New Roman"/>
          <w:szCs w:val="22"/>
        </w:rPr>
      </w:pPr>
    </w:p>
    <w:p w14:paraId="3DDBAC1E" w14:textId="773A0E2D" w:rsidR="00907560" w:rsidRPr="00CB194B" w:rsidRDefault="00907560" w:rsidP="00907560">
      <w:pPr>
        <w:spacing w:line="240" w:lineRule="atLeast"/>
        <w:ind w:left="540"/>
        <w:jc w:val="both"/>
        <w:rPr>
          <w:rFonts w:cs="Times New Roman"/>
          <w:szCs w:val="22"/>
        </w:rPr>
      </w:pPr>
      <w:r w:rsidRPr="00CB194B">
        <w:rPr>
          <w:rFonts w:cs="Times New Roman"/>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w:t>
      </w:r>
      <w:r w:rsidR="0066798F">
        <w:rPr>
          <w:rFonts w:cs="Angsana New"/>
          <w:szCs w:val="28"/>
        </w:rPr>
        <w:t>during 2019</w:t>
      </w:r>
      <w:r w:rsidRPr="00CB194B">
        <w:rPr>
          <w:rFonts w:cs="Times New Roman"/>
          <w:szCs w:val="22"/>
        </w:rPr>
        <w:t xml:space="preserve">. As a result of this change, the provision for retirement benefits as at 30 </w:t>
      </w:r>
      <w:r w:rsidR="0066798F">
        <w:rPr>
          <w:rFonts w:cs="Times New Roman"/>
          <w:szCs w:val="22"/>
        </w:rPr>
        <w:t>September</w:t>
      </w:r>
      <w:r w:rsidRPr="00CB194B">
        <w:rPr>
          <w:rFonts w:cs="Times New Roman"/>
          <w:szCs w:val="22"/>
        </w:rPr>
        <w:t xml:space="preserve"> 2019 as well as past service cost recognised </w:t>
      </w:r>
      <w:r w:rsidR="0066798F">
        <w:rPr>
          <w:rFonts w:cs="Times New Roman"/>
          <w:szCs w:val="22"/>
        </w:rPr>
        <w:t>for the year</w:t>
      </w:r>
      <w:r w:rsidRPr="00CB194B">
        <w:rPr>
          <w:rFonts w:cs="Times New Roman"/>
          <w:szCs w:val="22"/>
        </w:rPr>
        <w:t xml:space="preserve"> in the consolidated and separate financial statements increased by an amount of Baht 2</w:t>
      </w:r>
      <w:r w:rsidR="009B26AE">
        <w:rPr>
          <w:rFonts w:cs="Times New Roman"/>
          <w:szCs w:val="22"/>
        </w:rPr>
        <w:t>5</w:t>
      </w:r>
      <w:r w:rsidRPr="00CB194B">
        <w:rPr>
          <w:rFonts w:cs="Times New Roman"/>
          <w:szCs w:val="22"/>
        </w:rPr>
        <w:t>.1</w:t>
      </w:r>
      <w:r w:rsidR="009B26AE">
        <w:rPr>
          <w:rFonts w:cs="Times New Roman"/>
          <w:szCs w:val="22"/>
        </w:rPr>
        <w:t>6</w:t>
      </w:r>
      <w:r w:rsidRPr="00CB194B">
        <w:rPr>
          <w:rFonts w:cs="Times New Roman"/>
          <w:szCs w:val="22"/>
        </w:rPr>
        <w:t xml:space="preserve"> million and Baht 5.62 million, respectively.</w:t>
      </w:r>
    </w:p>
    <w:p w14:paraId="2F66CA66" w14:textId="77777777" w:rsidR="001526ED" w:rsidRDefault="001526ED" w:rsidP="00FC77E5">
      <w:pPr>
        <w:tabs>
          <w:tab w:val="left" w:pos="540"/>
        </w:tabs>
        <w:spacing w:line="240" w:lineRule="atLeast"/>
        <w:jc w:val="both"/>
        <w:rPr>
          <w:rFonts w:eastAsia="Calibri" w:cs="Times New Roman"/>
          <w:b/>
          <w:bCs/>
          <w:i/>
          <w:iCs/>
          <w:szCs w:val="22"/>
        </w:rPr>
      </w:pPr>
    </w:p>
    <w:p w14:paraId="156F7A2F" w14:textId="77777777" w:rsidR="009609E2" w:rsidRDefault="009609E2" w:rsidP="00FC77E5">
      <w:pPr>
        <w:tabs>
          <w:tab w:val="left" w:pos="540"/>
        </w:tabs>
        <w:spacing w:line="240" w:lineRule="atLeast"/>
        <w:jc w:val="both"/>
        <w:rPr>
          <w:rFonts w:eastAsia="Calibri" w:cs="Times New Roman"/>
          <w:b/>
          <w:bCs/>
          <w:i/>
          <w:iCs/>
          <w:szCs w:val="22"/>
        </w:rPr>
      </w:pPr>
    </w:p>
    <w:p w14:paraId="70AF095B" w14:textId="77777777" w:rsidR="009609E2" w:rsidRDefault="009609E2" w:rsidP="00FC77E5">
      <w:pPr>
        <w:tabs>
          <w:tab w:val="left" w:pos="540"/>
        </w:tabs>
        <w:spacing w:line="240" w:lineRule="atLeast"/>
        <w:jc w:val="both"/>
        <w:rPr>
          <w:rFonts w:eastAsia="Calibri" w:cs="Times New Roman"/>
          <w:b/>
          <w:bCs/>
          <w:i/>
          <w:iCs/>
          <w:szCs w:val="22"/>
        </w:rPr>
      </w:pPr>
    </w:p>
    <w:p w14:paraId="0606CF50" w14:textId="77777777" w:rsidR="009609E2" w:rsidRDefault="009609E2" w:rsidP="00FC77E5">
      <w:pPr>
        <w:tabs>
          <w:tab w:val="left" w:pos="540"/>
        </w:tabs>
        <w:spacing w:line="240" w:lineRule="atLeast"/>
        <w:jc w:val="both"/>
        <w:rPr>
          <w:rFonts w:eastAsia="Calibri" w:cs="Times New Roman"/>
          <w:b/>
          <w:bCs/>
          <w:i/>
          <w:iCs/>
          <w:szCs w:val="22"/>
        </w:rPr>
      </w:pPr>
    </w:p>
    <w:p w14:paraId="4E4BEF3A" w14:textId="77777777" w:rsidR="009609E2" w:rsidRDefault="009609E2" w:rsidP="00FC77E5">
      <w:pPr>
        <w:tabs>
          <w:tab w:val="left" w:pos="540"/>
        </w:tabs>
        <w:spacing w:line="240" w:lineRule="atLeast"/>
        <w:jc w:val="both"/>
        <w:rPr>
          <w:rFonts w:eastAsia="Calibri" w:cs="Times New Roman"/>
          <w:b/>
          <w:bCs/>
          <w:i/>
          <w:iCs/>
          <w:szCs w:val="22"/>
        </w:rPr>
      </w:pPr>
    </w:p>
    <w:p w14:paraId="522562A1" w14:textId="77777777" w:rsidR="009609E2" w:rsidRDefault="009609E2" w:rsidP="00FC77E5">
      <w:pPr>
        <w:tabs>
          <w:tab w:val="left" w:pos="540"/>
        </w:tabs>
        <w:spacing w:line="240" w:lineRule="atLeast"/>
        <w:jc w:val="both"/>
        <w:rPr>
          <w:rFonts w:eastAsia="Calibri" w:cs="Times New Roman"/>
          <w:b/>
          <w:bCs/>
          <w:i/>
          <w:iCs/>
          <w:szCs w:val="22"/>
        </w:rPr>
      </w:pPr>
    </w:p>
    <w:p w14:paraId="7F459D2A" w14:textId="77777777" w:rsidR="009609E2" w:rsidRDefault="009609E2" w:rsidP="00FC77E5">
      <w:pPr>
        <w:tabs>
          <w:tab w:val="left" w:pos="540"/>
        </w:tabs>
        <w:spacing w:line="240" w:lineRule="atLeast"/>
        <w:jc w:val="both"/>
        <w:rPr>
          <w:rFonts w:eastAsia="Calibri" w:cs="Times New Roman"/>
          <w:b/>
          <w:bCs/>
          <w:i/>
          <w:iCs/>
          <w:szCs w:val="22"/>
        </w:rPr>
      </w:pPr>
    </w:p>
    <w:p w14:paraId="2CAB5CEE" w14:textId="77777777" w:rsidR="009609E2" w:rsidRDefault="009609E2" w:rsidP="00FC77E5">
      <w:pPr>
        <w:tabs>
          <w:tab w:val="left" w:pos="540"/>
        </w:tabs>
        <w:spacing w:line="240" w:lineRule="atLeast"/>
        <w:jc w:val="both"/>
        <w:rPr>
          <w:rFonts w:eastAsia="Calibri" w:cs="Times New Roman"/>
          <w:b/>
          <w:bCs/>
          <w:i/>
          <w:iCs/>
          <w:szCs w:val="22"/>
        </w:rPr>
      </w:pPr>
    </w:p>
    <w:p w14:paraId="4518D5ED" w14:textId="77777777" w:rsidR="009609E2" w:rsidRDefault="009609E2" w:rsidP="00FC77E5">
      <w:pPr>
        <w:tabs>
          <w:tab w:val="left" w:pos="540"/>
        </w:tabs>
        <w:spacing w:line="240" w:lineRule="atLeast"/>
        <w:jc w:val="both"/>
        <w:rPr>
          <w:rFonts w:eastAsia="Calibri" w:cs="Times New Roman"/>
          <w:b/>
          <w:bCs/>
          <w:i/>
          <w:iCs/>
          <w:szCs w:val="22"/>
        </w:rPr>
      </w:pPr>
    </w:p>
    <w:p w14:paraId="64D3B92A" w14:textId="77777777" w:rsidR="009609E2" w:rsidRDefault="009609E2" w:rsidP="00FC77E5">
      <w:pPr>
        <w:tabs>
          <w:tab w:val="left" w:pos="540"/>
        </w:tabs>
        <w:spacing w:line="240" w:lineRule="atLeast"/>
        <w:jc w:val="both"/>
        <w:rPr>
          <w:rFonts w:eastAsia="Calibri" w:cs="Times New Roman"/>
          <w:b/>
          <w:bCs/>
          <w:i/>
          <w:iCs/>
          <w:szCs w:val="22"/>
        </w:rPr>
      </w:pPr>
    </w:p>
    <w:p w14:paraId="297378D2" w14:textId="77777777" w:rsidR="0066798F" w:rsidRDefault="0066798F" w:rsidP="00FC77E5">
      <w:pPr>
        <w:tabs>
          <w:tab w:val="left" w:pos="540"/>
        </w:tabs>
        <w:spacing w:line="240" w:lineRule="atLeast"/>
        <w:jc w:val="both"/>
        <w:rPr>
          <w:rFonts w:eastAsia="Calibri" w:cs="Times New Roman"/>
          <w:b/>
          <w:bCs/>
          <w:i/>
          <w:iCs/>
          <w:szCs w:val="22"/>
        </w:rPr>
      </w:pPr>
    </w:p>
    <w:p w14:paraId="4DEECDBB" w14:textId="77777777" w:rsidR="009609E2" w:rsidRPr="00907560" w:rsidRDefault="009609E2" w:rsidP="00FC77E5">
      <w:pPr>
        <w:tabs>
          <w:tab w:val="left" w:pos="540"/>
        </w:tabs>
        <w:spacing w:line="240" w:lineRule="atLeast"/>
        <w:jc w:val="both"/>
        <w:rPr>
          <w:rFonts w:eastAsia="Calibri" w:cs="Times New Roman"/>
          <w:b/>
          <w:bCs/>
          <w:i/>
          <w:iCs/>
          <w:szCs w:val="22"/>
        </w:rPr>
      </w:pPr>
    </w:p>
    <w:p w14:paraId="5D5756AC" w14:textId="77777777" w:rsidR="004A5743" w:rsidRDefault="001526ED" w:rsidP="00FC77E5">
      <w:pPr>
        <w:tabs>
          <w:tab w:val="left" w:pos="540"/>
        </w:tabs>
        <w:spacing w:line="240" w:lineRule="atLeast"/>
        <w:jc w:val="both"/>
        <w:rPr>
          <w:rFonts w:eastAsia="Calibri" w:cs="Times New Roman"/>
          <w:b/>
          <w:bCs/>
          <w:i/>
          <w:iCs/>
          <w:szCs w:val="22"/>
        </w:rPr>
      </w:pPr>
      <w:r w:rsidRPr="006D353E">
        <w:rPr>
          <w:rFonts w:eastAsia="Calibri" w:cs="Times New Roman"/>
          <w:b/>
          <w:bCs/>
          <w:i/>
          <w:iCs/>
          <w:szCs w:val="22"/>
        </w:rPr>
        <w:tab/>
      </w:r>
      <w:r w:rsidR="004A5743" w:rsidRPr="006D353E">
        <w:rPr>
          <w:rFonts w:eastAsia="Calibri" w:cs="Times New Roman"/>
          <w:b/>
          <w:bCs/>
          <w:i/>
          <w:iCs/>
          <w:szCs w:val="22"/>
        </w:rPr>
        <w:t>Actuarial assumptions</w:t>
      </w:r>
    </w:p>
    <w:p w14:paraId="7AA4F938" w14:textId="77777777" w:rsidR="00F8399D" w:rsidRPr="000926B4" w:rsidRDefault="00F8399D" w:rsidP="00FC77E5">
      <w:pPr>
        <w:tabs>
          <w:tab w:val="left" w:pos="540"/>
        </w:tabs>
        <w:spacing w:line="240" w:lineRule="atLeast"/>
        <w:jc w:val="both"/>
        <w:rPr>
          <w:rFonts w:eastAsia="Calibri" w:cs="Times New Roman"/>
          <w:b/>
          <w:bCs/>
          <w:i/>
          <w:iCs/>
          <w:sz w:val="18"/>
          <w:szCs w:val="18"/>
        </w:rPr>
      </w:pPr>
    </w:p>
    <w:p w14:paraId="7D15E1DD" w14:textId="34677A89" w:rsidR="004A5743" w:rsidRPr="00CB194B" w:rsidRDefault="004A5743" w:rsidP="00FC77E5">
      <w:pPr>
        <w:spacing w:line="240" w:lineRule="atLeast"/>
        <w:ind w:left="540"/>
        <w:jc w:val="thaiDistribute"/>
        <w:rPr>
          <w:rFonts w:cs="Times New Roman"/>
          <w:spacing w:val="-4"/>
          <w:szCs w:val="22"/>
        </w:rPr>
      </w:pPr>
      <w:r w:rsidRPr="00CB194B">
        <w:rPr>
          <w:rFonts w:cs="Times New Roman"/>
          <w:spacing w:val="-4"/>
          <w:szCs w:val="22"/>
        </w:rPr>
        <w:t xml:space="preserve">The following were the principal actuarial assumptions at the reporting date </w:t>
      </w:r>
      <w:r w:rsidR="009609E2" w:rsidRPr="00CB194B">
        <w:rPr>
          <w:rFonts w:cs="Times New Roman"/>
          <w:spacing w:val="-4"/>
          <w:szCs w:val="22"/>
        </w:rPr>
        <w:t>(</w:t>
      </w:r>
      <w:r w:rsidRPr="00CB194B">
        <w:rPr>
          <w:rFonts w:cs="Times New Roman"/>
          <w:spacing w:val="-4"/>
          <w:szCs w:val="22"/>
        </w:rPr>
        <w:t>expressed as weighted averages</w:t>
      </w:r>
      <w:r w:rsidR="003E3A3D" w:rsidRPr="00CB194B">
        <w:rPr>
          <w:rFonts w:cs="Times New Roman"/>
          <w:spacing w:val="-4"/>
          <w:szCs w:val="22"/>
          <w:cs/>
        </w:rPr>
        <w:t>)</w:t>
      </w:r>
      <w:r w:rsidRPr="00CB194B">
        <w:rPr>
          <w:rFonts w:cs="Times New Roman"/>
          <w:spacing w:val="-4"/>
          <w:szCs w:val="22"/>
          <w:cs/>
        </w:rPr>
        <w:t>:</w:t>
      </w:r>
    </w:p>
    <w:p w14:paraId="4B86C3E2" w14:textId="77777777" w:rsidR="00304093" w:rsidRPr="006D353E" w:rsidRDefault="00304093" w:rsidP="00FC77E5">
      <w:pPr>
        <w:spacing w:line="240" w:lineRule="atLeast"/>
        <w:rPr>
          <w:rFonts w:cs="Times New Roman"/>
        </w:rPr>
      </w:pPr>
    </w:p>
    <w:tbl>
      <w:tblPr>
        <w:tblW w:w="9299" w:type="dxa"/>
        <w:tblInd w:w="529" w:type="dxa"/>
        <w:tblLayout w:type="fixed"/>
        <w:tblCellMar>
          <w:left w:w="79" w:type="dxa"/>
          <w:right w:w="79" w:type="dxa"/>
        </w:tblCellMar>
        <w:tblLook w:val="0000" w:firstRow="0" w:lastRow="0" w:firstColumn="0" w:lastColumn="0" w:noHBand="0" w:noVBand="0"/>
      </w:tblPr>
      <w:tblGrid>
        <w:gridCol w:w="3780"/>
        <w:gridCol w:w="1199"/>
        <w:gridCol w:w="180"/>
        <w:gridCol w:w="1260"/>
        <w:gridCol w:w="360"/>
        <w:gridCol w:w="1260"/>
        <w:gridCol w:w="180"/>
        <w:gridCol w:w="1080"/>
      </w:tblGrid>
      <w:tr w:rsidR="004A5743" w:rsidRPr="006D353E" w14:paraId="10F1FAE3" w14:textId="77777777" w:rsidTr="00B75556">
        <w:trPr>
          <w:cantSplit/>
        </w:trPr>
        <w:tc>
          <w:tcPr>
            <w:tcW w:w="3780" w:type="dxa"/>
          </w:tcPr>
          <w:p w14:paraId="0C15A4D3" w14:textId="77777777" w:rsidR="004A5743" w:rsidRPr="006D353E" w:rsidRDefault="004A5743" w:rsidP="00B85096">
            <w:pPr>
              <w:rPr>
                <w:rFonts w:cs="Times New Roman"/>
                <w:szCs w:val="22"/>
              </w:rPr>
            </w:pPr>
          </w:p>
        </w:tc>
        <w:tc>
          <w:tcPr>
            <w:tcW w:w="2639" w:type="dxa"/>
            <w:gridSpan w:val="3"/>
          </w:tcPr>
          <w:p w14:paraId="3560DF76" w14:textId="77777777" w:rsidR="004A5743" w:rsidRPr="006D353E" w:rsidRDefault="004A5743" w:rsidP="00B85096">
            <w:pPr>
              <w:pStyle w:val="acctmergecolhdg"/>
              <w:spacing w:line="240" w:lineRule="auto"/>
              <w:rPr>
                <w:szCs w:val="22"/>
              </w:rPr>
            </w:pPr>
            <w:r w:rsidRPr="006D353E">
              <w:rPr>
                <w:szCs w:val="22"/>
              </w:rPr>
              <w:t xml:space="preserve">Consolidated </w:t>
            </w:r>
          </w:p>
          <w:p w14:paraId="60697D2B" w14:textId="77777777" w:rsidR="004A5743" w:rsidRPr="006D353E" w:rsidRDefault="004A5743" w:rsidP="00B85096">
            <w:pPr>
              <w:pStyle w:val="acctmergecolhdg"/>
              <w:spacing w:line="240" w:lineRule="auto"/>
              <w:rPr>
                <w:szCs w:val="22"/>
              </w:rPr>
            </w:pPr>
            <w:r w:rsidRPr="006D353E">
              <w:rPr>
                <w:szCs w:val="22"/>
              </w:rPr>
              <w:t xml:space="preserve">financial statements </w:t>
            </w:r>
          </w:p>
        </w:tc>
        <w:tc>
          <w:tcPr>
            <w:tcW w:w="360" w:type="dxa"/>
          </w:tcPr>
          <w:p w14:paraId="49F3C984" w14:textId="77777777" w:rsidR="004A5743" w:rsidRPr="006D353E" w:rsidRDefault="004A5743" w:rsidP="00B85096">
            <w:pPr>
              <w:pStyle w:val="acctmergecolhdg"/>
              <w:spacing w:line="240" w:lineRule="auto"/>
              <w:rPr>
                <w:szCs w:val="22"/>
              </w:rPr>
            </w:pPr>
          </w:p>
        </w:tc>
        <w:tc>
          <w:tcPr>
            <w:tcW w:w="2520" w:type="dxa"/>
            <w:gridSpan w:val="3"/>
          </w:tcPr>
          <w:p w14:paraId="2886A033" w14:textId="77777777" w:rsidR="004A5743" w:rsidRPr="006D353E" w:rsidRDefault="004A5743" w:rsidP="00B85096">
            <w:pPr>
              <w:pStyle w:val="acctmergecolhdg"/>
              <w:spacing w:line="240" w:lineRule="auto"/>
              <w:rPr>
                <w:szCs w:val="22"/>
              </w:rPr>
            </w:pPr>
            <w:r w:rsidRPr="006D353E">
              <w:rPr>
                <w:szCs w:val="22"/>
              </w:rPr>
              <w:t xml:space="preserve">Separate </w:t>
            </w:r>
          </w:p>
          <w:p w14:paraId="4FBC96CC" w14:textId="77777777" w:rsidR="004A5743" w:rsidRPr="006D353E" w:rsidRDefault="004A5743" w:rsidP="00B85096">
            <w:pPr>
              <w:pStyle w:val="acctmergecolhdg"/>
              <w:spacing w:line="240" w:lineRule="auto"/>
              <w:rPr>
                <w:szCs w:val="22"/>
              </w:rPr>
            </w:pPr>
            <w:r w:rsidRPr="006D353E">
              <w:rPr>
                <w:szCs w:val="22"/>
              </w:rPr>
              <w:t xml:space="preserve">financial statements </w:t>
            </w:r>
          </w:p>
        </w:tc>
      </w:tr>
      <w:tr w:rsidR="004A5743" w:rsidRPr="006D353E" w14:paraId="5DE15BC5" w14:textId="77777777" w:rsidTr="00B75556">
        <w:trPr>
          <w:cantSplit/>
        </w:trPr>
        <w:tc>
          <w:tcPr>
            <w:tcW w:w="3780" w:type="dxa"/>
          </w:tcPr>
          <w:p w14:paraId="2E3283B9" w14:textId="77777777" w:rsidR="004A5743" w:rsidRPr="006D353E" w:rsidRDefault="004A5743" w:rsidP="00B85096">
            <w:pPr>
              <w:pStyle w:val="acctfourfigures"/>
              <w:spacing w:line="240" w:lineRule="auto"/>
              <w:jc w:val="center"/>
              <w:rPr>
                <w:szCs w:val="22"/>
              </w:rPr>
            </w:pPr>
          </w:p>
        </w:tc>
        <w:tc>
          <w:tcPr>
            <w:tcW w:w="1199" w:type="dxa"/>
            <w:shd w:val="clear" w:color="auto" w:fill="auto"/>
          </w:tcPr>
          <w:p w14:paraId="62F41EF4" w14:textId="77777777" w:rsidR="004A5743" w:rsidRPr="006D353E" w:rsidRDefault="004A5743" w:rsidP="00B85096">
            <w:pPr>
              <w:pStyle w:val="acctmergecolhdg"/>
              <w:spacing w:line="240" w:lineRule="auto"/>
              <w:rPr>
                <w:b w:val="0"/>
                <w:bCs/>
                <w:szCs w:val="22"/>
              </w:rPr>
            </w:pPr>
            <w:r w:rsidRPr="006D353E">
              <w:rPr>
                <w:b w:val="0"/>
                <w:bCs/>
                <w:szCs w:val="22"/>
              </w:rPr>
              <w:t>201</w:t>
            </w:r>
            <w:r w:rsidR="005242D7" w:rsidRPr="006D353E">
              <w:rPr>
                <w:b w:val="0"/>
                <w:bCs/>
                <w:szCs w:val="22"/>
              </w:rPr>
              <w:t>9</w:t>
            </w:r>
          </w:p>
        </w:tc>
        <w:tc>
          <w:tcPr>
            <w:tcW w:w="180" w:type="dxa"/>
            <w:shd w:val="clear" w:color="auto" w:fill="auto"/>
          </w:tcPr>
          <w:p w14:paraId="4A54732C" w14:textId="77777777" w:rsidR="004A5743" w:rsidRPr="006D353E" w:rsidRDefault="004A5743" w:rsidP="00B85096">
            <w:pPr>
              <w:pStyle w:val="acctmergecolhdg"/>
              <w:spacing w:line="240" w:lineRule="auto"/>
              <w:rPr>
                <w:b w:val="0"/>
                <w:bCs/>
                <w:szCs w:val="22"/>
              </w:rPr>
            </w:pPr>
          </w:p>
        </w:tc>
        <w:tc>
          <w:tcPr>
            <w:tcW w:w="1260" w:type="dxa"/>
            <w:shd w:val="clear" w:color="auto" w:fill="auto"/>
          </w:tcPr>
          <w:p w14:paraId="24D3347B" w14:textId="77777777" w:rsidR="004A5743" w:rsidRPr="006D353E" w:rsidRDefault="004A5743" w:rsidP="00B85096">
            <w:pPr>
              <w:pStyle w:val="acctmergecolhdg"/>
              <w:spacing w:line="240" w:lineRule="auto"/>
              <w:rPr>
                <w:b w:val="0"/>
                <w:bCs/>
                <w:szCs w:val="22"/>
              </w:rPr>
            </w:pPr>
            <w:r w:rsidRPr="006D353E">
              <w:rPr>
                <w:b w:val="0"/>
                <w:bCs/>
                <w:szCs w:val="22"/>
              </w:rPr>
              <w:t>201</w:t>
            </w:r>
            <w:r w:rsidR="005242D7" w:rsidRPr="006D353E">
              <w:rPr>
                <w:b w:val="0"/>
                <w:bCs/>
                <w:szCs w:val="22"/>
              </w:rPr>
              <w:t>8</w:t>
            </w:r>
          </w:p>
        </w:tc>
        <w:tc>
          <w:tcPr>
            <w:tcW w:w="360" w:type="dxa"/>
            <w:shd w:val="clear" w:color="auto" w:fill="auto"/>
          </w:tcPr>
          <w:p w14:paraId="55910FD3" w14:textId="77777777" w:rsidR="004A5743" w:rsidRPr="006D353E" w:rsidRDefault="004A5743" w:rsidP="00B85096">
            <w:pPr>
              <w:pStyle w:val="acctmergecolhdg"/>
              <w:spacing w:line="240" w:lineRule="auto"/>
              <w:rPr>
                <w:b w:val="0"/>
                <w:bCs/>
                <w:szCs w:val="22"/>
              </w:rPr>
            </w:pPr>
          </w:p>
        </w:tc>
        <w:tc>
          <w:tcPr>
            <w:tcW w:w="1260" w:type="dxa"/>
            <w:shd w:val="clear" w:color="auto" w:fill="auto"/>
          </w:tcPr>
          <w:p w14:paraId="3918F3E2" w14:textId="77777777" w:rsidR="004A5743" w:rsidRPr="006D353E" w:rsidRDefault="004A5743" w:rsidP="00B85096">
            <w:pPr>
              <w:pStyle w:val="acctmergecolhdg"/>
              <w:spacing w:line="240" w:lineRule="auto"/>
              <w:rPr>
                <w:b w:val="0"/>
                <w:bCs/>
                <w:szCs w:val="22"/>
              </w:rPr>
            </w:pPr>
            <w:r w:rsidRPr="006D353E">
              <w:rPr>
                <w:b w:val="0"/>
                <w:bCs/>
                <w:szCs w:val="22"/>
              </w:rPr>
              <w:t>201</w:t>
            </w:r>
            <w:r w:rsidR="005242D7" w:rsidRPr="006D353E">
              <w:rPr>
                <w:b w:val="0"/>
                <w:bCs/>
                <w:szCs w:val="22"/>
              </w:rPr>
              <w:t>9</w:t>
            </w:r>
          </w:p>
        </w:tc>
        <w:tc>
          <w:tcPr>
            <w:tcW w:w="180" w:type="dxa"/>
            <w:shd w:val="clear" w:color="auto" w:fill="auto"/>
          </w:tcPr>
          <w:p w14:paraId="0D5103F7" w14:textId="77777777" w:rsidR="004A5743" w:rsidRPr="006D353E" w:rsidRDefault="004A5743" w:rsidP="00B85096">
            <w:pPr>
              <w:pStyle w:val="acctmergecolhdg"/>
              <w:spacing w:line="240" w:lineRule="auto"/>
              <w:rPr>
                <w:b w:val="0"/>
                <w:bCs/>
                <w:szCs w:val="22"/>
              </w:rPr>
            </w:pPr>
          </w:p>
        </w:tc>
        <w:tc>
          <w:tcPr>
            <w:tcW w:w="1080" w:type="dxa"/>
            <w:shd w:val="clear" w:color="auto" w:fill="auto"/>
          </w:tcPr>
          <w:p w14:paraId="7811CC8E" w14:textId="77777777" w:rsidR="004A5743" w:rsidRPr="006D353E" w:rsidRDefault="004A5743" w:rsidP="00B85096">
            <w:pPr>
              <w:pStyle w:val="acctmergecolhdg"/>
              <w:spacing w:line="240" w:lineRule="auto"/>
              <w:rPr>
                <w:b w:val="0"/>
                <w:bCs/>
                <w:szCs w:val="22"/>
              </w:rPr>
            </w:pPr>
            <w:r w:rsidRPr="006D353E">
              <w:rPr>
                <w:b w:val="0"/>
                <w:bCs/>
                <w:szCs w:val="22"/>
              </w:rPr>
              <w:t>201</w:t>
            </w:r>
            <w:r w:rsidR="005242D7" w:rsidRPr="006D353E">
              <w:rPr>
                <w:b w:val="0"/>
                <w:bCs/>
                <w:szCs w:val="22"/>
              </w:rPr>
              <w:t>8</w:t>
            </w:r>
          </w:p>
        </w:tc>
      </w:tr>
      <w:tr w:rsidR="00F8399D" w:rsidRPr="006D353E" w14:paraId="7A07D7B7" w14:textId="77777777" w:rsidTr="00CB194B">
        <w:trPr>
          <w:cantSplit/>
        </w:trPr>
        <w:tc>
          <w:tcPr>
            <w:tcW w:w="3780" w:type="dxa"/>
          </w:tcPr>
          <w:p w14:paraId="298A7BE5" w14:textId="77777777" w:rsidR="00F8399D" w:rsidRPr="006D353E" w:rsidRDefault="00F8399D" w:rsidP="00F8399D">
            <w:pPr>
              <w:pStyle w:val="acctfourfigures"/>
              <w:spacing w:line="240" w:lineRule="auto"/>
              <w:jc w:val="center"/>
              <w:rPr>
                <w:szCs w:val="22"/>
              </w:rPr>
            </w:pPr>
          </w:p>
        </w:tc>
        <w:tc>
          <w:tcPr>
            <w:tcW w:w="1199" w:type="dxa"/>
            <w:shd w:val="clear" w:color="auto" w:fill="auto"/>
          </w:tcPr>
          <w:p w14:paraId="40BFC62D" w14:textId="77777777" w:rsidR="00F8399D" w:rsidRPr="006D353E" w:rsidRDefault="00F8399D" w:rsidP="00F8399D">
            <w:pPr>
              <w:pStyle w:val="acctmergecolhdg"/>
              <w:spacing w:line="240" w:lineRule="auto"/>
              <w:rPr>
                <w:b w:val="0"/>
                <w:bCs/>
                <w:szCs w:val="22"/>
              </w:rPr>
            </w:pPr>
          </w:p>
        </w:tc>
        <w:tc>
          <w:tcPr>
            <w:tcW w:w="180" w:type="dxa"/>
            <w:shd w:val="clear" w:color="auto" w:fill="auto"/>
          </w:tcPr>
          <w:p w14:paraId="182278DA" w14:textId="77777777" w:rsidR="00F8399D" w:rsidRPr="006D353E" w:rsidRDefault="00F8399D" w:rsidP="00F8399D">
            <w:pPr>
              <w:pStyle w:val="acctmergecolhdg"/>
              <w:spacing w:line="240" w:lineRule="auto"/>
              <w:rPr>
                <w:b w:val="0"/>
                <w:bCs/>
                <w:szCs w:val="22"/>
              </w:rPr>
            </w:pPr>
          </w:p>
        </w:tc>
        <w:tc>
          <w:tcPr>
            <w:tcW w:w="1260" w:type="dxa"/>
            <w:shd w:val="clear" w:color="auto" w:fill="auto"/>
            <w:vAlign w:val="bottom"/>
          </w:tcPr>
          <w:p w14:paraId="7D830820" w14:textId="77777777" w:rsidR="00F8399D" w:rsidRPr="009609E2" w:rsidRDefault="00F8399D" w:rsidP="00F8399D">
            <w:pPr>
              <w:pStyle w:val="acctmergecolhdg"/>
              <w:spacing w:line="240" w:lineRule="auto"/>
              <w:rPr>
                <w:b w:val="0"/>
                <w:bCs/>
                <w:szCs w:val="22"/>
              </w:rPr>
            </w:pPr>
            <w:r w:rsidRPr="00CB194B">
              <w:rPr>
                <w:b w:val="0"/>
                <w:bCs/>
                <w:szCs w:val="22"/>
              </w:rPr>
              <w:t>(</w:t>
            </w:r>
            <w:r w:rsidR="009609E2" w:rsidRPr="00CB194B">
              <w:rPr>
                <w:b w:val="0"/>
                <w:bCs/>
                <w:szCs w:val="22"/>
              </w:rPr>
              <w:t>R</w:t>
            </w:r>
            <w:r w:rsidRPr="00CB194B">
              <w:rPr>
                <w:b w:val="0"/>
                <w:bCs/>
                <w:szCs w:val="22"/>
              </w:rPr>
              <w:t>estated)</w:t>
            </w:r>
          </w:p>
        </w:tc>
        <w:tc>
          <w:tcPr>
            <w:tcW w:w="360" w:type="dxa"/>
            <w:shd w:val="clear" w:color="auto" w:fill="auto"/>
          </w:tcPr>
          <w:p w14:paraId="26DBB806" w14:textId="77777777" w:rsidR="00F8399D" w:rsidRPr="006D353E" w:rsidRDefault="00F8399D" w:rsidP="00F8399D">
            <w:pPr>
              <w:pStyle w:val="acctmergecolhdg"/>
              <w:spacing w:line="240" w:lineRule="auto"/>
              <w:rPr>
                <w:b w:val="0"/>
                <w:bCs/>
                <w:szCs w:val="22"/>
              </w:rPr>
            </w:pPr>
          </w:p>
        </w:tc>
        <w:tc>
          <w:tcPr>
            <w:tcW w:w="1260" w:type="dxa"/>
            <w:shd w:val="clear" w:color="auto" w:fill="auto"/>
          </w:tcPr>
          <w:p w14:paraId="562F9685" w14:textId="77777777" w:rsidR="00F8399D" w:rsidRPr="006D353E" w:rsidRDefault="00F8399D" w:rsidP="00F8399D">
            <w:pPr>
              <w:pStyle w:val="acctmergecolhdg"/>
              <w:spacing w:line="240" w:lineRule="auto"/>
              <w:rPr>
                <w:b w:val="0"/>
                <w:bCs/>
                <w:szCs w:val="22"/>
              </w:rPr>
            </w:pPr>
          </w:p>
        </w:tc>
        <w:tc>
          <w:tcPr>
            <w:tcW w:w="180" w:type="dxa"/>
            <w:shd w:val="clear" w:color="auto" w:fill="auto"/>
          </w:tcPr>
          <w:p w14:paraId="7AAE4C12" w14:textId="77777777" w:rsidR="00F8399D" w:rsidRPr="006D353E" w:rsidRDefault="00F8399D" w:rsidP="00F8399D">
            <w:pPr>
              <w:pStyle w:val="acctmergecolhdg"/>
              <w:spacing w:line="240" w:lineRule="auto"/>
              <w:rPr>
                <w:b w:val="0"/>
                <w:bCs/>
                <w:szCs w:val="22"/>
              </w:rPr>
            </w:pPr>
          </w:p>
        </w:tc>
        <w:tc>
          <w:tcPr>
            <w:tcW w:w="1080" w:type="dxa"/>
            <w:shd w:val="clear" w:color="auto" w:fill="auto"/>
          </w:tcPr>
          <w:p w14:paraId="0BA953FD" w14:textId="77777777" w:rsidR="00F8399D" w:rsidRPr="006D353E" w:rsidRDefault="00F8399D" w:rsidP="00F8399D">
            <w:pPr>
              <w:pStyle w:val="acctmergecolhdg"/>
              <w:spacing w:line="240" w:lineRule="auto"/>
              <w:rPr>
                <w:b w:val="0"/>
                <w:bCs/>
                <w:szCs w:val="22"/>
              </w:rPr>
            </w:pPr>
          </w:p>
        </w:tc>
      </w:tr>
      <w:tr w:rsidR="00F8399D" w:rsidRPr="006D353E" w14:paraId="1E433DDA" w14:textId="77777777" w:rsidTr="00B75556">
        <w:trPr>
          <w:cantSplit/>
        </w:trPr>
        <w:tc>
          <w:tcPr>
            <w:tcW w:w="3780" w:type="dxa"/>
          </w:tcPr>
          <w:p w14:paraId="19EB7A46" w14:textId="77777777" w:rsidR="00F8399D" w:rsidRPr="006D353E" w:rsidRDefault="00F8399D" w:rsidP="00F8399D">
            <w:pPr>
              <w:rPr>
                <w:rFonts w:cs="Times New Roman"/>
                <w:b/>
                <w:bCs/>
                <w:i/>
                <w:iCs/>
                <w:szCs w:val="22"/>
              </w:rPr>
            </w:pPr>
          </w:p>
        </w:tc>
        <w:tc>
          <w:tcPr>
            <w:tcW w:w="5519" w:type="dxa"/>
            <w:gridSpan w:val="7"/>
          </w:tcPr>
          <w:p w14:paraId="79BE8D64" w14:textId="7920EEAE" w:rsidR="00F8399D" w:rsidRPr="006D353E" w:rsidRDefault="00F8399D" w:rsidP="00F8399D">
            <w:pPr>
              <w:pStyle w:val="acctfourfigures"/>
              <w:spacing w:line="240" w:lineRule="auto"/>
              <w:jc w:val="center"/>
              <w:rPr>
                <w:i/>
                <w:iCs/>
                <w:szCs w:val="22"/>
              </w:rPr>
            </w:pPr>
            <w:r w:rsidRPr="00CB194B">
              <w:rPr>
                <w:i/>
                <w:iCs/>
                <w:szCs w:val="22"/>
                <w:cs/>
                <w:lang w:bidi="th-TH"/>
              </w:rPr>
              <w:t>(%)</w:t>
            </w:r>
          </w:p>
        </w:tc>
      </w:tr>
      <w:tr w:rsidR="00F8399D" w:rsidRPr="006D353E" w14:paraId="57E3FCA6" w14:textId="77777777" w:rsidTr="00B75556">
        <w:trPr>
          <w:cantSplit/>
        </w:trPr>
        <w:tc>
          <w:tcPr>
            <w:tcW w:w="3780" w:type="dxa"/>
          </w:tcPr>
          <w:p w14:paraId="14A885E0" w14:textId="77777777" w:rsidR="00F8399D" w:rsidRPr="006D353E" w:rsidRDefault="00F8399D" w:rsidP="00F8399D">
            <w:pPr>
              <w:rPr>
                <w:rFonts w:cs="Times New Roman"/>
                <w:szCs w:val="22"/>
              </w:rPr>
            </w:pPr>
            <w:r w:rsidRPr="006D353E">
              <w:rPr>
                <w:rFonts w:cs="Times New Roman"/>
                <w:szCs w:val="22"/>
              </w:rPr>
              <w:t xml:space="preserve">Discount rate </w:t>
            </w:r>
          </w:p>
        </w:tc>
        <w:tc>
          <w:tcPr>
            <w:tcW w:w="1199" w:type="dxa"/>
          </w:tcPr>
          <w:p w14:paraId="2024A643"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2</w:t>
            </w:r>
            <w:r w:rsidRPr="00CB194B">
              <w:rPr>
                <w:szCs w:val="22"/>
                <w:cs/>
                <w:lang w:bidi="th-TH"/>
              </w:rPr>
              <w:t>.</w:t>
            </w:r>
            <w:r w:rsidRPr="006D353E">
              <w:rPr>
                <w:szCs w:val="22"/>
              </w:rPr>
              <w:t xml:space="preserve">01 </w:t>
            </w:r>
            <w:r w:rsidRPr="00CB194B">
              <w:rPr>
                <w:szCs w:val="22"/>
                <w:cs/>
                <w:lang w:bidi="th-TH"/>
              </w:rPr>
              <w:t xml:space="preserve">- </w:t>
            </w:r>
            <w:r w:rsidRPr="006D353E">
              <w:rPr>
                <w:szCs w:val="22"/>
              </w:rPr>
              <w:t>2</w:t>
            </w:r>
            <w:r w:rsidRPr="00CB194B">
              <w:rPr>
                <w:szCs w:val="22"/>
                <w:cs/>
                <w:lang w:bidi="th-TH"/>
              </w:rPr>
              <w:t>.</w:t>
            </w:r>
            <w:r w:rsidRPr="006D353E">
              <w:rPr>
                <w:szCs w:val="22"/>
              </w:rPr>
              <w:t>91</w:t>
            </w:r>
          </w:p>
        </w:tc>
        <w:tc>
          <w:tcPr>
            <w:tcW w:w="180" w:type="dxa"/>
          </w:tcPr>
          <w:p w14:paraId="390B218C" w14:textId="77777777" w:rsidR="00F8399D" w:rsidRPr="006D353E" w:rsidRDefault="00F8399D" w:rsidP="00F8399D">
            <w:pPr>
              <w:pStyle w:val="acctfourfigures"/>
              <w:spacing w:line="240" w:lineRule="auto"/>
              <w:rPr>
                <w:szCs w:val="22"/>
              </w:rPr>
            </w:pPr>
          </w:p>
        </w:tc>
        <w:tc>
          <w:tcPr>
            <w:tcW w:w="1260" w:type="dxa"/>
          </w:tcPr>
          <w:p w14:paraId="7B12BD17" w14:textId="7F717E65"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2</w:t>
            </w:r>
            <w:r w:rsidRPr="00CB194B">
              <w:rPr>
                <w:szCs w:val="22"/>
                <w:cs/>
                <w:lang w:bidi="th-TH"/>
              </w:rPr>
              <w:t>.</w:t>
            </w:r>
            <w:r w:rsidRPr="006D353E">
              <w:rPr>
                <w:szCs w:val="22"/>
              </w:rPr>
              <w:t xml:space="preserve">13 </w:t>
            </w:r>
            <w:r w:rsidR="009609E2">
              <w:rPr>
                <w:szCs w:val="22"/>
                <w:lang w:bidi="th-TH"/>
              </w:rPr>
              <w:t>-</w:t>
            </w:r>
            <w:r w:rsidRPr="00CB194B">
              <w:rPr>
                <w:szCs w:val="22"/>
                <w:cs/>
                <w:lang w:bidi="th-TH"/>
              </w:rPr>
              <w:t xml:space="preserve"> </w:t>
            </w:r>
            <w:r w:rsidRPr="006D353E">
              <w:rPr>
                <w:szCs w:val="22"/>
                <w:lang w:bidi="th-TH"/>
              </w:rPr>
              <w:t>3</w:t>
            </w:r>
            <w:r w:rsidRPr="00CB194B">
              <w:rPr>
                <w:szCs w:val="22"/>
                <w:cs/>
                <w:lang w:bidi="th-TH"/>
              </w:rPr>
              <w:t>.</w:t>
            </w:r>
            <w:r w:rsidRPr="006D353E">
              <w:rPr>
                <w:szCs w:val="22"/>
                <w:lang w:bidi="th-TH"/>
              </w:rPr>
              <w:t>29</w:t>
            </w:r>
          </w:p>
        </w:tc>
        <w:tc>
          <w:tcPr>
            <w:tcW w:w="360" w:type="dxa"/>
          </w:tcPr>
          <w:p w14:paraId="18ED1544" w14:textId="77777777" w:rsidR="00F8399D" w:rsidRPr="006D353E" w:rsidRDefault="00F8399D" w:rsidP="00F8399D">
            <w:pPr>
              <w:pStyle w:val="acctfourfigures"/>
              <w:spacing w:line="240" w:lineRule="auto"/>
              <w:rPr>
                <w:szCs w:val="22"/>
              </w:rPr>
            </w:pPr>
          </w:p>
        </w:tc>
        <w:tc>
          <w:tcPr>
            <w:tcW w:w="1260" w:type="dxa"/>
          </w:tcPr>
          <w:p w14:paraId="5A55998F" w14:textId="77777777" w:rsidR="00F8399D" w:rsidRPr="006D353E" w:rsidRDefault="00F8399D" w:rsidP="00F8399D">
            <w:pPr>
              <w:pStyle w:val="acctfourfigures"/>
              <w:tabs>
                <w:tab w:val="clear" w:pos="765"/>
                <w:tab w:val="decimal" w:pos="951"/>
              </w:tabs>
              <w:spacing w:line="240" w:lineRule="auto"/>
              <w:ind w:right="11"/>
              <w:rPr>
                <w:szCs w:val="22"/>
              </w:rPr>
            </w:pPr>
            <w:r w:rsidRPr="006D353E">
              <w:rPr>
                <w:szCs w:val="22"/>
              </w:rPr>
              <w:t>2</w:t>
            </w:r>
            <w:r w:rsidRPr="00CB194B">
              <w:rPr>
                <w:szCs w:val="22"/>
                <w:cs/>
                <w:lang w:bidi="th-TH"/>
              </w:rPr>
              <w:t>.</w:t>
            </w:r>
            <w:r w:rsidRPr="006D353E">
              <w:rPr>
                <w:szCs w:val="22"/>
              </w:rPr>
              <w:t>44</w:t>
            </w:r>
          </w:p>
        </w:tc>
        <w:tc>
          <w:tcPr>
            <w:tcW w:w="180" w:type="dxa"/>
          </w:tcPr>
          <w:p w14:paraId="20F0E435" w14:textId="77777777" w:rsidR="00F8399D" w:rsidRPr="006D353E" w:rsidRDefault="00F8399D" w:rsidP="00F8399D">
            <w:pPr>
              <w:pStyle w:val="acctfourfigures"/>
              <w:spacing w:line="240" w:lineRule="auto"/>
              <w:rPr>
                <w:szCs w:val="22"/>
              </w:rPr>
            </w:pPr>
          </w:p>
        </w:tc>
        <w:tc>
          <w:tcPr>
            <w:tcW w:w="1080" w:type="dxa"/>
          </w:tcPr>
          <w:p w14:paraId="546F9640" w14:textId="77777777" w:rsidR="00F8399D" w:rsidRPr="006D353E" w:rsidRDefault="00F8399D" w:rsidP="00F8399D">
            <w:pPr>
              <w:pStyle w:val="acctfourfigures"/>
              <w:tabs>
                <w:tab w:val="clear" w:pos="765"/>
                <w:tab w:val="decimal" w:pos="819"/>
              </w:tabs>
              <w:spacing w:line="240" w:lineRule="auto"/>
              <w:ind w:right="11"/>
              <w:rPr>
                <w:szCs w:val="22"/>
              </w:rPr>
            </w:pPr>
            <w:r w:rsidRPr="006D353E">
              <w:rPr>
                <w:szCs w:val="22"/>
              </w:rPr>
              <w:t>2</w:t>
            </w:r>
            <w:r w:rsidRPr="00CB194B">
              <w:rPr>
                <w:szCs w:val="22"/>
                <w:cs/>
                <w:lang w:bidi="th-TH"/>
              </w:rPr>
              <w:t>.</w:t>
            </w:r>
            <w:r w:rsidRPr="006D353E">
              <w:rPr>
                <w:szCs w:val="22"/>
              </w:rPr>
              <w:t>13</w:t>
            </w:r>
          </w:p>
        </w:tc>
      </w:tr>
      <w:tr w:rsidR="00F8399D" w:rsidRPr="006D353E" w14:paraId="47704F9A" w14:textId="77777777" w:rsidTr="00B75556">
        <w:trPr>
          <w:cantSplit/>
        </w:trPr>
        <w:tc>
          <w:tcPr>
            <w:tcW w:w="3780" w:type="dxa"/>
          </w:tcPr>
          <w:p w14:paraId="60605F9E" w14:textId="77777777" w:rsidR="00F8399D" w:rsidRPr="006D353E" w:rsidRDefault="00F8399D" w:rsidP="00F8399D">
            <w:pPr>
              <w:rPr>
                <w:rFonts w:cs="Times New Roman"/>
                <w:szCs w:val="22"/>
              </w:rPr>
            </w:pPr>
            <w:r w:rsidRPr="006D353E">
              <w:rPr>
                <w:rFonts w:cs="Times New Roman"/>
                <w:szCs w:val="22"/>
              </w:rPr>
              <w:t xml:space="preserve">Future salary growth </w:t>
            </w:r>
            <w:r w:rsidRPr="00CB194B">
              <w:rPr>
                <w:rFonts w:cs="Times New Roman"/>
                <w:szCs w:val="22"/>
                <w:cs/>
              </w:rPr>
              <w:t xml:space="preserve"> </w:t>
            </w:r>
          </w:p>
        </w:tc>
        <w:tc>
          <w:tcPr>
            <w:tcW w:w="1199" w:type="dxa"/>
          </w:tcPr>
          <w:p w14:paraId="6C411F24"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3</w:t>
            </w:r>
            <w:r w:rsidRPr="00CB194B">
              <w:rPr>
                <w:szCs w:val="22"/>
                <w:cs/>
                <w:lang w:bidi="th-TH"/>
              </w:rPr>
              <w:t>.</w:t>
            </w:r>
            <w:r w:rsidRPr="006D353E">
              <w:rPr>
                <w:szCs w:val="22"/>
              </w:rPr>
              <w:t xml:space="preserve">0 </w:t>
            </w:r>
            <w:r w:rsidRPr="00CB194B">
              <w:rPr>
                <w:szCs w:val="22"/>
                <w:cs/>
                <w:lang w:bidi="th-TH"/>
              </w:rPr>
              <w:t xml:space="preserve">- </w:t>
            </w:r>
            <w:r w:rsidRPr="006D353E">
              <w:rPr>
                <w:szCs w:val="22"/>
              </w:rPr>
              <w:t>6</w:t>
            </w:r>
            <w:r w:rsidRPr="00CB194B">
              <w:rPr>
                <w:szCs w:val="22"/>
                <w:cs/>
                <w:lang w:bidi="th-TH"/>
              </w:rPr>
              <w:t>.</w:t>
            </w:r>
            <w:r w:rsidRPr="006D353E">
              <w:rPr>
                <w:szCs w:val="22"/>
              </w:rPr>
              <w:t>0</w:t>
            </w:r>
          </w:p>
        </w:tc>
        <w:tc>
          <w:tcPr>
            <w:tcW w:w="180" w:type="dxa"/>
          </w:tcPr>
          <w:p w14:paraId="195493C1" w14:textId="77777777" w:rsidR="00F8399D" w:rsidRPr="006D353E" w:rsidRDefault="00F8399D" w:rsidP="00F8399D">
            <w:pPr>
              <w:pStyle w:val="acctfourfigures"/>
              <w:spacing w:line="240" w:lineRule="auto"/>
              <w:rPr>
                <w:szCs w:val="22"/>
              </w:rPr>
            </w:pPr>
          </w:p>
        </w:tc>
        <w:tc>
          <w:tcPr>
            <w:tcW w:w="1260" w:type="dxa"/>
          </w:tcPr>
          <w:p w14:paraId="5CB50756"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3</w:t>
            </w:r>
            <w:r w:rsidRPr="00CB194B">
              <w:rPr>
                <w:szCs w:val="22"/>
                <w:cs/>
                <w:lang w:bidi="th-TH"/>
              </w:rPr>
              <w:t>.</w:t>
            </w:r>
            <w:r w:rsidRPr="006D353E">
              <w:rPr>
                <w:szCs w:val="22"/>
              </w:rPr>
              <w:t xml:space="preserve">0 </w:t>
            </w:r>
            <w:r w:rsidRPr="00CB194B">
              <w:rPr>
                <w:szCs w:val="22"/>
                <w:cs/>
                <w:lang w:bidi="th-TH"/>
              </w:rPr>
              <w:t xml:space="preserve">- </w:t>
            </w:r>
            <w:r w:rsidRPr="006D353E">
              <w:rPr>
                <w:szCs w:val="22"/>
                <w:lang w:bidi="th-TH"/>
              </w:rPr>
              <w:t>6</w:t>
            </w:r>
            <w:r w:rsidRPr="00CB194B">
              <w:rPr>
                <w:szCs w:val="22"/>
                <w:cs/>
                <w:lang w:bidi="th-TH"/>
              </w:rPr>
              <w:t>.</w:t>
            </w:r>
            <w:r w:rsidRPr="006D353E">
              <w:rPr>
                <w:szCs w:val="22"/>
              </w:rPr>
              <w:t>0</w:t>
            </w:r>
          </w:p>
        </w:tc>
        <w:tc>
          <w:tcPr>
            <w:tcW w:w="360" w:type="dxa"/>
          </w:tcPr>
          <w:p w14:paraId="27E75F3C" w14:textId="77777777" w:rsidR="00F8399D" w:rsidRPr="006D353E" w:rsidRDefault="00F8399D" w:rsidP="00F8399D">
            <w:pPr>
              <w:pStyle w:val="acctfourfigures"/>
              <w:spacing w:line="240" w:lineRule="auto"/>
              <w:rPr>
                <w:szCs w:val="22"/>
              </w:rPr>
            </w:pPr>
          </w:p>
        </w:tc>
        <w:tc>
          <w:tcPr>
            <w:tcW w:w="1260" w:type="dxa"/>
          </w:tcPr>
          <w:p w14:paraId="723D5756" w14:textId="400AF7BB"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3</w:t>
            </w:r>
            <w:r w:rsidRPr="00CB194B">
              <w:rPr>
                <w:szCs w:val="22"/>
                <w:cs/>
                <w:lang w:bidi="th-TH"/>
              </w:rPr>
              <w:t>.</w:t>
            </w:r>
            <w:r w:rsidRPr="006D353E">
              <w:rPr>
                <w:szCs w:val="22"/>
              </w:rPr>
              <w:t xml:space="preserve">0 </w:t>
            </w:r>
            <w:r w:rsidR="009609E2">
              <w:rPr>
                <w:szCs w:val="22"/>
              </w:rPr>
              <w:t>-</w:t>
            </w:r>
            <w:r w:rsidRPr="006D353E">
              <w:rPr>
                <w:szCs w:val="22"/>
              </w:rPr>
              <w:t xml:space="preserve"> 5</w:t>
            </w:r>
            <w:r w:rsidRPr="00CB194B">
              <w:rPr>
                <w:szCs w:val="22"/>
                <w:cs/>
                <w:lang w:bidi="th-TH"/>
              </w:rPr>
              <w:t>.</w:t>
            </w:r>
            <w:r w:rsidRPr="006D353E">
              <w:rPr>
                <w:szCs w:val="22"/>
              </w:rPr>
              <w:t>0</w:t>
            </w:r>
          </w:p>
        </w:tc>
        <w:tc>
          <w:tcPr>
            <w:tcW w:w="180" w:type="dxa"/>
          </w:tcPr>
          <w:p w14:paraId="364C7694" w14:textId="77777777" w:rsidR="00F8399D" w:rsidRPr="006D353E" w:rsidRDefault="00F8399D" w:rsidP="00F8399D">
            <w:pPr>
              <w:pStyle w:val="acctfourfigures"/>
              <w:spacing w:line="240" w:lineRule="auto"/>
              <w:rPr>
                <w:szCs w:val="22"/>
              </w:rPr>
            </w:pPr>
          </w:p>
        </w:tc>
        <w:tc>
          <w:tcPr>
            <w:tcW w:w="1080" w:type="dxa"/>
          </w:tcPr>
          <w:p w14:paraId="2E6DDAD1"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3</w:t>
            </w:r>
            <w:r w:rsidRPr="00CB194B">
              <w:rPr>
                <w:szCs w:val="22"/>
                <w:cs/>
                <w:lang w:bidi="th-TH"/>
              </w:rPr>
              <w:t>.</w:t>
            </w:r>
            <w:r w:rsidRPr="006D353E">
              <w:rPr>
                <w:szCs w:val="22"/>
              </w:rPr>
              <w:t xml:space="preserve">0 </w:t>
            </w:r>
            <w:r w:rsidRPr="00CB194B">
              <w:rPr>
                <w:szCs w:val="22"/>
                <w:cs/>
                <w:lang w:bidi="th-TH"/>
              </w:rPr>
              <w:t xml:space="preserve">- </w:t>
            </w:r>
            <w:r w:rsidRPr="006D353E">
              <w:rPr>
                <w:szCs w:val="22"/>
              </w:rPr>
              <w:t>5</w:t>
            </w:r>
            <w:r w:rsidRPr="00CB194B">
              <w:rPr>
                <w:szCs w:val="22"/>
                <w:cs/>
                <w:lang w:bidi="th-TH"/>
              </w:rPr>
              <w:t>.</w:t>
            </w:r>
            <w:r w:rsidRPr="006D353E">
              <w:rPr>
                <w:szCs w:val="22"/>
              </w:rPr>
              <w:t>0</w:t>
            </w:r>
          </w:p>
        </w:tc>
      </w:tr>
      <w:tr w:rsidR="00F8399D" w:rsidRPr="006D353E" w14:paraId="4CD16766" w14:textId="77777777" w:rsidTr="00B75556">
        <w:trPr>
          <w:cantSplit/>
        </w:trPr>
        <w:tc>
          <w:tcPr>
            <w:tcW w:w="3780" w:type="dxa"/>
          </w:tcPr>
          <w:p w14:paraId="3AAAB251" w14:textId="77777777" w:rsidR="00F8399D" w:rsidRPr="006D353E" w:rsidRDefault="00F8399D" w:rsidP="00F8399D">
            <w:pPr>
              <w:rPr>
                <w:rFonts w:cs="Times New Roman"/>
                <w:szCs w:val="22"/>
              </w:rPr>
            </w:pPr>
            <w:r w:rsidRPr="006D353E">
              <w:rPr>
                <w:rFonts w:cs="Times New Roman"/>
                <w:szCs w:val="22"/>
              </w:rPr>
              <w:t xml:space="preserve">Staff turnover rate </w:t>
            </w:r>
          </w:p>
        </w:tc>
        <w:tc>
          <w:tcPr>
            <w:tcW w:w="1199" w:type="dxa"/>
          </w:tcPr>
          <w:p w14:paraId="4187B26E" w14:textId="77777777" w:rsidR="00F8399D" w:rsidRPr="006D353E" w:rsidRDefault="00F8399D" w:rsidP="00F8399D">
            <w:pPr>
              <w:pStyle w:val="acctfourfigures"/>
              <w:tabs>
                <w:tab w:val="clear" w:pos="765"/>
                <w:tab w:val="decimal" w:pos="731"/>
              </w:tabs>
              <w:spacing w:line="240" w:lineRule="auto"/>
              <w:ind w:right="11"/>
              <w:rPr>
                <w:szCs w:val="22"/>
              </w:rPr>
            </w:pPr>
          </w:p>
        </w:tc>
        <w:tc>
          <w:tcPr>
            <w:tcW w:w="180" w:type="dxa"/>
          </w:tcPr>
          <w:p w14:paraId="0DD4FA1C" w14:textId="77777777" w:rsidR="00F8399D" w:rsidRPr="006D353E" w:rsidRDefault="00F8399D" w:rsidP="00F8399D">
            <w:pPr>
              <w:pStyle w:val="acctfourfigures"/>
              <w:spacing w:line="240" w:lineRule="auto"/>
              <w:rPr>
                <w:szCs w:val="22"/>
              </w:rPr>
            </w:pPr>
          </w:p>
        </w:tc>
        <w:tc>
          <w:tcPr>
            <w:tcW w:w="1260" w:type="dxa"/>
          </w:tcPr>
          <w:p w14:paraId="3E8BB6F9" w14:textId="77777777" w:rsidR="00F8399D" w:rsidRPr="006D353E" w:rsidRDefault="00F8399D" w:rsidP="00F8399D">
            <w:pPr>
              <w:pStyle w:val="acctfourfigures"/>
              <w:tabs>
                <w:tab w:val="clear" w:pos="765"/>
                <w:tab w:val="decimal" w:pos="731"/>
              </w:tabs>
              <w:spacing w:line="240" w:lineRule="auto"/>
              <w:ind w:right="11"/>
              <w:rPr>
                <w:szCs w:val="28"/>
                <w:lang w:val="en-US" w:bidi="th-TH"/>
              </w:rPr>
            </w:pPr>
          </w:p>
        </w:tc>
        <w:tc>
          <w:tcPr>
            <w:tcW w:w="360" w:type="dxa"/>
          </w:tcPr>
          <w:p w14:paraId="10F74E25" w14:textId="77777777" w:rsidR="00F8399D" w:rsidRPr="006D353E" w:rsidRDefault="00F8399D" w:rsidP="00F8399D">
            <w:pPr>
              <w:pStyle w:val="acctfourfigures"/>
              <w:spacing w:line="240" w:lineRule="auto"/>
              <w:rPr>
                <w:szCs w:val="22"/>
              </w:rPr>
            </w:pPr>
          </w:p>
        </w:tc>
        <w:tc>
          <w:tcPr>
            <w:tcW w:w="1260" w:type="dxa"/>
          </w:tcPr>
          <w:p w14:paraId="7A7D9331" w14:textId="77777777" w:rsidR="00F8399D" w:rsidRPr="006D353E" w:rsidRDefault="00F8399D" w:rsidP="00F8399D">
            <w:pPr>
              <w:pStyle w:val="acctfourfigures"/>
              <w:tabs>
                <w:tab w:val="clear" w:pos="765"/>
                <w:tab w:val="decimal" w:pos="731"/>
              </w:tabs>
              <w:spacing w:line="240" w:lineRule="auto"/>
              <w:ind w:right="11"/>
              <w:rPr>
                <w:szCs w:val="22"/>
              </w:rPr>
            </w:pPr>
          </w:p>
        </w:tc>
        <w:tc>
          <w:tcPr>
            <w:tcW w:w="180" w:type="dxa"/>
          </w:tcPr>
          <w:p w14:paraId="3E84B005" w14:textId="77777777" w:rsidR="00F8399D" w:rsidRPr="006D353E" w:rsidRDefault="00F8399D" w:rsidP="00F8399D">
            <w:pPr>
              <w:pStyle w:val="acctfourfigures"/>
              <w:spacing w:line="240" w:lineRule="auto"/>
              <w:rPr>
                <w:szCs w:val="22"/>
              </w:rPr>
            </w:pPr>
          </w:p>
        </w:tc>
        <w:tc>
          <w:tcPr>
            <w:tcW w:w="1080" w:type="dxa"/>
          </w:tcPr>
          <w:p w14:paraId="036174FB" w14:textId="77777777" w:rsidR="00F8399D" w:rsidRPr="006D353E" w:rsidRDefault="00F8399D" w:rsidP="00F8399D">
            <w:pPr>
              <w:pStyle w:val="acctfourfigures"/>
              <w:tabs>
                <w:tab w:val="clear" w:pos="765"/>
                <w:tab w:val="decimal" w:pos="731"/>
              </w:tabs>
              <w:spacing w:line="240" w:lineRule="auto"/>
              <w:ind w:right="11"/>
              <w:rPr>
                <w:szCs w:val="22"/>
              </w:rPr>
            </w:pPr>
          </w:p>
        </w:tc>
      </w:tr>
      <w:tr w:rsidR="00F8399D" w:rsidRPr="006D353E" w14:paraId="65B3430C" w14:textId="77777777" w:rsidTr="00B75556">
        <w:trPr>
          <w:cantSplit/>
        </w:trPr>
        <w:tc>
          <w:tcPr>
            <w:tcW w:w="3780" w:type="dxa"/>
          </w:tcPr>
          <w:p w14:paraId="18787FF6" w14:textId="77777777" w:rsidR="00F8399D" w:rsidRPr="006D353E" w:rsidRDefault="00F8399D" w:rsidP="00F839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CB194B">
              <w:rPr>
                <w:rFonts w:cs="Times New Roman"/>
                <w:szCs w:val="22"/>
                <w:cs/>
              </w:rPr>
              <w:t xml:space="preserve">   </w:t>
            </w:r>
            <w:r w:rsidRPr="006D353E">
              <w:rPr>
                <w:rFonts w:cs="Times New Roman"/>
                <w:szCs w:val="22"/>
              </w:rPr>
              <w:t>Head office</w:t>
            </w:r>
          </w:p>
        </w:tc>
        <w:tc>
          <w:tcPr>
            <w:tcW w:w="1199" w:type="dxa"/>
          </w:tcPr>
          <w:p w14:paraId="61D1B3EB" w14:textId="7FCE9154"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0</w:t>
            </w:r>
            <w:r w:rsidRPr="00CB194B">
              <w:rPr>
                <w:szCs w:val="22"/>
                <w:cs/>
                <w:lang w:bidi="th-TH"/>
              </w:rPr>
              <w:t>.</w:t>
            </w:r>
            <w:r w:rsidRPr="006D353E">
              <w:rPr>
                <w:szCs w:val="22"/>
              </w:rPr>
              <w:t xml:space="preserve">0 </w:t>
            </w:r>
            <w:r w:rsidR="009609E2">
              <w:rPr>
                <w:szCs w:val="22"/>
              </w:rPr>
              <w:t>-</w:t>
            </w:r>
            <w:r w:rsidRPr="006D353E">
              <w:rPr>
                <w:szCs w:val="22"/>
              </w:rPr>
              <w:t xml:space="preserve"> 30</w:t>
            </w:r>
            <w:r w:rsidRPr="00CB194B">
              <w:rPr>
                <w:szCs w:val="22"/>
                <w:cs/>
                <w:lang w:bidi="th-TH"/>
              </w:rPr>
              <w:t>.</w:t>
            </w:r>
            <w:r w:rsidRPr="006D353E">
              <w:rPr>
                <w:szCs w:val="22"/>
              </w:rPr>
              <w:t>0</w:t>
            </w:r>
          </w:p>
        </w:tc>
        <w:tc>
          <w:tcPr>
            <w:tcW w:w="180" w:type="dxa"/>
          </w:tcPr>
          <w:p w14:paraId="44F01703" w14:textId="77777777" w:rsidR="00F8399D" w:rsidRPr="006D353E" w:rsidRDefault="00F8399D" w:rsidP="00F8399D">
            <w:pPr>
              <w:pStyle w:val="acctfourfigures"/>
              <w:spacing w:line="240" w:lineRule="auto"/>
              <w:rPr>
                <w:szCs w:val="22"/>
              </w:rPr>
            </w:pPr>
          </w:p>
        </w:tc>
        <w:tc>
          <w:tcPr>
            <w:tcW w:w="1260" w:type="dxa"/>
          </w:tcPr>
          <w:p w14:paraId="49AFA35C" w14:textId="77777777" w:rsidR="00F8399D" w:rsidRPr="006D353E" w:rsidRDefault="00F8399D" w:rsidP="00F8399D">
            <w:pPr>
              <w:pStyle w:val="acctfourfigures"/>
              <w:tabs>
                <w:tab w:val="clear" w:pos="765"/>
                <w:tab w:val="decimal" w:pos="731"/>
              </w:tabs>
              <w:spacing w:line="240" w:lineRule="auto"/>
              <w:ind w:right="11"/>
              <w:rPr>
                <w:szCs w:val="22"/>
                <w:lang w:val="en-US"/>
              </w:rPr>
            </w:pPr>
            <w:r w:rsidRPr="006D353E">
              <w:rPr>
                <w:szCs w:val="22"/>
              </w:rPr>
              <w:t>0</w:t>
            </w:r>
            <w:r w:rsidRPr="00CB194B">
              <w:rPr>
                <w:szCs w:val="22"/>
                <w:cs/>
                <w:lang w:bidi="th-TH"/>
              </w:rPr>
              <w:t>.</w:t>
            </w:r>
            <w:r w:rsidRPr="006D353E">
              <w:rPr>
                <w:szCs w:val="22"/>
              </w:rPr>
              <w:t>0</w:t>
            </w:r>
            <w:r w:rsidRPr="00CB194B">
              <w:rPr>
                <w:szCs w:val="22"/>
                <w:cs/>
                <w:lang w:bidi="th-TH"/>
              </w:rPr>
              <w:t xml:space="preserve"> - </w:t>
            </w:r>
            <w:r w:rsidRPr="006D353E">
              <w:rPr>
                <w:szCs w:val="22"/>
              </w:rPr>
              <w:t>36</w:t>
            </w:r>
            <w:r w:rsidRPr="00CB194B">
              <w:rPr>
                <w:szCs w:val="22"/>
                <w:cs/>
                <w:lang w:bidi="th-TH"/>
              </w:rPr>
              <w:t>.</w:t>
            </w:r>
            <w:r w:rsidRPr="006D353E">
              <w:rPr>
                <w:szCs w:val="22"/>
              </w:rPr>
              <w:t>0</w:t>
            </w:r>
          </w:p>
        </w:tc>
        <w:tc>
          <w:tcPr>
            <w:tcW w:w="360" w:type="dxa"/>
          </w:tcPr>
          <w:p w14:paraId="721ACF05" w14:textId="77777777" w:rsidR="00F8399D" w:rsidRPr="006D353E" w:rsidRDefault="00F8399D" w:rsidP="00F8399D">
            <w:pPr>
              <w:pStyle w:val="acctfourfigures"/>
              <w:spacing w:line="240" w:lineRule="auto"/>
              <w:rPr>
                <w:szCs w:val="22"/>
              </w:rPr>
            </w:pPr>
          </w:p>
        </w:tc>
        <w:tc>
          <w:tcPr>
            <w:tcW w:w="1260" w:type="dxa"/>
          </w:tcPr>
          <w:p w14:paraId="0984E16A"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0</w:t>
            </w:r>
            <w:r w:rsidRPr="00CB194B">
              <w:rPr>
                <w:szCs w:val="22"/>
                <w:cs/>
                <w:lang w:bidi="th-TH"/>
              </w:rPr>
              <w:t>.</w:t>
            </w:r>
            <w:r w:rsidRPr="006D353E">
              <w:rPr>
                <w:szCs w:val="22"/>
              </w:rPr>
              <w:t xml:space="preserve">0 </w:t>
            </w:r>
            <w:r w:rsidRPr="00CB194B">
              <w:rPr>
                <w:szCs w:val="22"/>
                <w:cs/>
                <w:lang w:bidi="th-TH"/>
              </w:rPr>
              <w:t>-</w:t>
            </w:r>
            <w:r w:rsidR="00C651F9">
              <w:rPr>
                <w:szCs w:val="22"/>
                <w:lang w:bidi="th-TH"/>
              </w:rPr>
              <w:t xml:space="preserve"> </w:t>
            </w:r>
            <w:r w:rsidRPr="006D353E">
              <w:rPr>
                <w:szCs w:val="22"/>
              </w:rPr>
              <w:t>18</w:t>
            </w:r>
            <w:r w:rsidRPr="00CB194B">
              <w:rPr>
                <w:szCs w:val="22"/>
                <w:cs/>
                <w:lang w:bidi="th-TH"/>
              </w:rPr>
              <w:t>.</w:t>
            </w:r>
            <w:r w:rsidRPr="006D353E">
              <w:rPr>
                <w:szCs w:val="22"/>
              </w:rPr>
              <w:t>0</w:t>
            </w:r>
          </w:p>
        </w:tc>
        <w:tc>
          <w:tcPr>
            <w:tcW w:w="180" w:type="dxa"/>
          </w:tcPr>
          <w:p w14:paraId="49C856E1" w14:textId="77777777" w:rsidR="00F8399D" w:rsidRPr="006D353E" w:rsidRDefault="00F8399D" w:rsidP="00F8399D">
            <w:pPr>
              <w:pStyle w:val="acctfourfigures"/>
              <w:spacing w:line="240" w:lineRule="auto"/>
              <w:rPr>
                <w:szCs w:val="22"/>
              </w:rPr>
            </w:pPr>
          </w:p>
        </w:tc>
        <w:tc>
          <w:tcPr>
            <w:tcW w:w="1080" w:type="dxa"/>
          </w:tcPr>
          <w:p w14:paraId="25B9D87F"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0</w:t>
            </w:r>
            <w:r w:rsidRPr="00CB194B">
              <w:rPr>
                <w:szCs w:val="22"/>
                <w:cs/>
                <w:lang w:bidi="th-TH"/>
              </w:rPr>
              <w:t>.</w:t>
            </w:r>
            <w:r w:rsidRPr="006D353E">
              <w:rPr>
                <w:szCs w:val="22"/>
              </w:rPr>
              <w:t xml:space="preserve">0 </w:t>
            </w:r>
            <w:r w:rsidRPr="00CB194B">
              <w:rPr>
                <w:szCs w:val="22"/>
                <w:cs/>
                <w:lang w:bidi="th-TH"/>
              </w:rPr>
              <w:t xml:space="preserve">- </w:t>
            </w:r>
            <w:r w:rsidRPr="006D353E">
              <w:rPr>
                <w:szCs w:val="22"/>
              </w:rPr>
              <w:t>22</w:t>
            </w:r>
            <w:r w:rsidRPr="00CB194B">
              <w:rPr>
                <w:szCs w:val="22"/>
                <w:cs/>
                <w:lang w:bidi="th-TH"/>
              </w:rPr>
              <w:t>.</w:t>
            </w:r>
            <w:r w:rsidRPr="006D353E">
              <w:rPr>
                <w:szCs w:val="22"/>
              </w:rPr>
              <w:t>0</w:t>
            </w:r>
          </w:p>
        </w:tc>
      </w:tr>
      <w:tr w:rsidR="00F8399D" w:rsidRPr="006D353E" w14:paraId="7AA14A44" w14:textId="77777777" w:rsidTr="00B75556">
        <w:trPr>
          <w:cantSplit/>
        </w:trPr>
        <w:tc>
          <w:tcPr>
            <w:tcW w:w="3780" w:type="dxa"/>
          </w:tcPr>
          <w:p w14:paraId="29200511" w14:textId="77777777" w:rsidR="00F8399D" w:rsidRPr="006D353E" w:rsidDel="004252BA" w:rsidRDefault="00F8399D" w:rsidP="00F839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cs/>
              </w:rPr>
            </w:pPr>
            <w:r w:rsidRPr="00CB194B">
              <w:rPr>
                <w:rFonts w:cs="Times New Roman"/>
                <w:szCs w:val="22"/>
                <w:cs/>
              </w:rPr>
              <w:t xml:space="preserve">   </w:t>
            </w:r>
            <w:r w:rsidRPr="006D353E">
              <w:rPr>
                <w:rFonts w:cs="Times New Roman"/>
                <w:szCs w:val="22"/>
              </w:rPr>
              <w:t>Site</w:t>
            </w:r>
          </w:p>
        </w:tc>
        <w:tc>
          <w:tcPr>
            <w:tcW w:w="1199" w:type="dxa"/>
          </w:tcPr>
          <w:p w14:paraId="4C6F319F" w14:textId="32AA3FE6" w:rsidR="00F8399D" w:rsidRPr="006D353E" w:rsidRDefault="00F8399D" w:rsidP="00F8399D">
            <w:pPr>
              <w:pStyle w:val="acctfourfigures"/>
              <w:tabs>
                <w:tab w:val="clear" w:pos="765"/>
                <w:tab w:val="decimal" w:pos="731"/>
              </w:tabs>
              <w:spacing w:line="240" w:lineRule="auto"/>
              <w:ind w:right="11"/>
              <w:rPr>
                <w:szCs w:val="22"/>
                <w:lang w:val="en-US"/>
              </w:rPr>
            </w:pPr>
            <w:r w:rsidRPr="006D353E">
              <w:rPr>
                <w:szCs w:val="22"/>
                <w:lang w:val="en-US"/>
              </w:rPr>
              <w:t>0</w:t>
            </w:r>
            <w:r w:rsidRPr="00CB194B">
              <w:rPr>
                <w:szCs w:val="22"/>
                <w:cs/>
                <w:lang w:val="en-US" w:bidi="th-TH"/>
              </w:rPr>
              <w:t>.</w:t>
            </w:r>
            <w:r w:rsidRPr="006D353E">
              <w:rPr>
                <w:szCs w:val="22"/>
                <w:lang w:val="en-US"/>
              </w:rPr>
              <w:t xml:space="preserve">0 </w:t>
            </w:r>
            <w:r w:rsidR="009609E2">
              <w:rPr>
                <w:szCs w:val="22"/>
                <w:lang w:val="en-US"/>
              </w:rPr>
              <w:t>-</w:t>
            </w:r>
            <w:r w:rsidRPr="006D353E">
              <w:rPr>
                <w:szCs w:val="22"/>
                <w:lang w:val="en-US"/>
              </w:rPr>
              <w:t xml:space="preserve"> 47</w:t>
            </w:r>
            <w:r w:rsidRPr="00CB194B">
              <w:rPr>
                <w:szCs w:val="22"/>
                <w:cs/>
                <w:lang w:val="en-US" w:bidi="th-TH"/>
              </w:rPr>
              <w:t>.</w:t>
            </w:r>
            <w:r w:rsidRPr="006D353E">
              <w:rPr>
                <w:szCs w:val="22"/>
                <w:lang w:val="en-US"/>
              </w:rPr>
              <w:t>0</w:t>
            </w:r>
          </w:p>
        </w:tc>
        <w:tc>
          <w:tcPr>
            <w:tcW w:w="180" w:type="dxa"/>
          </w:tcPr>
          <w:p w14:paraId="60CF6F6F" w14:textId="77777777" w:rsidR="00F8399D" w:rsidRPr="006D353E" w:rsidRDefault="00F8399D" w:rsidP="00F8399D">
            <w:pPr>
              <w:pStyle w:val="acctfourfigures"/>
              <w:spacing w:line="240" w:lineRule="auto"/>
              <w:rPr>
                <w:szCs w:val="22"/>
              </w:rPr>
            </w:pPr>
          </w:p>
        </w:tc>
        <w:tc>
          <w:tcPr>
            <w:tcW w:w="1260" w:type="dxa"/>
          </w:tcPr>
          <w:p w14:paraId="10F2EAE4" w14:textId="77777777" w:rsidR="00F8399D" w:rsidRPr="006D353E" w:rsidRDefault="00F8399D" w:rsidP="00F8399D">
            <w:pPr>
              <w:pStyle w:val="acctfourfigures"/>
              <w:tabs>
                <w:tab w:val="clear" w:pos="765"/>
                <w:tab w:val="decimal" w:pos="731"/>
              </w:tabs>
              <w:spacing w:line="240" w:lineRule="auto"/>
              <w:ind w:right="11"/>
              <w:rPr>
                <w:szCs w:val="22"/>
                <w:lang w:val="en-US"/>
              </w:rPr>
            </w:pPr>
            <w:r w:rsidRPr="006D353E">
              <w:rPr>
                <w:szCs w:val="22"/>
                <w:lang w:val="en-US"/>
              </w:rPr>
              <w:t>0</w:t>
            </w:r>
            <w:r w:rsidRPr="00CB194B">
              <w:rPr>
                <w:szCs w:val="22"/>
                <w:cs/>
                <w:lang w:val="en-US" w:bidi="th-TH"/>
              </w:rPr>
              <w:t>.</w:t>
            </w:r>
            <w:r w:rsidRPr="006D353E">
              <w:rPr>
                <w:szCs w:val="22"/>
                <w:lang w:val="en-US"/>
              </w:rPr>
              <w:t xml:space="preserve">0 </w:t>
            </w:r>
            <w:r w:rsidRPr="00CB194B">
              <w:rPr>
                <w:szCs w:val="22"/>
                <w:cs/>
                <w:lang w:val="en-US" w:bidi="th-TH"/>
              </w:rPr>
              <w:t xml:space="preserve">- </w:t>
            </w:r>
            <w:r w:rsidRPr="006D353E">
              <w:rPr>
                <w:szCs w:val="22"/>
                <w:lang w:val="en-US"/>
              </w:rPr>
              <w:t>64</w:t>
            </w:r>
            <w:r w:rsidRPr="00CB194B">
              <w:rPr>
                <w:szCs w:val="22"/>
                <w:cs/>
                <w:lang w:val="en-US" w:bidi="th-TH"/>
              </w:rPr>
              <w:t>.</w:t>
            </w:r>
            <w:r w:rsidRPr="006D353E">
              <w:rPr>
                <w:szCs w:val="22"/>
                <w:lang w:val="en-US"/>
              </w:rPr>
              <w:t>0</w:t>
            </w:r>
          </w:p>
        </w:tc>
        <w:tc>
          <w:tcPr>
            <w:tcW w:w="360" w:type="dxa"/>
          </w:tcPr>
          <w:p w14:paraId="5229E014" w14:textId="77777777" w:rsidR="00F8399D" w:rsidRPr="006D353E" w:rsidRDefault="00F8399D" w:rsidP="00F8399D">
            <w:pPr>
              <w:pStyle w:val="acctfourfigures"/>
              <w:spacing w:line="240" w:lineRule="auto"/>
              <w:rPr>
                <w:szCs w:val="22"/>
              </w:rPr>
            </w:pPr>
          </w:p>
        </w:tc>
        <w:tc>
          <w:tcPr>
            <w:tcW w:w="1260" w:type="dxa"/>
          </w:tcPr>
          <w:p w14:paraId="2B864266" w14:textId="4862221C"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0</w:t>
            </w:r>
            <w:r w:rsidRPr="00CB194B">
              <w:rPr>
                <w:szCs w:val="22"/>
                <w:cs/>
                <w:lang w:bidi="th-TH"/>
              </w:rPr>
              <w:t>.</w:t>
            </w:r>
            <w:r w:rsidRPr="006D353E">
              <w:rPr>
                <w:szCs w:val="22"/>
              </w:rPr>
              <w:t xml:space="preserve">0 </w:t>
            </w:r>
            <w:r w:rsidR="009609E2">
              <w:rPr>
                <w:szCs w:val="22"/>
              </w:rPr>
              <w:t>-</w:t>
            </w:r>
            <w:r w:rsidRPr="006D353E">
              <w:rPr>
                <w:szCs w:val="22"/>
              </w:rPr>
              <w:t xml:space="preserve"> 47</w:t>
            </w:r>
            <w:r w:rsidRPr="00CB194B">
              <w:rPr>
                <w:szCs w:val="22"/>
                <w:cs/>
                <w:lang w:bidi="th-TH"/>
              </w:rPr>
              <w:t>.</w:t>
            </w:r>
            <w:r w:rsidRPr="006D353E">
              <w:rPr>
                <w:szCs w:val="22"/>
              </w:rPr>
              <w:t>0</w:t>
            </w:r>
          </w:p>
        </w:tc>
        <w:tc>
          <w:tcPr>
            <w:tcW w:w="180" w:type="dxa"/>
          </w:tcPr>
          <w:p w14:paraId="58AE0271" w14:textId="77777777" w:rsidR="00F8399D" w:rsidRPr="006D353E" w:rsidRDefault="00F8399D" w:rsidP="00F8399D">
            <w:pPr>
              <w:pStyle w:val="acctfourfigures"/>
              <w:spacing w:line="240" w:lineRule="auto"/>
              <w:rPr>
                <w:szCs w:val="22"/>
              </w:rPr>
            </w:pPr>
          </w:p>
        </w:tc>
        <w:tc>
          <w:tcPr>
            <w:tcW w:w="1080" w:type="dxa"/>
          </w:tcPr>
          <w:p w14:paraId="26A09C84" w14:textId="77777777" w:rsidR="00F8399D" w:rsidRPr="006D353E" w:rsidRDefault="00F8399D" w:rsidP="00F8399D">
            <w:pPr>
              <w:pStyle w:val="acctfourfigures"/>
              <w:tabs>
                <w:tab w:val="clear" w:pos="765"/>
                <w:tab w:val="decimal" w:pos="731"/>
              </w:tabs>
              <w:spacing w:line="240" w:lineRule="auto"/>
              <w:ind w:right="11"/>
              <w:rPr>
                <w:szCs w:val="22"/>
              </w:rPr>
            </w:pPr>
            <w:r w:rsidRPr="006D353E">
              <w:rPr>
                <w:szCs w:val="22"/>
              </w:rPr>
              <w:t>0</w:t>
            </w:r>
            <w:r w:rsidRPr="00CB194B">
              <w:rPr>
                <w:szCs w:val="22"/>
                <w:cs/>
                <w:lang w:bidi="th-TH"/>
              </w:rPr>
              <w:t>.</w:t>
            </w:r>
            <w:r w:rsidRPr="006D353E">
              <w:rPr>
                <w:szCs w:val="22"/>
              </w:rPr>
              <w:t xml:space="preserve">0 </w:t>
            </w:r>
            <w:r w:rsidRPr="00CB194B">
              <w:rPr>
                <w:szCs w:val="22"/>
                <w:cs/>
                <w:lang w:bidi="th-TH"/>
              </w:rPr>
              <w:t xml:space="preserve">- </w:t>
            </w:r>
            <w:r w:rsidRPr="006D353E">
              <w:rPr>
                <w:szCs w:val="22"/>
              </w:rPr>
              <w:t>64</w:t>
            </w:r>
            <w:r w:rsidRPr="00CB194B">
              <w:rPr>
                <w:szCs w:val="22"/>
                <w:cs/>
                <w:lang w:bidi="th-TH"/>
              </w:rPr>
              <w:t>.</w:t>
            </w:r>
            <w:r w:rsidRPr="006D353E">
              <w:rPr>
                <w:szCs w:val="22"/>
              </w:rPr>
              <w:t>0</w:t>
            </w:r>
          </w:p>
        </w:tc>
      </w:tr>
    </w:tbl>
    <w:p w14:paraId="77710F79" w14:textId="77777777" w:rsidR="009609E2" w:rsidRPr="000926B4" w:rsidRDefault="004D459D" w:rsidP="00FC77E5">
      <w:pPr>
        <w:tabs>
          <w:tab w:val="left" w:pos="540"/>
          <w:tab w:val="left" w:pos="630"/>
          <w:tab w:val="left" w:pos="720"/>
        </w:tabs>
        <w:spacing w:line="240" w:lineRule="atLeast"/>
        <w:jc w:val="thaiDistribute"/>
        <w:rPr>
          <w:rFonts w:cs="Times New Roman"/>
          <w:color w:val="F4B083"/>
          <w:sz w:val="20"/>
          <w:szCs w:val="20"/>
        </w:rPr>
      </w:pPr>
      <w:r w:rsidRPr="00CB194B">
        <w:rPr>
          <w:rFonts w:cs="Times New Roman"/>
          <w:color w:val="F4B083"/>
          <w:szCs w:val="22"/>
          <w:cs/>
        </w:rPr>
        <w:tab/>
      </w:r>
    </w:p>
    <w:p w14:paraId="476B7EE8" w14:textId="77777777" w:rsidR="004D459D" w:rsidRPr="006D353E" w:rsidRDefault="009609E2" w:rsidP="00FC77E5">
      <w:pPr>
        <w:tabs>
          <w:tab w:val="left" w:pos="540"/>
          <w:tab w:val="left" w:pos="630"/>
          <w:tab w:val="left" w:pos="720"/>
        </w:tabs>
        <w:spacing w:line="240" w:lineRule="atLeast"/>
        <w:jc w:val="thaiDistribute"/>
        <w:rPr>
          <w:rFonts w:cs="Times New Roman"/>
          <w:szCs w:val="22"/>
        </w:rPr>
      </w:pPr>
      <w:r>
        <w:rPr>
          <w:rFonts w:cs="Times New Roman"/>
          <w:color w:val="F4B083"/>
          <w:szCs w:val="22"/>
        </w:rPr>
        <w:tab/>
      </w:r>
      <w:r w:rsidR="004D459D" w:rsidRPr="006D353E">
        <w:rPr>
          <w:rFonts w:cs="Times New Roman"/>
          <w:szCs w:val="22"/>
        </w:rPr>
        <w:t>Assumptions regarding future mortality</w:t>
      </w:r>
      <w:r w:rsidR="00F8399D">
        <w:rPr>
          <w:rFonts w:cs="Times New Roman"/>
          <w:szCs w:val="22"/>
        </w:rPr>
        <w:t xml:space="preserve"> rate</w:t>
      </w:r>
      <w:r w:rsidR="004D459D" w:rsidRPr="006D353E">
        <w:rPr>
          <w:rFonts w:cs="Times New Roman"/>
          <w:szCs w:val="22"/>
        </w:rPr>
        <w:t xml:space="preserve"> are based on published statistics and mortality tables</w:t>
      </w:r>
      <w:r w:rsidR="004D459D" w:rsidRPr="00CB194B">
        <w:rPr>
          <w:rFonts w:cs="Times New Roman"/>
          <w:szCs w:val="22"/>
          <w:cs/>
        </w:rPr>
        <w:t>.</w:t>
      </w:r>
    </w:p>
    <w:p w14:paraId="01F05E21" w14:textId="77777777" w:rsidR="004D459D" w:rsidRPr="000926B4" w:rsidRDefault="004D459D" w:rsidP="00FC77E5">
      <w:pPr>
        <w:spacing w:line="240" w:lineRule="atLeast"/>
        <w:ind w:left="540"/>
        <w:jc w:val="thaiDistribute"/>
        <w:rPr>
          <w:rFonts w:cs="Times New Roman"/>
          <w:szCs w:val="22"/>
        </w:rPr>
      </w:pPr>
    </w:p>
    <w:p w14:paraId="7D57D547" w14:textId="6FFA609F" w:rsidR="004D459D" w:rsidRPr="006D353E" w:rsidRDefault="009C6B85" w:rsidP="00FC77E5">
      <w:pPr>
        <w:tabs>
          <w:tab w:val="left" w:pos="540"/>
          <w:tab w:val="left" w:pos="720"/>
        </w:tabs>
        <w:spacing w:line="240" w:lineRule="atLeast"/>
        <w:ind w:left="540"/>
        <w:jc w:val="thaiDistribute"/>
        <w:rPr>
          <w:rFonts w:cs="Times New Roman"/>
          <w:szCs w:val="22"/>
        </w:rPr>
      </w:pPr>
      <w:r w:rsidRPr="006D353E">
        <w:rPr>
          <w:rFonts w:cs="Times New Roman"/>
          <w:szCs w:val="22"/>
        </w:rPr>
        <w:t>As at</w:t>
      </w:r>
      <w:r w:rsidR="004D459D" w:rsidRPr="006D353E">
        <w:rPr>
          <w:rFonts w:cs="Times New Roman"/>
          <w:szCs w:val="22"/>
        </w:rPr>
        <w:t xml:space="preserve"> 30 September 201</w:t>
      </w:r>
      <w:r w:rsidR="008D37DA" w:rsidRPr="006D353E">
        <w:rPr>
          <w:rFonts w:cs="Times New Roman"/>
          <w:szCs w:val="22"/>
        </w:rPr>
        <w:t>9</w:t>
      </w:r>
      <w:r w:rsidR="004D459D" w:rsidRPr="006D353E">
        <w:rPr>
          <w:rFonts w:cs="Times New Roman"/>
          <w:szCs w:val="22"/>
        </w:rPr>
        <w:t>, the weighted</w:t>
      </w:r>
      <w:r w:rsidR="004D459D" w:rsidRPr="00CB194B">
        <w:rPr>
          <w:rFonts w:cs="Times New Roman"/>
          <w:szCs w:val="22"/>
          <w:cs/>
        </w:rPr>
        <w:t>-</w:t>
      </w:r>
      <w:r w:rsidR="004D459D" w:rsidRPr="006D353E">
        <w:rPr>
          <w:rFonts w:cs="Times New Roman"/>
          <w:szCs w:val="22"/>
        </w:rPr>
        <w:t>average duration of the defined benefit obligation</w:t>
      </w:r>
      <w:r w:rsidRPr="006D353E">
        <w:rPr>
          <w:rFonts w:cs="Times New Roman"/>
          <w:szCs w:val="22"/>
        </w:rPr>
        <w:t xml:space="preserve"> of the Group and the Company</w:t>
      </w:r>
      <w:r w:rsidR="00935ED0" w:rsidRPr="006D353E">
        <w:rPr>
          <w:rFonts w:cs="Times New Roman"/>
          <w:szCs w:val="22"/>
        </w:rPr>
        <w:t xml:space="preserve"> were</w:t>
      </w:r>
      <w:r w:rsidR="00815EEB" w:rsidRPr="00CB194B">
        <w:rPr>
          <w:rFonts w:cs="Times New Roman"/>
          <w:szCs w:val="22"/>
          <w:cs/>
        </w:rPr>
        <w:t xml:space="preserve"> </w:t>
      </w:r>
      <w:r w:rsidR="00F8399D">
        <w:rPr>
          <w:rFonts w:cs="Times New Roman"/>
          <w:szCs w:val="22"/>
        </w:rPr>
        <w:t>6</w:t>
      </w:r>
      <w:r w:rsidR="00815EEB" w:rsidRPr="00CB194B">
        <w:rPr>
          <w:rFonts w:cs="Times New Roman"/>
          <w:szCs w:val="22"/>
          <w:cs/>
        </w:rPr>
        <w:t>.</w:t>
      </w:r>
      <w:r w:rsidR="00F8399D">
        <w:rPr>
          <w:rFonts w:cs="Times New Roman"/>
          <w:szCs w:val="22"/>
        </w:rPr>
        <w:t>4</w:t>
      </w:r>
      <w:r w:rsidR="00815EEB" w:rsidRPr="006D353E">
        <w:rPr>
          <w:rFonts w:cs="Times New Roman"/>
          <w:szCs w:val="22"/>
        </w:rPr>
        <w:t xml:space="preserve"> </w:t>
      </w:r>
      <w:r w:rsidR="00F8399D">
        <w:rPr>
          <w:rFonts w:cs="Times New Roman"/>
          <w:szCs w:val="22"/>
        </w:rPr>
        <w:t>-</w:t>
      </w:r>
      <w:r w:rsidR="00815EEB" w:rsidRPr="006D353E">
        <w:rPr>
          <w:rFonts w:cs="Times New Roman"/>
          <w:szCs w:val="22"/>
        </w:rPr>
        <w:t xml:space="preserve"> 15</w:t>
      </w:r>
      <w:r w:rsidR="00815EEB" w:rsidRPr="00CB194B">
        <w:rPr>
          <w:rFonts w:cs="Times New Roman"/>
          <w:szCs w:val="22"/>
          <w:cs/>
        </w:rPr>
        <w:t>.</w:t>
      </w:r>
      <w:r w:rsidR="00815EEB" w:rsidRPr="006D353E">
        <w:rPr>
          <w:rFonts w:cs="Times New Roman"/>
          <w:szCs w:val="22"/>
        </w:rPr>
        <w:t>6</w:t>
      </w:r>
      <w:r w:rsidR="00815EEB" w:rsidRPr="00CB194B">
        <w:rPr>
          <w:rFonts w:cs="Times New Roman"/>
          <w:szCs w:val="22"/>
          <w:cs/>
        </w:rPr>
        <w:t xml:space="preserve"> </w:t>
      </w:r>
      <w:r w:rsidR="00270F4C" w:rsidRPr="006D353E">
        <w:rPr>
          <w:rFonts w:cs="Times New Roman"/>
          <w:szCs w:val="22"/>
        </w:rPr>
        <w:t>years</w:t>
      </w:r>
      <w:r w:rsidR="00270F4C" w:rsidRPr="00CB194B">
        <w:rPr>
          <w:rFonts w:cs="Times New Roman"/>
          <w:szCs w:val="22"/>
          <w:cs/>
        </w:rPr>
        <w:t xml:space="preserve"> </w:t>
      </w:r>
      <w:r w:rsidR="00270F4C" w:rsidRPr="006D353E">
        <w:rPr>
          <w:rFonts w:cs="Times New Roman"/>
          <w:szCs w:val="22"/>
        </w:rPr>
        <w:t>and</w:t>
      </w:r>
      <w:r w:rsidR="00815EEB" w:rsidRPr="00CB194B">
        <w:rPr>
          <w:rFonts w:cs="Times New Roman"/>
          <w:szCs w:val="22"/>
          <w:cs/>
        </w:rPr>
        <w:t xml:space="preserve"> </w:t>
      </w:r>
      <w:r w:rsidR="00815EEB" w:rsidRPr="006D353E">
        <w:rPr>
          <w:rFonts w:cs="Times New Roman"/>
          <w:szCs w:val="22"/>
        </w:rPr>
        <w:t>9</w:t>
      </w:r>
      <w:r w:rsidR="00815EEB" w:rsidRPr="00CB194B">
        <w:rPr>
          <w:rFonts w:cs="Times New Roman"/>
          <w:szCs w:val="22"/>
          <w:cs/>
        </w:rPr>
        <w:t>.</w:t>
      </w:r>
      <w:r w:rsidR="00815EEB" w:rsidRPr="006D353E">
        <w:rPr>
          <w:rFonts w:cs="Times New Roman"/>
          <w:szCs w:val="22"/>
        </w:rPr>
        <w:t>0</w:t>
      </w:r>
      <w:r w:rsidR="00815EEB" w:rsidRPr="00CB194B">
        <w:rPr>
          <w:rFonts w:cs="Times New Roman"/>
          <w:szCs w:val="22"/>
          <w:cs/>
        </w:rPr>
        <w:t xml:space="preserve"> </w:t>
      </w:r>
      <w:r w:rsidR="00270F4C" w:rsidRPr="006D353E">
        <w:rPr>
          <w:rFonts w:cs="Times New Roman"/>
          <w:szCs w:val="22"/>
        </w:rPr>
        <w:t>years</w:t>
      </w:r>
      <w:r w:rsidR="002968CC" w:rsidRPr="006D353E">
        <w:rPr>
          <w:rFonts w:cs="Times New Roman"/>
          <w:szCs w:val="22"/>
        </w:rPr>
        <w:t>, respectively</w:t>
      </w:r>
      <w:r w:rsidR="004D459D" w:rsidRPr="00CB194B">
        <w:rPr>
          <w:rFonts w:cs="Times New Roman"/>
          <w:szCs w:val="22"/>
          <w:cs/>
        </w:rPr>
        <w:t xml:space="preserve"> </w:t>
      </w:r>
      <w:r w:rsidR="003E3A3D" w:rsidRPr="00CB194B">
        <w:rPr>
          <w:rFonts w:cs="Times New Roman"/>
          <w:i/>
          <w:iCs/>
          <w:szCs w:val="22"/>
          <w:cs/>
        </w:rPr>
        <w:t>(</w:t>
      </w:r>
      <w:r w:rsidR="004D459D" w:rsidRPr="006D353E">
        <w:rPr>
          <w:rFonts w:cs="Times New Roman"/>
          <w:i/>
          <w:iCs/>
          <w:szCs w:val="22"/>
        </w:rPr>
        <w:t>201</w:t>
      </w:r>
      <w:r w:rsidR="008D37DA" w:rsidRPr="006D353E">
        <w:rPr>
          <w:rFonts w:cs="Times New Roman"/>
          <w:i/>
          <w:iCs/>
          <w:szCs w:val="22"/>
        </w:rPr>
        <w:t>8</w:t>
      </w:r>
      <w:r w:rsidR="004D459D" w:rsidRPr="00CB194B">
        <w:rPr>
          <w:rFonts w:cs="Times New Roman"/>
          <w:i/>
          <w:iCs/>
          <w:szCs w:val="22"/>
          <w:cs/>
        </w:rPr>
        <w:t xml:space="preserve">: </w:t>
      </w:r>
      <w:r w:rsidR="001526ED" w:rsidRPr="006D353E">
        <w:rPr>
          <w:rFonts w:cs="Times New Roman"/>
          <w:i/>
          <w:iCs/>
          <w:szCs w:val="22"/>
        </w:rPr>
        <w:t>7</w:t>
      </w:r>
      <w:r w:rsidR="001526ED" w:rsidRPr="00CB194B">
        <w:rPr>
          <w:rFonts w:cs="Times New Roman"/>
          <w:i/>
          <w:iCs/>
          <w:szCs w:val="22"/>
          <w:cs/>
        </w:rPr>
        <w:t>.</w:t>
      </w:r>
      <w:r w:rsidR="001526ED" w:rsidRPr="006D353E">
        <w:rPr>
          <w:rFonts w:cs="Times New Roman"/>
          <w:i/>
          <w:iCs/>
          <w:szCs w:val="22"/>
        </w:rPr>
        <w:t>9</w:t>
      </w:r>
      <w:r w:rsidR="00986998" w:rsidRPr="00CB194B">
        <w:rPr>
          <w:rFonts w:cs="Times New Roman"/>
          <w:i/>
          <w:iCs/>
          <w:szCs w:val="22"/>
          <w:cs/>
        </w:rPr>
        <w:t xml:space="preserve"> </w:t>
      </w:r>
      <w:r w:rsidR="00935ED0" w:rsidRPr="00CB194B">
        <w:rPr>
          <w:rFonts w:cs="Times New Roman"/>
          <w:i/>
          <w:iCs/>
          <w:szCs w:val="22"/>
          <w:cs/>
        </w:rPr>
        <w:t>-</w:t>
      </w:r>
      <w:r w:rsidR="00986998" w:rsidRPr="006D353E">
        <w:rPr>
          <w:rFonts w:cs="Times New Roman"/>
          <w:i/>
          <w:iCs/>
          <w:szCs w:val="22"/>
        </w:rPr>
        <w:t xml:space="preserve"> 15</w:t>
      </w:r>
      <w:r w:rsidR="00986998" w:rsidRPr="00CB194B">
        <w:rPr>
          <w:rFonts w:cs="Times New Roman"/>
          <w:i/>
          <w:iCs/>
          <w:szCs w:val="22"/>
          <w:cs/>
        </w:rPr>
        <w:t>.</w:t>
      </w:r>
      <w:r w:rsidR="00986998" w:rsidRPr="006D353E">
        <w:rPr>
          <w:rFonts w:cs="Times New Roman"/>
          <w:i/>
          <w:iCs/>
          <w:szCs w:val="22"/>
        </w:rPr>
        <w:t>6</w:t>
      </w:r>
      <w:r w:rsidR="004D459D" w:rsidRPr="006D353E">
        <w:rPr>
          <w:rFonts w:cs="Times New Roman"/>
          <w:i/>
          <w:iCs/>
          <w:szCs w:val="22"/>
        </w:rPr>
        <w:t xml:space="preserve"> years</w:t>
      </w:r>
      <w:r w:rsidR="00270F4C" w:rsidRPr="00CB194B">
        <w:rPr>
          <w:rFonts w:cs="Times New Roman"/>
          <w:i/>
          <w:iCs/>
          <w:szCs w:val="22"/>
          <w:cs/>
        </w:rPr>
        <w:t xml:space="preserve"> </w:t>
      </w:r>
      <w:r w:rsidR="00270F4C" w:rsidRPr="006D353E">
        <w:rPr>
          <w:rFonts w:cs="Times New Roman"/>
          <w:i/>
          <w:iCs/>
          <w:szCs w:val="22"/>
        </w:rPr>
        <w:t>and 8</w:t>
      </w:r>
      <w:r w:rsidR="00270F4C" w:rsidRPr="00CB194B">
        <w:rPr>
          <w:rFonts w:cs="Times New Roman"/>
          <w:i/>
          <w:iCs/>
          <w:szCs w:val="22"/>
          <w:cs/>
        </w:rPr>
        <w:t>.</w:t>
      </w:r>
      <w:r w:rsidR="00270F4C" w:rsidRPr="006D353E">
        <w:rPr>
          <w:rFonts w:cs="Times New Roman"/>
          <w:i/>
          <w:iCs/>
          <w:szCs w:val="22"/>
        </w:rPr>
        <w:t>4 years</w:t>
      </w:r>
      <w:r w:rsidR="002968CC" w:rsidRPr="006D353E">
        <w:rPr>
          <w:rFonts w:cs="Times New Roman"/>
          <w:i/>
          <w:iCs/>
          <w:szCs w:val="22"/>
        </w:rPr>
        <w:t>, respectively</w:t>
      </w:r>
      <w:r w:rsidR="003E3A3D" w:rsidRPr="00CB194B">
        <w:rPr>
          <w:rFonts w:cs="Times New Roman"/>
          <w:i/>
          <w:iCs/>
          <w:szCs w:val="22"/>
          <w:cs/>
        </w:rPr>
        <w:t>)</w:t>
      </w:r>
      <w:r w:rsidR="004D459D" w:rsidRPr="00CB194B">
        <w:rPr>
          <w:rFonts w:cs="Times New Roman"/>
          <w:i/>
          <w:iCs/>
          <w:szCs w:val="22"/>
          <w:cs/>
        </w:rPr>
        <w:t>.</w:t>
      </w:r>
    </w:p>
    <w:p w14:paraId="2D9DF4F7" w14:textId="77777777" w:rsidR="00623BBC" w:rsidRPr="000926B4" w:rsidRDefault="00623BBC" w:rsidP="00FC77E5">
      <w:pPr>
        <w:spacing w:line="240" w:lineRule="atLeast"/>
        <w:rPr>
          <w:rFonts w:cs="Times New Roman"/>
          <w:sz w:val="20"/>
          <w:szCs w:val="22"/>
        </w:rPr>
      </w:pPr>
    </w:p>
    <w:p w14:paraId="63C9212A" w14:textId="77777777" w:rsidR="00AF047E" w:rsidRPr="006D353E" w:rsidRDefault="00AF047E" w:rsidP="00FC77E5">
      <w:pPr>
        <w:tabs>
          <w:tab w:val="left" w:pos="900"/>
        </w:tabs>
        <w:spacing w:line="240" w:lineRule="atLeast"/>
        <w:ind w:left="540"/>
        <w:jc w:val="thaiDistribute"/>
        <w:rPr>
          <w:rFonts w:eastAsia="Calibri" w:cs="Times New Roman"/>
          <w:b/>
          <w:bCs/>
          <w:i/>
          <w:iCs/>
          <w:szCs w:val="28"/>
        </w:rPr>
      </w:pPr>
      <w:r w:rsidRPr="006D353E">
        <w:rPr>
          <w:rFonts w:eastAsia="Calibri" w:cs="Times New Roman"/>
          <w:b/>
          <w:bCs/>
          <w:i/>
          <w:iCs/>
          <w:szCs w:val="28"/>
        </w:rPr>
        <w:t xml:space="preserve">Sensitivity analysis </w:t>
      </w:r>
    </w:p>
    <w:p w14:paraId="360A3162" w14:textId="77777777" w:rsidR="00FC77E5" w:rsidRPr="006D353E" w:rsidRDefault="00FC77E5" w:rsidP="00FC77E5">
      <w:pPr>
        <w:tabs>
          <w:tab w:val="left" w:pos="900"/>
        </w:tabs>
        <w:spacing w:line="240" w:lineRule="atLeast"/>
        <w:ind w:left="540"/>
        <w:jc w:val="thaiDistribute"/>
        <w:rPr>
          <w:rFonts w:eastAsia="Calibri" w:cs="Times New Roman"/>
          <w:b/>
          <w:bCs/>
          <w:i/>
          <w:iCs/>
          <w:szCs w:val="28"/>
        </w:rPr>
      </w:pPr>
    </w:p>
    <w:p w14:paraId="4015505F" w14:textId="7359AAD2" w:rsidR="00304093" w:rsidRPr="006D353E" w:rsidRDefault="00AF047E" w:rsidP="00935ED0">
      <w:pPr>
        <w:tabs>
          <w:tab w:val="left" w:pos="630"/>
          <w:tab w:val="left" w:pos="810"/>
          <w:tab w:val="left" w:pos="900"/>
        </w:tabs>
        <w:spacing w:line="240" w:lineRule="atLeast"/>
        <w:ind w:left="540"/>
        <w:jc w:val="thaiDistribute"/>
        <w:rPr>
          <w:rFonts w:eastAsia="Calibri" w:cs="Times New Roman"/>
          <w:szCs w:val="28"/>
        </w:rPr>
      </w:pPr>
      <w:r w:rsidRPr="006D353E">
        <w:rPr>
          <w:rFonts w:eastAsia="Calibri" w:cs="Times New Roman"/>
          <w:szCs w:val="28"/>
        </w:rPr>
        <w:t>Reasonably possible changes at the reporting date to one of the relevant actuarial assumptions, holding other assumptions</w:t>
      </w:r>
      <w:r w:rsidR="00F8399D">
        <w:rPr>
          <w:rFonts w:eastAsia="Calibri" w:cs="Times New Roman"/>
          <w:szCs w:val="28"/>
        </w:rPr>
        <w:t xml:space="preserve"> are</w:t>
      </w:r>
      <w:r w:rsidRPr="006D353E">
        <w:rPr>
          <w:rFonts w:eastAsia="Calibri" w:cs="Times New Roman"/>
          <w:szCs w:val="28"/>
        </w:rPr>
        <w:t xml:space="preserve"> constant, would have affected the defined benefit obligation by the amounts shown below</w:t>
      </w:r>
      <w:r w:rsidR="00F8399D">
        <w:rPr>
          <w:rFonts w:eastAsia="Calibri" w:cs="Times New Roman"/>
          <w:szCs w:val="22"/>
        </w:rPr>
        <w:t>:</w:t>
      </w:r>
    </w:p>
    <w:p w14:paraId="0CB92934" w14:textId="77777777" w:rsidR="00304093" w:rsidRPr="006D353E" w:rsidRDefault="00304093" w:rsidP="00FC77E5">
      <w:pPr>
        <w:spacing w:line="240" w:lineRule="atLeast"/>
        <w:rPr>
          <w:rFonts w:cs="Times New Roman"/>
        </w:rPr>
      </w:pPr>
    </w:p>
    <w:tbl>
      <w:tblPr>
        <w:tblW w:w="9378" w:type="dxa"/>
        <w:tblInd w:w="450" w:type="dxa"/>
        <w:tblLayout w:type="fixed"/>
        <w:tblLook w:val="01E0" w:firstRow="1" w:lastRow="1" w:firstColumn="1" w:lastColumn="1" w:noHBand="0" w:noVBand="0"/>
      </w:tblPr>
      <w:tblGrid>
        <w:gridCol w:w="3888"/>
        <w:gridCol w:w="1080"/>
        <w:gridCol w:w="360"/>
        <w:gridCol w:w="1080"/>
        <w:gridCol w:w="360"/>
        <w:gridCol w:w="1170"/>
        <w:gridCol w:w="360"/>
        <w:gridCol w:w="1080"/>
      </w:tblGrid>
      <w:tr w:rsidR="00474B5A" w:rsidRPr="006D353E" w14:paraId="4349C3DE" w14:textId="77777777" w:rsidTr="00B658AE">
        <w:trPr>
          <w:tblHeader/>
        </w:trPr>
        <w:tc>
          <w:tcPr>
            <w:tcW w:w="3888" w:type="dxa"/>
          </w:tcPr>
          <w:p w14:paraId="366E5774" w14:textId="77777777" w:rsidR="00474B5A" w:rsidRPr="006D353E" w:rsidRDefault="00474B5A" w:rsidP="00D350BD">
            <w:pPr>
              <w:spacing w:line="240" w:lineRule="exact"/>
              <w:ind w:right="-108"/>
              <w:jc w:val="thaiDistribute"/>
              <w:rPr>
                <w:rFonts w:cs="Times New Roman"/>
                <w:b/>
                <w:color w:val="0000FF"/>
                <w:szCs w:val="22"/>
              </w:rPr>
            </w:pPr>
            <w:r w:rsidRPr="00CB194B">
              <w:rPr>
                <w:rFonts w:cs="Times New Roman"/>
                <w:szCs w:val="22"/>
                <w:cs/>
              </w:rPr>
              <w:br w:type="page"/>
            </w:r>
          </w:p>
        </w:tc>
        <w:tc>
          <w:tcPr>
            <w:tcW w:w="2520" w:type="dxa"/>
            <w:gridSpan w:val="3"/>
          </w:tcPr>
          <w:p w14:paraId="421DD362" w14:textId="77777777" w:rsidR="00474B5A" w:rsidRPr="006D353E" w:rsidRDefault="00474B5A" w:rsidP="00D350BD">
            <w:pPr>
              <w:pStyle w:val="acctmergecolhdg"/>
              <w:spacing w:line="240" w:lineRule="exact"/>
              <w:rPr>
                <w:szCs w:val="22"/>
              </w:rPr>
            </w:pPr>
            <w:r w:rsidRPr="006D353E">
              <w:rPr>
                <w:szCs w:val="22"/>
              </w:rPr>
              <w:t xml:space="preserve">Consolidated </w:t>
            </w:r>
          </w:p>
          <w:p w14:paraId="0D433311" w14:textId="77777777" w:rsidR="00474B5A" w:rsidRPr="006D353E" w:rsidRDefault="00474B5A" w:rsidP="00D350BD">
            <w:pPr>
              <w:pStyle w:val="acctmergecolhdg"/>
              <w:spacing w:line="240" w:lineRule="exact"/>
              <w:rPr>
                <w:szCs w:val="22"/>
              </w:rPr>
            </w:pPr>
            <w:r w:rsidRPr="006D353E">
              <w:rPr>
                <w:szCs w:val="22"/>
              </w:rPr>
              <w:t xml:space="preserve">financial statements </w:t>
            </w:r>
          </w:p>
        </w:tc>
        <w:tc>
          <w:tcPr>
            <w:tcW w:w="360" w:type="dxa"/>
          </w:tcPr>
          <w:p w14:paraId="660ACC32" w14:textId="77777777" w:rsidR="00474B5A" w:rsidRPr="006D353E" w:rsidRDefault="00474B5A" w:rsidP="00D350BD">
            <w:pPr>
              <w:pStyle w:val="acctmergecolhdg"/>
              <w:spacing w:line="240" w:lineRule="exact"/>
              <w:rPr>
                <w:szCs w:val="22"/>
              </w:rPr>
            </w:pPr>
          </w:p>
        </w:tc>
        <w:tc>
          <w:tcPr>
            <w:tcW w:w="2610" w:type="dxa"/>
            <w:gridSpan w:val="3"/>
          </w:tcPr>
          <w:p w14:paraId="47487CC5" w14:textId="77777777" w:rsidR="00474B5A" w:rsidRPr="006D353E" w:rsidRDefault="00474B5A" w:rsidP="00D350BD">
            <w:pPr>
              <w:pStyle w:val="acctmergecolhdg"/>
              <w:spacing w:line="240" w:lineRule="exact"/>
              <w:rPr>
                <w:szCs w:val="22"/>
              </w:rPr>
            </w:pPr>
            <w:r w:rsidRPr="006D353E">
              <w:rPr>
                <w:szCs w:val="22"/>
              </w:rPr>
              <w:t xml:space="preserve">Separate </w:t>
            </w:r>
          </w:p>
          <w:p w14:paraId="42E76CE7" w14:textId="77777777" w:rsidR="00474B5A" w:rsidRPr="006D353E" w:rsidRDefault="00474B5A" w:rsidP="00D350BD">
            <w:pPr>
              <w:pStyle w:val="acctmergecolhdg"/>
              <w:spacing w:line="240" w:lineRule="exact"/>
              <w:rPr>
                <w:szCs w:val="22"/>
              </w:rPr>
            </w:pPr>
            <w:r w:rsidRPr="006D353E">
              <w:rPr>
                <w:szCs w:val="22"/>
              </w:rPr>
              <w:t xml:space="preserve">financial statements </w:t>
            </w:r>
          </w:p>
        </w:tc>
      </w:tr>
      <w:tr w:rsidR="00500355" w:rsidRPr="006D353E" w14:paraId="2647E47D" w14:textId="77777777" w:rsidTr="00B658AE">
        <w:trPr>
          <w:tblHeader/>
        </w:trPr>
        <w:tc>
          <w:tcPr>
            <w:tcW w:w="3888" w:type="dxa"/>
          </w:tcPr>
          <w:p w14:paraId="7FEBEF57" w14:textId="77777777" w:rsidR="00474B5A" w:rsidRPr="006D353E" w:rsidRDefault="00474B5A" w:rsidP="00D350BD">
            <w:pPr>
              <w:spacing w:line="240" w:lineRule="exact"/>
              <w:ind w:left="234" w:hanging="252"/>
              <w:rPr>
                <w:rFonts w:cs="Times New Roman"/>
                <w:b/>
                <w:bCs/>
                <w:szCs w:val="22"/>
                <w:cs/>
              </w:rPr>
            </w:pPr>
          </w:p>
        </w:tc>
        <w:tc>
          <w:tcPr>
            <w:tcW w:w="1080" w:type="dxa"/>
          </w:tcPr>
          <w:p w14:paraId="1949D8B0" w14:textId="77777777" w:rsidR="00474B5A" w:rsidRPr="006D353E" w:rsidRDefault="00474B5A" w:rsidP="00D350BD">
            <w:pPr>
              <w:pStyle w:val="acctfourfigures"/>
              <w:tabs>
                <w:tab w:val="clear" w:pos="765"/>
              </w:tabs>
              <w:spacing w:line="240" w:lineRule="exact"/>
              <w:ind w:left="-79" w:right="-18"/>
              <w:jc w:val="center"/>
              <w:rPr>
                <w:szCs w:val="22"/>
                <w:lang w:val="en-US" w:bidi="th-TH"/>
              </w:rPr>
            </w:pPr>
            <w:r w:rsidRPr="006D353E">
              <w:rPr>
                <w:szCs w:val="22"/>
                <w:lang w:val="en-US" w:bidi="th-TH"/>
              </w:rPr>
              <w:t>Increase</w:t>
            </w:r>
          </w:p>
        </w:tc>
        <w:tc>
          <w:tcPr>
            <w:tcW w:w="360" w:type="dxa"/>
          </w:tcPr>
          <w:p w14:paraId="410AA9FC" w14:textId="77777777" w:rsidR="00474B5A" w:rsidRPr="006D353E" w:rsidRDefault="00474B5A" w:rsidP="00D350BD">
            <w:pPr>
              <w:spacing w:line="240" w:lineRule="exact"/>
              <w:jc w:val="center"/>
              <w:rPr>
                <w:rFonts w:cs="Times New Roman"/>
                <w:b/>
                <w:szCs w:val="22"/>
              </w:rPr>
            </w:pPr>
          </w:p>
        </w:tc>
        <w:tc>
          <w:tcPr>
            <w:tcW w:w="1080" w:type="dxa"/>
          </w:tcPr>
          <w:p w14:paraId="5127FE6A" w14:textId="77777777" w:rsidR="00474B5A" w:rsidRPr="006D353E" w:rsidRDefault="00474B5A" w:rsidP="00D350BD">
            <w:pPr>
              <w:pStyle w:val="acctfourfigures"/>
              <w:tabs>
                <w:tab w:val="clear" w:pos="765"/>
              </w:tabs>
              <w:spacing w:line="240" w:lineRule="exact"/>
              <w:ind w:left="-79"/>
              <w:jc w:val="center"/>
              <w:rPr>
                <w:szCs w:val="22"/>
                <w:lang w:bidi="th-TH"/>
              </w:rPr>
            </w:pPr>
            <w:r w:rsidRPr="006D353E">
              <w:rPr>
                <w:szCs w:val="22"/>
                <w:lang w:bidi="th-TH"/>
              </w:rPr>
              <w:t>Decrease</w:t>
            </w:r>
          </w:p>
        </w:tc>
        <w:tc>
          <w:tcPr>
            <w:tcW w:w="360" w:type="dxa"/>
          </w:tcPr>
          <w:p w14:paraId="0658087F" w14:textId="77777777" w:rsidR="00474B5A" w:rsidRPr="006D353E" w:rsidRDefault="00474B5A" w:rsidP="00D350BD">
            <w:pPr>
              <w:spacing w:line="240" w:lineRule="exact"/>
              <w:jc w:val="center"/>
              <w:rPr>
                <w:rFonts w:cs="Times New Roman"/>
                <w:b/>
                <w:szCs w:val="22"/>
              </w:rPr>
            </w:pPr>
          </w:p>
        </w:tc>
        <w:tc>
          <w:tcPr>
            <w:tcW w:w="1170" w:type="dxa"/>
          </w:tcPr>
          <w:p w14:paraId="7A4A9765" w14:textId="77777777" w:rsidR="00474B5A" w:rsidRPr="006D353E" w:rsidRDefault="00474B5A" w:rsidP="00D350BD">
            <w:pPr>
              <w:pStyle w:val="acctfourfigures"/>
              <w:tabs>
                <w:tab w:val="clear" w:pos="765"/>
              </w:tabs>
              <w:spacing w:line="240" w:lineRule="exact"/>
              <w:ind w:left="-79" w:right="-18"/>
              <w:jc w:val="center"/>
              <w:rPr>
                <w:szCs w:val="22"/>
                <w:lang w:val="en-US" w:bidi="th-TH"/>
              </w:rPr>
            </w:pPr>
            <w:r w:rsidRPr="006D353E">
              <w:rPr>
                <w:szCs w:val="22"/>
                <w:lang w:val="en-US" w:bidi="th-TH"/>
              </w:rPr>
              <w:t>Increase</w:t>
            </w:r>
          </w:p>
        </w:tc>
        <w:tc>
          <w:tcPr>
            <w:tcW w:w="360" w:type="dxa"/>
          </w:tcPr>
          <w:p w14:paraId="1A9F04CA" w14:textId="77777777" w:rsidR="00474B5A" w:rsidRPr="006D353E" w:rsidRDefault="00474B5A" w:rsidP="00D350BD">
            <w:pPr>
              <w:spacing w:line="240" w:lineRule="exact"/>
              <w:jc w:val="center"/>
              <w:rPr>
                <w:rFonts w:cs="Times New Roman"/>
                <w:b/>
                <w:szCs w:val="22"/>
              </w:rPr>
            </w:pPr>
          </w:p>
        </w:tc>
        <w:tc>
          <w:tcPr>
            <w:tcW w:w="1080" w:type="dxa"/>
          </w:tcPr>
          <w:p w14:paraId="6187800A" w14:textId="77777777" w:rsidR="00474B5A" w:rsidRPr="006D353E" w:rsidRDefault="00474B5A" w:rsidP="00D350BD">
            <w:pPr>
              <w:pStyle w:val="acctfourfigures"/>
              <w:tabs>
                <w:tab w:val="clear" w:pos="765"/>
              </w:tabs>
              <w:spacing w:line="240" w:lineRule="exact"/>
              <w:ind w:left="-79"/>
              <w:jc w:val="center"/>
              <w:rPr>
                <w:szCs w:val="22"/>
                <w:lang w:bidi="th-TH"/>
              </w:rPr>
            </w:pPr>
            <w:r w:rsidRPr="006D353E">
              <w:rPr>
                <w:szCs w:val="22"/>
                <w:lang w:bidi="th-TH"/>
              </w:rPr>
              <w:t>Decrease</w:t>
            </w:r>
          </w:p>
        </w:tc>
      </w:tr>
      <w:tr w:rsidR="00887FE0" w:rsidRPr="006D353E" w14:paraId="070810C6" w14:textId="77777777" w:rsidTr="00B658AE">
        <w:trPr>
          <w:tblHeader/>
        </w:trPr>
        <w:tc>
          <w:tcPr>
            <w:tcW w:w="3888" w:type="dxa"/>
          </w:tcPr>
          <w:p w14:paraId="2F15559F" w14:textId="77777777" w:rsidR="00887FE0" w:rsidRPr="006D353E" w:rsidRDefault="00887FE0" w:rsidP="00D350BD">
            <w:pPr>
              <w:spacing w:line="240" w:lineRule="exact"/>
              <w:ind w:left="234" w:hanging="252"/>
              <w:rPr>
                <w:rFonts w:cs="Times New Roman"/>
                <w:b/>
                <w:bCs/>
                <w:szCs w:val="22"/>
              </w:rPr>
            </w:pPr>
          </w:p>
        </w:tc>
        <w:tc>
          <w:tcPr>
            <w:tcW w:w="5490" w:type="dxa"/>
            <w:gridSpan w:val="7"/>
          </w:tcPr>
          <w:p w14:paraId="60826FCE" w14:textId="2BDD9E18" w:rsidR="00887FE0" w:rsidRPr="006D353E" w:rsidRDefault="003E3A3D" w:rsidP="00D350BD">
            <w:pPr>
              <w:pStyle w:val="acctfourfigures"/>
              <w:tabs>
                <w:tab w:val="clear" w:pos="765"/>
              </w:tabs>
              <w:spacing w:line="240" w:lineRule="exact"/>
              <w:ind w:left="-79"/>
              <w:jc w:val="center"/>
              <w:rPr>
                <w:szCs w:val="22"/>
                <w:lang w:bidi="th-TH"/>
              </w:rPr>
            </w:pPr>
            <w:r w:rsidRPr="00CB194B">
              <w:rPr>
                <w:i/>
                <w:iCs/>
                <w:szCs w:val="22"/>
                <w:cs/>
                <w:lang w:bidi="th-TH"/>
              </w:rPr>
              <w:t>(</w:t>
            </w:r>
            <w:r w:rsidR="00887FE0" w:rsidRPr="006D353E">
              <w:rPr>
                <w:i/>
                <w:iCs/>
                <w:szCs w:val="22"/>
              </w:rPr>
              <w:t xml:space="preserve">in </w:t>
            </w:r>
            <w:r w:rsidR="00EA3BCE" w:rsidRPr="006D353E">
              <w:rPr>
                <w:i/>
                <w:iCs/>
              </w:rPr>
              <w:t>million</w:t>
            </w:r>
            <w:r w:rsidR="00887FE0" w:rsidRPr="006D353E">
              <w:rPr>
                <w:i/>
                <w:iCs/>
                <w:szCs w:val="22"/>
              </w:rPr>
              <w:t xml:space="preserve"> Baht</w:t>
            </w:r>
            <w:r w:rsidRPr="00CB194B">
              <w:rPr>
                <w:i/>
                <w:iCs/>
                <w:szCs w:val="22"/>
                <w:cs/>
                <w:lang w:bidi="th-TH"/>
              </w:rPr>
              <w:t>)</w:t>
            </w:r>
          </w:p>
        </w:tc>
      </w:tr>
      <w:tr w:rsidR="00887FE0" w:rsidRPr="006D353E" w14:paraId="318C107A" w14:textId="77777777" w:rsidTr="00935ED0">
        <w:tc>
          <w:tcPr>
            <w:tcW w:w="3888" w:type="dxa"/>
          </w:tcPr>
          <w:p w14:paraId="5B7834B9" w14:textId="77777777" w:rsidR="00887FE0" w:rsidRPr="006D353E" w:rsidRDefault="002968CC" w:rsidP="002968CC">
            <w:pPr>
              <w:ind w:left="234" w:hanging="252"/>
              <w:rPr>
                <w:rFonts w:cs="Times New Roman"/>
                <w:b/>
                <w:bCs/>
                <w:szCs w:val="22"/>
              </w:rPr>
            </w:pPr>
            <w:r w:rsidRPr="006D353E">
              <w:rPr>
                <w:rFonts w:cs="Times New Roman"/>
                <w:b/>
                <w:bCs/>
                <w:szCs w:val="22"/>
              </w:rPr>
              <w:t>A</w:t>
            </w:r>
            <w:r w:rsidR="00887FE0" w:rsidRPr="006D353E">
              <w:rPr>
                <w:rFonts w:cs="Times New Roman"/>
                <w:b/>
                <w:bCs/>
                <w:szCs w:val="22"/>
              </w:rPr>
              <w:t>t 30 September 201</w:t>
            </w:r>
            <w:r w:rsidR="00B74C4D" w:rsidRPr="006D353E">
              <w:rPr>
                <w:rFonts w:cs="Times New Roman"/>
                <w:b/>
                <w:bCs/>
                <w:szCs w:val="22"/>
              </w:rPr>
              <w:t>9</w:t>
            </w:r>
          </w:p>
        </w:tc>
        <w:tc>
          <w:tcPr>
            <w:tcW w:w="1080" w:type="dxa"/>
          </w:tcPr>
          <w:p w14:paraId="2D8B9146" w14:textId="77777777" w:rsidR="00887FE0" w:rsidRPr="006D353E" w:rsidRDefault="00887FE0" w:rsidP="00B85096">
            <w:pPr>
              <w:pStyle w:val="acctfourfigures"/>
              <w:tabs>
                <w:tab w:val="clear" w:pos="765"/>
              </w:tabs>
              <w:spacing w:line="240" w:lineRule="auto"/>
              <w:ind w:left="-79" w:right="-18"/>
              <w:jc w:val="center"/>
              <w:rPr>
                <w:szCs w:val="22"/>
                <w:lang w:val="en-US" w:bidi="th-TH"/>
              </w:rPr>
            </w:pPr>
          </w:p>
        </w:tc>
        <w:tc>
          <w:tcPr>
            <w:tcW w:w="360" w:type="dxa"/>
          </w:tcPr>
          <w:p w14:paraId="5E50EBC4" w14:textId="77777777" w:rsidR="00887FE0" w:rsidRPr="006D353E" w:rsidRDefault="00887FE0" w:rsidP="00B85096">
            <w:pPr>
              <w:jc w:val="center"/>
              <w:rPr>
                <w:rFonts w:cs="Times New Roman"/>
                <w:b/>
                <w:szCs w:val="22"/>
              </w:rPr>
            </w:pPr>
          </w:p>
        </w:tc>
        <w:tc>
          <w:tcPr>
            <w:tcW w:w="1080" w:type="dxa"/>
          </w:tcPr>
          <w:p w14:paraId="6171A707" w14:textId="77777777" w:rsidR="00887FE0" w:rsidRPr="006D353E" w:rsidRDefault="00887FE0" w:rsidP="00B85096">
            <w:pPr>
              <w:pStyle w:val="acctfourfigures"/>
              <w:tabs>
                <w:tab w:val="clear" w:pos="765"/>
              </w:tabs>
              <w:spacing w:line="240" w:lineRule="auto"/>
              <w:ind w:left="-79"/>
              <w:jc w:val="center"/>
              <w:rPr>
                <w:szCs w:val="22"/>
                <w:lang w:bidi="th-TH"/>
              </w:rPr>
            </w:pPr>
          </w:p>
        </w:tc>
        <w:tc>
          <w:tcPr>
            <w:tcW w:w="360" w:type="dxa"/>
          </w:tcPr>
          <w:p w14:paraId="602195CD" w14:textId="77777777" w:rsidR="00887FE0" w:rsidRPr="006D353E" w:rsidRDefault="00887FE0" w:rsidP="00B85096">
            <w:pPr>
              <w:jc w:val="center"/>
              <w:rPr>
                <w:rFonts w:cs="Times New Roman"/>
                <w:b/>
                <w:szCs w:val="22"/>
              </w:rPr>
            </w:pPr>
          </w:p>
        </w:tc>
        <w:tc>
          <w:tcPr>
            <w:tcW w:w="1170" w:type="dxa"/>
          </w:tcPr>
          <w:p w14:paraId="037CC6A6" w14:textId="77777777" w:rsidR="00887FE0" w:rsidRPr="006D353E" w:rsidRDefault="00887FE0" w:rsidP="00B85096">
            <w:pPr>
              <w:pStyle w:val="acctfourfigures"/>
              <w:tabs>
                <w:tab w:val="clear" w:pos="765"/>
              </w:tabs>
              <w:spacing w:line="240" w:lineRule="auto"/>
              <w:ind w:left="-79" w:right="-18"/>
              <w:jc w:val="center"/>
              <w:rPr>
                <w:szCs w:val="22"/>
                <w:lang w:val="en-US" w:bidi="th-TH"/>
              </w:rPr>
            </w:pPr>
          </w:p>
        </w:tc>
        <w:tc>
          <w:tcPr>
            <w:tcW w:w="360" w:type="dxa"/>
          </w:tcPr>
          <w:p w14:paraId="64DD745E" w14:textId="77777777" w:rsidR="00887FE0" w:rsidRPr="006D353E" w:rsidRDefault="00887FE0" w:rsidP="00B85096">
            <w:pPr>
              <w:jc w:val="center"/>
              <w:rPr>
                <w:rFonts w:cs="Times New Roman"/>
                <w:b/>
                <w:szCs w:val="22"/>
              </w:rPr>
            </w:pPr>
          </w:p>
        </w:tc>
        <w:tc>
          <w:tcPr>
            <w:tcW w:w="1080" w:type="dxa"/>
          </w:tcPr>
          <w:p w14:paraId="1EC61E7B" w14:textId="77777777" w:rsidR="00887FE0" w:rsidRPr="006D353E" w:rsidRDefault="00887FE0" w:rsidP="00B85096">
            <w:pPr>
              <w:pStyle w:val="acctfourfigures"/>
              <w:tabs>
                <w:tab w:val="clear" w:pos="765"/>
              </w:tabs>
              <w:spacing w:line="240" w:lineRule="auto"/>
              <w:ind w:left="-79"/>
              <w:jc w:val="center"/>
              <w:rPr>
                <w:szCs w:val="22"/>
                <w:lang w:bidi="th-TH"/>
              </w:rPr>
            </w:pPr>
          </w:p>
        </w:tc>
      </w:tr>
      <w:tr w:rsidR="007B5D3F" w:rsidRPr="006D353E" w14:paraId="2A275178" w14:textId="77777777" w:rsidTr="00935ED0">
        <w:tc>
          <w:tcPr>
            <w:tcW w:w="3888" w:type="dxa"/>
          </w:tcPr>
          <w:p w14:paraId="6560F036" w14:textId="4F44B36D" w:rsidR="007B5D3F" w:rsidRPr="006D353E" w:rsidRDefault="003E3A3D" w:rsidP="00B85096">
            <w:pPr>
              <w:ind w:left="234" w:hanging="252"/>
              <w:rPr>
                <w:rFonts w:cs="Times New Roman"/>
                <w:b/>
                <w:bCs/>
                <w:i/>
                <w:iCs/>
                <w:szCs w:val="22"/>
              </w:rPr>
            </w:pPr>
            <w:r w:rsidRPr="00CB194B">
              <w:rPr>
                <w:rFonts w:cs="Times New Roman"/>
                <w:i/>
                <w:iCs/>
                <w:szCs w:val="22"/>
                <w:cs/>
              </w:rPr>
              <w:t>(</w:t>
            </w:r>
            <w:r w:rsidR="007B5D3F" w:rsidRPr="006D353E">
              <w:rPr>
                <w:rFonts w:cs="Times New Roman"/>
                <w:i/>
                <w:iCs/>
                <w:szCs w:val="22"/>
              </w:rPr>
              <w:t>1</w:t>
            </w:r>
            <w:r w:rsidR="007B5D3F" w:rsidRPr="00CB194B">
              <w:rPr>
                <w:rFonts w:cs="Times New Roman"/>
                <w:i/>
                <w:iCs/>
                <w:szCs w:val="22"/>
                <w:cs/>
              </w:rPr>
              <w:t xml:space="preserve">% </w:t>
            </w:r>
            <w:r w:rsidR="007B5D3F" w:rsidRPr="006D353E">
              <w:rPr>
                <w:rFonts w:cs="Times New Roman"/>
                <w:i/>
                <w:iCs/>
                <w:szCs w:val="22"/>
              </w:rPr>
              <w:t>movement</w:t>
            </w:r>
            <w:r w:rsidRPr="00CB194B">
              <w:rPr>
                <w:rFonts w:cs="Times New Roman"/>
                <w:i/>
                <w:iCs/>
                <w:szCs w:val="22"/>
                <w:cs/>
              </w:rPr>
              <w:t>)</w:t>
            </w:r>
          </w:p>
        </w:tc>
        <w:tc>
          <w:tcPr>
            <w:tcW w:w="1080" w:type="dxa"/>
          </w:tcPr>
          <w:p w14:paraId="52EC23EE" w14:textId="77777777" w:rsidR="007B5D3F" w:rsidRPr="006D353E" w:rsidRDefault="007B5D3F" w:rsidP="00B85096">
            <w:pPr>
              <w:pStyle w:val="acctfourfigures"/>
              <w:tabs>
                <w:tab w:val="clear" w:pos="765"/>
              </w:tabs>
              <w:spacing w:line="240" w:lineRule="auto"/>
              <w:ind w:left="-79" w:right="-18"/>
              <w:jc w:val="center"/>
              <w:rPr>
                <w:szCs w:val="22"/>
                <w:lang w:val="en-US" w:bidi="th-TH"/>
              </w:rPr>
            </w:pPr>
          </w:p>
        </w:tc>
        <w:tc>
          <w:tcPr>
            <w:tcW w:w="360" w:type="dxa"/>
          </w:tcPr>
          <w:p w14:paraId="482B32E8" w14:textId="77777777" w:rsidR="007B5D3F" w:rsidRPr="006D353E" w:rsidRDefault="007B5D3F" w:rsidP="00B85096">
            <w:pPr>
              <w:jc w:val="center"/>
              <w:rPr>
                <w:rFonts w:cs="Times New Roman"/>
                <w:b/>
                <w:szCs w:val="22"/>
              </w:rPr>
            </w:pPr>
          </w:p>
        </w:tc>
        <w:tc>
          <w:tcPr>
            <w:tcW w:w="1080" w:type="dxa"/>
          </w:tcPr>
          <w:p w14:paraId="3C4CD921" w14:textId="77777777" w:rsidR="007B5D3F" w:rsidRPr="006D353E" w:rsidRDefault="007B5D3F" w:rsidP="00B85096">
            <w:pPr>
              <w:pStyle w:val="acctfourfigures"/>
              <w:tabs>
                <w:tab w:val="clear" w:pos="765"/>
              </w:tabs>
              <w:spacing w:line="240" w:lineRule="auto"/>
              <w:ind w:left="-79"/>
              <w:jc w:val="center"/>
              <w:rPr>
                <w:szCs w:val="22"/>
                <w:lang w:bidi="th-TH"/>
              </w:rPr>
            </w:pPr>
          </w:p>
        </w:tc>
        <w:tc>
          <w:tcPr>
            <w:tcW w:w="360" w:type="dxa"/>
          </w:tcPr>
          <w:p w14:paraId="6B32A193" w14:textId="77777777" w:rsidR="007B5D3F" w:rsidRPr="006D353E" w:rsidRDefault="007B5D3F" w:rsidP="00B85096">
            <w:pPr>
              <w:jc w:val="center"/>
              <w:rPr>
                <w:rFonts w:cs="Times New Roman"/>
                <w:b/>
                <w:szCs w:val="22"/>
              </w:rPr>
            </w:pPr>
          </w:p>
        </w:tc>
        <w:tc>
          <w:tcPr>
            <w:tcW w:w="1170" w:type="dxa"/>
          </w:tcPr>
          <w:p w14:paraId="106D7566" w14:textId="77777777" w:rsidR="007B5D3F" w:rsidRPr="006D353E" w:rsidRDefault="007B5D3F" w:rsidP="00B85096">
            <w:pPr>
              <w:pStyle w:val="acctfourfigures"/>
              <w:tabs>
                <w:tab w:val="clear" w:pos="765"/>
              </w:tabs>
              <w:spacing w:line="240" w:lineRule="auto"/>
              <w:ind w:left="-79" w:right="-18"/>
              <w:jc w:val="center"/>
              <w:rPr>
                <w:szCs w:val="22"/>
                <w:lang w:val="en-US" w:bidi="th-TH"/>
              </w:rPr>
            </w:pPr>
          </w:p>
        </w:tc>
        <w:tc>
          <w:tcPr>
            <w:tcW w:w="360" w:type="dxa"/>
          </w:tcPr>
          <w:p w14:paraId="523D7A3C" w14:textId="77777777" w:rsidR="007B5D3F" w:rsidRPr="006D353E" w:rsidRDefault="007B5D3F" w:rsidP="00B85096">
            <w:pPr>
              <w:jc w:val="center"/>
              <w:rPr>
                <w:rFonts w:cs="Times New Roman"/>
                <w:b/>
                <w:szCs w:val="22"/>
              </w:rPr>
            </w:pPr>
          </w:p>
        </w:tc>
        <w:tc>
          <w:tcPr>
            <w:tcW w:w="1080" w:type="dxa"/>
          </w:tcPr>
          <w:p w14:paraId="1B8721C5" w14:textId="77777777" w:rsidR="007B5D3F" w:rsidRPr="006D353E" w:rsidRDefault="007B5D3F" w:rsidP="00B85096">
            <w:pPr>
              <w:pStyle w:val="acctfourfigures"/>
              <w:tabs>
                <w:tab w:val="clear" w:pos="765"/>
              </w:tabs>
              <w:spacing w:line="240" w:lineRule="auto"/>
              <w:ind w:left="-79"/>
              <w:jc w:val="center"/>
              <w:rPr>
                <w:szCs w:val="22"/>
                <w:lang w:bidi="th-TH"/>
              </w:rPr>
            </w:pPr>
          </w:p>
        </w:tc>
      </w:tr>
      <w:tr w:rsidR="00500355" w:rsidRPr="006D353E" w14:paraId="1D5755CB" w14:textId="77777777" w:rsidTr="00935ED0">
        <w:tc>
          <w:tcPr>
            <w:tcW w:w="3888" w:type="dxa"/>
          </w:tcPr>
          <w:p w14:paraId="416D2656" w14:textId="77777777" w:rsidR="00474B5A" w:rsidRPr="006D353E" w:rsidRDefault="007B5D3F" w:rsidP="007B5D3F">
            <w:pPr>
              <w:ind w:left="234" w:hanging="234"/>
              <w:rPr>
                <w:rFonts w:cs="Times New Roman"/>
                <w:szCs w:val="22"/>
              </w:rPr>
            </w:pPr>
            <w:r w:rsidRPr="00CB194B">
              <w:rPr>
                <w:rFonts w:cs="Times New Roman"/>
                <w:szCs w:val="22"/>
                <w:cs/>
              </w:rPr>
              <w:t xml:space="preserve">    </w:t>
            </w:r>
            <w:r w:rsidR="00474B5A" w:rsidRPr="006D353E">
              <w:rPr>
                <w:rFonts w:cs="Times New Roman"/>
                <w:szCs w:val="22"/>
              </w:rPr>
              <w:t xml:space="preserve">Discount rate </w:t>
            </w:r>
          </w:p>
        </w:tc>
        <w:tc>
          <w:tcPr>
            <w:tcW w:w="1080" w:type="dxa"/>
          </w:tcPr>
          <w:p w14:paraId="13647E7F" w14:textId="4C47B2AB" w:rsidR="00474B5A" w:rsidRPr="006D353E" w:rsidRDefault="003E3A3D" w:rsidP="001B08B5">
            <w:pPr>
              <w:pStyle w:val="acctfourfigures"/>
              <w:tabs>
                <w:tab w:val="clear" w:pos="765"/>
                <w:tab w:val="decimal" w:pos="731"/>
              </w:tabs>
              <w:spacing w:line="240" w:lineRule="auto"/>
              <w:ind w:right="11"/>
              <w:rPr>
                <w:cs/>
                <w:lang w:bidi="th-TH"/>
              </w:rPr>
            </w:pPr>
            <w:r w:rsidRPr="00CB194B">
              <w:rPr>
                <w:szCs w:val="22"/>
                <w:cs/>
                <w:lang w:bidi="th-TH"/>
              </w:rPr>
              <w:t>(</w:t>
            </w:r>
            <w:r w:rsidR="006C09D6" w:rsidRPr="006D353E">
              <w:rPr>
                <w:lang w:bidi="th-TH"/>
              </w:rPr>
              <w:t>19</w:t>
            </w:r>
            <w:r w:rsidRPr="00CB194B">
              <w:rPr>
                <w:szCs w:val="22"/>
                <w:cs/>
                <w:lang w:bidi="th-TH"/>
              </w:rPr>
              <w:t>)</w:t>
            </w:r>
          </w:p>
        </w:tc>
        <w:tc>
          <w:tcPr>
            <w:tcW w:w="360" w:type="dxa"/>
            <w:vAlign w:val="center"/>
          </w:tcPr>
          <w:p w14:paraId="11558C08" w14:textId="77777777" w:rsidR="00474B5A" w:rsidRPr="006D353E" w:rsidRDefault="00474B5A" w:rsidP="00E342CB">
            <w:pPr>
              <w:pStyle w:val="acctfourfigures"/>
              <w:tabs>
                <w:tab w:val="clear" w:pos="765"/>
              </w:tabs>
              <w:spacing w:line="240" w:lineRule="atLeast"/>
              <w:ind w:left="-79" w:right="-18"/>
              <w:jc w:val="right"/>
              <w:rPr>
                <w:szCs w:val="22"/>
                <w:lang w:val="en-US"/>
              </w:rPr>
            </w:pPr>
          </w:p>
        </w:tc>
        <w:tc>
          <w:tcPr>
            <w:tcW w:w="1080" w:type="dxa"/>
          </w:tcPr>
          <w:p w14:paraId="19E9C3BC" w14:textId="77777777" w:rsidR="00474B5A" w:rsidRPr="006D353E" w:rsidRDefault="006C09D6" w:rsidP="001B08B5">
            <w:pPr>
              <w:pStyle w:val="acctfourfigures"/>
              <w:tabs>
                <w:tab w:val="clear" w:pos="765"/>
                <w:tab w:val="decimal" w:pos="731"/>
              </w:tabs>
              <w:spacing w:line="240" w:lineRule="auto"/>
              <w:ind w:right="11"/>
              <w:rPr>
                <w:cs/>
                <w:lang w:bidi="th-TH"/>
              </w:rPr>
            </w:pPr>
            <w:r w:rsidRPr="006D353E">
              <w:rPr>
                <w:lang w:bidi="th-TH"/>
              </w:rPr>
              <w:t>22</w:t>
            </w:r>
          </w:p>
        </w:tc>
        <w:tc>
          <w:tcPr>
            <w:tcW w:w="360" w:type="dxa"/>
            <w:vAlign w:val="center"/>
          </w:tcPr>
          <w:p w14:paraId="3806B8F2" w14:textId="77777777" w:rsidR="00474B5A" w:rsidRPr="006D353E" w:rsidRDefault="00474B5A" w:rsidP="00B85096">
            <w:pPr>
              <w:jc w:val="right"/>
              <w:rPr>
                <w:rFonts w:cs="Times New Roman"/>
                <w:szCs w:val="22"/>
              </w:rPr>
            </w:pPr>
          </w:p>
        </w:tc>
        <w:tc>
          <w:tcPr>
            <w:tcW w:w="1170" w:type="dxa"/>
          </w:tcPr>
          <w:p w14:paraId="74F1F7D9" w14:textId="505794B5" w:rsidR="00474B5A" w:rsidRPr="006D353E" w:rsidRDefault="003E3A3D" w:rsidP="001B08B5">
            <w:pPr>
              <w:pStyle w:val="acctfourfigures"/>
              <w:tabs>
                <w:tab w:val="clear" w:pos="765"/>
                <w:tab w:val="decimal" w:pos="731"/>
              </w:tabs>
              <w:spacing w:line="240" w:lineRule="auto"/>
              <w:ind w:right="11"/>
            </w:pPr>
            <w:r w:rsidRPr="00CB194B">
              <w:rPr>
                <w:szCs w:val="22"/>
                <w:cs/>
                <w:lang w:bidi="th-TH"/>
              </w:rPr>
              <w:t>(</w:t>
            </w:r>
            <w:r w:rsidR="001B08B5" w:rsidRPr="006D353E">
              <w:rPr>
                <w:szCs w:val="22"/>
                <w:lang w:val="en-US" w:bidi="th-TH"/>
              </w:rPr>
              <w:t>3</w:t>
            </w:r>
            <w:r w:rsidRPr="00CB194B">
              <w:rPr>
                <w:szCs w:val="22"/>
                <w:cs/>
                <w:lang w:bidi="th-TH"/>
              </w:rPr>
              <w:t>)</w:t>
            </w:r>
          </w:p>
        </w:tc>
        <w:tc>
          <w:tcPr>
            <w:tcW w:w="360" w:type="dxa"/>
            <w:vAlign w:val="center"/>
          </w:tcPr>
          <w:p w14:paraId="01BE3B2B" w14:textId="77777777" w:rsidR="00474B5A" w:rsidRPr="006D353E" w:rsidRDefault="00474B5A" w:rsidP="00B85096">
            <w:pPr>
              <w:jc w:val="right"/>
              <w:rPr>
                <w:rFonts w:cs="Times New Roman"/>
                <w:b/>
                <w:szCs w:val="22"/>
              </w:rPr>
            </w:pPr>
          </w:p>
        </w:tc>
        <w:tc>
          <w:tcPr>
            <w:tcW w:w="1080" w:type="dxa"/>
          </w:tcPr>
          <w:p w14:paraId="79F0937F" w14:textId="77777777" w:rsidR="00474B5A" w:rsidRPr="006D353E" w:rsidRDefault="001B08B5" w:rsidP="001B08B5">
            <w:pPr>
              <w:pStyle w:val="acctfourfigures"/>
              <w:tabs>
                <w:tab w:val="clear" w:pos="765"/>
                <w:tab w:val="decimal" w:pos="731"/>
              </w:tabs>
              <w:spacing w:line="240" w:lineRule="auto"/>
              <w:ind w:right="11"/>
              <w:rPr>
                <w:cs/>
                <w:lang w:bidi="th-TH"/>
              </w:rPr>
            </w:pPr>
            <w:r w:rsidRPr="006D353E">
              <w:rPr>
                <w:lang w:bidi="th-TH"/>
              </w:rPr>
              <w:t>3</w:t>
            </w:r>
          </w:p>
        </w:tc>
      </w:tr>
      <w:tr w:rsidR="00500355" w:rsidRPr="006D353E" w14:paraId="20E575ED" w14:textId="77777777" w:rsidTr="00935ED0">
        <w:tc>
          <w:tcPr>
            <w:tcW w:w="3888" w:type="dxa"/>
          </w:tcPr>
          <w:p w14:paraId="3A831175" w14:textId="77777777" w:rsidR="00474B5A" w:rsidRPr="006D353E" w:rsidRDefault="007B5D3F" w:rsidP="007B5D3F">
            <w:pPr>
              <w:ind w:left="234" w:hanging="234"/>
              <w:rPr>
                <w:rFonts w:cs="Times New Roman"/>
                <w:szCs w:val="22"/>
                <w:cs/>
              </w:rPr>
            </w:pPr>
            <w:r w:rsidRPr="00CB194B">
              <w:rPr>
                <w:rFonts w:cs="Times New Roman"/>
                <w:szCs w:val="22"/>
                <w:cs/>
              </w:rPr>
              <w:t xml:space="preserve">    </w:t>
            </w:r>
            <w:r w:rsidR="00474B5A" w:rsidRPr="006D353E">
              <w:rPr>
                <w:rFonts w:cs="Times New Roman"/>
                <w:szCs w:val="22"/>
              </w:rPr>
              <w:t xml:space="preserve">Future salary growth </w:t>
            </w:r>
          </w:p>
        </w:tc>
        <w:tc>
          <w:tcPr>
            <w:tcW w:w="1080" w:type="dxa"/>
          </w:tcPr>
          <w:p w14:paraId="51417EA2" w14:textId="77777777" w:rsidR="00474B5A" w:rsidRPr="006D353E" w:rsidRDefault="006C09D6" w:rsidP="001B08B5">
            <w:pPr>
              <w:pStyle w:val="acctfourfigures"/>
              <w:tabs>
                <w:tab w:val="clear" w:pos="765"/>
                <w:tab w:val="decimal" w:pos="731"/>
              </w:tabs>
              <w:spacing w:line="240" w:lineRule="auto"/>
              <w:ind w:right="11"/>
              <w:rPr>
                <w:lang w:val="en-US"/>
              </w:rPr>
            </w:pPr>
            <w:r w:rsidRPr="006D353E">
              <w:t>22</w:t>
            </w:r>
          </w:p>
        </w:tc>
        <w:tc>
          <w:tcPr>
            <w:tcW w:w="360" w:type="dxa"/>
          </w:tcPr>
          <w:p w14:paraId="58A3F17B" w14:textId="77777777" w:rsidR="00474B5A" w:rsidRPr="006D353E" w:rsidRDefault="00474B5A" w:rsidP="00B85096">
            <w:pPr>
              <w:jc w:val="right"/>
              <w:rPr>
                <w:rFonts w:cs="Times New Roman"/>
                <w:szCs w:val="22"/>
              </w:rPr>
            </w:pPr>
          </w:p>
        </w:tc>
        <w:tc>
          <w:tcPr>
            <w:tcW w:w="1080" w:type="dxa"/>
          </w:tcPr>
          <w:p w14:paraId="2473D35A" w14:textId="14101A94" w:rsidR="00474B5A" w:rsidRPr="006D353E" w:rsidRDefault="003E3A3D" w:rsidP="001B08B5">
            <w:pPr>
              <w:pStyle w:val="acctfourfigures"/>
              <w:tabs>
                <w:tab w:val="clear" w:pos="765"/>
                <w:tab w:val="decimal" w:pos="731"/>
              </w:tabs>
              <w:spacing w:line="240" w:lineRule="auto"/>
              <w:ind w:right="11"/>
            </w:pPr>
            <w:r w:rsidRPr="00CB194B">
              <w:rPr>
                <w:szCs w:val="22"/>
                <w:cs/>
                <w:lang w:bidi="th-TH"/>
              </w:rPr>
              <w:t>(</w:t>
            </w:r>
            <w:r w:rsidR="006C09D6" w:rsidRPr="006D353E">
              <w:t>19</w:t>
            </w:r>
            <w:r w:rsidRPr="00CB194B">
              <w:rPr>
                <w:szCs w:val="22"/>
                <w:cs/>
                <w:lang w:bidi="th-TH"/>
              </w:rPr>
              <w:t>)</w:t>
            </w:r>
          </w:p>
        </w:tc>
        <w:tc>
          <w:tcPr>
            <w:tcW w:w="360" w:type="dxa"/>
          </w:tcPr>
          <w:p w14:paraId="0A7FEB1B" w14:textId="77777777" w:rsidR="00474B5A" w:rsidRPr="006D353E" w:rsidRDefault="00474B5A" w:rsidP="00B85096">
            <w:pPr>
              <w:jc w:val="right"/>
              <w:rPr>
                <w:rFonts w:cs="Times New Roman"/>
                <w:szCs w:val="22"/>
              </w:rPr>
            </w:pPr>
          </w:p>
        </w:tc>
        <w:tc>
          <w:tcPr>
            <w:tcW w:w="1170" w:type="dxa"/>
          </w:tcPr>
          <w:p w14:paraId="686B2241" w14:textId="77777777" w:rsidR="00474B5A" w:rsidRPr="006D353E" w:rsidRDefault="001B08B5" w:rsidP="001B08B5">
            <w:pPr>
              <w:pStyle w:val="acctfourfigures"/>
              <w:tabs>
                <w:tab w:val="clear" w:pos="765"/>
                <w:tab w:val="decimal" w:pos="731"/>
              </w:tabs>
              <w:spacing w:line="240" w:lineRule="auto"/>
              <w:ind w:right="11"/>
            </w:pPr>
            <w:r w:rsidRPr="006D353E">
              <w:rPr>
                <w:lang w:val="en-US"/>
              </w:rPr>
              <w:t>3</w:t>
            </w:r>
          </w:p>
        </w:tc>
        <w:tc>
          <w:tcPr>
            <w:tcW w:w="360" w:type="dxa"/>
          </w:tcPr>
          <w:p w14:paraId="710E0156" w14:textId="77777777" w:rsidR="00474B5A" w:rsidRPr="006D353E" w:rsidRDefault="00474B5A" w:rsidP="00B85096">
            <w:pPr>
              <w:jc w:val="right"/>
              <w:rPr>
                <w:rFonts w:cs="Times New Roman"/>
                <w:b/>
                <w:szCs w:val="22"/>
              </w:rPr>
            </w:pPr>
          </w:p>
        </w:tc>
        <w:tc>
          <w:tcPr>
            <w:tcW w:w="1080" w:type="dxa"/>
          </w:tcPr>
          <w:p w14:paraId="41562565" w14:textId="2FE6ED36" w:rsidR="00474B5A" w:rsidRPr="006D353E" w:rsidRDefault="003E3A3D" w:rsidP="001B08B5">
            <w:pPr>
              <w:pStyle w:val="acctfourfigures"/>
              <w:tabs>
                <w:tab w:val="clear" w:pos="765"/>
                <w:tab w:val="decimal" w:pos="731"/>
              </w:tabs>
              <w:spacing w:line="240" w:lineRule="auto"/>
              <w:ind w:right="11"/>
            </w:pPr>
            <w:r w:rsidRPr="00CB194B">
              <w:rPr>
                <w:szCs w:val="22"/>
                <w:cs/>
                <w:lang w:bidi="th-TH"/>
              </w:rPr>
              <w:t>(</w:t>
            </w:r>
            <w:r w:rsidR="001B08B5" w:rsidRPr="006D353E">
              <w:rPr>
                <w:lang w:val="en-US"/>
              </w:rPr>
              <w:t>3</w:t>
            </w:r>
            <w:r w:rsidRPr="00CB194B">
              <w:rPr>
                <w:szCs w:val="22"/>
                <w:cs/>
                <w:lang w:bidi="th-TH"/>
              </w:rPr>
              <w:t>)</w:t>
            </w:r>
          </w:p>
        </w:tc>
      </w:tr>
      <w:tr w:rsidR="00E342CB" w:rsidRPr="006D353E" w14:paraId="38784F17" w14:textId="77777777" w:rsidTr="00935ED0">
        <w:tc>
          <w:tcPr>
            <w:tcW w:w="3888" w:type="dxa"/>
          </w:tcPr>
          <w:p w14:paraId="1DE9BD99" w14:textId="77777777" w:rsidR="00E342CB" w:rsidRPr="006D353E" w:rsidRDefault="007B5D3F" w:rsidP="007B5D3F">
            <w:pPr>
              <w:rPr>
                <w:rFonts w:cs="Times New Roman"/>
                <w:szCs w:val="22"/>
              </w:rPr>
            </w:pPr>
            <w:r w:rsidRPr="00CB194B">
              <w:rPr>
                <w:rFonts w:cs="Times New Roman"/>
                <w:szCs w:val="22"/>
                <w:cs/>
              </w:rPr>
              <w:t xml:space="preserve">  </w:t>
            </w:r>
            <w:r w:rsidR="00B95EF4" w:rsidRPr="00CB194B">
              <w:rPr>
                <w:rFonts w:cs="Times New Roman"/>
                <w:szCs w:val="22"/>
                <w:cs/>
              </w:rPr>
              <w:t xml:space="preserve"> </w:t>
            </w:r>
            <w:r w:rsidRPr="00CB194B">
              <w:rPr>
                <w:rFonts w:cs="Times New Roman"/>
                <w:szCs w:val="22"/>
                <w:cs/>
              </w:rPr>
              <w:t xml:space="preserve"> </w:t>
            </w:r>
            <w:r w:rsidR="00E342CB" w:rsidRPr="006D353E">
              <w:rPr>
                <w:rFonts w:cs="Times New Roman"/>
                <w:szCs w:val="22"/>
              </w:rPr>
              <w:t>Staff turnove</w:t>
            </w:r>
            <w:r w:rsidRPr="006D353E">
              <w:rPr>
                <w:rFonts w:cs="Times New Roman"/>
                <w:szCs w:val="22"/>
              </w:rPr>
              <w:t>r rate</w:t>
            </w:r>
            <w:r w:rsidR="00E342CB" w:rsidRPr="00CB194B">
              <w:rPr>
                <w:rFonts w:cs="Times New Roman"/>
                <w:szCs w:val="22"/>
                <w:cs/>
              </w:rPr>
              <w:t xml:space="preserve"> </w:t>
            </w:r>
          </w:p>
        </w:tc>
        <w:tc>
          <w:tcPr>
            <w:tcW w:w="1080" w:type="dxa"/>
          </w:tcPr>
          <w:p w14:paraId="2B1B4869" w14:textId="78368E47" w:rsidR="00E342CB" w:rsidRPr="006D353E" w:rsidRDefault="003E3A3D" w:rsidP="001B08B5">
            <w:pPr>
              <w:pStyle w:val="acctfourfigures"/>
              <w:tabs>
                <w:tab w:val="clear" w:pos="765"/>
                <w:tab w:val="decimal" w:pos="731"/>
              </w:tabs>
              <w:spacing w:line="240" w:lineRule="auto"/>
              <w:ind w:right="11"/>
              <w:rPr>
                <w:cs/>
                <w:lang w:bidi="th-TH"/>
              </w:rPr>
            </w:pPr>
            <w:r w:rsidRPr="00CB194B">
              <w:rPr>
                <w:szCs w:val="22"/>
                <w:cs/>
                <w:lang w:bidi="th-TH"/>
              </w:rPr>
              <w:t>(</w:t>
            </w:r>
            <w:r w:rsidR="006C09D6" w:rsidRPr="006D353E">
              <w:rPr>
                <w:lang w:bidi="th-TH"/>
              </w:rPr>
              <w:t>20</w:t>
            </w:r>
            <w:r w:rsidRPr="00CB194B">
              <w:rPr>
                <w:szCs w:val="22"/>
                <w:cs/>
                <w:lang w:bidi="th-TH"/>
              </w:rPr>
              <w:t>)</w:t>
            </w:r>
          </w:p>
        </w:tc>
        <w:tc>
          <w:tcPr>
            <w:tcW w:w="360" w:type="dxa"/>
          </w:tcPr>
          <w:p w14:paraId="50B5B5F7" w14:textId="77777777" w:rsidR="00E342CB" w:rsidRPr="006D353E" w:rsidRDefault="00E342CB" w:rsidP="00B85096">
            <w:pPr>
              <w:jc w:val="right"/>
              <w:rPr>
                <w:rFonts w:cs="Times New Roman"/>
                <w:szCs w:val="22"/>
              </w:rPr>
            </w:pPr>
          </w:p>
        </w:tc>
        <w:tc>
          <w:tcPr>
            <w:tcW w:w="1080" w:type="dxa"/>
          </w:tcPr>
          <w:p w14:paraId="6612AC0E" w14:textId="77777777" w:rsidR="00E342CB" w:rsidRPr="006D353E" w:rsidRDefault="001B08B5" w:rsidP="001B08B5">
            <w:pPr>
              <w:pStyle w:val="acctfourfigures"/>
              <w:tabs>
                <w:tab w:val="clear" w:pos="765"/>
                <w:tab w:val="decimal" w:pos="731"/>
              </w:tabs>
              <w:spacing w:line="240" w:lineRule="auto"/>
              <w:ind w:right="11"/>
              <w:rPr>
                <w:cs/>
                <w:lang w:bidi="th-TH"/>
              </w:rPr>
            </w:pPr>
            <w:r w:rsidRPr="006D353E">
              <w:rPr>
                <w:lang w:val="en-US" w:bidi="th-TH"/>
              </w:rPr>
              <w:t>10</w:t>
            </w:r>
          </w:p>
        </w:tc>
        <w:tc>
          <w:tcPr>
            <w:tcW w:w="360" w:type="dxa"/>
          </w:tcPr>
          <w:p w14:paraId="755F816E" w14:textId="77777777" w:rsidR="00E342CB" w:rsidRPr="006D353E" w:rsidRDefault="00E342CB" w:rsidP="00B85096">
            <w:pPr>
              <w:jc w:val="right"/>
              <w:rPr>
                <w:rFonts w:cs="Times New Roman"/>
                <w:szCs w:val="22"/>
              </w:rPr>
            </w:pPr>
          </w:p>
        </w:tc>
        <w:tc>
          <w:tcPr>
            <w:tcW w:w="1170" w:type="dxa"/>
          </w:tcPr>
          <w:p w14:paraId="6BF54BD3" w14:textId="10CEFB93" w:rsidR="00E342CB" w:rsidRPr="006D353E" w:rsidRDefault="003E3A3D" w:rsidP="001B08B5">
            <w:pPr>
              <w:pStyle w:val="acctfourfigures"/>
              <w:tabs>
                <w:tab w:val="clear" w:pos="765"/>
                <w:tab w:val="decimal" w:pos="731"/>
              </w:tabs>
              <w:spacing w:line="240" w:lineRule="auto"/>
              <w:ind w:right="11"/>
            </w:pPr>
            <w:r w:rsidRPr="00CB194B">
              <w:rPr>
                <w:szCs w:val="22"/>
                <w:cs/>
                <w:lang w:bidi="th-TH"/>
              </w:rPr>
              <w:t>(</w:t>
            </w:r>
            <w:r w:rsidR="001B08B5" w:rsidRPr="006D353E">
              <w:rPr>
                <w:lang w:val="en-US"/>
              </w:rPr>
              <w:t>3</w:t>
            </w:r>
            <w:r w:rsidRPr="00CB194B">
              <w:rPr>
                <w:szCs w:val="22"/>
                <w:cs/>
                <w:lang w:bidi="th-TH"/>
              </w:rPr>
              <w:t>)</w:t>
            </w:r>
          </w:p>
        </w:tc>
        <w:tc>
          <w:tcPr>
            <w:tcW w:w="360" w:type="dxa"/>
          </w:tcPr>
          <w:p w14:paraId="3C6AC906" w14:textId="77777777" w:rsidR="00E342CB" w:rsidRPr="006D353E" w:rsidRDefault="00E342CB" w:rsidP="00B85096">
            <w:pPr>
              <w:jc w:val="right"/>
              <w:rPr>
                <w:rFonts w:cs="Times New Roman"/>
                <w:b/>
                <w:bCs/>
                <w:szCs w:val="22"/>
              </w:rPr>
            </w:pPr>
          </w:p>
        </w:tc>
        <w:tc>
          <w:tcPr>
            <w:tcW w:w="1080" w:type="dxa"/>
          </w:tcPr>
          <w:p w14:paraId="67AED041" w14:textId="77777777" w:rsidR="00E342CB" w:rsidRPr="006D353E" w:rsidRDefault="001B08B5" w:rsidP="001B08B5">
            <w:pPr>
              <w:pStyle w:val="acctfourfigures"/>
              <w:tabs>
                <w:tab w:val="clear" w:pos="765"/>
                <w:tab w:val="decimal" w:pos="731"/>
              </w:tabs>
              <w:spacing w:line="240" w:lineRule="auto"/>
              <w:ind w:right="11"/>
              <w:rPr>
                <w:cs/>
                <w:lang w:bidi="th-TH"/>
              </w:rPr>
            </w:pPr>
            <w:r w:rsidRPr="006D353E">
              <w:rPr>
                <w:lang w:val="en-US" w:bidi="th-TH"/>
              </w:rPr>
              <w:t>2</w:t>
            </w:r>
          </w:p>
        </w:tc>
      </w:tr>
    </w:tbl>
    <w:p w14:paraId="6D94796A" w14:textId="77777777" w:rsidR="00304093" w:rsidRPr="006D353E" w:rsidRDefault="00304093" w:rsidP="00FC77E5">
      <w:pPr>
        <w:spacing w:line="240" w:lineRule="atLeast"/>
        <w:rPr>
          <w:rFonts w:cs="Times New Roman"/>
        </w:rPr>
      </w:pPr>
    </w:p>
    <w:p w14:paraId="7402CCC5" w14:textId="77777777" w:rsidR="00CB6569" w:rsidRPr="006D353E" w:rsidRDefault="00CB6569" w:rsidP="00FC77E5">
      <w:pPr>
        <w:tabs>
          <w:tab w:val="left" w:pos="900"/>
        </w:tabs>
        <w:spacing w:line="240" w:lineRule="atLeast"/>
        <w:ind w:left="540"/>
        <w:jc w:val="thaiDistribute"/>
        <w:rPr>
          <w:rFonts w:eastAsia="Calibri" w:cs="Times New Roman"/>
          <w:szCs w:val="28"/>
        </w:rPr>
      </w:pPr>
      <w:r w:rsidRPr="006D353E">
        <w:rPr>
          <w:rFonts w:eastAsia="Calibri" w:cs="Times New Roman"/>
          <w:szCs w:val="28"/>
        </w:rPr>
        <w:t>Although the analysis does not take account of the full distribution of cash flows expected under the plan, it does provide an approximation of the sensitivity of the assumptions shown</w:t>
      </w:r>
      <w:r w:rsidRPr="00CB194B">
        <w:rPr>
          <w:rFonts w:eastAsia="Calibri" w:cs="Times New Roman"/>
          <w:szCs w:val="22"/>
          <w:cs/>
        </w:rPr>
        <w:t>.</w:t>
      </w:r>
    </w:p>
    <w:p w14:paraId="2A7685BF" w14:textId="77777777" w:rsidR="00B658AE" w:rsidRDefault="00B658AE" w:rsidP="00FC77E5">
      <w:pPr>
        <w:tabs>
          <w:tab w:val="left" w:pos="900"/>
        </w:tabs>
        <w:spacing w:line="240" w:lineRule="atLeast"/>
        <w:ind w:left="540"/>
        <w:jc w:val="thaiDistribute"/>
        <w:rPr>
          <w:rFonts w:eastAsia="Calibri" w:cs="Times New Roman"/>
          <w:szCs w:val="28"/>
        </w:rPr>
      </w:pPr>
    </w:p>
    <w:p w14:paraId="34476DB3" w14:textId="77777777" w:rsidR="00E531F8" w:rsidRPr="006D353E" w:rsidRDefault="00A81549" w:rsidP="00E531F8">
      <w:pPr>
        <w:spacing w:line="240" w:lineRule="atLeast"/>
        <w:ind w:left="540" w:hanging="540"/>
        <w:jc w:val="thaiDistribute"/>
        <w:rPr>
          <w:rFonts w:eastAsia="Calibri" w:cs="Times New Roman"/>
          <w:szCs w:val="28"/>
        </w:rPr>
      </w:pPr>
      <w:r w:rsidRPr="006D353E">
        <w:rPr>
          <w:rFonts w:cs="Times New Roman"/>
          <w:b/>
          <w:bCs/>
          <w:sz w:val="24"/>
          <w:lang w:val="en-GB" w:bidi="ar-SA"/>
        </w:rPr>
        <w:t>2</w:t>
      </w:r>
      <w:r w:rsidR="00247789" w:rsidRPr="006D353E">
        <w:rPr>
          <w:rFonts w:cs="Times New Roman"/>
          <w:b/>
          <w:bCs/>
          <w:sz w:val="24"/>
          <w:lang w:val="en-GB" w:bidi="ar-SA"/>
        </w:rPr>
        <w:t>6</w:t>
      </w:r>
      <w:r w:rsidR="00E531F8" w:rsidRPr="006D353E">
        <w:rPr>
          <w:rFonts w:cs="Times New Roman"/>
          <w:b/>
          <w:bCs/>
          <w:sz w:val="24"/>
          <w:lang w:val="en-GB" w:bidi="ar-SA"/>
        </w:rPr>
        <w:tab/>
        <w:t>Provisions</w:t>
      </w:r>
    </w:p>
    <w:p w14:paraId="4F4131F9" w14:textId="77777777" w:rsidR="00F45DEB" w:rsidRDefault="00F45DEB" w:rsidP="00CD30D6">
      <w:pPr>
        <w:pStyle w:val="BlockText"/>
        <w:tabs>
          <w:tab w:val="right" w:pos="5220"/>
          <w:tab w:val="right" w:pos="5940"/>
          <w:tab w:val="right" w:pos="7200"/>
          <w:tab w:val="left" w:pos="7650"/>
          <w:tab w:val="right" w:pos="8460"/>
        </w:tabs>
        <w:spacing w:before="0" w:line="240" w:lineRule="atLeast"/>
        <w:ind w:right="45"/>
        <w:rPr>
          <w:rFonts w:cs="Times New Roman"/>
          <w:b/>
          <w:bCs/>
          <w:i/>
          <w:iCs/>
          <w:sz w:val="22"/>
          <w:szCs w:val="22"/>
        </w:rPr>
      </w:pPr>
    </w:p>
    <w:p w14:paraId="13271040" w14:textId="77777777" w:rsidR="00CD30D6" w:rsidRPr="00CB194B" w:rsidRDefault="00CD30D6" w:rsidP="00CD30D6">
      <w:pPr>
        <w:pStyle w:val="BlockText"/>
        <w:tabs>
          <w:tab w:val="right" w:pos="5220"/>
          <w:tab w:val="right" w:pos="5940"/>
          <w:tab w:val="right" w:pos="7200"/>
          <w:tab w:val="left" w:pos="7650"/>
          <w:tab w:val="right" w:pos="8460"/>
        </w:tabs>
        <w:spacing w:before="0" w:line="240" w:lineRule="atLeast"/>
        <w:ind w:right="45"/>
        <w:rPr>
          <w:rFonts w:cs="Times New Roman"/>
          <w:b/>
          <w:bCs/>
          <w:i/>
          <w:iCs/>
        </w:rPr>
      </w:pPr>
      <w:r w:rsidRPr="006D353E">
        <w:rPr>
          <w:rFonts w:cs="Times New Roman"/>
          <w:b/>
          <w:bCs/>
          <w:i/>
          <w:iCs/>
          <w:sz w:val="22"/>
          <w:szCs w:val="22"/>
        </w:rPr>
        <w:t>Litigation claims</w:t>
      </w:r>
    </w:p>
    <w:p w14:paraId="5CA72537" w14:textId="77777777" w:rsidR="00CD30D6" w:rsidRPr="006D353E" w:rsidRDefault="00CD30D6" w:rsidP="00CD30D6">
      <w:pPr>
        <w:pStyle w:val="BlockText"/>
        <w:tabs>
          <w:tab w:val="right" w:pos="5220"/>
          <w:tab w:val="right" w:pos="5940"/>
          <w:tab w:val="right" w:pos="7200"/>
          <w:tab w:val="left" w:pos="7650"/>
          <w:tab w:val="right" w:pos="8460"/>
        </w:tabs>
        <w:spacing w:before="0" w:line="240" w:lineRule="atLeast"/>
        <w:ind w:right="45"/>
        <w:rPr>
          <w:rFonts w:cs="Times New Roman"/>
          <w:sz w:val="22"/>
          <w:szCs w:val="22"/>
        </w:rPr>
      </w:pPr>
    </w:p>
    <w:p w14:paraId="134B9124" w14:textId="2136B7CC" w:rsidR="00CD30D6" w:rsidRPr="006D353E" w:rsidRDefault="00CD30D6" w:rsidP="00CD30D6">
      <w:pPr>
        <w:pStyle w:val="BlockText"/>
        <w:tabs>
          <w:tab w:val="right" w:pos="5220"/>
          <w:tab w:val="right" w:pos="5940"/>
          <w:tab w:val="right" w:pos="7200"/>
          <w:tab w:val="left" w:pos="7650"/>
          <w:tab w:val="right" w:pos="8460"/>
        </w:tabs>
        <w:spacing w:before="0" w:line="240" w:lineRule="atLeast"/>
        <w:ind w:right="-27"/>
        <w:rPr>
          <w:rFonts w:cs="Times New Roman"/>
          <w:sz w:val="22"/>
          <w:szCs w:val="22"/>
        </w:rPr>
      </w:pPr>
      <w:r w:rsidRPr="006D353E">
        <w:rPr>
          <w:rFonts w:cs="Times New Roman"/>
          <w:sz w:val="22"/>
          <w:szCs w:val="22"/>
        </w:rPr>
        <w:t>As at 30 September 201</w:t>
      </w:r>
      <w:r w:rsidRPr="006D353E">
        <w:rPr>
          <w:rFonts w:cs="Times New Roman"/>
          <w:sz w:val="22"/>
        </w:rPr>
        <w:t>9</w:t>
      </w:r>
      <w:r w:rsidRPr="006D353E">
        <w:rPr>
          <w:rFonts w:cs="Times New Roman"/>
          <w:sz w:val="22"/>
          <w:szCs w:val="22"/>
        </w:rPr>
        <w:t xml:space="preserve">, the following significant litigation had been filed against </w:t>
      </w:r>
      <w:bookmarkStart w:id="6" w:name="_Hlk23865772"/>
      <w:r w:rsidRPr="006D353E">
        <w:rPr>
          <w:rFonts w:cs="Times New Roman"/>
          <w:sz w:val="22"/>
          <w:szCs w:val="22"/>
        </w:rPr>
        <w:t xml:space="preserve">the </w:t>
      </w:r>
      <w:r w:rsidR="00422885">
        <w:rPr>
          <w:rFonts w:cs="Times New Roman"/>
          <w:sz w:val="22"/>
          <w:szCs w:val="22"/>
        </w:rPr>
        <w:t>GOLD</w:t>
      </w:r>
      <w:r w:rsidR="00422885" w:rsidRPr="006D353E">
        <w:rPr>
          <w:rFonts w:cs="Times New Roman"/>
          <w:sz w:val="22"/>
          <w:szCs w:val="22"/>
        </w:rPr>
        <w:t xml:space="preserve"> </w:t>
      </w:r>
      <w:r w:rsidRPr="006D353E">
        <w:rPr>
          <w:rFonts w:cs="Times New Roman"/>
          <w:sz w:val="22"/>
          <w:szCs w:val="22"/>
        </w:rPr>
        <w:t xml:space="preserve">and </w:t>
      </w:r>
      <w:r w:rsidR="00426EFE">
        <w:rPr>
          <w:rFonts w:cs="Times New Roman"/>
          <w:sz w:val="22"/>
          <w:szCs w:val="22"/>
        </w:rPr>
        <w:t xml:space="preserve">GOLD’s </w:t>
      </w:r>
      <w:r w:rsidRPr="006D353E">
        <w:rPr>
          <w:rFonts w:cs="Times New Roman"/>
          <w:sz w:val="22"/>
          <w:szCs w:val="22"/>
        </w:rPr>
        <w:t>subsidiaries</w:t>
      </w:r>
      <w:bookmarkEnd w:id="6"/>
      <w:r w:rsidRPr="00CB194B">
        <w:rPr>
          <w:rFonts w:cs="Times New Roman"/>
          <w:sz w:val="22"/>
          <w:szCs w:val="22"/>
          <w:cs/>
        </w:rPr>
        <w:t>:</w:t>
      </w:r>
    </w:p>
    <w:p w14:paraId="550BC39B" w14:textId="77777777" w:rsidR="00CD30D6" w:rsidRPr="006D353E" w:rsidRDefault="00CD30D6" w:rsidP="00B658AE">
      <w:pPr>
        <w:rPr>
          <w:rFonts w:cs="Times New Roman"/>
        </w:rPr>
      </w:pPr>
    </w:p>
    <w:p w14:paraId="3F5BED9F" w14:textId="15C483CE" w:rsidR="00CD30D6" w:rsidRPr="006D353E" w:rsidRDefault="003E3A3D" w:rsidP="00CD30D6">
      <w:pPr>
        <w:pStyle w:val="BlockText"/>
        <w:tabs>
          <w:tab w:val="right" w:pos="5220"/>
          <w:tab w:val="right" w:pos="5940"/>
          <w:tab w:val="right" w:pos="7200"/>
          <w:tab w:val="left" w:pos="7650"/>
          <w:tab w:val="right" w:pos="8460"/>
        </w:tabs>
        <w:spacing w:before="0" w:line="240" w:lineRule="atLeast"/>
        <w:ind w:left="1080" w:right="45" w:hanging="540"/>
        <w:jc w:val="thaiDistribute"/>
        <w:rPr>
          <w:rFonts w:cs="Times New Roman"/>
          <w:sz w:val="22"/>
          <w:szCs w:val="22"/>
          <w:lang w:bidi="ar-SA"/>
        </w:rPr>
      </w:pPr>
      <w:r w:rsidRPr="00CB194B">
        <w:rPr>
          <w:rFonts w:cs="Times New Roman"/>
          <w:sz w:val="22"/>
          <w:szCs w:val="22"/>
          <w:cs/>
        </w:rPr>
        <w:t>(</w:t>
      </w:r>
      <w:r w:rsidR="00CD30D6" w:rsidRPr="006D353E">
        <w:rPr>
          <w:rFonts w:cs="Times New Roman"/>
          <w:sz w:val="22"/>
          <w:szCs w:val="22"/>
        </w:rPr>
        <w:t>a</w:t>
      </w:r>
      <w:r w:rsidRPr="00CB194B">
        <w:rPr>
          <w:rFonts w:cs="Times New Roman"/>
          <w:sz w:val="22"/>
          <w:szCs w:val="22"/>
          <w:cs/>
        </w:rPr>
        <w:t>)</w:t>
      </w:r>
      <w:r w:rsidR="00CD30D6" w:rsidRPr="006D353E">
        <w:rPr>
          <w:rFonts w:cs="Times New Roman"/>
          <w:sz w:val="22"/>
          <w:szCs w:val="22"/>
        </w:rPr>
        <w:tab/>
      </w:r>
      <w:r w:rsidR="00CD30D6" w:rsidRPr="006D353E">
        <w:rPr>
          <w:rFonts w:cs="Times New Roman"/>
          <w:sz w:val="22"/>
          <w:szCs w:val="22"/>
          <w:lang w:bidi="ar-SA"/>
        </w:rPr>
        <w:t xml:space="preserve">As at </w:t>
      </w:r>
      <w:r w:rsidR="00CD30D6" w:rsidRPr="006D353E">
        <w:rPr>
          <w:rFonts w:cs="Times New Roman"/>
          <w:sz w:val="22"/>
          <w:szCs w:val="22"/>
        </w:rPr>
        <w:t>30 September 2019</w:t>
      </w:r>
      <w:r w:rsidR="00CD30D6" w:rsidRPr="006D353E">
        <w:rPr>
          <w:rFonts w:cs="Times New Roman"/>
          <w:sz w:val="22"/>
          <w:szCs w:val="22"/>
          <w:lang w:bidi="ar-SA"/>
        </w:rPr>
        <w:t xml:space="preserve">, </w:t>
      </w:r>
      <w:r w:rsidR="00422885">
        <w:rPr>
          <w:rFonts w:cs="Times New Roman"/>
          <w:sz w:val="22"/>
          <w:szCs w:val="22"/>
          <w:lang w:bidi="ar-SA"/>
        </w:rPr>
        <w:t>GOLD</w:t>
      </w:r>
      <w:r w:rsidR="00422885" w:rsidRPr="006D353E">
        <w:rPr>
          <w:rFonts w:cs="Times New Roman"/>
          <w:sz w:val="22"/>
          <w:szCs w:val="22"/>
          <w:lang w:bidi="ar-SA"/>
        </w:rPr>
        <w:t xml:space="preserve"> </w:t>
      </w:r>
      <w:r w:rsidR="00CD30D6" w:rsidRPr="006D353E">
        <w:rPr>
          <w:rFonts w:cs="Times New Roman"/>
          <w:sz w:val="22"/>
          <w:szCs w:val="22"/>
          <w:lang w:bidi="ar-SA"/>
        </w:rPr>
        <w:t>has made provisions for lawsuits from projects under development in the past based on the principal plus interest at the rate of 7</w:t>
      </w:r>
      <w:r w:rsidR="00CD30D6" w:rsidRPr="00CB194B">
        <w:rPr>
          <w:rFonts w:cs="Times New Roman"/>
          <w:sz w:val="22"/>
          <w:szCs w:val="22"/>
          <w:cs/>
        </w:rPr>
        <w:t>.</w:t>
      </w:r>
      <w:r w:rsidR="00CD30D6" w:rsidRPr="006D353E">
        <w:rPr>
          <w:rFonts w:cs="Times New Roman"/>
          <w:sz w:val="22"/>
          <w:szCs w:val="22"/>
          <w:lang w:bidi="ar-SA"/>
        </w:rPr>
        <w:t>50 percent per annum total</w:t>
      </w:r>
      <w:r w:rsidR="00CD30D6" w:rsidRPr="006D353E">
        <w:rPr>
          <w:rFonts w:cs="Times New Roman"/>
          <w:sz w:val="22"/>
        </w:rPr>
        <w:t>l</w:t>
      </w:r>
      <w:r w:rsidR="00CD30D6" w:rsidRPr="006D353E">
        <w:rPr>
          <w:rFonts w:cs="Times New Roman"/>
          <w:sz w:val="22"/>
          <w:szCs w:val="22"/>
          <w:lang w:bidi="ar-SA"/>
        </w:rPr>
        <w:t>ing Baht</w:t>
      </w:r>
      <w:r w:rsidR="00CD30D6" w:rsidRPr="00CB194B">
        <w:rPr>
          <w:rFonts w:cs="Times New Roman"/>
          <w:sz w:val="22"/>
          <w:szCs w:val="22"/>
          <w:cs/>
        </w:rPr>
        <w:t xml:space="preserve"> </w:t>
      </w:r>
      <w:r w:rsidR="00D12528" w:rsidRPr="006D353E">
        <w:rPr>
          <w:rFonts w:cs="Times New Roman"/>
          <w:sz w:val="22"/>
          <w:szCs w:val="22"/>
          <w:lang w:bidi="ar-SA"/>
        </w:rPr>
        <w:t>78</w:t>
      </w:r>
      <w:r w:rsidR="00D12528" w:rsidRPr="00CB194B">
        <w:rPr>
          <w:rFonts w:cs="Times New Roman"/>
          <w:sz w:val="22"/>
          <w:szCs w:val="22"/>
          <w:cs/>
        </w:rPr>
        <w:t>.</w:t>
      </w:r>
      <w:r w:rsidR="00D12528" w:rsidRPr="006D353E">
        <w:rPr>
          <w:rFonts w:cs="Times New Roman"/>
          <w:sz w:val="22"/>
          <w:szCs w:val="22"/>
          <w:lang w:bidi="ar-SA"/>
        </w:rPr>
        <w:t>94</w:t>
      </w:r>
      <w:r w:rsidR="00CD30D6" w:rsidRPr="00CB194B">
        <w:rPr>
          <w:rFonts w:cs="Times New Roman"/>
          <w:sz w:val="22"/>
          <w:szCs w:val="22"/>
          <w:cs/>
        </w:rPr>
        <w:t xml:space="preserve"> </w:t>
      </w:r>
      <w:r w:rsidR="00CD30D6" w:rsidRPr="006D353E">
        <w:rPr>
          <w:rFonts w:cs="Times New Roman"/>
          <w:sz w:val="22"/>
          <w:szCs w:val="22"/>
          <w:lang w:bidi="ar-SA"/>
        </w:rPr>
        <w:t xml:space="preserve">million </w:t>
      </w:r>
      <w:r w:rsidRPr="00CB194B">
        <w:rPr>
          <w:rFonts w:cs="Times New Roman"/>
          <w:i/>
          <w:iCs/>
          <w:sz w:val="22"/>
          <w:szCs w:val="22"/>
          <w:cs/>
        </w:rPr>
        <w:t>(</w:t>
      </w:r>
      <w:r w:rsidR="00CD30D6" w:rsidRPr="006D353E">
        <w:rPr>
          <w:rFonts w:cs="Times New Roman"/>
          <w:i/>
          <w:iCs/>
          <w:sz w:val="22"/>
          <w:szCs w:val="22"/>
          <w:lang w:bidi="ar-SA"/>
        </w:rPr>
        <w:t>30 September 2018</w:t>
      </w:r>
      <w:r w:rsidR="00CD30D6" w:rsidRPr="00CB194B">
        <w:rPr>
          <w:rFonts w:cs="Times New Roman"/>
          <w:i/>
          <w:iCs/>
          <w:sz w:val="22"/>
          <w:szCs w:val="22"/>
          <w:cs/>
        </w:rPr>
        <w:t xml:space="preserve">: </w:t>
      </w:r>
      <w:r w:rsidR="00CD30D6" w:rsidRPr="006D353E">
        <w:rPr>
          <w:rFonts w:cs="Times New Roman"/>
          <w:i/>
          <w:iCs/>
          <w:sz w:val="22"/>
          <w:szCs w:val="22"/>
          <w:lang w:bidi="ar-SA"/>
        </w:rPr>
        <w:t>Baht 78</w:t>
      </w:r>
      <w:r w:rsidR="00CD30D6" w:rsidRPr="00CB194B">
        <w:rPr>
          <w:rFonts w:cs="Times New Roman"/>
          <w:i/>
          <w:iCs/>
          <w:sz w:val="22"/>
          <w:szCs w:val="22"/>
          <w:cs/>
        </w:rPr>
        <w:t>.</w:t>
      </w:r>
      <w:r w:rsidR="00CD30D6" w:rsidRPr="006D353E">
        <w:rPr>
          <w:rFonts w:cs="Times New Roman"/>
          <w:i/>
          <w:iCs/>
          <w:sz w:val="22"/>
          <w:szCs w:val="22"/>
          <w:lang w:bidi="ar-SA"/>
        </w:rPr>
        <w:t>94 million</w:t>
      </w:r>
      <w:r w:rsidRPr="00CB194B">
        <w:rPr>
          <w:rFonts w:cs="Times New Roman"/>
          <w:i/>
          <w:iCs/>
          <w:sz w:val="22"/>
          <w:szCs w:val="22"/>
          <w:cs/>
        </w:rPr>
        <w:t>)</w:t>
      </w:r>
      <w:r w:rsidR="00CD30D6" w:rsidRPr="00CB194B">
        <w:rPr>
          <w:rFonts w:cs="Times New Roman"/>
          <w:sz w:val="22"/>
          <w:szCs w:val="22"/>
          <w:cs/>
        </w:rPr>
        <w:t>.</w:t>
      </w:r>
    </w:p>
    <w:p w14:paraId="44B7BE35" w14:textId="77777777" w:rsidR="00CD30D6" w:rsidRPr="006D353E" w:rsidRDefault="00CD30D6" w:rsidP="00CD30D6">
      <w:pPr>
        <w:pStyle w:val="BlockText"/>
        <w:tabs>
          <w:tab w:val="right" w:pos="5220"/>
          <w:tab w:val="right" w:pos="5940"/>
          <w:tab w:val="right" w:pos="7200"/>
          <w:tab w:val="left" w:pos="7650"/>
          <w:tab w:val="right" w:pos="8460"/>
        </w:tabs>
        <w:spacing w:before="0" w:line="240" w:lineRule="atLeast"/>
        <w:ind w:left="1080" w:right="45" w:hanging="540"/>
        <w:jc w:val="thaiDistribute"/>
        <w:rPr>
          <w:rFonts w:cs="Times New Roman"/>
          <w:szCs w:val="22"/>
        </w:rPr>
      </w:pPr>
    </w:p>
    <w:p w14:paraId="5808E21A" w14:textId="06AB2A14" w:rsidR="00CD30D6" w:rsidRPr="006D353E" w:rsidRDefault="003E3A3D" w:rsidP="00CD30D6">
      <w:pPr>
        <w:tabs>
          <w:tab w:val="left" w:pos="1080"/>
        </w:tabs>
        <w:spacing w:line="240" w:lineRule="atLeast"/>
        <w:ind w:left="1080" w:hanging="540"/>
        <w:jc w:val="both"/>
        <w:rPr>
          <w:rFonts w:cs="Times New Roman"/>
          <w:szCs w:val="22"/>
        </w:rPr>
      </w:pPr>
      <w:r w:rsidRPr="00CB194B">
        <w:rPr>
          <w:rFonts w:cs="Times New Roman"/>
          <w:szCs w:val="22"/>
          <w:cs/>
        </w:rPr>
        <w:t>(</w:t>
      </w:r>
      <w:r w:rsidR="00CD30D6" w:rsidRPr="006D353E">
        <w:rPr>
          <w:rFonts w:cs="Times New Roman"/>
          <w:szCs w:val="22"/>
        </w:rPr>
        <w:t>b</w:t>
      </w:r>
      <w:r w:rsidRPr="00CB194B">
        <w:rPr>
          <w:rFonts w:cs="Times New Roman"/>
          <w:szCs w:val="22"/>
          <w:cs/>
        </w:rPr>
        <w:t>)</w:t>
      </w:r>
      <w:r w:rsidR="00CD30D6" w:rsidRPr="006D353E">
        <w:rPr>
          <w:rFonts w:cs="Times New Roman"/>
          <w:szCs w:val="22"/>
        </w:rPr>
        <w:tab/>
      </w:r>
      <w:r w:rsidR="00CD30D6" w:rsidRPr="00CB194B">
        <w:rPr>
          <w:rFonts w:cs="Times New Roman"/>
          <w:spacing w:val="-4"/>
          <w:szCs w:val="22"/>
        </w:rPr>
        <w:t>As at 30 September 201</w:t>
      </w:r>
      <w:r w:rsidR="00EE3CF1" w:rsidRPr="00CB194B">
        <w:rPr>
          <w:rFonts w:cs="Times New Roman"/>
          <w:spacing w:val="-4"/>
          <w:szCs w:val="28"/>
        </w:rPr>
        <w:t>9</w:t>
      </w:r>
      <w:r w:rsidR="00CD30D6" w:rsidRPr="00CB194B">
        <w:rPr>
          <w:rFonts w:cs="Times New Roman"/>
          <w:spacing w:val="-4"/>
          <w:szCs w:val="22"/>
        </w:rPr>
        <w:t>,</w:t>
      </w:r>
      <w:r w:rsidR="00380A12">
        <w:rPr>
          <w:rFonts w:cs="Times New Roman"/>
          <w:spacing w:val="-4"/>
          <w:szCs w:val="22"/>
        </w:rPr>
        <w:t xml:space="preserve"> </w:t>
      </w:r>
      <w:r w:rsidR="009F11B1" w:rsidRPr="00CB194B">
        <w:rPr>
          <w:rFonts w:cs="Times New Roman"/>
          <w:spacing w:val="-4"/>
          <w:szCs w:val="22"/>
        </w:rPr>
        <w:t>GOLD</w:t>
      </w:r>
      <w:r w:rsidR="00380A12" w:rsidRPr="00CB194B">
        <w:rPr>
          <w:rFonts w:cs="Times New Roman"/>
          <w:spacing w:val="-4"/>
          <w:szCs w:val="22"/>
        </w:rPr>
        <w:t xml:space="preserve"> and GOLD’s</w:t>
      </w:r>
      <w:r w:rsidR="009F11B1" w:rsidRPr="00CB194B">
        <w:rPr>
          <w:rFonts w:cs="Times New Roman"/>
          <w:spacing w:val="-4"/>
          <w:szCs w:val="22"/>
        </w:rPr>
        <w:t xml:space="preserve"> subsidiar</w:t>
      </w:r>
      <w:r w:rsidR="00422885" w:rsidRPr="00CB194B">
        <w:rPr>
          <w:rFonts w:cs="Times New Roman"/>
          <w:spacing w:val="-4"/>
          <w:szCs w:val="22"/>
        </w:rPr>
        <w:t>ies</w:t>
      </w:r>
      <w:r w:rsidR="00422885" w:rsidRPr="00CB194B" w:rsidDel="00422885">
        <w:rPr>
          <w:rFonts w:cs="Times New Roman"/>
          <w:spacing w:val="-4"/>
          <w:szCs w:val="22"/>
        </w:rPr>
        <w:t xml:space="preserve"> </w:t>
      </w:r>
      <w:r w:rsidR="00CD30D6" w:rsidRPr="00CB194B">
        <w:rPr>
          <w:rFonts w:cs="Times New Roman"/>
          <w:spacing w:val="-4"/>
          <w:szCs w:val="22"/>
        </w:rPr>
        <w:t xml:space="preserve">have made provisions from litigations </w:t>
      </w:r>
      <w:r w:rsidR="003525B4" w:rsidRPr="00CB194B">
        <w:rPr>
          <w:rFonts w:cs="Times New Roman"/>
          <w:spacing w:val="-4"/>
          <w:szCs w:val="22"/>
        </w:rPr>
        <w:t>totalling</w:t>
      </w:r>
      <w:r w:rsidR="00CD30D6" w:rsidRPr="006D353E">
        <w:rPr>
          <w:rFonts w:cs="Times New Roman"/>
          <w:szCs w:val="22"/>
        </w:rPr>
        <w:t xml:space="preserve"> Baht</w:t>
      </w:r>
      <w:r w:rsidR="00C37943">
        <w:rPr>
          <w:rFonts w:cs="Times New Roman"/>
          <w:szCs w:val="22"/>
        </w:rPr>
        <w:t xml:space="preserve"> </w:t>
      </w:r>
      <w:r w:rsidR="00D12528" w:rsidRPr="006D353E">
        <w:rPr>
          <w:rFonts w:cs="Times New Roman"/>
          <w:szCs w:val="22"/>
        </w:rPr>
        <w:t>6</w:t>
      </w:r>
      <w:r w:rsidR="00D12528" w:rsidRPr="00CB194B">
        <w:rPr>
          <w:rFonts w:cs="Times New Roman"/>
          <w:szCs w:val="22"/>
          <w:cs/>
        </w:rPr>
        <w:t>.</w:t>
      </w:r>
      <w:r w:rsidR="00D12528" w:rsidRPr="006D353E">
        <w:rPr>
          <w:rFonts w:cs="Times New Roman"/>
          <w:szCs w:val="22"/>
        </w:rPr>
        <w:t>50</w:t>
      </w:r>
      <w:r w:rsidR="00CD30D6" w:rsidRPr="006D353E">
        <w:rPr>
          <w:rFonts w:cs="Times New Roman"/>
          <w:szCs w:val="22"/>
        </w:rPr>
        <w:t xml:space="preserve"> million </w:t>
      </w:r>
      <w:r w:rsidRPr="00CB194B">
        <w:rPr>
          <w:rFonts w:cs="Times New Roman"/>
          <w:i/>
          <w:iCs/>
          <w:szCs w:val="22"/>
          <w:cs/>
        </w:rPr>
        <w:t>(</w:t>
      </w:r>
      <w:r w:rsidR="00CD30D6" w:rsidRPr="006D353E">
        <w:rPr>
          <w:rFonts w:cs="Times New Roman"/>
          <w:i/>
          <w:iCs/>
          <w:szCs w:val="22"/>
        </w:rPr>
        <w:t>30 September 201</w:t>
      </w:r>
      <w:r w:rsidR="0098432E" w:rsidRPr="006D353E">
        <w:rPr>
          <w:rFonts w:cs="Times New Roman"/>
          <w:i/>
          <w:iCs/>
          <w:szCs w:val="22"/>
        </w:rPr>
        <w:t>8</w:t>
      </w:r>
      <w:r w:rsidR="00CD30D6" w:rsidRPr="00CB194B">
        <w:rPr>
          <w:rFonts w:cs="Times New Roman"/>
          <w:i/>
          <w:iCs/>
          <w:szCs w:val="22"/>
          <w:cs/>
        </w:rPr>
        <w:t xml:space="preserve">: </w:t>
      </w:r>
      <w:r w:rsidR="00CD30D6" w:rsidRPr="006D353E">
        <w:rPr>
          <w:rFonts w:cs="Times New Roman"/>
          <w:i/>
          <w:iCs/>
          <w:szCs w:val="22"/>
        </w:rPr>
        <w:t>Baht 5</w:t>
      </w:r>
      <w:r w:rsidR="00380A12">
        <w:rPr>
          <w:rFonts w:cs="Times New Roman"/>
          <w:i/>
          <w:iCs/>
          <w:szCs w:val="22"/>
        </w:rPr>
        <w:t>7</w:t>
      </w:r>
      <w:r w:rsidR="00CD30D6" w:rsidRPr="00CB194B">
        <w:rPr>
          <w:rFonts w:cs="Times New Roman"/>
          <w:i/>
          <w:iCs/>
          <w:szCs w:val="22"/>
          <w:cs/>
        </w:rPr>
        <w:t>.</w:t>
      </w:r>
      <w:r w:rsidR="00380A12">
        <w:rPr>
          <w:rFonts w:cs="Times New Roman"/>
          <w:i/>
          <w:iCs/>
          <w:szCs w:val="22"/>
        </w:rPr>
        <w:t>36</w:t>
      </w:r>
      <w:r w:rsidR="00CD30D6" w:rsidRPr="006D353E">
        <w:rPr>
          <w:rFonts w:cs="Times New Roman"/>
          <w:i/>
          <w:iCs/>
          <w:szCs w:val="22"/>
        </w:rPr>
        <w:t xml:space="preserve"> million</w:t>
      </w:r>
      <w:r w:rsidRPr="00CB194B">
        <w:rPr>
          <w:rFonts w:cs="Times New Roman"/>
          <w:i/>
          <w:iCs/>
          <w:szCs w:val="22"/>
          <w:cs/>
        </w:rPr>
        <w:t>)</w:t>
      </w:r>
      <w:r w:rsidR="00CD30D6" w:rsidRPr="00CB194B">
        <w:rPr>
          <w:rFonts w:cs="Times New Roman"/>
          <w:szCs w:val="22"/>
          <w:cs/>
        </w:rPr>
        <w:t>.</w:t>
      </w:r>
    </w:p>
    <w:p w14:paraId="36F4FA70" w14:textId="77777777" w:rsidR="00607910" w:rsidRPr="002D1C50" w:rsidRDefault="006F47CE" w:rsidP="00CB194B">
      <w:pPr>
        <w:spacing w:line="240" w:lineRule="atLeast"/>
        <w:ind w:left="540" w:hanging="540"/>
        <w:jc w:val="both"/>
        <w:rPr>
          <w:rFonts w:cs="Times New Roman"/>
          <w:sz w:val="24"/>
          <w:szCs w:val="32"/>
        </w:rPr>
      </w:pPr>
      <w:r w:rsidRPr="002D1C50">
        <w:rPr>
          <w:rFonts w:cs="Times New Roman"/>
          <w:b/>
          <w:bCs/>
          <w:sz w:val="24"/>
          <w:szCs w:val="32"/>
        </w:rPr>
        <w:t>2</w:t>
      </w:r>
      <w:r w:rsidR="00247789" w:rsidRPr="002D1C50">
        <w:rPr>
          <w:rFonts w:cs="Times New Roman"/>
          <w:b/>
          <w:bCs/>
          <w:sz w:val="24"/>
          <w:szCs w:val="32"/>
        </w:rPr>
        <w:t>7</w:t>
      </w:r>
      <w:r w:rsidR="00607910" w:rsidRPr="002D1C50">
        <w:rPr>
          <w:rFonts w:cs="Times New Roman"/>
          <w:b/>
          <w:bCs/>
          <w:sz w:val="24"/>
          <w:szCs w:val="32"/>
        </w:rPr>
        <w:tab/>
      </w:r>
      <w:r w:rsidR="0017293C" w:rsidRPr="002D1C50">
        <w:rPr>
          <w:rFonts w:cs="Times New Roman"/>
          <w:b/>
          <w:bCs/>
          <w:sz w:val="24"/>
          <w:szCs w:val="32"/>
        </w:rPr>
        <w:t>Share capital</w:t>
      </w:r>
    </w:p>
    <w:p w14:paraId="6F38780C" w14:textId="77777777" w:rsidR="0017293C" w:rsidRPr="006D353E" w:rsidRDefault="0017293C" w:rsidP="00FC77E5">
      <w:pPr>
        <w:spacing w:line="240" w:lineRule="atLeast"/>
        <w:rPr>
          <w:rFonts w:cs="Times New Roman"/>
        </w:rPr>
      </w:pPr>
    </w:p>
    <w:tbl>
      <w:tblPr>
        <w:tblW w:w="9365" w:type="dxa"/>
        <w:tblInd w:w="558" w:type="dxa"/>
        <w:tblLayout w:type="fixed"/>
        <w:tblLook w:val="0000" w:firstRow="0" w:lastRow="0" w:firstColumn="0" w:lastColumn="0" w:noHBand="0" w:noVBand="0"/>
      </w:tblPr>
      <w:tblGrid>
        <w:gridCol w:w="2343"/>
        <w:gridCol w:w="1086"/>
        <w:gridCol w:w="273"/>
        <w:gridCol w:w="1171"/>
        <w:gridCol w:w="266"/>
        <w:gridCol w:w="1172"/>
        <w:gridCol w:w="266"/>
        <w:gridCol w:w="1171"/>
        <w:gridCol w:w="268"/>
        <w:gridCol w:w="1349"/>
      </w:tblGrid>
      <w:tr w:rsidR="00295C0C" w:rsidRPr="006D353E" w14:paraId="584E67C5" w14:textId="77777777" w:rsidTr="00103C01">
        <w:trPr>
          <w:trHeight w:val="70"/>
        </w:trPr>
        <w:tc>
          <w:tcPr>
            <w:tcW w:w="1251" w:type="pct"/>
          </w:tcPr>
          <w:p w14:paraId="64624AA2" w14:textId="77777777" w:rsidR="00295C0C" w:rsidRPr="006D353E" w:rsidRDefault="00295C0C" w:rsidP="00D350BD">
            <w:pPr>
              <w:spacing w:line="240" w:lineRule="exact"/>
              <w:rPr>
                <w:rFonts w:cs="Times New Roman"/>
                <w:szCs w:val="22"/>
                <w:cs/>
              </w:rPr>
            </w:pPr>
          </w:p>
        </w:tc>
        <w:tc>
          <w:tcPr>
            <w:tcW w:w="580" w:type="pct"/>
            <w:vAlign w:val="bottom"/>
          </w:tcPr>
          <w:p w14:paraId="29D626CF" w14:textId="77777777" w:rsidR="00295C0C" w:rsidRPr="006D353E" w:rsidRDefault="00C0128C" w:rsidP="00D350BD">
            <w:pPr>
              <w:spacing w:line="240" w:lineRule="exact"/>
              <w:jc w:val="center"/>
              <w:rPr>
                <w:rFonts w:cs="Times New Roman"/>
                <w:szCs w:val="22"/>
              </w:rPr>
            </w:pPr>
            <w:r w:rsidRPr="006D353E">
              <w:rPr>
                <w:rFonts w:cs="Times New Roman"/>
                <w:szCs w:val="22"/>
              </w:rPr>
              <w:t>Par value</w:t>
            </w:r>
          </w:p>
        </w:tc>
        <w:tc>
          <w:tcPr>
            <w:tcW w:w="146" w:type="pct"/>
          </w:tcPr>
          <w:p w14:paraId="179B93A4" w14:textId="77777777" w:rsidR="00295C0C" w:rsidRPr="006D353E" w:rsidRDefault="00295C0C" w:rsidP="00D350BD">
            <w:pPr>
              <w:spacing w:line="240" w:lineRule="exact"/>
              <w:rPr>
                <w:rFonts w:cs="Times New Roman"/>
                <w:b/>
                <w:bCs/>
                <w:szCs w:val="22"/>
              </w:rPr>
            </w:pPr>
          </w:p>
        </w:tc>
        <w:tc>
          <w:tcPr>
            <w:tcW w:w="1393" w:type="pct"/>
            <w:gridSpan w:val="3"/>
          </w:tcPr>
          <w:p w14:paraId="467BB625" w14:textId="77777777" w:rsidR="00295C0C" w:rsidRPr="006D353E" w:rsidRDefault="00295C0C" w:rsidP="00D350BD">
            <w:pPr>
              <w:tabs>
                <w:tab w:val="left" w:pos="1707"/>
              </w:tabs>
              <w:spacing w:line="240" w:lineRule="exact"/>
              <w:jc w:val="center"/>
              <w:rPr>
                <w:rFonts w:cs="Times New Roman"/>
                <w:szCs w:val="22"/>
              </w:rPr>
            </w:pPr>
            <w:r w:rsidRPr="006D353E">
              <w:rPr>
                <w:rFonts w:cs="Times New Roman"/>
                <w:szCs w:val="22"/>
              </w:rPr>
              <w:t>201</w:t>
            </w:r>
            <w:r w:rsidR="008A69BD" w:rsidRPr="006D353E">
              <w:rPr>
                <w:rFonts w:cs="Times New Roman"/>
                <w:szCs w:val="22"/>
              </w:rPr>
              <w:t>9</w:t>
            </w:r>
          </w:p>
        </w:tc>
        <w:tc>
          <w:tcPr>
            <w:tcW w:w="142" w:type="pct"/>
          </w:tcPr>
          <w:p w14:paraId="130792CB" w14:textId="77777777" w:rsidR="00295C0C" w:rsidRPr="006D353E" w:rsidRDefault="00295C0C" w:rsidP="00D350BD">
            <w:pPr>
              <w:spacing w:line="240" w:lineRule="exact"/>
              <w:rPr>
                <w:rFonts w:cs="Times New Roman"/>
                <w:szCs w:val="22"/>
              </w:rPr>
            </w:pPr>
          </w:p>
        </w:tc>
        <w:tc>
          <w:tcPr>
            <w:tcW w:w="1489" w:type="pct"/>
            <w:gridSpan w:val="3"/>
          </w:tcPr>
          <w:p w14:paraId="2497380F" w14:textId="77777777" w:rsidR="00295C0C" w:rsidRPr="006D353E" w:rsidRDefault="00295C0C" w:rsidP="00D350BD">
            <w:pPr>
              <w:spacing w:line="240" w:lineRule="exact"/>
              <w:jc w:val="center"/>
              <w:rPr>
                <w:rFonts w:cs="Times New Roman"/>
                <w:szCs w:val="22"/>
                <w:cs/>
              </w:rPr>
            </w:pPr>
            <w:r w:rsidRPr="006D353E">
              <w:rPr>
                <w:rFonts w:cs="Times New Roman"/>
                <w:szCs w:val="22"/>
              </w:rPr>
              <w:t>201</w:t>
            </w:r>
            <w:r w:rsidR="008A69BD" w:rsidRPr="006D353E">
              <w:rPr>
                <w:rFonts w:cs="Times New Roman"/>
                <w:szCs w:val="22"/>
              </w:rPr>
              <w:t>8</w:t>
            </w:r>
          </w:p>
        </w:tc>
      </w:tr>
      <w:tr w:rsidR="00ED7880" w:rsidRPr="006D353E" w14:paraId="5DADF9C0" w14:textId="77777777" w:rsidTr="00F55B5F">
        <w:trPr>
          <w:trHeight w:val="70"/>
        </w:trPr>
        <w:tc>
          <w:tcPr>
            <w:tcW w:w="1251" w:type="pct"/>
          </w:tcPr>
          <w:p w14:paraId="52EFE5FA" w14:textId="77777777" w:rsidR="00F862E5" w:rsidRPr="006D353E" w:rsidRDefault="00F862E5" w:rsidP="00D350BD">
            <w:pPr>
              <w:spacing w:line="240" w:lineRule="exact"/>
              <w:rPr>
                <w:rFonts w:cs="Times New Roman"/>
                <w:szCs w:val="22"/>
                <w:cs/>
              </w:rPr>
            </w:pPr>
          </w:p>
        </w:tc>
        <w:tc>
          <w:tcPr>
            <w:tcW w:w="580" w:type="pct"/>
          </w:tcPr>
          <w:p w14:paraId="585699DC" w14:textId="77777777" w:rsidR="00F862E5" w:rsidRPr="006D353E" w:rsidRDefault="00F862E5" w:rsidP="00D350BD">
            <w:pPr>
              <w:spacing w:line="240" w:lineRule="exact"/>
              <w:jc w:val="center"/>
              <w:rPr>
                <w:rFonts w:cs="Times New Roman"/>
                <w:szCs w:val="22"/>
              </w:rPr>
            </w:pPr>
            <w:r w:rsidRPr="006D353E">
              <w:rPr>
                <w:rFonts w:cs="Times New Roman"/>
                <w:szCs w:val="22"/>
              </w:rPr>
              <w:t>per share</w:t>
            </w:r>
          </w:p>
        </w:tc>
        <w:tc>
          <w:tcPr>
            <w:tcW w:w="146" w:type="pct"/>
          </w:tcPr>
          <w:p w14:paraId="0D59784C" w14:textId="77777777" w:rsidR="00F862E5" w:rsidRPr="006D353E" w:rsidRDefault="00F862E5" w:rsidP="00D350BD">
            <w:pPr>
              <w:spacing w:line="240" w:lineRule="exact"/>
              <w:rPr>
                <w:rFonts w:cs="Times New Roman"/>
                <w:b/>
                <w:bCs/>
                <w:szCs w:val="22"/>
              </w:rPr>
            </w:pPr>
          </w:p>
        </w:tc>
        <w:tc>
          <w:tcPr>
            <w:tcW w:w="625" w:type="pct"/>
          </w:tcPr>
          <w:p w14:paraId="3C68BA40" w14:textId="77777777" w:rsidR="00F862E5" w:rsidRPr="006D353E" w:rsidRDefault="00F862E5" w:rsidP="00D350BD">
            <w:pPr>
              <w:spacing w:line="240" w:lineRule="exact"/>
              <w:jc w:val="center"/>
              <w:rPr>
                <w:rFonts w:cs="Times New Roman"/>
                <w:szCs w:val="22"/>
              </w:rPr>
            </w:pPr>
            <w:r w:rsidRPr="006D353E">
              <w:rPr>
                <w:rFonts w:cs="Times New Roman"/>
                <w:szCs w:val="22"/>
              </w:rPr>
              <w:t>Number</w:t>
            </w:r>
          </w:p>
        </w:tc>
        <w:tc>
          <w:tcPr>
            <w:tcW w:w="142" w:type="pct"/>
          </w:tcPr>
          <w:p w14:paraId="18BDFD66" w14:textId="77777777" w:rsidR="00F862E5" w:rsidRPr="006D353E" w:rsidRDefault="00F862E5" w:rsidP="00D350BD">
            <w:pPr>
              <w:spacing w:line="240" w:lineRule="exact"/>
              <w:jc w:val="center"/>
              <w:rPr>
                <w:rFonts w:cs="Times New Roman"/>
                <w:szCs w:val="22"/>
              </w:rPr>
            </w:pPr>
          </w:p>
        </w:tc>
        <w:tc>
          <w:tcPr>
            <w:tcW w:w="626" w:type="pct"/>
          </w:tcPr>
          <w:p w14:paraId="4BAEE4DB" w14:textId="77777777" w:rsidR="00F862E5" w:rsidRPr="006D353E" w:rsidRDefault="00F862E5" w:rsidP="00D350BD">
            <w:pPr>
              <w:spacing w:line="240" w:lineRule="exact"/>
              <w:jc w:val="center"/>
              <w:rPr>
                <w:rFonts w:cs="Times New Roman"/>
                <w:szCs w:val="22"/>
              </w:rPr>
            </w:pPr>
            <w:r w:rsidRPr="006D353E">
              <w:rPr>
                <w:rFonts w:cs="Times New Roman"/>
                <w:szCs w:val="22"/>
              </w:rPr>
              <w:t>Amount</w:t>
            </w:r>
          </w:p>
        </w:tc>
        <w:tc>
          <w:tcPr>
            <w:tcW w:w="142" w:type="pct"/>
          </w:tcPr>
          <w:p w14:paraId="0F8E853F" w14:textId="77777777" w:rsidR="00F862E5" w:rsidRPr="006D353E" w:rsidRDefault="00F862E5" w:rsidP="00D350BD">
            <w:pPr>
              <w:spacing w:line="240" w:lineRule="exact"/>
              <w:jc w:val="center"/>
              <w:rPr>
                <w:rFonts w:cs="Times New Roman"/>
                <w:szCs w:val="22"/>
              </w:rPr>
            </w:pPr>
          </w:p>
        </w:tc>
        <w:tc>
          <w:tcPr>
            <w:tcW w:w="625" w:type="pct"/>
          </w:tcPr>
          <w:p w14:paraId="699A73A3" w14:textId="77777777" w:rsidR="00F862E5" w:rsidRPr="006D353E" w:rsidRDefault="00F862E5" w:rsidP="00D350BD">
            <w:pPr>
              <w:spacing w:line="240" w:lineRule="exact"/>
              <w:jc w:val="center"/>
              <w:rPr>
                <w:rFonts w:cs="Times New Roman"/>
                <w:szCs w:val="22"/>
              </w:rPr>
            </w:pPr>
            <w:r w:rsidRPr="006D353E">
              <w:rPr>
                <w:rFonts w:cs="Times New Roman"/>
                <w:szCs w:val="22"/>
              </w:rPr>
              <w:t>Number</w:t>
            </w:r>
          </w:p>
        </w:tc>
        <w:tc>
          <w:tcPr>
            <w:tcW w:w="143" w:type="pct"/>
          </w:tcPr>
          <w:p w14:paraId="6553256E" w14:textId="77777777" w:rsidR="00F862E5" w:rsidRPr="006D353E" w:rsidRDefault="00F862E5" w:rsidP="00D350BD">
            <w:pPr>
              <w:spacing w:line="240" w:lineRule="exact"/>
              <w:jc w:val="center"/>
              <w:rPr>
                <w:rFonts w:cs="Times New Roman"/>
                <w:szCs w:val="22"/>
              </w:rPr>
            </w:pPr>
          </w:p>
        </w:tc>
        <w:tc>
          <w:tcPr>
            <w:tcW w:w="720" w:type="pct"/>
          </w:tcPr>
          <w:p w14:paraId="41CFD869" w14:textId="77777777" w:rsidR="00F862E5" w:rsidRPr="006D353E" w:rsidRDefault="00F862E5" w:rsidP="00D350BD">
            <w:pPr>
              <w:spacing w:line="240" w:lineRule="exact"/>
              <w:jc w:val="center"/>
              <w:rPr>
                <w:rFonts w:cs="Times New Roman"/>
                <w:szCs w:val="22"/>
              </w:rPr>
            </w:pPr>
            <w:r w:rsidRPr="006D353E">
              <w:rPr>
                <w:rFonts w:cs="Times New Roman"/>
                <w:szCs w:val="22"/>
              </w:rPr>
              <w:t>Amount</w:t>
            </w:r>
          </w:p>
        </w:tc>
      </w:tr>
      <w:tr w:rsidR="00F862E5" w:rsidRPr="006D353E" w14:paraId="797AB053" w14:textId="77777777" w:rsidTr="00103C01">
        <w:trPr>
          <w:trHeight w:val="80"/>
        </w:trPr>
        <w:tc>
          <w:tcPr>
            <w:tcW w:w="1251" w:type="pct"/>
          </w:tcPr>
          <w:p w14:paraId="76533122" w14:textId="77777777" w:rsidR="00F862E5" w:rsidRPr="006D353E" w:rsidRDefault="00F862E5" w:rsidP="00D350BD">
            <w:pPr>
              <w:spacing w:line="240" w:lineRule="exact"/>
              <w:rPr>
                <w:rFonts w:cs="Times New Roman"/>
                <w:szCs w:val="22"/>
                <w:cs/>
              </w:rPr>
            </w:pPr>
          </w:p>
        </w:tc>
        <w:tc>
          <w:tcPr>
            <w:tcW w:w="580" w:type="pct"/>
          </w:tcPr>
          <w:p w14:paraId="7090E540" w14:textId="61D0F3B6" w:rsidR="00F862E5" w:rsidRPr="006D353E" w:rsidRDefault="003E3A3D" w:rsidP="00D350BD">
            <w:pPr>
              <w:spacing w:line="240" w:lineRule="exact"/>
              <w:jc w:val="center"/>
              <w:rPr>
                <w:rFonts w:cs="Times New Roman"/>
                <w:i/>
                <w:iCs/>
                <w:szCs w:val="22"/>
              </w:rPr>
            </w:pPr>
            <w:r w:rsidRPr="00CB194B">
              <w:rPr>
                <w:rFonts w:cs="Times New Roman"/>
                <w:i/>
                <w:iCs/>
                <w:szCs w:val="22"/>
                <w:cs/>
              </w:rPr>
              <w:t>(</w:t>
            </w:r>
            <w:r w:rsidR="00F862E5" w:rsidRPr="006D353E">
              <w:rPr>
                <w:rFonts w:cs="Times New Roman"/>
                <w:i/>
                <w:iCs/>
                <w:szCs w:val="22"/>
              </w:rPr>
              <w:t>in Baht</w:t>
            </w:r>
            <w:r w:rsidRPr="00CB194B">
              <w:rPr>
                <w:rFonts w:cs="Times New Roman"/>
                <w:i/>
                <w:iCs/>
                <w:szCs w:val="22"/>
                <w:cs/>
              </w:rPr>
              <w:t>)</w:t>
            </w:r>
          </w:p>
        </w:tc>
        <w:tc>
          <w:tcPr>
            <w:tcW w:w="146" w:type="pct"/>
          </w:tcPr>
          <w:p w14:paraId="01B7CADB" w14:textId="77777777" w:rsidR="00F862E5" w:rsidRPr="006D353E" w:rsidRDefault="00F862E5" w:rsidP="00D350BD">
            <w:pPr>
              <w:spacing w:line="240" w:lineRule="exact"/>
              <w:rPr>
                <w:rFonts w:cs="Times New Roman"/>
                <w:b/>
                <w:bCs/>
                <w:szCs w:val="22"/>
              </w:rPr>
            </w:pPr>
          </w:p>
        </w:tc>
        <w:tc>
          <w:tcPr>
            <w:tcW w:w="3023" w:type="pct"/>
            <w:gridSpan w:val="7"/>
          </w:tcPr>
          <w:p w14:paraId="02EDD7C1" w14:textId="4EA5EAB4" w:rsidR="00F862E5" w:rsidRPr="006D353E" w:rsidRDefault="003E3A3D" w:rsidP="00D350BD">
            <w:pPr>
              <w:spacing w:line="240" w:lineRule="exact"/>
              <w:jc w:val="center"/>
              <w:rPr>
                <w:rFonts w:cs="Times New Roman"/>
                <w:szCs w:val="22"/>
              </w:rPr>
            </w:pPr>
            <w:r w:rsidRPr="00CB194B">
              <w:rPr>
                <w:rFonts w:cs="Times New Roman"/>
                <w:i/>
                <w:iCs/>
                <w:szCs w:val="22"/>
                <w:cs/>
              </w:rPr>
              <w:t>(</w:t>
            </w:r>
            <w:r w:rsidR="00423682" w:rsidRPr="006D353E">
              <w:rPr>
                <w:rFonts w:cs="Times New Roman"/>
                <w:i/>
                <w:iCs/>
              </w:rPr>
              <w:t>million</w:t>
            </w:r>
            <w:r w:rsidR="00F862E5" w:rsidRPr="006D353E">
              <w:rPr>
                <w:rFonts w:cs="Times New Roman"/>
                <w:i/>
                <w:iCs/>
                <w:szCs w:val="22"/>
              </w:rPr>
              <w:t xml:space="preserve"> shares </w:t>
            </w:r>
            <w:r w:rsidR="00F862E5" w:rsidRPr="00CB194B">
              <w:rPr>
                <w:rFonts w:cs="Times New Roman"/>
                <w:i/>
                <w:iCs/>
                <w:szCs w:val="22"/>
                <w:cs/>
              </w:rPr>
              <w:t xml:space="preserve">/ </w:t>
            </w:r>
            <w:r w:rsidR="00F862E5" w:rsidRPr="006D353E">
              <w:rPr>
                <w:rFonts w:cs="Times New Roman"/>
                <w:i/>
                <w:iCs/>
                <w:szCs w:val="22"/>
              </w:rPr>
              <w:t xml:space="preserve">in </w:t>
            </w:r>
            <w:r w:rsidR="00423682" w:rsidRPr="006D353E">
              <w:rPr>
                <w:rFonts w:cs="Times New Roman"/>
                <w:i/>
                <w:iCs/>
              </w:rPr>
              <w:t>million</w:t>
            </w:r>
            <w:r w:rsidR="00F862E5" w:rsidRPr="006D353E">
              <w:rPr>
                <w:rFonts w:cs="Times New Roman"/>
                <w:i/>
                <w:iCs/>
                <w:szCs w:val="22"/>
              </w:rPr>
              <w:t xml:space="preserve"> Baht</w:t>
            </w:r>
            <w:r w:rsidRPr="00CB194B">
              <w:rPr>
                <w:rFonts w:cs="Times New Roman"/>
                <w:i/>
                <w:iCs/>
                <w:szCs w:val="22"/>
                <w:cs/>
              </w:rPr>
              <w:t>)</w:t>
            </w:r>
          </w:p>
        </w:tc>
      </w:tr>
      <w:tr w:rsidR="00ED7880" w:rsidRPr="006D353E" w14:paraId="5F5E485D" w14:textId="77777777" w:rsidTr="00F55B5F">
        <w:tc>
          <w:tcPr>
            <w:tcW w:w="1251" w:type="pct"/>
          </w:tcPr>
          <w:p w14:paraId="72CB4D3E" w14:textId="77777777" w:rsidR="00F862E5" w:rsidRPr="006D353E" w:rsidRDefault="00F862E5" w:rsidP="00F862E5">
            <w:pPr>
              <w:rPr>
                <w:rFonts w:cs="Times New Roman"/>
                <w:b/>
                <w:bCs/>
                <w:i/>
                <w:iCs/>
                <w:szCs w:val="22"/>
              </w:rPr>
            </w:pPr>
            <w:r w:rsidRPr="006D353E">
              <w:rPr>
                <w:rFonts w:cs="Times New Roman"/>
                <w:b/>
                <w:bCs/>
                <w:i/>
                <w:iCs/>
                <w:szCs w:val="22"/>
              </w:rPr>
              <w:t>Authorised</w:t>
            </w:r>
          </w:p>
        </w:tc>
        <w:tc>
          <w:tcPr>
            <w:tcW w:w="580" w:type="pct"/>
          </w:tcPr>
          <w:p w14:paraId="7C5F27D9" w14:textId="77777777" w:rsidR="00F862E5" w:rsidRPr="006D353E" w:rsidRDefault="00F862E5" w:rsidP="00F862E5">
            <w:pPr>
              <w:jc w:val="center"/>
              <w:rPr>
                <w:rFonts w:cs="Times New Roman"/>
                <w:i/>
                <w:iCs/>
                <w:szCs w:val="22"/>
              </w:rPr>
            </w:pPr>
          </w:p>
        </w:tc>
        <w:tc>
          <w:tcPr>
            <w:tcW w:w="146" w:type="pct"/>
          </w:tcPr>
          <w:p w14:paraId="6988B86D" w14:textId="77777777" w:rsidR="00F862E5" w:rsidRPr="006D353E" w:rsidRDefault="00F862E5" w:rsidP="00F862E5">
            <w:pPr>
              <w:rPr>
                <w:rFonts w:cs="Times New Roman"/>
                <w:szCs w:val="22"/>
              </w:rPr>
            </w:pPr>
          </w:p>
        </w:tc>
        <w:tc>
          <w:tcPr>
            <w:tcW w:w="625" w:type="pct"/>
          </w:tcPr>
          <w:p w14:paraId="3D180C88" w14:textId="77777777" w:rsidR="00F862E5" w:rsidRPr="006D353E" w:rsidRDefault="00F862E5" w:rsidP="00F862E5">
            <w:pPr>
              <w:rPr>
                <w:rFonts w:cs="Times New Roman"/>
                <w:szCs w:val="22"/>
              </w:rPr>
            </w:pPr>
          </w:p>
        </w:tc>
        <w:tc>
          <w:tcPr>
            <w:tcW w:w="142" w:type="pct"/>
          </w:tcPr>
          <w:p w14:paraId="5EA59C90" w14:textId="77777777" w:rsidR="00F862E5" w:rsidRPr="006D353E" w:rsidRDefault="00F862E5" w:rsidP="00F862E5">
            <w:pPr>
              <w:rPr>
                <w:rFonts w:cs="Times New Roman"/>
                <w:szCs w:val="22"/>
              </w:rPr>
            </w:pPr>
          </w:p>
        </w:tc>
        <w:tc>
          <w:tcPr>
            <w:tcW w:w="626" w:type="pct"/>
          </w:tcPr>
          <w:p w14:paraId="12743461" w14:textId="77777777" w:rsidR="00F862E5" w:rsidRPr="006D353E" w:rsidRDefault="00F862E5" w:rsidP="00F862E5">
            <w:pPr>
              <w:rPr>
                <w:rFonts w:cs="Times New Roman"/>
                <w:szCs w:val="22"/>
              </w:rPr>
            </w:pPr>
          </w:p>
        </w:tc>
        <w:tc>
          <w:tcPr>
            <w:tcW w:w="142" w:type="pct"/>
          </w:tcPr>
          <w:p w14:paraId="0F0A2E94" w14:textId="77777777" w:rsidR="00F862E5" w:rsidRPr="006D353E" w:rsidRDefault="00F862E5" w:rsidP="00F862E5">
            <w:pPr>
              <w:rPr>
                <w:rFonts w:cs="Times New Roman"/>
                <w:szCs w:val="22"/>
              </w:rPr>
            </w:pPr>
          </w:p>
        </w:tc>
        <w:tc>
          <w:tcPr>
            <w:tcW w:w="625" w:type="pct"/>
          </w:tcPr>
          <w:p w14:paraId="14A9A63B" w14:textId="77777777" w:rsidR="00F862E5" w:rsidRPr="006D353E" w:rsidRDefault="00F862E5" w:rsidP="00F862E5">
            <w:pPr>
              <w:rPr>
                <w:rFonts w:cs="Times New Roman"/>
                <w:szCs w:val="22"/>
              </w:rPr>
            </w:pPr>
          </w:p>
        </w:tc>
        <w:tc>
          <w:tcPr>
            <w:tcW w:w="143" w:type="pct"/>
          </w:tcPr>
          <w:p w14:paraId="4B5ADD54" w14:textId="77777777" w:rsidR="00F862E5" w:rsidRPr="006D353E" w:rsidRDefault="00F862E5" w:rsidP="00F862E5">
            <w:pPr>
              <w:rPr>
                <w:rFonts w:cs="Times New Roman"/>
                <w:szCs w:val="22"/>
              </w:rPr>
            </w:pPr>
          </w:p>
        </w:tc>
        <w:tc>
          <w:tcPr>
            <w:tcW w:w="720" w:type="pct"/>
          </w:tcPr>
          <w:p w14:paraId="77E9CCAF" w14:textId="77777777" w:rsidR="00F862E5" w:rsidRPr="006D353E" w:rsidRDefault="00F862E5" w:rsidP="00F862E5">
            <w:pPr>
              <w:rPr>
                <w:rFonts w:cs="Times New Roman"/>
                <w:szCs w:val="22"/>
              </w:rPr>
            </w:pPr>
          </w:p>
        </w:tc>
      </w:tr>
      <w:tr w:rsidR="00356E63" w:rsidRPr="006D353E" w14:paraId="628FF252" w14:textId="77777777" w:rsidTr="00F55B5F">
        <w:tc>
          <w:tcPr>
            <w:tcW w:w="1251" w:type="pct"/>
          </w:tcPr>
          <w:p w14:paraId="3F0AFC1D" w14:textId="77777777" w:rsidR="00356E63" w:rsidRPr="00CB194B" w:rsidRDefault="00356E63" w:rsidP="00F862E5">
            <w:pPr>
              <w:rPr>
                <w:rFonts w:cs="Times New Roman"/>
                <w:spacing w:val="-4"/>
                <w:szCs w:val="22"/>
              </w:rPr>
            </w:pPr>
            <w:r w:rsidRPr="00CB194B">
              <w:rPr>
                <w:rFonts w:cs="Times New Roman"/>
                <w:spacing w:val="-4"/>
                <w:szCs w:val="22"/>
              </w:rPr>
              <w:t xml:space="preserve">At </w:t>
            </w:r>
            <w:r w:rsidRPr="00CB194B">
              <w:rPr>
                <w:rFonts w:cs="Times New Roman"/>
                <w:spacing w:val="-4"/>
                <w:szCs w:val="22"/>
                <w:cs/>
              </w:rPr>
              <w:t xml:space="preserve">1 </w:t>
            </w:r>
            <w:r w:rsidR="00EE3CF1" w:rsidRPr="00CB194B">
              <w:rPr>
                <w:rFonts w:cs="Times New Roman"/>
                <w:spacing w:val="-4"/>
                <w:szCs w:val="28"/>
              </w:rPr>
              <w:t>October</w:t>
            </w:r>
            <w:r w:rsidR="00F01F88" w:rsidRPr="00CB194B">
              <w:rPr>
                <w:rFonts w:cs="Times New Roman"/>
                <w:spacing w:val="-4"/>
                <w:szCs w:val="28"/>
              </w:rPr>
              <w:t xml:space="preserve"> </w:t>
            </w:r>
            <w:r w:rsidR="00EE3CF1" w:rsidRPr="00CB194B">
              <w:rPr>
                <w:rFonts w:cs="Times New Roman"/>
                <w:spacing w:val="-4"/>
                <w:szCs w:val="22"/>
                <w:cs/>
              </w:rPr>
              <w:t xml:space="preserve">/ </w:t>
            </w:r>
            <w:r w:rsidR="00EE3CF1" w:rsidRPr="00CB194B">
              <w:rPr>
                <w:rFonts w:cs="Times New Roman"/>
                <w:spacing w:val="-4"/>
                <w:szCs w:val="28"/>
              </w:rPr>
              <w:t xml:space="preserve">1 </w:t>
            </w:r>
            <w:r w:rsidRPr="00CB194B">
              <w:rPr>
                <w:rFonts w:cs="Times New Roman"/>
                <w:spacing w:val="-4"/>
                <w:szCs w:val="22"/>
              </w:rPr>
              <w:t>January</w:t>
            </w:r>
          </w:p>
        </w:tc>
        <w:tc>
          <w:tcPr>
            <w:tcW w:w="580" w:type="pct"/>
          </w:tcPr>
          <w:p w14:paraId="2376C6B1" w14:textId="77777777" w:rsidR="00356E63" w:rsidRPr="006D353E" w:rsidRDefault="00356E63" w:rsidP="00F862E5">
            <w:pPr>
              <w:jc w:val="center"/>
              <w:rPr>
                <w:rFonts w:cs="Times New Roman"/>
                <w:szCs w:val="22"/>
              </w:rPr>
            </w:pPr>
          </w:p>
        </w:tc>
        <w:tc>
          <w:tcPr>
            <w:tcW w:w="146" w:type="pct"/>
          </w:tcPr>
          <w:p w14:paraId="1EB14C32" w14:textId="77777777" w:rsidR="00356E63" w:rsidRPr="006D353E" w:rsidRDefault="00356E63" w:rsidP="00F862E5">
            <w:pPr>
              <w:rPr>
                <w:rFonts w:cs="Times New Roman"/>
                <w:szCs w:val="22"/>
              </w:rPr>
            </w:pPr>
          </w:p>
        </w:tc>
        <w:tc>
          <w:tcPr>
            <w:tcW w:w="625" w:type="pct"/>
            <w:vAlign w:val="bottom"/>
          </w:tcPr>
          <w:p w14:paraId="12C4D01E" w14:textId="77777777" w:rsidR="00356E63" w:rsidRPr="006D353E" w:rsidRDefault="00356E63" w:rsidP="005652C5">
            <w:pPr>
              <w:jc w:val="right"/>
              <w:rPr>
                <w:rFonts w:eastAsia="SimSun" w:cs="Times New Roman"/>
                <w:szCs w:val="22"/>
              </w:rPr>
            </w:pPr>
          </w:p>
        </w:tc>
        <w:tc>
          <w:tcPr>
            <w:tcW w:w="142" w:type="pct"/>
          </w:tcPr>
          <w:p w14:paraId="2370B9FC" w14:textId="77777777" w:rsidR="00356E63" w:rsidRPr="006D353E" w:rsidRDefault="00356E63" w:rsidP="00F862E5">
            <w:pPr>
              <w:rPr>
                <w:rFonts w:cs="Times New Roman"/>
                <w:szCs w:val="22"/>
              </w:rPr>
            </w:pPr>
          </w:p>
        </w:tc>
        <w:tc>
          <w:tcPr>
            <w:tcW w:w="626" w:type="pct"/>
            <w:vAlign w:val="bottom"/>
          </w:tcPr>
          <w:p w14:paraId="369BBD08" w14:textId="77777777" w:rsidR="00356E63" w:rsidRPr="006D353E" w:rsidRDefault="00356E63" w:rsidP="005652C5">
            <w:pPr>
              <w:tabs>
                <w:tab w:val="decimal" w:pos="955"/>
              </w:tabs>
              <w:spacing w:line="240" w:lineRule="atLeast"/>
              <w:ind w:left="-106"/>
              <w:rPr>
                <w:rFonts w:cs="Times New Roman"/>
                <w:szCs w:val="22"/>
              </w:rPr>
            </w:pPr>
          </w:p>
        </w:tc>
        <w:tc>
          <w:tcPr>
            <w:tcW w:w="142" w:type="pct"/>
          </w:tcPr>
          <w:p w14:paraId="0FAFB67F" w14:textId="77777777" w:rsidR="00356E63" w:rsidRPr="006D353E" w:rsidRDefault="00356E63" w:rsidP="00F862E5">
            <w:pPr>
              <w:rPr>
                <w:rFonts w:cs="Times New Roman"/>
                <w:szCs w:val="22"/>
              </w:rPr>
            </w:pPr>
          </w:p>
        </w:tc>
        <w:tc>
          <w:tcPr>
            <w:tcW w:w="625" w:type="pct"/>
          </w:tcPr>
          <w:p w14:paraId="62F8F0C3" w14:textId="77777777" w:rsidR="00356E63" w:rsidRPr="006D353E" w:rsidRDefault="00356E63" w:rsidP="005652C5">
            <w:pPr>
              <w:jc w:val="right"/>
              <w:rPr>
                <w:rFonts w:cs="Times New Roman"/>
                <w:szCs w:val="22"/>
                <w:lang w:val="en-GB"/>
              </w:rPr>
            </w:pPr>
          </w:p>
        </w:tc>
        <w:tc>
          <w:tcPr>
            <w:tcW w:w="143" w:type="pct"/>
          </w:tcPr>
          <w:p w14:paraId="033965C0" w14:textId="77777777" w:rsidR="00356E63" w:rsidRPr="006D353E" w:rsidRDefault="00356E63" w:rsidP="00F862E5">
            <w:pPr>
              <w:jc w:val="right"/>
              <w:rPr>
                <w:rFonts w:cs="Times New Roman"/>
                <w:szCs w:val="22"/>
              </w:rPr>
            </w:pPr>
          </w:p>
        </w:tc>
        <w:tc>
          <w:tcPr>
            <w:tcW w:w="720" w:type="pct"/>
          </w:tcPr>
          <w:p w14:paraId="4C01225C" w14:textId="77777777" w:rsidR="00356E63" w:rsidRPr="006D353E" w:rsidRDefault="00356E63" w:rsidP="005652C5">
            <w:pPr>
              <w:jc w:val="right"/>
              <w:rPr>
                <w:rFonts w:cs="Times New Roman"/>
                <w:szCs w:val="22"/>
              </w:rPr>
            </w:pPr>
          </w:p>
        </w:tc>
      </w:tr>
      <w:tr w:rsidR="008A69BD" w:rsidRPr="006D353E" w14:paraId="450F1399" w14:textId="77777777" w:rsidTr="00F55B5F">
        <w:tc>
          <w:tcPr>
            <w:tcW w:w="1251" w:type="pct"/>
          </w:tcPr>
          <w:p w14:paraId="47502EE5" w14:textId="77777777" w:rsidR="008A69BD" w:rsidRPr="006D353E" w:rsidRDefault="008A69BD" w:rsidP="008A69BD">
            <w:pPr>
              <w:rPr>
                <w:rFonts w:cs="Times New Roman"/>
                <w:szCs w:val="22"/>
              </w:rPr>
            </w:pPr>
            <w:r w:rsidRPr="00CB194B">
              <w:rPr>
                <w:rFonts w:cs="Times New Roman"/>
                <w:szCs w:val="22"/>
                <w:cs/>
              </w:rPr>
              <w:t xml:space="preserve"> - </w:t>
            </w:r>
            <w:r w:rsidRPr="006D353E">
              <w:rPr>
                <w:rFonts w:cs="Times New Roman"/>
                <w:szCs w:val="22"/>
              </w:rPr>
              <w:t xml:space="preserve"> ordinary shares</w:t>
            </w:r>
          </w:p>
        </w:tc>
        <w:tc>
          <w:tcPr>
            <w:tcW w:w="580" w:type="pct"/>
          </w:tcPr>
          <w:p w14:paraId="6A23F1BD" w14:textId="77777777" w:rsidR="008A69BD" w:rsidRPr="006D353E" w:rsidRDefault="008A69BD" w:rsidP="008A69BD">
            <w:pPr>
              <w:jc w:val="center"/>
              <w:rPr>
                <w:rFonts w:cs="Times New Roman"/>
                <w:szCs w:val="22"/>
              </w:rPr>
            </w:pPr>
            <w:r w:rsidRPr="006D353E">
              <w:rPr>
                <w:rFonts w:cs="Times New Roman"/>
                <w:szCs w:val="22"/>
              </w:rPr>
              <w:t>1</w:t>
            </w:r>
          </w:p>
        </w:tc>
        <w:tc>
          <w:tcPr>
            <w:tcW w:w="146" w:type="pct"/>
          </w:tcPr>
          <w:p w14:paraId="7FFDC4BC" w14:textId="77777777" w:rsidR="008A69BD" w:rsidRPr="006D353E" w:rsidRDefault="008A69BD" w:rsidP="008A69BD">
            <w:pPr>
              <w:rPr>
                <w:rFonts w:cs="Times New Roman"/>
                <w:szCs w:val="22"/>
              </w:rPr>
            </w:pPr>
          </w:p>
        </w:tc>
        <w:tc>
          <w:tcPr>
            <w:tcW w:w="625" w:type="pct"/>
            <w:vAlign w:val="bottom"/>
          </w:tcPr>
          <w:p w14:paraId="457161C6" w14:textId="77777777" w:rsidR="008A69BD" w:rsidRPr="006D353E" w:rsidRDefault="00D12528" w:rsidP="00F55B5F">
            <w:pPr>
              <w:jc w:val="right"/>
              <w:rPr>
                <w:rFonts w:eastAsia="SimSun" w:cs="Times New Roman"/>
                <w:szCs w:val="22"/>
              </w:rPr>
            </w:pPr>
            <w:r w:rsidRPr="006D353E">
              <w:rPr>
                <w:rFonts w:eastAsia="SimSun" w:cs="Times New Roman"/>
                <w:szCs w:val="22"/>
              </w:rPr>
              <w:t>2,751</w:t>
            </w:r>
          </w:p>
        </w:tc>
        <w:tc>
          <w:tcPr>
            <w:tcW w:w="142" w:type="pct"/>
          </w:tcPr>
          <w:p w14:paraId="29C0BDFA" w14:textId="77777777" w:rsidR="008A69BD" w:rsidRPr="006D353E" w:rsidRDefault="008A69BD" w:rsidP="008A69BD">
            <w:pPr>
              <w:rPr>
                <w:rFonts w:cs="Times New Roman"/>
                <w:szCs w:val="22"/>
              </w:rPr>
            </w:pPr>
          </w:p>
        </w:tc>
        <w:tc>
          <w:tcPr>
            <w:tcW w:w="626" w:type="pct"/>
            <w:vAlign w:val="bottom"/>
          </w:tcPr>
          <w:p w14:paraId="6244D983" w14:textId="77777777" w:rsidR="008A69BD" w:rsidRPr="006D353E" w:rsidRDefault="00D12528" w:rsidP="00CB194B">
            <w:pPr>
              <w:tabs>
                <w:tab w:val="decimal" w:pos="940"/>
              </w:tabs>
              <w:spacing w:line="240" w:lineRule="atLeast"/>
              <w:ind w:left="-106"/>
              <w:rPr>
                <w:rFonts w:cs="Times New Roman"/>
                <w:szCs w:val="22"/>
              </w:rPr>
            </w:pPr>
            <w:r w:rsidRPr="006D353E">
              <w:rPr>
                <w:rFonts w:cs="Times New Roman"/>
                <w:szCs w:val="22"/>
              </w:rPr>
              <w:t>2,751</w:t>
            </w:r>
          </w:p>
        </w:tc>
        <w:tc>
          <w:tcPr>
            <w:tcW w:w="142" w:type="pct"/>
          </w:tcPr>
          <w:p w14:paraId="0659718D" w14:textId="77777777" w:rsidR="008A69BD" w:rsidRPr="006D353E" w:rsidRDefault="008A69BD" w:rsidP="008A69BD">
            <w:pPr>
              <w:rPr>
                <w:rFonts w:cs="Times New Roman"/>
                <w:szCs w:val="22"/>
              </w:rPr>
            </w:pPr>
          </w:p>
        </w:tc>
        <w:tc>
          <w:tcPr>
            <w:tcW w:w="625" w:type="pct"/>
            <w:vAlign w:val="bottom"/>
          </w:tcPr>
          <w:p w14:paraId="3065E479" w14:textId="77777777" w:rsidR="008A69BD" w:rsidRPr="006D353E" w:rsidRDefault="008A69BD" w:rsidP="00CB194B">
            <w:pPr>
              <w:ind w:right="10"/>
              <w:jc w:val="right"/>
              <w:rPr>
                <w:rFonts w:eastAsia="SimSun" w:cs="Times New Roman"/>
                <w:szCs w:val="22"/>
              </w:rPr>
            </w:pPr>
            <w:r w:rsidRPr="006D353E">
              <w:rPr>
                <w:rFonts w:eastAsia="SimSun" w:cs="Times New Roman"/>
                <w:szCs w:val="22"/>
              </w:rPr>
              <w:t>2,751</w:t>
            </w:r>
          </w:p>
        </w:tc>
        <w:tc>
          <w:tcPr>
            <w:tcW w:w="143" w:type="pct"/>
          </w:tcPr>
          <w:p w14:paraId="4FFABCEA" w14:textId="77777777" w:rsidR="008A69BD" w:rsidRPr="006D353E" w:rsidRDefault="008A69BD" w:rsidP="008A69BD">
            <w:pPr>
              <w:rPr>
                <w:rFonts w:cs="Times New Roman"/>
                <w:szCs w:val="22"/>
              </w:rPr>
            </w:pPr>
          </w:p>
        </w:tc>
        <w:tc>
          <w:tcPr>
            <w:tcW w:w="720" w:type="pct"/>
            <w:vAlign w:val="bottom"/>
          </w:tcPr>
          <w:p w14:paraId="612E375F" w14:textId="77777777" w:rsidR="008A69BD" w:rsidRPr="006D353E" w:rsidRDefault="008A69BD" w:rsidP="00CB194B">
            <w:pPr>
              <w:tabs>
                <w:tab w:val="decimal" w:pos="1125"/>
              </w:tabs>
              <w:spacing w:line="240" w:lineRule="atLeast"/>
              <w:ind w:left="-106"/>
              <w:rPr>
                <w:rFonts w:cs="Times New Roman"/>
                <w:szCs w:val="22"/>
              </w:rPr>
            </w:pPr>
            <w:r w:rsidRPr="006D353E">
              <w:rPr>
                <w:rFonts w:cs="Times New Roman"/>
                <w:szCs w:val="22"/>
              </w:rPr>
              <w:t>2,751</w:t>
            </w:r>
          </w:p>
        </w:tc>
      </w:tr>
      <w:tr w:rsidR="00422885" w:rsidRPr="006D353E" w14:paraId="6EC02788" w14:textId="77777777" w:rsidTr="00CB194B">
        <w:tc>
          <w:tcPr>
            <w:tcW w:w="1251" w:type="pct"/>
          </w:tcPr>
          <w:p w14:paraId="325B89C7" w14:textId="77777777" w:rsidR="00E06BAC" w:rsidRDefault="00422885" w:rsidP="00422885">
            <w:pPr>
              <w:rPr>
                <w:rFonts w:cs="Times New Roman"/>
                <w:szCs w:val="22"/>
              </w:rPr>
            </w:pPr>
            <w:r w:rsidRPr="006D353E">
              <w:rPr>
                <w:rFonts w:cs="Times New Roman"/>
                <w:szCs w:val="22"/>
              </w:rPr>
              <w:t xml:space="preserve">Reduction of ordinary </w:t>
            </w:r>
            <w:r w:rsidR="00E06BAC">
              <w:rPr>
                <w:rFonts w:cs="Times New Roman"/>
                <w:szCs w:val="22"/>
              </w:rPr>
              <w:t xml:space="preserve">  </w:t>
            </w:r>
          </w:p>
          <w:p w14:paraId="6E6FB77C" w14:textId="72166384" w:rsidR="00422885" w:rsidRPr="006D353E" w:rsidRDefault="00E06BAC" w:rsidP="00422885">
            <w:pPr>
              <w:rPr>
                <w:rFonts w:cs="Times New Roman"/>
                <w:szCs w:val="22"/>
              </w:rPr>
            </w:pPr>
            <w:r>
              <w:rPr>
                <w:rFonts w:cs="Times New Roman"/>
                <w:szCs w:val="22"/>
              </w:rPr>
              <w:t xml:space="preserve">   </w:t>
            </w:r>
            <w:r w:rsidR="00422885" w:rsidRPr="006D353E">
              <w:rPr>
                <w:rFonts w:cs="Times New Roman"/>
                <w:szCs w:val="22"/>
              </w:rPr>
              <w:t>shares</w:t>
            </w:r>
          </w:p>
        </w:tc>
        <w:tc>
          <w:tcPr>
            <w:tcW w:w="580" w:type="pct"/>
          </w:tcPr>
          <w:p w14:paraId="4EDF0742" w14:textId="77777777" w:rsidR="00422885" w:rsidRPr="006D353E" w:rsidRDefault="00422885" w:rsidP="00422885">
            <w:pPr>
              <w:jc w:val="center"/>
              <w:rPr>
                <w:rFonts w:cs="Times New Roman"/>
                <w:szCs w:val="22"/>
              </w:rPr>
            </w:pPr>
          </w:p>
        </w:tc>
        <w:tc>
          <w:tcPr>
            <w:tcW w:w="146" w:type="pct"/>
          </w:tcPr>
          <w:p w14:paraId="5D264884" w14:textId="77777777" w:rsidR="00422885" w:rsidRPr="006D353E" w:rsidRDefault="00422885" w:rsidP="00422885">
            <w:pPr>
              <w:rPr>
                <w:rFonts w:cs="Times New Roman"/>
                <w:szCs w:val="22"/>
              </w:rPr>
            </w:pPr>
          </w:p>
        </w:tc>
        <w:tc>
          <w:tcPr>
            <w:tcW w:w="625" w:type="pct"/>
            <w:vAlign w:val="bottom"/>
          </w:tcPr>
          <w:p w14:paraId="20B8CC1E" w14:textId="38922B54" w:rsidR="00422885" w:rsidRPr="006D353E" w:rsidRDefault="00422885" w:rsidP="00CB194B">
            <w:pPr>
              <w:ind w:right="-77"/>
              <w:jc w:val="right"/>
              <w:rPr>
                <w:rFonts w:cs="Times New Roman"/>
                <w:szCs w:val="22"/>
                <w:lang w:val="en-GB"/>
              </w:rPr>
            </w:pPr>
            <w:r w:rsidRPr="00CB194B">
              <w:rPr>
                <w:rFonts w:cs="Times New Roman"/>
                <w:szCs w:val="22"/>
                <w:cs/>
                <w:lang w:val="en-GB"/>
              </w:rPr>
              <w:t>(</w:t>
            </w:r>
            <w:r w:rsidRPr="006D353E">
              <w:rPr>
                <w:rFonts w:cs="Times New Roman"/>
                <w:szCs w:val="22"/>
                <w:lang w:val="en-GB"/>
              </w:rPr>
              <w:t>917</w:t>
            </w:r>
            <w:r w:rsidRPr="00CB194B">
              <w:rPr>
                <w:rFonts w:cs="Times New Roman"/>
                <w:szCs w:val="22"/>
                <w:cs/>
                <w:lang w:val="en-GB"/>
              </w:rPr>
              <w:t>)</w:t>
            </w:r>
          </w:p>
        </w:tc>
        <w:tc>
          <w:tcPr>
            <w:tcW w:w="142" w:type="pct"/>
          </w:tcPr>
          <w:p w14:paraId="6C7B5E68" w14:textId="77777777" w:rsidR="00422885" w:rsidRPr="006D353E" w:rsidRDefault="00422885" w:rsidP="00422885">
            <w:pPr>
              <w:rPr>
                <w:rFonts w:cs="Times New Roman"/>
                <w:szCs w:val="22"/>
              </w:rPr>
            </w:pPr>
          </w:p>
        </w:tc>
        <w:tc>
          <w:tcPr>
            <w:tcW w:w="626" w:type="pct"/>
          </w:tcPr>
          <w:p w14:paraId="53E1AEDF" w14:textId="77777777" w:rsidR="00422885" w:rsidRPr="00CB194B" w:rsidRDefault="00422885" w:rsidP="00CB194B">
            <w:pPr>
              <w:jc w:val="right"/>
              <w:rPr>
                <w:rFonts w:cs="Times New Roman"/>
                <w:szCs w:val="22"/>
                <w:lang w:val="en-GB"/>
              </w:rPr>
            </w:pPr>
          </w:p>
          <w:p w14:paraId="13FE7ADB" w14:textId="3BAE5AB0" w:rsidR="00422885" w:rsidRPr="006D353E" w:rsidRDefault="00422885" w:rsidP="00CB194B">
            <w:pPr>
              <w:ind w:right="-80"/>
              <w:jc w:val="right"/>
              <w:rPr>
                <w:rFonts w:cs="Times New Roman"/>
                <w:szCs w:val="22"/>
                <w:lang w:val="en-GB"/>
              </w:rPr>
            </w:pPr>
            <w:r w:rsidRPr="00CB194B">
              <w:rPr>
                <w:rFonts w:cs="Times New Roman"/>
                <w:szCs w:val="22"/>
                <w:lang w:val="en-GB"/>
              </w:rPr>
              <w:t>(917)</w:t>
            </w:r>
          </w:p>
        </w:tc>
        <w:tc>
          <w:tcPr>
            <w:tcW w:w="142" w:type="pct"/>
          </w:tcPr>
          <w:p w14:paraId="24BBCEDF" w14:textId="77777777" w:rsidR="00422885" w:rsidRPr="006D353E" w:rsidRDefault="00422885" w:rsidP="00422885">
            <w:pPr>
              <w:rPr>
                <w:rFonts w:cs="Times New Roman"/>
                <w:szCs w:val="22"/>
              </w:rPr>
            </w:pPr>
          </w:p>
        </w:tc>
        <w:tc>
          <w:tcPr>
            <w:tcW w:w="625" w:type="pct"/>
          </w:tcPr>
          <w:p w14:paraId="53FBF409" w14:textId="77777777" w:rsidR="00422885" w:rsidRDefault="00422885" w:rsidP="00422885">
            <w:pPr>
              <w:shd w:val="clear" w:color="auto" w:fill="FFFFFF"/>
              <w:tabs>
                <w:tab w:val="decimal" w:pos="611"/>
              </w:tabs>
              <w:spacing w:line="240" w:lineRule="atLeast"/>
              <w:ind w:left="11" w:right="11"/>
              <w:rPr>
                <w:rFonts w:cs="Times New Roman"/>
                <w:szCs w:val="22"/>
                <w:lang w:val="en-GB"/>
              </w:rPr>
            </w:pPr>
          </w:p>
          <w:p w14:paraId="03CDF1DD" w14:textId="2AD9E45C" w:rsidR="00422885" w:rsidRPr="00422885" w:rsidRDefault="00422885">
            <w:pPr>
              <w:shd w:val="clear" w:color="auto" w:fill="FFFFFF"/>
              <w:tabs>
                <w:tab w:val="decimal" w:pos="611"/>
              </w:tabs>
              <w:spacing w:line="240" w:lineRule="atLeast"/>
              <w:ind w:left="11" w:right="11"/>
              <w:rPr>
                <w:rFonts w:cs="Times New Roman"/>
                <w:szCs w:val="22"/>
                <w:cs/>
                <w:lang w:val="en-GB"/>
              </w:rPr>
            </w:pPr>
            <w:r w:rsidRPr="00CB194B">
              <w:rPr>
                <w:rFonts w:cs="Times New Roman"/>
                <w:szCs w:val="22"/>
                <w:lang w:val="en-GB"/>
              </w:rPr>
              <w:t>-</w:t>
            </w:r>
          </w:p>
        </w:tc>
        <w:tc>
          <w:tcPr>
            <w:tcW w:w="143" w:type="pct"/>
          </w:tcPr>
          <w:p w14:paraId="0EC450AD" w14:textId="77777777" w:rsidR="00422885" w:rsidRPr="006D353E" w:rsidRDefault="00422885" w:rsidP="00422885">
            <w:pPr>
              <w:rPr>
                <w:rFonts w:cs="Times New Roman"/>
                <w:szCs w:val="22"/>
              </w:rPr>
            </w:pPr>
          </w:p>
        </w:tc>
        <w:tc>
          <w:tcPr>
            <w:tcW w:w="720" w:type="pct"/>
            <w:vAlign w:val="bottom"/>
          </w:tcPr>
          <w:p w14:paraId="1C57C8D4" w14:textId="77777777" w:rsidR="00422885" w:rsidRPr="006D353E" w:rsidRDefault="00422885" w:rsidP="00CB194B">
            <w:pPr>
              <w:shd w:val="clear" w:color="auto" w:fill="FFFFFF"/>
              <w:tabs>
                <w:tab w:val="decimal" w:pos="855"/>
              </w:tabs>
              <w:spacing w:line="240" w:lineRule="atLeast"/>
              <w:ind w:left="11" w:right="11"/>
              <w:rPr>
                <w:rFonts w:cs="Times New Roman"/>
                <w:szCs w:val="22"/>
                <w:cs/>
                <w:lang w:val="en-GB"/>
              </w:rPr>
            </w:pPr>
            <w:r w:rsidRPr="00CB194B">
              <w:rPr>
                <w:rFonts w:cs="Times New Roman"/>
                <w:szCs w:val="22"/>
                <w:cs/>
                <w:lang w:val="en-GB"/>
              </w:rPr>
              <w:t>-</w:t>
            </w:r>
          </w:p>
        </w:tc>
      </w:tr>
      <w:tr w:rsidR="00422885" w:rsidRPr="006D353E" w14:paraId="21AD1B8B" w14:textId="77777777" w:rsidTr="00CB194B">
        <w:tc>
          <w:tcPr>
            <w:tcW w:w="1251" w:type="pct"/>
          </w:tcPr>
          <w:p w14:paraId="5CB9874A" w14:textId="77777777" w:rsidR="00422885" w:rsidRPr="006D353E" w:rsidRDefault="00422885" w:rsidP="00422885">
            <w:pPr>
              <w:rPr>
                <w:rFonts w:cs="Times New Roman"/>
                <w:szCs w:val="22"/>
              </w:rPr>
            </w:pPr>
            <w:r w:rsidRPr="006D353E">
              <w:rPr>
                <w:rFonts w:cs="Times New Roman"/>
                <w:szCs w:val="22"/>
              </w:rPr>
              <w:t>Increase of new shares</w:t>
            </w:r>
          </w:p>
        </w:tc>
        <w:tc>
          <w:tcPr>
            <w:tcW w:w="580" w:type="pct"/>
          </w:tcPr>
          <w:p w14:paraId="5487F786" w14:textId="77777777" w:rsidR="00422885" w:rsidRPr="006D353E" w:rsidRDefault="00422885" w:rsidP="00422885">
            <w:pPr>
              <w:jc w:val="center"/>
              <w:rPr>
                <w:rFonts w:cs="Times New Roman"/>
                <w:szCs w:val="22"/>
              </w:rPr>
            </w:pPr>
            <w:r w:rsidRPr="006D353E">
              <w:rPr>
                <w:rFonts w:cs="Times New Roman"/>
                <w:szCs w:val="22"/>
              </w:rPr>
              <w:t>1</w:t>
            </w:r>
          </w:p>
        </w:tc>
        <w:tc>
          <w:tcPr>
            <w:tcW w:w="146" w:type="pct"/>
          </w:tcPr>
          <w:p w14:paraId="7F2FC11E" w14:textId="77777777" w:rsidR="00422885" w:rsidRPr="006D353E" w:rsidRDefault="00422885" w:rsidP="00422885">
            <w:pPr>
              <w:rPr>
                <w:rFonts w:cs="Times New Roman"/>
                <w:szCs w:val="22"/>
              </w:rPr>
            </w:pPr>
          </w:p>
        </w:tc>
        <w:tc>
          <w:tcPr>
            <w:tcW w:w="625" w:type="pct"/>
            <w:tcBorders>
              <w:bottom w:val="single" w:sz="4" w:space="0" w:color="auto"/>
            </w:tcBorders>
            <w:vAlign w:val="bottom"/>
          </w:tcPr>
          <w:p w14:paraId="66109C40" w14:textId="77777777" w:rsidR="00422885" w:rsidRPr="006D353E" w:rsidRDefault="00422885" w:rsidP="00422885">
            <w:pPr>
              <w:jc w:val="right"/>
              <w:rPr>
                <w:rFonts w:cs="Times New Roman"/>
                <w:szCs w:val="22"/>
                <w:lang w:val="en-GB"/>
              </w:rPr>
            </w:pPr>
            <w:r w:rsidRPr="006D353E">
              <w:rPr>
                <w:rFonts w:cs="Times New Roman"/>
                <w:szCs w:val="22"/>
                <w:lang w:val="en-GB"/>
              </w:rPr>
              <w:t>1,101</w:t>
            </w:r>
          </w:p>
        </w:tc>
        <w:tc>
          <w:tcPr>
            <w:tcW w:w="142" w:type="pct"/>
          </w:tcPr>
          <w:p w14:paraId="264722EF" w14:textId="77777777" w:rsidR="00422885" w:rsidRPr="006D353E" w:rsidRDefault="00422885" w:rsidP="00422885">
            <w:pPr>
              <w:rPr>
                <w:rFonts w:cs="Times New Roman"/>
                <w:szCs w:val="22"/>
              </w:rPr>
            </w:pPr>
          </w:p>
        </w:tc>
        <w:tc>
          <w:tcPr>
            <w:tcW w:w="626" w:type="pct"/>
            <w:tcBorders>
              <w:bottom w:val="single" w:sz="4" w:space="0" w:color="auto"/>
            </w:tcBorders>
          </w:tcPr>
          <w:p w14:paraId="121402F1" w14:textId="041A6FC6" w:rsidR="00422885" w:rsidRPr="006D353E" w:rsidRDefault="00422885" w:rsidP="00CB194B">
            <w:pPr>
              <w:jc w:val="right"/>
              <w:rPr>
                <w:rFonts w:cs="Times New Roman"/>
                <w:szCs w:val="22"/>
                <w:lang w:val="en-GB"/>
              </w:rPr>
            </w:pPr>
            <w:r w:rsidRPr="00CB194B">
              <w:rPr>
                <w:rFonts w:cs="Times New Roman"/>
                <w:szCs w:val="22"/>
                <w:lang w:val="en-GB"/>
              </w:rPr>
              <w:t>1,101</w:t>
            </w:r>
          </w:p>
        </w:tc>
        <w:tc>
          <w:tcPr>
            <w:tcW w:w="142" w:type="pct"/>
          </w:tcPr>
          <w:p w14:paraId="24C1A268" w14:textId="77777777" w:rsidR="00422885" w:rsidRPr="006D353E" w:rsidRDefault="00422885" w:rsidP="00422885">
            <w:pPr>
              <w:rPr>
                <w:rFonts w:cs="Times New Roman"/>
                <w:szCs w:val="22"/>
              </w:rPr>
            </w:pPr>
          </w:p>
        </w:tc>
        <w:tc>
          <w:tcPr>
            <w:tcW w:w="625" w:type="pct"/>
            <w:tcBorders>
              <w:bottom w:val="single" w:sz="4" w:space="0" w:color="auto"/>
            </w:tcBorders>
          </w:tcPr>
          <w:p w14:paraId="338034DE" w14:textId="053EA3F3" w:rsidR="00422885" w:rsidRPr="00CB194B" w:rsidRDefault="00422885">
            <w:pPr>
              <w:shd w:val="clear" w:color="auto" w:fill="FFFFFF"/>
              <w:tabs>
                <w:tab w:val="decimal" w:pos="611"/>
              </w:tabs>
              <w:spacing w:line="240" w:lineRule="atLeast"/>
              <w:ind w:left="11" w:right="11"/>
              <w:rPr>
                <w:rFonts w:eastAsia="SimSun" w:cs="Times New Roman"/>
                <w:szCs w:val="22"/>
              </w:rPr>
            </w:pPr>
            <w:r w:rsidRPr="00E604D9">
              <w:t>-</w:t>
            </w:r>
          </w:p>
        </w:tc>
        <w:tc>
          <w:tcPr>
            <w:tcW w:w="143" w:type="pct"/>
          </w:tcPr>
          <w:p w14:paraId="5878EE41" w14:textId="77777777" w:rsidR="00422885" w:rsidRPr="006D353E" w:rsidRDefault="00422885" w:rsidP="00422885">
            <w:pPr>
              <w:rPr>
                <w:rFonts w:cs="Times New Roman"/>
                <w:szCs w:val="22"/>
              </w:rPr>
            </w:pPr>
          </w:p>
        </w:tc>
        <w:tc>
          <w:tcPr>
            <w:tcW w:w="720" w:type="pct"/>
            <w:tcBorders>
              <w:bottom w:val="single" w:sz="4" w:space="0" w:color="auto"/>
            </w:tcBorders>
            <w:vAlign w:val="bottom"/>
          </w:tcPr>
          <w:p w14:paraId="32592A00" w14:textId="77777777" w:rsidR="00422885" w:rsidRPr="006D353E" w:rsidRDefault="00422885" w:rsidP="00CB194B">
            <w:pPr>
              <w:shd w:val="clear" w:color="auto" w:fill="FFFFFF"/>
              <w:tabs>
                <w:tab w:val="decimal" w:pos="855"/>
              </w:tabs>
              <w:spacing w:line="240" w:lineRule="atLeast"/>
              <w:ind w:left="11" w:right="11"/>
              <w:rPr>
                <w:rFonts w:cs="Times New Roman"/>
                <w:szCs w:val="22"/>
                <w:lang w:val="en-GB"/>
              </w:rPr>
            </w:pPr>
            <w:r w:rsidRPr="00CB194B">
              <w:rPr>
                <w:rFonts w:cs="Times New Roman"/>
                <w:szCs w:val="22"/>
                <w:cs/>
                <w:lang w:val="en-GB"/>
              </w:rPr>
              <w:t>-</w:t>
            </w:r>
          </w:p>
        </w:tc>
      </w:tr>
      <w:tr w:rsidR="00103C01" w:rsidRPr="006D353E" w14:paraId="76DB249E" w14:textId="77777777" w:rsidTr="00F55B5F">
        <w:tc>
          <w:tcPr>
            <w:tcW w:w="1251" w:type="pct"/>
          </w:tcPr>
          <w:p w14:paraId="0906594C" w14:textId="77777777" w:rsidR="00103C01" w:rsidRPr="006D353E" w:rsidRDefault="00103C01" w:rsidP="00103C01">
            <w:pPr>
              <w:spacing w:line="240" w:lineRule="atLeast"/>
              <w:rPr>
                <w:rFonts w:cs="Times New Roman"/>
                <w:szCs w:val="22"/>
                <w:cs/>
              </w:rPr>
            </w:pPr>
            <w:r w:rsidRPr="006D353E">
              <w:rPr>
                <w:rFonts w:cs="Times New Roman"/>
                <w:b/>
                <w:bCs/>
                <w:szCs w:val="22"/>
              </w:rPr>
              <w:t xml:space="preserve">At 30 September </w:t>
            </w:r>
          </w:p>
        </w:tc>
        <w:tc>
          <w:tcPr>
            <w:tcW w:w="580" w:type="pct"/>
          </w:tcPr>
          <w:p w14:paraId="539C7C1E" w14:textId="77777777" w:rsidR="00103C01" w:rsidRPr="006D353E" w:rsidRDefault="00103C01" w:rsidP="00103C01">
            <w:pPr>
              <w:spacing w:line="240" w:lineRule="atLeast"/>
              <w:jc w:val="center"/>
              <w:rPr>
                <w:rFonts w:cs="Times New Roman"/>
                <w:szCs w:val="22"/>
              </w:rPr>
            </w:pPr>
          </w:p>
        </w:tc>
        <w:tc>
          <w:tcPr>
            <w:tcW w:w="146" w:type="pct"/>
          </w:tcPr>
          <w:p w14:paraId="35527DFD" w14:textId="77777777" w:rsidR="00103C01" w:rsidRPr="006D353E" w:rsidRDefault="00103C01" w:rsidP="00103C01">
            <w:pPr>
              <w:spacing w:line="240" w:lineRule="atLeast"/>
              <w:rPr>
                <w:rFonts w:cs="Times New Roman"/>
                <w:szCs w:val="22"/>
              </w:rPr>
            </w:pPr>
          </w:p>
        </w:tc>
        <w:tc>
          <w:tcPr>
            <w:tcW w:w="625" w:type="pct"/>
            <w:tcBorders>
              <w:top w:val="single" w:sz="4" w:space="0" w:color="auto"/>
            </w:tcBorders>
          </w:tcPr>
          <w:p w14:paraId="38B82CC0" w14:textId="77777777" w:rsidR="00103C01" w:rsidRPr="006D353E" w:rsidRDefault="00103C01" w:rsidP="00103C01">
            <w:pPr>
              <w:spacing w:line="240" w:lineRule="atLeast"/>
              <w:jc w:val="right"/>
              <w:rPr>
                <w:rFonts w:eastAsia="SimSun" w:cs="Times New Roman"/>
                <w:szCs w:val="22"/>
              </w:rPr>
            </w:pPr>
          </w:p>
        </w:tc>
        <w:tc>
          <w:tcPr>
            <w:tcW w:w="142" w:type="pct"/>
          </w:tcPr>
          <w:p w14:paraId="0C99936D" w14:textId="77777777" w:rsidR="00103C01" w:rsidRPr="006D353E" w:rsidRDefault="00103C01" w:rsidP="00103C01">
            <w:pPr>
              <w:spacing w:line="240" w:lineRule="atLeast"/>
              <w:rPr>
                <w:rFonts w:cs="Times New Roman"/>
                <w:szCs w:val="22"/>
              </w:rPr>
            </w:pPr>
          </w:p>
        </w:tc>
        <w:tc>
          <w:tcPr>
            <w:tcW w:w="626" w:type="pct"/>
            <w:tcBorders>
              <w:top w:val="single" w:sz="4" w:space="0" w:color="auto"/>
            </w:tcBorders>
          </w:tcPr>
          <w:p w14:paraId="7AB96F9F" w14:textId="77777777" w:rsidR="00103C01" w:rsidRPr="006D353E" w:rsidRDefault="00103C01" w:rsidP="00103C01">
            <w:pPr>
              <w:tabs>
                <w:tab w:val="decimal" w:pos="955"/>
              </w:tabs>
              <w:spacing w:line="240" w:lineRule="atLeast"/>
              <w:ind w:left="-106"/>
              <w:rPr>
                <w:rFonts w:cs="Times New Roman"/>
                <w:szCs w:val="22"/>
              </w:rPr>
            </w:pPr>
          </w:p>
        </w:tc>
        <w:tc>
          <w:tcPr>
            <w:tcW w:w="142" w:type="pct"/>
          </w:tcPr>
          <w:p w14:paraId="36FC1B5A" w14:textId="77777777" w:rsidR="00103C01" w:rsidRPr="006D353E" w:rsidRDefault="00103C01" w:rsidP="00103C01">
            <w:pPr>
              <w:spacing w:line="240" w:lineRule="atLeast"/>
              <w:rPr>
                <w:rFonts w:cs="Times New Roman"/>
                <w:szCs w:val="22"/>
              </w:rPr>
            </w:pPr>
          </w:p>
        </w:tc>
        <w:tc>
          <w:tcPr>
            <w:tcW w:w="625" w:type="pct"/>
            <w:tcBorders>
              <w:top w:val="single" w:sz="4" w:space="0" w:color="auto"/>
            </w:tcBorders>
          </w:tcPr>
          <w:p w14:paraId="00B21774" w14:textId="77777777" w:rsidR="00103C01" w:rsidRPr="006D353E" w:rsidRDefault="00103C01" w:rsidP="00103C01">
            <w:pPr>
              <w:spacing w:line="240" w:lineRule="atLeast"/>
              <w:jc w:val="right"/>
              <w:rPr>
                <w:rFonts w:eastAsia="SimSun" w:cs="Times New Roman"/>
                <w:szCs w:val="22"/>
              </w:rPr>
            </w:pPr>
          </w:p>
        </w:tc>
        <w:tc>
          <w:tcPr>
            <w:tcW w:w="143" w:type="pct"/>
          </w:tcPr>
          <w:p w14:paraId="4B3A62C1" w14:textId="77777777" w:rsidR="00103C01" w:rsidRPr="006D353E" w:rsidRDefault="00103C01" w:rsidP="00103C01">
            <w:pPr>
              <w:spacing w:line="240" w:lineRule="atLeast"/>
              <w:rPr>
                <w:rFonts w:cs="Times New Roman"/>
                <w:szCs w:val="22"/>
              </w:rPr>
            </w:pPr>
          </w:p>
        </w:tc>
        <w:tc>
          <w:tcPr>
            <w:tcW w:w="720" w:type="pct"/>
            <w:tcBorders>
              <w:top w:val="single" w:sz="4" w:space="0" w:color="auto"/>
            </w:tcBorders>
          </w:tcPr>
          <w:p w14:paraId="19EB6700" w14:textId="77777777" w:rsidR="00103C01" w:rsidRPr="006D353E" w:rsidRDefault="00103C01" w:rsidP="00103C01">
            <w:pPr>
              <w:tabs>
                <w:tab w:val="decimal" w:pos="955"/>
              </w:tabs>
              <w:spacing w:line="240" w:lineRule="atLeast"/>
              <w:ind w:left="-106"/>
              <w:rPr>
                <w:rFonts w:cs="Times New Roman"/>
                <w:szCs w:val="22"/>
              </w:rPr>
            </w:pPr>
          </w:p>
        </w:tc>
      </w:tr>
      <w:tr w:rsidR="00103C01" w:rsidRPr="006D353E" w14:paraId="4A4E3500" w14:textId="77777777" w:rsidTr="00F55B5F">
        <w:tc>
          <w:tcPr>
            <w:tcW w:w="1251" w:type="pct"/>
          </w:tcPr>
          <w:p w14:paraId="5018B563" w14:textId="77777777" w:rsidR="00103C01" w:rsidRPr="006D353E" w:rsidRDefault="00103C01" w:rsidP="00103C01">
            <w:pPr>
              <w:spacing w:line="240" w:lineRule="atLeast"/>
              <w:rPr>
                <w:rFonts w:cs="Times New Roman"/>
                <w:b/>
                <w:bCs/>
                <w:szCs w:val="22"/>
                <w:cs/>
              </w:rPr>
            </w:pPr>
            <w:r w:rsidRPr="00CB194B">
              <w:rPr>
                <w:rFonts w:cs="Times New Roman"/>
                <w:b/>
                <w:bCs/>
                <w:szCs w:val="22"/>
                <w:cs/>
              </w:rPr>
              <w:t xml:space="preserve"> - </w:t>
            </w:r>
            <w:r w:rsidRPr="006D353E">
              <w:rPr>
                <w:rFonts w:cs="Times New Roman"/>
                <w:b/>
                <w:bCs/>
                <w:szCs w:val="22"/>
              </w:rPr>
              <w:t xml:space="preserve"> ordinary shares</w:t>
            </w:r>
          </w:p>
        </w:tc>
        <w:tc>
          <w:tcPr>
            <w:tcW w:w="580" w:type="pct"/>
          </w:tcPr>
          <w:p w14:paraId="5EF377B2" w14:textId="77777777" w:rsidR="00103C01" w:rsidRPr="006D353E" w:rsidRDefault="00103C01" w:rsidP="00103C01">
            <w:pPr>
              <w:spacing w:line="240" w:lineRule="atLeast"/>
              <w:jc w:val="center"/>
              <w:rPr>
                <w:rFonts w:cs="Times New Roman"/>
                <w:szCs w:val="22"/>
              </w:rPr>
            </w:pPr>
            <w:r w:rsidRPr="006D353E">
              <w:rPr>
                <w:rFonts w:cs="Times New Roman"/>
                <w:szCs w:val="22"/>
              </w:rPr>
              <w:t>1</w:t>
            </w:r>
          </w:p>
        </w:tc>
        <w:tc>
          <w:tcPr>
            <w:tcW w:w="146" w:type="pct"/>
          </w:tcPr>
          <w:p w14:paraId="3D43D49C" w14:textId="77777777" w:rsidR="00103C01" w:rsidRPr="006D353E" w:rsidRDefault="00103C01" w:rsidP="00103C01">
            <w:pPr>
              <w:spacing w:line="240" w:lineRule="atLeast"/>
              <w:rPr>
                <w:rFonts w:cs="Times New Roman"/>
                <w:szCs w:val="22"/>
              </w:rPr>
            </w:pPr>
          </w:p>
        </w:tc>
        <w:tc>
          <w:tcPr>
            <w:tcW w:w="625" w:type="pct"/>
            <w:tcBorders>
              <w:bottom w:val="double" w:sz="4" w:space="0" w:color="auto"/>
            </w:tcBorders>
            <w:vAlign w:val="bottom"/>
          </w:tcPr>
          <w:p w14:paraId="6E40428E" w14:textId="77777777" w:rsidR="00103C01" w:rsidRPr="006D353E" w:rsidRDefault="00103C01" w:rsidP="00103C01">
            <w:pPr>
              <w:spacing w:line="240" w:lineRule="atLeast"/>
              <w:jc w:val="right"/>
              <w:rPr>
                <w:rFonts w:eastAsia="SimSun" w:cs="Times New Roman"/>
                <w:b/>
                <w:bCs/>
                <w:szCs w:val="22"/>
              </w:rPr>
            </w:pPr>
            <w:r w:rsidRPr="006D353E">
              <w:rPr>
                <w:rFonts w:eastAsia="SimSun" w:cs="Times New Roman"/>
                <w:b/>
                <w:bCs/>
                <w:szCs w:val="22"/>
              </w:rPr>
              <w:t>2,935</w:t>
            </w:r>
          </w:p>
        </w:tc>
        <w:tc>
          <w:tcPr>
            <w:tcW w:w="142" w:type="pct"/>
          </w:tcPr>
          <w:p w14:paraId="32463247" w14:textId="77777777" w:rsidR="00103C01" w:rsidRPr="006D353E" w:rsidRDefault="00103C01" w:rsidP="00103C01">
            <w:pPr>
              <w:spacing w:line="240" w:lineRule="atLeast"/>
              <w:rPr>
                <w:rFonts w:cs="Times New Roman"/>
                <w:b/>
                <w:bCs/>
                <w:szCs w:val="22"/>
              </w:rPr>
            </w:pPr>
          </w:p>
        </w:tc>
        <w:tc>
          <w:tcPr>
            <w:tcW w:w="626" w:type="pct"/>
            <w:tcBorders>
              <w:bottom w:val="double" w:sz="4" w:space="0" w:color="auto"/>
            </w:tcBorders>
            <w:vAlign w:val="bottom"/>
          </w:tcPr>
          <w:p w14:paraId="4A03AED3" w14:textId="5AF7807F" w:rsidR="00103C01" w:rsidRPr="006D353E" w:rsidRDefault="00422885" w:rsidP="00CB194B">
            <w:pPr>
              <w:tabs>
                <w:tab w:val="decimal" w:pos="945"/>
              </w:tabs>
              <w:spacing w:line="240" w:lineRule="atLeast"/>
              <w:ind w:left="-106" w:right="-77"/>
              <w:rPr>
                <w:rFonts w:cs="Times New Roman"/>
                <w:b/>
                <w:bCs/>
                <w:szCs w:val="22"/>
              </w:rPr>
            </w:pPr>
            <w:r w:rsidRPr="006D353E">
              <w:rPr>
                <w:rFonts w:eastAsia="SimSun" w:cs="Times New Roman"/>
                <w:b/>
                <w:bCs/>
                <w:szCs w:val="22"/>
              </w:rPr>
              <w:t>2,</w:t>
            </w:r>
            <w:r>
              <w:rPr>
                <w:rFonts w:eastAsia="SimSun" w:cs="Times New Roman"/>
                <w:b/>
                <w:bCs/>
                <w:szCs w:val="22"/>
              </w:rPr>
              <w:t>935</w:t>
            </w:r>
          </w:p>
        </w:tc>
        <w:tc>
          <w:tcPr>
            <w:tcW w:w="142" w:type="pct"/>
          </w:tcPr>
          <w:p w14:paraId="0A56B71D" w14:textId="77777777" w:rsidR="00103C01" w:rsidRPr="006D353E" w:rsidRDefault="00103C01" w:rsidP="00103C01">
            <w:pPr>
              <w:spacing w:line="240" w:lineRule="atLeast"/>
              <w:rPr>
                <w:rFonts w:cs="Times New Roman"/>
                <w:b/>
                <w:bCs/>
                <w:szCs w:val="22"/>
              </w:rPr>
            </w:pPr>
          </w:p>
        </w:tc>
        <w:tc>
          <w:tcPr>
            <w:tcW w:w="625" w:type="pct"/>
            <w:tcBorders>
              <w:bottom w:val="double" w:sz="4" w:space="0" w:color="auto"/>
            </w:tcBorders>
            <w:vAlign w:val="bottom"/>
          </w:tcPr>
          <w:p w14:paraId="3BBB7A93" w14:textId="654A1697" w:rsidR="00103C01" w:rsidRPr="00CB194B" w:rsidRDefault="00422885">
            <w:pPr>
              <w:spacing w:line="240" w:lineRule="atLeast"/>
              <w:jc w:val="right"/>
              <w:rPr>
                <w:rFonts w:cs="Times New Roman"/>
                <w:b/>
                <w:bCs/>
                <w:szCs w:val="22"/>
              </w:rPr>
            </w:pPr>
            <w:r w:rsidRPr="006D353E">
              <w:rPr>
                <w:rFonts w:cs="Times New Roman"/>
                <w:b/>
                <w:bCs/>
                <w:szCs w:val="22"/>
              </w:rPr>
              <w:t>2,</w:t>
            </w:r>
            <w:r>
              <w:rPr>
                <w:rFonts w:cs="Times New Roman"/>
                <w:b/>
                <w:bCs/>
                <w:szCs w:val="22"/>
              </w:rPr>
              <w:t>7</w:t>
            </w:r>
            <w:r w:rsidRPr="006D353E">
              <w:rPr>
                <w:rFonts w:cs="Times New Roman"/>
                <w:b/>
                <w:bCs/>
                <w:szCs w:val="22"/>
              </w:rPr>
              <w:t>5</w:t>
            </w:r>
            <w:r>
              <w:rPr>
                <w:rFonts w:cs="Times New Roman"/>
                <w:b/>
                <w:bCs/>
                <w:szCs w:val="22"/>
              </w:rPr>
              <w:t>1</w:t>
            </w:r>
          </w:p>
        </w:tc>
        <w:tc>
          <w:tcPr>
            <w:tcW w:w="143" w:type="pct"/>
          </w:tcPr>
          <w:p w14:paraId="225A253B" w14:textId="77777777" w:rsidR="00103C01" w:rsidRPr="006D353E" w:rsidRDefault="00103C01" w:rsidP="00103C01">
            <w:pPr>
              <w:spacing w:line="240" w:lineRule="atLeast"/>
              <w:rPr>
                <w:rFonts w:cs="Times New Roman"/>
                <w:b/>
                <w:bCs/>
                <w:szCs w:val="22"/>
              </w:rPr>
            </w:pPr>
          </w:p>
        </w:tc>
        <w:tc>
          <w:tcPr>
            <w:tcW w:w="720" w:type="pct"/>
            <w:tcBorders>
              <w:bottom w:val="double" w:sz="4" w:space="0" w:color="auto"/>
            </w:tcBorders>
            <w:vAlign w:val="bottom"/>
          </w:tcPr>
          <w:p w14:paraId="77531B60" w14:textId="77777777" w:rsidR="00103C01" w:rsidRPr="006D353E" w:rsidRDefault="00103C01" w:rsidP="00CB194B">
            <w:pPr>
              <w:tabs>
                <w:tab w:val="decimal" w:pos="1125"/>
              </w:tabs>
              <w:spacing w:line="240" w:lineRule="atLeast"/>
              <w:ind w:left="-106"/>
              <w:rPr>
                <w:rFonts w:cs="Times New Roman"/>
                <w:b/>
                <w:bCs/>
                <w:szCs w:val="22"/>
              </w:rPr>
            </w:pPr>
            <w:r w:rsidRPr="006D353E">
              <w:rPr>
                <w:rFonts w:cs="Times New Roman"/>
                <w:b/>
                <w:bCs/>
                <w:szCs w:val="22"/>
              </w:rPr>
              <w:t>2,751</w:t>
            </w:r>
          </w:p>
        </w:tc>
      </w:tr>
      <w:tr w:rsidR="00103C01" w:rsidRPr="006D353E" w14:paraId="73F8D19C" w14:textId="77777777" w:rsidTr="00F55B5F">
        <w:tc>
          <w:tcPr>
            <w:tcW w:w="1251" w:type="pct"/>
          </w:tcPr>
          <w:p w14:paraId="3554160B" w14:textId="77777777" w:rsidR="00103C01" w:rsidRPr="006D353E" w:rsidRDefault="00103C01" w:rsidP="00103C01">
            <w:pPr>
              <w:spacing w:line="240" w:lineRule="atLeast"/>
              <w:rPr>
                <w:rFonts w:cs="Times New Roman"/>
                <w:sz w:val="10"/>
                <w:szCs w:val="10"/>
              </w:rPr>
            </w:pPr>
          </w:p>
        </w:tc>
        <w:tc>
          <w:tcPr>
            <w:tcW w:w="580" w:type="pct"/>
          </w:tcPr>
          <w:p w14:paraId="75DE840D" w14:textId="77777777" w:rsidR="00103C01" w:rsidRPr="006D353E" w:rsidRDefault="00103C01" w:rsidP="00103C01">
            <w:pPr>
              <w:spacing w:line="240" w:lineRule="atLeast"/>
              <w:jc w:val="center"/>
              <w:rPr>
                <w:rFonts w:cs="Times New Roman"/>
                <w:sz w:val="10"/>
                <w:szCs w:val="10"/>
              </w:rPr>
            </w:pPr>
          </w:p>
        </w:tc>
        <w:tc>
          <w:tcPr>
            <w:tcW w:w="146" w:type="pct"/>
          </w:tcPr>
          <w:p w14:paraId="747CE1AD" w14:textId="77777777" w:rsidR="00103C01" w:rsidRPr="006D353E" w:rsidRDefault="00103C01" w:rsidP="00103C01">
            <w:pPr>
              <w:spacing w:line="240" w:lineRule="atLeast"/>
              <w:rPr>
                <w:rFonts w:cs="Times New Roman"/>
                <w:b/>
                <w:bCs/>
                <w:sz w:val="10"/>
                <w:szCs w:val="10"/>
              </w:rPr>
            </w:pPr>
          </w:p>
        </w:tc>
        <w:tc>
          <w:tcPr>
            <w:tcW w:w="625" w:type="pct"/>
            <w:tcBorders>
              <w:top w:val="double" w:sz="4" w:space="0" w:color="auto"/>
            </w:tcBorders>
          </w:tcPr>
          <w:p w14:paraId="75EAACE5" w14:textId="77777777" w:rsidR="00103C01" w:rsidRPr="006D353E" w:rsidRDefault="00103C01" w:rsidP="00103C01">
            <w:pPr>
              <w:tabs>
                <w:tab w:val="decimal" w:pos="1151"/>
              </w:tabs>
              <w:spacing w:line="240" w:lineRule="atLeast"/>
              <w:ind w:left="-106"/>
              <w:rPr>
                <w:rFonts w:cs="Times New Roman"/>
                <w:b/>
                <w:bCs/>
                <w:sz w:val="10"/>
                <w:szCs w:val="10"/>
              </w:rPr>
            </w:pPr>
          </w:p>
        </w:tc>
        <w:tc>
          <w:tcPr>
            <w:tcW w:w="142" w:type="pct"/>
          </w:tcPr>
          <w:p w14:paraId="46F7C18E" w14:textId="77777777" w:rsidR="00103C01" w:rsidRPr="006D353E" w:rsidRDefault="00103C01" w:rsidP="00103C01">
            <w:pPr>
              <w:spacing w:line="240" w:lineRule="atLeast"/>
              <w:rPr>
                <w:rFonts w:cs="Times New Roman"/>
                <w:b/>
                <w:bCs/>
                <w:sz w:val="10"/>
                <w:szCs w:val="10"/>
              </w:rPr>
            </w:pPr>
          </w:p>
        </w:tc>
        <w:tc>
          <w:tcPr>
            <w:tcW w:w="626" w:type="pct"/>
            <w:tcBorders>
              <w:top w:val="double" w:sz="4" w:space="0" w:color="auto"/>
            </w:tcBorders>
          </w:tcPr>
          <w:p w14:paraId="29C941E0" w14:textId="77777777" w:rsidR="00103C01" w:rsidRPr="006D353E" w:rsidRDefault="00103C01" w:rsidP="00103C01">
            <w:pPr>
              <w:tabs>
                <w:tab w:val="decimal" w:pos="1151"/>
              </w:tabs>
              <w:spacing w:line="240" w:lineRule="atLeast"/>
              <w:ind w:left="-106"/>
              <w:rPr>
                <w:rFonts w:cs="Times New Roman"/>
                <w:b/>
                <w:bCs/>
                <w:sz w:val="10"/>
                <w:szCs w:val="10"/>
              </w:rPr>
            </w:pPr>
          </w:p>
        </w:tc>
        <w:tc>
          <w:tcPr>
            <w:tcW w:w="142" w:type="pct"/>
          </w:tcPr>
          <w:p w14:paraId="28F0E752" w14:textId="77777777" w:rsidR="00103C01" w:rsidRPr="006D353E" w:rsidRDefault="00103C01" w:rsidP="00103C01">
            <w:pPr>
              <w:spacing w:line="240" w:lineRule="atLeast"/>
              <w:rPr>
                <w:rFonts w:cs="Times New Roman"/>
                <w:b/>
                <w:bCs/>
                <w:sz w:val="10"/>
                <w:szCs w:val="10"/>
              </w:rPr>
            </w:pPr>
          </w:p>
        </w:tc>
        <w:tc>
          <w:tcPr>
            <w:tcW w:w="625" w:type="pct"/>
            <w:tcBorders>
              <w:top w:val="double" w:sz="4" w:space="0" w:color="auto"/>
            </w:tcBorders>
          </w:tcPr>
          <w:p w14:paraId="3CE7106D" w14:textId="77777777" w:rsidR="00103C01" w:rsidRPr="006D353E" w:rsidRDefault="00103C01" w:rsidP="00103C01">
            <w:pPr>
              <w:tabs>
                <w:tab w:val="decimal" w:pos="1151"/>
              </w:tabs>
              <w:spacing w:line="240" w:lineRule="atLeast"/>
              <w:ind w:left="-106"/>
              <w:rPr>
                <w:rFonts w:cs="Times New Roman"/>
                <w:b/>
                <w:bCs/>
                <w:sz w:val="10"/>
                <w:szCs w:val="10"/>
              </w:rPr>
            </w:pPr>
          </w:p>
        </w:tc>
        <w:tc>
          <w:tcPr>
            <w:tcW w:w="143" w:type="pct"/>
          </w:tcPr>
          <w:p w14:paraId="076E050F" w14:textId="77777777" w:rsidR="00103C01" w:rsidRPr="006D353E" w:rsidRDefault="00103C01" w:rsidP="00103C01">
            <w:pPr>
              <w:spacing w:line="240" w:lineRule="atLeast"/>
              <w:rPr>
                <w:rFonts w:cs="Times New Roman"/>
                <w:b/>
                <w:bCs/>
                <w:sz w:val="10"/>
                <w:szCs w:val="10"/>
              </w:rPr>
            </w:pPr>
          </w:p>
        </w:tc>
        <w:tc>
          <w:tcPr>
            <w:tcW w:w="720" w:type="pct"/>
            <w:tcBorders>
              <w:top w:val="double" w:sz="4" w:space="0" w:color="auto"/>
            </w:tcBorders>
          </w:tcPr>
          <w:p w14:paraId="22C4D3A9" w14:textId="77777777" w:rsidR="00103C01" w:rsidRPr="006D353E" w:rsidRDefault="00103C01" w:rsidP="00103C01">
            <w:pPr>
              <w:tabs>
                <w:tab w:val="decimal" w:pos="1151"/>
              </w:tabs>
              <w:spacing w:line="240" w:lineRule="atLeast"/>
              <w:ind w:left="-106"/>
              <w:rPr>
                <w:rFonts w:cs="Times New Roman"/>
                <w:b/>
                <w:bCs/>
                <w:sz w:val="10"/>
                <w:szCs w:val="10"/>
              </w:rPr>
            </w:pPr>
          </w:p>
        </w:tc>
      </w:tr>
      <w:tr w:rsidR="00103C01" w:rsidRPr="006D353E" w14:paraId="1ECFC2CD" w14:textId="77777777" w:rsidTr="00F55B5F">
        <w:tc>
          <w:tcPr>
            <w:tcW w:w="1251" w:type="pct"/>
          </w:tcPr>
          <w:p w14:paraId="2B8E37FF" w14:textId="77777777" w:rsidR="00103C01" w:rsidRPr="006D353E" w:rsidRDefault="00103C01" w:rsidP="00103C01">
            <w:pPr>
              <w:rPr>
                <w:rFonts w:cs="Times New Roman"/>
                <w:b/>
                <w:bCs/>
                <w:i/>
                <w:iCs/>
                <w:szCs w:val="22"/>
                <w:cs/>
              </w:rPr>
            </w:pPr>
            <w:r w:rsidRPr="006D353E">
              <w:rPr>
                <w:rFonts w:cs="Times New Roman"/>
                <w:b/>
                <w:bCs/>
                <w:i/>
                <w:iCs/>
                <w:szCs w:val="22"/>
              </w:rPr>
              <w:t>Issued and paid</w:t>
            </w:r>
            <w:r w:rsidRPr="00CB194B">
              <w:rPr>
                <w:rFonts w:cs="Times New Roman"/>
                <w:b/>
                <w:bCs/>
                <w:i/>
                <w:iCs/>
                <w:szCs w:val="22"/>
                <w:cs/>
              </w:rPr>
              <w:t>-</w:t>
            </w:r>
            <w:r w:rsidRPr="006D353E">
              <w:rPr>
                <w:rFonts w:cs="Times New Roman"/>
                <w:b/>
                <w:bCs/>
                <w:i/>
                <w:iCs/>
                <w:szCs w:val="22"/>
              </w:rPr>
              <w:t>up</w:t>
            </w:r>
          </w:p>
        </w:tc>
        <w:tc>
          <w:tcPr>
            <w:tcW w:w="580" w:type="pct"/>
          </w:tcPr>
          <w:p w14:paraId="0A0701E3" w14:textId="77777777" w:rsidR="00103C01" w:rsidRPr="006D353E" w:rsidRDefault="00103C01" w:rsidP="00103C01">
            <w:pPr>
              <w:jc w:val="center"/>
              <w:rPr>
                <w:rFonts w:cs="Times New Roman"/>
                <w:i/>
                <w:iCs/>
                <w:szCs w:val="22"/>
              </w:rPr>
            </w:pPr>
          </w:p>
        </w:tc>
        <w:tc>
          <w:tcPr>
            <w:tcW w:w="146" w:type="pct"/>
          </w:tcPr>
          <w:p w14:paraId="49E0298C" w14:textId="77777777" w:rsidR="00103C01" w:rsidRPr="006D353E" w:rsidRDefault="00103C01" w:rsidP="00103C01">
            <w:pPr>
              <w:rPr>
                <w:rFonts w:cs="Times New Roman"/>
                <w:szCs w:val="22"/>
              </w:rPr>
            </w:pPr>
          </w:p>
        </w:tc>
        <w:tc>
          <w:tcPr>
            <w:tcW w:w="625" w:type="pct"/>
          </w:tcPr>
          <w:p w14:paraId="37A6AFA9" w14:textId="77777777" w:rsidR="00103C01" w:rsidRPr="006D353E" w:rsidRDefault="00103C01" w:rsidP="00103C01">
            <w:pPr>
              <w:rPr>
                <w:rFonts w:cs="Times New Roman"/>
                <w:szCs w:val="22"/>
              </w:rPr>
            </w:pPr>
          </w:p>
        </w:tc>
        <w:tc>
          <w:tcPr>
            <w:tcW w:w="142" w:type="pct"/>
          </w:tcPr>
          <w:p w14:paraId="10ADAB08" w14:textId="77777777" w:rsidR="00103C01" w:rsidRPr="006D353E" w:rsidRDefault="00103C01" w:rsidP="00103C01">
            <w:pPr>
              <w:rPr>
                <w:rFonts w:cs="Times New Roman"/>
                <w:szCs w:val="22"/>
              </w:rPr>
            </w:pPr>
          </w:p>
        </w:tc>
        <w:tc>
          <w:tcPr>
            <w:tcW w:w="626" w:type="pct"/>
          </w:tcPr>
          <w:p w14:paraId="71871411" w14:textId="77777777" w:rsidR="00103C01" w:rsidRPr="006D353E" w:rsidRDefault="00103C01" w:rsidP="00103C01">
            <w:pPr>
              <w:rPr>
                <w:rFonts w:cs="Times New Roman"/>
                <w:szCs w:val="22"/>
              </w:rPr>
            </w:pPr>
          </w:p>
        </w:tc>
        <w:tc>
          <w:tcPr>
            <w:tcW w:w="142" w:type="pct"/>
          </w:tcPr>
          <w:p w14:paraId="6619B8EC" w14:textId="77777777" w:rsidR="00103C01" w:rsidRPr="006D353E" w:rsidRDefault="00103C01" w:rsidP="00103C01">
            <w:pPr>
              <w:rPr>
                <w:rFonts w:cs="Times New Roman"/>
                <w:szCs w:val="22"/>
              </w:rPr>
            </w:pPr>
          </w:p>
        </w:tc>
        <w:tc>
          <w:tcPr>
            <w:tcW w:w="625" w:type="pct"/>
          </w:tcPr>
          <w:p w14:paraId="03D8338B" w14:textId="77777777" w:rsidR="00103C01" w:rsidRPr="006D353E" w:rsidRDefault="00103C01" w:rsidP="00103C01">
            <w:pPr>
              <w:rPr>
                <w:rFonts w:cs="Times New Roman"/>
                <w:szCs w:val="22"/>
              </w:rPr>
            </w:pPr>
          </w:p>
        </w:tc>
        <w:tc>
          <w:tcPr>
            <w:tcW w:w="143" w:type="pct"/>
          </w:tcPr>
          <w:p w14:paraId="183E0E00" w14:textId="77777777" w:rsidR="00103C01" w:rsidRPr="006D353E" w:rsidRDefault="00103C01" w:rsidP="00103C01">
            <w:pPr>
              <w:rPr>
                <w:rFonts w:cs="Times New Roman"/>
                <w:szCs w:val="22"/>
              </w:rPr>
            </w:pPr>
          </w:p>
        </w:tc>
        <w:tc>
          <w:tcPr>
            <w:tcW w:w="720" w:type="pct"/>
          </w:tcPr>
          <w:p w14:paraId="1FABD9D0" w14:textId="77777777" w:rsidR="00103C01" w:rsidRPr="006D353E" w:rsidRDefault="00103C01" w:rsidP="00103C01">
            <w:pPr>
              <w:rPr>
                <w:rFonts w:cs="Times New Roman"/>
                <w:szCs w:val="22"/>
              </w:rPr>
            </w:pPr>
          </w:p>
        </w:tc>
      </w:tr>
      <w:tr w:rsidR="00103C01" w:rsidRPr="006D353E" w14:paraId="0410CA4D" w14:textId="77777777" w:rsidTr="00F55B5F">
        <w:tc>
          <w:tcPr>
            <w:tcW w:w="1251" w:type="pct"/>
          </w:tcPr>
          <w:p w14:paraId="2370FBD4" w14:textId="77777777" w:rsidR="00103C01" w:rsidRPr="00CB194B" w:rsidRDefault="00103C01" w:rsidP="00103C01">
            <w:pPr>
              <w:rPr>
                <w:rFonts w:cs="Times New Roman"/>
                <w:b/>
                <w:bCs/>
                <w:i/>
                <w:iCs/>
                <w:spacing w:val="-4"/>
                <w:szCs w:val="22"/>
                <w:cs/>
              </w:rPr>
            </w:pPr>
            <w:r w:rsidRPr="00CB194B">
              <w:rPr>
                <w:rFonts w:cs="Times New Roman"/>
                <w:spacing w:val="-4"/>
                <w:szCs w:val="22"/>
              </w:rPr>
              <w:t>At 1 October</w:t>
            </w:r>
            <w:r w:rsidR="005B46A5" w:rsidRPr="00CB194B">
              <w:rPr>
                <w:rFonts w:cs="Times New Roman"/>
                <w:spacing w:val="-4"/>
                <w:szCs w:val="22"/>
              </w:rPr>
              <w:t xml:space="preserve"> </w:t>
            </w:r>
            <w:r w:rsidRPr="00CB194B">
              <w:rPr>
                <w:rFonts w:cs="Times New Roman"/>
                <w:spacing w:val="-4"/>
                <w:szCs w:val="22"/>
                <w:cs/>
              </w:rPr>
              <w:t xml:space="preserve">/ </w:t>
            </w:r>
            <w:r w:rsidRPr="00CB194B">
              <w:rPr>
                <w:rFonts w:cs="Times New Roman"/>
                <w:spacing w:val="-4"/>
                <w:szCs w:val="22"/>
              </w:rPr>
              <w:t>1 January</w:t>
            </w:r>
          </w:p>
        </w:tc>
        <w:tc>
          <w:tcPr>
            <w:tcW w:w="580" w:type="pct"/>
          </w:tcPr>
          <w:p w14:paraId="4079C730" w14:textId="77777777" w:rsidR="00103C01" w:rsidRPr="006D353E" w:rsidRDefault="00103C01" w:rsidP="00103C01">
            <w:pPr>
              <w:jc w:val="center"/>
              <w:rPr>
                <w:rFonts w:cs="Times New Roman"/>
                <w:i/>
                <w:iCs/>
                <w:szCs w:val="22"/>
              </w:rPr>
            </w:pPr>
          </w:p>
        </w:tc>
        <w:tc>
          <w:tcPr>
            <w:tcW w:w="146" w:type="pct"/>
          </w:tcPr>
          <w:p w14:paraId="1ADB47BE" w14:textId="77777777" w:rsidR="00103C01" w:rsidRPr="006D353E" w:rsidRDefault="00103C01" w:rsidP="00103C01">
            <w:pPr>
              <w:rPr>
                <w:rFonts w:cs="Times New Roman"/>
                <w:szCs w:val="22"/>
              </w:rPr>
            </w:pPr>
          </w:p>
        </w:tc>
        <w:tc>
          <w:tcPr>
            <w:tcW w:w="625" w:type="pct"/>
          </w:tcPr>
          <w:p w14:paraId="695C0C8D" w14:textId="77777777" w:rsidR="00103C01" w:rsidRPr="006D353E" w:rsidRDefault="00103C01" w:rsidP="00103C01">
            <w:pPr>
              <w:rPr>
                <w:rFonts w:cs="Times New Roman"/>
                <w:szCs w:val="22"/>
              </w:rPr>
            </w:pPr>
          </w:p>
        </w:tc>
        <w:tc>
          <w:tcPr>
            <w:tcW w:w="142" w:type="pct"/>
          </w:tcPr>
          <w:p w14:paraId="0B5A76D6" w14:textId="77777777" w:rsidR="00103C01" w:rsidRPr="006D353E" w:rsidRDefault="00103C01" w:rsidP="00103C01">
            <w:pPr>
              <w:rPr>
                <w:rFonts w:cs="Times New Roman"/>
                <w:szCs w:val="22"/>
              </w:rPr>
            </w:pPr>
          </w:p>
        </w:tc>
        <w:tc>
          <w:tcPr>
            <w:tcW w:w="626" w:type="pct"/>
          </w:tcPr>
          <w:p w14:paraId="288D9BA7" w14:textId="77777777" w:rsidR="00103C01" w:rsidRPr="006D353E" w:rsidRDefault="00103C01" w:rsidP="00103C01">
            <w:pPr>
              <w:rPr>
                <w:rFonts w:cs="Times New Roman"/>
                <w:szCs w:val="22"/>
              </w:rPr>
            </w:pPr>
          </w:p>
        </w:tc>
        <w:tc>
          <w:tcPr>
            <w:tcW w:w="142" w:type="pct"/>
          </w:tcPr>
          <w:p w14:paraId="5B991A13" w14:textId="77777777" w:rsidR="00103C01" w:rsidRPr="006D353E" w:rsidRDefault="00103C01" w:rsidP="00103C01">
            <w:pPr>
              <w:rPr>
                <w:rFonts w:cs="Times New Roman"/>
                <w:szCs w:val="22"/>
              </w:rPr>
            </w:pPr>
          </w:p>
        </w:tc>
        <w:tc>
          <w:tcPr>
            <w:tcW w:w="625" w:type="pct"/>
          </w:tcPr>
          <w:p w14:paraId="1B8A44E3" w14:textId="77777777" w:rsidR="00103C01" w:rsidRPr="006D353E" w:rsidRDefault="00103C01" w:rsidP="00103C01">
            <w:pPr>
              <w:rPr>
                <w:rFonts w:cs="Times New Roman"/>
                <w:szCs w:val="22"/>
              </w:rPr>
            </w:pPr>
          </w:p>
        </w:tc>
        <w:tc>
          <w:tcPr>
            <w:tcW w:w="143" w:type="pct"/>
          </w:tcPr>
          <w:p w14:paraId="22818737" w14:textId="77777777" w:rsidR="00103C01" w:rsidRPr="006D353E" w:rsidRDefault="00103C01" w:rsidP="00103C01">
            <w:pPr>
              <w:rPr>
                <w:rFonts w:cs="Times New Roman"/>
                <w:szCs w:val="22"/>
              </w:rPr>
            </w:pPr>
          </w:p>
        </w:tc>
        <w:tc>
          <w:tcPr>
            <w:tcW w:w="720" w:type="pct"/>
          </w:tcPr>
          <w:p w14:paraId="5E2D1F26" w14:textId="77777777" w:rsidR="00103C01" w:rsidRPr="006D353E" w:rsidRDefault="00103C01" w:rsidP="00103C01">
            <w:pPr>
              <w:rPr>
                <w:rFonts w:cs="Times New Roman"/>
                <w:szCs w:val="22"/>
              </w:rPr>
            </w:pPr>
          </w:p>
        </w:tc>
      </w:tr>
      <w:tr w:rsidR="00103C01" w:rsidRPr="006D353E" w14:paraId="2ADBB3CC" w14:textId="77777777" w:rsidTr="00F55B5F">
        <w:tc>
          <w:tcPr>
            <w:tcW w:w="1251" w:type="pct"/>
          </w:tcPr>
          <w:p w14:paraId="132DA91E" w14:textId="77777777" w:rsidR="00103C01" w:rsidRPr="006D353E" w:rsidRDefault="00103C01" w:rsidP="00103C01">
            <w:pPr>
              <w:rPr>
                <w:rFonts w:cs="Times New Roman"/>
                <w:szCs w:val="22"/>
              </w:rPr>
            </w:pPr>
            <w:r w:rsidRPr="00CB194B">
              <w:rPr>
                <w:rFonts w:cs="Times New Roman"/>
                <w:szCs w:val="22"/>
                <w:cs/>
              </w:rPr>
              <w:t xml:space="preserve"> - </w:t>
            </w:r>
            <w:r w:rsidRPr="006D353E">
              <w:rPr>
                <w:rFonts w:cs="Times New Roman"/>
                <w:szCs w:val="22"/>
              </w:rPr>
              <w:t xml:space="preserve"> ordinary shares</w:t>
            </w:r>
          </w:p>
        </w:tc>
        <w:tc>
          <w:tcPr>
            <w:tcW w:w="580" w:type="pct"/>
          </w:tcPr>
          <w:p w14:paraId="59BD9FC4" w14:textId="77777777" w:rsidR="00103C01" w:rsidRPr="006D353E" w:rsidRDefault="00103C01" w:rsidP="00103C01">
            <w:pPr>
              <w:jc w:val="center"/>
              <w:rPr>
                <w:rFonts w:cs="Times New Roman"/>
                <w:i/>
                <w:iCs/>
                <w:szCs w:val="22"/>
              </w:rPr>
            </w:pPr>
            <w:r w:rsidRPr="006D353E">
              <w:rPr>
                <w:rFonts w:cs="Times New Roman"/>
                <w:szCs w:val="22"/>
              </w:rPr>
              <w:t>1</w:t>
            </w:r>
          </w:p>
        </w:tc>
        <w:tc>
          <w:tcPr>
            <w:tcW w:w="146" w:type="pct"/>
          </w:tcPr>
          <w:p w14:paraId="5AA70110" w14:textId="77777777" w:rsidR="00103C01" w:rsidRPr="006D353E" w:rsidRDefault="00103C01" w:rsidP="00103C01">
            <w:pPr>
              <w:rPr>
                <w:rFonts w:cs="Times New Roman"/>
                <w:szCs w:val="22"/>
              </w:rPr>
            </w:pPr>
          </w:p>
        </w:tc>
        <w:tc>
          <w:tcPr>
            <w:tcW w:w="625" w:type="pct"/>
          </w:tcPr>
          <w:p w14:paraId="53E09B01" w14:textId="77777777" w:rsidR="00103C01" w:rsidRPr="006D353E" w:rsidRDefault="00103C01" w:rsidP="00103C01">
            <w:pPr>
              <w:jc w:val="right"/>
              <w:rPr>
                <w:rFonts w:cs="Times New Roman"/>
                <w:szCs w:val="22"/>
                <w:lang w:val="en-GB"/>
              </w:rPr>
            </w:pPr>
            <w:r w:rsidRPr="006D353E">
              <w:rPr>
                <w:rFonts w:eastAsia="SimSun" w:cs="Times New Roman"/>
                <w:szCs w:val="22"/>
              </w:rPr>
              <w:t>1,834</w:t>
            </w:r>
          </w:p>
        </w:tc>
        <w:tc>
          <w:tcPr>
            <w:tcW w:w="142" w:type="pct"/>
          </w:tcPr>
          <w:p w14:paraId="6AA7472F" w14:textId="77777777" w:rsidR="00103C01" w:rsidRPr="006D353E" w:rsidRDefault="00103C01" w:rsidP="00103C01">
            <w:pPr>
              <w:jc w:val="right"/>
              <w:rPr>
                <w:rFonts w:cs="Times New Roman"/>
                <w:szCs w:val="22"/>
                <w:lang w:val="en-GB"/>
              </w:rPr>
            </w:pPr>
          </w:p>
        </w:tc>
        <w:tc>
          <w:tcPr>
            <w:tcW w:w="626" w:type="pct"/>
          </w:tcPr>
          <w:p w14:paraId="2E62BD67" w14:textId="77777777" w:rsidR="00103C01" w:rsidRPr="006D353E" w:rsidRDefault="00103C01" w:rsidP="00103C01">
            <w:pPr>
              <w:jc w:val="right"/>
              <w:rPr>
                <w:rFonts w:cs="Times New Roman"/>
                <w:szCs w:val="22"/>
                <w:lang w:val="en-GB"/>
              </w:rPr>
            </w:pPr>
            <w:r w:rsidRPr="006D353E">
              <w:rPr>
                <w:rFonts w:eastAsia="SimSun" w:cs="Times New Roman"/>
                <w:szCs w:val="22"/>
              </w:rPr>
              <w:t>1,834</w:t>
            </w:r>
          </w:p>
        </w:tc>
        <w:tc>
          <w:tcPr>
            <w:tcW w:w="142" w:type="pct"/>
            <w:vAlign w:val="bottom"/>
          </w:tcPr>
          <w:p w14:paraId="1D08DE67" w14:textId="77777777" w:rsidR="00103C01" w:rsidRPr="006D353E" w:rsidRDefault="00103C01" w:rsidP="00103C01">
            <w:pPr>
              <w:rPr>
                <w:rFonts w:cs="Times New Roman"/>
                <w:szCs w:val="22"/>
              </w:rPr>
            </w:pPr>
          </w:p>
        </w:tc>
        <w:tc>
          <w:tcPr>
            <w:tcW w:w="625" w:type="pct"/>
          </w:tcPr>
          <w:p w14:paraId="7848E1EB" w14:textId="77777777" w:rsidR="00103C01" w:rsidRPr="006D353E" w:rsidRDefault="00103C01" w:rsidP="00103C01">
            <w:pPr>
              <w:jc w:val="right"/>
              <w:rPr>
                <w:rFonts w:cs="Times New Roman"/>
                <w:szCs w:val="22"/>
                <w:lang w:val="en-GB"/>
              </w:rPr>
            </w:pPr>
            <w:r w:rsidRPr="006D353E">
              <w:rPr>
                <w:rFonts w:eastAsia="SimSun" w:cs="Times New Roman"/>
                <w:szCs w:val="22"/>
              </w:rPr>
              <w:t>1,834</w:t>
            </w:r>
          </w:p>
        </w:tc>
        <w:tc>
          <w:tcPr>
            <w:tcW w:w="143" w:type="pct"/>
          </w:tcPr>
          <w:p w14:paraId="1F0FDFAC" w14:textId="77777777" w:rsidR="00103C01" w:rsidRPr="006D353E" w:rsidRDefault="00103C01" w:rsidP="00103C01">
            <w:pPr>
              <w:jc w:val="right"/>
              <w:rPr>
                <w:rFonts w:cs="Times New Roman"/>
                <w:szCs w:val="22"/>
                <w:lang w:val="en-GB"/>
              </w:rPr>
            </w:pPr>
          </w:p>
        </w:tc>
        <w:tc>
          <w:tcPr>
            <w:tcW w:w="720" w:type="pct"/>
          </w:tcPr>
          <w:p w14:paraId="3F048128" w14:textId="77777777" w:rsidR="00103C01" w:rsidRPr="006D353E" w:rsidRDefault="00103C01" w:rsidP="00103C01">
            <w:pPr>
              <w:jc w:val="right"/>
              <w:rPr>
                <w:rFonts w:cs="Times New Roman"/>
                <w:szCs w:val="22"/>
                <w:lang w:val="en-GB"/>
              </w:rPr>
            </w:pPr>
            <w:r w:rsidRPr="006D353E">
              <w:rPr>
                <w:rFonts w:cs="Times New Roman"/>
                <w:szCs w:val="22"/>
                <w:lang w:val="en-GB"/>
              </w:rPr>
              <w:t>1,834</w:t>
            </w:r>
          </w:p>
        </w:tc>
      </w:tr>
      <w:tr w:rsidR="00103C01" w:rsidRPr="006D353E" w14:paraId="1266BBBB" w14:textId="77777777" w:rsidTr="00F55B5F">
        <w:tc>
          <w:tcPr>
            <w:tcW w:w="1251" w:type="pct"/>
          </w:tcPr>
          <w:p w14:paraId="498D71E6" w14:textId="77777777" w:rsidR="00103C01" w:rsidRPr="006D353E" w:rsidRDefault="00103C01" w:rsidP="00103C01">
            <w:pPr>
              <w:rPr>
                <w:rFonts w:cs="Times New Roman"/>
                <w:szCs w:val="22"/>
              </w:rPr>
            </w:pPr>
            <w:r w:rsidRPr="006D353E">
              <w:rPr>
                <w:rFonts w:cs="Times New Roman"/>
                <w:szCs w:val="22"/>
              </w:rPr>
              <w:t>Issue of new shares</w:t>
            </w:r>
          </w:p>
        </w:tc>
        <w:tc>
          <w:tcPr>
            <w:tcW w:w="580" w:type="pct"/>
          </w:tcPr>
          <w:p w14:paraId="525767C2" w14:textId="77777777" w:rsidR="00103C01" w:rsidRPr="006D353E" w:rsidRDefault="00103C01" w:rsidP="00103C01">
            <w:pPr>
              <w:jc w:val="center"/>
              <w:rPr>
                <w:rFonts w:cs="Times New Roman"/>
                <w:szCs w:val="22"/>
              </w:rPr>
            </w:pPr>
            <w:r w:rsidRPr="006D353E">
              <w:rPr>
                <w:rFonts w:cs="Times New Roman"/>
                <w:szCs w:val="22"/>
              </w:rPr>
              <w:t>1</w:t>
            </w:r>
          </w:p>
        </w:tc>
        <w:tc>
          <w:tcPr>
            <w:tcW w:w="146" w:type="pct"/>
          </w:tcPr>
          <w:p w14:paraId="7E346A32" w14:textId="77777777" w:rsidR="00103C01" w:rsidRPr="006D353E" w:rsidRDefault="00103C01" w:rsidP="00103C01">
            <w:pPr>
              <w:rPr>
                <w:rFonts w:cs="Times New Roman"/>
                <w:szCs w:val="22"/>
              </w:rPr>
            </w:pPr>
          </w:p>
        </w:tc>
        <w:tc>
          <w:tcPr>
            <w:tcW w:w="625" w:type="pct"/>
            <w:vAlign w:val="bottom"/>
          </w:tcPr>
          <w:p w14:paraId="3BDAEF82" w14:textId="77777777" w:rsidR="00103C01" w:rsidRPr="006D353E" w:rsidRDefault="00103C01" w:rsidP="00103C01">
            <w:pPr>
              <w:jc w:val="right"/>
              <w:rPr>
                <w:rFonts w:cs="Times New Roman"/>
                <w:szCs w:val="22"/>
                <w:lang w:val="en-GB"/>
              </w:rPr>
            </w:pPr>
            <w:r w:rsidRPr="006D353E">
              <w:rPr>
                <w:rFonts w:cs="Times New Roman"/>
                <w:szCs w:val="22"/>
                <w:lang w:val="en-GB"/>
              </w:rPr>
              <w:t>183</w:t>
            </w:r>
          </w:p>
        </w:tc>
        <w:tc>
          <w:tcPr>
            <w:tcW w:w="142" w:type="pct"/>
          </w:tcPr>
          <w:p w14:paraId="59232511" w14:textId="77777777" w:rsidR="00103C01" w:rsidRPr="006D353E" w:rsidRDefault="00103C01" w:rsidP="00103C01">
            <w:pPr>
              <w:rPr>
                <w:rFonts w:cs="Times New Roman"/>
                <w:szCs w:val="22"/>
              </w:rPr>
            </w:pPr>
          </w:p>
        </w:tc>
        <w:tc>
          <w:tcPr>
            <w:tcW w:w="626" w:type="pct"/>
            <w:vAlign w:val="bottom"/>
          </w:tcPr>
          <w:p w14:paraId="3451EB06" w14:textId="77777777" w:rsidR="00103C01" w:rsidRPr="006D353E" w:rsidRDefault="00103C01" w:rsidP="00103C01">
            <w:pPr>
              <w:jc w:val="right"/>
              <w:rPr>
                <w:rFonts w:cs="Times New Roman"/>
                <w:szCs w:val="22"/>
                <w:lang w:val="en-GB"/>
              </w:rPr>
            </w:pPr>
            <w:r w:rsidRPr="006D353E">
              <w:rPr>
                <w:rFonts w:cs="Times New Roman"/>
                <w:szCs w:val="22"/>
                <w:lang w:val="en-GB"/>
              </w:rPr>
              <w:t>183</w:t>
            </w:r>
          </w:p>
        </w:tc>
        <w:tc>
          <w:tcPr>
            <w:tcW w:w="142" w:type="pct"/>
            <w:vAlign w:val="bottom"/>
          </w:tcPr>
          <w:p w14:paraId="45B20398" w14:textId="77777777" w:rsidR="00103C01" w:rsidRPr="006D353E" w:rsidRDefault="00103C01" w:rsidP="00103C01">
            <w:pPr>
              <w:rPr>
                <w:rFonts w:cs="Times New Roman"/>
                <w:szCs w:val="22"/>
              </w:rPr>
            </w:pPr>
          </w:p>
        </w:tc>
        <w:tc>
          <w:tcPr>
            <w:tcW w:w="625" w:type="pct"/>
            <w:vAlign w:val="bottom"/>
          </w:tcPr>
          <w:p w14:paraId="5940C3D2" w14:textId="77777777" w:rsidR="00103C01" w:rsidRPr="006D353E" w:rsidRDefault="00103C01" w:rsidP="00103C01">
            <w:pPr>
              <w:shd w:val="clear" w:color="auto" w:fill="FFFFFF"/>
              <w:tabs>
                <w:tab w:val="decimal" w:pos="611"/>
              </w:tabs>
              <w:spacing w:line="240" w:lineRule="atLeast"/>
              <w:ind w:left="11" w:right="11"/>
              <w:rPr>
                <w:rFonts w:cs="Times New Roman"/>
                <w:szCs w:val="22"/>
                <w:cs/>
                <w:lang w:val="en-GB"/>
              </w:rPr>
            </w:pPr>
            <w:r w:rsidRPr="00CB194B">
              <w:rPr>
                <w:rFonts w:cs="Times New Roman"/>
                <w:szCs w:val="22"/>
                <w:cs/>
                <w:lang w:val="en-GB"/>
              </w:rPr>
              <w:t>-</w:t>
            </w:r>
          </w:p>
        </w:tc>
        <w:tc>
          <w:tcPr>
            <w:tcW w:w="143" w:type="pct"/>
          </w:tcPr>
          <w:p w14:paraId="24A534D2" w14:textId="77777777" w:rsidR="00103C01" w:rsidRPr="006D353E" w:rsidRDefault="00103C01" w:rsidP="00103C01">
            <w:pPr>
              <w:rPr>
                <w:rFonts w:cs="Times New Roman"/>
                <w:szCs w:val="22"/>
              </w:rPr>
            </w:pPr>
          </w:p>
        </w:tc>
        <w:tc>
          <w:tcPr>
            <w:tcW w:w="720" w:type="pct"/>
            <w:vAlign w:val="bottom"/>
          </w:tcPr>
          <w:p w14:paraId="70E8147C" w14:textId="77777777" w:rsidR="00103C01" w:rsidRPr="006D353E" w:rsidRDefault="00103C01" w:rsidP="00CB194B">
            <w:pPr>
              <w:shd w:val="clear" w:color="auto" w:fill="FFFFFF"/>
              <w:tabs>
                <w:tab w:val="decimal" w:pos="855"/>
              </w:tabs>
              <w:spacing w:line="240" w:lineRule="atLeast"/>
              <w:ind w:left="11" w:right="11"/>
              <w:rPr>
                <w:rFonts w:cs="Times New Roman"/>
                <w:szCs w:val="22"/>
                <w:lang w:val="en-GB"/>
              </w:rPr>
            </w:pPr>
            <w:r w:rsidRPr="00CB194B">
              <w:rPr>
                <w:rFonts w:cs="Times New Roman"/>
                <w:szCs w:val="22"/>
                <w:cs/>
                <w:lang w:val="en-GB"/>
              </w:rPr>
              <w:t>-</w:t>
            </w:r>
          </w:p>
        </w:tc>
      </w:tr>
      <w:tr w:rsidR="00103C01" w:rsidRPr="006D353E" w14:paraId="2900DAA7" w14:textId="77777777" w:rsidTr="00F55B5F">
        <w:tc>
          <w:tcPr>
            <w:tcW w:w="1251" w:type="pct"/>
          </w:tcPr>
          <w:p w14:paraId="0A3CB0F4" w14:textId="77777777" w:rsidR="00103C01" w:rsidRPr="006D353E" w:rsidRDefault="00103C01" w:rsidP="00103C01">
            <w:pPr>
              <w:rPr>
                <w:rFonts w:cs="Times New Roman"/>
                <w:szCs w:val="22"/>
                <w:cs/>
              </w:rPr>
            </w:pPr>
            <w:r w:rsidRPr="006D353E">
              <w:rPr>
                <w:rFonts w:cs="Times New Roman"/>
                <w:b/>
                <w:bCs/>
                <w:szCs w:val="22"/>
              </w:rPr>
              <w:t>At 30 September</w:t>
            </w:r>
          </w:p>
        </w:tc>
        <w:tc>
          <w:tcPr>
            <w:tcW w:w="580" w:type="pct"/>
          </w:tcPr>
          <w:p w14:paraId="555D4712" w14:textId="77777777" w:rsidR="00103C01" w:rsidRPr="006D353E" w:rsidRDefault="00103C01" w:rsidP="00103C01">
            <w:pPr>
              <w:jc w:val="center"/>
              <w:rPr>
                <w:rFonts w:cs="Times New Roman"/>
                <w:szCs w:val="22"/>
              </w:rPr>
            </w:pPr>
          </w:p>
        </w:tc>
        <w:tc>
          <w:tcPr>
            <w:tcW w:w="146" w:type="pct"/>
          </w:tcPr>
          <w:p w14:paraId="767C73D9" w14:textId="77777777" w:rsidR="00103C01" w:rsidRPr="006D353E" w:rsidRDefault="00103C01" w:rsidP="00103C01">
            <w:pPr>
              <w:rPr>
                <w:rFonts w:cs="Times New Roman"/>
                <w:szCs w:val="22"/>
              </w:rPr>
            </w:pPr>
          </w:p>
        </w:tc>
        <w:tc>
          <w:tcPr>
            <w:tcW w:w="625" w:type="pct"/>
            <w:tcBorders>
              <w:top w:val="single" w:sz="4" w:space="0" w:color="auto"/>
            </w:tcBorders>
            <w:vAlign w:val="bottom"/>
          </w:tcPr>
          <w:p w14:paraId="1F7544C5" w14:textId="77777777" w:rsidR="00103C01" w:rsidRPr="006D353E" w:rsidRDefault="00103C01" w:rsidP="00103C01">
            <w:pPr>
              <w:jc w:val="right"/>
              <w:rPr>
                <w:rFonts w:cs="Times New Roman"/>
                <w:szCs w:val="22"/>
                <w:lang w:val="en-GB"/>
              </w:rPr>
            </w:pPr>
          </w:p>
        </w:tc>
        <w:tc>
          <w:tcPr>
            <w:tcW w:w="142" w:type="pct"/>
            <w:vAlign w:val="bottom"/>
          </w:tcPr>
          <w:p w14:paraId="70DBF3A2" w14:textId="77777777" w:rsidR="00103C01" w:rsidRPr="006D353E" w:rsidRDefault="00103C01" w:rsidP="00103C01">
            <w:pPr>
              <w:rPr>
                <w:rFonts w:cs="Times New Roman"/>
                <w:szCs w:val="22"/>
              </w:rPr>
            </w:pPr>
          </w:p>
        </w:tc>
        <w:tc>
          <w:tcPr>
            <w:tcW w:w="626" w:type="pct"/>
            <w:tcBorders>
              <w:top w:val="single" w:sz="4" w:space="0" w:color="auto"/>
            </w:tcBorders>
            <w:vAlign w:val="bottom"/>
          </w:tcPr>
          <w:p w14:paraId="411E854A" w14:textId="77777777" w:rsidR="00103C01" w:rsidRPr="006D353E" w:rsidRDefault="00103C01" w:rsidP="00103C01">
            <w:pPr>
              <w:jc w:val="right"/>
              <w:rPr>
                <w:rFonts w:cs="Times New Roman"/>
                <w:szCs w:val="22"/>
                <w:lang w:val="en-GB"/>
              </w:rPr>
            </w:pPr>
          </w:p>
        </w:tc>
        <w:tc>
          <w:tcPr>
            <w:tcW w:w="142" w:type="pct"/>
            <w:vAlign w:val="bottom"/>
          </w:tcPr>
          <w:p w14:paraId="4AEC300A" w14:textId="77777777" w:rsidR="00103C01" w:rsidRPr="006D353E" w:rsidRDefault="00103C01" w:rsidP="00103C01">
            <w:pPr>
              <w:rPr>
                <w:rFonts w:cs="Times New Roman"/>
                <w:szCs w:val="22"/>
              </w:rPr>
            </w:pPr>
          </w:p>
        </w:tc>
        <w:tc>
          <w:tcPr>
            <w:tcW w:w="625" w:type="pct"/>
            <w:tcBorders>
              <w:top w:val="single" w:sz="4" w:space="0" w:color="auto"/>
            </w:tcBorders>
            <w:vAlign w:val="bottom"/>
          </w:tcPr>
          <w:p w14:paraId="61FBC666" w14:textId="77777777" w:rsidR="00103C01" w:rsidRPr="006D353E" w:rsidRDefault="00103C01" w:rsidP="00103C01">
            <w:pPr>
              <w:jc w:val="right"/>
              <w:rPr>
                <w:rFonts w:cs="Times New Roman"/>
                <w:szCs w:val="22"/>
                <w:lang w:val="en-GB"/>
              </w:rPr>
            </w:pPr>
          </w:p>
        </w:tc>
        <w:tc>
          <w:tcPr>
            <w:tcW w:w="143" w:type="pct"/>
            <w:vAlign w:val="bottom"/>
          </w:tcPr>
          <w:p w14:paraId="12F71DEF" w14:textId="77777777" w:rsidR="00103C01" w:rsidRPr="006D353E" w:rsidRDefault="00103C01" w:rsidP="00103C01">
            <w:pPr>
              <w:rPr>
                <w:rFonts w:cs="Times New Roman"/>
                <w:szCs w:val="22"/>
              </w:rPr>
            </w:pPr>
          </w:p>
        </w:tc>
        <w:tc>
          <w:tcPr>
            <w:tcW w:w="720" w:type="pct"/>
            <w:tcBorders>
              <w:top w:val="single" w:sz="4" w:space="0" w:color="auto"/>
            </w:tcBorders>
            <w:vAlign w:val="bottom"/>
          </w:tcPr>
          <w:p w14:paraId="2D441C5D" w14:textId="77777777" w:rsidR="00103C01" w:rsidRPr="006D353E" w:rsidRDefault="00103C01" w:rsidP="00103C01">
            <w:pPr>
              <w:jc w:val="right"/>
              <w:rPr>
                <w:rFonts w:cs="Times New Roman"/>
                <w:szCs w:val="22"/>
                <w:lang w:val="en-GB"/>
              </w:rPr>
            </w:pPr>
          </w:p>
        </w:tc>
      </w:tr>
      <w:tr w:rsidR="00103C01" w:rsidRPr="006D353E" w14:paraId="612AD942" w14:textId="77777777" w:rsidTr="00F55B5F">
        <w:tc>
          <w:tcPr>
            <w:tcW w:w="1251" w:type="pct"/>
          </w:tcPr>
          <w:p w14:paraId="20D0FB5B" w14:textId="665189C7" w:rsidR="00103C01" w:rsidRPr="006D353E" w:rsidRDefault="00103C01" w:rsidP="00103C01">
            <w:pPr>
              <w:rPr>
                <w:rFonts w:cs="Times New Roman"/>
                <w:b/>
                <w:bCs/>
                <w:szCs w:val="22"/>
                <w:cs/>
              </w:rPr>
            </w:pPr>
            <w:r w:rsidRPr="00CB194B">
              <w:rPr>
                <w:rFonts w:cs="Times New Roman"/>
                <w:b/>
                <w:bCs/>
                <w:szCs w:val="22"/>
                <w:cs/>
              </w:rPr>
              <w:t xml:space="preserve"> </w:t>
            </w:r>
            <w:r w:rsidR="00422885">
              <w:rPr>
                <w:rFonts w:cs="Times New Roman"/>
                <w:b/>
                <w:bCs/>
                <w:szCs w:val="22"/>
              </w:rPr>
              <w:t>-</w:t>
            </w:r>
            <w:r w:rsidRPr="00CB194B">
              <w:rPr>
                <w:rFonts w:cs="Times New Roman"/>
                <w:b/>
                <w:bCs/>
                <w:szCs w:val="22"/>
                <w:cs/>
              </w:rPr>
              <w:t xml:space="preserve"> </w:t>
            </w:r>
            <w:r w:rsidRPr="006D353E">
              <w:rPr>
                <w:rFonts w:cs="Times New Roman"/>
                <w:b/>
                <w:bCs/>
                <w:szCs w:val="22"/>
              </w:rPr>
              <w:t xml:space="preserve"> ordinary shares</w:t>
            </w:r>
          </w:p>
        </w:tc>
        <w:tc>
          <w:tcPr>
            <w:tcW w:w="580" w:type="pct"/>
          </w:tcPr>
          <w:p w14:paraId="0C479EDD" w14:textId="77777777" w:rsidR="00103C01" w:rsidRPr="006D353E" w:rsidRDefault="00103C01" w:rsidP="00103C01">
            <w:pPr>
              <w:jc w:val="center"/>
              <w:rPr>
                <w:rFonts w:cs="Times New Roman"/>
                <w:szCs w:val="22"/>
              </w:rPr>
            </w:pPr>
            <w:r w:rsidRPr="006D353E">
              <w:rPr>
                <w:rFonts w:cs="Times New Roman"/>
                <w:szCs w:val="22"/>
              </w:rPr>
              <w:t>1</w:t>
            </w:r>
          </w:p>
        </w:tc>
        <w:tc>
          <w:tcPr>
            <w:tcW w:w="146" w:type="pct"/>
          </w:tcPr>
          <w:p w14:paraId="32A63EBB" w14:textId="77777777" w:rsidR="00103C01" w:rsidRPr="006D353E" w:rsidRDefault="00103C01" w:rsidP="00103C01">
            <w:pPr>
              <w:rPr>
                <w:rFonts w:cs="Times New Roman"/>
                <w:szCs w:val="22"/>
              </w:rPr>
            </w:pPr>
          </w:p>
        </w:tc>
        <w:tc>
          <w:tcPr>
            <w:tcW w:w="625" w:type="pct"/>
            <w:tcBorders>
              <w:bottom w:val="double" w:sz="4" w:space="0" w:color="auto"/>
            </w:tcBorders>
          </w:tcPr>
          <w:p w14:paraId="2EC1597C" w14:textId="77777777" w:rsidR="00103C01" w:rsidRPr="006D353E" w:rsidRDefault="00103C01" w:rsidP="00103C01">
            <w:pPr>
              <w:jc w:val="right"/>
              <w:rPr>
                <w:rFonts w:cs="Times New Roman"/>
                <w:b/>
                <w:bCs/>
                <w:szCs w:val="22"/>
                <w:lang w:val="en-GB"/>
              </w:rPr>
            </w:pPr>
            <w:r w:rsidRPr="006D353E">
              <w:rPr>
                <w:rFonts w:cs="Times New Roman"/>
                <w:b/>
                <w:bCs/>
                <w:szCs w:val="22"/>
                <w:lang w:val="en-GB"/>
              </w:rPr>
              <w:t>2,017</w:t>
            </w:r>
          </w:p>
        </w:tc>
        <w:tc>
          <w:tcPr>
            <w:tcW w:w="142" w:type="pct"/>
          </w:tcPr>
          <w:p w14:paraId="4A92C3D0" w14:textId="77777777" w:rsidR="00103C01" w:rsidRPr="006D353E" w:rsidRDefault="00103C01" w:rsidP="00103C01">
            <w:pPr>
              <w:rPr>
                <w:rFonts w:cs="Times New Roman"/>
                <w:szCs w:val="22"/>
              </w:rPr>
            </w:pPr>
          </w:p>
        </w:tc>
        <w:tc>
          <w:tcPr>
            <w:tcW w:w="626" w:type="pct"/>
            <w:tcBorders>
              <w:bottom w:val="double" w:sz="4" w:space="0" w:color="auto"/>
            </w:tcBorders>
          </w:tcPr>
          <w:p w14:paraId="7B6ECD43" w14:textId="77777777" w:rsidR="00103C01" w:rsidRPr="006D353E" w:rsidRDefault="00103C01" w:rsidP="00103C01">
            <w:pPr>
              <w:jc w:val="right"/>
              <w:rPr>
                <w:rFonts w:cs="Times New Roman"/>
                <w:b/>
                <w:bCs/>
                <w:szCs w:val="22"/>
                <w:lang w:val="en-GB"/>
              </w:rPr>
            </w:pPr>
            <w:r w:rsidRPr="006D353E">
              <w:rPr>
                <w:rFonts w:cs="Times New Roman"/>
                <w:b/>
                <w:bCs/>
                <w:szCs w:val="22"/>
                <w:lang w:val="en-GB"/>
              </w:rPr>
              <w:t>2,017</w:t>
            </w:r>
          </w:p>
        </w:tc>
        <w:tc>
          <w:tcPr>
            <w:tcW w:w="142" w:type="pct"/>
            <w:vAlign w:val="bottom"/>
          </w:tcPr>
          <w:p w14:paraId="64C58736" w14:textId="77777777" w:rsidR="00103C01" w:rsidRPr="006D353E" w:rsidRDefault="00103C01" w:rsidP="00103C01">
            <w:pPr>
              <w:rPr>
                <w:rFonts w:cs="Times New Roman"/>
                <w:szCs w:val="22"/>
              </w:rPr>
            </w:pPr>
          </w:p>
        </w:tc>
        <w:tc>
          <w:tcPr>
            <w:tcW w:w="625" w:type="pct"/>
            <w:tcBorders>
              <w:bottom w:val="double" w:sz="4" w:space="0" w:color="auto"/>
            </w:tcBorders>
          </w:tcPr>
          <w:p w14:paraId="08E116D6" w14:textId="77777777" w:rsidR="00103C01" w:rsidRPr="006D353E" w:rsidRDefault="00103C01" w:rsidP="00103C01">
            <w:pPr>
              <w:jc w:val="right"/>
              <w:rPr>
                <w:rFonts w:cs="Times New Roman"/>
                <w:b/>
                <w:bCs/>
                <w:szCs w:val="22"/>
              </w:rPr>
            </w:pPr>
            <w:r w:rsidRPr="006D353E">
              <w:rPr>
                <w:rFonts w:cs="Times New Roman"/>
                <w:b/>
                <w:bCs/>
                <w:szCs w:val="22"/>
                <w:lang w:val="en-GB"/>
              </w:rPr>
              <w:t>1,834</w:t>
            </w:r>
          </w:p>
        </w:tc>
        <w:tc>
          <w:tcPr>
            <w:tcW w:w="143" w:type="pct"/>
          </w:tcPr>
          <w:p w14:paraId="3E35B8A7" w14:textId="77777777" w:rsidR="00103C01" w:rsidRPr="006D353E" w:rsidRDefault="00103C01" w:rsidP="00103C01">
            <w:pPr>
              <w:rPr>
                <w:rFonts w:cs="Times New Roman"/>
                <w:szCs w:val="22"/>
              </w:rPr>
            </w:pPr>
          </w:p>
        </w:tc>
        <w:tc>
          <w:tcPr>
            <w:tcW w:w="720" w:type="pct"/>
            <w:tcBorders>
              <w:bottom w:val="double" w:sz="4" w:space="0" w:color="auto"/>
            </w:tcBorders>
          </w:tcPr>
          <w:p w14:paraId="2DF9BF41" w14:textId="77777777" w:rsidR="00103C01" w:rsidRPr="006D353E" w:rsidRDefault="00103C01" w:rsidP="00103C01">
            <w:pPr>
              <w:jc w:val="right"/>
              <w:rPr>
                <w:rFonts w:cs="Times New Roman"/>
                <w:b/>
                <w:bCs/>
                <w:szCs w:val="22"/>
                <w:lang w:val="en-GB"/>
              </w:rPr>
            </w:pPr>
            <w:r w:rsidRPr="006D353E">
              <w:rPr>
                <w:rFonts w:cs="Times New Roman"/>
                <w:b/>
                <w:bCs/>
                <w:szCs w:val="22"/>
                <w:lang w:val="en-GB"/>
              </w:rPr>
              <w:t>1,834</w:t>
            </w:r>
          </w:p>
        </w:tc>
      </w:tr>
    </w:tbl>
    <w:p w14:paraId="43DD9F1B" w14:textId="77777777" w:rsidR="003B592D" w:rsidRPr="00CB194B" w:rsidRDefault="003B592D" w:rsidP="00FC77E5">
      <w:pPr>
        <w:spacing w:line="240" w:lineRule="atLeast"/>
        <w:ind w:left="547"/>
        <w:jc w:val="thaiDistribute"/>
        <w:rPr>
          <w:rFonts w:cs="Times New Roman"/>
          <w:sz w:val="18"/>
          <w:szCs w:val="20"/>
        </w:rPr>
      </w:pPr>
    </w:p>
    <w:p w14:paraId="282D9864" w14:textId="3EBD154F" w:rsidR="002968CC" w:rsidRPr="006D353E" w:rsidRDefault="00335CC4" w:rsidP="00FC77E5">
      <w:pPr>
        <w:spacing w:line="240" w:lineRule="atLeast"/>
        <w:ind w:left="547"/>
        <w:jc w:val="thaiDistribute"/>
        <w:rPr>
          <w:rFonts w:cs="Times New Roman"/>
        </w:rPr>
      </w:pPr>
      <w:r w:rsidRPr="006D353E">
        <w:rPr>
          <w:rFonts w:cs="Times New Roman"/>
        </w:rPr>
        <w:t>The holders of ordinary shares are entitled to receive dividends as declared</w:t>
      </w:r>
      <w:r w:rsidR="005B46A5">
        <w:rPr>
          <w:rFonts w:cstheme="minorBidi" w:hint="cs"/>
          <w:cs/>
        </w:rPr>
        <w:t xml:space="preserve"> </w:t>
      </w:r>
      <w:r w:rsidRPr="006D353E">
        <w:rPr>
          <w:rFonts w:cs="Times New Roman"/>
        </w:rPr>
        <w:t>and are entitled to one vote per share at meetings of the Company</w:t>
      </w:r>
      <w:r w:rsidR="002968CC" w:rsidRPr="00CB194B">
        <w:rPr>
          <w:rFonts w:cs="Times New Roman"/>
          <w:szCs w:val="22"/>
          <w:cs/>
        </w:rPr>
        <w:t>.</w:t>
      </w:r>
    </w:p>
    <w:p w14:paraId="783BF60A" w14:textId="77777777" w:rsidR="002968CC" w:rsidRPr="00CB194B" w:rsidRDefault="002968CC" w:rsidP="00FC77E5">
      <w:pPr>
        <w:spacing w:line="240" w:lineRule="atLeast"/>
        <w:ind w:left="547"/>
        <w:jc w:val="thaiDistribute"/>
        <w:rPr>
          <w:rFonts w:cs="Times New Roman"/>
          <w:sz w:val="18"/>
          <w:szCs w:val="20"/>
        </w:rPr>
      </w:pPr>
    </w:p>
    <w:p w14:paraId="2F5AC2F0" w14:textId="77777777" w:rsidR="00335CC4" w:rsidRPr="006D353E" w:rsidRDefault="00335CC4" w:rsidP="00335CC4">
      <w:pPr>
        <w:spacing w:line="240" w:lineRule="atLeast"/>
        <w:ind w:left="547"/>
        <w:jc w:val="thaiDistribute"/>
        <w:rPr>
          <w:rFonts w:cs="Times New Roman"/>
          <w:b/>
          <w:bCs/>
          <w:u w:val="single"/>
        </w:rPr>
      </w:pPr>
      <w:r w:rsidRPr="006D353E">
        <w:rPr>
          <w:rFonts w:cs="Times New Roman"/>
          <w:b/>
          <w:bCs/>
          <w:u w:val="single"/>
        </w:rPr>
        <w:t>2019</w:t>
      </w:r>
    </w:p>
    <w:p w14:paraId="47F53AD8" w14:textId="77777777" w:rsidR="00335CC4" w:rsidRPr="006D353E" w:rsidRDefault="00335CC4" w:rsidP="00FC77E5">
      <w:pPr>
        <w:spacing w:line="240" w:lineRule="atLeast"/>
        <w:ind w:left="547"/>
        <w:jc w:val="thaiDistribute"/>
        <w:rPr>
          <w:rFonts w:cs="Times New Roman"/>
        </w:rPr>
      </w:pPr>
    </w:p>
    <w:p w14:paraId="25DF3927" w14:textId="77777777" w:rsidR="00335CC4" w:rsidRPr="006D353E" w:rsidRDefault="00335CC4" w:rsidP="00335CC4">
      <w:pPr>
        <w:spacing w:line="240" w:lineRule="atLeast"/>
        <w:ind w:left="547"/>
        <w:jc w:val="thaiDistribute"/>
        <w:rPr>
          <w:rFonts w:cs="Times New Roman"/>
        </w:rPr>
      </w:pPr>
      <w:r w:rsidRPr="006D353E">
        <w:rPr>
          <w:rFonts w:cs="Times New Roman"/>
        </w:rPr>
        <w:t>At the Annual General Meeting of Shareholders of the Company on 25 January 2019, the shareholders approved the following</w:t>
      </w:r>
      <w:r w:rsidRPr="00CB194B">
        <w:rPr>
          <w:rFonts w:cs="Times New Roman"/>
          <w:szCs w:val="22"/>
          <w:cs/>
        </w:rPr>
        <w:t>:</w:t>
      </w:r>
    </w:p>
    <w:p w14:paraId="7FA047FC" w14:textId="77777777" w:rsidR="00335CC4" w:rsidRPr="00CB194B" w:rsidRDefault="00335CC4" w:rsidP="00335CC4">
      <w:pPr>
        <w:spacing w:line="240" w:lineRule="atLeast"/>
        <w:ind w:left="547"/>
        <w:jc w:val="thaiDistribute"/>
        <w:rPr>
          <w:rFonts w:cs="Times New Roman"/>
          <w:sz w:val="18"/>
          <w:szCs w:val="20"/>
        </w:rPr>
      </w:pPr>
    </w:p>
    <w:p w14:paraId="42F67EF1" w14:textId="77777777" w:rsidR="00335CC4" w:rsidRPr="006D353E" w:rsidRDefault="00335CC4" w:rsidP="00CD4437">
      <w:pPr>
        <w:pStyle w:val="ListParagraph"/>
        <w:numPr>
          <w:ilvl w:val="0"/>
          <w:numId w:val="28"/>
        </w:numPr>
        <w:spacing w:line="240" w:lineRule="atLeast"/>
        <w:jc w:val="thaiDistribute"/>
        <w:rPr>
          <w:rFonts w:cs="Times New Roman"/>
        </w:rPr>
      </w:pPr>
      <w:r w:rsidRPr="006D353E">
        <w:rPr>
          <w:rFonts w:cs="Times New Roman"/>
        </w:rPr>
        <w:t>The reduction of registered share capital from Baht 2,751</w:t>
      </w:r>
      <w:r w:rsidRPr="00CB194B">
        <w:rPr>
          <w:rFonts w:cs="Times New Roman"/>
          <w:szCs w:val="22"/>
          <w:cs/>
        </w:rPr>
        <w:t>.</w:t>
      </w:r>
      <w:r w:rsidRPr="006D353E">
        <w:rPr>
          <w:rFonts w:cs="Times New Roman"/>
        </w:rPr>
        <w:t>21 million to Baht 1,834</w:t>
      </w:r>
      <w:r w:rsidRPr="00CB194B">
        <w:rPr>
          <w:rFonts w:cs="Times New Roman"/>
          <w:szCs w:val="22"/>
          <w:cs/>
        </w:rPr>
        <w:t>.</w:t>
      </w:r>
      <w:r w:rsidRPr="006D353E">
        <w:rPr>
          <w:rFonts w:cs="Times New Roman"/>
        </w:rPr>
        <w:t>14 million by revoking the 917</w:t>
      </w:r>
      <w:r w:rsidRPr="00CB194B">
        <w:rPr>
          <w:rFonts w:cs="Times New Roman"/>
          <w:szCs w:val="22"/>
          <w:cs/>
        </w:rPr>
        <w:t>.</w:t>
      </w:r>
      <w:r w:rsidRPr="006D353E">
        <w:rPr>
          <w:rFonts w:cs="Times New Roman"/>
        </w:rPr>
        <w:t>07 million unissued ordinary shares at par value of Baht 1 per share</w:t>
      </w:r>
      <w:r w:rsidRPr="00CB194B">
        <w:rPr>
          <w:rFonts w:cs="Times New Roman"/>
          <w:szCs w:val="22"/>
          <w:cs/>
        </w:rPr>
        <w:t>.</w:t>
      </w:r>
    </w:p>
    <w:p w14:paraId="4E051AB2" w14:textId="77777777" w:rsidR="00CB52E3" w:rsidRPr="006D353E" w:rsidRDefault="00335CC4" w:rsidP="00CD4437">
      <w:pPr>
        <w:pStyle w:val="ListParagraph"/>
        <w:numPr>
          <w:ilvl w:val="0"/>
          <w:numId w:val="28"/>
        </w:numPr>
        <w:spacing w:line="240" w:lineRule="atLeast"/>
        <w:jc w:val="thaiDistribute"/>
        <w:rPr>
          <w:rFonts w:cs="Times New Roman"/>
        </w:rPr>
      </w:pPr>
      <w:r w:rsidRPr="006D353E">
        <w:rPr>
          <w:rFonts w:cs="Times New Roman"/>
        </w:rPr>
        <w:t>The increase in registered share capital from Baht 1,834</w:t>
      </w:r>
      <w:r w:rsidRPr="00CB194B">
        <w:rPr>
          <w:rFonts w:cs="Times New Roman"/>
          <w:szCs w:val="22"/>
          <w:cs/>
        </w:rPr>
        <w:t>.</w:t>
      </w:r>
      <w:r w:rsidRPr="006D353E">
        <w:rPr>
          <w:rFonts w:cs="Times New Roman"/>
        </w:rPr>
        <w:t>14 million to Baht 2,934</w:t>
      </w:r>
      <w:r w:rsidRPr="00CB194B">
        <w:rPr>
          <w:rFonts w:cs="Times New Roman"/>
          <w:szCs w:val="22"/>
          <w:cs/>
        </w:rPr>
        <w:t>.</w:t>
      </w:r>
      <w:r w:rsidRPr="006D353E">
        <w:rPr>
          <w:rFonts w:cs="Times New Roman"/>
        </w:rPr>
        <w:t>63 million by issuing 1,100</w:t>
      </w:r>
      <w:r w:rsidRPr="00CB194B">
        <w:rPr>
          <w:rFonts w:cs="Times New Roman"/>
          <w:szCs w:val="22"/>
          <w:cs/>
        </w:rPr>
        <w:t>.</w:t>
      </w:r>
      <w:r w:rsidRPr="006D353E">
        <w:rPr>
          <w:rFonts w:cs="Times New Roman"/>
        </w:rPr>
        <w:t>49 million shares at a par value of Baht 1 per share</w:t>
      </w:r>
      <w:r w:rsidRPr="00CB194B">
        <w:rPr>
          <w:rFonts w:cs="Times New Roman"/>
          <w:szCs w:val="22"/>
          <w:cs/>
        </w:rPr>
        <w:t>.</w:t>
      </w:r>
    </w:p>
    <w:p w14:paraId="407C9697" w14:textId="217B0077" w:rsidR="002141B4" w:rsidRPr="006D353E" w:rsidRDefault="00335CC4" w:rsidP="00CD4437">
      <w:pPr>
        <w:pStyle w:val="ListParagraph"/>
        <w:numPr>
          <w:ilvl w:val="0"/>
          <w:numId w:val="28"/>
        </w:numPr>
        <w:spacing w:line="240" w:lineRule="atLeast"/>
        <w:jc w:val="thaiDistribute"/>
        <w:rPr>
          <w:rFonts w:cs="Times New Roman"/>
        </w:rPr>
      </w:pPr>
      <w:r w:rsidRPr="006D353E">
        <w:rPr>
          <w:rFonts w:cs="Times New Roman"/>
        </w:rPr>
        <w:t>The allocation of the newly issued ordinary shares under the general mandate by offering to the existing shareholders proportionately and</w:t>
      </w:r>
      <w:r w:rsidRPr="00CB194B">
        <w:rPr>
          <w:rFonts w:cs="Times New Roman"/>
          <w:szCs w:val="22"/>
          <w:cs/>
        </w:rPr>
        <w:t>/</w:t>
      </w:r>
      <w:r w:rsidRPr="006D353E">
        <w:rPr>
          <w:rFonts w:cs="Times New Roman"/>
        </w:rPr>
        <w:t>or public offering and</w:t>
      </w:r>
      <w:r w:rsidRPr="00CB194B">
        <w:rPr>
          <w:rFonts w:cs="Times New Roman"/>
          <w:szCs w:val="22"/>
          <w:cs/>
        </w:rPr>
        <w:t>/</w:t>
      </w:r>
      <w:r w:rsidRPr="006D353E">
        <w:rPr>
          <w:rFonts w:cs="Times New Roman"/>
        </w:rPr>
        <w:t>or private placement</w:t>
      </w:r>
      <w:r w:rsidRPr="00CB194B">
        <w:rPr>
          <w:rFonts w:cs="Times New Roman"/>
          <w:szCs w:val="22"/>
          <w:cs/>
        </w:rPr>
        <w:t xml:space="preserve">. </w:t>
      </w:r>
      <w:r w:rsidRPr="006D353E">
        <w:rPr>
          <w:rFonts w:cs="Times New Roman"/>
        </w:rPr>
        <w:t>The allocation of the newly issued shares shall be completed within the date of the</w:t>
      </w:r>
      <w:r w:rsidR="003547F0">
        <w:rPr>
          <w:rFonts w:cs="Times New Roman"/>
        </w:rPr>
        <w:t xml:space="preserve"> next</w:t>
      </w:r>
      <w:r w:rsidRPr="006D353E">
        <w:rPr>
          <w:rFonts w:cs="Times New Roman"/>
        </w:rPr>
        <w:t xml:space="preserve"> annual general meeting of shareholders </w:t>
      </w:r>
      <w:r w:rsidR="005B46A5">
        <w:rPr>
          <w:rFonts w:cstheme="minorBidi"/>
        </w:rPr>
        <w:t>or the date the law defined to made the Annual General Meeting of shareholders which ever comes first</w:t>
      </w:r>
      <w:r w:rsidRPr="00CB194B">
        <w:rPr>
          <w:rFonts w:cs="Times New Roman"/>
          <w:szCs w:val="22"/>
          <w:cs/>
        </w:rPr>
        <w:t>.</w:t>
      </w:r>
    </w:p>
    <w:p w14:paraId="06A9F780" w14:textId="77777777" w:rsidR="00335CC4" w:rsidRPr="00CB194B" w:rsidRDefault="00335CC4" w:rsidP="00335CC4">
      <w:pPr>
        <w:spacing w:line="240" w:lineRule="atLeast"/>
        <w:ind w:left="547"/>
        <w:jc w:val="thaiDistribute"/>
        <w:rPr>
          <w:rFonts w:cs="Times New Roman"/>
          <w:sz w:val="18"/>
          <w:szCs w:val="20"/>
        </w:rPr>
      </w:pPr>
    </w:p>
    <w:p w14:paraId="41889868" w14:textId="77777777" w:rsidR="00335CC4" w:rsidRPr="006D353E" w:rsidRDefault="00335CC4" w:rsidP="00335CC4">
      <w:pPr>
        <w:spacing w:line="240" w:lineRule="atLeast"/>
        <w:ind w:left="540"/>
        <w:jc w:val="thaiDistribute"/>
        <w:rPr>
          <w:rFonts w:cs="Times New Roman"/>
        </w:rPr>
      </w:pPr>
      <w:r w:rsidRPr="006D353E">
        <w:rPr>
          <w:rFonts w:cs="Times New Roman"/>
        </w:rPr>
        <w:t>The Company registered the reduction and the increase in registered share capital with the Ministry of Commerce on 8 February 2019 and 11 February 2019, respectively</w:t>
      </w:r>
      <w:r w:rsidRPr="00CB194B">
        <w:rPr>
          <w:rFonts w:cs="Times New Roman"/>
          <w:szCs w:val="22"/>
          <w:cs/>
        </w:rPr>
        <w:t>.</w:t>
      </w:r>
    </w:p>
    <w:p w14:paraId="304B9C62" w14:textId="77777777" w:rsidR="00335CC4" w:rsidRPr="00CB194B" w:rsidRDefault="00335CC4" w:rsidP="00335CC4">
      <w:pPr>
        <w:spacing w:line="240" w:lineRule="atLeast"/>
        <w:ind w:left="900" w:hanging="360"/>
        <w:jc w:val="thaiDistribute"/>
        <w:rPr>
          <w:rFonts w:cs="Times New Roman"/>
          <w:sz w:val="18"/>
          <w:szCs w:val="20"/>
        </w:rPr>
      </w:pPr>
    </w:p>
    <w:p w14:paraId="5FBB23D5" w14:textId="084BB5FD" w:rsidR="00335CC4" w:rsidRPr="006D353E" w:rsidRDefault="00335CC4" w:rsidP="00335CC4">
      <w:pPr>
        <w:spacing w:line="240" w:lineRule="atLeast"/>
        <w:ind w:left="547"/>
        <w:jc w:val="thaiDistribute"/>
        <w:rPr>
          <w:rFonts w:cs="Times New Roman"/>
        </w:rPr>
      </w:pPr>
      <w:r w:rsidRPr="006D353E">
        <w:rPr>
          <w:rFonts w:cs="Times New Roman"/>
        </w:rPr>
        <w:t xml:space="preserve">On 19 July 2019, the Board of Directors’ Meeting of the Company had a resolution to issue and </w:t>
      </w:r>
      <w:r w:rsidR="005B46A5">
        <w:rPr>
          <w:rFonts w:cs="Times New Roman"/>
        </w:rPr>
        <w:t>offer</w:t>
      </w:r>
      <w:r w:rsidR="005B46A5" w:rsidRPr="006D353E">
        <w:rPr>
          <w:rFonts w:cs="Times New Roman"/>
        </w:rPr>
        <w:t xml:space="preserve"> </w:t>
      </w:r>
      <w:r w:rsidRPr="006D353E">
        <w:rPr>
          <w:rFonts w:cs="Times New Roman"/>
        </w:rPr>
        <w:t xml:space="preserve">the additional ordinary shares of not exceeding 182,620,600 shares </w:t>
      </w:r>
      <w:r w:rsidR="003E3A3D" w:rsidRPr="00CB194B">
        <w:rPr>
          <w:rFonts w:cs="Times New Roman"/>
          <w:szCs w:val="22"/>
          <w:cs/>
        </w:rPr>
        <w:t>(</w:t>
      </w:r>
      <w:r w:rsidRPr="006D353E">
        <w:rPr>
          <w:rFonts w:cs="Times New Roman"/>
        </w:rPr>
        <w:t>with a par value of Baht 1 per share</w:t>
      </w:r>
      <w:r w:rsidR="003E3A3D" w:rsidRPr="00CB194B">
        <w:rPr>
          <w:rFonts w:cs="Times New Roman"/>
          <w:szCs w:val="22"/>
          <w:cs/>
        </w:rPr>
        <w:t>)</w:t>
      </w:r>
      <w:r w:rsidRPr="006D353E">
        <w:rPr>
          <w:rFonts w:cs="Times New Roman"/>
        </w:rPr>
        <w:t>, on a private placement basis, with the offering price at Baht 17</w:t>
      </w:r>
      <w:r w:rsidRPr="00CB194B">
        <w:rPr>
          <w:rFonts w:cs="Times New Roman"/>
          <w:szCs w:val="22"/>
          <w:cs/>
        </w:rPr>
        <w:t>.</w:t>
      </w:r>
      <w:r w:rsidRPr="006D353E">
        <w:rPr>
          <w:rFonts w:cs="Times New Roman"/>
        </w:rPr>
        <w:t>90 per share, which was at a 4</w:t>
      </w:r>
      <w:r w:rsidRPr="00CB194B">
        <w:rPr>
          <w:rFonts w:cs="Times New Roman"/>
          <w:szCs w:val="22"/>
          <w:cs/>
        </w:rPr>
        <w:t>.</w:t>
      </w:r>
      <w:r w:rsidRPr="006D353E">
        <w:rPr>
          <w:rFonts w:cs="Times New Roman"/>
        </w:rPr>
        <w:t>50</w:t>
      </w:r>
      <w:r w:rsidRPr="00CB194B">
        <w:rPr>
          <w:rFonts w:cs="Times New Roman"/>
          <w:szCs w:val="22"/>
          <w:cs/>
        </w:rPr>
        <w:t xml:space="preserve">% </w:t>
      </w:r>
      <w:r w:rsidRPr="006D353E">
        <w:rPr>
          <w:rFonts w:cs="Times New Roman"/>
        </w:rPr>
        <w:t>discount of the market price</w:t>
      </w:r>
      <w:r w:rsidRPr="00CB194B">
        <w:rPr>
          <w:rFonts w:cs="Times New Roman"/>
          <w:szCs w:val="22"/>
          <w:cs/>
        </w:rPr>
        <w:t xml:space="preserve">. </w:t>
      </w:r>
      <w:r w:rsidRPr="006D353E">
        <w:rPr>
          <w:rFonts w:cs="Times New Roman"/>
        </w:rPr>
        <w:t>The market price was calculated by the weighted</w:t>
      </w:r>
      <w:r w:rsidRPr="00CB194B">
        <w:rPr>
          <w:rFonts w:cs="Times New Roman"/>
          <w:szCs w:val="22"/>
          <w:cs/>
        </w:rPr>
        <w:t>-</w:t>
      </w:r>
      <w:r w:rsidRPr="006D353E">
        <w:rPr>
          <w:rFonts w:cs="Times New Roman"/>
        </w:rPr>
        <w:t>average price of the Company’s shares trading on the Stock Exchange of Thailand during 15 consecutive days prior to the date of the Board of Directors’ Meeting according to the resolutions of the Annual General Meeting of Shareholders in 2019 held on 25 January 2019</w:t>
      </w:r>
      <w:r w:rsidRPr="00CB194B">
        <w:rPr>
          <w:rFonts w:cs="Times New Roman"/>
          <w:szCs w:val="22"/>
          <w:cs/>
        </w:rPr>
        <w:t xml:space="preserve">. </w:t>
      </w:r>
      <w:r w:rsidRPr="006D353E">
        <w:rPr>
          <w:rFonts w:cs="Times New Roman"/>
        </w:rPr>
        <w:t>The Company had received the additional paid</w:t>
      </w:r>
      <w:r w:rsidRPr="00CB194B">
        <w:rPr>
          <w:rFonts w:cs="Times New Roman"/>
          <w:szCs w:val="22"/>
          <w:cs/>
        </w:rPr>
        <w:t>-</w:t>
      </w:r>
      <w:r w:rsidRPr="006D353E">
        <w:rPr>
          <w:rFonts w:cs="Times New Roman"/>
        </w:rPr>
        <w:t>up capital of Baht 3,</w:t>
      </w:r>
      <w:r w:rsidR="002D1C4A">
        <w:rPr>
          <w:rFonts w:cs="Times New Roman"/>
        </w:rPr>
        <w:t>259</w:t>
      </w:r>
      <w:r w:rsidRPr="00CB194B">
        <w:rPr>
          <w:rFonts w:cs="Times New Roman"/>
          <w:szCs w:val="22"/>
          <w:cs/>
        </w:rPr>
        <w:t>.</w:t>
      </w:r>
      <w:r w:rsidRPr="006D353E">
        <w:rPr>
          <w:rFonts w:cs="Times New Roman"/>
        </w:rPr>
        <w:t>1</w:t>
      </w:r>
      <w:r w:rsidR="002D1C4A">
        <w:rPr>
          <w:rFonts w:cs="Times New Roman"/>
        </w:rPr>
        <w:t>6</w:t>
      </w:r>
      <w:r w:rsidRPr="006D353E">
        <w:rPr>
          <w:rFonts w:cs="Times New Roman"/>
        </w:rPr>
        <w:t xml:space="preserve"> million in July 2019 and registered the increase in paid</w:t>
      </w:r>
      <w:r w:rsidRPr="00CB194B">
        <w:rPr>
          <w:rFonts w:cs="Times New Roman"/>
          <w:szCs w:val="22"/>
          <w:cs/>
        </w:rPr>
        <w:t>-</w:t>
      </w:r>
      <w:r w:rsidRPr="006D353E">
        <w:rPr>
          <w:rFonts w:cs="Times New Roman"/>
        </w:rPr>
        <w:t>up capital with the Ministry of Commerce of 24 July 2019</w:t>
      </w:r>
      <w:r w:rsidRPr="00CB194B">
        <w:rPr>
          <w:rFonts w:cs="Times New Roman"/>
          <w:szCs w:val="22"/>
          <w:cs/>
        </w:rPr>
        <w:t xml:space="preserve">. </w:t>
      </w:r>
      <w:r w:rsidRPr="006D353E">
        <w:rPr>
          <w:rFonts w:cs="Times New Roman"/>
        </w:rPr>
        <w:t>Therefore, the paid</w:t>
      </w:r>
      <w:r w:rsidRPr="00CB194B">
        <w:rPr>
          <w:rFonts w:cs="Times New Roman"/>
          <w:szCs w:val="22"/>
          <w:cs/>
        </w:rPr>
        <w:t>-</w:t>
      </w:r>
      <w:r w:rsidRPr="006D353E">
        <w:rPr>
          <w:rFonts w:cs="Times New Roman"/>
        </w:rPr>
        <w:t>up capital of the Company increased from Baht 1,834</w:t>
      </w:r>
      <w:r w:rsidRPr="00CB194B">
        <w:rPr>
          <w:rFonts w:cs="Times New Roman"/>
          <w:szCs w:val="22"/>
          <w:cs/>
        </w:rPr>
        <w:t>.</w:t>
      </w:r>
      <w:r w:rsidRPr="006D353E">
        <w:rPr>
          <w:rFonts w:cs="Times New Roman"/>
        </w:rPr>
        <w:t>14 million to Baht 2,016</w:t>
      </w:r>
      <w:r w:rsidRPr="00CB194B">
        <w:rPr>
          <w:rFonts w:cs="Times New Roman"/>
          <w:szCs w:val="22"/>
          <w:cs/>
        </w:rPr>
        <w:t>.</w:t>
      </w:r>
      <w:r w:rsidRPr="006D353E">
        <w:rPr>
          <w:rFonts w:cs="Times New Roman"/>
        </w:rPr>
        <w:t>76 million</w:t>
      </w:r>
      <w:r w:rsidRPr="00CB194B">
        <w:rPr>
          <w:rFonts w:cs="Times New Roman"/>
          <w:szCs w:val="22"/>
          <w:cs/>
        </w:rPr>
        <w:t>.</w:t>
      </w:r>
    </w:p>
    <w:p w14:paraId="06D9FF9C" w14:textId="77777777" w:rsidR="00335CC4" w:rsidRPr="006D353E" w:rsidRDefault="00335CC4" w:rsidP="00335CC4">
      <w:pPr>
        <w:spacing w:line="240" w:lineRule="atLeast"/>
        <w:ind w:left="547"/>
        <w:rPr>
          <w:rFonts w:cs="Times New Roman"/>
          <w:b/>
          <w:bCs/>
          <w:i/>
          <w:iCs/>
          <w:szCs w:val="22"/>
        </w:rPr>
      </w:pPr>
      <w:r w:rsidRPr="006D353E">
        <w:rPr>
          <w:rFonts w:cs="Times New Roman"/>
          <w:b/>
          <w:bCs/>
          <w:i/>
          <w:iCs/>
          <w:szCs w:val="22"/>
        </w:rPr>
        <w:t>Share premium</w:t>
      </w:r>
    </w:p>
    <w:p w14:paraId="742FABFB" w14:textId="77777777" w:rsidR="00335CC4" w:rsidRPr="006D353E" w:rsidRDefault="00335CC4" w:rsidP="00335CC4">
      <w:pPr>
        <w:spacing w:line="240" w:lineRule="atLeast"/>
        <w:ind w:left="547"/>
        <w:rPr>
          <w:rFonts w:cs="Times New Roman"/>
          <w:b/>
          <w:bCs/>
          <w:i/>
          <w:iCs/>
          <w:szCs w:val="22"/>
        </w:rPr>
      </w:pPr>
    </w:p>
    <w:p w14:paraId="63E5B1BF" w14:textId="118EFB85" w:rsidR="00335CC4" w:rsidRPr="006D353E" w:rsidRDefault="00335CC4" w:rsidP="00335CC4">
      <w:pPr>
        <w:spacing w:line="240" w:lineRule="atLeast"/>
        <w:ind w:left="547"/>
        <w:jc w:val="thaiDistribute"/>
        <w:rPr>
          <w:rFonts w:cs="Times New Roman"/>
        </w:rPr>
      </w:pPr>
      <w:r w:rsidRPr="006D353E">
        <w:rPr>
          <w:rFonts w:cs="Times New Roman"/>
          <w:szCs w:val="22"/>
        </w:rPr>
        <w:t>Section 51 of the Public Companies Act B</w:t>
      </w:r>
      <w:r w:rsidRPr="00CB194B">
        <w:rPr>
          <w:rFonts w:cs="Times New Roman"/>
          <w:szCs w:val="22"/>
          <w:cs/>
        </w:rPr>
        <w:t>.</w:t>
      </w:r>
      <w:r w:rsidRPr="006D353E">
        <w:rPr>
          <w:rFonts w:cs="Times New Roman"/>
          <w:szCs w:val="22"/>
        </w:rPr>
        <w:t>E</w:t>
      </w:r>
      <w:r w:rsidRPr="00CB194B">
        <w:rPr>
          <w:rFonts w:cs="Times New Roman"/>
          <w:szCs w:val="22"/>
          <w:cs/>
        </w:rPr>
        <w:t xml:space="preserve">. </w:t>
      </w:r>
      <w:r w:rsidRPr="006D353E">
        <w:rPr>
          <w:rFonts w:cs="Times New Roman"/>
          <w:szCs w:val="22"/>
        </w:rPr>
        <w:t xml:space="preserve">2535 requires companies to set aside share subscription monies received in excess of the par value of the shares issued to a reserve account </w:t>
      </w:r>
      <w:r w:rsidR="003E3A3D" w:rsidRPr="00CB194B">
        <w:rPr>
          <w:rFonts w:cs="Times New Roman"/>
          <w:szCs w:val="22"/>
          <w:cs/>
        </w:rPr>
        <w:t>(</w:t>
      </w:r>
      <w:r w:rsidRPr="006D353E">
        <w:rPr>
          <w:rFonts w:cs="Times New Roman"/>
          <w:szCs w:val="22"/>
        </w:rPr>
        <w:t>“share premium”</w:t>
      </w:r>
      <w:r w:rsidR="003E3A3D" w:rsidRPr="00CB194B">
        <w:rPr>
          <w:rFonts w:cs="Times New Roman"/>
          <w:szCs w:val="22"/>
          <w:cs/>
        </w:rPr>
        <w:t>)</w:t>
      </w:r>
      <w:r w:rsidRPr="00CB194B">
        <w:rPr>
          <w:rFonts w:cs="Times New Roman"/>
          <w:szCs w:val="22"/>
          <w:cs/>
        </w:rPr>
        <w:t xml:space="preserve">. </w:t>
      </w:r>
      <w:r w:rsidRPr="006D353E">
        <w:rPr>
          <w:rFonts w:cs="Times New Roman"/>
          <w:szCs w:val="22"/>
        </w:rPr>
        <w:t>Share premium is not available for dividend distribution</w:t>
      </w:r>
      <w:r w:rsidRPr="00CB194B">
        <w:rPr>
          <w:rFonts w:cs="Times New Roman"/>
          <w:szCs w:val="22"/>
          <w:cs/>
        </w:rPr>
        <w:t>.</w:t>
      </w:r>
    </w:p>
    <w:p w14:paraId="7DE0C613" w14:textId="77777777" w:rsidR="002141B4" w:rsidRPr="006D353E" w:rsidRDefault="002141B4" w:rsidP="00FC77E5">
      <w:pPr>
        <w:spacing w:line="240" w:lineRule="atLeast"/>
        <w:ind w:left="547"/>
        <w:rPr>
          <w:rFonts w:cs="Times New Roman"/>
        </w:rPr>
      </w:pPr>
    </w:p>
    <w:p w14:paraId="6F072A46" w14:textId="77777777" w:rsidR="00AE71DB" w:rsidRPr="006D353E" w:rsidRDefault="00247789" w:rsidP="00AE71DB">
      <w:pPr>
        <w:pStyle w:val="Heading6"/>
        <w:keepNext/>
        <w:ind w:left="540" w:hanging="540"/>
        <w:jc w:val="both"/>
        <w:rPr>
          <w:rFonts w:ascii="Times New Roman" w:hAnsi="Times New Roman" w:cs="Times New Roman"/>
          <w:sz w:val="24"/>
          <w:szCs w:val="32"/>
        </w:rPr>
      </w:pPr>
      <w:r w:rsidRPr="006D353E">
        <w:rPr>
          <w:rFonts w:ascii="Times New Roman" w:hAnsi="Times New Roman" w:cs="Times New Roman"/>
          <w:sz w:val="24"/>
          <w:szCs w:val="32"/>
        </w:rPr>
        <w:t>28</w:t>
      </w:r>
      <w:r w:rsidR="00AE71DB" w:rsidRPr="006D353E">
        <w:rPr>
          <w:rFonts w:ascii="Times New Roman" w:hAnsi="Times New Roman" w:cs="Times New Roman"/>
          <w:sz w:val="24"/>
          <w:szCs w:val="32"/>
        </w:rPr>
        <w:tab/>
      </w:r>
      <w:r w:rsidR="00E81DD8" w:rsidRPr="006D353E">
        <w:rPr>
          <w:rFonts w:ascii="Times New Roman" w:hAnsi="Times New Roman" w:cs="Times New Roman"/>
          <w:sz w:val="24"/>
          <w:szCs w:val="32"/>
        </w:rPr>
        <w:t>R</w:t>
      </w:r>
      <w:r w:rsidR="00AE71DB" w:rsidRPr="006D353E">
        <w:rPr>
          <w:rFonts w:ascii="Times New Roman" w:hAnsi="Times New Roman" w:cs="Times New Roman"/>
          <w:sz w:val="24"/>
          <w:szCs w:val="32"/>
        </w:rPr>
        <w:t>eserves</w:t>
      </w:r>
    </w:p>
    <w:p w14:paraId="00EDA137" w14:textId="77777777" w:rsidR="005F74B6" w:rsidRPr="006D353E" w:rsidRDefault="005F74B6" w:rsidP="00FC77E5">
      <w:pPr>
        <w:spacing w:line="240" w:lineRule="atLeast"/>
        <w:ind w:left="547"/>
        <w:rPr>
          <w:rFonts w:cs="Times New Roman"/>
          <w:b/>
          <w:bCs/>
          <w:szCs w:val="22"/>
        </w:rPr>
      </w:pPr>
    </w:p>
    <w:p w14:paraId="374E701B" w14:textId="77777777" w:rsidR="005F74B6" w:rsidRPr="006D353E" w:rsidRDefault="00D25A82" w:rsidP="00FC77E5">
      <w:pPr>
        <w:spacing w:line="240" w:lineRule="atLeast"/>
        <w:ind w:left="547"/>
        <w:jc w:val="both"/>
        <w:rPr>
          <w:rFonts w:cs="Times New Roman"/>
          <w:szCs w:val="22"/>
        </w:rPr>
      </w:pPr>
      <w:r w:rsidRPr="006D353E">
        <w:rPr>
          <w:rFonts w:cs="Times New Roman"/>
          <w:szCs w:val="22"/>
        </w:rPr>
        <w:t>Reserves comprise</w:t>
      </w:r>
      <w:r w:rsidRPr="00CB194B">
        <w:rPr>
          <w:rFonts w:cs="Times New Roman"/>
          <w:szCs w:val="22"/>
          <w:cs/>
        </w:rPr>
        <w:t>:</w:t>
      </w:r>
      <w:r w:rsidR="008D35E1" w:rsidRPr="00CB194B">
        <w:rPr>
          <w:rFonts w:cs="Times New Roman"/>
          <w:szCs w:val="22"/>
          <w:cs/>
        </w:rPr>
        <w:t xml:space="preserve"> </w:t>
      </w:r>
    </w:p>
    <w:p w14:paraId="572F8D55" w14:textId="77777777" w:rsidR="008D35E1" w:rsidRPr="006D353E" w:rsidRDefault="008D35E1" w:rsidP="00FC77E5">
      <w:pPr>
        <w:spacing w:line="240" w:lineRule="atLeast"/>
        <w:ind w:left="547"/>
        <w:rPr>
          <w:rFonts w:cs="Times New Roman"/>
          <w:szCs w:val="22"/>
        </w:rPr>
      </w:pPr>
    </w:p>
    <w:p w14:paraId="564DCCCB" w14:textId="77777777" w:rsidR="00D25A82" w:rsidRPr="006D353E" w:rsidRDefault="00D25A82" w:rsidP="00FC77E5">
      <w:pPr>
        <w:spacing w:line="240" w:lineRule="atLeast"/>
        <w:ind w:left="547"/>
        <w:jc w:val="both"/>
        <w:rPr>
          <w:rFonts w:cs="Times New Roman"/>
          <w:b/>
          <w:i/>
          <w:iCs/>
          <w:szCs w:val="22"/>
        </w:rPr>
      </w:pPr>
      <w:r w:rsidRPr="006D353E">
        <w:rPr>
          <w:rFonts w:cs="Times New Roman"/>
          <w:b/>
          <w:i/>
          <w:iCs/>
          <w:szCs w:val="22"/>
        </w:rPr>
        <w:t xml:space="preserve">Appropriations of profit </w:t>
      </w:r>
    </w:p>
    <w:p w14:paraId="01B67C90" w14:textId="77777777" w:rsidR="00D25A82" w:rsidRPr="006D353E" w:rsidRDefault="00D25A82" w:rsidP="00FC77E5">
      <w:pPr>
        <w:spacing w:line="240" w:lineRule="atLeast"/>
        <w:ind w:left="547"/>
        <w:jc w:val="both"/>
        <w:rPr>
          <w:rFonts w:cs="Times New Roman"/>
          <w:b/>
          <w:i/>
          <w:iCs/>
          <w:szCs w:val="22"/>
        </w:rPr>
      </w:pPr>
    </w:p>
    <w:p w14:paraId="50D55A9B" w14:textId="1859FE72" w:rsidR="00D25A82" w:rsidRDefault="00D25A82" w:rsidP="00FC77E5">
      <w:pPr>
        <w:spacing w:line="240" w:lineRule="atLeast"/>
        <w:ind w:left="547"/>
        <w:jc w:val="both"/>
        <w:rPr>
          <w:rFonts w:cs="Times New Roman"/>
          <w:b/>
          <w:szCs w:val="22"/>
        </w:rPr>
      </w:pPr>
      <w:r w:rsidRPr="006D353E">
        <w:rPr>
          <w:rFonts w:cs="Times New Roman"/>
          <w:b/>
          <w:szCs w:val="22"/>
        </w:rPr>
        <w:t>Legal reserve</w:t>
      </w:r>
    </w:p>
    <w:p w14:paraId="4F8321FF" w14:textId="77777777" w:rsidR="00EE1C69" w:rsidRPr="006D353E" w:rsidRDefault="00EE1C69" w:rsidP="00FC77E5">
      <w:pPr>
        <w:spacing w:line="240" w:lineRule="atLeast"/>
        <w:ind w:left="547"/>
        <w:jc w:val="both"/>
        <w:rPr>
          <w:rFonts w:cs="Times New Roman"/>
          <w:b/>
          <w:szCs w:val="22"/>
        </w:rPr>
      </w:pPr>
    </w:p>
    <w:p w14:paraId="2401D24A" w14:textId="59D3BAD7" w:rsidR="00D25A82" w:rsidRPr="006D353E" w:rsidRDefault="00D25A82" w:rsidP="00FC77E5">
      <w:pPr>
        <w:spacing w:line="240" w:lineRule="atLeast"/>
        <w:ind w:left="547"/>
        <w:jc w:val="both"/>
        <w:rPr>
          <w:rFonts w:cs="Times New Roman"/>
          <w:szCs w:val="22"/>
        </w:rPr>
      </w:pPr>
      <w:r w:rsidRPr="006D353E">
        <w:rPr>
          <w:rFonts w:cs="Times New Roman"/>
          <w:szCs w:val="22"/>
        </w:rPr>
        <w:t>Section 116 of the Public Companies Act B</w:t>
      </w:r>
      <w:r w:rsidRPr="00CB194B">
        <w:rPr>
          <w:rFonts w:cs="Times New Roman"/>
          <w:szCs w:val="22"/>
          <w:cs/>
        </w:rPr>
        <w:t>.</w:t>
      </w:r>
      <w:r w:rsidRPr="006D353E">
        <w:rPr>
          <w:rFonts w:cs="Times New Roman"/>
          <w:szCs w:val="22"/>
        </w:rPr>
        <w:t>E</w:t>
      </w:r>
      <w:r w:rsidRPr="00CB194B">
        <w:rPr>
          <w:rFonts w:cs="Times New Roman"/>
          <w:szCs w:val="22"/>
          <w:cs/>
        </w:rPr>
        <w:t xml:space="preserve">. </w:t>
      </w:r>
      <w:r w:rsidRPr="006D353E">
        <w:rPr>
          <w:rFonts w:cs="Times New Roman"/>
          <w:szCs w:val="22"/>
        </w:rPr>
        <w:t>2535 Section 116 requires that a public company shall allocate not less than 5</w:t>
      </w:r>
      <w:r w:rsidRPr="00CB194B">
        <w:rPr>
          <w:rFonts w:cs="Times New Roman"/>
          <w:szCs w:val="22"/>
          <w:cs/>
        </w:rPr>
        <w:t xml:space="preserve">% </w:t>
      </w:r>
      <w:r w:rsidRPr="006D353E">
        <w:rPr>
          <w:rFonts w:cs="Times New Roman"/>
          <w:szCs w:val="22"/>
        </w:rPr>
        <w:t xml:space="preserve">of its annual net profit, less any accumulated losses brought forward, to a reserve account </w:t>
      </w:r>
      <w:r w:rsidR="003E3A3D" w:rsidRPr="00CB194B">
        <w:rPr>
          <w:rFonts w:cs="Times New Roman"/>
          <w:szCs w:val="22"/>
          <w:cs/>
        </w:rPr>
        <w:t>(</w:t>
      </w:r>
      <w:r w:rsidRPr="006D353E">
        <w:rPr>
          <w:rFonts w:cs="Times New Roman"/>
          <w:szCs w:val="22"/>
        </w:rPr>
        <w:t>“legal reserve”</w:t>
      </w:r>
      <w:r w:rsidR="003E3A3D" w:rsidRPr="00CB194B">
        <w:rPr>
          <w:rFonts w:cs="Times New Roman"/>
          <w:szCs w:val="22"/>
          <w:cs/>
        </w:rPr>
        <w:t>)</w:t>
      </w:r>
      <w:r w:rsidRPr="006D353E">
        <w:rPr>
          <w:rFonts w:cs="Times New Roman"/>
          <w:szCs w:val="22"/>
        </w:rPr>
        <w:t>, until this account reaches an amount not less than 10</w:t>
      </w:r>
      <w:r w:rsidRPr="00CB194B">
        <w:rPr>
          <w:rFonts w:cs="Times New Roman"/>
          <w:szCs w:val="22"/>
          <w:cs/>
        </w:rPr>
        <w:t xml:space="preserve">% </w:t>
      </w:r>
      <w:r w:rsidRPr="006D353E">
        <w:rPr>
          <w:rFonts w:cs="Times New Roman"/>
          <w:szCs w:val="22"/>
        </w:rPr>
        <w:t>of the registered authorised capital</w:t>
      </w:r>
      <w:r w:rsidRPr="00CB194B">
        <w:rPr>
          <w:rFonts w:cs="Times New Roman"/>
          <w:szCs w:val="22"/>
          <w:cs/>
        </w:rPr>
        <w:t xml:space="preserve">. </w:t>
      </w:r>
      <w:r w:rsidRPr="006D353E">
        <w:rPr>
          <w:rFonts w:cs="Times New Roman"/>
          <w:szCs w:val="22"/>
        </w:rPr>
        <w:t>The legal reserve is not available for dividend distribution</w:t>
      </w:r>
      <w:r w:rsidRPr="00CB194B">
        <w:rPr>
          <w:rFonts w:cs="Times New Roman"/>
          <w:szCs w:val="22"/>
          <w:cs/>
        </w:rPr>
        <w:t>.</w:t>
      </w:r>
    </w:p>
    <w:p w14:paraId="74ED3387" w14:textId="77777777" w:rsidR="005F74B6" w:rsidRPr="006D353E" w:rsidRDefault="005F74B6" w:rsidP="00FC77E5">
      <w:pPr>
        <w:spacing w:line="240" w:lineRule="atLeast"/>
        <w:ind w:left="547"/>
        <w:rPr>
          <w:rFonts w:cs="Times New Roman"/>
          <w:szCs w:val="22"/>
        </w:rPr>
      </w:pPr>
    </w:p>
    <w:p w14:paraId="4ADEA94B" w14:textId="77777777" w:rsidR="006800B7" w:rsidRPr="006D353E" w:rsidRDefault="006800B7" w:rsidP="00FC77E5">
      <w:pPr>
        <w:spacing w:line="240" w:lineRule="atLeast"/>
        <w:ind w:left="547"/>
        <w:jc w:val="both"/>
        <w:rPr>
          <w:rFonts w:cs="Times New Roman"/>
          <w:szCs w:val="22"/>
        </w:rPr>
      </w:pPr>
      <w:r w:rsidRPr="006D353E">
        <w:rPr>
          <w:rFonts w:cs="Times New Roman"/>
          <w:b/>
          <w:bCs/>
          <w:i/>
          <w:iCs/>
          <w:szCs w:val="22"/>
        </w:rPr>
        <w:t>Other components of equity</w:t>
      </w:r>
    </w:p>
    <w:p w14:paraId="5B1187C6" w14:textId="77777777" w:rsidR="006800B7" w:rsidRPr="006D353E" w:rsidRDefault="006800B7" w:rsidP="00FC77E5">
      <w:pPr>
        <w:spacing w:line="240" w:lineRule="atLeast"/>
        <w:ind w:left="547"/>
        <w:jc w:val="both"/>
        <w:rPr>
          <w:rFonts w:cs="Times New Roman"/>
          <w:szCs w:val="22"/>
        </w:rPr>
      </w:pPr>
    </w:p>
    <w:p w14:paraId="4A92957D" w14:textId="74BC1185" w:rsidR="006800B7" w:rsidRDefault="006800B7" w:rsidP="00FC77E5">
      <w:pPr>
        <w:spacing w:line="240" w:lineRule="exact"/>
        <w:ind w:left="540"/>
        <w:jc w:val="both"/>
        <w:rPr>
          <w:rFonts w:cs="Times New Roman"/>
          <w:b/>
          <w:bCs/>
          <w:szCs w:val="22"/>
        </w:rPr>
      </w:pPr>
      <w:r w:rsidRPr="006D353E">
        <w:rPr>
          <w:rFonts w:cs="Times New Roman"/>
          <w:b/>
          <w:bCs/>
          <w:szCs w:val="22"/>
        </w:rPr>
        <w:t>Currency translation differences</w:t>
      </w:r>
    </w:p>
    <w:p w14:paraId="6DF90C02" w14:textId="77777777" w:rsidR="00EE1C69" w:rsidRDefault="00EE1C69" w:rsidP="00FC77E5">
      <w:pPr>
        <w:spacing w:line="240" w:lineRule="exact"/>
        <w:ind w:left="540"/>
        <w:jc w:val="both"/>
        <w:rPr>
          <w:rFonts w:cs="Times New Roman"/>
          <w:b/>
          <w:bCs/>
          <w:szCs w:val="22"/>
        </w:rPr>
      </w:pPr>
    </w:p>
    <w:p w14:paraId="1718B7AA" w14:textId="77777777" w:rsidR="005F74B6" w:rsidRPr="006D353E" w:rsidRDefault="006800B7" w:rsidP="00FC77E5">
      <w:pPr>
        <w:ind w:left="540"/>
        <w:jc w:val="both"/>
        <w:rPr>
          <w:rFonts w:cs="Times New Roman"/>
          <w:szCs w:val="22"/>
        </w:rPr>
      </w:pPr>
      <w:r w:rsidRPr="006D353E">
        <w:rPr>
          <w:rFonts w:cs="Times New Roman"/>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r w:rsidRPr="00CB194B">
        <w:rPr>
          <w:rFonts w:cs="Times New Roman"/>
          <w:szCs w:val="22"/>
          <w:cs/>
        </w:rPr>
        <w:t>.</w:t>
      </w:r>
    </w:p>
    <w:p w14:paraId="2A4AB439" w14:textId="77777777" w:rsidR="001F1233" w:rsidRPr="006D353E" w:rsidRDefault="001F1233" w:rsidP="00FC77E5">
      <w:pPr>
        <w:ind w:left="540"/>
        <w:jc w:val="both"/>
        <w:rPr>
          <w:rFonts w:cs="Times New Roman"/>
          <w:szCs w:val="22"/>
        </w:rPr>
      </w:pPr>
    </w:p>
    <w:p w14:paraId="0EF0C2C8" w14:textId="064E89C3" w:rsidR="001F1233" w:rsidRDefault="001F1233" w:rsidP="001F1233">
      <w:pPr>
        <w:spacing w:line="240" w:lineRule="exact"/>
        <w:ind w:left="540"/>
        <w:jc w:val="both"/>
        <w:rPr>
          <w:rFonts w:cs="Times New Roman"/>
          <w:b/>
          <w:bCs/>
          <w:szCs w:val="22"/>
        </w:rPr>
      </w:pPr>
      <w:r w:rsidRPr="006D353E">
        <w:rPr>
          <w:rFonts w:cs="Times New Roman"/>
          <w:b/>
          <w:bCs/>
          <w:szCs w:val="22"/>
        </w:rPr>
        <w:t>Differences arising from business combination under common control transaction</w:t>
      </w:r>
    </w:p>
    <w:p w14:paraId="0E07BA03" w14:textId="77777777" w:rsidR="00EE1C69" w:rsidRDefault="00EE1C69" w:rsidP="001F1233">
      <w:pPr>
        <w:spacing w:line="240" w:lineRule="exact"/>
        <w:ind w:left="540"/>
        <w:jc w:val="both"/>
        <w:rPr>
          <w:rFonts w:cs="Times New Roman"/>
          <w:b/>
          <w:bCs/>
          <w:szCs w:val="22"/>
        </w:rPr>
      </w:pPr>
    </w:p>
    <w:p w14:paraId="06378538" w14:textId="77777777" w:rsidR="001F1233" w:rsidRPr="006D353E" w:rsidRDefault="001F1233" w:rsidP="001F1233">
      <w:pPr>
        <w:ind w:left="540"/>
        <w:jc w:val="both"/>
        <w:rPr>
          <w:rFonts w:cs="Times New Roman"/>
          <w:szCs w:val="22"/>
        </w:rPr>
      </w:pPr>
      <w:r w:rsidRPr="006D353E">
        <w:rPr>
          <w:rFonts w:cs="Times New Roman"/>
          <w:szCs w:val="22"/>
        </w:rPr>
        <w:t>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off.</w:t>
      </w:r>
    </w:p>
    <w:p w14:paraId="1AFE66B9" w14:textId="77777777" w:rsidR="00A26352" w:rsidRDefault="00A26352" w:rsidP="00FC77E5">
      <w:pPr>
        <w:jc w:val="both"/>
        <w:rPr>
          <w:rFonts w:cstheme="minorBidi"/>
          <w:szCs w:val="22"/>
        </w:rPr>
      </w:pPr>
    </w:p>
    <w:p w14:paraId="2CB79595" w14:textId="77777777" w:rsidR="00422885" w:rsidRDefault="00422885" w:rsidP="00FC77E5">
      <w:pPr>
        <w:jc w:val="both"/>
        <w:rPr>
          <w:rFonts w:cstheme="minorBidi"/>
          <w:szCs w:val="22"/>
        </w:rPr>
      </w:pPr>
    </w:p>
    <w:p w14:paraId="19F24ED2" w14:textId="77777777" w:rsidR="002D1C4A" w:rsidRDefault="002D1C4A" w:rsidP="00FC77E5">
      <w:pPr>
        <w:jc w:val="both"/>
        <w:rPr>
          <w:rFonts w:cstheme="minorBidi"/>
          <w:szCs w:val="22"/>
        </w:rPr>
      </w:pPr>
    </w:p>
    <w:p w14:paraId="7FC69205" w14:textId="77777777" w:rsidR="002D1C4A" w:rsidRDefault="002D1C4A" w:rsidP="00FC77E5">
      <w:pPr>
        <w:jc w:val="both"/>
        <w:rPr>
          <w:rFonts w:cstheme="minorBidi"/>
          <w:szCs w:val="22"/>
        </w:rPr>
      </w:pPr>
    </w:p>
    <w:p w14:paraId="7FDCD1CF" w14:textId="77777777" w:rsidR="002D1C4A" w:rsidRDefault="002D1C4A" w:rsidP="00FC77E5">
      <w:pPr>
        <w:jc w:val="both"/>
        <w:rPr>
          <w:rFonts w:cstheme="minorBidi"/>
          <w:szCs w:val="22"/>
        </w:rPr>
      </w:pPr>
    </w:p>
    <w:p w14:paraId="5569E61D" w14:textId="77777777" w:rsidR="002D1C4A" w:rsidRDefault="002D1C4A" w:rsidP="00FC77E5">
      <w:pPr>
        <w:jc w:val="both"/>
        <w:rPr>
          <w:rFonts w:cstheme="minorBidi"/>
          <w:szCs w:val="22"/>
        </w:rPr>
      </w:pPr>
    </w:p>
    <w:p w14:paraId="5AADC05F" w14:textId="77777777" w:rsidR="002D1C4A" w:rsidRDefault="002D1C4A" w:rsidP="00FC77E5">
      <w:pPr>
        <w:jc w:val="both"/>
        <w:rPr>
          <w:rFonts w:cstheme="minorBidi"/>
          <w:szCs w:val="22"/>
        </w:rPr>
      </w:pPr>
    </w:p>
    <w:p w14:paraId="56B9F48C" w14:textId="77777777" w:rsidR="002D1C4A" w:rsidRDefault="002D1C4A" w:rsidP="00FC77E5">
      <w:pPr>
        <w:jc w:val="both"/>
        <w:rPr>
          <w:rFonts w:cstheme="minorBidi"/>
          <w:szCs w:val="22"/>
        </w:rPr>
      </w:pPr>
    </w:p>
    <w:p w14:paraId="36E77840" w14:textId="77777777" w:rsidR="002D1C4A" w:rsidRDefault="002D1C4A" w:rsidP="00FC77E5">
      <w:pPr>
        <w:jc w:val="both"/>
        <w:rPr>
          <w:rFonts w:cstheme="minorBidi"/>
          <w:szCs w:val="22"/>
        </w:rPr>
      </w:pPr>
    </w:p>
    <w:p w14:paraId="68FCFD79" w14:textId="77777777" w:rsidR="002D1C4A" w:rsidRDefault="002D1C4A" w:rsidP="00FC77E5">
      <w:pPr>
        <w:jc w:val="both"/>
        <w:rPr>
          <w:rFonts w:cstheme="minorBidi"/>
          <w:szCs w:val="22"/>
        </w:rPr>
      </w:pPr>
    </w:p>
    <w:p w14:paraId="4C94FD13" w14:textId="77777777" w:rsidR="002D1C4A" w:rsidRDefault="002D1C4A" w:rsidP="00FC77E5">
      <w:pPr>
        <w:jc w:val="both"/>
        <w:rPr>
          <w:rFonts w:cstheme="minorBidi"/>
          <w:szCs w:val="22"/>
        </w:rPr>
      </w:pPr>
    </w:p>
    <w:p w14:paraId="0ABD8DE2" w14:textId="77777777" w:rsidR="002D1C4A" w:rsidRDefault="002D1C4A" w:rsidP="00FC77E5">
      <w:pPr>
        <w:jc w:val="both"/>
        <w:rPr>
          <w:rFonts w:cstheme="minorBidi"/>
          <w:szCs w:val="22"/>
        </w:rPr>
      </w:pPr>
    </w:p>
    <w:p w14:paraId="24F8D19F" w14:textId="77777777" w:rsidR="00422885" w:rsidRDefault="00422885" w:rsidP="00FC77E5">
      <w:pPr>
        <w:jc w:val="both"/>
        <w:rPr>
          <w:rFonts w:cstheme="minorBidi"/>
          <w:szCs w:val="22"/>
        </w:rPr>
      </w:pPr>
    </w:p>
    <w:p w14:paraId="788E9547" w14:textId="77777777" w:rsidR="00422885" w:rsidRDefault="00422885" w:rsidP="00FC77E5">
      <w:pPr>
        <w:jc w:val="both"/>
        <w:rPr>
          <w:rFonts w:cstheme="minorBidi"/>
          <w:szCs w:val="22"/>
        </w:rPr>
      </w:pPr>
    </w:p>
    <w:p w14:paraId="1101C0CD" w14:textId="77777777" w:rsidR="00422885" w:rsidRDefault="00422885" w:rsidP="00FC77E5">
      <w:pPr>
        <w:jc w:val="both"/>
        <w:rPr>
          <w:rFonts w:cstheme="minorBidi"/>
          <w:szCs w:val="22"/>
        </w:rPr>
      </w:pPr>
    </w:p>
    <w:p w14:paraId="0B4E43A1" w14:textId="77777777" w:rsidR="00422885" w:rsidRDefault="00422885" w:rsidP="00FC77E5">
      <w:pPr>
        <w:jc w:val="both"/>
        <w:rPr>
          <w:rFonts w:cstheme="minorBidi"/>
          <w:szCs w:val="22"/>
        </w:rPr>
      </w:pPr>
    </w:p>
    <w:p w14:paraId="54853215" w14:textId="77777777" w:rsidR="00422885" w:rsidRDefault="00422885" w:rsidP="00FC77E5">
      <w:pPr>
        <w:jc w:val="both"/>
        <w:rPr>
          <w:rFonts w:cstheme="minorBidi"/>
          <w:szCs w:val="22"/>
        </w:rPr>
      </w:pPr>
    </w:p>
    <w:p w14:paraId="14DF2B1F" w14:textId="3BD28C07" w:rsidR="00422885" w:rsidRDefault="00422885" w:rsidP="00FC77E5">
      <w:pPr>
        <w:jc w:val="both"/>
        <w:rPr>
          <w:rFonts w:cstheme="minorBidi"/>
          <w:szCs w:val="22"/>
        </w:rPr>
      </w:pPr>
    </w:p>
    <w:p w14:paraId="1752C5C2" w14:textId="77777777" w:rsidR="00011D91" w:rsidRDefault="00011D91" w:rsidP="00FC77E5">
      <w:pPr>
        <w:jc w:val="both"/>
        <w:rPr>
          <w:rFonts w:cstheme="minorBidi"/>
          <w:szCs w:val="22"/>
        </w:rPr>
      </w:pPr>
    </w:p>
    <w:p w14:paraId="5085EF6B" w14:textId="77777777" w:rsidR="00422885" w:rsidRDefault="00422885" w:rsidP="00FC77E5">
      <w:pPr>
        <w:jc w:val="both"/>
        <w:rPr>
          <w:rFonts w:cstheme="minorBidi"/>
          <w:szCs w:val="22"/>
        </w:rPr>
      </w:pPr>
    </w:p>
    <w:p w14:paraId="7D06D09E" w14:textId="2AB3A7B1" w:rsidR="00FE0ACE" w:rsidRPr="006D353E" w:rsidRDefault="00247789" w:rsidP="00CB194B">
      <w:pPr>
        <w:pStyle w:val="Heading1"/>
        <w:tabs>
          <w:tab w:val="left" w:pos="540"/>
        </w:tabs>
        <w:spacing w:before="0" w:line="240" w:lineRule="exact"/>
        <w:rPr>
          <w:rFonts w:ascii="Times New Roman" w:hAnsi="Times New Roman" w:cs="Times New Roman"/>
          <w:sz w:val="24"/>
          <w:szCs w:val="24"/>
          <w:lang w:val="fr-FR"/>
        </w:rPr>
      </w:pPr>
      <w:r w:rsidRPr="006D353E">
        <w:rPr>
          <w:rFonts w:ascii="Times New Roman" w:hAnsi="Times New Roman" w:cs="Times New Roman"/>
          <w:sz w:val="24"/>
          <w:szCs w:val="24"/>
          <w:lang w:val="fr-FR"/>
        </w:rPr>
        <w:t>29</w:t>
      </w:r>
      <w:r w:rsidR="00EE1C69">
        <w:rPr>
          <w:rFonts w:ascii="Times New Roman" w:hAnsi="Times New Roman" w:cs="Times New Roman"/>
          <w:sz w:val="24"/>
          <w:szCs w:val="24"/>
          <w:lang w:val="fr-FR"/>
        </w:rPr>
        <w:tab/>
      </w:r>
      <w:r w:rsidR="00FE0ACE" w:rsidRPr="006D353E">
        <w:rPr>
          <w:rFonts w:ascii="Times New Roman" w:hAnsi="Times New Roman" w:cs="Times New Roman"/>
          <w:sz w:val="24"/>
          <w:szCs w:val="24"/>
          <w:lang w:val="fr-FR"/>
        </w:rPr>
        <w:t>Segment information</w:t>
      </w:r>
    </w:p>
    <w:p w14:paraId="097E2B66" w14:textId="77777777" w:rsidR="005F74B6" w:rsidRPr="006D353E" w:rsidRDefault="005F74B6" w:rsidP="005F74B6">
      <w:pPr>
        <w:rPr>
          <w:rFonts w:cs="Times New Roman"/>
        </w:rPr>
      </w:pPr>
    </w:p>
    <w:p w14:paraId="48538E0B" w14:textId="369D95B8" w:rsidR="00280DAE" w:rsidRPr="00CB194B" w:rsidRDefault="00280DAE">
      <w:pPr>
        <w:spacing w:line="240" w:lineRule="atLeast"/>
        <w:ind w:left="540" w:right="-7"/>
        <w:jc w:val="both"/>
        <w:rPr>
          <w:rFonts w:cs="Times New Roman"/>
          <w:spacing w:val="-4"/>
          <w:szCs w:val="22"/>
        </w:rPr>
      </w:pPr>
      <w:r w:rsidRPr="00CB194B">
        <w:rPr>
          <w:rFonts w:cs="Times New Roman"/>
          <w:spacing w:val="-4"/>
          <w:szCs w:val="22"/>
        </w:rPr>
        <w:t xml:space="preserve">The Group has </w:t>
      </w:r>
      <w:r w:rsidR="00422885" w:rsidRPr="00CB194B">
        <w:rPr>
          <w:rFonts w:cs="Times New Roman"/>
          <w:spacing w:val="-4"/>
          <w:szCs w:val="22"/>
        </w:rPr>
        <w:t>6</w:t>
      </w:r>
      <w:r w:rsidRPr="00CB194B">
        <w:rPr>
          <w:rFonts w:cs="Times New Roman"/>
          <w:spacing w:val="-4"/>
          <w:szCs w:val="22"/>
        </w:rPr>
        <w:t xml:space="preserve"> reportable segments, as described below, which are the Group</w:t>
      </w:r>
      <w:r w:rsidR="00935ED0" w:rsidRPr="00CB194B">
        <w:rPr>
          <w:rFonts w:cs="Times New Roman"/>
          <w:spacing w:val="-4"/>
          <w:szCs w:val="22"/>
        </w:rPr>
        <w:t>’s</w:t>
      </w:r>
      <w:r w:rsidRPr="00CB194B">
        <w:rPr>
          <w:rFonts w:cs="Times New Roman"/>
          <w:spacing w:val="-4"/>
          <w:szCs w:val="22"/>
        </w:rPr>
        <w:t xml:space="preserve"> strategic divisions</w:t>
      </w:r>
      <w:r w:rsidRPr="00CB194B">
        <w:rPr>
          <w:rFonts w:cs="Times New Roman"/>
          <w:spacing w:val="-4"/>
          <w:szCs w:val="22"/>
          <w:cs/>
        </w:rPr>
        <w:t xml:space="preserve">. </w:t>
      </w:r>
      <w:r w:rsidRPr="00CB194B">
        <w:rPr>
          <w:rFonts w:cs="Times New Roman"/>
          <w:spacing w:val="-4"/>
          <w:szCs w:val="22"/>
        </w:rPr>
        <w:t>The strategic divisions offer different services, and are managed separately because they require different technology and marketing strategies</w:t>
      </w:r>
      <w:r w:rsidRPr="00CB194B">
        <w:rPr>
          <w:rFonts w:cs="Times New Roman"/>
          <w:spacing w:val="-4"/>
          <w:szCs w:val="22"/>
          <w:cs/>
        </w:rPr>
        <w:t xml:space="preserve">. </w:t>
      </w:r>
      <w:r w:rsidRPr="00CB194B">
        <w:rPr>
          <w:rFonts w:cs="Times New Roman"/>
          <w:spacing w:val="-4"/>
          <w:szCs w:val="22"/>
        </w:rPr>
        <w:t xml:space="preserve">For each of the strategic divisions, the chief operating decision maker </w:t>
      </w:r>
      <w:r w:rsidR="003E3A3D" w:rsidRPr="00CB194B">
        <w:rPr>
          <w:rFonts w:cs="Times New Roman"/>
          <w:spacing w:val="-4"/>
          <w:szCs w:val="22"/>
          <w:cs/>
        </w:rPr>
        <w:t>(</w:t>
      </w:r>
      <w:r w:rsidRPr="00CB194B">
        <w:rPr>
          <w:rFonts w:cs="Times New Roman"/>
          <w:spacing w:val="-4"/>
          <w:szCs w:val="22"/>
        </w:rPr>
        <w:t>CODM</w:t>
      </w:r>
      <w:r w:rsidR="003E3A3D" w:rsidRPr="00CB194B">
        <w:rPr>
          <w:rFonts w:cs="Times New Roman"/>
          <w:spacing w:val="-4"/>
          <w:szCs w:val="22"/>
          <w:cs/>
        </w:rPr>
        <w:t>)</w:t>
      </w:r>
      <w:r w:rsidRPr="00CB194B">
        <w:rPr>
          <w:rFonts w:cs="Times New Roman"/>
          <w:spacing w:val="-4"/>
          <w:szCs w:val="22"/>
          <w:cs/>
        </w:rPr>
        <w:t xml:space="preserve"> </w:t>
      </w:r>
      <w:r w:rsidRPr="00CB194B">
        <w:rPr>
          <w:rFonts w:cs="Times New Roman"/>
          <w:spacing w:val="-4"/>
          <w:szCs w:val="22"/>
        </w:rPr>
        <w:t>reviews internal management reports</w:t>
      </w:r>
      <w:r w:rsidR="00C716FB" w:rsidRPr="00CB194B">
        <w:rPr>
          <w:rFonts w:cs="Times New Roman"/>
          <w:spacing w:val="-4"/>
          <w:szCs w:val="22"/>
        </w:rPr>
        <w:t xml:space="preserve"> on</w:t>
      </w:r>
      <w:r w:rsidRPr="00CB194B">
        <w:rPr>
          <w:rFonts w:cs="Times New Roman"/>
          <w:spacing w:val="-4"/>
          <w:szCs w:val="22"/>
        </w:rPr>
        <w:t xml:space="preserve"> at least a quarterly basis</w:t>
      </w:r>
      <w:r w:rsidRPr="00CB194B">
        <w:rPr>
          <w:rFonts w:cs="Times New Roman"/>
          <w:spacing w:val="-4"/>
          <w:szCs w:val="22"/>
          <w:cs/>
        </w:rPr>
        <w:t xml:space="preserve">. </w:t>
      </w:r>
      <w:r w:rsidRPr="00CB194B">
        <w:rPr>
          <w:rFonts w:cs="Times New Roman"/>
          <w:spacing w:val="-4"/>
          <w:szCs w:val="22"/>
        </w:rPr>
        <w:t>The following summary describes the operations in each of the Group</w:t>
      </w:r>
      <w:r w:rsidR="00935ED0" w:rsidRPr="00CB194B">
        <w:rPr>
          <w:rFonts w:cs="Times New Roman"/>
          <w:spacing w:val="-4"/>
          <w:szCs w:val="22"/>
        </w:rPr>
        <w:t>’s</w:t>
      </w:r>
      <w:r w:rsidRPr="00CB194B">
        <w:rPr>
          <w:rFonts w:cs="Times New Roman"/>
          <w:spacing w:val="-4"/>
          <w:szCs w:val="22"/>
        </w:rPr>
        <w:t xml:space="preserve"> reportable segments</w:t>
      </w:r>
      <w:r w:rsidRPr="00CB194B">
        <w:rPr>
          <w:rFonts w:cs="Times New Roman"/>
          <w:spacing w:val="-4"/>
          <w:szCs w:val="22"/>
          <w:cs/>
        </w:rPr>
        <w:t>.</w:t>
      </w:r>
    </w:p>
    <w:p w14:paraId="487D195B" w14:textId="77777777" w:rsidR="00280DAE" w:rsidRPr="006D353E" w:rsidRDefault="00280DAE" w:rsidP="00280DAE">
      <w:pPr>
        <w:spacing w:line="240" w:lineRule="atLeast"/>
        <w:ind w:left="540" w:right="-7"/>
        <w:jc w:val="both"/>
        <w:rPr>
          <w:rFonts w:cs="Times New Roman"/>
          <w:szCs w:val="22"/>
        </w:rPr>
      </w:pPr>
    </w:p>
    <w:p w14:paraId="02429E57" w14:textId="5685855D" w:rsidR="00280DAE" w:rsidRPr="006D353E" w:rsidRDefault="00280DAE" w:rsidP="00206847">
      <w:pPr>
        <w:numPr>
          <w:ilvl w:val="0"/>
          <w:numId w:val="21"/>
        </w:numPr>
        <w:tabs>
          <w:tab w:val="clear" w:pos="340"/>
          <w:tab w:val="num" w:pos="900"/>
        </w:tabs>
        <w:ind w:firstLine="200"/>
        <w:rPr>
          <w:rFonts w:eastAsia="MS Mincho" w:cs="Times New Roman"/>
          <w:szCs w:val="22"/>
          <w:lang w:bidi="ar-SA"/>
        </w:rPr>
      </w:pPr>
      <w:r w:rsidRPr="006D353E">
        <w:rPr>
          <w:rFonts w:cs="Times New Roman"/>
          <w:i/>
          <w:iCs/>
          <w:szCs w:val="22"/>
          <w:lang w:bidi="ar-SA"/>
        </w:rPr>
        <w:t>Segment 1</w:t>
      </w:r>
      <w:r w:rsidRPr="006D353E">
        <w:rPr>
          <w:rFonts w:cs="Times New Roman"/>
          <w:i/>
          <w:iCs/>
          <w:szCs w:val="22"/>
          <w:lang w:bidi="ar-SA"/>
        </w:rPr>
        <w:tab/>
      </w:r>
      <w:r w:rsidRPr="00CB194B">
        <w:rPr>
          <w:rFonts w:cs="Times New Roman"/>
          <w:szCs w:val="22"/>
          <w:cs/>
        </w:rPr>
        <w:t xml:space="preserve"> </w:t>
      </w:r>
      <w:r w:rsidR="00CB52E3" w:rsidRPr="006D353E">
        <w:rPr>
          <w:rFonts w:eastAsia="MS Mincho" w:cs="Times New Roman"/>
          <w:szCs w:val="22"/>
          <w:lang w:bidi="ar-SA"/>
        </w:rPr>
        <w:t>Re</w:t>
      </w:r>
      <w:r w:rsidR="003547F0">
        <w:rPr>
          <w:rFonts w:eastAsia="MS Mincho" w:cs="Times New Roman"/>
          <w:szCs w:val="22"/>
          <w:lang w:bidi="ar-SA"/>
        </w:rPr>
        <w:t>a</w:t>
      </w:r>
      <w:r w:rsidR="00CB52E3" w:rsidRPr="006D353E">
        <w:rPr>
          <w:rFonts w:eastAsia="MS Mincho" w:cs="Times New Roman"/>
          <w:szCs w:val="22"/>
          <w:lang w:bidi="ar-SA"/>
        </w:rPr>
        <w:t>l estate business</w:t>
      </w:r>
      <w:r w:rsidR="00935ED0" w:rsidRPr="00CB194B">
        <w:rPr>
          <w:rFonts w:eastAsia="MS Mincho" w:cs="Times New Roman"/>
          <w:szCs w:val="22"/>
          <w:cs/>
        </w:rPr>
        <w:t xml:space="preserve"> </w:t>
      </w:r>
    </w:p>
    <w:p w14:paraId="50C120C2" w14:textId="77777777" w:rsidR="00CB52E3" w:rsidRPr="006D353E" w:rsidRDefault="00CB52E3" w:rsidP="00CB52E3">
      <w:pPr>
        <w:numPr>
          <w:ilvl w:val="0"/>
          <w:numId w:val="21"/>
        </w:numPr>
        <w:tabs>
          <w:tab w:val="clear" w:pos="340"/>
          <w:tab w:val="num" w:pos="900"/>
        </w:tabs>
        <w:ind w:firstLine="200"/>
        <w:rPr>
          <w:rFonts w:eastAsia="MS Mincho" w:cs="Times New Roman"/>
          <w:szCs w:val="22"/>
          <w:lang w:bidi="ar-SA"/>
        </w:rPr>
      </w:pPr>
      <w:r w:rsidRPr="006D353E">
        <w:rPr>
          <w:rFonts w:cs="Times New Roman"/>
          <w:i/>
          <w:iCs/>
          <w:szCs w:val="22"/>
          <w:lang w:bidi="ar-SA"/>
        </w:rPr>
        <w:t>Segment 2</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Rental and commercial building business</w:t>
      </w:r>
    </w:p>
    <w:p w14:paraId="1C129251" w14:textId="77777777" w:rsidR="00CB52E3" w:rsidRPr="006D353E" w:rsidRDefault="00CB52E3" w:rsidP="00CB52E3">
      <w:pPr>
        <w:numPr>
          <w:ilvl w:val="0"/>
          <w:numId w:val="21"/>
        </w:numPr>
        <w:tabs>
          <w:tab w:val="clear" w:pos="340"/>
          <w:tab w:val="num" w:pos="900"/>
        </w:tabs>
        <w:ind w:firstLine="200"/>
        <w:rPr>
          <w:rFonts w:eastAsia="MS Mincho" w:cs="Times New Roman"/>
          <w:szCs w:val="22"/>
          <w:lang w:bidi="ar-SA"/>
        </w:rPr>
      </w:pPr>
      <w:r w:rsidRPr="006D353E">
        <w:rPr>
          <w:rFonts w:cs="Times New Roman"/>
          <w:i/>
          <w:iCs/>
          <w:szCs w:val="22"/>
          <w:lang w:bidi="ar-SA"/>
        </w:rPr>
        <w:t>Segment 3</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Hotel business</w:t>
      </w:r>
      <w:r w:rsidRPr="00CB194B">
        <w:rPr>
          <w:rFonts w:eastAsia="MS Mincho" w:cs="Times New Roman"/>
          <w:szCs w:val="22"/>
          <w:cs/>
        </w:rPr>
        <w:t xml:space="preserve"> </w:t>
      </w:r>
    </w:p>
    <w:p w14:paraId="0F83DDC2" w14:textId="5B5A329A" w:rsidR="00CB52E3" w:rsidRPr="006D353E" w:rsidRDefault="00CB52E3" w:rsidP="00206847">
      <w:pPr>
        <w:numPr>
          <w:ilvl w:val="0"/>
          <w:numId w:val="21"/>
        </w:numPr>
        <w:tabs>
          <w:tab w:val="clear" w:pos="340"/>
          <w:tab w:val="num" w:pos="900"/>
        </w:tabs>
        <w:ind w:firstLine="200"/>
        <w:rPr>
          <w:rFonts w:eastAsia="MS Mincho" w:cs="Times New Roman"/>
          <w:szCs w:val="22"/>
          <w:lang w:bidi="ar-SA"/>
        </w:rPr>
      </w:pPr>
      <w:r w:rsidRPr="006D353E">
        <w:rPr>
          <w:rFonts w:cs="Times New Roman"/>
          <w:i/>
          <w:iCs/>
          <w:szCs w:val="22"/>
          <w:lang w:bidi="ar-SA"/>
        </w:rPr>
        <w:t>Segment 4</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 xml:space="preserve">The development of investment properties </w:t>
      </w:r>
      <w:r w:rsidR="00C716FB">
        <w:rPr>
          <w:rFonts w:eastAsia="MS Mincho" w:cs="Times New Roman"/>
          <w:szCs w:val="22"/>
        </w:rPr>
        <w:t>-</w:t>
      </w:r>
      <w:r w:rsidRPr="00CB194B">
        <w:rPr>
          <w:rFonts w:eastAsia="MS Mincho" w:cs="Times New Roman"/>
          <w:szCs w:val="22"/>
          <w:cs/>
        </w:rPr>
        <w:t xml:space="preserve"> </w:t>
      </w:r>
      <w:r w:rsidRPr="006D353E">
        <w:rPr>
          <w:rFonts w:eastAsia="MS Mincho" w:cs="Times New Roman"/>
          <w:szCs w:val="22"/>
          <w:lang w:bidi="ar-SA"/>
        </w:rPr>
        <w:t>factories</w:t>
      </w:r>
    </w:p>
    <w:p w14:paraId="50DF1505" w14:textId="77777777" w:rsidR="00280DAE" w:rsidRPr="006D353E" w:rsidRDefault="00280DAE" w:rsidP="00206847">
      <w:pPr>
        <w:numPr>
          <w:ilvl w:val="0"/>
          <w:numId w:val="21"/>
        </w:numPr>
        <w:tabs>
          <w:tab w:val="clear" w:pos="340"/>
          <w:tab w:val="num" w:pos="900"/>
        </w:tabs>
        <w:ind w:firstLine="200"/>
        <w:rPr>
          <w:rFonts w:eastAsia="MS Mincho" w:cs="Times New Roman"/>
          <w:szCs w:val="22"/>
          <w:lang w:bidi="ar-SA"/>
        </w:rPr>
      </w:pPr>
      <w:r w:rsidRPr="006D353E">
        <w:rPr>
          <w:rFonts w:cs="Times New Roman"/>
          <w:i/>
          <w:iCs/>
          <w:szCs w:val="22"/>
          <w:lang w:bidi="ar-SA"/>
        </w:rPr>
        <w:t xml:space="preserve">Segment </w:t>
      </w:r>
      <w:r w:rsidR="00CB52E3" w:rsidRPr="006D353E">
        <w:rPr>
          <w:rFonts w:cs="Times New Roman"/>
          <w:i/>
          <w:iCs/>
          <w:szCs w:val="22"/>
          <w:lang w:bidi="ar-SA"/>
        </w:rPr>
        <w:t>5</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 xml:space="preserve">The development of investment properties </w:t>
      </w:r>
      <w:r w:rsidRPr="00CB194B">
        <w:rPr>
          <w:rFonts w:eastAsia="MS Mincho" w:cs="Times New Roman"/>
          <w:szCs w:val="22"/>
          <w:cs/>
        </w:rPr>
        <w:t xml:space="preserve">- </w:t>
      </w:r>
      <w:r w:rsidRPr="006D353E">
        <w:rPr>
          <w:rFonts w:eastAsia="MS Mincho" w:cs="Times New Roman"/>
          <w:szCs w:val="22"/>
          <w:lang w:bidi="ar-SA"/>
        </w:rPr>
        <w:t>warehouses</w:t>
      </w:r>
    </w:p>
    <w:p w14:paraId="19364DD7" w14:textId="77777777" w:rsidR="00280DAE" w:rsidRPr="006D353E" w:rsidRDefault="00280DAE" w:rsidP="00206847">
      <w:pPr>
        <w:pStyle w:val="Pa48"/>
        <w:numPr>
          <w:ilvl w:val="0"/>
          <w:numId w:val="21"/>
        </w:numPr>
        <w:tabs>
          <w:tab w:val="clear" w:pos="340"/>
          <w:tab w:val="num" w:pos="880"/>
          <w:tab w:val="left" w:pos="2160"/>
        </w:tabs>
        <w:spacing w:line="240" w:lineRule="atLeast"/>
        <w:ind w:left="880"/>
        <w:rPr>
          <w:rFonts w:ascii="Times New Roman" w:hAnsi="Times New Roman" w:cs="Times New Roman"/>
          <w:sz w:val="22"/>
          <w:szCs w:val="22"/>
          <w:lang w:val="en-US"/>
        </w:rPr>
      </w:pPr>
      <w:r w:rsidRPr="006D353E">
        <w:rPr>
          <w:rFonts w:ascii="Times New Roman" w:hAnsi="Times New Roman" w:cs="Times New Roman"/>
          <w:i/>
          <w:iCs/>
          <w:sz w:val="22"/>
          <w:szCs w:val="22"/>
          <w:lang w:bidi="ar-SA"/>
        </w:rPr>
        <w:t xml:space="preserve">Segment </w:t>
      </w:r>
      <w:r w:rsidR="00CB52E3" w:rsidRPr="006D353E">
        <w:rPr>
          <w:rFonts w:ascii="Times New Roman" w:hAnsi="Times New Roman" w:cs="Times New Roman"/>
          <w:i/>
          <w:iCs/>
          <w:sz w:val="22"/>
          <w:szCs w:val="22"/>
          <w:lang w:val="en-US"/>
        </w:rPr>
        <w:t>6</w:t>
      </w:r>
      <w:r w:rsidRPr="006D353E">
        <w:rPr>
          <w:rFonts w:ascii="Times New Roman" w:hAnsi="Times New Roman" w:cs="Times New Roman"/>
          <w:i/>
          <w:iCs/>
          <w:sz w:val="22"/>
          <w:szCs w:val="22"/>
          <w:lang w:bidi="ar-SA"/>
        </w:rPr>
        <w:tab/>
      </w:r>
      <w:r w:rsidRPr="00CB194B">
        <w:rPr>
          <w:rFonts w:ascii="Times New Roman" w:hAnsi="Times New Roman" w:cs="Times New Roman"/>
          <w:sz w:val="22"/>
          <w:szCs w:val="22"/>
          <w:cs/>
        </w:rPr>
        <w:t xml:space="preserve"> </w:t>
      </w:r>
      <w:r w:rsidR="00CB52E3" w:rsidRPr="006D353E">
        <w:rPr>
          <w:rFonts w:ascii="Times New Roman" w:hAnsi="Times New Roman" w:cs="Times New Roman"/>
          <w:sz w:val="22"/>
          <w:szCs w:val="22"/>
          <w:lang w:bidi="ar-SA"/>
        </w:rPr>
        <w:t>Others</w:t>
      </w:r>
    </w:p>
    <w:p w14:paraId="5354EF98" w14:textId="77777777" w:rsidR="00280DAE" w:rsidRPr="006D353E" w:rsidRDefault="00280DAE" w:rsidP="00280DAE">
      <w:pPr>
        <w:pStyle w:val="Default"/>
        <w:rPr>
          <w:rFonts w:ascii="Times New Roman" w:hAnsi="Times New Roman" w:cs="Times New Roman"/>
          <w:lang w:eastAsia="en-US"/>
        </w:rPr>
      </w:pPr>
    </w:p>
    <w:p w14:paraId="7C7886C9" w14:textId="2E54146A" w:rsidR="00931776" w:rsidRPr="00CB194B" w:rsidRDefault="00931776" w:rsidP="00CB194B">
      <w:pPr>
        <w:pStyle w:val="Pa25"/>
        <w:spacing w:line="240" w:lineRule="atLeast"/>
        <w:ind w:left="540"/>
        <w:jc w:val="both"/>
        <w:rPr>
          <w:rFonts w:ascii="Times New Roman" w:hAnsi="Times New Roman" w:cs="Times New Roman"/>
          <w:spacing w:val="-4"/>
          <w:sz w:val="22"/>
          <w:szCs w:val="22"/>
          <w:lang w:bidi="ar-SA"/>
        </w:rPr>
      </w:pPr>
      <w:r w:rsidRPr="00CB194B">
        <w:rPr>
          <w:rFonts w:ascii="Times New Roman" w:hAnsi="Times New Roman" w:cs="Times New Roman"/>
          <w:spacing w:val="-4"/>
          <w:sz w:val="22"/>
          <w:szCs w:val="22"/>
          <w:lang w:bidi="ar-SA"/>
        </w:rPr>
        <w:t>Other operations include the non</w:t>
      </w:r>
      <w:r w:rsidRPr="00CB194B">
        <w:rPr>
          <w:rFonts w:ascii="Times New Roman" w:hAnsi="Times New Roman" w:cs="Times New Roman"/>
          <w:spacing w:val="-4"/>
          <w:sz w:val="22"/>
          <w:szCs w:val="22"/>
          <w:cs/>
        </w:rPr>
        <w:t>-</w:t>
      </w:r>
      <w:r w:rsidRPr="00CB194B">
        <w:rPr>
          <w:rFonts w:ascii="Times New Roman" w:hAnsi="Times New Roman" w:cs="Times New Roman"/>
          <w:spacing w:val="-4"/>
          <w:sz w:val="22"/>
          <w:szCs w:val="22"/>
          <w:lang w:bidi="ar-SA"/>
        </w:rPr>
        <w:t>operating business units</w:t>
      </w:r>
      <w:r w:rsidR="000A0079" w:rsidRPr="00CB194B">
        <w:rPr>
          <w:rFonts w:ascii="Times New Roman" w:hAnsi="Times New Roman" w:cs="Times New Roman"/>
          <w:spacing w:val="-4"/>
          <w:sz w:val="22"/>
          <w:szCs w:val="22"/>
          <w:lang w:bidi="ar-SA"/>
        </w:rPr>
        <w:t xml:space="preserve"> and others</w:t>
      </w:r>
      <w:r w:rsidRPr="00CB194B">
        <w:rPr>
          <w:rFonts w:ascii="Times New Roman" w:hAnsi="Times New Roman" w:cs="Times New Roman"/>
          <w:spacing w:val="-4"/>
          <w:sz w:val="22"/>
          <w:szCs w:val="22"/>
          <w:cs/>
        </w:rPr>
        <w:t xml:space="preserve">. </w:t>
      </w:r>
      <w:r w:rsidRPr="00CB194B">
        <w:rPr>
          <w:rFonts w:ascii="Times New Roman" w:hAnsi="Times New Roman" w:cs="Times New Roman"/>
          <w:spacing w:val="-4"/>
          <w:sz w:val="22"/>
          <w:szCs w:val="22"/>
          <w:lang w:bidi="ar-SA"/>
        </w:rPr>
        <w:t xml:space="preserve">None of </w:t>
      </w:r>
      <w:r w:rsidR="000A0079" w:rsidRPr="00CB194B">
        <w:rPr>
          <w:rFonts w:ascii="Times New Roman" w:hAnsi="Times New Roman" w:cs="Times New Roman"/>
          <w:spacing w:val="-4"/>
          <w:sz w:val="22"/>
          <w:szCs w:val="22"/>
          <w:lang w:bidi="ar-SA"/>
        </w:rPr>
        <w:t>segments</w:t>
      </w:r>
      <w:r w:rsidRPr="00CB194B">
        <w:rPr>
          <w:rFonts w:ascii="Times New Roman" w:hAnsi="Times New Roman" w:cs="Times New Roman"/>
          <w:spacing w:val="-4"/>
          <w:sz w:val="22"/>
          <w:szCs w:val="22"/>
          <w:lang w:bidi="ar-SA"/>
        </w:rPr>
        <w:t xml:space="preserve"> meet the quantitative thresholds for determining reportable segments </w:t>
      </w:r>
      <w:r w:rsidR="000A0079" w:rsidRPr="00CB194B">
        <w:rPr>
          <w:rFonts w:ascii="Times New Roman" w:hAnsi="Times New Roman" w:cs="Times New Roman"/>
          <w:spacing w:val="-4"/>
          <w:sz w:val="22"/>
          <w:szCs w:val="22"/>
          <w:lang w:bidi="ar-SA"/>
        </w:rPr>
        <w:t>in</w:t>
      </w:r>
      <w:r w:rsidRPr="00CB194B">
        <w:rPr>
          <w:rFonts w:ascii="Times New Roman" w:hAnsi="Times New Roman" w:cs="Times New Roman"/>
          <w:spacing w:val="-4"/>
          <w:sz w:val="22"/>
          <w:szCs w:val="22"/>
          <w:lang w:bidi="ar-SA"/>
        </w:rPr>
        <w:t xml:space="preserve"> 201</w:t>
      </w:r>
      <w:r w:rsidRPr="00CB194B">
        <w:rPr>
          <w:rFonts w:ascii="Times New Roman" w:hAnsi="Times New Roman" w:cs="Times New Roman"/>
          <w:spacing w:val="-4"/>
          <w:sz w:val="22"/>
          <w:szCs w:val="22"/>
        </w:rPr>
        <w:t>9</w:t>
      </w:r>
      <w:r w:rsidRPr="00CB194B">
        <w:rPr>
          <w:rFonts w:ascii="Times New Roman" w:hAnsi="Times New Roman" w:cs="Times New Roman"/>
          <w:spacing w:val="-4"/>
          <w:sz w:val="22"/>
          <w:szCs w:val="22"/>
          <w:lang w:bidi="ar-SA"/>
        </w:rPr>
        <w:t xml:space="preserve"> </w:t>
      </w:r>
      <w:r w:rsidR="00C716FB">
        <w:rPr>
          <w:rFonts w:ascii="Times New Roman" w:hAnsi="Times New Roman" w:cs="Times New Roman"/>
          <w:spacing w:val="-4"/>
          <w:sz w:val="22"/>
          <w:szCs w:val="22"/>
          <w:lang w:bidi="ar-SA"/>
        </w:rPr>
        <w:t>or</w:t>
      </w:r>
      <w:r w:rsidRPr="00CB194B">
        <w:rPr>
          <w:rFonts w:ascii="Times New Roman" w:hAnsi="Times New Roman" w:cs="Times New Roman"/>
          <w:spacing w:val="-4"/>
          <w:sz w:val="22"/>
          <w:szCs w:val="22"/>
          <w:lang w:bidi="ar-SA"/>
        </w:rPr>
        <w:t xml:space="preserve"> 201</w:t>
      </w:r>
      <w:r w:rsidRPr="00CB194B">
        <w:rPr>
          <w:rFonts w:ascii="Times New Roman" w:hAnsi="Times New Roman" w:cs="Times New Roman"/>
          <w:spacing w:val="-4"/>
          <w:sz w:val="22"/>
          <w:szCs w:val="22"/>
          <w:lang w:val="en-US"/>
        </w:rPr>
        <w:t>8</w:t>
      </w:r>
      <w:r w:rsidRPr="00CB194B">
        <w:rPr>
          <w:rFonts w:ascii="Times New Roman" w:hAnsi="Times New Roman" w:cs="Times New Roman"/>
          <w:spacing w:val="-4"/>
          <w:sz w:val="22"/>
          <w:szCs w:val="22"/>
          <w:cs/>
        </w:rPr>
        <w:t xml:space="preserve">. </w:t>
      </w:r>
    </w:p>
    <w:p w14:paraId="36D7D4CA" w14:textId="77777777" w:rsidR="00931776" w:rsidRPr="006D353E" w:rsidRDefault="00931776" w:rsidP="00931776">
      <w:pPr>
        <w:pStyle w:val="Pa17"/>
        <w:spacing w:line="240" w:lineRule="atLeast"/>
        <w:ind w:left="1700" w:hanging="1160"/>
        <w:rPr>
          <w:rFonts w:ascii="Times New Roman" w:hAnsi="Times New Roman" w:cs="Times New Roman"/>
          <w:i/>
          <w:iCs/>
          <w:sz w:val="22"/>
          <w:szCs w:val="22"/>
          <w:lang w:bidi="ar-SA"/>
        </w:rPr>
      </w:pPr>
    </w:p>
    <w:p w14:paraId="110B2852" w14:textId="77777777" w:rsidR="00931776" w:rsidRPr="006D353E" w:rsidRDefault="00931776" w:rsidP="00931776">
      <w:pPr>
        <w:pStyle w:val="BodyText"/>
        <w:spacing w:before="0" w:line="240" w:lineRule="atLeast"/>
        <w:ind w:left="540" w:right="-25"/>
        <w:jc w:val="thaiDistribute"/>
        <w:rPr>
          <w:rFonts w:ascii="Times New Roman" w:hAnsi="Times New Roman" w:cs="Times New Roman"/>
          <w:sz w:val="22"/>
          <w:szCs w:val="22"/>
        </w:rPr>
      </w:pPr>
      <w:r w:rsidRPr="006D353E">
        <w:rPr>
          <w:rFonts w:ascii="Times New Roman" w:hAnsi="Times New Roman" w:cs="Times New Roman"/>
          <w:sz w:val="22"/>
          <w:szCs w:val="22"/>
          <w:lang w:bidi="ar-SA"/>
        </w:rPr>
        <w:t>There are some inter</w:t>
      </w:r>
      <w:r w:rsidRPr="00CB194B">
        <w:rPr>
          <w:rFonts w:ascii="Times New Roman" w:hAnsi="Times New Roman" w:cs="Times New Roman"/>
          <w:sz w:val="22"/>
          <w:szCs w:val="22"/>
          <w:cs/>
        </w:rPr>
        <w:t>-</w:t>
      </w:r>
      <w:r w:rsidRPr="006D353E">
        <w:rPr>
          <w:rFonts w:ascii="Times New Roman" w:hAnsi="Times New Roman" w:cs="Times New Roman"/>
          <w:sz w:val="22"/>
          <w:szCs w:val="22"/>
          <w:lang w:bidi="ar-SA"/>
        </w:rPr>
        <w:t>segment transactions</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lang w:bidi="ar-SA"/>
        </w:rPr>
        <w:t>Inter</w:t>
      </w:r>
      <w:r w:rsidRPr="00CB194B">
        <w:rPr>
          <w:rFonts w:ascii="Times New Roman" w:hAnsi="Times New Roman" w:cs="Times New Roman"/>
          <w:sz w:val="22"/>
          <w:szCs w:val="22"/>
          <w:cs/>
        </w:rPr>
        <w:t>-</w:t>
      </w:r>
      <w:r w:rsidRPr="006D353E">
        <w:rPr>
          <w:rFonts w:ascii="Times New Roman" w:hAnsi="Times New Roman" w:cs="Times New Roman"/>
          <w:sz w:val="22"/>
          <w:szCs w:val="22"/>
          <w:lang w:bidi="ar-SA"/>
        </w:rPr>
        <w:t>segment pricing is determined on an arm’s length basis</w:t>
      </w:r>
      <w:r w:rsidRPr="00CB194B">
        <w:rPr>
          <w:rFonts w:ascii="Times New Roman" w:hAnsi="Times New Roman" w:cs="Times New Roman"/>
          <w:sz w:val="22"/>
          <w:szCs w:val="22"/>
          <w:cs/>
        </w:rPr>
        <w:t>.</w:t>
      </w:r>
    </w:p>
    <w:p w14:paraId="74168A95" w14:textId="77777777" w:rsidR="00931776" w:rsidRPr="006D353E" w:rsidRDefault="00931776" w:rsidP="00280DAE">
      <w:pPr>
        <w:pStyle w:val="BodyText"/>
        <w:spacing w:before="0" w:line="240" w:lineRule="atLeast"/>
        <w:ind w:left="540" w:right="-25"/>
        <w:jc w:val="thaiDistribute"/>
        <w:rPr>
          <w:rFonts w:ascii="Times New Roman" w:hAnsi="Times New Roman" w:cs="Times New Roman"/>
          <w:sz w:val="22"/>
          <w:szCs w:val="22"/>
        </w:rPr>
      </w:pPr>
    </w:p>
    <w:p w14:paraId="1FCF6A32" w14:textId="77777777" w:rsidR="00280DAE" w:rsidRPr="006D353E" w:rsidRDefault="00280DAE" w:rsidP="00280DAE">
      <w:pPr>
        <w:pStyle w:val="BodyText"/>
        <w:spacing w:before="0" w:line="240" w:lineRule="atLeast"/>
        <w:ind w:left="540" w:right="-25"/>
        <w:jc w:val="thaiDistribute"/>
        <w:rPr>
          <w:rFonts w:ascii="Times New Roman" w:hAnsi="Times New Roman" w:cs="Times New Roman"/>
          <w:sz w:val="22"/>
          <w:szCs w:val="22"/>
        </w:rPr>
      </w:pPr>
      <w:r w:rsidRPr="006D353E">
        <w:rPr>
          <w:rFonts w:ascii="Times New Roman" w:hAnsi="Times New Roman" w:cs="Times New Roman"/>
          <w:sz w:val="22"/>
          <w:szCs w:val="22"/>
        </w:rPr>
        <w:t>Information regarding the results of each reportable segment is included below</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rPr>
        <w:t>Performance is measured based on segment profit before tax, as included in the internal management reports that are reviewed by the Group’s CODM</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rPr>
        <w:t>Segment profit before tax is used to measure performance as management believes that such information is the most relevant in evaluating the results of certain segments relative to other entities that operate within these industries</w:t>
      </w:r>
      <w:r w:rsidRPr="00CB194B">
        <w:rPr>
          <w:rFonts w:ascii="Times New Roman" w:hAnsi="Times New Roman" w:cs="Times New Roman"/>
          <w:sz w:val="22"/>
          <w:szCs w:val="22"/>
          <w:cs/>
        </w:rPr>
        <w:t xml:space="preserve">.      </w:t>
      </w:r>
    </w:p>
    <w:p w14:paraId="23F41433" w14:textId="77777777" w:rsidR="00931776" w:rsidRPr="006D353E" w:rsidRDefault="00931776" w:rsidP="00280DAE">
      <w:pPr>
        <w:pStyle w:val="BodyText"/>
        <w:spacing w:before="0" w:line="240" w:lineRule="atLeast"/>
        <w:ind w:left="540" w:right="-25"/>
        <w:jc w:val="thaiDistribute"/>
        <w:rPr>
          <w:rFonts w:ascii="Times New Roman" w:hAnsi="Times New Roman" w:cs="Times New Roman"/>
          <w:sz w:val="22"/>
          <w:szCs w:val="22"/>
        </w:rPr>
      </w:pPr>
    </w:p>
    <w:p w14:paraId="65B79C4D" w14:textId="77777777" w:rsidR="006569FE" w:rsidRPr="006D353E" w:rsidRDefault="006569FE" w:rsidP="006569FE">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6D353E">
        <w:rPr>
          <w:rFonts w:cs="Times New Roman"/>
          <w:b/>
          <w:bCs/>
          <w:i/>
          <w:iCs/>
          <w:szCs w:val="22"/>
        </w:rPr>
        <w:t xml:space="preserve">Geographical segments    </w:t>
      </w:r>
    </w:p>
    <w:p w14:paraId="4FF42384" w14:textId="77777777" w:rsidR="006569FE" w:rsidRPr="006D353E" w:rsidRDefault="006569FE" w:rsidP="006569FE">
      <w:pPr>
        <w:ind w:left="540"/>
        <w:jc w:val="both"/>
        <w:rPr>
          <w:rFonts w:cs="Times New Roman"/>
          <w:snapToGrid w:val="0"/>
          <w:color w:val="000000"/>
          <w:szCs w:val="22"/>
          <w:lang w:eastAsia="th-TH"/>
        </w:rPr>
      </w:pPr>
    </w:p>
    <w:p w14:paraId="64036E38" w14:textId="1501019D" w:rsidR="006569FE" w:rsidRPr="006D353E" w:rsidRDefault="006569FE" w:rsidP="006569FE">
      <w:pPr>
        <w:autoSpaceDE w:val="0"/>
        <w:autoSpaceDN w:val="0"/>
        <w:adjustRightInd w:val="0"/>
        <w:spacing w:line="240" w:lineRule="atLeast"/>
        <w:ind w:left="567" w:hanging="27"/>
        <w:jc w:val="thaiDistribute"/>
        <w:rPr>
          <w:rFonts w:cs="Times New Roman"/>
          <w:szCs w:val="22"/>
        </w:rPr>
      </w:pPr>
      <w:r w:rsidRPr="006D353E">
        <w:rPr>
          <w:rFonts w:cs="Times New Roman"/>
          <w:szCs w:val="22"/>
        </w:rPr>
        <w:t>The Group is managed and operates principally in Thailand</w:t>
      </w:r>
      <w:r w:rsidRPr="00CB194B">
        <w:rPr>
          <w:rFonts w:cs="Times New Roman"/>
          <w:szCs w:val="22"/>
          <w:cs/>
        </w:rPr>
        <w:t>.</w:t>
      </w:r>
      <w:r w:rsidRPr="006D353E">
        <w:rPr>
          <w:rFonts w:cs="Times New Roman"/>
          <w:szCs w:val="22"/>
        </w:rPr>
        <w:t>  There are no material revenues derived from foreign countries</w:t>
      </w:r>
      <w:r w:rsidRPr="00CB194B">
        <w:rPr>
          <w:rFonts w:cs="Times New Roman"/>
          <w:szCs w:val="22"/>
          <w:cs/>
        </w:rPr>
        <w:t>.</w:t>
      </w:r>
    </w:p>
    <w:p w14:paraId="72A8506E" w14:textId="77777777" w:rsidR="006569FE" w:rsidRPr="006D353E" w:rsidRDefault="006569FE" w:rsidP="006569FE">
      <w:pPr>
        <w:ind w:left="540"/>
        <w:jc w:val="thaiDistribute"/>
        <w:rPr>
          <w:rFonts w:cs="Times New Roman"/>
          <w:snapToGrid w:val="0"/>
          <w:color w:val="000000"/>
          <w:szCs w:val="22"/>
          <w:lang w:eastAsia="th-TH"/>
        </w:rPr>
      </w:pPr>
    </w:p>
    <w:p w14:paraId="0E5CF4D6" w14:textId="5DAFD630" w:rsidR="006569FE" w:rsidRPr="006D353E" w:rsidRDefault="006569FE" w:rsidP="006569FE">
      <w:pPr>
        <w:autoSpaceDE w:val="0"/>
        <w:autoSpaceDN w:val="0"/>
        <w:adjustRightInd w:val="0"/>
        <w:spacing w:line="240" w:lineRule="atLeast"/>
        <w:ind w:left="567" w:hanging="27"/>
        <w:jc w:val="thaiDistribute"/>
        <w:rPr>
          <w:rFonts w:cs="Times New Roman"/>
          <w:szCs w:val="22"/>
          <w:lang w:val="en-GB"/>
        </w:rPr>
      </w:pPr>
    </w:p>
    <w:p w14:paraId="1F296613" w14:textId="77777777" w:rsidR="006569FE" w:rsidRPr="00CB194B" w:rsidRDefault="006569FE" w:rsidP="002369F2">
      <w:pPr>
        <w:rPr>
          <w:rFonts w:cs="Angsana New"/>
          <w:szCs w:val="22"/>
          <w:cs/>
          <w:lang w:val="en-GB"/>
        </w:rPr>
        <w:sectPr w:rsidR="006569FE" w:rsidRPr="00CB194B" w:rsidSect="0015484A">
          <w:pgSz w:w="11909" w:h="16834" w:code="9"/>
          <w:pgMar w:top="691" w:right="1019" w:bottom="576" w:left="1152" w:header="720" w:footer="720" w:gutter="0"/>
          <w:paperSrc w:first="7" w:other="7"/>
          <w:cols w:space="720"/>
          <w:noEndnote/>
          <w:docGrid w:linePitch="299"/>
        </w:sectPr>
      </w:pPr>
    </w:p>
    <w:p w14:paraId="123DA073" w14:textId="77777777" w:rsidR="0030611F" w:rsidRPr="006D353E" w:rsidRDefault="0017293C" w:rsidP="00655FED">
      <w:pPr>
        <w:spacing w:line="240" w:lineRule="atLeast"/>
        <w:ind w:firstLine="540"/>
        <w:rPr>
          <w:rFonts w:cs="Times New Roman"/>
          <w:b/>
          <w:bCs/>
          <w:i/>
          <w:iCs/>
        </w:rPr>
      </w:pPr>
      <w:r w:rsidRPr="006D353E">
        <w:rPr>
          <w:rFonts w:cs="Times New Roman"/>
          <w:b/>
          <w:bCs/>
          <w:i/>
          <w:iCs/>
        </w:rPr>
        <w:t xml:space="preserve">Information about reportable segments     </w:t>
      </w:r>
    </w:p>
    <w:p w14:paraId="6141226F" w14:textId="77777777" w:rsidR="00655FED" w:rsidRPr="006D353E" w:rsidRDefault="00655FED" w:rsidP="00655FED">
      <w:pPr>
        <w:spacing w:line="240" w:lineRule="atLeast"/>
        <w:ind w:firstLine="540"/>
        <w:rPr>
          <w:rFonts w:cs="Times New Roman"/>
          <w:b/>
          <w:bCs/>
          <w:i/>
          <w:iCs/>
        </w:rPr>
      </w:pPr>
    </w:p>
    <w:tbl>
      <w:tblPr>
        <w:tblW w:w="16293" w:type="dxa"/>
        <w:tblInd w:w="-993" w:type="dxa"/>
        <w:tblLayout w:type="fixed"/>
        <w:tblLook w:val="00A0" w:firstRow="1" w:lastRow="0" w:firstColumn="1" w:lastColumn="0" w:noHBand="0" w:noVBand="0"/>
      </w:tblPr>
      <w:tblGrid>
        <w:gridCol w:w="1618"/>
        <w:gridCol w:w="990"/>
        <w:gridCol w:w="900"/>
        <w:gridCol w:w="990"/>
        <w:gridCol w:w="900"/>
        <w:gridCol w:w="900"/>
        <w:gridCol w:w="900"/>
        <w:gridCol w:w="900"/>
        <w:gridCol w:w="900"/>
        <w:gridCol w:w="900"/>
        <w:gridCol w:w="900"/>
        <w:gridCol w:w="905"/>
        <w:gridCol w:w="850"/>
        <w:gridCol w:w="900"/>
        <w:gridCol w:w="900"/>
        <w:gridCol w:w="1035"/>
        <w:gridCol w:w="905"/>
      </w:tblGrid>
      <w:tr w:rsidR="006C30E5" w:rsidRPr="006D353E" w14:paraId="0D176B5E" w14:textId="77777777" w:rsidTr="00CB194B">
        <w:trPr>
          <w:trHeight w:val="73"/>
          <w:tblHeader/>
        </w:trPr>
        <w:tc>
          <w:tcPr>
            <w:tcW w:w="1618" w:type="dxa"/>
            <w:tcBorders>
              <w:top w:val="nil"/>
              <w:left w:val="nil"/>
              <w:right w:val="nil"/>
            </w:tcBorders>
            <w:noWrap/>
            <w:vAlign w:val="bottom"/>
          </w:tcPr>
          <w:p w14:paraId="1AD2E12E" w14:textId="77777777" w:rsidR="006C30E5" w:rsidRPr="006D353E" w:rsidRDefault="006C30E5" w:rsidP="000926B4">
            <w:pPr>
              <w:ind w:left="255" w:hanging="90"/>
              <w:rPr>
                <w:rFonts w:cs="Times New Roman"/>
                <w:b/>
                <w:bCs/>
                <w:i/>
                <w:iCs/>
                <w:color w:val="000000"/>
                <w:sz w:val="17"/>
                <w:szCs w:val="17"/>
                <w:lang w:val="en-GB" w:bidi="ar-SA"/>
              </w:rPr>
            </w:pPr>
          </w:p>
        </w:tc>
        <w:tc>
          <w:tcPr>
            <w:tcW w:w="1890" w:type="dxa"/>
            <w:gridSpan w:val="2"/>
            <w:tcBorders>
              <w:top w:val="nil"/>
              <w:left w:val="nil"/>
              <w:bottom w:val="nil"/>
              <w:right w:val="nil"/>
            </w:tcBorders>
            <w:vAlign w:val="bottom"/>
          </w:tcPr>
          <w:p w14:paraId="271567EC" w14:textId="77777777" w:rsidR="006C30E5" w:rsidRPr="006D353E" w:rsidRDefault="006C30E5" w:rsidP="00730DFF">
            <w:pPr>
              <w:ind w:left="-74" w:right="-108"/>
              <w:jc w:val="center"/>
              <w:rPr>
                <w:rFonts w:cs="Times New Roman"/>
                <w:b/>
                <w:bCs/>
                <w:sz w:val="17"/>
                <w:szCs w:val="17"/>
              </w:rPr>
            </w:pPr>
            <w:r w:rsidRPr="006D353E">
              <w:rPr>
                <w:rFonts w:cs="Times New Roman"/>
                <w:b/>
                <w:bCs/>
                <w:color w:val="000000"/>
                <w:sz w:val="17"/>
                <w:szCs w:val="17"/>
              </w:rPr>
              <w:t>Segment 1</w:t>
            </w:r>
          </w:p>
        </w:tc>
        <w:tc>
          <w:tcPr>
            <w:tcW w:w="1890" w:type="dxa"/>
            <w:gridSpan w:val="2"/>
            <w:tcBorders>
              <w:top w:val="nil"/>
              <w:left w:val="nil"/>
              <w:bottom w:val="nil"/>
              <w:right w:val="nil"/>
            </w:tcBorders>
            <w:vAlign w:val="bottom"/>
          </w:tcPr>
          <w:p w14:paraId="7B4083C6"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Segment 2</w:t>
            </w:r>
          </w:p>
        </w:tc>
        <w:tc>
          <w:tcPr>
            <w:tcW w:w="1800" w:type="dxa"/>
            <w:gridSpan w:val="2"/>
            <w:tcBorders>
              <w:top w:val="nil"/>
              <w:left w:val="nil"/>
              <w:bottom w:val="nil"/>
              <w:right w:val="nil"/>
            </w:tcBorders>
            <w:vAlign w:val="bottom"/>
          </w:tcPr>
          <w:p w14:paraId="750C4839" w14:textId="77777777" w:rsidR="006C30E5" w:rsidRPr="006D353E" w:rsidRDefault="006C30E5" w:rsidP="00730DFF">
            <w:pPr>
              <w:ind w:left="-74" w:right="-108"/>
              <w:jc w:val="center"/>
              <w:rPr>
                <w:rFonts w:cs="Times New Roman"/>
                <w:b/>
                <w:bCs/>
                <w:sz w:val="17"/>
                <w:szCs w:val="17"/>
              </w:rPr>
            </w:pPr>
            <w:r w:rsidRPr="006D353E">
              <w:rPr>
                <w:rFonts w:cs="Times New Roman"/>
                <w:b/>
                <w:bCs/>
                <w:color w:val="000000"/>
                <w:sz w:val="17"/>
                <w:szCs w:val="17"/>
              </w:rPr>
              <w:t>Segment 3</w:t>
            </w:r>
          </w:p>
        </w:tc>
        <w:tc>
          <w:tcPr>
            <w:tcW w:w="1800" w:type="dxa"/>
            <w:gridSpan w:val="2"/>
            <w:tcBorders>
              <w:top w:val="nil"/>
              <w:left w:val="nil"/>
              <w:bottom w:val="nil"/>
              <w:right w:val="nil"/>
            </w:tcBorders>
            <w:vAlign w:val="bottom"/>
          </w:tcPr>
          <w:p w14:paraId="733BB84D" w14:textId="77777777" w:rsidR="006C30E5" w:rsidRPr="006D353E" w:rsidRDefault="006C30E5" w:rsidP="00730DFF">
            <w:pPr>
              <w:ind w:left="-74" w:right="-108"/>
              <w:jc w:val="center"/>
              <w:rPr>
                <w:rFonts w:cs="Times New Roman"/>
                <w:b/>
                <w:bCs/>
                <w:sz w:val="17"/>
                <w:szCs w:val="17"/>
                <w:cs/>
              </w:rPr>
            </w:pPr>
            <w:r w:rsidRPr="006D353E">
              <w:rPr>
                <w:rFonts w:cs="Times New Roman"/>
                <w:b/>
                <w:bCs/>
                <w:sz w:val="17"/>
                <w:szCs w:val="17"/>
              </w:rPr>
              <w:t>Segment 4</w:t>
            </w:r>
          </w:p>
        </w:tc>
        <w:tc>
          <w:tcPr>
            <w:tcW w:w="1800" w:type="dxa"/>
            <w:gridSpan w:val="2"/>
            <w:vAlign w:val="bottom"/>
          </w:tcPr>
          <w:p w14:paraId="551A5D14"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Segment 5</w:t>
            </w:r>
          </w:p>
        </w:tc>
        <w:tc>
          <w:tcPr>
            <w:tcW w:w="1755" w:type="dxa"/>
            <w:gridSpan w:val="2"/>
          </w:tcPr>
          <w:p w14:paraId="6F71B2E3" w14:textId="77777777" w:rsidR="006C30E5" w:rsidRPr="006D353E" w:rsidRDefault="006C30E5" w:rsidP="00730DFF">
            <w:pPr>
              <w:ind w:left="-74" w:right="-108"/>
              <w:jc w:val="center"/>
              <w:rPr>
                <w:rFonts w:cs="Times New Roman"/>
                <w:b/>
                <w:bCs/>
                <w:color w:val="000000"/>
                <w:sz w:val="17"/>
                <w:szCs w:val="17"/>
                <w:cs/>
                <w:lang w:val="en-GB"/>
              </w:rPr>
            </w:pPr>
            <w:r w:rsidRPr="006D353E">
              <w:rPr>
                <w:rFonts w:cs="Times New Roman"/>
                <w:b/>
                <w:bCs/>
                <w:color w:val="000000"/>
                <w:sz w:val="17"/>
                <w:szCs w:val="17"/>
                <w:lang w:val="en-GB"/>
              </w:rPr>
              <w:t>Segment 6</w:t>
            </w:r>
          </w:p>
        </w:tc>
        <w:tc>
          <w:tcPr>
            <w:tcW w:w="1800" w:type="dxa"/>
            <w:gridSpan w:val="2"/>
            <w:vAlign w:val="bottom"/>
          </w:tcPr>
          <w:p w14:paraId="77E89A82"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Eliminations</w:t>
            </w:r>
          </w:p>
        </w:tc>
        <w:tc>
          <w:tcPr>
            <w:tcW w:w="1940" w:type="dxa"/>
            <w:gridSpan w:val="2"/>
            <w:vAlign w:val="bottom"/>
          </w:tcPr>
          <w:p w14:paraId="317C6ABC"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Total</w:t>
            </w:r>
          </w:p>
        </w:tc>
      </w:tr>
      <w:tr w:rsidR="006C30E5" w:rsidRPr="006D353E" w14:paraId="710225F5" w14:textId="77777777" w:rsidTr="000A0079">
        <w:trPr>
          <w:trHeight w:val="73"/>
          <w:tblHeader/>
        </w:trPr>
        <w:tc>
          <w:tcPr>
            <w:tcW w:w="1618" w:type="dxa"/>
            <w:tcBorders>
              <w:top w:val="nil"/>
              <w:left w:val="nil"/>
              <w:right w:val="nil"/>
            </w:tcBorders>
            <w:noWrap/>
            <w:vAlign w:val="bottom"/>
          </w:tcPr>
          <w:p w14:paraId="567EAA0C" w14:textId="77777777" w:rsidR="006C30E5" w:rsidRPr="006D353E" w:rsidRDefault="006C30E5" w:rsidP="000926B4">
            <w:pPr>
              <w:ind w:left="255" w:hanging="90"/>
              <w:rPr>
                <w:rFonts w:cs="Times New Roman"/>
                <w:i/>
                <w:iCs/>
                <w:color w:val="000000"/>
                <w:sz w:val="17"/>
                <w:szCs w:val="17"/>
                <w:lang w:val="en-GB" w:bidi="ar-SA"/>
              </w:rPr>
            </w:pPr>
          </w:p>
        </w:tc>
        <w:tc>
          <w:tcPr>
            <w:tcW w:w="990" w:type="dxa"/>
            <w:tcBorders>
              <w:top w:val="nil"/>
              <w:left w:val="nil"/>
              <w:bottom w:val="nil"/>
              <w:right w:val="nil"/>
            </w:tcBorders>
            <w:vAlign w:val="bottom"/>
          </w:tcPr>
          <w:p w14:paraId="544E7157"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605EEE6B"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z w:val="17"/>
                <w:szCs w:val="17"/>
                <w:lang w:bidi="ar-SA"/>
              </w:rPr>
              <w:t>September</w:t>
            </w:r>
            <w:r w:rsidRPr="006D353E">
              <w:rPr>
                <w:rFonts w:cs="Times New Roman"/>
                <w:bCs/>
                <w:sz w:val="17"/>
                <w:szCs w:val="17"/>
                <w:lang w:val="en-GB" w:bidi="ar-SA"/>
              </w:rPr>
              <w:t xml:space="preserve"> 2019</w:t>
            </w:r>
          </w:p>
        </w:tc>
        <w:tc>
          <w:tcPr>
            <w:tcW w:w="900" w:type="dxa"/>
            <w:tcBorders>
              <w:top w:val="nil"/>
              <w:left w:val="nil"/>
              <w:bottom w:val="nil"/>
              <w:right w:val="nil"/>
            </w:tcBorders>
            <w:vAlign w:val="bottom"/>
          </w:tcPr>
          <w:p w14:paraId="34ED7A94"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990" w:type="dxa"/>
            <w:tcBorders>
              <w:top w:val="nil"/>
              <w:left w:val="nil"/>
              <w:bottom w:val="nil"/>
              <w:right w:val="nil"/>
            </w:tcBorders>
            <w:vAlign w:val="bottom"/>
          </w:tcPr>
          <w:p w14:paraId="15845556"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10CA885B"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z w:val="17"/>
                <w:szCs w:val="17"/>
                <w:lang w:bidi="ar-SA"/>
              </w:rPr>
              <w:t>September</w:t>
            </w:r>
            <w:r w:rsidRPr="006D353E">
              <w:rPr>
                <w:rFonts w:cs="Times New Roman"/>
                <w:bCs/>
                <w:sz w:val="17"/>
                <w:szCs w:val="17"/>
                <w:lang w:val="en-GB" w:bidi="ar-SA"/>
              </w:rPr>
              <w:t xml:space="preserve"> 2019</w:t>
            </w:r>
          </w:p>
        </w:tc>
        <w:tc>
          <w:tcPr>
            <w:tcW w:w="900" w:type="dxa"/>
            <w:tcBorders>
              <w:top w:val="nil"/>
              <w:left w:val="nil"/>
              <w:bottom w:val="nil"/>
              <w:right w:val="nil"/>
            </w:tcBorders>
            <w:vAlign w:val="bottom"/>
          </w:tcPr>
          <w:p w14:paraId="44DDC2CE"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900" w:type="dxa"/>
            <w:tcBorders>
              <w:top w:val="nil"/>
              <w:left w:val="nil"/>
              <w:bottom w:val="nil"/>
              <w:right w:val="nil"/>
            </w:tcBorders>
            <w:vAlign w:val="bottom"/>
          </w:tcPr>
          <w:p w14:paraId="0A873813"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007EDF36"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pacing w:val="-6"/>
                <w:sz w:val="17"/>
                <w:szCs w:val="17"/>
                <w:lang w:bidi="ar-SA"/>
              </w:rPr>
              <w:t>September</w:t>
            </w:r>
            <w:r w:rsidRPr="006D353E">
              <w:rPr>
                <w:rFonts w:cs="Times New Roman"/>
                <w:bCs/>
                <w:sz w:val="17"/>
                <w:szCs w:val="17"/>
                <w:lang w:val="en-GB" w:bidi="ar-SA"/>
              </w:rPr>
              <w:t xml:space="preserve"> 2019</w:t>
            </w:r>
          </w:p>
        </w:tc>
        <w:tc>
          <w:tcPr>
            <w:tcW w:w="900" w:type="dxa"/>
            <w:tcBorders>
              <w:top w:val="nil"/>
              <w:left w:val="nil"/>
              <w:bottom w:val="nil"/>
              <w:right w:val="nil"/>
            </w:tcBorders>
            <w:vAlign w:val="bottom"/>
          </w:tcPr>
          <w:p w14:paraId="1E45D7D6"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900" w:type="dxa"/>
            <w:tcBorders>
              <w:top w:val="nil"/>
              <w:left w:val="nil"/>
              <w:bottom w:val="nil"/>
              <w:right w:val="nil"/>
            </w:tcBorders>
            <w:vAlign w:val="bottom"/>
          </w:tcPr>
          <w:p w14:paraId="7875EF94"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5F74E701"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pacing w:val="-6"/>
                <w:sz w:val="17"/>
                <w:szCs w:val="17"/>
                <w:lang w:bidi="ar-SA"/>
              </w:rPr>
              <w:t>September</w:t>
            </w:r>
            <w:r w:rsidRPr="006D353E">
              <w:rPr>
                <w:rFonts w:cs="Times New Roman"/>
                <w:bCs/>
                <w:sz w:val="17"/>
                <w:szCs w:val="17"/>
                <w:lang w:val="en-GB" w:bidi="ar-SA"/>
              </w:rPr>
              <w:t xml:space="preserve"> 2019</w:t>
            </w:r>
          </w:p>
        </w:tc>
        <w:tc>
          <w:tcPr>
            <w:tcW w:w="900" w:type="dxa"/>
            <w:tcBorders>
              <w:top w:val="nil"/>
              <w:left w:val="nil"/>
              <w:bottom w:val="nil"/>
              <w:right w:val="nil"/>
            </w:tcBorders>
            <w:vAlign w:val="bottom"/>
          </w:tcPr>
          <w:p w14:paraId="22CEF8B1"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900" w:type="dxa"/>
            <w:vAlign w:val="bottom"/>
          </w:tcPr>
          <w:p w14:paraId="79276448"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773F1105"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pacing w:val="-6"/>
                <w:sz w:val="17"/>
                <w:szCs w:val="17"/>
                <w:lang w:bidi="ar-SA"/>
              </w:rPr>
              <w:t>September</w:t>
            </w:r>
            <w:r w:rsidRPr="006D353E">
              <w:rPr>
                <w:rFonts w:cs="Times New Roman"/>
                <w:bCs/>
                <w:sz w:val="17"/>
                <w:szCs w:val="17"/>
                <w:lang w:val="en-GB" w:bidi="ar-SA"/>
              </w:rPr>
              <w:t xml:space="preserve"> 2019</w:t>
            </w:r>
          </w:p>
        </w:tc>
        <w:tc>
          <w:tcPr>
            <w:tcW w:w="900" w:type="dxa"/>
            <w:vAlign w:val="bottom"/>
          </w:tcPr>
          <w:p w14:paraId="497CD830"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905" w:type="dxa"/>
            <w:vAlign w:val="bottom"/>
          </w:tcPr>
          <w:p w14:paraId="557E8E84"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732E3910"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pacing w:val="-6"/>
                <w:sz w:val="17"/>
                <w:szCs w:val="17"/>
                <w:lang w:bidi="ar-SA"/>
              </w:rPr>
              <w:t>September</w:t>
            </w:r>
            <w:r w:rsidRPr="006D353E">
              <w:rPr>
                <w:rFonts w:cs="Times New Roman"/>
                <w:bCs/>
                <w:spacing w:val="-14"/>
                <w:sz w:val="17"/>
                <w:szCs w:val="17"/>
                <w:lang w:val="en-GB" w:bidi="ar-SA"/>
              </w:rPr>
              <w:t xml:space="preserve"> </w:t>
            </w:r>
            <w:r w:rsidRPr="006D353E">
              <w:rPr>
                <w:rFonts w:cs="Times New Roman"/>
                <w:bCs/>
                <w:sz w:val="17"/>
                <w:szCs w:val="17"/>
                <w:lang w:val="en-GB" w:bidi="ar-SA"/>
              </w:rPr>
              <w:t>2019</w:t>
            </w:r>
          </w:p>
        </w:tc>
        <w:tc>
          <w:tcPr>
            <w:tcW w:w="850" w:type="dxa"/>
            <w:vAlign w:val="bottom"/>
          </w:tcPr>
          <w:p w14:paraId="4F501638"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900" w:type="dxa"/>
            <w:vAlign w:val="bottom"/>
          </w:tcPr>
          <w:p w14:paraId="4E71427A"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6A101DE1"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pacing w:val="-10"/>
                <w:sz w:val="17"/>
                <w:szCs w:val="17"/>
                <w:lang w:bidi="ar-SA"/>
              </w:rPr>
              <w:t>September</w:t>
            </w:r>
            <w:r w:rsidRPr="006D353E">
              <w:rPr>
                <w:rFonts w:cs="Times New Roman"/>
                <w:bCs/>
                <w:sz w:val="17"/>
                <w:szCs w:val="17"/>
                <w:lang w:val="en-GB" w:bidi="ar-SA"/>
              </w:rPr>
              <w:t xml:space="preserve"> 2019</w:t>
            </w:r>
          </w:p>
        </w:tc>
        <w:tc>
          <w:tcPr>
            <w:tcW w:w="900" w:type="dxa"/>
            <w:vAlign w:val="bottom"/>
          </w:tcPr>
          <w:p w14:paraId="07573F98"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c>
          <w:tcPr>
            <w:tcW w:w="1035" w:type="dxa"/>
            <w:vAlign w:val="bottom"/>
          </w:tcPr>
          <w:p w14:paraId="392F718D" w14:textId="77777777" w:rsidR="006C30E5" w:rsidRPr="006D353E" w:rsidRDefault="006C30E5" w:rsidP="00730DFF">
            <w:pPr>
              <w:spacing w:line="240" w:lineRule="atLeast"/>
              <w:jc w:val="center"/>
              <w:rPr>
                <w:rFonts w:cs="Times New Roman"/>
                <w:bCs/>
                <w:sz w:val="17"/>
                <w:szCs w:val="17"/>
                <w:lang w:val="en-GB" w:bidi="ar-SA"/>
              </w:rPr>
            </w:pPr>
            <w:r w:rsidRPr="006D353E">
              <w:rPr>
                <w:rFonts w:cs="Times New Roman"/>
                <w:bCs/>
                <w:sz w:val="17"/>
                <w:szCs w:val="17"/>
                <w:lang w:val="en-GB" w:bidi="ar-SA"/>
              </w:rPr>
              <w:t xml:space="preserve">For the year ended </w:t>
            </w:r>
          </w:p>
          <w:p w14:paraId="6C240510" w14:textId="77777777" w:rsidR="006C30E5" w:rsidRPr="006D353E" w:rsidRDefault="006C30E5" w:rsidP="00730DFF">
            <w:pPr>
              <w:jc w:val="center"/>
              <w:rPr>
                <w:rFonts w:cs="Times New Roman"/>
                <w:sz w:val="17"/>
                <w:szCs w:val="17"/>
                <w:lang w:val="en-GB"/>
              </w:rPr>
            </w:pPr>
            <w:r w:rsidRPr="006D353E">
              <w:rPr>
                <w:rFonts w:cs="Times New Roman"/>
                <w:bCs/>
                <w:sz w:val="17"/>
                <w:szCs w:val="17"/>
                <w:lang w:val="en-GB" w:bidi="ar-SA"/>
              </w:rPr>
              <w:t xml:space="preserve">30 </w:t>
            </w:r>
            <w:r w:rsidRPr="006D353E">
              <w:rPr>
                <w:rFonts w:cs="Times New Roman"/>
                <w:bCs/>
                <w:sz w:val="17"/>
                <w:szCs w:val="17"/>
                <w:lang w:bidi="ar-SA"/>
              </w:rPr>
              <w:t>September</w:t>
            </w:r>
            <w:r w:rsidRPr="006D353E">
              <w:rPr>
                <w:rFonts w:cs="Times New Roman"/>
                <w:bCs/>
                <w:sz w:val="17"/>
                <w:szCs w:val="17"/>
                <w:lang w:val="en-GB" w:bidi="ar-SA"/>
              </w:rPr>
              <w:t xml:space="preserve"> 2019</w:t>
            </w:r>
          </w:p>
        </w:tc>
        <w:tc>
          <w:tcPr>
            <w:tcW w:w="905" w:type="dxa"/>
            <w:vAlign w:val="bottom"/>
          </w:tcPr>
          <w:p w14:paraId="3CE324A8" w14:textId="77777777" w:rsidR="006C30E5" w:rsidRPr="006D353E" w:rsidRDefault="006C30E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For the period from 1 January 2018 to 30 September 2018</w:t>
            </w:r>
          </w:p>
        </w:tc>
      </w:tr>
      <w:tr w:rsidR="000A0079" w:rsidRPr="006D353E" w14:paraId="7A3B5F44" w14:textId="77777777" w:rsidTr="000A0079">
        <w:trPr>
          <w:trHeight w:val="73"/>
          <w:tblHeader/>
        </w:trPr>
        <w:tc>
          <w:tcPr>
            <w:tcW w:w="1618" w:type="dxa"/>
            <w:tcBorders>
              <w:top w:val="nil"/>
              <w:left w:val="nil"/>
              <w:right w:val="nil"/>
            </w:tcBorders>
            <w:noWrap/>
            <w:vAlign w:val="bottom"/>
          </w:tcPr>
          <w:p w14:paraId="7A771B8A" w14:textId="77777777" w:rsidR="000A0079" w:rsidRPr="006D353E" w:rsidRDefault="000A0079" w:rsidP="000926B4">
            <w:pPr>
              <w:ind w:left="255" w:hanging="90"/>
              <w:rPr>
                <w:rFonts w:cs="Times New Roman"/>
                <w:i/>
                <w:iCs/>
                <w:color w:val="000000"/>
                <w:sz w:val="17"/>
                <w:szCs w:val="17"/>
                <w:lang w:val="en-GB" w:bidi="ar-SA"/>
              </w:rPr>
            </w:pPr>
          </w:p>
        </w:tc>
        <w:tc>
          <w:tcPr>
            <w:tcW w:w="990" w:type="dxa"/>
            <w:tcBorders>
              <w:top w:val="nil"/>
              <w:left w:val="nil"/>
              <w:bottom w:val="nil"/>
              <w:right w:val="nil"/>
            </w:tcBorders>
            <w:vAlign w:val="bottom"/>
          </w:tcPr>
          <w:p w14:paraId="466880EE" w14:textId="77777777" w:rsidR="000A0079" w:rsidRPr="006D353E" w:rsidRDefault="000A0079" w:rsidP="00730DFF">
            <w:pPr>
              <w:spacing w:line="240" w:lineRule="atLeast"/>
              <w:jc w:val="center"/>
              <w:rPr>
                <w:rFonts w:cs="Times New Roman"/>
                <w:bCs/>
                <w:sz w:val="17"/>
                <w:szCs w:val="17"/>
                <w:lang w:val="en-GB" w:bidi="ar-SA"/>
              </w:rPr>
            </w:pPr>
          </w:p>
        </w:tc>
        <w:tc>
          <w:tcPr>
            <w:tcW w:w="900" w:type="dxa"/>
            <w:tcBorders>
              <w:top w:val="nil"/>
              <w:left w:val="nil"/>
              <w:bottom w:val="nil"/>
              <w:right w:val="nil"/>
            </w:tcBorders>
            <w:vAlign w:val="bottom"/>
          </w:tcPr>
          <w:p w14:paraId="322717C8" w14:textId="0B0D5895" w:rsidR="000A0079" w:rsidRPr="006D353E" w:rsidRDefault="003E3A3D"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sidR="00422885">
              <w:rPr>
                <w:rFonts w:cs="Times New Roman"/>
                <w:bCs/>
                <w:sz w:val="17"/>
                <w:szCs w:val="17"/>
                <w:lang w:val="en-GB" w:bidi="ar-SA"/>
              </w:rPr>
              <w:t>R</w:t>
            </w:r>
            <w:r w:rsidR="000A0079" w:rsidRPr="006D353E">
              <w:rPr>
                <w:rFonts w:cs="Times New Roman"/>
                <w:bCs/>
                <w:sz w:val="17"/>
                <w:szCs w:val="17"/>
                <w:lang w:val="en-GB" w:bidi="ar-SA"/>
              </w:rPr>
              <w:t>estated</w:t>
            </w:r>
            <w:r w:rsidRPr="006D353E">
              <w:rPr>
                <w:rFonts w:cs="Times New Roman"/>
                <w:bCs/>
                <w:sz w:val="17"/>
                <w:szCs w:val="17"/>
                <w:lang w:val="en-GB" w:bidi="ar-SA"/>
              </w:rPr>
              <w:t>)</w:t>
            </w:r>
          </w:p>
        </w:tc>
        <w:tc>
          <w:tcPr>
            <w:tcW w:w="990" w:type="dxa"/>
            <w:tcBorders>
              <w:top w:val="nil"/>
              <w:left w:val="nil"/>
              <w:bottom w:val="nil"/>
              <w:right w:val="nil"/>
            </w:tcBorders>
            <w:vAlign w:val="bottom"/>
          </w:tcPr>
          <w:p w14:paraId="20C82E06" w14:textId="77777777" w:rsidR="000A0079" w:rsidRPr="006D353E" w:rsidRDefault="000A0079" w:rsidP="00730DFF">
            <w:pPr>
              <w:spacing w:line="240" w:lineRule="atLeast"/>
              <w:jc w:val="center"/>
              <w:rPr>
                <w:rFonts w:cs="Times New Roman"/>
                <w:bCs/>
                <w:sz w:val="17"/>
                <w:szCs w:val="17"/>
                <w:lang w:val="en-GB" w:bidi="ar-SA"/>
              </w:rPr>
            </w:pPr>
          </w:p>
        </w:tc>
        <w:tc>
          <w:tcPr>
            <w:tcW w:w="900" w:type="dxa"/>
            <w:tcBorders>
              <w:top w:val="nil"/>
              <w:left w:val="nil"/>
              <w:bottom w:val="nil"/>
              <w:right w:val="nil"/>
            </w:tcBorders>
            <w:vAlign w:val="bottom"/>
          </w:tcPr>
          <w:p w14:paraId="3A9A51E7" w14:textId="2FB826CD" w:rsidR="000A0079" w:rsidRPr="006D353E" w:rsidRDefault="0042288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c>
          <w:tcPr>
            <w:tcW w:w="900" w:type="dxa"/>
            <w:tcBorders>
              <w:top w:val="nil"/>
              <w:left w:val="nil"/>
              <w:bottom w:val="nil"/>
              <w:right w:val="nil"/>
            </w:tcBorders>
            <w:vAlign w:val="bottom"/>
          </w:tcPr>
          <w:p w14:paraId="4D44EDD3" w14:textId="77777777" w:rsidR="000A0079" w:rsidRPr="006D353E" w:rsidRDefault="000A0079" w:rsidP="00730DFF">
            <w:pPr>
              <w:spacing w:line="240" w:lineRule="atLeast"/>
              <w:jc w:val="center"/>
              <w:rPr>
                <w:rFonts w:cs="Times New Roman"/>
                <w:bCs/>
                <w:sz w:val="17"/>
                <w:szCs w:val="17"/>
                <w:lang w:val="en-GB" w:bidi="ar-SA"/>
              </w:rPr>
            </w:pPr>
          </w:p>
        </w:tc>
        <w:tc>
          <w:tcPr>
            <w:tcW w:w="900" w:type="dxa"/>
            <w:tcBorders>
              <w:top w:val="nil"/>
              <w:left w:val="nil"/>
              <w:bottom w:val="nil"/>
              <w:right w:val="nil"/>
            </w:tcBorders>
            <w:vAlign w:val="bottom"/>
          </w:tcPr>
          <w:p w14:paraId="6864887F" w14:textId="0EA111D0" w:rsidR="000A0079" w:rsidRPr="006D353E" w:rsidRDefault="0042288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c>
          <w:tcPr>
            <w:tcW w:w="900" w:type="dxa"/>
            <w:tcBorders>
              <w:top w:val="nil"/>
              <w:left w:val="nil"/>
              <w:bottom w:val="nil"/>
              <w:right w:val="nil"/>
            </w:tcBorders>
            <w:vAlign w:val="bottom"/>
          </w:tcPr>
          <w:p w14:paraId="73D56FF6" w14:textId="77777777" w:rsidR="000A0079" w:rsidRPr="006D353E" w:rsidRDefault="000A0079" w:rsidP="00730DFF">
            <w:pPr>
              <w:spacing w:line="240" w:lineRule="atLeast"/>
              <w:jc w:val="center"/>
              <w:rPr>
                <w:rFonts w:cs="Times New Roman"/>
                <w:bCs/>
                <w:sz w:val="17"/>
                <w:szCs w:val="17"/>
                <w:lang w:val="en-GB" w:bidi="ar-SA"/>
              </w:rPr>
            </w:pPr>
          </w:p>
        </w:tc>
        <w:tc>
          <w:tcPr>
            <w:tcW w:w="900" w:type="dxa"/>
            <w:tcBorders>
              <w:top w:val="nil"/>
              <w:left w:val="nil"/>
              <w:bottom w:val="nil"/>
              <w:right w:val="nil"/>
            </w:tcBorders>
            <w:vAlign w:val="bottom"/>
          </w:tcPr>
          <w:p w14:paraId="5E352BEC" w14:textId="76023C4E" w:rsidR="000A0079" w:rsidRPr="006D353E" w:rsidRDefault="0042288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c>
          <w:tcPr>
            <w:tcW w:w="900" w:type="dxa"/>
            <w:vAlign w:val="bottom"/>
          </w:tcPr>
          <w:p w14:paraId="38E2EACE" w14:textId="77777777" w:rsidR="000A0079" w:rsidRPr="006D353E" w:rsidRDefault="000A0079" w:rsidP="00730DFF">
            <w:pPr>
              <w:spacing w:line="240" w:lineRule="atLeast"/>
              <w:jc w:val="center"/>
              <w:rPr>
                <w:rFonts w:cs="Times New Roman"/>
                <w:bCs/>
                <w:sz w:val="17"/>
                <w:szCs w:val="17"/>
                <w:lang w:val="en-GB" w:bidi="ar-SA"/>
              </w:rPr>
            </w:pPr>
          </w:p>
        </w:tc>
        <w:tc>
          <w:tcPr>
            <w:tcW w:w="900" w:type="dxa"/>
            <w:vAlign w:val="bottom"/>
          </w:tcPr>
          <w:p w14:paraId="7456B427" w14:textId="46E071EE" w:rsidR="000A0079" w:rsidRPr="006D353E" w:rsidRDefault="0042288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c>
          <w:tcPr>
            <w:tcW w:w="905" w:type="dxa"/>
            <w:vAlign w:val="bottom"/>
          </w:tcPr>
          <w:p w14:paraId="3D4A3BC5" w14:textId="77777777" w:rsidR="000A0079" w:rsidRPr="006D353E" w:rsidRDefault="000A0079" w:rsidP="00730DFF">
            <w:pPr>
              <w:spacing w:line="240" w:lineRule="atLeast"/>
              <w:jc w:val="center"/>
              <w:rPr>
                <w:rFonts w:cs="Times New Roman"/>
                <w:bCs/>
                <w:sz w:val="17"/>
                <w:szCs w:val="17"/>
                <w:lang w:val="en-GB" w:bidi="ar-SA"/>
              </w:rPr>
            </w:pPr>
          </w:p>
        </w:tc>
        <w:tc>
          <w:tcPr>
            <w:tcW w:w="850" w:type="dxa"/>
            <w:vAlign w:val="bottom"/>
          </w:tcPr>
          <w:p w14:paraId="63E3DB4B" w14:textId="229BE913" w:rsidR="000A0079" w:rsidRPr="006D353E" w:rsidRDefault="00422885" w:rsidP="00730DFF">
            <w:pPr>
              <w:spacing w:line="240" w:lineRule="atLeast"/>
              <w:ind w:left="-107" w:right="-107"/>
              <w:jc w:val="center"/>
              <w:rPr>
                <w:rFonts w:cs="Times New Roman"/>
                <w:bCs/>
                <w:spacing w:val="-6"/>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c>
          <w:tcPr>
            <w:tcW w:w="900" w:type="dxa"/>
            <w:vAlign w:val="bottom"/>
          </w:tcPr>
          <w:p w14:paraId="3760A736" w14:textId="77777777" w:rsidR="000A0079" w:rsidRPr="006D353E" w:rsidRDefault="000A0079" w:rsidP="00730DFF">
            <w:pPr>
              <w:spacing w:line="240" w:lineRule="atLeast"/>
              <w:jc w:val="center"/>
              <w:rPr>
                <w:rFonts w:cs="Times New Roman"/>
                <w:bCs/>
                <w:sz w:val="17"/>
                <w:szCs w:val="17"/>
                <w:lang w:val="en-GB" w:bidi="ar-SA"/>
              </w:rPr>
            </w:pPr>
          </w:p>
        </w:tc>
        <w:tc>
          <w:tcPr>
            <w:tcW w:w="900" w:type="dxa"/>
            <w:vAlign w:val="bottom"/>
          </w:tcPr>
          <w:p w14:paraId="11FB89BA" w14:textId="0788BBCB" w:rsidR="000A0079" w:rsidRPr="006D353E" w:rsidRDefault="0042288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c>
          <w:tcPr>
            <w:tcW w:w="1035" w:type="dxa"/>
            <w:vAlign w:val="bottom"/>
          </w:tcPr>
          <w:p w14:paraId="79DF6681" w14:textId="77777777" w:rsidR="000A0079" w:rsidRPr="006D353E" w:rsidRDefault="000A0079" w:rsidP="00730DFF">
            <w:pPr>
              <w:spacing w:line="240" w:lineRule="atLeast"/>
              <w:jc w:val="center"/>
              <w:rPr>
                <w:rFonts w:cs="Times New Roman"/>
                <w:bCs/>
                <w:sz w:val="17"/>
                <w:szCs w:val="17"/>
                <w:lang w:val="en-GB" w:bidi="ar-SA"/>
              </w:rPr>
            </w:pPr>
          </w:p>
        </w:tc>
        <w:tc>
          <w:tcPr>
            <w:tcW w:w="905" w:type="dxa"/>
            <w:vAlign w:val="bottom"/>
          </w:tcPr>
          <w:p w14:paraId="0A6C5D13" w14:textId="429DE757" w:rsidR="000A0079" w:rsidRPr="006D353E" w:rsidRDefault="00422885" w:rsidP="00730DFF">
            <w:pPr>
              <w:spacing w:line="240" w:lineRule="atLeast"/>
              <w:ind w:left="-107" w:right="-107"/>
              <w:jc w:val="center"/>
              <w:rPr>
                <w:rFonts w:cs="Times New Roman"/>
                <w:bCs/>
                <w:sz w:val="17"/>
                <w:szCs w:val="17"/>
                <w:lang w:val="en-GB" w:bidi="ar-SA"/>
              </w:rPr>
            </w:pPr>
            <w:r w:rsidRPr="006D353E">
              <w:rPr>
                <w:rFonts w:cs="Times New Roman"/>
                <w:bCs/>
                <w:sz w:val="17"/>
                <w:szCs w:val="17"/>
                <w:lang w:val="en-GB" w:bidi="ar-SA"/>
              </w:rPr>
              <w:t>(</w:t>
            </w:r>
            <w:r>
              <w:rPr>
                <w:rFonts w:cs="Times New Roman"/>
                <w:bCs/>
                <w:sz w:val="17"/>
                <w:szCs w:val="17"/>
                <w:lang w:val="en-GB" w:bidi="ar-SA"/>
              </w:rPr>
              <w:t>R</w:t>
            </w:r>
            <w:r w:rsidRPr="006D353E">
              <w:rPr>
                <w:rFonts w:cs="Times New Roman"/>
                <w:bCs/>
                <w:sz w:val="17"/>
                <w:szCs w:val="17"/>
                <w:lang w:val="en-GB" w:bidi="ar-SA"/>
              </w:rPr>
              <w:t>estated)</w:t>
            </w:r>
          </w:p>
        </w:tc>
      </w:tr>
      <w:tr w:rsidR="006C30E5" w:rsidRPr="006D353E" w14:paraId="325BC901" w14:textId="77777777" w:rsidTr="00CB194B">
        <w:trPr>
          <w:trHeight w:val="73"/>
          <w:tblHeader/>
        </w:trPr>
        <w:tc>
          <w:tcPr>
            <w:tcW w:w="1618" w:type="dxa"/>
            <w:tcBorders>
              <w:top w:val="nil"/>
              <w:left w:val="nil"/>
              <w:right w:val="nil"/>
            </w:tcBorders>
            <w:noWrap/>
            <w:vAlign w:val="bottom"/>
          </w:tcPr>
          <w:p w14:paraId="52C2AAD7" w14:textId="77777777" w:rsidR="006C30E5" w:rsidRPr="006D353E" w:rsidRDefault="006C30E5" w:rsidP="000926B4">
            <w:pPr>
              <w:ind w:left="255" w:hanging="90"/>
              <w:rPr>
                <w:rFonts w:cs="Times New Roman"/>
                <w:i/>
                <w:iCs/>
                <w:color w:val="000000"/>
                <w:sz w:val="17"/>
                <w:szCs w:val="17"/>
                <w:lang w:val="en-GB" w:bidi="ar-SA"/>
              </w:rPr>
            </w:pPr>
          </w:p>
        </w:tc>
        <w:tc>
          <w:tcPr>
            <w:tcW w:w="14675" w:type="dxa"/>
            <w:gridSpan w:val="16"/>
            <w:tcBorders>
              <w:top w:val="nil"/>
              <w:left w:val="nil"/>
            </w:tcBorders>
          </w:tcPr>
          <w:p w14:paraId="1120CCC1" w14:textId="04750BD5" w:rsidR="006C30E5" w:rsidRPr="006D353E" w:rsidRDefault="003E3A3D" w:rsidP="00730DFF">
            <w:pPr>
              <w:jc w:val="center"/>
              <w:rPr>
                <w:rFonts w:cs="Times New Roman"/>
                <w:i/>
                <w:iCs/>
                <w:sz w:val="17"/>
                <w:szCs w:val="17"/>
              </w:rPr>
            </w:pPr>
            <w:r w:rsidRPr="00CB194B">
              <w:rPr>
                <w:rFonts w:cs="Times New Roman"/>
                <w:i/>
                <w:iCs/>
                <w:sz w:val="17"/>
                <w:szCs w:val="17"/>
                <w:cs/>
              </w:rPr>
              <w:t>(</w:t>
            </w:r>
            <w:r w:rsidR="006C30E5" w:rsidRPr="006D353E">
              <w:rPr>
                <w:rFonts w:cs="Times New Roman"/>
                <w:i/>
                <w:iCs/>
                <w:sz w:val="17"/>
                <w:szCs w:val="17"/>
              </w:rPr>
              <w:t>in million Baht</w:t>
            </w:r>
            <w:r w:rsidRPr="00CB194B">
              <w:rPr>
                <w:rFonts w:cs="Times New Roman"/>
                <w:i/>
                <w:iCs/>
                <w:sz w:val="17"/>
                <w:szCs w:val="17"/>
                <w:cs/>
              </w:rPr>
              <w:t>)</w:t>
            </w:r>
          </w:p>
        </w:tc>
      </w:tr>
      <w:tr w:rsidR="006C30E5" w:rsidRPr="006D353E" w14:paraId="766CAC37" w14:textId="77777777" w:rsidTr="006C1B91">
        <w:trPr>
          <w:trHeight w:val="405"/>
        </w:trPr>
        <w:tc>
          <w:tcPr>
            <w:tcW w:w="1618" w:type="dxa"/>
            <w:tcBorders>
              <w:top w:val="nil"/>
              <w:left w:val="nil"/>
              <w:bottom w:val="nil"/>
              <w:right w:val="nil"/>
            </w:tcBorders>
            <w:vAlign w:val="bottom"/>
          </w:tcPr>
          <w:p w14:paraId="063AEA62" w14:textId="77777777" w:rsidR="006C30E5" w:rsidRPr="006D353E" w:rsidRDefault="006C30E5" w:rsidP="000926B4">
            <w:pPr>
              <w:spacing w:line="240" w:lineRule="atLeast"/>
              <w:ind w:left="255" w:right="-2" w:hanging="90"/>
              <w:rPr>
                <w:rFonts w:cs="Times New Roman"/>
                <w:color w:val="000000"/>
                <w:sz w:val="17"/>
                <w:szCs w:val="17"/>
                <w:lang w:val="en-GB"/>
              </w:rPr>
            </w:pPr>
            <w:r w:rsidRPr="006D353E">
              <w:rPr>
                <w:rFonts w:cs="Times New Roman"/>
                <w:color w:val="000000"/>
                <w:sz w:val="17"/>
                <w:szCs w:val="17"/>
                <w:lang w:val="en-GB"/>
              </w:rPr>
              <w:t>External revenue</w:t>
            </w:r>
          </w:p>
        </w:tc>
        <w:tc>
          <w:tcPr>
            <w:tcW w:w="990" w:type="dxa"/>
            <w:tcBorders>
              <w:top w:val="nil"/>
              <w:left w:val="nil"/>
              <w:right w:val="nil"/>
            </w:tcBorders>
            <w:vAlign w:val="bottom"/>
          </w:tcPr>
          <w:p w14:paraId="1D3E5BDD" w14:textId="77777777" w:rsidR="006C30E5" w:rsidRPr="006D353E" w:rsidRDefault="006C30E5" w:rsidP="006C1B91">
            <w:pPr>
              <w:jc w:val="right"/>
              <w:rPr>
                <w:rFonts w:cs="Times New Roman"/>
                <w:sz w:val="17"/>
                <w:szCs w:val="17"/>
                <w:lang w:val="en-GB"/>
              </w:rPr>
            </w:pPr>
            <w:r w:rsidRPr="006D353E">
              <w:rPr>
                <w:rFonts w:cs="Times New Roman"/>
                <w:sz w:val="17"/>
                <w:szCs w:val="17"/>
                <w:lang w:val="en-GB"/>
              </w:rPr>
              <w:t>15,515</w:t>
            </w:r>
          </w:p>
        </w:tc>
        <w:tc>
          <w:tcPr>
            <w:tcW w:w="900" w:type="dxa"/>
            <w:tcBorders>
              <w:top w:val="nil"/>
              <w:left w:val="nil"/>
              <w:right w:val="nil"/>
            </w:tcBorders>
            <w:vAlign w:val="bottom"/>
          </w:tcPr>
          <w:p w14:paraId="7C56F1D7" w14:textId="77777777" w:rsidR="006C30E5" w:rsidRPr="006D353E" w:rsidRDefault="006C30E5" w:rsidP="006C1B91">
            <w:pPr>
              <w:jc w:val="right"/>
              <w:rPr>
                <w:rFonts w:cs="Times New Roman"/>
                <w:sz w:val="17"/>
                <w:szCs w:val="17"/>
              </w:rPr>
            </w:pPr>
            <w:r w:rsidRPr="006D353E">
              <w:rPr>
                <w:rFonts w:cs="Times New Roman"/>
                <w:sz w:val="17"/>
                <w:szCs w:val="17"/>
              </w:rPr>
              <w:t>10,28</w:t>
            </w:r>
            <w:r w:rsidR="00EB679A" w:rsidRPr="006D353E">
              <w:rPr>
                <w:rFonts w:cs="Times New Roman"/>
                <w:sz w:val="17"/>
                <w:szCs w:val="17"/>
              </w:rPr>
              <w:t>2</w:t>
            </w:r>
          </w:p>
        </w:tc>
        <w:tc>
          <w:tcPr>
            <w:tcW w:w="990" w:type="dxa"/>
            <w:tcBorders>
              <w:top w:val="nil"/>
              <w:left w:val="nil"/>
              <w:right w:val="nil"/>
            </w:tcBorders>
            <w:vAlign w:val="bottom"/>
          </w:tcPr>
          <w:p w14:paraId="2E88CD07" w14:textId="77777777" w:rsidR="006C30E5" w:rsidRPr="006D353E" w:rsidRDefault="006C30E5" w:rsidP="006C1B91">
            <w:pPr>
              <w:jc w:val="right"/>
              <w:rPr>
                <w:rFonts w:cs="Times New Roman"/>
                <w:sz w:val="17"/>
                <w:szCs w:val="17"/>
              </w:rPr>
            </w:pPr>
            <w:r w:rsidRPr="006D353E">
              <w:rPr>
                <w:rFonts w:cs="Times New Roman"/>
                <w:sz w:val="17"/>
                <w:szCs w:val="17"/>
              </w:rPr>
              <w:t>960</w:t>
            </w:r>
          </w:p>
        </w:tc>
        <w:tc>
          <w:tcPr>
            <w:tcW w:w="900" w:type="dxa"/>
            <w:tcBorders>
              <w:top w:val="nil"/>
              <w:left w:val="nil"/>
              <w:right w:val="nil"/>
            </w:tcBorders>
            <w:vAlign w:val="bottom"/>
          </w:tcPr>
          <w:p w14:paraId="512E4C33" w14:textId="77777777" w:rsidR="006C30E5" w:rsidRPr="006D353E" w:rsidRDefault="006C30E5" w:rsidP="006C1B91">
            <w:pPr>
              <w:jc w:val="right"/>
              <w:rPr>
                <w:rFonts w:cs="Times New Roman"/>
                <w:sz w:val="17"/>
                <w:szCs w:val="17"/>
              </w:rPr>
            </w:pPr>
            <w:r w:rsidRPr="006D353E">
              <w:rPr>
                <w:rFonts w:cs="Times New Roman"/>
                <w:sz w:val="17"/>
                <w:szCs w:val="17"/>
              </w:rPr>
              <w:t>714</w:t>
            </w:r>
          </w:p>
        </w:tc>
        <w:tc>
          <w:tcPr>
            <w:tcW w:w="900" w:type="dxa"/>
            <w:tcBorders>
              <w:top w:val="nil"/>
              <w:left w:val="nil"/>
              <w:right w:val="nil"/>
            </w:tcBorders>
            <w:vAlign w:val="bottom"/>
          </w:tcPr>
          <w:p w14:paraId="782E2561" w14:textId="77777777" w:rsidR="006C30E5" w:rsidRPr="006D353E" w:rsidRDefault="006C30E5" w:rsidP="006C1B91">
            <w:pPr>
              <w:jc w:val="right"/>
              <w:rPr>
                <w:rFonts w:cs="Times New Roman"/>
                <w:sz w:val="17"/>
                <w:szCs w:val="17"/>
              </w:rPr>
            </w:pPr>
            <w:r w:rsidRPr="006D353E">
              <w:rPr>
                <w:rFonts w:cs="Times New Roman"/>
                <w:sz w:val="17"/>
                <w:szCs w:val="17"/>
              </w:rPr>
              <w:t>56</w:t>
            </w:r>
            <w:r w:rsidR="00EB679A" w:rsidRPr="006D353E">
              <w:rPr>
                <w:rFonts w:cs="Times New Roman"/>
                <w:sz w:val="17"/>
                <w:szCs w:val="17"/>
              </w:rPr>
              <w:t>6</w:t>
            </w:r>
          </w:p>
        </w:tc>
        <w:tc>
          <w:tcPr>
            <w:tcW w:w="900" w:type="dxa"/>
            <w:tcBorders>
              <w:top w:val="nil"/>
              <w:left w:val="nil"/>
              <w:right w:val="nil"/>
            </w:tcBorders>
            <w:vAlign w:val="bottom"/>
          </w:tcPr>
          <w:p w14:paraId="1D5CE6D0" w14:textId="77777777" w:rsidR="006C30E5" w:rsidRPr="006D353E" w:rsidRDefault="006C30E5" w:rsidP="006C1B91">
            <w:pPr>
              <w:jc w:val="right"/>
              <w:rPr>
                <w:rFonts w:cs="Times New Roman"/>
                <w:sz w:val="17"/>
                <w:szCs w:val="17"/>
              </w:rPr>
            </w:pPr>
            <w:r w:rsidRPr="006D353E">
              <w:rPr>
                <w:rFonts w:cs="Times New Roman"/>
                <w:sz w:val="17"/>
                <w:szCs w:val="17"/>
              </w:rPr>
              <w:t>41</w:t>
            </w:r>
            <w:r w:rsidR="00EB679A" w:rsidRPr="006D353E">
              <w:rPr>
                <w:rFonts w:cs="Times New Roman"/>
                <w:sz w:val="17"/>
                <w:szCs w:val="17"/>
              </w:rPr>
              <w:t>5</w:t>
            </w:r>
          </w:p>
        </w:tc>
        <w:tc>
          <w:tcPr>
            <w:tcW w:w="900" w:type="dxa"/>
            <w:tcBorders>
              <w:top w:val="nil"/>
              <w:left w:val="nil"/>
              <w:right w:val="nil"/>
            </w:tcBorders>
            <w:vAlign w:val="bottom"/>
          </w:tcPr>
          <w:p w14:paraId="100F74AF" w14:textId="77777777" w:rsidR="006C30E5" w:rsidRPr="006D353E" w:rsidRDefault="006C30E5" w:rsidP="006C1B91">
            <w:pPr>
              <w:jc w:val="right"/>
              <w:rPr>
                <w:rFonts w:cs="Times New Roman"/>
                <w:sz w:val="17"/>
                <w:szCs w:val="17"/>
              </w:rPr>
            </w:pPr>
            <w:r w:rsidRPr="006D353E">
              <w:rPr>
                <w:rFonts w:cs="Times New Roman"/>
                <w:sz w:val="17"/>
                <w:szCs w:val="17"/>
              </w:rPr>
              <w:t>1,190</w:t>
            </w:r>
          </w:p>
        </w:tc>
        <w:tc>
          <w:tcPr>
            <w:tcW w:w="900" w:type="dxa"/>
            <w:tcBorders>
              <w:top w:val="nil"/>
              <w:left w:val="nil"/>
              <w:right w:val="nil"/>
            </w:tcBorders>
            <w:vAlign w:val="bottom"/>
          </w:tcPr>
          <w:p w14:paraId="3BFC1D1D" w14:textId="77777777" w:rsidR="006C30E5" w:rsidRPr="006D353E" w:rsidRDefault="006C30E5" w:rsidP="006C1B91">
            <w:pPr>
              <w:jc w:val="right"/>
              <w:rPr>
                <w:rFonts w:cs="Times New Roman"/>
                <w:sz w:val="17"/>
                <w:szCs w:val="17"/>
              </w:rPr>
            </w:pPr>
            <w:r w:rsidRPr="006D353E">
              <w:rPr>
                <w:rFonts w:cs="Times New Roman"/>
                <w:sz w:val="17"/>
                <w:szCs w:val="17"/>
              </w:rPr>
              <w:t>445</w:t>
            </w:r>
          </w:p>
        </w:tc>
        <w:tc>
          <w:tcPr>
            <w:tcW w:w="900" w:type="dxa"/>
            <w:vAlign w:val="bottom"/>
          </w:tcPr>
          <w:p w14:paraId="51F5BC92" w14:textId="77777777" w:rsidR="006C30E5" w:rsidRPr="006D353E" w:rsidRDefault="006C30E5" w:rsidP="006C1B91">
            <w:pPr>
              <w:jc w:val="right"/>
              <w:rPr>
                <w:rFonts w:cs="Times New Roman"/>
                <w:sz w:val="17"/>
                <w:szCs w:val="17"/>
              </w:rPr>
            </w:pPr>
            <w:r w:rsidRPr="006D353E">
              <w:rPr>
                <w:rFonts w:cs="Times New Roman"/>
                <w:sz w:val="17"/>
                <w:szCs w:val="17"/>
              </w:rPr>
              <w:t>2,3</w:t>
            </w:r>
            <w:r w:rsidR="003A091A" w:rsidRPr="006D353E">
              <w:rPr>
                <w:rFonts w:cs="Times New Roman"/>
                <w:sz w:val="17"/>
                <w:szCs w:val="17"/>
              </w:rPr>
              <w:t>18</w:t>
            </w:r>
          </w:p>
        </w:tc>
        <w:tc>
          <w:tcPr>
            <w:tcW w:w="900" w:type="dxa"/>
            <w:vAlign w:val="bottom"/>
          </w:tcPr>
          <w:p w14:paraId="5B50217A" w14:textId="77777777" w:rsidR="006C30E5" w:rsidRPr="006D353E" w:rsidRDefault="006C30E5" w:rsidP="006C1B91">
            <w:pPr>
              <w:jc w:val="right"/>
              <w:rPr>
                <w:rFonts w:cs="Times New Roman"/>
                <w:sz w:val="17"/>
                <w:szCs w:val="17"/>
              </w:rPr>
            </w:pPr>
            <w:r w:rsidRPr="006D353E">
              <w:rPr>
                <w:rFonts w:cs="Times New Roman"/>
                <w:sz w:val="17"/>
                <w:szCs w:val="17"/>
              </w:rPr>
              <w:t>1,4</w:t>
            </w:r>
            <w:r w:rsidR="003A091A" w:rsidRPr="006D353E">
              <w:rPr>
                <w:rFonts w:cs="Times New Roman"/>
                <w:sz w:val="17"/>
                <w:szCs w:val="17"/>
              </w:rPr>
              <w:t>18</w:t>
            </w:r>
          </w:p>
        </w:tc>
        <w:tc>
          <w:tcPr>
            <w:tcW w:w="905" w:type="dxa"/>
            <w:vAlign w:val="bottom"/>
          </w:tcPr>
          <w:p w14:paraId="2C212980" w14:textId="77777777" w:rsidR="006C30E5" w:rsidRPr="006D353E" w:rsidRDefault="006C30E5" w:rsidP="006C1B91">
            <w:pPr>
              <w:jc w:val="right"/>
              <w:rPr>
                <w:rFonts w:cs="Times New Roman"/>
                <w:sz w:val="17"/>
                <w:szCs w:val="17"/>
              </w:rPr>
            </w:pPr>
            <w:r w:rsidRPr="006D353E">
              <w:rPr>
                <w:rFonts w:cs="Times New Roman"/>
                <w:sz w:val="17"/>
                <w:szCs w:val="17"/>
              </w:rPr>
              <w:t>57</w:t>
            </w:r>
            <w:r w:rsidR="00EB679A" w:rsidRPr="006D353E">
              <w:rPr>
                <w:rFonts w:cs="Times New Roman"/>
                <w:sz w:val="17"/>
                <w:szCs w:val="17"/>
              </w:rPr>
              <w:t>3</w:t>
            </w:r>
          </w:p>
        </w:tc>
        <w:tc>
          <w:tcPr>
            <w:tcW w:w="850" w:type="dxa"/>
            <w:vAlign w:val="bottom"/>
          </w:tcPr>
          <w:p w14:paraId="0F41E7B9" w14:textId="77777777" w:rsidR="006C30E5" w:rsidRPr="006D353E" w:rsidRDefault="006C30E5" w:rsidP="006C1B91">
            <w:pPr>
              <w:jc w:val="right"/>
              <w:rPr>
                <w:rFonts w:cs="Times New Roman"/>
                <w:sz w:val="17"/>
                <w:szCs w:val="17"/>
              </w:rPr>
            </w:pPr>
            <w:r w:rsidRPr="00CB194B">
              <w:rPr>
                <w:rFonts w:cs="Times New Roman"/>
                <w:sz w:val="17"/>
                <w:szCs w:val="17"/>
                <w:cs/>
              </w:rPr>
              <w:t>354</w:t>
            </w:r>
          </w:p>
        </w:tc>
        <w:tc>
          <w:tcPr>
            <w:tcW w:w="900" w:type="dxa"/>
            <w:vAlign w:val="bottom"/>
          </w:tcPr>
          <w:p w14:paraId="6E635DF9" w14:textId="77777777" w:rsidR="006C30E5" w:rsidRPr="006D353E" w:rsidRDefault="006C30E5" w:rsidP="006C1B91">
            <w:pPr>
              <w:ind w:right="-160"/>
              <w:jc w:val="center"/>
              <w:rPr>
                <w:rFonts w:cs="Times New Roman"/>
                <w:sz w:val="17"/>
                <w:szCs w:val="17"/>
              </w:rPr>
            </w:pPr>
            <w:r w:rsidRPr="00CB194B">
              <w:rPr>
                <w:rFonts w:cs="Times New Roman"/>
                <w:sz w:val="17"/>
                <w:szCs w:val="17"/>
                <w:cs/>
              </w:rPr>
              <w:t>-</w:t>
            </w:r>
          </w:p>
        </w:tc>
        <w:tc>
          <w:tcPr>
            <w:tcW w:w="900" w:type="dxa"/>
            <w:vAlign w:val="bottom"/>
          </w:tcPr>
          <w:p w14:paraId="75191B61" w14:textId="77777777" w:rsidR="006C30E5" w:rsidRPr="006D353E" w:rsidRDefault="006C30E5" w:rsidP="006C1B91">
            <w:pPr>
              <w:ind w:right="-160"/>
              <w:jc w:val="center"/>
              <w:rPr>
                <w:rFonts w:cs="Times New Roman"/>
                <w:sz w:val="17"/>
                <w:szCs w:val="17"/>
              </w:rPr>
            </w:pPr>
            <w:r w:rsidRPr="00CB194B">
              <w:rPr>
                <w:rFonts w:cs="Times New Roman"/>
                <w:sz w:val="17"/>
                <w:szCs w:val="17"/>
                <w:cs/>
              </w:rPr>
              <w:t>-</w:t>
            </w:r>
          </w:p>
        </w:tc>
        <w:tc>
          <w:tcPr>
            <w:tcW w:w="1035" w:type="dxa"/>
            <w:vAlign w:val="bottom"/>
          </w:tcPr>
          <w:p w14:paraId="5F3C573D" w14:textId="77777777" w:rsidR="006C30E5" w:rsidRPr="006D353E" w:rsidRDefault="006C30E5" w:rsidP="006C1B91">
            <w:pPr>
              <w:jc w:val="right"/>
              <w:rPr>
                <w:rFonts w:cs="Times New Roman"/>
                <w:sz w:val="17"/>
                <w:szCs w:val="17"/>
              </w:rPr>
            </w:pPr>
            <w:r w:rsidRPr="006D353E">
              <w:rPr>
                <w:rFonts w:cs="Times New Roman"/>
                <w:sz w:val="17"/>
                <w:szCs w:val="17"/>
              </w:rPr>
              <w:t>21,12</w:t>
            </w:r>
            <w:r w:rsidR="003A091A" w:rsidRPr="006D353E">
              <w:rPr>
                <w:rFonts w:cs="Times New Roman"/>
                <w:sz w:val="17"/>
                <w:szCs w:val="17"/>
              </w:rPr>
              <w:t>2</w:t>
            </w:r>
          </w:p>
        </w:tc>
        <w:tc>
          <w:tcPr>
            <w:tcW w:w="905" w:type="dxa"/>
            <w:vAlign w:val="bottom"/>
          </w:tcPr>
          <w:p w14:paraId="28EBBADE" w14:textId="77777777" w:rsidR="006C30E5" w:rsidRPr="006D353E" w:rsidRDefault="006C30E5" w:rsidP="006C1B91">
            <w:pPr>
              <w:jc w:val="right"/>
              <w:rPr>
                <w:rFonts w:cs="Times New Roman"/>
                <w:sz w:val="17"/>
                <w:szCs w:val="17"/>
              </w:rPr>
            </w:pPr>
            <w:r w:rsidRPr="006D353E">
              <w:rPr>
                <w:rFonts w:cs="Times New Roman"/>
                <w:sz w:val="17"/>
                <w:szCs w:val="17"/>
              </w:rPr>
              <w:t>13,6</w:t>
            </w:r>
            <w:r w:rsidR="003A091A" w:rsidRPr="006D353E">
              <w:rPr>
                <w:rFonts w:cs="Times New Roman"/>
                <w:sz w:val="17"/>
                <w:szCs w:val="17"/>
              </w:rPr>
              <w:t>28</w:t>
            </w:r>
          </w:p>
        </w:tc>
      </w:tr>
      <w:tr w:rsidR="00EB679A" w:rsidRPr="006D353E" w14:paraId="24105165" w14:textId="77777777" w:rsidTr="006C1B91">
        <w:trPr>
          <w:trHeight w:val="63"/>
        </w:trPr>
        <w:tc>
          <w:tcPr>
            <w:tcW w:w="1618" w:type="dxa"/>
            <w:tcBorders>
              <w:top w:val="nil"/>
              <w:left w:val="nil"/>
              <w:bottom w:val="nil"/>
              <w:right w:val="nil"/>
            </w:tcBorders>
            <w:vAlign w:val="bottom"/>
          </w:tcPr>
          <w:p w14:paraId="4217A474" w14:textId="1953A6D9" w:rsidR="00EB679A" w:rsidRPr="006D353E" w:rsidRDefault="00EB679A" w:rsidP="000926B4">
            <w:pPr>
              <w:spacing w:line="240" w:lineRule="atLeast"/>
              <w:ind w:left="255" w:right="-2" w:hanging="90"/>
              <w:rPr>
                <w:rFonts w:cs="Times New Roman"/>
                <w:color w:val="000000"/>
                <w:sz w:val="17"/>
                <w:szCs w:val="17"/>
                <w:lang w:val="en-GB"/>
              </w:rPr>
            </w:pPr>
            <w:r w:rsidRPr="006D353E">
              <w:rPr>
                <w:rFonts w:cs="Times New Roman"/>
                <w:color w:val="000000"/>
                <w:sz w:val="17"/>
                <w:szCs w:val="17"/>
                <w:lang w:val="en-GB"/>
              </w:rPr>
              <w:t xml:space="preserve">Inter </w:t>
            </w:r>
            <w:r w:rsidRPr="00CB194B">
              <w:rPr>
                <w:rFonts w:cs="Times New Roman"/>
                <w:color w:val="000000"/>
                <w:sz w:val="17"/>
                <w:szCs w:val="17"/>
                <w:cs/>
                <w:lang w:val="en-GB"/>
              </w:rPr>
              <w:t xml:space="preserve">- </w:t>
            </w:r>
            <w:r w:rsidRPr="006D353E">
              <w:rPr>
                <w:rFonts w:cs="Times New Roman"/>
                <w:color w:val="000000"/>
                <w:sz w:val="17"/>
                <w:szCs w:val="17"/>
                <w:lang w:val="en-GB"/>
              </w:rPr>
              <w:t>s</w:t>
            </w:r>
            <w:r w:rsidR="00422885">
              <w:rPr>
                <w:rFonts w:cs="Times New Roman"/>
                <w:color w:val="000000"/>
                <w:sz w:val="17"/>
                <w:szCs w:val="17"/>
                <w:lang w:val="en-GB"/>
              </w:rPr>
              <w:t>e</w:t>
            </w:r>
            <w:r w:rsidRPr="006D353E">
              <w:rPr>
                <w:rFonts w:cs="Times New Roman"/>
                <w:color w:val="000000"/>
                <w:sz w:val="17"/>
                <w:szCs w:val="17"/>
                <w:lang w:val="en-GB"/>
              </w:rPr>
              <w:t xml:space="preserve">gment </w:t>
            </w:r>
            <w:r w:rsidR="002D1C4A">
              <w:rPr>
                <w:rFonts w:cs="Times New Roman"/>
                <w:color w:val="000000"/>
                <w:sz w:val="17"/>
                <w:szCs w:val="17"/>
                <w:lang w:val="en-GB"/>
              </w:rPr>
              <w:br/>
              <w:t xml:space="preserve">   </w:t>
            </w:r>
            <w:r w:rsidRPr="006D353E">
              <w:rPr>
                <w:rFonts w:cs="Times New Roman"/>
                <w:color w:val="000000"/>
                <w:sz w:val="17"/>
                <w:szCs w:val="17"/>
                <w:lang w:val="en-GB"/>
              </w:rPr>
              <w:t>revenue</w:t>
            </w:r>
          </w:p>
        </w:tc>
        <w:tc>
          <w:tcPr>
            <w:tcW w:w="990" w:type="dxa"/>
            <w:tcBorders>
              <w:left w:val="nil"/>
              <w:right w:val="nil"/>
            </w:tcBorders>
            <w:vAlign w:val="bottom"/>
          </w:tcPr>
          <w:p w14:paraId="200CD454" w14:textId="77777777" w:rsidR="00EB679A" w:rsidRPr="006D353E" w:rsidRDefault="00EB679A" w:rsidP="006C1B91">
            <w:pPr>
              <w:pBdr>
                <w:bottom w:val="single" w:sz="4" w:space="1" w:color="auto"/>
              </w:pBdr>
              <w:ind w:right="-296"/>
              <w:jc w:val="center"/>
              <w:rPr>
                <w:rFonts w:cs="Times New Roman"/>
                <w:b/>
                <w:bCs/>
                <w:sz w:val="17"/>
                <w:szCs w:val="17"/>
              </w:rPr>
            </w:pPr>
            <w:r w:rsidRPr="00CB194B">
              <w:rPr>
                <w:rFonts w:cs="Times New Roman"/>
                <w:sz w:val="17"/>
                <w:szCs w:val="17"/>
                <w:cs/>
              </w:rPr>
              <w:t>-</w:t>
            </w:r>
          </w:p>
        </w:tc>
        <w:tc>
          <w:tcPr>
            <w:tcW w:w="900" w:type="dxa"/>
            <w:tcBorders>
              <w:left w:val="nil"/>
              <w:right w:val="nil"/>
            </w:tcBorders>
            <w:vAlign w:val="bottom"/>
          </w:tcPr>
          <w:p w14:paraId="273A5A5B" w14:textId="77777777" w:rsidR="00EB679A" w:rsidRPr="006D353E" w:rsidRDefault="00EB679A" w:rsidP="006C1B91">
            <w:pPr>
              <w:pBdr>
                <w:bottom w:val="single" w:sz="4" w:space="1" w:color="auto"/>
              </w:pBdr>
              <w:ind w:right="-296"/>
              <w:jc w:val="center"/>
              <w:rPr>
                <w:rFonts w:cs="Times New Roman"/>
                <w:b/>
                <w:bCs/>
                <w:sz w:val="17"/>
                <w:szCs w:val="17"/>
              </w:rPr>
            </w:pPr>
            <w:r w:rsidRPr="00CB194B">
              <w:rPr>
                <w:rFonts w:cs="Times New Roman"/>
                <w:sz w:val="17"/>
                <w:szCs w:val="17"/>
                <w:cs/>
              </w:rPr>
              <w:t>-</w:t>
            </w:r>
          </w:p>
        </w:tc>
        <w:tc>
          <w:tcPr>
            <w:tcW w:w="990" w:type="dxa"/>
            <w:tcBorders>
              <w:left w:val="nil"/>
              <w:right w:val="nil"/>
            </w:tcBorders>
            <w:vAlign w:val="bottom"/>
          </w:tcPr>
          <w:p w14:paraId="04A9259C"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6</w:t>
            </w:r>
          </w:p>
        </w:tc>
        <w:tc>
          <w:tcPr>
            <w:tcW w:w="900" w:type="dxa"/>
            <w:tcBorders>
              <w:left w:val="nil"/>
              <w:right w:val="nil"/>
            </w:tcBorders>
            <w:vAlign w:val="bottom"/>
          </w:tcPr>
          <w:p w14:paraId="68148F43"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7</w:t>
            </w:r>
          </w:p>
        </w:tc>
        <w:tc>
          <w:tcPr>
            <w:tcW w:w="900" w:type="dxa"/>
            <w:tcBorders>
              <w:left w:val="nil"/>
              <w:right w:val="nil"/>
            </w:tcBorders>
            <w:vAlign w:val="bottom"/>
          </w:tcPr>
          <w:p w14:paraId="77C8E304" w14:textId="77777777" w:rsidR="00EB679A" w:rsidRPr="006D353E" w:rsidRDefault="00EB679A" w:rsidP="006C1B91">
            <w:pPr>
              <w:pBdr>
                <w:bottom w:val="single" w:sz="4" w:space="1" w:color="auto"/>
              </w:pBdr>
              <w:ind w:right="-205"/>
              <w:jc w:val="center"/>
              <w:rPr>
                <w:rFonts w:cs="Times New Roman"/>
                <w:b/>
                <w:bCs/>
                <w:sz w:val="17"/>
                <w:szCs w:val="17"/>
              </w:rPr>
            </w:pPr>
            <w:r w:rsidRPr="00CB194B">
              <w:rPr>
                <w:rFonts w:cs="Times New Roman"/>
                <w:sz w:val="17"/>
                <w:szCs w:val="17"/>
                <w:cs/>
              </w:rPr>
              <w:t>-</w:t>
            </w:r>
          </w:p>
        </w:tc>
        <w:tc>
          <w:tcPr>
            <w:tcW w:w="900" w:type="dxa"/>
            <w:tcBorders>
              <w:left w:val="nil"/>
              <w:right w:val="nil"/>
            </w:tcBorders>
            <w:vAlign w:val="bottom"/>
          </w:tcPr>
          <w:p w14:paraId="70B9FCF2" w14:textId="77777777" w:rsidR="00EB679A" w:rsidRPr="006D353E" w:rsidRDefault="00EB679A" w:rsidP="006C1B91">
            <w:pPr>
              <w:pBdr>
                <w:bottom w:val="single" w:sz="4" w:space="1" w:color="auto"/>
              </w:pBdr>
              <w:ind w:right="-205"/>
              <w:jc w:val="center"/>
              <w:rPr>
                <w:rFonts w:cs="Times New Roman"/>
                <w:b/>
                <w:bCs/>
                <w:sz w:val="17"/>
                <w:szCs w:val="17"/>
              </w:rPr>
            </w:pPr>
            <w:r w:rsidRPr="00CB194B">
              <w:rPr>
                <w:rFonts w:cs="Times New Roman"/>
                <w:sz w:val="17"/>
                <w:szCs w:val="17"/>
                <w:cs/>
              </w:rPr>
              <w:t>-</w:t>
            </w:r>
          </w:p>
        </w:tc>
        <w:tc>
          <w:tcPr>
            <w:tcW w:w="900" w:type="dxa"/>
            <w:tcBorders>
              <w:left w:val="nil"/>
              <w:right w:val="nil"/>
            </w:tcBorders>
            <w:vAlign w:val="bottom"/>
          </w:tcPr>
          <w:p w14:paraId="2A29D0B8"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2</w:t>
            </w:r>
          </w:p>
        </w:tc>
        <w:tc>
          <w:tcPr>
            <w:tcW w:w="900" w:type="dxa"/>
            <w:tcBorders>
              <w:left w:val="nil"/>
              <w:right w:val="nil"/>
            </w:tcBorders>
            <w:vAlign w:val="bottom"/>
          </w:tcPr>
          <w:p w14:paraId="2138DF9D"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4</w:t>
            </w:r>
          </w:p>
        </w:tc>
        <w:tc>
          <w:tcPr>
            <w:tcW w:w="900" w:type="dxa"/>
            <w:vAlign w:val="bottom"/>
          </w:tcPr>
          <w:p w14:paraId="1DE7496D"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6</w:t>
            </w:r>
          </w:p>
        </w:tc>
        <w:tc>
          <w:tcPr>
            <w:tcW w:w="900" w:type="dxa"/>
            <w:vAlign w:val="bottom"/>
          </w:tcPr>
          <w:p w14:paraId="4CF8A7B3" w14:textId="77777777" w:rsidR="00EB679A" w:rsidRPr="006D353E" w:rsidRDefault="00EB679A" w:rsidP="006C1B91">
            <w:pPr>
              <w:pBdr>
                <w:bottom w:val="single" w:sz="4" w:space="1" w:color="auto"/>
              </w:pBdr>
              <w:ind w:right="-292"/>
              <w:jc w:val="center"/>
              <w:rPr>
                <w:rFonts w:cs="Times New Roman"/>
                <w:b/>
                <w:bCs/>
                <w:sz w:val="17"/>
                <w:szCs w:val="17"/>
                <w:cs/>
              </w:rPr>
            </w:pPr>
            <w:r w:rsidRPr="00CB194B">
              <w:rPr>
                <w:rFonts w:cs="Times New Roman"/>
                <w:sz w:val="17"/>
                <w:szCs w:val="17"/>
                <w:cs/>
              </w:rPr>
              <w:t>-</w:t>
            </w:r>
          </w:p>
        </w:tc>
        <w:tc>
          <w:tcPr>
            <w:tcW w:w="905" w:type="dxa"/>
            <w:vAlign w:val="bottom"/>
          </w:tcPr>
          <w:p w14:paraId="7A465457"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207</w:t>
            </w:r>
          </w:p>
        </w:tc>
        <w:tc>
          <w:tcPr>
            <w:tcW w:w="850" w:type="dxa"/>
            <w:vAlign w:val="bottom"/>
          </w:tcPr>
          <w:p w14:paraId="771E9765"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158</w:t>
            </w:r>
          </w:p>
        </w:tc>
        <w:tc>
          <w:tcPr>
            <w:tcW w:w="900" w:type="dxa"/>
            <w:vAlign w:val="bottom"/>
          </w:tcPr>
          <w:p w14:paraId="6BA2FF64" w14:textId="77777777" w:rsidR="00EB679A" w:rsidRPr="006D353E" w:rsidRDefault="00EB679A" w:rsidP="006C1B91">
            <w:pPr>
              <w:pBdr>
                <w:bottom w:val="single" w:sz="4" w:space="1" w:color="auto"/>
              </w:pBdr>
              <w:jc w:val="right"/>
              <w:rPr>
                <w:rFonts w:cs="Times New Roman"/>
                <w:sz w:val="17"/>
                <w:szCs w:val="17"/>
              </w:rPr>
            </w:pPr>
          </w:p>
          <w:p w14:paraId="672C8959" w14:textId="77777777" w:rsidR="00EB679A" w:rsidRPr="006D353E" w:rsidRDefault="00EB679A" w:rsidP="006C1B91">
            <w:pPr>
              <w:pBdr>
                <w:bottom w:val="single" w:sz="4" w:space="1" w:color="auto"/>
              </w:pBdr>
              <w:jc w:val="right"/>
              <w:rPr>
                <w:rFonts w:cs="Times New Roman"/>
                <w:sz w:val="17"/>
                <w:szCs w:val="17"/>
              </w:rPr>
            </w:pPr>
          </w:p>
          <w:p w14:paraId="329E1C6F" w14:textId="326CCFB4" w:rsidR="00EB679A" w:rsidRPr="006D353E" w:rsidRDefault="003E3A3D" w:rsidP="006C1B91">
            <w:pPr>
              <w:pBdr>
                <w:bottom w:val="single" w:sz="4" w:space="1" w:color="auto"/>
              </w:pBdr>
              <w:jc w:val="right"/>
              <w:rPr>
                <w:rFonts w:cs="Times New Roman"/>
                <w:b/>
                <w:bCs/>
                <w:sz w:val="17"/>
                <w:szCs w:val="17"/>
                <w:cs/>
              </w:rPr>
            </w:pPr>
            <w:r w:rsidRPr="00CB194B">
              <w:rPr>
                <w:rFonts w:cs="Times New Roman"/>
                <w:sz w:val="17"/>
                <w:szCs w:val="17"/>
                <w:cs/>
              </w:rPr>
              <w:t>(</w:t>
            </w:r>
            <w:r w:rsidR="00EB679A" w:rsidRPr="006D353E">
              <w:rPr>
                <w:rFonts w:cs="Times New Roman"/>
                <w:sz w:val="17"/>
                <w:szCs w:val="17"/>
              </w:rPr>
              <w:t>221</w:t>
            </w:r>
            <w:r w:rsidRPr="00CB194B">
              <w:rPr>
                <w:rFonts w:cs="Times New Roman"/>
                <w:sz w:val="17"/>
                <w:szCs w:val="17"/>
                <w:cs/>
              </w:rPr>
              <w:t>)</w:t>
            </w:r>
          </w:p>
        </w:tc>
        <w:tc>
          <w:tcPr>
            <w:tcW w:w="900" w:type="dxa"/>
            <w:vAlign w:val="bottom"/>
          </w:tcPr>
          <w:p w14:paraId="76B5A6E3" w14:textId="77777777" w:rsidR="00EB679A" w:rsidRPr="006D353E" w:rsidRDefault="00EB679A" w:rsidP="006C1B91">
            <w:pPr>
              <w:pBdr>
                <w:bottom w:val="single" w:sz="4" w:space="1" w:color="auto"/>
              </w:pBdr>
              <w:jc w:val="right"/>
              <w:rPr>
                <w:rFonts w:cs="Times New Roman"/>
                <w:sz w:val="17"/>
                <w:szCs w:val="17"/>
                <w:lang w:val="en-GB"/>
              </w:rPr>
            </w:pPr>
          </w:p>
          <w:p w14:paraId="31D04721" w14:textId="77777777" w:rsidR="00EB679A" w:rsidRPr="006D353E" w:rsidRDefault="00EB679A" w:rsidP="006C1B91">
            <w:pPr>
              <w:pBdr>
                <w:bottom w:val="single" w:sz="4" w:space="1" w:color="auto"/>
              </w:pBdr>
              <w:jc w:val="right"/>
              <w:rPr>
                <w:rFonts w:cs="Times New Roman"/>
                <w:sz w:val="17"/>
                <w:szCs w:val="17"/>
                <w:lang w:val="en-GB"/>
              </w:rPr>
            </w:pPr>
          </w:p>
          <w:p w14:paraId="1E458FC9" w14:textId="3E603FC5" w:rsidR="00EB679A" w:rsidRPr="006D353E" w:rsidRDefault="003E3A3D" w:rsidP="006C1B91">
            <w:pPr>
              <w:pBdr>
                <w:bottom w:val="single" w:sz="4" w:space="1" w:color="auto"/>
              </w:pBdr>
              <w:jc w:val="right"/>
              <w:rPr>
                <w:rFonts w:cs="Times New Roman"/>
                <w:b/>
                <w:bCs/>
                <w:sz w:val="17"/>
                <w:szCs w:val="17"/>
                <w:cs/>
              </w:rPr>
            </w:pPr>
            <w:r w:rsidRPr="00CB194B">
              <w:rPr>
                <w:rFonts w:cs="Times New Roman"/>
                <w:sz w:val="17"/>
                <w:szCs w:val="17"/>
                <w:cs/>
                <w:lang w:val="en-GB"/>
              </w:rPr>
              <w:t>(</w:t>
            </w:r>
            <w:r w:rsidR="00EB679A" w:rsidRPr="006D353E">
              <w:rPr>
                <w:rFonts w:cs="Times New Roman"/>
                <w:sz w:val="17"/>
                <w:szCs w:val="17"/>
                <w:lang w:val="en-GB"/>
              </w:rPr>
              <w:t>169</w:t>
            </w:r>
            <w:r w:rsidRPr="00CB194B">
              <w:rPr>
                <w:rFonts w:cs="Times New Roman"/>
                <w:sz w:val="17"/>
                <w:szCs w:val="17"/>
                <w:cs/>
                <w:lang w:val="en-GB"/>
              </w:rPr>
              <w:t>)</w:t>
            </w:r>
          </w:p>
        </w:tc>
        <w:tc>
          <w:tcPr>
            <w:tcW w:w="1035" w:type="dxa"/>
            <w:vAlign w:val="bottom"/>
          </w:tcPr>
          <w:p w14:paraId="6DA9E0D7" w14:textId="77777777" w:rsidR="00EB679A" w:rsidRPr="006D353E" w:rsidRDefault="00EB679A" w:rsidP="006C1B91">
            <w:pPr>
              <w:pBdr>
                <w:bottom w:val="single" w:sz="4" w:space="1" w:color="auto"/>
              </w:pBdr>
              <w:ind w:right="-289"/>
              <w:jc w:val="center"/>
              <w:rPr>
                <w:rFonts w:cs="Times New Roman"/>
                <w:sz w:val="17"/>
                <w:szCs w:val="17"/>
              </w:rPr>
            </w:pPr>
          </w:p>
          <w:p w14:paraId="29239B9B" w14:textId="77777777" w:rsidR="00EB679A" w:rsidRPr="006D353E" w:rsidRDefault="00EB679A" w:rsidP="006C1B91">
            <w:pPr>
              <w:pBdr>
                <w:bottom w:val="single" w:sz="4" w:space="1" w:color="auto"/>
              </w:pBdr>
              <w:ind w:right="-289"/>
              <w:jc w:val="center"/>
              <w:rPr>
                <w:rFonts w:cs="Times New Roman"/>
                <w:sz w:val="17"/>
                <w:szCs w:val="17"/>
              </w:rPr>
            </w:pPr>
          </w:p>
          <w:p w14:paraId="56155AC1" w14:textId="77777777" w:rsidR="00EB679A" w:rsidRPr="006D353E" w:rsidRDefault="00EB679A" w:rsidP="006C1B91">
            <w:pPr>
              <w:pBdr>
                <w:bottom w:val="single" w:sz="4" w:space="1" w:color="auto"/>
              </w:pBdr>
              <w:ind w:right="-289"/>
              <w:jc w:val="center"/>
              <w:rPr>
                <w:rFonts w:cs="Times New Roman"/>
                <w:b/>
                <w:bCs/>
                <w:sz w:val="17"/>
                <w:szCs w:val="17"/>
              </w:rPr>
            </w:pPr>
            <w:r w:rsidRPr="00CB194B">
              <w:rPr>
                <w:rFonts w:cs="Times New Roman"/>
                <w:sz w:val="17"/>
                <w:szCs w:val="17"/>
                <w:cs/>
              </w:rPr>
              <w:t>-</w:t>
            </w:r>
          </w:p>
        </w:tc>
        <w:tc>
          <w:tcPr>
            <w:tcW w:w="905" w:type="dxa"/>
            <w:vAlign w:val="bottom"/>
          </w:tcPr>
          <w:p w14:paraId="0C4788F7" w14:textId="77777777" w:rsidR="00EB679A" w:rsidRPr="006D353E" w:rsidRDefault="00EB679A" w:rsidP="006C1B91">
            <w:pPr>
              <w:pBdr>
                <w:bottom w:val="single" w:sz="4" w:space="1" w:color="auto"/>
              </w:pBdr>
              <w:ind w:right="-289"/>
              <w:jc w:val="center"/>
              <w:rPr>
                <w:rFonts w:cs="Times New Roman"/>
                <w:sz w:val="17"/>
                <w:szCs w:val="17"/>
              </w:rPr>
            </w:pPr>
          </w:p>
          <w:p w14:paraId="2F5E1FF5" w14:textId="77777777" w:rsidR="00EB679A" w:rsidRPr="006D353E" w:rsidRDefault="00EB679A" w:rsidP="006C1B91">
            <w:pPr>
              <w:pBdr>
                <w:bottom w:val="single" w:sz="4" w:space="1" w:color="auto"/>
              </w:pBdr>
              <w:ind w:right="-289"/>
              <w:jc w:val="center"/>
              <w:rPr>
                <w:rFonts w:cs="Times New Roman"/>
                <w:sz w:val="17"/>
                <w:szCs w:val="17"/>
              </w:rPr>
            </w:pPr>
          </w:p>
          <w:p w14:paraId="48FCC4A2" w14:textId="77777777" w:rsidR="00EB679A" w:rsidRPr="006D353E" w:rsidRDefault="00EB679A" w:rsidP="006C1B91">
            <w:pPr>
              <w:pBdr>
                <w:bottom w:val="single" w:sz="4" w:space="1" w:color="auto"/>
              </w:pBdr>
              <w:ind w:right="-289"/>
              <w:jc w:val="center"/>
              <w:rPr>
                <w:rFonts w:cs="Times New Roman"/>
                <w:b/>
                <w:bCs/>
                <w:sz w:val="17"/>
                <w:szCs w:val="17"/>
                <w:cs/>
              </w:rPr>
            </w:pPr>
            <w:r w:rsidRPr="00CB194B">
              <w:rPr>
                <w:rFonts w:cs="Times New Roman"/>
                <w:sz w:val="17"/>
                <w:szCs w:val="17"/>
                <w:cs/>
              </w:rPr>
              <w:t>-</w:t>
            </w:r>
          </w:p>
        </w:tc>
      </w:tr>
      <w:tr w:rsidR="00EB679A" w:rsidRPr="006D353E" w14:paraId="6D6FBD0F" w14:textId="77777777" w:rsidTr="006C1B91">
        <w:trPr>
          <w:trHeight w:val="377"/>
        </w:trPr>
        <w:tc>
          <w:tcPr>
            <w:tcW w:w="1618" w:type="dxa"/>
            <w:tcBorders>
              <w:top w:val="nil"/>
              <w:left w:val="nil"/>
              <w:bottom w:val="nil"/>
              <w:right w:val="nil"/>
            </w:tcBorders>
            <w:vAlign w:val="bottom"/>
          </w:tcPr>
          <w:p w14:paraId="210F61AA" w14:textId="77777777" w:rsidR="00EB679A" w:rsidRPr="006D353E" w:rsidRDefault="00EB679A" w:rsidP="000926B4">
            <w:pPr>
              <w:ind w:left="255" w:hanging="90"/>
              <w:rPr>
                <w:rFonts w:cs="Times New Roman"/>
                <w:b/>
                <w:bCs/>
                <w:color w:val="000000"/>
                <w:sz w:val="17"/>
                <w:szCs w:val="17"/>
              </w:rPr>
            </w:pPr>
            <w:r w:rsidRPr="006D353E">
              <w:rPr>
                <w:rFonts w:cs="Times New Roman"/>
                <w:b/>
                <w:bCs/>
                <w:color w:val="000000"/>
                <w:sz w:val="17"/>
                <w:szCs w:val="17"/>
                <w:lang w:val="en-GB"/>
              </w:rPr>
              <w:t>Total</w:t>
            </w:r>
          </w:p>
        </w:tc>
        <w:tc>
          <w:tcPr>
            <w:tcW w:w="990" w:type="dxa"/>
            <w:tcBorders>
              <w:left w:val="nil"/>
              <w:right w:val="nil"/>
            </w:tcBorders>
            <w:vAlign w:val="bottom"/>
          </w:tcPr>
          <w:p w14:paraId="662285A8"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15,515</w:t>
            </w:r>
          </w:p>
        </w:tc>
        <w:tc>
          <w:tcPr>
            <w:tcW w:w="900" w:type="dxa"/>
            <w:tcBorders>
              <w:left w:val="nil"/>
              <w:right w:val="nil"/>
            </w:tcBorders>
            <w:vAlign w:val="bottom"/>
          </w:tcPr>
          <w:p w14:paraId="556E6222"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10,282</w:t>
            </w:r>
          </w:p>
        </w:tc>
        <w:tc>
          <w:tcPr>
            <w:tcW w:w="990" w:type="dxa"/>
            <w:tcBorders>
              <w:left w:val="nil"/>
              <w:right w:val="nil"/>
            </w:tcBorders>
            <w:vAlign w:val="bottom"/>
          </w:tcPr>
          <w:p w14:paraId="06B7A5F8"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966</w:t>
            </w:r>
          </w:p>
        </w:tc>
        <w:tc>
          <w:tcPr>
            <w:tcW w:w="900" w:type="dxa"/>
            <w:tcBorders>
              <w:left w:val="nil"/>
              <w:right w:val="nil"/>
            </w:tcBorders>
            <w:vAlign w:val="bottom"/>
          </w:tcPr>
          <w:p w14:paraId="4E66D8FC"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721</w:t>
            </w:r>
          </w:p>
        </w:tc>
        <w:tc>
          <w:tcPr>
            <w:tcW w:w="900" w:type="dxa"/>
            <w:tcBorders>
              <w:left w:val="nil"/>
              <w:right w:val="nil"/>
            </w:tcBorders>
            <w:vAlign w:val="bottom"/>
          </w:tcPr>
          <w:p w14:paraId="5A9F16BC"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566</w:t>
            </w:r>
          </w:p>
        </w:tc>
        <w:tc>
          <w:tcPr>
            <w:tcW w:w="900" w:type="dxa"/>
            <w:tcBorders>
              <w:left w:val="nil"/>
              <w:right w:val="nil"/>
            </w:tcBorders>
            <w:vAlign w:val="bottom"/>
          </w:tcPr>
          <w:p w14:paraId="24380650"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415</w:t>
            </w:r>
          </w:p>
        </w:tc>
        <w:tc>
          <w:tcPr>
            <w:tcW w:w="900" w:type="dxa"/>
            <w:tcBorders>
              <w:left w:val="nil"/>
              <w:right w:val="nil"/>
            </w:tcBorders>
            <w:vAlign w:val="bottom"/>
          </w:tcPr>
          <w:p w14:paraId="1456E0A4"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1,192</w:t>
            </w:r>
          </w:p>
        </w:tc>
        <w:tc>
          <w:tcPr>
            <w:tcW w:w="900" w:type="dxa"/>
            <w:tcBorders>
              <w:left w:val="nil"/>
              <w:right w:val="nil"/>
            </w:tcBorders>
            <w:vAlign w:val="bottom"/>
          </w:tcPr>
          <w:p w14:paraId="63F4A22F"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449</w:t>
            </w:r>
          </w:p>
        </w:tc>
        <w:tc>
          <w:tcPr>
            <w:tcW w:w="900" w:type="dxa"/>
            <w:vAlign w:val="bottom"/>
          </w:tcPr>
          <w:p w14:paraId="3AFEBE2A"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2,32</w:t>
            </w:r>
            <w:r w:rsidR="003A091A" w:rsidRPr="006D353E">
              <w:rPr>
                <w:rFonts w:cs="Times New Roman"/>
                <w:b/>
                <w:bCs/>
                <w:sz w:val="17"/>
                <w:szCs w:val="17"/>
              </w:rPr>
              <w:t>4</w:t>
            </w:r>
          </w:p>
        </w:tc>
        <w:tc>
          <w:tcPr>
            <w:tcW w:w="900" w:type="dxa"/>
            <w:vAlign w:val="bottom"/>
          </w:tcPr>
          <w:p w14:paraId="59D229F9"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1,4</w:t>
            </w:r>
            <w:r w:rsidR="003A091A" w:rsidRPr="006D353E">
              <w:rPr>
                <w:rFonts w:cs="Times New Roman"/>
                <w:b/>
                <w:bCs/>
                <w:sz w:val="17"/>
                <w:szCs w:val="17"/>
              </w:rPr>
              <w:t>18</w:t>
            </w:r>
          </w:p>
        </w:tc>
        <w:tc>
          <w:tcPr>
            <w:tcW w:w="905" w:type="dxa"/>
            <w:vAlign w:val="bottom"/>
          </w:tcPr>
          <w:p w14:paraId="6EA111B1"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780</w:t>
            </w:r>
          </w:p>
        </w:tc>
        <w:tc>
          <w:tcPr>
            <w:tcW w:w="850" w:type="dxa"/>
            <w:vAlign w:val="bottom"/>
          </w:tcPr>
          <w:p w14:paraId="3430A425"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512</w:t>
            </w:r>
          </w:p>
        </w:tc>
        <w:tc>
          <w:tcPr>
            <w:tcW w:w="900" w:type="dxa"/>
            <w:vAlign w:val="bottom"/>
          </w:tcPr>
          <w:p w14:paraId="4915E832" w14:textId="77777777" w:rsidR="00EB679A" w:rsidRPr="006D353E" w:rsidRDefault="00EB679A" w:rsidP="006C1B91">
            <w:pPr>
              <w:pBdr>
                <w:bottom w:val="single" w:sz="4" w:space="1" w:color="auto"/>
              </w:pBdr>
              <w:jc w:val="right"/>
              <w:rPr>
                <w:rFonts w:cs="Times New Roman"/>
                <w:b/>
                <w:bCs/>
                <w:sz w:val="17"/>
                <w:szCs w:val="17"/>
              </w:rPr>
            </w:pPr>
          </w:p>
          <w:p w14:paraId="6879AE50" w14:textId="4DC0752B" w:rsidR="00EB679A" w:rsidRPr="006D353E" w:rsidRDefault="003E3A3D" w:rsidP="006C1B91">
            <w:pPr>
              <w:pBdr>
                <w:bottom w:val="single" w:sz="4" w:space="1" w:color="auto"/>
              </w:pBdr>
              <w:jc w:val="right"/>
              <w:rPr>
                <w:rFonts w:cs="Times New Roman"/>
                <w:b/>
                <w:bCs/>
                <w:sz w:val="17"/>
                <w:szCs w:val="17"/>
              </w:rPr>
            </w:pPr>
            <w:r w:rsidRPr="00CB194B">
              <w:rPr>
                <w:rFonts w:cs="Times New Roman"/>
                <w:b/>
                <w:bCs/>
                <w:sz w:val="17"/>
                <w:szCs w:val="17"/>
                <w:cs/>
              </w:rPr>
              <w:t>(</w:t>
            </w:r>
            <w:r w:rsidR="00EB679A" w:rsidRPr="006D353E">
              <w:rPr>
                <w:rFonts w:cs="Times New Roman"/>
                <w:b/>
                <w:bCs/>
                <w:sz w:val="17"/>
                <w:szCs w:val="17"/>
              </w:rPr>
              <w:t>221</w:t>
            </w:r>
            <w:r w:rsidRPr="00CB194B">
              <w:rPr>
                <w:rFonts w:cs="Times New Roman"/>
                <w:b/>
                <w:bCs/>
                <w:sz w:val="17"/>
                <w:szCs w:val="17"/>
                <w:cs/>
              </w:rPr>
              <w:t>)</w:t>
            </w:r>
          </w:p>
        </w:tc>
        <w:tc>
          <w:tcPr>
            <w:tcW w:w="900" w:type="dxa"/>
            <w:vAlign w:val="bottom"/>
          </w:tcPr>
          <w:p w14:paraId="1F211F56" w14:textId="77777777" w:rsidR="00EB679A" w:rsidRPr="006D353E" w:rsidRDefault="00EB679A" w:rsidP="006C1B91">
            <w:pPr>
              <w:pBdr>
                <w:bottom w:val="single" w:sz="4" w:space="1" w:color="auto"/>
              </w:pBdr>
              <w:jc w:val="right"/>
              <w:rPr>
                <w:rFonts w:cs="Times New Roman"/>
                <w:b/>
                <w:bCs/>
                <w:sz w:val="17"/>
                <w:szCs w:val="17"/>
              </w:rPr>
            </w:pPr>
          </w:p>
          <w:p w14:paraId="54BBEBC6" w14:textId="3A808AE5" w:rsidR="00EB679A" w:rsidRPr="006D353E" w:rsidRDefault="003E3A3D" w:rsidP="006C1B91">
            <w:pPr>
              <w:pBdr>
                <w:bottom w:val="single" w:sz="4" w:space="1" w:color="auto"/>
              </w:pBdr>
              <w:jc w:val="right"/>
              <w:rPr>
                <w:rFonts w:cs="Times New Roman"/>
                <w:b/>
                <w:bCs/>
                <w:sz w:val="17"/>
                <w:szCs w:val="17"/>
              </w:rPr>
            </w:pPr>
            <w:r w:rsidRPr="00CB194B">
              <w:rPr>
                <w:rFonts w:cs="Times New Roman"/>
                <w:b/>
                <w:bCs/>
                <w:sz w:val="17"/>
                <w:szCs w:val="17"/>
                <w:cs/>
              </w:rPr>
              <w:t>(</w:t>
            </w:r>
            <w:r w:rsidR="00EB679A" w:rsidRPr="006D353E">
              <w:rPr>
                <w:rFonts w:cs="Times New Roman"/>
                <w:b/>
                <w:bCs/>
                <w:sz w:val="17"/>
                <w:szCs w:val="17"/>
              </w:rPr>
              <w:t>169</w:t>
            </w:r>
            <w:r w:rsidRPr="00CB194B">
              <w:rPr>
                <w:rFonts w:cs="Times New Roman"/>
                <w:b/>
                <w:bCs/>
                <w:sz w:val="17"/>
                <w:szCs w:val="17"/>
                <w:cs/>
              </w:rPr>
              <w:t>)</w:t>
            </w:r>
          </w:p>
        </w:tc>
        <w:tc>
          <w:tcPr>
            <w:tcW w:w="1035" w:type="dxa"/>
            <w:tcBorders>
              <w:left w:val="nil"/>
              <w:right w:val="nil"/>
            </w:tcBorders>
            <w:vAlign w:val="bottom"/>
          </w:tcPr>
          <w:p w14:paraId="4850FA59"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21,12</w:t>
            </w:r>
            <w:r w:rsidR="003A091A" w:rsidRPr="006D353E">
              <w:rPr>
                <w:rFonts w:cs="Times New Roman"/>
                <w:b/>
                <w:bCs/>
                <w:sz w:val="17"/>
                <w:szCs w:val="17"/>
              </w:rPr>
              <w:t>2</w:t>
            </w:r>
          </w:p>
        </w:tc>
        <w:tc>
          <w:tcPr>
            <w:tcW w:w="905" w:type="dxa"/>
            <w:tcBorders>
              <w:left w:val="nil"/>
              <w:right w:val="nil"/>
            </w:tcBorders>
            <w:vAlign w:val="bottom"/>
          </w:tcPr>
          <w:p w14:paraId="65A105FE"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b/>
                <w:bCs/>
                <w:sz w:val="17"/>
                <w:szCs w:val="17"/>
              </w:rPr>
              <w:t>13,6</w:t>
            </w:r>
            <w:r w:rsidR="003A091A" w:rsidRPr="006D353E">
              <w:rPr>
                <w:rFonts w:cs="Times New Roman"/>
                <w:b/>
                <w:bCs/>
                <w:sz w:val="17"/>
                <w:szCs w:val="17"/>
              </w:rPr>
              <w:t>28</w:t>
            </w:r>
          </w:p>
        </w:tc>
      </w:tr>
      <w:tr w:rsidR="00EB679A" w:rsidRPr="006D353E" w14:paraId="569F5F42" w14:textId="77777777" w:rsidTr="00CB194B">
        <w:trPr>
          <w:trHeight w:val="369"/>
        </w:trPr>
        <w:tc>
          <w:tcPr>
            <w:tcW w:w="1618" w:type="dxa"/>
            <w:tcBorders>
              <w:top w:val="nil"/>
              <w:left w:val="nil"/>
              <w:bottom w:val="nil"/>
              <w:right w:val="nil"/>
            </w:tcBorders>
            <w:vAlign w:val="bottom"/>
          </w:tcPr>
          <w:p w14:paraId="72B4D5D7" w14:textId="77777777" w:rsidR="00EB679A" w:rsidRPr="006D353E" w:rsidRDefault="00EB679A" w:rsidP="000926B4">
            <w:pPr>
              <w:spacing w:line="240" w:lineRule="atLeast"/>
              <w:ind w:left="180" w:right="-79" w:hanging="15"/>
              <w:rPr>
                <w:rFonts w:cs="Times New Roman"/>
                <w:sz w:val="18"/>
                <w:szCs w:val="18"/>
              </w:rPr>
            </w:pPr>
            <w:r w:rsidRPr="006D353E">
              <w:rPr>
                <w:rFonts w:cs="Times New Roman"/>
                <w:sz w:val="18"/>
                <w:szCs w:val="18"/>
              </w:rPr>
              <w:t>Other income</w:t>
            </w:r>
          </w:p>
        </w:tc>
        <w:tc>
          <w:tcPr>
            <w:tcW w:w="990" w:type="dxa"/>
            <w:tcBorders>
              <w:left w:val="nil"/>
              <w:right w:val="nil"/>
            </w:tcBorders>
            <w:vAlign w:val="bottom"/>
          </w:tcPr>
          <w:p w14:paraId="1E7CA0CE"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2E31B084" w14:textId="77777777" w:rsidR="00EB679A" w:rsidRPr="006D353E" w:rsidRDefault="00EB679A" w:rsidP="006C1B91">
            <w:pPr>
              <w:jc w:val="right"/>
              <w:rPr>
                <w:rFonts w:cs="Times New Roman"/>
                <w:b/>
                <w:bCs/>
                <w:sz w:val="17"/>
                <w:szCs w:val="17"/>
              </w:rPr>
            </w:pPr>
          </w:p>
        </w:tc>
        <w:tc>
          <w:tcPr>
            <w:tcW w:w="990" w:type="dxa"/>
            <w:tcBorders>
              <w:left w:val="nil"/>
              <w:right w:val="nil"/>
            </w:tcBorders>
            <w:vAlign w:val="bottom"/>
          </w:tcPr>
          <w:p w14:paraId="434D7BD7"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0E94B050"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793CB24B"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2890E128"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591A8363"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692F4E38" w14:textId="77777777" w:rsidR="00EB679A" w:rsidRPr="006D353E" w:rsidRDefault="00EB679A" w:rsidP="006C1B91">
            <w:pPr>
              <w:jc w:val="right"/>
              <w:rPr>
                <w:rFonts w:cs="Times New Roman"/>
                <w:b/>
                <w:bCs/>
                <w:sz w:val="17"/>
                <w:szCs w:val="17"/>
              </w:rPr>
            </w:pPr>
          </w:p>
        </w:tc>
        <w:tc>
          <w:tcPr>
            <w:tcW w:w="900" w:type="dxa"/>
            <w:vAlign w:val="bottom"/>
          </w:tcPr>
          <w:p w14:paraId="56D8B1B4" w14:textId="77777777" w:rsidR="00EB679A" w:rsidRPr="006D353E" w:rsidRDefault="00EB679A" w:rsidP="006C1B91">
            <w:pPr>
              <w:jc w:val="right"/>
              <w:rPr>
                <w:rFonts w:cs="Times New Roman"/>
                <w:b/>
                <w:bCs/>
                <w:sz w:val="17"/>
                <w:szCs w:val="17"/>
              </w:rPr>
            </w:pPr>
          </w:p>
        </w:tc>
        <w:tc>
          <w:tcPr>
            <w:tcW w:w="900" w:type="dxa"/>
            <w:vAlign w:val="bottom"/>
          </w:tcPr>
          <w:p w14:paraId="52262DCA" w14:textId="77777777" w:rsidR="00EB679A" w:rsidRPr="006D353E" w:rsidRDefault="00EB679A" w:rsidP="006C1B91">
            <w:pPr>
              <w:jc w:val="right"/>
              <w:rPr>
                <w:rFonts w:cs="Times New Roman"/>
                <w:b/>
                <w:bCs/>
                <w:sz w:val="17"/>
                <w:szCs w:val="17"/>
              </w:rPr>
            </w:pPr>
          </w:p>
        </w:tc>
        <w:tc>
          <w:tcPr>
            <w:tcW w:w="905" w:type="dxa"/>
            <w:vAlign w:val="bottom"/>
          </w:tcPr>
          <w:p w14:paraId="1DB791B3" w14:textId="77777777" w:rsidR="00EB679A" w:rsidRPr="006D353E" w:rsidRDefault="00EB679A" w:rsidP="006C1B91">
            <w:pPr>
              <w:jc w:val="right"/>
              <w:rPr>
                <w:rFonts w:cs="Times New Roman"/>
                <w:b/>
                <w:bCs/>
                <w:sz w:val="17"/>
                <w:szCs w:val="17"/>
              </w:rPr>
            </w:pPr>
          </w:p>
        </w:tc>
        <w:tc>
          <w:tcPr>
            <w:tcW w:w="850" w:type="dxa"/>
            <w:vAlign w:val="bottom"/>
          </w:tcPr>
          <w:p w14:paraId="265D4869" w14:textId="77777777" w:rsidR="00EB679A" w:rsidRPr="006D353E" w:rsidRDefault="00EB679A" w:rsidP="006C1B91">
            <w:pPr>
              <w:jc w:val="right"/>
              <w:rPr>
                <w:rFonts w:cs="Times New Roman"/>
                <w:b/>
                <w:bCs/>
                <w:sz w:val="17"/>
                <w:szCs w:val="17"/>
              </w:rPr>
            </w:pPr>
          </w:p>
        </w:tc>
        <w:tc>
          <w:tcPr>
            <w:tcW w:w="900" w:type="dxa"/>
            <w:vAlign w:val="bottom"/>
          </w:tcPr>
          <w:p w14:paraId="63AFA974" w14:textId="77777777" w:rsidR="00EB679A" w:rsidRPr="006D353E" w:rsidRDefault="00EB679A" w:rsidP="006C1B91">
            <w:pPr>
              <w:jc w:val="right"/>
              <w:rPr>
                <w:rFonts w:cs="Times New Roman"/>
                <w:b/>
                <w:bCs/>
                <w:sz w:val="17"/>
                <w:szCs w:val="17"/>
              </w:rPr>
            </w:pPr>
          </w:p>
        </w:tc>
        <w:tc>
          <w:tcPr>
            <w:tcW w:w="900" w:type="dxa"/>
            <w:vAlign w:val="bottom"/>
          </w:tcPr>
          <w:p w14:paraId="6504A1A7" w14:textId="77777777" w:rsidR="00EB679A" w:rsidRPr="006D353E" w:rsidRDefault="00EB679A" w:rsidP="006C1B91">
            <w:pPr>
              <w:jc w:val="right"/>
              <w:rPr>
                <w:rFonts w:cs="Times New Roman"/>
                <w:b/>
                <w:bCs/>
                <w:sz w:val="17"/>
                <w:szCs w:val="17"/>
              </w:rPr>
            </w:pPr>
          </w:p>
        </w:tc>
        <w:tc>
          <w:tcPr>
            <w:tcW w:w="1035" w:type="dxa"/>
            <w:vAlign w:val="bottom"/>
          </w:tcPr>
          <w:p w14:paraId="7DBA6DB0" w14:textId="77777777" w:rsidR="00EB679A" w:rsidRPr="006D353E" w:rsidRDefault="00EB679A" w:rsidP="006C1B91">
            <w:pPr>
              <w:pBdr>
                <w:bottom w:val="single" w:sz="4" w:space="1" w:color="auto"/>
              </w:pBdr>
              <w:jc w:val="right"/>
              <w:rPr>
                <w:rFonts w:cs="Times New Roman"/>
                <w:sz w:val="17"/>
                <w:szCs w:val="17"/>
              </w:rPr>
            </w:pPr>
          </w:p>
          <w:p w14:paraId="740EF9F6" w14:textId="77777777" w:rsidR="00EB679A" w:rsidRPr="006D353E" w:rsidRDefault="00EB679A" w:rsidP="006C1B91">
            <w:pPr>
              <w:pBdr>
                <w:bottom w:val="single" w:sz="4" w:space="1" w:color="auto"/>
              </w:pBdr>
              <w:jc w:val="right"/>
              <w:rPr>
                <w:rFonts w:cs="Times New Roman"/>
                <w:b/>
                <w:bCs/>
                <w:sz w:val="17"/>
                <w:szCs w:val="17"/>
              </w:rPr>
            </w:pPr>
            <w:r w:rsidRPr="006D353E">
              <w:rPr>
                <w:rFonts w:cs="Times New Roman"/>
                <w:sz w:val="17"/>
                <w:szCs w:val="17"/>
              </w:rPr>
              <w:t>4</w:t>
            </w:r>
            <w:r w:rsidR="00EB38CA" w:rsidRPr="006D353E">
              <w:rPr>
                <w:rFonts w:cs="Times New Roman"/>
                <w:sz w:val="17"/>
                <w:szCs w:val="17"/>
              </w:rPr>
              <w:t>23</w:t>
            </w:r>
          </w:p>
        </w:tc>
        <w:tc>
          <w:tcPr>
            <w:tcW w:w="905" w:type="dxa"/>
            <w:vAlign w:val="bottom"/>
          </w:tcPr>
          <w:p w14:paraId="7D984A79" w14:textId="77777777" w:rsidR="00EB679A" w:rsidRPr="006D353E" w:rsidRDefault="00EB679A" w:rsidP="006C1B91">
            <w:pPr>
              <w:pBdr>
                <w:bottom w:val="single" w:sz="4" w:space="1" w:color="auto"/>
              </w:pBdr>
              <w:jc w:val="right"/>
              <w:rPr>
                <w:rFonts w:cs="Times New Roman"/>
                <w:sz w:val="17"/>
                <w:szCs w:val="17"/>
              </w:rPr>
            </w:pPr>
          </w:p>
          <w:p w14:paraId="566E0AC1" w14:textId="77777777" w:rsidR="00EB679A" w:rsidRPr="006D353E" w:rsidRDefault="00EB679A" w:rsidP="006C1B91">
            <w:pPr>
              <w:pBdr>
                <w:bottom w:val="single" w:sz="4" w:space="1" w:color="auto"/>
              </w:pBdr>
              <w:jc w:val="right"/>
              <w:rPr>
                <w:rFonts w:cs="Times New Roman"/>
                <w:b/>
                <w:bCs/>
                <w:sz w:val="17"/>
                <w:szCs w:val="21"/>
              </w:rPr>
            </w:pPr>
            <w:r w:rsidRPr="00CB194B">
              <w:rPr>
                <w:rFonts w:cs="Times New Roman"/>
                <w:sz w:val="17"/>
                <w:szCs w:val="17"/>
                <w:cs/>
              </w:rPr>
              <w:t>1</w:t>
            </w:r>
            <w:r w:rsidR="00EB38CA" w:rsidRPr="006D353E">
              <w:rPr>
                <w:rFonts w:cs="Times New Roman"/>
                <w:sz w:val="17"/>
                <w:szCs w:val="17"/>
              </w:rPr>
              <w:t>78</w:t>
            </w:r>
          </w:p>
        </w:tc>
      </w:tr>
      <w:tr w:rsidR="00EB679A" w:rsidRPr="006D353E" w14:paraId="3F0C3365" w14:textId="77777777" w:rsidTr="00CB194B">
        <w:trPr>
          <w:trHeight w:val="429"/>
        </w:trPr>
        <w:tc>
          <w:tcPr>
            <w:tcW w:w="1618" w:type="dxa"/>
            <w:tcBorders>
              <w:top w:val="nil"/>
              <w:left w:val="nil"/>
              <w:bottom w:val="nil"/>
              <w:right w:val="nil"/>
            </w:tcBorders>
            <w:vAlign w:val="bottom"/>
          </w:tcPr>
          <w:p w14:paraId="3B165C51" w14:textId="77777777" w:rsidR="00EB679A" w:rsidRPr="006D353E" w:rsidRDefault="00EB679A" w:rsidP="000926B4">
            <w:pPr>
              <w:spacing w:line="240" w:lineRule="atLeast"/>
              <w:ind w:left="180" w:right="-79" w:hanging="15"/>
              <w:rPr>
                <w:rFonts w:cs="Times New Roman"/>
                <w:b/>
                <w:bCs/>
                <w:sz w:val="18"/>
                <w:szCs w:val="18"/>
              </w:rPr>
            </w:pPr>
            <w:r w:rsidRPr="006D353E">
              <w:rPr>
                <w:rFonts w:cs="Times New Roman"/>
                <w:b/>
                <w:bCs/>
                <w:sz w:val="18"/>
                <w:szCs w:val="18"/>
              </w:rPr>
              <w:t>Total income</w:t>
            </w:r>
          </w:p>
        </w:tc>
        <w:tc>
          <w:tcPr>
            <w:tcW w:w="990" w:type="dxa"/>
            <w:tcBorders>
              <w:left w:val="nil"/>
              <w:right w:val="nil"/>
            </w:tcBorders>
            <w:vAlign w:val="bottom"/>
          </w:tcPr>
          <w:p w14:paraId="63E05422"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30088BD9" w14:textId="77777777" w:rsidR="00EB679A" w:rsidRPr="006D353E" w:rsidRDefault="00EB679A" w:rsidP="006C1B91">
            <w:pPr>
              <w:jc w:val="right"/>
              <w:rPr>
                <w:rFonts w:cs="Times New Roman"/>
                <w:b/>
                <w:bCs/>
                <w:sz w:val="17"/>
                <w:szCs w:val="17"/>
              </w:rPr>
            </w:pPr>
          </w:p>
        </w:tc>
        <w:tc>
          <w:tcPr>
            <w:tcW w:w="990" w:type="dxa"/>
            <w:tcBorders>
              <w:left w:val="nil"/>
              <w:right w:val="nil"/>
            </w:tcBorders>
            <w:vAlign w:val="bottom"/>
          </w:tcPr>
          <w:p w14:paraId="52E9C219"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6CC810BF"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52375D28"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30FDA56B"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0DBFC434"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10D6B990" w14:textId="77777777" w:rsidR="00EB679A" w:rsidRPr="006D353E" w:rsidRDefault="00EB679A" w:rsidP="006C1B91">
            <w:pPr>
              <w:jc w:val="right"/>
              <w:rPr>
                <w:rFonts w:cs="Times New Roman"/>
                <w:b/>
                <w:bCs/>
                <w:sz w:val="17"/>
                <w:szCs w:val="17"/>
              </w:rPr>
            </w:pPr>
          </w:p>
        </w:tc>
        <w:tc>
          <w:tcPr>
            <w:tcW w:w="900" w:type="dxa"/>
            <w:vAlign w:val="bottom"/>
          </w:tcPr>
          <w:p w14:paraId="18998568" w14:textId="77777777" w:rsidR="00EB679A" w:rsidRPr="006D353E" w:rsidRDefault="00EB679A" w:rsidP="006C1B91">
            <w:pPr>
              <w:jc w:val="right"/>
              <w:rPr>
                <w:rFonts w:cs="Times New Roman"/>
                <w:b/>
                <w:bCs/>
                <w:sz w:val="17"/>
                <w:szCs w:val="17"/>
              </w:rPr>
            </w:pPr>
          </w:p>
        </w:tc>
        <w:tc>
          <w:tcPr>
            <w:tcW w:w="900" w:type="dxa"/>
            <w:vAlign w:val="bottom"/>
          </w:tcPr>
          <w:p w14:paraId="549FB42E" w14:textId="77777777" w:rsidR="00EB679A" w:rsidRPr="006D353E" w:rsidRDefault="00EB679A" w:rsidP="006C1B91">
            <w:pPr>
              <w:jc w:val="right"/>
              <w:rPr>
                <w:rFonts w:cs="Times New Roman"/>
                <w:b/>
                <w:bCs/>
                <w:sz w:val="17"/>
                <w:szCs w:val="17"/>
              </w:rPr>
            </w:pPr>
          </w:p>
        </w:tc>
        <w:tc>
          <w:tcPr>
            <w:tcW w:w="905" w:type="dxa"/>
            <w:vAlign w:val="bottom"/>
          </w:tcPr>
          <w:p w14:paraId="0DD03AE8" w14:textId="77777777" w:rsidR="00EB679A" w:rsidRPr="006D353E" w:rsidRDefault="00EB679A" w:rsidP="006C1B91">
            <w:pPr>
              <w:jc w:val="right"/>
              <w:rPr>
                <w:rFonts w:cs="Times New Roman"/>
                <w:b/>
                <w:bCs/>
                <w:sz w:val="17"/>
                <w:szCs w:val="17"/>
              </w:rPr>
            </w:pPr>
          </w:p>
        </w:tc>
        <w:tc>
          <w:tcPr>
            <w:tcW w:w="850" w:type="dxa"/>
            <w:vAlign w:val="bottom"/>
          </w:tcPr>
          <w:p w14:paraId="087082DE" w14:textId="77777777" w:rsidR="00EB679A" w:rsidRPr="006D353E" w:rsidRDefault="00EB679A" w:rsidP="006C1B91">
            <w:pPr>
              <w:jc w:val="right"/>
              <w:rPr>
                <w:rFonts w:cs="Times New Roman"/>
                <w:b/>
                <w:bCs/>
                <w:sz w:val="17"/>
                <w:szCs w:val="17"/>
              </w:rPr>
            </w:pPr>
          </w:p>
        </w:tc>
        <w:tc>
          <w:tcPr>
            <w:tcW w:w="900" w:type="dxa"/>
            <w:vAlign w:val="bottom"/>
          </w:tcPr>
          <w:p w14:paraId="5F59350B" w14:textId="77777777" w:rsidR="00EB679A" w:rsidRPr="006D353E" w:rsidRDefault="00EB679A" w:rsidP="006C1B91">
            <w:pPr>
              <w:jc w:val="right"/>
              <w:rPr>
                <w:rFonts w:cs="Times New Roman"/>
                <w:b/>
                <w:bCs/>
                <w:sz w:val="17"/>
                <w:szCs w:val="17"/>
              </w:rPr>
            </w:pPr>
          </w:p>
        </w:tc>
        <w:tc>
          <w:tcPr>
            <w:tcW w:w="900" w:type="dxa"/>
            <w:vAlign w:val="bottom"/>
          </w:tcPr>
          <w:p w14:paraId="7C54E240" w14:textId="77777777" w:rsidR="00EB679A" w:rsidRPr="006D353E" w:rsidRDefault="00EB679A" w:rsidP="006C1B91">
            <w:pPr>
              <w:jc w:val="right"/>
              <w:rPr>
                <w:rFonts w:cs="Times New Roman"/>
                <w:b/>
                <w:bCs/>
                <w:sz w:val="17"/>
                <w:szCs w:val="17"/>
              </w:rPr>
            </w:pPr>
          </w:p>
        </w:tc>
        <w:tc>
          <w:tcPr>
            <w:tcW w:w="1035" w:type="dxa"/>
            <w:vAlign w:val="bottom"/>
          </w:tcPr>
          <w:p w14:paraId="5F78A9BC" w14:textId="77777777" w:rsidR="00EB679A" w:rsidRPr="006D353E" w:rsidRDefault="00EB679A" w:rsidP="006C1B91">
            <w:pPr>
              <w:pBdr>
                <w:bottom w:val="double" w:sz="4" w:space="1" w:color="auto"/>
              </w:pBdr>
              <w:jc w:val="right"/>
              <w:rPr>
                <w:rFonts w:cs="Times New Roman"/>
                <w:b/>
                <w:bCs/>
                <w:sz w:val="17"/>
                <w:szCs w:val="17"/>
              </w:rPr>
            </w:pPr>
          </w:p>
          <w:p w14:paraId="33146E22" w14:textId="77777777" w:rsidR="00EB679A" w:rsidRPr="006D353E" w:rsidRDefault="00EB679A" w:rsidP="006C1B91">
            <w:pPr>
              <w:pBdr>
                <w:bottom w:val="double" w:sz="4" w:space="1" w:color="auto"/>
              </w:pBdr>
              <w:jc w:val="right"/>
              <w:rPr>
                <w:rFonts w:cs="Times New Roman"/>
                <w:b/>
                <w:bCs/>
                <w:sz w:val="17"/>
                <w:szCs w:val="17"/>
              </w:rPr>
            </w:pPr>
            <w:r w:rsidRPr="006D353E">
              <w:rPr>
                <w:rFonts w:cs="Times New Roman"/>
                <w:b/>
                <w:bCs/>
                <w:sz w:val="17"/>
                <w:szCs w:val="17"/>
              </w:rPr>
              <w:t>21,5</w:t>
            </w:r>
            <w:r w:rsidR="00EB38CA" w:rsidRPr="006D353E">
              <w:rPr>
                <w:rFonts w:cs="Times New Roman"/>
                <w:b/>
                <w:bCs/>
                <w:sz w:val="17"/>
                <w:szCs w:val="17"/>
              </w:rPr>
              <w:t>4</w:t>
            </w:r>
            <w:r w:rsidR="003A091A" w:rsidRPr="006D353E">
              <w:rPr>
                <w:rFonts w:cs="Times New Roman"/>
                <w:b/>
                <w:bCs/>
                <w:sz w:val="17"/>
                <w:szCs w:val="17"/>
              </w:rPr>
              <w:t>5</w:t>
            </w:r>
          </w:p>
        </w:tc>
        <w:tc>
          <w:tcPr>
            <w:tcW w:w="905" w:type="dxa"/>
            <w:vAlign w:val="bottom"/>
          </w:tcPr>
          <w:p w14:paraId="31D1EA37" w14:textId="77777777" w:rsidR="00EB679A" w:rsidRPr="006D353E" w:rsidRDefault="00EB679A" w:rsidP="006C1B91">
            <w:pPr>
              <w:pBdr>
                <w:bottom w:val="double" w:sz="4" w:space="1" w:color="auto"/>
              </w:pBdr>
              <w:jc w:val="right"/>
              <w:rPr>
                <w:rFonts w:cs="Times New Roman"/>
                <w:b/>
                <w:bCs/>
                <w:sz w:val="17"/>
                <w:szCs w:val="17"/>
              </w:rPr>
            </w:pPr>
          </w:p>
          <w:p w14:paraId="5D130DFB" w14:textId="77777777" w:rsidR="00EB679A" w:rsidRPr="006D353E" w:rsidRDefault="00EB679A" w:rsidP="006C1B91">
            <w:pPr>
              <w:pBdr>
                <w:bottom w:val="double" w:sz="4" w:space="1" w:color="auto"/>
              </w:pBdr>
              <w:jc w:val="right"/>
              <w:rPr>
                <w:rFonts w:cs="Times New Roman"/>
                <w:b/>
                <w:bCs/>
                <w:sz w:val="17"/>
                <w:szCs w:val="21"/>
              </w:rPr>
            </w:pPr>
            <w:r w:rsidRPr="00CB194B">
              <w:rPr>
                <w:rFonts w:cs="Times New Roman"/>
                <w:b/>
                <w:bCs/>
                <w:sz w:val="17"/>
                <w:szCs w:val="17"/>
                <w:cs/>
              </w:rPr>
              <w:t>13</w:t>
            </w:r>
            <w:r w:rsidRPr="006D353E">
              <w:rPr>
                <w:rFonts w:cs="Times New Roman"/>
                <w:b/>
                <w:bCs/>
                <w:sz w:val="17"/>
                <w:szCs w:val="17"/>
              </w:rPr>
              <w:t>,</w:t>
            </w:r>
            <w:r w:rsidRPr="00CB194B">
              <w:rPr>
                <w:rFonts w:cs="Times New Roman"/>
                <w:b/>
                <w:bCs/>
                <w:sz w:val="17"/>
                <w:szCs w:val="17"/>
                <w:cs/>
              </w:rPr>
              <w:t>8</w:t>
            </w:r>
            <w:r w:rsidR="003A091A" w:rsidRPr="006D353E">
              <w:rPr>
                <w:rFonts w:cs="Times New Roman"/>
                <w:b/>
                <w:bCs/>
                <w:sz w:val="17"/>
                <w:szCs w:val="21"/>
              </w:rPr>
              <w:t>06</w:t>
            </w:r>
          </w:p>
        </w:tc>
      </w:tr>
      <w:tr w:rsidR="00EB679A" w:rsidRPr="006D353E" w14:paraId="4CB6F156" w14:textId="77777777" w:rsidTr="000A0079">
        <w:trPr>
          <w:trHeight w:val="43"/>
        </w:trPr>
        <w:tc>
          <w:tcPr>
            <w:tcW w:w="1618" w:type="dxa"/>
            <w:tcBorders>
              <w:top w:val="nil"/>
              <w:left w:val="nil"/>
              <w:bottom w:val="nil"/>
              <w:right w:val="nil"/>
            </w:tcBorders>
            <w:vAlign w:val="bottom"/>
          </w:tcPr>
          <w:p w14:paraId="521C8208" w14:textId="77777777" w:rsidR="00EB679A" w:rsidRPr="006D353E" w:rsidRDefault="00EB679A" w:rsidP="00EB679A">
            <w:pPr>
              <w:rPr>
                <w:rFonts w:cs="Times New Roman"/>
                <w:color w:val="000000"/>
                <w:szCs w:val="21"/>
                <w:cs/>
              </w:rPr>
            </w:pPr>
          </w:p>
        </w:tc>
        <w:tc>
          <w:tcPr>
            <w:tcW w:w="990" w:type="dxa"/>
            <w:tcBorders>
              <w:left w:val="nil"/>
              <w:right w:val="nil"/>
            </w:tcBorders>
            <w:vAlign w:val="bottom"/>
          </w:tcPr>
          <w:p w14:paraId="2AB54CAB" w14:textId="77777777" w:rsidR="00EB679A" w:rsidRPr="006D353E" w:rsidRDefault="00EB679A" w:rsidP="00EB679A">
            <w:pPr>
              <w:jc w:val="right"/>
              <w:rPr>
                <w:rFonts w:cs="Times New Roman"/>
                <w:szCs w:val="21"/>
              </w:rPr>
            </w:pPr>
          </w:p>
        </w:tc>
        <w:tc>
          <w:tcPr>
            <w:tcW w:w="900" w:type="dxa"/>
            <w:tcBorders>
              <w:left w:val="nil"/>
              <w:right w:val="nil"/>
            </w:tcBorders>
            <w:vAlign w:val="bottom"/>
          </w:tcPr>
          <w:p w14:paraId="084AF4D8" w14:textId="77777777" w:rsidR="00EB679A" w:rsidRPr="006D353E" w:rsidRDefault="00EB679A" w:rsidP="00EB679A">
            <w:pPr>
              <w:jc w:val="right"/>
              <w:rPr>
                <w:rFonts w:cs="Times New Roman"/>
                <w:szCs w:val="21"/>
              </w:rPr>
            </w:pPr>
          </w:p>
        </w:tc>
        <w:tc>
          <w:tcPr>
            <w:tcW w:w="990" w:type="dxa"/>
            <w:tcBorders>
              <w:left w:val="nil"/>
              <w:right w:val="nil"/>
            </w:tcBorders>
            <w:vAlign w:val="bottom"/>
          </w:tcPr>
          <w:p w14:paraId="3E9FC934" w14:textId="77777777" w:rsidR="00EB679A" w:rsidRPr="006D353E" w:rsidRDefault="00EB679A" w:rsidP="00EB679A">
            <w:pPr>
              <w:jc w:val="right"/>
              <w:rPr>
                <w:rFonts w:cs="Times New Roman"/>
                <w:szCs w:val="21"/>
              </w:rPr>
            </w:pPr>
          </w:p>
        </w:tc>
        <w:tc>
          <w:tcPr>
            <w:tcW w:w="900" w:type="dxa"/>
            <w:tcBorders>
              <w:left w:val="nil"/>
              <w:right w:val="nil"/>
            </w:tcBorders>
            <w:vAlign w:val="bottom"/>
          </w:tcPr>
          <w:p w14:paraId="12F6955A" w14:textId="77777777" w:rsidR="00EB679A" w:rsidRPr="006D353E" w:rsidRDefault="00EB679A" w:rsidP="00EB679A">
            <w:pPr>
              <w:jc w:val="right"/>
              <w:rPr>
                <w:rFonts w:cs="Times New Roman"/>
                <w:szCs w:val="21"/>
              </w:rPr>
            </w:pPr>
          </w:p>
        </w:tc>
        <w:tc>
          <w:tcPr>
            <w:tcW w:w="900" w:type="dxa"/>
            <w:tcBorders>
              <w:left w:val="nil"/>
              <w:right w:val="nil"/>
            </w:tcBorders>
            <w:vAlign w:val="bottom"/>
          </w:tcPr>
          <w:p w14:paraId="18CC5FC9" w14:textId="77777777" w:rsidR="00EB679A" w:rsidRPr="006D353E" w:rsidRDefault="00EB679A" w:rsidP="00EB679A">
            <w:pPr>
              <w:jc w:val="right"/>
              <w:rPr>
                <w:rFonts w:cs="Times New Roman"/>
                <w:szCs w:val="21"/>
              </w:rPr>
            </w:pPr>
          </w:p>
        </w:tc>
        <w:tc>
          <w:tcPr>
            <w:tcW w:w="900" w:type="dxa"/>
            <w:tcBorders>
              <w:left w:val="nil"/>
              <w:right w:val="nil"/>
            </w:tcBorders>
            <w:vAlign w:val="bottom"/>
          </w:tcPr>
          <w:p w14:paraId="73835D6F" w14:textId="77777777" w:rsidR="00EB679A" w:rsidRPr="006D353E" w:rsidRDefault="00EB679A" w:rsidP="00EB679A">
            <w:pPr>
              <w:jc w:val="right"/>
              <w:rPr>
                <w:rFonts w:cs="Times New Roman"/>
                <w:szCs w:val="21"/>
              </w:rPr>
            </w:pPr>
          </w:p>
        </w:tc>
        <w:tc>
          <w:tcPr>
            <w:tcW w:w="900" w:type="dxa"/>
            <w:tcBorders>
              <w:left w:val="nil"/>
              <w:right w:val="nil"/>
            </w:tcBorders>
            <w:vAlign w:val="bottom"/>
          </w:tcPr>
          <w:p w14:paraId="11A46D1A" w14:textId="77777777" w:rsidR="00EB679A" w:rsidRPr="006D353E" w:rsidRDefault="00EB679A" w:rsidP="00EB679A">
            <w:pPr>
              <w:jc w:val="right"/>
              <w:rPr>
                <w:rFonts w:cs="Times New Roman"/>
                <w:szCs w:val="21"/>
              </w:rPr>
            </w:pPr>
          </w:p>
        </w:tc>
        <w:tc>
          <w:tcPr>
            <w:tcW w:w="900" w:type="dxa"/>
            <w:tcBorders>
              <w:left w:val="nil"/>
              <w:right w:val="nil"/>
            </w:tcBorders>
            <w:vAlign w:val="bottom"/>
          </w:tcPr>
          <w:p w14:paraId="6BFA48FF" w14:textId="77777777" w:rsidR="00EB679A" w:rsidRPr="006D353E" w:rsidRDefault="00EB679A" w:rsidP="00EB679A">
            <w:pPr>
              <w:jc w:val="right"/>
              <w:rPr>
                <w:rFonts w:cs="Times New Roman"/>
                <w:szCs w:val="21"/>
              </w:rPr>
            </w:pPr>
          </w:p>
        </w:tc>
        <w:tc>
          <w:tcPr>
            <w:tcW w:w="900" w:type="dxa"/>
            <w:vAlign w:val="bottom"/>
          </w:tcPr>
          <w:p w14:paraId="7BCF5492" w14:textId="77777777" w:rsidR="00EB679A" w:rsidRPr="006D353E" w:rsidRDefault="00EB679A" w:rsidP="00EB679A">
            <w:pPr>
              <w:jc w:val="right"/>
              <w:rPr>
                <w:rFonts w:cs="Times New Roman"/>
                <w:szCs w:val="21"/>
              </w:rPr>
            </w:pPr>
          </w:p>
        </w:tc>
        <w:tc>
          <w:tcPr>
            <w:tcW w:w="900" w:type="dxa"/>
            <w:vAlign w:val="bottom"/>
          </w:tcPr>
          <w:p w14:paraId="5BEC61A5" w14:textId="77777777" w:rsidR="00EB679A" w:rsidRPr="006D353E" w:rsidRDefault="00EB679A" w:rsidP="00EB679A">
            <w:pPr>
              <w:jc w:val="right"/>
              <w:rPr>
                <w:rFonts w:cs="Times New Roman"/>
                <w:szCs w:val="21"/>
              </w:rPr>
            </w:pPr>
          </w:p>
        </w:tc>
        <w:tc>
          <w:tcPr>
            <w:tcW w:w="905" w:type="dxa"/>
          </w:tcPr>
          <w:p w14:paraId="166AD37B" w14:textId="77777777" w:rsidR="00EB679A" w:rsidRPr="006D353E" w:rsidRDefault="00EB679A" w:rsidP="00EB679A">
            <w:pPr>
              <w:jc w:val="right"/>
              <w:rPr>
                <w:rFonts w:cs="Times New Roman"/>
                <w:szCs w:val="21"/>
              </w:rPr>
            </w:pPr>
          </w:p>
        </w:tc>
        <w:tc>
          <w:tcPr>
            <w:tcW w:w="850" w:type="dxa"/>
          </w:tcPr>
          <w:p w14:paraId="1B3FD5AD" w14:textId="77777777" w:rsidR="00EB679A" w:rsidRPr="006D353E" w:rsidRDefault="00EB679A" w:rsidP="00EB679A">
            <w:pPr>
              <w:jc w:val="right"/>
              <w:rPr>
                <w:rFonts w:cs="Times New Roman"/>
                <w:szCs w:val="21"/>
              </w:rPr>
            </w:pPr>
          </w:p>
        </w:tc>
        <w:tc>
          <w:tcPr>
            <w:tcW w:w="900" w:type="dxa"/>
          </w:tcPr>
          <w:p w14:paraId="7AF505F7" w14:textId="77777777" w:rsidR="00EB679A" w:rsidRPr="006D353E" w:rsidRDefault="00EB679A" w:rsidP="00EB679A">
            <w:pPr>
              <w:jc w:val="right"/>
              <w:rPr>
                <w:rFonts w:cs="Times New Roman"/>
                <w:szCs w:val="21"/>
              </w:rPr>
            </w:pPr>
          </w:p>
        </w:tc>
        <w:tc>
          <w:tcPr>
            <w:tcW w:w="900" w:type="dxa"/>
          </w:tcPr>
          <w:p w14:paraId="24F2D6CF" w14:textId="77777777" w:rsidR="00EB679A" w:rsidRPr="006D353E" w:rsidRDefault="00EB679A" w:rsidP="00EB679A">
            <w:pPr>
              <w:jc w:val="right"/>
              <w:rPr>
                <w:rFonts w:cs="Times New Roman"/>
                <w:szCs w:val="21"/>
              </w:rPr>
            </w:pPr>
          </w:p>
        </w:tc>
        <w:tc>
          <w:tcPr>
            <w:tcW w:w="1035" w:type="dxa"/>
          </w:tcPr>
          <w:p w14:paraId="13278344" w14:textId="77777777" w:rsidR="00EB679A" w:rsidRPr="006D353E" w:rsidRDefault="00EB679A" w:rsidP="00EB679A">
            <w:pPr>
              <w:jc w:val="right"/>
              <w:rPr>
                <w:rFonts w:cs="Times New Roman"/>
                <w:szCs w:val="21"/>
              </w:rPr>
            </w:pPr>
          </w:p>
        </w:tc>
        <w:tc>
          <w:tcPr>
            <w:tcW w:w="905" w:type="dxa"/>
          </w:tcPr>
          <w:p w14:paraId="6DE386CA" w14:textId="77777777" w:rsidR="00EB679A" w:rsidRPr="006D353E" w:rsidRDefault="00EB679A" w:rsidP="00EB679A">
            <w:pPr>
              <w:jc w:val="right"/>
              <w:rPr>
                <w:rFonts w:cs="Times New Roman"/>
                <w:szCs w:val="21"/>
              </w:rPr>
            </w:pPr>
          </w:p>
        </w:tc>
      </w:tr>
      <w:tr w:rsidR="000A0079" w:rsidRPr="006D353E" w14:paraId="2F19DF44" w14:textId="77777777" w:rsidTr="000A0079">
        <w:trPr>
          <w:trHeight w:val="43"/>
        </w:trPr>
        <w:tc>
          <w:tcPr>
            <w:tcW w:w="1618" w:type="dxa"/>
            <w:tcBorders>
              <w:top w:val="nil"/>
              <w:left w:val="nil"/>
              <w:bottom w:val="nil"/>
              <w:right w:val="nil"/>
            </w:tcBorders>
            <w:vAlign w:val="bottom"/>
          </w:tcPr>
          <w:p w14:paraId="2155571F"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61FC02C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C043157"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67E5994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6E369F0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080702B"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A5BEF2D"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3F344BF"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6A14474" w14:textId="77777777" w:rsidR="000A0079" w:rsidRPr="006D353E" w:rsidRDefault="000A0079" w:rsidP="00EB679A">
            <w:pPr>
              <w:jc w:val="right"/>
              <w:rPr>
                <w:rFonts w:cs="Times New Roman"/>
                <w:szCs w:val="21"/>
              </w:rPr>
            </w:pPr>
          </w:p>
        </w:tc>
        <w:tc>
          <w:tcPr>
            <w:tcW w:w="900" w:type="dxa"/>
            <w:vAlign w:val="bottom"/>
          </w:tcPr>
          <w:p w14:paraId="63CBF3A6" w14:textId="77777777" w:rsidR="000A0079" w:rsidRPr="006D353E" w:rsidRDefault="000A0079" w:rsidP="00EB679A">
            <w:pPr>
              <w:jc w:val="right"/>
              <w:rPr>
                <w:rFonts w:cs="Times New Roman"/>
                <w:szCs w:val="21"/>
              </w:rPr>
            </w:pPr>
          </w:p>
        </w:tc>
        <w:tc>
          <w:tcPr>
            <w:tcW w:w="900" w:type="dxa"/>
            <w:vAlign w:val="bottom"/>
          </w:tcPr>
          <w:p w14:paraId="224F1B85" w14:textId="77777777" w:rsidR="000A0079" w:rsidRPr="006D353E" w:rsidRDefault="000A0079" w:rsidP="00EB679A">
            <w:pPr>
              <w:jc w:val="right"/>
              <w:rPr>
                <w:rFonts w:cs="Times New Roman"/>
                <w:szCs w:val="21"/>
              </w:rPr>
            </w:pPr>
          </w:p>
        </w:tc>
        <w:tc>
          <w:tcPr>
            <w:tcW w:w="905" w:type="dxa"/>
          </w:tcPr>
          <w:p w14:paraId="4FDF8C97" w14:textId="77777777" w:rsidR="000A0079" w:rsidRPr="006D353E" w:rsidRDefault="000A0079" w:rsidP="00EB679A">
            <w:pPr>
              <w:jc w:val="right"/>
              <w:rPr>
                <w:rFonts w:cs="Times New Roman"/>
                <w:szCs w:val="21"/>
              </w:rPr>
            </w:pPr>
          </w:p>
        </w:tc>
        <w:tc>
          <w:tcPr>
            <w:tcW w:w="850" w:type="dxa"/>
          </w:tcPr>
          <w:p w14:paraId="4E215D70" w14:textId="77777777" w:rsidR="000A0079" w:rsidRPr="006D353E" w:rsidRDefault="000A0079" w:rsidP="00EB679A">
            <w:pPr>
              <w:jc w:val="right"/>
              <w:rPr>
                <w:rFonts w:cs="Times New Roman"/>
                <w:szCs w:val="21"/>
              </w:rPr>
            </w:pPr>
          </w:p>
        </w:tc>
        <w:tc>
          <w:tcPr>
            <w:tcW w:w="900" w:type="dxa"/>
          </w:tcPr>
          <w:p w14:paraId="710A70B2" w14:textId="77777777" w:rsidR="000A0079" w:rsidRPr="006D353E" w:rsidRDefault="000A0079" w:rsidP="00EB679A">
            <w:pPr>
              <w:jc w:val="right"/>
              <w:rPr>
                <w:rFonts w:cs="Times New Roman"/>
                <w:szCs w:val="21"/>
              </w:rPr>
            </w:pPr>
          </w:p>
        </w:tc>
        <w:tc>
          <w:tcPr>
            <w:tcW w:w="900" w:type="dxa"/>
          </w:tcPr>
          <w:p w14:paraId="389242CB" w14:textId="77777777" w:rsidR="000A0079" w:rsidRPr="006D353E" w:rsidRDefault="000A0079" w:rsidP="00EB679A">
            <w:pPr>
              <w:jc w:val="right"/>
              <w:rPr>
                <w:rFonts w:cs="Times New Roman"/>
                <w:szCs w:val="21"/>
              </w:rPr>
            </w:pPr>
          </w:p>
        </w:tc>
        <w:tc>
          <w:tcPr>
            <w:tcW w:w="1035" w:type="dxa"/>
          </w:tcPr>
          <w:p w14:paraId="5E192F66" w14:textId="77777777" w:rsidR="000A0079" w:rsidRPr="006D353E" w:rsidRDefault="000A0079" w:rsidP="00EB679A">
            <w:pPr>
              <w:jc w:val="right"/>
              <w:rPr>
                <w:rFonts w:cs="Times New Roman"/>
                <w:szCs w:val="21"/>
              </w:rPr>
            </w:pPr>
          </w:p>
        </w:tc>
        <w:tc>
          <w:tcPr>
            <w:tcW w:w="905" w:type="dxa"/>
          </w:tcPr>
          <w:p w14:paraId="073C4B1A" w14:textId="77777777" w:rsidR="000A0079" w:rsidRPr="006D353E" w:rsidRDefault="000A0079" w:rsidP="00EB679A">
            <w:pPr>
              <w:jc w:val="right"/>
              <w:rPr>
                <w:rFonts w:cs="Times New Roman"/>
                <w:szCs w:val="21"/>
              </w:rPr>
            </w:pPr>
          </w:p>
        </w:tc>
      </w:tr>
      <w:tr w:rsidR="000A0079" w:rsidRPr="006D353E" w14:paraId="69981DA0" w14:textId="77777777" w:rsidTr="000A0079">
        <w:trPr>
          <w:trHeight w:val="43"/>
        </w:trPr>
        <w:tc>
          <w:tcPr>
            <w:tcW w:w="1618" w:type="dxa"/>
            <w:tcBorders>
              <w:top w:val="nil"/>
              <w:left w:val="nil"/>
              <w:bottom w:val="nil"/>
              <w:right w:val="nil"/>
            </w:tcBorders>
            <w:vAlign w:val="bottom"/>
          </w:tcPr>
          <w:p w14:paraId="0E96FDBC"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5190DA7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D198715"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175FFC89"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867C752"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0566D6E"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EB0EA3B"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416A808"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4392981" w14:textId="77777777" w:rsidR="000A0079" w:rsidRPr="006D353E" w:rsidRDefault="000A0079" w:rsidP="00EB679A">
            <w:pPr>
              <w:jc w:val="right"/>
              <w:rPr>
                <w:rFonts w:cs="Times New Roman"/>
                <w:szCs w:val="21"/>
              </w:rPr>
            </w:pPr>
          </w:p>
        </w:tc>
        <w:tc>
          <w:tcPr>
            <w:tcW w:w="900" w:type="dxa"/>
            <w:vAlign w:val="bottom"/>
          </w:tcPr>
          <w:p w14:paraId="1FF9F13D" w14:textId="77777777" w:rsidR="000A0079" w:rsidRPr="006D353E" w:rsidRDefault="000A0079" w:rsidP="00EB679A">
            <w:pPr>
              <w:jc w:val="right"/>
              <w:rPr>
                <w:rFonts w:cs="Times New Roman"/>
                <w:szCs w:val="21"/>
              </w:rPr>
            </w:pPr>
          </w:p>
        </w:tc>
        <w:tc>
          <w:tcPr>
            <w:tcW w:w="900" w:type="dxa"/>
            <w:vAlign w:val="bottom"/>
          </w:tcPr>
          <w:p w14:paraId="52A86D8D" w14:textId="77777777" w:rsidR="000A0079" w:rsidRPr="006D353E" w:rsidRDefault="000A0079" w:rsidP="00EB679A">
            <w:pPr>
              <w:jc w:val="right"/>
              <w:rPr>
                <w:rFonts w:cs="Times New Roman"/>
                <w:szCs w:val="21"/>
              </w:rPr>
            </w:pPr>
          </w:p>
        </w:tc>
        <w:tc>
          <w:tcPr>
            <w:tcW w:w="905" w:type="dxa"/>
          </w:tcPr>
          <w:p w14:paraId="227FA380" w14:textId="77777777" w:rsidR="000A0079" w:rsidRPr="006D353E" w:rsidRDefault="000A0079" w:rsidP="00EB679A">
            <w:pPr>
              <w:jc w:val="right"/>
              <w:rPr>
                <w:rFonts w:cs="Times New Roman"/>
                <w:szCs w:val="21"/>
              </w:rPr>
            </w:pPr>
          </w:p>
        </w:tc>
        <w:tc>
          <w:tcPr>
            <w:tcW w:w="850" w:type="dxa"/>
          </w:tcPr>
          <w:p w14:paraId="15B020D9" w14:textId="77777777" w:rsidR="000A0079" w:rsidRPr="006D353E" w:rsidRDefault="000A0079" w:rsidP="00EB679A">
            <w:pPr>
              <w:jc w:val="right"/>
              <w:rPr>
                <w:rFonts w:cs="Times New Roman"/>
                <w:szCs w:val="21"/>
              </w:rPr>
            </w:pPr>
          </w:p>
        </w:tc>
        <w:tc>
          <w:tcPr>
            <w:tcW w:w="900" w:type="dxa"/>
          </w:tcPr>
          <w:p w14:paraId="20E8D2EA" w14:textId="77777777" w:rsidR="000A0079" w:rsidRPr="006D353E" w:rsidRDefault="000A0079" w:rsidP="00EB679A">
            <w:pPr>
              <w:jc w:val="right"/>
              <w:rPr>
                <w:rFonts w:cs="Times New Roman"/>
                <w:szCs w:val="21"/>
              </w:rPr>
            </w:pPr>
          </w:p>
        </w:tc>
        <w:tc>
          <w:tcPr>
            <w:tcW w:w="900" w:type="dxa"/>
          </w:tcPr>
          <w:p w14:paraId="1EF029AF" w14:textId="77777777" w:rsidR="000A0079" w:rsidRPr="006D353E" w:rsidRDefault="000A0079" w:rsidP="00EB679A">
            <w:pPr>
              <w:jc w:val="right"/>
              <w:rPr>
                <w:rFonts w:cs="Times New Roman"/>
                <w:szCs w:val="21"/>
              </w:rPr>
            </w:pPr>
          </w:p>
        </w:tc>
        <w:tc>
          <w:tcPr>
            <w:tcW w:w="1035" w:type="dxa"/>
          </w:tcPr>
          <w:p w14:paraId="7E7BEDC5" w14:textId="77777777" w:rsidR="000A0079" w:rsidRPr="006D353E" w:rsidRDefault="000A0079" w:rsidP="00EB679A">
            <w:pPr>
              <w:jc w:val="right"/>
              <w:rPr>
                <w:rFonts w:cs="Times New Roman"/>
                <w:szCs w:val="21"/>
              </w:rPr>
            </w:pPr>
          </w:p>
        </w:tc>
        <w:tc>
          <w:tcPr>
            <w:tcW w:w="905" w:type="dxa"/>
          </w:tcPr>
          <w:p w14:paraId="735D9E8B" w14:textId="77777777" w:rsidR="000A0079" w:rsidRPr="006D353E" w:rsidRDefault="000A0079" w:rsidP="00EB679A">
            <w:pPr>
              <w:jc w:val="right"/>
              <w:rPr>
                <w:rFonts w:cs="Times New Roman"/>
                <w:szCs w:val="21"/>
              </w:rPr>
            </w:pPr>
          </w:p>
        </w:tc>
      </w:tr>
      <w:tr w:rsidR="000A0079" w:rsidRPr="006D353E" w14:paraId="0BE28352" w14:textId="77777777" w:rsidTr="000A0079">
        <w:trPr>
          <w:trHeight w:val="43"/>
        </w:trPr>
        <w:tc>
          <w:tcPr>
            <w:tcW w:w="1618" w:type="dxa"/>
            <w:tcBorders>
              <w:top w:val="nil"/>
              <w:left w:val="nil"/>
              <w:bottom w:val="nil"/>
              <w:right w:val="nil"/>
            </w:tcBorders>
            <w:vAlign w:val="bottom"/>
          </w:tcPr>
          <w:p w14:paraId="0BB568F5"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49882CB6"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8281451"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04A024DF"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EB33065"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B543AB5"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95CE515"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BCD1A5D"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679436B" w14:textId="77777777" w:rsidR="000A0079" w:rsidRPr="006D353E" w:rsidRDefault="000A0079" w:rsidP="00EB679A">
            <w:pPr>
              <w:jc w:val="right"/>
              <w:rPr>
                <w:rFonts w:cs="Times New Roman"/>
                <w:szCs w:val="21"/>
              </w:rPr>
            </w:pPr>
          </w:p>
        </w:tc>
        <w:tc>
          <w:tcPr>
            <w:tcW w:w="900" w:type="dxa"/>
            <w:vAlign w:val="bottom"/>
          </w:tcPr>
          <w:p w14:paraId="351C2D59" w14:textId="77777777" w:rsidR="000A0079" w:rsidRPr="006D353E" w:rsidRDefault="000A0079" w:rsidP="00EB679A">
            <w:pPr>
              <w:jc w:val="right"/>
              <w:rPr>
                <w:rFonts w:cs="Times New Roman"/>
                <w:szCs w:val="21"/>
              </w:rPr>
            </w:pPr>
          </w:p>
        </w:tc>
        <w:tc>
          <w:tcPr>
            <w:tcW w:w="900" w:type="dxa"/>
            <w:vAlign w:val="bottom"/>
          </w:tcPr>
          <w:p w14:paraId="15048221" w14:textId="77777777" w:rsidR="000A0079" w:rsidRPr="006D353E" w:rsidRDefault="000A0079" w:rsidP="00EB679A">
            <w:pPr>
              <w:jc w:val="right"/>
              <w:rPr>
                <w:rFonts w:cs="Times New Roman"/>
                <w:szCs w:val="21"/>
              </w:rPr>
            </w:pPr>
          </w:p>
        </w:tc>
        <w:tc>
          <w:tcPr>
            <w:tcW w:w="905" w:type="dxa"/>
          </w:tcPr>
          <w:p w14:paraId="6900FAD0" w14:textId="77777777" w:rsidR="000A0079" w:rsidRPr="006D353E" w:rsidRDefault="000A0079" w:rsidP="00EB679A">
            <w:pPr>
              <w:jc w:val="right"/>
              <w:rPr>
                <w:rFonts w:cs="Times New Roman"/>
                <w:szCs w:val="21"/>
              </w:rPr>
            </w:pPr>
          </w:p>
        </w:tc>
        <w:tc>
          <w:tcPr>
            <w:tcW w:w="850" w:type="dxa"/>
          </w:tcPr>
          <w:p w14:paraId="65A2DAB2" w14:textId="77777777" w:rsidR="000A0079" w:rsidRPr="006D353E" w:rsidRDefault="000A0079" w:rsidP="00EB679A">
            <w:pPr>
              <w:jc w:val="right"/>
              <w:rPr>
                <w:rFonts w:cs="Times New Roman"/>
                <w:szCs w:val="21"/>
              </w:rPr>
            </w:pPr>
          </w:p>
        </w:tc>
        <w:tc>
          <w:tcPr>
            <w:tcW w:w="900" w:type="dxa"/>
          </w:tcPr>
          <w:p w14:paraId="33ACD667" w14:textId="77777777" w:rsidR="000A0079" w:rsidRPr="006D353E" w:rsidRDefault="000A0079" w:rsidP="00EB679A">
            <w:pPr>
              <w:jc w:val="right"/>
              <w:rPr>
                <w:rFonts w:cs="Times New Roman"/>
                <w:szCs w:val="21"/>
              </w:rPr>
            </w:pPr>
          </w:p>
        </w:tc>
        <w:tc>
          <w:tcPr>
            <w:tcW w:w="900" w:type="dxa"/>
          </w:tcPr>
          <w:p w14:paraId="08A9EAF0" w14:textId="77777777" w:rsidR="000A0079" w:rsidRPr="006D353E" w:rsidRDefault="000A0079" w:rsidP="00EB679A">
            <w:pPr>
              <w:jc w:val="right"/>
              <w:rPr>
                <w:rFonts w:cs="Times New Roman"/>
                <w:szCs w:val="21"/>
              </w:rPr>
            </w:pPr>
          </w:p>
        </w:tc>
        <w:tc>
          <w:tcPr>
            <w:tcW w:w="1035" w:type="dxa"/>
          </w:tcPr>
          <w:p w14:paraId="79A6B188" w14:textId="77777777" w:rsidR="000A0079" w:rsidRPr="006D353E" w:rsidRDefault="000A0079" w:rsidP="00EB679A">
            <w:pPr>
              <w:jc w:val="right"/>
              <w:rPr>
                <w:rFonts w:cs="Times New Roman"/>
                <w:szCs w:val="21"/>
              </w:rPr>
            </w:pPr>
          </w:p>
        </w:tc>
        <w:tc>
          <w:tcPr>
            <w:tcW w:w="905" w:type="dxa"/>
          </w:tcPr>
          <w:p w14:paraId="0AF59F07" w14:textId="77777777" w:rsidR="000A0079" w:rsidRPr="006D353E" w:rsidRDefault="000A0079" w:rsidP="00EB679A">
            <w:pPr>
              <w:jc w:val="right"/>
              <w:rPr>
                <w:rFonts w:cs="Times New Roman"/>
                <w:szCs w:val="21"/>
              </w:rPr>
            </w:pPr>
          </w:p>
        </w:tc>
      </w:tr>
      <w:tr w:rsidR="000A0079" w:rsidRPr="006D353E" w14:paraId="300953DC" w14:textId="77777777" w:rsidTr="000A0079">
        <w:trPr>
          <w:trHeight w:val="43"/>
        </w:trPr>
        <w:tc>
          <w:tcPr>
            <w:tcW w:w="1618" w:type="dxa"/>
            <w:tcBorders>
              <w:top w:val="nil"/>
              <w:left w:val="nil"/>
              <w:bottom w:val="nil"/>
              <w:right w:val="nil"/>
            </w:tcBorders>
            <w:vAlign w:val="bottom"/>
          </w:tcPr>
          <w:p w14:paraId="0BD4A7F9"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783CC45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E45F382"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6C9BA64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A45F843"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951E480"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5B7EB40"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6BC8CD8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182186D" w14:textId="77777777" w:rsidR="000A0079" w:rsidRPr="006D353E" w:rsidRDefault="000A0079" w:rsidP="00EB679A">
            <w:pPr>
              <w:jc w:val="right"/>
              <w:rPr>
                <w:rFonts w:cs="Times New Roman"/>
                <w:szCs w:val="21"/>
              </w:rPr>
            </w:pPr>
          </w:p>
        </w:tc>
        <w:tc>
          <w:tcPr>
            <w:tcW w:w="900" w:type="dxa"/>
            <w:vAlign w:val="bottom"/>
          </w:tcPr>
          <w:p w14:paraId="46EFD9A6" w14:textId="77777777" w:rsidR="000A0079" w:rsidRPr="006D353E" w:rsidRDefault="000A0079" w:rsidP="00EB679A">
            <w:pPr>
              <w:jc w:val="right"/>
              <w:rPr>
                <w:rFonts w:cs="Times New Roman"/>
                <w:szCs w:val="21"/>
              </w:rPr>
            </w:pPr>
          </w:p>
        </w:tc>
        <w:tc>
          <w:tcPr>
            <w:tcW w:w="900" w:type="dxa"/>
            <w:vAlign w:val="bottom"/>
          </w:tcPr>
          <w:p w14:paraId="7A7D9D27" w14:textId="77777777" w:rsidR="000A0079" w:rsidRPr="006D353E" w:rsidRDefault="000A0079" w:rsidP="00EB679A">
            <w:pPr>
              <w:jc w:val="right"/>
              <w:rPr>
                <w:rFonts w:cs="Times New Roman"/>
                <w:szCs w:val="21"/>
              </w:rPr>
            </w:pPr>
          </w:p>
        </w:tc>
        <w:tc>
          <w:tcPr>
            <w:tcW w:w="905" w:type="dxa"/>
          </w:tcPr>
          <w:p w14:paraId="4002D7EE" w14:textId="77777777" w:rsidR="000A0079" w:rsidRPr="006D353E" w:rsidRDefault="000A0079" w:rsidP="00EB679A">
            <w:pPr>
              <w:jc w:val="right"/>
              <w:rPr>
                <w:rFonts w:cs="Times New Roman"/>
                <w:szCs w:val="21"/>
              </w:rPr>
            </w:pPr>
          </w:p>
        </w:tc>
        <w:tc>
          <w:tcPr>
            <w:tcW w:w="850" w:type="dxa"/>
          </w:tcPr>
          <w:p w14:paraId="48229B8E" w14:textId="77777777" w:rsidR="000A0079" w:rsidRPr="006D353E" w:rsidRDefault="000A0079" w:rsidP="00EB679A">
            <w:pPr>
              <w:jc w:val="right"/>
              <w:rPr>
                <w:rFonts w:cs="Times New Roman"/>
                <w:szCs w:val="21"/>
              </w:rPr>
            </w:pPr>
          </w:p>
        </w:tc>
        <w:tc>
          <w:tcPr>
            <w:tcW w:w="900" w:type="dxa"/>
          </w:tcPr>
          <w:p w14:paraId="72B6651C" w14:textId="77777777" w:rsidR="000A0079" w:rsidRPr="006D353E" w:rsidRDefault="000A0079" w:rsidP="00EB679A">
            <w:pPr>
              <w:jc w:val="right"/>
              <w:rPr>
                <w:rFonts w:cs="Times New Roman"/>
                <w:szCs w:val="21"/>
              </w:rPr>
            </w:pPr>
          </w:p>
        </w:tc>
        <w:tc>
          <w:tcPr>
            <w:tcW w:w="900" w:type="dxa"/>
          </w:tcPr>
          <w:p w14:paraId="5A51CACC" w14:textId="77777777" w:rsidR="000A0079" w:rsidRPr="006D353E" w:rsidRDefault="000A0079" w:rsidP="00EB679A">
            <w:pPr>
              <w:jc w:val="right"/>
              <w:rPr>
                <w:rFonts w:cs="Times New Roman"/>
                <w:szCs w:val="21"/>
              </w:rPr>
            </w:pPr>
          </w:p>
        </w:tc>
        <w:tc>
          <w:tcPr>
            <w:tcW w:w="1035" w:type="dxa"/>
          </w:tcPr>
          <w:p w14:paraId="0EDDD60B" w14:textId="77777777" w:rsidR="000A0079" w:rsidRPr="006D353E" w:rsidRDefault="000A0079" w:rsidP="00EB679A">
            <w:pPr>
              <w:jc w:val="right"/>
              <w:rPr>
                <w:rFonts w:cs="Times New Roman"/>
                <w:szCs w:val="21"/>
              </w:rPr>
            </w:pPr>
          </w:p>
        </w:tc>
        <w:tc>
          <w:tcPr>
            <w:tcW w:w="905" w:type="dxa"/>
          </w:tcPr>
          <w:p w14:paraId="6F6926FB" w14:textId="77777777" w:rsidR="000A0079" w:rsidRPr="006D353E" w:rsidRDefault="000A0079" w:rsidP="00EB679A">
            <w:pPr>
              <w:jc w:val="right"/>
              <w:rPr>
                <w:rFonts w:cs="Times New Roman"/>
                <w:szCs w:val="21"/>
              </w:rPr>
            </w:pPr>
          </w:p>
        </w:tc>
      </w:tr>
      <w:tr w:rsidR="000A0079" w:rsidRPr="006D353E" w14:paraId="76FD6010" w14:textId="77777777" w:rsidTr="000A0079">
        <w:trPr>
          <w:trHeight w:val="43"/>
        </w:trPr>
        <w:tc>
          <w:tcPr>
            <w:tcW w:w="1618" w:type="dxa"/>
            <w:tcBorders>
              <w:top w:val="nil"/>
              <w:left w:val="nil"/>
              <w:bottom w:val="nil"/>
              <w:right w:val="nil"/>
            </w:tcBorders>
            <w:vAlign w:val="bottom"/>
          </w:tcPr>
          <w:p w14:paraId="70E2EF51"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4D03F2CE"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B86B6C2"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6A1DF5D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A6DDA68"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3608753"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9342FD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21BA617"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9BFA48A" w14:textId="77777777" w:rsidR="000A0079" w:rsidRPr="006D353E" w:rsidRDefault="000A0079" w:rsidP="00EB679A">
            <w:pPr>
              <w:jc w:val="right"/>
              <w:rPr>
                <w:rFonts w:cs="Times New Roman"/>
                <w:szCs w:val="21"/>
              </w:rPr>
            </w:pPr>
          </w:p>
        </w:tc>
        <w:tc>
          <w:tcPr>
            <w:tcW w:w="900" w:type="dxa"/>
            <w:vAlign w:val="bottom"/>
          </w:tcPr>
          <w:p w14:paraId="1817EFFE" w14:textId="77777777" w:rsidR="000A0079" w:rsidRPr="006D353E" w:rsidRDefault="000A0079" w:rsidP="00EB679A">
            <w:pPr>
              <w:jc w:val="right"/>
              <w:rPr>
                <w:rFonts w:cs="Times New Roman"/>
                <w:szCs w:val="21"/>
              </w:rPr>
            </w:pPr>
          </w:p>
        </w:tc>
        <w:tc>
          <w:tcPr>
            <w:tcW w:w="900" w:type="dxa"/>
            <w:vAlign w:val="bottom"/>
          </w:tcPr>
          <w:p w14:paraId="695E9D0A" w14:textId="77777777" w:rsidR="000A0079" w:rsidRPr="006D353E" w:rsidRDefault="000A0079" w:rsidP="00EB679A">
            <w:pPr>
              <w:jc w:val="right"/>
              <w:rPr>
                <w:rFonts w:cs="Times New Roman"/>
                <w:szCs w:val="21"/>
              </w:rPr>
            </w:pPr>
          </w:p>
        </w:tc>
        <w:tc>
          <w:tcPr>
            <w:tcW w:w="905" w:type="dxa"/>
          </w:tcPr>
          <w:p w14:paraId="6DBB8A8E" w14:textId="77777777" w:rsidR="000A0079" w:rsidRPr="006D353E" w:rsidRDefault="000A0079" w:rsidP="00EB679A">
            <w:pPr>
              <w:jc w:val="right"/>
              <w:rPr>
                <w:rFonts w:cs="Times New Roman"/>
                <w:szCs w:val="21"/>
              </w:rPr>
            </w:pPr>
          </w:p>
        </w:tc>
        <w:tc>
          <w:tcPr>
            <w:tcW w:w="850" w:type="dxa"/>
          </w:tcPr>
          <w:p w14:paraId="4EBF6870" w14:textId="77777777" w:rsidR="000A0079" w:rsidRPr="006D353E" w:rsidRDefault="000A0079" w:rsidP="00EB679A">
            <w:pPr>
              <w:jc w:val="right"/>
              <w:rPr>
                <w:rFonts w:cs="Times New Roman"/>
                <w:szCs w:val="21"/>
              </w:rPr>
            </w:pPr>
          </w:p>
        </w:tc>
        <w:tc>
          <w:tcPr>
            <w:tcW w:w="900" w:type="dxa"/>
          </w:tcPr>
          <w:p w14:paraId="20167E76" w14:textId="77777777" w:rsidR="000A0079" w:rsidRPr="006D353E" w:rsidRDefault="000A0079" w:rsidP="00EB679A">
            <w:pPr>
              <w:jc w:val="right"/>
              <w:rPr>
                <w:rFonts w:cs="Times New Roman"/>
                <w:szCs w:val="21"/>
              </w:rPr>
            </w:pPr>
          </w:p>
        </w:tc>
        <w:tc>
          <w:tcPr>
            <w:tcW w:w="900" w:type="dxa"/>
          </w:tcPr>
          <w:p w14:paraId="19FE2C51" w14:textId="77777777" w:rsidR="000A0079" w:rsidRPr="006D353E" w:rsidRDefault="000A0079" w:rsidP="00EB679A">
            <w:pPr>
              <w:jc w:val="right"/>
              <w:rPr>
                <w:rFonts w:cs="Times New Roman"/>
                <w:szCs w:val="21"/>
              </w:rPr>
            </w:pPr>
          </w:p>
        </w:tc>
        <w:tc>
          <w:tcPr>
            <w:tcW w:w="1035" w:type="dxa"/>
          </w:tcPr>
          <w:p w14:paraId="46F6E2C9" w14:textId="77777777" w:rsidR="000A0079" w:rsidRPr="006D353E" w:rsidRDefault="000A0079" w:rsidP="00EB679A">
            <w:pPr>
              <w:jc w:val="right"/>
              <w:rPr>
                <w:rFonts w:cs="Times New Roman"/>
                <w:szCs w:val="21"/>
              </w:rPr>
            </w:pPr>
          </w:p>
        </w:tc>
        <w:tc>
          <w:tcPr>
            <w:tcW w:w="905" w:type="dxa"/>
          </w:tcPr>
          <w:p w14:paraId="08671E2D" w14:textId="77777777" w:rsidR="000A0079" w:rsidRPr="006D353E" w:rsidRDefault="000A0079" w:rsidP="00EB679A">
            <w:pPr>
              <w:jc w:val="right"/>
              <w:rPr>
                <w:rFonts w:cs="Times New Roman"/>
                <w:szCs w:val="21"/>
              </w:rPr>
            </w:pPr>
          </w:p>
        </w:tc>
      </w:tr>
      <w:tr w:rsidR="000A0079" w:rsidRPr="006D353E" w14:paraId="0B142A0C" w14:textId="77777777" w:rsidTr="000A0079">
        <w:trPr>
          <w:trHeight w:val="43"/>
        </w:trPr>
        <w:tc>
          <w:tcPr>
            <w:tcW w:w="1618" w:type="dxa"/>
            <w:tcBorders>
              <w:top w:val="nil"/>
              <w:left w:val="nil"/>
              <w:bottom w:val="nil"/>
              <w:right w:val="nil"/>
            </w:tcBorders>
            <w:vAlign w:val="bottom"/>
          </w:tcPr>
          <w:p w14:paraId="715B3D18"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5443C88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770411A"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387E516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610660F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CC1ED0B"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6AFA3A0"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B2508C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6CF1B27" w14:textId="77777777" w:rsidR="000A0079" w:rsidRPr="006D353E" w:rsidRDefault="000A0079" w:rsidP="00EB679A">
            <w:pPr>
              <w:jc w:val="right"/>
              <w:rPr>
                <w:rFonts w:cs="Times New Roman"/>
                <w:szCs w:val="21"/>
              </w:rPr>
            </w:pPr>
          </w:p>
        </w:tc>
        <w:tc>
          <w:tcPr>
            <w:tcW w:w="900" w:type="dxa"/>
            <w:vAlign w:val="bottom"/>
          </w:tcPr>
          <w:p w14:paraId="425184FA" w14:textId="77777777" w:rsidR="000A0079" w:rsidRPr="006D353E" w:rsidRDefault="000A0079" w:rsidP="00EB679A">
            <w:pPr>
              <w:jc w:val="right"/>
              <w:rPr>
                <w:rFonts w:cs="Times New Roman"/>
                <w:szCs w:val="21"/>
              </w:rPr>
            </w:pPr>
          </w:p>
        </w:tc>
        <w:tc>
          <w:tcPr>
            <w:tcW w:w="900" w:type="dxa"/>
            <w:vAlign w:val="bottom"/>
          </w:tcPr>
          <w:p w14:paraId="4C67548B" w14:textId="77777777" w:rsidR="000A0079" w:rsidRPr="006D353E" w:rsidRDefault="000A0079" w:rsidP="00EB679A">
            <w:pPr>
              <w:jc w:val="right"/>
              <w:rPr>
                <w:rFonts w:cs="Times New Roman"/>
                <w:szCs w:val="21"/>
              </w:rPr>
            </w:pPr>
          </w:p>
        </w:tc>
        <w:tc>
          <w:tcPr>
            <w:tcW w:w="905" w:type="dxa"/>
          </w:tcPr>
          <w:p w14:paraId="33233DA7" w14:textId="77777777" w:rsidR="000A0079" w:rsidRPr="006D353E" w:rsidRDefault="000A0079" w:rsidP="00EB679A">
            <w:pPr>
              <w:jc w:val="right"/>
              <w:rPr>
                <w:rFonts w:cs="Times New Roman"/>
                <w:szCs w:val="21"/>
              </w:rPr>
            </w:pPr>
          </w:p>
        </w:tc>
        <w:tc>
          <w:tcPr>
            <w:tcW w:w="850" w:type="dxa"/>
          </w:tcPr>
          <w:p w14:paraId="6A00EB62" w14:textId="77777777" w:rsidR="000A0079" w:rsidRPr="006D353E" w:rsidRDefault="000A0079" w:rsidP="00EB679A">
            <w:pPr>
              <w:jc w:val="right"/>
              <w:rPr>
                <w:rFonts w:cs="Times New Roman"/>
                <w:szCs w:val="21"/>
              </w:rPr>
            </w:pPr>
          </w:p>
        </w:tc>
        <w:tc>
          <w:tcPr>
            <w:tcW w:w="900" w:type="dxa"/>
          </w:tcPr>
          <w:p w14:paraId="405305E3" w14:textId="77777777" w:rsidR="000A0079" w:rsidRPr="006D353E" w:rsidRDefault="000A0079" w:rsidP="00EB679A">
            <w:pPr>
              <w:jc w:val="right"/>
              <w:rPr>
                <w:rFonts w:cs="Times New Roman"/>
                <w:szCs w:val="21"/>
              </w:rPr>
            </w:pPr>
          </w:p>
        </w:tc>
        <w:tc>
          <w:tcPr>
            <w:tcW w:w="900" w:type="dxa"/>
          </w:tcPr>
          <w:p w14:paraId="4C15B5E6" w14:textId="77777777" w:rsidR="000A0079" w:rsidRPr="006D353E" w:rsidRDefault="000A0079" w:rsidP="00EB679A">
            <w:pPr>
              <w:jc w:val="right"/>
              <w:rPr>
                <w:rFonts w:cs="Times New Roman"/>
                <w:szCs w:val="21"/>
              </w:rPr>
            </w:pPr>
          </w:p>
        </w:tc>
        <w:tc>
          <w:tcPr>
            <w:tcW w:w="1035" w:type="dxa"/>
          </w:tcPr>
          <w:p w14:paraId="77F009A0" w14:textId="77777777" w:rsidR="000A0079" w:rsidRPr="006D353E" w:rsidRDefault="000A0079" w:rsidP="00EB679A">
            <w:pPr>
              <w:jc w:val="right"/>
              <w:rPr>
                <w:rFonts w:cs="Times New Roman"/>
                <w:szCs w:val="21"/>
              </w:rPr>
            </w:pPr>
          </w:p>
        </w:tc>
        <w:tc>
          <w:tcPr>
            <w:tcW w:w="905" w:type="dxa"/>
          </w:tcPr>
          <w:p w14:paraId="4EAE2D7E" w14:textId="77777777" w:rsidR="000A0079" w:rsidRPr="006D353E" w:rsidRDefault="000A0079" w:rsidP="00EB679A">
            <w:pPr>
              <w:jc w:val="right"/>
              <w:rPr>
                <w:rFonts w:cs="Times New Roman"/>
                <w:szCs w:val="21"/>
              </w:rPr>
            </w:pPr>
          </w:p>
        </w:tc>
      </w:tr>
      <w:tr w:rsidR="000A0079" w:rsidRPr="006D353E" w14:paraId="4B8ABA81" w14:textId="77777777" w:rsidTr="000A0079">
        <w:trPr>
          <w:trHeight w:val="43"/>
        </w:trPr>
        <w:tc>
          <w:tcPr>
            <w:tcW w:w="1618" w:type="dxa"/>
            <w:tcBorders>
              <w:top w:val="nil"/>
              <w:left w:val="nil"/>
              <w:bottom w:val="nil"/>
              <w:right w:val="nil"/>
            </w:tcBorders>
            <w:vAlign w:val="bottom"/>
          </w:tcPr>
          <w:p w14:paraId="1F9DB7B9"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009DF1E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654E4A8"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41D4E968"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00B2110"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660013F7"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C0ACA9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509DC5E"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657C4C2" w14:textId="77777777" w:rsidR="000A0079" w:rsidRPr="006D353E" w:rsidRDefault="000A0079" w:rsidP="00EB679A">
            <w:pPr>
              <w:jc w:val="right"/>
              <w:rPr>
                <w:rFonts w:cs="Times New Roman"/>
                <w:szCs w:val="21"/>
              </w:rPr>
            </w:pPr>
          </w:p>
        </w:tc>
        <w:tc>
          <w:tcPr>
            <w:tcW w:w="900" w:type="dxa"/>
            <w:vAlign w:val="bottom"/>
          </w:tcPr>
          <w:p w14:paraId="002432AD" w14:textId="77777777" w:rsidR="000A0079" w:rsidRPr="006D353E" w:rsidRDefault="000A0079" w:rsidP="00EB679A">
            <w:pPr>
              <w:jc w:val="right"/>
              <w:rPr>
                <w:rFonts w:cs="Times New Roman"/>
                <w:szCs w:val="21"/>
              </w:rPr>
            </w:pPr>
          </w:p>
        </w:tc>
        <w:tc>
          <w:tcPr>
            <w:tcW w:w="900" w:type="dxa"/>
            <w:vAlign w:val="bottom"/>
          </w:tcPr>
          <w:p w14:paraId="07B8D56B" w14:textId="77777777" w:rsidR="000A0079" w:rsidRPr="006D353E" w:rsidRDefault="000A0079" w:rsidP="00EB679A">
            <w:pPr>
              <w:jc w:val="right"/>
              <w:rPr>
                <w:rFonts w:cs="Times New Roman"/>
                <w:szCs w:val="21"/>
              </w:rPr>
            </w:pPr>
          </w:p>
        </w:tc>
        <w:tc>
          <w:tcPr>
            <w:tcW w:w="905" w:type="dxa"/>
          </w:tcPr>
          <w:p w14:paraId="58E010AF" w14:textId="77777777" w:rsidR="000A0079" w:rsidRPr="006D353E" w:rsidRDefault="000A0079" w:rsidP="00EB679A">
            <w:pPr>
              <w:jc w:val="right"/>
              <w:rPr>
                <w:rFonts w:cs="Times New Roman"/>
                <w:szCs w:val="21"/>
              </w:rPr>
            </w:pPr>
          </w:p>
        </w:tc>
        <w:tc>
          <w:tcPr>
            <w:tcW w:w="850" w:type="dxa"/>
          </w:tcPr>
          <w:p w14:paraId="26ECF53D" w14:textId="77777777" w:rsidR="000A0079" w:rsidRPr="006D353E" w:rsidRDefault="000A0079" w:rsidP="00EB679A">
            <w:pPr>
              <w:jc w:val="right"/>
              <w:rPr>
                <w:rFonts w:cs="Times New Roman"/>
                <w:szCs w:val="21"/>
              </w:rPr>
            </w:pPr>
          </w:p>
        </w:tc>
        <w:tc>
          <w:tcPr>
            <w:tcW w:w="900" w:type="dxa"/>
          </w:tcPr>
          <w:p w14:paraId="6B88F063" w14:textId="77777777" w:rsidR="000A0079" w:rsidRPr="006D353E" w:rsidRDefault="000A0079" w:rsidP="00EB679A">
            <w:pPr>
              <w:jc w:val="right"/>
              <w:rPr>
                <w:rFonts w:cs="Times New Roman"/>
                <w:szCs w:val="21"/>
              </w:rPr>
            </w:pPr>
          </w:p>
        </w:tc>
        <w:tc>
          <w:tcPr>
            <w:tcW w:w="900" w:type="dxa"/>
          </w:tcPr>
          <w:p w14:paraId="7F7AEDE3" w14:textId="77777777" w:rsidR="000A0079" w:rsidRPr="006D353E" w:rsidRDefault="000A0079" w:rsidP="00EB679A">
            <w:pPr>
              <w:jc w:val="right"/>
              <w:rPr>
                <w:rFonts w:cs="Times New Roman"/>
                <w:szCs w:val="21"/>
              </w:rPr>
            </w:pPr>
          </w:p>
        </w:tc>
        <w:tc>
          <w:tcPr>
            <w:tcW w:w="1035" w:type="dxa"/>
          </w:tcPr>
          <w:p w14:paraId="2A051B45" w14:textId="77777777" w:rsidR="000A0079" w:rsidRPr="006D353E" w:rsidRDefault="000A0079" w:rsidP="00EB679A">
            <w:pPr>
              <w:jc w:val="right"/>
              <w:rPr>
                <w:rFonts w:cs="Times New Roman"/>
                <w:szCs w:val="21"/>
              </w:rPr>
            </w:pPr>
          </w:p>
        </w:tc>
        <w:tc>
          <w:tcPr>
            <w:tcW w:w="905" w:type="dxa"/>
          </w:tcPr>
          <w:p w14:paraId="20F3FF02" w14:textId="77777777" w:rsidR="000A0079" w:rsidRPr="006D353E" w:rsidRDefault="000A0079" w:rsidP="00EB679A">
            <w:pPr>
              <w:jc w:val="right"/>
              <w:rPr>
                <w:rFonts w:cs="Times New Roman"/>
                <w:szCs w:val="21"/>
              </w:rPr>
            </w:pPr>
          </w:p>
        </w:tc>
      </w:tr>
      <w:tr w:rsidR="000A0079" w:rsidRPr="006D353E" w14:paraId="17702E75" w14:textId="77777777" w:rsidTr="000A0079">
        <w:trPr>
          <w:trHeight w:val="43"/>
        </w:trPr>
        <w:tc>
          <w:tcPr>
            <w:tcW w:w="1618" w:type="dxa"/>
            <w:tcBorders>
              <w:top w:val="nil"/>
              <w:left w:val="nil"/>
              <w:bottom w:val="nil"/>
              <w:right w:val="nil"/>
            </w:tcBorders>
            <w:vAlign w:val="bottom"/>
          </w:tcPr>
          <w:p w14:paraId="2421CB58"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3F82B8B3"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4F47AAE"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02131BE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222840D"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7130A85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72B7C6C2"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F50EBB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E6F092C" w14:textId="77777777" w:rsidR="000A0079" w:rsidRPr="006D353E" w:rsidRDefault="000A0079" w:rsidP="00EB679A">
            <w:pPr>
              <w:jc w:val="right"/>
              <w:rPr>
                <w:rFonts w:cs="Times New Roman"/>
                <w:szCs w:val="21"/>
              </w:rPr>
            </w:pPr>
          </w:p>
        </w:tc>
        <w:tc>
          <w:tcPr>
            <w:tcW w:w="900" w:type="dxa"/>
            <w:vAlign w:val="bottom"/>
          </w:tcPr>
          <w:p w14:paraId="74BF99F9" w14:textId="77777777" w:rsidR="000A0079" w:rsidRPr="006D353E" w:rsidRDefault="000A0079" w:rsidP="00EB679A">
            <w:pPr>
              <w:jc w:val="right"/>
              <w:rPr>
                <w:rFonts w:cs="Times New Roman"/>
                <w:szCs w:val="21"/>
              </w:rPr>
            </w:pPr>
          </w:p>
        </w:tc>
        <w:tc>
          <w:tcPr>
            <w:tcW w:w="900" w:type="dxa"/>
            <w:vAlign w:val="bottom"/>
          </w:tcPr>
          <w:p w14:paraId="7582E01D" w14:textId="77777777" w:rsidR="000A0079" w:rsidRPr="006D353E" w:rsidRDefault="000A0079" w:rsidP="00EB679A">
            <w:pPr>
              <w:jc w:val="right"/>
              <w:rPr>
                <w:rFonts w:cs="Times New Roman"/>
                <w:szCs w:val="21"/>
              </w:rPr>
            </w:pPr>
          </w:p>
        </w:tc>
        <w:tc>
          <w:tcPr>
            <w:tcW w:w="905" w:type="dxa"/>
          </w:tcPr>
          <w:p w14:paraId="38DC9FB6" w14:textId="77777777" w:rsidR="000A0079" w:rsidRPr="006D353E" w:rsidRDefault="000A0079" w:rsidP="00EB679A">
            <w:pPr>
              <w:jc w:val="right"/>
              <w:rPr>
                <w:rFonts w:cs="Times New Roman"/>
                <w:szCs w:val="21"/>
              </w:rPr>
            </w:pPr>
          </w:p>
        </w:tc>
        <w:tc>
          <w:tcPr>
            <w:tcW w:w="850" w:type="dxa"/>
          </w:tcPr>
          <w:p w14:paraId="02E7E79B" w14:textId="77777777" w:rsidR="000A0079" w:rsidRPr="006D353E" w:rsidRDefault="000A0079" w:rsidP="00EB679A">
            <w:pPr>
              <w:jc w:val="right"/>
              <w:rPr>
                <w:rFonts w:cs="Times New Roman"/>
                <w:szCs w:val="21"/>
              </w:rPr>
            </w:pPr>
          </w:p>
        </w:tc>
        <w:tc>
          <w:tcPr>
            <w:tcW w:w="900" w:type="dxa"/>
          </w:tcPr>
          <w:p w14:paraId="15ACDAA9" w14:textId="77777777" w:rsidR="000A0079" w:rsidRPr="006D353E" w:rsidRDefault="000A0079" w:rsidP="00EB679A">
            <w:pPr>
              <w:jc w:val="right"/>
              <w:rPr>
                <w:rFonts w:cs="Times New Roman"/>
                <w:szCs w:val="21"/>
              </w:rPr>
            </w:pPr>
          </w:p>
        </w:tc>
        <w:tc>
          <w:tcPr>
            <w:tcW w:w="900" w:type="dxa"/>
          </w:tcPr>
          <w:p w14:paraId="234D4576" w14:textId="77777777" w:rsidR="000A0079" w:rsidRPr="006D353E" w:rsidRDefault="000A0079" w:rsidP="00EB679A">
            <w:pPr>
              <w:jc w:val="right"/>
              <w:rPr>
                <w:rFonts w:cs="Times New Roman"/>
                <w:szCs w:val="21"/>
              </w:rPr>
            </w:pPr>
          </w:p>
        </w:tc>
        <w:tc>
          <w:tcPr>
            <w:tcW w:w="1035" w:type="dxa"/>
          </w:tcPr>
          <w:p w14:paraId="666E95F5" w14:textId="77777777" w:rsidR="000A0079" w:rsidRPr="006D353E" w:rsidRDefault="000A0079" w:rsidP="00EB679A">
            <w:pPr>
              <w:jc w:val="right"/>
              <w:rPr>
                <w:rFonts w:cs="Times New Roman"/>
                <w:szCs w:val="21"/>
              </w:rPr>
            </w:pPr>
          </w:p>
        </w:tc>
        <w:tc>
          <w:tcPr>
            <w:tcW w:w="905" w:type="dxa"/>
          </w:tcPr>
          <w:p w14:paraId="3B7BCCE5" w14:textId="77777777" w:rsidR="000A0079" w:rsidRPr="006D353E" w:rsidRDefault="000A0079" w:rsidP="00EB679A">
            <w:pPr>
              <w:jc w:val="right"/>
              <w:rPr>
                <w:rFonts w:cs="Times New Roman"/>
                <w:szCs w:val="21"/>
              </w:rPr>
            </w:pPr>
          </w:p>
        </w:tc>
      </w:tr>
      <w:tr w:rsidR="000A0079" w:rsidRPr="006D353E" w14:paraId="143D3D1E" w14:textId="77777777" w:rsidTr="000A0079">
        <w:trPr>
          <w:trHeight w:val="43"/>
        </w:trPr>
        <w:tc>
          <w:tcPr>
            <w:tcW w:w="1618" w:type="dxa"/>
            <w:tcBorders>
              <w:top w:val="nil"/>
              <w:left w:val="nil"/>
              <w:bottom w:val="nil"/>
              <w:right w:val="nil"/>
            </w:tcBorders>
            <w:vAlign w:val="bottom"/>
          </w:tcPr>
          <w:p w14:paraId="45B2F9FF"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7E2D8E0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4AE1C40"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167E933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0E1DE1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412455D"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BFBEA4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A57C2C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73D7C7A5" w14:textId="77777777" w:rsidR="000A0079" w:rsidRPr="006D353E" w:rsidRDefault="000A0079" w:rsidP="00EB679A">
            <w:pPr>
              <w:jc w:val="right"/>
              <w:rPr>
                <w:rFonts w:cs="Times New Roman"/>
                <w:szCs w:val="21"/>
              </w:rPr>
            </w:pPr>
          </w:p>
        </w:tc>
        <w:tc>
          <w:tcPr>
            <w:tcW w:w="900" w:type="dxa"/>
            <w:vAlign w:val="bottom"/>
          </w:tcPr>
          <w:p w14:paraId="3812FB1B" w14:textId="77777777" w:rsidR="000A0079" w:rsidRPr="006D353E" w:rsidRDefault="000A0079" w:rsidP="00EB679A">
            <w:pPr>
              <w:jc w:val="right"/>
              <w:rPr>
                <w:rFonts w:cs="Times New Roman"/>
                <w:szCs w:val="21"/>
              </w:rPr>
            </w:pPr>
          </w:p>
        </w:tc>
        <w:tc>
          <w:tcPr>
            <w:tcW w:w="900" w:type="dxa"/>
            <w:vAlign w:val="bottom"/>
          </w:tcPr>
          <w:p w14:paraId="4B37FF84" w14:textId="77777777" w:rsidR="000A0079" w:rsidRPr="006D353E" w:rsidRDefault="000A0079" w:rsidP="00EB679A">
            <w:pPr>
              <w:jc w:val="right"/>
              <w:rPr>
                <w:rFonts w:cs="Times New Roman"/>
                <w:szCs w:val="21"/>
              </w:rPr>
            </w:pPr>
          </w:p>
        </w:tc>
        <w:tc>
          <w:tcPr>
            <w:tcW w:w="905" w:type="dxa"/>
          </w:tcPr>
          <w:p w14:paraId="3E525A72" w14:textId="77777777" w:rsidR="000A0079" w:rsidRPr="006D353E" w:rsidRDefault="000A0079" w:rsidP="00EB679A">
            <w:pPr>
              <w:jc w:val="right"/>
              <w:rPr>
                <w:rFonts w:cs="Times New Roman"/>
                <w:szCs w:val="21"/>
              </w:rPr>
            </w:pPr>
          </w:p>
        </w:tc>
        <w:tc>
          <w:tcPr>
            <w:tcW w:w="850" w:type="dxa"/>
          </w:tcPr>
          <w:p w14:paraId="7864AC0A" w14:textId="77777777" w:rsidR="000A0079" w:rsidRPr="006D353E" w:rsidRDefault="000A0079" w:rsidP="00EB679A">
            <w:pPr>
              <w:jc w:val="right"/>
              <w:rPr>
                <w:rFonts w:cs="Times New Roman"/>
                <w:szCs w:val="21"/>
              </w:rPr>
            </w:pPr>
          </w:p>
        </w:tc>
        <w:tc>
          <w:tcPr>
            <w:tcW w:w="900" w:type="dxa"/>
          </w:tcPr>
          <w:p w14:paraId="4928F9A9" w14:textId="77777777" w:rsidR="000A0079" w:rsidRPr="006D353E" w:rsidRDefault="000A0079" w:rsidP="00EB679A">
            <w:pPr>
              <w:jc w:val="right"/>
              <w:rPr>
                <w:rFonts w:cs="Times New Roman"/>
                <w:szCs w:val="21"/>
              </w:rPr>
            </w:pPr>
          </w:p>
        </w:tc>
        <w:tc>
          <w:tcPr>
            <w:tcW w:w="900" w:type="dxa"/>
          </w:tcPr>
          <w:p w14:paraId="43FEB650" w14:textId="77777777" w:rsidR="000A0079" w:rsidRPr="006D353E" w:rsidRDefault="000A0079" w:rsidP="00EB679A">
            <w:pPr>
              <w:jc w:val="right"/>
              <w:rPr>
                <w:rFonts w:cs="Times New Roman"/>
                <w:szCs w:val="21"/>
              </w:rPr>
            </w:pPr>
          </w:p>
        </w:tc>
        <w:tc>
          <w:tcPr>
            <w:tcW w:w="1035" w:type="dxa"/>
          </w:tcPr>
          <w:p w14:paraId="1DA506D0" w14:textId="77777777" w:rsidR="000A0079" w:rsidRPr="006D353E" w:rsidRDefault="000A0079" w:rsidP="00EB679A">
            <w:pPr>
              <w:jc w:val="right"/>
              <w:rPr>
                <w:rFonts w:cs="Times New Roman"/>
                <w:szCs w:val="21"/>
              </w:rPr>
            </w:pPr>
          </w:p>
        </w:tc>
        <w:tc>
          <w:tcPr>
            <w:tcW w:w="905" w:type="dxa"/>
          </w:tcPr>
          <w:p w14:paraId="5F0314AE" w14:textId="77777777" w:rsidR="000A0079" w:rsidRPr="006D353E" w:rsidRDefault="000A0079" w:rsidP="00EB679A">
            <w:pPr>
              <w:jc w:val="right"/>
              <w:rPr>
                <w:rFonts w:cs="Times New Roman"/>
                <w:szCs w:val="21"/>
              </w:rPr>
            </w:pPr>
          </w:p>
        </w:tc>
      </w:tr>
      <w:tr w:rsidR="000A0079" w:rsidRPr="006D353E" w14:paraId="58C5AE57" w14:textId="77777777" w:rsidTr="000A0079">
        <w:trPr>
          <w:trHeight w:val="43"/>
        </w:trPr>
        <w:tc>
          <w:tcPr>
            <w:tcW w:w="1618" w:type="dxa"/>
            <w:tcBorders>
              <w:top w:val="nil"/>
              <w:left w:val="nil"/>
              <w:bottom w:val="nil"/>
              <w:right w:val="nil"/>
            </w:tcBorders>
            <w:vAlign w:val="bottom"/>
          </w:tcPr>
          <w:p w14:paraId="0C5E5C94"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1B12417B"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2666C980"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504D07B8"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62DFDFA"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D753B63"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573F718"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CDB1B0D"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CA99891" w14:textId="77777777" w:rsidR="000A0079" w:rsidRPr="006D353E" w:rsidRDefault="000A0079" w:rsidP="00EB679A">
            <w:pPr>
              <w:jc w:val="right"/>
              <w:rPr>
                <w:rFonts w:cs="Times New Roman"/>
                <w:szCs w:val="21"/>
              </w:rPr>
            </w:pPr>
          </w:p>
        </w:tc>
        <w:tc>
          <w:tcPr>
            <w:tcW w:w="900" w:type="dxa"/>
            <w:vAlign w:val="bottom"/>
          </w:tcPr>
          <w:p w14:paraId="514EBA28" w14:textId="77777777" w:rsidR="000A0079" w:rsidRPr="006D353E" w:rsidRDefault="000A0079" w:rsidP="00EB679A">
            <w:pPr>
              <w:jc w:val="right"/>
              <w:rPr>
                <w:rFonts w:cs="Times New Roman"/>
                <w:szCs w:val="21"/>
              </w:rPr>
            </w:pPr>
          </w:p>
        </w:tc>
        <w:tc>
          <w:tcPr>
            <w:tcW w:w="900" w:type="dxa"/>
            <w:vAlign w:val="bottom"/>
          </w:tcPr>
          <w:p w14:paraId="5448754F" w14:textId="77777777" w:rsidR="000A0079" w:rsidRPr="006D353E" w:rsidRDefault="000A0079" w:rsidP="00EB679A">
            <w:pPr>
              <w:jc w:val="right"/>
              <w:rPr>
                <w:rFonts w:cs="Times New Roman"/>
                <w:szCs w:val="21"/>
              </w:rPr>
            </w:pPr>
          </w:p>
        </w:tc>
        <w:tc>
          <w:tcPr>
            <w:tcW w:w="905" w:type="dxa"/>
          </w:tcPr>
          <w:p w14:paraId="7AC93D4C" w14:textId="77777777" w:rsidR="000A0079" w:rsidRPr="006D353E" w:rsidRDefault="000A0079" w:rsidP="00EB679A">
            <w:pPr>
              <w:jc w:val="right"/>
              <w:rPr>
                <w:rFonts w:cs="Times New Roman"/>
                <w:szCs w:val="21"/>
              </w:rPr>
            </w:pPr>
          </w:p>
        </w:tc>
        <w:tc>
          <w:tcPr>
            <w:tcW w:w="850" w:type="dxa"/>
          </w:tcPr>
          <w:p w14:paraId="15419881" w14:textId="77777777" w:rsidR="000A0079" w:rsidRPr="006D353E" w:rsidRDefault="000A0079" w:rsidP="00EB679A">
            <w:pPr>
              <w:jc w:val="right"/>
              <w:rPr>
                <w:rFonts w:cs="Times New Roman"/>
                <w:szCs w:val="21"/>
              </w:rPr>
            </w:pPr>
          </w:p>
        </w:tc>
        <w:tc>
          <w:tcPr>
            <w:tcW w:w="900" w:type="dxa"/>
          </w:tcPr>
          <w:p w14:paraId="10844523" w14:textId="77777777" w:rsidR="000A0079" w:rsidRPr="006D353E" w:rsidRDefault="000A0079" w:rsidP="00EB679A">
            <w:pPr>
              <w:jc w:val="right"/>
              <w:rPr>
                <w:rFonts w:cs="Times New Roman"/>
                <w:szCs w:val="21"/>
              </w:rPr>
            </w:pPr>
          </w:p>
        </w:tc>
        <w:tc>
          <w:tcPr>
            <w:tcW w:w="900" w:type="dxa"/>
          </w:tcPr>
          <w:p w14:paraId="3D5D1300" w14:textId="77777777" w:rsidR="000A0079" w:rsidRPr="006D353E" w:rsidRDefault="000A0079" w:rsidP="00EB679A">
            <w:pPr>
              <w:jc w:val="right"/>
              <w:rPr>
                <w:rFonts w:cs="Times New Roman"/>
                <w:szCs w:val="21"/>
              </w:rPr>
            </w:pPr>
          </w:p>
        </w:tc>
        <w:tc>
          <w:tcPr>
            <w:tcW w:w="1035" w:type="dxa"/>
          </w:tcPr>
          <w:p w14:paraId="36AEC530" w14:textId="77777777" w:rsidR="000A0079" w:rsidRPr="006D353E" w:rsidRDefault="000A0079" w:rsidP="00EB679A">
            <w:pPr>
              <w:jc w:val="right"/>
              <w:rPr>
                <w:rFonts w:cs="Times New Roman"/>
                <w:szCs w:val="21"/>
              </w:rPr>
            </w:pPr>
          </w:p>
        </w:tc>
        <w:tc>
          <w:tcPr>
            <w:tcW w:w="905" w:type="dxa"/>
          </w:tcPr>
          <w:p w14:paraId="69CF8246" w14:textId="77777777" w:rsidR="000A0079" w:rsidRPr="006D353E" w:rsidRDefault="000A0079" w:rsidP="00EB679A">
            <w:pPr>
              <w:jc w:val="right"/>
              <w:rPr>
                <w:rFonts w:cs="Times New Roman"/>
                <w:szCs w:val="21"/>
              </w:rPr>
            </w:pPr>
          </w:p>
        </w:tc>
      </w:tr>
      <w:tr w:rsidR="000A0079" w:rsidRPr="006D353E" w14:paraId="22F6BB1A" w14:textId="77777777" w:rsidTr="000A0079">
        <w:trPr>
          <w:trHeight w:val="43"/>
        </w:trPr>
        <w:tc>
          <w:tcPr>
            <w:tcW w:w="1618" w:type="dxa"/>
            <w:tcBorders>
              <w:top w:val="nil"/>
              <w:left w:val="nil"/>
              <w:bottom w:val="nil"/>
              <w:right w:val="nil"/>
            </w:tcBorders>
            <w:vAlign w:val="bottom"/>
          </w:tcPr>
          <w:p w14:paraId="32BE2390"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43670AA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630F889F"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65F91633"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1FD58596"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5D7283E9"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D3B793C"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DA6A260"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3CB023D4" w14:textId="77777777" w:rsidR="000A0079" w:rsidRPr="006D353E" w:rsidRDefault="000A0079" w:rsidP="00EB679A">
            <w:pPr>
              <w:jc w:val="right"/>
              <w:rPr>
                <w:rFonts w:cs="Times New Roman"/>
                <w:szCs w:val="21"/>
              </w:rPr>
            </w:pPr>
          </w:p>
        </w:tc>
        <w:tc>
          <w:tcPr>
            <w:tcW w:w="900" w:type="dxa"/>
            <w:vAlign w:val="bottom"/>
          </w:tcPr>
          <w:p w14:paraId="4C5B4585" w14:textId="77777777" w:rsidR="000A0079" w:rsidRPr="006D353E" w:rsidRDefault="000A0079" w:rsidP="00EB679A">
            <w:pPr>
              <w:jc w:val="right"/>
              <w:rPr>
                <w:rFonts w:cs="Times New Roman"/>
                <w:szCs w:val="21"/>
              </w:rPr>
            </w:pPr>
          </w:p>
        </w:tc>
        <w:tc>
          <w:tcPr>
            <w:tcW w:w="900" w:type="dxa"/>
            <w:vAlign w:val="bottom"/>
          </w:tcPr>
          <w:p w14:paraId="6486E06C" w14:textId="77777777" w:rsidR="000A0079" w:rsidRPr="006D353E" w:rsidRDefault="000A0079" w:rsidP="00EB679A">
            <w:pPr>
              <w:jc w:val="right"/>
              <w:rPr>
                <w:rFonts w:cs="Times New Roman"/>
                <w:szCs w:val="21"/>
              </w:rPr>
            </w:pPr>
          </w:p>
        </w:tc>
        <w:tc>
          <w:tcPr>
            <w:tcW w:w="905" w:type="dxa"/>
          </w:tcPr>
          <w:p w14:paraId="255C78A9" w14:textId="77777777" w:rsidR="000A0079" w:rsidRPr="006D353E" w:rsidRDefault="000A0079" w:rsidP="00EB679A">
            <w:pPr>
              <w:jc w:val="right"/>
              <w:rPr>
                <w:rFonts w:cs="Times New Roman"/>
                <w:szCs w:val="21"/>
              </w:rPr>
            </w:pPr>
          </w:p>
        </w:tc>
        <w:tc>
          <w:tcPr>
            <w:tcW w:w="850" w:type="dxa"/>
          </w:tcPr>
          <w:p w14:paraId="678DB4AC" w14:textId="77777777" w:rsidR="000A0079" w:rsidRPr="006D353E" w:rsidRDefault="000A0079" w:rsidP="00EB679A">
            <w:pPr>
              <w:jc w:val="right"/>
              <w:rPr>
                <w:rFonts w:cs="Times New Roman"/>
                <w:szCs w:val="21"/>
              </w:rPr>
            </w:pPr>
          </w:p>
        </w:tc>
        <w:tc>
          <w:tcPr>
            <w:tcW w:w="900" w:type="dxa"/>
          </w:tcPr>
          <w:p w14:paraId="42591D0D" w14:textId="77777777" w:rsidR="000A0079" w:rsidRPr="006D353E" w:rsidRDefault="000A0079" w:rsidP="00EB679A">
            <w:pPr>
              <w:jc w:val="right"/>
              <w:rPr>
                <w:rFonts w:cs="Times New Roman"/>
                <w:szCs w:val="21"/>
              </w:rPr>
            </w:pPr>
          </w:p>
        </w:tc>
        <w:tc>
          <w:tcPr>
            <w:tcW w:w="900" w:type="dxa"/>
          </w:tcPr>
          <w:p w14:paraId="6FBC4B25" w14:textId="77777777" w:rsidR="000A0079" w:rsidRPr="006D353E" w:rsidRDefault="000A0079" w:rsidP="00EB679A">
            <w:pPr>
              <w:jc w:val="right"/>
              <w:rPr>
                <w:rFonts w:cs="Times New Roman"/>
                <w:szCs w:val="21"/>
              </w:rPr>
            </w:pPr>
          </w:p>
        </w:tc>
        <w:tc>
          <w:tcPr>
            <w:tcW w:w="1035" w:type="dxa"/>
          </w:tcPr>
          <w:p w14:paraId="259BB8F6" w14:textId="77777777" w:rsidR="000A0079" w:rsidRPr="006D353E" w:rsidRDefault="000A0079" w:rsidP="00EB679A">
            <w:pPr>
              <w:jc w:val="right"/>
              <w:rPr>
                <w:rFonts w:cs="Times New Roman"/>
                <w:szCs w:val="21"/>
              </w:rPr>
            </w:pPr>
          </w:p>
        </w:tc>
        <w:tc>
          <w:tcPr>
            <w:tcW w:w="905" w:type="dxa"/>
          </w:tcPr>
          <w:p w14:paraId="62138C35" w14:textId="77777777" w:rsidR="000A0079" w:rsidRPr="006D353E" w:rsidRDefault="000A0079" w:rsidP="00EB679A">
            <w:pPr>
              <w:jc w:val="right"/>
              <w:rPr>
                <w:rFonts w:cs="Times New Roman"/>
                <w:szCs w:val="21"/>
              </w:rPr>
            </w:pPr>
          </w:p>
        </w:tc>
      </w:tr>
      <w:tr w:rsidR="000A0079" w:rsidRPr="006D353E" w14:paraId="1E0BA22B" w14:textId="77777777" w:rsidTr="000A0079">
        <w:trPr>
          <w:trHeight w:val="43"/>
        </w:trPr>
        <w:tc>
          <w:tcPr>
            <w:tcW w:w="1618" w:type="dxa"/>
            <w:tcBorders>
              <w:top w:val="nil"/>
              <w:left w:val="nil"/>
              <w:bottom w:val="nil"/>
              <w:right w:val="nil"/>
            </w:tcBorders>
            <w:vAlign w:val="bottom"/>
          </w:tcPr>
          <w:p w14:paraId="6E7492DC" w14:textId="77777777" w:rsidR="000A0079" w:rsidRPr="006D353E" w:rsidRDefault="000A0079" w:rsidP="00EB679A">
            <w:pPr>
              <w:rPr>
                <w:rFonts w:cs="Times New Roman"/>
                <w:color w:val="000000"/>
                <w:szCs w:val="21"/>
                <w:cs/>
              </w:rPr>
            </w:pPr>
          </w:p>
        </w:tc>
        <w:tc>
          <w:tcPr>
            <w:tcW w:w="990" w:type="dxa"/>
            <w:tcBorders>
              <w:left w:val="nil"/>
              <w:right w:val="nil"/>
            </w:tcBorders>
            <w:vAlign w:val="bottom"/>
          </w:tcPr>
          <w:p w14:paraId="0932E787"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0E8E536" w14:textId="77777777" w:rsidR="000A0079" w:rsidRPr="006D353E" w:rsidRDefault="000A0079" w:rsidP="00EB679A">
            <w:pPr>
              <w:jc w:val="right"/>
              <w:rPr>
                <w:rFonts w:cs="Times New Roman"/>
                <w:szCs w:val="21"/>
              </w:rPr>
            </w:pPr>
          </w:p>
        </w:tc>
        <w:tc>
          <w:tcPr>
            <w:tcW w:w="990" w:type="dxa"/>
            <w:tcBorders>
              <w:left w:val="nil"/>
              <w:right w:val="nil"/>
            </w:tcBorders>
            <w:vAlign w:val="bottom"/>
          </w:tcPr>
          <w:p w14:paraId="01AE00D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B620E3F"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4BC94E54"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4CECA01"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0C282870" w14:textId="77777777" w:rsidR="000A0079" w:rsidRPr="006D353E" w:rsidRDefault="000A0079" w:rsidP="00EB679A">
            <w:pPr>
              <w:jc w:val="right"/>
              <w:rPr>
                <w:rFonts w:cs="Times New Roman"/>
                <w:szCs w:val="21"/>
              </w:rPr>
            </w:pPr>
          </w:p>
        </w:tc>
        <w:tc>
          <w:tcPr>
            <w:tcW w:w="900" w:type="dxa"/>
            <w:tcBorders>
              <w:left w:val="nil"/>
              <w:right w:val="nil"/>
            </w:tcBorders>
            <w:vAlign w:val="bottom"/>
          </w:tcPr>
          <w:p w14:paraId="7BA3FA45" w14:textId="77777777" w:rsidR="000A0079" w:rsidRPr="006D353E" w:rsidRDefault="000A0079" w:rsidP="00EB679A">
            <w:pPr>
              <w:jc w:val="right"/>
              <w:rPr>
                <w:rFonts w:cs="Times New Roman"/>
                <w:szCs w:val="21"/>
              </w:rPr>
            </w:pPr>
          </w:p>
        </w:tc>
        <w:tc>
          <w:tcPr>
            <w:tcW w:w="900" w:type="dxa"/>
            <w:vAlign w:val="bottom"/>
          </w:tcPr>
          <w:p w14:paraId="5CC52200" w14:textId="77777777" w:rsidR="000A0079" w:rsidRPr="006D353E" w:rsidRDefault="000A0079" w:rsidP="00EB679A">
            <w:pPr>
              <w:jc w:val="right"/>
              <w:rPr>
                <w:rFonts w:cs="Times New Roman"/>
                <w:szCs w:val="21"/>
              </w:rPr>
            </w:pPr>
          </w:p>
        </w:tc>
        <w:tc>
          <w:tcPr>
            <w:tcW w:w="900" w:type="dxa"/>
            <w:vAlign w:val="bottom"/>
          </w:tcPr>
          <w:p w14:paraId="11B63A70" w14:textId="77777777" w:rsidR="000A0079" w:rsidRPr="006D353E" w:rsidRDefault="000A0079" w:rsidP="00EB679A">
            <w:pPr>
              <w:jc w:val="right"/>
              <w:rPr>
                <w:rFonts w:cs="Times New Roman"/>
                <w:szCs w:val="21"/>
              </w:rPr>
            </w:pPr>
          </w:p>
        </w:tc>
        <w:tc>
          <w:tcPr>
            <w:tcW w:w="905" w:type="dxa"/>
          </w:tcPr>
          <w:p w14:paraId="16EC8566" w14:textId="77777777" w:rsidR="000A0079" w:rsidRPr="006D353E" w:rsidRDefault="000A0079" w:rsidP="00EB679A">
            <w:pPr>
              <w:jc w:val="right"/>
              <w:rPr>
                <w:rFonts w:cs="Times New Roman"/>
                <w:szCs w:val="21"/>
              </w:rPr>
            </w:pPr>
          </w:p>
        </w:tc>
        <w:tc>
          <w:tcPr>
            <w:tcW w:w="850" w:type="dxa"/>
          </w:tcPr>
          <w:p w14:paraId="0AC66210" w14:textId="77777777" w:rsidR="000A0079" w:rsidRPr="006D353E" w:rsidRDefault="000A0079" w:rsidP="00EB679A">
            <w:pPr>
              <w:jc w:val="right"/>
              <w:rPr>
                <w:rFonts w:cs="Times New Roman"/>
                <w:szCs w:val="21"/>
              </w:rPr>
            </w:pPr>
          </w:p>
        </w:tc>
        <w:tc>
          <w:tcPr>
            <w:tcW w:w="900" w:type="dxa"/>
          </w:tcPr>
          <w:p w14:paraId="77ACC8A4" w14:textId="77777777" w:rsidR="000A0079" w:rsidRPr="006D353E" w:rsidRDefault="000A0079" w:rsidP="00EB679A">
            <w:pPr>
              <w:jc w:val="right"/>
              <w:rPr>
                <w:rFonts w:cs="Times New Roman"/>
                <w:szCs w:val="21"/>
              </w:rPr>
            </w:pPr>
          </w:p>
        </w:tc>
        <w:tc>
          <w:tcPr>
            <w:tcW w:w="900" w:type="dxa"/>
          </w:tcPr>
          <w:p w14:paraId="3A9A2AB3" w14:textId="77777777" w:rsidR="000A0079" w:rsidRPr="006D353E" w:rsidRDefault="000A0079" w:rsidP="00EB679A">
            <w:pPr>
              <w:jc w:val="right"/>
              <w:rPr>
                <w:rFonts w:cs="Times New Roman"/>
                <w:szCs w:val="21"/>
              </w:rPr>
            </w:pPr>
          </w:p>
        </w:tc>
        <w:tc>
          <w:tcPr>
            <w:tcW w:w="1035" w:type="dxa"/>
          </w:tcPr>
          <w:p w14:paraId="4764D6E4" w14:textId="77777777" w:rsidR="000A0079" w:rsidRPr="006D353E" w:rsidRDefault="000A0079" w:rsidP="00EB679A">
            <w:pPr>
              <w:jc w:val="right"/>
              <w:rPr>
                <w:rFonts w:cs="Times New Roman"/>
                <w:szCs w:val="21"/>
              </w:rPr>
            </w:pPr>
          </w:p>
        </w:tc>
        <w:tc>
          <w:tcPr>
            <w:tcW w:w="905" w:type="dxa"/>
          </w:tcPr>
          <w:p w14:paraId="0294B5B5" w14:textId="77777777" w:rsidR="000A0079" w:rsidRPr="006D353E" w:rsidRDefault="000A0079" w:rsidP="00EB679A">
            <w:pPr>
              <w:jc w:val="right"/>
              <w:rPr>
                <w:rFonts w:cs="Times New Roman"/>
                <w:szCs w:val="21"/>
              </w:rPr>
            </w:pPr>
          </w:p>
        </w:tc>
      </w:tr>
      <w:tr w:rsidR="00422885" w:rsidRPr="006D353E" w14:paraId="43DFB8E9" w14:textId="77777777" w:rsidTr="000A0079">
        <w:trPr>
          <w:trHeight w:val="43"/>
        </w:trPr>
        <w:tc>
          <w:tcPr>
            <w:tcW w:w="1618" w:type="dxa"/>
            <w:tcBorders>
              <w:top w:val="nil"/>
              <w:left w:val="nil"/>
              <w:bottom w:val="nil"/>
              <w:right w:val="nil"/>
            </w:tcBorders>
            <w:vAlign w:val="bottom"/>
          </w:tcPr>
          <w:p w14:paraId="3F59150E" w14:textId="77777777" w:rsidR="00422885" w:rsidRPr="006D353E" w:rsidRDefault="00422885" w:rsidP="00EB679A">
            <w:pPr>
              <w:rPr>
                <w:rFonts w:cs="Times New Roman"/>
                <w:color w:val="000000"/>
                <w:szCs w:val="21"/>
                <w:cs/>
              </w:rPr>
            </w:pPr>
          </w:p>
        </w:tc>
        <w:tc>
          <w:tcPr>
            <w:tcW w:w="990" w:type="dxa"/>
            <w:tcBorders>
              <w:left w:val="nil"/>
              <w:right w:val="nil"/>
            </w:tcBorders>
            <w:vAlign w:val="bottom"/>
          </w:tcPr>
          <w:p w14:paraId="578984DD" w14:textId="77777777" w:rsidR="00422885" w:rsidRPr="006D353E" w:rsidRDefault="00422885" w:rsidP="00EB679A">
            <w:pPr>
              <w:jc w:val="right"/>
              <w:rPr>
                <w:rFonts w:cs="Times New Roman"/>
                <w:szCs w:val="21"/>
              </w:rPr>
            </w:pPr>
          </w:p>
        </w:tc>
        <w:tc>
          <w:tcPr>
            <w:tcW w:w="900" w:type="dxa"/>
            <w:tcBorders>
              <w:left w:val="nil"/>
              <w:right w:val="nil"/>
            </w:tcBorders>
            <w:vAlign w:val="bottom"/>
          </w:tcPr>
          <w:p w14:paraId="51BAF6C3" w14:textId="77777777" w:rsidR="00422885" w:rsidRPr="006D353E" w:rsidRDefault="00422885" w:rsidP="00EB679A">
            <w:pPr>
              <w:jc w:val="right"/>
              <w:rPr>
                <w:rFonts w:cs="Times New Roman"/>
                <w:szCs w:val="21"/>
              </w:rPr>
            </w:pPr>
          </w:p>
        </w:tc>
        <w:tc>
          <w:tcPr>
            <w:tcW w:w="990" w:type="dxa"/>
            <w:tcBorders>
              <w:left w:val="nil"/>
              <w:right w:val="nil"/>
            </w:tcBorders>
            <w:vAlign w:val="bottom"/>
          </w:tcPr>
          <w:p w14:paraId="0C9986F0" w14:textId="77777777" w:rsidR="00422885" w:rsidRPr="006D353E" w:rsidRDefault="00422885" w:rsidP="00EB679A">
            <w:pPr>
              <w:jc w:val="right"/>
              <w:rPr>
                <w:rFonts w:cs="Times New Roman"/>
                <w:szCs w:val="21"/>
              </w:rPr>
            </w:pPr>
          </w:p>
        </w:tc>
        <w:tc>
          <w:tcPr>
            <w:tcW w:w="900" w:type="dxa"/>
            <w:tcBorders>
              <w:left w:val="nil"/>
              <w:right w:val="nil"/>
            </w:tcBorders>
            <w:vAlign w:val="bottom"/>
          </w:tcPr>
          <w:p w14:paraId="78DA4E78" w14:textId="77777777" w:rsidR="00422885" w:rsidRPr="006D353E" w:rsidRDefault="00422885" w:rsidP="00EB679A">
            <w:pPr>
              <w:jc w:val="right"/>
              <w:rPr>
                <w:rFonts w:cs="Times New Roman"/>
                <w:szCs w:val="21"/>
              </w:rPr>
            </w:pPr>
          </w:p>
        </w:tc>
        <w:tc>
          <w:tcPr>
            <w:tcW w:w="900" w:type="dxa"/>
            <w:tcBorders>
              <w:left w:val="nil"/>
              <w:right w:val="nil"/>
            </w:tcBorders>
            <w:vAlign w:val="bottom"/>
          </w:tcPr>
          <w:p w14:paraId="6A015504" w14:textId="77777777" w:rsidR="00422885" w:rsidRPr="006D353E" w:rsidRDefault="00422885" w:rsidP="00EB679A">
            <w:pPr>
              <w:jc w:val="right"/>
              <w:rPr>
                <w:rFonts w:cs="Times New Roman"/>
                <w:szCs w:val="21"/>
              </w:rPr>
            </w:pPr>
          </w:p>
        </w:tc>
        <w:tc>
          <w:tcPr>
            <w:tcW w:w="900" w:type="dxa"/>
            <w:tcBorders>
              <w:left w:val="nil"/>
              <w:right w:val="nil"/>
            </w:tcBorders>
            <w:vAlign w:val="bottom"/>
          </w:tcPr>
          <w:p w14:paraId="50276B5F" w14:textId="77777777" w:rsidR="00422885" w:rsidRPr="006D353E" w:rsidRDefault="00422885" w:rsidP="00EB679A">
            <w:pPr>
              <w:jc w:val="right"/>
              <w:rPr>
                <w:rFonts w:cs="Times New Roman"/>
                <w:szCs w:val="21"/>
              </w:rPr>
            </w:pPr>
          </w:p>
        </w:tc>
        <w:tc>
          <w:tcPr>
            <w:tcW w:w="900" w:type="dxa"/>
            <w:tcBorders>
              <w:left w:val="nil"/>
              <w:right w:val="nil"/>
            </w:tcBorders>
            <w:vAlign w:val="bottom"/>
          </w:tcPr>
          <w:p w14:paraId="134EEB17" w14:textId="77777777" w:rsidR="00422885" w:rsidRPr="006D353E" w:rsidRDefault="00422885" w:rsidP="00EB679A">
            <w:pPr>
              <w:jc w:val="right"/>
              <w:rPr>
                <w:rFonts w:cs="Times New Roman"/>
                <w:szCs w:val="21"/>
              </w:rPr>
            </w:pPr>
          </w:p>
        </w:tc>
        <w:tc>
          <w:tcPr>
            <w:tcW w:w="900" w:type="dxa"/>
            <w:tcBorders>
              <w:left w:val="nil"/>
              <w:right w:val="nil"/>
            </w:tcBorders>
            <w:vAlign w:val="bottom"/>
          </w:tcPr>
          <w:p w14:paraId="559D8115" w14:textId="77777777" w:rsidR="00422885" w:rsidRPr="006D353E" w:rsidRDefault="00422885" w:rsidP="00EB679A">
            <w:pPr>
              <w:jc w:val="right"/>
              <w:rPr>
                <w:rFonts w:cs="Times New Roman"/>
                <w:szCs w:val="21"/>
              </w:rPr>
            </w:pPr>
          </w:p>
        </w:tc>
        <w:tc>
          <w:tcPr>
            <w:tcW w:w="900" w:type="dxa"/>
            <w:vAlign w:val="bottom"/>
          </w:tcPr>
          <w:p w14:paraId="166DF785" w14:textId="77777777" w:rsidR="00422885" w:rsidRPr="006D353E" w:rsidRDefault="00422885" w:rsidP="00EB679A">
            <w:pPr>
              <w:jc w:val="right"/>
              <w:rPr>
                <w:rFonts w:cs="Times New Roman"/>
                <w:szCs w:val="21"/>
              </w:rPr>
            </w:pPr>
          </w:p>
        </w:tc>
        <w:tc>
          <w:tcPr>
            <w:tcW w:w="900" w:type="dxa"/>
            <w:vAlign w:val="bottom"/>
          </w:tcPr>
          <w:p w14:paraId="13BD6A95" w14:textId="77777777" w:rsidR="00422885" w:rsidRPr="006D353E" w:rsidRDefault="00422885" w:rsidP="00EB679A">
            <w:pPr>
              <w:jc w:val="right"/>
              <w:rPr>
                <w:rFonts w:cs="Times New Roman"/>
                <w:szCs w:val="21"/>
              </w:rPr>
            </w:pPr>
          </w:p>
        </w:tc>
        <w:tc>
          <w:tcPr>
            <w:tcW w:w="905" w:type="dxa"/>
          </w:tcPr>
          <w:p w14:paraId="64AE919F" w14:textId="77777777" w:rsidR="00422885" w:rsidRPr="006D353E" w:rsidRDefault="00422885" w:rsidP="00EB679A">
            <w:pPr>
              <w:jc w:val="right"/>
              <w:rPr>
                <w:rFonts w:cs="Times New Roman"/>
                <w:szCs w:val="21"/>
              </w:rPr>
            </w:pPr>
          </w:p>
        </w:tc>
        <w:tc>
          <w:tcPr>
            <w:tcW w:w="850" w:type="dxa"/>
          </w:tcPr>
          <w:p w14:paraId="18156325" w14:textId="77777777" w:rsidR="00422885" w:rsidRPr="006D353E" w:rsidRDefault="00422885" w:rsidP="00EB679A">
            <w:pPr>
              <w:jc w:val="right"/>
              <w:rPr>
                <w:rFonts w:cs="Times New Roman"/>
                <w:szCs w:val="21"/>
              </w:rPr>
            </w:pPr>
          </w:p>
        </w:tc>
        <w:tc>
          <w:tcPr>
            <w:tcW w:w="900" w:type="dxa"/>
          </w:tcPr>
          <w:p w14:paraId="078948E1" w14:textId="77777777" w:rsidR="00422885" w:rsidRPr="006D353E" w:rsidRDefault="00422885" w:rsidP="00EB679A">
            <w:pPr>
              <w:jc w:val="right"/>
              <w:rPr>
                <w:rFonts w:cs="Times New Roman"/>
                <w:szCs w:val="21"/>
              </w:rPr>
            </w:pPr>
          </w:p>
        </w:tc>
        <w:tc>
          <w:tcPr>
            <w:tcW w:w="900" w:type="dxa"/>
          </w:tcPr>
          <w:p w14:paraId="38BD8953" w14:textId="77777777" w:rsidR="00422885" w:rsidRPr="006D353E" w:rsidRDefault="00422885" w:rsidP="00EB679A">
            <w:pPr>
              <w:jc w:val="right"/>
              <w:rPr>
                <w:rFonts w:cs="Times New Roman"/>
                <w:szCs w:val="21"/>
              </w:rPr>
            </w:pPr>
          </w:p>
        </w:tc>
        <w:tc>
          <w:tcPr>
            <w:tcW w:w="1035" w:type="dxa"/>
          </w:tcPr>
          <w:p w14:paraId="5A4A07B9" w14:textId="77777777" w:rsidR="00422885" w:rsidRPr="006D353E" w:rsidRDefault="00422885" w:rsidP="00EB679A">
            <w:pPr>
              <w:jc w:val="right"/>
              <w:rPr>
                <w:rFonts w:cs="Times New Roman"/>
                <w:szCs w:val="21"/>
              </w:rPr>
            </w:pPr>
          </w:p>
        </w:tc>
        <w:tc>
          <w:tcPr>
            <w:tcW w:w="905" w:type="dxa"/>
          </w:tcPr>
          <w:p w14:paraId="6517247D" w14:textId="77777777" w:rsidR="00422885" w:rsidRPr="006D353E" w:rsidRDefault="00422885" w:rsidP="00EB679A">
            <w:pPr>
              <w:jc w:val="right"/>
              <w:rPr>
                <w:rFonts w:cs="Times New Roman"/>
                <w:szCs w:val="21"/>
              </w:rPr>
            </w:pPr>
          </w:p>
        </w:tc>
      </w:tr>
      <w:tr w:rsidR="00EB679A" w:rsidRPr="006D353E" w14:paraId="4CEFA25F" w14:textId="77777777" w:rsidTr="006C1B91">
        <w:trPr>
          <w:trHeight w:val="43"/>
        </w:trPr>
        <w:tc>
          <w:tcPr>
            <w:tcW w:w="1618" w:type="dxa"/>
            <w:tcBorders>
              <w:top w:val="nil"/>
              <w:left w:val="nil"/>
              <w:bottom w:val="nil"/>
              <w:right w:val="nil"/>
            </w:tcBorders>
            <w:vAlign w:val="center"/>
          </w:tcPr>
          <w:p w14:paraId="78C592E4" w14:textId="45E28345" w:rsidR="00EB679A" w:rsidRPr="006D353E" w:rsidRDefault="00EB679A" w:rsidP="000926B4">
            <w:pPr>
              <w:spacing w:line="240" w:lineRule="atLeast"/>
              <w:ind w:left="345" w:hanging="180"/>
              <w:rPr>
                <w:rFonts w:cs="Times New Roman"/>
                <w:sz w:val="17"/>
                <w:szCs w:val="17"/>
              </w:rPr>
            </w:pPr>
            <w:r w:rsidRPr="006D353E">
              <w:rPr>
                <w:rFonts w:cs="Times New Roman"/>
                <w:sz w:val="17"/>
                <w:szCs w:val="17"/>
              </w:rPr>
              <w:t xml:space="preserve">Total profit </w:t>
            </w:r>
            <w:r w:rsidR="003E3A3D" w:rsidRPr="00CB194B">
              <w:rPr>
                <w:rFonts w:cs="Times New Roman"/>
                <w:sz w:val="17"/>
                <w:szCs w:val="17"/>
                <w:cs/>
              </w:rPr>
              <w:t>(</w:t>
            </w:r>
            <w:r w:rsidRPr="006D353E">
              <w:rPr>
                <w:rFonts w:cs="Times New Roman"/>
                <w:sz w:val="17"/>
                <w:szCs w:val="17"/>
              </w:rPr>
              <w:t>loss</w:t>
            </w:r>
            <w:r w:rsidR="003E3A3D" w:rsidRPr="00CB194B">
              <w:rPr>
                <w:rFonts w:cs="Times New Roman"/>
                <w:sz w:val="17"/>
                <w:szCs w:val="17"/>
                <w:cs/>
              </w:rPr>
              <w:t>)</w:t>
            </w:r>
            <w:r w:rsidRPr="00CB194B">
              <w:rPr>
                <w:rFonts w:cs="Times New Roman"/>
                <w:sz w:val="17"/>
                <w:szCs w:val="17"/>
                <w:cs/>
              </w:rPr>
              <w:t xml:space="preserve">    </w:t>
            </w:r>
          </w:p>
          <w:p w14:paraId="3BE144C3" w14:textId="77777777" w:rsidR="006D0AFE" w:rsidRDefault="00EB679A" w:rsidP="006D0AFE">
            <w:pPr>
              <w:spacing w:line="240" w:lineRule="atLeast"/>
              <w:ind w:left="345" w:right="-112" w:hanging="180"/>
              <w:rPr>
                <w:rFonts w:cs="Times New Roman"/>
                <w:sz w:val="17"/>
                <w:szCs w:val="17"/>
              </w:rPr>
            </w:pPr>
            <w:r w:rsidRPr="006D353E">
              <w:rPr>
                <w:rFonts w:cs="Times New Roman"/>
                <w:sz w:val="17"/>
                <w:szCs w:val="17"/>
              </w:rPr>
              <w:t xml:space="preserve">   for reportable</w:t>
            </w:r>
            <w:r w:rsidR="006D0AFE">
              <w:rPr>
                <w:rFonts w:cs="Times New Roman"/>
                <w:sz w:val="17"/>
                <w:szCs w:val="17"/>
              </w:rPr>
              <w:t xml:space="preserve"> </w:t>
            </w:r>
          </w:p>
          <w:p w14:paraId="4EA12346" w14:textId="720F48AA" w:rsidR="00EB679A" w:rsidRPr="006D353E" w:rsidRDefault="006D0AFE" w:rsidP="000926B4">
            <w:pPr>
              <w:spacing w:line="240" w:lineRule="atLeast"/>
              <w:ind w:left="345" w:right="-112" w:hanging="180"/>
              <w:rPr>
                <w:rFonts w:cs="Times New Roman"/>
                <w:sz w:val="17"/>
                <w:szCs w:val="17"/>
              </w:rPr>
            </w:pPr>
            <w:r>
              <w:rPr>
                <w:rFonts w:cs="Times New Roman"/>
                <w:sz w:val="17"/>
                <w:szCs w:val="17"/>
              </w:rPr>
              <w:t xml:space="preserve">   </w:t>
            </w:r>
            <w:r w:rsidR="00EB679A" w:rsidRPr="006D353E">
              <w:rPr>
                <w:rFonts w:cs="Times New Roman"/>
                <w:sz w:val="17"/>
                <w:szCs w:val="17"/>
              </w:rPr>
              <w:t xml:space="preserve">segments before   </w:t>
            </w:r>
          </w:p>
          <w:p w14:paraId="63D0DA40" w14:textId="77777777" w:rsidR="006D0AFE" w:rsidRDefault="00EB679A" w:rsidP="006D0AFE">
            <w:pPr>
              <w:spacing w:line="240" w:lineRule="atLeast"/>
              <w:ind w:left="345" w:hanging="180"/>
              <w:rPr>
                <w:rFonts w:cs="Times New Roman"/>
                <w:sz w:val="17"/>
                <w:szCs w:val="17"/>
              </w:rPr>
            </w:pPr>
            <w:r w:rsidRPr="006D353E">
              <w:rPr>
                <w:rFonts w:cs="Times New Roman"/>
                <w:sz w:val="17"/>
                <w:szCs w:val="17"/>
              </w:rPr>
              <w:t xml:space="preserve">   finance cost </w:t>
            </w:r>
          </w:p>
          <w:p w14:paraId="16D30462" w14:textId="3A2144F2" w:rsidR="00EB679A" w:rsidRPr="006D353E" w:rsidRDefault="006D0AFE" w:rsidP="000926B4">
            <w:pPr>
              <w:spacing w:line="240" w:lineRule="atLeast"/>
              <w:ind w:left="345" w:hanging="180"/>
              <w:rPr>
                <w:rFonts w:cs="Times New Roman"/>
                <w:sz w:val="17"/>
                <w:szCs w:val="17"/>
              </w:rPr>
            </w:pPr>
            <w:r>
              <w:rPr>
                <w:rFonts w:cs="Times New Roman"/>
                <w:sz w:val="17"/>
                <w:szCs w:val="17"/>
              </w:rPr>
              <w:t xml:space="preserve">   </w:t>
            </w:r>
            <w:r w:rsidR="00EB679A" w:rsidRPr="006D353E">
              <w:rPr>
                <w:rFonts w:cs="Times New Roman"/>
                <w:sz w:val="17"/>
                <w:szCs w:val="17"/>
              </w:rPr>
              <w:t>and income tax</w:t>
            </w:r>
          </w:p>
        </w:tc>
        <w:tc>
          <w:tcPr>
            <w:tcW w:w="990" w:type="dxa"/>
            <w:tcBorders>
              <w:left w:val="nil"/>
              <w:right w:val="nil"/>
            </w:tcBorders>
            <w:vAlign w:val="bottom"/>
          </w:tcPr>
          <w:p w14:paraId="385BCFCF" w14:textId="77777777" w:rsidR="00EB679A" w:rsidRPr="006D353E" w:rsidRDefault="00EB679A" w:rsidP="006C1B91">
            <w:pPr>
              <w:jc w:val="right"/>
              <w:rPr>
                <w:rFonts w:cs="Times New Roman"/>
                <w:sz w:val="17"/>
                <w:szCs w:val="17"/>
              </w:rPr>
            </w:pPr>
          </w:p>
          <w:p w14:paraId="3540187C" w14:textId="77777777" w:rsidR="00EB679A" w:rsidRPr="006D353E" w:rsidRDefault="00EB679A" w:rsidP="006C1B91">
            <w:pPr>
              <w:jc w:val="right"/>
              <w:rPr>
                <w:rFonts w:cs="Times New Roman"/>
                <w:sz w:val="17"/>
                <w:szCs w:val="17"/>
              </w:rPr>
            </w:pPr>
          </w:p>
          <w:p w14:paraId="76F8102E" w14:textId="77777777" w:rsidR="00EB679A" w:rsidRPr="006D353E" w:rsidRDefault="00EB679A" w:rsidP="006C1B91">
            <w:pPr>
              <w:jc w:val="right"/>
              <w:rPr>
                <w:rFonts w:cs="Times New Roman"/>
                <w:sz w:val="17"/>
                <w:szCs w:val="17"/>
              </w:rPr>
            </w:pPr>
            <w:r w:rsidRPr="006D353E">
              <w:rPr>
                <w:rFonts w:cs="Times New Roman"/>
                <w:sz w:val="17"/>
                <w:szCs w:val="17"/>
              </w:rPr>
              <w:t>2,47</w:t>
            </w:r>
            <w:r w:rsidR="00581AFD" w:rsidRPr="006D353E">
              <w:rPr>
                <w:rFonts w:cs="Times New Roman"/>
                <w:sz w:val="17"/>
                <w:szCs w:val="17"/>
              </w:rPr>
              <w:t>5</w:t>
            </w:r>
          </w:p>
        </w:tc>
        <w:tc>
          <w:tcPr>
            <w:tcW w:w="900" w:type="dxa"/>
            <w:tcBorders>
              <w:left w:val="nil"/>
              <w:right w:val="nil"/>
            </w:tcBorders>
            <w:vAlign w:val="bottom"/>
          </w:tcPr>
          <w:p w14:paraId="2591AB53" w14:textId="77777777" w:rsidR="00EB679A" w:rsidRPr="006D353E" w:rsidRDefault="00EB679A" w:rsidP="006C1B91">
            <w:pPr>
              <w:jc w:val="right"/>
              <w:rPr>
                <w:rFonts w:cs="Times New Roman"/>
                <w:sz w:val="17"/>
                <w:szCs w:val="17"/>
              </w:rPr>
            </w:pPr>
          </w:p>
          <w:p w14:paraId="6066574E" w14:textId="77777777" w:rsidR="00EB679A" w:rsidRPr="006D353E" w:rsidRDefault="00EB679A" w:rsidP="006C1B91">
            <w:pPr>
              <w:jc w:val="right"/>
              <w:rPr>
                <w:rFonts w:cs="Times New Roman"/>
                <w:sz w:val="17"/>
                <w:szCs w:val="17"/>
              </w:rPr>
            </w:pPr>
          </w:p>
          <w:p w14:paraId="51304877" w14:textId="77777777" w:rsidR="00EB679A" w:rsidRPr="006D353E" w:rsidRDefault="00EB679A" w:rsidP="006C1B91">
            <w:pPr>
              <w:jc w:val="right"/>
              <w:rPr>
                <w:rFonts w:cs="Times New Roman"/>
                <w:sz w:val="17"/>
                <w:szCs w:val="17"/>
              </w:rPr>
            </w:pPr>
          </w:p>
          <w:p w14:paraId="4458E41B" w14:textId="77777777" w:rsidR="00EB679A" w:rsidRPr="006D353E" w:rsidRDefault="00EB679A" w:rsidP="006C1B91">
            <w:pPr>
              <w:jc w:val="right"/>
              <w:rPr>
                <w:rFonts w:cs="Times New Roman"/>
                <w:sz w:val="17"/>
                <w:szCs w:val="17"/>
              </w:rPr>
            </w:pPr>
          </w:p>
          <w:p w14:paraId="2133C8B6" w14:textId="77777777" w:rsidR="00EB679A" w:rsidRPr="006D353E" w:rsidRDefault="00EB679A" w:rsidP="006C1B91">
            <w:pPr>
              <w:jc w:val="right"/>
              <w:rPr>
                <w:rFonts w:cs="Times New Roman"/>
                <w:sz w:val="17"/>
                <w:szCs w:val="17"/>
              </w:rPr>
            </w:pPr>
            <w:r w:rsidRPr="006D353E">
              <w:rPr>
                <w:rFonts w:cs="Times New Roman"/>
                <w:sz w:val="17"/>
                <w:szCs w:val="17"/>
              </w:rPr>
              <w:t>1,64</w:t>
            </w:r>
            <w:r w:rsidR="00581AFD" w:rsidRPr="006D353E">
              <w:rPr>
                <w:rFonts w:cs="Times New Roman"/>
                <w:sz w:val="17"/>
                <w:szCs w:val="17"/>
              </w:rPr>
              <w:t>6</w:t>
            </w:r>
          </w:p>
        </w:tc>
        <w:tc>
          <w:tcPr>
            <w:tcW w:w="990" w:type="dxa"/>
            <w:tcBorders>
              <w:left w:val="nil"/>
              <w:right w:val="nil"/>
            </w:tcBorders>
            <w:vAlign w:val="bottom"/>
          </w:tcPr>
          <w:p w14:paraId="5AA7ACFB" w14:textId="77777777" w:rsidR="00EB679A" w:rsidRPr="006D353E" w:rsidRDefault="00EB679A" w:rsidP="006C1B91">
            <w:pPr>
              <w:jc w:val="right"/>
              <w:rPr>
                <w:rFonts w:cs="Times New Roman"/>
                <w:sz w:val="17"/>
                <w:szCs w:val="17"/>
              </w:rPr>
            </w:pPr>
          </w:p>
          <w:p w14:paraId="6DA4023B" w14:textId="77777777" w:rsidR="00EB679A" w:rsidRPr="006D353E" w:rsidRDefault="00EB679A" w:rsidP="006C1B91">
            <w:pPr>
              <w:jc w:val="right"/>
              <w:rPr>
                <w:rFonts w:cs="Times New Roman"/>
                <w:sz w:val="17"/>
                <w:szCs w:val="17"/>
              </w:rPr>
            </w:pPr>
          </w:p>
          <w:p w14:paraId="47F68499" w14:textId="77777777" w:rsidR="00EB679A" w:rsidRPr="006D353E" w:rsidRDefault="00EB679A" w:rsidP="006C1B91">
            <w:pPr>
              <w:jc w:val="right"/>
              <w:rPr>
                <w:rFonts w:cs="Times New Roman"/>
                <w:sz w:val="17"/>
                <w:szCs w:val="17"/>
              </w:rPr>
            </w:pPr>
          </w:p>
          <w:p w14:paraId="5749C277" w14:textId="77777777" w:rsidR="00EB679A" w:rsidRPr="006D353E" w:rsidRDefault="00EB679A" w:rsidP="006C1B91">
            <w:pPr>
              <w:jc w:val="right"/>
              <w:rPr>
                <w:rFonts w:cs="Times New Roman"/>
                <w:sz w:val="17"/>
                <w:szCs w:val="17"/>
              </w:rPr>
            </w:pPr>
          </w:p>
          <w:p w14:paraId="43B623C0" w14:textId="77777777" w:rsidR="00EB679A" w:rsidRPr="006D353E" w:rsidRDefault="00EB679A" w:rsidP="006C1B91">
            <w:pPr>
              <w:jc w:val="right"/>
              <w:rPr>
                <w:rFonts w:cs="Times New Roman"/>
                <w:sz w:val="17"/>
                <w:szCs w:val="17"/>
              </w:rPr>
            </w:pPr>
            <w:r w:rsidRPr="006D353E">
              <w:rPr>
                <w:rFonts w:cs="Times New Roman"/>
                <w:sz w:val="17"/>
                <w:szCs w:val="17"/>
              </w:rPr>
              <w:t>27</w:t>
            </w:r>
            <w:r w:rsidR="00581AFD" w:rsidRPr="006D353E">
              <w:rPr>
                <w:rFonts w:cs="Times New Roman"/>
                <w:sz w:val="17"/>
                <w:szCs w:val="17"/>
              </w:rPr>
              <w:t>6</w:t>
            </w:r>
          </w:p>
        </w:tc>
        <w:tc>
          <w:tcPr>
            <w:tcW w:w="900" w:type="dxa"/>
            <w:tcBorders>
              <w:left w:val="nil"/>
              <w:right w:val="nil"/>
            </w:tcBorders>
            <w:vAlign w:val="bottom"/>
          </w:tcPr>
          <w:p w14:paraId="3D865265" w14:textId="77777777" w:rsidR="00EB679A" w:rsidRPr="006D353E" w:rsidRDefault="00EB679A" w:rsidP="006C1B91">
            <w:pPr>
              <w:jc w:val="right"/>
              <w:rPr>
                <w:rFonts w:cs="Times New Roman"/>
                <w:sz w:val="17"/>
                <w:szCs w:val="17"/>
              </w:rPr>
            </w:pPr>
          </w:p>
          <w:p w14:paraId="6513B7C5" w14:textId="77777777" w:rsidR="00EB679A" w:rsidRPr="006D353E" w:rsidRDefault="00EB679A" w:rsidP="006C1B91">
            <w:pPr>
              <w:jc w:val="right"/>
              <w:rPr>
                <w:rFonts w:cs="Times New Roman"/>
                <w:sz w:val="17"/>
                <w:szCs w:val="17"/>
              </w:rPr>
            </w:pPr>
          </w:p>
          <w:p w14:paraId="407DDA8E" w14:textId="77777777" w:rsidR="00EB679A" w:rsidRPr="006D353E" w:rsidRDefault="00EB679A" w:rsidP="006C1B91">
            <w:pPr>
              <w:jc w:val="right"/>
              <w:rPr>
                <w:rFonts w:cs="Times New Roman"/>
                <w:sz w:val="17"/>
                <w:szCs w:val="17"/>
              </w:rPr>
            </w:pPr>
          </w:p>
          <w:p w14:paraId="37365932" w14:textId="77777777" w:rsidR="00EB679A" w:rsidRPr="006D353E" w:rsidRDefault="00EB679A" w:rsidP="006C1B91">
            <w:pPr>
              <w:jc w:val="right"/>
              <w:rPr>
                <w:rFonts w:cs="Times New Roman"/>
                <w:sz w:val="17"/>
                <w:szCs w:val="17"/>
              </w:rPr>
            </w:pPr>
          </w:p>
          <w:p w14:paraId="3B08A450" w14:textId="77777777" w:rsidR="00EB679A" w:rsidRPr="006D353E" w:rsidRDefault="00EB679A" w:rsidP="006C1B91">
            <w:pPr>
              <w:jc w:val="right"/>
              <w:rPr>
                <w:rFonts w:cs="Times New Roman"/>
                <w:sz w:val="17"/>
                <w:szCs w:val="17"/>
              </w:rPr>
            </w:pPr>
            <w:r w:rsidRPr="006D353E">
              <w:rPr>
                <w:rFonts w:cs="Times New Roman"/>
                <w:sz w:val="17"/>
                <w:szCs w:val="17"/>
              </w:rPr>
              <w:t>288</w:t>
            </w:r>
          </w:p>
        </w:tc>
        <w:tc>
          <w:tcPr>
            <w:tcW w:w="900" w:type="dxa"/>
            <w:tcBorders>
              <w:left w:val="nil"/>
              <w:right w:val="nil"/>
            </w:tcBorders>
            <w:vAlign w:val="bottom"/>
          </w:tcPr>
          <w:p w14:paraId="55946009" w14:textId="77777777" w:rsidR="00EB679A" w:rsidRPr="006D353E" w:rsidRDefault="00EB679A" w:rsidP="006C1B91">
            <w:pPr>
              <w:jc w:val="right"/>
              <w:rPr>
                <w:rFonts w:cs="Times New Roman"/>
                <w:sz w:val="17"/>
                <w:szCs w:val="17"/>
              </w:rPr>
            </w:pPr>
          </w:p>
          <w:p w14:paraId="38352458" w14:textId="77777777" w:rsidR="00EB679A" w:rsidRPr="006D353E" w:rsidRDefault="00EB679A" w:rsidP="006C1B91">
            <w:pPr>
              <w:jc w:val="right"/>
              <w:rPr>
                <w:rFonts w:cs="Times New Roman"/>
                <w:sz w:val="17"/>
                <w:szCs w:val="17"/>
              </w:rPr>
            </w:pPr>
          </w:p>
          <w:p w14:paraId="69C00D19" w14:textId="77777777" w:rsidR="00EB679A" w:rsidRPr="006D353E" w:rsidRDefault="00EB679A" w:rsidP="006C1B91">
            <w:pPr>
              <w:jc w:val="right"/>
              <w:rPr>
                <w:rFonts w:cs="Times New Roman"/>
                <w:sz w:val="17"/>
                <w:szCs w:val="17"/>
              </w:rPr>
            </w:pPr>
          </w:p>
          <w:p w14:paraId="07C35CB7" w14:textId="77777777" w:rsidR="00EB679A" w:rsidRPr="006D353E" w:rsidRDefault="00EB679A" w:rsidP="006C1B91">
            <w:pPr>
              <w:jc w:val="right"/>
              <w:rPr>
                <w:rFonts w:cs="Times New Roman"/>
                <w:sz w:val="17"/>
                <w:szCs w:val="17"/>
              </w:rPr>
            </w:pPr>
          </w:p>
          <w:p w14:paraId="6CC889C8" w14:textId="38ADF394" w:rsidR="00EB679A" w:rsidRPr="006D353E" w:rsidRDefault="003E3A3D" w:rsidP="006C1B91">
            <w:pPr>
              <w:jc w:val="right"/>
              <w:rPr>
                <w:rFonts w:cs="Times New Roman"/>
                <w:sz w:val="17"/>
                <w:szCs w:val="17"/>
              </w:rPr>
            </w:pPr>
            <w:r w:rsidRPr="00CB194B">
              <w:rPr>
                <w:rFonts w:cs="Times New Roman"/>
                <w:sz w:val="17"/>
                <w:szCs w:val="17"/>
                <w:cs/>
              </w:rPr>
              <w:t>(</w:t>
            </w:r>
            <w:r w:rsidR="00EB679A" w:rsidRPr="006D353E">
              <w:rPr>
                <w:rFonts w:cs="Times New Roman"/>
                <w:sz w:val="17"/>
                <w:szCs w:val="17"/>
              </w:rPr>
              <w:t>1</w:t>
            </w:r>
            <w:r w:rsidRPr="00CB194B">
              <w:rPr>
                <w:rFonts w:cs="Times New Roman"/>
                <w:sz w:val="17"/>
                <w:szCs w:val="17"/>
                <w:cs/>
              </w:rPr>
              <w:t>)</w:t>
            </w:r>
          </w:p>
        </w:tc>
        <w:tc>
          <w:tcPr>
            <w:tcW w:w="900" w:type="dxa"/>
            <w:tcBorders>
              <w:left w:val="nil"/>
              <w:right w:val="nil"/>
            </w:tcBorders>
            <w:vAlign w:val="bottom"/>
          </w:tcPr>
          <w:p w14:paraId="645AAB6D" w14:textId="77777777" w:rsidR="00EB679A" w:rsidRPr="006D353E" w:rsidRDefault="00EB679A" w:rsidP="006C1B91">
            <w:pPr>
              <w:jc w:val="right"/>
              <w:rPr>
                <w:rFonts w:cs="Times New Roman"/>
                <w:sz w:val="17"/>
                <w:szCs w:val="17"/>
              </w:rPr>
            </w:pPr>
          </w:p>
          <w:p w14:paraId="056F527D" w14:textId="77777777" w:rsidR="00EB679A" w:rsidRPr="006D353E" w:rsidRDefault="00EB679A" w:rsidP="006C1B91">
            <w:pPr>
              <w:jc w:val="right"/>
              <w:rPr>
                <w:rFonts w:cs="Times New Roman"/>
                <w:sz w:val="17"/>
                <w:szCs w:val="17"/>
              </w:rPr>
            </w:pPr>
          </w:p>
          <w:p w14:paraId="1ABC2961" w14:textId="77777777" w:rsidR="00EB679A" w:rsidRPr="006D353E" w:rsidRDefault="00EB679A" w:rsidP="006C1B91">
            <w:pPr>
              <w:jc w:val="right"/>
              <w:rPr>
                <w:rFonts w:cs="Times New Roman"/>
                <w:sz w:val="17"/>
                <w:szCs w:val="17"/>
              </w:rPr>
            </w:pPr>
          </w:p>
          <w:p w14:paraId="3F8C28E8" w14:textId="77777777" w:rsidR="00EB679A" w:rsidRPr="006D353E" w:rsidRDefault="00EB679A" w:rsidP="006C1B91">
            <w:pPr>
              <w:jc w:val="right"/>
              <w:rPr>
                <w:rFonts w:cs="Times New Roman"/>
                <w:sz w:val="17"/>
                <w:szCs w:val="17"/>
              </w:rPr>
            </w:pPr>
          </w:p>
          <w:p w14:paraId="7F0A2EBC" w14:textId="77777777" w:rsidR="00EB679A" w:rsidRPr="006D353E" w:rsidRDefault="00EB679A" w:rsidP="006C1B91">
            <w:pPr>
              <w:jc w:val="right"/>
              <w:rPr>
                <w:rFonts w:cs="Times New Roman"/>
                <w:sz w:val="17"/>
                <w:szCs w:val="17"/>
              </w:rPr>
            </w:pPr>
            <w:r w:rsidRPr="006D353E">
              <w:rPr>
                <w:rFonts w:cs="Times New Roman"/>
                <w:sz w:val="17"/>
                <w:szCs w:val="17"/>
              </w:rPr>
              <w:t>2</w:t>
            </w:r>
            <w:r w:rsidR="00581AFD" w:rsidRPr="006D353E">
              <w:rPr>
                <w:rFonts w:cs="Times New Roman"/>
                <w:sz w:val="17"/>
                <w:szCs w:val="17"/>
              </w:rPr>
              <w:t>1</w:t>
            </w:r>
          </w:p>
        </w:tc>
        <w:tc>
          <w:tcPr>
            <w:tcW w:w="900" w:type="dxa"/>
            <w:tcBorders>
              <w:left w:val="nil"/>
              <w:right w:val="nil"/>
            </w:tcBorders>
            <w:vAlign w:val="bottom"/>
          </w:tcPr>
          <w:p w14:paraId="44AFD610" w14:textId="77777777" w:rsidR="00EB679A" w:rsidRPr="006D353E" w:rsidRDefault="00EB679A" w:rsidP="006C1B91">
            <w:pPr>
              <w:jc w:val="right"/>
              <w:rPr>
                <w:rFonts w:cs="Times New Roman"/>
                <w:sz w:val="17"/>
                <w:szCs w:val="17"/>
              </w:rPr>
            </w:pPr>
          </w:p>
          <w:p w14:paraId="28B3EFB7" w14:textId="77777777" w:rsidR="00EB679A" w:rsidRPr="006D353E" w:rsidRDefault="00EB679A" w:rsidP="006C1B91">
            <w:pPr>
              <w:jc w:val="right"/>
              <w:rPr>
                <w:rFonts w:cs="Times New Roman"/>
                <w:sz w:val="17"/>
                <w:szCs w:val="17"/>
              </w:rPr>
            </w:pPr>
          </w:p>
          <w:p w14:paraId="1A001966" w14:textId="77777777" w:rsidR="00EB679A" w:rsidRPr="006D353E" w:rsidRDefault="00EB679A" w:rsidP="006C1B91">
            <w:pPr>
              <w:jc w:val="right"/>
              <w:rPr>
                <w:rFonts w:cs="Times New Roman"/>
                <w:sz w:val="17"/>
                <w:szCs w:val="17"/>
              </w:rPr>
            </w:pPr>
          </w:p>
          <w:p w14:paraId="10DB1056" w14:textId="77777777" w:rsidR="00EB679A" w:rsidRPr="006D353E" w:rsidRDefault="00EB679A" w:rsidP="006C1B91">
            <w:pPr>
              <w:jc w:val="right"/>
              <w:rPr>
                <w:rFonts w:cs="Times New Roman"/>
                <w:sz w:val="17"/>
                <w:szCs w:val="17"/>
              </w:rPr>
            </w:pPr>
          </w:p>
          <w:p w14:paraId="3F0E6226" w14:textId="60C345EE" w:rsidR="00EB679A" w:rsidRPr="006D353E" w:rsidRDefault="00EB679A" w:rsidP="006C1B91">
            <w:pPr>
              <w:jc w:val="right"/>
              <w:rPr>
                <w:rFonts w:cs="Times New Roman"/>
                <w:sz w:val="17"/>
                <w:szCs w:val="17"/>
              </w:rPr>
            </w:pPr>
            <w:r w:rsidRPr="006D353E">
              <w:rPr>
                <w:rFonts w:cs="Times New Roman"/>
                <w:sz w:val="17"/>
                <w:szCs w:val="17"/>
              </w:rPr>
              <w:t>7</w:t>
            </w:r>
            <w:r w:rsidR="001857DF">
              <w:rPr>
                <w:rFonts w:cs="Times New Roman"/>
                <w:sz w:val="17"/>
                <w:szCs w:val="17"/>
              </w:rPr>
              <w:t>37</w:t>
            </w:r>
          </w:p>
        </w:tc>
        <w:tc>
          <w:tcPr>
            <w:tcW w:w="900" w:type="dxa"/>
            <w:tcBorders>
              <w:left w:val="nil"/>
              <w:right w:val="nil"/>
            </w:tcBorders>
            <w:vAlign w:val="bottom"/>
          </w:tcPr>
          <w:p w14:paraId="25D81A68" w14:textId="77777777" w:rsidR="00EB679A" w:rsidRPr="006D353E" w:rsidRDefault="00EB679A" w:rsidP="006C1B91">
            <w:pPr>
              <w:jc w:val="right"/>
              <w:rPr>
                <w:rFonts w:cs="Times New Roman"/>
                <w:sz w:val="17"/>
                <w:szCs w:val="17"/>
              </w:rPr>
            </w:pPr>
          </w:p>
          <w:p w14:paraId="6E79D002" w14:textId="77777777" w:rsidR="00EB679A" w:rsidRPr="006D353E" w:rsidRDefault="00EB679A" w:rsidP="006C1B91">
            <w:pPr>
              <w:jc w:val="right"/>
              <w:rPr>
                <w:rFonts w:cs="Times New Roman"/>
                <w:sz w:val="17"/>
                <w:szCs w:val="17"/>
              </w:rPr>
            </w:pPr>
          </w:p>
          <w:p w14:paraId="522DE0D3" w14:textId="77777777" w:rsidR="00EB679A" w:rsidRPr="006D353E" w:rsidRDefault="00EB679A" w:rsidP="006C1B91">
            <w:pPr>
              <w:jc w:val="right"/>
              <w:rPr>
                <w:rFonts w:cs="Times New Roman"/>
                <w:sz w:val="17"/>
                <w:szCs w:val="17"/>
              </w:rPr>
            </w:pPr>
          </w:p>
          <w:p w14:paraId="4516E17C" w14:textId="77777777" w:rsidR="00EB679A" w:rsidRPr="006D353E" w:rsidRDefault="00EB679A" w:rsidP="006C1B91">
            <w:pPr>
              <w:jc w:val="right"/>
              <w:rPr>
                <w:rFonts w:cs="Times New Roman"/>
                <w:sz w:val="17"/>
                <w:szCs w:val="17"/>
              </w:rPr>
            </w:pPr>
          </w:p>
          <w:p w14:paraId="19D51BEE" w14:textId="77777777" w:rsidR="00EB679A" w:rsidRPr="006D353E" w:rsidRDefault="00EB679A" w:rsidP="006C1B91">
            <w:pPr>
              <w:jc w:val="right"/>
              <w:rPr>
                <w:rFonts w:cs="Times New Roman"/>
                <w:sz w:val="17"/>
                <w:szCs w:val="17"/>
              </w:rPr>
            </w:pPr>
            <w:r w:rsidRPr="006D353E">
              <w:rPr>
                <w:rFonts w:cs="Times New Roman"/>
                <w:sz w:val="17"/>
                <w:szCs w:val="17"/>
              </w:rPr>
              <w:t>10</w:t>
            </w:r>
            <w:r w:rsidR="00EB38CA" w:rsidRPr="006D353E">
              <w:rPr>
                <w:rFonts w:cs="Times New Roman"/>
                <w:sz w:val="17"/>
                <w:szCs w:val="17"/>
              </w:rPr>
              <w:t>2</w:t>
            </w:r>
          </w:p>
        </w:tc>
        <w:tc>
          <w:tcPr>
            <w:tcW w:w="900" w:type="dxa"/>
            <w:vAlign w:val="bottom"/>
          </w:tcPr>
          <w:p w14:paraId="1F9D30AF" w14:textId="77777777" w:rsidR="00EB679A" w:rsidRPr="006D353E" w:rsidRDefault="00EB679A" w:rsidP="006C1B91">
            <w:pPr>
              <w:jc w:val="right"/>
              <w:rPr>
                <w:rFonts w:cs="Times New Roman"/>
                <w:sz w:val="17"/>
                <w:szCs w:val="17"/>
              </w:rPr>
            </w:pPr>
          </w:p>
          <w:p w14:paraId="6C617E64" w14:textId="77777777" w:rsidR="00EB679A" w:rsidRPr="006D353E" w:rsidRDefault="00EB679A" w:rsidP="006C1B91">
            <w:pPr>
              <w:jc w:val="right"/>
              <w:rPr>
                <w:rFonts w:cs="Times New Roman"/>
                <w:sz w:val="17"/>
                <w:szCs w:val="17"/>
              </w:rPr>
            </w:pPr>
          </w:p>
          <w:p w14:paraId="733AB3D7" w14:textId="77777777" w:rsidR="00EB679A" w:rsidRPr="006D353E" w:rsidRDefault="00EB679A" w:rsidP="006C1B91">
            <w:pPr>
              <w:jc w:val="right"/>
              <w:rPr>
                <w:rFonts w:cs="Times New Roman"/>
                <w:sz w:val="17"/>
                <w:szCs w:val="17"/>
              </w:rPr>
            </w:pPr>
          </w:p>
          <w:p w14:paraId="2E124681" w14:textId="77777777" w:rsidR="00EB679A" w:rsidRPr="006D353E" w:rsidRDefault="00EB679A" w:rsidP="006C1B91">
            <w:pPr>
              <w:jc w:val="right"/>
              <w:rPr>
                <w:rFonts w:cs="Times New Roman"/>
                <w:sz w:val="17"/>
                <w:szCs w:val="17"/>
              </w:rPr>
            </w:pPr>
          </w:p>
          <w:p w14:paraId="0E277F09" w14:textId="3E5EB5F8" w:rsidR="00EB679A" w:rsidRPr="006D353E" w:rsidRDefault="00EB679A" w:rsidP="006C1B91">
            <w:pPr>
              <w:jc w:val="right"/>
              <w:rPr>
                <w:rFonts w:cs="Times New Roman"/>
                <w:sz w:val="17"/>
                <w:szCs w:val="17"/>
              </w:rPr>
            </w:pPr>
            <w:r w:rsidRPr="006D353E">
              <w:rPr>
                <w:rFonts w:cs="Times New Roman"/>
                <w:sz w:val="17"/>
                <w:szCs w:val="17"/>
              </w:rPr>
              <w:t>1,5</w:t>
            </w:r>
            <w:r w:rsidR="003A091A" w:rsidRPr="006D353E">
              <w:rPr>
                <w:rFonts w:cs="Times New Roman"/>
                <w:sz w:val="17"/>
                <w:szCs w:val="17"/>
              </w:rPr>
              <w:t>3</w:t>
            </w:r>
            <w:r w:rsidR="001857DF">
              <w:rPr>
                <w:rFonts w:cs="Times New Roman"/>
                <w:sz w:val="17"/>
                <w:szCs w:val="17"/>
              </w:rPr>
              <w:t>1</w:t>
            </w:r>
          </w:p>
        </w:tc>
        <w:tc>
          <w:tcPr>
            <w:tcW w:w="900" w:type="dxa"/>
            <w:vAlign w:val="bottom"/>
          </w:tcPr>
          <w:p w14:paraId="1C412A47" w14:textId="77777777" w:rsidR="00EB679A" w:rsidRPr="006D353E" w:rsidRDefault="00EB679A" w:rsidP="006C1B91">
            <w:pPr>
              <w:jc w:val="right"/>
              <w:rPr>
                <w:rFonts w:cs="Times New Roman"/>
                <w:sz w:val="17"/>
                <w:szCs w:val="17"/>
              </w:rPr>
            </w:pPr>
          </w:p>
          <w:p w14:paraId="0AFFAD81" w14:textId="77777777" w:rsidR="00EB679A" w:rsidRPr="006D353E" w:rsidRDefault="00EB679A" w:rsidP="006C1B91">
            <w:pPr>
              <w:jc w:val="right"/>
              <w:rPr>
                <w:rFonts w:cs="Times New Roman"/>
                <w:sz w:val="17"/>
                <w:szCs w:val="17"/>
              </w:rPr>
            </w:pPr>
          </w:p>
          <w:p w14:paraId="0DAFDAD3" w14:textId="77777777" w:rsidR="00EB679A" w:rsidRPr="006D353E" w:rsidRDefault="00EB679A" w:rsidP="006C1B91">
            <w:pPr>
              <w:jc w:val="right"/>
              <w:rPr>
                <w:rFonts w:cs="Times New Roman"/>
                <w:sz w:val="17"/>
                <w:szCs w:val="17"/>
              </w:rPr>
            </w:pPr>
          </w:p>
          <w:p w14:paraId="2E6A8388" w14:textId="77777777" w:rsidR="00EB679A" w:rsidRPr="006D353E" w:rsidRDefault="00EB679A" w:rsidP="006C1B91">
            <w:pPr>
              <w:jc w:val="right"/>
              <w:rPr>
                <w:rFonts w:cs="Times New Roman"/>
                <w:sz w:val="17"/>
                <w:szCs w:val="17"/>
              </w:rPr>
            </w:pPr>
          </w:p>
          <w:p w14:paraId="4744B8B2" w14:textId="77777777" w:rsidR="00EB679A" w:rsidRPr="006D353E" w:rsidRDefault="00EB679A" w:rsidP="006C1B91">
            <w:pPr>
              <w:jc w:val="right"/>
              <w:rPr>
                <w:rFonts w:cs="Times New Roman"/>
                <w:sz w:val="17"/>
                <w:szCs w:val="17"/>
              </w:rPr>
            </w:pPr>
            <w:r w:rsidRPr="006D353E">
              <w:rPr>
                <w:rFonts w:cs="Times New Roman"/>
                <w:sz w:val="17"/>
                <w:szCs w:val="17"/>
              </w:rPr>
              <w:t>84</w:t>
            </w:r>
            <w:r w:rsidR="003A091A" w:rsidRPr="006D353E">
              <w:rPr>
                <w:rFonts w:cs="Times New Roman"/>
                <w:sz w:val="17"/>
                <w:szCs w:val="17"/>
              </w:rPr>
              <w:t>0</w:t>
            </w:r>
          </w:p>
        </w:tc>
        <w:tc>
          <w:tcPr>
            <w:tcW w:w="905" w:type="dxa"/>
            <w:vAlign w:val="bottom"/>
          </w:tcPr>
          <w:p w14:paraId="326E58A9" w14:textId="77777777" w:rsidR="00EB679A" w:rsidRPr="006D353E" w:rsidRDefault="00EB679A" w:rsidP="006C1B91">
            <w:pPr>
              <w:jc w:val="right"/>
              <w:rPr>
                <w:rFonts w:cs="Times New Roman"/>
                <w:sz w:val="17"/>
                <w:szCs w:val="17"/>
              </w:rPr>
            </w:pPr>
          </w:p>
          <w:p w14:paraId="4E4C169F" w14:textId="77777777" w:rsidR="00EB679A" w:rsidRPr="006D353E" w:rsidRDefault="00EB679A" w:rsidP="006C1B91">
            <w:pPr>
              <w:jc w:val="right"/>
              <w:rPr>
                <w:rFonts w:cs="Times New Roman"/>
                <w:sz w:val="17"/>
                <w:szCs w:val="17"/>
              </w:rPr>
            </w:pPr>
          </w:p>
          <w:p w14:paraId="580CB9B0" w14:textId="77777777" w:rsidR="00EB679A" w:rsidRPr="006D353E" w:rsidRDefault="00EB679A" w:rsidP="006C1B91">
            <w:pPr>
              <w:jc w:val="right"/>
              <w:rPr>
                <w:rFonts w:cs="Times New Roman"/>
                <w:sz w:val="17"/>
                <w:szCs w:val="17"/>
              </w:rPr>
            </w:pPr>
          </w:p>
          <w:p w14:paraId="7B3C6C4D" w14:textId="77777777" w:rsidR="00EB679A" w:rsidRPr="006D353E" w:rsidRDefault="00EB679A" w:rsidP="006C1B91">
            <w:pPr>
              <w:jc w:val="right"/>
              <w:rPr>
                <w:rFonts w:cs="Times New Roman"/>
                <w:sz w:val="17"/>
                <w:szCs w:val="17"/>
              </w:rPr>
            </w:pPr>
          </w:p>
          <w:p w14:paraId="5813BE3B" w14:textId="77777777" w:rsidR="00EB679A" w:rsidRPr="006D353E" w:rsidRDefault="00EB679A" w:rsidP="006C1B91">
            <w:pPr>
              <w:jc w:val="right"/>
              <w:rPr>
                <w:rFonts w:cs="Times New Roman"/>
                <w:sz w:val="17"/>
                <w:szCs w:val="17"/>
              </w:rPr>
            </w:pPr>
          </w:p>
          <w:p w14:paraId="0875CBCF" w14:textId="77777777" w:rsidR="00EB679A" w:rsidRPr="006D353E" w:rsidRDefault="00EB679A" w:rsidP="006C1B91">
            <w:pPr>
              <w:jc w:val="right"/>
              <w:rPr>
                <w:rFonts w:cs="Times New Roman"/>
                <w:sz w:val="17"/>
                <w:szCs w:val="17"/>
              </w:rPr>
            </w:pPr>
            <w:r w:rsidRPr="006D353E">
              <w:rPr>
                <w:rFonts w:cs="Times New Roman"/>
                <w:sz w:val="17"/>
                <w:szCs w:val="17"/>
              </w:rPr>
              <w:t>24</w:t>
            </w:r>
            <w:r w:rsidR="00581AFD" w:rsidRPr="006D353E">
              <w:rPr>
                <w:rFonts w:cs="Times New Roman"/>
                <w:sz w:val="17"/>
                <w:szCs w:val="17"/>
              </w:rPr>
              <w:t>2</w:t>
            </w:r>
          </w:p>
        </w:tc>
        <w:tc>
          <w:tcPr>
            <w:tcW w:w="850" w:type="dxa"/>
            <w:vAlign w:val="bottom"/>
          </w:tcPr>
          <w:p w14:paraId="2A1866AB" w14:textId="77777777" w:rsidR="00EB679A" w:rsidRPr="006D353E" w:rsidRDefault="00EB679A" w:rsidP="006C1B91">
            <w:pPr>
              <w:jc w:val="right"/>
              <w:rPr>
                <w:rFonts w:cs="Times New Roman"/>
                <w:sz w:val="17"/>
                <w:szCs w:val="17"/>
              </w:rPr>
            </w:pPr>
          </w:p>
          <w:p w14:paraId="052776E1" w14:textId="77777777" w:rsidR="00EB679A" w:rsidRPr="006D353E" w:rsidRDefault="00EB679A" w:rsidP="006C1B91">
            <w:pPr>
              <w:jc w:val="right"/>
              <w:rPr>
                <w:rFonts w:cs="Times New Roman"/>
                <w:sz w:val="17"/>
                <w:szCs w:val="17"/>
              </w:rPr>
            </w:pPr>
          </w:p>
          <w:p w14:paraId="56085786" w14:textId="77777777" w:rsidR="00EB679A" w:rsidRPr="006D353E" w:rsidRDefault="00EB679A" w:rsidP="006C1B91">
            <w:pPr>
              <w:jc w:val="right"/>
              <w:rPr>
                <w:rFonts w:cs="Times New Roman"/>
                <w:sz w:val="17"/>
                <w:szCs w:val="17"/>
              </w:rPr>
            </w:pPr>
          </w:p>
          <w:p w14:paraId="19129BF4" w14:textId="77777777" w:rsidR="00EB679A" w:rsidRPr="006D353E" w:rsidRDefault="00EB679A" w:rsidP="006C1B91">
            <w:pPr>
              <w:jc w:val="right"/>
              <w:rPr>
                <w:rFonts w:cs="Times New Roman"/>
                <w:sz w:val="17"/>
                <w:szCs w:val="17"/>
              </w:rPr>
            </w:pPr>
          </w:p>
          <w:p w14:paraId="79F5A52C" w14:textId="77777777" w:rsidR="00EB679A" w:rsidRPr="006D353E" w:rsidRDefault="00EB679A" w:rsidP="006C1B91">
            <w:pPr>
              <w:jc w:val="right"/>
              <w:rPr>
                <w:rFonts w:cs="Times New Roman"/>
                <w:sz w:val="17"/>
                <w:szCs w:val="17"/>
              </w:rPr>
            </w:pPr>
          </w:p>
          <w:p w14:paraId="5FCE7867" w14:textId="77777777" w:rsidR="00EB679A" w:rsidRPr="006D353E" w:rsidRDefault="00EB679A" w:rsidP="006C1B91">
            <w:pPr>
              <w:jc w:val="right"/>
              <w:rPr>
                <w:rFonts w:cs="Times New Roman"/>
                <w:sz w:val="17"/>
                <w:szCs w:val="17"/>
              </w:rPr>
            </w:pPr>
            <w:r w:rsidRPr="006D353E">
              <w:rPr>
                <w:rFonts w:cs="Times New Roman"/>
                <w:sz w:val="17"/>
                <w:szCs w:val="17"/>
              </w:rPr>
              <w:t>73</w:t>
            </w:r>
          </w:p>
        </w:tc>
        <w:tc>
          <w:tcPr>
            <w:tcW w:w="900" w:type="dxa"/>
            <w:vAlign w:val="bottom"/>
          </w:tcPr>
          <w:p w14:paraId="0EEDE528" w14:textId="77777777" w:rsidR="00EB679A" w:rsidRPr="006D353E" w:rsidRDefault="00EB679A" w:rsidP="006C1B91">
            <w:pPr>
              <w:jc w:val="right"/>
              <w:rPr>
                <w:rFonts w:cs="Times New Roman"/>
                <w:sz w:val="17"/>
                <w:szCs w:val="17"/>
              </w:rPr>
            </w:pPr>
          </w:p>
          <w:p w14:paraId="577CEBEC" w14:textId="77777777" w:rsidR="00EB679A" w:rsidRPr="006D353E" w:rsidRDefault="00EB679A" w:rsidP="006C1B91">
            <w:pPr>
              <w:jc w:val="right"/>
              <w:rPr>
                <w:rFonts w:cs="Times New Roman"/>
                <w:sz w:val="17"/>
                <w:szCs w:val="17"/>
              </w:rPr>
            </w:pPr>
          </w:p>
          <w:p w14:paraId="6E73A602" w14:textId="77777777" w:rsidR="00EB679A" w:rsidRPr="006D353E" w:rsidRDefault="00EB679A" w:rsidP="006C1B91">
            <w:pPr>
              <w:jc w:val="right"/>
              <w:rPr>
                <w:rFonts w:cs="Times New Roman"/>
                <w:sz w:val="17"/>
                <w:szCs w:val="17"/>
              </w:rPr>
            </w:pPr>
          </w:p>
          <w:p w14:paraId="65B47C6E" w14:textId="77777777" w:rsidR="00EB679A" w:rsidRPr="006D353E" w:rsidRDefault="00EB679A" w:rsidP="006C1B91">
            <w:pPr>
              <w:jc w:val="right"/>
              <w:rPr>
                <w:rFonts w:cs="Times New Roman"/>
                <w:sz w:val="17"/>
                <w:szCs w:val="17"/>
              </w:rPr>
            </w:pPr>
          </w:p>
          <w:p w14:paraId="581682C4" w14:textId="77777777" w:rsidR="00EB679A" w:rsidRPr="006D353E" w:rsidRDefault="00EB679A" w:rsidP="006C1B91">
            <w:pPr>
              <w:jc w:val="right"/>
              <w:rPr>
                <w:rFonts w:cs="Times New Roman"/>
                <w:sz w:val="17"/>
                <w:szCs w:val="17"/>
              </w:rPr>
            </w:pPr>
          </w:p>
          <w:p w14:paraId="72A38E3D" w14:textId="77777777" w:rsidR="00EB679A" w:rsidRPr="006D353E" w:rsidRDefault="00581AFD" w:rsidP="006C1B91">
            <w:pPr>
              <w:jc w:val="right"/>
              <w:rPr>
                <w:rFonts w:cs="Times New Roman"/>
                <w:sz w:val="17"/>
                <w:szCs w:val="17"/>
              </w:rPr>
            </w:pPr>
            <w:r w:rsidRPr="006D353E">
              <w:rPr>
                <w:rFonts w:cs="Times New Roman"/>
                <w:sz w:val="17"/>
                <w:szCs w:val="17"/>
              </w:rPr>
              <w:t>10</w:t>
            </w:r>
          </w:p>
        </w:tc>
        <w:tc>
          <w:tcPr>
            <w:tcW w:w="900" w:type="dxa"/>
            <w:vAlign w:val="bottom"/>
          </w:tcPr>
          <w:p w14:paraId="0794AFBA" w14:textId="77777777" w:rsidR="00EB679A" w:rsidRPr="006D353E" w:rsidRDefault="00EB679A" w:rsidP="006C1B91">
            <w:pPr>
              <w:jc w:val="right"/>
              <w:rPr>
                <w:rFonts w:cs="Times New Roman"/>
                <w:sz w:val="17"/>
                <w:szCs w:val="17"/>
              </w:rPr>
            </w:pPr>
          </w:p>
          <w:p w14:paraId="6E2625E5" w14:textId="77777777" w:rsidR="00EB679A" w:rsidRPr="006D353E" w:rsidRDefault="00EB679A" w:rsidP="006C1B91">
            <w:pPr>
              <w:jc w:val="right"/>
              <w:rPr>
                <w:rFonts w:cs="Times New Roman"/>
                <w:sz w:val="17"/>
                <w:szCs w:val="17"/>
              </w:rPr>
            </w:pPr>
          </w:p>
          <w:p w14:paraId="4888AC4A" w14:textId="77777777" w:rsidR="00EB679A" w:rsidRPr="006D353E" w:rsidRDefault="00EB679A" w:rsidP="006C1B91">
            <w:pPr>
              <w:jc w:val="right"/>
              <w:rPr>
                <w:rFonts w:cs="Times New Roman"/>
                <w:sz w:val="17"/>
                <w:szCs w:val="17"/>
              </w:rPr>
            </w:pPr>
          </w:p>
          <w:p w14:paraId="3E467484" w14:textId="77777777" w:rsidR="00EB679A" w:rsidRPr="006D353E" w:rsidRDefault="00EB679A" w:rsidP="006C1B91">
            <w:pPr>
              <w:jc w:val="right"/>
              <w:rPr>
                <w:rFonts w:cs="Times New Roman"/>
                <w:sz w:val="17"/>
                <w:szCs w:val="17"/>
              </w:rPr>
            </w:pPr>
          </w:p>
          <w:p w14:paraId="2FF0B96E" w14:textId="77777777" w:rsidR="00EB679A" w:rsidRPr="006D353E" w:rsidRDefault="00EB679A" w:rsidP="006C1B91">
            <w:pPr>
              <w:jc w:val="right"/>
              <w:rPr>
                <w:rFonts w:cs="Times New Roman"/>
                <w:sz w:val="17"/>
                <w:szCs w:val="17"/>
              </w:rPr>
            </w:pPr>
          </w:p>
          <w:p w14:paraId="410683C2" w14:textId="57B0F7A9" w:rsidR="00EB679A" w:rsidRPr="006D353E" w:rsidRDefault="003E3A3D" w:rsidP="006C1B91">
            <w:pPr>
              <w:jc w:val="right"/>
              <w:rPr>
                <w:rFonts w:cs="Times New Roman"/>
                <w:sz w:val="17"/>
                <w:szCs w:val="17"/>
              </w:rPr>
            </w:pPr>
            <w:r w:rsidRPr="00CB194B">
              <w:rPr>
                <w:rFonts w:cs="Times New Roman"/>
                <w:sz w:val="17"/>
                <w:szCs w:val="17"/>
                <w:cs/>
              </w:rPr>
              <w:t>(</w:t>
            </w:r>
            <w:r w:rsidR="00EB679A" w:rsidRPr="006D353E">
              <w:rPr>
                <w:rFonts w:cs="Times New Roman"/>
                <w:sz w:val="17"/>
                <w:szCs w:val="17"/>
              </w:rPr>
              <w:t>56</w:t>
            </w:r>
            <w:r w:rsidRPr="00CB194B">
              <w:rPr>
                <w:rFonts w:cs="Times New Roman"/>
                <w:sz w:val="17"/>
                <w:szCs w:val="17"/>
                <w:cs/>
              </w:rPr>
              <w:t>)</w:t>
            </w:r>
          </w:p>
        </w:tc>
        <w:tc>
          <w:tcPr>
            <w:tcW w:w="1035" w:type="dxa"/>
            <w:vAlign w:val="bottom"/>
          </w:tcPr>
          <w:p w14:paraId="31F9784D" w14:textId="77777777" w:rsidR="00EB679A" w:rsidRPr="006D353E" w:rsidRDefault="00EB679A" w:rsidP="006C1B91">
            <w:pPr>
              <w:jc w:val="right"/>
              <w:rPr>
                <w:rFonts w:cs="Times New Roman"/>
                <w:sz w:val="17"/>
                <w:szCs w:val="17"/>
              </w:rPr>
            </w:pPr>
          </w:p>
          <w:p w14:paraId="4A88FF1C" w14:textId="77777777" w:rsidR="00EB679A" w:rsidRPr="006D353E" w:rsidRDefault="00EB679A" w:rsidP="006C1B91">
            <w:pPr>
              <w:jc w:val="right"/>
              <w:rPr>
                <w:rFonts w:cs="Times New Roman"/>
                <w:sz w:val="17"/>
                <w:szCs w:val="17"/>
              </w:rPr>
            </w:pPr>
          </w:p>
          <w:p w14:paraId="04AFA68C" w14:textId="77777777" w:rsidR="00EB679A" w:rsidRPr="006D353E" w:rsidRDefault="00EB679A" w:rsidP="006C1B91">
            <w:pPr>
              <w:jc w:val="right"/>
              <w:rPr>
                <w:rFonts w:cs="Times New Roman"/>
                <w:sz w:val="17"/>
                <w:szCs w:val="17"/>
              </w:rPr>
            </w:pPr>
          </w:p>
          <w:p w14:paraId="61950660" w14:textId="77777777" w:rsidR="00EB679A" w:rsidRPr="006D353E" w:rsidRDefault="00EB679A" w:rsidP="006C1B91">
            <w:pPr>
              <w:jc w:val="right"/>
              <w:rPr>
                <w:rFonts w:cs="Times New Roman"/>
                <w:sz w:val="17"/>
                <w:szCs w:val="17"/>
              </w:rPr>
            </w:pPr>
          </w:p>
          <w:p w14:paraId="2D226F96" w14:textId="77777777" w:rsidR="00EB679A" w:rsidRPr="006D353E" w:rsidRDefault="00EB679A" w:rsidP="006C1B91">
            <w:pPr>
              <w:jc w:val="right"/>
              <w:rPr>
                <w:rFonts w:cs="Times New Roman"/>
                <w:sz w:val="17"/>
                <w:szCs w:val="17"/>
              </w:rPr>
            </w:pPr>
          </w:p>
          <w:p w14:paraId="1D1F97C0" w14:textId="6610AC7F" w:rsidR="00EB679A" w:rsidRPr="006D353E" w:rsidRDefault="00EB679A" w:rsidP="00CB194B">
            <w:pPr>
              <w:ind w:right="46"/>
              <w:jc w:val="right"/>
              <w:rPr>
                <w:rFonts w:cs="Times New Roman"/>
                <w:sz w:val="17"/>
                <w:szCs w:val="17"/>
              </w:rPr>
            </w:pPr>
            <w:r w:rsidRPr="006D353E">
              <w:rPr>
                <w:rFonts w:cs="Times New Roman"/>
                <w:sz w:val="17"/>
                <w:szCs w:val="17"/>
              </w:rPr>
              <w:t>5,</w:t>
            </w:r>
            <w:r w:rsidR="001857DF">
              <w:rPr>
                <w:rFonts w:cs="Times New Roman"/>
                <w:sz w:val="17"/>
                <w:szCs w:val="17"/>
              </w:rPr>
              <w:t>270</w:t>
            </w:r>
          </w:p>
        </w:tc>
        <w:tc>
          <w:tcPr>
            <w:tcW w:w="905" w:type="dxa"/>
            <w:vAlign w:val="bottom"/>
          </w:tcPr>
          <w:p w14:paraId="600D5473" w14:textId="77777777" w:rsidR="00EB679A" w:rsidRPr="006D353E" w:rsidRDefault="00EB679A" w:rsidP="00CB194B">
            <w:pPr>
              <w:ind w:right="46"/>
              <w:jc w:val="right"/>
              <w:rPr>
                <w:rFonts w:cs="Times New Roman"/>
                <w:sz w:val="17"/>
                <w:szCs w:val="17"/>
              </w:rPr>
            </w:pPr>
          </w:p>
          <w:p w14:paraId="7A6DA65A" w14:textId="77777777" w:rsidR="00EB679A" w:rsidRPr="006D353E" w:rsidRDefault="00EB679A" w:rsidP="00CB194B">
            <w:pPr>
              <w:ind w:right="46"/>
              <w:jc w:val="right"/>
              <w:rPr>
                <w:rFonts w:cs="Times New Roman"/>
                <w:sz w:val="17"/>
                <w:szCs w:val="17"/>
              </w:rPr>
            </w:pPr>
          </w:p>
          <w:p w14:paraId="5B93BE15" w14:textId="77777777" w:rsidR="00EB679A" w:rsidRPr="006D353E" w:rsidRDefault="00EB679A" w:rsidP="00CB194B">
            <w:pPr>
              <w:ind w:right="46"/>
              <w:jc w:val="right"/>
              <w:rPr>
                <w:rFonts w:cs="Times New Roman"/>
                <w:sz w:val="17"/>
                <w:szCs w:val="17"/>
              </w:rPr>
            </w:pPr>
          </w:p>
          <w:p w14:paraId="4DF02157" w14:textId="77777777" w:rsidR="00EB679A" w:rsidRPr="006D353E" w:rsidRDefault="00EB679A" w:rsidP="00CB194B">
            <w:pPr>
              <w:ind w:right="46"/>
              <w:jc w:val="right"/>
              <w:rPr>
                <w:rFonts w:cs="Times New Roman"/>
                <w:sz w:val="17"/>
                <w:szCs w:val="17"/>
              </w:rPr>
            </w:pPr>
          </w:p>
          <w:p w14:paraId="103BEE29" w14:textId="77777777" w:rsidR="00EB679A" w:rsidRPr="006D353E" w:rsidRDefault="00EB679A" w:rsidP="00CB194B">
            <w:pPr>
              <w:ind w:right="46"/>
              <w:jc w:val="right"/>
              <w:rPr>
                <w:rFonts w:cs="Times New Roman"/>
                <w:sz w:val="17"/>
                <w:szCs w:val="17"/>
              </w:rPr>
            </w:pPr>
          </w:p>
          <w:p w14:paraId="662C4F6B" w14:textId="77777777" w:rsidR="00EB679A" w:rsidRPr="006D353E" w:rsidRDefault="00EB679A" w:rsidP="00CB194B">
            <w:pPr>
              <w:ind w:right="46"/>
              <w:jc w:val="right"/>
              <w:rPr>
                <w:rFonts w:cs="Times New Roman"/>
                <w:sz w:val="17"/>
                <w:szCs w:val="17"/>
              </w:rPr>
            </w:pPr>
            <w:r w:rsidRPr="006D353E">
              <w:rPr>
                <w:rFonts w:cs="Times New Roman"/>
                <w:sz w:val="17"/>
                <w:szCs w:val="17"/>
              </w:rPr>
              <w:t>2,9</w:t>
            </w:r>
            <w:r w:rsidR="003A091A" w:rsidRPr="006D353E">
              <w:rPr>
                <w:rFonts w:cs="Times New Roman"/>
                <w:sz w:val="17"/>
                <w:szCs w:val="17"/>
              </w:rPr>
              <w:t>14</w:t>
            </w:r>
          </w:p>
        </w:tc>
      </w:tr>
      <w:tr w:rsidR="00EB679A" w:rsidRPr="006D353E" w14:paraId="33EE6A3B" w14:textId="77777777" w:rsidTr="006C1B91">
        <w:trPr>
          <w:trHeight w:val="43"/>
        </w:trPr>
        <w:tc>
          <w:tcPr>
            <w:tcW w:w="1618" w:type="dxa"/>
            <w:tcBorders>
              <w:top w:val="nil"/>
              <w:left w:val="nil"/>
              <w:bottom w:val="nil"/>
              <w:right w:val="nil"/>
            </w:tcBorders>
            <w:vAlign w:val="center"/>
          </w:tcPr>
          <w:p w14:paraId="3B1C7DD6" w14:textId="77777777" w:rsidR="006D0AFE" w:rsidRDefault="006D0AFE" w:rsidP="006D0AFE">
            <w:pPr>
              <w:spacing w:line="240" w:lineRule="atLeast"/>
              <w:ind w:left="345" w:hanging="180"/>
              <w:rPr>
                <w:rFonts w:cs="Times New Roman"/>
                <w:sz w:val="17"/>
                <w:szCs w:val="17"/>
              </w:rPr>
            </w:pPr>
          </w:p>
          <w:p w14:paraId="203502EF" w14:textId="15FD8D25" w:rsidR="00EB679A" w:rsidRPr="006D353E" w:rsidRDefault="00EB679A" w:rsidP="000926B4">
            <w:pPr>
              <w:spacing w:line="240" w:lineRule="atLeast"/>
              <w:ind w:left="345" w:hanging="180"/>
              <w:rPr>
                <w:rFonts w:cs="Times New Roman"/>
                <w:sz w:val="17"/>
                <w:szCs w:val="17"/>
                <w:cs/>
              </w:rPr>
            </w:pPr>
            <w:r w:rsidRPr="006D353E">
              <w:rPr>
                <w:rFonts w:cs="Times New Roman"/>
                <w:sz w:val="17"/>
                <w:szCs w:val="17"/>
              </w:rPr>
              <w:t>Finance cost</w:t>
            </w:r>
          </w:p>
        </w:tc>
        <w:tc>
          <w:tcPr>
            <w:tcW w:w="990" w:type="dxa"/>
            <w:tcBorders>
              <w:left w:val="nil"/>
              <w:right w:val="nil"/>
            </w:tcBorders>
            <w:vAlign w:val="bottom"/>
          </w:tcPr>
          <w:p w14:paraId="2CBE5E4C"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1E344A6D" w14:textId="77777777" w:rsidR="00EB679A" w:rsidRPr="006D353E" w:rsidRDefault="00EB679A" w:rsidP="006C1B91">
            <w:pPr>
              <w:jc w:val="right"/>
              <w:rPr>
                <w:rFonts w:cs="Times New Roman"/>
                <w:sz w:val="17"/>
                <w:szCs w:val="17"/>
              </w:rPr>
            </w:pPr>
          </w:p>
        </w:tc>
        <w:tc>
          <w:tcPr>
            <w:tcW w:w="990" w:type="dxa"/>
            <w:tcBorders>
              <w:left w:val="nil"/>
              <w:right w:val="nil"/>
            </w:tcBorders>
            <w:vAlign w:val="bottom"/>
          </w:tcPr>
          <w:p w14:paraId="5717EFA5"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4C5161AF"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691D611F"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2723C758"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22A32FB8"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696A7AE3" w14:textId="77777777" w:rsidR="00EB679A" w:rsidRPr="006D353E" w:rsidRDefault="00EB679A" w:rsidP="006C1B91">
            <w:pPr>
              <w:jc w:val="right"/>
              <w:rPr>
                <w:rFonts w:cs="Times New Roman"/>
                <w:sz w:val="17"/>
                <w:szCs w:val="17"/>
              </w:rPr>
            </w:pPr>
          </w:p>
        </w:tc>
        <w:tc>
          <w:tcPr>
            <w:tcW w:w="900" w:type="dxa"/>
            <w:vAlign w:val="bottom"/>
          </w:tcPr>
          <w:p w14:paraId="34F93686" w14:textId="77777777" w:rsidR="00EB679A" w:rsidRPr="006D353E" w:rsidRDefault="00EB679A" w:rsidP="006C1B91">
            <w:pPr>
              <w:jc w:val="right"/>
              <w:rPr>
                <w:rFonts w:cs="Times New Roman"/>
                <w:sz w:val="17"/>
                <w:szCs w:val="17"/>
              </w:rPr>
            </w:pPr>
          </w:p>
        </w:tc>
        <w:tc>
          <w:tcPr>
            <w:tcW w:w="900" w:type="dxa"/>
            <w:vAlign w:val="bottom"/>
          </w:tcPr>
          <w:p w14:paraId="57AD8746" w14:textId="77777777" w:rsidR="00EB679A" w:rsidRPr="006D353E" w:rsidRDefault="00EB679A" w:rsidP="006C1B91">
            <w:pPr>
              <w:jc w:val="right"/>
              <w:rPr>
                <w:rFonts w:cs="Times New Roman"/>
                <w:sz w:val="17"/>
                <w:szCs w:val="17"/>
              </w:rPr>
            </w:pPr>
          </w:p>
        </w:tc>
        <w:tc>
          <w:tcPr>
            <w:tcW w:w="905" w:type="dxa"/>
            <w:vAlign w:val="bottom"/>
          </w:tcPr>
          <w:p w14:paraId="372B650B" w14:textId="77777777" w:rsidR="00EB679A" w:rsidRPr="006D353E" w:rsidRDefault="00EB679A" w:rsidP="006C1B91">
            <w:pPr>
              <w:jc w:val="right"/>
              <w:rPr>
                <w:rFonts w:cs="Times New Roman"/>
                <w:sz w:val="17"/>
                <w:szCs w:val="17"/>
              </w:rPr>
            </w:pPr>
          </w:p>
        </w:tc>
        <w:tc>
          <w:tcPr>
            <w:tcW w:w="850" w:type="dxa"/>
            <w:vAlign w:val="bottom"/>
          </w:tcPr>
          <w:p w14:paraId="16D01DF5" w14:textId="77777777" w:rsidR="00EB679A" w:rsidRPr="006D353E" w:rsidRDefault="00EB679A" w:rsidP="006C1B91">
            <w:pPr>
              <w:jc w:val="right"/>
              <w:rPr>
                <w:rFonts w:cs="Times New Roman"/>
                <w:sz w:val="17"/>
                <w:szCs w:val="17"/>
              </w:rPr>
            </w:pPr>
          </w:p>
        </w:tc>
        <w:tc>
          <w:tcPr>
            <w:tcW w:w="900" w:type="dxa"/>
            <w:vAlign w:val="bottom"/>
          </w:tcPr>
          <w:p w14:paraId="4919F401" w14:textId="77777777" w:rsidR="00EB679A" w:rsidRPr="006D353E" w:rsidRDefault="00EB679A" w:rsidP="006C1B91">
            <w:pPr>
              <w:jc w:val="right"/>
              <w:rPr>
                <w:rFonts w:cs="Times New Roman"/>
                <w:sz w:val="17"/>
                <w:szCs w:val="17"/>
              </w:rPr>
            </w:pPr>
          </w:p>
        </w:tc>
        <w:tc>
          <w:tcPr>
            <w:tcW w:w="900" w:type="dxa"/>
            <w:vAlign w:val="bottom"/>
          </w:tcPr>
          <w:p w14:paraId="03B2A674" w14:textId="77777777" w:rsidR="00EB679A" w:rsidRPr="006D353E" w:rsidRDefault="00EB679A" w:rsidP="006C1B91">
            <w:pPr>
              <w:jc w:val="right"/>
              <w:rPr>
                <w:rFonts w:cs="Times New Roman"/>
                <w:sz w:val="17"/>
                <w:szCs w:val="17"/>
              </w:rPr>
            </w:pPr>
          </w:p>
        </w:tc>
        <w:tc>
          <w:tcPr>
            <w:tcW w:w="1035" w:type="dxa"/>
            <w:vAlign w:val="bottom"/>
          </w:tcPr>
          <w:p w14:paraId="135E466D" w14:textId="79FD71EF" w:rsidR="00EB679A" w:rsidRPr="006D353E" w:rsidRDefault="003E3A3D" w:rsidP="006C1B91">
            <w:pPr>
              <w:jc w:val="right"/>
              <w:rPr>
                <w:rFonts w:cs="Times New Roman"/>
                <w:sz w:val="17"/>
                <w:szCs w:val="17"/>
              </w:rPr>
            </w:pPr>
            <w:r w:rsidRPr="00CB194B">
              <w:rPr>
                <w:rFonts w:cs="Times New Roman"/>
                <w:sz w:val="17"/>
                <w:szCs w:val="17"/>
                <w:cs/>
              </w:rPr>
              <w:t>(</w:t>
            </w:r>
            <w:r w:rsidR="00EB679A" w:rsidRPr="006D353E">
              <w:rPr>
                <w:rFonts w:cs="Times New Roman"/>
                <w:sz w:val="17"/>
                <w:szCs w:val="17"/>
              </w:rPr>
              <w:t>80</w:t>
            </w:r>
            <w:r w:rsidR="00581AFD" w:rsidRPr="006D353E">
              <w:rPr>
                <w:rFonts w:cs="Times New Roman"/>
                <w:sz w:val="17"/>
                <w:szCs w:val="17"/>
              </w:rPr>
              <w:t>7</w:t>
            </w:r>
            <w:r w:rsidRPr="00CB194B">
              <w:rPr>
                <w:rFonts w:cs="Times New Roman"/>
                <w:sz w:val="17"/>
                <w:szCs w:val="17"/>
                <w:cs/>
              </w:rPr>
              <w:t>)</w:t>
            </w:r>
          </w:p>
        </w:tc>
        <w:tc>
          <w:tcPr>
            <w:tcW w:w="905" w:type="dxa"/>
            <w:vAlign w:val="bottom"/>
          </w:tcPr>
          <w:p w14:paraId="22C076C7" w14:textId="77777777" w:rsidR="00EB679A" w:rsidRPr="006D353E" w:rsidRDefault="00EB679A" w:rsidP="006C1B91">
            <w:pPr>
              <w:jc w:val="right"/>
              <w:rPr>
                <w:rFonts w:cs="Times New Roman"/>
                <w:sz w:val="17"/>
                <w:szCs w:val="17"/>
              </w:rPr>
            </w:pPr>
          </w:p>
          <w:p w14:paraId="4C996617" w14:textId="6CF2D308" w:rsidR="00EB679A" w:rsidRPr="006D353E" w:rsidRDefault="003E3A3D" w:rsidP="006C1B91">
            <w:pPr>
              <w:jc w:val="right"/>
              <w:rPr>
                <w:rFonts w:cs="Times New Roman"/>
                <w:sz w:val="17"/>
                <w:szCs w:val="17"/>
              </w:rPr>
            </w:pPr>
            <w:r w:rsidRPr="00CB194B">
              <w:rPr>
                <w:rFonts w:cs="Times New Roman"/>
                <w:sz w:val="17"/>
                <w:szCs w:val="17"/>
                <w:cs/>
              </w:rPr>
              <w:t>(</w:t>
            </w:r>
            <w:r w:rsidR="00EB679A" w:rsidRPr="006D353E">
              <w:rPr>
                <w:rFonts w:cs="Times New Roman"/>
                <w:sz w:val="17"/>
                <w:szCs w:val="17"/>
              </w:rPr>
              <w:t>465</w:t>
            </w:r>
            <w:r w:rsidRPr="00CB194B">
              <w:rPr>
                <w:rFonts w:cs="Times New Roman"/>
                <w:sz w:val="17"/>
                <w:szCs w:val="17"/>
                <w:cs/>
              </w:rPr>
              <w:t>)</w:t>
            </w:r>
          </w:p>
        </w:tc>
      </w:tr>
      <w:tr w:rsidR="00EB679A" w:rsidRPr="006D353E" w14:paraId="28590064" w14:textId="77777777" w:rsidTr="006C1B91">
        <w:trPr>
          <w:trHeight w:val="43"/>
        </w:trPr>
        <w:tc>
          <w:tcPr>
            <w:tcW w:w="1618" w:type="dxa"/>
            <w:tcBorders>
              <w:top w:val="nil"/>
              <w:left w:val="nil"/>
              <w:bottom w:val="nil"/>
              <w:right w:val="nil"/>
            </w:tcBorders>
            <w:vAlign w:val="center"/>
          </w:tcPr>
          <w:p w14:paraId="5AC6E0BF" w14:textId="77777777" w:rsidR="006D0AFE" w:rsidRDefault="006D0AFE" w:rsidP="006D0AFE">
            <w:pPr>
              <w:spacing w:line="240" w:lineRule="atLeast"/>
              <w:ind w:left="345" w:right="-110" w:hanging="180"/>
              <w:rPr>
                <w:rFonts w:cs="Times New Roman"/>
                <w:sz w:val="17"/>
                <w:szCs w:val="17"/>
              </w:rPr>
            </w:pPr>
          </w:p>
          <w:p w14:paraId="5C6E2629" w14:textId="4F1459D3" w:rsidR="00EB679A" w:rsidRPr="006D353E" w:rsidRDefault="005706CC" w:rsidP="000926B4">
            <w:pPr>
              <w:spacing w:line="240" w:lineRule="atLeast"/>
              <w:ind w:left="345" w:right="-110" w:hanging="180"/>
              <w:rPr>
                <w:rFonts w:cs="Times New Roman"/>
                <w:sz w:val="17"/>
                <w:szCs w:val="17"/>
              </w:rPr>
            </w:pPr>
            <w:r w:rsidRPr="005706CC">
              <w:rPr>
                <w:rFonts w:cs="Times New Roman"/>
                <w:sz w:val="17"/>
                <w:szCs w:val="17"/>
              </w:rPr>
              <w:t xml:space="preserve">Share of net </w:t>
            </w:r>
            <w:r>
              <w:rPr>
                <w:rFonts w:cs="Times New Roman"/>
                <w:sz w:val="17"/>
                <w:szCs w:val="17"/>
              </w:rPr>
              <w:t>profit (</w:t>
            </w:r>
            <w:r w:rsidRPr="005706CC">
              <w:rPr>
                <w:rFonts w:cs="Times New Roman"/>
                <w:sz w:val="17"/>
                <w:szCs w:val="17"/>
              </w:rPr>
              <w:t>loss</w:t>
            </w:r>
            <w:r>
              <w:rPr>
                <w:rFonts w:cs="Times New Roman"/>
                <w:sz w:val="17"/>
                <w:szCs w:val="17"/>
              </w:rPr>
              <w:t>)</w:t>
            </w:r>
            <w:r w:rsidRPr="005706CC">
              <w:rPr>
                <w:rFonts w:cs="Times New Roman"/>
                <w:sz w:val="17"/>
                <w:szCs w:val="17"/>
              </w:rPr>
              <w:t xml:space="preserve"> of </w:t>
            </w:r>
            <w:r>
              <w:rPr>
                <w:rFonts w:cs="Times New Roman"/>
                <w:sz w:val="17"/>
                <w:szCs w:val="17"/>
              </w:rPr>
              <w:t xml:space="preserve">associates and </w:t>
            </w:r>
            <w:r w:rsidRPr="005706CC">
              <w:rPr>
                <w:rFonts w:cs="Times New Roman"/>
                <w:sz w:val="17"/>
                <w:szCs w:val="17"/>
              </w:rPr>
              <w:t>joint ventures net of</w:t>
            </w:r>
            <w:r>
              <w:rPr>
                <w:rFonts w:cs="Times New Roman"/>
                <w:sz w:val="17"/>
                <w:szCs w:val="17"/>
              </w:rPr>
              <w:t xml:space="preserve"> </w:t>
            </w:r>
            <w:r w:rsidRPr="005706CC">
              <w:rPr>
                <w:rFonts w:cs="Times New Roman"/>
                <w:sz w:val="17"/>
                <w:szCs w:val="17"/>
              </w:rPr>
              <w:t>unreali</w:t>
            </w:r>
            <w:r w:rsidR="00EE1C69">
              <w:rPr>
                <w:rFonts w:cs="Times New Roman"/>
                <w:sz w:val="17"/>
                <w:szCs w:val="17"/>
              </w:rPr>
              <w:t>s</w:t>
            </w:r>
            <w:r w:rsidRPr="005706CC">
              <w:rPr>
                <w:rFonts w:cs="Times New Roman"/>
                <w:sz w:val="17"/>
                <w:szCs w:val="17"/>
              </w:rPr>
              <w:t xml:space="preserve">ed gains on sale of properties to </w:t>
            </w:r>
            <w:r>
              <w:rPr>
                <w:rFonts w:cs="Times New Roman"/>
                <w:sz w:val="17"/>
                <w:szCs w:val="17"/>
              </w:rPr>
              <w:t xml:space="preserve">associate and </w:t>
            </w:r>
            <w:r w:rsidRPr="005706CC">
              <w:rPr>
                <w:rFonts w:cs="Times New Roman"/>
                <w:sz w:val="17"/>
                <w:szCs w:val="17"/>
              </w:rPr>
              <w:t>joint ventures</w:t>
            </w:r>
          </w:p>
        </w:tc>
        <w:tc>
          <w:tcPr>
            <w:tcW w:w="990" w:type="dxa"/>
            <w:tcBorders>
              <w:left w:val="nil"/>
              <w:right w:val="nil"/>
            </w:tcBorders>
            <w:vAlign w:val="bottom"/>
          </w:tcPr>
          <w:p w14:paraId="08BACCBD"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014D19F9" w14:textId="77777777" w:rsidR="00EB679A" w:rsidRPr="006D353E" w:rsidRDefault="00EB679A" w:rsidP="006C1B91">
            <w:pPr>
              <w:jc w:val="right"/>
              <w:rPr>
                <w:rFonts w:cs="Times New Roman"/>
                <w:sz w:val="17"/>
                <w:szCs w:val="17"/>
              </w:rPr>
            </w:pPr>
          </w:p>
        </w:tc>
        <w:tc>
          <w:tcPr>
            <w:tcW w:w="990" w:type="dxa"/>
            <w:tcBorders>
              <w:left w:val="nil"/>
              <w:right w:val="nil"/>
            </w:tcBorders>
            <w:vAlign w:val="bottom"/>
          </w:tcPr>
          <w:p w14:paraId="05EA187D"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00BA1B47"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7EB523AD"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06269D37"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1269E9D3" w14:textId="77777777" w:rsidR="00EB679A" w:rsidRPr="006D353E" w:rsidRDefault="00EB679A" w:rsidP="006C1B91">
            <w:pPr>
              <w:jc w:val="right"/>
              <w:rPr>
                <w:rFonts w:cs="Times New Roman"/>
                <w:sz w:val="17"/>
                <w:szCs w:val="17"/>
              </w:rPr>
            </w:pPr>
          </w:p>
        </w:tc>
        <w:tc>
          <w:tcPr>
            <w:tcW w:w="900" w:type="dxa"/>
            <w:tcBorders>
              <w:left w:val="nil"/>
              <w:right w:val="nil"/>
            </w:tcBorders>
            <w:vAlign w:val="bottom"/>
          </w:tcPr>
          <w:p w14:paraId="043C08E4" w14:textId="77777777" w:rsidR="00EB679A" w:rsidRPr="006D353E" w:rsidRDefault="00EB679A" w:rsidP="006C1B91">
            <w:pPr>
              <w:jc w:val="right"/>
              <w:rPr>
                <w:rFonts w:cs="Times New Roman"/>
                <w:sz w:val="17"/>
                <w:szCs w:val="17"/>
              </w:rPr>
            </w:pPr>
          </w:p>
        </w:tc>
        <w:tc>
          <w:tcPr>
            <w:tcW w:w="900" w:type="dxa"/>
            <w:vAlign w:val="bottom"/>
          </w:tcPr>
          <w:p w14:paraId="0E2DC003" w14:textId="77777777" w:rsidR="00EB679A" w:rsidRPr="006D353E" w:rsidRDefault="00EB679A" w:rsidP="006C1B91">
            <w:pPr>
              <w:jc w:val="right"/>
              <w:rPr>
                <w:rFonts w:cs="Times New Roman"/>
                <w:sz w:val="17"/>
                <w:szCs w:val="17"/>
              </w:rPr>
            </w:pPr>
          </w:p>
        </w:tc>
        <w:tc>
          <w:tcPr>
            <w:tcW w:w="900" w:type="dxa"/>
            <w:vAlign w:val="bottom"/>
          </w:tcPr>
          <w:p w14:paraId="0C2BFAE0" w14:textId="77777777" w:rsidR="00EB679A" w:rsidRPr="006D353E" w:rsidRDefault="00EB679A" w:rsidP="006C1B91">
            <w:pPr>
              <w:jc w:val="right"/>
              <w:rPr>
                <w:rFonts w:cs="Times New Roman"/>
                <w:sz w:val="17"/>
                <w:szCs w:val="17"/>
              </w:rPr>
            </w:pPr>
          </w:p>
        </w:tc>
        <w:tc>
          <w:tcPr>
            <w:tcW w:w="905" w:type="dxa"/>
            <w:vAlign w:val="bottom"/>
          </w:tcPr>
          <w:p w14:paraId="0E44174E" w14:textId="77777777" w:rsidR="00EB679A" w:rsidRPr="006D353E" w:rsidRDefault="00EB679A" w:rsidP="006C1B91">
            <w:pPr>
              <w:jc w:val="right"/>
              <w:rPr>
                <w:rFonts w:cs="Times New Roman"/>
                <w:sz w:val="17"/>
                <w:szCs w:val="17"/>
              </w:rPr>
            </w:pPr>
          </w:p>
        </w:tc>
        <w:tc>
          <w:tcPr>
            <w:tcW w:w="850" w:type="dxa"/>
            <w:vAlign w:val="bottom"/>
          </w:tcPr>
          <w:p w14:paraId="653EBA17" w14:textId="77777777" w:rsidR="00EB679A" w:rsidRPr="006D353E" w:rsidRDefault="00EB679A" w:rsidP="006C1B91">
            <w:pPr>
              <w:jc w:val="right"/>
              <w:rPr>
                <w:rFonts w:cs="Times New Roman"/>
                <w:sz w:val="17"/>
                <w:szCs w:val="17"/>
              </w:rPr>
            </w:pPr>
          </w:p>
        </w:tc>
        <w:tc>
          <w:tcPr>
            <w:tcW w:w="900" w:type="dxa"/>
            <w:vAlign w:val="bottom"/>
          </w:tcPr>
          <w:p w14:paraId="3275EB62" w14:textId="77777777" w:rsidR="00EB679A" w:rsidRPr="006D353E" w:rsidRDefault="00EB679A" w:rsidP="006C1B91">
            <w:pPr>
              <w:jc w:val="right"/>
              <w:rPr>
                <w:rFonts w:cs="Times New Roman"/>
                <w:sz w:val="17"/>
                <w:szCs w:val="17"/>
              </w:rPr>
            </w:pPr>
          </w:p>
        </w:tc>
        <w:tc>
          <w:tcPr>
            <w:tcW w:w="900" w:type="dxa"/>
            <w:vAlign w:val="bottom"/>
          </w:tcPr>
          <w:p w14:paraId="70D3DF12" w14:textId="77777777" w:rsidR="00EB679A" w:rsidRPr="006D353E" w:rsidRDefault="00EB679A" w:rsidP="006C1B91">
            <w:pPr>
              <w:jc w:val="right"/>
              <w:rPr>
                <w:rFonts w:cs="Times New Roman"/>
                <w:sz w:val="17"/>
                <w:szCs w:val="17"/>
              </w:rPr>
            </w:pPr>
          </w:p>
        </w:tc>
        <w:tc>
          <w:tcPr>
            <w:tcW w:w="1035" w:type="dxa"/>
            <w:vAlign w:val="bottom"/>
          </w:tcPr>
          <w:p w14:paraId="0B21B8E4" w14:textId="77777777" w:rsidR="00EB679A" w:rsidRPr="00CB194B" w:rsidRDefault="00EB679A" w:rsidP="00CB194B">
            <w:pPr>
              <w:pBdr>
                <w:bottom w:val="single" w:sz="4" w:space="0" w:color="auto"/>
              </w:pBdr>
              <w:jc w:val="right"/>
              <w:rPr>
                <w:rFonts w:cs="Times New Roman"/>
                <w:sz w:val="17"/>
                <w:szCs w:val="17"/>
              </w:rPr>
            </w:pPr>
          </w:p>
          <w:p w14:paraId="27BEC657" w14:textId="77777777" w:rsidR="00EB679A" w:rsidRPr="00CB194B" w:rsidRDefault="00EB679A" w:rsidP="00CB194B">
            <w:pPr>
              <w:pBdr>
                <w:bottom w:val="single" w:sz="4" w:space="0" w:color="auto"/>
              </w:pBdr>
              <w:jc w:val="right"/>
              <w:rPr>
                <w:rFonts w:cs="Times New Roman"/>
                <w:sz w:val="17"/>
                <w:szCs w:val="17"/>
              </w:rPr>
            </w:pPr>
          </w:p>
          <w:p w14:paraId="5CCBC455" w14:textId="77777777" w:rsidR="00EB679A" w:rsidRPr="00CB194B" w:rsidRDefault="00EB679A" w:rsidP="00CB194B">
            <w:pPr>
              <w:pBdr>
                <w:bottom w:val="single" w:sz="4" w:space="0" w:color="auto"/>
              </w:pBdr>
              <w:jc w:val="right"/>
              <w:rPr>
                <w:rFonts w:cs="Times New Roman"/>
                <w:sz w:val="17"/>
                <w:szCs w:val="17"/>
              </w:rPr>
            </w:pPr>
          </w:p>
          <w:p w14:paraId="1037CAB9" w14:textId="77777777" w:rsidR="00EB679A" w:rsidRPr="00CB194B" w:rsidRDefault="00EB679A" w:rsidP="00CB194B">
            <w:pPr>
              <w:pBdr>
                <w:bottom w:val="single" w:sz="4" w:space="0" w:color="auto"/>
              </w:pBdr>
              <w:jc w:val="right"/>
              <w:rPr>
                <w:rFonts w:cs="Times New Roman"/>
                <w:sz w:val="17"/>
                <w:szCs w:val="17"/>
              </w:rPr>
            </w:pPr>
          </w:p>
          <w:p w14:paraId="4768C684" w14:textId="144FBDB3" w:rsidR="00EB679A" w:rsidRPr="00CB194B" w:rsidRDefault="00E175DA" w:rsidP="00CB194B">
            <w:pPr>
              <w:pBdr>
                <w:bottom w:val="single" w:sz="4" w:space="0" w:color="auto"/>
              </w:pBdr>
              <w:jc w:val="right"/>
              <w:rPr>
                <w:rFonts w:cs="Times New Roman"/>
                <w:sz w:val="17"/>
                <w:szCs w:val="17"/>
              </w:rPr>
            </w:pPr>
            <w:r w:rsidRPr="00CB194B">
              <w:rPr>
                <w:rFonts w:cs="Times New Roman"/>
                <w:sz w:val="17"/>
                <w:szCs w:val="17"/>
              </w:rPr>
              <w:t>(279)</w:t>
            </w:r>
          </w:p>
        </w:tc>
        <w:tc>
          <w:tcPr>
            <w:tcW w:w="905" w:type="dxa"/>
            <w:vAlign w:val="bottom"/>
          </w:tcPr>
          <w:p w14:paraId="19948F58" w14:textId="77777777" w:rsidR="00EB679A" w:rsidRPr="00CB194B" w:rsidRDefault="00EB679A" w:rsidP="00CB194B">
            <w:pPr>
              <w:pBdr>
                <w:bottom w:val="single" w:sz="4" w:space="0" w:color="auto"/>
              </w:pBdr>
              <w:jc w:val="right"/>
              <w:rPr>
                <w:rFonts w:cs="Times New Roman"/>
                <w:sz w:val="17"/>
                <w:szCs w:val="17"/>
              </w:rPr>
            </w:pPr>
          </w:p>
          <w:p w14:paraId="734BF131" w14:textId="77777777" w:rsidR="00EB679A" w:rsidRPr="00CB194B" w:rsidRDefault="00EB679A" w:rsidP="00CB194B">
            <w:pPr>
              <w:pBdr>
                <w:bottom w:val="single" w:sz="4" w:space="0" w:color="auto"/>
              </w:pBdr>
              <w:jc w:val="right"/>
              <w:rPr>
                <w:rFonts w:cs="Times New Roman"/>
                <w:sz w:val="17"/>
                <w:szCs w:val="17"/>
              </w:rPr>
            </w:pPr>
          </w:p>
          <w:p w14:paraId="4370D6EB" w14:textId="77777777" w:rsidR="00EB679A" w:rsidRPr="00CB194B" w:rsidRDefault="00EB679A" w:rsidP="00CB194B">
            <w:pPr>
              <w:pBdr>
                <w:bottom w:val="single" w:sz="4" w:space="0" w:color="auto"/>
              </w:pBdr>
              <w:jc w:val="right"/>
              <w:rPr>
                <w:rFonts w:cs="Times New Roman"/>
                <w:sz w:val="17"/>
                <w:szCs w:val="17"/>
              </w:rPr>
            </w:pPr>
          </w:p>
          <w:p w14:paraId="5AF1C16C" w14:textId="77777777" w:rsidR="00EB679A" w:rsidRPr="00CB194B" w:rsidRDefault="00EB679A" w:rsidP="00CB194B">
            <w:pPr>
              <w:pBdr>
                <w:bottom w:val="single" w:sz="4" w:space="0" w:color="auto"/>
              </w:pBdr>
              <w:jc w:val="right"/>
              <w:rPr>
                <w:rFonts w:cs="Times New Roman"/>
                <w:sz w:val="17"/>
                <w:szCs w:val="17"/>
              </w:rPr>
            </w:pPr>
          </w:p>
          <w:p w14:paraId="07963417" w14:textId="522D2A7B" w:rsidR="00EB679A" w:rsidRPr="00CB194B" w:rsidRDefault="00E175DA" w:rsidP="00CB194B">
            <w:pPr>
              <w:pBdr>
                <w:bottom w:val="single" w:sz="4" w:space="0" w:color="auto"/>
              </w:pBdr>
              <w:jc w:val="right"/>
              <w:rPr>
                <w:rFonts w:cs="Times New Roman"/>
                <w:sz w:val="17"/>
                <w:szCs w:val="17"/>
              </w:rPr>
            </w:pPr>
            <w:r w:rsidRPr="00CB194B">
              <w:rPr>
                <w:rFonts w:cs="Times New Roman"/>
                <w:sz w:val="17"/>
                <w:szCs w:val="17"/>
              </w:rPr>
              <w:t>157</w:t>
            </w:r>
          </w:p>
        </w:tc>
      </w:tr>
      <w:tr w:rsidR="00EB679A" w:rsidRPr="006D353E" w14:paraId="3FC39FF5" w14:textId="77777777" w:rsidTr="006C1B91">
        <w:trPr>
          <w:trHeight w:val="43"/>
        </w:trPr>
        <w:tc>
          <w:tcPr>
            <w:tcW w:w="1618" w:type="dxa"/>
            <w:tcBorders>
              <w:top w:val="nil"/>
              <w:left w:val="nil"/>
              <w:bottom w:val="nil"/>
              <w:right w:val="nil"/>
            </w:tcBorders>
            <w:vAlign w:val="center"/>
          </w:tcPr>
          <w:p w14:paraId="1FA7BFE9" w14:textId="295EC9E3" w:rsidR="00EB679A" w:rsidRPr="006D353E" w:rsidRDefault="00EB679A" w:rsidP="000926B4">
            <w:pPr>
              <w:spacing w:line="240" w:lineRule="atLeast"/>
              <w:ind w:left="345" w:hanging="180"/>
              <w:rPr>
                <w:rFonts w:cs="Times New Roman"/>
                <w:b/>
                <w:bCs/>
                <w:sz w:val="17"/>
                <w:szCs w:val="17"/>
              </w:rPr>
            </w:pPr>
            <w:r w:rsidRPr="006D353E">
              <w:rPr>
                <w:rFonts w:cs="Times New Roman"/>
                <w:b/>
                <w:bCs/>
                <w:sz w:val="17"/>
                <w:szCs w:val="17"/>
              </w:rPr>
              <w:t>Profit before</w:t>
            </w:r>
            <w:r w:rsidR="006C1B91" w:rsidRPr="006D353E">
              <w:rPr>
                <w:rFonts w:cs="Times New Roman"/>
                <w:b/>
                <w:bCs/>
                <w:sz w:val="17"/>
                <w:szCs w:val="17"/>
              </w:rPr>
              <w:t xml:space="preserve"> </w:t>
            </w:r>
            <w:r w:rsidR="006C1B91" w:rsidRPr="006D353E">
              <w:rPr>
                <w:rFonts w:cs="Times New Roman"/>
                <w:b/>
                <w:bCs/>
                <w:sz w:val="17"/>
                <w:szCs w:val="17"/>
              </w:rPr>
              <w:br/>
            </w:r>
            <w:r w:rsidRPr="006D353E">
              <w:rPr>
                <w:rFonts w:cs="Times New Roman"/>
                <w:b/>
                <w:bCs/>
                <w:sz w:val="17"/>
                <w:szCs w:val="17"/>
              </w:rPr>
              <w:t>income tax</w:t>
            </w:r>
          </w:p>
        </w:tc>
        <w:tc>
          <w:tcPr>
            <w:tcW w:w="990" w:type="dxa"/>
            <w:tcBorders>
              <w:left w:val="nil"/>
              <w:right w:val="nil"/>
            </w:tcBorders>
            <w:vAlign w:val="bottom"/>
          </w:tcPr>
          <w:p w14:paraId="017A21CB"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456F1B8C" w14:textId="77777777" w:rsidR="00EB679A" w:rsidRPr="006D353E" w:rsidRDefault="00EB679A" w:rsidP="006C1B91">
            <w:pPr>
              <w:jc w:val="right"/>
              <w:rPr>
                <w:rFonts w:cs="Times New Roman"/>
                <w:b/>
                <w:bCs/>
                <w:sz w:val="17"/>
                <w:szCs w:val="17"/>
              </w:rPr>
            </w:pPr>
          </w:p>
        </w:tc>
        <w:tc>
          <w:tcPr>
            <w:tcW w:w="990" w:type="dxa"/>
            <w:tcBorders>
              <w:left w:val="nil"/>
              <w:right w:val="nil"/>
            </w:tcBorders>
            <w:vAlign w:val="bottom"/>
          </w:tcPr>
          <w:p w14:paraId="5280A98B"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2CF51D14"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52694B1A"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2C72FF2F"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52B486A3" w14:textId="77777777" w:rsidR="00EB679A" w:rsidRPr="006D353E" w:rsidRDefault="00EB679A" w:rsidP="006C1B91">
            <w:pPr>
              <w:jc w:val="right"/>
              <w:rPr>
                <w:rFonts w:cs="Times New Roman"/>
                <w:b/>
                <w:bCs/>
                <w:sz w:val="17"/>
                <w:szCs w:val="17"/>
              </w:rPr>
            </w:pPr>
          </w:p>
        </w:tc>
        <w:tc>
          <w:tcPr>
            <w:tcW w:w="900" w:type="dxa"/>
            <w:tcBorders>
              <w:left w:val="nil"/>
              <w:right w:val="nil"/>
            </w:tcBorders>
            <w:vAlign w:val="bottom"/>
          </w:tcPr>
          <w:p w14:paraId="729E0FE0" w14:textId="77777777" w:rsidR="00EB679A" w:rsidRPr="006D353E" w:rsidRDefault="00EB679A" w:rsidP="006C1B91">
            <w:pPr>
              <w:jc w:val="right"/>
              <w:rPr>
                <w:rFonts w:cs="Times New Roman"/>
                <w:b/>
                <w:bCs/>
                <w:sz w:val="17"/>
                <w:szCs w:val="17"/>
              </w:rPr>
            </w:pPr>
          </w:p>
        </w:tc>
        <w:tc>
          <w:tcPr>
            <w:tcW w:w="900" w:type="dxa"/>
            <w:vAlign w:val="bottom"/>
          </w:tcPr>
          <w:p w14:paraId="34D3FD76" w14:textId="77777777" w:rsidR="00EB679A" w:rsidRPr="006D353E" w:rsidRDefault="00EB679A" w:rsidP="006C1B91">
            <w:pPr>
              <w:jc w:val="right"/>
              <w:rPr>
                <w:rFonts w:cs="Times New Roman"/>
                <w:b/>
                <w:bCs/>
                <w:sz w:val="17"/>
                <w:szCs w:val="17"/>
              </w:rPr>
            </w:pPr>
          </w:p>
        </w:tc>
        <w:tc>
          <w:tcPr>
            <w:tcW w:w="900" w:type="dxa"/>
            <w:vAlign w:val="bottom"/>
          </w:tcPr>
          <w:p w14:paraId="43AF5FB9" w14:textId="77777777" w:rsidR="00EB679A" w:rsidRPr="006D353E" w:rsidRDefault="00EB679A" w:rsidP="006C1B91">
            <w:pPr>
              <w:jc w:val="right"/>
              <w:rPr>
                <w:rFonts w:cs="Times New Roman"/>
                <w:b/>
                <w:bCs/>
                <w:sz w:val="17"/>
                <w:szCs w:val="17"/>
              </w:rPr>
            </w:pPr>
          </w:p>
        </w:tc>
        <w:tc>
          <w:tcPr>
            <w:tcW w:w="905" w:type="dxa"/>
            <w:vAlign w:val="bottom"/>
          </w:tcPr>
          <w:p w14:paraId="39F81D77" w14:textId="77777777" w:rsidR="00EB679A" w:rsidRPr="006D353E" w:rsidRDefault="00EB679A" w:rsidP="006C1B91">
            <w:pPr>
              <w:jc w:val="right"/>
              <w:rPr>
                <w:rFonts w:cs="Times New Roman"/>
                <w:b/>
                <w:bCs/>
                <w:sz w:val="17"/>
                <w:szCs w:val="17"/>
              </w:rPr>
            </w:pPr>
          </w:p>
        </w:tc>
        <w:tc>
          <w:tcPr>
            <w:tcW w:w="850" w:type="dxa"/>
            <w:vAlign w:val="bottom"/>
          </w:tcPr>
          <w:p w14:paraId="7E8F2F39" w14:textId="77777777" w:rsidR="00EB679A" w:rsidRPr="006D353E" w:rsidRDefault="00EB679A" w:rsidP="006C1B91">
            <w:pPr>
              <w:jc w:val="right"/>
              <w:rPr>
                <w:rFonts w:cs="Times New Roman"/>
                <w:b/>
                <w:bCs/>
                <w:sz w:val="17"/>
                <w:szCs w:val="17"/>
              </w:rPr>
            </w:pPr>
          </w:p>
        </w:tc>
        <w:tc>
          <w:tcPr>
            <w:tcW w:w="900" w:type="dxa"/>
            <w:vAlign w:val="bottom"/>
          </w:tcPr>
          <w:p w14:paraId="5613AB78" w14:textId="77777777" w:rsidR="00EB679A" w:rsidRPr="006D353E" w:rsidRDefault="00EB679A" w:rsidP="006C1B91">
            <w:pPr>
              <w:jc w:val="right"/>
              <w:rPr>
                <w:rFonts w:cs="Times New Roman"/>
                <w:b/>
                <w:bCs/>
                <w:sz w:val="17"/>
                <w:szCs w:val="17"/>
              </w:rPr>
            </w:pPr>
          </w:p>
        </w:tc>
        <w:tc>
          <w:tcPr>
            <w:tcW w:w="900" w:type="dxa"/>
            <w:vAlign w:val="bottom"/>
          </w:tcPr>
          <w:p w14:paraId="4BA60DE8" w14:textId="77777777" w:rsidR="00EB679A" w:rsidRPr="006D353E" w:rsidRDefault="00EB679A" w:rsidP="006C1B91">
            <w:pPr>
              <w:jc w:val="right"/>
              <w:rPr>
                <w:rFonts w:cs="Times New Roman"/>
                <w:b/>
                <w:bCs/>
                <w:sz w:val="17"/>
                <w:szCs w:val="17"/>
              </w:rPr>
            </w:pPr>
          </w:p>
        </w:tc>
        <w:tc>
          <w:tcPr>
            <w:tcW w:w="1035" w:type="dxa"/>
            <w:vAlign w:val="bottom"/>
          </w:tcPr>
          <w:p w14:paraId="3C706C07" w14:textId="77777777" w:rsidR="00EB679A" w:rsidRPr="00CB194B" w:rsidRDefault="00EB679A" w:rsidP="00CB194B">
            <w:pPr>
              <w:pBdr>
                <w:bottom w:val="double" w:sz="4" w:space="0" w:color="auto"/>
              </w:pBdr>
              <w:jc w:val="right"/>
              <w:rPr>
                <w:rFonts w:cs="Times New Roman"/>
                <w:b/>
                <w:bCs/>
                <w:sz w:val="17"/>
                <w:szCs w:val="17"/>
              </w:rPr>
            </w:pPr>
          </w:p>
          <w:p w14:paraId="3FED0DDA" w14:textId="51325F7C" w:rsidR="00EB679A" w:rsidRPr="00CB194B" w:rsidRDefault="00EB679A" w:rsidP="00CB194B">
            <w:pPr>
              <w:pBdr>
                <w:bottom w:val="double" w:sz="4" w:space="0" w:color="auto"/>
              </w:pBdr>
              <w:jc w:val="right"/>
              <w:rPr>
                <w:rFonts w:cs="Times New Roman"/>
                <w:b/>
                <w:bCs/>
                <w:sz w:val="17"/>
                <w:szCs w:val="17"/>
              </w:rPr>
            </w:pPr>
            <w:r w:rsidRPr="00CB194B">
              <w:rPr>
                <w:rFonts w:cs="Times New Roman"/>
                <w:b/>
                <w:bCs/>
                <w:sz w:val="17"/>
                <w:szCs w:val="17"/>
              </w:rPr>
              <w:t>4,</w:t>
            </w:r>
            <w:r w:rsidR="001857DF" w:rsidRPr="00CB194B">
              <w:rPr>
                <w:rFonts w:cs="Times New Roman"/>
                <w:b/>
                <w:bCs/>
                <w:sz w:val="17"/>
                <w:szCs w:val="17"/>
              </w:rPr>
              <w:t>184</w:t>
            </w:r>
          </w:p>
        </w:tc>
        <w:tc>
          <w:tcPr>
            <w:tcW w:w="905" w:type="dxa"/>
            <w:vAlign w:val="bottom"/>
          </w:tcPr>
          <w:p w14:paraId="04393EB6" w14:textId="77777777" w:rsidR="00EB679A" w:rsidRPr="00CB194B" w:rsidRDefault="00EB679A" w:rsidP="00CB194B">
            <w:pPr>
              <w:pBdr>
                <w:bottom w:val="double" w:sz="4" w:space="0" w:color="auto"/>
              </w:pBdr>
              <w:jc w:val="right"/>
              <w:rPr>
                <w:rFonts w:cs="Times New Roman"/>
                <w:b/>
                <w:bCs/>
                <w:sz w:val="17"/>
                <w:szCs w:val="17"/>
              </w:rPr>
            </w:pPr>
          </w:p>
          <w:p w14:paraId="23278FC8" w14:textId="77777777" w:rsidR="00EB679A" w:rsidRPr="00CB194B" w:rsidRDefault="00EB679A" w:rsidP="00CB194B">
            <w:pPr>
              <w:pBdr>
                <w:bottom w:val="double" w:sz="4" w:space="0" w:color="auto"/>
              </w:pBdr>
              <w:jc w:val="right"/>
              <w:rPr>
                <w:rFonts w:cs="Times New Roman"/>
                <w:b/>
                <w:bCs/>
                <w:sz w:val="17"/>
                <w:szCs w:val="17"/>
              </w:rPr>
            </w:pPr>
            <w:r w:rsidRPr="00CB194B">
              <w:rPr>
                <w:rFonts w:cs="Times New Roman"/>
                <w:b/>
                <w:bCs/>
                <w:sz w:val="17"/>
                <w:szCs w:val="17"/>
              </w:rPr>
              <w:t>2,60</w:t>
            </w:r>
            <w:r w:rsidR="009D1031" w:rsidRPr="00CB194B">
              <w:rPr>
                <w:rFonts w:cs="Times New Roman"/>
                <w:b/>
                <w:bCs/>
                <w:sz w:val="17"/>
                <w:szCs w:val="17"/>
              </w:rPr>
              <w:t>6</w:t>
            </w:r>
          </w:p>
        </w:tc>
      </w:tr>
    </w:tbl>
    <w:p w14:paraId="4EDC4B9A" w14:textId="77777777" w:rsidR="0017293C" w:rsidRPr="006D353E" w:rsidRDefault="0017293C" w:rsidP="0017293C">
      <w:pPr>
        <w:spacing w:line="240" w:lineRule="atLeast"/>
        <w:ind w:firstLine="540"/>
        <w:rPr>
          <w:rFonts w:cs="Times New Roman"/>
          <w:b/>
          <w:bCs/>
          <w:i/>
          <w:iCs/>
          <w:szCs w:val="22"/>
        </w:rPr>
      </w:pPr>
    </w:p>
    <w:p w14:paraId="744D255D" w14:textId="77777777" w:rsidR="0017293C" w:rsidRPr="006D353E" w:rsidRDefault="0017293C" w:rsidP="0017293C">
      <w:pPr>
        <w:spacing w:line="240" w:lineRule="atLeast"/>
        <w:ind w:firstLine="540"/>
        <w:rPr>
          <w:rFonts w:cs="Times New Roman"/>
          <w:b/>
          <w:bCs/>
          <w:i/>
          <w:iCs/>
          <w:szCs w:val="22"/>
        </w:rPr>
      </w:pPr>
    </w:p>
    <w:p w14:paraId="52392897" w14:textId="7146011F" w:rsidR="006C1B91" w:rsidRDefault="006C1B91" w:rsidP="0030611F">
      <w:pPr>
        <w:spacing w:line="240" w:lineRule="atLeast"/>
        <w:rPr>
          <w:rFonts w:cs="Times New Roman"/>
          <w:color w:val="365F91"/>
          <w:szCs w:val="22"/>
        </w:rPr>
      </w:pPr>
    </w:p>
    <w:p w14:paraId="25A5FCC5" w14:textId="77777777" w:rsidR="00A356BE" w:rsidRDefault="00A356BE" w:rsidP="0030611F">
      <w:pPr>
        <w:spacing w:line="240" w:lineRule="atLeast"/>
        <w:rPr>
          <w:rFonts w:cs="Times New Roman"/>
          <w:color w:val="365F91"/>
          <w:szCs w:val="22"/>
        </w:rPr>
      </w:pPr>
    </w:p>
    <w:p w14:paraId="19CA1FD3" w14:textId="77777777" w:rsidR="00E175DA" w:rsidRDefault="00E175DA" w:rsidP="0030611F">
      <w:pPr>
        <w:spacing w:line="240" w:lineRule="atLeast"/>
        <w:rPr>
          <w:rFonts w:cs="Times New Roman"/>
          <w:color w:val="365F91"/>
          <w:szCs w:val="22"/>
        </w:rPr>
      </w:pPr>
    </w:p>
    <w:p w14:paraId="7A33AE4D" w14:textId="77777777" w:rsidR="00E175DA" w:rsidRDefault="00E175DA" w:rsidP="0030611F">
      <w:pPr>
        <w:spacing w:line="240" w:lineRule="atLeast"/>
        <w:rPr>
          <w:rFonts w:cs="Times New Roman"/>
          <w:color w:val="365F91"/>
          <w:szCs w:val="22"/>
        </w:rPr>
      </w:pPr>
    </w:p>
    <w:p w14:paraId="2BB2B935" w14:textId="77777777" w:rsidR="00E175DA" w:rsidRPr="006D353E" w:rsidRDefault="00E175DA" w:rsidP="0030611F">
      <w:pPr>
        <w:spacing w:line="240" w:lineRule="atLeast"/>
        <w:rPr>
          <w:rFonts w:cs="Times New Roman"/>
          <w:color w:val="365F91"/>
          <w:szCs w:val="22"/>
        </w:rPr>
      </w:pPr>
    </w:p>
    <w:tbl>
      <w:tblPr>
        <w:tblW w:w="16204" w:type="dxa"/>
        <w:tblInd w:w="-993" w:type="dxa"/>
        <w:tblLayout w:type="fixed"/>
        <w:tblLook w:val="00A0" w:firstRow="1" w:lastRow="0" w:firstColumn="1" w:lastColumn="0" w:noHBand="0" w:noVBand="0"/>
      </w:tblPr>
      <w:tblGrid>
        <w:gridCol w:w="1443"/>
        <w:gridCol w:w="991"/>
        <w:gridCol w:w="898"/>
        <w:gridCol w:w="8"/>
        <w:gridCol w:w="935"/>
        <w:gridCol w:w="904"/>
        <w:gridCol w:w="900"/>
        <w:gridCol w:w="900"/>
        <w:gridCol w:w="854"/>
        <w:gridCol w:w="900"/>
        <w:gridCol w:w="854"/>
        <w:gridCol w:w="900"/>
        <w:gridCol w:w="827"/>
        <w:gridCol w:w="850"/>
        <w:gridCol w:w="964"/>
        <w:gridCol w:w="1000"/>
        <w:gridCol w:w="1072"/>
        <w:gridCol w:w="1004"/>
      </w:tblGrid>
      <w:tr w:rsidR="006C30E5" w:rsidRPr="006D353E" w14:paraId="0A9380D9" w14:textId="77777777" w:rsidTr="000926B4">
        <w:trPr>
          <w:trHeight w:val="73"/>
        </w:trPr>
        <w:tc>
          <w:tcPr>
            <w:tcW w:w="1443" w:type="dxa"/>
            <w:tcBorders>
              <w:top w:val="nil"/>
              <w:left w:val="nil"/>
              <w:right w:val="nil"/>
            </w:tcBorders>
            <w:noWrap/>
            <w:vAlign w:val="bottom"/>
          </w:tcPr>
          <w:p w14:paraId="01B8D569" w14:textId="77777777" w:rsidR="006C30E5" w:rsidRPr="006D353E" w:rsidRDefault="006C30E5" w:rsidP="00730DFF">
            <w:pPr>
              <w:ind w:left="-3"/>
              <w:rPr>
                <w:rFonts w:cs="Times New Roman"/>
                <w:b/>
                <w:bCs/>
                <w:i/>
                <w:iCs/>
                <w:color w:val="000000"/>
                <w:sz w:val="24"/>
                <w:lang w:val="en-GB" w:bidi="ar-SA"/>
              </w:rPr>
            </w:pPr>
          </w:p>
        </w:tc>
        <w:tc>
          <w:tcPr>
            <w:tcW w:w="1897" w:type="dxa"/>
            <w:gridSpan w:val="3"/>
            <w:tcBorders>
              <w:top w:val="nil"/>
              <w:left w:val="nil"/>
              <w:bottom w:val="nil"/>
              <w:right w:val="nil"/>
            </w:tcBorders>
            <w:vAlign w:val="bottom"/>
          </w:tcPr>
          <w:p w14:paraId="2ADFC888" w14:textId="77777777" w:rsidR="006C30E5" w:rsidRPr="006D353E" w:rsidRDefault="006C30E5" w:rsidP="00730DFF">
            <w:pPr>
              <w:ind w:left="-74" w:right="-108"/>
              <w:jc w:val="center"/>
              <w:rPr>
                <w:rFonts w:cs="Times New Roman"/>
                <w:b/>
                <w:bCs/>
                <w:sz w:val="17"/>
                <w:szCs w:val="17"/>
              </w:rPr>
            </w:pPr>
            <w:r w:rsidRPr="006D353E">
              <w:rPr>
                <w:rFonts w:cs="Times New Roman"/>
                <w:b/>
                <w:bCs/>
                <w:color w:val="000000"/>
                <w:sz w:val="17"/>
                <w:szCs w:val="17"/>
              </w:rPr>
              <w:t>Segment 1</w:t>
            </w:r>
          </w:p>
        </w:tc>
        <w:tc>
          <w:tcPr>
            <w:tcW w:w="1839" w:type="dxa"/>
            <w:gridSpan w:val="2"/>
            <w:tcBorders>
              <w:top w:val="nil"/>
              <w:left w:val="nil"/>
              <w:bottom w:val="nil"/>
              <w:right w:val="nil"/>
            </w:tcBorders>
            <w:vAlign w:val="bottom"/>
          </w:tcPr>
          <w:p w14:paraId="661CC367"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Segment 2</w:t>
            </w:r>
          </w:p>
        </w:tc>
        <w:tc>
          <w:tcPr>
            <w:tcW w:w="1800" w:type="dxa"/>
            <w:gridSpan w:val="2"/>
            <w:tcBorders>
              <w:top w:val="nil"/>
              <w:left w:val="nil"/>
              <w:bottom w:val="nil"/>
              <w:right w:val="nil"/>
            </w:tcBorders>
            <w:vAlign w:val="bottom"/>
          </w:tcPr>
          <w:p w14:paraId="78812786" w14:textId="77777777" w:rsidR="006C30E5" w:rsidRPr="006D353E" w:rsidRDefault="006C30E5" w:rsidP="00730DFF">
            <w:pPr>
              <w:ind w:left="-74" w:right="-108"/>
              <w:jc w:val="center"/>
              <w:rPr>
                <w:rFonts w:cs="Times New Roman"/>
                <w:b/>
                <w:bCs/>
                <w:sz w:val="17"/>
                <w:szCs w:val="17"/>
              </w:rPr>
            </w:pPr>
            <w:r w:rsidRPr="006D353E">
              <w:rPr>
                <w:rFonts w:cs="Times New Roman"/>
                <w:b/>
                <w:bCs/>
                <w:color w:val="000000"/>
                <w:sz w:val="17"/>
                <w:szCs w:val="17"/>
              </w:rPr>
              <w:t>Segment 3</w:t>
            </w:r>
          </w:p>
        </w:tc>
        <w:tc>
          <w:tcPr>
            <w:tcW w:w="1750" w:type="dxa"/>
            <w:gridSpan w:val="2"/>
            <w:tcBorders>
              <w:top w:val="nil"/>
              <w:left w:val="nil"/>
              <w:bottom w:val="nil"/>
              <w:right w:val="nil"/>
            </w:tcBorders>
            <w:vAlign w:val="bottom"/>
          </w:tcPr>
          <w:p w14:paraId="0DD6291B" w14:textId="77777777" w:rsidR="006C30E5" w:rsidRPr="006D353E" w:rsidRDefault="006C30E5" w:rsidP="00730DFF">
            <w:pPr>
              <w:ind w:left="-74" w:right="-108"/>
              <w:jc w:val="center"/>
              <w:rPr>
                <w:rFonts w:cs="Times New Roman"/>
                <w:b/>
                <w:bCs/>
                <w:sz w:val="17"/>
                <w:szCs w:val="17"/>
                <w:cs/>
              </w:rPr>
            </w:pPr>
            <w:r w:rsidRPr="006D353E">
              <w:rPr>
                <w:rFonts w:cs="Times New Roman"/>
                <w:b/>
                <w:bCs/>
                <w:sz w:val="17"/>
                <w:szCs w:val="17"/>
              </w:rPr>
              <w:t>Segment 4</w:t>
            </w:r>
          </w:p>
        </w:tc>
        <w:tc>
          <w:tcPr>
            <w:tcW w:w="1754" w:type="dxa"/>
            <w:gridSpan w:val="2"/>
            <w:vAlign w:val="bottom"/>
          </w:tcPr>
          <w:p w14:paraId="6BF3BA29"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Segment 5</w:t>
            </w:r>
          </w:p>
        </w:tc>
        <w:tc>
          <w:tcPr>
            <w:tcW w:w="1677" w:type="dxa"/>
            <w:gridSpan w:val="2"/>
          </w:tcPr>
          <w:p w14:paraId="0039B06F" w14:textId="77777777" w:rsidR="006C30E5" w:rsidRPr="006D353E" w:rsidRDefault="006C30E5" w:rsidP="00730DFF">
            <w:pPr>
              <w:ind w:left="-74" w:right="-108"/>
              <w:jc w:val="center"/>
              <w:rPr>
                <w:rFonts w:cs="Times New Roman"/>
                <w:b/>
                <w:bCs/>
                <w:color w:val="000000"/>
                <w:sz w:val="17"/>
                <w:szCs w:val="17"/>
                <w:lang w:val="en-GB"/>
              </w:rPr>
            </w:pPr>
          </w:p>
          <w:p w14:paraId="4032376A" w14:textId="77777777" w:rsidR="006C30E5" w:rsidRPr="006D353E" w:rsidRDefault="006C30E5" w:rsidP="00730DFF">
            <w:pPr>
              <w:ind w:left="-74" w:right="-108"/>
              <w:jc w:val="center"/>
              <w:rPr>
                <w:rFonts w:cs="Times New Roman"/>
                <w:b/>
                <w:bCs/>
                <w:color w:val="000000"/>
                <w:sz w:val="17"/>
                <w:szCs w:val="17"/>
                <w:cs/>
                <w:lang w:val="en-GB"/>
              </w:rPr>
            </w:pPr>
            <w:r w:rsidRPr="006D353E">
              <w:rPr>
                <w:rFonts w:cs="Times New Roman"/>
                <w:b/>
                <w:bCs/>
                <w:color w:val="000000"/>
                <w:sz w:val="17"/>
                <w:szCs w:val="17"/>
                <w:lang w:val="en-GB"/>
              </w:rPr>
              <w:t>Segment 6</w:t>
            </w:r>
          </w:p>
        </w:tc>
        <w:tc>
          <w:tcPr>
            <w:tcW w:w="1964" w:type="dxa"/>
            <w:gridSpan w:val="2"/>
            <w:vAlign w:val="bottom"/>
          </w:tcPr>
          <w:p w14:paraId="6184B3FA"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Eliminations</w:t>
            </w:r>
          </w:p>
        </w:tc>
        <w:tc>
          <w:tcPr>
            <w:tcW w:w="2076" w:type="dxa"/>
            <w:gridSpan w:val="2"/>
            <w:vAlign w:val="bottom"/>
          </w:tcPr>
          <w:p w14:paraId="3AF95736" w14:textId="77777777" w:rsidR="006C30E5" w:rsidRPr="006D353E" w:rsidRDefault="006C30E5" w:rsidP="00730DFF">
            <w:pPr>
              <w:ind w:left="-74" w:right="-108"/>
              <w:jc w:val="center"/>
              <w:rPr>
                <w:rFonts w:cs="Times New Roman"/>
                <w:b/>
                <w:bCs/>
                <w:sz w:val="17"/>
                <w:szCs w:val="17"/>
                <w:cs/>
              </w:rPr>
            </w:pPr>
            <w:r w:rsidRPr="006D353E">
              <w:rPr>
                <w:rFonts w:cs="Times New Roman"/>
                <w:b/>
                <w:bCs/>
                <w:color w:val="000000"/>
                <w:sz w:val="17"/>
                <w:szCs w:val="17"/>
                <w:lang w:val="en-GB"/>
              </w:rPr>
              <w:t>Total</w:t>
            </w:r>
          </w:p>
        </w:tc>
      </w:tr>
      <w:tr w:rsidR="006C30E5" w:rsidRPr="006D353E" w14:paraId="6015907E" w14:textId="77777777" w:rsidTr="000926B4">
        <w:trPr>
          <w:trHeight w:val="73"/>
        </w:trPr>
        <w:tc>
          <w:tcPr>
            <w:tcW w:w="1443" w:type="dxa"/>
            <w:tcBorders>
              <w:top w:val="nil"/>
              <w:left w:val="nil"/>
              <w:right w:val="nil"/>
            </w:tcBorders>
            <w:noWrap/>
            <w:vAlign w:val="bottom"/>
          </w:tcPr>
          <w:p w14:paraId="57C2AA38" w14:textId="77777777" w:rsidR="006C30E5" w:rsidRPr="006D353E" w:rsidRDefault="006C30E5" w:rsidP="00730DFF">
            <w:pPr>
              <w:ind w:left="-3"/>
              <w:rPr>
                <w:rFonts w:cs="Times New Roman"/>
                <w:i/>
                <w:iCs/>
                <w:color w:val="000000"/>
                <w:sz w:val="24"/>
                <w:lang w:val="en-GB" w:bidi="ar-SA"/>
              </w:rPr>
            </w:pPr>
          </w:p>
        </w:tc>
        <w:tc>
          <w:tcPr>
            <w:tcW w:w="991" w:type="dxa"/>
            <w:tcBorders>
              <w:top w:val="nil"/>
              <w:left w:val="nil"/>
              <w:bottom w:val="nil"/>
              <w:right w:val="nil"/>
            </w:tcBorders>
            <w:vAlign w:val="bottom"/>
          </w:tcPr>
          <w:p w14:paraId="620918AF"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898" w:type="dxa"/>
            <w:tcBorders>
              <w:top w:val="nil"/>
              <w:left w:val="nil"/>
              <w:bottom w:val="nil"/>
              <w:right w:val="nil"/>
            </w:tcBorders>
            <w:vAlign w:val="bottom"/>
          </w:tcPr>
          <w:p w14:paraId="1204D276"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943" w:type="dxa"/>
            <w:gridSpan w:val="2"/>
            <w:tcBorders>
              <w:top w:val="nil"/>
              <w:left w:val="nil"/>
              <w:bottom w:val="nil"/>
              <w:right w:val="nil"/>
            </w:tcBorders>
            <w:vAlign w:val="bottom"/>
          </w:tcPr>
          <w:p w14:paraId="5E0AA706"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904" w:type="dxa"/>
            <w:tcBorders>
              <w:top w:val="nil"/>
              <w:left w:val="nil"/>
              <w:bottom w:val="nil"/>
              <w:right w:val="nil"/>
            </w:tcBorders>
            <w:vAlign w:val="bottom"/>
          </w:tcPr>
          <w:p w14:paraId="59B666D2"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900" w:type="dxa"/>
            <w:tcBorders>
              <w:top w:val="nil"/>
              <w:left w:val="nil"/>
              <w:bottom w:val="nil"/>
              <w:right w:val="nil"/>
            </w:tcBorders>
            <w:vAlign w:val="bottom"/>
          </w:tcPr>
          <w:p w14:paraId="459377BB"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900" w:type="dxa"/>
            <w:tcBorders>
              <w:top w:val="nil"/>
              <w:left w:val="nil"/>
              <w:bottom w:val="nil"/>
              <w:right w:val="nil"/>
            </w:tcBorders>
            <w:vAlign w:val="bottom"/>
          </w:tcPr>
          <w:p w14:paraId="45651AEC"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854" w:type="dxa"/>
            <w:tcBorders>
              <w:top w:val="nil"/>
              <w:left w:val="nil"/>
              <w:bottom w:val="nil"/>
              <w:right w:val="nil"/>
            </w:tcBorders>
            <w:vAlign w:val="bottom"/>
          </w:tcPr>
          <w:p w14:paraId="52C6AF58"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900" w:type="dxa"/>
            <w:tcBorders>
              <w:top w:val="nil"/>
              <w:left w:val="nil"/>
              <w:bottom w:val="nil"/>
              <w:right w:val="nil"/>
            </w:tcBorders>
            <w:vAlign w:val="bottom"/>
          </w:tcPr>
          <w:p w14:paraId="2B41941E"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854" w:type="dxa"/>
            <w:vAlign w:val="bottom"/>
          </w:tcPr>
          <w:p w14:paraId="0DDC11E0"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900" w:type="dxa"/>
            <w:vAlign w:val="bottom"/>
          </w:tcPr>
          <w:p w14:paraId="4EA68315"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827" w:type="dxa"/>
            <w:vAlign w:val="bottom"/>
          </w:tcPr>
          <w:p w14:paraId="64FFAC1F"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850" w:type="dxa"/>
            <w:vAlign w:val="bottom"/>
          </w:tcPr>
          <w:p w14:paraId="3F7B05E4"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964" w:type="dxa"/>
            <w:vAlign w:val="bottom"/>
          </w:tcPr>
          <w:p w14:paraId="6D9DD37E"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1000" w:type="dxa"/>
            <w:vAlign w:val="bottom"/>
          </w:tcPr>
          <w:p w14:paraId="5AC7768B" w14:textId="77777777" w:rsidR="006C30E5" w:rsidRPr="006D353E" w:rsidRDefault="006C30E5" w:rsidP="00730DFF">
            <w:pPr>
              <w:jc w:val="center"/>
              <w:rPr>
                <w:rFonts w:cs="Times New Roman"/>
                <w:sz w:val="17"/>
                <w:szCs w:val="17"/>
              </w:rPr>
            </w:pPr>
            <w:r w:rsidRPr="006D353E">
              <w:rPr>
                <w:rFonts w:cs="Times New Roman"/>
                <w:sz w:val="17"/>
                <w:szCs w:val="17"/>
              </w:rPr>
              <w:t>2018</w:t>
            </w:r>
          </w:p>
        </w:tc>
        <w:tc>
          <w:tcPr>
            <w:tcW w:w="1072" w:type="dxa"/>
            <w:vAlign w:val="bottom"/>
          </w:tcPr>
          <w:p w14:paraId="311B9062" w14:textId="77777777" w:rsidR="006C30E5" w:rsidRPr="006D353E" w:rsidRDefault="006C30E5" w:rsidP="00730DFF">
            <w:pPr>
              <w:jc w:val="center"/>
              <w:rPr>
                <w:rFonts w:cs="Times New Roman"/>
                <w:sz w:val="17"/>
                <w:szCs w:val="17"/>
              </w:rPr>
            </w:pPr>
            <w:r w:rsidRPr="006D353E">
              <w:rPr>
                <w:rFonts w:cs="Times New Roman"/>
                <w:sz w:val="17"/>
                <w:szCs w:val="17"/>
              </w:rPr>
              <w:t>2019</w:t>
            </w:r>
          </w:p>
        </w:tc>
        <w:tc>
          <w:tcPr>
            <w:tcW w:w="1004" w:type="dxa"/>
            <w:vAlign w:val="bottom"/>
          </w:tcPr>
          <w:p w14:paraId="097EC9EF" w14:textId="77777777" w:rsidR="006C30E5" w:rsidRPr="006D353E" w:rsidRDefault="006C30E5" w:rsidP="00730DFF">
            <w:pPr>
              <w:jc w:val="center"/>
              <w:rPr>
                <w:rFonts w:cs="Times New Roman"/>
                <w:sz w:val="17"/>
                <w:szCs w:val="17"/>
              </w:rPr>
            </w:pPr>
            <w:r w:rsidRPr="006D353E">
              <w:rPr>
                <w:rFonts w:cs="Times New Roman"/>
                <w:sz w:val="17"/>
                <w:szCs w:val="17"/>
              </w:rPr>
              <w:t>2018</w:t>
            </w:r>
          </w:p>
        </w:tc>
      </w:tr>
      <w:tr w:rsidR="006C30E5" w:rsidRPr="006D353E" w14:paraId="0CF22593" w14:textId="77777777" w:rsidTr="000926B4">
        <w:trPr>
          <w:trHeight w:val="73"/>
        </w:trPr>
        <w:tc>
          <w:tcPr>
            <w:tcW w:w="1443" w:type="dxa"/>
            <w:tcBorders>
              <w:top w:val="nil"/>
              <w:left w:val="nil"/>
              <w:right w:val="nil"/>
            </w:tcBorders>
            <w:noWrap/>
            <w:vAlign w:val="bottom"/>
          </w:tcPr>
          <w:p w14:paraId="3655143B" w14:textId="77777777" w:rsidR="006C30E5" w:rsidRPr="006D353E" w:rsidRDefault="006C30E5" w:rsidP="00730DFF">
            <w:pPr>
              <w:ind w:left="-3"/>
              <w:rPr>
                <w:rFonts w:cs="Times New Roman"/>
                <w:i/>
                <w:iCs/>
                <w:color w:val="000000"/>
                <w:sz w:val="24"/>
                <w:lang w:val="en-GB" w:bidi="ar-SA"/>
              </w:rPr>
            </w:pPr>
          </w:p>
        </w:tc>
        <w:tc>
          <w:tcPr>
            <w:tcW w:w="14757" w:type="dxa"/>
            <w:gridSpan w:val="17"/>
            <w:tcBorders>
              <w:top w:val="nil"/>
              <w:left w:val="nil"/>
            </w:tcBorders>
          </w:tcPr>
          <w:p w14:paraId="78F5E8D5" w14:textId="71DCA04A" w:rsidR="006C30E5" w:rsidRPr="006D353E" w:rsidRDefault="003E3A3D" w:rsidP="00730DFF">
            <w:pPr>
              <w:jc w:val="center"/>
              <w:rPr>
                <w:rFonts w:cs="Times New Roman"/>
                <w:i/>
                <w:iCs/>
                <w:sz w:val="24"/>
              </w:rPr>
            </w:pPr>
            <w:r w:rsidRPr="00CB194B">
              <w:rPr>
                <w:rFonts w:cs="Times New Roman"/>
                <w:i/>
                <w:iCs/>
                <w:sz w:val="18"/>
                <w:szCs w:val="18"/>
                <w:cs/>
              </w:rPr>
              <w:t>(</w:t>
            </w:r>
            <w:r w:rsidR="006C30E5" w:rsidRPr="006D353E">
              <w:rPr>
                <w:rFonts w:cs="Times New Roman"/>
                <w:i/>
                <w:iCs/>
                <w:sz w:val="18"/>
                <w:szCs w:val="18"/>
              </w:rPr>
              <w:t>in million Baht</w:t>
            </w:r>
            <w:r w:rsidRPr="00CB194B">
              <w:rPr>
                <w:rFonts w:cs="Times New Roman"/>
                <w:i/>
                <w:iCs/>
                <w:sz w:val="18"/>
                <w:szCs w:val="18"/>
                <w:cs/>
              </w:rPr>
              <w:t>)</w:t>
            </w:r>
          </w:p>
        </w:tc>
      </w:tr>
      <w:tr w:rsidR="006C30E5" w:rsidRPr="006D353E" w14:paraId="5119141F" w14:textId="77777777" w:rsidTr="000926B4">
        <w:trPr>
          <w:trHeight w:val="73"/>
        </w:trPr>
        <w:tc>
          <w:tcPr>
            <w:tcW w:w="1443" w:type="dxa"/>
            <w:tcBorders>
              <w:top w:val="nil"/>
              <w:left w:val="nil"/>
              <w:bottom w:val="nil"/>
              <w:right w:val="nil"/>
            </w:tcBorders>
          </w:tcPr>
          <w:p w14:paraId="409824FC" w14:textId="37FE28B3" w:rsidR="006C30E5" w:rsidRPr="006D353E" w:rsidRDefault="00E175DA" w:rsidP="000926B4">
            <w:pPr>
              <w:shd w:val="clear" w:color="auto" w:fill="FFFFFF"/>
              <w:spacing w:line="300" w:lineRule="exact"/>
              <w:ind w:left="346" w:right="-79" w:hanging="180"/>
              <w:rPr>
                <w:rFonts w:cs="Times New Roman"/>
                <w:b/>
                <w:bCs/>
                <w:sz w:val="17"/>
                <w:szCs w:val="17"/>
                <w:lang w:val="en-GB" w:eastAsia="en-GB"/>
              </w:rPr>
            </w:pPr>
            <w:r>
              <w:rPr>
                <w:rFonts w:cs="Times New Roman"/>
                <w:b/>
                <w:bCs/>
                <w:sz w:val="17"/>
                <w:szCs w:val="17"/>
              </w:rPr>
              <w:t>S</w:t>
            </w:r>
            <w:r w:rsidR="006C30E5" w:rsidRPr="006D353E">
              <w:rPr>
                <w:rFonts w:cs="Times New Roman"/>
                <w:b/>
                <w:bCs/>
                <w:sz w:val="17"/>
                <w:szCs w:val="17"/>
              </w:rPr>
              <w:t xml:space="preserve">egment assets  </w:t>
            </w:r>
          </w:p>
        </w:tc>
        <w:tc>
          <w:tcPr>
            <w:tcW w:w="991" w:type="dxa"/>
            <w:tcBorders>
              <w:top w:val="nil"/>
              <w:left w:val="nil"/>
              <w:right w:val="nil"/>
            </w:tcBorders>
            <w:vAlign w:val="bottom"/>
          </w:tcPr>
          <w:p w14:paraId="27CFB44F" w14:textId="77777777" w:rsidR="006C30E5" w:rsidRPr="006D353E" w:rsidRDefault="006C30E5" w:rsidP="006C1B91">
            <w:pPr>
              <w:jc w:val="right"/>
              <w:rPr>
                <w:rFonts w:cs="Times New Roman"/>
                <w:sz w:val="17"/>
                <w:szCs w:val="17"/>
              </w:rPr>
            </w:pPr>
          </w:p>
        </w:tc>
        <w:tc>
          <w:tcPr>
            <w:tcW w:w="898" w:type="dxa"/>
            <w:tcBorders>
              <w:top w:val="nil"/>
              <w:left w:val="nil"/>
              <w:right w:val="nil"/>
            </w:tcBorders>
            <w:vAlign w:val="bottom"/>
          </w:tcPr>
          <w:p w14:paraId="66450F97" w14:textId="77777777" w:rsidR="006C30E5" w:rsidRPr="006D353E" w:rsidRDefault="006C30E5" w:rsidP="006C1B91">
            <w:pPr>
              <w:jc w:val="right"/>
              <w:rPr>
                <w:rFonts w:cs="Times New Roman"/>
                <w:sz w:val="17"/>
                <w:szCs w:val="17"/>
              </w:rPr>
            </w:pPr>
          </w:p>
        </w:tc>
        <w:tc>
          <w:tcPr>
            <w:tcW w:w="943" w:type="dxa"/>
            <w:gridSpan w:val="2"/>
            <w:tcBorders>
              <w:top w:val="nil"/>
              <w:left w:val="nil"/>
              <w:right w:val="nil"/>
            </w:tcBorders>
            <w:vAlign w:val="bottom"/>
          </w:tcPr>
          <w:p w14:paraId="02740C58" w14:textId="77777777" w:rsidR="006C30E5" w:rsidRPr="006D353E" w:rsidRDefault="006C30E5" w:rsidP="006C1B91">
            <w:pPr>
              <w:jc w:val="right"/>
              <w:rPr>
                <w:rFonts w:cs="Times New Roman"/>
                <w:sz w:val="17"/>
                <w:szCs w:val="17"/>
              </w:rPr>
            </w:pPr>
          </w:p>
        </w:tc>
        <w:tc>
          <w:tcPr>
            <w:tcW w:w="904" w:type="dxa"/>
            <w:tcBorders>
              <w:top w:val="nil"/>
              <w:left w:val="nil"/>
              <w:right w:val="nil"/>
            </w:tcBorders>
            <w:vAlign w:val="bottom"/>
          </w:tcPr>
          <w:p w14:paraId="390A4271" w14:textId="77777777" w:rsidR="006C30E5" w:rsidRPr="006D353E" w:rsidRDefault="006C30E5" w:rsidP="006C1B91">
            <w:pPr>
              <w:jc w:val="right"/>
              <w:rPr>
                <w:rFonts w:cs="Times New Roman"/>
                <w:sz w:val="17"/>
                <w:szCs w:val="17"/>
              </w:rPr>
            </w:pPr>
          </w:p>
        </w:tc>
        <w:tc>
          <w:tcPr>
            <w:tcW w:w="900" w:type="dxa"/>
            <w:tcBorders>
              <w:top w:val="nil"/>
              <w:left w:val="nil"/>
              <w:right w:val="nil"/>
            </w:tcBorders>
            <w:vAlign w:val="bottom"/>
          </w:tcPr>
          <w:p w14:paraId="59A3C4EA" w14:textId="77777777" w:rsidR="006C30E5" w:rsidRPr="006D353E" w:rsidRDefault="006C30E5" w:rsidP="006C1B91">
            <w:pPr>
              <w:jc w:val="right"/>
              <w:rPr>
                <w:rFonts w:cs="Times New Roman"/>
                <w:sz w:val="17"/>
                <w:szCs w:val="17"/>
              </w:rPr>
            </w:pPr>
          </w:p>
        </w:tc>
        <w:tc>
          <w:tcPr>
            <w:tcW w:w="900" w:type="dxa"/>
            <w:tcBorders>
              <w:top w:val="nil"/>
              <w:left w:val="nil"/>
              <w:right w:val="nil"/>
            </w:tcBorders>
            <w:vAlign w:val="bottom"/>
          </w:tcPr>
          <w:p w14:paraId="7AC62A02" w14:textId="77777777" w:rsidR="006C30E5" w:rsidRPr="006D353E" w:rsidRDefault="006C30E5" w:rsidP="006C1B91">
            <w:pPr>
              <w:jc w:val="right"/>
              <w:rPr>
                <w:rFonts w:cs="Times New Roman"/>
                <w:sz w:val="17"/>
                <w:szCs w:val="17"/>
              </w:rPr>
            </w:pPr>
          </w:p>
        </w:tc>
        <w:tc>
          <w:tcPr>
            <w:tcW w:w="854" w:type="dxa"/>
            <w:tcBorders>
              <w:top w:val="nil"/>
              <w:left w:val="nil"/>
              <w:right w:val="nil"/>
            </w:tcBorders>
            <w:vAlign w:val="bottom"/>
          </w:tcPr>
          <w:p w14:paraId="1F46893D" w14:textId="77777777" w:rsidR="006C30E5" w:rsidRPr="006D353E" w:rsidRDefault="006C30E5" w:rsidP="006C1B91">
            <w:pPr>
              <w:jc w:val="right"/>
              <w:rPr>
                <w:rFonts w:cs="Times New Roman"/>
                <w:sz w:val="17"/>
                <w:szCs w:val="17"/>
              </w:rPr>
            </w:pPr>
          </w:p>
        </w:tc>
        <w:tc>
          <w:tcPr>
            <w:tcW w:w="900" w:type="dxa"/>
            <w:tcBorders>
              <w:top w:val="nil"/>
              <w:left w:val="nil"/>
              <w:right w:val="nil"/>
            </w:tcBorders>
            <w:vAlign w:val="bottom"/>
          </w:tcPr>
          <w:p w14:paraId="700B9C09" w14:textId="77777777" w:rsidR="006C30E5" w:rsidRPr="006D353E" w:rsidRDefault="006C30E5" w:rsidP="006C1B91">
            <w:pPr>
              <w:jc w:val="right"/>
              <w:rPr>
                <w:rFonts w:cs="Times New Roman"/>
                <w:sz w:val="17"/>
                <w:szCs w:val="17"/>
              </w:rPr>
            </w:pPr>
          </w:p>
        </w:tc>
        <w:tc>
          <w:tcPr>
            <w:tcW w:w="854" w:type="dxa"/>
            <w:vAlign w:val="bottom"/>
          </w:tcPr>
          <w:p w14:paraId="086DEBED" w14:textId="77777777" w:rsidR="006C30E5" w:rsidRPr="006D353E" w:rsidRDefault="006C30E5" w:rsidP="006C1B91">
            <w:pPr>
              <w:jc w:val="right"/>
              <w:rPr>
                <w:rFonts w:cs="Times New Roman"/>
                <w:sz w:val="17"/>
                <w:szCs w:val="17"/>
              </w:rPr>
            </w:pPr>
          </w:p>
        </w:tc>
        <w:tc>
          <w:tcPr>
            <w:tcW w:w="900" w:type="dxa"/>
            <w:vAlign w:val="bottom"/>
          </w:tcPr>
          <w:p w14:paraId="7C0090E0" w14:textId="77777777" w:rsidR="006C30E5" w:rsidRPr="006D353E" w:rsidRDefault="006C30E5" w:rsidP="006C1B91">
            <w:pPr>
              <w:jc w:val="right"/>
              <w:rPr>
                <w:rFonts w:cs="Times New Roman"/>
                <w:sz w:val="17"/>
                <w:szCs w:val="17"/>
              </w:rPr>
            </w:pPr>
          </w:p>
        </w:tc>
        <w:tc>
          <w:tcPr>
            <w:tcW w:w="827" w:type="dxa"/>
            <w:vAlign w:val="bottom"/>
          </w:tcPr>
          <w:p w14:paraId="3CC2E0E7" w14:textId="77777777" w:rsidR="006C30E5" w:rsidRPr="006D353E" w:rsidRDefault="006C30E5" w:rsidP="006C1B91">
            <w:pPr>
              <w:jc w:val="right"/>
              <w:rPr>
                <w:rFonts w:cs="Times New Roman"/>
                <w:sz w:val="17"/>
                <w:szCs w:val="17"/>
              </w:rPr>
            </w:pPr>
          </w:p>
        </w:tc>
        <w:tc>
          <w:tcPr>
            <w:tcW w:w="850" w:type="dxa"/>
            <w:vAlign w:val="bottom"/>
          </w:tcPr>
          <w:p w14:paraId="1B3ADDC1" w14:textId="77777777" w:rsidR="006C30E5" w:rsidRPr="006D353E" w:rsidRDefault="006C30E5" w:rsidP="006C1B91">
            <w:pPr>
              <w:jc w:val="right"/>
              <w:rPr>
                <w:rFonts w:cs="Times New Roman"/>
                <w:sz w:val="17"/>
                <w:szCs w:val="17"/>
              </w:rPr>
            </w:pPr>
          </w:p>
        </w:tc>
        <w:tc>
          <w:tcPr>
            <w:tcW w:w="964" w:type="dxa"/>
            <w:vAlign w:val="bottom"/>
          </w:tcPr>
          <w:p w14:paraId="3C59F4CE" w14:textId="77777777" w:rsidR="006C30E5" w:rsidRPr="006D353E" w:rsidRDefault="006C30E5" w:rsidP="006C1B91">
            <w:pPr>
              <w:jc w:val="right"/>
              <w:rPr>
                <w:rFonts w:cs="Times New Roman"/>
                <w:sz w:val="17"/>
                <w:szCs w:val="17"/>
              </w:rPr>
            </w:pPr>
          </w:p>
        </w:tc>
        <w:tc>
          <w:tcPr>
            <w:tcW w:w="1000" w:type="dxa"/>
            <w:vAlign w:val="bottom"/>
          </w:tcPr>
          <w:p w14:paraId="62114572" w14:textId="77777777" w:rsidR="006C30E5" w:rsidRPr="006D353E" w:rsidRDefault="006C30E5" w:rsidP="006C1B91">
            <w:pPr>
              <w:jc w:val="right"/>
              <w:rPr>
                <w:rFonts w:cs="Times New Roman"/>
                <w:sz w:val="17"/>
                <w:szCs w:val="17"/>
              </w:rPr>
            </w:pPr>
          </w:p>
        </w:tc>
        <w:tc>
          <w:tcPr>
            <w:tcW w:w="1072" w:type="dxa"/>
            <w:vAlign w:val="bottom"/>
          </w:tcPr>
          <w:p w14:paraId="4BA2129C" w14:textId="77777777" w:rsidR="006C30E5" w:rsidRPr="006D353E" w:rsidRDefault="006C30E5" w:rsidP="006C1B91">
            <w:pPr>
              <w:jc w:val="right"/>
              <w:rPr>
                <w:rFonts w:cs="Times New Roman"/>
                <w:sz w:val="17"/>
                <w:szCs w:val="17"/>
              </w:rPr>
            </w:pPr>
          </w:p>
        </w:tc>
        <w:tc>
          <w:tcPr>
            <w:tcW w:w="1004" w:type="dxa"/>
            <w:vAlign w:val="bottom"/>
          </w:tcPr>
          <w:p w14:paraId="23B0CF9A" w14:textId="77777777" w:rsidR="006C30E5" w:rsidRPr="006D353E" w:rsidRDefault="006C30E5" w:rsidP="006C1B91">
            <w:pPr>
              <w:jc w:val="right"/>
              <w:rPr>
                <w:rFonts w:cs="Times New Roman"/>
                <w:sz w:val="17"/>
                <w:szCs w:val="17"/>
              </w:rPr>
            </w:pPr>
          </w:p>
        </w:tc>
      </w:tr>
      <w:tr w:rsidR="006C30E5" w:rsidRPr="006D353E" w14:paraId="2BC69433" w14:textId="77777777" w:rsidTr="000926B4">
        <w:trPr>
          <w:trHeight w:val="63"/>
        </w:trPr>
        <w:tc>
          <w:tcPr>
            <w:tcW w:w="1443" w:type="dxa"/>
            <w:tcBorders>
              <w:top w:val="nil"/>
              <w:left w:val="nil"/>
              <w:bottom w:val="nil"/>
              <w:right w:val="nil"/>
            </w:tcBorders>
          </w:tcPr>
          <w:p w14:paraId="4A25C68C" w14:textId="77777777" w:rsidR="006C30E5" w:rsidRPr="006D353E" w:rsidRDefault="006C30E5" w:rsidP="000926B4">
            <w:pPr>
              <w:spacing w:line="240" w:lineRule="atLeast"/>
              <w:ind w:left="346" w:right="-79" w:hanging="180"/>
              <w:rPr>
                <w:rFonts w:cs="Times New Roman"/>
                <w:sz w:val="17"/>
                <w:szCs w:val="17"/>
              </w:rPr>
            </w:pPr>
            <w:r w:rsidRPr="006D353E">
              <w:rPr>
                <w:rFonts w:cs="Times New Roman"/>
                <w:sz w:val="17"/>
                <w:szCs w:val="17"/>
              </w:rPr>
              <w:t>Reportable segment assets</w:t>
            </w:r>
          </w:p>
        </w:tc>
        <w:tc>
          <w:tcPr>
            <w:tcW w:w="991" w:type="dxa"/>
            <w:tcBorders>
              <w:left w:val="nil"/>
              <w:right w:val="nil"/>
            </w:tcBorders>
            <w:vAlign w:val="bottom"/>
          </w:tcPr>
          <w:p w14:paraId="263EC82C" w14:textId="4DB68003" w:rsidR="006C30E5" w:rsidRPr="006D353E" w:rsidRDefault="006C30E5" w:rsidP="006C1B91">
            <w:pPr>
              <w:jc w:val="right"/>
              <w:rPr>
                <w:rFonts w:cs="Times New Roman"/>
                <w:sz w:val="17"/>
                <w:szCs w:val="17"/>
              </w:rPr>
            </w:pPr>
            <w:r w:rsidRPr="00CB194B">
              <w:rPr>
                <w:rFonts w:cs="Times New Roman"/>
                <w:sz w:val="17"/>
                <w:szCs w:val="17"/>
                <w:cs/>
              </w:rPr>
              <w:t>33</w:t>
            </w:r>
            <w:r w:rsidRPr="006D353E">
              <w:rPr>
                <w:rFonts w:cs="Times New Roman"/>
                <w:sz w:val="17"/>
                <w:szCs w:val="17"/>
              </w:rPr>
              <w:t>,</w:t>
            </w:r>
            <w:r w:rsidR="001857DF">
              <w:rPr>
                <w:rFonts w:cs="Times New Roman"/>
                <w:sz w:val="17"/>
                <w:szCs w:val="17"/>
              </w:rPr>
              <w:t>472</w:t>
            </w:r>
          </w:p>
        </w:tc>
        <w:tc>
          <w:tcPr>
            <w:tcW w:w="898" w:type="dxa"/>
            <w:tcBorders>
              <w:left w:val="nil"/>
              <w:right w:val="nil"/>
            </w:tcBorders>
            <w:vAlign w:val="bottom"/>
          </w:tcPr>
          <w:p w14:paraId="5191F542" w14:textId="77777777" w:rsidR="006C30E5" w:rsidRPr="006D353E" w:rsidRDefault="006C30E5" w:rsidP="006C1B91">
            <w:pPr>
              <w:jc w:val="right"/>
              <w:rPr>
                <w:rFonts w:cs="Times New Roman"/>
                <w:sz w:val="17"/>
                <w:szCs w:val="17"/>
              </w:rPr>
            </w:pPr>
            <w:r w:rsidRPr="006D353E">
              <w:rPr>
                <w:rFonts w:cs="Times New Roman"/>
                <w:sz w:val="17"/>
                <w:szCs w:val="17"/>
              </w:rPr>
              <w:t>24,99</w:t>
            </w:r>
            <w:r w:rsidR="007816F5" w:rsidRPr="006D353E">
              <w:rPr>
                <w:rFonts w:cs="Times New Roman"/>
                <w:sz w:val="17"/>
                <w:szCs w:val="17"/>
              </w:rPr>
              <w:t>0</w:t>
            </w:r>
          </w:p>
        </w:tc>
        <w:tc>
          <w:tcPr>
            <w:tcW w:w="943" w:type="dxa"/>
            <w:gridSpan w:val="2"/>
            <w:tcBorders>
              <w:left w:val="nil"/>
              <w:right w:val="nil"/>
            </w:tcBorders>
            <w:vAlign w:val="bottom"/>
          </w:tcPr>
          <w:p w14:paraId="677AC46F" w14:textId="77777777" w:rsidR="006C30E5" w:rsidRPr="006D353E" w:rsidRDefault="006C30E5" w:rsidP="006C1B91">
            <w:pPr>
              <w:jc w:val="right"/>
              <w:rPr>
                <w:rFonts w:cs="Times New Roman"/>
                <w:sz w:val="17"/>
                <w:szCs w:val="17"/>
              </w:rPr>
            </w:pPr>
            <w:r w:rsidRPr="006D353E">
              <w:rPr>
                <w:rFonts w:cs="Times New Roman"/>
                <w:sz w:val="17"/>
                <w:szCs w:val="17"/>
              </w:rPr>
              <w:t>7,652</w:t>
            </w:r>
          </w:p>
        </w:tc>
        <w:tc>
          <w:tcPr>
            <w:tcW w:w="904" w:type="dxa"/>
            <w:tcBorders>
              <w:left w:val="nil"/>
              <w:right w:val="nil"/>
            </w:tcBorders>
            <w:vAlign w:val="bottom"/>
          </w:tcPr>
          <w:p w14:paraId="6BCEBFE5" w14:textId="77777777" w:rsidR="006C30E5" w:rsidRPr="006D353E" w:rsidRDefault="006C30E5" w:rsidP="006C1B91">
            <w:pPr>
              <w:jc w:val="right"/>
              <w:rPr>
                <w:rFonts w:cs="Times New Roman"/>
                <w:sz w:val="17"/>
                <w:szCs w:val="17"/>
              </w:rPr>
            </w:pPr>
            <w:r w:rsidRPr="006D353E">
              <w:rPr>
                <w:rFonts w:cs="Times New Roman"/>
                <w:sz w:val="17"/>
                <w:szCs w:val="17"/>
              </w:rPr>
              <w:t>7,599</w:t>
            </w:r>
          </w:p>
        </w:tc>
        <w:tc>
          <w:tcPr>
            <w:tcW w:w="900" w:type="dxa"/>
            <w:tcBorders>
              <w:left w:val="nil"/>
              <w:right w:val="nil"/>
            </w:tcBorders>
            <w:vAlign w:val="bottom"/>
          </w:tcPr>
          <w:p w14:paraId="75A4B1C5" w14:textId="77777777" w:rsidR="006C30E5" w:rsidRPr="006D353E" w:rsidRDefault="006C30E5" w:rsidP="006C1B91">
            <w:pPr>
              <w:jc w:val="right"/>
              <w:rPr>
                <w:rFonts w:cs="Times New Roman"/>
                <w:sz w:val="17"/>
                <w:szCs w:val="17"/>
              </w:rPr>
            </w:pPr>
            <w:r w:rsidRPr="006D353E">
              <w:rPr>
                <w:rFonts w:cs="Times New Roman"/>
                <w:sz w:val="17"/>
                <w:szCs w:val="17"/>
              </w:rPr>
              <w:t>1,809</w:t>
            </w:r>
          </w:p>
        </w:tc>
        <w:tc>
          <w:tcPr>
            <w:tcW w:w="900" w:type="dxa"/>
            <w:tcBorders>
              <w:left w:val="nil"/>
              <w:right w:val="nil"/>
            </w:tcBorders>
            <w:vAlign w:val="bottom"/>
          </w:tcPr>
          <w:p w14:paraId="4A44BCE4" w14:textId="77777777" w:rsidR="006C30E5" w:rsidRPr="006D353E" w:rsidRDefault="006C30E5" w:rsidP="006C1B91">
            <w:pPr>
              <w:jc w:val="right"/>
              <w:rPr>
                <w:rFonts w:cs="Times New Roman"/>
                <w:sz w:val="17"/>
                <w:szCs w:val="17"/>
              </w:rPr>
            </w:pPr>
            <w:r w:rsidRPr="006D353E">
              <w:rPr>
                <w:rFonts w:cs="Times New Roman"/>
                <w:sz w:val="17"/>
                <w:szCs w:val="17"/>
              </w:rPr>
              <w:t>1,905</w:t>
            </w:r>
          </w:p>
        </w:tc>
        <w:tc>
          <w:tcPr>
            <w:tcW w:w="854" w:type="dxa"/>
            <w:tcBorders>
              <w:left w:val="nil"/>
              <w:right w:val="nil"/>
            </w:tcBorders>
            <w:vAlign w:val="bottom"/>
          </w:tcPr>
          <w:p w14:paraId="4A0F4713" w14:textId="6D59C1FD" w:rsidR="006C30E5" w:rsidRPr="006D353E" w:rsidRDefault="006C30E5" w:rsidP="006C1B91">
            <w:pPr>
              <w:jc w:val="right"/>
              <w:rPr>
                <w:rFonts w:cs="Times New Roman"/>
                <w:sz w:val="17"/>
                <w:szCs w:val="17"/>
              </w:rPr>
            </w:pPr>
            <w:r w:rsidRPr="006D353E">
              <w:rPr>
                <w:rFonts w:cs="Times New Roman"/>
                <w:sz w:val="17"/>
                <w:szCs w:val="17"/>
              </w:rPr>
              <w:t>19,</w:t>
            </w:r>
            <w:r w:rsidR="00EB38CA" w:rsidRPr="006D353E">
              <w:rPr>
                <w:rFonts w:cs="Times New Roman"/>
                <w:sz w:val="17"/>
                <w:szCs w:val="17"/>
              </w:rPr>
              <w:t>40</w:t>
            </w:r>
            <w:r w:rsidR="001857DF">
              <w:rPr>
                <w:rFonts w:cs="Times New Roman"/>
                <w:sz w:val="17"/>
                <w:szCs w:val="17"/>
              </w:rPr>
              <w:t>5</w:t>
            </w:r>
          </w:p>
        </w:tc>
        <w:tc>
          <w:tcPr>
            <w:tcW w:w="900" w:type="dxa"/>
            <w:tcBorders>
              <w:left w:val="nil"/>
              <w:right w:val="nil"/>
            </w:tcBorders>
            <w:vAlign w:val="bottom"/>
          </w:tcPr>
          <w:p w14:paraId="47269259" w14:textId="77777777" w:rsidR="006C30E5" w:rsidRPr="006D353E" w:rsidRDefault="006C30E5" w:rsidP="006C1B91">
            <w:pPr>
              <w:jc w:val="right"/>
              <w:rPr>
                <w:rFonts w:cs="Times New Roman"/>
                <w:sz w:val="17"/>
                <w:szCs w:val="17"/>
              </w:rPr>
            </w:pPr>
            <w:r w:rsidRPr="006D353E">
              <w:rPr>
                <w:rFonts w:cs="Times New Roman"/>
                <w:sz w:val="17"/>
                <w:szCs w:val="17"/>
              </w:rPr>
              <w:t>24,419</w:t>
            </w:r>
          </w:p>
        </w:tc>
        <w:tc>
          <w:tcPr>
            <w:tcW w:w="854" w:type="dxa"/>
            <w:vAlign w:val="bottom"/>
          </w:tcPr>
          <w:p w14:paraId="2DC93022" w14:textId="77777777" w:rsidR="006C30E5" w:rsidRPr="006D353E" w:rsidRDefault="006C30E5" w:rsidP="006C1B91">
            <w:pPr>
              <w:jc w:val="right"/>
              <w:rPr>
                <w:rFonts w:cs="Times New Roman"/>
                <w:sz w:val="17"/>
                <w:szCs w:val="17"/>
              </w:rPr>
            </w:pPr>
            <w:r w:rsidRPr="006D353E">
              <w:rPr>
                <w:rFonts w:cs="Times New Roman"/>
                <w:sz w:val="17"/>
                <w:szCs w:val="17"/>
              </w:rPr>
              <w:t>24,25</w:t>
            </w:r>
            <w:r w:rsidR="007816F5" w:rsidRPr="006D353E">
              <w:rPr>
                <w:rFonts w:cs="Times New Roman"/>
                <w:sz w:val="17"/>
                <w:szCs w:val="17"/>
              </w:rPr>
              <w:t>2</w:t>
            </w:r>
          </w:p>
        </w:tc>
        <w:tc>
          <w:tcPr>
            <w:tcW w:w="900" w:type="dxa"/>
            <w:vAlign w:val="bottom"/>
          </w:tcPr>
          <w:p w14:paraId="1A484CFD" w14:textId="77777777" w:rsidR="006C30E5" w:rsidRPr="006D353E" w:rsidRDefault="006C30E5" w:rsidP="006C1B91">
            <w:pPr>
              <w:jc w:val="right"/>
              <w:rPr>
                <w:rFonts w:cs="Times New Roman"/>
                <w:sz w:val="17"/>
                <w:szCs w:val="17"/>
              </w:rPr>
            </w:pPr>
            <w:r w:rsidRPr="006D353E">
              <w:rPr>
                <w:rFonts w:cs="Times New Roman"/>
                <w:sz w:val="17"/>
                <w:szCs w:val="17"/>
              </w:rPr>
              <w:t>24,86</w:t>
            </w:r>
            <w:r w:rsidR="007816F5" w:rsidRPr="006D353E">
              <w:rPr>
                <w:rFonts w:cs="Times New Roman"/>
                <w:sz w:val="17"/>
                <w:szCs w:val="17"/>
              </w:rPr>
              <w:t>8</w:t>
            </w:r>
          </w:p>
        </w:tc>
        <w:tc>
          <w:tcPr>
            <w:tcW w:w="827" w:type="dxa"/>
            <w:vAlign w:val="bottom"/>
          </w:tcPr>
          <w:p w14:paraId="62BE4812" w14:textId="77777777" w:rsidR="006C30E5" w:rsidRPr="006D353E" w:rsidRDefault="006C30E5" w:rsidP="006C1B91">
            <w:pPr>
              <w:jc w:val="right"/>
              <w:rPr>
                <w:rFonts w:cs="Times New Roman"/>
                <w:sz w:val="17"/>
                <w:szCs w:val="17"/>
              </w:rPr>
            </w:pPr>
            <w:r w:rsidRPr="006D353E">
              <w:rPr>
                <w:rFonts w:cs="Times New Roman"/>
                <w:sz w:val="17"/>
                <w:szCs w:val="17"/>
              </w:rPr>
              <w:t>3,32</w:t>
            </w:r>
            <w:r w:rsidR="007816F5" w:rsidRPr="006D353E">
              <w:rPr>
                <w:rFonts w:cs="Times New Roman"/>
                <w:sz w:val="17"/>
                <w:szCs w:val="17"/>
              </w:rPr>
              <w:t>6</w:t>
            </w:r>
          </w:p>
        </w:tc>
        <w:tc>
          <w:tcPr>
            <w:tcW w:w="850" w:type="dxa"/>
            <w:vAlign w:val="bottom"/>
          </w:tcPr>
          <w:p w14:paraId="38DFC34A" w14:textId="77777777" w:rsidR="006C30E5" w:rsidRPr="006D353E" w:rsidRDefault="006C30E5" w:rsidP="006C1B91">
            <w:pPr>
              <w:jc w:val="right"/>
              <w:rPr>
                <w:rFonts w:cs="Times New Roman"/>
                <w:sz w:val="17"/>
                <w:szCs w:val="17"/>
              </w:rPr>
            </w:pPr>
            <w:r w:rsidRPr="006D353E">
              <w:rPr>
                <w:rFonts w:cs="Times New Roman"/>
                <w:sz w:val="17"/>
                <w:szCs w:val="17"/>
              </w:rPr>
              <w:t>1,70</w:t>
            </w:r>
            <w:r w:rsidR="007816F5" w:rsidRPr="006D353E">
              <w:rPr>
                <w:rFonts w:cs="Times New Roman"/>
                <w:sz w:val="17"/>
                <w:szCs w:val="17"/>
              </w:rPr>
              <w:t>9</w:t>
            </w:r>
          </w:p>
        </w:tc>
        <w:tc>
          <w:tcPr>
            <w:tcW w:w="964" w:type="dxa"/>
            <w:vAlign w:val="bottom"/>
          </w:tcPr>
          <w:p w14:paraId="7B53C52C" w14:textId="77777777" w:rsidR="006C30E5" w:rsidRPr="006D353E" w:rsidRDefault="006C30E5" w:rsidP="006C1B91">
            <w:pPr>
              <w:jc w:val="right"/>
              <w:rPr>
                <w:rFonts w:cs="Times New Roman"/>
                <w:sz w:val="17"/>
                <w:szCs w:val="17"/>
              </w:rPr>
            </w:pPr>
          </w:p>
          <w:p w14:paraId="57C01A46" w14:textId="250BC5B5" w:rsidR="006C30E5" w:rsidRPr="006D353E" w:rsidRDefault="003E3A3D" w:rsidP="006C1B91">
            <w:pPr>
              <w:jc w:val="right"/>
              <w:rPr>
                <w:rFonts w:cs="Times New Roman"/>
                <w:sz w:val="17"/>
                <w:szCs w:val="17"/>
              </w:rPr>
            </w:pPr>
            <w:r w:rsidRPr="00CB194B">
              <w:rPr>
                <w:rFonts w:cs="Times New Roman"/>
                <w:sz w:val="17"/>
                <w:szCs w:val="17"/>
                <w:cs/>
              </w:rPr>
              <w:t>(</w:t>
            </w:r>
            <w:r w:rsidR="006C30E5" w:rsidRPr="006D353E">
              <w:rPr>
                <w:rFonts w:cs="Times New Roman"/>
                <w:sz w:val="17"/>
                <w:szCs w:val="17"/>
              </w:rPr>
              <w:t>10,320</w:t>
            </w:r>
            <w:r w:rsidRPr="00CB194B">
              <w:rPr>
                <w:rFonts w:cs="Times New Roman"/>
                <w:sz w:val="17"/>
                <w:szCs w:val="17"/>
                <w:cs/>
              </w:rPr>
              <w:t>)</w:t>
            </w:r>
          </w:p>
        </w:tc>
        <w:tc>
          <w:tcPr>
            <w:tcW w:w="1000" w:type="dxa"/>
            <w:vAlign w:val="bottom"/>
          </w:tcPr>
          <w:p w14:paraId="7FBCE1D7" w14:textId="251D8B22" w:rsidR="006C30E5" w:rsidRPr="006D353E" w:rsidRDefault="003E3A3D" w:rsidP="006C1B91">
            <w:pPr>
              <w:jc w:val="right"/>
              <w:rPr>
                <w:rFonts w:cs="Times New Roman"/>
                <w:sz w:val="17"/>
                <w:szCs w:val="17"/>
                <w:lang w:val="en-GB"/>
              </w:rPr>
            </w:pPr>
            <w:r w:rsidRPr="00CB194B">
              <w:rPr>
                <w:rFonts w:cs="Times New Roman"/>
                <w:sz w:val="17"/>
                <w:szCs w:val="17"/>
                <w:cs/>
                <w:lang w:val="en-GB"/>
              </w:rPr>
              <w:t>(</w:t>
            </w:r>
            <w:r w:rsidR="006C30E5" w:rsidRPr="006D353E">
              <w:rPr>
                <w:rFonts w:cs="Times New Roman"/>
                <w:sz w:val="17"/>
                <w:szCs w:val="17"/>
                <w:lang w:val="en-GB"/>
              </w:rPr>
              <w:t>10,939</w:t>
            </w:r>
            <w:r w:rsidRPr="00CB194B">
              <w:rPr>
                <w:rFonts w:cs="Times New Roman"/>
                <w:sz w:val="17"/>
                <w:szCs w:val="17"/>
                <w:cs/>
                <w:lang w:val="en-GB"/>
              </w:rPr>
              <w:t>)</w:t>
            </w:r>
          </w:p>
        </w:tc>
        <w:tc>
          <w:tcPr>
            <w:tcW w:w="1072" w:type="dxa"/>
            <w:vAlign w:val="bottom"/>
          </w:tcPr>
          <w:p w14:paraId="0C310353" w14:textId="796F4CFF" w:rsidR="006C30E5" w:rsidRPr="006D353E" w:rsidRDefault="006C30E5" w:rsidP="006C1B91">
            <w:pPr>
              <w:jc w:val="right"/>
              <w:rPr>
                <w:rFonts w:cs="Times New Roman"/>
                <w:sz w:val="17"/>
                <w:szCs w:val="17"/>
              </w:rPr>
            </w:pPr>
            <w:r w:rsidRPr="006D353E">
              <w:rPr>
                <w:rFonts w:cs="Times New Roman"/>
                <w:sz w:val="17"/>
                <w:szCs w:val="17"/>
              </w:rPr>
              <w:t>79,</w:t>
            </w:r>
            <w:r w:rsidR="00EB38CA" w:rsidRPr="006D353E">
              <w:rPr>
                <w:rFonts w:cs="Times New Roman"/>
                <w:sz w:val="17"/>
                <w:szCs w:val="17"/>
              </w:rPr>
              <w:t>5</w:t>
            </w:r>
            <w:r w:rsidR="001857DF">
              <w:rPr>
                <w:rFonts w:cs="Times New Roman"/>
                <w:sz w:val="17"/>
                <w:szCs w:val="17"/>
              </w:rPr>
              <w:t>9</w:t>
            </w:r>
            <w:r w:rsidR="00EB38CA" w:rsidRPr="006D353E">
              <w:rPr>
                <w:rFonts w:cs="Times New Roman"/>
                <w:sz w:val="17"/>
                <w:szCs w:val="17"/>
              </w:rPr>
              <w:t>6</w:t>
            </w:r>
          </w:p>
        </w:tc>
        <w:tc>
          <w:tcPr>
            <w:tcW w:w="1004" w:type="dxa"/>
            <w:vAlign w:val="bottom"/>
          </w:tcPr>
          <w:p w14:paraId="4F593156" w14:textId="77777777" w:rsidR="006C30E5" w:rsidRPr="006D353E" w:rsidRDefault="006C30E5" w:rsidP="006C1B91">
            <w:pPr>
              <w:jc w:val="right"/>
              <w:rPr>
                <w:rFonts w:cs="Times New Roman"/>
                <w:sz w:val="17"/>
                <w:szCs w:val="17"/>
              </w:rPr>
            </w:pPr>
            <w:r w:rsidRPr="006D353E">
              <w:rPr>
                <w:rFonts w:cs="Times New Roman"/>
                <w:sz w:val="17"/>
                <w:szCs w:val="17"/>
              </w:rPr>
              <w:t>74,55</w:t>
            </w:r>
            <w:r w:rsidR="007816F5" w:rsidRPr="006D353E">
              <w:rPr>
                <w:rFonts w:cs="Times New Roman"/>
                <w:sz w:val="17"/>
                <w:szCs w:val="17"/>
              </w:rPr>
              <w:t>1</w:t>
            </w:r>
          </w:p>
        </w:tc>
      </w:tr>
      <w:tr w:rsidR="006C30E5" w:rsidRPr="006D353E" w14:paraId="782F8CD2" w14:textId="77777777" w:rsidTr="000926B4">
        <w:trPr>
          <w:trHeight w:val="63"/>
        </w:trPr>
        <w:tc>
          <w:tcPr>
            <w:tcW w:w="1443" w:type="dxa"/>
            <w:tcBorders>
              <w:top w:val="nil"/>
              <w:left w:val="nil"/>
              <w:bottom w:val="nil"/>
              <w:right w:val="nil"/>
            </w:tcBorders>
          </w:tcPr>
          <w:p w14:paraId="7C3027D7" w14:textId="3473D85E" w:rsidR="006C30E5" w:rsidRPr="006D353E" w:rsidRDefault="006C30E5" w:rsidP="000926B4">
            <w:pPr>
              <w:spacing w:line="240" w:lineRule="atLeast"/>
              <w:ind w:left="346" w:right="-185" w:hanging="180"/>
              <w:rPr>
                <w:rFonts w:cs="Times New Roman"/>
                <w:sz w:val="17"/>
                <w:szCs w:val="17"/>
              </w:rPr>
            </w:pPr>
            <w:r w:rsidRPr="006D353E">
              <w:rPr>
                <w:rFonts w:cs="Times New Roman"/>
                <w:sz w:val="17"/>
                <w:szCs w:val="17"/>
              </w:rPr>
              <w:t>Investments in</w:t>
            </w:r>
            <w:r w:rsidR="006D0AFE">
              <w:rPr>
                <w:rFonts w:cs="Times New Roman"/>
                <w:sz w:val="17"/>
                <w:szCs w:val="17"/>
              </w:rPr>
              <w:t xml:space="preserve"> </w:t>
            </w:r>
            <w:r w:rsidRPr="006D353E">
              <w:rPr>
                <w:rFonts w:cs="Times New Roman"/>
                <w:sz w:val="17"/>
                <w:szCs w:val="17"/>
              </w:rPr>
              <w:t xml:space="preserve">associates </w:t>
            </w:r>
          </w:p>
        </w:tc>
        <w:tc>
          <w:tcPr>
            <w:tcW w:w="991" w:type="dxa"/>
            <w:tcBorders>
              <w:left w:val="nil"/>
              <w:right w:val="nil"/>
            </w:tcBorders>
            <w:vAlign w:val="bottom"/>
          </w:tcPr>
          <w:p w14:paraId="5E754F9A"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557BA162"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02EB0FA9"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0EC47ED2"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2341E927"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329A43C0"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6325FAA2"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430D098B" w14:textId="77777777" w:rsidR="006C30E5" w:rsidRPr="006D353E" w:rsidRDefault="006C30E5" w:rsidP="006C1B91">
            <w:pPr>
              <w:jc w:val="right"/>
              <w:rPr>
                <w:rFonts w:cs="Times New Roman"/>
                <w:sz w:val="17"/>
                <w:szCs w:val="17"/>
              </w:rPr>
            </w:pPr>
          </w:p>
        </w:tc>
        <w:tc>
          <w:tcPr>
            <w:tcW w:w="854" w:type="dxa"/>
            <w:vAlign w:val="bottom"/>
          </w:tcPr>
          <w:p w14:paraId="6633FA87" w14:textId="77777777" w:rsidR="006C30E5" w:rsidRPr="006D353E" w:rsidRDefault="006C30E5" w:rsidP="006C1B91">
            <w:pPr>
              <w:jc w:val="right"/>
              <w:rPr>
                <w:rFonts w:cs="Times New Roman"/>
                <w:sz w:val="17"/>
                <w:szCs w:val="17"/>
              </w:rPr>
            </w:pPr>
          </w:p>
        </w:tc>
        <w:tc>
          <w:tcPr>
            <w:tcW w:w="900" w:type="dxa"/>
            <w:vAlign w:val="bottom"/>
          </w:tcPr>
          <w:p w14:paraId="731EEF7F" w14:textId="77777777" w:rsidR="006C30E5" w:rsidRPr="006D353E" w:rsidRDefault="006C30E5" w:rsidP="006C1B91">
            <w:pPr>
              <w:jc w:val="right"/>
              <w:rPr>
                <w:rFonts w:cs="Times New Roman"/>
                <w:sz w:val="17"/>
                <w:szCs w:val="17"/>
              </w:rPr>
            </w:pPr>
          </w:p>
        </w:tc>
        <w:tc>
          <w:tcPr>
            <w:tcW w:w="827" w:type="dxa"/>
            <w:vAlign w:val="bottom"/>
          </w:tcPr>
          <w:p w14:paraId="04D6CEE8" w14:textId="77777777" w:rsidR="006C30E5" w:rsidRPr="006D353E" w:rsidRDefault="006C30E5" w:rsidP="006C1B91">
            <w:pPr>
              <w:jc w:val="right"/>
              <w:rPr>
                <w:rFonts w:cs="Times New Roman"/>
                <w:sz w:val="17"/>
                <w:szCs w:val="17"/>
              </w:rPr>
            </w:pPr>
          </w:p>
        </w:tc>
        <w:tc>
          <w:tcPr>
            <w:tcW w:w="850" w:type="dxa"/>
            <w:vAlign w:val="bottom"/>
          </w:tcPr>
          <w:p w14:paraId="3FCC3FD2" w14:textId="77777777" w:rsidR="006C30E5" w:rsidRPr="006D353E" w:rsidRDefault="006C30E5" w:rsidP="006C1B91">
            <w:pPr>
              <w:jc w:val="right"/>
              <w:rPr>
                <w:rFonts w:cs="Times New Roman"/>
                <w:sz w:val="17"/>
                <w:szCs w:val="17"/>
              </w:rPr>
            </w:pPr>
          </w:p>
        </w:tc>
        <w:tc>
          <w:tcPr>
            <w:tcW w:w="964" w:type="dxa"/>
            <w:vAlign w:val="bottom"/>
          </w:tcPr>
          <w:p w14:paraId="19B93535" w14:textId="77777777" w:rsidR="006C30E5" w:rsidRPr="006D353E" w:rsidRDefault="006C30E5" w:rsidP="006C1B91">
            <w:pPr>
              <w:jc w:val="right"/>
              <w:rPr>
                <w:rFonts w:cs="Times New Roman"/>
                <w:sz w:val="17"/>
                <w:szCs w:val="17"/>
              </w:rPr>
            </w:pPr>
          </w:p>
        </w:tc>
        <w:tc>
          <w:tcPr>
            <w:tcW w:w="1000" w:type="dxa"/>
            <w:vAlign w:val="bottom"/>
          </w:tcPr>
          <w:p w14:paraId="713AE487" w14:textId="77777777" w:rsidR="006C30E5" w:rsidRPr="006D353E" w:rsidRDefault="006C30E5" w:rsidP="006C1B91">
            <w:pPr>
              <w:jc w:val="right"/>
              <w:rPr>
                <w:rFonts w:cs="Times New Roman"/>
                <w:sz w:val="17"/>
                <w:szCs w:val="17"/>
              </w:rPr>
            </w:pPr>
          </w:p>
        </w:tc>
        <w:tc>
          <w:tcPr>
            <w:tcW w:w="1072" w:type="dxa"/>
            <w:vAlign w:val="bottom"/>
          </w:tcPr>
          <w:p w14:paraId="7B5E0AAC" w14:textId="77777777" w:rsidR="006C30E5" w:rsidRPr="006D353E" w:rsidRDefault="006C30E5" w:rsidP="006C1B91">
            <w:pPr>
              <w:jc w:val="right"/>
              <w:rPr>
                <w:rFonts w:cs="Times New Roman"/>
                <w:sz w:val="17"/>
                <w:szCs w:val="17"/>
              </w:rPr>
            </w:pPr>
            <w:r w:rsidRPr="006D353E">
              <w:rPr>
                <w:rFonts w:cs="Times New Roman"/>
                <w:sz w:val="17"/>
                <w:szCs w:val="17"/>
              </w:rPr>
              <w:t>9,547</w:t>
            </w:r>
          </w:p>
        </w:tc>
        <w:tc>
          <w:tcPr>
            <w:tcW w:w="1004" w:type="dxa"/>
            <w:vAlign w:val="bottom"/>
          </w:tcPr>
          <w:p w14:paraId="61CC5D98" w14:textId="77777777" w:rsidR="006C30E5" w:rsidRPr="006D353E" w:rsidRDefault="006C30E5" w:rsidP="006C1B91">
            <w:pPr>
              <w:jc w:val="right"/>
              <w:rPr>
                <w:rFonts w:cs="Times New Roman"/>
                <w:sz w:val="17"/>
                <w:szCs w:val="17"/>
              </w:rPr>
            </w:pPr>
            <w:r w:rsidRPr="006D353E">
              <w:rPr>
                <w:rFonts w:cs="Times New Roman"/>
                <w:sz w:val="17"/>
                <w:szCs w:val="17"/>
              </w:rPr>
              <w:t>5,79</w:t>
            </w:r>
            <w:r w:rsidR="007816F5" w:rsidRPr="006D353E">
              <w:rPr>
                <w:rFonts w:cs="Times New Roman"/>
                <w:sz w:val="17"/>
                <w:szCs w:val="17"/>
              </w:rPr>
              <w:t>6</w:t>
            </w:r>
          </w:p>
        </w:tc>
      </w:tr>
      <w:tr w:rsidR="006C30E5" w:rsidRPr="006D353E" w14:paraId="5B375782" w14:textId="77777777" w:rsidTr="000926B4">
        <w:trPr>
          <w:trHeight w:val="43"/>
        </w:trPr>
        <w:tc>
          <w:tcPr>
            <w:tcW w:w="1443" w:type="dxa"/>
            <w:tcBorders>
              <w:top w:val="nil"/>
              <w:left w:val="nil"/>
              <w:bottom w:val="nil"/>
              <w:right w:val="nil"/>
            </w:tcBorders>
          </w:tcPr>
          <w:p w14:paraId="533A571D" w14:textId="61CA1488" w:rsidR="006C30E5" w:rsidRPr="006D353E" w:rsidRDefault="006C30E5" w:rsidP="000926B4">
            <w:pPr>
              <w:spacing w:line="240" w:lineRule="atLeast"/>
              <w:ind w:left="346" w:right="-79" w:hanging="180"/>
              <w:rPr>
                <w:rFonts w:cs="Times New Roman"/>
                <w:sz w:val="17"/>
                <w:szCs w:val="17"/>
              </w:rPr>
            </w:pPr>
            <w:r w:rsidRPr="006D353E">
              <w:rPr>
                <w:rFonts w:cs="Times New Roman"/>
                <w:sz w:val="17"/>
                <w:szCs w:val="17"/>
              </w:rPr>
              <w:t>Investments in joint venture</w:t>
            </w:r>
            <w:r w:rsidR="0075208D">
              <w:rPr>
                <w:rFonts w:cs="Times New Roman"/>
                <w:sz w:val="17"/>
                <w:szCs w:val="17"/>
              </w:rPr>
              <w:t>s</w:t>
            </w:r>
          </w:p>
        </w:tc>
        <w:tc>
          <w:tcPr>
            <w:tcW w:w="991" w:type="dxa"/>
            <w:tcBorders>
              <w:left w:val="nil"/>
              <w:right w:val="nil"/>
            </w:tcBorders>
            <w:vAlign w:val="bottom"/>
          </w:tcPr>
          <w:p w14:paraId="002CD313"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52AA23B8"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64291CF0"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18481C46"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2171714A"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1813DEC7"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4D56494A"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0246834A" w14:textId="77777777" w:rsidR="006C30E5" w:rsidRPr="006D353E" w:rsidRDefault="006C30E5" w:rsidP="006C1B91">
            <w:pPr>
              <w:jc w:val="right"/>
              <w:rPr>
                <w:rFonts w:cs="Times New Roman"/>
                <w:sz w:val="17"/>
                <w:szCs w:val="17"/>
              </w:rPr>
            </w:pPr>
          </w:p>
        </w:tc>
        <w:tc>
          <w:tcPr>
            <w:tcW w:w="854" w:type="dxa"/>
            <w:vAlign w:val="bottom"/>
          </w:tcPr>
          <w:p w14:paraId="66275478" w14:textId="77777777" w:rsidR="006C30E5" w:rsidRPr="006D353E" w:rsidRDefault="006C30E5" w:rsidP="006C1B91">
            <w:pPr>
              <w:jc w:val="right"/>
              <w:rPr>
                <w:rFonts w:cs="Times New Roman"/>
                <w:sz w:val="17"/>
                <w:szCs w:val="17"/>
              </w:rPr>
            </w:pPr>
          </w:p>
        </w:tc>
        <w:tc>
          <w:tcPr>
            <w:tcW w:w="900" w:type="dxa"/>
            <w:vAlign w:val="bottom"/>
          </w:tcPr>
          <w:p w14:paraId="0DE06E58" w14:textId="77777777" w:rsidR="006C30E5" w:rsidRPr="006D353E" w:rsidRDefault="006C30E5" w:rsidP="006C1B91">
            <w:pPr>
              <w:jc w:val="right"/>
              <w:rPr>
                <w:rFonts w:cs="Times New Roman"/>
                <w:sz w:val="17"/>
                <w:szCs w:val="17"/>
              </w:rPr>
            </w:pPr>
          </w:p>
        </w:tc>
        <w:tc>
          <w:tcPr>
            <w:tcW w:w="827" w:type="dxa"/>
            <w:vAlign w:val="bottom"/>
          </w:tcPr>
          <w:p w14:paraId="75F5DBEA" w14:textId="77777777" w:rsidR="006C30E5" w:rsidRPr="006D353E" w:rsidRDefault="006C30E5" w:rsidP="006C1B91">
            <w:pPr>
              <w:jc w:val="right"/>
              <w:rPr>
                <w:rFonts w:cs="Times New Roman"/>
                <w:sz w:val="17"/>
                <w:szCs w:val="17"/>
              </w:rPr>
            </w:pPr>
          </w:p>
        </w:tc>
        <w:tc>
          <w:tcPr>
            <w:tcW w:w="850" w:type="dxa"/>
            <w:vAlign w:val="bottom"/>
          </w:tcPr>
          <w:p w14:paraId="740297D1" w14:textId="77777777" w:rsidR="006C30E5" w:rsidRPr="006D353E" w:rsidRDefault="006C30E5" w:rsidP="006C1B91">
            <w:pPr>
              <w:jc w:val="right"/>
              <w:rPr>
                <w:rFonts w:cs="Times New Roman"/>
                <w:sz w:val="17"/>
                <w:szCs w:val="17"/>
              </w:rPr>
            </w:pPr>
          </w:p>
        </w:tc>
        <w:tc>
          <w:tcPr>
            <w:tcW w:w="964" w:type="dxa"/>
            <w:vAlign w:val="bottom"/>
          </w:tcPr>
          <w:p w14:paraId="228717DA" w14:textId="77777777" w:rsidR="006C30E5" w:rsidRPr="006D353E" w:rsidRDefault="006C30E5" w:rsidP="006C1B91">
            <w:pPr>
              <w:jc w:val="right"/>
              <w:rPr>
                <w:rFonts w:cs="Times New Roman"/>
                <w:sz w:val="17"/>
                <w:szCs w:val="17"/>
              </w:rPr>
            </w:pPr>
          </w:p>
        </w:tc>
        <w:tc>
          <w:tcPr>
            <w:tcW w:w="1000" w:type="dxa"/>
            <w:vAlign w:val="bottom"/>
          </w:tcPr>
          <w:p w14:paraId="33AAC177" w14:textId="77777777" w:rsidR="006C30E5" w:rsidRPr="006D353E" w:rsidRDefault="006C30E5" w:rsidP="006C1B91">
            <w:pPr>
              <w:jc w:val="right"/>
              <w:rPr>
                <w:rFonts w:cs="Times New Roman"/>
                <w:sz w:val="17"/>
                <w:szCs w:val="17"/>
              </w:rPr>
            </w:pPr>
          </w:p>
        </w:tc>
        <w:tc>
          <w:tcPr>
            <w:tcW w:w="1072" w:type="dxa"/>
            <w:vAlign w:val="bottom"/>
          </w:tcPr>
          <w:p w14:paraId="38CCBFB5" w14:textId="77777777" w:rsidR="006C30E5" w:rsidRPr="006D353E" w:rsidRDefault="006C30E5" w:rsidP="006C1B91">
            <w:pPr>
              <w:jc w:val="right"/>
              <w:rPr>
                <w:rFonts w:cs="Times New Roman"/>
                <w:sz w:val="17"/>
                <w:szCs w:val="17"/>
              </w:rPr>
            </w:pPr>
          </w:p>
          <w:p w14:paraId="21E3558D" w14:textId="77777777" w:rsidR="006C30E5" w:rsidRPr="006D353E" w:rsidRDefault="006C30E5" w:rsidP="006C1B91">
            <w:pPr>
              <w:jc w:val="right"/>
              <w:rPr>
                <w:rFonts w:cs="Times New Roman"/>
                <w:sz w:val="17"/>
                <w:szCs w:val="17"/>
              </w:rPr>
            </w:pPr>
            <w:r w:rsidRPr="006D353E">
              <w:rPr>
                <w:rFonts w:cs="Times New Roman"/>
                <w:sz w:val="17"/>
                <w:szCs w:val="17"/>
              </w:rPr>
              <w:t>2,66</w:t>
            </w:r>
            <w:r w:rsidR="007816F5" w:rsidRPr="006D353E">
              <w:rPr>
                <w:rFonts w:cs="Times New Roman"/>
                <w:sz w:val="17"/>
                <w:szCs w:val="17"/>
              </w:rPr>
              <w:t>4</w:t>
            </w:r>
          </w:p>
        </w:tc>
        <w:tc>
          <w:tcPr>
            <w:tcW w:w="1004" w:type="dxa"/>
            <w:vAlign w:val="bottom"/>
          </w:tcPr>
          <w:p w14:paraId="2955D10D" w14:textId="77777777" w:rsidR="006C30E5" w:rsidRPr="006D353E" w:rsidRDefault="006C30E5" w:rsidP="006C1B91">
            <w:pPr>
              <w:jc w:val="right"/>
              <w:rPr>
                <w:rFonts w:cs="Times New Roman"/>
                <w:sz w:val="17"/>
                <w:szCs w:val="17"/>
              </w:rPr>
            </w:pPr>
          </w:p>
          <w:p w14:paraId="5C41967E" w14:textId="77777777" w:rsidR="006C30E5" w:rsidRPr="006D353E" w:rsidRDefault="006C30E5" w:rsidP="006C1B91">
            <w:pPr>
              <w:jc w:val="right"/>
              <w:rPr>
                <w:rFonts w:cs="Times New Roman"/>
                <w:sz w:val="17"/>
                <w:szCs w:val="17"/>
              </w:rPr>
            </w:pPr>
            <w:r w:rsidRPr="006D353E">
              <w:rPr>
                <w:rFonts w:cs="Times New Roman"/>
                <w:sz w:val="17"/>
                <w:szCs w:val="17"/>
              </w:rPr>
              <w:t>1,76</w:t>
            </w:r>
            <w:r w:rsidR="007816F5" w:rsidRPr="006D353E">
              <w:rPr>
                <w:rFonts w:cs="Times New Roman"/>
                <w:sz w:val="17"/>
                <w:szCs w:val="17"/>
              </w:rPr>
              <w:t>3</w:t>
            </w:r>
          </w:p>
        </w:tc>
      </w:tr>
      <w:tr w:rsidR="006C30E5" w:rsidRPr="006D353E" w14:paraId="51086DED" w14:textId="77777777" w:rsidTr="000926B4">
        <w:trPr>
          <w:trHeight w:val="173"/>
        </w:trPr>
        <w:tc>
          <w:tcPr>
            <w:tcW w:w="1443" w:type="dxa"/>
            <w:tcBorders>
              <w:top w:val="nil"/>
              <w:left w:val="nil"/>
              <w:bottom w:val="nil"/>
              <w:right w:val="nil"/>
            </w:tcBorders>
            <w:vAlign w:val="bottom"/>
          </w:tcPr>
          <w:p w14:paraId="7524FA1A" w14:textId="77777777" w:rsidR="006C30E5" w:rsidRPr="006D353E" w:rsidRDefault="006C30E5" w:rsidP="000926B4">
            <w:pPr>
              <w:spacing w:line="240" w:lineRule="atLeast"/>
              <w:ind w:left="346" w:right="-79" w:hanging="180"/>
              <w:rPr>
                <w:rFonts w:cs="Times New Roman"/>
                <w:sz w:val="17"/>
                <w:szCs w:val="17"/>
              </w:rPr>
            </w:pPr>
            <w:r w:rsidRPr="006D353E">
              <w:rPr>
                <w:rFonts w:cs="Times New Roman"/>
                <w:sz w:val="17"/>
                <w:szCs w:val="17"/>
              </w:rPr>
              <w:t>Other assets</w:t>
            </w:r>
          </w:p>
        </w:tc>
        <w:tc>
          <w:tcPr>
            <w:tcW w:w="991" w:type="dxa"/>
            <w:tcBorders>
              <w:left w:val="nil"/>
              <w:right w:val="nil"/>
            </w:tcBorders>
            <w:vAlign w:val="bottom"/>
          </w:tcPr>
          <w:p w14:paraId="269BBC85"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3F9C0492"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5F682F1A"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3AE3DF06"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52EFB635"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512DDE9A"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67C1A17E"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0A5D6007" w14:textId="77777777" w:rsidR="006C30E5" w:rsidRPr="006D353E" w:rsidRDefault="006C30E5" w:rsidP="006C1B91">
            <w:pPr>
              <w:jc w:val="right"/>
              <w:rPr>
                <w:rFonts w:cs="Times New Roman"/>
                <w:sz w:val="17"/>
                <w:szCs w:val="17"/>
              </w:rPr>
            </w:pPr>
          </w:p>
        </w:tc>
        <w:tc>
          <w:tcPr>
            <w:tcW w:w="854" w:type="dxa"/>
            <w:vAlign w:val="bottom"/>
          </w:tcPr>
          <w:p w14:paraId="3B39ACAF" w14:textId="77777777" w:rsidR="006C30E5" w:rsidRPr="006D353E" w:rsidRDefault="006C30E5" w:rsidP="006C1B91">
            <w:pPr>
              <w:jc w:val="right"/>
              <w:rPr>
                <w:rFonts w:cs="Times New Roman"/>
                <w:sz w:val="17"/>
                <w:szCs w:val="17"/>
              </w:rPr>
            </w:pPr>
          </w:p>
        </w:tc>
        <w:tc>
          <w:tcPr>
            <w:tcW w:w="900" w:type="dxa"/>
            <w:vAlign w:val="bottom"/>
          </w:tcPr>
          <w:p w14:paraId="2EA27BA2" w14:textId="77777777" w:rsidR="006C30E5" w:rsidRPr="006D353E" w:rsidRDefault="006C30E5" w:rsidP="006C1B91">
            <w:pPr>
              <w:jc w:val="right"/>
              <w:rPr>
                <w:rFonts w:cs="Times New Roman"/>
                <w:sz w:val="17"/>
                <w:szCs w:val="17"/>
              </w:rPr>
            </w:pPr>
          </w:p>
        </w:tc>
        <w:tc>
          <w:tcPr>
            <w:tcW w:w="827" w:type="dxa"/>
            <w:vAlign w:val="bottom"/>
          </w:tcPr>
          <w:p w14:paraId="2A6DC953" w14:textId="77777777" w:rsidR="006C30E5" w:rsidRPr="006D353E" w:rsidRDefault="006C30E5" w:rsidP="006C1B91">
            <w:pPr>
              <w:jc w:val="right"/>
              <w:rPr>
                <w:rFonts w:cs="Times New Roman"/>
                <w:sz w:val="17"/>
                <w:szCs w:val="17"/>
              </w:rPr>
            </w:pPr>
          </w:p>
        </w:tc>
        <w:tc>
          <w:tcPr>
            <w:tcW w:w="850" w:type="dxa"/>
            <w:vAlign w:val="bottom"/>
          </w:tcPr>
          <w:p w14:paraId="50D135F7" w14:textId="77777777" w:rsidR="006C30E5" w:rsidRPr="006D353E" w:rsidRDefault="006C30E5" w:rsidP="006C1B91">
            <w:pPr>
              <w:jc w:val="right"/>
              <w:rPr>
                <w:rFonts w:cs="Times New Roman"/>
                <w:sz w:val="17"/>
                <w:szCs w:val="17"/>
              </w:rPr>
            </w:pPr>
          </w:p>
        </w:tc>
        <w:tc>
          <w:tcPr>
            <w:tcW w:w="964" w:type="dxa"/>
            <w:vAlign w:val="bottom"/>
          </w:tcPr>
          <w:p w14:paraId="05102325" w14:textId="77777777" w:rsidR="006C30E5" w:rsidRPr="006D353E" w:rsidRDefault="006C30E5" w:rsidP="006C1B91">
            <w:pPr>
              <w:jc w:val="right"/>
              <w:rPr>
                <w:rFonts w:cs="Times New Roman"/>
                <w:sz w:val="17"/>
                <w:szCs w:val="17"/>
              </w:rPr>
            </w:pPr>
          </w:p>
        </w:tc>
        <w:tc>
          <w:tcPr>
            <w:tcW w:w="1000" w:type="dxa"/>
            <w:vAlign w:val="bottom"/>
          </w:tcPr>
          <w:p w14:paraId="5720F0D2" w14:textId="77777777" w:rsidR="006C30E5" w:rsidRPr="006D353E" w:rsidRDefault="006C30E5" w:rsidP="006C1B91">
            <w:pPr>
              <w:jc w:val="right"/>
              <w:rPr>
                <w:rFonts w:cs="Times New Roman"/>
                <w:sz w:val="17"/>
                <w:szCs w:val="17"/>
              </w:rPr>
            </w:pPr>
          </w:p>
        </w:tc>
        <w:tc>
          <w:tcPr>
            <w:tcW w:w="1072" w:type="dxa"/>
            <w:vAlign w:val="bottom"/>
          </w:tcPr>
          <w:p w14:paraId="5AE500D2" w14:textId="77777777" w:rsidR="006C30E5" w:rsidRPr="006D353E" w:rsidRDefault="006C30E5" w:rsidP="006C1B91">
            <w:pPr>
              <w:pBdr>
                <w:bottom w:val="single" w:sz="4" w:space="1" w:color="auto"/>
              </w:pBdr>
              <w:jc w:val="right"/>
              <w:rPr>
                <w:rFonts w:cs="Times New Roman"/>
                <w:sz w:val="17"/>
                <w:szCs w:val="17"/>
              </w:rPr>
            </w:pPr>
            <w:r w:rsidRPr="006D353E">
              <w:rPr>
                <w:rFonts w:cs="Times New Roman"/>
                <w:sz w:val="17"/>
                <w:szCs w:val="17"/>
              </w:rPr>
              <w:t>58</w:t>
            </w:r>
            <w:r w:rsidR="007816F5" w:rsidRPr="006D353E">
              <w:rPr>
                <w:rFonts w:cs="Times New Roman"/>
                <w:sz w:val="17"/>
                <w:szCs w:val="17"/>
              </w:rPr>
              <w:t>3</w:t>
            </w:r>
          </w:p>
        </w:tc>
        <w:tc>
          <w:tcPr>
            <w:tcW w:w="1004" w:type="dxa"/>
            <w:vAlign w:val="bottom"/>
          </w:tcPr>
          <w:p w14:paraId="7D556B75" w14:textId="77777777" w:rsidR="006C30E5" w:rsidRPr="006D353E" w:rsidRDefault="006C30E5" w:rsidP="006C1B91">
            <w:pPr>
              <w:pBdr>
                <w:bottom w:val="single" w:sz="4" w:space="1" w:color="auto"/>
              </w:pBdr>
              <w:jc w:val="right"/>
              <w:rPr>
                <w:rFonts w:cs="Times New Roman"/>
                <w:sz w:val="17"/>
                <w:szCs w:val="17"/>
              </w:rPr>
            </w:pPr>
            <w:r w:rsidRPr="006D353E">
              <w:rPr>
                <w:rFonts w:cs="Times New Roman"/>
                <w:sz w:val="17"/>
                <w:szCs w:val="17"/>
              </w:rPr>
              <w:t>540</w:t>
            </w:r>
          </w:p>
        </w:tc>
      </w:tr>
      <w:tr w:rsidR="006C30E5" w:rsidRPr="006D353E" w14:paraId="48495485" w14:textId="77777777" w:rsidTr="000926B4">
        <w:trPr>
          <w:trHeight w:val="361"/>
        </w:trPr>
        <w:tc>
          <w:tcPr>
            <w:tcW w:w="1443" w:type="dxa"/>
            <w:tcBorders>
              <w:top w:val="nil"/>
              <w:left w:val="nil"/>
              <w:bottom w:val="nil"/>
              <w:right w:val="nil"/>
            </w:tcBorders>
            <w:vAlign w:val="bottom"/>
          </w:tcPr>
          <w:p w14:paraId="4B6DF1D7" w14:textId="77777777" w:rsidR="006C30E5" w:rsidRPr="006D353E" w:rsidRDefault="006C30E5" w:rsidP="000926B4">
            <w:pPr>
              <w:spacing w:line="240" w:lineRule="atLeast"/>
              <w:ind w:left="346" w:right="-79" w:hanging="180"/>
              <w:rPr>
                <w:rFonts w:cs="Times New Roman"/>
                <w:b/>
                <w:bCs/>
                <w:sz w:val="17"/>
                <w:szCs w:val="17"/>
              </w:rPr>
            </w:pPr>
            <w:r w:rsidRPr="006D353E">
              <w:rPr>
                <w:rFonts w:cs="Times New Roman"/>
                <w:b/>
                <w:bCs/>
                <w:sz w:val="17"/>
                <w:szCs w:val="17"/>
              </w:rPr>
              <w:t>Total assets</w:t>
            </w:r>
          </w:p>
        </w:tc>
        <w:tc>
          <w:tcPr>
            <w:tcW w:w="991" w:type="dxa"/>
            <w:tcBorders>
              <w:left w:val="nil"/>
              <w:right w:val="nil"/>
            </w:tcBorders>
            <w:vAlign w:val="bottom"/>
          </w:tcPr>
          <w:p w14:paraId="53E3AFA7"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60D67EBF"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1FC94080"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06BC438C"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7F780B8D"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3B601B2E"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70FF9065"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175366FC" w14:textId="77777777" w:rsidR="006C30E5" w:rsidRPr="006D353E" w:rsidRDefault="006C30E5" w:rsidP="006C1B91">
            <w:pPr>
              <w:jc w:val="right"/>
              <w:rPr>
                <w:rFonts w:cs="Times New Roman"/>
                <w:sz w:val="17"/>
                <w:szCs w:val="17"/>
              </w:rPr>
            </w:pPr>
          </w:p>
        </w:tc>
        <w:tc>
          <w:tcPr>
            <w:tcW w:w="854" w:type="dxa"/>
            <w:vAlign w:val="bottom"/>
          </w:tcPr>
          <w:p w14:paraId="75A2816C" w14:textId="77777777" w:rsidR="006C30E5" w:rsidRPr="006D353E" w:rsidRDefault="006C30E5" w:rsidP="006C1B91">
            <w:pPr>
              <w:jc w:val="right"/>
              <w:rPr>
                <w:rFonts w:cs="Times New Roman"/>
                <w:sz w:val="17"/>
                <w:szCs w:val="17"/>
              </w:rPr>
            </w:pPr>
          </w:p>
        </w:tc>
        <w:tc>
          <w:tcPr>
            <w:tcW w:w="900" w:type="dxa"/>
            <w:vAlign w:val="bottom"/>
          </w:tcPr>
          <w:p w14:paraId="764C0F0E" w14:textId="77777777" w:rsidR="006C30E5" w:rsidRPr="006D353E" w:rsidRDefault="006C30E5" w:rsidP="006C1B91">
            <w:pPr>
              <w:jc w:val="right"/>
              <w:rPr>
                <w:rFonts w:cs="Times New Roman"/>
                <w:sz w:val="17"/>
                <w:szCs w:val="17"/>
              </w:rPr>
            </w:pPr>
          </w:p>
        </w:tc>
        <w:tc>
          <w:tcPr>
            <w:tcW w:w="827" w:type="dxa"/>
            <w:vAlign w:val="bottom"/>
          </w:tcPr>
          <w:p w14:paraId="5EEA91FB" w14:textId="77777777" w:rsidR="006C30E5" w:rsidRPr="006D353E" w:rsidRDefault="006C30E5" w:rsidP="006C1B91">
            <w:pPr>
              <w:jc w:val="right"/>
              <w:rPr>
                <w:rFonts w:cs="Times New Roman"/>
                <w:sz w:val="17"/>
                <w:szCs w:val="17"/>
              </w:rPr>
            </w:pPr>
          </w:p>
        </w:tc>
        <w:tc>
          <w:tcPr>
            <w:tcW w:w="850" w:type="dxa"/>
            <w:vAlign w:val="bottom"/>
          </w:tcPr>
          <w:p w14:paraId="67EF3ACC" w14:textId="77777777" w:rsidR="006C30E5" w:rsidRPr="006D353E" w:rsidRDefault="006C30E5" w:rsidP="006C1B91">
            <w:pPr>
              <w:jc w:val="right"/>
              <w:rPr>
                <w:rFonts w:cs="Times New Roman"/>
                <w:sz w:val="17"/>
                <w:szCs w:val="17"/>
              </w:rPr>
            </w:pPr>
          </w:p>
        </w:tc>
        <w:tc>
          <w:tcPr>
            <w:tcW w:w="964" w:type="dxa"/>
            <w:vAlign w:val="bottom"/>
          </w:tcPr>
          <w:p w14:paraId="5FAFA489" w14:textId="77777777" w:rsidR="006C30E5" w:rsidRPr="006D353E" w:rsidRDefault="006C30E5" w:rsidP="006C1B91">
            <w:pPr>
              <w:jc w:val="right"/>
              <w:rPr>
                <w:rFonts w:cs="Times New Roman"/>
                <w:sz w:val="17"/>
                <w:szCs w:val="17"/>
              </w:rPr>
            </w:pPr>
          </w:p>
        </w:tc>
        <w:tc>
          <w:tcPr>
            <w:tcW w:w="1000" w:type="dxa"/>
            <w:vAlign w:val="bottom"/>
          </w:tcPr>
          <w:p w14:paraId="70480258" w14:textId="77777777" w:rsidR="006C30E5" w:rsidRPr="006D353E" w:rsidRDefault="006C30E5" w:rsidP="006C1B91">
            <w:pPr>
              <w:jc w:val="right"/>
              <w:rPr>
                <w:rFonts w:cs="Times New Roman"/>
                <w:sz w:val="17"/>
                <w:szCs w:val="17"/>
              </w:rPr>
            </w:pPr>
          </w:p>
        </w:tc>
        <w:tc>
          <w:tcPr>
            <w:tcW w:w="1072" w:type="dxa"/>
            <w:vAlign w:val="bottom"/>
          </w:tcPr>
          <w:p w14:paraId="24CEE1C6" w14:textId="3DE9D4F0" w:rsidR="006C30E5" w:rsidRPr="006D353E" w:rsidRDefault="006C30E5" w:rsidP="006C1B91">
            <w:pPr>
              <w:pBdr>
                <w:bottom w:val="double" w:sz="4" w:space="1" w:color="auto"/>
              </w:pBdr>
              <w:jc w:val="right"/>
              <w:rPr>
                <w:rFonts w:cs="Times New Roman"/>
                <w:b/>
                <w:bCs/>
                <w:sz w:val="17"/>
                <w:szCs w:val="17"/>
              </w:rPr>
            </w:pPr>
            <w:r w:rsidRPr="006D353E">
              <w:rPr>
                <w:rFonts w:cs="Times New Roman"/>
                <w:b/>
                <w:bCs/>
                <w:sz w:val="17"/>
                <w:szCs w:val="17"/>
              </w:rPr>
              <w:t>92,</w:t>
            </w:r>
            <w:r w:rsidR="00EB38CA" w:rsidRPr="006D353E">
              <w:rPr>
                <w:rFonts w:cs="Times New Roman"/>
                <w:b/>
                <w:bCs/>
                <w:sz w:val="17"/>
                <w:szCs w:val="17"/>
              </w:rPr>
              <w:t>3</w:t>
            </w:r>
            <w:r w:rsidR="001857DF">
              <w:rPr>
                <w:rFonts w:cs="Times New Roman"/>
                <w:b/>
                <w:bCs/>
                <w:sz w:val="17"/>
                <w:szCs w:val="17"/>
              </w:rPr>
              <w:t>9</w:t>
            </w:r>
            <w:r w:rsidR="00EB38CA" w:rsidRPr="006D353E">
              <w:rPr>
                <w:rFonts w:cs="Times New Roman"/>
                <w:b/>
                <w:bCs/>
                <w:sz w:val="17"/>
                <w:szCs w:val="17"/>
              </w:rPr>
              <w:t>0</w:t>
            </w:r>
          </w:p>
        </w:tc>
        <w:tc>
          <w:tcPr>
            <w:tcW w:w="1004" w:type="dxa"/>
            <w:vAlign w:val="bottom"/>
          </w:tcPr>
          <w:p w14:paraId="47349BC9" w14:textId="77777777" w:rsidR="006C30E5" w:rsidRPr="006D353E" w:rsidRDefault="006C30E5" w:rsidP="006C1B91">
            <w:pPr>
              <w:pBdr>
                <w:bottom w:val="double" w:sz="4" w:space="1" w:color="auto"/>
              </w:pBdr>
              <w:jc w:val="right"/>
              <w:rPr>
                <w:rFonts w:cs="Times New Roman"/>
                <w:b/>
                <w:bCs/>
                <w:sz w:val="17"/>
                <w:szCs w:val="17"/>
              </w:rPr>
            </w:pPr>
            <w:r w:rsidRPr="006D353E">
              <w:rPr>
                <w:rFonts w:cs="Times New Roman"/>
                <w:b/>
                <w:bCs/>
                <w:sz w:val="17"/>
                <w:szCs w:val="17"/>
              </w:rPr>
              <w:t>82,65</w:t>
            </w:r>
            <w:r w:rsidR="007816F5" w:rsidRPr="006D353E">
              <w:rPr>
                <w:rFonts w:cs="Times New Roman"/>
                <w:b/>
                <w:bCs/>
                <w:sz w:val="17"/>
                <w:szCs w:val="17"/>
              </w:rPr>
              <w:t>0</w:t>
            </w:r>
          </w:p>
        </w:tc>
      </w:tr>
      <w:tr w:rsidR="006C30E5" w:rsidRPr="006D353E" w14:paraId="37544DD5" w14:textId="77777777" w:rsidTr="000926B4">
        <w:trPr>
          <w:trHeight w:val="43"/>
        </w:trPr>
        <w:tc>
          <w:tcPr>
            <w:tcW w:w="1443" w:type="dxa"/>
            <w:tcBorders>
              <w:top w:val="nil"/>
              <w:left w:val="nil"/>
              <w:bottom w:val="nil"/>
              <w:right w:val="nil"/>
            </w:tcBorders>
          </w:tcPr>
          <w:p w14:paraId="403C5EBD" w14:textId="77777777" w:rsidR="006C30E5" w:rsidRPr="006D353E" w:rsidRDefault="006C30E5" w:rsidP="000926B4">
            <w:pPr>
              <w:shd w:val="clear" w:color="auto" w:fill="FFFFFF"/>
              <w:spacing w:line="300" w:lineRule="exact"/>
              <w:ind w:left="346" w:right="-79" w:hanging="180"/>
              <w:rPr>
                <w:rFonts w:cs="Times New Roman"/>
                <w:b/>
                <w:bCs/>
                <w:sz w:val="24"/>
                <w:cs/>
                <w:lang w:val="en-GB" w:eastAsia="en-GB"/>
              </w:rPr>
            </w:pPr>
          </w:p>
        </w:tc>
        <w:tc>
          <w:tcPr>
            <w:tcW w:w="991" w:type="dxa"/>
            <w:tcBorders>
              <w:left w:val="nil"/>
              <w:right w:val="nil"/>
            </w:tcBorders>
            <w:vAlign w:val="bottom"/>
          </w:tcPr>
          <w:p w14:paraId="670B4C21" w14:textId="77777777" w:rsidR="006C30E5" w:rsidRPr="006D353E" w:rsidRDefault="006C30E5" w:rsidP="006C1B91">
            <w:pPr>
              <w:jc w:val="right"/>
              <w:rPr>
                <w:rFonts w:cs="Times New Roman"/>
                <w:sz w:val="25"/>
                <w:szCs w:val="25"/>
              </w:rPr>
            </w:pPr>
          </w:p>
        </w:tc>
        <w:tc>
          <w:tcPr>
            <w:tcW w:w="898" w:type="dxa"/>
            <w:tcBorders>
              <w:left w:val="nil"/>
              <w:right w:val="nil"/>
            </w:tcBorders>
            <w:vAlign w:val="bottom"/>
          </w:tcPr>
          <w:p w14:paraId="3774752A" w14:textId="77777777" w:rsidR="006C30E5" w:rsidRPr="006D353E" w:rsidRDefault="006C30E5" w:rsidP="006C1B91">
            <w:pPr>
              <w:jc w:val="right"/>
              <w:rPr>
                <w:rFonts w:cs="Times New Roman"/>
                <w:sz w:val="25"/>
                <w:szCs w:val="25"/>
              </w:rPr>
            </w:pPr>
          </w:p>
        </w:tc>
        <w:tc>
          <w:tcPr>
            <w:tcW w:w="943" w:type="dxa"/>
            <w:gridSpan w:val="2"/>
            <w:tcBorders>
              <w:left w:val="nil"/>
              <w:right w:val="nil"/>
            </w:tcBorders>
            <w:vAlign w:val="bottom"/>
          </w:tcPr>
          <w:p w14:paraId="09BFAAAC" w14:textId="77777777" w:rsidR="006C30E5" w:rsidRPr="006D353E" w:rsidRDefault="006C30E5" w:rsidP="006C1B91">
            <w:pPr>
              <w:jc w:val="right"/>
              <w:rPr>
                <w:rFonts w:cs="Times New Roman"/>
                <w:sz w:val="25"/>
                <w:szCs w:val="25"/>
              </w:rPr>
            </w:pPr>
          </w:p>
        </w:tc>
        <w:tc>
          <w:tcPr>
            <w:tcW w:w="904" w:type="dxa"/>
            <w:tcBorders>
              <w:left w:val="nil"/>
              <w:right w:val="nil"/>
            </w:tcBorders>
            <w:vAlign w:val="bottom"/>
          </w:tcPr>
          <w:p w14:paraId="190336DE" w14:textId="77777777" w:rsidR="006C30E5" w:rsidRPr="006D353E" w:rsidRDefault="006C30E5" w:rsidP="006C1B91">
            <w:pPr>
              <w:jc w:val="right"/>
              <w:rPr>
                <w:rFonts w:cs="Times New Roman"/>
                <w:sz w:val="25"/>
                <w:szCs w:val="25"/>
              </w:rPr>
            </w:pPr>
          </w:p>
        </w:tc>
        <w:tc>
          <w:tcPr>
            <w:tcW w:w="900" w:type="dxa"/>
            <w:tcBorders>
              <w:left w:val="nil"/>
              <w:right w:val="nil"/>
            </w:tcBorders>
            <w:vAlign w:val="bottom"/>
          </w:tcPr>
          <w:p w14:paraId="2B5CA6D6" w14:textId="77777777" w:rsidR="006C30E5" w:rsidRPr="006D353E" w:rsidRDefault="006C30E5" w:rsidP="006C1B91">
            <w:pPr>
              <w:jc w:val="right"/>
              <w:rPr>
                <w:rFonts w:cs="Times New Roman"/>
                <w:sz w:val="25"/>
                <w:szCs w:val="25"/>
              </w:rPr>
            </w:pPr>
          </w:p>
        </w:tc>
        <w:tc>
          <w:tcPr>
            <w:tcW w:w="900" w:type="dxa"/>
            <w:tcBorders>
              <w:left w:val="nil"/>
              <w:right w:val="nil"/>
            </w:tcBorders>
            <w:vAlign w:val="bottom"/>
          </w:tcPr>
          <w:p w14:paraId="1C791E76" w14:textId="77777777" w:rsidR="006C30E5" w:rsidRPr="006D353E" w:rsidRDefault="006C30E5" w:rsidP="006C1B91">
            <w:pPr>
              <w:jc w:val="right"/>
              <w:rPr>
                <w:rFonts w:cs="Times New Roman"/>
                <w:sz w:val="25"/>
                <w:szCs w:val="25"/>
              </w:rPr>
            </w:pPr>
          </w:p>
        </w:tc>
        <w:tc>
          <w:tcPr>
            <w:tcW w:w="854" w:type="dxa"/>
            <w:tcBorders>
              <w:left w:val="nil"/>
              <w:right w:val="nil"/>
            </w:tcBorders>
            <w:vAlign w:val="bottom"/>
          </w:tcPr>
          <w:p w14:paraId="6D92499D" w14:textId="77777777" w:rsidR="006C30E5" w:rsidRPr="006D353E" w:rsidRDefault="006C30E5" w:rsidP="006C1B91">
            <w:pPr>
              <w:jc w:val="right"/>
              <w:rPr>
                <w:rFonts w:cs="Times New Roman"/>
                <w:sz w:val="25"/>
                <w:szCs w:val="25"/>
              </w:rPr>
            </w:pPr>
          </w:p>
        </w:tc>
        <w:tc>
          <w:tcPr>
            <w:tcW w:w="900" w:type="dxa"/>
            <w:tcBorders>
              <w:left w:val="nil"/>
              <w:right w:val="nil"/>
            </w:tcBorders>
            <w:vAlign w:val="bottom"/>
          </w:tcPr>
          <w:p w14:paraId="201F0772" w14:textId="77777777" w:rsidR="006C30E5" w:rsidRPr="006D353E" w:rsidRDefault="006C30E5" w:rsidP="006C1B91">
            <w:pPr>
              <w:jc w:val="right"/>
              <w:rPr>
                <w:rFonts w:cs="Times New Roman"/>
                <w:sz w:val="25"/>
                <w:szCs w:val="25"/>
              </w:rPr>
            </w:pPr>
          </w:p>
        </w:tc>
        <w:tc>
          <w:tcPr>
            <w:tcW w:w="854" w:type="dxa"/>
            <w:vAlign w:val="bottom"/>
          </w:tcPr>
          <w:p w14:paraId="616D5A2F" w14:textId="77777777" w:rsidR="006C30E5" w:rsidRPr="006D353E" w:rsidRDefault="006C30E5" w:rsidP="006C1B91">
            <w:pPr>
              <w:jc w:val="right"/>
              <w:rPr>
                <w:rFonts w:cs="Times New Roman"/>
                <w:sz w:val="25"/>
                <w:szCs w:val="25"/>
              </w:rPr>
            </w:pPr>
          </w:p>
        </w:tc>
        <w:tc>
          <w:tcPr>
            <w:tcW w:w="900" w:type="dxa"/>
            <w:vAlign w:val="bottom"/>
          </w:tcPr>
          <w:p w14:paraId="3B2998A3" w14:textId="77777777" w:rsidR="006C30E5" w:rsidRPr="006D353E" w:rsidRDefault="006C30E5" w:rsidP="006C1B91">
            <w:pPr>
              <w:jc w:val="right"/>
              <w:rPr>
                <w:rFonts w:cs="Times New Roman"/>
                <w:sz w:val="25"/>
                <w:szCs w:val="25"/>
              </w:rPr>
            </w:pPr>
          </w:p>
        </w:tc>
        <w:tc>
          <w:tcPr>
            <w:tcW w:w="827" w:type="dxa"/>
            <w:vAlign w:val="bottom"/>
          </w:tcPr>
          <w:p w14:paraId="45D17DB5" w14:textId="77777777" w:rsidR="006C30E5" w:rsidRPr="006D353E" w:rsidRDefault="006C30E5" w:rsidP="006C1B91">
            <w:pPr>
              <w:jc w:val="right"/>
              <w:rPr>
                <w:rFonts w:cs="Times New Roman"/>
                <w:sz w:val="25"/>
                <w:szCs w:val="25"/>
              </w:rPr>
            </w:pPr>
          </w:p>
        </w:tc>
        <w:tc>
          <w:tcPr>
            <w:tcW w:w="850" w:type="dxa"/>
            <w:vAlign w:val="bottom"/>
          </w:tcPr>
          <w:p w14:paraId="10D05017" w14:textId="77777777" w:rsidR="006C30E5" w:rsidRPr="006D353E" w:rsidRDefault="006C30E5" w:rsidP="006C1B91">
            <w:pPr>
              <w:jc w:val="right"/>
              <w:rPr>
                <w:rFonts w:cs="Times New Roman"/>
                <w:sz w:val="25"/>
                <w:szCs w:val="25"/>
              </w:rPr>
            </w:pPr>
          </w:p>
        </w:tc>
        <w:tc>
          <w:tcPr>
            <w:tcW w:w="964" w:type="dxa"/>
            <w:vAlign w:val="bottom"/>
          </w:tcPr>
          <w:p w14:paraId="229D32D6" w14:textId="77777777" w:rsidR="006C30E5" w:rsidRPr="006D353E" w:rsidRDefault="006C30E5" w:rsidP="006C1B91">
            <w:pPr>
              <w:jc w:val="right"/>
              <w:rPr>
                <w:rFonts w:cs="Times New Roman"/>
                <w:sz w:val="25"/>
                <w:szCs w:val="25"/>
              </w:rPr>
            </w:pPr>
          </w:p>
        </w:tc>
        <w:tc>
          <w:tcPr>
            <w:tcW w:w="1000" w:type="dxa"/>
            <w:vAlign w:val="bottom"/>
          </w:tcPr>
          <w:p w14:paraId="03B4033A" w14:textId="77777777" w:rsidR="006C30E5" w:rsidRPr="006D353E" w:rsidRDefault="006C30E5" w:rsidP="006C1B91">
            <w:pPr>
              <w:jc w:val="right"/>
              <w:rPr>
                <w:rFonts w:cs="Times New Roman"/>
                <w:sz w:val="25"/>
                <w:szCs w:val="25"/>
              </w:rPr>
            </w:pPr>
          </w:p>
        </w:tc>
        <w:tc>
          <w:tcPr>
            <w:tcW w:w="1072" w:type="dxa"/>
            <w:vAlign w:val="bottom"/>
          </w:tcPr>
          <w:p w14:paraId="2BEC867D" w14:textId="77777777" w:rsidR="006C30E5" w:rsidRPr="006D353E" w:rsidRDefault="006C30E5" w:rsidP="006C1B91">
            <w:pPr>
              <w:jc w:val="right"/>
              <w:rPr>
                <w:rFonts w:cs="Times New Roman"/>
                <w:sz w:val="25"/>
                <w:szCs w:val="25"/>
              </w:rPr>
            </w:pPr>
          </w:p>
        </w:tc>
        <w:tc>
          <w:tcPr>
            <w:tcW w:w="1004" w:type="dxa"/>
            <w:vAlign w:val="bottom"/>
          </w:tcPr>
          <w:p w14:paraId="2BF028A7" w14:textId="77777777" w:rsidR="006C30E5" w:rsidRPr="006D353E" w:rsidRDefault="006C30E5" w:rsidP="006C1B91">
            <w:pPr>
              <w:jc w:val="right"/>
              <w:rPr>
                <w:rFonts w:cs="Times New Roman"/>
                <w:sz w:val="25"/>
                <w:szCs w:val="25"/>
              </w:rPr>
            </w:pPr>
          </w:p>
        </w:tc>
      </w:tr>
      <w:tr w:rsidR="006C30E5" w:rsidRPr="006D353E" w14:paraId="293D9A91" w14:textId="77777777" w:rsidTr="000926B4">
        <w:trPr>
          <w:trHeight w:val="43"/>
        </w:trPr>
        <w:tc>
          <w:tcPr>
            <w:tcW w:w="1443" w:type="dxa"/>
            <w:tcBorders>
              <w:top w:val="nil"/>
              <w:left w:val="nil"/>
              <w:bottom w:val="nil"/>
              <w:right w:val="nil"/>
            </w:tcBorders>
            <w:shd w:val="clear" w:color="auto" w:fill="auto"/>
          </w:tcPr>
          <w:p w14:paraId="383AC2F0" w14:textId="4E9AD03B" w:rsidR="006C30E5" w:rsidRPr="006D353E" w:rsidRDefault="0097218D" w:rsidP="000926B4">
            <w:pPr>
              <w:spacing w:line="240" w:lineRule="atLeast"/>
              <w:ind w:left="346" w:right="-79" w:hanging="180"/>
              <w:rPr>
                <w:rFonts w:cs="Times New Roman"/>
                <w:b/>
                <w:bCs/>
                <w:sz w:val="17"/>
                <w:szCs w:val="17"/>
              </w:rPr>
            </w:pPr>
            <w:r>
              <w:rPr>
                <w:rFonts w:cs="Times New Roman"/>
                <w:b/>
                <w:bCs/>
                <w:sz w:val="17"/>
                <w:szCs w:val="17"/>
              </w:rPr>
              <w:t>S</w:t>
            </w:r>
            <w:r w:rsidR="006C30E5" w:rsidRPr="006D353E">
              <w:rPr>
                <w:rFonts w:cs="Times New Roman"/>
                <w:b/>
                <w:bCs/>
                <w:sz w:val="17"/>
                <w:szCs w:val="17"/>
              </w:rPr>
              <w:t xml:space="preserve">egment liabilities  </w:t>
            </w:r>
          </w:p>
        </w:tc>
        <w:tc>
          <w:tcPr>
            <w:tcW w:w="991" w:type="dxa"/>
            <w:tcBorders>
              <w:left w:val="nil"/>
              <w:right w:val="nil"/>
            </w:tcBorders>
            <w:vAlign w:val="bottom"/>
          </w:tcPr>
          <w:p w14:paraId="415553DE"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017F4DF5"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0BDE6F79"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6F6722A9"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62A9B174"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2309A1B5"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438D6C2E"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237BE8DE" w14:textId="77777777" w:rsidR="006C30E5" w:rsidRPr="006D353E" w:rsidRDefault="006C30E5" w:rsidP="006C1B91">
            <w:pPr>
              <w:jc w:val="right"/>
              <w:rPr>
                <w:rFonts w:cs="Times New Roman"/>
                <w:sz w:val="17"/>
                <w:szCs w:val="17"/>
              </w:rPr>
            </w:pPr>
          </w:p>
        </w:tc>
        <w:tc>
          <w:tcPr>
            <w:tcW w:w="854" w:type="dxa"/>
            <w:vAlign w:val="bottom"/>
          </w:tcPr>
          <w:p w14:paraId="63A1636A" w14:textId="77777777" w:rsidR="006C30E5" w:rsidRPr="006D353E" w:rsidRDefault="006C30E5" w:rsidP="006C1B91">
            <w:pPr>
              <w:jc w:val="right"/>
              <w:rPr>
                <w:rFonts w:cs="Times New Roman"/>
                <w:sz w:val="17"/>
                <w:szCs w:val="17"/>
              </w:rPr>
            </w:pPr>
          </w:p>
        </w:tc>
        <w:tc>
          <w:tcPr>
            <w:tcW w:w="900" w:type="dxa"/>
            <w:vAlign w:val="bottom"/>
          </w:tcPr>
          <w:p w14:paraId="416FC062" w14:textId="77777777" w:rsidR="006C30E5" w:rsidRPr="006D353E" w:rsidRDefault="006C30E5" w:rsidP="006C1B91">
            <w:pPr>
              <w:jc w:val="right"/>
              <w:rPr>
                <w:rFonts w:cs="Times New Roman"/>
                <w:sz w:val="17"/>
                <w:szCs w:val="17"/>
              </w:rPr>
            </w:pPr>
          </w:p>
        </w:tc>
        <w:tc>
          <w:tcPr>
            <w:tcW w:w="827" w:type="dxa"/>
            <w:vAlign w:val="bottom"/>
          </w:tcPr>
          <w:p w14:paraId="77345880" w14:textId="77777777" w:rsidR="006C30E5" w:rsidRPr="006D353E" w:rsidRDefault="006C30E5" w:rsidP="006C1B91">
            <w:pPr>
              <w:jc w:val="right"/>
              <w:rPr>
                <w:rFonts w:cs="Times New Roman"/>
                <w:sz w:val="17"/>
                <w:szCs w:val="17"/>
              </w:rPr>
            </w:pPr>
          </w:p>
        </w:tc>
        <w:tc>
          <w:tcPr>
            <w:tcW w:w="850" w:type="dxa"/>
            <w:vAlign w:val="bottom"/>
          </w:tcPr>
          <w:p w14:paraId="2E340BBB" w14:textId="77777777" w:rsidR="006C30E5" w:rsidRPr="006D353E" w:rsidRDefault="006C30E5" w:rsidP="006C1B91">
            <w:pPr>
              <w:jc w:val="right"/>
              <w:rPr>
                <w:rFonts w:cs="Times New Roman"/>
                <w:sz w:val="17"/>
                <w:szCs w:val="17"/>
              </w:rPr>
            </w:pPr>
          </w:p>
        </w:tc>
        <w:tc>
          <w:tcPr>
            <w:tcW w:w="964" w:type="dxa"/>
            <w:vAlign w:val="bottom"/>
          </w:tcPr>
          <w:p w14:paraId="1DB2C7B2" w14:textId="77777777" w:rsidR="006C30E5" w:rsidRPr="006D353E" w:rsidRDefault="006C30E5" w:rsidP="006C1B91">
            <w:pPr>
              <w:jc w:val="right"/>
              <w:rPr>
                <w:rFonts w:cs="Times New Roman"/>
                <w:sz w:val="17"/>
                <w:szCs w:val="17"/>
              </w:rPr>
            </w:pPr>
          </w:p>
        </w:tc>
        <w:tc>
          <w:tcPr>
            <w:tcW w:w="1000" w:type="dxa"/>
            <w:vAlign w:val="bottom"/>
          </w:tcPr>
          <w:p w14:paraId="6EA3CB6E" w14:textId="77777777" w:rsidR="006C30E5" w:rsidRPr="006D353E" w:rsidRDefault="006C30E5" w:rsidP="006C1B91">
            <w:pPr>
              <w:jc w:val="right"/>
              <w:rPr>
                <w:rFonts w:cs="Times New Roman"/>
                <w:sz w:val="17"/>
                <w:szCs w:val="17"/>
              </w:rPr>
            </w:pPr>
          </w:p>
        </w:tc>
        <w:tc>
          <w:tcPr>
            <w:tcW w:w="1072" w:type="dxa"/>
            <w:vAlign w:val="bottom"/>
          </w:tcPr>
          <w:p w14:paraId="1CC03E03" w14:textId="77777777" w:rsidR="006C30E5" w:rsidRPr="006D353E" w:rsidRDefault="006C30E5" w:rsidP="006C1B91">
            <w:pPr>
              <w:jc w:val="right"/>
              <w:rPr>
                <w:rFonts w:cs="Times New Roman"/>
                <w:sz w:val="17"/>
                <w:szCs w:val="17"/>
              </w:rPr>
            </w:pPr>
          </w:p>
        </w:tc>
        <w:tc>
          <w:tcPr>
            <w:tcW w:w="1004" w:type="dxa"/>
            <w:vAlign w:val="bottom"/>
          </w:tcPr>
          <w:p w14:paraId="1617C718" w14:textId="77777777" w:rsidR="006C30E5" w:rsidRPr="006D353E" w:rsidRDefault="006C30E5" w:rsidP="006C1B91">
            <w:pPr>
              <w:jc w:val="right"/>
              <w:rPr>
                <w:rFonts w:cs="Times New Roman"/>
                <w:sz w:val="17"/>
                <w:szCs w:val="17"/>
              </w:rPr>
            </w:pPr>
          </w:p>
        </w:tc>
      </w:tr>
      <w:tr w:rsidR="006C30E5" w:rsidRPr="006D353E" w14:paraId="4EAD6E05" w14:textId="77777777" w:rsidTr="000926B4">
        <w:trPr>
          <w:trHeight w:val="43"/>
        </w:trPr>
        <w:tc>
          <w:tcPr>
            <w:tcW w:w="1443" w:type="dxa"/>
            <w:tcBorders>
              <w:top w:val="nil"/>
              <w:left w:val="nil"/>
              <w:bottom w:val="nil"/>
              <w:right w:val="nil"/>
            </w:tcBorders>
            <w:shd w:val="clear" w:color="auto" w:fill="auto"/>
          </w:tcPr>
          <w:p w14:paraId="3B5F8504" w14:textId="77777777" w:rsidR="006C30E5" w:rsidRPr="006D353E" w:rsidRDefault="006C30E5" w:rsidP="000926B4">
            <w:pPr>
              <w:spacing w:line="240" w:lineRule="atLeast"/>
              <w:ind w:left="346" w:right="-79" w:hanging="180"/>
              <w:rPr>
                <w:rFonts w:cs="Times New Roman"/>
                <w:sz w:val="17"/>
                <w:szCs w:val="17"/>
              </w:rPr>
            </w:pPr>
            <w:r w:rsidRPr="006D353E">
              <w:rPr>
                <w:rFonts w:cs="Times New Roman"/>
                <w:sz w:val="17"/>
                <w:szCs w:val="17"/>
              </w:rPr>
              <w:t xml:space="preserve">Reportable segment liabilities  </w:t>
            </w:r>
          </w:p>
        </w:tc>
        <w:tc>
          <w:tcPr>
            <w:tcW w:w="991" w:type="dxa"/>
            <w:tcBorders>
              <w:left w:val="nil"/>
              <w:right w:val="nil"/>
            </w:tcBorders>
            <w:vAlign w:val="bottom"/>
          </w:tcPr>
          <w:p w14:paraId="5A7ECA36" w14:textId="2433477E" w:rsidR="006C30E5" w:rsidRPr="006D353E" w:rsidRDefault="006C30E5" w:rsidP="006C1B91">
            <w:pPr>
              <w:jc w:val="right"/>
              <w:rPr>
                <w:rFonts w:cs="Times New Roman"/>
                <w:sz w:val="17"/>
                <w:szCs w:val="17"/>
              </w:rPr>
            </w:pPr>
            <w:r w:rsidRPr="006D353E">
              <w:rPr>
                <w:rFonts w:cs="Times New Roman"/>
                <w:sz w:val="17"/>
                <w:szCs w:val="17"/>
              </w:rPr>
              <w:t>18,</w:t>
            </w:r>
            <w:r w:rsidR="0097218D">
              <w:rPr>
                <w:rFonts w:cs="Times New Roman"/>
                <w:sz w:val="17"/>
                <w:szCs w:val="17"/>
              </w:rPr>
              <w:t>131</w:t>
            </w:r>
          </w:p>
        </w:tc>
        <w:tc>
          <w:tcPr>
            <w:tcW w:w="898" w:type="dxa"/>
            <w:tcBorders>
              <w:left w:val="nil"/>
              <w:right w:val="nil"/>
            </w:tcBorders>
            <w:vAlign w:val="bottom"/>
          </w:tcPr>
          <w:p w14:paraId="4D2058B3" w14:textId="77777777" w:rsidR="006C30E5" w:rsidRPr="006D353E" w:rsidRDefault="006C30E5" w:rsidP="006C1B91">
            <w:pPr>
              <w:jc w:val="right"/>
              <w:rPr>
                <w:rFonts w:cs="Times New Roman"/>
                <w:sz w:val="17"/>
                <w:szCs w:val="17"/>
              </w:rPr>
            </w:pPr>
            <w:r w:rsidRPr="006D353E">
              <w:rPr>
                <w:rFonts w:cs="Times New Roman"/>
                <w:sz w:val="17"/>
                <w:szCs w:val="17"/>
              </w:rPr>
              <w:t>11,746</w:t>
            </w:r>
          </w:p>
        </w:tc>
        <w:tc>
          <w:tcPr>
            <w:tcW w:w="943" w:type="dxa"/>
            <w:gridSpan w:val="2"/>
            <w:tcBorders>
              <w:left w:val="nil"/>
              <w:right w:val="nil"/>
            </w:tcBorders>
            <w:vAlign w:val="bottom"/>
          </w:tcPr>
          <w:p w14:paraId="6CF7B81F" w14:textId="77777777" w:rsidR="006C30E5" w:rsidRPr="006D353E" w:rsidRDefault="006C30E5" w:rsidP="006C1B91">
            <w:pPr>
              <w:jc w:val="right"/>
              <w:rPr>
                <w:rFonts w:cs="Times New Roman"/>
                <w:sz w:val="17"/>
                <w:szCs w:val="17"/>
              </w:rPr>
            </w:pPr>
            <w:r w:rsidRPr="006D353E">
              <w:rPr>
                <w:rFonts w:cs="Times New Roman"/>
                <w:sz w:val="17"/>
                <w:szCs w:val="17"/>
              </w:rPr>
              <w:t>6,97</w:t>
            </w:r>
            <w:r w:rsidR="000A798B" w:rsidRPr="006D353E">
              <w:rPr>
                <w:rFonts w:cs="Times New Roman"/>
                <w:sz w:val="17"/>
                <w:szCs w:val="17"/>
              </w:rPr>
              <w:t>4</w:t>
            </w:r>
          </w:p>
        </w:tc>
        <w:tc>
          <w:tcPr>
            <w:tcW w:w="904" w:type="dxa"/>
            <w:tcBorders>
              <w:left w:val="nil"/>
              <w:right w:val="nil"/>
            </w:tcBorders>
            <w:vAlign w:val="bottom"/>
          </w:tcPr>
          <w:p w14:paraId="765F6915" w14:textId="77777777" w:rsidR="006C30E5" w:rsidRPr="006D353E" w:rsidRDefault="006C30E5" w:rsidP="006C1B91">
            <w:pPr>
              <w:jc w:val="right"/>
              <w:rPr>
                <w:rFonts w:cs="Times New Roman"/>
                <w:sz w:val="17"/>
                <w:szCs w:val="17"/>
              </w:rPr>
            </w:pPr>
            <w:r w:rsidRPr="006D353E">
              <w:rPr>
                <w:rFonts w:cs="Times New Roman"/>
                <w:sz w:val="17"/>
                <w:szCs w:val="17"/>
              </w:rPr>
              <w:t>7,218</w:t>
            </w:r>
          </w:p>
        </w:tc>
        <w:tc>
          <w:tcPr>
            <w:tcW w:w="900" w:type="dxa"/>
            <w:tcBorders>
              <w:left w:val="nil"/>
              <w:right w:val="nil"/>
            </w:tcBorders>
            <w:vAlign w:val="bottom"/>
          </w:tcPr>
          <w:p w14:paraId="454F3327" w14:textId="77777777" w:rsidR="006C30E5" w:rsidRPr="006D353E" w:rsidRDefault="006C30E5" w:rsidP="006C1B91">
            <w:pPr>
              <w:jc w:val="right"/>
              <w:rPr>
                <w:rFonts w:cs="Times New Roman"/>
                <w:sz w:val="17"/>
                <w:szCs w:val="17"/>
              </w:rPr>
            </w:pPr>
            <w:r w:rsidRPr="006D353E">
              <w:rPr>
                <w:rFonts w:cs="Times New Roman"/>
                <w:sz w:val="17"/>
                <w:szCs w:val="17"/>
              </w:rPr>
              <w:t>93</w:t>
            </w:r>
            <w:r w:rsidR="000A798B" w:rsidRPr="006D353E">
              <w:rPr>
                <w:rFonts w:cs="Times New Roman"/>
                <w:sz w:val="17"/>
                <w:szCs w:val="17"/>
              </w:rPr>
              <w:t>9</w:t>
            </w:r>
          </w:p>
        </w:tc>
        <w:tc>
          <w:tcPr>
            <w:tcW w:w="900" w:type="dxa"/>
            <w:tcBorders>
              <w:left w:val="nil"/>
              <w:right w:val="nil"/>
            </w:tcBorders>
            <w:vAlign w:val="bottom"/>
          </w:tcPr>
          <w:p w14:paraId="0A6A47FF" w14:textId="77777777" w:rsidR="006C30E5" w:rsidRPr="006D353E" w:rsidRDefault="006C30E5" w:rsidP="006C1B91">
            <w:pPr>
              <w:jc w:val="right"/>
              <w:rPr>
                <w:rFonts w:cs="Times New Roman"/>
                <w:sz w:val="17"/>
                <w:szCs w:val="17"/>
              </w:rPr>
            </w:pPr>
            <w:r w:rsidRPr="006D353E">
              <w:rPr>
                <w:rFonts w:cs="Times New Roman"/>
                <w:sz w:val="17"/>
                <w:szCs w:val="17"/>
              </w:rPr>
              <w:t>1,00</w:t>
            </w:r>
            <w:r w:rsidR="000A798B" w:rsidRPr="006D353E">
              <w:rPr>
                <w:rFonts w:cs="Times New Roman"/>
                <w:sz w:val="17"/>
                <w:szCs w:val="17"/>
              </w:rPr>
              <w:t>9</w:t>
            </w:r>
          </w:p>
        </w:tc>
        <w:tc>
          <w:tcPr>
            <w:tcW w:w="854" w:type="dxa"/>
            <w:tcBorders>
              <w:left w:val="nil"/>
              <w:right w:val="nil"/>
            </w:tcBorders>
            <w:vAlign w:val="bottom"/>
          </w:tcPr>
          <w:p w14:paraId="2A58B989" w14:textId="5E4A815E" w:rsidR="006C30E5" w:rsidRPr="006D353E" w:rsidRDefault="00932834" w:rsidP="006C1B91">
            <w:pPr>
              <w:jc w:val="right"/>
              <w:rPr>
                <w:rFonts w:cs="Times New Roman"/>
                <w:sz w:val="17"/>
                <w:szCs w:val="17"/>
              </w:rPr>
            </w:pPr>
            <w:r w:rsidRPr="006D353E">
              <w:rPr>
                <w:rFonts w:cs="Times New Roman"/>
                <w:sz w:val="17"/>
                <w:szCs w:val="17"/>
              </w:rPr>
              <w:t>16</w:t>
            </w:r>
            <w:r w:rsidR="006C30E5" w:rsidRPr="006D353E">
              <w:rPr>
                <w:rFonts w:cs="Times New Roman"/>
                <w:sz w:val="17"/>
                <w:szCs w:val="17"/>
              </w:rPr>
              <w:t>,</w:t>
            </w:r>
            <w:r w:rsidRPr="006D353E">
              <w:rPr>
                <w:rFonts w:cs="Times New Roman"/>
                <w:sz w:val="17"/>
                <w:szCs w:val="17"/>
              </w:rPr>
              <w:t>5</w:t>
            </w:r>
            <w:r w:rsidR="001857DF">
              <w:rPr>
                <w:rFonts w:cs="Times New Roman"/>
                <w:sz w:val="17"/>
                <w:szCs w:val="17"/>
              </w:rPr>
              <w:t>36</w:t>
            </w:r>
          </w:p>
        </w:tc>
        <w:tc>
          <w:tcPr>
            <w:tcW w:w="900" w:type="dxa"/>
            <w:tcBorders>
              <w:left w:val="nil"/>
              <w:right w:val="nil"/>
            </w:tcBorders>
            <w:vAlign w:val="bottom"/>
          </w:tcPr>
          <w:p w14:paraId="28D28394" w14:textId="77777777" w:rsidR="006C30E5" w:rsidRPr="006D353E" w:rsidRDefault="006C30E5" w:rsidP="006C1B91">
            <w:pPr>
              <w:jc w:val="right"/>
              <w:rPr>
                <w:rFonts w:cs="Times New Roman"/>
                <w:sz w:val="17"/>
                <w:szCs w:val="17"/>
              </w:rPr>
            </w:pPr>
            <w:r w:rsidRPr="006D353E">
              <w:rPr>
                <w:rFonts w:cs="Times New Roman"/>
                <w:sz w:val="17"/>
                <w:szCs w:val="17"/>
              </w:rPr>
              <w:t>15,17</w:t>
            </w:r>
            <w:r w:rsidR="000A798B" w:rsidRPr="006D353E">
              <w:rPr>
                <w:rFonts w:cs="Times New Roman"/>
                <w:sz w:val="17"/>
                <w:szCs w:val="17"/>
              </w:rPr>
              <w:t>9</w:t>
            </w:r>
          </w:p>
        </w:tc>
        <w:tc>
          <w:tcPr>
            <w:tcW w:w="854" w:type="dxa"/>
            <w:vAlign w:val="bottom"/>
          </w:tcPr>
          <w:p w14:paraId="2F0E9132" w14:textId="6B51CFC2" w:rsidR="006C30E5" w:rsidRPr="006D353E" w:rsidRDefault="006C30E5" w:rsidP="006C1B91">
            <w:pPr>
              <w:jc w:val="right"/>
              <w:rPr>
                <w:rFonts w:cs="Times New Roman"/>
                <w:sz w:val="17"/>
                <w:szCs w:val="17"/>
              </w:rPr>
            </w:pPr>
            <w:r w:rsidRPr="006D353E">
              <w:rPr>
                <w:rFonts w:cs="Times New Roman"/>
                <w:sz w:val="17"/>
                <w:szCs w:val="17"/>
              </w:rPr>
              <w:t>1</w:t>
            </w:r>
            <w:r w:rsidR="000A798B" w:rsidRPr="006D353E">
              <w:rPr>
                <w:rFonts w:cs="Times New Roman"/>
                <w:sz w:val="17"/>
                <w:szCs w:val="17"/>
              </w:rPr>
              <w:t>2</w:t>
            </w:r>
            <w:r w:rsidRPr="006D353E">
              <w:rPr>
                <w:rFonts w:cs="Times New Roman"/>
                <w:sz w:val="17"/>
                <w:szCs w:val="17"/>
              </w:rPr>
              <w:t>,</w:t>
            </w:r>
            <w:r w:rsidR="000A798B" w:rsidRPr="006D353E">
              <w:rPr>
                <w:rFonts w:cs="Times New Roman"/>
                <w:sz w:val="17"/>
                <w:szCs w:val="17"/>
              </w:rPr>
              <w:t>00</w:t>
            </w:r>
            <w:r w:rsidR="001857DF">
              <w:rPr>
                <w:rFonts w:cs="Times New Roman"/>
                <w:sz w:val="17"/>
                <w:szCs w:val="17"/>
              </w:rPr>
              <w:t>8</w:t>
            </w:r>
          </w:p>
        </w:tc>
        <w:tc>
          <w:tcPr>
            <w:tcW w:w="900" w:type="dxa"/>
            <w:vAlign w:val="bottom"/>
          </w:tcPr>
          <w:p w14:paraId="5CE4E921" w14:textId="77777777" w:rsidR="006C30E5" w:rsidRPr="006D353E" w:rsidRDefault="006C30E5" w:rsidP="006C1B91">
            <w:pPr>
              <w:jc w:val="right"/>
              <w:rPr>
                <w:rFonts w:cs="Times New Roman"/>
                <w:sz w:val="17"/>
                <w:szCs w:val="17"/>
              </w:rPr>
            </w:pPr>
            <w:r w:rsidRPr="006D353E">
              <w:rPr>
                <w:rFonts w:cs="Times New Roman"/>
                <w:sz w:val="17"/>
                <w:szCs w:val="17"/>
              </w:rPr>
              <w:t>13,08</w:t>
            </w:r>
            <w:r w:rsidR="000A798B" w:rsidRPr="006D353E">
              <w:rPr>
                <w:rFonts w:cs="Times New Roman"/>
                <w:sz w:val="17"/>
                <w:szCs w:val="17"/>
              </w:rPr>
              <w:t>1</w:t>
            </w:r>
          </w:p>
        </w:tc>
        <w:tc>
          <w:tcPr>
            <w:tcW w:w="827" w:type="dxa"/>
            <w:vAlign w:val="bottom"/>
          </w:tcPr>
          <w:p w14:paraId="54D07925" w14:textId="77777777" w:rsidR="006C30E5" w:rsidRPr="006D353E" w:rsidRDefault="006C30E5" w:rsidP="006C1B91">
            <w:pPr>
              <w:jc w:val="right"/>
              <w:rPr>
                <w:rFonts w:cs="Times New Roman"/>
                <w:sz w:val="17"/>
                <w:szCs w:val="17"/>
              </w:rPr>
            </w:pPr>
          </w:p>
          <w:p w14:paraId="5CC45855" w14:textId="77777777" w:rsidR="006C30E5" w:rsidRPr="006D353E" w:rsidRDefault="006C30E5" w:rsidP="006C1B91">
            <w:pPr>
              <w:jc w:val="right"/>
              <w:rPr>
                <w:rFonts w:cs="Times New Roman"/>
                <w:sz w:val="17"/>
                <w:szCs w:val="17"/>
              </w:rPr>
            </w:pPr>
          </w:p>
          <w:p w14:paraId="737D9130" w14:textId="77777777" w:rsidR="006C30E5" w:rsidRPr="006D353E" w:rsidRDefault="006C30E5" w:rsidP="006C1B91">
            <w:pPr>
              <w:jc w:val="right"/>
              <w:rPr>
                <w:rFonts w:cs="Times New Roman"/>
                <w:sz w:val="17"/>
                <w:szCs w:val="17"/>
              </w:rPr>
            </w:pPr>
          </w:p>
          <w:p w14:paraId="3337D640" w14:textId="77777777" w:rsidR="006C30E5" w:rsidRPr="006D353E" w:rsidRDefault="006C30E5" w:rsidP="006C1B91">
            <w:pPr>
              <w:jc w:val="right"/>
              <w:rPr>
                <w:rFonts w:cs="Times New Roman"/>
                <w:sz w:val="17"/>
                <w:szCs w:val="17"/>
              </w:rPr>
            </w:pPr>
            <w:r w:rsidRPr="006D353E">
              <w:rPr>
                <w:rFonts w:cs="Times New Roman"/>
                <w:sz w:val="17"/>
                <w:szCs w:val="17"/>
              </w:rPr>
              <w:t>4,77</w:t>
            </w:r>
            <w:r w:rsidR="000A798B" w:rsidRPr="006D353E">
              <w:rPr>
                <w:rFonts w:cs="Times New Roman"/>
                <w:sz w:val="17"/>
                <w:szCs w:val="17"/>
              </w:rPr>
              <w:t>5</w:t>
            </w:r>
          </w:p>
        </w:tc>
        <w:tc>
          <w:tcPr>
            <w:tcW w:w="850" w:type="dxa"/>
            <w:vAlign w:val="bottom"/>
          </w:tcPr>
          <w:p w14:paraId="002319D0" w14:textId="77777777" w:rsidR="006C30E5" w:rsidRPr="006D353E" w:rsidRDefault="006C30E5" w:rsidP="006C1B91">
            <w:pPr>
              <w:jc w:val="right"/>
              <w:rPr>
                <w:rFonts w:cs="Times New Roman"/>
                <w:sz w:val="17"/>
                <w:szCs w:val="17"/>
              </w:rPr>
            </w:pPr>
          </w:p>
          <w:p w14:paraId="5DA1FBC1" w14:textId="77777777" w:rsidR="006C30E5" w:rsidRPr="006D353E" w:rsidRDefault="006C30E5" w:rsidP="006C1B91">
            <w:pPr>
              <w:jc w:val="right"/>
              <w:rPr>
                <w:rFonts w:cs="Times New Roman"/>
                <w:sz w:val="17"/>
                <w:szCs w:val="17"/>
              </w:rPr>
            </w:pPr>
          </w:p>
          <w:p w14:paraId="2A4407FD" w14:textId="77777777" w:rsidR="006C30E5" w:rsidRPr="006D353E" w:rsidRDefault="006C30E5" w:rsidP="006C1B91">
            <w:pPr>
              <w:jc w:val="right"/>
              <w:rPr>
                <w:rFonts w:cs="Times New Roman"/>
                <w:sz w:val="17"/>
                <w:szCs w:val="17"/>
              </w:rPr>
            </w:pPr>
          </w:p>
          <w:p w14:paraId="0EF333DA" w14:textId="77777777" w:rsidR="006C30E5" w:rsidRPr="006D353E" w:rsidRDefault="006C30E5" w:rsidP="006C1B91">
            <w:pPr>
              <w:jc w:val="right"/>
              <w:rPr>
                <w:rFonts w:cs="Times New Roman"/>
                <w:sz w:val="17"/>
                <w:szCs w:val="17"/>
              </w:rPr>
            </w:pPr>
            <w:r w:rsidRPr="006D353E">
              <w:rPr>
                <w:rFonts w:cs="Times New Roman"/>
                <w:sz w:val="17"/>
                <w:szCs w:val="17"/>
              </w:rPr>
              <w:t>3,400</w:t>
            </w:r>
          </w:p>
        </w:tc>
        <w:tc>
          <w:tcPr>
            <w:tcW w:w="964" w:type="dxa"/>
            <w:vAlign w:val="bottom"/>
          </w:tcPr>
          <w:p w14:paraId="2318FBDA" w14:textId="77777777" w:rsidR="006C30E5" w:rsidRPr="006D353E" w:rsidRDefault="006C30E5" w:rsidP="006C1B91">
            <w:pPr>
              <w:jc w:val="right"/>
              <w:rPr>
                <w:rFonts w:cs="Times New Roman"/>
                <w:sz w:val="17"/>
                <w:szCs w:val="17"/>
              </w:rPr>
            </w:pPr>
          </w:p>
          <w:p w14:paraId="1082A2E1" w14:textId="77777777" w:rsidR="006C30E5" w:rsidRPr="006D353E" w:rsidRDefault="006C30E5" w:rsidP="006C1B91">
            <w:pPr>
              <w:jc w:val="right"/>
              <w:rPr>
                <w:rFonts w:cs="Times New Roman"/>
                <w:sz w:val="17"/>
                <w:szCs w:val="17"/>
              </w:rPr>
            </w:pPr>
          </w:p>
          <w:p w14:paraId="7EAF4C8E" w14:textId="77777777" w:rsidR="006C30E5" w:rsidRPr="006D353E" w:rsidRDefault="006C30E5" w:rsidP="006C1B91">
            <w:pPr>
              <w:jc w:val="right"/>
              <w:rPr>
                <w:rFonts w:cs="Times New Roman"/>
                <w:sz w:val="17"/>
                <w:szCs w:val="17"/>
              </w:rPr>
            </w:pPr>
          </w:p>
          <w:p w14:paraId="2618D3FB" w14:textId="4F55968C" w:rsidR="006C30E5" w:rsidRPr="006D353E" w:rsidRDefault="003E3A3D" w:rsidP="006C1B91">
            <w:pPr>
              <w:jc w:val="right"/>
              <w:rPr>
                <w:rFonts w:cs="Times New Roman"/>
                <w:sz w:val="17"/>
                <w:szCs w:val="17"/>
              </w:rPr>
            </w:pPr>
            <w:r w:rsidRPr="00CB194B">
              <w:rPr>
                <w:rFonts w:cs="Times New Roman"/>
                <w:sz w:val="17"/>
                <w:szCs w:val="17"/>
                <w:cs/>
              </w:rPr>
              <w:t>(</w:t>
            </w:r>
            <w:r w:rsidR="006C30E5" w:rsidRPr="006D353E">
              <w:rPr>
                <w:rFonts w:cs="Times New Roman"/>
                <w:sz w:val="17"/>
                <w:szCs w:val="17"/>
              </w:rPr>
              <w:t>10,121</w:t>
            </w:r>
            <w:r w:rsidRPr="00CB194B">
              <w:rPr>
                <w:rFonts w:cs="Times New Roman"/>
                <w:sz w:val="17"/>
                <w:szCs w:val="17"/>
                <w:cs/>
              </w:rPr>
              <w:t>)</w:t>
            </w:r>
          </w:p>
        </w:tc>
        <w:tc>
          <w:tcPr>
            <w:tcW w:w="1000" w:type="dxa"/>
            <w:vAlign w:val="bottom"/>
          </w:tcPr>
          <w:p w14:paraId="21890958" w14:textId="77777777" w:rsidR="006C30E5" w:rsidRPr="006D353E" w:rsidRDefault="006C30E5" w:rsidP="006C1B91">
            <w:pPr>
              <w:jc w:val="right"/>
              <w:rPr>
                <w:rFonts w:cs="Times New Roman"/>
                <w:sz w:val="17"/>
                <w:szCs w:val="17"/>
              </w:rPr>
            </w:pPr>
          </w:p>
          <w:p w14:paraId="2138418C" w14:textId="77777777" w:rsidR="006C30E5" w:rsidRPr="006D353E" w:rsidRDefault="006C30E5" w:rsidP="006C1B91">
            <w:pPr>
              <w:jc w:val="right"/>
              <w:rPr>
                <w:rFonts w:cs="Times New Roman"/>
                <w:sz w:val="17"/>
                <w:szCs w:val="17"/>
              </w:rPr>
            </w:pPr>
          </w:p>
          <w:p w14:paraId="063763C4" w14:textId="77777777" w:rsidR="006C30E5" w:rsidRPr="006D353E" w:rsidRDefault="006C30E5" w:rsidP="006C1B91">
            <w:pPr>
              <w:jc w:val="right"/>
              <w:rPr>
                <w:rFonts w:cs="Times New Roman"/>
                <w:sz w:val="17"/>
                <w:szCs w:val="17"/>
              </w:rPr>
            </w:pPr>
          </w:p>
          <w:p w14:paraId="15FB09C2" w14:textId="613BFECA" w:rsidR="006C30E5" w:rsidRPr="006D353E" w:rsidRDefault="003E3A3D" w:rsidP="006C1B91">
            <w:pPr>
              <w:jc w:val="right"/>
              <w:rPr>
                <w:rFonts w:cs="Times New Roman"/>
                <w:sz w:val="17"/>
                <w:szCs w:val="17"/>
              </w:rPr>
            </w:pPr>
            <w:r w:rsidRPr="00CB194B">
              <w:rPr>
                <w:rFonts w:cs="Times New Roman"/>
                <w:sz w:val="17"/>
                <w:szCs w:val="17"/>
                <w:cs/>
              </w:rPr>
              <w:t>(</w:t>
            </w:r>
            <w:r w:rsidR="006C30E5" w:rsidRPr="006D353E">
              <w:rPr>
                <w:rFonts w:cs="Times New Roman"/>
                <w:sz w:val="17"/>
                <w:szCs w:val="17"/>
              </w:rPr>
              <w:t>10,676</w:t>
            </w:r>
            <w:r w:rsidRPr="00CB194B">
              <w:rPr>
                <w:rFonts w:cs="Times New Roman"/>
                <w:sz w:val="17"/>
                <w:szCs w:val="17"/>
                <w:cs/>
              </w:rPr>
              <w:t>)</w:t>
            </w:r>
          </w:p>
        </w:tc>
        <w:tc>
          <w:tcPr>
            <w:tcW w:w="1072" w:type="dxa"/>
            <w:vAlign w:val="bottom"/>
          </w:tcPr>
          <w:p w14:paraId="5AB209C1" w14:textId="77777777" w:rsidR="006C30E5" w:rsidRPr="006D353E" w:rsidRDefault="006C30E5" w:rsidP="006C1B91">
            <w:pPr>
              <w:jc w:val="right"/>
              <w:rPr>
                <w:rFonts w:cs="Times New Roman"/>
                <w:sz w:val="17"/>
                <w:szCs w:val="17"/>
              </w:rPr>
            </w:pPr>
          </w:p>
          <w:p w14:paraId="7B2D0661" w14:textId="77777777" w:rsidR="006C30E5" w:rsidRPr="006D353E" w:rsidRDefault="006C30E5" w:rsidP="006C1B91">
            <w:pPr>
              <w:jc w:val="right"/>
              <w:rPr>
                <w:rFonts w:cs="Times New Roman"/>
                <w:sz w:val="17"/>
                <w:szCs w:val="17"/>
              </w:rPr>
            </w:pPr>
          </w:p>
          <w:p w14:paraId="095AAC34" w14:textId="77777777" w:rsidR="006C30E5" w:rsidRPr="006D353E" w:rsidRDefault="006C30E5" w:rsidP="006C1B91">
            <w:pPr>
              <w:jc w:val="right"/>
              <w:rPr>
                <w:rFonts w:cs="Times New Roman"/>
                <w:sz w:val="17"/>
                <w:szCs w:val="17"/>
              </w:rPr>
            </w:pPr>
          </w:p>
          <w:p w14:paraId="768D0F32" w14:textId="096F3A0A" w:rsidR="006C30E5" w:rsidRPr="006D353E" w:rsidRDefault="00932834" w:rsidP="006C1B91">
            <w:pPr>
              <w:jc w:val="right"/>
              <w:rPr>
                <w:rFonts w:cs="Times New Roman"/>
                <w:sz w:val="17"/>
                <w:szCs w:val="17"/>
              </w:rPr>
            </w:pPr>
            <w:r w:rsidRPr="006D353E">
              <w:rPr>
                <w:rFonts w:cs="Times New Roman"/>
                <w:sz w:val="17"/>
                <w:szCs w:val="17"/>
              </w:rPr>
              <w:t>49</w:t>
            </w:r>
            <w:r w:rsidR="006C30E5" w:rsidRPr="006D353E">
              <w:rPr>
                <w:rFonts w:cs="Times New Roman"/>
                <w:sz w:val="17"/>
                <w:szCs w:val="17"/>
              </w:rPr>
              <w:t>,</w:t>
            </w:r>
            <w:r w:rsidR="001857DF">
              <w:rPr>
                <w:rFonts w:cs="Times New Roman"/>
                <w:sz w:val="17"/>
                <w:szCs w:val="17"/>
              </w:rPr>
              <w:t>242</w:t>
            </w:r>
          </w:p>
        </w:tc>
        <w:tc>
          <w:tcPr>
            <w:tcW w:w="1004" w:type="dxa"/>
            <w:vAlign w:val="bottom"/>
          </w:tcPr>
          <w:p w14:paraId="1C8CD5DF" w14:textId="77777777" w:rsidR="006C30E5" w:rsidRPr="006D353E" w:rsidRDefault="006C30E5" w:rsidP="006C1B91">
            <w:pPr>
              <w:jc w:val="right"/>
              <w:rPr>
                <w:rFonts w:cs="Times New Roman"/>
                <w:sz w:val="17"/>
                <w:szCs w:val="17"/>
              </w:rPr>
            </w:pPr>
          </w:p>
          <w:p w14:paraId="61F58448" w14:textId="77777777" w:rsidR="006C30E5" w:rsidRPr="006D353E" w:rsidRDefault="006C30E5" w:rsidP="006C1B91">
            <w:pPr>
              <w:tabs>
                <w:tab w:val="right" w:pos="786"/>
              </w:tabs>
              <w:jc w:val="right"/>
              <w:rPr>
                <w:rFonts w:cs="Times New Roman"/>
                <w:sz w:val="17"/>
                <w:szCs w:val="17"/>
              </w:rPr>
            </w:pPr>
            <w:r w:rsidRPr="006D353E">
              <w:rPr>
                <w:rFonts w:cs="Times New Roman"/>
                <w:sz w:val="17"/>
                <w:szCs w:val="17"/>
              </w:rPr>
              <w:tab/>
            </w:r>
          </w:p>
          <w:p w14:paraId="22E0A7CF" w14:textId="77777777" w:rsidR="006C30E5" w:rsidRPr="006D353E" w:rsidRDefault="006C30E5" w:rsidP="006C1B91">
            <w:pPr>
              <w:tabs>
                <w:tab w:val="right" w:pos="786"/>
              </w:tabs>
              <w:jc w:val="right"/>
              <w:rPr>
                <w:rFonts w:cs="Times New Roman"/>
                <w:sz w:val="17"/>
                <w:szCs w:val="17"/>
              </w:rPr>
            </w:pPr>
          </w:p>
          <w:p w14:paraId="1F926806" w14:textId="77777777" w:rsidR="006C30E5" w:rsidRPr="006D353E" w:rsidRDefault="006C30E5" w:rsidP="006C1B91">
            <w:pPr>
              <w:jc w:val="right"/>
              <w:rPr>
                <w:rFonts w:cs="Times New Roman"/>
                <w:sz w:val="17"/>
                <w:szCs w:val="17"/>
              </w:rPr>
            </w:pPr>
            <w:r w:rsidRPr="006D353E">
              <w:rPr>
                <w:rFonts w:cs="Times New Roman"/>
                <w:sz w:val="17"/>
                <w:szCs w:val="17"/>
              </w:rPr>
              <w:t>40,957</w:t>
            </w:r>
          </w:p>
        </w:tc>
      </w:tr>
      <w:tr w:rsidR="009F6B6B" w:rsidRPr="006D353E" w14:paraId="0CB870B3" w14:textId="77777777" w:rsidTr="000926B4">
        <w:trPr>
          <w:trHeight w:val="173"/>
        </w:trPr>
        <w:tc>
          <w:tcPr>
            <w:tcW w:w="1443" w:type="dxa"/>
            <w:tcBorders>
              <w:top w:val="nil"/>
              <w:left w:val="nil"/>
              <w:bottom w:val="nil"/>
              <w:right w:val="nil"/>
            </w:tcBorders>
            <w:shd w:val="clear" w:color="auto" w:fill="auto"/>
            <w:vAlign w:val="bottom"/>
          </w:tcPr>
          <w:p w14:paraId="6E62865D" w14:textId="5B404BE3" w:rsidR="009F6B6B" w:rsidRPr="006D353E" w:rsidRDefault="009F6B6B" w:rsidP="000926B4">
            <w:pPr>
              <w:spacing w:line="240" w:lineRule="atLeast"/>
              <w:ind w:left="346" w:right="-79" w:hanging="180"/>
              <w:rPr>
                <w:rFonts w:cs="Times New Roman"/>
                <w:sz w:val="17"/>
                <w:szCs w:val="17"/>
              </w:rPr>
            </w:pPr>
            <w:r w:rsidRPr="006D353E">
              <w:rPr>
                <w:rFonts w:cs="Times New Roman"/>
                <w:sz w:val="17"/>
                <w:szCs w:val="17"/>
              </w:rPr>
              <w:t>Long</w:t>
            </w:r>
            <w:r w:rsidR="00A356BE">
              <w:rPr>
                <w:rFonts w:cs="Times New Roman"/>
                <w:sz w:val="17"/>
                <w:szCs w:val="17"/>
              </w:rPr>
              <w:t>-</w:t>
            </w:r>
            <w:r w:rsidRPr="006D353E">
              <w:rPr>
                <w:rFonts w:cs="Times New Roman"/>
                <w:sz w:val="17"/>
                <w:szCs w:val="17"/>
              </w:rPr>
              <w:t>term loan</w:t>
            </w:r>
          </w:p>
        </w:tc>
        <w:tc>
          <w:tcPr>
            <w:tcW w:w="991" w:type="dxa"/>
            <w:tcBorders>
              <w:left w:val="nil"/>
              <w:right w:val="nil"/>
            </w:tcBorders>
            <w:vAlign w:val="bottom"/>
          </w:tcPr>
          <w:p w14:paraId="54C981BD" w14:textId="77777777" w:rsidR="009F6B6B" w:rsidRPr="006D353E" w:rsidRDefault="009F6B6B" w:rsidP="006C1B91">
            <w:pPr>
              <w:jc w:val="right"/>
              <w:rPr>
                <w:rFonts w:cs="Times New Roman"/>
                <w:sz w:val="17"/>
                <w:szCs w:val="17"/>
              </w:rPr>
            </w:pPr>
          </w:p>
        </w:tc>
        <w:tc>
          <w:tcPr>
            <w:tcW w:w="898" w:type="dxa"/>
            <w:tcBorders>
              <w:left w:val="nil"/>
              <w:right w:val="nil"/>
            </w:tcBorders>
            <w:vAlign w:val="bottom"/>
          </w:tcPr>
          <w:p w14:paraId="5183157D" w14:textId="77777777" w:rsidR="009F6B6B" w:rsidRPr="006D353E" w:rsidRDefault="009F6B6B" w:rsidP="006C1B91">
            <w:pPr>
              <w:jc w:val="right"/>
              <w:rPr>
                <w:rFonts w:cs="Times New Roman"/>
                <w:sz w:val="17"/>
                <w:szCs w:val="17"/>
              </w:rPr>
            </w:pPr>
          </w:p>
        </w:tc>
        <w:tc>
          <w:tcPr>
            <w:tcW w:w="943" w:type="dxa"/>
            <w:gridSpan w:val="2"/>
            <w:tcBorders>
              <w:left w:val="nil"/>
              <w:right w:val="nil"/>
            </w:tcBorders>
            <w:vAlign w:val="bottom"/>
          </w:tcPr>
          <w:p w14:paraId="2CDC307B" w14:textId="77777777" w:rsidR="009F6B6B" w:rsidRPr="006D353E" w:rsidRDefault="009F6B6B" w:rsidP="006C1B91">
            <w:pPr>
              <w:jc w:val="right"/>
              <w:rPr>
                <w:rFonts w:cs="Times New Roman"/>
                <w:sz w:val="17"/>
                <w:szCs w:val="17"/>
              </w:rPr>
            </w:pPr>
          </w:p>
        </w:tc>
        <w:tc>
          <w:tcPr>
            <w:tcW w:w="904" w:type="dxa"/>
            <w:tcBorders>
              <w:left w:val="nil"/>
              <w:right w:val="nil"/>
            </w:tcBorders>
            <w:vAlign w:val="bottom"/>
          </w:tcPr>
          <w:p w14:paraId="163CB0E2" w14:textId="77777777" w:rsidR="009F6B6B" w:rsidRPr="006D353E" w:rsidRDefault="009F6B6B" w:rsidP="006C1B91">
            <w:pPr>
              <w:jc w:val="right"/>
              <w:rPr>
                <w:rFonts w:cs="Times New Roman"/>
                <w:sz w:val="17"/>
                <w:szCs w:val="17"/>
              </w:rPr>
            </w:pPr>
          </w:p>
        </w:tc>
        <w:tc>
          <w:tcPr>
            <w:tcW w:w="900" w:type="dxa"/>
            <w:tcBorders>
              <w:left w:val="nil"/>
              <w:right w:val="nil"/>
            </w:tcBorders>
            <w:vAlign w:val="bottom"/>
          </w:tcPr>
          <w:p w14:paraId="315A8B8B" w14:textId="77777777" w:rsidR="009F6B6B" w:rsidRPr="006D353E" w:rsidRDefault="009F6B6B" w:rsidP="006C1B91">
            <w:pPr>
              <w:jc w:val="right"/>
              <w:rPr>
                <w:rFonts w:cs="Times New Roman"/>
                <w:sz w:val="17"/>
                <w:szCs w:val="17"/>
              </w:rPr>
            </w:pPr>
          </w:p>
        </w:tc>
        <w:tc>
          <w:tcPr>
            <w:tcW w:w="900" w:type="dxa"/>
            <w:tcBorders>
              <w:left w:val="nil"/>
              <w:right w:val="nil"/>
            </w:tcBorders>
            <w:vAlign w:val="bottom"/>
          </w:tcPr>
          <w:p w14:paraId="79A82B3C" w14:textId="77777777" w:rsidR="009F6B6B" w:rsidRPr="006D353E" w:rsidRDefault="009F6B6B" w:rsidP="006C1B91">
            <w:pPr>
              <w:jc w:val="right"/>
              <w:rPr>
                <w:rFonts w:cs="Times New Roman"/>
                <w:sz w:val="17"/>
                <w:szCs w:val="17"/>
              </w:rPr>
            </w:pPr>
          </w:p>
        </w:tc>
        <w:tc>
          <w:tcPr>
            <w:tcW w:w="854" w:type="dxa"/>
            <w:tcBorders>
              <w:left w:val="nil"/>
              <w:right w:val="nil"/>
            </w:tcBorders>
            <w:vAlign w:val="bottom"/>
          </w:tcPr>
          <w:p w14:paraId="438F9189" w14:textId="77777777" w:rsidR="009F6B6B" w:rsidRPr="006D353E" w:rsidRDefault="009F6B6B" w:rsidP="006C1B91">
            <w:pPr>
              <w:jc w:val="right"/>
              <w:rPr>
                <w:rFonts w:cs="Times New Roman"/>
                <w:sz w:val="17"/>
                <w:szCs w:val="17"/>
              </w:rPr>
            </w:pPr>
          </w:p>
        </w:tc>
        <w:tc>
          <w:tcPr>
            <w:tcW w:w="900" w:type="dxa"/>
            <w:tcBorders>
              <w:left w:val="nil"/>
              <w:right w:val="nil"/>
            </w:tcBorders>
            <w:vAlign w:val="bottom"/>
          </w:tcPr>
          <w:p w14:paraId="75CF0E9B" w14:textId="77777777" w:rsidR="009F6B6B" w:rsidRPr="006D353E" w:rsidRDefault="009F6B6B" w:rsidP="006C1B91">
            <w:pPr>
              <w:jc w:val="right"/>
              <w:rPr>
                <w:rFonts w:cs="Times New Roman"/>
                <w:sz w:val="17"/>
                <w:szCs w:val="17"/>
              </w:rPr>
            </w:pPr>
          </w:p>
        </w:tc>
        <w:tc>
          <w:tcPr>
            <w:tcW w:w="854" w:type="dxa"/>
            <w:vAlign w:val="bottom"/>
          </w:tcPr>
          <w:p w14:paraId="23704859" w14:textId="77777777" w:rsidR="009F6B6B" w:rsidRPr="006D353E" w:rsidRDefault="009F6B6B" w:rsidP="006C1B91">
            <w:pPr>
              <w:jc w:val="right"/>
              <w:rPr>
                <w:rFonts w:cs="Times New Roman"/>
                <w:sz w:val="17"/>
                <w:szCs w:val="17"/>
              </w:rPr>
            </w:pPr>
          </w:p>
        </w:tc>
        <w:tc>
          <w:tcPr>
            <w:tcW w:w="900" w:type="dxa"/>
            <w:vAlign w:val="bottom"/>
          </w:tcPr>
          <w:p w14:paraId="25943183" w14:textId="77777777" w:rsidR="009F6B6B" w:rsidRPr="006D353E" w:rsidRDefault="009F6B6B" w:rsidP="006C1B91">
            <w:pPr>
              <w:jc w:val="right"/>
              <w:rPr>
                <w:rFonts w:cs="Times New Roman"/>
                <w:sz w:val="17"/>
                <w:szCs w:val="17"/>
              </w:rPr>
            </w:pPr>
          </w:p>
        </w:tc>
        <w:tc>
          <w:tcPr>
            <w:tcW w:w="827" w:type="dxa"/>
            <w:vAlign w:val="bottom"/>
          </w:tcPr>
          <w:p w14:paraId="413C2463" w14:textId="77777777" w:rsidR="009F6B6B" w:rsidRPr="006D353E" w:rsidRDefault="009F6B6B" w:rsidP="006C1B91">
            <w:pPr>
              <w:jc w:val="right"/>
              <w:rPr>
                <w:rFonts w:cs="Times New Roman"/>
                <w:sz w:val="17"/>
                <w:szCs w:val="17"/>
              </w:rPr>
            </w:pPr>
          </w:p>
        </w:tc>
        <w:tc>
          <w:tcPr>
            <w:tcW w:w="850" w:type="dxa"/>
            <w:vAlign w:val="bottom"/>
          </w:tcPr>
          <w:p w14:paraId="3B4CD3D7" w14:textId="77777777" w:rsidR="009F6B6B" w:rsidRPr="006D353E" w:rsidRDefault="009F6B6B" w:rsidP="006C1B91">
            <w:pPr>
              <w:jc w:val="right"/>
              <w:rPr>
                <w:rFonts w:cs="Times New Roman"/>
                <w:sz w:val="17"/>
                <w:szCs w:val="17"/>
              </w:rPr>
            </w:pPr>
          </w:p>
        </w:tc>
        <w:tc>
          <w:tcPr>
            <w:tcW w:w="964" w:type="dxa"/>
            <w:vAlign w:val="bottom"/>
          </w:tcPr>
          <w:p w14:paraId="0D67ABD6" w14:textId="77777777" w:rsidR="009F6B6B" w:rsidRPr="006D353E" w:rsidRDefault="009F6B6B" w:rsidP="006C1B91">
            <w:pPr>
              <w:jc w:val="right"/>
              <w:rPr>
                <w:rFonts w:cs="Times New Roman"/>
                <w:sz w:val="17"/>
                <w:szCs w:val="17"/>
              </w:rPr>
            </w:pPr>
          </w:p>
        </w:tc>
        <w:tc>
          <w:tcPr>
            <w:tcW w:w="1000" w:type="dxa"/>
            <w:vAlign w:val="bottom"/>
          </w:tcPr>
          <w:p w14:paraId="5D37E437" w14:textId="77777777" w:rsidR="009F6B6B" w:rsidRPr="006D353E" w:rsidRDefault="009F6B6B" w:rsidP="006C1B91">
            <w:pPr>
              <w:jc w:val="right"/>
              <w:rPr>
                <w:rFonts w:cs="Times New Roman"/>
                <w:sz w:val="17"/>
                <w:szCs w:val="17"/>
              </w:rPr>
            </w:pPr>
          </w:p>
        </w:tc>
        <w:tc>
          <w:tcPr>
            <w:tcW w:w="1072" w:type="dxa"/>
            <w:vAlign w:val="bottom"/>
          </w:tcPr>
          <w:p w14:paraId="443B0A04" w14:textId="77777777" w:rsidR="009F6B6B" w:rsidRPr="006D353E" w:rsidRDefault="00932834" w:rsidP="006C1B91">
            <w:pPr>
              <w:jc w:val="right"/>
              <w:rPr>
                <w:rFonts w:cs="Times New Roman"/>
                <w:sz w:val="17"/>
                <w:szCs w:val="17"/>
              </w:rPr>
            </w:pPr>
            <w:r w:rsidRPr="006D353E">
              <w:rPr>
                <w:rFonts w:cs="Times New Roman"/>
                <w:sz w:val="17"/>
                <w:szCs w:val="17"/>
              </w:rPr>
              <w:t>15,000</w:t>
            </w:r>
          </w:p>
        </w:tc>
        <w:tc>
          <w:tcPr>
            <w:tcW w:w="1004" w:type="dxa"/>
            <w:vAlign w:val="bottom"/>
          </w:tcPr>
          <w:p w14:paraId="27FC14D8" w14:textId="77777777" w:rsidR="009F6B6B" w:rsidRPr="006D353E" w:rsidRDefault="00932834" w:rsidP="00CB194B">
            <w:pPr>
              <w:ind w:right="-270"/>
              <w:jc w:val="center"/>
              <w:rPr>
                <w:rFonts w:cs="Times New Roman"/>
                <w:sz w:val="17"/>
                <w:szCs w:val="17"/>
              </w:rPr>
            </w:pPr>
            <w:r w:rsidRPr="00CB194B">
              <w:rPr>
                <w:rFonts w:cs="Times New Roman"/>
                <w:sz w:val="17"/>
                <w:szCs w:val="17"/>
                <w:cs/>
              </w:rPr>
              <w:t>-</w:t>
            </w:r>
          </w:p>
        </w:tc>
      </w:tr>
      <w:tr w:rsidR="006C30E5" w:rsidRPr="006D353E" w14:paraId="7B196A67" w14:textId="77777777" w:rsidTr="000926B4">
        <w:trPr>
          <w:trHeight w:val="173"/>
        </w:trPr>
        <w:tc>
          <w:tcPr>
            <w:tcW w:w="1443" w:type="dxa"/>
            <w:tcBorders>
              <w:top w:val="nil"/>
              <w:left w:val="nil"/>
              <w:right w:val="nil"/>
            </w:tcBorders>
            <w:shd w:val="clear" w:color="auto" w:fill="auto"/>
            <w:vAlign w:val="bottom"/>
          </w:tcPr>
          <w:p w14:paraId="1AC8286B" w14:textId="77777777" w:rsidR="006C30E5" w:rsidRPr="006D353E" w:rsidRDefault="006C30E5" w:rsidP="000926B4">
            <w:pPr>
              <w:spacing w:line="240" w:lineRule="atLeast"/>
              <w:ind w:left="346" w:right="-79" w:hanging="180"/>
              <w:rPr>
                <w:rFonts w:cs="Times New Roman"/>
                <w:sz w:val="17"/>
                <w:szCs w:val="17"/>
              </w:rPr>
            </w:pPr>
            <w:r w:rsidRPr="006D353E">
              <w:rPr>
                <w:rFonts w:cs="Times New Roman"/>
                <w:sz w:val="17"/>
                <w:szCs w:val="17"/>
              </w:rPr>
              <w:t>Other liabilities</w:t>
            </w:r>
          </w:p>
        </w:tc>
        <w:tc>
          <w:tcPr>
            <w:tcW w:w="991" w:type="dxa"/>
            <w:tcBorders>
              <w:left w:val="nil"/>
              <w:right w:val="nil"/>
            </w:tcBorders>
            <w:vAlign w:val="bottom"/>
          </w:tcPr>
          <w:p w14:paraId="0BC35CDA"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60CDD1B6"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52F32E00"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56388BA4"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52520405"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2F710DCE"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1F2B7772"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6192218F" w14:textId="77777777" w:rsidR="006C30E5" w:rsidRPr="006D353E" w:rsidRDefault="006C30E5" w:rsidP="006C1B91">
            <w:pPr>
              <w:jc w:val="right"/>
              <w:rPr>
                <w:rFonts w:cs="Times New Roman"/>
                <w:sz w:val="17"/>
                <w:szCs w:val="17"/>
              </w:rPr>
            </w:pPr>
          </w:p>
        </w:tc>
        <w:tc>
          <w:tcPr>
            <w:tcW w:w="854" w:type="dxa"/>
            <w:vAlign w:val="bottom"/>
          </w:tcPr>
          <w:p w14:paraId="3E1E604A" w14:textId="77777777" w:rsidR="006C30E5" w:rsidRPr="006D353E" w:rsidRDefault="006C30E5" w:rsidP="006C1B91">
            <w:pPr>
              <w:jc w:val="right"/>
              <w:rPr>
                <w:rFonts w:cs="Times New Roman"/>
                <w:sz w:val="17"/>
                <w:szCs w:val="17"/>
              </w:rPr>
            </w:pPr>
          </w:p>
        </w:tc>
        <w:tc>
          <w:tcPr>
            <w:tcW w:w="900" w:type="dxa"/>
            <w:vAlign w:val="bottom"/>
          </w:tcPr>
          <w:p w14:paraId="2E60BB98" w14:textId="77777777" w:rsidR="006C30E5" w:rsidRPr="006D353E" w:rsidRDefault="006C30E5" w:rsidP="006C1B91">
            <w:pPr>
              <w:jc w:val="right"/>
              <w:rPr>
                <w:rFonts w:cs="Times New Roman"/>
                <w:sz w:val="17"/>
                <w:szCs w:val="17"/>
              </w:rPr>
            </w:pPr>
          </w:p>
        </w:tc>
        <w:tc>
          <w:tcPr>
            <w:tcW w:w="827" w:type="dxa"/>
            <w:vAlign w:val="bottom"/>
          </w:tcPr>
          <w:p w14:paraId="50097F59" w14:textId="77777777" w:rsidR="006C30E5" w:rsidRPr="006D353E" w:rsidRDefault="006C30E5" w:rsidP="006C1B91">
            <w:pPr>
              <w:jc w:val="right"/>
              <w:rPr>
                <w:rFonts w:cs="Times New Roman"/>
                <w:sz w:val="17"/>
                <w:szCs w:val="17"/>
              </w:rPr>
            </w:pPr>
          </w:p>
        </w:tc>
        <w:tc>
          <w:tcPr>
            <w:tcW w:w="850" w:type="dxa"/>
            <w:vAlign w:val="bottom"/>
          </w:tcPr>
          <w:p w14:paraId="17675DF7" w14:textId="77777777" w:rsidR="006C30E5" w:rsidRPr="006D353E" w:rsidRDefault="006C30E5" w:rsidP="006C1B91">
            <w:pPr>
              <w:jc w:val="right"/>
              <w:rPr>
                <w:rFonts w:cs="Times New Roman"/>
                <w:sz w:val="17"/>
                <w:szCs w:val="17"/>
              </w:rPr>
            </w:pPr>
          </w:p>
        </w:tc>
        <w:tc>
          <w:tcPr>
            <w:tcW w:w="964" w:type="dxa"/>
            <w:vAlign w:val="bottom"/>
          </w:tcPr>
          <w:p w14:paraId="738C7E08" w14:textId="77777777" w:rsidR="006C30E5" w:rsidRPr="006D353E" w:rsidRDefault="006C30E5" w:rsidP="006C1B91">
            <w:pPr>
              <w:jc w:val="right"/>
              <w:rPr>
                <w:rFonts w:cs="Times New Roman"/>
                <w:sz w:val="17"/>
                <w:szCs w:val="17"/>
              </w:rPr>
            </w:pPr>
          </w:p>
        </w:tc>
        <w:tc>
          <w:tcPr>
            <w:tcW w:w="1000" w:type="dxa"/>
            <w:vAlign w:val="bottom"/>
          </w:tcPr>
          <w:p w14:paraId="6FCBE6AC" w14:textId="77777777" w:rsidR="006C30E5" w:rsidRPr="006D353E" w:rsidRDefault="006C30E5" w:rsidP="006C1B91">
            <w:pPr>
              <w:jc w:val="right"/>
              <w:rPr>
                <w:rFonts w:cs="Times New Roman"/>
                <w:sz w:val="17"/>
                <w:szCs w:val="17"/>
              </w:rPr>
            </w:pPr>
          </w:p>
        </w:tc>
        <w:tc>
          <w:tcPr>
            <w:tcW w:w="1072" w:type="dxa"/>
            <w:vAlign w:val="bottom"/>
          </w:tcPr>
          <w:p w14:paraId="2421EEB4" w14:textId="77777777" w:rsidR="006C30E5" w:rsidRPr="006D353E" w:rsidRDefault="006C30E5" w:rsidP="006C1B91">
            <w:pPr>
              <w:pBdr>
                <w:bottom w:val="single" w:sz="4" w:space="1" w:color="auto"/>
              </w:pBdr>
              <w:jc w:val="right"/>
              <w:rPr>
                <w:rFonts w:cs="Times New Roman"/>
                <w:sz w:val="17"/>
                <w:szCs w:val="17"/>
              </w:rPr>
            </w:pPr>
            <w:r w:rsidRPr="006D353E">
              <w:rPr>
                <w:rFonts w:cs="Times New Roman"/>
                <w:sz w:val="17"/>
                <w:szCs w:val="17"/>
              </w:rPr>
              <w:t>277</w:t>
            </w:r>
          </w:p>
        </w:tc>
        <w:tc>
          <w:tcPr>
            <w:tcW w:w="1004" w:type="dxa"/>
            <w:vAlign w:val="bottom"/>
          </w:tcPr>
          <w:p w14:paraId="5B9B97BF" w14:textId="77777777" w:rsidR="006C30E5" w:rsidRPr="006D353E" w:rsidRDefault="006C30E5" w:rsidP="006C1B91">
            <w:pPr>
              <w:pBdr>
                <w:bottom w:val="single" w:sz="4" w:space="1" w:color="auto"/>
              </w:pBdr>
              <w:jc w:val="right"/>
              <w:rPr>
                <w:rFonts w:cs="Times New Roman"/>
                <w:sz w:val="17"/>
                <w:szCs w:val="17"/>
              </w:rPr>
            </w:pPr>
            <w:r w:rsidRPr="006D353E">
              <w:rPr>
                <w:rFonts w:cs="Times New Roman"/>
                <w:sz w:val="17"/>
                <w:szCs w:val="17"/>
              </w:rPr>
              <w:t>296</w:t>
            </w:r>
          </w:p>
        </w:tc>
      </w:tr>
      <w:tr w:rsidR="006C30E5" w:rsidRPr="006D353E" w14:paraId="2913D038" w14:textId="77777777" w:rsidTr="000926B4">
        <w:trPr>
          <w:trHeight w:val="389"/>
        </w:trPr>
        <w:tc>
          <w:tcPr>
            <w:tcW w:w="1443" w:type="dxa"/>
            <w:tcBorders>
              <w:top w:val="nil"/>
              <w:left w:val="nil"/>
              <w:right w:val="nil"/>
            </w:tcBorders>
            <w:shd w:val="clear" w:color="auto" w:fill="auto"/>
            <w:vAlign w:val="bottom"/>
          </w:tcPr>
          <w:p w14:paraId="1913E077" w14:textId="77777777" w:rsidR="006C30E5" w:rsidRPr="006D353E" w:rsidRDefault="006C30E5" w:rsidP="000926B4">
            <w:pPr>
              <w:spacing w:line="240" w:lineRule="atLeast"/>
              <w:ind w:left="346" w:right="-79" w:hanging="180"/>
              <w:rPr>
                <w:rFonts w:cs="Times New Roman"/>
                <w:b/>
                <w:bCs/>
                <w:sz w:val="17"/>
                <w:szCs w:val="17"/>
              </w:rPr>
            </w:pPr>
            <w:r w:rsidRPr="006D353E">
              <w:rPr>
                <w:rFonts w:cs="Times New Roman"/>
                <w:b/>
                <w:bCs/>
                <w:sz w:val="17"/>
                <w:szCs w:val="17"/>
              </w:rPr>
              <w:t>Total liabilities</w:t>
            </w:r>
          </w:p>
        </w:tc>
        <w:tc>
          <w:tcPr>
            <w:tcW w:w="991" w:type="dxa"/>
            <w:tcBorders>
              <w:left w:val="nil"/>
              <w:right w:val="nil"/>
            </w:tcBorders>
            <w:vAlign w:val="bottom"/>
          </w:tcPr>
          <w:p w14:paraId="2A96F033" w14:textId="77777777" w:rsidR="006C30E5" w:rsidRPr="006D353E" w:rsidRDefault="006C30E5" w:rsidP="006C1B91">
            <w:pPr>
              <w:jc w:val="right"/>
              <w:rPr>
                <w:rFonts w:cs="Times New Roman"/>
                <w:sz w:val="17"/>
                <w:szCs w:val="17"/>
              </w:rPr>
            </w:pPr>
          </w:p>
        </w:tc>
        <w:tc>
          <w:tcPr>
            <w:tcW w:w="898" w:type="dxa"/>
            <w:tcBorders>
              <w:left w:val="nil"/>
              <w:right w:val="nil"/>
            </w:tcBorders>
            <w:vAlign w:val="bottom"/>
          </w:tcPr>
          <w:p w14:paraId="7B89AC7D" w14:textId="77777777" w:rsidR="006C30E5" w:rsidRPr="006D353E" w:rsidRDefault="006C30E5" w:rsidP="006C1B91">
            <w:pPr>
              <w:jc w:val="right"/>
              <w:rPr>
                <w:rFonts w:cs="Times New Roman"/>
                <w:sz w:val="17"/>
                <w:szCs w:val="17"/>
              </w:rPr>
            </w:pPr>
          </w:p>
        </w:tc>
        <w:tc>
          <w:tcPr>
            <w:tcW w:w="943" w:type="dxa"/>
            <w:gridSpan w:val="2"/>
            <w:tcBorders>
              <w:left w:val="nil"/>
              <w:right w:val="nil"/>
            </w:tcBorders>
            <w:vAlign w:val="bottom"/>
          </w:tcPr>
          <w:p w14:paraId="6BAB410D" w14:textId="77777777" w:rsidR="006C30E5" w:rsidRPr="006D353E" w:rsidRDefault="006C30E5" w:rsidP="006C1B91">
            <w:pPr>
              <w:jc w:val="right"/>
              <w:rPr>
                <w:rFonts w:cs="Times New Roman"/>
                <w:sz w:val="17"/>
                <w:szCs w:val="17"/>
              </w:rPr>
            </w:pPr>
          </w:p>
        </w:tc>
        <w:tc>
          <w:tcPr>
            <w:tcW w:w="904" w:type="dxa"/>
            <w:tcBorders>
              <w:left w:val="nil"/>
              <w:right w:val="nil"/>
            </w:tcBorders>
            <w:vAlign w:val="bottom"/>
          </w:tcPr>
          <w:p w14:paraId="23EB837D"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1D201E51"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7437BCF9" w14:textId="77777777" w:rsidR="006C30E5" w:rsidRPr="006D353E" w:rsidRDefault="006C30E5" w:rsidP="006C1B91">
            <w:pPr>
              <w:jc w:val="right"/>
              <w:rPr>
                <w:rFonts w:cs="Times New Roman"/>
                <w:sz w:val="17"/>
                <w:szCs w:val="17"/>
              </w:rPr>
            </w:pPr>
          </w:p>
        </w:tc>
        <w:tc>
          <w:tcPr>
            <w:tcW w:w="854" w:type="dxa"/>
            <w:tcBorders>
              <w:left w:val="nil"/>
              <w:right w:val="nil"/>
            </w:tcBorders>
            <w:vAlign w:val="bottom"/>
          </w:tcPr>
          <w:p w14:paraId="19599B77" w14:textId="77777777" w:rsidR="006C30E5" w:rsidRPr="006D353E" w:rsidRDefault="006C30E5" w:rsidP="006C1B91">
            <w:pPr>
              <w:jc w:val="right"/>
              <w:rPr>
                <w:rFonts w:cs="Times New Roman"/>
                <w:sz w:val="17"/>
                <w:szCs w:val="17"/>
              </w:rPr>
            </w:pPr>
          </w:p>
        </w:tc>
        <w:tc>
          <w:tcPr>
            <w:tcW w:w="900" w:type="dxa"/>
            <w:tcBorders>
              <w:left w:val="nil"/>
              <w:right w:val="nil"/>
            </w:tcBorders>
            <w:vAlign w:val="bottom"/>
          </w:tcPr>
          <w:p w14:paraId="1DADD337" w14:textId="77777777" w:rsidR="006C30E5" w:rsidRPr="006D353E" w:rsidRDefault="006C30E5" w:rsidP="006C1B91">
            <w:pPr>
              <w:jc w:val="right"/>
              <w:rPr>
                <w:rFonts w:cs="Times New Roman"/>
                <w:sz w:val="17"/>
                <w:szCs w:val="17"/>
              </w:rPr>
            </w:pPr>
          </w:p>
        </w:tc>
        <w:tc>
          <w:tcPr>
            <w:tcW w:w="854" w:type="dxa"/>
            <w:vAlign w:val="bottom"/>
          </w:tcPr>
          <w:p w14:paraId="308C9430" w14:textId="77777777" w:rsidR="006C30E5" w:rsidRPr="006D353E" w:rsidRDefault="006C30E5" w:rsidP="006C1B91">
            <w:pPr>
              <w:jc w:val="right"/>
              <w:rPr>
                <w:rFonts w:cs="Times New Roman"/>
                <w:sz w:val="17"/>
                <w:szCs w:val="17"/>
              </w:rPr>
            </w:pPr>
          </w:p>
        </w:tc>
        <w:tc>
          <w:tcPr>
            <w:tcW w:w="900" w:type="dxa"/>
            <w:vAlign w:val="bottom"/>
          </w:tcPr>
          <w:p w14:paraId="1C1DB98D" w14:textId="77777777" w:rsidR="006C30E5" w:rsidRPr="006D353E" w:rsidRDefault="006C30E5" w:rsidP="006C1B91">
            <w:pPr>
              <w:jc w:val="right"/>
              <w:rPr>
                <w:rFonts w:cs="Times New Roman"/>
                <w:sz w:val="17"/>
                <w:szCs w:val="17"/>
              </w:rPr>
            </w:pPr>
          </w:p>
        </w:tc>
        <w:tc>
          <w:tcPr>
            <w:tcW w:w="827" w:type="dxa"/>
            <w:vAlign w:val="bottom"/>
          </w:tcPr>
          <w:p w14:paraId="3B640DF8" w14:textId="77777777" w:rsidR="006C30E5" w:rsidRPr="006D353E" w:rsidRDefault="006C30E5" w:rsidP="006C1B91">
            <w:pPr>
              <w:jc w:val="right"/>
              <w:rPr>
                <w:rFonts w:cs="Times New Roman"/>
                <w:sz w:val="17"/>
                <w:szCs w:val="17"/>
              </w:rPr>
            </w:pPr>
          </w:p>
        </w:tc>
        <w:tc>
          <w:tcPr>
            <w:tcW w:w="850" w:type="dxa"/>
            <w:vAlign w:val="bottom"/>
          </w:tcPr>
          <w:p w14:paraId="0878C255" w14:textId="77777777" w:rsidR="006C30E5" w:rsidRPr="006D353E" w:rsidRDefault="006C30E5" w:rsidP="006C1B91">
            <w:pPr>
              <w:jc w:val="right"/>
              <w:rPr>
                <w:rFonts w:cs="Times New Roman"/>
                <w:sz w:val="17"/>
                <w:szCs w:val="17"/>
              </w:rPr>
            </w:pPr>
          </w:p>
        </w:tc>
        <w:tc>
          <w:tcPr>
            <w:tcW w:w="964" w:type="dxa"/>
            <w:vAlign w:val="bottom"/>
          </w:tcPr>
          <w:p w14:paraId="1BC3E530" w14:textId="77777777" w:rsidR="006C30E5" w:rsidRPr="006D353E" w:rsidRDefault="006C30E5" w:rsidP="006C1B91">
            <w:pPr>
              <w:jc w:val="right"/>
              <w:rPr>
                <w:rFonts w:cs="Times New Roman"/>
                <w:sz w:val="17"/>
                <w:szCs w:val="17"/>
              </w:rPr>
            </w:pPr>
          </w:p>
        </w:tc>
        <w:tc>
          <w:tcPr>
            <w:tcW w:w="1000" w:type="dxa"/>
            <w:vAlign w:val="bottom"/>
          </w:tcPr>
          <w:p w14:paraId="453C1FA7" w14:textId="77777777" w:rsidR="006C30E5" w:rsidRPr="006D353E" w:rsidRDefault="006C30E5" w:rsidP="006C1B91">
            <w:pPr>
              <w:jc w:val="right"/>
              <w:rPr>
                <w:rFonts w:cs="Times New Roman"/>
                <w:sz w:val="17"/>
                <w:szCs w:val="17"/>
              </w:rPr>
            </w:pPr>
          </w:p>
        </w:tc>
        <w:tc>
          <w:tcPr>
            <w:tcW w:w="1072" w:type="dxa"/>
            <w:vAlign w:val="bottom"/>
          </w:tcPr>
          <w:p w14:paraId="79874962" w14:textId="0B125239" w:rsidR="006C30E5" w:rsidRPr="006D353E" w:rsidRDefault="006C30E5" w:rsidP="006C1B91">
            <w:pPr>
              <w:pBdr>
                <w:bottom w:val="double" w:sz="4" w:space="1" w:color="auto"/>
              </w:pBdr>
              <w:jc w:val="right"/>
              <w:rPr>
                <w:rFonts w:cs="Times New Roman"/>
                <w:b/>
                <w:bCs/>
                <w:sz w:val="17"/>
                <w:szCs w:val="17"/>
              </w:rPr>
            </w:pPr>
            <w:r w:rsidRPr="006D353E">
              <w:rPr>
                <w:rFonts w:cs="Times New Roman"/>
                <w:b/>
                <w:bCs/>
                <w:sz w:val="17"/>
                <w:szCs w:val="17"/>
              </w:rPr>
              <w:t>64,</w:t>
            </w:r>
            <w:r w:rsidR="001857DF">
              <w:rPr>
                <w:rFonts w:cs="Times New Roman"/>
                <w:b/>
                <w:bCs/>
                <w:sz w:val="17"/>
                <w:szCs w:val="17"/>
              </w:rPr>
              <w:t>519</w:t>
            </w:r>
          </w:p>
        </w:tc>
        <w:tc>
          <w:tcPr>
            <w:tcW w:w="1004" w:type="dxa"/>
            <w:vAlign w:val="bottom"/>
          </w:tcPr>
          <w:p w14:paraId="5320B6DB" w14:textId="77777777" w:rsidR="006C30E5" w:rsidRPr="006D353E" w:rsidRDefault="006C30E5" w:rsidP="006C1B91">
            <w:pPr>
              <w:pBdr>
                <w:bottom w:val="double" w:sz="4" w:space="1" w:color="auto"/>
              </w:pBdr>
              <w:jc w:val="right"/>
              <w:rPr>
                <w:rFonts w:cs="Times New Roman"/>
                <w:b/>
                <w:bCs/>
                <w:sz w:val="17"/>
                <w:szCs w:val="17"/>
              </w:rPr>
            </w:pPr>
            <w:r w:rsidRPr="006D353E">
              <w:rPr>
                <w:rFonts w:cs="Times New Roman"/>
                <w:b/>
                <w:bCs/>
                <w:sz w:val="17"/>
                <w:szCs w:val="17"/>
              </w:rPr>
              <w:t>41,253</w:t>
            </w:r>
          </w:p>
        </w:tc>
      </w:tr>
    </w:tbl>
    <w:p w14:paraId="7827B3F4" w14:textId="77777777" w:rsidR="003A0C5B" w:rsidRPr="00CB194B" w:rsidRDefault="003A0C5B" w:rsidP="0030611F">
      <w:pPr>
        <w:rPr>
          <w:rFonts w:cs="Angsana New"/>
          <w:color w:val="365F91"/>
          <w:sz w:val="30"/>
          <w:szCs w:val="30"/>
          <w:cs/>
        </w:rPr>
        <w:sectPr w:rsidR="003A0C5B" w:rsidRPr="00CB194B" w:rsidSect="00C3099E">
          <w:footerReference w:type="default" r:id="rId21"/>
          <w:pgSz w:w="16834" w:h="11909" w:orient="landscape" w:code="9"/>
          <w:pgMar w:top="691" w:right="1152" w:bottom="576" w:left="1152" w:header="720" w:footer="720" w:gutter="0"/>
          <w:paperSrc w:first="7" w:other="7"/>
          <w:cols w:space="720"/>
          <w:docGrid w:linePitch="245"/>
        </w:sectPr>
      </w:pPr>
    </w:p>
    <w:p w14:paraId="262FA003" w14:textId="77777777" w:rsidR="003977B5" w:rsidRPr="006D353E" w:rsidRDefault="005173BF" w:rsidP="003977B5">
      <w:pPr>
        <w:pStyle w:val="Heading1"/>
        <w:tabs>
          <w:tab w:val="left" w:pos="630"/>
        </w:tabs>
        <w:spacing w:before="0" w:line="240" w:lineRule="atLeast"/>
        <w:ind w:left="540" w:hanging="540"/>
        <w:rPr>
          <w:rFonts w:ascii="Times New Roman" w:hAnsi="Times New Roman" w:cs="Times New Roman"/>
          <w:sz w:val="24"/>
          <w:szCs w:val="24"/>
          <w:cs/>
          <w:lang w:val="fr-FR"/>
        </w:rPr>
      </w:pPr>
      <w:r w:rsidRPr="006D353E">
        <w:rPr>
          <w:rFonts w:ascii="Times New Roman" w:hAnsi="Times New Roman" w:cs="Times New Roman"/>
          <w:sz w:val="24"/>
          <w:szCs w:val="24"/>
          <w:lang w:val="fr-FR"/>
        </w:rPr>
        <w:t>3</w:t>
      </w:r>
      <w:r w:rsidR="00247789" w:rsidRPr="006D353E">
        <w:rPr>
          <w:rFonts w:ascii="Times New Roman" w:hAnsi="Times New Roman" w:cs="Times New Roman"/>
          <w:sz w:val="24"/>
          <w:szCs w:val="24"/>
          <w:lang w:val="fr-FR"/>
        </w:rPr>
        <w:t>0</w:t>
      </w:r>
      <w:r w:rsidR="003977B5" w:rsidRPr="006D353E">
        <w:rPr>
          <w:rFonts w:ascii="Times New Roman" w:hAnsi="Times New Roman" w:cs="Times New Roman"/>
          <w:sz w:val="24"/>
          <w:szCs w:val="24"/>
          <w:lang w:val="fr-FR"/>
        </w:rPr>
        <w:tab/>
        <w:t>Investment income</w:t>
      </w:r>
    </w:p>
    <w:p w14:paraId="0C1A5D0C" w14:textId="77777777" w:rsidR="003977B5" w:rsidRPr="00CB194B" w:rsidRDefault="003977B5" w:rsidP="003977B5">
      <w:pPr>
        <w:pStyle w:val="BodyText"/>
        <w:spacing w:line="240" w:lineRule="atLeast"/>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240"/>
        <w:gridCol w:w="630"/>
        <w:gridCol w:w="1080"/>
        <w:gridCol w:w="270"/>
        <w:gridCol w:w="1260"/>
        <w:gridCol w:w="270"/>
        <w:gridCol w:w="1080"/>
        <w:gridCol w:w="270"/>
        <w:gridCol w:w="1260"/>
      </w:tblGrid>
      <w:tr w:rsidR="003977B5" w:rsidRPr="006D353E" w14:paraId="5DB3D8E8" w14:textId="77777777" w:rsidTr="00B66EB5">
        <w:tc>
          <w:tcPr>
            <w:tcW w:w="3240" w:type="dxa"/>
          </w:tcPr>
          <w:p w14:paraId="6A70538C" w14:textId="77777777" w:rsidR="003977B5" w:rsidRPr="006D353E" w:rsidRDefault="003977B5" w:rsidP="00B66EB5">
            <w:pPr>
              <w:pStyle w:val="Footer"/>
              <w:spacing w:line="240" w:lineRule="atLeast"/>
              <w:ind w:right="-108"/>
              <w:jc w:val="both"/>
              <w:rPr>
                <w:rFonts w:ascii="Times New Roman" w:hAnsi="Times New Roman" w:cs="Times New Roman"/>
                <w:sz w:val="22"/>
                <w:szCs w:val="22"/>
              </w:rPr>
            </w:pPr>
          </w:p>
        </w:tc>
        <w:tc>
          <w:tcPr>
            <w:tcW w:w="630" w:type="dxa"/>
          </w:tcPr>
          <w:p w14:paraId="724218EB" w14:textId="77777777" w:rsidR="003977B5" w:rsidRPr="006D353E" w:rsidRDefault="003977B5" w:rsidP="00B66EB5">
            <w:pPr>
              <w:spacing w:line="240" w:lineRule="atLeast"/>
              <w:ind w:left="-102" w:right="-108"/>
              <w:jc w:val="center"/>
              <w:rPr>
                <w:rFonts w:cs="Times New Roman"/>
                <w:i/>
                <w:iCs/>
                <w:szCs w:val="22"/>
              </w:rPr>
            </w:pPr>
          </w:p>
        </w:tc>
        <w:tc>
          <w:tcPr>
            <w:tcW w:w="2610" w:type="dxa"/>
            <w:gridSpan w:val="3"/>
          </w:tcPr>
          <w:p w14:paraId="6CC2E142" w14:textId="77777777" w:rsidR="003977B5" w:rsidRPr="006D353E" w:rsidRDefault="003977B5" w:rsidP="00B66EB5">
            <w:pPr>
              <w:pStyle w:val="acctmergecolhdg"/>
              <w:spacing w:line="240" w:lineRule="atLeast"/>
              <w:rPr>
                <w:szCs w:val="22"/>
              </w:rPr>
            </w:pPr>
            <w:r w:rsidRPr="006D353E">
              <w:rPr>
                <w:szCs w:val="22"/>
              </w:rPr>
              <w:t>Consolidated</w:t>
            </w:r>
          </w:p>
          <w:p w14:paraId="0B48A4C7" w14:textId="77777777" w:rsidR="003977B5" w:rsidRPr="006D353E" w:rsidRDefault="003977B5" w:rsidP="00B66EB5">
            <w:pPr>
              <w:spacing w:line="240" w:lineRule="atLeast"/>
              <w:ind w:left="-102" w:right="-108"/>
              <w:jc w:val="center"/>
              <w:rPr>
                <w:rFonts w:cs="Times New Roman"/>
                <w:b/>
                <w:szCs w:val="22"/>
              </w:rPr>
            </w:pPr>
            <w:r w:rsidRPr="006D353E">
              <w:rPr>
                <w:rFonts w:cs="Times New Roman"/>
                <w:b/>
                <w:szCs w:val="22"/>
              </w:rPr>
              <w:t>financial statements</w:t>
            </w:r>
          </w:p>
        </w:tc>
        <w:tc>
          <w:tcPr>
            <w:tcW w:w="270" w:type="dxa"/>
          </w:tcPr>
          <w:p w14:paraId="7CE62D3F" w14:textId="77777777" w:rsidR="003977B5" w:rsidRPr="006D353E" w:rsidRDefault="003977B5" w:rsidP="00B66EB5">
            <w:pPr>
              <w:spacing w:line="240" w:lineRule="atLeast"/>
              <w:ind w:left="-102" w:right="-12"/>
              <w:jc w:val="center"/>
              <w:rPr>
                <w:rFonts w:cs="Times New Roman"/>
                <w:b/>
                <w:szCs w:val="22"/>
              </w:rPr>
            </w:pPr>
          </w:p>
        </w:tc>
        <w:tc>
          <w:tcPr>
            <w:tcW w:w="2610" w:type="dxa"/>
            <w:gridSpan w:val="3"/>
          </w:tcPr>
          <w:p w14:paraId="2562CA9E" w14:textId="77777777" w:rsidR="003977B5" w:rsidRPr="006D353E" w:rsidRDefault="003977B5" w:rsidP="00B66EB5">
            <w:pPr>
              <w:pStyle w:val="acctmergecolhdg"/>
              <w:spacing w:line="240" w:lineRule="atLeast"/>
              <w:rPr>
                <w:szCs w:val="22"/>
              </w:rPr>
            </w:pPr>
            <w:r w:rsidRPr="006D353E">
              <w:rPr>
                <w:szCs w:val="22"/>
              </w:rPr>
              <w:t>Separate</w:t>
            </w:r>
          </w:p>
          <w:p w14:paraId="5A03C545" w14:textId="77777777" w:rsidR="003977B5" w:rsidRPr="006D353E" w:rsidRDefault="003977B5" w:rsidP="00B66EB5">
            <w:pPr>
              <w:spacing w:line="240" w:lineRule="atLeast"/>
              <w:ind w:left="-108" w:right="-108"/>
              <w:jc w:val="center"/>
              <w:rPr>
                <w:rFonts w:cs="Times New Roman"/>
                <w:b/>
                <w:szCs w:val="22"/>
              </w:rPr>
            </w:pPr>
            <w:r w:rsidRPr="006D353E">
              <w:rPr>
                <w:rFonts w:cs="Times New Roman"/>
                <w:b/>
                <w:szCs w:val="22"/>
              </w:rPr>
              <w:t>financial statements</w:t>
            </w:r>
          </w:p>
        </w:tc>
      </w:tr>
      <w:tr w:rsidR="003977B5" w:rsidRPr="006D353E" w14:paraId="0F500B61" w14:textId="77777777" w:rsidTr="00B66EB5">
        <w:tc>
          <w:tcPr>
            <w:tcW w:w="3240" w:type="dxa"/>
          </w:tcPr>
          <w:p w14:paraId="57952B40" w14:textId="77777777" w:rsidR="003977B5" w:rsidRPr="006D353E" w:rsidRDefault="003977B5" w:rsidP="00B66EB5">
            <w:pPr>
              <w:pStyle w:val="Footer"/>
              <w:spacing w:line="240" w:lineRule="atLeast"/>
              <w:ind w:right="-108"/>
              <w:jc w:val="both"/>
              <w:rPr>
                <w:rFonts w:ascii="Times New Roman" w:hAnsi="Times New Roman" w:cs="Times New Roman"/>
                <w:sz w:val="22"/>
                <w:szCs w:val="22"/>
              </w:rPr>
            </w:pPr>
          </w:p>
        </w:tc>
        <w:tc>
          <w:tcPr>
            <w:tcW w:w="630" w:type="dxa"/>
          </w:tcPr>
          <w:p w14:paraId="10A91078" w14:textId="77777777" w:rsidR="003977B5" w:rsidRPr="006D353E" w:rsidRDefault="003977B5" w:rsidP="00B66EB5">
            <w:pPr>
              <w:spacing w:line="240" w:lineRule="atLeast"/>
              <w:ind w:right="-108"/>
              <w:rPr>
                <w:rFonts w:cs="Times New Roman"/>
                <w:i/>
                <w:iCs/>
                <w:szCs w:val="22"/>
              </w:rPr>
            </w:pPr>
          </w:p>
          <w:p w14:paraId="40E97362" w14:textId="77777777" w:rsidR="003977B5" w:rsidRPr="006D353E" w:rsidRDefault="003977B5" w:rsidP="00B66EB5">
            <w:pPr>
              <w:spacing w:line="240" w:lineRule="atLeast"/>
              <w:ind w:right="-108"/>
              <w:rPr>
                <w:rFonts w:cs="Times New Roman"/>
                <w:i/>
                <w:iCs/>
                <w:szCs w:val="22"/>
              </w:rPr>
            </w:pPr>
          </w:p>
          <w:p w14:paraId="56FC3B62" w14:textId="01087C72" w:rsidR="003977B5" w:rsidRDefault="003977B5" w:rsidP="00B66EB5">
            <w:pPr>
              <w:spacing w:line="240" w:lineRule="atLeast"/>
              <w:ind w:right="-108"/>
              <w:rPr>
                <w:rFonts w:cs="Times New Roman"/>
                <w:i/>
                <w:iCs/>
                <w:szCs w:val="22"/>
              </w:rPr>
            </w:pPr>
          </w:p>
          <w:p w14:paraId="3D9AD950" w14:textId="788F98DE" w:rsidR="00A356BE" w:rsidRDefault="00A356BE" w:rsidP="00B66EB5">
            <w:pPr>
              <w:spacing w:line="240" w:lineRule="atLeast"/>
              <w:ind w:right="-108"/>
              <w:rPr>
                <w:rFonts w:cs="Times New Roman"/>
                <w:i/>
                <w:iCs/>
                <w:szCs w:val="22"/>
              </w:rPr>
            </w:pPr>
          </w:p>
          <w:p w14:paraId="37E87AE7" w14:textId="77777777" w:rsidR="00A356BE" w:rsidRPr="006D353E" w:rsidRDefault="00A356BE" w:rsidP="00B66EB5">
            <w:pPr>
              <w:spacing w:line="240" w:lineRule="atLeast"/>
              <w:ind w:right="-108"/>
              <w:rPr>
                <w:rFonts w:cs="Times New Roman"/>
                <w:i/>
                <w:iCs/>
                <w:szCs w:val="22"/>
              </w:rPr>
            </w:pPr>
          </w:p>
          <w:p w14:paraId="257F1511" w14:textId="77777777" w:rsidR="003977B5" w:rsidRPr="006D353E" w:rsidRDefault="003977B5" w:rsidP="00B66EB5">
            <w:pPr>
              <w:spacing w:line="240" w:lineRule="atLeast"/>
              <w:ind w:right="-108"/>
              <w:rPr>
                <w:rFonts w:cs="Times New Roman"/>
                <w:i/>
                <w:iCs/>
                <w:szCs w:val="22"/>
              </w:rPr>
            </w:pPr>
            <w:r w:rsidRPr="006D353E">
              <w:rPr>
                <w:rFonts w:cs="Times New Roman"/>
                <w:i/>
                <w:iCs/>
                <w:szCs w:val="22"/>
              </w:rPr>
              <w:t>Note</w:t>
            </w:r>
          </w:p>
        </w:tc>
        <w:tc>
          <w:tcPr>
            <w:tcW w:w="1080" w:type="dxa"/>
          </w:tcPr>
          <w:p w14:paraId="1757E753" w14:textId="6CBFCC4D" w:rsidR="003977B5" w:rsidRDefault="003977B5" w:rsidP="00B66EB5">
            <w:pPr>
              <w:pStyle w:val="acctmergecolhdg"/>
              <w:spacing w:line="240" w:lineRule="atLeast"/>
              <w:rPr>
                <w:b w:val="0"/>
                <w:bCs/>
                <w:szCs w:val="22"/>
              </w:rPr>
            </w:pPr>
          </w:p>
          <w:p w14:paraId="150DA4C1" w14:textId="77777777" w:rsidR="00A356BE" w:rsidRPr="006D353E" w:rsidRDefault="00A356BE" w:rsidP="00B66EB5">
            <w:pPr>
              <w:pStyle w:val="acctmergecolhdg"/>
              <w:spacing w:line="240" w:lineRule="atLeast"/>
              <w:rPr>
                <w:b w:val="0"/>
                <w:bCs/>
                <w:szCs w:val="22"/>
              </w:rPr>
            </w:pPr>
          </w:p>
          <w:p w14:paraId="22520CD5" w14:textId="77777777" w:rsidR="003977B5" w:rsidRPr="006D353E" w:rsidRDefault="003977B5" w:rsidP="003977B5">
            <w:pPr>
              <w:pStyle w:val="acctmergecolhdg"/>
              <w:spacing w:line="240" w:lineRule="atLeast"/>
              <w:ind w:left="-108" w:right="-108"/>
              <w:rPr>
                <w:b w:val="0"/>
                <w:bCs/>
                <w:szCs w:val="22"/>
              </w:rPr>
            </w:pPr>
            <w:r w:rsidRPr="006D353E">
              <w:rPr>
                <w:b w:val="0"/>
                <w:bCs/>
                <w:szCs w:val="22"/>
              </w:rPr>
              <w:t xml:space="preserve">For the year ended </w:t>
            </w:r>
            <w:r w:rsidRPr="006D353E">
              <w:rPr>
                <w:b w:val="0"/>
                <w:bCs/>
                <w:szCs w:val="22"/>
                <w:lang w:val="en-US"/>
              </w:rPr>
              <w:t>30 September</w:t>
            </w:r>
            <w:r w:rsidRPr="006D353E">
              <w:rPr>
                <w:b w:val="0"/>
                <w:bCs/>
                <w:szCs w:val="22"/>
              </w:rPr>
              <w:t xml:space="preserve"> 2019</w:t>
            </w:r>
          </w:p>
        </w:tc>
        <w:tc>
          <w:tcPr>
            <w:tcW w:w="270" w:type="dxa"/>
          </w:tcPr>
          <w:p w14:paraId="40C30B44" w14:textId="77777777" w:rsidR="003977B5" w:rsidRPr="006D353E" w:rsidRDefault="003977B5" w:rsidP="00B66EB5">
            <w:pPr>
              <w:pStyle w:val="acctmergecolhdg"/>
              <w:spacing w:line="240" w:lineRule="atLeast"/>
              <w:rPr>
                <w:b w:val="0"/>
                <w:bCs/>
                <w:szCs w:val="22"/>
              </w:rPr>
            </w:pPr>
          </w:p>
        </w:tc>
        <w:tc>
          <w:tcPr>
            <w:tcW w:w="1260" w:type="dxa"/>
          </w:tcPr>
          <w:p w14:paraId="1593F8E9" w14:textId="77777777" w:rsidR="003977B5" w:rsidRPr="006D353E" w:rsidRDefault="003977B5" w:rsidP="00B66EB5">
            <w:pPr>
              <w:pStyle w:val="acctmergecolhdg"/>
              <w:spacing w:line="240" w:lineRule="atLeast"/>
              <w:ind w:left="-108" w:right="-108"/>
              <w:rPr>
                <w:b w:val="0"/>
                <w:bCs/>
                <w:spacing w:val="-4"/>
                <w:szCs w:val="22"/>
              </w:rPr>
            </w:pPr>
            <w:r w:rsidRPr="006D353E">
              <w:rPr>
                <w:b w:val="0"/>
                <w:bCs/>
                <w:spacing w:val="-4"/>
                <w:szCs w:val="22"/>
              </w:rPr>
              <w:t xml:space="preserve">For the period </w:t>
            </w:r>
          </w:p>
          <w:p w14:paraId="68C0C7E0" w14:textId="77777777" w:rsidR="003977B5" w:rsidRPr="006D353E" w:rsidRDefault="003977B5" w:rsidP="003977B5">
            <w:pPr>
              <w:pStyle w:val="acctmergecolhdg"/>
              <w:spacing w:line="240" w:lineRule="atLeast"/>
              <w:ind w:left="-108" w:right="-108"/>
              <w:rPr>
                <w:b w:val="0"/>
                <w:bCs/>
                <w:szCs w:val="22"/>
              </w:rPr>
            </w:pPr>
            <w:r w:rsidRPr="006D353E">
              <w:rPr>
                <w:b w:val="0"/>
                <w:bCs/>
                <w:szCs w:val="22"/>
              </w:rPr>
              <w:t xml:space="preserve">from </w:t>
            </w:r>
            <w:r w:rsidRPr="006D353E">
              <w:rPr>
                <w:b w:val="0"/>
                <w:bCs/>
                <w:szCs w:val="22"/>
              </w:rPr>
              <w:br/>
              <w:t>1 January 2018 to</w:t>
            </w:r>
            <w:r w:rsidRPr="006D353E">
              <w:rPr>
                <w:b w:val="0"/>
                <w:bCs/>
                <w:szCs w:val="22"/>
              </w:rPr>
              <w:br/>
              <w:t>30 September 2018</w:t>
            </w:r>
          </w:p>
        </w:tc>
        <w:tc>
          <w:tcPr>
            <w:tcW w:w="270" w:type="dxa"/>
          </w:tcPr>
          <w:p w14:paraId="46C0D649" w14:textId="77777777" w:rsidR="003977B5" w:rsidRPr="006D353E" w:rsidRDefault="003977B5" w:rsidP="00B66EB5">
            <w:pPr>
              <w:pStyle w:val="acctmergecolhdg"/>
              <w:spacing w:line="240" w:lineRule="atLeast"/>
              <w:rPr>
                <w:b w:val="0"/>
                <w:bCs/>
                <w:szCs w:val="22"/>
              </w:rPr>
            </w:pPr>
          </w:p>
        </w:tc>
        <w:tc>
          <w:tcPr>
            <w:tcW w:w="1080" w:type="dxa"/>
          </w:tcPr>
          <w:p w14:paraId="6EE9764C" w14:textId="4776407A" w:rsidR="003977B5" w:rsidRDefault="003977B5" w:rsidP="00B66EB5">
            <w:pPr>
              <w:pStyle w:val="acctmergecolhdg"/>
              <w:spacing w:line="240" w:lineRule="atLeast"/>
              <w:rPr>
                <w:b w:val="0"/>
                <w:bCs/>
                <w:szCs w:val="22"/>
              </w:rPr>
            </w:pPr>
          </w:p>
          <w:p w14:paraId="1E946349" w14:textId="77777777" w:rsidR="00A356BE" w:rsidRPr="006D353E" w:rsidRDefault="00A356BE" w:rsidP="00B66EB5">
            <w:pPr>
              <w:pStyle w:val="acctmergecolhdg"/>
              <w:spacing w:line="240" w:lineRule="atLeast"/>
              <w:rPr>
                <w:b w:val="0"/>
                <w:bCs/>
                <w:szCs w:val="22"/>
              </w:rPr>
            </w:pPr>
          </w:p>
          <w:p w14:paraId="0D6C4244" w14:textId="77777777" w:rsidR="003977B5" w:rsidRPr="006D353E" w:rsidRDefault="003977B5" w:rsidP="003977B5">
            <w:pPr>
              <w:pStyle w:val="acctmergecolhdg"/>
              <w:spacing w:line="240" w:lineRule="atLeast"/>
              <w:ind w:left="-108" w:right="-108"/>
              <w:rPr>
                <w:b w:val="0"/>
                <w:bCs/>
                <w:szCs w:val="22"/>
                <w:cs/>
                <w:lang w:bidi="th-TH"/>
              </w:rPr>
            </w:pPr>
            <w:r w:rsidRPr="006D353E">
              <w:rPr>
                <w:b w:val="0"/>
                <w:bCs/>
                <w:szCs w:val="22"/>
              </w:rPr>
              <w:t xml:space="preserve">For the year ended </w:t>
            </w:r>
            <w:r w:rsidRPr="006D353E">
              <w:rPr>
                <w:b w:val="0"/>
                <w:bCs/>
                <w:szCs w:val="22"/>
                <w:lang w:val="en-US"/>
              </w:rPr>
              <w:t>30 September</w:t>
            </w:r>
            <w:r w:rsidRPr="006D353E">
              <w:rPr>
                <w:b w:val="0"/>
                <w:bCs/>
                <w:szCs w:val="22"/>
              </w:rPr>
              <w:t xml:space="preserve"> 2019</w:t>
            </w:r>
          </w:p>
        </w:tc>
        <w:tc>
          <w:tcPr>
            <w:tcW w:w="270" w:type="dxa"/>
          </w:tcPr>
          <w:p w14:paraId="0D36D989" w14:textId="77777777" w:rsidR="003977B5" w:rsidRPr="006D353E" w:rsidRDefault="003977B5" w:rsidP="00B66EB5">
            <w:pPr>
              <w:pStyle w:val="acctmergecolhdg"/>
              <w:spacing w:line="240" w:lineRule="atLeast"/>
              <w:rPr>
                <w:b w:val="0"/>
                <w:bCs/>
                <w:szCs w:val="22"/>
              </w:rPr>
            </w:pPr>
          </w:p>
        </w:tc>
        <w:tc>
          <w:tcPr>
            <w:tcW w:w="1260" w:type="dxa"/>
          </w:tcPr>
          <w:p w14:paraId="0C442468" w14:textId="77777777" w:rsidR="003977B5" w:rsidRPr="006D353E" w:rsidRDefault="003977B5" w:rsidP="00B66EB5">
            <w:pPr>
              <w:pStyle w:val="acctmergecolhdg"/>
              <w:spacing w:line="240" w:lineRule="atLeast"/>
              <w:ind w:left="-108" w:right="-126"/>
              <w:rPr>
                <w:b w:val="0"/>
                <w:bCs/>
                <w:spacing w:val="-4"/>
                <w:szCs w:val="22"/>
              </w:rPr>
            </w:pPr>
            <w:r w:rsidRPr="006D353E">
              <w:rPr>
                <w:b w:val="0"/>
                <w:bCs/>
                <w:spacing w:val="-4"/>
                <w:szCs w:val="22"/>
              </w:rPr>
              <w:t xml:space="preserve">For the period </w:t>
            </w:r>
          </w:p>
          <w:p w14:paraId="2D354FC5" w14:textId="77777777" w:rsidR="003977B5" w:rsidRPr="006D353E" w:rsidRDefault="00A702A1" w:rsidP="00B66EB5">
            <w:pPr>
              <w:pStyle w:val="acctmergecolhdg"/>
              <w:spacing w:line="240" w:lineRule="atLeast"/>
              <w:ind w:left="-108" w:right="-126"/>
              <w:rPr>
                <w:b w:val="0"/>
                <w:bCs/>
                <w:szCs w:val="22"/>
              </w:rPr>
            </w:pPr>
            <w:r w:rsidRPr="006D353E">
              <w:rPr>
                <w:b w:val="0"/>
                <w:bCs/>
                <w:szCs w:val="22"/>
              </w:rPr>
              <w:t>f</w:t>
            </w:r>
            <w:r w:rsidR="003977B5" w:rsidRPr="006D353E">
              <w:rPr>
                <w:b w:val="0"/>
                <w:bCs/>
                <w:szCs w:val="22"/>
              </w:rPr>
              <w:t>rom</w:t>
            </w:r>
          </w:p>
          <w:p w14:paraId="714215ED" w14:textId="77777777" w:rsidR="003977B5" w:rsidRPr="006D353E" w:rsidRDefault="003977B5" w:rsidP="003977B5">
            <w:pPr>
              <w:pStyle w:val="acctmergecolhdg"/>
              <w:spacing w:line="240" w:lineRule="atLeast"/>
              <w:ind w:left="-108" w:right="-126"/>
              <w:rPr>
                <w:b w:val="0"/>
                <w:bCs/>
                <w:szCs w:val="22"/>
              </w:rPr>
            </w:pPr>
            <w:r w:rsidRPr="006D353E">
              <w:rPr>
                <w:b w:val="0"/>
                <w:bCs/>
                <w:szCs w:val="22"/>
              </w:rPr>
              <w:t xml:space="preserve">1 January 2018 to </w:t>
            </w:r>
            <w:r w:rsidR="0097218D">
              <w:rPr>
                <w:b w:val="0"/>
                <w:bCs/>
                <w:szCs w:val="22"/>
              </w:rPr>
              <w:br/>
            </w:r>
            <w:r w:rsidRPr="006D353E">
              <w:rPr>
                <w:b w:val="0"/>
                <w:bCs/>
                <w:szCs w:val="22"/>
              </w:rPr>
              <w:t>30 September 2018</w:t>
            </w:r>
          </w:p>
        </w:tc>
      </w:tr>
      <w:tr w:rsidR="00BD0873" w:rsidRPr="006D353E" w14:paraId="094BC03C" w14:textId="77777777" w:rsidTr="00B66EB5">
        <w:tc>
          <w:tcPr>
            <w:tcW w:w="3240" w:type="dxa"/>
          </w:tcPr>
          <w:p w14:paraId="0CD13978" w14:textId="77777777" w:rsidR="00BD0873" w:rsidRPr="006D353E" w:rsidRDefault="00BD0873" w:rsidP="00B66EB5">
            <w:pPr>
              <w:pStyle w:val="Footer"/>
              <w:spacing w:line="240" w:lineRule="atLeast"/>
              <w:ind w:right="-108"/>
              <w:jc w:val="both"/>
              <w:rPr>
                <w:rFonts w:ascii="Times New Roman" w:hAnsi="Times New Roman" w:cs="Times New Roman"/>
                <w:sz w:val="22"/>
                <w:szCs w:val="22"/>
              </w:rPr>
            </w:pPr>
          </w:p>
        </w:tc>
        <w:tc>
          <w:tcPr>
            <w:tcW w:w="630" w:type="dxa"/>
          </w:tcPr>
          <w:p w14:paraId="51967108" w14:textId="77777777" w:rsidR="00BD0873" w:rsidRPr="006D353E" w:rsidRDefault="00BD0873" w:rsidP="00B66EB5">
            <w:pPr>
              <w:spacing w:line="240" w:lineRule="atLeast"/>
              <w:ind w:right="-108"/>
              <w:rPr>
                <w:rFonts w:cs="Times New Roman"/>
                <w:i/>
                <w:iCs/>
                <w:sz w:val="16"/>
                <w:szCs w:val="16"/>
              </w:rPr>
            </w:pPr>
          </w:p>
        </w:tc>
        <w:tc>
          <w:tcPr>
            <w:tcW w:w="1080" w:type="dxa"/>
          </w:tcPr>
          <w:p w14:paraId="137B21D7" w14:textId="77777777" w:rsidR="00BD0873" w:rsidRPr="006D353E" w:rsidRDefault="00BD0873" w:rsidP="00B66EB5">
            <w:pPr>
              <w:pStyle w:val="acctmergecolhdg"/>
              <w:spacing w:line="240" w:lineRule="atLeast"/>
              <w:rPr>
                <w:b w:val="0"/>
                <w:bCs/>
                <w:sz w:val="18"/>
                <w:szCs w:val="18"/>
              </w:rPr>
            </w:pPr>
          </w:p>
        </w:tc>
        <w:tc>
          <w:tcPr>
            <w:tcW w:w="270" w:type="dxa"/>
          </w:tcPr>
          <w:p w14:paraId="75CDF817" w14:textId="77777777" w:rsidR="00BD0873" w:rsidRPr="006D353E" w:rsidRDefault="00BD0873" w:rsidP="00B66EB5">
            <w:pPr>
              <w:pStyle w:val="acctmergecolhdg"/>
              <w:spacing w:line="240" w:lineRule="atLeast"/>
              <w:rPr>
                <w:b w:val="0"/>
                <w:bCs/>
                <w:sz w:val="18"/>
                <w:szCs w:val="18"/>
              </w:rPr>
            </w:pPr>
          </w:p>
        </w:tc>
        <w:tc>
          <w:tcPr>
            <w:tcW w:w="1260" w:type="dxa"/>
          </w:tcPr>
          <w:p w14:paraId="79B37307" w14:textId="5AC548A1" w:rsidR="00BD0873" w:rsidRPr="006D353E" w:rsidRDefault="003E3A3D" w:rsidP="00B66EB5">
            <w:pPr>
              <w:pStyle w:val="acctmergecolhdg"/>
              <w:spacing w:line="240" w:lineRule="atLeast"/>
              <w:ind w:left="-108" w:right="-108"/>
              <w:rPr>
                <w:b w:val="0"/>
                <w:szCs w:val="22"/>
              </w:rPr>
            </w:pPr>
            <w:r w:rsidRPr="006D353E">
              <w:rPr>
                <w:b w:val="0"/>
                <w:szCs w:val="22"/>
              </w:rPr>
              <w:t>(</w:t>
            </w:r>
            <w:r w:rsidR="00077DE6">
              <w:rPr>
                <w:b w:val="0"/>
                <w:szCs w:val="22"/>
              </w:rPr>
              <w:t>R</w:t>
            </w:r>
            <w:r w:rsidR="00BD0873" w:rsidRPr="006D353E">
              <w:rPr>
                <w:b w:val="0"/>
                <w:szCs w:val="22"/>
              </w:rPr>
              <w:t>estated</w:t>
            </w:r>
            <w:r w:rsidRPr="006D353E">
              <w:rPr>
                <w:b w:val="0"/>
                <w:szCs w:val="22"/>
              </w:rPr>
              <w:t>)</w:t>
            </w:r>
          </w:p>
        </w:tc>
        <w:tc>
          <w:tcPr>
            <w:tcW w:w="270" w:type="dxa"/>
          </w:tcPr>
          <w:p w14:paraId="7450CA4D" w14:textId="77777777" w:rsidR="00BD0873" w:rsidRPr="006D353E" w:rsidRDefault="00BD0873" w:rsidP="00B66EB5">
            <w:pPr>
              <w:pStyle w:val="acctmergecolhdg"/>
              <w:spacing w:line="240" w:lineRule="atLeast"/>
              <w:rPr>
                <w:b w:val="0"/>
                <w:bCs/>
                <w:sz w:val="18"/>
                <w:szCs w:val="18"/>
              </w:rPr>
            </w:pPr>
          </w:p>
        </w:tc>
        <w:tc>
          <w:tcPr>
            <w:tcW w:w="1080" w:type="dxa"/>
          </w:tcPr>
          <w:p w14:paraId="5A6DE86D" w14:textId="77777777" w:rsidR="00BD0873" w:rsidRPr="006D353E" w:rsidRDefault="00BD0873" w:rsidP="00B66EB5">
            <w:pPr>
              <w:pStyle w:val="acctmergecolhdg"/>
              <w:spacing w:line="240" w:lineRule="atLeast"/>
              <w:rPr>
                <w:b w:val="0"/>
                <w:bCs/>
                <w:sz w:val="18"/>
                <w:szCs w:val="18"/>
              </w:rPr>
            </w:pPr>
          </w:p>
        </w:tc>
        <w:tc>
          <w:tcPr>
            <w:tcW w:w="270" w:type="dxa"/>
          </w:tcPr>
          <w:p w14:paraId="457A9290" w14:textId="77777777" w:rsidR="00BD0873" w:rsidRPr="006D353E" w:rsidRDefault="00BD0873" w:rsidP="00B66EB5">
            <w:pPr>
              <w:pStyle w:val="acctmergecolhdg"/>
              <w:spacing w:line="240" w:lineRule="atLeast"/>
              <w:rPr>
                <w:b w:val="0"/>
                <w:bCs/>
                <w:sz w:val="18"/>
                <w:szCs w:val="18"/>
              </w:rPr>
            </w:pPr>
          </w:p>
        </w:tc>
        <w:tc>
          <w:tcPr>
            <w:tcW w:w="1260" w:type="dxa"/>
          </w:tcPr>
          <w:p w14:paraId="0A55668C" w14:textId="77777777" w:rsidR="00BD0873" w:rsidRPr="006D353E" w:rsidRDefault="00BD0873" w:rsidP="00B66EB5">
            <w:pPr>
              <w:pStyle w:val="acctmergecolhdg"/>
              <w:spacing w:line="240" w:lineRule="atLeast"/>
              <w:ind w:left="-108" w:right="-126"/>
              <w:rPr>
                <w:b w:val="0"/>
                <w:bCs/>
                <w:sz w:val="18"/>
                <w:szCs w:val="18"/>
              </w:rPr>
            </w:pPr>
          </w:p>
        </w:tc>
      </w:tr>
      <w:tr w:rsidR="003977B5" w:rsidRPr="006D353E" w14:paraId="4E5B6A19" w14:textId="77777777" w:rsidTr="00B66EB5">
        <w:tc>
          <w:tcPr>
            <w:tcW w:w="3240" w:type="dxa"/>
          </w:tcPr>
          <w:p w14:paraId="3A1A7A31"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p>
        </w:tc>
        <w:tc>
          <w:tcPr>
            <w:tcW w:w="630" w:type="dxa"/>
          </w:tcPr>
          <w:p w14:paraId="24CE6CB7" w14:textId="77777777" w:rsidR="003977B5" w:rsidRPr="006D353E" w:rsidRDefault="003977B5" w:rsidP="00B66EB5">
            <w:pPr>
              <w:spacing w:line="240" w:lineRule="atLeast"/>
              <w:ind w:left="-102" w:right="-108"/>
              <w:jc w:val="center"/>
              <w:rPr>
                <w:rFonts w:cs="Times New Roman"/>
                <w:i/>
                <w:iCs/>
                <w:szCs w:val="22"/>
              </w:rPr>
            </w:pPr>
          </w:p>
        </w:tc>
        <w:tc>
          <w:tcPr>
            <w:tcW w:w="5490" w:type="dxa"/>
            <w:gridSpan w:val="7"/>
          </w:tcPr>
          <w:p w14:paraId="1E2D63D3" w14:textId="1AF6538F" w:rsidR="003977B5" w:rsidRPr="006D353E" w:rsidRDefault="003E3A3D" w:rsidP="00B66EB5">
            <w:pPr>
              <w:spacing w:line="240" w:lineRule="atLeast"/>
              <w:ind w:left="-102" w:right="-108"/>
              <w:jc w:val="center"/>
              <w:rPr>
                <w:rFonts w:cs="Times New Roman"/>
                <w:i/>
                <w:iCs/>
                <w:szCs w:val="22"/>
              </w:rPr>
            </w:pPr>
            <w:r w:rsidRPr="00CB194B">
              <w:rPr>
                <w:rFonts w:cs="Times New Roman"/>
                <w:i/>
                <w:iCs/>
                <w:szCs w:val="22"/>
                <w:cs/>
              </w:rPr>
              <w:t>(</w:t>
            </w:r>
            <w:r w:rsidR="003977B5" w:rsidRPr="006D353E">
              <w:rPr>
                <w:rFonts w:cs="Times New Roman"/>
                <w:i/>
                <w:iCs/>
                <w:szCs w:val="22"/>
              </w:rPr>
              <w:t>in million Baht</w:t>
            </w:r>
            <w:r w:rsidRPr="00CB194B">
              <w:rPr>
                <w:rFonts w:cs="Times New Roman"/>
                <w:i/>
                <w:iCs/>
                <w:szCs w:val="22"/>
                <w:cs/>
              </w:rPr>
              <w:t>)</w:t>
            </w:r>
          </w:p>
        </w:tc>
      </w:tr>
      <w:tr w:rsidR="003977B5" w:rsidRPr="006D353E" w14:paraId="0CA3E748" w14:textId="77777777" w:rsidTr="00B66EB5">
        <w:tc>
          <w:tcPr>
            <w:tcW w:w="3240" w:type="dxa"/>
            <w:vAlign w:val="bottom"/>
          </w:tcPr>
          <w:p w14:paraId="24020FC2" w14:textId="77777777" w:rsidR="003977B5" w:rsidRPr="006D353E" w:rsidRDefault="003977B5" w:rsidP="00B66EB5">
            <w:pPr>
              <w:pStyle w:val="Footer"/>
              <w:spacing w:line="240" w:lineRule="atLeast"/>
              <w:ind w:left="90" w:right="-108"/>
              <w:jc w:val="both"/>
              <w:rPr>
                <w:rFonts w:ascii="Times New Roman" w:hAnsi="Times New Roman" w:cs="Times New Roman"/>
                <w:b/>
                <w:bCs/>
                <w:i/>
                <w:iCs/>
                <w:sz w:val="22"/>
                <w:szCs w:val="22"/>
              </w:rPr>
            </w:pPr>
            <w:r w:rsidRPr="006D353E">
              <w:rPr>
                <w:rFonts w:ascii="Times New Roman" w:hAnsi="Times New Roman" w:cs="Times New Roman"/>
                <w:b/>
                <w:bCs/>
                <w:i/>
                <w:iCs/>
                <w:sz w:val="22"/>
                <w:szCs w:val="22"/>
              </w:rPr>
              <w:t>Dividend income</w:t>
            </w:r>
          </w:p>
        </w:tc>
        <w:tc>
          <w:tcPr>
            <w:tcW w:w="630" w:type="dxa"/>
          </w:tcPr>
          <w:p w14:paraId="7E2354AC" w14:textId="77777777" w:rsidR="003977B5" w:rsidRPr="006D353E" w:rsidRDefault="003977B5" w:rsidP="00B66EB5">
            <w:pPr>
              <w:spacing w:line="240" w:lineRule="atLeast"/>
              <w:ind w:left="-102" w:right="-108"/>
              <w:jc w:val="center"/>
              <w:rPr>
                <w:rFonts w:cs="Times New Roman"/>
                <w:i/>
                <w:iCs/>
                <w:szCs w:val="22"/>
              </w:rPr>
            </w:pPr>
          </w:p>
        </w:tc>
        <w:tc>
          <w:tcPr>
            <w:tcW w:w="1080" w:type="dxa"/>
          </w:tcPr>
          <w:p w14:paraId="2C744A77"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270" w:type="dxa"/>
          </w:tcPr>
          <w:p w14:paraId="04597400"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76C3E363"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270" w:type="dxa"/>
          </w:tcPr>
          <w:p w14:paraId="53F7406E"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4F6F925A"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270" w:type="dxa"/>
          </w:tcPr>
          <w:p w14:paraId="064E7119"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0A557CDD" w14:textId="77777777" w:rsidR="003977B5" w:rsidRPr="006D353E" w:rsidRDefault="003977B5" w:rsidP="00B66EB5">
            <w:pPr>
              <w:pStyle w:val="acctfourfigures"/>
              <w:tabs>
                <w:tab w:val="clear" w:pos="765"/>
                <w:tab w:val="decimal" w:pos="430"/>
              </w:tabs>
              <w:spacing w:line="240" w:lineRule="atLeast"/>
              <w:ind w:left="-110" w:right="-105"/>
              <w:rPr>
                <w:szCs w:val="22"/>
              </w:rPr>
            </w:pPr>
          </w:p>
        </w:tc>
      </w:tr>
      <w:tr w:rsidR="003977B5" w:rsidRPr="006D353E" w14:paraId="1A9A80AD" w14:textId="77777777" w:rsidTr="00BD0873">
        <w:tc>
          <w:tcPr>
            <w:tcW w:w="3240" w:type="dxa"/>
            <w:vAlign w:val="bottom"/>
          </w:tcPr>
          <w:p w14:paraId="06EC6317"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Subsidiaries</w:t>
            </w:r>
          </w:p>
        </w:tc>
        <w:tc>
          <w:tcPr>
            <w:tcW w:w="630" w:type="dxa"/>
          </w:tcPr>
          <w:p w14:paraId="35A22A18" w14:textId="77777777" w:rsidR="003977B5" w:rsidRPr="006D353E" w:rsidRDefault="006C1B91" w:rsidP="00B66EB5">
            <w:pPr>
              <w:pStyle w:val="acctfourfigures"/>
              <w:tabs>
                <w:tab w:val="clear" w:pos="765"/>
              </w:tabs>
              <w:spacing w:line="240" w:lineRule="atLeast"/>
              <w:ind w:left="-110" w:right="-105"/>
              <w:jc w:val="center"/>
              <w:rPr>
                <w:i/>
                <w:iCs/>
                <w:szCs w:val="22"/>
              </w:rPr>
            </w:pPr>
            <w:r w:rsidRPr="006D353E">
              <w:rPr>
                <w:i/>
                <w:iCs/>
                <w:szCs w:val="22"/>
              </w:rPr>
              <w:t>5</w:t>
            </w:r>
            <w:r w:rsidR="005173BF" w:rsidRPr="006D353E">
              <w:rPr>
                <w:i/>
                <w:iCs/>
                <w:szCs w:val="22"/>
              </w:rPr>
              <w:t>,1</w:t>
            </w:r>
            <w:r w:rsidRPr="006D353E">
              <w:rPr>
                <w:i/>
                <w:iCs/>
                <w:szCs w:val="22"/>
              </w:rPr>
              <w:t>3</w:t>
            </w:r>
          </w:p>
        </w:tc>
        <w:tc>
          <w:tcPr>
            <w:tcW w:w="1080" w:type="dxa"/>
            <w:vAlign w:val="bottom"/>
          </w:tcPr>
          <w:p w14:paraId="2935B229" w14:textId="77777777" w:rsidR="003977B5" w:rsidRPr="006D353E" w:rsidRDefault="00D12528" w:rsidP="00BD0873">
            <w:pPr>
              <w:pStyle w:val="acctfourfigures"/>
              <w:tabs>
                <w:tab w:val="clear" w:pos="765"/>
                <w:tab w:val="decimal" w:pos="521"/>
              </w:tabs>
              <w:spacing w:line="240" w:lineRule="atLeast"/>
              <w:ind w:left="-110" w:right="-105"/>
              <w:rPr>
                <w:szCs w:val="22"/>
                <w:lang w:bidi="th-TH"/>
              </w:rPr>
            </w:pPr>
            <w:r w:rsidRPr="00CB194B">
              <w:rPr>
                <w:szCs w:val="22"/>
                <w:cs/>
                <w:lang w:bidi="th-TH"/>
              </w:rPr>
              <w:t>-</w:t>
            </w:r>
          </w:p>
        </w:tc>
        <w:tc>
          <w:tcPr>
            <w:tcW w:w="270" w:type="dxa"/>
          </w:tcPr>
          <w:p w14:paraId="0C00A7C3"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1030A7A7" w14:textId="77777777" w:rsidR="003977B5" w:rsidRPr="006D353E" w:rsidRDefault="003977B5" w:rsidP="00CB194B">
            <w:pPr>
              <w:pStyle w:val="acctfourfigures"/>
              <w:tabs>
                <w:tab w:val="clear" w:pos="765"/>
                <w:tab w:val="decimal" w:pos="612"/>
              </w:tabs>
              <w:spacing w:line="240" w:lineRule="atLeast"/>
              <w:ind w:left="-110" w:right="-105"/>
              <w:rPr>
                <w:szCs w:val="22"/>
              </w:rPr>
            </w:pPr>
            <w:r w:rsidRPr="00CB194B">
              <w:rPr>
                <w:szCs w:val="22"/>
                <w:cs/>
                <w:lang w:bidi="th-TH"/>
              </w:rPr>
              <w:t>-</w:t>
            </w:r>
          </w:p>
        </w:tc>
        <w:tc>
          <w:tcPr>
            <w:tcW w:w="270" w:type="dxa"/>
          </w:tcPr>
          <w:p w14:paraId="359C73E8"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4E1754A3" w14:textId="77777777" w:rsidR="003977B5" w:rsidRPr="006D353E" w:rsidRDefault="00D12528" w:rsidP="00BD0873">
            <w:pPr>
              <w:pStyle w:val="acctfourfigures"/>
              <w:tabs>
                <w:tab w:val="clear" w:pos="765"/>
                <w:tab w:val="decimal" w:pos="791"/>
              </w:tabs>
              <w:spacing w:line="240" w:lineRule="atLeast"/>
              <w:ind w:left="-110" w:right="-105"/>
              <w:rPr>
                <w:szCs w:val="22"/>
              </w:rPr>
            </w:pPr>
            <w:r w:rsidRPr="006D353E">
              <w:rPr>
                <w:szCs w:val="22"/>
              </w:rPr>
              <w:t>3</w:t>
            </w:r>
            <w:r w:rsidR="00965D41" w:rsidRPr="006D353E">
              <w:rPr>
                <w:szCs w:val="22"/>
              </w:rPr>
              <w:t>1</w:t>
            </w:r>
          </w:p>
        </w:tc>
        <w:tc>
          <w:tcPr>
            <w:tcW w:w="270" w:type="dxa"/>
          </w:tcPr>
          <w:p w14:paraId="7016C462"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3478D545" w14:textId="77777777" w:rsidR="003977B5" w:rsidRPr="006D353E" w:rsidRDefault="003977B5" w:rsidP="00BD0873">
            <w:pPr>
              <w:pStyle w:val="acctfourfigures"/>
              <w:tabs>
                <w:tab w:val="clear" w:pos="765"/>
                <w:tab w:val="decimal" w:pos="972"/>
              </w:tabs>
              <w:spacing w:line="240" w:lineRule="atLeast"/>
              <w:ind w:left="-110" w:right="-105"/>
              <w:rPr>
                <w:szCs w:val="22"/>
              </w:rPr>
            </w:pPr>
            <w:r w:rsidRPr="006D353E">
              <w:rPr>
                <w:szCs w:val="22"/>
              </w:rPr>
              <w:t>49</w:t>
            </w:r>
          </w:p>
        </w:tc>
      </w:tr>
      <w:tr w:rsidR="003977B5" w:rsidRPr="006D353E" w14:paraId="1CB3375E" w14:textId="77777777" w:rsidTr="00BD0873">
        <w:tc>
          <w:tcPr>
            <w:tcW w:w="3240" w:type="dxa"/>
            <w:vAlign w:val="bottom"/>
          </w:tcPr>
          <w:p w14:paraId="344720B3"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Associates</w:t>
            </w:r>
          </w:p>
        </w:tc>
        <w:tc>
          <w:tcPr>
            <w:tcW w:w="630" w:type="dxa"/>
          </w:tcPr>
          <w:p w14:paraId="27BE412E" w14:textId="76F05B4E" w:rsidR="003977B5" w:rsidRPr="006D353E" w:rsidRDefault="006C1B91" w:rsidP="00B66EB5">
            <w:pPr>
              <w:pStyle w:val="acctfourfigures"/>
              <w:tabs>
                <w:tab w:val="clear" w:pos="765"/>
              </w:tabs>
              <w:spacing w:line="240" w:lineRule="atLeast"/>
              <w:ind w:left="-110" w:right="-105"/>
              <w:jc w:val="center"/>
              <w:rPr>
                <w:i/>
                <w:iCs/>
                <w:szCs w:val="22"/>
              </w:rPr>
            </w:pPr>
            <w:r w:rsidRPr="006D353E">
              <w:rPr>
                <w:i/>
                <w:iCs/>
                <w:szCs w:val="22"/>
              </w:rPr>
              <w:t>5</w:t>
            </w:r>
            <w:r w:rsidR="005173BF" w:rsidRPr="006D353E">
              <w:rPr>
                <w:i/>
                <w:iCs/>
                <w:szCs w:val="22"/>
              </w:rPr>
              <w:t>,1</w:t>
            </w:r>
            <w:r w:rsidR="00077DE6">
              <w:rPr>
                <w:i/>
                <w:iCs/>
                <w:szCs w:val="22"/>
              </w:rPr>
              <w:t>2</w:t>
            </w:r>
          </w:p>
        </w:tc>
        <w:tc>
          <w:tcPr>
            <w:tcW w:w="1080" w:type="dxa"/>
            <w:vAlign w:val="bottom"/>
          </w:tcPr>
          <w:p w14:paraId="48D7467F" w14:textId="77777777" w:rsidR="003977B5" w:rsidRPr="006D353E" w:rsidRDefault="00D12528" w:rsidP="00BD0873">
            <w:pPr>
              <w:pStyle w:val="acctfourfigures"/>
              <w:tabs>
                <w:tab w:val="clear" w:pos="765"/>
                <w:tab w:val="decimal" w:pos="521"/>
              </w:tabs>
              <w:spacing w:line="240" w:lineRule="atLeast"/>
              <w:ind w:left="-110" w:right="-105"/>
              <w:rPr>
                <w:szCs w:val="22"/>
                <w:lang w:bidi="th-TH"/>
              </w:rPr>
            </w:pPr>
            <w:r w:rsidRPr="00CB194B">
              <w:rPr>
                <w:szCs w:val="22"/>
                <w:cs/>
                <w:lang w:bidi="th-TH"/>
              </w:rPr>
              <w:t>-</w:t>
            </w:r>
          </w:p>
        </w:tc>
        <w:tc>
          <w:tcPr>
            <w:tcW w:w="270" w:type="dxa"/>
          </w:tcPr>
          <w:p w14:paraId="05B8463D"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096B4C4F" w14:textId="77777777" w:rsidR="003977B5" w:rsidRPr="006D353E" w:rsidRDefault="003977B5" w:rsidP="00CB194B">
            <w:pPr>
              <w:pStyle w:val="acctfourfigures"/>
              <w:tabs>
                <w:tab w:val="clear" w:pos="765"/>
                <w:tab w:val="decimal" w:pos="612"/>
              </w:tabs>
              <w:spacing w:line="240" w:lineRule="atLeast"/>
              <w:ind w:left="-110" w:right="-105"/>
              <w:rPr>
                <w:szCs w:val="22"/>
              </w:rPr>
            </w:pPr>
            <w:r w:rsidRPr="00CB194B">
              <w:rPr>
                <w:szCs w:val="22"/>
                <w:cs/>
                <w:lang w:bidi="th-TH"/>
              </w:rPr>
              <w:t>-</w:t>
            </w:r>
          </w:p>
        </w:tc>
        <w:tc>
          <w:tcPr>
            <w:tcW w:w="270" w:type="dxa"/>
          </w:tcPr>
          <w:p w14:paraId="745B2460" w14:textId="77777777" w:rsidR="003977B5" w:rsidRPr="006D353E" w:rsidRDefault="003977B5" w:rsidP="00B66EB5">
            <w:pPr>
              <w:pStyle w:val="acctfourfigures"/>
              <w:tabs>
                <w:tab w:val="clear" w:pos="765"/>
                <w:tab w:val="decimal" w:pos="430"/>
              </w:tabs>
              <w:spacing w:line="240" w:lineRule="atLeast"/>
              <w:ind w:left="-110" w:right="-105"/>
              <w:rPr>
                <w:szCs w:val="22"/>
                <w:lang w:val="en-US"/>
              </w:rPr>
            </w:pPr>
          </w:p>
        </w:tc>
        <w:tc>
          <w:tcPr>
            <w:tcW w:w="1080" w:type="dxa"/>
          </w:tcPr>
          <w:p w14:paraId="678F611F" w14:textId="7DEBAEAD" w:rsidR="003977B5" w:rsidRPr="006D353E" w:rsidRDefault="00D12528" w:rsidP="00BD0873">
            <w:pPr>
              <w:pStyle w:val="acctfourfigures"/>
              <w:tabs>
                <w:tab w:val="clear" w:pos="765"/>
                <w:tab w:val="decimal" w:pos="791"/>
              </w:tabs>
              <w:spacing w:line="240" w:lineRule="atLeast"/>
              <w:ind w:left="-110" w:right="-105"/>
              <w:rPr>
                <w:szCs w:val="22"/>
              </w:rPr>
            </w:pPr>
            <w:r w:rsidRPr="006D353E">
              <w:rPr>
                <w:szCs w:val="22"/>
              </w:rPr>
              <w:t>1</w:t>
            </w:r>
            <w:r w:rsidR="002D1C4A">
              <w:rPr>
                <w:szCs w:val="22"/>
              </w:rPr>
              <w:t>4</w:t>
            </w:r>
          </w:p>
        </w:tc>
        <w:tc>
          <w:tcPr>
            <w:tcW w:w="270" w:type="dxa"/>
          </w:tcPr>
          <w:p w14:paraId="028DD1FC"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15BD5D5B" w14:textId="77777777" w:rsidR="003977B5" w:rsidRPr="006D353E" w:rsidRDefault="00965D41" w:rsidP="00BD0873">
            <w:pPr>
              <w:pStyle w:val="acctfourfigures"/>
              <w:tabs>
                <w:tab w:val="clear" w:pos="765"/>
                <w:tab w:val="decimal" w:pos="972"/>
              </w:tabs>
              <w:spacing w:line="240" w:lineRule="atLeast"/>
              <w:ind w:left="-110" w:right="-105"/>
              <w:rPr>
                <w:szCs w:val="22"/>
              </w:rPr>
            </w:pPr>
            <w:r w:rsidRPr="006D353E">
              <w:rPr>
                <w:szCs w:val="22"/>
              </w:rPr>
              <w:t>7</w:t>
            </w:r>
          </w:p>
        </w:tc>
      </w:tr>
      <w:tr w:rsidR="003977B5" w:rsidRPr="006D353E" w14:paraId="03C10B03" w14:textId="77777777" w:rsidTr="00BD0873">
        <w:tc>
          <w:tcPr>
            <w:tcW w:w="3240" w:type="dxa"/>
            <w:vAlign w:val="bottom"/>
          </w:tcPr>
          <w:p w14:paraId="225FCA52" w14:textId="77777777" w:rsidR="003977B5" w:rsidRPr="006D353E" w:rsidRDefault="003977B5" w:rsidP="00B66EB5">
            <w:pPr>
              <w:pStyle w:val="Footer"/>
              <w:spacing w:line="240" w:lineRule="atLeast"/>
              <w:ind w:left="90" w:right="-108"/>
              <w:jc w:val="both"/>
              <w:rPr>
                <w:rFonts w:ascii="Times New Roman" w:hAnsi="Times New Roman" w:cs="Times New Roman"/>
                <w:b/>
                <w:bCs/>
                <w:sz w:val="22"/>
                <w:szCs w:val="22"/>
              </w:rPr>
            </w:pPr>
          </w:p>
        </w:tc>
        <w:tc>
          <w:tcPr>
            <w:tcW w:w="630" w:type="dxa"/>
          </w:tcPr>
          <w:p w14:paraId="4FE175F8" w14:textId="77777777" w:rsidR="003977B5" w:rsidRPr="006D353E" w:rsidRDefault="003977B5" w:rsidP="00B66EB5">
            <w:pPr>
              <w:pStyle w:val="acctfourfigures"/>
              <w:tabs>
                <w:tab w:val="clear" w:pos="765"/>
              </w:tabs>
              <w:spacing w:line="240" w:lineRule="atLeast"/>
              <w:ind w:left="-110" w:right="-105"/>
              <w:jc w:val="center"/>
              <w:rPr>
                <w:i/>
                <w:iCs/>
                <w:szCs w:val="22"/>
              </w:rPr>
            </w:pPr>
          </w:p>
        </w:tc>
        <w:tc>
          <w:tcPr>
            <w:tcW w:w="1080" w:type="dxa"/>
            <w:tcBorders>
              <w:top w:val="single" w:sz="4" w:space="0" w:color="auto"/>
              <w:bottom w:val="single" w:sz="4" w:space="0" w:color="auto"/>
            </w:tcBorders>
            <w:vAlign w:val="bottom"/>
          </w:tcPr>
          <w:p w14:paraId="17777E31" w14:textId="77777777" w:rsidR="003977B5" w:rsidRPr="006D353E" w:rsidRDefault="00D12528" w:rsidP="00BD0873">
            <w:pPr>
              <w:pStyle w:val="acctfourfigures"/>
              <w:tabs>
                <w:tab w:val="clear" w:pos="765"/>
                <w:tab w:val="decimal" w:pos="521"/>
              </w:tabs>
              <w:spacing w:line="240" w:lineRule="atLeast"/>
              <w:ind w:left="-110" w:right="-105"/>
              <w:rPr>
                <w:b/>
                <w:bCs/>
                <w:szCs w:val="22"/>
                <w:lang w:bidi="th-TH"/>
              </w:rPr>
            </w:pPr>
            <w:r w:rsidRPr="00CB194B">
              <w:rPr>
                <w:b/>
                <w:bCs/>
                <w:szCs w:val="22"/>
                <w:cs/>
                <w:lang w:bidi="th-TH"/>
              </w:rPr>
              <w:t>-</w:t>
            </w:r>
          </w:p>
        </w:tc>
        <w:tc>
          <w:tcPr>
            <w:tcW w:w="270" w:type="dxa"/>
          </w:tcPr>
          <w:p w14:paraId="5E30E222"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Borders>
              <w:top w:val="single" w:sz="4" w:space="0" w:color="auto"/>
              <w:bottom w:val="single" w:sz="4" w:space="0" w:color="auto"/>
            </w:tcBorders>
          </w:tcPr>
          <w:p w14:paraId="1460255F" w14:textId="77777777" w:rsidR="003977B5" w:rsidRPr="006D353E" w:rsidRDefault="003977B5" w:rsidP="00CB194B">
            <w:pPr>
              <w:pStyle w:val="acctfourfigures"/>
              <w:tabs>
                <w:tab w:val="clear" w:pos="765"/>
                <w:tab w:val="decimal" w:pos="612"/>
              </w:tabs>
              <w:spacing w:line="240" w:lineRule="atLeast"/>
              <w:ind w:left="-110" w:right="-105"/>
              <w:rPr>
                <w:b/>
                <w:bCs/>
                <w:szCs w:val="22"/>
              </w:rPr>
            </w:pPr>
            <w:r w:rsidRPr="00CB194B">
              <w:rPr>
                <w:b/>
                <w:bCs/>
                <w:szCs w:val="22"/>
                <w:cs/>
                <w:lang w:bidi="th-TH"/>
              </w:rPr>
              <w:t>-</w:t>
            </w:r>
          </w:p>
        </w:tc>
        <w:tc>
          <w:tcPr>
            <w:tcW w:w="270" w:type="dxa"/>
          </w:tcPr>
          <w:p w14:paraId="47865A05"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080" w:type="dxa"/>
            <w:tcBorders>
              <w:top w:val="single" w:sz="4" w:space="0" w:color="auto"/>
              <w:bottom w:val="single" w:sz="4" w:space="0" w:color="auto"/>
            </w:tcBorders>
          </w:tcPr>
          <w:p w14:paraId="0838479D" w14:textId="5599200D" w:rsidR="003977B5" w:rsidRPr="006D353E" w:rsidRDefault="00D12528" w:rsidP="00BD0873">
            <w:pPr>
              <w:pStyle w:val="acctfourfigures"/>
              <w:tabs>
                <w:tab w:val="clear" w:pos="765"/>
                <w:tab w:val="decimal" w:pos="791"/>
              </w:tabs>
              <w:spacing w:line="240" w:lineRule="atLeast"/>
              <w:ind w:left="-110" w:right="-105"/>
              <w:rPr>
                <w:b/>
                <w:bCs/>
                <w:szCs w:val="22"/>
              </w:rPr>
            </w:pPr>
            <w:r w:rsidRPr="006D353E">
              <w:rPr>
                <w:b/>
                <w:bCs/>
                <w:szCs w:val="22"/>
              </w:rPr>
              <w:t>4</w:t>
            </w:r>
            <w:r w:rsidR="002D1C4A">
              <w:rPr>
                <w:b/>
                <w:bCs/>
                <w:szCs w:val="22"/>
              </w:rPr>
              <w:t>5</w:t>
            </w:r>
          </w:p>
        </w:tc>
        <w:tc>
          <w:tcPr>
            <w:tcW w:w="270" w:type="dxa"/>
          </w:tcPr>
          <w:p w14:paraId="722004AF" w14:textId="77777777" w:rsidR="003977B5" w:rsidRPr="006D353E" w:rsidRDefault="003977B5" w:rsidP="00B66EB5">
            <w:pPr>
              <w:pStyle w:val="acctfourfigures"/>
              <w:tabs>
                <w:tab w:val="clear" w:pos="765"/>
                <w:tab w:val="decimal" w:pos="430"/>
              </w:tabs>
              <w:spacing w:line="240" w:lineRule="atLeast"/>
              <w:ind w:left="-110" w:right="-105"/>
              <w:rPr>
                <w:b/>
                <w:bCs/>
                <w:szCs w:val="22"/>
                <w:lang w:val="en-US"/>
              </w:rPr>
            </w:pPr>
          </w:p>
        </w:tc>
        <w:tc>
          <w:tcPr>
            <w:tcW w:w="1260" w:type="dxa"/>
            <w:tcBorders>
              <w:top w:val="single" w:sz="4" w:space="0" w:color="auto"/>
              <w:bottom w:val="single" w:sz="4" w:space="0" w:color="auto"/>
            </w:tcBorders>
          </w:tcPr>
          <w:p w14:paraId="5160A5AF" w14:textId="77777777" w:rsidR="003977B5" w:rsidRPr="006D353E" w:rsidRDefault="003977B5" w:rsidP="00BD0873">
            <w:pPr>
              <w:pStyle w:val="acctfourfigures"/>
              <w:tabs>
                <w:tab w:val="clear" w:pos="765"/>
                <w:tab w:val="decimal" w:pos="972"/>
              </w:tabs>
              <w:spacing w:line="240" w:lineRule="atLeast"/>
              <w:ind w:left="-110" w:right="-105"/>
              <w:rPr>
                <w:b/>
                <w:bCs/>
                <w:szCs w:val="22"/>
              </w:rPr>
            </w:pPr>
            <w:r w:rsidRPr="006D353E">
              <w:rPr>
                <w:b/>
                <w:bCs/>
                <w:szCs w:val="22"/>
              </w:rPr>
              <w:t>5</w:t>
            </w:r>
            <w:r w:rsidR="00965D41" w:rsidRPr="006D353E">
              <w:rPr>
                <w:b/>
                <w:bCs/>
                <w:szCs w:val="22"/>
              </w:rPr>
              <w:t>6</w:t>
            </w:r>
          </w:p>
        </w:tc>
      </w:tr>
      <w:tr w:rsidR="003977B5" w:rsidRPr="006D353E" w14:paraId="3341FDA7" w14:textId="77777777" w:rsidTr="00BD0873">
        <w:tc>
          <w:tcPr>
            <w:tcW w:w="3240" w:type="dxa"/>
            <w:vAlign w:val="bottom"/>
          </w:tcPr>
          <w:p w14:paraId="1FD01CCD" w14:textId="77777777" w:rsidR="003977B5" w:rsidRPr="006D353E" w:rsidRDefault="003977B5" w:rsidP="00B66EB5">
            <w:pPr>
              <w:pStyle w:val="Footer"/>
              <w:spacing w:line="240" w:lineRule="atLeast"/>
              <w:ind w:left="90" w:right="-108"/>
              <w:jc w:val="both"/>
              <w:rPr>
                <w:rFonts w:ascii="Times New Roman" w:hAnsi="Times New Roman" w:cs="Times New Roman"/>
                <w:b/>
                <w:bCs/>
                <w:i/>
                <w:iCs/>
                <w:sz w:val="22"/>
                <w:szCs w:val="22"/>
              </w:rPr>
            </w:pPr>
            <w:r w:rsidRPr="006D353E">
              <w:rPr>
                <w:rFonts w:ascii="Times New Roman" w:hAnsi="Times New Roman" w:cs="Times New Roman"/>
                <w:b/>
                <w:bCs/>
                <w:i/>
                <w:iCs/>
                <w:sz w:val="22"/>
                <w:szCs w:val="22"/>
              </w:rPr>
              <w:t>Interest income</w:t>
            </w:r>
          </w:p>
        </w:tc>
        <w:tc>
          <w:tcPr>
            <w:tcW w:w="630" w:type="dxa"/>
          </w:tcPr>
          <w:p w14:paraId="0DEDAC7B" w14:textId="77777777" w:rsidR="003977B5" w:rsidRPr="006D353E" w:rsidRDefault="003977B5" w:rsidP="00B66EB5">
            <w:pPr>
              <w:pStyle w:val="acctfourfigures"/>
              <w:tabs>
                <w:tab w:val="clear" w:pos="765"/>
              </w:tabs>
              <w:spacing w:line="240" w:lineRule="atLeast"/>
              <w:ind w:left="-110" w:right="-105"/>
              <w:jc w:val="center"/>
              <w:rPr>
                <w:i/>
                <w:iCs/>
                <w:szCs w:val="22"/>
              </w:rPr>
            </w:pPr>
          </w:p>
        </w:tc>
        <w:tc>
          <w:tcPr>
            <w:tcW w:w="1080" w:type="dxa"/>
            <w:vAlign w:val="bottom"/>
          </w:tcPr>
          <w:p w14:paraId="71FEB383" w14:textId="77777777" w:rsidR="003977B5" w:rsidRPr="006D353E" w:rsidRDefault="003977B5" w:rsidP="00BD0873">
            <w:pPr>
              <w:pStyle w:val="acctfourfigures"/>
              <w:tabs>
                <w:tab w:val="clear" w:pos="765"/>
                <w:tab w:val="decimal" w:pos="521"/>
              </w:tabs>
              <w:spacing w:line="240" w:lineRule="atLeast"/>
              <w:ind w:left="-110" w:right="-105"/>
              <w:rPr>
                <w:szCs w:val="22"/>
                <w:lang w:bidi="th-TH"/>
              </w:rPr>
            </w:pPr>
          </w:p>
        </w:tc>
        <w:tc>
          <w:tcPr>
            <w:tcW w:w="270" w:type="dxa"/>
          </w:tcPr>
          <w:p w14:paraId="533997B5"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637DE2FA" w14:textId="77777777" w:rsidR="003977B5" w:rsidRPr="006D353E" w:rsidRDefault="003977B5" w:rsidP="00CB194B">
            <w:pPr>
              <w:pStyle w:val="acctfourfigures"/>
              <w:tabs>
                <w:tab w:val="clear" w:pos="765"/>
                <w:tab w:val="decimal" w:pos="612"/>
              </w:tabs>
              <w:spacing w:line="240" w:lineRule="atLeast"/>
              <w:ind w:left="-110" w:right="-105"/>
              <w:rPr>
                <w:szCs w:val="22"/>
              </w:rPr>
            </w:pPr>
          </w:p>
        </w:tc>
        <w:tc>
          <w:tcPr>
            <w:tcW w:w="270" w:type="dxa"/>
          </w:tcPr>
          <w:p w14:paraId="6F79840F"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23CC1B3A" w14:textId="77777777" w:rsidR="003977B5" w:rsidRPr="006D353E" w:rsidRDefault="003977B5" w:rsidP="00BD0873">
            <w:pPr>
              <w:pStyle w:val="acctfourfigures"/>
              <w:tabs>
                <w:tab w:val="clear" w:pos="765"/>
                <w:tab w:val="decimal" w:pos="791"/>
              </w:tabs>
              <w:spacing w:line="240" w:lineRule="atLeast"/>
              <w:ind w:left="-110" w:right="-105"/>
              <w:rPr>
                <w:szCs w:val="22"/>
              </w:rPr>
            </w:pPr>
          </w:p>
        </w:tc>
        <w:tc>
          <w:tcPr>
            <w:tcW w:w="270" w:type="dxa"/>
          </w:tcPr>
          <w:p w14:paraId="683D4993"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123C6D83" w14:textId="77777777" w:rsidR="003977B5" w:rsidRPr="006D353E" w:rsidRDefault="003977B5" w:rsidP="00BD0873">
            <w:pPr>
              <w:pStyle w:val="acctfourfigures"/>
              <w:tabs>
                <w:tab w:val="clear" w:pos="765"/>
                <w:tab w:val="decimal" w:pos="972"/>
              </w:tabs>
              <w:spacing w:line="240" w:lineRule="atLeast"/>
              <w:ind w:left="-110" w:right="-105"/>
              <w:rPr>
                <w:szCs w:val="22"/>
              </w:rPr>
            </w:pPr>
          </w:p>
        </w:tc>
      </w:tr>
      <w:tr w:rsidR="003977B5" w:rsidRPr="006D353E" w14:paraId="52786416" w14:textId="77777777" w:rsidTr="00BD0873">
        <w:tc>
          <w:tcPr>
            <w:tcW w:w="3240" w:type="dxa"/>
            <w:vAlign w:val="bottom"/>
          </w:tcPr>
          <w:p w14:paraId="05ACB8F4"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Subsidiaries</w:t>
            </w:r>
          </w:p>
        </w:tc>
        <w:tc>
          <w:tcPr>
            <w:tcW w:w="630" w:type="dxa"/>
          </w:tcPr>
          <w:p w14:paraId="4E400E7B" w14:textId="77777777" w:rsidR="003977B5" w:rsidRPr="006D353E" w:rsidRDefault="00BD0873" w:rsidP="00B66EB5">
            <w:pPr>
              <w:pStyle w:val="acctfourfigures"/>
              <w:tabs>
                <w:tab w:val="clear" w:pos="765"/>
              </w:tabs>
              <w:spacing w:line="240" w:lineRule="atLeast"/>
              <w:ind w:left="-110" w:right="-105"/>
              <w:jc w:val="center"/>
              <w:rPr>
                <w:i/>
                <w:iCs/>
                <w:szCs w:val="22"/>
              </w:rPr>
            </w:pPr>
            <w:r w:rsidRPr="006D353E">
              <w:rPr>
                <w:i/>
                <w:iCs/>
                <w:szCs w:val="22"/>
              </w:rPr>
              <w:t>5</w:t>
            </w:r>
          </w:p>
        </w:tc>
        <w:tc>
          <w:tcPr>
            <w:tcW w:w="1080" w:type="dxa"/>
            <w:vAlign w:val="bottom"/>
          </w:tcPr>
          <w:p w14:paraId="0A78541C" w14:textId="77777777" w:rsidR="003977B5" w:rsidRPr="006D353E" w:rsidRDefault="00D12528" w:rsidP="00BD0873">
            <w:pPr>
              <w:pStyle w:val="acctfourfigures"/>
              <w:tabs>
                <w:tab w:val="clear" w:pos="765"/>
                <w:tab w:val="decimal" w:pos="521"/>
              </w:tabs>
              <w:spacing w:line="240" w:lineRule="atLeast"/>
              <w:ind w:left="-110" w:right="-105"/>
              <w:rPr>
                <w:szCs w:val="22"/>
                <w:lang w:bidi="th-TH"/>
              </w:rPr>
            </w:pPr>
            <w:r w:rsidRPr="00CB194B">
              <w:rPr>
                <w:szCs w:val="22"/>
                <w:cs/>
                <w:lang w:bidi="th-TH"/>
              </w:rPr>
              <w:t>-</w:t>
            </w:r>
          </w:p>
        </w:tc>
        <w:tc>
          <w:tcPr>
            <w:tcW w:w="270" w:type="dxa"/>
          </w:tcPr>
          <w:p w14:paraId="453F7E54"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2FDE3349" w14:textId="77777777" w:rsidR="003977B5" w:rsidRPr="006D353E" w:rsidRDefault="003977B5" w:rsidP="00CB194B">
            <w:pPr>
              <w:pStyle w:val="acctfourfigures"/>
              <w:tabs>
                <w:tab w:val="clear" w:pos="765"/>
                <w:tab w:val="decimal" w:pos="612"/>
              </w:tabs>
              <w:spacing w:line="240" w:lineRule="atLeast"/>
              <w:ind w:left="-110" w:right="-105"/>
              <w:rPr>
                <w:szCs w:val="22"/>
              </w:rPr>
            </w:pPr>
            <w:r w:rsidRPr="00CB194B">
              <w:rPr>
                <w:szCs w:val="22"/>
                <w:cs/>
                <w:lang w:bidi="th-TH"/>
              </w:rPr>
              <w:t>-</w:t>
            </w:r>
          </w:p>
        </w:tc>
        <w:tc>
          <w:tcPr>
            <w:tcW w:w="270" w:type="dxa"/>
          </w:tcPr>
          <w:p w14:paraId="7A623808"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250C73CF" w14:textId="46A6FF53" w:rsidR="003977B5" w:rsidRPr="006D353E" w:rsidRDefault="00D12528" w:rsidP="00BD0873">
            <w:pPr>
              <w:pStyle w:val="acctfourfigures"/>
              <w:tabs>
                <w:tab w:val="clear" w:pos="765"/>
                <w:tab w:val="decimal" w:pos="791"/>
              </w:tabs>
              <w:spacing w:line="240" w:lineRule="atLeast"/>
              <w:ind w:left="-110" w:right="-105"/>
              <w:rPr>
                <w:szCs w:val="22"/>
              </w:rPr>
            </w:pPr>
            <w:r w:rsidRPr="006D353E">
              <w:rPr>
                <w:szCs w:val="22"/>
              </w:rPr>
              <w:t>4</w:t>
            </w:r>
            <w:r w:rsidR="0097218D">
              <w:rPr>
                <w:szCs w:val="22"/>
              </w:rPr>
              <w:t>65</w:t>
            </w:r>
          </w:p>
        </w:tc>
        <w:tc>
          <w:tcPr>
            <w:tcW w:w="270" w:type="dxa"/>
          </w:tcPr>
          <w:p w14:paraId="69C38B10"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0DBACDDE" w14:textId="0F9DF4CA" w:rsidR="003977B5" w:rsidRPr="006D353E" w:rsidRDefault="003977B5" w:rsidP="00BD0873">
            <w:pPr>
              <w:pStyle w:val="acctfourfigures"/>
              <w:tabs>
                <w:tab w:val="clear" w:pos="765"/>
                <w:tab w:val="decimal" w:pos="972"/>
              </w:tabs>
              <w:spacing w:line="240" w:lineRule="atLeast"/>
              <w:ind w:left="-110" w:right="-105"/>
              <w:rPr>
                <w:szCs w:val="22"/>
              </w:rPr>
            </w:pPr>
            <w:r w:rsidRPr="006D353E">
              <w:rPr>
                <w:szCs w:val="22"/>
              </w:rPr>
              <w:t>41</w:t>
            </w:r>
            <w:r w:rsidR="002D1C4A">
              <w:rPr>
                <w:szCs w:val="22"/>
              </w:rPr>
              <w:t>4</w:t>
            </w:r>
          </w:p>
        </w:tc>
      </w:tr>
      <w:tr w:rsidR="003977B5" w:rsidRPr="006D353E" w14:paraId="3499FE8F" w14:textId="77777777" w:rsidTr="00BD0873">
        <w:tc>
          <w:tcPr>
            <w:tcW w:w="3240" w:type="dxa"/>
            <w:vAlign w:val="bottom"/>
          </w:tcPr>
          <w:p w14:paraId="6FA480CC"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Associates</w:t>
            </w:r>
          </w:p>
        </w:tc>
        <w:tc>
          <w:tcPr>
            <w:tcW w:w="630" w:type="dxa"/>
          </w:tcPr>
          <w:p w14:paraId="14EE0607" w14:textId="77777777" w:rsidR="003977B5" w:rsidRPr="006D353E" w:rsidRDefault="00BD0873" w:rsidP="00B66EB5">
            <w:pPr>
              <w:pStyle w:val="acctfourfigures"/>
              <w:tabs>
                <w:tab w:val="clear" w:pos="765"/>
              </w:tabs>
              <w:spacing w:line="240" w:lineRule="atLeast"/>
              <w:ind w:left="-110" w:right="-105"/>
              <w:jc w:val="center"/>
              <w:rPr>
                <w:i/>
                <w:iCs/>
                <w:szCs w:val="22"/>
              </w:rPr>
            </w:pPr>
            <w:r w:rsidRPr="006D353E">
              <w:rPr>
                <w:i/>
                <w:iCs/>
                <w:szCs w:val="22"/>
              </w:rPr>
              <w:t>5</w:t>
            </w:r>
          </w:p>
        </w:tc>
        <w:tc>
          <w:tcPr>
            <w:tcW w:w="1080" w:type="dxa"/>
            <w:vAlign w:val="bottom"/>
          </w:tcPr>
          <w:p w14:paraId="0A69EE06" w14:textId="77777777" w:rsidR="003977B5" w:rsidRPr="006D353E" w:rsidRDefault="00D12528" w:rsidP="00BD0873">
            <w:pPr>
              <w:pStyle w:val="acctfourfigures"/>
              <w:tabs>
                <w:tab w:val="clear" w:pos="765"/>
                <w:tab w:val="decimal" w:pos="791"/>
              </w:tabs>
              <w:spacing w:line="240" w:lineRule="atLeast"/>
              <w:ind w:left="-110" w:right="-105"/>
              <w:rPr>
                <w:szCs w:val="22"/>
                <w:lang w:bidi="th-TH"/>
              </w:rPr>
            </w:pPr>
            <w:r w:rsidRPr="006D353E">
              <w:rPr>
                <w:szCs w:val="22"/>
                <w:lang w:bidi="th-TH"/>
              </w:rPr>
              <w:t>2</w:t>
            </w:r>
            <w:r w:rsidR="00965D41" w:rsidRPr="006D353E">
              <w:rPr>
                <w:szCs w:val="22"/>
                <w:lang w:bidi="th-TH"/>
              </w:rPr>
              <w:t>5</w:t>
            </w:r>
          </w:p>
        </w:tc>
        <w:tc>
          <w:tcPr>
            <w:tcW w:w="270" w:type="dxa"/>
          </w:tcPr>
          <w:p w14:paraId="1CDD077E"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66751FCC" w14:textId="77777777" w:rsidR="003977B5" w:rsidRPr="006D353E" w:rsidRDefault="003977B5" w:rsidP="00BD0873">
            <w:pPr>
              <w:pStyle w:val="acctfourfigures"/>
              <w:tabs>
                <w:tab w:val="clear" w:pos="765"/>
                <w:tab w:val="decimal" w:pos="882"/>
              </w:tabs>
              <w:spacing w:line="240" w:lineRule="atLeast"/>
              <w:ind w:left="-110" w:right="-105"/>
              <w:rPr>
                <w:szCs w:val="22"/>
              </w:rPr>
            </w:pPr>
            <w:r w:rsidRPr="006D353E">
              <w:rPr>
                <w:szCs w:val="22"/>
              </w:rPr>
              <w:t>8</w:t>
            </w:r>
          </w:p>
        </w:tc>
        <w:tc>
          <w:tcPr>
            <w:tcW w:w="270" w:type="dxa"/>
          </w:tcPr>
          <w:p w14:paraId="3651C9B3"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7AB3A3C7" w14:textId="39C4907F" w:rsidR="003977B5" w:rsidRPr="006D353E" w:rsidRDefault="0097218D">
            <w:pPr>
              <w:pStyle w:val="acctfourfigures"/>
              <w:tabs>
                <w:tab w:val="clear" w:pos="765"/>
                <w:tab w:val="decimal" w:pos="791"/>
              </w:tabs>
              <w:spacing w:line="240" w:lineRule="atLeast"/>
              <w:ind w:left="-110" w:right="-105"/>
              <w:rPr>
                <w:szCs w:val="22"/>
              </w:rPr>
            </w:pPr>
            <w:r>
              <w:rPr>
                <w:szCs w:val="22"/>
                <w:lang w:bidi="th-TH"/>
              </w:rPr>
              <w:t>14</w:t>
            </w:r>
          </w:p>
        </w:tc>
        <w:tc>
          <w:tcPr>
            <w:tcW w:w="270" w:type="dxa"/>
          </w:tcPr>
          <w:p w14:paraId="589EFBA2"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662856E2" w14:textId="77777777" w:rsidR="003977B5" w:rsidRPr="006D353E" w:rsidRDefault="003977B5" w:rsidP="00CB194B">
            <w:pPr>
              <w:pStyle w:val="acctfourfigures"/>
              <w:tabs>
                <w:tab w:val="clear" w:pos="765"/>
                <w:tab w:val="decimal" w:pos="792"/>
              </w:tabs>
              <w:spacing w:line="240" w:lineRule="atLeast"/>
              <w:ind w:left="-110" w:right="-105"/>
              <w:rPr>
                <w:szCs w:val="22"/>
              </w:rPr>
            </w:pPr>
            <w:r w:rsidRPr="00CB194B">
              <w:rPr>
                <w:szCs w:val="22"/>
                <w:cs/>
                <w:lang w:bidi="th-TH"/>
              </w:rPr>
              <w:t>-</w:t>
            </w:r>
          </w:p>
        </w:tc>
      </w:tr>
      <w:tr w:rsidR="003977B5" w:rsidRPr="006D353E" w14:paraId="1A303F1E" w14:textId="77777777" w:rsidTr="00BD0873">
        <w:tc>
          <w:tcPr>
            <w:tcW w:w="3240" w:type="dxa"/>
            <w:vAlign w:val="bottom"/>
          </w:tcPr>
          <w:p w14:paraId="12C7815A"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Other related parties</w:t>
            </w:r>
          </w:p>
        </w:tc>
        <w:tc>
          <w:tcPr>
            <w:tcW w:w="630" w:type="dxa"/>
          </w:tcPr>
          <w:p w14:paraId="0ABA2587" w14:textId="77777777" w:rsidR="003977B5" w:rsidRPr="006D353E" w:rsidRDefault="003977B5" w:rsidP="00B66EB5">
            <w:pPr>
              <w:pStyle w:val="acctfourfigures"/>
              <w:tabs>
                <w:tab w:val="clear" w:pos="765"/>
              </w:tabs>
              <w:spacing w:line="240" w:lineRule="atLeast"/>
              <w:ind w:left="-110" w:right="-105"/>
              <w:jc w:val="center"/>
              <w:rPr>
                <w:i/>
                <w:iCs/>
                <w:szCs w:val="22"/>
              </w:rPr>
            </w:pPr>
          </w:p>
        </w:tc>
        <w:tc>
          <w:tcPr>
            <w:tcW w:w="1080" w:type="dxa"/>
            <w:vAlign w:val="bottom"/>
          </w:tcPr>
          <w:p w14:paraId="223E58A1" w14:textId="77777777" w:rsidR="003977B5" w:rsidRPr="006D353E" w:rsidRDefault="00BD0873" w:rsidP="00BD0873">
            <w:pPr>
              <w:pStyle w:val="acctfourfigures"/>
              <w:tabs>
                <w:tab w:val="clear" w:pos="765"/>
                <w:tab w:val="decimal" w:pos="791"/>
              </w:tabs>
              <w:spacing w:line="240" w:lineRule="atLeast"/>
              <w:ind w:left="-110" w:right="-105"/>
              <w:rPr>
                <w:szCs w:val="22"/>
                <w:lang w:bidi="th-TH"/>
              </w:rPr>
            </w:pPr>
            <w:r w:rsidRPr="006D353E">
              <w:rPr>
                <w:szCs w:val="22"/>
                <w:lang w:bidi="th-TH"/>
              </w:rPr>
              <w:t>1</w:t>
            </w:r>
          </w:p>
        </w:tc>
        <w:tc>
          <w:tcPr>
            <w:tcW w:w="270" w:type="dxa"/>
          </w:tcPr>
          <w:p w14:paraId="4CDACEE3"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013FAF5D" w14:textId="77777777" w:rsidR="003977B5" w:rsidRPr="006D353E" w:rsidRDefault="003977B5" w:rsidP="00BD0873">
            <w:pPr>
              <w:pStyle w:val="acctfourfigures"/>
              <w:tabs>
                <w:tab w:val="clear" w:pos="765"/>
                <w:tab w:val="decimal" w:pos="882"/>
              </w:tabs>
              <w:spacing w:line="240" w:lineRule="atLeast"/>
              <w:ind w:left="-110" w:right="-105"/>
              <w:rPr>
                <w:szCs w:val="22"/>
              </w:rPr>
            </w:pPr>
            <w:r w:rsidRPr="006D353E">
              <w:rPr>
                <w:szCs w:val="22"/>
              </w:rPr>
              <w:t>2</w:t>
            </w:r>
          </w:p>
        </w:tc>
        <w:tc>
          <w:tcPr>
            <w:tcW w:w="270" w:type="dxa"/>
          </w:tcPr>
          <w:p w14:paraId="03372E8C"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77016755" w14:textId="77777777" w:rsidR="003977B5" w:rsidRPr="006D353E" w:rsidRDefault="00D12528" w:rsidP="00BD0873">
            <w:pPr>
              <w:pStyle w:val="acctfourfigures"/>
              <w:tabs>
                <w:tab w:val="clear" w:pos="765"/>
                <w:tab w:val="decimal" w:pos="791"/>
              </w:tabs>
              <w:spacing w:line="240" w:lineRule="atLeast"/>
              <w:ind w:left="-110" w:right="-105"/>
              <w:rPr>
                <w:szCs w:val="22"/>
              </w:rPr>
            </w:pPr>
            <w:r w:rsidRPr="006D353E">
              <w:rPr>
                <w:szCs w:val="22"/>
              </w:rPr>
              <w:t>1</w:t>
            </w:r>
          </w:p>
        </w:tc>
        <w:tc>
          <w:tcPr>
            <w:tcW w:w="270" w:type="dxa"/>
          </w:tcPr>
          <w:p w14:paraId="0BE60F3E"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13E38349" w14:textId="77777777" w:rsidR="003977B5" w:rsidRPr="006D353E" w:rsidRDefault="003977B5" w:rsidP="00BD0873">
            <w:pPr>
              <w:pStyle w:val="acctfourfigures"/>
              <w:tabs>
                <w:tab w:val="clear" w:pos="765"/>
                <w:tab w:val="decimal" w:pos="972"/>
              </w:tabs>
              <w:spacing w:line="240" w:lineRule="atLeast"/>
              <w:ind w:left="-110" w:right="-105"/>
              <w:rPr>
                <w:szCs w:val="22"/>
              </w:rPr>
            </w:pPr>
            <w:r w:rsidRPr="006D353E">
              <w:rPr>
                <w:szCs w:val="22"/>
              </w:rPr>
              <w:t>2</w:t>
            </w:r>
          </w:p>
        </w:tc>
      </w:tr>
      <w:tr w:rsidR="003977B5" w:rsidRPr="006D353E" w14:paraId="1EDBA9C4" w14:textId="77777777" w:rsidTr="00BD0873">
        <w:tc>
          <w:tcPr>
            <w:tcW w:w="3240" w:type="dxa"/>
            <w:vAlign w:val="bottom"/>
          </w:tcPr>
          <w:p w14:paraId="47F23332" w14:textId="77777777" w:rsidR="003977B5" w:rsidRPr="006D353E" w:rsidRDefault="00195A57"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Other parties</w:t>
            </w:r>
          </w:p>
        </w:tc>
        <w:tc>
          <w:tcPr>
            <w:tcW w:w="630" w:type="dxa"/>
          </w:tcPr>
          <w:p w14:paraId="31A2E214" w14:textId="77777777" w:rsidR="003977B5" w:rsidRPr="006D353E" w:rsidRDefault="003977B5" w:rsidP="00B66EB5">
            <w:pPr>
              <w:pStyle w:val="acctfourfigures"/>
              <w:tabs>
                <w:tab w:val="clear" w:pos="765"/>
              </w:tabs>
              <w:spacing w:line="240" w:lineRule="atLeast"/>
              <w:ind w:left="-110" w:right="-105"/>
              <w:jc w:val="center"/>
              <w:rPr>
                <w:i/>
                <w:iCs/>
                <w:szCs w:val="22"/>
              </w:rPr>
            </w:pPr>
          </w:p>
        </w:tc>
        <w:tc>
          <w:tcPr>
            <w:tcW w:w="1080" w:type="dxa"/>
            <w:vAlign w:val="bottom"/>
          </w:tcPr>
          <w:p w14:paraId="50C7D5BB" w14:textId="77777777" w:rsidR="003977B5" w:rsidRPr="006D353E" w:rsidRDefault="00D12528" w:rsidP="00BD0873">
            <w:pPr>
              <w:pStyle w:val="acctfourfigures"/>
              <w:tabs>
                <w:tab w:val="clear" w:pos="765"/>
                <w:tab w:val="decimal" w:pos="791"/>
              </w:tabs>
              <w:spacing w:line="240" w:lineRule="atLeast"/>
              <w:ind w:left="-110" w:right="-105"/>
              <w:rPr>
                <w:szCs w:val="22"/>
                <w:lang w:bidi="th-TH"/>
              </w:rPr>
            </w:pPr>
            <w:r w:rsidRPr="006D353E">
              <w:rPr>
                <w:szCs w:val="22"/>
                <w:lang w:bidi="th-TH"/>
              </w:rPr>
              <w:t>1</w:t>
            </w:r>
            <w:r w:rsidR="00BD0873" w:rsidRPr="006D353E">
              <w:rPr>
                <w:szCs w:val="22"/>
                <w:lang w:bidi="th-TH"/>
              </w:rPr>
              <w:t>9</w:t>
            </w:r>
          </w:p>
        </w:tc>
        <w:tc>
          <w:tcPr>
            <w:tcW w:w="270" w:type="dxa"/>
          </w:tcPr>
          <w:p w14:paraId="1D5F572E"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6DA036EE" w14:textId="77777777" w:rsidR="003977B5" w:rsidRPr="006D353E" w:rsidRDefault="003977B5" w:rsidP="00BD0873">
            <w:pPr>
              <w:pStyle w:val="acctfourfigures"/>
              <w:tabs>
                <w:tab w:val="clear" w:pos="765"/>
                <w:tab w:val="decimal" w:pos="882"/>
              </w:tabs>
              <w:spacing w:line="240" w:lineRule="atLeast"/>
              <w:ind w:left="-110" w:right="-105"/>
              <w:rPr>
                <w:szCs w:val="22"/>
              </w:rPr>
            </w:pPr>
            <w:r w:rsidRPr="006D353E">
              <w:rPr>
                <w:szCs w:val="22"/>
              </w:rPr>
              <w:t>15</w:t>
            </w:r>
          </w:p>
        </w:tc>
        <w:tc>
          <w:tcPr>
            <w:tcW w:w="270" w:type="dxa"/>
          </w:tcPr>
          <w:p w14:paraId="366843A5"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Pr>
          <w:p w14:paraId="58F7DC18" w14:textId="77777777" w:rsidR="003977B5" w:rsidRPr="006D353E" w:rsidRDefault="00D12528" w:rsidP="00CB194B">
            <w:pPr>
              <w:pStyle w:val="acctfourfigures"/>
              <w:tabs>
                <w:tab w:val="clear" w:pos="765"/>
                <w:tab w:val="decimal" w:pos="611"/>
              </w:tabs>
              <w:spacing w:line="240" w:lineRule="atLeast"/>
              <w:ind w:left="-110" w:right="-105"/>
              <w:rPr>
                <w:szCs w:val="22"/>
              </w:rPr>
            </w:pPr>
            <w:r w:rsidRPr="00CB194B">
              <w:rPr>
                <w:szCs w:val="22"/>
                <w:cs/>
                <w:lang w:bidi="th-TH"/>
              </w:rPr>
              <w:t>-</w:t>
            </w:r>
          </w:p>
        </w:tc>
        <w:tc>
          <w:tcPr>
            <w:tcW w:w="270" w:type="dxa"/>
          </w:tcPr>
          <w:p w14:paraId="37C365AD"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Pr>
          <w:p w14:paraId="5E207955" w14:textId="77777777" w:rsidR="003977B5" w:rsidRPr="006D353E" w:rsidRDefault="003977B5" w:rsidP="00CB194B">
            <w:pPr>
              <w:pStyle w:val="acctfourfigures"/>
              <w:tabs>
                <w:tab w:val="clear" w:pos="765"/>
                <w:tab w:val="decimal" w:pos="792"/>
              </w:tabs>
              <w:spacing w:line="240" w:lineRule="atLeast"/>
              <w:ind w:left="-110" w:right="-105"/>
              <w:rPr>
                <w:szCs w:val="22"/>
              </w:rPr>
            </w:pPr>
            <w:r w:rsidRPr="00CB194B">
              <w:rPr>
                <w:szCs w:val="22"/>
                <w:cs/>
                <w:lang w:bidi="th-TH"/>
              </w:rPr>
              <w:t>-</w:t>
            </w:r>
          </w:p>
        </w:tc>
      </w:tr>
      <w:tr w:rsidR="003977B5" w:rsidRPr="006D353E" w14:paraId="651D069D" w14:textId="77777777" w:rsidTr="00BD0873">
        <w:tc>
          <w:tcPr>
            <w:tcW w:w="3240" w:type="dxa"/>
            <w:vAlign w:val="bottom"/>
          </w:tcPr>
          <w:p w14:paraId="6C0C8FA7"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r w:rsidRPr="006D353E">
              <w:rPr>
                <w:rFonts w:ascii="Times New Roman" w:hAnsi="Times New Roman" w:cs="Times New Roman"/>
                <w:sz w:val="22"/>
                <w:szCs w:val="22"/>
              </w:rPr>
              <w:t>Financial institutions</w:t>
            </w:r>
          </w:p>
        </w:tc>
        <w:tc>
          <w:tcPr>
            <w:tcW w:w="630" w:type="dxa"/>
          </w:tcPr>
          <w:p w14:paraId="38EFF680"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Borders>
              <w:bottom w:val="single" w:sz="4" w:space="0" w:color="auto"/>
            </w:tcBorders>
            <w:vAlign w:val="bottom"/>
          </w:tcPr>
          <w:p w14:paraId="68D057A7" w14:textId="77777777" w:rsidR="003977B5" w:rsidRPr="006D353E" w:rsidRDefault="00D12528" w:rsidP="00BD0873">
            <w:pPr>
              <w:pStyle w:val="acctfourfigures"/>
              <w:tabs>
                <w:tab w:val="clear" w:pos="765"/>
                <w:tab w:val="decimal" w:pos="791"/>
              </w:tabs>
              <w:spacing w:line="240" w:lineRule="atLeast"/>
              <w:ind w:left="-110" w:right="-105"/>
              <w:rPr>
                <w:szCs w:val="22"/>
                <w:lang w:bidi="th-TH"/>
              </w:rPr>
            </w:pPr>
            <w:r w:rsidRPr="006D353E">
              <w:rPr>
                <w:szCs w:val="22"/>
                <w:lang w:bidi="th-TH"/>
              </w:rPr>
              <w:t>14</w:t>
            </w:r>
            <w:r w:rsidR="00965D41" w:rsidRPr="006D353E">
              <w:rPr>
                <w:szCs w:val="22"/>
                <w:lang w:bidi="th-TH"/>
              </w:rPr>
              <w:t>2</w:t>
            </w:r>
          </w:p>
        </w:tc>
        <w:tc>
          <w:tcPr>
            <w:tcW w:w="270" w:type="dxa"/>
          </w:tcPr>
          <w:p w14:paraId="1BBF82A1"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Borders>
              <w:bottom w:val="single" w:sz="4" w:space="0" w:color="auto"/>
            </w:tcBorders>
          </w:tcPr>
          <w:p w14:paraId="1D030F9D" w14:textId="77777777" w:rsidR="003977B5" w:rsidRPr="006D353E" w:rsidRDefault="003977B5" w:rsidP="00BD0873">
            <w:pPr>
              <w:pStyle w:val="acctfourfigures"/>
              <w:tabs>
                <w:tab w:val="clear" w:pos="765"/>
                <w:tab w:val="decimal" w:pos="882"/>
              </w:tabs>
              <w:spacing w:line="240" w:lineRule="atLeast"/>
              <w:ind w:left="-110" w:right="-105"/>
              <w:rPr>
                <w:szCs w:val="22"/>
              </w:rPr>
            </w:pPr>
            <w:r w:rsidRPr="006D353E">
              <w:rPr>
                <w:szCs w:val="22"/>
              </w:rPr>
              <w:t>45</w:t>
            </w:r>
          </w:p>
        </w:tc>
        <w:tc>
          <w:tcPr>
            <w:tcW w:w="270" w:type="dxa"/>
          </w:tcPr>
          <w:p w14:paraId="197ACB8F"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Borders>
              <w:bottom w:val="single" w:sz="4" w:space="0" w:color="auto"/>
            </w:tcBorders>
          </w:tcPr>
          <w:p w14:paraId="16DFF868" w14:textId="44E82AEF" w:rsidR="003977B5" w:rsidRPr="006D353E" w:rsidRDefault="00D12528" w:rsidP="00BD0873">
            <w:pPr>
              <w:pStyle w:val="acctfourfigures"/>
              <w:tabs>
                <w:tab w:val="clear" w:pos="765"/>
                <w:tab w:val="decimal" w:pos="791"/>
              </w:tabs>
              <w:spacing w:line="240" w:lineRule="atLeast"/>
              <w:ind w:left="-110" w:right="-105"/>
              <w:rPr>
                <w:szCs w:val="22"/>
              </w:rPr>
            </w:pPr>
            <w:r w:rsidRPr="006D353E">
              <w:rPr>
                <w:szCs w:val="22"/>
              </w:rPr>
              <w:t>13</w:t>
            </w:r>
            <w:r w:rsidR="002D1C4A">
              <w:rPr>
                <w:szCs w:val="22"/>
              </w:rPr>
              <w:t>4</w:t>
            </w:r>
          </w:p>
        </w:tc>
        <w:tc>
          <w:tcPr>
            <w:tcW w:w="270" w:type="dxa"/>
          </w:tcPr>
          <w:p w14:paraId="29495DE3"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260" w:type="dxa"/>
            <w:tcBorders>
              <w:bottom w:val="single" w:sz="4" w:space="0" w:color="auto"/>
            </w:tcBorders>
          </w:tcPr>
          <w:p w14:paraId="7EA39877" w14:textId="19C3E1A7" w:rsidR="003977B5" w:rsidRPr="006D353E" w:rsidRDefault="003977B5" w:rsidP="00BD0873">
            <w:pPr>
              <w:pStyle w:val="acctfourfigures"/>
              <w:tabs>
                <w:tab w:val="clear" w:pos="765"/>
                <w:tab w:val="decimal" w:pos="972"/>
              </w:tabs>
              <w:spacing w:line="240" w:lineRule="atLeast"/>
              <w:ind w:left="-110" w:right="-105"/>
              <w:rPr>
                <w:szCs w:val="22"/>
              </w:rPr>
            </w:pPr>
            <w:r w:rsidRPr="006D353E">
              <w:rPr>
                <w:szCs w:val="22"/>
              </w:rPr>
              <w:t>4</w:t>
            </w:r>
            <w:r w:rsidR="002D1C4A">
              <w:rPr>
                <w:szCs w:val="22"/>
              </w:rPr>
              <w:t>4</w:t>
            </w:r>
          </w:p>
        </w:tc>
      </w:tr>
      <w:tr w:rsidR="003977B5" w:rsidRPr="006D353E" w14:paraId="4CF586E1" w14:textId="77777777" w:rsidTr="00BD0873">
        <w:tc>
          <w:tcPr>
            <w:tcW w:w="3240" w:type="dxa"/>
            <w:vAlign w:val="bottom"/>
          </w:tcPr>
          <w:p w14:paraId="259398C4" w14:textId="77777777" w:rsidR="003977B5" w:rsidRPr="006D353E" w:rsidRDefault="003977B5" w:rsidP="00B66EB5">
            <w:pPr>
              <w:pStyle w:val="Footer"/>
              <w:spacing w:line="240" w:lineRule="atLeast"/>
              <w:ind w:left="90" w:right="-108"/>
              <w:jc w:val="both"/>
              <w:rPr>
                <w:rFonts w:ascii="Times New Roman" w:hAnsi="Times New Roman" w:cs="Times New Roman"/>
                <w:b/>
                <w:bCs/>
                <w:sz w:val="22"/>
                <w:szCs w:val="22"/>
              </w:rPr>
            </w:pPr>
          </w:p>
        </w:tc>
        <w:tc>
          <w:tcPr>
            <w:tcW w:w="630" w:type="dxa"/>
          </w:tcPr>
          <w:p w14:paraId="2A5867FA"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Borders>
              <w:top w:val="single" w:sz="4" w:space="0" w:color="auto"/>
              <w:bottom w:val="single" w:sz="4" w:space="0" w:color="auto"/>
            </w:tcBorders>
            <w:vAlign w:val="bottom"/>
          </w:tcPr>
          <w:p w14:paraId="1C99B452" w14:textId="77777777" w:rsidR="003977B5" w:rsidRPr="006D353E" w:rsidRDefault="00D12528" w:rsidP="00BD0873">
            <w:pPr>
              <w:pStyle w:val="acctfourfigures"/>
              <w:tabs>
                <w:tab w:val="clear" w:pos="765"/>
                <w:tab w:val="decimal" w:pos="791"/>
              </w:tabs>
              <w:spacing w:line="240" w:lineRule="atLeast"/>
              <w:ind w:left="-110" w:right="-105"/>
              <w:rPr>
                <w:b/>
                <w:bCs/>
                <w:szCs w:val="22"/>
                <w:lang w:bidi="th-TH"/>
              </w:rPr>
            </w:pPr>
            <w:r w:rsidRPr="006D353E">
              <w:rPr>
                <w:b/>
                <w:bCs/>
                <w:szCs w:val="22"/>
                <w:lang w:bidi="th-TH"/>
              </w:rPr>
              <w:t>18</w:t>
            </w:r>
            <w:r w:rsidR="00965D41" w:rsidRPr="006D353E">
              <w:rPr>
                <w:b/>
                <w:bCs/>
                <w:szCs w:val="22"/>
                <w:lang w:bidi="th-TH"/>
              </w:rPr>
              <w:t>7</w:t>
            </w:r>
          </w:p>
        </w:tc>
        <w:tc>
          <w:tcPr>
            <w:tcW w:w="270" w:type="dxa"/>
          </w:tcPr>
          <w:p w14:paraId="4FA760BD"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260" w:type="dxa"/>
            <w:tcBorders>
              <w:top w:val="single" w:sz="4" w:space="0" w:color="auto"/>
              <w:bottom w:val="single" w:sz="4" w:space="0" w:color="auto"/>
            </w:tcBorders>
          </w:tcPr>
          <w:p w14:paraId="63372047" w14:textId="77777777" w:rsidR="003977B5" w:rsidRPr="006D353E" w:rsidRDefault="00965D41" w:rsidP="00BD0873">
            <w:pPr>
              <w:pStyle w:val="acctfourfigures"/>
              <w:tabs>
                <w:tab w:val="clear" w:pos="765"/>
                <w:tab w:val="decimal" w:pos="882"/>
              </w:tabs>
              <w:spacing w:line="240" w:lineRule="atLeast"/>
              <w:ind w:left="-110" w:right="-105"/>
              <w:rPr>
                <w:b/>
                <w:bCs/>
                <w:szCs w:val="22"/>
              </w:rPr>
            </w:pPr>
            <w:r w:rsidRPr="006D353E">
              <w:rPr>
                <w:b/>
                <w:bCs/>
                <w:szCs w:val="22"/>
              </w:rPr>
              <w:t>70</w:t>
            </w:r>
          </w:p>
        </w:tc>
        <w:tc>
          <w:tcPr>
            <w:tcW w:w="270" w:type="dxa"/>
          </w:tcPr>
          <w:p w14:paraId="54DE3A07"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080" w:type="dxa"/>
            <w:tcBorders>
              <w:top w:val="single" w:sz="4" w:space="0" w:color="auto"/>
              <w:bottom w:val="single" w:sz="4" w:space="0" w:color="auto"/>
            </w:tcBorders>
          </w:tcPr>
          <w:p w14:paraId="6C651082" w14:textId="0AB47A72" w:rsidR="003977B5" w:rsidRPr="006D353E" w:rsidRDefault="00D12528" w:rsidP="00BD0873">
            <w:pPr>
              <w:pStyle w:val="acctfourfigures"/>
              <w:tabs>
                <w:tab w:val="clear" w:pos="765"/>
                <w:tab w:val="decimal" w:pos="791"/>
              </w:tabs>
              <w:spacing w:line="240" w:lineRule="atLeast"/>
              <w:ind w:left="-110" w:right="-105"/>
              <w:rPr>
                <w:b/>
                <w:bCs/>
                <w:szCs w:val="22"/>
              </w:rPr>
            </w:pPr>
            <w:r w:rsidRPr="006D353E">
              <w:rPr>
                <w:b/>
                <w:bCs/>
                <w:szCs w:val="22"/>
              </w:rPr>
              <w:t>61</w:t>
            </w:r>
            <w:r w:rsidR="002D1C4A">
              <w:rPr>
                <w:b/>
                <w:bCs/>
                <w:szCs w:val="22"/>
              </w:rPr>
              <w:t>4</w:t>
            </w:r>
          </w:p>
        </w:tc>
        <w:tc>
          <w:tcPr>
            <w:tcW w:w="270" w:type="dxa"/>
          </w:tcPr>
          <w:p w14:paraId="7C372FA1"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260" w:type="dxa"/>
            <w:tcBorders>
              <w:top w:val="single" w:sz="4" w:space="0" w:color="auto"/>
              <w:bottom w:val="single" w:sz="4" w:space="0" w:color="auto"/>
            </w:tcBorders>
          </w:tcPr>
          <w:p w14:paraId="6C2B1C9C" w14:textId="77777777" w:rsidR="003977B5" w:rsidRPr="006D353E" w:rsidRDefault="003977B5" w:rsidP="00BD0873">
            <w:pPr>
              <w:pStyle w:val="acctfourfigures"/>
              <w:tabs>
                <w:tab w:val="clear" w:pos="765"/>
                <w:tab w:val="decimal" w:pos="972"/>
              </w:tabs>
              <w:spacing w:line="240" w:lineRule="atLeast"/>
              <w:ind w:left="-110" w:right="-105"/>
              <w:rPr>
                <w:b/>
                <w:bCs/>
                <w:szCs w:val="22"/>
              </w:rPr>
            </w:pPr>
            <w:r w:rsidRPr="006D353E">
              <w:rPr>
                <w:b/>
                <w:bCs/>
                <w:szCs w:val="22"/>
              </w:rPr>
              <w:t>4</w:t>
            </w:r>
            <w:r w:rsidR="00965D41" w:rsidRPr="006D353E">
              <w:rPr>
                <w:b/>
                <w:bCs/>
                <w:szCs w:val="22"/>
              </w:rPr>
              <w:t>60</w:t>
            </w:r>
          </w:p>
        </w:tc>
      </w:tr>
      <w:tr w:rsidR="003977B5" w:rsidRPr="006D353E" w14:paraId="3657D835" w14:textId="77777777" w:rsidTr="00BD0873">
        <w:tc>
          <w:tcPr>
            <w:tcW w:w="3240" w:type="dxa"/>
            <w:vAlign w:val="bottom"/>
          </w:tcPr>
          <w:p w14:paraId="02444979" w14:textId="77777777" w:rsidR="003977B5" w:rsidRPr="006D353E" w:rsidRDefault="003977B5" w:rsidP="00B66EB5">
            <w:pPr>
              <w:pStyle w:val="Footer"/>
              <w:spacing w:line="240" w:lineRule="atLeast"/>
              <w:ind w:left="90" w:right="-108"/>
              <w:jc w:val="both"/>
              <w:rPr>
                <w:rFonts w:ascii="Times New Roman" w:hAnsi="Times New Roman" w:cs="Times New Roman"/>
                <w:sz w:val="22"/>
                <w:szCs w:val="22"/>
              </w:rPr>
            </w:pPr>
          </w:p>
        </w:tc>
        <w:tc>
          <w:tcPr>
            <w:tcW w:w="630" w:type="dxa"/>
          </w:tcPr>
          <w:p w14:paraId="10C3515F"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Borders>
              <w:top w:val="single" w:sz="4" w:space="0" w:color="auto"/>
            </w:tcBorders>
            <w:vAlign w:val="bottom"/>
          </w:tcPr>
          <w:p w14:paraId="301555A6" w14:textId="77777777" w:rsidR="003977B5" w:rsidRPr="006D353E" w:rsidRDefault="003977B5" w:rsidP="00BD0873">
            <w:pPr>
              <w:pStyle w:val="acctfourfigures"/>
              <w:tabs>
                <w:tab w:val="clear" w:pos="765"/>
                <w:tab w:val="decimal" w:pos="791"/>
              </w:tabs>
              <w:spacing w:line="240" w:lineRule="atLeast"/>
              <w:ind w:left="-110" w:right="-105"/>
              <w:rPr>
                <w:szCs w:val="22"/>
                <w:lang w:bidi="th-TH"/>
              </w:rPr>
            </w:pPr>
          </w:p>
        </w:tc>
        <w:tc>
          <w:tcPr>
            <w:tcW w:w="270" w:type="dxa"/>
          </w:tcPr>
          <w:p w14:paraId="3D838B42"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260" w:type="dxa"/>
            <w:tcBorders>
              <w:top w:val="single" w:sz="4" w:space="0" w:color="auto"/>
            </w:tcBorders>
          </w:tcPr>
          <w:p w14:paraId="7A824787" w14:textId="77777777" w:rsidR="003977B5" w:rsidRPr="006D353E" w:rsidRDefault="003977B5" w:rsidP="00BD0873">
            <w:pPr>
              <w:pStyle w:val="acctfourfigures"/>
              <w:tabs>
                <w:tab w:val="clear" w:pos="765"/>
                <w:tab w:val="decimal" w:pos="882"/>
              </w:tabs>
              <w:spacing w:line="240" w:lineRule="atLeast"/>
              <w:ind w:left="-110" w:right="-105"/>
              <w:rPr>
                <w:b/>
                <w:bCs/>
                <w:szCs w:val="22"/>
              </w:rPr>
            </w:pPr>
          </w:p>
        </w:tc>
        <w:tc>
          <w:tcPr>
            <w:tcW w:w="270" w:type="dxa"/>
          </w:tcPr>
          <w:p w14:paraId="72FEFD1A"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080" w:type="dxa"/>
            <w:tcBorders>
              <w:top w:val="single" w:sz="4" w:space="0" w:color="auto"/>
            </w:tcBorders>
          </w:tcPr>
          <w:p w14:paraId="3B40C069" w14:textId="77777777" w:rsidR="003977B5" w:rsidRPr="00CB194B" w:rsidRDefault="003977B5" w:rsidP="00BD0873">
            <w:pPr>
              <w:pStyle w:val="acctfourfigures"/>
              <w:tabs>
                <w:tab w:val="clear" w:pos="765"/>
                <w:tab w:val="decimal" w:pos="791"/>
              </w:tabs>
              <w:spacing w:line="240" w:lineRule="atLeast"/>
              <w:ind w:left="-110" w:right="-105"/>
              <w:rPr>
                <w:szCs w:val="22"/>
              </w:rPr>
            </w:pPr>
          </w:p>
        </w:tc>
        <w:tc>
          <w:tcPr>
            <w:tcW w:w="270" w:type="dxa"/>
          </w:tcPr>
          <w:p w14:paraId="3E2260A0"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260" w:type="dxa"/>
            <w:tcBorders>
              <w:top w:val="single" w:sz="4" w:space="0" w:color="auto"/>
            </w:tcBorders>
          </w:tcPr>
          <w:p w14:paraId="47E1A3DB" w14:textId="77777777" w:rsidR="003977B5" w:rsidRPr="006D353E" w:rsidRDefault="003977B5" w:rsidP="00BD0873">
            <w:pPr>
              <w:pStyle w:val="acctfourfigures"/>
              <w:tabs>
                <w:tab w:val="clear" w:pos="765"/>
                <w:tab w:val="decimal" w:pos="972"/>
              </w:tabs>
              <w:spacing w:line="240" w:lineRule="atLeast"/>
              <w:ind w:left="-110" w:right="-105"/>
              <w:rPr>
                <w:b/>
                <w:bCs/>
                <w:szCs w:val="22"/>
              </w:rPr>
            </w:pPr>
          </w:p>
        </w:tc>
      </w:tr>
      <w:tr w:rsidR="003977B5" w:rsidRPr="006D353E" w14:paraId="15DEAFD7" w14:textId="77777777" w:rsidTr="00BD0873">
        <w:trPr>
          <w:trHeight w:val="254"/>
        </w:trPr>
        <w:tc>
          <w:tcPr>
            <w:tcW w:w="3240" w:type="dxa"/>
          </w:tcPr>
          <w:p w14:paraId="630E4650" w14:textId="77777777" w:rsidR="003977B5" w:rsidRPr="006D353E" w:rsidRDefault="003977B5" w:rsidP="00B66EB5">
            <w:pPr>
              <w:pStyle w:val="Footer"/>
              <w:spacing w:line="240" w:lineRule="atLeast"/>
              <w:ind w:left="90" w:right="-108"/>
              <w:jc w:val="both"/>
              <w:rPr>
                <w:rFonts w:ascii="Times New Roman" w:hAnsi="Times New Roman" w:cs="Times New Roman"/>
                <w:b/>
                <w:bCs/>
                <w:i/>
                <w:iCs/>
                <w:sz w:val="22"/>
                <w:szCs w:val="22"/>
              </w:rPr>
            </w:pPr>
            <w:r w:rsidRPr="006D353E">
              <w:rPr>
                <w:rFonts w:ascii="Times New Roman" w:hAnsi="Times New Roman" w:cs="Times New Roman"/>
                <w:b/>
                <w:bCs/>
                <w:sz w:val="22"/>
                <w:szCs w:val="22"/>
              </w:rPr>
              <w:t>Total</w:t>
            </w:r>
          </w:p>
        </w:tc>
        <w:tc>
          <w:tcPr>
            <w:tcW w:w="630" w:type="dxa"/>
          </w:tcPr>
          <w:p w14:paraId="35AC5BD5" w14:textId="77777777" w:rsidR="003977B5" w:rsidRPr="006D353E" w:rsidRDefault="003977B5" w:rsidP="00B66EB5">
            <w:pPr>
              <w:pStyle w:val="acctfourfigures"/>
              <w:tabs>
                <w:tab w:val="clear" w:pos="765"/>
                <w:tab w:val="decimal" w:pos="430"/>
              </w:tabs>
              <w:spacing w:line="240" w:lineRule="atLeast"/>
              <w:ind w:left="-110" w:right="-105"/>
              <w:rPr>
                <w:szCs w:val="22"/>
              </w:rPr>
            </w:pPr>
          </w:p>
        </w:tc>
        <w:tc>
          <w:tcPr>
            <w:tcW w:w="1080" w:type="dxa"/>
            <w:tcBorders>
              <w:bottom w:val="double" w:sz="4" w:space="0" w:color="auto"/>
            </w:tcBorders>
            <w:vAlign w:val="bottom"/>
          </w:tcPr>
          <w:p w14:paraId="304BBC04" w14:textId="77777777" w:rsidR="003977B5" w:rsidRPr="006D353E" w:rsidRDefault="00D12528" w:rsidP="00BD0873">
            <w:pPr>
              <w:pStyle w:val="acctfourfigures"/>
              <w:tabs>
                <w:tab w:val="clear" w:pos="765"/>
                <w:tab w:val="decimal" w:pos="791"/>
              </w:tabs>
              <w:spacing w:line="240" w:lineRule="atLeast"/>
              <w:ind w:left="-110" w:right="-105"/>
              <w:rPr>
                <w:b/>
                <w:bCs/>
                <w:szCs w:val="22"/>
                <w:lang w:bidi="th-TH"/>
              </w:rPr>
            </w:pPr>
            <w:r w:rsidRPr="006D353E">
              <w:rPr>
                <w:b/>
                <w:bCs/>
                <w:szCs w:val="22"/>
                <w:lang w:bidi="th-TH"/>
              </w:rPr>
              <w:t>18</w:t>
            </w:r>
            <w:r w:rsidR="00965D41" w:rsidRPr="006D353E">
              <w:rPr>
                <w:b/>
                <w:bCs/>
                <w:szCs w:val="22"/>
                <w:lang w:bidi="th-TH"/>
              </w:rPr>
              <w:t>7</w:t>
            </w:r>
          </w:p>
        </w:tc>
        <w:tc>
          <w:tcPr>
            <w:tcW w:w="270" w:type="dxa"/>
          </w:tcPr>
          <w:p w14:paraId="6478C3C9"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260" w:type="dxa"/>
            <w:tcBorders>
              <w:bottom w:val="double" w:sz="4" w:space="0" w:color="auto"/>
            </w:tcBorders>
          </w:tcPr>
          <w:p w14:paraId="07FBEA2A" w14:textId="77777777" w:rsidR="003977B5" w:rsidRPr="006D353E" w:rsidRDefault="00965D41" w:rsidP="00BD0873">
            <w:pPr>
              <w:pStyle w:val="acctfourfigures"/>
              <w:tabs>
                <w:tab w:val="clear" w:pos="765"/>
                <w:tab w:val="decimal" w:pos="882"/>
              </w:tabs>
              <w:spacing w:line="240" w:lineRule="atLeast"/>
              <w:ind w:left="-110" w:right="-105"/>
              <w:rPr>
                <w:b/>
                <w:bCs/>
                <w:szCs w:val="22"/>
              </w:rPr>
            </w:pPr>
            <w:r w:rsidRPr="006D353E">
              <w:rPr>
                <w:b/>
                <w:bCs/>
                <w:szCs w:val="22"/>
              </w:rPr>
              <w:t>70</w:t>
            </w:r>
          </w:p>
        </w:tc>
        <w:tc>
          <w:tcPr>
            <w:tcW w:w="270" w:type="dxa"/>
          </w:tcPr>
          <w:p w14:paraId="6652EF33"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080" w:type="dxa"/>
            <w:tcBorders>
              <w:bottom w:val="double" w:sz="4" w:space="0" w:color="auto"/>
            </w:tcBorders>
          </w:tcPr>
          <w:p w14:paraId="16AF5C3C" w14:textId="77777777" w:rsidR="003977B5" w:rsidRPr="006D353E" w:rsidRDefault="00D12528" w:rsidP="00BD0873">
            <w:pPr>
              <w:pStyle w:val="acctfourfigures"/>
              <w:tabs>
                <w:tab w:val="clear" w:pos="765"/>
                <w:tab w:val="decimal" w:pos="791"/>
              </w:tabs>
              <w:spacing w:line="240" w:lineRule="atLeast"/>
              <w:ind w:left="-110" w:right="-105"/>
              <w:rPr>
                <w:b/>
                <w:bCs/>
                <w:szCs w:val="22"/>
              </w:rPr>
            </w:pPr>
            <w:r w:rsidRPr="006D353E">
              <w:rPr>
                <w:b/>
                <w:bCs/>
                <w:szCs w:val="22"/>
              </w:rPr>
              <w:t>659</w:t>
            </w:r>
          </w:p>
        </w:tc>
        <w:tc>
          <w:tcPr>
            <w:tcW w:w="270" w:type="dxa"/>
          </w:tcPr>
          <w:p w14:paraId="60722211" w14:textId="77777777" w:rsidR="003977B5" w:rsidRPr="006D353E" w:rsidRDefault="003977B5" w:rsidP="00B66EB5">
            <w:pPr>
              <w:pStyle w:val="acctfourfigures"/>
              <w:tabs>
                <w:tab w:val="clear" w:pos="765"/>
                <w:tab w:val="decimal" w:pos="430"/>
              </w:tabs>
              <w:spacing w:line="240" w:lineRule="atLeast"/>
              <w:ind w:left="-110" w:right="-105"/>
              <w:rPr>
                <w:b/>
                <w:bCs/>
                <w:szCs w:val="22"/>
              </w:rPr>
            </w:pPr>
          </w:p>
        </w:tc>
        <w:tc>
          <w:tcPr>
            <w:tcW w:w="1260" w:type="dxa"/>
            <w:tcBorders>
              <w:bottom w:val="double" w:sz="4" w:space="0" w:color="auto"/>
            </w:tcBorders>
          </w:tcPr>
          <w:p w14:paraId="1591CFD4" w14:textId="77777777" w:rsidR="003977B5" w:rsidRPr="006D353E" w:rsidRDefault="003977B5" w:rsidP="00BD0873">
            <w:pPr>
              <w:pStyle w:val="acctfourfigures"/>
              <w:tabs>
                <w:tab w:val="clear" w:pos="765"/>
                <w:tab w:val="decimal" w:pos="972"/>
              </w:tabs>
              <w:spacing w:line="240" w:lineRule="atLeast"/>
              <w:ind w:left="-110" w:right="-105"/>
              <w:rPr>
                <w:b/>
                <w:bCs/>
                <w:szCs w:val="22"/>
              </w:rPr>
            </w:pPr>
            <w:r w:rsidRPr="006D353E">
              <w:rPr>
                <w:b/>
                <w:bCs/>
                <w:szCs w:val="22"/>
              </w:rPr>
              <w:t>51</w:t>
            </w:r>
            <w:r w:rsidR="00965D41" w:rsidRPr="006D353E">
              <w:rPr>
                <w:b/>
                <w:bCs/>
                <w:szCs w:val="22"/>
              </w:rPr>
              <w:t>6</w:t>
            </w:r>
          </w:p>
        </w:tc>
      </w:tr>
    </w:tbl>
    <w:p w14:paraId="1B0C8AF2" w14:textId="77777777" w:rsidR="003977B5" w:rsidRPr="006D353E" w:rsidRDefault="003977B5" w:rsidP="00CD4B9C">
      <w:pPr>
        <w:pStyle w:val="Heading1"/>
        <w:tabs>
          <w:tab w:val="left" w:pos="630"/>
        </w:tabs>
        <w:spacing w:before="0" w:line="240" w:lineRule="atLeast"/>
        <w:ind w:left="540" w:hanging="540"/>
        <w:rPr>
          <w:rFonts w:ascii="Times New Roman" w:hAnsi="Times New Roman" w:cs="Times New Roman"/>
          <w:sz w:val="24"/>
          <w:szCs w:val="24"/>
          <w:lang w:val="fr-FR"/>
        </w:rPr>
      </w:pPr>
    </w:p>
    <w:p w14:paraId="4B3B3676" w14:textId="77777777" w:rsidR="00876D6A" w:rsidRPr="006D353E" w:rsidRDefault="006031B3" w:rsidP="00876D6A">
      <w:pPr>
        <w:keepNext/>
        <w:keepLines/>
        <w:spacing w:line="240" w:lineRule="atLeast"/>
        <w:ind w:left="540" w:hanging="540"/>
        <w:outlineLvl w:val="0"/>
        <w:rPr>
          <w:rFonts w:cs="Times New Roman"/>
          <w:b/>
          <w:sz w:val="24"/>
          <w:lang w:bidi="ar-SA"/>
        </w:rPr>
      </w:pPr>
      <w:r w:rsidRPr="006D353E">
        <w:rPr>
          <w:rFonts w:cs="Times New Roman"/>
          <w:b/>
          <w:sz w:val="24"/>
          <w:lang w:val="en-GB" w:bidi="ar-SA"/>
        </w:rPr>
        <w:t>3</w:t>
      </w:r>
      <w:r w:rsidR="00247789" w:rsidRPr="006D353E">
        <w:rPr>
          <w:rFonts w:cs="Times New Roman"/>
          <w:b/>
          <w:sz w:val="24"/>
          <w:lang w:val="en-GB" w:bidi="ar-SA"/>
        </w:rPr>
        <w:t>1</w:t>
      </w:r>
      <w:r w:rsidR="00876D6A" w:rsidRPr="006D353E">
        <w:rPr>
          <w:rFonts w:cs="Times New Roman"/>
          <w:b/>
          <w:sz w:val="24"/>
          <w:lang w:val="en-GB" w:bidi="ar-SA"/>
        </w:rPr>
        <w:tab/>
        <w:t>Distribution costs</w:t>
      </w:r>
    </w:p>
    <w:p w14:paraId="39A530D2" w14:textId="77777777" w:rsidR="00876D6A" w:rsidRPr="006D353E" w:rsidRDefault="00876D6A" w:rsidP="00876D6A">
      <w:pPr>
        <w:rPr>
          <w:rFonts w:cs="Times New Roman"/>
        </w:rPr>
      </w:pPr>
    </w:p>
    <w:tbl>
      <w:tblPr>
        <w:tblW w:w="9359" w:type="dxa"/>
        <w:tblInd w:w="450" w:type="dxa"/>
        <w:tblLayout w:type="fixed"/>
        <w:tblLook w:val="0000" w:firstRow="0" w:lastRow="0" w:firstColumn="0" w:lastColumn="0" w:noHBand="0" w:noVBand="0"/>
      </w:tblPr>
      <w:tblGrid>
        <w:gridCol w:w="3238"/>
        <w:gridCol w:w="631"/>
        <w:gridCol w:w="1084"/>
        <w:gridCol w:w="238"/>
        <w:gridCol w:w="1293"/>
        <w:gridCol w:w="268"/>
        <w:gridCol w:w="1080"/>
        <w:gridCol w:w="271"/>
        <w:gridCol w:w="1256"/>
      </w:tblGrid>
      <w:tr w:rsidR="00876D6A" w:rsidRPr="006D353E" w14:paraId="407B02F7" w14:textId="77777777" w:rsidTr="00BD0873">
        <w:tc>
          <w:tcPr>
            <w:tcW w:w="1730" w:type="pct"/>
          </w:tcPr>
          <w:p w14:paraId="114ECDF8" w14:textId="77777777" w:rsidR="00876D6A" w:rsidRPr="006D353E" w:rsidRDefault="00876D6A" w:rsidP="00876D6A">
            <w:pPr>
              <w:spacing w:line="240" w:lineRule="atLeast"/>
              <w:rPr>
                <w:rFonts w:cs="Times New Roman"/>
                <w:b/>
                <w:bCs/>
                <w:szCs w:val="22"/>
                <w:lang w:val="en-GB" w:bidi="ar-SA"/>
              </w:rPr>
            </w:pPr>
          </w:p>
        </w:tc>
        <w:tc>
          <w:tcPr>
            <w:tcW w:w="337" w:type="pct"/>
          </w:tcPr>
          <w:p w14:paraId="1740693B" w14:textId="77777777" w:rsidR="00876D6A" w:rsidRPr="006D353E" w:rsidRDefault="00876D6A" w:rsidP="00876D6A">
            <w:pPr>
              <w:spacing w:line="240" w:lineRule="atLeast"/>
              <w:rPr>
                <w:rFonts w:cs="Times New Roman"/>
                <w:b/>
                <w:bCs/>
                <w:szCs w:val="22"/>
                <w:lang w:val="en-GB" w:bidi="ar-SA"/>
              </w:rPr>
            </w:pPr>
          </w:p>
        </w:tc>
        <w:tc>
          <w:tcPr>
            <w:tcW w:w="1397" w:type="pct"/>
            <w:gridSpan w:val="3"/>
          </w:tcPr>
          <w:p w14:paraId="1D11B083" w14:textId="77777777" w:rsidR="00876D6A" w:rsidRPr="006D353E" w:rsidRDefault="00876D6A" w:rsidP="00876D6A">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4AAD4E48" w14:textId="77777777" w:rsidR="00876D6A" w:rsidRPr="006D353E" w:rsidRDefault="00876D6A" w:rsidP="00876D6A">
            <w:pPr>
              <w:spacing w:line="240" w:lineRule="atLeast"/>
              <w:ind w:left="-108" w:right="-110"/>
              <w:jc w:val="center"/>
              <w:rPr>
                <w:rFonts w:cs="Times New Roman"/>
                <w:b/>
                <w:bCs/>
                <w:szCs w:val="22"/>
                <w:lang w:val="en-GB" w:bidi="ar-SA"/>
              </w:rPr>
            </w:pPr>
            <w:r w:rsidRPr="006D353E">
              <w:rPr>
                <w:rFonts w:cs="Times New Roman"/>
                <w:b/>
                <w:bCs/>
                <w:szCs w:val="22"/>
                <w:lang w:val="en-GB" w:bidi="ar-SA"/>
              </w:rPr>
              <w:t>financial statements</w:t>
            </w:r>
          </w:p>
        </w:tc>
        <w:tc>
          <w:tcPr>
            <w:tcW w:w="143" w:type="pct"/>
          </w:tcPr>
          <w:p w14:paraId="75A0FEF0" w14:textId="77777777" w:rsidR="00876D6A" w:rsidRPr="006D353E" w:rsidRDefault="00876D6A" w:rsidP="00876D6A">
            <w:pPr>
              <w:spacing w:line="240" w:lineRule="atLeast"/>
              <w:ind w:left="-108" w:right="-110"/>
              <w:jc w:val="center"/>
              <w:rPr>
                <w:rFonts w:cs="Times New Roman"/>
                <w:szCs w:val="22"/>
                <w:lang w:val="en-GB" w:bidi="ar-SA"/>
              </w:rPr>
            </w:pPr>
          </w:p>
        </w:tc>
        <w:tc>
          <w:tcPr>
            <w:tcW w:w="1393" w:type="pct"/>
            <w:gridSpan w:val="3"/>
          </w:tcPr>
          <w:p w14:paraId="3C6134C6" w14:textId="77777777" w:rsidR="00876D6A" w:rsidRPr="006D353E" w:rsidRDefault="00876D6A" w:rsidP="00876D6A">
            <w:pPr>
              <w:spacing w:line="240" w:lineRule="atLeast"/>
              <w:jc w:val="center"/>
              <w:rPr>
                <w:rFonts w:cs="Times New Roman"/>
                <w:b/>
                <w:szCs w:val="22"/>
                <w:lang w:val="en-GB" w:bidi="ar-SA"/>
              </w:rPr>
            </w:pPr>
            <w:r w:rsidRPr="006D353E">
              <w:rPr>
                <w:rFonts w:cs="Times New Roman"/>
                <w:b/>
                <w:szCs w:val="22"/>
                <w:lang w:val="en-GB" w:bidi="ar-SA"/>
              </w:rPr>
              <w:t>Separate</w:t>
            </w:r>
          </w:p>
          <w:p w14:paraId="783265DF" w14:textId="77777777" w:rsidR="00876D6A" w:rsidRPr="006D353E" w:rsidRDefault="00876D6A" w:rsidP="00876D6A">
            <w:pPr>
              <w:spacing w:line="240" w:lineRule="atLeast"/>
              <w:ind w:left="-108" w:right="-110"/>
              <w:jc w:val="center"/>
              <w:rPr>
                <w:rFonts w:cs="Times New Roman"/>
                <w:b/>
                <w:bCs/>
                <w:szCs w:val="22"/>
                <w:lang w:val="en-GB" w:bidi="ar-SA"/>
              </w:rPr>
            </w:pPr>
            <w:r w:rsidRPr="006D353E">
              <w:rPr>
                <w:rFonts w:cs="Times New Roman"/>
                <w:b/>
                <w:bCs/>
                <w:szCs w:val="22"/>
                <w:lang w:val="en-GB" w:bidi="ar-SA"/>
              </w:rPr>
              <w:t xml:space="preserve">financial statements </w:t>
            </w:r>
          </w:p>
        </w:tc>
      </w:tr>
      <w:tr w:rsidR="00876D6A" w:rsidRPr="006D353E" w14:paraId="2201C16D" w14:textId="77777777" w:rsidTr="00BD0873">
        <w:tc>
          <w:tcPr>
            <w:tcW w:w="1730" w:type="pct"/>
          </w:tcPr>
          <w:p w14:paraId="4A2D8762" w14:textId="77777777" w:rsidR="00876D6A" w:rsidRPr="006D353E" w:rsidRDefault="00876D6A" w:rsidP="00876D6A">
            <w:pPr>
              <w:spacing w:line="240" w:lineRule="atLeast"/>
              <w:ind w:right="-131"/>
              <w:rPr>
                <w:rFonts w:cs="Times New Roman"/>
                <w:b/>
                <w:bCs/>
                <w:szCs w:val="22"/>
                <w:lang w:val="en-GB" w:bidi="ar-SA"/>
              </w:rPr>
            </w:pPr>
          </w:p>
        </w:tc>
        <w:tc>
          <w:tcPr>
            <w:tcW w:w="337" w:type="pct"/>
          </w:tcPr>
          <w:p w14:paraId="4FAFA9A5" w14:textId="77777777" w:rsidR="00876D6A" w:rsidRPr="006D353E" w:rsidRDefault="00876D6A" w:rsidP="00876D6A">
            <w:pPr>
              <w:spacing w:line="240" w:lineRule="atLeast"/>
              <w:ind w:right="-131"/>
              <w:rPr>
                <w:rFonts w:cs="Times New Roman"/>
                <w:i/>
                <w:iCs/>
                <w:szCs w:val="22"/>
                <w:lang w:val="en-GB" w:bidi="ar-SA"/>
              </w:rPr>
            </w:pPr>
          </w:p>
        </w:tc>
        <w:tc>
          <w:tcPr>
            <w:tcW w:w="579" w:type="pct"/>
          </w:tcPr>
          <w:p w14:paraId="210C0020" w14:textId="3DB1AEA0" w:rsidR="00876D6A" w:rsidRDefault="00876D6A" w:rsidP="00876D6A">
            <w:pPr>
              <w:spacing w:line="240" w:lineRule="atLeast"/>
              <w:ind w:left="-107" w:right="-108"/>
              <w:jc w:val="center"/>
              <w:rPr>
                <w:rFonts w:cs="Times New Roman"/>
                <w:bCs/>
                <w:szCs w:val="22"/>
                <w:lang w:val="en-GB" w:bidi="ar-SA"/>
              </w:rPr>
            </w:pPr>
          </w:p>
          <w:p w14:paraId="6485186C" w14:textId="77777777" w:rsidR="00A356BE" w:rsidRPr="00CB194B" w:rsidRDefault="00A356BE" w:rsidP="00876D6A">
            <w:pPr>
              <w:spacing w:line="240" w:lineRule="atLeast"/>
              <w:ind w:left="-107" w:right="-108"/>
              <w:jc w:val="center"/>
              <w:rPr>
                <w:rFonts w:cs="Times New Roman"/>
                <w:bCs/>
                <w:szCs w:val="22"/>
                <w:lang w:val="en-GB" w:bidi="ar-SA"/>
              </w:rPr>
            </w:pPr>
          </w:p>
          <w:p w14:paraId="646D95A7" w14:textId="77777777" w:rsidR="00876D6A" w:rsidRPr="00CB194B" w:rsidRDefault="00876D6A" w:rsidP="00876D6A">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For the year ended </w:t>
            </w:r>
            <w:r w:rsidRPr="00CB194B">
              <w:rPr>
                <w:rFonts w:cs="Times New Roman"/>
                <w:bCs/>
                <w:szCs w:val="22"/>
                <w:lang w:bidi="ar-SA"/>
              </w:rPr>
              <w:t>30 September</w:t>
            </w:r>
            <w:r w:rsidRPr="00CB194B">
              <w:rPr>
                <w:rFonts w:cs="Times New Roman"/>
                <w:bCs/>
                <w:szCs w:val="22"/>
                <w:lang w:val="en-GB" w:bidi="ar-SA"/>
              </w:rPr>
              <w:t xml:space="preserve"> 2019</w:t>
            </w:r>
          </w:p>
        </w:tc>
        <w:tc>
          <w:tcPr>
            <w:tcW w:w="127" w:type="pct"/>
          </w:tcPr>
          <w:p w14:paraId="5B131330" w14:textId="77777777" w:rsidR="00876D6A" w:rsidRPr="00CB194B" w:rsidRDefault="00876D6A" w:rsidP="00876D6A">
            <w:pPr>
              <w:spacing w:line="240" w:lineRule="atLeast"/>
              <w:ind w:left="-107" w:right="-108"/>
              <w:jc w:val="center"/>
              <w:rPr>
                <w:rFonts w:cs="Times New Roman"/>
                <w:bCs/>
                <w:szCs w:val="22"/>
                <w:lang w:val="en-GB" w:bidi="ar-SA"/>
              </w:rPr>
            </w:pPr>
          </w:p>
        </w:tc>
        <w:tc>
          <w:tcPr>
            <w:tcW w:w="690" w:type="pct"/>
          </w:tcPr>
          <w:p w14:paraId="05D40B62" w14:textId="77777777" w:rsidR="00876D6A" w:rsidRPr="00CB194B" w:rsidRDefault="00876D6A" w:rsidP="00876D6A">
            <w:pPr>
              <w:spacing w:line="240" w:lineRule="atLeast"/>
              <w:ind w:left="-107" w:right="-108"/>
              <w:jc w:val="center"/>
              <w:rPr>
                <w:rFonts w:cs="Times New Roman"/>
                <w:bCs/>
                <w:spacing w:val="-6"/>
                <w:szCs w:val="22"/>
                <w:lang w:val="en-GB" w:bidi="ar-SA"/>
              </w:rPr>
            </w:pPr>
            <w:r w:rsidRPr="00CB194B">
              <w:rPr>
                <w:rFonts w:cs="Times New Roman"/>
                <w:bCs/>
                <w:spacing w:val="-6"/>
                <w:szCs w:val="22"/>
                <w:lang w:val="en-GB" w:bidi="ar-SA"/>
              </w:rPr>
              <w:t xml:space="preserve">For the period </w:t>
            </w:r>
          </w:p>
          <w:p w14:paraId="32C55424" w14:textId="77777777" w:rsidR="00876D6A" w:rsidRPr="00CB194B" w:rsidRDefault="00120B0E" w:rsidP="00876D6A">
            <w:pPr>
              <w:spacing w:line="240" w:lineRule="atLeast"/>
              <w:ind w:left="-107" w:right="-108"/>
              <w:jc w:val="center"/>
              <w:rPr>
                <w:rFonts w:cs="Times New Roman"/>
                <w:bCs/>
                <w:szCs w:val="22"/>
                <w:lang w:val="en-GB" w:bidi="ar-SA"/>
              </w:rPr>
            </w:pPr>
            <w:r w:rsidRPr="00CB194B">
              <w:rPr>
                <w:rFonts w:cs="Times New Roman"/>
                <w:bCs/>
                <w:szCs w:val="22"/>
                <w:lang w:val="en-GB" w:bidi="ar-SA"/>
              </w:rPr>
              <w:t>f</w:t>
            </w:r>
            <w:r w:rsidR="00876D6A" w:rsidRPr="00CB194B">
              <w:rPr>
                <w:rFonts w:cs="Times New Roman"/>
                <w:bCs/>
                <w:szCs w:val="22"/>
                <w:lang w:val="en-GB" w:bidi="ar-SA"/>
              </w:rPr>
              <w:t>rom</w:t>
            </w:r>
          </w:p>
          <w:p w14:paraId="5739C2FE" w14:textId="77777777" w:rsidR="00876D6A" w:rsidRPr="00CB194B" w:rsidRDefault="00876D6A" w:rsidP="00876D6A">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1 January 2018 to </w:t>
            </w:r>
            <w:r w:rsidR="0097218D">
              <w:rPr>
                <w:rFonts w:cs="Times New Roman"/>
                <w:bCs/>
                <w:szCs w:val="22"/>
                <w:lang w:val="en-GB" w:bidi="ar-SA"/>
              </w:rPr>
              <w:br/>
            </w:r>
            <w:r w:rsidRPr="00CB194B">
              <w:rPr>
                <w:rFonts w:cs="Times New Roman"/>
                <w:bCs/>
                <w:szCs w:val="22"/>
                <w:lang w:val="en-GB" w:bidi="ar-SA"/>
              </w:rPr>
              <w:t>30 September 2018</w:t>
            </w:r>
          </w:p>
        </w:tc>
        <w:tc>
          <w:tcPr>
            <w:tcW w:w="143" w:type="pct"/>
          </w:tcPr>
          <w:p w14:paraId="5DFA62E9" w14:textId="77777777" w:rsidR="00876D6A" w:rsidRPr="00CB194B" w:rsidRDefault="00876D6A" w:rsidP="00876D6A">
            <w:pPr>
              <w:spacing w:line="240" w:lineRule="atLeast"/>
              <w:ind w:left="-107" w:right="-108"/>
              <w:jc w:val="center"/>
              <w:rPr>
                <w:rFonts w:cs="Times New Roman"/>
                <w:bCs/>
                <w:szCs w:val="22"/>
                <w:lang w:val="en-GB" w:bidi="ar-SA"/>
              </w:rPr>
            </w:pPr>
          </w:p>
        </w:tc>
        <w:tc>
          <w:tcPr>
            <w:tcW w:w="577" w:type="pct"/>
          </w:tcPr>
          <w:p w14:paraId="69B18046" w14:textId="6106E171" w:rsidR="00876D6A" w:rsidRDefault="00876D6A" w:rsidP="00876D6A">
            <w:pPr>
              <w:spacing w:line="240" w:lineRule="atLeast"/>
              <w:ind w:left="-107" w:right="-108"/>
              <w:jc w:val="center"/>
              <w:rPr>
                <w:rFonts w:cs="Times New Roman"/>
                <w:bCs/>
                <w:szCs w:val="22"/>
                <w:lang w:val="en-GB" w:bidi="ar-SA"/>
              </w:rPr>
            </w:pPr>
          </w:p>
          <w:p w14:paraId="60038FB4" w14:textId="77777777" w:rsidR="00A356BE" w:rsidRPr="00CB194B" w:rsidRDefault="00A356BE" w:rsidP="00876D6A">
            <w:pPr>
              <w:spacing w:line="240" w:lineRule="atLeast"/>
              <w:ind w:left="-107" w:right="-108"/>
              <w:jc w:val="center"/>
              <w:rPr>
                <w:rFonts w:cs="Times New Roman"/>
                <w:bCs/>
                <w:szCs w:val="22"/>
                <w:lang w:val="en-GB" w:bidi="ar-SA"/>
              </w:rPr>
            </w:pPr>
          </w:p>
          <w:p w14:paraId="5992F264" w14:textId="77777777" w:rsidR="00876D6A" w:rsidRPr="00CB194B" w:rsidRDefault="00876D6A" w:rsidP="00876D6A">
            <w:pPr>
              <w:spacing w:line="240" w:lineRule="atLeast"/>
              <w:ind w:left="-107" w:right="-108"/>
              <w:jc w:val="center"/>
              <w:rPr>
                <w:rFonts w:cs="Times New Roman"/>
                <w:bCs/>
                <w:szCs w:val="22"/>
                <w:cs/>
                <w:lang w:val="en-GB"/>
              </w:rPr>
            </w:pPr>
            <w:r w:rsidRPr="00CB194B">
              <w:rPr>
                <w:rFonts w:cs="Times New Roman"/>
                <w:bCs/>
                <w:szCs w:val="22"/>
                <w:lang w:val="en-GB" w:bidi="ar-SA"/>
              </w:rPr>
              <w:t xml:space="preserve">For the year ended </w:t>
            </w:r>
            <w:r w:rsidRPr="00CB194B">
              <w:rPr>
                <w:rFonts w:cs="Times New Roman"/>
                <w:bCs/>
                <w:szCs w:val="22"/>
                <w:lang w:bidi="ar-SA"/>
              </w:rPr>
              <w:t>30 September</w:t>
            </w:r>
            <w:r w:rsidRPr="00CB194B">
              <w:rPr>
                <w:rFonts w:cs="Times New Roman"/>
                <w:bCs/>
                <w:szCs w:val="22"/>
                <w:lang w:val="en-GB" w:bidi="ar-SA"/>
              </w:rPr>
              <w:t xml:space="preserve"> 201</w:t>
            </w:r>
            <w:r w:rsidRPr="00CB194B">
              <w:rPr>
                <w:rFonts w:cs="Times New Roman"/>
                <w:bCs/>
                <w:szCs w:val="22"/>
                <w:lang w:val="en-GB"/>
              </w:rPr>
              <w:t>9</w:t>
            </w:r>
          </w:p>
        </w:tc>
        <w:tc>
          <w:tcPr>
            <w:tcW w:w="145" w:type="pct"/>
          </w:tcPr>
          <w:p w14:paraId="7569D4EB" w14:textId="77777777" w:rsidR="00876D6A" w:rsidRPr="00CB194B" w:rsidRDefault="00876D6A" w:rsidP="00876D6A">
            <w:pPr>
              <w:spacing w:line="240" w:lineRule="atLeast"/>
              <w:ind w:left="-107" w:right="-108"/>
              <w:jc w:val="center"/>
              <w:rPr>
                <w:rFonts w:cs="Times New Roman"/>
                <w:bCs/>
                <w:szCs w:val="22"/>
                <w:lang w:val="en-GB" w:bidi="ar-SA"/>
              </w:rPr>
            </w:pPr>
          </w:p>
        </w:tc>
        <w:tc>
          <w:tcPr>
            <w:tcW w:w="671" w:type="pct"/>
          </w:tcPr>
          <w:p w14:paraId="781A3F77" w14:textId="77777777" w:rsidR="00876D6A" w:rsidRPr="00CB194B" w:rsidRDefault="00876D6A" w:rsidP="00876D6A">
            <w:pPr>
              <w:spacing w:line="240" w:lineRule="atLeast"/>
              <w:ind w:left="-107" w:right="-108"/>
              <w:jc w:val="center"/>
              <w:rPr>
                <w:rFonts w:cs="Times New Roman"/>
                <w:bCs/>
                <w:szCs w:val="22"/>
                <w:lang w:val="en-GB" w:bidi="ar-SA"/>
              </w:rPr>
            </w:pPr>
            <w:r w:rsidRPr="00CB194B">
              <w:rPr>
                <w:rFonts w:cs="Times New Roman"/>
                <w:bCs/>
                <w:spacing w:val="-6"/>
                <w:szCs w:val="22"/>
                <w:lang w:val="en-GB" w:bidi="ar-SA"/>
              </w:rPr>
              <w:t>For the period</w:t>
            </w:r>
            <w:r w:rsidRPr="00CB194B">
              <w:rPr>
                <w:rFonts w:cs="Times New Roman"/>
                <w:bCs/>
                <w:szCs w:val="22"/>
                <w:lang w:val="en-GB" w:bidi="ar-SA"/>
              </w:rPr>
              <w:t xml:space="preserve"> from </w:t>
            </w:r>
            <w:r w:rsidRPr="00CB194B">
              <w:rPr>
                <w:rFonts w:cs="Times New Roman"/>
                <w:bCs/>
                <w:szCs w:val="22"/>
                <w:lang w:val="en-GB" w:bidi="ar-SA"/>
              </w:rPr>
              <w:br/>
              <w:t xml:space="preserve">1 January 2018 to </w:t>
            </w:r>
            <w:r w:rsidR="0097218D">
              <w:rPr>
                <w:rFonts w:cs="Times New Roman"/>
                <w:bCs/>
                <w:szCs w:val="22"/>
                <w:lang w:val="en-GB" w:bidi="ar-SA"/>
              </w:rPr>
              <w:br/>
            </w:r>
            <w:r w:rsidRPr="00CB194B">
              <w:rPr>
                <w:rFonts w:cs="Times New Roman"/>
                <w:bCs/>
                <w:szCs w:val="22"/>
                <w:lang w:val="en-GB" w:bidi="ar-SA"/>
              </w:rPr>
              <w:t>30 September 2018</w:t>
            </w:r>
          </w:p>
        </w:tc>
      </w:tr>
      <w:tr w:rsidR="00BD0873" w:rsidRPr="006D353E" w14:paraId="503ED293" w14:textId="77777777" w:rsidTr="00BD0873">
        <w:tc>
          <w:tcPr>
            <w:tcW w:w="1730" w:type="pct"/>
          </w:tcPr>
          <w:p w14:paraId="38663C8D" w14:textId="77777777" w:rsidR="00BD0873" w:rsidRPr="006D353E" w:rsidRDefault="00BD0873" w:rsidP="00BD0873">
            <w:pPr>
              <w:spacing w:line="240" w:lineRule="atLeast"/>
              <w:ind w:right="-131"/>
              <w:rPr>
                <w:rFonts w:cs="Times New Roman"/>
                <w:b/>
                <w:bCs/>
                <w:szCs w:val="22"/>
                <w:lang w:val="en-GB" w:bidi="ar-SA"/>
              </w:rPr>
            </w:pPr>
          </w:p>
        </w:tc>
        <w:tc>
          <w:tcPr>
            <w:tcW w:w="337" w:type="pct"/>
          </w:tcPr>
          <w:p w14:paraId="452DD1C7" w14:textId="77777777" w:rsidR="00BD0873" w:rsidRPr="006D353E" w:rsidRDefault="00BD0873" w:rsidP="00BD0873">
            <w:pPr>
              <w:spacing w:line="240" w:lineRule="atLeast"/>
              <w:ind w:right="-131"/>
              <w:rPr>
                <w:rFonts w:cs="Times New Roman"/>
                <w:i/>
                <w:iCs/>
                <w:szCs w:val="22"/>
                <w:lang w:val="en-GB" w:bidi="ar-SA"/>
              </w:rPr>
            </w:pPr>
          </w:p>
        </w:tc>
        <w:tc>
          <w:tcPr>
            <w:tcW w:w="579" w:type="pct"/>
          </w:tcPr>
          <w:p w14:paraId="09D58FFF" w14:textId="77777777" w:rsidR="00BD0873" w:rsidRPr="006D353E" w:rsidRDefault="00BD0873" w:rsidP="00BD0873">
            <w:pPr>
              <w:spacing w:line="240" w:lineRule="atLeast"/>
              <w:ind w:left="-107" w:right="-108"/>
              <w:jc w:val="center"/>
              <w:rPr>
                <w:rFonts w:cs="Times New Roman"/>
                <w:bCs/>
                <w:szCs w:val="22"/>
                <w:lang w:val="en-GB" w:bidi="ar-SA"/>
              </w:rPr>
            </w:pPr>
          </w:p>
        </w:tc>
        <w:tc>
          <w:tcPr>
            <w:tcW w:w="127" w:type="pct"/>
          </w:tcPr>
          <w:p w14:paraId="6101CECD" w14:textId="77777777" w:rsidR="00BD0873" w:rsidRPr="006D353E" w:rsidRDefault="00BD0873" w:rsidP="00BD0873">
            <w:pPr>
              <w:spacing w:line="240" w:lineRule="atLeast"/>
              <w:ind w:left="-107" w:right="-108"/>
              <w:jc w:val="center"/>
              <w:rPr>
                <w:rFonts w:cs="Times New Roman"/>
                <w:bCs/>
                <w:szCs w:val="22"/>
                <w:lang w:val="en-GB" w:bidi="ar-SA"/>
              </w:rPr>
            </w:pPr>
          </w:p>
        </w:tc>
        <w:tc>
          <w:tcPr>
            <w:tcW w:w="690" w:type="pct"/>
          </w:tcPr>
          <w:p w14:paraId="1D676BE9" w14:textId="77777777" w:rsidR="00BD0873" w:rsidRPr="006D353E" w:rsidRDefault="003E3A3D" w:rsidP="00BD0873">
            <w:pPr>
              <w:spacing w:line="240" w:lineRule="atLeast"/>
              <w:ind w:left="-107" w:right="-108"/>
              <w:jc w:val="center"/>
              <w:rPr>
                <w:rFonts w:cs="Times New Roman"/>
                <w:bCs/>
                <w:spacing w:val="-6"/>
                <w:szCs w:val="22"/>
                <w:lang w:val="en-GB" w:bidi="ar-SA"/>
              </w:rPr>
            </w:pPr>
            <w:r w:rsidRPr="006D353E">
              <w:rPr>
                <w:rFonts w:cs="Times New Roman"/>
                <w:bCs/>
                <w:szCs w:val="22"/>
                <w:lang w:val="en-GB" w:bidi="ar-SA"/>
              </w:rPr>
              <w:t>(</w:t>
            </w:r>
            <w:r w:rsidR="00077DE6">
              <w:rPr>
                <w:rFonts w:cs="Times New Roman"/>
                <w:bCs/>
                <w:szCs w:val="22"/>
                <w:lang w:val="en-GB" w:bidi="ar-SA"/>
              </w:rPr>
              <w:t>R</w:t>
            </w:r>
            <w:r w:rsidR="00BD0873" w:rsidRPr="00CB194B">
              <w:rPr>
                <w:rFonts w:cs="Times New Roman"/>
                <w:bCs/>
                <w:szCs w:val="22"/>
                <w:lang w:val="en-GB" w:bidi="ar-SA"/>
              </w:rPr>
              <w:t>estated</w:t>
            </w:r>
            <w:r w:rsidRPr="006D353E">
              <w:rPr>
                <w:rFonts w:cs="Times New Roman"/>
                <w:bCs/>
                <w:szCs w:val="22"/>
                <w:lang w:val="en-GB" w:bidi="ar-SA"/>
              </w:rPr>
              <w:t>)</w:t>
            </w:r>
          </w:p>
        </w:tc>
        <w:tc>
          <w:tcPr>
            <w:tcW w:w="143" w:type="pct"/>
          </w:tcPr>
          <w:p w14:paraId="23A39087" w14:textId="77777777" w:rsidR="00BD0873" w:rsidRPr="006D353E" w:rsidRDefault="00BD0873" w:rsidP="00BD0873">
            <w:pPr>
              <w:spacing w:line="240" w:lineRule="atLeast"/>
              <w:ind w:left="-107" w:right="-108"/>
              <w:jc w:val="center"/>
              <w:rPr>
                <w:rFonts w:cs="Times New Roman"/>
                <w:bCs/>
                <w:szCs w:val="22"/>
                <w:lang w:val="en-GB" w:bidi="ar-SA"/>
              </w:rPr>
            </w:pPr>
          </w:p>
        </w:tc>
        <w:tc>
          <w:tcPr>
            <w:tcW w:w="577" w:type="pct"/>
          </w:tcPr>
          <w:p w14:paraId="54EC5E70" w14:textId="77777777" w:rsidR="00BD0873" w:rsidRPr="006D353E" w:rsidRDefault="00BD0873" w:rsidP="00BD0873">
            <w:pPr>
              <w:spacing w:line="240" w:lineRule="atLeast"/>
              <w:ind w:left="-107" w:right="-108"/>
              <w:jc w:val="center"/>
              <w:rPr>
                <w:rFonts w:cs="Times New Roman"/>
                <w:bCs/>
                <w:szCs w:val="22"/>
                <w:lang w:val="en-GB" w:bidi="ar-SA"/>
              </w:rPr>
            </w:pPr>
          </w:p>
        </w:tc>
        <w:tc>
          <w:tcPr>
            <w:tcW w:w="145" w:type="pct"/>
          </w:tcPr>
          <w:p w14:paraId="0AEFCEE6" w14:textId="77777777" w:rsidR="00BD0873" w:rsidRPr="006D353E" w:rsidRDefault="00BD0873" w:rsidP="00BD0873">
            <w:pPr>
              <w:spacing w:line="240" w:lineRule="atLeast"/>
              <w:ind w:left="-107" w:right="-108"/>
              <w:jc w:val="center"/>
              <w:rPr>
                <w:rFonts w:cs="Times New Roman"/>
                <w:bCs/>
                <w:szCs w:val="22"/>
                <w:lang w:val="en-GB" w:bidi="ar-SA"/>
              </w:rPr>
            </w:pPr>
          </w:p>
        </w:tc>
        <w:tc>
          <w:tcPr>
            <w:tcW w:w="671" w:type="pct"/>
          </w:tcPr>
          <w:p w14:paraId="2CE109B9" w14:textId="77777777" w:rsidR="00BD0873" w:rsidRPr="006D353E" w:rsidRDefault="00BD0873" w:rsidP="00BD0873">
            <w:pPr>
              <w:spacing w:line="240" w:lineRule="atLeast"/>
              <w:ind w:left="-107" w:right="-108"/>
              <w:jc w:val="center"/>
              <w:rPr>
                <w:rFonts w:cs="Times New Roman"/>
                <w:bCs/>
                <w:spacing w:val="-6"/>
                <w:szCs w:val="22"/>
                <w:lang w:val="en-GB" w:bidi="ar-SA"/>
              </w:rPr>
            </w:pPr>
          </w:p>
        </w:tc>
      </w:tr>
      <w:tr w:rsidR="00BD0873" w:rsidRPr="006D353E" w14:paraId="30321A8F" w14:textId="77777777" w:rsidTr="00BD0873">
        <w:tc>
          <w:tcPr>
            <w:tcW w:w="1730" w:type="pct"/>
          </w:tcPr>
          <w:p w14:paraId="15213F7A" w14:textId="77777777" w:rsidR="00BD0873" w:rsidRPr="006D353E" w:rsidRDefault="00BD0873" w:rsidP="00BD0873">
            <w:pPr>
              <w:spacing w:line="240" w:lineRule="atLeast"/>
              <w:ind w:right="-131"/>
              <w:rPr>
                <w:rFonts w:cs="Times New Roman"/>
                <w:b/>
                <w:bCs/>
                <w:szCs w:val="22"/>
                <w:lang w:val="en-GB" w:bidi="ar-SA"/>
              </w:rPr>
            </w:pPr>
          </w:p>
        </w:tc>
        <w:tc>
          <w:tcPr>
            <w:tcW w:w="337" w:type="pct"/>
          </w:tcPr>
          <w:p w14:paraId="378CD847" w14:textId="77777777" w:rsidR="00BD0873" w:rsidRPr="006D353E" w:rsidRDefault="00BD0873" w:rsidP="00BD0873">
            <w:pPr>
              <w:spacing w:line="240" w:lineRule="atLeast"/>
              <w:ind w:right="-131"/>
              <w:rPr>
                <w:rFonts w:cs="Times New Roman"/>
                <w:b/>
                <w:bCs/>
                <w:i/>
                <w:iCs/>
                <w:szCs w:val="22"/>
                <w:lang w:val="en-GB" w:bidi="ar-SA"/>
              </w:rPr>
            </w:pPr>
          </w:p>
        </w:tc>
        <w:tc>
          <w:tcPr>
            <w:tcW w:w="2932" w:type="pct"/>
            <w:gridSpan w:val="7"/>
          </w:tcPr>
          <w:p w14:paraId="3151F509" w14:textId="0B319D1E" w:rsidR="00BD0873" w:rsidRPr="006D353E" w:rsidRDefault="003E3A3D" w:rsidP="00BD0873">
            <w:pPr>
              <w:spacing w:line="240" w:lineRule="atLeast"/>
              <w:ind w:left="-108" w:right="-110"/>
              <w:jc w:val="center"/>
              <w:rPr>
                <w:rFonts w:cs="Times New Roman"/>
                <w:szCs w:val="22"/>
                <w:lang w:val="en-GB" w:bidi="ar-SA"/>
              </w:rPr>
            </w:pPr>
            <w:r w:rsidRPr="00CB194B">
              <w:rPr>
                <w:rFonts w:cs="Times New Roman"/>
                <w:i/>
                <w:iCs/>
                <w:szCs w:val="22"/>
                <w:cs/>
                <w:lang w:val="en-GB"/>
              </w:rPr>
              <w:t>(</w:t>
            </w:r>
            <w:r w:rsidR="00BD0873" w:rsidRPr="006D353E">
              <w:rPr>
                <w:rFonts w:cs="Times New Roman"/>
                <w:i/>
                <w:iCs/>
                <w:szCs w:val="22"/>
                <w:lang w:val="en-GB" w:bidi="ar-SA"/>
              </w:rPr>
              <w:t>in million Baht</w:t>
            </w:r>
            <w:r w:rsidRPr="00CB194B">
              <w:rPr>
                <w:rFonts w:cs="Times New Roman"/>
                <w:i/>
                <w:iCs/>
                <w:szCs w:val="22"/>
                <w:cs/>
                <w:lang w:val="en-GB"/>
              </w:rPr>
              <w:t>)</w:t>
            </w:r>
          </w:p>
        </w:tc>
      </w:tr>
      <w:tr w:rsidR="00BD0873" w:rsidRPr="006D353E" w14:paraId="05EBAF3B" w14:textId="77777777" w:rsidTr="00BD0873">
        <w:tc>
          <w:tcPr>
            <w:tcW w:w="1730" w:type="pct"/>
            <w:vAlign w:val="bottom"/>
          </w:tcPr>
          <w:p w14:paraId="0D31B3F2" w14:textId="77777777" w:rsidR="00BD0873" w:rsidRPr="006D353E" w:rsidRDefault="00BD0873" w:rsidP="00BD0873">
            <w:pPr>
              <w:spacing w:line="240" w:lineRule="atLeast"/>
              <w:ind w:left="180" w:right="-131"/>
              <w:rPr>
                <w:rFonts w:cs="Times New Roman"/>
                <w:szCs w:val="22"/>
                <w:lang w:val="en-GB" w:bidi="ar-SA"/>
              </w:rPr>
            </w:pPr>
            <w:r w:rsidRPr="006D353E">
              <w:rPr>
                <w:rFonts w:cs="Times New Roman"/>
                <w:szCs w:val="22"/>
                <w:lang w:val="en-GB" w:bidi="ar-SA"/>
              </w:rPr>
              <w:t xml:space="preserve">Transfer fees and </w:t>
            </w:r>
            <w:r w:rsidRPr="006D353E">
              <w:rPr>
                <w:rFonts w:cs="Times New Roman"/>
                <w:szCs w:val="22"/>
                <w:lang w:val="en-GB" w:bidi="ar-SA"/>
              </w:rPr>
              <w:br/>
            </w:r>
            <w:r w:rsidRPr="00CB194B">
              <w:rPr>
                <w:rFonts w:cs="Times New Roman"/>
                <w:szCs w:val="22"/>
                <w:cs/>
                <w:lang w:val="en-GB"/>
              </w:rPr>
              <w:t xml:space="preserve">   </w:t>
            </w:r>
            <w:r w:rsidRPr="006D353E">
              <w:rPr>
                <w:rFonts w:cs="Times New Roman"/>
                <w:szCs w:val="22"/>
                <w:lang w:val="en-GB" w:bidi="ar-SA"/>
              </w:rPr>
              <w:t>specific business tax</w:t>
            </w:r>
          </w:p>
        </w:tc>
        <w:tc>
          <w:tcPr>
            <w:tcW w:w="337" w:type="pct"/>
            <w:vAlign w:val="bottom"/>
          </w:tcPr>
          <w:p w14:paraId="46D11624" w14:textId="77777777" w:rsidR="00BD0873" w:rsidRPr="006D353E" w:rsidRDefault="00BD0873" w:rsidP="00BD0873">
            <w:pPr>
              <w:spacing w:line="240" w:lineRule="atLeast"/>
              <w:ind w:right="-131"/>
              <w:rPr>
                <w:rFonts w:cs="Times New Roman"/>
                <w:szCs w:val="22"/>
                <w:lang w:val="en-GB" w:bidi="ar-SA"/>
              </w:rPr>
            </w:pPr>
          </w:p>
        </w:tc>
        <w:tc>
          <w:tcPr>
            <w:tcW w:w="579" w:type="pct"/>
            <w:vAlign w:val="bottom"/>
          </w:tcPr>
          <w:p w14:paraId="5E4B4B01" w14:textId="77777777" w:rsidR="00BD0873" w:rsidRPr="00CB194B" w:rsidRDefault="00BD0873" w:rsidP="00CB194B">
            <w:pPr>
              <w:pStyle w:val="acctfourfigures"/>
              <w:tabs>
                <w:tab w:val="clear" w:pos="765"/>
                <w:tab w:val="decimal" w:pos="791"/>
              </w:tabs>
              <w:spacing w:line="240" w:lineRule="atLeast"/>
              <w:ind w:left="-110" w:right="-105"/>
              <w:rPr>
                <w:szCs w:val="22"/>
              </w:rPr>
            </w:pPr>
            <w:r w:rsidRPr="00CB194B">
              <w:rPr>
                <w:szCs w:val="22"/>
                <w:lang w:bidi="th-TH"/>
              </w:rPr>
              <w:t>619</w:t>
            </w:r>
          </w:p>
        </w:tc>
        <w:tc>
          <w:tcPr>
            <w:tcW w:w="127" w:type="pct"/>
            <w:vAlign w:val="bottom"/>
          </w:tcPr>
          <w:p w14:paraId="09893CBC"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90" w:type="pct"/>
            <w:vAlign w:val="bottom"/>
          </w:tcPr>
          <w:p w14:paraId="70EBA3D4" w14:textId="77777777" w:rsidR="00BD0873" w:rsidRPr="00CB194B" w:rsidRDefault="00BD0873" w:rsidP="00CB194B">
            <w:pPr>
              <w:pStyle w:val="acctfourfigures"/>
              <w:tabs>
                <w:tab w:val="clear" w:pos="765"/>
                <w:tab w:val="decimal" w:pos="882"/>
              </w:tabs>
              <w:spacing w:line="240" w:lineRule="atLeast"/>
              <w:ind w:left="-110" w:right="-105"/>
              <w:rPr>
                <w:szCs w:val="22"/>
              </w:rPr>
            </w:pPr>
            <w:r w:rsidRPr="00264073">
              <w:rPr>
                <w:szCs w:val="22"/>
              </w:rPr>
              <w:t>442</w:t>
            </w:r>
          </w:p>
        </w:tc>
        <w:tc>
          <w:tcPr>
            <w:tcW w:w="143" w:type="pct"/>
            <w:vAlign w:val="bottom"/>
          </w:tcPr>
          <w:p w14:paraId="1AF8EA50"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577" w:type="pct"/>
            <w:vAlign w:val="bottom"/>
          </w:tcPr>
          <w:p w14:paraId="5A41C0EC" w14:textId="77777777" w:rsidR="00BD0873" w:rsidRPr="00264073" w:rsidRDefault="00BD0873" w:rsidP="00CB194B">
            <w:pPr>
              <w:pStyle w:val="acctfourfigures"/>
              <w:tabs>
                <w:tab w:val="clear" w:pos="765"/>
                <w:tab w:val="decimal" w:pos="521"/>
              </w:tabs>
              <w:spacing w:line="240" w:lineRule="atLeast"/>
              <w:ind w:left="-110" w:right="-105"/>
              <w:rPr>
                <w:szCs w:val="22"/>
              </w:rPr>
            </w:pPr>
            <w:r w:rsidRPr="00CB194B">
              <w:rPr>
                <w:szCs w:val="22"/>
                <w:cs/>
              </w:rPr>
              <w:t>-</w:t>
            </w:r>
          </w:p>
        </w:tc>
        <w:tc>
          <w:tcPr>
            <w:tcW w:w="145" w:type="pct"/>
            <w:vAlign w:val="bottom"/>
          </w:tcPr>
          <w:p w14:paraId="279310FA"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71" w:type="pct"/>
            <w:vAlign w:val="bottom"/>
          </w:tcPr>
          <w:p w14:paraId="4FFF083B" w14:textId="77777777" w:rsidR="00BD0873" w:rsidRPr="00264073" w:rsidRDefault="00BD0873" w:rsidP="00CB194B">
            <w:pPr>
              <w:pStyle w:val="acctfourfigures"/>
              <w:tabs>
                <w:tab w:val="clear" w:pos="765"/>
                <w:tab w:val="decimal" w:pos="702"/>
              </w:tabs>
              <w:spacing w:line="240" w:lineRule="atLeast"/>
              <w:ind w:left="-110" w:right="-105"/>
              <w:rPr>
                <w:szCs w:val="22"/>
              </w:rPr>
            </w:pPr>
            <w:r w:rsidRPr="00CB194B">
              <w:rPr>
                <w:szCs w:val="22"/>
                <w:cs/>
              </w:rPr>
              <w:t>-</w:t>
            </w:r>
          </w:p>
        </w:tc>
      </w:tr>
      <w:tr w:rsidR="00BD0873" w:rsidRPr="006D353E" w14:paraId="445DE33D" w14:textId="77777777" w:rsidTr="00BD0873">
        <w:tc>
          <w:tcPr>
            <w:tcW w:w="1730" w:type="pct"/>
            <w:vAlign w:val="bottom"/>
          </w:tcPr>
          <w:p w14:paraId="3DAE1E36" w14:textId="77777777" w:rsidR="00BD0873" w:rsidRPr="006D353E" w:rsidRDefault="00BD0873" w:rsidP="00BD0873">
            <w:pPr>
              <w:spacing w:line="240" w:lineRule="atLeast"/>
              <w:ind w:left="180" w:right="-131"/>
              <w:rPr>
                <w:rFonts w:cs="Times New Roman"/>
                <w:szCs w:val="22"/>
                <w:lang w:bidi="ar-SA"/>
              </w:rPr>
            </w:pPr>
            <w:r w:rsidRPr="006D353E">
              <w:rPr>
                <w:rFonts w:cs="Times New Roman"/>
                <w:szCs w:val="22"/>
                <w:lang w:val="en-GB" w:bidi="ar-SA"/>
              </w:rPr>
              <w:t>Marketing expenses</w:t>
            </w:r>
          </w:p>
        </w:tc>
        <w:tc>
          <w:tcPr>
            <w:tcW w:w="337" w:type="pct"/>
            <w:vAlign w:val="bottom"/>
          </w:tcPr>
          <w:p w14:paraId="5BC9C4CC" w14:textId="77777777" w:rsidR="00BD0873" w:rsidRPr="006D353E" w:rsidRDefault="00BD0873" w:rsidP="00BD0873">
            <w:pPr>
              <w:spacing w:line="240" w:lineRule="atLeast"/>
              <w:ind w:right="-131"/>
              <w:rPr>
                <w:rFonts w:cs="Times New Roman"/>
                <w:i/>
                <w:iCs/>
                <w:szCs w:val="22"/>
                <w:lang w:val="en-GB" w:bidi="ar-SA"/>
              </w:rPr>
            </w:pPr>
          </w:p>
        </w:tc>
        <w:tc>
          <w:tcPr>
            <w:tcW w:w="579" w:type="pct"/>
            <w:vAlign w:val="bottom"/>
          </w:tcPr>
          <w:p w14:paraId="668FB560" w14:textId="77777777" w:rsidR="00BD0873" w:rsidRPr="00CB194B" w:rsidRDefault="00BD0873" w:rsidP="00CB194B">
            <w:pPr>
              <w:pStyle w:val="acctfourfigures"/>
              <w:tabs>
                <w:tab w:val="clear" w:pos="765"/>
                <w:tab w:val="decimal" w:pos="791"/>
              </w:tabs>
              <w:spacing w:line="240" w:lineRule="atLeast"/>
              <w:ind w:left="-110" w:right="-105"/>
              <w:rPr>
                <w:szCs w:val="22"/>
                <w:rtl/>
                <w:cs/>
              </w:rPr>
            </w:pPr>
            <w:r w:rsidRPr="00CB194B">
              <w:rPr>
                <w:szCs w:val="22"/>
                <w:lang w:bidi="th-TH"/>
              </w:rPr>
              <w:t>450</w:t>
            </w:r>
          </w:p>
        </w:tc>
        <w:tc>
          <w:tcPr>
            <w:tcW w:w="127" w:type="pct"/>
            <w:vAlign w:val="bottom"/>
          </w:tcPr>
          <w:p w14:paraId="322E19F7"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90" w:type="pct"/>
            <w:vAlign w:val="bottom"/>
          </w:tcPr>
          <w:p w14:paraId="2DA6D666" w14:textId="77777777" w:rsidR="00BD0873" w:rsidRPr="00CB194B" w:rsidRDefault="00BD0873" w:rsidP="00CB194B">
            <w:pPr>
              <w:pStyle w:val="acctfourfigures"/>
              <w:tabs>
                <w:tab w:val="clear" w:pos="765"/>
                <w:tab w:val="decimal" w:pos="882"/>
              </w:tabs>
              <w:spacing w:line="240" w:lineRule="atLeast"/>
              <w:ind w:left="-110" w:right="-105"/>
              <w:rPr>
                <w:szCs w:val="22"/>
                <w:rtl/>
                <w:cs/>
              </w:rPr>
            </w:pPr>
            <w:r w:rsidRPr="00264073">
              <w:rPr>
                <w:szCs w:val="22"/>
              </w:rPr>
              <w:t>313</w:t>
            </w:r>
          </w:p>
        </w:tc>
        <w:tc>
          <w:tcPr>
            <w:tcW w:w="143" w:type="pct"/>
            <w:vAlign w:val="bottom"/>
          </w:tcPr>
          <w:p w14:paraId="747BCD56"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577" w:type="pct"/>
            <w:vAlign w:val="bottom"/>
          </w:tcPr>
          <w:p w14:paraId="4C81449E" w14:textId="77777777" w:rsidR="00BD0873" w:rsidRPr="00CB194B" w:rsidRDefault="00BD0873" w:rsidP="00CB194B">
            <w:pPr>
              <w:pStyle w:val="acctfourfigures"/>
              <w:tabs>
                <w:tab w:val="clear" w:pos="765"/>
                <w:tab w:val="decimal" w:pos="791"/>
              </w:tabs>
              <w:spacing w:line="240" w:lineRule="atLeast"/>
              <w:ind w:left="-110" w:right="-105"/>
              <w:rPr>
                <w:szCs w:val="22"/>
              </w:rPr>
            </w:pPr>
            <w:r w:rsidRPr="00264073">
              <w:rPr>
                <w:szCs w:val="22"/>
              </w:rPr>
              <w:t>15</w:t>
            </w:r>
          </w:p>
        </w:tc>
        <w:tc>
          <w:tcPr>
            <w:tcW w:w="145" w:type="pct"/>
            <w:vAlign w:val="bottom"/>
          </w:tcPr>
          <w:p w14:paraId="16323C4A"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71" w:type="pct"/>
            <w:vAlign w:val="bottom"/>
          </w:tcPr>
          <w:p w14:paraId="203FA306" w14:textId="77777777" w:rsidR="00BD0873" w:rsidRPr="00CB194B" w:rsidRDefault="00BD0873" w:rsidP="00CB194B">
            <w:pPr>
              <w:pStyle w:val="acctfourfigures"/>
              <w:tabs>
                <w:tab w:val="clear" w:pos="765"/>
                <w:tab w:val="decimal" w:pos="972"/>
              </w:tabs>
              <w:spacing w:line="240" w:lineRule="atLeast"/>
              <w:ind w:left="-110" w:right="-105"/>
              <w:rPr>
                <w:szCs w:val="22"/>
              </w:rPr>
            </w:pPr>
            <w:r w:rsidRPr="00264073">
              <w:rPr>
                <w:szCs w:val="22"/>
              </w:rPr>
              <w:t>7</w:t>
            </w:r>
          </w:p>
        </w:tc>
      </w:tr>
      <w:tr w:rsidR="00BD0873" w:rsidRPr="006D353E" w14:paraId="69AB9144" w14:textId="77777777" w:rsidTr="00BD0873">
        <w:tc>
          <w:tcPr>
            <w:tcW w:w="1730" w:type="pct"/>
            <w:vAlign w:val="bottom"/>
          </w:tcPr>
          <w:p w14:paraId="60E36EA1" w14:textId="77777777" w:rsidR="00BD0873" w:rsidRPr="006D353E" w:rsidRDefault="00BD0873" w:rsidP="00BD0873">
            <w:pPr>
              <w:spacing w:line="240" w:lineRule="atLeast"/>
              <w:ind w:left="180" w:right="-131"/>
              <w:rPr>
                <w:rFonts w:cs="Times New Roman"/>
                <w:szCs w:val="22"/>
                <w:lang w:bidi="ar-SA"/>
              </w:rPr>
            </w:pPr>
            <w:r w:rsidRPr="006D353E">
              <w:rPr>
                <w:rFonts w:cs="Times New Roman"/>
                <w:szCs w:val="22"/>
                <w:lang w:val="en-GB" w:bidi="ar-SA"/>
              </w:rPr>
              <w:t>Personnel expenses</w:t>
            </w:r>
          </w:p>
        </w:tc>
        <w:tc>
          <w:tcPr>
            <w:tcW w:w="337" w:type="pct"/>
            <w:vAlign w:val="bottom"/>
          </w:tcPr>
          <w:p w14:paraId="1017FDAB" w14:textId="77777777" w:rsidR="00BD0873" w:rsidRPr="006D353E" w:rsidRDefault="00BD0873" w:rsidP="00BD0873">
            <w:pPr>
              <w:spacing w:line="240" w:lineRule="atLeast"/>
              <w:ind w:right="-131"/>
              <w:rPr>
                <w:rFonts w:cs="Times New Roman"/>
                <w:i/>
                <w:iCs/>
                <w:szCs w:val="22"/>
                <w:lang w:val="en-GB" w:bidi="ar-SA"/>
              </w:rPr>
            </w:pPr>
          </w:p>
        </w:tc>
        <w:tc>
          <w:tcPr>
            <w:tcW w:w="579" w:type="pct"/>
            <w:vAlign w:val="bottom"/>
          </w:tcPr>
          <w:p w14:paraId="036B412C" w14:textId="09654040" w:rsidR="00BD0873" w:rsidRPr="00CB194B" w:rsidRDefault="00BD0873" w:rsidP="00CB194B">
            <w:pPr>
              <w:pStyle w:val="acctfourfigures"/>
              <w:tabs>
                <w:tab w:val="clear" w:pos="765"/>
                <w:tab w:val="decimal" w:pos="791"/>
              </w:tabs>
              <w:spacing w:line="240" w:lineRule="atLeast"/>
              <w:ind w:left="-110" w:right="-105"/>
              <w:rPr>
                <w:szCs w:val="22"/>
              </w:rPr>
            </w:pPr>
            <w:r w:rsidRPr="00CB194B">
              <w:rPr>
                <w:szCs w:val="22"/>
                <w:lang w:bidi="th-TH"/>
              </w:rPr>
              <w:t>2</w:t>
            </w:r>
            <w:r w:rsidR="004C3E93">
              <w:rPr>
                <w:szCs w:val="22"/>
                <w:lang w:bidi="th-TH"/>
              </w:rPr>
              <w:t>16</w:t>
            </w:r>
          </w:p>
        </w:tc>
        <w:tc>
          <w:tcPr>
            <w:tcW w:w="127" w:type="pct"/>
            <w:vAlign w:val="bottom"/>
          </w:tcPr>
          <w:p w14:paraId="44AFE35D"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90" w:type="pct"/>
            <w:vAlign w:val="bottom"/>
          </w:tcPr>
          <w:p w14:paraId="2AB25156" w14:textId="77777777" w:rsidR="00BD0873" w:rsidRPr="00CB194B" w:rsidRDefault="00BD0873" w:rsidP="00CB194B">
            <w:pPr>
              <w:pStyle w:val="acctfourfigures"/>
              <w:tabs>
                <w:tab w:val="clear" w:pos="765"/>
                <w:tab w:val="decimal" w:pos="882"/>
              </w:tabs>
              <w:spacing w:line="240" w:lineRule="atLeast"/>
              <w:ind w:left="-110" w:right="-105"/>
              <w:rPr>
                <w:szCs w:val="22"/>
              </w:rPr>
            </w:pPr>
            <w:r w:rsidRPr="00264073">
              <w:rPr>
                <w:szCs w:val="22"/>
              </w:rPr>
              <w:t>99</w:t>
            </w:r>
          </w:p>
        </w:tc>
        <w:tc>
          <w:tcPr>
            <w:tcW w:w="143" w:type="pct"/>
            <w:vAlign w:val="bottom"/>
          </w:tcPr>
          <w:p w14:paraId="15E70EF6"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577" w:type="pct"/>
            <w:vAlign w:val="bottom"/>
          </w:tcPr>
          <w:p w14:paraId="5C35A81E" w14:textId="0C5E7B25" w:rsidR="00BD0873" w:rsidRPr="00CB194B" w:rsidRDefault="00BD0873" w:rsidP="00CB194B">
            <w:pPr>
              <w:pStyle w:val="acctfourfigures"/>
              <w:tabs>
                <w:tab w:val="clear" w:pos="765"/>
                <w:tab w:val="decimal" w:pos="791"/>
              </w:tabs>
              <w:spacing w:line="240" w:lineRule="atLeast"/>
              <w:ind w:left="-110" w:right="-105"/>
              <w:rPr>
                <w:szCs w:val="22"/>
              </w:rPr>
            </w:pPr>
            <w:r w:rsidRPr="00264073">
              <w:rPr>
                <w:szCs w:val="22"/>
              </w:rPr>
              <w:t>3</w:t>
            </w:r>
            <w:r w:rsidR="004C3E93">
              <w:rPr>
                <w:szCs w:val="22"/>
              </w:rPr>
              <w:t>6</w:t>
            </w:r>
          </w:p>
        </w:tc>
        <w:tc>
          <w:tcPr>
            <w:tcW w:w="145" w:type="pct"/>
            <w:vAlign w:val="bottom"/>
          </w:tcPr>
          <w:p w14:paraId="117F5BF2"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71" w:type="pct"/>
            <w:vAlign w:val="bottom"/>
          </w:tcPr>
          <w:p w14:paraId="5DF70C9B" w14:textId="77777777" w:rsidR="00BD0873" w:rsidRPr="00CB194B" w:rsidRDefault="00BD0873" w:rsidP="00CB194B">
            <w:pPr>
              <w:pStyle w:val="acctfourfigures"/>
              <w:tabs>
                <w:tab w:val="clear" w:pos="765"/>
                <w:tab w:val="decimal" w:pos="972"/>
              </w:tabs>
              <w:spacing w:line="240" w:lineRule="atLeast"/>
              <w:ind w:left="-110" w:right="-105"/>
              <w:rPr>
                <w:szCs w:val="22"/>
              </w:rPr>
            </w:pPr>
            <w:r w:rsidRPr="00264073">
              <w:rPr>
                <w:szCs w:val="22"/>
              </w:rPr>
              <w:t>14</w:t>
            </w:r>
          </w:p>
        </w:tc>
      </w:tr>
      <w:tr w:rsidR="00BD0873" w:rsidRPr="006D353E" w14:paraId="30508D6E" w14:textId="77777777" w:rsidTr="00BD0873">
        <w:tc>
          <w:tcPr>
            <w:tcW w:w="1730" w:type="pct"/>
          </w:tcPr>
          <w:p w14:paraId="75F0BA50" w14:textId="77777777" w:rsidR="00BD0873" w:rsidRPr="006D353E" w:rsidRDefault="00BD0873" w:rsidP="00BD0873">
            <w:pPr>
              <w:spacing w:line="240" w:lineRule="atLeast"/>
              <w:ind w:left="180" w:right="-131"/>
              <w:rPr>
                <w:rFonts w:cs="Times New Roman"/>
                <w:szCs w:val="22"/>
                <w:lang w:val="en-GB" w:bidi="ar-SA"/>
              </w:rPr>
            </w:pPr>
            <w:r w:rsidRPr="006D353E">
              <w:rPr>
                <w:rFonts w:cs="Times New Roman"/>
                <w:szCs w:val="22"/>
                <w:lang w:val="en-GB" w:bidi="ar-SA"/>
              </w:rPr>
              <w:t>Sale commission expenses</w:t>
            </w:r>
          </w:p>
        </w:tc>
        <w:tc>
          <w:tcPr>
            <w:tcW w:w="337" w:type="pct"/>
            <w:vAlign w:val="bottom"/>
          </w:tcPr>
          <w:p w14:paraId="2F287C62" w14:textId="77777777" w:rsidR="00BD0873" w:rsidRPr="006D353E" w:rsidRDefault="00BD0873" w:rsidP="00BD0873">
            <w:pPr>
              <w:spacing w:line="240" w:lineRule="atLeast"/>
              <w:ind w:right="-131"/>
              <w:rPr>
                <w:rFonts w:cs="Times New Roman"/>
                <w:i/>
                <w:iCs/>
                <w:szCs w:val="22"/>
                <w:lang w:val="en-GB" w:bidi="ar-SA"/>
              </w:rPr>
            </w:pPr>
          </w:p>
        </w:tc>
        <w:tc>
          <w:tcPr>
            <w:tcW w:w="579" w:type="pct"/>
            <w:vAlign w:val="bottom"/>
          </w:tcPr>
          <w:p w14:paraId="3F38960A" w14:textId="1FA6EE25" w:rsidR="00BD0873" w:rsidRPr="00CB194B" w:rsidRDefault="00BD0873" w:rsidP="00CB194B">
            <w:pPr>
              <w:pStyle w:val="acctfourfigures"/>
              <w:tabs>
                <w:tab w:val="clear" w:pos="765"/>
                <w:tab w:val="decimal" w:pos="791"/>
              </w:tabs>
              <w:spacing w:line="240" w:lineRule="atLeast"/>
              <w:ind w:left="-110" w:right="-105"/>
              <w:rPr>
                <w:szCs w:val="22"/>
              </w:rPr>
            </w:pPr>
            <w:r w:rsidRPr="00CB194B">
              <w:rPr>
                <w:szCs w:val="22"/>
                <w:lang w:bidi="th-TH"/>
              </w:rPr>
              <w:t>2</w:t>
            </w:r>
            <w:r w:rsidR="004C3E93">
              <w:rPr>
                <w:szCs w:val="22"/>
                <w:lang w:bidi="th-TH"/>
              </w:rPr>
              <w:t>2</w:t>
            </w:r>
          </w:p>
        </w:tc>
        <w:tc>
          <w:tcPr>
            <w:tcW w:w="127" w:type="pct"/>
            <w:vAlign w:val="bottom"/>
          </w:tcPr>
          <w:p w14:paraId="78E0E0AF"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90" w:type="pct"/>
            <w:vAlign w:val="bottom"/>
          </w:tcPr>
          <w:p w14:paraId="66189EB8" w14:textId="77777777" w:rsidR="00BD0873" w:rsidRPr="00CB194B" w:rsidRDefault="00BD0873" w:rsidP="00CB194B">
            <w:pPr>
              <w:pStyle w:val="acctfourfigures"/>
              <w:tabs>
                <w:tab w:val="clear" w:pos="765"/>
                <w:tab w:val="decimal" w:pos="882"/>
              </w:tabs>
              <w:spacing w:line="240" w:lineRule="atLeast"/>
              <w:ind w:left="-110" w:right="-105"/>
              <w:rPr>
                <w:szCs w:val="22"/>
              </w:rPr>
            </w:pPr>
            <w:r w:rsidRPr="00264073">
              <w:rPr>
                <w:szCs w:val="22"/>
              </w:rPr>
              <w:t>27</w:t>
            </w:r>
          </w:p>
        </w:tc>
        <w:tc>
          <w:tcPr>
            <w:tcW w:w="143" w:type="pct"/>
            <w:vAlign w:val="bottom"/>
          </w:tcPr>
          <w:p w14:paraId="598DF081"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577" w:type="pct"/>
            <w:vAlign w:val="bottom"/>
          </w:tcPr>
          <w:p w14:paraId="355061C6" w14:textId="620AC1A7" w:rsidR="00BD0873" w:rsidRPr="00CB194B" w:rsidRDefault="004C3E93" w:rsidP="00CB194B">
            <w:pPr>
              <w:pStyle w:val="acctfourfigures"/>
              <w:tabs>
                <w:tab w:val="clear" w:pos="765"/>
                <w:tab w:val="decimal" w:pos="791"/>
              </w:tabs>
              <w:spacing w:line="240" w:lineRule="atLeast"/>
              <w:ind w:left="-110" w:right="-105"/>
              <w:rPr>
                <w:szCs w:val="22"/>
              </w:rPr>
            </w:pPr>
            <w:r>
              <w:rPr>
                <w:szCs w:val="22"/>
              </w:rPr>
              <w:t>1</w:t>
            </w:r>
          </w:p>
        </w:tc>
        <w:tc>
          <w:tcPr>
            <w:tcW w:w="145" w:type="pct"/>
            <w:vAlign w:val="bottom"/>
          </w:tcPr>
          <w:p w14:paraId="67C3CBC2"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71" w:type="pct"/>
            <w:vAlign w:val="bottom"/>
          </w:tcPr>
          <w:p w14:paraId="5D6CC1B8" w14:textId="77777777" w:rsidR="00BD0873" w:rsidRPr="00CB194B" w:rsidRDefault="00BD0873" w:rsidP="00CB194B">
            <w:pPr>
              <w:pStyle w:val="acctfourfigures"/>
              <w:tabs>
                <w:tab w:val="clear" w:pos="765"/>
                <w:tab w:val="decimal" w:pos="972"/>
              </w:tabs>
              <w:spacing w:line="240" w:lineRule="atLeast"/>
              <w:ind w:left="-110" w:right="-105"/>
              <w:rPr>
                <w:szCs w:val="22"/>
              </w:rPr>
            </w:pPr>
            <w:r w:rsidRPr="00264073">
              <w:rPr>
                <w:szCs w:val="22"/>
              </w:rPr>
              <w:t>2</w:t>
            </w:r>
          </w:p>
        </w:tc>
      </w:tr>
      <w:tr w:rsidR="00BD0873" w:rsidRPr="006D353E" w14:paraId="214C42EC" w14:textId="77777777" w:rsidTr="00BD0873">
        <w:tc>
          <w:tcPr>
            <w:tcW w:w="1730" w:type="pct"/>
          </w:tcPr>
          <w:p w14:paraId="1D4E89C8" w14:textId="77777777" w:rsidR="00BD0873" w:rsidRPr="006D353E" w:rsidRDefault="00BD0873" w:rsidP="00BD0873">
            <w:pPr>
              <w:spacing w:line="240" w:lineRule="atLeast"/>
              <w:ind w:left="180" w:right="-131"/>
              <w:rPr>
                <w:rFonts w:cs="Times New Roman"/>
                <w:szCs w:val="22"/>
                <w:lang w:val="en-GB" w:bidi="ar-SA"/>
              </w:rPr>
            </w:pPr>
            <w:r w:rsidRPr="006D353E">
              <w:rPr>
                <w:rFonts w:cs="Times New Roman"/>
                <w:szCs w:val="22"/>
                <w:lang w:val="en-GB" w:bidi="ar-SA"/>
              </w:rPr>
              <w:t xml:space="preserve">Management fee </w:t>
            </w:r>
          </w:p>
        </w:tc>
        <w:tc>
          <w:tcPr>
            <w:tcW w:w="337" w:type="pct"/>
            <w:vAlign w:val="bottom"/>
          </w:tcPr>
          <w:p w14:paraId="690888CF" w14:textId="77777777" w:rsidR="00BD0873" w:rsidRPr="006D353E" w:rsidRDefault="00BD0873" w:rsidP="00BD0873">
            <w:pPr>
              <w:spacing w:line="240" w:lineRule="atLeast"/>
              <w:ind w:right="-131"/>
              <w:rPr>
                <w:rFonts w:cs="Times New Roman"/>
                <w:i/>
                <w:iCs/>
                <w:szCs w:val="22"/>
                <w:lang w:val="en-GB" w:bidi="ar-SA"/>
              </w:rPr>
            </w:pPr>
          </w:p>
        </w:tc>
        <w:tc>
          <w:tcPr>
            <w:tcW w:w="579" w:type="pct"/>
            <w:vAlign w:val="bottom"/>
          </w:tcPr>
          <w:p w14:paraId="07754E29" w14:textId="51B4170F" w:rsidR="00BD0873" w:rsidRPr="00CB194B" w:rsidRDefault="00BD0873" w:rsidP="00CB194B">
            <w:pPr>
              <w:pStyle w:val="acctfourfigures"/>
              <w:tabs>
                <w:tab w:val="clear" w:pos="765"/>
                <w:tab w:val="decimal" w:pos="791"/>
              </w:tabs>
              <w:spacing w:line="240" w:lineRule="atLeast"/>
              <w:ind w:left="-110" w:right="-105"/>
              <w:rPr>
                <w:szCs w:val="22"/>
              </w:rPr>
            </w:pPr>
            <w:r w:rsidRPr="00CB194B">
              <w:rPr>
                <w:szCs w:val="22"/>
                <w:lang w:bidi="th-TH"/>
              </w:rPr>
              <w:t>1</w:t>
            </w:r>
            <w:r w:rsidR="004C3E93">
              <w:rPr>
                <w:szCs w:val="22"/>
                <w:lang w:bidi="th-TH"/>
              </w:rPr>
              <w:t>1</w:t>
            </w:r>
          </w:p>
        </w:tc>
        <w:tc>
          <w:tcPr>
            <w:tcW w:w="127" w:type="pct"/>
            <w:vAlign w:val="bottom"/>
          </w:tcPr>
          <w:p w14:paraId="3A443005"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90" w:type="pct"/>
            <w:vAlign w:val="bottom"/>
          </w:tcPr>
          <w:p w14:paraId="64F30156" w14:textId="77777777" w:rsidR="00BD0873" w:rsidRPr="00CB194B" w:rsidRDefault="00BD0873" w:rsidP="00CB194B">
            <w:pPr>
              <w:pStyle w:val="acctfourfigures"/>
              <w:tabs>
                <w:tab w:val="clear" w:pos="765"/>
                <w:tab w:val="decimal" w:pos="882"/>
              </w:tabs>
              <w:spacing w:line="240" w:lineRule="atLeast"/>
              <w:ind w:left="-110" w:right="-105"/>
              <w:rPr>
                <w:szCs w:val="22"/>
              </w:rPr>
            </w:pPr>
            <w:r w:rsidRPr="00264073">
              <w:rPr>
                <w:szCs w:val="22"/>
              </w:rPr>
              <w:t>4</w:t>
            </w:r>
          </w:p>
        </w:tc>
        <w:tc>
          <w:tcPr>
            <w:tcW w:w="143" w:type="pct"/>
            <w:vAlign w:val="bottom"/>
          </w:tcPr>
          <w:p w14:paraId="5987320F"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577" w:type="pct"/>
            <w:vAlign w:val="bottom"/>
          </w:tcPr>
          <w:p w14:paraId="32983FEB" w14:textId="77777777" w:rsidR="00BD0873" w:rsidRPr="00264073" w:rsidRDefault="00BD0873" w:rsidP="00CB194B">
            <w:pPr>
              <w:pStyle w:val="acctfourfigures"/>
              <w:tabs>
                <w:tab w:val="clear" w:pos="765"/>
                <w:tab w:val="decimal" w:pos="521"/>
              </w:tabs>
              <w:spacing w:line="240" w:lineRule="atLeast"/>
              <w:ind w:left="-110" w:right="-105"/>
              <w:rPr>
                <w:szCs w:val="22"/>
              </w:rPr>
            </w:pPr>
            <w:r w:rsidRPr="00CB194B">
              <w:rPr>
                <w:szCs w:val="22"/>
                <w:cs/>
              </w:rPr>
              <w:t>-</w:t>
            </w:r>
          </w:p>
        </w:tc>
        <w:tc>
          <w:tcPr>
            <w:tcW w:w="145" w:type="pct"/>
            <w:vAlign w:val="bottom"/>
          </w:tcPr>
          <w:p w14:paraId="15D8E561"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71" w:type="pct"/>
            <w:vAlign w:val="bottom"/>
          </w:tcPr>
          <w:p w14:paraId="3CE466E5" w14:textId="77777777" w:rsidR="00BD0873" w:rsidRPr="00264073" w:rsidRDefault="00BD0873" w:rsidP="00CB194B">
            <w:pPr>
              <w:pStyle w:val="acctfourfigures"/>
              <w:tabs>
                <w:tab w:val="clear" w:pos="765"/>
                <w:tab w:val="decimal" w:pos="702"/>
              </w:tabs>
              <w:spacing w:line="240" w:lineRule="atLeast"/>
              <w:ind w:left="-110" w:right="-105"/>
              <w:rPr>
                <w:szCs w:val="22"/>
              </w:rPr>
            </w:pPr>
            <w:r w:rsidRPr="00CB194B">
              <w:rPr>
                <w:szCs w:val="22"/>
                <w:cs/>
              </w:rPr>
              <w:t>-</w:t>
            </w:r>
          </w:p>
        </w:tc>
      </w:tr>
      <w:tr w:rsidR="00BD0873" w:rsidRPr="006D353E" w14:paraId="2A432BEE" w14:textId="77777777" w:rsidTr="00BD0873">
        <w:tc>
          <w:tcPr>
            <w:tcW w:w="1730" w:type="pct"/>
            <w:vAlign w:val="bottom"/>
          </w:tcPr>
          <w:p w14:paraId="05B02883" w14:textId="77777777" w:rsidR="00BD0873" w:rsidRPr="006D353E" w:rsidRDefault="00BD0873" w:rsidP="00BD0873">
            <w:pPr>
              <w:spacing w:line="240" w:lineRule="atLeast"/>
              <w:ind w:left="180" w:right="-131"/>
              <w:rPr>
                <w:rFonts w:cs="Times New Roman"/>
                <w:szCs w:val="22"/>
                <w:lang w:val="en-GB" w:bidi="ar-SA"/>
              </w:rPr>
            </w:pPr>
            <w:r w:rsidRPr="006D353E">
              <w:rPr>
                <w:rFonts w:cs="Times New Roman"/>
                <w:szCs w:val="22"/>
                <w:lang w:val="en-GB" w:bidi="ar-SA"/>
              </w:rPr>
              <w:t>Others</w:t>
            </w:r>
          </w:p>
        </w:tc>
        <w:tc>
          <w:tcPr>
            <w:tcW w:w="337" w:type="pct"/>
            <w:vAlign w:val="bottom"/>
          </w:tcPr>
          <w:p w14:paraId="520ED5B9" w14:textId="77777777" w:rsidR="00BD0873" w:rsidRPr="006D353E" w:rsidRDefault="00BD0873" w:rsidP="00BD0873">
            <w:pPr>
              <w:spacing w:line="240" w:lineRule="atLeast"/>
              <w:ind w:right="-131"/>
              <w:rPr>
                <w:rFonts w:cs="Times New Roman"/>
                <w:szCs w:val="22"/>
                <w:lang w:val="en-GB" w:bidi="ar-SA"/>
              </w:rPr>
            </w:pPr>
          </w:p>
        </w:tc>
        <w:tc>
          <w:tcPr>
            <w:tcW w:w="579" w:type="pct"/>
            <w:tcBorders>
              <w:bottom w:val="single" w:sz="4" w:space="0" w:color="auto"/>
            </w:tcBorders>
            <w:vAlign w:val="bottom"/>
          </w:tcPr>
          <w:p w14:paraId="1E29F386" w14:textId="04E569CD" w:rsidR="00BD0873" w:rsidRPr="00CB194B" w:rsidRDefault="00BD0873" w:rsidP="00CB194B">
            <w:pPr>
              <w:pStyle w:val="acctfourfigures"/>
              <w:tabs>
                <w:tab w:val="clear" w:pos="765"/>
                <w:tab w:val="decimal" w:pos="791"/>
              </w:tabs>
              <w:spacing w:line="240" w:lineRule="atLeast"/>
              <w:ind w:left="-110" w:right="-105"/>
              <w:rPr>
                <w:szCs w:val="22"/>
              </w:rPr>
            </w:pPr>
            <w:r w:rsidRPr="00CB194B">
              <w:rPr>
                <w:szCs w:val="22"/>
                <w:lang w:bidi="th-TH"/>
              </w:rPr>
              <w:t>2</w:t>
            </w:r>
            <w:r w:rsidR="004C3E93">
              <w:rPr>
                <w:szCs w:val="22"/>
                <w:lang w:bidi="th-TH"/>
              </w:rPr>
              <w:t>9</w:t>
            </w:r>
          </w:p>
        </w:tc>
        <w:tc>
          <w:tcPr>
            <w:tcW w:w="127" w:type="pct"/>
            <w:vAlign w:val="bottom"/>
          </w:tcPr>
          <w:p w14:paraId="4A7022F0"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90" w:type="pct"/>
            <w:tcBorders>
              <w:bottom w:val="single" w:sz="4" w:space="0" w:color="auto"/>
            </w:tcBorders>
            <w:vAlign w:val="bottom"/>
          </w:tcPr>
          <w:p w14:paraId="4AF92110" w14:textId="77777777" w:rsidR="00BD0873" w:rsidRPr="00CB194B" w:rsidRDefault="00BD0873" w:rsidP="00CB194B">
            <w:pPr>
              <w:pStyle w:val="acctfourfigures"/>
              <w:tabs>
                <w:tab w:val="clear" w:pos="765"/>
                <w:tab w:val="decimal" w:pos="882"/>
              </w:tabs>
              <w:spacing w:line="240" w:lineRule="atLeast"/>
              <w:ind w:left="-110" w:right="-105"/>
              <w:rPr>
                <w:szCs w:val="22"/>
              </w:rPr>
            </w:pPr>
            <w:r w:rsidRPr="00264073">
              <w:rPr>
                <w:szCs w:val="22"/>
              </w:rPr>
              <w:t>18</w:t>
            </w:r>
          </w:p>
        </w:tc>
        <w:tc>
          <w:tcPr>
            <w:tcW w:w="143" w:type="pct"/>
            <w:vAlign w:val="bottom"/>
          </w:tcPr>
          <w:p w14:paraId="52762E6A"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577" w:type="pct"/>
            <w:tcBorders>
              <w:bottom w:val="single" w:sz="4" w:space="0" w:color="auto"/>
            </w:tcBorders>
            <w:vAlign w:val="bottom"/>
          </w:tcPr>
          <w:p w14:paraId="1ADF7CEA" w14:textId="70189EA8" w:rsidR="00BD0873" w:rsidRPr="00CB194B" w:rsidRDefault="00BD0873" w:rsidP="00CB194B">
            <w:pPr>
              <w:pStyle w:val="acctfourfigures"/>
              <w:tabs>
                <w:tab w:val="clear" w:pos="765"/>
                <w:tab w:val="decimal" w:pos="791"/>
              </w:tabs>
              <w:spacing w:line="240" w:lineRule="atLeast"/>
              <w:ind w:left="-110" w:right="-105"/>
              <w:rPr>
                <w:szCs w:val="22"/>
              </w:rPr>
            </w:pPr>
            <w:r w:rsidRPr="00264073">
              <w:rPr>
                <w:szCs w:val="22"/>
              </w:rPr>
              <w:t>1</w:t>
            </w:r>
            <w:r w:rsidR="004C3E93">
              <w:rPr>
                <w:szCs w:val="22"/>
              </w:rPr>
              <w:t>5</w:t>
            </w:r>
          </w:p>
        </w:tc>
        <w:tc>
          <w:tcPr>
            <w:tcW w:w="145" w:type="pct"/>
            <w:vAlign w:val="bottom"/>
          </w:tcPr>
          <w:p w14:paraId="0AC7DFC6" w14:textId="77777777" w:rsidR="00BD0873" w:rsidRPr="006D353E" w:rsidRDefault="00BD0873" w:rsidP="00BD0873">
            <w:pPr>
              <w:tabs>
                <w:tab w:val="decimal" w:pos="430"/>
              </w:tabs>
              <w:spacing w:line="240" w:lineRule="atLeast"/>
              <w:ind w:left="-110" w:right="-105"/>
              <w:rPr>
                <w:rFonts w:cs="Times New Roman"/>
                <w:szCs w:val="22"/>
                <w:lang w:val="en-GB" w:bidi="ar-SA"/>
              </w:rPr>
            </w:pPr>
          </w:p>
        </w:tc>
        <w:tc>
          <w:tcPr>
            <w:tcW w:w="671" w:type="pct"/>
            <w:tcBorders>
              <w:bottom w:val="single" w:sz="4" w:space="0" w:color="auto"/>
            </w:tcBorders>
            <w:vAlign w:val="bottom"/>
          </w:tcPr>
          <w:p w14:paraId="30E05C56" w14:textId="77777777" w:rsidR="00BD0873" w:rsidRPr="00CB194B" w:rsidRDefault="00BD0873" w:rsidP="00CB194B">
            <w:pPr>
              <w:pStyle w:val="acctfourfigures"/>
              <w:tabs>
                <w:tab w:val="clear" w:pos="765"/>
                <w:tab w:val="decimal" w:pos="972"/>
              </w:tabs>
              <w:spacing w:line="240" w:lineRule="atLeast"/>
              <w:ind w:left="-110" w:right="-105"/>
              <w:rPr>
                <w:szCs w:val="22"/>
              </w:rPr>
            </w:pPr>
            <w:r w:rsidRPr="00264073">
              <w:rPr>
                <w:szCs w:val="22"/>
              </w:rPr>
              <w:t>3</w:t>
            </w:r>
          </w:p>
        </w:tc>
      </w:tr>
      <w:tr w:rsidR="00BD0873" w:rsidRPr="006D353E" w14:paraId="07217C7F" w14:textId="77777777" w:rsidTr="00BD0873">
        <w:trPr>
          <w:trHeight w:val="73"/>
        </w:trPr>
        <w:tc>
          <w:tcPr>
            <w:tcW w:w="1730" w:type="pct"/>
            <w:vAlign w:val="bottom"/>
          </w:tcPr>
          <w:p w14:paraId="6DF91762" w14:textId="77777777" w:rsidR="00BD0873" w:rsidRPr="006D353E" w:rsidRDefault="00BD0873" w:rsidP="00BD0873">
            <w:pPr>
              <w:spacing w:line="240" w:lineRule="atLeast"/>
              <w:ind w:left="180" w:right="-131"/>
              <w:rPr>
                <w:rFonts w:cs="Times New Roman"/>
                <w:b/>
                <w:bCs/>
                <w:szCs w:val="22"/>
                <w:lang w:val="en-GB" w:bidi="ar-SA"/>
              </w:rPr>
            </w:pPr>
            <w:r w:rsidRPr="006D353E">
              <w:rPr>
                <w:rFonts w:cs="Times New Roman"/>
                <w:b/>
                <w:bCs/>
                <w:szCs w:val="22"/>
                <w:lang w:val="en-GB" w:bidi="ar-SA"/>
              </w:rPr>
              <w:t>Total</w:t>
            </w:r>
          </w:p>
        </w:tc>
        <w:tc>
          <w:tcPr>
            <w:tcW w:w="337" w:type="pct"/>
            <w:vAlign w:val="bottom"/>
          </w:tcPr>
          <w:p w14:paraId="08030736" w14:textId="77777777" w:rsidR="00BD0873" w:rsidRPr="006D353E" w:rsidRDefault="00BD0873" w:rsidP="00BD0873">
            <w:pPr>
              <w:spacing w:line="240" w:lineRule="atLeast"/>
              <w:ind w:right="-131"/>
              <w:rPr>
                <w:rFonts w:cs="Times New Roman"/>
                <w:b/>
                <w:bCs/>
                <w:szCs w:val="22"/>
                <w:lang w:val="en-GB" w:bidi="ar-SA"/>
              </w:rPr>
            </w:pPr>
          </w:p>
        </w:tc>
        <w:tc>
          <w:tcPr>
            <w:tcW w:w="579" w:type="pct"/>
            <w:tcBorders>
              <w:top w:val="single" w:sz="4" w:space="0" w:color="auto"/>
              <w:bottom w:val="double" w:sz="4" w:space="0" w:color="auto"/>
            </w:tcBorders>
            <w:vAlign w:val="bottom"/>
          </w:tcPr>
          <w:p w14:paraId="773858CA" w14:textId="7B8B9447" w:rsidR="00BD0873" w:rsidRPr="00CB194B" w:rsidRDefault="00BD0873" w:rsidP="00CB194B">
            <w:pPr>
              <w:pStyle w:val="acctfourfigures"/>
              <w:tabs>
                <w:tab w:val="clear" w:pos="765"/>
                <w:tab w:val="decimal" w:pos="791"/>
              </w:tabs>
              <w:spacing w:line="240" w:lineRule="atLeast"/>
              <w:ind w:left="-110" w:right="-105"/>
              <w:rPr>
                <w:b/>
                <w:bCs/>
                <w:szCs w:val="22"/>
              </w:rPr>
            </w:pPr>
            <w:r w:rsidRPr="00CB194B">
              <w:rPr>
                <w:b/>
                <w:bCs/>
                <w:szCs w:val="22"/>
                <w:lang w:bidi="th-TH"/>
              </w:rPr>
              <w:t>1,3</w:t>
            </w:r>
            <w:r w:rsidR="004C3E93">
              <w:rPr>
                <w:b/>
                <w:bCs/>
                <w:szCs w:val="22"/>
                <w:lang w:bidi="th-TH"/>
              </w:rPr>
              <w:t>47</w:t>
            </w:r>
          </w:p>
        </w:tc>
        <w:tc>
          <w:tcPr>
            <w:tcW w:w="127" w:type="pct"/>
            <w:vAlign w:val="bottom"/>
          </w:tcPr>
          <w:p w14:paraId="47B323BC" w14:textId="77777777" w:rsidR="00BD0873" w:rsidRPr="006D353E" w:rsidRDefault="00BD0873" w:rsidP="00BD0873">
            <w:pPr>
              <w:tabs>
                <w:tab w:val="decimal" w:pos="430"/>
              </w:tabs>
              <w:spacing w:line="240" w:lineRule="atLeast"/>
              <w:ind w:left="-110" w:right="-105"/>
              <w:rPr>
                <w:rFonts w:cs="Times New Roman"/>
                <w:b/>
                <w:bCs/>
                <w:szCs w:val="22"/>
                <w:lang w:val="en-GB" w:bidi="ar-SA"/>
              </w:rPr>
            </w:pPr>
          </w:p>
        </w:tc>
        <w:tc>
          <w:tcPr>
            <w:tcW w:w="690" w:type="pct"/>
            <w:tcBorders>
              <w:top w:val="single" w:sz="4" w:space="0" w:color="auto"/>
              <w:bottom w:val="double" w:sz="4" w:space="0" w:color="auto"/>
            </w:tcBorders>
            <w:vAlign w:val="bottom"/>
          </w:tcPr>
          <w:p w14:paraId="3E6EC1EF" w14:textId="77777777" w:rsidR="00BD0873" w:rsidRPr="00CB194B" w:rsidRDefault="00BD0873" w:rsidP="00CB194B">
            <w:pPr>
              <w:pStyle w:val="acctfourfigures"/>
              <w:tabs>
                <w:tab w:val="clear" w:pos="765"/>
                <w:tab w:val="decimal" w:pos="882"/>
              </w:tabs>
              <w:spacing w:line="240" w:lineRule="atLeast"/>
              <w:ind w:left="-110" w:right="-105"/>
              <w:rPr>
                <w:b/>
                <w:bCs/>
                <w:szCs w:val="22"/>
              </w:rPr>
            </w:pPr>
            <w:r w:rsidRPr="00264073">
              <w:rPr>
                <w:b/>
                <w:bCs/>
                <w:szCs w:val="22"/>
              </w:rPr>
              <w:t>903</w:t>
            </w:r>
          </w:p>
        </w:tc>
        <w:tc>
          <w:tcPr>
            <w:tcW w:w="143" w:type="pct"/>
            <w:vAlign w:val="bottom"/>
          </w:tcPr>
          <w:p w14:paraId="3A12B11C" w14:textId="77777777" w:rsidR="00BD0873" w:rsidRPr="006D353E" w:rsidRDefault="00BD0873" w:rsidP="00BD0873">
            <w:pPr>
              <w:tabs>
                <w:tab w:val="decimal" w:pos="430"/>
              </w:tabs>
              <w:spacing w:line="240" w:lineRule="atLeast"/>
              <w:ind w:left="-110" w:right="-105"/>
              <w:rPr>
                <w:rFonts w:cs="Times New Roman"/>
                <w:b/>
                <w:bCs/>
                <w:szCs w:val="22"/>
                <w:lang w:val="en-GB" w:bidi="ar-SA"/>
              </w:rPr>
            </w:pPr>
          </w:p>
        </w:tc>
        <w:tc>
          <w:tcPr>
            <w:tcW w:w="577" w:type="pct"/>
            <w:tcBorders>
              <w:top w:val="single" w:sz="4" w:space="0" w:color="auto"/>
              <w:bottom w:val="double" w:sz="4" w:space="0" w:color="auto"/>
            </w:tcBorders>
            <w:vAlign w:val="bottom"/>
          </w:tcPr>
          <w:p w14:paraId="7A215D5A" w14:textId="34C474BC" w:rsidR="00BD0873" w:rsidRPr="00CB194B" w:rsidRDefault="00BD0873" w:rsidP="00CB194B">
            <w:pPr>
              <w:pStyle w:val="acctfourfigures"/>
              <w:tabs>
                <w:tab w:val="clear" w:pos="765"/>
                <w:tab w:val="decimal" w:pos="791"/>
              </w:tabs>
              <w:spacing w:line="240" w:lineRule="atLeast"/>
              <w:ind w:left="-110" w:right="-105"/>
              <w:rPr>
                <w:b/>
                <w:bCs/>
                <w:szCs w:val="22"/>
              </w:rPr>
            </w:pPr>
            <w:r w:rsidRPr="00264073">
              <w:rPr>
                <w:b/>
                <w:bCs/>
                <w:szCs w:val="22"/>
              </w:rPr>
              <w:t>6</w:t>
            </w:r>
            <w:r w:rsidR="004C3E93">
              <w:rPr>
                <w:b/>
                <w:bCs/>
                <w:szCs w:val="22"/>
              </w:rPr>
              <w:t>7</w:t>
            </w:r>
          </w:p>
        </w:tc>
        <w:tc>
          <w:tcPr>
            <w:tcW w:w="145" w:type="pct"/>
            <w:vAlign w:val="bottom"/>
          </w:tcPr>
          <w:p w14:paraId="6D075242" w14:textId="77777777" w:rsidR="00BD0873" w:rsidRPr="006D353E" w:rsidRDefault="00BD0873" w:rsidP="00BD0873">
            <w:pPr>
              <w:tabs>
                <w:tab w:val="decimal" w:pos="430"/>
              </w:tabs>
              <w:spacing w:line="240" w:lineRule="atLeast"/>
              <w:ind w:left="-110" w:right="-105"/>
              <w:rPr>
                <w:rFonts w:cs="Times New Roman"/>
                <w:b/>
                <w:bCs/>
                <w:szCs w:val="22"/>
                <w:lang w:val="en-GB" w:bidi="ar-SA"/>
              </w:rPr>
            </w:pPr>
          </w:p>
        </w:tc>
        <w:tc>
          <w:tcPr>
            <w:tcW w:w="671" w:type="pct"/>
            <w:tcBorders>
              <w:top w:val="single" w:sz="4" w:space="0" w:color="auto"/>
              <w:bottom w:val="double" w:sz="4" w:space="0" w:color="auto"/>
            </w:tcBorders>
            <w:vAlign w:val="bottom"/>
          </w:tcPr>
          <w:p w14:paraId="4CEBA4E3" w14:textId="77777777" w:rsidR="00BD0873" w:rsidRPr="00CB194B" w:rsidRDefault="00BD0873" w:rsidP="00CB194B">
            <w:pPr>
              <w:pStyle w:val="acctfourfigures"/>
              <w:tabs>
                <w:tab w:val="clear" w:pos="765"/>
                <w:tab w:val="decimal" w:pos="972"/>
              </w:tabs>
              <w:spacing w:line="240" w:lineRule="atLeast"/>
              <w:ind w:left="-110" w:right="-105"/>
              <w:rPr>
                <w:b/>
                <w:bCs/>
                <w:szCs w:val="22"/>
                <w:cs/>
              </w:rPr>
            </w:pPr>
            <w:r w:rsidRPr="00CB194B">
              <w:rPr>
                <w:b/>
                <w:bCs/>
                <w:szCs w:val="22"/>
              </w:rPr>
              <w:t>26</w:t>
            </w:r>
          </w:p>
        </w:tc>
      </w:tr>
    </w:tbl>
    <w:p w14:paraId="2AB1DA6C" w14:textId="77777777" w:rsidR="00876D6A" w:rsidRPr="006D353E" w:rsidRDefault="00876D6A" w:rsidP="00876D6A">
      <w:pPr>
        <w:rPr>
          <w:rFonts w:cs="Times New Roman"/>
        </w:rPr>
      </w:pPr>
    </w:p>
    <w:p w14:paraId="04152340" w14:textId="77777777" w:rsidR="00876D6A" w:rsidRPr="006D353E" w:rsidRDefault="00876D6A" w:rsidP="00876D6A">
      <w:pPr>
        <w:rPr>
          <w:rFonts w:cs="Times New Roman"/>
        </w:rPr>
      </w:pPr>
    </w:p>
    <w:p w14:paraId="39F602B3" w14:textId="77777777" w:rsidR="00247789" w:rsidRPr="006D353E" w:rsidRDefault="00247789" w:rsidP="00876D6A">
      <w:pPr>
        <w:rPr>
          <w:rFonts w:cs="Times New Roman"/>
        </w:rPr>
      </w:pPr>
    </w:p>
    <w:p w14:paraId="2DD26C90" w14:textId="77777777" w:rsidR="00247789" w:rsidRPr="006D353E" w:rsidRDefault="00247789" w:rsidP="00876D6A">
      <w:pPr>
        <w:rPr>
          <w:rFonts w:cs="Times New Roman"/>
        </w:rPr>
      </w:pPr>
    </w:p>
    <w:p w14:paraId="47487D6C" w14:textId="77777777" w:rsidR="00E019B2" w:rsidRPr="006D353E" w:rsidRDefault="006031B3" w:rsidP="006031B3">
      <w:pPr>
        <w:pStyle w:val="Heading1"/>
        <w:keepNext/>
        <w:keepLines/>
        <w:tabs>
          <w:tab w:val="left" w:pos="630"/>
          <w:tab w:val="left" w:pos="720"/>
        </w:tabs>
        <w:spacing w:before="0" w:line="240" w:lineRule="atLeast"/>
        <w:rPr>
          <w:rFonts w:ascii="Times New Roman" w:hAnsi="Times New Roman" w:cs="Times New Roman"/>
          <w:sz w:val="24"/>
          <w:szCs w:val="24"/>
        </w:rPr>
      </w:pPr>
      <w:r w:rsidRPr="006D353E">
        <w:rPr>
          <w:rFonts w:ascii="Times New Roman" w:hAnsi="Times New Roman" w:cs="Times New Roman"/>
          <w:sz w:val="24"/>
          <w:szCs w:val="24"/>
        </w:rPr>
        <w:t>3</w:t>
      </w:r>
      <w:r w:rsidR="00247789" w:rsidRPr="006D353E">
        <w:rPr>
          <w:rFonts w:ascii="Times New Roman" w:hAnsi="Times New Roman" w:cs="Times New Roman"/>
          <w:sz w:val="24"/>
          <w:szCs w:val="24"/>
        </w:rPr>
        <w:t>2</w:t>
      </w:r>
      <w:r w:rsidRPr="00CB194B">
        <w:rPr>
          <w:rFonts w:ascii="Times New Roman" w:hAnsi="Times New Roman" w:cs="Times New Roman"/>
          <w:sz w:val="24"/>
          <w:szCs w:val="24"/>
          <w:cs/>
        </w:rPr>
        <w:t xml:space="preserve">   </w:t>
      </w:r>
      <w:r w:rsidR="00E019B2" w:rsidRPr="006D353E">
        <w:rPr>
          <w:rFonts w:ascii="Times New Roman" w:hAnsi="Times New Roman" w:cs="Times New Roman"/>
          <w:sz w:val="24"/>
          <w:szCs w:val="24"/>
        </w:rPr>
        <w:t>Administrative expenses</w:t>
      </w:r>
    </w:p>
    <w:p w14:paraId="02395F2F" w14:textId="77777777" w:rsidR="006031B3" w:rsidRPr="006D353E" w:rsidRDefault="006031B3" w:rsidP="0038375E">
      <w:pPr>
        <w:spacing w:line="240" w:lineRule="atLeast"/>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03"/>
        <w:gridCol w:w="1190"/>
        <w:gridCol w:w="198"/>
        <w:gridCol w:w="1199"/>
        <w:gridCol w:w="197"/>
        <w:gridCol w:w="1221"/>
        <w:gridCol w:w="198"/>
        <w:gridCol w:w="1264"/>
      </w:tblGrid>
      <w:tr w:rsidR="00250BD2" w:rsidRPr="006D353E" w14:paraId="12EF0C9B" w14:textId="77777777" w:rsidTr="00CB194B">
        <w:trPr>
          <w:cantSplit/>
          <w:trHeight w:val="510"/>
          <w:tblHeader/>
        </w:trPr>
        <w:tc>
          <w:tcPr>
            <w:tcW w:w="3803" w:type="dxa"/>
            <w:shd w:val="clear" w:color="auto" w:fill="auto"/>
          </w:tcPr>
          <w:p w14:paraId="6E0539C1" w14:textId="77777777" w:rsidR="00250BD2" w:rsidRPr="006D353E" w:rsidRDefault="00250BD2" w:rsidP="0038375E">
            <w:pPr>
              <w:spacing w:line="240" w:lineRule="atLeast"/>
              <w:rPr>
                <w:rFonts w:cs="Times New Roman"/>
                <w:i/>
                <w:iCs/>
                <w:color w:val="0000FF"/>
                <w:szCs w:val="22"/>
              </w:rPr>
            </w:pPr>
          </w:p>
        </w:tc>
        <w:tc>
          <w:tcPr>
            <w:tcW w:w="2587" w:type="dxa"/>
            <w:gridSpan w:val="3"/>
            <w:shd w:val="clear" w:color="auto" w:fill="auto"/>
          </w:tcPr>
          <w:p w14:paraId="59859D58" w14:textId="77777777" w:rsidR="00250BD2" w:rsidRPr="006D353E" w:rsidRDefault="00250BD2" w:rsidP="0038375E">
            <w:pPr>
              <w:pStyle w:val="acctmergecolhdg"/>
              <w:spacing w:line="240" w:lineRule="atLeast"/>
              <w:rPr>
                <w:szCs w:val="22"/>
              </w:rPr>
            </w:pPr>
            <w:r w:rsidRPr="006D353E">
              <w:rPr>
                <w:szCs w:val="22"/>
              </w:rPr>
              <w:t xml:space="preserve">Consolidated </w:t>
            </w:r>
          </w:p>
          <w:p w14:paraId="75F23007" w14:textId="77777777" w:rsidR="00250BD2" w:rsidRPr="006D353E" w:rsidRDefault="00250BD2" w:rsidP="0038375E">
            <w:pPr>
              <w:pStyle w:val="acctmergecolhdg"/>
              <w:spacing w:line="240" w:lineRule="atLeast"/>
              <w:rPr>
                <w:szCs w:val="22"/>
              </w:rPr>
            </w:pPr>
            <w:r w:rsidRPr="006D353E">
              <w:rPr>
                <w:szCs w:val="22"/>
              </w:rPr>
              <w:t xml:space="preserve">financial statements </w:t>
            </w:r>
          </w:p>
        </w:tc>
        <w:tc>
          <w:tcPr>
            <w:tcW w:w="197" w:type="dxa"/>
            <w:shd w:val="clear" w:color="auto" w:fill="auto"/>
          </w:tcPr>
          <w:p w14:paraId="67296E6F" w14:textId="77777777" w:rsidR="00250BD2" w:rsidRPr="006D353E" w:rsidRDefault="00250BD2" w:rsidP="0038375E">
            <w:pPr>
              <w:pStyle w:val="acctmergecolhdg"/>
              <w:spacing w:line="240" w:lineRule="atLeast"/>
              <w:rPr>
                <w:szCs w:val="22"/>
              </w:rPr>
            </w:pPr>
          </w:p>
        </w:tc>
        <w:tc>
          <w:tcPr>
            <w:tcW w:w="2683" w:type="dxa"/>
            <w:gridSpan w:val="3"/>
            <w:shd w:val="clear" w:color="auto" w:fill="auto"/>
          </w:tcPr>
          <w:p w14:paraId="3B7E75C3" w14:textId="77777777" w:rsidR="00250BD2" w:rsidRPr="006D353E" w:rsidRDefault="00250BD2" w:rsidP="0038375E">
            <w:pPr>
              <w:pStyle w:val="acctmergecolhdg"/>
              <w:spacing w:line="240" w:lineRule="atLeast"/>
              <w:rPr>
                <w:szCs w:val="22"/>
              </w:rPr>
            </w:pPr>
            <w:r w:rsidRPr="006D353E">
              <w:rPr>
                <w:szCs w:val="22"/>
              </w:rPr>
              <w:t xml:space="preserve">Separate </w:t>
            </w:r>
          </w:p>
          <w:p w14:paraId="7D7880B8" w14:textId="77777777" w:rsidR="00250BD2" w:rsidRPr="006D353E" w:rsidRDefault="00250BD2" w:rsidP="0038375E">
            <w:pPr>
              <w:pStyle w:val="acctmergecolhdg"/>
              <w:spacing w:line="240" w:lineRule="atLeast"/>
              <w:rPr>
                <w:szCs w:val="22"/>
              </w:rPr>
            </w:pPr>
            <w:r w:rsidRPr="006D353E">
              <w:rPr>
                <w:szCs w:val="22"/>
              </w:rPr>
              <w:t xml:space="preserve">financial statements </w:t>
            </w:r>
          </w:p>
        </w:tc>
      </w:tr>
      <w:tr w:rsidR="006031B3" w:rsidRPr="006D353E" w14:paraId="7EBB3974" w14:textId="77777777" w:rsidTr="00CB194B">
        <w:trPr>
          <w:cantSplit/>
          <w:trHeight w:val="250"/>
          <w:tblHeader/>
        </w:trPr>
        <w:tc>
          <w:tcPr>
            <w:tcW w:w="3803" w:type="dxa"/>
            <w:shd w:val="clear" w:color="auto" w:fill="auto"/>
          </w:tcPr>
          <w:p w14:paraId="77C3503A" w14:textId="77777777" w:rsidR="006031B3" w:rsidRPr="006D353E" w:rsidRDefault="006031B3" w:rsidP="006031B3">
            <w:pPr>
              <w:pStyle w:val="acctfourfigures"/>
              <w:spacing w:line="240" w:lineRule="atLeast"/>
              <w:jc w:val="center"/>
              <w:rPr>
                <w:szCs w:val="22"/>
              </w:rPr>
            </w:pPr>
          </w:p>
        </w:tc>
        <w:tc>
          <w:tcPr>
            <w:tcW w:w="1190" w:type="dxa"/>
            <w:vAlign w:val="bottom"/>
          </w:tcPr>
          <w:p w14:paraId="1AE9AA92" w14:textId="77777777" w:rsidR="006031B3" w:rsidRPr="00CB194B" w:rsidRDefault="006031B3" w:rsidP="006031B3">
            <w:pPr>
              <w:spacing w:line="240" w:lineRule="atLeast"/>
              <w:ind w:left="-107" w:right="-108"/>
              <w:jc w:val="center"/>
              <w:rPr>
                <w:rFonts w:cs="Times New Roman"/>
                <w:bCs/>
                <w:szCs w:val="22"/>
                <w:lang w:val="en-GB" w:bidi="ar-SA"/>
              </w:rPr>
            </w:pPr>
          </w:p>
          <w:p w14:paraId="1141734A" w14:textId="77777777" w:rsidR="00D63440" w:rsidRPr="00CB194B" w:rsidRDefault="006031B3" w:rsidP="00D63440">
            <w:pPr>
              <w:spacing w:line="240" w:lineRule="atLeast"/>
              <w:ind w:left="-107" w:right="-108"/>
              <w:jc w:val="center"/>
              <w:rPr>
                <w:rFonts w:cs="Times New Roman"/>
                <w:bCs/>
                <w:szCs w:val="22"/>
                <w:lang w:val="en-GB" w:bidi="ar-SA"/>
              </w:rPr>
            </w:pPr>
            <w:r w:rsidRPr="00CB194B">
              <w:rPr>
                <w:rFonts w:cs="Times New Roman"/>
                <w:bCs/>
                <w:szCs w:val="22"/>
                <w:lang w:val="en-GB" w:bidi="ar-SA"/>
              </w:rPr>
              <w:t>For the year</w:t>
            </w:r>
          </w:p>
          <w:p w14:paraId="16F0A5F7" w14:textId="77777777" w:rsidR="006031B3" w:rsidRPr="00CB194B" w:rsidRDefault="006031B3" w:rsidP="00D63440">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 ended </w:t>
            </w:r>
            <w:r w:rsidRPr="00CB194B">
              <w:rPr>
                <w:rFonts w:cs="Times New Roman"/>
                <w:bCs/>
                <w:szCs w:val="22"/>
                <w:lang w:bidi="ar-SA"/>
              </w:rPr>
              <w:t>30 September</w:t>
            </w:r>
            <w:r w:rsidRPr="00CB194B">
              <w:rPr>
                <w:rFonts w:cs="Times New Roman"/>
                <w:bCs/>
                <w:szCs w:val="22"/>
                <w:lang w:val="en-GB" w:bidi="ar-SA"/>
              </w:rPr>
              <w:t xml:space="preserve"> 2019</w:t>
            </w:r>
          </w:p>
        </w:tc>
        <w:tc>
          <w:tcPr>
            <w:tcW w:w="198" w:type="dxa"/>
            <w:shd w:val="clear" w:color="auto" w:fill="auto"/>
            <w:vAlign w:val="bottom"/>
          </w:tcPr>
          <w:p w14:paraId="291BC488" w14:textId="77777777" w:rsidR="006031B3" w:rsidRPr="00CB194B" w:rsidRDefault="006031B3" w:rsidP="006031B3">
            <w:pPr>
              <w:pStyle w:val="acctmergecolhdg"/>
              <w:spacing w:line="240" w:lineRule="atLeast"/>
              <w:rPr>
                <w:b w:val="0"/>
                <w:bCs/>
                <w:szCs w:val="22"/>
              </w:rPr>
            </w:pPr>
          </w:p>
        </w:tc>
        <w:tc>
          <w:tcPr>
            <w:tcW w:w="1199" w:type="dxa"/>
            <w:vAlign w:val="bottom"/>
          </w:tcPr>
          <w:p w14:paraId="294F5A0B" w14:textId="77777777" w:rsidR="006031B3" w:rsidRPr="00CB194B" w:rsidRDefault="006031B3" w:rsidP="006031B3">
            <w:pPr>
              <w:spacing w:line="240" w:lineRule="atLeast"/>
              <w:ind w:left="-107" w:right="-108"/>
              <w:jc w:val="center"/>
              <w:rPr>
                <w:rFonts w:cs="Times New Roman"/>
                <w:bCs/>
                <w:spacing w:val="-10"/>
                <w:szCs w:val="22"/>
                <w:lang w:val="en-GB" w:bidi="ar-SA"/>
              </w:rPr>
            </w:pPr>
            <w:r w:rsidRPr="00CB194B">
              <w:rPr>
                <w:rFonts w:cs="Times New Roman"/>
                <w:bCs/>
                <w:spacing w:val="-10"/>
                <w:szCs w:val="22"/>
                <w:lang w:val="en-GB" w:bidi="ar-SA"/>
              </w:rPr>
              <w:t>For the period</w:t>
            </w:r>
          </w:p>
          <w:p w14:paraId="643E1A28" w14:textId="77777777" w:rsidR="006031B3" w:rsidRPr="00CB194B" w:rsidRDefault="00120B0E" w:rsidP="006031B3">
            <w:pPr>
              <w:spacing w:line="240" w:lineRule="atLeast"/>
              <w:ind w:left="-107" w:right="-108"/>
              <w:jc w:val="center"/>
              <w:rPr>
                <w:rFonts w:cs="Times New Roman"/>
                <w:bCs/>
                <w:szCs w:val="22"/>
                <w:lang w:val="en-GB" w:bidi="ar-SA"/>
              </w:rPr>
            </w:pPr>
            <w:r w:rsidRPr="00CB194B">
              <w:rPr>
                <w:rFonts w:cs="Times New Roman"/>
                <w:bCs/>
                <w:szCs w:val="22"/>
                <w:lang w:val="en-GB" w:bidi="ar-SA"/>
              </w:rPr>
              <w:t>f</w:t>
            </w:r>
            <w:r w:rsidR="006031B3" w:rsidRPr="00CB194B">
              <w:rPr>
                <w:rFonts w:cs="Times New Roman"/>
                <w:bCs/>
                <w:szCs w:val="22"/>
                <w:lang w:val="en-GB" w:bidi="ar-SA"/>
              </w:rPr>
              <w:t>rom</w:t>
            </w:r>
          </w:p>
          <w:p w14:paraId="3D7E5948" w14:textId="77777777" w:rsidR="006031B3" w:rsidRPr="00CB194B" w:rsidRDefault="006031B3" w:rsidP="006031B3">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1 January 2018 to </w:t>
            </w:r>
            <w:r w:rsidR="0097218D">
              <w:rPr>
                <w:rFonts w:cs="Times New Roman"/>
                <w:bCs/>
                <w:szCs w:val="22"/>
                <w:lang w:val="en-GB" w:bidi="ar-SA"/>
              </w:rPr>
              <w:br/>
            </w:r>
            <w:r w:rsidRPr="00CB194B">
              <w:rPr>
                <w:rFonts w:cs="Times New Roman"/>
                <w:bCs/>
                <w:szCs w:val="22"/>
                <w:lang w:val="en-GB" w:bidi="ar-SA"/>
              </w:rPr>
              <w:t>30 September 2018</w:t>
            </w:r>
          </w:p>
        </w:tc>
        <w:tc>
          <w:tcPr>
            <w:tcW w:w="197" w:type="dxa"/>
            <w:shd w:val="clear" w:color="auto" w:fill="auto"/>
            <w:vAlign w:val="bottom"/>
          </w:tcPr>
          <w:p w14:paraId="3333F673" w14:textId="77777777" w:rsidR="006031B3" w:rsidRPr="00CB194B" w:rsidRDefault="006031B3" w:rsidP="006031B3">
            <w:pPr>
              <w:pStyle w:val="acctmergecolhdg"/>
              <w:spacing w:line="240" w:lineRule="atLeast"/>
              <w:rPr>
                <w:b w:val="0"/>
                <w:bCs/>
                <w:szCs w:val="22"/>
              </w:rPr>
            </w:pPr>
          </w:p>
        </w:tc>
        <w:tc>
          <w:tcPr>
            <w:tcW w:w="1221" w:type="dxa"/>
            <w:vAlign w:val="bottom"/>
          </w:tcPr>
          <w:p w14:paraId="6B8264B4" w14:textId="77777777" w:rsidR="006031B3" w:rsidRPr="00CB194B" w:rsidRDefault="006031B3" w:rsidP="006031B3">
            <w:pPr>
              <w:spacing w:line="240" w:lineRule="atLeast"/>
              <w:ind w:left="-107" w:right="-108"/>
              <w:jc w:val="center"/>
              <w:rPr>
                <w:rFonts w:cs="Times New Roman"/>
                <w:bCs/>
                <w:szCs w:val="22"/>
                <w:lang w:val="en-GB" w:bidi="ar-SA"/>
              </w:rPr>
            </w:pPr>
          </w:p>
          <w:p w14:paraId="045E3FCF" w14:textId="77777777" w:rsidR="00D63440" w:rsidRPr="00CB194B" w:rsidRDefault="006031B3" w:rsidP="00D63440">
            <w:pPr>
              <w:spacing w:line="240" w:lineRule="atLeast"/>
              <w:ind w:left="-107" w:right="-108"/>
              <w:jc w:val="center"/>
              <w:rPr>
                <w:rFonts w:cs="Times New Roman"/>
                <w:bCs/>
                <w:szCs w:val="22"/>
                <w:lang w:val="en-GB" w:bidi="ar-SA"/>
              </w:rPr>
            </w:pPr>
            <w:r w:rsidRPr="00CB194B">
              <w:rPr>
                <w:rFonts w:cs="Times New Roman"/>
                <w:bCs/>
                <w:szCs w:val="22"/>
                <w:lang w:val="en-GB" w:bidi="ar-SA"/>
              </w:rPr>
              <w:t>For the year</w:t>
            </w:r>
          </w:p>
          <w:p w14:paraId="2EC2A9C3" w14:textId="77777777" w:rsidR="006031B3" w:rsidRPr="00CB194B" w:rsidRDefault="006031B3" w:rsidP="00D63440">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 ended </w:t>
            </w:r>
            <w:r w:rsidRPr="00CB194B">
              <w:rPr>
                <w:rFonts w:cs="Times New Roman"/>
                <w:bCs/>
                <w:szCs w:val="22"/>
                <w:lang w:bidi="ar-SA"/>
              </w:rPr>
              <w:t>30 September</w:t>
            </w:r>
            <w:r w:rsidRPr="00CB194B">
              <w:rPr>
                <w:rFonts w:cs="Times New Roman"/>
                <w:bCs/>
                <w:szCs w:val="22"/>
                <w:lang w:val="en-GB" w:bidi="ar-SA"/>
              </w:rPr>
              <w:t xml:space="preserve"> 2019</w:t>
            </w:r>
          </w:p>
        </w:tc>
        <w:tc>
          <w:tcPr>
            <w:tcW w:w="198" w:type="dxa"/>
            <w:shd w:val="clear" w:color="auto" w:fill="auto"/>
            <w:vAlign w:val="bottom"/>
          </w:tcPr>
          <w:p w14:paraId="7CF77534" w14:textId="77777777" w:rsidR="006031B3" w:rsidRPr="00CB194B" w:rsidRDefault="006031B3" w:rsidP="006031B3">
            <w:pPr>
              <w:pStyle w:val="acctmergecolhdg"/>
              <w:spacing w:line="240" w:lineRule="atLeast"/>
              <w:rPr>
                <w:b w:val="0"/>
                <w:bCs/>
                <w:szCs w:val="22"/>
              </w:rPr>
            </w:pPr>
          </w:p>
        </w:tc>
        <w:tc>
          <w:tcPr>
            <w:tcW w:w="1264" w:type="dxa"/>
            <w:vAlign w:val="bottom"/>
          </w:tcPr>
          <w:p w14:paraId="3C584427" w14:textId="77777777" w:rsidR="006031B3" w:rsidRPr="00CB194B" w:rsidRDefault="006031B3" w:rsidP="006031B3">
            <w:pPr>
              <w:spacing w:line="240" w:lineRule="atLeast"/>
              <w:ind w:left="-107" w:right="-108"/>
              <w:jc w:val="center"/>
              <w:rPr>
                <w:rFonts w:cs="Times New Roman"/>
                <w:bCs/>
                <w:spacing w:val="-10"/>
                <w:szCs w:val="22"/>
                <w:lang w:val="en-GB" w:bidi="ar-SA"/>
              </w:rPr>
            </w:pPr>
            <w:r w:rsidRPr="00CB194B">
              <w:rPr>
                <w:rFonts w:cs="Times New Roman"/>
                <w:bCs/>
                <w:spacing w:val="-10"/>
                <w:szCs w:val="22"/>
                <w:lang w:val="en-GB" w:bidi="ar-SA"/>
              </w:rPr>
              <w:t>For the period</w:t>
            </w:r>
          </w:p>
          <w:p w14:paraId="213B542D" w14:textId="77777777" w:rsidR="006031B3" w:rsidRPr="00CB194B" w:rsidRDefault="00120B0E" w:rsidP="006031B3">
            <w:pPr>
              <w:spacing w:line="240" w:lineRule="atLeast"/>
              <w:ind w:left="-107" w:right="-108"/>
              <w:jc w:val="center"/>
              <w:rPr>
                <w:rFonts w:cs="Times New Roman"/>
                <w:bCs/>
                <w:szCs w:val="22"/>
                <w:lang w:val="en-GB" w:bidi="ar-SA"/>
              </w:rPr>
            </w:pPr>
            <w:r w:rsidRPr="00CB194B">
              <w:rPr>
                <w:rFonts w:cs="Times New Roman"/>
                <w:bCs/>
                <w:szCs w:val="22"/>
                <w:lang w:val="en-GB" w:bidi="ar-SA"/>
              </w:rPr>
              <w:t>f</w:t>
            </w:r>
            <w:r w:rsidR="006031B3" w:rsidRPr="00CB194B">
              <w:rPr>
                <w:rFonts w:cs="Times New Roman"/>
                <w:bCs/>
                <w:szCs w:val="22"/>
                <w:lang w:val="en-GB" w:bidi="ar-SA"/>
              </w:rPr>
              <w:t>rom</w:t>
            </w:r>
          </w:p>
          <w:p w14:paraId="7C190B2D" w14:textId="77777777" w:rsidR="006031B3" w:rsidRPr="00CB194B" w:rsidRDefault="006031B3" w:rsidP="006031B3">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1 January 2018 to </w:t>
            </w:r>
          </w:p>
          <w:p w14:paraId="67CEAC77" w14:textId="77777777" w:rsidR="006031B3" w:rsidRPr="00CB194B" w:rsidRDefault="006031B3" w:rsidP="006031B3">
            <w:pPr>
              <w:spacing w:line="240" w:lineRule="atLeast"/>
              <w:ind w:left="-107" w:right="-108"/>
              <w:jc w:val="center"/>
              <w:rPr>
                <w:rFonts w:cs="Times New Roman"/>
                <w:bCs/>
                <w:szCs w:val="22"/>
                <w:lang w:val="en-GB" w:bidi="ar-SA"/>
              </w:rPr>
            </w:pPr>
            <w:r w:rsidRPr="00CB194B">
              <w:rPr>
                <w:rFonts w:cs="Times New Roman"/>
                <w:bCs/>
                <w:szCs w:val="22"/>
                <w:lang w:val="en-GB" w:bidi="ar-SA"/>
              </w:rPr>
              <w:t>30 September 2018</w:t>
            </w:r>
          </w:p>
        </w:tc>
      </w:tr>
      <w:tr w:rsidR="00BD0873" w:rsidRPr="006D353E" w14:paraId="506881BE" w14:textId="77777777" w:rsidTr="00CB194B">
        <w:trPr>
          <w:cantSplit/>
          <w:trHeight w:val="250"/>
          <w:tblHeader/>
        </w:trPr>
        <w:tc>
          <w:tcPr>
            <w:tcW w:w="3803" w:type="dxa"/>
            <w:shd w:val="clear" w:color="auto" w:fill="auto"/>
          </w:tcPr>
          <w:p w14:paraId="6F980A61" w14:textId="77777777" w:rsidR="00BD0873" w:rsidRPr="006D353E" w:rsidRDefault="00BD0873" w:rsidP="00BD0873">
            <w:pPr>
              <w:pStyle w:val="acctfourfigures"/>
              <w:spacing w:line="240" w:lineRule="atLeast"/>
              <w:jc w:val="center"/>
              <w:rPr>
                <w:szCs w:val="22"/>
              </w:rPr>
            </w:pPr>
          </w:p>
        </w:tc>
        <w:tc>
          <w:tcPr>
            <w:tcW w:w="1190" w:type="dxa"/>
            <w:vAlign w:val="bottom"/>
          </w:tcPr>
          <w:p w14:paraId="36D3132A" w14:textId="77777777" w:rsidR="00BD0873" w:rsidRPr="006D353E" w:rsidRDefault="00BD0873" w:rsidP="00BD0873">
            <w:pPr>
              <w:spacing w:line="240" w:lineRule="atLeast"/>
              <w:ind w:left="-107" w:right="-108"/>
              <w:jc w:val="center"/>
              <w:rPr>
                <w:rFonts w:cs="Times New Roman"/>
                <w:bCs/>
                <w:sz w:val="18"/>
                <w:szCs w:val="18"/>
                <w:lang w:val="en-GB" w:bidi="ar-SA"/>
              </w:rPr>
            </w:pPr>
          </w:p>
        </w:tc>
        <w:tc>
          <w:tcPr>
            <w:tcW w:w="198" w:type="dxa"/>
            <w:shd w:val="clear" w:color="auto" w:fill="auto"/>
            <w:vAlign w:val="bottom"/>
          </w:tcPr>
          <w:p w14:paraId="5A9309B3" w14:textId="77777777" w:rsidR="00BD0873" w:rsidRPr="006D353E" w:rsidRDefault="00BD0873" w:rsidP="00BD0873">
            <w:pPr>
              <w:pStyle w:val="acctmergecolhdg"/>
              <w:spacing w:line="240" w:lineRule="atLeast"/>
              <w:rPr>
                <w:b w:val="0"/>
                <w:bCs/>
                <w:sz w:val="18"/>
                <w:szCs w:val="18"/>
              </w:rPr>
            </w:pPr>
          </w:p>
        </w:tc>
        <w:tc>
          <w:tcPr>
            <w:tcW w:w="1199" w:type="dxa"/>
          </w:tcPr>
          <w:p w14:paraId="55E7F0E4" w14:textId="77777777" w:rsidR="00BD0873" w:rsidRPr="006D353E" w:rsidRDefault="003E3A3D" w:rsidP="00BD0873">
            <w:pPr>
              <w:spacing w:line="240" w:lineRule="atLeast"/>
              <w:ind w:left="-107" w:right="-108"/>
              <w:jc w:val="center"/>
              <w:rPr>
                <w:rFonts w:cs="Times New Roman"/>
                <w:bCs/>
                <w:sz w:val="18"/>
                <w:szCs w:val="18"/>
                <w:lang w:val="en-GB" w:bidi="ar-SA"/>
              </w:rPr>
            </w:pPr>
            <w:r w:rsidRPr="006D353E">
              <w:rPr>
                <w:rFonts w:cs="Times New Roman"/>
                <w:bCs/>
                <w:szCs w:val="22"/>
                <w:lang w:val="en-GB" w:bidi="ar-SA"/>
              </w:rPr>
              <w:t>(</w:t>
            </w:r>
            <w:r w:rsidR="003C77B8">
              <w:rPr>
                <w:rFonts w:cs="Times New Roman"/>
                <w:bCs/>
                <w:szCs w:val="22"/>
                <w:lang w:val="en-GB" w:bidi="ar-SA"/>
              </w:rPr>
              <w:t>R</w:t>
            </w:r>
            <w:r w:rsidR="00BD0873" w:rsidRPr="006D353E">
              <w:rPr>
                <w:rFonts w:cs="Times New Roman"/>
                <w:bCs/>
                <w:szCs w:val="22"/>
                <w:lang w:val="en-GB" w:bidi="ar-SA"/>
              </w:rPr>
              <w:t>estated</w:t>
            </w:r>
            <w:r w:rsidRPr="006D353E">
              <w:rPr>
                <w:rFonts w:cs="Times New Roman"/>
                <w:bCs/>
                <w:szCs w:val="22"/>
                <w:lang w:val="en-GB" w:bidi="ar-SA"/>
              </w:rPr>
              <w:t>)</w:t>
            </w:r>
          </w:p>
        </w:tc>
        <w:tc>
          <w:tcPr>
            <w:tcW w:w="197" w:type="dxa"/>
            <w:shd w:val="clear" w:color="auto" w:fill="auto"/>
            <w:vAlign w:val="bottom"/>
          </w:tcPr>
          <w:p w14:paraId="3E114501" w14:textId="77777777" w:rsidR="00BD0873" w:rsidRPr="006D353E" w:rsidRDefault="00BD0873" w:rsidP="00BD0873">
            <w:pPr>
              <w:pStyle w:val="acctmergecolhdg"/>
              <w:spacing w:line="240" w:lineRule="atLeast"/>
              <w:rPr>
                <w:b w:val="0"/>
                <w:bCs/>
                <w:sz w:val="18"/>
                <w:szCs w:val="18"/>
              </w:rPr>
            </w:pPr>
          </w:p>
        </w:tc>
        <w:tc>
          <w:tcPr>
            <w:tcW w:w="1221" w:type="dxa"/>
            <w:vAlign w:val="bottom"/>
          </w:tcPr>
          <w:p w14:paraId="3790F99A" w14:textId="77777777" w:rsidR="00BD0873" w:rsidRPr="006D353E" w:rsidRDefault="00BD0873" w:rsidP="00BD0873">
            <w:pPr>
              <w:spacing w:line="240" w:lineRule="atLeast"/>
              <w:ind w:left="-107" w:right="-108"/>
              <w:jc w:val="center"/>
              <w:rPr>
                <w:rFonts w:cs="Times New Roman"/>
                <w:bCs/>
                <w:sz w:val="18"/>
                <w:szCs w:val="18"/>
                <w:lang w:val="en-GB" w:bidi="ar-SA"/>
              </w:rPr>
            </w:pPr>
          </w:p>
        </w:tc>
        <w:tc>
          <w:tcPr>
            <w:tcW w:w="198" w:type="dxa"/>
            <w:shd w:val="clear" w:color="auto" w:fill="auto"/>
            <w:vAlign w:val="bottom"/>
          </w:tcPr>
          <w:p w14:paraId="4FC4524D" w14:textId="77777777" w:rsidR="00BD0873" w:rsidRPr="006D353E" w:rsidRDefault="00BD0873" w:rsidP="00BD0873">
            <w:pPr>
              <w:pStyle w:val="acctmergecolhdg"/>
              <w:spacing w:line="240" w:lineRule="atLeast"/>
              <w:rPr>
                <w:b w:val="0"/>
                <w:bCs/>
                <w:sz w:val="18"/>
                <w:szCs w:val="18"/>
              </w:rPr>
            </w:pPr>
          </w:p>
        </w:tc>
        <w:tc>
          <w:tcPr>
            <w:tcW w:w="1264" w:type="dxa"/>
            <w:vAlign w:val="bottom"/>
          </w:tcPr>
          <w:p w14:paraId="39962725" w14:textId="77777777" w:rsidR="00BD0873" w:rsidRPr="006D353E" w:rsidRDefault="00BD0873" w:rsidP="00BD0873">
            <w:pPr>
              <w:spacing w:line="240" w:lineRule="atLeast"/>
              <w:ind w:left="-107" w:right="-108"/>
              <w:jc w:val="center"/>
              <w:rPr>
                <w:rFonts w:cs="Times New Roman"/>
                <w:bCs/>
                <w:sz w:val="18"/>
                <w:szCs w:val="18"/>
                <w:lang w:val="en-GB" w:bidi="ar-SA"/>
              </w:rPr>
            </w:pPr>
          </w:p>
        </w:tc>
      </w:tr>
      <w:tr w:rsidR="00BD0873" w:rsidRPr="006D353E" w14:paraId="647385AB" w14:textId="77777777" w:rsidTr="00CB194B">
        <w:trPr>
          <w:cantSplit/>
          <w:trHeight w:val="250"/>
          <w:tblHeader/>
        </w:trPr>
        <w:tc>
          <w:tcPr>
            <w:tcW w:w="3803" w:type="dxa"/>
            <w:shd w:val="clear" w:color="auto" w:fill="auto"/>
          </w:tcPr>
          <w:p w14:paraId="544644EB" w14:textId="77777777" w:rsidR="00BD0873" w:rsidRPr="006D353E" w:rsidRDefault="00BD0873" w:rsidP="00BD0873">
            <w:pPr>
              <w:spacing w:line="240" w:lineRule="atLeast"/>
              <w:rPr>
                <w:rFonts w:cs="Times New Roman"/>
                <w:i/>
                <w:iCs/>
                <w:color w:val="0000FF"/>
                <w:szCs w:val="22"/>
              </w:rPr>
            </w:pPr>
          </w:p>
        </w:tc>
        <w:tc>
          <w:tcPr>
            <w:tcW w:w="5467" w:type="dxa"/>
            <w:gridSpan w:val="7"/>
            <w:shd w:val="clear" w:color="auto" w:fill="auto"/>
          </w:tcPr>
          <w:p w14:paraId="26CEBE9E" w14:textId="11D7A860" w:rsidR="00BD0873" w:rsidRPr="006D353E" w:rsidRDefault="003E3A3D" w:rsidP="00BD0873">
            <w:pPr>
              <w:pStyle w:val="acctfourfigures"/>
              <w:spacing w:line="240" w:lineRule="atLeast"/>
              <w:jc w:val="center"/>
              <w:rPr>
                <w:i/>
                <w:iCs/>
                <w:szCs w:val="22"/>
              </w:rPr>
            </w:pPr>
            <w:r w:rsidRPr="00CB194B">
              <w:rPr>
                <w:i/>
                <w:iCs/>
                <w:szCs w:val="22"/>
                <w:cs/>
                <w:lang w:bidi="th-TH"/>
              </w:rPr>
              <w:t>(</w:t>
            </w:r>
            <w:r w:rsidR="00BD0873" w:rsidRPr="006D353E">
              <w:rPr>
                <w:i/>
                <w:iCs/>
                <w:szCs w:val="22"/>
              </w:rPr>
              <w:t xml:space="preserve">in </w:t>
            </w:r>
            <w:r w:rsidR="00BD0873" w:rsidRPr="006D353E">
              <w:rPr>
                <w:i/>
                <w:iCs/>
              </w:rPr>
              <w:t>million</w:t>
            </w:r>
            <w:r w:rsidR="00BD0873" w:rsidRPr="006D353E">
              <w:rPr>
                <w:i/>
                <w:iCs/>
                <w:szCs w:val="22"/>
              </w:rPr>
              <w:t xml:space="preserve"> Baht</w:t>
            </w:r>
            <w:r w:rsidRPr="00CB194B">
              <w:rPr>
                <w:i/>
                <w:iCs/>
                <w:szCs w:val="22"/>
                <w:cs/>
                <w:lang w:bidi="th-TH"/>
              </w:rPr>
              <w:t>)</w:t>
            </w:r>
          </w:p>
        </w:tc>
      </w:tr>
      <w:tr w:rsidR="00BD0873" w:rsidRPr="006D353E" w14:paraId="6447C598" w14:textId="77777777" w:rsidTr="00CB194B">
        <w:trPr>
          <w:cantSplit/>
          <w:trHeight w:val="128"/>
        </w:trPr>
        <w:tc>
          <w:tcPr>
            <w:tcW w:w="3803" w:type="dxa"/>
            <w:shd w:val="clear" w:color="auto" w:fill="auto"/>
          </w:tcPr>
          <w:p w14:paraId="3EDBDBE5" w14:textId="77777777" w:rsidR="00BD0873" w:rsidRPr="006D353E" w:rsidRDefault="00BD0873" w:rsidP="00BD0873">
            <w:pPr>
              <w:spacing w:line="240" w:lineRule="atLeast"/>
              <w:rPr>
                <w:rFonts w:cs="Times New Roman"/>
                <w:szCs w:val="22"/>
              </w:rPr>
            </w:pPr>
            <w:r w:rsidRPr="006D353E">
              <w:rPr>
                <w:rFonts w:cs="Times New Roman"/>
                <w:szCs w:val="22"/>
              </w:rPr>
              <w:t>Management fee</w:t>
            </w:r>
          </w:p>
        </w:tc>
        <w:tc>
          <w:tcPr>
            <w:tcW w:w="1190" w:type="dxa"/>
            <w:shd w:val="clear" w:color="auto" w:fill="auto"/>
          </w:tcPr>
          <w:p w14:paraId="138FB3D0"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190</w:t>
            </w:r>
          </w:p>
        </w:tc>
        <w:tc>
          <w:tcPr>
            <w:tcW w:w="198" w:type="dxa"/>
            <w:shd w:val="clear" w:color="auto" w:fill="auto"/>
          </w:tcPr>
          <w:p w14:paraId="0AF20151" w14:textId="77777777" w:rsidR="00BD0873" w:rsidRPr="006D353E" w:rsidRDefault="00BD0873" w:rsidP="00BD0873">
            <w:pPr>
              <w:pStyle w:val="acctfourfigures"/>
              <w:spacing w:line="240" w:lineRule="atLeast"/>
              <w:rPr>
                <w:szCs w:val="22"/>
              </w:rPr>
            </w:pPr>
          </w:p>
        </w:tc>
        <w:tc>
          <w:tcPr>
            <w:tcW w:w="1199" w:type="dxa"/>
            <w:shd w:val="clear" w:color="auto" w:fill="auto"/>
          </w:tcPr>
          <w:p w14:paraId="0129303C"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88</w:t>
            </w:r>
          </w:p>
        </w:tc>
        <w:tc>
          <w:tcPr>
            <w:tcW w:w="197" w:type="dxa"/>
            <w:shd w:val="clear" w:color="auto" w:fill="auto"/>
          </w:tcPr>
          <w:p w14:paraId="242C1CEE" w14:textId="77777777" w:rsidR="00BD0873" w:rsidRPr="006D353E" w:rsidRDefault="00BD0873" w:rsidP="00BD0873">
            <w:pPr>
              <w:pStyle w:val="acctfourfigures"/>
              <w:spacing w:line="240" w:lineRule="atLeast"/>
              <w:rPr>
                <w:szCs w:val="22"/>
              </w:rPr>
            </w:pPr>
          </w:p>
        </w:tc>
        <w:tc>
          <w:tcPr>
            <w:tcW w:w="1221" w:type="dxa"/>
            <w:shd w:val="clear" w:color="auto" w:fill="auto"/>
          </w:tcPr>
          <w:p w14:paraId="4B5E939A" w14:textId="77777777" w:rsidR="00BD0873" w:rsidRPr="006D353E" w:rsidRDefault="00BD0873" w:rsidP="00CB194B">
            <w:pPr>
              <w:pStyle w:val="acctfourfigures"/>
              <w:tabs>
                <w:tab w:val="clear" w:pos="765"/>
              </w:tabs>
              <w:spacing w:line="240" w:lineRule="atLeast"/>
              <w:ind w:right="-285"/>
              <w:jc w:val="center"/>
              <w:rPr>
                <w:szCs w:val="22"/>
              </w:rPr>
            </w:pPr>
            <w:r w:rsidRPr="00CB194B">
              <w:rPr>
                <w:szCs w:val="22"/>
                <w:cs/>
                <w:lang w:bidi="th-TH"/>
              </w:rPr>
              <w:t>-</w:t>
            </w:r>
          </w:p>
        </w:tc>
        <w:tc>
          <w:tcPr>
            <w:tcW w:w="198" w:type="dxa"/>
            <w:shd w:val="clear" w:color="auto" w:fill="auto"/>
          </w:tcPr>
          <w:p w14:paraId="065168AF" w14:textId="77777777" w:rsidR="00BD0873" w:rsidRPr="006D353E" w:rsidRDefault="00BD0873" w:rsidP="00BD0873">
            <w:pPr>
              <w:pStyle w:val="acctfourfigures"/>
              <w:spacing w:line="240" w:lineRule="atLeast"/>
              <w:rPr>
                <w:szCs w:val="22"/>
              </w:rPr>
            </w:pPr>
          </w:p>
        </w:tc>
        <w:tc>
          <w:tcPr>
            <w:tcW w:w="1264" w:type="dxa"/>
            <w:shd w:val="clear" w:color="auto" w:fill="auto"/>
          </w:tcPr>
          <w:p w14:paraId="7C29A264" w14:textId="77777777" w:rsidR="00BD0873" w:rsidRPr="006D353E" w:rsidRDefault="00BD0873" w:rsidP="00CB194B">
            <w:pPr>
              <w:pStyle w:val="acctfourfigures"/>
              <w:tabs>
                <w:tab w:val="clear" w:pos="765"/>
              </w:tabs>
              <w:spacing w:line="240" w:lineRule="atLeast"/>
              <w:ind w:right="283"/>
              <w:jc w:val="right"/>
              <w:rPr>
                <w:szCs w:val="22"/>
              </w:rPr>
            </w:pPr>
            <w:r w:rsidRPr="00CB194B">
              <w:rPr>
                <w:szCs w:val="22"/>
                <w:cs/>
                <w:lang w:bidi="th-TH"/>
              </w:rPr>
              <w:t>-</w:t>
            </w:r>
          </w:p>
        </w:tc>
      </w:tr>
      <w:tr w:rsidR="00BD0873" w:rsidRPr="006D353E" w14:paraId="6B237A57" w14:textId="77777777" w:rsidTr="00CB194B">
        <w:trPr>
          <w:cantSplit/>
          <w:trHeight w:val="128"/>
        </w:trPr>
        <w:tc>
          <w:tcPr>
            <w:tcW w:w="3803" w:type="dxa"/>
            <w:shd w:val="clear" w:color="auto" w:fill="auto"/>
          </w:tcPr>
          <w:p w14:paraId="30744E62" w14:textId="77777777" w:rsidR="00BD0873" w:rsidRPr="006D353E" w:rsidRDefault="00BD0873" w:rsidP="00BD0873">
            <w:pPr>
              <w:spacing w:line="240" w:lineRule="atLeast"/>
              <w:rPr>
                <w:rFonts w:cs="Times New Roman"/>
                <w:szCs w:val="22"/>
              </w:rPr>
            </w:pPr>
            <w:r w:rsidRPr="006D353E">
              <w:rPr>
                <w:rFonts w:cs="Times New Roman"/>
                <w:szCs w:val="22"/>
              </w:rPr>
              <w:t>Rental and service expenses</w:t>
            </w:r>
          </w:p>
        </w:tc>
        <w:tc>
          <w:tcPr>
            <w:tcW w:w="1190" w:type="dxa"/>
            <w:shd w:val="clear" w:color="auto" w:fill="auto"/>
          </w:tcPr>
          <w:p w14:paraId="78EFCA3C"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99</w:t>
            </w:r>
          </w:p>
        </w:tc>
        <w:tc>
          <w:tcPr>
            <w:tcW w:w="198" w:type="dxa"/>
            <w:shd w:val="clear" w:color="auto" w:fill="auto"/>
          </w:tcPr>
          <w:p w14:paraId="222E4853" w14:textId="77777777" w:rsidR="00BD0873" w:rsidRPr="006D353E" w:rsidRDefault="00BD0873" w:rsidP="00BD0873">
            <w:pPr>
              <w:pStyle w:val="acctfourfigures"/>
              <w:spacing w:line="240" w:lineRule="atLeast"/>
              <w:rPr>
                <w:szCs w:val="22"/>
              </w:rPr>
            </w:pPr>
          </w:p>
        </w:tc>
        <w:tc>
          <w:tcPr>
            <w:tcW w:w="1199" w:type="dxa"/>
            <w:shd w:val="clear" w:color="auto" w:fill="auto"/>
          </w:tcPr>
          <w:p w14:paraId="64995A9D"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71</w:t>
            </w:r>
          </w:p>
        </w:tc>
        <w:tc>
          <w:tcPr>
            <w:tcW w:w="197" w:type="dxa"/>
            <w:shd w:val="clear" w:color="auto" w:fill="auto"/>
          </w:tcPr>
          <w:p w14:paraId="6A36174B" w14:textId="77777777" w:rsidR="00BD0873" w:rsidRPr="006D353E" w:rsidRDefault="00BD0873" w:rsidP="00BD0873">
            <w:pPr>
              <w:pStyle w:val="acctfourfigures"/>
              <w:spacing w:line="240" w:lineRule="atLeast"/>
              <w:rPr>
                <w:szCs w:val="22"/>
              </w:rPr>
            </w:pPr>
          </w:p>
        </w:tc>
        <w:tc>
          <w:tcPr>
            <w:tcW w:w="1221" w:type="dxa"/>
            <w:shd w:val="clear" w:color="auto" w:fill="auto"/>
          </w:tcPr>
          <w:p w14:paraId="3828856B" w14:textId="77777777" w:rsidR="00BD0873" w:rsidRPr="006D353E" w:rsidRDefault="00BD0873" w:rsidP="00CB194B">
            <w:pPr>
              <w:pStyle w:val="acctfourfigures"/>
              <w:tabs>
                <w:tab w:val="clear" w:pos="765"/>
              </w:tabs>
              <w:spacing w:line="240" w:lineRule="atLeast"/>
              <w:ind w:right="-285"/>
              <w:jc w:val="center"/>
              <w:rPr>
                <w:szCs w:val="22"/>
                <w:lang w:bidi="th-TH"/>
              </w:rPr>
            </w:pPr>
            <w:r w:rsidRPr="00CB194B">
              <w:rPr>
                <w:szCs w:val="22"/>
                <w:cs/>
                <w:lang w:bidi="th-TH"/>
              </w:rPr>
              <w:t>-</w:t>
            </w:r>
          </w:p>
        </w:tc>
        <w:tc>
          <w:tcPr>
            <w:tcW w:w="198" w:type="dxa"/>
            <w:shd w:val="clear" w:color="auto" w:fill="auto"/>
          </w:tcPr>
          <w:p w14:paraId="0593264D" w14:textId="77777777" w:rsidR="00BD0873" w:rsidRPr="006D353E" w:rsidRDefault="00BD0873" w:rsidP="00BD0873">
            <w:pPr>
              <w:pStyle w:val="acctfourfigures"/>
              <w:spacing w:line="240" w:lineRule="atLeast"/>
              <w:rPr>
                <w:szCs w:val="22"/>
              </w:rPr>
            </w:pPr>
          </w:p>
        </w:tc>
        <w:tc>
          <w:tcPr>
            <w:tcW w:w="1264" w:type="dxa"/>
            <w:shd w:val="clear" w:color="auto" w:fill="auto"/>
          </w:tcPr>
          <w:p w14:paraId="793115EF" w14:textId="77777777" w:rsidR="00BD0873" w:rsidRPr="006D353E" w:rsidRDefault="00BD0873" w:rsidP="00CB194B">
            <w:pPr>
              <w:pStyle w:val="acctfourfigures"/>
              <w:tabs>
                <w:tab w:val="clear" w:pos="765"/>
              </w:tabs>
              <w:spacing w:line="240" w:lineRule="atLeast"/>
              <w:ind w:right="283"/>
              <w:jc w:val="right"/>
              <w:rPr>
                <w:szCs w:val="22"/>
                <w:lang w:bidi="th-TH"/>
              </w:rPr>
            </w:pPr>
            <w:r w:rsidRPr="00CB194B">
              <w:rPr>
                <w:szCs w:val="22"/>
                <w:cs/>
                <w:lang w:bidi="th-TH"/>
              </w:rPr>
              <w:t>-</w:t>
            </w:r>
          </w:p>
        </w:tc>
      </w:tr>
      <w:tr w:rsidR="00BD0873" w:rsidRPr="006D353E" w14:paraId="0CC54B63" w14:textId="77777777" w:rsidTr="00CB194B">
        <w:trPr>
          <w:cantSplit/>
          <w:trHeight w:val="128"/>
        </w:trPr>
        <w:tc>
          <w:tcPr>
            <w:tcW w:w="3803" w:type="dxa"/>
            <w:shd w:val="clear" w:color="auto" w:fill="auto"/>
          </w:tcPr>
          <w:p w14:paraId="4B195A02" w14:textId="77777777" w:rsidR="00BD0873" w:rsidRPr="006D353E" w:rsidRDefault="00BD0873" w:rsidP="00BD0873">
            <w:pPr>
              <w:spacing w:line="240" w:lineRule="atLeast"/>
              <w:rPr>
                <w:rFonts w:cs="Times New Roman"/>
                <w:szCs w:val="22"/>
              </w:rPr>
            </w:pPr>
            <w:r w:rsidRPr="006D353E">
              <w:rPr>
                <w:rFonts w:cs="Times New Roman"/>
                <w:szCs w:val="22"/>
              </w:rPr>
              <w:t>Utility expenses</w:t>
            </w:r>
          </w:p>
        </w:tc>
        <w:tc>
          <w:tcPr>
            <w:tcW w:w="1190" w:type="dxa"/>
            <w:shd w:val="clear" w:color="auto" w:fill="auto"/>
          </w:tcPr>
          <w:p w14:paraId="269EE90D"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94</w:t>
            </w:r>
          </w:p>
        </w:tc>
        <w:tc>
          <w:tcPr>
            <w:tcW w:w="198" w:type="dxa"/>
            <w:shd w:val="clear" w:color="auto" w:fill="auto"/>
          </w:tcPr>
          <w:p w14:paraId="395F67E6" w14:textId="77777777" w:rsidR="00BD0873" w:rsidRPr="006D353E" w:rsidRDefault="00BD0873" w:rsidP="00BD0873">
            <w:pPr>
              <w:pStyle w:val="acctfourfigures"/>
              <w:spacing w:line="240" w:lineRule="atLeast"/>
              <w:rPr>
                <w:szCs w:val="22"/>
              </w:rPr>
            </w:pPr>
          </w:p>
        </w:tc>
        <w:tc>
          <w:tcPr>
            <w:tcW w:w="1199" w:type="dxa"/>
            <w:shd w:val="clear" w:color="auto" w:fill="auto"/>
          </w:tcPr>
          <w:p w14:paraId="1C21A3AB"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60</w:t>
            </w:r>
          </w:p>
        </w:tc>
        <w:tc>
          <w:tcPr>
            <w:tcW w:w="197" w:type="dxa"/>
            <w:shd w:val="clear" w:color="auto" w:fill="auto"/>
          </w:tcPr>
          <w:p w14:paraId="5190AB0A" w14:textId="77777777" w:rsidR="00BD0873" w:rsidRPr="006D353E" w:rsidRDefault="00BD0873" w:rsidP="00BD0873">
            <w:pPr>
              <w:pStyle w:val="acctfourfigures"/>
              <w:spacing w:line="240" w:lineRule="atLeast"/>
              <w:rPr>
                <w:szCs w:val="22"/>
              </w:rPr>
            </w:pPr>
          </w:p>
        </w:tc>
        <w:tc>
          <w:tcPr>
            <w:tcW w:w="1221" w:type="dxa"/>
            <w:shd w:val="clear" w:color="auto" w:fill="auto"/>
          </w:tcPr>
          <w:p w14:paraId="35FE8942" w14:textId="77777777" w:rsidR="00BD0873" w:rsidRPr="006D353E" w:rsidRDefault="00BD0873" w:rsidP="00CB194B">
            <w:pPr>
              <w:pStyle w:val="acctfourfigures"/>
              <w:tabs>
                <w:tab w:val="clear" w:pos="765"/>
              </w:tabs>
              <w:spacing w:line="240" w:lineRule="atLeast"/>
              <w:ind w:right="-285"/>
              <w:jc w:val="center"/>
              <w:rPr>
                <w:szCs w:val="22"/>
                <w:lang w:bidi="th-TH"/>
              </w:rPr>
            </w:pPr>
            <w:r w:rsidRPr="00CB194B">
              <w:rPr>
                <w:szCs w:val="22"/>
                <w:cs/>
                <w:lang w:bidi="th-TH"/>
              </w:rPr>
              <w:t>-</w:t>
            </w:r>
          </w:p>
        </w:tc>
        <w:tc>
          <w:tcPr>
            <w:tcW w:w="198" w:type="dxa"/>
            <w:shd w:val="clear" w:color="auto" w:fill="auto"/>
          </w:tcPr>
          <w:p w14:paraId="00E46EAA" w14:textId="77777777" w:rsidR="00BD0873" w:rsidRPr="006D353E" w:rsidRDefault="00BD0873" w:rsidP="00BD0873">
            <w:pPr>
              <w:pStyle w:val="acctfourfigures"/>
              <w:spacing w:line="240" w:lineRule="atLeast"/>
              <w:rPr>
                <w:szCs w:val="22"/>
              </w:rPr>
            </w:pPr>
          </w:p>
        </w:tc>
        <w:tc>
          <w:tcPr>
            <w:tcW w:w="1264" w:type="dxa"/>
            <w:shd w:val="clear" w:color="auto" w:fill="auto"/>
          </w:tcPr>
          <w:p w14:paraId="56762063" w14:textId="77777777" w:rsidR="00BD0873" w:rsidRPr="006D353E" w:rsidRDefault="00BD0873" w:rsidP="00CB194B">
            <w:pPr>
              <w:pStyle w:val="acctfourfigures"/>
              <w:tabs>
                <w:tab w:val="clear" w:pos="765"/>
              </w:tabs>
              <w:spacing w:line="240" w:lineRule="atLeast"/>
              <w:ind w:right="283"/>
              <w:jc w:val="right"/>
              <w:rPr>
                <w:szCs w:val="22"/>
                <w:lang w:bidi="th-TH"/>
              </w:rPr>
            </w:pPr>
            <w:r w:rsidRPr="00CB194B">
              <w:rPr>
                <w:szCs w:val="22"/>
                <w:cs/>
                <w:lang w:bidi="th-TH"/>
              </w:rPr>
              <w:t>-</w:t>
            </w:r>
          </w:p>
        </w:tc>
      </w:tr>
      <w:tr w:rsidR="00BD0873" w:rsidRPr="006D353E" w14:paraId="040FD35C" w14:textId="77777777" w:rsidTr="00CB194B">
        <w:trPr>
          <w:cantSplit/>
          <w:trHeight w:val="128"/>
        </w:trPr>
        <w:tc>
          <w:tcPr>
            <w:tcW w:w="3803" w:type="dxa"/>
            <w:shd w:val="clear" w:color="auto" w:fill="auto"/>
          </w:tcPr>
          <w:p w14:paraId="07E9D69B" w14:textId="77777777" w:rsidR="00BD0873" w:rsidRPr="006D353E" w:rsidRDefault="00BD0873" w:rsidP="00BD0873">
            <w:pPr>
              <w:spacing w:line="240" w:lineRule="atLeast"/>
              <w:rPr>
                <w:rFonts w:cs="Times New Roman"/>
                <w:szCs w:val="22"/>
              </w:rPr>
            </w:pPr>
            <w:r w:rsidRPr="006D353E">
              <w:rPr>
                <w:rFonts w:cs="Times New Roman"/>
                <w:szCs w:val="22"/>
              </w:rPr>
              <w:t>Securities expenses</w:t>
            </w:r>
          </w:p>
        </w:tc>
        <w:tc>
          <w:tcPr>
            <w:tcW w:w="1190" w:type="dxa"/>
            <w:shd w:val="clear" w:color="auto" w:fill="auto"/>
          </w:tcPr>
          <w:p w14:paraId="30DAB048"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41</w:t>
            </w:r>
          </w:p>
        </w:tc>
        <w:tc>
          <w:tcPr>
            <w:tcW w:w="198" w:type="dxa"/>
            <w:shd w:val="clear" w:color="auto" w:fill="auto"/>
          </w:tcPr>
          <w:p w14:paraId="50A987EE" w14:textId="77777777" w:rsidR="00BD0873" w:rsidRPr="006D353E" w:rsidRDefault="00BD0873" w:rsidP="00BD0873">
            <w:pPr>
              <w:pStyle w:val="acctfourfigures"/>
              <w:spacing w:line="240" w:lineRule="atLeast"/>
              <w:rPr>
                <w:szCs w:val="22"/>
              </w:rPr>
            </w:pPr>
          </w:p>
        </w:tc>
        <w:tc>
          <w:tcPr>
            <w:tcW w:w="1199" w:type="dxa"/>
            <w:shd w:val="clear" w:color="auto" w:fill="auto"/>
          </w:tcPr>
          <w:p w14:paraId="12D0A422"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36</w:t>
            </w:r>
          </w:p>
        </w:tc>
        <w:tc>
          <w:tcPr>
            <w:tcW w:w="197" w:type="dxa"/>
            <w:shd w:val="clear" w:color="auto" w:fill="auto"/>
          </w:tcPr>
          <w:p w14:paraId="69356AB1" w14:textId="77777777" w:rsidR="00BD0873" w:rsidRPr="006D353E" w:rsidRDefault="00BD0873" w:rsidP="00BD0873">
            <w:pPr>
              <w:pStyle w:val="acctfourfigures"/>
              <w:spacing w:line="240" w:lineRule="atLeast"/>
              <w:rPr>
                <w:szCs w:val="22"/>
              </w:rPr>
            </w:pPr>
          </w:p>
        </w:tc>
        <w:tc>
          <w:tcPr>
            <w:tcW w:w="1221" w:type="dxa"/>
            <w:shd w:val="clear" w:color="auto" w:fill="auto"/>
          </w:tcPr>
          <w:p w14:paraId="414AE6EF" w14:textId="77777777" w:rsidR="00BD0873" w:rsidRPr="006D353E" w:rsidRDefault="00BD0873" w:rsidP="00CB194B">
            <w:pPr>
              <w:pStyle w:val="acctfourfigures"/>
              <w:tabs>
                <w:tab w:val="clear" w:pos="765"/>
              </w:tabs>
              <w:spacing w:line="240" w:lineRule="atLeast"/>
              <w:ind w:right="-285"/>
              <w:jc w:val="center"/>
              <w:rPr>
                <w:szCs w:val="22"/>
                <w:lang w:bidi="th-TH"/>
              </w:rPr>
            </w:pPr>
            <w:r w:rsidRPr="00CB194B">
              <w:rPr>
                <w:szCs w:val="22"/>
                <w:cs/>
                <w:lang w:bidi="th-TH"/>
              </w:rPr>
              <w:t>-</w:t>
            </w:r>
          </w:p>
        </w:tc>
        <w:tc>
          <w:tcPr>
            <w:tcW w:w="198" w:type="dxa"/>
            <w:shd w:val="clear" w:color="auto" w:fill="auto"/>
          </w:tcPr>
          <w:p w14:paraId="718A4878" w14:textId="77777777" w:rsidR="00BD0873" w:rsidRPr="006D353E" w:rsidRDefault="00BD0873" w:rsidP="00BD0873">
            <w:pPr>
              <w:pStyle w:val="acctfourfigures"/>
              <w:spacing w:line="240" w:lineRule="atLeast"/>
              <w:rPr>
                <w:szCs w:val="22"/>
              </w:rPr>
            </w:pPr>
          </w:p>
        </w:tc>
        <w:tc>
          <w:tcPr>
            <w:tcW w:w="1264" w:type="dxa"/>
            <w:shd w:val="clear" w:color="auto" w:fill="auto"/>
          </w:tcPr>
          <w:p w14:paraId="610B2824" w14:textId="77777777" w:rsidR="00BD0873" w:rsidRPr="006D353E" w:rsidRDefault="00BD0873" w:rsidP="00CB194B">
            <w:pPr>
              <w:pStyle w:val="acctfourfigures"/>
              <w:tabs>
                <w:tab w:val="clear" w:pos="765"/>
              </w:tabs>
              <w:spacing w:line="240" w:lineRule="atLeast"/>
              <w:ind w:right="283"/>
              <w:jc w:val="right"/>
              <w:rPr>
                <w:szCs w:val="22"/>
                <w:lang w:bidi="th-TH"/>
              </w:rPr>
            </w:pPr>
            <w:r w:rsidRPr="00CB194B">
              <w:rPr>
                <w:szCs w:val="22"/>
                <w:cs/>
                <w:lang w:bidi="th-TH"/>
              </w:rPr>
              <w:t>-</w:t>
            </w:r>
          </w:p>
        </w:tc>
      </w:tr>
      <w:tr w:rsidR="00BD0873" w:rsidRPr="006D353E" w14:paraId="44750E97" w14:textId="77777777" w:rsidTr="00CB194B">
        <w:trPr>
          <w:cantSplit/>
          <w:trHeight w:val="128"/>
        </w:trPr>
        <w:tc>
          <w:tcPr>
            <w:tcW w:w="3803" w:type="dxa"/>
            <w:shd w:val="clear" w:color="auto" w:fill="auto"/>
          </w:tcPr>
          <w:p w14:paraId="6E2C2193" w14:textId="4CAC3714" w:rsidR="00BD0873" w:rsidRPr="006D353E" w:rsidRDefault="00BD0873" w:rsidP="00BD0873">
            <w:pPr>
              <w:spacing w:line="240" w:lineRule="atLeast"/>
              <w:rPr>
                <w:rFonts w:cs="Times New Roman"/>
                <w:szCs w:val="22"/>
              </w:rPr>
            </w:pPr>
            <w:r w:rsidRPr="006D353E">
              <w:rPr>
                <w:rFonts w:cs="Times New Roman"/>
                <w:szCs w:val="22"/>
              </w:rPr>
              <w:t>Depreciation and amorti</w:t>
            </w:r>
            <w:r w:rsidR="00B37630">
              <w:rPr>
                <w:rFonts w:cs="Times New Roman"/>
                <w:szCs w:val="22"/>
              </w:rPr>
              <w:t>s</w:t>
            </w:r>
            <w:r w:rsidRPr="006D353E">
              <w:rPr>
                <w:rFonts w:cs="Times New Roman"/>
                <w:szCs w:val="22"/>
              </w:rPr>
              <w:t xml:space="preserve">ation </w:t>
            </w:r>
          </w:p>
        </w:tc>
        <w:tc>
          <w:tcPr>
            <w:tcW w:w="1190" w:type="dxa"/>
            <w:shd w:val="clear" w:color="auto" w:fill="auto"/>
          </w:tcPr>
          <w:p w14:paraId="2E10E43D"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183</w:t>
            </w:r>
          </w:p>
        </w:tc>
        <w:tc>
          <w:tcPr>
            <w:tcW w:w="198" w:type="dxa"/>
            <w:shd w:val="clear" w:color="auto" w:fill="auto"/>
          </w:tcPr>
          <w:p w14:paraId="5910B7EC" w14:textId="77777777" w:rsidR="00BD0873" w:rsidRPr="006D353E" w:rsidRDefault="00BD0873" w:rsidP="00BD0873">
            <w:pPr>
              <w:pStyle w:val="acctfourfigures"/>
              <w:spacing w:line="240" w:lineRule="atLeast"/>
              <w:rPr>
                <w:szCs w:val="22"/>
              </w:rPr>
            </w:pPr>
          </w:p>
        </w:tc>
        <w:tc>
          <w:tcPr>
            <w:tcW w:w="1199" w:type="dxa"/>
            <w:shd w:val="clear" w:color="auto" w:fill="auto"/>
          </w:tcPr>
          <w:p w14:paraId="716CC8AD"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148</w:t>
            </w:r>
          </w:p>
        </w:tc>
        <w:tc>
          <w:tcPr>
            <w:tcW w:w="197" w:type="dxa"/>
            <w:shd w:val="clear" w:color="auto" w:fill="auto"/>
          </w:tcPr>
          <w:p w14:paraId="755B7CEC" w14:textId="77777777" w:rsidR="00BD0873" w:rsidRPr="006D353E" w:rsidRDefault="00BD0873" w:rsidP="00BD0873">
            <w:pPr>
              <w:pStyle w:val="acctfourfigures"/>
              <w:spacing w:line="240" w:lineRule="atLeast"/>
              <w:rPr>
                <w:szCs w:val="22"/>
              </w:rPr>
            </w:pPr>
          </w:p>
        </w:tc>
        <w:tc>
          <w:tcPr>
            <w:tcW w:w="1221" w:type="dxa"/>
            <w:shd w:val="clear" w:color="auto" w:fill="auto"/>
          </w:tcPr>
          <w:p w14:paraId="51D44F1D"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52</w:t>
            </w:r>
          </w:p>
        </w:tc>
        <w:tc>
          <w:tcPr>
            <w:tcW w:w="198" w:type="dxa"/>
            <w:shd w:val="clear" w:color="auto" w:fill="auto"/>
          </w:tcPr>
          <w:p w14:paraId="58EBDC3B" w14:textId="77777777" w:rsidR="00BD0873" w:rsidRPr="006D353E" w:rsidRDefault="00BD0873" w:rsidP="00BD0873">
            <w:pPr>
              <w:pStyle w:val="acctfourfigures"/>
              <w:spacing w:line="240" w:lineRule="atLeast"/>
              <w:rPr>
                <w:szCs w:val="22"/>
              </w:rPr>
            </w:pPr>
          </w:p>
        </w:tc>
        <w:tc>
          <w:tcPr>
            <w:tcW w:w="1264" w:type="dxa"/>
            <w:shd w:val="clear" w:color="auto" w:fill="auto"/>
          </w:tcPr>
          <w:p w14:paraId="6B6CB553"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4</w:t>
            </w:r>
            <w:r w:rsidRPr="00CB194B">
              <w:rPr>
                <w:szCs w:val="22"/>
              </w:rPr>
              <w:t>3</w:t>
            </w:r>
          </w:p>
        </w:tc>
      </w:tr>
      <w:tr w:rsidR="00BD0873" w:rsidRPr="006D353E" w14:paraId="30CB9F30" w14:textId="77777777" w:rsidTr="00CB194B">
        <w:trPr>
          <w:cantSplit/>
          <w:trHeight w:val="128"/>
        </w:trPr>
        <w:tc>
          <w:tcPr>
            <w:tcW w:w="3803" w:type="dxa"/>
            <w:shd w:val="clear" w:color="auto" w:fill="auto"/>
          </w:tcPr>
          <w:p w14:paraId="59BD7DD0" w14:textId="77777777" w:rsidR="00BD0873" w:rsidRPr="006D353E" w:rsidRDefault="00BD0873" w:rsidP="00BD0873">
            <w:pPr>
              <w:spacing w:line="240" w:lineRule="atLeast"/>
              <w:rPr>
                <w:rFonts w:cs="Times New Roman"/>
                <w:szCs w:val="22"/>
              </w:rPr>
            </w:pPr>
            <w:r w:rsidRPr="006D353E">
              <w:rPr>
                <w:rFonts w:cs="Times New Roman"/>
                <w:szCs w:val="22"/>
              </w:rPr>
              <w:t>Office expenses</w:t>
            </w:r>
          </w:p>
        </w:tc>
        <w:tc>
          <w:tcPr>
            <w:tcW w:w="1190" w:type="dxa"/>
            <w:shd w:val="clear" w:color="auto" w:fill="auto"/>
          </w:tcPr>
          <w:p w14:paraId="55906EED"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32</w:t>
            </w:r>
          </w:p>
        </w:tc>
        <w:tc>
          <w:tcPr>
            <w:tcW w:w="198" w:type="dxa"/>
            <w:shd w:val="clear" w:color="auto" w:fill="auto"/>
          </w:tcPr>
          <w:p w14:paraId="20FC5630" w14:textId="77777777" w:rsidR="00BD0873" w:rsidRPr="006D353E" w:rsidRDefault="00BD0873" w:rsidP="00BD0873">
            <w:pPr>
              <w:pStyle w:val="acctfourfigures"/>
              <w:spacing w:line="240" w:lineRule="atLeast"/>
              <w:rPr>
                <w:szCs w:val="22"/>
              </w:rPr>
            </w:pPr>
          </w:p>
        </w:tc>
        <w:tc>
          <w:tcPr>
            <w:tcW w:w="1199" w:type="dxa"/>
            <w:shd w:val="clear" w:color="auto" w:fill="auto"/>
          </w:tcPr>
          <w:p w14:paraId="0B832BFC"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25</w:t>
            </w:r>
          </w:p>
        </w:tc>
        <w:tc>
          <w:tcPr>
            <w:tcW w:w="197" w:type="dxa"/>
            <w:shd w:val="clear" w:color="auto" w:fill="auto"/>
          </w:tcPr>
          <w:p w14:paraId="423B0D08" w14:textId="77777777" w:rsidR="00BD0873" w:rsidRPr="006D353E" w:rsidRDefault="00BD0873" w:rsidP="00BD0873">
            <w:pPr>
              <w:pStyle w:val="acctfourfigures"/>
              <w:spacing w:line="240" w:lineRule="atLeast"/>
              <w:rPr>
                <w:szCs w:val="22"/>
              </w:rPr>
            </w:pPr>
          </w:p>
        </w:tc>
        <w:tc>
          <w:tcPr>
            <w:tcW w:w="1221" w:type="dxa"/>
            <w:shd w:val="clear" w:color="auto" w:fill="auto"/>
          </w:tcPr>
          <w:p w14:paraId="6E6FC55E" w14:textId="77777777" w:rsidR="00BD0873" w:rsidRPr="006D353E" w:rsidRDefault="00BD0873" w:rsidP="00CB194B">
            <w:pPr>
              <w:pStyle w:val="acctfourfigures"/>
              <w:tabs>
                <w:tab w:val="clear" w:pos="765"/>
              </w:tabs>
              <w:spacing w:line="240" w:lineRule="atLeast"/>
              <w:ind w:right="-285"/>
              <w:jc w:val="center"/>
              <w:rPr>
                <w:szCs w:val="22"/>
              </w:rPr>
            </w:pPr>
            <w:r w:rsidRPr="00CB194B">
              <w:rPr>
                <w:szCs w:val="22"/>
                <w:cs/>
                <w:lang w:bidi="th-TH"/>
              </w:rPr>
              <w:t>-</w:t>
            </w:r>
          </w:p>
        </w:tc>
        <w:tc>
          <w:tcPr>
            <w:tcW w:w="198" w:type="dxa"/>
            <w:shd w:val="clear" w:color="auto" w:fill="auto"/>
          </w:tcPr>
          <w:p w14:paraId="50F3A2B4" w14:textId="77777777" w:rsidR="00BD0873" w:rsidRPr="006D353E" w:rsidRDefault="00BD0873" w:rsidP="00BD0873">
            <w:pPr>
              <w:pStyle w:val="acctfourfigures"/>
              <w:spacing w:line="240" w:lineRule="atLeast"/>
              <w:rPr>
                <w:szCs w:val="22"/>
              </w:rPr>
            </w:pPr>
          </w:p>
        </w:tc>
        <w:tc>
          <w:tcPr>
            <w:tcW w:w="1264" w:type="dxa"/>
            <w:shd w:val="clear" w:color="auto" w:fill="auto"/>
          </w:tcPr>
          <w:p w14:paraId="2DB5C176" w14:textId="77777777" w:rsidR="00BD0873" w:rsidRPr="006D353E" w:rsidRDefault="00BD0873" w:rsidP="00CB194B">
            <w:pPr>
              <w:pStyle w:val="acctfourfigures"/>
              <w:tabs>
                <w:tab w:val="clear" w:pos="765"/>
              </w:tabs>
              <w:spacing w:line="240" w:lineRule="atLeast"/>
              <w:ind w:right="283"/>
              <w:jc w:val="right"/>
              <w:rPr>
                <w:szCs w:val="22"/>
              </w:rPr>
            </w:pPr>
            <w:r w:rsidRPr="00CB194B">
              <w:rPr>
                <w:szCs w:val="22"/>
                <w:cs/>
                <w:lang w:bidi="th-TH"/>
              </w:rPr>
              <w:t>-</w:t>
            </w:r>
          </w:p>
        </w:tc>
      </w:tr>
      <w:tr w:rsidR="00BD0873" w:rsidRPr="006D353E" w14:paraId="6FC638B1" w14:textId="77777777" w:rsidTr="00CB194B">
        <w:trPr>
          <w:cantSplit/>
          <w:trHeight w:val="128"/>
        </w:trPr>
        <w:tc>
          <w:tcPr>
            <w:tcW w:w="3803" w:type="dxa"/>
            <w:shd w:val="clear" w:color="auto" w:fill="auto"/>
          </w:tcPr>
          <w:p w14:paraId="0EA6CDAE" w14:textId="77777777" w:rsidR="00BD0873" w:rsidRPr="006D353E" w:rsidRDefault="00BD0873" w:rsidP="00BD0873">
            <w:pPr>
              <w:spacing w:line="240" w:lineRule="atLeast"/>
              <w:rPr>
                <w:rFonts w:cs="Times New Roman"/>
                <w:szCs w:val="22"/>
              </w:rPr>
            </w:pPr>
            <w:r w:rsidRPr="006D353E">
              <w:rPr>
                <w:rFonts w:cs="Times New Roman"/>
                <w:szCs w:val="22"/>
              </w:rPr>
              <w:t>Professional fees</w:t>
            </w:r>
          </w:p>
        </w:tc>
        <w:tc>
          <w:tcPr>
            <w:tcW w:w="1190" w:type="dxa"/>
            <w:shd w:val="clear" w:color="auto" w:fill="auto"/>
          </w:tcPr>
          <w:p w14:paraId="302D4C80" w14:textId="77777777" w:rsidR="00BD0873" w:rsidRPr="00CB194B" w:rsidRDefault="00BD0873" w:rsidP="00BD0873">
            <w:pPr>
              <w:pStyle w:val="acctfourfigures"/>
              <w:tabs>
                <w:tab w:val="clear" w:pos="765"/>
                <w:tab w:val="decimal" w:pos="821"/>
              </w:tabs>
              <w:spacing w:line="240" w:lineRule="atLeast"/>
              <w:ind w:right="101"/>
              <w:jc w:val="right"/>
              <w:rPr>
                <w:szCs w:val="22"/>
              </w:rPr>
            </w:pPr>
            <w:r w:rsidRPr="00CB194B">
              <w:rPr>
                <w:szCs w:val="22"/>
              </w:rPr>
              <w:t>59</w:t>
            </w:r>
          </w:p>
        </w:tc>
        <w:tc>
          <w:tcPr>
            <w:tcW w:w="198" w:type="dxa"/>
            <w:shd w:val="clear" w:color="auto" w:fill="auto"/>
          </w:tcPr>
          <w:p w14:paraId="54DC9E7E" w14:textId="77777777" w:rsidR="00BD0873" w:rsidRPr="006D353E" w:rsidRDefault="00BD0873" w:rsidP="00BD0873">
            <w:pPr>
              <w:pStyle w:val="acctfourfigures"/>
              <w:spacing w:line="240" w:lineRule="atLeast"/>
              <w:rPr>
                <w:szCs w:val="22"/>
              </w:rPr>
            </w:pPr>
          </w:p>
        </w:tc>
        <w:tc>
          <w:tcPr>
            <w:tcW w:w="1199" w:type="dxa"/>
            <w:shd w:val="clear" w:color="auto" w:fill="auto"/>
          </w:tcPr>
          <w:p w14:paraId="2EB9395E"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18</w:t>
            </w:r>
          </w:p>
        </w:tc>
        <w:tc>
          <w:tcPr>
            <w:tcW w:w="197" w:type="dxa"/>
            <w:shd w:val="clear" w:color="auto" w:fill="auto"/>
          </w:tcPr>
          <w:p w14:paraId="12DA8CB7" w14:textId="77777777" w:rsidR="00BD0873" w:rsidRPr="006D353E" w:rsidRDefault="00BD0873" w:rsidP="00BD0873">
            <w:pPr>
              <w:pStyle w:val="acctfourfigures"/>
              <w:spacing w:line="240" w:lineRule="atLeast"/>
              <w:rPr>
                <w:szCs w:val="22"/>
              </w:rPr>
            </w:pPr>
          </w:p>
        </w:tc>
        <w:tc>
          <w:tcPr>
            <w:tcW w:w="1221" w:type="dxa"/>
            <w:shd w:val="clear" w:color="auto" w:fill="auto"/>
          </w:tcPr>
          <w:p w14:paraId="6554F97B"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30</w:t>
            </w:r>
          </w:p>
        </w:tc>
        <w:tc>
          <w:tcPr>
            <w:tcW w:w="198" w:type="dxa"/>
            <w:shd w:val="clear" w:color="auto" w:fill="auto"/>
          </w:tcPr>
          <w:p w14:paraId="07F3DBF2" w14:textId="77777777" w:rsidR="00BD0873" w:rsidRPr="006D353E" w:rsidRDefault="00BD0873" w:rsidP="00BD0873">
            <w:pPr>
              <w:pStyle w:val="acctfourfigures"/>
              <w:spacing w:line="240" w:lineRule="atLeast"/>
              <w:rPr>
                <w:szCs w:val="22"/>
              </w:rPr>
            </w:pPr>
          </w:p>
        </w:tc>
        <w:tc>
          <w:tcPr>
            <w:tcW w:w="1264" w:type="dxa"/>
            <w:shd w:val="clear" w:color="auto" w:fill="auto"/>
          </w:tcPr>
          <w:p w14:paraId="31499AD9"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5</w:t>
            </w:r>
          </w:p>
        </w:tc>
      </w:tr>
      <w:tr w:rsidR="00BD0873" w:rsidRPr="006D353E" w14:paraId="0D1012AD" w14:textId="77777777" w:rsidTr="00CB194B">
        <w:trPr>
          <w:cantSplit/>
          <w:trHeight w:val="128"/>
        </w:trPr>
        <w:tc>
          <w:tcPr>
            <w:tcW w:w="3803" w:type="dxa"/>
            <w:shd w:val="clear" w:color="auto" w:fill="auto"/>
          </w:tcPr>
          <w:p w14:paraId="2279D18B" w14:textId="77777777" w:rsidR="00BD0873" w:rsidRPr="006D353E" w:rsidRDefault="00BD0873" w:rsidP="00BD0873">
            <w:pPr>
              <w:spacing w:line="240" w:lineRule="atLeast"/>
              <w:rPr>
                <w:rFonts w:cs="Times New Roman"/>
                <w:szCs w:val="22"/>
              </w:rPr>
            </w:pPr>
            <w:r w:rsidRPr="006D353E">
              <w:rPr>
                <w:rFonts w:cs="Times New Roman"/>
                <w:szCs w:val="22"/>
              </w:rPr>
              <w:t>Operating lease expenses</w:t>
            </w:r>
          </w:p>
        </w:tc>
        <w:tc>
          <w:tcPr>
            <w:tcW w:w="1190" w:type="dxa"/>
            <w:shd w:val="clear" w:color="auto" w:fill="auto"/>
          </w:tcPr>
          <w:p w14:paraId="3668830F" w14:textId="77777777" w:rsidR="00BD0873" w:rsidRPr="006D353E" w:rsidRDefault="00BD0873" w:rsidP="00BD0873">
            <w:pPr>
              <w:pStyle w:val="acctfourfigures"/>
              <w:tabs>
                <w:tab w:val="clear" w:pos="765"/>
                <w:tab w:val="decimal" w:pos="821"/>
              </w:tabs>
              <w:spacing w:line="240" w:lineRule="atLeast"/>
              <w:ind w:right="101"/>
              <w:jc w:val="right"/>
              <w:rPr>
                <w:szCs w:val="22"/>
              </w:rPr>
            </w:pPr>
            <w:r w:rsidRPr="006D353E">
              <w:rPr>
                <w:szCs w:val="22"/>
              </w:rPr>
              <w:t>42</w:t>
            </w:r>
          </w:p>
        </w:tc>
        <w:tc>
          <w:tcPr>
            <w:tcW w:w="198" w:type="dxa"/>
            <w:shd w:val="clear" w:color="auto" w:fill="auto"/>
          </w:tcPr>
          <w:p w14:paraId="6278ADD0" w14:textId="77777777" w:rsidR="00BD0873" w:rsidRPr="006D353E" w:rsidRDefault="00BD0873" w:rsidP="00BD0873">
            <w:pPr>
              <w:pStyle w:val="acctfourfigures"/>
              <w:spacing w:line="240" w:lineRule="atLeast"/>
              <w:rPr>
                <w:szCs w:val="22"/>
              </w:rPr>
            </w:pPr>
          </w:p>
        </w:tc>
        <w:tc>
          <w:tcPr>
            <w:tcW w:w="1199" w:type="dxa"/>
            <w:shd w:val="clear" w:color="auto" w:fill="auto"/>
          </w:tcPr>
          <w:p w14:paraId="4AB0FCD2"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56</w:t>
            </w:r>
          </w:p>
        </w:tc>
        <w:tc>
          <w:tcPr>
            <w:tcW w:w="197" w:type="dxa"/>
            <w:shd w:val="clear" w:color="auto" w:fill="auto"/>
          </w:tcPr>
          <w:p w14:paraId="02DFF296" w14:textId="77777777" w:rsidR="00BD0873" w:rsidRPr="006D353E" w:rsidRDefault="00BD0873" w:rsidP="00BD0873">
            <w:pPr>
              <w:pStyle w:val="acctfourfigures"/>
              <w:spacing w:line="240" w:lineRule="atLeast"/>
              <w:rPr>
                <w:szCs w:val="22"/>
              </w:rPr>
            </w:pPr>
          </w:p>
        </w:tc>
        <w:tc>
          <w:tcPr>
            <w:tcW w:w="1221" w:type="dxa"/>
            <w:shd w:val="clear" w:color="auto" w:fill="auto"/>
          </w:tcPr>
          <w:p w14:paraId="646A265A"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24</w:t>
            </w:r>
          </w:p>
        </w:tc>
        <w:tc>
          <w:tcPr>
            <w:tcW w:w="198" w:type="dxa"/>
            <w:shd w:val="clear" w:color="auto" w:fill="auto"/>
          </w:tcPr>
          <w:p w14:paraId="574E3DF0" w14:textId="77777777" w:rsidR="00BD0873" w:rsidRPr="006D353E" w:rsidRDefault="00BD0873" w:rsidP="00BD0873">
            <w:pPr>
              <w:pStyle w:val="acctfourfigures"/>
              <w:spacing w:line="240" w:lineRule="atLeast"/>
              <w:rPr>
                <w:szCs w:val="22"/>
              </w:rPr>
            </w:pPr>
          </w:p>
        </w:tc>
        <w:tc>
          <w:tcPr>
            <w:tcW w:w="1264" w:type="dxa"/>
            <w:shd w:val="clear" w:color="auto" w:fill="auto"/>
          </w:tcPr>
          <w:p w14:paraId="6FAAF89A"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25</w:t>
            </w:r>
          </w:p>
        </w:tc>
      </w:tr>
      <w:tr w:rsidR="00BD0873" w:rsidRPr="006D353E" w14:paraId="19CDC764" w14:textId="77777777" w:rsidTr="00CB194B">
        <w:trPr>
          <w:cantSplit/>
          <w:trHeight w:val="250"/>
        </w:trPr>
        <w:tc>
          <w:tcPr>
            <w:tcW w:w="3803" w:type="dxa"/>
            <w:shd w:val="clear" w:color="auto" w:fill="auto"/>
          </w:tcPr>
          <w:p w14:paraId="3CA92B86" w14:textId="77777777" w:rsidR="00BD0873" w:rsidRPr="006D353E" w:rsidRDefault="00BD0873" w:rsidP="00BD0873">
            <w:pPr>
              <w:spacing w:line="240" w:lineRule="atLeast"/>
              <w:rPr>
                <w:rFonts w:cs="Times New Roman"/>
                <w:szCs w:val="22"/>
              </w:rPr>
            </w:pPr>
            <w:r w:rsidRPr="006D353E">
              <w:rPr>
                <w:rFonts w:cs="Times New Roman"/>
                <w:szCs w:val="22"/>
              </w:rPr>
              <w:t>Repair and maintenance expenses</w:t>
            </w:r>
          </w:p>
        </w:tc>
        <w:tc>
          <w:tcPr>
            <w:tcW w:w="1190" w:type="dxa"/>
            <w:shd w:val="clear" w:color="auto" w:fill="auto"/>
          </w:tcPr>
          <w:p w14:paraId="40F781C1" w14:textId="77777777" w:rsidR="00BD0873" w:rsidRPr="006D353E" w:rsidRDefault="00BD0873" w:rsidP="00BD0873">
            <w:pPr>
              <w:pStyle w:val="acctfourfigures"/>
              <w:tabs>
                <w:tab w:val="clear" w:pos="765"/>
                <w:tab w:val="decimal" w:pos="821"/>
              </w:tabs>
              <w:spacing w:line="240" w:lineRule="atLeast"/>
              <w:ind w:right="101"/>
              <w:jc w:val="right"/>
              <w:rPr>
                <w:szCs w:val="22"/>
              </w:rPr>
            </w:pPr>
            <w:r w:rsidRPr="00CB194B">
              <w:rPr>
                <w:szCs w:val="22"/>
              </w:rPr>
              <w:t>114</w:t>
            </w:r>
          </w:p>
        </w:tc>
        <w:tc>
          <w:tcPr>
            <w:tcW w:w="198" w:type="dxa"/>
            <w:shd w:val="clear" w:color="auto" w:fill="auto"/>
          </w:tcPr>
          <w:p w14:paraId="7239AD4A" w14:textId="77777777" w:rsidR="00BD0873" w:rsidRPr="006D353E" w:rsidRDefault="00BD0873" w:rsidP="00BD0873">
            <w:pPr>
              <w:pStyle w:val="acctfourfigures"/>
              <w:spacing w:line="240" w:lineRule="atLeast"/>
              <w:rPr>
                <w:szCs w:val="22"/>
              </w:rPr>
            </w:pPr>
          </w:p>
        </w:tc>
        <w:tc>
          <w:tcPr>
            <w:tcW w:w="1199" w:type="dxa"/>
            <w:shd w:val="clear" w:color="auto" w:fill="auto"/>
          </w:tcPr>
          <w:p w14:paraId="29B9EA78"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130</w:t>
            </w:r>
          </w:p>
        </w:tc>
        <w:tc>
          <w:tcPr>
            <w:tcW w:w="197" w:type="dxa"/>
            <w:shd w:val="clear" w:color="auto" w:fill="auto"/>
          </w:tcPr>
          <w:p w14:paraId="5C64B75D" w14:textId="77777777" w:rsidR="00BD0873" w:rsidRPr="006D353E" w:rsidRDefault="00BD0873" w:rsidP="00BD0873">
            <w:pPr>
              <w:pStyle w:val="acctfourfigures"/>
              <w:spacing w:line="240" w:lineRule="atLeast"/>
              <w:rPr>
                <w:szCs w:val="22"/>
              </w:rPr>
            </w:pPr>
          </w:p>
        </w:tc>
        <w:tc>
          <w:tcPr>
            <w:tcW w:w="1221" w:type="dxa"/>
            <w:shd w:val="clear" w:color="auto" w:fill="auto"/>
          </w:tcPr>
          <w:p w14:paraId="1EDB465A"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7</w:t>
            </w:r>
          </w:p>
        </w:tc>
        <w:tc>
          <w:tcPr>
            <w:tcW w:w="198" w:type="dxa"/>
            <w:shd w:val="clear" w:color="auto" w:fill="auto"/>
          </w:tcPr>
          <w:p w14:paraId="5D269CD2" w14:textId="77777777" w:rsidR="00BD0873" w:rsidRPr="006D353E" w:rsidRDefault="00BD0873" w:rsidP="00BD0873">
            <w:pPr>
              <w:pStyle w:val="acctfourfigures"/>
              <w:spacing w:line="240" w:lineRule="atLeast"/>
              <w:rPr>
                <w:szCs w:val="22"/>
              </w:rPr>
            </w:pPr>
          </w:p>
        </w:tc>
        <w:tc>
          <w:tcPr>
            <w:tcW w:w="1264" w:type="dxa"/>
            <w:shd w:val="clear" w:color="auto" w:fill="auto"/>
          </w:tcPr>
          <w:p w14:paraId="2D5B11FC"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9</w:t>
            </w:r>
          </w:p>
        </w:tc>
      </w:tr>
      <w:tr w:rsidR="00BD0873" w:rsidRPr="006D353E" w14:paraId="64EDFBFF" w14:textId="77777777" w:rsidTr="00CB194B">
        <w:trPr>
          <w:cantSplit/>
          <w:trHeight w:val="250"/>
        </w:trPr>
        <w:tc>
          <w:tcPr>
            <w:tcW w:w="3803" w:type="dxa"/>
            <w:shd w:val="clear" w:color="auto" w:fill="auto"/>
          </w:tcPr>
          <w:p w14:paraId="06670ED0" w14:textId="2C7D1806" w:rsidR="00BD0873" w:rsidRPr="006D353E" w:rsidRDefault="0097218D" w:rsidP="00BD0873">
            <w:pPr>
              <w:spacing w:line="240" w:lineRule="atLeast"/>
              <w:rPr>
                <w:rFonts w:cs="Times New Roman"/>
                <w:szCs w:val="22"/>
              </w:rPr>
            </w:pPr>
            <w:r>
              <w:rPr>
                <w:rFonts w:cs="Times New Roman"/>
                <w:szCs w:val="22"/>
              </w:rPr>
              <w:t>Personel expense</w:t>
            </w:r>
            <w:r w:rsidR="00B37630">
              <w:rPr>
                <w:rFonts w:cs="Times New Roman"/>
                <w:szCs w:val="22"/>
              </w:rPr>
              <w:t>s</w:t>
            </w:r>
          </w:p>
        </w:tc>
        <w:tc>
          <w:tcPr>
            <w:tcW w:w="1190" w:type="dxa"/>
            <w:shd w:val="clear" w:color="auto" w:fill="auto"/>
          </w:tcPr>
          <w:p w14:paraId="3AAFFFFA" w14:textId="0C0023D1" w:rsidR="00BD0873" w:rsidRPr="006D353E" w:rsidRDefault="00BD0873" w:rsidP="00BD0873">
            <w:pPr>
              <w:pStyle w:val="acctfourfigures"/>
              <w:tabs>
                <w:tab w:val="clear" w:pos="765"/>
                <w:tab w:val="decimal" w:pos="821"/>
              </w:tabs>
              <w:spacing w:line="240" w:lineRule="atLeast"/>
              <w:ind w:right="101"/>
              <w:jc w:val="right"/>
              <w:rPr>
                <w:szCs w:val="22"/>
              </w:rPr>
            </w:pPr>
            <w:r w:rsidRPr="006D353E">
              <w:rPr>
                <w:szCs w:val="22"/>
              </w:rPr>
              <w:t>1,0</w:t>
            </w:r>
            <w:r w:rsidR="009A61C8">
              <w:rPr>
                <w:szCs w:val="22"/>
              </w:rPr>
              <w:t>83</w:t>
            </w:r>
          </w:p>
        </w:tc>
        <w:tc>
          <w:tcPr>
            <w:tcW w:w="198" w:type="dxa"/>
            <w:shd w:val="clear" w:color="auto" w:fill="auto"/>
          </w:tcPr>
          <w:p w14:paraId="0CFBFF6D" w14:textId="77777777" w:rsidR="00BD0873" w:rsidRPr="006D353E" w:rsidRDefault="00BD0873" w:rsidP="00BD0873">
            <w:pPr>
              <w:pStyle w:val="acctfourfigures"/>
              <w:spacing w:line="240" w:lineRule="atLeast"/>
              <w:rPr>
                <w:szCs w:val="22"/>
                <w:lang w:val="en-US"/>
              </w:rPr>
            </w:pPr>
          </w:p>
        </w:tc>
        <w:tc>
          <w:tcPr>
            <w:tcW w:w="1199" w:type="dxa"/>
            <w:shd w:val="clear" w:color="auto" w:fill="auto"/>
          </w:tcPr>
          <w:p w14:paraId="3A82B7C3" w14:textId="77777777" w:rsidR="00BD0873" w:rsidRPr="006D353E" w:rsidRDefault="00BD0873" w:rsidP="00BD0873">
            <w:pPr>
              <w:pStyle w:val="acctfourfigures"/>
              <w:tabs>
                <w:tab w:val="clear" w:pos="765"/>
                <w:tab w:val="decimal" w:pos="806"/>
              </w:tabs>
              <w:spacing w:line="240" w:lineRule="atLeast"/>
              <w:ind w:right="101"/>
              <w:jc w:val="right"/>
              <w:rPr>
                <w:szCs w:val="28"/>
                <w:lang w:bidi="th-TH"/>
              </w:rPr>
            </w:pPr>
            <w:r w:rsidRPr="006D353E">
              <w:rPr>
                <w:szCs w:val="28"/>
                <w:lang w:bidi="th-TH"/>
              </w:rPr>
              <w:t>692</w:t>
            </w:r>
          </w:p>
        </w:tc>
        <w:tc>
          <w:tcPr>
            <w:tcW w:w="197" w:type="dxa"/>
            <w:shd w:val="clear" w:color="auto" w:fill="auto"/>
          </w:tcPr>
          <w:p w14:paraId="43D09266" w14:textId="77777777" w:rsidR="00BD0873" w:rsidRPr="006D353E" w:rsidRDefault="00BD0873" w:rsidP="00BD0873">
            <w:pPr>
              <w:pStyle w:val="acctfourfigures"/>
              <w:spacing w:line="240" w:lineRule="atLeast"/>
              <w:rPr>
                <w:szCs w:val="22"/>
              </w:rPr>
            </w:pPr>
          </w:p>
        </w:tc>
        <w:tc>
          <w:tcPr>
            <w:tcW w:w="1221" w:type="dxa"/>
            <w:shd w:val="clear" w:color="auto" w:fill="auto"/>
          </w:tcPr>
          <w:p w14:paraId="338D35BD" w14:textId="7C6AC58A"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1</w:t>
            </w:r>
            <w:r w:rsidR="00D96BBA">
              <w:rPr>
                <w:szCs w:val="22"/>
              </w:rPr>
              <w:t>61</w:t>
            </w:r>
          </w:p>
        </w:tc>
        <w:tc>
          <w:tcPr>
            <w:tcW w:w="198" w:type="dxa"/>
            <w:shd w:val="clear" w:color="auto" w:fill="auto"/>
          </w:tcPr>
          <w:p w14:paraId="4B534F9A" w14:textId="77777777" w:rsidR="00BD0873" w:rsidRPr="006D353E" w:rsidRDefault="00BD0873" w:rsidP="00BD0873">
            <w:pPr>
              <w:pStyle w:val="acctfourfigures"/>
              <w:spacing w:line="240" w:lineRule="atLeast"/>
              <w:rPr>
                <w:szCs w:val="22"/>
              </w:rPr>
            </w:pPr>
          </w:p>
        </w:tc>
        <w:tc>
          <w:tcPr>
            <w:tcW w:w="1264" w:type="dxa"/>
            <w:shd w:val="clear" w:color="auto" w:fill="auto"/>
          </w:tcPr>
          <w:p w14:paraId="5621ACC6"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107</w:t>
            </w:r>
          </w:p>
        </w:tc>
      </w:tr>
      <w:tr w:rsidR="00BD0873" w:rsidRPr="006D353E" w14:paraId="4FBE57FF" w14:textId="77777777" w:rsidTr="00CB194B">
        <w:trPr>
          <w:cantSplit/>
          <w:trHeight w:val="250"/>
        </w:trPr>
        <w:tc>
          <w:tcPr>
            <w:tcW w:w="3803" w:type="dxa"/>
            <w:shd w:val="clear" w:color="auto" w:fill="auto"/>
          </w:tcPr>
          <w:p w14:paraId="18E95E33" w14:textId="77777777" w:rsidR="00BD0873" w:rsidRPr="006D353E" w:rsidRDefault="00BD0873" w:rsidP="00BD0873">
            <w:pPr>
              <w:spacing w:line="240" w:lineRule="atLeast"/>
              <w:rPr>
                <w:rFonts w:cs="Times New Roman"/>
                <w:szCs w:val="22"/>
              </w:rPr>
            </w:pPr>
            <w:r w:rsidRPr="006D353E">
              <w:rPr>
                <w:rFonts w:cs="Times New Roman"/>
                <w:szCs w:val="22"/>
              </w:rPr>
              <w:t>Consulting fees</w:t>
            </w:r>
          </w:p>
        </w:tc>
        <w:tc>
          <w:tcPr>
            <w:tcW w:w="1190" w:type="dxa"/>
            <w:shd w:val="clear" w:color="auto" w:fill="auto"/>
          </w:tcPr>
          <w:p w14:paraId="4BCF87F8" w14:textId="77777777" w:rsidR="00BD0873" w:rsidRPr="006D353E" w:rsidRDefault="00BD0873" w:rsidP="00BD0873">
            <w:pPr>
              <w:pStyle w:val="acctfourfigures"/>
              <w:tabs>
                <w:tab w:val="clear" w:pos="765"/>
                <w:tab w:val="decimal" w:pos="821"/>
              </w:tabs>
              <w:spacing w:line="240" w:lineRule="atLeast"/>
              <w:ind w:right="101"/>
              <w:jc w:val="right"/>
              <w:rPr>
                <w:szCs w:val="22"/>
              </w:rPr>
            </w:pPr>
            <w:r w:rsidRPr="006D353E">
              <w:rPr>
                <w:szCs w:val="22"/>
              </w:rPr>
              <w:t>35</w:t>
            </w:r>
          </w:p>
        </w:tc>
        <w:tc>
          <w:tcPr>
            <w:tcW w:w="198" w:type="dxa"/>
            <w:shd w:val="clear" w:color="auto" w:fill="auto"/>
          </w:tcPr>
          <w:p w14:paraId="73A00CD5" w14:textId="77777777" w:rsidR="00BD0873" w:rsidRPr="006D353E" w:rsidRDefault="00BD0873" w:rsidP="00BD0873">
            <w:pPr>
              <w:pStyle w:val="acctfourfigures"/>
              <w:spacing w:line="240" w:lineRule="atLeast"/>
              <w:rPr>
                <w:szCs w:val="22"/>
              </w:rPr>
            </w:pPr>
          </w:p>
        </w:tc>
        <w:tc>
          <w:tcPr>
            <w:tcW w:w="1199" w:type="dxa"/>
            <w:shd w:val="clear" w:color="auto" w:fill="auto"/>
          </w:tcPr>
          <w:p w14:paraId="5E193C1E"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26</w:t>
            </w:r>
          </w:p>
        </w:tc>
        <w:tc>
          <w:tcPr>
            <w:tcW w:w="197" w:type="dxa"/>
            <w:shd w:val="clear" w:color="auto" w:fill="auto"/>
          </w:tcPr>
          <w:p w14:paraId="092424BE" w14:textId="77777777" w:rsidR="00BD0873" w:rsidRPr="006D353E" w:rsidRDefault="00BD0873" w:rsidP="00BD0873">
            <w:pPr>
              <w:pStyle w:val="acctfourfigures"/>
              <w:spacing w:line="240" w:lineRule="atLeast"/>
              <w:rPr>
                <w:szCs w:val="22"/>
              </w:rPr>
            </w:pPr>
          </w:p>
        </w:tc>
        <w:tc>
          <w:tcPr>
            <w:tcW w:w="1221" w:type="dxa"/>
            <w:shd w:val="clear" w:color="auto" w:fill="auto"/>
          </w:tcPr>
          <w:p w14:paraId="4AA23855"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18</w:t>
            </w:r>
          </w:p>
        </w:tc>
        <w:tc>
          <w:tcPr>
            <w:tcW w:w="198" w:type="dxa"/>
            <w:shd w:val="clear" w:color="auto" w:fill="auto"/>
          </w:tcPr>
          <w:p w14:paraId="4C57EE45" w14:textId="77777777" w:rsidR="00BD0873" w:rsidRPr="006D353E" w:rsidRDefault="00BD0873" w:rsidP="00BD0873">
            <w:pPr>
              <w:pStyle w:val="acctfourfigures"/>
              <w:spacing w:line="240" w:lineRule="atLeast"/>
              <w:rPr>
                <w:szCs w:val="22"/>
              </w:rPr>
            </w:pPr>
          </w:p>
        </w:tc>
        <w:tc>
          <w:tcPr>
            <w:tcW w:w="1264" w:type="dxa"/>
            <w:shd w:val="clear" w:color="auto" w:fill="auto"/>
          </w:tcPr>
          <w:p w14:paraId="645C9B4A"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18</w:t>
            </w:r>
          </w:p>
        </w:tc>
      </w:tr>
      <w:tr w:rsidR="00BD0873" w:rsidRPr="006D353E" w14:paraId="2EBB140B" w14:textId="77777777" w:rsidTr="00CB194B">
        <w:trPr>
          <w:cantSplit/>
          <w:trHeight w:val="250"/>
        </w:trPr>
        <w:tc>
          <w:tcPr>
            <w:tcW w:w="3803" w:type="dxa"/>
            <w:shd w:val="clear" w:color="auto" w:fill="auto"/>
          </w:tcPr>
          <w:p w14:paraId="5442C3FA" w14:textId="77777777" w:rsidR="00BD0873" w:rsidRPr="006D353E" w:rsidRDefault="00BD0873" w:rsidP="00BD0873">
            <w:pPr>
              <w:spacing w:line="240" w:lineRule="atLeast"/>
              <w:rPr>
                <w:rFonts w:cs="Times New Roman"/>
                <w:szCs w:val="22"/>
                <w:cs/>
              </w:rPr>
            </w:pPr>
            <w:r w:rsidRPr="006D353E">
              <w:rPr>
                <w:rFonts w:cs="Times New Roman"/>
                <w:szCs w:val="22"/>
              </w:rPr>
              <w:t>Loss on impairment of assets</w:t>
            </w:r>
          </w:p>
        </w:tc>
        <w:tc>
          <w:tcPr>
            <w:tcW w:w="1190" w:type="dxa"/>
            <w:shd w:val="clear" w:color="auto" w:fill="auto"/>
          </w:tcPr>
          <w:p w14:paraId="20652EB4" w14:textId="77777777" w:rsidR="00BD0873" w:rsidRPr="006D353E" w:rsidRDefault="00BD0873" w:rsidP="00BD0873">
            <w:pPr>
              <w:pStyle w:val="acctfourfigures"/>
              <w:tabs>
                <w:tab w:val="clear" w:pos="765"/>
                <w:tab w:val="decimal" w:pos="821"/>
              </w:tabs>
              <w:spacing w:line="240" w:lineRule="atLeast"/>
              <w:ind w:right="101"/>
              <w:jc w:val="right"/>
              <w:rPr>
                <w:szCs w:val="22"/>
              </w:rPr>
            </w:pPr>
            <w:r w:rsidRPr="006D353E">
              <w:rPr>
                <w:szCs w:val="22"/>
              </w:rPr>
              <w:t>36</w:t>
            </w:r>
          </w:p>
        </w:tc>
        <w:tc>
          <w:tcPr>
            <w:tcW w:w="198" w:type="dxa"/>
            <w:shd w:val="clear" w:color="auto" w:fill="auto"/>
          </w:tcPr>
          <w:p w14:paraId="64BD83E8" w14:textId="77777777" w:rsidR="00BD0873" w:rsidRPr="006D353E" w:rsidRDefault="00BD0873" w:rsidP="00BD0873">
            <w:pPr>
              <w:pStyle w:val="acctfourfigures"/>
              <w:spacing w:line="240" w:lineRule="atLeast"/>
              <w:rPr>
                <w:szCs w:val="22"/>
              </w:rPr>
            </w:pPr>
          </w:p>
        </w:tc>
        <w:tc>
          <w:tcPr>
            <w:tcW w:w="1199" w:type="dxa"/>
            <w:shd w:val="clear" w:color="auto" w:fill="auto"/>
          </w:tcPr>
          <w:p w14:paraId="557A5749"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20</w:t>
            </w:r>
          </w:p>
        </w:tc>
        <w:tc>
          <w:tcPr>
            <w:tcW w:w="197" w:type="dxa"/>
            <w:shd w:val="clear" w:color="auto" w:fill="auto"/>
          </w:tcPr>
          <w:p w14:paraId="51737CF6" w14:textId="77777777" w:rsidR="00BD0873" w:rsidRPr="006D353E" w:rsidRDefault="00BD0873" w:rsidP="00BD0873">
            <w:pPr>
              <w:pStyle w:val="acctfourfigures"/>
              <w:spacing w:line="240" w:lineRule="atLeast"/>
              <w:rPr>
                <w:szCs w:val="22"/>
              </w:rPr>
            </w:pPr>
          </w:p>
        </w:tc>
        <w:tc>
          <w:tcPr>
            <w:tcW w:w="1221" w:type="dxa"/>
            <w:shd w:val="clear" w:color="auto" w:fill="auto"/>
          </w:tcPr>
          <w:p w14:paraId="568DC35B"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27</w:t>
            </w:r>
          </w:p>
        </w:tc>
        <w:tc>
          <w:tcPr>
            <w:tcW w:w="198" w:type="dxa"/>
            <w:shd w:val="clear" w:color="auto" w:fill="auto"/>
          </w:tcPr>
          <w:p w14:paraId="178C59AB" w14:textId="77777777" w:rsidR="00BD0873" w:rsidRPr="006D353E" w:rsidRDefault="00BD0873" w:rsidP="00BD0873">
            <w:pPr>
              <w:pStyle w:val="acctfourfigures"/>
              <w:spacing w:line="240" w:lineRule="atLeast"/>
              <w:rPr>
                <w:szCs w:val="22"/>
              </w:rPr>
            </w:pPr>
          </w:p>
        </w:tc>
        <w:tc>
          <w:tcPr>
            <w:tcW w:w="1264" w:type="dxa"/>
            <w:shd w:val="clear" w:color="auto" w:fill="auto"/>
          </w:tcPr>
          <w:p w14:paraId="7E58C644"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22</w:t>
            </w:r>
          </w:p>
        </w:tc>
      </w:tr>
      <w:tr w:rsidR="00BD0873" w:rsidRPr="006D353E" w14:paraId="273055EA" w14:textId="77777777" w:rsidTr="00CB194B">
        <w:trPr>
          <w:cantSplit/>
          <w:trHeight w:val="260"/>
        </w:trPr>
        <w:tc>
          <w:tcPr>
            <w:tcW w:w="3803" w:type="dxa"/>
            <w:shd w:val="clear" w:color="auto" w:fill="auto"/>
          </w:tcPr>
          <w:p w14:paraId="59FCAEDB" w14:textId="77777777" w:rsidR="00BD0873" w:rsidRPr="006D353E" w:rsidRDefault="00BD0873" w:rsidP="00BD0873">
            <w:pPr>
              <w:spacing w:line="240" w:lineRule="atLeast"/>
              <w:rPr>
                <w:rFonts w:cs="Times New Roman"/>
                <w:szCs w:val="22"/>
              </w:rPr>
            </w:pPr>
            <w:r w:rsidRPr="006D353E">
              <w:rPr>
                <w:rFonts w:cs="Times New Roman"/>
                <w:szCs w:val="22"/>
              </w:rPr>
              <w:t>Others</w:t>
            </w:r>
          </w:p>
        </w:tc>
        <w:tc>
          <w:tcPr>
            <w:tcW w:w="1190" w:type="dxa"/>
            <w:tcBorders>
              <w:bottom w:val="single" w:sz="4" w:space="0" w:color="auto"/>
            </w:tcBorders>
            <w:shd w:val="clear" w:color="auto" w:fill="auto"/>
          </w:tcPr>
          <w:p w14:paraId="4DCCDEA0" w14:textId="27293D50" w:rsidR="00BD0873" w:rsidRPr="006D353E" w:rsidRDefault="00BD0873" w:rsidP="00BD0873">
            <w:pPr>
              <w:pStyle w:val="acctfourfigures"/>
              <w:tabs>
                <w:tab w:val="clear" w:pos="765"/>
                <w:tab w:val="decimal" w:pos="821"/>
              </w:tabs>
              <w:spacing w:line="240" w:lineRule="atLeast"/>
              <w:ind w:right="101"/>
              <w:jc w:val="right"/>
              <w:rPr>
                <w:szCs w:val="22"/>
              </w:rPr>
            </w:pPr>
            <w:r w:rsidRPr="00CB194B">
              <w:rPr>
                <w:szCs w:val="22"/>
              </w:rPr>
              <w:t>35</w:t>
            </w:r>
            <w:r w:rsidR="00D96BBA">
              <w:rPr>
                <w:szCs w:val="22"/>
              </w:rPr>
              <w:t>6</w:t>
            </w:r>
          </w:p>
        </w:tc>
        <w:tc>
          <w:tcPr>
            <w:tcW w:w="198" w:type="dxa"/>
            <w:shd w:val="clear" w:color="auto" w:fill="auto"/>
          </w:tcPr>
          <w:p w14:paraId="47857C83" w14:textId="77777777" w:rsidR="00BD0873" w:rsidRPr="006D353E" w:rsidRDefault="00BD0873" w:rsidP="00BD0873">
            <w:pPr>
              <w:pStyle w:val="acctfourfigures"/>
              <w:spacing w:line="240" w:lineRule="atLeast"/>
              <w:rPr>
                <w:szCs w:val="22"/>
              </w:rPr>
            </w:pPr>
          </w:p>
        </w:tc>
        <w:tc>
          <w:tcPr>
            <w:tcW w:w="1199" w:type="dxa"/>
            <w:tcBorders>
              <w:bottom w:val="single" w:sz="4" w:space="0" w:color="auto"/>
            </w:tcBorders>
            <w:shd w:val="clear" w:color="auto" w:fill="auto"/>
          </w:tcPr>
          <w:p w14:paraId="67068601" w14:textId="77777777" w:rsidR="00BD0873" w:rsidRPr="006D353E" w:rsidRDefault="00BD0873" w:rsidP="00BD0873">
            <w:pPr>
              <w:pStyle w:val="acctfourfigures"/>
              <w:tabs>
                <w:tab w:val="clear" w:pos="765"/>
                <w:tab w:val="decimal" w:pos="806"/>
              </w:tabs>
              <w:spacing w:line="240" w:lineRule="atLeast"/>
              <w:ind w:right="101"/>
              <w:jc w:val="right"/>
              <w:rPr>
                <w:szCs w:val="22"/>
              </w:rPr>
            </w:pPr>
            <w:r w:rsidRPr="006D353E">
              <w:rPr>
                <w:szCs w:val="22"/>
              </w:rPr>
              <w:t>153</w:t>
            </w:r>
          </w:p>
        </w:tc>
        <w:tc>
          <w:tcPr>
            <w:tcW w:w="197" w:type="dxa"/>
            <w:shd w:val="clear" w:color="auto" w:fill="auto"/>
          </w:tcPr>
          <w:p w14:paraId="004FBB18" w14:textId="77777777" w:rsidR="00BD0873" w:rsidRPr="006D353E" w:rsidRDefault="00BD0873" w:rsidP="00BD0873">
            <w:pPr>
              <w:pStyle w:val="acctfourfigures"/>
              <w:spacing w:line="240" w:lineRule="atLeast"/>
              <w:rPr>
                <w:szCs w:val="22"/>
              </w:rPr>
            </w:pPr>
          </w:p>
        </w:tc>
        <w:tc>
          <w:tcPr>
            <w:tcW w:w="1221" w:type="dxa"/>
            <w:tcBorders>
              <w:bottom w:val="single" w:sz="4" w:space="0" w:color="auto"/>
            </w:tcBorders>
            <w:shd w:val="clear" w:color="auto" w:fill="auto"/>
          </w:tcPr>
          <w:p w14:paraId="0DC93C52"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51</w:t>
            </w:r>
          </w:p>
        </w:tc>
        <w:tc>
          <w:tcPr>
            <w:tcW w:w="198" w:type="dxa"/>
            <w:shd w:val="clear" w:color="auto" w:fill="auto"/>
          </w:tcPr>
          <w:p w14:paraId="7C1BDCE5" w14:textId="77777777" w:rsidR="00BD0873" w:rsidRPr="006D353E" w:rsidRDefault="00BD0873" w:rsidP="00BD0873">
            <w:pPr>
              <w:pStyle w:val="acctfourfigures"/>
              <w:spacing w:line="240" w:lineRule="atLeast"/>
              <w:rPr>
                <w:szCs w:val="22"/>
              </w:rPr>
            </w:pPr>
          </w:p>
        </w:tc>
        <w:tc>
          <w:tcPr>
            <w:tcW w:w="1264" w:type="dxa"/>
            <w:tcBorders>
              <w:bottom w:val="single" w:sz="4" w:space="0" w:color="auto"/>
            </w:tcBorders>
            <w:shd w:val="clear" w:color="auto" w:fill="auto"/>
          </w:tcPr>
          <w:p w14:paraId="53F633DC" w14:textId="77777777" w:rsidR="00BD0873" w:rsidRPr="006D353E" w:rsidRDefault="00BD0873" w:rsidP="00CB194B">
            <w:pPr>
              <w:pStyle w:val="acctfourfigures"/>
              <w:tabs>
                <w:tab w:val="clear" w:pos="765"/>
                <w:tab w:val="decimal" w:pos="821"/>
              </w:tabs>
              <w:spacing w:line="240" w:lineRule="atLeast"/>
              <w:ind w:right="101"/>
              <w:jc w:val="right"/>
              <w:rPr>
                <w:szCs w:val="22"/>
              </w:rPr>
            </w:pPr>
            <w:r w:rsidRPr="006D353E">
              <w:rPr>
                <w:szCs w:val="22"/>
              </w:rPr>
              <w:t>20</w:t>
            </w:r>
          </w:p>
        </w:tc>
      </w:tr>
      <w:tr w:rsidR="00BD0873" w:rsidRPr="006D353E" w14:paraId="113A9FB7" w14:textId="77777777" w:rsidTr="00CB194B">
        <w:trPr>
          <w:cantSplit/>
          <w:trHeight w:val="250"/>
        </w:trPr>
        <w:tc>
          <w:tcPr>
            <w:tcW w:w="3803" w:type="dxa"/>
            <w:shd w:val="clear" w:color="auto" w:fill="auto"/>
          </w:tcPr>
          <w:p w14:paraId="045CC76E" w14:textId="77777777" w:rsidR="00BD0873" w:rsidRPr="006D353E" w:rsidRDefault="00BD0873" w:rsidP="00BD0873">
            <w:pPr>
              <w:spacing w:line="240" w:lineRule="atLeast"/>
              <w:rPr>
                <w:rFonts w:cs="Times New Roman"/>
                <w:b/>
                <w:bCs/>
                <w:szCs w:val="22"/>
              </w:rPr>
            </w:pPr>
            <w:r w:rsidRPr="006D353E">
              <w:rPr>
                <w:rFonts w:cs="Times New Roman"/>
                <w:b/>
                <w:bCs/>
                <w:szCs w:val="22"/>
              </w:rPr>
              <w:t>Total</w:t>
            </w:r>
          </w:p>
        </w:tc>
        <w:tc>
          <w:tcPr>
            <w:tcW w:w="1190" w:type="dxa"/>
            <w:tcBorders>
              <w:top w:val="single" w:sz="4" w:space="0" w:color="auto"/>
              <w:bottom w:val="double" w:sz="4" w:space="0" w:color="auto"/>
            </w:tcBorders>
            <w:shd w:val="clear" w:color="auto" w:fill="auto"/>
          </w:tcPr>
          <w:p w14:paraId="765B7D22" w14:textId="7421FB67" w:rsidR="00BD0873" w:rsidRPr="006D353E" w:rsidRDefault="00BD0873" w:rsidP="00BD0873">
            <w:pPr>
              <w:pStyle w:val="acctfourfigures"/>
              <w:tabs>
                <w:tab w:val="clear" w:pos="765"/>
                <w:tab w:val="decimal" w:pos="821"/>
              </w:tabs>
              <w:spacing w:line="240" w:lineRule="atLeast"/>
              <w:ind w:right="101"/>
              <w:jc w:val="right"/>
              <w:rPr>
                <w:b/>
                <w:bCs/>
                <w:szCs w:val="22"/>
                <w:cs/>
                <w:lang w:bidi="th-TH"/>
              </w:rPr>
            </w:pPr>
            <w:r w:rsidRPr="006D353E">
              <w:rPr>
                <w:b/>
                <w:bCs/>
                <w:szCs w:val="22"/>
                <w:lang w:bidi="th-TH"/>
              </w:rPr>
              <w:t>2,3</w:t>
            </w:r>
            <w:r w:rsidR="00D96BBA">
              <w:rPr>
                <w:b/>
                <w:bCs/>
                <w:szCs w:val="22"/>
                <w:lang w:bidi="th-TH"/>
              </w:rPr>
              <w:t>64</w:t>
            </w:r>
          </w:p>
        </w:tc>
        <w:tc>
          <w:tcPr>
            <w:tcW w:w="198" w:type="dxa"/>
            <w:shd w:val="clear" w:color="auto" w:fill="auto"/>
          </w:tcPr>
          <w:p w14:paraId="2EDC67B4" w14:textId="77777777" w:rsidR="00BD0873" w:rsidRPr="006D353E" w:rsidRDefault="00BD0873" w:rsidP="00BD0873">
            <w:pPr>
              <w:pStyle w:val="acctfourfigures"/>
              <w:spacing w:line="240" w:lineRule="atLeast"/>
              <w:rPr>
                <w:b/>
                <w:bCs/>
                <w:szCs w:val="22"/>
              </w:rPr>
            </w:pPr>
          </w:p>
        </w:tc>
        <w:tc>
          <w:tcPr>
            <w:tcW w:w="1199" w:type="dxa"/>
            <w:tcBorders>
              <w:top w:val="single" w:sz="4" w:space="0" w:color="auto"/>
              <w:bottom w:val="double" w:sz="4" w:space="0" w:color="auto"/>
            </w:tcBorders>
            <w:shd w:val="clear" w:color="auto" w:fill="auto"/>
          </w:tcPr>
          <w:p w14:paraId="58834306" w14:textId="77777777" w:rsidR="00BD0873" w:rsidRPr="006D353E" w:rsidRDefault="00BD0873" w:rsidP="00BD0873">
            <w:pPr>
              <w:pStyle w:val="acctfourfigures"/>
              <w:tabs>
                <w:tab w:val="clear" w:pos="765"/>
                <w:tab w:val="decimal" w:pos="806"/>
              </w:tabs>
              <w:spacing w:line="240" w:lineRule="atLeast"/>
              <w:ind w:right="101"/>
              <w:jc w:val="right"/>
              <w:rPr>
                <w:b/>
                <w:bCs/>
                <w:szCs w:val="22"/>
                <w:cs/>
                <w:lang w:bidi="th-TH"/>
              </w:rPr>
            </w:pPr>
            <w:r w:rsidRPr="006D353E">
              <w:rPr>
                <w:b/>
                <w:bCs/>
                <w:szCs w:val="22"/>
                <w:lang w:bidi="th-TH"/>
              </w:rPr>
              <w:t>1,523</w:t>
            </w:r>
          </w:p>
        </w:tc>
        <w:tc>
          <w:tcPr>
            <w:tcW w:w="197" w:type="dxa"/>
            <w:shd w:val="clear" w:color="auto" w:fill="auto"/>
          </w:tcPr>
          <w:p w14:paraId="3EAF26D4" w14:textId="77777777" w:rsidR="00BD0873" w:rsidRPr="006D353E" w:rsidRDefault="00BD0873" w:rsidP="00BD0873">
            <w:pPr>
              <w:pStyle w:val="acctfourfigures"/>
              <w:spacing w:line="240" w:lineRule="atLeast"/>
              <w:rPr>
                <w:b/>
                <w:bCs/>
                <w:szCs w:val="22"/>
              </w:rPr>
            </w:pPr>
          </w:p>
        </w:tc>
        <w:tc>
          <w:tcPr>
            <w:tcW w:w="1221" w:type="dxa"/>
            <w:tcBorders>
              <w:top w:val="single" w:sz="4" w:space="0" w:color="auto"/>
              <w:bottom w:val="double" w:sz="4" w:space="0" w:color="auto"/>
            </w:tcBorders>
            <w:shd w:val="clear" w:color="auto" w:fill="auto"/>
          </w:tcPr>
          <w:p w14:paraId="60717133" w14:textId="56B69A59" w:rsidR="00BD0873" w:rsidRPr="006D353E" w:rsidRDefault="00BD0873" w:rsidP="00CB194B">
            <w:pPr>
              <w:pStyle w:val="acctfourfigures"/>
              <w:tabs>
                <w:tab w:val="clear" w:pos="765"/>
                <w:tab w:val="decimal" w:pos="821"/>
              </w:tabs>
              <w:spacing w:line="240" w:lineRule="atLeast"/>
              <w:ind w:right="101"/>
              <w:jc w:val="right"/>
              <w:rPr>
                <w:b/>
                <w:bCs/>
                <w:szCs w:val="22"/>
              </w:rPr>
            </w:pPr>
            <w:r w:rsidRPr="006D353E">
              <w:rPr>
                <w:b/>
                <w:bCs/>
                <w:szCs w:val="22"/>
              </w:rPr>
              <w:t>3</w:t>
            </w:r>
            <w:r w:rsidR="00D96BBA">
              <w:rPr>
                <w:b/>
                <w:bCs/>
                <w:szCs w:val="22"/>
              </w:rPr>
              <w:t>70</w:t>
            </w:r>
          </w:p>
        </w:tc>
        <w:tc>
          <w:tcPr>
            <w:tcW w:w="198" w:type="dxa"/>
            <w:shd w:val="clear" w:color="auto" w:fill="auto"/>
          </w:tcPr>
          <w:p w14:paraId="7B1097BA" w14:textId="77777777" w:rsidR="00BD0873" w:rsidRPr="006D353E" w:rsidRDefault="00BD0873" w:rsidP="00BD0873">
            <w:pPr>
              <w:pStyle w:val="acctfourfigures"/>
              <w:spacing w:line="240" w:lineRule="atLeast"/>
              <w:rPr>
                <w:b/>
                <w:bCs/>
                <w:szCs w:val="22"/>
              </w:rPr>
            </w:pPr>
          </w:p>
        </w:tc>
        <w:tc>
          <w:tcPr>
            <w:tcW w:w="1264" w:type="dxa"/>
            <w:tcBorders>
              <w:top w:val="single" w:sz="4" w:space="0" w:color="auto"/>
              <w:bottom w:val="double" w:sz="4" w:space="0" w:color="auto"/>
            </w:tcBorders>
            <w:shd w:val="clear" w:color="auto" w:fill="auto"/>
          </w:tcPr>
          <w:p w14:paraId="4699B17B" w14:textId="77777777" w:rsidR="00BD0873" w:rsidRPr="006D353E" w:rsidRDefault="00BD0873" w:rsidP="00CB194B">
            <w:pPr>
              <w:pStyle w:val="acctfourfigures"/>
              <w:tabs>
                <w:tab w:val="clear" w:pos="765"/>
                <w:tab w:val="decimal" w:pos="821"/>
              </w:tabs>
              <w:spacing w:line="240" w:lineRule="atLeast"/>
              <w:ind w:right="101"/>
              <w:jc w:val="right"/>
              <w:rPr>
                <w:b/>
                <w:bCs/>
                <w:szCs w:val="22"/>
              </w:rPr>
            </w:pPr>
            <w:r w:rsidRPr="006D353E">
              <w:rPr>
                <w:b/>
                <w:bCs/>
                <w:szCs w:val="22"/>
              </w:rPr>
              <w:t>249</w:t>
            </w:r>
          </w:p>
        </w:tc>
      </w:tr>
    </w:tbl>
    <w:p w14:paraId="371F72CB" w14:textId="77777777" w:rsidR="00777477" w:rsidRPr="006D353E" w:rsidRDefault="00777477" w:rsidP="0038375E">
      <w:pPr>
        <w:spacing w:line="240" w:lineRule="atLeast"/>
        <w:rPr>
          <w:rFonts w:cs="Times New Roman"/>
          <w:szCs w:val="22"/>
        </w:rPr>
      </w:pPr>
    </w:p>
    <w:p w14:paraId="4C83B547" w14:textId="77777777" w:rsidR="00777477" w:rsidRPr="006D353E" w:rsidRDefault="004E1052" w:rsidP="00777477">
      <w:pPr>
        <w:pStyle w:val="Heading1"/>
        <w:keepNext/>
        <w:keepLines/>
        <w:tabs>
          <w:tab w:val="left" w:pos="630"/>
        </w:tabs>
        <w:spacing w:before="0" w:line="240" w:lineRule="atLeast"/>
        <w:rPr>
          <w:rFonts w:ascii="Times New Roman" w:hAnsi="Times New Roman" w:cs="Times New Roman"/>
          <w:sz w:val="24"/>
          <w:szCs w:val="24"/>
        </w:rPr>
      </w:pPr>
      <w:r w:rsidRPr="006D353E">
        <w:rPr>
          <w:rFonts w:ascii="Times New Roman" w:hAnsi="Times New Roman" w:cs="Times New Roman"/>
          <w:sz w:val="24"/>
          <w:szCs w:val="24"/>
        </w:rPr>
        <w:t>3</w:t>
      </w:r>
      <w:r w:rsidR="00247789" w:rsidRPr="006D353E">
        <w:rPr>
          <w:rFonts w:ascii="Times New Roman" w:hAnsi="Times New Roman" w:cs="Times New Roman"/>
          <w:sz w:val="24"/>
          <w:szCs w:val="24"/>
        </w:rPr>
        <w:t>3</w:t>
      </w:r>
      <w:r w:rsidR="00777477" w:rsidRPr="00CB194B">
        <w:rPr>
          <w:rFonts w:ascii="Times New Roman" w:hAnsi="Times New Roman" w:cs="Times New Roman"/>
          <w:sz w:val="24"/>
          <w:szCs w:val="24"/>
          <w:cs/>
        </w:rPr>
        <w:t xml:space="preserve">    </w:t>
      </w:r>
      <w:r w:rsidR="00777477" w:rsidRPr="006D353E">
        <w:rPr>
          <w:rFonts w:ascii="Times New Roman" w:hAnsi="Times New Roman" w:cs="Times New Roman"/>
          <w:sz w:val="24"/>
          <w:szCs w:val="24"/>
        </w:rPr>
        <w:t>Employee benefit expenses</w:t>
      </w:r>
    </w:p>
    <w:p w14:paraId="73CE5555" w14:textId="77777777" w:rsidR="00777477" w:rsidRPr="006D353E" w:rsidRDefault="00777477" w:rsidP="0038375E">
      <w:pPr>
        <w:spacing w:line="240" w:lineRule="atLeast"/>
        <w:rPr>
          <w:rFonts w:cs="Times New Roman"/>
          <w:szCs w:val="22"/>
        </w:rPr>
      </w:pPr>
    </w:p>
    <w:tbl>
      <w:tblPr>
        <w:tblW w:w="9302"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269"/>
        <w:gridCol w:w="1081"/>
        <w:gridCol w:w="270"/>
        <w:gridCol w:w="1292"/>
      </w:tblGrid>
      <w:tr w:rsidR="0040395B" w:rsidRPr="006D353E" w14:paraId="62233D60" w14:textId="77777777" w:rsidTr="00CB194B">
        <w:trPr>
          <w:cantSplit/>
          <w:tblHeader/>
        </w:trPr>
        <w:tc>
          <w:tcPr>
            <w:tcW w:w="3780" w:type="dxa"/>
            <w:shd w:val="clear" w:color="auto" w:fill="auto"/>
          </w:tcPr>
          <w:p w14:paraId="4DAC9756" w14:textId="77777777" w:rsidR="0040395B" w:rsidRPr="006D353E" w:rsidRDefault="0040395B" w:rsidP="0038375E">
            <w:pPr>
              <w:pStyle w:val="acctfourfigures"/>
              <w:spacing w:line="240" w:lineRule="atLeast"/>
              <w:jc w:val="center"/>
              <w:rPr>
                <w:szCs w:val="22"/>
              </w:rPr>
            </w:pPr>
          </w:p>
        </w:tc>
        <w:tc>
          <w:tcPr>
            <w:tcW w:w="2610" w:type="dxa"/>
            <w:gridSpan w:val="3"/>
            <w:shd w:val="clear" w:color="auto" w:fill="auto"/>
          </w:tcPr>
          <w:p w14:paraId="7136A903" w14:textId="77777777" w:rsidR="0040395B" w:rsidRPr="006D353E" w:rsidRDefault="0040395B" w:rsidP="0040395B">
            <w:pPr>
              <w:pStyle w:val="acctmergecolhdg"/>
              <w:spacing w:line="240" w:lineRule="atLeast"/>
              <w:rPr>
                <w:szCs w:val="22"/>
              </w:rPr>
            </w:pPr>
            <w:r w:rsidRPr="006D353E">
              <w:rPr>
                <w:szCs w:val="22"/>
              </w:rPr>
              <w:t xml:space="preserve">Consolidated </w:t>
            </w:r>
          </w:p>
          <w:p w14:paraId="58FED212" w14:textId="77777777" w:rsidR="0040395B" w:rsidRPr="006D353E" w:rsidRDefault="0040395B" w:rsidP="0040395B">
            <w:pPr>
              <w:pStyle w:val="acctmergecolhdg"/>
              <w:spacing w:line="240" w:lineRule="atLeast"/>
              <w:rPr>
                <w:b w:val="0"/>
                <w:bCs/>
                <w:szCs w:val="22"/>
              </w:rPr>
            </w:pPr>
            <w:r w:rsidRPr="006D353E">
              <w:rPr>
                <w:szCs w:val="22"/>
              </w:rPr>
              <w:t>financial statements</w:t>
            </w:r>
          </w:p>
        </w:tc>
        <w:tc>
          <w:tcPr>
            <w:tcW w:w="269" w:type="dxa"/>
            <w:shd w:val="clear" w:color="auto" w:fill="auto"/>
          </w:tcPr>
          <w:p w14:paraId="42CDF1A7" w14:textId="77777777" w:rsidR="0040395B" w:rsidRPr="006D353E" w:rsidRDefault="0040395B" w:rsidP="0038375E">
            <w:pPr>
              <w:pStyle w:val="acctmergecolhdg"/>
              <w:spacing w:line="240" w:lineRule="atLeast"/>
              <w:rPr>
                <w:b w:val="0"/>
                <w:bCs/>
                <w:szCs w:val="22"/>
              </w:rPr>
            </w:pPr>
          </w:p>
        </w:tc>
        <w:tc>
          <w:tcPr>
            <w:tcW w:w="2643" w:type="dxa"/>
            <w:gridSpan w:val="3"/>
            <w:shd w:val="clear" w:color="auto" w:fill="auto"/>
          </w:tcPr>
          <w:p w14:paraId="71BC69D5" w14:textId="77777777" w:rsidR="0040395B" w:rsidRPr="006D353E" w:rsidRDefault="0040395B" w:rsidP="0040395B">
            <w:pPr>
              <w:pStyle w:val="acctmergecolhdg"/>
              <w:spacing w:line="240" w:lineRule="atLeast"/>
              <w:rPr>
                <w:szCs w:val="22"/>
              </w:rPr>
            </w:pPr>
            <w:r w:rsidRPr="006D353E">
              <w:rPr>
                <w:szCs w:val="22"/>
              </w:rPr>
              <w:t xml:space="preserve">Separate </w:t>
            </w:r>
          </w:p>
          <w:p w14:paraId="64350C3C" w14:textId="77777777" w:rsidR="0040395B" w:rsidRPr="006D353E" w:rsidRDefault="0040395B" w:rsidP="0040395B">
            <w:pPr>
              <w:pStyle w:val="acctmergecolhdg"/>
              <w:spacing w:line="240" w:lineRule="atLeast"/>
              <w:rPr>
                <w:b w:val="0"/>
                <w:bCs/>
                <w:szCs w:val="22"/>
              </w:rPr>
            </w:pPr>
            <w:r w:rsidRPr="006D353E">
              <w:rPr>
                <w:szCs w:val="22"/>
              </w:rPr>
              <w:t>financial statements</w:t>
            </w:r>
          </w:p>
        </w:tc>
      </w:tr>
      <w:tr w:rsidR="0091039A" w:rsidRPr="006D353E" w14:paraId="53272651" w14:textId="77777777" w:rsidTr="00CB194B">
        <w:trPr>
          <w:cantSplit/>
          <w:tblHeader/>
        </w:trPr>
        <w:tc>
          <w:tcPr>
            <w:tcW w:w="3780" w:type="dxa"/>
            <w:shd w:val="clear" w:color="auto" w:fill="auto"/>
          </w:tcPr>
          <w:p w14:paraId="7CF67512" w14:textId="77777777" w:rsidR="0091039A" w:rsidRPr="006D353E" w:rsidRDefault="0091039A" w:rsidP="0091039A">
            <w:pPr>
              <w:pStyle w:val="acctfourfigures"/>
              <w:spacing w:line="240" w:lineRule="atLeast"/>
              <w:jc w:val="center"/>
              <w:rPr>
                <w:szCs w:val="22"/>
              </w:rPr>
            </w:pPr>
          </w:p>
        </w:tc>
        <w:tc>
          <w:tcPr>
            <w:tcW w:w="1170" w:type="dxa"/>
            <w:vAlign w:val="bottom"/>
          </w:tcPr>
          <w:p w14:paraId="15F634A5" w14:textId="77777777" w:rsidR="0091039A" w:rsidRPr="00CB194B" w:rsidRDefault="0091039A" w:rsidP="0091039A">
            <w:pPr>
              <w:spacing w:line="240" w:lineRule="atLeast"/>
              <w:ind w:left="-107" w:right="-108"/>
              <w:jc w:val="center"/>
              <w:rPr>
                <w:rFonts w:cs="Times New Roman"/>
                <w:bCs/>
                <w:szCs w:val="22"/>
                <w:lang w:val="en-GB" w:bidi="ar-SA"/>
              </w:rPr>
            </w:pPr>
          </w:p>
          <w:p w14:paraId="214E5038" w14:textId="77777777" w:rsidR="0091039A" w:rsidRPr="00CB194B" w:rsidRDefault="0091039A"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For the year</w:t>
            </w:r>
          </w:p>
          <w:p w14:paraId="5468499C" w14:textId="77777777" w:rsidR="0091039A" w:rsidRPr="00CB194B" w:rsidRDefault="0091039A"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 ended </w:t>
            </w:r>
            <w:r w:rsidRPr="00CB194B">
              <w:rPr>
                <w:rFonts w:cs="Times New Roman"/>
                <w:bCs/>
                <w:szCs w:val="22"/>
                <w:lang w:bidi="ar-SA"/>
              </w:rPr>
              <w:t>30 September</w:t>
            </w:r>
            <w:r w:rsidRPr="00CB194B">
              <w:rPr>
                <w:rFonts w:cs="Times New Roman"/>
                <w:bCs/>
                <w:szCs w:val="22"/>
                <w:lang w:val="en-GB" w:bidi="ar-SA"/>
              </w:rPr>
              <w:t xml:space="preserve"> 2019</w:t>
            </w:r>
          </w:p>
        </w:tc>
        <w:tc>
          <w:tcPr>
            <w:tcW w:w="180" w:type="dxa"/>
            <w:shd w:val="clear" w:color="auto" w:fill="auto"/>
          </w:tcPr>
          <w:p w14:paraId="3FDCDAA3" w14:textId="77777777" w:rsidR="0091039A" w:rsidRPr="00CB194B" w:rsidRDefault="0091039A" w:rsidP="0091039A">
            <w:pPr>
              <w:pStyle w:val="acctmergecolhdg"/>
              <w:spacing w:line="240" w:lineRule="atLeast"/>
              <w:rPr>
                <w:b w:val="0"/>
                <w:bCs/>
                <w:szCs w:val="22"/>
              </w:rPr>
            </w:pPr>
          </w:p>
        </w:tc>
        <w:tc>
          <w:tcPr>
            <w:tcW w:w="1260" w:type="dxa"/>
            <w:vAlign w:val="bottom"/>
          </w:tcPr>
          <w:p w14:paraId="16BC6773" w14:textId="77777777" w:rsidR="0091039A" w:rsidRPr="00CB194B" w:rsidRDefault="0091039A" w:rsidP="0091039A">
            <w:pPr>
              <w:spacing w:line="240" w:lineRule="atLeast"/>
              <w:ind w:left="-107" w:right="-108"/>
              <w:jc w:val="center"/>
              <w:rPr>
                <w:rFonts w:cs="Times New Roman"/>
                <w:bCs/>
                <w:spacing w:val="-10"/>
                <w:szCs w:val="22"/>
                <w:lang w:val="en-GB" w:bidi="ar-SA"/>
              </w:rPr>
            </w:pPr>
            <w:r w:rsidRPr="00CB194B">
              <w:rPr>
                <w:rFonts w:cs="Times New Roman"/>
                <w:bCs/>
                <w:spacing w:val="-10"/>
                <w:szCs w:val="22"/>
                <w:lang w:val="en-GB" w:bidi="ar-SA"/>
              </w:rPr>
              <w:t>For the period</w:t>
            </w:r>
          </w:p>
          <w:p w14:paraId="54D95E26" w14:textId="77777777" w:rsidR="0091039A" w:rsidRPr="00CB194B" w:rsidRDefault="006571A7"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f</w:t>
            </w:r>
            <w:r w:rsidR="0091039A" w:rsidRPr="00CB194B">
              <w:rPr>
                <w:rFonts w:cs="Times New Roman"/>
                <w:bCs/>
                <w:szCs w:val="22"/>
                <w:lang w:val="en-GB" w:bidi="ar-SA"/>
              </w:rPr>
              <w:t>rom</w:t>
            </w:r>
          </w:p>
          <w:p w14:paraId="31FDBA90" w14:textId="77777777" w:rsidR="0091039A" w:rsidRPr="00CB194B" w:rsidRDefault="0091039A"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1 January 2018 to </w:t>
            </w:r>
            <w:r w:rsidR="0097218D">
              <w:rPr>
                <w:rFonts w:cs="Times New Roman"/>
                <w:bCs/>
                <w:szCs w:val="22"/>
                <w:lang w:val="en-GB" w:bidi="ar-SA"/>
              </w:rPr>
              <w:br/>
            </w:r>
            <w:r w:rsidRPr="00CB194B">
              <w:rPr>
                <w:rFonts w:cs="Times New Roman"/>
                <w:bCs/>
                <w:szCs w:val="22"/>
                <w:lang w:val="en-GB" w:bidi="ar-SA"/>
              </w:rPr>
              <w:t xml:space="preserve">30 September </w:t>
            </w:r>
          </w:p>
          <w:p w14:paraId="6DEAE939" w14:textId="77777777" w:rsidR="0091039A" w:rsidRPr="00CB194B" w:rsidRDefault="0091039A"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2018</w:t>
            </w:r>
          </w:p>
        </w:tc>
        <w:tc>
          <w:tcPr>
            <w:tcW w:w="269" w:type="dxa"/>
            <w:shd w:val="clear" w:color="auto" w:fill="auto"/>
          </w:tcPr>
          <w:p w14:paraId="68021169" w14:textId="77777777" w:rsidR="0091039A" w:rsidRPr="00CB194B" w:rsidRDefault="0091039A" w:rsidP="0091039A">
            <w:pPr>
              <w:pStyle w:val="acctmergecolhdg"/>
              <w:spacing w:line="240" w:lineRule="atLeast"/>
              <w:rPr>
                <w:b w:val="0"/>
                <w:bCs/>
                <w:szCs w:val="22"/>
              </w:rPr>
            </w:pPr>
          </w:p>
        </w:tc>
        <w:tc>
          <w:tcPr>
            <w:tcW w:w="1081" w:type="dxa"/>
            <w:vAlign w:val="bottom"/>
          </w:tcPr>
          <w:p w14:paraId="3262E3F4" w14:textId="77777777" w:rsidR="0091039A" w:rsidRPr="00CB194B" w:rsidRDefault="0091039A" w:rsidP="0091039A">
            <w:pPr>
              <w:spacing w:line="240" w:lineRule="atLeast"/>
              <w:ind w:left="-107" w:right="-108"/>
              <w:jc w:val="center"/>
              <w:rPr>
                <w:rFonts w:cs="Times New Roman"/>
                <w:bCs/>
                <w:szCs w:val="22"/>
                <w:lang w:val="en-GB" w:bidi="ar-SA"/>
              </w:rPr>
            </w:pPr>
          </w:p>
          <w:p w14:paraId="16CFD651" w14:textId="77777777" w:rsidR="0091039A" w:rsidRPr="00CB194B" w:rsidRDefault="0091039A"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For the year</w:t>
            </w:r>
          </w:p>
          <w:p w14:paraId="3E5DB0A0" w14:textId="77777777" w:rsidR="0091039A" w:rsidRPr="00CB194B" w:rsidRDefault="0091039A"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 xml:space="preserve"> ended </w:t>
            </w:r>
            <w:r w:rsidRPr="00CB194B">
              <w:rPr>
                <w:rFonts w:cs="Times New Roman"/>
                <w:bCs/>
                <w:szCs w:val="22"/>
                <w:lang w:bidi="ar-SA"/>
              </w:rPr>
              <w:t>30 September</w:t>
            </w:r>
            <w:r w:rsidRPr="00CB194B">
              <w:rPr>
                <w:rFonts w:cs="Times New Roman"/>
                <w:bCs/>
                <w:szCs w:val="22"/>
                <w:lang w:val="en-GB" w:bidi="ar-SA"/>
              </w:rPr>
              <w:t xml:space="preserve"> 2019</w:t>
            </w:r>
          </w:p>
        </w:tc>
        <w:tc>
          <w:tcPr>
            <w:tcW w:w="270" w:type="dxa"/>
            <w:shd w:val="clear" w:color="auto" w:fill="auto"/>
          </w:tcPr>
          <w:p w14:paraId="2B4DC3BE" w14:textId="77777777" w:rsidR="0091039A" w:rsidRPr="00CB194B" w:rsidRDefault="0091039A" w:rsidP="0091039A">
            <w:pPr>
              <w:pStyle w:val="acctmergecolhdg"/>
              <w:spacing w:line="240" w:lineRule="atLeast"/>
              <w:rPr>
                <w:b w:val="0"/>
                <w:bCs/>
                <w:szCs w:val="22"/>
              </w:rPr>
            </w:pPr>
          </w:p>
        </w:tc>
        <w:tc>
          <w:tcPr>
            <w:tcW w:w="1292" w:type="dxa"/>
            <w:vAlign w:val="bottom"/>
          </w:tcPr>
          <w:p w14:paraId="615B0CCA" w14:textId="77777777" w:rsidR="0091039A" w:rsidRPr="00CB194B" w:rsidRDefault="0091039A" w:rsidP="0091039A">
            <w:pPr>
              <w:spacing w:line="240" w:lineRule="atLeast"/>
              <w:ind w:left="-107" w:right="-108"/>
              <w:jc w:val="center"/>
              <w:rPr>
                <w:rFonts w:cs="Times New Roman"/>
                <w:bCs/>
                <w:spacing w:val="-10"/>
                <w:szCs w:val="22"/>
                <w:lang w:val="en-GB" w:bidi="ar-SA"/>
              </w:rPr>
            </w:pPr>
            <w:r w:rsidRPr="00CB194B">
              <w:rPr>
                <w:rFonts w:cs="Times New Roman"/>
                <w:bCs/>
                <w:spacing w:val="-10"/>
                <w:szCs w:val="22"/>
                <w:lang w:val="en-GB" w:bidi="ar-SA"/>
              </w:rPr>
              <w:t>For the period</w:t>
            </w:r>
          </w:p>
          <w:p w14:paraId="7D068722" w14:textId="77777777" w:rsidR="0091039A" w:rsidRPr="00CB194B" w:rsidRDefault="006571A7" w:rsidP="0091039A">
            <w:pPr>
              <w:spacing w:line="240" w:lineRule="atLeast"/>
              <w:ind w:left="-107" w:right="-108"/>
              <w:jc w:val="center"/>
              <w:rPr>
                <w:rFonts w:cs="Times New Roman"/>
                <w:bCs/>
                <w:szCs w:val="22"/>
                <w:lang w:val="en-GB" w:bidi="ar-SA"/>
              </w:rPr>
            </w:pPr>
            <w:r w:rsidRPr="00CB194B">
              <w:rPr>
                <w:rFonts w:cs="Times New Roman"/>
                <w:bCs/>
                <w:szCs w:val="22"/>
                <w:lang w:val="en-GB" w:bidi="ar-SA"/>
              </w:rPr>
              <w:t>f</w:t>
            </w:r>
            <w:r w:rsidR="0091039A" w:rsidRPr="00CB194B">
              <w:rPr>
                <w:rFonts w:cs="Times New Roman"/>
                <w:bCs/>
                <w:szCs w:val="22"/>
                <w:lang w:val="en-GB" w:bidi="ar-SA"/>
              </w:rPr>
              <w:t>rom</w:t>
            </w:r>
          </w:p>
          <w:p w14:paraId="7E7B16D0" w14:textId="77777777" w:rsidR="0091039A" w:rsidRPr="00CB194B" w:rsidRDefault="0091039A" w:rsidP="0091039A">
            <w:pPr>
              <w:spacing w:line="240" w:lineRule="atLeast"/>
              <w:ind w:left="-107"/>
              <w:jc w:val="center"/>
              <w:rPr>
                <w:rFonts w:cs="Times New Roman"/>
                <w:bCs/>
                <w:szCs w:val="22"/>
                <w:lang w:val="en-GB" w:bidi="ar-SA"/>
              </w:rPr>
            </w:pPr>
            <w:r w:rsidRPr="00CB194B">
              <w:rPr>
                <w:rFonts w:cs="Times New Roman"/>
                <w:bCs/>
                <w:szCs w:val="22"/>
                <w:lang w:val="en-GB" w:bidi="ar-SA"/>
              </w:rPr>
              <w:t xml:space="preserve">1 January 2018 to </w:t>
            </w:r>
            <w:r w:rsidR="0097218D">
              <w:rPr>
                <w:rFonts w:cs="Times New Roman"/>
                <w:bCs/>
                <w:szCs w:val="22"/>
                <w:lang w:val="en-GB" w:bidi="ar-SA"/>
              </w:rPr>
              <w:br/>
            </w:r>
            <w:r w:rsidRPr="00CB194B">
              <w:rPr>
                <w:rFonts w:cs="Times New Roman"/>
                <w:bCs/>
                <w:szCs w:val="22"/>
                <w:lang w:val="en-GB" w:bidi="ar-SA"/>
              </w:rPr>
              <w:t>30 September 2018</w:t>
            </w:r>
          </w:p>
        </w:tc>
      </w:tr>
      <w:tr w:rsidR="00BD0873" w:rsidRPr="006D353E" w14:paraId="66D86F8E" w14:textId="77777777" w:rsidTr="00CB194B">
        <w:trPr>
          <w:cantSplit/>
          <w:tblHeader/>
        </w:trPr>
        <w:tc>
          <w:tcPr>
            <w:tcW w:w="3780" w:type="dxa"/>
            <w:shd w:val="clear" w:color="auto" w:fill="auto"/>
          </w:tcPr>
          <w:p w14:paraId="1FF5DBE7" w14:textId="77777777" w:rsidR="00BD0873" w:rsidRPr="006D353E" w:rsidRDefault="00BD0873" w:rsidP="0091039A">
            <w:pPr>
              <w:pStyle w:val="acctfourfigures"/>
              <w:spacing w:line="240" w:lineRule="atLeast"/>
              <w:jc w:val="center"/>
              <w:rPr>
                <w:szCs w:val="22"/>
              </w:rPr>
            </w:pPr>
          </w:p>
        </w:tc>
        <w:tc>
          <w:tcPr>
            <w:tcW w:w="1170" w:type="dxa"/>
            <w:vAlign w:val="bottom"/>
          </w:tcPr>
          <w:p w14:paraId="3601E4AA" w14:textId="77777777" w:rsidR="00BD0873" w:rsidRPr="00CB194B" w:rsidRDefault="00BD0873" w:rsidP="0091039A">
            <w:pPr>
              <w:spacing w:line="240" w:lineRule="atLeast"/>
              <w:ind w:left="-107" w:right="-108"/>
              <w:jc w:val="center"/>
              <w:rPr>
                <w:rFonts w:cs="Times New Roman"/>
                <w:bCs/>
                <w:szCs w:val="22"/>
                <w:lang w:val="en-GB" w:bidi="ar-SA"/>
              </w:rPr>
            </w:pPr>
          </w:p>
        </w:tc>
        <w:tc>
          <w:tcPr>
            <w:tcW w:w="180" w:type="dxa"/>
            <w:shd w:val="clear" w:color="auto" w:fill="auto"/>
          </w:tcPr>
          <w:p w14:paraId="01AE2CFF" w14:textId="77777777" w:rsidR="00BD0873" w:rsidRPr="00CB194B" w:rsidRDefault="00BD0873" w:rsidP="0091039A">
            <w:pPr>
              <w:pStyle w:val="acctmergecolhdg"/>
              <w:spacing w:line="240" w:lineRule="atLeast"/>
              <w:rPr>
                <w:b w:val="0"/>
                <w:bCs/>
                <w:szCs w:val="22"/>
              </w:rPr>
            </w:pPr>
          </w:p>
        </w:tc>
        <w:tc>
          <w:tcPr>
            <w:tcW w:w="1260" w:type="dxa"/>
            <w:vAlign w:val="bottom"/>
          </w:tcPr>
          <w:p w14:paraId="1200E0F2" w14:textId="77777777" w:rsidR="00BD0873" w:rsidRPr="00CB194B" w:rsidRDefault="003E3A3D" w:rsidP="0091039A">
            <w:pPr>
              <w:spacing w:line="240" w:lineRule="atLeast"/>
              <w:ind w:left="-107" w:right="-108"/>
              <w:jc w:val="center"/>
              <w:rPr>
                <w:rFonts w:cs="Times New Roman"/>
                <w:bCs/>
                <w:szCs w:val="22"/>
                <w:lang w:val="en-GB" w:bidi="ar-SA"/>
              </w:rPr>
            </w:pPr>
            <w:r w:rsidRPr="006D353E">
              <w:rPr>
                <w:rFonts w:cs="Times New Roman"/>
                <w:bCs/>
                <w:szCs w:val="22"/>
                <w:lang w:val="en-GB" w:bidi="ar-SA"/>
              </w:rPr>
              <w:t>(</w:t>
            </w:r>
            <w:r w:rsidR="003C77B8">
              <w:rPr>
                <w:rFonts w:cs="Times New Roman"/>
                <w:bCs/>
                <w:szCs w:val="22"/>
                <w:lang w:val="en-GB" w:bidi="ar-SA"/>
              </w:rPr>
              <w:t>R</w:t>
            </w:r>
            <w:r w:rsidR="00BD0873" w:rsidRPr="00CB194B">
              <w:rPr>
                <w:rFonts w:cs="Times New Roman"/>
                <w:bCs/>
                <w:szCs w:val="22"/>
                <w:lang w:val="en-GB" w:bidi="ar-SA"/>
              </w:rPr>
              <w:t>estated</w:t>
            </w:r>
            <w:r w:rsidRPr="006D353E">
              <w:rPr>
                <w:rFonts w:cs="Times New Roman"/>
                <w:bCs/>
                <w:szCs w:val="22"/>
                <w:lang w:val="en-GB" w:bidi="ar-SA"/>
              </w:rPr>
              <w:t>)</w:t>
            </w:r>
          </w:p>
        </w:tc>
        <w:tc>
          <w:tcPr>
            <w:tcW w:w="269" w:type="dxa"/>
            <w:shd w:val="clear" w:color="auto" w:fill="auto"/>
          </w:tcPr>
          <w:p w14:paraId="46C26122" w14:textId="77777777" w:rsidR="00BD0873" w:rsidRPr="00CB194B" w:rsidRDefault="00BD0873" w:rsidP="0091039A">
            <w:pPr>
              <w:pStyle w:val="acctmergecolhdg"/>
              <w:spacing w:line="240" w:lineRule="atLeast"/>
              <w:rPr>
                <w:b w:val="0"/>
                <w:bCs/>
                <w:szCs w:val="22"/>
              </w:rPr>
            </w:pPr>
          </w:p>
        </w:tc>
        <w:tc>
          <w:tcPr>
            <w:tcW w:w="1081" w:type="dxa"/>
            <w:vAlign w:val="bottom"/>
          </w:tcPr>
          <w:p w14:paraId="2A152F31" w14:textId="77777777" w:rsidR="00BD0873" w:rsidRPr="00CB194B" w:rsidRDefault="00BD0873" w:rsidP="0091039A">
            <w:pPr>
              <w:spacing w:line="240" w:lineRule="atLeast"/>
              <w:ind w:left="-107" w:right="-108"/>
              <w:jc w:val="center"/>
              <w:rPr>
                <w:rFonts w:cs="Times New Roman"/>
                <w:bCs/>
                <w:szCs w:val="22"/>
                <w:lang w:val="en-GB" w:bidi="ar-SA"/>
              </w:rPr>
            </w:pPr>
          </w:p>
        </w:tc>
        <w:tc>
          <w:tcPr>
            <w:tcW w:w="270" w:type="dxa"/>
            <w:shd w:val="clear" w:color="auto" w:fill="auto"/>
          </w:tcPr>
          <w:p w14:paraId="09C03C7A" w14:textId="77777777" w:rsidR="00BD0873" w:rsidRPr="00CB194B" w:rsidRDefault="00BD0873" w:rsidP="0091039A">
            <w:pPr>
              <w:pStyle w:val="acctmergecolhdg"/>
              <w:spacing w:line="240" w:lineRule="atLeast"/>
              <w:rPr>
                <w:b w:val="0"/>
                <w:bCs/>
                <w:szCs w:val="22"/>
              </w:rPr>
            </w:pPr>
          </w:p>
        </w:tc>
        <w:tc>
          <w:tcPr>
            <w:tcW w:w="1292" w:type="dxa"/>
            <w:vAlign w:val="bottom"/>
          </w:tcPr>
          <w:p w14:paraId="2EDCC759" w14:textId="77777777" w:rsidR="00BD0873" w:rsidRPr="00CB194B" w:rsidRDefault="00BD0873" w:rsidP="0091039A">
            <w:pPr>
              <w:spacing w:line="240" w:lineRule="atLeast"/>
              <w:ind w:left="-107" w:right="-108"/>
              <w:jc w:val="center"/>
              <w:rPr>
                <w:rFonts w:cs="Times New Roman"/>
                <w:bCs/>
                <w:szCs w:val="22"/>
                <w:lang w:val="en-GB" w:bidi="ar-SA"/>
              </w:rPr>
            </w:pPr>
          </w:p>
        </w:tc>
      </w:tr>
      <w:tr w:rsidR="0040395B" w:rsidRPr="006D353E" w14:paraId="0EB17409" w14:textId="77777777" w:rsidTr="00CB194B">
        <w:trPr>
          <w:cantSplit/>
          <w:tblHeader/>
        </w:trPr>
        <w:tc>
          <w:tcPr>
            <w:tcW w:w="3780" w:type="dxa"/>
            <w:shd w:val="clear" w:color="auto" w:fill="auto"/>
          </w:tcPr>
          <w:p w14:paraId="183C8CB4" w14:textId="77777777" w:rsidR="0040395B" w:rsidRPr="006D353E" w:rsidRDefault="0040395B" w:rsidP="0040395B">
            <w:pPr>
              <w:spacing w:line="240" w:lineRule="atLeast"/>
              <w:rPr>
                <w:rFonts w:cs="Times New Roman"/>
                <w:i/>
                <w:iCs/>
                <w:color w:val="0000FF"/>
                <w:szCs w:val="22"/>
              </w:rPr>
            </w:pPr>
          </w:p>
        </w:tc>
        <w:tc>
          <w:tcPr>
            <w:tcW w:w="5522" w:type="dxa"/>
            <w:gridSpan w:val="7"/>
            <w:shd w:val="clear" w:color="auto" w:fill="auto"/>
          </w:tcPr>
          <w:p w14:paraId="65EEA15E" w14:textId="244BA6B0" w:rsidR="0040395B" w:rsidRPr="006D353E" w:rsidRDefault="003E3A3D" w:rsidP="0040395B">
            <w:pPr>
              <w:pStyle w:val="acctfourfigures"/>
              <w:spacing w:line="240" w:lineRule="atLeast"/>
              <w:jc w:val="center"/>
              <w:rPr>
                <w:i/>
                <w:iCs/>
                <w:szCs w:val="22"/>
              </w:rPr>
            </w:pPr>
            <w:r w:rsidRPr="00CB194B">
              <w:rPr>
                <w:i/>
                <w:iCs/>
                <w:szCs w:val="22"/>
                <w:cs/>
                <w:lang w:bidi="th-TH"/>
              </w:rPr>
              <w:t>(</w:t>
            </w:r>
            <w:r w:rsidR="0040395B" w:rsidRPr="006D353E">
              <w:rPr>
                <w:i/>
                <w:iCs/>
                <w:szCs w:val="22"/>
              </w:rPr>
              <w:t xml:space="preserve">in </w:t>
            </w:r>
            <w:r w:rsidR="003E09CC" w:rsidRPr="006D353E">
              <w:rPr>
                <w:i/>
                <w:iCs/>
              </w:rPr>
              <w:t>million</w:t>
            </w:r>
            <w:r w:rsidR="0040395B" w:rsidRPr="006D353E">
              <w:rPr>
                <w:i/>
                <w:iCs/>
                <w:szCs w:val="22"/>
              </w:rPr>
              <w:t xml:space="preserve"> Baht</w:t>
            </w:r>
            <w:r w:rsidRPr="00CB194B">
              <w:rPr>
                <w:i/>
                <w:iCs/>
                <w:szCs w:val="22"/>
                <w:cs/>
                <w:lang w:bidi="th-TH"/>
              </w:rPr>
              <w:t>)</w:t>
            </w:r>
          </w:p>
        </w:tc>
      </w:tr>
      <w:tr w:rsidR="001F1E02" w:rsidRPr="006D353E" w14:paraId="1FCAD8E7" w14:textId="77777777" w:rsidTr="00CB194B">
        <w:trPr>
          <w:cantSplit/>
        </w:trPr>
        <w:tc>
          <w:tcPr>
            <w:tcW w:w="3780" w:type="dxa"/>
            <w:shd w:val="clear" w:color="auto" w:fill="auto"/>
          </w:tcPr>
          <w:p w14:paraId="48BD2B6D" w14:textId="77777777" w:rsidR="001F1E02" w:rsidRPr="006D353E" w:rsidRDefault="001F1E02" w:rsidP="001F1E02">
            <w:pPr>
              <w:spacing w:line="240" w:lineRule="atLeast"/>
              <w:rPr>
                <w:rFonts w:cs="Times New Roman"/>
                <w:szCs w:val="22"/>
              </w:rPr>
            </w:pPr>
            <w:r w:rsidRPr="006D353E">
              <w:rPr>
                <w:rFonts w:cs="Times New Roman"/>
                <w:szCs w:val="28"/>
              </w:rPr>
              <w:t>S</w:t>
            </w:r>
            <w:r w:rsidRPr="006D353E">
              <w:rPr>
                <w:rFonts w:cs="Times New Roman"/>
                <w:szCs w:val="22"/>
              </w:rPr>
              <w:t xml:space="preserve">alaries and wages </w:t>
            </w:r>
          </w:p>
        </w:tc>
        <w:tc>
          <w:tcPr>
            <w:tcW w:w="1170" w:type="dxa"/>
            <w:shd w:val="clear" w:color="auto" w:fill="auto"/>
          </w:tcPr>
          <w:p w14:paraId="1C37CA3E" w14:textId="054684EF" w:rsidR="001F1E02" w:rsidRPr="006D353E" w:rsidRDefault="0001443B" w:rsidP="00777477">
            <w:pPr>
              <w:pStyle w:val="acctfourfigures"/>
              <w:tabs>
                <w:tab w:val="clear" w:pos="765"/>
                <w:tab w:val="decimal" w:pos="900"/>
              </w:tabs>
              <w:spacing w:line="240" w:lineRule="atLeast"/>
              <w:ind w:right="11"/>
              <w:rPr>
                <w:szCs w:val="22"/>
              </w:rPr>
            </w:pPr>
            <w:r w:rsidRPr="006D353E">
              <w:rPr>
                <w:szCs w:val="22"/>
              </w:rPr>
              <w:t>1,2</w:t>
            </w:r>
            <w:r w:rsidR="00D96BBA">
              <w:rPr>
                <w:szCs w:val="22"/>
              </w:rPr>
              <w:t>99</w:t>
            </w:r>
          </w:p>
        </w:tc>
        <w:tc>
          <w:tcPr>
            <w:tcW w:w="180" w:type="dxa"/>
            <w:shd w:val="clear" w:color="auto" w:fill="auto"/>
          </w:tcPr>
          <w:p w14:paraId="2356779B" w14:textId="77777777" w:rsidR="001F1E02" w:rsidRPr="006D353E" w:rsidRDefault="001F1E02" w:rsidP="001F1E02">
            <w:pPr>
              <w:pStyle w:val="acctfourfigures"/>
              <w:spacing w:line="240" w:lineRule="atLeast"/>
              <w:rPr>
                <w:szCs w:val="22"/>
              </w:rPr>
            </w:pPr>
          </w:p>
        </w:tc>
        <w:tc>
          <w:tcPr>
            <w:tcW w:w="1260" w:type="dxa"/>
            <w:shd w:val="clear" w:color="auto" w:fill="auto"/>
          </w:tcPr>
          <w:p w14:paraId="473728EF" w14:textId="77777777" w:rsidR="001F1E02" w:rsidRPr="006D353E" w:rsidRDefault="003D34C7" w:rsidP="00777477">
            <w:pPr>
              <w:pStyle w:val="acctfourfigures"/>
              <w:tabs>
                <w:tab w:val="clear" w:pos="765"/>
                <w:tab w:val="decimal" w:pos="870"/>
              </w:tabs>
              <w:spacing w:line="240" w:lineRule="atLeast"/>
              <w:ind w:right="11"/>
              <w:rPr>
                <w:szCs w:val="22"/>
              </w:rPr>
            </w:pPr>
            <w:r w:rsidRPr="006D353E">
              <w:rPr>
                <w:szCs w:val="22"/>
              </w:rPr>
              <w:t>867</w:t>
            </w:r>
          </w:p>
        </w:tc>
        <w:tc>
          <w:tcPr>
            <w:tcW w:w="269" w:type="dxa"/>
            <w:shd w:val="clear" w:color="auto" w:fill="auto"/>
          </w:tcPr>
          <w:p w14:paraId="2A2A386F" w14:textId="77777777" w:rsidR="001F1E02" w:rsidRPr="006D353E" w:rsidRDefault="001F1E02" w:rsidP="001F1E02">
            <w:pPr>
              <w:pStyle w:val="acctfourfigures"/>
              <w:spacing w:line="240" w:lineRule="atLeast"/>
              <w:rPr>
                <w:szCs w:val="22"/>
              </w:rPr>
            </w:pPr>
          </w:p>
        </w:tc>
        <w:tc>
          <w:tcPr>
            <w:tcW w:w="1081" w:type="dxa"/>
            <w:shd w:val="clear" w:color="auto" w:fill="auto"/>
          </w:tcPr>
          <w:p w14:paraId="30C3CB79" w14:textId="5E785B46" w:rsidR="001F1E02" w:rsidRPr="006D353E" w:rsidRDefault="0001443B" w:rsidP="00777477">
            <w:pPr>
              <w:pStyle w:val="acctfourfigures"/>
              <w:tabs>
                <w:tab w:val="clear" w:pos="765"/>
                <w:tab w:val="decimal" w:pos="810"/>
              </w:tabs>
              <w:spacing w:line="240" w:lineRule="atLeast"/>
              <w:ind w:right="11"/>
              <w:rPr>
                <w:szCs w:val="22"/>
              </w:rPr>
            </w:pPr>
            <w:r w:rsidRPr="006D353E">
              <w:rPr>
                <w:szCs w:val="22"/>
              </w:rPr>
              <w:t>2</w:t>
            </w:r>
            <w:r w:rsidR="00D96BBA">
              <w:rPr>
                <w:szCs w:val="22"/>
              </w:rPr>
              <w:t>44</w:t>
            </w:r>
          </w:p>
        </w:tc>
        <w:tc>
          <w:tcPr>
            <w:tcW w:w="270" w:type="dxa"/>
            <w:shd w:val="clear" w:color="auto" w:fill="auto"/>
          </w:tcPr>
          <w:p w14:paraId="6261AFEE" w14:textId="77777777" w:rsidR="001F1E02" w:rsidRPr="006D353E" w:rsidRDefault="001F1E02" w:rsidP="001F1E02">
            <w:pPr>
              <w:pStyle w:val="acctfourfigures"/>
              <w:spacing w:line="240" w:lineRule="atLeast"/>
              <w:rPr>
                <w:szCs w:val="22"/>
              </w:rPr>
            </w:pPr>
          </w:p>
        </w:tc>
        <w:tc>
          <w:tcPr>
            <w:tcW w:w="1292" w:type="dxa"/>
            <w:shd w:val="clear" w:color="auto" w:fill="auto"/>
          </w:tcPr>
          <w:p w14:paraId="58A72888" w14:textId="77777777" w:rsidR="001F1E02" w:rsidRPr="006D353E" w:rsidRDefault="003E09CC" w:rsidP="00777477">
            <w:pPr>
              <w:pStyle w:val="acctfourfigures"/>
              <w:tabs>
                <w:tab w:val="clear" w:pos="765"/>
                <w:tab w:val="decimal" w:pos="810"/>
              </w:tabs>
              <w:spacing w:line="240" w:lineRule="atLeast"/>
              <w:ind w:right="11"/>
              <w:rPr>
                <w:szCs w:val="22"/>
              </w:rPr>
            </w:pPr>
            <w:r w:rsidRPr="006D353E">
              <w:rPr>
                <w:szCs w:val="22"/>
              </w:rPr>
              <w:t>165</w:t>
            </w:r>
          </w:p>
        </w:tc>
      </w:tr>
      <w:tr w:rsidR="001F1E02" w:rsidRPr="006D353E" w14:paraId="6D23E7D4" w14:textId="77777777" w:rsidTr="00CB194B">
        <w:trPr>
          <w:cantSplit/>
        </w:trPr>
        <w:tc>
          <w:tcPr>
            <w:tcW w:w="3780" w:type="dxa"/>
            <w:shd w:val="clear" w:color="auto" w:fill="auto"/>
          </w:tcPr>
          <w:p w14:paraId="43EFD42F" w14:textId="77777777" w:rsidR="001F1E02" w:rsidRPr="006D353E" w:rsidRDefault="001F1E02" w:rsidP="001F1E02">
            <w:pPr>
              <w:spacing w:line="240" w:lineRule="atLeast"/>
              <w:rPr>
                <w:rFonts w:cs="Times New Roman"/>
                <w:szCs w:val="22"/>
              </w:rPr>
            </w:pPr>
            <w:r w:rsidRPr="006D353E">
              <w:rPr>
                <w:rFonts w:cs="Times New Roman"/>
                <w:szCs w:val="22"/>
              </w:rPr>
              <w:t>Defined benefit plan</w:t>
            </w:r>
          </w:p>
        </w:tc>
        <w:tc>
          <w:tcPr>
            <w:tcW w:w="1170" w:type="dxa"/>
            <w:shd w:val="clear" w:color="auto" w:fill="auto"/>
          </w:tcPr>
          <w:p w14:paraId="62ABE6BD" w14:textId="77777777" w:rsidR="001F1E02" w:rsidRPr="006D353E" w:rsidRDefault="0001443B" w:rsidP="00777477">
            <w:pPr>
              <w:pStyle w:val="acctfourfigures"/>
              <w:tabs>
                <w:tab w:val="clear" w:pos="765"/>
                <w:tab w:val="decimal" w:pos="900"/>
              </w:tabs>
              <w:spacing w:line="240" w:lineRule="atLeast"/>
              <w:ind w:right="11"/>
              <w:rPr>
                <w:szCs w:val="22"/>
              </w:rPr>
            </w:pPr>
            <w:r w:rsidRPr="006D353E">
              <w:rPr>
                <w:szCs w:val="22"/>
              </w:rPr>
              <w:t>6</w:t>
            </w:r>
            <w:r w:rsidR="00777477" w:rsidRPr="006D353E">
              <w:rPr>
                <w:szCs w:val="22"/>
              </w:rPr>
              <w:t>5</w:t>
            </w:r>
          </w:p>
        </w:tc>
        <w:tc>
          <w:tcPr>
            <w:tcW w:w="180" w:type="dxa"/>
            <w:shd w:val="clear" w:color="auto" w:fill="auto"/>
          </w:tcPr>
          <w:p w14:paraId="77BFCE6D" w14:textId="77777777" w:rsidR="001F1E02" w:rsidRPr="006D353E" w:rsidRDefault="001F1E02" w:rsidP="001F1E02">
            <w:pPr>
              <w:pStyle w:val="acctfourfigures"/>
              <w:spacing w:line="240" w:lineRule="atLeast"/>
              <w:rPr>
                <w:szCs w:val="22"/>
              </w:rPr>
            </w:pPr>
          </w:p>
        </w:tc>
        <w:tc>
          <w:tcPr>
            <w:tcW w:w="1260" w:type="dxa"/>
            <w:shd w:val="clear" w:color="auto" w:fill="auto"/>
          </w:tcPr>
          <w:p w14:paraId="145F2FC6" w14:textId="77777777" w:rsidR="001F1E02" w:rsidRPr="006D353E" w:rsidRDefault="003D34C7" w:rsidP="00777477">
            <w:pPr>
              <w:pStyle w:val="acctfourfigures"/>
              <w:tabs>
                <w:tab w:val="clear" w:pos="765"/>
                <w:tab w:val="decimal" w:pos="870"/>
              </w:tabs>
              <w:spacing w:line="240" w:lineRule="atLeast"/>
              <w:ind w:right="11"/>
              <w:rPr>
                <w:szCs w:val="22"/>
              </w:rPr>
            </w:pPr>
            <w:r w:rsidRPr="006D353E">
              <w:rPr>
                <w:szCs w:val="22"/>
              </w:rPr>
              <w:t>1</w:t>
            </w:r>
            <w:r w:rsidR="00777477" w:rsidRPr="006D353E">
              <w:rPr>
                <w:szCs w:val="22"/>
              </w:rPr>
              <w:t>8</w:t>
            </w:r>
          </w:p>
        </w:tc>
        <w:tc>
          <w:tcPr>
            <w:tcW w:w="269" w:type="dxa"/>
            <w:shd w:val="clear" w:color="auto" w:fill="auto"/>
          </w:tcPr>
          <w:p w14:paraId="22B8824B" w14:textId="77777777" w:rsidR="001F1E02" w:rsidRPr="006D353E" w:rsidRDefault="001F1E02" w:rsidP="001F1E02">
            <w:pPr>
              <w:pStyle w:val="acctfourfigures"/>
              <w:spacing w:line="240" w:lineRule="atLeast"/>
              <w:rPr>
                <w:szCs w:val="22"/>
              </w:rPr>
            </w:pPr>
          </w:p>
        </w:tc>
        <w:tc>
          <w:tcPr>
            <w:tcW w:w="1081" w:type="dxa"/>
            <w:shd w:val="clear" w:color="auto" w:fill="auto"/>
          </w:tcPr>
          <w:p w14:paraId="1B6B360A" w14:textId="77777777" w:rsidR="001F1E02" w:rsidRPr="006D353E" w:rsidRDefault="0001443B" w:rsidP="00777477">
            <w:pPr>
              <w:pStyle w:val="acctfourfigures"/>
              <w:tabs>
                <w:tab w:val="clear" w:pos="765"/>
                <w:tab w:val="decimal" w:pos="810"/>
              </w:tabs>
              <w:spacing w:line="240" w:lineRule="atLeast"/>
              <w:ind w:right="11"/>
              <w:rPr>
                <w:szCs w:val="22"/>
              </w:rPr>
            </w:pPr>
            <w:r w:rsidRPr="006D353E">
              <w:rPr>
                <w:szCs w:val="22"/>
              </w:rPr>
              <w:t>1</w:t>
            </w:r>
            <w:r w:rsidR="00777477" w:rsidRPr="006D353E">
              <w:rPr>
                <w:szCs w:val="22"/>
              </w:rPr>
              <w:t>3</w:t>
            </w:r>
          </w:p>
        </w:tc>
        <w:tc>
          <w:tcPr>
            <w:tcW w:w="270" w:type="dxa"/>
            <w:shd w:val="clear" w:color="auto" w:fill="auto"/>
          </w:tcPr>
          <w:p w14:paraId="7B04D959" w14:textId="77777777" w:rsidR="001F1E02" w:rsidRPr="006D353E" w:rsidRDefault="001F1E02" w:rsidP="001F1E02">
            <w:pPr>
              <w:pStyle w:val="acctfourfigures"/>
              <w:spacing w:line="240" w:lineRule="atLeast"/>
              <w:rPr>
                <w:szCs w:val="22"/>
              </w:rPr>
            </w:pPr>
          </w:p>
        </w:tc>
        <w:tc>
          <w:tcPr>
            <w:tcW w:w="1292" w:type="dxa"/>
            <w:shd w:val="clear" w:color="auto" w:fill="auto"/>
          </w:tcPr>
          <w:p w14:paraId="0413229F" w14:textId="580D2103" w:rsidR="001F1E02" w:rsidRPr="006D353E" w:rsidRDefault="003E3A3D" w:rsidP="00777477">
            <w:pPr>
              <w:pStyle w:val="acctfourfigures"/>
              <w:tabs>
                <w:tab w:val="clear" w:pos="765"/>
                <w:tab w:val="decimal" w:pos="810"/>
              </w:tabs>
              <w:spacing w:line="240" w:lineRule="atLeast"/>
              <w:ind w:right="11"/>
              <w:rPr>
                <w:szCs w:val="22"/>
              </w:rPr>
            </w:pPr>
            <w:r w:rsidRPr="00CB194B">
              <w:rPr>
                <w:szCs w:val="22"/>
                <w:cs/>
                <w:lang w:bidi="th-TH"/>
              </w:rPr>
              <w:t>(</w:t>
            </w:r>
            <w:r w:rsidR="003E09CC" w:rsidRPr="006D353E">
              <w:rPr>
                <w:szCs w:val="22"/>
              </w:rPr>
              <w:t>1</w:t>
            </w:r>
            <w:r w:rsidRPr="00CB194B">
              <w:rPr>
                <w:szCs w:val="22"/>
                <w:cs/>
                <w:lang w:bidi="th-TH"/>
              </w:rPr>
              <w:t>)</w:t>
            </w:r>
          </w:p>
        </w:tc>
      </w:tr>
      <w:tr w:rsidR="003D34C7" w:rsidRPr="006D353E" w14:paraId="6071EAE2" w14:textId="77777777" w:rsidTr="00CB194B">
        <w:trPr>
          <w:cantSplit/>
        </w:trPr>
        <w:tc>
          <w:tcPr>
            <w:tcW w:w="3780" w:type="dxa"/>
            <w:shd w:val="clear" w:color="auto" w:fill="auto"/>
          </w:tcPr>
          <w:p w14:paraId="1581A774" w14:textId="77777777" w:rsidR="003D34C7" w:rsidRPr="006D353E" w:rsidRDefault="003D34C7" w:rsidP="001F1E02">
            <w:pPr>
              <w:spacing w:line="240" w:lineRule="atLeast"/>
              <w:rPr>
                <w:rFonts w:cs="Times New Roman"/>
                <w:szCs w:val="22"/>
              </w:rPr>
            </w:pPr>
            <w:r w:rsidRPr="006D353E">
              <w:rPr>
                <w:rFonts w:cs="Times New Roman"/>
                <w:szCs w:val="22"/>
              </w:rPr>
              <w:t>Defined contribution plan</w:t>
            </w:r>
          </w:p>
        </w:tc>
        <w:tc>
          <w:tcPr>
            <w:tcW w:w="1170" w:type="dxa"/>
            <w:shd w:val="clear" w:color="auto" w:fill="auto"/>
          </w:tcPr>
          <w:p w14:paraId="2A01D54C" w14:textId="77777777" w:rsidR="003D34C7" w:rsidRPr="006D353E" w:rsidRDefault="00777477" w:rsidP="00777477">
            <w:pPr>
              <w:pStyle w:val="acctfourfigures"/>
              <w:tabs>
                <w:tab w:val="clear" w:pos="765"/>
                <w:tab w:val="decimal" w:pos="900"/>
              </w:tabs>
              <w:spacing w:line="240" w:lineRule="atLeast"/>
              <w:ind w:right="11"/>
              <w:rPr>
                <w:szCs w:val="22"/>
              </w:rPr>
            </w:pPr>
            <w:r w:rsidRPr="006D353E">
              <w:rPr>
                <w:szCs w:val="22"/>
              </w:rPr>
              <w:t>51</w:t>
            </w:r>
          </w:p>
        </w:tc>
        <w:tc>
          <w:tcPr>
            <w:tcW w:w="180" w:type="dxa"/>
            <w:shd w:val="clear" w:color="auto" w:fill="auto"/>
          </w:tcPr>
          <w:p w14:paraId="23609B61" w14:textId="77777777" w:rsidR="003D34C7" w:rsidRPr="006D353E" w:rsidRDefault="003D34C7" w:rsidP="001F1E02">
            <w:pPr>
              <w:pStyle w:val="acctfourfigures"/>
              <w:spacing w:line="240" w:lineRule="atLeast"/>
              <w:rPr>
                <w:szCs w:val="22"/>
              </w:rPr>
            </w:pPr>
          </w:p>
        </w:tc>
        <w:tc>
          <w:tcPr>
            <w:tcW w:w="1260" w:type="dxa"/>
            <w:shd w:val="clear" w:color="auto" w:fill="auto"/>
          </w:tcPr>
          <w:p w14:paraId="4C3598C0" w14:textId="77777777" w:rsidR="003D34C7" w:rsidRPr="006D353E" w:rsidRDefault="003D34C7" w:rsidP="00777477">
            <w:pPr>
              <w:pStyle w:val="acctfourfigures"/>
              <w:tabs>
                <w:tab w:val="clear" w:pos="765"/>
                <w:tab w:val="decimal" w:pos="870"/>
              </w:tabs>
              <w:spacing w:line="240" w:lineRule="atLeast"/>
              <w:ind w:right="11"/>
              <w:rPr>
                <w:szCs w:val="22"/>
              </w:rPr>
            </w:pPr>
            <w:r w:rsidRPr="006D353E">
              <w:rPr>
                <w:szCs w:val="22"/>
              </w:rPr>
              <w:t>22</w:t>
            </w:r>
          </w:p>
        </w:tc>
        <w:tc>
          <w:tcPr>
            <w:tcW w:w="269" w:type="dxa"/>
            <w:shd w:val="clear" w:color="auto" w:fill="auto"/>
          </w:tcPr>
          <w:p w14:paraId="3F31E6A6" w14:textId="77777777" w:rsidR="003D34C7" w:rsidRPr="006D353E" w:rsidRDefault="003D34C7" w:rsidP="001F1E02">
            <w:pPr>
              <w:pStyle w:val="acctfourfigures"/>
              <w:spacing w:line="240" w:lineRule="atLeast"/>
              <w:rPr>
                <w:szCs w:val="22"/>
              </w:rPr>
            </w:pPr>
          </w:p>
        </w:tc>
        <w:tc>
          <w:tcPr>
            <w:tcW w:w="1081" w:type="dxa"/>
            <w:shd w:val="clear" w:color="auto" w:fill="auto"/>
          </w:tcPr>
          <w:p w14:paraId="786A5388" w14:textId="77777777" w:rsidR="003D34C7" w:rsidRPr="006D353E" w:rsidRDefault="0001443B" w:rsidP="00777477">
            <w:pPr>
              <w:pStyle w:val="acctfourfigures"/>
              <w:tabs>
                <w:tab w:val="clear" w:pos="765"/>
                <w:tab w:val="decimal" w:pos="810"/>
              </w:tabs>
              <w:spacing w:line="240" w:lineRule="atLeast"/>
              <w:ind w:right="11"/>
              <w:rPr>
                <w:szCs w:val="22"/>
              </w:rPr>
            </w:pPr>
            <w:r w:rsidRPr="006D353E">
              <w:rPr>
                <w:szCs w:val="22"/>
              </w:rPr>
              <w:t>12</w:t>
            </w:r>
          </w:p>
        </w:tc>
        <w:tc>
          <w:tcPr>
            <w:tcW w:w="270" w:type="dxa"/>
            <w:shd w:val="clear" w:color="auto" w:fill="auto"/>
          </w:tcPr>
          <w:p w14:paraId="22137175" w14:textId="77777777" w:rsidR="003D34C7" w:rsidRPr="006D353E" w:rsidRDefault="003D34C7" w:rsidP="001F1E02">
            <w:pPr>
              <w:pStyle w:val="acctfourfigures"/>
              <w:spacing w:line="240" w:lineRule="atLeast"/>
              <w:rPr>
                <w:szCs w:val="22"/>
              </w:rPr>
            </w:pPr>
          </w:p>
        </w:tc>
        <w:tc>
          <w:tcPr>
            <w:tcW w:w="1292" w:type="dxa"/>
            <w:shd w:val="clear" w:color="auto" w:fill="auto"/>
          </w:tcPr>
          <w:p w14:paraId="5EF46274" w14:textId="77777777" w:rsidR="003D34C7" w:rsidRPr="006D353E" w:rsidRDefault="003D34C7" w:rsidP="00777477">
            <w:pPr>
              <w:pStyle w:val="acctfourfigures"/>
              <w:tabs>
                <w:tab w:val="clear" w:pos="765"/>
                <w:tab w:val="decimal" w:pos="810"/>
              </w:tabs>
              <w:spacing w:line="240" w:lineRule="atLeast"/>
              <w:ind w:right="11"/>
              <w:rPr>
                <w:szCs w:val="22"/>
              </w:rPr>
            </w:pPr>
            <w:r w:rsidRPr="006D353E">
              <w:rPr>
                <w:szCs w:val="22"/>
              </w:rPr>
              <w:t>3</w:t>
            </w:r>
          </w:p>
        </w:tc>
      </w:tr>
      <w:tr w:rsidR="001F1E02" w:rsidRPr="006D353E" w14:paraId="0255B0E1" w14:textId="77777777" w:rsidTr="00CB194B">
        <w:trPr>
          <w:cantSplit/>
        </w:trPr>
        <w:tc>
          <w:tcPr>
            <w:tcW w:w="3780" w:type="dxa"/>
            <w:shd w:val="clear" w:color="auto" w:fill="auto"/>
          </w:tcPr>
          <w:p w14:paraId="0D4CCBC7" w14:textId="77777777" w:rsidR="001F1E02" w:rsidRPr="006D353E" w:rsidRDefault="001F1E02" w:rsidP="001F1E02">
            <w:pPr>
              <w:spacing w:line="240" w:lineRule="atLeast"/>
              <w:rPr>
                <w:rFonts w:cs="Times New Roman"/>
                <w:szCs w:val="22"/>
              </w:rPr>
            </w:pPr>
            <w:r w:rsidRPr="006D353E">
              <w:rPr>
                <w:rFonts w:cs="Times New Roman"/>
                <w:szCs w:val="22"/>
              </w:rPr>
              <w:t>Others</w:t>
            </w:r>
          </w:p>
        </w:tc>
        <w:tc>
          <w:tcPr>
            <w:tcW w:w="1170" w:type="dxa"/>
            <w:shd w:val="clear" w:color="auto" w:fill="auto"/>
          </w:tcPr>
          <w:p w14:paraId="56324571" w14:textId="0AB847AF" w:rsidR="001F1E02" w:rsidRPr="006D353E" w:rsidRDefault="00777477" w:rsidP="00777477">
            <w:pPr>
              <w:pStyle w:val="acctfourfigures"/>
              <w:tabs>
                <w:tab w:val="clear" w:pos="765"/>
                <w:tab w:val="decimal" w:pos="900"/>
              </w:tabs>
              <w:spacing w:line="240" w:lineRule="atLeast"/>
              <w:ind w:right="11"/>
              <w:rPr>
                <w:szCs w:val="28"/>
                <w:lang w:bidi="th-TH"/>
              </w:rPr>
            </w:pPr>
            <w:r w:rsidRPr="006D353E">
              <w:rPr>
                <w:szCs w:val="22"/>
              </w:rPr>
              <w:t>1</w:t>
            </w:r>
            <w:r w:rsidR="00D25E88" w:rsidRPr="006D353E">
              <w:rPr>
                <w:szCs w:val="22"/>
                <w:lang w:val="en-US"/>
              </w:rPr>
              <w:t>22</w:t>
            </w:r>
          </w:p>
        </w:tc>
        <w:tc>
          <w:tcPr>
            <w:tcW w:w="180" w:type="dxa"/>
            <w:shd w:val="clear" w:color="auto" w:fill="auto"/>
          </w:tcPr>
          <w:p w14:paraId="619EEA13" w14:textId="77777777" w:rsidR="001F1E02" w:rsidRPr="006D353E" w:rsidRDefault="001F1E02" w:rsidP="001F1E02">
            <w:pPr>
              <w:pStyle w:val="acctfourfigures"/>
              <w:spacing w:line="240" w:lineRule="atLeast"/>
              <w:rPr>
                <w:szCs w:val="22"/>
              </w:rPr>
            </w:pPr>
          </w:p>
        </w:tc>
        <w:tc>
          <w:tcPr>
            <w:tcW w:w="1260" w:type="dxa"/>
            <w:shd w:val="clear" w:color="auto" w:fill="auto"/>
          </w:tcPr>
          <w:p w14:paraId="2886B591" w14:textId="77777777" w:rsidR="001F1E02" w:rsidRPr="006D353E" w:rsidRDefault="0036592A" w:rsidP="00777477">
            <w:pPr>
              <w:pStyle w:val="acctfourfigures"/>
              <w:tabs>
                <w:tab w:val="clear" w:pos="765"/>
                <w:tab w:val="decimal" w:pos="870"/>
              </w:tabs>
              <w:spacing w:line="240" w:lineRule="atLeast"/>
              <w:ind w:right="11"/>
              <w:rPr>
                <w:szCs w:val="22"/>
              </w:rPr>
            </w:pPr>
            <w:r w:rsidRPr="006D353E">
              <w:rPr>
                <w:szCs w:val="28"/>
                <w:lang w:val="en-US" w:bidi="th-TH"/>
              </w:rPr>
              <w:t>80</w:t>
            </w:r>
          </w:p>
        </w:tc>
        <w:tc>
          <w:tcPr>
            <w:tcW w:w="269" w:type="dxa"/>
            <w:shd w:val="clear" w:color="auto" w:fill="auto"/>
          </w:tcPr>
          <w:p w14:paraId="52F04D46" w14:textId="77777777" w:rsidR="001F1E02" w:rsidRPr="006D353E" w:rsidRDefault="001F1E02" w:rsidP="001F1E02">
            <w:pPr>
              <w:pStyle w:val="acctfourfigures"/>
              <w:spacing w:line="240" w:lineRule="atLeast"/>
              <w:rPr>
                <w:szCs w:val="22"/>
              </w:rPr>
            </w:pPr>
          </w:p>
        </w:tc>
        <w:tc>
          <w:tcPr>
            <w:tcW w:w="1081" w:type="dxa"/>
            <w:shd w:val="clear" w:color="auto" w:fill="auto"/>
          </w:tcPr>
          <w:p w14:paraId="67D148D9" w14:textId="5AA2C503" w:rsidR="001F1E02" w:rsidRPr="006D353E" w:rsidRDefault="00D25E88" w:rsidP="00777477">
            <w:pPr>
              <w:pStyle w:val="acctfourfigures"/>
              <w:tabs>
                <w:tab w:val="clear" w:pos="765"/>
                <w:tab w:val="decimal" w:pos="810"/>
              </w:tabs>
              <w:spacing w:line="240" w:lineRule="atLeast"/>
              <w:ind w:right="11"/>
              <w:rPr>
                <w:szCs w:val="22"/>
              </w:rPr>
            </w:pPr>
            <w:r w:rsidRPr="006D353E">
              <w:rPr>
                <w:szCs w:val="22"/>
                <w:lang w:bidi="th-TH"/>
              </w:rPr>
              <w:t>16</w:t>
            </w:r>
          </w:p>
        </w:tc>
        <w:tc>
          <w:tcPr>
            <w:tcW w:w="270" w:type="dxa"/>
            <w:shd w:val="clear" w:color="auto" w:fill="auto"/>
          </w:tcPr>
          <w:p w14:paraId="62E4A58A" w14:textId="77777777" w:rsidR="001F1E02" w:rsidRPr="006D353E" w:rsidRDefault="001F1E02" w:rsidP="001F1E02">
            <w:pPr>
              <w:pStyle w:val="acctfourfigures"/>
              <w:spacing w:line="240" w:lineRule="atLeast"/>
              <w:rPr>
                <w:szCs w:val="22"/>
              </w:rPr>
            </w:pPr>
          </w:p>
        </w:tc>
        <w:tc>
          <w:tcPr>
            <w:tcW w:w="1292" w:type="dxa"/>
            <w:shd w:val="clear" w:color="auto" w:fill="auto"/>
          </w:tcPr>
          <w:p w14:paraId="78AF90DF" w14:textId="77777777" w:rsidR="001F1E02" w:rsidRPr="006D353E" w:rsidRDefault="003D34C7" w:rsidP="00777477">
            <w:pPr>
              <w:pStyle w:val="acctfourfigures"/>
              <w:tabs>
                <w:tab w:val="clear" w:pos="765"/>
                <w:tab w:val="decimal" w:pos="810"/>
              </w:tabs>
              <w:spacing w:line="240" w:lineRule="atLeast"/>
              <w:ind w:right="11"/>
              <w:rPr>
                <w:szCs w:val="22"/>
              </w:rPr>
            </w:pPr>
            <w:r w:rsidRPr="006D353E">
              <w:rPr>
                <w:szCs w:val="22"/>
              </w:rPr>
              <w:t>1</w:t>
            </w:r>
            <w:r w:rsidR="00777477" w:rsidRPr="006D353E">
              <w:rPr>
                <w:szCs w:val="22"/>
              </w:rPr>
              <w:t>7</w:t>
            </w:r>
          </w:p>
        </w:tc>
      </w:tr>
      <w:tr w:rsidR="001F1E02" w:rsidRPr="006D353E" w14:paraId="38C9EC08" w14:textId="77777777" w:rsidTr="00CB194B">
        <w:trPr>
          <w:cantSplit/>
        </w:trPr>
        <w:tc>
          <w:tcPr>
            <w:tcW w:w="3780" w:type="dxa"/>
            <w:shd w:val="clear" w:color="auto" w:fill="auto"/>
          </w:tcPr>
          <w:p w14:paraId="2C6F5093" w14:textId="77777777" w:rsidR="001F1E02" w:rsidRPr="006D353E" w:rsidRDefault="001F1E02" w:rsidP="001F1E02">
            <w:pPr>
              <w:spacing w:line="240" w:lineRule="atLeast"/>
              <w:rPr>
                <w:rFonts w:cs="Times New Roman"/>
                <w:b/>
                <w:bCs/>
                <w:szCs w:val="22"/>
              </w:rPr>
            </w:pPr>
            <w:r w:rsidRPr="006D353E">
              <w:rPr>
                <w:rFonts w:cs="Times New Roman"/>
                <w:b/>
                <w:bCs/>
                <w:szCs w:val="22"/>
              </w:rPr>
              <w:t>Total</w:t>
            </w:r>
          </w:p>
        </w:tc>
        <w:tc>
          <w:tcPr>
            <w:tcW w:w="1170" w:type="dxa"/>
            <w:tcBorders>
              <w:top w:val="single" w:sz="4" w:space="0" w:color="auto"/>
              <w:bottom w:val="double" w:sz="4" w:space="0" w:color="auto"/>
            </w:tcBorders>
            <w:shd w:val="clear" w:color="auto" w:fill="auto"/>
          </w:tcPr>
          <w:p w14:paraId="4572F105" w14:textId="39C1372B" w:rsidR="001F1E02" w:rsidRPr="006D353E" w:rsidRDefault="0001443B" w:rsidP="00777477">
            <w:pPr>
              <w:pStyle w:val="acctfourfigures"/>
              <w:tabs>
                <w:tab w:val="clear" w:pos="765"/>
                <w:tab w:val="decimal" w:pos="900"/>
              </w:tabs>
              <w:spacing w:line="240" w:lineRule="atLeast"/>
              <w:ind w:right="11"/>
              <w:rPr>
                <w:b/>
                <w:bCs/>
                <w:szCs w:val="22"/>
                <w:cs/>
                <w:lang w:bidi="th-TH"/>
              </w:rPr>
            </w:pPr>
            <w:r w:rsidRPr="006D353E">
              <w:rPr>
                <w:b/>
                <w:bCs/>
                <w:szCs w:val="22"/>
                <w:lang w:bidi="th-TH"/>
              </w:rPr>
              <w:t>1,</w:t>
            </w:r>
            <w:r w:rsidR="00D25E88" w:rsidRPr="006D353E">
              <w:rPr>
                <w:b/>
                <w:bCs/>
                <w:szCs w:val="22"/>
                <w:lang w:bidi="th-TH"/>
              </w:rPr>
              <w:t>5</w:t>
            </w:r>
            <w:r w:rsidR="00D96BBA">
              <w:rPr>
                <w:b/>
                <w:bCs/>
                <w:szCs w:val="22"/>
                <w:lang w:bidi="th-TH"/>
              </w:rPr>
              <w:t>37</w:t>
            </w:r>
          </w:p>
        </w:tc>
        <w:tc>
          <w:tcPr>
            <w:tcW w:w="180" w:type="dxa"/>
            <w:shd w:val="clear" w:color="auto" w:fill="auto"/>
          </w:tcPr>
          <w:p w14:paraId="65952096" w14:textId="77777777" w:rsidR="001F1E02" w:rsidRPr="006D353E" w:rsidRDefault="001F1E02" w:rsidP="001F1E02">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250FF72E" w14:textId="77777777" w:rsidR="001F1E02" w:rsidRPr="006D353E" w:rsidRDefault="003D34C7" w:rsidP="00777477">
            <w:pPr>
              <w:pStyle w:val="acctfourfigures"/>
              <w:tabs>
                <w:tab w:val="clear" w:pos="765"/>
                <w:tab w:val="decimal" w:pos="870"/>
              </w:tabs>
              <w:spacing w:line="240" w:lineRule="atLeast"/>
              <w:ind w:right="11"/>
              <w:rPr>
                <w:b/>
                <w:bCs/>
                <w:szCs w:val="22"/>
                <w:cs/>
                <w:lang w:bidi="th-TH"/>
              </w:rPr>
            </w:pPr>
            <w:r w:rsidRPr="006D353E">
              <w:rPr>
                <w:b/>
                <w:bCs/>
                <w:szCs w:val="22"/>
                <w:lang w:bidi="th-TH"/>
              </w:rPr>
              <w:t>987</w:t>
            </w:r>
          </w:p>
        </w:tc>
        <w:tc>
          <w:tcPr>
            <w:tcW w:w="269" w:type="dxa"/>
            <w:shd w:val="clear" w:color="auto" w:fill="auto"/>
          </w:tcPr>
          <w:p w14:paraId="708A6DA2" w14:textId="77777777" w:rsidR="001F1E02" w:rsidRPr="006D353E" w:rsidRDefault="001F1E02" w:rsidP="001F1E02">
            <w:pPr>
              <w:pStyle w:val="acctfourfigures"/>
              <w:spacing w:line="240" w:lineRule="atLeast"/>
              <w:rPr>
                <w:b/>
                <w:bCs/>
                <w:szCs w:val="22"/>
              </w:rPr>
            </w:pPr>
          </w:p>
        </w:tc>
        <w:tc>
          <w:tcPr>
            <w:tcW w:w="1081" w:type="dxa"/>
            <w:tcBorders>
              <w:top w:val="single" w:sz="4" w:space="0" w:color="auto"/>
              <w:bottom w:val="double" w:sz="4" w:space="0" w:color="auto"/>
            </w:tcBorders>
            <w:shd w:val="clear" w:color="auto" w:fill="auto"/>
          </w:tcPr>
          <w:p w14:paraId="099CDC76" w14:textId="520B5726" w:rsidR="001F1E02" w:rsidRPr="006D353E" w:rsidRDefault="0001443B" w:rsidP="00777477">
            <w:pPr>
              <w:pStyle w:val="acctfourfigures"/>
              <w:tabs>
                <w:tab w:val="clear" w:pos="765"/>
                <w:tab w:val="decimal" w:pos="810"/>
              </w:tabs>
              <w:spacing w:line="240" w:lineRule="atLeast"/>
              <w:ind w:right="11"/>
              <w:rPr>
                <w:b/>
                <w:bCs/>
                <w:szCs w:val="22"/>
              </w:rPr>
            </w:pPr>
            <w:r w:rsidRPr="006D353E">
              <w:rPr>
                <w:b/>
                <w:bCs/>
                <w:szCs w:val="22"/>
              </w:rPr>
              <w:t>2</w:t>
            </w:r>
            <w:r w:rsidR="00D96BBA">
              <w:rPr>
                <w:b/>
                <w:bCs/>
                <w:szCs w:val="22"/>
              </w:rPr>
              <w:t>85</w:t>
            </w:r>
          </w:p>
        </w:tc>
        <w:tc>
          <w:tcPr>
            <w:tcW w:w="270" w:type="dxa"/>
            <w:shd w:val="clear" w:color="auto" w:fill="auto"/>
          </w:tcPr>
          <w:p w14:paraId="61C2510A" w14:textId="77777777" w:rsidR="001F1E02" w:rsidRPr="006D353E" w:rsidRDefault="001F1E02" w:rsidP="001F1E02">
            <w:pPr>
              <w:pStyle w:val="acctfourfigures"/>
              <w:spacing w:line="240" w:lineRule="atLeast"/>
              <w:rPr>
                <w:b/>
                <w:bCs/>
                <w:szCs w:val="22"/>
              </w:rPr>
            </w:pPr>
          </w:p>
        </w:tc>
        <w:tc>
          <w:tcPr>
            <w:tcW w:w="1292" w:type="dxa"/>
            <w:tcBorders>
              <w:top w:val="single" w:sz="4" w:space="0" w:color="auto"/>
              <w:bottom w:val="double" w:sz="4" w:space="0" w:color="auto"/>
            </w:tcBorders>
            <w:shd w:val="clear" w:color="auto" w:fill="auto"/>
          </w:tcPr>
          <w:p w14:paraId="76ABD2FB" w14:textId="77777777" w:rsidR="001F1E02" w:rsidRPr="006D353E" w:rsidRDefault="003E09CC" w:rsidP="00777477">
            <w:pPr>
              <w:pStyle w:val="acctfourfigures"/>
              <w:tabs>
                <w:tab w:val="clear" w:pos="765"/>
                <w:tab w:val="decimal" w:pos="810"/>
              </w:tabs>
              <w:spacing w:line="240" w:lineRule="atLeast"/>
              <w:ind w:right="11"/>
              <w:rPr>
                <w:b/>
                <w:bCs/>
                <w:szCs w:val="22"/>
              </w:rPr>
            </w:pPr>
            <w:r w:rsidRPr="006D353E">
              <w:rPr>
                <w:b/>
                <w:bCs/>
                <w:szCs w:val="22"/>
              </w:rPr>
              <w:t>184</w:t>
            </w:r>
          </w:p>
        </w:tc>
      </w:tr>
    </w:tbl>
    <w:p w14:paraId="3570CAB2" w14:textId="77777777" w:rsidR="00E44FDC" w:rsidRPr="006D353E" w:rsidRDefault="00E44FDC" w:rsidP="0038375E">
      <w:pPr>
        <w:spacing w:line="240" w:lineRule="atLeast"/>
        <w:rPr>
          <w:rFonts w:cs="Times New Roman"/>
          <w:szCs w:val="22"/>
        </w:rPr>
      </w:pPr>
    </w:p>
    <w:p w14:paraId="431CD5B2" w14:textId="77777777" w:rsidR="00CE4D58" w:rsidRPr="006D353E" w:rsidRDefault="00CD4B9C" w:rsidP="0038375E">
      <w:pPr>
        <w:pStyle w:val="BodyText"/>
        <w:spacing w:before="0" w:line="240" w:lineRule="atLeast"/>
        <w:ind w:left="540"/>
        <w:rPr>
          <w:rFonts w:ascii="Times New Roman" w:hAnsi="Times New Roman" w:cs="Times New Roman"/>
          <w:i/>
          <w:iCs/>
          <w:sz w:val="22"/>
          <w:szCs w:val="22"/>
        </w:rPr>
      </w:pPr>
      <w:r w:rsidRPr="006D353E">
        <w:rPr>
          <w:rFonts w:ascii="Times New Roman" w:hAnsi="Times New Roman" w:cs="Times New Roman"/>
          <w:i/>
          <w:iCs/>
          <w:sz w:val="22"/>
          <w:szCs w:val="22"/>
        </w:rPr>
        <w:t>Defined contribution plan</w:t>
      </w:r>
    </w:p>
    <w:p w14:paraId="443EEEFF" w14:textId="77777777" w:rsidR="00CE4D58" w:rsidRPr="006D353E" w:rsidRDefault="00CE4D58" w:rsidP="0038375E">
      <w:pPr>
        <w:autoSpaceDE w:val="0"/>
        <w:autoSpaceDN w:val="0"/>
        <w:adjustRightInd w:val="0"/>
        <w:spacing w:line="240" w:lineRule="atLeast"/>
        <w:ind w:firstLine="540"/>
        <w:rPr>
          <w:rFonts w:cs="Times New Roman"/>
          <w:szCs w:val="22"/>
        </w:rPr>
      </w:pPr>
    </w:p>
    <w:p w14:paraId="3D63849A" w14:textId="3BC5FF04" w:rsidR="00E44FDC" w:rsidRPr="006D353E" w:rsidRDefault="00CE4D58" w:rsidP="00D1041E">
      <w:pPr>
        <w:autoSpaceDE w:val="0"/>
        <w:autoSpaceDN w:val="0"/>
        <w:adjustRightInd w:val="0"/>
        <w:spacing w:line="240" w:lineRule="atLeast"/>
        <w:ind w:left="567" w:hanging="27"/>
        <w:jc w:val="thaiDistribute"/>
        <w:rPr>
          <w:rFonts w:cs="Times New Roman"/>
          <w:szCs w:val="22"/>
        </w:rPr>
      </w:pPr>
      <w:r w:rsidRPr="006D353E">
        <w:rPr>
          <w:rFonts w:cs="Times New Roman"/>
          <w:szCs w:val="22"/>
        </w:rPr>
        <w:t>The defined contribution plan comprise</w:t>
      </w:r>
      <w:r w:rsidR="00935ED0" w:rsidRPr="006D353E">
        <w:rPr>
          <w:rFonts w:cs="Times New Roman"/>
          <w:szCs w:val="28"/>
        </w:rPr>
        <w:t>s a</w:t>
      </w:r>
      <w:r w:rsidRPr="006D353E">
        <w:rPr>
          <w:rFonts w:cs="Times New Roman"/>
          <w:szCs w:val="22"/>
        </w:rPr>
        <w:t xml:space="preserve"> provident fund established</w:t>
      </w:r>
      <w:r w:rsidR="00935ED0" w:rsidRPr="006D353E">
        <w:rPr>
          <w:rFonts w:cs="Times New Roman"/>
          <w:szCs w:val="22"/>
        </w:rPr>
        <w:t xml:space="preserve"> by</w:t>
      </w:r>
      <w:r w:rsidRPr="006D353E">
        <w:rPr>
          <w:rFonts w:cs="Times New Roman"/>
          <w:szCs w:val="22"/>
        </w:rPr>
        <w:t xml:space="preserve"> the Group for</w:t>
      </w:r>
      <w:r w:rsidR="00D1041E" w:rsidRPr="00CB194B">
        <w:rPr>
          <w:rFonts w:cs="Times New Roman"/>
          <w:szCs w:val="22"/>
          <w:cs/>
        </w:rPr>
        <w:t xml:space="preserve"> </w:t>
      </w:r>
      <w:r w:rsidR="00935ED0" w:rsidRPr="006D353E">
        <w:rPr>
          <w:rFonts w:cs="Times New Roman"/>
          <w:szCs w:val="22"/>
        </w:rPr>
        <w:t>its</w:t>
      </w:r>
      <w:r w:rsidRPr="006D353E">
        <w:rPr>
          <w:rFonts w:cs="Times New Roman"/>
          <w:szCs w:val="22"/>
        </w:rPr>
        <w:t xml:space="preserve"> em</w:t>
      </w:r>
      <w:r w:rsidR="00935ED0" w:rsidRPr="006D353E">
        <w:rPr>
          <w:rFonts w:cs="Times New Roman"/>
          <w:szCs w:val="22"/>
        </w:rPr>
        <w:t>ployees</w:t>
      </w:r>
      <w:r w:rsidR="00935ED0" w:rsidRPr="00CB194B">
        <w:rPr>
          <w:rFonts w:cs="Times New Roman"/>
          <w:szCs w:val="22"/>
          <w:cs/>
        </w:rPr>
        <w:t xml:space="preserve">. </w:t>
      </w:r>
      <w:r w:rsidR="00935ED0" w:rsidRPr="006D353E">
        <w:rPr>
          <w:rFonts w:cs="Times New Roman"/>
          <w:szCs w:val="22"/>
        </w:rPr>
        <w:t>Membership to the fund</w:t>
      </w:r>
      <w:r w:rsidRPr="006D353E">
        <w:rPr>
          <w:rFonts w:cs="Times New Roman"/>
          <w:szCs w:val="22"/>
        </w:rPr>
        <w:t xml:space="preserve"> is on a voluntary basis</w:t>
      </w:r>
      <w:r w:rsidRPr="00CB194B">
        <w:rPr>
          <w:rFonts w:cs="Times New Roman"/>
          <w:szCs w:val="22"/>
          <w:cs/>
        </w:rPr>
        <w:t xml:space="preserve">. </w:t>
      </w:r>
      <w:r w:rsidRPr="006D353E">
        <w:rPr>
          <w:rFonts w:cs="Times New Roman"/>
          <w:szCs w:val="22"/>
        </w:rPr>
        <w:t>Contributions are made monthly by</w:t>
      </w:r>
      <w:r w:rsidR="00D1041E" w:rsidRPr="00CB194B">
        <w:rPr>
          <w:rFonts w:cs="Times New Roman"/>
          <w:szCs w:val="22"/>
          <w:cs/>
        </w:rPr>
        <w:t xml:space="preserve"> </w:t>
      </w:r>
      <w:r w:rsidRPr="006D353E">
        <w:rPr>
          <w:rFonts w:cs="Times New Roman"/>
          <w:szCs w:val="22"/>
        </w:rPr>
        <w:t xml:space="preserve">the </w:t>
      </w:r>
      <w:r w:rsidR="00EE60F3" w:rsidRPr="006D353E">
        <w:rPr>
          <w:rFonts w:cs="Times New Roman"/>
          <w:szCs w:val="22"/>
        </w:rPr>
        <w:t>employees at rate</w:t>
      </w:r>
      <w:r w:rsidR="00935ED0" w:rsidRPr="006D353E">
        <w:rPr>
          <w:rFonts w:cs="Times New Roman"/>
          <w:szCs w:val="22"/>
        </w:rPr>
        <w:t>s</w:t>
      </w:r>
      <w:r w:rsidR="00EE60F3" w:rsidRPr="006D353E">
        <w:rPr>
          <w:rFonts w:cs="Times New Roman"/>
          <w:szCs w:val="22"/>
        </w:rPr>
        <w:t xml:space="preserve"> ranging from </w:t>
      </w:r>
      <w:r w:rsidR="0001443B" w:rsidRPr="006D353E">
        <w:rPr>
          <w:rFonts w:cs="Times New Roman"/>
          <w:szCs w:val="22"/>
        </w:rPr>
        <w:t>3</w:t>
      </w:r>
      <w:r w:rsidRPr="00CB194B">
        <w:rPr>
          <w:rFonts w:cs="Times New Roman"/>
          <w:szCs w:val="22"/>
          <w:cs/>
        </w:rPr>
        <w:t>%</w:t>
      </w:r>
      <w:r w:rsidR="00EE60F3" w:rsidRPr="006D353E">
        <w:rPr>
          <w:rFonts w:cs="Times New Roman"/>
          <w:szCs w:val="22"/>
        </w:rPr>
        <w:t xml:space="preserve"> to </w:t>
      </w:r>
      <w:r w:rsidR="0001443B" w:rsidRPr="006D353E">
        <w:rPr>
          <w:rFonts w:cs="Times New Roman"/>
          <w:szCs w:val="22"/>
        </w:rPr>
        <w:t>15</w:t>
      </w:r>
      <w:r w:rsidRPr="00CB194B">
        <w:rPr>
          <w:rFonts w:cs="Times New Roman"/>
          <w:szCs w:val="22"/>
          <w:cs/>
        </w:rPr>
        <w:t xml:space="preserve">% </w:t>
      </w:r>
      <w:r w:rsidR="003E3A3D" w:rsidRPr="00CB194B">
        <w:rPr>
          <w:rFonts w:cs="Times New Roman"/>
          <w:i/>
          <w:iCs/>
          <w:szCs w:val="22"/>
          <w:cs/>
        </w:rPr>
        <w:t>(</w:t>
      </w:r>
      <w:r w:rsidR="00EE60F3" w:rsidRPr="006D353E">
        <w:rPr>
          <w:rFonts w:cs="Times New Roman"/>
          <w:i/>
          <w:iCs/>
          <w:szCs w:val="22"/>
        </w:rPr>
        <w:t>201</w:t>
      </w:r>
      <w:r w:rsidR="00102E77" w:rsidRPr="006D353E">
        <w:rPr>
          <w:rFonts w:cs="Times New Roman"/>
          <w:i/>
          <w:iCs/>
          <w:szCs w:val="22"/>
        </w:rPr>
        <w:t>8</w:t>
      </w:r>
      <w:r w:rsidR="00EE60F3" w:rsidRPr="00CB194B">
        <w:rPr>
          <w:rFonts w:cs="Times New Roman"/>
          <w:i/>
          <w:iCs/>
          <w:szCs w:val="22"/>
          <w:cs/>
        </w:rPr>
        <w:t>:</w:t>
      </w:r>
      <w:r w:rsidR="00102E77" w:rsidRPr="006D353E">
        <w:rPr>
          <w:rFonts w:cs="Times New Roman"/>
          <w:i/>
          <w:iCs/>
          <w:szCs w:val="22"/>
        </w:rPr>
        <w:t xml:space="preserve"> 3</w:t>
      </w:r>
      <w:r w:rsidRPr="00CB194B">
        <w:rPr>
          <w:rFonts w:cs="Times New Roman"/>
          <w:i/>
          <w:iCs/>
          <w:szCs w:val="22"/>
          <w:cs/>
        </w:rPr>
        <w:t>%</w:t>
      </w:r>
      <w:r w:rsidR="00D5749B" w:rsidRPr="00CB194B">
        <w:rPr>
          <w:rFonts w:cs="Times New Roman"/>
          <w:i/>
          <w:iCs/>
          <w:szCs w:val="22"/>
          <w:cs/>
        </w:rPr>
        <w:t xml:space="preserve"> </w:t>
      </w:r>
      <w:r w:rsidR="00D5749B" w:rsidRPr="006D353E">
        <w:rPr>
          <w:rFonts w:cs="Times New Roman"/>
          <w:i/>
          <w:iCs/>
          <w:szCs w:val="22"/>
        </w:rPr>
        <w:t xml:space="preserve">to </w:t>
      </w:r>
      <w:r w:rsidR="00102E77" w:rsidRPr="006D353E">
        <w:rPr>
          <w:rFonts w:cs="Times New Roman"/>
          <w:i/>
          <w:iCs/>
          <w:szCs w:val="22"/>
        </w:rPr>
        <w:t>1</w:t>
      </w:r>
      <w:r w:rsidR="00287D3E" w:rsidRPr="006D353E">
        <w:rPr>
          <w:rFonts w:cs="Times New Roman"/>
          <w:i/>
          <w:iCs/>
          <w:szCs w:val="22"/>
        </w:rPr>
        <w:t>5</w:t>
      </w:r>
      <w:r w:rsidR="00D5749B" w:rsidRPr="00CB194B">
        <w:rPr>
          <w:rFonts w:cs="Times New Roman"/>
          <w:i/>
          <w:iCs/>
          <w:szCs w:val="22"/>
          <w:cs/>
        </w:rPr>
        <w:t>%</w:t>
      </w:r>
      <w:r w:rsidR="003E3A3D" w:rsidRPr="00CB194B">
        <w:rPr>
          <w:rFonts w:cs="Times New Roman"/>
          <w:i/>
          <w:iCs/>
          <w:szCs w:val="22"/>
          <w:cs/>
        </w:rPr>
        <w:t>)</w:t>
      </w:r>
      <w:r w:rsidRPr="00CB194B">
        <w:rPr>
          <w:rFonts w:cs="Times New Roman"/>
          <w:i/>
          <w:iCs/>
          <w:szCs w:val="22"/>
          <w:cs/>
        </w:rPr>
        <w:t xml:space="preserve"> </w:t>
      </w:r>
      <w:r w:rsidR="0056048C" w:rsidRPr="006D353E">
        <w:rPr>
          <w:rFonts w:cs="Times New Roman"/>
          <w:szCs w:val="22"/>
        </w:rPr>
        <w:t>of their</w:t>
      </w:r>
      <w:r w:rsidRPr="006D353E">
        <w:rPr>
          <w:rFonts w:cs="Times New Roman"/>
          <w:szCs w:val="22"/>
        </w:rPr>
        <w:t xml:space="preserve"> salaries</w:t>
      </w:r>
      <w:r w:rsidR="00D1041E" w:rsidRPr="00CB194B">
        <w:rPr>
          <w:rFonts w:cs="Times New Roman"/>
          <w:szCs w:val="22"/>
          <w:cs/>
        </w:rPr>
        <w:t xml:space="preserve"> </w:t>
      </w:r>
      <w:r w:rsidRPr="006D353E">
        <w:rPr>
          <w:rFonts w:cs="Times New Roman"/>
          <w:szCs w:val="22"/>
        </w:rPr>
        <w:t xml:space="preserve">and by </w:t>
      </w:r>
      <w:r w:rsidR="00A50A96" w:rsidRPr="006D353E">
        <w:rPr>
          <w:rFonts w:cs="Times New Roman"/>
          <w:szCs w:val="22"/>
        </w:rPr>
        <w:t>the Group at rate</w:t>
      </w:r>
      <w:r w:rsidR="00935ED0" w:rsidRPr="006D353E">
        <w:rPr>
          <w:rFonts w:cs="Times New Roman"/>
          <w:szCs w:val="22"/>
        </w:rPr>
        <w:t>s</w:t>
      </w:r>
      <w:r w:rsidR="00A50A96" w:rsidRPr="006D353E">
        <w:rPr>
          <w:rFonts w:cs="Times New Roman"/>
          <w:szCs w:val="22"/>
        </w:rPr>
        <w:t xml:space="preserve"> ranging from </w:t>
      </w:r>
      <w:r w:rsidR="005967DB" w:rsidRPr="006D353E">
        <w:rPr>
          <w:rFonts w:cs="Times New Roman"/>
          <w:szCs w:val="22"/>
        </w:rPr>
        <w:t>3</w:t>
      </w:r>
      <w:r w:rsidR="00A50A96" w:rsidRPr="00CB194B">
        <w:rPr>
          <w:rFonts w:cs="Times New Roman"/>
          <w:szCs w:val="22"/>
          <w:cs/>
        </w:rPr>
        <w:t xml:space="preserve">% </w:t>
      </w:r>
      <w:r w:rsidR="00A50A96" w:rsidRPr="006D353E">
        <w:rPr>
          <w:rFonts w:cs="Times New Roman"/>
          <w:szCs w:val="22"/>
        </w:rPr>
        <w:t xml:space="preserve">to </w:t>
      </w:r>
      <w:r w:rsidR="005967DB" w:rsidRPr="006D353E">
        <w:rPr>
          <w:rFonts w:cs="Times New Roman"/>
          <w:szCs w:val="22"/>
        </w:rPr>
        <w:t>10</w:t>
      </w:r>
      <w:r w:rsidRPr="00CB194B">
        <w:rPr>
          <w:rFonts w:cs="Times New Roman"/>
          <w:szCs w:val="22"/>
          <w:cs/>
        </w:rPr>
        <w:t xml:space="preserve">% </w:t>
      </w:r>
      <w:r w:rsidR="003E3A3D" w:rsidRPr="00CB194B">
        <w:rPr>
          <w:rFonts w:cs="Times New Roman"/>
          <w:i/>
          <w:iCs/>
          <w:szCs w:val="22"/>
          <w:cs/>
        </w:rPr>
        <w:t>(</w:t>
      </w:r>
      <w:r w:rsidR="00A50A96" w:rsidRPr="006D353E">
        <w:rPr>
          <w:rFonts w:cs="Times New Roman"/>
          <w:i/>
          <w:iCs/>
          <w:szCs w:val="22"/>
        </w:rPr>
        <w:t>201</w:t>
      </w:r>
      <w:r w:rsidR="00102E77" w:rsidRPr="006D353E">
        <w:rPr>
          <w:rFonts w:cs="Times New Roman"/>
          <w:i/>
          <w:iCs/>
          <w:szCs w:val="22"/>
        </w:rPr>
        <w:t>8</w:t>
      </w:r>
      <w:r w:rsidRPr="00CB194B">
        <w:rPr>
          <w:rFonts w:cs="Times New Roman"/>
          <w:i/>
          <w:iCs/>
          <w:szCs w:val="22"/>
          <w:cs/>
        </w:rPr>
        <w:t xml:space="preserve">: </w:t>
      </w:r>
      <w:r w:rsidR="00287D3E" w:rsidRPr="006D353E">
        <w:rPr>
          <w:rFonts w:cs="Times New Roman"/>
          <w:i/>
          <w:iCs/>
          <w:szCs w:val="22"/>
        </w:rPr>
        <w:t>3</w:t>
      </w:r>
      <w:r w:rsidRPr="00CB194B">
        <w:rPr>
          <w:rFonts w:cs="Times New Roman"/>
          <w:i/>
          <w:iCs/>
          <w:szCs w:val="22"/>
          <w:cs/>
        </w:rPr>
        <w:t>%</w:t>
      </w:r>
      <w:r w:rsidR="00A50A96" w:rsidRPr="006D353E">
        <w:rPr>
          <w:rFonts w:cs="Times New Roman"/>
          <w:i/>
          <w:iCs/>
          <w:szCs w:val="22"/>
        </w:rPr>
        <w:t xml:space="preserve"> to </w:t>
      </w:r>
      <w:r w:rsidR="00287D3E" w:rsidRPr="006D353E">
        <w:rPr>
          <w:rFonts w:cs="Times New Roman"/>
          <w:i/>
          <w:iCs/>
          <w:szCs w:val="22"/>
        </w:rPr>
        <w:t>10</w:t>
      </w:r>
      <w:r w:rsidRPr="00CB194B">
        <w:rPr>
          <w:rFonts w:cs="Times New Roman"/>
          <w:i/>
          <w:iCs/>
          <w:szCs w:val="22"/>
          <w:cs/>
        </w:rPr>
        <w:t>%</w:t>
      </w:r>
      <w:r w:rsidR="003E3A3D" w:rsidRPr="00CB194B">
        <w:rPr>
          <w:rFonts w:cs="Times New Roman"/>
          <w:i/>
          <w:iCs/>
          <w:szCs w:val="22"/>
          <w:cs/>
        </w:rPr>
        <w:t>)</w:t>
      </w:r>
      <w:r w:rsidRPr="00CB194B">
        <w:rPr>
          <w:rFonts w:cs="Times New Roman"/>
          <w:i/>
          <w:iCs/>
          <w:szCs w:val="22"/>
          <w:cs/>
        </w:rPr>
        <w:t xml:space="preserve"> </w:t>
      </w:r>
      <w:r w:rsidRPr="006D353E">
        <w:rPr>
          <w:rFonts w:cs="Times New Roman"/>
          <w:szCs w:val="22"/>
        </w:rPr>
        <w:t>of the employees’</w:t>
      </w:r>
      <w:r w:rsidR="00D1041E" w:rsidRPr="00CB194B">
        <w:rPr>
          <w:rFonts w:cs="Times New Roman"/>
          <w:szCs w:val="22"/>
          <w:cs/>
        </w:rPr>
        <w:t xml:space="preserve"> </w:t>
      </w:r>
      <w:r w:rsidR="00CD4B9C" w:rsidRPr="006D353E">
        <w:rPr>
          <w:rFonts w:cs="Times New Roman"/>
          <w:szCs w:val="22"/>
        </w:rPr>
        <w:t>basic</w:t>
      </w:r>
      <w:r w:rsidR="0056048C" w:rsidRPr="00CB194B">
        <w:rPr>
          <w:rFonts w:cs="Times New Roman"/>
          <w:szCs w:val="22"/>
          <w:cs/>
        </w:rPr>
        <w:t xml:space="preserve"> </w:t>
      </w:r>
      <w:r w:rsidRPr="006D353E">
        <w:rPr>
          <w:rFonts w:cs="Times New Roman"/>
          <w:szCs w:val="22"/>
        </w:rPr>
        <w:t>salaries</w:t>
      </w:r>
      <w:r w:rsidRPr="00CB194B">
        <w:rPr>
          <w:rFonts w:cs="Times New Roman"/>
          <w:szCs w:val="22"/>
          <w:cs/>
        </w:rPr>
        <w:t xml:space="preserve">. </w:t>
      </w:r>
      <w:r w:rsidRPr="006D353E">
        <w:rPr>
          <w:rFonts w:cs="Times New Roman"/>
          <w:szCs w:val="22"/>
        </w:rPr>
        <w:t xml:space="preserve">The provident fund </w:t>
      </w:r>
      <w:r w:rsidR="00935ED0" w:rsidRPr="006D353E">
        <w:rPr>
          <w:rFonts w:cs="Times New Roman"/>
          <w:szCs w:val="22"/>
        </w:rPr>
        <w:t>is</w:t>
      </w:r>
      <w:r w:rsidRPr="006D353E">
        <w:rPr>
          <w:rFonts w:cs="Times New Roman"/>
          <w:szCs w:val="22"/>
        </w:rPr>
        <w:t xml:space="preserve"> registered with the Ministry of Finance as</w:t>
      </w:r>
      <w:r w:rsidR="00935ED0" w:rsidRPr="00CB194B">
        <w:rPr>
          <w:rFonts w:cs="Times New Roman"/>
          <w:szCs w:val="22"/>
          <w:cs/>
        </w:rPr>
        <w:t xml:space="preserve"> </w:t>
      </w:r>
      <w:r w:rsidR="00935ED0" w:rsidRPr="006D353E">
        <w:rPr>
          <w:rFonts w:cs="Times New Roman"/>
          <w:szCs w:val="22"/>
        </w:rPr>
        <w:t>juristy</w:t>
      </w:r>
      <w:r w:rsidR="00D1041E" w:rsidRPr="00CB194B">
        <w:rPr>
          <w:rFonts w:cs="Times New Roman"/>
          <w:szCs w:val="22"/>
          <w:cs/>
        </w:rPr>
        <w:t xml:space="preserve"> </w:t>
      </w:r>
      <w:r w:rsidRPr="006D353E">
        <w:rPr>
          <w:rFonts w:cs="Times New Roman"/>
          <w:szCs w:val="22"/>
        </w:rPr>
        <w:t xml:space="preserve">entities and </w:t>
      </w:r>
      <w:r w:rsidR="00935ED0" w:rsidRPr="006D353E">
        <w:rPr>
          <w:rFonts w:cs="Times New Roman"/>
          <w:szCs w:val="22"/>
        </w:rPr>
        <w:t>is</w:t>
      </w:r>
      <w:r w:rsidRPr="006D353E">
        <w:rPr>
          <w:rFonts w:cs="Times New Roman"/>
          <w:szCs w:val="22"/>
        </w:rPr>
        <w:t xml:space="preserve"> managed by a licensed Fund Manager</w:t>
      </w:r>
      <w:r w:rsidRPr="00CB194B">
        <w:rPr>
          <w:rFonts w:cs="Times New Roman"/>
          <w:szCs w:val="22"/>
          <w:cs/>
        </w:rPr>
        <w:t>.</w:t>
      </w:r>
    </w:p>
    <w:p w14:paraId="064856EB" w14:textId="560F649C" w:rsidR="00F019B4" w:rsidRPr="006D353E" w:rsidRDefault="004E1052" w:rsidP="000926B4">
      <w:pPr>
        <w:pStyle w:val="Heading1"/>
        <w:keepNext/>
        <w:keepLines/>
        <w:tabs>
          <w:tab w:val="left" w:pos="540"/>
        </w:tabs>
        <w:spacing w:before="0" w:line="240" w:lineRule="atLeast"/>
        <w:rPr>
          <w:rFonts w:ascii="Times New Roman" w:hAnsi="Times New Roman" w:cs="Times New Roman"/>
          <w:sz w:val="24"/>
          <w:szCs w:val="24"/>
        </w:rPr>
      </w:pPr>
      <w:r w:rsidRPr="006D353E">
        <w:rPr>
          <w:rFonts w:ascii="Times New Roman" w:hAnsi="Times New Roman" w:cs="Times New Roman"/>
          <w:sz w:val="24"/>
          <w:szCs w:val="24"/>
        </w:rPr>
        <w:t>3</w:t>
      </w:r>
      <w:r w:rsidR="00247789" w:rsidRPr="006D353E">
        <w:rPr>
          <w:rFonts w:ascii="Times New Roman" w:hAnsi="Times New Roman" w:cs="Times New Roman"/>
          <w:sz w:val="24"/>
          <w:szCs w:val="24"/>
        </w:rPr>
        <w:t>4</w:t>
      </w:r>
      <w:r w:rsidR="00DF5CD1" w:rsidRPr="00CB194B">
        <w:rPr>
          <w:rFonts w:ascii="Times New Roman" w:hAnsi="Times New Roman" w:cs="Times New Roman"/>
          <w:sz w:val="24"/>
          <w:szCs w:val="24"/>
          <w:cs/>
        </w:rPr>
        <w:t xml:space="preserve">    </w:t>
      </w:r>
      <w:r w:rsidR="00B37630">
        <w:rPr>
          <w:rFonts w:ascii="Times New Roman" w:hAnsi="Times New Roman" w:cs="Times New Roman"/>
          <w:sz w:val="24"/>
          <w:szCs w:val="24"/>
        </w:rPr>
        <w:tab/>
      </w:r>
      <w:r w:rsidR="00F019B4" w:rsidRPr="006D353E">
        <w:rPr>
          <w:rFonts w:ascii="Times New Roman" w:hAnsi="Times New Roman" w:cs="Times New Roman"/>
          <w:sz w:val="24"/>
          <w:szCs w:val="24"/>
        </w:rPr>
        <w:t>Expense by nature</w:t>
      </w:r>
    </w:p>
    <w:p w14:paraId="1833632A" w14:textId="77777777" w:rsidR="00674D96" w:rsidRPr="006D353E" w:rsidRDefault="00674D96" w:rsidP="0038375E">
      <w:pPr>
        <w:spacing w:line="240" w:lineRule="atLeast"/>
        <w:rPr>
          <w:rFonts w:cs="Times New Roman"/>
          <w:szCs w:val="22"/>
        </w:rPr>
      </w:pPr>
    </w:p>
    <w:p w14:paraId="066FF031" w14:textId="49CFB9BF" w:rsidR="00E44FDC" w:rsidRPr="006D353E" w:rsidRDefault="00DF5CD1" w:rsidP="00CB194B">
      <w:pPr>
        <w:tabs>
          <w:tab w:val="left" w:pos="540"/>
        </w:tabs>
        <w:autoSpaceDE w:val="0"/>
        <w:autoSpaceDN w:val="0"/>
        <w:adjustRightInd w:val="0"/>
        <w:spacing w:line="240" w:lineRule="atLeast"/>
        <w:ind w:left="567" w:right="-205" w:hanging="27"/>
        <w:jc w:val="both"/>
        <w:rPr>
          <w:rFonts w:cs="Times New Roman"/>
          <w:szCs w:val="22"/>
        </w:rPr>
      </w:pPr>
      <w:r w:rsidRPr="006D353E">
        <w:rPr>
          <w:rFonts w:cs="Times New Roman"/>
          <w:szCs w:val="22"/>
        </w:rPr>
        <w:t>The statements of comprehensive income</w:t>
      </w:r>
      <w:r w:rsidRPr="00CB194B">
        <w:rPr>
          <w:rFonts w:cs="Times New Roman"/>
          <w:szCs w:val="22"/>
          <w:cs/>
        </w:rPr>
        <w:t xml:space="preserve"> </w:t>
      </w:r>
      <w:r w:rsidR="00F019B4" w:rsidRPr="006D353E">
        <w:rPr>
          <w:rFonts w:cs="Times New Roman"/>
          <w:szCs w:val="22"/>
        </w:rPr>
        <w:t>include an analysis of expenses by function</w:t>
      </w:r>
      <w:r w:rsidR="00F019B4" w:rsidRPr="00CB194B">
        <w:rPr>
          <w:rFonts w:cs="Times New Roman"/>
          <w:szCs w:val="22"/>
          <w:cs/>
        </w:rPr>
        <w:t xml:space="preserve">. </w:t>
      </w:r>
      <w:r w:rsidR="00F019B4" w:rsidRPr="006D353E">
        <w:rPr>
          <w:rFonts w:cs="Times New Roman"/>
          <w:szCs w:val="22"/>
        </w:rPr>
        <w:t>Expenses by</w:t>
      </w:r>
      <w:r w:rsidR="0056048C" w:rsidRPr="006D353E">
        <w:rPr>
          <w:rFonts w:cs="Times New Roman"/>
          <w:szCs w:val="22"/>
        </w:rPr>
        <w:t xml:space="preserve"> n</w:t>
      </w:r>
      <w:r w:rsidR="001B4205" w:rsidRPr="006D353E">
        <w:rPr>
          <w:rFonts w:cs="Times New Roman"/>
          <w:szCs w:val="22"/>
        </w:rPr>
        <w:t xml:space="preserve">ature </w:t>
      </w:r>
      <w:r w:rsidR="00F019B4" w:rsidRPr="006D353E">
        <w:rPr>
          <w:rFonts w:cs="Times New Roman"/>
          <w:szCs w:val="22"/>
        </w:rPr>
        <w:t>disclosed in</w:t>
      </w:r>
      <w:r w:rsidRPr="00CB194B">
        <w:rPr>
          <w:rFonts w:cs="Times New Roman"/>
          <w:szCs w:val="22"/>
          <w:cs/>
        </w:rPr>
        <w:t xml:space="preserve"> </w:t>
      </w:r>
      <w:r w:rsidR="00F019B4" w:rsidRPr="006D353E">
        <w:rPr>
          <w:rFonts w:cs="Times New Roman"/>
          <w:szCs w:val="22"/>
        </w:rPr>
        <w:t>accordance with the requirements of various TFRS were as follows</w:t>
      </w:r>
      <w:r w:rsidR="00B37630">
        <w:rPr>
          <w:rFonts w:cs="Times New Roman"/>
          <w:szCs w:val="22"/>
        </w:rPr>
        <w:t>:</w:t>
      </w:r>
    </w:p>
    <w:p w14:paraId="0F5E488B" w14:textId="77777777" w:rsidR="00E44FDC" w:rsidRPr="006D353E" w:rsidRDefault="00E44FDC" w:rsidP="0038375E">
      <w:pPr>
        <w:spacing w:line="240" w:lineRule="atLeast"/>
        <w:rPr>
          <w:rFonts w:cs="Times New Roman"/>
          <w:szCs w:val="22"/>
        </w:rPr>
      </w:pPr>
    </w:p>
    <w:tbl>
      <w:tblPr>
        <w:tblW w:w="9290" w:type="dxa"/>
        <w:tblInd w:w="450" w:type="dxa"/>
        <w:tblLayout w:type="fixed"/>
        <w:tblCellMar>
          <w:left w:w="79" w:type="dxa"/>
          <w:right w:w="79" w:type="dxa"/>
        </w:tblCellMar>
        <w:tblLook w:val="0020" w:firstRow="1" w:lastRow="0" w:firstColumn="0" w:lastColumn="0" w:noHBand="0" w:noVBand="0"/>
      </w:tblPr>
      <w:tblGrid>
        <w:gridCol w:w="3724"/>
        <w:gridCol w:w="1147"/>
        <w:gridCol w:w="180"/>
        <w:gridCol w:w="1260"/>
        <w:gridCol w:w="180"/>
        <w:gridCol w:w="1260"/>
        <w:gridCol w:w="270"/>
        <w:gridCol w:w="1269"/>
      </w:tblGrid>
      <w:tr w:rsidR="00F8632E" w:rsidRPr="006D353E" w14:paraId="194C829F" w14:textId="77777777" w:rsidTr="000926B4">
        <w:trPr>
          <w:cantSplit/>
          <w:tblHeader/>
        </w:trPr>
        <w:tc>
          <w:tcPr>
            <w:tcW w:w="3724" w:type="dxa"/>
          </w:tcPr>
          <w:p w14:paraId="2F11AD93" w14:textId="77777777" w:rsidR="00F8632E" w:rsidRPr="006D353E" w:rsidRDefault="00F8632E" w:rsidP="0038375E">
            <w:pPr>
              <w:spacing w:line="240" w:lineRule="atLeast"/>
              <w:rPr>
                <w:rFonts w:cs="Times New Roman"/>
                <w:szCs w:val="22"/>
              </w:rPr>
            </w:pPr>
          </w:p>
        </w:tc>
        <w:tc>
          <w:tcPr>
            <w:tcW w:w="2587" w:type="dxa"/>
            <w:gridSpan w:val="3"/>
          </w:tcPr>
          <w:p w14:paraId="543CB944" w14:textId="77777777" w:rsidR="00F8632E" w:rsidRPr="006D353E" w:rsidRDefault="00F8632E" w:rsidP="0038375E">
            <w:pPr>
              <w:pStyle w:val="acctmergecolhdg"/>
              <w:spacing w:line="240" w:lineRule="atLeast"/>
              <w:rPr>
                <w:szCs w:val="22"/>
              </w:rPr>
            </w:pPr>
            <w:r w:rsidRPr="006D353E">
              <w:rPr>
                <w:szCs w:val="22"/>
              </w:rPr>
              <w:t xml:space="preserve">Consolidated </w:t>
            </w:r>
          </w:p>
          <w:p w14:paraId="389C4FE1" w14:textId="77777777" w:rsidR="00F8632E" w:rsidRPr="006D353E" w:rsidRDefault="00F8632E" w:rsidP="0038375E">
            <w:pPr>
              <w:pStyle w:val="acctmergecolhdg"/>
              <w:spacing w:line="240" w:lineRule="atLeast"/>
              <w:rPr>
                <w:szCs w:val="22"/>
              </w:rPr>
            </w:pPr>
            <w:r w:rsidRPr="006D353E">
              <w:rPr>
                <w:szCs w:val="22"/>
              </w:rPr>
              <w:t xml:space="preserve">financial statements </w:t>
            </w:r>
          </w:p>
        </w:tc>
        <w:tc>
          <w:tcPr>
            <w:tcW w:w="180" w:type="dxa"/>
          </w:tcPr>
          <w:p w14:paraId="5FB12CF9" w14:textId="77777777" w:rsidR="00F8632E" w:rsidRPr="006D353E" w:rsidRDefault="00F8632E" w:rsidP="0038375E">
            <w:pPr>
              <w:pStyle w:val="acctmergecolhdg"/>
              <w:spacing w:line="240" w:lineRule="atLeast"/>
              <w:rPr>
                <w:szCs w:val="22"/>
              </w:rPr>
            </w:pPr>
          </w:p>
        </w:tc>
        <w:tc>
          <w:tcPr>
            <w:tcW w:w="2799" w:type="dxa"/>
            <w:gridSpan w:val="3"/>
          </w:tcPr>
          <w:p w14:paraId="2B173C2D" w14:textId="77777777" w:rsidR="00F8632E" w:rsidRPr="006D353E" w:rsidRDefault="00F8632E" w:rsidP="0038375E">
            <w:pPr>
              <w:pStyle w:val="acctmergecolhdg"/>
              <w:spacing w:line="240" w:lineRule="atLeast"/>
              <w:rPr>
                <w:szCs w:val="22"/>
              </w:rPr>
            </w:pPr>
            <w:r w:rsidRPr="006D353E">
              <w:rPr>
                <w:szCs w:val="22"/>
              </w:rPr>
              <w:t xml:space="preserve">Separate </w:t>
            </w:r>
          </w:p>
          <w:p w14:paraId="356C5D85" w14:textId="77777777" w:rsidR="00F8632E" w:rsidRPr="006D353E" w:rsidRDefault="00F8632E" w:rsidP="0038375E">
            <w:pPr>
              <w:pStyle w:val="acctmergecolhdg"/>
              <w:spacing w:line="240" w:lineRule="atLeast"/>
              <w:rPr>
                <w:szCs w:val="22"/>
              </w:rPr>
            </w:pPr>
            <w:r w:rsidRPr="006D353E">
              <w:rPr>
                <w:szCs w:val="22"/>
              </w:rPr>
              <w:t xml:space="preserve">financial statements </w:t>
            </w:r>
          </w:p>
        </w:tc>
      </w:tr>
      <w:tr w:rsidR="00DF5CD1" w:rsidRPr="006D353E" w14:paraId="56733DE7" w14:textId="77777777" w:rsidTr="000926B4">
        <w:trPr>
          <w:cantSplit/>
          <w:tblHeader/>
        </w:trPr>
        <w:tc>
          <w:tcPr>
            <w:tcW w:w="3724" w:type="dxa"/>
            <w:vAlign w:val="bottom"/>
          </w:tcPr>
          <w:p w14:paraId="273BD64B" w14:textId="77777777" w:rsidR="00DF5CD1" w:rsidRPr="006D353E" w:rsidRDefault="00DF5CD1" w:rsidP="00DF5CD1">
            <w:pPr>
              <w:pStyle w:val="acctfourfigures"/>
              <w:spacing w:line="240" w:lineRule="atLeast"/>
              <w:jc w:val="center"/>
              <w:rPr>
                <w:szCs w:val="22"/>
              </w:rPr>
            </w:pPr>
          </w:p>
        </w:tc>
        <w:tc>
          <w:tcPr>
            <w:tcW w:w="1147" w:type="dxa"/>
            <w:vAlign w:val="bottom"/>
          </w:tcPr>
          <w:p w14:paraId="3D98CE7E" w14:textId="77777777" w:rsidR="00DF5CD1" w:rsidRPr="00CB194B" w:rsidRDefault="00DF5CD1" w:rsidP="00DF5CD1">
            <w:pPr>
              <w:pStyle w:val="acctmergecolhdg"/>
              <w:spacing w:line="240" w:lineRule="atLeast"/>
              <w:rPr>
                <w:b w:val="0"/>
                <w:bCs/>
                <w:szCs w:val="22"/>
              </w:rPr>
            </w:pPr>
          </w:p>
          <w:p w14:paraId="2A368A0C" w14:textId="77777777" w:rsidR="00DF5CD1" w:rsidRPr="00CB194B" w:rsidRDefault="00DF5CD1" w:rsidP="00DF5CD1">
            <w:pPr>
              <w:pStyle w:val="acctmergecolhdg"/>
              <w:spacing w:line="240" w:lineRule="atLeast"/>
              <w:ind w:left="-79" w:right="-90"/>
              <w:rPr>
                <w:b w:val="0"/>
                <w:bCs/>
                <w:szCs w:val="22"/>
              </w:rPr>
            </w:pPr>
            <w:r w:rsidRPr="00CB194B">
              <w:rPr>
                <w:b w:val="0"/>
                <w:bCs/>
                <w:szCs w:val="22"/>
              </w:rPr>
              <w:t xml:space="preserve">For the year </w:t>
            </w:r>
          </w:p>
          <w:p w14:paraId="095AB2C6" w14:textId="77777777" w:rsidR="00DF5CD1" w:rsidRPr="00CB194B" w:rsidRDefault="00DF5CD1" w:rsidP="00DF5CD1">
            <w:pPr>
              <w:pStyle w:val="acctmergecolhdg"/>
              <w:spacing w:line="240" w:lineRule="atLeast"/>
              <w:ind w:left="-79" w:right="-90"/>
              <w:rPr>
                <w:b w:val="0"/>
                <w:bCs/>
                <w:szCs w:val="22"/>
              </w:rPr>
            </w:pPr>
            <w:r w:rsidRPr="00CB194B">
              <w:rPr>
                <w:b w:val="0"/>
                <w:bCs/>
                <w:szCs w:val="22"/>
              </w:rPr>
              <w:t xml:space="preserve">ended </w:t>
            </w:r>
            <w:r w:rsidRPr="00CB194B">
              <w:rPr>
                <w:b w:val="0"/>
                <w:bCs/>
                <w:szCs w:val="22"/>
                <w:lang w:val="en-US"/>
              </w:rPr>
              <w:t>30 September</w:t>
            </w:r>
            <w:r w:rsidRPr="00CB194B">
              <w:rPr>
                <w:b w:val="0"/>
                <w:bCs/>
                <w:szCs w:val="22"/>
              </w:rPr>
              <w:t xml:space="preserve"> 2019</w:t>
            </w:r>
          </w:p>
        </w:tc>
        <w:tc>
          <w:tcPr>
            <w:tcW w:w="180" w:type="dxa"/>
            <w:shd w:val="clear" w:color="auto" w:fill="auto"/>
            <w:vAlign w:val="bottom"/>
          </w:tcPr>
          <w:p w14:paraId="7789032F" w14:textId="77777777" w:rsidR="00DF5CD1" w:rsidRPr="00CB194B" w:rsidRDefault="00DF5CD1" w:rsidP="00DF5CD1">
            <w:pPr>
              <w:pStyle w:val="acctmergecolhdg"/>
              <w:spacing w:line="240" w:lineRule="atLeast"/>
              <w:rPr>
                <w:b w:val="0"/>
                <w:bCs/>
                <w:szCs w:val="22"/>
              </w:rPr>
            </w:pPr>
          </w:p>
        </w:tc>
        <w:tc>
          <w:tcPr>
            <w:tcW w:w="1260" w:type="dxa"/>
            <w:vAlign w:val="bottom"/>
          </w:tcPr>
          <w:p w14:paraId="5E4C1730" w14:textId="77777777" w:rsidR="00DF5CD1" w:rsidRPr="00CB194B" w:rsidRDefault="00DF5CD1" w:rsidP="00DF5CD1">
            <w:pPr>
              <w:pStyle w:val="acctmergecolhdg"/>
              <w:spacing w:line="240" w:lineRule="atLeast"/>
              <w:rPr>
                <w:b w:val="0"/>
                <w:bCs/>
                <w:szCs w:val="22"/>
              </w:rPr>
            </w:pPr>
            <w:r w:rsidRPr="00CB194B">
              <w:rPr>
                <w:b w:val="0"/>
                <w:bCs/>
                <w:szCs w:val="22"/>
              </w:rPr>
              <w:t>For the period from</w:t>
            </w:r>
          </w:p>
          <w:p w14:paraId="282262AF" w14:textId="77777777" w:rsidR="00DF5CD1" w:rsidRPr="00CB194B" w:rsidRDefault="00DF5CD1" w:rsidP="00DF5CD1">
            <w:pPr>
              <w:pStyle w:val="acctmergecolhdg"/>
              <w:spacing w:line="240" w:lineRule="atLeast"/>
              <w:ind w:left="-79" w:right="-79"/>
              <w:rPr>
                <w:b w:val="0"/>
                <w:bCs/>
                <w:szCs w:val="22"/>
              </w:rPr>
            </w:pPr>
            <w:r w:rsidRPr="00CB194B">
              <w:rPr>
                <w:b w:val="0"/>
                <w:bCs/>
                <w:szCs w:val="22"/>
              </w:rPr>
              <w:t>1 January 2018 to</w:t>
            </w:r>
          </w:p>
          <w:p w14:paraId="4A3089AC" w14:textId="77777777" w:rsidR="00DF5CD1" w:rsidRPr="00CB194B" w:rsidRDefault="00DF5CD1" w:rsidP="00DF5CD1">
            <w:pPr>
              <w:pStyle w:val="acctmergecolhdg"/>
              <w:spacing w:line="240" w:lineRule="atLeast"/>
              <w:ind w:left="-79" w:right="-79"/>
              <w:rPr>
                <w:b w:val="0"/>
                <w:bCs/>
                <w:szCs w:val="22"/>
              </w:rPr>
            </w:pPr>
            <w:r w:rsidRPr="00CB194B">
              <w:rPr>
                <w:b w:val="0"/>
                <w:bCs/>
                <w:szCs w:val="22"/>
              </w:rPr>
              <w:t>30 September 2018</w:t>
            </w:r>
          </w:p>
        </w:tc>
        <w:tc>
          <w:tcPr>
            <w:tcW w:w="180" w:type="dxa"/>
            <w:shd w:val="clear" w:color="auto" w:fill="auto"/>
            <w:vAlign w:val="bottom"/>
          </w:tcPr>
          <w:p w14:paraId="431E6ADE" w14:textId="77777777" w:rsidR="00DF5CD1" w:rsidRPr="00CB194B" w:rsidRDefault="00DF5CD1" w:rsidP="00DF5CD1">
            <w:pPr>
              <w:pStyle w:val="acctmergecolhdg"/>
              <w:spacing w:line="240" w:lineRule="atLeast"/>
              <w:rPr>
                <w:b w:val="0"/>
                <w:bCs/>
                <w:szCs w:val="22"/>
              </w:rPr>
            </w:pPr>
          </w:p>
        </w:tc>
        <w:tc>
          <w:tcPr>
            <w:tcW w:w="1260" w:type="dxa"/>
            <w:vAlign w:val="bottom"/>
          </w:tcPr>
          <w:p w14:paraId="00F6A942" w14:textId="77777777" w:rsidR="00DF5CD1" w:rsidRPr="00CB194B" w:rsidRDefault="00DF5CD1" w:rsidP="00DF5CD1">
            <w:pPr>
              <w:pStyle w:val="acctmergecolhdg"/>
              <w:spacing w:line="240" w:lineRule="atLeast"/>
              <w:rPr>
                <w:b w:val="0"/>
                <w:bCs/>
                <w:szCs w:val="22"/>
              </w:rPr>
            </w:pPr>
          </w:p>
          <w:p w14:paraId="11C7FDF4" w14:textId="77777777" w:rsidR="00DF5CD1" w:rsidRPr="00CB194B" w:rsidRDefault="00DF5CD1" w:rsidP="00DF5CD1">
            <w:pPr>
              <w:pStyle w:val="acctmergecolhdg"/>
              <w:spacing w:line="240" w:lineRule="atLeast"/>
              <w:ind w:left="-79" w:right="-90"/>
              <w:rPr>
                <w:b w:val="0"/>
                <w:bCs/>
                <w:szCs w:val="22"/>
              </w:rPr>
            </w:pPr>
            <w:r w:rsidRPr="00CB194B">
              <w:rPr>
                <w:b w:val="0"/>
                <w:bCs/>
                <w:szCs w:val="22"/>
              </w:rPr>
              <w:t xml:space="preserve">For the year </w:t>
            </w:r>
          </w:p>
          <w:p w14:paraId="40663D3A" w14:textId="77777777" w:rsidR="00DF5CD1" w:rsidRPr="00CB194B" w:rsidRDefault="00DF5CD1" w:rsidP="00DF5CD1">
            <w:pPr>
              <w:pStyle w:val="acctmergecolhdg"/>
              <w:spacing w:line="240" w:lineRule="atLeast"/>
              <w:ind w:left="-79" w:right="-90"/>
              <w:rPr>
                <w:b w:val="0"/>
                <w:bCs/>
                <w:szCs w:val="22"/>
              </w:rPr>
            </w:pPr>
            <w:r w:rsidRPr="00CB194B">
              <w:rPr>
                <w:b w:val="0"/>
                <w:bCs/>
                <w:szCs w:val="22"/>
              </w:rPr>
              <w:t xml:space="preserve">ended </w:t>
            </w:r>
            <w:r w:rsidRPr="00CB194B">
              <w:rPr>
                <w:b w:val="0"/>
                <w:bCs/>
                <w:szCs w:val="22"/>
                <w:lang w:val="en-US"/>
              </w:rPr>
              <w:t>30 September</w:t>
            </w:r>
            <w:r w:rsidRPr="00CB194B">
              <w:rPr>
                <w:b w:val="0"/>
                <w:bCs/>
                <w:szCs w:val="22"/>
              </w:rPr>
              <w:t xml:space="preserve"> 2019</w:t>
            </w:r>
          </w:p>
        </w:tc>
        <w:tc>
          <w:tcPr>
            <w:tcW w:w="270" w:type="dxa"/>
            <w:shd w:val="clear" w:color="auto" w:fill="auto"/>
            <w:vAlign w:val="bottom"/>
          </w:tcPr>
          <w:p w14:paraId="2D47B945" w14:textId="77777777" w:rsidR="00DF5CD1" w:rsidRPr="00CB194B" w:rsidRDefault="00DF5CD1" w:rsidP="00DF5CD1">
            <w:pPr>
              <w:pStyle w:val="acctmergecolhdg"/>
              <w:spacing w:line="240" w:lineRule="atLeast"/>
              <w:rPr>
                <w:b w:val="0"/>
                <w:bCs/>
                <w:szCs w:val="22"/>
              </w:rPr>
            </w:pPr>
          </w:p>
        </w:tc>
        <w:tc>
          <w:tcPr>
            <w:tcW w:w="1269" w:type="dxa"/>
            <w:vAlign w:val="bottom"/>
          </w:tcPr>
          <w:p w14:paraId="339B4A1C" w14:textId="77777777" w:rsidR="00DF5CD1" w:rsidRPr="00CB194B" w:rsidRDefault="00DF5CD1" w:rsidP="00DF5CD1">
            <w:pPr>
              <w:pStyle w:val="acctmergecolhdg"/>
              <w:spacing w:line="240" w:lineRule="atLeast"/>
              <w:rPr>
                <w:b w:val="0"/>
                <w:bCs/>
                <w:szCs w:val="22"/>
              </w:rPr>
            </w:pPr>
            <w:r w:rsidRPr="00CB194B">
              <w:rPr>
                <w:b w:val="0"/>
                <w:bCs/>
                <w:szCs w:val="22"/>
              </w:rPr>
              <w:t>For the period from</w:t>
            </w:r>
          </w:p>
          <w:p w14:paraId="6776D6EE" w14:textId="77777777" w:rsidR="00DF5CD1" w:rsidRPr="00CB194B" w:rsidRDefault="00DF5CD1" w:rsidP="00DF5CD1">
            <w:pPr>
              <w:pStyle w:val="acctmergecolhdg"/>
              <w:spacing w:line="240" w:lineRule="atLeast"/>
              <w:ind w:left="-79" w:right="-79"/>
              <w:rPr>
                <w:b w:val="0"/>
                <w:bCs/>
                <w:szCs w:val="22"/>
              </w:rPr>
            </w:pPr>
            <w:r w:rsidRPr="00CB194B">
              <w:rPr>
                <w:b w:val="0"/>
                <w:bCs/>
                <w:szCs w:val="22"/>
              </w:rPr>
              <w:t>1 January 2018 to</w:t>
            </w:r>
          </w:p>
          <w:p w14:paraId="55206298" w14:textId="77777777" w:rsidR="00DF5CD1" w:rsidRPr="00CB194B" w:rsidRDefault="00DF5CD1" w:rsidP="00DF5CD1">
            <w:pPr>
              <w:pStyle w:val="acctmergecolhdg"/>
              <w:spacing w:line="240" w:lineRule="atLeast"/>
              <w:ind w:left="-79" w:right="-79"/>
              <w:rPr>
                <w:b w:val="0"/>
                <w:bCs/>
                <w:szCs w:val="22"/>
              </w:rPr>
            </w:pPr>
            <w:r w:rsidRPr="00CB194B">
              <w:rPr>
                <w:b w:val="0"/>
                <w:bCs/>
                <w:szCs w:val="22"/>
              </w:rPr>
              <w:t>30 September 2018</w:t>
            </w:r>
          </w:p>
        </w:tc>
      </w:tr>
      <w:tr w:rsidR="00D25E88" w:rsidRPr="006D353E" w14:paraId="40DAB359" w14:textId="77777777" w:rsidTr="000926B4">
        <w:trPr>
          <w:cantSplit/>
          <w:tblHeader/>
        </w:trPr>
        <w:tc>
          <w:tcPr>
            <w:tcW w:w="3724" w:type="dxa"/>
            <w:vAlign w:val="bottom"/>
          </w:tcPr>
          <w:p w14:paraId="1E1ABB36" w14:textId="77777777" w:rsidR="00D25E88" w:rsidRPr="00CB194B" w:rsidRDefault="00D25E88" w:rsidP="00DF5CD1">
            <w:pPr>
              <w:pStyle w:val="acctfourfigures"/>
              <w:spacing w:line="240" w:lineRule="atLeast"/>
              <w:jc w:val="center"/>
              <w:rPr>
                <w:sz w:val="20"/>
              </w:rPr>
            </w:pPr>
          </w:p>
        </w:tc>
        <w:tc>
          <w:tcPr>
            <w:tcW w:w="1147" w:type="dxa"/>
            <w:vAlign w:val="bottom"/>
          </w:tcPr>
          <w:p w14:paraId="028CB680" w14:textId="77777777" w:rsidR="00D25E88" w:rsidRPr="00CB194B" w:rsidRDefault="00D25E88" w:rsidP="00DF5CD1">
            <w:pPr>
              <w:pStyle w:val="acctmergecolhdg"/>
              <w:spacing w:line="240" w:lineRule="atLeast"/>
              <w:rPr>
                <w:b w:val="0"/>
                <w:bCs/>
                <w:sz w:val="20"/>
              </w:rPr>
            </w:pPr>
          </w:p>
        </w:tc>
        <w:tc>
          <w:tcPr>
            <w:tcW w:w="180" w:type="dxa"/>
            <w:shd w:val="clear" w:color="auto" w:fill="auto"/>
            <w:vAlign w:val="bottom"/>
          </w:tcPr>
          <w:p w14:paraId="6B420299" w14:textId="77777777" w:rsidR="00D25E88" w:rsidRPr="00CB194B" w:rsidRDefault="00D25E88" w:rsidP="00DF5CD1">
            <w:pPr>
              <w:pStyle w:val="acctmergecolhdg"/>
              <w:spacing w:line="240" w:lineRule="atLeast"/>
              <w:rPr>
                <w:b w:val="0"/>
                <w:bCs/>
                <w:sz w:val="20"/>
              </w:rPr>
            </w:pPr>
          </w:p>
        </w:tc>
        <w:tc>
          <w:tcPr>
            <w:tcW w:w="1260" w:type="dxa"/>
            <w:vAlign w:val="bottom"/>
          </w:tcPr>
          <w:p w14:paraId="5E6A86F7" w14:textId="77777777" w:rsidR="00D25E88" w:rsidRPr="00CB194B" w:rsidRDefault="003E3A3D" w:rsidP="00DF5CD1">
            <w:pPr>
              <w:pStyle w:val="acctmergecolhdg"/>
              <w:spacing w:line="240" w:lineRule="atLeast"/>
              <w:rPr>
                <w:b w:val="0"/>
                <w:bCs/>
                <w:sz w:val="20"/>
              </w:rPr>
            </w:pPr>
            <w:r w:rsidRPr="00CB194B">
              <w:rPr>
                <w:b w:val="0"/>
                <w:bCs/>
                <w:szCs w:val="22"/>
              </w:rPr>
              <w:t>(</w:t>
            </w:r>
            <w:r w:rsidR="0051019B" w:rsidRPr="00CB194B">
              <w:rPr>
                <w:b w:val="0"/>
                <w:bCs/>
                <w:szCs w:val="22"/>
              </w:rPr>
              <w:t>R</w:t>
            </w:r>
            <w:r w:rsidR="00D25E88" w:rsidRPr="00CB194B">
              <w:rPr>
                <w:b w:val="0"/>
                <w:bCs/>
                <w:szCs w:val="22"/>
              </w:rPr>
              <w:t>estated</w:t>
            </w:r>
            <w:r w:rsidRPr="00CB194B">
              <w:rPr>
                <w:b w:val="0"/>
                <w:bCs/>
                <w:szCs w:val="22"/>
              </w:rPr>
              <w:t>)</w:t>
            </w:r>
          </w:p>
        </w:tc>
        <w:tc>
          <w:tcPr>
            <w:tcW w:w="180" w:type="dxa"/>
            <w:shd w:val="clear" w:color="auto" w:fill="auto"/>
            <w:vAlign w:val="bottom"/>
          </w:tcPr>
          <w:p w14:paraId="37C8AB57" w14:textId="77777777" w:rsidR="00D25E88" w:rsidRPr="00CB194B" w:rsidRDefault="00D25E88" w:rsidP="00DF5CD1">
            <w:pPr>
              <w:pStyle w:val="acctmergecolhdg"/>
              <w:spacing w:line="240" w:lineRule="atLeast"/>
              <w:rPr>
                <w:b w:val="0"/>
                <w:bCs/>
                <w:sz w:val="20"/>
              </w:rPr>
            </w:pPr>
          </w:p>
        </w:tc>
        <w:tc>
          <w:tcPr>
            <w:tcW w:w="1260" w:type="dxa"/>
            <w:vAlign w:val="bottom"/>
          </w:tcPr>
          <w:p w14:paraId="2861FAE1" w14:textId="77777777" w:rsidR="00D25E88" w:rsidRPr="00CB194B" w:rsidRDefault="00D25E88" w:rsidP="00DF5CD1">
            <w:pPr>
              <w:pStyle w:val="acctmergecolhdg"/>
              <w:spacing w:line="240" w:lineRule="atLeast"/>
              <w:rPr>
                <w:b w:val="0"/>
                <w:bCs/>
                <w:sz w:val="20"/>
              </w:rPr>
            </w:pPr>
          </w:p>
        </w:tc>
        <w:tc>
          <w:tcPr>
            <w:tcW w:w="270" w:type="dxa"/>
            <w:shd w:val="clear" w:color="auto" w:fill="auto"/>
            <w:vAlign w:val="bottom"/>
          </w:tcPr>
          <w:p w14:paraId="51E24E26" w14:textId="77777777" w:rsidR="00D25E88" w:rsidRPr="00CB194B" w:rsidRDefault="00D25E88" w:rsidP="00DF5CD1">
            <w:pPr>
              <w:pStyle w:val="acctmergecolhdg"/>
              <w:spacing w:line="240" w:lineRule="atLeast"/>
              <w:rPr>
                <w:b w:val="0"/>
                <w:bCs/>
                <w:sz w:val="20"/>
              </w:rPr>
            </w:pPr>
          </w:p>
        </w:tc>
        <w:tc>
          <w:tcPr>
            <w:tcW w:w="1269" w:type="dxa"/>
            <w:vAlign w:val="bottom"/>
          </w:tcPr>
          <w:p w14:paraId="71DCDB6C" w14:textId="77777777" w:rsidR="00D25E88" w:rsidRPr="00CB194B" w:rsidRDefault="00D25E88" w:rsidP="00DF5CD1">
            <w:pPr>
              <w:pStyle w:val="acctmergecolhdg"/>
              <w:spacing w:line="240" w:lineRule="atLeast"/>
              <w:rPr>
                <w:b w:val="0"/>
                <w:bCs/>
                <w:sz w:val="20"/>
              </w:rPr>
            </w:pPr>
          </w:p>
        </w:tc>
      </w:tr>
      <w:tr w:rsidR="000D58E2" w:rsidRPr="006D353E" w14:paraId="3BB27FAB" w14:textId="77777777" w:rsidTr="000926B4">
        <w:trPr>
          <w:cantSplit/>
          <w:tblHeader/>
        </w:trPr>
        <w:tc>
          <w:tcPr>
            <w:tcW w:w="3724" w:type="dxa"/>
          </w:tcPr>
          <w:p w14:paraId="211F3394" w14:textId="77777777" w:rsidR="000D58E2" w:rsidRPr="006D353E" w:rsidRDefault="000D58E2" w:rsidP="0038375E">
            <w:pPr>
              <w:spacing w:line="240" w:lineRule="atLeast"/>
              <w:rPr>
                <w:rFonts w:cs="Times New Roman"/>
                <w:b/>
                <w:bCs/>
                <w:i/>
                <w:iCs/>
                <w:szCs w:val="22"/>
              </w:rPr>
            </w:pPr>
          </w:p>
        </w:tc>
        <w:tc>
          <w:tcPr>
            <w:tcW w:w="5566" w:type="dxa"/>
            <w:gridSpan w:val="7"/>
          </w:tcPr>
          <w:p w14:paraId="450A6ADD" w14:textId="488626C8" w:rsidR="000D58E2" w:rsidRPr="006D353E" w:rsidRDefault="003E3A3D" w:rsidP="0038375E">
            <w:pPr>
              <w:pStyle w:val="acctfourfigures"/>
              <w:spacing w:line="240" w:lineRule="atLeast"/>
              <w:jc w:val="center"/>
              <w:rPr>
                <w:i/>
                <w:iCs/>
                <w:szCs w:val="22"/>
              </w:rPr>
            </w:pPr>
            <w:r w:rsidRPr="00CB194B">
              <w:rPr>
                <w:i/>
                <w:iCs/>
                <w:szCs w:val="22"/>
                <w:cs/>
                <w:lang w:bidi="th-TH"/>
              </w:rPr>
              <w:t>(</w:t>
            </w:r>
            <w:r w:rsidR="0047045B" w:rsidRPr="006D353E">
              <w:rPr>
                <w:i/>
                <w:iCs/>
                <w:szCs w:val="22"/>
              </w:rPr>
              <w:t xml:space="preserve">in </w:t>
            </w:r>
            <w:r w:rsidR="00176AC0" w:rsidRPr="006D353E">
              <w:rPr>
                <w:i/>
                <w:iCs/>
              </w:rPr>
              <w:t>million</w:t>
            </w:r>
            <w:r w:rsidR="0047045B" w:rsidRPr="006D353E">
              <w:rPr>
                <w:i/>
                <w:iCs/>
                <w:szCs w:val="22"/>
              </w:rPr>
              <w:t xml:space="preserve"> Baht</w:t>
            </w:r>
            <w:r w:rsidRPr="00CB194B">
              <w:rPr>
                <w:i/>
                <w:iCs/>
                <w:szCs w:val="22"/>
                <w:cs/>
                <w:lang w:bidi="th-TH"/>
              </w:rPr>
              <w:t>)</w:t>
            </w:r>
          </w:p>
        </w:tc>
      </w:tr>
      <w:tr w:rsidR="00B02880" w:rsidRPr="006D353E" w14:paraId="21B0117C" w14:textId="77777777" w:rsidTr="000926B4">
        <w:trPr>
          <w:cantSplit/>
        </w:trPr>
        <w:tc>
          <w:tcPr>
            <w:tcW w:w="3724" w:type="dxa"/>
          </w:tcPr>
          <w:p w14:paraId="49D8A5BA" w14:textId="77777777" w:rsidR="00B02880" w:rsidRPr="006D353E" w:rsidRDefault="00B02880" w:rsidP="00B02880">
            <w:pPr>
              <w:spacing w:line="240" w:lineRule="atLeast"/>
              <w:ind w:left="281" w:hanging="281"/>
              <w:rPr>
                <w:rFonts w:cs="Times New Roman"/>
                <w:szCs w:val="22"/>
              </w:rPr>
            </w:pPr>
            <w:r w:rsidRPr="006D353E">
              <w:rPr>
                <w:rFonts w:cs="Times New Roman"/>
                <w:szCs w:val="22"/>
              </w:rPr>
              <w:t>Employee benefit expenses</w:t>
            </w:r>
          </w:p>
        </w:tc>
        <w:tc>
          <w:tcPr>
            <w:tcW w:w="1147" w:type="dxa"/>
          </w:tcPr>
          <w:p w14:paraId="175AABE9" w14:textId="5D8AB2A0" w:rsidR="00B02880" w:rsidRPr="006D353E" w:rsidRDefault="005967DB" w:rsidP="00674D96">
            <w:pPr>
              <w:pStyle w:val="acctfourfigures"/>
              <w:tabs>
                <w:tab w:val="clear" w:pos="765"/>
                <w:tab w:val="decimal" w:pos="911"/>
              </w:tabs>
              <w:spacing w:line="240" w:lineRule="atLeast"/>
              <w:ind w:right="11"/>
              <w:rPr>
                <w:szCs w:val="22"/>
              </w:rPr>
            </w:pPr>
            <w:r w:rsidRPr="006D353E">
              <w:rPr>
                <w:szCs w:val="22"/>
              </w:rPr>
              <w:t>1,5</w:t>
            </w:r>
            <w:r w:rsidR="00D96BBA">
              <w:rPr>
                <w:szCs w:val="22"/>
              </w:rPr>
              <w:t>37</w:t>
            </w:r>
          </w:p>
        </w:tc>
        <w:tc>
          <w:tcPr>
            <w:tcW w:w="180" w:type="dxa"/>
          </w:tcPr>
          <w:p w14:paraId="0C81CD3C" w14:textId="77777777" w:rsidR="00B02880" w:rsidRPr="006D353E" w:rsidRDefault="00B02880" w:rsidP="00B02880">
            <w:pPr>
              <w:pStyle w:val="acctfourfigures"/>
              <w:spacing w:line="240" w:lineRule="atLeast"/>
              <w:rPr>
                <w:szCs w:val="22"/>
              </w:rPr>
            </w:pPr>
          </w:p>
        </w:tc>
        <w:tc>
          <w:tcPr>
            <w:tcW w:w="1260" w:type="dxa"/>
          </w:tcPr>
          <w:p w14:paraId="6AAB2420" w14:textId="77777777" w:rsidR="00B02880" w:rsidRPr="006D353E" w:rsidRDefault="007E17B7" w:rsidP="00674D96">
            <w:pPr>
              <w:pStyle w:val="acctfourfigures"/>
              <w:tabs>
                <w:tab w:val="clear" w:pos="765"/>
                <w:tab w:val="decimal" w:pos="841"/>
              </w:tabs>
              <w:spacing w:line="240" w:lineRule="atLeast"/>
              <w:ind w:right="11"/>
              <w:rPr>
                <w:szCs w:val="22"/>
              </w:rPr>
            </w:pPr>
            <w:r w:rsidRPr="006D353E">
              <w:rPr>
                <w:szCs w:val="22"/>
              </w:rPr>
              <w:t>987</w:t>
            </w:r>
          </w:p>
        </w:tc>
        <w:tc>
          <w:tcPr>
            <w:tcW w:w="180" w:type="dxa"/>
          </w:tcPr>
          <w:p w14:paraId="4295DBB5" w14:textId="77777777" w:rsidR="00B02880" w:rsidRPr="006D353E" w:rsidRDefault="00B02880" w:rsidP="00B02880">
            <w:pPr>
              <w:pStyle w:val="acctfourfigures"/>
              <w:spacing w:line="240" w:lineRule="atLeast"/>
              <w:rPr>
                <w:szCs w:val="22"/>
              </w:rPr>
            </w:pPr>
          </w:p>
        </w:tc>
        <w:tc>
          <w:tcPr>
            <w:tcW w:w="1260" w:type="dxa"/>
          </w:tcPr>
          <w:p w14:paraId="0A1A80CE" w14:textId="2CF39A83" w:rsidR="00B02880" w:rsidRPr="006D353E" w:rsidRDefault="005967DB" w:rsidP="00CB194B">
            <w:pPr>
              <w:pStyle w:val="acctfourfigures"/>
              <w:tabs>
                <w:tab w:val="clear" w:pos="765"/>
                <w:tab w:val="decimal" w:pos="1000"/>
              </w:tabs>
              <w:spacing w:line="240" w:lineRule="atLeast"/>
              <w:ind w:right="11"/>
              <w:rPr>
                <w:szCs w:val="22"/>
              </w:rPr>
            </w:pPr>
            <w:r w:rsidRPr="006D353E">
              <w:rPr>
                <w:szCs w:val="22"/>
              </w:rPr>
              <w:t>2</w:t>
            </w:r>
            <w:r w:rsidR="00D96BBA">
              <w:rPr>
                <w:szCs w:val="22"/>
              </w:rPr>
              <w:t>85</w:t>
            </w:r>
          </w:p>
        </w:tc>
        <w:tc>
          <w:tcPr>
            <w:tcW w:w="270" w:type="dxa"/>
          </w:tcPr>
          <w:p w14:paraId="35CC0E57" w14:textId="77777777" w:rsidR="00B02880" w:rsidRPr="006D353E" w:rsidRDefault="00B02880" w:rsidP="00B02880">
            <w:pPr>
              <w:pStyle w:val="acctfourfigures"/>
              <w:spacing w:line="240" w:lineRule="atLeast"/>
              <w:rPr>
                <w:szCs w:val="22"/>
              </w:rPr>
            </w:pPr>
          </w:p>
        </w:tc>
        <w:tc>
          <w:tcPr>
            <w:tcW w:w="1269" w:type="dxa"/>
          </w:tcPr>
          <w:p w14:paraId="704EFF96" w14:textId="77777777" w:rsidR="00B02880" w:rsidRPr="006D353E" w:rsidRDefault="00AB6D89" w:rsidP="00674D96">
            <w:pPr>
              <w:pStyle w:val="acctfourfigures"/>
              <w:tabs>
                <w:tab w:val="clear" w:pos="765"/>
                <w:tab w:val="decimal" w:pos="821"/>
              </w:tabs>
              <w:spacing w:line="240" w:lineRule="atLeast"/>
              <w:ind w:right="11"/>
              <w:rPr>
                <w:szCs w:val="22"/>
              </w:rPr>
            </w:pPr>
            <w:r w:rsidRPr="006D353E">
              <w:rPr>
                <w:szCs w:val="22"/>
              </w:rPr>
              <w:t>184</w:t>
            </w:r>
          </w:p>
        </w:tc>
      </w:tr>
      <w:tr w:rsidR="00B02880" w:rsidRPr="006D353E" w14:paraId="021DB348" w14:textId="77777777" w:rsidTr="000926B4">
        <w:trPr>
          <w:cantSplit/>
        </w:trPr>
        <w:tc>
          <w:tcPr>
            <w:tcW w:w="3724" w:type="dxa"/>
          </w:tcPr>
          <w:p w14:paraId="7A9B7C6A" w14:textId="77777777" w:rsidR="00B02880" w:rsidRPr="006D353E" w:rsidRDefault="00B02880" w:rsidP="00B02880">
            <w:pPr>
              <w:spacing w:line="240" w:lineRule="atLeast"/>
              <w:ind w:left="281" w:hanging="281"/>
              <w:rPr>
                <w:rFonts w:cs="Times New Roman"/>
                <w:szCs w:val="22"/>
              </w:rPr>
            </w:pPr>
            <w:r w:rsidRPr="006D353E">
              <w:rPr>
                <w:rFonts w:cs="Times New Roman"/>
                <w:szCs w:val="22"/>
              </w:rPr>
              <w:t xml:space="preserve">Depreciation and amortisation   </w:t>
            </w:r>
          </w:p>
        </w:tc>
        <w:tc>
          <w:tcPr>
            <w:tcW w:w="1147" w:type="dxa"/>
          </w:tcPr>
          <w:p w14:paraId="3A00DB74" w14:textId="77777777" w:rsidR="00B02880" w:rsidRPr="006D353E" w:rsidRDefault="005967DB" w:rsidP="00674D96">
            <w:pPr>
              <w:pStyle w:val="acctfourfigures"/>
              <w:tabs>
                <w:tab w:val="clear" w:pos="765"/>
                <w:tab w:val="decimal" w:pos="911"/>
              </w:tabs>
              <w:spacing w:line="240" w:lineRule="atLeast"/>
              <w:ind w:right="11"/>
              <w:rPr>
                <w:szCs w:val="22"/>
              </w:rPr>
            </w:pPr>
            <w:r w:rsidRPr="00CB194B">
              <w:rPr>
                <w:szCs w:val="22"/>
              </w:rPr>
              <w:t>1,0</w:t>
            </w:r>
            <w:r w:rsidR="008657DE" w:rsidRPr="00CB194B">
              <w:rPr>
                <w:szCs w:val="22"/>
              </w:rPr>
              <w:t>59</w:t>
            </w:r>
          </w:p>
        </w:tc>
        <w:tc>
          <w:tcPr>
            <w:tcW w:w="180" w:type="dxa"/>
          </w:tcPr>
          <w:p w14:paraId="4DEFCF2D" w14:textId="77777777" w:rsidR="00B02880" w:rsidRPr="006D353E" w:rsidRDefault="00B02880" w:rsidP="00B02880">
            <w:pPr>
              <w:pStyle w:val="acctfourfigures"/>
              <w:spacing w:line="240" w:lineRule="atLeast"/>
              <w:rPr>
                <w:szCs w:val="22"/>
              </w:rPr>
            </w:pPr>
          </w:p>
        </w:tc>
        <w:tc>
          <w:tcPr>
            <w:tcW w:w="1260" w:type="dxa"/>
          </w:tcPr>
          <w:p w14:paraId="03EBC99E" w14:textId="77777777" w:rsidR="00B02880" w:rsidRPr="006D353E" w:rsidRDefault="00AB6D89" w:rsidP="00674D96">
            <w:pPr>
              <w:pStyle w:val="acctfourfigures"/>
              <w:tabs>
                <w:tab w:val="clear" w:pos="765"/>
                <w:tab w:val="decimal" w:pos="841"/>
              </w:tabs>
              <w:spacing w:line="240" w:lineRule="atLeast"/>
              <w:ind w:right="11"/>
              <w:rPr>
                <w:szCs w:val="22"/>
              </w:rPr>
            </w:pPr>
            <w:r w:rsidRPr="006D353E">
              <w:rPr>
                <w:szCs w:val="22"/>
              </w:rPr>
              <w:t>43</w:t>
            </w:r>
            <w:r w:rsidR="00674D96" w:rsidRPr="006D353E">
              <w:rPr>
                <w:szCs w:val="22"/>
              </w:rPr>
              <w:t>4</w:t>
            </w:r>
          </w:p>
        </w:tc>
        <w:tc>
          <w:tcPr>
            <w:tcW w:w="180" w:type="dxa"/>
          </w:tcPr>
          <w:p w14:paraId="07A264D4" w14:textId="77777777" w:rsidR="00B02880" w:rsidRPr="006D353E" w:rsidRDefault="00B02880" w:rsidP="00B02880">
            <w:pPr>
              <w:pStyle w:val="acctfourfigures"/>
              <w:spacing w:line="240" w:lineRule="atLeast"/>
              <w:rPr>
                <w:szCs w:val="22"/>
              </w:rPr>
            </w:pPr>
          </w:p>
        </w:tc>
        <w:tc>
          <w:tcPr>
            <w:tcW w:w="1260" w:type="dxa"/>
          </w:tcPr>
          <w:p w14:paraId="7C02D5DB" w14:textId="77777777" w:rsidR="00B02880" w:rsidRPr="006D353E" w:rsidRDefault="005967DB" w:rsidP="00CB194B">
            <w:pPr>
              <w:pStyle w:val="acctfourfigures"/>
              <w:tabs>
                <w:tab w:val="clear" w:pos="765"/>
                <w:tab w:val="decimal" w:pos="1000"/>
              </w:tabs>
              <w:spacing w:line="240" w:lineRule="atLeast"/>
              <w:ind w:right="11"/>
              <w:rPr>
                <w:szCs w:val="22"/>
              </w:rPr>
            </w:pPr>
            <w:r w:rsidRPr="006D353E">
              <w:rPr>
                <w:szCs w:val="22"/>
              </w:rPr>
              <w:t>103</w:t>
            </w:r>
          </w:p>
        </w:tc>
        <w:tc>
          <w:tcPr>
            <w:tcW w:w="270" w:type="dxa"/>
          </w:tcPr>
          <w:p w14:paraId="13D31F48" w14:textId="77777777" w:rsidR="00B02880" w:rsidRPr="006D353E" w:rsidRDefault="00B02880" w:rsidP="00B02880">
            <w:pPr>
              <w:pStyle w:val="acctfourfigures"/>
              <w:spacing w:line="240" w:lineRule="atLeast"/>
              <w:rPr>
                <w:szCs w:val="22"/>
              </w:rPr>
            </w:pPr>
          </w:p>
        </w:tc>
        <w:tc>
          <w:tcPr>
            <w:tcW w:w="1269" w:type="dxa"/>
          </w:tcPr>
          <w:p w14:paraId="2563D637" w14:textId="77777777" w:rsidR="00B02880" w:rsidRPr="006D353E" w:rsidRDefault="00AB6D89" w:rsidP="00674D96">
            <w:pPr>
              <w:pStyle w:val="acctfourfigures"/>
              <w:tabs>
                <w:tab w:val="clear" w:pos="765"/>
                <w:tab w:val="decimal" w:pos="821"/>
              </w:tabs>
              <w:spacing w:line="240" w:lineRule="atLeast"/>
              <w:ind w:right="11"/>
              <w:rPr>
                <w:szCs w:val="22"/>
              </w:rPr>
            </w:pPr>
            <w:r w:rsidRPr="006D353E">
              <w:rPr>
                <w:szCs w:val="22"/>
              </w:rPr>
              <w:t>78</w:t>
            </w:r>
          </w:p>
        </w:tc>
      </w:tr>
      <w:tr w:rsidR="00B02880" w:rsidRPr="006D353E" w14:paraId="443DA478" w14:textId="77777777" w:rsidTr="000926B4">
        <w:trPr>
          <w:cantSplit/>
        </w:trPr>
        <w:tc>
          <w:tcPr>
            <w:tcW w:w="3724" w:type="dxa"/>
          </w:tcPr>
          <w:p w14:paraId="48738694" w14:textId="77777777" w:rsidR="00B02880" w:rsidRPr="006D353E" w:rsidRDefault="00B02880" w:rsidP="00B02880">
            <w:pPr>
              <w:spacing w:line="240" w:lineRule="atLeast"/>
              <w:rPr>
                <w:rFonts w:cs="Times New Roman"/>
                <w:szCs w:val="22"/>
              </w:rPr>
            </w:pPr>
            <w:r w:rsidRPr="006D353E">
              <w:rPr>
                <w:rFonts w:cs="Times New Roman"/>
                <w:szCs w:val="22"/>
              </w:rPr>
              <w:t>Repair and maintenance</w:t>
            </w:r>
            <w:r w:rsidR="0097218D">
              <w:rPr>
                <w:rFonts w:cs="Times New Roman"/>
                <w:szCs w:val="22"/>
              </w:rPr>
              <w:t xml:space="preserve"> expense</w:t>
            </w:r>
          </w:p>
        </w:tc>
        <w:tc>
          <w:tcPr>
            <w:tcW w:w="1147" w:type="dxa"/>
          </w:tcPr>
          <w:p w14:paraId="12FEC92B" w14:textId="77777777" w:rsidR="00B02880" w:rsidRPr="006D353E" w:rsidRDefault="005967DB" w:rsidP="00674D96">
            <w:pPr>
              <w:pStyle w:val="acctfourfigures"/>
              <w:tabs>
                <w:tab w:val="clear" w:pos="765"/>
                <w:tab w:val="decimal" w:pos="911"/>
              </w:tabs>
              <w:spacing w:line="240" w:lineRule="atLeast"/>
              <w:ind w:right="11"/>
              <w:rPr>
                <w:szCs w:val="22"/>
              </w:rPr>
            </w:pPr>
            <w:r w:rsidRPr="006D353E">
              <w:rPr>
                <w:szCs w:val="22"/>
              </w:rPr>
              <w:t>20</w:t>
            </w:r>
            <w:r w:rsidR="00674D96" w:rsidRPr="006D353E">
              <w:rPr>
                <w:szCs w:val="22"/>
                <w:lang w:val="en-US"/>
              </w:rPr>
              <w:t>2</w:t>
            </w:r>
          </w:p>
        </w:tc>
        <w:tc>
          <w:tcPr>
            <w:tcW w:w="180" w:type="dxa"/>
          </w:tcPr>
          <w:p w14:paraId="5378223A" w14:textId="77777777" w:rsidR="00B02880" w:rsidRPr="006D353E" w:rsidRDefault="00B02880" w:rsidP="00B02880">
            <w:pPr>
              <w:pStyle w:val="acctfourfigures"/>
              <w:spacing w:line="240" w:lineRule="atLeast"/>
              <w:rPr>
                <w:szCs w:val="22"/>
              </w:rPr>
            </w:pPr>
          </w:p>
        </w:tc>
        <w:tc>
          <w:tcPr>
            <w:tcW w:w="1260" w:type="dxa"/>
          </w:tcPr>
          <w:p w14:paraId="42C60055" w14:textId="77777777" w:rsidR="00B02880" w:rsidRPr="006D353E" w:rsidRDefault="00AB6D89" w:rsidP="00674D96">
            <w:pPr>
              <w:pStyle w:val="acctfourfigures"/>
              <w:tabs>
                <w:tab w:val="clear" w:pos="765"/>
                <w:tab w:val="decimal" w:pos="841"/>
              </w:tabs>
              <w:spacing w:line="240" w:lineRule="atLeast"/>
              <w:ind w:right="11"/>
              <w:rPr>
                <w:szCs w:val="22"/>
              </w:rPr>
            </w:pPr>
            <w:r w:rsidRPr="006D353E">
              <w:rPr>
                <w:szCs w:val="22"/>
              </w:rPr>
              <w:t>131</w:t>
            </w:r>
          </w:p>
        </w:tc>
        <w:tc>
          <w:tcPr>
            <w:tcW w:w="180" w:type="dxa"/>
          </w:tcPr>
          <w:p w14:paraId="4107A0FC" w14:textId="77777777" w:rsidR="00B02880" w:rsidRPr="006D353E" w:rsidRDefault="00B02880" w:rsidP="00B02880">
            <w:pPr>
              <w:pStyle w:val="acctfourfigures"/>
              <w:spacing w:line="240" w:lineRule="atLeast"/>
              <w:rPr>
                <w:szCs w:val="22"/>
              </w:rPr>
            </w:pPr>
          </w:p>
        </w:tc>
        <w:tc>
          <w:tcPr>
            <w:tcW w:w="1260" w:type="dxa"/>
          </w:tcPr>
          <w:p w14:paraId="5CB7B0CC" w14:textId="77777777" w:rsidR="00B02880" w:rsidRPr="006D353E" w:rsidRDefault="00674D96" w:rsidP="00CB194B">
            <w:pPr>
              <w:pStyle w:val="acctfourfigures"/>
              <w:tabs>
                <w:tab w:val="clear" w:pos="765"/>
                <w:tab w:val="decimal" w:pos="1000"/>
              </w:tabs>
              <w:spacing w:line="240" w:lineRule="atLeast"/>
              <w:ind w:right="11"/>
              <w:rPr>
                <w:szCs w:val="22"/>
              </w:rPr>
            </w:pPr>
            <w:r w:rsidRPr="006D353E">
              <w:rPr>
                <w:szCs w:val="22"/>
              </w:rPr>
              <w:t>20</w:t>
            </w:r>
          </w:p>
        </w:tc>
        <w:tc>
          <w:tcPr>
            <w:tcW w:w="270" w:type="dxa"/>
          </w:tcPr>
          <w:p w14:paraId="0E06665E" w14:textId="77777777" w:rsidR="00B02880" w:rsidRPr="006D353E" w:rsidRDefault="00B02880" w:rsidP="00B02880">
            <w:pPr>
              <w:pStyle w:val="acctfourfigures"/>
              <w:spacing w:line="240" w:lineRule="atLeast"/>
              <w:rPr>
                <w:szCs w:val="22"/>
              </w:rPr>
            </w:pPr>
          </w:p>
        </w:tc>
        <w:tc>
          <w:tcPr>
            <w:tcW w:w="1269" w:type="dxa"/>
          </w:tcPr>
          <w:p w14:paraId="2691D8FA" w14:textId="77777777" w:rsidR="00B02880" w:rsidRPr="006D353E" w:rsidRDefault="00AB6D89" w:rsidP="00674D96">
            <w:pPr>
              <w:pStyle w:val="acctfourfigures"/>
              <w:tabs>
                <w:tab w:val="clear" w:pos="765"/>
                <w:tab w:val="decimal" w:pos="821"/>
              </w:tabs>
              <w:spacing w:line="240" w:lineRule="atLeast"/>
              <w:ind w:right="11"/>
              <w:rPr>
                <w:szCs w:val="22"/>
              </w:rPr>
            </w:pPr>
            <w:r w:rsidRPr="006D353E">
              <w:rPr>
                <w:szCs w:val="22"/>
              </w:rPr>
              <w:t>1</w:t>
            </w:r>
            <w:r w:rsidR="00674D96" w:rsidRPr="006D353E">
              <w:rPr>
                <w:szCs w:val="22"/>
                <w:lang w:val="en-US"/>
              </w:rPr>
              <w:t>1</w:t>
            </w:r>
          </w:p>
        </w:tc>
      </w:tr>
      <w:tr w:rsidR="00B02880" w:rsidRPr="006D353E" w14:paraId="0F24207B" w14:textId="77777777" w:rsidTr="000926B4">
        <w:trPr>
          <w:cantSplit/>
        </w:trPr>
        <w:tc>
          <w:tcPr>
            <w:tcW w:w="3724" w:type="dxa"/>
          </w:tcPr>
          <w:p w14:paraId="0BDB6B89" w14:textId="77777777" w:rsidR="00B02880" w:rsidRPr="006D353E" w:rsidRDefault="00B02880" w:rsidP="00B02880">
            <w:pPr>
              <w:spacing w:line="240" w:lineRule="atLeast"/>
              <w:ind w:left="281" w:hanging="281"/>
              <w:rPr>
                <w:rFonts w:cs="Times New Roman"/>
                <w:szCs w:val="22"/>
              </w:rPr>
            </w:pPr>
            <w:r w:rsidRPr="006D353E">
              <w:rPr>
                <w:rFonts w:cs="Times New Roman"/>
                <w:szCs w:val="22"/>
              </w:rPr>
              <w:t>Operating lease expense</w:t>
            </w:r>
          </w:p>
        </w:tc>
        <w:tc>
          <w:tcPr>
            <w:tcW w:w="1147" w:type="dxa"/>
          </w:tcPr>
          <w:p w14:paraId="7BB9155F" w14:textId="77777777" w:rsidR="00B02880" w:rsidRPr="006D353E" w:rsidRDefault="005967DB" w:rsidP="00674D96">
            <w:pPr>
              <w:pStyle w:val="acctfourfigures"/>
              <w:tabs>
                <w:tab w:val="clear" w:pos="765"/>
                <w:tab w:val="decimal" w:pos="911"/>
              </w:tabs>
              <w:spacing w:line="240" w:lineRule="atLeast"/>
              <w:ind w:right="11"/>
              <w:rPr>
                <w:szCs w:val="22"/>
              </w:rPr>
            </w:pPr>
            <w:r w:rsidRPr="006D353E">
              <w:rPr>
                <w:szCs w:val="22"/>
              </w:rPr>
              <w:t>21</w:t>
            </w:r>
            <w:r w:rsidR="00674D96" w:rsidRPr="006D353E">
              <w:rPr>
                <w:szCs w:val="22"/>
                <w:lang w:val="en-US"/>
              </w:rPr>
              <w:t>7</w:t>
            </w:r>
          </w:p>
        </w:tc>
        <w:tc>
          <w:tcPr>
            <w:tcW w:w="180" w:type="dxa"/>
          </w:tcPr>
          <w:p w14:paraId="0675DCF8" w14:textId="77777777" w:rsidR="00B02880" w:rsidRPr="006D353E" w:rsidRDefault="00B02880" w:rsidP="00B02880">
            <w:pPr>
              <w:pStyle w:val="acctfourfigures"/>
              <w:spacing w:line="240" w:lineRule="atLeast"/>
              <w:rPr>
                <w:szCs w:val="22"/>
              </w:rPr>
            </w:pPr>
          </w:p>
        </w:tc>
        <w:tc>
          <w:tcPr>
            <w:tcW w:w="1260" w:type="dxa"/>
          </w:tcPr>
          <w:p w14:paraId="72AAC885" w14:textId="77777777" w:rsidR="00B02880" w:rsidRPr="006D353E" w:rsidRDefault="00AB6D89" w:rsidP="00674D96">
            <w:pPr>
              <w:pStyle w:val="acctfourfigures"/>
              <w:tabs>
                <w:tab w:val="clear" w:pos="765"/>
                <w:tab w:val="decimal" w:pos="841"/>
              </w:tabs>
              <w:spacing w:line="240" w:lineRule="atLeast"/>
              <w:ind w:right="11"/>
              <w:rPr>
                <w:szCs w:val="22"/>
              </w:rPr>
            </w:pPr>
            <w:r w:rsidRPr="006D353E">
              <w:rPr>
                <w:szCs w:val="22"/>
              </w:rPr>
              <w:t>5</w:t>
            </w:r>
            <w:r w:rsidR="00674D96" w:rsidRPr="006D353E">
              <w:rPr>
                <w:szCs w:val="22"/>
                <w:lang w:val="en-US"/>
              </w:rPr>
              <w:t>8</w:t>
            </w:r>
          </w:p>
        </w:tc>
        <w:tc>
          <w:tcPr>
            <w:tcW w:w="180" w:type="dxa"/>
          </w:tcPr>
          <w:p w14:paraId="1CDB7986" w14:textId="77777777" w:rsidR="00B02880" w:rsidRPr="006D353E" w:rsidRDefault="00B02880" w:rsidP="00B02880">
            <w:pPr>
              <w:pStyle w:val="acctfourfigures"/>
              <w:spacing w:line="240" w:lineRule="atLeast"/>
              <w:rPr>
                <w:szCs w:val="22"/>
              </w:rPr>
            </w:pPr>
          </w:p>
        </w:tc>
        <w:tc>
          <w:tcPr>
            <w:tcW w:w="1260" w:type="dxa"/>
          </w:tcPr>
          <w:p w14:paraId="2AD1D00A" w14:textId="77777777" w:rsidR="00B02880" w:rsidRPr="006D353E" w:rsidRDefault="005967DB" w:rsidP="00CB194B">
            <w:pPr>
              <w:pStyle w:val="acctfourfigures"/>
              <w:tabs>
                <w:tab w:val="clear" w:pos="765"/>
                <w:tab w:val="decimal" w:pos="1000"/>
              </w:tabs>
              <w:spacing w:line="240" w:lineRule="atLeast"/>
              <w:ind w:right="11"/>
              <w:rPr>
                <w:szCs w:val="22"/>
              </w:rPr>
            </w:pPr>
            <w:r w:rsidRPr="006D353E">
              <w:rPr>
                <w:szCs w:val="22"/>
              </w:rPr>
              <w:t>37</w:t>
            </w:r>
          </w:p>
        </w:tc>
        <w:tc>
          <w:tcPr>
            <w:tcW w:w="270" w:type="dxa"/>
          </w:tcPr>
          <w:p w14:paraId="4E26D89D" w14:textId="77777777" w:rsidR="00B02880" w:rsidRPr="006D353E" w:rsidRDefault="00B02880" w:rsidP="00B02880">
            <w:pPr>
              <w:pStyle w:val="acctfourfigures"/>
              <w:spacing w:line="240" w:lineRule="atLeast"/>
              <w:rPr>
                <w:szCs w:val="22"/>
              </w:rPr>
            </w:pPr>
          </w:p>
        </w:tc>
        <w:tc>
          <w:tcPr>
            <w:tcW w:w="1269" w:type="dxa"/>
          </w:tcPr>
          <w:p w14:paraId="4350D5BA" w14:textId="77777777" w:rsidR="00B02880" w:rsidRPr="006D353E" w:rsidRDefault="00AB6D89" w:rsidP="00674D96">
            <w:pPr>
              <w:pStyle w:val="acctfourfigures"/>
              <w:tabs>
                <w:tab w:val="clear" w:pos="765"/>
                <w:tab w:val="decimal" w:pos="821"/>
              </w:tabs>
              <w:spacing w:line="240" w:lineRule="atLeast"/>
              <w:ind w:right="11"/>
              <w:rPr>
                <w:szCs w:val="22"/>
              </w:rPr>
            </w:pPr>
            <w:r w:rsidRPr="006D353E">
              <w:rPr>
                <w:szCs w:val="22"/>
              </w:rPr>
              <w:t>25</w:t>
            </w:r>
          </w:p>
        </w:tc>
      </w:tr>
      <w:tr w:rsidR="00AB6D89" w:rsidRPr="006D353E" w14:paraId="26B214F8" w14:textId="77777777" w:rsidTr="000926B4">
        <w:trPr>
          <w:cantSplit/>
        </w:trPr>
        <w:tc>
          <w:tcPr>
            <w:tcW w:w="3724" w:type="dxa"/>
          </w:tcPr>
          <w:p w14:paraId="77FED556" w14:textId="77777777" w:rsidR="00AB6D89" w:rsidRPr="006D353E" w:rsidRDefault="00AB6D89" w:rsidP="00AB6D89">
            <w:pPr>
              <w:spacing w:line="240" w:lineRule="atLeast"/>
              <w:rPr>
                <w:rFonts w:cs="Times New Roman"/>
                <w:szCs w:val="22"/>
              </w:rPr>
            </w:pPr>
            <w:r w:rsidRPr="006D353E">
              <w:rPr>
                <w:rFonts w:cs="Times New Roman"/>
                <w:szCs w:val="22"/>
              </w:rPr>
              <w:t>Management fee</w:t>
            </w:r>
          </w:p>
        </w:tc>
        <w:tc>
          <w:tcPr>
            <w:tcW w:w="1147" w:type="dxa"/>
          </w:tcPr>
          <w:p w14:paraId="064B4F76" w14:textId="77777777" w:rsidR="00AB6D89" w:rsidRPr="006D353E" w:rsidRDefault="008657DE" w:rsidP="00674D96">
            <w:pPr>
              <w:pStyle w:val="acctfourfigures"/>
              <w:tabs>
                <w:tab w:val="clear" w:pos="765"/>
                <w:tab w:val="decimal" w:pos="911"/>
              </w:tabs>
              <w:spacing w:line="240" w:lineRule="atLeast"/>
              <w:ind w:right="11"/>
              <w:rPr>
                <w:szCs w:val="22"/>
              </w:rPr>
            </w:pPr>
            <w:r w:rsidRPr="00CB194B">
              <w:rPr>
                <w:szCs w:val="22"/>
              </w:rPr>
              <w:t>200</w:t>
            </w:r>
          </w:p>
        </w:tc>
        <w:tc>
          <w:tcPr>
            <w:tcW w:w="180" w:type="dxa"/>
          </w:tcPr>
          <w:p w14:paraId="1234283A" w14:textId="77777777" w:rsidR="00AB6D89" w:rsidRPr="006D353E" w:rsidRDefault="00AB6D89" w:rsidP="00AB6D89">
            <w:pPr>
              <w:pStyle w:val="acctfourfigures"/>
              <w:spacing w:line="240" w:lineRule="atLeast"/>
              <w:rPr>
                <w:szCs w:val="22"/>
              </w:rPr>
            </w:pPr>
          </w:p>
        </w:tc>
        <w:tc>
          <w:tcPr>
            <w:tcW w:w="1260" w:type="dxa"/>
          </w:tcPr>
          <w:p w14:paraId="75F8020C" w14:textId="77777777" w:rsidR="00AB6D89" w:rsidRPr="006D353E" w:rsidRDefault="00AB6D89" w:rsidP="00674D96">
            <w:pPr>
              <w:pStyle w:val="acctfourfigures"/>
              <w:tabs>
                <w:tab w:val="clear" w:pos="765"/>
                <w:tab w:val="decimal" w:pos="841"/>
              </w:tabs>
              <w:spacing w:line="240" w:lineRule="atLeast"/>
              <w:ind w:right="11"/>
              <w:rPr>
                <w:szCs w:val="22"/>
                <w:lang w:val="en-US"/>
              </w:rPr>
            </w:pPr>
            <w:r w:rsidRPr="006D353E">
              <w:rPr>
                <w:szCs w:val="22"/>
                <w:lang w:val="en-US"/>
              </w:rPr>
              <w:t>91</w:t>
            </w:r>
          </w:p>
        </w:tc>
        <w:tc>
          <w:tcPr>
            <w:tcW w:w="180" w:type="dxa"/>
          </w:tcPr>
          <w:p w14:paraId="4673836A" w14:textId="77777777" w:rsidR="00AB6D89" w:rsidRPr="006D353E" w:rsidRDefault="00AB6D89" w:rsidP="00AB6D89">
            <w:pPr>
              <w:pStyle w:val="acctfourfigures"/>
              <w:spacing w:line="240" w:lineRule="atLeast"/>
              <w:rPr>
                <w:szCs w:val="22"/>
              </w:rPr>
            </w:pPr>
          </w:p>
        </w:tc>
        <w:tc>
          <w:tcPr>
            <w:tcW w:w="1260" w:type="dxa"/>
          </w:tcPr>
          <w:p w14:paraId="5885597D" w14:textId="77777777" w:rsidR="00AB6D89" w:rsidRPr="006D353E" w:rsidRDefault="005967DB" w:rsidP="00CB194B">
            <w:pPr>
              <w:pStyle w:val="acctfourfigures"/>
              <w:tabs>
                <w:tab w:val="clear" w:pos="765"/>
                <w:tab w:val="decimal" w:pos="730"/>
              </w:tabs>
              <w:spacing w:line="240" w:lineRule="atLeast"/>
              <w:ind w:right="11"/>
              <w:rPr>
                <w:szCs w:val="22"/>
              </w:rPr>
            </w:pPr>
            <w:r w:rsidRPr="00CB194B">
              <w:rPr>
                <w:szCs w:val="22"/>
                <w:cs/>
                <w:lang w:bidi="th-TH"/>
              </w:rPr>
              <w:t>-</w:t>
            </w:r>
          </w:p>
        </w:tc>
        <w:tc>
          <w:tcPr>
            <w:tcW w:w="270" w:type="dxa"/>
          </w:tcPr>
          <w:p w14:paraId="0EC70467" w14:textId="77777777" w:rsidR="00AB6D89" w:rsidRPr="006D353E" w:rsidRDefault="00AB6D89" w:rsidP="00AB6D89">
            <w:pPr>
              <w:pStyle w:val="acctfourfigures"/>
              <w:spacing w:line="240" w:lineRule="atLeast"/>
              <w:rPr>
                <w:szCs w:val="22"/>
              </w:rPr>
            </w:pPr>
          </w:p>
        </w:tc>
        <w:tc>
          <w:tcPr>
            <w:tcW w:w="1269" w:type="dxa"/>
          </w:tcPr>
          <w:p w14:paraId="04009DCB" w14:textId="77777777" w:rsidR="00AB6D89" w:rsidRPr="006D353E" w:rsidRDefault="00AB6D89" w:rsidP="00CB194B">
            <w:pPr>
              <w:pStyle w:val="acctfourfigures"/>
              <w:tabs>
                <w:tab w:val="clear" w:pos="765"/>
                <w:tab w:val="decimal" w:pos="640"/>
              </w:tabs>
              <w:spacing w:line="240" w:lineRule="atLeast"/>
              <w:ind w:right="11"/>
              <w:rPr>
                <w:szCs w:val="22"/>
              </w:rPr>
            </w:pPr>
            <w:r w:rsidRPr="00CB194B">
              <w:rPr>
                <w:szCs w:val="22"/>
                <w:cs/>
                <w:lang w:bidi="th-TH"/>
              </w:rPr>
              <w:t>-</w:t>
            </w:r>
          </w:p>
        </w:tc>
      </w:tr>
      <w:tr w:rsidR="00AB6D89" w:rsidRPr="006D353E" w14:paraId="718B6A32" w14:textId="77777777" w:rsidTr="000926B4">
        <w:trPr>
          <w:cantSplit/>
        </w:trPr>
        <w:tc>
          <w:tcPr>
            <w:tcW w:w="3724" w:type="dxa"/>
          </w:tcPr>
          <w:p w14:paraId="18DB259E" w14:textId="77777777" w:rsidR="00AB6D89" w:rsidRPr="006D353E" w:rsidRDefault="00AB6D89" w:rsidP="00B02880">
            <w:pPr>
              <w:spacing w:line="240" w:lineRule="atLeast"/>
              <w:ind w:left="281" w:hanging="281"/>
              <w:rPr>
                <w:rFonts w:cs="Times New Roman"/>
                <w:szCs w:val="22"/>
              </w:rPr>
            </w:pPr>
            <w:r w:rsidRPr="006D353E">
              <w:rPr>
                <w:rFonts w:cs="Times New Roman"/>
                <w:szCs w:val="22"/>
              </w:rPr>
              <w:t xml:space="preserve">Bad and doubtful debt expense </w:t>
            </w:r>
          </w:p>
        </w:tc>
        <w:tc>
          <w:tcPr>
            <w:tcW w:w="1147" w:type="dxa"/>
          </w:tcPr>
          <w:p w14:paraId="2A3EE8BB" w14:textId="77777777" w:rsidR="00AB6D89" w:rsidRPr="006D353E" w:rsidRDefault="00674D96" w:rsidP="00B02880">
            <w:pPr>
              <w:pStyle w:val="acctfourfigures"/>
              <w:tabs>
                <w:tab w:val="clear" w:pos="765"/>
                <w:tab w:val="decimal" w:pos="911"/>
              </w:tabs>
              <w:spacing w:line="240" w:lineRule="atLeast"/>
              <w:ind w:right="11"/>
              <w:rPr>
                <w:szCs w:val="22"/>
                <w:lang w:val="en-US"/>
              </w:rPr>
            </w:pPr>
            <w:r w:rsidRPr="006D353E">
              <w:rPr>
                <w:szCs w:val="22"/>
                <w:lang w:val="en-US" w:bidi="th-TH"/>
              </w:rPr>
              <w:t>12</w:t>
            </w:r>
          </w:p>
        </w:tc>
        <w:tc>
          <w:tcPr>
            <w:tcW w:w="180" w:type="dxa"/>
          </w:tcPr>
          <w:p w14:paraId="4A73089A" w14:textId="77777777" w:rsidR="00AB6D89" w:rsidRPr="006D353E" w:rsidRDefault="00AB6D89" w:rsidP="00B02880">
            <w:pPr>
              <w:pStyle w:val="acctfourfigures"/>
              <w:spacing w:line="240" w:lineRule="atLeast"/>
              <w:rPr>
                <w:szCs w:val="22"/>
              </w:rPr>
            </w:pPr>
          </w:p>
        </w:tc>
        <w:tc>
          <w:tcPr>
            <w:tcW w:w="1260" w:type="dxa"/>
          </w:tcPr>
          <w:p w14:paraId="3A1DDE67" w14:textId="77777777" w:rsidR="00AB6D89" w:rsidRPr="006D353E" w:rsidRDefault="00AB6D89" w:rsidP="00674D96">
            <w:pPr>
              <w:pStyle w:val="acctfourfigures"/>
              <w:tabs>
                <w:tab w:val="clear" w:pos="765"/>
                <w:tab w:val="decimal" w:pos="841"/>
              </w:tabs>
              <w:spacing w:line="240" w:lineRule="atLeast"/>
              <w:ind w:right="11"/>
              <w:rPr>
                <w:szCs w:val="22"/>
              </w:rPr>
            </w:pPr>
            <w:r w:rsidRPr="006D353E">
              <w:rPr>
                <w:szCs w:val="22"/>
              </w:rPr>
              <w:t>17</w:t>
            </w:r>
          </w:p>
        </w:tc>
        <w:tc>
          <w:tcPr>
            <w:tcW w:w="180" w:type="dxa"/>
          </w:tcPr>
          <w:p w14:paraId="26E9E2D2" w14:textId="77777777" w:rsidR="00AB6D89" w:rsidRPr="006D353E" w:rsidRDefault="00AB6D89" w:rsidP="00B02880">
            <w:pPr>
              <w:pStyle w:val="acctfourfigures"/>
              <w:spacing w:line="240" w:lineRule="atLeast"/>
              <w:rPr>
                <w:szCs w:val="22"/>
              </w:rPr>
            </w:pPr>
          </w:p>
        </w:tc>
        <w:tc>
          <w:tcPr>
            <w:tcW w:w="1260" w:type="dxa"/>
          </w:tcPr>
          <w:p w14:paraId="75AF5E1D" w14:textId="77777777" w:rsidR="00AB6D89" w:rsidRPr="006D353E" w:rsidRDefault="005967DB" w:rsidP="00CB194B">
            <w:pPr>
              <w:pStyle w:val="acctfourfigures"/>
              <w:tabs>
                <w:tab w:val="clear" w:pos="765"/>
                <w:tab w:val="decimal" w:pos="730"/>
              </w:tabs>
              <w:spacing w:line="240" w:lineRule="atLeast"/>
              <w:ind w:right="11"/>
              <w:rPr>
                <w:szCs w:val="22"/>
              </w:rPr>
            </w:pPr>
            <w:r w:rsidRPr="00CB194B">
              <w:rPr>
                <w:szCs w:val="22"/>
                <w:cs/>
                <w:lang w:bidi="th-TH"/>
              </w:rPr>
              <w:t>-</w:t>
            </w:r>
          </w:p>
        </w:tc>
        <w:tc>
          <w:tcPr>
            <w:tcW w:w="270" w:type="dxa"/>
          </w:tcPr>
          <w:p w14:paraId="63BA77D8" w14:textId="77777777" w:rsidR="00AB6D89" w:rsidRPr="006D353E" w:rsidRDefault="00AB6D89" w:rsidP="00B02880">
            <w:pPr>
              <w:pStyle w:val="acctfourfigures"/>
              <w:spacing w:line="240" w:lineRule="atLeast"/>
              <w:rPr>
                <w:szCs w:val="22"/>
              </w:rPr>
            </w:pPr>
          </w:p>
        </w:tc>
        <w:tc>
          <w:tcPr>
            <w:tcW w:w="1269" w:type="dxa"/>
          </w:tcPr>
          <w:p w14:paraId="0394764F" w14:textId="77777777" w:rsidR="00AB6D89" w:rsidRPr="006D353E" w:rsidRDefault="00AB6D89" w:rsidP="00CB194B">
            <w:pPr>
              <w:pStyle w:val="acctfourfigures"/>
              <w:tabs>
                <w:tab w:val="clear" w:pos="765"/>
                <w:tab w:val="decimal" w:pos="640"/>
              </w:tabs>
              <w:spacing w:line="240" w:lineRule="atLeast"/>
              <w:ind w:right="11"/>
              <w:rPr>
                <w:szCs w:val="22"/>
              </w:rPr>
            </w:pPr>
            <w:r w:rsidRPr="00CB194B">
              <w:rPr>
                <w:szCs w:val="22"/>
                <w:cs/>
                <w:lang w:bidi="th-TH"/>
              </w:rPr>
              <w:t>-</w:t>
            </w:r>
          </w:p>
        </w:tc>
      </w:tr>
    </w:tbl>
    <w:p w14:paraId="0C75F488" w14:textId="77777777" w:rsidR="00200453" w:rsidRPr="006D353E" w:rsidRDefault="00200453" w:rsidP="0038375E">
      <w:pPr>
        <w:spacing w:line="240" w:lineRule="atLeast"/>
        <w:rPr>
          <w:rFonts w:cs="Times New Roman"/>
          <w:szCs w:val="22"/>
        </w:rPr>
      </w:pPr>
    </w:p>
    <w:p w14:paraId="496FC1D3" w14:textId="77777777" w:rsidR="0063739A" w:rsidRPr="006D353E" w:rsidRDefault="004E1052" w:rsidP="000926B4">
      <w:pPr>
        <w:pStyle w:val="Heading1"/>
        <w:keepNext/>
        <w:keepLines/>
        <w:tabs>
          <w:tab w:val="left" w:pos="540"/>
        </w:tabs>
        <w:spacing w:before="0" w:line="240" w:lineRule="atLeast"/>
        <w:rPr>
          <w:rFonts w:ascii="Times New Roman" w:hAnsi="Times New Roman" w:cs="Times New Roman"/>
          <w:sz w:val="24"/>
          <w:szCs w:val="24"/>
        </w:rPr>
      </w:pPr>
      <w:r w:rsidRPr="00CB194B">
        <w:rPr>
          <w:rFonts w:ascii="Times New Roman" w:hAnsi="Times New Roman" w:cs="Times New Roman"/>
          <w:sz w:val="24"/>
          <w:szCs w:val="24"/>
        </w:rPr>
        <w:t>3</w:t>
      </w:r>
      <w:r w:rsidR="00247789" w:rsidRPr="00CB194B">
        <w:rPr>
          <w:rFonts w:ascii="Times New Roman" w:hAnsi="Times New Roman" w:cs="Times New Roman"/>
          <w:sz w:val="24"/>
          <w:szCs w:val="24"/>
        </w:rPr>
        <w:t>5</w:t>
      </w:r>
      <w:r w:rsidR="0063739A" w:rsidRPr="00CB194B">
        <w:rPr>
          <w:rFonts w:ascii="Times New Roman" w:hAnsi="Times New Roman" w:cs="Times New Roman"/>
          <w:sz w:val="24"/>
          <w:szCs w:val="24"/>
        </w:rPr>
        <w:tab/>
        <w:t>Finance costs</w:t>
      </w:r>
    </w:p>
    <w:p w14:paraId="5F6B974A" w14:textId="77777777" w:rsidR="00D25E88" w:rsidRPr="00CB194B" w:rsidRDefault="00D25E88" w:rsidP="00CB194B">
      <w:pPr>
        <w:rPr>
          <w:rFonts w:cs="Times New Roman"/>
        </w:rPr>
      </w:pPr>
    </w:p>
    <w:tbl>
      <w:tblPr>
        <w:tblW w:w="9329" w:type="dxa"/>
        <w:tblInd w:w="450" w:type="dxa"/>
        <w:tblLayout w:type="fixed"/>
        <w:tblLook w:val="0000" w:firstRow="0" w:lastRow="0" w:firstColumn="0" w:lastColumn="0" w:noHBand="0" w:noVBand="0"/>
      </w:tblPr>
      <w:tblGrid>
        <w:gridCol w:w="3060"/>
        <w:gridCol w:w="360"/>
        <w:gridCol w:w="360"/>
        <w:gridCol w:w="1134"/>
        <w:gridCol w:w="269"/>
        <w:gridCol w:w="1263"/>
        <w:gridCol w:w="269"/>
        <w:gridCol w:w="1082"/>
        <w:gridCol w:w="269"/>
        <w:gridCol w:w="1263"/>
      </w:tblGrid>
      <w:tr w:rsidR="00D25E88" w:rsidRPr="006D353E" w14:paraId="1BEE659D" w14:textId="77777777" w:rsidTr="00CB194B">
        <w:trPr>
          <w:tblHeader/>
        </w:trPr>
        <w:tc>
          <w:tcPr>
            <w:tcW w:w="1640" w:type="pct"/>
          </w:tcPr>
          <w:p w14:paraId="0446E02F" w14:textId="77777777" w:rsidR="0063739A" w:rsidRPr="006D353E" w:rsidRDefault="0063739A" w:rsidP="0063739A">
            <w:pPr>
              <w:spacing w:line="240" w:lineRule="atLeast"/>
              <w:rPr>
                <w:rFonts w:cs="Times New Roman"/>
                <w:b/>
                <w:bCs/>
                <w:szCs w:val="22"/>
                <w:lang w:val="en-GB" w:bidi="ar-SA"/>
              </w:rPr>
            </w:pPr>
          </w:p>
        </w:tc>
        <w:tc>
          <w:tcPr>
            <w:tcW w:w="386" w:type="pct"/>
            <w:gridSpan w:val="2"/>
          </w:tcPr>
          <w:p w14:paraId="2E131BEE" w14:textId="77777777" w:rsidR="0063739A" w:rsidRPr="006D353E" w:rsidRDefault="0063739A" w:rsidP="0063739A">
            <w:pPr>
              <w:spacing w:line="240" w:lineRule="atLeast"/>
              <w:ind w:left="-114" w:right="-119"/>
              <w:jc w:val="center"/>
              <w:rPr>
                <w:rFonts w:cs="Times New Roman"/>
                <w:b/>
                <w:bCs/>
                <w:szCs w:val="22"/>
                <w:lang w:val="en-GB" w:bidi="ar-SA"/>
              </w:rPr>
            </w:pPr>
          </w:p>
        </w:tc>
        <w:tc>
          <w:tcPr>
            <w:tcW w:w="1429" w:type="pct"/>
            <w:gridSpan w:val="3"/>
          </w:tcPr>
          <w:p w14:paraId="2E233D6C" w14:textId="77777777" w:rsidR="0063739A" w:rsidRPr="006D353E" w:rsidRDefault="0063739A" w:rsidP="0063739A">
            <w:pPr>
              <w:spacing w:line="240" w:lineRule="atLeast"/>
              <w:ind w:left="-108" w:right="-110"/>
              <w:jc w:val="center"/>
              <w:rPr>
                <w:rFonts w:cs="Times New Roman"/>
                <w:szCs w:val="22"/>
                <w:lang w:val="en-GB" w:bidi="ar-SA"/>
              </w:rPr>
            </w:pPr>
            <w:r w:rsidRPr="006D353E">
              <w:rPr>
                <w:rFonts w:cs="Times New Roman"/>
                <w:b/>
                <w:bCs/>
                <w:szCs w:val="22"/>
                <w:lang w:val="en-GB" w:bidi="ar-SA"/>
              </w:rPr>
              <w:t>Consolidated</w:t>
            </w:r>
          </w:p>
          <w:p w14:paraId="18F82869" w14:textId="77777777" w:rsidR="0063739A" w:rsidRPr="006D353E" w:rsidRDefault="0063739A" w:rsidP="0063739A">
            <w:pPr>
              <w:spacing w:line="240" w:lineRule="atLeast"/>
              <w:ind w:left="-108" w:right="-110"/>
              <w:jc w:val="center"/>
              <w:rPr>
                <w:rFonts w:cs="Times New Roman"/>
                <w:b/>
                <w:bCs/>
                <w:szCs w:val="22"/>
                <w:lang w:val="en-GB" w:bidi="ar-SA"/>
              </w:rPr>
            </w:pPr>
            <w:r w:rsidRPr="006D353E">
              <w:rPr>
                <w:rFonts w:cs="Times New Roman"/>
                <w:b/>
                <w:bCs/>
                <w:szCs w:val="22"/>
                <w:lang w:val="en-GB" w:bidi="ar-SA"/>
              </w:rPr>
              <w:t>financial statements</w:t>
            </w:r>
          </w:p>
        </w:tc>
        <w:tc>
          <w:tcPr>
            <w:tcW w:w="144" w:type="pct"/>
          </w:tcPr>
          <w:p w14:paraId="03330543" w14:textId="77777777" w:rsidR="0063739A" w:rsidRPr="006D353E" w:rsidRDefault="0063739A" w:rsidP="0063739A">
            <w:pPr>
              <w:spacing w:line="240" w:lineRule="atLeast"/>
              <w:ind w:left="-108" w:right="-110"/>
              <w:jc w:val="center"/>
              <w:rPr>
                <w:rFonts w:cs="Times New Roman"/>
                <w:szCs w:val="22"/>
                <w:lang w:val="en-GB" w:bidi="ar-SA"/>
              </w:rPr>
            </w:pPr>
          </w:p>
        </w:tc>
        <w:tc>
          <w:tcPr>
            <w:tcW w:w="1401" w:type="pct"/>
            <w:gridSpan w:val="3"/>
          </w:tcPr>
          <w:p w14:paraId="575D88E5" w14:textId="77777777" w:rsidR="0063739A" w:rsidRPr="006D353E" w:rsidRDefault="0063739A" w:rsidP="0063739A">
            <w:pPr>
              <w:spacing w:line="240" w:lineRule="atLeast"/>
              <w:jc w:val="center"/>
              <w:rPr>
                <w:rFonts w:cs="Times New Roman"/>
                <w:b/>
                <w:szCs w:val="22"/>
                <w:lang w:val="en-GB" w:bidi="ar-SA"/>
              </w:rPr>
            </w:pPr>
            <w:r w:rsidRPr="006D353E">
              <w:rPr>
                <w:rFonts w:cs="Times New Roman"/>
                <w:b/>
                <w:szCs w:val="22"/>
                <w:lang w:val="en-GB" w:bidi="ar-SA"/>
              </w:rPr>
              <w:t>Separate</w:t>
            </w:r>
          </w:p>
          <w:p w14:paraId="3A59A3D1" w14:textId="77777777" w:rsidR="0063739A" w:rsidRPr="006D353E" w:rsidRDefault="0063739A" w:rsidP="0063739A">
            <w:pPr>
              <w:spacing w:line="240" w:lineRule="atLeast"/>
              <w:ind w:left="-108" w:right="-110"/>
              <w:jc w:val="center"/>
              <w:rPr>
                <w:rFonts w:cs="Times New Roman"/>
                <w:b/>
                <w:bCs/>
                <w:szCs w:val="22"/>
                <w:lang w:val="en-GB" w:bidi="ar-SA"/>
              </w:rPr>
            </w:pPr>
            <w:r w:rsidRPr="006D353E">
              <w:rPr>
                <w:rFonts w:cs="Times New Roman"/>
                <w:b/>
                <w:bCs/>
                <w:szCs w:val="22"/>
                <w:lang w:val="en-GB" w:bidi="ar-SA"/>
              </w:rPr>
              <w:t xml:space="preserve">financial statements </w:t>
            </w:r>
          </w:p>
        </w:tc>
      </w:tr>
      <w:tr w:rsidR="00D25E88" w:rsidRPr="006D353E" w14:paraId="62B7274A" w14:textId="77777777" w:rsidTr="00CB194B">
        <w:trPr>
          <w:tblHeader/>
        </w:trPr>
        <w:tc>
          <w:tcPr>
            <w:tcW w:w="1640" w:type="pct"/>
          </w:tcPr>
          <w:p w14:paraId="23BD05F6" w14:textId="77777777" w:rsidR="0063739A" w:rsidRPr="006D353E" w:rsidRDefault="0063739A" w:rsidP="0063739A">
            <w:pPr>
              <w:spacing w:line="240" w:lineRule="atLeast"/>
              <w:ind w:right="-131"/>
              <w:rPr>
                <w:rFonts w:cs="Times New Roman"/>
                <w:b/>
                <w:bCs/>
                <w:i/>
                <w:iCs/>
                <w:szCs w:val="22"/>
                <w:lang w:val="en-GB" w:bidi="ar-SA"/>
              </w:rPr>
            </w:pPr>
          </w:p>
        </w:tc>
        <w:tc>
          <w:tcPr>
            <w:tcW w:w="386" w:type="pct"/>
            <w:gridSpan w:val="2"/>
          </w:tcPr>
          <w:p w14:paraId="259A849D" w14:textId="77777777" w:rsidR="0063739A" w:rsidRPr="00CB194B" w:rsidRDefault="0063739A" w:rsidP="0063739A">
            <w:pPr>
              <w:spacing w:line="240" w:lineRule="atLeast"/>
              <w:jc w:val="center"/>
              <w:rPr>
                <w:rFonts w:cs="Times New Roman"/>
                <w:bCs/>
                <w:i/>
                <w:iCs/>
                <w:szCs w:val="22"/>
                <w:lang w:val="en-GB" w:bidi="ar-SA"/>
              </w:rPr>
            </w:pPr>
          </w:p>
          <w:p w14:paraId="33DE3122" w14:textId="77777777" w:rsidR="0063739A" w:rsidRPr="00CB194B" w:rsidRDefault="0063739A" w:rsidP="0063739A">
            <w:pPr>
              <w:spacing w:line="240" w:lineRule="atLeast"/>
              <w:jc w:val="center"/>
              <w:rPr>
                <w:rFonts w:cs="Times New Roman"/>
                <w:bCs/>
                <w:i/>
                <w:iCs/>
                <w:szCs w:val="22"/>
                <w:lang w:val="en-GB" w:bidi="ar-SA"/>
              </w:rPr>
            </w:pPr>
          </w:p>
          <w:p w14:paraId="6E0FC4BC" w14:textId="77777777" w:rsidR="0063739A" w:rsidRPr="006D353E" w:rsidRDefault="0063739A" w:rsidP="0063739A">
            <w:pPr>
              <w:spacing w:line="240" w:lineRule="atLeast"/>
              <w:jc w:val="center"/>
              <w:rPr>
                <w:rFonts w:cs="Times New Roman"/>
                <w:bCs/>
                <w:i/>
                <w:iCs/>
                <w:szCs w:val="22"/>
                <w:lang w:val="en-GB" w:bidi="ar-SA"/>
              </w:rPr>
            </w:pPr>
          </w:p>
          <w:p w14:paraId="6DFB42E6" w14:textId="77777777" w:rsidR="00FB0AAD" w:rsidRPr="006D353E" w:rsidRDefault="00FB0AAD" w:rsidP="0063739A">
            <w:pPr>
              <w:spacing w:line="240" w:lineRule="atLeast"/>
              <w:jc w:val="center"/>
              <w:rPr>
                <w:rFonts w:cs="Times New Roman"/>
                <w:bCs/>
                <w:i/>
                <w:iCs/>
                <w:szCs w:val="22"/>
                <w:lang w:val="en-GB" w:bidi="ar-SA"/>
              </w:rPr>
            </w:pPr>
          </w:p>
          <w:p w14:paraId="5B427341" w14:textId="77777777" w:rsidR="00FB0AAD" w:rsidRPr="00CB194B" w:rsidRDefault="00FB0AAD" w:rsidP="0063739A">
            <w:pPr>
              <w:spacing w:line="240" w:lineRule="atLeast"/>
              <w:jc w:val="center"/>
              <w:rPr>
                <w:rFonts w:cs="Times New Roman"/>
                <w:bCs/>
                <w:i/>
                <w:iCs/>
                <w:szCs w:val="22"/>
                <w:lang w:val="en-GB" w:bidi="ar-SA"/>
              </w:rPr>
            </w:pPr>
          </w:p>
          <w:p w14:paraId="1F4C6EA4" w14:textId="77777777" w:rsidR="0063739A" w:rsidRPr="00CB194B" w:rsidRDefault="0063739A" w:rsidP="0063739A">
            <w:pPr>
              <w:spacing w:line="240" w:lineRule="atLeast"/>
              <w:jc w:val="center"/>
              <w:rPr>
                <w:rFonts w:cs="Times New Roman"/>
                <w:bCs/>
                <w:i/>
                <w:iCs/>
                <w:sz w:val="20"/>
                <w:szCs w:val="20"/>
                <w:lang w:val="en-GB" w:bidi="ar-SA"/>
              </w:rPr>
            </w:pPr>
            <w:r w:rsidRPr="00CB194B">
              <w:rPr>
                <w:rFonts w:cs="Times New Roman"/>
                <w:bCs/>
                <w:i/>
                <w:iCs/>
                <w:szCs w:val="22"/>
                <w:lang w:val="en-GB" w:bidi="ar-SA"/>
              </w:rPr>
              <w:t>Note</w:t>
            </w:r>
          </w:p>
        </w:tc>
        <w:tc>
          <w:tcPr>
            <w:tcW w:w="608" w:type="pct"/>
          </w:tcPr>
          <w:p w14:paraId="523D3DE1" w14:textId="77777777" w:rsidR="0063739A" w:rsidRPr="006D353E" w:rsidRDefault="0063739A" w:rsidP="0063739A">
            <w:pPr>
              <w:spacing w:line="240" w:lineRule="atLeast"/>
              <w:jc w:val="center"/>
              <w:rPr>
                <w:rFonts w:cs="Times New Roman"/>
                <w:bCs/>
                <w:szCs w:val="22"/>
                <w:lang w:val="en-GB" w:bidi="ar-SA"/>
              </w:rPr>
            </w:pPr>
          </w:p>
          <w:p w14:paraId="127BB257" w14:textId="77777777" w:rsidR="00FB0AAD" w:rsidRPr="00CB194B" w:rsidRDefault="00FB0AAD" w:rsidP="0063739A">
            <w:pPr>
              <w:spacing w:line="240" w:lineRule="atLeast"/>
              <w:jc w:val="center"/>
              <w:rPr>
                <w:rFonts w:cs="Times New Roman"/>
                <w:bCs/>
                <w:szCs w:val="22"/>
                <w:lang w:val="en-GB" w:bidi="ar-SA"/>
              </w:rPr>
            </w:pPr>
          </w:p>
          <w:p w14:paraId="2E755FAA" w14:textId="77777777" w:rsidR="0063739A" w:rsidRPr="00CB194B" w:rsidRDefault="0063739A" w:rsidP="00C80C28">
            <w:pPr>
              <w:spacing w:line="240" w:lineRule="atLeast"/>
              <w:ind w:left="-104" w:right="-108"/>
              <w:jc w:val="center"/>
              <w:rPr>
                <w:rFonts w:cs="Times New Roman"/>
                <w:bCs/>
                <w:szCs w:val="22"/>
                <w:lang w:val="en-GB" w:bidi="ar-SA"/>
              </w:rPr>
            </w:pPr>
            <w:r w:rsidRPr="00CB194B">
              <w:rPr>
                <w:rFonts w:cs="Times New Roman"/>
                <w:bCs/>
                <w:szCs w:val="22"/>
                <w:lang w:val="en-GB" w:bidi="ar-SA"/>
              </w:rPr>
              <w:t xml:space="preserve">For the year ended </w:t>
            </w:r>
            <w:r w:rsidRPr="00CB194B">
              <w:rPr>
                <w:rFonts w:cs="Times New Roman"/>
                <w:bCs/>
                <w:szCs w:val="22"/>
                <w:lang w:bidi="ar-SA"/>
              </w:rPr>
              <w:t>30 September</w:t>
            </w:r>
            <w:r w:rsidRPr="00CB194B">
              <w:rPr>
                <w:rFonts w:cs="Times New Roman"/>
                <w:bCs/>
                <w:szCs w:val="22"/>
                <w:lang w:val="en-GB" w:bidi="ar-SA"/>
              </w:rPr>
              <w:t xml:space="preserve"> 201</w:t>
            </w:r>
            <w:r w:rsidR="00C80C28" w:rsidRPr="00CB194B">
              <w:rPr>
                <w:rFonts w:cs="Times New Roman"/>
                <w:bCs/>
                <w:szCs w:val="22"/>
                <w:lang w:val="en-GB" w:bidi="ar-SA"/>
              </w:rPr>
              <w:t>9</w:t>
            </w:r>
          </w:p>
        </w:tc>
        <w:tc>
          <w:tcPr>
            <w:tcW w:w="144" w:type="pct"/>
          </w:tcPr>
          <w:p w14:paraId="67E3CF1A" w14:textId="77777777" w:rsidR="0063739A" w:rsidRPr="00CB194B" w:rsidRDefault="0063739A" w:rsidP="0063739A">
            <w:pPr>
              <w:spacing w:line="240" w:lineRule="atLeast"/>
              <w:jc w:val="center"/>
              <w:rPr>
                <w:rFonts w:cs="Times New Roman"/>
                <w:bCs/>
                <w:szCs w:val="22"/>
                <w:lang w:val="en-GB" w:bidi="ar-SA"/>
              </w:rPr>
            </w:pPr>
          </w:p>
        </w:tc>
        <w:tc>
          <w:tcPr>
            <w:tcW w:w="677" w:type="pct"/>
          </w:tcPr>
          <w:p w14:paraId="298D0A30" w14:textId="77777777" w:rsidR="0063739A" w:rsidRPr="00CB194B" w:rsidRDefault="0063739A" w:rsidP="0063739A">
            <w:pPr>
              <w:spacing w:line="240" w:lineRule="atLeast"/>
              <w:ind w:left="-121" w:right="-103"/>
              <w:jc w:val="center"/>
              <w:rPr>
                <w:rFonts w:cs="Times New Roman"/>
                <w:bCs/>
                <w:szCs w:val="22"/>
                <w:lang w:val="en-GB" w:bidi="ar-SA"/>
              </w:rPr>
            </w:pPr>
            <w:r w:rsidRPr="00CB194B">
              <w:rPr>
                <w:rFonts w:cs="Times New Roman"/>
                <w:bCs/>
                <w:szCs w:val="22"/>
                <w:lang w:val="en-GB" w:bidi="ar-SA"/>
              </w:rPr>
              <w:t xml:space="preserve">For the period </w:t>
            </w:r>
          </w:p>
          <w:p w14:paraId="22CCA2F0" w14:textId="77777777" w:rsidR="0063739A" w:rsidRPr="00CB194B" w:rsidRDefault="0063739A" w:rsidP="0063739A">
            <w:pPr>
              <w:spacing w:line="240" w:lineRule="atLeast"/>
              <w:ind w:left="-121" w:right="-103"/>
              <w:jc w:val="center"/>
              <w:rPr>
                <w:rFonts w:cs="Times New Roman"/>
                <w:bCs/>
                <w:szCs w:val="22"/>
                <w:lang w:val="en-GB" w:bidi="ar-SA"/>
              </w:rPr>
            </w:pPr>
            <w:r w:rsidRPr="00CB194B">
              <w:rPr>
                <w:rFonts w:cs="Times New Roman"/>
                <w:bCs/>
                <w:szCs w:val="22"/>
                <w:lang w:val="en-GB" w:bidi="ar-SA"/>
              </w:rPr>
              <w:t>from</w:t>
            </w:r>
          </w:p>
          <w:p w14:paraId="1F93A050" w14:textId="77777777" w:rsidR="0063739A" w:rsidRPr="00CB194B" w:rsidRDefault="0063739A" w:rsidP="00C80C28">
            <w:pPr>
              <w:spacing w:line="240" w:lineRule="atLeast"/>
              <w:ind w:left="-121" w:right="-103"/>
              <w:jc w:val="center"/>
              <w:rPr>
                <w:rFonts w:cs="Times New Roman"/>
                <w:bCs/>
                <w:szCs w:val="22"/>
                <w:lang w:val="en-GB" w:bidi="ar-SA"/>
              </w:rPr>
            </w:pPr>
            <w:r w:rsidRPr="00CB194B">
              <w:rPr>
                <w:rFonts w:cs="Times New Roman"/>
                <w:bCs/>
                <w:szCs w:val="22"/>
                <w:lang w:val="en-GB" w:bidi="ar-SA"/>
              </w:rPr>
              <w:t>1 January 201</w:t>
            </w:r>
            <w:r w:rsidR="00C80C28" w:rsidRPr="00CB194B">
              <w:rPr>
                <w:rFonts w:cs="Times New Roman"/>
                <w:bCs/>
                <w:szCs w:val="22"/>
                <w:lang w:val="en-GB" w:bidi="ar-SA"/>
              </w:rPr>
              <w:t>8</w:t>
            </w:r>
            <w:r w:rsidRPr="00CB194B">
              <w:rPr>
                <w:rFonts w:cs="Times New Roman"/>
                <w:bCs/>
                <w:szCs w:val="22"/>
                <w:lang w:val="en-GB" w:bidi="ar-SA"/>
              </w:rPr>
              <w:t xml:space="preserve"> to </w:t>
            </w:r>
            <w:r w:rsidR="0097218D">
              <w:rPr>
                <w:rFonts w:cs="Times New Roman"/>
                <w:bCs/>
                <w:szCs w:val="22"/>
                <w:lang w:val="en-GB" w:bidi="ar-SA"/>
              </w:rPr>
              <w:br/>
            </w:r>
            <w:r w:rsidRPr="00CB194B">
              <w:rPr>
                <w:rFonts w:cs="Times New Roman"/>
                <w:bCs/>
                <w:szCs w:val="22"/>
                <w:lang w:val="en-GB" w:bidi="ar-SA"/>
              </w:rPr>
              <w:t>30 September 201</w:t>
            </w:r>
            <w:r w:rsidR="00C80C28" w:rsidRPr="00CB194B">
              <w:rPr>
                <w:rFonts w:cs="Times New Roman"/>
                <w:bCs/>
                <w:szCs w:val="22"/>
                <w:lang w:val="en-GB" w:bidi="ar-SA"/>
              </w:rPr>
              <w:t>8</w:t>
            </w:r>
          </w:p>
        </w:tc>
        <w:tc>
          <w:tcPr>
            <w:tcW w:w="144" w:type="pct"/>
          </w:tcPr>
          <w:p w14:paraId="7D79EFB4" w14:textId="77777777" w:rsidR="0063739A" w:rsidRPr="00CB194B" w:rsidRDefault="0063739A" w:rsidP="0063739A">
            <w:pPr>
              <w:spacing w:line="240" w:lineRule="atLeast"/>
              <w:jc w:val="center"/>
              <w:rPr>
                <w:rFonts w:cs="Times New Roman"/>
                <w:bCs/>
                <w:szCs w:val="22"/>
                <w:lang w:val="en-GB" w:bidi="ar-SA"/>
              </w:rPr>
            </w:pPr>
          </w:p>
        </w:tc>
        <w:tc>
          <w:tcPr>
            <w:tcW w:w="580" w:type="pct"/>
          </w:tcPr>
          <w:p w14:paraId="49EDDA01" w14:textId="77777777" w:rsidR="0063739A" w:rsidRPr="006D353E" w:rsidRDefault="0063739A" w:rsidP="0063739A">
            <w:pPr>
              <w:spacing w:line="240" w:lineRule="atLeast"/>
              <w:jc w:val="center"/>
              <w:rPr>
                <w:rFonts w:cs="Times New Roman"/>
                <w:bCs/>
                <w:szCs w:val="22"/>
                <w:lang w:val="en-GB" w:bidi="ar-SA"/>
              </w:rPr>
            </w:pPr>
          </w:p>
          <w:p w14:paraId="44D13DE4" w14:textId="77777777" w:rsidR="00FB0AAD" w:rsidRPr="00CB194B" w:rsidRDefault="00FB0AAD" w:rsidP="0063739A">
            <w:pPr>
              <w:spacing w:line="240" w:lineRule="atLeast"/>
              <w:jc w:val="center"/>
              <w:rPr>
                <w:rFonts w:cs="Times New Roman"/>
                <w:bCs/>
                <w:szCs w:val="22"/>
                <w:lang w:val="en-GB" w:bidi="ar-SA"/>
              </w:rPr>
            </w:pPr>
          </w:p>
          <w:p w14:paraId="2A403264" w14:textId="77777777" w:rsidR="0063739A" w:rsidRPr="00CB194B" w:rsidRDefault="0063739A" w:rsidP="00C80C28">
            <w:pPr>
              <w:spacing w:line="240" w:lineRule="atLeast"/>
              <w:ind w:left="-109" w:right="-106"/>
              <w:jc w:val="center"/>
              <w:rPr>
                <w:rFonts w:cs="Times New Roman"/>
                <w:bCs/>
                <w:szCs w:val="22"/>
                <w:cs/>
                <w:lang w:val="en-GB"/>
              </w:rPr>
            </w:pPr>
            <w:r w:rsidRPr="00CB194B">
              <w:rPr>
                <w:rFonts w:cs="Times New Roman"/>
                <w:bCs/>
                <w:szCs w:val="22"/>
                <w:lang w:val="en-GB" w:bidi="ar-SA"/>
              </w:rPr>
              <w:t xml:space="preserve">For the year ended </w:t>
            </w:r>
            <w:r w:rsidRPr="00CB194B">
              <w:rPr>
                <w:rFonts w:cs="Times New Roman"/>
                <w:bCs/>
                <w:szCs w:val="22"/>
                <w:lang w:bidi="ar-SA"/>
              </w:rPr>
              <w:t>30 September</w:t>
            </w:r>
            <w:r w:rsidRPr="00CB194B">
              <w:rPr>
                <w:rFonts w:cs="Times New Roman"/>
                <w:bCs/>
                <w:szCs w:val="22"/>
                <w:lang w:val="en-GB" w:bidi="ar-SA"/>
              </w:rPr>
              <w:t xml:space="preserve"> 201</w:t>
            </w:r>
            <w:r w:rsidR="00C80C28" w:rsidRPr="00CB194B">
              <w:rPr>
                <w:rFonts w:cs="Times New Roman"/>
                <w:bCs/>
                <w:szCs w:val="22"/>
                <w:lang w:val="en-GB"/>
              </w:rPr>
              <w:t>9</w:t>
            </w:r>
          </w:p>
        </w:tc>
        <w:tc>
          <w:tcPr>
            <w:tcW w:w="144" w:type="pct"/>
          </w:tcPr>
          <w:p w14:paraId="7BD9E2A4" w14:textId="77777777" w:rsidR="0063739A" w:rsidRPr="00CB194B" w:rsidRDefault="0063739A" w:rsidP="0063739A">
            <w:pPr>
              <w:spacing w:line="240" w:lineRule="atLeast"/>
              <w:jc w:val="center"/>
              <w:rPr>
                <w:rFonts w:cs="Times New Roman"/>
                <w:bCs/>
                <w:szCs w:val="22"/>
                <w:lang w:val="en-GB" w:bidi="ar-SA"/>
              </w:rPr>
            </w:pPr>
          </w:p>
        </w:tc>
        <w:tc>
          <w:tcPr>
            <w:tcW w:w="677" w:type="pct"/>
          </w:tcPr>
          <w:p w14:paraId="70D8B63F" w14:textId="77777777" w:rsidR="0063739A" w:rsidRPr="00CB194B" w:rsidRDefault="0063739A" w:rsidP="0063739A">
            <w:pPr>
              <w:spacing w:line="240" w:lineRule="atLeast"/>
              <w:ind w:left="-121" w:right="-103"/>
              <w:jc w:val="center"/>
              <w:rPr>
                <w:rFonts w:cs="Times New Roman"/>
                <w:bCs/>
                <w:szCs w:val="22"/>
                <w:lang w:val="en-GB" w:bidi="ar-SA"/>
              </w:rPr>
            </w:pPr>
            <w:r w:rsidRPr="00CB194B">
              <w:rPr>
                <w:rFonts w:cs="Times New Roman"/>
                <w:bCs/>
                <w:szCs w:val="22"/>
                <w:lang w:val="en-GB" w:bidi="ar-SA"/>
              </w:rPr>
              <w:t xml:space="preserve">For the period </w:t>
            </w:r>
          </w:p>
          <w:p w14:paraId="44D474B7" w14:textId="77777777" w:rsidR="0063739A" w:rsidRPr="00CB194B" w:rsidRDefault="0063739A" w:rsidP="0063739A">
            <w:pPr>
              <w:spacing w:line="240" w:lineRule="atLeast"/>
              <w:ind w:left="-121" w:right="-103"/>
              <w:jc w:val="center"/>
              <w:rPr>
                <w:rFonts w:cs="Times New Roman"/>
                <w:bCs/>
                <w:szCs w:val="22"/>
                <w:lang w:val="en-GB" w:bidi="ar-SA"/>
              </w:rPr>
            </w:pPr>
            <w:r w:rsidRPr="00CB194B">
              <w:rPr>
                <w:rFonts w:cs="Times New Roman"/>
                <w:bCs/>
                <w:szCs w:val="22"/>
                <w:lang w:val="en-GB" w:bidi="ar-SA"/>
              </w:rPr>
              <w:t>from</w:t>
            </w:r>
          </w:p>
          <w:p w14:paraId="258E64A0" w14:textId="77777777" w:rsidR="0063739A" w:rsidRPr="00CB194B" w:rsidRDefault="0063739A" w:rsidP="00C80C28">
            <w:pPr>
              <w:spacing w:line="240" w:lineRule="atLeast"/>
              <w:ind w:left="-105" w:right="-116"/>
              <w:jc w:val="center"/>
              <w:rPr>
                <w:rFonts w:cs="Times New Roman"/>
                <w:bCs/>
                <w:szCs w:val="22"/>
                <w:lang w:val="en-GB" w:bidi="ar-SA"/>
              </w:rPr>
            </w:pPr>
            <w:r w:rsidRPr="00CB194B">
              <w:rPr>
                <w:rFonts w:cs="Times New Roman"/>
                <w:bCs/>
                <w:szCs w:val="22"/>
                <w:lang w:val="en-GB" w:bidi="ar-SA"/>
              </w:rPr>
              <w:t>1 January 201</w:t>
            </w:r>
            <w:r w:rsidR="00C80C28" w:rsidRPr="00CB194B">
              <w:rPr>
                <w:rFonts w:cs="Times New Roman"/>
                <w:bCs/>
                <w:szCs w:val="22"/>
                <w:lang w:val="en-GB" w:bidi="ar-SA"/>
              </w:rPr>
              <w:t>8</w:t>
            </w:r>
            <w:r w:rsidRPr="00CB194B">
              <w:rPr>
                <w:rFonts w:cs="Times New Roman"/>
                <w:bCs/>
                <w:szCs w:val="22"/>
                <w:lang w:val="en-GB" w:bidi="ar-SA"/>
              </w:rPr>
              <w:t xml:space="preserve"> to </w:t>
            </w:r>
            <w:r w:rsidR="0097218D">
              <w:rPr>
                <w:rFonts w:cs="Times New Roman"/>
                <w:bCs/>
                <w:szCs w:val="22"/>
                <w:lang w:val="en-GB" w:bidi="ar-SA"/>
              </w:rPr>
              <w:br/>
            </w:r>
            <w:r w:rsidRPr="00CB194B">
              <w:rPr>
                <w:rFonts w:cs="Times New Roman"/>
                <w:bCs/>
                <w:szCs w:val="22"/>
                <w:lang w:val="en-GB" w:bidi="ar-SA"/>
              </w:rPr>
              <w:t>30 September 201</w:t>
            </w:r>
            <w:r w:rsidR="00C80C28" w:rsidRPr="00CB194B">
              <w:rPr>
                <w:rFonts w:cs="Times New Roman"/>
                <w:bCs/>
                <w:szCs w:val="22"/>
                <w:lang w:val="en-GB" w:bidi="ar-SA"/>
              </w:rPr>
              <w:t>8</w:t>
            </w:r>
          </w:p>
        </w:tc>
      </w:tr>
      <w:tr w:rsidR="00FB0AAD" w:rsidRPr="006D353E" w14:paraId="1F8C032B" w14:textId="77777777" w:rsidTr="00CB194B">
        <w:trPr>
          <w:tblHeader/>
        </w:trPr>
        <w:tc>
          <w:tcPr>
            <w:tcW w:w="1640" w:type="pct"/>
          </w:tcPr>
          <w:p w14:paraId="276B2191" w14:textId="77777777" w:rsidR="00FB0AAD" w:rsidRPr="006D353E" w:rsidRDefault="00FB0AAD" w:rsidP="0063739A">
            <w:pPr>
              <w:spacing w:line="240" w:lineRule="atLeast"/>
              <w:ind w:right="-131"/>
              <w:rPr>
                <w:rFonts w:cs="Times New Roman"/>
                <w:b/>
                <w:bCs/>
                <w:i/>
                <w:iCs/>
                <w:szCs w:val="22"/>
                <w:lang w:val="en-GB" w:bidi="ar-SA"/>
              </w:rPr>
            </w:pPr>
          </w:p>
        </w:tc>
        <w:tc>
          <w:tcPr>
            <w:tcW w:w="386" w:type="pct"/>
            <w:gridSpan w:val="2"/>
          </w:tcPr>
          <w:p w14:paraId="53F38FCA" w14:textId="77777777" w:rsidR="00FB0AAD" w:rsidRPr="006D353E" w:rsidRDefault="00FB0AAD" w:rsidP="0063739A">
            <w:pPr>
              <w:spacing w:line="240" w:lineRule="atLeast"/>
              <w:jc w:val="center"/>
              <w:rPr>
                <w:rFonts w:cs="Times New Roman"/>
                <w:bCs/>
                <w:i/>
                <w:iCs/>
                <w:szCs w:val="22"/>
                <w:lang w:val="en-GB" w:bidi="ar-SA"/>
              </w:rPr>
            </w:pPr>
          </w:p>
        </w:tc>
        <w:tc>
          <w:tcPr>
            <w:tcW w:w="608" w:type="pct"/>
          </w:tcPr>
          <w:p w14:paraId="41E0299A" w14:textId="77777777" w:rsidR="00FB0AAD" w:rsidRPr="006D353E" w:rsidRDefault="00FB0AAD" w:rsidP="0063739A">
            <w:pPr>
              <w:spacing w:line="240" w:lineRule="atLeast"/>
              <w:jc w:val="center"/>
              <w:rPr>
                <w:rFonts w:cs="Times New Roman"/>
                <w:bCs/>
                <w:szCs w:val="22"/>
                <w:lang w:val="en-GB" w:bidi="ar-SA"/>
              </w:rPr>
            </w:pPr>
          </w:p>
        </w:tc>
        <w:tc>
          <w:tcPr>
            <w:tcW w:w="144" w:type="pct"/>
          </w:tcPr>
          <w:p w14:paraId="4FA8BE07" w14:textId="77777777" w:rsidR="00FB0AAD" w:rsidRPr="006D353E" w:rsidRDefault="00FB0AAD" w:rsidP="0063739A">
            <w:pPr>
              <w:spacing w:line="240" w:lineRule="atLeast"/>
              <w:jc w:val="center"/>
              <w:rPr>
                <w:rFonts w:cs="Times New Roman"/>
                <w:bCs/>
                <w:szCs w:val="22"/>
                <w:lang w:val="en-GB" w:bidi="ar-SA"/>
              </w:rPr>
            </w:pPr>
          </w:p>
        </w:tc>
        <w:tc>
          <w:tcPr>
            <w:tcW w:w="677" w:type="pct"/>
          </w:tcPr>
          <w:p w14:paraId="178EFE84" w14:textId="77777777" w:rsidR="00FB0AAD" w:rsidRPr="006D353E" w:rsidRDefault="003E3A3D" w:rsidP="0063739A">
            <w:pPr>
              <w:spacing w:line="240" w:lineRule="atLeast"/>
              <w:ind w:left="-121" w:right="-103"/>
              <w:jc w:val="center"/>
              <w:rPr>
                <w:rFonts w:cs="Times New Roman"/>
                <w:bCs/>
                <w:szCs w:val="22"/>
                <w:lang w:val="en-GB" w:bidi="ar-SA"/>
              </w:rPr>
            </w:pPr>
            <w:r w:rsidRPr="006D353E">
              <w:rPr>
                <w:rFonts w:cs="Times New Roman"/>
                <w:bCs/>
                <w:szCs w:val="22"/>
                <w:lang w:val="en-GB" w:bidi="ar-SA"/>
              </w:rPr>
              <w:t>(</w:t>
            </w:r>
            <w:r w:rsidR="0051019B">
              <w:rPr>
                <w:rFonts w:cs="Times New Roman"/>
                <w:bCs/>
                <w:szCs w:val="22"/>
                <w:lang w:val="en-GB" w:bidi="ar-SA"/>
              </w:rPr>
              <w:t>R</w:t>
            </w:r>
            <w:r w:rsidR="00FB0AAD" w:rsidRPr="006D353E">
              <w:rPr>
                <w:rFonts w:cs="Times New Roman"/>
                <w:bCs/>
                <w:szCs w:val="22"/>
                <w:lang w:val="en-GB" w:bidi="ar-SA"/>
              </w:rPr>
              <w:t>estated</w:t>
            </w:r>
            <w:r w:rsidRPr="006D353E">
              <w:rPr>
                <w:rFonts w:cs="Times New Roman"/>
                <w:bCs/>
                <w:szCs w:val="22"/>
                <w:lang w:val="en-GB" w:bidi="ar-SA"/>
              </w:rPr>
              <w:t>)</w:t>
            </w:r>
          </w:p>
        </w:tc>
        <w:tc>
          <w:tcPr>
            <w:tcW w:w="144" w:type="pct"/>
          </w:tcPr>
          <w:p w14:paraId="63C6DDFA" w14:textId="77777777" w:rsidR="00FB0AAD" w:rsidRPr="006D353E" w:rsidRDefault="00FB0AAD" w:rsidP="0063739A">
            <w:pPr>
              <w:spacing w:line="240" w:lineRule="atLeast"/>
              <w:jc w:val="center"/>
              <w:rPr>
                <w:rFonts w:cs="Times New Roman"/>
                <w:bCs/>
                <w:szCs w:val="22"/>
                <w:lang w:val="en-GB" w:bidi="ar-SA"/>
              </w:rPr>
            </w:pPr>
          </w:p>
        </w:tc>
        <w:tc>
          <w:tcPr>
            <w:tcW w:w="580" w:type="pct"/>
          </w:tcPr>
          <w:p w14:paraId="5F3E995C" w14:textId="77777777" w:rsidR="00FB0AAD" w:rsidRPr="006D353E" w:rsidRDefault="00FB0AAD" w:rsidP="0063739A">
            <w:pPr>
              <w:spacing w:line="240" w:lineRule="atLeast"/>
              <w:jc w:val="center"/>
              <w:rPr>
                <w:rFonts w:cs="Times New Roman"/>
                <w:bCs/>
                <w:szCs w:val="22"/>
                <w:lang w:val="en-GB" w:bidi="ar-SA"/>
              </w:rPr>
            </w:pPr>
          </w:p>
        </w:tc>
        <w:tc>
          <w:tcPr>
            <w:tcW w:w="144" w:type="pct"/>
          </w:tcPr>
          <w:p w14:paraId="7F8E3A95" w14:textId="77777777" w:rsidR="00FB0AAD" w:rsidRPr="006D353E" w:rsidRDefault="00FB0AAD" w:rsidP="0063739A">
            <w:pPr>
              <w:spacing w:line="240" w:lineRule="atLeast"/>
              <w:jc w:val="center"/>
              <w:rPr>
                <w:rFonts w:cs="Times New Roman"/>
                <w:bCs/>
                <w:szCs w:val="22"/>
                <w:lang w:val="en-GB" w:bidi="ar-SA"/>
              </w:rPr>
            </w:pPr>
          </w:p>
        </w:tc>
        <w:tc>
          <w:tcPr>
            <w:tcW w:w="677" w:type="pct"/>
          </w:tcPr>
          <w:p w14:paraId="0E6A5002" w14:textId="77777777" w:rsidR="00FB0AAD" w:rsidRPr="006D353E" w:rsidRDefault="00FB0AAD" w:rsidP="0063739A">
            <w:pPr>
              <w:spacing w:line="240" w:lineRule="atLeast"/>
              <w:ind w:left="-121" w:right="-103"/>
              <w:jc w:val="center"/>
              <w:rPr>
                <w:rFonts w:cs="Times New Roman"/>
                <w:bCs/>
                <w:szCs w:val="22"/>
                <w:lang w:val="en-GB" w:bidi="ar-SA"/>
              </w:rPr>
            </w:pPr>
          </w:p>
        </w:tc>
      </w:tr>
      <w:tr w:rsidR="00FB0AAD" w:rsidRPr="006D353E" w14:paraId="3B6012F2" w14:textId="77777777" w:rsidTr="00CB194B">
        <w:trPr>
          <w:tblHeader/>
        </w:trPr>
        <w:tc>
          <w:tcPr>
            <w:tcW w:w="1640" w:type="pct"/>
          </w:tcPr>
          <w:p w14:paraId="59624310" w14:textId="77777777" w:rsidR="0063739A" w:rsidRPr="006D353E" w:rsidRDefault="0063739A" w:rsidP="0063739A">
            <w:pPr>
              <w:spacing w:line="240" w:lineRule="atLeast"/>
              <w:ind w:right="-131"/>
              <w:rPr>
                <w:rFonts w:cs="Times New Roman"/>
                <w:b/>
                <w:bCs/>
                <w:i/>
                <w:iCs/>
                <w:szCs w:val="22"/>
                <w:lang w:val="en-GB" w:bidi="ar-SA"/>
              </w:rPr>
            </w:pPr>
          </w:p>
        </w:tc>
        <w:tc>
          <w:tcPr>
            <w:tcW w:w="386" w:type="pct"/>
            <w:gridSpan w:val="2"/>
          </w:tcPr>
          <w:p w14:paraId="29B3B0BA" w14:textId="77777777" w:rsidR="0063739A" w:rsidRPr="006D353E" w:rsidRDefault="0063739A" w:rsidP="0063739A">
            <w:pPr>
              <w:spacing w:line="240" w:lineRule="atLeast"/>
              <w:ind w:left="-114" w:right="-119"/>
              <w:jc w:val="center"/>
              <w:rPr>
                <w:rFonts w:cs="Times New Roman"/>
                <w:i/>
                <w:iCs/>
                <w:szCs w:val="22"/>
                <w:lang w:val="en-GB" w:bidi="ar-SA"/>
              </w:rPr>
            </w:pPr>
          </w:p>
        </w:tc>
        <w:tc>
          <w:tcPr>
            <w:tcW w:w="2974" w:type="pct"/>
            <w:gridSpan w:val="7"/>
          </w:tcPr>
          <w:p w14:paraId="6D8FA955" w14:textId="408006AE" w:rsidR="0063739A" w:rsidRPr="006D353E" w:rsidRDefault="003E3A3D" w:rsidP="0063739A">
            <w:pPr>
              <w:tabs>
                <w:tab w:val="decimal" w:pos="765"/>
              </w:tabs>
              <w:spacing w:line="240" w:lineRule="atLeast"/>
              <w:jc w:val="center"/>
              <w:rPr>
                <w:rFonts w:cs="Times New Roman"/>
                <w:i/>
                <w:iCs/>
                <w:szCs w:val="22"/>
                <w:lang w:val="en-GB" w:bidi="ar-SA"/>
              </w:rPr>
            </w:pPr>
            <w:r w:rsidRPr="00CB194B">
              <w:rPr>
                <w:rFonts w:cs="Times New Roman"/>
                <w:i/>
                <w:iCs/>
                <w:szCs w:val="22"/>
                <w:cs/>
                <w:lang w:val="en-GB"/>
              </w:rPr>
              <w:t>(</w:t>
            </w:r>
            <w:r w:rsidR="0063739A" w:rsidRPr="006D353E">
              <w:rPr>
                <w:rFonts w:cs="Times New Roman"/>
                <w:i/>
                <w:iCs/>
                <w:szCs w:val="22"/>
                <w:lang w:val="en-GB" w:bidi="ar-SA"/>
              </w:rPr>
              <w:t>in million Baht</w:t>
            </w:r>
            <w:r w:rsidRPr="00CB194B">
              <w:rPr>
                <w:rFonts w:cs="Times New Roman"/>
                <w:i/>
                <w:iCs/>
                <w:szCs w:val="22"/>
                <w:cs/>
                <w:lang w:val="en-GB"/>
              </w:rPr>
              <w:t>)</w:t>
            </w:r>
          </w:p>
        </w:tc>
      </w:tr>
      <w:tr w:rsidR="00D25E88" w:rsidRPr="006D353E" w14:paraId="625B7D24" w14:textId="77777777" w:rsidTr="00CB194B">
        <w:tc>
          <w:tcPr>
            <w:tcW w:w="1640" w:type="pct"/>
          </w:tcPr>
          <w:p w14:paraId="6FC3AB7F" w14:textId="77777777" w:rsidR="0063739A" w:rsidRPr="006D353E" w:rsidRDefault="0063739A" w:rsidP="0063739A">
            <w:pPr>
              <w:spacing w:line="240" w:lineRule="atLeast"/>
              <w:ind w:right="-131"/>
              <w:rPr>
                <w:rFonts w:cs="Times New Roman"/>
                <w:b/>
                <w:bCs/>
                <w:i/>
                <w:iCs/>
                <w:szCs w:val="22"/>
                <w:lang w:val="en-GB" w:bidi="ar-SA"/>
              </w:rPr>
            </w:pPr>
            <w:r w:rsidRPr="006D353E">
              <w:rPr>
                <w:rFonts w:cs="Times New Roman"/>
                <w:b/>
                <w:bCs/>
                <w:i/>
                <w:iCs/>
                <w:szCs w:val="22"/>
                <w:lang w:val="en-GB" w:bidi="ar-SA"/>
              </w:rPr>
              <w:t>Interest expense</w:t>
            </w:r>
          </w:p>
        </w:tc>
        <w:tc>
          <w:tcPr>
            <w:tcW w:w="386" w:type="pct"/>
            <w:gridSpan w:val="2"/>
          </w:tcPr>
          <w:p w14:paraId="40972252"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Pr>
          <w:p w14:paraId="010C6EF2"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144" w:type="pct"/>
          </w:tcPr>
          <w:p w14:paraId="5508F482"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5398FAB7"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144" w:type="pct"/>
          </w:tcPr>
          <w:p w14:paraId="2ED71B78"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Pr>
          <w:p w14:paraId="0D458E08"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144" w:type="pct"/>
          </w:tcPr>
          <w:p w14:paraId="40668EAA"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397BEDB8" w14:textId="77777777" w:rsidR="0063739A" w:rsidRPr="006D353E" w:rsidRDefault="0063739A" w:rsidP="0063739A">
            <w:pPr>
              <w:tabs>
                <w:tab w:val="decimal" w:pos="430"/>
              </w:tabs>
              <w:spacing w:line="240" w:lineRule="atLeast"/>
              <w:ind w:left="-110" w:right="-105"/>
              <w:rPr>
                <w:rFonts w:cs="Times New Roman"/>
                <w:szCs w:val="22"/>
                <w:lang w:val="en-GB" w:bidi="ar-SA"/>
              </w:rPr>
            </w:pPr>
          </w:p>
        </w:tc>
      </w:tr>
      <w:tr w:rsidR="00D25E88" w:rsidRPr="006D353E" w14:paraId="632C46D6" w14:textId="77777777" w:rsidTr="00CB194B">
        <w:tc>
          <w:tcPr>
            <w:tcW w:w="1640" w:type="pct"/>
          </w:tcPr>
          <w:p w14:paraId="6ADCAAFD" w14:textId="77777777" w:rsidR="0063739A" w:rsidRPr="006D353E" w:rsidRDefault="0063739A" w:rsidP="0063739A">
            <w:pPr>
              <w:spacing w:line="240" w:lineRule="atLeast"/>
              <w:ind w:right="-131"/>
              <w:rPr>
                <w:rFonts w:cs="Times New Roman"/>
                <w:szCs w:val="22"/>
                <w:lang w:val="en-GB"/>
              </w:rPr>
            </w:pPr>
            <w:r w:rsidRPr="006D353E">
              <w:rPr>
                <w:rFonts w:cs="Times New Roman"/>
                <w:szCs w:val="22"/>
                <w:lang w:val="en-GB" w:bidi="ar-SA"/>
              </w:rPr>
              <w:t xml:space="preserve">Related parties </w:t>
            </w:r>
          </w:p>
        </w:tc>
        <w:tc>
          <w:tcPr>
            <w:tcW w:w="386" w:type="pct"/>
            <w:gridSpan w:val="2"/>
          </w:tcPr>
          <w:p w14:paraId="2E988EBE" w14:textId="0A8D0DF1" w:rsidR="0063739A" w:rsidRPr="006D353E" w:rsidRDefault="00D25E88" w:rsidP="0063739A">
            <w:pPr>
              <w:spacing w:line="240" w:lineRule="atLeast"/>
              <w:ind w:left="-114" w:right="-119"/>
              <w:jc w:val="center"/>
              <w:rPr>
                <w:rFonts w:cs="Times New Roman"/>
                <w:i/>
                <w:iCs/>
                <w:szCs w:val="22"/>
                <w:lang w:val="en-GB" w:bidi="ar-SA"/>
              </w:rPr>
            </w:pPr>
            <w:r w:rsidRPr="006D353E">
              <w:rPr>
                <w:rFonts w:cs="Times New Roman"/>
                <w:i/>
                <w:iCs/>
                <w:szCs w:val="22"/>
                <w:lang w:val="en-GB" w:bidi="ar-SA"/>
              </w:rPr>
              <w:t>5</w:t>
            </w:r>
          </w:p>
        </w:tc>
        <w:tc>
          <w:tcPr>
            <w:tcW w:w="608" w:type="pct"/>
          </w:tcPr>
          <w:p w14:paraId="2DA8D8FB" w14:textId="77777777" w:rsidR="0063739A" w:rsidRPr="006D353E" w:rsidRDefault="005967DB" w:rsidP="00A61BD3">
            <w:pPr>
              <w:tabs>
                <w:tab w:val="decimal" w:pos="741"/>
              </w:tabs>
              <w:spacing w:line="240" w:lineRule="atLeast"/>
              <w:ind w:left="-110" w:right="-105"/>
              <w:rPr>
                <w:rFonts w:cs="Times New Roman"/>
                <w:szCs w:val="22"/>
                <w:lang w:val="en-GB" w:bidi="ar-SA"/>
              </w:rPr>
            </w:pPr>
            <w:r w:rsidRPr="006D353E">
              <w:rPr>
                <w:rFonts w:cs="Times New Roman"/>
                <w:szCs w:val="22"/>
                <w:lang w:val="en-GB" w:bidi="ar-SA"/>
              </w:rPr>
              <w:t>1</w:t>
            </w:r>
            <w:r w:rsidR="00A61BD3" w:rsidRPr="006D353E">
              <w:rPr>
                <w:rFonts w:cs="Times New Roman"/>
                <w:szCs w:val="22"/>
                <w:lang w:val="en-GB" w:bidi="ar-SA"/>
              </w:rPr>
              <w:t>8</w:t>
            </w:r>
          </w:p>
        </w:tc>
        <w:tc>
          <w:tcPr>
            <w:tcW w:w="144" w:type="pct"/>
          </w:tcPr>
          <w:p w14:paraId="4198D360"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1EF1DA93" w14:textId="77777777" w:rsidR="0063739A" w:rsidRPr="006D353E" w:rsidRDefault="00C80C28" w:rsidP="00A61BD3">
            <w:pPr>
              <w:tabs>
                <w:tab w:val="decimal" w:pos="813"/>
              </w:tabs>
              <w:spacing w:line="240" w:lineRule="atLeast"/>
              <w:ind w:left="-110" w:right="-105"/>
              <w:rPr>
                <w:rFonts w:cs="Times New Roman"/>
                <w:szCs w:val="22"/>
                <w:lang w:bidi="ar-SA"/>
              </w:rPr>
            </w:pPr>
            <w:r w:rsidRPr="006D353E">
              <w:rPr>
                <w:rFonts w:cs="Times New Roman"/>
                <w:szCs w:val="22"/>
                <w:lang w:val="en-GB" w:bidi="ar-SA"/>
              </w:rPr>
              <w:t>8</w:t>
            </w:r>
          </w:p>
        </w:tc>
        <w:tc>
          <w:tcPr>
            <w:tcW w:w="144" w:type="pct"/>
          </w:tcPr>
          <w:p w14:paraId="3F5B04EE"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Pr>
          <w:p w14:paraId="21D8FBE6" w14:textId="77777777" w:rsidR="0063739A" w:rsidRPr="00264073" w:rsidRDefault="005967DB" w:rsidP="00CB194B">
            <w:pPr>
              <w:pStyle w:val="acctfourfigures"/>
              <w:tabs>
                <w:tab w:val="clear" w:pos="765"/>
                <w:tab w:val="decimal" w:pos="612"/>
              </w:tabs>
              <w:spacing w:line="240" w:lineRule="atLeast"/>
              <w:ind w:right="11"/>
              <w:rPr>
                <w:szCs w:val="22"/>
              </w:rPr>
            </w:pPr>
            <w:r w:rsidRPr="00CB194B">
              <w:rPr>
                <w:szCs w:val="22"/>
                <w:cs/>
              </w:rPr>
              <w:t>-</w:t>
            </w:r>
          </w:p>
        </w:tc>
        <w:tc>
          <w:tcPr>
            <w:tcW w:w="144" w:type="pct"/>
          </w:tcPr>
          <w:p w14:paraId="1C446D70"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08273516" w14:textId="77777777" w:rsidR="0063739A" w:rsidRPr="00264073" w:rsidRDefault="0063739A" w:rsidP="00CB194B">
            <w:pPr>
              <w:pStyle w:val="acctfourfigures"/>
              <w:tabs>
                <w:tab w:val="clear" w:pos="765"/>
                <w:tab w:val="decimal" w:pos="640"/>
              </w:tabs>
              <w:spacing w:line="240" w:lineRule="atLeast"/>
              <w:ind w:right="11"/>
              <w:rPr>
                <w:szCs w:val="22"/>
              </w:rPr>
            </w:pPr>
            <w:r w:rsidRPr="00CB194B">
              <w:rPr>
                <w:szCs w:val="22"/>
                <w:cs/>
              </w:rPr>
              <w:t>-</w:t>
            </w:r>
          </w:p>
        </w:tc>
      </w:tr>
      <w:tr w:rsidR="00D25E88" w:rsidRPr="006D353E" w14:paraId="4E2C5CBD" w14:textId="77777777" w:rsidTr="00CB194B">
        <w:tc>
          <w:tcPr>
            <w:tcW w:w="1640" w:type="pct"/>
          </w:tcPr>
          <w:p w14:paraId="34A66246" w14:textId="77777777" w:rsidR="0063739A" w:rsidRPr="006D353E" w:rsidRDefault="0063739A" w:rsidP="0063739A">
            <w:pPr>
              <w:spacing w:line="240" w:lineRule="atLeast"/>
              <w:ind w:right="-131"/>
              <w:rPr>
                <w:rFonts w:cs="Times New Roman"/>
                <w:szCs w:val="22"/>
                <w:lang w:val="en-GB" w:bidi="ar-SA"/>
              </w:rPr>
            </w:pPr>
            <w:r w:rsidRPr="006D353E">
              <w:rPr>
                <w:rFonts w:cs="Times New Roman"/>
                <w:szCs w:val="22"/>
                <w:lang w:val="en-GB" w:bidi="ar-SA"/>
              </w:rPr>
              <w:t>Debentures</w:t>
            </w:r>
          </w:p>
        </w:tc>
        <w:tc>
          <w:tcPr>
            <w:tcW w:w="386" w:type="pct"/>
            <w:gridSpan w:val="2"/>
          </w:tcPr>
          <w:p w14:paraId="6E14EBCC"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Pr>
          <w:p w14:paraId="33A6DF2E" w14:textId="77777777" w:rsidR="0063739A" w:rsidRPr="006D353E" w:rsidRDefault="005967DB" w:rsidP="00A61BD3">
            <w:pPr>
              <w:tabs>
                <w:tab w:val="decimal" w:pos="741"/>
              </w:tabs>
              <w:spacing w:line="240" w:lineRule="atLeast"/>
              <w:ind w:left="-110" w:right="-105"/>
              <w:rPr>
                <w:rFonts w:cs="Times New Roman"/>
                <w:szCs w:val="22"/>
                <w:lang w:val="en-GB" w:bidi="ar-SA"/>
              </w:rPr>
            </w:pPr>
            <w:r w:rsidRPr="006D353E">
              <w:rPr>
                <w:rFonts w:cs="Times New Roman"/>
                <w:szCs w:val="22"/>
                <w:lang w:val="en-GB" w:bidi="ar-SA"/>
              </w:rPr>
              <w:t>99</w:t>
            </w:r>
            <w:r w:rsidR="00A61BD3" w:rsidRPr="006D353E">
              <w:rPr>
                <w:rFonts w:cs="Times New Roman"/>
                <w:szCs w:val="22"/>
                <w:lang w:val="en-GB" w:bidi="ar-SA"/>
              </w:rPr>
              <w:t>7</w:t>
            </w:r>
          </w:p>
        </w:tc>
        <w:tc>
          <w:tcPr>
            <w:tcW w:w="144" w:type="pct"/>
          </w:tcPr>
          <w:p w14:paraId="23CCBB1C"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0032DB05" w14:textId="77777777" w:rsidR="0063739A" w:rsidRPr="006D353E" w:rsidRDefault="00C80C28" w:rsidP="00A61BD3">
            <w:pPr>
              <w:tabs>
                <w:tab w:val="decimal" w:pos="813"/>
              </w:tabs>
              <w:spacing w:line="240" w:lineRule="atLeast"/>
              <w:ind w:left="-110" w:right="-105"/>
              <w:rPr>
                <w:rFonts w:cs="Times New Roman"/>
                <w:szCs w:val="22"/>
                <w:lang w:val="en-GB" w:bidi="ar-SA"/>
              </w:rPr>
            </w:pPr>
            <w:r w:rsidRPr="006D353E">
              <w:rPr>
                <w:rFonts w:cs="Times New Roman"/>
                <w:szCs w:val="22"/>
                <w:lang w:val="en-GB" w:bidi="ar-SA"/>
              </w:rPr>
              <w:t>449</w:t>
            </w:r>
          </w:p>
        </w:tc>
        <w:tc>
          <w:tcPr>
            <w:tcW w:w="144" w:type="pct"/>
          </w:tcPr>
          <w:p w14:paraId="3A090AFC"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Pr>
          <w:p w14:paraId="07F739EC" w14:textId="77777777" w:rsidR="0063739A" w:rsidRPr="00CB194B" w:rsidRDefault="005967DB" w:rsidP="00CB194B">
            <w:pPr>
              <w:pStyle w:val="acctfourfigures"/>
              <w:tabs>
                <w:tab w:val="clear" w:pos="765"/>
                <w:tab w:val="decimal" w:pos="1000"/>
              </w:tabs>
              <w:spacing w:line="240" w:lineRule="atLeast"/>
              <w:ind w:right="11"/>
              <w:rPr>
                <w:szCs w:val="22"/>
              </w:rPr>
            </w:pPr>
            <w:r w:rsidRPr="00264073">
              <w:rPr>
                <w:szCs w:val="22"/>
              </w:rPr>
              <w:t>679</w:t>
            </w:r>
          </w:p>
        </w:tc>
        <w:tc>
          <w:tcPr>
            <w:tcW w:w="144" w:type="pct"/>
          </w:tcPr>
          <w:p w14:paraId="3275C277"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6AB21DC1" w14:textId="77777777" w:rsidR="0063739A" w:rsidRPr="00CB194B" w:rsidRDefault="00A61BD3" w:rsidP="00CB194B">
            <w:pPr>
              <w:pStyle w:val="acctfourfigures"/>
              <w:tabs>
                <w:tab w:val="clear" w:pos="765"/>
                <w:tab w:val="decimal" w:pos="821"/>
              </w:tabs>
              <w:spacing w:line="240" w:lineRule="atLeast"/>
              <w:ind w:right="11"/>
              <w:rPr>
                <w:szCs w:val="22"/>
              </w:rPr>
            </w:pPr>
            <w:r w:rsidRPr="00CB194B">
              <w:rPr>
                <w:szCs w:val="22"/>
                <w:lang w:bidi="th-TH"/>
              </w:rPr>
              <w:t>400</w:t>
            </w:r>
          </w:p>
        </w:tc>
      </w:tr>
      <w:tr w:rsidR="00D25E88" w:rsidRPr="006D353E" w14:paraId="78D59252" w14:textId="77777777" w:rsidTr="00CB194B">
        <w:tc>
          <w:tcPr>
            <w:tcW w:w="1640" w:type="pct"/>
          </w:tcPr>
          <w:p w14:paraId="16EEA085" w14:textId="77777777" w:rsidR="0063739A" w:rsidRPr="006D353E" w:rsidRDefault="0063739A" w:rsidP="0063739A">
            <w:pPr>
              <w:spacing w:line="240" w:lineRule="atLeast"/>
              <w:ind w:right="-131"/>
              <w:rPr>
                <w:rFonts w:cs="Times New Roman"/>
                <w:szCs w:val="22"/>
                <w:lang w:bidi="ar-SA"/>
              </w:rPr>
            </w:pPr>
            <w:r w:rsidRPr="006D353E">
              <w:rPr>
                <w:rFonts w:cs="Times New Roman"/>
                <w:szCs w:val="22"/>
                <w:lang w:bidi="ar-SA"/>
              </w:rPr>
              <w:t>Financial institutions</w:t>
            </w:r>
          </w:p>
        </w:tc>
        <w:tc>
          <w:tcPr>
            <w:tcW w:w="386" w:type="pct"/>
            <w:gridSpan w:val="2"/>
          </w:tcPr>
          <w:p w14:paraId="5B90CA55"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Pr>
          <w:p w14:paraId="5CAF0BAC" w14:textId="77777777" w:rsidR="0063739A" w:rsidRPr="00CB194B" w:rsidRDefault="00A61BD3" w:rsidP="00A61BD3">
            <w:pPr>
              <w:tabs>
                <w:tab w:val="decimal" w:pos="741"/>
              </w:tabs>
              <w:spacing w:line="240" w:lineRule="atLeast"/>
              <w:ind w:left="-110" w:right="-105"/>
              <w:rPr>
                <w:rFonts w:cs="Times New Roman"/>
                <w:szCs w:val="22"/>
                <w:lang w:val="en-GB" w:bidi="ar-SA"/>
              </w:rPr>
            </w:pPr>
            <w:r w:rsidRPr="00CB194B">
              <w:rPr>
                <w:rFonts w:cs="Times New Roman"/>
                <w:szCs w:val="22"/>
                <w:lang w:val="en-GB" w:bidi="ar-SA"/>
              </w:rPr>
              <w:t>2</w:t>
            </w:r>
            <w:r w:rsidR="008657DE" w:rsidRPr="00CB194B">
              <w:rPr>
                <w:rFonts w:cs="Times New Roman"/>
                <w:szCs w:val="22"/>
                <w:lang w:val="en-GB" w:bidi="ar-SA"/>
              </w:rPr>
              <w:t>35</w:t>
            </w:r>
          </w:p>
        </w:tc>
        <w:tc>
          <w:tcPr>
            <w:tcW w:w="144" w:type="pct"/>
          </w:tcPr>
          <w:p w14:paraId="425FBBCC"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6DB453AE" w14:textId="77777777" w:rsidR="0063739A" w:rsidRPr="006D353E" w:rsidRDefault="00C80C28" w:rsidP="00A61BD3">
            <w:pPr>
              <w:tabs>
                <w:tab w:val="decimal" w:pos="813"/>
              </w:tabs>
              <w:spacing w:line="240" w:lineRule="atLeast"/>
              <w:ind w:left="-110" w:right="-105"/>
              <w:rPr>
                <w:rFonts w:cs="Times New Roman"/>
                <w:szCs w:val="22"/>
                <w:lang w:val="en-GB" w:bidi="ar-SA"/>
              </w:rPr>
            </w:pPr>
            <w:r w:rsidRPr="006D353E">
              <w:rPr>
                <w:rFonts w:cs="Times New Roman"/>
                <w:szCs w:val="22"/>
                <w:lang w:val="en-GB" w:bidi="ar-SA"/>
              </w:rPr>
              <w:t>18</w:t>
            </w:r>
            <w:r w:rsidR="00A61BD3" w:rsidRPr="006D353E">
              <w:rPr>
                <w:rFonts w:cs="Times New Roman"/>
                <w:szCs w:val="22"/>
                <w:lang w:val="en-GB" w:bidi="ar-SA"/>
              </w:rPr>
              <w:t>3</w:t>
            </w:r>
          </w:p>
        </w:tc>
        <w:tc>
          <w:tcPr>
            <w:tcW w:w="144" w:type="pct"/>
          </w:tcPr>
          <w:p w14:paraId="39FB1A7F"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Pr>
          <w:p w14:paraId="71343D58" w14:textId="77777777" w:rsidR="0063739A" w:rsidRPr="00CB194B" w:rsidRDefault="005967DB" w:rsidP="00CB194B">
            <w:pPr>
              <w:pStyle w:val="acctfourfigures"/>
              <w:tabs>
                <w:tab w:val="clear" w:pos="765"/>
                <w:tab w:val="decimal" w:pos="1000"/>
              </w:tabs>
              <w:spacing w:line="240" w:lineRule="atLeast"/>
              <w:ind w:right="11"/>
              <w:rPr>
                <w:szCs w:val="22"/>
              </w:rPr>
            </w:pPr>
            <w:r w:rsidRPr="00264073">
              <w:rPr>
                <w:szCs w:val="22"/>
              </w:rPr>
              <w:t>1</w:t>
            </w:r>
            <w:r w:rsidR="00A61BD3" w:rsidRPr="00CB194B">
              <w:rPr>
                <w:szCs w:val="22"/>
              </w:rPr>
              <w:t>1</w:t>
            </w:r>
          </w:p>
        </w:tc>
        <w:tc>
          <w:tcPr>
            <w:tcW w:w="144" w:type="pct"/>
          </w:tcPr>
          <w:p w14:paraId="7C22568C"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4C5F232F" w14:textId="77777777" w:rsidR="0063739A" w:rsidRPr="00264073" w:rsidRDefault="00C80C28" w:rsidP="00CB194B">
            <w:pPr>
              <w:pStyle w:val="acctfourfigures"/>
              <w:tabs>
                <w:tab w:val="clear" w:pos="765"/>
                <w:tab w:val="decimal" w:pos="640"/>
              </w:tabs>
              <w:spacing w:line="240" w:lineRule="atLeast"/>
              <w:ind w:right="11"/>
              <w:rPr>
                <w:szCs w:val="22"/>
              </w:rPr>
            </w:pPr>
            <w:r w:rsidRPr="00CB194B">
              <w:rPr>
                <w:szCs w:val="22"/>
                <w:cs/>
              </w:rPr>
              <w:t>-</w:t>
            </w:r>
          </w:p>
        </w:tc>
      </w:tr>
      <w:tr w:rsidR="00D25E88" w:rsidRPr="006D353E" w14:paraId="22AF1EFF" w14:textId="77777777" w:rsidTr="00CB194B">
        <w:tc>
          <w:tcPr>
            <w:tcW w:w="1640" w:type="pct"/>
          </w:tcPr>
          <w:p w14:paraId="345B423C" w14:textId="77777777" w:rsidR="0063739A" w:rsidRPr="006D353E" w:rsidRDefault="0063739A" w:rsidP="0063739A">
            <w:pPr>
              <w:spacing w:line="240" w:lineRule="atLeast"/>
              <w:ind w:right="-131"/>
              <w:rPr>
                <w:rFonts w:cs="Times New Roman"/>
                <w:b/>
                <w:bCs/>
                <w:szCs w:val="22"/>
                <w:lang w:bidi="ar-SA"/>
              </w:rPr>
            </w:pPr>
            <w:r w:rsidRPr="006D353E">
              <w:rPr>
                <w:rFonts w:cs="Times New Roman"/>
                <w:b/>
                <w:bCs/>
                <w:szCs w:val="22"/>
                <w:lang w:bidi="ar-SA"/>
              </w:rPr>
              <w:t>Total interest expense</w:t>
            </w:r>
          </w:p>
        </w:tc>
        <w:tc>
          <w:tcPr>
            <w:tcW w:w="386" w:type="pct"/>
            <w:gridSpan w:val="2"/>
          </w:tcPr>
          <w:p w14:paraId="2C08C7BF" w14:textId="77777777" w:rsidR="0063739A" w:rsidRPr="006D353E" w:rsidRDefault="0063739A" w:rsidP="0063739A">
            <w:pPr>
              <w:spacing w:line="240" w:lineRule="atLeast"/>
              <w:ind w:left="-114" w:right="-119"/>
              <w:jc w:val="center"/>
              <w:rPr>
                <w:rFonts w:cs="Times New Roman"/>
                <w:b/>
                <w:bCs/>
                <w:i/>
                <w:iCs/>
                <w:szCs w:val="22"/>
                <w:lang w:val="en-GB" w:bidi="ar-SA"/>
              </w:rPr>
            </w:pPr>
          </w:p>
        </w:tc>
        <w:tc>
          <w:tcPr>
            <w:tcW w:w="608" w:type="pct"/>
            <w:tcBorders>
              <w:top w:val="single" w:sz="4" w:space="0" w:color="auto"/>
            </w:tcBorders>
          </w:tcPr>
          <w:p w14:paraId="67E3BCF5" w14:textId="77777777" w:rsidR="0063739A" w:rsidRPr="00CB194B" w:rsidRDefault="005967DB" w:rsidP="00A61BD3">
            <w:pPr>
              <w:tabs>
                <w:tab w:val="decimal" w:pos="741"/>
              </w:tabs>
              <w:spacing w:line="240" w:lineRule="atLeast"/>
              <w:ind w:left="-110" w:right="-105"/>
              <w:rPr>
                <w:rFonts w:cs="Times New Roman"/>
                <w:b/>
                <w:bCs/>
                <w:szCs w:val="22"/>
                <w:lang w:val="en-GB" w:bidi="ar-SA"/>
              </w:rPr>
            </w:pPr>
            <w:r w:rsidRPr="00CB194B">
              <w:rPr>
                <w:rFonts w:cs="Times New Roman"/>
                <w:b/>
                <w:bCs/>
                <w:szCs w:val="22"/>
                <w:lang w:val="en-GB" w:bidi="ar-SA"/>
              </w:rPr>
              <w:t>1,</w:t>
            </w:r>
            <w:r w:rsidR="00A61BD3" w:rsidRPr="00CB194B">
              <w:rPr>
                <w:rFonts w:cs="Times New Roman"/>
                <w:b/>
                <w:bCs/>
                <w:szCs w:val="22"/>
                <w:lang w:val="en-GB" w:bidi="ar-SA"/>
              </w:rPr>
              <w:t>25</w:t>
            </w:r>
            <w:r w:rsidR="008657DE" w:rsidRPr="00CB194B">
              <w:rPr>
                <w:rFonts w:cs="Times New Roman"/>
                <w:b/>
                <w:bCs/>
                <w:szCs w:val="22"/>
                <w:lang w:val="en-GB" w:bidi="ar-SA"/>
              </w:rPr>
              <w:t>0</w:t>
            </w:r>
          </w:p>
        </w:tc>
        <w:tc>
          <w:tcPr>
            <w:tcW w:w="144" w:type="pct"/>
          </w:tcPr>
          <w:p w14:paraId="26D4E34A"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677" w:type="pct"/>
            <w:tcBorders>
              <w:top w:val="single" w:sz="4" w:space="0" w:color="auto"/>
            </w:tcBorders>
          </w:tcPr>
          <w:p w14:paraId="50205105" w14:textId="77777777" w:rsidR="0063739A" w:rsidRPr="006D353E" w:rsidRDefault="00C80C28" w:rsidP="00A61BD3">
            <w:pPr>
              <w:tabs>
                <w:tab w:val="decimal" w:pos="813"/>
              </w:tabs>
              <w:spacing w:line="240" w:lineRule="atLeast"/>
              <w:ind w:left="-110" w:right="-105"/>
              <w:rPr>
                <w:rFonts w:cs="Times New Roman"/>
                <w:b/>
                <w:bCs/>
                <w:szCs w:val="22"/>
                <w:lang w:val="en-GB" w:bidi="ar-SA"/>
              </w:rPr>
            </w:pPr>
            <w:r w:rsidRPr="006D353E">
              <w:rPr>
                <w:rFonts w:cs="Times New Roman"/>
                <w:b/>
                <w:bCs/>
                <w:szCs w:val="22"/>
                <w:lang w:val="en-GB" w:bidi="ar-SA"/>
              </w:rPr>
              <w:t>640</w:t>
            </w:r>
          </w:p>
        </w:tc>
        <w:tc>
          <w:tcPr>
            <w:tcW w:w="144" w:type="pct"/>
          </w:tcPr>
          <w:p w14:paraId="02D0FD12"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580" w:type="pct"/>
            <w:tcBorders>
              <w:top w:val="single" w:sz="4" w:space="0" w:color="auto"/>
            </w:tcBorders>
          </w:tcPr>
          <w:p w14:paraId="26893D42" w14:textId="77777777" w:rsidR="0063739A" w:rsidRPr="00CB194B" w:rsidRDefault="005967DB" w:rsidP="00CB194B">
            <w:pPr>
              <w:pStyle w:val="acctfourfigures"/>
              <w:tabs>
                <w:tab w:val="clear" w:pos="765"/>
                <w:tab w:val="decimal" w:pos="1000"/>
              </w:tabs>
              <w:spacing w:line="240" w:lineRule="atLeast"/>
              <w:ind w:right="11"/>
              <w:rPr>
                <w:b/>
                <w:bCs/>
                <w:szCs w:val="22"/>
              </w:rPr>
            </w:pPr>
            <w:r w:rsidRPr="00264073">
              <w:rPr>
                <w:b/>
                <w:bCs/>
                <w:szCs w:val="22"/>
              </w:rPr>
              <w:t>690</w:t>
            </w:r>
          </w:p>
        </w:tc>
        <w:tc>
          <w:tcPr>
            <w:tcW w:w="144" w:type="pct"/>
          </w:tcPr>
          <w:p w14:paraId="79FFDCC6"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677" w:type="pct"/>
            <w:tcBorders>
              <w:top w:val="single" w:sz="4" w:space="0" w:color="auto"/>
            </w:tcBorders>
          </w:tcPr>
          <w:p w14:paraId="67C599EE" w14:textId="77777777" w:rsidR="0063739A" w:rsidRPr="00CB194B" w:rsidRDefault="00A61BD3" w:rsidP="00CB194B">
            <w:pPr>
              <w:pStyle w:val="acctfourfigures"/>
              <w:tabs>
                <w:tab w:val="clear" w:pos="765"/>
                <w:tab w:val="decimal" w:pos="821"/>
              </w:tabs>
              <w:spacing w:line="240" w:lineRule="atLeast"/>
              <w:ind w:right="11"/>
              <w:rPr>
                <w:b/>
                <w:bCs/>
                <w:szCs w:val="22"/>
                <w:lang w:bidi="th-TH"/>
              </w:rPr>
            </w:pPr>
            <w:r w:rsidRPr="00CB194B">
              <w:rPr>
                <w:b/>
                <w:bCs/>
                <w:szCs w:val="22"/>
                <w:lang w:bidi="th-TH"/>
              </w:rPr>
              <w:t>400</w:t>
            </w:r>
          </w:p>
        </w:tc>
      </w:tr>
      <w:tr w:rsidR="00D25E88" w:rsidRPr="006D353E" w14:paraId="7F720EC1" w14:textId="77777777" w:rsidTr="00CB194B">
        <w:tc>
          <w:tcPr>
            <w:tcW w:w="1640" w:type="pct"/>
          </w:tcPr>
          <w:p w14:paraId="3344E6D1" w14:textId="77777777" w:rsidR="0063739A" w:rsidRPr="006D353E" w:rsidRDefault="0063739A" w:rsidP="0063739A">
            <w:pPr>
              <w:spacing w:line="240" w:lineRule="atLeast"/>
              <w:ind w:right="-131"/>
              <w:rPr>
                <w:rFonts w:cs="Times New Roman"/>
                <w:szCs w:val="22"/>
                <w:lang w:bidi="ar-SA"/>
              </w:rPr>
            </w:pPr>
            <w:r w:rsidRPr="006D353E">
              <w:rPr>
                <w:rFonts w:cs="Times New Roman"/>
                <w:szCs w:val="22"/>
                <w:lang w:bidi="ar-SA"/>
              </w:rPr>
              <w:t>Bank fees</w:t>
            </w:r>
          </w:p>
        </w:tc>
        <w:tc>
          <w:tcPr>
            <w:tcW w:w="386" w:type="pct"/>
            <w:gridSpan w:val="2"/>
          </w:tcPr>
          <w:p w14:paraId="7557B305"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Borders>
              <w:bottom w:val="single" w:sz="4" w:space="0" w:color="auto"/>
            </w:tcBorders>
          </w:tcPr>
          <w:p w14:paraId="407BB184" w14:textId="77777777" w:rsidR="0063739A" w:rsidRPr="006D353E" w:rsidRDefault="005967DB" w:rsidP="00A61BD3">
            <w:pPr>
              <w:tabs>
                <w:tab w:val="decimal" w:pos="741"/>
              </w:tabs>
              <w:spacing w:line="240" w:lineRule="atLeast"/>
              <w:ind w:left="-110" w:right="-105"/>
              <w:rPr>
                <w:rFonts w:cs="Times New Roman"/>
                <w:szCs w:val="22"/>
                <w:lang w:val="en-GB" w:bidi="ar-SA"/>
              </w:rPr>
            </w:pPr>
            <w:r w:rsidRPr="006D353E">
              <w:rPr>
                <w:rFonts w:cs="Times New Roman"/>
                <w:szCs w:val="22"/>
                <w:lang w:val="en-GB" w:bidi="ar-SA"/>
              </w:rPr>
              <w:t>2</w:t>
            </w:r>
            <w:r w:rsidR="00A61BD3" w:rsidRPr="006D353E">
              <w:rPr>
                <w:rFonts w:cs="Times New Roman"/>
                <w:szCs w:val="22"/>
                <w:lang w:val="en-GB" w:bidi="ar-SA"/>
              </w:rPr>
              <w:t>2</w:t>
            </w:r>
          </w:p>
        </w:tc>
        <w:tc>
          <w:tcPr>
            <w:tcW w:w="144" w:type="pct"/>
          </w:tcPr>
          <w:p w14:paraId="6455E19A"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Borders>
              <w:bottom w:val="single" w:sz="4" w:space="0" w:color="auto"/>
            </w:tcBorders>
          </w:tcPr>
          <w:p w14:paraId="4DBCCA2E" w14:textId="77777777" w:rsidR="0063739A" w:rsidRPr="006D353E" w:rsidRDefault="00A61BD3" w:rsidP="00A61BD3">
            <w:pPr>
              <w:tabs>
                <w:tab w:val="decimal" w:pos="813"/>
              </w:tabs>
              <w:spacing w:line="240" w:lineRule="atLeast"/>
              <w:ind w:left="-110" w:right="-105"/>
              <w:rPr>
                <w:rFonts w:cs="Times New Roman"/>
                <w:szCs w:val="22"/>
                <w:lang w:val="en-GB" w:bidi="ar-SA"/>
              </w:rPr>
            </w:pPr>
            <w:r w:rsidRPr="006D353E">
              <w:rPr>
                <w:rFonts w:cs="Times New Roman"/>
                <w:szCs w:val="22"/>
                <w:lang w:val="en-GB" w:bidi="ar-SA"/>
              </w:rPr>
              <w:t>9</w:t>
            </w:r>
          </w:p>
        </w:tc>
        <w:tc>
          <w:tcPr>
            <w:tcW w:w="144" w:type="pct"/>
          </w:tcPr>
          <w:p w14:paraId="5EA51C81"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Borders>
              <w:bottom w:val="single" w:sz="4" w:space="0" w:color="auto"/>
            </w:tcBorders>
          </w:tcPr>
          <w:p w14:paraId="7F4359E0" w14:textId="77777777" w:rsidR="0063739A" w:rsidRPr="00CB194B" w:rsidRDefault="00A61BD3" w:rsidP="00CB194B">
            <w:pPr>
              <w:pStyle w:val="acctfourfigures"/>
              <w:tabs>
                <w:tab w:val="clear" w:pos="765"/>
                <w:tab w:val="decimal" w:pos="1000"/>
              </w:tabs>
              <w:spacing w:line="240" w:lineRule="atLeast"/>
              <w:ind w:right="11"/>
              <w:rPr>
                <w:szCs w:val="22"/>
              </w:rPr>
            </w:pPr>
            <w:r w:rsidRPr="00264073">
              <w:rPr>
                <w:szCs w:val="22"/>
              </w:rPr>
              <w:t>4</w:t>
            </w:r>
          </w:p>
        </w:tc>
        <w:tc>
          <w:tcPr>
            <w:tcW w:w="144" w:type="pct"/>
          </w:tcPr>
          <w:p w14:paraId="55DBDE7C"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Borders>
              <w:bottom w:val="single" w:sz="4" w:space="0" w:color="auto"/>
            </w:tcBorders>
          </w:tcPr>
          <w:p w14:paraId="6EF31B7A" w14:textId="77777777" w:rsidR="0063739A" w:rsidRPr="00264073" w:rsidRDefault="00C80C28" w:rsidP="00CB194B">
            <w:pPr>
              <w:pStyle w:val="acctfourfigures"/>
              <w:tabs>
                <w:tab w:val="clear" w:pos="765"/>
                <w:tab w:val="decimal" w:pos="640"/>
              </w:tabs>
              <w:spacing w:line="240" w:lineRule="atLeast"/>
              <w:ind w:right="11"/>
              <w:rPr>
                <w:szCs w:val="22"/>
              </w:rPr>
            </w:pPr>
            <w:r w:rsidRPr="00CB194B">
              <w:rPr>
                <w:szCs w:val="22"/>
                <w:cs/>
              </w:rPr>
              <w:t>-</w:t>
            </w:r>
          </w:p>
        </w:tc>
      </w:tr>
      <w:tr w:rsidR="00D25E88" w:rsidRPr="006D353E" w14:paraId="6E5636BB" w14:textId="77777777" w:rsidTr="00CB194B">
        <w:tc>
          <w:tcPr>
            <w:tcW w:w="1640" w:type="pct"/>
          </w:tcPr>
          <w:p w14:paraId="55ACF0A2" w14:textId="77777777" w:rsidR="0063739A" w:rsidRPr="006D353E" w:rsidRDefault="0063739A" w:rsidP="0063739A">
            <w:pPr>
              <w:spacing w:line="240" w:lineRule="atLeast"/>
              <w:ind w:right="-131"/>
              <w:rPr>
                <w:rFonts w:cs="Times New Roman"/>
                <w:b/>
                <w:bCs/>
                <w:szCs w:val="22"/>
                <w:lang w:bidi="ar-SA"/>
              </w:rPr>
            </w:pPr>
          </w:p>
        </w:tc>
        <w:tc>
          <w:tcPr>
            <w:tcW w:w="386" w:type="pct"/>
            <w:gridSpan w:val="2"/>
          </w:tcPr>
          <w:p w14:paraId="66984DB1" w14:textId="77777777" w:rsidR="0063739A" w:rsidRPr="006D353E" w:rsidRDefault="0063739A" w:rsidP="0063739A">
            <w:pPr>
              <w:spacing w:line="240" w:lineRule="atLeast"/>
              <w:ind w:left="-114" w:right="-119"/>
              <w:jc w:val="center"/>
              <w:rPr>
                <w:rFonts w:cs="Times New Roman"/>
                <w:b/>
                <w:bCs/>
                <w:i/>
                <w:iCs/>
                <w:szCs w:val="22"/>
                <w:lang w:val="en-GB" w:bidi="ar-SA"/>
              </w:rPr>
            </w:pPr>
          </w:p>
        </w:tc>
        <w:tc>
          <w:tcPr>
            <w:tcW w:w="608" w:type="pct"/>
            <w:tcBorders>
              <w:top w:val="single" w:sz="4" w:space="0" w:color="auto"/>
              <w:bottom w:val="single" w:sz="4" w:space="0" w:color="auto"/>
            </w:tcBorders>
          </w:tcPr>
          <w:p w14:paraId="7BE96D24" w14:textId="77777777" w:rsidR="0063739A" w:rsidRPr="006D353E" w:rsidRDefault="005967DB" w:rsidP="00A61BD3">
            <w:pPr>
              <w:tabs>
                <w:tab w:val="decimal" w:pos="741"/>
              </w:tabs>
              <w:spacing w:line="240" w:lineRule="atLeast"/>
              <w:ind w:left="-110" w:right="-105"/>
              <w:rPr>
                <w:rFonts w:cs="Times New Roman"/>
                <w:b/>
                <w:bCs/>
                <w:szCs w:val="22"/>
                <w:lang w:val="en-GB" w:bidi="ar-SA"/>
              </w:rPr>
            </w:pPr>
            <w:r w:rsidRPr="00CB194B">
              <w:rPr>
                <w:rFonts w:cs="Times New Roman"/>
                <w:b/>
                <w:bCs/>
                <w:szCs w:val="22"/>
                <w:lang w:val="en-GB" w:bidi="ar-SA"/>
              </w:rPr>
              <w:t>1,2</w:t>
            </w:r>
            <w:r w:rsidR="00A61BD3" w:rsidRPr="00CB194B">
              <w:rPr>
                <w:rFonts w:cs="Times New Roman"/>
                <w:b/>
                <w:bCs/>
                <w:szCs w:val="22"/>
                <w:lang w:val="en-GB" w:bidi="ar-SA"/>
              </w:rPr>
              <w:t>7</w:t>
            </w:r>
            <w:r w:rsidR="008657DE" w:rsidRPr="00CB194B">
              <w:rPr>
                <w:rFonts w:cs="Times New Roman"/>
                <w:b/>
                <w:bCs/>
                <w:szCs w:val="22"/>
                <w:lang w:val="en-GB" w:bidi="ar-SA"/>
              </w:rPr>
              <w:t>2</w:t>
            </w:r>
          </w:p>
        </w:tc>
        <w:tc>
          <w:tcPr>
            <w:tcW w:w="144" w:type="pct"/>
          </w:tcPr>
          <w:p w14:paraId="450D0938"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Borders>
              <w:top w:val="single" w:sz="4" w:space="0" w:color="auto"/>
              <w:bottom w:val="single" w:sz="4" w:space="0" w:color="auto"/>
            </w:tcBorders>
          </w:tcPr>
          <w:p w14:paraId="20278F06" w14:textId="77777777" w:rsidR="0063739A" w:rsidRPr="006D353E" w:rsidRDefault="009E6EC5" w:rsidP="00A61BD3">
            <w:pPr>
              <w:tabs>
                <w:tab w:val="decimal" w:pos="813"/>
              </w:tabs>
              <w:spacing w:line="240" w:lineRule="atLeast"/>
              <w:ind w:left="-110" w:right="-105"/>
              <w:rPr>
                <w:rFonts w:cs="Times New Roman"/>
                <w:b/>
                <w:bCs/>
                <w:szCs w:val="22"/>
                <w:lang w:val="en-GB" w:bidi="ar-SA"/>
              </w:rPr>
            </w:pPr>
            <w:r w:rsidRPr="006D353E">
              <w:rPr>
                <w:rFonts w:cs="Times New Roman"/>
                <w:b/>
                <w:bCs/>
                <w:szCs w:val="22"/>
                <w:lang w:val="en-GB" w:bidi="ar-SA"/>
              </w:rPr>
              <w:t>649</w:t>
            </w:r>
          </w:p>
        </w:tc>
        <w:tc>
          <w:tcPr>
            <w:tcW w:w="144" w:type="pct"/>
          </w:tcPr>
          <w:p w14:paraId="28A69F50"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580" w:type="pct"/>
            <w:tcBorders>
              <w:top w:val="single" w:sz="4" w:space="0" w:color="auto"/>
              <w:bottom w:val="single" w:sz="4" w:space="0" w:color="auto"/>
            </w:tcBorders>
          </w:tcPr>
          <w:p w14:paraId="1B3A9A81" w14:textId="77777777" w:rsidR="0063739A" w:rsidRPr="00CB194B" w:rsidRDefault="005967DB" w:rsidP="00CB194B">
            <w:pPr>
              <w:pStyle w:val="acctfourfigures"/>
              <w:tabs>
                <w:tab w:val="clear" w:pos="765"/>
                <w:tab w:val="decimal" w:pos="1000"/>
              </w:tabs>
              <w:spacing w:line="240" w:lineRule="atLeast"/>
              <w:ind w:right="11"/>
              <w:rPr>
                <w:b/>
                <w:bCs/>
                <w:szCs w:val="22"/>
              </w:rPr>
            </w:pPr>
            <w:r w:rsidRPr="00264073">
              <w:rPr>
                <w:b/>
                <w:bCs/>
                <w:szCs w:val="22"/>
              </w:rPr>
              <w:t>694</w:t>
            </w:r>
          </w:p>
        </w:tc>
        <w:tc>
          <w:tcPr>
            <w:tcW w:w="144" w:type="pct"/>
          </w:tcPr>
          <w:p w14:paraId="3246038E"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677" w:type="pct"/>
            <w:tcBorders>
              <w:top w:val="single" w:sz="4" w:space="0" w:color="auto"/>
              <w:bottom w:val="single" w:sz="4" w:space="0" w:color="auto"/>
            </w:tcBorders>
          </w:tcPr>
          <w:p w14:paraId="43033D5F" w14:textId="77777777" w:rsidR="0063739A" w:rsidRPr="00CB194B" w:rsidRDefault="00A61BD3" w:rsidP="00CB194B">
            <w:pPr>
              <w:pStyle w:val="acctfourfigures"/>
              <w:tabs>
                <w:tab w:val="clear" w:pos="765"/>
                <w:tab w:val="decimal" w:pos="821"/>
              </w:tabs>
              <w:spacing w:line="240" w:lineRule="atLeast"/>
              <w:ind w:right="11"/>
              <w:rPr>
                <w:b/>
                <w:bCs/>
                <w:szCs w:val="22"/>
                <w:lang w:bidi="th-TH"/>
              </w:rPr>
            </w:pPr>
            <w:r w:rsidRPr="00CB194B">
              <w:rPr>
                <w:b/>
                <w:bCs/>
                <w:szCs w:val="22"/>
                <w:lang w:bidi="th-TH"/>
              </w:rPr>
              <w:t>400</w:t>
            </w:r>
          </w:p>
        </w:tc>
      </w:tr>
      <w:tr w:rsidR="00D25E88" w:rsidRPr="006D353E" w14:paraId="36F14BC4" w14:textId="77777777" w:rsidTr="00CB194B">
        <w:tc>
          <w:tcPr>
            <w:tcW w:w="1640" w:type="pct"/>
          </w:tcPr>
          <w:p w14:paraId="7C7EA03C" w14:textId="77777777" w:rsidR="0063739A" w:rsidRPr="006D353E" w:rsidRDefault="0063739A" w:rsidP="0063739A">
            <w:pPr>
              <w:spacing w:line="240" w:lineRule="atLeast"/>
              <w:ind w:right="-131"/>
              <w:rPr>
                <w:rFonts w:cs="Times New Roman"/>
                <w:i/>
                <w:iCs/>
                <w:szCs w:val="22"/>
                <w:lang w:val="en-GB" w:bidi="ar-SA"/>
              </w:rPr>
            </w:pPr>
          </w:p>
        </w:tc>
        <w:tc>
          <w:tcPr>
            <w:tcW w:w="386" w:type="pct"/>
            <w:gridSpan w:val="2"/>
          </w:tcPr>
          <w:p w14:paraId="20D62B30"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Borders>
              <w:top w:val="single" w:sz="4" w:space="0" w:color="auto"/>
            </w:tcBorders>
          </w:tcPr>
          <w:p w14:paraId="5343A0FC" w14:textId="77777777" w:rsidR="0063739A" w:rsidRPr="006D353E" w:rsidRDefault="0063739A" w:rsidP="0063739A">
            <w:pPr>
              <w:tabs>
                <w:tab w:val="decimal" w:pos="521"/>
              </w:tabs>
              <w:spacing w:line="240" w:lineRule="atLeast"/>
              <w:ind w:left="-110" w:right="-105"/>
              <w:rPr>
                <w:rFonts w:cs="Times New Roman"/>
                <w:szCs w:val="22"/>
                <w:lang w:val="en-GB" w:bidi="ar-SA"/>
              </w:rPr>
            </w:pPr>
          </w:p>
        </w:tc>
        <w:tc>
          <w:tcPr>
            <w:tcW w:w="144" w:type="pct"/>
          </w:tcPr>
          <w:p w14:paraId="6483C780"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Borders>
              <w:top w:val="single" w:sz="4" w:space="0" w:color="auto"/>
            </w:tcBorders>
          </w:tcPr>
          <w:p w14:paraId="2E895F2E" w14:textId="77777777" w:rsidR="0063739A" w:rsidRPr="006D353E" w:rsidRDefault="0063739A" w:rsidP="0063739A">
            <w:pPr>
              <w:tabs>
                <w:tab w:val="decimal" w:pos="704"/>
              </w:tabs>
              <w:spacing w:line="240" w:lineRule="atLeast"/>
              <w:ind w:left="-110" w:right="-105"/>
              <w:rPr>
                <w:rFonts w:cs="Times New Roman"/>
                <w:szCs w:val="22"/>
                <w:lang w:val="en-GB" w:bidi="ar-SA"/>
              </w:rPr>
            </w:pPr>
          </w:p>
        </w:tc>
        <w:tc>
          <w:tcPr>
            <w:tcW w:w="144" w:type="pct"/>
          </w:tcPr>
          <w:p w14:paraId="67152DD7"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Borders>
              <w:top w:val="single" w:sz="4" w:space="0" w:color="auto"/>
            </w:tcBorders>
          </w:tcPr>
          <w:p w14:paraId="328C91E9" w14:textId="77777777" w:rsidR="0063739A" w:rsidRPr="00264073" w:rsidRDefault="0063739A" w:rsidP="00CB194B">
            <w:pPr>
              <w:pStyle w:val="acctfourfigures"/>
              <w:tabs>
                <w:tab w:val="clear" w:pos="765"/>
                <w:tab w:val="decimal" w:pos="1000"/>
              </w:tabs>
              <w:spacing w:line="240" w:lineRule="atLeast"/>
              <w:ind w:right="11"/>
              <w:rPr>
                <w:szCs w:val="22"/>
              </w:rPr>
            </w:pPr>
          </w:p>
        </w:tc>
        <w:tc>
          <w:tcPr>
            <w:tcW w:w="144" w:type="pct"/>
          </w:tcPr>
          <w:p w14:paraId="55C65456"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Borders>
              <w:top w:val="single" w:sz="4" w:space="0" w:color="auto"/>
            </w:tcBorders>
          </w:tcPr>
          <w:p w14:paraId="349E4607" w14:textId="77777777" w:rsidR="0063739A" w:rsidRPr="00264073" w:rsidRDefault="0063739A" w:rsidP="00CB194B">
            <w:pPr>
              <w:pStyle w:val="acctfourfigures"/>
              <w:tabs>
                <w:tab w:val="clear" w:pos="765"/>
                <w:tab w:val="decimal" w:pos="821"/>
              </w:tabs>
              <w:spacing w:line="240" w:lineRule="atLeast"/>
              <w:ind w:right="11"/>
              <w:rPr>
                <w:szCs w:val="22"/>
              </w:rPr>
            </w:pPr>
          </w:p>
        </w:tc>
      </w:tr>
      <w:tr w:rsidR="00D25E88" w:rsidRPr="006D353E" w14:paraId="13770941" w14:textId="77777777" w:rsidTr="00CB194B">
        <w:tc>
          <w:tcPr>
            <w:tcW w:w="1833" w:type="pct"/>
            <w:gridSpan w:val="2"/>
          </w:tcPr>
          <w:p w14:paraId="61F47425" w14:textId="77777777" w:rsidR="0063739A" w:rsidRPr="00CB194B" w:rsidRDefault="0063739A" w:rsidP="0063739A">
            <w:pPr>
              <w:spacing w:line="240" w:lineRule="atLeast"/>
              <w:ind w:right="-131"/>
              <w:rPr>
                <w:rFonts w:cs="Times New Roman"/>
                <w:spacing w:val="-6"/>
                <w:szCs w:val="22"/>
                <w:lang w:val="en-GB" w:bidi="ar-SA"/>
              </w:rPr>
            </w:pPr>
            <w:r w:rsidRPr="00CB194B">
              <w:rPr>
                <w:rFonts w:cs="Times New Roman"/>
                <w:i/>
                <w:iCs/>
                <w:spacing w:val="-6"/>
                <w:szCs w:val="22"/>
                <w:lang w:val="en-GB" w:bidi="ar-SA"/>
              </w:rPr>
              <w:t>Less</w:t>
            </w:r>
            <w:r w:rsidRPr="00CB194B">
              <w:rPr>
                <w:rFonts w:cs="Times New Roman"/>
                <w:spacing w:val="-6"/>
                <w:szCs w:val="22"/>
                <w:lang w:val="en-GB" w:bidi="ar-SA"/>
              </w:rPr>
              <w:t xml:space="preserve"> amounts included in the cost of</w:t>
            </w:r>
          </w:p>
          <w:p w14:paraId="7A189664" w14:textId="77777777" w:rsidR="0063739A" w:rsidRPr="006D353E" w:rsidRDefault="0063739A" w:rsidP="0063739A">
            <w:pPr>
              <w:spacing w:line="240" w:lineRule="atLeast"/>
              <w:ind w:right="-131"/>
              <w:rPr>
                <w:rFonts w:cs="Times New Roman"/>
                <w:szCs w:val="22"/>
                <w:lang w:bidi="ar-SA"/>
              </w:rPr>
            </w:pPr>
            <w:r w:rsidRPr="00CB194B">
              <w:rPr>
                <w:rFonts w:cs="Times New Roman"/>
                <w:spacing w:val="-6"/>
                <w:szCs w:val="22"/>
                <w:lang w:val="en-GB" w:bidi="ar-SA"/>
              </w:rPr>
              <w:t xml:space="preserve">   qualifying assets</w:t>
            </w:r>
            <w:r w:rsidRPr="00CB194B">
              <w:rPr>
                <w:rFonts w:cs="Times New Roman"/>
                <w:spacing w:val="-6"/>
                <w:szCs w:val="22"/>
                <w:cs/>
                <w:lang w:val="en-GB"/>
              </w:rPr>
              <w:t>:</w:t>
            </w:r>
          </w:p>
        </w:tc>
        <w:tc>
          <w:tcPr>
            <w:tcW w:w="193" w:type="pct"/>
          </w:tcPr>
          <w:p w14:paraId="1C4E6A33"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Pr>
          <w:p w14:paraId="074CE15A" w14:textId="77777777" w:rsidR="0063739A" w:rsidRPr="006D353E" w:rsidRDefault="0063739A" w:rsidP="0063739A">
            <w:pPr>
              <w:tabs>
                <w:tab w:val="decimal" w:pos="521"/>
              </w:tabs>
              <w:spacing w:line="240" w:lineRule="atLeast"/>
              <w:ind w:left="-110" w:right="-105"/>
              <w:rPr>
                <w:rFonts w:cs="Times New Roman"/>
                <w:szCs w:val="22"/>
                <w:lang w:val="en-GB" w:bidi="ar-SA"/>
              </w:rPr>
            </w:pPr>
          </w:p>
        </w:tc>
        <w:tc>
          <w:tcPr>
            <w:tcW w:w="144" w:type="pct"/>
          </w:tcPr>
          <w:p w14:paraId="2B6DDD5D"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30D1FDF2" w14:textId="77777777" w:rsidR="0063739A" w:rsidRPr="006D353E" w:rsidRDefault="0063739A" w:rsidP="0063739A">
            <w:pPr>
              <w:tabs>
                <w:tab w:val="decimal" w:pos="704"/>
              </w:tabs>
              <w:spacing w:line="240" w:lineRule="atLeast"/>
              <w:ind w:left="-110" w:right="-105"/>
              <w:rPr>
                <w:rFonts w:cs="Times New Roman"/>
                <w:szCs w:val="22"/>
                <w:lang w:val="en-GB" w:bidi="ar-SA"/>
              </w:rPr>
            </w:pPr>
          </w:p>
        </w:tc>
        <w:tc>
          <w:tcPr>
            <w:tcW w:w="144" w:type="pct"/>
          </w:tcPr>
          <w:p w14:paraId="0307F97F"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Pr>
          <w:p w14:paraId="63FB22AD" w14:textId="77777777" w:rsidR="0063739A" w:rsidRPr="00264073" w:rsidRDefault="0063739A" w:rsidP="00CB194B">
            <w:pPr>
              <w:pStyle w:val="acctfourfigures"/>
              <w:tabs>
                <w:tab w:val="clear" w:pos="765"/>
                <w:tab w:val="decimal" w:pos="1000"/>
              </w:tabs>
              <w:spacing w:line="240" w:lineRule="atLeast"/>
              <w:ind w:right="11"/>
              <w:rPr>
                <w:szCs w:val="22"/>
              </w:rPr>
            </w:pPr>
          </w:p>
        </w:tc>
        <w:tc>
          <w:tcPr>
            <w:tcW w:w="144" w:type="pct"/>
          </w:tcPr>
          <w:p w14:paraId="346E20C4"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Pr>
          <w:p w14:paraId="7FEBC87B" w14:textId="77777777" w:rsidR="0063739A" w:rsidRPr="00264073" w:rsidRDefault="0063739A" w:rsidP="00CB194B">
            <w:pPr>
              <w:pStyle w:val="acctfourfigures"/>
              <w:tabs>
                <w:tab w:val="clear" w:pos="765"/>
                <w:tab w:val="decimal" w:pos="821"/>
              </w:tabs>
              <w:spacing w:line="240" w:lineRule="atLeast"/>
              <w:ind w:right="11"/>
              <w:rPr>
                <w:szCs w:val="22"/>
              </w:rPr>
            </w:pPr>
          </w:p>
        </w:tc>
      </w:tr>
      <w:tr w:rsidR="00D25E88" w:rsidRPr="006D353E" w14:paraId="5160D76C" w14:textId="77777777" w:rsidTr="00CB194B">
        <w:tc>
          <w:tcPr>
            <w:tcW w:w="1640" w:type="pct"/>
          </w:tcPr>
          <w:p w14:paraId="58AAABBF" w14:textId="77777777" w:rsidR="009E6EC5" w:rsidRPr="006D353E" w:rsidRDefault="009E6EC5" w:rsidP="00CD4437">
            <w:pPr>
              <w:numPr>
                <w:ilvl w:val="1"/>
                <w:numId w:val="27"/>
              </w:numPr>
              <w:spacing w:line="240" w:lineRule="atLeast"/>
              <w:ind w:left="342" w:right="-131" w:hanging="180"/>
              <w:rPr>
                <w:rFonts w:cs="Times New Roman"/>
                <w:szCs w:val="22"/>
                <w:lang w:bidi="ar-SA"/>
              </w:rPr>
            </w:pPr>
            <w:r w:rsidRPr="006D353E">
              <w:rPr>
                <w:rFonts w:cs="Times New Roman"/>
                <w:szCs w:val="22"/>
                <w:lang w:bidi="ar-SA"/>
              </w:rPr>
              <w:t xml:space="preserve">Real estate projects under  </w:t>
            </w:r>
            <w:r w:rsidRPr="006D353E">
              <w:rPr>
                <w:rFonts w:cs="Times New Roman"/>
                <w:szCs w:val="22"/>
                <w:lang w:bidi="ar-SA"/>
              </w:rPr>
              <w:br/>
            </w:r>
            <w:r w:rsidRPr="00CB194B">
              <w:rPr>
                <w:rFonts w:cs="Times New Roman"/>
                <w:szCs w:val="22"/>
                <w:cs/>
              </w:rPr>
              <w:t xml:space="preserve">   </w:t>
            </w:r>
            <w:r w:rsidRPr="006D353E">
              <w:rPr>
                <w:rFonts w:cs="Times New Roman"/>
                <w:szCs w:val="22"/>
                <w:lang w:bidi="ar-SA"/>
              </w:rPr>
              <w:t>development</w:t>
            </w:r>
          </w:p>
        </w:tc>
        <w:tc>
          <w:tcPr>
            <w:tcW w:w="386" w:type="pct"/>
            <w:gridSpan w:val="2"/>
          </w:tcPr>
          <w:p w14:paraId="268BB3E0" w14:textId="77777777" w:rsidR="009E6EC5" w:rsidRPr="006D353E" w:rsidRDefault="009E6EC5" w:rsidP="009E6EC5">
            <w:pPr>
              <w:spacing w:line="240" w:lineRule="atLeast"/>
              <w:ind w:left="-114" w:right="-119"/>
              <w:jc w:val="center"/>
              <w:rPr>
                <w:rFonts w:cs="Times New Roman"/>
                <w:i/>
                <w:iCs/>
                <w:szCs w:val="22"/>
                <w:lang w:val="en-GB" w:bidi="ar-SA"/>
              </w:rPr>
            </w:pPr>
          </w:p>
          <w:p w14:paraId="58806B05" w14:textId="605C8A06" w:rsidR="009E6EC5" w:rsidRPr="006D353E" w:rsidRDefault="00D25E88" w:rsidP="009E6EC5">
            <w:pPr>
              <w:spacing w:line="240" w:lineRule="atLeast"/>
              <w:ind w:left="-114" w:right="-119"/>
              <w:jc w:val="center"/>
              <w:rPr>
                <w:rFonts w:cs="Times New Roman"/>
                <w:i/>
                <w:iCs/>
                <w:szCs w:val="22"/>
                <w:lang w:val="en-GB" w:bidi="ar-SA"/>
              </w:rPr>
            </w:pPr>
            <w:r w:rsidRPr="006D353E">
              <w:rPr>
                <w:rFonts w:cs="Times New Roman"/>
                <w:i/>
                <w:iCs/>
                <w:szCs w:val="22"/>
                <w:lang w:val="en-GB" w:bidi="ar-SA"/>
              </w:rPr>
              <w:t>10</w:t>
            </w:r>
          </w:p>
        </w:tc>
        <w:tc>
          <w:tcPr>
            <w:tcW w:w="608" w:type="pct"/>
          </w:tcPr>
          <w:p w14:paraId="51968611" w14:textId="77777777" w:rsidR="005967DB" w:rsidRPr="006D353E" w:rsidRDefault="005967DB" w:rsidP="00623F9B">
            <w:pPr>
              <w:tabs>
                <w:tab w:val="decimal" w:pos="741"/>
              </w:tabs>
              <w:spacing w:line="240" w:lineRule="atLeast"/>
              <w:ind w:left="-110" w:right="-105"/>
              <w:rPr>
                <w:rFonts w:cs="Times New Roman"/>
                <w:szCs w:val="22"/>
                <w:lang w:val="en-GB" w:bidi="ar-SA"/>
              </w:rPr>
            </w:pPr>
          </w:p>
          <w:p w14:paraId="16A21F8E" w14:textId="6E9D175E" w:rsidR="009E6EC5" w:rsidRPr="006D353E" w:rsidRDefault="003E3A3D" w:rsidP="00623F9B">
            <w:pPr>
              <w:tabs>
                <w:tab w:val="decimal" w:pos="741"/>
              </w:tabs>
              <w:spacing w:line="240" w:lineRule="atLeast"/>
              <w:ind w:left="-110" w:right="-105"/>
              <w:rPr>
                <w:rFonts w:cs="Times New Roman"/>
                <w:szCs w:val="22"/>
                <w:lang w:val="en-GB" w:bidi="ar-SA"/>
              </w:rPr>
            </w:pPr>
            <w:r w:rsidRPr="00CB194B">
              <w:rPr>
                <w:rFonts w:cs="Times New Roman"/>
                <w:szCs w:val="22"/>
                <w:cs/>
                <w:lang w:val="en-GB"/>
              </w:rPr>
              <w:t>(</w:t>
            </w:r>
            <w:r w:rsidR="005967DB" w:rsidRPr="00CB194B">
              <w:rPr>
                <w:rFonts w:cs="Times New Roman"/>
                <w:szCs w:val="22"/>
                <w:lang w:val="en-GB" w:bidi="ar-SA"/>
              </w:rPr>
              <w:t>4</w:t>
            </w:r>
            <w:r w:rsidR="00A61BD3" w:rsidRPr="00CB194B">
              <w:rPr>
                <w:rFonts w:cs="Times New Roman"/>
                <w:szCs w:val="22"/>
                <w:lang w:val="en-GB" w:bidi="ar-SA"/>
              </w:rPr>
              <w:t>6</w:t>
            </w:r>
            <w:r w:rsidR="008657DE" w:rsidRPr="00CB194B">
              <w:rPr>
                <w:rFonts w:cs="Times New Roman"/>
                <w:szCs w:val="22"/>
                <w:lang w:val="en-GB" w:bidi="ar-SA"/>
              </w:rPr>
              <w:t>4</w:t>
            </w:r>
            <w:r w:rsidRPr="00CB194B">
              <w:rPr>
                <w:rFonts w:cs="Times New Roman"/>
                <w:szCs w:val="22"/>
                <w:cs/>
                <w:lang w:val="en-GB"/>
              </w:rPr>
              <w:t>)</w:t>
            </w:r>
          </w:p>
        </w:tc>
        <w:tc>
          <w:tcPr>
            <w:tcW w:w="144" w:type="pct"/>
          </w:tcPr>
          <w:p w14:paraId="64A15B35" w14:textId="77777777" w:rsidR="009E6EC5" w:rsidRPr="006D353E" w:rsidRDefault="009E6EC5" w:rsidP="009E6EC5">
            <w:pPr>
              <w:tabs>
                <w:tab w:val="decimal" w:pos="430"/>
              </w:tabs>
              <w:spacing w:line="240" w:lineRule="atLeast"/>
              <w:ind w:left="-110" w:right="-105"/>
              <w:rPr>
                <w:rFonts w:cs="Times New Roman"/>
                <w:szCs w:val="22"/>
                <w:lang w:bidi="ar-SA"/>
              </w:rPr>
            </w:pPr>
          </w:p>
        </w:tc>
        <w:tc>
          <w:tcPr>
            <w:tcW w:w="677" w:type="pct"/>
          </w:tcPr>
          <w:p w14:paraId="1D34EB2E" w14:textId="77777777" w:rsidR="009E6EC5" w:rsidRPr="006D353E" w:rsidRDefault="009E6EC5" w:rsidP="00623F9B">
            <w:pPr>
              <w:tabs>
                <w:tab w:val="decimal" w:pos="813"/>
              </w:tabs>
              <w:spacing w:line="240" w:lineRule="atLeast"/>
              <w:ind w:left="-110" w:right="-105"/>
              <w:rPr>
                <w:rFonts w:cs="Times New Roman"/>
                <w:szCs w:val="22"/>
                <w:lang w:val="en-GB" w:bidi="ar-SA"/>
              </w:rPr>
            </w:pPr>
          </w:p>
          <w:p w14:paraId="122EFEE8" w14:textId="73C9CF69" w:rsidR="009E6EC5" w:rsidRPr="006D353E" w:rsidRDefault="003E3A3D" w:rsidP="00623F9B">
            <w:pPr>
              <w:tabs>
                <w:tab w:val="decimal" w:pos="813"/>
              </w:tabs>
              <w:spacing w:line="240" w:lineRule="atLeast"/>
              <w:ind w:left="-110" w:right="-105"/>
              <w:rPr>
                <w:rFonts w:cs="Times New Roman"/>
                <w:szCs w:val="22"/>
                <w:lang w:val="en-GB" w:bidi="ar-SA"/>
              </w:rPr>
            </w:pPr>
            <w:r w:rsidRPr="00CB194B">
              <w:rPr>
                <w:rFonts w:cs="Times New Roman"/>
                <w:szCs w:val="22"/>
                <w:cs/>
                <w:lang w:val="en-GB"/>
              </w:rPr>
              <w:t>(</w:t>
            </w:r>
            <w:r w:rsidR="009E6EC5" w:rsidRPr="006D353E">
              <w:rPr>
                <w:rFonts w:cs="Times New Roman"/>
                <w:szCs w:val="22"/>
                <w:lang w:val="en-GB" w:bidi="ar-SA"/>
              </w:rPr>
              <w:t>18</w:t>
            </w:r>
            <w:r w:rsidR="00A61BD3" w:rsidRPr="006D353E">
              <w:rPr>
                <w:rFonts w:cs="Times New Roman"/>
                <w:szCs w:val="22"/>
                <w:lang w:val="en-GB" w:bidi="ar-SA"/>
              </w:rPr>
              <w:t>3</w:t>
            </w:r>
            <w:r w:rsidRPr="00CB194B">
              <w:rPr>
                <w:rFonts w:cs="Times New Roman"/>
                <w:szCs w:val="22"/>
                <w:cs/>
                <w:lang w:val="en-GB"/>
              </w:rPr>
              <w:t>)</w:t>
            </w:r>
          </w:p>
        </w:tc>
        <w:tc>
          <w:tcPr>
            <w:tcW w:w="144" w:type="pct"/>
          </w:tcPr>
          <w:p w14:paraId="2FF5D0CA" w14:textId="77777777" w:rsidR="009E6EC5" w:rsidRPr="006D353E" w:rsidRDefault="009E6EC5" w:rsidP="009E6EC5">
            <w:pPr>
              <w:tabs>
                <w:tab w:val="decimal" w:pos="430"/>
              </w:tabs>
              <w:spacing w:line="240" w:lineRule="atLeast"/>
              <w:ind w:left="-110" w:right="-105"/>
              <w:rPr>
                <w:rFonts w:cs="Times New Roman"/>
                <w:szCs w:val="22"/>
                <w:lang w:val="en-GB" w:bidi="ar-SA"/>
              </w:rPr>
            </w:pPr>
          </w:p>
        </w:tc>
        <w:tc>
          <w:tcPr>
            <w:tcW w:w="580" w:type="pct"/>
          </w:tcPr>
          <w:p w14:paraId="0457AC4E" w14:textId="77777777" w:rsidR="005967DB" w:rsidRPr="00264073" w:rsidRDefault="005967DB" w:rsidP="00CB194B">
            <w:pPr>
              <w:pStyle w:val="acctfourfigures"/>
              <w:tabs>
                <w:tab w:val="clear" w:pos="765"/>
                <w:tab w:val="decimal" w:pos="612"/>
              </w:tabs>
              <w:spacing w:line="240" w:lineRule="atLeast"/>
              <w:ind w:right="11"/>
              <w:rPr>
                <w:szCs w:val="22"/>
              </w:rPr>
            </w:pPr>
          </w:p>
          <w:p w14:paraId="3279D46C" w14:textId="77777777" w:rsidR="009E6EC5" w:rsidRPr="00264073" w:rsidRDefault="005967DB" w:rsidP="00CB194B">
            <w:pPr>
              <w:pStyle w:val="acctfourfigures"/>
              <w:tabs>
                <w:tab w:val="clear" w:pos="765"/>
                <w:tab w:val="decimal" w:pos="612"/>
              </w:tabs>
              <w:spacing w:line="240" w:lineRule="atLeast"/>
              <w:ind w:right="11"/>
              <w:rPr>
                <w:szCs w:val="22"/>
              </w:rPr>
            </w:pPr>
            <w:r w:rsidRPr="00CB194B">
              <w:rPr>
                <w:szCs w:val="22"/>
                <w:cs/>
              </w:rPr>
              <w:t>-</w:t>
            </w:r>
          </w:p>
        </w:tc>
        <w:tc>
          <w:tcPr>
            <w:tcW w:w="144" w:type="pct"/>
          </w:tcPr>
          <w:p w14:paraId="06D713E5" w14:textId="77777777" w:rsidR="009E6EC5" w:rsidRPr="006D353E" w:rsidRDefault="009E6EC5" w:rsidP="009E6EC5">
            <w:pPr>
              <w:tabs>
                <w:tab w:val="decimal" w:pos="430"/>
              </w:tabs>
              <w:spacing w:line="240" w:lineRule="atLeast"/>
              <w:ind w:left="-110" w:right="-105"/>
              <w:rPr>
                <w:rFonts w:cs="Times New Roman"/>
                <w:szCs w:val="22"/>
                <w:lang w:val="en-GB" w:bidi="ar-SA"/>
              </w:rPr>
            </w:pPr>
          </w:p>
        </w:tc>
        <w:tc>
          <w:tcPr>
            <w:tcW w:w="677" w:type="pct"/>
          </w:tcPr>
          <w:p w14:paraId="0422F7CF" w14:textId="77777777" w:rsidR="009E6EC5" w:rsidRPr="00264073" w:rsidRDefault="009E6EC5" w:rsidP="00CB194B">
            <w:pPr>
              <w:pStyle w:val="acctfourfigures"/>
              <w:tabs>
                <w:tab w:val="clear" w:pos="765"/>
                <w:tab w:val="decimal" w:pos="640"/>
              </w:tabs>
              <w:spacing w:line="240" w:lineRule="atLeast"/>
              <w:ind w:right="11"/>
              <w:rPr>
                <w:szCs w:val="22"/>
              </w:rPr>
            </w:pPr>
          </w:p>
          <w:p w14:paraId="4C897BD7" w14:textId="77777777" w:rsidR="009E6EC5" w:rsidRPr="00264073" w:rsidRDefault="009E6EC5" w:rsidP="00CB194B">
            <w:pPr>
              <w:pStyle w:val="acctfourfigures"/>
              <w:tabs>
                <w:tab w:val="clear" w:pos="765"/>
                <w:tab w:val="decimal" w:pos="640"/>
              </w:tabs>
              <w:spacing w:line="240" w:lineRule="atLeast"/>
              <w:ind w:right="11"/>
              <w:rPr>
                <w:szCs w:val="22"/>
              </w:rPr>
            </w:pPr>
            <w:r w:rsidRPr="00CB194B">
              <w:rPr>
                <w:szCs w:val="22"/>
                <w:cs/>
              </w:rPr>
              <w:t>-</w:t>
            </w:r>
          </w:p>
        </w:tc>
      </w:tr>
      <w:tr w:rsidR="00D25E88" w:rsidRPr="006D353E" w14:paraId="125471F1" w14:textId="77777777" w:rsidTr="00CB194B">
        <w:tc>
          <w:tcPr>
            <w:tcW w:w="1640" w:type="pct"/>
          </w:tcPr>
          <w:p w14:paraId="0B352ECB" w14:textId="77777777" w:rsidR="0063739A" w:rsidRPr="006D353E" w:rsidRDefault="009E6EC5" w:rsidP="00CD4437">
            <w:pPr>
              <w:numPr>
                <w:ilvl w:val="1"/>
                <w:numId w:val="27"/>
              </w:numPr>
              <w:spacing w:line="240" w:lineRule="atLeast"/>
              <w:ind w:left="342" w:right="-131" w:hanging="180"/>
              <w:rPr>
                <w:rFonts w:cs="Times New Roman"/>
                <w:szCs w:val="22"/>
                <w:lang w:bidi="ar-SA"/>
              </w:rPr>
            </w:pPr>
            <w:r w:rsidRPr="006D353E">
              <w:rPr>
                <w:rFonts w:cs="Times New Roman"/>
                <w:szCs w:val="22"/>
                <w:lang w:bidi="ar-SA"/>
              </w:rPr>
              <w:t>Investme</w:t>
            </w:r>
            <w:r w:rsidR="00C84318" w:rsidRPr="006D353E">
              <w:rPr>
                <w:rFonts w:cs="Times New Roman"/>
                <w:szCs w:val="22"/>
                <w:lang w:bidi="ar-SA"/>
              </w:rPr>
              <w:t>nt properties</w:t>
            </w:r>
          </w:p>
        </w:tc>
        <w:tc>
          <w:tcPr>
            <w:tcW w:w="386" w:type="pct"/>
            <w:gridSpan w:val="2"/>
          </w:tcPr>
          <w:p w14:paraId="1250CC15" w14:textId="77777777" w:rsidR="0063739A" w:rsidRPr="006D353E" w:rsidRDefault="0097218D" w:rsidP="0063739A">
            <w:pPr>
              <w:spacing w:line="240" w:lineRule="atLeast"/>
              <w:ind w:left="-114" w:right="-119"/>
              <w:jc w:val="center"/>
              <w:rPr>
                <w:rFonts w:cs="Times New Roman"/>
                <w:i/>
                <w:iCs/>
                <w:szCs w:val="22"/>
                <w:lang w:val="en-GB" w:bidi="ar-SA"/>
              </w:rPr>
            </w:pPr>
            <w:r>
              <w:rPr>
                <w:rFonts w:cs="Times New Roman"/>
                <w:i/>
                <w:iCs/>
                <w:szCs w:val="22"/>
                <w:lang w:val="en-GB" w:bidi="ar-SA"/>
              </w:rPr>
              <w:t>16</w:t>
            </w:r>
          </w:p>
        </w:tc>
        <w:tc>
          <w:tcPr>
            <w:tcW w:w="608" w:type="pct"/>
            <w:tcBorders>
              <w:bottom w:val="single" w:sz="4" w:space="0" w:color="auto"/>
            </w:tcBorders>
          </w:tcPr>
          <w:p w14:paraId="40B20D28" w14:textId="0EA53315" w:rsidR="0063739A" w:rsidRPr="006D353E" w:rsidRDefault="003E3A3D" w:rsidP="00623F9B">
            <w:pPr>
              <w:tabs>
                <w:tab w:val="decimal" w:pos="741"/>
              </w:tabs>
              <w:spacing w:line="240" w:lineRule="atLeast"/>
              <w:ind w:left="-110" w:right="-105"/>
              <w:rPr>
                <w:rFonts w:cs="Times New Roman"/>
                <w:szCs w:val="22"/>
                <w:lang w:val="en-GB" w:bidi="ar-SA"/>
              </w:rPr>
            </w:pPr>
            <w:r w:rsidRPr="00CB194B">
              <w:rPr>
                <w:rFonts w:cs="Times New Roman"/>
                <w:szCs w:val="22"/>
                <w:cs/>
                <w:lang w:val="en-GB"/>
              </w:rPr>
              <w:t>(</w:t>
            </w:r>
            <w:r w:rsidR="005967DB" w:rsidRPr="006D353E">
              <w:rPr>
                <w:rFonts w:cs="Times New Roman"/>
                <w:szCs w:val="22"/>
                <w:lang w:val="en-GB" w:bidi="ar-SA"/>
              </w:rPr>
              <w:t>1</w:t>
            </w:r>
            <w:r w:rsidRPr="00CB194B">
              <w:rPr>
                <w:rFonts w:cs="Times New Roman"/>
                <w:szCs w:val="22"/>
                <w:cs/>
                <w:lang w:val="en-GB"/>
              </w:rPr>
              <w:t>)</w:t>
            </w:r>
          </w:p>
        </w:tc>
        <w:tc>
          <w:tcPr>
            <w:tcW w:w="144" w:type="pct"/>
          </w:tcPr>
          <w:p w14:paraId="09AF94F8" w14:textId="77777777" w:rsidR="0063739A" w:rsidRPr="006D353E" w:rsidRDefault="0063739A" w:rsidP="0063739A">
            <w:pPr>
              <w:tabs>
                <w:tab w:val="decimal" w:pos="430"/>
              </w:tabs>
              <w:spacing w:line="240" w:lineRule="atLeast"/>
              <w:ind w:left="-110" w:right="-105"/>
              <w:rPr>
                <w:rFonts w:cs="Times New Roman"/>
                <w:szCs w:val="22"/>
                <w:lang w:bidi="ar-SA"/>
              </w:rPr>
            </w:pPr>
          </w:p>
        </w:tc>
        <w:tc>
          <w:tcPr>
            <w:tcW w:w="677" w:type="pct"/>
            <w:tcBorders>
              <w:bottom w:val="single" w:sz="4" w:space="0" w:color="auto"/>
            </w:tcBorders>
          </w:tcPr>
          <w:p w14:paraId="2FF2B4FA" w14:textId="4EAF4E9B" w:rsidR="0063739A" w:rsidRPr="006D353E" w:rsidRDefault="003E3A3D" w:rsidP="00623F9B">
            <w:pPr>
              <w:tabs>
                <w:tab w:val="decimal" w:pos="813"/>
              </w:tabs>
              <w:spacing w:line="240" w:lineRule="atLeast"/>
              <w:ind w:right="-105"/>
              <w:rPr>
                <w:rFonts w:cs="Times New Roman"/>
                <w:szCs w:val="22"/>
                <w:lang w:val="en-GB" w:bidi="ar-SA"/>
              </w:rPr>
            </w:pPr>
            <w:r w:rsidRPr="00CB194B">
              <w:rPr>
                <w:rFonts w:cs="Times New Roman"/>
                <w:szCs w:val="22"/>
                <w:cs/>
                <w:lang w:val="en-GB"/>
              </w:rPr>
              <w:t>(</w:t>
            </w:r>
            <w:r w:rsidR="009E6EC5" w:rsidRPr="006D353E">
              <w:rPr>
                <w:rFonts w:cs="Times New Roman"/>
                <w:szCs w:val="22"/>
                <w:lang w:val="en-GB" w:bidi="ar-SA"/>
              </w:rPr>
              <w:t>1</w:t>
            </w:r>
            <w:r w:rsidRPr="00CB194B">
              <w:rPr>
                <w:rFonts w:cs="Times New Roman"/>
                <w:szCs w:val="22"/>
                <w:cs/>
                <w:lang w:val="en-GB"/>
              </w:rPr>
              <w:t>)</w:t>
            </w:r>
          </w:p>
        </w:tc>
        <w:tc>
          <w:tcPr>
            <w:tcW w:w="144" w:type="pct"/>
          </w:tcPr>
          <w:p w14:paraId="0D15AE38"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580" w:type="pct"/>
            <w:tcBorders>
              <w:bottom w:val="single" w:sz="4" w:space="0" w:color="auto"/>
            </w:tcBorders>
          </w:tcPr>
          <w:p w14:paraId="13C95431" w14:textId="77777777" w:rsidR="0063739A" w:rsidRPr="00264073" w:rsidRDefault="005967DB" w:rsidP="00CB194B">
            <w:pPr>
              <w:pStyle w:val="acctfourfigures"/>
              <w:tabs>
                <w:tab w:val="clear" w:pos="765"/>
                <w:tab w:val="decimal" w:pos="612"/>
              </w:tabs>
              <w:spacing w:line="240" w:lineRule="atLeast"/>
              <w:ind w:right="11"/>
              <w:rPr>
                <w:szCs w:val="22"/>
              </w:rPr>
            </w:pPr>
            <w:r w:rsidRPr="00CB194B">
              <w:rPr>
                <w:szCs w:val="22"/>
                <w:cs/>
              </w:rPr>
              <w:t>-</w:t>
            </w:r>
          </w:p>
        </w:tc>
        <w:tc>
          <w:tcPr>
            <w:tcW w:w="144" w:type="pct"/>
          </w:tcPr>
          <w:p w14:paraId="2DAF97F8" w14:textId="77777777" w:rsidR="0063739A" w:rsidRPr="006D353E" w:rsidRDefault="0063739A" w:rsidP="0063739A">
            <w:pPr>
              <w:tabs>
                <w:tab w:val="decimal" w:pos="430"/>
              </w:tabs>
              <w:spacing w:line="240" w:lineRule="atLeast"/>
              <w:ind w:left="-110" w:right="-105"/>
              <w:rPr>
                <w:rFonts w:cs="Times New Roman"/>
                <w:szCs w:val="22"/>
                <w:lang w:val="en-GB" w:bidi="ar-SA"/>
              </w:rPr>
            </w:pPr>
          </w:p>
        </w:tc>
        <w:tc>
          <w:tcPr>
            <w:tcW w:w="677" w:type="pct"/>
            <w:tcBorders>
              <w:bottom w:val="single" w:sz="4" w:space="0" w:color="auto"/>
            </w:tcBorders>
          </w:tcPr>
          <w:p w14:paraId="4465D977" w14:textId="77777777" w:rsidR="0063739A" w:rsidRPr="00264073" w:rsidRDefault="0063739A" w:rsidP="00CB194B">
            <w:pPr>
              <w:pStyle w:val="acctfourfigures"/>
              <w:tabs>
                <w:tab w:val="clear" w:pos="765"/>
                <w:tab w:val="decimal" w:pos="640"/>
              </w:tabs>
              <w:spacing w:line="240" w:lineRule="atLeast"/>
              <w:ind w:right="11"/>
              <w:rPr>
                <w:szCs w:val="22"/>
              </w:rPr>
            </w:pPr>
            <w:r w:rsidRPr="00CB194B">
              <w:rPr>
                <w:szCs w:val="22"/>
                <w:cs/>
              </w:rPr>
              <w:t>-</w:t>
            </w:r>
          </w:p>
        </w:tc>
      </w:tr>
      <w:tr w:rsidR="00D25E88" w:rsidRPr="006D353E" w14:paraId="54D068BB" w14:textId="77777777" w:rsidTr="00CB194B">
        <w:tc>
          <w:tcPr>
            <w:tcW w:w="1640" w:type="pct"/>
          </w:tcPr>
          <w:p w14:paraId="4CA3D782" w14:textId="77777777" w:rsidR="0063739A" w:rsidRPr="006D353E" w:rsidRDefault="0063739A" w:rsidP="0063739A">
            <w:pPr>
              <w:tabs>
                <w:tab w:val="left" w:pos="342"/>
              </w:tabs>
              <w:spacing w:line="240" w:lineRule="atLeast"/>
              <w:ind w:right="-131"/>
              <w:rPr>
                <w:rFonts w:cs="Times New Roman"/>
                <w:szCs w:val="22"/>
                <w:lang w:bidi="ar-SA"/>
              </w:rPr>
            </w:pPr>
          </w:p>
        </w:tc>
        <w:tc>
          <w:tcPr>
            <w:tcW w:w="386" w:type="pct"/>
            <w:gridSpan w:val="2"/>
          </w:tcPr>
          <w:p w14:paraId="448F6F77"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Borders>
              <w:top w:val="single" w:sz="4" w:space="0" w:color="auto"/>
              <w:bottom w:val="single" w:sz="4" w:space="0" w:color="auto"/>
            </w:tcBorders>
          </w:tcPr>
          <w:p w14:paraId="4DB40EE2" w14:textId="3C091B51" w:rsidR="0063739A" w:rsidRPr="006D353E" w:rsidRDefault="003E3A3D" w:rsidP="00623F9B">
            <w:pPr>
              <w:tabs>
                <w:tab w:val="decimal" w:pos="741"/>
              </w:tabs>
              <w:spacing w:line="240" w:lineRule="atLeast"/>
              <w:ind w:left="-110" w:right="-105"/>
              <w:rPr>
                <w:rFonts w:cs="Times New Roman"/>
                <w:b/>
                <w:bCs/>
                <w:szCs w:val="22"/>
                <w:lang w:val="en-GB" w:bidi="ar-SA"/>
              </w:rPr>
            </w:pPr>
            <w:r w:rsidRPr="00CB194B">
              <w:rPr>
                <w:rFonts w:cs="Times New Roman"/>
                <w:b/>
                <w:bCs/>
                <w:szCs w:val="22"/>
                <w:cs/>
                <w:lang w:val="en-GB"/>
              </w:rPr>
              <w:t>(</w:t>
            </w:r>
            <w:r w:rsidR="005967DB" w:rsidRPr="00CB194B">
              <w:rPr>
                <w:rFonts w:cs="Times New Roman"/>
                <w:b/>
                <w:bCs/>
                <w:szCs w:val="22"/>
                <w:lang w:val="en-GB" w:bidi="ar-SA"/>
              </w:rPr>
              <w:t>4</w:t>
            </w:r>
            <w:r w:rsidR="008657DE" w:rsidRPr="00CB194B">
              <w:rPr>
                <w:rFonts w:cs="Times New Roman"/>
                <w:b/>
                <w:bCs/>
                <w:szCs w:val="22"/>
                <w:lang w:val="en-GB" w:bidi="ar-SA"/>
              </w:rPr>
              <w:t>65</w:t>
            </w:r>
            <w:r w:rsidRPr="00CB194B">
              <w:rPr>
                <w:rFonts w:cs="Times New Roman"/>
                <w:b/>
                <w:bCs/>
                <w:szCs w:val="22"/>
                <w:cs/>
                <w:lang w:val="en-GB"/>
              </w:rPr>
              <w:t>)</w:t>
            </w:r>
          </w:p>
        </w:tc>
        <w:tc>
          <w:tcPr>
            <w:tcW w:w="144" w:type="pct"/>
          </w:tcPr>
          <w:p w14:paraId="0FABC819" w14:textId="77777777" w:rsidR="0063739A" w:rsidRPr="006D353E" w:rsidRDefault="0063739A" w:rsidP="0063739A">
            <w:pPr>
              <w:tabs>
                <w:tab w:val="decimal" w:pos="430"/>
              </w:tabs>
              <w:spacing w:line="240" w:lineRule="atLeast"/>
              <w:ind w:left="-110" w:right="-105"/>
              <w:rPr>
                <w:rFonts w:cs="Times New Roman"/>
                <w:b/>
                <w:bCs/>
                <w:szCs w:val="22"/>
                <w:lang w:bidi="ar-SA"/>
              </w:rPr>
            </w:pPr>
          </w:p>
        </w:tc>
        <w:tc>
          <w:tcPr>
            <w:tcW w:w="677" w:type="pct"/>
            <w:tcBorders>
              <w:top w:val="single" w:sz="4" w:space="0" w:color="auto"/>
              <w:bottom w:val="single" w:sz="4" w:space="0" w:color="auto"/>
            </w:tcBorders>
          </w:tcPr>
          <w:p w14:paraId="4C28324F" w14:textId="29A02072" w:rsidR="0063739A" w:rsidRPr="006D353E" w:rsidRDefault="003E3A3D" w:rsidP="00623F9B">
            <w:pPr>
              <w:tabs>
                <w:tab w:val="decimal" w:pos="813"/>
              </w:tabs>
              <w:spacing w:line="240" w:lineRule="atLeast"/>
              <w:ind w:left="-110" w:right="-105"/>
              <w:rPr>
                <w:rFonts w:cs="Times New Roman"/>
                <w:b/>
                <w:bCs/>
                <w:szCs w:val="22"/>
                <w:lang w:val="en-GB" w:bidi="ar-SA"/>
              </w:rPr>
            </w:pPr>
            <w:r w:rsidRPr="00CB194B">
              <w:rPr>
                <w:rFonts w:cs="Times New Roman"/>
                <w:b/>
                <w:bCs/>
                <w:szCs w:val="22"/>
                <w:cs/>
                <w:lang w:val="en-GB"/>
              </w:rPr>
              <w:t>(</w:t>
            </w:r>
            <w:r w:rsidR="009E6EC5" w:rsidRPr="006D353E">
              <w:rPr>
                <w:rFonts w:cs="Times New Roman"/>
                <w:b/>
                <w:bCs/>
                <w:szCs w:val="22"/>
                <w:lang w:val="en-GB" w:bidi="ar-SA"/>
              </w:rPr>
              <w:t>184</w:t>
            </w:r>
            <w:r w:rsidRPr="00CB194B">
              <w:rPr>
                <w:rFonts w:cs="Times New Roman"/>
                <w:b/>
                <w:bCs/>
                <w:szCs w:val="22"/>
                <w:cs/>
                <w:lang w:val="en-GB"/>
              </w:rPr>
              <w:t>)</w:t>
            </w:r>
          </w:p>
        </w:tc>
        <w:tc>
          <w:tcPr>
            <w:tcW w:w="144" w:type="pct"/>
          </w:tcPr>
          <w:p w14:paraId="3D1EE8A0"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580" w:type="pct"/>
            <w:tcBorders>
              <w:top w:val="single" w:sz="4" w:space="0" w:color="auto"/>
              <w:bottom w:val="single" w:sz="4" w:space="0" w:color="auto"/>
            </w:tcBorders>
          </w:tcPr>
          <w:p w14:paraId="65CF197D" w14:textId="77777777" w:rsidR="0063739A" w:rsidRPr="00264073" w:rsidRDefault="005967DB" w:rsidP="00CB194B">
            <w:pPr>
              <w:pStyle w:val="acctfourfigures"/>
              <w:tabs>
                <w:tab w:val="clear" w:pos="765"/>
                <w:tab w:val="decimal" w:pos="612"/>
              </w:tabs>
              <w:spacing w:line="240" w:lineRule="atLeast"/>
              <w:ind w:right="11"/>
              <w:rPr>
                <w:b/>
                <w:bCs/>
                <w:szCs w:val="22"/>
              </w:rPr>
            </w:pPr>
            <w:r w:rsidRPr="00CB194B">
              <w:rPr>
                <w:b/>
                <w:bCs/>
                <w:szCs w:val="22"/>
                <w:cs/>
              </w:rPr>
              <w:t>-</w:t>
            </w:r>
          </w:p>
        </w:tc>
        <w:tc>
          <w:tcPr>
            <w:tcW w:w="144" w:type="pct"/>
          </w:tcPr>
          <w:p w14:paraId="5511C8AB"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677" w:type="pct"/>
            <w:tcBorders>
              <w:top w:val="single" w:sz="4" w:space="0" w:color="auto"/>
              <w:bottom w:val="single" w:sz="4" w:space="0" w:color="auto"/>
            </w:tcBorders>
          </w:tcPr>
          <w:p w14:paraId="264C366B" w14:textId="77777777" w:rsidR="0063739A" w:rsidRPr="00CB194B" w:rsidRDefault="0063739A" w:rsidP="00CB194B">
            <w:pPr>
              <w:pStyle w:val="acctfourfigures"/>
              <w:tabs>
                <w:tab w:val="clear" w:pos="765"/>
                <w:tab w:val="decimal" w:pos="640"/>
              </w:tabs>
              <w:spacing w:line="240" w:lineRule="atLeast"/>
              <w:ind w:right="11"/>
              <w:rPr>
                <w:b/>
                <w:bCs/>
                <w:szCs w:val="22"/>
                <w:lang w:bidi="th-TH"/>
              </w:rPr>
            </w:pPr>
            <w:r w:rsidRPr="00CB194B">
              <w:rPr>
                <w:b/>
                <w:bCs/>
                <w:szCs w:val="22"/>
                <w:cs/>
              </w:rPr>
              <w:t>-</w:t>
            </w:r>
          </w:p>
        </w:tc>
      </w:tr>
      <w:tr w:rsidR="00D25E88" w:rsidRPr="006D353E" w14:paraId="23774442" w14:textId="77777777" w:rsidTr="00CB194B">
        <w:tc>
          <w:tcPr>
            <w:tcW w:w="1640" w:type="pct"/>
          </w:tcPr>
          <w:p w14:paraId="5A4EC12C" w14:textId="77777777" w:rsidR="0063739A" w:rsidRPr="006D353E" w:rsidRDefault="0063739A" w:rsidP="0063739A">
            <w:pPr>
              <w:spacing w:line="240" w:lineRule="atLeast"/>
              <w:ind w:right="-131"/>
              <w:rPr>
                <w:rFonts w:cs="Times New Roman"/>
                <w:b/>
                <w:bCs/>
                <w:szCs w:val="22"/>
                <w:lang w:bidi="ar-SA"/>
              </w:rPr>
            </w:pPr>
            <w:r w:rsidRPr="006D353E">
              <w:rPr>
                <w:rFonts w:cs="Times New Roman"/>
                <w:b/>
                <w:bCs/>
                <w:szCs w:val="22"/>
                <w:lang w:bidi="ar-SA"/>
              </w:rPr>
              <w:t>Net</w:t>
            </w:r>
          </w:p>
        </w:tc>
        <w:tc>
          <w:tcPr>
            <w:tcW w:w="386" w:type="pct"/>
            <w:gridSpan w:val="2"/>
          </w:tcPr>
          <w:p w14:paraId="1A559CC3" w14:textId="77777777" w:rsidR="0063739A" w:rsidRPr="006D353E" w:rsidRDefault="0063739A" w:rsidP="0063739A">
            <w:pPr>
              <w:spacing w:line="240" w:lineRule="atLeast"/>
              <w:ind w:left="-114" w:right="-119"/>
              <w:jc w:val="center"/>
              <w:rPr>
                <w:rFonts w:cs="Times New Roman"/>
                <w:i/>
                <w:iCs/>
                <w:szCs w:val="22"/>
                <w:lang w:val="en-GB" w:bidi="ar-SA"/>
              </w:rPr>
            </w:pPr>
          </w:p>
        </w:tc>
        <w:tc>
          <w:tcPr>
            <w:tcW w:w="608" w:type="pct"/>
            <w:tcBorders>
              <w:top w:val="single" w:sz="4" w:space="0" w:color="auto"/>
              <w:bottom w:val="double" w:sz="4" w:space="0" w:color="auto"/>
            </w:tcBorders>
          </w:tcPr>
          <w:p w14:paraId="616BAE45" w14:textId="77777777" w:rsidR="0063739A" w:rsidRPr="006D353E" w:rsidRDefault="005967DB" w:rsidP="00623F9B">
            <w:pPr>
              <w:tabs>
                <w:tab w:val="decimal" w:pos="741"/>
              </w:tabs>
              <w:spacing w:line="240" w:lineRule="atLeast"/>
              <w:ind w:left="-110" w:right="-105"/>
              <w:rPr>
                <w:rFonts w:cs="Times New Roman"/>
                <w:b/>
                <w:bCs/>
                <w:szCs w:val="22"/>
                <w:lang w:val="en-GB"/>
              </w:rPr>
            </w:pPr>
            <w:r w:rsidRPr="006D353E">
              <w:rPr>
                <w:rFonts w:cs="Times New Roman"/>
                <w:b/>
                <w:bCs/>
                <w:szCs w:val="22"/>
                <w:lang w:val="en-GB"/>
              </w:rPr>
              <w:t>80</w:t>
            </w:r>
            <w:r w:rsidR="00623F9B" w:rsidRPr="006D353E">
              <w:rPr>
                <w:rFonts w:cs="Times New Roman"/>
                <w:b/>
                <w:bCs/>
                <w:szCs w:val="22"/>
                <w:lang w:val="en-GB"/>
              </w:rPr>
              <w:t>7</w:t>
            </w:r>
          </w:p>
        </w:tc>
        <w:tc>
          <w:tcPr>
            <w:tcW w:w="144" w:type="pct"/>
          </w:tcPr>
          <w:p w14:paraId="7B096734" w14:textId="77777777" w:rsidR="0063739A" w:rsidRPr="006D353E" w:rsidRDefault="0063739A" w:rsidP="0063739A">
            <w:pPr>
              <w:tabs>
                <w:tab w:val="decimal" w:pos="433"/>
              </w:tabs>
              <w:spacing w:line="240" w:lineRule="atLeast"/>
              <w:ind w:left="-110" w:right="-105"/>
              <w:rPr>
                <w:rFonts w:cs="Times New Roman"/>
                <w:b/>
                <w:bCs/>
                <w:szCs w:val="22"/>
                <w:lang w:val="en-GB"/>
              </w:rPr>
            </w:pPr>
          </w:p>
        </w:tc>
        <w:tc>
          <w:tcPr>
            <w:tcW w:w="677" w:type="pct"/>
            <w:tcBorders>
              <w:top w:val="single" w:sz="4" w:space="0" w:color="auto"/>
              <w:bottom w:val="double" w:sz="4" w:space="0" w:color="auto"/>
            </w:tcBorders>
          </w:tcPr>
          <w:p w14:paraId="32C92370" w14:textId="77777777" w:rsidR="0063739A" w:rsidRPr="006D353E" w:rsidRDefault="009E6EC5" w:rsidP="00623F9B">
            <w:pPr>
              <w:tabs>
                <w:tab w:val="decimal" w:pos="813"/>
              </w:tabs>
              <w:spacing w:line="240" w:lineRule="atLeast"/>
              <w:ind w:left="-110" w:right="-105"/>
              <w:rPr>
                <w:rFonts w:cs="Times New Roman"/>
                <w:b/>
                <w:bCs/>
                <w:szCs w:val="22"/>
                <w:lang w:val="en-GB"/>
              </w:rPr>
            </w:pPr>
            <w:r w:rsidRPr="006D353E">
              <w:rPr>
                <w:rFonts w:cs="Times New Roman"/>
                <w:b/>
                <w:bCs/>
                <w:szCs w:val="22"/>
                <w:lang w:val="en-GB"/>
              </w:rPr>
              <w:t>465</w:t>
            </w:r>
          </w:p>
        </w:tc>
        <w:tc>
          <w:tcPr>
            <w:tcW w:w="144" w:type="pct"/>
          </w:tcPr>
          <w:p w14:paraId="696148BE" w14:textId="77777777" w:rsidR="0063739A" w:rsidRPr="006D353E" w:rsidRDefault="0063739A" w:rsidP="0063739A">
            <w:pPr>
              <w:tabs>
                <w:tab w:val="decimal" w:pos="433"/>
              </w:tabs>
              <w:spacing w:line="240" w:lineRule="atLeast"/>
              <w:ind w:left="-110" w:right="-105"/>
              <w:rPr>
                <w:rFonts w:cs="Times New Roman"/>
                <w:b/>
                <w:bCs/>
                <w:szCs w:val="22"/>
                <w:lang w:val="en-GB"/>
              </w:rPr>
            </w:pPr>
          </w:p>
        </w:tc>
        <w:tc>
          <w:tcPr>
            <w:tcW w:w="580" w:type="pct"/>
            <w:tcBorders>
              <w:top w:val="single" w:sz="4" w:space="0" w:color="auto"/>
              <w:bottom w:val="double" w:sz="4" w:space="0" w:color="auto"/>
            </w:tcBorders>
          </w:tcPr>
          <w:p w14:paraId="54307EAF" w14:textId="77777777" w:rsidR="0063739A" w:rsidRPr="00CB194B" w:rsidRDefault="005967DB" w:rsidP="00CB194B">
            <w:pPr>
              <w:pStyle w:val="acctfourfigures"/>
              <w:tabs>
                <w:tab w:val="clear" w:pos="765"/>
                <w:tab w:val="decimal" w:pos="1000"/>
              </w:tabs>
              <w:spacing w:line="240" w:lineRule="atLeast"/>
              <w:ind w:right="11"/>
              <w:rPr>
                <w:b/>
                <w:bCs/>
                <w:szCs w:val="22"/>
              </w:rPr>
            </w:pPr>
            <w:r w:rsidRPr="00264073">
              <w:rPr>
                <w:b/>
                <w:bCs/>
                <w:szCs w:val="22"/>
              </w:rPr>
              <w:t>694</w:t>
            </w:r>
          </w:p>
        </w:tc>
        <w:tc>
          <w:tcPr>
            <w:tcW w:w="144" w:type="pct"/>
          </w:tcPr>
          <w:p w14:paraId="6378DB5C" w14:textId="77777777" w:rsidR="0063739A" w:rsidRPr="006D353E" w:rsidRDefault="0063739A" w:rsidP="0063739A">
            <w:pPr>
              <w:tabs>
                <w:tab w:val="decimal" w:pos="430"/>
              </w:tabs>
              <w:spacing w:line="240" w:lineRule="atLeast"/>
              <w:ind w:left="-110" w:right="-105"/>
              <w:rPr>
                <w:rFonts w:cs="Times New Roman"/>
                <w:b/>
                <w:bCs/>
                <w:szCs w:val="22"/>
                <w:lang w:val="en-GB" w:bidi="ar-SA"/>
              </w:rPr>
            </w:pPr>
          </w:p>
        </w:tc>
        <w:tc>
          <w:tcPr>
            <w:tcW w:w="677" w:type="pct"/>
            <w:tcBorders>
              <w:top w:val="single" w:sz="4" w:space="0" w:color="auto"/>
              <w:bottom w:val="double" w:sz="4" w:space="0" w:color="auto"/>
            </w:tcBorders>
          </w:tcPr>
          <w:p w14:paraId="2E8445D2" w14:textId="77777777" w:rsidR="0063739A" w:rsidRPr="00CB194B" w:rsidRDefault="008464E2" w:rsidP="00CB194B">
            <w:pPr>
              <w:pStyle w:val="acctfourfigures"/>
              <w:tabs>
                <w:tab w:val="clear" w:pos="765"/>
                <w:tab w:val="decimal" w:pos="821"/>
              </w:tabs>
              <w:spacing w:line="240" w:lineRule="atLeast"/>
              <w:ind w:right="11"/>
              <w:rPr>
                <w:b/>
                <w:bCs/>
                <w:szCs w:val="22"/>
              </w:rPr>
            </w:pPr>
            <w:r w:rsidRPr="00CB194B">
              <w:rPr>
                <w:b/>
                <w:bCs/>
                <w:szCs w:val="22"/>
                <w:lang w:bidi="th-TH"/>
              </w:rPr>
              <w:t>400</w:t>
            </w:r>
          </w:p>
        </w:tc>
      </w:tr>
    </w:tbl>
    <w:p w14:paraId="740D53D4" w14:textId="77777777" w:rsidR="0051019B" w:rsidRDefault="0051019B" w:rsidP="0051019B">
      <w:pPr>
        <w:rPr>
          <w:lang w:val="fr-FR"/>
        </w:rPr>
      </w:pPr>
    </w:p>
    <w:p w14:paraId="3E55DFB5" w14:textId="77777777" w:rsidR="0051019B" w:rsidRPr="00CB194B" w:rsidRDefault="0051019B">
      <w:pPr>
        <w:rPr>
          <w:lang w:val="fr-FR"/>
        </w:rPr>
      </w:pPr>
    </w:p>
    <w:p w14:paraId="1C89491B" w14:textId="77777777" w:rsidR="00D25E88" w:rsidRPr="006D353E" w:rsidRDefault="00D25E88" w:rsidP="006E0356">
      <w:pPr>
        <w:pStyle w:val="Heading1"/>
        <w:spacing w:before="0" w:line="240" w:lineRule="exact"/>
        <w:ind w:left="540" w:hanging="540"/>
        <w:rPr>
          <w:rFonts w:ascii="Times New Roman" w:hAnsi="Times New Roman" w:cs="Times New Roman"/>
          <w:sz w:val="24"/>
          <w:szCs w:val="24"/>
          <w:lang w:val="fr-FR"/>
        </w:rPr>
      </w:pPr>
    </w:p>
    <w:p w14:paraId="59C646FB" w14:textId="7F098403" w:rsidR="00AC0AB1" w:rsidRPr="006D353E" w:rsidRDefault="006662AC" w:rsidP="006E0356">
      <w:pPr>
        <w:pStyle w:val="Heading1"/>
        <w:spacing w:before="0" w:line="240" w:lineRule="exact"/>
        <w:ind w:left="540" w:hanging="540"/>
        <w:rPr>
          <w:rFonts w:ascii="Times New Roman" w:hAnsi="Times New Roman" w:cs="Times New Roman"/>
          <w:sz w:val="24"/>
          <w:szCs w:val="24"/>
          <w:lang w:val="fr-FR"/>
        </w:rPr>
      </w:pPr>
      <w:r w:rsidRPr="006D353E">
        <w:rPr>
          <w:rFonts w:ascii="Times New Roman" w:hAnsi="Times New Roman" w:cs="Times New Roman"/>
          <w:sz w:val="24"/>
          <w:szCs w:val="24"/>
          <w:lang w:val="fr-FR"/>
        </w:rPr>
        <w:t>3</w:t>
      </w:r>
      <w:r w:rsidR="00247789" w:rsidRPr="006D353E">
        <w:rPr>
          <w:rFonts w:ascii="Times New Roman" w:hAnsi="Times New Roman" w:cs="Times New Roman"/>
          <w:sz w:val="24"/>
          <w:szCs w:val="24"/>
          <w:lang w:val="fr-FR"/>
        </w:rPr>
        <w:t>6</w:t>
      </w:r>
      <w:r w:rsidR="00AC0AB1" w:rsidRPr="006D353E">
        <w:rPr>
          <w:rFonts w:ascii="Times New Roman" w:hAnsi="Times New Roman" w:cs="Times New Roman"/>
          <w:sz w:val="24"/>
          <w:szCs w:val="24"/>
          <w:lang w:val="fr-FR"/>
        </w:rPr>
        <w:tab/>
        <w:t xml:space="preserve">Income tax </w:t>
      </w:r>
    </w:p>
    <w:p w14:paraId="269DF18A" w14:textId="77777777" w:rsidR="00073538" w:rsidRPr="006D353E" w:rsidRDefault="00073538" w:rsidP="0038375E">
      <w:pPr>
        <w:spacing w:line="240" w:lineRule="atLeast"/>
        <w:rPr>
          <w:rFonts w:cs="Times New Roman"/>
          <w:szCs w:val="22"/>
        </w:rPr>
      </w:pPr>
    </w:p>
    <w:p w14:paraId="1447F342" w14:textId="77777777" w:rsidR="00073538" w:rsidRPr="006D353E" w:rsidRDefault="00073538" w:rsidP="0038375E">
      <w:pPr>
        <w:spacing w:line="240" w:lineRule="atLeast"/>
        <w:ind w:left="540"/>
        <w:jc w:val="both"/>
        <w:rPr>
          <w:rFonts w:cs="Times New Roman"/>
          <w:b/>
          <w:bCs/>
          <w:i/>
          <w:iCs/>
          <w:szCs w:val="22"/>
        </w:rPr>
      </w:pPr>
      <w:r w:rsidRPr="006D353E">
        <w:rPr>
          <w:rFonts w:cs="Times New Roman"/>
          <w:b/>
          <w:bCs/>
          <w:i/>
          <w:iCs/>
          <w:szCs w:val="22"/>
        </w:rPr>
        <w:t>Income tax recognised in profit or loss</w:t>
      </w:r>
    </w:p>
    <w:p w14:paraId="274BE054" w14:textId="77777777" w:rsidR="00073538" w:rsidRPr="006D353E" w:rsidRDefault="00073538" w:rsidP="0038375E">
      <w:pPr>
        <w:spacing w:line="240" w:lineRule="atLeast"/>
        <w:ind w:left="540"/>
        <w:jc w:val="both"/>
        <w:rPr>
          <w:rFonts w:cs="Times New Roman"/>
          <w:b/>
          <w:bCs/>
          <w:i/>
          <w:iCs/>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3341"/>
        <w:gridCol w:w="630"/>
        <w:gridCol w:w="1170"/>
        <w:gridCol w:w="270"/>
        <w:gridCol w:w="1260"/>
        <w:gridCol w:w="270"/>
        <w:gridCol w:w="1096"/>
        <w:gridCol w:w="180"/>
        <w:gridCol w:w="1241"/>
      </w:tblGrid>
      <w:tr w:rsidR="00073538" w:rsidRPr="006D353E" w14:paraId="6BD9FC52" w14:textId="77777777" w:rsidTr="00CB194B">
        <w:trPr>
          <w:cantSplit/>
        </w:trPr>
        <w:tc>
          <w:tcPr>
            <w:tcW w:w="3341" w:type="dxa"/>
          </w:tcPr>
          <w:p w14:paraId="24E9B695" w14:textId="77777777" w:rsidR="00073538" w:rsidRPr="006D353E" w:rsidRDefault="00073538" w:rsidP="0038375E">
            <w:pPr>
              <w:spacing w:line="240" w:lineRule="atLeast"/>
              <w:rPr>
                <w:rFonts w:cs="Times New Roman"/>
                <w:szCs w:val="22"/>
              </w:rPr>
            </w:pPr>
          </w:p>
        </w:tc>
        <w:tc>
          <w:tcPr>
            <w:tcW w:w="630" w:type="dxa"/>
          </w:tcPr>
          <w:p w14:paraId="350E3138" w14:textId="77777777" w:rsidR="00073538" w:rsidRPr="006D353E" w:rsidRDefault="00073538" w:rsidP="0038375E">
            <w:pPr>
              <w:pStyle w:val="acctmergecolhdg"/>
              <w:spacing w:line="240" w:lineRule="atLeast"/>
              <w:rPr>
                <w:szCs w:val="22"/>
              </w:rPr>
            </w:pPr>
          </w:p>
        </w:tc>
        <w:tc>
          <w:tcPr>
            <w:tcW w:w="2700" w:type="dxa"/>
            <w:gridSpan w:val="3"/>
          </w:tcPr>
          <w:p w14:paraId="7C8308EE" w14:textId="77777777" w:rsidR="00073538" w:rsidRPr="006D353E" w:rsidRDefault="00073538" w:rsidP="0038375E">
            <w:pPr>
              <w:pStyle w:val="acctmergecolhdg"/>
              <w:spacing w:line="240" w:lineRule="atLeast"/>
              <w:rPr>
                <w:szCs w:val="22"/>
              </w:rPr>
            </w:pPr>
            <w:r w:rsidRPr="006D353E">
              <w:rPr>
                <w:szCs w:val="22"/>
              </w:rPr>
              <w:t xml:space="preserve">Consolidated </w:t>
            </w:r>
          </w:p>
          <w:p w14:paraId="49FA9FA0" w14:textId="77777777" w:rsidR="00073538" w:rsidRPr="006D353E" w:rsidRDefault="00073538" w:rsidP="0038375E">
            <w:pPr>
              <w:pStyle w:val="acctmergecolhdg"/>
              <w:spacing w:line="240" w:lineRule="atLeast"/>
              <w:rPr>
                <w:szCs w:val="22"/>
              </w:rPr>
            </w:pPr>
            <w:r w:rsidRPr="006D353E">
              <w:rPr>
                <w:szCs w:val="22"/>
              </w:rPr>
              <w:t xml:space="preserve">financial statements </w:t>
            </w:r>
          </w:p>
        </w:tc>
        <w:tc>
          <w:tcPr>
            <w:tcW w:w="270" w:type="dxa"/>
          </w:tcPr>
          <w:p w14:paraId="2ECA9F0F" w14:textId="77777777" w:rsidR="00073538" w:rsidRPr="006D353E" w:rsidRDefault="00073538" w:rsidP="0038375E">
            <w:pPr>
              <w:pStyle w:val="acctmergecolhdg"/>
              <w:spacing w:line="240" w:lineRule="atLeast"/>
              <w:rPr>
                <w:szCs w:val="22"/>
              </w:rPr>
            </w:pPr>
          </w:p>
        </w:tc>
        <w:tc>
          <w:tcPr>
            <w:tcW w:w="2517" w:type="dxa"/>
            <w:gridSpan w:val="3"/>
          </w:tcPr>
          <w:p w14:paraId="2E44C570" w14:textId="77777777" w:rsidR="00073538" w:rsidRPr="006D353E" w:rsidRDefault="00073538" w:rsidP="0038375E">
            <w:pPr>
              <w:pStyle w:val="acctmergecolhdg"/>
              <w:spacing w:line="240" w:lineRule="atLeast"/>
              <w:rPr>
                <w:szCs w:val="22"/>
              </w:rPr>
            </w:pPr>
            <w:r w:rsidRPr="006D353E">
              <w:rPr>
                <w:szCs w:val="22"/>
              </w:rPr>
              <w:t xml:space="preserve">Separate </w:t>
            </w:r>
          </w:p>
          <w:p w14:paraId="1F571C00" w14:textId="77777777" w:rsidR="00073538" w:rsidRPr="006D353E" w:rsidRDefault="00073538" w:rsidP="0038375E">
            <w:pPr>
              <w:pStyle w:val="acctmergecolhdg"/>
              <w:spacing w:line="240" w:lineRule="atLeast"/>
              <w:rPr>
                <w:szCs w:val="22"/>
              </w:rPr>
            </w:pPr>
            <w:r w:rsidRPr="006D353E">
              <w:rPr>
                <w:szCs w:val="22"/>
              </w:rPr>
              <w:t xml:space="preserve">financial statements </w:t>
            </w:r>
          </w:p>
        </w:tc>
      </w:tr>
      <w:tr w:rsidR="00A2364D" w:rsidRPr="006D353E" w14:paraId="0EBD0567" w14:textId="77777777" w:rsidTr="00CB194B">
        <w:trPr>
          <w:cantSplit/>
        </w:trPr>
        <w:tc>
          <w:tcPr>
            <w:tcW w:w="3341" w:type="dxa"/>
          </w:tcPr>
          <w:p w14:paraId="24B1CB34" w14:textId="77777777" w:rsidR="00A2364D" w:rsidRPr="006D353E" w:rsidRDefault="00A2364D" w:rsidP="00A2364D">
            <w:pPr>
              <w:pStyle w:val="acctfourfigures"/>
              <w:spacing w:line="240" w:lineRule="atLeast"/>
              <w:jc w:val="center"/>
              <w:rPr>
                <w:szCs w:val="22"/>
              </w:rPr>
            </w:pPr>
          </w:p>
        </w:tc>
        <w:tc>
          <w:tcPr>
            <w:tcW w:w="630" w:type="dxa"/>
            <w:vAlign w:val="bottom"/>
          </w:tcPr>
          <w:p w14:paraId="53CD55A4" w14:textId="77777777" w:rsidR="00A2364D" w:rsidRPr="00CB194B" w:rsidRDefault="00A2364D" w:rsidP="00CB194B">
            <w:pPr>
              <w:spacing w:line="240" w:lineRule="atLeast"/>
              <w:jc w:val="center"/>
              <w:rPr>
                <w:bCs/>
                <w:i/>
                <w:iCs/>
                <w:sz w:val="20"/>
                <w:szCs w:val="20"/>
              </w:rPr>
            </w:pPr>
            <w:r w:rsidRPr="00CB194B">
              <w:rPr>
                <w:rFonts w:cs="Times New Roman"/>
                <w:bCs/>
                <w:i/>
                <w:iCs/>
                <w:szCs w:val="22"/>
                <w:lang w:val="en-GB" w:bidi="ar-SA"/>
              </w:rPr>
              <w:t>Note</w:t>
            </w:r>
          </w:p>
        </w:tc>
        <w:tc>
          <w:tcPr>
            <w:tcW w:w="1170" w:type="dxa"/>
            <w:vAlign w:val="bottom"/>
          </w:tcPr>
          <w:p w14:paraId="075B66EC" w14:textId="77777777" w:rsidR="00A2364D" w:rsidRPr="00CB194B" w:rsidRDefault="00A2364D" w:rsidP="00A2364D">
            <w:pPr>
              <w:spacing w:line="240" w:lineRule="atLeast"/>
              <w:jc w:val="center"/>
              <w:rPr>
                <w:rFonts w:cs="Times New Roman"/>
                <w:bCs/>
                <w:szCs w:val="22"/>
                <w:lang w:val="en-GB" w:bidi="ar-SA"/>
              </w:rPr>
            </w:pPr>
          </w:p>
          <w:p w14:paraId="58882641" w14:textId="77777777" w:rsidR="00A2364D" w:rsidRPr="00CB194B" w:rsidRDefault="00A2364D" w:rsidP="00A2364D">
            <w:pPr>
              <w:spacing w:line="240" w:lineRule="atLeast"/>
              <w:ind w:left="-104" w:right="-108"/>
              <w:jc w:val="center"/>
              <w:rPr>
                <w:rFonts w:cs="Times New Roman"/>
                <w:bCs/>
                <w:szCs w:val="22"/>
                <w:lang w:val="en-GB" w:bidi="ar-SA"/>
              </w:rPr>
            </w:pPr>
            <w:r w:rsidRPr="00CB194B">
              <w:rPr>
                <w:rFonts w:cs="Times New Roman"/>
                <w:bCs/>
                <w:szCs w:val="22"/>
                <w:lang w:val="en-GB" w:bidi="ar-SA"/>
              </w:rPr>
              <w:t xml:space="preserve">For the year ended </w:t>
            </w:r>
            <w:r w:rsidRPr="00CB194B">
              <w:rPr>
                <w:rFonts w:cs="Times New Roman"/>
                <w:bCs/>
                <w:szCs w:val="22"/>
                <w:lang w:bidi="ar-SA"/>
              </w:rPr>
              <w:t>30 September</w:t>
            </w:r>
            <w:r w:rsidRPr="00CB194B">
              <w:rPr>
                <w:rFonts w:cs="Times New Roman"/>
                <w:bCs/>
                <w:szCs w:val="22"/>
                <w:lang w:val="en-GB" w:bidi="ar-SA"/>
              </w:rPr>
              <w:t xml:space="preserve"> 2019</w:t>
            </w:r>
          </w:p>
        </w:tc>
        <w:tc>
          <w:tcPr>
            <w:tcW w:w="270" w:type="dxa"/>
            <w:shd w:val="clear" w:color="auto" w:fill="auto"/>
            <w:vAlign w:val="bottom"/>
          </w:tcPr>
          <w:p w14:paraId="7A306021" w14:textId="77777777" w:rsidR="00A2364D" w:rsidRPr="006D353E" w:rsidRDefault="00A2364D" w:rsidP="00A2364D">
            <w:pPr>
              <w:pStyle w:val="acctmergecolhdg"/>
              <w:spacing w:line="240" w:lineRule="atLeast"/>
              <w:rPr>
                <w:b w:val="0"/>
                <w:bCs/>
                <w:szCs w:val="22"/>
              </w:rPr>
            </w:pPr>
          </w:p>
        </w:tc>
        <w:tc>
          <w:tcPr>
            <w:tcW w:w="1260" w:type="dxa"/>
            <w:vAlign w:val="bottom"/>
          </w:tcPr>
          <w:p w14:paraId="2CE4CDFF" w14:textId="77777777" w:rsidR="00FB0AAD" w:rsidRPr="00CB194B" w:rsidRDefault="00FB0AAD" w:rsidP="00FB0AAD">
            <w:pPr>
              <w:spacing w:line="240" w:lineRule="atLeast"/>
              <w:ind w:left="-121" w:right="-103"/>
              <w:jc w:val="center"/>
              <w:rPr>
                <w:rFonts w:cs="Times New Roman"/>
                <w:bCs/>
                <w:spacing w:val="-10"/>
                <w:szCs w:val="22"/>
                <w:lang w:val="en-GB" w:bidi="ar-SA"/>
              </w:rPr>
            </w:pPr>
            <w:r w:rsidRPr="00CB194B">
              <w:rPr>
                <w:rFonts w:cs="Times New Roman"/>
                <w:bCs/>
                <w:spacing w:val="-10"/>
                <w:szCs w:val="22"/>
                <w:lang w:val="en-GB" w:bidi="ar-SA"/>
              </w:rPr>
              <w:t xml:space="preserve">For the period </w:t>
            </w:r>
          </w:p>
          <w:p w14:paraId="60BF7ACA" w14:textId="77777777" w:rsidR="00FB0AAD" w:rsidRPr="00CB194B" w:rsidRDefault="00FB0AAD" w:rsidP="00FB0AAD">
            <w:pPr>
              <w:spacing w:line="240" w:lineRule="atLeast"/>
              <w:ind w:left="-121" w:right="-103"/>
              <w:jc w:val="center"/>
              <w:rPr>
                <w:rFonts w:cs="Times New Roman"/>
                <w:bCs/>
                <w:spacing w:val="-10"/>
                <w:szCs w:val="22"/>
                <w:lang w:val="en-GB" w:bidi="ar-SA"/>
              </w:rPr>
            </w:pPr>
            <w:r w:rsidRPr="00CB194B">
              <w:rPr>
                <w:rFonts w:cs="Times New Roman"/>
                <w:bCs/>
                <w:spacing w:val="-10"/>
                <w:szCs w:val="22"/>
                <w:lang w:val="en-GB" w:bidi="ar-SA"/>
              </w:rPr>
              <w:t>from</w:t>
            </w:r>
          </w:p>
          <w:p w14:paraId="761EBCF9" w14:textId="3587F41C" w:rsidR="00A2364D" w:rsidRPr="00CB194B" w:rsidRDefault="00FB0AAD" w:rsidP="00A2364D">
            <w:pPr>
              <w:spacing w:line="240" w:lineRule="atLeast"/>
              <w:ind w:left="-121" w:right="-103"/>
              <w:jc w:val="center"/>
              <w:rPr>
                <w:rFonts w:cs="Times New Roman"/>
                <w:bCs/>
                <w:spacing w:val="-8"/>
                <w:szCs w:val="22"/>
                <w:lang w:val="en-GB" w:bidi="ar-SA"/>
              </w:rPr>
            </w:pPr>
            <w:r w:rsidRPr="00CB194B">
              <w:rPr>
                <w:rFonts w:cs="Times New Roman"/>
                <w:bCs/>
                <w:spacing w:val="-10"/>
                <w:szCs w:val="22"/>
                <w:lang w:val="en-GB" w:bidi="ar-SA"/>
              </w:rPr>
              <w:t xml:space="preserve">1 January </w:t>
            </w:r>
            <w:r w:rsidRPr="006D353E">
              <w:rPr>
                <w:rFonts w:cs="Times New Roman"/>
                <w:bCs/>
                <w:spacing w:val="-10"/>
                <w:szCs w:val="22"/>
                <w:lang w:val="en-GB" w:bidi="ar-SA"/>
              </w:rPr>
              <w:br/>
            </w:r>
            <w:r w:rsidRPr="00CB194B">
              <w:rPr>
                <w:rFonts w:cs="Times New Roman"/>
                <w:bCs/>
                <w:spacing w:val="-10"/>
                <w:szCs w:val="22"/>
                <w:lang w:val="en-GB" w:bidi="ar-SA"/>
              </w:rPr>
              <w:t xml:space="preserve">2018 to 30 September </w:t>
            </w:r>
            <w:r w:rsidRPr="006D353E">
              <w:rPr>
                <w:rFonts w:cs="Times New Roman"/>
                <w:bCs/>
                <w:spacing w:val="-10"/>
                <w:szCs w:val="22"/>
                <w:lang w:val="en-GB" w:bidi="ar-SA"/>
              </w:rPr>
              <w:br/>
            </w:r>
            <w:r w:rsidRPr="00CB194B">
              <w:rPr>
                <w:rFonts w:cs="Times New Roman"/>
                <w:bCs/>
                <w:spacing w:val="-10"/>
                <w:szCs w:val="22"/>
                <w:lang w:val="en-GB" w:bidi="ar-SA"/>
              </w:rPr>
              <w:t>2018</w:t>
            </w:r>
          </w:p>
        </w:tc>
        <w:tc>
          <w:tcPr>
            <w:tcW w:w="270" w:type="dxa"/>
            <w:shd w:val="clear" w:color="auto" w:fill="auto"/>
            <w:vAlign w:val="bottom"/>
          </w:tcPr>
          <w:p w14:paraId="1444994A" w14:textId="77777777" w:rsidR="00A2364D" w:rsidRPr="006D353E" w:rsidRDefault="00A2364D" w:rsidP="00A2364D">
            <w:pPr>
              <w:pStyle w:val="acctmergecolhdg"/>
              <w:spacing w:line="240" w:lineRule="atLeast"/>
              <w:rPr>
                <w:b w:val="0"/>
                <w:bCs/>
                <w:szCs w:val="22"/>
              </w:rPr>
            </w:pPr>
          </w:p>
        </w:tc>
        <w:tc>
          <w:tcPr>
            <w:tcW w:w="1096" w:type="dxa"/>
            <w:vAlign w:val="bottom"/>
          </w:tcPr>
          <w:p w14:paraId="26B9770A" w14:textId="77777777" w:rsidR="00A2364D" w:rsidRPr="00CB194B" w:rsidRDefault="00A2364D" w:rsidP="00A2364D">
            <w:pPr>
              <w:spacing w:line="240" w:lineRule="atLeast"/>
              <w:jc w:val="center"/>
              <w:rPr>
                <w:rFonts w:cs="Times New Roman"/>
                <w:bCs/>
                <w:szCs w:val="22"/>
                <w:lang w:val="en-GB" w:bidi="ar-SA"/>
              </w:rPr>
            </w:pPr>
          </w:p>
          <w:p w14:paraId="3418753A" w14:textId="77777777" w:rsidR="00A2364D" w:rsidRPr="00CB194B" w:rsidRDefault="00A2364D" w:rsidP="00A2364D">
            <w:pPr>
              <w:spacing w:line="240" w:lineRule="atLeast"/>
              <w:ind w:left="-104" w:right="-108"/>
              <w:jc w:val="center"/>
              <w:rPr>
                <w:rFonts w:cs="Times New Roman"/>
                <w:bCs/>
                <w:szCs w:val="22"/>
                <w:lang w:val="en-GB" w:bidi="ar-SA"/>
              </w:rPr>
            </w:pPr>
            <w:r w:rsidRPr="00CB194B">
              <w:rPr>
                <w:rFonts w:cs="Times New Roman"/>
                <w:bCs/>
                <w:szCs w:val="22"/>
                <w:lang w:val="en-GB" w:bidi="ar-SA"/>
              </w:rPr>
              <w:t xml:space="preserve">For the year ended </w:t>
            </w:r>
            <w:r w:rsidRPr="00CB194B">
              <w:rPr>
                <w:rFonts w:cs="Times New Roman"/>
                <w:bCs/>
                <w:szCs w:val="22"/>
                <w:lang w:bidi="ar-SA"/>
              </w:rPr>
              <w:t>30 September</w:t>
            </w:r>
            <w:r w:rsidRPr="00CB194B">
              <w:rPr>
                <w:rFonts w:cs="Times New Roman"/>
                <w:bCs/>
                <w:szCs w:val="22"/>
                <w:lang w:val="en-GB" w:bidi="ar-SA"/>
              </w:rPr>
              <w:t xml:space="preserve"> 2019</w:t>
            </w:r>
          </w:p>
        </w:tc>
        <w:tc>
          <w:tcPr>
            <w:tcW w:w="180" w:type="dxa"/>
            <w:shd w:val="clear" w:color="auto" w:fill="auto"/>
            <w:vAlign w:val="bottom"/>
          </w:tcPr>
          <w:p w14:paraId="29560D8F" w14:textId="77777777" w:rsidR="00A2364D" w:rsidRPr="006D353E" w:rsidRDefault="00A2364D" w:rsidP="00A2364D">
            <w:pPr>
              <w:pStyle w:val="acctmergecolhdg"/>
              <w:spacing w:line="240" w:lineRule="atLeast"/>
              <w:rPr>
                <w:b w:val="0"/>
                <w:bCs/>
                <w:szCs w:val="22"/>
              </w:rPr>
            </w:pPr>
          </w:p>
        </w:tc>
        <w:tc>
          <w:tcPr>
            <w:tcW w:w="1241" w:type="dxa"/>
            <w:vAlign w:val="bottom"/>
          </w:tcPr>
          <w:p w14:paraId="6552F878" w14:textId="77777777" w:rsidR="00FB0AAD" w:rsidRPr="006D353E" w:rsidRDefault="00FB0AAD" w:rsidP="00FB0AAD">
            <w:pPr>
              <w:spacing w:line="240" w:lineRule="atLeast"/>
              <w:ind w:left="-121" w:right="-103"/>
              <w:jc w:val="center"/>
              <w:rPr>
                <w:rFonts w:cs="Times New Roman"/>
                <w:bCs/>
                <w:spacing w:val="-10"/>
                <w:szCs w:val="22"/>
                <w:lang w:val="en-GB" w:bidi="ar-SA"/>
              </w:rPr>
            </w:pPr>
            <w:r w:rsidRPr="006D353E">
              <w:rPr>
                <w:rFonts w:cs="Times New Roman"/>
                <w:bCs/>
                <w:spacing w:val="-10"/>
                <w:szCs w:val="22"/>
                <w:lang w:val="en-GB" w:bidi="ar-SA"/>
              </w:rPr>
              <w:t xml:space="preserve">For the period </w:t>
            </w:r>
          </w:p>
          <w:p w14:paraId="3B130569" w14:textId="77777777" w:rsidR="00FB0AAD" w:rsidRPr="006D353E" w:rsidRDefault="00FB0AAD" w:rsidP="00FB0AAD">
            <w:pPr>
              <w:spacing w:line="240" w:lineRule="atLeast"/>
              <w:ind w:left="-121" w:right="-103"/>
              <w:jc w:val="center"/>
              <w:rPr>
                <w:rFonts w:cs="Times New Roman"/>
                <w:bCs/>
                <w:spacing w:val="-10"/>
                <w:szCs w:val="22"/>
                <w:lang w:val="en-GB" w:bidi="ar-SA"/>
              </w:rPr>
            </w:pPr>
            <w:r w:rsidRPr="006D353E">
              <w:rPr>
                <w:rFonts w:cs="Times New Roman"/>
                <w:bCs/>
                <w:spacing w:val="-10"/>
                <w:szCs w:val="22"/>
                <w:lang w:val="en-GB" w:bidi="ar-SA"/>
              </w:rPr>
              <w:t>from</w:t>
            </w:r>
          </w:p>
          <w:p w14:paraId="4CEBD7A7" w14:textId="1B617EF4" w:rsidR="00A2364D" w:rsidRPr="00CB194B" w:rsidRDefault="00FB0AAD" w:rsidP="00A2364D">
            <w:pPr>
              <w:spacing w:line="240" w:lineRule="atLeast"/>
              <w:ind w:left="-121" w:right="-103"/>
              <w:jc w:val="center"/>
              <w:rPr>
                <w:rFonts w:cs="Times New Roman"/>
                <w:bCs/>
                <w:szCs w:val="22"/>
                <w:lang w:val="en-GB" w:bidi="ar-SA"/>
              </w:rPr>
            </w:pPr>
            <w:r w:rsidRPr="006D353E">
              <w:rPr>
                <w:rFonts w:cs="Times New Roman"/>
                <w:bCs/>
                <w:spacing w:val="-10"/>
                <w:szCs w:val="22"/>
                <w:lang w:val="en-GB" w:bidi="ar-SA"/>
              </w:rPr>
              <w:t xml:space="preserve">1 January </w:t>
            </w:r>
            <w:r w:rsidRPr="006D353E">
              <w:rPr>
                <w:rFonts w:cs="Times New Roman"/>
                <w:bCs/>
                <w:spacing w:val="-10"/>
                <w:szCs w:val="22"/>
                <w:lang w:val="en-GB" w:bidi="ar-SA"/>
              </w:rPr>
              <w:br/>
              <w:t xml:space="preserve">2018 to 30 September </w:t>
            </w:r>
            <w:r w:rsidRPr="006D353E">
              <w:rPr>
                <w:rFonts w:cs="Times New Roman"/>
                <w:bCs/>
                <w:spacing w:val="-10"/>
                <w:szCs w:val="22"/>
                <w:lang w:val="en-GB" w:bidi="ar-SA"/>
              </w:rPr>
              <w:br/>
              <w:t>2018</w:t>
            </w:r>
          </w:p>
        </w:tc>
      </w:tr>
      <w:tr w:rsidR="00FB0AAD" w:rsidRPr="006D353E" w14:paraId="51CE6CB4" w14:textId="77777777" w:rsidTr="00CB194B">
        <w:trPr>
          <w:cantSplit/>
        </w:trPr>
        <w:tc>
          <w:tcPr>
            <w:tcW w:w="3341" w:type="dxa"/>
          </w:tcPr>
          <w:p w14:paraId="0484EAD5" w14:textId="77777777" w:rsidR="00FB0AAD" w:rsidRPr="006D353E" w:rsidRDefault="00FB0AAD" w:rsidP="00A2364D">
            <w:pPr>
              <w:pStyle w:val="acctfourfigures"/>
              <w:spacing w:line="240" w:lineRule="atLeast"/>
              <w:jc w:val="center"/>
              <w:rPr>
                <w:szCs w:val="22"/>
              </w:rPr>
            </w:pPr>
          </w:p>
        </w:tc>
        <w:tc>
          <w:tcPr>
            <w:tcW w:w="630" w:type="dxa"/>
            <w:vAlign w:val="bottom"/>
          </w:tcPr>
          <w:p w14:paraId="7A319982" w14:textId="77777777" w:rsidR="00FB0AAD" w:rsidRPr="006D353E" w:rsidRDefault="00FB0AAD" w:rsidP="00FB0AAD">
            <w:pPr>
              <w:spacing w:line="240" w:lineRule="atLeast"/>
              <w:jc w:val="center"/>
              <w:rPr>
                <w:rFonts w:cs="Times New Roman"/>
                <w:bCs/>
                <w:i/>
                <w:iCs/>
                <w:spacing w:val="-10"/>
                <w:sz w:val="20"/>
                <w:szCs w:val="20"/>
                <w:lang w:val="en-GB" w:bidi="ar-SA"/>
              </w:rPr>
            </w:pPr>
          </w:p>
        </w:tc>
        <w:tc>
          <w:tcPr>
            <w:tcW w:w="1170" w:type="dxa"/>
            <w:vAlign w:val="bottom"/>
          </w:tcPr>
          <w:p w14:paraId="5BDB0FE7" w14:textId="77777777" w:rsidR="00FB0AAD" w:rsidRPr="006D353E" w:rsidRDefault="00FB0AAD" w:rsidP="00A2364D">
            <w:pPr>
              <w:spacing w:line="240" w:lineRule="atLeast"/>
              <w:jc w:val="center"/>
              <w:rPr>
                <w:rFonts w:cs="Times New Roman"/>
                <w:bCs/>
                <w:szCs w:val="22"/>
                <w:lang w:val="en-GB" w:bidi="ar-SA"/>
              </w:rPr>
            </w:pPr>
          </w:p>
        </w:tc>
        <w:tc>
          <w:tcPr>
            <w:tcW w:w="270" w:type="dxa"/>
            <w:shd w:val="clear" w:color="auto" w:fill="auto"/>
            <w:vAlign w:val="bottom"/>
          </w:tcPr>
          <w:p w14:paraId="7DFDFE89" w14:textId="77777777" w:rsidR="00FB0AAD" w:rsidRPr="006D353E" w:rsidRDefault="00FB0AAD" w:rsidP="00A2364D">
            <w:pPr>
              <w:pStyle w:val="acctmergecolhdg"/>
              <w:spacing w:line="240" w:lineRule="atLeast"/>
              <w:rPr>
                <w:b w:val="0"/>
                <w:bCs/>
                <w:szCs w:val="22"/>
              </w:rPr>
            </w:pPr>
          </w:p>
        </w:tc>
        <w:tc>
          <w:tcPr>
            <w:tcW w:w="1260" w:type="dxa"/>
            <w:vAlign w:val="bottom"/>
          </w:tcPr>
          <w:p w14:paraId="141AC402" w14:textId="77777777" w:rsidR="00FB0AAD" w:rsidRPr="006D353E" w:rsidRDefault="003E3A3D" w:rsidP="00FB0AAD">
            <w:pPr>
              <w:spacing w:line="240" w:lineRule="atLeast"/>
              <w:ind w:left="-121" w:right="-103"/>
              <w:jc w:val="center"/>
              <w:rPr>
                <w:rFonts w:cs="Times New Roman"/>
                <w:bCs/>
                <w:spacing w:val="-10"/>
                <w:szCs w:val="22"/>
                <w:lang w:val="en-GB" w:bidi="ar-SA"/>
              </w:rPr>
            </w:pPr>
            <w:r w:rsidRPr="006D353E">
              <w:rPr>
                <w:rFonts w:cs="Times New Roman"/>
                <w:bCs/>
                <w:szCs w:val="22"/>
                <w:lang w:val="en-GB" w:bidi="ar-SA"/>
              </w:rPr>
              <w:t>(</w:t>
            </w:r>
            <w:r w:rsidR="0051019B">
              <w:rPr>
                <w:rFonts w:cs="Times New Roman"/>
                <w:bCs/>
                <w:szCs w:val="22"/>
                <w:lang w:val="en-GB" w:bidi="ar-SA"/>
              </w:rPr>
              <w:t>R</w:t>
            </w:r>
            <w:r w:rsidR="00FB0AAD" w:rsidRPr="006D353E">
              <w:rPr>
                <w:rFonts w:cs="Times New Roman"/>
                <w:bCs/>
                <w:szCs w:val="22"/>
                <w:lang w:val="en-GB" w:bidi="ar-SA"/>
              </w:rPr>
              <w:t>estated</w:t>
            </w:r>
            <w:r w:rsidRPr="006D353E">
              <w:rPr>
                <w:rFonts w:cs="Times New Roman"/>
                <w:bCs/>
                <w:szCs w:val="22"/>
                <w:lang w:val="en-GB" w:bidi="ar-SA"/>
              </w:rPr>
              <w:t>)</w:t>
            </w:r>
          </w:p>
        </w:tc>
        <w:tc>
          <w:tcPr>
            <w:tcW w:w="270" w:type="dxa"/>
            <w:shd w:val="clear" w:color="auto" w:fill="auto"/>
            <w:vAlign w:val="bottom"/>
          </w:tcPr>
          <w:p w14:paraId="61DE4C7A" w14:textId="77777777" w:rsidR="00FB0AAD" w:rsidRPr="006D353E" w:rsidRDefault="00FB0AAD" w:rsidP="00A2364D">
            <w:pPr>
              <w:pStyle w:val="acctmergecolhdg"/>
              <w:spacing w:line="240" w:lineRule="atLeast"/>
              <w:rPr>
                <w:b w:val="0"/>
                <w:bCs/>
                <w:szCs w:val="22"/>
              </w:rPr>
            </w:pPr>
          </w:p>
        </w:tc>
        <w:tc>
          <w:tcPr>
            <w:tcW w:w="1096" w:type="dxa"/>
            <w:vAlign w:val="bottom"/>
          </w:tcPr>
          <w:p w14:paraId="2828D6AA" w14:textId="77777777" w:rsidR="00FB0AAD" w:rsidRPr="006D353E" w:rsidRDefault="00FB0AAD" w:rsidP="00A2364D">
            <w:pPr>
              <w:spacing w:line="240" w:lineRule="atLeast"/>
              <w:jc w:val="center"/>
              <w:rPr>
                <w:rFonts w:cs="Times New Roman"/>
                <w:bCs/>
                <w:szCs w:val="22"/>
                <w:lang w:val="en-GB" w:bidi="ar-SA"/>
              </w:rPr>
            </w:pPr>
          </w:p>
        </w:tc>
        <w:tc>
          <w:tcPr>
            <w:tcW w:w="180" w:type="dxa"/>
            <w:shd w:val="clear" w:color="auto" w:fill="auto"/>
            <w:vAlign w:val="bottom"/>
          </w:tcPr>
          <w:p w14:paraId="41BFF247" w14:textId="77777777" w:rsidR="00FB0AAD" w:rsidRPr="006D353E" w:rsidRDefault="00FB0AAD" w:rsidP="00A2364D">
            <w:pPr>
              <w:pStyle w:val="acctmergecolhdg"/>
              <w:spacing w:line="240" w:lineRule="atLeast"/>
              <w:rPr>
                <w:b w:val="0"/>
                <w:bCs/>
                <w:szCs w:val="22"/>
              </w:rPr>
            </w:pPr>
          </w:p>
        </w:tc>
        <w:tc>
          <w:tcPr>
            <w:tcW w:w="1241" w:type="dxa"/>
            <w:vAlign w:val="bottom"/>
          </w:tcPr>
          <w:p w14:paraId="7BBE624F" w14:textId="77777777" w:rsidR="00FB0AAD" w:rsidRPr="006D353E" w:rsidRDefault="00FB0AAD" w:rsidP="00FB0AAD">
            <w:pPr>
              <w:spacing w:line="240" w:lineRule="atLeast"/>
              <w:ind w:left="-121" w:right="-103"/>
              <w:jc w:val="center"/>
              <w:rPr>
                <w:rFonts w:cs="Times New Roman"/>
                <w:bCs/>
                <w:spacing w:val="-10"/>
                <w:szCs w:val="22"/>
                <w:lang w:val="en-GB" w:bidi="ar-SA"/>
              </w:rPr>
            </w:pPr>
          </w:p>
        </w:tc>
      </w:tr>
      <w:tr w:rsidR="008F7A78" w:rsidRPr="006D353E" w14:paraId="41CE5F91" w14:textId="77777777" w:rsidTr="00CB194B">
        <w:trPr>
          <w:cantSplit/>
          <w:trHeight w:val="254"/>
        </w:trPr>
        <w:tc>
          <w:tcPr>
            <w:tcW w:w="3341" w:type="dxa"/>
          </w:tcPr>
          <w:p w14:paraId="772D26E7" w14:textId="77777777" w:rsidR="008F7A78" w:rsidRPr="006D353E" w:rsidRDefault="008F7A78" w:rsidP="0038375E">
            <w:pPr>
              <w:spacing w:line="240" w:lineRule="atLeast"/>
              <w:rPr>
                <w:rFonts w:cs="Times New Roman"/>
                <w:b/>
                <w:bCs/>
                <w:i/>
                <w:iCs/>
                <w:szCs w:val="22"/>
              </w:rPr>
            </w:pPr>
          </w:p>
        </w:tc>
        <w:tc>
          <w:tcPr>
            <w:tcW w:w="630" w:type="dxa"/>
          </w:tcPr>
          <w:p w14:paraId="1A3A733E" w14:textId="77777777" w:rsidR="008F7A78" w:rsidRPr="006D353E" w:rsidRDefault="008F7A78" w:rsidP="0038375E">
            <w:pPr>
              <w:pStyle w:val="acctfourfigures"/>
              <w:tabs>
                <w:tab w:val="clear" w:pos="765"/>
                <w:tab w:val="decimal" w:pos="461"/>
              </w:tabs>
              <w:spacing w:line="240" w:lineRule="atLeast"/>
              <w:jc w:val="center"/>
              <w:rPr>
                <w:i/>
                <w:iCs/>
                <w:szCs w:val="22"/>
              </w:rPr>
            </w:pPr>
          </w:p>
        </w:tc>
        <w:tc>
          <w:tcPr>
            <w:tcW w:w="5487" w:type="dxa"/>
            <w:gridSpan w:val="7"/>
          </w:tcPr>
          <w:p w14:paraId="4F63C6CC" w14:textId="49EB5830" w:rsidR="008F7A78" w:rsidRPr="006D353E" w:rsidRDefault="003E3A3D" w:rsidP="00775916">
            <w:pPr>
              <w:pStyle w:val="acctfourfigures"/>
              <w:spacing w:line="240" w:lineRule="atLeast"/>
              <w:jc w:val="center"/>
              <w:rPr>
                <w:i/>
                <w:iCs/>
                <w:szCs w:val="22"/>
              </w:rPr>
            </w:pPr>
            <w:r w:rsidRPr="00CB194B">
              <w:rPr>
                <w:i/>
                <w:iCs/>
                <w:szCs w:val="22"/>
                <w:cs/>
                <w:lang w:bidi="th-TH"/>
              </w:rPr>
              <w:t>(</w:t>
            </w:r>
            <w:r w:rsidR="008F7A78" w:rsidRPr="006D353E">
              <w:rPr>
                <w:i/>
                <w:iCs/>
                <w:szCs w:val="22"/>
              </w:rPr>
              <w:t xml:space="preserve">in </w:t>
            </w:r>
            <w:r w:rsidR="00176AC0" w:rsidRPr="006D353E">
              <w:rPr>
                <w:i/>
                <w:iCs/>
              </w:rPr>
              <w:t>million</w:t>
            </w:r>
            <w:r w:rsidR="008F7A78" w:rsidRPr="006D353E">
              <w:rPr>
                <w:i/>
                <w:iCs/>
                <w:szCs w:val="22"/>
              </w:rPr>
              <w:t xml:space="preserve"> Baht</w:t>
            </w:r>
            <w:r w:rsidRPr="00CB194B">
              <w:rPr>
                <w:i/>
                <w:iCs/>
                <w:szCs w:val="22"/>
                <w:cs/>
                <w:lang w:bidi="th-TH"/>
              </w:rPr>
              <w:t>)</w:t>
            </w:r>
          </w:p>
        </w:tc>
      </w:tr>
      <w:tr w:rsidR="008F7A78" w:rsidRPr="006D353E" w14:paraId="259D283F" w14:textId="77777777" w:rsidTr="00CB194B">
        <w:trPr>
          <w:cantSplit/>
        </w:trPr>
        <w:tc>
          <w:tcPr>
            <w:tcW w:w="3341" w:type="dxa"/>
          </w:tcPr>
          <w:p w14:paraId="25352740" w14:textId="77777777" w:rsidR="008F7A78" w:rsidRPr="006D353E" w:rsidRDefault="008F7A78" w:rsidP="0038375E">
            <w:pPr>
              <w:spacing w:line="240" w:lineRule="atLeast"/>
              <w:rPr>
                <w:rFonts w:cs="Times New Roman"/>
                <w:szCs w:val="22"/>
              </w:rPr>
            </w:pPr>
            <w:r w:rsidRPr="006D353E">
              <w:rPr>
                <w:rFonts w:cs="Times New Roman"/>
                <w:b/>
                <w:bCs/>
                <w:szCs w:val="22"/>
              </w:rPr>
              <w:t>Current tax expense</w:t>
            </w:r>
            <w:r w:rsidRPr="00CB194B">
              <w:rPr>
                <w:rFonts w:cs="Times New Roman"/>
                <w:b/>
                <w:bCs/>
                <w:i/>
                <w:iCs/>
                <w:szCs w:val="22"/>
                <w:cs/>
              </w:rPr>
              <w:t xml:space="preserve"> </w:t>
            </w:r>
          </w:p>
        </w:tc>
        <w:tc>
          <w:tcPr>
            <w:tcW w:w="630" w:type="dxa"/>
          </w:tcPr>
          <w:p w14:paraId="032F9978" w14:textId="77777777" w:rsidR="008F7A78" w:rsidRPr="006D353E" w:rsidRDefault="008F7A78" w:rsidP="0038375E">
            <w:pPr>
              <w:pStyle w:val="acctfourfigures"/>
              <w:tabs>
                <w:tab w:val="clear" w:pos="765"/>
                <w:tab w:val="decimal" w:pos="461"/>
                <w:tab w:val="decimal" w:pos="731"/>
              </w:tabs>
              <w:spacing w:line="240" w:lineRule="atLeast"/>
              <w:ind w:right="11"/>
              <w:jc w:val="center"/>
              <w:rPr>
                <w:i/>
                <w:iCs/>
                <w:szCs w:val="22"/>
              </w:rPr>
            </w:pPr>
          </w:p>
        </w:tc>
        <w:tc>
          <w:tcPr>
            <w:tcW w:w="1170" w:type="dxa"/>
          </w:tcPr>
          <w:p w14:paraId="541F548E" w14:textId="77777777" w:rsidR="008F7A78" w:rsidRPr="006D353E" w:rsidRDefault="008F7A78" w:rsidP="0038375E">
            <w:pPr>
              <w:pStyle w:val="acctfourfigures"/>
              <w:tabs>
                <w:tab w:val="clear" w:pos="765"/>
                <w:tab w:val="decimal" w:pos="731"/>
              </w:tabs>
              <w:spacing w:line="240" w:lineRule="atLeast"/>
              <w:ind w:right="11"/>
              <w:rPr>
                <w:szCs w:val="22"/>
              </w:rPr>
            </w:pPr>
          </w:p>
        </w:tc>
        <w:tc>
          <w:tcPr>
            <w:tcW w:w="270" w:type="dxa"/>
          </w:tcPr>
          <w:p w14:paraId="50FB9BC3" w14:textId="77777777" w:rsidR="008F7A78" w:rsidRPr="006D353E" w:rsidRDefault="008F7A78" w:rsidP="0038375E">
            <w:pPr>
              <w:pStyle w:val="acctfourfigures"/>
              <w:spacing w:line="240" w:lineRule="atLeast"/>
              <w:rPr>
                <w:szCs w:val="22"/>
              </w:rPr>
            </w:pPr>
          </w:p>
        </w:tc>
        <w:tc>
          <w:tcPr>
            <w:tcW w:w="1260" w:type="dxa"/>
          </w:tcPr>
          <w:p w14:paraId="5F935FF4" w14:textId="77777777" w:rsidR="008F7A78" w:rsidRPr="006D353E" w:rsidRDefault="008F7A78" w:rsidP="0038375E">
            <w:pPr>
              <w:pStyle w:val="acctfourfigures"/>
              <w:tabs>
                <w:tab w:val="clear" w:pos="765"/>
                <w:tab w:val="decimal" w:pos="731"/>
              </w:tabs>
              <w:spacing w:line="240" w:lineRule="atLeast"/>
              <w:ind w:right="11"/>
              <w:rPr>
                <w:szCs w:val="22"/>
              </w:rPr>
            </w:pPr>
          </w:p>
        </w:tc>
        <w:tc>
          <w:tcPr>
            <w:tcW w:w="270" w:type="dxa"/>
          </w:tcPr>
          <w:p w14:paraId="33D504DC" w14:textId="77777777" w:rsidR="008F7A78" w:rsidRPr="006D353E" w:rsidRDefault="008F7A78" w:rsidP="0038375E">
            <w:pPr>
              <w:pStyle w:val="acctfourfigures"/>
              <w:spacing w:line="240" w:lineRule="atLeast"/>
              <w:rPr>
                <w:szCs w:val="22"/>
              </w:rPr>
            </w:pPr>
          </w:p>
        </w:tc>
        <w:tc>
          <w:tcPr>
            <w:tcW w:w="1096" w:type="dxa"/>
          </w:tcPr>
          <w:p w14:paraId="0E283102" w14:textId="77777777" w:rsidR="008F7A78" w:rsidRPr="006D353E" w:rsidRDefault="008F7A78" w:rsidP="0038375E">
            <w:pPr>
              <w:pStyle w:val="acctfourfigures"/>
              <w:tabs>
                <w:tab w:val="clear" w:pos="765"/>
                <w:tab w:val="decimal" w:pos="731"/>
              </w:tabs>
              <w:spacing w:line="240" w:lineRule="atLeast"/>
              <w:ind w:right="11"/>
              <w:rPr>
                <w:szCs w:val="22"/>
              </w:rPr>
            </w:pPr>
          </w:p>
        </w:tc>
        <w:tc>
          <w:tcPr>
            <w:tcW w:w="180" w:type="dxa"/>
          </w:tcPr>
          <w:p w14:paraId="36ECDF56" w14:textId="77777777" w:rsidR="008F7A78" w:rsidRPr="006D353E" w:rsidRDefault="008F7A78" w:rsidP="0038375E">
            <w:pPr>
              <w:pStyle w:val="acctfourfigures"/>
              <w:spacing w:line="240" w:lineRule="atLeast"/>
              <w:rPr>
                <w:szCs w:val="22"/>
              </w:rPr>
            </w:pPr>
          </w:p>
        </w:tc>
        <w:tc>
          <w:tcPr>
            <w:tcW w:w="1241" w:type="dxa"/>
          </w:tcPr>
          <w:p w14:paraId="3840B644" w14:textId="77777777" w:rsidR="008F7A78" w:rsidRPr="006D353E" w:rsidRDefault="008F7A78" w:rsidP="0038375E">
            <w:pPr>
              <w:pStyle w:val="acctfourfigures"/>
              <w:tabs>
                <w:tab w:val="clear" w:pos="765"/>
                <w:tab w:val="decimal" w:pos="731"/>
              </w:tabs>
              <w:spacing w:line="240" w:lineRule="atLeast"/>
              <w:ind w:right="11"/>
              <w:rPr>
                <w:szCs w:val="22"/>
              </w:rPr>
            </w:pPr>
          </w:p>
        </w:tc>
      </w:tr>
      <w:tr w:rsidR="00300E2F" w:rsidRPr="006D353E" w14:paraId="4A4F78D3" w14:textId="77777777" w:rsidTr="00CB194B">
        <w:trPr>
          <w:cantSplit/>
        </w:trPr>
        <w:tc>
          <w:tcPr>
            <w:tcW w:w="3341" w:type="dxa"/>
          </w:tcPr>
          <w:p w14:paraId="191DAEB0" w14:textId="77777777" w:rsidR="00300E2F" w:rsidRPr="006D353E" w:rsidRDefault="00300E2F" w:rsidP="00300E2F">
            <w:pPr>
              <w:spacing w:line="240" w:lineRule="atLeast"/>
              <w:rPr>
                <w:rFonts w:cs="Times New Roman"/>
                <w:szCs w:val="22"/>
              </w:rPr>
            </w:pPr>
            <w:r w:rsidRPr="006D353E">
              <w:rPr>
                <w:rFonts w:cs="Times New Roman"/>
                <w:szCs w:val="22"/>
              </w:rPr>
              <w:t xml:space="preserve">Current year </w:t>
            </w:r>
          </w:p>
        </w:tc>
        <w:tc>
          <w:tcPr>
            <w:tcW w:w="630" w:type="dxa"/>
          </w:tcPr>
          <w:p w14:paraId="22C35973" w14:textId="77777777" w:rsidR="00300E2F" w:rsidRPr="006D353E" w:rsidRDefault="00300E2F" w:rsidP="00300E2F">
            <w:pPr>
              <w:pStyle w:val="acctfourfigures"/>
              <w:tabs>
                <w:tab w:val="clear" w:pos="765"/>
                <w:tab w:val="decimal" w:pos="461"/>
                <w:tab w:val="decimal" w:pos="731"/>
              </w:tabs>
              <w:spacing w:line="240" w:lineRule="atLeast"/>
              <w:ind w:right="11"/>
              <w:jc w:val="center"/>
              <w:rPr>
                <w:i/>
                <w:iCs/>
                <w:szCs w:val="22"/>
              </w:rPr>
            </w:pPr>
          </w:p>
        </w:tc>
        <w:tc>
          <w:tcPr>
            <w:tcW w:w="1170" w:type="dxa"/>
          </w:tcPr>
          <w:p w14:paraId="3B4B5D81" w14:textId="64A3061F" w:rsidR="00300E2F" w:rsidRPr="00264073" w:rsidRDefault="008464E2" w:rsidP="00CB194B">
            <w:pPr>
              <w:tabs>
                <w:tab w:val="decimal" w:pos="741"/>
              </w:tabs>
              <w:spacing w:line="240" w:lineRule="atLeast"/>
              <w:ind w:left="-110" w:right="-105"/>
              <w:rPr>
                <w:szCs w:val="22"/>
              </w:rPr>
            </w:pPr>
            <w:r w:rsidRPr="00CB194B">
              <w:rPr>
                <w:rFonts w:cs="Times New Roman"/>
                <w:szCs w:val="22"/>
                <w:lang w:val="en-GB"/>
              </w:rPr>
              <w:t>9</w:t>
            </w:r>
            <w:r w:rsidR="00D96BBA">
              <w:rPr>
                <w:rFonts w:cs="Times New Roman"/>
                <w:szCs w:val="22"/>
                <w:lang w:val="en-GB"/>
              </w:rPr>
              <w:t>06</w:t>
            </w:r>
          </w:p>
        </w:tc>
        <w:tc>
          <w:tcPr>
            <w:tcW w:w="270" w:type="dxa"/>
          </w:tcPr>
          <w:p w14:paraId="554EF7B4" w14:textId="77777777" w:rsidR="00300E2F" w:rsidRPr="006D353E" w:rsidRDefault="00300E2F" w:rsidP="00300E2F">
            <w:pPr>
              <w:pStyle w:val="acctfourfigures"/>
              <w:spacing w:line="240" w:lineRule="atLeast"/>
              <w:rPr>
                <w:szCs w:val="22"/>
              </w:rPr>
            </w:pPr>
          </w:p>
        </w:tc>
        <w:tc>
          <w:tcPr>
            <w:tcW w:w="1260" w:type="dxa"/>
          </w:tcPr>
          <w:p w14:paraId="51818610" w14:textId="77777777" w:rsidR="00300E2F" w:rsidRPr="00264073" w:rsidRDefault="00A151F2" w:rsidP="00CB194B">
            <w:pPr>
              <w:tabs>
                <w:tab w:val="decimal" w:pos="813"/>
              </w:tabs>
              <w:spacing w:line="240" w:lineRule="atLeast"/>
              <w:ind w:left="-110" w:right="-105"/>
              <w:rPr>
                <w:szCs w:val="22"/>
              </w:rPr>
            </w:pPr>
            <w:r w:rsidRPr="00CB194B">
              <w:rPr>
                <w:rFonts w:cs="Times New Roman"/>
                <w:szCs w:val="22"/>
                <w:lang w:val="en-GB"/>
              </w:rPr>
              <w:t>53</w:t>
            </w:r>
            <w:r w:rsidR="00623F9B" w:rsidRPr="00CB194B">
              <w:rPr>
                <w:rFonts w:cs="Times New Roman"/>
                <w:szCs w:val="22"/>
                <w:lang w:val="en-GB"/>
              </w:rPr>
              <w:t>4</w:t>
            </w:r>
          </w:p>
        </w:tc>
        <w:tc>
          <w:tcPr>
            <w:tcW w:w="270" w:type="dxa"/>
          </w:tcPr>
          <w:p w14:paraId="7100ED33" w14:textId="77777777" w:rsidR="00300E2F" w:rsidRPr="006D353E" w:rsidRDefault="00300E2F" w:rsidP="00300E2F">
            <w:pPr>
              <w:pStyle w:val="acctfourfigures"/>
              <w:spacing w:line="240" w:lineRule="atLeast"/>
              <w:rPr>
                <w:szCs w:val="22"/>
              </w:rPr>
            </w:pPr>
          </w:p>
        </w:tc>
        <w:tc>
          <w:tcPr>
            <w:tcW w:w="1096" w:type="dxa"/>
          </w:tcPr>
          <w:p w14:paraId="4B98B21E" w14:textId="5D2EC78D" w:rsidR="00300E2F" w:rsidRPr="00264073" w:rsidRDefault="00623F9B" w:rsidP="00CB194B">
            <w:pPr>
              <w:tabs>
                <w:tab w:val="decimal" w:pos="813"/>
              </w:tabs>
              <w:spacing w:line="240" w:lineRule="atLeast"/>
              <w:ind w:left="-110" w:right="-105"/>
              <w:rPr>
                <w:szCs w:val="22"/>
              </w:rPr>
            </w:pPr>
            <w:r w:rsidRPr="00CB194B">
              <w:rPr>
                <w:rFonts w:cs="Times New Roman"/>
                <w:szCs w:val="22"/>
                <w:lang w:val="en-GB"/>
              </w:rPr>
              <w:t>8</w:t>
            </w:r>
            <w:r w:rsidR="00D96BBA" w:rsidRPr="00CB194B">
              <w:rPr>
                <w:rFonts w:cs="Times New Roman"/>
                <w:szCs w:val="22"/>
                <w:lang w:val="en-GB"/>
              </w:rPr>
              <w:t>6</w:t>
            </w:r>
          </w:p>
        </w:tc>
        <w:tc>
          <w:tcPr>
            <w:tcW w:w="180" w:type="dxa"/>
          </w:tcPr>
          <w:p w14:paraId="3BF5F4A7" w14:textId="77777777" w:rsidR="00300E2F" w:rsidRPr="006D353E" w:rsidRDefault="00300E2F" w:rsidP="00300E2F">
            <w:pPr>
              <w:pStyle w:val="acctfourfigures"/>
              <w:spacing w:line="240" w:lineRule="atLeast"/>
              <w:rPr>
                <w:szCs w:val="22"/>
              </w:rPr>
            </w:pPr>
          </w:p>
        </w:tc>
        <w:tc>
          <w:tcPr>
            <w:tcW w:w="1241" w:type="dxa"/>
          </w:tcPr>
          <w:p w14:paraId="65B776A5" w14:textId="77777777" w:rsidR="00300E2F" w:rsidRPr="006D353E" w:rsidRDefault="00300E2F" w:rsidP="00623F9B">
            <w:pPr>
              <w:pStyle w:val="acctfourfigures"/>
              <w:tabs>
                <w:tab w:val="clear" w:pos="765"/>
                <w:tab w:val="decimal" w:pos="821"/>
              </w:tabs>
              <w:spacing w:line="240" w:lineRule="atLeast"/>
              <w:ind w:right="11"/>
              <w:rPr>
                <w:szCs w:val="22"/>
              </w:rPr>
            </w:pPr>
            <w:r w:rsidRPr="006D353E">
              <w:rPr>
                <w:szCs w:val="22"/>
              </w:rPr>
              <w:t>10</w:t>
            </w:r>
          </w:p>
        </w:tc>
      </w:tr>
      <w:tr w:rsidR="00300E2F" w:rsidRPr="006D353E" w14:paraId="2BD75C51" w14:textId="77777777" w:rsidTr="00CB194B">
        <w:trPr>
          <w:cantSplit/>
        </w:trPr>
        <w:tc>
          <w:tcPr>
            <w:tcW w:w="3341" w:type="dxa"/>
          </w:tcPr>
          <w:p w14:paraId="65DB0B2B" w14:textId="7F5F900C" w:rsidR="00300E2F" w:rsidRPr="006D353E" w:rsidRDefault="00FB0AAD" w:rsidP="00300E2F">
            <w:pPr>
              <w:spacing w:line="240" w:lineRule="atLeast"/>
              <w:rPr>
                <w:rFonts w:cs="Times New Roman"/>
                <w:szCs w:val="22"/>
                <w:cs/>
              </w:rPr>
            </w:pPr>
            <w:r w:rsidRPr="006D353E">
              <w:rPr>
                <w:rFonts w:cs="Times New Roman"/>
                <w:szCs w:val="22"/>
              </w:rPr>
              <w:t>Adjustment for</w:t>
            </w:r>
            <w:r w:rsidR="004A6B33" w:rsidRPr="006D353E">
              <w:rPr>
                <w:rFonts w:cs="Times New Roman"/>
                <w:szCs w:val="22"/>
              </w:rPr>
              <w:t xml:space="preserve"> prior years</w:t>
            </w:r>
          </w:p>
        </w:tc>
        <w:tc>
          <w:tcPr>
            <w:tcW w:w="630" w:type="dxa"/>
          </w:tcPr>
          <w:p w14:paraId="1F486CA1" w14:textId="77777777" w:rsidR="00300E2F" w:rsidRPr="006D353E" w:rsidRDefault="00300E2F" w:rsidP="00300E2F">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tcPr>
          <w:p w14:paraId="387C2791" w14:textId="1DCCD88C" w:rsidR="00300E2F" w:rsidRPr="00264073" w:rsidRDefault="003E3A3D" w:rsidP="00CB194B">
            <w:pPr>
              <w:tabs>
                <w:tab w:val="decimal" w:pos="741"/>
              </w:tabs>
              <w:spacing w:line="240" w:lineRule="atLeast"/>
              <w:ind w:left="-110" w:right="-105"/>
              <w:rPr>
                <w:szCs w:val="22"/>
              </w:rPr>
            </w:pPr>
            <w:r w:rsidRPr="00CB194B">
              <w:rPr>
                <w:rFonts w:cs="Times New Roman"/>
                <w:szCs w:val="22"/>
                <w:lang w:val="en-GB"/>
              </w:rPr>
              <w:t>(</w:t>
            </w:r>
            <w:r w:rsidR="005967DB" w:rsidRPr="00CB194B">
              <w:rPr>
                <w:rFonts w:cs="Times New Roman"/>
                <w:szCs w:val="22"/>
                <w:lang w:val="en-GB"/>
              </w:rPr>
              <w:t>1</w:t>
            </w:r>
            <w:r w:rsidR="00623F9B" w:rsidRPr="00CB194B">
              <w:rPr>
                <w:rFonts w:cs="Times New Roman"/>
                <w:szCs w:val="22"/>
                <w:lang w:val="en-GB"/>
              </w:rPr>
              <w:t>1</w:t>
            </w:r>
            <w:r w:rsidRPr="00CB194B">
              <w:rPr>
                <w:rFonts w:cs="Times New Roman"/>
                <w:szCs w:val="22"/>
                <w:lang w:val="en-GB"/>
              </w:rPr>
              <w:t>)</w:t>
            </w:r>
          </w:p>
        </w:tc>
        <w:tc>
          <w:tcPr>
            <w:tcW w:w="270" w:type="dxa"/>
          </w:tcPr>
          <w:p w14:paraId="0E06BFAB" w14:textId="77777777" w:rsidR="00300E2F" w:rsidRPr="006D353E" w:rsidRDefault="00300E2F" w:rsidP="00300E2F">
            <w:pPr>
              <w:pStyle w:val="acctfourfigures"/>
              <w:spacing w:line="240" w:lineRule="atLeast"/>
              <w:rPr>
                <w:szCs w:val="22"/>
                <w:lang w:val="en-US"/>
              </w:rPr>
            </w:pPr>
          </w:p>
        </w:tc>
        <w:tc>
          <w:tcPr>
            <w:tcW w:w="1260" w:type="dxa"/>
            <w:tcBorders>
              <w:bottom w:val="single" w:sz="4" w:space="0" w:color="auto"/>
            </w:tcBorders>
          </w:tcPr>
          <w:p w14:paraId="33F3BC5E" w14:textId="54EE5413" w:rsidR="00300E2F" w:rsidRPr="00264073" w:rsidRDefault="003E3A3D" w:rsidP="00CB194B">
            <w:pPr>
              <w:tabs>
                <w:tab w:val="decimal" w:pos="813"/>
              </w:tabs>
              <w:spacing w:line="240" w:lineRule="atLeast"/>
              <w:ind w:left="-110" w:right="-105"/>
              <w:rPr>
                <w:szCs w:val="22"/>
              </w:rPr>
            </w:pPr>
            <w:r w:rsidRPr="00CB194B">
              <w:rPr>
                <w:rFonts w:cs="Times New Roman"/>
                <w:szCs w:val="22"/>
                <w:lang w:val="en-GB"/>
              </w:rPr>
              <w:t>(</w:t>
            </w:r>
            <w:r w:rsidR="00084CFC">
              <w:rPr>
                <w:rFonts w:cs="Times New Roman"/>
                <w:szCs w:val="22"/>
                <w:lang w:val="en-GB"/>
              </w:rPr>
              <w:t>20</w:t>
            </w:r>
            <w:r w:rsidRPr="00CB194B">
              <w:rPr>
                <w:rFonts w:cs="Times New Roman"/>
                <w:szCs w:val="22"/>
                <w:lang w:val="en-GB"/>
              </w:rPr>
              <w:t>)</w:t>
            </w:r>
          </w:p>
        </w:tc>
        <w:tc>
          <w:tcPr>
            <w:tcW w:w="270" w:type="dxa"/>
          </w:tcPr>
          <w:p w14:paraId="288E334C" w14:textId="77777777" w:rsidR="00300E2F" w:rsidRPr="006D353E" w:rsidRDefault="00300E2F" w:rsidP="00300E2F">
            <w:pPr>
              <w:pStyle w:val="acctfourfigures"/>
              <w:spacing w:line="240" w:lineRule="atLeast"/>
              <w:rPr>
                <w:szCs w:val="22"/>
                <w:lang w:val="en-US"/>
              </w:rPr>
            </w:pPr>
          </w:p>
        </w:tc>
        <w:tc>
          <w:tcPr>
            <w:tcW w:w="1096" w:type="dxa"/>
            <w:tcBorders>
              <w:bottom w:val="single" w:sz="4" w:space="0" w:color="auto"/>
            </w:tcBorders>
          </w:tcPr>
          <w:p w14:paraId="7252B995" w14:textId="134A6A40" w:rsidR="00300E2F" w:rsidRPr="00264073" w:rsidRDefault="003E3A3D" w:rsidP="00CB194B">
            <w:pPr>
              <w:tabs>
                <w:tab w:val="decimal" w:pos="813"/>
              </w:tabs>
              <w:spacing w:line="240" w:lineRule="atLeast"/>
              <w:ind w:left="-110" w:right="-105"/>
              <w:rPr>
                <w:szCs w:val="22"/>
              </w:rPr>
            </w:pPr>
            <w:r w:rsidRPr="00CB194B">
              <w:rPr>
                <w:rFonts w:cs="Times New Roman"/>
                <w:szCs w:val="22"/>
                <w:lang w:val="en-GB"/>
              </w:rPr>
              <w:t>(</w:t>
            </w:r>
            <w:r w:rsidR="005967DB" w:rsidRPr="00CB194B">
              <w:rPr>
                <w:rFonts w:cs="Times New Roman"/>
                <w:szCs w:val="22"/>
                <w:lang w:val="en-GB"/>
              </w:rPr>
              <w:t>10</w:t>
            </w:r>
            <w:r w:rsidRPr="00CB194B">
              <w:rPr>
                <w:rFonts w:cs="Times New Roman"/>
                <w:szCs w:val="22"/>
                <w:lang w:val="en-GB"/>
              </w:rPr>
              <w:t>)</w:t>
            </w:r>
          </w:p>
        </w:tc>
        <w:tc>
          <w:tcPr>
            <w:tcW w:w="180" w:type="dxa"/>
          </w:tcPr>
          <w:p w14:paraId="6AA67433" w14:textId="77777777" w:rsidR="00300E2F" w:rsidRPr="006D353E" w:rsidRDefault="00300E2F" w:rsidP="00300E2F">
            <w:pPr>
              <w:pStyle w:val="acctfourfigures"/>
              <w:spacing w:line="240" w:lineRule="atLeast"/>
              <w:rPr>
                <w:szCs w:val="22"/>
              </w:rPr>
            </w:pPr>
          </w:p>
        </w:tc>
        <w:tc>
          <w:tcPr>
            <w:tcW w:w="1241" w:type="dxa"/>
            <w:tcBorders>
              <w:bottom w:val="single" w:sz="4" w:space="0" w:color="auto"/>
            </w:tcBorders>
          </w:tcPr>
          <w:p w14:paraId="0EC4B819" w14:textId="77777777" w:rsidR="00300E2F" w:rsidRPr="006D353E" w:rsidRDefault="00300E2F" w:rsidP="00CB194B">
            <w:pPr>
              <w:pStyle w:val="acctfourfigures"/>
              <w:tabs>
                <w:tab w:val="clear" w:pos="765"/>
              </w:tabs>
              <w:spacing w:line="240" w:lineRule="atLeast"/>
              <w:ind w:right="11"/>
              <w:jc w:val="center"/>
              <w:rPr>
                <w:szCs w:val="22"/>
              </w:rPr>
            </w:pPr>
            <w:r w:rsidRPr="00CB194B">
              <w:rPr>
                <w:szCs w:val="22"/>
                <w:cs/>
                <w:lang w:bidi="th-TH"/>
              </w:rPr>
              <w:t>-</w:t>
            </w:r>
          </w:p>
        </w:tc>
      </w:tr>
      <w:tr w:rsidR="00300E2F" w:rsidRPr="006D353E" w14:paraId="12475CCC" w14:textId="77777777" w:rsidTr="00CB194B">
        <w:trPr>
          <w:cantSplit/>
        </w:trPr>
        <w:tc>
          <w:tcPr>
            <w:tcW w:w="3341" w:type="dxa"/>
          </w:tcPr>
          <w:p w14:paraId="7FFD62F8" w14:textId="77777777" w:rsidR="00300E2F" w:rsidRPr="006D353E" w:rsidRDefault="00300E2F" w:rsidP="00300E2F">
            <w:pPr>
              <w:spacing w:line="240" w:lineRule="atLeast"/>
              <w:rPr>
                <w:rFonts w:cs="Times New Roman"/>
                <w:szCs w:val="22"/>
              </w:rPr>
            </w:pPr>
            <w:r w:rsidRPr="00CB194B">
              <w:rPr>
                <w:rFonts w:cs="Times New Roman"/>
                <w:b/>
                <w:bCs/>
                <w:color w:val="0000FF"/>
                <w:szCs w:val="22"/>
                <w:cs/>
              </w:rPr>
              <w:t xml:space="preserve">  </w:t>
            </w:r>
          </w:p>
        </w:tc>
        <w:tc>
          <w:tcPr>
            <w:tcW w:w="630" w:type="dxa"/>
          </w:tcPr>
          <w:p w14:paraId="36CAB23D" w14:textId="77777777" w:rsidR="00300E2F" w:rsidRPr="006D353E" w:rsidRDefault="00300E2F" w:rsidP="00300E2F">
            <w:pPr>
              <w:pStyle w:val="acctfourfigures"/>
              <w:tabs>
                <w:tab w:val="clear" w:pos="765"/>
                <w:tab w:val="decimal" w:pos="461"/>
                <w:tab w:val="decimal" w:pos="731"/>
              </w:tabs>
              <w:spacing w:line="240" w:lineRule="atLeast"/>
              <w:ind w:right="11"/>
              <w:jc w:val="center"/>
              <w:rPr>
                <w:i/>
                <w:iCs/>
                <w:szCs w:val="22"/>
              </w:rPr>
            </w:pPr>
          </w:p>
        </w:tc>
        <w:tc>
          <w:tcPr>
            <w:tcW w:w="1170" w:type="dxa"/>
            <w:tcBorders>
              <w:top w:val="single" w:sz="4" w:space="0" w:color="auto"/>
              <w:bottom w:val="single" w:sz="4" w:space="0" w:color="auto"/>
            </w:tcBorders>
          </w:tcPr>
          <w:p w14:paraId="1924A89A" w14:textId="28DAD75E" w:rsidR="00300E2F" w:rsidRPr="00264073" w:rsidRDefault="008464E2" w:rsidP="00CB194B">
            <w:pPr>
              <w:tabs>
                <w:tab w:val="decimal" w:pos="741"/>
              </w:tabs>
              <w:spacing w:line="240" w:lineRule="atLeast"/>
              <w:ind w:left="-110" w:right="-105"/>
              <w:rPr>
                <w:b/>
                <w:bCs/>
                <w:szCs w:val="22"/>
              </w:rPr>
            </w:pPr>
            <w:r w:rsidRPr="00CB194B">
              <w:rPr>
                <w:rFonts w:cs="Times New Roman"/>
                <w:b/>
                <w:bCs/>
                <w:szCs w:val="22"/>
                <w:lang w:val="en-GB"/>
              </w:rPr>
              <w:t>89</w:t>
            </w:r>
            <w:r w:rsidR="00D96BBA">
              <w:rPr>
                <w:rFonts w:cs="Times New Roman"/>
                <w:b/>
                <w:bCs/>
                <w:szCs w:val="22"/>
                <w:lang w:val="en-GB"/>
              </w:rPr>
              <w:t>5</w:t>
            </w:r>
          </w:p>
        </w:tc>
        <w:tc>
          <w:tcPr>
            <w:tcW w:w="270" w:type="dxa"/>
          </w:tcPr>
          <w:p w14:paraId="2E64D8A3" w14:textId="77777777" w:rsidR="00300E2F" w:rsidRPr="006D353E" w:rsidRDefault="00300E2F" w:rsidP="00300E2F">
            <w:pPr>
              <w:pStyle w:val="acctfourfigures"/>
              <w:spacing w:line="240" w:lineRule="atLeast"/>
              <w:rPr>
                <w:b/>
                <w:bCs/>
                <w:szCs w:val="22"/>
              </w:rPr>
            </w:pPr>
          </w:p>
        </w:tc>
        <w:tc>
          <w:tcPr>
            <w:tcW w:w="1260" w:type="dxa"/>
            <w:tcBorders>
              <w:top w:val="single" w:sz="4" w:space="0" w:color="auto"/>
              <w:bottom w:val="single" w:sz="4" w:space="0" w:color="auto"/>
            </w:tcBorders>
          </w:tcPr>
          <w:p w14:paraId="6DD7C3FF" w14:textId="6E84FAE0" w:rsidR="00300E2F" w:rsidRPr="00264073" w:rsidRDefault="00A151F2" w:rsidP="00CB194B">
            <w:pPr>
              <w:tabs>
                <w:tab w:val="decimal" w:pos="813"/>
              </w:tabs>
              <w:spacing w:line="240" w:lineRule="atLeast"/>
              <w:ind w:left="-110" w:right="-105"/>
              <w:rPr>
                <w:b/>
                <w:bCs/>
                <w:szCs w:val="22"/>
              </w:rPr>
            </w:pPr>
            <w:r w:rsidRPr="00CB194B">
              <w:rPr>
                <w:rFonts w:cs="Times New Roman"/>
                <w:b/>
                <w:bCs/>
                <w:szCs w:val="22"/>
                <w:lang w:val="en-GB"/>
              </w:rPr>
              <w:t>51</w:t>
            </w:r>
            <w:r w:rsidR="00F00CBB">
              <w:rPr>
                <w:rFonts w:cs="Times New Roman"/>
                <w:b/>
                <w:bCs/>
                <w:szCs w:val="22"/>
                <w:lang w:val="en-GB"/>
              </w:rPr>
              <w:t>4</w:t>
            </w:r>
          </w:p>
        </w:tc>
        <w:tc>
          <w:tcPr>
            <w:tcW w:w="270" w:type="dxa"/>
          </w:tcPr>
          <w:p w14:paraId="0987053A" w14:textId="77777777" w:rsidR="00300E2F" w:rsidRPr="006D353E" w:rsidRDefault="00300E2F" w:rsidP="00300E2F">
            <w:pPr>
              <w:pStyle w:val="acctfourfigures"/>
              <w:spacing w:line="240" w:lineRule="atLeast"/>
              <w:rPr>
                <w:b/>
                <w:bCs/>
                <w:szCs w:val="22"/>
              </w:rPr>
            </w:pPr>
          </w:p>
        </w:tc>
        <w:tc>
          <w:tcPr>
            <w:tcW w:w="1096" w:type="dxa"/>
            <w:tcBorders>
              <w:top w:val="single" w:sz="4" w:space="0" w:color="auto"/>
              <w:bottom w:val="single" w:sz="4" w:space="0" w:color="auto"/>
            </w:tcBorders>
          </w:tcPr>
          <w:p w14:paraId="1BE031A7" w14:textId="7E995962" w:rsidR="00300E2F" w:rsidRPr="00264073" w:rsidRDefault="00623F9B" w:rsidP="00CB194B">
            <w:pPr>
              <w:tabs>
                <w:tab w:val="decimal" w:pos="813"/>
              </w:tabs>
              <w:spacing w:line="240" w:lineRule="atLeast"/>
              <w:ind w:left="-110" w:right="-105"/>
              <w:rPr>
                <w:b/>
                <w:bCs/>
                <w:szCs w:val="22"/>
              </w:rPr>
            </w:pPr>
            <w:r w:rsidRPr="00CB194B">
              <w:rPr>
                <w:rFonts w:cs="Times New Roman"/>
                <w:b/>
                <w:bCs/>
                <w:szCs w:val="22"/>
                <w:lang w:val="en-GB"/>
              </w:rPr>
              <w:t>7</w:t>
            </w:r>
            <w:r w:rsidR="00D96BBA" w:rsidRPr="00CB194B">
              <w:rPr>
                <w:rFonts w:cs="Times New Roman"/>
                <w:b/>
                <w:bCs/>
                <w:szCs w:val="22"/>
                <w:lang w:val="en-GB"/>
              </w:rPr>
              <w:t>6</w:t>
            </w:r>
          </w:p>
        </w:tc>
        <w:tc>
          <w:tcPr>
            <w:tcW w:w="180" w:type="dxa"/>
          </w:tcPr>
          <w:p w14:paraId="02DD9443" w14:textId="77777777" w:rsidR="00300E2F" w:rsidRPr="006D353E" w:rsidRDefault="00300E2F" w:rsidP="00300E2F">
            <w:pPr>
              <w:pStyle w:val="acctfourfigures"/>
              <w:spacing w:line="240" w:lineRule="atLeast"/>
              <w:rPr>
                <w:b/>
                <w:bCs/>
                <w:szCs w:val="22"/>
              </w:rPr>
            </w:pPr>
          </w:p>
        </w:tc>
        <w:tc>
          <w:tcPr>
            <w:tcW w:w="1241" w:type="dxa"/>
            <w:tcBorders>
              <w:top w:val="single" w:sz="4" w:space="0" w:color="auto"/>
              <w:bottom w:val="single" w:sz="4" w:space="0" w:color="auto"/>
            </w:tcBorders>
          </w:tcPr>
          <w:p w14:paraId="098D717C" w14:textId="77777777" w:rsidR="00300E2F" w:rsidRPr="006D353E" w:rsidRDefault="00300E2F" w:rsidP="00623F9B">
            <w:pPr>
              <w:pStyle w:val="acctfourfigures"/>
              <w:tabs>
                <w:tab w:val="clear" w:pos="765"/>
                <w:tab w:val="decimal" w:pos="821"/>
              </w:tabs>
              <w:spacing w:line="240" w:lineRule="atLeast"/>
              <w:ind w:right="11"/>
              <w:rPr>
                <w:b/>
                <w:bCs/>
                <w:szCs w:val="22"/>
              </w:rPr>
            </w:pPr>
            <w:r w:rsidRPr="006D353E">
              <w:rPr>
                <w:b/>
                <w:bCs/>
                <w:szCs w:val="22"/>
              </w:rPr>
              <w:t>10</w:t>
            </w:r>
          </w:p>
        </w:tc>
      </w:tr>
      <w:tr w:rsidR="00300E2F" w:rsidRPr="006D353E" w14:paraId="4B08DCFE" w14:textId="77777777" w:rsidTr="00CB194B">
        <w:trPr>
          <w:cantSplit/>
        </w:trPr>
        <w:tc>
          <w:tcPr>
            <w:tcW w:w="3341" w:type="dxa"/>
            <w:shd w:val="clear" w:color="auto" w:fill="auto"/>
          </w:tcPr>
          <w:p w14:paraId="56BFB1CD" w14:textId="77777777" w:rsidR="00300E2F" w:rsidRPr="006D353E" w:rsidRDefault="00300E2F" w:rsidP="00300E2F">
            <w:pPr>
              <w:spacing w:line="240" w:lineRule="atLeast"/>
              <w:rPr>
                <w:rFonts w:cs="Times New Roman"/>
                <w:b/>
                <w:bCs/>
                <w:szCs w:val="22"/>
              </w:rPr>
            </w:pPr>
            <w:r w:rsidRPr="006D353E">
              <w:rPr>
                <w:rFonts w:cs="Times New Roman"/>
                <w:b/>
                <w:bCs/>
                <w:szCs w:val="22"/>
              </w:rPr>
              <w:t>Deferred tax expense</w:t>
            </w:r>
            <w:r w:rsidRPr="00CB194B">
              <w:rPr>
                <w:rFonts w:cs="Times New Roman"/>
                <w:b/>
                <w:bCs/>
                <w:i/>
                <w:iCs/>
                <w:szCs w:val="22"/>
                <w:cs/>
              </w:rPr>
              <w:t xml:space="preserve">  </w:t>
            </w:r>
            <w:r w:rsidRPr="00CB194B">
              <w:rPr>
                <w:rFonts w:cs="Times New Roman"/>
                <w:b/>
                <w:bCs/>
                <w:szCs w:val="22"/>
                <w:cs/>
              </w:rPr>
              <w:t xml:space="preserve">  </w:t>
            </w:r>
          </w:p>
        </w:tc>
        <w:tc>
          <w:tcPr>
            <w:tcW w:w="630" w:type="dxa"/>
            <w:shd w:val="clear" w:color="auto" w:fill="auto"/>
          </w:tcPr>
          <w:p w14:paraId="1314DCCE" w14:textId="5C070819" w:rsidR="00300E2F" w:rsidRPr="006D353E" w:rsidRDefault="00084CFC" w:rsidP="00B60E51">
            <w:pPr>
              <w:pStyle w:val="acctfourfigures"/>
              <w:tabs>
                <w:tab w:val="clear" w:pos="765"/>
                <w:tab w:val="decimal" w:pos="461"/>
                <w:tab w:val="decimal" w:pos="731"/>
              </w:tabs>
              <w:spacing w:line="240" w:lineRule="atLeast"/>
              <w:ind w:right="11"/>
              <w:jc w:val="center"/>
              <w:rPr>
                <w:i/>
                <w:iCs/>
                <w:szCs w:val="22"/>
              </w:rPr>
            </w:pPr>
            <w:r>
              <w:rPr>
                <w:i/>
                <w:iCs/>
                <w:szCs w:val="22"/>
              </w:rPr>
              <w:t>19</w:t>
            </w:r>
          </w:p>
        </w:tc>
        <w:tc>
          <w:tcPr>
            <w:tcW w:w="1170" w:type="dxa"/>
            <w:tcBorders>
              <w:top w:val="single" w:sz="4" w:space="0" w:color="auto"/>
            </w:tcBorders>
            <w:shd w:val="clear" w:color="auto" w:fill="auto"/>
          </w:tcPr>
          <w:p w14:paraId="22678608" w14:textId="77777777" w:rsidR="00300E2F" w:rsidRPr="00CB194B" w:rsidRDefault="00300E2F" w:rsidP="00CB194B">
            <w:pPr>
              <w:tabs>
                <w:tab w:val="decimal" w:pos="741"/>
              </w:tabs>
              <w:spacing w:line="240" w:lineRule="atLeast"/>
              <w:ind w:left="-110" w:right="-105"/>
              <w:rPr>
                <w:b/>
                <w:bCs/>
                <w:szCs w:val="22"/>
              </w:rPr>
            </w:pPr>
          </w:p>
        </w:tc>
        <w:tc>
          <w:tcPr>
            <w:tcW w:w="270" w:type="dxa"/>
            <w:shd w:val="clear" w:color="auto" w:fill="auto"/>
          </w:tcPr>
          <w:p w14:paraId="788DA769" w14:textId="77777777" w:rsidR="00300E2F" w:rsidRPr="006D353E" w:rsidRDefault="00300E2F" w:rsidP="00300E2F">
            <w:pPr>
              <w:pStyle w:val="acctfourfigures"/>
              <w:spacing w:line="240" w:lineRule="atLeast"/>
              <w:rPr>
                <w:szCs w:val="22"/>
              </w:rPr>
            </w:pPr>
          </w:p>
        </w:tc>
        <w:tc>
          <w:tcPr>
            <w:tcW w:w="1260" w:type="dxa"/>
            <w:tcBorders>
              <w:top w:val="single" w:sz="4" w:space="0" w:color="auto"/>
            </w:tcBorders>
            <w:shd w:val="clear" w:color="auto" w:fill="auto"/>
          </w:tcPr>
          <w:p w14:paraId="6D5C646C" w14:textId="77777777" w:rsidR="00300E2F" w:rsidRPr="00CB194B" w:rsidRDefault="00300E2F" w:rsidP="00CB194B">
            <w:pPr>
              <w:tabs>
                <w:tab w:val="decimal" w:pos="813"/>
              </w:tabs>
              <w:spacing w:line="240" w:lineRule="atLeast"/>
              <w:ind w:left="-110" w:right="-105"/>
              <w:rPr>
                <w:b/>
                <w:bCs/>
                <w:szCs w:val="22"/>
              </w:rPr>
            </w:pPr>
          </w:p>
        </w:tc>
        <w:tc>
          <w:tcPr>
            <w:tcW w:w="270" w:type="dxa"/>
            <w:shd w:val="clear" w:color="auto" w:fill="auto"/>
          </w:tcPr>
          <w:p w14:paraId="0C85780D" w14:textId="77777777" w:rsidR="00300E2F" w:rsidRPr="006D353E" w:rsidRDefault="00300E2F" w:rsidP="00300E2F">
            <w:pPr>
              <w:pStyle w:val="acctfourfigures"/>
              <w:spacing w:line="240" w:lineRule="atLeast"/>
              <w:rPr>
                <w:szCs w:val="22"/>
              </w:rPr>
            </w:pPr>
          </w:p>
        </w:tc>
        <w:tc>
          <w:tcPr>
            <w:tcW w:w="1096" w:type="dxa"/>
            <w:tcBorders>
              <w:top w:val="single" w:sz="4" w:space="0" w:color="auto"/>
            </w:tcBorders>
            <w:shd w:val="clear" w:color="auto" w:fill="auto"/>
          </w:tcPr>
          <w:p w14:paraId="775B4517" w14:textId="77777777" w:rsidR="00300E2F" w:rsidRPr="00264073" w:rsidRDefault="00300E2F" w:rsidP="00CB194B">
            <w:pPr>
              <w:tabs>
                <w:tab w:val="decimal" w:pos="813"/>
              </w:tabs>
              <w:spacing w:line="240" w:lineRule="atLeast"/>
              <w:ind w:left="-110" w:right="-105"/>
              <w:rPr>
                <w:szCs w:val="22"/>
              </w:rPr>
            </w:pPr>
          </w:p>
        </w:tc>
        <w:tc>
          <w:tcPr>
            <w:tcW w:w="180" w:type="dxa"/>
            <w:shd w:val="clear" w:color="auto" w:fill="auto"/>
          </w:tcPr>
          <w:p w14:paraId="0376704E" w14:textId="77777777" w:rsidR="00300E2F" w:rsidRPr="006D353E" w:rsidRDefault="00300E2F" w:rsidP="00300E2F">
            <w:pPr>
              <w:pStyle w:val="acctfourfigures"/>
              <w:spacing w:line="240" w:lineRule="atLeast"/>
              <w:rPr>
                <w:szCs w:val="22"/>
              </w:rPr>
            </w:pPr>
          </w:p>
        </w:tc>
        <w:tc>
          <w:tcPr>
            <w:tcW w:w="1241" w:type="dxa"/>
            <w:tcBorders>
              <w:top w:val="single" w:sz="4" w:space="0" w:color="auto"/>
            </w:tcBorders>
            <w:shd w:val="clear" w:color="auto" w:fill="auto"/>
          </w:tcPr>
          <w:p w14:paraId="71BF1801" w14:textId="77777777" w:rsidR="00300E2F" w:rsidRPr="006D353E" w:rsidRDefault="00300E2F" w:rsidP="00A369EB">
            <w:pPr>
              <w:pStyle w:val="acctfourfigures"/>
              <w:tabs>
                <w:tab w:val="clear" w:pos="765"/>
                <w:tab w:val="decimal" w:pos="821"/>
              </w:tabs>
              <w:spacing w:line="240" w:lineRule="atLeast"/>
              <w:ind w:right="11"/>
              <w:rPr>
                <w:szCs w:val="22"/>
              </w:rPr>
            </w:pPr>
          </w:p>
        </w:tc>
      </w:tr>
      <w:tr w:rsidR="00300E2F" w:rsidRPr="006D353E" w14:paraId="6C238321" w14:textId="77777777" w:rsidTr="00CB194B">
        <w:trPr>
          <w:cantSplit/>
        </w:trPr>
        <w:tc>
          <w:tcPr>
            <w:tcW w:w="3341" w:type="dxa"/>
            <w:shd w:val="clear" w:color="auto" w:fill="auto"/>
          </w:tcPr>
          <w:p w14:paraId="2E12D537" w14:textId="77777777" w:rsidR="00300E2F" w:rsidRPr="00CB194B" w:rsidRDefault="00300E2F" w:rsidP="00300E2F">
            <w:pPr>
              <w:spacing w:line="240" w:lineRule="atLeast"/>
              <w:rPr>
                <w:rFonts w:cs="Times New Roman"/>
                <w:spacing w:val="-4"/>
                <w:szCs w:val="22"/>
                <w:cs/>
              </w:rPr>
            </w:pPr>
            <w:r w:rsidRPr="00CB194B">
              <w:rPr>
                <w:rFonts w:cs="Times New Roman"/>
                <w:spacing w:val="-4"/>
                <w:szCs w:val="22"/>
              </w:rPr>
              <w:t>Movements in temporary differences</w:t>
            </w:r>
          </w:p>
        </w:tc>
        <w:tc>
          <w:tcPr>
            <w:tcW w:w="630" w:type="dxa"/>
            <w:shd w:val="clear" w:color="auto" w:fill="auto"/>
          </w:tcPr>
          <w:p w14:paraId="238A69C3" w14:textId="14CE9EE5" w:rsidR="00300E2F" w:rsidRPr="006D353E" w:rsidRDefault="00300E2F" w:rsidP="00300E2F">
            <w:pPr>
              <w:pStyle w:val="acctfourfigures"/>
              <w:tabs>
                <w:tab w:val="clear" w:pos="765"/>
                <w:tab w:val="decimal" w:pos="461"/>
                <w:tab w:val="decimal" w:pos="731"/>
              </w:tabs>
              <w:spacing w:line="240" w:lineRule="atLeast"/>
              <w:ind w:right="11"/>
              <w:jc w:val="center"/>
              <w:rPr>
                <w:i/>
                <w:iCs/>
                <w:szCs w:val="22"/>
                <w:lang w:val="en-US"/>
              </w:rPr>
            </w:pPr>
          </w:p>
        </w:tc>
        <w:tc>
          <w:tcPr>
            <w:tcW w:w="1170" w:type="dxa"/>
            <w:shd w:val="clear" w:color="auto" w:fill="auto"/>
          </w:tcPr>
          <w:p w14:paraId="10081BF5" w14:textId="3B3F7670" w:rsidR="00300E2F" w:rsidRPr="00264073" w:rsidRDefault="003E3A3D" w:rsidP="00CB194B">
            <w:pPr>
              <w:tabs>
                <w:tab w:val="decimal" w:pos="741"/>
              </w:tabs>
              <w:spacing w:line="240" w:lineRule="atLeast"/>
              <w:ind w:left="-110" w:right="-105"/>
              <w:rPr>
                <w:szCs w:val="22"/>
              </w:rPr>
            </w:pPr>
            <w:r w:rsidRPr="00CB194B">
              <w:rPr>
                <w:rFonts w:cs="Times New Roman"/>
                <w:szCs w:val="22"/>
                <w:lang w:val="en-GB"/>
              </w:rPr>
              <w:t>(</w:t>
            </w:r>
            <w:r w:rsidR="008464E2" w:rsidRPr="00CB194B">
              <w:rPr>
                <w:rFonts w:cs="Times New Roman"/>
                <w:szCs w:val="22"/>
                <w:lang w:val="en-GB"/>
              </w:rPr>
              <w:t>195</w:t>
            </w:r>
            <w:r w:rsidRPr="00CB194B">
              <w:rPr>
                <w:rFonts w:cs="Times New Roman"/>
                <w:szCs w:val="22"/>
                <w:lang w:val="en-GB"/>
              </w:rPr>
              <w:t>)</w:t>
            </w:r>
          </w:p>
        </w:tc>
        <w:tc>
          <w:tcPr>
            <w:tcW w:w="270" w:type="dxa"/>
            <w:shd w:val="clear" w:color="auto" w:fill="auto"/>
          </w:tcPr>
          <w:p w14:paraId="22254FBC" w14:textId="77777777" w:rsidR="00300E2F" w:rsidRPr="006D353E" w:rsidRDefault="00300E2F" w:rsidP="00300E2F">
            <w:pPr>
              <w:pStyle w:val="acctfourfigures"/>
              <w:spacing w:line="240" w:lineRule="atLeast"/>
              <w:rPr>
                <w:szCs w:val="22"/>
                <w:lang w:val="en-US"/>
              </w:rPr>
            </w:pPr>
          </w:p>
        </w:tc>
        <w:tc>
          <w:tcPr>
            <w:tcW w:w="1260" w:type="dxa"/>
            <w:shd w:val="clear" w:color="auto" w:fill="auto"/>
          </w:tcPr>
          <w:p w14:paraId="0C70AEF3" w14:textId="73672A10" w:rsidR="00300E2F" w:rsidRPr="00264073" w:rsidRDefault="003E3A3D" w:rsidP="00CB194B">
            <w:pPr>
              <w:tabs>
                <w:tab w:val="decimal" w:pos="813"/>
              </w:tabs>
              <w:spacing w:line="240" w:lineRule="atLeast"/>
              <w:ind w:left="-110" w:right="-105"/>
              <w:rPr>
                <w:szCs w:val="22"/>
              </w:rPr>
            </w:pPr>
            <w:r w:rsidRPr="00CB194B">
              <w:rPr>
                <w:rFonts w:cs="Times New Roman"/>
                <w:szCs w:val="22"/>
                <w:lang w:val="en-GB"/>
              </w:rPr>
              <w:t>(</w:t>
            </w:r>
            <w:r w:rsidR="00A151F2" w:rsidRPr="00CB194B">
              <w:rPr>
                <w:rFonts w:cs="Times New Roman"/>
                <w:szCs w:val="22"/>
                <w:lang w:val="en-GB"/>
              </w:rPr>
              <w:t>5</w:t>
            </w:r>
            <w:r w:rsidR="00084CFC">
              <w:rPr>
                <w:rFonts w:cs="Times New Roman"/>
                <w:szCs w:val="22"/>
                <w:lang w:val="en-GB"/>
              </w:rPr>
              <w:t>3</w:t>
            </w:r>
            <w:r w:rsidRPr="00CB194B">
              <w:rPr>
                <w:rFonts w:cs="Times New Roman"/>
                <w:szCs w:val="22"/>
                <w:lang w:val="en-GB"/>
              </w:rPr>
              <w:t>)</w:t>
            </w:r>
          </w:p>
        </w:tc>
        <w:tc>
          <w:tcPr>
            <w:tcW w:w="270" w:type="dxa"/>
            <w:shd w:val="clear" w:color="auto" w:fill="auto"/>
          </w:tcPr>
          <w:p w14:paraId="59F456F9" w14:textId="77777777" w:rsidR="00300E2F" w:rsidRPr="006D353E" w:rsidRDefault="00300E2F" w:rsidP="00300E2F">
            <w:pPr>
              <w:pStyle w:val="acctfourfigures"/>
              <w:spacing w:line="240" w:lineRule="atLeast"/>
              <w:rPr>
                <w:szCs w:val="22"/>
                <w:lang w:val="en-US"/>
              </w:rPr>
            </w:pPr>
          </w:p>
        </w:tc>
        <w:tc>
          <w:tcPr>
            <w:tcW w:w="1096" w:type="dxa"/>
            <w:shd w:val="clear" w:color="auto" w:fill="auto"/>
          </w:tcPr>
          <w:p w14:paraId="0DB97F3A" w14:textId="5327C615" w:rsidR="00300E2F" w:rsidRPr="00264073" w:rsidRDefault="003E3A3D" w:rsidP="00CB194B">
            <w:pPr>
              <w:tabs>
                <w:tab w:val="decimal" w:pos="813"/>
              </w:tabs>
              <w:spacing w:line="240" w:lineRule="atLeast"/>
              <w:ind w:left="-110" w:right="-105"/>
              <w:rPr>
                <w:szCs w:val="22"/>
              </w:rPr>
            </w:pPr>
            <w:r w:rsidRPr="00CB194B">
              <w:rPr>
                <w:rFonts w:cs="Times New Roman"/>
                <w:szCs w:val="22"/>
                <w:lang w:val="en-GB"/>
              </w:rPr>
              <w:t>(</w:t>
            </w:r>
            <w:r w:rsidR="005967DB" w:rsidRPr="00CB194B">
              <w:rPr>
                <w:rFonts w:cs="Times New Roman"/>
                <w:szCs w:val="22"/>
                <w:lang w:val="en-GB"/>
              </w:rPr>
              <w:t>4</w:t>
            </w:r>
            <w:r w:rsidR="00C6720A" w:rsidRPr="00CB194B">
              <w:rPr>
                <w:rFonts w:cs="Times New Roman"/>
                <w:szCs w:val="22"/>
                <w:lang w:val="en-GB"/>
              </w:rPr>
              <w:t>5</w:t>
            </w:r>
            <w:r w:rsidRPr="00CB194B">
              <w:rPr>
                <w:rFonts w:cs="Times New Roman"/>
                <w:szCs w:val="22"/>
                <w:lang w:val="en-GB"/>
              </w:rPr>
              <w:t>)</w:t>
            </w:r>
          </w:p>
        </w:tc>
        <w:tc>
          <w:tcPr>
            <w:tcW w:w="180" w:type="dxa"/>
            <w:shd w:val="clear" w:color="auto" w:fill="auto"/>
          </w:tcPr>
          <w:p w14:paraId="205295B6" w14:textId="77777777" w:rsidR="00300E2F" w:rsidRPr="006D353E" w:rsidRDefault="00300E2F" w:rsidP="00300E2F">
            <w:pPr>
              <w:pStyle w:val="acctfourfigures"/>
              <w:spacing w:line="240" w:lineRule="atLeast"/>
              <w:rPr>
                <w:szCs w:val="22"/>
                <w:lang w:val="en-US"/>
              </w:rPr>
            </w:pPr>
          </w:p>
        </w:tc>
        <w:tc>
          <w:tcPr>
            <w:tcW w:w="1241" w:type="dxa"/>
            <w:shd w:val="clear" w:color="auto" w:fill="auto"/>
          </w:tcPr>
          <w:p w14:paraId="1B461F17" w14:textId="77777777" w:rsidR="00300E2F" w:rsidRPr="006D353E" w:rsidRDefault="00C6720A" w:rsidP="00C6720A">
            <w:pPr>
              <w:pStyle w:val="acctfourfigures"/>
              <w:tabs>
                <w:tab w:val="clear" w:pos="765"/>
                <w:tab w:val="decimal" w:pos="821"/>
              </w:tabs>
              <w:spacing w:line="240" w:lineRule="atLeast"/>
              <w:ind w:right="11"/>
              <w:rPr>
                <w:szCs w:val="22"/>
              </w:rPr>
            </w:pPr>
            <w:r w:rsidRPr="006D353E">
              <w:rPr>
                <w:szCs w:val="22"/>
              </w:rPr>
              <w:t>20</w:t>
            </w:r>
          </w:p>
        </w:tc>
      </w:tr>
      <w:tr w:rsidR="00300E2F" w:rsidRPr="006D353E" w14:paraId="2CE7684E" w14:textId="77777777" w:rsidTr="00CB194B">
        <w:trPr>
          <w:cantSplit/>
        </w:trPr>
        <w:tc>
          <w:tcPr>
            <w:tcW w:w="3341" w:type="dxa"/>
            <w:shd w:val="clear" w:color="auto" w:fill="auto"/>
          </w:tcPr>
          <w:p w14:paraId="296A77A9" w14:textId="77777777" w:rsidR="00300E2F" w:rsidRPr="006D353E" w:rsidRDefault="00300E2F" w:rsidP="00957792">
            <w:pPr>
              <w:spacing w:line="240" w:lineRule="atLeast"/>
              <w:ind w:left="360" w:hanging="360"/>
              <w:rPr>
                <w:rFonts w:cs="Times New Roman"/>
                <w:b/>
                <w:bCs/>
                <w:szCs w:val="22"/>
              </w:rPr>
            </w:pPr>
            <w:r w:rsidRPr="006D353E">
              <w:rPr>
                <w:rFonts w:cs="Times New Roman"/>
                <w:b/>
                <w:bCs/>
                <w:szCs w:val="22"/>
              </w:rPr>
              <w:t>Total income tax expense</w:t>
            </w:r>
          </w:p>
        </w:tc>
        <w:tc>
          <w:tcPr>
            <w:tcW w:w="630" w:type="dxa"/>
            <w:shd w:val="clear" w:color="auto" w:fill="auto"/>
          </w:tcPr>
          <w:p w14:paraId="747D4CCF" w14:textId="77777777" w:rsidR="00300E2F" w:rsidRPr="006D353E" w:rsidRDefault="00300E2F" w:rsidP="00300E2F">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shd w:val="clear" w:color="auto" w:fill="auto"/>
          </w:tcPr>
          <w:p w14:paraId="05F886CE" w14:textId="30594FF7" w:rsidR="00300E2F" w:rsidRPr="00264073" w:rsidRDefault="005967DB" w:rsidP="00CB194B">
            <w:pPr>
              <w:tabs>
                <w:tab w:val="decimal" w:pos="741"/>
              </w:tabs>
              <w:spacing w:line="240" w:lineRule="atLeast"/>
              <w:ind w:left="-110" w:right="-105"/>
              <w:rPr>
                <w:b/>
                <w:bCs/>
                <w:szCs w:val="22"/>
              </w:rPr>
            </w:pPr>
            <w:r w:rsidRPr="00CB194B">
              <w:rPr>
                <w:rFonts w:cs="Times New Roman"/>
                <w:b/>
                <w:bCs/>
                <w:szCs w:val="22"/>
                <w:lang w:val="en-GB"/>
              </w:rPr>
              <w:t>7</w:t>
            </w:r>
            <w:r w:rsidR="00D96BBA">
              <w:rPr>
                <w:rFonts w:cs="Times New Roman"/>
                <w:b/>
                <w:bCs/>
                <w:szCs w:val="22"/>
                <w:lang w:val="en-GB"/>
              </w:rPr>
              <w:t>00</w:t>
            </w:r>
          </w:p>
        </w:tc>
        <w:tc>
          <w:tcPr>
            <w:tcW w:w="270" w:type="dxa"/>
            <w:shd w:val="clear" w:color="auto" w:fill="auto"/>
          </w:tcPr>
          <w:p w14:paraId="2A584C01" w14:textId="77777777" w:rsidR="00300E2F" w:rsidRPr="006D353E" w:rsidRDefault="00300E2F" w:rsidP="00300E2F">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14:paraId="18687A90" w14:textId="77777777" w:rsidR="00300E2F" w:rsidRPr="00264073" w:rsidRDefault="00A151F2" w:rsidP="00CB194B">
            <w:pPr>
              <w:tabs>
                <w:tab w:val="decimal" w:pos="813"/>
              </w:tabs>
              <w:spacing w:line="240" w:lineRule="atLeast"/>
              <w:ind w:left="-110" w:right="-105"/>
              <w:rPr>
                <w:b/>
                <w:bCs/>
                <w:szCs w:val="22"/>
              </w:rPr>
            </w:pPr>
            <w:r w:rsidRPr="00CB194B">
              <w:rPr>
                <w:rFonts w:cs="Times New Roman"/>
                <w:b/>
                <w:bCs/>
                <w:szCs w:val="22"/>
                <w:lang w:val="en-GB"/>
              </w:rPr>
              <w:t>461</w:t>
            </w:r>
          </w:p>
        </w:tc>
        <w:tc>
          <w:tcPr>
            <w:tcW w:w="270" w:type="dxa"/>
            <w:shd w:val="clear" w:color="auto" w:fill="auto"/>
          </w:tcPr>
          <w:p w14:paraId="7B32A2A0" w14:textId="77777777" w:rsidR="00300E2F" w:rsidRPr="006D353E" w:rsidRDefault="00300E2F" w:rsidP="00300E2F">
            <w:pPr>
              <w:pStyle w:val="acctfourfigures"/>
              <w:spacing w:line="240" w:lineRule="atLeast"/>
              <w:rPr>
                <w:szCs w:val="22"/>
              </w:rPr>
            </w:pPr>
          </w:p>
        </w:tc>
        <w:tc>
          <w:tcPr>
            <w:tcW w:w="1096" w:type="dxa"/>
            <w:tcBorders>
              <w:top w:val="single" w:sz="4" w:space="0" w:color="auto"/>
              <w:bottom w:val="double" w:sz="4" w:space="0" w:color="auto"/>
            </w:tcBorders>
            <w:shd w:val="clear" w:color="auto" w:fill="auto"/>
          </w:tcPr>
          <w:p w14:paraId="6095DCCB" w14:textId="6D5D924A" w:rsidR="00300E2F" w:rsidRPr="00264073" w:rsidRDefault="005967DB" w:rsidP="00CB194B">
            <w:pPr>
              <w:tabs>
                <w:tab w:val="decimal" w:pos="813"/>
              </w:tabs>
              <w:spacing w:line="240" w:lineRule="atLeast"/>
              <w:ind w:left="-110" w:right="-105"/>
              <w:rPr>
                <w:b/>
                <w:bCs/>
                <w:szCs w:val="22"/>
              </w:rPr>
            </w:pPr>
            <w:r w:rsidRPr="00CB194B">
              <w:rPr>
                <w:rFonts w:cs="Times New Roman"/>
                <w:b/>
                <w:bCs/>
                <w:szCs w:val="22"/>
                <w:lang w:val="en-GB"/>
              </w:rPr>
              <w:t>3</w:t>
            </w:r>
            <w:r w:rsidR="00D96BBA" w:rsidRPr="00CB194B">
              <w:rPr>
                <w:rFonts w:cs="Times New Roman"/>
                <w:b/>
                <w:bCs/>
                <w:szCs w:val="22"/>
                <w:lang w:val="en-GB"/>
              </w:rPr>
              <w:t>1</w:t>
            </w:r>
          </w:p>
        </w:tc>
        <w:tc>
          <w:tcPr>
            <w:tcW w:w="180" w:type="dxa"/>
            <w:shd w:val="clear" w:color="auto" w:fill="auto"/>
          </w:tcPr>
          <w:p w14:paraId="70443D92" w14:textId="77777777" w:rsidR="00300E2F" w:rsidRPr="006D353E" w:rsidRDefault="00300E2F" w:rsidP="00300E2F">
            <w:pPr>
              <w:pStyle w:val="acctfourfigures"/>
              <w:spacing w:line="240" w:lineRule="atLeast"/>
              <w:rPr>
                <w:szCs w:val="22"/>
              </w:rPr>
            </w:pPr>
          </w:p>
        </w:tc>
        <w:tc>
          <w:tcPr>
            <w:tcW w:w="1241" w:type="dxa"/>
            <w:tcBorders>
              <w:top w:val="single" w:sz="4" w:space="0" w:color="auto"/>
              <w:bottom w:val="double" w:sz="4" w:space="0" w:color="auto"/>
            </w:tcBorders>
            <w:shd w:val="clear" w:color="auto" w:fill="auto"/>
          </w:tcPr>
          <w:p w14:paraId="04FB047A" w14:textId="77777777" w:rsidR="00300E2F" w:rsidRPr="006D353E" w:rsidRDefault="00C6720A" w:rsidP="00C6720A">
            <w:pPr>
              <w:pStyle w:val="acctfourfigures"/>
              <w:tabs>
                <w:tab w:val="clear" w:pos="765"/>
                <w:tab w:val="decimal" w:pos="821"/>
              </w:tabs>
              <w:spacing w:line="240" w:lineRule="atLeast"/>
              <w:ind w:right="11"/>
              <w:rPr>
                <w:b/>
                <w:bCs/>
                <w:szCs w:val="22"/>
              </w:rPr>
            </w:pPr>
            <w:r w:rsidRPr="006D353E">
              <w:rPr>
                <w:b/>
                <w:bCs/>
                <w:szCs w:val="22"/>
              </w:rPr>
              <w:t>30</w:t>
            </w:r>
          </w:p>
        </w:tc>
      </w:tr>
    </w:tbl>
    <w:p w14:paraId="715E764E" w14:textId="77777777" w:rsidR="00B60E51" w:rsidRPr="00CB194B" w:rsidRDefault="00B60E51" w:rsidP="0038375E">
      <w:pPr>
        <w:pStyle w:val="BodyText"/>
        <w:spacing w:before="0" w:line="240" w:lineRule="atLeast"/>
        <w:ind w:left="540" w:right="-25"/>
        <w:jc w:val="thaiDistribute"/>
        <w:rPr>
          <w:rFonts w:ascii="Times New Roman" w:hAnsi="Times New Roman" w:cs="Times New Roman"/>
          <w:sz w:val="22"/>
          <w:szCs w:val="22"/>
        </w:rPr>
      </w:pPr>
    </w:p>
    <w:p w14:paraId="4FED8758" w14:textId="77777777" w:rsidR="00770BB9" w:rsidRPr="006D353E" w:rsidRDefault="00770BB9" w:rsidP="0038375E">
      <w:pPr>
        <w:pStyle w:val="BodyText"/>
        <w:spacing w:before="0" w:line="240" w:lineRule="atLeast"/>
        <w:ind w:left="540" w:right="-25"/>
        <w:jc w:val="thaiDistribute"/>
        <w:rPr>
          <w:rFonts w:ascii="Times New Roman" w:hAnsi="Times New Roman" w:cs="Times New Roman"/>
          <w:b/>
          <w:bCs/>
          <w:i/>
          <w:iCs/>
          <w:sz w:val="22"/>
          <w:szCs w:val="22"/>
        </w:rPr>
      </w:pPr>
      <w:r w:rsidRPr="006D353E">
        <w:rPr>
          <w:rFonts w:ascii="Times New Roman" w:hAnsi="Times New Roman" w:cs="Times New Roman"/>
          <w:b/>
          <w:bCs/>
          <w:i/>
          <w:iCs/>
          <w:sz w:val="22"/>
          <w:szCs w:val="22"/>
        </w:rPr>
        <w:t xml:space="preserve">Income tax recognised in other comprehensive income  </w:t>
      </w:r>
    </w:p>
    <w:p w14:paraId="666E224B" w14:textId="77777777" w:rsidR="00073538" w:rsidRPr="006D353E" w:rsidRDefault="00073538" w:rsidP="0038375E">
      <w:pPr>
        <w:spacing w:line="240" w:lineRule="atLeast"/>
        <w:ind w:left="540"/>
        <w:jc w:val="both"/>
        <w:rPr>
          <w:rFonts w:cs="Times New Roman"/>
          <w:b/>
          <w:bCs/>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1001"/>
      </w:tblGrid>
      <w:tr w:rsidR="00DD5D18" w:rsidRPr="006D353E" w14:paraId="02DAC025" w14:textId="77777777" w:rsidTr="0040395B">
        <w:trPr>
          <w:cantSplit/>
        </w:trPr>
        <w:tc>
          <w:tcPr>
            <w:tcW w:w="2430" w:type="dxa"/>
          </w:tcPr>
          <w:p w14:paraId="2A268398" w14:textId="77777777" w:rsidR="00DD5D18" w:rsidRPr="006D353E" w:rsidRDefault="00DD5D18" w:rsidP="0038375E">
            <w:pPr>
              <w:spacing w:line="240" w:lineRule="atLeast"/>
              <w:rPr>
                <w:rFonts w:cs="Times New Roman"/>
                <w:b/>
                <w:bCs/>
                <w:color w:val="0000FF"/>
                <w:szCs w:val="22"/>
              </w:rPr>
            </w:pPr>
          </w:p>
        </w:tc>
        <w:tc>
          <w:tcPr>
            <w:tcW w:w="6851" w:type="dxa"/>
            <w:gridSpan w:val="11"/>
          </w:tcPr>
          <w:p w14:paraId="22932AB9" w14:textId="77777777" w:rsidR="00DD5D18" w:rsidRPr="006D353E" w:rsidRDefault="00DD5D18" w:rsidP="0038375E">
            <w:pPr>
              <w:pStyle w:val="acctfourfigures"/>
              <w:tabs>
                <w:tab w:val="clear" w:pos="765"/>
              </w:tabs>
              <w:spacing w:line="240" w:lineRule="atLeast"/>
              <w:ind w:right="11"/>
              <w:jc w:val="center"/>
              <w:rPr>
                <w:szCs w:val="22"/>
              </w:rPr>
            </w:pPr>
            <w:r w:rsidRPr="006D353E">
              <w:rPr>
                <w:b/>
                <w:bCs/>
                <w:szCs w:val="22"/>
              </w:rPr>
              <w:t>Consolidated financial statements</w:t>
            </w:r>
          </w:p>
        </w:tc>
      </w:tr>
      <w:tr w:rsidR="00624CCB" w:rsidRPr="006D353E" w14:paraId="2B48FBDC" w14:textId="77777777" w:rsidTr="00B60E51">
        <w:trPr>
          <w:cantSplit/>
        </w:trPr>
        <w:tc>
          <w:tcPr>
            <w:tcW w:w="2430" w:type="dxa"/>
          </w:tcPr>
          <w:p w14:paraId="1D0A031E" w14:textId="77777777" w:rsidR="00624CCB" w:rsidRPr="006D353E" w:rsidRDefault="00624CCB" w:rsidP="0038375E">
            <w:pPr>
              <w:spacing w:line="240" w:lineRule="atLeast"/>
              <w:rPr>
                <w:rFonts w:cs="Times New Roman"/>
                <w:color w:val="008000"/>
                <w:szCs w:val="22"/>
              </w:rPr>
            </w:pPr>
          </w:p>
        </w:tc>
        <w:tc>
          <w:tcPr>
            <w:tcW w:w="3330" w:type="dxa"/>
            <w:gridSpan w:val="5"/>
            <w:vAlign w:val="bottom"/>
          </w:tcPr>
          <w:p w14:paraId="242647CE" w14:textId="77777777" w:rsidR="00B60E51" w:rsidRPr="006D353E" w:rsidRDefault="00B60E51" w:rsidP="00B60E51">
            <w:pPr>
              <w:pStyle w:val="acctfourfigures"/>
              <w:tabs>
                <w:tab w:val="clear" w:pos="765"/>
              </w:tabs>
              <w:spacing w:line="240" w:lineRule="atLeast"/>
              <w:ind w:right="11"/>
              <w:jc w:val="center"/>
              <w:rPr>
                <w:szCs w:val="22"/>
                <w:lang w:val="en-US" w:bidi="th-TH"/>
              </w:rPr>
            </w:pPr>
            <w:r w:rsidRPr="006D353E">
              <w:rPr>
                <w:szCs w:val="22"/>
                <w:lang w:val="en-US" w:bidi="th-TH"/>
              </w:rPr>
              <w:t>For the year</w:t>
            </w:r>
          </w:p>
          <w:p w14:paraId="6B9D7343" w14:textId="77777777" w:rsidR="00624CCB" w:rsidRPr="006D353E" w:rsidRDefault="00B60E51" w:rsidP="00B60E51">
            <w:pPr>
              <w:pStyle w:val="acctfourfigures"/>
              <w:tabs>
                <w:tab w:val="clear" w:pos="765"/>
              </w:tabs>
              <w:spacing w:line="240" w:lineRule="atLeast"/>
              <w:ind w:right="11"/>
              <w:jc w:val="center"/>
              <w:rPr>
                <w:szCs w:val="22"/>
                <w:lang w:val="en-US" w:bidi="th-TH"/>
              </w:rPr>
            </w:pPr>
            <w:r w:rsidRPr="006D353E">
              <w:rPr>
                <w:szCs w:val="22"/>
                <w:lang w:val="en-US" w:bidi="th-TH"/>
              </w:rPr>
              <w:t>ended 30 September 2019</w:t>
            </w:r>
          </w:p>
        </w:tc>
        <w:tc>
          <w:tcPr>
            <w:tcW w:w="180" w:type="dxa"/>
          </w:tcPr>
          <w:p w14:paraId="125BD1D8" w14:textId="77777777" w:rsidR="00624CCB" w:rsidRPr="006D353E" w:rsidRDefault="00624CCB" w:rsidP="0038375E">
            <w:pPr>
              <w:pStyle w:val="acctfourfigures"/>
              <w:tabs>
                <w:tab w:val="clear" w:pos="765"/>
              </w:tabs>
              <w:spacing w:line="240" w:lineRule="atLeast"/>
              <w:ind w:right="11"/>
              <w:jc w:val="center"/>
              <w:rPr>
                <w:szCs w:val="22"/>
              </w:rPr>
            </w:pPr>
          </w:p>
        </w:tc>
        <w:tc>
          <w:tcPr>
            <w:tcW w:w="3341" w:type="dxa"/>
            <w:gridSpan w:val="5"/>
            <w:vAlign w:val="bottom"/>
          </w:tcPr>
          <w:p w14:paraId="678E12B9" w14:textId="77777777" w:rsidR="00B60E51" w:rsidRPr="006D353E" w:rsidRDefault="00B60E51" w:rsidP="00B60E51">
            <w:pPr>
              <w:pStyle w:val="acctfourfigures"/>
              <w:tabs>
                <w:tab w:val="clear" w:pos="765"/>
              </w:tabs>
              <w:spacing w:line="240" w:lineRule="atLeast"/>
              <w:ind w:right="11"/>
              <w:jc w:val="center"/>
              <w:rPr>
                <w:szCs w:val="22"/>
              </w:rPr>
            </w:pPr>
            <w:r w:rsidRPr="006D353E">
              <w:rPr>
                <w:szCs w:val="22"/>
              </w:rPr>
              <w:t>For the period</w:t>
            </w:r>
          </w:p>
          <w:p w14:paraId="50713971" w14:textId="77777777" w:rsidR="008D1F33" w:rsidRPr="006D353E" w:rsidRDefault="00B60E51" w:rsidP="00B60E51">
            <w:pPr>
              <w:pStyle w:val="acctfourfigures"/>
              <w:spacing w:line="240" w:lineRule="atLeast"/>
              <w:ind w:right="11"/>
              <w:jc w:val="center"/>
              <w:rPr>
                <w:szCs w:val="22"/>
              </w:rPr>
            </w:pPr>
            <w:r w:rsidRPr="006D353E">
              <w:rPr>
                <w:szCs w:val="22"/>
              </w:rPr>
              <w:t>from</w:t>
            </w:r>
            <w:r w:rsidRPr="00CB194B">
              <w:rPr>
                <w:szCs w:val="22"/>
                <w:cs/>
                <w:lang w:bidi="th-TH"/>
              </w:rPr>
              <w:t xml:space="preserve"> </w:t>
            </w:r>
            <w:r w:rsidRPr="006D353E">
              <w:rPr>
                <w:szCs w:val="22"/>
              </w:rPr>
              <w:t>1 January 2018 to</w:t>
            </w:r>
            <w:r w:rsidRPr="00CB194B">
              <w:rPr>
                <w:szCs w:val="22"/>
                <w:cs/>
                <w:lang w:bidi="th-TH"/>
              </w:rPr>
              <w:t xml:space="preserve"> </w:t>
            </w:r>
          </w:p>
          <w:p w14:paraId="22B59605" w14:textId="77777777" w:rsidR="00624CCB" w:rsidRPr="006D353E" w:rsidRDefault="00B60E51" w:rsidP="008D1F33">
            <w:pPr>
              <w:pStyle w:val="acctfourfigures"/>
              <w:tabs>
                <w:tab w:val="clear" w:pos="765"/>
              </w:tabs>
              <w:spacing w:line="240" w:lineRule="atLeast"/>
              <w:ind w:right="11"/>
              <w:jc w:val="center"/>
              <w:rPr>
                <w:szCs w:val="22"/>
              </w:rPr>
            </w:pPr>
            <w:r w:rsidRPr="006D353E">
              <w:rPr>
                <w:szCs w:val="22"/>
              </w:rPr>
              <w:t>30 September 2018</w:t>
            </w:r>
          </w:p>
        </w:tc>
      </w:tr>
      <w:tr w:rsidR="0051019B" w:rsidRPr="006D353E" w14:paraId="6D63453E" w14:textId="77777777" w:rsidTr="00B60E51">
        <w:trPr>
          <w:cantSplit/>
        </w:trPr>
        <w:tc>
          <w:tcPr>
            <w:tcW w:w="2430" w:type="dxa"/>
          </w:tcPr>
          <w:p w14:paraId="29F2E9AF" w14:textId="77777777" w:rsidR="0051019B" w:rsidRPr="006D353E" w:rsidRDefault="0051019B" w:rsidP="0038375E">
            <w:pPr>
              <w:spacing w:line="240" w:lineRule="atLeast"/>
              <w:rPr>
                <w:rFonts w:cs="Times New Roman"/>
                <w:color w:val="008000"/>
                <w:szCs w:val="22"/>
              </w:rPr>
            </w:pPr>
          </w:p>
        </w:tc>
        <w:tc>
          <w:tcPr>
            <w:tcW w:w="3330" w:type="dxa"/>
            <w:gridSpan w:val="5"/>
            <w:vAlign w:val="bottom"/>
          </w:tcPr>
          <w:p w14:paraId="66FBB258" w14:textId="77777777" w:rsidR="0051019B" w:rsidRPr="006D353E" w:rsidRDefault="0051019B" w:rsidP="00B60E51">
            <w:pPr>
              <w:pStyle w:val="acctfourfigures"/>
              <w:tabs>
                <w:tab w:val="clear" w:pos="765"/>
              </w:tabs>
              <w:spacing w:line="240" w:lineRule="atLeast"/>
              <w:ind w:right="11"/>
              <w:jc w:val="center"/>
              <w:rPr>
                <w:szCs w:val="22"/>
                <w:lang w:val="en-US" w:bidi="th-TH"/>
              </w:rPr>
            </w:pPr>
          </w:p>
        </w:tc>
        <w:tc>
          <w:tcPr>
            <w:tcW w:w="180" w:type="dxa"/>
          </w:tcPr>
          <w:p w14:paraId="60F5B6A7" w14:textId="77777777" w:rsidR="0051019B" w:rsidRPr="006D353E" w:rsidRDefault="0051019B" w:rsidP="0038375E">
            <w:pPr>
              <w:pStyle w:val="acctfourfigures"/>
              <w:tabs>
                <w:tab w:val="clear" w:pos="765"/>
              </w:tabs>
              <w:spacing w:line="240" w:lineRule="atLeast"/>
              <w:ind w:right="11"/>
              <w:jc w:val="center"/>
              <w:rPr>
                <w:szCs w:val="22"/>
              </w:rPr>
            </w:pPr>
          </w:p>
        </w:tc>
        <w:tc>
          <w:tcPr>
            <w:tcW w:w="3341" w:type="dxa"/>
            <w:gridSpan w:val="5"/>
            <w:vAlign w:val="bottom"/>
          </w:tcPr>
          <w:p w14:paraId="4D6D18F5" w14:textId="77777777" w:rsidR="0051019B" w:rsidRPr="006D353E" w:rsidRDefault="0051019B" w:rsidP="00B60E51">
            <w:pPr>
              <w:pStyle w:val="acctfourfigures"/>
              <w:tabs>
                <w:tab w:val="clear" w:pos="765"/>
              </w:tabs>
              <w:spacing w:line="240" w:lineRule="atLeast"/>
              <w:ind w:right="11"/>
              <w:jc w:val="center"/>
              <w:rPr>
                <w:szCs w:val="22"/>
              </w:rPr>
            </w:pPr>
            <w:r>
              <w:rPr>
                <w:szCs w:val="22"/>
              </w:rPr>
              <w:t>(Restated)</w:t>
            </w:r>
          </w:p>
        </w:tc>
      </w:tr>
      <w:tr w:rsidR="00A076A2" w:rsidRPr="006D353E" w14:paraId="686A4D01" w14:textId="77777777" w:rsidTr="0040395B">
        <w:trPr>
          <w:cantSplit/>
        </w:trPr>
        <w:tc>
          <w:tcPr>
            <w:tcW w:w="2430" w:type="dxa"/>
          </w:tcPr>
          <w:p w14:paraId="14645E5A" w14:textId="77777777" w:rsidR="00A076A2" w:rsidRPr="006D353E" w:rsidRDefault="00A076A2" w:rsidP="0038375E">
            <w:pPr>
              <w:spacing w:line="240" w:lineRule="atLeast"/>
              <w:rPr>
                <w:rFonts w:cs="Times New Roman"/>
                <w:szCs w:val="22"/>
              </w:rPr>
            </w:pPr>
          </w:p>
        </w:tc>
        <w:tc>
          <w:tcPr>
            <w:tcW w:w="990" w:type="dxa"/>
          </w:tcPr>
          <w:p w14:paraId="69845BDD"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180" w:type="dxa"/>
          </w:tcPr>
          <w:p w14:paraId="15C51DD5" w14:textId="77777777" w:rsidR="00A076A2" w:rsidRPr="006D353E" w:rsidRDefault="00A076A2" w:rsidP="0038375E">
            <w:pPr>
              <w:pStyle w:val="acctfourfigures"/>
              <w:spacing w:line="240" w:lineRule="atLeast"/>
              <w:ind w:left="-79" w:right="-79"/>
              <w:jc w:val="center"/>
              <w:rPr>
                <w:szCs w:val="22"/>
              </w:rPr>
            </w:pPr>
          </w:p>
        </w:tc>
        <w:tc>
          <w:tcPr>
            <w:tcW w:w="990" w:type="dxa"/>
          </w:tcPr>
          <w:p w14:paraId="4616211C"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5A0119DE" w14:textId="77777777" w:rsidR="00A076A2" w:rsidRPr="006D353E" w:rsidRDefault="00A076A2" w:rsidP="0038375E">
            <w:pPr>
              <w:pStyle w:val="acctfourfigures"/>
              <w:spacing w:line="240" w:lineRule="atLeast"/>
              <w:ind w:left="-79" w:right="-79"/>
              <w:jc w:val="center"/>
              <w:rPr>
                <w:szCs w:val="22"/>
              </w:rPr>
            </w:pPr>
          </w:p>
        </w:tc>
        <w:tc>
          <w:tcPr>
            <w:tcW w:w="990" w:type="dxa"/>
          </w:tcPr>
          <w:p w14:paraId="774A4CA9"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180" w:type="dxa"/>
          </w:tcPr>
          <w:p w14:paraId="786BE8A0"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990" w:type="dxa"/>
          </w:tcPr>
          <w:p w14:paraId="5EC83E6E"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180" w:type="dxa"/>
          </w:tcPr>
          <w:p w14:paraId="430FE8FD"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990" w:type="dxa"/>
          </w:tcPr>
          <w:p w14:paraId="546A0262"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01EA4697" w14:textId="77777777" w:rsidR="00A076A2" w:rsidRPr="006D353E" w:rsidRDefault="00A076A2" w:rsidP="0038375E">
            <w:pPr>
              <w:pStyle w:val="acctfourfigures"/>
              <w:spacing w:line="240" w:lineRule="atLeast"/>
              <w:ind w:left="-79" w:right="-79"/>
              <w:jc w:val="center"/>
              <w:rPr>
                <w:szCs w:val="22"/>
              </w:rPr>
            </w:pPr>
          </w:p>
        </w:tc>
        <w:tc>
          <w:tcPr>
            <w:tcW w:w="1001" w:type="dxa"/>
          </w:tcPr>
          <w:p w14:paraId="13A2D24B" w14:textId="77777777" w:rsidR="00A076A2" w:rsidRPr="006D353E" w:rsidRDefault="00A076A2" w:rsidP="0038375E">
            <w:pPr>
              <w:pStyle w:val="acctfourfigures"/>
              <w:tabs>
                <w:tab w:val="clear" w:pos="765"/>
              </w:tabs>
              <w:spacing w:line="240" w:lineRule="atLeast"/>
              <w:ind w:left="-79" w:right="-79"/>
              <w:jc w:val="center"/>
              <w:rPr>
                <w:szCs w:val="22"/>
              </w:rPr>
            </w:pPr>
          </w:p>
        </w:tc>
      </w:tr>
      <w:tr w:rsidR="00A076A2" w:rsidRPr="006D353E" w14:paraId="76243CDD" w14:textId="77777777" w:rsidTr="0040395B">
        <w:trPr>
          <w:cantSplit/>
        </w:trPr>
        <w:tc>
          <w:tcPr>
            <w:tcW w:w="2430" w:type="dxa"/>
          </w:tcPr>
          <w:p w14:paraId="51191453" w14:textId="77777777" w:rsidR="00A076A2" w:rsidRPr="006D353E" w:rsidRDefault="00A076A2" w:rsidP="0038375E">
            <w:pPr>
              <w:spacing w:line="240" w:lineRule="atLeast"/>
              <w:rPr>
                <w:rFonts w:cs="Times New Roman"/>
                <w:szCs w:val="22"/>
              </w:rPr>
            </w:pPr>
          </w:p>
        </w:tc>
        <w:tc>
          <w:tcPr>
            <w:tcW w:w="990" w:type="dxa"/>
          </w:tcPr>
          <w:p w14:paraId="4A2DA2BF"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Before</w:t>
            </w:r>
          </w:p>
        </w:tc>
        <w:tc>
          <w:tcPr>
            <w:tcW w:w="180" w:type="dxa"/>
          </w:tcPr>
          <w:p w14:paraId="53C9571F" w14:textId="77777777" w:rsidR="00A076A2" w:rsidRPr="006D353E" w:rsidRDefault="00A076A2" w:rsidP="0038375E">
            <w:pPr>
              <w:pStyle w:val="acctfourfigures"/>
              <w:spacing w:line="240" w:lineRule="atLeast"/>
              <w:ind w:left="-79" w:right="-79"/>
              <w:jc w:val="center"/>
              <w:rPr>
                <w:szCs w:val="22"/>
              </w:rPr>
            </w:pPr>
          </w:p>
        </w:tc>
        <w:tc>
          <w:tcPr>
            <w:tcW w:w="990" w:type="dxa"/>
          </w:tcPr>
          <w:p w14:paraId="6E202304" w14:textId="67485D11" w:rsidR="00A076A2" w:rsidRPr="006D353E" w:rsidRDefault="003E3A3D" w:rsidP="0038375E">
            <w:pPr>
              <w:pStyle w:val="acctfourfigures"/>
              <w:tabs>
                <w:tab w:val="clear" w:pos="765"/>
              </w:tabs>
              <w:spacing w:line="240" w:lineRule="atLeast"/>
              <w:ind w:left="-79" w:right="-79"/>
              <w:jc w:val="center"/>
              <w:rPr>
                <w:szCs w:val="22"/>
              </w:rPr>
            </w:pPr>
            <w:r w:rsidRPr="00CB194B">
              <w:rPr>
                <w:szCs w:val="22"/>
                <w:cs/>
                <w:lang w:bidi="th-TH"/>
              </w:rPr>
              <w:t>(</w:t>
            </w:r>
            <w:r w:rsidR="00A076A2" w:rsidRPr="006D353E">
              <w:rPr>
                <w:szCs w:val="22"/>
              </w:rPr>
              <w:t>expense</w:t>
            </w:r>
            <w:r w:rsidRPr="00CB194B">
              <w:rPr>
                <w:szCs w:val="22"/>
                <w:cs/>
                <w:lang w:bidi="th-TH"/>
              </w:rPr>
              <w:t>)</w:t>
            </w:r>
          </w:p>
        </w:tc>
        <w:tc>
          <w:tcPr>
            <w:tcW w:w="180" w:type="dxa"/>
          </w:tcPr>
          <w:p w14:paraId="61EC39BA" w14:textId="77777777" w:rsidR="00A076A2" w:rsidRPr="006D353E" w:rsidRDefault="00A076A2" w:rsidP="0038375E">
            <w:pPr>
              <w:pStyle w:val="acctfourfigures"/>
              <w:spacing w:line="240" w:lineRule="atLeast"/>
              <w:ind w:left="-79" w:right="-79"/>
              <w:jc w:val="center"/>
              <w:rPr>
                <w:szCs w:val="22"/>
              </w:rPr>
            </w:pPr>
          </w:p>
        </w:tc>
        <w:tc>
          <w:tcPr>
            <w:tcW w:w="990" w:type="dxa"/>
          </w:tcPr>
          <w:p w14:paraId="3E6F765A"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Net of</w:t>
            </w:r>
          </w:p>
        </w:tc>
        <w:tc>
          <w:tcPr>
            <w:tcW w:w="180" w:type="dxa"/>
          </w:tcPr>
          <w:p w14:paraId="551C361B"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990" w:type="dxa"/>
          </w:tcPr>
          <w:p w14:paraId="36549ABA"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Before</w:t>
            </w:r>
          </w:p>
        </w:tc>
        <w:tc>
          <w:tcPr>
            <w:tcW w:w="180" w:type="dxa"/>
          </w:tcPr>
          <w:p w14:paraId="66C0A124"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990" w:type="dxa"/>
          </w:tcPr>
          <w:p w14:paraId="06F2DE8A" w14:textId="20DBD746" w:rsidR="00A076A2" w:rsidRPr="006D353E" w:rsidRDefault="003E3A3D" w:rsidP="0038375E">
            <w:pPr>
              <w:pStyle w:val="acctfourfigures"/>
              <w:tabs>
                <w:tab w:val="clear" w:pos="765"/>
              </w:tabs>
              <w:spacing w:line="240" w:lineRule="atLeast"/>
              <w:ind w:left="-79" w:right="-79"/>
              <w:jc w:val="center"/>
              <w:rPr>
                <w:szCs w:val="22"/>
              </w:rPr>
            </w:pPr>
            <w:r w:rsidRPr="00CB194B">
              <w:rPr>
                <w:szCs w:val="22"/>
                <w:cs/>
                <w:lang w:bidi="th-TH"/>
              </w:rPr>
              <w:t>(</w:t>
            </w:r>
            <w:r w:rsidR="00A076A2" w:rsidRPr="006D353E">
              <w:rPr>
                <w:szCs w:val="22"/>
              </w:rPr>
              <w:t>expense</w:t>
            </w:r>
            <w:r w:rsidRPr="00CB194B">
              <w:rPr>
                <w:szCs w:val="22"/>
                <w:cs/>
                <w:lang w:bidi="th-TH"/>
              </w:rPr>
              <w:t>)</w:t>
            </w:r>
          </w:p>
        </w:tc>
        <w:tc>
          <w:tcPr>
            <w:tcW w:w="180" w:type="dxa"/>
          </w:tcPr>
          <w:p w14:paraId="2E4FFC4C" w14:textId="77777777" w:rsidR="00A076A2" w:rsidRPr="006D353E" w:rsidRDefault="00A076A2" w:rsidP="0038375E">
            <w:pPr>
              <w:pStyle w:val="acctfourfigures"/>
              <w:spacing w:line="240" w:lineRule="atLeast"/>
              <w:ind w:left="-79" w:right="-79"/>
              <w:jc w:val="center"/>
              <w:rPr>
                <w:szCs w:val="22"/>
              </w:rPr>
            </w:pPr>
          </w:p>
        </w:tc>
        <w:tc>
          <w:tcPr>
            <w:tcW w:w="1001" w:type="dxa"/>
          </w:tcPr>
          <w:p w14:paraId="4D8EB0DF"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Net of</w:t>
            </w:r>
          </w:p>
        </w:tc>
      </w:tr>
      <w:tr w:rsidR="00A076A2" w:rsidRPr="006D353E" w14:paraId="432AB71A" w14:textId="77777777" w:rsidTr="0040395B">
        <w:trPr>
          <w:cantSplit/>
        </w:trPr>
        <w:tc>
          <w:tcPr>
            <w:tcW w:w="2430" w:type="dxa"/>
          </w:tcPr>
          <w:p w14:paraId="673FF307" w14:textId="77777777" w:rsidR="00A076A2" w:rsidRPr="006D353E" w:rsidRDefault="00A076A2" w:rsidP="0038375E">
            <w:pPr>
              <w:spacing w:line="240" w:lineRule="atLeast"/>
              <w:rPr>
                <w:rFonts w:cs="Times New Roman"/>
                <w:szCs w:val="22"/>
              </w:rPr>
            </w:pPr>
          </w:p>
        </w:tc>
        <w:tc>
          <w:tcPr>
            <w:tcW w:w="990" w:type="dxa"/>
          </w:tcPr>
          <w:p w14:paraId="1B5B406B"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16C2F96D" w14:textId="77777777" w:rsidR="00A076A2" w:rsidRPr="006D353E" w:rsidRDefault="00A076A2" w:rsidP="0038375E">
            <w:pPr>
              <w:pStyle w:val="acctfourfigures"/>
              <w:spacing w:line="240" w:lineRule="atLeast"/>
              <w:ind w:left="-79" w:right="-79"/>
              <w:jc w:val="center"/>
              <w:rPr>
                <w:szCs w:val="22"/>
              </w:rPr>
            </w:pPr>
          </w:p>
        </w:tc>
        <w:tc>
          <w:tcPr>
            <w:tcW w:w="990" w:type="dxa"/>
          </w:tcPr>
          <w:p w14:paraId="50E7990C"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benefit</w:t>
            </w:r>
          </w:p>
        </w:tc>
        <w:tc>
          <w:tcPr>
            <w:tcW w:w="180" w:type="dxa"/>
          </w:tcPr>
          <w:p w14:paraId="5FE74204" w14:textId="77777777" w:rsidR="00A076A2" w:rsidRPr="006D353E" w:rsidRDefault="00A076A2" w:rsidP="0038375E">
            <w:pPr>
              <w:pStyle w:val="acctfourfigures"/>
              <w:spacing w:line="240" w:lineRule="atLeast"/>
              <w:ind w:left="-79" w:right="-79"/>
              <w:jc w:val="center"/>
              <w:rPr>
                <w:szCs w:val="22"/>
              </w:rPr>
            </w:pPr>
          </w:p>
        </w:tc>
        <w:tc>
          <w:tcPr>
            <w:tcW w:w="990" w:type="dxa"/>
          </w:tcPr>
          <w:p w14:paraId="45DC796E"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362B52F8"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990" w:type="dxa"/>
          </w:tcPr>
          <w:p w14:paraId="371ABE0D"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17F9B6EA" w14:textId="77777777" w:rsidR="00A076A2" w:rsidRPr="006D353E" w:rsidRDefault="00A076A2" w:rsidP="0038375E">
            <w:pPr>
              <w:pStyle w:val="acctfourfigures"/>
              <w:tabs>
                <w:tab w:val="clear" w:pos="765"/>
              </w:tabs>
              <w:spacing w:line="240" w:lineRule="atLeast"/>
              <w:ind w:left="-79" w:right="-79"/>
              <w:jc w:val="center"/>
              <w:rPr>
                <w:szCs w:val="22"/>
              </w:rPr>
            </w:pPr>
          </w:p>
        </w:tc>
        <w:tc>
          <w:tcPr>
            <w:tcW w:w="990" w:type="dxa"/>
          </w:tcPr>
          <w:p w14:paraId="61EAFFB4"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benefit</w:t>
            </w:r>
          </w:p>
        </w:tc>
        <w:tc>
          <w:tcPr>
            <w:tcW w:w="180" w:type="dxa"/>
          </w:tcPr>
          <w:p w14:paraId="0F608E49" w14:textId="77777777" w:rsidR="00A076A2" w:rsidRPr="006D353E" w:rsidRDefault="00A076A2" w:rsidP="0038375E">
            <w:pPr>
              <w:pStyle w:val="acctfourfigures"/>
              <w:spacing w:line="240" w:lineRule="atLeast"/>
              <w:ind w:left="-79" w:right="-79"/>
              <w:jc w:val="center"/>
              <w:rPr>
                <w:szCs w:val="22"/>
              </w:rPr>
            </w:pPr>
          </w:p>
        </w:tc>
        <w:tc>
          <w:tcPr>
            <w:tcW w:w="1001" w:type="dxa"/>
          </w:tcPr>
          <w:p w14:paraId="063F3D98" w14:textId="77777777" w:rsidR="00A076A2" w:rsidRPr="006D353E" w:rsidRDefault="00A076A2" w:rsidP="0038375E">
            <w:pPr>
              <w:pStyle w:val="acctfourfigures"/>
              <w:tabs>
                <w:tab w:val="clear" w:pos="765"/>
              </w:tabs>
              <w:spacing w:line="240" w:lineRule="atLeast"/>
              <w:ind w:left="-79" w:right="-79"/>
              <w:jc w:val="center"/>
              <w:rPr>
                <w:szCs w:val="22"/>
              </w:rPr>
            </w:pPr>
            <w:r w:rsidRPr="006D353E">
              <w:rPr>
                <w:szCs w:val="22"/>
              </w:rPr>
              <w:t>tax</w:t>
            </w:r>
          </w:p>
        </w:tc>
      </w:tr>
      <w:tr w:rsidR="00A076A2" w:rsidRPr="006D353E" w14:paraId="0FD0A299" w14:textId="77777777" w:rsidTr="0040395B">
        <w:trPr>
          <w:cantSplit/>
        </w:trPr>
        <w:tc>
          <w:tcPr>
            <w:tcW w:w="2430" w:type="dxa"/>
          </w:tcPr>
          <w:p w14:paraId="58BF33D7" w14:textId="77777777" w:rsidR="00A076A2" w:rsidRPr="006D353E" w:rsidRDefault="00A076A2" w:rsidP="0038375E">
            <w:pPr>
              <w:spacing w:line="240" w:lineRule="atLeast"/>
              <w:rPr>
                <w:rFonts w:cs="Times New Roman"/>
                <w:szCs w:val="22"/>
              </w:rPr>
            </w:pPr>
          </w:p>
        </w:tc>
        <w:tc>
          <w:tcPr>
            <w:tcW w:w="6851" w:type="dxa"/>
            <w:gridSpan w:val="11"/>
          </w:tcPr>
          <w:p w14:paraId="3A349F50" w14:textId="68C4E16C" w:rsidR="00A076A2" w:rsidRPr="006D353E" w:rsidRDefault="003E3A3D" w:rsidP="00AA58D0">
            <w:pPr>
              <w:pStyle w:val="acctfourfigures"/>
              <w:tabs>
                <w:tab w:val="clear" w:pos="765"/>
              </w:tabs>
              <w:spacing w:line="240" w:lineRule="atLeast"/>
              <w:ind w:right="11"/>
              <w:jc w:val="center"/>
              <w:rPr>
                <w:szCs w:val="22"/>
              </w:rPr>
            </w:pPr>
            <w:r w:rsidRPr="00CB194B">
              <w:rPr>
                <w:i/>
                <w:iCs/>
                <w:szCs w:val="22"/>
                <w:cs/>
                <w:lang w:bidi="th-TH"/>
              </w:rPr>
              <w:t>(</w:t>
            </w:r>
            <w:r w:rsidR="00A076A2" w:rsidRPr="006D353E">
              <w:rPr>
                <w:i/>
                <w:iCs/>
                <w:szCs w:val="22"/>
              </w:rPr>
              <w:t xml:space="preserve">in </w:t>
            </w:r>
            <w:r w:rsidR="00176AC0" w:rsidRPr="006D353E">
              <w:rPr>
                <w:i/>
                <w:iCs/>
              </w:rPr>
              <w:t>million</w:t>
            </w:r>
            <w:r w:rsidR="00A076A2" w:rsidRPr="006D353E">
              <w:rPr>
                <w:i/>
                <w:iCs/>
                <w:szCs w:val="22"/>
              </w:rPr>
              <w:t xml:space="preserve"> Baht</w:t>
            </w:r>
            <w:r w:rsidRPr="00CB194B">
              <w:rPr>
                <w:i/>
                <w:iCs/>
                <w:szCs w:val="22"/>
                <w:cs/>
                <w:lang w:bidi="th-TH"/>
              </w:rPr>
              <w:t>)</w:t>
            </w:r>
          </w:p>
        </w:tc>
      </w:tr>
      <w:tr w:rsidR="00B00E1C" w:rsidRPr="006D353E" w14:paraId="72D63194" w14:textId="77777777" w:rsidTr="0040395B">
        <w:trPr>
          <w:cantSplit/>
        </w:trPr>
        <w:tc>
          <w:tcPr>
            <w:tcW w:w="2430" w:type="dxa"/>
          </w:tcPr>
          <w:p w14:paraId="51FA7596" w14:textId="5AE811A8" w:rsidR="00B00E1C" w:rsidRPr="006D353E" w:rsidRDefault="00B00E1C" w:rsidP="00957792">
            <w:pPr>
              <w:spacing w:line="240" w:lineRule="atLeast"/>
              <w:ind w:left="180" w:hanging="180"/>
              <w:rPr>
                <w:rFonts w:cs="Times New Roman"/>
                <w:szCs w:val="22"/>
              </w:rPr>
            </w:pPr>
            <w:r w:rsidRPr="006D353E">
              <w:rPr>
                <w:rFonts w:cs="Times New Roman"/>
                <w:szCs w:val="22"/>
              </w:rPr>
              <w:t>Defined benefit plan actuarial</w:t>
            </w:r>
            <w:r w:rsidR="00C651F9">
              <w:rPr>
                <w:rFonts w:cs="Times New Roman"/>
                <w:szCs w:val="22"/>
              </w:rPr>
              <w:t xml:space="preserve"> (gains)</w:t>
            </w:r>
            <w:r w:rsidRPr="006D353E">
              <w:rPr>
                <w:rFonts w:cs="Times New Roman"/>
                <w:szCs w:val="22"/>
              </w:rPr>
              <w:t xml:space="preserve"> </w:t>
            </w:r>
            <w:r w:rsidR="005967DB" w:rsidRPr="006D353E">
              <w:rPr>
                <w:rFonts w:cs="Times New Roman"/>
                <w:szCs w:val="22"/>
              </w:rPr>
              <w:t>loss</w:t>
            </w:r>
            <w:r w:rsidR="00B12D8F">
              <w:rPr>
                <w:rFonts w:cs="Times New Roman"/>
                <w:szCs w:val="22"/>
              </w:rPr>
              <w:t>es</w:t>
            </w:r>
          </w:p>
        </w:tc>
        <w:tc>
          <w:tcPr>
            <w:tcW w:w="990" w:type="dxa"/>
            <w:tcBorders>
              <w:bottom w:val="single" w:sz="4" w:space="0" w:color="auto"/>
            </w:tcBorders>
            <w:vAlign w:val="bottom"/>
          </w:tcPr>
          <w:p w14:paraId="107DE991" w14:textId="13FA493A" w:rsidR="00B00E1C" w:rsidRPr="006D353E" w:rsidRDefault="00B12D8F" w:rsidP="00A36529">
            <w:pPr>
              <w:pStyle w:val="acctfourfigures"/>
              <w:tabs>
                <w:tab w:val="clear" w:pos="765"/>
                <w:tab w:val="decimal" w:pos="731"/>
              </w:tabs>
              <w:spacing w:line="240" w:lineRule="atLeast"/>
              <w:ind w:right="11"/>
              <w:rPr>
                <w:szCs w:val="22"/>
              </w:rPr>
            </w:pPr>
            <w:r>
              <w:rPr>
                <w:szCs w:val="22"/>
              </w:rPr>
              <w:t>9</w:t>
            </w:r>
          </w:p>
        </w:tc>
        <w:tc>
          <w:tcPr>
            <w:tcW w:w="180" w:type="dxa"/>
            <w:vAlign w:val="bottom"/>
          </w:tcPr>
          <w:p w14:paraId="49760CA2" w14:textId="77777777" w:rsidR="00B00E1C" w:rsidRPr="006D353E" w:rsidRDefault="00B00E1C" w:rsidP="00B00E1C">
            <w:pPr>
              <w:pStyle w:val="acctfourfigures"/>
              <w:spacing w:line="240" w:lineRule="atLeast"/>
              <w:rPr>
                <w:szCs w:val="22"/>
              </w:rPr>
            </w:pPr>
          </w:p>
        </w:tc>
        <w:tc>
          <w:tcPr>
            <w:tcW w:w="990" w:type="dxa"/>
            <w:tcBorders>
              <w:bottom w:val="single" w:sz="4" w:space="0" w:color="auto"/>
            </w:tcBorders>
            <w:vAlign w:val="bottom"/>
          </w:tcPr>
          <w:p w14:paraId="50CF7C17" w14:textId="77777777" w:rsidR="00B00E1C" w:rsidRPr="006D353E" w:rsidRDefault="00A36529" w:rsidP="00CB194B">
            <w:pPr>
              <w:pStyle w:val="acctfourfigures"/>
              <w:tabs>
                <w:tab w:val="clear" w:pos="765"/>
                <w:tab w:val="decimal" w:pos="468"/>
              </w:tabs>
              <w:spacing w:line="240" w:lineRule="atLeast"/>
              <w:ind w:right="-169"/>
              <w:rPr>
                <w:szCs w:val="22"/>
              </w:rPr>
            </w:pPr>
            <w:r w:rsidRPr="00CB194B">
              <w:rPr>
                <w:szCs w:val="22"/>
                <w:cs/>
                <w:lang w:bidi="th-TH"/>
              </w:rPr>
              <w:t>-</w:t>
            </w:r>
          </w:p>
        </w:tc>
        <w:tc>
          <w:tcPr>
            <w:tcW w:w="180" w:type="dxa"/>
            <w:vAlign w:val="bottom"/>
          </w:tcPr>
          <w:p w14:paraId="42D86502" w14:textId="77777777" w:rsidR="00B00E1C" w:rsidRPr="006D353E" w:rsidRDefault="00B00E1C" w:rsidP="00B00E1C">
            <w:pPr>
              <w:pStyle w:val="acctfourfigures"/>
              <w:spacing w:line="240" w:lineRule="atLeast"/>
              <w:rPr>
                <w:szCs w:val="22"/>
              </w:rPr>
            </w:pPr>
          </w:p>
        </w:tc>
        <w:tc>
          <w:tcPr>
            <w:tcW w:w="990" w:type="dxa"/>
            <w:tcBorders>
              <w:bottom w:val="single" w:sz="4" w:space="0" w:color="auto"/>
            </w:tcBorders>
            <w:vAlign w:val="bottom"/>
          </w:tcPr>
          <w:p w14:paraId="02A7D1BA" w14:textId="03D7FED4" w:rsidR="00B00E1C" w:rsidRPr="006D353E" w:rsidRDefault="00B12D8F" w:rsidP="00A36529">
            <w:pPr>
              <w:pStyle w:val="acctfourfigures"/>
              <w:tabs>
                <w:tab w:val="clear" w:pos="765"/>
                <w:tab w:val="decimal" w:pos="731"/>
              </w:tabs>
              <w:spacing w:line="240" w:lineRule="atLeast"/>
              <w:ind w:right="11"/>
              <w:rPr>
                <w:szCs w:val="22"/>
              </w:rPr>
            </w:pPr>
            <w:r>
              <w:rPr>
                <w:szCs w:val="22"/>
              </w:rPr>
              <w:t>9</w:t>
            </w:r>
          </w:p>
        </w:tc>
        <w:tc>
          <w:tcPr>
            <w:tcW w:w="180" w:type="dxa"/>
            <w:vAlign w:val="bottom"/>
          </w:tcPr>
          <w:p w14:paraId="7B25716F" w14:textId="77777777" w:rsidR="00B00E1C" w:rsidRPr="006D353E" w:rsidRDefault="00B00E1C" w:rsidP="00B00E1C">
            <w:pPr>
              <w:pStyle w:val="acctfourfigures"/>
              <w:spacing w:line="240" w:lineRule="atLeast"/>
              <w:rPr>
                <w:szCs w:val="22"/>
              </w:rPr>
            </w:pPr>
          </w:p>
        </w:tc>
        <w:tc>
          <w:tcPr>
            <w:tcW w:w="990" w:type="dxa"/>
            <w:tcBorders>
              <w:bottom w:val="single" w:sz="4" w:space="0" w:color="auto"/>
            </w:tcBorders>
            <w:vAlign w:val="bottom"/>
          </w:tcPr>
          <w:p w14:paraId="667D9740" w14:textId="1057CCCE" w:rsidR="00B00E1C" w:rsidRPr="00B12D8F" w:rsidRDefault="00B12D8F" w:rsidP="00CB194B">
            <w:pPr>
              <w:pStyle w:val="acctfourfigures"/>
              <w:tabs>
                <w:tab w:val="clear" w:pos="765"/>
                <w:tab w:val="decimal" w:pos="559"/>
              </w:tabs>
              <w:spacing w:line="240" w:lineRule="atLeast"/>
              <w:ind w:right="11"/>
              <w:rPr>
                <w:szCs w:val="22"/>
              </w:rPr>
            </w:pPr>
            <w:r w:rsidRPr="00CB194B">
              <w:rPr>
                <w:szCs w:val="22"/>
                <w:lang w:bidi="th-TH"/>
              </w:rPr>
              <w:t>(6)</w:t>
            </w:r>
          </w:p>
        </w:tc>
        <w:tc>
          <w:tcPr>
            <w:tcW w:w="180" w:type="dxa"/>
            <w:vAlign w:val="bottom"/>
          </w:tcPr>
          <w:p w14:paraId="7B20609E" w14:textId="77777777" w:rsidR="00B00E1C" w:rsidRPr="00B12D8F" w:rsidRDefault="00B00E1C" w:rsidP="00B00E1C">
            <w:pPr>
              <w:pStyle w:val="acctfourfigures"/>
              <w:spacing w:line="240" w:lineRule="atLeast"/>
              <w:rPr>
                <w:szCs w:val="22"/>
              </w:rPr>
            </w:pPr>
          </w:p>
        </w:tc>
        <w:tc>
          <w:tcPr>
            <w:tcW w:w="990" w:type="dxa"/>
            <w:tcBorders>
              <w:bottom w:val="single" w:sz="4" w:space="0" w:color="auto"/>
            </w:tcBorders>
            <w:vAlign w:val="bottom"/>
          </w:tcPr>
          <w:p w14:paraId="24277C98" w14:textId="77777777" w:rsidR="00B00E1C" w:rsidRPr="00B12D8F" w:rsidRDefault="00B00E1C" w:rsidP="00CB194B">
            <w:pPr>
              <w:pStyle w:val="acctfourfigures"/>
              <w:tabs>
                <w:tab w:val="clear" w:pos="765"/>
                <w:tab w:val="decimal" w:pos="564"/>
              </w:tabs>
              <w:spacing w:line="240" w:lineRule="atLeast"/>
              <w:ind w:right="-169"/>
              <w:rPr>
                <w:szCs w:val="22"/>
              </w:rPr>
            </w:pPr>
            <w:r w:rsidRPr="00CB194B">
              <w:rPr>
                <w:szCs w:val="22"/>
                <w:cs/>
                <w:lang w:bidi="th-TH"/>
              </w:rPr>
              <w:t>-</w:t>
            </w:r>
          </w:p>
        </w:tc>
        <w:tc>
          <w:tcPr>
            <w:tcW w:w="180" w:type="dxa"/>
            <w:vAlign w:val="bottom"/>
          </w:tcPr>
          <w:p w14:paraId="19E39BFA" w14:textId="77777777" w:rsidR="00B00E1C" w:rsidRPr="00B12D8F" w:rsidRDefault="00B00E1C" w:rsidP="00B00E1C">
            <w:pPr>
              <w:pStyle w:val="acctfourfigures"/>
              <w:spacing w:line="240" w:lineRule="atLeast"/>
              <w:rPr>
                <w:szCs w:val="22"/>
              </w:rPr>
            </w:pPr>
          </w:p>
        </w:tc>
        <w:tc>
          <w:tcPr>
            <w:tcW w:w="1001" w:type="dxa"/>
            <w:tcBorders>
              <w:bottom w:val="single" w:sz="4" w:space="0" w:color="auto"/>
            </w:tcBorders>
            <w:vAlign w:val="bottom"/>
          </w:tcPr>
          <w:p w14:paraId="4BE3879B" w14:textId="1358C0BF" w:rsidR="00B00E1C" w:rsidRPr="00B12D8F" w:rsidRDefault="00B12D8F" w:rsidP="00CB194B">
            <w:pPr>
              <w:pStyle w:val="acctfourfigures"/>
              <w:tabs>
                <w:tab w:val="clear" w:pos="765"/>
                <w:tab w:val="decimal" w:pos="561"/>
              </w:tabs>
              <w:spacing w:line="240" w:lineRule="atLeast"/>
              <w:ind w:right="11"/>
              <w:rPr>
                <w:szCs w:val="22"/>
              </w:rPr>
            </w:pPr>
            <w:r w:rsidRPr="00CB194B">
              <w:rPr>
                <w:szCs w:val="22"/>
                <w:lang w:bidi="th-TH"/>
              </w:rPr>
              <w:t>(6)</w:t>
            </w:r>
          </w:p>
        </w:tc>
      </w:tr>
      <w:tr w:rsidR="00B00E1C" w:rsidRPr="006D353E" w14:paraId="7B98A51D" w14:textId="77777777" w:rsidTr="0040395B">
        <w:trPr>
          <w:cantSplit/>
          <w:trHeight w:val="70"/>
        </w:trPr>
        <w:tc>
          <w:tcPr>
            <w:tcW w:w="2430" w:type="dxa"/>
          </w:tcPr>
          <w:p w14:paraId="1E38E6AA" w14:textId="77777777" w:rsidR="00B00E1C" w:rsidRPr="006D353E" w:rsidRDefault="00B00E1C" w:rsidP="00B00E1C">
            <w:pPr>
              <w:spacing w:line="240" w:lineRule="atLeast"/>
              <w:rPr>
                <w:rFonts w:cs="Times New Roman"/>
                <w:b/>
                <w:bCs/>
                <w:szCs w:val="22"/>
              </w:rPr>
            </w:pPr>
            <w:r w:rsidRPr="006D353E">
              <w:rPr>
                <w:rFonts w:cs="Times New Roman"/>
                <w:b/>
                <w:bCs/>
                <w:szCs w:val="22"/>
              </w:rPr>
              <w:t>Total</w:t>
            </w:r>
          </w:p>
        </w:tc>
        <w:tc>
          <w:tcPr>
            <w:tcW w:w="990" w:type="dxa"/>
            <w:tcBorders>
              <w:top w:val="single" w:sz="4" w:space="0" w:color="auto"/>
              <w:bottom w:val="double" w:sz="4" w:space="0" w:color="auto"/>
            </w:tcBorders>
          </w:tcPr>
          <w:p w14:paraId="07F5D0D1" w14:textId="4EE724EB" w:rsidR="00B00E1C" w:rsidRPr="006D353E" w:rsidRDefault="00B12D8F" w:rsidP="00A36529">
            <w:pPr>
              <w:pStyle w:val="acctfourfigures"/>
              <w:tabs>
                <w:tab w:val="clear" w:pos="765"/>
                <w:tab w:val="decimal" w:pos="731"/>
              </w:tabs>
              <w:spacing w:line="240" w:lineRule="atLeast"/>
              <w:ind w:right="11"/>
              <w:rPr>
                <w:b/>
                <w:bCs/>
                <w:szCs w:val="22"/>
              </w:rPr>
            </w:pPr>
            <w:r>
              <w:rPr>
                <w:b/>
                <w:bCs/>
                <w:szCs w:val="22"/>
              </w:rPr>
              <w:t>9</w:t>
            </w:r>
          </w:p>
        </w:tc>
        <w:tc>
          <w:tcPr>
            <w:tcW w:w="180" w:type="dxa"/>
          </w:tcPr>
          <w:p w14:paraId="7C589938" w14:textId="77777777" w:rsidR="00B00E1C" w:rsidRPr="006D353E" w:rsidRDefault="00B00E1C" w:rsidP="00B00E1C">
            <w:pPr>
              <w:pStyle w:val="acctfourfigures"/>
              <w:spacing w:line="240" w:lineRule="atLeast"/>
              <w:rPr>
                <w:b/>
                <w:bCs/>
                <w:szCs w:val="22"/>
              </w:rPr>
            </w:pPr>
          </w:p>
        </w:tc>
        <w:tc>
          <w:tcPr>
            <w:tcW w:w="990" w:type="dxa"/>
            <w:tcBorders>
              <w:top w:val="single" w:sz="4" w:space="0" w:color="auto"/>
              <w:bottom w:val="double" w:sz="4" w:space="0" w:color="auto"/>
            </w:tcBorders>
          </w:tcPr>
          <w:p w14:paraId="6DFAFB7E" w14:textId="77777777" w:rsidR="00B00E1C" w:rsidRPr="006D353E" w:rsidRDefault="00A36529" w:rsidP="00CB194B">
            <w:pPr>
              <w:pStyle w:val="acctfourfigures"/>
              <w:tabs>
                <w:tab w:val="clear" w:pos="765"/>
                <w:tab w:val="decimal" w:pos="468"/>
              </w:tabs>
              <w:spacing w:line="240" w:lineRule="atLeast"/>
              <w:ind w:right="-169"/>
              <w:rPr>
                <w:b/>
                <w:bCs/>
                <w:szCs w:val="22"/>
              </w:rPr>
            </w:pPr>
            <w:r w:rsidRPr="00CB194B">
              <w:rPr>
                <w:b/>
                <w:bCs/>
                <w:szCs w:val="22"/>
                <w:cs/>
                <w:lang w:bidi="th-TH"/>
              </w:rPr>
              <w:t>-</w:t>
            </w:r>
          </w:p>
        </w:tc>
        <w:tc>
          <w:tcPr>
            <w:tcW w:w="180" w:type="dxa"/>
          </w:tcPr>
          <w:p w14:paraId="508EFE3E" w14:textId="77777777" w:rsidR="00B00E1C" w:rsidRPr="006D353E" w:rsidRDefault="00B00E1C" w:rsidP="00B00E1C">
            <w:pPr>
              <w:pStyle w:val="acctfourfigures"/>
              <w:spacing w:line="240" w:lineRule="atLeast"/>
              <w:rPr>
                <w:b/>
                <w:bCs/>
                <w:szCs w:val="22"/>
              </w:rPr>
            </w:pPr>
          </w:p>
        </w:tc>
        <w:tc>
          <w:tcPr>
            <w:tcW w:w="990" w:type="dxa"/>
            <w:tcBorders>
              <w:top w:val="single" w:sz="4" w:space="0" w:color="auto"/>
              <w:bottom w:val="double" w:sz="4" w:space="0" w:color="auto"/>
            </w:tcBorders>
          </w:tcPr>
          <w:p w14:paraId="18BC78E7" w14:textId="14803ACB" w:rsidR="00B00E1C" w:rsidRPr="006D353E" w:rsidRDefault="00B12D8F" w:rsidP="00A36529">
            <w:pPr>
              <w:pStyle w:val="acctfourfigures"/>
              <w:tabs>
                <w:tab w:val="clear" w:pos="765"/>
                <w:tab w:val="decimal" w:pos="731"/>
              </w:tabs>
              <w:spacing w:line="240" w:lineRule="atLeast"/>
              <w:ind w:right="11"/>
              <w:rPr>
                <w:b/>
                <w:bCs/>
                <w:szCs w:val="22"/>
              </w:rPr>
            </w:pPr>
            <w:r>
              <w:rPr>
                <w:b/>
                <w:bCs/>
                <w:szCs w:val="22"/>
                <w:lang w:val="en-US"/>
              </w:rPr>
              <w:t>9</w:t>
            </w:r>
          </w:p>
        </w:tc>
        <w:tc>
          <w:tcPr>
            <w:tcW w:w="180" w:type="dxa"/>
          </w:tcPr>
          <w:p w14:paraId="1176EA5F" w14:textId="77777777" w:rsidR="00B00E1C" w:rsidRPr="006D353E" w:rsidRDefault="00B00E1C" w:rsidP="00B00E1C">
            <w:pPr>
              <w:pStyle w:val="acctfourfigures"/>
              <w:spacing w:line="240" w:lineRule="atLeast"/>
              <w:rPr>
                <w:b/>
                <w:bCs/>
                <w:szCs w:val="22"/>
              </w:rPr>
            </w:pPr>
          </w:p>
        </w:tc>
        <w:tc>
          <w:tcPr>
            <w:tcW w:w="990" w:type="dxa"/>
            <w:tcBorders>
              <w:top w:val="single" w:sz="4" w:space="0" w:color="auto"/>
              <w:bottom w:val="double" w:sz="4" w:space="0" w:color="auto"/>
            </w:tcBorders>
          </w:tcPr>
          <w:p w14:paraId="1A09F7AF" w14:textId="165C350C" w:rsidR="00B00E1C" w:rsidRPr="006D353E" w:rsidRDefault="00B12D8F" w:rsidP="00CB194B">
            <w:pPr>
              <w:pStyle w:val="acctfourfigures"/>
              <w:tabs>
                <w:tab w:val="clear" w:pos="765"/>
                <w:tab w:val="decimal" w:pos="559"/>
              </w:tabs>
              <w:spacing w:line="240" w:lineRule="atLeast"/>
              <w:ind w:right="11"/>
              <w:rPr>
                <w:b/>
                <w:bCs/>
                <w:szCs w:val="22"/>
              </w:rPr>
            </w:pPr>
            <w:r>
              <w:rPr>
                <w:b/>
                <w:bCs/>
                <w:szCs w:val="22"/>
                <w:lang w:bidi="th-TH"/>
              </w:rPr>
              <w:t>(6)</w:t>
            </w:r>
          </w:p>
        </w:tc>
        <w:tc>
          <w:tcPr>
            <w:tcW w:w="180" w:type="dxa"/>
          </w:tcPr>
          <w:p w14:paraId="0B6FBEC2" w14:textId="77777777" w:rsidR="00B00E1C" w:rsidRPr="006D353E" w:rsidRDefault="00B00E1C" w:rsidP="00B00E1C">
            <w:pPr>
              <w:pStyle w:val="acctfourfigures"/>
              <w:spacing w:line="240" w:lineRule="atLeast"/>
              <w:rPr>
                <w:b/>
                <w:bCs/>
                <w:szCs w:val="22"/>
              </w:rPr>
            </w:pPr>
          </w:p>
        </w:tc>
        <w:tc>
          <w:tcPr>
            <w:tcW w:w="990" w:type="dxa"/>
            <w:tcBorders>
              <w:top w:val="single" w:sz="4" w:space="0" w:color="auto"/>
              <w:bottom w:val="double" w:sz="4" w:space="0" w:color="auto"/>
            </w:tcBorders>
          </w:tcPr>
          <w:p w14:paraId="58F5C535" w14:textId="77777777" w:rsidR="00B00E1C" w:rsidRPr="006D353E" w:rsidRDefault="00B00E1C" w:rsidP="00CB194B">
            <w:pPr>
              <w:pStyle w:val="acctfourfigures"/>
              <w:tabs>
                <w:tab w:val="clear" w:pos="765"/>
                <w:tab w:val="decimal" w:pos="564"/>
              </w:tabs>
              <w:spacing w:line="240" w:lineRule="atLeast"/>
              <w:ind w:right="-169"/>
              <w:rPr>
                <w:b/>
                <w:bCs/>
                <w:szCs w:val="22"/>
              </w:rPr>
            </w:pPr>
            <w:r w:rsidRPr="00CB194B">
              <w:rPr>
                <w:b/>
                <w:bCs/>
                <w:szCs w:val="22"/>
                <w:cs/>
                <w:lang w:bidi="th-TH"/>
              </w:rPr>
              <w:t>-</w:t>
            </w:r>
          </w:p>
        </w:tc>
        <w:tc>
          <w:tcPr>
            <w:tcW w:w="180" w:type="dxa"/>
          </w:tcPr>
          <w:p w14:paraId="679B6CF3" w14:textId="77777777" w:rsidR="00B00E1C" w:rsidRPr="006D353E" w:rsidRDefault="00B00E1C" w:rsidP="00B00E1C">
            <w:pPr>
              <w:pStyle w:val="acctfourfigures"/>
              <w:spacing w:line="240" w:lineRule="atLeast"/>
              <w:rPr>
                <w:b/>
                <w:bCs/>
                <w:szCs w:val="22"/>
              </w:rPr>
            </w:pPr>
          </w:p>
        </w:tc>
        <w:tc>
          <w:tcPr>
            <w:tcW w:w="1001" w:type="dxa"/>
            <w:tcBorders>
              <w:top w:val="single" w:sz="4" w:space="0" w:color="auto"/>
              <w:bottom w:val="double" w:sz="4" w:space="0" w:color="auto"/>
            </w:tcBorders>
          </w:tcPr>
          <w:p w14:paraId="50AF994B" w14:textId="6A6BC2C8" w:rsidR="00B00E1C" w:rsidRPr="006D353E" w:rsidRDefault="00B12D8F" w:rsidP="00CB194B">
            <w:pPr>
              <w:pStyle w:val="acctfourfigures"/>
              <w:tabs>
                <w:tab w:val="clear" w:pos="765"/>
                <w:tab w:val="decimal" w:pos="561"/>
              </w:tabs>
              <w:spacing w:line="240" w:lineRule="atLeast"/>
              <w:ind w:right="11"/>
              <w:rPr>
                <w:b/>
                <w:bCs/>
                <w:szCs w:val="22"/>
              </w:rPr>
            </w:pPr>
            <w:r>
              <w:rPr>
                <w:b/>
                <w:bCs/>
                <w:szCs w:val="22"/>
                <w:lang w:bidi="th-TH"/>
              </w:rPr>
              <w:t>(6)</w:t>
            </w:r>
          </w:p>
        </w:tc>
      </w:tr>
    </w:tbl>
    <w:p w14:paraId="2A0345B1" w14:textId="77777777" w:rsidR="00073538" w:rsidRPr="006D353E" w:rsidRDefault="00073538" w:rsidP="0038375E">
      <w:pPr>
        <w:spacing w:line="240" w:lineRule="atLeast"/>
        <w:ind w:left="540"/>
        <w:jc w:val="both"/>
        <w:rPr>
          <w:rFonts w:cs="Times New Roman"/>
          <w:b/>
          <w:bCs/>
          <w:i/>
          <w:iCs/>
          <w:szCs w:val="22"/>
        </w:rPr>
      </w:pPr>
    </w:p>
    <w:tbl>
      <w:tblPr>
        <w:tblW w:w="9386" w:type="dxa"/>
        <w:tblInd w:w="529" w:type="dxa"/>
        <w:tblLayout w:type="fixed"/>
        <w:tblCellMar>
          <w:left w:w="79" w:type="dxa"/>
          <w:right w:w="79" w:type="dxa"/>
        </w:tblCellMar>
        <w:tblLook w:val="0000" w:firstRow="0" w:lastRow="0" w:firstColumn="0" w:lastColumn="0" w:noHBand="0" w:noVBand="0"/>
      </w:tblPr>
      <w:tblGrid>
        <w:gridCol w:w="2430"/>
        <w:gridCol w:w="990"/>
        <w:gridCol w:w="180"/>
        <w:gridCol w:w="1091"/>
        <w:gridCol w:w="180"/>
        <w:gridCol w:w="994"/>
        <w:gridCol w:w="180"/>
        <w:gridCol w:w="990"/>
        <w:gridCol w:w="180"/>
        <w:gridCol w:w="990"/>
        <w:gridCol w:w="180"/>
        <w:gridCol w:w="1001"/>
      </w:tblGrid>
      <w:tr w:rsidR="007D1A20" w:rsidRPr="006D353E" w14:paraId="2B2D6F47" w14:textId="77777777" w:rsidTr="005967DB">
        <w:trPr>
          <w:cantSplit/>
        </w:trPr>
        <w:tc>
          <w:tcPr>
            <w:tcW w:w="2430" w:type="dxa"/>
          </w:tcPr>
          <w:p w14:paraId="3205850B" w14:textId="77777777" w:rsidR="007D1A20" w:rsidRPr="006D353E" w:rsidRDefault="007D1A20" w:rsidP="0038375E">
            <w:pPr>
              <w:spacing w:line="240" w:lineRule="atLeast"/>
              <w:rPr>
                <w:rFonts w:cs="Times New Roman"/>
                <w:b/>
                <w:bCs/>
                <w:color w:val="0000FF"/>
                <w:szCs w:val="22"/>
              </w:rPr>
            </w:pPr>
          </w:p>
        </w:tc>
        <w:tc>
          <w:tcPr>
            <w:tcW w:w="6956" w:type="dxa"/>
            <w:gridSpan w:val="11"/>
          </w:tcPr>
          <w:p w14:paraId="18CDD33C" w14:textId="77777777" w:rsidR="007D1A20" w:rsidRPr="006D353E" w:rsidRDefault="007D1A20" w:rsidP="0038375E">
            <w:pPr>
              <w:pStyle w:val="acctfourfigures"/>
              <w:tabs>
                <w:tab w:val="clear" w:pos="765"/>
              </w:tabs>
              <w:spacing w:line="240" w:lineRule="atLeast"/>
              <w:ind w:right="11"/>
              <w:jc w:val="center"/>
              <w:rPr>
                <w:szCs w:val="22"/>
              </w:rPr>
            </w:pPr>
            <w:r w:rsidRPr="006D353E">
              <w:rPr>
                <w:b/>
                <w:bCs/>
                <w:szCs w:val="22"/>
              </w:rPr>
              <w:t>Separate financial statements</w:t>
            </w:r>
          </w:p>
        </w:tc>
      </w:tr>
      <w:tr w:rsidR="008D1F33" w:rsidRPr="006D353E" w14:paraId="39C7EC75" w14:textId="77777777" w:rsidTr="005967DB">
        <w:trPr>
          <w:cantSplit/>
        </w:trPr>
        <w:tc>
          <w:tcPr>
            <w:tcW w:w="2430" w:type="dxa"/>
          </w:tcPr>
          <w:p w14:paraId="0912BF67" w14:textId="77777777" w:rsidR="008D1F33" w:rsidRPr="006D353E" w:rsidRDefault="008D1F33" w:rsidP="008D1F33">
            <w:pPr>
              <w:spacing w:line="240" w:lineRule="atLeast"/>
              <w:rPr>
                <w:rFonts w:cs="Times New Roman"/>
                <w:color w:val="008000"/>
                <w:szCs w:val="22"/>
              </w:rPr>
            </w:pPr>
          </w:p>
        </w:tc>
        <w:tc>
          <w:tcPr>
            <w:tcW w:w="3435" w:type="dxa"/>
            <w:gridSpan w:val="5"/>
            <w:vAlign w:val="bottom"/>
          </w:tcPr>
          <w:p w14:paraId="2F458645" w14:textId="77777777" w:rsidR="008D1F33" w:rsidRPr="006D353E" w:rsidRDefault="008D1F33" w:rsidP="008D1F33">
            <w:pPr>
              <w:pStyle w:val="acctfourfigures"/>
              <w:tabs>
                <w:tab w:val="clear" w:pos="765"/>
              </w:tabs>
              <w:spacing w:line="240" w:lineRule="atLeast"/>
              <w:ind w:right="11"/>
              <w:jc w:val="center"/>
              <w:rPr>
                <w:szCs w:val="22"/>
                <w:lang w:val="en-US" w:bidi="th-TH"/>
              </w:rPr>
            </w:pPr>
            <w:r w:rsidRPr="006D353E">
              <w:rPr>
                <w:szCs w:val="22"/>
                <w:lang w:val="en-US" w:bidi="th-TH"/>
              </w:rPr>
              <w:t>For the year</w:t>
            </w:r>
          </w:p>
          <w:p w14:paraId="193CD338" w14:textId="77777777" w:rsidR="008D1F33" w:rsidRPr="006D353E" w:rsidRDefault="008D1F33" w:rsidP="008D1F33">
            <w:pPr>
              <w:pStyle w:val="acctfourfigures"/>
              <w:tabs>
                <w:tab w:val="clear" w:pos="765"/>
              </w:tabs>
              <w:spacing w:line="240" w:lineRule="atLeast"/>
              <w:ind w:right="11"/>
              <w:jc w:val="center"/>
              <w:rPr>
                <w:szCs w:val="22"/>
                <w:lang w:val="en-US" w:bidi="th-TH"/>
              </w:rPr>
            </w:pPr>
            <w:r w:rsidRPr="006D353E">
              <w:rPr>
                <w:szCs w:val="22"/>
                <w:lang w:val="en-US" w:bidi="th-TH"/>
              </w:rPr>
              <w:t>ended 30 September 2019</w:t>
            </w:r>
          </w:p>
        </w:tc>
        <w:tc>
          <w:tcPr>
            <w:tcW w:w="180" w:type="dxa"/>
          </w:tcPr>
          <w:p w14:paraId="4D7FD021" w14:textId="77777777" w:rsidR="008D1F33" w:rsidRPr="006D353E" w:rsidRDefault="008D1F33" w:rsidP="008D1F33">
            <w:pPr>
              <w:pStyle w:val="acctfourfigures"/>
              <w:tabs>
                <w:tab w:val="clear" w:pos="765"/>
              </w:tabs>
              <w:spacing w:line="240" w:lineRule="atLeast"/>
              <w:ind w:right="11"/>
              <w:jc w:val="center"/>
              <w:rPr>
                <w:szCs w:val="22"/>
              </w:rPr>
            </w:pPr>
          </w:p>
        </w:tc>
        <w:tc>
          <w:tcPr>
            <w:tcW w:w="3341" w:type="dxa"/>
            <w:gridSpan w:val="5"/>
            <w:vAlign w:val="bottom"/>
          </w:tcPr>
          <w:p w14:paraId="3B605216" w14:textId="77777777" w:rsidR="008D1F33" w:rsidRPr="006D353E" w:rsidRDefault="008D1F33" w:rsidP="008D1F33">
            <w:pPr>
              <w:pStyle w:val="acctfourfigures"/>
              <w:tabs>
                <w:tab w:val="clear" w:pos="765"/>
              </w:tabs>
              <w:spacing w:line="240" w:lineRule="atLeast"/>
              <w:ind w:right="11"/>
              <w:jc w:val="center"/>
              <w:rPr>
                <w:szCs w:val="22"/>
              </w:rPr>
            </w:pPr>
            <w:r w:rsidRPr="006D353E">
              <w:rPr>
                <w:szCs w:val="22"/>
              </w:rPr>
              <w:t>For the period</w:t>
            </w:r>
          </w:p>
          <w:p w14:paraId="7939F67F" w14:textId="77777777" w:rsidR="008D1F33" w:rsidRPr="006D353E" w:rsidRDefault="008D1F33" w:rsidP="008D1F33">
            <w:pPr>
              <w:pStyle w:val="acctfourfigures"/>
              <w:spacing w:line="240" w:lineRule="atLeast"/>
              <w:ind w:right="11"/>
              <w:jc w:val="center"/>
              <w:rPr>
                <w:szCs w:val="22"/>
              </w:rPr>
            </w:pPr>
            <w:r w:rsidRPr="006D353E">
              <w:rPr>
                <w:szCs w:val="22"/>
              </w:rPr>
              <w:t>from</w:t>
            </w:r>
            <w:r w:rsidRPr="00CB194B">
              <w:rPr>
                <w:szCs w:val="22"/>
                <w:cs/>
                <w:lang w:bidi="th-TH"/>
              </w:rPr>
              <w:t xml:space="preserve"> </w:t>
            </w:r>
            <w:r w:rsidRPr="006D353E">
              <w:rPr>
                <w:szCs w:val="22"/>
              </w:rPr>
              <w:t>1 January 2018 to</w:t>
            </w:r>
          </w:p>
          <w:p w14:paraId="3FB2648B" w14:textId="77777777" w:rsidR="008D1F33" w:rsidRPr="006D353E" w:rsidRDefault="008D1F33" w:rsidP="008D1F33">
            <w:pPr>
              <w:pStyle w:val="acctfourfigures"/>
              <w:tabs>
                <w:tab w:val="clear" w:pos="765"/>
              </w:tabs>
              <w:spacing w:line="240" w:lineRule="atLeast"/>
              <w:ind w:right="11"/>
              <w:jc w:val="center"/>
              <w:rPr>
                <w:szCs w:val="22"/>
              </w:rPr>
            </w:pPr>
            <w:r w:rsidRPr="00CB194B">
              <w:rPr>
                <w:szCs w:val="22"/>
                <w:cs/>
                <w:lang w:bidi="th-TH"/>
              </w:rPr>
              <w:t xml:space="preserve"> </w:t>
            </w:r>
            <w:r w:rsidRPr="006D353E">
              <w:rPr>
                <w:szCs w:val="22"/>
              </w:rPr>
              <w:t>30 September 2018</w:t>
            </w:r>
          </w:p>
        </w:tc>
      </w:tr>
      <w:tr w:rsidR="007D1A20" w:rsidRPr="006D353E" w14:paraId="2EA865CE" w14:textId="77777777" w:rsidTr="00957792">
        <w:trPr>
          <w:cantSplit/>
        </w:trPr>
        <w:tc>
          <w:tcPr>
            <w:tcW w:w="2430" w:type="dxa"/>
          </w:tcPr>
          <w:p w14:paraId="45C714AD" w14:textId="77777777" w:rsidR="007D1A20" w:rsidRPr="006D353E" w:rsidRDefault="007D1A20" w:rsidP="0038375E">
            <w:pPr>
              <w:spacing w:line="240" w:lineRule="atLeast"/>
              <w:rPr>
                <w:rFonts w:cs="Times New Roman"/>
                <w:szCs w:val="22"/>
              </w:rPr>
            </w:pPr>
          </w:p>
        </w:tc>
        <w:tc>
          <w:tcPr>
            <w:tcW w:w="990" w:type="dxa"/>
          </w:tcPr>
          <w:p w14:paraId="01711854"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180" w:type="dxa"/>
          </w:tcPr>
          <w:p w14:paraId="6ABEFC12" w14:textId="77777777" w:rsidR="007D1A20" w:rsidRPr="006D353E" w:rsidRDefault="007D1A20" w:rsidP="0038375E">
            <w:pPr>
              <w:pStyle w:val="acctfourfigures"/>
              <w:spacing w:line="240" w:lineRule="atLeast"/>
              <w:ind w:left="-79" w:right="-79"/>
              <w:jc w:val="center"/>
              <w:rPr>
                <w:szCs w:val="22"/>
              </w:rPr>
            </w:pPr>
          </w:p>
        </w:tc>
        <w:tc>
          <w:tcPr>
            <w:tcW w:w="1091" w:type="dxa"/>
          </w:tcPr>
          <w:p w14:paraId="3BD9292A"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150D0168" w14:textId="77777777" w:rsidR="007D1A20" w:rsidRPr="006D353E" w:rsidRDefault="007D1A20" w:rsidP="0038375E">
            <w:pPr>
              <w:pStyle w:val="acctfourfigures"/>
              <w:spacing w:line="240" w:lineRule="atLeast"/>
              <w:ind w:left="-79" w:right="-79"/>
              <w:jc w:val="center"/>
              <w:rPr>
                <w:szCs w:val="22"/>
              </w:rPr>
            </w:pPr>
          </w:p>
        </w:tc>
        <w:tc>
          <w:tcPr>
            <w:tcW w:w="994" w:type="dxa"/>
          </w:tcPr>
          <w:p w14:paraId="2EFBC1C2"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180" w:type="dxa"/>
          </w:tcPr>
          <w:p w14:paraId="0B44F430"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990" w:type="dxa"/>
          </w:tcPr>
          <w:p w14:paraId="6F589E91"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180" w:type="dxa"/>
          </w:tcPr>
          <w:p w14:paraId="35C8054E"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990" w:type="dxa"/>
          </w:tcPr>
          <w:p w14:paraId="55805913"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37E622A4" w14:textId="77777777" w:rsidR="007D1A20" w:rsidRPr="006D353E" w:rsidRDefault="007D1A20" w:rsidP="0038375E">
            <w:pPr>
              <w:pStyle w:val="acctfourfigures"/>
              <w:spacing w:line="240" w:lineRule="atLeast"/>
              <w:ind w:left="-79" w:right="-79"/>
              <w:jc w:val="center"/>
              <w:rPr>
                <w:szCs w:val="22"/>
              </w:rPr>
            </w:pPr>
          </w:p>
        </w:tc>
        <w:tc>
          <w:tcPr>
            <w:tcW w:w="1001" w:type="dxa"/>
          </w:tcPr>
          <w:p w14:paraId="12CBC745" w14:textId="77777777" w:rsidR="007D1A20" w:rsidRPr="006D353E" w:rsidRDefault="007D1A20" w:rsidP="0038375E">
            <w:pPr>
              <w:pStyle w:val="acctfourfigures"/>
              <w:tabs>
                <w:tab w:val="clear" w:pos="765"/>
              </w:tabs>
              <w:spacing w:line="240" w:lineRule="atLeast"/>
              <w:ind w:left="-79" w:right="-79"/>
              <w:jc w:val="center"/>
              <w:rPr>
                <w:szCs w:val="22"/>
              </w:rPr>
            </w:pPr>
          </w:p>
        </w:tc>
      </w:tr>
      <w:tr w:rsidR="007D1A20" w:rsidRPr="006D353E" w14:paraId="7CF0E84D" w14:textId="77777777" w:rsidTr="00957792">
        <w:trPr>
          <w:cantSplit/>
        </w:trPr>
        <w:tc>
          <w:tcPr>
            <w:tcW w:w="2430" w:type="dxa"/>
          </w:tcPr>
          <w:p w14:paraId="0D564B1C" w14:textId="77777777" w:rsidR="007D1A20" w:rsidRPr="006D353E" w:rsidRDefault="007D1A20" w:rsidP="0038375E">
            <w:pPr>
              <w:spacing w:line="240" w:lineRule="atLeast"/>
              <w:rPr>
                <w:rFonts w:cs="Times New Roman"/>
                <w:szCs w:val="22"/>
              </w:rPr>
            </w:pPr>
          </w:p>
        </w:tc>
        <w:tc>
          <w:tcPr>
            <w:tcW w:w="990" w:type="dxa"/>
          </w:tcPr>
          <w:p w14:paraId="428C1849"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Before</w:t>
            </w:r>
          </w:p>
        </w:tc>
        <w:tc>
          <w:tcPr>
            <w:tcW w:w="180" w:type="dxa"/>
          </w:tcPr>
          <w:p w14:paraId="138C7B51" w14:textId="77777777" w:rsidR="007D1A20" w:rsidRPr="006D353E" w:rsidRDefault="007D1A20" w:rsidP="0038375E">
            <w:pPr>
              <w:pStyle w:val="acctfourfigures"/>
              <w:spacing w:line="240" w:lineRule="atLeast"/>
              <w:ind w:left="-79" w:right="-79"/>
              <w:jc w:val="center"/>
              <w:rPr>
                <w:szCs w:val="22"/>
              </w:rPr>
            </w:pPr>
          </w:p>
        </w:tc>
        <w:tc>
          <w:tcPr>
            <w:tcW w:w="1091" w:type="dxa"/>
          </w:tcPr>
          <w:p w14:paraId="0F63A141" w14:textId="329DB40E" w:rsidR="007D1A20" w:rsidRPr="006D353E" w:rsidRDefault="003E3A3D" w:rsidP="0038375E">
            <w:pPr>
              <w:pStyle w:val="acctfourfigures"/>
              <w:tabs>
                <w:tab w:val="clear" w:pos="765"/>
              </w:tabs>
              <w:spacing w:line="240" w:lineRule="atLeast"/>
              <w:ind w:left="-79" w:right="-79"/>
              <w:jc w:val="center"/>
              <w:rPr>
                <w:szCs w:val="22"/>
              </w:rPr>
            </w:pPr>
            <w:r w:rsidRPr="00CB194B">
              <w:rPr>
                <w:szCs w:val="22"/>
                <w:cs/>
                <w:lang w:bidi="th-TH"/>
              </w:rPr>
              <w:t>(</w:t>
            </w:r>
            <w:r w:rsidR="007D1A20" w:rsidRPr="006D353E">
              <w:rPr>
                <w:szCs w:val="22"/>
              </w:rPr>
              <w:t>expense</w:t>
            </w:r>
            <w:r w:rsidRPr="00CB194B">
              <w:rPr>
                <w:szCs w:val="22"/>
                <w:cs/>
                <w:lang w:bidi="th-TH"/>
              </w:rPr>
              <w:t>)</w:t>
            </w:r>
          </w:p>
        </w:tc>
        <w:tc>
          <w:tcPr>
            <w:tcW w:w="180" w:type="dxa"/>
          </w:tcPr>
          <w:p w14:paraId="7C2DF162" w14:textId="77777777" w:rsidR="007D1A20" w:rsidRPr="006D353E" w:rsidRDefault="007D1A20" w:rsidP="0038375E">
            <w:pPr>
              <w:pStyle w:val="acctfourfigures"/>
              <w:spacing w:line="240" w:lineRule="atLeast"/>
              <w:ind w:left="-79" w:right="-79"/>
              <w:jc w:val="center"/>
              <w:rPr>
                <w:szCs w:val="22"/>
              </w:rPr>
            </w:pPr>
          </w:p>
        </w:tc>
        <w:tc>
          <w:tcPr>
            <w:tcW w:w="994" w:type="dxa"/>
          </w:tcPr>
          <w:p w14:paraId="09923457"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Net of</w:t>
            </w:r>
          </w:p>
        </w:tc>
        <w:tc>
          <w:tcPr>
            <w:tcW w:w="180" w:type="dxa"/>
          </w:tcPr>
          <w:p w14:paraId="48EEAB45"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990" w:type="dxa"/>
          </w:tcPr>
          <w:p w14:paraId="072D62B7"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Before</w:t>
            </w:r>
          </w:p>
        </w:tc>
        <w:tc>
          <w:tcPr>
            <w:tcW w:w="180" w:type="dxa"/>
          </w:tcPr>
          <w:p w14:paraId="7330C87D"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990" w:type="dxa"/>
          </w:tcPr>
          <w:p w14:paraId="31886496" w14:textId="1EF8B701" w:rsidR="007D1A20" w:rsidRPr="006D353E" w:rsidRDefault="003E3A3D" w:rsidP="0038375E">
            <w:pPr>
              <w:pStyle w:val="acctfourfigures"/>
              <w:tabs>
                <w:tab w:val="clear" w:pos="765"/>
              </w:tabs>
              <w:spacing w:line="240" w:lineRule="atLeast"/>
              <w:ind w:left="-79" w:right="-79"/>
              <w:jc w:val="center"/>
              <w:rPr>
                <w:szCs w:val="22"/>
              </w:rPr>
            </w:pPr>
            <w:r w:rsidRPr="00CB194B">
              <w:rPr>
                <w:szCs w:val="22"/>
                <w:cs/>
                <w:lang w:bidi="th-TH"/>
              </w:rPr>
              <w:t>(</w:t>
            </w:r>
            <w:r w:rsidR="007D1A20" w:rsidRPr="006D353E">
              <w:rPr>
                <w:szCs w:val="22"/>
              </w:rPr>
              <w:t>expense</w:t>
            </w:r>
            <w:r w:rsidRPr="00CB194B">
              <w:rPr>
                <w:szCs w:val="22"/>
                <w:cs/>
                <w:lang w:bidi="th-TH"/>
              </w:rPr>
              <w:t>)</w:t>
            </w:r>
          </w:p>
        </w:tc>
        <w:tc>
          <w:tcPr>
            <w:tcW w:w="180" w:type="dxa"/>
          </w:tcPr>
          <w:p w14:paraId="5887AE06" w14:textId="77777777" w:rsidR="007D1A20" w:rsidRPr="006D353E" w:rsidRDefault="007D1A20" w:rsidP="0038375E">
            <w:pPr>
              <w:pStyle w:val="acctfourfigures"/>
              <w:spacing w:line="240" w:lineRule="atLeast"/>
              <w:ind w:left="-79" w:right="-79"/>
              <w:jc w:val="center"/>
              <w:rPr>
                <w:szCs w:val="22"/>
              </w:rPr>
            </w:pPr>
          </w:p>
        </w:tc>
        <w:tc>
          <w:tcPr>
            <w:tcW w:w="1001" w:type="dxa"/>
          </w:tcPr>
          <w:p w14:paraId="682C0CB8"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Net of</w:t>
            </w:r>
          </w:p>
        </w:tc>
      </w:tr>
      <w:tr w:rsidR="007D1A20" w:rsidRPr="006D353E" w14:paraId="7688A10A" w14:textId="77777777" w:rsidTr="00957792">
        <w:trPr>
          <w:cantSplit/>
        </w:trPr>
        <w:tc>
          <w:tcPr>
            <w:tcW w:w="2430" w:type="dxa"/>
          </w:tcPr>
          <w:p w14:paraId="410CBCAC" w14:textId="77777777" w:rsidR="007D1A20" w:rsidRPr="006D353E" w:rsidRDefault="007D1A20" w:rsidP="0038375E">
            <w:pPr>
              <w:spacing w:line="240" w:lineRule="atLeast"/>
              <w:rPr>
                <w:rFonts w:cs="Times New Roman"/>
                <w:szCs w:val="22"/>
              </w:rPr>
            </w:pPr>
          </w:p>
        </w:tc>
        <w:tc>
          <w:tcPr>
            <w:tcW w:w="990" w:type="dxa"/>
          </w:tcPr>
          <w:p w14:paraId="20AEDF23"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6FB31495" w14:textId="77777777" w:rsidR="007D1A20" w:rsidRPr="006D353E" w:rsidRDefault="007D1A20" w:rsidP="0038375E">
            <w:pPr>
              <w:pStyle w:val="acctfourfigures"/>
              <w:spacing w:line="240" w:lineRule="atLeast"/>
              <w:ind w:left="-79" w:right="-79"/>
              <w:jc w:val="center"/>
              <w:rPr>
                <w:szCs w:val="22"/>
              </w:rPr>
            </w:pPr>
          </w:p>
        </w:tc>
        <w:tc>
          <w:tcPr>
            <w:tcW w:w="1091" w:type="dxa"/>
          </w:tcPr>
          <w:p w14:paraId="44299449"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benefit</w:t>
            </w:r>
          </w:p>
        </w:tc>
        <w:tc>
          <w:tcPr>
            <w:tcW w:w="180" w:type="dxa"/>
          </w:tcPr>
          <w:p w14:paraId="0A2A8D9D" w14:textId="77777777" w:rsidR="007D1A20" w:rsidRPr="006D353E" w:rsidRDefault="007D1A20" w:rsidP="0038375E">
            <w:pPr>
              <w:pStyle w:val="acctfourfigures"/>
              <w:spacing w:line="240" w:lineRule="atLeast"/>
              <w:ind w:left="-79" w:right="-79"/>
              <w:jc w:val="center"/>
              <w:rPr>
                <w:szCs w:val="22"/>
              </w:rPr>
            </w:pPr>
          </w:p>
        </w:tc>
        <w:tc>
          <w:tcPr>
            <w:tcW w:w="994" w:type="dxa"/>
          </w:tcPr>
          <w:p w14:paraId="1D877264"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703C1C33"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990" w:type="dxa"/>
          </w:tcPr>
          <w:p w14:paraId="4D12C15E"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tax</w:t>
            </w:r>
          </w:p>
        </w:tc>
        <w:tc>
          <w:tcPr>
            <w:tcW w:w="180" w:type="dxa"/>
          </w:tcPr>
          <w:p w14:paraId="63912244" w14:textId="77777777" w:rsidR="007D1A20" w:rsidRPr="006D353E" w:rsidRDefault="007D1A20" w:rsidP="0038375E">
            <w:pPr>
              <w:pStyle w:val="acctfourfigures"/>
              <w:tabs>
                <w:tab w:val="clear" w:pos="765"/>
              </w:tabs>
              <w:spacing w:line="240" w:lineRule="atLeast"/>
              <w:ind w:left="-79" w:right="-79"/>
              <w:jc w:val="center"/>
              <w:rPr>
                <w:szCs w:val="22"/>
              </w:rPr>
            </w:pPr>
          </w:p>
        </w:tc>
        <w:tc>
          <w:tcPr>
            <w:tcW w:w="990" w:type="dxa"/>
          </w:tcPr>
          <w:p w14:paraId="51DC72DA"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benefit</w:t>
            </w:r>
          </w:p>
        </w:tc>
        <w:tc>
          <w:tcPr>
            <w:tcW w:w="180" w:type="dxa"/>
          </w:tcPr>
          <w:p w14:paraId="112F0178" w14:textId="77777777" w:rsidR="007D1A20" w:rsidRPr="006D353E" w:rsidRDefault="007D1A20" w:rsidP="0038375E">
            <w:pPr>
              <w:pStyle w:val="acctfourfigures"/>
              <w:spacing w:line="240" w:lineRule="atLeast"/>
              <w:ind w:left="-79" w:right="-79"/>
              <w:jc w:val="center"/>
              <w:rPr>
                <w:szCs w:val="22"/>
              </w:rPr>
            </w:pPr>
          </w:p>
        </w:tc>
        <w:tc>
          <w:tcPr>
            <w:tcW w:w="1001" w:type="dxa"/>
          </w:tcPr>
          <w:p w14:paraId="53581E20" w14:textId="77777777" w:rsidR="007D1A20" w:rsidRPr="006D353E" w:rsidRDefault="007D1A20" w:rsidP="0038375E">
            <w:pPr>
              <w:pStyle w:val="acctfourfigures"/>
              <w:tabs>
                <w:tab w:val="clear" w:pos="765"/>
              </w:tabs>
              <w:spacing w:line="240" w:lineRule="atLeast"/>
              <w:ind w:left="-79" w:right="-79"/>
              <w:jc w:val="center"/>
              <w:rPr>
                <w:szCs w:val="22"/>
              </w:rPr>
            </w:pPr>
            <w:r w:rsidRPr="006D353E">
              <w:rPr>
                <w:szCs w:val="22"/>
              </w:rPr>
              <w:t>tax</w:t>
            </w:r>
          </w:p>
        </w:tc>
      </w:tr>
      <w:tr w:rsidR="007D1A20" w:rsidRPr="006D353E" w14:paraId="10C1E724" w14:textId="77777777" w:rsidTr="005967DB">
        <w:trPr>
          <w:cantSplit/>
        </w:trPr>
        <w:tc>
          <w:tcPr>
            <w:tcW w:w="2430" w:type="dxa"/>
          </w:tcPr>
          <w:p w14:paraId="729700A7" w14:textId="77777777" w:rsidR="007D1A20" w:rsidRPr="006D353E" w:rsidRDefault="007D1A20" w:rsidP="0038375E">
            <w:pPr>
              <w:spacing w:line="240" w:lineRule="atLeast"/>
              <w:rPr>
                <w:rFonts w:cs="Times New Roman"/>
                <w:szCs w:val="22"/>
              </w:rPr>
            </w:pPr>
          </w:p>
        </w:tc>
        <w:tc>
          <w:tcPr>
            <w:tcW w:w="6956" w:type="dxa"/>
            <w:gridSpan w:val="11"/>
          </w:tcPr>
          <w:p w14:paraId="260108F8" w14:textId="54504129" w:rsidR="007D1A20" w:rsidRPr="006D353E" w:rsidRDefault="003E3A3D" w:rsidP="0038375E">
            <w:pPr>
              <w:pStyle w:val="acctfourfigures"/>
              <w:tabs>
                <w:tab w:val="clear" w:pos="765"/>
              </w:tabs>
              <w:spacing w:line="240" w:lineRule="atLeast"/>
              <w:ind w:right="11"/>
              <w:jc w:val="center"/>
              <w:rPr>
                <w:szCs w:val="22"/>
              </w:rPr>
            </w:pPr>
            <w:r w:rsidRPr="00CB194B">
              <w:rPr>
                <w:i/>
                <w:iCs/>
                <w:szCs w:val="22"/>
                <w:cs/>
                <w:lang w:bidi="th-TH"/>
              </w:rPr>
              <w:t>(</w:t>
            </w:r>
            <w:r w:rsidR="007D1A20" w:rsidRPr="006D353E">
              <w:rPr>
                <w:i/>
                <w:iCs/>
                <w:szCs w:val="22"/>
              </w:rPr>
              <w:t xml:space="preserve">in </w:t>
            </w:r>
            <w:r w:rsidR="00176AC0" w:rsidRPr="006D353E">
              <w:rPr>
                <w:i/>
                <w:iCs/>
              </w:rPr>
              <w:t>million</w:t>
            </w:r>
            <w:r w:rsidR="007D1A20" w:rsidRPr="006D353E">
              <w:rPr>
                <w:i/>
                <w:iCs/>
                <w:szCs w:val="22"/>
              </w:rPr>
              <w:t xml:space="preserve"> Baht</w:t>
            </w:r>
            <w:r w:rsidRPr="00CB194B">
              <w:rPr>
                <w:i/>
                <w:iCs/>
                <w:szCs w:val="22"/>
                <w:cs/>
                <w:lang w:bidi="th-TH"/>
              </w:rPr>
              <w:t>)</w:t>
            </w:r>
          </w:p>
        </w:tc>
      </w:tr>
      <w:tr w:rsidR="00957792" w:rsidRPr="006D353E" w14:paraId="6888656B" w14:textId="77777777" w:rsidTr="00957792">
        <w:trPr>
          <w:cantSplit/>
        </w:trPr>
        <w:tc>
          <w:tcPr>
            <w:tcW w:w="2430" w:type="dxa"/>
          </w:tcPr>
          <w:p w14:paraId="79CD09C5" w14:textId="3F278EC5" w:rsidR="00957792" w:rsidRPr="006D353E" w:rsidRDefault="00957792" w:rsidP="00957792">
            <w:pPr>
              <w:spacing w:line="240" w:lineRule="atLeast"/>
              <w:ind w:left="180" w:hanging="180"/>
              <w:rPr>
                <w:rFonts w:cs="Times New Roman"/>
                <w:szCs w:val="22"/>
              </w:rPr>
            </w:pPr>
            <w:r w:rsidRPr="006D353E">
              <w:rPr>
                <w:rFonts w:cs="Times New Roman"/>
                <w:szCs w:val="22"/>
              </w:rPr>
              <w:t>Defined benefit plan actuarial loss</w:t>
            </w:r>
            <w:r w:rsidR="00B12D8F">
              <w:rPr>
                <w:rFonts w:cs="Times New Roman"/>
                <w:szCs w:val="22"/>
              </w:rPr>
              <w:t>es</w:t>
            </w:r>
          </w:p>
        </w:tc>
        <w:tc>
          <w:tcPr>
            <w:tcW w:w="990" w:type="dxa"/>
            <w:tcBorders>
              <w:bottom w:val="single" w:sz="4" w:space="0" w:color="auto"/>
            </w:tcBorders>
            <w:vAlign w:val="bottom"/>
          </w:tcPr>
          <w:p w14:paraId="49FCC586" w14:textId="6B9CF687" w:rsidR="00957792" w:rsidRPr="006D353E" w:rsidRDefault="00B12D8F">
            <w:pPr>
              <w:pStyle w:val="acctfourfigures"/>
              <w:tabs>
                <w:tab w:val="clear" w:pos="765"/>
                <w:tab w:val="decimal" w:pos="731"/>
              </w:tabs>
              <w:spacing w:line="240" w:lineRule="atLeast"/>
              <w:ind w:right="11"/>
              <w:rPr>
                <w:szCs w:val="22"/>
              </w:rPr>
            </w:pPr>
            <w:r>
              <w:rPr>
                <w:szCs w:val="22"/>
              </w:rPr>
              <w:t>1</w:t>
            </w:r>
          </w:p>
        </w:tc>
        <w:tc>
          <w:tcPr>
            <w:tcW w:w="180" w:type="dxa"/>
            <w:vAlign w:val="bottom"/>
          </w:tcPr>
          <w:p w14:paraId="0132825F" w14:textId="77777777" w:rsidR="00957792" w:rsidRPr="006D353E" w:rsidRDefault="00957792" w:rsidP="00957792">
            <w:pPr>
              <w:pStyle w:val="acctfourfigures"/>
              <w:spacing w:line="240" w:lineRule="atLeast"/>
              <w:rPr>
                <w:szCs w:val="22"/>
              </w:rPr>
            </w:pPr>
          </w:p>
        </w:tc>
        <w:tc>
          <w:tcPr>
            <w:tcW w:w="1091" w:type="dxa"/>
            <w:tcBorders>
              <w:bottom w:val="single" w:sz="4" w:space="0" w:color="auto"/>
            </w:tcBorders>
            <w:vAlign w:val="bottom"/>
          </w:tcPr>
          <w:p w14:paraId="09C01E14" w14:textId="77777777" w:rsidR="00957792" w:rsidRPr="006D353E" w:rsidRDefault="00A36529" w:rsidP="00CB194B">
            <w:pPr>
              <w:pStyle w:val="acctfourfigures"/>
              <w:tabs>
                <w:tab w:val="clear" w:pos="765"/>
                <w:tab w:val="decimal" w:pos="468"/>
              </w:tabs>
              <w:spacing w:line="240" w:lineRule="atLeast"/>
              <w:ind w:right="-169"/>
              <w:rPr>
                <w:szCs w:val="22"/>
                <w:lang w:bidi="th-TH"/>
              </w:rPr>
            </w:pPr>
            <w:r w:rsidRPr="00CB194B">
              <w:rPr>
                <w:szCs w:val="22"/>
                <w:cs/>
                <w:lang w:bidi="th-TH"/>
              </w:rPr>
              <w:t>-</w:t>
            </w:r>
          </w:p>
        </w:tc>
        <w:tc>
          <w:tcPr>
            <w:tcW w:w="180" w:type="dxa"/>
            <w:vAlign w:val="bottom"/>
          </w:tcPr>
          <w:p w14:paraId="2A4E9526" w14:textId="77777777" w:rsidR="00957792" w:rsidRPr="006D353E" w:rsidRDefault="00957792" w:rsidP="00957792">
            <w:pPr>
              <w:pStyle w:val="acctfourfigures"/>
              <w:spacing w:line="240" w:lineRule="atLeast"/>
              <w:rPr>
                <w:szCs w:val="22"/>
              </w:rPr>
            </w:pPr>
          </w:p>
        </w:tc>
        <w:tc>
          <w:tcPr>
            <w:tcW w:w="994" w:type="dxa"/>
            <w:tcBorders>
              <w:bottom w:val="single" w:sz="4" w:space="0" w:color="auto"/>
            </w:tcBorders>
            <w:vAlign w:val="bottom"/>
          </w:tcPr>
          <w:p w14:paraId="23BC9468" w14:textId="7FAA8682" w:rsidR="00957792" w:rsidRPr="006D353E" w:rsidRDefault="00B12D8F">
            <w:pPr>
              <w:pStyle w:val="acctfourfigures"/>
              <w:tabs>
                <w:tab w:val="clear" w:pos="765"/>
                <w:tab w:val="decimal" w:pos="731"/>
              </w:tabs>
              <w:spacing w:line="240" w:lineRule="atLeast"/>
              <w:ind w:right="11"/>
              <w:rPr>
                <w:szCs w:val="22"/>
              </w:rPr>
            </w:pPr>
            <w:r>
              <w:rPr>
                <w:szCs w:val="22"/>
              </w:rPr>
              <w:t>1</w:t>
            </w:r>
          </w:p>
        </w:tc>
        <w:tc>
          <w:tcPr>
            <w:tcW w:w="180" w:type="dxa"/>
            <w:vAlign w:val="bottom"/>
          </w:tcPr>
          <w:p w14:paraId="14962174" w14:textId="77777777" w:rsidR="00957792" w:rsidRPr="006D353E" w:rsidRDefault="00957792" w:rsidP="00957792">
            <w:pPr>
              <w:pStyle w:val="acctfourfigures"/>
              <w:spacing w:line="240" w:lineRule="atLeast"/>
              <w:rPr>
                <w:szCs w:val="22"/>
              </w:rPr>
            </w:pPr>
          </w:p>
        </w:tc>
        <w:tc>
          <w:tcPr>
            <w:tcW w:w="990" w:type="dxa"/>
            <w:tcBorders>
              <w:bottom w:val="single" w:sz="4" w:space="0" w:color="auto"/>
            </w:tcBorders>
            <w:vAlign w:val="bottom"/>
          </w:tcPr>
          <w:p w14:paraId="5E8E1BCB" w14:textId="77777777" w:rsidR="00957792" w:rsidRPr="006D353E" w:rsidRDefault="00957792" w:rsidP="00CB194B">
            <w:pPr>
              <w:pStyle w:val="acctfourfigures"/>
              <w:tabs>
                <w:tab w:val="clear" w:pos="765"/>
                <w:tab w:val="decimal" w:pos="559"/>
              </w:tabs>
              <w:spacing w:line="240" w:lineRule="atLeast"/>
              <w:ind w:right="11"/>
              <w:rPr>
                <w:szCs w:val="22"/>
                <w:lang w:bidi="th-TH"/>
              </w:rPr>
            </w:pPr>
            <w:r w:rsidRPr="00CB194B">
              <w:rPr>
                <w:szCs w:val="22"/>
                <w:cs/>
                <w:lang w:bidi="th-TH"/>
              </w:rPr>
              <w:t>-</w:t>
            </w:r>
          </w:p>
        </w:tc>
        <w:tc>
          <w:tcPr>
            <w:tcW w:w="180" w:type="dxa"/>
            <w:vAlign w:val="bottom"/>
          </w:tcPr>
          <w:p w14:paraId="0CCD293B" w14:textId="77777777" w:rsidR="00957792" w:rsidRPr="006D353E" w:rsidRDefault="00957792" w:rsidP="00CB194B">
            <w:pPr>
              <w:pStyle w:val="acctfourfigures"/>
              <w:tabs>
                <w:tab w:val="decimal" w:pos="559"/>
              </w:tabs>
              <w:spacing w:line="240" w:lineRule="atLeast"/>
              <w:rPr>
                <w:szCs w:val="22"/>
                <w:lang w:bidi="th-TH"/>
              </w:rPr>
            </w:pPr>
          </w:p>
        </w:tc>
        <w:tc>
          <w:tcPr>
            <w:tcW w:w="990" w:type="dxa"/>
            <w:tcBorders>
              <w:bottom w:val="single" w:sz="4" w:space="0" w:color="auto"/>
            </w:tcBorders>
            <w:vAlign w:val="bottom"/>
          </w:tcPr>
          <w:p w14:paraId="35B37C93" w14:textId="77777777" w:rsidR="00957792" w:rsidRPr="006D353E" w:rsidRDefault="00957792" w:rsidP="00CB194B">
            <w:pPr>
              <w:pStyle w:val="acctfourfigures"/>
              <w:tabs>
                <w:tab w:val="clear" w:pos="765"/>
                <w:tab w:val="decimal" w:pos="546"/>
              </w:tabs>
              <w:spacing w:line="240" w:lineRule="atLeast"/>
              <w:ind w:right="-169"/>
              <w:rPr>
                <w:szCs w:val="22"/>
                <w:lang w:bidi="th-TH"/>
              </w:rPr>
            </w:pPr>
            <w:r w:rsidRPr="00CB194B">
              <w:rPr>
                <w:szCs w:val="22"/>
                <w:cs/>
                <w:lang w:bidi="th-TH"/>
              </w:rPr>
              <w:t>-</w:t>
            </w:r>
          </w:p>
        </w:tc>
        <w:tc>
          <w:tcPr>
            <w:tcW w:w="180" w:type="dxa"/>
            <w:vAlign w:val="bottom"/>
          </w:tcPr>
          <w:p w14:paraId="41BED976" w14:textId="77777777" w:rsidR="00957792" w:rsidRPr="006D353E" w:rsidRDefault="00957792" w:rsidP="00CB194B">
            <w:pPr>
              <w:pStyle w:val="acctfourfigures"/>
              <w:tabs>
                <w:tab w:val="decimal" w:pos="559"/>
              </w:tabs>
              <w:spacing w:line="240" w:lineRule="atLeast"/>
              <w:rPr>
                <w:szCs w:val="22"/>
                <w:lang w:bidi="th-TH"/>
              </w:rPr>
            </w:pPr>
          </w:p>
        </w:tc>
        <w:tc>
          <w:tcPr>
            <w:tcW w:w="1001" w:type="dxa"/>
            <w:tcBorders>
              <w:bottom w:val="single" w:sz="4" w:space="0" w:color="auto"/>
            </w:tcBorders>
            <w:vAlign w:val="bottom"/>
          </w:tcPr>
          <w:p w14:paraId="51A95756" w14:textId="77777777" w:rsidR="00957792" w:rsidRPr="006D353E" w:rsidRDefault="00957792" w:rsidP="00CB194B">
            <w:pPr>
              <w:pStyle w:val="acctfourfigures"/>
              <w:tabs>
                <w:tab w:val="clear" w:pos="765"/>
                <w:tab w:val="decimal" w:pos="559"/>
              </w:tabs>
              <w:spacing w:line="240" w:lineRule="atLeast"/>
              <w:ind w:right="11"/>
              <w:rPr>
                <w:szCs w:val="22"/>
                <w:lang w:bidi="th-TH"/>
              </w:rPr>
            </w:pPr>
            <w:r w:rsidRPr="00CB194B">
              <w:rPr>
                <w:szCs w:val="22"/>
                <w:cs/>
                <w:lang w:bidi="th-TH"/>
              </w:rPr>
              <w:t>-</w:t>
            </w:r>
          </w:p>
        </w:tc>
      </w:tr>
      <w:tr w:rsidR="00B00E1C" w:rsidRPr="006D353E" w14:paraId="526F02A2" w14:textId="77777777" w:rsidTr="00957792">
        <w:trPr>
          <w:cantSplit/>
          <w:trHeight w:val="70"/>
        </w:trPr>
        <w:tc>
          <w:tcPr>
            <w:tcW w:w="2430" w:type="dxa"/>
          </w:tcPr>
          <w:p w14:paraId="53A79848" w14:textId="77777777" w:rsidR="00B00E1C" w:rsidRPr="006D353E" w:rsidRDefault="00B00E1C" w:rsidP="00B00E1C">
            <w:pPr>
              <w:spacing w:line="240" w:lineRule="atLeast"/>
              <w:rPr>
                <w:rFonts w:cs="Times New Roman"/>
                <w:b/>
                <w:bCs/>
                <w:szCs w:val="22"/>
              </w:rPr>
            </w:pPr>
            <w:r w:rsidRPr="006D353E">
              <w:rPr>
                <w:rFonts w:cs="Times New Roman"/>
                <w:b/>
                <w:bCs/>
                <w:szCs w:val="22"/>
              </w:rPr>
              <w:t>Total</w:t>
            </w:r>
          </w:p>
        </w:tc>
        <w:tc>
          <w:tcPr>
            <w:tcW w:w="990" w:type="dxa"/>
            <w:tcBorders>
              <w:top w:val="single" w:sz="4" w:space="0" w:color="auto"/>
              <w:bottom w:val="double" w:sz="4" w:space="0" w:color="auto"/>
            </w:tcBorders>
          </w:tcPr>
          <w:p w14:paraId="5F89D6E6" w14:textId="4BF737F7" w:rsidR="00B00E1C" w:rsidRPr="00B12D8F" w:rsidRDefault="00B12D8F">
            <w:pPr>
              <w:pStyle w:val="acctfourfigures"/>
              <w:tabs>
                <w:tab w:val="clear" w:pos="765"/>
                <w:tab w:val="decimal" w:pos="731"/>
              </w:tabs>
              <w:spacing w:line="240" w:lineRule="atLeast"/>
              <w:ind w:right="11"/>
              <w:rPr>
                <w:b/>
                <w:bCs/>
                <w:szCs w:val="22"/>
              </w:rPr>
            </w:pPr>
            <w:r w:rsidRPr="00CB194B">
              <w:rPr>
                <w:b/>
                <w:bCs/>
                <w:szCs w:val="22"/>
              </w:rPr>
              <w:t>1</w:t>
            </w:r>
          </w:p>
        </w:tc>
        <w:tc>
          <w:tcPr>
            <w:tcW w:w="180" w:type="dxa"/>
          </w:tcPr>
          <w:p w14:paraId="4606201A" w14:textId="77777777" w:rsidR="00B00E1C" w:rsidRPr="00B12D8F" w:rsidRDefault="00B00E1C" w:rsidP="00B00E1C">
            <w:pPr>
              <w:pStyle w:val="acctfourfigures"/>
              <w:spacing w:line="240" w:lineRule="atLeast"/>
              <w:rPr>
                <w:b/>
                <w:bCs/>
                <w:szCs w:val="22"/>
              </w:rPr>
            </w:pPr>
          </w:p>
        </w:tc>
        <w:tc>
          <w:tcPr>
            <w:tcW w:w="1091" w:type="dxa"/>
            <w:tcBorders>
              <w:top w:val="single" w:sz="4" w:space="0" w:color="auto"/>
              <w:bottom w:val="double" w:sz="4" w:space="0" w:color="auto"/>
            </w:tcBorders>
          </w:tcPr>
          <w:p w14:paraId="740A6A85" w14:textId="77777777" w:rsidR="00B00E1C" w:rsidRPr="00CB194B" w:rsidRDefault="00A36529" w:rsidP="00CB194B">
            <w:pPr>
              <w:pStyle w:val="acctfourfigures"/>
              <w:tabs>
                <w:tab w:val="clear" w:pos="765"/>
                <w:tab w:val="decimal" w:pos="468"/>
              </w:tabs>
              <w:spacing w:line="240" w:lineRule="atLeast"/>
              <w:ind w:right="-169"/>
              <w:rPr>
                <w:b/>
                <w:bCs/>
                <w:szCs w:val="22"/>
                <w:lang w:bidi="th-TH"/>
              </w:rPr>
            </w:pPr>
            <w:r w:rsidRPr="00CB194B">
              <w:rPr>
                <w:b/>
                <w:bCs/>
                <w:szCs w:val="22"/>
                <w:cs/>
                <w:lang w:bidi="th-TH"/>
              </w:rPr>
              <w:t>-</w:t>
            </w:r>
          </w:p>
        </w:tc>
        <w:tc>
          <w:tcPr>
            <w:tcW w:w="180" w:type="dxa"/>
          </w:tcPr>
          <w:p w14:paraId="4EA571CB" w14:textId="662AD99E" w:rsidR="00B00E1C" w:rsidRPr="00CB194B" w:rsidRDefault="00B00E1C" w:rsidP="00B00E1C">
            <w:pPr>
              <w:pStyle w:val="acctfourfigures"/>
              <w:spacing w:line="240" w:lineRule="atLeast"/>
              <w:rPr>
                <w:b/>
                <w:bCs/>
                <w:szCs w:val="22"/>
                <w:lang w:bidi="th-TH"/>
              </w:rPr>
            </w:pPr>
          </w:p>
        </w:tc>
        <w:tc>
          <w:tcPr>
            <w:tcW w:w="994" w:type="dxa"/>
            <w:tcBorders>
              <w:top w:val="single" w:sz="4" w:space="0" w:color="auto"/>
              <w:bottom w:val="double" w:sz="4" w:space="0" w:color="auto"/>
            </w:tcBorders>
          </w:tcPr>
          <w:p w14:paraId="3C0B4DCA" w14:textId="14EB68E7" w:rsidR="00B00E1C" w:rsidRPr="00B12D8F" w:rsidRDefault="00B12D8F">
            <w:pPr>
              <w:pStyle w:val="acctfourfigures"/>
              <w:tabs>
                <w:tab w:val="clear" w:pos="765"/>
                <w:tab w:val="decimal" w:pos="731"/>
              </w:tabs>
              <w:spacing w:line="240" w:lineRule="atLeast"/>
              <w:ind w:right="11"/>
              <w:rPr>
                <w:b/>
                <w:bCs/>
                <w:szCs w:val="22"/>
              </w:rPr>
            </w:pPr>
            <w:r w:rsidRPr="00CB194B">
              <w:rPr>
                <w:b/>
                <w:bCs/>
                <w:szCs w:val="22"/>
              </w:rPr>
              <w:t>1</w:t>
            </w:r>
          </w:p>
        </w:tc>
        <w:tc>
          <w:tcPr>
            <w:tcW w:w="180" w:type="dxa"/>
          </w:tcPr>
          <w:p w14:paraId="18B41E72" w14:textId="77777777" w:rsidR="00B00E1C" w:rsidRPr="00CB194B" w:rsidRDefault="00B00E1C" w:rsidP="00B00E1C">
            <w:pPr>
              <w:pStyle w:val="acctfourfigures"/>
              <w:spacing w:line="240" w:lineRule="atLeast"/>
              <w:rPr>
                <w:szCs w:val="22"/>
              </w:rPr>
            </w:pPr>
          </w:p>
        </w:tc>
        <w:tc>
          <w:tcPr>
            <w:tcW w:w="990" w:type="dxa"/>
            <w:tcBorders>
              <w:top w:val="single" w:sz="4" w:space="0" w:color="auto"/>
              <w:bottom w:val="double" w:sz="4" w:space="0" w:color="auto"/>
            </w:tcBorders>
          </w:tcPr>
          <w:p w14:paraId="5100A9A5" w14:textId="77777777" w:rsidR="00B00E1C" w:rsidRPr="00CB194B" w:rsidRDefault="00B00E1C" w:rsidP="00CB194B">
            <w:pPr>
              <w:pStyle w:val="acctfourfigures"/>
              <w:tabs>
                <w:tab w:val="clear" w:pos="765"/>
                <w:tab w:val="decimal" w:pos="559"/>
              </w:tabs>
              <w:spacing w:line="240" w:lineRule="atLeast"/>
              <w:ind w:right="11"/>
              <w:rPr>
                <w:b/>
                <w:bCs/>
                <w:szCs w:val="22"/>
                <w:lang w:bidi="th-TH"/>
              </w:rPr>
            </w:pPr>
            <w:r w:rsidRPr="00CB194B">
              <w:rPr>
                <w:b/>
                <w:bCs/>
                <w:szCs w:val="22"/>
                <w:cs/>
                <w:lang w:bidi="th-TH"/>
              </w:rPr>
              <w:t>-</w:t>
            </w:r>
          </w:p>
        </w:tc>
        <w:tc>
          <w:tcPr>
            <w:tcW w:w="180" w:type="dxa"/>
          </w:tcPr>
          <w:p w14:paraId="2178FB8E" w14:textId="77777777" w:rsidR="00B00E1C" w:rsidRPr="00CB194B" w:rsidRDefault="00B00E1C" w:rsidP="00CB194B">
            <w:pPr>
              <w:pStyle w:val="acctfourfigures"/>
              <w:tabs>
                <w:tab w:val="decimal" w:pos="559"/>
              </w:tabs>
              <w:spacing w:line="240" w:lineRule="atLeast"/>
              <w:rPr>
                <w:szCs w:val="22"/>
                <w:lang w:bidi="th-TH"/>
              </w:rPr>
            </w:pPr>
          </w:p>
        </w:tc>
        <w:tc>
          <w:tcPr>
            <w:tcW w:w="990" w:type="dxa"/>
            <w:tcBorders>
              <w:top w:val="single" w:sz="4" w:space="0" w:color="auto"/>
              <w:bottom w:val="double" w:sz="4" w:space="0" w:color="auto"/>
            </w:tcBorders>
          </w:tcPr>
          <w:p w14:paraId="39573D8B" w14:textId="77777777" w:rsidR="00B00E1C" w:rsidRPr="00CB194B" w:rsidRDefault="00B00E1C" w:rsidP="00CB194B">
            <w:pPr>
              <w:pStyle w:val="acctfourfigures"/>
              <w:tabs>
                <w:tab w:val="clear" w:pos="765"/>
                <w:tab w:val="decimal" w:pos="546"/>
              </w:tabs>
              <w:spacing w:line="240" w:lineRule="atLeast"/>
              <w:ind w:right="-169"/>
              <w:rPr>
                <w:b/>
                <w:bCs/>
                <w:szCs w:val="22"/>
                <w:lang w:bidi="th-TH"/>
              </w:rPr>
            </w:pPr>
            <w:r w:rsidRPr="00CB194B">
              <w:rPr>
                <w:b/>
                <w:bCs/>
                <w:szCs w:val="22"/>
                <w:cs/>
                <w:lang w:bidi="th-TH"/>
              </w:rPr>
              <w:t>-</w:t>
            </w:r>
          </w:p>
        </w:tc>
        <w:tc>
          <w:tcPr>
            <w:tcW w:w="180" w:type="dxa"/>
          </w:tcPr>
          <w:p w14:paraId="62E0D7DC" w14:textId="77777777" w:rsidR="00B00E1C" w:rsidRPr="00CB194B" w:rsidRDefault="00B00E1C" w:rsidP="00CB194B">
            <w:pPr>
              <w:pStyle w:val="acctfourfigures"/>
              <w:tabs>
                <w:tab w:val="decimal" w:pos="559"/>
              </w:tabs>
              <w:spacing w:line="240" w:lineRule="atLeast"/>
              <w:rPr>
                <w:szCs w:val="22"/>
                <w:lang w:bidi="th-TH"/>
              </w:rPr>
            </w:pPr>
          </w:p>
        </w:tc>
        <w:tc>
          <w:tcPr>
            <w:tcW w:w="1001" w:type="dxa"/>
            <w:tcBorders>
              <w:top w:val="single" w:sz="4" w:space="0" w:color="auto"/>
              <w:bottom w:val="double" w:sz="4" w:space="0" w:color="auto"/>
            </w:tcBorders>
          </w:tcPr>
          <w:p w14:paraId="66C5EF02" w14:textId="77777777" w:rsidR="00B00E1C" w:rsidRPr="00CB194B" w:rsidRDefault="00B00E1C" w:rsidP="00CB194B">
            <w:pPr>
              <w:pStyle w:val="acctfourfigures"/>
              <w:tabs>
                <w:tab w:val="clear" w:pos="765"/>
                <w:tab w:val="decimal" w:pos="559"/>
              </w:tabs>
              <w:spacing w:line="240" w:lineRule="atLeast"/>
              <w:ind w:right="11"/>
              <w:rPr>
                <w:b/>
                <w:bCs/>
                <w:szCs w:val="22"/>
                <w:lang w:bidi="th-TH"/>
              </w:rPr>
            </w:pPr>
            <w:r w:rsidRPr="00CB194B">
              <w:rPr>
                <w:b/>
                <w:bCs/>
                <w:szCs w:val="22"/>
                <w:cs/>
                <w:lang w:bidi="th-TH"/>
              </w:rPr>
              <w:t>-</w:t>
            </w:r>
          </w:p>
        </w:tc>
      </w:tr>
    </w:tbl>
    <w:p w14:paraId="24AD997E" w14:textId="77777777" w:rsidR="0051019B" w:rsidRDefault="0051019B" w:rsidP="0038375E">
      <w:pPr>
        <w:spacing w:line="240" w:lineRule="atLeast"/>
        <w:ind w:left="540"/>
        <w:jc w:val="both"/>
        <w:rPr>
          <w:rFonts w:cs="Times New Roman"/>
          <w:b/>
          <w:bCs/>
          <w:i/>
          <w:iCs/>
          <w:szCs w:val="22"/>
        </w:rPr>
      </w:pPr>
    </w:p>
    <w:p w14:paraId="32E64BF8" w14:textId="77777777" w:rsidR="0051019B" w:rsidRDefault="0051019B" w:rsidP="0038375E">
      <w:pPr>
        <w:spacing w:line="240" w:lineRule="atLeast"/>
        <w:ind w:left="540"/>
        <w:jc w:val="both"/>
        <w:rPr>
          <w:rFonts w:cs="Times New Roman"/>
          <w:b/>
          <w:bCs/>
          <w:i/>
          <w:iCs/>
          <w:szCs w:val="22"/>
        </w:rPr>
      </w:pPr>
    </w:p>
    <w:p w14:paraId="47FD30BA" w14:textId="77777777" w:rsidR="0051019B" w:rsidRPr="006D353E" w:rsidRDefault="0051019B" w:rsidP="0038375E">
      <w:pPr>
        <w:spacing w:line="240" w:lineRule="atLeast"/>
        <w:ind w:left="540"/>
        <w:jc w:val="both"/>
        <w:rPr>
          <w:rFonts w:cs="Times New Roman"/>
          <w:b/>
          <w:bCs/>
          <w:i/>
          <w:iCs/>
          <w:szCs w:val="22"/>
        </w:rPr>
      </w:pPr>
    </w:p>
    <w:p w14:paraId="57431BEC" w14:textId="26242BFA" w:rsidR="00200453" w:rsidRPr="006D353E" w:rsidRDefault="00200453" w:rsidP="00200453">
      <w:pPr>
        <w:rPr>
          <w:rFonts w:cs="Times New Roman"/>
        </w:rPr>
      </w:pPr>
    </w:p>
    <w:p w14:paraId="44930A18" w14:textId="77777777" w:rsidR="00575E09" w:rsidRPr="006D353E" w:rsidRDefault="00575E09" w:rsidP="0038375E">
      <w:pPr>
        <w:spacing w:line="240" w:lineRule="atLeast"/>
        <w:ind w:firstLine="562"/>
        <w:rPr>
          <w:rFonts w:cs="Times New Roman"/>
          <w:b/>
          <w:bCs/>
          <w:i/>
          <w:iCs/>
          <w:szCs w:val="22"/>
        </w:rPr>
      </w:pPr>
      <w:r w:rsidRPr="006D353E">
        <w:rPr>
          <w:rFonts w:cs="Times New Roman"/>
          <w:b/>
          <w:bCs/>
          <w:i/>
          <w:iCs/>
          <w:szCs w:val="22"/>
        </w:rPr>
        <w:t>Reconciliation of effective tax rate</w:t>
      </w:r>
    </w:p>
    <w:p w14:paraId="57F720FF" w14:textId="77777777" w:rsidR="00073538" w:rsidRPr="006D353E" w:rsidRDefault="00073538" w:rsidP="0038375E">
      <w:pPr>
        <w:spacing w:line="240" w:lineRule="atLeast"/>
        <w:ind w:left="540"/>
        <w:jc w:val="both"/>
        <w:rPr>
          <w:rFonts w:cs="Times New Roman"/>
          <w:b/>
          <w:bCs/>
          <w:i/>
          <w:iCs/>
          <w:szCs w:val="22"/>
        </w:rPr>
      </w:pPr>
    </w:p>
    <w:tbl>
      <w:tblPr>
        <w:tblW w:w="9433"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1091"/>
        <w:gridCol w:w="180"/>
        <w:gridCol w:w="900"/>
        <w:gridCol w:w="180"/>
        <w:gridCol w:w="1142"/>
      </w:tblGrid>
      <w:tr w:rsidR="00575E09" w:rsidRPr="006D353E" w14:paraId="5F695C0D" w14:textId="77777777" w:rsidTr="00096A87">
        <w:trPr>
          <w:cantSplit/>
          <w:tblHeader/>
        </w:trPr>
        <w:tc>
          <w:tcPr>
            <w:tcW w:w="4770" w:type="dxa"/>
            <w:shd w:val="clear" w:color="auto" w:fill="auto"/>
          </w:tcPr>
          <w:p w14:paraId="3EB9AE27" w14:textId="77777777" w:rsidR="00575E09" w:rsidRPr="006D353E" w:rsidRDefault="00575E09" w:rsidP="0038375E">
            <w:pPr>
              <w:pStyle w:val="acctfourfigures"/>
              <w:tabs>
                <w:tab w:val="clear" w:pos="765"/>
              </w:tabs>
              <w:spacing w:line="240" w:lineRule="atLeast"/>
              <w:rPr>
                <w:b/>
                <w:bCs/>
                <w:color w:val="0000FF"/>
                <w:szCs w:val="22"/>
              </w:rPr>
            </w:pPr>
          </w:p>
        </w:tc>
        <w:tc>
          <w:tcPr>
            <w:tcW w:w="4663" w:type="dxa"/>
            <w:gridSpan w:val="7"/>
            <w:shd w:val="clear" w:color="auto" w:fill="auto"/>
          </w:tcPr>
          <w:p w14:paraId="745AEE00" w14:textId="77777777" w:rsidR="00575E09" w:rsidRPr="006D353E" w:rsidRDefault="00575E09" w:rsidP="0038375E">
            <w:pPr>
              <w:pStyle w:val="acctmergecolhdg"/>
              <w:spacing w:line="240" w:lineRule="atLeast"/>
              <w:rPr>
                <w:b w:val="0"/>
                <w:bCs/>
                <w:szCs w:val="22"/>
              </w:rPr>
            </w:pPr>
            <w:r w:rsidRPr="006D353E">
              <w:rPr>
                <w:szCs w:val="22"/>
              </w:rPr>
              <w:t>Consolidated financial statements</w:t>
            </w:r>
          </w:p>
        </w:tc>
      </w:tr>
      <w:tr w:rsidR="00C23C50" w:rsidRPr="006D353E" w14:paraId="6DAAC813" w14:textId="77777777" w:rsidTr="004B60B6">
        <w:trPr>
          <w:cantSplit/>
          <w:tblHeader/>
        </w:trPr>
        <w:tc>
          <w:tcPr>
            <w:tcW w:w="4770" w:type="dxa"/>
            <w:shd w:val="clear" w:color="auto" w:fill="auto"/>
          </w:tcPr>
          <w:p w14:paraId="31CFBFDA" w14:textId="77777777" w:rsidR="00C23C50" w:rsidRPr="006D353E" w:rsidRDefault="00C23C50" w:rsidP="00C23C50">
            <w:pPr>
              <w:pStyle w:val="acctfourfigures"/>
              <w:tabs>
                <w:tab w:val="clear" w:pos="765"/>
              </w:tabs>
              <w:spacing w:line="240" w:lineRule="atLeast"/>
              <w:ind w:right="11"/>
              <w:jc w:val="center"/>
              <w:rPr>
                <w:szCs w:val="22"/>
                <w:lang w:val="en-US" w:bidi="th-TH"/>
              </w:rPr>
            </w:pPr>
          </w:p>
        </w:tc>
        <w:tc>
          <w:tcPr>
            <w:tcW w:w="2261" w:type="dxa"/>
            <w:gridSpan w:val="3"/>
            <w:vAlign w:val="bottom"/>
          </w:tcPr>
          <w:p w14:paraId="09FFEB69" w14:textId="77777777" w:rsidR="00C23C50" w:rsidRPr="006D353E" w:rsidRDefault="00C23C50" w:rsidP="00C23C50">
            <w:pPr>
              <w:pStyle w:val="acctfourfigures"/>
              <w:tabs>
                <w:tab w:val="clear" w:pos="765"/>
              </w:tabs>
              <w:spacing w:line="240" w:lineRule="atLeast"/>
              <w:ind w:right="11"/>
              <w:jc w:val="center"/>
              <w:rPr>
                <w:szCs w:val="22"/>
                <w:lang w:val="en-US" w:bidi="th-TH"/>
              </w:rPr>
            </w:pPr>
            <w:r w:rsidRPr="006D353E">
              <w:rPr>
                <w:szCs w:val="22"/>
                <w:lang w:val="en-US" w:bidi="th-TH"/>
              </w:rPr>
              <w:t>For the year</w:t>
            </w:r>
          </w:p>
          <w:p w14:paraId="39F6CD1F" w14:textId="77777777" w:rsidR="00C23C50" w:rsidRPr="006D353E" w:rsidRDefault="00C23C50" w:rsidP="00C23C50">
            <w:pPr>
              <w:pStyle w:val="acctfourfigures"/>
              <w:tabs>
                <w:tab w:val="clear" w:pos="765"/>
              </w:tabs>
              <w:spacing w:line="240" w:lineRule="atLeast"/>
              <w:ind w:right="11"/>
              <w:jc w:val="center"/>
              <w:rPr>
                <w:szCs w:val="22"/>
                <w:lang w:val="en-US" w:bidi="th-TH"/>
              </w:rPr>
            </w:pPr>
            <w:r w:rsidRPr="006D353E">
              <w:rPr>
                <w:szCs w:val="22"/>
                <w:lang w:val="en-US" w:bidi="th-TH"/>
              </w:rPr>
              <w:t>ended 30 September 2019</w:t>
            </w:r>
          </w:p>
        </w:tc>
        <w:tc>
          <w:tcPr>
            <w:tcW w:w="180" w:type="dxa"/>
            <w:shd w:val="clear" w:color="auto" w:fill="auto"/>
          </w:tcPr>
          <w:p w14:paraId="4C27FE05" w14:textId="77777777" w:rsidR="00C23C50" w:rsidRPr="006D353E" w:rsidRDefault="00C23C50" w:rsidP="00C23C50">
            <w:pPr>
              <w:pStyle w:val="acctfourfigures"/>
              <w:tabs>
                <w:tab w:val="clear" w:pos="765"/>
              </w:tabs>
              <w:spacing w:line="240" w:lineRule="atLeast"/>
              <w:jc w:val="center"/>
              <w:rPr>
                <w:i/>
                <w:iCs/>
                <w:szCs w:val="22"/>
              </w:rPr>
            </w:pPr>
          </w:p>
        </w:tc>
        <w:tc>
          <w:tcPr>
            <w:tcW w:w="2222" w:type="dxa"/>
            <w:gridSpan w:val="3"/>
            <w:vAlign w:val="bottom"/>
          </w:tcPr>
          <w:p w14:paraId="3548E4E7" w14:textId="77777777" w:rsidR="00C23C50" w:rsidRPr="006D353E" w:rsidRDefault="00C23C50" w:rsidP="00C23C50">
            <w:pPr>
              <w:pStyle w:val="acctfourfigures"/>
              <w:tabs>
                <w:tab w:val="clear" w:pos="765"/>
              </w:tabs>
              <w:spacing w:line="240" w:lineRule="atLeast"/>
              <w:ind w:right="11"/>
              <w:jc w:val="center"/>
              <w:rPr>
                <w:szCs w:val="22"/>
              </w:rPr>
            </w:pPr>
            <w:r w:rsidRPr="006D353E">
              <w:rPr>
                <w:szCs w:val="22"/>
              </w:rPr>
              <w:t>For the period</w:t>
            </w:r>
          </w:p>
          <w:p w14:paraId="488238A6" w14:textId="77777777" w:rsidR="00C23C50" w:rsidRPr="006D353E" w:rsidRDefault="00C23C50" w:rsidP="00754032">
            <w:pPr>
              <w:pStyle w:val="acctfourfigures"/>
              <w:tabs>
                <w:tab w:val="clear" w:pos="765"/>
              </w:tabs>
              <w:spacing w:line="240" w:lineRule="atLeast"/>
              <w:ind w:right="11"/>
              <w:jc w:val="center"/>
              <w:rPr>
                <w:szCs w:val="22"/>
              </w:rPr>
            </w:pPr>
            <w:r w:rsidRPr="006D353E">
              <w:rPr>
                <w:szCs w:val="22"/>
              </w:rPr>
              <w:t>from</w:t>
            </w:r>
            <w:r w:rsidRPr="00CB194B">
              <w:rPr>
                <w:szCs w:val="22"/>
                <w:cs/>
                <w:lang w:bidi="th-TH"/>
              </w:rPr>
              <w:t xml:space="preserve"> </w:t>
            </w:r>
            <w:r w:rsidRPr="006D353E">
              <w:rPr>
                <w:szCs w:val="22"/>
              </w:rPr>
              <w:t>1 January 2018 to</w:t>
            </w:r>
          </w:p>
          <w:p w14:paraId="46C42420" w14:textId="77777777" w:rsidR="00C23C50" w:rsidRPr="006D353E" w:rsidRDefault="00C23C50" w:rsidP="00C23C50">
            <w:pPr>
              <w:pStyle w:val="acctfourfigures"/>
              <w:tabs>
                <w:tab w:val="clear" w:pos="765"/>
              </w:tabs>
              <w:spacing w:line="240" w:lineRule="atLeast"/>
              <w:ind w:right="11"/>
              <w:jc w:val="center"/>
              <w:rPr>
                <w:szCs w:val="22"/>
              </w:rPr>
            </w:pPr>
            <w:r w:rsidRPr="00CB194B">
              <w:rPr>
                <w:szCs w:val="22"/>
                <w:cs/>
                <w:lang w:bidi="th-TH"/>
              </w:rPr>
              <w:t xml:space="preserve"> </w:t>
            </w:r>
            <w:r w:rsidRPr="006D353E">
              <w:rPr>
                <w:szCs w:val="22"/>
              </w:rPr>
              <w:t>30 September 2018</w:t>
            </w:r>
          </w:p>
        </w:tc>
      </w:tr>
      <w:tr w:rsidR="004B60B6" w:rsidRPr="006D353E" w14:paraId="33B05322" w14:textId="77777777" w:rsidTr="00CB194B">
        <w:trPr>
          <w:cantSplit/>
          <w:tblHeader/>
        </w:trPr>
        <w:tc>
          <w:tcPr>
            <w:tcW w:w="4770" w:type="dxa"/>
            <w:shd w:val="clear" w:color="auto" w:fill="auto"/>
          </w:tcPr>
          <w:p w14:paraId="4BCA62AF" w14:textId="77777777" w:rsidR="004B60B6" w:rsidRPr="006D353E" w:rsidRDefault="004B60B6" w:rsidP="004B60B6">
            <w:pPr>
              <w:pStyle w:val="acctfourfigures"/>
              <w:tabs>
                <w:tab w:val="clear" w:pos="765"/>
              </w:tabs>
              <w:spacing w:line="240" w:lineRule="atLeast"/>
              <w:ind w:right="11"/>
              <w:jc w:val="center"/>
              <w:rPr>
                <w:szCs w:val="22"/>
                <w:lang w:val="en-US" w:bidi="th-TH"/>
              </w:rPr>
            </w:pPr>
          </w:p>
        </w:tc>
        <w:tc>
          <w:tcPr>
            <w:tcW w:w="2261" w:type="dxa"/>
            <w:gridSpan w:val="3"/>
            <w:vAlign w:val="bottom"/>
          </w:tcPr>
          <w:p w14:paraId="2E38AF10" w14:textId="77777777" w:rsidR="004B60B6" w:rsidRPr="006D353E" w:rsidRDefault="004B60B6" w:rsidP="004B60B6">
            <w:pPr>
              <w:pStyle w:val="acctfourfigures"/>
              <w:tabs>
                <w:tab w:val="clear" w:pos="765"/>
              </w:tabs>
              <w:spacing w:line="240" w:lineRule="atLeast"/>
              <w:ind w:right="11"/>
              <w:jc w:val="center"/>
              <w:rPr>
                <w:szCs w:val="22"/>
                <w:lang w:val="en-US" w:bidi="th-TH"/>
              </w:rPr>
            </w:pPr>
          </w:p>
        </w:tc>
        <w:tc>
          <w:tcPr>
            <w:tcW w:w="180" w:type="dxa"/>
            <w:shd w:val="clear" w:color="auto" w:fill="auto"/>
          </w:tcPr>
          <w:p w14:paraId="4FA0CA55" w14:textId="77777777" w:rsidR="004B60B6" w:rsidRPr="006D353E" w:rsidRDefault="004B60B6" w:rsidP="004B60B6">
            <w:pPr>
              <w:pStyle w:val="acctfourfigures"/>
              <w:tabs>
                <w:tab w:val="clear" w:pos="765"/>
              </w:tabs>
              <w:spacing w:line="240" w:lineRule="atLeast"/>
              <w:jc w:val="center"/>
              <w:rPr>
                <w:i/>
                <w:iCs/>
                <w:szCs w:val="22"/>
              </w:rPr>
            </w:pPr>
          </w:p>
        </w:tc>
        <w:tc>
          <w:tcPr>
            <w:tcW w:w="2222" w:type="dxa"/>
            <w:gridSpan w:val="3"/>
          </w:tcPr>
          <w:p w14:paraId="667F10B1" w14:textId="77777777" w:rsidR="004B60B6" w:rsidRPr="006D353E" w:rsidRDefault="003E3A3D" w:rsidP="004B60B6">
            <w:pPr>
              <w:pStyle w:val="acctfourfigures"/>
              <w:tabs>
                <w:tab w:val="clear" w:pos="765"/>
              </w:tabs>
              <w:spacing w:line="240" w:lineRule="atLeast"/>
              <w:ind w:right="11"/>
              <w:jc w:val="center"/>
              <w:rPr>
                <w:szCs w:val="22"/>
              </w:rPr>
            </w:pPr>
            <w:r w:rsidRPr="006D353E">
              <w:rPr>
                <w:bCs/>
                <w:szCs w:val="22"/>
              </w:rPr>
              <w:t>(</w:t>
            </w:r>
            <w:r w:rsidR="0051019B">
              <w:rPr>
                <w:bCs/>
                <w:szCs w:val="22"/>
              </w:rPr>
              <w:t>R</w:t>
            </w:r>
            <w:r w:rsidR="004B60B6" w:rsidRPr="006D353E">
              <w:rPr>
                <w:bCs/>
                <w:szCs w:val="22"/>
              </w:rPr>
              <w:t>estated</w:t>
            </w:r>
            <w:r w:rsidRPr="006D353E">
              <w:rPr>
                <w:bCs/>
                <w:szCs w:val="22"/>
              </w:rPr>
              <w:t>)</w:t>
            </w:r>
          </w:p>
        </w:tc>
      </w:tr>
      <w:tr w:rsidR="004B60B6" w:rsidRPr="006D353E" w14:paraId="223D3846" w14:textId="77777777" w:rsidTr="004B60B6">
        <w:trPr>
          <w:cantSplit/>
          <w:tblHeader/>
        </w:trPr>
        <w:tc>
          <w:tcPr>
            <w:tcW w:w="4770" w:type="dxa"/>
            <w:shd w:val="clear" w:color="auto" w:fill="auto"/>
          </w:tcPr>
          <w:p w14:paraId="0E720A5C" w14:textId="77777777" w:rsidR="004B60B6" w:rsidRPr="006D353E" w:rsidRDefault="004B60B6" w:rsidP="004B60B6">
            <w:pPr>
              <w:pStyle w:val="acctfourfigures"/>
              <w:tabs>
                <w:tab w:val="clear" w:pos="765"/>
              </w:tabs>
              <w:spacing w:line="240" w:lineRule="atLeast"/>
              <w:rPr>
                <w:szCs w:val="22"/>
              </w:rPr>
            </w:pPr>
          </w:p>
        </w:tc>
        <w:tc>
          <w:tcPr>
            <w:tcW w:w="990" w:type="dxa"/>
            <w:shd w:val="clear" w:color="auto" w:fill="auto"/>
          </w:tcPr>
          <w:p w14:paraId="48041814" w14:textId="77777777" w:rsidR="004B60B6" w:rsidRPr="006D353E" w:rsidRDefault="004B60B6" w:rsidP="004B60B6">
            <w:pPr>
              <w:pStyle w:val="acctfourfigures"/>
              <w:tabs>
                <w:tab w:val="clear" w:pos="765"/>
              </w:tabs>
              <w:spacing w:line="240" w:lineRule="atLeast"/>
              <w:jc w:val="center"/>
              <w:rPr>
                <w:i/>
                <w:iCs/>
                <w:szCs w:val="22"/>
              </w:rPr>
            </w:pPr>
          </w:p>
        </w:tc>
        <w:tc>
          <w:tcPr>
            <w:tcW w:w="180" w:type="dxa"/>
            <w:shd w:val="clear" w:color="auto" w:fill="auto"/>
          </w:tcPr>
          <w:p w14:paraId="601C9AFE" w14:textId="77777777" w:rsidR="004B60B6" w:rsidRPr="006D353E" w:rsidRDefault="004B60B6" w:rsidP="004B60B6">
            <w:pPr>
              <w:pStyle w:val="acctfourfigures"/>
              <w:tabs>
                <w:tab w:val="clear" w:pos="765"/>
              </w:tabs>
              <w:spacing w:line="240" w:lineRule="atLeast"/>
              <w:jc w:val="center"/>
              <w:rPr>
                <w:i/>
                <w:iCs/>
                <w:szCs w:val="22"/>
              </w:rPr>
            </w:pPr>
          </w:p>
        </w:tc>
        <w:tc>
          <w:tcPr>
            <w:tcW w:w="1091" w:type="dxa"/>
            <w:shd w:val="clear" w:color="auto" w:fill="auto"/>
          </w:tcPr>
          <w:p w14:paraId="4472F969" w14:textId="54B7E94A" w:rsidR="004B60B6" w:rsidRPr="006D353E" w:rsidRDefault="003E3A3D" w:rsidP="004B60B6">
            <w:pPr>
              <w:pStyle w:val="acctfourfigures"/>
              <w:tabs>
                <w:tab w:val="clear" w:pos="765"/>
              </w:tabs>
              <w:spacing w:line="240" w:lineRule="atLeast"/>
              <w:ind w:left="-79" w:right="-79"/>
              <w:jc w:val="center"/>
              <w:rPr>
                <w:i/>
                <w:iCs/>
                <w:szCs w:val="22"/>
              </w:rPr>
            </w:pPr>
            <w:r w:rsidRPr="00CB194B">
              <w:rPr>
                <w:i/>
                <w:iCs/>
                <w:szCs w:val="22"/>
                <w:cs/>
                <w:lang w:bidi="th-TH"/>
              </w:rPr>
              <w:t>(</w:t>
            </w:r>
            <w:r w:rsidR="004B60B6" w:rsidRPr="006D353E">
              <w:rPr>
                <w:i/>
                <w:iCs/>
                <w:szCs w:val="22"/>
              </w:rPr>
              <w:t xml:space="preserve">in </w:t>
            </w:r>
          </w:p>
        </w:tc>
        <w:tc>
          <w:tcPr>
            <w:tcW w:w="180" w:type="dxa"/>
            <w:shd w:val="clear" w:color="auto" w:fill="auto"/>
          </w:tcPr>
          <w:p w14:paraId="09D703A5" w14:textId="77777777" w:rsidR="004B60B6" w:rsidRPr="006D353E" w:rsidRDefault="004B60B6" w:rsidP="004B60B6">
            <w:pPr>
              <w:pStyle w:val="acctfourfigures"/>
              <w:tabs>
                <w:tab w:val="clear" w:pos="765"/>
              </w:tabs>
              <w:spacing w:line="240" w:lineRule="atLeast"/>
              <w:jc w:val="center"/>
              <w:rPr>
                <w:i/>
                <w:iCs/>
                <w:szCs w:val="22"/>
              </w:rPr>
            </w:pPr>
          </w:p>
        </w:tc>
        <w:tc>
          <w:tcPr>
            <w:tcW w:w="900" w:type="dxa"/>
            <w:shd w:val="clear" w:color="auto" w:fill="auto"/>
          </w:tcPr>
          <w:p w14:paraId="18B383E5" w14:textId="77777777" w:rsidR="004B60B6" w:rsidRPr="006D353E" w:rsidRDefault="004B60B6" w:rsidP="004B60B6">
            <w:pPr>
              <w:pStyle w:val="acctfourfigures"/>
              <w:tabs>
                <w:tab w:val="clear" w:pos="765"/>
              </w:tabs>
              <w:spacing w:line="240" w:lineRule="atLeast"/>
              <w:jc w:val="center"/>
              <w:rPr>
                <w:i/>
                <w:iCs/>
                <w:szCs w:val="22"/>
              </w:rPr>
            </w:pPr>
          </w:p>
        </w:tc>
        <w:tc>
          <w:tcPr>
            <w:tcW w:w="180" w:type="dxa"/>
            <w:shd w:val="clear" w:color="auto" w:fill="auto"/>
          </w:tcPr>
          <w:p w14:paraId="39D7AF73" w14:textId="77777777" w:rsidR="004B60B6" w:rsidRPr="006D353E" w:rsidRDefault="004B60B6" w:rsidP="004B60B6">
            <w:pPr>
              <w:pStyle w:val="acctfourfigures"/>
              <w:tabs>
                <w:tab w:val="clear" w:pos="765"/>
              </w:tabs>
              <w:spacing w:line="240" w:lineRule="atLeast"/>
              <w:jc w:val="center"/>
              <w:rPr>
                <w:i/>
                <w:iCs/>
                <w:szCs w:val="22"/>
              </w:rPr>
            </w:pPr>
          </w:p>
        </w:tc>
        <w:tc>
          <w:tcPr>
            <w:tcW w:w="1142" w:type="dxa"/>
            <w:shd w:val="clear" w:color="auto" w:fill="auto"/>
          </w:tcPr>
          <w:p w14:paraId="22729EA7" w14:textId="2E7DA30F" w:rsidR="004B60B6" w:rsidRPr="006D353E" w:rsidRDefault="003E3A3D" w:rsidP="004B60B6">
            <w:pPr>
              <w:pStyle w:val="acctfourfigures"/>
              <w:tabs>
                <w:tab w:val="clear" w:pos="765"/>
              </w:tabs>
              <w:spacing w:line="240" w:lineRule="atLeast"/>
              <w:ind w:left="-79" w:right="-79"/>
              <w:jc w:val="center"/>
              <w:rPr>
                <w:i/>
                <w:iCs/>
                <w:szCs w:val="22"/>
              </w:rPr>
            </w:pPr>
            <w:r w:rsidRPr="00CB194B">
              <w:rPr>
                <w:i/>
                <w:iCs/>
                <w:szCs w:val="22"/>
                <w:cs/>
                <w:lang w:bidi="th-TH"/>
              </w:rPr>
              <w:t>(</w:t>
            </w:r>
            <w:r w:rsidR="004B60B6" w:rsidRPr="006D353E">
              <w:rPr>
                <w:i/>
                <w:iCs/>
                <w:szCs w:val="22"/>
              </w:rPr>
              <w:t xml:space="preserve">in  </w:t>
            </w:r>
          </w:p>
        </w:tc>
      </w:tr>
      <w:tr w:rsidR="004B60B6" w:rsidRPr="006D353E" w14:paraId="05DB2FE7" w14:textId="77777777" w:rsidTr="004B60B6">
        <w:trPr>
          <w:cantSplit/>
          <w:tblHeader/>
        </w:trPr>
        <w:tc>
          <w:tcPr>
            <w:tcW w:w="4770" w:type="dxa"/>
            <w:shd w:val="clear" w:color="auto" w:fill="auto"/>
          </w:tcPr>
          <w:p w14:paraId="21A49379" w14:textId="77777777" w:rsidR="004B60B6" w:rsidRPr="006D353E" w:rsidRDefault="004B60B6" w:rsidP="004B60B6">
            <w:pPr>
              <w:pStyle w:val="acctfourfigures"/>
              <w:tabs>
                <w:tab w:val="clear" w:pos="765"/>
              </w:tabs>
              <w:spacing w:line="240" w:lineRule="atLeast"/>
              <w:rPr>
                <w:szCs w:val="22"/>
              </w:rPr>
            </w:pPr>
          </w:p>
        </w:tc>
        <w:tc>
          <w:tcPr>
            <w:tcW w:w="990" w:type="dxa"/>
            <w:shd w:val="clear" w:color="auto" w:fill="auto"/>
          </w:tcPr>
          <w:p w14:paraId="41BA4BB8" w14:textId="77777777" w:rsidR="004B60B6" w:rsidRPr="006D353E" w:rsidRDefault="004B60B6" w:rsidP="004B60B6">
            <w:pPr>
              <w:pStyle w:val="acctfourfigures"/>
              <w:tabs>
                <w:tab w:val="clear" w:pos="765"/>
              </w:tabs>
              <w:spacing w:line="240" w:lineRule="atLeast"/>
              <w:jc w:val="center"/>
              <w:rPr>
                <w:i/>
                <w:iCs/>
                <w:szCs w:val="22"/>
              </w:rPr>
            </w:pPr>
            <w:r w:rsidRPr="006D353E">
              <w:rPr>
                <w:i/>
                <w:iCs/>
                <w:szCs w:val="22"/>
              </w:rPr>
              <w:t>Rate</w:t>
            </w:r>
          </w:p>
        </w:tc>
        <w:tc>
          <w:tcPr>
            <w:tcW w:w="180" w:type="dxa"/>
            <w:shd w:val="clear" w:color="auto" w:fill="auto"/>
          </w:tcPr>
          <w:p w14:paraId="22F7A59E" w14:textId="77777777" w:rsidR="004B60B6" w:rsidRPr="006D353E" w:rsidRDefault="004B60B6" w:rsidP="004B60B6">
            <w:pPr>
              <w:pStyle w:val="acctfourfigures"/>
              <w:tabs>
                <w:tab w:val="clear" w:pos="765"/>
              </w:tabs>
              <w:spacing w:line="240" w:lineRule="atLeast"/>
              <w:jc w:val="center"/>
              <w:rPr>
                <w:i/>
                <w:iCs/>
                <w:szCs w:val="22"/>
              </w:rPr>
            </w:pPr>
          </w:p>
        </w:tc>
        <w:tc>
          <w:tcPr>
            <w:tcW w:w="1091" w:type="dxa"/>
            <w:shd w:val="clear" w:color="auto" w:fill="auto"/>
          </w:tcPr>
          <w:p w14:paraId="119954BA" w14:textId="77777777" w:rsidR="004B60B6" w:rsidRPr="006D353E" w:rsidRDefault="004B60B6" w:rsidP="004B60B6">
            <w:pPr>
              <w:pStyle w:val="acctfourfigures"/>
              <w:tabs>
                <w:tab w:val="clear" w:pos="765"/>
              </w:tabs>
              <w:spacing w:line="240" w:lineRule="atLeast"/>
              <w:ind w:left="-79" w:right="-79"/>
              <w:jc w:val="center"/>
              <w:rPr>
                <w:i/>
                <w:iCs/>
                <w:szCs w:val="22"/>
              </w:rPr>
            </w:pPr>
            <w:r w:rsidRPr="006D353E">
              <w:rPr>
                <w:i/>
                <w:iCs/>
              </w:rPr>
              <w:t>million</w:t>
            </w:r>
          </w:p>
        </w:tc>
        <w:tc>
          <w:tcPr>
            <w:tcW w:w="180" w:type="dxa"/>
            <w:shd w:val="clear" w:color="auto" w:fill="auto"/>
          </w:tcPr>
          <w:p w14:paraId="42540B22" w14:textId="77777777" w:rsidR="004B60B6" w:rsidRPr="006D353E" w:rsidRDefault="004B60B6" w:rsidP="004B60B6">
            <w:pPr>
              <w:pStyle w:val="acctfourfigures"/>
              <w:tabs>
                <w:tab w:val="clear" w:pos="765"/>
              </w:tabs>
              <w:spacing w:line="240" w:lineRule="atLeast"/>
              <w:jc w:val="center"/>
              <w:rPr>
                <w:i/>
                <w:iCs/>
                <w:szCs w:val="22"/>
              </w:rPr>
            </w:pPr>
          </w:p>
        </w:tc>
        <w:tc>
          <w:tcPr>
            <w:tcW w:w="900" w:type="dxa"/>
            <w:shd w:val="clear" w:color="auto" w:fill="auto"/>
          </w:tcPr>
          <w:p w14:paraId="2D3BED98" w14:textId="77777777" w:rsidR="004B60B6" w:rsidRPr="006D353E" w:rsidRDefault="004B60B6" w:rsidP="004B60B6">
            <w:pPr>
              <w:pStyle w:val="acctfourfigures"/>
              <w:tabs>
                <w:tab w:val="clear" w:pos="765"/>
              </w:tabs>
              <w:spacing w:line="240" w:lineRule="atLeast"/>
              <w:jc w:val="center"/>
              <w:rPr>
                <w:i/>
                <w:iCs/>
                <w:szCs w:val="22"/>
              </w:rPr>
            </w:pPr>
            <w:r w:rsidRPr="006D353E">
              <w:rPr>
                <w:i/>
                <w:iCs/>
                <w:szCs w:val="22"/>
              </w:rPr>
              <w:t>Rate</w:t>
            </w:r>
          </w:p>
        </w:tc>
        <w:tc>
          <w:tcPr>
            <w:tcW w:w="180" w:type="dxa"/>
            <w:shd w:val="clear" w:color="auto" w:fill="auto"/>
          </w:tcPr>
          <w:p w14:paraId="6F16BCAD" w14:textId="77777777" w:rsidR="004B60B6" w:rsidRPr="006D353E" w:rsidRDefault="004B60B6" w:rsidP="004B60B6">
            <w:pPr>
              <w:pStyle w:val="acctfourfigures"/>
              <w:tabs>
                <w:tab w:val="clear" w:pos="765"/>
              </w:tabs>
              <w:spacing w:line="240" w:lineRule="atLeast"/>
              <w:jc w:val="center"/>
              <w:rPr>
                <w:i/>
                <w:iCs/>
                <w:szCs w:val="22"/>
              </w:rPr>
            </w:pPr>
          </w:p>
        </w:tc>
        <w:tc>
          <w:tcPr>
            <w:tcW w:w="1142" w:type="dxa"/>
            <w:shd w:val="clear" w:color="auto" w:fill="auto"/>
          </w:tcPr>
          <w:p w14:paraId="56513E98" w14:textId="77777777" w:rsidR="004B60B6" w:rsidRPr="006D353E" w:rsidRDefault="004B60B6" w:rsidP="004B60B6">
            <w:pPr>
              <w:pStyle w:val="acctfourfigures"/>
              <w:tabs>
                <w:tab w:val="clear" w:pos="765"/>
              </w:tabs>
              <w:spacing w:line="240" w:lineRule="atLeast"/>
              <w:ind w:left="-79" w:right="-79"/>
              <w:jc w:val="center"/>
              <w:rPr>
                <w:i/>
                <w:iCs/>
                <w:szCs w:val="22"/>
              </w:rPr>
            </w:pPr>
            <w:r w:rsidRPr="006D353E">
              <w:rPr>
                <w:i/>
                <w:iCs/>
              </w:rPr>
              <w:t>million</w:t>
            </w:r>
          </w:p>
        </w:tc>
      </w:tr>
      <w:tr w:rsidR="004B60B6" w:rsidRPr="006D353E" w14:paraId="06321F36" w14:textId="77777777" w:rsidTr="004B60B6">
        <w:trPr>
          <w:cantSplit/>
          <w:tblHeader/>
        </w:trPr>
        <w:tc>
          <w:tcPr>
            <w:tcW w:w="4770" w:type="dxa"/>
            <w:shd w:val="clear" w:color="auto" w:fill="auto"/>
          </w:tcPr>
          <w:p w14:paraId="44C96CDC" w14:textId="77777777" w:rsidR="004B60B6" w:rsidRPr="006D353E" w:rsidRDefault="004B60B6" w:rsidP="004B60B6">
            <w:pPr>
              <w:pStyle w:val="acctfourfigures"/>
              <w:tabs>
                <w:tab w:val="clear" w:pos="765"/>
              </w:tabs>
              <w:spacing w:line="240" w:lineRule="atLeast"/>
              <w:rPr>
                <w:szCs w:val="22"/>
              </w:rPr>
            </w:pPr>
          </w:p>
        </w:tc>
        <w:tc>
          <w:tcPr>
            <w:tcW w:w="990" w:type="dxa"/>
            <w:shd w:val="clear" w:color="auto" w:fill="auto"/>
          </w:tcPr>
          <w:p w14:paraId="7E6219BF" w14:textId="0CF550AB" w:rsidR="004B60B6" w:rsidRPr="006D353E" w:rsidRDefault="003E3A3D" w:rsidP="004B60B6">
            <w:pPr>
              <w:pStyle w:val="acctfourfigures"/>
              <w:tabs>
                <w:tab w:val="clear" w:pos="765"/>
              </w:tabs>
              <w:spacing w:line="240" w:lineRule="atLeast"/>
              <w:jc w:val="center"/>
              <w:rPr>
                <w:i/>
                <w:iCs/>
                <w:szCs w:val="22"/>
              </w:rPr>
            </w:pPr>
            <w:r w:rsidRPr="00CB194B">
              <w:rPr>
                <w:i/>
                <w:iCs/>
                <w:szCs w:val="22"/>
                <w:cs/>
                <w:lang w:bidi="th-TH"/>
              </w:rPr>
              <w:t>(</w:t>
            </w:r>
            <w:r w:rsidR="004B60B6" w:rsidRPr="00CB194B">
              <w:rPr>
                <w:i/>
                <w:iCs/>
                <w:szCs w:val="22"/>
                <w:cs/>
                <w:lang w:bidi="th-TH"/>
              </w:rPr>
              <w:t>%</w:t>
            </w:r>
            <w:r w:rsidRPr="00CB194B">
              <w:rPr>
                <w:i/>
                <w:iCs/>
                <w:szCs w:val="22"/>
                <w:cs/>
                <w:lang w:bidi="th-TH"/>
              </w:rPr>
              <w:t>)</w:t>
            </w:r>
          </w:p>
        </w:tc>
        <w:tc>
          <w:tcPr>
            <w:tcW w:w="180" w:type="dxa"/>
            <w:shd w:val="clear" w:color="auto" w:fill="auto"/>
          </w:tcPr>
          <w:p w14:paraId="1482AED3" w14:textId="77777777" w:rsidR="004B60B6" w:rsidRPr="006D353E" w:rsidRDefault="004B60B6" w:rsidP="004B60B6">
            <w:pPr>
              <w:pStyle w:val="acctfourfigures"/>
              <w:tabs>
                <w:tab w:val="clear" w:pos="765"/>
              </w:tabs>
              <w:spacing w:line="240" w:lineRule="atLeast"/>
              <w:jc w:val="center"/>
              <w:rPr>
                <w:i/>
                <w:iCs/>
                <w:szCs w:val="22"/>
              </w:rPr>
            </w:pPr>
          </w:p>
        </w:tc>
        <w:tc>
          <w:tcPr>
            <w:tcW w:w="1091" w:type="dxa"/>
            <w:shd w:val="clear" w:color="auto" w:fill="auto"/>
          </w:tcPr>
          <w:p w14:paraId="747980A2" w14:textId="3A24744E" w:rsidR="004B60B6" w:rsidRPr="006D353E" w:rsidRDefault="004B60B6" w:rsidP="004B60B6">
            <w:pPr>
              <w:pStyle w:val="acctfourfigures"/>
              <w:tabs>
                <w:tab w:val="clear" w:pos="765"/>
              </w:tabs>
              <w:spacing w:line="240" w:lineRule="atLeast"/>
              <w:ind w:left="-79" w:right="-79"/>
              <w:jc w:val="center"/>
              <w:rPr>
                <w:i/>
                <w:iCs/>
                <w:szCs w:val="22"/>
              </w:rPr>
            </w:pPr>
            <w:r w:rsidRPr="006D353E">
              <w:rPr>
                <w:i/>
                <w:iCs/>
                <w:szCs w:val="22"/>
              </w:rPr>
              <w:t>Baht</w:t>
            </w:r>
            <w:r w:rsidR="003E3A3D" w:rsidRPr="00CB194B">
              <w:rPr>
                <w:i/>
                <w:iCs/>
                <w:szCs w:val="22"/>
                <w:cs/>
                <w:lang w:bidi="th-TH"/>
              </w:rPr>
              <w:t>)</w:t>
            </w:r>
          </w:p>
        </w:tc>
        <w:tc>
          <w:tcPr>
            <w:tcW w:w="180" w:type="dxa"/>
            <w:shd w:val="clear" w:color="auto" w:fill="auto"/>
          </w:tcPr>
          <w:p w14:paraId="7448B897" w14:textId="77777777" w:rsidR="004B60B6" w:rsidRPr="006D353E" w:rsidRDefault="004B60B6" w:rsidP="004B60B6">
            <w:pPr>
              <w:pStyle w:val="acctfourfigures"/>
              <w:tabs>
                <w:tab w:val="clear" w:pos="765"/>
              </w:tabs>
              <w:spacing w:line="240" w:lineRule="atLeast"/>
              <w:jc w:val="center"/>
              <w:rPr>
                <w:i/>
                <w:iCs/>
                <w:szCs w:val="22"/>
              </w:rPr>
            </w:pPr>
          </w:p>
        </w:tc>
        <w:tc>
          <w:tcPr>
            <w:tcW w:w="900" w:type="dxa"/>
            <w:shd w:val="clear" w:color="auto" w:fill="auto"/>
          </w:tcPr>
          <w:p w14:paraId="24DE6EDF" w14:textId="356BF29F" w:rsidR="004B60B6" w:rsidRPr="006D353E" w:rsidRDefault="003E3A3D" w:rsidP="004B60B6">
            <w:pPr>
              <w:pStyle w:val="acctfourfigures"/>
              <w:tabs>
                <w:tab w:val="clear" w:pos="765"/>
              </w:tabs>
              <w:spacing w:line="240" w:lineRule="atLeast"/>
              <w:jc w:val="center"/>
              <w:rPr>
                <w:i/>
                <w:iCs/>
                <w:szCs w:val="22"/>
              </w:rPr>
            </w:pPr>
            <w:r w:rsidRPr="00CB194B">
              <w:rPr>
                <w:i/>
                <w:iCs/>
                <w:szCs w:val="22"/>
                <w:cs/>
                <w:lang w:bidi="th-TH"/>
              </w:rPr>
              <w:t>(</w:t>
            </w:r>
            <w:r w:rsidR="004B60B6" w:rsidRPr="00CB194B">
              <w:rPr>
                <w:i/>
                <w:iCs/>
                <w:szCs w:val="22"/>
                <w:cs/>
                <w:lang w:bidi="th-TH"/>
              </w:rPr>
              <w:t>%</w:t>
            </w:r>
            <w:r w:rsidRPr="00CB194B">
              <w:rPr>
                <w:i/>
                <w:iCs/>
                <w:szCs w:val="22"/>
                <w:cs/>
                <w:lang w:bidi="th-TH"/>
              </w:rPr>
              <w:t>)</w:t>
            </w:r>
          </w:p>
        </w:tc>
        <w:tc>
          <w:tcPr>
            <w:tcW w:w="180" w:type="dxa"/>
            <w:shd w:val="clear" w:color="auto" w:fill="auto"/>
          </w:tcPr>
          <w:p w14:paraId="045017CA" w14:textId="77777777" w:rsidR="004B60B6" w:rsidRPr="006D353E" w:rsidRDefault="004B60B6" w:rsidP="004B60B6">
            <w:pPr>
              <w:pStyle w:val="acctfourfigures"/>
              <w:tabs>
                <w:tab w:val="clear" w:pos="765"/>
              </w:tabs>
              <w:spacing w:line="240" w:lineRule="atLeast"/>
              <w:jc w:val="center"/>
              <w:rPr>
                <w:i/>
                <w:iCs/>
                <w:szCs w:val="22"/>
              </w:rPr>
            </w:pPr>
          </w:p>
        </w:tc>
        <w:tc>
          <w:tcPr>
            <w:tcW w:w="1142" w:type="dxa"/>
            <w:shd w:val="clear" w:color="auto" w:fill="auto"/>
          </w:tcPr>
          <w:p w14:paraId="0FAD4B65" w14:textId="094792CF" w:rsidR="004B60B6" w:rsidRPr="006D353E" w:rsidRDefault="004B60B6" w:rsidP="004B60B6">
            <w:pPr>
              <w:pStyle w:val="acctfourfigures"/>
              <w:tabs>
                <w:tab w:val="clear" w:pos="765"/>
              </w:tabs>
              <w:spacing w:line="240" w:lineRule="atLeast"/>
              <w:ind w:left="-79" w:right="-79"/>
              <w:jc w:val="center"/>
              <w:rPr>
                <w:i/>
                <w:iCs/>
                <w:szCs w:val="22"/>
              </w:rPr>
            </w:pPr>
            <w:r w:rsidRPr="006D353E">
              <w:rPr>
                <w:i/>
                <w:iCs/>
                <w:szCs w:val="22"/>
              </w:rPr>
              <w:t>Baht</w:t>
            </w:r>
            <w:r w:rsidR="003E3A3D" w:rsidRPr="00CB194B">
              <w:rPr>
                <w:i/>
                <w:iCs/>
                <w:szCs w:val="22"/>
                <w:cs/>
                <w:lang w:bidi="th-TH"/>
              </w:rPr>
              <w:t>)</w:t>
            </w:r>
          </w:p>
        </w:tc>
      </w:tr>
      <w:tr w:rsidR="004B60B6" w:rsidRPr="006D353E" w14:paraId="124A3A61" w14:textId="77777777" w:rsidTr="004B60B6">
        <w:trPr>
          <w:cantSplit/>
          <w:trHeight w:val="64"/>
        </w:trPr>
        <w:tc>
          <w:tcPr>
            <w:tcW w:w="4770" w:type="dxa"/>
            <w:shd w:val="clear" w:color="auto" w:fill="auto"/>
          </w:tcPr>
          <w:p w14:paraId="4BE412F6" w14:textId="77777777" w:rsidR="004B60B6" w:rsidRPr="006D353E" w:rsidRDefault="004B60B6" w:rsidP="004B60B6">
            <w:pPr>
              <w:spacing w:line="240" w:lineRule="atLeast"/>
              <w:rPr>
                <w:rFonts w:cs="Times New Roman"/>
                <w:szCs w:val="22"/>
              </w:rPr>
            </w:pPr>
            <w:r w:rsidRPr="006D353E">
              <w:rPr>
                <w:rFonts w:cs="Times New Roman"/>
                <w:szCs w:val="22"/>
              </w:rPr>
              <w:t>Profit before income tax expense</w:t>
            </w:r>
          </w:p>
        </w:tc>
        <w:tc>
          <w:tcPr>
            <w:tcW w:w="990" w:type="dxa"/>
            <w:shd w:val="clear" w:color="auto" w:fill="auto"/>
          </w:tcPr>
          <w:p w14:paraId="07B857FD" w14:textId="4BDD74A1" w:rsidR="004B60B6" w:rsidRPr="006D353E" w:rsidRDefault="004B60B6" w:rsidP="004B60B6">
            <w:pPr>
              <w:pStyle w:val="acctfourfigures"/>
              <w:tabs>
                <w:tab w:val="clear" w:pos="765"/>
              </w:tabs>
              <w:spacing w:line="240" w:lineRule="atLeast"/>
              <w:jc w:val="center"/>
              <w:rPr>
                <w:szCs w:val="22"/>
              </w:rPr>
            </w:pPr>
          </w:p>
        </w:tc>
        <w:tc>
          <w:tcPr>
            <w:tcW w:w="180" w:type="dxa"/>
            <w:shd w:val="clear" w:color="auto" w:fill="auto"/>
          </w:tcPr>
          <w:p w14:paraId="4614389C" w14:textId="77777777" w:rsidR="004B60B6" w:rsidRPr="006D353E" w:rsidRDefault="004B60B6" w:rsidP="004B60B6">
            <w:pPr>
              <w:pStyle w:val="acctfourfigures"/>
              <w:spacing w:line="240" w:lineRule="atLeast"/>
              <w:jc w:val="center"/>
              <w:rPr>
                <w:szCs w:val="22"/>
              </w:rPr>
            </w:pPr>
          </w:p>
        </w:tc>
        <w:tc>
          <w:tcPr>
            <w:tcW w:w="1091" w:type="dxa"/>
            <w:tcBorders>
              <w:bottom w:val="double" w:sz="4" w:space="0" w:color="auto"/>
            </w:tcBorders>
            <w:shd w:val="clear" w:color="auto" w:fill="auto"/>
          </w:tcPr>
          <w:p w14:paraId="10CC9F40" w14:textId="1313AC91" w:rsidR="004B60B6" w:rsidRPr="006D353E" w:rsidRDefault="004B60B6" w:rsidP="004B60B6">
            <w:pPr>
              <w:pStyle w:val="acctfourfigures"/>
              <w:tabs>
                <w:tab w:val="clear" w:pos="765"/>
                <w:tab w:val="decimal" w:pos="821"/>
              </w:tabs>
              <w:spacing w:line="240" w:lineRule="atLeast"/>
              <w:ind w:right="14"/>
              <w:rPr>
                <w:szCs w:val="22"/>
              </w:rPr>
            </w:pPr>
            <w:r w:rsidRPr="006D353E">
              <w:rPr>
                <w:szCs w:val="22"/>
              </w:rPr>
              <w:t>4,</w:t>
            </w:r>
            <w:r w:rsidR="00D96BBA">
              <w:rPr>
                <w:szCs w:val="28"/>
                <w:lang w:val="en-US" w:bidi="th-TH"/>
              </w:rPr>
              <w:t>184</w:t>
            </w:r>
          </w:p>
        </w:tc>
        <w:tc>
          <w:tcPr>
            <w:tcW w:w="180" w:type="dxa"/>
            <w:shd w:val="clear" w:color="auto" w:fill="auto"/>
          </w:tcPr>
          <w:p w14:paraId="15062747" w14:textId="77777777" w:rsidR="004B60B6" w:rsidRPr="006D353E" w:rsidRDefault="004B60B6" w:rsidP="004B60B6">
            <w:pPr>
              <w:pStyle w:val="acctfourfigures"/>
              <w:spacing w:line="240" w:lineRule="atLeast"/>
              <w:jc w:val="center"/>
              <w:rPr>
                <w:szCs w:val="22"/>
              </w:rPr>
            </w:pPr>
          </w:p>
        </w:tc>
        <w:tc>
          <w:tcPr>
            <w:tcW w:w="900" w:type="dxa"/>
            <w:shd w:val="clear" w:color="auto" w:fill="auto"/>
          </w:tcPr>
          <w:p w14:paraId="281D9E25" w14:textId="6F4B9936" w:rsidR="004B60B6" w:rsidRPr="006D353E" w:rsidRDefault="004B60B6" w:rsidP="004B60B6">
            <w:pPr>
              <w:pStyle w:val="acctfourfigures"/>
              <w:tabs>
                <w:tab w:val="clear" w:pos="765"/>
              </w:tabs>
              <w:spacing w:line="240" w:lineRule="atLeast"/>
              <w:jc w:val="center"/>
              <w:rPr>
                <w:szCs w:val="22"/>
              </w:rPr>
            </w:pPr>
          </w:p>
        </w:tc>
        <w:tc>
          <w:tcPr>
            <w:tcW w:w="180" w:type="dxa"/>
            <w:shd w:val="clear" w:color="auto" w:fill="auto"/>
          </w:tcPr>
          <w:p w14:paraId="1348B2A2" w14:textId="77777777" w:rsidR="004B60B6" w:rsidRPr="006D353E" w:rsidRDefault="004B60B6" w:rsidP="004B60B6">
            <w:pPr>
              <w:pStyle w:val="acctfourfigures"/>
              <w:spacing w:line="240" w:lineRule="atLeast"/>
              <w:jc w:val="center"/>
              <w:rPr>
                <w:szCs w:val="22"/>
              </w:rPr>
            </w:pPr>
          </w:p>
        </w:tc>
        <w:tc>
          <w:tcPr>
            <w:tcW w:w="1142" w:type="dxa"/>
            <w:tcBorders>
              <w:bottom w:val="double" w:sz="4" w:space="0" w:color="auto"/>
            </w:tcBorders>
            <w:shd w:val="clear" w:color="auto" w:fill="auto"/>
          </w:tcPr>
          <w:p w14:paraId="66F9A560" w14:textId="77777777" w:rsidR="004B60B6" w:rsidRPr="006D353E" w:rsidRDefault="004B60B6" w:rsidP="004B60B6">
            <w:pPr>
              <w:pStyle w:val="acctfourfigures"/>
              <w:tabs>
                <w:tab w:val="clear" w:pos="765"/>
                <w:tab w:val="decimal" w:pos="821"/>
              </w:tabs>
              <w:spacing w:line="240" w:lineRule="atLeast"/>
              <w:ind w:right="14"/>
              <w:rPr>
                <w:szCs w:val="22"/>
              </w:rPr>
            </w:pPr>
            <w:r w:rsidRPr="006D353E">
              <w:rPr>
                <w:szCs w:val="22"/>
              </w:rPr>
              <w:t>2,60</w:t>
            </w:r>
            <w:r w:rsidRPr="006D353E">
              <w:rPr>
                <w:szCs w:val="28"/>
                <w:lang w:val="en-US" w:bidi="th-TH"/>
              </w:rPr>
              <w:t>6</w:t>
            </w:r>
          </w:p>
        </w:tc>
      </w:tr>
      <w:tr w:rsidR="004B60B6" w:rsidRPr="006D353E" w14:paraId="598C6AA9" w14:textId="77777777" w:rsidTr="004B60B6">
        <w:trPr>
          <w:cantSplit/>
          <w:trHeight w:val="64"/>
        </w:trPr>
        <w:tc>
          <w:tcPr>
            <w:tcW w:w="4770" w:type="dxa"/>
            <w:shd w:val="clear" w:color="auto" w:fill="auto"/>
          </w:tcPr>
          <w:p w14:paraId="44AE614C" w14:textId="77777777" w:rsidR="004B60B6" w:rsidRPr="006D353E" w:rsidRDefault="004B60B6" w:rsidP="004B60B6">
            <w:pPr>
              <w:spacing w:line="240" w:lineRule="atLeast"/>
              <w:rPr>
                <w:rFonts w:cs="Times New Roman"/>
                <w:szCs w:val="22"/>
              </w:rPr>
            </w:pPr>
            <w:r w:rsidRPr="006D353E">
              <w:rPr>
                <w:rFonts w:cs="Times New Roman"/>
                <w:szCs w:val="22"/>
              </w:rPr>
              <w:t xml:space="preserve">Income tax using the Thai corporation tax rate   </w:t>
            </w:r>
          </w:p>
        </w:tc>
        <w:tc>
          <w:tcPr>
            <w:tcW w:w="990" w:type="dxa"/>
            <w:shd w:val="clear" w:color="auto" w:fill="auto"/>
          </w:tcPr>
          <w:p w14:paraId="70D77414" w14:textId="77777777" w:rsidR="004B60B6" w:rsidRPr="006D353E" w:rsidRDefault="00062B4E" w:rsidP="004B60B6">
            <w:pPr>
              <w:pStyle w:val="acctfourfigures"/>
              <w:tabs>
                <w:tab w:val="clear" w:pos="765"/>
              </w:tabs>
              <w:spacing w:line="240" w:lineRule="atLeast"/>
              <w:jc w:val="center"/>
              <w:rPr>
                <w:szCs w:val="22"/>
              </w:rPr>
            </w:pPr>
            <w:r w:rsidRPr="006D353E">
              <w:rPr>
                <w:szCs w:val="22"/>
              </w:rPr>
              <w:t>20</w:t>
            </w:r>
            <w:r w:rsidRPr="00786914">
              <w:rPr>
                <w:szCs w:val="22"/>
                <w:cs/>
                <w:lang w:bidi="th-TH"/>
              </w:rPr>
              <w:t>.</w:t>
            </w:r>
            <w:r w:rsidRPr="006D353E">
              <w:rPr>
                <w:szCs w:val="22"/>
              </w:rPr>
              <w:t>00</w:t>
            </w:r>
          </w:p>
        </w:tc>
        <w:tc>
          <w:tcPr>
            <w:tcW w:w="180" w:type="dxa"/>
            <w:shd w:val="clear" w:color="auto" w:fill="auto"/>
          </w:tcPr>
          <w:p w14:paraId="148D0A72" w14:textId="77777777" w:rsidR="004B60B6" w:rsidRPr="006D353E" w:rsidRDefault="004B60B6" w:rsidP="004B60B6">
            <w:pPr>
              <w:pStyle w:val="acctfourfigures"/>
              <w:spacing w:line="240" w:lineRule="atLeast"/>
              <w:jc w:val="center"/>
              <w:rPr>
                <w:szCs w:val="22"/>
              </w:rPr>
            </w:pPr>
          </w:p>
        </w:tc>
        <w:tc>
          <w:tcPr>
            <w:tcW w:w="1091" w:type="dxa"/>
            <w:tcBorders>
              <w:top w:val="double" w:sz="4" w:space="0" w:color="auto"/>
            </w:tcBorders>
            <w:shd w:val="clear" w:color="auto" w:fill="auto"/>
            <w:vAlign w:val="bottom"/>
          </w:tcPr>
          <w:p w14:paraId="01D66F8A" w14:textId="4241AC72" w:rsidR="004B60B6" w:rsidRPr="006D353E" w:rsidRDefault="004B60B6" w:rsidP="004B60B6">
            <w:pPr>
              <w:pStyle w:val="acctfourfigures"/>
              <w:tabs>
                <w:tab w:val="clear" w:pos="765"/>
                <w:tab w:val="decimal" w:pos="821"/>
              </w:tabs>
              <w:spacing w:line="240" w:lineRule="atLeast"/>
              <w:ind w:right="14"/>
              <w:rPr>
                <w:szCs w:val="22"/>
              </w:rPr>
            </w:pPr>
            <w:r w:rsidRPr="006D353E">
              <w:rPr>
                <w:szCs w:val="22"/>
              </w:rPr>
              <w:t>8</w:t>
            </w:r>
            <w:r w:rsidR="00D96BBA">
              <w:rPr>
                <w:szCs w:val="22"/>
              </w:rPr>
              <w:t>37</w:t>
            </w:r>
          </w:p>
        </w:tc>
        <w:tc>
          <w:tcPr>
            <w:tcW w:w="180" w:type="dxa"/>
            <w:shd w:val="clear" w:color="auto" w:fill="auto"/>
          </w:tcPr>
          <w:p w14:paraId="1A81B67C" w14:textId="77777777" w:rsidR="004B60B6" w:rsidRPr="006D353E" w:rsidRDefault="004B60B6" w:rsidP="004B60B6">
            <w:pPr>
              <w:pStyle w:val="acctfourfigures"/>
              <w:spacing w:line="240" w:lineRule="atLeast"/>
              <w:jc w:val="center"/>
              <w:rPr>
                <w:szCs w:val="22"/>
              </w:rPr>
            </w:pPr>
          </w:p>
        </w:tc>
        <w:tc>
          <w:tcPr>
            <w:tcW w:w="900" w:type="dxa"/>
            <w:shd w:val="clear" w:color="auto" w:fill="auto"/>
          </w:tcPr>
          <w:p w14:paraId="7D42731C" w14:textId="77777777" w:rsidR="004B60B6" w:rsidRPr="006D353E" w:rsidRDefault="00062B4E" w:rsidP="004B60B6">
            <w:pPr>
              <w:pStyle w:val="acctfourfigures"/>
              <w:tabs>
                <w:tab w:val="clear" w:pos="765"/>
              </w:tabs>
              <w:spacing w:line="240" w:lineRule="atLeast"/>
              <w:jc w:val="center"/>
              <w:rPr>
                <w:szCs w:val="22"/>
              </w:rPr>
            </w:pPr>
            <w:r w:rsidRPr="006D353E">
              <w:rPr>
                <w:szCs w:val="22"/>
              </w:rPr>
              <w:t>20</w:t>
            </w:r>
            <w:r w:rsidRPr="00786914">
              <w:rPr>
                <w:szCs w:val="22"/>
                <w:cs/>
                <w:lang w:bidi="th-TH"/>
              </w:rPr>
              <w:t>.</w:t>
            </w:r>
            <w:r w:rsidRPr="006D353E">
              <w:rPr>
                <w:szCs w:val="22"/>
              </w:rPr>
              <w:t>00</w:t>
            </w:r>
          </w:p>
        </w:tc>
        <w:tc>
          <w:tcPr>
            <w:tcW w:w="180" w:type="dxa"/>
            <w:shd w:val="clear" w:color="auto" w:fill="auto"/>
          </w:tcPr>
          <w:p w14:paraId="7946F5A0" w14:textId="77777777" w:rsidR="004B60B6" w:rsidRPr="006D353E" w:rsidRDefault="004B60B6" w:rsidP="004B60B6">
            <w:pPr>
              <w:pStyle w:val="acctfourfigures"/>
              <w:spacing w:line="240" w:lineRule="atLeast"/>
              <w:jc w:val="center"/>
              <w:rPr>
                <w:szCs w:val="22"/>
              </w:rPr>
            </w:pPr>
          </w:p>
        </w:tc>
        <w:tc>
          <w:tcPr>
            <w:tcW w:w="1142" w:type="dxa"/>
            <w:tcBorders>
              <w:top w:val="double" w:sz="4" w:space="0" w:color="auto"/>
            </w:tcBorders>
            <w:shd w:val="clear" w:color="auto" w:fill="auto"/>
            <w:vAlign w:val="bottom"/>
          </w:tcPr>
          <w:p w14:paraId="3249F017" w14:textId="77777777" w:rsidR="004B60B6" w:rsidRPr="006D353E" w:rsidRDefault="004B60B6" w:rsidP="004B60B6">
            <w:pPr>
              <w:pStyle w:val="acctfourfigures"/>
              <w:tabs>
                <w:tab w:val="clear" w:pos="765"/>
                <w:tab w:val="decimal" w:pos="821"/>
              </w:tabs>
              <w:spacing w:line="240" w:lineRule="atLeast"/>
              <w:ind w:right="14"/>
              <w:rPr>
                <w:szCs w:val="22"/>
              </w:rPr>
            </w:pPr>
            <w:r w:rsidRPr="006D353E">
              <w:rPr>
                <w:szCs w:val="22"/>
              </w:rPr>
              <w:t>521</w:t>
            </w:r>
          </w:p>
        </w:tc>
      </w:tr>
      <w:tr w:rsidR="004B60B6" w:rsidRPr="006D353E" w14:paraId="61BD3E2C" w14:textId="77777777" w:rsidTr="004B60B6">
        <w:trPr>
          <w:cantSplit/>
          <w:trHeight w:val="64"/>
        </w:trPr>
        <w:tc>
          <w:tcPr>
            <w:tcW w:w="4770" w:type="dxa"/>
            <w:shd w:val="clear" w:color="auto" w:fill="auto"/>
          </w:tcPr>
          <w:p w14:paraId="7AE4BA18" w14:textId="77777777" w:rsidR="004B60B6" w:rsidRPr="006D353E" w:rsidRDefault="004B60B6" w:rsidP="004B60B6">
            <w:pPr>
              <w:spacing w:line="240" w:lineRule="atLeast"/>
              <w:rPr>
                <w:rFonts w:cs="Times New Roman"/>
                <w:szCs w:val="22"/>
              </w:rPr>
            </w:pPr>
            <w:r w:rsidRPr="006D353E">
              <w:rPr>
                <w:rFonts w:cs="Times New Roman"/>
                <w:szCs w:val="22"/>
              </w:rPr>
              <w:t>Income not subject to tax</w:t>
            </w:r>
          </w:p>
        </w:tc>
        <w:tc>
          <w:tcPr>
            <w:tcW w:w="990" w:type="dxa"/>
            <w:shd w:val="clear" w:color="auto" w:fill="auto"/>
          </w:tcPr>
          <w:p w14:paraId="33C42FB8" w14:textId="77777777" w:rsidR="004B60B6" w:rsidRPr="006D353E" w:rsidRDefault="004B60B6" w:rsidP="004B60B6">
            <w:pPr>
              <w:pStyle w:val="acctfourfigures"/>
              <w:tabs>
                <w:tab w:val="clear" w:pos="765"/>
              </w:tabs>
              <w:spacing w:line="240" w:lineRule="atLeast"/>
              <w:jc w:val="center"/>
              <w:rPr>
                <w:szCs w:val="22"/>
              </w:rPr>
            </w:pPr>
          </w:p>
        </w:tc>
        <w:tc>
          <w:tcPr>
            <w:tcW w:w="180" w:type="dxa"/>
            <w:shd w:val="clear" w:color="auto" w:fill="auto"/>
          </w:tcPr>
          <w:p w14:paraId="08676935" w14:textId="77777777" w:rsidR="004B60B6" w:rsidRPr="006D353E" w:rsidRDefault="004B60B6" w:rsidP="004B60B6">
            <w:pPr>
              <w:pStyle w:val="acctfourfigures"/>
              <w:spacing w:line="240" w:lineRule="atLeast"/>
              <w:jc w:val="center"/>
              <w:rPr>
                <w:szCs w:val="22"/>
              </w:rPr>
            </w:pPr>
          </w:p>
        </w:tc>
        <w:tc>
          <w:tcPr>
            <w:tcW w:w="1091" w:type="dxa"/>
            <w:shd w:val="clear" w:color="auto" w:fill="auto"/>
            <w:vAlign w:val="bottom"/>
          </w:tcPr>
          <w:p w14:paraId="023BD50C" w14:textId="77777777" w:rsidR="004B60B6" w:rsidRPr="006D353E" w:rsidRDefault="004B60B6" w:rsidP="004B60B6">
            <w:pPr>
              <w:pStyle w:val="acctfourfigures"/>
              <w:tabs>
                <w:tab w:val="clear" w:pos="765"/>
                <w:tab w:val="decimal" w:pos="821"/>
              </w:tabs>
              <w:spacing w:line="240" w:lineRule="atLeast"/>
              <w:ind w:right="14"/>
              <w:rPr>
                <w:szCs w:val="22"/>
              </w:rPr>
            </w:pPr>
          </w:p>
        </w:tc>
        <w:tc>
          <w:tcPr>
            <w:tcW w:w="180" w:type="dxa"/>
            <w:shd w:val="clear" w:color="auto" w:fill="auto"/>
          </w:tcPr>
          <w:p w14:paraId="4C68E914" w14:textId="77777777" w:rsidR="004B60B6" w:rsidRPr="006D353E" w:rsidRDefault="004B60B6" w:rsidP="004B60B6">
            <w:pPr>
              <w:pStyle w:val="acctfourfigures"/>
              <w:spacing w:line="240" w:lineRule="atLeast"/>
              <w:jc w:val="center"/>
              <w:rPr>
                <w:szCs w:val="22"/>
              </w:rPr>
            </w:pPr>
          </w:p>
        </w:tc>
        <w:tc>
          <w:tcPr>
            <w:tcW w:w="900" w:type="dxa"/>
            <w:shd w:val="clear" w:color="auto" w:fill="auto"/>
          </w:tcPr>
          <w:p w14:paraId="6FC27530" w14:textId="77777777" w:rsidR="004B60B6" w:rsidRPr="006D353E" w:rsidRDefault="004B60B6" w:rsidP="004B60B6">
            <w:pPr>
              <w:pStyle w:val="acctfourfigures"/>
              <w:tabs>
                <w:tab w:val="clear" w:pos="765"/>
              </w:tabs>
              <w:spacing w:line="240" w:lineRule="atLeast"/>
              <w:jc w:val="center"/>
              <w:rPr>
                <w:szCs w:val="22"/>
              </w:rPr>
            </w:pPr>
          </w:p>
        </w:tc>
        <w:tc>
          <w:tcPr>
            <w:tcW w:w="180" w:type="dxa"/>
            <w:shd w:val="clear" w:color="auto" w:fill="auto"/>
          </w:tcPr>
          <w:p w14:paraId="1216A9E0" w14:textId="77777777" w:rsidR="004B60B6" w:rsidRPr="006D353E" w:rsidRDefault="004B60B6" w:rsidP="004B60B6">
            <w:pPr>
              <w:pStyle w:val="acctfourfigures"/>
              <w:spacing w:line="240" w:lineRule="atLeast"/>
              <w:jc w:val="center"/>
              <w:rPr>
                <w:szCs w:val="22"/>
              </w:rPr>
            </w:pPr>
          </w:p>
        </w:tc>
        <w:tc>
          <w:tcPr>
            <w:tcW w:w="1142" w:type="dxa"/>
            <w:shd w:val="clear" w:color="auto" w:fill="auto"/>
            <w:vAlign w:val="bottom"/>
          </w:tcPr>
          <w:p w14:paraId="0A7FBE89" w14:textId="77777777" w:rsidR="004B60B6" w:rsidRPr="006D353E" w:rsidRDefault="004B60B6" w:rsidP="004B60B6">
            <w:pPr>
              <w:pStyle w:val="acctfourfigures"/>
              <w:tabs>
                <w:tab w:val="clear" w:pos="765"/>
                <w:tab w:val="decimal" w:pos="919"/>
              </w:tabs>
              <w:spacing w:line="240" w:lineRule="atLeast"/>
              <w:ind w:right="-121"/>
              <w:rPr>
                <w:szCs w:val="22"/>
              </w:rPr>
            </w:pPr>
          </w:p>
        </w:tc>
      </w:tr>
      <w:tr w:rsidR="004B60B6" w:rsidRPr="006D353E" w14:paraId="4C05D918" w14:textId="77777777" w:rsidTr="004B60B6">
        <w:trPr>
          <w:cantSplit/>
        </w:trPr>
        <w:tc>
          <w:tcPr>
            <w:tcW w:w="4770" w:type="dxa"/>
            <w:shd w:val="clear" w:color="auto" w:fill="auto"/>
          </w:tcPr>
          <w:p w14:paraId="340704DD" w14:textId="77777777" w:rsidR="004B60B6" w:rsidRPr="006D353E" w:rsidRDefault="004B60B6" w:rsidP="004B60B6">
            <w:pPr>
              <w:spacing w:line="240" w:lineRule="atLeast"/>
              <w:rPr>
                <w:rFonts w:cs="Times New Roman"/>
                <w:szCs w:val="22"/>
              </w:rPr>
            </w:pPr>
            <w:r w:rsidRPr="00CB194B">
              <w:rPr>
                <w:rFonts w:cs="Times New Roman"/>
                <w:szCs w:val="22"/>
                <w:cs/>
              </w:rPr>
              <w:t xml:space="preserve">  - </w:t>
            </w:r>
            <w:r w:rsidRPr="006D353E">
              <w:rPr>
                <w:rFonts w:cs="Times New Roman"/>
                <w:szCs w:val="22"/>
              </w:rPr>
              <w:t>dividend income from associates</w:t>
            </w:r>
          </w:p>
        </w:tc>
        <w:tc>
          <w:tcPr>
            <w:tcW w:w="990" w:type="dxa"/>
            <w:shd w:val="clear" w:color="auto" w:fill="auto"/>
          </w:tcPr>
          <w:p w14:paraId="0C5254D3"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4D8CE184" w14:textId="77777777" w:rsidR="004B60B6" w:rsidRPr="006D353E" w:rsidRDefault="004B60B6" w:rsidP="004B60B6">
            <w:pPr>
              <w:pStyle w:val="acctfourfigures"/>
              <w:spacing w:line="240" w:lineRule="atLeast"/>
              <w:rPr>
                <w:szCs w:val="22"/>
              </w:rPr>
            </w:pPr>
          </w:p>
        </w:tc>
        <w:tc>
          <w:tcPr>
            <w:tcW w:w="1091" w:type="dxa"/>
            <w:shd w:val="clear" w:color="auto" w:fill="auto"/>
            <w:vAlign w:val="bottom"/>
          </w:tcPr>
          <w:p w14:paraId="30B46E01" w14:textId="3B4FF60C" w:rsidR="004B60B6" w:rsidRPr="006D353E" w:rsidRDefault="003E3A3D" w:rsidP="004B60B6">
            <w:pPr>
              <w:pStyle w:val="acctfourfigures"/>
              <w:tabs>
                <w:tab w:val="clear" w:pos="765"/>
                <w:tab w:val="decimal" w:pos="832"/>
              </w:tabs>
              <w:spacing w:line="240" w:lineRule="atLeast"/>
              <w:ind w:right="-360"/>
              <w:rPr>
                <w:szCs w:val="22"/>
                <w:lang w:val="en-US"/>
              </w:rPr>
            </w:pPr>
            <w:r w:rsidRPr="00CB194B">
              <w:rPr>
                <w:szCs w:val="22"/>
                <w:cs/>
                <w:lang w:bidi="th-TH"/>
              </w:rPr>
              <w:t>(</w:t>
            </w:r>
            <w:r w:rsidR="004B60B6" w:rsidRPr="006D353E">
              <w:rPr>
                <w:szCs w:val="22"/>
              </w:rPr>
              <w:t>78</w:t>
            </w:r>
            <w:r w:rsidRPr="00CB194B">
              <w:rPr>
                <w:szCs w:val="22"/>
                <w:cs/>
                <w:lang w:bidi="th-TH"/>
              </w:rPr>
              <w:t>)</w:t>
            </w:r>
          </w:p>
        </w:tc>
        <w:tc>
          <w:tcPr>
            <w:tcW w:w="180" w:type="dxa"/>
            <w:shd w:val="clear" w:color="auto" w:fill="auto"/>
          </w:tcPr>
          <w:p w14:paraId="14ECE92B" w14:textId="77777777" w:rsidR="004B60B6" w:rsidRPr="006D353E" w:rsidRDefault="004B60B6" w:rsidP="004B60B6">
            <w:pPr>
              <w:pStyle w:val="acctfourfigures"/>
              <w:spacing w:line="240" w:lineRule="atLeast"/>
              <w:rPr>
                <w:szCs w:val="22"/>
              </w:rPr>
            </w:pPr>
          </w:p>
        </w:tc>
        <w:tc>
          <w:tcPr>
            <w:tcW w:w="900" w:type="dxa"/>
            <w:shd w:val="clear" w:color="auto" w:fill="auto"/>
          </w:tcPr>
          <w:p w14:paraId="5FB9D110"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769646B9"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7E242755" w14:textId="3D350F72" w:rsidR="004B60B6" w:rsidRPr="006D353E" w:rsidRDefault="003E3A3D" w:rsidP="004B60B6">
            <w:pPr>
              <w:pStyle w:val="acctfourfigures"/>
              <w:tabs>
                <w:tab w:val="clear" w:pos="765"/>
                <w:tab w:val="decimal" w:pos="821"/>
              </w:tabs>
              <w:spacing w:line="240" w:lineRule="atLeast"/>
              <w:ind w:right="14"/>
              <w:rPr>
                <w:szCs w:val="22"/>
              </w:rPr>
            </w:pPr>
            <w:r w:rsidRPr="00CB194B">
              <w:rPr>
                <w:szCs w:val="22"/>
                <w:cs/>
                <w:lang w:bidi="th-TH"/>
              </w:rPr>
              <w:t>(</w:t>
            </w:r>
            <w:r w:rsidR="004B60B6" w:rsidRPr="006D353E">
              <w:rPr>
                <w:szCs w:val="22"/>
                <w:lang w:bidi="th-TH"/>
              </w:rPr>
              <w:t>38</w:t>
            </w:r>
            <w:r w:rsidRPr="00CB194B">
              <w:rPr>
                <w:szCs w:val="22"/>
                <w:cs/>
                <w:lang w:bidi="th-TH"/>
              </w:rPr>
              <w:t>)</w:t>
            </w:r>
          </w:p>
        </w:tc>
      </w:tr>
      <w:tr w:rsidR="004B60B6" w:rsidRPr="006D353E" w14:paraId="1C6595DA" w14:textId="77777777" w:rsidTr="004B60B6">
        <w:trPr>
          <w:cantSplit/>
        </w:trPr>
        <w:tc>
          <w:tcPr>
            <w:tcW w:w="4770" w:type="dxa"/>
            <w:shd w:val="clear" w:color="auto" w:fill="auto"/>
          </w:tcPr>
          <w:p w14:paraId="1766593E" w14:textId="77777777" w:rsidR="004B60B6" w:rsidRPr="006D353E" w:rsidRDefault="004B60B6" w:rsidP="004B60B6">
            <w:pPr>
              <w:spacing w:line="240" w:lineRule="atLeast"/>
              <w:rPr>
                <w:rFonts w:cs="Times New Roman"/>
                <w:szCs w:val="22"/>
              </w:rPr>
            </w:pPr>
            <w:r w:rsidRPr="00CB194B">
              <w:rPr>
                <w:rFonts w:cs="Times New Roman"/>
                <w:szCs w:val="22"/>
                <w:cs/>
              </w:rPr>
              <w:t xml:space="preserve">  - </w:t>
            </w:r>
            <w:r w:rsidRPr="006D353E">
              <w:rPr>
                <w:rFonts w:cs="Times New Roman"/>
                <w:szCs w:val="22"/>
              </w:rPr>
              <w:t>promotional privileges</w:t>
            </w:r>
          </w:p>
        </w:tc>
        <w:tc>
          <w:tcPr>
            <w:tcW w:w="990" w:type="dxa"/>
            <w:shd w:val="clear" w:color="auto" w:fill="auto"/>
          </w:tcPr>
          <w:p w14:paraId="4C7A6C1A"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0F91ED5A" w14:textId="77777777" w:rsidR="004B60B6" w:rsidRPr="006D353E" w:rsidRDefault="004B60B6" w:rsidP="004B60B6">
            <w:pPr>
              <w:pStyle w:val="acctfourfigures"/>
              <w:spacing w:line="240" w:lineRule="atLeast"/>
              <w:rPr>
                <w:szCs w:val="22"/>
              </w:rPr>
            </w:pPr>
          </w:p>
        </w:tc>
        <w:tc>
          <w:tcPr>
            <w:tcW w:w="1091" w:type="dxa"/>
            <w:shd w:val="clear" w:color="auto" w:fill="auto"/>
          </w:tcPr>
          <w:p w14:paraId="6C4B493E" w14:textId="24C4F711"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4B60B6" w:rsidRPr="006D353E">
              <w:rPr>
                <w:szCs w:val="22"/>
                <w:lang w:bidi="th-TH"/>
              </w:rPr>
              <w:t>6</w:t>
            </w:r>
            <w:r w:rsidR="00D96BBA">
              <w:rPr>
                <w:szCs w:val="22"/>
                <w:lang w:bidi="th-TH"/>
              </w:rPr>
              <w:t>1</w:t>
            </w:r>
            <w:r w:rsidRPr="00CB194B">
              <w:rPr>
                <w:szCs w:val="22"/>
                <w:cs/>
                <w:lang w:bidi="th-TH"/>
              </w:rPr>
              <w:t>)</w:t>
            </w:r>
          </w:p>
        </w:tc>
        <w:tc>
          <w:tcPr>
            <w:tcW w:w="180" w:type="dxa"/>
            <w:shd w:val="clear" w:color="auto" w:fill="auto"/>
          </w:tcPr>
          <w:p w14:paraId="1F45CE87" w14:textId="77777777" w:rsidR="004B60B6" w:rsidRPr="006D353E" w:rsidRDefault="004B60B6" w:rsidP="004B60B6">
            <w:pPr>
              <w:pStyle w:val="acctfourfigures"/>
              <w:tabs>
                <w:tab w:val="decimal" w:pos="645"/>
              </w:tabs>
              <w:spacing w:line="240" w:lineRule="atLeast"/>
              <w:ind w:right="-121"/>
              <w:rPr>
                <w:szCs w:val="22"/>
                <w:lang w:bidi="th-TH"/>
              </w:rPr>
            </w:pPr>
          </w:p>
        </w:tc>
        <w:tc>
          <w:tcPr>
            <w:tcW w:w="900" w:type="dxa"/>
            <w:shd w:val="clear" w:color="auto" w:fill="auto"/>
          </w:tcPr>
          <w:p w14:paraId="5410E663" w14:textId="77777777" w:rsidR="004B60B6" w:rsidRPr="006D353E" w:rsidRDefault="004B60B6" w:rsidP="004B60B6">
            <w:pPr>
              <w:pStyle w:val="acctfourfigures"/>
              <w:tabs>
                <w:tab w:val="clear" w:pos="765"/>
                <w:tab w:val="decimal" w:pos="461"/>
              </w:tabs>
              <w:spacing w:line="240" w:lineRule="atLeast"/>
              <w:rPr>
                <w:szCs w:val="22"/>
                <w:lang w:val="en-US"/>
              </w:rPr>
            </w:pPr>
          </w:p>
        </w:tc>
        <w:tc>
          <w:tcPr>
            <w:tcW w:w="180" w:type="dxa"/>
            <w:shd w:val="clear" w:color="auto" w:fill="auto"/>
          </w:tcPr>
          <w:p w14:paraId="27633989"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24A300E2" w14:textId="46EAB4BE"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4B60B6" w:rsidRPr="006D353E">
              <w:rPr>
                <w:szCs w:val="22"/>
                <w:lang w:bidi="th-TH"/>
              </w:rPr>
              <w:t>3</w:t>
            </w:r>
            <w:r w:rsidR="004B60B6" w:rsidRPr="006D353E">
              <w:rPr>
                <w:szCs w:val="22"/>
                <w:lang w:val="en-US" w:bidi="th-TH"/>
              </w:rPr>
              <w:t>6</w:t>
            </w:r>
            <w:r w:rsidRPr="00CB194B">
              <w:rPr>
                <w:szCs w:val="22"/>
                <w:cs/>
                <w:lang w:bidi="th-TH"/>
              </w:rPr>
              <w:t>)</w:t>
            </w:r>
          </w:p>
        </w:tc>
      </w:tr>
      <w:tr w:rsidR="004B60B6" w:rsidRPr="006D353E" w14:paraId="4595FB83" w14:textId="77777777" w:rsidTr="004B60B6">
        <w:trPr>
          <w:cantSplit/>
        </w:trPr>
        <w:tc>
          <w:tcPr>
            <w:tcW w:w="4770" w:type="dxa"/>
            <w:shd w:val="clear" w:color="auto" w:fill="auto"/>
          </w:tcPr>
          <w:p w14:paraId="00328512" w14:textId="5CCFEAB9" w:rsidR="004B60B6" w:rsidRPr="006D353E" w:rsidRDefault="00DC4B2F" w:rsidP="004B60B6">
            <w:pPr>
              <w:spacing w:line="240" w:lineRule="atLeast"/>
              <w:rPr>
                <w:rFonts w:cs="Times New Roman"/>
                <w:szCs w:val="22"/>
              </w:rPr>
            </w:pPr>
            <w:r>
              <w:rPr>
                <w:rFonts w:cs="Times New Roman"/>
                <w:szCs w:val="22"/>
              </w:rPr>
              <w:t xml:space="preserve"> </w:t>
            </w:r>
            <w:r w:rsidR="004B60B6" w:rsidRPr="00CB194B">
              <w:rPr>
                <w:rFonts w:cs="Times New Roman"/>
                <w:szCs w:val="22"/>
                <w:cs/>
              </w:rPr>
              <w:t xml:space="preserve"> - </w:t>
            </w:r>
            <w:r>
              <w:rPr>
                <w:rFonts w:cs="Times New Roman"/>
                <w:szCs w:val="22"/>
              </w:rPr>
              <w:t>oth</w:t>
            </w:r>
            <w:r w:rsidR="004B60B6" w:rsidRPr="006D353E">
              <w:rPr>
                <w:rFonts w:cs="Times New Roman"/>
                <w:szCs w:val="22"/>
              </w:rPr>
              <w:t>er</w:t>
            </w:r>
            <w:r w:rsidR="0051019B">
              <w:rPr>
                <w:rFonts w:cs="Times New Roman"/>
                <w:szCs w:val="22"/>
              </w:rPr>
              <w:t>s</w:t>
            </w:r>
          </w:p>
        </w:tc>
        <w:tc>
          <w:tcPr>
            <w:tcW w:w="990" w:type="dxa"/>
            <w:shd w:val="clear" w:color="auto" w:fill="auto"/>
          </w:tcPr>
          <w:p w14:paraId="2D27B1D9"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66DE8F0C" w14:textId="77777777" w:rsidR="004B60B6" w:rsidRPr="006D353E" w:rsidRDefault="004B60B6" w:rsidP="004B60B6">
            <w:pPr>
              <w:pStyle w:val="acctfourfigures"/>
              <w:spacing w:line="240" w:lineRule="atLeast"/>
              <w:rPr>
                <w:szCs w:val="22"/>
              </w:rPr>
            </w:pPr>
          </w:p>
        </w:tc>
        <w:tc>
          <w:tcPr>
            <w:tcW w:w="1091" w:type="dxa"/>
            <w:shd w:val="clear" w:color="auto" w:fill="auto"/>
          </w:tcPr>
          <w:p w14:paraId="0322B6F3" w14:textId="755C4AFC"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4B60B6" w:rsidRPr="006D353E">
              <w:rPr>
                <w:szCs w:val="22"/>
                <w:lang w:bidi="th-TH"/>
              </w:rPr>
              <w:t>4</w:t>
            </w:r>
            <w:r w:rsidRPr="00CB194B">
              <w:rPr>
                <w:szCs w:val="22"/>
                <w:cs/>
                <w:lang w:bidi="th-TH"/>
              </w:rPr>
              <w:t>)</w:t>
            </w:r>
          </w:p>
        </w:tc>
        <w:tc>
          <w:tcPr>
            <w:tcW w:w="180" w:type="dxa"/>
            <w:shd w:val="clear" w:color="auto" w:fill="auto"/>
          </w:tcPr>
          <w:p w14:paraId="65D137DB" w14:textId="77777777" w:rsidR="004B60B6" w:rsidRPr="006D353E" w:rsidRDefault="004B60B6" w:rsidP="004B60B6">
            <w:pPr>
              <w:pStyle w:val="acctfourfigures"/>
              <w:spacing w:line="240" w:lineRule="atLeast"/>
              <w:rPr>
                <w:szCs w:val="22"/>
                <w:lang w:val="en-US"/>
              </w:rPr>
            </w:pPr>
          </w:p>
        </w:tc>
        <w:tc>
          <w:tcPr>
            <w:tcW w:w="900" w:type="dxa"/>
            <w:shd w:val="clear" w:color="auto" w:fill="auto"/>
          </w:tcPr>
          <w:p w14:paraId="2658B384"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33EB8919"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6DF75C1F" w14:textId="77777777"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11</w:t>
            </w:r>
          </w:p>
        </w:tc>
      </w:tr>
      <w:tr w:rsidR="004B60B6" w:rsidRPr="006D353E" w14:paraId="414C27F4" w14:textId="77777777" w:rsidTr="004B60B6">
        <w:trPr>
          <w:cantSplit/>
        </w:trPr>
        <w:tc>
          <w:tcPr>
            <w:tcW w:w="4770" w:type="dxa"/>
            <w:shd w:val="clear" w:color="auto" w:fill="auto"/>
          </w:tcPr>
          <w:p w14:paraId="25DE99F2" w14:textId="77777777" w:rsidR="004B60B6" w:rsidRPr="006D353E" w:rsidRDefault="004B60B6" w:rsidP="004B60B6">
            <w:pPr>
              <w:spacing w:line="240" w:lineRule="atLeast"/>
              <w:rPr>
                <w:rFonts w:cs="Times New Roman"/>
                <w:szCs w:val="22"/>
              </w:rPr>
            </w:pPr>
            <w:r w:rsidRPr="006D353E">
              <w:rPr>
                <w:rFonts w:cs="Times New Roman"/>
                <w:szCs w:val="22"/>
              </w:rPr>
              <w:t>Expenses not deductible for tax purposes</w:t>
            </w:r>
          </w:p>
        </w:tc>
        <w:tc>
          <w:tcPr>
            <w:tcW w:w="990" w:type="dxa"/>
            <w:shd w:val="clear" w:color="auto" w:fill="auto"/>
          </w:tcPr>
          <w:p w14:paraId="67C4AC15"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7F0A934B" w14:textId="77777777" w:rsidR="004B60B6" w:rsidRPr="006D353E" w:rsidRDefault="004B60B6" w:rsidP="004B60B6">
            <w:pPr>
              <w:pStyle w:val="acctfourfigures"/>
              <w:spacing w:line="240" w:lineRule="atLeast"/>
              <w:rPr>
                <w:szCs w:val="22"/>
              </w:rPr>
            </w:pPr>
          </w:p>
        </w:tc>
        <w:tc>
          <w:tcPr>
            <w:tcW w:w="1091" w:type="dxa"/>
            <w:shd w:val="clear" w:color="auto" w:fill="auto"/>
            <w:vAlign w:val="bottom"/>
          </w:tcPr>
          <w:p w14:paraId="53C19324" w14:textId="70B58C59"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6</w:t>
            </w:r>
            <w:r w:rsidR="00B12D8F">
              <w:rPr>
                <w:szCs w:val="22"/>
                <w:lang w:bidi="th-TH"/>
              </w:rPr>
              <w:t>1</w:t>
            </w:r>
          </w:p>
        </w:tc>
        <w:tc>
          <w:tcPr>
            <w:tcW w:w="180" w:type="dxa"/>
            <w:shd w:val="clear" w:color="auto" w:fill="auto"/>
          </w:tcPr>
          <w:p w14:paraId="44369F53" w14:textId="77777777" w:rsidR="004B60B6" w:rsidRPr="006D353E" w:rsidRDefault="004B60B6" w:rsidP="004B60B6">
            <w:pPr>
              <w:pStyle w:val="acctfourfigures"/>
              <w:spacing w:line="240" w:lineRule="atLeast"/>
              <w:rPr>
                <w:szCs w:val="22"/>
              </w:rPr>
            </w:pPr>
          </w:p>
        </w:tc>
        <w:tc>
          <w:tcPr>
            <w:tcW w:w="900" w:type="dxa"/>
            <w:shd w:val="clear" w:color="auto" w:fill="auto"/>
          </w:tcPr>
          <w:p w14:paraId="7E8B056C"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365BEB02"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7F537F6B" w14:textId="7FD61442"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3</w:t>
            </w:r>
            <w:r w:rsidR="00B12D8F">
              <w:rPr>
                <w:szCs w:val="22"/>
                <w:lang w:bidi="th-TH"/>
              </w:rPr>
              <w:t>9</w:t>
            </w:r>
          </w:p>
        </w:tc>
      </w:tr>
      <w:tr w:rsidR="004B60B6" w:rsidRPr="006D353E" w14:paraId="35E5EDE6" w14:textId="77777777" w:rsidTr="004B60B6">
        <w:trPr>
          <w:cantSplit/>
        </w:trPr>
        <w:tc>
          <w:tcPr>
            <w:tcW w:w="4770" w:type="dxa"/>
            <w:shd w:val="clear" w:color="auto" w:fill="auto"/>
          </w:tcPr>
          <w:p w14:paraId="21A58DB0" w14:textId="05C9DE86" w:rsidR="004B60B6" w:rsidRPr="006D353E" w:rsidRDefault="004B60B6" w:rsidP="004B60B6">
            <w:pPr>
              <w:spacing w:line="240" w:lineRule="atLeast"/>
              <w:ind w:left="195" w:hanging="195"/>
              <w:rPr>
                <w:rFonts w:cs="Times New Roman"/>
                <w:szCs w:val="22"/>
              </w:rPr>
            </w:pPr>
            <w:r w:rsidRPr="006D353E">
              <w:rPr>
                <w:rFonts w:cs="Times New Roman"/>
                <w:szCs w:val="22"/>
              </w:rPr>
              <w:t>Current year losses for whi</w:t>
            </w:r>
            <w:r w:rsidR="00B12D8F">
              <w:rPr>
                <w:rFonts w:cs="Times New Roman"/>
                <w:szCs w:val="22"/>
              </w:rPr>
              <w:t>c</w:t>
            </w:r>
            <w:r w:rsidRPr="006D353E">
              <w:rPr>
                <w:rFonts w:cs="Times New Roman"/>
                <w:szCs w:val="22"/>
              </w:rPr>
              <w:t>h no deferred tax asset was recogni</w:t>
            </w:r>
            <w:r w:rsidR="00B37630">
              <w:rPr>
                <w:rFonts w:cs="Times New Roman"/>
                <w:szCs w:val="22"/>
              </w:rPr>
              <w:t>s</w:t>
            </w:r>
            <w:r w:rsidRPr="006D353E">
              <w:rPr>
                <w:rFonts w:cs="Times New Roman"/>
                <w:szCs w:val="22"/>
              </w:rPr>
              <w:t>ed</w:t>
            </w:r>
            <w:r w:rsidRPr="00CB194B">
              <w:rPr>
                <w:rFonts w:cs="Times New Roman"/>
                <w:szCs w:val="22"/>
                <w:cs/>
              </w:rPr>
              <w:t xml:space="preserve"> </w:t>
            </w:r>
          </w:p>
        </w:tc>
        <w:tc>
          <w:tcPr>
            <w:tcW w:w="990" w:type="dxa"/>
            <w:shd w:val="clear" w:color="auto" w:fill="auto"/>
          </w:tcPr>
          <w:p w14:paraId="67396ECE"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215CB4D2" w14:textId="77777777" w:rsidR="004B60B6" w:rsidRPr="006D353E" w:rsidRDefault="004B60B6" w:rsidP="004B60B6">
            <w:pPr>
              <w:pStyle w:val="acctfourfigures"/>
              <w:spacing w:line="240" w:lineRule="atLeast"/>
              <w:rPr>
                <w:szCs w:val="22"/>
              </w:rPr>
            </w:pPr>
          </w:p>
        </w:tc>
        <w:tc>
          <w:tcPr>
            <w:tcW w:w="1091" w:type="dxa"/>
            <w:shd w:val="clear" w:color="auto" w:fill="auto"/>
            <w:vAlign w:val="bottom"/>
          </w:tcPr>
          <w:p w14:paraId="7C91A9E9" w14:textId="77777777"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6</w:t>
            </w:r>
          </w:p>
        </w:tc>
        <w:tc>
          <w:tcPr>
            <w:tcW w:w="180" w:type="dxa"/>
            <w:shd w:val="clear" w:color="auto" w:fill="auto"/>
          </w:tcPr>
          <w:p w14:paraId="7B3056BD" w14:textId="77777777" w:rsidR="004B60B6" w:rsidRPr="006D353E" w:rsidRDefault="004B60B6" w:rsidP="004B60B6">
            <w:pPr>
              <w:pStyle w:val="acctfourfigures"/>
              <w:spacing w:line="240" w:lineRule="atLeast"/>
              <w:rPr>
                <w:szCs w:val="22"/>
              </w:rPr>
            </w:pPr>
          </w:p>
        </w:tc>
        <w:tc>
          <w:tcPr>
            <w:tcW w:w="900" w:type="dxa"/>
            <w:shd w:val="clear" w:color="auto" w:fill="auto"/>
          </w:tcPr>
          <w:p w14:paraId="087C7DAF"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2AEE6124"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16116F42" w14:textId="77777777"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9</w:t>
            </w:r>
          </w:p>
        </w:tc>
      </w:tr>
      <w:tr w:rsidR="004B60B6" w:rsidRPr="006D353E" w14:paraId="2057D714" w14:textId="77777777" w:rsidTr="004B60B6">
        <w:trPr>
          <w:cantSplit/>
        </w:trPr>
        <w:tc>
          <w:tcPr>
            <w:tcW w:w="4770" w:type="dxa"/>
            <w:shd w:val="clear" w:color="auto" w:fill="auto"/>
          </w:tcPr>
          <w:p w14:paraId="50E46FDD" w14:textId="77777777" w:rsidR="004B60B6" w:rsidRPr="006D353E" w:rsidRDefault="004B60B6" w:rsidP="004B60B6">
            <w:pPr>
              <w:spacing w:line="240" w:lineRule="atLeast"/>
              <w:ind w:left="195" w:hanging="195"/>
              <w:rPr>
                <w:rFonts w:cs="Times New Roman"/>
                <w:szCs w:val="22"/>
              </w:rPr>
            </w:pPr>
            <w:r w:rsidRPr="006D353E">
              <w:rPr>
                <w:rFonts w:cs="Times New Roman"/>
                <w:szCs w:val="22"/>
              </w:rPr>
              <w:t>Adjustment for previously deferred tax assets recognition</w:t>
            </w:r>
          </w:p>
        </w:tc>
        <w:tc>
          <w:tcPr>
            <w:tcW w:w="990" w:type="dxa"/>
            <w:shd w:val="clear" w:color="auto" w:fill="auto"/>
          </w:tcPr>
          <w:p w14:paraId="66A44CEC"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4827D931" w14:textId="77777777" w:rsidR="004B60B6" w:rsidRPr="006D353E" w:rsidRDefault="004B60B6" w:rsidP="004B60B6">
            <w:pPr>
              <w:pStyle w:val="acctfourfigures"/>
              <w:spacing w:line="240" w:lineRule="atLeast"/>
              <w:rPr>
                <w:szCs w:val="22"/>
              </w:rPr>
            </w:pPr>
          </w:p>
        </w:tc>
        <w:tc>
          <w:tcPr>
            <w:tcW w:w="1091" w:type="dxa"/>
            <w:shd w:val="clear" w:color="auto" w:fill="auto"/>
            <w:vAlign w:val="bottom"/>
          </w:tcPr>
          <w:p w14:paraId="3BC41660" w14:textId="77777777"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11</w:t>
            </w:r>
          </w:p>
        </w:tc>
        <w:tc>
          <w:tcPr>
            <w:tcW w:w="180" w:type="dxa"/>
            <w:shd w:val="clear" w:color="auto" w:fill="auto"/>
          </w:tcPr>
          <w:p w14:paraId="6C9B3817" w14:textId="77777777" w:rsidR="004B60B6" w:rsidRPr="006D353E" w:rsidRDefault="004B60B6" w:rsidP="004B60B6">
            <w:pPr>
              <w:pStyle w:val="acctfourfigures"/>
              <w:spacing w:line="240" w:lineRule="atLeast"/>
              <w:rPr>
                <w:szCs w:val="22"/>
              </w:rPr>
            </w:pPr>
          </w:p>
        </w:tc>
        <w:tc>
          <w:tcPr>
            <w:tcW w:w="900" w:type="dxa"/>
            <w:shd w:val="clear" w:color="auto" w:fill="auto"/>
          </w:tcPr>
          <w:p w14:paraId="19C3B4AE"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03F74777"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407D41F3" w14:textId="77777777" w:rsidR="004B60B6" w:rsidRPr="006D353E" w:rsidRDefault="004B60B6" w:rsidP="004B60B6">
            <w:pPr>
              <w:pStyle w:val="acctfourfigures"/>
              <w:tabs>
                <w:tab w:val="clear" w:pos="765"/>
                <w:tab w:val="decimal" w:pos="821"/>
              </w:tabs>
              <w:spacing w:line="240" w:lineRule="atLeast"/>
              <w:ind w:right="14"/>
              <w:rPr>
                <w:szCs w:val="22"/>
                <w:lang w:bidi="th-TH"/>
              </w:rPr>
            </w:pPr>
            <w:r w:rsidRPr="006D353E">
              <w:rPr>
                <w:szCs w:val="22"/>
                <w:lang w:bidi="th-TH"/>
              </w:rPr>
              <w:t>15</w:t>
            </w:r>
          </w:p>
        </w:tc>
      </w:tr>
      <w:tr w:rsidR="004B60B6" w:rsidRPr="006D353E" w14:paraId="29D32ED7" w14:textId="77777777" w:rsidTr="004B60B6">
        <w:trPr>
          <w:cantSplit/>
        </w:trPr>
        <w:tc>
          <w:tcPr>
            <w:tcW w:w="4770" w:type="dxa"/>
            <w:shd w:val="clear" w:color="auto" w:fill="auto"/>
          </w:tcPr>
          <w:p w14:paraId="64E2DEE6" w14:textId="77777777" w:rsidR="004B60B6" w:rsidRPr="006D353E" w:rsidRDefault="004B60B6" w:rsidP="004B60B6">
            <w:pPr>
              <w:spacing w:line="240" w:lineRule="atLeast"/>
              <w:rPr>
                <w:rFonts w:cs="Times New Roman"/>
                <w:szCs w:val="22"/>
                <w:cs/>
              </w:rPr>
            </w:pPr>
            <w:r w:rsidRPr="006D353E">
              <w:rPr>
                <w:rFonts w:cs="Times New Roman"/>
                <w:szCs w:val="22"/>
              </w:rPr>
              <w:t>Recognition of previously unrecognised tax losses</w:t>
            </w:r>
            <w:r w:rsidRPr="00CB194B">
              <w:rPr>
                <w:rFonts w:cs="Times New Roman"/>
                <w:szCs w:val="22"/>
                <w:cs/>
              </w:rPr>
              <w:t xml:space="preserve">  </w:t>
            </w:r>
          </w:p>
        </w:tc>
        <w:tc>
          <w:tcPr>
            <w:tcW w:w="990" w:type="dxa"/>
            <w:shd w:val="clear" w:color="auto" w:fill="auto"/>
          </w:tcPr>
          <w:p w14:paraId="6E8E0614"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598C1604" w14:textId="77777777" w:rsidR="004B60B6" w:rsidRPr="006D353E" w:rsidRDefault="004B60B6" w:rsidP="004B60B6">
            <w:pPr>
              <w:pStyle w:val="acctfourfigures"/>
              <w:spacing w:line="240" w:lineRule="atLeast"/>
              <w:rPr>
                <w:szCs w:val="22"/>
              </w:rPr>
            </w:pPr>
          </w:p>
        </w:tc>
        <w:tc>
          <w:tcPr>
            <w:tcW w:w="1091" w:type="dxa"/>
            <w:shd w:val="clear" w:color="auto" w:fill="auto"/>
            <w:vAlign w:val="bottom"/>
          </w:tcPr>
          <w:p w14:paraId="6E356EE4" w14:textId="799CF81E"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4B60B6" w:rsidRPr="006D353E">
              <w:rPr>
                <w:szCs w:val="22"/>
                <w:lang w:bidi="th-TH"/>
              </w:rPr>
              <w:t>61</w:t>
            </w:r>
            <w:r w:rsidRPr="00CB194B">
              <w:rPr>
                <w:szCs w:val="22"/>
                <w:cs/>
                <w:lang w:bidi="th-TH"/>
              </w:rPr>
              <w:t>)</w:t>
            </w:r>
          </w:p>
        </w:tc>
        <w:tc>
          <w:tcPr>
            <w:tcW w:w="180" w:type="dxa"/>
            <w:shd w:val="clear" w:color="auto" w:fill="auto"/>
          </w:tcPr>
          <w:p w14:paraId="12EC200F" w14:textId="77777777" w:rsidR="004B60B6" w:rsidRPr="006D353E" w:rsidRDefault="004B60B6" w:rsidP="004B60B6">
            <w:pPr>
              <w:pStyle w:val="acctfourfigures"/>
              <w:spacing w:line="240" w:lineRule="atLeast"/>
              <w:rPr>
                <w:szCs w:val="22"/>
                <w:lang w:val="en-US"/>
              </w:rPr>
            </w:pPr>
          </w:p>
        </w:tc>
        <w:tc>
          <w:tcPr>
            <w:tcW w:w="900" w:type="dxa"/>
            <w:shd w:val="clear" w:color="auto" w:fill="auto"/>
          </w:tcPr>
          <w:p w14:paraId="0796A36A"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3907C352"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79DCE1E6" w14:textId="6E6EEB47"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4B60B6" w:rsidRPr="006D353E">
              <w:rPr>
                <w:szCs w:val="22"/>
                <w:lang w:bidi="th-TH"/>
              </w:rPr>
              <w:t>40</w:t>
            </w:r>
            <w:r w:rsidRPr="00CB194B">
              <w:rPr>
                <w:szCs w:val="22"/>
                <w:cs/>
                <w:lang w:bidi="th-TH"/>
              </w:rPr>
              <w:t>)</w:t>
            </w:r>
          </w:p>
        </w:tc>
      </w:tr>
      <w:tr w:rsidR="004B60B6" w:rsidRPr="006D353E" w14:paraId="552101A0" w14:textId="77777777" w:rsidTr="004B60B6">
        <w:trPr>
          <w:cantSplit/>
        </w:trPr>
        <w:tc>
          <w:tcPr>
            <w:tcW w:w="4770" w:type="dxa"/>
            <w:shd w:val="clear" w:color="auto" w:fill="auto"/>
          </w:tcPr>
          <w:p w14:paraId="25B8B25E" w14:textId="2E881399" w:rsidR="004B60B6" w:rsidRPr="006D353E" w:rsidRDefault="00D96BBA" w:rsidP="004B60B6">
            <w:pPr>
              <w:spacing w:line="240" w:lineRule="atLeast"/>
              <w:rPr>
                <w:rFonts w:cs="Times New Roman"/>
                <w:szCs w:val="22"/>
              </w:rPr>
            </w:pPr>
            <w:r>
              <w:rPr>
                <w:rFonts w:cs="Times New Roman"/>
                <w:szCs w:val="22"/>
              </w:rPr>
              <w:t>O</w:t>
            </w:r>
            <w:r w:rsidR="004B60B6" w:rsidRPr="006D353E">
              <w:rPr>
                <w:rFonts w:cs="Times New Roman"/>
                <w:szCs w:val="22"/>
              </w:rPr>
              <w:t>ver</w:t>
            </w:r>
            <w:r w:rsidR="004B60B6" w:rsidRPr="00CB194B">
              <w:rPr>
                <w:rFonts w:cs="Times New Roman"/>
                <w:szCs w:val="22"/>
                <w:cs/>
              </w:rPr>
              <w:t xml:space="preserve"> </w:t>
            </w:r>
            <w:r w:rsidR="004B60B6" w:rsidRPr="006D353E">
              <w:rPr>
                <w:rFonts w:cs="Times New Roman"/>
                <w:szCs w:val="22"/>
              </w:rPr>
              <w:t>provided in prior years</w:t>
            </w:r>
          </w:p>
        </w:tc>
        <w:tc>
          <w:tcPr>
            <w:tcW w:w="990" w:type="dxa"/>
            <w:shd w:val="clear" w:color="auto" w:fill="auto"/>
          </w:tcPr>
          <w:p w14:paraId="399F85D5"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37DE135F" w14:textId="77777777" w:rsidR="004B60B6" w:rsidRPr="006D353E" w:rsidRDefault="004B60B6" w:rsidP="004B60B6">
            <w:pPr>
              <w:pStyle w:val="acctfourfigures"/>
              <w:spacing w:line="240" w:lineRule="atLeast"/>
              <w:rPr>
                <w:szCs w:val="22"/>
              </w:rPr>
            </w:pPr>
          </w:p>
        </w:tc>
        <w:tc>
          <w:tcPr>
            <w:tcW w:w="1091" w:type="dxa"/>
            <w:shd w:val="clear" w:color="auto" w:fill="auto"/>
            <w:vAlign w:val="bottom"/>
          </w:tcPr>
          <w:p w14:paraId="5D99F8EE" w14:textId="1EE243EC"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4B60B6" w:rsidRPr="006D353E">
              <w:rPr>
                <w:szCs w:val="22"/>
              </w:rPr>
              <w:t>1</w:t>
            </w:r>
            <w:r w:rsidR="00B12D8F">
              <w:rPr>
                <w:szCs w:val="22"/>
              </w:rPr>
              <w:t>1</w:t>
            </w:r>
            <w:r w:rsidRPr="00CB194B">
              <w:rPr>
                <w:szCs w:val="22"/>
                <w:cs/>
                <w:lang w:bidi="th-TH"/>
              </w:rPr>
              <w:t>)</w:t>
            </w:r>
          </w:p>
        </w:tc>
        <w:tc>
          <w:tcPr>
            <w:tcW w:w="180" w:type="dxa"/>
            <w:shd w:val="clear" w:color="auto" w:fill="auto"/>
          </w:tcPr>
          <w:p w14:paraId="76EF9EFF" w14:textId="77777777" w:rsidR="004B60B6" w:rsidRPr="006D353E" w:rsidRDefault="004B60B6" w:rsidP="004B60B6">
            <w:pPr>
              <w:pStyle w:val="acctfourfigures"/>
              <w:spacing w:line="240" w:lineRule="atLeast"/>
              <w:rPr>
                <w:szCs w:val="22"/>
                <w:lang w:val="en-US"/>
              </w:rPr>
            </w:pPr>
          </w:p>
        </w:tc>
        <w:tc>
          <w:tcPr>
            <w:tcW w:w="900" w:type="dxa"/>
            <w:shd w:val="clear" w:color="auto" w:fill="auto"/>
          </w:tcPr>
          <w:p w14:paraId="61B382FD" w14:textId="77777777" w:rsidR="004B60B6" w:rsidRPr="006D353E" w:rsidRDefault="004B60B6" w:rsidP="004B60B6">
            <w:pPr>
              <w:pStyle w:val="acctfourfigures"/>
              <w:tabs>
                <w:tab w:val="clear" w:pos="765"/>
                <w:tab w:val="decimal" w:pos="461"/>
              </w:tabs>
              <w:spacing w:line="240" w:lineRule="atLeast"/>
              <w:rPr>
                <w:szCs w:val="22"/>
              </w:rPr>
            </w:pPr>
          </w:p>
        </w:tc>
        <w:tc>
          <w:tcPr>
            <w:tcW w:w="180" w:type="dxa"/>
            <w:shd w:val="clear" w:color="auto" w:fill="auto"/>
          </w:tcPr>
          <w:p w14:paraId="3EB5028C" w14:textId="77777777" w:rsidR="004B60B6" w:rsidRPr="006D353E" w:rsidRDefault="004B60B6" w:rsidP="004B60B6">
            <w:pPr>
              <w:pStyle w:val="acctfourfigures"/>
              <w:spacing w:line="240" w:lineRule="atLeast"/>
              <w:rPr>
                <w:szCs w:val="22"/>
              </w:rPr>
            </w:pPr>
          </w:p>
        </w:tc>
        <w:tc>
          <w:tcPr>
            <w:tcW w:w="1142" w:type="dxa"/>
            <w:shd w:val="clear" w:color="auto" w:fill="auto"/>
            <w:vAlign w:val="bottom"/>
          </w:tcPr>
          <w:p w14:paraId="412F7825" w14:textId="70A50558" w:rsidR="004B60B6" w:rsidRPr="006D353E" w:rsidRDefault="003E3A3D" w:rsidP="004B60B6">
            <w:pPr>
              <w:pStyle w:val="acctfourfigures"/>
              <w:tabs>
                <w:tab w:val="clear" w:pos="765"/>
                <w:tab w:val="decimal" w:pos="821"/>
              </w:tabs>
              <w:spacing w:line="240" w:lineRule="atLeast"/>
              <w:ind w:right="14"/>
              <w:rPr>
                <w:szCs w:val="22"/>
                <w:lang w:bidi="th-TH"/>
              </w:rPr>
            </w:pPr>
            <w:r w:rsidRPr="00CB194B">
              <w:rPr>
                <w:szCs w:val="22"/>
                <w:cs/>
                <w:lang w:bidi="th-TH"/>
              </w:rPr>
              <w:t>(</w:t>
            </w:r>
            <w:r w:rsidR="00B12D8F">
              <w:rPr>
                <w:szCs w:val="22"/>
                <w:lang w:bidi="th-TH"/>
              </w:rPr>
              <w:t>20</w:t>
            </w:r>
            <w:r w:rsidRPr="00CB194B">
              <w:rPr>
                <w:szCs w:val="22"/>
                <w:cs/>
                <w:lang w:bidi="th-TH"/>
              </w:rPr>
              <w:t>)</w:t>
            </w:r>
          </w:p>
        </w:tc>
      </w:tr>
      <w:tr w:rsidR="004B60B6" w:rsidRPr="006D353E" w14:paraId="53E224C3" w14:textId="77777777" w:rsidTr="004B60B6">
        <w:trPr>
          <w:cantSplit/>
        </w:trPr>
        <w:tc>
          <w:tcPr>
            <w:tcW w:w="4770" w:type="dxa"/>
            <w:shd w:val="clear" w:color="auto" w:fill="auto"/>
          </w:tcPr>
          <w:p w14:paraId="6E483D53" w14:textId="77777777" w:rsidR="004B60B6" w:rsidRPr="006D353E" w:rsidRDefault="004B60B6" w:rsidP="004B60B6">
            <w:pPr>
              <w:spacing w:line="240" w:lineRule="atLeast"/>
              <w:rPr>
                <w:rFonts w:cs="Times New Roman"/>
                <w:b/>
                <w:bCs/>
                <w:szCs w:val="22"/>
              </w:rPr>
            </w:pPr>
            <w:r w:rsidRPr="006D353E">
              <w:rPr>
                <w:rFonts w:cs="Times New Roman"/>
                <w:b/>
                <w:bCs/>
                <w:szCs w:val="22"/>
              </w:rPr>
              <w:t>Total</w:t>
            </w:r>
          </w:p>
        </w:tc>
        <w:tc>
          <w:tcPr>
            <w:tcW w:w="990" w:type="dxa"/>
            <w:shd w:val="clear" w:color="auto" w:fill="auto"/>
          </w:tcPr>
          <w:p w14:paraId="64659010" w14:textId="05CAEFDE" w:rsidR="004B60B6" w:rsidRPr="00CB194B" w:rsidRDefault="004B60B6" w:rsidP="004B60B6">
            <w:pPr>
              <w:pStyle w:val="acctfourfigures"/>
              <w:tabs>
                <w:tab w:val="clear" w:pos="765"/>
              </w:tabs>
              <w:spacing w:line="240" w:lineRule="atLeast"/>
              <w:jc w:val="center"/>
              <w:rPr>
                <w:b/>
                <w:bCs/>
                <w:szCs w:val="22"/>
              </w:rPr>
            </w:pPr>
            <w:r w:rsidRPr="00CB194B">
              <w:rPr>
                <w:b/>
                <w:bCs/>
                <w:szCs w:val="22"/>
              </w:rPr>
              <w:t>16</w:t>
            </w:r>
            <w:r w:rsidRPr="00CB194B">
              <w:rPr>
                <w:b/>
                <w:bCs/>
                <w:szCs w:val="22"/>
                <w:cs/>
                <w:lang w:bidi="th-TH"/>
              </w:rPr>
              <w:t>.</w:t>
            </w:r>
            <w:r w:rsidRPr="00CB194B">
              <w:rPr>
                <w:b/>
                <w:bCs/>
                <w:szCs w:val="22"/>
              </w:rPr>
              <w:t>7</w:t>
            </w:r>
            <w:r w:rsidR="00D96BBA">
              <w:rPr>
                <w:b/>
                <w:bCs/>
                <w:szCs w:val="22"/>
              </w:rPr>
              <w:t>3</w:t>
            </w:r>
          </w:p>
        </w:tc>
        <w:tc>
          <w:tcPr>
            <w:tcW w:w="180" w:type="dxa"/>
            <w:shd w:val="clear" w:color="auto" w:fill="auto"/>
          </w:tcPr>
          <w:p w14:paraId="275499D8" w14:textId="77777777" w:rsidR="004B60B6" w:rsidRPr="006D353E" w:rsidRDefault="004B60B6" w:rsidP="004B60B6">
            <w:pPr>
              <w:pStyle w:val="acctfourfigures"/>
              <w:spacing w:line="240" w:lineRule="atLeast"/>
              <w:jc w:val="center"/>
              <w:rPr>
                <w:szCs w:val="22"/>
              </w:rPr>
            </w:pPr>
          </w:p>
        </w:tc>
        <w:tc>
          <w:tcPr>
            <w:tcW w:w="1091" w:type="dxa"/>
            <w:tcBorders>
              <w:top w:val="single" w:sz="4" w:space="0" w:color="auto"/>
              <w:bottom w:val="double" w:sz="4" w:space="0" w:color="auto"/>
            </w:tcBorders>
            <w:shd w:val="clear" w:color="auto" w:fill="auto"/>
          </w:tcPr>
          <w:p w14:paraId="739EB9C0" w14:textId="5560C488" w:rsidR="004B60B6" w:rsidRPr="006D353E" w:rsidRDefault="004B60B6" w:rsidP="004B60B6">
            <w:pPr>
              <w:pStyle w:val="acctfourfigures"/>
              <w:tabs>
                <w:tab w:val="clear" w:pos="765"/>
                <w:tab w:val="decimal" w:pos="821"/>
              </w:tabs>
              <w:spacing w:line="240" w:lineRule="atLeast"/>
              <w:ind w:right="14"/>
              <w:rPr>
                <w:b/>
                <w:bCs/>
                <w:szCs w:val="22"/>
              </w:rPr>
            </w:pPr>
            <w:r w:rsidRPr="006D353E">
              <w:rPr>
                <w:b/>
                <w:bCs/>
                <w:szCs w:val="22"/>
              </w:rPr>
              <w:t>70</w:t>
            </w:r>
            <w:r w:rsidR="00D96BBA">
              <w:rPr>
                <w:b/>
                <w:bCs/>
                <w:szCs w:val="22"/>
              </w:rPr>
              <w:t>0</w:t>
            </w:r>
          </w:p>
        </w:tc>
        <w:tc>
          <w:tcPr>
            <w:tcW w:w="180" w:type="dxa"/>
            <w:shd w:val="clear" w:color="auto" w:fill="auto"/>
          </w:tcPr>
          <w:p w14:paraId="2B48E320" w14:textId="77777777" w:rsidR="004B60B6" w:rsidRPr="006D353E" w:rsidRDefault="004B60B6" w:rsidP="004B60B6">
            <w:pPr>
              <w:pStyle w:val="acctfourfigures"/>
              <w:spacing w:line="240" w:lineRule="atLeast"/>
              <w:jc w:val="center"/>
              <w:rPr>
                <w:szCs w:val="22"/>
              </w:rPr>
            </w:pPr>
          </w:p>
        </w:tc>
        <w:tc>
          <w:tcPr>
            <w:tcW w:w="900" w:type="dxa"/>
            <w:shd w:val="clear" w:color="auto" w:fill="auto"/>
          </w:tcPr>
          <w:p w14:paraId="263E1D84" w14:textId="7C6067AD" w:rsidR="004B60B6" w:rsidRPr="00CB194B" w:rsidRDefault="004B60B6" w:rsidP="004B60B6">
            <w:pPr>
              <w:pStyle w:val="acctfourfigures"/>
              <w:tabs>
                <w:tab w:val="clear" w:pos="765"/>
              </w:tabs>
              <w:spacing w:line="240" w:lineRule="atLeast"/>
              <w:jc w:val="center"/>
              <w:rPr>
                <w:b/>
                <w:bCs/>
                <w:szCs w:val="22"/>
              </w:rPr>
            </w:pPr>
            <w:r w:rsidRPr="00CB194B">
              <w:rPr>
                <w:b/>
                <w:bCs/>
                <w:szCs w:val="22"/>
              </w:rPr>
              <w:t>17</w:t>
            </w:r>
            <w:r w:rsidRPr="00CB194B">
              <w:rPr>
                <w:b/>
                <w:bCs/>
                <w:szCs w:val="22"/>
                <w:cs/>
                <w:lang w:bidi="th-TH"/>
              </w:rPr>
              <w:t>.</w:t>
            </w:r>
            <w:r w:rsidR="00F13B2A">
              <w:rPr>
                <w:b/>
                <w:bCs/>
                <w:szCs w:val="22"/>
              </w:rPr>
              <w:t>69</w:t>
            </w:r>
          </w:p>
        </w:tc>
        <w:tc>
          <w:tcPr>
            <w:tcW w:w="180" w:type="dxa"/>
            <w:shd w:val="clear" w:color="auto" w:fill="auto"/>
          </w:tcPr>
          <w:p w14:paraId="37FF1118" w14:textId="77777777" w:rsidR="004B60B6" w:rsidRPr="006D353E" w:rsidRDefault="004B60B6" w:rsidP="004B60B6">
            <w:pPr>
              <w:pStyle w:val="acctfourfigures"/>
              <w:spacing w:line="240" w:lineRule="atLeast"/>
              <w:jc w:val="center"/>
              <w:rPr>
                <w:szCs w:val="22"/>
              </w:rPr>
            </w:pPr>
          </w:p>
        </w:tc>
        <w:tc>
          <w:tcPr>
            <w:tcW w:w="1142" w:type="dxa"/>
            <w:tcBorders>
              <w:top w:val="single" w:sz="4" w:space="0" w:color="auto"/>
              <w:bottom w:val="double" w:sz="4" w:space="0" w:color="auto"/>
            </w:tcBorders>
            <w:shd w:val="clear" w:color="auto" w:fill="auto"/>
          </w:tcPr>
          <w:p w14:paraId="4F3F8BC7" w14:textId="77777777" w:rsidR="004B60B6" w:rsidRPr="006D353E" w:rsidRDefault="004B60B6" w:rsidP="004B60B6">
            <w:pPr>
              <w:pStyle w:val="acctfourfigures"/>
              <w:tabs>
                <w:tab w:val="clear" w:pos="765"/>
                <w:tab w:val="decimal" w:pos="821"/>
              </w:tabs>
              <w:spacing w:line="240" w:lineRule="atLeast"/>
              <w:ind w:right="14"/>
              <w:rPr>
                <w:b/>
                <w:bCs/>
                <w:szCs w:val="22"/>
              </w:rPr>
            </w:pPr>
            <w:r w:rsidRPr="006D353E">
              <w:rPr>
                <w:b/>
                <w:bCs/>
                <w:szCs w:val="22"/>
              </w:rPr>
              <w:t>461</w:t>
            </w:r>
          </w:p>
        </w:tc>
      </w:tr>
    </w:tbl>
    <w:p w14:paraId="25A93405" w14:textId="77777777" w:rsidR="00445110" w:rsidRPr="006D353E" w:rsidRDefault="00445110" w:rsidP="0038375E">
      <w:pPr>
        <w:spacing w:line="240" w:lineRule="atLeast"/>
        <w:ind w:left="540"/>
        <w:jc w:val="both"/>
        <w:rPr>
          <w:rFonts w:cs="Times New Roman"/>
          <w:b/>
          <w:bCs/>
          <w:i/>
          <w:iCs/>
          <w:szCs w:val="22"/>
        </w:rPr>
      </w:pPr>
    </w:p>
    <w:tbl>
      <w:tblPr>
        <w:tblW w:w="933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00"/>
        <w:gridCol w:w="180"/>
        <w:gridCol w:w="1141"/>
      </w:tblGrid>
      <w:tr w:rsidR="00257AB2" w:rsidRPr="006D353E" w14:paraId="0692A470" w14:textId="77777777" w:rsidTr="009B6249">
        <w:trPr>
          <w:cantSplit/>
          <w:tblHeader/>
        </w:trPr>
        <w:tc>
          <w:tcPr>
            <w:tcW w:w="4770" w:type="dxa"/>
            <w:shd w:val="clear" w:color="auto" w:fill="auto"/>
          </w:tcPr>
          <w:p w14:paraId="37FA0208" w14:textId="77777777" w:rsidR="00257AB2" w:rsidRPr="006D353E" w:rsidRDefault="00257AB2" w:rsidP="0038375E">
            <w:pPr>
              <w:pStyle w:val="acctfourfigures"/>
              <w:tabs>
                <w:tab w:val="clear" w:pos="765"/>
              </w:tabs>
              <w:spacing w:line="240" w:lineRule="atLeast"/>
              <w:rPr>
                <w:b/>
                <w:bCs/>
                <w:color w:val="0000FF"/>
                <w:szCs w:val="22"/>
              </w:rPr>
            </w:pPr>
          </w:p>
        </w:tc>
        <w:tc>
          <w:tcPr>
            <w:tcW w:w="4561" w:type="dxa"/>
            <w:gridSpan w:val="7"/>
            <w:shd w:val="clear" w:color="auto" w:fill="auto"/>
          </w:tcPr>
          <w:p w14:paraId="0D2CB118" w14:textId="77777777" w:rsidR="00257AB2" w:rsidRPr="006D353E" w:rsidRDefault="00257AB2" w:rsidP="0038375E">
            <w:pPr>
              <w:pStyle w:val="acctmergecolhdg"/>
              <w:spacing w:line="240" w:lineRule="atLeast"/>
              <w:rPr>
                <w:szCs w:val="22"/>
              </w:rPr>
            </w:pPr>
            <w:r w:rsidRPr="006D353E">
              <w:rPr>
                <w:szCs w:val="22"/>
              </w:rPr>
              <w:t>Separate financial statements</w:t>
            </w:r>
          </w:p>
        </w:tc>
      </w:tr>
      <w:tr w:rsidR="00754032" w:rsidRPr="006D353E" w14:paraId="0E1E6125" w14:textId="77777777" w:rsidTr="00F70CF0">
        <w:trPr>
          <w:cantSplit/>
          <w:tblHeader/>
        </w:trPr>
        <w:tc>
          <w:tcPr>
            <w:tcW w:w="4770" w:type="dxa"/>
            <w:shd w:val="clear" w:color="auto" w:fill="auto"/>
          </w:tcPr>
          <w:p w14:paraId="42BB1170" w14:textId="77777777" w:rsidR="00754032" w:rsidRPr="006D353E" w:rsidRDefault="00754032" w:rsidP="00754032">
            <w:pPr>
              <w:pStyle w:val="acctfourfigures"/>
              <w:tabs>
                <w:tab w:val="clear" w:pos="765"/>
              </w:tabs>
              <w:spacing w:line="240" w:lineRule="atLeast"/>
              <w:ind w:right="11"/>
              <w:jc w:val="center"/>
              <w:rPr>
                <w:szCs w:val="22"/>
                <w:lang w:val="en-US" w:bidi="th-TH"/>
              </w:rPr>
            </w:pPr>
          </w:p>
        </w:tc>
        <w:tc>
          <w:tcPr>
            <w:tcW w:w="2160" w:type="dxa"/>
            <w:gridSpan w:val="3"/>
            <w:vAlign w:val="bottom"/>
          </w:tcPr>
          <w:p w14:paraId="09A647FF" w14:textId="197642A0" w:rsidR="00B12D8F" w:rsidRDefault="00754032" w:rsidP="00B12D8F">
            <w:pPr>
              <w:pStyle w:val="acctfourfigures"/>
              <w:tabs>
                <w:tab w:val="clear" w:pos="765"/>
              </w:tabs>
              <w:spacing w:line="240" w:lineRule="atLeast"/>
              <w:ind w:right="11"/>
              <w:jc w:val="center"/>
              <w:rPr>
                <w:szCs w:val="22"/>
                <w:lang w:val="en-US" w:bidi="th-TH"/>
              </w:rPr>
            </w:pPr>
            <w:r w:rsidRPr="006D353E">
              <w:rPr>
                <w:szCs w:val="22"/>
                <w:lang w:val="en-US" w:bidi="th-TH"/>
              </w:rPr>
              <w:t>For the year</w:t>
            </w:r>
            <w:r w:rsidR="00B12D8F">
              <w:rPr>
                <w:szCs w:val="22"/>
                <w:lang w:val="en-US" w:bidi="th-TH"/>
              </w:rPr>
              <w:t xml:space="preserve"> </w:t>
            </w:r>
            <w:r w:rsidRPr="006D353E">
              <w:rPr>
                <w:szCs w:val="22"/>
                <w:lang w:val="en-US" w:bidi="th-TH"/>
              </w:rPr>
              <w:t xml:space="preserve">ended </w:t>
            </w:r>
          </w:p>
          <w:p w14:paraId="4B24AFDE" w14:textId="77777777" w:rsidR="00754032" w:rsidRPr="006D353E" w:rsidRDefault="00754032">
            <w:pPr>
              <w:pStyle w:val="acctfourfigures"/>
              <w:tabs>
                <w:tab w:val="clear" w:pos="765"/>
              </w:tabs>
              <w:spacing w:line="240" w:lineRule="atLeast"/>
              <w:ind w:right="11"/>
              <w:jc w:val="center"/>
              <w:rPr>
                <w:szCs w:val="22"/>
                <w:lang w:val="en-US" w:bidi="th-TH"/>
              </w:rPr>
            </w:pPr>
            <w:r w:rsidRPr="006D353E">
              <w:rPr>
                <w:szCs w:val="22"/>
                <w:lang w:val="en-US" w:bidi="th-TH"/>
              </w:rPr>
              <w:t>30 September 2019</w:t>
            </w:r>
          </w:p>
        </w:tc>
        <w:tc>
          <w:tcPr>
            <w:tcW w:w="180" w:type="dxa"/>
            <w:shd w:val="clear" w:color="auto" w:fill="auto"/>
          </w:tcPr>
          <w:p w14:paraId="597BB442" w14:textId="77777777" w:rsidR="00754032" w:rsidRPr="006D353E" w:rsidRDefault="00754032" w:rsidP="00754032">
            <w:pPr>
              <w:pStyle w:val="acctfourfigures"/>
              <w:tabs>
                <w:tab w:val="clear" w:pos="765"/>
              </w:tabs>
              <w:spacing w:line="240" w:lineRule="atLeast"/>
              <w:jc w:val="center"/>
              <w:rPr>
                <w:i/>
                <w:iCs/>
                <w:szCs w:val="22"/>
              </w:rPr>
            </w:pPr>
          </w:p>
        </w:tc>
        <w:tc>
          <w:tcPr>
            <w:tcW w:w="2221" w:type="dxa"/>
            <w:gridSpan w:val="3"/>
            <w:vAlign w:val="bottom"/>
          </w:tcPr>
          <w:p w14:paraId="79BF354B" w14:textId="77777777" w:rsidR="00754032" w:rsidRPr="006D353E" w:rsidRDefault="00754032" w:rsidP="00754032">
            <w:pPr>
              <w:pStyle w:val="acctfourfigures"/>
              <w:tabs>
                <w:tab w:val="clear" w:pos="765"/>
              </w:tabs>
              <w:spacing w:line="240" w:lineRule="atLeast"/>
              <w:ind w:right="11"/>
              <w:jc w:val="center"/>
              <w:rPr>
                <w:szCs w:val="22"/>
              </w:rPr>
            </w:pPr>
            <w:r w:rsidRPr="006D353E">
              <w:rPr>
                <w:szCs w:val="22"/>
              </w:rPr>
              <w:t>For the period</w:t>
            </w:r>
          </w:p>
          <w:p w14:paraId="584FF2B1" w14:textId="72CCDB38" w:rsidR="00754032" w:rsidRPr="006D353E" w:rsidRDefault="00754032">
            <w:pPr>
              <w:pStyle w:val="acctfourfigures"/>
              <w:tabs>
                <w:tab w:val="clear" w:pos="765"/>
              </w:tabs>
              <w:spacing w:line="240" w:lineRule="atLeast"/>
              <w:ind w:right="11"/>
              <w:jc w:val="center"/>
              <w:rPr>
                <w:szCs w:val="22"/>
              </w:rPr>
            </w:pPr>
            <w:r w:rsidRPr="006D353E">
              <w:rPr>
                <w:szCs w:val="22"/>
              </w:rPr>
              <w:t>from</w:t>
            </w:r>
            <w:r w:rsidRPr="00CB194B">
              <w:rPr>
                <w:szCs w:val="22"/>
              </w:rPr>
              <w:t xml:space="preserve"> </w:t>
            </w:r>
            <w:r w:rsidRPr="006D353E">
              <w:rPr>
                <w:szCs w:val="22"/>
              </w:rPr>
              <w:t>1 January 2018 to</w:t>
            </w:r>
            <w:r w:rsidR="00B12D8F">
              <w:rPr>
                <w:szCs w:val="22"/>
                <w:lang w:bidi="th-TH"/>
              </w:rPr>
              <w:t xml:space="preserve"> </w:t>
            </w:r>
            <w:r w:rsidRPr="006D353E">
              <w:rPr>
                <w:szCs w:val="22"/>
              </w:rPr>
              <w:t>30 September 2018</w:t>
            </w:r>
          </w:p>
        </w:tc>
      </w:tr>
      <w:tr w:rsidR="0040395B" w:rsidRPr="006D353E" w14:paraId="051887E6" w14:textId="77777777" w:rsidTr="009B6249">
        <w:trPr>
          <w:cantSplit/>
          <w:tblHeader/>
        </w:trPr>
        <w:tc>
          <w:tcPr>
            <w:tcW w:w="4770" w:type="dxa"/>
            <w:shd w:val="clear" w:color="auto" w:fill="auto"/>
          </w:tcPr>
          <w:p w14:paraId="3E81910C" w14:textId="77777777" w:rsidR="0040395B" w:rsidRPr="006D353E" w:rsidRDefault="0040395B" w:rsidP="0040395B">
            <w:pPr>
              <w:pStyle w:val="acctfourfigures"/>
              <w:tabs>
                <w:tab w:val="clear" w:pos="765"/>
              </w:tabs>
              <w:spacing w:line="240" w:lineRule="atLeast"/>
              <w:rPr>
                <w:szCs w:val="22"/>
              </w:rPr>
            </w:pPr>
          </w:p>
        </w:tc>
        <w:tc>
          <w:tcPr>
            <w:tcW w:w="990" w:type="dxa"/>
            <w:shd w:val="clear" w:color="auto" w:fill="auto"/>
          </w:tcPr>
          <w:p w14:paraId="0BA65394" w14:textId="77777777" w:rsidR="0040395B" w:rsidRPr="006D353E" w:rsidRDefault="0040395B" w:rsidP="0040395B">
            <w:pPr>
              <w:pStyle w:val="acctfourfigures"/>
              <w:tabs>
                <w:tab w:val="clear" w:pos="765"/>
              </w:tabs>
              <w:spacing w:line="240" w:lineRule="atLeast"/>
              <w:jc w:val="center"/>
              <w:rPr>
                <w:i/>
                <w:iCs/>
                <w:szCs w:val="22"/>
              </w:rPr>
            </w:pPr>
          </w:p>
        </w:tc>
        <w:tc>
          <w:tcPr>
            <w:tcW w:w="180" w:type="dxa"/>
            <w:shd w:val="clear" w:color="auto" w:fill="auto"/>
          </w:tcPr>
          <w:p w14:paraId="06E0FC8E" w14:textId="77777777" w:rsidR="0040395B" w:rsidRPr="006D353E" w:rsidRDefault="0040395B" w:rsidP="0040395B">
            <w:pPr>
              <w:pStyle w:val="acctfourfigures"/>
              <w:tabs>
                <w:tab w:val="clear" w:pos="765"/>
              </w:tabs>
              <w:spacing w:line="240" w:lineRule="atLeast"/>
              <w:jc w:val="center"/>
              <w:rPr>
                <w:i/>
                <w:iCs/>
                <w:szCs w:val="22"/>
              </w:rPr>
            </w:pPr>
          </w:p>
        </w:tc>
        <w:tc>
          <w:tcPr>
            <w:tcW w:w="990" w:type="dxa"/>
            <w:shd w:val="clear" w:color="auto" w:fill="auto"/>
          </w:tcPr>
          <w:p w14:paraId="00459860" w14:textId="3802EBC1" w:rsidR="0040395B" w:rsidRPr="006D353E" w:rsidRDefault="003E3A3D" w:rsidP="0040395B">
            <w:pPr>
              <w:pStyle w:val="acctfourfigures"/>
              <w:tabs>
                <w:tab w:val="clear" w:pos="765"/>
              </w:tabs>
              <w:spacing w:line="240" w:lineRule="atLeast"/>
              <w:ind w:left="-79" w:right="-79"/>
              <w:jc w:val="center"/>
              <w:rPr>
                <w:i/>
                <w:iCs/>
                <w:szCs w:val="22"/>
              </w:rPr>
            </w:pPr>
            <w:r w:rsidRPr="00CB194B">
              <w:rPr>
                <w:i/>
                <w:iCs/>
                <w:szCs w:val="22"/>
                <w:cs/>
                <w:lang w:bidi="th-TH"/>
              </w:rPr>
              <w:t>(</w:t>
            </w:r>
            <w:r w:rsidR="0040395B" w:rsidRPr="006D353E">
              <w:rPr>
                <w:i/>
                <w:iCs/>
                <w:szCs w:val="22"/>
              </w:rPr>
              <w:t xml:space="preserve">in </w:t>
            </w:r>
          </w:p>
        </w:tc>
        <w:tc>
          <w:tcPr>
            <w:tcW w:w="180" w:type="dxa"/>
            <w:shd w:val="clear" w:color="auto" w:fill="auto"/>
          </w:tcPr>
          <w:p w14:paraId="08F3449D" w14:textId="77777777" w:rsidR="0040395B" w:rsidRPr="006D353E" w:rsidRDefault="0040395B" w:rsidP="0040395B">
            <w:pPr>
              <w:pStyle w:val="acctfourfigures"/>
              <w:tabs>
                <w:tab w:val="clear" w:pos="765"/>
              </w:tabs>
              <w:spacing w:line="240" w:lineRule="atLeast"/>
              <w:jc w:val="center"/>
              <w:rPr>
                <w:i/>
                <w:iCs/>
                <w:szCs w:val="22"/>
              </w:rPr>
            </w:pPr>
          </w:p>
        </w:tc>
        <w:tc>
          <w:tcPr>
            <w:tcW w:w="900" w:type="dxa"/>
            <w:shd w:val="clear" w:color="auto" w:fill="auto"/>
          </w:tcPr>
          <w:p w14:paraId="779BF52E" w14:textId="77777777" w:rsidR="0040395B" w:rsidRPr="006D353E" w:rsidRDefault="0040395B" w:rsidP="0040395B">
            <w:pPr>
              <w:pStyle w:val="acctfourfigures"/>
              <w:tabs>
                <w:tab w:val="clear" w:pos="765"/>
              </w:tabs>
              <w:spacing w:line="240" w:lineRule="atLeast"/>
              <w:jc w:val="center"/>
              <w:rPr>
                <w:i/>
                <w:iCs/>
                <w:szCs w:val="22"/>
              </w:rPr>
            </w:pPr>
          </w:p>
        </w:tc>
        <w:tc>
          <w:tcPr>
            <w:tcW w:w="180" w:type="dxa"/>
            <w:shd w:val="clear" w:color="auto" w:fill="auto"/>
          </w:tcPr>
          <w:p w14:paraId="3519CC21" w14:textId="77777777" w:rsidR="0040395B" w:rsidRPr="006D353E" w:rsidRDefault="0040395B" w:rsidP="0040395B">
            <w:pPr>
              <w:pStyle w:val="acctfourfigures"/>
              <w:tabs>
                <w:tab w:val="clear" w:pos="765"/>
              </w:tabs>
              <w:spacing w:line="240" w:lineRule="atLeast"/>
              <w:jc w:val="center"/>
              <w:rPr>
                <w:i/>
                <w:iCs/>
                <w:szCs w:val="22"/>
              </w:rPr>
            </w:pPr>
          </w:p>
        </w:tc>
        <w:tc>
          <w:tcPr>
            <w:tcW w:w="1141" w:type="dxa"/>
            <w:shd w:val="clear" w:color="auto" w:fill="auto"/>
          </w:tcPr>
          <w:p w14:paraId="39B8E43B" w14:textId="631B210E" w:rsidR="0040395B" w:rsidRPr="006D353E" w:rsidRDefault="003E3A3D" w:rsidP="0040395B">
            <w:pPr>
              <w:pStyle w:val="acctfourfigures"/>
              <w:tabs>
                <w:tab w:val="clear" w:pos="765"/>
              </w:tabs>
              <w:spacing w:line="240" w:lineRule="atLeast"/>
              <w:ind w:left="-79" w:right="-79"/>
              <w:jc w:val="center"/>
              <w:rPr>
                <w:i/>
                <w:iCs/>
                <w:szCs w:val="22"/>
              </w:rPr>
            </w:pPr>
            <w:r w:rsidRPr="00CB194B">
              <w:rPr>
                <w:i/>
                <w:iCs/>
                <w:szCs w:val="22"/>
                <w:cs/>
                <w:lang w:bidi="th-TH"/>
              </w:rPr>
              <w:t>(</w:t>
            </w:r>
            <w:r w:rsidR="0040395B" w:rsidRPr="006D353E">
              <w:rPr>
                <w:i/>
                <w:iCs/>
                <w:szCs w:val="22"/>
              </w:rPr>
              <w:t xml:space="preserve">in  </w:t>
            </w:r>
          </w:p>
        </w:tc>
      </w:tr>
      <w:tr w:rsidR="0040395B" w:rsidRPr="006D353E" w14:paraId="65CACC70" w14:textId="77777777" w:rsidTr="009B6249">
        <w:trPr>
          <w:cantSplit/>
          <w:tblHeader/>
        </w:trPr>
        <w:tc>
          <w:tcPr>
            <w:tcW w:w="4770" w:type="dxa"/>
            <w:shd w:val="clear" w:color="auto" w:fill="auto"/>
          </w:tcPr>
          <w:p w14:paraId="19223B94" w14:textId="77777777" w:rsidR="0040395B" w:rsidRPr="006D353E" w:rsidRDefault="0040395B" w:rsidP="0040395B">
            <w:pPr>
              <w:pStyle w:val="acctfourfigures"/>
              <w:tabs>
                <w:tab w:val="clear" w:pos="765"/>
              </w:tabs>
              <w:spacing w:line="240" w:lineRule="atLeast"/>
              <w:rPr>
                <w:szCs w:val="22"/>
              </w:rPr>
            </w:pPr>
          </w:p>
        </w:tc>
        <w:tc>
          <w:tcPr>
            <w:tcW w:w="990" w:type="dxa"/>
            <w:shd w:val="clear" w:color="auto" w:fill="auto"/>
          </w:tcPr>
          <w:p w14:paraId="51545902" w14:textId="77777777" w:rsidR="0040395B" w:rsidRPr="006D353E" w:rsidRDefault="0040395B" w:rsidP="0040395B">
            <w:pPr>
              <w:pStyle w:val="acctfourfigures"/>
              <w:tabs>
                <w:tab w:val="clear" w:pos="765"/>
              </w:tabs>
              <w:spacing w:line="240" w:lineRule="atLeast"/>
              <w:jc w:val="center"/>
              <w:rPr>
                <w:i/>
                <w:iCs/>
                <w:szCs w:val="22"/>
              </w:rPr>
            </w:pPr>
            <w:r w:rsidRPr="006D353E">
              <w:rPr>
                <w:i/>
                <w:iCs/>
                <w:szCs w:val="22"/>
              </w:rPr>
              <w:t>Rate</w:t>
            </w:r>
          </w:p>
        </w:tc>
        <w:tc>
          <w:tcPr>
            <w:tcW w:w="180" w:type="dxa"/>
            <w:shd w:val="clear" w:color="auto" w:fill="auto"/>
          </w:tcPr>
          <w:p w14:paraId="2BE77D11" w14:textId="77777777" w:rsidR="0040395B" w:rsidRPr="006D353E" w:rsidRDefault="0040395B" w:rsidP="0040395B">
            <w:pPr>
              <w:pStyle w:val="acctfourfigures"/>
              <w:tabs>
                <w:tab w:val="clear" w:pos="765"/>
              </w:tabs>
              <w:spacing w:line="240" w:lineRule="atLeast"/>
              <w:jc w:val="center"/>
              <w:rPr>
                <w:i/>
                <w:iCs/>
                <w:szCs w:val="22"/>
              </w:rPr>
            </w:pPr>
          </w:p>
        </w:tc>
        <w:tc>
          <w:tcPr>
            <w:tcW w:w="990" w:type="dxa"/>
            <w:shd w:val="clear" w:color="auto" w:fill="auto"/>
          </w:tcPr>
          <w:p w14:paraId="6AB5B8C2" w14:textId="77777777" w:rsidR="0040395B" w:rsidRPr="006D353E" w:rsidRDefault="008517CC" w:rsidP="0040395B">
            <w:pPr>
              <w:pStyle w:val="acctfourfigures"/>
              <w:tabs>
                <w:tab w:val="clear" w:pos="765"/>
              </w:tabs>
              <w:spacing w:line="240" w:lineRule="atLeast"/>
              <w:ind w:left="-79" w:right="-79"/>
              <w:jc w:val="center"/>
              <w:rPr>
                <w:i/>
                <w:iCs/>
                <w:szCs w:val="22"/>
              </w:rPr>
            </w:pPr>
            <w:r w:rsidRPr="006D353E">
              <w:rPr>
                <w:i/>
                <w:iCs/>
              </w:rPr>
              <w:t>million</w:t>
            </w:r>
          </w:p>
        </w:tc>
        <w:tc>
          <w:tcPr>
            <w:tcW w:w="180" w:type="dxa"/>
            <w:shd w:val="clear" w:color="auto" w:fill="auto"/>
          </w:tcPr>
          <w:p w14:paraId="587DE489" w14:textId="77777777" w:rsidR="0040395B" w:rsidRPr="006D353E" w:rsidRDefault="0040395B" w:rsidP="0040395B">
            <w:pPr>
              <w:pStyle w:val="acctfourfigures"/>
              <w:tabs>
                <w:tab w:val="clear" w:pos="765"/>
              </w:tabs>
              <w:spacing w:line="240" w:lineRule="atLeast"/>
              <w:jc w:val="center"/>
              <w:rPr>
                <w:i/>
                <w:iCs/>
                <w:szCs w:val="22"/>
              </w:rPr>
            </w:pPr>
          </w:p>
        </w:tc>
        <w:tc>
          <w:tcPr>
            <w:tcW w:w="900" w:type="dxa"/>
            <w:shd w:val="clear" w:color="auto" w:fill="auto"/>
          </w:tcPr>
          <w:p w14:paraId="70B5317C" w14:textId="77777777" w:rsidR="0040395B" w:rsidRPr="006D353E" w:rsidRDefault="0040395B" w:rsidP="0040395B">
            <w:pPr>
              <w:pStyle w:val="acctfourfigures"/>
              <w:tabs>
                <w:tab w:val="clear" w:pos="765"/>
              </w:tabs>
              <w:spacing w:line="240" w:lineRule="atLeast"/>
              <w:jc w:val="center"/>
              <w:rPr>
                <w:i/>
                <w:iCs/>
                <w:szCs w:val="22"/>
              </w:rPr>
            </w:pPr>
            <w:r w:rsidRPr="006D353E">
              <w:rPr>
                <w:i/>
                <w:iCs/>
                <w:szCs w:val="22"/>
              </w:rPr>
              <w:t>Rate</w:t>
            </w:r>
          </w:p>
        </w:tc>
        <w:tc>
          <w:tcPr>
            <w:tcW w:w="180" w:type="dxa"/>
            <w:shd w:val="clear" w:color="auto" w:fill="auto"/>
          </w:tcPr>
          <w:p w14:paraId="72385A74" w14:textId="77777777" w:rsidR="0040395B" w:rsidRPr="006D353E" w:rsidRDefault="0040395B" w:rsidP="0040395B">
            <w:pPr>
              <w:pStyle w:val="acctfourfigures"/>
              <w:tabs>
                <w:tab w:val="clear" w:pos="765"/>
              </w:tabs>
              <w:spacing w:line="240" w:lineRule="atLeast"/>
              <w:jc w:val="center"/>
              <w:rPr>
                <w:i/>
                <w:iCs/>
                <w:szCs w:val="22"/>
              </w:rPr>
            </w:pPr>
          </w:p>
        </w:tc>
        <w:tc>
          <w:tcPr>
            <w:tcW w:w="1141" w:type="dxa"/>
            <w:shd w:val="clear" w:color="auto" w:fill="auto"/>
          </w:tcPr>
          <w:p w14:paraId="76F31072" w14:textId="77777777" w:rsidR="0040395B" w:rsidRPr="006D353E" w:rsidRDefault="008517CC" w:rsidP="0040395B">
            <w:pPr>
              <w:pStyle w:val="acctfourfigures"/>
              <w:tabs>
                <w:tab w:val="clear" w:pos="765"/>
              </w:tabs>
              <w:spacing w:line="240" w:lineRule="atLeast"/>
              <w:ind w:left="-79" w:right="-79"/>
              <w:jc w:val="center"/>
              <w:rPr>
                <w:i/>
                <w:iCs/>
                <w:szCs w:val="22"/>
              </w:rPr>
            </w:pPr>
            <w:r w:rsidRPr="006D353E">
              <w:rPr>
                <w:i/>
                <w:iCs/>
              </w:rPr>
              <w:t>million</w:t>
            </w:r>
          </w:p>
        </w:tc>
      </w:tr>
      <w:tr w:rsidR="0040395B" w:rsidRPr="006D353E" w14:paraId="598033E4" w14:textId="77777777" w:rsidTr="009B6249">
        <w:trPr>
          <w:cantSplit/>
          <w:tblHeader/>
        </w:trPr>
        <w:tc>
          <w:tcPr>
            <w:tcW w:w="4770" w:type="dxa"/>
            <w:shd w:val="clear" w:color="auto" w:fill="auto"/>
          </w:tcPr>
          <w:p w14:paraId="3011DB9A" w14:textId="77777777" w:rsidR="0040395B" w:rsidRPr="006D353E" w:rsidRDefault="0040395B" w:rsidP="0040395B">
            <w:pPr>
              <w:pStyle w:val="acctfourfigures"/>
              <w:tabs>
                <w:tab w:val="clear" w:pos="765"/>
              </w:tabs>
              <w:spacing w:line="240" w:lineRule="atLeast"/>
              <w:rPr>
                <w:szCs w:val="22"/>
              </w:rPr>
            </w:pPr>
          </w:p>
        </w:tc>
        <w:tc>
          <w:tcPr>
            <w:tcW w:w="990" w:type="dxa"/>
            <w:shd w:val="clear" w:color="auto" w:fill="auto"/>
          </w:tcPr>
          <w:p w14:paraId="3822608A" w14:textId="202B3224" w:rsidR="0040395B" w:rsidRPr="006D353E" w:rsidRDefault="003E3A3D" w:rsidP="0040395B">
            <w:pPr>
              <w:pStyle w:val="acctfourfigures"/>
              <w:tabs>
                <w:tab w:val="clear" w:pos="765"/>
              </w:tabs>
              <w:spacing w:line="240" w:lineRule="atLeast"/>
              <w:jc w:val="center"/>
              <w:rPr>
                <w:i/>
                <w:iCs/>
                <w:szCs w:val="22"/>
              </w:rPr>
            </w:pPr>
            <w:r w:rsidRPr="00CB194B">
              <w:rPr>
                <w:i/>
                <w:iCs/>
                <w:szCs w:val="22"/>
                <w:cs/>
                <w:lang w:bidi="th-TH"/>
              </w:rPr>
              <w:t>(</w:t>
            </w:r>
            <w:r w:rsidR="0040395B" w:rsidRPr="00CB194B">
              <w:rPr>
                <w:i/>
                <w:iCs/>
                <w:szCs w:val="22"/>
                <w:cs/>
                <w:lang w:bidi="th-TH"/>
              </w:rPr>
              <w:t>%</w:t>
            </w:r>
            <w:r w:rsidRPr="00CB194B">
              <w:rPr>
                <w:i/>
                <w:iCs/>
                <w:szCs w:val="22"/>
                <w:cs/>
                <w:lang w:bidi="th-TH"/>
              </w:rPr>
              <w:t>)</w:t>
            </w:r>
          </w:p>
        </w:tc>
        <w:tc>
          <w:tcPr>
            <w:tcW w:w="180" w:type="dxa"/>
            <w:shd w:val="clear" w:color="auto" w:fill="auto"/>
          </w:tcPr>
          <w:p w14:paraId="19DE4D73" w14:textId="77777777" w:rsidR="0040395B" w:rsidRPr="006D353E" w:rsidRDefault="0040395B" w:rsidP="0040395B">
            <w:pPr>
              <w:pStyle w:val="acctfourfigures"/>
              <w:tabs>
                <w:tab w:val="clear" w:pos="765"/>
              </w:tabs>
              <w:spacing w:line="240" w:lineRule="atLeast"/>
              <w:jc w:val="center"/>
              <w:rPr>
                <w:i/>
                <w:iCs/>
                <w:szCs w:val="22"/>
              </w:rPr>
            </w:pPr>
          </w:p>
        </w:tc>
        <w:tc>
          <w:tcPr>
            <w:tcW w:w="990" w:type="dxa"/>
            <w:shd w:val="clear" w:color="auto" w:fill="auto"/>
          </w:tcPr>
          <w:p w14:paraId="004DFAEA" w14:textId="342F49D3" w:rsidR="0040395B" w:rsidRPr="006D353E" w:rsidRDefault="0040395B" w:rsidP="0040395B">
            <w:pPr>
              <w:pStyle w:val="acctfourfigures"/>
              <w:tabs>
                <w:tab w:val="clear" w:pos="765"/>
              </w:tabs>
              <w:spacing w:line="240" w:lineRule="atLeast"/>
              <w:ind w:left="-79" w:right="-79"/>
              <w:jc w:val="center"/>
              <w:rPr>
                <w:i/>
                <w:iCs/>
                <w:szCs w:val="22"/>
              </w:rPr>
            </w:pPr>
            <w:r w:rsidRPr="006D353E">
              <w:rPr>
                <w:i/>
                <w:iCs/>
                <w:szCs w:val="22"/>
              </w:rPr>
              <w:t>Baht</w:t>
            </w:r>
            <w:r w:rsidR="003E3A3D" w:rsidRPr="00CB194B">
              <w:rPr>
                <w:i/>
                <w:iCs/>
                <w:szCs w:val="22"/>
                <w:cs/>
                <w:lang w:bidi="th-TH"/>
              </w:rPr>
              <w:t>)</w:t>
            </w:r>
          </w:p>
        </w:tc>
        <w:tc>
          <w:tcPr>
            <w:tcW w:w="180" w:type="dxa"/>
            <w:shd w:val="clear" w:color="auto" w:fill="auto"/>
          </w:tcPr>
          <w:p w14:paraId="4A9F9715" w14:textId="77777777" w:rsidR="0040395B" w:rsidRPr="006D353E" w:rsidRDefault="0040395B" w:rsidP="0040395B">
            <w:pPr>
              <w:pStyle w:val="acctfourfigures"/>
              <w:tabs>
                <w:tab w:val="clear" w:pos="765"/>
              </w:tabs>
              <w:spacing w:line="240" w:lineRule="atLeast"/>
              <w:jc w:val="center"/>
              <w:rPr>
                <w:i/>
                <w:iCs/>
                <w:szCs w:val="22"/>
              </w:rPr>
            </w:pPr>
          </w:p>
        </w:tc>
        <w:tc>
          <w:tcPr>
            <w:tcW w:w="900" w:type="dxa"/>
            <w:shd w:val="clear" w:color="auto" w:fill="auto"/>
          </w:tcPr>
          <w:p w14:paraId="6773E3AF" w14:textId="69B2C3C2" w:rsidR="0040395B" w:rsidRPr="006D353E" w:rsidRDefault="003E3A3D" w:rsidP="0040395B">
            <w:pPr>
              <w:pStyle w:val="acctfourfigures"/>
              <w:tabs>
                <w:tab w:val="clear" w:pos="765"/>
              </w:tabs>
              <w:spacing w:line="240" w:lineRule="atLeast"/>
              <w:jc w:val="center"/>
              <w:rPr>
                <w:i/>
                <w:iCs/>
                <w:szCs w:val="22"/>
              </w:rPr>
            </w:pPr>
            <w:r w:rsidRPr="00CB194B">
              <w:rPr>
                <w:i/>
                <w:iCs/>
                <w:szCs w:val="22"/>
                <w:cs/>
                <w:lang w:bidi="th-TH"/>
              </w:rPr>
              <w:t>(</w:t>
            </w:r>
            <w:r w:rsidR="0040395B" w:rsidRPr="00CB194B">
              <w:rPr>
                <w:i/>
                <w:iCs/>
                <w:szCs w:val="22"/>
                <w:cs/>
                <w:lang w:bidi="th-TH"/>
              </w:rPr>
              <w:t>%</w:t>
            </w:r>
            <w:r w:rsidRPr="00CB194B">
              <w:rPr>
                <w:i/>
                <w:iCs/>
                <w:szCs w:val="22"/>
                <w:cs/>
                <w:lang w:bidi="th-TH"/>
              </w:rPr>
              <w:t>)</w:t>
            </w:r>
          </w:p>
        </w:tc>
        <w:tc>
          <w:tcPr>
            <w:tcW w:w="180" w:type="dxa"/>
            <w:shd w:val="clear" w:color="auto" w:fill="auto"/>
          </w:tcPr>
          <w:p w14:paraId="63F29DBE" w14:textId="77777777" w:rsidR="0040395B" w:rsidRPr="006D353E" w:rsidRDefault="0040395B" w:rsidP="0040395B">
            <w:pPr>
              <w:pStyle w:val="acctfourfigures"/>
              <w:tabs>
                <w:tab w:val="clear" w:pos="765"/>
              </w:tabs>
              <w:spacing w:line="240" w:lineRule="atLeast"/>
              <w:jc w:val="center"/>
              <w:rPr>
                <w:i/>
                <w:iCs/>
                <w:szCs w:val="22"/>
              </w:rPr>
            </w:pPr>
          </w:p>
        </w:tc>
        <w:tc>
          <w:tcPr>
            <w:tcW w:w="1141" w:type="dxa"/>
            <w:shd w:val="clear" w:color="auto" w:fill="auto"/>
          </w:tcPr>
          <w:p w14:paraId="6D9A74D0" w14:textId="0A0CDC0C" w:rsidR="0040395B" w:rsidRPr="006D353E" w:rsidRDefault="0040395B" w:rsidP="0040395B">
            <w:pPr>
              <w:pStyle w:val="acctfourfigures"/>
              <w:tabs>
                <w:tab w:val="clear" w:pos="765"/>
              </w:tabs>
              <w:spacing w:line="240" w:lineRule="atLeast"/>
              <w:ind w:left="-79" w:right="-79"/>
              <w:jc w:val="center"/>
              <w:rPr>
                <w:i/>
                <w:iCs/>
                <w:szCs w:val="22"/>
              </w:rPr>
            </w:pPr>
            <w:r w:rsidRPr="006D353E">
              <w:rPr>
                <w:i/>
                <w:iCs/>
                <w:szCs w:val="22"/>
              </w:rPr>
              <w:t>Baht</w:t>
            </w:r>
            <w:r w:rsidR="003E3A3D" w:rsidRPr="00CB194B">
              <w:rPr>
                <w:i/>
                <w:iCs/>
                <w:szCs w:val="22"/>
                <w:cs/>
                <w:lang w:bidi="th-TH"/>
              </w:rPr>
              <w:t>)</w:t>
            </w:r>
          </w:p>
        </w:tc>
      </w:tr>
      <w:tr w:rsidR="00A76BCE" w:rsidRPr="006D353E" w14:paraId="3AEBAF4E" w14:textId="77777777" w:rsidTr="009B6249">
        <w:trPr>
          <w:cantSplit/>
          <w:trHeight w:val="64"/>
        </w:trPr>
        <w:tc>
          <w:tcPr>
            <w:tcW w:w="4770" w:type="dxa"/>
            <w:shd w:val="clear" w:color="auto" w:fill="auto"/>
          </w:tcPr>
          <w:p w14:paraId="26539410" w14:textId="77777777" w:rsidR="00A76BCE" w:rsidRPr="006D353E" w:rsidRDefault="00A76BCE" w:rsidP="00A76BCE">
            <w:pPr>
              <w:spacing w:line="240" w:lineRule="atLeast"/>
              <w:rPr>
                <w:rFonts w:cs="Times New Roman"/>
                <w:szCs w:val="22"/>
              </w:rPr>
            </w:pPr>
            <w:r w:rsidRPr="006D353E">
              <w:rPr>
                <w:rFonts w:cs="Times New Roman"/>
                <w:szCs w:val="22"/>
              </w:rPr>
              <w:t>Profit before income tax expense</w:t>
            </w:r>
          </w:p>
        </w:tc>
        <w:tc>
          <w:tcPr>
            <w:tcW w:w="990" w:type="dxa"/>
            <w:shd w:val="clear" w:color="auto" w:fill="auto"/>
          </w:tcPr>
          <w:p w14:paraId="6F63E24E" w14:textId="0926B719" w:rsidR="00A76BCE" w:rsidRPr="006D353E" w:rsidRDefault="00A76BCE" w:rsidP="00A76BCE">
            <w:pPr>
              <w:pStyle w:val="acctfourfigures"/>
              <w:tabs>
                <w:tab w:val="clear" w:pos="765"/>
              </w:tabs>
              <w:spacing w:line="240" w:lineRule="atLeast"/>
              <w:jc w:val="center"/>
              <w:rPr>
                <w:szCs w:val="22"/>
              </w:rPr>
            </w:pPr>
          </w:p>
        </w:tc>
        <w:tc>
          <w:tcPr>
            <w:tcW w:w="180" w:type="dxa"/>
            <w:shd w:val="clear" w:color="auto" w:fill="auto"/>
          </w:tcPr>
          <w:p w14:paraId="65EDC8E3" w14:textId="77777777" w:rsidR="00A76BCE" w:rsidRPr="006D353E" w:rsidRDefault="00A76BCE" w:rsidP="00A76BCE">
            <w:pPr>
              <w:pStyle w:val="acctfourfigures"/>
              <w:spacing w:line="240" w:lineRule="atLeast"/>
              <w:jc w:val="center"/>
              <w:rPr>
                <w:szCs w:val="22"/>
              </w:rPr>
            </w:pPr>
          </w:p>
        </w:tc>
        <w:tc>
          <w:tcPr>
            <w:tcW w:w="990" w:type="dxa"/>
            <w:tcBorders>
              <w:bottom w:val="double" w:sz="4" w:space="0" w:color="auto"/>
            </w:tcBorders>
            <w:shd w:val="clear" w:color="auto" w:fill="auto"/>
          </w:tcPr>
          <w:p w14:paraId="6E40A4B9" w14:textId="2D4AFA99" w:rsidR="00A76BCE" w:rsidRPr="006D353E" w:rsidRDefault="00096A87" w:rsidP="00CB194B">
            <w:pPr>
              <w:pStyle w:val="acctfourfigures"/>
              <w:tabs>
                <w:tab w:val="clear" w:pos="765"/>
                <w:tab w:val="decimal" w:pos="746"/>
              </w:tabs>
              <w:spacing w:line="240" w:lineRule="atLeast"/>
              <w:ind w:right="14"/>
              <w:rPr>
                <w:szCs w:val="22"/>
              </w:rPr>
            </w:pPr>
            <w:r w:rsidRPr="006D353E">
              <w:rPr>
                <w:szCs w:val="22"/>
                <w:lang w:bidi="th-TH"/>
              </w:rPr>
              <w:t>5</w:t>
            </w:r>
            <w:r w:rsidR="00D96BBA">
              <w:rPr>
                <w:szCs w:val="22"/>
                <w:lang w:bidi="th-TH"/>
              </w:rPr>
              <w:t>57</w:t>
            </w:r>
          </w:p>
        </w:tc>
        <w:tc>
          <w:tcPr>
            <w:tcW w:w="180" w:type="dxa"/>
            <w:shd w:val="clear" w:color="auto" w:fill="auto"/>
          </w:tcPr>
          <w:p w14:paraId="40FC3B80" w14:textId="77777777" w:rsidR="00A76BCE" w:rsidRPr="006D353E" w:rsidRDefault="00A76BCE" w:rsidP="00A76BCE">
            <w:pPr>
              <w:pStyle w:val="acctfourfigures"/>
              <w:spacing w:line="240" w:lineRule="atLeast"/>
              <w:jc w:val="center"/>
              <w:rPr>
                <w:szCs w:val="22"/>
              </w:rPr>
            </w:pPr>
          </w:p>
        </w:tc>
        <w:tc>
          <w:tcPr>
            <w:tcW w:w="900" w:type="dxa"/>
            <w:shd w:val="clear" w:color="auto" w:fill="auto"/>
          </w:tcPr>
          <w:p w14:paraId="278385BA" w14:textId="00F71AAE" w:rsidR="00A76BCE" w:rsidRPr="006D353E" w:rsidRDefault="00A76BCE" w:rsidP="00A76BCE">
            <w:pPr>
              <w:pStyle w:val="acctfourfigures"/>
              <w:tabs>
                <w:tab w:val="clear" w:pos="765"/>
              </w:tabs>
              <w:spacing w:line="240" w:lineRule="atLeast"/>
              <w:jc w:val="center"/>
              <w:rPr>
                <w:szCs w:val="22"/>
              </w:rPr>
            </w:pPr>
          </w:p>
        </w:tc>
        <w:tc>
          <w:tcPr>
            <w:tcW w:w="180" w:type="dxa"/>
            <w:shd w:val="clear" w:color="auto" w:fill="auto"/>
          </w:tcPr>
          <w:p w14:paraId="7BADFD72" w14:textId="77777777" w:rsidR="00A76BCE" w:rsidRPr="006D353E" w:rsidRDefault="00A76BCE" w:rsidP="00A76BCE">
            <w:pPr>
              <w:pStyle w:val="acctfourfigures"/>
              <w:spacing w:line="240" w:lineRule="atLeast"/>
              <w:jc w:val="center"/>
              <w:rPr>
                <w:szCs w:val="22"/>
              </w:rPr>
            </w:pPr>
          </w:p>
        </w:tc>
        <w:tc>
          <w:tcPr>
            <w:tcW w:w="1141" w:type="dxa"/>
            <w:tcBorders>
              <w:bottom w:val="double" w:sz="4" w:space="0" w:color="auto"/>
            </w:tcBorders>
            <w:shd w:val="clear" w:color="auto" w:fill="auto"/>
          </w:tcPr>
          <w:p w14:paraId="5CE0E630" w14:textId="77777777" w:rsidR="00A76BCE" w:rsidRPr="006D353E" w:rsidRDefault="00A76BCE" w:rsidP="00AF79B7">
            <w:pPr>
              <w:pStyle w:val="acctfourfigures"/>
              <w:tabs>
                <w:tab w:val="clear" w:pos="765"/>
                <w:tab w:val="decimal" w:pos="919"/>
              </w:tabs>
              <w:spacing w:line="240" w:lineRule="atLeast"/>
              <w:ind w:right="-31"/>
              <w:rPr>
                <w:szCs w:val="22"/>
              </w:rPr>
            </w:pPr>
            <w:r w:rsidRPr="006D353E">
              <w:rPr>
                <w:szCs w:val="22"/>
              </w:rPr>
              <w:t>194</w:t>
            </w:r>
          </w:p>
        </w:tc>
      </w:tr>
      <w:tr w:rsidR="00A76BCE" w:rsidRPr="006D353E" w14:paraId="2900028C" w14:textId="77777777" w:rsidTr="0040395B">
        <w:trPr>
          <w:cantSplit/>
          <w:trHeight w:val="64"/>
        </w:trPr>
        <w:tc>
          <w:tcPr>
            <w:tcW w:w="4770" w:type="dxa"/>
            <w:shd w:val="clear" w:color="auto" w:fill="auto"/>
          </w:tcPr>
          <w:p w14:paraId="7EB12471" w14:textId="77777777" w:rsidR="00A76BCE" w:rsidRPr="006D353E" w:rsidRDefault="00A76BCE" w:rsidP="00A76BCE">
            <w:pPr>
              <w:spacing w:line="240" w:lineRule="atLeast"/>
              <w:rPr>
                <w:rFonts w:cs="Times New Roman"/>
                <w:szCs w:val="22"/>
              </w:rPr>
            </w:pPr>
            <w:r w:rsidRPr="006D353E">
              <w:rPr>
                <w:rFonts w:cs="Times New Roman"/>
                <w:szCs w:val="22"/>
              </w:rPr>
              <w:t xml:space="preserve">Income tax using the Thai corporation tax rate   </w:t>
            </w:r>
          </w:p>
        </w:tc>
        <w:tc>
          <w:tcPr>
            <w:tcW w:w="990" w:type="dxa"/>
            <w:shd w:val="clear" w:color="auto" w:fill="auto"/>
          </w:tcPr>
          <w:p w14:paraId="6CCFEC79" w14:textId="77777777" w:rsidR="00A76BCE" w:rsidRPr="006D353E" w:rsidRDefault="00062B4E" w:rsidP="00A76BCE">
            <w:pPr>
              <w:pStyle w:val="acctfourfigures"/>
              <w:tabs>
                <w:tab w:val="clear" w:pos="765"/>
              </w:tabs>
              <w:spacing w:line="240" w:lineRule="atLeast"/>
              <w:jc w:val="center"/>
              <w:rPr>
                <w:szCs w:val="22"/>
              </w:rPr>
            </w:pPr>
            <w:r w:rsidRPr="006D353E">
              <w:rPr>
                <w:szCs w:val="22"/>
              </w:rPr>
              <w:t>20</w:t>
            </w:r>
            <w:r w:rsidRPr="00786914">
              <w:rPr>
                <w:szCs w:val="22"/>
                <w:cs/>
                <w:lang w:bidi="th-TH"/>
              </w:rPr>
              <w:t>.</w:t>
            </w:r>
            <w:r w:rsidRPr="006D353E">
              <w:rPr>
                <w:szCs w:val="22"/>
              </w:rPr>
              <w:t>00</w:t>
            </w:r>
          </w:p>
        </w:tc>
        <w:tc>
          <w:tcPr>
            <w:tcW w:w="180" w:type="dxa"/>
            <w:shd w:val="clear" w:color="auto" w:fill="auto"/>
          </w:tcPr>
          <w:p w14:paraId="7FAFCDAC" w14:textId="77777777" w:rsidR="00A76BCE" w:rsidRPr="006D353E" w:rsidRDefault="00A76BCE" w:rsidP="00A76BCE">
            <w:pPr>
              <w:pStyle w:val="acctfourfigures"/>
              <w:spacing w:line="240" w:lineRule="atLeast"/>
              <w:jc w:val="center"/>
              <w:rPr>
                <w:szCs w:val="22"/>
              </w:rPr>
            </w:pPr>
          </w:p>
        </w:tc>
        <w:tc>
          <w:tcPr>
            <w:tcW w:w="990" w:type="dxa"/>
            <w:tcBorders>
              <w:top w:val="double" w:sz="4" w:space="0" w:color="auto"/>
            </w:tcBorders>
            <w:shd w:val="clear" w:color="auto" w:fill="auto"/>
            <w:vAlign w:val="bottom"/>
          </w:tcPr>
          <w:p w14:paraId="16723919" w14:textId="22C72BA7" w:rsidR="00A76BCE" w:rsidRPr="006D353E" w:rsidRDefault="00096A87" w:rsidP="00CB194B">
            <w:pPr>
              <w:pStyle w:val="acctfourfigures"/>
              <w:tabs>
                <w:tab w:val="clear" w:pos="765"/>
                <w:tab w:val="decimal" w:pos="746"/>
              </w:tabs>
              <w:spacing w:line="240" w:lineRule="atLeast"/>
              <w:ind w:right="14"/>
              <w:rPr>
                <w:szCs w:val="22"/>
              </w:rPr>
            </w:pPr>
            <w:r w:rsidRPr="006D353E">
              <w:rPr>
                <w:szCs w:val="22"/>
                <w:lang w:bidi="th-TH"/>
              </w:rPr>
              <w:t>11</w:t>
            </w:r>
            <w:r w:rsidR="00D96BBA">
              <w:rPr>
                <w:szCs w:val="22"/>
                <w:lang w:bidi="th-TH"/>
              </w:rPr>
              <w:t>1</w:t>
            </w:r>
          </w:p>
        </w:tc>
        <w:tc>
          <w:tcPr>
            <w:tcW w:w="180" w:type="dxa"/>
            <w:shd w:val="clear" w:color="auto" w:fill="auto"/>
          </w:tcPr>
          <w:p w14:paraId="37052011" w14:textId="77777777" w:rsidR="00A76BCE" w:rsidRPr="006D353E" w:rsidRDefault="00A76BCE" w:rsidP="00A76BCE">
            <w:pPr>
              <w:pStyle w:val="acctfourfigures"/>
              <w:spacing w:line="240" w:lineRule="atLeast"/>
              <w:jc w:val="center"/>
              <w:rPr>
                <w:szCs w:val="22"/>
              </w:rPr>
            </w:pPr>
          </w:p>
        </w:tc>
        <w:tc>
          <w:tcPr>
            <w:tcW w:w="900" w:type="dxa"/>
            <w:shd w:val="clear" w:color="auto" w:fill="auto"/>
          </w:tcPr>
          <w:p w14:paraId="5AABF78D" w14:textId="77777777" w:rsidR="00A76BCE" w:rsidRPr="006D353E" w:rsidRDefault="00062B4E" w:rsidP="00A76BCE">
            <w:pPr>
              <w:pStyle w:val="acctfourfigures"/>
              <w:tabs>
                <w:tab w:val="clear" w:pos="765"/>
              </w:tabs>
              <w:spacing w:line="240" w:lineRule="atLeast"/>
              <w:jc w:val="center"/>
              <w:rPr>
                <w:szCs w:val="22"/>
              </w:rPr>
            </w:pPr>
            <w:r w:rsidRPr="006D353E">
              <w:rPr>
                <w:szCs w:val="22"/>
              </w:rPr>
              <w:t>20</w:t>
            </w:r>
            <w:r w:rsidRPr="00786914">
              <w:rPr>
                <w:szCs w:val="22"/>
                <w:cs/>
                <w:lang w:bidi="th-TH"/>
              </w:rPr>
              <w:t>.</w:t>
            </w:r>
            <w:r w:rsidRPr="006D353E">
              <w:rPr>
                <w:szCs w:val="22"/>
              </w:rPr>
              <w:t>00</w:t>
            </w:r>
          </w:p>
        </w:tc>
        <w:tc>
          <w:tcPr>
            <w:tcW w:w="180" w:type="dxa"/>
            <w:shd w:val="clear" w:color="auto" w:fill="auto"/>
          </w:tcPr>
          <w:p w14:paraId="1244D217" w14:textId="77777777" w:rsidR="00A76BCE" w:rsidRPr="006D353E" w:rsidRDefault="00A76BCE" w:rsidP="00A76BCE">
            <w:pPr>
              <w:pStyle w:val="acctfourfigures"/>
              <w:spacing w:line="240" w:lineRule="atLeast"/>
              <w:jc w:val="center"/>
              <w:rPr>
                <w:szCs w:val="22"/>
              </w:rPr>
            </w:pPr>
          </w:p>
        </w:tc>
        <w:tc>
          <w:tcPr>
            <w:tcW w:w="1141" w:type="dxa"/>
            <w:tcBorders>
              <w:top w:val="double" w:sz="4" w:space="0" w:color="auto"/>
            </w:tcBorders>
            <w:shd w:val="clear" w:color="auto" w:fill="auto"/>
            <w:vAlign w:val="bottom"/>
          </w:tcPr>
          <w:p w14:paraId="753C651D" w14:textId="77777777" w:rsidR="00A76BCE" w:rsidRPr="006D353E" w:rsidRDefault="00A76BCE" w:rsidP="00A239EB">
            <w:pPr>
              <w:pStyle w:val="acctfourfigures"/>
              <w:tabs>
                <w:tab w:val="clear" w:pos="765"/>
                <w:tab w:val="decimal" w:pos="919"/>
              </w:tabs>
              <w:spacing w:line="240" w:lineRule="atLeast"/>
              <w:ind w:right="-31"/>
              <w:rPr>
                <w:szCs w:val="22"/>
              </w:rPr>
            </w:pPr>
            <w:r w:rsidRPr="006D353E">
              <w:rPr>
                <w:szCs w:val="22"/>
              </w:rPr>
              <w:t>3</w:t>
            </w:r>
            <w:r w:rsidR="00A239EB" w:rsidRPr="006D353E">
              <w:rPr>
                <w:szCs w:val="22"/>
                <w:lang w:val="en-US"/>
              </w:rPr>
              <w:t>9</w:t>
            </w:r>
          </w:p>
        </w:tc>
      </w:tr>
      <w:tr w:rsidR="00A76BCE" w:rsidRPr="006D353E" w14:paraId="1953D8FB" w14:textId="77777777" w:rsidTr="0040395B">
        <w:trPr>
          <w:cantSplit/>
          <w:trHeight w:val="64"/>
        </w:trPr>
        <w:tc>
          <w:tcPr>
            <w:tcW w:w="4770" w:type="dxa"/>
            <w:shd w:val="clear" w:color="auto" w:fill="auto"/>
          </w:tcPr>
          <w:p w14:paraId="006E75D4" w14:textId="77777777" w:rsidR="00A76BCE" w:rsidRPr="006D353E" w:rsidRDefault="00A76BCE" w:rsidP="00A76BCE">
            <w:pPr>
              <w:spacing w:line="240" w:lineRule="atLeast"/>
              <w:rPr>
                <w:rFonts w:cs="Times New Roman"/>
                <w:szCs w:val="22"/>
              </w:rPr>
            </w:pPr>
            <w:r w:rsidRPr="006D353E">
              <w:rPr>
                <w:rFonts w:cs="Times New Roman"/>
                <w:szCs w:val="22"/>
              </w:rPr>
              <w:t>Income not subject to tax</w:t>
            </w:r>
          </w:p>
        </w:tc>
        <w:tc>
          <w:tcPr>
            <w:tcW w:w="990" w:type="dxa"/>
            <w:shd w:val="clear" w:color="auto" w:fill="auto"/>
          </w:tcPr>
          <w:p w14:paraId="28AAE5A3" w14:textId="77777777" w:rsidR="00A76BCE" w:rsidRPr="006D353E" w:rsidRDefault="00A76BCE" w:rsidP="00A76BCE">
            <w:pPr>
              <w:pStyle w:val="acctfourfigures"/>
              <w:tabs>
                <w:tab w:val="clear" w:pos="765"/>
              </w:tabs>
              <w:spacing w:line="240" w:lineRule="atLeast"/>
              <w:jc w:val="center"/>
              <w:rPr>
                <w:szCs w:val="22"/>
              </w:rPr>
            </w:pPr>
          </w:p>
        </w:tc>
        <w:tc>
          <w:tcPr>
            <w:tcW w:w="180" w:type="dxa"/>
            <w:shd w:val="clear" w:color="auto" w:fill="auto"/>
          </w:tcPr>
          <w:p w14:paraId="3F386AB8" w14:textId="77777777" w:rsidR="00A76BCE" w:rsidRPr="006D353E" w:rsidRDefault="00A76BCE" w:rsidP="00A76BCE">
            <w:pPr>
              <w:pStyle w:val="acctfourfigures"/>
              <w:spacing w:line="240" w:lineRule="atLeast"/>
              <w:jc w:val="center"/>
              <w:rPr>
                <w:szCs w:val="22"/>
              </w:rPr>
            </w:pPr>
          </w:p>
        </w:tc>
        <w:tc>
          <w:tcPr>
            <w:tcW w:w="990" w:type="dxa"/>
            <w:shd w:val="clear" w:color="auto" w:fill="auto"/>
            <w:vAlign w:val="bottom"/>
          </w:tcPr>
          <w:p w14:paraId="7262E547" w14:textId="77777777" w:rsidR="00A76BCE" w:rsidRPr="006D353E" w:rsidRDefault="00A76BCE" w:rsidP="00FF29D9">
            <w:pPr>
              <w:pStyle w:val="acctfourfigures"/>
              <w:tabs>
                <w:tab w:val="clear" w:pos="765"/>
                <w:tab w:val="decimal" w:pos="682"/>
              </w:tabs>
              <w:spacing w:line="240" w:lineRule="atLeast"/>
              <w:ind w:right="14"/>
              <w:rPr>
                <w:szCs w:val="22"/>
              </w:rPr>
            </w:pPr>
          </w:p>
        </w:tc>
        <w:tc>
          <w:tcPr>
            <w:tcW w:w="180" w:type="dxa"/>
            <w:shd w:val="clear" w:color="auto" w:fill="auto"/>
          </w:tcPr>
          <w:p w14:paraId="5702C170" w14:textId="77777777" w:rsidR="00A76BCE" w:rsidRPr="006D353E" w:rsidRDefault="00A76BCE" w:rsidP="00A76BCE">
            <w:pPr>
              <w:pStyle w:val="acctfourfigures"/>
              <w:spacing w:line="240" w:lineRule="atLeast"/>
              <w:jc w:val="center"/>
              <w:rPr>
                <w:szCs w:val="22"/>
              </w:rPr>
            </w:pPr>
          </w:p>
        </w:tc>
        <w:tc>
          <w:tcPr>
            <w:tcW w:w="900" w:type="dxa"/>
            <w:shd w:val="clear" w:color="auto" w:fill="auto"/>
          </w:tcPr>
          <w:p w14:paraId="1FC3CE37" w14:textId="77777777" w:rsidR="00A76BCE" w:rsidRPr="006D353E" w:rsidRDefault="00A76BCE" w:rsidP="00A76BCE">
            <w:pPr>
              <w:pStyle w:val="acctfourfigures"/>
              <w:tabs>
                <w:tab w:val="clear" w:pos="765"/>
              </w:tabs>
              <w:spacing w:line="240" w:lineRule="atLeast"/>
              <w:jc w:val="center"/>
              <w:rPr>
                <w:szCs w:val="22"/>
              </w:rPr>
            </w:pPr>
          </w:p>
        </w:tc>
        <w:tc>
          <w:tcPr>
            <w:tcW w:w="180" w:type="dxa"/>
            <w:shd w:val="clear" w:color="auto" w:fill="auto"/>
          </w:tcPr>
          <w:p w14:paraId="35CAD65E" w14:textId="77777777" w:rsidR="00A76BCE" w:rsidRPr="006D353E" w:rsidRDefault="00A76BCE" w:rsidP="00A76BCE">
            <w:pPr>
              <w:pStyle w:val="acctfourfigures"/>
              <w:spacing w:line="240" w:lineRule="atLeast"/>
              <w:jc w:val="center"/>
              <w:rPr>
                <w:szCs w:val="22"/>
              </w:rPr>
            </w:pPr>
          </w:p>
        </w:tc>
        <w:tc>
          <w:tcPr>
            <w:tcW w:w="1141" w:type="dxa"/>
            <w:shd w:val="clear" w:color="auto" w:fill="auto"/>
            <w:vAlign w:val="bottom"/>
          </w:tcPr>
          <w:p w14:paraId="418EAB71" w14:textId="77777777" w:rsidR="00A76BCE" w:rsidRPr="006D353E" w:rsidRDefault="00A76BCE" w:rsidP="00A76BCE">
            <w:pPr>
              <w:pStyle w:val="acctfourfigures"/>
              <w:tabs>
                <w:tab w:val="clear" w:pos="765"/>
                <w:tab w:val="decimal" w:pos="919"/>
              </w:tabs>
              <w:spacing w:line="240" w:lineRule="atLeast"/>
              <w:ind w:right="-31"/>
              <w:rPr>
                <w:szCs w:val="22"/>
              </w:rPr>
            </w:pPr>
          </w:p>
        </w:tc>
      </w:tr>
      <w:tr w:rsidR="00A76BCE" w:rsidRPr="006D353E" w14:paraId="23B5FC66" w14:textId="77777777" w:rsidTr="009B6249">
        <w:trPr>
          <w:cantSplit/>
        </w:trPr>
        <w:tc>
          <w:tcPr>
            <w:tcW w:w="4770" w:type="dxa"/>
            <w:shd w:val="clear" w:color="auto" w:fill="auto"/>
          </w:tcPr>
          <w:p w14:paraId="40B7E13C" w14:textId="4DE2601D" w:rsidR="00A76BCE" w:rsidRPr="006D353E" w:rsidRDefault="00A76BCE" w:rsidP="00A76BCE">
            <w:pPr>
              <w:spacing w:line="240" w:lineRule="atLeast"/>
              <w:rPr>
                <w:rFonts w:cs="Times New Roman"/>
                <w:szCs w:val="22"/>
              </w:rPr>
            </w:pPr>
            <w:r w:rsidRPr="00CB194B">
              <w:rPr>
                <w:rFonts w:cs="Times New Roman"/>
                <w:szCs w:val="22"/>
                <w:cs/>
              </w:rPr>
              <w:t xml:space="preserve">  - </w:t>
            </w:r>
            <w:r w:rsidRPr="006D353E">
              <w:rPr>
                <w:rFonts w:cs="Times New Roman"/>
                <w:szCs w:val="22"/>
              </w:rPr>
              <w:t xml:space="preserve">dividend income from subsidiaries </w:t>
            </w:r>
          </w:p>
        </w:tc>
        <w:tc>
          <w:tcPr>
            <w:tcW w:w="990" w:type="dxa"/>
            <w:shd w:val="clear" w:color="auto" w:fill="auto"/>
          </w:tcPr>
          <w:p w14:paraId="6948A2A5" w14:textId="77777777" w:rsidR="00A76BCE" w:rsidRPr="006D353E" w:rsidRDefault="00A76BCE" w:rsidP="00A76BCE">
            <w:pPr>
              <w:pStyle w:val="acctfourfigures"/>
              <w:tabs>
                <w:tab w:val="clear" w:pos="765"/>
                <w:tab w:val="decimal" w:pos="461"/>
              </w:tabs>
              <w:spacing w:line="240" w:lineRule="atLeast"/>
              <w:rPr>
                <w:szCs w:val="22"/>
              </w:rPr>
            </w:pPr>
          </w:p>
        </w:tc>
        <w:tc>
          <w:tcPr>
            <w:tcW w:w="180" w:type="dxa"/>
            <w:shd w:val="clear" w:color="auto" w:fill="auto"/>
          </w:tcPr>
          <w:p w14:paraId="22948AB4" w14:textId="77777777" w:rsidR="00A76BCE" w:rsidRPr="006D353E" w:rsidRDefault="00A76BCE" w:rsidP="00A76BCE">
            <w:pPr>
              <w:pStyle w:val="acctfourfigures"/>
              <w:spacing w:line="240" w:lineRule="atLeast"/>
              <w:rPr>
                <w:szCs w:val="22"/>
              </w:rPr>
            </w:pPr>
          </w:p>
        </w:tc>
        <w:tc>
          <w:tcPr>
            <w:tcW w:w="990" w:type="dxa"/>
            <w:shd w:val="clear" w:color="auto" w:fill="auto"/>
            <w:vAlign w:val="bottom"/>
          </w:tcPr>
          <w:p w14:paraId="3799F169" w14:textId="65458FF1" w:rsidR="00A76BCE" w:rsidRPr="006D353E" w:rsidRDefault="003E3A3D" w:rsidP="00AF79B7">
            <w:pPr>
              <w:pStyle w:val="acctfourfigures"/>
              <w:tabs>
                <w:tab w:val="clear" w:pos="765"/>
                <w:tab w:val="decimal" w:pos="821"/>
              </w:tabs>
              <w:spacing w:line="240" w:lineRule="atLeast"/>
              <w:ind w:right="14"/>
              <w:rPr>
                <w:szCs w:val="22"/>
              </w:rPr>
            </w:pPr>
            <w:r w:rsidRPr="00CB194B">
              <w:rPr>
                <w:szCs w:val="22"/>
                <w:cs/>
                <w:lang w:bidi="th-TH"/>
              </w:rPr>
              <w:t>(</w:t>
            </w:r>
            <w:r w:rsidR="00096A87" w:rsidRPr="006D353E">
              <w:rPr>
                <w:szCs w:val="22"/>
              </w:rPr>
              <w:t>6</w:t>
            </w:r>
            <w:r w:rsidRPr="00CB194B">
              <w:rPr>
                <w:szCs w:val="22"/>
                <w:cs/>
                <w:lang w:bidi="th-TH"/>
              </w:rPr>
              <w:t>)</w:t>
            </w:r>
          </w:p>
        </w:tc>
        <w:tc>
          <w:tcPr>
            <w:tcW w:w="180" w:type="dxa"/>
            <w:shd w:val="clear" w:color="auto" w:fill="auto"/>
          </w:tcPr>
          <w:p w14:paraId="27CF10B4" w14:textId="77777777" w:rsidR="00A76BCE" w:rsidRPr="006D353E" w:rsidRDefault="00A76BCE" w:rsidP="00A76BCE">
            <w:pPr>
              <w:pStyle w:val="acctfourfigures"/>
              <w:spacing w:line="240" w:lineRule="atLeast"/>
              <w:rPr>
                <w:szCs w:val="22"/>
                <w:lang w:val="en-US"/>
              </w:rPr>
            </w:pPr>
          </w:p>
        </w:tc>
        <w:tc>
          <w:tcPr>
            <w:tcW w:w="900" w:type="dxa"/>
            <w:shd w:val="clear" w:color="auto" w:fill="auto"/>
          </w:tcPr>
          <w:p w14:paraId="4DC08EC6" w14:textId="77777777" w:rsidR="00A76BCE" w:rsidRPr="006D353E" w:rsidRDefault="00A76BCE" w:rsidP="00A76BCE">
            <w:pPr>
              <w:pStyle w:val="acctfourfigures"/>
              <w:tabs>
                <w:tab w:val="clear" w:pos="765"/>
                <w:tab w:val="decimal" w:pos="461"/>
              </w:tabs>
              <w:spacing w:line="240" w:lineRule="atLeast"/>
              <w:rPr>
                <w:szCs w:val="22"/>
              </w:rPr>
            </w:pPr>
          </w:p>
        </w:tc>
        <w:tc>
          <w:tcPr>
            <w:tcW w:w="180" w:type="dxa"/>
            <w:shd w:val="clear" w:color="auto" w:fill="auto"/>
          </w:tcPr>
          <w:p w14:paraId="6F322369" w14:textId="77777777" w:rsidR="00A76BCE" w:rsidRPr="006D353E" w:rsidRDefault="00A76BCE" w:rsidP="00A76BCE">
            <w:pPr>
              <w:pStyle w:val="acctfourfigures"/>
              <w:spacing w:line="240" w:lineRule="atLeast"/>
              <w:rPr>
                <w:szCs w:val="22"/>
              </w:rPr>
            </w:pPr>
          </w:p>
        </w:tc>
        <w:tc>
          <w:tcPr>
            <w:tcW w:w="1141" w:type="dxa"/>
            <w:shd w:val="clear" w:color="auto" w:fill="auto"/>
            <w:vAlign w:val="bottom"/>
          </w:tcPr>
          <w:p w14:paraId="7185590B" w14:textId="50F08DC1" w:rsidR="00A76BCE" w:rsidRPr="006D353E" w:rsidRDefault="003E3A3D" w:rsidP="00A239EB">
            <w:pPr>
              <w:pStyle w:val="acctfourfigures"/>
              <w:tabs>
                <w:tab w:val="clear" w:pos="765"/>
                <w:tab w:val="decimal" w:pos="919"/>
              </w:tabs>
              <w:spacing w:line="240" w:lineRule="atLeast"/>
              <w:ind w:right="-31"/>
              <w:rPr>
                <w:szCs w:val="22"/>
              </w:rPr>
            </w:pPr>
            <w:r w:rsidRPr="00CB194B">
              <w:rPr>
                <w:szCs w:val="22"/>
                <w:cs/>
                <w:lang w:bidi="th-TH"/>
              </w:rPr>
              <w:t>(</w:t>
            </w:r>
            <w:r w:rsidR="00A239EB" w:rsidRPr="006D353E">
              <w:rPr>
                <w:szCs w:val="22"/>
              </w:rPr>
              <w:t>10</w:t>
            </w:r>
            <w:r w:rsidRPr="00CB194B">
              <w:rPr>
                <w:szCs w:val="22"/>
                <w:cs/>
                <w:lang w:bidi="th-TH"/>
              </w:rPr>
              <w:t>)</w:t>
            </w:r>
          </w:p>
        </w:tc>
      </w:tr>
      <w:tr w:rsidR="00A76BCE" w:rsidRPr="006D353E" w14:paraId="0DAAF1FC" w14:textId="77777777" w:rsidTr="009B6249">
        <w:trPr>
          <w:cantSplit/>
        </w:trPr>
        <w:tc>
          <w:tcPr>
            <w:tcW w:w="4770" w:type="dxa"/>
            <w:shd w:val="clear" w:color="auto" w:fill="auto"/>
          </w:tcPr>
          <w:p w14:paraId="17A0A335" w14:textId="77777777" w:rsidR="00A76BCE" w:rsidRPr="006D353E" w:rsidRDefault="00A76BCE" w:rsidP="00A76BCE">
            <w:pPr>
              <w:spacing w:line="240" w:lineRule="atLeast"/>
              <w:rPr>
                <w:rFonts w:cs="Times New Roman"/>
                <w:szCs w:val="22"/>
              </w:rPr>
            </w:pPr>
            <w:r w:rsidRPr="00CB194B">
              <w:rPr>
                <w:rFonts w:cs="Times New Roman"/>
                <w:szCs w:val="22"/>
                <w:cs/>
              </w:rPr>
              <w:t xml:space="preserve">  - </w:t>
            </w:r>
            <w:r w:rsidRPr="006D353E">
              <w:rPr>
                <w:rFonts w:cs="Times New Roman"/>
                <w:szCs w:val="22"/>
              </w:rPr>
              <w:t>promotional privileges</w:t>
            </w:r>
          </w:p>
        </w:tc>
        <w:tc>
          <w:tcPr>
            <w:tcW w:w="990" w:type="dxa"/>
            <w:shd w:val="clear" w:color="auto" w:fill="auto"/>
          </w:tcPr>
          <w:p w14:paraId="08A1ED0B" w14:textId="77777777" w:rsidR="00A76BCE" w:rsidRPr="006D353E" w:rsidRDefault="00A76BCE" w:rsidP="00A76BCE">
            <w:pPr>
              <w:pStyle w:val="acctfourfigures"/>
              <w:tabs>
                <w:tab w:val="clear" w:pos="765"/>
                <w:tab w:val="decimal" w:pos="461"/>
              </w:tabs>
              <w:spacing w:line="240" w:lineRule="atLeast"/>
              <w:rPr>
                <w:szCs w:val="22"/>
              </w:rPr>
            </w:pPr>
          </w:p>
        </w:tc>
        <w:tc>
          <w:tcPr>
            <w:tcW w:w="180" w:type="dxa"/>
            <w:shd w:val="clear" w:color="auto" w:fill="auto"/>
          </w:tcPr>
          <w:p w14:paraId="470F68BB" w14:textId="77777777" w:rsidR="00A76BCE" w:rsidRPr="006D353E" w:rsidRDefault="00A76BCE" w:rsidP="00A76BCE">
            <w:pPr>
              <w:pStyle w:val="acctfourfigures"/>
              <w:spacing w:line="240" w:lineRule="atLeast"/>
              <w:rPr>
                <w:szCs w:val="22"/>
              </w:rPr>
            </w:pPr>
          </w:p>
        </w:tc>
        <w:tc>
          <w:tcPr>
            <w:tcW w:w="990" w:type="dxa"/>
            <w:shd w:val="clear" w:color="auto" w:fill="auto"/>
            <w:vAlign w:val="bottom"/>
          </w:tcPr>
          <w:p w14:paraId="3531AE71" w14:textId="44F6027A" w:rsidR="00A76BCE" w:rsidRPr="006D353E" w:rsidRDefault="003E3A3D" w:rsidP="00AF79B7">
            <w:pPr>
              <w:pStyle w:val="acctfourfigures"/>
              <w:tabs>
                <w:tab w:val="clear" w:pos="765"/>
                <w:tab w:val="decimal" w:pos="821"/>
              </w:tabs>
              <w:spacing w:line="240" w:lineRule="atLeast"/>
              <w:ind w:right="14"/>
              <w:rPr>
                <w:szCs w:val="22"/>
              </w:rPr>
            </w:pPr>
            <w:r w:rsidRPr="00CB194B">
              <w:rPr>
                <w:szCs w:val="22"/>
                <w:cs/>
                <w:lang w:bidi="th-TH"/>
              </w:rPr>
              <w:t>(</w:t>
            </w:r>
            <w:r w:rsidR="00D96BBA">
              <w:rPr>
                <w:szCs w:val="22"/>
              </w:rPr>
              <w:t>4</w:t>
            </w:r>
            <w:r w:rsidRPr="00CB194B">
              <w:rPr>
                <w:szCs w:val="22"/>
                <w:cs/>
                <w:lang w:bidi="th-TH"/>
              </w:rPr>
              <w:t>)</w:t>
            </w:r>
          </w:p>
        </w:tc>
        <w:tc>
          <w:tcPr>
            <w:tcW w:w="180" w:type="dxa"/>
            <w:shd w:val="clear" w:color="auto" w:fill="auto"/>
          </w:tcPr>
          <w:p w14:paraId="4DFDFD17" w14:textId="77777777" w:rsidR="00A76BCE" w:rsidRPr="006D353E" w:rsidRDefault="00A76BCE" w:rsidP="00A76BCE">
            <w:pPr>
              <w:pStyle w:val="acctfourfigures"/>
              <w:spacing w:line="240" w:lineRule="atLeast"/>
              <w:rPr>
                <w:szCs w:val="22"/>
              </w:rPr>
            </w:pPr>
          </w:p>
        </w:tc>
        <w:tc>
          <w:tcPr>
            <w:tcW w:w="900" w:type="dxa"/>
            <w:shd w:val="clear" w:color="auto" w:fill="auto"/>
          </w:tcPr>
          <w:p w14:paraId="23E3459B" w14:textId="77777777" w:rsidR="00A76BCE" w:rsidRPr="006D353E" w:rsidRDefault="00A76BCE" w:rsidP="00A76BCE">
            <w:pPr>
              <w:pStyle w:val="acctfourfigures"/>
              <w:tabs>
                <w:tab w:val="clear" w:pos="765"/>
                <w:tab w:val="decimal" w:pos="461"/>
              </w:tabs>
              <w:spacing w:line="240" w:lineRule="atLeast"/>
              <w:rPr>
                <w:szCs w:val="22"/>
              </w:rPr>
            </w:pPr>
          </w:p>
        </w:tc>
        <w:tc>
          <w:tcPr>
            <w:tcW w:w="180" w:type="dxa"/>
            <w:shd w:val="clear" w:color="auto" w:fill="auto"/>
          </w:tcPr>
          <w:p w14:paraId="60F21483" w14:textId="77777777" w:rsidR="00A76BCE" w:rsidRPr="006D353E" w:rsidRDefault="00A76BCE" w:rsidP="00A76BCE">
            <w:pPr>
              <w:pStyle w:val="acctfourfigures"/>
              <w:spacing w:line="240" w:lineRule="atLeast"/>
              <w:rPr>
                <w:szCs w:val="22"/>
              </w:rPr>
            </w:pPr>
          </w:p>
        </w:tc>
        <w:tc>
          <w:tcPr>
            <w:tcW w:w="1141" w:type="dxa"/>
            <w:shd w:val="clear" w:color="auto" w:fill="auto"/>
            <w:vAlign w:val="bottom"/>
          </w:tcPr>
          <w:p w14:paraId="4209D130" w14:textId="77777777" w:rsidR="00A76BCE" w:rsidRPr="006D353E" w:rsidRDefault="00A76BCE" w:rsidP="00CB194B">
            <w:pPr>
              <w:pStyle w:val="acctfourfigures"/>
              <w:tabs>
                <w:tab w:val="clear" w:pos="765"/>
                <w:tab w:val="decimal" w:pos="652"/>
              </w:tabs>
              <w:spacing w:line="240" w:lineRule="atLeast"/>
              <w:ind w:right="-31"/>
              <w:rPr>
                <w:szCs w:val="22"/>
              </w:rPr>
            </w:pPr>
            <w:r w:rsidRPr="00CB194B">
              <w:rPr>
                <w:szCs w:val="22"/>
                <w:cs/>
                <w:lang w:bidi="th-TH"/>
              </w:rPr>
              <w:t>-</w:t>
            </w:r>
          </w:p>
        </w:tc>
      </w:tr>
      <w:tr w:rsidR="00B240A3" w:rsidRPr="006D353E" w14:paraId="44465F90" w14:textId="77777777" w:rsidTr="009B6249">
        <w:trPr>
          <w:cantSplit/>
        </w:trPr>
        <w:tc>
          <w:tcPr>
            <w:tcW w:w="4770" w:type="dxa"/>
            <w:shd w:val="clear" w:color="auto" w:fill="auto"/>
          </w:tcPr>
          <w:p w14:paraId="72121853" w14:textId="77777777" w:rsidR="00B240A3" w:rsidRPr="006D353E" w:rsidRDefault="00B240A3" w:rsidP="00B240A3">
            <w:pPr>
              <w:spacing w:line="240" w:lineRule="atLeast"/>
              <w:rPr>
                <w:rFonts w:cs="Times New Roman"/>
                <w:szCs w:val="22"/>
              </w:rPr>
            </w:pPr>
            <w:r w:rsidRPr="006D353E">
              <w:rPr>
                <w:rFonts w:cs="Times New Roman"/>
                <w:szCs w:val="22"/>
              </w:rPr>
              <w:t>Recognition of previously unrecognised tax losses</w:t>
            </w:r>
          </w:p>
        </w:tc>
        <w:tc>
          <w:tcPr>
            <w:tcW w:w="990" w:type="dxa"/>
            <w:shd w:val="clear" w:color="auto" w:fill="auto"/>
          </w:tcPr>
          <w:p w14:paraId="3B3C28CE"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0DF63C08" w14:textId="77777777" w:rsidR="00B240A3" w:rsidRPr="006D353E" w:rsidRDefault="00B240A3" w:rsidP="00B240A3">
            <w:pPr>
              <w:pStyle w:val="acctfourfigures"/>
              <w:spacing w:line="240" w:lineRule="atLeast"/>
              <w:rPr>
                <w:szCs w:val="22"/>
              </w:rPr>
            </w:pPr>
          </w:p>
        </w:tc>
        <w:tc>
          <w:tcPr>
            <w:tcW w:w="990" w:type="dxa"/>
            <w:shd w:val="clear" w:color="auto" w:fill="auto"/>
            <w:vAlign w:val="bottom"/>
          </w:tcPr>
          <w:p w14:paraId="3A69C68A" w14:textId="551BB911" w:rsidR="00B240A3" w:rsidRPr="006D353E" w:rsidRDefault="003E3A3D" w:rsidP="00AF79B7">
            <w:pPr>
              <w:pStyle w:val="acctfourfigures"/>
              <w:tabs>
                <w:tab w:val="clear" w:pos="765"/>
                <w:tab w:val="decimal" w:pos="821"/>
              </w:tabs>
              <w:spacing w:line="240" w:lineRule="atLeast"/>
              <w:ind w:right="14"/>
              <w:rPr>
                <w:szCs w:val="22"/>
              </w:rPr>
            </w:pPr>
            <w:r w:rsidRPr="00CB194B">
              <w:rPr>
                <w:szCs w:val="22"/>
                <w:cs/>
                <w:lang w:bidi="th-TH"/>
              </w:rPr>
              <w:t>(</w:t>
            </w:r>
            <w:r w:rsidR="00B240A3" w:rsidRPr="006D353E">
              <w:rPr>
                <w:szCs w:val="22"/>
                <w:lang w:bidi="th-TH"/>
              </w:rPr>
              <w:t>55</w:t>
            </w:r>
            <w:r w:rsidRPr="00CB194B">
              <w:rPr>
                <w:szCs w:val="22"/>
                <w:cs/>
                <w:lang w:bidi="th-TH"/>
              </w:rPr>
              <w:t>)</w:t>
            </w:r>
          </w:p>
        </w:tc>
        <w:tc>
          <w:tcPr>
            <w:tcW w:w="180" w:type="dxa"/>
            <w:shd w:val="clear" w:color="auto" w:fill="auto"/>
          </w:tcPr>
          <w:p w14:paraId="06F2687D" w14:textId="77777777" w:rsidR="00B240A3" w:rsidRPr="006D353E" w:rsidRDefault="00B240A3" w:rsidP="00B240A3">
            <w:pPr>
              <w:pStyle w:val="acctfourfigures"/>
              <w:spacing w:line="240" w:lineRule="atLeast"/>
              <w:rPr>
                <w:szCs w:val="22"/>
              </w:rPr>
            </w:pPr>
          </w:p>
        </w:tc>
        <w:tc>
          <w:tcPr>
            <w:tcW w:w="900" w:type="dxa"/>
            <w:shd w:val="clear" w:color="auto" w:fill="auto"/>
          </w:tcPr>
          <w:p w14:paraId="1C9F3A69"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23908E0F" w14:textId="77777777" w:rsidR="00B240A3" w:rsidRPr="006D353E" w:rsidRDefault="00B240A3" w:rsidP="00B240A3">
            <w:pPr>
              <w:pStyle w:val="acctfourfigures"/>
              <w:spacing w:line="240" w:lineRule="atLeast"/>
              <w:rPr>
                <w:szCs w:val="22"/>
              </w:rPr>
            </w:pPr>
          </w:p>
        </w:tc>
        <w:tc>
          <w:tcPr>
            <w:tcW w:w="1141" w:type="dxa"/>
            <w:shd w:val="clear" w:color="auto" w:fill="auto"/>
            <w:vAlign w:val="bottom"/>
          </w:tcPr>
          <w:p w14:paraId="7BA6ACF6" w14:textId="77777777" w:rsidR="00B240A3" w:rsidRPr="006D353E" w:rsidRDefault="00B240A3" w:rsidP="00CB194B">
            <w:pPr>
              <w:pStyle w:val="acctfourfigures"/>
              <w:tabs>
                <w:tab w:val="clear" w:pos="765"/>
                <w:tab w:val="decimal" w:pos="652"/>
              </w:tabs>
              <w:spacing w:line="240" w:lineRule="atLeast"/>
              <w:ind w:right="-31"/>
              <w:rPr>
                <w:szCs w:val="22"/>
                <w:cs/>
                <w:lang w:bidi="th-TH"/>
              </w:rPr>
            </w:pPr>
            <w:r w:rsidRPr="00CB194B">
              <w:rPr>
                <w:szCs w:val="22"/>
                <w:cs/>
                <w:lang w:bidi="th-TH"/>
              </w:rPr>
              <w:t>-</w:t>
            </w:r>
          </w:p>
        </w:tc>
      </w:tr>
      <w:tr w:rsidR="00B240A3" w:rsidRPr="006D353E" w14:paraId="1BBC120F" w14:textId="77777777" w:rsidTr="009B6249">
        <w:trPr>
          <w:cantSplit/>
        </w:trPr>
        <w:tc>
          <w:tcPr>
            <w:tcW w:w="4770" w:type="dxa"/>
            <w:shd w:val="clear" w:color="auto" w:fill="auto"/>
          </w:tcPr>
          <w:p w14:paraId="0523A1A2" w14:textId="1704655F" w:rsidR="00B240A3" w:rsidRPr="006D353E" w:rsidRDefault="00DC4B2F">
            <w:pPr>
              <w:spacing w:line="240" w:lineRule="atLeast"/>
              <w:rPr>
                <w:rFonts w:cs="Times New Roman"/>
                <w:szCs w:val="22"/>
              </w:rPr>
            </w:pPr>
            <w:r>
              <w:rPr>
                <w:rFonts w:cs="Times New Roman"/>
                <w:szCs w:val="22"/>
              </w:rPr>
              <w:t>Over</w:t>
            </w:r>
            <w:r w:rsidR="00B240A3" w:rsidRPr="006D353E">
              <w:rPr>
                <w:rFonts w:cs="Times New Roman"/>
                <w:szCs w:val="22"/>
              </w:rPr>
              <w:t xml:space="preserve"> provided in prior years</w:t>
            </w:r>
          </w:p>
        </w:tc>
        <w:tc>
          <w:tcPr>
            <w:tcW w:w="990" w:type="dxa"/>
            <w:shd w:val="clear" w:color="auto" w:fill="auto"/>
          </w:tcPr>
          <w:p w14:paraId="42FC8590"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6C9CCA9D" w14:textId="77777777" w:rsidR="00B240A3" w:rsidRPr="006D353E" w:rsidRDefault="00B240A3" w:rsidP="00B240A3">
            <w:pPr>
              <w:pStyle w:val="acctfourfigures"/>
              <w:spacing w:line="240" w:lineRule="atLeast"/>
              <w:rPr>
                <w:szCs w:val="22"/>
              </w:rPr>
            </w:pPr>
          </w:p>
        </w:tc>
        <w:tc>
          <w:tcPr>
            <w:tcW w:w="990" w:type="dxa"/>
            <w:shd w:val="clear" w:color="auto" w:fill="auto"/>
            <w:vAlign w:val="bottom"/>
          </w:tcPr>
          <w:p w14:paraId="5615D90D" w14:textId="209C2E86" w:rsidR="00B240A3" w:rsidRPr="006D353E" w:rsidRDefault="003E3A3D" w:rsidP="00AF79B7">
            <w:pPr>
              <w:pStyle w:val="acctfourfigures"/>
              <w:tabs>
                <w:tab w:val="clear" w:pos="765"/>
                <w:tab w:val="decimal" w:pos="821"/>
              </w:tabs>
              <w:spacing w:line="240" w:lineRule="atLeast"/>
              <w:ind w:right="14"/>
              <w:rPr>
                <w:szCs w:val="22"/>
              </w:rPr>
            </w:pPr>
            <w:r w:rsidRPr="00CB194B">
              <w:rPr>
                <w:szCs w:val="22"/>
                <w:cs/>
                <w:lang w:bidi="th-TH"/>
              </w:rPr>
              <w:t>(</w:t>
            </w:r>
            <w:r w:rsidR="00B240A3" w:rsidRPr="006D353E">
              <w:rPr>
                <w:szCs w:val="22"/>
                <w:lang w:bidi="th-TH"/>
              </w:rPr>
              <w:t>10</w:t>
            </w:r>
            <w:r w:rsidRPr="00CB194B">
              <w:rPr>
                <w:szCs w:val="22"/>
                <w:cs/>
                <w:lang w:bidi="th-TH"/>
              </w:rPr>
              <w:t>)</w:t>
            </w:r>
          </w:p>
        </w:tc>
        <w:tc>
          <w:tcPr>
            <w:tcW w:w="180" w:type="dxa"/>
            <w:shd w:val="clear" w:color="auto" w:fill="auto"/>
          </w:tcPr>
          <w:p w14:paraId="1F34B6D8" w14:textId="77777777" w:rsidR="00B240A3" w:rsidRPr="006D353E" w:rsidRDefault="00B240A3" w:rsidP="00B240A3">
            <w:pPr>
              <w:pStyle w:val="acctfourfigures"/>
              <w:spacing w:line="240" w:lineRule="atLeast"/>
              <w:rPr>
                <w:szCs w:val="22"/>
              </w:rPr>
            </w:pPr>
          </w:p>
        </w:tc>
        <w:tc>
          <w:tcPr>
            <w:tcW w:w="900" w:type="dxa"/>
            <w:shd w:val="clear" w:color="auto" w:fill="auto"/>
          </w:tcPr>
          <w:p w14:paraId="44573E41"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61FC2FE2" w14:textId="77777777" w:rsidR="00B240A3" w:rsidRPr="006D353E" w:rsidRDefault="00B240A3" w:rsidP="00B240A3">
            <w:pPr>
              <w:pStyle w:val="acctfourfigures"/>
              <w:spacing w:line="240" w:lineRule="atLeast"/>
              <w:rPr>
                <w:szCs w:val="22"/>
              </w:rPr>
            </w:pPr>
          </w:p>
        </w:tc>
        <w:tc>
          <w:tcPr>
            <w:tcW w:w="1141" w:type="dxa"/>
            <w:shd w:val="clear" w:color="auto" w:fill="auto"/>
            <w:vAlign w:val="bottom"/>
          </w:tcPr>
          <w:p w14:paraId="22C5DD00" w14:textId="77777777" w:rsidR="00B240A3" w:rsidRPr="006D353E" w:rsidRDefault="00B240A3" w:rsidP="00CB194B">
            <w:pPr>
              <w:pStyle w:val="acctfourfigures"/>
              <w:tabs>
                <w:tab w:val="clear" w:pos="765"/>
                <w:tab w:val="decimal" w:pos="652"/>
              </w:tabs>
              <w:spacing w:line="240" w:lineRule="atLeast"/>
              <w:ind w:right="-31"/>
              <w:rPr>
                <w:szCs w:val="22"/>
              </w:rPr>
            </w:pPr>
            <w:r w:rsidRPr="00CB194B">
              <w:rPr>
                <w:szCs w:val="22"/>
                <w:cs/>
                <w:lang w:bidi="th-TH"/>
              </w:rPr>
              <w:t>-</w:t>
            </w:r>
          </w:p>
        </w:tc>
      </w:tr>
      <w:tr w:rsidR="00B240A3" w:rsidRPr="006D353E" w14:paraId="0CD5152B" w14:textId="77777777" w:rsidTr="00E13F0C">
        <w:trPr>
          <w:cantSplit/>
        </w:trPr>
        <w:tc>
          <w:tcPr>
            <w:tcW w:w="4770" w:type="dxa"/>
            <w:shd w:val="clear" w:color="auto" w:fill="auto"/>
          </w:tcPr>
          <w:p w14:paraId="190D80C0" w14:textId="77777777" w:rsidR="00B240A3" w:rsidRPr="006D353E" w:rsidRDefault="00B240A3" w:rsidP="00B240A3">
            <w:pPr>
              <w:spacing w:line="240" w:lineRule="atLeast"/>
              <w:rPr>
                <w:rFonts w:cs="Times New Roman"/>
                <w:szCs w:val="22"/>
              </w:rPr>
            </w:pPr>
            <w:r w:rsidRPr="006D353E">
              <w:rPr>
                <w:rFonts w:cs="Times New Roman"/>
                <w:szCs w:val="22"/>
              </w:rPr>
              <w:t>Expenses not deductible for tax purposes</w:t>
            </w:r>
          </w:p>
        </w:tc>
        <w:tc>
          <w:tcPr>
            <w:tcW w:w="990" w:type="dxa"/>
            <w:shd w:val="clear" w:color="auto" w:fill="auto"/>
          </w:tcPr>
          <w:p w14:paraId="3610FB2D"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4480B461" w14:textId="77777777" w:rsidR="00B240A3" w:rsidRPr="006D353E" w:rsidRDefault="00B240A3" w:rsidP="00B240A3">
            <w:pPr>
              <w:pStyle w:val="acctfourfigures"/>
              <w:spacing w:line="240" w:lineRule="atLeast"/>
              <w:rPr>
                <w:szCs w:val="22"/>
              </w:rPr>
            </w:pPr>
          </w:p>
        </w:tc>
        <w:tc>
          <w:tcPr>
            <w:tcW w:w="990" w:type="dxa"/>
            <w:shd w:val="clear" w:color="auto" w:fill="auto"/>
            <w:vAlign w:val="bottom"/>
          </w:tcPr>
          <w:p w14:paraId="1894CE93" w14:textId="77777777" w:rsidR="00B240A3" w:rsidRPr="006D353E" w:rsidRDefault="00A239EB" w:rsidP="00CB194B">
            <w:pPr>
              <w:pStyle w:val="acctfourfigures"/>
              <w:tabs>
                <w:tab w:val="clear" w:pos="765"/>
                <w:tab w:val="decimal" w:pos="469"/>
              </w:tabs>
              <w:spacing w:line="240" w:lineRule="atLeast"/>
              <w:ind w:right="14"/>
              <w:rPr>
                <w:szCs w:val="22"/>
                <w:lang w:val="en-US"/>
              </w:rPr>
            </w:pPr>
            <w:r w:rsidRPr="00CB194B">
              <w:rPr>
                <w:szCs w:val="22"/>
                <w:cs/>
                <w:lang w:val="en-US" w:bidi="th-TH"/>
              </w:rPr>
              <w:t>-</w:t>
            </w:r>
          </w:p>
        </w:tc>
        <w:tc>
          <w:tcPr>
            <w:tcW w:w="180" w:type="dxa"/>
            <w:shd w:val="clear" w:color="auto" w:fill="auto"/>
          </w:tcPr>
          <w:p w14:paraId="1FC58F02" w14:textId="77777777" w:rsidR="00B240A3" w:rsidRPr="006D353E" w:rsidRDefault="00B240A3" w:rsidP="00B240A3">
            <w:pPr>
              <w:pStyle w:val="acctfourfigures"/>
              <w:spacing w:line="240" w:lineRule="atLeast"/>
              <w:rPr>
                <w:szCs w:val="22"/>
              </w:rPr>
            </w:pPr>
          </w:p>
        </w:tc>
        <w:tc>
          <w:tcPr>
            <w:tcW w:w="900" w:type="dxa"/>
            <w:shd w:val="clear" w:color="auto" w:fill="auto"/>
          </w:tcPr>
          <w:p w14:paraId="790BFCA4"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5BE81344" w14:textId="77777777" w:rsidR="00B240A3" w:rsidRPr="006D353E" w:rsidRDefault="00B240A3" w:rsidP="00B240A3">
            <w:pPr>
              <w:pStyle w:val="acctfourfigures"/>
              <w:spacing w:line="240" w:lineRule="atLeast"/>
              <w:rPr>
                <w:szCs w:val="22"/>
              </w:rPr>
            </w:pPr>
          </w:p>
        </w:tc>
        <w:tc>
          <w:tcPr>
            <w:tcW w:w="1141" w:type="dxa"/>
            <w:shd w:val="clear" w:color="auto" w:fill="auto"/>
            <w:vAlign w:val="bottom"/>
          </w:tcPr>
          <w:p w14:paraId="713802EC" w14:textId="77777777" w:rsidR="00B240A3" w:rsidRPr="006D353E" w:rsidRDefault="00A239EB" w:rsidP="00A239EB">
            <w:pPr>
              <w:pStyle w:val="acctfourfigures"/>
              <w:tabs>
                <w:tab w:val="clear" w:pos="765"/>
                <w:tab w:val="decimal" w:pos="919"/>
              </w:tabs>
              <w:spacing w:line="240" w:lineRule="atLeast"/>
              <w:ind w:right="-31"/>
              <w:rPr>
                <w:szCs w:val="22"/>
              </w:rPr>
            </w:pPr>
            <w:r w:rsidRPr="006D353E">
              <w:rPr>
                <w:szCs w:val="22"/>
              </w:rPr>
              <w:t>1</w:t>
            </w:r>
          </w:p>
        </w:tc>
      </w:tr>
      <w:tr w:rsidR="00B240A3" w:rsidRPr="006D353E" w14:paraId="65A6C2DE" w14:textId="77777777" w:rsidTr="00E13F0C">
        <w:trPr>
          <w:cantSplit/>
        </w:trPr>
        <w:tc>
          <w:tcPr>
            <w:tcW w:w="4770" w:type="dxa"/>
            <w:shd w:val="clear" w:color="auto" w:fill="auto"/>
          </w:tcPr>
          <w:p w14:paraId="6599C8CB" w14:textId="77777777" w:rsidR="00B240A3" w:rsidRPr="006D353E" w:rsidRDefault="00B240A3" w:rsidP="00B240A3">
            <w:pPr>
              <w:spacing w:line="240" w:lineRule="atLeast"/>
              <w:rPr>
                <w:rFonts w:cs="Times New Roman"/>
                <w:szCs w:val="22"/>
              </w:rPr>
            </w:pPr>
            <w:r w:rsidRPr="006D353E">
              <w:rPr>
                <w:rFonts w:cs="Times New Roman"/>
                <w:szCs w:val="22"/>
              </w:rPr>
              <w:t>Other</w:t>
            </w:r>
            <w:r w:rsidR="00FF29D9" w:rsidRPr="006D353E">
              <w:rPr>
                <w:rFonts w:cs="Times New Roman"/>
                <w:szCs w:val="22"/>
              </w:rPr>
              <w:t>s</w:t>
            </w:r>
          </w:p>
        </w:tc>
        <w:tc>
          <w:tcPr>
            <w:tcW w:w="990" w:type="dxa"/>
            <w:shd w:val="clear" w:color="auto" w:fill="auto"/>
          </w:tcPr>
          <w:p w14:paraId="57B8FA19"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6E5F6F90" w14:textId="77777777" w:rsidR="00B240A3" w:rsidRPr="006D353E" w:rsidRDefault="00B240A3" w:rsidP="00B240A3">
            <w:pPr>
              <w:pStyle w:val="acctfourfigures"/>
              <w:spacing w:line="240" w:lineRule="atLeast"/>
              <w:rPr>
                <w:szCs w:val="22"/>
              </w:rPr>
            </w:pPr>
          </w:p>
        </w:tc>
        <w:tc>
          <w:tcPr>
            <w:tcW w:w="990" w:type="dxa"/>
            <w:shd w:val="clear" w:color="auto" w:fill="auto"/>
            <w:vAlign w:val="bottom"/>
          </w:tcPr>
          <w:p w14:paraId="5E47E963" w14:textId="1AB38085" w:rsidR="00B240A3" w:rsidRPr="006D353E" w:rsidRDefault="003E3A3D" w:rsidP="00AF79B7">
            <w:pPr>
              <w:pStyle w:val="acctfourfigures"/>
              <w:tabs>
                <w:tab w:val="clear" w:pos="765"/>
                <w:tab w:val="decimal" w:pos="821"/>
              </w:tabs>
              <w:spacing w:line="240" w:lineRule="atLeast"/>
              <w:ind w:right="14"/>
              <w:rPr>
                <w:szCs w:val="22"/>
              </w:rPr>
            </w:pPr>
            <w:r w:rsidRPr="00CB194B">
              <w:rPr>
                <w:szCs w:val="22"/>
                <w:cs/>
                <w:lang w:bidi="th-TH"/>
              </w:rPr>
              <w:t>(</w:t>
            </w:r>
            <w:r w:rsidR="00D96BBA">
              <w:rPr>
                <w:szCs w:val="22"/>
              </w:rPr>
              <w:t>5</w:t>
            </w:r>
            <w:r w:rsidRPr="00CB194B">
              <w:rPr>
                <w:szCs w:val="22"/>
                <w:cs/>
                <w:lang w:bidi="th-TH"/>
              </w:rPr>
              <w:t>)</w:t>
            </w:r>
          </w:p>
        </w:tc>
        <w:tc>
          <w:tcPr>
            <w:tcW w:w="180" w:type="dxa"/>
            <w:shd w:val="clear" w:color="auto" w:fill="auto"/>
          </w:tcPr>
          <w:p w14:paraId="07D16165" w14:textId="77777777" w:rsidR="00B240A3" w:rsidRPr="006D353E" w:rsidRDefault="00B240A3" w:rsidP="00B240A3">
            <w:pPr>
              <w:pStyle w:val="acctfourfigures"/>
              <w:spacing w:line="240" w:lineRule="atLeast"/>
              <w:rPr>
                <w:szCs w:val="22"/>
              </w:rPr>
            </w:pPr>
          </w:p>
        </w:tc>
        <w:tc>
          <w:tcPr>
            <w:tcW w:w="900" w:type="dxa"/>
            <w:shd w:val="clear" w:color="auto" w:fill="auto"/>
          </w:tcPr>
          <w:p w14:paraId="06921EC9" w14:textId="77777777" w:rsidR="00B240A3" w:rsidRPr="006D353E" w:rsidRDefault="00B240A3" w:rsidP="00B240A3">
            <w:pPr>
              <w:pStyle w:val="acctfourfigures"/>
              <w:tabs>
                <w:tab w:val="clear" w:pos="765"/>
                <w:tab w:val="decimal" w:pos="461"/>
              </w:tabs>
              <w:spacing w:line="240" w:lineRule="atLeast"/>
              <w:rPr>
                <w:szCs w:val="22"/>
              </w:rPr>
            </w:pPr>
          </w:p>
        </w:tc>
        <w:tc>
          <w:tcPr>
            <w:tcW w:w="180" w:type="dxa"/>
            <w:shd w:val="clear" w:color="auto" w:fill="auto"/>
          </w:tcPr>
          <w:p w14:paraId="2EB3B640" w14:textId="77777777" w:rsidR="00B240A3" w:rsidRPr="006D353E" w:rsidRDefault="00B240A3" w:rsidP="00B240A3">
            <w:pPr>
              <w:pStyle w:val="acctfourfigures"/>
              <w:spacing w:line="240" w:lineRule="atLeast"/>
              <w:rPr>
                <w:szCs w:val="22"/>
              </w:rPr>
            </w:pPr>
          </w:p>
        </w:tc>
        <w:tc>
          <w:tcPr>
            <w:tcW w:w="1141" w:type="dxa"/>
            <w:shd w:val="clear" w:color="auto" w:fill="auto"/>
            <w:vAlign w:val="bottom"/>
          </w:tcPr>
          <w:p w14:paraId="3F6375B0" w14:textId="77777777" w:rsidR="00B240A3" w:rsidRPr="006D353E" w:rsidRDefault="00B240A3" w:rsidP="00CB194B">
            <w:pPr>
              <w:pStyle w:val="acctfourfigures"/>
              <w:tabs>
                <w:tab w:val="clear" w:pos="765"/>
                <w:tab w:val="decimal" w:pos="652"/>
              </w:tabs>
              <w:spacing w:line="240" w:lineRule="atLeast"/>
              <w:ind w:right="-31"/>
              <w:rPr>
                <w:szCs w:val="22"/>
              </w:rPr>
            </w:pPr>
            <w:r w:rsidRPr="00CB194B">
              <w:rPr>
                <w:szCs w:val="22"/>
                <w:cs/>
                <w:lang w:bidi="th-TH"/>
              </w:rPr>
              <w:t>-</w:t>
            </w:r>
          </w:p>
        </w:tc>
      </w:tr>
      <w:tr w:rsidR="00B240A3" w:rsidRPr="006D353E" w14:paraId="2DA27E94" w14:textId="77777777" w:rsidTr="009B6249">
        <w:trPr>
          <w:cantSplit/>
        </w:trPr>
        <w:tc>
          <w:tcPr>
            <w:tcW w:w="4770" w:type="dxa"/>
            <w:shd w:val="clear" w:color="auto" w:fill="auto"/>
          </w:tcPr>
          <w:p w14:paraId="498EA7FF" w14:textId="77777777" w:rsidR="00B240A3" w:rsidRPr="006D353E" w:rsidRDefault="00B240A3" w:rsidP="00B240A3">
            <w:pPr>
              <w:spacing w:line="240" w:lineRule="atLeast"/>
              <w:rPr>
                <w:rFonts w:cs="Times New Roman"/>
                <w:b/>
                <w:bCs/>
                <w:szCs w:val="22"/>
              </w:rPr>
            </w:pPr>
            <w:r w:rsidRPr="006D353E">
              <w:rPr>
                <w:rFonts w:cs="Times New Roman"/>
                <w:b/>
                <w:bCs/>
                <w:szCs w:val="22"/>
              </w:rPr>
              <w:t>Total</w:t>
            </w:r>
          </w:p>
        </w:tc>
        <w:tc>
          <w:tcPr>
            <w:tcW w:w="990" w:type="dxa"/>
            <w:shd w:val="clear" w:color="auto" w:fill="auto"/>
          </w:tcPr>
          <w:p w14:paraId="00CFCA51" w14:textId="735630C6" w:rsidR="00B240A3" w:rsidRPr="00CB194B" w:rsidRDefault="00A239EB" w:rsidP="00A239EB">
            <w:pPr>
              <w:pStyle w:val="acctfourfigures"/>
              <w:tabs>
                <w:tab w:val="clear" w:pos="765"/>
              </w:tabs>
              <w:spacing w:line="240" w:lineRule="atLeast"/>
              <w:jc w:val="center"/>
              <w:rPr>
                <w:b/>
                <w:bCs/>
                <w:szCs w:val="22"/>
              </w:rPr>
            </w:pPr>
            <w:r w:rsidRPr="00CB194B">
              <w:rPr>
                <w:b/>
                <w:bCs/>
                <w:szCs w:val="22"/>
                <w:lang w:val="en-US"/>
              </w:rPr>
              <w:t>5</w:t>
            </w:r>
            <w:r w:rsidRPr="00CB194B">
              <w:rPr>
                <w:b/>
                <w:bCs/>
                <w:szCs w:val="22"/>
                <w:cs/>
                <w:lang w:val="en-US" w:bidi="th-TH"/>
              </w:rPr>
              <w:t>.</w:t>
            </w:r>
            <w:r w:rsidR="00D96BBA">
              <w:rPr>
                <w:b/>
                <w:bCs/>
                <w:szCs w:val="22"/>
                <w:lang w:val="en-US"/>
              </w:rPr>
              <w:t>57</w:t>
            </w:r>
          </w:p>
        </w:tc>
        <w:tc>
          <w:tcPr>
            <w:tcW w:w="180" w:type="dxa"/>
            <w:shd w:val="clear" w:color="auto" w:fill="auto"/>
          </w:tcPr>
          <w:p w14:paraId="3E912F63" w14:textId="77777777" w:rsidR="00B240A3" w:rsidRPr="006D353E" w:rsidRDefault="00B240A3" w:rsidP="00B240A3">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14:paraId="62D3B803" w14:textId="4C9A208D" w:rsidR="00B240A3" w:rsidRPr="006D353E" w:rsidRDefault="00B240A3" w:rsidP="00CB194B">
            <w:pPr>
              <w:pStyle w:val="acctfourfigures"/>
              <w:tabs>
                <w:tab w:val="clear" w:pos="765"/>
                <w:tab w:val="decimal" w:pos="746"/>
              </w:tabs>
              <w:spacing w:line="240" w:lineRule="atLeast"/>
              <w:ind w:right="14"/>
              <w:rPr>
                <w:b/>
                <w:bCs/>
                <w:szCs w:val="22"/>
              </w:rPr>
            </w:pPr>
            <w:r w:rsidRPr="006D353E">
              <w:rPr>
                <w:b/>
                <w:bCs/>
                <w:szCs w:val="22"/>
              </w:rPr>
              <w:t>3</w:t>
            </w:r>
            <w:r w:rsidR="00D96BBA">
              <w:rPr>
                <w:b/>
                <w:bCs/>
                <w:szCs w:val="22"/>
              </w:rPr>
              <w:t>1</w:t>
            </w:r>
          </w:p>
        </w:tc>
        <w:tc>
          <w:tcPr>
            <w:tcW w:w="180" w:type="dxa"/>
            <w:shd w:val="clear" w:color="auto" w:fill="auto"/>
          </w:tcPr>
          <w:p w14:paraId="6F474898" w14:textId="77777777" w:rsidR="00B240A3" w:rsidRPr="006D353E" w:rsidRDefault="00B240A3" w:rsidP="00B240A3">
            <w:pPr>
              <w:pStyle w:val="acctfourfigures"/>
              <w:spacing w:line="240" w:lineRule="atLeast"/>
              <w:jc w:val="center"/>
              <w:rPr>
                <w:szCs w:val="22"/>
              </w:rPr>
            </w:pPr>
          </w:p>
        </w:tc>
        <w:tc>
          <w:tcPr>
            <w:tcW w:w="900" w:type="dxa"/>
            <w:shd w:val="clear" w:color="auto" w:fill="auto"/>
          </w:tcPr>
          <w:p w14:paraId="1CB8D293" w14:textId="4FDFAE8B" w:rsidR="00B240A3" w:rsidRPr="00CB194B" w:rsidRDefault="00B240A3" w:rsidP="00B240A3">
            <w:pPr>
              <w:pStyle w:val="acctfourfigures"/>
              <w:tabs>
                <w:tab w:val="clear" w:pos="765"/>
              </w:tabs>
              <w:spacing w:line="240" w:lineRule="atLeast"/>
              <w:jc w:val="center"/>
              <w:rPr>
                <w:b/>
                <w:bCs/>
                <w:szCs w:val="22"/>
              </w:rPr>
            </w:pPr>
            <w:r w:rsidRPr="00CB194B">
              <w:rPr>
                <w:b/>
                <w:bCs/>
                <w:szCs w:val="22"/>
              </w:rPr>
              <w:t>15</w:t>
            </w:r>
            <w:r w:rsidRPr="00CB194B">
              <w:rPr>
                <w:b/>
                <w:bCs/>
                <w:szCs w:val="22"/>
                <w:cs/>
                <w:lang w:bidi="th-TH"/>
              </w:rPr>
              <w:t>.</w:t>
            </w:r>
            <w:r w:rsidR="00F13B2A">
              <w:rPr>
                <w:b/>
                <w:bCs/>
                <w:szCs w:val="22"/>
              </w:rPr>
              <w:t>46</w:t>
            </w:r>
          </w:p>
        </w:tc>
        <w:tc>
          <w:tcPr>
            <w:tcW w:w="180" w:type="dxa"/>
            <w:shd w:val="clear" w:color="auto" w:fill="auto"/>
          </w:tcPr>
          <w:p w14:paraId="797325D8" w14:textId="77777777" w:rsidR="00B240A3" w:rsidRPr="006D353E" w:rsidRDefault="00B240A3" w:rsidP="00B240A3">
            <w:pPr>
              <w:pStyle w:val="acctfourfigures"/>
              <w:spacing w:line="240" w:lineRule="atLeast"/>
              <w:jc w:val="center"/>
              <w:rPr>
                <w:szCs w:val="22"/>
              </w:rPr>
            </w:pPr>
          </w:p>
        </w:tc>
        <w:tc>
          <w:tcPr>
            <w:tcW w:w="1141" w:type="dxa"/>
            <w:tcBorders>
              <w:top w:val="single" w:sz="4" w:space="0" w:color="auto"/>
              <w:bottom w:val="double" w:sz="4" w:space="0" w:color="auto"/>
            </w:tcBorders>
            <w:shd w:val="clear" w:color="auto" w:fill="auto"/>
          </w:tcPr>
          <w:p w14:paraId="517FC482" w14:textId="77777777" w:rsidR="00B240A3" w:rsidRPr="006D353E" w:rsidRDefault="00A239EB" w:rsidP="00A239EB">
            <w:pPr>
              <w:pStyle w:val="acctfourfigures"/>
              <w:tabs>
                <w:tab w:val="clear" w:pos="765"/>
                <w:tab w:val="decimal" w:pos="919"/>
              </w:tabs>
              <w:spacing w:line="240" w:lineRule="atLeast"/>
              <w:ind w:right="-31"/>
              <w:rPr>
                <w:b/>
                <w:bCs/>
                <w:szCs w:val="22"/>
              </w:rPr>
            </w:pPr>
            <w:r w:rsidRPr="006D353E">
              <w:rPr>
                <w:b/>
                <w:bCs/>
                <w:szCs w:val="22"/>
              </w:rPr>
              <w:t>30</w:t>
            </w:r>
          </w:p>
        </w:tc>
      </w:tr>
    </w:tbl>
    <w:p w14:paraId="4DDEB4F4" w14:textId="77777777" w:rsidR="00073538" w:rsidRPr="006D353E" w:rsidRDefault="00073538" w:rsidP="0038375E">
      <w:pPr>
        <w:spacing w:line="240" w:lineRule="atLeast"/>
        <w:ind w:left="540"/>
        <w:jc w:val="both"/>
        <w:rPr>
          <w:rFonts w:cs="Times New Roman"/>
          <w:b/>
          <w:bCs/>
          <w:i/>
          <w:iCs/>
          <w:szCs w:val="22"/>
        </w:rPr>
      </w:pPr>
    </w:p>
    <w:p w14:paraId="228C2549" w14:textId="77777777" w:rsidR="00F743B7" w:rsidRPr="006D353E" w:rsidRDefault="00F743B7" w:rsidP="0038375E">
      <w:pPr>
        <w:spacing w:line="240" w:lineRule="atLeast"/>
        <w:ind w:left="540"/>
        <w:jc w:val="both"/>
        <w:rPr>
          <w:rFonts w:cs="Times New Roman"/>
          <w:i/>
          <w:iCs/>
          <w:szCs w:val="22"/>
        </w:rPr>
      </w:pPr>
      <w:r w:rsidRPr="006D353E">
        <w:rPr>
          <w:rFonts w:cs="Times New Roman"/>
          <w:i/>
          <w:iCs/>
          <w:szCs w:val="22"/>
        </w:rPr>
        <w:t>Income tax reduction</w:t>
      </w:r>
    </w:p>
    <w:p w14:paraId="2804A46C" w14:textId="77777777" w:rsidR="004B60B6" w:rsidRPr="006D353E" w:rsidRDefault="004B60B6" w:rsidP="00445110">
      <w:pPr>
        <w:spacing w:line="240" w:lineRule="atLeast"/>
        <w:ind w:left="540"/>
        <w:jc w:val="thaiDistribute"/>
        <w:rPr>
          <w:rFonts w:cs="Times New Roman"/>
          <w:spacing w:val="-6"/>
          <w:szCs w:val="22"/>
        </w:rPr>
      </w:pPr>
    </w:p>
    <w:p w14:paraId="5524877E" w14:textId="77777777" w:rsidR="00200453" w:rsidRDefault="00F743B7" w:rsidP="00CB194B">
      <w:pPr>
        <w:spacing w:line="240" w:lineRule="atLeast"/>
        <w:ind w:left="540"/>
        <w:jc w:val="both"/>
        <w:rPr>
          <w:rFonts w:cs="Times New Roman"/>
          <w:szCs w:val="22"/>
        </w:rPr>
      </w:pPr>
      <w:r w:rsidRPr="006D353E">
        <w:rPr>
          <w:rFonts w:cs="Times New Roman"/>
          <w:spacing w:val="-6"/>
          <w:szCs w:val="22"/>
        </w:rPr>
        <w:t>Revenue Code Amendment Act No</w:t>
      </w:r>
      <w:r w:rsidRPr="00CB194B">
        <w:rPr>
          <w:rFonts w:cs="Times New Roman"/>
          <w:spacing w:val="-6"/>
          <w:szCs w:val="22"/>
          <w:cs/>
        </w:rPr>
        <w:t>.</w:t>
      </w:r>
      <w:r w:rsidR="00935ED0" w:rsidRPr="00CB194B">
        <w:rPr>
          <w:rFonts w:cs="Times New Roman"/>
          <w:spacing w:val="-6"/>
          <w:szCs w:val="22"/>
          <w:cs/>
        </w:rPr>
        <w:t xml:space="preserve"> </w:t>
      </w:r>
      <w:r w:rsidRPr="006D353E">
        <w:rPr>
          <w:rFonts w:cs="Times New Roman"/>
          <w:spacing w:val="-6"/>
          <w:szCs w:val="22"/>
        </w:rPr>
        <w:t>42 B</w:t>
      </w:r>
      <w:r w:rsidRPr="00CB194B">
        <w:rPr>
          <w:rFonts w:cs="Times New Roman"/>
          <w:spacing w:val="-6"/>
          <w:szCs w:val="22"/>
          <w:cs/>
        </w:rPr>
        <w:t>.</w:t>
      </w:r>
      <w:r w:rsidRPr="006D353E">
        <w:rPr>
          <w:rFonts w:cs="Times New Roman"/>
          <w:spacing w:val="-6"/>
          <w:szCs w:val="22"/>
        </w:rPr>
        <w:t>E</w:t>
      </w:r>
      <w:r w:rsidRPr="00CB194B">
        <w:rPr>
          <w:rFonts w:cs="Times New Roman"/>
          <w:spacing w:val="-6"/>
          <w:szCs w:val="22"/>
          <w:cs/>
        </w:rPr>
        <w:t xml:space="preserve">. </w:t>
      </w:r>
      <w:r w:rsidRPr="006D353E">
        <w:rPr>
          <w:rFonts w:cs="Times New Roman"/>
          <w:spacing w:val="-6"/>
          <w:szCs w:val="22"/>
        </w:rPr>
        <w:t xml:space="preserve">2559 dated 3 March 2016 grants a reduction of the </w:t>
      </w:r>
      <w:r w:rsidR="00220EB5" w:rsidRPr="006D353E">
        <w:rPr>
          <w:rFonts w:cs="Times New Roman"/>
          <w:spacing w:val="-6"/>
          <w:szCs w:val="22"/>
        </w:rPr>
        <w:t>c</w:t>
      </w:r>
      <w:r w:rsidRPr="006D353E">
        <w:rPr>
          <w:rFonts w:cs="Times New Roman"/>
          <w:spacing w:val="-6"/>
          <w:szCs w:val="22"/>
        </w:rPr>
        <w:t>orporate income tax rate to 20</w:t>
      </w:r>
      <w:r w:rsidRPr="00CB194B">
        <w:rPr>
          <w:rFonts w:cs="Times New Roman"/>
          <w:spacing w:val="-6"/>
          <w:szCs w:val="22"/>
          <w:cs/>
        </w:rPr>
        <w:t xml:space="preserve">% </w:t>
      </w:r>
      <w:r w:rsidRPr="006D353E">
        <w:rPr>
          <w:rFonts w:cs="Times New Roman"/>
          <w:spacing w:val="-6"/>
          <w:szCs w:val="22"/>
        </w:rPr>
        <w:t>of net taxable profit for accounting period</w:t>
      </w:r>
      <w:r w:rsidRPr="006D353E">
        <w:rPr>
          <w:rFonts w:cs="Times New Roman"/>
          <w:color w:val="1F497D"/>
          <w:spacing w:val="-6"/>
          <w:szCs w:val="22"/>
        </w:rPr>
        <w:t>s</w:t>
      </w:r>
      <w:r w:rsidRPr="006D353E">
        <w:rPr>
          <w:rFonts w:cs="Times New Roman"/>
          <w:spacing w:val="-6"/>
          <w:szCs w:val="22"/>
        </w:rPr>
        <w:t xml:space="preserve"> which begin on or after</w:t>
      </w:r>
      <w:r w:rsidR="00220EB5" w:rsidRPr="00CB194B">
        <w:rPr>
          <w:rFonts w:cs="Times New Roman"/>
          <w:spacing w:val="-6"/>
          <w:szCs w:val="22"/>
          <w:cs/>
        </w:rPr>
        <w:t xml:space="preserve"> </w:t>
      </w:r>
      <w:r w:rsidR="00B47B03" w:rsidRPr="006D353E">
        <w:rPr>
          <w:rFonts w:cs="Times New Roman"/>
          <w:spacing w:val="-6"/>
          <w:szCs w:val="22"/>
        </w:rPr>
        <w:t>1 January 2016</w:t>
      </w:r>
      <w:r w:rsidR="00B47B03" w:rsidRPr="00CB194B">
        <w:rPr>
          <w:rFonts w:cs="Times New Roman"/>
          <w:spacing w:val="-6"/>
          <w:szCs w:val="22"/>
          <w:cs/>
        </w:rPr>
        <w:t>.</w:t>
      </w:r>
      <w:r w:rsidRPr="006D353E">
        <w:rPr>
          <w:rFonts w:cs="Times New Roman"/>
          <w:spacing w:val="-6"/>
          <w:szCs w:val="22"/>
        </w:rPr>
        <w:br/>
      </w:r>
    </w:p>
    <w:p w14:paraId="756ED8D1" w14:textId="77777777" w:rsidR="0051019B" w:rsidRDefault="0051019B" w:rsidP="00445110">
      <w:pPr>
        <w:spacing w:line="240" w:lineRule="atLeast"/>
        <w:ind w:left="540"/>
        <w:jc w:val="thaiDistribute"/>
        <w:rPr>
          <w:rFonts w:cs="Times New Roman"/>
          <w:szCs w:val="22"/>
        </w:rPr>
      </w:pPr>
    </w:p>
    <w:p w14:paraId="3880C748" w14:textId="77777777" w:rsidR="00B12D8F" w:rsidRDefault="00B12D8F" w:rsidP="00445110">
      <w:pPr>
        <w:spacing w:line="240" w:lineRule="atLeast"/>
        <w:ind w:left="540"/>
        <w:jc w:val="thaiDistribute"/>
        <w:rPr>
          <w:rFonts w:cs="Times New Roman"/>
          <w:szCs w:val="22"/>
        </w:rPr>
      </w:pPr>
    </w:p>
    <w:p w14:paraId="3F69EAA6" w14:textId="77777777" w:rsidR="0001328F" w:rsidRDefault="0001328F" w:rsidP="00445110">
      <w:pPr>
        <w:spacing w:line="240" w:lineRule="atLeast"/>
        <w:ind w:left="540"/>
        <w:jc w:val="thaiDistribute"/>
        <w:rPr>
          <w:rFonts w:cs="Times New Roman"/>
          <w:szCs w:val="22"/>
        </w:rPr>
      </w:pPr>
    </w:p>
    <w:p w14:paraId="5D5BC5CF" w14:textId="77777777" w:rsidR="00DC4B2F" w:rsidRPr="006D353E" w:rsidRDefault="00DC4B2F" w:rsidP="00445110">
      <w:pPr>
        <w:spacing w:line="240" w:lineRule="atLeast"/>
        <w:ind w:left="540"/>
        <w:jc w:val="thaiDistribute"/>
        <w:rPr>
          <w:rFonts w:cs="Times New Roman"/>
          <w:szCs w:val="22"/>
        </w:rPr>
      </w:pPr>
    </w:p>
    <w:p w14:paraId="4BE83A7B" w14:textId="5337E4DC" w:rsidR="00A20DA5" w:rsidRPr="006D353E" w:rsidRDefault="00247789" w:rsidP="009113C8">
      <w:pPr>
        <w:pStyle w:val="Heading1"/>
        <w:spacing w:before="0" w:line="240" w:lineRule="exact"/>
        <w:ind w:left="540" w:hanging="540"/>
        <w:rPr>
          <w:rFonts w:ascii="Times New Roman" w:hAnsi="Times New Roman" w:cs="Times New Roman"/>
          <w:sz w:val="24"/>
          <w:szCs w:val="24"/>
          <w:lang w:val="fr-FR"/>
        </w:rPr>
      </w:pPr>
      <w:r w:rsidRPr="006D353E">
        <w:rPr>
          <w:rFonts w:ascii="Times New Roman" w:hAnsi="Times New Roman" w:cs="Times New Roman"/>
          <w:sz w:val="24"/>
          <w:szCs w:val="24"/>
          <w:lang w:val="fr-FR"/>
        </w:rPr>
        <w:t>37</w:t>
      </w:r>
      <w:r w:rsidR="00A20DA5" w:rsidRPr="006D353E">
        <w:rPr>
          <w:rFonts w:ascii="Times New Roman" w:hAnsi="Times New Roman" w:cs="Times New Roman"/>
          <w:sz w:val="24"/>
          <w:szCs w:val="24"/>
          <w:lang w:val="fr-FR"/>
        </w:rPr>
        <w:tab/>
        <w:t xml:space="preserve">Promotional privileges </w:t>
      </w:r>
    </w:p>
    <w:p w14:paraId="27185282" w14:textId="77777777" w:rsidR="004F5A3F" w:rsidRPr="006D353E" w:rsidRDefault="004F5A3F" w:rsidP="0038375E">
      <w:pPr>
        <w:spacing w:line="240" w:lineRule="atLeast"/>
        <w:ind w:left="540"/>
        <w:jc w:val="both"/>
        <w:rPr>
          <w:rFonts w:cs="Times New Roman"/>
          <w:szCs w:val="22"/>
        </w:rPr>
      </w:pPr>
    </w:p>
    <w:p w14:paraId="6B220630" w14:textId="2C6A6F81" w:rsidR="00BF71F9" w:rsidRPr="006D353E" w:rsidRDefault="00BF71F9" w:rsidP="0038375E">
      <w:pPr>
        <w:spacing w:line="240" w:lineRule="atLeast"/>
        <w:ind w:left="540"/>
        <w:jc w:val="both"/>
        <w:rPr>
          <w:rFonts w:cs="Times New Roman"/>
          <w:szCs w:val="22"/>
        </w:rPr>
      </w:pPr>
      <w:r w:rsidRPr="006D353E">
        <w:rPr>
          <w:rFonts w:cs="Times New Roman"/>
          <w:szCs w:val="22"/>
        </w:rPr>
        <w:t>By virtue of the provisions of the Industrial In</w:t>
      </w:r>
      <w:r w:rsidR="003B592D" w:rsidRPr="006D353E">
        <w:rPr>
          <w:rFonts w:cs="Times New Roman"/>
          <w:szCs w:val="22"/>
        </w:rPr>
        <w:t>vestment Promotion Act of B</w:t>
      </w:r>
      <w:r w:rsidR="003B592D" w:rsidRPr="00CB194B">
        <w:rPr>
          <w:rFonts w:cs="Times New Roman"/>
          <w:szCs w:val="22"/>
          <w:cs/>
        </w:rPr>
        <w:t>.</w:t>
      </w:r>
      <w:r w:rsidR="003B592D" w:rsidRPr="006D353E">
        <w:rPr>
          <w:rFonts w:cs="Times New Roman"/>
          <w:szCs w:val="22"/>
        </w:rPr>
        <w:t>E</w:t>
      </w:r>
      <w:r w:rsidR="003B592D" w:rsidRPr="00CB194B">
        <w:rPr>
          <w:rFonts w:cs="Times New Roman"/>
          <w:szCs w:val="22"/>
          <w:cs/>
        </w:rPr>
        <w:t xml:space="preserve">. </w:t>
      </w:r>
      <w:r w:rsidR="0004303B">
        <w:rPr>
          <w:rFonts w:cs="Times New Roman"/>
          <w:szCs w:val="22"/>
        </w:rPr>
        <w:t>2520</w:t>
      </w:r>
      <w:r w:rsidRPr="006D353E">
        <w:rPr>
          <w:rFonts w:cs="Times New Roman"/>
          <w:szCs w:val="22"/>
        </w:rPr>
        <w:t xml:space="preserve">, the Group has been granted privileges by the Board of Investment relating to </w:t>
      </w:r>
      <w:r w:rsidR="00480F6E" w:rsidRPr="006D353E">
        <w:rPr>
          <w:rFonts w:cs="Times New Roman"/>
          <w:szCs w:val="22"/>
        </w:rPr>
        <w:t>building development for factories and</w:t>
      </w:r>
      <w:r w:rsidR="00480F6E" w:rsidRPr="00CB194B">
        <w:rPr>
          <w:rFonts w:cs="Times New Roman"/>
          <w:szCs w:val="22"/>
          <w:cs/>
        </w:rPr>
        <w:t>/</w:t>
      </w:r>
      <w:r w:rsidR="00480F6E" w:rsidRPr="006D353E">
        <w:rPr>
          <w:rFonts w:cs="Times New Roman"/>
          <w:szCs w:val="22"/>
        </w:rPr>
        <w:t>or warehouses</w:t>
      </w:r>
      <w:r w:rsidRPr="00CB194B">
        <w:rPr>
          <w:rFonts w:cs="Times New Roman"/>
          <w:szCs w:val="22"/>
          <w:cs/>
        </w:rPr>
        <w:t xml:space="preserve">. </w:t>
      </w:r>
      <w:r w:rsidRPr="006D353E">
        <w:rPr>
          <w:rFonts w:cs="Times New Roman"/>
          <w:szCs w:val="22"/>
        </w:rPr>
        <w:t>The privileges granted includ</w:t>
      </w:r>
      <w:r w:rsidR="0087572F" w:rsidRPr="006D353E">
        <w:rPr>
          <w:rFonts w:cs="Times New Roman"/>
          <w:szCs w:val="22"/>
        </w:rPr>
        <w:t>e</w:t>
      </w:r>
      <w:r w:rsidRPr="00CB194B">
        <w:rPr>
          <w:rFonts w:cs="Times New Roman"/>
          <w:szCs w:val="22"/>
          <w:cs/>
        </w:rPr>
        <w:t>:</w:t>
      </w:r>
    </w:p>
    <w:p w14:paraId="13544BC9" w14:textId="77777777" w:rsidR="00BF71F9" w:rsidRPr="006D353E" w:rsidRDefault="00BF71F9" w:rsidP="0038375E">
      <w:pPr>
        <w:spacing w:line="240" w:lineRule="atLeast"/>
        <w:ind w:left="540"/>
        <w:jc w:val="both"/>
        <w:rPr>
          <w:rFonts w:cs="Times New Roman"/>
          <w:szCs w:val="22"/>
        </w:rPr>
      </w:pPr>
    </w:p>
    <w:p w14:paraId="23EC2AAC" w14:textId="01FA3692" w:rsidR="00BF71F9" w:rsidRPr="006D353E" w:rsidRDefault="0021372D" w:rsidP="00F64D48">
      <w:pPr>
        <w:pStyle w:val="BodyText"/>
        <w:spacing w:before="0" w:line="240" w:lineRule="atLeast"/>
        <w:ind w:left="1080" w:right="-16" w:hanging="540"/>
        <w:rPr>
          <w:rFonts w:ascii="Times New Roman" w:hAnsi="Times New Roman" w:cs="Times New Roman"/>
          <w:sz w:val="22"/>
          <w:szCs w:val="22"/>
        </w:rPr>
      </w:pPr>
      <w:r w:rsidRPr="00CB194B">
        <w:rPr>
          <w:rFonts w:ascii="Times New Roman" w:hAnsi="Times New Roman" w:cs="Times New Roman"/>
          <w:sz w:val="22"/>
          <w:szCs w:val="22"/>
          <w:cs/>
        </w:rPr>
        <w:t xml:space="preserve"> </w:t>
      </w:r>
      <w:r w:rsidR="003E3A3D" w:rsidRPr="00CB194B">
        <w:rPr>
          <w:rFonts w:ascii="Times New Roman" w:hAnsi="Times New Roman" w:cs="Times New Roman"/>
          <w:sz w:val="22"/>
          <w:szCs w:val="22"/>
          <w:cs/>
        </w:rPr>
        <w:t>(</w:t>
      </w:r>
      <w:r w:rsidRPr="006D353E">
        <w:rPr>
          <w:rFonts w:ascii="Times New Roman" w:hAnsi="Times New Roman" w:cs="Times New Roman"/>
          <w:sz w:val="22"/>
          <w:szCs w:val="22"/>
        </w:rPr>
        <w:t>a</w:t>
      </w:r>
      <w:r w:rsidR="003E3A3D" w:rsidRPr="00CB194B">
        <w:rPr>
          <w:rFonts w:ascii="Times New Roman" w:hAnsi="Times New Roman" w:cs="Times New Roman"/>
          <w:sz w:val="22"/>
          <w:szCs w:val="22"/>
          <w:cs/>
        </w:rPr>
        <w:t>)</w:t>
      </w:r>
      <w:r w:rsidR="00BF71F9" w:rsidRPr="006D353E">
        <w:rPr>
          <w:rFonts w:ascii="Times New Roman" w:hAnsi="Times New Roman" w:cs="Times New Roman"/>
          <w:sz w:val="22"/>
          <w:szCs w:val="22"/>
        </w:rPr>
        <w:tab/>
      </w:r>
      <w:r w:rsidR="005A7154" w:rsidRPr="006D353E">
        <w:rPr>
          <w:rFonts w:ascii="Times New Roman" w:hAnsi="Times New Roman" w:cs="Times New Roman"/>
          <w:sz w:val="22"/>
          <w:szCs w:val="22"/>
        </w:rPr>
        <w:t>E</w:t>
      </w:r>
      <w:r w:rsidR="00BF71F9" w:rsidRPr="006D353E">
        <w:rPr>
          <w:rFonts w:ascii="Times New Roman" w:hAnsi="Times New Roman" w:cs="Times New Roman"/>
          <w:sz w:val="22"/>
          <w:szCs w:val="22"/>
        </w:rPr>
        <w:t xml:space="preserve">xemption from payment of income tax for certain operations for a period of </w:t>
      </w:r>
      <w:r w:rsidR="0051019B">
        <w:rPr>
          <w:rFonts w:ascii="Times New Roman" w:hAnsi="Times New Roman" w:cs="Times New Roman"/>
          <w:sz w:val="22"/>
          <w:szCs w:val="22"/>
        </w:rPr>
        <w:t>3</w:t>
      </w:r>
      <w:r w:rsidR="00480F6E" w:rsidRPr="006D353E">
        <w:rPr>
          <w:rFonts w:ascii="Times New Roman" w:hAnsi="Times New Roman" w:cs="Times New Roman"/>
          <w:sz w:val="22"/>
          <w:szCs w:val="22"/>
        </w:rPr>
        <w:t xml:space="preserve"> to </w:t>
      </w:r>
      <w:r w:rsidR="0051019B">
        <w:rPr>
          <w:rFonts w:ascii="Times New Roman" w:hAnsi="Times New Roman" w:cs="Times New Roman"/>
          <w:sz w:val="22"/>
          <w:szCs w:val="22"/>
        </w:rPr>
        <w:t>8</w:t>
      </w:r>
      <w:r w:rsidR="00BF71F9" w:rsidRPr="006D353E">
        <w:rPr>
          <w:rFonts w:ascii="Times New Roman" w:hAnsi="Times New Roman" w:cs="Times New Roman"/>
          <w:sz w:val="22"/>
          <w:szCs w:val="22"/>
        </w:rPr>
        <w:t xml:space="preserve"> years from the date on which the income is first derived from such operations;</w:t>
      </w:r>
      <w:r w:rsidR="00935ED0" w:rsidRPr="00CB194B">
        <w:rPr>
          <w:rFonts w:ascii="Times New Roman" w:hAnsi="Times New Roman" w:cs="Times New Roman"/>
          <w:sz w:val="22"/>
          <w:szCs w:val="22"/>
          <w:cs/>
        </w:rPr>
        <w:t xml:space="preserve"> </w:t>
      </w:r>
    </w:p>
    <w:p w14:paraId="362DDB5B" w14:textId="0A4483E1" w:rsidR="00BF71F9" w:rsidRPr="006D353E" w:rsidRDefault="005A7154" w:rsidP="00F64D48">
      <w:pPr>
        <w:pStyle w:val="BodyText"/>
        <w:spacing w:before="0" w:line="240" w:lineRule="atLeast"/>
        <w:ind w:left="1080" w:right="-16" w:hanging="540"/>
        <w:rPr>
          <w:rFonts w:ascii="Times New Roman" w:hAnsi="Times New Roman" w:cs="Times New Roman"/>
          <w:sz w:val="22"/>
          <w:szCs w:val="22"/>
        </w:rPr>
      </w:pPr>
      <w:r w:rsidRPr="00CB194B">
        <w:rPr>
          <w:rFonts w:ascii="Times New Roman" w:hAnsi="Times New Roman" w:cs="Times New Roman"/>
          <w:sz w:val="22"/>
          <w:szCs w:val="22"/>
          <w:cs/>
        </w:rPr>
        <w:t xml:space="preserve"> </w:t>
      </w:r>
      <w:r w:rsidR="003E3A3D" w:rsidRPr="00CB194B">
        <w:rPr>
          <w:rFonts w:ascii="Times New Roman" w:hAnsi="Times New Roman" w:cs="Times New Roman"/>
          <w:sz w:val="22"/>
          <w:szCs w:val="22"/>
          <w:cs/>
        </w:rPr>
        <w:t>(</w:t>
      </w:r>
      <w:r w:rsidR="0021372D" w:rsidRPr="006D353E">
        <w:rPr>
          <w:rFonts w:ascii="Times New Roman" w:hAnsi="Times New Roman" w:cs="Times New Roman"/>
          <w:sz w:val="22"/>
          <w:szCs w:val="22"/>
        </w:rPr>
        <w:t>b</w:t>
      </w:r>
      <w:r w:rsidR="003E3A3D" w:rsidRPr="00CB194B">
        <w:rPr>
          <w:rFonts w:ascii="Times New Roman" w:hAnsi="Times New Roman" w:cs="Times New Roman"/>
          <w:sz w:val="22"/>
          <w:szCs w:val="22"/>
          <w:cs/>
        </w:rPr>
        <w:t>)</w:t>
      </w:r>
      <w:r w:rsidRPr="00CB194B">
        <w:rPr>
          <w:rFonts w:ascii="Times New Roman" w:hAnsi="Times New Roman" w:cs="Times New Roman"/>
          <w:sz w:val="22"/>
          <w:szCs w:val="22"/>
          <w:cs/>
        </w:rPr>
        <w:t xml:space="preserve"> </w:t>
      </w:r>
      <w:r w:rsidRPr="006D353E">
        <w:rPr>
          <w:rFonts w:ascii="Times New Roman" w:hAnsi="Times New Roman" w:cs="Times New Roman"/>
          <w:sz w:val="22"/>
          <w:szCs w:val="22"/>
        </w:rPr>
        <w:tab/>
        <w:t xml:space="preserve">A </w:t>
      </w:r>
      <w:r w:rsidR="00BF71F9" w:rsidRPr="006D353E">
        <w:rPr>
          <w:rFonts w:ascii="Times New Roman" w:hAnsi="Times New Roman" w:cs="Times New Roman"/>
          <w:sz w:val="22"/>
          <w:szCs w:val="22"/>
        </w:rPr>
        <w:t>50</w:t>
      </w:r>
      <w:r w:rsidR="00BF71F9" w:rsidRPr="00CB194B">
        <w:rPr>
          <w:rFonts w:ascii="Times New Roman" w:hAnsi="Times New Roman" w:cs="Times New Roman"/>
          <w:sz w:val="22"/>
          <w:szCs w:val="22"/>
          <w:cs/>
        </w:rPr>
        <w:t xml:space="preserve">% </w:t>
      </w:r>
      <w:r w:rsidR="00BF71F9" w:rsidRPr="006D353E">
        <w:rPr>
          <w:rFonts w:ascii="Times New Roman" w:hAnsi="Times New Roman" w:cs="Times New Roman"/>
          <w:sz w:val="22"/>
          <w:szCs w:val="22"/>
        </w:rPr>
        <w:t xml:space="preserve">reduction in the normal income tax rate on the net profit derived from certain operations for a period of five years, commencing from the expiry date in </w:t>
      </w:r>
      <w:r w:rsidR="003E3A3D" w:rsidRPr="00CB194B">
        <w:rPr>
          <w:rFonts w:ascii="Times New Roman" w:hAnsi="Times New Roman" w:cs="Times New Roman"/>
          <w:sz w:val="22"/>
          <w:szCs w:val="22"/>
          <w:cs/>
        </w:rPr>
        <w:t>(</w:t>
      </w:r>
      <w:r w:rsidR="0021372D" w:rsidRPr="006D353E">
        <w:rPr>
          <w:rFonts w:ascii="Times New Roman" w:hAnsi="Times New Roman" w:cs="Times New Roman"/>
          <w:sz w:val="22"/>
          <w:szCs w:val="22"/>
        </w:rPr>
        <w:t>a</w:t>
      </w:r>
      <w:r w:rsidR="003E3A3D" w:rsidRPr="00CB194B">
        <w:rPr>
          <w:rFonts w:ascii="Times New Roman" w:hAnsi="Times New Roman" w:cs="Times New Roman"/>
          <w:sz w:val="22"/>
          <w:szCs w:val="22"/>
          <w:cs/>
        </w:rPr>
        <w:t>)</w:t>
      </w:r>
      <w:r w:rsidR="00162EDB" w:rsidRPr="00CB194B">
        <w:rPr>
          <w:rFonts w:ascii="Times New Roman" w:hAnsi="Times New Roman" w:cs="Times New Roman"/>
          <w:sz w:val="22"/>
          <w:szCs w:val="22"/>
          <w:cs/>
        </w:rPr>
        <w:t xml:space="preserve"> </w:t>
      </w:r>
      <w:r w:rsidR="00162EDB" w:rsidRPr="006D353E">
        <w:rPr>
          <w:rFonts w:ascii="Times New Roman" w:hAnsi="Times New Roman" w:cs="Times New Roman"/>
          <w:sz w:val="22"/>
          <w:szCs w:val="22"/>
        </w:rPr>
        <w:t>above</w:t>
      </w:r>
      <w:r w:rsidR="0004303B">
        <w:rPr>
          <w:rFonts w:ascii="Times New Roman" w:hAnsi="Times New Roman" w:cs="Times New Roman"/>
          <w:sz w:val="22"/>
          <w:szCs w:val="22"/>
        </w:rPr>
        <w:t>.</w:t>
      </w:r>
    </w:p>
    <w:p w14:paraId="184507DB" w14:textId="77777777" w:rsidR="00073538" w:rsidRPr="006D353E" w:rsidRDefault="00073538" w:rsidP="00F64D48">
      <w:pPr>
        <w:spacing w:line="240" w:lineRule="atLeast"/>
        <w:ind w:right="-16"/>
        <w:rPr>
          <w:rFonts w:cs="Times New Roman"/>
          <w:szCs w:val="22"/>
        </w:rPr>
      </w:pPr>
    </w:p>
    <w:p w14:paraId="2B4B0F36" w14:textId="77777777" w:rsidR="00D3098C" w:rsidRPr="006D353E" w:rsidRDefault="00D3098C" w:rsidP="00F64D48">
      <w:pPr>
        <w:pStyle w:val="BodyText"/>
        <w:spacing w:before="0" w:line="240" w:lineRule="atLeast"/>
        <w:ind w:left="540" w:right="-16"/>
        <w:rPr>
          <w:rFonts w:ascii="Times New Roman" w:hAnsi="Times New Roman" w:cs="Times New Roman"/>
          <w:sz w:val="22"/>
          <w:szCs w:val="22"/>
        </w:rPr>
      </w:pPr>
      <w:r w:rsidRPr="006D353E">
        <w:rPr>
          <w:rFonts w:ascii="Times New Roman" w:hAnsi="Times New Roman" w:cs="Times New Roman"/>
          <w:sz w:val="22"/>
          <w:szCs w:val="22"/>
        </w:rPr>
        <w:t>As promoted companies, the G</w:t>
      </w:r>
      <w:r w:rsidR="0021372D" w:rsidRPr="006D353E">
        <w:rPr>
          <w:rFonts w:ascii="Times New Roman" w:hAnsi="Times New Roman" w:cs="Times New Roman"/>
          <w:sz w:val="22"/>
          <w:szCs w:val="22"/>
        </w:rPr>
        <w:t xml:space="preserve">roup </w:t>
      </w:r>
      <w:r w:rsidRPr="006D353E">
        <w:rPr>
          <w:rFonts w:ascii="Times New Roman" w:hAnsi="Times New Roman" w:cs="Times New Roman"/>
          <w:sz w:val="22"/>
          <w:szCs w:val="22"/>
        </w:rPr>
        <w:t>must comply with certain terms and conditions prescribed in the promotional certificates</w:t>
      </w:r>
      <w:r w:rsidRPr="00CB194B">
        <w:rPr>
          <w:rFonts w:ascii="Times New Roman" w:hAnsi="Times New Roman" w:cs="Times New Roman"/>
          <w:sz w:val="22"/>
          <w:szCs w:val="22"/>
          <w:cs/>
        </w:rPr>
        <w:t>.</w:t>
      </w:r>
    </w:p>
    <w:p w14:paraId="79935C5C" w14:textId="77777777" w:rsidR="00564B9F" w:rsidRPr="00CB194B" w:rsidRDefault="00564B9F">
      <w:pPr>
        <w:rPr>
          <w:rFonts w:cstheme="minorBidi"/>
          <w:szCs w:val="22"/>
        </w:rPr>
      </w:pPr>
    </w:p>
    <w:p w14:paraId="524F21B2" w14:textId="77777777" w:rsidR="00810AF9" w:rsidRPr="006D353E" w:rsidRDefault="00810AF9" w:rsidP="00F64D48">
      <w:pPr>
        <w:pStyle w:val="BodyText"/>
        <w:tabs>
          <w:tab w:val="clear" w:pos="9630"/>
          <w:tab w:val="decimal" w:pos="9245"/>
        </w:tabs>
        <w:spacing w:before="0" w:line="240" w:lineRule="atLeast"/>
        <w:ind w:left="540" w:right="-16"/>
        <w:rPr>
          <w:rFonts w:ascii="Times New Roman" w:hAnsi="Times New Roman" w:cs="Times New Roman"/>
          <w:sz w:val="22"/>
          <w:szCs w:val="22"/>
        </w:rPr>
      </w:pPr>
      <w:r w:rsidRPr="006D353E">
        <w:rPr>
          <w:rFonts w:ascii="Times New Roman" w:hAnsi="Times New Roman" w:cs="Times New Roman"/>
          <w:sz w:val="22"/>
          <w:szCs w:val="22"/>
        </w:rPr>
        <w:t>Summary of revenue from promoted and non</w:t>
      </w:r>
      <w:r w:rsidRPr="00CB194B">
        <w:rPr>
          <w:rFonts w:ascii="Times New Roman" w:hAnsi="Times New Roman" w:cs="Times New Roman"/>
          <w:sz w:val="22"/>
          <w:szCs w:val="22"/>
          <w:cs/>
        </w:rPr>
        <w:t>-</w:t>
      </w:r>
      <w:r w:rsidRPr="006D353E">
        <w:rPr>
          <w:rFonts w:ascii="Times New Roman" w:hAnsi="Times New Roman" w:cs="Times New Roman"/>
          <w:sz w:val="22"/>
          <w:szCs w:val="22"/>
        </w:rPr>
        <w:t>promoted businesses</w:t>
      </w:r>
      <w:r w:rsidRPr="00CB194B">
        <w:rPr>
          <w:rFonts w:ascii="Times New Roman" w:hAnsi="Times New Roman" w:cs="Times New Roman"/>
          <w:sz w:val="22"/>
          <w:szCs w:val="22"/>
          <w:cs/>
        </w:rPr>
        <w:t>:</w:t>
      </w:r>
    </w:p>
    <w:p w14:paraId="40CC83BA" w14:textId="77777777" w:rsidR="00073538" w:rsidRPr="006D353E" w:rsidRDefault="00073538" w:rsidP="0038375E">
      <w:pPr>
        <w:spacing w:line="240" w:lineRule="atLeast"/>
        <w:rPr>
          <w:rFonts w:cs="Times New Roman"/>
          <w:szCs w:val="22"/>
        </w:rPr>
      </w:pPr>
    </w:p>
    <w:tbl>
      <w:tblPr>
        <w:tblW w:w="9256" w:type="dxa"/>
        <w:tblInd w:w="558" w:type="dxa"/>
        <w:tblLayout w:type="fixed"/>
        <w:tblLook w:val="01E0" w:firstRow="1" w:lastRow="1" w:firstColumn="1" w:lastColumn="1" w:noHBand="0" w:noVBand="0"/>
      </w:tblPr>
      <w:tblGrid>
        <w:gridCol w:w="2142"/>
        <w:gridCol w:w="900"/>
        <w:gridCol w:w="270"/>
        <w:gridCol w:w="1036"/>
        <w:gridCol w:w="236"/>
        <w:gridCol w:w="888"/>
        <w:gridCol w:w="270"/>
        <w:gridCol w:w="963"/>
        <w:gridCol w:w="268"/>
        <w:gridCol w:w="1049"/>
        <w:gridCol w:w="16"/>
        <w:gridCol w:w="224"/>
        <w:gridCol w:w="12"/>
        <w:gridCol w:w="982"/>
      </w:tblGrid>
      <w:tr w:rsidR="009418D9" w:rsidRPr="006D353E" w14:paraId="5A2085BA" w14:textId="77777777" w:rsidTr="00CB194B">
        <w:tc>
          <w:tcPr>
            <w:tcW w:w="2142" w:type="dxa"/>
            <w:shd w:val="clear" w:color="auto" w:fill="auto"/>
          </w:tcPr>
          <w:p w14:paraId="00E65D27" w14:textId="77777777" w:rsidR="009418D9" w:rsidRPr="00CB194B" w:rsidRDefault="009418D9" w:rsidP="007A584A">
            <w:pPr>
              <w:pStyle w:val="BodyText"/>
              <w:spacing w:before="0" w:line="240" w:lineRule="atLeast"/>
              <w:ind w:right="-405"/>
              <w:rPr>
                <w:rFonts w:ascii="Times New Roman" w:hAnsi="Times New Roman" w:cs="Times New Roman"/>
                <w:i/>
                <w:iCs/>
                <w:color w:val="0000FF"/>
                <w:sz w:val="20"/>
                <w:szCs w:val="20"/>
              </w:rPr>
            </w:pPr>
          </w:p>
        </w:tc>
        <w:tc>
          <w:tcPr>
            <w:tcW w:w="7114" w:type="dxa"/>
            <w:gridSpan w:val="13"/>
            <w:shd w:val="clear" w:color="auto" w:fill="auto"/>
          </w:tcPr>
          <w:p w14:paraId="209047D5" w14:textId="77777777" w:rsidR="009418D9" w:rsidRPr="00CB194B" w:rsidRDefault="009418D9" w:rsidP="007A584A">
            <w:pPr>
              <w:spacing w:line="240" w:lineRule="atLeast"/>
              <w:ind w:left="-135" w:right="9"/>
              <w:jc w:val="center"/>
              <w:rPr>
                <w:rFonts w:cs="Times New Roman"/>
                <w:b/>
                <w:bCs/>
                <w:sz w:val="20"/>
                <w:szCs w:val="20"/>
              </w:rPr>
            </w:pPr>
            <w:r w:rsidRPr="00CB194B">
              <w:rPr>
                <w:rFonts w:cs="Times New Roman"/>
                <w:b/>
                <w:bCs/>
                <w:sz w:val="20"/>
                <w:szCs w:val="20"/>
              </w:rPr>
              <w:t>Consolidated financial statements</w:t>
            </w:r>
          </w:p>
        </w:tc>
      </w:tr>
      <w:tr w:rsidR="00777659" w:rsidRPr="006D353E" w14:paraId="1558FCFD" w14:textId="77777777" w:rsidTr="00CB194B">
        <w:tc>
          <w:tcPr>
            <w:tcW w:w="2142" w:type="dxa"/>
            <w:shd w:val="clear" w:color="auto" w:fill="auto"/>
          </w:tcPr>
          <w:p w14:paraId="2CB723A0" w14:textId="77777777" w:rsidR="00777659" w:rsidRPr="00CB194B" w:rsidRDefault="00777659" w:rsidP="007A584A">
            <w:pPr>
              <w:pStyle w:val="BodyText"/>
              <w:spacing w:before="0" w:line="240" w:lineRule="atLeast"/>
              <w:ind w:right="-405"/>
              <w:rPr>
                <w:rFonts w:ascii="Times New Roman" w:hAnsi="Times New Roman" w:cs="Times New Roman"/>
                <w:i/>
                <w:iCs/>
                <w:color w:val="0000FF"/>
                <w:sz w:val="20"/>
                <w:szCs w:val="20"/>
              </w:rPr>
            </w:pPr>
          </w:p>
        </w:tc>
        <w:tc>
          <w:tcPr>
            <w:tcW w:w="3330" w:type="dxa"/>
            <w:gridSpan w:val="5"/>
            <w:shd w:val="clear" w:color="auto" w:fill="auto"/>
          </w:tcPr>
          <w:p w14:paraId="08DE7444" w14:textId="77777777" w:rsidR="00777659" w:rsidRPr="00CB194B" w:rsidRDefault="00777659">
            <w:pPr>
              <w:spacing w:line="240" w:lineRule="atLeast"/>
              <w:ind w:left="-135" w:right="9"/>
              <w:jc w:val="center"/>
              <w:rPr>
                <w:rFonts w:cs="Times New Roman"/>
                <w:sz w:val="20"/>
                <w:szCs w:val="20"/>
              </w:rPr>
            </w:pPr>
            <w:r w:rsidRPr="00CB194B">
              <w:rPr>
                <w:rFonts w:cs="Times New Roman"/>
                <w:sz w:val="20"/>
                <w:szCs w:val="20"/>
              </w:rPr>
              <w:t>For the year</w:t>
            </w:r>
            <w:r w:rsidR="005E1E29">
              <w:rPr>
                <w:rFonts w:cs="Times New Roman"/>
                <w:sz w:val="20"/>
                <w:szCs w:val="20"/>
              </w:rPr>
              <w:t xml:space="preserve"> </w:t>
            </w:r>
            <w:r w:rsidRPr="00CB194B">
              <w:rPr>
                <w:rFonts w:cs="Times New Roman"/>
                <w:sz w:val="20"/>
                <w:szCs w:val="20"/>
              </w:rPr>
              <w:t>ended</w:t>
            </w:r>
            <w:r w:rsidR="005E1E29">
              <w:rPr>
                <w:rFonts w:cs="Times New Roman"/>
                <w:sz w:val="20"/>
                <w:szCs w:val="20"/>
              </w:rPr>
              <w:br/>
            </w:r>
            <w:r w:rsidRPr="00CB194B">
              <w:rPr>
                <w:rFonts w:cs="Times New Roman"/>
                <w:sz w:val="20"/>
                <w:szCs w:val="20"/>
              </w:rPr>
              <w:t xml:space="preserve"> 30 September 2019</w:t>
            </w:r>
          </w:p>
        </w:tc>
        <w:tc>
          <w:tcPr>
            <w:tcW w:w="270" w:type="dxa"/>
            <w:shd w:val="clear" w:color="auto" w:fill="auto"/>
          </w:tcPr>
          <w:p w14:paraId="591EFE96" w14:textId="77777777" w:rsidR="00777659" w:rsidRPr="00CB194B" w:rsidRDefault="00777659" w:rsidP="007A584A">
            <w:pPr>
              <w:spacing w:line="240" w:lineRule="atLeast"/>
              <w:ind w:left="-135" w:right="9"/>
              <w:jc w:val="center"/>
              <w:rPr>
                <w:rFonts w:cs="Times New Roman"/>
                <w:sz w:val="20"/>
                <w:szCs w:val="20"/>
              </w:rPr>
            </w:pPr>
          </w:p>
        </w:tc>
        <w:tc>
          <w:tcPr>
            <w:tcW w:w="3514" w:type="dxa"/>
            <w:gridSpan w:val="7"/>
            <w:shd w:val="clear" w:color="auto" w:fill="auto"/>
          </w:tcPr>
          <w:p w14:paraId="1519AEF0" w14:textId="77777777" w:rsidR="00777659" w:rsidRPr="00CB194B" w:rsidRDefault="00777659" w:rsidP="007A584A">
            <w:pPr>
              <w:spacing w:line="240" w:lineRule="atLeast"/>
              <w:ind w:left="-135" w:right="9"/>
              <w:jc w:val="center"/>
              <w:rPr>
                <w:rFonts w:cs="Times New Roman"/>
                <w:sz w:val="20"/>
                <w:szCs w:val="20"/>
              </w:rPr>
            </w:pPr>
            <w:r w:rsidRPr="00CB194B">
              <w:rPr>
                <w:rFonts w:cs="Times New Roman"/>
                <w:sz w:val="20"/>
                <w:szCs w:val="20"/>
              </w:rPr>
              <w:t xml:space="preserve">For the period from 1 January 2018 to </w:t>
            </w:r>
            <w:r w:rsidR="005E1E29">
              <w:rPr>
                <w:rFonts w:cs="Times New Roman"/>
                <w:sz w:val="20"/>
                <w:szCs w:val="20"/>
              </w:rPr>
              <w:br/>
            </w:r>
            <w:r w:rsidRPr="00CB194B">
              <w:rPr>
                <w:rFonts w:cs="Times New Roman"/>
                <w:sz w:val="20"/>
                <w:szCs w:val="20"/>
              </w:rPr>
              <w:t>30 September 2018</w:t>
            </w:r>
          </w:p>
        </w:tc>
      </w:tr>
      <w:tr w:rsidR="00777659" w:rsidRPr="006D353E" w14:paraId="2A3154C4" w14:textId="77777777" w:rsidTr="00CB194B">
        <w:tc>
          <w:tcPr>
            <w:tcW w:w="2142" w:type="dxa"/>
            <w:shd w:val="clear" w:color="auto" w:fill="auto"/>
          </w:tcPr>
          <w:p w14:paraId="11EE3A8C" w14:textId="77777777" w:rsidR="00777659" w:rsidRPr="00CB194B" w:rsidRDefault="00777659" w:rsidP="007A584A">
            <w:pPr>
              <w:pStyle w:val="BodyText"/>
              <w:spacing w:before="0" w:line="240" w:lineRule="atLeast"/>
              <w:ind w:right="-405"/>
              <w:rPr>
                <w:rFonts w:ascii="Times New Roman" w:hAnsi="Times New Roman" w:cs="Times New Roman"/>
                <w:i/>
                <w:iCs/>
                <w:color w:val="0000FF"/>
                <w:sz w:val="20"/>
                <w:szCs w:val="20"/>
              </w:rPr>
            </w:pPr>
          </w:p>
        </w:tc>
        <w:tc>
          <w:tcPr>
            <w:tcW w:w="3330" w:type="dxa"/>
            <w:gridSpan w:val="5"/>
            <w:shd w:val="clear" w:color="auto" w:fill="auto"/>
          </w:tcPr>
          <w:p w14:paraId="7B48CF05" w14:textId="77777777" w:rsidR="00777659" w:rsidRPr="00CB194B" w:rsidRDefault="00777659" w:rsidP="00777659">
            <w:pPr>
              <w:spacing w:line="240" w:lineRule="atLeast"/>
              <w:ind w:left="-135" w:right="9"/>
              <w:jc w:val="center"/>
              <w:rPr>
                <w:rFonts w:cs="Times New Roman"/>
                <w:sz w:val="20"/>
                <w:szCs w:val="20"/>
              </w:rPr>
            </w:pPr>
          </w:p>
        </w:tc>
        <w:tc>
          <w:tcPr>
            <w:tcW w:w="270" w:type="dxa"/>
            <w:shd w:val="clear" w:color="auto" w:fill="auto"/>
          </w:tcPr>
          <w:p w14:paraId="333ADB91" w14:textId="77777777" w:rsidR="00777659" w:rsidRPr="00CB194B" w:rsidRDefault="00777659" w:rsidP="007A584A">
            <w:pPr>
              <w:spacing w:line="240" w:lineRule="atLeast"/>
              <w:ind w:left="-135" w:right="9"/>
              <w:jc w:val="center"/>
              <w:rPr>
                <w:rFonts w:cs="Times New Roman"/>
                <w:sz w:val="20"/>
                <w:szCs w:val="20"/>
              </w:rPr>
            </w:pPr>
          </w:p>
        </w:tc>
        <w:tc>
          <w:tcPr>
            <w:tcW w:w="3514" w:type="dxa"/>
            <w:gridSpan w:val="7"/>
            <w:shd w:val="clear" w:color="auto" w:fill="auto"/>
          </w:tcPr>
          <w:p w14:paraId="7406211D" w14:textId="77777777" w:rsidR="00777659" w:rsidRPr="00CB194B" w:rsidRDefault="003E3A3D" w:rsidP="007A584A">
            <w:pPr>
              <w:spacing w:line="240" w:lineRule="atLeast"/>
              <w:ind w:left="-135" w:right="9"/>
              <w:jc w:val="center"/>
              <w:rPr>
                <w:rFonts w:cs="Times New Roman"/>
                <w:sz w:val="20"/>
                <w:szCs w:val="20"/>
              </w:rPr>
            </w:pPr>
            <w:r w:rsidRPr="00CB194B">
              <w:rPr>
                <w:rFonts w:cs="Times New Roman"/>
                <w:bCs/>
                <w:sz w:val="20"/>
                <w:szCs w:val="20"/>
                <w:lang w:val="en-GB" w:bidi="ar-SA"/>
              </w:rPr>
              <w:t>(</w:t>
            </w:r>
            <w:r w:rsidR="00B62DB1" w:rsidRPr="00CB194B">
              <w:rPr>
                <w:rFonts w:cs="Times New Roman"/>
                <w:bCs/>
                <w:sz w:val="20"/>
                <w:szCs w:val="20"/>
                <w:lang w:val="en-GB" w:bidi="ar-SA"/>
              </w:rPr>
              <w:t>R</w:t>
            </w:r>
            <w:r w:rsidR="00777659" w:rsidRPr="00CB194B">
              <w:rPr>
                <w:rFonts w:cs="Times New Roman"/>
                <w:bCs/>
                <w:sz w:val="20"/>
                <w:szCs w:val="20"/>
                <w:lang w:val="en-GB" w:bidi="ar-SA"/>
              </w:rPr>
              <w:t>estated</w:t>
            </w:r>
            <w:r w:rsidRPr="00CB194B">
              <w:rPr>
                <w:rFonts w:cs="Times New Roman"/>
                <w:bCs/>
                <w:sz w:val="20"/>
                <w:szCs w:val="20"/>
                <w:lang w:val="en-GB" w:bidi="ar-SA"/>
              </w:rPr>
              <w:t>)</w:t>
            </w:r>
          </w:p>
        </w:tc>
      </w:tr>
      <w:tr w:rsidR="009418D9" w:rsidRPr="006D353E" w14:paraId="3432D63C" w14:textId="77777777" w:rsidTr="00CB194B">
        <w:tc>
          <w:tcPr>
            <w:tcW w:w="2142" w:type="dxa"/>
            <w:shd w:val="clear" w:color="auto" w:fill="auto"/>
          </w:tcPr>
          <w:p w14:paraId="2C72FE56" w14:textId="77777777" w:rsidR="009418D9" w:rsidRPr="00CB194B" w:rsidRDefault="009418D9" w:rsidP="007A584A">
            <w:pPr>
              <w:pStyle w:val="BodyText"/>
              <w:spacing w:before="0" w:line="240" w:lineRule="atLeast"/>
              <w:ind w:right="-405"/>
              <w:jc w:val="center"/>
              <w:rPr>
                <w:rFonts w:ascii="Times New Roman" w:hAnsi="Times New Roman" w:cs="Times New Roman"/>
                <w:sz w:val="20"/>
                <w:szCs w:val="20"/>
              </w:rPr>
            </w:pPr>
          </w:p>
        </w:tc>
        <w:tc>
          <w:tcPr>
            <w:tcW w:w="900" w:type="dxa"/>
            <w:shd w:val="clear" w:color="auto" w:fill="auto"/>
          </w:tcPr>
          <w:p w14:paraId="5293EDA7" w14:textId="77777777" w:rsidR="004B60B6" w:rsidRPr="00CB194B" w:rsidRDefault="004B60B6" w:rsidP="00CB194B">
            <w:pPr>
              <w:pStyle w:val="BodyText"/>
              <w:spacing w:before="0" w:line="240" w:lineRule="atLeast"/>
              <w:ind w:left="-108" w:right="-101"/>
              <w:jc w:val="center"/>
              <w:rPr>
                <w:rFonts w:ascii="Times New Roman" w:hAnsi="Times New Roman" w:cs="Times New Roman"/>
                <w:sz w:val="20"/>
                <w:szCs w:val="20"/>
              </w:rPr>
            </w:pPr>
          </w:p>
          <w:p w14:paraId="1010F34B" w14:textId="77777777" w:rsidR="009418D9" w:rsidRPr="00CB194B" w:rsidRDefault="009418D9" w:rsidP="00CB194B">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Promoted</w:t>
            </w:r>
          </w:p>
          <w:p w14:paraId="6C871904" w14:textId="671084BD" w:rsidR="009418D9" w:rsidRPr="00CB194B" w:rsidRDefault="009418D9">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pacing w:val="-6"/>
                <w:sz w:val="20"/>
                <w:szCs w:val="20"/>
              </w:rPr>
              <w:t>businesses</w:t>
            </w:r>
          </w:p>
        </w:tc>
        <w:tc>
          <w:tcPr>
            <w:tcW w:w="270" w:type="dxa"/>
            <w:shd w:val="clear" w:color="auto" w:fill="auto"/>
          </w:tcPr>
          <w:p w14:paraId="30126CC6" w14:textId="77777777" w:rsidR="009418D9" w:rsidRPr="00CB194B" w:rsidRDefault="009418D9">
            <w:pPr>
              <w:pStyle w:val="BodyText"/>
              <w:spacing w:before="0" w:line="240" w:lineRule="atLeast"/>
              <w:ind w:left="-108" w:right="-101"/>
              <w:rPr>
                <w:rFonts w:ascii="Times New Roman" w:hAnsi="Times New Roman" w:cs="Times New Roman"/>
                <w:sz w:val="20"/>
                <w:szCs w:val="20"/>
              </w:rPr>
            </w:pPr>
          </w:p>
        </w:tc>
        <w:tc>
          <w:tcPr>
            <w:tcW w:w="1036" w:type="dxa"/>
            <w:shd w:val="clear" w:color="auto" w:fill="auto"/>
          </w:tcPr>
          <w:p w14:paraId="4DE3C36B" w14:textId="77777777" w:rsidR="009418D9" w:rsidRPr="00CB194B" w:rsidRDefault="009418D9" w:rsidP="007A584A">
            <w:pPr>
              <w:pStyle w:val="BodyText"/>
              <w:spacing w:before="0" w:line="240" w:lineRule="atLeast"/>
              <w:ind w:left="-108" w:right="-101"/>
              <w:jc w:val="center"/>
              <w:rPr>
                <w:rFonts w:ascii="Times New Roman" w:hAnsi="Times New Roman" w:cs="Times New Roman"/>
                <w:spacing w:val="-8"/>
                <w:sz w:val="20"/>
                <w:szCs w:val="20"/>
              </w:rPr>
            </w:pPr>
            <w:r w:rsidRPr="00CB194B">
              <w:rPr>
                <w:rFonts w:ascii="Times New Roman" w:hAnsi="Times New Roman" w:cs="Times New Roman"/>
                <w:spacing w:val="-8"/>
                <w:sz w:val="20"/>
                <w:szCs w:val="20"/>
              </w:rPr>
              <w:t>Non</w:t>
            </w:r>
            <w:r w:rsidRPr="00CB194B">
              <w:rPr>
                <w:rFonts w:ascii="Times New Roman" w:hAnsi="Times New Roman" w:cs="Times New Roman"/>
                <w:spacing w:val="-8"/>
                <w:sz w:val="20"/>
                <w:szCs w:val="20"/>
                <w:cs/>
              </w:rPr>
              <w:t>-</w:t>
            </w:r>
            <w:r w:rsidRPr="00CB194B">
              <w:rPr>
                <w:rFonts w:ascii="Times New Roman" w:hAnsi="Times New Roman" w:cs="Times New Roman"/>
                <w:spacing w:val="-8"/>
                <w:sz w:val="20"/>
                <w:szCs w:val="20"/>
              </w:rPr>
              <w:t>promoted businesses</w:t>
            </w:r>
          </w:p>
        </w:tc>
        <w:tc>
          <w:tcPr>
            <w:tcW w:w="236" w:type="dxa"/>
            <w:shd w:val="clear" w:color="auto" w:fill="auto"/>
          </w:tcPr>
          <w:p w14:paraId="04EFD0EA" w14:textId="77777777" w:rsidR="009418D9" w:rsidRPr="00CB194B" w:rsidRDefault="009418D9">
            <w:pPr>
              <w:pStyle w:val="BodyText"/>
              <w:spacing w:before="0" w:line="240" w:lineRule="atLeast"/>
              <w:ind w:left="-108" w:right="-101"/>
              <w:rPr>
                <w:rFonts w:ascii="Times New Roman" w:hAnsi="Times New Roman" w:cs="Times New Roman"/>
                <w:sz w:val="20"/>
                <w:szCs w:val="20"/>
              </w:rPr>
            </w:pPr>
          </w:p>
        </w:tc>
        <w:tc>
          <w:tcPr>
            <w:tcW w:w="888" w:type="dxa"/>
            <w:shd w:val="clear" w:color="auto" w:fill="auto"/>
          </w:tcPr>
          <w:p w14:paraId="7F2E45A5" w14:textId="77777777" w:rsidR="009418D9" w:rsidRPr="00CB194B" w:rsidRDefault="009418D9" w:rsidP="007A584A">
            <w:pPr>
              <w:pStyle w:val="BodyText"/>
              <w:spacing w:before="0" w:line="240" w:lineRule="atLeast"/>
              <w:ind w:left="-108" w:right="-101"/>
              <w:rPr>
                <w:rFonts w:ascii="Times New Roman" w:hAnsi="Times New Roman" w:cs="Times New Roman"/>
                <w:sz w:val="20"/>
                <w:szCs w:val="20"/>
              </w:rPr>
            </w:pPr>
          </w:p>
          <w:p w14:paraId="2D32C454" w14:textId="77777777" w:rsidR="004B60B6" w:rsidRPr="00CB194B" w:rsidRDefault="004B60B6" w:rsidP="007A584A">
            <w:pPr>
              <w:pStyle w:val="BodyText"/>
              <w:spacing w:before="0" w:line="240" w:lineRule="atLeast"/>
              <w:ind w:left="-108" w:right="-101"/>
              <w:rPr>
                <w:rFonts w:ascii="Times New Roman" w:hAnsi="Times New Roman" w:cs="Times New Roman"/>
                <w:sz w:val="20"/>
                <w:szCs w:val="20"/>
              </w:rPr>
            </w:pPr>
          </w:p>
          <w:p w14:paraId="6943B9DF" w14:textId="77777777" w:rsidR="009418D9" w:rsidRPr="00CB194B" w:rsidRDefault="009418D9" w:rsidP="007A584A">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Total</w:t>
            </w:r>
          </w:p>
        </w:tc>
        <w:tc>
          <w:tcPr>
            <w:tcW w:w="270" w:type="dxa"/>
            <w:shd w:val="clear" w:color="auto" w:fill="auto"/>
          </w:tcPr>
          <w:p w14:paraId="3E5D69C6" w14:textId="77777777" w:rsidR="009418D9" w:rsidRPr="00CB194B" w:rsidRDefault="009418D9">
            <w:pPr>
              <w:pStyle w:val="BodyText"/>
              <w:spacing w:before="0" w:line="240" w:lineRule="atLeast"/>
              <w:ind w:left="-108" w:right="-101"/>
              <w:rPr>
                <w:rFonts w:ascii="Times New Roman" w:hAnsi="Times New Roman" w:cs="Times New Roman"/>
                <w:sz w:val="20"/>
                <w:szCs w:val="20"/>
              </w:rPr>
            </w:pPr>
          </w:p>
        </w:tc>
        <w:tc>
          <w:tcPr>
            <w:tcW w:w="963" w:type="dxa"/>
            <w:shd w:val="clear" w:color="auto" w:fill="auto"/>
          </w:tcPr>
          <w:p w14:paraId="20AFA0CE" w14:textId="77777777" w:rsidR="004B60B6" w:rsidRPr="00CB194B" w:rsidRDefault="004B60B6" w:rsidP="007A584A">
            <w:pPr>
              <w:pStyle w:val="BodyText"/>
              <w:spacing w:before="0" w:line="240" w:lineRule="atLeast"/>
              <w:ind w:left="-108" w:right="-101"/>
              <w:jc w:val="center"/>
              <w:rPr>
                <w:rFonts w:ascii="Times New Roman" w:hAnsi="Times New Roman" w:cs="Times New Roman"/>
                <w:sz w:val="20"/>
                <w:szCs w:val="20"/>
              </w:rPr>
            </w:pPr>
          </w:p>
          <w:p w14:paraId="0CB8CA71" w14:textId="77777777" w:rsidR="009418D9" w:rsidRPr="00CB194B" w:rsidRDefault="009418D9" w:rsidP="007A584A">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Promoted</w:t>
            </w:r>
          </w:p>
          <w:p w14:paraId="7CBECE7A" w14:textId="32CB94D9" w:rsidR="009418D9" w:rsidRPr="00CB194B" w:rsidRDefault="009418D9">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businesses</w:t>
            </w:r>
          </w:p>
        </w:tc>
        <w:tc>
          <w:tcPr>
            <w:tcW w:w="268" w:type="dxa"/>
            <w:shd w:val="clear" w:color="auto" w:fill="auto"/>
          </w:tcPr>
          <w:p w14:paraId="5A51B0AE" w14:textId="77777777" w:rsidR="009418D9" w:rsidRPr="00CB194B" w:rsidRDefault="009418D9">
            <w:pPr>
              <w:pStyle w:val="BodyText"/>
              <w:spacing w:before="0" w:line="240" w:lineRule="atLeast"/>
              <w:ind w:left="-108" w:right="-101"/>
              <w:rPr>
                <w:rFonts w:ascii="Times New Roman" w:hAnsi="Times New Roman" w:cs="Times New Roman"/>
                <w:sz w:val="20"/>
                <w:szCs w:val="20"/>
              </w:rPr>
            </w:pPr>
          </w:p>
        </w:tc>
        <w:tc>
          <w:tcPr>
            <w:tcW w:w="1049" w:type="dxa"/>
            <w:shd w:val="clear" w:color="auto" w:fill="auto"/>
          </w:tcPr>
          <w:p w14:paraId="0AF3F794" w14:textId="77777777" w:rsidR="009418D9" w:rsidRPr="00CB194B" w:rsidRDefault="009418D9" w:rsidP="007A584A">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Non</w:t>
            </w:r>
            <w:r w:rsidRPr="00CB194B">
              <w:rPr>
                <w:rFonts w:ascii="Times New Roman" w:hAnsi="Times New Roman" w:cs="Times New Roman"/>
                <w:sz w:val="20"/>
                <w:szCs w:val="20"/>
                <w:cs/>
              </w:rPr>
              <w:t>-</w:t>
            </w:r>
            <w:r w:rsidRPr="00CB194B">
              <w:rPr>
                <w:rFonts w:ascii="Times New Roman" w:hAnsi="Times New Roman" w:cs="Times New Roman"/>
                <w:sz w:val="20"/>
                <w:szCs w:val="20"/>
              </w:rPr>
              <w:t>promoted businesses</w:t>
            </w:r>
          </w:p>
        </w:tc>
        <w:tc>
          <w:tcPr>
            <w:tcW w:w="240" w:type="dxa"/>
            <w:gridSpan w:val="2"/>
            <w:shd w:val="clear" w:color="auto" w:fill="auto"/>
          </w:tcPr>
          <w:p w14:paraId="6EE09CA1" w14:textId="77777777" w:rsidR="009418D9" w:rsidRPr="00CB194B" w:rsidRDefault="009418D9">
            <w:pPr>
              <w:pStyle w:val="BodyText"/>
              <w:spacing w:before="0" w:line="240" w:lineRule="atLeast"/>
              <w:ind w:left="-108" w:right="-101"/>
              <w:rPr>
                <w:rFonts w:ascii="Times New Roman" w:hAnsi="Times New Roman" w:cs="Times New Roman"/>
                <w:sz w:val="20"/>
                <w:szCs w:val="20"/>
              </w:rPr>
            </w:pPr>
          </w:p>
        </w:tc>
        <w:tc>
          <w:tcPr>
            <w:tcW w:w="994" w:type="dxa"/>
            <w:gridSpan w:val="2"/>
            <w:shd w:val="clear" w:color="auto" w:fill="auto"/>
          </w:tcPr>
          <w:p w14:paraId="40B3AAFF" w14:textId="77777777" w:rsidR="004B60B6" w:rsidRPr="00CB194B" w:rsidRDefault="004B60B6" w:rsidP="007A584A">
            <w:pPr>
              <w:pStyle w:val="BodyText"/>
              <w:spacing w:before="0" w:line="240" w:lineRule="atLeast"/>
              <w:ind w:left="-108" w:right="-101"/>
              <w:jc w:val="center"/>
              <w:rPr>
                <w:rFonts w:ascii="Times New Roman" w:hAnsi="Times New Roman" w:cs="Times New Roman"/>
                <w:sz w:val="20"/>
                <w:szCs w:val="20"/>
              </w:rPr>
            </w:pPr>
          </w:p>
          <w:p w14:paraId="47B3C510" w14:textId="77777777" w:rsidR="009418D9" w:rsidRPr="00CB194B" w:rsidRDefault="009418D9" w:rsidP="007A584A">
            <w:pPr>
              <w:pStyle w:val="BodyText"/>
              <w:spacing w:before="0" w:line="240" w:lineRule="atLeast"/>
              <w:ind w:left="-108" w:right="-101"/>
              <w:jc w:val="center"/>
              <w:rPr>
                <w:rFonts w:ascii="Times New Roman" w:hAnsi="Times New Roman" w:cs="Times New Roman"/>
                <w:sz w:val="20"/>
                <w:szCs w:val="20"/>
              </w:rPr>
            </w:pPr>
          </w:p>
          <w:p w14:paraId="569BDB24" w14:textId="77777777" w:rsidR="009418D9" w:rsidRPr="00CB194B" w:rsidRDefault="009418D9" w:rsidP="007A584A">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Total</w:t>
            </w:r>
          </w:p>
        </w:tc>
      </w:tr>
      <w:tr w:rsidR="009418D9" w:rsidRPr="006D353E" w14:paraId="36D29FB3" w14:textId="77777777" w:rsidTr="00CB194B">
        <w:tc>
          <w:tcPr>
            <w:tcW w:w="2142" w:type="dxa"/>
            <w:shd w:val="clear" w:color="auto" w:fill="auto"/>
          </w:tcPr>
          <w:p w14:paraId="1D5193B1" w14:textId="77777777" w:rsidR="009418D9" w:rsidRPr="00CB194B" w:rsidRDefault="009418D9" w:rsidP="007A584A">
            <w:pPr>
              <w:pStyle w:val="BodyText"/>
              <w:spacing w:before="0" w:line="240" w:lineRule="atLeast"/>
              <w:ind w:right="-405"/>
              <w:rPr>
                <w:rFonts w:ascii="Times New Roman" w:hAnsi="Times New Roman" w:cs="Times New Roman"/>
                <w:sz w:val="20"/>
                <w:szCs w:val="20"/>
              </w:rPr>
            </w:pPr>
          </w:p>
        </w:tc>
        <w:tc>
          <w:tcPr>
            <w:tcW w:w="7114" w:type="dxa"/>
            <w:gridSpan w:val="13"/>
            <w:shd w:val="clear" w:color="auto" w:fill="auto"/>
          </w:tcPr>
          <w:p w14:paraId="5D9BA33F" w14:textId="50B6B1E6" w:rsidR="009418D9" w:rsidRPr="00CB194B" w:rsidRDefault="003E3A3D" w:rsidP="007A584A">
            <w:pPr>
              <w:pStyle w:val="BodyText"/>
              <w:spacing w:before="0" w:line="240" w:lineRule="atLeast"/>
              <w:ind w:left="-115" w:right="-108"/>
              <w:jc w:val="center"/>
              <w:rPr>
                <w:rFonts w:ascii="Times New Roman" w:hAnsi="Times New Roman" w:cs="Times New Roman"/>
                <w:i/>
                <w:iCs/>
                <w:sz w:val="20"/>
                <w:szCs w:val="20"/>
              </w:rPr>
            </w:pPr>
            <w:r w:rsidRPr="00CB194B">
              <w:rPr>
                <w:rFonts w:ascii="Times New Roman" w:hAnsi="Times New Roman" w:cs="Times New Roman"/>
                <w:i/>
                <w:iCs/>
                <w:sz w:val="20"/>
                <w:szCs w:val="20"/>
                <w:cs/>
              </w:rPr>
              <w:t>(</w:t>
            </w:r>
            <w:r w:rsidR="009418D9" w:rsidRPr="00CB194B">
              <w:rPr>
                <w:rFonts w:ascii="Times New Roman" w:hAnsi="Times New Roman" w:cs="Times New Roman"/>
                <w:i/>
                <w:iCs/>
                <w:sz w:val="20"/>
                <w:szCs w:val="20"/>
              </w:rPr>
              <w:t>in million Baht</w:t>
            </w:r>
            <w:r w:rsidRPr="00CB194B">
              <w:rPr>
                <w:rFonts w:ascii="Times New Roman" w:hAnsi="Times New Roman" w:cs="Times New Roman"/>
                <w:i/>
                <w:iCs/>
                <w:sz w:val="20"/>
                <w:szCs w:val="20"/>
                <w:cs/>
              </w:rPr>
              <w:t>)</w:t>
            </w:r>
          </w:p>
        </w:tc>
      </w:tr>
      <w:tr w:rsidR="009418D9" w:rsidRPr="006D353E" w14:paraId="28892622" w14:textId="77777777" w:rsidTr="00CB194B">
        <w:tc>
          <w:tcPr>
            <w:tcW w:w="2142" w:type="dxa"/>
            <w:shd w:val="clear" w:color="auto" w:fill="auto"/>
            <w:vAlign w:val="bottom"/>
          </w:tcPr>
          <w:p w14:paraId="49455A83" w14:textId="77777777" w:rsidR="009418D9" w:rsidRPr="006D353E" w:rsidRDefault="009418D9" w:rsidP="007A584A">
            <w:pPr>
              <w:ind w:left="151" w:hanging="151"/>
              <w:rPr>
                <w:rFonts w:cs="Times New Roman"/>
                <w:sz w:val="20"/>
                <w:szCs w:val="20"/>
                <w:cs/>
              </w:rPr>
            </w:pPr>
            <w:r w:rsidRPr="006D353E">
              <w:rPr>
                <w:rFonts w:cs="Times New Roman"/>
                <w:sz w:val="20"/>
                <w:szCs w:val="20"/>
              </w:rPr>
              <w:t>Rental and related service revenue</w:t>
            </w:r>
          </w:p>
        </w:tc>
        <w:tc>
          <w:tcPr>
            <w:tcW w:w="900" w:type="dxa"/>
            <w:shd w:val="clear" w:color="auto" w:fill="auto"/>
            <w:vAlign w:val="center"/>
          </w:tcPr>
          <w:p w14:paraId="04AE2E2F" w14:textId="77777777" w:rsidR="009418D9" w:rsidRPr="006D353E" w:rsidRDefault="009418D9" w:rsidP="00CB194B">
            <w:pPr>
              <w:pStyle w:val="BodyText"/>
              <w:tabs>
                <w:tab w:val="decimal" w:pos="695"/>
              </w:tabs>
              <w:spacing w:before="0" w:line="240" w:lineRule="atLeast"/>
              <w:ind w:right="-116"/>
              <w:jc w:val="right"/>
              <w:rPr>
                <w:rFonts w:ascii="Times New Roman" w:hAnsi="Times New Roman" w:cs="Times New Roman"/>
                <w:sz w:val="18"/>
                <w:szCs w:val="18"/>
              </w:rPr>
            </w:pPr>
          </w:p>
          <w:p w14:paraId="292E6557" w14:textId="77777777" w:rsidR="009418D9" w:rsidRPr="006D353E" w:rsidRDefault="009418D9" w:rsidP="00CB194B">
            <w:pPr>
              <w:pStyle w:val="BodyText"/>
              <w:spacing w:before="0" w:line="240" w:lineRule="atLeast"/>
              <w:ind w:right="-374"/>
              <w:jc w:val="center"/>
              <w:rPr>
                <w:rFonts w:ascii="Times New Roman" w:hAnsi="Times New Roman" w:cs="Times New Roman"/>
                <w:sz w:val="18"/>
                <w:szCs w:val="18"/>
              </w:rPr>
            </w:pPr>
            <w:r w:rsidRPr="006D353E">
              <w:rPr>
                <w:rFonts w:ascii="Times New Roman" w:hAnsi="Times New Roman" w:cs="Times New Roman"/>
                <w:sz w:val="18"/>
                <w:szCs w:val="18"/>
              </w:rPr>
              <w:t>53</w:t>
            </w:r>
            <w:r w:rsidR="004274CD" w:rsidRPr="006D353E">
              <w:rPr>
                <w:rFonts w:ascii="Times New Roman" w:hAnsi="Times New Roman" w:cs="Times New Roman"/>
                <w:sz w:val="18"/>
                <w:szCs w:val="18"/>
              </w:rPr>
              <w:t>4</w:t>
            </w:r>
          </w:p>
        </w:tc>
        <w:tc>
          <w:tcPr>
            <w:tcW w:w="270" w:type="dxa"/>
            <w:shd w:val="clear" w:color="auto" w:fill="auto"/>
          </w:tcPr>
          <w:p w14:paraId="73F29125"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3BB730C7" w14:textId="77777777" w:rsidR="009418D9" w:rsidRPr="006D353E" w:rsidRDefault="009418D9" w:rsidP="007A584A">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18"/>
                <w:szCs w:val="18"/>
              </w:rPr>
            </w:pPr>
          </w:p>
          <w:p w14:paraId="7DD71157" w14:textId="77777777" w:rsidR="009418D9" w:rsidRPr="006D353E" w:rsidRDefault="009418D9" w:rsidP="004274CD">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18"/>
                <w:szCs w:val="18"/>
              </w:rPr>
            </w:pPr>
            <w:r w:rsidRPr="006D353E">
              <w:rPr>
                <w:rFonts w:ascii="Times New Roman" w:hAnsi="Times New Roman" w:cs="Times New Roman"/>
                <w:sz w:val="18"/>
                <w:szCs w:val="18"/>
              </w:rPr>
              <w:t>2,168</w:t>
            </w:r>
          </w:p>
        </w:tc>
        <w:tc>
          <w:tcPr>
            <w:tcW w:w="236" w:type="dxa"/>
            <w:shd w:val="clear" w:color="auto" w:fill="auto"/>
          </w:tcPr>
          <w:p w14:paraId="3EC128A6"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13412D77" w14:textId="77777777" w:rsidR="009418D9" w:rsidRPr="006D353E" w:rsidRDefault="009418D9" w:rsidP="00CB194B">
            <w:pPr>
              <w:pStyle w:val="BodyText"/>
              <w:tabs>
                <w:tab w:val="clear" w:pos="2880"/>
                <w:tab w:val="clear" w:pos="5220"/>
                <w:tab w:val="clear" w:pos="7740"/>
                <w:tab w:val="clear" w:pos="9630"/>
                <w:tab w:val="decimal" w:pos="677"/>
              </w:tabs>
              <w:spacing w:before="0" w:line="240" w:lineRule="atLeast"/>
              <w:ind w:left="-140" w:right="-156"/>
              <w:jc w:val="left"/>
              <w:rPr>
                <w:rFonts w:ascii="Times New Roman" w:hAnsi="Times New Roman" w:cs="Times New Roman"/>
                <w:sz w:val="18"/>
                <w:szCs w:val="18"/>
              </w:rPr>
            </w:pPr>
          </w:p>
          <w:p w14:paraId="4679FACF" w14:textId="77777777" w:rsidR="009418D9" w:rsidRPr="00B12D8F" w:rsidRDefault="009418D9" w:rsidP="00CB194B">
            <w:pPr>
              <w:pStyle w:val="BodyText"/>
              <w:tabs>
                <w:tab w:val="clear" w:pos="2880"/>
                <w:tab w:val="clear" w:pos="5220"/>
                <w:tab w:val="clear" w:pos="7740"/>
                <w:tab w:val="clear" w:pos="9630"/>
                <w:tab w:val="decimal" w:pos="677"/>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2,702</w:t>
            </w:r>
          </w:p>
        </w:tc>
        <w:tc>
          <w:tcPr>
            <w:tcW w:w="270" w:type="dxa"/>
            <w:shd w:val="clear" w:color="auto" w:fill="auto"/>
          </w:tcPr>
          <w:p w14:paraId="5097A31A"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6458F65B" w14:textId="77777777" w:rsidR="009418D9" w:rsidRPr="006D353E" w:rsidRDefault="009418D9" w:rsidP="007A584A">
            <w:pPr>
              <w:pStyle w:val="BodyText"/>
              <w:tabs>
                <w:tab w:val="decimal" w:pos="695"/>
              </w:tabs>
              <w:spacing w:before="0" w:line="240" w:lineRule="atLeast"/>
              <w:ind w:right="-156"/>
              <w:rPr>
                <w:rFonts w:ascii="Times New Roman" w:hAnsi="Times New Roman" w:cs="Times New Roman"/>
                <w:sz w:val="18"/>
                <w:szCs w:val="18"/>
              </w:rPr>
            </w:pPr>
          </w:p>
          <w:p w14:paraId="43F00010" w14:textId="0BD395B5" w:rsidR="009418D9" w:rsidRPr="006D353E" w:rsidRDefault="009418D9" w:rsidP="00CB194B">
            <w:pPr>
              <w:pStyle w:val="BodyText"/>
              <w:spacing w:before="0" w:line="240" w:lineRule="atLeast"/>
              <w:ind w:right="-401"/>
              <w:jc w:val="center"/>
              <w:rPr>
                <w:rFonts w:ascii="Times New Roman" w:hAnsi="Times New Roman" w:cs="Times New Roman"/>
                <w:sz w:val="18"/>
                <w:szCs w:val="18"/>
              </w:rPr>
            </w:pPr>
            <w:r w:rsidRPr="006D353E">
              <w:rPr>
                <w:rFonts w:ascii="Times New Roman" w:hAnsi="Times New Roman" w:cs="Times New Roman"/>
                <w:sz w:val="18"/>
                <w:szCs w:val="18"/>
              </w:rPr>
              <w:t>323</w:t>
            </w:r>
          </w:p>
        </w:tc>
        <w:tc>
          <w:tcPr>
            <w:tcW w:w="268" w:type="dxa"/>
            <w:shd w:val="clear" w:color="auto" w:fill="auto"/>
          </w:tcPr>
          <w:p w14:paraId="693F3B1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39CA633B"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p>
          <w:p w14:paraId="244D96AB"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1,59</w:t>
            </w:r>
            <w:r w:rsidR="004274CD" w:rsidRPr="006D353E">
              <w:rPr>
                <w:rFonts w:ascii="Times New Roman" w:hAnsi="Times New Roman" w:cs="Times New Roman"/>
                <w:sz w:val="18"/>
                <w:szCs w:val="18"/>
              </w:rPr>
              <w:t>0</w:t>
            </w:r>
          </w:p>
        </w:tc>
        <w:tc>
          <w:tcPr>
            <w:tcW w:w="236" w:type="dxa"/>
            <w:gridSpan w:val="2"/>
            <w:shd w:val="clear" w:color="auto" w:fill="auto"/>
          </w:tcPr>
          <w:p w14:paraId="4F99D57E"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5BA02587"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29CC9552" w14:textId="77777777" w:rsidR="009418D9" w:rsidRPr="006D353E" w:rsidRDefault="009418D9" w:rsidP="004274CD">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color w:val="000000" w:themeColor="text1"/>
                <w:sz w:val="18"/>
                <w:szCs w:val="18"/>
              </w:rPr>
              <w:t>1,91</w:t>
            </w:r>
            <w:r w:rsidR="004274CD" w:rsidRPr="006D353E">
              <w:rPr>
                <w:rFonts w:ascii="Times New Roman" w:hAnsi="Times New Roman" w:cs="Times New Roman"/>
                <w:color w:val="000000" w:themeColor="text1"/>
                <w:sz w:val="18"/>
                <w:szCs w:val="18"/>
              </w:rPr>
              <w:t>3</w:t>
            </w:r>
          </w:p>
        </w:tc>
      </w:tr>
      <w:tr w:rsidR="009418D9" w:rsidRPr="006D353E" w14:paraId="50CD91AD" w14:textId="77777777" w:rsidTr="00CB194B">
        <w:tc>
          <w:tcPr>
            <w:tcW w:w="2142" w:type="dxa"/>
            <w:shd w:val="clear" w:color="auto" w:fill="auto"/>
            <w:vAlign w:val="bottom"/>
          </w:tcPr>
          <w:p w14:paraId="3088BACC" w14:textId="77777777" w:rsidR="009418D9" w:rsidRPr="006D353E" w:rsidRDefault="009418D9" w:rsidP="007A584A">
            <w:pPr>
              <w:ind w:left="151" w:hanging="151"/>
              <w:rPr>
                <w:rFonts w:cs="Times New Roman"/>
                <w:sz w:val="20"/>
                <w:szCs w:val="20"/>
              </w:rPr>
            </w:pPr>
            <w:r w:rsidRPr="006D353E">
              <w:rPr>
                <w:rFonts w:cs="Times New Roman"/>
                <w:sz w:val="20"/>
                <w:szCs w:val="20"/>
              </w:rPr>
              <w:t>Revenue from rendering of services</w:t>
            </w:r>
          </w:p>
        </w:tc>
        <w:tc>
          <w:tcPr>
            <w:tcW w:w="900" w:type="dxa"/>
            <w:shd w:val="clear" w:color="auto" w:fill="auto"/>
          </w:tcPr>
          <w:p w14:paraId="0872F2CA"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3CD8D838"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65EBB5F5"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1EB05B23"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6EA50D1A"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56</w:t>
            </w:r>
          </w:p>
        </w:tc>
        <w:tc>
          <w:tcPr>
            <w:tcW w:w="236" w:type="dxa"/>
            <w:shd w:val="clear" w:color="auto" w:fill="auto"/>
          </w:tcPr>
          <w:p w14:paraId="4CF491E9"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5D8E6E09"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3C2039AB"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56</w:t>
            </w:r>
          </w:p>
        </w:tc>
        <w:tc>
          <w:tcPr>
            <w:tcW w:w="270" w:type="dxa"/>
            <w:shd w:val="clear" w:color="auto" w:fill="auto"/>
          </w:tcPr>
          <w:p w14:paraId="3B512C43"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341BE9B2"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2DE125F6"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68" w:type="dxa"/>
            <w:shd w:val="clear" w:color="auto" w:fill="auto"/>
          </w:tcPr>
          <w:p w14:paraId="317A0F1B"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32A25640"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p>
          <w:p w14:paraId="18D3AE1E"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55</w:t>
            </w:r>
          </w:p>
        </w:tc>
        <w:tc>
          <w:tcPr>
            <w:tcW w:w="236" w:type="dxa"/>
            <w:gridSpan w:val="2"/>
            <w:shd w:val="clear" w:color="auto" w:fill="auto"/>
          </w:tcPr>
          <w:p w14:paraId="0BCB78B6"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17E2A05B"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6C2E8C69" w14:textId="77777777" w:rsidR="009418D9" w:rsidRPr="006D353E" w:rsidRDefault="009418D9" w:rsidP="004274CD">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55</w:t>
            </w:r>
          </w:p>
        </w:tc>
      </w:tr>
      <w:tr w:rsidR="009418D9" w:rsidRPr="006D353E" w14:paraId="38036031" w14:textId="77777777" w:rsidTr="00CB194B">
        <w:tc>
          <w:tcPr>
            <w:tcW w:w="2142" w:type="dxa"/>
            <w:shd w:val="clear" w:color="auto" w:fill="auto"/>
            <w:vAlign w:val="bottom"/>
          </w:tcPr>
          <w:p w14:paraId="795A8BA9" w14:textId="77777777" w:rsidR="009418D9" w:rsidRPr="006D353E" w:rsidRDefault="009418D9" w:rsidP="007A584A">
            <w:pPr>
              <w:ind w:left="151" w:hanging="151"/>
              <w:rPr>
                <w:rFonts w:cs="Times New Roman"/>
                <w:sz w:val="20"/>
                <w:szCs w:val="20"/>
                <w:cs/>
              </w:rPr>
            </w:pPr>
            <w:r w:rsidRPr="006D353E">
              <w:rPr>
                <w:rFonts w:cs="Times New Roman"/>
                <w:sz w:val="20"/>
                <w:szCs w:val="20"/>
              </w:rPr>
              <w:t>Revenue from sales of properties</w:t>
            </w:r>
          </w:p>
        </w:tc>
        <w:tc>
          <w:tcPr>
            <w:tcW w:w="900" w:type="dxa"/>
            <w:shd w:val="clear" w:color="auto" w:fill="auto"/>
          </w:tcPr>
          <w:p w14:paraId="21ACCF3A" w14:textId="77777777" w:rsidR="009418D9" w:rsidRPr="006D353E" w:rsidRDefault="009418D9" w:rsidP="007A584A">
            <w:pPr>
              <w:pStyle w:val="BodyText"/>
              <w:tabs>
                <w:tab w:val="decimal" w:pos="695"/>
              </w:tabs>
              <w:spacing w:before="0" w:line="240" w:lineRule="atLeast"/>
              <w:ind w:right="-156"/>
              <w:rPr>
                <w:rFonts w:ascii="Times New Roman" w:hAnsi="Times New Roman" w:cs="Times New Roman"/>
                <w:sz w:val="18"/>
                <w:szCs w:val="18"/>
              </w:rPr>
            </w:pPr>
          </w:p>
          <w:p w14:paraId="7D96AF38"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18CCFEAB"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0B529B66" w14:textId="77777777" w:rsidR="009418D9" w:rsidRPr="006D353E" w:rsidRDefault="009418D9" w:rsidP="007A584A">
            <w:pPr>
              <w:pStyle w:val="BodyText"/>
              <w:tabs>
                <w:tab w:val="clear" w:pos="2880"/>
                <w:tab w:val="clear" w:pos="5220"/>
                <w:tab w:val="clear" w:pos="7740"/>
                <w:tab w:val="clear" w:pos="9630"/>
                <w:tab w:val="decimal" w:pos="805"/>
              </w:tabs>
              <w:spacing w:before="0" w:line="240" w:lineRule="atLeast"/>
              <w:ind w:right="-56"/>
              <w:jc w:val="left"/>
              <w:rPr>
                <w:rFonts w:ascii="Times New Roman" w:hAnsi="Times New Roman" w:cs="Times New Roman"/>
                <w:sz w:val="18"/>
                <w:szCs w:val="18"/>
              </w:rPr>
            </w:pPr>
          </w:p>
          <w:p w14:paraId="7B205126" w14:textId="77777777" w:rsidR="009418D9" w:rsidRPr="006D353E" w:rsidRDefault="009418D9" w:rsidP="00CB194B">
            <w:pPr>
              <w:pStyle w:val="BodyText"/>
              <w:tabs>
                <w:tab w:val="clear" w:pos="2880"/>
                <w:tab w:val="clear" w:pos="5220"/>
                <w:tab w:val="clear" w:pos="7740"/>
                <w:tab w:val="clear" w:pos="9630"/>
                <w:tab w:val="decimal" w:pos="707"/>
              </w:tabs>
              <w:spacing w:before="0" w:line="240" w:lineRule="atLeast"/>
              <w:ind w:right="-56"/>
              <w:jc w:val="left"/>
              <w:rPr>
                <w:rFonts w:ascii="Times New Roman" w:hAnsi="Times New Roman" w:cs="Times New Roman"/>
                <w:sz w:val="18"/>
                <w:szCs w:val="18"/>
              </w:rPr>
            </w:pPr>
            <w:r w:rsidRPr="006D353E">
              <w:rPr>
                <w:rFonts w:ascii="Times New Roman" w:hAnsi="Times New Roman" w:cs="Times New Roman"/>
                <w:sz w:val="18"/>
                <w:szCs w:val="18"/>
              </w:rPr>
              <w:t>15,515</w:t>
            </w:r>
          </w:p>
        </w:tc>
        <w:tc>
          <w:tcPr>
            <w:tcW w:w="236" w:type="dxa"/>
            <w:shd w:val="clear" w:color="auto" w:fill="auto"/>
          </w:tcPr>
          <w:p w14:paraId="21D60861"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2B0C4888"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11475456"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15,515</w:t>
            </w:r>
          </w:p>
        </w:tc>
        <w:tc>
          <w:tcPr>
            <w:tcW w:w="270" w:type="dxa"/>
            <w:shd w:val="clear" w:color="auto" w:fill="auto"/>
          </w:tcPr>
          <w:p w14:paraId="787B334B"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296BAC19" w14:textId="77777777" w:rsidR="009418D9" w:rsidRPr="006D353E" w:rsidRDefault="009418D9" w:rsidP="007A584A">
            <w:pPr>
              <w:pStyle w:val="BodyText"/>
              <w:tabs>
                <w:tab w:val="decimal" w:pos="773"/>
              </w:tabs>
              <w:spacing w:before="0" w:line="240" w:lineRule="atLeast"/>
              <w:ind w:right="-156"/>
              <w:jc w:val="center"/>
              <w:rPr>
                <w:rFonts w:ascii="Times New Roman" w:hAnsi="Times New Roman" w:cs="Times New Roman"/>
                <w:sz w:val="18"/>
                <w:szCs w:val="18"/>
              </w:rPr>
            </w:pPr>
          </w:p>
          <w:p w14:paraId="22B60BA2" w14:textId="77777777" w:rsidR="009418D9" w:rsidRPr="006D353E" w:rsidRDefault="009418D9" w:rsidP="007A584A">
            <w:pPr>
              <w:pStyle w:val="BodyText"/>
              <w:tabs>
                <w:tab w:val="decimal" w:pos="773"/>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68" w:type="dxa"/>
            <w:shd w:val="clear" w:color="auto" w:fill="auto"/>
          </w:tcPr>
          <w:p w14:paraId="3CE90371"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5235EBBA"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p>
          <w:p w14:paraId="79A12B10"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10,28</w:t>
            </w:r>
            <w:r w:rsidR="004274CD" w:rsidRPr="006D353E">
              <w:rPr>
                <w:rFonts w:ascii="Times New Roman" w:hAnsi="Times New Roman" w:cs="Times New Roman"/>
                <w:sz w:val="18"/>
                <w:szCs w:val="18"/>
              </w:rPr>
              <w:t>2</w:t>
            </w:r>
          </w:p>
        </w:tc>
        <w:tc>
          <w:tcPr>
            <w:tcW w:w="236" w:type="dxa"/>
            <w:gridSpan w:val="2"/>
            <w:shd w:val="clear" w:color="auto" w:fill="auto"/>
          </w:tcPr>
          <w:p w14:paraId="36FE059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4A2A3B2A"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512CA002" w14:textId="77777777" w:rsidR="009418D9" w:rsidRPr="006D353E" w:rsidRDefault="009418D9" w:rsidP="004274CD">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10,28</w:t>
            </w:r>
            <w:r w:rsidR="004274CD" w:rsidRPr="006D353E">
              <w:rPr>
                <w:rFonts w:ascii="Times New Roman" w:hAnsi="Times New Roman" w:cs="Times New Roman"/>
                <w:sz w:val="18"/>
                <w:szCs w:val="18"/>
              </w:rPr>
              <w:t>2</w:t>
            </w:r>
          </w:p>
        </w:tc>
      </w:tr>
      <w:tr w:rsidR="009418D9" w:rsidRPr="006D353E" w14:paraId="53B6655A" w14:textId="77777777" w:rsidTr="00CB194B">
        <w:tc>
          <w:tcPr>
            <w:tcW w:w="2142" w:type="dxa"/>
            <w:shd w:val="clear" w:color="auto" w:fill="auto"/>
            <w:vAlign w:val="bottom"/>
          </w:tcPr>
          <w:p w14:paraId="748E0E1E" w14:textId="77777777" w:rsidR="009418D9" w:rsidRPr="006D353E" w:rsidRDefault="009418D9" w:rsidP="007A584A">
            <w:pPr>
              <w:rPr>
                <w:rFonts w:cs="Times New Roman"/>
                <w:sz w:val="20"/>
                <w:szCs w:val="20"/>
              </w:rPr>
            </w:pPr>
            <w:r w:rsidRPr="006D353E">
              <w:rPr>
                <w:rFonts w:cs="Times New Roman"/>
                <w:sz w:val="20"/>
                <w:szCs w:val="20"/>
              </w:rPr>
              <w:t>Revenue from hotel</w:t>
            </w:r>
          </w:p>
          <w:p w14:paraId="08C07855" w14:textId="77777777" w:rsidR="009418D9" w:rsidRPr="006D353E" w:rsidRDefault="009418D9" w:rsidP="007A584A">
            <w:pPr>
              <w:rPr>
                <w:rFonts w:cs="Times New Roman"/>
                <w:sz w:val="20"/>
                <w:szCs w:val="20"/>
              </w:rPr>
            </w:pPr>
            <w:r w:rsidRPr="006D353E">
              <w:rPr>
                <w:rFonts w:cs="Times New Roman"/>
                <w:sz w:val="20"/>
                <w:szCs w:val="20"/>
              </w:rPr>
              <w:t xml:space="preserve">   business</w:t>
            </w:r>
          </w:p>
        </w:tc>
        <w:tc>
          <w:tcPr>
            <w:tcW w:w="900" w:type="dxa"/>
            <w:shd w:val="clear" w:color="auto" w:fill="auto"/>
          </w:tcPr>
          <w:p w14:paraId="5AD509DA"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39E7DA25"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0EA8912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73D4C16E"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440D915F"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56</w:t>
            </w:r>
            <w:r w:rsidR="004274CD" w:rsidRPr="006D353E">
              <w:rPr>
                <w:rFonts w:ascii="Times New Roman" w:hAnsi="Times New Roman" w:cs="Times New Roman"/>
                <w:sz w:val="18"/>
                <w:szCs w:val="18"/>
              </w:rPr>
              <w:t>6</w:t>
            </w:r>
          </w:p>
        </w:tc>
        <w:tc>
          <w:tcPr>
            <w:tcW w:w="236" w:type="dxa"/>
            <w:shd w:val="clear" w:color="auto" w:fill="auto"/>
          </w:tcPr>
          <w:p w14:paraId="578EBF7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1A53AC18"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16FDDE3A"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56</w:t>
            </w:r>
            <w:r w:rsidR="004274CD" w:rsidRPr="006D353E">
              <w:rPr>
                <w:rFonts w:ascii="Times New Roman" w:hAnsi="Times New Roman" w:cs="Times New Roman"/>
                <w:sz w:val="18"/>
                <w:szCs w:val="18"/>
              </w:rPr>
              <w:t>6</w:t>
            </w:r>
          </w:p>
        </w:tc>
        <w:tc>
          <w:tcPr>
            <w:tcW w:w="270" w:type="dxa"/>
            <w:shd w:val="clear" w:color="auto" w:fill="auto"/>
          </w:tcPr>
          <w:p w14:paraId="244311D1"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3C0F41F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30635031"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68" w:type="dxa"/>
            <w:shd w:val="clear" w:color="auto" w:fill="auto"/>
          </w:tcPr>
          <w:p w14:paraId="6D083400"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6EBFD9C9"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p>
          <w:p w14:paraId="5112E28A"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41</w:t>
            </w:r>
            <w:r w:rsidR="004274CD" w:rsidRPr="006D353E">
              <w:rPr>
                <w:rFonts w:ascii="Times New Roman" w:hAnsi="Times New Roman" w:cs="Times New Roman"/>
                <w:sz w:val="18"/>
                <w:szCs w:val="18"/>
              </w:rPr>
              <w:t>5</w:t>
            </w:r>
          </w:p>
        </w:tc>
        <w:tc>
          <w:tcPr>
            <w:tcW w:w="236" w:type="dxa"/>
            <w:gridSpan w:val="2"/>
            <w:shd w:val="clear" w:color="auto" w:fill="auto"/>
          </w:tcPr>
          <w:p w14:paraId="5C899EF9"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26A4A44E"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154002C1" w14:textId="77777777" w:rsidR="009418D9" w:rsidRPr="006D353E" w:rsidRDefault="009418D9" w:rsidP="004274CD">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41</w:t>
            </w:r>
            <w:r w:rsidR="004274CD" w:rsidRPr="006D353E">
              <w:rPr>
                <w:rFonts w:ascii="Times New Roman" w:hAnsi="Times New Roman" w:cs="Times New Roman"/>
                <w:sz w:val="18"/>
                <w:szCs w:val="18"/>
              </w:rPr>
              <w:t>5</w:t>
            </w:r>
          </w:p>
        </w:tc>
      </w:tr>
      <w:tr w:rsidR="009418D9" w:rsidRPr="006D353E" w14:paraId="4D227B07" w14:textId="77777777" w:rsidTr="00CB194B">
        <w:tc>
          <w:tcPr>
            <w:tcW w:w="2142" w:type="dxa"/>
            <w:shd w:val="clear" w:color="auto" w:fill="auto"/>
            <w:vAlign w:val="bottom"/>
          </w:tcPr>
          <w:p w14:paraId="175B133A" w14:textId="77777777" w:rsidR="009418D9" w:rsidRPr="006D353E" w:rsidRDefault="009418D9" w:rsidP="007A584A">
            <w:pPr>
              <w:rPr>
                <w:rFonts w:cs="Times New Roman"/>
                <w:sz w:val="20"/>
                <w:szCs w:val="20"/>
              </w:rPr>
            </w:pPr>
            <w:r w:rsidRPr="006D353E">
              <w:rPr>
                <w:rFonts w:cs="Times New Roman"/>
                <w:sz w:val="20"/>
                <w:szCs w:val="20"/>
              </w:rPr>
              <w:t>Revenue from golf</w:t>
            </w:r>
          </w:p>
          <w:p w14:paraId="1BFD5045" w14:textId="4F22E95D" w:rsidR="009418D9" w:rsidRPr="006D353E" w:rsidRDefault="009418D9" w:rsidP="007A584A">
            <w:pPr>
              <w:rPr>
                <w:rFonts w:cs="Times New Roman"/>
                <w:sz w:val="20"/>
                <w:szCs w:val="20"/>
              </w:rPr>
            </w:pPr>
            <w:r w:rsidRPr="006D353E">
              <w:rPr>
                <w:rFonts w:cs="Times New Roman"/>
                <w:sz w:val="20"/>
                <w:szCs w:val="20"/>
              </w:rPr>
              <w:t xml:space="preserve">   cou</w:t>
            </w:r>
            <w:r w:rsidR="0051019B">
              <w:rPr>
                <w:rFonts w:cs="Times New Roman"/>
                <w:sz w:val="20"/>
                <w:szCs w:val="20"/>
              </w:rPr>
              <w:t>r</w:t>
            </w:r>
            <w:r w:rsidRPr="006D353E">
              <w:rPr>
                <w:rFonts w:cs="Times New Roman"/>
                <w:sz w:val="20"/>
                <w:szCs w:val="20"/>
              </w:rPr>
              <w:t>se operation</w:t>
            </w:r>
          </w:p>
        </w:tc>
        <w:tc>
          <w:tcPr>
            <w:tcW w:w="900" w:type="dxa"/>
            <w:shd w:val="clear" w:color="auto" w:fill="auto"/>
          </w:tcPr>
          <w:p w14:paraId="5FFD2362"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0D4348E9"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6950D21B"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5C99503D"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00A82CB9"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32</w:t>
            </w:r>
          </w:p>
        </w:tc>
        <w:tc>
          <w:tcPr>
            <w:tcW w:w="236" w:type="dxa"/>
            <w:shd w:val="clear" w:color="auto" w:fill="auto"/>
          </w:tcPr>
          <w:p w14:paraId="4EC872A6"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7AE3220B"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769E0032"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32</w:t>
            </w:r>
          </w:p>
        </w:tc>
        <w:tc>
          <w:tcPr>
            <w:tcW w:w="270" w:type="dxa"/>
            <w:shd w:val="clear" w:color="auto" w:fill="auto"/>
          </w:tcPr>
          <w:p w14:paraId="267A7647"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43183BD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13BD5E5C"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68" w:type="dxa"/>
            <w:shd w:val="clear" w:color="auto" w:fill="auto"/>
          </w:tcPr>
          <w:p w14:paraId="62D9B76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555EBFCA"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p>
          <w:p w14:paraId="2EF09781" w14:textId="77777777" w:rsidR="009418D9" w:rsidRPr="006D353E" w:rsidRDefault="004274CD"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20</w:t>
            </w:r>
          </w:p>
        </w:tc>
        <w:tc>
          <w:tcPr>
            <w:tcW w:w="236" w:type="dxa"/>
            <w:gridSpan w:val="2"/>
            <w:shd w:val="clear" w:color="auto" w:fill="auto"/>
          </w:tcPr>
          <w:p w14:paraId="5EF0F1A6"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5C735993"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right="-156"/>
              <w:jc w:val="left"/>
              <w:rPr>
                <w:rFonts w:ascii="Times New Roman" w:hAnsi="Times New Roman" w:cs="Times New Roman"/>
                <w:sz w:val="18"/>
                <w:szCs w:val="18"/>
              </w:rPr>
            </w:pPr>
          </w:p>
          <w:p w14:paraId="5040484C" w14:textId="77777777" w:rsidR="009418D9" w:rsidRPr="006D353E" w:rsidRDefault="004274CD" w:rsidP="004274CD">
            <w:pPr>
              <w:pStyle w:val="BodyText"/>
              <w:tabs>
                <w:tab w:val="clear" w:pos="2880"/>
                <w:tab w:val="clear" w:pos="5220"/>
                <w:tab w:val="clear" w:pos="7740"/>
                <w:tab w:val="clear" w:pos="9630"/>
                <w:tab w:val="decimal" w:pos="750"/>
              </w:tabs>
              <w:spacing w:before="0" w:line="240" w:lineRule="atLeast"/>
              <w:ind w:right="-156"/>
              <w:jc w:val="left"/>
              <w:rPr>
                <w:rFonts w:ascii="Times New Roman" w:hAnsi="Times New Roman" w:cs="Times New Roman"/>
                <w:sz w:val="18"/>
                <w:szCs w:val="18"/>
              </w:rPr>
            </w:pPr>
            <w:r w:rsidRPr="006D353E">
              <w:rPr>
                <w:rFonts w:ascii="Times New Roman" w:hAnsi="Times New Roman" w:cs="Times New Roman"/>
                <w:sz w:val="18"/>
                <w:szCs w:val="18"/>
              </w:rPr>
              <w:t>20</w:t>
            </w:r>
          </w:p>
        </w:tc>
      </w:tr>
      <w:tr w:rsidR="009418D9" w:rsidRPr="006D353E" w14:paraId="16D30A1D" w14:textId="77777777" w:rsidTr="00CB194B">
        <w:tc>
          <w:tcPr>
            <w:tcW w:w="2142" w:type="dxa"/>
            <w:shd w:val="clear" w:color="auto" w:fill="auto"/>
            <w:vAlign w:val="bottom"/>
          </w:tcPr>
          <w:p w14:paraId="3ED69934" w14:textId="77777777" w:rsidR="009418D9" w:rsidRPr="006D353E" w:rsidRDefault="009418D9" w:rsidP="005E0749">
            <w:pPr>
              <w:ind w:left="151" w:hanging="151"/>
              <w:rPr>
                <w:rFonts w:cs="Times New Roman"/>
                <w:sz w:val="20"/>
                <w:szCs w:val="20"/>
              </w:rPr>
            </w:pPr>
            <w:r w:rsidRPr="006D353E">
              <w:rPr>
                <w:rFonts w:cs="Times New Roman"/>
                <w:sz w:val="20"/>
                <w:szCs w:val="20"/>
              </w:rPr>
              <w:t xml:space="preserve">Management fee income </w:t>
            </w:r>
          </w:p>
        </w:tc>
        <w:tc>
          <w:tcPr>
            <w:tcW w:w="900" w:type="dxa"/>
            <w:shd w:val="clear" w:color="auto" w:fill="auto"/>
          </w:tcPr>
          <w:p w14:paraId="49C03BA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EBE493E"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150CB0DC"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22E9999A"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76B66CD4"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54</w:t>
            </w:r>
            <w:r w:rsidR="004274CD" w:rsidRPr="006D353E">
              <w:rPr>
                <w:rFonts w:ascii="Times New Roman" w:hAnsi="Times New Roman" w:cs="Times New Roman"/>
                <w:sz w:val="18"/>
                <w:szCs w:val="18"/>
              </w:rPr>
              <w:t>1</w:t>
            </w:r>
          </w:p>
        </w:tc>
        <w:tc>
          <w:tcPr>
            <w:tcW w:w="236" w:type="dxa"/>
            <w:shd w:val="clear" w:color="auto" w:fill="auto"/>
          </w:tcPr>
          <w:p w14:paraId="4F79F095"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140F6FCE"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2F40E5FD"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54</w:t>
            </w:r>
            <w:r w:rsidR="004274CD" w:rsidRPr="006D353E">
              <w:rPr>
                <w:rFonts w:ascii="Times New Roman" w:hAnsi="Times New Roman" w:cs="Times New Roman"/>
                <w:sz w:val="18"/>
                <w:szCs w:val="18"/>
              </w:rPr>
              <w:t>1</w:t>
            </w:r>
          </w:p>
        </w:tc>
        <w:tc>
          <w:tcPr>
            <w:tcW w:w="270" w:type="dxa"/>
            <w:shd w:val="clear" w:color="auto" w:fill="auto"/>
          </w:tcPr>
          <w:p w14:paraId="67C3DE91"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603E61B3"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543707F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68" w:type="dxa"/>
            <w:shd w:val="clear" w:color="auto" w:fill="auto"/>
          </w:tcPr>
          <w:p w14:paraId="5E3A475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7CCF5A39"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p>
          <w:p w14:paraId="39C52E73"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333</w:t>
            </w:r>
          </w:p>
        </w:tc>
        <w:tc>
          <w:tcPr>
            <w:tcW w:w="236" w:type="dxa"/>
            <w:gridSpan w:val="2"/>
            <w:shd w:val="clear" w:color="auto" w:fill="auto"/>
          </w:tcPr>
          <w:p w14:paraId="5C93C16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2B704FA9"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0EACD0CD" w14:textId="77777777" w:rsidR="009418D9" w:rsidRPr="006D353E" w:rsidRDefault="009418D9" w:rsidP="004274CD">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333</w:t>
            </w:r>
          </w:p>
        </w:tc>
      </w:tr>
      <w:tr w:rsidR="009418D9" w:rsidRPr="006D353E" w14:paraId="51665382" w14:textId="77777777" w:rsidTr="00CB194B">
        <w:tc>
          <w:tcPr>
            <w:tcW w:w="2142" w:type="dxa"/>
            <w:shd w:val="clear" w:color="auto" w:fill="auto"/>
            <w:vAlign w:val="bottom"/>
          </w:tcPr>
          <w:p w14:paraId="3937B282" w14:textId="77777777" w:rsidR="009418D9" w:rsidRPr="006D353E" w:rsidRDefault="009418D9" w:rsidP="007A584A">
            <w:pPr>
              <w:rPr>
                <w:rFonts w:cs="Times New Roman"/>
                <w:sz w:val="20"/>
                <w:szCs w:val="20"/>
                <w:cs/>
              </w:rPr>
            </w:pPr>
            <w:r w:rsidRPr="006D353E">
              <w:rPr>
                <w:rFonts w:cs="Times New Roman"/>
                <w:sz w:val="20"/>
                <w:szCs w:val="20"/>
              </w:rPr>
              <w:t>Investment income</w:t>
            </w:r>
          </w:p>
        </w:tc>
        <w:tc>
          <w:tcPr>
            <w:tcW w:w="900" w:type="dxa"/>
            <w:shd w:val="clear" w:color="auto" w:fill="auto"/>
          </w:tcPr>
          <w:p w14:paraId="28C7F301"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19C235AC"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4A91C5D3"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18</w:t>
            </w:r>
            <w:r w:rsidR="004274CD" w:rsidRPr="006D353E">
              <w:rPr>
                <w:rFonts w:ascii="Times New Roman" w:hAnsi="Times New Roman" w:cs="Times New Roman"/>
                <w:sz w:val="18"/>
                <w:szCs w:val="18"/>
              </w:rPr>
              <w:t>7</w:t>
            </w:r>
          </w:p>
        </w:tc>
        <w:tc>
          <w:tcPr>
            <w:tcW w:w="236" w:type="dxa"/>
            <w:shd w:val="clear" w:color="auto" w:fill="auto"/>
          </w:tcPr>
          <w:p w14:paraId="555F0E49"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3AB3F02B"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18</w:t>
            </w:r>
            <w:r w:rsidR="004274CD" w:rsidRPr="006D353E">
              <w:rPr>
                <w:rFonts w:ascii="Times New Roman" w:hAnsi="Times New Roman" w:cs="Times New Roman"/>
                <w:sz w:val="18"/>
                <w:szCs w:val="18"/>
              </w:rPr>
              <w:t>7</w:t>
            </w:r>
          </w:p>
        </w:tc>
        <w:tc>
          <w:tcPr>
            <w:tcW w:w="270" w:type="dxa"/>
            <w:shd w:val="clear" w:color="auto" w:fill="auto"/>
          </w:tcPr>
          <w:p w14:paraId="24117FCF"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4E60E80A"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68" w:type="dxa"/>
            <w:shd w:val="clear" w:color="auto" w:fill="auto"/>
          </w:tcPr>
          <w:p w14:paraId="76B2982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3C8500AA" w14:textId="77777777"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69</w:t>
            </w:r>
          </w:p>
        </w:tc>
        <w:tc>
          <w:tcPr>
            <w:tcW w:w="236" w:type="dxa"/>
            <w:gridSpan w:val="2"/>
            <w:shd w:val="clear" w:color="auto" w:fill="auto"/>
          </w:tcPr>
          <w:p w14:paraId="55775F96"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5F9AD18F" w14:textId="77777777" w:rsidR="009418D9" w:rsidRPr="006D353E" w:rsidRDefault="009418D9" w:rsidP="004274CD">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 xml:space="preserve">   69</w:t>
            </w:r>
          </w:p>
        </w:tc>
      </w:tr>
      <w:tr w:rsidR="009418D9" w:rsidRPr="006D353E" w14:paraId="204421DE" w14:textId="77777777" w:rsidTr="00CB194B">
        <w:tc>
          <w:tcPr>
            <w:tcW w:w="2142" w:type="dxa"/>
            <w:shd w:val="clear" w:color="auto" w:fill="auto"/>
            <w:vAlign w:val="bottom"/>
          </w:tcPr>
          <w:p w14:paraId="5D9E8608" w14:textId="77777777" w:rsidR="005E0749" w:rsidRPr="006D353E" w:rsidRDefault="009418D9" w:rsidP="007A584A">
            <w:pPr>
              <w:rPr>
                <w:rFonts w:cs="Times New Roman"/>
                <w:sz w:val="20"/>
                <w:szCs w:val="20"/>
              </w:rPr>
            </w:pPr>
            <w:r w:rsidRPr="006D353E">
              <w:rPr>
                <w:rFonts w:cs="Times New Roman"/>
                <w:sz w:val="20"/>
                <w:szCs w:val="20"/>
              </w:rPr>
              <w:t xml:space="preserve">Reversal of allowance </w:t>
            </w:r>
          </w:p>
          <w:p w14:paraId="2588B8A6" w14:textId="77777777" w:rsidR="005E0749" w:rsidRPr="00CB194B" w:rsidRDefault="005E0749" w:rsidP="007A584A">
            <w:pPr>
              <w:rPr>
                <w:rFonts w:cs="Times New Roman"/>
                <w:spacing w:val="-4"/>
                <w:sz w:val="20"/>
                <w:szCs w:val="20"/>
              </w:rPr>
            </w:pPr>
            <w:r w:rsidRPr="00CB194B">
              <w:rPr>
                <w:rFonts w:cs="Times New Roman"/>
                <w:spacing w:val="-4"/>
                <w:sz w:val="20"/>
                <w:szCs w:val="20"/>
                <w:cs/>
              </w:rPr>
              <w:t xml:space="preserve">   </w:t>
            </w:r>
            <w:r w:rsidR="009418D9" w:rsidRPr="00CB194B">
              <w:rPr>
                <w:rFonts w:cs="Times New Roman"/>
                <w:spacing w:val="-4"/>
                <w:sz w:val="20"/>
                <w:szCs w:val="20"/>
              </w:rPr>
              <w:t xml:space="preserve">for impairment loss on </w:t>
            </w:r>
          </w:p>
          <w:p w14:paraId="092086AF" w14:textId="77777777" w:rsidR="005E0749" w:rsidRPr="006D353E" w:rsidRDefault="005E0749" w:rsidP="007A584A">
            <w:pPr>
              <w:rPr>
                <w:rFonts w:cs="Times New Roman"/>
                <w:sz w:val="20"/>
                <w:szCs w:val="20"/>
              </w:rPr>
            </w:pPr>
            <w:r w:rsidRPr="00CB194B">
              <w:rPr>
                <w:rFonts w:cs="Times New Roman"/>
                <w:sz w:val="20"/>
                <w:szCs w:val="20"/>
                <w:cs/>
              </w:rPr>
              <w:t xml:space="preserve">   </w:t>
            </w:r>
            <w:r w:rsidR="009418D9" w:rsidRPr="006D353E">
              <w:rPr>
                <w:rFonts w:cs="Times New Roman"/>
                <w:sz w:val="20"/>
                <w:szCs w:val="20"/>
              </w:rPr>
              <w:t xml:space="preserve">investment in </w:t>
            </w:r>
          </w:p>
          <w:p w14:paraId="3FDB9AE7" w14:textId="77777777" w:rsidR="005E0749" w:rsidRPr="006D353E" w:rsidRDefault="005E0749" w:rsidP="007A584A">
            <w:pPr>
              <w:rPr>
                <w:rFonts w:cs="Times New Roman"/>
                <w:sz w:val="20"/>
                <w:szCs w:val="20"/>
              </w:rPr>
            </w:pPr>
            <w:r w:rsidRPr="00CB194B">
              <w:rPr>
                <w:rFonts w:cs="Times New Roman"/>
                <w:sz w:val="20"/>
                <w:szCs w:val="20"/>
                <w:cs/>
              </w:rPr>
              <w:t xml:space="preserve">   </w:t>
            </w:r>
            <w:r w:rsidR="009418D9" w:rsidRPr="006D353E">
              <w:rPr>
                <w:rFonts w:cs="Times New Roman"/>
                <w:sz w:val="20"/>
                <w:szCs w:val="20"/>
              </w:rPr>
              <w:t xml:space="preserve">subsidiaries and </w:t>
            </w:r>
          </w:p>
          <w:p w14:paraId="66D253A7" w14:textId="77777777" w:rsidR="009418D9" w:rsidRPr="006D353E" w:rsidRDefault="005E0749" w:rsidP="007A584A">
            <w:pPr>
              <w:rPr>
                <w:rFonts w:cs="Times New Roman"/>
                <w:sz w:val="20"/>
                <w:szCs w:val="20"/>
              </w:rPr>
            </w:pPr>
            <w:r w:rsidRPr="00CB194B">
              <w:rPr>
                <w:rFonts w:cs="Times New Roman"/>
                <w:sz w:val="20"/>
                <w:szCs w:val="20"/>
                <w:cs/>
              </w:rPr>
              <w:t xml:space="preserve">   </w:t>
            </w:r>
            <w:r w:rsidR="009418D9" w:rsidRPr="006D353E">
              <w:rPr>
                <w:rFonts w:cs="Times New Roman"/>
                <w:sz w:val="20"/>
                <w:szCs w:val="20"/>
              </w:rPr>
              <w:t>associates</w:t>
            </w:r>
          </w:p>
        </w:tc>
        <w:tc>
          <w:tcPr>
            <w:tcW w:w="900" w:type="dxa"/>
            <w:shd w:val="clear" w:color="auto" w:fill="auto"/>
          </w:tcPr>
          <w:p w14:paraId="2DE00F4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07B7CA74"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30DE7093"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091863A"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49D73C35"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70" w:type="dxa"/>
            <w:shd w:val="clear" w:color="auto" w:fill="auto"/>
          </w:tcPr>
          <w:p w14:paraId="612D8EA0"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2BC57402"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51002912"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0E348829"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10584099" w14:textId="77777777" w:rsidR="005E0749" w:rsidRPr="006D353E" w:rsidRDefault="005E074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24B2EDCC"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49</w:t>
            </w:r>
          </w:p>
        </w:tc>
        <w:tc>
          <w:tcPr>
            <w:tcW w:w="236" w:type="dxa"/>
            <w:shd w:val="clear" w:color="auto" w:fill="auto"/>
          </w:tcPr>
          <w:p w14:paraId="7F597822"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2662A611"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31899B71"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071CF98C"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7D9E2BE0" w14:textId="77777777" w:rsidR="005E0749" w:rsidRPr="006D353E" w:rsidRDefault="005E074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38061D2C"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49</w:t>
            </w:r>
          </w:p>
        </w:tc>
        <w:tc>
          <w:tcPr>
            <w:tcW w:w="270" w:type="dxa"/>
            <w:shd w:val="clear" w:color="auto" w:fill="auto"/>
          </w:tcPr>
          <w:p w14:paraId="5D99F0EE"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75BCD364"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806A9F9"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2B39F07"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1FE8CD20"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41120896"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68" w:type="dxa"/>
            <w:shd w:val="clear" w:color="auto" w:fill="auto"/>
          </w:tcPr>
          <w:p w14:paraId="6BE032AA"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13048B3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305E50CB"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2D4E46FA"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2F05A662"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06CCD4F9"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36" w:type="dxa"/>
            <w:gridSpan w:val="2"/>
            <w:shd w:val="clear" w:color="auto" w:fill="auto"/>
          </w:tcPr>
          <w:p w14:paraId="7B12FFF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22F37B35"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71CA621D"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7C22E5C6" w14:textId="77777777" w:rsidR="009418D9" w:rsidRPr="006D353E" w:rsidRDefault="009418D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61D5C4DA"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0EDDD00"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r>
      <w:tr w:rsidR="009418D9" w:rsidRPr="006D353E" w14:paraId="75E8CA3D" w14:textId="77777777" w:rsidTr="00CB194B">
        <w:tc>
          <w:tcPr>
            <w:tcW w:w="2142" w:type="dxa"/>
            <w:shd w:val="clear" w:color="auto" w:fill="auto"/>
            <w:vAlign w:val="bottom"/>
          </w:tcPr>
          <w:p w14:paraId="70D40575" w14:textId="77777777" w:rsidR="005E0749" w:rsidRPr="006D353E" w:rsidRDefault="009418D9" w:rsidP="007A584A">
            <w:pPr>
              <w:rPr>
                <w:rFonts w:cs="Times New Roman"/>
                <w:sz w:val="20"/>
                <w:szCs w:val="20"/>
              </w:rPr>
            </w:pPr>
            <w:r w:rsidRPr="006D353E">
              <w:rPr>
                <w:rFonts w:cs="Times New Roman"/>
                <w:sz w:val="20"/>
                <w:szCs w:val="20"/>
              </w:rPr>
              <w:t xml:space="preserve">Reversal </w:t>
            </w:r>
            <w:r w:rsidR="00DC4B2F">
              <w:rPr>
                <w:rFonts w:cs="Times New Roman"/>
                <w:sz w:val="20"/>
                <w:szCs w:val="20"/>
              </w:rPr>
              <w:t xml:space="preserve">of </w:t>
            </w:r>
            <w:r w:rsidRPr="006D353E">
              <w:rPr>
                <w:rFonts w:cs="Times New Roman"/>
                <w:sz w:val="20"/>
                <w:szCs w:val="20"/>
              </w:rPr>
              <w:t xml:space="preserve">provision </w:t>
            </w:r>
          </w:p>
          <w:p w14:paraId="10E2421B" w14:textId="77777777" w:rsidR="009418D9" w:rsidRPr="006D353E" w:rsidRDefault="005E0749" w:rsidP="007A584A">
            <w:pPr>
              <w:rPr>
                <w:rFonts w:cs="Times New Roman"/>
                <w:sz w:val="20"/>
                <w:szCs w:val="20"/>
              </w:rPr>
            </w:pPr>
            <w:r w:rsidRPr="00CB194B">
              <w:rPr>
                <w:rFonts w:cs="Times New Roman"/>
                <w:sz w:val="20"/>
                <w:szCs w:val="20"/>
                <w:cs/>
              </w:rPr>
              <w:t xml:space="preserve">   </w:t>
            </w:r>
            <w:r w:rsidR="009418D9" w:rsidRPr="006D353E">
              <w:rPr>
                <w:rFonts w:cs="Times New Roman"/>
                <w:sz w:val="20"/>
                <w:szCs w:val="20"/>
              </w:rPr>
              <w:t>against future support</w:t>
            </w:r>
          </w:p>
        </w:tc>
        <w:tc>
          <w:tcPr>
            <w:tcW w:w="900" w:type="dxa"/>
            <w:shd w:val="clear" w:color="auto" w:fill="auto"/>
          </w:tcPr>
          <w:p w14:paraId="530ECF2A"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7A2E516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70" w:type="dxa"/>
            <w:shd w:val="clear" w:color="auto" w:fill="auto"/>
          </w:tcPr>
          <w:p w14:paraId="5DF6B443"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5C6E5D4F"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10FE79EB"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66</w:t>
            </w:r>
          </w:p>
        </w:tc>
        <w:tc>
          <w:tcPr>
            <w:tcW w:w="236" w:type="dxa"/>
            <w:shd w:val="clear" w:color="auto" w:fill="auto"/>
          </w:tcPr>
          <w:p w14:paraId="0D97D429"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14B2EDAF"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2F54FC50" w14:textId="77777777" w:rsidR="009418D9" w:rsidRPr="006D353E" w:rsidRDefault="009418D9" w:rsidP="004274CD">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66</w:t>
            </w:r>
          </w:p>
        </w:tc>
        <w:tc>
          <w:tcPr>
            <w:tcW w:w="270" w:type="dxa"/>
            <w:shd w:val="clear" w:color="auto" w:fill="auto"/>
          </w:tcPr>
          <w:p w14:paraId="6A60433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09FF204C"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1B86C77F"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68" w:type="dxa"/>
            <w:shd w:val="clear" w:color="auto" w:fill="auto"/>
          </w:tcPr>
          <w:p w14:paraId="1CA01C58"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456C2134"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0429B6F"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c>
          <w:tcPr>
            <w:tcW w:w="236" w:type="dxa"/>
            <w:gridSpan w:val="2"/>
            <w:shd w:val="clear" w:color="auto" w:fill="auto"/>
          </w:tcPr>
          <w:p w14:paraId="7651DF77"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3DF6D8E2"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41EB2B4C"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cs/>
              </w:rPr>
            </w:pPr>
            <w:r w:rsidRPr="00CB194B">
              <w:rPr>
                <w:rFonts w:ascii="Times New Roman" w:hAnsi="Times New Roman" w:cs="Times New Roman"/>
                <w:sz w:val="18"/>
                <w:szCs w:val="18"/>
                <w:cs/>
              </w:rPr>
              <w:t>-</w:t>
            </w:r>
          </w:p>
        </w:tc>
      </w:tr>
      <w:tr w:rsidR="009418D9" w:rsidRPr="006D353E" w14:paraId="4EEC6178" w14:textId="77777777" w:rsidTr="00CB194B">
        <w:tc>
          <w:tcPr>
            <w:tcW w:w="2142" w:type="dxa"/>
            <w:shd w:val="clear" w:color="auto" w:fill="auto"/>
            <w:vAlign w:val="bottom"/>
          </w:tcPr>
          <w:p w14:paraId="7EA378DF" w14:textId="095F7FDD" w:rsidR="005E0749" w:rsidRPr="006D353E" w:rsidRDefault="009418D9" w:rsidP="007A584A">
            <w:pPr>
              <w:rPr>
                <w:rFonts w:cs="Times New Roman"/>
                <w:sz w:val="20"/>
                <w:szCs w:val="20"/>
              </w:rPr>
            </w:pPr>
            <w:r w:rsidRPr="006D353E">
              <w:rPr>
                <w:rFonts w:cs="Times New Roman"/>
                <w:sz w:val="20"/>
                <w:szCs w:val="20"/>
              </w:rPr>
              <w:t xml:space="preserve">Gain </w:t>
            </w:r>
            <w:r w:rsidR="00DC4B2F">
              <w:rPr>
                <w:rFonts w:cs="Times New Roman"/>
                <w:sz w:val="20"/>
                <w:szCs w:val="20"/>
              </w:rPr>
              <w:t>on</w:t>
            </w:r>
            <w:r w:rsidR="00DC4B2F" w:rsidRPr="006D353E">
              <w:rPr>
                <w:rFonts w:cs="Times New Roman"/>
                <w:sz w:val="20"/>
                <w:szCs w:val="20"/>
              </w:rPr>
              <w:t xml:space="preserve"> </w:t>
            </w:r>
            <w:r w:rsidRPr="006D353E">
              <w:rPr>
                <w:rFonts w:cs="Times New Roman"/>
                <w:sz w:val="20"/>
                <w:szCs w:val="20"/>
              </w:rPr>
              <w:t xml:space="preserve">sales </w:t>
            </w:r>
            <w:r w:rsidR="005E0749" w:rsidRPr="006D353E">
              <w:rPr>
                <w:rFonts w:cs="Times New Roman"/>
                <w:sz w:val="20"/>
                <w:szCs w:val="20"/>
              </w:rPr>
              <w:t>of</w:t>
            </w:r>
          </w:p>
          <w:p w14:paraId="606106CF" w14:textId="77777777" w:rsidR="005E0749" w:rsidRPr="006D353E" w:rsidRDefault="005E0749" w:rsidP="007A584A">
            <w:pPr>
              <w:rPr>
                <w:rFonts w:cs="Times New Roman"/>
                <w:sz w:val="20"/>
                <w:szCs w:val="20"/>
              </w:rPr>
            </w:pPr>
            <w:r w:rsidRPr="00CB194B">
              <w:rPr>
                <w:rFonts w:cs="Times New Roman"/>
                <w:sz w:val="20"/>
                <w:szCs w:val="20"/>
                <w:cs/>
              </w:rPr>
              <w:t xml:space="preserve">   </w:t>
            </w:r>
            <w:r w:rsidR="009418D9" w:rsidRPr="006D353E">
              <w:rPr>
                <w:rFonts w:cs="Times New Roman"/>
                <w:sz w:val="20"/>
                <w:szCs w:val="20"/>
              </w:rPr>
              <w:t xml:space="preserve">investment in </w:t>
            </w:r>
          </w:p>
          <w:p w14:paraId="054F2086" w14:textId="77777777" w:rsidR="009418D9" w:rsidRPr="006D353E" w:rsidRDefault="005E0749" w:rsidP="007A584A">
            <w:pPr>
              <w:rPr>
                <w:rFonts w:cs="Times New Roman"/>
                <w:sz w:val="20"/>
                <w:szCs w:val="20"/>
              </w:rPr>
            </w:pPr>
            <w:r w:rsidRPr="00CB194B">
              <w:rPr>
                <w:rFonts w:cs="Times New Roman"/>
                <w:sz w:val="20"/>
                <w:szCs w:val="20"/>
                <w:cs/>
              </w:rPr>
              <w:t xml:space="preserve">   </w:t>
            </w:r>
            <w:r w:rsidR="009418D9" w:rsidRPr="006D353E">
              <w:rPr>
                <w:rFonts w:cs="Times New Roman"/>
                <w:sz w:val="20"/>
                <w:szCs w:val="20"/>
              </w:rPr>
              <w:t>subsidiary</w:t>
            </w:r>
          </w:p>
        </w:tc>
        <w:tc>
          <w:tcPr>
            <w:tcW w:w="900" w:type="dxa"/>
            <w:shd w:val="clear" w:color="auto" w:fill="auto"/>
          </w:tcPr>
          <w:p w14:paraId="479F68AE"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497FB74C"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43A7C184"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15B7B5CE"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43C652F0"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2A689662" w14:textId="77777777" w:rsidR="005E0749" w:rsidRPr="006D353E" w:rsidRDefault="005E074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095DF53D" w14:textId="77777777"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10</w:t>
            </w:r>
          </w:p>
        </w:tc>
        <w:tc>
          <w:tcPr>
            <w:tcW w:w="236" w:type="dxa"/>
            <w:shd w:val="clear" w:color="auto" w:fill="auto"/>
          </w:tcPr>
          <w:p w14:paraId="7495CB25"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319F4E2B" w14:textId="77777777" w:rsidR="009418D9" w:rsidRPr="006D353E" w:rsidRDefault="009418D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478687AF" w14:textId="77777777" w:rsidR="005E0749" w:rsidRPr="006D353E" w:rsidRDefault="005E074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0F102A08" w14:textId="77777777"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10</w:t>
            </w:r>
          </w:p>
        </w:tc>
        <w:tc>
          <w:tcPr>
            <w:tcW w:w="270" w:type="dxa"/>
            <w:shd w:val="clear" w:color="auto" w:fill="auto"/>
          </w:tcPr>
          <w:p w14:paraId="7A292622"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17A8CD28"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41D33319"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5E5C2F6E"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68" w:type="dxa"/>
            <w:shd w:val="clear" w:color="auto" w:fill="auto"/>
          </w:tcPr>
          <w:p w14:paraId="119477A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07BE788B"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3123152F"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29F077C1" w14:textId="77777777" w:rsidR="009418D9" w:rsidRPr="006D353E" w:rsidRDefault="009418D9">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36" w:type="dxa"/>
            <w:gridSpan w:val="2"/>
            <w:shd w:val="clear" w:color="auto" w:fill="auto"/>
          </w:tcPr>
          <w:p w14:paraId="092EEC20"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68254643"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p>
          <w:p w14:paraId="790572D8"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6113C7FF"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r>
      <w:tr w:rsidR="009418D9" w:rsidRPr="006D353E" w14:paraId="18FE9A38" w14:textId="77777777" w:rsidTr="00CB194B">
        <w:tc>
          <w:tcPr>
            <w:tcW w:w="2142" w:type="dxa"/>
            <w:shd w:val="clear" w:color="auto" w:fill="auto"/>
            <w:vAlign w:val="bottom"/>
          </w:tcPr>
          <w:p w14:paraId="5D641EA5" w14:textId="77777777" w:rsidR="009418D9" w:rsidRPr="006D353E" w:rsidRDefault="009418D9" w:rsidP="007A584A">
            <w:pPr>
              <w:ind w:left="151" w:hanging="151"/>
              <w:rPr>
                <w:rFonts w:cs="Times New Roman"/>
                <w:sz w:val="20"/>
                <w:szCs w:val="20"/>
              </w:rPr>
            </w:pPr>
            <w:r w:rsidRPr="006D353E">
              <w:rPr>
                <w:rFonts w:cs="Times New Roman"/>
                <w:sz w:val="20"/>
                <w:szCs w:val="20"/>
              </w:rPr>
              <w:t>Gain on sales of properties</w:t>
            </w:r>
          </w:p>
        </w:tc>
        <w:tc>
          <w:tcPr>
            <w:tcW w:w="900" w:type="dxa"/>
            <w:shd w:val="clear" w:color="auto" w:fill="auto"/>
          </w:tcPr>
          <w:p w14:paraId="64F888EA"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2DA96535" w14:textId="77777777" w:rsidR="009418D9" w:rsidRPr="006D353E" w:rsidRDefault="009418D9" w:rsidP="00CB194B">
            <w:pPr>
              <w:pStyle w:val="BodyText"/>
              <w:spacing w:before="0" w:line="240" w:lineRule="atLeast"/>
              <w:ind w:right="-374"/>
              <w:jc w:val="center"/>
              <w:rPr>
                <w:rFonts w:ascii="Times New Roman" w:hAnsi="Times New Roman" w:cs="Times New Roman"/>
                <w:sz w:val="18"/>
                <w:szCs w:val="18"/>
              </w:rPr>
            </w:pPr>
            <w:r w:rsidRPr="006D353E">
              <w:rPr>
                <w:rFonts w:ascii="Times New Roman" w:hAnsi="Times New Roman" w:cs="Times New Roman"/>
                <w:sz w:val="18"/>
                <w:szCs w:val="18"/>
              </w:rPr>
              <w:t>3</w:t>
            </w:r>
            <w:r w:rsidR="00EA7153" w:rsidRPr="006D353E">
              <w:rPr>
                <w:rFonts w:ascii="Times New Roman" w:hAnsi="Times New Roman" w:cs="Times New Roman"/>
                <w:sz w:val="18"/>
                <w:szCs w:val="18"/>
              </w:rPr>
              <w:t>36</w:t>
            </w:r>
          </w:p>
        </w:tc>
        <w:tc>
          <w:tcPr>
            <w:tcW w:w="270" w:type="dxa"/>
            <w:shd w:val="clear" w:color="auto" w:fill="auto"/>
          </w:tcPr>
          <w:p w14:paraId="569C60D1"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shd w:val="clear" w:color="auto" w:fill="auto"/>
          </w:tcPr>
          <w:p w14:paraId="483B2577" w14:textId="77777777" w:rsidR="005E0749" w:rsidRPr="006D353E" w:rsidRDefault="005E074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20192385" w14:textId="2FB8E40E"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w:t>
            </w:r>
            <w:r w:rsidR="00EA7153" w:rsidRPr="006D353E">
              <w:rPr>
                <w:rFonts w:ascii="Times New Roman" w:hAnsi="Times New Roman" w:cs="Times New Roman"/>
                <w:sz w:val="18"/>
                <w:szCs w:val="18"/>
              </w:rPr>
              <w:t>37</w:t>
            </w:r>
            <w:r w:rsidR="00B12D8F">
              <w:rPr>
                <w:rFonts w:ascii="Times New Roman" w:hAnsi="Times New Roman" w:cs="Times New Roman"/>
                <w:sz w:val="18"/>
                <w:szCs w:val="18"/>
              </w:rPr>
              <w:t>4</w:t>
            </w:r>
          </w:p>
        </w:tc>
        <w:tc>
          <w:tcPr>
            <w:tcW w:w="236" w:type="dxa"/>
            <w:shd w:val="clear" w:color="auto" w:fill="auto"/>
          </w:tcPr>
          <w:p w14:paraId="7F745E42"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shd w:val="clear" w:color="auto" w:fill="auto"/>
          </w:tcPr>
          <w:p w14:paraId="2E510BFB" w14:textId="77777777" w:rsidR="005E0749" w:rsidRPr="006D353E" w:rsidRDefault="005E0749" w:rsidP="007A584A">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14:paraId="7645555A" w14:textId="6311AB59"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1,71</w:t>
            </w:r>
            <w:r w:rsidR="00B12D8F">
              <w:rPr>
                <w:rFonts w:ascii="Times New Roman" w:hAnsi="Times New Roman" w:cs="Times New Roman"/>
                <w:sz w:val="18"/>
                <w:szCs w:val="18"/>
              </w:rPr>
              <w:t>0</w:t>
            </w:r>
          </w:p>
        </w:tc>
        <w:tc>
          <w:tcPr>
            <w:tcW w:w="270" w:type="dxa"/>
            <w:shd w:val="clear" w:color="auto" w:fill="auto"/>
          </w:tcPr>
          <w:p w14:paraId="5CE84E3C"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shd w:val="clear" w:color="auto" w:fill="auto"/>
          </w:tcPr>
          <w:p w14:paraId="570E4D68" w14:textId="77777777" w:rsidR="005E0749" w:rsidRPr="006D353E" w:rsidRDefault="005E0749" w:rsidP="007A584A">
            <w:pPr>
              <w:pStyle w:val="BodyText"/>
              <w:tabs>
                <w:tab w:val="decimal" w:pos="695"/>
              </w:tabs>
              <w:spacing w:before="0" w:line="240" w:lineRule="atLeast"/>
              <w:ind w:right="-156"/>
              <w:jc w:val="center"/>
              <w:rPr>
                <w:rFonts w:ascii="Times New Roman" w:hAnsi="Times New Roman" w:cs="Times New Roman"/>
                <w:sz w:val="18"/>
                <w:szCs w:val="18"/>
              </w:rPr>
            </w:pPr>
          </w:p>
          <w:p w14:paraId="5ABC610D" w14:textId="77777777" w:rsidR="009418D9" w:rsidRPr="006D353E" w:rsidRDefault="009418D9" w:rsidP="00CB194B">
            <w:pPr>
              <w:pStyle w:val="BodyText"/>
              <w:spacing w:before="0" w:line="240" w:lineRule="atLeast"/>
              <w:ind w:right="-401"/>
              <w:jc w:val="center"/>
              <w:rPr>
                <w:rFonts w:ascii="Times New Roman" w:hAnsi="Times New Roman" w:cs="Times New Roman"/>
                <w:sz w:val="18"/>
                <w:szCs w:val="18"/>
              </w:rPr>
            </w:pPr>
            <w:r w:rsidRPr="006D353E">
              <w:rPr>
                <w:rFonts w:ascii="Times New Roman" w:hAnsi="Times New Roman" w:cs="Times New Roman"/>
                <w:sz w:val="18"/>
                <w:szCs w:val="18"/>
              </w:rPr>
              <w:t>213</w:t>
            </w:r>
          </w:p>
        </w:tc>
        <w:tc>
          <w:tcPr>
            <w:tcW w:w="268" w:type="dxa"/>
            <w:shd w:val="clear" w:color="auto" w:fill="auto"/>
          </w:tcPr>
          <w:p w14:paraId="07E41A80"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shd w:val="clear" w:color="auto" w:fill="auto"/>
          </w:tcPr>
          <w:p w14:paraId="54D94DC1" w14:textId="77777777" w:rsidR="005E0749" w:rsidRPr="006D353E" w:rsidRDefault="005E0749" w:rsidP="00CB194B">
            <w:pPr>
              <w:pStyle w:val="BodyText"/>
              <w:spacing w:before="0" w:line="240" w:lineRule="atLeast"/>
              <w:ind w:right="29"/>
              <w:jc w:val="right"/>
              <w:rPr>
                <w:rFonts w:ascii="Times New Roman" w:hAnsi="Times New Roman" w:cs="Times New Roman"/>
                <w:sz w:val="18"/>
                <w:szCs w:val="18"/>
              </w:rPr>
            </w:pPr>
          </w:p>
          <w:p w14:paraId="2F88DA3A" w14:textId="37E7735D" w:rsidR="009418D9" w:rsidRPr="006D353E" w:rsidRDefault="00864F16" w:rsidP="00CB194B">
            <w:pPr>
              <w:pStyle w:val="BodyText"/>
              <w:spacing w:before="0" w:line="240" w:lineRule="atLeast"/>
              <w:ind w:right="29"/>
              <w:jc w:val="right"/>
              <w:rPr>
                <w:rFonts w:ascii="Times New Roman" w:hAnsi="Times New Roman" w:cs="Times New Roman"/>
                <w:sz w:val="18"/>
                <w:szCs w:val="18"/>
              </w:rPr>
            </w:pPr>
            <w:r>
              <w:rPr>
                <w:rFonts w:ascii="Times New Roman" w:hAnsi="Times New Roman" w:cs="Times New Roman"/>
                <w:sz w:val="18"/>
                <w:szCs w:val="18"/>
              </w:rPr>
              <w:t>397</w:t>
            </w:r>
          </w:p>
        </w:tc>
        <w:tc>
          <w:tcPr>
            <w:tcW w:w="236" w:type="dxa"/>
            <w:gridSpan w:val="2"/>
            <w:shd w:val="clear" w:color="auto" w:fill="auto"/>
          </w:tcPr>
          <w:p w14:paraId="3028B93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shd w:val="clear" w:color="auto" w:fill="auto"/>
          </w:tcPr>
          <w:p w14:paraId="25572EA8" w14:textId="77777777" w:rsidR="005E0749" w:rsidRPr="006D353E" w:rsidRDefault="005E0749" w:rsidP="007A584A">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p>
          <w:p w14:paraId="1CA5A02D" w14:textId="45417E31" w:rsidR="009418D9" w:rsidRPr="006D353E" w:rsidRDefault="009418D9" w:rsidP="00EA7153">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61</w:t>
            </w:r>
            <w:r w:rsidR="00864F16">
              <w:rPr>
                <w:rFonts w:ascii="Times New Roman" w:hAnsi="Times New Roman" w:cs="Times New Roman"/>
                <w:sz w:val="18"/>
                <w:szCs w:val="18"/>
              </w:rPr>
              <w:t>0</w:t>
            </w:r>
          </w:p>
        </w:tc>
      </w:tr>
      <w:tr w:rsidR="009418D9" w:rsidRPr="006D353E" w14:paraId="34824B5B" w14:textId="77777777" w:rsidTr="00CB194B">
        <w:tc>
          <w:tcPr>
            <w:tcW w:w="2142" w:type="dxa"/>
            <w:shd w:val="clear" w:color="auto" w:fill="auto"/>
            <w:vAlign w:val="bottom"/>
          </w:tcPr>
          <w:p w14:paraId="7A6F0ED6" w14:textId="77777777" w:rsidR="009418D9" w:rsidRPr="006D353E" w:rsidRDefault="009418D9" w:rsidP="007A584A">
            <w:pPr>
              <w:rPr>
                <w:rFonts w:cs="Times New Roman"/>
                <w:sz w:val="20"/>
                <w:szCs w:val="20"/>
              </w:rPr>
            </w:pPr>
            <w:r w:rsidRPr="006D353E">
              <w:rPr>
                <w:rFonts w:cs="Times New Roman"/>
                <w:sz w:val="20"/>
                <w:szCs w:val="20"/>
              </w:rPr>
              <w:t>Other income</w:t>
            </w:r>
          </w:p>
        </w:tc>
        <w:tc>
          <w:tcPr>
            <w:tcW w:w="900" w:type="dxa"/>
            <w:tcBorders>
              <w:bottom w:val="single" w:sz="4" w:space="0" w:color="auto"/>
            </w:tcBorders>
            <w:shd w:val="clear" w:color="auto" w:fill="auto"/>
          </w:tcPr>
          <w:p w14:paraId="1199264D"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70" w:type="dxa"/>
            <w:shd w:val="clear" w:color="auto" w:fill="auto"/>
          </w:tcPr>
          <w:p w14:paraId="3B5F0382"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36" w:type="dxa"/>
            <w:tcBorders>
              <w:bottom w:val="single" w:sz="4" w:space="0" w:color="auto"/>
            </w:tcBorders>
            <w:shd w:val="clear" w:color="auto" w:fill="auto"/>
          </w:tcPr>
          <w:p w14:paraId="47165A28" w14:textId="7C92FB9C"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11</w:t>
            </w:r>
            <w:r w:rsidR="00B12D8F">
              <w:rPr>
                <w:rFonts w:ascii="Times New Roman" w:hAnsi="Times New Roman" w:cs="Times New Roman"/>
                <w:sz w:val="18"/>
                <w:szCs w:val="18"/>
              </w:rPr>
              <w:t>1</w:t>
            </w:r>
          </w:p>
        </w:tc>
        <w:tc>
          <w:tcPr>
            <w:tcW w:w="236" w:type="dxa"/>
            <w:shd w:val="clear" w:color="auto" w:fill="auto"/>
          </w:tcPr>
          <w:p w14:paraId="3F8D98C2"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tcBorders>
              <w:bottom w:val="single" w:sz="4" w:space="0" w:color="auto"/>
            </w:tcBorders>
            <w:shd w:val="clear" w:color="auto" w:fill="auto"/>
          </w:tcPr>
          <w:p w14:paraId="362A175B" w14:textId="2DCB7966"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11</w:t>
            </w:r>
            <w:r w:rsidR="00864F16">
              <w:rPr>
                <w:rFonts w:ascii="Times New Roman" w:hAnsi="Times New Roman" w:cs="Times New Roman"/>
                <w:sz w:val="18"/>
                <w:szCs w:val="18"/>
              </w:rPr>
              <w:t>1</w:t>
            </w:r>
          </w:p>
        </w:tc>
        <w:tc>
          <w:tcPr>
            <w:tcW w:w="270" w:type="dxa"/>
            <w:shd w:val="clear" w:color="auto" w:fill="auto"/>
          </w:tcPr>
          <w:p w14:paraId="07CEBF7A"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tcBorders>
              <w:bottom w:val="single" w:sz="4" w:space="0" w:color="auto"/>
            </w:tcBorders>
            <w:shd w:val="clear" w:color="auto" w:fill="auto"/>
          </w:tcPr>
          <w:p w14:paraId="21944E64" w14:textId="77777777" w:rsidR="009418D9" w:rsidRPr="006D353E" w:rsidRDefault="009418D9" w:rsidP="007A584A">
            <w:pPr>
              <w:pStyle w:val="BodyText"/>
              <w:tabs>
                <w:tab w:val="decimal" w:pos="695"/>
              </w:tabs>
              <w:spacing w:before="0" w:line="240" w:lineRule="atLeast"/>
              <w:ind w:right="-156"/>
              <w:jc w:val="center"/>
              <w:rPr>
                <w:rFonts w:ascii="Times New Roman" w:hAnsi="Times New Roman" w:cs="Times New Roman"/>
                <w:sz w:val="18"/>
                <w:szCs w:val="18"/>
              </w:rPr>
            </w:pPr>
            <w:r w:rsidRPr="00CB194B">
              <w:rPr>
                <w:rFonts w:ascii="Times New Roman" w:hAnsi="Times New Roman" w:cs="Times New Roman"/>
                <w:sz w:val="18"/>
                <w:szCs w:val="18"/>
                <w:cs/>
              </w:rPr>
              <w:t>-</w:t>
            </w:r>
          </w:p>
        </w:tc>
        <w:tc>
          <w:tcPr>
            <w:tcW w:w="268" w:type="dxa"/>
            <w:shd w:val="clear" w:color="auto" w:fill="auto"/>
          </w:tcPr>
          <w:p w14:paraId="5190061A"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tcBorders>
              <w:bottom w:val="single" w:sz="4" w:space="0" w:color="auto"/>
            </w:tcBorders>
            <w:shd w:val="clear" w:color="auto" w:fill="auto"/>
          </w:tcPr>
          <w:p w14:paraId="1D4700FE" w14:textId="117FAC6C" w:rsidR="009418D9" w:rsidRPr="006D353E" w:rsidRDefault="009418D9" w:rsidP="00CB194B">
            <w:pPr>
              <w:pStyle w:val="BodyText"/>
              <w:spacing w:before="0" w:line="240" w:lineRule="atLeast"/>
              <w:ind w:right="29"/>
              <w:jc w:val="right"/>
              <w:rPr>
                <w:rFonts w:ascii="Times New Roman" w:hAnsi="Times New Roman" w:cs="Times New Roman"/>
                <w:sz w:val="18"/>
                <w:szCs w:val="18"/>
              </w:rPr>
            </w:pPr>
            <w:r w:rsidRPr="006D353E">
              <w:rPr>
                <w:rFonts w:ascii="Times New Roman" w:hAnsi="Times New Roman" w:cs="Times New Roman"/>
                <w:sz w:val="18"/>
                <w:szCs w:val="18"/>
              </w:rPr>
              <w:t>1</w:t>
            </w:r>
            <w:r w:rsidR="00864F16">
              <w:rPr>
                <w:rFonts w:ascii="Times New Roman" w:hAnsi="Times New Roman" w:cs="Times New Roman"/>
                <w:sz w:val="18"/>
                <w:szCs w:val="18"/>
              </w:rPr>
              <w:t>09</w:t>
            </w:r>
          </w:p>
        </w:tc>
        <w:tc>
          <w:tcPr>
            <w:tcW w:w="236" w:type="dxa"/>
            <w:gridSpan w:val="2"/>
            <w:shd w:val="clear" w:color="auto" w:fill="auto"/>
          </w:tcPr>
          <w:p w14:paraId="47FDD92E"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tcBorders>
              <w:bottom w:val="single" w:sz="4" w:space="0" w:color="auto"/>
            </w:tcBorders>
            <w:shd w:val="clear" w:color="auto" w:fill="auto"/>
          </w:tcPr>
          <w:p w14:paraId="7081896F" w14:textId="153D91D2" w:rsidR="009418D9" w:rsidRPr="006D353E" w:rsidRDefault="009418D9" w:rsidP="00EA7153">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sz w:val="18"/>
                <w:szCs w:val="18"/>
              </w:rPr>
            </w:pPr>
            <w:r w:rsidRPr="006D353E">
              <w:rPr>
                <w:rFonts w:ascii="Times New Roman" w:hAnsi="Times New Roman" w:cs="Times New Roman"/>
                <w:sz w:val="18"/>
                <w:szCs w:val="18"/>
              </w:rPr>
              <w:t>1</w:t>
            </w:r>
            <w:r w:rsidR="00864F16">
              <w:rPr>
                <w:rFonts w:ascii="Times New Roman" w:hAnsi="Times New Roman" w:cs="Times New Roman"/>
                <w:sz w:val="18"/>
                <w:szCs w:val="18"/>
              </w:rPr>
              <w:t>09</w:t>
            </w:r>
          </w:p>
        </w:tc>
      </w:tr>
      <w:tr w:rsidR="009418D9" w:rsidRPr="006D353E" w14:paraId="3ABA2945" w14:textId="77777777" w:rsidTr="00CB194B">
        <w:tc>
          <w:tcPr>
            <w:tcW w:w="2142" w:type="dxa"/>
            <w:shd w:val="clear" w:color="auto" w:fill="auto"/>
          </w:tcPr>
          <w:p w14:paraId="0591A86C" w14:textId="77777777" w:rsidR="009418D9" w:rsidRPr="006D353E" w:rsidRDefault="009418D9" w:rsidP="007A584A">
            <w:pPr>
              <w:pStyle w:val="BodyText"/>
              <w:spacing w:before="0" w:line="240" w:lineRule="atLeast"/>
              <w:ind w:right="-405"/>
              <w:rPr>
                <w:rFonts w:ascii="Times New Roman" w:hAnsi="Times New Roman" w:cs="Times New Roman"/>
                <w:b/>
                <w:bCs/>
                <w:sz w:val="20"/>
                <w:szCs w:val="20"/>
              </w:rPr>
            </w:pPr>
            <w:r w:rsidRPr="006D353E">
              <w:rPr>
                <w:rFonts w:ascii="Times New Roman" w:hAnsi="Times New Roman" w:cs="Times New Roman"/>
                <w:b/>
                <w:bCs/>
                <w:sz w:val="20"/>
                <w:szCs w:val="20"/>
              </w:rPr>
              <w:t>Total revenue</w:t>
            </w:r>
          </w:p>
        </w:tc>
        <w:tc>
          <w:tcPr>
            <w:tcW w:w="900" w:type="dxa"/>
            <w:tcBorders>
              <w:top w:val="single" w:sz="4" w:space="0" w:color="auto"/>
              <w:bottom w:val="double" w:sz="4" w:space="0" w:color="auto"/>
            </w:tcBorders>
            <w:shd w:val="clear" w:color="auto" w:fill="auto"/>
          </w:tcPr>
          <w:p w14:paraId="3FF6D9DA" w14:textId="40A64608" w:rsidR="009418D9" w:rsidRPr="006D353E" w:rsidRDefault="009418D9" w:rsidP="00CB194B">
            <w:pPr>
              <w:pStyle w:val="BodyText"/>
              <w:spacing w:before="0" w:line="240" w:lineRule="atLeast"/>
              <w:ind w:right="-374"/>
              <w:jc w:val="center"/>
              <w:rPr>
                <w:rFonts w:ascii="Times New Roman" w:hAnsi="Times New Roman" w:cs="Times New Roman"/>
                <w:b/>
                <w:bCs/>
                <w:sz w:val="18"/>
                <w:szCs w:val="18"/>
              </w:rPr>
            </w:pPr>
            <w:r w:rsidRPr="006D353E">
              <w:rPr>
                <w:rFonts w:ascii="Times New Roman" w:hAnsi="Times New Roman" w:cs="Times New Roman"/>
                <w:b/>
                <w:bCs/>
                <w:sz w:val="18"/>
                <w:szCs w:val="18"/>
              </w:rPr>
              <w:t>8</w:t>
            </w:r>
            <w:r w:rsidR="0075208D">
              <w:rPr>
                <w:rFonts w:ascii="Times New Roman" w:hAnsi="Times New Roman" w:cs="Times New Roman"/>
                <w:b/>
                <w:bCs/>
                <w:sz w:val="18"/>
                <w:szCs w:val="18"/>
              </w:rPr>
              <w:t>70</w:t>
            </w:r>
          </w:p>
        </w:tc>
        <w:tc>
          <w:tcPr>
            <w:tcW w:w="270" w:type="dxa"/>
            <w:shd w:val="clear" w:color="auto" w:fill="auto"/>
          </w:tcPr>
          <w:p w14:paraId="7C1056E2" w14:textId="77777777" w:rsidR="009418D9" w:rsidRPr="006D353E" w:rsidRDefault="009418D9" w:rsidP="007A584A">
            <w:pPr>
              <w:pStyle w:val="BodyText"/>
              <w:spacing w:before="0" w:line="240" w:lineRule="atLeast"/>
              <w:ind w:right="-405"/>
              <w:rPr>
                <w:rFonts w:ascii="Times New Roman" w:hAnsi="Times New Roman" w:cs="Times New Roman"/>
                <w:b/>
                <w:bCs/>
                <w:sz w:val="18"/>
                <w:szCs w:val="18"/>
              </w:rPr>
            </w:pPr>
          </w:p>
        </w:tc>
        <w:tc>
          <w:tcPr>
            <w:tcW w:w="1036" w:type="dxa"/>
            <w:tcBorders>
              <w:top w:val="single" w:sz="4" w:space="0" w:color="auto"/>
              <w:bottom w:val="double" w:sz="4" w:space="0" w:color="auto"/>
            </w:tcBorders>
            <w:shd w:val="clear" w:color="auto" w:fill="auto"/>
          </w:tcPr>
          <w:p w14:paraId="19E22260" w14:textId="3FAD9925"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18"/>
                <w:szCs w:val="18"/>
              </w:rPr>
            </w:pPr>
            <w:r w:rsidRPr="006D353E">
              <w:rPr>
                <w:rFonts w:ascii="Times New Roman" w:hAnsi="Times New Roman" w:cs="Times New Roman"/>
                <w:b/>
                <w:bCs/>
                <w:sz w:val="18"/>
                <w:szCs w:val="18"/>
              </w:rPr>
              <w:t>20,</w:t>
            </w:r>
            <w:r w:rsidR="0075208D">
              <w:rPr>
                <w:rFonts w:ascii="Times New Roman" w:hAnsi="Times New Roman" w:cs="Times New Roman"/>
                <w:b/>
                <w:bCs/>
                <w:sz w:val="18"/>
                <w:szCs w:val="18"/>
              </w:rPr>
              <w:t>675</w:t>
            </w:r>
          </w:p>
        </w:tc>
        <w:tc>
          <w:tcPr>
            <w:tcW w:w="236" w:type="dxa"/>
            <w:shd w:val="clear" w:color="auto" w:fill="auto"/>
          </w:tcPr>
          <w:p w14:paraId="134D8389"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888" w:type="dxa"/>
            <w:tcBorders>
              <w:top w:val="single" w:sz="4" w:space="0" w:color="auto"/>
              <w:bottom w:val="double" w:sz="4" w:space="0" w:color="auto"/>
            </w:tcBorders>
            <w:shd w:val="clear" w:color="auto" w:fill="auto"/>
          </w:tcPr>
          <w:p w14:paraId="1FBBDD43" w14:textId="5BA7CA18" w:rsidR="009418D9" w:rsidRPr="006D353E" w:rsidRDefault="009418D9" w:rsidP="00EA715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18"/>
                <w:szCs w:val="18"/>
              </w:rPr>
            </w:pPr>
            <w:r w:rsidRPr="006D353E">
              <w:rPr>
                <w:rFonts w:ascii="Times New Roman" w:hAnsi="Times New Roman" w:cs="Times New Roman"/>
                <w:b/>
                <w:bCs/>
                <w:sz w:val="18"/>
                <w:szCs w:val="18"/>
              </w:rPr>
              <w:t>21,5</w:t>
            </w:r>
            <w:r w:rsidR="00864F16">
              <w:rPr>
                <w:rFonts w:ascii="Times New Roman" w:hAnsi="Times New Roman" w:cs="Times New Roman"/>
                <w:b/>
                <w:bCs/>
                <w:sz w:val="18"/>
                <w:szCs w:val="18"/>
              </w:rPr>
              <w:t>45</w:t>
            </w:r>
          </w:p>
        </w:tc>
        <w:tc>
          <w:tcPr>
            <w:tcW w:w="270" w:type="dxa"/>
            <w:shd w:val="clear" w:color="auto" w:fill="auto"/>
          </w:tcPr>
          <w:p w14:paraId="0524198D"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63" w:type="dxa"/>
            <w:tcBorders>
              <w:top w:val="single" w:sz="4" w:space="0" w:color="auto"/>
              <w:bottom w:val="double" w:sz="4" w:space="0" w:color="auto"/>
            </w:tcBorders>
            <w:shd w:val="clear" w:color="auto" w:fill="auto"/>
          </w:tcPr>
          <w:p w14:paraId="54F4F144" w14:textId="77777777" w:rsidR="009418D9" w:rsidRPr="006D353E" w:rsidRDefault="009418D9" w:rsidP="00CB194B">
            <w:pPr>
              <w:pStyle w:val="BodyText"/>
              <w:spacing w:before="0" w:line="240" w:lineRule="atLeast"/>
              <w:ind w:right="-401"/>
              <w:jc w:val="center"/>
              <w:rPr>
                <w:rFonts w:ascii="Times New Roman" w:hAnsi="Times New Roman" w:cs="Times New Roman"/>
                <w:b/>
                <w:bCs/>
                <w:sz w:val="18"/>
                <w:szCs w:val="18"/>
              </w:rPr>
            </w:pPr>
            <w:r w:rsidRPr="006D353E">
              <w:rPr>
                <w:rFonts w:ascii="Times New Roman" w:hAnsi="Times New Roman" w:cs="Times New Roman"/>
                <w:b/>
                <w:bCs/>
                <w:sz w:val="18"/>
                <w:szCs w:val="18"/>
              </w:rPr>
              <w:t>536</w:t>
            </w:r>
          </w:p>
        </w:tc>
        <w:tc>
          <w:tcPr>
            <w:tcW w:w="268" w:type="dxa"/>
            <w:shd w:val="clear" w:color="auto" w:fill="auto"/>
          </w:tcPr>
          <w:p w14:paraId="53D89CA3"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1065" w:type="dxa"/>
            <w:gridSpan w:val="2"/>
            <w:tcBorders>
              <w:top w:val="single" w:sz="4" w:space="0" w:color="auto"/>
              <w:bottom w:val="double" w:sz="4" w:space="0" w:color="auto"/>
            </w:tcBorders>
            <w:shd w:val="clear" w:color="auto" w:fill="auto"/>
          </w:tcPr>
          <w:p w14:paraId="37FDF860" w14:textId="01D90094" w:rsidR="009418D9" w:rsidRPr="006D353E" w:rsidRDefault="009418D9" w:rsidP="00CB194B">
            <w:pPr>
              <w:pStyle w:val="BodyText"/>
              <w:spacing w:before="0" w:line="240" w:lineRule="atLeast"/>
              <w:ind w:right="29"/>
              <w:jc w:val="right"/>
              <w:rPr>
                <w:rFonts w:ascii="Times New Roman" w:hAnsi="Times New Roman" w:cs="Times New Roman"/>
                <w:b/>
                <w:bCs/>
                <w:sz w:val="18"/>
                <w:szCs w:val="18"/>
              </w:rPr>
            </w:pPr>
            <w:r w:rsidRPr="006D353E">
              <w:rPr>
                <w:rFonts w:ascii="Times New Roman" w:hAnsi="Times New Roman" w:cs="Times New Roman"/>
                <w:b/>
                <w:bCs/>
                <w:sz w:val="18"/>
                <w:szCs w:val="18"/>
              </w:rPr>
              <w:t>13,2</w:t>
            </w:r>
            <w:r w:rsidR="0075208D">
              <w:rPr>
                <w:rFonts w:ascii="Times New Roman" w:hAnsi="Times New Roman" w:cs="Times New Roman"/>
                <w:b/>
                <w:bCs/>
                <w:sz w:val="18"/>
                <w:szCs w:val="18"/>
              </w:rPr>
              <w:t>7</w:t>
            </w:r>
            <w:r w:rsidR="00864F16">
              <w:rPr>
                <w:rFonts w:ascii="Times New Roman" w:hAnsi="Times New Roman" w:cs="Times New Roman"/>
                <w:b/>
                <w:bCs/>
                <w:sz w:val="18"/>
                <w:szCs w:val="18"/>
              </w:rPr>
              <w:t>0</w:t>
            </w:r>
          </w:p>
        </w:tc>
        <w:tc>
          <w:tcPr>
            <w:tcW w:w="236" w:type="dxa"/>
            <w:gridSpan w:val="2"/>
            <w:shd w:val="clear" w:color="auto" w:fill="auto"/>
          </w:tcPr>
          <w:p w14:paraId="252E4894" w14:textId="77777777" w:rsidR="009418D9" w:rsidRPr="006D353E" w:rsidRDefault="009418D9" w:rsidP="007A584A">
            <w:pPr>
              <w:pStyle w:val="BodyText"/>
              <w:spacing w:before="0" w:line="240" w:lineRule="atLeast"/>
              <w:ind w:right="-405"/>
              <w:rPr>
                <w:rFonts w:ascii="Times New Roman" w:hAnsi="Times New Roman" w:cs="Times New Roman"/>
                <w:sz w:val="18"/>
                <w:szCs w:val="18"/>
              </w:rPr>
            </w:pPr>
          </w:p>
        </w:tc>
        <w:tc>
          <w:tcPr>
            <w:tcW w:w="982" w:type="dxa"/>
            <w:tcBorders>
              <w:top w:val="single" w:sz="4" w:space="0" w:color="auto"/>
              <w:bottom w:val="double" w:sz="4" w:space="0" w:color="auto"/>
            </w:tcBorders>
            <w:shd w:val="clear" w:color="auto" w:fill="auto"/>
          </w:tcPr>
          <w:p w14:paraId="7BA3171A" w14:textId="67835C88" w:rsidR="009418D9" w:rsidRPr="006D353E" w:rsidRDefault="00EA7153" w:rsidP="00EA7153">
            <w:pPr>
              <w:pStyle w:val="BodyText"/>
              <w:tabs>
                <w:tab w:val="clear" w:pos="2880"/>
                <w:tab w:val="clear" w:pos="5220"/>
                <w:tab w:val="clear" w:pos="7740"/>
                <w:tab w:val="clear" w:pos="9630"/>
                <w:tab w:val="decimal" w:pos="750"/>
              </w:tabs>
              <w:spacing w:before="0" w:line="240" w:lineRule="atLeast"/>
              <w:ind w:left="-140" w:right="-156"/>
              <w:jc w:val="left"/>
              <w:rPr>
                <w:rFonts w:ascii="Times New Roman" w:hAnsi="Times New Roman" w:cs="Times New Roman"/>
                <w:b/>
                <w:bCs/>
                <w:sz w:val="18"/>
                <w:szCs w:val="18"/>
              </w:rPr>
            </w:pPr>
            <w:r w:rsidRPr="006D353E">
              <w:rPr>
                <w:rFonts w:ascii="Times New Roman" w:hAnsi="Times New Roman" w:cs="Times New Roman"/>
                <w:b/>
                <w:bCs/>
                <w:sz w:val="18"/>
                <w:szCs w:val="18"/>
              </w:rPr>
              <w:t>13,8</w:t>
            </w:r>
            <w:r w:rsidR="00864F16">
              <w:rPr>
                <w:rFonts w:ascii="Times New Roman" w:hAnsi="Times New Roman" w:cs="Times New Roman"/>
                <w:b/>
                <w:bCs/>
                <w:sz w:val="18"/>
                <w:szCs w:val="18"/>
              </w:rPr>
              <w:t>06</w:t>
            </w:r>
          </w:p>
        </w:tc>
      </w:tr>
    </w:tbl>
    <w:p w14:paraId="12CE1A67" w14:textId="77777777" w:rsidR="00F26793" w:rsidRDefault="00F26793" w:rsidP="0038375E">
      <w:pPr>
        <w:spacing w:line="240" w:lineRule="atLeast"/>
        <w:rPr>
          <w:rFonts w:cstheme="minorBidi"/>
          <w:szCs w:val="22"/>
        </w:rPr>
      </w:pPr>
    </w:p>
    <w:p w14:paraId="7868D977" w14:textId="15C9CBB5" w:rsidR="00564B9F" w:rsidRDefault="00564B9F" w:rsidP="0038375E">
      <w:pPr>
        <w:spacing w:line="240" w:lineRule="atLeast"/>
        <w:rPr>
          <w:rFonts w:cstheme="minorBidi"/>
          <w:szCs w:val="22"/>
        </w:rPr>
      </w:pPr>
    </w:p>
    <w:p w14:paraId="79988C3B" w14:textId="6C48BD73" w:rsidR="0075208D" w:rsidRDefault="0075208D">
      <w:pPr>
        <w:rPr>
          <w:rFonts w:cstheme="minorBidi"/>
          <w:szCs w:val="22"/>
        </w:rPr>
      </w:pPr>
      <w:r>
        <w:rPr>
          <w:rFonts w:cstheme="minorBidi"/>
          <w:szCs w:val="22"/>
        </w:rPr>
        <w:br w:type="page"/>
      </w:r>
    </w:p>
    <w:tbl>
      <w:tblPr>
        <w:tblW w:w="9216" w:type="dxa"/>
        <w:tblInd w:w="558" w:type="dxa"/>
        <w:tblLayout w:type="fixed"/>
        <w:tblLook w:val="01E0" w:firstRow="1" w:lastRow="1" w:firstColumn="1" w:lastColumn="1" w:noHBand="0" w:noVBand="0"/>
      </w:tblPr>
      <w:tblGrid>
        <w:gridCol w:w="2142"/>
        <w:gridCol w:w="880"/>
        <w:gridCol w:w="268"/>
        <w:gridCol w:w="1036"/>
        <w:gridCol w:w="268"/>
        <w:gridCol w:w="876"/>
        <w:gridCol w:w="270"/>
        <w:gridCol w:w="963"/>
        <w:gridCol w:w="268"/>
        <w:gridCol w:w="1043"/>
        <w:gridCol w:w="268"/>
        <w:gridCol w:w="934"/>
      </w:tblGrid>
      <w:tr w:rsidR="009418D9" w:rsidRPr="006D353E" w14:paraId="0E24B52C" w14:textId="77777777" w:rsidTr="00CB194B">
        <w:tc>
          <w:tcPr>
            <w:tcW w:w="2142" w:type="dxa"/>
            <w:shd w:val="clear" w:color="auto" w:fill="auto"/>
          </w:tcPr>
          <w:p w14:paraId="6417033E" w14:textId="77777777" w:rsidR="009418D9" w:rsidRPr="00CB194B" w:rsidRDefault="009418D9" w:rsidP="007A584A">
            <w:pPr>
              <w:pStyle w:val="BodyText"/>
              <w:spacing w:before="0" w:line="240" w:lineRule="atLeast"/>
              <w:ind w:right="-405"/>
              <w:rPr>
                <w:rFonts w:ascii="Times New Roman" w:hAnsi="Times New Roman" w:cs="Times New Roman"/>
                <w:i/>
                <w:iCs/>
                <w:color w:val="0000FF"/>
                <w:sz w:val="20"/>
                <w:szCs w:val="20"/>
              </w:rPr>
            </w:pPr>
          </w:p>
        </w:tc>
        <w:tc>
          <w:tcPr>
            <w:tcW w:w="7074" w:type="dxa"/>
            <w:gridSpan w:val="11"/>
            <w:shd w:val="clear" w:color="auto" w:fill="auto"/>
          </w:tcPr>
          <w:p w14:paraId="61E44B2C" w14:textId="77777777" w:rsidR="009418D9" w:rsidRPr="00CB194B" w:rsidRDefault="009418D9" w:rsidP="007A584A">
            <w:pPr>
              <w:pStyle w:val="BodyText"/>
              <w:spacing w:before="0" w:line="240" w:lineRule="atLeast"/>
              <w:ind w:left="-108" w:right="-108"/>
              <w:jc w:val="center"/>
              <w:rPr>
                <w:rFonts w:ascii="Times New Roman" w:hAnsi="Times New Roman" w:cs="Times New Roman"/>
                <w:sz w:val="20"/>
                <w:szCs w:val="20"/>
              </w:rPr>
            </w:pPr>
            <w:r w:rsidRPr="00CB194B">
              <w:rPr>
                <w:rFonts w:ascii="Times New Roman" w:hAnsi="Times New Roman" w:cs="Times New Roman"/>
                <w:b/>
                <w:bCs/>
                <w:sz w:val="20"/>
                <w:szCs w:val="20"/>
              </w:rPr>
              <w:t>Separate financial statements</w:t>
            </w:r>
          </w:p>
        </w:tc>
      </w:tr>
      <w:tr w:rsidR="00777659" w:rsidRPr="006D353E" w14:paraId="416645CF" w14:textId="77777777" w:rsidTr="00CB194B">
        <w:tc>
          <w:tcPr>
            <w:tcW w:w="2142" w:type="dxa"/>
            <w:shd w:val="clear" w:color="auto" w:fill="auto"/>
          </w:tcPr>
          <w:p w14:paraId="314718D3" w14:textId="77777777" w:rsidR="00777659" w:rsidRPr="00CB194B" w:rsidRDefault="00777659" w:rsidP="00777659">
            <w:pPr>
              <w:pStyle w:val="BodyText"/>
              <w:spacing w:before="0" w:line="240" w:lineRule="atLeast"/>
              <w:ind w:right="-405"/>
              <w:rPr>
                <w:rFonts w:ascii="Times New Roman" w:hAnsi="Times New Roman" w:cs="Times New Roman"/>
                <w:i/>
                <w:iCs/>
                <w:color w:val="0000FF"/>
                <w:sz w:val="20"/>
                <w:szCs w:val="20"/>
              </w:rPr>
            </w:pPr>
          </w:p>
        </w:tc>
        <w:tc>
          <w:tcPr>
            <w:tcW w:w="3328" w:type="dxa"/>
            <w:gridSpan w:val="5"/>
            <w:shd w:val="clear" w:color="auto" w:fill="auto"/>
          </w:tcPr>
          <w:p w14:paraId="0F902734" w14:textId="77777777" w:rsidR="00777659" w:rsidRPr="00CB194B" w:rsidRDefault="00777659" w:rsidP="00777659">
            <w:pPr>
              <w:spacing w:line="240" w:lineRule="atLeast"/>
              <w:ind w:left="-135" w:right="9"/>
              <w:jc w:val="center"/>
              <w:rPr>
                <w:rFonts w:cs="Times New Roman"/>
                <w:sz w:val="20"/>
                <w:szCs w:val="20"/>
              </w:rPr>
            </w:pPr>
            <w:r w:rsidRPr="00CB194B">
              <w:rPr>
                <w:rFonts w:cs="Times New Roman"/>
                <w:sz w:val="20"/>
                <w:szCs w:val="20"/>
              </w:rPr>
              <w:t>For the year</w:t>
            </w:r>
          </w:p>
          <w:p w14:paraId="283CB37C" w14:textId="77777777" w:rsidR="00777659" w:rsidRPr="00CB194B" w:rsidRDefault="00777659" w:rsidP="00777659">
            <w:pPr>
              <w:pStyle w:val="BodyText"/>
              <w:spacing w:before="0" w:line="240" w:lineRule="atLeast"/>
              <w:ind w:left="-108" w:right="-108"/>
              <w:jc w:val="center"/>
              <w:rPr>
                <w:rFonts w:ascii="Times New Roman" w:hAnsi="Times New Roman" w:cs="Times New Roman"/>
                <w:b/>
                <w:bCs/>
                <w:sz w:val="20"/>
                <w:szCs w:val="20"/>
              </w:rPr>
            </w:pPr>
            <w:r w:rsidRPr="00CB194B">
              <w:rPr>
                <w:rFonts w:ascii="Times New Roman" w:hAnsi="Times New Roman" w:cs="Times New Roman"/>
                <w:sz w:val="20"/>
                <w:szCs w:val="20"/>
              </w:rPr>
              <w:t>ended 30 September 2019</w:t>
            </w:r>
          </w:p>
        </w:tc>
        <w:tc>
          <w:tcPr>
            <w:tcW w:w="270" w:type="dxa"/>
            <w:shd w:val="clear" w:color="auto" w:fill="auto"/>
          </w:tcPr>
          <w:p w14:paraId="3BBE5B5D" w14:textId="77777777" w:rsidR="00777659" w:rsidRPr="00CB194B" w:rsidRDefault="00777659" w:rsidP="00777659">
            <w:pPr>
              <w:pStyle w:val="BodyText"/>
              <w:spacing w:before="0" w:line="240" w:lineRule="atLeast"/>
              <w:ind w:left="-108" w:right="-108"/>
              <w:jc w:val="center"/>
              <w:rPr>
                <w:rFonts w:ascii="Times New Roman" w:hAnsi="Times New Roman" w:cs="Times New Roman"/>
                <w:b/>
                <w:bCs/>
                <w:sz w:val="20"/>
                <w:szCs w:val="20"/>
              </w:rPr>
            </w:pPr>
          </w:p>
        </w:tc>
        <w:tc>
          <w:tcPr>
            <w:tcW w:w="3476" w:type="dxa"/>
            <w:gridSpan w:val="5"/>
            <w:shd w:val="clear" w:color="auto" w:fill="auto"/>
          </w:tcPr>
          <w:p w14:paraId="10C3C4EC" w14:textId="77777777" w:rsidR="00777659" w:rsidRPr="00CB194B" w:rsidRDefault="00777659" w:rsidP="00777659">
            <w:pPr>
              <w:pStyle w:val="BodyText"/>
              <w:spacing w:before="0" w:line="240" w:lineRule="atLeast"/>
              <w:ind w:left="-108" w:right="-108"/>
              <w:jc w:val="center"/>
              <w:rPr>
                <w:rFonts w:ascii="Times New Roman" w:hAnsi="Times New Roman" w:cs="Times New Roman"/>
                <w:b/>
                <w:bCs/>
                <w:sz w:val="20"/>
                <w:szCs w:val="20"/>
              </w:rPr>
            </w:pPr>
            <w:r w:rsidRPr="00CB194B">
              <w:rPr>
                <w:rFonts w:ascii="Times New Roman" w:hAnsi="Times New Roman" w:cs="Times New Roman"/>
                <w:sz w:val="20"/>
                <w:szCs w:val="20"/>
              </w:rPr>
              <w:t xml:space="preserve">For the period from 1 January 2018 </w:t>
            </w:r>
            <w:r w:rsidRPr="00CB194B">
              <w:rPr>
                <w:rFonts w:ascii="Times New Roman" w:hAnsi="Times New Roman" w:cs="Times New Roman"/>
                <w:sz w:val="20"/>
                <w:szCs w:val="20"/>
              </w:rPr>
              <w:br/>
              <w:t>to 30 September 2018</w:t>
            </w:r>
          </w:p>
        </w:tc>
      </w:tr>
      <w:tr w:rsidR="00777659" w:rsidRPr="006D353E" w14:paraId="62497C46" w14:textId="77777777" w:rsidTr="00CB194B">
        <w:tc>
          <w:tcPr>
            <w:tcW w:w="2142" w:type="dxa"/>
            <w:shd w:val="clear" w:color="auto" w:fill="auto"/>
          </w:tcPr>
          <w:p w14:paraId="602CEC38" w14:textId="77777777" w:rsidR="00777659" w:rsidRPr="00CB194B" w:rsidRDefault="00777659" w:rsidP="00777659">
            <w:pPr>
              <w:pStyle w:val="BodyText"/>
              <w:spacing w:before="0" w:line="240" w:lineRule="atLeast"/>
              <w:ind w:right="-405"/>
              <w:rPr>
                <w:rFonts w:ascii="Times New Roman" w:hAnsi="Times New Roman" w:cs="Times New Roman"/>
                <w:i/>
                <w:iCs/>
                <w:color w:val="0000FF"/>
                <w:sz w:val="20"/>
                <w:szCs w:val="20"/>
              </w:rPr>
            </w:pPr>
          </w:p>
          <w:p w14:paraId="366F09C5" w14:textId="77777777" w:rsidR="00777659" w:rsidRPr="00CB194B" w:rsidRDefault="00777659" w:rsidP="00777659">
            <w:pPr>
              <w:pStyle w:val="BodyText"/>
              <w:spacing w:before="0" w:line="240" w:lineRule="atLeast"/>
              <w:ind w:left="-108" w:right="-405"/>
              <w:rPr>
                <w:rFonts w:ascii="Times New Roman" w:hAnsi="Times New Roman" w:cs="Times New Roman"/>
                <w:i/>
                <w:iCs/>
                <w:color w:val="0000FF"/>
                <w:sz w:val="20"/>
                <w:szCs w:val="20"/>
              </w:rPr>
            </w:pPr>
          </w:p>
        </w:tc>
        <w:tc>
          <w:tcPr>
            <w:tcW w:w="880" w:type="dxa"/>
            <w:shd w:val="clear" w:color="auto" w:fill="auto"/>
          </w:tcPr>
          <w:p w14:paraId="5CD693D8" w14:textId="77777777" w:rsidR="00777659" w:rsidRPr="00CB194B" w:rsidRDefault="00777659" w:rsidP="00777659">
            <w:pPr>
              <w:pStyle w:val="BodyText"/>
              <w:spacing w:before="0" w:line="240" w:lineRule="atLeast"/>
              <w:ind w:left="-108" w:right="-101"/>
              <w:jc w:val="center"/>
              <w:rPr>
                <w:rFonts w:ascii="Times New Roman" w:hAnsi="Times New Roman" w:cs="Times New Roman"/>
                <w:sz w:val="20"/>
                <w:szCs w:val="20"/>
              </w:rPr>
            </w:pPr>
          </w:p>
          <w:p w14:paraId="2EF2B809" w14:textId="77777777" w:rsidR="00777659" w:rsidRPr="00CB194B" w:rsidRDefault="00777659" w:rsidP="00777659">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Promoted</w:t>
            </w:r>
          </w:p>
          <w:p w14:paraId="0FDC730F" w14:textId="5E684198" w:rsidR="00777659" w:rsidRPr="00CB194B" w:rsidRDefault="00777659" w:rsidP="00777659">
            <w:pPr>
              <w:pStyle w:val="BodyText"/>
              <w:spacing w:before="0" w:line="240" w:lineRule="atLeast"/>
              <w:ind w:left="-108" w:right="-108"/>
              <w:jc w:val="center"/>
              <w:rPr>
                <w:rFonts w:ascii="Times New Roman" w:hAnsi="Times New Roman" w:cs="Times New Roman"/>
                <w:sz w:val="20"/>
                <w:szCs w:val="20"/>
              </w:rPr>
            </w:pPr>
            <w:r w:rsidRPr="00CB194B">
              <w:rPr>
                <w:rFonts w:ascii="Times New Roman" w:hAnsi="Times New Roman" w:cs="Times New Roman"/>
                <w:spacing w:val="-6"/>
                <w:sz w:val="20"/>
                <w:szCs w:val="20"/>
              </w:rPr>
              <w:t>businesses</w:t>
            </w:r>
          </w:p>
        </w:tc>
        <w:tc>
          <w:tcPr>
            <w:tcW w:w="268" w:type="dxa"/>
            <w:shd w:val="clear" w:color="auto" w:fill="auto"/>
          </w:tcPr>
          <w:p w14:paraId="1736C6F7"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2B7BB445"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43BF79EE"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shd w:val="clear" w:color="auto" w:fill="auto"/>
          </w:tcPr>
          <w:p w14:paraId="23B58883" w14:textId="77777777" w:rsidR="00777659" w:rsidRPr="00CB194B" w:rsidRDefault="00777659" w:rsidP="00777659">
            <w:pPr>
              <w:pStyle w:val="BodyText"/>
              <w:spacing w:before="0" w:line="240" w:lineRule="atLeast"/>
              <w:ind w:left="-108" w:right="-108"/>
              <w:jc w:val="center"/>
              <w:rPr>
                <w:rFonts w:ascii="Times New Roman" w:hAnsi="Times New Roman" w:cs="Times New Roman"/>
                <w:sz w:val="20"/>
                <w:szCs w:val="20"/>
              </w:rPr>
            </w:pPr>
            <w:r w:rsidRPr="00CB194B">
              <w:rPr>
                <w:rFonts w:ascii="Times New Roman" w:hAnsi="Times New Roman" w:cs="Times New Roman"/>
                <w:sz w:val="20"/>
                <w:szCs w:val="20"/>
              </w:rPr>
              <w:t>Non</w:t>
            </w:r>
            <w:r w:rsidRPr="00CB194B">
              <w:rPr>
                <w:rFonts w:ascii="Times New Roman" w:hAnsi="Times New Roman" w:cs="Times New Roman"/>
                <w:sz w:val="20"/>
                <w:szCs w:val="20"/>
                <w:cs/>
              </w:rPr>
              <w:t>-</w:t>
            </w:r>
            <w:r w:rsidRPr="00CB194B">
              <w:rPr>
                <w:rFonts w:ascii="Times New Roman" w:hAnsi="Times New Roman" w:cs="Times New Roman"/>
                <w:sz w:val="20"/>
                <w:szCs w:val="20"/>
              </w:rPr>
              <w:t>promoted businesses</w:t>
            </w:r>
          </w:p>
        </w:tc>
        <w:tc>
          <w:tcPr>
            <w:tcW w:w="268" w:type="dxa"/>
            <w:shd w:val="clear" w:color="auto" w:fill="auto"/>
          </w:tcPr>
          <w:p w14:paraId="0642D665"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4D279B23"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03775B45"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shd w:val="clear" w:color="auto" w:fill="auto"/>
          </w:tcPr>
          <w:p w14:paraId="14F51978"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19DEDB4D" w14:textId="77777777" w:rsidR="00777659" w:rsidRPr="00CB194B" w:rsidRDefault="00777659" w:rsidP="00777659">
            <w:pPr>
              <w:pStyle w:val="BodyText"/>
              <w:spacing w:before="0" w:line="240" w:lineRule="atLeast"/>
              <w:ind w:left="-108" w:right="-405"/>
              <w:rPr>
                <w:rFonts w:ascii="Times New Roman" w:hAnsi="Times New Roman" w:cs="Times New Roman"/>
                <w:sz w:val="20"/>
                <w:szCs w:val="20"/>
              </w:rPr>
            </w:pPr>
          </w:p>
          <w:p w14:paraId="158FD01F" w14:textId="77777777" w:rsidR="00777659" w:rsidRPr="00CB194B" w:rsidRDefault="00777659" w:rsidP="00777659">
            <w:pPr>
              <w:pStyle w:val="BodyText"/>
              <w:spacing w:before="0" w:line="240" w:lineRule="atLeast"/>
              <w:ind w:left="-136" w:right="-86"/>
              <w:jc w:val="center"/>
              <w:rPr>
                <w:rFonts w:ascii="Times New Roman" w:hAnsi="Times New Roman" w:cs="Times New Roman"/>
                <w:sz w:val="20"/>
                <w:szCs w:val="20"/>
              </w:rPr>
            </w:pPr>
            <w:r w:rsidRPr="00CB194B">
              <w:rPr>
                <w:rFonts w:ascii="Times New Roman" w:hAnsi="Times New Roman" w:cs="Times New Roman"/>
                <w:sz w:val="20"/>
                <w:szCs w:val="20"/>
              </w:rPr>
              <w:t>Total</w:t>
            </w:r>
          </w:p>
        </w:tc>
        <w:tc>
          <w:tcPr>
            <w:tcW w:w="270" w:type="dxa"/>
            <w:shd w:val="clear" w:color="auto" w:fill="auto"/>
          </w:tcPr>
          <w:p w14:paraId="4930031D"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51F43ECF"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221A6BC9"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shd w:val="clear" w:color="auto" w:fill="auto"/>
          </w:tcPr>
          <w:p w14:paraId="6AA5B6AA" w14:textId="77777777" w:rsidR="00777659" w:rsidRPr="00CB194B" w:rsidRDefault="00777659" w:rsidP="00777659">
            <w:pPr>
              <w:pStyle w:val="BodyText"/>
              <w:spacing w:before="0" w:line="240" w:lineRule="atLeast"/>
              <w:ind w:left="-108" w:right="-101"/>
              <w:jc w:val="center"/>
              <w:rPr>
                <w:rFonts w:ascii="Times New Roman" w:hAnsi="Times New Roman" w:cs="Times New Roman"/>
                <w:sz w:val="20"/>
                <w:szCs w:val="20"/>
              </w:rPr>
            </w:pPr>
          </w:p>
          <w:p w14:paraId="725D7DE2" w14:textId="77777777" w:rsidR="00777659" w:rsidRPr="00CB194B" w:rsidRDefault="00777659" w:rsidP="00777659">
            <w:pPr>
              <w:pStyle w:val="BodyText"/>
              <w:spacing w:before="0" w:line="240" w:lineRule="atLeast"/>
              <w:ind w:left="-108" w:right="-101"/>
              <w:jc w:val="center"/>
              <w:rPr>
                <w:rFonts w:ascii="Times New Roman" w:hAnsi="Times New Roman" w:cs="Times New Roman"/>
                <w:sz w:val="20"/>
                <w:szCs w:val="20"/>
              </w:rPr>
            </w:pPr>
            <w:r w:rsidRPr="00CB194B">
              <w:rPr>
                <w:rFonts w:ascii="Times New Roman" w:hAnsi="Times New Roman" w:cs="Times New Roman"/>
                <w:sz w:val="20"/>
                <w:szCs w:val="20"/>
              </w:rPr>
              <w:t>Promoted</w:t>
            </w:r>
          </w:p>
          <w:p w14:paraId="7CC41C94" w14:textId="524CBDE1" w:rsidR="00777659" w:rsidRPr="00CB194B" w:rsidRDefault="00777659" w:rsidP="00777659">
            <w:pPr>
              <w:pStyle w:val="BodyText"/>
              <w:spacing w:before="0" w:line="240" w:lineRule="atLeast"/>
              <w:ind w:left="-130" w:right="-94"/>
              <w:jc w:val="center"/>
              <w:rPr>
                <w:rFonts w:ascii="Times New Roman" w:hAnsi="Times New Roman" w:cs="Times New Roman"/>
                <w:sz w:val="20"/>
                <w:szCs w:val="20"/>
              </w:rPr>
            </w:pPr>
            <w:r w:rsidRPr="00CB194B">
              <w:rPr>
                <w:rFonts w:ascii="Times New Roman" w:hAnsi="Times New Roman" w:cs="Times New Roman"/>
                <w:sz w:val="20"/>
                <w:szCs w:val="20"/>
              </w:rPr>
              <w:t>businesses</w:t>
            </w:r>
          </w:p>
        </w:tc>
        <w:tc>
          <w:tcPr>
            <w:tcW w:w="268" w:type="dxa"/>
            <w:shd w:val="clear" w:color="auto" w:fill="auto"/>
          </w:tcPr>
          <w:p w14:paraId="0A8967E9"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54640453"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1C06C437"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shd w:val="clear" w:color="auto" w:fill="auto"/>
          </w:tcPr>
          <w:p w14:paraId="4AA22036" w14:textId="77777777" w:rsidR="00777659" w:rsidRPr="00CB194B" w:rsidRDefault="00777659" w:rsidP="00777659">
            <w:pPr>
              <w:pStyle w:val="BodyText"/>
              <w:spacing w:before="0" w:line="240" w:lineRule="atLeast"/>
              <w:ind w:left="-122" w:right="-101"/>
              <w:jc w:val="center"/>
              <w:rPr>
                <w:rFonts w:ascii="Times New Roman" w:hAnsi="Times New Roman" w:cs="Times New Roman"/>
                <w:sz w:val="20"/>
                <w:szCs w:val="20"/>
              </w:rPr>
            </w:pPr>
            <w:r w:rsidRPr="00CB194B">
              <w:rPr>
                <w:rFonts w:ascii="Times New Roman" w:hAnsi="Times New Roman" w:cs="Times New Roman"/>
                <w:sz w:val="20"/>
                <w:szCs w:val="20"/>
              </w:rPr>
              <w:t>Non</w:t>
            </w:r>
            <w:r w:rsidRPr="00CB194B">
              <w:rPr>
                <w:rFonts w:ascii="Times New Roman" w:hAnsi="Times New Roman" w:cs="Times New Roman"/>
                <w:sz w:val="20"/>
                <w:szCs w:val="20"/>
                <w:cs/>
              </w:rPr>
              <w:t>-</w:t>
            </w:r>
            <w:r w:rsidRPr="00CB194B">
              <w:rPr>
                <w:rFonts w:ascii="Times New Roman" w:hAnsi="Times New Roman" w:cs="Times New Roman"/>
                <w:sz w:val="20"/>
                <w:szCs w:val="20"/>
              </w:rPr>
              <w:t>promoted businesses</w:t>
            </w:r>
          </w:p>
        </w:tc>
        <w:tc>
          <w:tcPr>
            <w:tcW w:w="268" w:type="dxa"/>
            <w:shd w:val="clear" w:color="auto" w:fill="auto"/>
          </w:tcPr>
          <w:p w14:paraId="48BA943A"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38D56264"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p w14:paraId="6D2C70B0"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shd w:val="clear" w:color="auto" w:fill="auto"/>
          </w:tcPr>
          <w:p w14:paraId="5CEC1263" w14:textId="77777777" w:rsidR="00777659" w:rsidRPr="00CB194B" w:rsidRDefault="00777659" w:rsidP="00777659">
            <w:pPr>
              <w:pStyle w:val="BodyText"/>
              <w:spacing w:before="0" w:line="240" w:lineRule="atLeast"/>
              <w:ind w:left="-115" w:right="-108"/>
              <w:jc w:val="center"/>
              <w:rPr>
                <w:rFonts w:ascii="Times New Roman" w:hAnsi="Times New Roman" w:cs="Times New Roman"/>
                <w:sz w:val="20"/>
                <w:szCs w:val="20"/>
              </w:rPr>
            </w:pPr>
          </w:p>
          <w:p w14:paraId="678A42F1" w14:textId="77777777" w:rsidR="00777659" w:rsidRPr="00CB194B" w:rsidRDefault="00777659" w:rsidP="00777659">
            <w:pPr>
              <w:pStyle w:val="BodyText"/>
              <w:spacing w:before="0" w:line="240" w:lineRule="atLeast"/>
              <w:ind w:left="-115" w:right="-108"/>
              <w:jc w:val="center"/>
              <w:rPr>
                <w:rFonts w:ascii="Times New Roman" w:hAnsi="Times New Roman" w:cs="Times New Roman"/>
                <w:sz w:val="20"/>
                <w:szCs w:val="20"/>
              </w:rPr>
            </w:pPr>
          </w:p>
          <w:p w14:paraId="3E3715BB" w14:textId="77777777" w:rsidR="00777659" w:rsidRPr="00CB194B" w:rsidRDefault="00777659" w:rsidP="00777659">
            <w:pPr>
              <w:pStyle w:val="BodyText"/>
              <w:spacing w:before="0" w:line="240" w:lineRule="atLeast"/>
              <w:ind w:left="-115" w:right="-108"/>
              <w:jc w:val="center"/>
              <w:rPr>
                <w:rFonts w:ascii="Times New Roman" w:hAnsi="Times New Roman" w:cs="Times New Roman"/>
                <w:sz w:val="20"/>
                <w:szCs w:val="20"/>
              </w:rPr>
            </w:pPr>
            <w:r w:rsidRPr="00CB194B">
              <w:rPr>
                <w:rFonts w:ascii="Times New Roman" w:hAnsi="Times New Roman" w:cs="Times New Roman"/>
                <w:sz w:val="20"/>
                <w:szCs w:val="20"/>
              </w:rPr>
              <w:t>Total</w:t>
            </w:r>
          </w:p>
        </w:tc>
      </w:tr>
      <w:tr w:rsidR="00777659" w:rsidRPr="006D353E" w14:paraId="5386A34D" w14:textId="77777777" w:rsidTr="00CB194B">
        <w:tc>
          <w:tcPr>
            <w:tcW w:w="2142" w:type="dxa"/>
            <w:shd w:val="clear" w:color="auto" w:fill="auto"/>
          </w:tcPr>
          <w:p w14:paraId="3831855D"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7074" w:type="dxa"/>
            <w:gridSpan w:val="11"/>
            <w:shd w:val="clear" w:color="auto" w:fill="auto"/>
          </w:tcPr>
          <w:p w14:paraId="5ED604E5" w14:textId="2F3D1BD7" w:rsidR="00777659" w:rsidRPr="00CB194B" w:rsidRDefault="003E3A3D" w:rsidP="00777659">
            <w:pPr>
              <w:pStyle w:val="BodyText"/>
              <w:spacing w:before="0" w:line="240" w:lineRule="atLeast"/>
              <w:ind w:left="-115" w:right="-108"/>
              <w:jc w:val="center"/>
              <w:rPr>
                <w:rFonts w:ascii="Times New Roman" w:hAnsi="Times New Roman" w:cs="Times New Roman"/>
                <w:i/>
                <w:iCs/>
                <w:sz w:val="20"/>
                <w:szCs w:val="20"/>
              </w:rPr>
            </w:pPr>
            <w:r w:rsidRPr="00CB194B">
              <w:rPr>
                <w:rFonts w:ascii="Times New Roman" w:hAnsi="Times New Roman" w:cs="Times New Roman"/>
                <w:i/>
                <w:iCs/>
                <w:sz w:val="20"/>
                <w:szCs w:val="20"/>
                <w:cs/>
              </w:rPr>
              <w:t>(</w:t>
            </w:r>
            <w:r w:rsidR="00777659" w:rsidRPr="00CB194B">
              <w:rPr>
                <w:rFonts w:ascii="Times New Roman" w:hAnsi="Times New Roman" w:cs="Times New Roman"/>
                <w:i/>
                <w:iCs/>
                <w:sz w:val="20"/>
                <w:szCs w:val="20"/>
              </w:rPr>
              <w:t>in million Baht</w:t>
            </w:r>
            <w:r w:rsidRPr="00CB194B">
              <w:rPr>
                <w:rFonts w:ascii="Times New Roman" w:hAnsi="Times New Roman" w:cs="Times New Roman"/>
                <w:i/>
                <w:iCs/>
                <w:sz w:val="20"/>
                <w:szCs w:val="20"/>
                <w:cs/>
              </w:rPr>
              <w:t>)</w:t>
            </w:r>
          </w:p>
        </w:tc>
      </w:tr>
      <w:tr w:rsidR="00777659" w:rsidRPr="006D353E" w14:paraId="795F1A75" w14:textId="77777777" w:rsidTr="00CB194B">
        <w:tc>
          <w:tcPr>
            <w:tcW w:w="2142" w:type="dxa"/>
            <w:shd w:val="clear" w:color="auto" w:fill="auto"/>
            <w:vAlign w:val="bottom"/>
          </w:tcPr>
          <w:p w14:paraId="6F33A034" w14:textId="77777777" w:rsidR="00777659" w:rsidRPr="00B62DB1" w:rsidRDefault="00777659" w:rsidP="00777659">
            <w:pPr>
              <w:ind w:left="151" w:hanging="151"/>
              <w:rPr>
                <w:rFonts w:cs="Times New Roman"/>
                <w:sz w:val="20"/>
                <w:szCs w:val="20"/>
                <w:cs/>
              </w:rPr>
            </w:pPr>
            <w:r w:rsidRPr="00B62DB1">
              <w:rPr>
                <w:rFonts w:cs="Times New Roman"/>
                <w:sz w:val="20"/>
                <w:szCs w:val="20"/>
              </w:rPr>
              <w:t>Rental and related service revenue</w:t>
            </w:r>
          </w:p>
        </w:tc>
        <w:tc>
          <w:tcPr>
            <w:tcW w:w="880" w:type="dxa"/>
            <w:shd w:val="clear" w:color="auto" w:fill="auto"/>
          </w:tcPr>
          <w:p w14:paraId="2A95E5ED"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p>
          <w:p w14:paraId="53A27277" w14:textId="77777777" w:rsidR="00777659" w:rsidRPr="00CB194B" w:rsidRDefault="00777659" w:rsidP="00CB194B">
            <w:pPr>
              <w:pStyle w:val="BodyText"/>
              <w:spacing w:before="0" w:line="240" w:lineRule="atLeast"/>
              <w:ind w:right="-374"/>
              <w:jc w:val="center"/>
              <w:rPr>
                <w:rFonts w:ascii="Times New Roman" w:hAnsi="Times New Roman" w:cs="Times New Roman"/>
                <w:sz w:val="20"/>
                <w:szCs w:val="20"/>
              </w:rPr>
            </w:pPr>
            <w:r w:rsidRPr="00CB194B">
              <w:rPr>
                <w:rFonts w:ascii="Times New Roman" w:hAnsi="Times New Roman" w:cs="Times New Roman"/>
                <w:sz w:val="20"/>
                <w:szCs w:val="20"/>
              </w:rPr>
              <w:t>128</w:t>
            </w:r>
          </w:p>
        </w:tc>
        <w:tc>
          <w:tcPr>
            <w:tcW w:w="268" w:type="dxa"/>
            <w:shd w:val="clear" w:color="auto" w:fill="auto"/>
          </w:tcPr>
          <w:p w14:paraId="1A0E1001"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shd w:val="clear" w:color="auto" w:fill="auto"/>
          </w:tcPr>
          <w:p w14:paraId="2888C8DC"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228E793D"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302</w:t>
            </w:r>
          </w:p>
        </w:tc>
        <w:tc>
          <w:tcPr>
            <w:tcW w:w="268" w:type="dxa"/>
            <w:shd w:val="clear" w:color="auto" w:fill="auto"/>
          </w:tcPr>
          <w:p w14:paraId="4ECDE06B"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shd w:val="clear" w:color="auto" w:fill="auto"/>
          </w:tcPr>
          <w:p w14:paraId="4B2738BF"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p>
          <w:p w14:paraId="3AB8C2FD"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430</w:t>
            </w:r>
          </w:p>
        </w:tc>
        <w:tc>
          <w:tcPr>
            <w:tcW w:w="270" w:type="dxa"/>
            <w:shd w:val="clear" w:color="auto" w:fill="auto"/>
          </w:tcPr>
          <w:p w14:paraId="5D1D4850"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shd w:val="clear" w:color="auto" w:fill="auto"/>
          </w:tcPr>
          <w:p w14:paraId="476C0E30" w14:textId="77777777" w:rsidR="00777659" w:rsidRPr="00CB194B" w:rsidRDefault="00777659" w:rsidP="00777659">
            <w:pPr>
              <w:pStyle w:val="BodyText"/>
              <w:tabs>
                <w:tab w:val="decimal" w:pos="820"/>
              </w:tabs>
              <w:spacing w:before="0" w:line="240" w:lineRule="atLeast"/>
              <w:ind w:right="-156"/>
              <w:rPr>
                <w:rFonts w:ascii="Times New Roman" w:hAnsi="Times New Roman" w:cs="Times New Roman"/>
                <w:sz w:val="20"/>
                <w:szCs w:val="20"/>
              </w:rPr>
            </w:pPr>
          </w:p>
          <w:p w14:paraId="17691B36" w14:textId="77777777" w:rsidR="00777659" w:rsidRPr="00CB194B" w:rsidRDefault="00777659" w:rsidP="00CB194B">
            <w:pPr>
              <w:pStyle w:val="BodyText"/>
              <w:spacing w:before="0" w:line="240" w:lineRule="atLeast"/>
              <w:ind w:right="-401"/>
              <w:jc w:val="center"/>
              <w:rPr>
                <w:rFonts w:ascii="Times New Roman" w:hAnsi="Times New Roman" w:cs="Times New Roman"/>
                <w:sz w:val="20"/>
                <w:szCs w:val="20"/>
              </w:rPr>
            </w:pPr>
            <w:r w:rsidRPr="00CB194B">
              <w:rPr>
                <w:rFonts w:ascii="Times New Roman" w:hAnsi="Times New Roman" w:cs="Times New Roman"/>
                <w:sz w:val="20"/>
                <w:szCs w:val="20"/>
              </w:rPr>
              <w:t>71</w:t>
            </w:r>
          </w:p>
        </w:tc>
        <w:tc>
          <w:tcPr>
            <w:tcW w:w="268" w:type="dxa"/>
            <w:shd w:val="clear" w:color="auto" w:fill="auto"/>
          </w:tcPr>
          <w:p w14:paraId="36459CF1"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shd w:val="clear" w:color="auto" w:fill="auto"/>
          </w:tcPr>
          <w:p w14:paraId="27A2977A"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2399F991"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246</w:t>
            </w:r>
          </w:p>
        </w:tc>
        <w:tc>
          <w:tcPr>
            <w:tcW w:w="268" w:type="dxa"/>
            <w:shd w:val="clear" w:color="auto" w:fill="auto"/>
          </w:tcPr>
          <w:p w14:paraId="6507E5C6"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shd w:val="clear" w:color="auto" w:fill="auto"/>
          </w:tcPr>
          <w:p w14:paraId="7B06BC4F" w14:textId="77777777" w:rsidR="00777659" w:rsidRPr="00CB194B" w:rsidRDefault="00777659">
            <w:pPr>
              <w:pStyle w:val="BodyText"/>
              <w:tabs>
                <w:tab w:val="decimal" w:pos="562"/>
              </w:tabs>
              <w:spacing w:before="0" w:line="240" w:lineRule="atLeast"/>
              <w:ind w:left="-158" w:right="-4"/>
              <w:jc w:val="right"/>
              <w:rPr>
                <w:rFonts w:ascii="Times New Roman" w:hAnsi="Times New Roman" w:cs="Times New Roman"/>
                <w:sz w:val="20"/>
                <w:szCs w:val="20"/>
              </w:rPr>
            </w:pPr>
          </w:p>
          <w:p w14:paraId="4C732BAB" w14:textId="77777777" w:rsidR="00777659" w:rsidRPr="00CB194B" w:rsidRDefault="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317</w:t>
            </w:r>
          </w:p>
        </w:tc>
      </w:tr>
      <w:tr w:rsidR="00777659" w:rsidRPr="006D353E" w14:paraId="394460EB" w14:textId="77777777" w:rsidTr="00CB194B">
        <w:tc>
          <w:tcPr>
            <w:tcW w:w="2142" w:type="dxa"/>
            <w:shd w:val="clear" w:color="auto" w:fill="auto"/>
            <w:vAlign w:val="bottom"/>
          </w:tcPr>
          <w:p w14:paraId="5086E474" w14:textId="77777777" w:rsidR="00777659" w:rsidRPr="00B62DB1" w:rsidRDefault="00777659" w:rsidP="00777659">
            <w:pPr>
              <w:ind w:left="151" w:hanging="151"/>
              <w:rPr>
                <w:rFonts w:cs="Times New Roman"/>
                <w:sz w:val="20"/>
                <w:szCs w:val="20"/>
              </w:rPr>
            </w:pPr>
            <w:r w:rsidRPr="00B62DB1">
              <w:rPr>
                <w:rFonts w:cs="Times New Roman"/>
                <w:sz w:val="20"/>
                <w:szCs w:val="20"/>
              </w:rPr>
              <w:t>Revenue from rendering of services</w:t>
            </w:r>
          </w:p>
        </w:tc>
        <w:tc>
          <w:tcPr>
            <w:tcW w:w="880" w:type="dxa"/>
            <w:shd w:val="clear" w:color="auto" w:fill="auto"/>
          </w:tcPr>
          <w:p w14:paraId="5D46EC33"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p>
          <w:p w14:paraId="04E050B3"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2C849348"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shd w:val="clear" w:color="auto" w:fill="auto"/>
          </w:tcPr>
          <w:p w14:paraId="76772BDC"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54DA7B8D"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21</w:t>
            </w:r>
          </w:p>
        </w:tc>
        <w:tc>
          <w:tcPr>
            <w:tcW w:w="268" w:type="dxa"/>
            <w:shd w:val="clear" w:color="auto" w:fill="auto"/>
          </w:tcPr>
          <w:p w14:paraId="5CC2A7F6"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shd w:val="clear" w:color="auto" w:fill="auto"/>
          </w:tcPr>
          <w:p w14:paraId="04764E80"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p>
          <w:p w14:paraId="49AE483C"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21</w:t>
            </w:r>
          </w:p>
        </w:tc>
        <w:tc>
          <w:tcPr>
            <w:tcW w:w="270" w:type="dxa"/>
            <w:shd w:val="clear" w:color="auto" w:fill="auto"/>
          </w:tcPr>
          <w:p w14:paraId="3E16076E"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shd w:val="clear" w:color="auto" w:fill="auto"/>
          </w:tcPr>
          <w:p w14:paraId="090D9F7D" w14:textId="77777777" w:rsidR="00777659" w:rsidRPr="00CB194B" w:rsidRDefault="00777659" w:rsidP="00777659">
            <w:pPr>
              <w:pStyle w:val="BodyText"/>
              <w:tabs>
                <w:tab w:val="decimal" w:pos="820"/>
              </w:tabs>
              <w:spacing w:before="0" w:line="240" w:lineRule="atLeast"/>
              <w:ind w:right="-156"/>
              <w:rPr>
                <w:rFonts w:ascii="Times New Roman" w:hAnsi="Times New Roman" w:cs="Times New Roman"/>
                <w:sz w:val="20"/>
                <w:szCs w:val="20"/>
              </w:rPr>
            </w:pPr>
          </w:p>
          <w:p w14:paraId="6AAC26F2"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695EF604"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shd w:val="clear" w:color="auto" w:fill="auto"/>
          </w:tcPr>
          <w:p w14:paraId="5316CF6E"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2D208A4D"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22</w:t>
            </w:r>
          </w:p>
        </w:tc>
        <w:tc>
          <w:tcPr>
            <w:tcW w:w="268" w:type="dxa"/>
            <w:shd w:val="clear" w:color="auto" w:fill="auto"/>
          </w:tcPr>
          <w:p w14:paraId="54666F8F"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shd w:val="clear" w:color="auto" w:fill="auto"/>
          </w:tcPr>
          <w:p w14:paraId="419D53A9"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p>
          <w:p w14:paraId="4B9F4C71"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22</w:t>
            </w:r>
          </w:p>
        </w:tc>
      </w:tr>
      <w:tr w:rsidR="00777659" w:rsidRPr="006D353E" w14:paraId="7262BC79" w14:textId="77777777" w:rsidTr="00CB194B">
        <w:tc>
          <w:tcPr>
            <w:tcW w:w="2142" w:type="dxa"/>
            <w:shd w:val="clear" w:color="auto" w:fill="auto"/>
            <w:vAlign w:val="bottom"/>
          </w:tcPr>
          <w:p w14:paraId="0F46F75C" w14:textId="7CF7E2F6" w:rsidR="00777659" w:rsidRPr="00B62DB1" w:rsidRDefault="00777659" w:rsidP="00777659">
            <w:pPr>
              <w:ind w:left="151" w:hanging="151"/>
              <w:rPr>
                <w:rFonts w:cs="Times New Roman"/>
                <w:sz w:val="20"/>
                <w:szCs w:val="20"/>
              </w:rPr>
            </w:pPr>
            <w:r w:rsidRPr="00B62DB1">
              <w:rPr>
                <w:rFonts w:cs="Times New Roman"/>
                <w:sz w:val="20"/>
                <w:szCs w:val="20"/>
              </w:rPr>
              <w:t>Management fee income</w:t>
            </w:r>
          </w:p>
        </w:tc>
        <w:tc>
          <w:tcPr>
            <w:tcW w:w="880" w:type="dxa"/>
            <w:shd w:val="clear" w:color="auto" w:fill="auto"/>
          </w:tcPr>
          <w:p w14:paraId="0C74B94F"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p>
          <w:p w14:paraId="74F5D247"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1590F20B"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shd w:val="clear" w:color="auto" w:fill="auto"/>
          </w:tcPr>
          <w:p w14:paraId="1372E30F"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397D6E6C"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108</w:t>
            </w:r>
          </w:p>
        </w:tc>
        <w:tc>
          <w:tcPr>
            <w:tcW w:w="268" w:type="dxa"/>
            <w:shd w:val="clear" w:color="auto" w:fill="auto"/>
          </w:tcPr>
          <w:p w14:paraId="1C01F303"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shd w:val="clear" w:color="auto" w:fill="auto"/>
          </w:tcPr>
          <w:p w14:paraId="209B4166" w14:textId="77777777" w:rsidR="00777659" w:rsidRPr="00CB194B" w:rsidRDefault="00777659" w:rsidP="00777659">
            <w:pPr>
              <w:pStyle w:val="BodyText"/>
              <w:tabs>
                <w:tab w:val="decimal" w:pos="695"/>
              </w:tabs>
              <w:spacing w:before="0" w:line="240" w:lineRule="atLeast"/>
              <w:ind w:right="-156"/>
              <w:jc w:val="center"/>
              <w:rPr>
                <w:rFonts w:ascii="Times New Roman" w:hAnsi="Times New Roman" w:cs="Times New Roman"/>
                <w:sz w:val="20"/>
                <w:szCs w:val="20"/>
              </w:rPr>
            </w:pPr>
          </w:p>
          <w:p w14:paraId="7F289E53"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108</w:t>
            </w:r>
          </w:p>
        </w:tc>
        <w:tc>
          <w:tcPr>
            <w:tcW w:w="270" w:type="dxa"/>
            <w:shd w:val="clear" w:color="auto" w:fill="auto"/>
          </w:tcPr>
          <w:p w14:paraId="544EBFCD"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shd w:val="clear" w:color="auto" w:fill="auto"/>
          </w:tcPr>
          <w:p w14:paraId="481C47FA"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p>
          <w:p w14:paraId="00020A48"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69511211"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shd w:val="clear" w:color="auto" w:fill="auto"/>
          </w:tcPr>
          <w:p w14:paraId="36F62CB9"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1D1E7D24"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91</w:t>
            </w:r>
          </w:p>
        </w:tc>
        <w:tc>
          <w:tcPr>
            <w:tcW w:w="268" w:type="dxa"/>
            <w:shd w:val="clear" w:color="auto" w:fill="auto"/>
          </w:tcPr>
          <w:p w14:paraId="35B38FF1"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shd w:val="clear" w:color="auto" w:fill="auto"/>
          </w:tcPr>
          <w:p w14:paraId="2A2C8660" w14:textId="0447525B"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cs="Times New Roman"/>
                <w:sz w:val="20"/>
                <w:szCs w:val="20"/>
              </w:rPr>
              <w:tab/>
            </w:r>
          </w:p>
          <w:p w14:paraId="092BDA4F"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91</w:t>
            </w:r>
            <w:r w:rsidRPr="00CB194B">
              <w:rPr>
                <w:rFonts w:ascii="Times New Roman" w:hAnsi="Times New Roman" w:cs="Times New Roman"/>
                <w:sz w:val="20"/>
                <w:szCs w:val="20"/>
                <w:cs/>
              </w:rPr>
              <w:t xml:space="preserve"> </w:t>
            </w:r>
          </w:p>
        </w:tc>
      </w:tr>
      <w:tr w:rsidR="00777659" w:rsidRPr="006D353E" w14:paraId="422978F8" w14:textId="77777777" w:rsidTr="00CB194B">
        <w:tc>
          <w:tcPr>
            <w:tcW w:w="2142" w:type="dxa"/>
            <w:shd w:val="clear" w:color="auto" w:fill="auto"/>
            <w:vAlign w:val="bottom"/>
          </w:tcPr>
          <w:p w14:paraId="50E55B80" w14:textId="77777777" w:rsidR="00777659" w:rsidRPr="00B62DB1" w:rsidRDefault="00777659" w:rsidP="00777659">
            <w:pPr>
              <w:ind w:left="151" w:hanging="151"/>
              <w:rPr>
                <w:rFonts w:cs="Times New Roman"/>
                <w:sz w:val="20"/>
                <w:szCs w:val="20"/>
              </w:rPr>
            </w:pPr>
            <w:r w:rsidRPr="00B62DB1">
              <w:rPr>
                <w:rFonts w:cs="Times New Roman"/>
                <w:sz w:val="20"/>
                <w:szCs w:val="20"/>
              </w:rPr>
              <w:t>Investment income</w:t>
            </w:r>
          </w:p>
        </w:tc>
        <w:tc>
          <w:tcPr>
            <w:tcW w:w="880" w:type="dxa"/>
            <w:shd w:val="clear" w:color="auto" w:fill="auto"/>
          </w:tcPr>
          <w:p w14:paraId="09F42CEC"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776C1107"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shd w:val="clear" w:color="auto" w:fill="auto"/>
          </w:tcPr>
          <w:p w14:paraId="07D63BB2"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659</w:t>
            </w:r>
          </w:p>
        </w:tc>
        <w:tc>
          <w:tcPr>
            <w:tcW w:w="268" w:type="dxa"/>
            <w:shd w:val="clear" w:color="auto" w:fill="auto"/>
          </w:tcPr>
          <w:p w14:paraId="40BCE2C5"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shd w:val="clear" w:color="auto" w:fill="auto"/>
          </w:tcPr>
          <w:p w14:paraId="295487DE"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659</w:t>
            </w:r>
          </w:p>
        </w:tc>
        <w:tc>
          <w:tcPr>
            <w:tcW w:w="270" w:type="dxa"/>
            <w:shd w:val="clear" w:color="auto" w:fill="auto"/>
          </w:tcPr>
          <w:p w14:paraId="2AED237F"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shd w:val="clear" w:color="auto" w:fill="auto"/>
          </w:tcPr>
          <w:p w14:paraId="66777C6D"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10ED51C5"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shd w:val="clear" w:color="auto" w:fill="auto"/>
          </w:tcPr>
          <w:p w14:paraId="7B66A2D1"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516</w:t>
            </w:r>
          </w:p>
        </w:tc>
        <w:tc>
          <w:tcPr>
            <w:tcW w:w="268" w:type="dxa"/>
            <w:shd w:val="clear" w:color="auto" w:fill="auto"/>
          </w:tcPr>
          <w:p w14:paraId="2B812B3B"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shd w:val="clear" w:color="auto" w:fill="auto"/>
          </w:tcPr>
          <w:p w14:paraId="1564414A"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516</w:t>
            </w:r>
          </w:p>
        </w:tc>
      </w:tr>
      <w:tr w:rsidR="00777659" w:rsidRPr="006D353E" w14:paraId="14880FF7" w14:textId="77777777" w:rsidTr="00CB194B">
        <w:tc>
          <w:tcPr>
            <w:tcW w:w="2142" w:type="dxa"/>
            <w:shd w:val="clear" w:color="auto" w:fill="auto"/>
            <w:vAlign w:val="bottom"/>
          </w:tcPr>
          <w:p w14:paraId="4C1287B4" w14:textId="77777777" w:rsidR="00777659" w:rsidRPr="00B62DB1" w:rsidRDefault="00777659" w:rsidP="00777659">
            <w:pPr>
              <w:ind w:left="151" w:hanging="151"/>
              <w:rPr>
                <w:rFonts w:cs="Times New Roman"/>
                <w:sz w:val="20"/>
                <w:szCs w:val="20"/>
              </w:rPr>
            </w:pPr>
            <w:r w:rsidRPr="00B62DB1">
              <w:rPr>
                <w:rFonts w:cs="Times New Roman"/>
                <w:sz w:val="20"/>
                <w:szCs w:val="20"/>
              </w:rPr>
              <w:t>Gain on sales of properties</w:t>
            </w:r>
          </w:p>
        </w:tc>
        <w:tc>
          <w:tcPr>
            <w:tcW w:w="880" w:type="dxa"/>
            <w:shd w:val="clear" w:color="auto" w:fill="auto"/>
          </w:tcPr>
          <w:p w14:paraId="7DECD469"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p>
          <w:p w14:paraId="019DC00D" w14:textId="77777777" w:rsidR="00777659" w:rsidRPr="00CB194B" w:rsidRDefault="00777659" w:rsidP="00CB194B">
            <w:pPr>
              <w:pStyle w:val="BodyText"/>
              <w:spacing w:before="0" w:line="240" w:lineRule="atLeast"/>
              <w:ind w:right="-374"/>
              <w:jc w:val="center"/>
              <w:rPr>
                <w:rFonts w:ascii="Times New Roman" w:hAnsi="Times New Roman" w:cs="Times New Roman"/>
                <w:sz w:val="20"/>
                <w:szCs w:val="20"/>
              </w:rPr>
            </w:pPr>
            <w:r w:rsidRPr="00CB194B">
              <w:rPr>
                <w:rFonts w:ascii="Times New Roman" w:hAnsi="Times New Roman" w:cs="Times New Roman"/>
                <w:sz w:val="20"/>
                <w:szCs w:val="20"/>
              </w:rPr>
              <w:t>74</w:t>
            </w:r>
          </w:p>
        </w:tc>
        <w:tc>
          <w:tcPr>
            <w:tcW w:w="268" w:type="dxa"/>
            <w:shd w:val="clear" w:color="auto" w:fill="auto"/>
          </w:tcPr>
          <w:p w14:paraId="1BDD6899"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shd w:val="clear" w:color="auto" w:fill="auto"/>
          </w:tcPr>
          <w:p w14:paraId="18028011"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32F7B9EC"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620</w:t>
            </w:r>
          </w:p>
        </w:tc>
        <w:tc>
          <w:tcPr>
            <w:tcW w:w="268" w:type="dxa"/>
            <w:shd w:val="clear" w:color="auto" w:fill="auto"/>
          </w:tcPr>
          <w:p w14:paraId="64A4553B"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shd w:val="clear" w:color="auto" w:fill="auto"/>
          </w:tcPr>
          <w:p w14:paraId="0F66AD5D" w14:textId="77777777" w:rsidR="00777659" w:rsidRPr="00CB194B" w:rsidRDefault="00777659" w:rsidP="00777659">
            <w:pPr>
              <w:pStyle w:val="BodyText"/>
              <w:spacing w:before="0" w:line="240" w:lineRule="atLeast"/>
              <w:ind w:left="-154" w:right="-37"/>
              <w:jc w:val="right"/>
              <w:rPr>
                <w:rFonts w:ascii="Times New Roman" w:hAnsi="Times New Roman" w:cs="Times New Roman"/>
                <w:sz w:val="20"/>
                <w:szCs w:val="20"/>
              </w:rPr>
            </w:pPr>
          </w:p>
          <w:p w14:paraId="71157A63" w14:textId="77777777" w:rsidR="00777659" w:rsidRPr="00CB194B" w:rsidRDefault="00777659" w:rsidP="00777659">
            <w:pPr>
              <w:pStyle w:val="BodyText"/>
              <w:spacing w:before="0" w:line="240" w:lineRule="atLeast"/>
              <w:ind w:left="-154" w:right="-37"/>
              <w:jc w:val="right"/>
              <w:rPr>
                <w:rFonts w:ascii="Times New Roman" w:hAnsi="Times New Roman" w:cs="Times New Roman"/>
                <w:sz w:val="20"/>
                <w:szCs w:val="20"/>
              </w:rPr>
            </w:pPr>
            <w:r w:rsidRPr="00CB194B">
              <w:rPr>
                <w:rFonts w:ascii="Times New Roman" w:hAnsi="Times New Roman" w:cs="Times New Roman"/>
                <w:sz w:val="20"/>
                <w:szCs w:val="20"/>
              </w:rPr>
              <w:t>694</w:t>
            </w:r>
          </w:p>
        </w:tc>
        <w:tc>
          <w:tcPr>
            <w:tcW w:w="270" w:type="dxa"/>
            <w:shd w:val="clear" w:color="auto" w:fill="auto"/>
          </w:tcPr>
          <w:p w14:paraId="60050B3E"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shd w:val="clear" w:color="auto" w:fill="auto"/>
          </w:tcPr>
          <w:p w14:paraId="3C8D3D4A"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p>
          <w:p w14:paraId="11750BB7" w14:textId="77777777" w:rsidR="00777659" w:rsidRPr="00CB194B" w:rsidRDefault="00777659" w:rsidP="00CB194B">
            <w:pPr>
              <w:pStyle w:val="BodyText"/>
              <w:spacing w:before="0" w:line="240" w:lineRule="atLeast"/>
              <w:ind w:right="-401"/>
              <w:jc w:val="center"/>
              <w:rPr>
                <w:rFonts w:ascii="Times New Roman" w:hAnsi="Times New Roman" w:cs="Times New Roman"/>
                <w:sz w:val="20"/>
                <w:szCs w:val="20"/>
                <w:cs/>
              </w:rPr>
            </w:pPr>
            <w:r w:rsidRPr="00CB194B">
              <w:rPr>
                <w:rFonts w:ascii="Times New Roman" w:hAnsi="Times New Roman" w:cs="Times New Roman"/>
                <w:sz w:val="20"/>
                <w:szCs w:val="20"/>
              </w:rPr>
              <w:t>5</w:t>
            </w:r>
          </w:p>
        </w:tc>
        <w:tc>
          <w:tcPr>
            <w:tcW w:w="268" w:type="dxa"/>
            <w:shd w:val="clear" w:color="auto" w:fill="auto"/>
          </w:tcPr>
          <w:p w14:paraId="524F1810"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shd w:val="clear" w:color="auto" w:fill="auto"/>
          </w:tcPr>
          <w:p w14:paraId="3F5AFA93"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p>
          <w:p w14:paraId="204BAE4C"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79</w:t>
            </w:r>
          </w:p>
        </w:tc>
        <w:tc>
          <w:tcPr>
            <w:tcW w:w="268" w:type="dxa"/>
            <w:shd w:val="clear" w:color="auto" w:fill="auto"/>
          </w:tcPr>
          <w:p w14:paraId="126A6BBC"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shd w:val="clear" w:color="auto" w:fill="auto"/>
          </w:tcPr>
          <w:p w14:paraId="17B3C1C6" w14:textId="77777777" w:rsidR="00777659" w:rsidRPr="00CB194B" w:rsidRDefault="00777659" w:rsidP="00CB194B">
            <w:pPr>
              <w:pStyle w:val="BodyText"/>
              <w:tabs>
                <w:tab w:val="decimal" w:pos="562"/>
              </w:tabs>
              <w:spacing w:before="0" w:line="240" w:lineRule="atLeast"/>
              <w:ind w:left="-158" w:right="-4"/>
              <w:jc w:val="right"/>
              <w:rPr>
                <w:rFonts w:ascii="Times New Roman" w:hAnsi="Times New Roman" w:cs="Times New Roman"/>
                <w:sz w:val="20"/>
                <w:szCs w:val="20"/>
              </w:rPr>
            </w:pPr>
          </w:p>
          <w:p w14:paraId="661D7E6D" w14:textId="77777777" w:rsidR="00777659" w:rsidRPr="00CB194B" w:rsidRDefault="00777659" w:rsidP="00CB194B">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84</w:t>
            </w:r>
          </w:p>
        </w:tc>
      </w:tr>
      <w:tr w:rsidR="00777659" w:rsidRPr="006D353E" w14:paraId="101017C8" w14:textId="77777777" w:rsidTr="00CB194B">
        <w:tc>
          <w:tcPr>
            <w:tcW w:w="2142" w:type="dxa"/>
            <w:shd w:val="clear" w:color="auto" w:fill="auto"/>
            <w:vAlign w:val="bottom"/>
          </w:tcPr>
          <w:p w14:paraId="42D92D94" w14:textId="77777777" w:rsidR="00777659" w:rsidRPr="00B62DB1" w:rsidRDefault="00777659" w:rsidP="00777659">
            <w:pPr>
              <w:rPr>
                <w:rFonts w:cs="Times New Roman"/>
                <w:sz w:val="20"/>
                <w:szCs w:val="20"/>
              </w:rPr>
            </w:pPr>
            <w:r w:rsidRPr="00B62DB1">
              <w:rPr>
                <w:rFonts w:cs="Times New Roman"/>
                <w:sz w:val="20"/>
                <w:szCs w:val="20"/>
              </w:rPr>
              <w:t>Other income</w:t>
            </w:r>
          </w:p>
        </w:tc>
        <w:tc>
          <w:tcPr>
            <w:tcW w:w="880" w:type="dxa"/>
            <w:tcBorders>
              <w:bottom w:val="single" w:sz="4" w:space="0" w:color="auto"/>
            </w:tcBorders>
            <w:shd w:val="clear" w:color="auto" w:fill="auto"/>
          </w:tcPr>
          <w:p w14:paraId="20B65F1C"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0F6B6E92"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tcBorders>
              <w:bottom w:val="single" w:sz="4" w:space="0" w:color="auto"/>
            </w:tcBorders>
            <w:shd w:val="clear" w:color="auto" w:fill="auto"/>
          </w:tcPr>
          <w:p w14:paraId="277D8FC3"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33</w:t>
            </w:r>
          </w:p>
        </w:tc>
        <w:tc>
          <w:tcPr>
            <w:tcW w:w="268" w:type="dxa"/>
            <w:shd w:val="clear" w:color="auto" w:fill="auto"/>
          </w:tcPr>
          <w:p w14:paraId="1700F293"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tcBorders>
              <w:bottom w:val="single" w:sz="4" w:space="0" w:color="auto"/>
            </w:tcBorders>
            <w:shd w:val="clear" w:color="auto" w:fill="auto"/>
          </w:tcPr>
          <w:p w14:paraId="1A66B6DD"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33</w:t>
            </w:r>
          </w:p>
        </w:tc>
        <w:tc>
          <w:tcPr>
            <w:tcW w:w="270" w:type="dxa"/>
            <w:shd w:val="clear" w:color="auto" w:fill="auto"/>
          </w:tcPr>
          <w:p w14:paraId="7181FE5F"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tcBorders>
              <w:bottom w:val="single" w:sz="4" w:space="0" w:color="auto"/>
            </w:tcBorders>
            <w:shd w:val="clear" w:color="auto" w:fill="auto"/>
          </w:tcPr>
          <w:p w14:paraId="2308644C" w14:textId="77777777" w:rsidR="00777659" w:rsidRPr="00CB194B" w:rsidRDefault="00777659" w:rsidP="00777659">
            <w:pPr>
              <w:pStyle w:val="BodyText"/>
              <w:tabs>
                <w:tab w:val="decimal" w:pos="820"/>
              </w:tabs>
              <w:spacing w:before="0" w:line="240" w:lineRule="atLeast"/>
              <w:ind w:right="-156"/>
              <w:jc w:val="center"/>
              <w:rPr>
                <w:rFonts w:ascii="Times New Roman" w:hAnsi="Times New Roman" w:cs="Times New Roman"/>
                <w:sz w:val="20"/>
                <w:szCs w:val="20"/>
              </w:rPr>
            </w:pPr>
            <w:r w:rsidRPr="00CB194B">
              <w:rPr>
                <w:rFonts w:ascii="Times New Roman" w:hAnsi="Times New Roman" w:cs="Times New Roman"/>
                <w:sz w:val="20"/>
                <w:szCs w:val="20"/>
                <w:cs/>
              </w:rPr>
              <w:t>-</w:t>
            </w:r>
          </w:p>
        </w:tc>
        <w:tc>
          <w:tcPr>
            <w:tcW w:w="268" w:type="dxa"/>
            <w:shd w:val="clear" w:color="auto" w:fill="auto"/>
          </w:tcPr>
          <w:p w14:paraId="13FC6CBD"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tcBorders>
              <w:bottom w:val="single" w:sz="4" w:space="0" w:color="auto"/>
            </w:tcBorders>
            <w:shd w:val="clear" w:color="auto" w:fill="auto"/>
          </w:tcPr>
          <w:p w14:paraId="55E439D1"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sz w:val="20"/>
                <w:szCs w:val="20"/>
              </w:rPr>
            </w:pPr>
            <w:r w:rsidRPr="00CB194B">
              <w:rPr>
                <w:rFonts w:ascii="Times New Roman" w:hAnsi="Times New Roman" w:cs="Times New Roman"/>
                <w:sz w:val="20"/>
                <w:szCs w:val="20"/>
              </w:rPr>
              <w:t>31</w:t>
            </w:r>
          </w:p>
        </w:tc>
        <w:tc>
          <w:tcPr>
            <w:tcW w:w="268" w:type="dxa"/>
            <w:shd w:val="clear" w:color="auto" w:fill="auto"/>
          </w:tcPr>
          <w:p w14:paraId="2F8AF8BE"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tcBorders>
              <w:bottom w:val="single" w:sz="4" w:space="0" w:color="auto"/>
            </w:tcBorders>
            <w:shd w:val="clear" w:color="auto" w:fill="auto"/>
          </w:tcPr>
          <w:p w14:paraId="0175677F"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sz w:val="20"/>
                <w:szCs w:val="20"/>
              </w:rPr>
            </w:pPr>
            <w:r w:rsidRPr="00CB194B">
              <w:rPr>
                <w:rFonts w:ascii="Times New Roman" w:hAnsi="Times New Roman" w:cs="Times New Roman"/>
                <w:sz w:val="20"/>
                <w:szCs w:val="20"/>
              </w:rPr>
              <w:t>31</w:t>
            </w:r>
          </w:p>
        </w:tc>
      </w:tr>
      <w:tr w:rsidR="00777659" w:rsidRPr="006D353E" w14:paraId="1C5D44A5" w14:textId="77777777" w:rsidTr="00CB194B">
        <w:tc>
          <w:tcPr>
            <w:tcW w:w="2142" w:type="dxa"/>
            <w:shd w:val="clear" w:color="auto" w:fill="auto"/>
          </w:tcPr>
          <w:p w14:paraId="546D0050" w14:textId="77777777" w:rsidR="00777659" w:rsidRPr="00CB194B" w:rsidRDefault="00777659" w:rsidP="00777659">
            <w:pPr>
              <w:pStyle w:val="BodyText"/>
              <w:spacing w:before="0" w:line="240" w:lineRule="atLeast"/>
              <w:ind w:right="-405"/>
              <w:rPr>
                <w:rFonts w:ascii="Times New Roman" w:hAnsi="Times New Roman" w:cs="Times New Roman"/>
                <w:b/>
                <w:bCs/>
                <w:sz w:val="20"/>
                <w:szCs w:val="20"/>
              </w:rPr>
            </w:pPr>
            <w:r w:rsidRPr="00CB194B">
              <w:rPr>
                <w:rFonts w:ascii="Times New Roman" w:hAnsi="Times New Roman" w:cs="Times New Roman"/>
                <w:b/>
                <w:bCs/>
                <w:sz w:val="20"/>
                <w:szCs w:val="20"/>
              </w:rPr>
              <w:t>Total revenue</w:t>
            </w:r>
          </w:p>
        </w:tc>
        <w:tc>
          <w:tcPr>
            <w:tcW w:w="880" w:type="dxa"/>
            <w:tcBorders>
              <w:top w:val="single" w:sz="4" w:space="0" w:color="auto"/>
              <w:bottom w:val="double" w:sz="4" w:space="0" w:color="auto"/>
            </w:tcBorders>
            <w:shd w:val="clear" w:color="auto" w:fill="auto"/>
          </w:tcPr>
          <w:p w14:paraId="74B1EC4A" w14:textId="77777777" w:rsidR="00777659" w:rsidRPr="00CB194B" w:rsidRDefault="00777659" w:rsidP="00CB194B">
            <w:pPr>
              <w:pStyle w:val="BodyText"/>
              <w:spacing w:before="0" w:line="240" w:lineRule="atLeast"/>
              <w:ind w:right="-374"/>
              <w:jc w:val="center"/>
              <w:rPr>
                <w:rFonts w:ascii="Times New Roman" w:hAnsi="Times New Roman" w:cs="Times New Roman"/>
                <w:b/>
                <w:bCs/>
                <w:sz w:val="20"/>
                <w:szCs w:val="20"/>
              </w:rPr>
            </w:pPr>
            <w:r w:rsidRPr="00CB194B">
              <w:rPr>
                <w:rFonts w:ascii="Times New Roman" w:hAnsi="Times New Roman" w:cs="Times New Roman"/>
                <w:b/>
                <w:bCs/>
                <w:sz w:val="20"/>
                <w:szCs w:val="20"/>
              </w:rPr>
              <w:t>202</w:t>
            </w:r>
          </w:p>
        </w:tc>
        <w:tc>
          <w:tcPr>
            <w:tcW w:w="268" w:type="dxa"/>
            <w:shd w:val="clear" w:color="auto" w:fill="auto"/>
          </w:tcPr>
          <w:p w14:paraId="68C2D8B4"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36" w:type="dxa"/>
            <w:tcBorders>
              <w:top w:val="single" w:sz="4" w:space="0" w:color="auto"/>
              <w:bottom w:val="double" w:sz="4" w:space="0" w:color="auto"/>
            </w:tcBorders>
            <w:shd w:val="clear" w:color="auto" w:fill="auto"/>
          </w:tcPr>
          <w:p w14:paraId="16005B1E"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b/>
                <w:bCs/>
                <w:sz w:val="20"/>
                <w:szCs w:val="20"/>
              </w:rPr>
            </w:pPr>
            <w:r w:rsidRPr="00CB194B">
              <w:rPr>
                <w:rFonts w:ascii="Times New Roman" w:hAnsi="Times New Roman" w:cs="Times New Roman"/>
                <w:b/>
                <w:bCs/>
                <w:sz w:val="20"/>
                <w:szCs w:val="20"/>
              </w:rPr>
              <w:t>1,743</w:t>
            </w:r>
          </w:p>
        </w:tc>
        <w:tc>
          <w:tcPr>
            <w:tcW w:w="268" w:type="dxa"/>
            <w:shd w:val="clear" w:color="auto" w:fill="auto"/>
          </w:tcPr>
          <w:p w14:paraId="26B44CB1"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876" w:type="dxa"/>
            <w:tcBorders>
              <w:top w:val="single" w:sz="4" w:space="0" w:color="auto"/>
              <w:bottom w:val="double" w:sz="4" w:space="0" w:color="auto"/>
            </w:tcBorders>
            <w:shd w:val="clear" w:color="auto" w:fill="auto"/>
          </w:tcPr>
          <w:p w14:paraId="6DEEDE04"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b/>
                <w:bCs/>
                <w:sz w:val="20"/>
                <w:szCs w:val="20"/>
              </w:rPr>
            </w:pPr>
            <w:r w:rsidRPr="00CB194B">
              <w:rPr>
                <w:rFonts w:ascii="Times New Roman" w:hAnsi="Times New Roman" w:cs="Times New Roman"/>
                <w:b/>
                <w:bCs/>
                <w:sz w:val="20"/>
                <w:szCs w:val="20"/>
              </w:rPr>
              <w:t>1,945</w:t>
            </w:r>
          </w:p>
        </w:tc>
        <w:tc>
          <w:tcPr>
            <w:tcW w:w="270" w:type="dxa"/>
            <w:shd w:val="clear" w:color="auto" w:fill="auto"/>
          </w:tcPr>
          <w:p w14:paraId="7FC836BC"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63" w:type="dxa"/>
            <w:tcBorders>
              <w:top w:val="single" w:sz="4" w:space="0" w:color="auto"/>
              <w:bottom w:val="double" w:sz="4" w:space="0" w:color="auto"/>
            </w:tcBorders>
            <w:shd w:val="clear" w:color="auto" w:fill="auto"/>
          </w:tcPr>
          <w:p w14:paraId="3EE8D118" w14:textId="77777777" w:rsidR="00777659" w:rsidRPr="00CB194B" w:rsidRDefault="00777659" w:rsidP="00CB194B">
            <w:pPr>
              <w:pStyle w:val="BodyText"/>
              <w:spacing w:before="0" w:line="240" w:lineRule="atLeast"/>
              <w:ind w:right="-401"/>
              <w:jc w:val="center"/>
              <w:rPr>
                <w:rFonts w:ascii="Times New Roman" w:hAnsi="Times New Roman" w:cs="Times New Roman"/>
                <w:b/>
                <w:bCs/>
                <w:sz w:val="20"/>
                <w:szCs w:val="20"/>
              </w:rPr>
            </w:pPr>
            <w:r w:rsidRPr="00CB194B">
              <w:rPr>
                <w:rFonts w:ascii="Times New Roman" w:hAnsi="Times New Roman" w:cs="Times New Roman"/>
                <w:b/>
                <w:bCs/>
                <w:sz w:val="20"/>
                <w:szCs w:val="20"/>
              </w:rPr>
              <w:t>76</w:t>
            </w:r>
          </w:p>
        </w:tc>
        <w:tc>
          <w:tcPr>
            <w:tcW w:w="268" w:type="dxa"/>
            <w:shd w:val="clear" w:color="auto" w:fill="auto"/>
          </w:tcPr>
          <w:p w14:paraId="04AA56DF"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1043" w:type="dxa"/>
            <w:tcBorders>
              <w:top w:val="single" w:sz="4" w:space="0" w:color="auto"/>
              <w:bottom w:val="double" w:sz="4" w:space="0" w:color="auto"/>
            </w:tcBorders>
            <w:shd w:val="clear" w:color="auto" w:fill="auto"/>
          </w:tcPr>
          <w:p w14:paraId="15D351A0" w14:textId="77777777" w:rsidR="00777659" w:rsidRPr="00CB194B" w:rsidRDefault="00777659" w:rsidP="00777659">
            <w:pPr>
              <w:pStyle w:val="BodyText"/>
              <w:tabs>
                <w:tab w:val="decimal" w:pos="820"/>
              </w:tabs>
              <w:spacing w:before="0" w:line="240" w:lineRule="atLeast"/>
              <w:ind w:right="0"/>
              <w:jc w:val="right"/>
              <w:rPr>
                <w:rFonts w:ascii="Times New Roman" w:hAnsi="Times New Roman" w:cs="Times New Roman"/>
                <w:b/>
                <w:bCs/>
                <w:sz w:val="20"/>
                <w:szCs w:val="20"/>
              </w:rPr>
            </w:pPr>
            <w:r w:rsidRPr="00CB194B">
              <w:rPr>
                <w:rFonts w:ascii="Times New Roman" w:hAnsi="Times New Roman" w:cs="Times New Roman"/>
                <w:b/>
                <w:bCs/>
                <w:sz w:val="20"/>
                <w:szCs w:val="20"/>
              </w:rPr>
              <w:t>985</w:t>
            </w:r>
          </w:p>
        </w:tc>
        <w:tc>
          <w:tcPr>
            <w:tcW w:w="268" w:type="dxa"/>
            <w:shd w:val="clear" w:color="auto" w:fill="auto"/>
          </w:tcPr>
          <w:p w14:paraId="66EF2BD5" w14:textId="77777777" w:rsidR="00777659" w:rsidRPr="00CB194B" w:rsidRDefault="00777659" w:rsidP="00777659">
            <w:pPr>
              <w:pStyle w:val="BodyText"/>
              <w:spacing w:before="0" w:line="240" w:lineRule="atLeast"/>
              <w:ind w:right="-405"/>
              <w:rPr>
                <w:rFonts w:ascii="Times New Roman" w:hAnsi="Times New Roman" w:cs="Times New Roman"/>
                <w:sz w:val="20"/>
                <w:szCs w:val="20"/>
              </w:rPr>
            </w:pPr>
          </w:p>
        </w:tc>
        <w:tc>
          <w:tcPr>
            <w:tcW w:w="934" w:type="dxa"/>
            <w:tcBorders>
              <w:top w:val="single" w:sz="4" w:space="0" w:color="auto"/>
              <w:bottom w:val="double" w:sz="4" w:space="0" w:color="auto"/>
            </w:tcBorders>
            <w:shd w:val="clear" w:color="auto" w:fill="auto"/>
          </w:tcPr>
          <w:p w14:paraId="007179E0" w14:textId="77777777" w:rsidR="00777659" w:rsidRPr="00CB194B" w:rsidRDefault="00777659" w:rsidP="00777659">
            <w:pPr>
              <w:pStyle w:val="BodyText"/>
              <w:tabs>
                <w:tab w:val="decimal" w:pos="562"/>
              </w:tabs>
              <w:spacing w:before="0" w:line="240" w:lineRule="atLeast"/>
              <w:ind w:left="-158" w:right="-4"/>
              <w:jc w:val="right"/>
              <w:rPr>
                <w:rFonts w:ascii="Times New Roman" w:hAnsi="Times New Roman" w:cs="Times New Roman"/>
                <w:b/>
                <w:bCs/>
                <w:sz w:val="20"/>
                <w:szCs w:val="20"/>
              </w:rPr>
            </w:pPr>
            <w:r w:rsidRPr="00CB194B">
              <w:rPr>
                <w:rFonts w:ascii="Times New Roman" w:hAnsi="Times New Roman" w:cs="Times New Roman"/>
                <w:b/>
                <w:bCs/>
                <w:sz w:val="20"/>
                <w:szCs w:val="20"/>
              </w:rPr>
              <w:t>1,061</w:t>
            </w:r>
          </w:p>
        </w:tc>
      </w:tr>
    </w:tbl>
    <w:p w14:paraId="411F1F3F" w14:textId="77777777" w:rsidR="00445110" w:rsidRPr="006D353E" w:rsidRDefault="00445110" w:rsidP="00F64D48">
      <w:pPr>
        <w:spacing w:line="180" w:lineRule="exact"/>
        <w:rPr>
          <w:rFonts w:cs="Times New Roman"/>
          <w:szCs w:val="22"/>
        </w:rPr>
      </w:pPr>
    </w:p>
    <w:p w14:paraId="7C86063D" w14:textId="77777777" w:rsidR="00AC0AB1" w:rsidRPr="006D353E" w:rsidRDefault="00247789" w:rsidP="00E30276">
      <w:pPr>
        <w:pStyle w:val="Heading1"/>
        <w:spacing w:before="0" w:line="240" w:lineRule="exact"/>
        <w:ind w:left="540" w:hanging="540"/>
        <w:rPr>
          <w:rFonts w:ascii="Times New Roman" w:hAnsi="Times New Roman" w:cs="Times New Roman"/>
          <w:sz w:val="24"/>
          <w:szCs w:val="24"/>
          <w:lang w:val="fr-FR"/>
        </w:rPr>
      </w:pPr>
      <w:r w:rsidRPr="006D353E">
        <w:rPr>
          <w:rFonts w:ascii="Times New Roman" w:hAnsi="Times New Roman" w:cs="Times New Roman"/>
          <w:sz w:val="24"/>
          <w:szCs w:val="24"/>
          <w:lang w:val="fr-FR"/>
        </w:rPr>
        <w:t>38</w:t>
      </w:r>
      <w:r w:rsidR="00AC0AB1" w:rsidRPr="006D353E">
        <w:rPr>
          <w:rFonts w:ascii="Times New Roman" w:hAnsi="Times New Roman" w:cs="Times New Roman"/>
          <w:sz w:val="24"/>
          <w:szCs w:val="24"/>
          <w:lang w:val="fr-FR"/>
        </w:rPr>
        <w:tab/>
      </w:r>
      <w:r w:rsidR="00182505" w:rsidRPr="006D353E">
        <w:rPr>
          <w:rFonts w:ascii="Times New Roman" w:hAnsi="Times New Roman" w:cs="Times New Roman"/>
          <w:sz w:val="24"/>
          <w:szCs w:val="24"/>
          <w:lang w:val="fr-FR"/>
        </w:rPr>
        <w:t>Basic e</w:t>
      </w:r>
      <w:r w:rsidR="00AC0AB1" w:rsidRPr="006D353E">
        <w:rPr>
          <w:rFonts w:ascii="Times New Roman" w:hAnsi="Times New Roman" w:cs="Times New Roman"/>
          <w:sz w:val="24"/>
          <w:szCs w:val="24"/>
          <w:lang w:val="fr-FR"/>
        </w:rPr>
        <w:t xml:space="preserve">arnings per share    </w:t>
      </w:r>
    </w:p>
    <w:p w14:paraId="3CAA52F6" w14:textId="77777777" w:rsidR="006F7049" w:rsidRPr="006D353E" w:rsidRDefault="006F7049" w:rsidP="00F64D48">
      <w:pPr>
        <w:spacing w:line="180" w:lineRule="exact"/>
        <w:jc w:val="thaiDistribute"/>
        <w:rPr>
          <w:rFonts w:cs="Times New Roman"/>
          <w:szCs w:val="22"/>
        </w:rPr>
      </w:pPr>
    </w:p>
    <w:p w14:paraId="6D3D8A7F" w14:textId="77777777" w:rsidR="006F7049" w:rsidRPr="006D353E" w:rsidRDefault="009A75E8" w:rsidP="0038375E">
      <w:pPr>
        <w:autoSpaceDE w:val="0"/>
        <w:autoSpaceDN w:val="0"/>
        <w:adjustRightInd w:val="0"/>
        <w:spacing w:line="240" w:lineRule="atLeast"/>
        <w:ind w:left="540"/>
        <w:jc w:val="thaiDistribute"/>
        <w:rPr>
          <w:rFonts w:cs="Times New Roman"/>
          <w:szCs w:val="22"/>
        </w:rPr>
      </w:pPr>
      <w:r w:rsidRPr="006D353E">
        <w:rPr>
          <w:rFonts w:cs="Times New Roman"/>
          <w:szCs w:val="22"/>
        </w:rPr>
        <w:t xml:space="preserve">The calculations of basic earnings per share for the </w:t>
      </w:r>
      <w:r w:rsidR="00996281" w:rsidRPr="006D353E">
        <w:rPr>
          <w:rFonts w:cs="Times New Roman"/>
          <w:szCs w:val="22"/>
        </w:rPr>
        <w:t>year ended</w:t>
      </w:r>
      <w:r w:rsidRPr="006D353E">
        <w:rPr>
          <w:rFonts w:cs="Times New Roman"/>
          <w:szCs w:val="22"/>
        </w:rPr>
        <w:t xml:space="preserve"> 30 September 201</w:t>
      </w:r>
      <w:r w:rsidR="00996281" w:rsidRPr="006D353E">
        <w:rPr>
          <w:rFonts w:cs="Times New Roman"/>
          <w:szCs w:val="22"/>
        </w:rPr>
        <w:t>9</w:t>
      </w:r>
      <w:r w:rsidRPr="006D353E">
        <w:rPr>
          <w:rFonts w:cs="Times New Roman"/>
          <w:szCs w:val="22"/>
        </w:rPr>
        <w:t xml:space="preserve"> and </w:t>
      </w:r>
      <w:r w:rsidR="00D3545C" w:rsidRPr="006D353E">
        <w:rPr>
          <w:rFonts w:cs="Times New Roman"/>
          <w:szCs w:val="22"/>
        </w:rPr>
        <w:t>for the period from 1 January 2018 to 30 September 2018</w:t>
      </w:r>
      <w:r w:rsidRPr="006D353E">
        <w:rPr>
          <w:rFonts w:cs="Times New Roman"/>
          <w:szCs w:val="22"/>
        </w:rPr>
        <w:t xml:space="preserve"> were based on the profit for the </w:t>
      </w:r>
      <w:r w:rsidR="005E0749" w:rsidRPr="006D353E">
        <w:rPr>
          <w:rFonts w:cs="Times New Roman"/>
          <w:szCs w:val="22"/>
        </w:rPr>
        <w:t>year</w:t>
      </w:r>
      <w:r w:rsidR="00864F16">
        <w:rPr>
          <w:rFonts w:cs="Times New Roman"/>
          <w:szCs w:val="22"/>
        </w:rPr>
        <w:t xml:space="preserve"> </w:t>
      </w:r>
      <w:r w:rsidR="005E0749" w:rsidRPr="00CB194B">
        <w:rPr>
          <w:rFonts w:cs="Times New Roman"/>
          <w:szCs w:val="22"/>
          <w:cs/>
        </w:rPr>
        <w:t>/</w:t>
      </w:r>
      <w:r w:rsidR="005E0749" w:rsidRPr="006D353E">
        <w:rPr>
          <w:rFonts w:cs="Times New Roman"/>
          <w:szCs w:val="22"/>
        </w:rPr>
        <w:t>period</w:t>
      </w:r>
      <w:r w:rsidRPr="006D353E">
        <w:rPr>
          <w:rFonts w:cs="Times New Roman"/>
          <w:szCs w:val="22"/>
        </w:rPr>
        <w:t xml:space="preserve"> attributable to ordinary shareholders of the Company and the weighted average number of ordinary shares outstanding during the </w:t>
      </w:r>
      <w:r w:rsidR="005E0749" w:rsidRPr="006D353E">
        <w:rPr>
          <w:rFonts w:cs="Times New Roman"/>
          <w:szCs w:val="22"/>
        </w:rPr>
        <w:t>year</w:t>
      </w:r>
      <w:r w:rsidR="00864F16">
        <w:rPr>
          <w:rFonts w:cs="Times New Roman"/>
          <w:szCs w:val="22"/>
        </w:rPr>
        <w:t xml:space="preserve"> </w:t>
      </w:r>
      <w:r w:rsidR="005E0749" w:rsidRPr="00CB194B">
        <w:rPr>
          <w:rFonts w:cs="Times New Roman"/>
          <w:szCs w:val="22"/>
          <w:cs/>
        </w:rPr>
        <w:t>/</w:t>
      </w:r>
      <w:r w:rsidR="00864F16">
        <w:rPr>
          <w:rFonts w:cs="Times New Roman"/>
          <w:szCs w:val="22"/>
        </w:rPr>
        <w:t xml:space="preserve"> </w:t>
      </w:r>
      <w:r w:rsidRPr="006D353E">
        <w:rPr>
          <w:rFonts w:cs="Times New Roman"/>
          <w:szCs w:val="22"/>
        </w:rPr>
        <w:t>period as follows</w:t>
      </w:r>
      <w:r w:rsidRPr="00CB194B">
        <w:rPr>
          <w:rFonts w:cs="Times New Roman"/>
          <w:szCs w:val="22"/>
          <w:cs/>
        </w:rPr>
        <w:t>:</w:t>
      </w:r>
    </w:p>
    <w:p w14:paraId="6CF70FE3" w14:textId="77777777" w:rsidR="00DB4FD0" w:rsidRPr="006D353E" w:rsidRDefault="00DB4FD0" w:rsidP="0038375E">
      <w:pPr>
        <w:autoSpaceDE w:val="0"/>
        <w:autoSpaceDN w:val="0"/>
        <w:adjustRightInd w:val="0"/>
        <w:spacing w:line="240" w:lineRule="atLeast"/>
        <w:ind w:left="540"/>
        <w:jc w:val="thaiDistribute"/>
        <w:rPr>
          <w:rFonts w:cs="Times New Roman"/>
          <w:szCs w:val="22"/>
        </w:rPr>
      </w:pPr>
    </w:p>
    <w:tbl>
      <w:tblPr>
        <w:tblW w:w="9182" w:type="dxa"/>
        <w:tblInd w:w="558" w:type="dxa"/>
        <w:tblLayout w:type="fixed"/>
        <w:tblLook w:val="0000" w:firstRow="0" w:lastRow="0" w:firstColumn="0" w:lastColumn="0" w:noHBand="0" w:noVBand="0"/>
      </w:tblPr>
      <w:tblGrid>
        <w:gridCol w:w="3690"/>
        <w:gridCol w:w="1174"/>
        <w:gridCol w:w="265"/>
        <w:gridCol w:w="1175"/>
        <w:gridCol w:w="275"/>
        <w:gridCol w:w="1164"/>
        <w:gridCol w:w="275"/>
        <w:gridCol w:w="1164"/>
      </w:tblGrid>
      <w:tr w:rsidR="00AC0AB1" w:rsidRPr="006D353E" w14:paraId="68B9D0E6" w14:textId="77777777" w:rsidTr="00440B00">
        <w:trPr>
          <w:tblHeader/>
        </w:trPr>
        <w:tc>
          <w:tcPr>
            <w:tcW w:w="2009" w:type="pct"/>
          </w:tcPr>
          <w:p w14:paraId="5D296B14" w14:textId="77777777" w:rsidR="00AC0AB1" w:rsidRPr="006D353E" w:rsidRDefault="00AC0AB1" w:rsidP="0038375E">
            <w:pPr>
              <w:spacing w:line="240" w:lineRule="atLeast"/>
              <w:jc w:val="center"/>
              <w:rPr>
                <w:rFonts w:cs="Times New Roman"/>
                <w:b/>
                <w:bCs/>
                <w:szCs w:val="22"/>
              </w:rPr>
            </w:pPr>
            <w:r w:rsidRPr="00CB194B">
              <w:rPr>
                <w:rFonts w:cs="Times New Roman"/>
                <w:szCs w:val="22"/>
                <w:cs/>
              </w:rPr>
              <w:br w:type="page"/>
            </w:r>
          </w:p>
        </w:tc>
        <w:tc>
          <w:tcPr>
            <w:tcW w:w="1423" w:type="pct"/>
            <w:gridSpan w:val="3"/>
          </w:tcPr>
          <w:p w14:paraId="18FDC299" w14:textId="77777777" w:rsidR="00AC0AB1" w:rsidRPr="006D353E" w:rsidRDefault="00AC0AB1" w:rsidP="0038375E">
            <w:pPr>
              <w:spacing w:line="240" w:lineRule="atLeast"/>
              <w:ind w:left="-135" w:right="9"/>
              <w:jc w:val="center"/>
              <w:rPr>
                <w:rFonts w:cs="Times New Roman"/>
                <w:b/>
                <w:bCs/>
                <w:szCs w:val="22"/>
              </w:rPr>
            </w:pPr>
            <w:r w:rsidRPr="006D353E">
              <w:rPr>
                <w:rFonts w:cs="Times New Roman"/>
                <w:b/>
                <w:bCs/>
                <w:szCs w:val="22"/>
              </w:rPr>
              <w:t xml:space="preserve">Consolidated </w:t>
            </w:r>
          </w:p>
          <w:p w14:paraId="5A1F2360" w14:textId="77777777" w:rsidR="00AC0AB1" w:rsidRPr="006D353E" w:rsidRDefault="00AC0AB1" w:rsidP="0038375E">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779CF1C3" w14:textId="77777777" w:rsidR="00AC0AB1" w:rsidRPr="006D353E" w:rsidRDefault="00AC0AB1" w:rsidP="0038375E">
            <w:pPr>
              <w:spacing w:line="240" w:lineRule="atLeast"/>
              <w:ind w:left="-135" w:right="9"/>
              <w:jc w:val="center"/>
              <w:rPr>
                <w:rFonts w:cs="Times New Roman"/>
                <w:szCs w:val="22"/>
              </w:rPr>
            </w:pPr>
          </w:p>
        </w:tc>
        <w:tc>
          <w:tcPr>
            <w:tcW w:w="1417" w:type="pct"/>
            <w:gridSpan w:val="3"/>
          </w:tcPr>
          <w:p w14:paraId="5AF3C883" w14:textId="77777777" w:rsidR="00AC0AB1" w:rsidRPr="006D353E" w:rsidRDefault="00AC0AB1" w:rsidP="0038375E">
            <w:pPr>
              <w:pStyle w:val="BodyText"/>
              <w:spacing w:before="0" w:line="240" w:lineRule="atLeast"/>
              <w:ind w:left="-108" w:right="-108"/>
              <w:jc w:val="center"/>
              <w:rPr>
                <w:rFonts w:ascii="Times New Roman" w:hAnsi="Times New Roman" w:cs="Times New Roman"/>
                <w:b/>
                <w:bCs/>
                <w:sz w:val="22"/>
                <w:szCs w:val="22"/>
              </w:rPr>
            </w:pPr>
            <w:r w:rsidRPr="006D353E">
              <w:rPr>
                <w:rFonts w:ascii="Times New Roman" w:hAnsi="Times New Roman" w:cs="Times New Roman"/>
                <w:b/>
                <w:bCs/>
                <w:sz w:val="22"/>
                <w:szCs w:val="22"/>
              </w:rPr>
              <w:t xml:space="preserve">Separate </w:t>
            </w:r>
          </w:p>
          <w:p w14:paraId="55604166" w14:textId="77777777" w:rsidR="00AC0AB1" w:rsidRPr="006D353E" w:rsidRDefault="00AC0AB1" w:rsidP="0038375E">
            <w:pPr>
              <w:spacing w:line="240" w:lineRule="atLeast"/>
              <w:ind w:left="-135" w:right="9"/>
              <w:jc w:val="center"/>
              <w:rPr>
                <w:rFonts w:cs="Times New Roman"/>
                <w:b/>
                <w:bCs/>
                <w:szCs w:val="22"/>
              </w:rPr>
            </w:pPr>
            <w:r w:rsidRPr="006D353E">
              <w:rPr>
                <w:rFonts w:cs="Times New Roman"/>
                <w:b/>
                <w:bCs/>
                <w:szCs w:val="22"/>
              </w:rPr>
              <w:t>financial statements</w:t>
            </w:r>
          </w:p>
        </w:tc>
      </w:tr>
      <w:tr w:rsidR="00D3545C" w:rsidRPr="006D353E" w14:paraId="6FE95071" w14:textId="77777777" w:rsidTr="00F70CF0">
        <w:trPr>
          <w:tblHeader/>
        </w:trPr>
        <w:tc>
          <w:tcPr>
            <w:tcW w:w="2009" w:type="pct"/>
          </w:tcPr>
          <w:p w14:paraId="3B900882" w14:textId="77777777" w:rsidR="00D3545C" w:rsidRPr="006D353E" w:rsidRDefault="00D3545C" w:rsidP="00D3545C">
            <w:pPr>
              <w:spacing w:line="240" w:lineRule="atLeast"/>
              <w:rPr>
                <w:rFonts w:cs="Times New Roman"/>
                <w:b/>
                <w:bCs/>
                <w:i/>
                <w:iCs/>
                <w:szCs w:val="22"/>
                <w:lang w:val="en-GB" w:bidi="ar-SA"/>
              </w:rPr>
            </w:pPr>
          </w:p>
        </w:tc>
        <w:tc>
          <w:tcPr>
            <w:tcW w:w="639" w:type="pct"/>
            <w:vAlign w:val="bottom"/>
          </w:tcPr>
          <w:p w14:paraId="1FA32DDC" w14:textId="77777777" w:rsidR="00D3545C" w:rsidRPr="00CB194B" w:rsidRDefault="00D3545C" w:rsidP="00D3545C">
            <w:pPr>
              <w:spacing w:line="240" w:lineRule="atLeast"/>
              <w:jc w:val="center"/>
              <w:rPr>
                <w:rFonts w:cs="Times New Roman"/>
                <w:bCs/>
                <w:sz w:val="20"/>
                <w:szCs w:val="20"/>
                <w:lang w:val="en-GB" w:bidi="ar-SA"/>
              </w:rPr>
            </w:pPr>
          </w:p>
          <w:p w14:paraId="5223011A" w14:textId="77777777" w:rsidR="00D3545C" w:rsidRPr="00CB194B" w:rsidRDefault="00D3545C" w:rsidP="00D3545C">
            <w:pPr>
              <w:spacing w:line="240" w:lineRule="atLeast"/>
              <w:ind w:left="-104" w:right="-108"/>
              <w:jc w:val="center"/>
              <w:rPr>
                <w:rFonts w:cs="Times New Roman"/>
                <w:bCs/>
                <w:sz w:val="20"/>
                <w:szCs w:val="20"/>
                <w:lang w:val="en-GB" w:bidi="ar-SA"/>
              </w:rPr>
            </w:pPr>
            <w:r w:rsidRPr="00CB194B">
              <w:rPr>
                <w:rFonts w:cs="Times New Roman"/>
                <w:bCs/>
                <w:sz w:val="20"/>
                <w:szCs w:val="20"/>
                <w:lang w:val="en-GB" w:bidi="ar-SA"/>
              </w:rPr>
              <w:t xml:space="preserve">For the year ended </w:t>
            </w:r>
            <w:r w:rsidRPr="00CB194B">
              <w:rPr>
                <w:rFonts w:cs="Times New Roman"/>
                <w:bCs/>
                <w:sz w:val="20"/>
                <w:szCs w:val="20"/>
                <w:lang w:bidi="ar-SA"/>
              </w:rPr>
              <w:t>30 September</w:t>
            </w:r>
            <w:r w:rsidRPr="00CB194B">
              <w:rPr>
                <w:rFonts w:cs="Times New Roman"/>
                <w:bCs/>
                <w:sz w:val="20"/>
                <w:szCs w:val="20"/>
                <w:lang w:val="en-GB" w:bidi="ar-SA"/>
              </w:rPr>
              <w:t xml:space="preserve"> 2019</w:t>
            </w:r>
          </w:p>
        </w:tc>
        <w:tc>
          <w:tcPr>
            <w:tcW w:w="144" w:type="pct"/>
          </w:tcPr>
          <w:p w14:paraId="23EE146B" w14:textId="77777777" w:rsidR="00D3545C" w:rsidRPr="00CB194B" w:rsidRDefault="00D3545C" w:rsidP="00D3545C">
            <w:pPr>
              <w:pStyle w:val="acctmergecolhdg"/>
              <w:spacing w:line="240" w:lineRule="atLeast"/>
              <w:rPr>
                <w:b w:val="0"/>
                <w:bCs/>
                <w:sz w:val="20"/>
              </w:rPr>
            </w:pPr>
          </w:p>
        </w:tc>
        <w:tc>
          <w:tcPr>
            <w:tcW w:w="640" w:type="pct"/>
            <w:vAlign w:val="bottom"/>
          </w:tcPr>
          <w:p w14:paraId="7F921BC4"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For the period</w:t>
            </w:r>
          </w:p>
          <w:p w14:paraId="234038AC"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from</w:t>
            </w:r>
          </w:p>
          <w:p w14:paraId="71CAEBBC"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1 January 2018</w:t>
            </w:r>
          </w:p>
          <w:p w14:paraId="10C26F8E"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 xml:space="preserve"> to 30 September 2018</w:t>
            </w:r>
          </w:p>
        </w:tc>
        <w:tc>
          <w:tcPr>
            <w:tcW w:w="150" w:type="pct"/>
            <w:vAlign w:val="center"/>
          </w:tcPr>
          <w:p w14:paraId="0E3E4F90" w14:textId="77777777" w:rsidR="00D3545C" w:rsidRPr="00CB194B" w:rsidRDefault="00D3545C" w:rsidP="00D3545C">
            <w:pPr>
              <w:spacing w:line="240" w:lineRule="atLeast"/>
              <w:ind w:left="-112" w:right="-105"/>
              <w:jc w:val="center"/>
              <w:rPr>
                <w:rFonts w:cs="Times New Roman"/>
                <w:sz w:val="20"/>
                <w:szCs w:val="20"/>
              </w:rPr>
            </w:pPr>
          </w:p>
        </w:tc>
        <w:tc>
          <w:tcPr>
            <w:tcW w:w="634" w:type="pct"/>
            <w:vAlign w:val="bottom"/>
          </w:tcPr>
          <w:p w14:paraId="077F0AE7" w14:textId="77777777" w:rsidR="00D3545C" w:rsidRPr="00CB194B" w:rsidRDefault="00D3545C" w:rsidP="00D3545C">
            <w:pPr>
              <w:spacing w:line="240" w:lineRule="atLeast"/>
              <w:jc w:val="center"/>
              <w:rPr>
                <w:rFonts w:cs="Times New Roman"/>
                <w:bCs/>
                <w:sz w:val="20"/>
                <w:szCs w:val="20"/>
                <w:lang w:val="en-GB" w:bidi="ar-SA"/>
              </w:rPr>
            </w:pPr>
          </w:p>
          <w:p w14:paraId="2FD1ED40" w14:textId="77777777" w:rsidR="00D3545C" w:rsidRPr="00CB194B" w:rsidRDefault="00D3545C" w:rsidP="00D3545C">
            <w:pPr>
              <w:spacing w:line="240" w:lineRule="atLeast"/>
              <w:ind w:left="-104" w:right="-108"/>
              <w:jc w:val="center"/>
              <w:rPr>
                <w:rFonts w:cs="Times New Roman"/>
                <w:bCs/>
                <w:sz w:val="20"/>
                <w:szCs w:val="20"/>
                <w:lang w:val="en-GB" w:bidi="ar-SA"/>
              </w:rPr>
            </w:pPr>
            <w:r w:rsidRPr="00CB194B">
              <w:rPr>
                <w:rFonts w:cs="Times New Roman"/>
                <w:bCs/>
                <w:sz w:val="20"/>
                <w:szCs w:val="20"/>
                <w:lang w:val="en-GB" w:bidi="ar-SA"/>
              </w:rPr>
              <w:t xml:space="preserve">For the year ended </w:t>
            </w:r>
            <w:r w:rsidRPr="00CB194B">
              <w:rPr>
                <w:rFonts w:cs="Times New Roman"/>
                <w:bCs/>
                <w:sz w:val="20"/>
                <w:szCs w:val="20"/>
                <w:lang w:bidi="ar-SA"/>
              </w:rPr>
              <w:t>30 September</w:t>
            </w:r>
            <w:r w:rsidRPr="00CB194B">
              <w:rPr>
                <w:rFonts w:cs="Times New Roman"/>
                <w:bCs/>
                <w:sz w:val="20"/>
                <w:szCs w:val="20"/>
                <w:lang w:val="en-GB" w:bidi="ar-SA"/>
              </w:rPr>
              <w:t xml:space="preserve"> 2019</w:t>
            </w:r>
          </w:p>
        </w:tc>
        <w:tc>
          <w:tcPr>
            <w:tcW w:w="150" w:type="pct"/>
          </w:tcPr>
          <w:p w14:paraId="238785F8" w14:textId="77777777" w:rsidR="00D3545C" w:rsidRPr="00CB194B" w:rsidRDefault="00D3545C" w:rsidP="00D3545C">
            <w:pPr>
              <w:pStyle w:val="acctmergecolhdg"/>
              <w:spacing w:line="240" w:lineRule="atLeast"/>
              <w:rPr>
                <w:b w:val="0"/>
                <w:bCs/>
                <w:sz w:val="20"/>
              </w:rPr>
            </w:pPr>
          </w:p>
        </w:tc>
        <w:tc>
          <w:tcPr>
            <w:tcW w:w="634" w:type="pct"/>
            <w:vAlign w:val="bottom"/>
          </w:tcPr>
          <w:p w14:paraId="212B4D24"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For the period</w:t>
            </w:r>
          </w:p>
          <w:p w14:paraId="153B33F3"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from</w:t>
            </w:r>
          </w:p>
          <w:p w14:paraId="1B44AAE6"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1 January 2018</w:t>
            </w:r>
          </w:p>
          <w:p w14:paraId="345D072E" w14:textId="77777777" w:rsidR="00D3545C" w:rsidRPr="00CB194B" w:rsidRDefault="00D3545C" w:rsidP="00D3545C">
            <w:pPr>
              <w:spacing w:line="240" w:lineRule="atLeast"/>
              <w:ind w:left="-121" w:right="-103"/>
              <w:jc w:val="center"/>
              <w:rPr>
                <w:rFonts w:cs="Times New Roman"/>
                <w:bCs/>
                <w:sz w:val="20"/>
                <w:szCs w:val="20"/>
                <w:lang w:val="en-GB" w:bidi="ar-SA"/>
              </w:rPr>
            </w:pPr>
            <w:r w:rsidRPr="00CB194B">
              <w:rPr>
                <w:rFonts w:cs="Times New Roman"/>
                <w:bCs/>
                <w:sz w:val="20"/>
                <w:szCs w:val="20"/>
                <w:lang w:val="en-GB" w:bidi="ar-SA"/>
              </w:rPr>
              <w:t xml:space="preserve"> to 30 September 2018</w:t>
            </w:r>
          </w:p>
        </w:tc>
      </w:tr>
      <w:tr w:rsidR="0090488D" w:rsidRPr="006D353E" w14:paraId="079EDA93" w14:textId="77777777" w:rsidTr="00F70CF0">
        <w:trPr>
          <w:tblHeader/>
        </w:trPr>
        <w:tc>
          <w:tcPr>
            <w:tcW w:w="2009" w:type="pct"/>
          </w:tcPr>
          <w:p w14:paraId="64BFEBFF" w14:textId="77777777" w:rsidR="0090488D" w:rsidRPr="006D353E" w:rsidRDefault="0090488D" w:rsidP="00D3545C">
            <w:pPr>
              <w:spacing w:line="240" w:lineRule="atLeast"/>
              <w:rPr>
                <w:rFonts w:cs="Times New Roman"/>
                <w:b/>
                <w:bCs/>
                <w:i/>
                <w:iCs/>
                <w:szCs w:val="22"/>
                <w:lang w:val="en-GB" w:bidi="ar-SA"/>
              </w:rPr>
            </w:pPr>
          </w:p>
        </w:tc>
        <w:tc>
          <w:tcPr>
            <w:tcW w:w="639" w:type="pct"/>
            <w:vAlign w:val="bottom"/>
          </w:tcPr>
          <w:p w14:paraId="31CD73AC" w14:textId="77777777" w:rsidR="0090488D" w:rsidRPr="006D353E" w:rsidRDefault="0090488D" w:rsidP="00D3545C">
            <w:pPr>
              <w:spacing w:line="240" w:lineRule="atLeast"/>
              <w:jc w:val="center"/>
              <w:rPr>
                <w:rFonts w:cs="Times New Roman"/>
                <w:bCs/>
                <w:sz w:val="20"/>
                <w:szCs w:val="20"/>
                <w:lang w:val="en-GB" w:bidi="ar-SA"/>
              </w:rPr>
            </w:pPr>
          </w:p>
        </w:tc>
        <w:tc>
          <w:tcPr>
            <w:tcW w:w="144" w:type="pct"/>
          </w:tcPr>
          <w:p w14:paraId="31DB65C0" w14:textId="77777777" w:rsidR="0090488D" w:rsidRPr="006D353E" w:rsidRDefault="0090488D" w:rsidP="00D3545C">
            <w:pPr>
              <w:pStyle w:val="acctmergecolhdg"/>
              <w:spacing w:line="240" w:lineRule="atLeast"/>
              <w:rPr>
                <w:b w:val="0"/>
                <w:bCs/>
                <w:sz w:val="20"/>
              </w:rPr>
            </w:pPr>
          </w:p>
        </w:tc>
        <w:tc>
          <w:tcPr>
            <w:tcW w:w="640" w:type="pct"/>
            <w:vAlign w:val="bottom"/>
          </w:tcPr>
          <w:p w14:paraId="48DB4F8A" w14:textId="77777777" w:rsidR="0090488D" w:rsidRPr="006D353E" w:rsidRDefault="003E3A3D" w:rsidP="00D3545C">
            <w:pPr>
              <w:spacing w:line="240" w:lineRule="atLeast"/>
              <w:ind w:left="-121" w:right="-103"/>
              <w:jc w:val="center"/>
              <w:rPr>
                <w:rFonts w:cs="Times New Roman"/>
                <w:bCs/>
                <w:sz w:val="20"/>
                <w:szCs w:val="20"/>
                <w:lang w:val="en-GB" w:bidi="ar-SA"/>
              </w:rPr>
            </w:pPr>
            <w:r w:rsidRPr="006D353E">
              <w:rPr>
                <w:rFonts w:cs="Times New Roman"/>
                <w:bCs/>
                <w:sz w:val="20"/>
                <w:szCs w:val="20"/>
                <w:lang w:val="en-GB" w:bidi="ar-SA"/>
              </w:rPr>
              <w:t>(</w:t>
            </w:r>
            <w:r w:rsidR="00B62DB1">
              <w:rPr>
                <w:rFonts w:cs="Times New Roman"/>
                <w:bCs/>
                <w:sz w:val="20"/>
                <w:szCs w:val="20"/>
                <w:lang w:val="en-GB" w:bidi="ar-SA"/>
              </w:rPr>
              <w:t>R</w:t>
            </w:r>
            <w:r w:rsidR="0090488D" w:rsidRPr="006D353E">
              <w:rPr>
                <w:rFonts w:cs="Times New Roman"/>
                <w:bCs/>
                <w:sz w:val="20"/>
                <w:szCs w:val="20"/>
                <w:lang w:val="en-GB" w:bidi="ar-SA"/>
              </w:rPr>
              <w:t>estated</w:t>
            </w:r>
            <w:r w:rsidRPr="006D353E">
              <w:rPr>
                <w:rFonts w:cs="Times New Roman"/>
                <w:bCs/>
                <w:sz w:val="20"/>
                <w:szCs w:val="20"/>
                <w:lang w:val="en-GB" w:bidi="ar-SA"/>
              </w:rPr>
              <w:t>)</w:t>
            </w:r>
          </w:p>
        </w:tc>
        <w:tc>
          <w:tcPr>
            <w:tcW w:w="150" w:type="pct"/>
            <w:vAlign w:val="center"/>
          </w:tcPr>
          <w:p w14:paraId="20874457" w14:textId="77777777" w:rsidR="0090488D" w:rsidRPr="006D353E" w:rsidRDefault="0090488D" w:rsidP="00D3545C">
            <w:pPr>
              <w:spacing w:line="240" w:lineRule="atLeast"/>
              <w:ind w:left="-112" w:right="-105"/>
              <w:jc w:val="center"/>
              <w:rPr>
                <w:rFonts w:cs="Times New Roman"/>
                <w:sz w:val="20"/>
                <w:szCs w:val="20"/>
              </w:rPr>
            </w:pPr>
          </w:p>
        </w:tc>
        <w:tc>
          <w:tcPr>
            <w:tcW w:w="634" w:type="pct"/>
            <w:vAlign w:val="bottom"/>
          </w:tcPr>
          <w:p w14:paraId="005583F8" w14:textId="77777777" w:rsidR="0090488D" w:rsidRPr="006D353E" w:rsidRDefault="0090488D" w:rsidP="00D3545C">
            <w:pPr>
              <w:spacing w:line="240" w:lineRule="atLeast"/>
              <w:jc w:val="center"/>
              <w:rPr>
                <w:rFonts w:cs="Times New Roman"/>
                <w:bCs/>
                <w:sz w:val="20"/>
                <w:szCs w:val="20"/>
                <w:lang w:val="en-GB" w:bidi="ar-SA"/>
              </w:rPr>
            </w:pPr>
          </w:p>
        </w:tc>
        <w:tc>
          <w:tcPr>
            <w:tcW w:w="150" w:type="pct"/>
          </w:tcPr>
          <w:p w14:paraId="6BB463B5" w14:textId="77777777" w:rsidR="0090488D" w:rsidRPr="006D353E" w:rsidRDefault="0090488D" w:rsidP="00D3545C">
            <w:pPr>
              <w:pStyle w:val="acctmergecolhdg"/>
              <w:spacing w:line="240" w:lineRule="atLeast"/>
              <w:rPr>
                <w:b w:val="0"/>
                <w:bCs/>
                <w:sz w:val="20"/>
              </w:rPr>
            </w:pPr>
          </w:p>
        </w:tc>
        <w:tc>
          <w:tcPr>
            <w:tcW w:w="634" w:type="pct"/>
            <w:vAlign w:val="bottom"/>
          </w:tcPr>
          <w:p w14:paraId="026213D1" w14:textId="77777777" w:rsidR="0090488D" w:rsidRPr="006D353E" w:rsidRDefault="0090488D" w:rsidP="00D3545C">
            <w:pPr>
              <w:spacing w:line="240" w:lineRule="atLeast"/>
              <w:ind w:left="-121" w:right="-103"/>
              <w:jc w:val="center"/>
              <w:rPr>
                <w:rFonts w:cs="Times New Roman"/>
                <w:bCs/>
                <w:sz w:val="20"/>
                <w:szCs w:val="20"/>
                <w:lang w:val="en-GB" w:bidi="ar-SA"/>
              </w:rPr>
            </w:pPr>
          </w:p>
        </w:tc>
      </w:tr>
      <w:tr w:rsidR="00440B00" w:rsidRPr="006D353E" w14:paraId="445CDDCA" w14:textId="77777777" w:rsidTr="00B635B2">
        <w:trPr>
          <w:tblHeader/>
        </w:trPr>
        <w:tc>
          <w:tcPr>
            <w:tcW w:w="2009" w:type="pct"/>
          </w:tcPr>
          <w:p w14:paraId="7433DBDE" w14:textId="77777777" w:rsidR="00440B00" w:rsidRPr="006D353E" w:rsidRDefault="00440B00" w:rsidP="0038375E">
            <w:pPr>
              <w:pStyle w:val="BodyText"/>
              <w:spacing w:before="0" w:line="240" w:lineRule="atLeast"/>
              <w:ind w:left="-110" w:right="-131"/>
              <w:rPr>
                <w:rFonts w:ascii="Times New Roman" w:hAnsi="Times New Roman" w:cs="Times New Roman"/>
                <w:sz w:val="22"/>
                <w:szCs w:val="22"/>
              </w:rPr>
            </w:pPr>
          </w:p>
        </w:tc>
        <w:tc>
          <w:tcPr>
            <w:tcW w:w="2991" w:type="pct"/>
            <w:gridSpan w:val="7"/>
          </w:tcPr>
          <w:p w14:paraId="0486D9C4" w14:textId="74B35A7D" w:rsidR="00440B00" w:rsidRPr="006D353E" w:rsidRDefault="003E3A3D" w:rsidP="0038375E">
            <w:pPr>
              <w:pStyle w:val="BodyText"/>
              <w:spacing w:before="0" w:line="240" w:lineRule="atLeast"/>
              <w:ind w:left="-108" w:right="-110"/>
              <w:jc w:val="center"/>
              <w:rPr>
                <w:rFonts w:ascii="Times New Roman" w:hAnsi="Times New Roman" w:cs="Times New Roman"/>
                <w:i/>
                <w:iCs/>
                <w:sz w:val="22"/>
                <w:szCs w:val="22"/>
              </w:rPr>
            </w:pPr>
            <w:r w:rsidRPr="00CB194B">
              <w:rPr>
                <w:rFonts w:ascii="Times New Roman" w:hAnsi="Times New Roman" w:cs="Times New Roman"/>
                <w:i/>
                <w:iCs/>
                <w:sz w:val="22"/>
                <w:szCs w:val="22"/>
                <w:cs/>
              </w:rPr>
              <w:t>(</w:t>
            </w:r>
            <w:r w:rsidR="00440B00" w:rsidRPr="006D353E">
              <w:rPr>
                <w:rFonts w:ascii="Times New Roman" w:hAnsi="Times New Roman" w:cs="Times New Roman"/>
                <w:i/>
                <w:iCs/>
                <w:sz w:val="22"/>
                <w:szCs w:val="22"/>
              </w:rPr>
              <w:t xml:space="preserve">in </w:t>
            </w:r>
            <w:r w:rsidR="004E16C7" w:rsidRPr="006D353E">
              <w:rPr>
                <w:rFonts w:ascii="Times New Roman" w:hAnsi="Times New Roman" w:cs="Times New Roman"/>
                <w:i/>
                <w:iCs/>
                <w:sz w:val="22"/>
                <w:szCs w:val="22"/>
              </w:rPr>
              <w:t>million</w:t>
            </w:r>
            <w:r w:rsidR="00440B00" w:rsidRPr="006D353E">
              <w:rPr>
                <w:rFonts w:ascii="Times New Roman" w:hAnsi="Times New Roman" w:cs="Times New Roman"/>
                <w:i/>
                <w:iCs/>
                <w:sz w:val="22"/>
                <w:szCs w:val="22"/>
              </w:rPr>
              <w:t xml:space="preserve"> Baht </w:t>
            </w:r>
            <w:r w:rsidR="00440B00" w:rsidRPr="00CB194B">
              <w:rPr>
                <w:rFonts w:ascii="Times New Roman" w:hAnsi="Times New Roman" w:cs="Times New Roman"/>
                <w:i/>
                <w:iCs/>
                <w:sz w:val="22"/>
                <w:szCs w:val="22"/>
                <w:cs/>
              </w:rPr>
              <w:t>/</w:t>
            </w:r>
            <w:r w:rsidR="0090488D" w:rsidRPr="006D353E">
              <w:rPr>
                <w:rFonts w:ascii="Times New Roman" w:hAnsi="Times New Roman" w:cs="Times New Roman"/>
                <w:i/>
                <w:iCs/>
                <w:sz w:val="22"/>
                <w:szCs w:val="22"/>
              </w:rPr>
              <w:t xml:space="preserve"> </w:t>
            </w:r>
            <w:r w:rsidR="004E16C7" w:rsidRPr="006D353E">
              <w:rPr>
                <w:rFonts w:ascii="Times New Roman" w:hAnsi="Times New Roman" w:cs="Times New Roman"/>
                <w:i/>
                <w:iCs/>
                <w:sz w:val="22"/>
                <w:szCs w:val="22"/>
              </w:rPr>
              <w:t>million</w:t>
            </w:r>
            <w:r w:rsidR="00440B00" w:rsidRPr="006D353E">
              <w:rPr>
                <w:rFonts w:ascii="Times New Roman" w:hAnsi="Times New Roman" w:cs="Times New Roman"/>
                <w:i/>
                <w:iCs/>
                <w:sz w:val="22"/>
                <w:szCs w:val="22"/>
              </w:rPr>
              <w:t xml:space="preserve"> shares</w:t>
            </w:r>
            <w:r w:rsidRPr="00CB194B">
              <w:rPr>
                <w:rFonts w:ascii="Times New Roman" w:hAnsi="Times New Roman" w:cs="Times New Roman"/>
                <w:i/>
                <w:iCs/>
                <w:sz w:val="22"/>
                <w:szCs w:val="22"/>
                <w:cs/>
              </w:rPr>
              <w:t>)</w:t>
            </w:r>
          </w:p>
        </w:tc>
      </w:tr>
      <w:tr w:rsidR="00440B00" w:rsidRPr="006D353E" w14:paraId="6F205250" w14:textId="77777777" w:rsidTr="00440B00">
        <w:tc>
          <w:tcPr>
            <w:tcW w:w="2009" w:type="pct"/>
          </w:tcPr>
          <w:p w14:paraId="39B560F4" w14:textId="77777777" w:rsidR="00440B00" w:rsidRPr="006D353E" w:rsidRDefault="00440B00" w:rsidP="0038375E">
            <w:pPr>
              <w:tabs>
                <w:tab w:val="left" w:pos="540"/>
              </w:tabs>
              <w:spacing w:line="240" w:lineRule="atLeast"/>
              <w:rPr>
                <w:rFonts w:cs="Times New Roman"/>
                <w:b/>
                <w:bCs/>
                <w:szCs w:val="22"/>
              </w:rPr>
            </w:pPr>
            <w:r w:rsidRPr="006D353E">
              <w:rPr>
                <w:rFonts w:cs="Times New Roman"/>
                <w:b/>
                <w:bCs/>
                <w:szCs w:val="22"/>
              </w:rPr>
              <w:t xml:space="preserve">Profit attributable to ordinary </w:t>
            </w:r>
          </w:p>
        </w:tc>
        <w:tc>
          <w:tcPr>
            <w:tcW w:w="639" w:type="pct"/>
          </w:tcPr>
          <w:p w14:paraId="7E5550EC" w14:textId="77777777" w:rsidR="00440B00" w:rsidRPr="006D353E" w:rsidRDefault="00440B00" w:rsidP="0038375E">
            <w:pPr>
              <w:spacing w:line="240" w:lineRule="atLeast"/>
              <w:jc w:val="right"/>
              <w:rPr>
                <w:rFonts w:cs="Times New Roman"/>
                <w:bCs/>
                <w:szCs w:val="22"/>
              </w:rPr>
            </w:pPr>
          </w:p>
        </w:tc>
        <w:tc>
          <w:tcPr>
            <w:tcW w:w="144" w:type="pct"/>
          </w:tcPr>
          <w:p w14:paraId="2A0E573C" w14:textId="77777777" w:rsidR="00440B00" w:rsidRPr="006D353E" w:rsidRDefault="00440B00" w:rsidP="0038375E">
            <w:pPr>
              <w:spacing w:line="240" w:lineRule="atLeast"/>
              <w:jc w:val="right"/>
              <w:rPr>
                <w:rFonts w:cs="Times New Roman"/>
                <w:bCs/>
                <w:szCs w:val="22"/>
              </w:rPr>
            </w:pPr>
          </w:p>
        </w:tc>
        <w:tc>
          <w:tcPr>
            <w:tcW w:w="640" w:type="pct"/>
          </w:tcPr>
          <w:p w14:paraId="0335690D" w14:textId="77777777" w:rsidR="00440B00" w:rsidRPr="006D353E" w:rsidRDefault="00440B00" w:rsidP="0038375E">
            <w:pPr>
              <w:spacing w:line="240" w:lineRule="atLeast"/>
              <w:jc w:val="right"/>
              <w:rPr>
                <w:rFonts w:cs="Times New Roman"/>
                <w:bCs/>
                <w:szCs w:val="22"/>
              </w:rPr>
            </w:pPr>
          </w:p>
        </w:tc>
        <w:tc>
          <w:tcPr>
            <w:tcW w:w="150" w:type="pct"/>
          </w:tcPr>
          <w:p w14:paraId="330BB971" w14:textId="77777777" w:rsidR="00440B00" w:rsidRPr="006D353E" w:rsidRDefault="00440B00" w:rsidP="0038375E">
            <w:pPr>
              <w:spacing w:line="240" w:lineRule="atLeast"/>
              <w:jc w:val="right"/>
              <w:rPr>
                <w:rFonts w:cs="Times New Roman"/>
                <w:bCs/>
                <w:szCs w:val="22"/>
              </w:rPr>
            </w:pPr>
          </w:p>
        </w:tc>
        <w:tc>
          <w:tcPr>
            <w:tcW w:w="634" w:type="pct"/>
          </w:tcPr>
          <w:p w14:paraId="63D5F3DA" w14:textId="77777777" w:rsidR="00440B00" w:rsidRPr="006D353E" w:rsidRDefault="00440B00" w:rsidP="0038375E">
            <w:pPr>
              <w:tabs>
                <w:tab w:val="decimal" w:pos="556"/>
              </w:tabs>
              <w:spacing w:line="240" w:lineRule="atLeast"/>
              <w:jc w:val="right"/>
              <w:rPr>
                <w:rFonts w:cs="Times New Roman"/>
                <w:bCs/>
                <w:szCs w:val="22"/>
              </w:rPr>
            </w:pPr>
          </w:p>
        </w:tc>
        <w:tc>
          <w:tcPr>
            <w:tcW w:w="150" w:type="pct"/>
          </w:tcPr>
          <w:p w14:paraId="21F8CDD6" w14:textId="77777777" w:rsidR="00440B00" w:rsidRPr="006D353E" w:rsidRDefault="00440B00" w:rsidP="0038375E">
            <w:pPr>
              <w:spacing w:line="240" w:lineRule="atLeast"/>
              <w:jc w:val="right"/>
              <w:rPr>
                <w:rFonts w:cs="Times New Roman"/>
                <w:bCs/>
                <w:szCs w:val="22"/>
              </w:rPr>
            </w:pPr>
          </w:p>
        </w:tc>
        <w:tc>
          <w:tcPr>
            <w:tcW w:w="634" w:type="pct"/>
          </w:tcPr>
          <w:p w14:paraId="60FD43D6" w14:textId="77777777" w:rsidR="00440B00" w:rsidRPr="006D353E" w:rsidRDefault="00440B00" w:rsidP="0038375E">
            <w:pPr>
              <w:tabs>
                <w:tab w:val="decimal" w:pos="556"/>
              </w:tabs>
              <w:spacing w:line="240" w:lineRule="atLeast"/>
              <w:jc w:val="right"/>
              <w:rPr>
                <w:rFonts w:cs="Times New Roman"/>
                <w:bCs/>
                <w:szCs w:val="22"/>
              </w:rPr>
            </w:pPr>
          </w:p>
        </w:tc>
      </w:tr>
      <w:tr w:rsidR="00440B00" w:rsidRPr="006D353E" w14:paraId="0CA89115" w14:textId="77777777" w:rsidTr="00440B00">
        <w:tc>
          <w:tcPr>
            <w:tcW w:w="2009" w:type="pct"/>
          </w:tcPr>
          <w:p w14:paraId="4602C4A4" w14:textId="77777777" w:rsidR="00440B00" w:rsidRPr="006D353E" w:rsidRDefault="00440B00" w:rsidP="0038375E">
            <w:pPr>
              <w:tabs>
                <w:tab w:val="left" w:pos="540"/>
              </w:tabs>
              <w:spacing w:line="240" w:lineRule="atLeast"/>
              <w:rPr>
                <w:rFonts w:cs="Times New Roman"/>
                <w:b/>
                <w:bCs/>
                <w:szCs w:val="22"/>
              </w:rPr>
            </w:pPr>
            <w:r w:rsidRPr="006D353E">
              <w:rPr>
                <w:rFonts w:cs="Times New Roman"/>
                <w:b/>
                <w:bCs/>
                <w:szCs w:val="22"/>
              </w:rPr>
              <w:t xml:space="preserve">   shareholders of the Company</w:t>
            </w:r>
          </w:p>
        </w:tc>
        <w:tc>
          <w:tcPr>
            <w:tcW w:w="639" w:type="pct"/>
          </w:tcPr>
          <w:p w14:paraId="733EB1E6" w14:textId="77777777" w:rsidR="00440B00" w:rsidRPr="006D353E" w:rsidRDefault="00440B00" w:rsidP="0038375E">
            <w:pPr>
              <w:spacing w:line="240" w:lineRule="atLeast"/>
              <w:jc w:val="right"/>
              <w:rPr>
                <w:rFonts w:cs="Times New Roman"/>
                <w:bCs/>
                <w:szCs w:val="22"/>
              </w:rPr>
            </w:pPr>
          </w:p>
        </w:tc>
        <w:tc>
          <w:tcPr>
            <w:tcW w:w="144" w:type="pct"/>
          </w:tcPr>
          <w:p w14:paraId="473BBB17" w14:textId="77777777" w:rsidR="00440B00" w:rsidRPr="006D353E" w:rsidRDefault="00440B00" w:rsidP="0038375E">
            <w:pPr>
              <w:spacing w:line="240" w:lineRule="atLeast"/>
              <w:jc w:val="right"/>
              <w:rPr>
                <w:rFonts w:cs="Times New Roman"/>
                <w:bCs/>
                <w:szCs w:val="22"/>
              </w:rPr>
            </w:pPr>
          </w:p>
        </w:tc>
        <w:tc>
          <w:tcPr>
            <w:tcW w:w="640" w:type="pct"/>
          </w:tcPr>
          <w:p w14:paraId="598548FB" w14:textId="77777777" w:rsidR="00440B00" w:rsidRPr="006D353E" w:rsidRDefault="00440B00" w:rsidP="0038375E">
            <w:pPr>
              <w:spacing w:line="240" w:lineRule="atLeast"/>
              <w:jc w:val="right"/>
              <w:rPr>
                <w:rFonts w:cs="Times New Roman"/>
                <w:bCs/>
                <w:szCs w:val="22"/>
              </w:rPr>
            </w:pPr>
          </w:p>
        </w:tc>
        <w:tc>
          <w:tcPr>
            <w:tcW w:w="150" w:type="pct"/>
          </w:tcPr>
          <w:p w14:paraId="694DA70A" w14:textId="77777777" w:rsidR="00440B00" w:rsidRPr="006D353E" w:rsidRDefault="00440B00" w:rsidP="0038375E">
            <w:pPr>
              <w:spacing w:line="240" w:lineRule="atLeast"/>
              <w:jc w:val="right"/>
              <w:rPr>
                <w:rFonts w:cs="Times New Roman"/>
                <w:bCs/>
                <w:szCs w:val="22"/>
              </w:rPr>
            </w:pPr>
          </w:p>
        </w:tc>
        <w:tc>
          <w:tcPr>
            <w:tcW w:w="634" w:type="pct"/>
          </w:tcPr>
          <w:p w14:paraId="630E0D03" w14:textId="77777777" w:rsidR="00440B00" w:rsidRPr="006D353E" w:rsidRDefault="00440B00" w:rsidP="0038375E">
            <w:pPr>
              <w:tabs>
                <w:tab w:val="decimal" w:pos="556"/>
              </w:tabs>
              <w:spacing w:line="240" w:lineRule="atLeast"/>
              <w:jc w:val="right"/>
              <w:rPr>
                <w:rFonts w:cs="Times New Roman"/>
                <w:bCs/>
                <w:szCs w:val="22"/>
              </w:rPr>
            </w:pPr>
          </w:p>
        </w:tc>
        <w:tc>
          <w:tcPr>
            <w:tcW w:w="150" w:type="pct"/>
          </w:tcPr>
          <w:p w14:paraId="2D1618E3" w14:textId="77777777" w:rsidR="00440B00" w:rsidRPr="006D353E" w:rsidRDefault="00440B00" w:rsidP="0038375E">
            <w:pPr>
              <w:spacing w:line="240" w:lineRule="atLeast"/>
              <w:jc w:val="right"/>
              <w:rPr>
                <w:rFonts w:cs="Times New Roman"/>
                <w:bCs/>
                <w:szCs w:val="22"/>
              </w:rPr>
            </w:pPr>
          </w:p>
        </w:tc>
        <w:tc>
          <w:tcPr>
            <w:tcW w:w="634" w:type="pct"/>
          </w:tcPr>
          <w:p w14:paraId="43C58C6A" w14:textId="77777777" w:rsidR="00440B00" w:rsidRPr="006D353E" w:rsidRDefault="00440B00" w:rsidP="0038375E">
            <w:pPr>
              <w:tabs>
                <w:tab w:val="decimal" w:pos="556"/>
              </w:tabs>
              <w:spacing w:line="240" w:lineRule="atLeast"/>
              <w:jc w:val="right"/>
              <w:rPr>
                <w:rFonts w:cs="Times New Roman"/>
                <w:bCs/>
                <w:szCs w:val="22"/>
              </w:rPr>
            </w:pPr>
          </w:p>
        </w:tc>
      </w:tr>
      <w:tr w:rsidR="007A584A" w:rsidRPr="006D353E" w14:paraId="00301606" w14:textId="77777777" w:rsidTr="00440B00">
        <w:tc>
          <w:tcPr>
            <w:tcW w:w="2009" w:type="pct"/>
          </w:tcPr>
          <w:p w14:paraId="39D28C8D" w14:textId="5CE763D0" w:rsidR="007A584A" w:rsidRPr="006D353E" w:rsidRDefault="007A584A" w:rsidP="007A584A">
            <w:pPr>
              <w:tabs>
                <w:tab w:val="left" w:pos="540"/>
              </w:tabs>
              <w:spacing w:line="240" w:lineRule="atLeast"/>
              <w:rPr>
                <w:rFonts w:cs="Times New Roman"/>
                <w:b/>
                <w:bCs/>
                <w:szCs w:val="22"/>
              </w:rPr>
            </w:pPr>
            <w:r w:rsidRPr="00CB194B">
              <w:rPr>
                <w:rFonts w:cs="Times New Roman"/>
                <w:b/>
                <w:bCs/>
                <w:szCs w:val="22"/>
                <w:cs/>
              </w:rPr>
              <w:t xml:space="preserve">  </w:t>
            </w:r>
            <w:r w:rsidR="003E3A3D" w:rsidRPr="00CB194B">
              <w:rPr>
                <w:rFonts w:cs="Times New Roman"/>
                <w:b/>
                <w:bCs/>
                <w:szCs w:val="22"/>
                <w:cs/>
              </w:rPr>
              <w:t>(</w:t>
            </w:r>
            <w:r w:rsidRPr="006D353E">
              <w:rPr>
                <w:rFonts w:cs="Times New Roman"/>
                <w:b/>
                <w:bCs/>
                <w:szCs w:val="22"/>
              </w:rPr>
              <w:t>basic</w:t>
            </w:r>
            <w:r w:rsidR="003E3A3D" w:rsidRPr="00CB194B">
              <w:rPr>
                <w:rFonts w:cs="Times New Roman"/>
                <w:b/>
                <w:bCs/>
                <w:szCs w:val="22"/>
                <w:cs/>
              </w:rPr>
              <w:t>)</w:t>
            </w:r>
          </w:p>
        </w:tc>
        <w:tc>
          <w:tcPr>
            <w:tcW w:w="639" w:type="pct"/>
            <w:tcBorders>
              <w:bottom w:val="double" w:sz="4" w:space="0" w:color="auto"/>
            </w:tcBorders>
          </w:tcPr>
          <w:p w14:paraId="5D66C05B" w14:textId="3F2222EE" w:rsidR="007A584A" w:rsidRPr="006D353E" w:rsidRDefault="007A584A" w:rsidP="00BD0FED">
            <w:pPr>
              <w:spacing w:line="240" w:lineRule="atLeast"/>
              <w:jc w:val="right"/>
              <w:rPr>
                <w:rFonts w:cs="Times New Roman"/>
                <w:b/>
                <w:szCs w:val="22"/>
              </w:rPr>
            </w:pPr>
            <w:r w:rsidRPr="006D353E">
              <w:rPr>
                <w:rFonts w:cs="Times New Roman"/>
                <w:b/>
                <w:szCs w:val="22"/>
              </w:rPr>
              <w:t>1,</w:t>
            </w:r>
            <w:r w:rsidR="00D96BBA">
              <w:rPr>
                <w:rFonts w:cs="Times New Roman"/>
                <w:b/>
                <w:szCs w:val="22"/>
              </w:rPr>
              <w:t>791</w:t>
            </w:r>
          </w:p>
        </w:tc>
        <w:tc>
          <w:tcPr>
            <w:tcW w:w="144" w:type="pct"/>
          </w:tcPr>
          <w:p w14:paraId="49EE59AB" w14:textId="77777777" w:rsidR="007A584A" w:rsidRPr="006D353E" w:rsidRDefault="007A584A" w:rsidP="007A584A">
            <w:pPr>
              <w:spacing w:line="240" w:lineRule="atLeast"/>
              <w:jc w:val="right"/>
              <w:rPr>
                <w:rFonts w:cs="Times New Roman"/>
                <w:b/>
                <w:szCs w:val="22"/>
              </w:rPr>
            </w:pPr>
          </w:p>
        </w:tc>
        <w:tc>
          <w:tcPr>
            <w:tcW w:w="640" w:type="pct"/>
            <w:tcBorders>
              <w:bottom w:val="double" w:sz="4" w:space="0" w:color="auto"/>
            </w:tcBorders>
          </w:tcPr>
          <w:p w14:paraId="57F2E390" w14:textId="77777777" w:rsidR="007A584A" w:rsidRPr="006D353E" w:rsidRDefault="007A584A" w:rsidP="00BD0FED">
            <w:pPr>
              <w:spacing w:line="240" w:lineRule="atLeast"/>
              <w:jc w:val="right"/>
              <w:rPr>
                <w:rFonts w:cs="Times New Roman"/>
                <w:b/>
                <w:szCs w:val="22"/>
              </w:rPr>
            </w:pPr>
            <w:r w:rsidRPr="006D353E">
              <w:rPr>
                <w:rFonts w:cs="Times New Roman"/>
                <w:b/>
                <w:szCs w:val="22"/>
              </w:rPr>
              <w:t>657</w:t>
            </w:r>
          </w:p>
        </w:tc>
        <w:tc>
          <w:tcPr>
            <w:tcW w:w="150" w:type="pct"/>
          </w:tcPr>
          <w:p w14:paraId="1C11017A" w14:textId="77777777" w:rsidR="007A584A" w:rsidRPr="006D353E" w:rsidRDefault="007A584A" w:rsidP="007A584A">
            <w:pPr>
              <w:spacing w:line="240" w:lineRule="atLeast"/>
              <w:jc w:val="right"/>
              <w:rPr>
                <w:rFonts w:cs="Times New Roman"/>
                <w:b/>
                <w:szCs w:val="22"/>
              </w:rPr>
            </w:pPr>
          </w:p>
        </w:tc>
        <w:tc>
          <w:tcPr>
            <w:tcW w:w="634" w:type="pct"/>
            <w:tcBorders>
              <w:bottom w:val="double" w:sz="4" w:space="0" w:color="auto"/>
            </w:tcBorders>
          </w:tcPr>
          <w:p w14:paraId="537269F4" w14:textId="1BA2CC9F" w:rsidR="007A584A" w:rsidRPr="006D353E" w:rsidRDefault="007A584A" w:rsidP="00BD0FED">
            <w:pPr>
              <w:tabs>
                <w:tab w:val="decimal" w:pos="556"/>
              </w:tabs>
              <w:spacing w:line="240" w:lineRule="atLeast"/>
              <w:jc w:val="right"/>
              <w:rPr>
                <w:rFonts w:cs="Times New Roman"/>
                <w:b/>
                <w:szCs w:val="22"/>
              </w:rPr>
            </w:pPr>
            <w:r w:rsidRPr="006D353E">
              <w:rPr>
                <w:rFonts w:cs="Times New Roman"/>
                <w:b/>
                <w:szCs w:val="22"/>
              </w:rPr>
              <w:t>5</w:t>
            </w:r>
            <w:r w:rsidR="00D96BBA">
              <w:rPr>
                <w:rFonts w:cs="Times New Roman"/>
                <w:b/>
                <w:szCs w:val="22"/>
              </w:rPr>
              <w:t>25</w:t>
            </w:r>
          </w:p>
        </w:tc>
        <w:tc>
          <w:tcPr>
            <w:tcW w:w="150" w:type="pct"/>
          </w:tcPr>
          <w:p w14:paraId="67579E2A" w14:textId="77777777" w:rsidR="007A584A" w:rsidRPr="006D353E" w:rsidRDefault="007A584A" w:rsidP="007A584A">
            <w:pPr>
              <w:spacing w:line="240" w:lineRule="atLeast"/>
              <w:jc w:val="right"/>
              <w:rPr>
                <w:rFonts w:cs="Times New Roman"/>
                <w:bCs/>
                <w:szCs w:val="22"/>
              </w:rPr>
            </w:pPr>
          </w:p>
        </w:tc>
        <w:tc>
          <w:tcPr>
            <w:tcW w:w="634" w:type="pct"/>
            <w:tcBorders>
              <w:bottom w:val="double" w:sz="4" w:space="0" w:color="auto"/>
            </w:tcBorders>
          </w:tcPr>
          <w:p w14:paraId="275B9A02" w14:textId="77777777" w:rsidR="007A584A" w:rsidRPr="006D353E" w:rsidRDefault="007A584A" w:rsidP="00BD0FED">
            <w:pPr>
              <w:tabs>
                <w:tab w:val="decimal" w:pos="556"/>
              </w:tabs>
              <w:spacing w:line="240" w:lineRule="atLeast"/>
              <w:jc w:val="right"/>
              <w:rPr>
                <w:rFonts w:cs="Times New Roman"/>
                <w:b/>
                <w:szCs w:val="22"/>
              </w:rPr>
            </w:pPr>
            <w:r w:rsidRPr="006D353E">
              <w:rPr>
                <w:rFonts w:cs="Times New Roman"/>
                <w:b/>
                <w:szCs w:val="22"/>
              </w:rPr>
              <w:t>16</w:t>
            </w:r>
            <w:r w:rsidR="00BD0FED" w:rsidRPr="006D353E">
              <w:rPr>
                <w:rFonts w:cs="Times New Roman"/>
                <w:b/>
                <w:szCs w:val="22"/>
              </w:rPr>
              <w:t>5</w:t>
            </w:r>
          </w:p>
        </w:tc>
      </w:tr>
      <w:tr w:rsidR="007A584A" w:rsidRPr="006D353E" w14:paraId="7E9AE4B1" w14:textId="77777777" w:rsidTr="00DC4B2F">
        <w:tc>
          <w:tcPr>
            <w:tcW w:w="2009" w:type="pct"/>
          </w:tcPr>
          <w:p w14:paraId="3435EA37" w14:textId="77777777" w:rsidR="007A584A" w:rsidRPr="006D353E" w:rsidRDefault="007A584A" w:rsidP="007A584A">
            <w:pPr>
              <w:tabs>
                <w:tab w:val="left" w:pos="540"/>
              </w:tabs>
              <w:spacing w:line="240" w:lineRule="atLeast"/>
              <w:rPr>
                <w:rFonts w:cs="Times New Roman"/>
                <w:szCs w:val="22"/>
              </w:rPr>
            </w:pPr>
            <w:r w:rsidRPr="006D353E">
              <w:rPr>
                <w:rFonts w:cs="Times New Roman"/>
                <w:szCs w:val="22"/>
              </w:rPr>
              <w:t>Number of ordinary shares</w:t>
            </w:r>
          </w:p>
        </w:tc>
        <w:tc>
          <w:tcPr>
            <w:tcW w:w="639" w:type="pct"/>
            <w:tcBorders>
              <w:top w:val="double" w:sz="4" w:space="0" w:color="auto"/>
            </w:tcBorders>
          </w:tcPr>
          <w:p w14:paraId="136721EA" w14:textId="77777777" w:rsidR="007A584A" w:rsidRPr="006D353E" w:rsidRDefault="007A584A" w:rsidP="007A584A">
            <w:pPr>
              <w:spacing w:line="240" w:lineRule="atLeast"/>
              <w:jc w:val="right"/>
              <w:rPr>
                <w:rFonts w:cs="Times New Roman"/>
                <w:bCs/>
                <w:szCs w:val="22"/>
              </w:rPr>
            </w:pPr>
          </w:p>
        </w:tc>
        <w:tc>
          <w:tcPr>
            <w:tcW w:w="144" w:type="pct"/>
          </w:tcPr>
          <w:p w14:paraId="768CD0FE" w14:textId="77777777" w:rsidR="007A584A" w:rsidRPr="006D353E" w:rsidRDefault="007A584A" w:rsidP="007A584A">
            <w:pPr>
              <w:spacing w:line="240" w:lineRule="atLeast"/>
              <w:jc w:val="right"/>
              <w:rPr>
                <w:rFonts w:cs="Times New Roman"/>
                <w:bCs/>
                <w:szCs w:val="22"/>
              </w:rPr>
            </w:pPr>
          </w:p>
        </w:tc>
        <w:tc>
          <w:tcPr>
            <w:tcW w:w="640" w:type="pct"/>
            <w:tcBorders>
              <w:top w:val="double" w:sz="4" w:space="0" w:color="auto"/>
            </w:tcBorders>
          </w:tcPr>
          <w:p w14:paraId="133A88F4" w14:textId="77777777" w:rsidR="007A584A" w:rsidRPr="006D353E" w:rsidRDefault="007A584A" w:rsidP="007A584A">
            <w:pPr>
              <w:spacing w:line="240" w:lineRule="atLeast"/>
              <w:jc w:val="right"/>
              <w:rPr>
                <w:rFonts w:cs="Times New Roman"/>
                <w:bCs/>
                <w:szCs w:val="22"/>
              </w:rPr>
            </w:pPr>
          </w:p>
        </w:tc>
        <w:tc>
          <w:tcPr>
            <w:tcW w:w="150" w:type="pct"/>
          </w:tcPr>
          <w:p w14:paraId="47A4A2AD" w14:textId="77777777" w:rsidR="007A584A" w:rsidRPr="006D353E" w:rsidRDefault="007A584A" w:rsidP="007A584A">
            <w:pPr>
              <w:spacing w:line="240" w:lineRule="atLeast"/>
              <w:jc w:val="right"/>
              <w:rPr>
                <w:rFonts w:cs="Times New Roman"/>
                <w:bCs/>
                <w:szCs w:val="22"/>
              </w:rPr>
            </w:pPr>
          </w:p>
        </w:tc>
        <w:tc>
          <w:tcPr>
            <w:tcW w:w="634" w:type="pct"/>
            <w:tcBorders>
              <w:top w:val="double" w:sz="4" w:space="0" w:color="auto"/>
            </w:tcBorders>
          </w:tcPr>
          <w:p w14:paraId="12019CDE" w14:textId="77777777" w:rsidR="007A584A" w:rsidRPr="006D353E" w:rsidRDefault="007A584A" w:rsidP="007A584A">
            <w:pPr>
              <w:tabs>
                <w:tab w:val="decimal" w:pos="556"/>
              </w:tabs>
              <w:spacing w:line="240" w:lineRule="atLeast"/>
              <w:jc w:val="right"/>
              <w:rPr>
                <w:rFonts w:cs="Times New Roman"/>
                <w:bCs/>
                <w:szCs w:val="22"/>
              </w:rPr>
            </w:pPr>
          </w:p>
        </w:tc>
        <w:tc>
          <w:tcPr>
            <w:tcW w:w="150" w:type="pct"/>
          </w:tcPr>
          <w:p w14:paraId="62EBB834" w14:textId="77777777" w:rsidR="007A584A" w:rsidRPr="006D353E" w:rsidRDefault="007A584A" w:rsidP="007A584A">
            <w:pPr>
              <w:spacing w:line="240" w:lineRule="atLeast"/>
              <w:jc w:val="right"/>
              <w:rPr>
                <w:rFonts w:cs="Times New Roman"/>
                <w:bCs/>
                <w:szCs w:val="22"/>
              </w:rPr>
            </w:pPr>
          </w:p>
        </w:tc>
        <w:tc>
          <w:tcPr>
            <w:tcW w:w="634" w:type="pct"/>
            <w:tcBorders>
              <w:top w:val="double" w:sz="4" w:space="0" w:color="auto"/>
            </w:tcBorders>
          </w:tcPr>
          <w:p w14:paraId="08068EA4" w14:textId="77777777" w:rsidR="007A584A" w:rsidRPr="006D353E" w:rsidRDefault="007A584A" w:rsidP="007A584A">
            <w:pPr>
              <w:tabs>
                <w:tab w:val="decimal" w:pos="556"/>
              </w:tabs>
              <w:spacing w:line="240" w:lineRule="atLeast"/>
              <w:jc w:val="right"/>
              <w:rPr>
                <w:rFonts w:cs="Times New Roman"/>
                <w:bCs/>
                <w:szCs w:val="22"/>
              </w:rPr>
            </w:pPr>
          </w:p>
        </w:tc>
      </w:tr>
      <w:tr w:rsidR="007A584A" w:rsidRPr="006D353E" w14:paraId="2B4AE460" w14:textId="77777777" w:rsidTr="00440B00">
        <w:tc>
          <w:tcPr>
            <w:tcW w:w="2009" w:type="pct"/>
          </w:tcPr>
          <w:p w14:paraId="17446692" w14:textId="77777777" w:rsidR="007A584A" w:rsidRPr="006D353E" w:rsidRDefault="007A584A" w:rsidP="005E0749">
            <w:pPr>
              <w:tabs>
                <w:tab w:val="left" w:pos="540"/>
              </w:tabs>
              <w:spacing w:line="240" w:lineRule="atLeast"/>
              <w:rPr>
                <w:rFonts w:cs="Times New Roman"/>
                <w:szCs w:val="22"/>
              </w:rPr>
            </w:pPr>
            <w:r w:rsidRPr="006D353E">
              <w:rPr>
                <w:rFonts w:cs="Times New Roman"/>
                <w:szCs w:val="22"/>
              </w:rPr>
              <w:t xml:space="preserve">   outstanding at</w:t>
            </w:r>
            <w:r w:rsidR="005E0749" w:rsidRPr="006D353E">
              <w:rPr>
                <w:rFonts w:cs="Times New Roman"/>
                <w:szCs w:val="22"/>
              </w:rPr>
              <w:t xml:space="preserve"> 1 October</w:t>
            </w:r>
            <w:r w:rsidR="00864F16">
              <w:rPr>
                <w:rFonts w:cs="Times New Roman"/>
                <w:szCs w:val="22"/>
              </w:rPr>
              <w:t xml:space="preserve"> </w:t>
            </w:r>
            <w:r w:rsidR="005E0749" w:rsidRPr="00CB194B">
              <w:rPr>
                <w:rFonts w:cs="Times New Roman"/>
                <w:szCs w:val="22"/>
                <w:cs/>
              </w:rPr>
              <w:t xml:space="preserve">/ </w:t>
            </w:r>
            <w:r w:rsidRPr="006D353E">
              <w:rPr>
                <w:rFonts w:cs="Times New Roman"/>
                <w:szCs w:val="22"/>
              </w:rPr>
              <w:t>1 January</w:t>
            </w:r>
          </w:p>
        </w:tc>
        <w:tc>
          <w:tcPr>
            <w:tcW w:w="639" w:type="pct"/>
          </w:tcPr>
          <w:p w14:paraId="361FA3B7" w14:textId="77777777" w:rsidR="007A584A" w:rsidRPr="006D353E" w:rsidRDefault="007A584A" w:rsidP="00BD0FED">
            <w:pPr>
              <w:spacing w:line="240" w:lineRule="atLeast"/>
              <w:jc w:val="right"/>
              <w:rPr>
                <w:rFonts w:cs="Times New Roman"/>
                <w:bCs/>
                <w:szCs w:val="22"/>
              </w:rPr>
            </w:pPr>
            <w:r w:rsidRPr="006D353E">
              <w:rPr>
                <w:rFonts w:cs="Times New Roman"/>
                <w:bCs/>
                <w:szCs w:val="22"/>
              </w:rPr>
              <w:t>1,834</w:t>
            </w:r>
          </w:p>
        </w:tc>
        <w:tc>
          <w:tcPr>
            <w:tcW w:w="144" w:type="pct"/>
          </w:tcPr>
          <w:p w14:paraId="76D8718D" w14:textId="77777777" w:rsidR="007A584A" w:rsidRPr="006D353E" w:rsidRDefault="007A584A" w:rsidP="007A584A">
            <w:pPr>
              <w:spacing w:line="240" w:lineRule="atLeast"/>
              <w:jc w:val="right"/>
              <w:rPr>
                <w:rFonts w:cs="Times New Roman"/>
                <w:bCs/>
                <w:szCs w:val="22"/>
              </w:rPr>
            </w:pPr>
          </w:p>
        </w:tc>
        <w:tc>
          <w:tcPr>
            <w:tcW w:w="640" w:type="pct"/>
          </w:tcPr>
          <w:p w14:paraId="688938C3" w14:textId="77777777" w:rsidR="007A584A" w:rsidRPr="006D353E" w:rsidRDefault="007A584A" w:rsidP="00BD0FED">
            <w:pPr>
              <w:spacing w:line="240" w:lineRule="atLeast"/>
              <w:jc w:val="right"/>
              <w:rPr>
                <w:rFonts w:cs="Times New Roman"/>
                <w:bCs/>
                <w:szCs w:val="22"/>
              </w:rPr>
            </w:pPr>
            <w:r w:rsidRPr="006D353E">
              <w:rPr>
                <w:rFonts w:cs="Times New Roman"/>
                <w:bCs/>
                <w:szCs w:val="22"/>
              </w:rPr>
              <w:t>1,834</w:t>
            </w:r>
          </w:p>
        </w:tc>
        <w:tc>
          <w:tcPr>
            <w:tcW w:w="150" w:type="pct"/>
          </w:tcPr>
          <w:p w14:paraId="73538B7F" w14:textId="77777777" w:rsidR="007A584A" w:rsidRPr="006D353E" w:rsidRDefault="007A584A" w:rsidP="007A584A">
            <w:pPr>
              <w:spacing w:line="240" w:lineRule="atLeast"/>
              <w:jc w:val="right"/>
              <w:rPr>
                <w:rFonts w:cs="Times New Roman"/>
                <w:bCs/>
                <w:szCs w:val="22"/>
              </w:rPr>
            </w:pPr>
          </w:p>
        </w:tc>
        <w:tc>
          <w:tcPr>
            <w:tcW w:w="634" w:type="pct"/>
          </w:tcPr>
          <w:p w14:paraId="671B6E3C" w14:textId="77777777" w:rsidR="007A584A" w:rsidRPr="006D353E" w:rsidRDefault="007A584A" w:rsidP="00BD0FED">
            <w:pPr>
              <w:tabs>
                <w:tab w:val="decimal" w:pos="556"/>
              </w:tabs>
              <w:spacing w:line="240" w:lineRule="atLeast"/>
              <w:jc w:val="right"/>
              <w:rPr>
                <w:rFonts w:cs="Times New Roman"/>
                <w:bCs/>
                <w:szCs w:val="22"/>
              </w:rPr>
            </w:pPr>
            <w:r w:rsidRPr="006D353E">
              <w:rPr>
                <w:rFonts w:cs="Times New Roman"/>
                <w:bCs/>
                <w:szCs w:val="22"/>
              </w:rPr>
              <w:t>1,834</w:t>
            </w:r>
          </w:p>
        </w:tc>
        <w:tc>
          <w:tcPr>
            <w:tcW w:w="150" w:type="pct"/>
          </w:tcPr>
          <w:p w14:paraId="2260F19B" w14:textId="77777777" w:rsidR="007A584A" w:rsidRPr="006D353E" w:rsidRDefault="007A584A" w:rsidP="007A584A">
            <w:pPr>
              <w:spacing w:line="240" w:lineRule="atLeast"/>
              <w:jc w:val="right"/>
              <w:rPr>
                <w:rFonts w:cs="Times New Roman"/>
                <w:bCs/>
                <w:szCs w:val="22"/>
              </w:rPr>
            </w:pPr>
          </w:p>
        </w:tc>
        <w:tc>
          <w:tcPr>
            <w:tcW w:w="634" w:type="pct"/>
          </w:tcPr>
          <w:p w14:paraId="7C2179CF" w14:textId="77777777" w:rsidR="007A584A" w:rsidRPr="006D353E" w:rsidRDefault="007A584A" w:rsidP="00BD0FED">
            <w:pPr>
              <w:tabs>
                <w:tab w:val="decimal" w:pos="556"/>
              </w:tabs>
              <w:spacing w:line="240" w:lineRule="atLeast"/>
              <w:jc w:val="right"/>
              <w:rPr>
                <w:rFonts w:cs="Times New Roman"/>
                <w:bCs/>
                <w:szCs w:val="22"/>
              </w:rPr>
            </w:pPr>
            <w:r w:rsidRPr="006D353E">
              <w:rPr>
                <w:rFonts w:cs="Times New Roman"/>
                <w:bCs/>
                <w:szCs w:val="22"/>
              </w:rPr>
              <w:t>1,834</w:t>
            </w:r>
          </w:p>
        </w:tc>
      </w:tr>
      <w:tr w:rsidR="007A584A" w:rsidRPr="006D353E" w14:paraId="3F07B2DE" w14:textId="77777777" w:rsidTr="00CB194B">
        <w:tc>
          <w:tcPr>
            <w:tcW w:w="2009" w:type="pct"/>
          </w:tcPr>
          <w:p w14:paraId="7327F92F" w14:textId="77777777" w:rsidR="007A584A" w:rsidRPr="006D353E" w:rsidRDefault="007A584A" w:rsidP="007A584A">
            <w:pPr>
              <w:tabs>
                <w:tab w:val="left" w:pos="540"/>
              </w:tabs>
              <w:spacing w:line="240" w:lineRule="atLeast"/>
              <w:rPr>
                <w:rFonts w:cs="Times New Roman"/>
                <w:szCs w:val="22"/>
              </w:rPr>
            </w:pPr>
            <w:r w:rsidRPr="006D353E">
              <w:rPr>
                <w:rFonts w:cs="Times New Roman"/>
                <w:szCs w:val="22"/>
              </w:rPr>
              <w:t>Effect of shares issued</w:t>
            </w:r>
          </w:p>
        </w:tc>
        <w:tc>
          <w:tcPr>
            <w:tcW w:w="639" w:type="pct"/>
          </w:tcPr>
          <w:p w14:paraId="5F8F76C2" w14:textId="77777777" w:rsidR="007A584A" w:rsidRPr="006D353E" w:rsidRDefault="007A584A" w:rsidP="007A584A">
            <w:pPr>
              <w:spacing w:line="240" w:lineRule="atLeast"/>
              <w:jc w:val="right"/>
              <w:rPr>
                <w:rFonts w:cs="Times New Roman"/>
                <w:bCs/>
                <w:szCs w:val="22"/>
              </w:rPr>
            </w:pPr>
          </w:p>
        </w:tc>
        <w:tc>
          <w:tcPr>
            <w:tcW w:w="144" w:type="pct"/>
          </w:tcPr>
          <w:p w14:paraId="1DCBE5E4" w14:textId="77777777" w:rsidR="007A584A" w:rsidRPr="006D353E" w:rsidRDefault="007A584A" w:rsidP="007A584A">
            <w:pPr>
              <w:spacing w:line="240" w:lineRule="atLeast"/>
              <w:jc w:val="right"/>
              <w:rPr>
                <w:rFonts w:cs="Times New Roman"/>
                <w:bCs/>
                <w:szCs w:val="22"/>
              </w:rPr>
            </w:pPr>
          </w:p>
        </w:tc>
        <w:tc>
          <w:tcPr>
            <w:tcW w:w="640" w:type="pct"/>
          </w:tcPr>
          <w:p w14:paraId="323F2782" w14:textId="77777777" w:rsidR="007A584A" w:rsidRPr="006D353E" w:rsidRDefault="0090488D" w:rsidP="007A584A">
            <w:pPr>
              <w:spacing w:line="240" w:lineRule="atLeast"/>
              <w:jc w:val="right"/>
              <w:rPr>
                <w:rFonts w:cs="Times New Roman"/>
                <w:bCs/>
                <w:szCs w:val="22"/>
              </w:rPr>
            </w:pPr>
            <w:r w:rsidRPr="006D353E">
              <w:rPr>
                <w:rFonts w:cs="Times New Roman"/>
                <w:bCs/>
                <w:szCs w:val="22"/>
              </w:rPr>
              <w:t xml:space="preserve"> </w:t>
            </w:r>
          </w:p>
        </w:tc>
        <w:tc>
          <w:tcPr>
            <w:tcW w:w="150" w:type="pct"/>
          </w:tcPr>
          <w:p w14:paraId="3BDB6B3C" w14:textId="77777777" w:rsidR="007A584A" w:rsidRPr="006D353E" w:rsidRDefault="007A584A" w:rsidP="007A584A">
            <w:pPr>
              <w:spacing w:line="240" w:lineRule="atLeast"/>
              <w:jc w:val="right"/>
              <w:rPr>
                <w:rFonts w:cs="Times New Roman"/>
                <w:bCs/>
                <w:szCs w:val="22"/>
              </w:rPr>
            </w:pPr>
          </w:p>
        </w:tc>
        <w:tc>
          <w:tcPr>
            <w:tcW w:w="634" w:type="pct"/>
          </w:tcPr>
          <w:p w14:paraId="6BADC1CC" w14:textId="77777777" w:rsidR="007A584A" w:rsidRPr="006D353E" w:rsidRDefault="007A584A" w:rsidP="007A584A">
            <w:pPr>
              <w:tabs>
                <w:tab w:val="decimal" w:pos="556"/>
              </w:tabs>
              <w:spacing w:line="240" w:lineRule="atLeast"/>
              <w:jc w:val="right"/>
              <w:rPr>
                <w:rFonts w:cs="Times New Roman"/>
                <w:bCs/>
                <w:szCs w:val="22"/>
              </w:rPr>
            </w:pPr>
          </w:p>
        </w:tc>
        <w:tc>
          <w:tcPr>
            <w:tcW w:w="150" w:type="pct"/>
          </w:tcPr>
          <w:p w14:paraId="03F0A99F" w14:textId="77777777" w:rsidR="007A584A" w:rsidRPr="006D353E" w:rsidRDefault="007A584A" w:rsidP="007A584A">
            <w:pPr>
              <w:spacing w:line="240" w:lineRule="atLeast"/>
              <w:jc w:val="right"/>
              <w:rPr>
                <w:rFonts w:cs="Times New Roman"/>
                <w:bCs/>
                <w:szCs w:val="22"/>
              </w:rPr>
            </w:pPr>
          </w:p>
        </w:tc>
        <w:tc>
          <w:tcPr>
            <w:tcW w:w="634" w:type="pct"/>
          </w:tcPr>
          <w:p w14:paraId="42A7EBA3" w14:textId="77777777" w:rsidR="007A584A" w:rsidRPr="006D353E" w:rsidRDefault="007A584A" w:rsidP="007A584A">
            <w:pPr>
              <w:tabs>
                <w:tab w:val="decimal" w:pos="556"/>
              </w:tabs>
              <w:spacing w:line="240" w:lineRule="atLeast"/>
              <w:jc w:val="right"/>
              <w:rPr>
                <w:rFonts w:cs="Times New Roman"/>
                <w:bCs/>
                <w:szCs w:val="22"/>
              </w:rPr>
            </w:pPr>
          </w:p>
        </w:tc>
      </w:tr>
      <w:tr w:rsidR="0090488D" w:rsidRPr="006D353E" w14:paraId="3E5E4ECF" w14:textId="77777777" w:rsidTr="00CB194B">
        <w:tc>
          <w:tcPr>
            <w:tcW w:w="2009" w:type="pct"/>
          </w:tcPr>
          <w:p w14:paraId="2565C2A5" w14:textId="77777777" w:rsidR="0090488D" w:rsidRPr="006D353E" w:rsidRDefault="0090488D" w:rsidP="0090488D">
            <w:pPr>
              <w:tabs>
                <w:tab w:val="left" w:pos="540"/>
              </w:tabs>
              <w:spacing w:line="240" w:lineRule="atLeast"/>
              <w:rPr>
                <w:rFonts w:cs="Times New Roman"/>
                <w:szCs w:val="22"/>
              </w:rPr>
            </w:pPr>
            <w:r w:rsidRPr="006D353E">
              <w:rPr>
                <w:rFonts w:cs="Times New Roman"/>
                <w:szCs w:val="22"/>
              </w:rPr>
              <w:t xml:space="preserve">   on 24 July</w:t>
            </w:r>
          </w:p>
        </w:tc>
        <w:tc>
          <w:tcPr>
            <w:tcW w:w="639" w:type="pct"/>
            <w:tcBorders>
              <w:bottom w:val="single" w:sz="4" w:space="0" w:color="auto"/>
            </w:tcBorders>
          </w:tcPr>
          <w:p w14:paraId="4BE8FF2B" w14:textId="77777777" w:rsidR="0090488D" w:rsidRPr="006D353E" w:rsidRDefault="0090488D" w:rsidP="0090488D">
            <w:pPr>
              <w:spacing w:line="240" w:lineRule="atLeast"/>
              <w:jc w:val="right"/>
              <w:rPr>
                <w:rFonts w:cs="Times New Roman"/>
                <w:bCs/>
                <w:szCs w:val="22"/>
              </w:rPr>
            </w:pPr>
            <w:r w:rsidRPr="006D353E">
              <w:rPr>
                <w:rFonts w:cs="Times New Roman"/>
                <w:bCs/>
                <w:szCs w:val="22"/>
              </w:rPr>
              <w:t>35</w:t>
            </w:r>
          </w:p>
        </w:tc>
        <w:tc>
          <w:tcPr>
            <w:tcW w:w="144" w:type="pct"/>
          </w:tcPr>
          <w:p w14:paraId="4491FC8C" w14:textId="77777777" w:rsidR="0090488D" w:rsidRPr="006D353E" w:rsidRDefault="0090488D" w:rsidP="0090488D">
            <w:pPr>
              <w:spacing w:line="240" w:lineRule="atLeast"/>
              <w:jc w:val="right"/>
              <w:rPr>
                <w:rFonts w:cs="Times New Roman"/>
                <w:bCs/>
                <w:szCs w:val="22"/>
              </w:rPr>
            </w:pPr>
          </w:p>
        </w:tc>
        <w:tc>
          <w:tcPr>
            <w:tcW w:w="640" w:type="pct"/>
            <w:tcBorders>
              <w:bottom w:val="single" w:sz="4" w:space="0" w:color="auto"/>
            </w:tcBorders>
          </w:tcPr>
          <w:p w14:paraId="2F925E3A" w14:textId="77777777" w:rsidR="0090488D" w:rsidRPr="006D353E" w:rsidRDefault="0090488D" w:rsidP="00CB194B">
            <w:pPr>
              <w:spacing w:line="240" w:lineRule="atLeast"/>
              <w:ind w:right="-359"/>
              <w:jc w:val="center"/>
              <w:rPr>
                <w:rFonts w:cs="Times New Roman"/>
                <w:bCs/>
                <w:szCs w:val="22"/>
              </w:rPr>
            </w:pPr>
            <w:r w:rsidRPr="00CB194B">
              <w:rPr>
                <w:rFonts w:cs="Times New Roman"/>
                <w:bCs/>
                <w:szCs w:val="22"/>
                <w:cs/>
              </w:rPr>
              <w:t>-</w:t>
            </w:r>
          </w:p>
        </w:tc>
        <w:tc>
          <w:tcPr>
            <w:tcW w:w="150" w:type="pct"/>
          </w:tcPr>
          <w:p w14:paraId="1D35A8F8" w14:textId="77777777" w:rsidR="0090488D" w:rsidRPr="006D353E" w:rsidRDefault="0090488D" w:rsidP="0090488D">
            <w:pPr>
              <w:spacing w:line="240" w:lineRule="atLeast"/>
              <w:jc w:val="right"/>
              <w:rPr>
                <w:rFonts w:cs="Times New Roman"/>
                <w:bCs/>
                <w:szCs w:val="22"/>
              </w:rPr>
            </w:pPr>
          </w:p>
        </w:tc>
        <w:tc>
          <w:tcPr>
            <w:tcW w:w="634" w:type="pct"/>
            <w:tcBorders>
              <w:bottom w:val="single" w:sz="4" w:space="0" w:color="auto"/>
            </w:tcBorders>
          </w:tcPr>
          <w:p w14:paraId="2E9FFA07" w14:textId="77777777" w:rsidR="0090488D" w:rsidRPr="006D353E" w:rsidRDefault="0090488D">
            <w:pPr>
              <w:tabs>
                <w:tab w:val="decimal" w:pos="556"/>
              </w:tabs>
              <w:spacing w:line="240" w:lineRule="atLeast"/>
              <w:jc w:val="right"/>
              <w:rPr>
                <w:rFonts w:cs="Times New Roman"/>
                <w:bCs/>
                <w:szCs w:val="22"/>
              </w:rPr>
            </w:pPr>
            <w:r w:rsidRPr="006D353E">
              <w:rPr>
                <w:rFonts w:cs="Times New Roman"/>
                <w:bCs/>
                <w:szCs w:val="22"/>
              </w:rPr>
              <w:t>35</w:t>
            </w:r>
          </w:p>
        </w:tc>
        <w:tc>
          <w:tcPr>
            <w:tcW w:w="150" w:type="pct"/>
          </w:tcPr>
          <w:p w14:paraId="4A47A068" w14:textId="77777777" w:rsidR="0090488D" w:rsidRPr="006D353E" w:rsidRDefault="0090488D" w:rsidP="0090488D">
            <w:pPr>
              <w:spacing w:line="240" w:lineRule="atLeast"/>
              <w:jc w:val="right"/>
              <w:rPr>
                <w:rFonts w:cs="Times New Roman"/>
                <w:bCs/>
                <w:szCs w:val="22"/>
              </w:rPr>
            </w:pPr>
          </w:p>
        </w:tc>
        <w:tc>
          <w:tcPr>
            <w:tcW w:w="634" w:type="pct"/>
            <w:tcBorders>
              <w:bottom w:val="single" w:sz="4" w:space="0" w:color="auto"/>
            </w:tcBorders>
            <w:vAlign w:val="center"/>
          </w:tcPr>
          <w:p w14:paraId="38E182A9" w14:textId="77777777" w:rsidR="0090488D" w:rsidRPr="006D353E" w:rsidRDefault="0090488D" w:rsidP="00CB194B">
            <w:pPr>
              <w:spacing w:line="240" w:lineRule="atLeast"/>
              <w:jc w:val="center"/>
              <w:rPr>
                <w:rFonts w:cs="Times New Roman"/>
                <w:bCs/>
                <w:szCs w:val="22"/>
              </w:rPr>
            </w:pPr>
            <w:r w:rsidRPr="00CB194B">
              <w:rPr>
                <w:rFonts w:cs="Times New Roman"/>
                <w:bCs/>
                <w:szCs w:val="22"/>
                <w:cs/>
              </w:rPr>
              <w:t xml:space="preserve">       -</w:t>
            </w:r>
          </w:p>
        </w:tc>
      </w:tr>
      <w:tr w:rsidR="0090488D" w:rsidRPr="006D353E" w14:paraId="26BBC7DD" w14:textId="77777777" w:rsidTr="00440B00">
        <w:tc>
          <w:tcPr>
            <w:tcW w:w="2009" w:type="pct"/>
          </w:tcPr>
          <w:p w14:paraId="447884BA" w14:textId="77777777" w:rsidR="0090488D" w:rsidRPr="006D353E" w:rsidRDefault="0090488D" w:rsidP="0090488D">
            <w:pPr>
              <w:tabs>
                <w:tab w:val="left" w:pos="540"/>
              </w:tabs>
              <w:spacing w:line="240" w:lineRule="atLeast"/>
              <w:rPr>
                <w:rFonts w:cs="Times New Roman"/>
                <w:b/>
                <w:bCs/>
                <w:szCs w:val="22"/>
              </w:rPr>
            </w:pPr>
            <w:r w:rsidRPr="006D353E">
              <w:rPr>
                <w:rFonts w:cs="Times New Roman"/>
                <w:b/>
                <w:bCs/>
                <w:szCs w:val="22"/>
              </w:rPr>
              <w:t xml:space="preserve">Weighted average number of         </w:t>
            </w:r>
          </w:p>
        </w:tc>
        <w:tc>
          <w:tcPr>
            <w:tcW w:w="639" w:type="pct"/>
            <w:tcBorders>
              <w:top w:val="single" w:sz="4" w:space="0" w:color="auto"/>
            </w:tcBorders>
          </w:tcPr>
          <w:p w14:paraId="5E88A1DE" w14:textId="77777777" w:rsidR="0090488D" w:rsidRPr="006D353E" w:rsidRDefault="0090488D" w:rsidP="0090488D">
            <w:pPr>
              <w:spacing w:line="240" w:lineRule="atLeast"/>
              <w:jc w:val="right"/>
              <w:rPr>
                <w:rFonts w:cs="Times New Roman"/>
                <w:b/>
                <w:bCs/>
                <w:szCs w:val="22"/>
              </w:rPr>
            </w:pPr>
          </w:p>
        </w:tc>
        <w:tc>
          <w:tcPr>
            <w:tcW w:w="144" w:type="pct"/>
          </w:tcPr>
          <w:p w14:paraId="3AB6BABC" w14:textId="77777777" w:rsidR="0090488D" w:rsidRPr="006D353E" w:rsidRDefault="0090488D" w:rsidP="0090488D">
            <w:pPr>
              <w:spacing w:line="240" w:lineRule="atLeast"/>
              <w:jc w:val="right"/>
              <w:rPr>
                <w:rFonts w:cs="Times New Roman"/>
                <w:b/>
                <w:bCs/>
                <w:szCs w:val="22"/>
              </w:rPr>
            </w:pPr>
          </w:p>
        </w:tc>
        <w:tc>
          <w:tcPr>
            <w:tcW w:w="640" w:type="pct"/>
            <w:tcBorders>
              <w:top w:val="single" w:sz="4" w:space="0" w:color="auto"/>
            </w:tcBorders>
          </w:tcPr>
          <w:p w14:paraId="0F268628" w14:textId="77777777" w:rsidR="0090488D" w:rsidRPr="006D353E" w:rsidRDefault="0090488D" w:rsidP="0090488D">
            <w:pPr>
              <w:spacing w:line="240" w:lineRule="atLeast"/>
              <w:jc w:val="right"/>
              <w:rPr>
                <w:rFonts w:cs="Times New Roman"/>
                <w:b/>
                <w:bCs/>
                <w:szCs w:val="22"/>
              </w:rPr>
            </w:pPr>
          </w:p>
        </w:tc>
        <w:tc>
          <w:tcPr>
            <w:tcW w:w="150" w:type="pct"/>
          </w:tcPr>
          <w:p w14:paraId="53F5676D" w14:textId="77777777" w:rsidR="0090488D" w:rsidRPr="006D353E" w:rsidRDefault="0090488D" w:rsidP="0090488D">
            <w:pPr>
              <w:spacing w:line="240" w:lineRule="atLeast"/>
              <w:jc w:val="right"/>
              <w:rPr>
                <w:rFonts w:cs="Times New Roman"/>
                <w:b/>
                <w:bCs/>
                <w:szCs w:val="22"/>
              </w:rPr>
            </w:pPr>
          </w:p>
        </w:tc>
        <w:tc>
          <w:tcPr>
            <w:tcW w:w="634" w:type="pct"/>
            <w:tcBorders>
              <w:top w:val="single" w:sz="4" w:space="0" w:color="auto"/>
            </w:tcBorders>
          </w:tcPr>
          <w:p w14:paraId="088D9199" w14:textId="77777777" w:rsidR="0090488D" w:rsidRPr="006D353E" w:rsidRDefault="0090488D" w:rsidP="0090488D">
            <w:pPr>
              <w:spacing w:line="240" w:lineRule="atLeast"/>
              <w:jc w:val="right"/>
              <w:rPr>
                <w:rFonts w:cs="Times New Roman"/>
                <w:b/>
                <w:bCs/>
                <w:szCs w:val="22"/>
              </w:rPr>
            </w:pPr>
          </w:p>
        </w:tc>
        <w:tc>
          <w:tcPr>
            <w:tcW w:w="150" w:type="pct"/>
          </w:tcPr>
          <w:p w14:paraId="3A175B9F" w14:textId="77777777" w:rsidR="0090488D" w:rsidRPr="006D353E" w:rsidRDefault="0090488D" w:rsidP="0090488D">
            <w:pPr>
              <w:spacing w:line="240" w:lineRule="atLeast"/>
              <w:jc w:val="right"/>
              <w:rPr>
                <w:rFonts w:cs="Times New Roman"/>
                <w:b/>
                <w:bCs/>
                <w:szCs w:val="22"/>
              </w:rPr>
            </w:pPr>
          </w:p>
        </w:tc>
        <w:tc>
          <w:tcPr>
            <w:tcW w:w="634" w:type="pct"/>
            <w:tcBorders>
              <w:top w:val="single" w:sz="4" w:space="0" w:color="auto"/>
            </w:tcBorders>
          </w:tcPr>
          <w:p w14:paraId="2D22AFB7" w14:textId="77777777" w:rsidR="0090488D" w:rsidRPr="006D353E" w:rsidRDefault="0090488D" w:rsidP="0090488D">
            <w:pPr>
              <w:spacing w:line="240" w:lineRule="atLeast"/>
              <w:jc w:val="right"/>
              <w:rPr>
                <w:rFonts w:cs="Times New Roman"/>
                <w:b/>
                <w:bCs/>
                <w:szCs w:val="22"/>
              </w:rPr>
            </w:pPr>
          </w:p>
        </w:tc>
      </w:tr>
      <w:tr w:rsidR="0090488D" w:rsidRPr="006D353E" w14:paraId="18C3E68F" w14:textId="77777777" w:rsidTr="00440B00">
        <w:tc>
          <w:tcPr>
            <w:tcW w:w="2009" w:type="pct"/>
          </w:tcPr>
          <w:p w14:paraId="07F200C9" w14:textId="16392951" w:rsidR="0090488D" w:rsidRPr="006D353E" w:rsidRDefault="0090488D" w:rsidP="0090488D">
            <w:pPr>
              <w:tabs>
                <w:tab w:val="left" w:pos="540"/>
              </w:tabs>
              <w:spacing w:line="240" w:lineRule="atLeast"/>
              <w:rPr>
                <w:rFonts w:cs="Times New Roman"/>
                <w:b/>
                <w:bCs/>
                <w:szCs w:val="22"/>
                <w:cs/>
              </w:rPr>
            </w:pPr>
            <w:r w:rsidRPr="00CB194B">
              <w:rPr>
                <w:rFonts w:cs="Times New Roman"/>
                <w:b/>
                <w:bCs/>
                <w:szCs w:val="22"/>
                <w:cs/>
              </w:rPr>
              <w:t xml:space="preserve">   </w:t>
            </w:r>
            <w:r w:rsidR="00DC4B2F" w:rsidRPr="006D353E">
              <w:rPr>
                <w:rFonts w:cs="Times New Roman"/>
                <w:b/>
                <w:bCs/>
                <w:szCs w:val="22"/>
              </w:rPr>
              <w:t>ordinary shares</w:t>
            </w:r>
            <w:r w:rsidR="00DC4B2F">
              <w:rPr>
                <w:rFonts w:cs="Times New Roman"/>
                <w:b/>
                <w:bCs/>
                <w:szCs w:val="22"/>
              </w:rPr>
              <w:t xml:space="preserve"> </w:t>
            </w:r>
            <w:r w:rsidR="00DC4B2F" w:rsidRPr="00346DFC">
              <w:rPr>
                <w:rFonts w:cs="Times New Roman"/>
                <w:b/>
                <w:bCs/>
                <w:szCs w:val="22"/>
                <w:cs/>
              </w:rPr>
              <w:t>(</w:t>
            </w:r>
            <w:r w:rsidR="00DC4B2F" w:rsidRPr="006D353E">
              <w:rPr>
                <w:rFonts w:cs="Times New Roman"/>
                <w:b/>
                <w:bCs/>
                <w:szCs w:val="22"/>
              </w:rPr>
              <w:t>basic</w:t>
            </w:r>
            <w:r w:rsidR="00DC4B2F" w:rsidRPr="00346DFC">
              <w:rPr>
                <w:rFonts w:cs="Times New Roman"/>
                <w:b/>
                <w:bCs/>
                <w:szCs w:val="22"/>
                <w:cs/>
              </w:rPr>
              <w:t xml:space="preserve">) </w:t>
            </w:r>
            <w:r w:rsidR="00DC4B2F" w:rsidRPr="00346DFC">
              <w:rPr>
                <w:rFonts w:cs="Times New Roman"/>
                <w:b/>
                <w:bCs/>
                <w:color w:val="0000FF"/>
                <w:szCs w:val="22"/>
                <w:cs/>
              </w:rPr>
              <w:t xml:space="preserve"> </w:t>
            </w:r>
          </w:p>
        </w:tc>
        <w:tc>
          <w:tcPr>
            <w:tcW w:w="639" w:type="pct"/>
            <w:tcBorders>
              <w:bottom w:val="double" w:sz="4" w:space="0" w:color="auto"/>
            </w:tcBorders>
          </w:tcPr>
          <w:p w14:paraId="6A14C30F" w14:textId="77777777" w:rsidR="0090488D" w:rsidRPr="006D353E" w:rsidRDefault="0090488D" w:rsidP="0090488D">
            <w:pPr>
              <w:spacing w:line="240" w:lineRule="atLeast"/>
              <w:jc w:val="right"/>
              <w:rPr>
                <w:rFonts w:cs="Times New Roman"/>
                <w:b/>
                <w:bCs/>
                <w:szCs w:val="22"/>
              </w:rPr>
            </w:pPr>
            <w:r w:rsidRPr="006D353E">
              <w:rPr>
                <w:rFonts w:cs="Times New Roman"/>
                <w:b/>
                <w:bCs/>
                <w:szCs w:val="22"/>
              </w:rPr>
              <w:t>1,869</w:t>
            </w:r>
          </w:p>
        </w:tc>
        <w:tc>
          <w:tcPr>
            <w:tcW w:w="144" w:type="pct"/>
          </w:tcPr>
          <w:p w14:paraId="398BFE73" w14:textId="77777777" w:rsidR="0090488D" w:rsidRPr="006D353E" w:rsidRDefault="0090488D" w:rsidP="0090488D">
            <w:pPr>
              <w:spacing w:line="240" w:lineRule="atLeast"/>
              <w:jc w:val="right"/>
              <w:rPr>
                <w:rFonts w:cs="Times New Roman"/>
                <w:b/>
                <w:bCs/>
                <w:szCs w:val="22"/>
              </w:rPr>
            </w:pPr>
          </w:p>
        </w:tc>
        <w:tc>
          <w:tcPr>
            <w:tcW w:w="640" w:type="pct"/>
            <w:tcBorders>
              <w:bottom w:val="double" w:sz="4" w:space="0" w:color="auto"/>
            </w:tcBorders>
          </w:tcPr>
          <w:p w14:paraId="4AAD601D" w14:textId="29F2C2F2" w:rsidR="0090488D" w:rsidRPr="006D353E" w:rsidRDefault="0090488D" w:rsidP="0090488D">
            <w:pPr>
              <w:spacing w:line="240" w:lineRule="atLeast"/>
              <w:jc w:val="right"/>
              <w:rPr>
                <w:rFonts w:cs="Times New Roman"/>
                <w:b/>
                <w:bCs/>
                <w:szCs w:val="22"/>
              </w:rPr>
            </w:pPr>
            <w:r w:rsidRPr="006D353E">
              <w:rPr>
                <w:rFonts w:cs="Times New Roman"/>
                <w:b/>
                <w:bCs/>
                <w:szCs w:val="22"/>
              </w:rPr>
              <w:t>1,834</w:t>
            </w:r>
          </w:p>
        </w:tc>
        <w:tc>
          <w:tcPr>
            <w:tcW w:w="150" w:type="pct"/>
          </w:tcPr>
          <w:p w14:paraId="784D064F" w14:textId="77777777" w:rsidR="0090488D" w:rsidRPr="006D353E" w:rsidRDefault="0090488D" w:rsidP="0090488D">
            <w:pPr>
              <w:spacing w:line="240" w:lineRule="atLeast"/>
              <w:jc w:val="right"/>
              <w:rPr>
                <w:rFonts w:cs="Times New Roman"/>
                <w:b/>
                <w:bCs/>
                <w:szCs w:val="22"/>
              </w:rPr>
            </w:pPr>
          </w:p>
        </w:tc>
        <w:tc>
          <w:tcPr>
            <w:tcW w:w="634" w:type="pct"/>
            <w:tcBorders>
              <w:bottom w:val="double" w:sz="4" w:space="0" w:color="auto"/>
            </w:tcBorders>
          </w:tcPr>
          <w:p w14:paraId="3DF7F35E" w14:textId="612D926E" w:rsidR="0090488D" w:rsidRPr="006D353E" w:rsidRDefault="0090488D" w:rsidP="0090488D">
            <w:pPr>
              <w:spacing w:line="240" w:lineRule="atLeast"/>
              <w:jc w:val="right"/>
              <w:rPr>
                <w:rFonts w:cs="Times New Roman"/>
                <w:b/>
                <w:bCs/>
                <w:szCs w:val="22"/>
              </w:rPr>
            </w:pPr>
            <w:r w:rsidRPr="006D353E">
              <w:rPr>
                <w:rFonts w:cs="Times New Roman"/>
                <w:b/>
                <w:bCs/>
                <w:szCs w:val="22"/>
              </w:rPr>
              <w:t>1,869</w:t>
            </w:r>
          </w:p>
        </w:tc>
        <w:tc>
          <w:tcPr>
            <w:tcW w:w="150" w:type="pct"/>
          </w:tcPr>
          <w:p w14:paraId="6C4041ED" w14:textId="77777777" w:rsidR="0090488D" w:rsidRPr="006D353E" w:rsidRDefault="0090488D" w:rsidP="0090488D">
            <w:pPr>
              <w:spacing w:line="240" w:lineRule="atLeast"/>
              <w:jc w:val="right"/>
              <w:rPr>
                <w:rFonts w:cs="Times New Roman"/>
                <w:b/>
                <w:bCs/>
                <w:szCs w:val="22"/>
              </w:rPr>
            </w:pPr>
          </w:p>
        </w:tc>
        <w:tc>
          <w:tcPr>
            <w:tcW w:w="634" w:type="pct"/>
            <w:tcBorders>
              <w:bottom w:val="double" w:sz="4" w:space="0" w:color="auto"/>
            </w:tcBorders>
          </w:tcPr>
          <w:p w14:paraId="782E06B3" w14:textId="77777777" w:rsidR="0090488D" w:rsidRPr="006D353E" w:rsidRDefault="0090488D" w:rsidP="0090488D">
            <w:pPr>
              <w:spacing w:line="240" w:lineRule="atLeast"/>
              <w:jc w:val="right"/>
              <w:rPr>
                <w:rFonts w:cs="Times New Roman"/>
                <w:b/>
                <w:bCs/>
                <w:szCs w:val="22"/>
              </w:rPr>
            </w:pPr>
            <w:r w:rsidRPr="006D353E">
              <w:rPr>
                <w:rFonts w:cs="Times New Roman"/>
                <w:b/>
                <w:bCs/>
                <w:szCs w:val="22"/>
              </w:rPr>
              <w:t>1,834</w:t>
            </w:r>
          </w:p>
        </w:tc>
      </w:tr>
      <w:tr w:rsidR="0090488D" w:rsidRPr="006D353E" w14:paraId="7E0B8308" w14:textId="77777777" w:rsidTr="00440B00">
        <w:tc>
          <w:tcPr>
            <w:tcW w:w="2009" w:type="pct"/>
          </w:tcPr>
          <w:p w14:paraId="2E70B439" w14:textId="77777777" w:rsidR="0090488D" w:rsidRPr="006D353E" w:rsidRDefault="0090488D" w:rsidP="0090488D">
            <w:pPr>
              <w:tabs>
                <w:tab w:val="left" w:pos="540"/>
              </w:tabs>
              <w:spacing w:line="180" w:lineRule="exact"/>
              <w:rPr>
                <w:rFonts w:cs="Times New Roman"/>
                <w:b/>
                <w:bCs/>
                <w:szCs w:val="22"/>
                <w:cs/>
              </w:rPr>
            </w:pPr>
          </w:p>
        </w:tc>
        <w:tc>
          <w:tcPr>
            <w:tcW w:w="639" w:type="pct"/>
          </w:tcPr>
          <w:p w14:paraId="34BEB1FE" w14:textId="77777777" w:rsidR="0090488D" w:rsidRPr="006D353E" w:rsidRDefault="0090488D" w:rsidP="0090488D">
            <w:pPr>
              <w:spacing w:line="180" w:lineRule="exact"/>
              <w:jc w:val="right"/>
              <w:rPr>
                <w:rFonts w:cs="Times New Roman"/>
                <w:b/>
                <w:bCs/>
                <w:szCs w:val="22"/>
              </w:rPr>
            </w:pPr>
          </w:p>
        </w:tc>
        <w:tc>
          <w:tcPr>
            <w:tcW w:w="144" w:type="pct"/>
          </w:tcPr>
          <w:p w14:paraId="12BF3B76" w14:textId="77777777" w:rsidR="0090488D" w:rsidRPr="006D353E" w:rsidRDefault="0090488D" w:rsidP="0090488D">
            <w:pPr>
              <w:spacing w:line="180" w:lineRule="exact"/>
              <w:jc w:val="right"/>
              <w:rPr>
                <w:rFonts w:cs="Times New Roman"/>
                <w:b/>
                <w:bCs/>
                <w:szCs w:val="22"/>
              </w:rPr>
            </w:pPr>
          </w:p>
        </w:tc>
        <w:tc>
          <w:tcPr>
            <w:tcW w:w="640" w:type="pct"/>
          </w:tcPr>
          <w:p w14:paraId="4D58DDB5" w14:textId="77777777" w:rsidR="0090488D" w:rsidRPr="006D353E" w:rsidRDefault="0090488D" w:rsidP="0090488D">
            <w:pPr>
              <w:spacing w:line="180" w:lineRule="exact"/>
              <w:jc w:val="right"/>
              <w:rPr>
                <w:rFonts w:cs="Times New Roman"/>
                <w:b/>
                <w:bCs/>
                <w:szCs w:val="22"/>
              </w:rPr>
            </w:pPr>
          </w:p>
        </w:tc>
        <w:tc>
          <w:tcPr>
            <w:tcW w:w="150" w:type="pct"/>
          </w:tcPr>
          <w:p w14:paraId="653E394D" w14:textId="77777777" w:rsidR="0090488D" w:rsidRPr="006D353E" w:rsidRDefault="0090488D" w:rsidP="0090488D">
            <w:pPr>
              <w:spacing w:line="180" w:lineRule="exact"/>
              <w:jc w:val="right"/>
              <w:rPr>
                <w:rFonts w:cs="Times New Roman"/>
                <w:b/>
                <w:bCs/>
                <w:szCs w:val="22"/>
              </w:rPr>
            </w:pPr>
          </w:p>
        </w:tc>
        <w:tc>
          <w:tcPr>
            <w:tcW w:w="634" w:type="pct"/>
          </w:tcPr>
          <w:p w14:paraId="1F2922EE" w14:textId="77777777" w:rsidR="0090488D" w:rsidRPr="006D353E" w:rsidRDefault="0090488D" w:rsidP="0090488D">
            <w:pPr>
              <w:spacing w:line="180" w:lineRule="exact"/>
              <w:jc w:val="right"/>
              <w:rPr>
                <w:rFonts w:cs="Times New Roman"/>
                <w:b/>
                <w:bCs/>
                <w:szCs w:val="22"/>
              </w:rPr>
            </w:pPr>
          </w:p>
        </w:tc>
        <w:tc>
          <w:tcPr>
            <w:tcW w:w="150" w:type="pct"/>
          </w:tcPr>
          <w:p w14:paraId="082DC3C7" w14:textId="77777777" w:rsidR="0090488D" w:rsidRPr="006D353E" w:rsidRDefault="0090488D" w:rsidP="0090488D">
            <w:pPr>
              <w:spacing w:line="180" w:lineRule="exact"/>
              <w:jc w:val="right"/>
              <w:rPr>
                <w:rFonts w:cs="Times New Roman"/>
                <w:b/>
                <w:bCs/>
                <w:szCs w:val="22"/>
              </w:rPr>
            </w:pPr>
          </w:p>
        </w:tc>
        <w:tc>
          <w:tcPr>
            <w:tcW w:w="634" w:type="pct"/>
          </w:tcPr>
          <w:p w14:paraId="5EBC6F6D" w14:textId="77777777" w:rsidR="0090488D" w:rsidRPr="006D353E" w:rsidRDefault="0090488D" w:rsidP="0090488D">
            <w:pPr>
              <w:spacing w:line="180" w:lineRule="exact"/>
              <w:jc w:val="right"/>
              <w:rPr>
                <w:rFonts w:cs="Times New Roman"/>
                <w:b/>
                <w:bCs/>
                <w:szCs w:val="22"/>
              </w:rPr>
            </w:pPr>
          </w:p>
        </w:tc>
      </w:tr>
      <w:tr w:rsidR="0090488D" w:rsidRPr="006D353E" w14:paraId="22FD4304" w14:textId="77777777" w:rsidTr="00440B00">
        <w:tc>
          <w:tcPr>
            <w:tcW w:w="2009" w:type="pct"/>
          </w:tcPr>
          <w:p w14:paraId="1AAED354" w14:textId="3421D22C" w:rsidR="0090488D" w:rsidRPr="006D353E" w:rsidRDefault="0090488D" w:rsidP="0090488D">
            <w:pPr>
              <w:pStyle w:val="BodyText"/>
              <w:spacing w:before="0" w:line="240" w:lineRule="atLeast"/>
              <w:ind w:right="-131"/>
              <w:rPr>
                <w:rFonts w:ascii="Times New Roman" w:hAnsi="Times New Roman" w:cs="Times New Roman"/>
                <w:b/>
                <w:bCs/>
                <w:sz w:val="22"/>
                <w:szCs w:val="22"/>
              </w:rPr>
            </w:pPr>
            <w:r w:rsidRPr="006D353E">
              <w:rPr>
                <w:rFonts w:ascii="Times New Roman" w:hAnsi="Times New Roman" w:cs="Times New Roman"/>
                <w:b/>
                <w:bCs/>
                <w:sz w:val="22"/>
                <w:szCs w:val="22"/>
              </w:rPr>
              <w:t xml:space="preserve">Earnings per share </w:t>
            </w:r>
            <w:r w:rsidR="003E3A3D" w:rsidRPr="00CB194B">
              <w:rPr>
                <w:rFonts w:ascii="Times New Roman" w:hAnsi="Times New Roman" w:cs="Times New Roman"/>
                <w:b/>
                <w:bCs/>
                <w:sz w:val="22"/>
                <w:szCs w:val="22"/>
                <w:cs/>
              </w:rPr>
              <w:t>(</w:t>
            </w:r>
            <w:r w:rsidRPr="006D353E">
              <w:rPr>
                <w:rFonts w:ascii="Times New Roman" w:hAnsi="Times New Roman" w:cs="Times New Roman"/>
                <w:b/>
                <w:bCs/>
                <w:sz w:val="22"/>
                <w:szCs w:val="22"/>
              </w:rPr>
              <w:t>basic</w:t>
            </w:r>
            <w:r w:rsidR="003E3A3D" w:rsidRPr="00CB194B">
              <w:rPr>
                <w:rFonts w:ascii="Times New Roman" w:hAnsi="Times New Roman" w:cs="Times New Roman"/>
                <w:b/>
                <w:bCs/>
                <w:sz w:val="22"/>
                <w:szCs w:val="22"/>
                <w:cs/>
              </w:rPr>
              <w:t>)</w:t>
            </w:r>
            <w:r w:rsidRPr="00CB194B">
              <w:rPr>
                <w:rFonts w:ascii="Times New Roman" w:hAnsi="Times New Roman" w:cs="Times New Roman"/>
                <w:b/>
                <w:bCs/>
                <w:sz w:val="22"/>
                <w:szCs w:val="22"/>
                <w:cs/>
              </w:rPr>
              <w:t xml:space="preserve"> </w:t>
            </w:r>
          </w:p>
        </w:tc>
        <w:tc>
          <w:tcPr>
            <w:tcW w:w="639" w:type="pct"/>
            <w:vAlign w:val="bottom"/>
          </w:tcPr>
          <w:p w14:paraId="3FEDF616" w14:textId="77777777" w:rsidR="0090488D" w:rsidRPr="006D353E" w:rsidRDefault="0090488D" w:rsidP="0090488D">
            <w:pPr>
              <w:spacing w:line="240" w:lineRule="atLeast"/>
              <w:jc w:val="right"/>
              <w:rPr>
                <w:rFonts w:cs="Times New Roman"/>
                <w:b/>
                <w:bCs/>
                <w:szCs w:val="22"/>
              </w:rPr>
            </w:pPr>
          </w:p>
        </w:tc>
        <w:tc>
          <w:tcPr>
            <w:tcW w:w="144" w:type="pct"/>
            <w:vAlign w:val="bottom"/>
          </w:tcPr>
          <w:p w14:paraId="27068927" w14:textId="77777777" w:rsidR="0090488D" w:rsidRPr="006D353E" w:rsidRDefault="0090488D" w:rsidP="0090488D">
            <w:pPr>
              <w:spacing w:line="240" w:lineRule="atLeast"/>
              <w:jc w:val="right"/>
              <w:rPr>
                <w:rFonts w:cs="Times New Roman"/>
                <w:b/>
                <w:bCs/>
                <w:szCs w:val="22"/>
              </w:rPr>
            </w:pPr>
          </w:p>
        </w:tc>
        <w:tc>
          <w:tcPr>
            <w:tcW w:w="640" w:type="pct"/>
            <w:vAlign w:val="bottom"/>
          </w:tcPr>
          <w:p w14:paraId="40C86ADE" w14:textId="77777777" w:rsidR="0090488D" w:rsidRPr="006D353E" w:rsidRDefault="0090488D" w:rsidP="0090488D">
            <w:pPr>
              <w:spacing w:line="240" w:lineRule="atLeast"/>
              <w:jc w:val="right"/>
              <w:rPr>
                <w:rFonts w:cs="Times New Roman"/>
                <w:b/>
                <w:bCs/>
                <w:szCs w:val="22"/>
              </w:rPr>
            </w:pPr>
          </w:p>
        </w:tc>
        <w:tc>
          <w:tcPr>
            <w:tcW w:w="150" w:type="pct"/>
            <w:vAlign w:val="bottom"/>
          </w:tcPr>
          <w:p w14:paraId="63B8AE59" w14:textId="77777777" w:rsidR="0090488D" w:rsidRPr="006D353E" w:rsidRDefault="0090488D" w:rsidP="0090488D">
            <w:pPr>
              <w:spacing w:line="240" w:lineRule="atLeast"/>
              <w:jc w:val="right"/>
              <w:rPr>
                <w:rFonts w:cs="Times New Roman"/>
                <w:b/>
                <w:bCs/>
                <w:szCs w:val="22"/>
              </w:rPr>
            </w:pPr>
          </w:p>
        </w:tc>
        <w:tc>
          <w:tcPr>
            <w:tcW w:w="634" w:type="pct"/>
            <w:vAlign w:val="bottom"/>
          </w:tcPr>
          <w:p w14:paraId="3F057528" w14:textId="77777777" w:rsidR="0090488D" w:rsidRPr="006D353E" w:rsidRDefault="0090488D" w:rsidP="0090488D">
            <w:pPr>
              <w:spacing w:line="240" w:lineRule="atLeast"/>
              <w:jc w:val="right"/>
              <w:rPr>
                <w:rFonts w:cs="Times New Roman"/>
                <w:b/>
                <w:bCs/>
                <w:szCs w:val="22"/>
              </w:rPr>
            </w:pPr>
          </w:p>
        </w:tc>
        <w:tc>
          <w:tcPr>
            <w:tcW w:w="150" w:type="pct"/>
            <w:vAlign w:val="bottom"/>
          </w:tcPr>
          <w:p w14:paraId="4F6C5DCA" w14:textId="77777777" w:rsidR="0090488D" w:rsidRPr="006D353E" w:rsidRDefault="0090488D" w:rsidP="0090488D">
            <w:pPr>
              <w:spacing w:line="240" w:lineRule="atLeast"/>
              <w:jc w:val="right"/>
              <w:rPr>
                <w:rFonts w:cs="Times New Roman"/>
                <w:b/>
                <w:bCs/>
                <w:szCs w:val="22"/>
              </w:rPr>
            </w:pPr>
          </w:p>
        </w:tc>
        <w:tc>
          <w:tcPr>
            <w:tcW w:w="634" w:type="pct"/>
            <w:vAlign w:val="bottom"/>
          </w:tcPr>
          <w:p w14:paraId="0B56FB8F" w14:textId="77777777" w:rsidR="0090488D" w:rsidRPr="006D353E" w:rsidRDefault="0090488D" w:rsidP="0090488D">
            <w:pPr>
              <w:spacing w:line="240" w:lineRule="atLeast"/>
              <w:jc w:val="right"/>
              <w:rPr>
                <w:rFonts w:cs="Times New Roman"/>
                <w:b/>
                <w:bCs/>
                <w:szCs w:val="22"/>
              </w:rPr>
            </w:pPr>
          </w:p>
        </w:tc>
      </w:tr>
      <w:tr w:rsidR="0090488D" w:rsidRPr="006D353E" w14:paraId="29555517" w14:textId="77777777" w:rsidTr="00CB194B">
        <w:tc>
          <w:tcPr>
            <w:tcW w:w="2009" w:type="pct"/>
          </w:tcPr>
          <w:p w14:paraId="6900AE6B" w14:textId="68A01F10" w:rsidR="0090488D" w:rsidRPr="006D353E" w:rsidRDefault="0090488D" w:rsidP="0090488D">
            <w:pPr>
              <w:pStyle w:val="BodyText"/>
              <w:spacing w:before="0" w:line="240" w:lineRule="atLeast"/>
              <w:ind w:right="-131"/>
              <w:rPr>
                <w:rFonts w:ascii="Times New Roman" w:hAnsi="Times New Roman" w:cs="Times New Roman"/>
                <w:b/>
                <w:bCs/>
                <w:sz w:val="22"/>
                <w:szCs w:val="22"/>
              </w:rPr>
            </w:pPr>
            <w:r w:rsidRPr="00CB194B">
              <w:rPr>
                <w:rFonts w:ascii="Times New Roman" w:hAnsi="Times New Roman" w:cs="Times New Roman"/>
                <w:b/>
                <w:bCs/>
                <w:i/>
                <w:iCs/>
                <w:sz w:val="22"/>
                <w:szCs w:val="22"/>
                <w:cs/>
              </w:rPr>
              <w:t xml:space="preserve">  </w:t>
            </w:r>
            <w:r w:rsidR="003E3A3D" w:rsidRPr="00CB194B">
              <w:rPr>
                <w:rFonts w:ascii="Times New Roman" w:hAnsi="Times New Roman" w:cs="Times New Roman"/>
                <w:b/>
                <w:bCs/>
                <w:i/>
                <w:iCs/>
                <w:sz w:val="22"/>
                <w:szCs w:val="22"/>
                <w:cs/>
              </w:rPr>
              <w:t>(</w:t>
            </w:r>
            <w:r w:rsidRPr="006D353E">
              <w:rPr>
                <w:rFonts w:ascii="Times New Roman" w:hAnsi="Times New Roman" w:cs="Times New Roman"/>
                <w:b/>
                <w:bCs/>
                <w:i/>
                <w:iCs/>
                <w:sz w:val="22"/>
                <w:szCs w:val="22"/>
              </w:rPr>
              <w:t>in Baht</w:t>
            </w:r>
            <w:r w:rsidR="003E3A3D" w:rsidRPr="00CB194B">
              <w:rPr>
                <w:rFonts w:ascii="Times New Roman" w:hAnsi="Times New Roman" w:cs="Times New Roman"/>
                <w:b/>
                <w:bCs/>
                <w:i/>
                <w:iCs/>
                <w:sz w:val="22"/>
                <w:szCs w:val="22"/>
                <w:cs/>
              </w:rPr>
              <w:t>)</w:t>
            </w:r>
          </w:p>
        </w:tc>
        <w:tc>
          <w:tcPr>
            <w:tcW w:w="639" w:type="pct"/>
            <w:tcBorders>
              <w:bottom w:val="double" w:sz="4" w:space="0" w:color="auto"/>
            </w:tcBorders>
            <w:vAlign w:val="bottom"/>
          </w:tcPr>
          <w:p w14:paraId="5A302107" w14:textId="61D4A052" w:rsidR="0090488D" w:rsidRPr="006D353E" w:rsidRDefault="0090488D" w:rsidP="0090488D">
            <w:pPr>
              <w:spacing w:line="240" w:lineRule="atLeast"/>
              <w:jc w:val="right"/>
              <w:rPr>
                <w:rFonts w:cs="Times New Roman"/>
                <w:b/>
                <w:bCs/>
                <w:szCs w:val="22"/>
              </w:rPr>
            </w:pPr>
            <w:r w:rsidRPr="006D353E">
              <w:rPr>
                <w:rFonts w:cs="Times New Roman"/>
                <w:b/>
                <w:bCs/>
                <w:szCs w:val="22"/>
              </w:rPr>
              <w:t>0</w:t>
            </w:r>
            <w:r w:rsidRPr="00CB194B">
              <w:rPr>
                <w:rFonts w:cs="Times New Roman"/>
                <w:b/>
                <w:bCs/>
                <w:szCs w:val="22"/>
                <w:cs/>
              </w:rPr>
              <w:t>.</w:t>
            </w:r>
            <w:r w:rsidRPr="006D353E">
              <w:rPr>
                <w:rFonts w:cs="Times New Roman"/>
                <w:b/>
                <w:bCs/>
                <w:szCs w:val="22"/>
              </w:rPr>
              <w:t>9</w:t>
            </w:r>
            <w:r w:rsidR="00D96BBA">
              <w:rPr>
                <w:rFonts w:cs="Times New Roman"/>
                <w:b/>
                <w:bCs/>
                <w:szCs w:val="22"/>
              </w:rPr>
              <w:t>6</w:t>
            </w:r>
          </w:p>
        </w:tc>
        <w:tc>
          <w:tcPr>
            <w:tcW w:w="144" w:type="pct"/>
            <w:vAlign w:val="bottom"/>
          </w:tcPr>
          <w:p w14:paraId="036FE170" w14:textId="77777777" w:rsidR="0090488D" w:rsidRPr="006D353E" w:rsidRDefault="0090488D" w:rsidP="0090488D">
            <w:pPr>
              <w:spacing w:line="240" w:lineRule="atLeast"/>
              <w:jc w:val="right"/>
              <w:rPr>
                <w:rFonts w:cs="Times New Roman"/>
                <w:b/>
                <w:bCs/>
                <w:szCs w:val="22"/>
              </w:rPr>
            </w:pPr>
          </w:p>
        </w:tc>
        <w:tc>
          <w:tcPr>
            <w:tcW w:w="640" w:type="pct"/>
            <w:tcBorders>
              <w:bottom w:val="double" w:sz="4" w:space="0" w:color="auto"/>
            </w:tcBorders>
            <w:vAlign w:val="bottom"/>
          </w:tcPr>
          <w:p w14:paraId="76283BA2" w14:textId="77777777" w:rsidR="0090488D" w:rsidRPr="006D353E" w:rsidRDefault="0090488D" w:rsidP="0090488D">
            <w:pPr>
              <w:spacing w:line="240" w:lineRule="atLeast"/>
              <w:jc w:val="right"/>
              <w:rPr>
                <w:rFonts w:cs="Times New Roman"/>
                <w:b/>
                <w:bCs/>
                <w:szCs w:val="22"/>
              </w:rPr>
            </w:pPr>
            <w:r w:rsidRPr="006D353E">
              <w:rPr>
                <w:rFonts w:cs="Times New Roman"/>
                <w:b/>
                <w:bCs/>
                <w:szCs w:val="22"/>
              </w:rPr>
              <w:t>0</w:t>
            </w:r>
            <w:r w:rsidRPr="00CB194B">
              <w:rPr>
                <w:rFonts w:cs="Times New Roman"/>
                <w:b/>
                <w:bCs/>
                <w:szCs w:val="22"/>
                <w:cs/>
              </w:rPr>
              <w:t>.</w:t>
            </w:r>
            <w:r w:rsidRPr="006D353E">
              <w:rPr>
                <w:rFonts w:cs="Times New Roman"/>
                <w:b/>
                <w:bCs/>
                <w:szCs w:val="22"/>
              </w:rPr>
              <w:t>36</w:t>
            </w:r>
          </w:p>
        </w:tc>
        <w:tc>
          <w:tcPr>
            <w:tcW w:w="150" w:type="pct"/>
            <w:vAlign w:val="bottom"/>
          </w:tcPr>
          <w:p w14:paraId="0084ADAB" w14:textId="77777777" w:rsidR="0090488D" w:rsidRPr="006D353E" w:rsidRDefault="0090488D" w:rsidP="0090488D">
            <w:pPr>
              <w:spacing w:line="240" w:lineRule="atLeast"/>
              <w:jc w:val="right"/>
              <w:rPr>
                <w:rFonts w:cs="Times New Roman"/>
                <w:b/>
                <w:bCs/>
                <w:szCs w:val="22"/>
              </w:rPr>
            </w:pPr>
          </w:p>
        </w:tc>
        <w:tc>
          <w:tcPr>
            <w:tcW w:w="634" w:type="pct"/>
            <w:tcBorders>
              <w:bottom w:val="double" w:sz="4" w:space="0" w:color="auto"/>
            </w:tcBorders>
            <w:vAlign w:val="bottom"/>
          </w:tcPr>
          <w:p w14:paraId="7D071750" w14:textId="35175F21" w:rsidR="0090488D" w:rsidRPr="006D353E" w:rsidRDefault="0090488D" w:rsidP="0090488D">
            <w:pPr>
              <w:spacing w:line="240" w:lineRule="atLeast"/>
              <w:jc w:val="right"/>
              <w:rPr>
                <w:rFonts w:cs="Times New Roman"/>
                <w:b/>
                <w:bCs/>
                <w:szCs w:val="22"/>
              </w:rPr>
            </w:pPr>
            <w:r w:rsidRPr="006D353E">
              <w:rPr>
                <w:rFonts w:cs="Times New Roman"/>
                <w:b/>
                <w:bCs/>
                <w:szCs w:val="22"/>
              </w:rPr>
              <w:t>0</w:t>
            </w:r>
            <w:r w:rsidRPr="00CB194B">
              <w:rPr>
                <w:rFonts w:cs="Times New Roman"/>
                <w:b/>
                <w:bCs/>
                <w:szCs w:val="22"/>
                <w:cs/>
              </w:rPr>
              <w:t>.</w:t>
            </w:r>
            <w:r w:rsidRPr="006D353E">
              <w:rPr>
                <w:rFonts w:cs="Times New Roman"/>
                <w:b/>
                <w:bCs/>
                <w:szCs w:val="22"/>
              </w:rPr>
              <w:t>2</w:t>
            </w:r>
            <w:r w:rsidR="00D96BBA">
              <w:rPr>
                <w:rFonts w:cs="Times New Roman"/>
                <w:b/>
                <w:bCs/>
                <w:szCs w:val="22"/>
              </w:rPr>
              <w:t>8</w:t>
            </w:r>
          </w:p>
        </w:tc>
        <w:tc>
          <w:tcPr>
            <w:tcW w:w="150" w:type="pct"/>
            <w:vAlign w:val="bottom"/>
          </w:tcPr>
          <w:p w14:paraId="14165FFD" w14:textId="77777777" w:rsidR="0090488D" w:rsidRPr="006D353E" w:rsidRDefault="0090488D" w:rsidP="0090488D">
            <w:pPr>
              <w:spacing w:line="240" w:lineRule="atLeast"/>
              <w:jc w:val="right"/>
              <w:rPr>
                <w:rFonts w:cs="Times New Roman"/>
                <w:b/>
                <w:bCs/>
                <w:szCs w:val="22"/>
              </w:rPr>
            </w:pPr>
          </w:p>
        </w:tc>
        <w:tc>
          <w:tcPr>
            <w:tcW w:w="634" w:type="pct"/>
            <w:tcBorders>
              <w:bottom w:val="double" w:sz="4" w:space="0" w:color="auto"/>
            </w:tcBorders>
            <w:vAlign w:val="bottom"/>
          </w:tcPr>
          <w:p w14:paraId="396D1898" w14:textId="77777777" w:rsidR="0090488D" w:rsidRPr="006D353E" w:rsidRDefault="0090488D" w:rsidP="0090488D">
            <w:pPr>
              <w:spacing w:line="240" w:lineRule="atLeast"/>
              <w:jc w:val="right"/>
              <w:rPr>
                <w:rFonts w:cs="Times New Roman"/>
                <w:b/>
                <w:bCs/>
                <w:szCs w:val="22"/>
              </w:rPr>
            </w:pPr>
            <w:r w:rsidRPr="006D353E">
              <w:rPr>
                <w:rFonts w:cs="Times New Roman"/>
                <w:b/>
                <w:bCs/>
                <w:szCs w:val="22"/>
              </w:rPr>
              <w:t>0</w:t>
            </w:r>
            <w:r w:rsidRPr="00CB194B">
              <w:rPr>
                <w:rFonts w:cs="Times New Roman"/>
                <w:b/>
                <w:bCs/>
                <w:szCs w:val="22"/>
                <w:cs/>
              </w:rPr>
              <w:t>.</w:t>
            </w:r>
            <w:r w:rsidRPr="006D353E">
              <w:rPr>
                <w:rFonts w:cs="Times New Roman"/>
                <w:b/>
                <w:bCs/>
                <w:szCs w:val="22"/>
              </w:rPr>
              <w:t>09</w:t>
            </w:r>
          </w:p>
        </w:tc>
      </w:tr>
      <w:tr w:rsidR="00864F16" w:rsidRPr="006D353E" w14:paraId="13617B8F" w14:textId="77777777" w:rsidTr="00CB194B">
        <w:tc>
          <w:tcPr>
            <w:tcW w:w="2009" w:type="pct"/>
          </w:tcPr>
          <w:p w14:paraId="49AE0CFA" w14:textId="77777777" w:rsidR="00864F16" w:rsidRDefault="00864F16" w:rsidP="0090488D">
            <w:pPr>
              <w:pStyle w:val="BodyText"/>
              <w:spacing w:before="0" w:line="240" w:lineRule="atLeast"/>
              <w:ind w:right="-131"/>
              <w:rPr>
                <w:rFonts w:ascii="Times New Roman" w:hAnsi="Times New Roman" w:cs="Times New Roman"/>
                <w:b/>
                <w:bCs/>
                <w:i/>
                <w:iCs/>
                <w:sz w:val="22"/>
                <w:szCs w:val="22"/>
              </w:rPr>
            </w:pPr>
          </w:p>
          <w:p w14:paraId="3534A072" w14:textId="77777777" w:rsidR="00DC4B2F" w:rsidRDefault="00DC4B2F" w:rsidP="0090488D">
            <w:pPr>
              <w:pStyle w:val="BodyText"/>
              <w:spacing w:before="0" w:line="240" w:lineRule="atLeast"/>
              <w:ind w:right="-131"/>
              <w:rPr>
                <w:rFonts w:ascii="Times New Roman" w:hAnsi="Times New Roman" w:cs="Times New Roman"/>
                <w:b/>
                <w:bCs/>
                <w:i/>
                <w:iCs/>
                <w:sz w:val="22"/>
                <w:szCs w:val="22"/>
              </w:rPr>
            </w:pPr>
          </w:p>
          <w:p w14:paraId="3EFC1626" w14:textId="77777777" w:rsidR="00DC4B2F" w:rsidRDefault="00DC4B2F" w:rsidP="0090488D">
            <w:pPr>
              <w:pStyle w:val="BodyText"/>
              <w:spacing w:before="0" w:line="240" w:lineRule="atLeast"/>
              <w:ind w:right="-131"/>
              <w:rPr>
                <w:rFonts w:ascii="Times New Roman" w:hAnsi="Times New Roman" w:cs="Times New Roman"/>
                <w:b/>
                <w:bCs/>
                <w:i/>
                <w:iCs/>
                <w:sz w:val="22"/>
                <w:szCs w:val="22"/>
              </w:rPr>
            </w:pPr>
          </w:p>
          <w:p w14:paraId="67EA7663" w14:textId="77777777" w:rsidR="00864F16" w:rsidRPr="006D353E" w:rsidRDefault="00864F16" w:rsidP="0090488D">
            <w:pPr>
              <w:pStyle w:val="BodyText"/>
              <w:spacing w:before="0" w:line="240" w:lineRule="atLeast"/>
              <w:ind w:right="-131"/>
              <w:rPr>
                <w:rFonts w:ascii="Times New Roman" w:hAnsi="Times New Roman" w:cs="Times New Roman"/>
                <w:b/>
                <w:bCs/>
                <w:i/>
                <w:iCs/>
                <w:sz w:val="22"/>
                <w:szCs w:val="22"/>
                <w:cs/>
              </w:rPr>
            </w:pPr>
          </w:p>
        </w:tc>
        <w:tc>
          <w:tcPr>
            <w:tcW w:w="639" w:type="pct"/>
            <w:tcBorders>
              <w:top w:val="double" w:sz="4" w:space="0" w:color="auto"/>
            </w:tcBorders>
            <w:vAlign w:val="bottom"/>
          </w:tcPr>
          <w:p w14:paraId="28CC91DA" w14:textId="77777777" w:rsidR="00864F16" w:rsidRPr="006D353E" w:rsidRDefault="00864F16" w:rsidP="0090488D">
            <w:pPr>
              <w:spacing w:line="240" w:lineRule="atLeast"/>
              <w:jc w:val="right"/>
              <w:rPr>
                <w:rFonts w:cs="Times New Roman"/>
                <w:b/>
                <w:bCs/>
                <w:szCs w:val="22"/>
              </w:rPr>
            </w:pPr>
          </w:p>
        </w:tc>
        <w:tc>
          <w:tcPr>
            <w:tcW w:w="144" w:type="pct"/>
            <w:vAlign w:val="bottom"/>
          </w:tcPr>
          <w:p w14:paraId="4B042286" w14:textId="77777777" w:rsidR="00864F16" w:rsidRPr="006D353E" w:rsidRDefault="00864F16" w:rsidP="0090488D">
            <w:pPr>
              <w:spacing w:line="240" w:lineRule="atLeast"/>
              <w:jc w:val="right"/>
              <w:rPr>
                <w:rFonts w:cs="Times New Roman"/>
                <w:b/>
                <w:bCs/>
                <w:szCs w:val="22"/>
              </w:rPr>
            </w:pPr>
          </w:p>
        </w:tc>
        <w:tc>
          <w:tcPr>
            <w:tcW w:w="640" w:type="pct"/>
            <w:tcBorders>
              <w:top w:val="double" w:sz="4" w:space="0" w:color="auto"/>
            </w:tcBorders>
            <w:vAlign w:val="bottom"/>
          </w:tcPr>
          <w:p w14:paraId="78AD4FB5" w14:textId="77777777" w:rsidR="00864F16" w:rsidRPr="006D353E" w:rsidRDefault="00864F16" w:rsidP="0090488D">
            <w:pPr>
              <w:spacing w:line="240" w:lineRule="atLeast"/>
              <w:jc w:val="right"/>
              <w:rPr>
                <w:rFonts w:cs="Times New Roman"/>
                <w:b/>
                <w:bCs/>
                <w:szCs w:val="22"/>
              </w:rPr>
            </w:pPr>
          </w:p>
        </w:tc>
        <w:tc>
          <w:tcPr>
            <w:tcW w:w="150" w:type="pct"/>
            <w:vAlign w:val="bottom"/>
          </w:tcPr>
          <w:p w14:paraId="2BD7DB93" w14:textId="77777777" w:rsidR="00864F16" w:rsidRPr="006D353E" w:rsidRDefault="00864F16" w:rsidP="0090488D">
            <w:pPr>
              <w:spacing w:line="240" w:lineRule="atLeast"/>
              <w:jc w:val="right"/>
              <w:rPr>
                <w:rFonts w:cs="Times New Roman"/>
                <w:b/>
                <w:bCs/>
                <w:szCs w:val="22"/>
              </w:rPr>
            </w:pPr>
          </w:p>
        </w:tc>
        <w:tc>
          <w:tcPr>
            <w:tcW w:w="634" w:type="pct"/>
            <w:tcBorders>
              <w:top w:val="double" w:sz="4" w:space="0" w:color="auto"/>
            </w:tcBorders>
            <w:vAlign w:val="bottom"/>
          </w:tcPr>
          <w:p w14:paraId="130F63F5" w14:textId="77777777" w:rsidR="00864F16" w:rsidRPr="006D353E" w:rsidRDefault="00864F16" w:rsidP="0090488D">
            <w:pPr>
              <w:spacing w:line="240" w:lineRule="atLeast"/>
              <w:jc w:val="right"/>
              <w:rPr>
                <w:rFonts w:cs="Times New Roman"/>
                <w:b/>
                <w:bCs/>
                <w:szCs w:val="22"/>
              </w:rPr>
            </w:pPr>
          </w:p>
        </w:tc>
        <w:tc>
          <w:tcPr>
            <w:tcW w:w="150" w:type="pct"/>
            <w:vAlign w:val="bottom"/>
          </w:tcPr>
          <w:p w14:paraId="507A6167" w14:textId="77777777" w:rsidR="00864F16" w:rsidRPr="006D353E" w:rsidRDefault="00864F16" w:rsidP="0090488D">
            <w:pPr>
              <w:spacing w:line="240" w:lineRule="atLeast"/>
              <w:jc w:val="right"/>
              <w:rPr>
                <w:rFonts w:cs="Times New Roman"/>
                <w:b/>
                <w:bCs/>
                <w:szCs w:val="22"/>
              </w:rPr>
            </w:pPr>
          </w:p>
        </w:tc>
        <w:tc>
          <w:tcPr>
            <w:tcW w:w="634" w:type="pct"/>
            <w:tcBorders>
              <w:top w:val="double" w:sz="4" w:space="0" w:color="auto"/>
            </w:tcBorders>
            <w:vAlign w:val="bottom"/>
          </w:tcPr>
          <w:p w14:paraId="01F79D7D" w14:textId="77777777" w:rsidR="00864F16" w:rsidRPr="006D353E" w:rsidRDefault="00864F16" w:rsidP="0090488D">
            <w:pPr>
              <w:spacing w:line="240" w:lineRule="atLeast"/>
              <w:jc w:val="right"/>
              <w:rPr>
                <w:rFonts w:cs="Times New Roman"/>
                <w:b/>
                <w:bCs/>
                <w:szCs w:val="22"/>
              </w:rPr>
            </w:pPr>
          </w:p>
        </w:tc>
      </w:tr>
    </w:tbl>
    <w:p w14:paraId="633DB989" w14:textId="63175128" w:rsidR="00C310C5" w:rsidRPr="006D353E" w:rsidRDefault="00247789" w:rsidP="00CB194B">
      <w:pPr>
        <w:pStyle w:val="Heading1"/>
        <w:spacing w:before="0" w:line="240" w:lineRule="exact"/>
        <w:ind w:left="540" w:hanging="540"/>
        <w:rPr>
          <w:rFonts w:ascii="Times New Roman" w:hAnsi="Times New Roman" w:cs="Times New Roman"/>
          <w:b w:val="0"/>
          <w:bCs w:val="0"/>
          <w:sz w:val="22"/>
          <w:szCs w:val="22"/>
        </w:rPr>
      </w:pPr>
      <w:r w:rsidRPr="006D353E">
        <w:rPr>
          <w:rFonts w:ascii="Times New Roman" w:hAnsi="Times New Roman" w:cs="Times New Roman"/>
          <w:sz w:val="24"/>
          <w:szCs w:val="24"/>
          <w:lang w:val="fr-FR"/>
        </w:rPr>
        <w:t>39</w:t>
      </w:r>
      <w:r w:rsidR="00C310C5" w:rsidRPr="006D353E">
        <w:rPr>
          <w:rFonts w:ascii="Times New Roman" w:hAnsi="Times New Roman" w:cs="Times New Roman"/>
          <w:sz w:val="24"/>
          <w:szCs w:val="24"/>
          <w:lang w:val="fr-FR"/>
        </w:rPr>
        <w:tab/>
      </w:r>
      <w:r w:rsidR="009366D3" w:rsidRPr="006D353E">
        <w:rPr>
          <w:rFonts w:ascii="Times New Roman" w:hAnsi="Times New Roman" w:cs="Times New Roman"/>
          <w:sz w:val="24"/>
          <w:szCs w:val="24"/>
          <w:lang w:val="fr-FR"/>
        </w:rPr>
        <w:t>Dividend</w:t>
      </w:r>
      <w:r w:rsidR="005E0749" w:rsidRPr="006D353E">
        <w:rPr>
          <w:rFonts w:ascii="Times New Roman" w:hAnsi="Times New Roman" w:cs="Times New Roman"/>
          <w:sz w:val="24"/>
          <w:szCs w:val="24"/>
          <w:lang w:val="fr-FR"/>
        </w:rPr>
        <w:t>s</w:t>
      </w:r>
      <w:r w:rsidR="00B62DB1">
        <w:rPr>
          <w:rFonts w:ascii="Times New Roman" w:hAnsi="Times New Roman" w:cs="Times New Roman"/>
          <w:sz w:val="24"/>
          <w:szCs w:val="24"/>
          <w:lang w:val="fr-FR"/>
        </w:rPr>
        <w:br/>
      </w:r>
    </w:p>
    <w:p w14:paraId="5203A2E5" w14:textId="236FEBA8" w:rsidR="009366D3" w:rsidRPr="006D353E" w:rsidRDefault="009366D3" w:rsidP="00CB194B">
      <w:pPr>
        <w:spacing w:line="240" w:lineRule="atLeast"/>
        <w:ind w:left="540"/>
        <w:jc w:val="both"/>
        <w:rPr>
          <w:rFonts w:cs="Times New Roman"/>
          <w:szCs w:val="22"/>
        </w:rPr>
      </w:pPr>
      <w:r w:rsidRPr="006D353E">
        <w:rPr>
          <w:rFonts w:cs="Times New Roman"/>
          <w:szCs w:val="22"/>
        </w:rPr>
        <w:t xml:space="preserve">At the </w:t>
      </w:r>
      <w:r w:rsidR="00864F16">
        <w:rPr>
          <w:rFonts w:cs="Times New Roman"/>
          <w:szCs w:val="22"/>
        </w:rPr>
        <w:t>A</w:t>
      </w:r>
      <w:r w:rsidRPr="006D353E">
        <w:rPr>
          <w:rFonts w:cs="Times New Roman"/>
          <w:szCs w:val="22"/>
        </w:rPr>
        <w:t xml:space="preserve">nnual </w:t>
      </w:r>
      <w:r w:rsidR="00864F16">
        <w:rPr>
          <w:rFonts w:cs="Times New Roman"/>
          <w:szCs w:val="22"/>
        </w:rPr>
        <w:t>G</w:t>
      </w:r>
      <w:r w:rsidRPr="006D353E">
        <w:rPr>
          <w:rFonts w:cs="Times New Roman"/>
          <w:szCs w:val="22"/>
        </w:rPr>
        <w:t xml:space="preserve">eneral </w:t>
      </w:r>
      <w:r w:rsidR="00864F16">
        <w:rPr>
          <w:rFonts w:cs="Times New Roman"/>
          <w:szCs w:val="22"/>
        </w:rPr>
        <w:t>M</w:t>
      </w:r>
      <w:r w:rsidRPr="006D353E">
        <w:rPr>
          <w:rFonts w:cs="Times New Roman"/>
          <w:szCs w:val="22"/>
        </w:rPr>
        <w:t>eeting of the shareholders of the Company held on 2</w:t>
      </w:r>
      <w:r w:rsidR="00DF20C4" w:rsidRPr="006D353E">
        <w:rPr>
          <w:rFonts w:cs="Times New Roman"/>
          <w:szCs w:val="22"/>
        </w:rPr>
        <w:t>5</w:t>
      </w:r>
      <w:r w:rsidRPr="00CB194B">
        <w:rPr>
          <w:rFonts w:cs="Times New Roman"/>
          <w:szCs w:val="22"/>
          <w:cs/>
        </w:rPr>
        <w:t xml:space="preserve"> </w:t>
      </w:r>
      <w:r w:rsidR="00DF20C4" w:rsidRPr="006D353E">
        <w:rPr>
          <w:rFonts w:cs="Times New Roman"/>
          <w:szCs w:val="22"/>
        </w:rPr>
        <w:t>January</w:t>
      </w:r>
      <w:r w:rsidRPr="006D353E">
        <w:rPr>
          <w:rFonts w:cs="Times New Roman"/>
          <w:szCs w:val="22"/>
        </w:rPr>
        <w:t xml:space="preserve"> 201</w:t>
      </w:r>
      <w:r w:rsidR="00DF20C4" w:rsidRPr="006D353E">
        <w:rPr>
          <w:rFonts w:cs="Times New Roman"/>
          <w:szCs w:val="22"/>
        </w:rPr>
        <w:t>9</w:t>
      </w:r>
      <w:r w:rsidRPr="006D353E">
        <w:rPr>
          <w:rFonts w:cs="Times New Roman"/>
          <w:szCs w:val="22"/>
        </w:rPr>
        <w:t>, the shareholders approved the appro</w:t>
      </w:r>
      <w:r w:rsidR="007D3036" w:rsidRPr="006D353E">
        <w:rPr>
          <w:rFonts w:cs="Times New Roman"/>
          <w:szCs w:val="22"/>
        </w:rPr>
        <w:t>priation of dividend of Baht 0</w:t>
      </w:r>
      <w:r w:rsidR="007D3036" w:rsidRPr="00CB194B">
        <w:rPr>
          <w:rFonts w:cs="Times New Roman"/>
          <w:szCs w:val="22"/>
          <w:cs/>
        </w:rPr>
        <w:t>.</w:t>
      </w:r>
      <w:r w:rsidR="00DF20C4" w:rsidRPr="006D353E">
        <w:rPr>
          <w:rFonts w:cs="Times New Roman"/>
          <w:szCs w:val="22"/>
        </w:rPr>
        <w:t>27</w:t>
      </w:r>
      <w:r w:rsidR="00314E30" w:rsidRPr="006D353E">
        <w:rPr>
          <w:rFonts w:cs="Times New Roman"/>
          <w:szCs w:val="22"/>
        </w:rPr>
        <w:t xml:space="preserve"> per share, </w:t>
      </w:r>
      <w:r w:rsidR="00182505" w:rsidRPr="006D353E">
        <w:rPr>
          <w:rFonts w:cs="Times New Roman"/>
          <w:szCs w:val="22"/>
        </w:rPr>
        <w:t>amounting to</w:t>
      </w:r>
      <w:r w:rsidRPr="006D353E">
        <w:rPr>
          <w:rFonts w:cs="Times New Roman"/>
          <w:szCs w:val="22"/>
        </w:rPr>
        <w:t xml:space="preserve"> Baht </w:t>
      </w:r>
      <w:r w:rsidR="00DF20C4" w:rsidRPr="006D353E">
        <w:rPr>
          <w:rFonts w:cs="Times New Roman"/>
          <w:szCs w:val="22"/>
        </w:rPr>
        <w:t>495</w:t>
      </w:r>
      <w:r w:rsidR="00DF20C4" w:rsidRPr="00CB194B">
        <w:rPr>
          <w:rFonts w:cs="Times New Roman"/>
          <w:szCs w:val="22"/>
          <w:cs/>
        </w:rPr>
        <w:t>.</w:t>
      </w:r>
      <w:r w:rsidR="00DF20C4" w:rsidRPr="006D353E">
        <w:rPr>
          <w:rFonts w:cs="Times New Roman"/>
          <w:szCs w:val="22"/>
        </w:rPr>
        <w:t>22</w:t>
      </w:r>
      <w:r w:rsidRPr="006D353E">
        <w:rPr>
          <w:rFonts w:cs="Times New Roman"/>
          <w:szCs w:val="22"/>
        </w:rPr>
        <w:t xml:space="preserve"> million</w:t>
      </w:r>
      <w:r w:rsidR="005E0749" w:rsidRPr="00CB194B">
        <w:rPr>
          <w:rFonts w:cs="Times New Roman"/>
          <w:szCs w:val="22"/>
          <w:cs/>
        </w:rPr>
        <w:t xml:space="preserve"> </w:t>
      </w:r>
      <w:r w:rsidR="005E0749" w:rsidRPr="006D353E">
        <w:rPr>
          <w:rFonts w:cs="Times New Roman"/>
          <w:szCs w:val="22"/>
        </w:rPr>
        <w:t>and appropriation of legal re</w:t>
      </w:r>
      <w:r w:rsidR="00864F16">
        <w:rPr>
          <w:rFonts w:cs="Times New Roman"/>
          <w:szCs w:val="22"/>
        </w:rPr>
        <w:t>serv</w:t>
      </w:r>
      <w:r w:rsidR="005E0749" w:rsidRPr="006D353E">
        <w:rPr>
          <w:rFonts w:cs="Times New Roman"/>
          <w:szCs w:val="22"/>
        </w:rPr>
        <w:t>e of Baht 1</w:t>
      </w:r>
      <w:r w:rsidR="005E0749" w:rsidRPr="00CB194B">
        <w:rPr>
          <w:rFonts w:cs="Times New Roman"/>
          <w:szCs w:val="22"/>
          <w:cs/>
        </w:rPr>
        <w:t>.</w:t>
      </w:r>
      <w:r w:rsidR="005E0749" w:rsidRPr="006D353E">
        <w:rPr>
          <w:rFonts w:cs="Times New Roman"/>
          <w:szCs w:val="22"/>
        </w:rPr>
        <w:t>38 million</w:t>
      </w:r>
      <w:r w:rsidR="00F70CF0" w:rsidRPr="00CB194B">
        <w:rPr>
          <w:rFonts w:cs="Times New Roman"/>
          <w:szCs w:val="22"/>
          <w:cs/>
        </w:rPr>
        <w:t xml:space="preserve">. </w:t>
      </w:r>
      <w:r w:rsidRPr="006D353E">
        <w:rPr>
          <w:rFonts w:cs="Times New Roman"/>
          <w:szCs w:val="22"/>
        </w:rPr>
        <w:t xml:space="preserve">The dividend was paid to shareholders </w:t>
      </w:r>
      <w:r w:rsidR="003704CC" w:rsidRPr="006D353E">
        <w:rPr>
          <w:rFonts w:cs="Times New Roman"/>
          <w:szCs w:val="22"/>
        </w:rPr>
        <w:t xml:space="preserve">in </w:t>
      </w:r>
      <w:r w:rsidR="00F70CF0" w:rsidRPr="006D353E">
        <w:rPr>
          <w:rFonts w:cs="Times New Roman"/>
          <w:szCs w:val="22"/>
        </w:rPr>
        <w:t>Feb</w:t>
      </w:r>
      <w:r w:rsidR="00864F16">
        <w:rPr>
          <w:rFonts w:cs="Times New Roman"/>
          <w:szCs w:val="22"/>
        </w:rPr>
        <w:t>r</w:t>
      </w:r>
      <w:r w:rsidR="00F70CF0" w:rsidRPr="006D353E">
        <w:rPr>
          <w:rFonts w:cs="Times New Roman"/>
          <w:szCs w:val="22"/>
        </w:rPr>
        <w:t>uary</w:t>
      </w:r>
      <w:r w:rsidR="003704CC" w:rsidRPr="006D353E">
        <w:rPr>
          <w:rFonts w:cs="Times New Roman"/>
          <w:szCs w:val="22"/>
        </w:rPr>
        <w:t xml:space="preserve"> 201</w:t>
      </w:r>
      <w:r w:rsidR="00F70CF0" w:rsidRPr="006D353E">
        <w:rPr>
          <w:rFonts w:cs="Times New Roman"/>
          <w:szCs w:val="22"/>
        </w:rPr>
        <w:t>9</w:t>
      </w:r>
      <w:r w:rsidRPr="00CB194B">
        <w:rPr>
          <w:rFonts w:cs="Times New Roman"/>
          <w:szCs w:val="22"/>
          <w:cs/>
        </w:rPr>
        <w:t>.</w:t>
      </w:r>
    </w:p>
    <w:p w14:paraId="708D1B22" w14:textId="77777777" w:rsidR="00894F63" w:rsidRPr="006D353E" w:rsidRDefault="00894F63" w:rsidP="00CB194B">
      <w:pPr>
        <w:spacing w:line="240" w:lineRule="atLeast"/>
        <w:ind w:left="540"/>
        <w:jc w:val="both"/>
        <w:rPr>
          <w:rFonts w:cs="Times New Roman"/>
          <w:szCs w:val="22"/>
        </w:rPr>
      </w:pPr>
    </w:p>
    <w:p w14:paraId="7056CF6D" w14:textId="4C6714C4" w:rsidR="00F70CF0" w:rsidRPr="006D353E" w:rsidRDefault="00F70CF0" w:rsidP="00CB194B">
      <w:pPr>
        <w:spacing w:line="240" w:lineRule="atLeast"/>
        <w:ind w:left="540"/>
        <w:jc w:val="both"/>
        <w:rPr>
          <w:rFonts w:cs="Times New Roman"/>
          <w:szCs w:val="22"/>
        </w:rPr>
      </w:pPr>
      <w:r w:rsidRPr="006D353E">
        <w:rPr>
          <w:rFonts w:cs="Times New Roman"/>
          <w:szCs w:val="22"/>
        </w:rPr>
        <w:t xml:space="preserve">At the </w:t>
      </w:r>
      <w:r w:rsidR="00864F16">
        <w:rPr>
          <w:rFonts w:cs="Times New Roman"/>
          <w:szCs w:val="22"/>
        </w:rPr>
        <w:t>A</w:t>
      </w:r>
      <w:r w:rsidRPr="006D353E">
        <w:rPr>
          <w:rFonts w:cs="Times New Roman"/>
          <w:szCs w:val="22"/>
        </w:rPr>
        <w:t xml:space="preserve">nnual </w:t>
      </w:r>
      <w:r w:rsidR="00864F16">
        <w:rPr>
          <w:rFonts w:cs="Times New Roman"/>
          <w:szCs w:val="22"/>
        </w:rPr>
        <w:t>G</w:t>
      </w:r>
      <w:r w:rsidRPr="006D353E">
        <w:rPr>
          <w:rFonts w:cs="Times New Roman"/>
          <w:szCs w:val="22"/>
        </w:rPr>
        <w:t xml:space="preserve">eneral </w:t>
      </w:r>
      <w:r w:rsidR="00864F16">
        <w:rPr>
          <w:rFonts w:cs="Times New Roman"/>
          <w:szCs w:val="22"/>
        </w:rPr>
        <w:t>M</w:t>
      </w:r>
      <w:r w:rsidRPr="006D353E">
        <w:rPr>
          <w:rFonts w:cs="Times New Roman"/>
          <w:szCs w:val="22"/>
        </w:rPr>
        <w:t>eeting of the shareholders of the Company held on 27</w:t>
      </w:r>
      <w:r w:rsidRPr="00CB194B">
        <w:rPr>
          <w:rFonts w:cs="Times New Roman"/>
          <w:szCs w:val="22"/>
          <w:cs/>
        </w:rPr>
        <w:t xml:space="preserve"> </w:t>
      </w:r>
      <w:r w:rsidRPr="006D353E">
        <w:rPr>
          <w:rFonts w:cs="Times New Roman"/>
          <w:szCs w:val="22"/>
        </w:rPr>
        <w:t>March 2018, the shareholders approved the appropriation of dividend of Baht 0</w:t>
      </w:r>
      <w:r w:rsidRPr="00CB194B">
        <w:rPr>
          <w:rFonts w:cs="Times New Roman"/>
          <w:szCs w:val="22"/>
          <w:cs/>
        </w:rPr>
        <w:t>.</w:t>
      </w:r>
      <w:r w:rsidRPr="006D353E">
        <w:rPr>
          <w:rFonts w:cs="Times New Roman"/>
          <w:szCs w:val="22"/>
        </w:rPr>
        <w:t>10 per share, amounting to Baht 183</w:t>
      </w:r>
      <w:r w:rsidRPr="00CB194B">
        <w:rPr>
          <w:rFonts w:cs="Times New Roman"/>
          <w:szCs w:val="22"/>
          <w:cs/>
        </w:rPr>
        <w:t>.</w:t>
      </w:r>
      <w:r w:rsidRPr="006D353E">
        <w:rPr>
          <w:rFonts w:cs="Times New Roman"/>
          <w:szCs w:val="22"/>
        </w:rPr>
        <w:t>41 million and appropriation of legal reserve of Baht 147</w:t>
      </w:r>
      <w:r w:rsidRPr="00CB194B">
        <w:rPr>
          <w:rFonts w:cs="Times New Roman"/>
          <w:szCs w:val="22"/>
          <w:cs/>
        </w:rPr>
        <w:t>.</w:t>
      </w:r>
      <w:r w:rsidRPr="006D353E">
        <w:rPr>
          <w:rFonts w:cs="Times New Roman"/>
          <w:szCs w:val="22"/>
        </w:rPr>
        <w:t>36 million</w:t>
      </w:r>
      <w:r w:rsidRPr="00CB194B">
        <w:rPr>
          <w:rFonts w:cs="Times New Roman"/>
          <w:szCs w:val="22"/>
          <w:cs/>
        </w:rPr>
        <w:t xml:space="preserve">. </w:t>
      </w:r>
      <w:r w:rsidRPr="006D353E">
        <w:rPr>
          <w:rFonts w:cs="Times New Roman"/>
          <w:szCs w:val="22"/>
        </w:rPr>
        <w:t>The dividend was paid to shareholders in April 2018</w:t>
      </w:r>
      <w:r w:rsidRPr="00CB194B">
        <w:rPr>
          <w:rFonts w:cs="Times New Roman"/>
          <w:szCs w:val="22"/>
          <w:cs/>
        </w:rPr>
        <w:t>.</w:t>
      </w:r>
    </w:p>
    <w:p w14:paraId="4D606DFA" w14:textId="77777777" w:rsidR="00F70CF0" w:rsidRPr="006D353E" w:rsidRDefault="00F70CF0" w:rsidP="0038375E">
      <w:pPr>
        <w:spacing w:line="240" w:lineRule="atLeast"/>
        <w:ind w:left="540"/>
        <w:jc w:val="thaiDistribute"/>
        <w:rPr>
          <w:rFonts w:cs="Times New Roman"/>
          <w:szCs w:val="22"/>
        </w:rPr>
      </w:pPr>
    </w:p>
    <w:p w14:paraId="371D19D8" w14:textId="77777777" w:rsidR="000A6A4E" w:rsidRPr="006D353E" w:rsidRDefault="00F70CF0" w:rsidP="00926A08">
      <w:pPr>
        <w:pStyle w:val="Heading1"/>
        <w:spacing w:before="0" w:line="240" w:lineRule="exact"/>
        <w:ind w:left="540" w:hanging="540"/>
        <w:rPr>
          <w:rFonts w:ascii="Times New Roman" w:hAnsi="Times New Roman" w:cs="Times New Roman"/>
          <w:sz w:val="24"/>
          <w:szCs w:val="24"/>
          <w:lang w:val="fr-FR"/>
        </w:rPr>
      </w:pPr>
      <w:r w:rsidRPr="006D353E">
        <w:rPr>
          <w:rFonts w:ascii="Times New Roman" w:hAnsi="Times New Roman" w:cs="Times New Roman"/>
          <w:sz w:val="24"/>
          <w:szCs w:val="24"/>
          <w:lang w:val="fr-FR"/>
        </w:rPr>
        <w:t>4</w:t>
      </w:r>
      <w:r w:rsidR="00247789" w:rsidRPr="006D353E">
        <w:rPr>
          <w:rFonts w:ascii="Times New Roman" w:hAnsi="Times New Roman" w:cs="Times New Roman"/>
          <w:sz w:val="24"/>
          <w:szCs w:val="24"/>
          <w:lang w:val="fr-FR"/>
        </w:rPr>
        <w:t>0</w:t>
      </w:r>
      <w:r w:rsidR="000A6A4E" w:rsidRPr="006D353E">
        <w:rPr>
          <w:rFonts w:ascii="Times New Roman" w:hAnsi="Times New Roman" w:cs="Times New Roman"/>
          <w:sz w:val="24"/>
          <w:szCs w:val="24"/>
          <w:lang w:val="fr-FR"/>
        </w:rPr>
        <w:tab/>
      </w:r>
      <w:r w:rsidR="00856425" w:rsidRPr="006D353E">
        <w:rPr>
          <w:rFonts w:ascii="Times New Roman" w:hAnsi="Times New Roman" w:cs="Times New Roman"/>
          <w:sz w:val="24"/>
          <w:szCs w:val="24"/>
          <w:lang w:val="fr-FR"/>
        </w:rPr>
        <w:t>Financial instruments</w:t>
      </w:r>
    </w:p>
    <w:p w14:paraId="727550E7" w14:textId="77777777" w:rsidR="00856425" w:rsidRPr="006D353E" w:rsidRDefault="00856425" w:rsidP="0038375E">
      <w:pPr>
        <w:spacing w:line="240" w:lineRule="atLeast"/>
        <w:rPr>
          <w:rFonts w:cs="Times New Roman"/>
          <w:szCs w:val="22"/>
        </w:rPr>
      </w:pPr>
    </w:p>
    <w:p w14:paraId="19AD9B2B" w14:textId="77777777" w:rsidR="00A2780E" w:rsidRPr="006D353E" w:rsidRDefault="00A2780E" w:rsidP="0038375E">
      <w:pPr>
        <w:spacing w:line="240" w:lineRule="atLeast"/>
        <w:ind w:left="540" w:right="-7"/>
        <w:jc w:val="both"/>
        <w:rPr>
          <w:rFonts w:cs="Times New Roman"/>
          <w:b/>
          <w:bCs/>
          <w:i/>
          <w:iCs/>
          <w:szCs w:val="22"/>
        </w:rPr>
      </w:pPr>
      <w:r w:rsidRPr="006D353E">
        <w:rPr>
          <w:rFonts w:cs="Times New Roman"/>
          <w:b/>
          <w:bCs/>
          <w:i/>
          <w:iCs/>
          <w:szCs w:val="22"/>
        </w:rPr>
        <w:t>Financial risk management policies</w:t>
      </w:r>
    </w:p>
    <w:p w14:paraId="34266DCE" w14:textId="77777777" w:rsidR="00A2780E" w:rsidRPr="006D353E" w:rsidRDefault="00A2780E" w:rsidP="0038375E">
      <w:pPr>
        <w:spacing w:line="240" w:lineRule="atLeast"/>
        <w:ind w:left="540" w:right="-7"/>
        <w:jc w:val="both"/>
        <w:rPr>
          <w:rFonts w:cs="Times New Roman"/>
          <w:i/>
          <w:iCs/>
          <w:szCs w:val="22"/>
        </w:rPr>
      </w:pPr>
    </w:p>
    <w:p w14:paraId="414F3F9E" w14:textId="29947421" w:rsidR="00A2780E" w:rsidRPr="006D353E" w:rsidRDefault="00A2780E" w:rsidP="0038375E">
      <w:pPr>
        <w:spacing w:line="240" w:lineRule="atLeast"/>
        <w:ind w:left="547"/>
        <w:jc w:val="thaiDistribute"/>
        <w:rPr>
          <w:rFonts w:cs="Times New Roman"/>
          <w:szCs w:val="22"/>
        </w:rPr>
      </w:pPr>
      <w:r w:rsidRPr="006D353E">
        <w:rPr>
          <w:rFonts w:cs="Times New Roman"/>
          <w:szCs w:val="22"/>
        </w:rPr>
        <w:t>The Group is exposed to normal business risks from changes in market interest rates and from non</w:t>
      </w:r>
      <w:r w:rsidRPr="00CB194B">
        <w:rPr>
          <w:rFonts w:cs="Times New Roman"/>
          <w:szCs w:val="22"/>
          <w:cs/>
        </w:rPr>
        <w:t>-</w:t>
      </w:r>
      <w:r w:rsidRPr="006D353E">
        <w:rPr>
          <w:rFonts w:cs="Times New Roman"/>
          <w:szCs w:val="22"/>
        </w:rPr>
        <w:t>performance of contractual obligations by counterparties</w:t>
      </w:r>
      <w:r w:rsidRPr="00CB194B">
        <w:rPr>
          <w:rFonts w:cs="Times New Roman"/>
          <w:szCs w:val="22"/>
          <w:cs/>
        </w:rPr>
        <w:t xml:space="preserve">. </w:t>
      </w:r>
      <w:r w:rsidRPr="006D353E">
        <w:rPr>
          <w:rFonts w:cs="Times New Roman"/>
          <w:szCs w:val="22"/>
        </w:rPr>
        <w:t>The Group does not hold or issue derivative</w:t>
      </w:r>
      <w:r w:rsidR="00B62DB1">
        <w:rPr>
          <w:rFonts w:cs="Times New Roman"/>
          <w:szCs w:val="22"/>
        </w:rPr>
        <w:t>s</w:t>
      </w:r>
      <w:r w:rsidRPr="006D353E">
        <w:rPr>
          <w:rFonts w:cs="Times New Roman"/>
          <w:szCs w:val="22"/>
        </w:rPr>
        <w:t xml:space="preserve"> for speculative or trading purposes</w:t>
      </w:r>
      <w:r w:rsidRPr="00CB194B">
        <w:rPr>
          <w:rFonts w:cs="Times New Roman"/>
          <w:szCs w:val="22"/>
          <w:cs/>
        </w:rPr>
        <w:t>.</w:t>
      </w:r>
    </w:p>
    <w:p w14:paraId="18486AB1" w14:textId="77777777" w:rsidR="00A2780E" w:rsidRPr="006D353E" w:rsidRDefault="00A2780E" w:rsidP="0038375E">
      <w:pPr>
        <w:spacing w:line="240" w:lineRule="atLeast"/>
        <w:ind w:left="547"/>
        <w:jc w:val="thaiDistribute"/>
        <w:rPr>
          <w:rFonts w:cs="Times New Roman"/>
          <w:szCs w:val="22"/>
        </w:rPr>
      </w:pPr>
    </w:p>
    <w:p w14:paraId="2D31B70F" w14:textId="77777777" w:rsidR="00A02D2D" w:rsidRPr="006D353E" w:rsidRDefault="00A02D2D" w:rsidP="0038375E">
      <w:pPr>
        <w:spacing w:line="240" w:lineRule="atLeast"/>
        <w:ind w:left="547"/>
        <w:jc w:val="thaiDistribute"/>
        <w:rPr>
          <w:rFonts w:cs="Times New Roman"/>
          <w:szCs w:val="22"/>
        </w:rPr>
      </w:pPr>
      <w:r w:rsidRPr="006D353E">
        <w:rPr>
          <w:rFonts w:cs="Times New Roman"/>
          <w:szCs w:val="22"/>
        </w:rPr>
        <w:t>Risk management is integral to the whole business of the Group</w:t>
      </w:r>
      <w:r w:rsidRPr="00CB194B">
        <w:rPr>
          <w:rFonts w:cs="Times New Roman"/>
          <w:szCs w:val="22"/>
          <w:cs/>
        </w:rPr>
        <w:t xml:space="preserve">. </w:t>
      </w:r>
      <w:r w:rsidRPr="006D353E">
        <w:rPr>
          <w:rFonts w:cs="Times New Roman"/>
          <w:szCs w:val="22"/>
        </w:rPr>
        <w:t>The Group has a system of controls in place to create an acceptable balance between the cost of risks occurring and the cost of managing the risks</w:t>
      </w:r>
      <w:r w:rsidRPr="00CB194B">
        <w:rPr>
          <w:rFonts w:cs="Times New Roman"/>
          <w:szCs w:val="22"/>
          <w:cs/>
        </w:rPr>
        <w:t xml:space="preserve">. </w:t>
      </w:r>
      <w:r w:rsidRPr="006D353E">
        <w:rPr>
          <w:rFonts w:cs="Times New Roman"/>
          <w:szCs w:val="22"/>
        </w:rPr>
        <w:t>The management continually monitors the Group’s risk management process to ensure that an appropriate balance between risk and control is achieved</w:t>
      </w:r>
      <w:r w:rsidRPr="00CB194B">
        <w:rPr>
          <w:rFonts w:cs="Times New Roman"/>
          <w:szCs w:val="22"/>
          <w:cs/>
        </w:rPr>
        <w:t>.</w:t>
      </w:r>
    </w:p>
    <w:p w14:paraId="62A7D802" w14:textId="77777777" w:rsidR="00DB4FD0" w:rsidRPr="006D353E" w:rsidRDefault="00DB4FD0">
      <w:pPr>
        <w:rPr>
          <w:rFonts w:cs="Times New Roman"/>
          <w:b/>
          <w:bCs/>
          <w:i/>
          <w:iCs/>
          <w:szCs w:val="22"/>
        </w:rPr>
      </w:pPr>
    </w:p>
    <w:p w14:paraId="5C16A1B6" w14:textId="77777777" w:rsidR="00A2780E" w:rsidRPr="006D353E" w:rsidRDefault="00A2780E" w:rsidP="0038375E">
      <w:pPr>
        <w:spacing w:line="240" w:lineRule="atLeast"/>
        <w:ind w:left="540"/>
        <w:rPr>
          <w:rFonts w:cs="Times New Roman"/>
          <w:b/>
          <w:bCs/>
          <w:i/>
          <w:iCs/>
          <w:szCs w:val="22"/>
        </w:rPr>
      </w:pPr>
      <w:r w:rsidRPr="006D353E">
        <w:rPr>
          <w:rFonts w:cs="Times New Roman"/>
          <w:b/>
          <w:bCs/>
          <w:i/>
          <w:iCs/>
          <w:szCs w:val="22"/>
        </w:rPr>
        <w:t xml:space="preserve">Capital management   </w:t>
      </w:r>
    </w:p>
    <w:p w14:paraId="6B46ACEA" w14:textId="77777777" w:rsidR="00A2780E" w:rsidRPr="006D353E" w:rsidRDefault="00A2780E" w:rsidP="0038375E">
      <w:pPr>
        <w:spacing w:line="240" w:lineRule="atLeast"/>
        <w:ind w:left="540"/>
        <w:rPr>
          <w:rFonts w:cs="Times New Roman"/>
          <w:i/>
          <w:iCs/>
          <w:szCs w:val="22"/>
        </w:rPr>
      </w:pPr>
    </w:p>
    <w:p w14:paraId="11647922" w14:textId="77777777" w:rsidR="00A2780E" w:rsidRPr="006D353E" w:rsidRDefault="00A2780E" w:rsidP="0038375E">
      <w:pPr>
        <w:spacing w:line="240" w:lineRule="atLeast"/>
        <w:ind w:left="540"/>
        <w:jc w:val="both"/>
        <w:rPr>
          <w:rFonts w:cs="Times New Roman"/>
          <w:szCs w:val="22"/>
        </w:rPr>
      </w:pPr>
      <w:r w:rsidRPr="006D353E">
        <w:rPr>
          <w:rFonts w:cs="Times New Roman"/>
          <w:szCs w:val="22"/>
        </w:rPr>
        <w:t>The Board of Directors’ policy is to maintain a strong capital base so as to maintain investor, creditor and market confidence and to sustain future development of the business</w:t>
      </w:r>
      <w:r w:rsidRPr="00CB194B">
        <w:rPr>
          <w:rFonts w:cs="Times New Roman"/>
          <w:szCs w:val="22"/>
          <w:cs/>
        </w:rPr>
        <w:t xml:space="preserve">.  </w:t>
      </w:r>
      <w:r w:rsidRPr="006D353E">
        <w:rPr>
          <w:rFonts w:cs="Times New Roman"/>
          <w:szCs w:val="22"/>
        </w:rPr>
        <w:t>The Board monitors the return on capital, which the Group defines as result from operating activities divided by total shareholders’ equity, excluding non</w:t>
      </w:r>
      <w:r w:rsidRPr="00CB194B">
        <w:rPr>
          <w:rFonts w:cs="Times New Roman"/>
          <w:szCs w:val="22"/>
          <w:cs/>
        </w:rPr>
        <w:t>-</w:t>
      </w:r>
      <w:r w:rsidRPr="006D353E">
        <w:rPr>
          <w:rFonts w:cs="Times New Roman"/>
          <w:szCs w:val="22"/>
        </w:rPr>
        <w:t>controlling interests and also monitors the level of dividends to ordinary shareholders</w:t>
      </w:r>
      <w:r w:rsidRPr="00CB194B">
        <w:rPr>
          <w:rFonts w:cs="Times New Roman"/>
          <w:szCs w:val="22"/>
          <w:cs/>
        </w:rPr>
        <w:t>.</w:t>
      </w:r>
    </w:p>
    <w:p w14:paraId="5687C506" w14:textId="77777777" w:rsidR="004E68B7" w:rsidRPr="006D353E" w:rsidRDefault="004E68B7" w:rsidP="0038375E">
      <w:pPr>
        <w:spacing w:line="240" w:lineRule="atLeast"/>
        <w:rPr>
          <w:rFonts w:cs="Times New Roman"/>
          <w:szCs w:val="22"/>
        </w:rPr>
      </w:pPr>
    </w:p>
    <w:p w14:paraId="319E4F72" w14:textId="77777777" w:rsidR="00A2780E" w:rsidRPr="006D353E" w:rsidRDefault="00A2780E" w:rsidP="0038375E">
      <w:pPr>
        <w:spacing w:line="240" w:lineRule="atLeast"/>
        <w:ind w:left="547"/>
        <w:jc w:val="thaiDistribute"/>
        <w:rPr>
          <w:rFonts w:cs="Times New Roman"/>
          <w:b/>
          <w:bCs/>
          <w:i/>
          <w:iCs/>
          <w:szCs w:val="22"/>
        </w:rPr>
      </w:pPr>
      <w:r w:rsidRPr="006D353E">
        <w:rPr>
          <w:rFonts w:cs="Times New Roman"/>
          <w:b/>
          <w:bCs/>
          <w:i/>
          <w:iCs/>
          <w:szCs w:val="22"/>
        </w:rPr>
        <w:t xml:space="preserve">Interest rate risk  </w:t>
      </w:r>
    </w:p>
    <w:p w14:paraId="215AA135" w14:textId="77777777" w:rsidR="00A2780E" w:rsidRPr="006D353E" w:rsidRDefault="00A2780E" w:rsidP="0038375E">
      <w:pPr>
        <w:spacing w:line="240" w:lineRule="atLeast"/>
        <w:ind w:left="547"/>
        <w:jc w:val="thaiDistribute"/>
        <w:rPr>
          <w:rFonts w:cs="Times New Roman"/>
          <w:szCs w:val="22"/>
        </w:rPr>
      </w:pPr>
    </w:p>
    <w:p w14:paraId="2CE72B19" w14:textId="6AF9B4C4" w:rsidR="00A2780E" w:rsidRPr="00CB194B" w:rsidRDefault="00A2780E" w:rsidP="00264073">
      <w:pPr>
        <w:spacing w:line="240" w:lineRule="atLeast"/>
        <w:ind w:left="547"/>
        <w:jc w:val="thaiDistribute"/>
        <w:rPr>
          <w:rFonts w:cs="Times New Roman"/>
          <w:spacing w:val="-2"/>
          <w:szCs w:val="22"/>
        </w:rPr>
      </w:pPr>
      <w:r w:rsidRPr="00CB194B">
        <w:rPr>
          <w:rFonts w:cs="Times New Roman"/>
          <w:spacing w:val="-2"/>
          <w:szCs w:val="22"/>
        </w:rPr>
        <w:t>Interest rate risk is the risk that future movements in market interest rates will affect the results of the Group’</w:t>
      </w:r>
      <w:r w:rsidR="00103878" w:rsidRPr="00CB194B">
        <w:rPr>
          <w:rFonts w:cs="Times New Roman"/>
          <w:spacing w:val="-2"/>
          <w:szCs w:val="22"/>
        </w:rPr>
        <w:t>s operations and its cash flows because loan interest rates are mainly fixed</w:t>
      </w:r>
      <w:r w:rsidR="00103878" w:rsidRPr="00CB194B">
        <w:rPr>
          <w:rFonts w:cs="Times New Roman"/>
          <w:spacing w:val="-2"/>
          <w:szCs w:val="22"/>
          <w:cs/>
        </w:rPr>
        <w:t>.</w:t>
      </w:r>
      <w:r w:rsidRPr="00CB194B">
        <w:rPr>
          <w:rFonts w:cs="Times New Roman"/>
          <w:spacing w:val="-2"/>
          <w:szCs w:val="22"/>
        </w:rPr>
        <w:t xml:space="preserve"> The Group </w:t>
      </w:r>
      <w:r w:rsidR="00103878" w:rsidRPr="00CB194B">
        <w:rPr>
          <w:rFonts w:cs="Times New Roman"/>
          <w:spacing w:val="-2"/>
          <w:szCs w:val="22"/>
        </w:rPr>
        <w:t>is primarily</w:t>
      </w:r>
      <w:r w:rsidR="00103878" w:rsidRPr="00CB194B">
        <w:rPr>
          <w:rFonts w:cs="Times New Roman"/>
          <w:spacing w:val="-2"/>
          <w:szCs w:val="22"/>
          <w:cs/>
        </w:rPr>
        <w:t xml:space="preserve"> </w:t>
      </w:r>
      <w:r w:rsidR="00103878" w:rsidRPr="00CB194B">
        <w:rPr>
          <w:rFonts w:cs="Times New Roman"/>
          <w:spacing w:val="-2"/>
          <w:szCs w:val="22"/>
        </w:rPr>
        <w:t>exposed to interest rate risk from its borrowing</w:t>
      </w:r>
      <w:r w:rsidR="00B62DB1" w:rsidRPr="00CB194B">
        <w:rPr>
          <w:rFonts w:cs="Times New Roman"/>
          <w:spacing w:val="-2"/>
          <w:szCs w:val="22"/>
        </w:rPr>
        <w:t xml:space="preserve"> and debenture </w:t>
      </w:r>
      <w:r w:rsidR="003E3A3D" w:rsidRPr="00CB194B">
        <w:rPr>
          <w:rFonts w:cs="Times New Roman"/>
          <w:spacing w:val="-2"/>
          <w:szCs w:val="22"/>
          <w:cs/>
        </w:rPr>
        <w:t>(</w:t>
      </w:r>
      <w:r w:rsidR="00103878" w:rsidRPr="00CB194B">
        <w:rPr>
          <w:rFonts w:cs="Times New Roman"/>
          <w:spacing w:val="-2"/>
          <w:szCs w:val="22"/>
        </w:rPr>
        <w:t>see note</w:t>
      </w:r>
      <w:r w:rsidR="00F70CF0" w:rsidRPr="00CB194B">
        <w:rPr>
          <w:rFonts w:cs="Times New Roman"/>
          <w:spacing w:val="-2"/>
          <w:szCs w:val="22"/>
          <w:cs/>
        </w:rPr>
        <w:t xml:space="preserve"> </w:t>
      </w:r>
      <w:r w:rsidR="00F70CF0" w:rsidRPr="00CB194B">
        <w:rPr>
          <w:rFonts w:cs="Times New Roman"/>
          <w:spacing w:val="-2"/>
          <w:szCs w:val="22"/>
        </w:rPr>
        <w:t>2</w:t>
      </w:r>
      <w:r w:rsidR="00B62DB1" w:rsidRPr="00CB194B">
        <w:rPr>
          <w:rFonts w:cs="Times New Roman"/>
          <w:spacing w:val="-2"/>
          <w:szCs w:val="22"/>
        </w:rPr>
        <w:t>1</w:t>
      </w:r>
      <w:r w:rsidR="003E3A3D" w:rsidRPr="00CB194B">
        <w:rPr>
          <w:rFonts w:cs="Times New Roman"/>
          <w:spacing w:val="-2"/>
          <w:szCs w:val="22"/>
          <w:cs/>
        </w:rPr>
        <w:t>)</w:t>
      </w:r>
      <w:r w:rsidR="00103878" w:rsidRPr="00CB194B">
        <w:rPr>
          <w:rFonts w:cs="Times New Roman"/>
          <w:spacing w:val="-2"/>
          <w:szCs w:val="22"/>
          <w:cs/>
        </w:rPr>
        <w:t xml:space="preserve">. </w:t>
      </w:r>
      <w:r w:rsidR="00103878" w:rsidRPr="00CB194B">
        <w:rPr>
          <w:rFonts w:cs="Times New Roman"/>
          <w:spacing w:val="-2"/>
          <w:szCs w:val="22"/>
        </w:rPr>
        <w:t>The Group mitigates this risk by ensuring that the majority of its borrowing are at fixed interest rates</w:t>
      </w:r>
      <w:r w:rsidR="00103878" w:rsidRPr="00CB194B">
        <w:rPr>
          <w:rFonts w:cs="Times New Roman"/>
          <w:spacing w:val="-2"/>
          <w:szCs w:val="22"/>
          <w:cs/>
        </w:rPr>
        <w:t xml:space="preserve">. </w:t>
      </w:r>
    </w:p>
    <w:p w14:paraId="3B6D2471" w14:textId="77777777" w:rsidR="00985259" w:rsidRPr="006D353E" w:rsidRDefault="00985259" w:rsidP="00985259">
      <w:pPr>
        <w:spacing w:line="240" w:lineRule="atLeast"/>
        <w:ind w:left="547"/>
        <w:jc w:val="thaiDistribute"/>
        <w:rPr>
          <w:rFonts w:cs="Times New Roman"/>
          <w:szCs w:val="22"/>
        </w:rPr>
      </w:pPr>
    </w:p>
    <w:p w14:paraId="651BCC07" w14:textId="77777777" w:rsidR="00C651F9" w:rsidRDefault="00C651F9">
      <w:pPr>
        <w:rPr>
          <w:rFonts w:cs="Times New Roman"/>
          <w:szCs w:val="22"/>
          <w:lang w:bidi="ar-SA"/>
        </w:rPr>
      </w:pPr>
      <w:r>
        <w:rPr>
          <w:szCs w:val="22"/>
        </w:rPr>
        <w:br w:type="page"/>
      </w:r>
    </w:p>
    <w:p w14:paraId="766F2598" w14:textId="77777777" w:rsidR="00220EB5" w:rsidRDefault="00A2780E" w:rsidP="00985259">
      <w:pPr>
        <w:pStyle w:val="block"/>
        <w:spacing w:after="0" w:line="240" w:lineRule="atLeast"/>
        <w:ind w:left="540" w:right="-7"/>
        <w:jc w:val="thaiDistribute"/>
        <w:rPr>
          <w:sz w:val="22"/>
          <w:szCs w:val="22"/>
          <w:lang w:val="en-US" w:bidi="th-TH"/>
        </w:rPr>
      </w:pPr>
      <w:r w:rsidRPr="006D353E">
        <w:rPr>
          <w:sz w:val="22"/>
          <w:szCs w:val="22"/>
          <w:lang w:val="en-US"/>
        </w:rPr>
        <w:t>The effective interest rates of loans receivable</w:t>
      </w:r>
      <w:r w:rsidR="00103878" w:rsidRPr="006D353E">
        <w:rPr>
          <w:sz w:val="22"/>
          <w:szCs w:val="22"/>
          <w:lang w:val="en-US"/>
        </w:rPr>
        <w:t>s</w:t>
      </w:r>
      <w:r w:rsidRPr="00CB194B">
        <w:rPr>
          <w:b/>
          <w:bCs/>
          <w:sz w:val="22"/>
          <w:szCs w:val="22"/>
          <w:cs/>
          <w:lang w:val="en-US" w:bidi="th-TH"/>
        </w:rPr>
        <w:t xml:space="preserve"> </w:t>
      </w:r>
      <w:r w:rsidRPr="006D353E">
        <w:rPr>
          <w:sz w:val="22"/>
          <w:szCs w:val="22"/>
          <w:lang w:val="en-US"/>
        </w:rPr>
        <w:t>as at 30 September 201</w:t>
      </w:r>
      <w:r w:rsidR="000C0A1E" w:rsidRPr="006D353E">
        <w:rPr>
          <w:sz w:val="22"/>
          <w:szCs w:val="22"/>
          <w:lang w:val="en-US"/>
        </w:rPr>
        <w:t>9</w:t>
      </w:r>
      <w:r w:rsidRPr="006D353E">
        <w:rPr>
          <w:sz w:val="22"/>
          <w:szCs w:val="22"/>
          <w:lang w:val="en-US"/>
        </w:rPr>
        <w:t xml:space="preserve"> and 201</w:t>
      </w:r>
      <w:r w:rsidR="00DB4FD0" w:rsidRPr="006D353E">
        <w:rPr>
          <w:sz w:val="22"/>
          <w:szCs w:val="22"/>
          <w:lang w:val="en-US"/>
        </w:rPr>
        <w:t>8</w:t>
      </w:r>
      <w:r w:rsidRPr="006D353E">
        <w:rPr>
          <w:sz w:val="22"/>
          <w:szCs w:val="22"/>
          <w:lang w:val="en-US"/>
        </w:rPr>
        <w:t xml:space="preserve"> and the periods in which the loans receivable</w:t>
      </w:r>
      <w:r w:rsidR="00E22166" w:rsidRPr="006D353E">
        <w:rPr>
          <w:sz w:val="22"/>
          <w:szCs w:val="22"/>
          <w:lang w:val="en-US"/>
        </w:rPr>
        <w:t>s</w:t>
      </w:r>
      <w:r w:rsidRPr="006D353E">
        <w:rPr>
          <w:sz w:val="22"/>
          <w:szCs w:val="22"/>
          <w:lang w:val="en-US"/>
        </w:rPr>
        <w:t xml:space="preserve"> mature or re</w:t>
      </w:r>
      <w:r w:rsidRPr="00CB194B">
        <w:rPr>
          <w:sz w:val="22"/>
          <w:szCs w:val="22"/>
          <w:cs/>
          <w:lang w:val="en-US" w:bidi="th-TH"/>
        </w:rPr>
        <w:t>-</w:t>
      </w:r>
      <w:r w:rsidRPr="006D353E">
        <w:rPr>
          <w:sz w:val="22"/>
          <w:szCs w:val="22"/>
          <w:lang w:val="en-US"/>
        </w:rPr>
        <w:t>price were as follows</w:t>
      </w:r>
      <w:r w:rsidRPr="00CB194B">
        <w:rPr>
          <w:sz w:val="22"/>
          <w:szCs w:val="22"/>
          <w:cs/>
          <w:lang w:val="en-US" w:bidi="th-TH"/>
        </w:rPr>
        <w:t>:</w:t>
      </w:r>
    </w:p>
    <w:p w14:paraId="187CB94E" w14:textId="77777777" w:rsidR="00B62DB1" w:rsidRPr="006D353E" w:rsidRDefault="00B62DB1" w:rsidP="00985259">
      <w:pPr>
        <w:pStyle w:val="block"/>
        <w:spacing w:after="0" w:line="240" w:lineRule="atLeast"/>
        <w:ind w:left="540" w:right="-7"/>
        <w:jc w:val="thaiDistribute"/>
        <w:rPr>
          <w:sz w:val="22"/>
          <w:szCs w:val="22"/>
          <w:lang w:val="en-US"/>
        </w:rPr>
      </w:pPr>
    </w:p>
    <w:tbl>
      <w:tblPr>
        <w:tblW w:w="9272" w:type="dxa"/>
        <w:tblInd w:w="529" w:type="dxa"/>
        <w:tblLayout w:type="fixed"/>
        <w:tblCellMar>
          <w:left w:w="79" w:type="dxa"/>
          <w:right w:w="79" w:type="dxa"/>
        </w:tblCellMar>
        <w:tblLook w:val="0000" w:firstRow="0" w:lastRow="0" w:firstColumn="0" w:lastColumn="0" w:noHBand="0" w:noVBand="0"/>
      </w:tblPr>
      <w:tblGrid>
        <w:gridCol w:w="2571"/>
        <w:gridCol w:w="230"/>
        <w:gridCol w:w="1064"/>
        <w:gridCol w:w="182"/>
        <w:gridCol w:w="1111"/>
        <w:gridCol w:w="180"/>
        <w:gridCol w:w="1237"/>
        <w:gridCol w:w="181"/>
        <w:gridCol w:w="1095"/>
        <w:gridCol w:w="180"/>
        <w:gridCol w:w="1241"/>
      </w:tblGrid>
      <w:tr w:rsidR="007A584A" w:rsidRPr="006D353E" w14:paraId="37122E31" w14:textId="77777777" w:rsidTr="007A584A">
        <w:trPr>
          <w:cantSplit/>
          <w:trHeight w:val="113"/>
        </w:trPr>
        <w:tc>
          <w:tcPr>
            <w:tcW w:w="3865" w:type="dxa"/>
            <w:gridSpan w:val="3"/>
            <w:shd w:val="clear" w:color="auto" w:fill="auto"/>
            <w:vAlign w:val="bottom"/>
          </w:tcPr>
          <w:p w14:paraId="2B595F2C" w14:textId="77777777" w:rsidR="007A584A" w:rsidRPr="006D353E" w:rsidRDefault="007A584A" w:rsidP="007A584A">
            <w:pPr>
              <w:pStyle w:val="acctfourfigures"/>
              <w:spacing w:line="240" w:lineRule="atLeast"/>
              <w:jc w:val="center"/>
              <w:rPr>
                <w:szCs w:val="22"/>
              </w:rPr>
            </w:pPr>
            <w:r w:rsidRPr="00CB194B">
              <w:rPr>
                <w:szCs w:val="22"/>
                <w:cs/>
                <w:lang w:bidi="th-TH"/>
              </w:rPr>
              <w:br w:type="page"/>
            </w:r>
          </w:p>
        </w:tc>
        <w:tc>
          <w:tcPr>
            <w:tcW w:w="5407" w:type="dxa"/>
            <w:gridSpan w:val="8"/>
            <w:shd w:val="clear" w:color="auto" w:fill="auto"/>
          </w:tcPr>
          <w:p w14:paraId="1EA4E5D7" w14:textId="77777777" w:rsidR="007A584A" w:rsidRPr="006D353E" w:rsidRDefault="007A584A" w:rsidP="007A584A">
            <w:pPr>
              <w:pStyle w:val="acctfourfigures"/>
              <w:tabs>
                <w:tab w:val="clear" w:pos="765"/>
                <w:tab w:val="decimal" w:pos="371"/>
              </w:tabs>
              <w:spacing w:line="240" w:lineRule="atLeast"/>
              <w:ind w:left="-79" w:right="-79"/>
              <w:jc w:val="center"/>
              <w:rPr>
                <w:b/>
                <w:bCs/>
                <w:szCs w:val="22"/>
              </w:rPr>
            </w:pPr>
            <w:r w:rsidRPr="006D353E">
              <w:rPr>
                <w:b/>
                <w:bCs/>
                <w:szCs w:val="22"/>
              </w:rPr>
              <w:t>Consolidated financial statements</w:t>
            </w:r>
          </w:p>
        </w:tc>
      </w:tr>
      <w:tr w:rsidR="007A584A" w:rsidRPr="006D353E" w14:paraId="7C75F663" w14:textId="77777777" w:rsidTr="007A584A">
        <w:trPr>
          <w:cantSplit/>
          <w:trHeight w:val="364"/>
        </w:trPr>
        <w:tc>
          <w:tcPr>
            <w:tcW w:w="2571" w:type="dxa"/>
            <w:shd w:val="clear" w:color="auto" w:fill="auto"/>
            <w:vAlign w:val="bottom"/>
          </w:tcPr>
          <w:p w14:paraId="4F82D369" w14:textId="77777777" w:rsidR="007A584A" w:rsidRPr="006D353E" w:rsidRDefault="007A584A" w:rsidP="007A584A">
            <w:pPr>
              <w:pStyle w:val="acctfourfigures"/>
              <w:spacing w:line="240" w:lineRule="atLeast"/>
              <w:rPr>
                <w:i/>
                <w:iCs/>
                <w:color w:val="0000FF"/>
                <w:szCs w:val="22"/>
              </w:rPr>
            </w:pPr>
          </w:p>
        </w:tc>
        <w:tc>
          <w:tcPr>
            <w:tcW w:w="1294" w:type="dxa"/>
            <w:gridSpan w:val="2"/>
            <w:shd w:val="clear" w:color="auto" w:fill="auto"/>
          </w:tcPr>
          <w:p w14:paraId="68F5332A" w14:textId="77777777" w:rsidR="007A584A" w:rsidRPr="006D353E" w:rsidRDefault="007A584A" w:rsidP="007A584A">
            <w:pPr>
              <w:pStyle w:val="acctfourfigures"/>
              <w:tabs>
                <w:tab w:val="clear" w:pos="765"/>
              </w:tabs>
              <w:spacing w:line="240" w:lineRule="atLeast"/>
              <w:ind w:left="-79" w:right="-79"/>
              <w:jc w:val="center"/>
              <w:rPr>
                <w:szCs w:val="22"/>
                <w:lang w:bidi="th-TH"/>
              </w:rPr>
            </w:pPr>
            <w:r w:rsidRPr="006D353E">
              <w:rPr>
                <w:szCs w:val="22"/>
                <w:lang w:bidi="th-TH"/>
              </w:rPr>
              <w:t>Effective interest</w:t>
            </w:r>
          </w:p>
          <w:p w14:paraId="21B8D22A" w14:textId="77777777" w:rsidR="007A584A" w:rsidRPr="006D353E" w:rsidRDefault="007A584A" w:rsidP="007A584A">
            <w:pPr>
              <w:pStyle w:val="acctfourfigures"/>
              <w:tabs>
                <w:tab w:val="clear" w:pos="765"/>
              </w:tabs>
              <w:spacing w:line="240" w:lineRule="atLeast"/>
              <w:ind w:left="-79" w:right="-79"/>
              <w:jc w:val="center"/>
              <w:rPr>
                <w:szCs w:val="22"/>
                <w:cs/>
                <w:lang w:bidi="th-TH"/>
              </w:rPr>
            </w:pPr>
            <w:r w:rsidRPr="006D353E">
              <w:rPr>
                <w:szCs w:val="22"/>
                <w:lang w:bidi="th-TH"/>
              </w:rPr>
              <w:t>rate</w:t>
            </w:r>
          </w:p>
        </w:tc>
        <w:tc>
          <w:tcPr>
            <w:tcW w:w="182" w:type="dxa"/>
            <w:shd w:val="clear" w:color="auto" w:fill="auto"/>
          </w:tcPr>
          <w:p w14:paraId="4A634B0E"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111" w:type="dxa"/>
            <w:shd w:val="clear" w:color="auto" w:fill="auto"/>
            <w:vAlign w:val="bottom"/>
          </w:tcPr>
          <w:p w14:paraId="5E4341F5" w14:textId="77777777" w:rsidR="007A584A" w:rsidRPr="006D353E" w:rsidRDefault="007A584A" w:rsidP="007A584A">
            <w:pPr>
              <w:pStyle w:val="acctfourfigures"/>
              <w:tabs>
                <w:tab w:val="clear" w:pos="765"/>
              </w:tabs>
              <w:spacing w:line="240" w:lineRule="atLeast"/>
              <w:ind w:left="-79" w:right="-79"/>
              <w:jc w:val="center"/>
              <w:rPr>
                <w:szCs w:val="22"/>
              </w:rPr>
            </w:pPr>
            <w:r w:rsidRPr="006D353E">
              <w:rPr>
                <w:szCs w:val="22"/>
              </w:rPr>
              <w:t xml:space="preserve">Within </w:t>
            </w:r>
            <w:r w:rsidR="00864F16">
              <w:rPr>
                <w:szCs w:val="22"/>
              </w:rPr>
              <w:br/>
            </w:r>
            <w:r w:rsidRPr="006D353E">
              <w:rPr>
                <w:szCs w:val="22"/>
              </w:rPr>
              <w:t>1 year</w:t>
            </w:r>
          </w:p>
        </w:tc>
        <w:tc>
          <w:tcPr>
            <w:tcW w:w="180" w:type="dxa"/>
            <w:shd w:val="clear" w:color="auto" w:fill="auto"/>
            <w:vAlign w:val="bottom"/>
          </w:tcPr>
          <w:p w14:paraId="55464718"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237" w:type="dxa"/>
            <w:shd w:val="clear" w:color="auto" w:fill="auto"/>
            <w:vAlign w:val="bottom"/>
          </w:tcPr>
          <w:p w14:paraId="04223D90" w14:textId="77777777" w:rsidR="007A584A" w:rsidRPr="006D353E" w:rsidRDefault="007A584A" w:rsidP="00CB194B">
            <w:pPr>
              <w:pStyle w:val="acctfourfigures"/>
              <w:tabs>
                <w:tab w:val="clear" w:pos="765"/>
                <w:tab w:val="decimal" w:pos="88"/>
              </w:tabs>
              <w:spacing w:line="240" w:lineRule="atLeast"/>
              <w:ind w:left="-79" w:right="-79"/>
              <w:jc w:val="center"/>
              <w:rPr>
                <w:szCs w:val="22"/>
                <w:rtl/>
                <w:cs/>
              </w:rPr>
            </w:pPr>
            <w:r w:rsidRPr="006D353E">
              <w:rPr>
                <w:szCs w:val="22"/>
              </w:rPr>
              <w:t xml:space="preserve">After 1 year but within </w:t>
            </w:r>
            <w:r w:rsidR="00864F16">
              <w:rPr>
                <w:szCs w:val="22"/>
              </w:rPr>
              <w:br/>
            </w:r>
            <w:r w:rsidRPr="006D353E">
              <w:rPr>
                <w:szCs w:val="22"/>
              </w:rPr>
              <w:t>5 years</w:t>
            </w:r>
          </w:p>
        </w:tc>
        <w:tc>
          <w:tcPr>
            <w:tcW w:w="181" w:type="dxa"/>
            <w:shd w:val="clear" w:color="auto" w:fill="auto"/>
            <w:vAlign w:val="bottom"/>
          </w:tcPr>
          <w:p w14:paraId="30A0689F" w14:textId="77777777" w:rsidR="007A584A" w:rsidRPr="006D353E" w:rsidRDefault="007A584A">
            <w:pPr>
              <w:pStyle w:val="acctfourfigures"/>
              <w:tabs>
                <w:tab w:val="clear" w:pos="765"/>
                <w:tab w:val="decimal" w:pos="371"/>
              </w:tabs>
              <w:spacing w:line="240" w:lineRule="atLeast"/>
              <w:ind w:left="-79" w:right="-79"/>
              <w:jc w:val="center"/>
              <w:rPr>
                <w:szCs w:val="22"/>
              </w:rPr>
            </w:pPr>
          </w:p>
        </w:tc>
        <w:tc>
          <w:tcPr>
            <w:tcW w:w="1095" w:type="dxa"/>
            <w:shd w:val="clear" w:color="auto" w:fill="auto"/>
            <w:vAlign w:val="bottom"/>
          </w:tcPr>
          <w:p w14:paraId="14DA7527" w14:textId="77777777" w:rsidR="007A584A" w:rsidRPr="006D353E" w:rsidRDefault="007A584A" w:rsidP="00CB194B">
            <w:pPr>
              <w:pStyle w:val="acctfourfigures"/>
              <w:tabs>
                <w:tab w:val="clear" w:pos="765"/>
              </w:tabs>
              <w:spacing w:line="240" w:lineRule="atLeast"/>
              <w:ind w:left="-79" w:right="-79"/>
              <w:jc w:val="center"/>
              <w:rPr>
                <w:szCs w:val="22"/>
              </w:rPr>
            </w:pPr>
            <w:r w:rsidRPr="006D353E">
              <w:rPr>
                <w:szCs w:val="22"/>
              </w:rPr>
              <w:t xml:space="preserve">After </w:t>
            </w:r>
            <w:r w:rsidR="00864F16">
              <w:rPr>
                <w:szCs w:val="22"/>
              </w:rPr>
              <w:br/>
            </w:r>
            <w:r w:rsidRPr="006D353E">
              <w:rPr>
                <w:szCs w:val="22"/>
              </w:rPr>
              <w:t>5 years</w:t>
            </w:r>
          </w:p>
        </w:tc>
        <w:tc>
          <w:tcPr>
            <w:tcW w:w="180" w:type="dxa"/>
            <w:shd w:val="clear" w:color="auto" w:fill="auto"/>
            <w:vAlign w:val="bottom"/>
          </w:tcPr>
          <w:p w14:paraId="1BCD2765"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241" w:type="dxa"/>
            <w:shd w:val="clear" w:color="auto" w:fill="auto"/>
            <w:vAlign w:val="bottom"/>
          </w:tcPr>
          <w:p w14:paraId="286D1972" w14:textId="77777777" w:rsidR="007A584A" w:rsidRPr="006D353E" w:rsidRDefault="007A584A" w:rsidP="007A584A">
            <w:pPr>
              <w:pStyle w:val="acctfourfigures"/>
              <w:tabs>
                <w:tab w:val="clear" w:pos="765"/>
                <w:tab w:val="decimal" w:pos="371"/>
              </w:tabs>
              <w:spacing w:line="240" w:lineRule="atLeast"/>
              <w:ind w:left="-79" w:right="-79"/>
              <w:jc w:val="center"/>
              <w:rPr>
                <w:b/>
                <w:bCs/>
                <w:szCs w:val="22"/>
                <w:rtl/>
                <w:cs/>
              </w:rPr>
            </w:pPr>
            <w:r w:rsidRPr="006D353E">
              <w:rPr>
                <w:szCs w:val="22"/>
              </w:rPr>
              <w:t>Total</w:t>
            </w:r>
          </w:p>
        </w:tc>
      </w:tr>
      <w:tr w:rsidR="007A584A" w:rsidRPr="006D353E" w14:paraId="4D353D63" w14:textId="77777777" w:rsidTr="007A584A">
        <w:trPr>
          <w:cantSplit/>
        </w:trPr>
        <w:tc>
          <w:tcPr>
            <w:tcW w:w="2571" w:type="dxa"/>
            <w:shd w:val="clear" w:color="auto" w:fill="auto"/>
          </w:tcPr>
          <w:p w14:paraId="547A3B36" w14:textId="77777777" w:rsidR="007A584A" w:rsidRPr="006D353E" w:rsidRDefault="007A584A" w:rsidP="007A584A">
            <w:pPr>
              <w:spacing w:line="240" w:lineRule="atLeast"/>
              <w:ind w:left="180" w:hanging="180"/>
              <w:rPr>
                <w:rFonts w:cs="Times New Roman"/>
                <w:b/>
                <w:bCs/>
                <w:i/>
                <w:iCs/>
                <w:szCs w:val="22"/>
              </w:rPr>
            </w:pPr>
          </w:p>
        </w:tc>
        <w:tc>
          <w:tcPr>
            <w:tcW w:w="1294" w:type="dxa"/>
            <w:gridSpan w:val="2"/>
            <w:tcBorders>
              <w:left w:val="nil"/>
            </w:tcBorders>
            <w:shd w:val="clear" w:color="auto" w:fill="auto"/>
          </w:tcPr>
          <w:p w14:paraId="703E5B35" w14:textId="64FDDC03" w:rsidR="007A584A" w:rsidRPr="00CB194B" w:rsidRDefault="003E3A3D" w:rsidP="007A584A">
            <w:pPr>
              <w:spacing w:line="240" w:lineRule="atLeast"/>
              <w:ind w:left="-79" w:right="-79" w:hanging="11"/>
              <w:jc w:val="center"/>
              <w:rPr>
                <w:rFonts w:cs="Times New Roman"/>
                <w:i/>
                <w:iCs/>
                <w:spacing w:val="-6"/>
                <w:szCs w:val="22"/>
              </w:rPr>
            </w:pPr>
            <w:r w:rsidRPr="00CB194B">
              <w:rPr>
                <w:rFonts w:cs="Times New Roman"/>
                <w:i/>
                <w:iCs/>
                <w:spacing w:val="-6"/>
                <w:szCs w:val="22"/>
                <w:cs/>
              </w:rPr>
              <w:t>(</w:t>
            </w:r>
            <w:r w:rsidR="007A584A" w:rsidRPr="00CB194B">
              <w:rPr>
                <w:rFonts w:cs="Times New Roman"/>
                <w:i/>
                <w:iCs/>
                <w:spacing w:val="-6"/>
                <w:szCs w:val="22"/>
                <w:cs/>
              </w:rPr>
              <w:t xml:space="preserve">% </w:t>
            </w:r>
            <w:r w:rsidR="007A584A" w:rsidRPr="00CB194B">
              <w:rPr>
                <w:rFonts w:cs="Times New Roman"/>
                <w:i/>
                <w:iCs/>
                <w:spacing w:val="-6"/>
                <w:szCs w:val="22"/>
              </w:rPr>
              <w:t>per annum</w:t>
            </w:r>
            <w:r w:rsidRPr="00CB194B">
              <w:rPr>
                <w:rFonts w:cs="Times New Roman"/>
                <w:i/>
                <w:iCs/>
                <w:spacing w:val="-6"/>
                <w:szCs w:val="22"/>
                <w:cs/>
              </w:rPr>
              <w:t>)</w:t>
            </w:r>
          </w:p>
        </w:tc>
        <w:tc>
          <w:tcPr>
            <w:tcW w:w="182" w:type="dxa"/>
            <w:shd w:val="clear" w:color="auto" w:fill="auto"/>
          </w:tcPr>
          <w:p w14:paraId="233E033B" w14:textId="77777777" w:rsidR="007A584A" w:rsidRPr="006D353E" w:rsidRDefault="007A584A" w:rsidP="007A584A">
            <w:pPr>
              <w:spacing w:line="240" w:lineRule="atLeast"/>
              <w:ind w:left="180" w:hanging="180"/>
              <w:rPr>
                <w:rFonts w:cs="Times New Roman"/>
                <w:b/>
                <w:bCs/>
                <w:i/>
                <w:iCs/>
                <w:szCs w:val="22"/>
              </w:rPr>
            </w:pPr>
          </w:p>
        </w:tc>
        <w:tc>
          <w:tcPr>
            <w:tcW w:w="5225" w:type="dxa"/>
            <w:gridSpan w:val="7"/>
            <w:shd w:val="clear" w:color="auto" w:fill="auto"/>
          </w:tcPr>
          <w:p w14:paraId="585197B1" w14:textId="46D9484B" w:rsidR="007A584A" w:rsidRPr="006D353E" w:rsidRDefault="003E3A3D" w:rsidP="007A584A">
            <w:pPr>
              <w:pStyle w:val="acctfourfigures"/>
              <w:tabs>
                <w:tab w:val="clear" w:pos="765"/>
                <w:tab w:val="decimal" w:pos="731"/>
              </w:tabs>
              <w:spacing w:line="240" w:lineRule="atLeast"/>
              <w:ind w:right="11"/>
              <w:jc w:val="center"/>
              <w:rPr>
                <w:i/>
                <w:iCs/>
                <w:szCs w:val="22"/>
              </w:rPr>
            </w:pPr>
            <w:r w:rsidRPr="00CB194B">
              <w:rPr>
                <w:i/>
                <w:iCs/>
                <w:szCs w:val="22"/>
                <w:cs/>
                <w:lang w:bidi="th-TH"/>
              </w:rPr>
              <w:t>(</w:t>
            </w:r>
            <w:r w:rsidR="007A584A" w:rsidRPr="006D353E">
              <w:rPr>
                <w:i/>
                <w:iCs/>
                <w:szCs w:val="22"/>
              </w:rPr>
              <w:t>in million Baht</w:t>
            </w:r>
            <w:r w:rsidRPr="00CB194B">
              <w:rPr>
                <w:i/>
                <w:iCs/>
                <w:szCs w:val="22"/>
                <w:cs/>
                <w:lang w:bidi="th-TH"/>
              </w:rPr>
              <w:t>)</w:t>
            </w:r>
          </w:p>
        </w:tc>
      </w:tr>
      <w:tr w:rsidR="007A584A" w:rsidRPr="006D353E" w14:paraId="3043AAB5" w14:textId="77777777" w:rsidTr="007A584A">
        <w:trPr>
          <w:cantSplit/>
        </w:trPr>
        <w:tc>
          <w:tcPr>
            <w:tcW w:w="2571" w:type="dxa"/>
            <w:shd w:val="clear" w:color="auto" w:fill="auto"/>
          </w:tcPr>
          <w:p w14:paraId="0E80E1E0" w14:textId="77777777" w:rsidR="007A584A" w:rsidRPr="006D353E" w:rsidRDefault="007A584A" w:rsidP="007A584A">
            <w:pPr>
              <w:spacing w:line="240" w:lineRule="atLeast"/>
              <w:ind w:left="180" w:hanging="180"/>
              <w:rPr>
                <w:rFonts w:cs="Times New Roman"/>
                <w:b/>
                <w:bCs/>
                <w:i/>
                <w:iCs/>
                <w:szCs w:val="22"/>
              </w:rPr>
            </w:pPr>
            <w:r w:rsidRPr="006D353E">
              <w:rPr>
                <w:rFonts w:cs="Times New Roman"/>
                <w:b/>
                <w:bCs/>
                <w:i/>
                <w:iCs/>
                <w:szCs w:val="22"/>
              </w:rPr>
              <w:t>30 September 2019</w:t>
            </w:r>
          </w:p>
        </w:tc>
        <w:tc>
          <w:tcPr>
            <w:tcW w:w="1294" w:type="dxa"/>
            <w:gridSpan w:val="2"/>
            <w:tcBorders>
              <w:left w:val="nil"/>
            </w:tcBorders>
            <w:shd w:val="clear" w:color="auto" w:fill="auto"/>
          </w:tcPr>
          <w:p w14:paraId="0165F8DD"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2" w:type="dxa"/>
            <w:shd w:val="clear" w:color="auto" w:fill="auto"/>
          </w:tcPr>
          <w:p w14:paraId="4008E963" w14:textId="77777777" w:rsidR="007A584A" w:rsidRPr="006D353E" w:rsidRDefault="007A584A" w:rsidP="007A584A">
            <w:pPr>
              <w:pStyle w:val="acctfourfigures"/>
              <w:spacing w:line="240" w:lineRule="atLeast"/>
              <w:rPr>
                <w:szCs w:val="22"/>
              </w:rPr>
            </w:pPr>
          </w:p>
        </w:tc>
        <w:tc>
          <w:tcPr>
            <w:tcW w:w="1111" w:type="dxa"/>
            <w:shd w:val="clear" w:color="auto" w:fill="auto"/>
          </w:tcPr>
          <w:p w14:paraId="30EE5029"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418607FE" w14:textId="77777777" w:rsidR="007A584A" w:rsidRPr="006D353E" w:rsidRDefault="007A584A" w:rsidP="007A584A">
            <w:pPr>
              <w:pStyle w:val="acctfourfigures"/>
              <w:spacing w:line="240" w:lineRule="atLeast"/>
              <w:rPr>
                <w:szCs w:val="22"/>
              </w:rPr>
            </w:pPr>
          </w:p>
        </w:tc>
        <w:tc>
          <w:tcPr>
            <w:tcW w:w="1237" w:type="dxa"/>
            <w:shd w:val="clear" w:color="auto" w:fill="auto"/>
          </w:tcPr>
          <w:p w14:paraId="4DED5F9C" w14:textId="77777777" w:rsidR="007A584A" w:rsidRPr="006D353E" w:rsidRDefault="007A584A" w:rsidP="007A584A">
            <w:pPr>
              <w:pStyle w:val="acctfourfigures"/>
              <w:tabs>
                <w:tab w:val="clear" w:pos="765"/>
                <w:tab w:val="decimal" w:pos="821"/>
              </w:tabs>
              <w:spacing w:line="240" w:lineRule="atLeast"/>
              <w:ind w:right="11"/>
              <w:rPr>
                <w:szCs w:val="22"/>
              </w:rPr>
            </w:pPr>
          </w:p>
        </w:tc>
        <w:tc>
          <w:tcPr>
            <w:tcW w:w="181" w:type="dxa"/>
            <w:shd w:val="clear" w:color="auto" w:fill="auto"/>
          </w:tcPr>
          <w:p w14:paraId="2679B053" w14:textId="77777777" w:rsidR="007A584A" w:rsidRPr="006D353E" w:rsidRDefault="007A584A" w:rsidP="007A584A">
            <w:pPr>
              <w:pStyle w:val="acctfourfigures"/>
              <w:spacing w:line="240" w:lineRule="atLeast"/>
              <w:rPr>
                <w:szCs w:val="22"/>
              </w:rPr>
            </w:pPr>
          </w:p>
        </w:tc>
        <w:tc>
          <w:tcPr>
            <w:tcW w:w="1095" w:type="dxa"/>
            <w:shd w:val="clear" w:color="auto" w:fill="auto"/>
          </w:tcPr>
          <w:p w14:paraId="256E3306"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0FA842FA" w14:textId="77777777" w:rsidR="007A584A" w:rsidRPr="006D353E" w:rsidRDefault="007A584A" w:rsidP="007A584A">
            <w:pPr>
              <w:pStyle w:val="acctfourfigures"/>
              <w:spacing w:line="240" w:lineRule="atLeast"/>
              <w:rPr>
                <w:szCs w:val="22"/>
              </w:rPr>
            </w:pPr>
          </w:p>
        </w:tc>
        <w:tc>
          <w:tcPr>
            <w:tcW w:w="1241" w:type="dxa"/>
            <w:shd w:val="clear" w:color="auto" w:fill="auto"/>
          </w:tcPr>
          <w:p w14:paraId="451E2379" w14:textId="77777777" w:rsidR="007A584A" w:rsidRPr="006D353E" w:rsidRDefault="007A584A" w:rsidP="007A584A">
            <w:pPr>
              <w:pStyle w:val="acctfourfigures"/>
              <w:tabs>
                <w:tab w:val="clear" w:pos="765"/>
                <w:tab w:val="decimal" w:pos="731"/>
              </w:tabs>
              <w:spacing w:line="240" w:lineRule="atLeast"/>
              <w:ind w:right="11"/>
              <w:rPr>
                <w:szCs w:val="22"/>
              </w:rPr>
            </w:pPr>
          </w:p>
        </w:tc>
      </w:tr>
      <w:tr w:rsidR="007A584A" w:rsidRPr="006D353E" w14:paraId="30C08050" w14:textId="77777777" w:rsidTr="007A584A">
        <w:trPr>
          <w:cantSplit/>
        </w:trPr>
        <w:tc>
          <w:tcPr>
            <w:tcW w:w="2571" w:type="dxa"/>
            <w:shd w:val="clear" w:color="auto" w:fill="auto"/>
          </w:tcPr>
          <w:p w14:paraId="2EF89BC0" w14:textId="77777777" w:rsidR="007A584A" w:rsidRPr="006D353E" w:rsidRDefault="007A584A" w:rsidP="007A584A">
            <w:pPr>
              <w:spacing w:line="240" w:lineRule="atLeast"/>
              <w:rPr>
                <w:rFonts w:cs="Times New Roman"/>
                <w:b/>
                <w:bCs/>
                <w:szCs w:val="22"/>
              </w:rPr>
            </w:pPr>
            <w:r w:rsidRPr="006D353E">
              <w:rPr>
                <w:rFonts w:cs="Times New Roman"/>
                <w:b/>
                <w:bCs/>
                <w:szCs w:val="22"/>
              </w:rPr>
              <w:t>Current</w:t>
            </w:r>
          </w:p>
        </w:tc>
        <w:tc>
          <w:tcPr>
            <w:tcW w:w="1294" w:type="dxa"/>
            <w:gridSpan w:val="2"/>
            <w:tcBorders>
              <w:left w:val="nil"/>
            </w:tcBorders>
            <w:shd w:val="clear" w:color="auto" w:fill="auto"/>
          </w:tcPr>
          <w:p w14:paraId="127BDEDB"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352143B0" w14:textId="77777777" w:rsidR="007A584A" w:rsidRPr="006D353E" w:rsidRDefault="007A584A" w:rsidP="007A584A">
            <w:pPr>
              <w:pStyle w:val="acctfourfigures"/>
              <w:spacing w:line="240" w:lineRule="atLeast"/>
              <w:rPr>
                <w:szCs w:val="22"/>
              </w:rPr>
            </w:pPr>
          </w:p>
        </w:tc>
        <w:tc>
          <w:tcPr>
            <w:tcW w:w="1111" w:type="dxa"/>
            <w:shd w:val="clear" w:color="auto" w:fill="auto"/>
          </w:tcPr>
          <w:p w14:paraId="582E7F64"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0ADA11F9"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6AF02D7C"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1B0DD873"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7D35648D"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045F7EF2"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5E95B7FE"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5045A639" w14:textId="77777777" w:rsidTr="007A584A">
        <w:trPr>
          <w:cantSplit/>
          <w:trHeight w:val="270"/>
        </w:trPr>
        <w:tc>
          <w:tcPr>
            <w:tcW w:w="2571" w:type="dxa"/>
            <w:shd w:val="clear" w:color="auto" w:fill="auto"/>
          </w:tcPr>
          <w:p w14:paraId="64074C43" w14:textId="77777777" w:rsidR="007A584A" w:rsidRPr="006D353E" w:rsidRDefault="007A584A" w:rsidP="007A584A">
            <w:pPr>
              <w:spacing w:line="240" w:lineRule="atLeast"/>
              <w:ind w:left="180"/>
              <w:rPr>
                <w:rFonts w:cs="Times New Roman"/>
                <w:szCs w:val="22"/>
              </w:rPr>
            </w:pPr>
            <w:r w:rsidRPr="006D353E">
              <w:rPr>
                <w:rFonts w:cs="Times New Roman"/>
                <w:szCs w:val="22"/>
              </w:rPr>
              <w:t>Short</w:t>
            </w:r>
            <w:r w:rsidRPr="00CB194B">
              <w:rPr>
                <w:rFonts w:cs="Times New Roman"/>
                <w:szCs w:val="22"/>
                <w:cs/>
              </w:rPr>
              <w:t>-</w:t>
            </w:r>
            <w:r w:rsidRPr="006D353E">
              <w:rPr>
                <w:rFonts w:cs="Times New Roman"/>
                <w:szCs w:val="22"/>
              </w:rPr>
              <w:t>term loans to</w:t>
            </w:r>
          </w:p>
        </w:tc>
        <w:tc>
          <w:tcPr>
            <w:tcW w:w="1294" w:type="dxa"/>
            <w:gridSpan w:val="2"/>
            <w:tcBorders>
              <w:left w:val="nil"/>
            </w:tcBorders>
            <w:shd w:val="clear" w:color="auto" w:fill="auto"/>
          </w:tcPr>
          <w:p w14:paraId="07057FF5" w14:textId="77777777" w:rsidR="007A584A" w:rsidRPr="006D353E" w:rsidRDefault="007A584A" w:rsidP="007A584A">
            <w:pPr>
              <w:spacing w:line="240" w:lineRule="atLeast"/>
              <w:ind w:left="180"/>
              <w:rPr>
                <w:rFonts w:cs="Times New Roman"/>
                <w:szCs w:val="22"/>
              </w:rPr>
            </w:pPr>
          </w:p>
        </w:tc>
        <w:tc>
          <w:tcPr>
            <w:tcW w:w="182" w:type="dxa"/>
            <w:shd w:val="clear" w:color="auto" w:fill="auto"/>
          </w:tcPr>
          <w:p w14:paraId="790A96C5" w14:textId="77777777" w:rsidR="007A584A" w:rsidRPr="006D353E" w:rsidRDefault="007A584A" w:rsidP="007A584A">
            <w:pPr>
              <w:spacing w:line="240" w:lineRule="atLeast"/>
              <w:ind w:left="180"/>
              <w:rPr>
                <w:rFonts w:cs="Times New Roman"/>
                <w:szCs w:val="22"/>
              </w:rPr>
            </w:pPr>
          </w:p>
        </w:tc>
        <w:tc>
          <w:tcPr>
            <w:tcW w:w="1111" w:type="dxa"/>
            <w:shd w:val="clear" w:color="auto" w:fill="auto"/>
          </w:tcPr>
          <w:p w14:paraId="2646E952" w14:textId="77777777" w:rsidR="007A584A" w:rsidRPr="006D353E" w:rsidRDefault="007A584A" w:rsidP="007A584A">
            <w:pPr>
              <w:spacing w:line="240" w:lineRule="atLeast"/>
              <w:ind w:left="180"/>
              <w:rPr>
                <w:rFonts w:cs="Times New Roman"/>
                <w:szCs w:val="22"/>
              </w:rPr>
            </w:pPr>
          </w:p>
        </w:tc>
        <w:tc>
          <w:tcPr>
            <w:tcW w:w="180" w:type="dxa"/>
            <w:shd w:val="clear" w:color="auto" w:fill="auto"/>
          </w:tcPr>
          <w:p w14:paraId="0971BC0B" w14:textId="77777777" w:rsidR="007A584A" w:rsidRPr="006D353E" w:rsidRDefault="007A584A" w:rsidP="007A584A">
            <w:pPr>
              <w:spacing w:line="240" w:lineRule="atLeast"/>
              <w:ind w:left="180"/>
              <w:rPr>
                <w:rFonts w:cs="Times New Roman"/>
                <w:szCs w:val="22"/>
              </w:rPr>
            </w:pPr>
          </w:p>
        </w:tc>
        <w:tc>
          <w:tcPr>
            <w:tcW w:w="1237" w:type="dxa"/>
            <w:shd w:val="clear" w:color="auto" w:fill="auto"/>
          </w:tcPr>
          <w:p w14:paraId="6B47AFE2" w14:textId="77777777" w:rsidR="007A584A" w:rsidRPr="006D353E" w:rsidRDefault="007A584A" w:rsidP="007A584A">
            <w:pPr>
              <w:spacing w:line="240" w:lineRule="atLeast"/>
              <w:ind w:left="180"/>
              <w:rPr>
                <w:rFonts w:cs="Times New Roman"/>
                <w:szCs w:val="22"/>
              </w:rPr>
            </w:pPr>
          </w:p>
        </w:tc>
        <w:tc>
          <w:tcPr>
            <w:tcW w:w="181" w:type="dxa"/>
            <w:shd w:val="clear" w:color="auto" w:fill="auto"/>
          </w:tcPr>
          <w:p w14:paraId="383372A7" w14:textId="77777777" w:rsidR="007A584A" w:rsidRPr="006D353E" w:rsidRDefault="007A584A" w:rsidP="007A584A">
            <w:pPr>
              <w:spacing w:line="240" w:lineRule="atLeast"/>
              <w:ind w:left="180"/>
              <w:rPr>
                <w:rFonts w:cs="Times New Roman"/>
                <w:szCs w:val="22"/>
              </w:rPr>
            </w:pPr>
          </w:p>
        </w:tc>
        <w:tc>
          <w:tcPr>
            <w:tcW w:w="1095" w:type="dxa"/>
            <w:shd w:val="clear" w:color="auto" w:fill="auto"/>
          </w:tcPr>
          <w:p w14:paraId="28C24CC2" w14:textId="77777777" w:rsidR="007A584A" w:rsidRPr="006D353E" w:rsidRDefault="007A584A" w:rsidP="007A584A">
            <w:pPr>
              <w:spacing w:line="240" w:lineRule="atLeast"/>
              <w:ind w:left="180"/>
              <w:rPr>
                <w:rFonts w:cs="Times New Roman"/>
                <w:szCs w:val="22"/>
              </w:rPr>
            </w:pPr>
          </w:p>
        </w:tc>
        <w:tc>
          <w:tcPr>
            <w:tcW w:w="180" w:type="dxa"/>
            <w:shd w:val="clear" w:color="auto" w:fill="auto"/>
          </w:tcPr>
          <w:p w14:paraId="41076B05" w14:textId="77777777" w:rsidR="007A584A" w:rsidRPr="006D353E" w:rsidRDefault="007A584A" w:rsidP="007A584A">
            <w:pPr>
              <w:spacing w:line="240" w:lineRule="atLeast"/>
              <w:ind w:left="180"/>
              <w:rPr>
                <w:rFonts w:cs="Times New Roman"/>
                <w:szCs w:val="22"/>
              </w:rPr>
            </w:pPr>
          </w:p>
        </w:tc>
        <w:tc>
          <w:tcPr>
            <w:tcW w:w="1241" w:type="dxa"/>
            <w:shd w:val="clear" w:color="auto" w:fill="auto"/>
          </w:tcPr>
          <w:p w14:paraId="54A16FAA" w14:textId="77777777" w:rsidR="007A584A" w:rsidRPr="006D353E" w:rsidRDefault="007A584A" w:rsidP="007A584A">
            <w:pPr>
              <w:spacing w:line="240" w:lineRule="atLeast"/>
              <w:ind w:left="180"/>
              <w:rPr>
                <w:rFonts w:cs="Times New Roman"/>
                <w:szCs w:val="22"/>
              </w:rPr>
            </w:pPr>
          </w:p>
        </w:tc>
      </w:tr>
      <w:tr w:rsidR="007A584A" w:rsidRPr="006D353E" w14:paraId="668DDBE0" w14:textId="77777777" w:rsidTr="007A584A">
        <w:trPr>
          <w:cantSplit/>
          <w:trHeight w:val="270"/>
        </w:trPr>
        <w:tc>
          <w:tcPr>
            <w:tcW w:w="2571" w:type="dxa"/>
            <w:shd w:val="clear" w:color="auto" w:fill="auto"/>
          </w:tcPr>
          <w:p w14:paraId="1B06ADE7" w14:textId="18B72EC1" w:rsidR="007A584A" w:rsidRPr="006D353E" w:rsidRDefault="00864F16" w:rsidP="007A584A">
            <w:pPr>
              <w:spacing w:line="240" w:lineRule="atLeast"/>
              <w:ind w:left="180"/>
              <w:rPr>
                <w:rFonts w:cs="Times New Roman"/>
                <w:szCs w:val="22"/>
              </w:rPr>
            </w:pPr>
            <w:r>
              <w:rPr>
                <w:rFonts w:cs="Times New Roman"/>
                <w:szCs w:val="22"/>
              </w:rPr>
              <w:t xml:space="preserve">   </w:t>
            </w:r>
            <w:r w:rsidR="007A584A" w:rsidRPr="006D353E">
              <w:rPr>
                <w:rFonts w:cs="Times New Roman"/>
                <w:szCs w:val="22"/>
              </w:rPr>
              <w:t>related parties</w:t>
            </w:r>
          </w:p>
        </w:tc>
        <w:tc>
          <w:tcPr>
            <w:tcW w:w="1294" w:type="dxa"/>
            <w:gridSpan w:val="2"/>
            <w:tcBorders>
              <w:left w:val="nil"/>
            </w:tcBorders>
            <w:shd w:val="clear" w:color="auto" w:fill="auto"/>
          </w:tcPr>
          <w:p w14:paraId="6A4A3E8C" w14:textId="77777777" w:rsidR="007A584A" w:rsidRPr="006D353E" w:rsidRDefault="007A584A" w:rsidP="00BD0FED">
            <w:pPr>
              <w:pStyle w:val="acctfourfigures"/>
              <w:tabs>
                <w:tab w:val="clear" w:pos="765"/>
              </w:tabs>
              <w:spacing w:line="240" w:lineRule="atLeast"/>
              <w:ind w:right="101"/>
              <w:jc w:val="center"/>
              <w:rPr>
                <w:szCs w:val="22"/>
              </w:rPr>
            </w:pPr>
            <w:r w:rsidRPr="006D353E">
              <w:rPr>
                <w:szCs w:val="22"/>
              </w:rPr>
              <w:t>10</w:t>
            </w:r>
            <w:r w:rsidR="00BD0FED" w:rsidRPr="00CB194B">
              <w:rPr>
                <w:szCs w:val="22"/>
                <w:cs/>
                <w:lang w:bidi="th-TH"/>
              </w:rPr>
              <w:t>.</w:t>
            </w:r>
            <w:r w:rsidR="00BD0FED" w:rsidRPr="006D353E">
              <w:rPr>
                <w:szCs w:val="22"/>
              </w:rPr>
              <w:t>00</w:t>
            </w:r>
          </w:p>
        </w:tc>
        <w:tc>
          <w:tcPr>
            <w:tcW w:w="182" w:type="dxa"/>
            <w:shd w:val="clear" w:color="auto" w:fill="auto"/>
          </w:tcPr>
          <w:p w14:paraId="3D4E7393" w14:textId="77777777" w:rsidR="007A584A" w:rsidRPr="006D353E" w:rsidRDefault="007A584A" w:rsidP="007A584A">
            <w:pPr>
              <w:pStyle w:val="acctfourfigures"/>
              <w:spacing w:line="240" w:lineRule="atLeast"/>
              <w:rPr>
                <w:szCs w:val="22"/>
              </w:rPr>
            </w:pPr>
          </w:p>
        </w:tc>
        <w:tc>
          <w:tcPr>
            <w:tcW w:w="1111" w:type="dxa"/>
            <w:shd w:val="clear" w:color="auto" w:fill="auto"/>
          </w:tcPr>
          <w:p w14:paraId="05B4ABC4" w14:textId="77777777" w:rsidR="007A584A" w:rsidRPr="006D353E" w:rsidRDefault="007A584A" w:rsidP="00CB194B">
            <w:pPr>
              <w:pStyle w:val="acctfourfigures"/>
              <w:tabs>
                <w:tab w:val="clear" w:pos="765"/>
                <w:tab w:val="decimal" w:pos="927"/>
              </w:tabs>
              <w:spacing w:line="240" w:lineRule="atLeast"/>
              <w:ind w:right="-169"/>
              <w:rPr>
                <w:szCs w:val="22"/>
              </w:rPr>
            </w:pPr>
            <w:r w:rsidRPr="006D353E">
              <w:rPr>
                <w:szCs w:val="22"/>
              </w:rPr>
              <w:t>135</w:t>
            </w:r>
          </w:p>
        </w:tc>
        <w:tc>
          <w:tcPr>
            <w:tcW w:w="180" w:type="dxa"/>
            <w:shd w:val="clear" w:color="auto" w:fill="auto"/>
          </w:tcPr>
          <w:p w14:paraId="7F2E3E1D" w14:textId="77777777" w:rsidR="007A584A" w:rsidRPr="006D353E" w:rsidRDefault="007A584A" w:rsidP="007A584A">
            <w:pPr>
              <w:pStyle w:val="acctfourfigures"/>
              <w:tabs>
                <w:tab w:val="decimal" w:pos="911"/>
              </w:tabs>
              <w:spacing w:line="240" w:lineRule="atLeast"/>
              <w:ind w:right="-169"/>
              <w:rPr>
                <w:b/>
                <w:bCs/>
                <w:szCs w:val="22"/>
              </w:rPr>
            </w:pPr>
          </w:p>
        </w:tc>
        <w:tc>
          <w:tcPr>
            <w:tcW w:w="1237" w:type="dxa"/>
            <w:shd w:val="clear" w:color="auto" w:fill="auto"/>
          </w:tcPr>
          <w:p w14:paraId="2C11DC6B" w14:textId="77777777" w:rsidR="007A584A" w:rsidRPr="00CB194B" w:rsidRDefault="007A584A" w:rsidP="007A584A">
            <w:pPr>
              <w:pStyle w:val="acctfourfigures"/>
              <w:tabs>
                <w:tab w:val="clear" w:pos="765"/>
                <w:tab w:val="decimal" w:pos="652"/>
              </w:tabs>
              <w:spacing w:line="240" w:lineRule="atLeast"/>
              <w:ind w:right="-169"/>
              <w:rPr>
                <w:szCs w:val="22"/>
              </w:rPr>
            </w:pPr>
            <w:r w:rsidRPr="00CB194B">
              <w:rPr>
                <w:szCs w:val="22"/>
                <w:cs/>
                <w:lang w:bidi="th-TH"/>
              </w:rPr>
              <w:t>-</w:t>
            </w:r>
          </w:p>
        </w:tc>
        <w:tc>
          <w:tcPr>
            <w:tcW w:w="181" w:type="dxa"/>
            <w:shd w:val="clear" w:color="auto" w:fill="auto"/>
          </w:tcPr>
          <w:p w14:paraId="4441AE57"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095" w:type="dxa"/>
            <w:shd w:val="clear" w:color="auto" w:fill="auto"/>
          </w:tcPr>
          <w:p w14:paraId="26CA25A9" w14:textId="77777777" w:rsidR="007A584A" w:rsidRPr="00CB194B" w:rsidRDefault="007A584A">
            <w:pPr>
              <w:pStyle w:val="acctfourfigures"/>
              <w:tabs>
                <w:tab w:val="clear" w:pos="765"/>
                <w:tab w:val="decimal" w:pos="652"/>
              </w:tabs>
              <w:spacing w:line="240" w:lineRule="atLeast"/>
              <w:ind w:right="-169"/>
              <w:rPr>
                <w:szCs w:val="22"/>
              </w:rPr>
            </w:pPr>
            <w:r w:rsidRPr="00CB194B">
              <w:rPr>
                <w:szCs w:val="22"/>
                <w:cs/>
                <w:lang w:bidi="th-TH"/>
              </w:rPr>
              <w:t>-</w:t>
            </w:r>
          </w:p>
        </w:tc>
        <w:tc>
          <w:tcPr>
            <w:tcW w:w="180" w:type="dxa"/>
            <w:shd w:val="clear" w:color="auto" w:fill="auto"/>
          </w:tcPr>
          <w:p w14:paraId="34138702"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241" w:type="dxa"/>
            <w:shd w:val="clear" w:color="auto" w:fill="auto"/>
          </w:tcPr>
          <w:p w14:paraId="6C2F1D8F" w14:textId="77777777" w:rsidR="007A584A" w:rsidRPr="006D353E" w:rsidRDefault="007A584A" w:rsidP="00BD0FED">
            <w:pPr>
              <w:pStyle w:val="acctfourfigures"/>
              <w:tabs>
                <w:tab w:val="clear" w:pos="765"/>
                <w:tab w:val="decimal" w:pos="908"/>
              </w:tabs>
              <w:spacing w:line="240" w:lineRule="atLeast"/>
              <w:rPr>
                <w:szCs w:val="22"/>
              </w:rPr>
            </w:pPr>
            <w:r w:rsidRPr="006D353E">
              <w:rPr>
                <w:szCs w:val="22"/>
              </w:rPr>
              <w:t>135</w:t>
            </w:r>
          </w:p>
        </w:tc>
      </w:tr>
      <w:tr w:rsidR="007A584A" w:rsidRPr="006D353E" w14:paraId="2BE5861B" w14:textId="77777777" w:rsidTr="007A584A">
        <w:trPr>
          <w:cantSplit/>
        </w:trPr>
        <w:tc>
          <w:tcPr>
            <w:tcW w:w="2571" w:type="dxa"/>
            <w:shd w:val="clear" w:color="auto" w:fill="auto"/>
          </w:tcPr>
          <w:p w14:paraId="6B3913FD" w14:textId="2154C70B" w:rsidR="007A584A" w:rsidRPr="006D353E" w:rsidRDefault="007A584A" w:rsidP="007A584A">
            <w:pPr>
              <w:spacing w:line="240" w:lineRule="atLeast"/>
              <w:rPr>
                <w:rFonts w:cs="Times New Roman"/>
                <w:b/>
                <w:bCs/>
                <w:szCs w:val="22"/>
              </w:rPr>
            </w:pPr>
            <w:r w:rsidRPr="006D353E">
              <w:rPr>
                <w:rFonts w:cs="Times New Roman"/>
                <w:b/>
                <w:bCs/>
                <w:szCs w:val="22"/>
              </w:rPr>
              <w:t>Non</w:t>
            </w:r>
            <w:r w:rsidRPr="00CB194B">
              <w:rPr>
                <w:rFonts w:cs="Times New Roman"/>
                <w:b/>
                <w:bCs/>
                <w:szCs w:val="22"/>
                <w:cs/>
              </w:rPr>
              <w:t>-</w:t>
            </w:r>
            <w:r w:rsidRPr="006D353E">
              <w:rPr>
                <w:rFonts w:cs="Times New Roman"/>
                <w:b/>
                <w:bCs/>
                <w:szCs w:val="22"/>
              </w:rPr>
              <w:t>current</w:t>
            </w:r>
          </w:p>
        </w:tc>
        <w:tc>
          <w:tcPr>
            <w:tcW w:w="1294" w:type="dxa"/>
            <w:gridSpan w:val="2"/>
            <w:shd w:val="clear" w:color="auto" w:fill="auto"/>
          </w:tcPr>
          <w:p w14:paraId="07C0B52B"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06F2E799" w14:textId="77777777" w:rsidR="007A584A" w:rsidRPr="006D353E" w:rsidRDefault="007A584A" w:rsidP="007A584A">
            <w:pPr>
              <w:pStyle w:val="acctfourfigures"/>
              <w:spacing w:line="240" w:lineRule="atLeast"/>
              <w:rPr>
                <w:szCs w:val="22"/>
              </w:rPr>
            </w:pPr>
          </w:p>
        </w:tc>
        <w:tc>
          <w:tcPr>
            <w:tcW w:w="1111" w:type="dxa"/>
            <w:shd w:val="clear" w:color="auto" w:fill="auto"/>
          </w:tcPr>
          <w:p w14:paraId="2FAB9C2B"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6592F150"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51408625"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33670B7D"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13309048"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491BD3C7"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4B9846EB"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61094D7E" w14:textId="77777777" w:rsidTr="007A584A">
        <w:trPr>
          <w:cantSplit/>
        </w:trPr>
        <w:tc>
          <w:tcPr>
            <w:tcW w:w="2571" w:type="dxa"/>
            <w:shd w:val="clear" w:color="auto" w:fill="auto"/>
          </w:tcPr>
          <w:p w14:paraId="1F568065" w14:textId="77777777" w:rsidR="007A584A" w:rsidRPr="006D353E" w:rsidRDefault="007A584A" w:rsidP="007A584A">
            <w:pPr>
              <w:spacing w:line="240" w:lineRule="atLeast"/>
              <w:ind w:left="180"/>
              <w:rPr>
                <w:rFonts w:cs="Times New Roman"/>
                <w:szCs w:val="22"/>
              </w:rPr>
            </w:pPr>
            <w:r w:rsidRPr="006D353E">
              <w:rPr>
                <w:rFonts w:cs="Times New Roman"/>
                <w:szCs w:val="22"/>
              </w:rPr>
              <w:t>Long</w:t>
            </w:r>
            <w:r w:rsidRPr="00CB194B">
              <w:rPr>
                <w:rFonts w:cs="Times New Roman"/>
                <w:szCs w:val="22"/>
                <w:cs/>
              </w:rPr>
              <w:t>-</w:t>
            </w:r>
            <w:r w:rsidRPr="006D353E">
              <w:rPr>
                <w:rFonts w:cs="Times New Roman"/>
                <w:szCs w:val="22"/>
              </w:rPr>
              <w:t>term loans to</w:t>
            </w:r>
          </w:p>
        </w:tc>
        <w:tc>
          <w:tcPr>
            <w:tcW w:w="1294" w:type="dxa"/>
            <w:gridSpan w:val="2"/>
            <w:shd w:val="clear" w:color="auto" w:fill="auto"/>
          </w:tcPr>
          <w:p w14:paraId="54885A36"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0DF9BA50" w14:textId="77777777" w:rsidR="007A584A" w:rsidRPr="006D353E" w:rsidRDefault="007A584A" w:rsidP="007A584A">
            <w:pPr>
              <w:pStyle w:val="acctfourfigures"/>
              <w:spacing w:line="240" w:lineRule="atLeast"/>
              <w:rPr>
                <w:szCs w:val="22"/>
              </w:rPr>
            </w:pPr>
          </w:p>
        </w:tc>
        <w:tc>
          <w:tcPr>
            <w:tcW w:w="1111" w:type="dxa"/>
            <w:shd w:val="clear" w:color="auto" w:fill="auto"/>
          </w:tcPr>
          <w:p w14:paraId="406D49BB" w14:textId="77777777" w:rsidR="007A584A" w:rsidRPr="006D353E" w:rsidRDefault="007A584A" w:rsidP="007A584A">
            <w:pPr>
              <w:pStyle w:val="acctfourfigures"/>
              <w:tabs>
                <w:tab w:val="clear" w:pos="765"/>
                <w:tab w:val="decimal" w:pos="911"/>
              </w:tabs>
              <w:spacing w:line="240" w:lineRule="atLeast"/>
              <w:ind w:left="-265" w:right="-169" w:firstLine="265"/>
              <w:rPr>
                <w:szCs w:val="22"/>
              </w:rPr>
            </w:pPr>
          </w:p>
        </w:tc>
        <w:tc>
          <w:tcPr>
            <w:tcW w:w="180" w:type="dxa"/>
            <w:shd w:val="clear" w:color="auto" w:fill="auto"/>
          </w:tcPr>
          <w:p w14:paraId="3BB26D64"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471B62BB"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00A76BC4"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31DDEAC9"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2984FDC9"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6E08C20D"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73714462" w14:textId="77777777" w:rsidTr="007A584A">
        <w:trPr>
          <w:cantSplit/>
        </w:trPr>
        <w:tc>
          <w:tcPr>
            <w:tcW w:w="2571" w:type="dxa"/>
            <w:shd w:val="clear" w:color="auto" w:fill="auto"/>
          </w:tcPr>
          <w:p w14:paraId="3CEEB80F" w14:textId="1EBC26FC" w:rsidR="007A584A" w:rsidRPr="006D353E" w:rsidRDefault="00864F16" w:rsidP="007A584A">
            <w:pPr>
              <w:spacing w:line="240" w:lineRule="atLeast"/>
              <w:rPr>
                <w:rFonts w:cs="Times New Roman"/>
                <w:szCs w:val="22"/>
              </w:rPr>
            </w:pPr>
            <w:r>
              <w:rPr>
                <w:rFonts w:cs="Times New Roman"/>
                <w:szCs w:val="22"/>
              </w:rPr>
              <w:t xml:space="preserve">      </w:t>
            </w:r>
            <w:r w:rsidR="007A584A" w:rsidRPr="006D353E">
              <w:rPr>
                <w:rFonts w:cs="Times New Roman"/>
                <w:szCs w:val="22"/>
              </w:rPr>
              <w:t>related parties</w:t>
            </w:r>
          </w:p>
        </w:tc>
        <w:tc>
          <w:tcPr>
            <w:tcW w:w="1294" w:type="dxa"/>
            <w:gridSpan w:val="2"/>
            <w:shd w:val="clear" w:color="auto" w:fill="auto"/>
          </w:tcPr>
          <w:p w14:paraId="2D17F6C2" w14:textId="33305AD4" w:rsidR="007A584A" w:rsidRPr="006D353E" w:rsidRDefault="007A584A" w:rsidP="007A584A">
            <w:pPr>
              <w:pStyle w:val="acctfourfigures"/>
              <w:tabs>
                <w:tab w:val="clear" w:pos="765"/>
                <w:tab w:val="left" w:pos="1024"/>
              </w:tabs>
              <w:spacing w:line="240" w:lineRule="atLeast"/>
              <w:ind w:right="101"/>
              <w:jc w:val="center"/>
              <w:rPr>
                <w:szCs w:val="22"/>
              </w:rPr>
            </w:pPr>
            <w:r w:rsidRPr="006D353E">
              <w:rPr>
                <w:szCs w:val="22"/>
              </w:rPr>
              <w:t>MLR</w:t>
            </w:r>
            <w:r w:rsidRPr="00CB194B">
              <w:rPr>
                <w:szCs w:val="22"/>
                <w:cs/>
                <w:lang w:bidi="th-TH"/>
              </w:rPr>
              <w:t>-</w:t>
            </w:r>
            <w:r w:rsidRPr="006D353E">
              <w:rPr>
                <w:szCs w:val="22"/>
              </w:rPr>
              <w:t>0</w:t>
            </w:r>
            <w:r w:rsidRPr="00CB194B">
              <w:rPr>
                <w:szCs w:val="22"/>
                <w:cs/>
                <w:lang w:bidi="th-TH"/>
              </w:rPr>
              <w:t>.</w:t>
            </w:r>
            <w:r w:rsidRPr="006D353E">
              <w:rPr>
                <w:szCs w:val="22"/>
              </w:rPr>
              <w:t>50</w:t>
            </w:r>
          </w:p>
        </w:tc>
        <w:tc>
          <w:tcPr>
            <w:tcW w:w="182" w:type="dxa"/>
            <w:shd w:val="clear" w:color="auto" w:fill="auto"/>
          </w:tcPr>
          <w:p w14:paraId="0B624C1E" w14:textId="77777777" w:rsidR="007A584A" w:rsidRPr="006D353E" w:rsidRDefault="007A584A" w:rsidP="007A584A">
            <w:pPr>
              <w:pStyle w:val="acctfourfigures"/>
              <w:spacing w:line="240" w:lineRule="atLeast"/>
              <w:rPr>
                <w:szCs w:val="22"/>
              </w:rPr>
            </w:pPr>
          </w:p>
        </w:tc>
        <w:tc>
          <w:tcPr>
            <w:tcW w:w="1111" w:type="dxa"/>
            <w:tcBorders>
              <w:bottom w:val="single" w:sz="4" w:space="0" w:color="auto"/>
            </w:tcBorders>
            <w:shd w:val="clear" w:color="auto" w:fill="auto"/>
          </w:tcPr>
          <w:p w14:paraId="550ED3FE" w14:textId="77777777" w:rsidR="007A584A" w:rsidRPr="00CB194B" w:rsidRDefault="007A584A" w:rsidP="00CB194B">
            <w:pPr>
              <w:pStyle w:val="acctfourfigures"/>
              <w:tabs>
                <w:tab w:val="clear" w:pos="765"/>
                <w:tab w:val="decimal" w:pos="740"/>
              </w:tabs>
              <w:spacing w:line="240" w:lineRule="atLeast"/>
              <w:ind w:right="-169"/>
              <w:rPr>
                <w:szCs w:val="22"/>
              </w:rPr>
            </w:pPr>
            <w:r w:rsidRPr="00CB194B">
              <w:rPr>
                <w:szCs w:val="22"/>
                <w:cs/>
                <w:lang w:bidi="th-TH"/>
              </w:rPr>
              <w:t>-</w:t>
            </w:r>
          </w:p>
        </w:tc>
        <w:tc>
          <w:tcPr>
            <w:tcW w:w="180" w:type="dxa"/>
            <w:shd w:val="clear" w:color="auto" w:fill="auto"/>
          </w:tcPr>
          <w:p w14:paraId="34E7A0D9" w14:textId="77777777" w:rsidR="007A584A" w:rsidRPr="00CB194B" w:rsidRDefault="007A584A" w:rsidP="007A584A">
            <w:pPr>
              <w:pStyle w:val="acctfourfigures"/>
              <w:tabs>
                <w:tab w:val="decimal" w:pos="911"/>
              </w:tabs>
              <w:spacing w:line="240" w:lineRule="atLeast"/>
              <w:ind w:right="-169"/>
              <w:rPr>
                <w:szCs w:val="22"/>
              </w:rPr>
            </w:pPr>
          </w:p>
        </w:tc>
        <w:tc>
          <w:tcPr>
            <w:tcW w:w="1237" w:type="dxa"/>
            <w:tcBorders>
              <w:bottom w:val="single" w:sz="4" w:space="0" w:color="auto"/>
            </w:tcBorders>
            <w:shd w:val="clear" w:color="auto" w:fill="auto"/>
          </w:tcPr>
          <w:p w14:paraId="35127C0D" w14:textId="77777777" w:rsidR="007A584A" w:rsidRPr="00CB194B" w:rsidRDefault="007A584A" w:rsidP="007A584A">
            <w:pPr>
              <w:pStyle w:val="acctfourfigures"/>
              <w:tabs>
                <w:tab w:val="clear" w:pos="765"/>
                <w:tab w:val="decimal" w:pos="652"/>
              </w:tabs>
              <w:spacing w:line="240" w:lineRule="atLeast"/>
              <w:ind w:right="-169"/>
              <w:rPr>
                <w:szCs w:val="22"/>
              </w:rPr>
            </w:pPr>
            <w:r w:rsidRPr="00CB194B">
              <w:rPr>
                <w:szCs w:val="22"/>
                <w:cs/>
                <w:lang w:bidi="th-TH"/>
              </w:rPr>
              <w:t>-</w:t>
            </w:r>
          </w:p>
        </w:tc>
        <w:tc>
          <w:tcPr>
            <w:tcW w:w="181" w:type="dxa"/>
            <w:tcBorders>
              <w:bottom w:val="single" w:sz="4" w:space="0" w:color="auto"/>
            </w:tcBorders>
            <w:shd w:val="clear" w:color="auto" w:fill="auto"/>
          </w:tcPr>
          <w:p w14:paraId="212DC2AF"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095" w:type="dxa"/>
            <w:tcBorders>
              <w:bottom w:val="single" w:sz="4" w:space="0" w:color="auto"/>
            </w:tcBorders>
            <w:shd w:val="clear" w:color="auto" w:fill="auto"/>
          </w:tcPr>
          <w:p w14:paraId="739283BF" w14:textId="21348AC5" w:rsidR="007A584A" w:rsidRPr="006D353E" w:rsidRDefault="000330A5" w:rsidP="00CB194B">
            <w:pPr>
              <w:pStyle w:val="acctfourfigures"/>
              <w:tabs>
                <w:tab w:val="clear" w:pos="765"/>
                <w:tab w:val="decimal" w:pos="914"/>
              </w:tabs>
              <w:spacing w:line="240" w:lineRule="atLeast"/>
              <w:rPr>
                <w:szCs w:val="28"/>
                <w:lang w:bidi="th-TH"/>
              </w:rPr>
            </w:pPr>
            <w:r w:rsidRPr="006D353E">
              <w:rPr>
                <w:szCs w:val="22"/>
              </w:rPr>
              <w:t>2</w:t>
            </w:r>
            <w:r w:rsidR="00ED2ECB">
              <w:rPr>
                <w:szCs w:val="22"/>
              </w:rPr>
              <w:t>4</w:t>
            </w:r>
            <w:r w:rsidR="00BD0FED" w:rsidRPr="006D353E">
              <w:rPr>
                <w:szCs w:val="22"/>
              </w:rPr>
              <w:t>2</w:t>
            </w:r>
          </w:p>
        </w:tc>
        <w:tc>
          <w:tcPr>
            <w:tcW w:w="180" w:type="dxa"/>
            <w:shd w:val="clear" w:color="auto" w:fill="auto"/>
          </w:tcPr>
          <w:p w14:paraId="56D51DDD" w14:textId="77777777" w:rsidR="007A584A" w:rsidRPr="006D353E" w:rsidRDefault="007A584A" w:rsidP="007A584A">
            <w:pPr>
              <w:pStyle w:val="acctfourfigures"/>
              <w:tabs>
                <w:tab w:val="decimal" w:pos="911"/>
              </w:tabs>
              <w:spacing w:line="240" w:lineRule="atLeast"/>
              <w:ind w:right="-169"/>
              <w:rPr>
                <w:szCs w:val="22"/>
                <w:lang w:val="en-US"/>
              </w:rPr>
            </w:pPr>
          </w:p>
        </w:tc>
        <w:tc>
          <w:tcPr>
            <w:tcW w:w="1241" w:type="dxa"/>
            <w:tcBorders>
              <w:bottom w:val="single" w:sz="4" w:space="0" w:color="auto"/>
            </w:tcBorders>
            <w:shd w:val="clear" w:color="auto" w:fill="auto"/>
          </w:tcPr>
          <w:p w14:paraId="48E77B48" w14:textId="1316E2FA" w:rsidR="007A584A" w:rsidRPr="006D353E" w:rsidRDefault="000330A5" w:rsidP="00BD0FED">
            <w:pPr>
              <w:pStyle w:val="acctfourfigures"/>
              <w:tabs>
                <w:tab w:val="clear" w:pos="765"/>
                <w:tab w:val="decimal" w:pos="908"/>
              </w:tabs>
              <w:spacing w:line="240" w:lineRule="atLeast"/>
              <w:rPr>
                <w:szCs w:val="22"/>
              </w:rPr>
            </w:pPr>
            <w:r w:rsidRPr="006D353E">
              <w:rPr>
                <w:szCs w:val="22"/>
              </w:rPr>
              <w:t>2</w:t>
            </w:r>
            <w:r w:rsidR="00ED2ECB">
              <w:rPr>
                <w:szCs w:val="22"/>
              </w:rPr>
              <w:t>4</w:t>
            </w:r>
            <w:r w:rsidR="00BD0FED" w:rsidRPr="006D353E">
              <w:rPr>
                <w:szCs w:val="22"/>
              </w:rPr>
              <w:t>2</w:t>
            </w:r>
          </w:p>
        </w:tc>
      </w:tr>
      <w:tr w:rsidR="007A584A" w:rsidRPr="006D353E" w14:paraId="344DAAF8" w14:textId="77777777" w:rsidTr="007A584A">
        <w:trPr>
          <w:cantSplit/>
        </w:trPr>
        <w:tc>
          <w:tcPr>
            <w:tcW w:w="2571" w:type="dxa"/>
            <w:shd w:val="clear" w:color="auto" w:fill="auto"/>
          </w:tcPr>
          <w:p w14:paraId="5B594B87" w14:textId="77777777" w:rsidR="007A584A" w:rsidRPr="00CB194B" w:rsidRDefault="00B62DB1" w:rsidP="00CB194B">
            <w:pPr>
              <w:spacing w:line="240" w:lineRule="atLeast"/>
              <w:rPr>
                <w:rFonts w:cs="Times New Roman"/>
                <w:b/>
                <w:bCs/>
                <w:szCs w:val="22"/>
              </w:rPr>
            </w:pPr>
            <w:r>
              <w:rPr>
                <w:rFonts w:cs="Times New Roman"/>
                <w:b/>
                <w:bCs/>
                <w:szCs w:val="22"/>
              </w:rPr>
              <w:t>Total</w:t>
            </w:r>
          </w:p>
        </w:tc>
        <w:tc>
          <w:tcPr>
            <w:tcW w:w="1294" w:type="dxa"/>
            <w:gridSpan w:val="2"/>
            <w:tcBorders>
              <w:left w:val="nil"/>
            </w:tcBorders>
            <w:shd w:val="clear" w:color="auto" w:fill="auto"/>
          </w:tcPr>
          <w:p w14:paraId="0BB3517D"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2" w:type="dxa"/>
            <w:shd w:val="clear" w:color="auto" w:fill="auto"/>
          </w:tcPr>
          <w:p w14:paraId="7949DAE9" w14:textId="77777777" w:rsidR="007A584A" w:rsidRPr="006D353E" w:rsidRDefault="007A584A" w:rsidP="007A584A">
            <w:pPr>
              <w:pStyle w:val="acctfourfigures"/>
              <w:spacing w:line="240" w:lineRule="atLeast"/>
              <w:rPr>
                <w:szCs w:val="22"/>
              </w:rPr>
            </w:pPr>
          </w:p>
        </w:tc>
        <w:tc>
          <w:tcPr>
            <w:tcW w:w="1111" w:type="dxa"/>
            <w:tcBorders>
              <w:top w:val="single" w:sz="4" w:space="0" w:color="auto"/>
            </w:tcBorders>
            <w:shd w:val="clear" w:color="auto" w:fill="auto"/>
          </w:tcPr>
          <w:p w14:paraId="216006D2" w14:textId="77777777" w:rsidR="007A584A" w:rsidRPr="006D353E" w:rsidRDefault="007A584A" w:rsidP="00CB194B">
            <w:pPr>
              <w:pStyle w:val="acctfourfigures"/>
              <w:tabs>
                <w:tab w:val="clear" w:pos="765"/>
                <w:tab w:val="decimal" w:pos="927"/>
              </w:tabs>
              <w:spacing w:line="240" w:lineRule="atLeast"/>
              <w:ind w:right="-169"/>
              <w:rPr>
                <w:b/>
                <w:bCs/>
                <w:szCs w:val="22"/>
                <w:lang w:val="en-US"/>
              </w:rPr>
            </w:pPr>
            <w:r w:rsidRPr="006D353E">
              <w:rPr>
                <w:b/>
                <w:bCs/>
                <w:szCs w:val="22"/>
                <w:lang w:val="en-US"/>
              </w:rPr>
              <w:t>135</w:t>
            </w:r>
          </w:p>
        </w:tc>
        <w:tc>
          <w:tcPr>
            <w:tcW w:w="180" w:type="dxa"/>
            <w:shd w:val="clear" w:color="auto" w:fill="auto"/>
          </w:tcPr>
          <w:p w14:paraId="7BF26899" w14:textId="77777777" w:rsidR="007A584A" w:rsidRPr="006D353E" w:rsidRDefault="007A584A" w:rsidP="007A584A">
            <w:pPr>
              <w:pStyle w:val="acctfourfigures"/>
              <w:tabs>
                <w:tab w:val="decimal" w:pos="911"/>
              </w:tabs>
              <w:spacing w:line="240" w:lineRule="atLeast"/>
              <w:ind w:right="-169"/>
              <w:rPr>
                <w:b/>
                <w:bCs/>
                <w:szCs w:val="22"/>
              </w:rPr>
            </w:pPr>
          </w:p>
        </w:tc>
        <w:tc>
          <w:tcPr>
            <w:tcW w:w="1237" w:type="dxa"/>
            <w:tcBorders>
              <w:top w:val="single" w:sz="4" w:space="0" w:color="auto"/>
            </w:tcBorders>
            <w:shd w:val="clear" w:color="auto" w:fill="auto"/>
          </w:tcPr>
          <w:p w14:paraId="1DA3AC45" w14:textId="77777777" w:rsidR="007A584A" w:rsidRPr="006D353E" w:rsidRDefault="007A584A" w:rsidP="007A584A">
            <w:pPr>
              <w:pStyle w:val="acctfourfigures"/>
              <w:tabs>
                <w:tab w:val="clear" w:pos="765"/>
                <w:tab w:val="decimal" w:pos="652"/>
              </w:tabs>
              <w:spacing w:line="240" w:lineRule="atLeast"/>
              <w:ind w:right="-169"/>
              <w:rPr>
                <w:b/>
                <w:bCs/>
                <w:szCs w:val="22"/>
              </w:rPr>
            </w:pPr>
            <w:r w:rsidRPr="00CB194B">
              <w:rPr>
                <w:b/>
                <w:bCs/>
                <w:szCs w:val="22"/>
                <w:cs/>
                <w:lang w:bidi="th-TH"/>
              </w:rPr>
              <w:t>-</w:t>
            </w:r>
          </w:p>
        </w:tc>
        <w:tc>
          <w:tcPr>
            <w:tcW w:w="181" w:type="dxa"/>
            <w:tcBorders>
              <w:top w:val="single" w:sz="4" w:space="0" w:color="auto"/>
            </w:tcBorders>
            <w:shd w:val="clear" w:color="auto" w:fill="auto"/>
          </w:tcPr>
          <w:p w14:paraId="2B14A21E"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095" w:type="dxa"/>
            <w:tcBorders>
              <w:top w:val="single" w:sz="4" w:space="0" w:color="auto"/>
            </w:tcBorders>
            <w:shd w:val="clear" w:color="auto" w:fill="auto"/>
          </w:tcPr>
          <w:p w14:paraId="519C2493" w14:textId="7058D284" w:rsidR="007A584A" w:rsidRPr="006D353E" w:rsidRDefault="000330A5" w:rsidP="00CB194B">
            <w:pPr>
              <w:pStyle w:val="acctfourfigures"/>
              <w:tabs>
                <w:tab w:val="clear" w:pos="765"/>
                <w:tab w:val="decimal" w:pos="914"/>
              </w:tabs>
              <w:spacing w:line="240" w:lineRule="atLeast"/>
              <w:rPr>
                <w:b/>
                <w:bCs/>
                <w:szCs w:val="22"/>
              </w:rPr>
            </w:pPr>
            <w:r w:rsidRPr="006D353E">
              <w:rPr>
                <w:b/>
                <w:bCs/>
                <w:szCs w:val="22"/>
              </w:rPr>
              <w:t>2</w:t>
            </w:r>
            <w:r w:rsidR="00ED2ECB">
              <w:rPr>
                <w:b/>
                <w:bCs/>
                <w:szCs w:val="22"/>
              </w:rPr>
              <w:t>4</w:t>
            </w:r>
            <w:r w:rsidR="00BD0FED" w:rsidRPr="006D353E">
              <w:rPr>
                <w:b/>
                <w:bCs/>
                <w:szCs w:val="22"/>
                <w:lang w:val="en-US"/>
              </w:rPr>
              <w:t>2</w:t>
            </w:r>
          </w:p>
        </w:tc>
        <w:tc>
          <w:tcPr>
            <w:tcW w:w="180" w:type="dxa"/>
            <w:shd w:val="clear" w:color="auto" w:fill="auto"/>
          </w:tcPr>
          <w:p w14:paraId="6E3406C6" w14:textId="77777777" w:rsidR="007A584A" w:rsidRPr="006D353E" w:rsidRDefault="007A584A" w:rsidP="007A584A">
            <w:pPr>
              <w:pStyle w:val="acctfourfigures"/>
              <w:tabs>
                <w:tab w:val="decimal" w:pos="911"/>
              </w:tabs>
              <w:spacing w:line="240" w:lineRule="atLeast"/>
              <w:ind w:right="-169"/>
              <w:rPr>
                <w:b/>
                <w:bCs/>
                <w:szCs w:val="22"/>
              </w:rPr>
            </w:pPr>
          </w:p>
        </w:tc>
        <w:tc>
          <w:tcPr>
            <w:tcW w:w="1241" w:type="dxa"/>
            <w:tcBorders>
              <w:top w:val="single" w:sz="4" w:space="0" w:color="auto"/>
            </w:tcBorders>
            <w:shd w:val="clear" w:color="auto" w:fill="auto"/>
          </w:tcPr>
          <w:p w14:paraId="5CF4BEEE" w14:textId="4AF0D496" w:rsidR="007A584A" w:rsidRPr="006D353E" w:rsidRDefault="007A584A" w:rsidP="00BD0FED">
            <w:pPr>
              <w:pStyle w:val="acctfourfigures"/>
              <w:tabs>
                <w:tab w:val="clear" w:pos="765"/>
                <w:tab w:val="decimal" w:pos="911"/>
              </w:tabs>
              <w:spacing w:line="240" w:lineRule="atLeast"/>
              <w:rPr>
                <w:b/>
                <w:bCs/>
                <w:szCs w:val="22"/>
              </w:rPr>
            </w:pPr>
            <w:r w:rsidRPr="006D353E">
              <w:rPr>
                <w:b/>
                <w:bCs/>
                <w:szCs w:val="22"/>
              </w:rPr>
              <w:t>3</w:t>
            </w:r>
            <w:r w:rsidR="00ED2ECB">
              <w:rPr>
                <w:b/>
                <w:bCs/>
                <w:szCs w:val="22"/>
              </w:rPr>
              <w:t>7</w:t>
            </w:r>
            <w:r w:rsidRPr="006D353E">
              <w:rPr>
                <w:b/>
                <w:bCs/>
                <w:szCs w:val="22"/>
              </w:rPr>
              <w:t>7</w:t>
            </w:r>
          </w:p>
        </w:tc>
      </w:tr>
      <w:tr w:rsidR="007A584A" w:rsidRPr="006D353E" w14:paraId="0900D2A1" w14:textId="77777777" w:rsidTr="007A584A">
        <w:trPr>
          <w:cantSplit/>
        </w:trPr>
        <w:tc>
          <w:tcPr>
            <w:tcW w:w="2571" w:type="dxa"/>
            <w:shd w:val="clear" w:color="auto" w:fill="auto"/>
          </w:tcPr>
          <w:p w14:paraId="22A4C543" w14:textId="77777777" w:rsidR="007A584A" w:rsidRPr="006D353E" w:rsidRDefault="007A584A" w:rsidP="007A584A">
            <w:pPr>
              <w:spacing w:line="240" w:lineRule="atLeast"/>
              <w:jc w:val="right"/>
              <w:rPr>
                <w:rFonts w:cs="Times New Roman"/>
                <w:b/>
                <w:bCs/>
                <w:i/>
                <w:iCs/>
                <w:szCs w:val="22"/>
              </w:rPr>
            </w:pPr>
          </w:p>
        </w:tc>
        <w:tc>
          <w:tcPr>
            <w:tcW w:w="1294" w:type="dxa"/>
            <w:gridSpan w:val="2"/>
            <w:tcBorders>
              <w:left w:val="nil"/>
            </w:tcBorders>
            <w:shd w:val="clear" w:color="auto" w:fill="auto"/>
          </w:tcPr>
          <w:p w14:paraId="263054A9"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2" w:type="dxa"/>
            <w:shd w:val="clear" w:color="auto" w:fill="auto"/>
          </w:tcPr>
          <w:p w14:paraId="272CAF83" w14:textId="77777777" w:rsidR="007A584A" w:rsidRPr="006D353E" w:rsidRDefault="007A584A" w:rsidP="007A584A">
            <w:pPr>
              <w:pStyle w:val="acctfourfigures"/>
              <w:spacing w:line="240" w:lineRule="atLeast"/>
              <w:rPr>
                <w:szCs w:val="22"/>
              </w:rPr>
            </w:pPr>
          </w:p>
        </w:tc>
        <w:tc>
          <w:tcPr>
            <w:tcW w:w="1111" w:type="dxa"/>
            <w:tcBorders>
              <w:top w:val="double" w:sz="4" w:space="0" w:color="auto"/>
            </w:tcBorders>
            <w:shd w:val="clear" w:color="auto" w:fill="auto"/>
          </w:tcPr>
          <w:p w14:paraId="7855FF71"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16357D80" w14:textId="77777777" w:rsidR="007A584A" w:rsidRPr="006D353E" w:rsidRDefault="007A584A" w:rsidP="007A584A">
            <w:pPr>
              <w:pStyle w:val="acctfourfigures"/>
              <w:tabs>
                <w:tab w:val="decimal" w:pos="911"/>
              </w:tabs>
              <w:spacing w:line="240" w:lineRule="atLeast"/>
              <w:ind w:right="-169"/>
              <w:rPr>
                <w:szCs w:val="22"/>
              </w:rPr>
            </w:pPr>
          </w:p>
        </w:tc>
        <w:tc>
          <w:tcPr>
            <w:tcW w:w="1237" w:type="dxa"/>
            <w:tcBorders>
              <w:top w:val="double" w:sz="4" w:space="0" w:color="auto"/>
            </w:tcBorders>
            <w:shd w:val="clear" w:color="auto" w:fill="auto"/>
          </w:tcPr>
          <w:p w14:paraId="1D1C5D43" w14:textId="77777777" w:rsidR="007A584A" w:rsidRPr="006D353E" w:rsidRDefault="007A584A" w:rsidP="007A584A">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64328AEF" w14:textId="77777777" w:rsidR="007A584A" w:rsidRPr="006D353E" w:rsidRDefault="007A584A" w:rsidP="007A584A">
            <w:pPr>
              <w:pStyle w:val="acctfourfigures"/>
              <w:tabs>
                <w:tab w:val="decimal" w:pos="911"/>
              </w:tabs>
              <w:spacing w:line="240" w:lineRule="atLeast"/>
              <w:ind w:right="-169"/>
              <w:rPr>
                <w:szCs w:val="22"/>
              </w:rPr>
            </w:pPr>
          </w:p>
        </w:tc>
        <w:tc>
          <w:tcPr>
            <w:tcW w:w="1095" w:type="dxa"/>
            <w:tcBorders>
              <w:top w:val="double" w:sz="4" w:space="0" w:color="auto"/>
            </w:tcBorders>
            <w:shd w:val="clear" w:color="auto" w:fill="auto"/>
          </w:tcPr>
          <w:p w14:paraId="0208EA7D"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2B1873F6" w14:textId="77777777" w:rsidR="007A584A" w:rsidRPr="006D353E" w:rsidRDefault="007A584A" w:rsidP="007A584A">
            <w:pPr>
              <w:pStyle w:val="acctfourfigures"/>
              <w:tabs>
                <w:tab w:val="decimal" w:pos="911"/>
              </w:tabs>
              <w:spacing w:line="240" w:lineRule="atLeast"/>
              <w:ind w:right="-169"/>
              <w:rPr>
                <w:szCs w:val="22"/>
              </w:rPr>
            </w:pPr>
          </w:p>
        </w:tc>
        <w:tc>
          <w:tcPr>
            <w:tcW w:w="1241" w:type="dxa"/>
            <w:tcBorders>
              <w:top w:val="double" w:sz="4" w:space="0" w:color="auto"/>
            </w:tcBorders>
            <w:shd w:val="clear" w:color="auto" w:fill="auto"/>
          </w:tcPr>
          <w:p w14:paraId="642560D6"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2D4F7270" w14:textId="77777777" w:rsidTr="00CB194B">
        <w:trPr>
          <w:cantSplit/>
        </w:trPr>
        <w:tc>
          <w:tcPr>
            <w:tcW w:w="2801" w:type="dxa"/>
            <w:gridSpan w:val="2"/>
            <w:shd w:val="clear" w:color="auto" w:fill="auto"/>
          </w:tcPr>
          <w:p w14:paraId="7F9D18A4" w14:textId="77777777" w:rsidR="007A584A" w:rsidRPr="00CB194B" w:rsidRDefault="007A584A" w:rsidP="007A584A">
            <w:pPr>
              <w:spacing w:line="240" w:lineRule="atLeast"/>
              <w:rPr>
                <w:rFonts w:cs="Times New Roman"/>
                <w:b/>
                <w:bCs/>
                <w:i/>
                <w:iCs/>
                <w:spacing w:val="-6"/>
                <w:szCs w:val="22"/>
              </w:rPr>
            </w:pPr>
            <w:r w:rsidRPr="00CB194B">
              <w:rPr>
                <w:rFonts w:cs="Times New Roman"/>
                <w:b/>
                <w:bCs/>
                <w:i/>
                <w:iCs/>
                <w:spacing w:val="-6"/>
                <w:szCs w:val="22"/>
              </w:rPr>
              <w:t>30 September 2018</w:t>
            </w:r>
            <w:r w:rsidR="00E0142F" w:rsidRPr="00CB194B">
              <w:rPr>
                <w:rFonts w:cs="Times New Roman"/>
                <w:b/>
                <w:bCs/>
                <w:i/>
                <w:iCs/>
                <w:spacing w:val="-6"/>
                <w:szCs w:val="22"/>
              </w:rPr>
              <w:t xml:space="preserve"> </w:t>
            </w:r>
            <w:r w:rsidR="00E0142F" w:rsidRPr="006D353E">
              <w:rPr>
                <w:rFonts w:cs="Times New Roman"/>
                <w:b/>
                <w:bCs/>
                <w:i/>
                <w:iCs/>
                <w:spacing w:val="-6"/>
                <w:szCs w:val="22"/>
              </w:rPr>
              <w:t>-</w:t>
            </w:r>
            <w:r w:rsidR="00E0142F" w:rsidRPr="00CB194B">
              <w:rPr>
                <w:rFonts w:cs="Times New Roman"/>
                <w:b/>
                <w:bCs/>
                <w:i/>
                <w:iCs/>
                <w:spacing w:val="-6"/>
                <w:szCs w:val="22"/>
              </w:rPr>
              <w:t xml:space="preserve"> </w:t>
            </w:r>
            <w:r w:rsidR="00B62DB1">
              <w:rPr>
                <w:rFonts w:cs="Times New Roman"/>
                <w:b/>
                <w:bCs/>
                <w:i/>
                <w:iCs/>
                <w:spacing w:val="-6"/>
                <w:szCs w:val="22"/>
              </w:rPr>
              <w:t>R</w:t>
            </w:r>
            <w:r w:rsidR="00E0142F" w:rsidRPr="00CB194B">
              <w:rPr>
                <w:rFonts w:cs="Times New Roman"/>
                <w:b/>
                <w:bCs/>
                <w:i/>
                <w:iCs/>
                <w:spacing w:val="-6"/>
                <w:szCs w:val="22"/>
              </w:rPr>
              <w:t>estated</w:t>
            </w:r>
          </w:p>
        </w:tc>
        <w:tc>
          <w:tcPr>
            <w:tcW w:w="1064" w:type="dxa"/>
            <w:shd w:val="clear" w:color="auto" w:fill="auto"/>
          </w:tcPr>
          <w:p w14:paraId="48C74796"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2" w:type="dxa"/>
            <w:shd w:val="clear" w:color="auto" w:fill="auto"/>
          </w:tcPr>
          <w:p w14:paraId="201210A6" w14:textId="77777777" w:rsidR="007A584A" w:rsidRPr="006D353E" w:rsidRDefault="007A584A" w:rsidP="007A584A">
            <w:pPr>
              <w:pStyle w:val="acctfourfigures"/>
              <w:spacing w:line="240" w:lineRule="atLeast"/>
              <w:rPr>
                <w:szCs w:val="22"/>
              </w:rPr>
            </w:pPr>
          </w:p>
        </w:tc>
        <w:tc>
          <w:tcPr>
            <w:tcW w:w="1111" w:type="dxa"/>
            <w:shd w:val="clear" w:color="auto" w:fill="auto"/>
          </w:tcPr>
          <w:p w14:paraId="70156AE5"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00B2D50C"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67A3D897" w14:textId="77777777" w:rsidR="007A584A" w:rsidRPr="006D353E" w:rsidRDefault="007A584A" w:rsidP="007A584A">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13B911A5"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3DE69E64"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535725B0"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514DB617"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12729D5F" w14:textId="77777777" w:rsidTr="007A584A">
        <w:trPr>
          <w:cantSplit/>
        </w:trPr>
        <w:tc>
          <w:tcPr>
            <w:tcW w:w="2571" w:type="dxa"/>
            <w:shd w:val="clear" w:color="auto" w:fill="auto"/>
          </w:tcPr>
          <w:p w14:paraId="5BE6039C" w14:textId="77777777" w:rsidR="007A584A" w:rsidRPr="006D353E" w:rsidRDefault="007A584A" w:rsidP="007A584A">
            <w:pPr>
              <w:spacing w:line="240" w:lineRule="atLeast"/>
              <w:rPr>
                <w:rFonts w:cs="Times New Roman"/>
                <w:b/>
                <w:bCs/>
                <w:szCs w:val="22"/>
              </w:rPr>
            </w:pPr>
            <w:r w:rsidRPr="006D353E">
              <w:rPr>
                <w:rFonts w:cs="Times New Roman"/>
                <w:b/>
                <w:bCs/>
                <w:szCs w:val="22"/>
              </w:rPr>
              <w:t>Current</w:t>
            </w:r>
          </w:p>
        </w:tc>
        <w:tc>
          <w:tcPr>
            <w:tcW w:w="1294" w:type="dxa"/>
            <w:gridSpan w:val="2"/>
            <w:shd w:val="clear" w:color="auto" w:fill="auto"/>
          </w:tcPr>
          <w:p w14:paraId="2225581B"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0DB1D4E2" w14:textId="77777777" w:rsidR="007A584A" w:rsidRPr="006D353E" w:rsidRDefault="007A584A" w:rsidP="007A584A">
            <w:pPr>
              <w:pStyle w:val="acctfourfigures"/>
              <w:spacing w:line="240" w:lineRule="atLeast"/>
              <w:rPr>
                <w:szCs w:val="22"/>
              </w:rPr>
            </w:pPr>
          </w:p>
        </w:tc>
        <w:tc>
          <w:tcPr>
            <w:tcW w:w="1111" w:type="dxa"/>
            <w:shd w:val="clear" w:color="auto" w:fill="auto"/>
          </w:tcPr>
          <w:p w14:paraId="7A40AA1B"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1DCABD01"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05C1981F"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6EF59F0C"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5FE37BA1"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350ABB76"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77C66DE3"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7887B1CD" w14:textId="77777777" w:rsidTr="007A584A">
        <w:trPr>
          <w:cantSplit/>
        </w:trPr>
        <w:tc>
          <w:tcPr>
            <w:tcW w:w="2571" w:type="dxa"/>
            <w:shd w:val="clear" w:color="auto" w:fill="auto"/>
          </w:tcPr>
          <w:p w14:paraId="520BFB62" w14:textId="77777777" w:rsidR="007A584A" w:rsidRPr="006D353E" w:rsidRDefault="007A584A" w:rsidP="007A584A">
            <w:pPr>
              <w:spacing w:line="240" w:lineRule="atLeast"/>
              <w:ind w:left="180"/>
              <w:rPr>
                <w:rFonts w:cs="Times New Roman"/>
                <w:szCs w:val="22"/>
              </w:rPr>
            </w:pPr>
            <w:r w:rsidRPr="006D353E">
              <w:rPr>
                <w:rFonts w:cs="Times New Roman"/>
                <w:szCs w:val="22"/>
              </w:rPr>
              <w:t>Short</w:t>
            </w:r>
            <w:r w:rsidRPr="00CB194B">
              <w:rPr>
                <w:rFonts w:cs="Times New Roman"/>
                <w:szCs w:val="22"/>
                <w:cs/>
              </w:rPr>
              <w:t>-</w:t>
            </w:r>
            <w:r w:rsidRPr="006D353E">
              <w:rPr>
                <w:rFonts w:cs="Times New Roman"/>
                <w:szCs w:val="22"/>
              </w:rPr>
              <w:t>term loans to</w:t>
            </w:r>
          </w:p>
        </w:tc>
        <w:tc>
          <w:tcPr>
            <w:tcW w:w="1294" w:type="dxa"/>
            <w:gridSpan w:val="2"/>
            <w:shd w:val="clear" w:color="auto" w:fill="auto"/>
          </w:tcPr>
          <w:p w14:paraId="30B7CF72"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169E1106" w14:textId="77777777" w:rsidR="007A584A" w:rsidRPr="006D353E" w:rsidRDefault="007A584A" w:rsidP="007A584A">
            <w:pPr>
              <w:pStyle w:val="acctfourfigures"/>
              <w:spacing w:line="240" w:lineRule="atLeast"/>
              <w:rPr>
                <w:szCs w:val="22"/>
              </w:rPr>
            </w:pPr>
          </w:p>
        </w:tc>
        <w:tc>
          <w:tcPr>
            <w:tcW w:w="1111" w:type="dxa"/>
            <w:shd w:val="clear" w:color="auto" w:fill="auto"/>
          </w:tcPr>
          <w:p w14:paraId="48FFC708"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17834C0F"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2309A03C"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4354EDE5"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2C374AB3"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60398D11"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1AE5AF6D"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52BE1079" w14:textId="77777777" w:rsidTr="007A584A">
        <w:trPr>
          <w:cantSplit/>
        </w:trPr>
        <w:tc>
          <w:tcPr>
            <w:tcW w:w="2571" w:type="dxa"/>
            <w:shd w:val="clear" w:color="auto" w:fill="auto"/>
          </w:tcPr>
          <w:p w14:paraId="08BCF113" w14:textId="14186958" w:rsidR="007A584A" w:rsidRPr="006D353E" w:rsidRDefault="007A584A" w:rsidP="007A584A">
            <w:pPr>
              <w:spacing w:line="240" w:lineRule="atLeast"/>
              <w:rPr>
                <w:rFonts w:cs="Times New Roman"/>
                <w:szCs w:val="22"/>
              </w:rPr>
            </w:pPr>
            <w:r w:rsidRPr="00CB194B">
              <w:rPr>
                <w:rFonts w:cs="Times New Roman"/>
                <w:szCs w:val="22"/>
                <w:cs/>
              </w:rPr>
              <w:t xml:space="preserve">   </w:t>
            </w:r>
            <w:r w:rsidR="00864F16">
              <w:rPr>
                <w:rFonts w:cs="Times New Roman"/>
                <w:szCs w:val="22"/>
              </w:rPr>
              <w:t xml:space="preserve">   </w:t>
            </w:r>
            <w:r w:rsidRPr="006D353E">
              <w:rPr>
                <w:rFonts w:cs="Times New Roman"/>
                <w:szCs w:val="22"/>
              </w:rPr>
              <w:t>related parties</w:t>
            </w:r>
          </w:p>
        </w:tc>
        <w:tc>
          <w:tcPr>
            <w:tcW w:w="1294" w:type="dxa"/>
            <w:gridSpan w:val="2"/>
            <w:shd w:val="clear" w:color="auto" w:fill="auto"/>
          </w:tcPr>
          <w:p w14:paraId="53791315" w14:textId="77777777" w:rsidR="007A584A" w:rsidRPr="006D353E" w:rsidRDefault="007A584A" w:rsidP="007A584A">
            <w:pPr>
              <w:pStyle w:val="acctfourfigures"/>
              <w:tabs>
                <w:tab w:val="clear" w:pos="765"/>
              </w:tabs>
              <w:spacing w:line="240" w:lineRule="atLeast"/>
              <w:ind w:right="101"/>
              <w:jc w:val="center"/>
              <w:rPr>
                <w:szCs w:val="22"/>
              </w:rPr>
            </w:pPr>
            <w:r w:rsidRPr="006D353E">
              <w:rPr>
                <w:szCs w:val="22"/>
              </w:rPr>
              <w:t>10</w:t>
            </w:r>
            <w:r w:rsidRPr="00CB194B">
              <w:rPr>
                <w:szCs w:val="22"/>
                <w:cs/>
                <w:lang w:bidi="th-TH"/>
              </w:rPr>
              <w:t>.</w:t>
            </w:r>
            <w:r w:rsidRPr="006D353E">
              <w:rPr>
                <w:szCs w:val="22"/>
              </w:rPr>
              <w:t>00</w:t>
            </w:r>
          </w:p>
        </w:tc>
        <w:tc>
          <w:tcPr>
            <w:tcW w:w="182" w:type="dxa"/>
            <w:shd w:val="clear" w:color="auto" w:fill="auto"/>
          </w:tcPr>
          <w:p w14:paraId="66DDFAC5" w14:textId="77777777" w:rsidR="007A584A" w:rsidRPr="006D353E" w:rsidRDefault="007A584A" w:rsidP="007A584A">
            <w:pPr>
              <w:pStyle w:val="acctfourfigures"/>
              <w:spacing w:line="240" w:lineRule="atLeast"/>
              <w:rPr>
                <w:szCs w:val="22"/>
              </w:rPr>
            </w:pPr>
          </w:p>
        </w:tc>
        <w:tc>
          <w:tcPr>
            <w:tcW w:w="1111" w:type="dxa"/>
            <w:shd w:val="clear" w:color="auto" w:fill="auto"/>
          </w:tcPr>
          <w:p w14:paraId="6CEA5837" w14:textId="77777777" w:rsidR="007A584A" w:rsidRPr="006D353E" w:rsidRDefault="007A584A" w:rsidP="00CB194B">
            <w:pPr>
              <w:pStyle w:val="acctfourfigures"/>
              <w:tabs>
                <w:tab w:val="clear" w:pos="765"/>
                <w:tab w:val="decimal" w:pos="927"/>
              </w:tabs>
              <w:spacing w:line="240" w:lineRule="atLeast"/>
              <w:ind w:right="-169"/>
              <w:rPr>
                <w:szCs w:val="22"/>
              </w:rPr>
            </w:pPr>
            <w:r w:rsidRPr="006D353E">
              <w:rPr>
                <w:szCs w:val="22"/>
              </w:rPr>
              <w:t>143</w:t>
            </w:r>
          </w:p>
        </w:tc>
        <w:tc>
          <w:tcPr>
            <w:tcW w:w="180" w:type="dxa"/>
            <w:shd w:val="clear" w:color="auto" w:fill="auto"/>
          </w:tcPr>
          <w:p w14:paraId="75473176"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474162E5" w14:textId="77777777" w:rsidR="007A584A" w:rsidRPr="00CB194B" w:rsidRDefault="007A584A" w:rsidP="007A584A">
            <w:pPr>
              <w:pStyle w:val="acctfourfigures"/>
              <w:tabs>
                <w:tab w:val="clear" w:pos="765"/>
                <w:tab w:val="decimal" w:pos="652"/>
              </w:tabs>
              <w:spacing w:line="240" w:lineRule="atLeast"/>
              <w:ind w:right="-169"/>
              <w:rPr>
                <w:szCs w:val="22"/>
              </w:rPr>
            </w:pPr>
            <w:r w:rsidRPr="00CB194B">
              <w:rPr>
                <w:szCs w:val="22"/>
                <w:cs/>
                <w:lang w:bidi="th-TH"/>
              </w:rPr>
              <w:t>-</w:t>
            </w:r>
          </w:p>
        </w:tc>
        <w:tc>
          <w:tcPr>
            <w:tcW w:w="181" w:type="dxa"/>
            <w:shd w:val="clear" w:color="auto" w:fill="auto"/>
          </w:tcPr>
          <w:p w14:paraId="327BBBBE" w14:textId="77777777" w:rsidR="007A584A" w:rsidRPr="00CB194B" w:rsidRDefault="007A584A" w:rsidP="007A584A">
            <w:pPr>
              <w:pStyle w:val="acctfourfigures"/>
              <w:tabs>
                <w:tab w:val="decimal" w:pos="911"/>
              </w:tabs>
              <w:spacing w:line="240" w:lineRule="atLeast"/>
              <w:ind w:right="-169"/>
              <w:rPr>
                <w:szCs w:val="22"/>
              </w:rPr>
            </w:pPr>
          </w:p>
        </w:tc>
        <w:tc>
          <w:tcPr>
            <w:tcW w:w="1095" w:type="dxa"/>
            <w:shd w:val="clear" w:color="auto" w:fill="auto"/>
          </w:tcPr>
          <w:p w14:paraId="4FDE259D" w14:textId="77777777" w:rsidR="007A584A" w:rsidRPr="00CB194B" w:rsidRDefault="007A584A" w:rsidP="007A584A">
            <w:pPr>
              <w:pStyle w:val="acctfourfigures"/>
              <w:tabs>
                <w:tab w:val="clear" w:pos="765"/>
                <w:tab w:val="decimal" w:pos="652"/>
              </w:tabs>
              <w:spacing w:line="240" w:lineRule="atLeast"/>
              <w:ind w:right="-169"/>
              <w:rPr>
                <w:szCs w:val="22"/>
              </w:rPr>
            </w:pPr>
            <w:r w:rsidRPr="00CB194B">
              <w:rPr>
                <w:szCs w:val="22"/>
                <w:cs/>
                <w:lang w:bidi="th-TH"/>
              </w:rPr>
              <w:t>-</w:t>
            </w:r>
          </w:p>
        </w:tc>
        <w:tc>
          <w:tcPr>
            <w:tcW w:w="180" w:type="dxa"/>
            <w:shd w:val="clear" w:color="auto" w:fill="auto"/>
          </w:tcPr>
          <w:p w14:paraId="1855DDB7" w14:textId="77777777" w:rsidR="007A584A" w:rsidRPr="006D353E" w:rsidRDefault="007A584A" w:rsidP="007A584A">
            <w:pPr>
              <w:pStyle w:val="acctfourfigures"/>
              <w:tabs>
                <w:tab w:val="decimal" w:pos="911"/>
              </w:tabs>
              <w:spacing w:line="240" w:lineRule="atLeast"/>
              <w:ind w:right="-169"/>
              <w:rPr>
                <w:b/>
                <w:bCs/>
                <w:szCs w:val="22"/>
              </w:rPr>
            </w:pPr>
          </w:p>
        </w:tc>
        <w:tc>
          <w:tcPr>
            <w:tcW w:w="1241" w:type="dxa"/>
            <w:shd w:val="clear" w:color="auto" w:fill="auto"/>
          </w:tcPr>
          <w:p w14:paraId="31277B9D" w14:textId="77777777" w:rsidR="007A584A" w:rsidRPr="006D353E" w:rsidRDefault="007A584A" w:rsidP="007A584A">
            <w:pPr>
              <w:pStyle w:val="acctfourfigures"/>
              <w:tabs>
                <w:tab w:val="clear" w:pos="765"/>
                <w:tab w:val="decimal" w:pos="908"/>
              </w:tabs>
              <w:spacing w:line="240" w:lineRule="atLeast"/>
              <w:rPr>
                <w:szCs w:val="22"/>
              </w:rPr>
            </w:pPr>
            <w:r w:rsidRPr="006D353E">
              <w:rPr>
                <w:szCs w:val="22"/>
              </w:rPr>
              <w:t>143</w:t>
            </w:r>
          </w:p>
        </w:tc>
      </w:tr>
      <w:tr w:rsidR="007A584A" w:rsidRPr="006D353E" w14:paraId="667020C8" w14:textId="77777777" w:rsidTr="007A584A">
        <w:trPr>
          <w:cantSplit/>
        </w:trPr>
        <w:tc>
          <w:tcPr>
            <w:tcW w:w="2571" w:type="dxa"/>
            <w:shd w:val="clear" w:color="auto" w:fill="auto"/>
          </w:tcPr>
          <w:p w14:paraId="608AD503" w14:textId="4FF77A3C" w:rsidR="007A584A" w:rsidRPr="006D353E" w:rsidRDefault="007A584A" w:rsidP="007A584A">
            <w:pPr>
              <w:spacing w:line="240" w:lineRule="atLeast"/>
              <w:rPr>
                <w:rFonts w:cs="Times New Roman"/>
                <w:b/>
                <w:bCs/>
                <w:szCs w:val="22"/>
              </w:rPr>
            </w:pPr>
            <w:r w:rsidRPr="006D353E">
              <w:rPr>
                <w:rFonts w:cs="Times New Roman"/>
                <w:b/>
                <w:bCs/>
                <w:szCs w:val="22"/>
              </w:rPr>
              <w:t>Non</w:t>
            </w:r>
            <w:r w:rsidRPr="00CB194B">
              <w:rPr>
                <w:rFonts w:cs="Times New Roman"/>
                <w:b/>
                <w:bCs/>
                <w:szCs w:val="22"/>
                <w:cs/>
              </w:rPr>
              <w:t>-</w:t>
            </w:r>
            <w:r w:rsidRPr="006D353E">
              <w:rPr>
                <w:rFonts w:cs="Times New Roman"/>
                <w:b/>
                <w:bCs/>
                <w:szCs w:val="22"/>
              </w:rPr>
              <w:t>current</w:t>
            </w:r>
          </w:p>
        </w:tc>
        <w:tc>
          <w:tcPr>
            <w:tcW w:w="1294" w:type="dxa"/>
            <w:gridSpan w:val="2"/>
            <w:shd w:val="clear" w:color="auto" w:fill="auto"/>
          </w:tcPr>
          <w:p w14:paraId="491AB2E0"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204D0C99" w14:textId="77777777" w:rsidR="007A584A" w:rsidRPr="006D353E" w:rsidRDefault="007A584A" w:rsidP="007A584A">
            <w:pPr>
              <w:pStyle w:val="acctfourfigures"/>
              <w:spacing w:line="240" w:lineRule="atLeast"/>
              <w:rPr>
                <w:szCs w:val="22"/>
              </w:rPr>
            </w:pPr>
          </w:p>
        </w:tc>
        <w:tc>
          <w:tcPr>
            <w:tcW w:w="1111" w:type="dxa"/>
            <w:shd w:val="clear" w:color="auto" w:fill="auto"/>
          </w:tcPr>
          <w:p w14:paraId="46E91F86"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786B3EA1"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454E965B"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72EB023D"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3CC1CE8E"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721DE2BE"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7F9085F6" w14:textId="77777777" w:rsidR="007A584A" w:rsidRPr="006D353E" w:rsidRDefault="007A584A" w:rsidP="007A584A">
            <w:pPr>
              <w:pStyle w:val="acctfourfigures"/>
              <w:tabs>
                <w:tab w:val="clear" w:pos="765"/>
                <w:tab w:val="decimal" w:pos="911"/>
              </w:tabs>
              <w:spacing w:line="240" w:lineRule="atLeast"/>
              <w:ind w:right="-169"/>
              <w:rPr>
                <w:szCs w:val="22"/>
                <w:lang w:val="en-US"/>
              </w:rPr>
            </w:pPr>
          </w:p>
        </w:tc>
      </w:tr>
      <w:tr w:rsidR="007A584A" w:rsidRPr="006D353E" w14:paraId="204A296A" w14:textId="77777777" w:rsidTr="007A584A">
        <w:trPr>
          <w:cantSplit/>
        </w:trPr>
        <w:tc>
          <w:tcPr>
            <w:tcW w:w="2571" w:type="dxa"/>
            <w:shd w:val="clear" w:color="auto" w:fill="auto"/>
          </w:tcPr>
          <w:p w14:paraId="76A68094" w14:textId="77777777" w:rsidR="007A584A" w:rsidRPr="006D353E" w:rsidRDefault="007A584A" w:rsidP="007A584A">
            <w:pPr>
              <w:spacing w:line="240" w:lineRule="atLeast"/>
              <w:ind w:left="180"/>
              <w:rPr>
                <w:rFonts w:cs="Times New Roman"/>
                <w:szCs w:val="22"/>
              </w:rPr>
            </w:pPr>
            <w:r w:rsidRPr="006D353E">
              <w:rPr>
                <w:rFonts w:cs="Times New Roman"/>
                <w:szCs w:val="22"/>
              </w:rPr>
              <w:t>Long</w:t>
            </w:r>
            <w:r w:rsidRPr="00CB194B">
              <w:rPr>
                <w:rFonts w:cs="Times New Roman"/>
                <w:szCs w:val="22"/>
                <w:cs/>
              </w:rPr>
              <w:t>-</w:t>
            </w:r>
            <w:r w:rsidRPr="006D353E">
              <w:rPr>
                <w:rFonts w:cs="Times New Roman"/>
                <w:szCs w:val="22"/>
              </w:rPr>
              <w:t>term loans to</w:t>
            </w:r>
          </w:p>
        </w:tc>
        <w:tc>
          <w:tcPr>
            <w:tcW w:w="1294" w:type="dxa"/>
            <w:gridSpan w:val="2"/>
            <w:shd w:val="clear" w:color="auto" w:fill="auto"/>
          </w:tcPr>
          <w:p w14:paraId="6C9FAB7E" w14:textId="77777777" w:rsidR="007A584A" w:rsidRPr="006D353E" w:rsidRDefault="007A584A" w:rsidP="007A584A">
            <w:pPr>
              <w:pStyle w:val="acctfourfigures"/>
              <w:tabs>
                <w:tab w:val="clear" w:pos="765"/>
              </w:tabs>
              <w:spacing w:line="240" w:lineRule="atLeast"/>
              <w:ind w:right="101"/>
              <w:jc w:val="center"/>
              <w:rPr>
                <w:szCs w:val="22"/>
              </w:rPr>
            </w:pPr>
          </w:p>
        </w:tc>
        <w:tc>
          <w:tcPr>
            <w:tcW w:w="182" w:type="dxa"/>
            <w:shd w:val="clear" w:color="auto" w:fill="auto"/>
          </w:tcPr>
          <w:p w14:paraId="4482F92F" w14:textId="77777777" w:rsidR="007A584A" w:rsidRPr="006D353E" w:rsidRDefault="007A584A" w:rsidP="007A584A">
            <w:pPr>
              <w:pStyle w:val="acctfourfigures"/>
              <w:spacing w:line="240" w:lineRule="atLeast"/>
              <w:rPr>
                <w:szCs w:val="22"/>
              </w:rPr>
            </w:pPr>
          </w:p>
        </w:tc>
        <w:tc>
          <w:tcPr>
            <w:tcW w:w="1111" w:type="dxa"/>
            <w:shd w:val="clear" w:color="auto" w:fill="auto"/>
          </w:tcPr>
          <w:p w14:paraId="6F9E5604" w14:textId="77777777" w:rsidR="007A584A" w:rsidRPr="006D353E" w:rsidRDefault="007A584A" w:rsidP="007A584A">
            <w:pPr>
              <w:pStyle w:val="acctfourfigures"/>
              <w:tabs>
                <w:tab w:val="clear" w:pos="765"/>
                <w:tab w:val="decimal" w:pos="911"/>
              </w:tabs>
              <w:spacing w:line="240" w:lineRule="atLeast"/>
              <w:ind w:left="-265" w:right="-169" w:firstLine="265"/>
              <w:rPr>
                <w:szCs w:val="22"/>
                <w:lang w:val="en-US"/>
              </w:rPr>
            </w:pPr>
          </w:p>
        </w:tc>
        <w:tc>
          <w:tcPr>
            <w:tcW w:w="180" w:type="dxa"/>
            <w:shd w:val="clear" w:color="auto" w:fill="auto"/>
          </w:tcPr>
          <w:p w14:paraId="2856BE68"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22D36570"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1" w:type="dxa"/>
            <w:shd w:val="clear" w:color="auto" w:fill="auto"/>
          </w:tcPr>
          <w:p w14:paraId="22E7425F" w14:textId="77777777" w:rsidR="007A584A" w:rsidRPr="006D353E" w:rsidRDefault="007A584A" w:rsidP="007A584A">
            <w:pPr>
              <w:pStyle w:val="acctfourfigures"/>
              <w:tabs>
                <w:tab w:val="decimal" w:pos="911"/>
              </w:tabs>
              <w:spacing w:line="240" w:lineRule="atLeast"/>
              <w:ind w:right="-169"/>
              <w:rPr>
                <w:szCs w:val="22"/>
              </w:rPr>
            </w:pPr>
          </w:p>
        </w:tc>
        <w:tc>
          <w:tcPr>
            <w:tcW w:w="1095" w:type="dxa"/>
            <w:shd w:val="clear" w:color="auto" w:fill="auto"/>
          </w:tcPr>
          <w:p w14:paraId="1CE9F155"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55DC13E8" w14:textId="77777777" w:rsidR="007A584A" w:rsidRPr="006D353E" w:rsidRDefault="007A584A" w:rsidP="007A584A">
            <w:pPr>
              <w:pStyle w:val="acctfourfigures"/>
              <w:tabs>
                <w:tab w:val="decimal" w:pos="911"/>
              </w:tabs>
              <w:spacing w:line="240" w:lineRule="atLeast"/>
              <w:ind w:right="-169"/>
              <w:rPr>
                <w:szCs w:val="22"/>
              </w:rPr>
            </w:pPr>
          </w:p>
        </w:tc>
        <w:tc>
          <w:tcPr>
            <w:tcW w:w="1241" w:type="dxa"/>
            <w:shd w:val="clear" w:color="auto" w:fill="auto"/>
          </w:tcPr>
          <w:p w14:paraId="76F496CD"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17CA7283" w14:textId="77777777" w:rsidTr="007A584A">
        <w:trPr>
          <w:cantSplit/>
        </w:trPr>
        <w:tc>
          <w:tcPr>
            <w:tcW w:w="2571" w:type="dxa"/>
            <w:shd w:val="clear" w:color="auto" w:fill="auto"/>
          </w:tcPr>
          <w:p w14:paraId="5823938F" w14:textId="078E0933" w:rsidR="007A584A" w:rsidRPr="006D353E" w:rsidRDefault="007A584A" w:rsidP="007A584A">
            <w:pPr>
              <w:spacing w:line="240" w:lineRule="atLeast"/>
              <w:rPr>
                <w:rFonts w:cs="Times New Roman"/>
                <w:szCs w:val="22"/>
              </w:rPr>
            </w:pPr>
            <w:r w:rsidRPr="00CB194B">
              <w:rPr>
                <w:rFonts w:cs="Times New Roman"/>
                <w:szCs w:val="22"/>
                <w:cs/>
              </w:rPr>
              <w:t xml:space="preserve">   </w:t>
            </w:r>
            <w:r w:rsidR="00864F16">
              <w:rPr>
                <w:rFonts w:cs="Times New Roman"/>
                <w:szCs w:val="22"/>
              </w:rPr>
              <w:t xml:space="preserve">   </w:t>
            </w:r>
            <w:r w:rsidRPr="006D353E">
              <w:rPr>
                <w:rFonts w:cs="Times New Roman"/>
                <w:szCs w:val="22"/>
              </w:rPr>
              <w:t>related parties</w:t>
            </w:r>
          </w:p>
        </w:tc>
        <w:tc>
          <w:tcPr>
            <w:tcW w:w="1294" w:type="dxa"/>
            <w:gridSpan w:val="2"/>
            <w:shd w:val="clear" w:color="auto" w:fill="auto"/>
          </w:tcPr>
          <w:p w14:paraId="67E0BCCC" w14:textId="6F038DCA" w:rsidR="007A584A" w:rsidRPr="006D353E" w:rsidRDefault="007A584A" w:rsidP="007A584A">
            <w:pPr>
              <w:pStyle w:val="acctfourfigures"/>
              <w:tabs>
                <w:tab w:val="clear" w:pos="765"/>
                <w:tab w:val="left" w:pos="1024"/>
              </w:tabs>
              <w:spacing w:line="240" w:lineRule="atLeast"/>
              <w:ind w:right="101"/>
              <w:jc w:val="center"/>
              <w:rPr>
                <w:szCs w:val="22"/>
              </w:rPr>
            </w:pPr>
            <w:r w:rsidRPr="006D353E">
              <w:rPr>
                <w:szCs w:val="22"/>
              </w:rPr>
              <w:t>MLR</w:t>
            </w:r>
            <w:r w:rsidRPr="00CB194B">
              <w:rPr>
                <w:szCs w:val="22"/>
                <w:cs/>
                <w:lang w:bidi="th-TH"/>
              </w:rPr>
              <w:t>-</w:t>
            </w:r>
            <w:r w:rsidRPr="006D353E">
              <w:rPr>
                <w:szCs w:val="22"/>
              </w:rPr>
              <w:t>0</w:t>
            </w:r>
            <w:r w:rsidRPr="00CB194B">
              <w:rPr>
                <w:szCs w:val="22"/>
                <w:cs/>
                <w:lang w:bidi="th-TH"/>
              </w:rPr>
              <w:t>.</w:t>
            </w:r>
            <w:r w:rsidRPr="006D353E">
              <w:rPr>
                <w:szCs w:val="22"/>
              </w:rPr>
              <w:t>50</w:t>
            </w:r>
          </w:p>
        </w:tc>
        <w:tc>
          <w:tcPr>
            <w:tcW w:w="182" w:type="dxa"/>
            <w:shd w:val="clear" w:color="auto" w:fill="auto"/>
          </w:tcPr>
          <w:p w14:paraId="33B7D4DF" w14:textId="77777777" w:rsidR="007A584A" w:rsidRPr="006D353E" w:rsidRDefault="007A584A" w:rsidP="007A584A">
            <w:pPr>
              <w:pStyle w:val="acctfourfigures"/>
              <w:spacing w:line="240" w:lineRule="atLeast"/>
              <w:rPr>
                <w:szCs w:val="22"/>
              </w:rPr>
            </w:pPr>
          </w:p>
        </w:tc>
        <w:tc>
          <w:tcPr>
            <w:tcW w:w="1111" w:type="dxa"/>
            <w:tcBorders>
              <w:bottom w:val="single" w:sz="4" w:space="0" w:color="auto"/>
            </w:tcBorders>
            <w:shd w:val="clear" w:color="auto" w:fill="auto"/>
          </w:tcPr>
          <w:p w14:paraId="2E6E4508" w14:textId="77777777" w:rsidR="007A584A" w:rsidRPr="00CB194B" w:rsidRDefault="007A584A" w:rsidP="00CB194B">
            <w:pPr>
              <w:pStyle w:val="acctfourfigures"/>
              <w:tabs>
                <w:tab w:val="clear" w:pos="765"/>
                <w:tab w:val="decimal" w:pos="740"/>
              </w:tabs>
              <w:spacing w:line="240" w:lineRule="atLeast"/>
              <w:ind w:right="-169"/>
              <w:rPr>
                <w:szCs w:val="22"/>
              </w:rPr>
            </w:pPr>
            <w:r w:rsidRPr="00CB194B">
              <w:rPr>
                <w:szCs w:val="22"/>
                <w:cs/>
                <w:lang w:bidi="th-TH"/>
              </w:rPr>
              <w:t>-</w:t>
            </w:r>
          </w:p>
        </w:tc>
        <w:tc>
          <w:tcPr>
            <w:tcW w:w="180" w:type="dxa"/>
            <w:shd w:val="clear" w:color="auto" w:fill="auto"/>
          </w:tcPr>
          <w:p w14:paraId="575B0B76" w14:textId="77777777" w:rsidR="007A584A" w:rsidRPr="00CB194B" w:rsidRDefault="007A584A" w:rsidP="007A584A">
            <w:pPr>
              <w:pStyle w:val="acctfourfigures"/>
              <w:tabs>
                <w:tab w:val="decimal" w:pos="911"/>
              </w:tabs>
              <w:spacing w:line="240" w:lineRule="atLeast"/>
              <w:ind w:right="-169"/>
              <w:rPr>
                <w:szCs w:val="22"/>
              </w:rPr>
            </w:pPr>
          </w:p>
        </w:tc>
        <w:tc>
          <w:tcPr>
            <w:tcW w:w="1237" w:type="dxa"/>
            <w:tcBorders>
              <w:bottom w:val="single" w:sz="4" w:space="0" w:color="auto"/>
            </w:tcBorders>
            <w:shd w:val="clear" w:color="auto" w:fill="auto"/>
          </w:tcPr>
          <w:p w14:paraId="5AD3999D" w14:textId="77777777" w:rsidR="007A584A" w:rsidRPr="00CB194B" w:rsidRDefault="007A584A" w:rsidP="007A584A">
            <w:pPr>
              <w:pStyle w:val="acctfourfigures"/>
              <w:tabs>
                <w:tab w:val="clear" w:pos="765"/>
                <w:tab w:val="decimal" w:pos="652"/>
              </w:tabs>
              <w:spacing w:line="240" w:lineRule="atLeast"/>
              <w:ind w:right="-169"/>
              <w:rPr>
                <w:szCs w:val="22"/>
              </w:rPr>
            </w:pPr>
            <w:r w:rsidRPr="00CB194B">
              <w:rPr>
                <w:szCs w:val="22"/>
                <w:cs/>
                <w:lang w:bidi="th-TH"/>
              </w:rPr>
              <w:t>-</w:t>
            </w:r>
          </w:p>
        </w:tc>
        <w:tc>
          <w:tcPr>
            <w:tcW w:w="181" w:type="dxa"/>
            <w:shd w:val="clear" w:color="auto" w:fill="auto"/>
          </w:tcPr>
          <w:p w14:paraId="02B8FD85"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095" w:type="dxa"/>
            <w:tcBorders>
              <w:bottom w:val="single" w:sz="4" w:space="0" w:color="auto"/>
            </w:tcBorders>
            <w:shd w:val="clear" w:color="auto" w:fill="auto"/>
          </w:tcPr>
          <w:p w14:paraId="0DE296DC" w14:textId="617D97ED" w:rsidR="007A584A" w:rsidRPr="006D353E" w:rsidRDefault="007A584A" w:rsidP="00534BB5">
            <w:pPr>
              <w:pStyle w:val="acctfourfigures"/>
              <w:tabs>
                <w:tab w:val="clear" w:pos="765"/>
                <w:tab w:val="decimal" w:pos="908"/>
              </w:tabs>
              <w:spacing w:line="240" w:lineRule="atLeast"/>
              <w:rPr>
                <w:szCs w:val="28"/>
                <w:lang w:bidi="th-TH"/>
              </w:rPr>
            </w:pPr>
            <w:r w:rsidRPr="006D353E">
              <w:rPr>
                <w:szCs w:val="22"/>
              </w:rPr>
              <w:t>2</w:t>
            </w:r>
            <w:r w:rsidR="00ED2ECB">
              <w:rPr>
                <w:szCs w:val="22"/>
              </w:rPr>
              <w:t>4</w:t>
            </w:r>
            <w:r w:rsidR="00534BB5" w:rsidRPr="006D353E">
              <w:rPr>
                <w:szCs w:val="22"/>
                <w:lang w:val="en-US"/>
              </w:rPr>
              <w:t>2</w:t>
            </w:r>
          </w:p>
        </w:tc>
        <w:tc>
          <w:tcPr>
            <w:tcW w:w="180" w:type="dxa"/>
            <w:shd w:val="clear" w:color="auto" w:fill="auto"/>
          </w:tcPr>
          <w:p w14:paraId="48C22A99" w14:textId="77777777" w:rsidR="007A584A" w:rsidRPr="006D353E" w:rsidRDefault="007A584A" w:rsidP="007A584A">
            <w:pPr>
              <w:pStyle w:val="acctfourfigures"/>
              <w:tabs>
                <w:tab w:val="decimal" w:pos="911"/>
              </w:tabs>
              <w:spacing w:line="240" w:lineRule="atLeast"/>
              <w:ind w:right="-169"/>
              <w:rPr>
                <w:szCs w:val="22"/>
                <w:lang w:val="en-US"/>
              </w:rPr>
            </w:pPr>
          </w:p>
        </w:tc>
        <w:tc>
          <w:tcPr>
            <w:tcW w:w="1241" w:type="dxa"/>
            <w:tcBorders>
              <w:bottom w:val="single" w:sz="4" w:space="0" w:color="auto"/>
            </w:tcBorders>
            <w:shd w:val="clear" w:color="auto" w:fill="auto"/>
          </w:tcPr>
          <w:p w14:paraId="5BE914A9" w14:textId="1BD1655F" w:rsidR="007A584A" w:rsidRPr="006D353E" w:rsidRDefault="007A584A" w:rsidP="00534BB5">
            <w:pPr>
              <w:pStyle w:val="acctfourfigures"/>
              <w:tabs>
                <w:tab w:val="clear" w:pos="765"/>
                <w:tab w:val="decimal" w:pos="908"/>
              </w:tabs>
              <w:spacing w:line="240" w:lineRule="atLeast"/>
              <w:rPr>
                <w:szCs w:val="22"/>
              </w:rPr>
            </w:pPr>
            <w:r w:rsidRPr="006D353E">
              <w:rPr>
                <w:szCs w:val="22"/>
              </w:rPr>
              <w:t>2</w:t>
            </w:r>
            <w:r w:rsidR="00ED2ECB">
              <w:rPr>
                <w:szCs w:val="22"/>
              </w:rPr>
              <w:t>4</w:t>
            </w:r>
            <w:r w:rsidR="00534BB5" w:rsidRPr="006D353E">
              <w:rPr>
                <w:szCs w:val="22"/>
              </w:rPr>
              <w:t>2</w:t>
            </w:r>
          </w:p>
        </w:tc>
      </w:tr>
      <w:tr w:rsidR="007A584A" w:rsidRPr="006D353E" w14:paraId="56D88219" w14:textId="77777777" w:rsidTr="007A584A">
        <w:trPr>
          <w:cantSplit/>
        </w:trPr>
        <w:tc>
          <w:tcPr>
            <w:tcW w:w="2571" w:type="dxa"/>
            <w:shd w:val="clear" w:color="auto" w:fill="auto"/>
          </w:tcPr>
          <w:p w14:paraId="4C97BA45" w14:textId="77777777" w:rsidR="007A584A" w:rsidRPr="006D353E" w:rsidRDefault="007A584A" w:rsidP="007A584A">
            <w:pPr>
              <w:spacing w:line="240" w:lineRule="atLeast"/>
              <w:rPr>
                <w:rFonts w:cs="Times New Roman"/>
                <w:b/>
                <w:bCs/>
                <w:szCs w:val="22"/>
                <w:cs/>
              </w:rPr>
            </w:pPr>
            <w:r w:rsidRPr="006D353E">
              <w:rPr>
                <w:rFonts w:cs="Times New Roman"/>
                <w:b/>
                <w:bCs/>
                <w:szCs w:val="22"/>
              </w:rPr>
              <w:t>Total</w:t>
            </w:r>
          </w:p>
        </w:tc>
        <w:tc>
          <w:tcPr>
            <w:tcW w:w="1294" w:type="dxa"/>
            <w:gridSpan w:val="2"/>
            <w:shd w:val="clear" w:color="auto" w:fill="auto"/>
          </w:tcPr>
          <w:p w14:paraId="73D1C91F" w14:textId="77777777" w:rsidR="007A584A" w:rsidRPr="006D353E" w:rsidRDefault="007A584A" w:rsidP="007A584A">
            <w:pPr>
              <w:pStyle w:val="acctfourfigures"/>
              <w:tabs>
                <w:tab w:val="clear" w:pos="765"/>
                <w:tab w:val="left" w:pos="1024"/>
              </w:tabs>
              <w:spacing w:line="240" w:lineRule="atLeast"/>
              <w:ind w:right="101"/>
              <w:jc w:val="center"/>
              <w:rPr>
                <w:b/>
                <w:bCs/>
                <w:szCs w:val="22"/>
              </w:rPr>
            </w:pPr>
          </w:p>
        </w:tc>
        <w:tc>
          <w:tcPr>
            <w:tcW w:w="182" w:type="dxa"/>
            <w:shd w:val="clear" w:color="auto" w:fill="auto"/>
          </w:tcPr>
          <w:p w14:paraId="521DA538" w14:textId="77777777" w:rsidR="007A584A" w:rsidRPr="006D353E" w:rsidRDefault="007A584A" w:rsidP="007A584A">
            <w:pPr>
              <w:pStyle w:val="acctfourfigures"/>
              <w:spacing w:line="240" w:lineRule="atLeast"/>
              <w:rPr>
                <w:b/>
                <w:bCs/>
                <w:szCs w:val="22"/>
              </w:rPr>
            </w:pPr>
          </w:p>
        </w:tc>
        <w:tc>
          <w:tcPr>
            <w:tcW w:w="1111" w:type="dxa"/>
            <w:tcBorders>
              <w:top w:val="single" w:sz="4" w:space="0" w:color="auto"/>
              <w:bottom w:val="double" w:sz="4" w:space="0" w:color="auto"/>
            </w:tcBorders>
            <w:shd w:val="clear" w:color="auto" w:fill="auto"/>
          </w:tcPr>
          <w:p w14:paraId="56583207" w14:textId="77777777" w:rsidR="007A584A" w:rsidRPr="006D353E" w:rsidRDefault="007A584A" w:rsidP="00CB194B">
            <w:pPr>
              <w:pStyle w:val="acctfourfigures"/>
              <w:tabs>
                <w:tab w:val="clear" w:pos="765"/>
                <w:tab w:val="decimal" w:pos="927"/>
              </w:tabs>
              <w:spacing w:line="240" w:lineRule="atLeast"/>
              <w:ind w:right="-169"/>
              <w:rPr>
                <w:b/>
                <w:bCs/>
                <w:szCs w:val="22"/>
              </w:rPr>
            </w:pPr>
            <w:r w:rsidRPr="006D353E">
              <w:rPr>
                <w:b/>
                <w:bCs/>
                <w:szCs w:val="22"/>
              </w:rPr>
              <w:t>143</w:t>
            </w:r>
          </w:p>
        </w:tc>
        <w:tc>
          <w:tcPr>
            <w:tcW w:w="180" w:type="dxa"/>
            <w:shd w:val="clear" w:color="auto" w:fill="auto"/>
          </w:tcPr>
          <w:p w14:paraId="10842AD6" w14:textId="77777777" w:rsidR="007A584A" w:rsidRPr="006D353E" w:rsidRDefault="007A584A" w:rsidP="007A584A">
            <w:pPr>
              <w:pStyle w:val="acctfourfigures"/>
              <w:tabs>
                <w:tab w:val="decimal" w:pos="911"/>
              </w:tabs>
              <w:spacing w:line="240" w:lineRule="atLeast"/>
              <w:ind w:right="-169"/>
              <w:rPr>
                <w:b/>
                <w:bCs/>
                <w:szCs w:val="22"/>
              </w:rPr>
            </w:pPr>
          </w:p>
        </w:tc>
        <w:tc>
          <w:tcPr>
            <w:tcW w:w="1237" w:type="dxa"/>
            <w:tcBorders>
              <w:bottom w:val="double" w:sz="4" w:space="0" w:color="auto"/>
            </w:tcBorders>
            <w:shd w:val="clear" w:color="auto" w:fill="auto"/>
          </w:tcPr>
          <w:p w14:paraId="396C039F" w14:textId="77777777" w:rsidR="007A584A" w:rsidRPr="006D353E" w:rsidRDefault="007A584A" w:rsidP="007A584A">
            <w:pPr>
              <w:pStyle w:val="acctfourfigures"/>
              <w:tabs>
                <w:tab w:val="clear" w:pos="765"/>
                <w:tab w:val="decimal" w:pos="652"/>
              </w:tabs>
              <w:spacing w:line="240" w:lineRule="atLeast"/>
              <w:ind w:right="-169"/>
              <w:rPr>
                <w:b/>
                <w:bCs/>
                <w:szCs w:val="22"/>
              </w:rPr>
            </w:pPr>
            <w:r w:rsidRPr="00CB194B">
              <w:rPr>
                <w:b/>
                <w:bCs/>
                <w:szCs w:val="22"/>
                <w:cs/>
                <w:lang w:bidi="th-TH"/>
              </w:rPr>
              <w:t>-</w:t>
            </w:r>
          </w:p>
        </w:tc>
        <w:tc>
          <w:tcPr>
            <w:tcW w:w="181" w:type="dxa"/>
            <w:shd w:val="clear" w:color="auto" w:fill="auto"/>
          </w:tcPr>
          <w:p w14:paraId="7FD3C738"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095" w:type="dxa"/>
            <w:tcBorders>
              <w:bottom w:val="double" w:sz="4" w:space="0" w:color="auto"/>
            </w:tcBorders>
            <w:shd w:val="clear" w:color="auto" w:fill="auto"/>
          </w:tcPr>
          <w:p w14:paraId="7A8EB516" w14:textId="40BBF58F" w:rsidR="007A584A" w:rsidRPr="006D353E" w:rsidRDefault="007A584A" w:rsidP="00534BB5">
            <w:pPr>
              <w:pStyle w:val="acctfourfigures"/>
              <w:tabs>
                <w:tab w:val="clear" w:pos="765"/>
                <w:tab w:val="decimal" w:pos="908"/>
              </w:tabs>
              <w:spacing w:line="240" w:lineRule="atLeast"/>
              <w:rPr>
                <w:b/>
                <w:bCs/>
                <w:szCs w:val="22"/>
              </w:rPr>
            </w:pPr>
            <w:r w:rsidRPr="006D353E">
              <w:rPr>
                <w:b/>
                <w:bCs/>
                <w:szCs w:val="22"/>
              </w:rPr>
              <w:t>2</w:t>
            </w:r>
            <w:r w:rsidR="00ED2ECB">
              <w:rPr>
                <w:b/>
                <w:bCs/>
                <w:szCs w:val="22"/>
              </w:rPr>
              <w:t>4</w:t>
            </w:r>
            <w:r w:rsidR="00534BB5" w:rsidRPr="006D353E">
              <w:rPr>
                <w:b/>
                <w:bCs/>
                <w:szCs w:val="22"/>
                <w:lang w:val="en-US"/>
              </w:rPr>
              <w:t>2</w:t>
            </w:r>
          </w:p>
        </w:tc>
        <w:tc>
          <w:tcPr>
            <w:tcW w:w="180" w:type="dxa"/>
            <w:shd w:val="clear" w:color="auto" w:fill="auto"/>
          </w:tcPr>
          <w:p w14:paraId="4FC61609" w14:textId="77777777" w:rsidR="007A584A" w:rsidRPr="006D353E" w:rsidRDefault="007A584A" w:rsidP="007A584A">
            <w:pPr>
              <w:pStyle w:val="acctfourfigures"/>
              <w:tabs>
                <w:tab w:val="decimal" w:pos="911"/>
              </w:tabs>
              <w:spacing w:line="240" w:lineRule="atLeast"/>
              <w:ind w:right="-169"/>
              <w:rPr>
                <w:b/>
                <w:bCs/>
                <w:szCs w:val="22"/>
                <w:lang w:val="en-US"/>
              </w:rPr>
            </w:pPr>
          </w:p>
        </w:tc>
        <w:tc>
          <w:tcPr>
            <w:tcW w:w="1241" w:type="dxa"/>
            <w:tcBorders>
              <w:bottom w:val="double" w:sz="4" w:space="0" w:color="auto"/>
            </w:tcBorders>
            <w:shd w:val="clear" w:color="auto" w:fill="auto"/>
          </w:tcPr>
          <w:p w14:paraId="7D4839A6" w14:textId="71F32427" w:rsidR="007A584A" w:rsidRPr="006D353E" w:rsidRDefault="007A584A" w:rsidP="00534BB5">
            <w:pPr>
              <w:pStyle w:val="acctfourfigures"/>
              <w:tabs>
                <w:tab w:val="clear" w:pos="765"/>
                <w:tab w:val="decimal" w:pos="908"/>
              </w:tabs>
              <w:spacing w:line="240" w:lineRule="atLeast"/>
              <w:rPr>
                <w:b/>
                <w:bCs/>
                <w:szCs w:val="22"/>
              </w:rPr>
            </w:pPr>
            <w:r w:rsidRPr="006D353E">
              <w:rPr>
                <w:b/>
                <w:bCs/>
                <w:szCs w:val="22"/>
              </w:rPr>
              <w:t>3</w:t>
            </w:r>
            <w:r w:rsidR="00ED2ECB">
              <w:rPr>
                <w:b/>
                <w:bCs/>
                <w:szCs w:val="22"/>
              </w:rPr>
              <w:t>8</w:t>
            </w:r>
            <w:r w:rsidRPr="006D353E">
              <w:rPr>
                <w:b/>
                <w:bCs/>
                <w:szCs w:val="22"/>
              </w:rPr>
              <w:t>5</w:t>
            </w:r>
          </w:p>
        </w:tc>
      </w:tr>
    </w:tbl>
    <w:p w14:paraId="4B03EF65" w14:textId="77777777" w:rsidR="005F2465" w:rsidRPr="006D353E" w:rsidRDefault="005F2465">
      <w:pPr>
        <w:rPr>
          <w:rFonts w:cs="Times New Roman"/>
        </w:rPr>
      </w:pPr>
    </w:p>
    <w:tbl>
      <w:tblPr>
        <w:tblW w:w="9252" w:type="dxa"/>
        <w:tblInd w:w="529" w:type="dxa"/>
        <w:tblLayout w:type="fixed"/>
        <w:tblCellMar>
          <w:left w:w="79" w:type="dxa"/>
          <w:right w:w="79" w:type="dxa"/>
        </w:tblCellMar>
        <w:tblLook w:val="0000" w:firstRow="0" w:lastRow="0" w:firstColumn="0" w:lastColumn="0" w:noHBand="0" w:noVBand="0"/>
      </w:tblPr>
      <w:tblGrid>
        <w:gridCol w:w="2590"/>
        <w:gridCol w:w="31"/>
        <w:gridCol w:w="1218"/>
        <w:gridCol w:w="180"/>
        <w:gridCol w:w="1122"/>
        <w:gridCol w:w="180"/>
        <w:gridCol w:w="1238"/>
        <w:gridCol w:w="180"/>
        <w:gridCol w:w="1096"/>
        <w:gridCol w:w="180"/>
        <w:gridCol w:w="1237"/>
      </w:tblGrid>
      <w:tr w:rsidR="007A584A" w:rsidRPr="006D353E" w14:paraId="17D3C757" w14:textId="77777777" w:rsidTr="007A584A">
        <w:trPr>
          <w:cantSplit/>
          <w:trHeight w:val="113"/>
        </w:trPr>
        <w:tc>
          <w:tcPr>
            <w:tcW w:w="4019" w:type="dxa"/>
            <w:gridSpan w:val="4"/>
            <w:shd w:val="clear" w:color="auto" w:fill="auto"/>
            <w:vAlign w:val="bottom"/>
          </w:tcPr>
          <w:p w14:paraId="7103C842" w14:textId="77777777" w:rsidR="007A584A" w:rsidRPr="006D353E" w:rsidRDefault="007A584A" w:rsidP="007A584A">
            <w:pPr>
              <w:pStyle w:val="acctfourfigures"/>
              <w:spacing w:line="240" w:lineRule="atLeast"/>
              <w:jc w:val="center"/>
              <w:rPr>
                <w:szCs w:val="22"/>
              </w:rPr>
            </w:pPr>
            <w:r w:rsidRPr="00CB194B">
              <w:rPr>
                <w:szCs w:val="22"/>
                <w:cs/>
                <w:lang w:bidi="th-TH"/>
              </w:rPr>
              <w:br w:type="page"/>
            </w:r>
          </w:p>
        </w:tc>
        <w:tc>
          <w:tcPr>
            <w:tcW w:w="5233" w:type="dxa"/>
            <w:gridSpan w:val="7"/>
            <w:shd w:val="clear" w:color="auto" w:fill="auto"/>
          </w:tcPr>
          <w:p w14:paraId="392692A0" w14:textId="77777777" w:rsidR="007A584A" w:rsidRPr="006D353E" w:rsidRDefault="007A584A" w:rsidP="007A584A">
            <w:pPr>
              <w:pStyle w:val="acctfourfigures"/>
              <w:tabs>
                <w:tab w:val="clear" w:pos="765"/>
                <w:tab w:val="decimal" w:pos="371"/>
              </w:tabs>
              <w:spacing w:line="240" w:lineRule="atLeast"/>
              <w:ind w:left="-79" w:right="-79"/>
              <w:jc w:val="center"/>
              <w:rPr>
                <w:b/>
                <w:bCs/>
                <w:szCs w:val="22"/>
              </w:rPr>
            </w:pPr>
            <w:r w:rsidRPr="006D353E">
              <w:rPr>
                <w:b/>
                <w:bCs/>
                <w:szCs w:val="22"/>
              </w:rPr>
              <w:t>Separate financial statements</w:t>
            </w:r>
          </w:p>
        </w:tc>
      </w:tr>
      <w:tr w:rsidR="007A584A" w:rsidRPr="006D353E" w14:paraId="1D320C35" w14:textId="77777777" w:rsidTr="007A584A">
        <w:trPr>
          <w:cantSplit/>
          <w:trHeight w:val="364"/>
        </w:trPr>
        <w:tc>
          <w:tcPr>
            <w:tcW w:w="2590" w:type="dxa"/>
            <w:shd w:val="clear" w:color="auto" w:fill="auto"/>
            <w:vAlign w:val="bottom"/>
          </w:tcPr>
          <w:p w14:paraId="32930576" w14:textId="77777777" w:rsidR="007A584A" w:rsidRPr="006D353E" w:rsidRDefault="007A584A" w:rsidP="007A584A">
            <w:pPr>
              <w:pStyle w:val="acctfourfigures"/>
              <w:spacing w:line="240" w:lineRule="atLeast"/>
              <w:rPr>
                <w:i/>
                <w:iCs/>
                <w:color w:val="0000FF"/>
                <w:szCs w:val="22"/>
              </w:rPr>
            </w:pPr>
          </w:p>
        </w:tc>
        <w:tc>
          <w:tcPr>
            <w:tcW w:w="1249" w:type="dxa"/>
            <w:gridSpan w:val="2"/>
            <w:shd w:val="clear" w:color="auto" w:fill="auto"/>
          </w:tcPr>
          <w:p w14:paraId="4D4543D4" w14:textId="77777777" w:rsidR="007A584A" w:rsidRPr="006D353E" w:rsidRDefault="007A584A" w:rsidP="007A584A">
            <w:pPr>
              <w:pStyle w:val="acctfourfigures"/>
              <w:tabs>
                <w:tab w:val="clear" w:pos="765"/>
              </w:tabs>
              <w:spacing w:line="240" w:lineRule="atLeast"/>
              <w:ind w:left="-79" w:right="-79"/>
              <w:jc w:val="center"/>
              <w:rPr>
                <w:szCs w:val="22"/>
                <w:lang w:bidi="th-TH"/>
              </w:rPr>
            </w:pPr>
            <w:r w:rsidRPr="006D353E">
              <w:rPr>
                <w:szCs w:val="22"/>
                <w:lang w:bidi="th-TH"/>
              </w:rPr>
              <w:t>Effective interest</w:t>
            </w:r>
          </w:p>
          <w:p w14:paraId="7547EC30" w14:textId="77777777" w:rsidR="007A584A" w:rsidRPr="006D353E" w:rsidRDefault="007A584A" w:rsidP="007A584A">
            <w:pPr>
              <w:pStyle w:val="acctfourfigures"/>
              <w:tabs>
                <w:tab w:val="clear" w:pos="765"/>
              </w:tabs>
              <w:spacing w:line="240" w:lineRule="atLeast"/>
              <w:ind w:left="-79" w:right="-79"/>
              <w:jc w:val="center"/>
              <w:rPr>
                <w:szCs w:val="22"/>
                <w:cs/>
                <w:lang w:bidi="th-TH"/>
              </w:rPr>
            </w:pPr>
            <w:r w:rsidRPr="006D353E">
              <w:rPr>
                <w:szCs w:val="22"/>
                <w:lang w:bidi="th-TH"/>
              </w:rPr>
              <w:t>rate</w:t>
            </w:r>
          </w:p>
        </w:tc>
        <w:tc>
          <w:tcPr>
            <w:tcW w:w="180" w:type="dxa"/>
            <w:shd w:val="clear" w:color="auto" w:fill="auto"/>
          </w:tcPr>
          <w:p w14:paraId="633CD4E9"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122" w:type="dxa"/>
            <w:shd w:val="clear" w:color="auto" w:fill="auto"/>
            <w:vAlign w:val="bottom"/>
          </w:tcPr>
          <w:p w14:paraId="2FC0E901" w14:textId="77777777" w:rsidR="007A584A" w:rsidRPr="006D353E" w:rsidRDefault="007A584A" w:rsidP="007A584A">
            <w:pPr>
              <w:pStyle w:val="acctfourfigures"/>
              <w:tabs>
                <w:tab w:val="clear" w:pos="765"/>
              </w:tabs>
              <w:spacing w:line="240" w:lineRule="atLeast"/>
              <w:ind w:left="-79" w:right="-79"/>
              <w:jc w:val="center"/>
              <w:rPr>
                <w:szCs w:val="22"/>
              </w:rPr>
            </w:pPr>
            <w:r w:rsidRPr="006D353E">
              <w:rPr>
                <w:szCs w:val="22"/>
              </w:rPr>
              <w:t xml:space="preserve">Within </w:t>
            </w:r>
            <w:r w:rsidR="00864F16">
              <w:rPr>
                <w:szCs w:val="22"/>
              </w:rPr>
              <w:br/>
            </w:r>
            <w:r w:rsidRPr="006D353E">
              <w:rPr>
                <w:szCs w:val="22"/>
              </w:rPr>
              <w:t>1 year</w:t>
            </w:r>
          </w:p>
        </w:tc>
        <w:tc>
          <w:tcPr>
            <w:tcW w:w="180" w:type="dxa"/>
            <w:shd w:val="clear" w:color="auto" w:fill="auto"/>
            <w:vAlign w:val="bottom"/>
          </w:tcPr>
          <w:p w14:paraId="16B79698"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238" w:type="dxa"/>
            <w:shd w:val="clear" w:color="auto" w:fill="auto"/>
            <w:vAlign w:val="bottom"/>
          </w:tcPr>
          <w:p w14:paraId="1C1906C9" w14:textId="77777777" w:rsidR="007A584A" w:rsidRPr="006D353E" w:rsidRDefault="007A584A" w:rsidP="00CB194B">
            <w:pPr>
              <w:pStyle w:val="acctfourfigures"/>
              <w:tabs>
                <w:tab w:val="clear" w:pos="765"/>
                <w:tab w:val="decimal" w:pos="0"/>
              </w:tabs>
              <w:spacing w:line="240" w:lineRule="atLeast"/>
              <w:ind w:left="-79" w:right="-79"/>
              <w:jc w:val="center"/>
              <w:rPr>
                <w:szCs w:val="22"/>
                <w:rtl/>
                <w:cs/>
              </w:rPr>
            </w:pPr>
            <w:r w:rsidRPr="006D353E">
              <w:rPr>
                <w:szCs w:val="22"/>
              </w:rPr>
              <w:t>After 1 year but within</w:t>
            </w:r>
            <w:r w:rsidR="00864F16">
              <w:rPr>
                <w:szCs w:val="22"/>
              </w:rPr>
              <w:br/>
            </w:r>
            <w:r w:rsidRPr="006D353E">
              <w:rPr>
                <w:szCs w:val="22"/>
              </w:rPr>
              <w:t xml:space="preserve"> 5 years</w:t>
            </w:r>
          </w:p>
        </w:tc>
        <w:tc>
          <w:tcPr>
            <w:tcW w:w="180" w:type="dxa"/>
            <w:shd w:val="clear" w:color="auto" w:fill="auto"/>
            <w:vAlign w:val="bottom"/>
          </w:tcPr>
          <w:p w14:paraId="0725FE07"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096" w:type="dxa"/>
            <w:shd w:val="clear" w:color="auto" w:fill="auto"/>
            <w:vAlign w:val="bottom"/>
          </w:tcPr>
          <w:p w14:paraId="578EFE13" w14:textId="77777777" w:rsidR="007A584A" w:rsidRPr="006D353E" w:rsidRDefault="007A584A" w:rsidP="00CB194B">
            <w:pPr>
              <w:pStyle w:val="acctfourfigures"/>
              <w:tabs>
                <w:tab w:val="clear" w:pos="765"/>
                <w:tab w:val="decimal" w:pos="0"/>
              </w:tabs>
              <w:spacing w:line="240" w:lineRule="atLeast"/>
              <w:ind w:left="-79" w:right="-79"/>
              <w:jc w:val="center"/>
              <w:rPr>
                <w:szCs w:val="22"/>
              </w:rPr>
            </w:pPr>
            <w:r w:rsidRPr="006D353E">
              <w:rPr>
                <w:szCs w:val="22"/>
              </w:rPr>
              <w:t xml:space="preserve">After </w:t>
            </w:r>
            <w:r w:rsidR="00864F16">
              <w:rPr>
                <w:szCs w:val="22"/>
              </w:rPr>
              <w:br/>
            </w:r>
            <w:r w:rsidRPr="006D353E">
              <w:rPr>
                <w:szCs w:val="22"/>
              </w:rPr>
              <w:t>5 years</w:t>
            </w:r>
          </w:p>
        </w:tc>
        <w:tc>
          <w:tcPr>
            <w:tcW w:w="180" w:type="dxa"/>
            <w:shd w:val="clear" w:color="auto" w:fill="auto"/>
            <w:vAlign w:val="bottom"/>
          </w:tcPr>
          <w:p w14:paraId="23B60D33"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237" w:type="dxa"/>
            <w:shd w:val="clear" w:color="auto" w:fill="auto"/>
            <w:vAlign w:val="bottom"/>
          </w:tcPr>
          <w:p w14:paraId="1A251F64" w14:textId="77777777" w:rsidR="007A584A" w:rsidRPr="006D353E" w:rsidRDefault="007A584A" w:rsidP="007A584A">
            <w:pPr>
              <w:pStyle w:val="acctfourfigures"/>
              <w:tabs>
                <w:tab w:val="clear" w:pos="765"/>
                <w:tab w:val="decimal" w:pos="371"/>
              </w:tabs>
              <w:spacing w:line="240" w:lineRule="atLeast"/>
              <w:ind w:left="-79" w:right="-79"/>
              <w:jc w:val="center"/>
              <w:rPr>
                <w:b/>
                <w:bCs/>
                <w:szCs w:val="22"/>
                <w:rtl/>
                <w:cs/>
              </w:rPr>
            </w:pPr>
            <w:r w:rsidRPr="006D353E">
              <w:rPr>
                <w:szCs w:val="22"/>
              </w:rPr>
              <w:t>Total</w:t>
            </w:r>
          </w:p>
        </w:tc>
      </w:tr>
      <w:tr w:rsidR="007A584A" w:rsidRPr="006D353E" w14:paraId="647B92B9" w14:textId="77777777" w:rsidTr="007A584A">
        <w:trPr>
          <w:cantSplit/>
        </w:trPr>
        <w:tc>
          <w:tcPr>
            <w:tcW w:w="2590" w:type="dxa"/>
            <w:shd w:val="clear" w:color="auto" w:fill="auto"/>
          </w:tcPr>
          <w:p w14:paraId="240B0EAB" w14:textId="77777777" w:rsidR="007A584A" w:rsidRPr="006D353E" w:rsidRDefault="007A584A" w:rsidP="007A584A">
            <w:pPr>
              <w:spacing w:line="240" w:lineRule="atLeast"/>
              <w:ind w:left="180" w:hanging="180"/>
              <w:rPr>
                <w:rFonts w:cs="Times New Roman"/>
                <w:b/>
                <w:bCs/>
                <w:i/>
                <w:iCs/>
                <w:szCs w:val="22"/>
              </w:rPr>
            </w:pPr>
          </w:p>
        </w:tc>
        <w:tc>
          <w:tcPr>
            <w:tcW w:w="1249" w:type="dxa"/>
            <w:gridSpan w:val="2"/>
            <w:tcBorders>
              <w:left w:val="nil"/>
            </w:tcBorders>
            <w:shd w:val="clear" w:color="auto" w:fill="auto"/>
          </w:tcPr>
          <w:p w14:paraId="573E7F8D" w14:textId="1073A1CD" w:rsidR="007A584A" w:rsidRPr="006D353E" w:rsidRDefault="003E3A3D" w:rsidP="007A584A">
            <w:pPr>
              <w:spacing w:line="240" w:lineRule="atLeast"/>
              <w:ind w:left="-79" w:right="-79" w:hanging="11"/>
              <w:jc w:val="center"/>
              <w:rPr>
                <w:rFonts w:cs="Times New Roman"/>
                <w:i/>
                <w:iCs/>
                <w:szCs w:val="22"/>
              </w:rPr>
            </w:pPr>
            <w:r w:rsidRPr="00CB194B">
              <w:rPr>
                <w:rFonts w:cs="Times New Roman"/>
                <w:i/>
                <w:iCs/>
                <w:spacing w:val="-6"/>
                <w:szCs w:val="22"/>
                <w:cs/>
              </w:rPr>
              <w:t>(</w:t>
            </w:r>
            <w:r w:rsidR="007A584A" w:rsidRPr="00CB194B">
              <w:rPr>
                <w:rFonts w:cs="Times New Roman"/>
                <w:i/>
                <w:iCs/>
                <w:spacing w:val="-6"/>
                <w:szCs w:val="22"/>
                <w:cs/>
              </w:rPr>
              <w:t xml:space="preserve">% </w:t>
            </w:r>
            <w:r w:rsidR="007A584A" w:rsidRPr="00CB194B">
              <w:rPr>
                <w:rFonts w:cs="Times New Roman"/>
                <w:i/>
                <w:iCs/>
                <w:spacing w:val="-6"/>
                <w:szCs w:val="22"/>
              </w:rPr>
              <w:t>per annum</w:t>
            </w:r>
            <w:r w:rsidRPr="00CB194B">
              <w:rPr>
                <w:rFonts w:cs="Times New Roman"/>
                <w:i/>
                <w:iCs/>
                <w:spacing w:val="-6"/>
                <w:szCs w:val="22"/>
                <w:cs/>
              </w:rPr>
              <w:t>)</w:t>
            </w:r>
          </w:p>
        </w:tc>
        <w:tc>
          <w:tcPr>
            <w:tcW w:w="180" w:type="dxa"/>
            <w:shd w:val="clear" w:color="auto" w:fill="auto"/>
          </w:tcPr>
          <w:p w14:paraId="13B01E5D" w14:textId="77777777" w:rsidR="007A584A" w:rsidRPr="006D353E" w:rsidRDefault="007A584A" w:rsidP="007A584A">
            <w:pPr>
              <w:spacing w:line="240" w:lineRule="atLeast"/>
              <w:ind w:left="180" w:hanging="180"/>
              <w:rPr>
                <w:rFonts w:cs="Times New Roman"/>
                <w:b/>
                <w:bCs/>
                <w:i/>
                <w:iCs/>
                <w:szCs w:val="22"/>
              </w:rPr>
            </w:pPr>
          </w:p>
        </w:tc>
        <w:tc>
          <w:tcPr>
            <w:tcW w:w="5233" w:type="dxa"/>
            <w:gridSpan w:val="7"/>
            <w:shd w:val="clear" w:color="auto" w:fill="auto"/>
          </w:tcPr>
          <w:p w14:paraId="48579F00" w14:textId="51E47671" w:rsidR="007A584A" w:rsidRPr="006D353E" w:rsidRDefault="003E3A3D" w:rsidP="007A584A">
            <w:pPr>
              <w:pStyle w:val="acctfourfigures"/>
              <w:tabs>
                <w:tab w:val="clear" w:pos="765"/>
                <w:tab w:val="decimal" w:pos="731"/>
              </w:tabs>
              <w:spacing w:line="240" w:lineRule="atLeast"/>
              <w:ind w:right="11"/>
              <w:jc w:val="center"/>
              <w:rPr>
                <w:i/>
                <w:iCs/>
                <w:szCs w:val="22"/>
              </w:rPr>
            </w:pPr>
            <w:r w:rsidRPr="00CB194B">
              <w:rPr>
                <w:i/>
                <w:iCs/>
                <w:szCs w:val="22"/>
                <w:cs/>
                <w:lang w:bidi="th-TH"/>
              </w:rPr>
              <w:t>(</w:t>
            </w:r>
            <w:r w:rsidR="007A584A" w:rsidRPr="006D353E">
              <w:rPr>
                <w:i/>
                <w:iCs/>
                <w:szCs w:val="22"/>
              </w:rPr>
              <w:t>in million Baht</w:t>
            </w:r>
            <w:r w:rsidRPr="00CB194B">
              <w:rPr>
                <w:i/>
                <w:iCs/>
                <w:szCs w:val="22"/>
                <w:cs/>
                <w:lang w:bidi="th-TH"/>
              </w:rPr>
              <w:t>)</w:t>
            </w:r>
          </w:p>
        </w:tc>
      </w:tr>
      <w:tr w:rsidR="007A584A" w:rsidRPr="006D353E" w14:paraId="5DB8ADA6" w14:textId="77777777" w:rsidTr="007A584A">
        <w:trPr>
          <w:cantSplit/>
        </w:trPr>
        <w:tc>
          <w:tcPr>
            <w:tcW w:w="2590" w:type="dxa"/>
            <w:shd w:val="clear" w:color="auto" w:fill="auto"/>
          </w:tcPr>
          <w:p w14:paraId="73B8A73C" w14:textId="77777777" w:rsidR="007A584A" w:rsidRPr="006D353E" w:rsidRDefault="007A584A" w:rsidP="007A584A">
            <w:pPr>
              <w:spacing w:line="240" w:lineRule="atLeast"/>
              <w:ind w:left="180" w:hanging="180"/>
              <w:rPr>
                <w:rFonts w:cs="Times New Roman"/>
                <w:b/>
                <w:bCs/>
                <w:i/>
                <w:iCs/>
                <w:szCs w:val="22"/>
              </w:rPr>
            </w:pPr>
            <w:r w:rsidRPr="006D353E">
              <w:rPr>
                <w:rFonts w:cs="Times New Roman"/>
                <w:b/>
                <w:bCs/>
                <w:i/>
                <w:iCs/>
                <w:szCs w:val="22"/>
              </w:rPr>
              <w:t>30 September 2019</w:t>
            </w:r>
          </w:p>
        </w:tc>
        <w:tc>
          <w:tcPr>
            <w:tcW w:w="1249" w:type="dxa"/>
            <w:gridSpan w:val="2"/>
            <w:tcBorders>
              <w:left w:val="nil"/>
            </w:tcBorders>
            <w:shd w:val="clear" w:color="auto" w:fill="auto"/>
          </w:tcPr>
          <w:p w14:paraId="0DF49572"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7B15F893" w14:textId="77777777" w:rsidR="007A584A" w:rsidRPr="006D353E" w:rsidRDefault="007A584A" w:rsidP="007A584A">
            <w:pPr>
              <w:pStyle w:val="acctfourfigures"/>
              <w:spacing w:line="240" w:lineRule="atLeast"/>
              <w:rPr>
                <w:szCs w:val="22"/>
              </w:rPr>
            </w:pPr>
          </w:p>
        </w:tc>
        <w:tc>
          <w:tcPr>
            <w:tcW w:w="1122" w:type="dxa"/>
            <w:shd w:val="clear" w:color="auto" w:fill="auto"/>
          </w:tcPr>
          <w:p w14:paraId="14EE0828"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0ABB979D" w14:textId="77777777" w:rsidR="007A584A" w:rsidRPr="006D353E" w:rsidRDefault="007A584A" w:rsidP="007A584A">
            <w:pPr>
              <w:pStyle w:val="acctfourfigures"/>
              <w:spacing w:line="240" w:lineRule="atLeast"/>
              <w:rPr>
                <w:szCs w:val="22"/>
              </w:rPr>
            </w:pPr>
          </w:p>
        </w:tc>
        <w:tc>
          <w:tcPr>
            <w:tcW w:w="1238" w:type="dxa"/>
            <w:shd w:val="clear" w:color="auto" w:fill="auto"/>
          </w:tcPr>
          <w:p w14:paraId="59B41489" w14:textId="77777777" w:rsidR="007A584A" w:rsidRPr="006D353E" w:rsidRDefault="007A584A" w:rsidP="007A584A">
            <w:pPr>
              <w:pStyle w:val="acctfourfigures"/>
              <w:tabs>
                <w:tab w:val="clear" w:pos="765"/>
                <w:tab w:val="decimal" w:pos="821"/>
              </w:tabs>
              <w:spacing w:line="240" w:lineRule="atLeast"/>
              <w:ind w:right="11"/>
              <w:rPr>
                <w:szCs w:val="22"/>
              </w:rPr>
            </w:pPr>
          </w:p>
        </w:tc>
        <w:tc>
          <w:tcPr>
            <w:tcW w:w="180" w:type="dxa"/>
            <w:shd w:val="clear" w:color="auto" w:fill="auto"/>
          </w:tcPr>
          <w:p w14:paraId="6C84B5F1" w14:textId="77777777" w:rsidR="007A584A" w:rsidRPr="006D353E" w:rsidRDefault="007A584A" w:rsidP="007A584A">
            <w:pPr>
              <w:pStyle w:val="acctfourfigures"/>
              <w:spacing w:line="240" w:lineRule="atLeast"/>
              <w:rPr>
                <w:szCs w:val="22"/>
              </w:rPr>
            </w:pPr>
          </w:p>
        </w:tc>
        <w:tc>
          <w:tcPr>
            <w:tcW w:w="1096" w:type="dxa"/>
            <w:shd w:val="clear" w:color="auto" w:fill="auto"/>
          </w:tcPr>
          <w:p w14:paraId="3A44C727"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7B98EC85" w14:textId="77777777" w:rsidR="007A584A" w:rsidRPr="006D353E" w:rsidRDefault="007A584A" w:rsidP="007A584A">
            <w:pPr>
              <w:pStyle w:val="acctfourfigures"/>
              <w:spacing w:line="240" w:lineRule="atLeast"/>
              <w:rPr>
                <w:szCs w:val="22"/>
              </w:rPr>
            </w:pPr>
          </w:p>
        </w:tc>
        <w:tc>
          <w:tcPr>
            <w:tcW w:w="1237" w:type="dxa"/>
            <w:shd w:val="clear" w:color="auto" w:fill="auto"/>
          </w:tcPr>
          <w:p w14:paraId="34B6A3DA" w14:textId="77777777" w:rsidR="007A584A" w:rsidRPr="006D353E" w:rsidRDefault="007A584A" w:rsidP="007A584A">
            <w:pPr>
              <w:pStyle w:val="acctfourfigures"/>
              <w:tabs>
                <w:tab w:val="clear" w:pos="765"/>
                <w:tab w:val="decimal" w:pos="731"/>
              </w:tabs>
              <w:spacing w:line="240" w:lineRule="atLeast"/>
              <w:ind w:right="11"/>
              <w:rPr>
                <w:szCs w:val="22"/>
              </w:rPr>
            </w:pPr>
          </w:p>
        </w:tc>
      </w:tr>
      <w:tr w:rsidR="007A584A" w:rsidRPr="006D353E" w14:paraId="61D82F17" w14:textId="77777777" w:rsidTr="007A584A">
        <w:trPr>
          <w:cantSplit/>
        </w:trPr>
        <w:tc>
          <w:tcPr>
            <w:tcW w:w="2590" w:type="dxa"/>
            <w:shd w:val="clear" w:color="auto" w:fill="auto"/>
          </w:tcPr>
          <w:p w14:paraId="10EA8FC6" w14:textId="77777777" w:rsidR="007A584A" w:rsidRPr="006D353E" w:rsidRDefault="007A584A" w:rsidP="007A584A">
            <w:pPr>
              <w:spacing w:line="240" w:lineRule="atLeast"/>
              <w:rPr>
                <w:rFonts w:cs="Times New Roman"/>
                <w:b/>
                <w:bCs/>
                <w:szCs w:val="22"/>
              </w:rPr>
            </w:pPr>
            <w:r w:rsidRPr="006D353E">
              <w:rPr>
                <w:rFonts w:cs="Times New Roman"/>
                <w:b/>
                <w:bCs/>
                <w:szCs w:val="22"/>
              </w:rPr>
              <w:t>Non</w:t>
            </w:r>
            <w:r w:rsidRPr="00CB194B">
              <w:rPr>
                <w:rFonts w:cs="Times New Roman"/>
                <w:b/>
                <w:bCs/>
                <w:szCs w:val="22"/>
                <w:cs/>
              </w:rPr>
              <w:t>-</w:t>
            </w:r>
            <w:r w:rsidRPr="006D353E">
              <w:rPr>
                <w:rFonts w:cs="Times New Roman"/>
                <w:b/>
                <w:bCs/>
                <w:szCs w:val="22"/>
              </w:rPr>
              <w:t>current</w:t>
            </w:r>
          </w:p>
        </w:tc>
        <w:tc>
          <w:tcPr>
            <w:tcW w:w="1249" w:type="dxa"/>
            <w:gridSpan w:val="2"/>
            <w:tcBorders>
              <w:left w:val="nil"/>
            </w:tcBorders>
            <w:shd w:val="clear" w:color="auto" w:fill="auto"/>
          </w:tcPr>
          <w:p w14:paraId="119A69F0" w14:textId="77777777" w:rsidR="007A584A" w:rsidRPr="006D353E" w:rsidRDefault="007A584A" w:rsidP="007A584A">
            <w:pPr>
              <w:pStyle w:val="acctfourfigures"/>
              <w:tabs>
                <w:tab w:val="clear" w:pos="765"/>
              </w:tabs>
              <w:spacing w:line="240" w:lineRule="atLeast"/>
              <w:ind w:right="101"/>
              <w:jc w:val="center"/>
              <w:rPr>
                <w:szCs w:val="22"/>
              </w:rPr>
            </w:pPr>
          </w:p>
        </w:tc>
        <w:tc>
          <w:tcPr>
            <w:tcW w:w="180" w:type="dxa"/>
            <w:shd w:val="clear" w:color="auto" w:fill="auto"/>
          </w:tcPr>
          <w:p w14:paraId="6BDEC8D8" w14:textId="77777777" w:rsidR="007A584A" w:rsidRPr="006D353E" w:rsidRDefault="007A584A" w:rsidP="007A584A">
            <w:pPr>
              <w:pStyle w:val="acctfourfigures"/>
              <w:spacing w:line="240" w:lineRule="atLeast"/>
              <w:rPr>
                <w:szCs w:val="22"/>
              </w:rPr>
            </w:pPr>
          </w:p>
        </w:tc>
        <w:tc>
          <w:tcPr>
            <w:tcW w:w="1122" w:type="dxa"/>
            <w:shd w:val="clear" w:color="auto" w:fill="auto"/>
          </w:tcPr>
          <w:p w14:paraId="5CCBEA32"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15E47761" w14:textId="77777777" w:rsidR="007A584A" w:rsidRPr="006D353E" w:rsidRDefault="007A584A" w:rsidP="007A584A">
            <w:pPr>
              <w:pStyle w:val="acctfourfigures"/>
              <w:tabs>
                <w:tab w:val="decimal" w:pos="911"/>
              </w:tabs>
              <w:spacing w:line="240" w:lineRule="atLeast"/>
              <w:ind w:right="-169"/>
              <w:rPr>
                <w:szCs w:val="22"/>
              </w:rPr>
            </w:pPr>
          </w:p>
        </w:tc>
        <w:tc>
          <w:tcPr>
            <w:tcW w:w="1238" w:type="dxa"/>
            <w:shd w:val="clear" w:color="auto" w:fill="auto"/>
          </w:tcPr>
          <w:p w14:paraId="78C47756"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242319CD" w14:textId="77777777" w:rsidR="007A584A" w:rsidRPr="006D353E" w:rsidRDefault="007A584A" w:rsidP="007A584A">
            <w:pPr>
              <w:pStyle w:val="acctfourfigures"/>
              <w:tabs>
                <w:tab w:val="decimal" w:pos="911"/>
              </w:tabs>
              <w:spacing w:line="240" w:lineRule="atLeast"/>
              <w:ind w:right="-169"/>
              <w:rPr>
                <w:szCs w:val="22"/>
              </w:rPr>
            </w:pPr>
          </w:p>
        </w:tc>
        <w:tc>
          <w:tcPr>
            <w:tcW w:w="1096" w:type="dxa"/>
            <w:shd w:val="clear" w:color="auto" w:fill="auto"/>
          </w:tcPr>
          <w:p w14:paraId="71A1952D"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5EE4D908"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0C66E126"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30583152" w14:textId="77777777" w:rsidTr="007A584A">
        <w:trPr>
          <w:cantSplit/>
        </w:trPr>
        <w:tc>
          <w:tcPr>
            <w:tcW w:w="2590" w:type="dxa"/>
            <w:shd w:val="clear" w:color="auto" w:fill="auto"/>
          </w:tcPr>
          <w:p w14:paraId="3D937FB7" w14:textId="77777777" w:rsidR="007A584A" w:rsidRPr="006D353E" w:rsidRDefault="007A584A" w:rsidP="007A584A">
            <w:pPr>
              <w:spacing w:line="240" w:lineRule="atLeast"/>
              <w:ind w:left="180"/>
              <w:rPr>
                <w:rFonts w:cs="Times New Roman"/>
                <w:szCs w:val="22"/>
              </w:rPr>
            </w:pPr>
            <w:r w:rsidRPr="006D353E">
              <w:rPr>
                <w:rFonts w:cs="Times New Roman"/>
                <w:szCs w:val="22"/>
              </w:rPr>
              <w:t>Long</w:t>
            </w:r>
            <w:r w:rsidRPr="00CB194B">
              <w:rPr>
                <w:rFonts w:cs="Times New Roman"/>
                <w:szCs w:val="22"/>
                <w:cs/>
              </w:rPr>
              <w:t>-</w:t>
            </w:r>
            <w:r w:rsidRPr="006D353E">
              <w:rPr>
                <w:rFonts w:cs="Times New Roman"/>
                <w:szCs w:val="22"/>
              </w:rPr>
              <w:t>term loans to</w:t>
            </w:r>
          </w:p>
        </w:tc>
        <w:tc>
          <w:tcPr>
            <w:tcW w:w="1249" w:type="dxa"/>
            <w:gridSpan w:val="2"/>
            <w:tcBorders>
              <w:left w:val="nil"/>
            </w:tcBorders>
            <w:shd w:val="clear" w:color="auto" w:fill="auto"/>
          </w:tcPr>
          <w:p w14:paraId="5E975AB5" w14:textId="77777777" w:rsidR="007A584A" w:rsidRPr="006D353E" w:rsidRDefault="007A584A" w:rsidP="007A584A">
            <w:pPr>
              <w:pStyle w:val="acctfourfigures"/>
              <w:tabs>
                <w:tab w:val="clear" w:pos="765"/>
              </w:tabs>
              <w:spacing w:line="240" w:lineRule="atLeast"/>
              <w:ind w:right="101"/>
              <w:jc w:val="center"/>
              <w:rPr>
                <w:szCs w:val="22"/>
              </w:rPr>
            </w:pPr>
          </w:p>
        </w:tc>
        <w:tc>
          <w:tcPr>
            <w:tcW w:w="180" w:type="dxa"/>
            <w:shd w:val="clear" w:color="auto" w:fill="auto"/>
          </w:tcPr>
          <w:p w14:paraId="6F7FB9AD" w14:textId="77777777" w:rsidR="007A584A" w:rsidRPr="006D353E" w:rsidRDefault="007A584A" w:rsidP="007A584A">
            <w:pPr>
              <w:pStyle w:val="acctfourfigures"/>
              <w:spacing w:line="240" w:lineRule="atLeast"/>
              <w:rPr>
                <w:szCs w:val="22"/>
              </w:rPr>
            </w:pPr>
          </w:p>
        </w:tc>
        <w:tc>
          <w:tcPr>
            <w:tcW w:w="1122" w:type="dxa"/>
            <w:shd w:val="clear" w:color="auto" w:fill="auto"/>
          </w:tcPr>
          <w:p w14:paraId="12031F95"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1CDF42D1" w14:textId="77777777" w:rsidR="007A584A" w:rsidRPr="006D353E" w:rsidRDefault="007A584A" w:rsidP="007A584A">
            <w:pPr>
              <w:pStyle w:val="acctfourfigures"/>
              <w:tabs>
                <w:tab w:val="decimal" w:pos="911"/>
              </w:tabs>
              <w:spacing w:line="240" w:lineRule="atLeast"/>
              <w:ind w:right="-169"/>
              <w:rPr>
                <w:szCs w:val="22"/>
              </w:rPr>
            </w:pPr>
          </w:p>
        </w:tc>
        <w:tc>
          <w:tcPr>
            <w:tcW w:w="1238" w:type="dxa"/>
            <w:shd w:val="clear" w:color="auto" w:fill="auto"/>
          </w:tcPr>
          <w:p w14:paraId="3C12FB6E"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3F448AF2" w14:textId="77777777" w:rsidR="007A584A" w:rsidRPr="006D353E" w:rsidRDefault="007A584A" w:rsidP="007A584A">
            <w:pPr>
              <w:pStyle w:val="acctfourfigures"/>
              <w:tabs>
                <w:tab w:val="decimal" w:pos="911"/>
              </w:tabs>
              <w:spacing w:line="240" w:lineRule="atLeast"/>
              <w:ind w:right="-169"/>
              <w:rPr>
                <w:szCs w:val="22"/>
              </w:rPr>
            </w:pPr>
          </w:p>
        </w:tc>
        <w:tc>
          <w:tcPr>
            <w:tcW w:w="1096" w:type="dxa"/>
            <w:shd w:val="clear" w:color="auto" w:fill="auto"/>
          </w:tcPr>
          <w:p w14:paraId="4393338A"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012D15DF"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39ACAC3B"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67DCE969" w14:textId="77777777" w:rsidTr="007A584A">
        <w:trPr>
          <w:cantSplit/>
        </w:trPr>
        <w:tc>
          <w:tcPr>
            <w:tcW w:w="2590" w:type="dxa"/>
            <w:shd w:val="clear" w:color="auto" w:fill="auto"/>
          </w:tcPr>
          <w:p w14:paraId="4268EC95" w14:textId="44A0B44D" w:rsidR="007A584A" w:rsidRPr="006D353E" w:rsidRDefault="00716528" w:rsidP="007A584A">
            <w:pPr>
              <w:spacing w:line="240" w:lineRule="atLeast"/>
              <w:ind w:left="180"/>
              <w:rPr>
                <w:rFonts w:cs="Times New Roman"/>
                <w:szCs w:val="22"/>
              </w:rPr>
            </w:pPr>
            <w:r>
              <w:rPr>
                <w:rFonts w:cs="Times New Roman"/>
                <w:szCs w:val="22"/>
              </w:rPr>
              <w:t xml:space="preserve">   </w:t>
            </w:r>
            <w:r w:rsidR="007A584A" w:rsidRPr="006D353E">
              <w:rPr>
                <w:rFonts w:cs="Times New Roman"/>
                <w:szCs w:val="22"/>
              </w:rPr>
              <w:t>related parties</w:t>
            </w:r>
          </w:p>
        </w:tc>
        <w:tc>
          <w:tcPr>
            <w:tcW w:w="1249" w:type="dxa"/>
            <w:gridSpan w:val="2"/>
            <w:tcBorders>
              <w:left w:val="nil"/>
            </w:tcBorders>
            <w:shd w:val="clear" w:color="auto" w:fill="auto"/>
          </w:tcPr>
          <w:p w14:paraId="4E48E925" w14:textId="77777777" w:rsidR="007A584A" w:rsidRPr="006D353E" w:rsidRDefault="007A584A" w:rsidP="007A584A">
            <w:pPr>
              <w:pStyle w:val="acctfourfigures"/>
              <w:tabs>
                <w:tab w:val="clear" w:pos="765"/>
              </w:tabs>
              <w:spacing w:line="240" w:lineRule="atLeast"/>
              <w:ind w:right="101"/>
              <w:jc w:val="center"/>
              <w:rPr>
                <w:szCs w:val="22"/>
              </w:rPr>
            </w:pPr>
            <w:r w:rsidRPr="006D353E">
              <w:rPr>
                <w:szCs w:val="22"/>
              </w:rPr>
              <w:t>4</w:t>
            </w:r>
            <w:r w:rsidRPr="00CB194B">
              <w:rPr>
                <w:szCs w:val="22"/>
                <w:cs/>
                <w:lang w:bidi="th-TH"/>
              </w:rPr>
              <w:t>.</w:t>
            </w:r>
            <w:r w:rsidRPr="006D353E">
              <w:rPr>
                <w:szCs w:val="22"/>
              </w:rPr>
              <w:t>16</w:t>
            </w:r>
            <w:r w:rsidR="003D5BBE">
              <w:rPr>
                <w:szCs w:val="22"/>
              </w:rPr>
              <w:t xml:space="preserve"> </w:t>
            </w:r>
            <w:r w:rsidRPr="00CB194B">
              <w:rPr>
                <w:szCs w:val="22"/>
                <w:cs/>
                <w:lang w:bidi="th-TH"/>
              </w:rPr>
              <w:t>-</w:t>
            </w:r>
            <w:r w:rsidR="003D5BBE">
              <w:rPr>
                <w:szCs w:val="22"/>
                <w:lang w:bidi="th-TH"/>
              </w:rPr>
              <w:t xml:space="preserve"> </w:t>
            </w:r>
            <w:r w:rsidRPr="006D353E">
              <w:rPr>
                <w:szCs w:val="22"/>
              </w:rPr>
              <w:t>4</w:t>
            </w:r>
            <w:r w:rsidRPr="00CB194B">
              <w:rPr>
                <w:szCs w:val="22"/>
                <w:cs/>
                <w:lang w:bidi="th-TH"/>
              </w:rPr>
              <w:t>.</w:t>
            </w:r>
            <w:r w:rsidRPr="006D353E">
              <w:rPr>
                <w:szCs w:val="22"/>
              </w:rPr>
              <w:t>50</w:t>
            </w:r>
          </w:p>
        </w:tc>
        <w:tc>
          <w:tcPr>
            <w:tcW w:w="180" w:type="dxa"/>
            <w:shd w:val="clear" w:color="auto" w:fill="auto"/>
          </w:tcPr>
          <w:p w14:paraId="5E250230" w14:textId="77777777" w:rsidR="007A584A" w:rsidRPr="006D353E" w:rsidRDefault="007A584A" w:rsidP="007A584A">
            <w:pPr>
              <w:pStyle w:val="acctfourfigures"/>
              <w:spacing w:line="240" w:lineRule="atLeast"/>
              <w:rPr>
                <w:szCs w:val="22"/>
              </w:rPr>
            </w:pPr>
          </w:p>
        </w:tc>
        <w:tc>
          <w:tcPr>
            <w:tcW w:w="1122" w:type="dxa"/>
            <w:tcBorders>
              <w:bottom w:val="double" w:sz="4" w:space="0" w:color="auto"/>
            </w:tcBorders>
            <w:shd w:val="clear" w:color="auto" w:fill="auto"/>
          </w:tcPr>
          <w:p w14:paraId="4CD1CBCB" w14:textId="77777777" w:rsidR="007A584A" w:rsidRPr="006D353E" w:rsidRDefault="007A584A" w:rsidP="00CB194B">
            <w:pPr>
              <w:pStyle w:val="acctfourfigures"/>
              <w:tabs>
                <w:tab w:val="clear" w:pos="765"/>
                <w:tab w:val="decimal" w:pos="740"/>
              </w:tabs>
              <w:spacing w:line="240" w:lineRule="atLeast"/>
              <w:ind w:right="-169"/>
              <w:rPr>
                <w:b/>
                <w:bCs/>
                <w:szCs w:val="22"/>
              </w:rPr>
            </w:pPr>
            <w:r w:rsidRPr="00CB194B">
              <w:rPr>
                <w:b/>
                <w:bCs/>
                <w:szCs w:val="22"/>
                <w:cs/>
                <w:lang w:bidi="th-TH"/>
              </w:rPr>
              <w:t>-</w:t>
            </w:r>
          </w:p>
        </w:tc>
        <w:tc>
          <w:tcPr>
            <w:tcW w:w="180" w:type="dxa"/>
            <w:shd w:val="clear" w:color="auto" w:fill="auto"/>
          </w:tcPr>
          <w:p w14:paraId="27841B37" w14:textId="77777777" w:rsidR="007A584A" w:rsidRPr="006D353E" w:rsidRDefault="007A584A" w:rsidP="007A584A">
            <w:pPr>
              <w:pStyle w:val="acctfourfigures"/>
              <w:tabs>
                <w:tab w:val="decimal" w:pos="911"/>
              </w:tabs>
              <w:spacing w:line="240" w:lineRule="atLeast"/>
              <w:ind w:right="-169"/>
              <w:rPr>
                <w:b/>
                <w:bCs/>
                <w:szCs w:val="22"/>
              </w:rPr>
            </w:pPr>
          </w:p>
        </w:tc>
        <w:tc>
          <w:tcPr>
            <w:tcW w:w="1238" w:type="dxa"/>
            <w:tcBorders>
              <w:bottom w:val="double" w:sz="4" w:space="0" w:color="auto"/>
            </w:tcBorders>
            <w:shd w:val="clear" w:color="auto" w:fill="auto"/>
          </w:tcPr>
          <w:p w14:paraId="1214D91C" w14:textId="77777777" w:rsidR="007A584A" w:rsidRPr="006D353E" w:rsidRDefault="007A584A" w:rsidP="007A584A">
            <w:pPr>
              <w:pStyle w:val="acctfourfigures"/>
              <w:tabs>
                <w:tab w:val="clear" w:pos="765"/>
                <w:tab w:val="decimal" w:pos="911"/>
              </w:tabs>
              <w:spacing w:line="240" w:lineRule="atLeast"/>
              <w:rPr>
                <w:b/>
                <w:bCs/>
                <w:szCs w:val="28"/>
                <w:lang w:val="en-US" w:bidi="th-TH"/>
              </w:rPr>
            </w:pPr>
            <w:r w:rsidRPr="006D353E">
              <w:rPr>
                <w:b/>
                <w:bCs/>
                <w:szCs w:val="22"/>
              </w:rPr>
              <w:t>10,1</w:t>
            </w:r>
            <w:r w:rsidR="00141F93" w:rsidRPr="006D353E">
              <w:rPr>
                <w:b/>
                <w:bCs/>
                <w:szCs w:val="28"/>
                <w:lang w:val="en-US" w:bidi="th-TH"/>
              </w:rPr>
              <w:t>10</w:t>
            </w:r>
          </w:p>
        </w:tc>
        <w:tc>
          <w:tcPr>
            <w:tcW w:w="180" w:type="dxa"/>
            <w:shd w:val="clear" w:color="auto" w:fill="auto"/>
          </w:tcPr>
          <w:p w14:paraId="44D9CFA1" w14:textId="77777777" w:rsidR="007A584A" w:rsidRPr="006D353E" w:rsidRDefault="007A584A" w:rsidP="007A584A">
            <w:pPr>
              <w:pStyle w:val="acctfourfigures"/>
              <w:tabs>
                <w:tab w:val="decimal" w:pos="911"/>
              </w:tabs>
              <w:spacing w:line="240" w:lineRule="atLeast"/>
              <w:ind w:right="-169"/>
              <w:rPr>
                <w:b/>
                <w:bCs/>
                <w:szCs w:val="22"/>
              </w:rPr>
            </w:pPr>
          </w:p>
        </w:tc>
        <w:tc>
          <w:tcPr>
            <w:tcW w:w="1096" w:type="dxa"/>
            <w:tcBorders>
              <w:bottom w:val="double" w:sz="4" w:space="0" w:color="auto"/>
            </w:tcBorders>
            <w:shd w:val="clear" w:color="auto" w:fill="auto"/>
          </w:tcPr>
          <w:p w14:paraId="72FF1FC3" w14:textId="77777777" w:rsidR="007A584A" w:rsidRPr="006D353E" w:rsidRDefault="007A584A" w:rsidP="007A584A">
            <w:pPr>
              <w:pStyle w:val="acctfourfigures"/>
              <w:tabs>
                <w:tab w:val="clear" w:pos="765"/>
                <w:tab w:val="decimal" w:pos="652"/>
              </w:tabs>
              <w:spacing w:line="240" w:lineRule="atLeast"/>
              <w:ind w:right="-169"/>
              <w:rPr>
                <w:b/>
                <w:bCs/>
                <w:szCs w:val="22"/>
              </w:rPr>
            </w:pPr>
            <w:r w:rsidRPr="00CB194B">
              <w:rPr>
                <w:b/>
                <w:bCs/>
                <w:szCs w:val="22"/>
                <w:cs/>
                <w:lang w:bidi="th-TH"/>
              </w:rPr>
              <w:t>-</w:t>
            </w:r>
          </w:p>
        </w:tc>
        <w:tc>
          <w:tcPr>
            <w:tcW w:w="180" w:type="dxa"/>
            <w:shd w:val="clear" w:color="auto" w:fill="auto"/>
          </w:tcPr>
          <w:p w14:paraId="40727899" w14:textId="77777777" w:rsidR="007A584A" w:rsidRPr="006D353E" w:rsidRDefault="007A584A" w:rsidP="007A584A">
            <w:pPr>
              <w:pStyle w:val="acctfourfigures"/>
              <w:tabs>
                <w:tab w:val="decimal" w:pos="911"/>
              </w:tabs>
              <w:spacing w:line="240" w:lineRule="atLeast"/>
              <w:ind w:right="-169"/>
              <w:rPr>
                <w:b/>
                <w:bCs/>
                <w:szCs w:val="22"/>
              </w:rPr>
            </w:pPr>
          </w:p>
        </w:tc>
        <w:tc>
          <w:tcPr>
            <w:tcW w:w="1237" w:type="dxa"/>
            <w:tcBorders>
              <w:bottom w:val="double" w:sz="4" w:space="0" w:color="auto"/>
            </w:tcBorders>
            <w:shd w:val="clear" w:color="auto" w:fill="auto"/>
          </w:tcPr>
          <w:p w14:paraId="028949B2" w14:textId="77777777" w:rsidR="007A584A" w:rsidRPr="006D353E" w:rsidRDefault="007A584A" w:rsidP="007A584A">
            <w:pPr>
              <w:pStyle w:val="acctfourfigures"/>
              <w:tabs>
                <w:tab w:val="clear" w:pos="765"/>
                <w:tab w:val="decimal" w:pos="911"/>
              </w:tabs>
              <w:spacing w:line="240" w:lineRule="atLeast"/>
              <w:rPr>
                <w:b/>
                <w:bCs/>
                <w:szCs w:val="22"/>
              </w:rPr>
            </w:pPr>
            <w:r w:rsidRPr="006D353E">
              <w:rPr>
                <w:b/>
                <w:bCs/>
                <w:szCs w:val="22"/>
              </w:rPr>
              <w:t>10,</w:t>
            </w:r>
            <w:r w:rsidR="00141F93" w:rsidRPr="006D353E">
              <w:rPr>
                <w:b/>
                <w:bCs/>
                <w:szCs w:val="22"/>
              </w:rPr>
              <w:t>110</w:t>
            </w:r>
          </w:p>
        </w:tc>
      </w:tr>
      <w:tr w:rsidR="007A584A" w:rsidRPr="006D353E" w14:paraId="720AEE96" w14:textId="77777777" w:rsidTr="007A584A">
        <w:trPr>
          <w:cantSplit/>
        </w:trPr>
        <w:tc>
          <w:tcPr>
            <w:tcW w:w="2590" w:type="dxa"/>
            <w:shd w:val="clear" w:color="auto" w:fill="auto"/>
          </w:tcPr>
          <w:p w14:paraId="20F34062" w14:textId="77777777" w:rsidR="007A584A" w:rsidRPr="006D353E" w:rsidRDefault="007A584A" w:rsidP="007A584A">
            <w:pPr>
              <w:spacing w:line="240" w:lineRule="atLeast"/>
              <w:rPr>
                <w:rFonts w:cs="Times New Roman"/>
                <w:b/>
                <w:bCs/>
                <w:i/>
                <w:iCs/>
                <w:szCs w:val="22"/>
              </w:rPr>
            </w:pPr>
          </w:p>
        </w:tc>
        <w:tc>
          <w:tcPr>
            <w:tcW w:w="1249" w:type="dxa"/>
            <w:gridSpan w:val="2"/>
            <w:tcBorders>
              <w:left w:val="nil"/>
            </w:tcBorders>
            <w:shd w:val="clear" w:color="auto" w:fill="auto"/>
          </w:tcPr>
          <w:p w14:paraId="2EF9B4E9"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3C9E2929" w14:textId="77777777" w:rsidR="007A584A" w:rsidRPr="006D353E" w:rsidRDefault="007A584A" w:rsidP="007A584A">
            <w:pPr>
              <w:pStyle w:val="acctfourfigures"/>
              <w:spacing w:line="240" w:lineRule="atLeast"/>
              <w:rPr>
                <w:szCs w:val="22"/>
              </w:rPr>
            </w:pPr>
          </w:p>
        </w:tc>
        <w:tc>
          <w:tcPr>
            <w:tcW w:w="1122" w:type="dxa"/>
            <w:tcBorders>
              <w:top w:val="double" w:sz="4" w:space="0" w:color="auto"/>
            </w:tcBorders>
            <w:shd w:val="clear" w:color="auto" w:fill="auto"/>
          </w:tcPr>
          <w:p w14:paraId="1A9DCD8F"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32E39B40" w14:textId="77777777" w:rsidR="007A584A" w:rsidRPr="006D353E" w:rsidRDefault="007A584A" w:rsidP="007A584A">
            <w:pPr>
              <w:pStyle w:val="acctfourfigures"/>
              <w:tabs>
                <w:tab w:val="decimal" w:pos="911"/>
              </w:tabs>
              <w:spacing w:line="240" w:lineRule="atLeast"/>
              <w:ind w:right="-169"/>
              <w:rPr>
                <w:szCs w:val="22"/>
              </w:rPr>
            </w:pPr>
          </w:p>
        </w:tc>
        <w:tc>
          <w:tcPr>
            <w:tcW w:w="1238" w:type="dxa"/>
            <w:tcBorders>
              <w:top w:val="double" w:sz="4" w:space="0" w:color="auto"/>
            </w:tcBorders>
            <w:shd w:val="clear" w:color="auto" w:fill="auto"/>
          </w:tcPr>
          <w:p w14:paraId="60C7B7D8" w14:textId="77777777" w:rsidR="007A584A" w:rsidRPr="006D353E" w:rsidRDefault="007A584A" w:rsidP="007A584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68E4D240" w14:textId="77777777" w:rsidR="007A584A" w:rsidRPr="006D353E" w:rsidRDefault="007A584A" w:rsidP="007A584A">
            <w:pPr>
              <w:pStyle w:val="acctfourfigures"/>
              <w:tabs>
                <w:tab w:val="decimal" w:pos="911"/>
              </w:tabs>
              <w:spacing w:line="240" w:lineRule="atLeast"/>
              <w:ind w:right="-169"/>
              <w:rPr>
                <w:szCs w:val="22"/>
              </w:rPr>
            </w:pPr>
          </w:p>
        </w:tc>
        <w:tc>
          <w:tcPr>
            <w:tcW w:w="1096" w:type="dxa"/>
            <w:tcBorders>
              <w:top w:val="double" w:sz="4" w:space="0" w:color="auto"/>
            </w:tcBorders>
            <w:shd w:val="clear" w:color="auto" w:fill="auto"/>
          </w:tcPr>
          <w:p w14:paraId="2D62D9F6"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44507DBF" w14:textId="77777777" w:rsidR="007A584A" w:rsidRPr="006D353E" w:rsidRDefault="007A584A" w:rsidP="007A584A">
            <w:pPr>
              <w:pStyle w:val="acctfourfigures"/>
              <w:tabs>
                <w:tab w:val="decimal" w:pos="911"/>
              </w:tabs>
              <w:spacing w:line="240" w:lineRule="atLeast"/>
              <w:ind w:right="-169"/>
              <w:rPr>
                <w:szCs w:val="22"/>
              </w:rPr>
            </w:pPr>
          </w:p>
        </w:tc>
        <w:tc>
          <w:tcPr>
            <w:tcW w:w="1237" w:type="dxa"/>
            <w:tcBorders>
              <w:top w:val="double" w:sz="4" w:space="0" w:color="auto"/>
            </w:tcBorders>
            <w:shd w:val="clear" w:color="auto" w:fill="auto"/>
          </w:tcPr>
          <w:p w14:paraId="5EF4D7E2"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3D8B9D15" w14:textId="77777777" w:rsidTr="00CB194B">
        <w:trPr>
          <w:cantSplit/>
        </w:trPr>
        <w:tc>
          <w:tcPr>
            <w:tcW w:w="2621" w:type="dxa"/>
            <w:gridSpan w:val="2"/>
            <w:shd w:val="clear" w:color="auto" w:fill="auto"/>
          </w:tcPr>
          <w:p w14:paraId="286FE981" w14:textId="5B12F028" w:rsidR="007A584A" w:rsidRPr="006D353E" w:rsidRDefault="003D5BBE">
            <w:pPr>
              <w:spacing w:line="240" w:lineRule="atLeast"/>
              <w:rPr>
                <w:rFonts w:cs="Times New Roman"/>
                <w:b/>
                <w:bCs/>
                <w:i/>
                <w:iCs/>
                <w:szCs w:val="22"/>
              </w:rPr>
            </w:pPr>
            <w:r w:rsidRPr="00786914">
              <w:rPr>
                <w:rFonts w:cs="Times New Roman"/>
                <w:b/>
                <w:bCs/>
                <w:i/>
                <w:iCs/>
                <w:spacing w:val="-6"/>
                <w:szCs w:val="22"/>
              </w:rPr>
              <w:t>30 September 2018</w:t>
            </w:r>
          </w:p>
        </w:tc>
        <w:tc>
          <w:tcPr>
            <w:tcW w:w="1218" w:type="dxa"/>
            <w:shd w:val="clear" w:color="auto" w:fill="auto"/>
          </w:tcPr>
          <w:p w14:paraId="685DBAD3" w14:textId="77777777" w:rsidR="007A584A" w:rsidRPr="006D353E" w:rsidRDefault="007A584A" w:rsidP="007A584A">
            <w:pPr>
              <w:pStyle w:val="acctfourfigures"/>
              <w:tabs>
                <w:tab w:val="clear" w:pos="765"/>
                <w:tab w:val="decimal" w:pos="731"/>
              </w:tabs>
              <w:spacing w:line="240" w:lineRule="atLeast"/>
              <w:ind w:right="11"/>
              <w:rPr>
                <w:szCs w:val="22"/>
              </w:rPr>
            </w:pPr>
          </w:p>
        </w:tc>
        <w:tc>
          <w:tcPr>
            <w:tcW w:w="180" w:type="dxa"/>
            <w:shd w:val="clear" w:color="auto" w:fill="auto"/>
          </w:tcPr>
          <w:p w14:paraId="6ED51CFF" w14:textId="77777777" w:rsidR="007A584A" w:rsidRPr="006D353E" w:rsidRDefault="007A584A" w:rsidP="007A584A">
            <w:pPr>
              <w:pStyle w:val="acctfourfigures"/>
              <w:spacing w:line="240" w:lineRule="atLeast"/>
              <w:rPr>
                <w:szCs w:val="22"/>
              </w:rPr>
            </w:pPr>
          </w:p>
        </w:tc>
        <w:tc>
          <w:tcPr>
            <w:tcW w:w="1122" w:type="dxa"/>
            <w:shd w:val="clear" w:color="auto" w:fill="auto"/>
          </w:tcPr>
          <w:p w14:paraId="00C65582"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53CAFADF" w14:textId="77777777" w:rsidR="007A584A" w:rsidRPr="006D353E" w:rsidRDefault="007A584A" w:rsidP="007A584A">
            <w:pPr>
              <w:pStyle w:val="acctfourfigures"/>
              <w:tabs>
                <w:tab w:val="decimal" w:pos="911"/>
              </w:tabs>
              <w:spacing w:line="240" w:lineRule="atLeast"/>
              <w:ind w:right="-169"/>
              <w:rPr>
                <w:szCs w:val="22"/>
              </w:rPr>
            </w:pPr>
          </w:p>
        </w:tc>
        <w:tc>
          <w:tcPr>
            <w:tcW w:w="1238" w:type="dxa"/>
            <w:shd w:val="clear" w:color="auto" w:fill="auto"/>
          </w:tcPr>
          <w:p w14:paraId="2D072205" w14:textId="77777777" w:rsidR="007A584A" w:rsidRPr="006D353E" w:rsidRDefault="007A584A" w:rsidP="007A584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05B0D311" w14:textId="77777777" w:rsidR="007A584A" w:rsidRPr="006D353E" w:rsidRDefault="007A584A" w:rsidP="007A584A">
            <w:pPr>
              <w:pStyle w:val="acctfourfigures"/>
              <w:tabs>
                <w:tab w:val="decimal" w:pos="911"/>
              </w:tabs>
              <w:spacing w:line="240" w:lineRule="atLeast"/>
              <w:ind w:right="-169"/>
              <w:rPr>
                <w:szCs w:val="22"/>
              </w:rPr>
            </w:pPr>
          </w:p>
        </w:tc>
        <w:tc>
          <w:tcPr>
            <w:tcW w:w="1096" w:type="dxa"/>
            <w:shd w:val="clear" w:color="auto" w:fill="auto"/>
          </w:tcPr>
          <w:p w14:paraId="6B9DDDF5"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2258F558"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49C8F5D4"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03C87E45" w14:textId="77777777" w:rsidTr="007A584A">
        <w:trPr>
          <w:cantSplit/>
        </w:trPr>
        <w:tc>
          <w:tcPr>
            <w:tcW w:w="2590" w:type="dxa"/>
            <w:shd w:val="clear" w:color="auto" w:fill="auto"/>
          </w:tcPr>
          <w:p w14:paraId="30160B04" w14:textId="77777777" w:rsidR="007A584A" w:rsidRPr="006D353E" w:rsidRDefault="007A584A" w:rsidP="007A584A">
            <w:pPr>
              <w:spacing w:line="240" w:lineRule="atLeast"/>
              <w:rPr>
                <w:rFonts w:cs="Times New Roman"/>
                <w:b/>
                <w:bCs/>
                <w:szCs w:val="22"/>
              </w:rPr>
            </w:pPr>
            <w:r w:rsidRPr="006D353E">
              <w:rPr>
                <w:rFonts w:cs="Times New Roman"/>
                <w:b/>
                <w:bCs/>
                <w:szCs w:val="22"/>
              </w:rPr>
              <w:t>Non</w:t>
            </w:r>
            <w:r w:rsidRPr="00CB194B">
              <w:rPr>
                <w:rFonts w:cs="Times New Roman"/>
                <w:b/>
                <w:bCs/>
                <w:szCs w:val="22"/>
                <w:cs/>
              </w:rPr>
              <w:t>-</w:t>
            </w:r>
            <w:r w:rsidRPr="006D353E">
              <w:rPr>
                <w:rFonts w:cs="Times New Roman"/>
                <w:b/>
                <w:bCs/>
                <w:szCs w:val="22"/>
              </w:rPr>
              <w:t>current</w:t>
            </w:r>
          </w:p>
        </w:tc>
        <w:tc>
          <w:tcPr>
            <w:tcW w:w="1249" w:type="dxa"/>
            <w:gridSpan w:val="2"/>
            <w:shd w:val="clear" w:color="auto" w:fill="auto"/>
          </w:tcPr>
          <w:p w14:paraId="58B170DE" w14:textId="77777777" w:rsidR="007A584A" w:rsidRPr="006D353E" w:rsidRDefault="007A584A" w:rsidP="007A584A">
            <w:pPr>
              <w:pStyle w:val="acctfourfigures"/>
              <w:tabs>
                <w:tab w:val="clear" w:pos="765"/>
              </w:tabs>
              <w:spacing w:line="240" w:lineRule="atLeast"/>
              <w:ind w:right="101"/>
              <w:jc w:val="center"/>
              <w:rPr>
                <w:szCs w:val="22"/>
              </w:rPr>
            </w:pPr>
          </w:p>
        </w:tc>
        <w:tc>
          <w:tcPr>
            <w:tcW w:w="180" w:type="dxa"/>
            <w:shd w:val="clear" w:color="auto" w:fill="auto"/>
          </w:tcPr>
          <w:p w14:paraId="2A43DB60" w14:textId="77777777" w:rsidR="007A584A" w:rsidRPr="006D353E" w:rsidRDefault="007A584A" w:rsidP="007A584A">
            <w:pPr>
              <w:pStyle w:val="acctfourfigures"/>
              <w:spacing w:line="240" w:lineRule="atLeast"/>
              <w:rPr>
                <w:szCs w:val="22"/>
              </w:rPr>
            </w:pPr>
          </w:p>
        </w:tc>
        <w:tc>
          <w:tcPr>
            <w:tcW w:w="1122" w:type="dxa"/>
            <w:shd w:val="clear" w:color="auto" w:fill="auto"/>
          </w:tcPr>
          <w:p w14:paraId="0843CCD7"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2C161B37" w14:textId="77777777" w:rsidR="007A584A" w:rsidRPr="006D353E" w:rsidRDefault="007A584A" w:rsidP="007A584A">
            <w:pPr>
              <w:pStyle w:val="acctfourfigures"/>
              <w:tabs>
                <w:tab w:val="decimal" w:pos="911"/>
              </w:tabs>
              <w:spacing w:line="240" w:lineRule="atLeast"/>
              <w:ind w:right="-169"/>
              <w:rPr>
                <w:szCs w:val="22"/>
              </w:rPr>
            </w:pPr>
          </w:p>
        </w:tc>
        <w:tc>
          <w:tcPr>
            <w:tcW w:w="1238" w:type="dxa"/>
            <w:shd w:val="clear" w:color="auto" w:fill="auto"/>
          </w:tcPr>
          <w:p w14:paraId="671ECEEA"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23F4E138" w14:textId="77777777" w:rsidR="007A584A" w:rsidRPr="006D353E" w:rsidRDefault="007A584A" w:rsidP="007A584A">
            <w:pPr>
              <w:pStyle w:val="acctfourfigures"/>
              <w:tabs>
                <w:tab w:val="decimal" w:pos="911"/>
              </w:tabs>
              <w:spacing w:line="240" w:lineRule="atLeast"/>
              <w:ind w:right="-169"/>
              <w:rPr>
                <w:szCs w:val="22"/>
              </w:rPr>
            </w:pPr>
          </w:p>
        </w:tc>
        <w:tc>
          <w:tcPr>
            <w:tcW w:w="1096" w:type="dxa"/>
            <w:shd w:val="clear" w:color="auto" w:fill="auto"/>
          </w:tcPr>
          <w:p w14:paraId="0470DEA4"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7919DD04"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7040DF6E"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54E512AB" w14:textId="77777777" w:rsidTr="007A584A">
        <w:trPr>
          <w:cantSplit/>
        </w:trPr>
        <w:tc>
          <w:tcPr>
            <w:tcW w:w="2590" w:type="dxa"/>
            <w:shd w:val="clear" w:color="auto" w:fill="auto"/>
          </w:tcPr>
          <w:p w14:paraId="3DA0C18F" w14:textId="77777777" w:rsidR="007A584A" w:rsidRPr="006D353E" w:rsidRDefault="007A584A" w:rsidP="007A584A">
            <w:pPr>
              <w:spacing w:line="240" w:lineRule="atLeast"/>
              <w:ind w:left="180"/>
              <w:rPr>
                <w:rFonts w:cs="Times New Roman"/>
                <w:szCs w:val="22"/>
              </w:rPr>
            </w:pPr>
            <w:r w:rsidRPr="006D353E">
              <w:rPr>
                <w:rFonts w:cs="Times New Roman"/>
                <w:szCs w:val="22"/>
              </w:rPr>
              <w:t>Long</w:t>
            </w:r>
            <w:r w:rsidRPr="00CB194B">
              <w:rPr>
                <w:rFonts w:cs="Times New Roman"/>
                <w:szCs w:val="22"/>
                <w:cs/>
              </w:rPr>
              <w:t>-</w:t>
            </w:r>
            <w:r w:rsidRPr="006D353E">
              <w:rPr>
                <w:rFonts w:cs="Times New Roman"/>
                <w:szCs w:val="22"/>
              </w:rPr>
              <w:t>term loans to</w:t>
            </w:r>
          </w:p>
        </w:tc>
        <w:tc>
          <w:tcPr>
            <w:tcW w:w="1249" w:type="dxa"/>
            <w:gridSpan w:val="2"/>
            <w:shd w:val="clear" w:color="auto" w:fill="auto"/>
          </w:tcPr>
          <w:p w14:paraId="5B2E5008" w14:textId="77777777" w:rsidR="007A584A" w:rsidRPr="006D353E" w:rsidRDefault="007A584A" w:rsidP="007A584A">
            <w:pPr>
              <w:pStyle w:val="acctfourfigures"/>
              <w:tabs>
                <w:tab w:val="clear" w:pos="765"/>
              </w:tabs>
              <w:spacing w:line="240" w:lineRule="atLeast"/>
              <w:ind w:right="101"/>
              <w:jc w:val="center"/>
              <w:rPr>
                <w:szCs w:val="22"/>
              </w:rPr>
            </w:pPr>
          </w:p>
        </w:tc>
        <w:tc>
          <w:tcPr>
            <w:tcW w:w="180" w:type="dxa"/>
            <w:shd w:val="clear" w:color="auto" w:fill="auto"/>
          </w:tcPr>
          <w:p w14:paraId="1AC12EE1" w14:textId="77777777" w:rsidR="007A584A" w:rsidRPr="006D353E" w:rsidRDefault="007A584A" w:rsidP="007A584A">
            <w:pPr>
              <w:pStyle w:val="acctfourfigures"/>
              <w:spacing w:line="240" w:lineRule="atLeast"/>
              <w:rPr>
                <w:szCs w:val="22"/>
              </w:rPr>
            </w:pPr>
          </w:p>
        </w:tc>
        <w:tc>
          <w:tcPr>
            <w:tcW w:w="1122" w:type="dxa"/>
            <w:shd w:val="clear" w:color="auto" w:fill="auto"/>
          </w:tcPr>
          <w:p w14:paraId="00303DC4"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55BE3B61" w14:textId="77777777" w:rsidR="007A584A" w:rsidRPr="006D353E" w:rsidRDefault="007A584A" w:rsidP="007A584A">
            <w:pPr>
              <w:pStyle w:val="acctfourfigures"/>
              <w:tabs>
                <w:tab w:val="decimal" w:pos="911"/>
              </w:tabs>
              <w:spacing w:line="240" w:lineRule="atLeast"/>
              <w:ind w:right="-169"/>
              <w:rPr>
                <w:szCs w:val="22"/>
              </w:rPr>
            </w:pPr>
          </w:p>
        </w:tc>
        <w:tc>
          <w:tcPr>
            <w:tcW w:w="1238" w:type="dxa"/>
            <w:shd w:val="clear" w:color="auto" w:fill="auto"/>
          </w:tcPr>
          <w:p w14:paraId="7DF8D466" w14:textId="77777777" w:rsidR="007A584A" w:rsidRPr="006D353E" w:rsidRDefault="007A584A" w:rsidP="007A584A">
            <w:pPr>
              <w:pStyle w:val="acctfourfigures"/>
              <w:tabs>
                <w:tab w:val="clear" w:pos="765"/>
                <w:tab w:val="decimal" w:pos="911"/>
              </w:tabs>
              <w:spacing w:line="240" w:lineRule="atLeast"/>
              <w:ind w:right="-169"/>
              <w:rPr>
                <w:szCs w:val="22"/>
              </w:rPr>
            </w:pPr>
          </w:p>
        </w:tc>
        <w:tc>
          <w:tcPr>
            <w:tcW w:w="180" w:type="dxa"/>
            <w:shd w:val="clear" w:color="auto" w:fill="auto"/>
          </w:tcPr>
          <w:p w14:paraId="4DF94550" w14:textId="77777777" w:rsidR="007A584A" w:rsidRPr="006D353E" w:rsidRDefault="007A584A" w:rsidP="007A584A">
            <w:pPr>
              <w:pStyle w:val="acctfourfigures"/>
              <w:tabs>
                <w:tab w:val="decimal" w:pos="911"/>
              </w:tabs>
              <w:spacing w:line="240" w:lineRule="atLeast"/>
              <w:ind w:right="-169"/>
              <w:rPr>
                <w:szCs w:val="22"/>
              </w:rPr>
            </w:pPr>
          </w:p>
        </w:tc>
        <w:tc>
          <w:tcPr>
            <w:tcW w:w="1096" w:type="dxa"/>
            <w:shd w:val="clear" w:color="auto" w:fill="auto"/>
          </w:tcPr>
          <w:p w14:paraId="6EE4FC6E" w14:textId="77777777" w:rsidR="007A584A" w:rsidRPr="006D353E" w:rsidRDefault="007A584A" w:rsidP="007A584A">
            <w:pPr>
              <w:pStyle w:val="acctfourfigures"/>
              <w:tabs>
                <w:tab w:val="clear" w:pos="765"/>
                <w:tab w:val="decimal" w:pos="652"/>
              </w:tabs>
              <w:spacing w:line="240" w:lineRule="atLeast"/>
              <w:ind w:right="-169"/>
              <w:rPr>
                <w:szCs w:val="22"/>
              </w:rPr>
            </w:pPr>
          </w:p>
        </w:tc>
        <w:tc>
          <w:tcPr>
            <w:tcW w:w="180" w:type="dxa"/>
            <w:shd w:val="clear" w:color="auto" w:fill="auto"/>
          </w:tcPr>
          <w:p w14:paraId="61B4F727" w14:textId="77777777" w:rsidR="007A584A" w:rsidRPr="006D353E" w:rsidRDefault="007A584A" w:rsidP="007A584A">
            <w:pPr>
              <w:pStyle w:val="acctfourfigures"/>
              <w:tabs>
                <w:tab w:val="decimal" w:pos="911"/>
              </w:tabs>
              <w:spacing w:line="240" w:lineRule="atLeast"/>
              <w:ind w:right="-169"/>
              <w:rPr>
                <w:szCs w:val="22"/>
              </w:rPr>
            </w:pPr>
          </w:p>
        </w:tc>
        <w:tc>
          <w:tcPr>
            <w:tcW w:w="1237" w:type="dxa"/>
            <w:shd w:val="clear" w:color="auto" w:fill="auto"/>
          </w:tcPr>
          <w:p w14:paraId="767A8249" w14:textId="77777777" w:rsidR="007A584A" w:rsidRPr="006D353E" w:rsidRDefault="007A584A" w:rsidP="007A584A">
            <w:pPr>
              <w:pStyle w:val="acctfourfigures"/>
              <w:tabs>
                <w:tab w:val="clear" w:pos="765"/>
                <w:tab w:val="decimal" w:pos="911"/>
              </w:tabs>
              <w:spacing w:line="240" w:lineRule="atLeast"/>
              <w:ind w:right="-169"/>
              <w:rPr>
                <w:szCs w:val="22"/>
              </w:rPr>
            </w:pPr>
          </w:p>
        </w:tc>
      </w:tr>
      <w:tr w:rsidR="007A584A" w:rsidRPr="006D353E" w14:paraId="489645C9" w14:textId="77777777" w:rsidTr="007A584A">
        <w:trPr>
          <w:cantSplit/>
        </w:trPr>
        <w:tc>
          <w:tcPr>
            <w:tcW w:w="2590" w:type="dxa"/>
            <w:shd w:val="clear" w:color="auto" w:fill="auto"/>
          </w:tcPr>
          <w:p w14:paraId="730A168A" w14:textId="00942359" w:rsidR="007A584A" w:rsidRPr="006D353E" w:rsidRDefault="007A584A" w:rsidP="007A584A">
            <w:pPr>
              <w:spacing w:line="240" w:lineRule="atLeast"/>
              <w:rPr>
                <w:rFonts w:cs="Times New Roman"/>
                <w:szCs w:val="22"/>
              </w:rPr>
            </w:pPr>
            <w:r w:rsidRPr="00CB194B">
              <w:rPr>
                <w:rFonts w:cs="Times New Roman"/>
                <w:szCs w:val="22"/>
                <w:cs/>
              </w:rPr>
              <w:t xml:space="preserve">   </w:t>
            </w:r>
            <w:r w:rsidR="00716528">
              <w:rPr>
                <w:rFonts w:cs="Times New Roman"/>
                <w:szCs w:val="22"/>
              </w:rPr>
              <w:t xml:space="preserve">   </w:t>
            </w:r>
            <w:r w:rsidRPr="006D353E">
              <w:rPr>
                <w:rFonts w:cs="Times New Roman"/>
                <w:szCs w:val="22"/>
              </w:rPr>
              <w:t>related parties</w:t>
            </w:r>
          </w:p>
        </w:tc>
        <w:tc>
          <w:tcPr>
            <w:tcW w:w="1249" w:type="dxa"/>
            <w:gridSpan w:val="2"/>
            <w:shd w:val="clear" w:color="auto" w:fill="auto"/>
          </w:tcPr>
          <w:p w14:paraId="650FA5F7" w14:textId="77777777" w:rsidR="007A584A" w:rsidRPr="006D353E" w:rsidRDefault="007A584A" w:rsidP="007A584A">
            <w:pPr>
              <w:pStyle w:val="acctfourfigures"/>
              <w:tabs>
                <w:tab w:val="clear" w:pos="765"/>
              </w:tabs>
              <w:spacing w:line="240" w:lineRule="atLeast"/>
              <w:ind w:right="101"/>
              <w:jc w:val="center"/>
              <w:rPr>
                <w:szCs w:val="22"/>
              </w:rPr>
            </w:pPr>
            <w:r w:rsidRPr="006D353E">
              <w:rPr>
                <w:szCs w:val="22"/>
              </w:rPr>
              <w:t>4</w:t>
            </w:r>
            <w:r w:rsidRPr="00CB194B">
              <w:rPr>
                <w:szCs w:val="22"/>
                <w:cs/>
                <w:lang w:bidi="th-TH"/>
              </w:rPr>
              <w:t>.</w:t>
            </w:r>
            <w:r w:rsidRPr="006D353E">
              <w:rPr>
                <w:szCs w:val="22"/>
              </w:rPr>
              <w:t xml:space="preserve">48 </w:t>
            </w:r>
            <w:r w:rsidRPr="00CB194B">
              <w:rPr>
                <w:szCs w:val="22"/>
                <w:cs/>
                <w:lang w:bidi="th-TH"/>
              </w:rPr>
              <w:t xml:space="preserve">- </w:t>
            </w:r>
            <w:r w:rsidRPr="006D353E">
              <w:rPr>
                <w:szCs w:val="22"/>
              </w:rPr>
              <w:t>4</w:t>
            </w:r>
            <w:r w:rsidRPr="00CB194B">
              <w:rPr>
                <w:szCs w:val="22"/>
                <w:cs/>
                <w:lang w:bidi="th-TH"/>
              </w:rPr>
              <w:t>.</w:t>
            </w:r>
            <w:r w:rsidRPr="006D353E">
              <w:rPr>
                <w:szCs w:val="22"/>
              </w:rPr>
              <w:t>88</w:t>
            </w:r>
          </w:p>
        </w:tc>
        <w:tc>
          <w:tcPr>
            <w:tcW w:w="180" w:type="dxa"/>
            <w:shd w:val="clear" w:color="auto" w:fill="auto"/>
          </w:tcPr>
          <w:p w14:paraId="245EDC0F" w14:textId="77777777" w:rsidR="007A584A" w:rsidRPr="006D353E" w:rsidRDefault="007A584A" w:rsidP="007A584A">
            <w:pPr>
              <w:pStyle w:val="acctfourfigures"/>
              <w:spacing w:line="240" w:lineRule="atLeast"/>
              <w:rPr>
                <w:szCs w:val="22"/>
              </w:rPr>
            </w:pPr>
          </w:p>
        </w:tc>
        <w:tc>
          <w:tcPr>
            <w:tcW w:w="1122" w:type="dxa"/>
            <w:tcBorders>
              <w:bottom w:val="double" w:sz="4" w:space="0" w:color="auto"/>
            </w:tcBorders>
            <w:shd w:val="clear" w:color="auto" w:fill="auto"/>
          </w:tcPr>
          <w:p w14:paraId="662CF16E" w14:textId="77777777" w:rsidR="007A584A" w:rsidRPr="006D353E" w:rsidRDefault="007A584A" w:rsidP="007A584A">
            <w:pPr>
              <w:pStyle w:val="acctfourfigures"/>
              <w:tabs>
                <w:tab w:val="clear" w:pos="765"/>
                <w:tab w:val="decimal" w:pos="911"/>
              </w:tabs>
              <w:spacing w:line="240" w:lineRule="atLeast"/>
              <w:ind w:right="-169"/>
              <w:rPr>
                <w:b/>
                <w:bCs/>
                <w:szCs w:val="22"/>
              </w:rPr>
            </w:pPr>
            <w:r w:rsidRPr="006D353E">
              <w:rPr>
                <w:b/>
                <w:bCs/>
                <w:szCs w:val="22"/>
              </w:rPr>
              <w:t>10,611</w:t>
            </w:r>
          </w:p>
        </w:tc>
        <w:tc>
          <w:tcPr>
            <w:tcW w:w="180" w:type="dxa"/>
            <w:shd w:val="clear" w:color="auto" w:fill="auto"/>
          </w:tcPr>
          <w:p w14:paraId="6536FBD3" w14:textId="77777777" w:rsidR="007A584A" w:rsidRPr="006D353E" w:rsidRDefault="007A584A" w:rsidP="007A584A">
            <w:pPr>
              <w:pStyle w:val="acctfourfigures"/>
              <w:tabs>
                <w:tab w:val="decimal" w:pos="911"/>
              </w:tabs>
              <w:spacing w:line="240" w:lineRule="atLeast"/>
              <w:ind w:right="-169"/>
              <w:rPr>
                <w:b/>
                <w:bCs/>
                <w:szCs w:val="22"/>
              </w:rPr>
            </w:pPr>
          </w:p>
        </w:tc>
        <w:tc>
          <w:tcPr>
            <w:tcW w:w="1238" w:type="dxa"/>
            <w:tcBorders>
              <w:bottom w:val="double" w:sz="4" w:space="0" w:color="auto"/>
            </w:tcBorders>
            <w:shd w:val="clear" w:color="auto" w:fill="auto"/>
          </w:tcPr>
          <w:p w14:paraId="0967B8F4" w14:textId="77777777" w:rsidR="007A584A" w:rsidRPr="006D353E" w:rsidRDefault="007A584A" w:rsidP="007A584A">
            <w:pPr>
              <w:pStyle w:val="acctfourfigures"/>
              <w:tabs>
                <w:tab w:val="clear" w:pos="765"/>
                <w:tab w:val="decimal" w:pos="911"/>
              </w:tabs>
              <w:spacing w:line="240" w:lineRule="atLeast"/>
              <w:rPr>
                <w:b/>
                <w:bCs/>
                <w:szCs w:val="28"/>
                <w:lang w:bidi="th-TH"/>
              </w:rPr>
            </w:pPr>
            <w:r w:rsidRPr="006D353E">
              <w:rPr>
                <w:b/>
                <w:bCs/>
                <w:szCs w:val="22"/>
              </w:rPr>
              <w:t>9</w:t>
            </w:r>
            <w:r w:rsidR="0084158B" w:rsidRPr="006D353E">
              <w:rPr>
                <w:b/>
                <w:bCs/>
                <w:szCs w:val="22"/>
              </w:rPr>
              <w:t>3</w:t>
            </w:r>
          </w:p>
        </w:tc>
        <w:tc>
          <w:tcPr>
            <w:tcW w:w="180" w:type="dxa"/>
            <w:shd w:val="clear" w:color="auto" w:fill="auto"/>
          </w:tcPr>
          <w:p w14:paraId="6B2F204F" w14:textId="77777777" w:rsidR="007A584A" w:rsidRPr="006D353E" w:rsidRDefault="007A584A" w:rsidP="007A584A">
            <w:pPr>
              <w:pStyle w:val="acctfourfigures"/>
              <w:tabs>
                <w:tab w:val="decimal" w:pos="911"/>
              </w:tabs>
              <w:spacing w:line="240" w:lineRule="atLeast"/>
              <w:ind w:right="-169"/>
              <w:rPr>
                <w:b/>
                <w:bCs/>
                <w:szCs w:val="22"/>
              </w:rPr>
            </w:pPr>
          </w:p>
        </w:tc>
        <w:tc>
          <w:tcPr>
            <w:tcW w:w="1096" w:type="dxa"/>
            <w:tcBorders>
              <w:bottom w:val="double" w:sz="4" w:space="0" w:color="auto"/>
            </w:tcBorders>
            <w:shd w:val="clear" w:color="auto" w:fill="auto"/>
          </w:tcPr>
          <w:p w14:paraId="09F77555" w14:textId="77777777" w:rsidR="007A584A" w:rsidRPr="006D353E" w:rsidRDefault="007A584A" w:rsidP="007A584A">
            <w:pPr>
              <w:pStyle w:val="acctfourfigures"/>
              <w:tabs>
                <w:tab w:val="clear" w:pos="765"/>
                <w:tab w:val="decimal" w:pos="652"/>
              </w:tabs>
              <w:spacing w:line="240" w:lineRule="atLeast"/>
              <w:ind w:right="-169"/>
              <w:rPr>
                <w:b/>
                <w:bCs/>
                <w:szCs w:val="22"/>
              </w:rPr>
            </w:pPr>
            <w:r w:rsidRPr="00CB194B">
              <w:rPr>
                <w:b/>
                <w:bCs/>
                <w:szCs w:val="22"/>
                <w:cs/>
                <w:lang w:bidi="th-TH"/>
              </w:rPr>
              <w:t>-</w:t>
            </w:r>
          </w:p>
        </w:tc>
        <w:tc>
          <w:tcPr>
            <w:tcW w:w="180" w:type="dxa"/>
            <w:shd w:val="clear" w:color="auto" w:fill="auto"/>
          </w:tcPr>
          <w:p w14:paraId="755CF074" w14:textId="77777777" w:rsidR="007A584A" w:rsidRPr="006D353E" w:rsidRDefault="007A584A" w:rsidP="007A584A">
            <w:pPr>
              <w:pStyle w:val="acctfourfigures"/>
              <w:tabs>
                <w:tab w:val="decimal" w:pos="911"/>
              </w:tabs>
              <w:spacing w:line="240" w:lineRule="atLeast"/>
              <w:ind w:right="-169"/>
              <w:rPr>
                <w:b/>
                <w:bCs/>
                <w:szCs w:val="22"/>
              </w:rPr>
            </w:pPr>
          </w:p>
        </w:tc>
        <w:tc>
          <w:tcPr>
            <w:tcW w:w="1237" w:type="dxa"/>
            <w:tcBorders>
              <w:bottom w:val="double" w:sz="4" w:space="0" w:color="auto"/>
            </w:tcBorders>
            <w:shd w:val="clear" w:color="auto" w:fill="auto"/>
          </w:tcPr>
          <w:p w14:paraId="09818349" w14:textId="77777777" w:rsidR="007A584A" w:rsidRPr="006D353E" w:rsidRDefault="007A584A" w:rsidP="007A584A">
            <w:pPr>
              <w:pStyle w:val="acctfourfigures"/>
              <w:tabs>
                <w:tab w:val="clear" w:pos="765"/>
                <w:tab w:val="decimal" w:pos="873"/>
              </w:tabs>
              <w:spacing w:line="240" w:lineRule="atLeast"/>
              <w:ind w:right="-169"/>
              <w:rPr>
                <w:b/>
                <w:bCs/>
                <w:szCs w:val="22"/>
              </w:rPr>
            </w:pPr>
            <w:r w:rsidRPr="006D353E">
              <w:rPr>
                <w:b/>
                <w:bCs/>
                <w:szCs w:val="22"/>
              </w:rPr>
              <w:t>10,70</w:t>
            </w:r>
            <w:r w:rsidR="0084158B" w:rsidRPr="006D353E">
              <w:rPr>
                <w:b/>
                <w:bCs/>
                <w:szCs w:val="22"/>
              </w:rPr>
              <w:t>4</w:t>
            </w:r>
          </w:p>
        </w:tc>
      </w:tr>
    </w:tbl>
    <w:p w14:paraId="480007AF" w14:textId="77777777" w:rsidR="007A584A" w:rsidRDefault="007A584A" w:rsidP="0038375E">
      <w:pPr>
        <w:spacing w:line="240" w:lineRule="atLeast"/>
        <w:ind w:left="547"/>
        <w:jc w:val="both"/>
        <w:rPr>
          <w:rFonts w:cstheme="minorBidi"/>
          <w:szCs w:val="22"/>
        </w:rPr>
      </w:pPr>
    </w:p>
    <w:p w14:paraId="0E4DB7C8" w14:textId="77777777" w:rsidR="003D5BBE" w:rsidRDefault="003D5BBE" w:rsidP="0038375E">
      <w:pPr>
        <w:spacing w:line="240" w:lineRule="atLeast"/>
        <w:ind w:left="547"/>
        <w:jc w:val="both"/>
        <w:rPr>
          <w:rFonts w:cs="Times New Roman"/>
          <w:szCs w:val="22"/>
        </w:rPr>
      </w:pPr>
    </w:p>
    <w:p w14:paraId="56903704" w14:textId="77777777" w:rsidR="003D5BBE" w:rsidRDefault="003D5BBE" w:rsidP="0038375E">
      <w:pPr>
        <w:spacing w:line="240" w:lineRule="atLeast"/>
        <w:ind w:left="547"/>
        <w:jc w:val="both"/>
        <w:rPr>
          <w:rFonts w:cs="Times New Roman"/>
          <w:szCs w:val="22"/>
        </w:rPr>
      </w:pPr>
    </w:p>
    <w:p w14:paraId="759B799A" w14:textId="77777777" w:rsidR="003D5BBE" w:rsidRDefault="003D5BBE" w:rsidP="0038375E">
      <w:pPr>
        <w:spacing w:line="240" w:lineRule="atLeast"/>
        <w:ind w:left="547"/>
        <w:jc w:val="both"/>
        <w:rPr>
          <w:rFonts w:cs="Times New Roman"/>
          <w:szCs w:val="22"/>
        </w:rPr>
      </w:pPr>
    </w:p>
    <w:p w14:paraId="68951163" w14:textId="77777777" w:rsidR="003D5BBE" w:rsidRDefault="003D5BBE" w:rsidP="0038375E">
      <w:pPr>
        <w:spacing w:line="240" w:lineRule="atLeast"/>
        <w:ind w:left="547"/>
        <w:jc w:val="both"/>
        <w:rPr>
          <w:rFonts w:cs="Times New Roman"/>
          <w:szCs w:val="22"/>
        </w:rPr>
      </w:pPr>
    </w:p>
    <w:p w14:paraId="39C8FA54" w14:textId="77777777" w:rsidR="003D5BBE" w:rsidRDefault="003D5BBE" w:rsidP="0038375E">
      <w:pPr>
        <w:spacing w:line="240" w:lineRule="atLeast"/>
        <w:ind w:left="547"/>
        <w:jc w:val="both"/>
        <w:rPr>
          <w:rFonts w:cs="Times New Roman"/>
          <w:szCs w:val="22"/>
        </w:rPr>
      </w:pPr>
    </w:p>
    <w:p w14:paraId="6E38298D" w14:textId="77777777" w:rsidR="003D5BBE" w:rsidRDefault="003D5BBE" w:rsidP="0038375E">
      <w:pPr>
        <w:spacing w:line="240" w:lineRule="atLeast"/>
        <w:ind w:left="547"/>
        <w:jc w:val="both"/>
        <w:rPr>
          <w:rFonts w:cs="Times New Roman"/>
          <w:szCs w:val="22"/>
        </w:rPr>
      </w:pPr>
    </w:p>
    <w:p w14:paraId="7B9EF989" w14:textId="77777777" w:rsidR="003D5BBE" w:rsidRDefault="003D5BBE" w:rsidP="0038375E">
      <w:pPr>
        <w:spacing w:line="240" w:lineRule="atLeast"/>
        <w:ind w:left="547"/>
        <w:jc w:val="both"/>
        <w:rPr>
          <w:rFonts w:cs="Times New Roman"/>
          <w:szCs w:val="22"/>
        </w:rPr>
      </w:pPr>
    </w:p>
    <w:p w14:paraId="1CD7EB97" w14:textId="77777777" w:rsidR="003D5BBE" w:rsidRDefault="003D5BBE" w:rsidP="0038375E">
      <w:pPr>
        <w:spacing w:line="240" w:lineRule="atLeast"/>
        <w:ind w:left="547"/>
        <w:jc w:val="both"/>
        <w:rPr>
          <w:rFonts w:cs="Times New Roman"/>
          <w:szCs w:val="22"/>
        </w:rPr>
      </w:pPr>
    </w:p>
    <w:p w14:paraId="2275CC36" w14:textId="77777777" w:rsidR="003D5BBE" w:rsidRDefault="003D5BBE" w:rsidP="0038375E">
      <w:pPr>
        <w:spacing w:line="240" w:lineRule="atLeast"/>
        <w:ind w:left="547"/>
        <w:jc w:val="both"/>
        <w:rPr>
          <w:rFonts w:cs="Times New Roman"/>
          <w:szCs w:val="22"/>
        </w:rPr>
      </w:pPr>
    </w:p>
    <w:p w14:paraId="1C27EA9E" w14:textId="77777777" w:rsidR="003D5BBE" w:rsidRDefault="003D5BBE" w:rsidP="0038375E">
      <w:pPr>
        <w:spacing w:line="240" w:lineRule="atLeast"/>
        <w:ind w:left="547"/>
        <w:jc w:val="both"/>
        <w:rPr>
          <w:rFonts w:cs="Times New Roman"/>
          <w:szCs w:val="22"/>
        </w:rPr>
      </w:pPr>
    </w:p>
    <w:p w14:paraId="42606F50" w14:textId="77777777" w:rsidR="003D5BBE" w:rsidRDefault="003D5BBE" w:rsidP="0038375E">
      <w:pPr>
        <w:spacing w:line="240" w:lineRule="atLeast"/>
        <w:ind w:left="547"/>
        <w:jc w:val="both"/>
        <w:rPr>
          <w:rFonts w:cs="Times New Roman"/>
          <w:szCs w:val="22"/>
        </w:rPr>
      </w:pPr>
    </w:p>
    <w:p w14:paraId="116A2BA3" w14:textId="41232B1B" w:rsidR="005E0F14" w:rsidRPr="006D353E" w:rsidRDefault="005E0F14" w:rsidP="0038375E">
      <w:pPr>
        <w:spacing w:line="240" w:lineRule="atLeast"/>
        <w:ind w:left="547"/>
        <w:jc w:val="both"/>
        <w:rPr>
          <w:rFonts w:cs="Times New Roman"/>
          <w:szCs w:val="22"/>
        </w:rPr>
      </w:pPr>
      <w:r w:rsidRPr="006D353E">
        <w:rPr>
          <w:rFonts w:cs="Times New Roman"/>
          <w:szCs w:val="22"/>
        </w:rPr>
        <w:t>The effective interest rates of interest</w:t>
      </w:r>
      <w:r w:rsidRPr="00CB194B">
        <w:rPr>
          <w:rFonts w:cs="Times New Roman"/>
          <w:szCs w:val="22"/>
          <w:cs/>
        </w:rPr>
        <w:t>-</w:t>
      </w:r>
      <w:r w:rsidRPr="006D353E">
        <w:rPr>
          <w:rFonts w:cs="Times New Roman"/>
          <w:szCs w:val="22"/>
        </w:rPr>
        <w:t>bearing financial liabilities as at 30 September 201</w:t>
      </w:r>
      <w:r w:rsidR="001C07F2" w:rsidRPr="006D353E">
        <w:rPr>
          <w:rFonts w:cs="Times New Roman"/>
          <w:szCs w:val="22"/>
        </w:rPr>
        <w:t>9</w:t>
      </w:r>
      <w:r w:rsidRPr="006D353E">
        <w:rPr>
          <w:rFonts w:cs="Times New Roman"/>
          <w:szCs w:val="22"/>
        </w:rPr>
        <w:t xml:space="preserve"> and</w:t>
      </w:r>
      <w:r w:rsidR="00574BB3" w:rsidRPr="006D353E">
        <w:rPr>
          <w:rFonts w:cs="Times New Roman"/>
          <w:szCs w:val="22"/>
        </w:rPr>
        <w:br/>
      </w:r>
      <w:r w:rsidRPr="006D353E">
        <w:rPr>
          <w:rFonts w:cs="Times New Roman"/>
          <w:szCs w:val="22"/>
        </w:rPr>
        <w:t>201</w:t>
      </w:r>
      <w:r w:rsidR="001C07F2" w:rsidRPr="006D353E">
        <w:rPr>
          <w:rFonts w:cs="Times New Roman"/>
          <w:szCs w:val="22"/>
        </w:rPr>
        <w:t>8</w:t>
      </w:r>
      <w:r w:rsidRPr="006D353E">
        <w:rPr>
          <w:rFonts w:cs="Times New Roman"/>
          <w:szCs w:val="22"/>
        </w:rPr>
        <w:t xml:space="preserve"> and the periods in which those liabilities mature or re</w:t>
      </w:r>
      <w:r w:rsidRPr="00CB194B">
        <w:rPr>
          <w:rFonts w:cs="Times New Roman"/>
          <w:szCs w:val="22"/>
          <w:cs/>
        </w:rPr>
        <w:t>-</w:t>
      </w:r>
      <w:r w:rsidRPr="006D353E">
        <w:rPr>
          <w:rFonts w:cs="Times New Roman"/>
          <w:szCs w:val="22"/>
        </w:rPr>
        <w:t>price were as follows</w:t>
      </w:r>
      <w:r w:rsidRPr="00CB194B">
        <w:rPr>
          <w:rFonts w:cs="Times New Roman"/>
          <w:szCs w:val="22"/>
          <w:cs/>
        </w:rPr>
        <w:t>:</w:t>
      </w:r>
    </w:p>
    <w:p w14:paraId="3118CED4" w14:textId="77777777" w:rsidR="005E0F14" w:rsidRPr="006D353E" w:rsidRDefault="005E0F14" w:rsidP="0038375E">
      <w:pPr>
        <w:spacing w:line="240" w:lineRule="atLeast"/>
        <w:ind w:left="547"/>
        <w:jc w:val="both"/>
        <w:rPr>
          <w:rFonts w:cs="Times New Roman"/>
          <w:szCs w:val="22"/>
        </w:rPr>
      </w:pPr>
    </w:p>
    <w:tbl>
      <w:tblPr>
        <w:tblW w:w="9677" w:type="dxa"/>
        <w:tblInd w:w="529" w:type="dxa"/>
        <w:tblLayout w:type="fixed"/>
        <w:tblCellMar>
          <w:left w:w="79" w:type="dxa"/>
          <w:right w:w="79" w:type="dxa"/>
        </w:tblCellMar>
        <w:tblLook w:val="0000" w:firstRow="0" w:lastRow="0" w:firstColumn="0" w:lastColumn="0" w:noHBand="0" w:noVBand="0"/>
      </w:tblPr>
      <w:tblGrid>
        <w:gridCol w:w="2981"/>
        <w:gridCol w:w="1249"/>
        <w:gridCol w:w="180"/>
        <w:gridCol w:w="1151"/>
        <w:gridCol w:w="6"/>
        <w:gridCol w:w="174"/>
        <w:gridCol w:w="6"/>
        <w:gridCol w:w="1237"/>
        <w:gridCol w:w="180"/>
        <w:gridCol w:w="1080"/>
        <w:gridCol w:w="16"/>
        <w:gridCol w:w="164"/>
        <w:gridCol w:w="16"/>
        <w:gridCol w:w="1237"/>
      </w:tblGrid>
      <w:tr w:rsidR="007A584A" w:rsidRPr="006D353E" w14:paraId="06858B05" w14:textId="77777777" w:rsidTr="007A584A">
        <w:trPr>
          <w:cantSplit/>
          <w:trHeight w:val="113"/>
          <w:tblHeader/>
        </w:trPr>
        <w:tc>
          <w:tcPr>
            <w:tcW w:w="4410" w:type="dxa"/>
            <w:gridSpan w:val="3"/>
            <w:shd w:val="clear" w:color="auto" w:fill="auto"/>
            <w:vAlign w:val="bottom"/>
          </w:tcPr>
          <w:p w14:paraId="1FC360DA" w14:textId="77777777" w:rsidR="007A584A" w:rsidRPr="006D353E" w:rsidRDefault="007A584A" w:rsidP="007A584A">
            <w:pPr>
              <w:pStyle w:val="acctfourfigures"/>
              <w:spacing w:line="240" w:lineRule="atLeast"/>
              <w:jc w:val="center"/>
              <w:rPr>
                <w:szCs w:val="22"/>
              </w:rPr>
            </w:pPr>
          </w:p>
        </w:tc>
        <w:tc>
          <w:tcPr>
            <w:tcW w:w="5267" w:type="dxa"/>
            <w:gridSpan w:val="11"/>
            <w:shd w:val="clear" w:color="auto" w:fill="auto"/>
          </w:tcPr>
          <w:p w14:paraId="256749C3" w14:textId="77777777" w:rsidR="007A584A" w:rsidRPr="006D353E" w:rsidRDefault="007A584A" w:rsidP="007A584A">
            <w:pPr>
              <w:pStyle w:val="acctfourfigures"/>
              <w:tabs>
                <w:tab w:val="clear" w:pos="765"/>
                <w:tab w:val="decimal" w:pos="371"/>
              </w:tabs>
              <w:spacing w:line="240" w:lineRule="atLeast"/>
              <w:ind w:left="-79" w:right="-79"/>
              <w:jc w:val="center"/>
              <w:rPr>
                <w:b/>
                <w:bCs/>
                <w:szCs w:val="22"/>
              </w:rPr>
            </w:pPr>
            <w:r w:rsidRPr="006D353E">
              <w:rPr>
                <w:b/>
                <w:bCs/>
                <w:szCs w:val="22"/>
              </w:rPr>
              <w:t>Consolidated financial statements</w:t>
            </w:r>
          </w:p>
        </w:tc>
      </w:tr>
      <w:tr w:rsidR="007A584A" w:rsidRPr="006D353E" w14:paraId="692598A9" w14:textId="77777777" w:rsidTr="007A584A">
        <w:trPr>
          <w:cantSplit/>
          <w:trHeight w:val="364"/>
          <w:tblHeader/>
        </w:trPr>
        <w:tc>
          <w:tcPr>
            <w:tcW w:w="2981" w:type="dxa"/>
            <w:shd w:val="clear" w:color="auto" w:fill="auto"/>
            <w:vAlign w:val="bottom"/>
          </w:tcPr>
          <w:p w14:paraId="4C32F5BD" w14:textId="77777777" w:rsidR="007A584A" w:rsidRPr="006D353E" w:rsidRDefault="007A584A" w:rsidP="007A584A">
            <w:pPr>
              <w:pStyle w:val="acctfourfigures"/>
              <w:spacing w:line="240" w:lineRule="atLeast"/>
              <w:rPr>
                <w:i/>
                <w:iCs/>
                <w:color w:val="0000FF"/>
                <w:szCs w:val="22"/>
              </w:rPr>
            </w:pPr>
          </w:p>
        </w:tc>
        <w:tc>
          <w:tcPr>
            <w:tcW w:w="1249" w:type="dxa"/>
            <w:shd w:val="clear" w:color="auto" w:fill="auto"/>
          </w:tcPr>
          <w:p w14:paraId="5A0A32F8" w14:textId="77777777" w:rsidR="007A584A" w:rsidRPr="006D353E" w:rsidRDefault="007A584A" w:rsidP="007A584A">
            <w:pPr>
              <w:pStyle w:val="acctfourfigures"/>
              <w:tabs>
                <w:tab w:val="clear" w:pos="765"/>
              </w:tabs>
              <w:spacing w:line="240" w:lineRule="atLeast"/>
              <w:ind w:left="-79" w:right="-79"/>
              <w:jc w:val="center"/>
              <w:rPr>
                <w:szCs w:val="22"/>
                <w:lang w:bidi="th-TH"/>
              </w:rPr>
            </w:pPr>
            <w:r w:rsidRPr="006D353E">
              <w:rPr>
                <w:szCs w:val="22"/>
                <w:lang w:bidi="th-TH"/>
              </w:rPr>
              <w:t>Effective interest</w:t>
            </w:r>
          </w:p>
          <w:p w14:paraId="54522FBB" w14:textId="77777777" w:rsidR="007A584A" w:rsidRPr="006D353E" w:rsidRDefault="007A584A" w:rsidP="007A584A">
            <w:pPr>
              <w:pStyle w:val="acctfourfigures"/>
              <w:tabs>
                <w:tab w:val="clear" w:pos="765"/>
              </w:tabs>
              <w:spacing w:line="240" w:lineRule="atLeast"/>
              <w:ind w:left="-79" w:right="-79"/>
              <w:jc w:val="center"/>
              <w:rPr>
                <w:szCs w:val="22"/>
                <w:cs/>
                <w:lang w:bidi="th-TH"/>
              </w:rPr>
            </w:pPr>
            <w:r w:rsidRPr="006D353E">
              <w:rPr>
                <w:szCs w:val="22"/>
                <w:lang w:bidi="th-TH"/>
              </w:rPr>
              <w:t>rate</w:t>
            </w:r>
          </w:p>
        </w:tc>
        <w:tc>
          <w:tcPr>
            <w:tcW w:w="180" w:type="dxa"/>
            <w:shd w:val="clear" w:color="auto" w:fill="auto"/>
          </w:tcPr>
          <w:p w14:paraId="6FFDF864"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157" w:type="dxa"/>
            <w:gridSpan w:val="2"/>
            <w:shd w:val="clear" w:color="auto" w:fill="auto"/>
            <w:vAlign w:val="bottom"/>
          </w:tcPr>
          <w:p w14:paraId="7D2EFDE6" w14:textId="77777777" w:rsidR="007A584A" w:rsidRPr="006D353E" w:rsidRDefault="007A584A" w:rsidP="007A584A">
            <w:pPr>
              <w:pStyle w:val="acctfourfigures"/>
              <w:tabs>
                <w:tab w:val="clear" w:pos="765"/>
              </w:tabs>
              <w:spacing w:line="240" w:lineRule="atLeast"/>
              <w:ind w:left="-79" w:right="-79"/>
              <w:jc w:val="center"/>
              <w:rPr>
                <w:szCs w:val="22"/>
              </w:rPr>
            </w:pPr>
            <w:r w:rsidRPr="006D353E">
              <w:rPr>
                <w:szCs w:val="22"/>
              </w:rPr>
              <w:t xml:space="preserve">Within </w:t>
            </w:r>
            <w:r w:rsidR="00716528">
              <w:rPr>
                <w:szCs w:val="22"/>
              </w:rPr>
              <w:br/>
            </w:r>
            <w:r w:rsidRPr="006D353E">
              <w:rPr>
                <w:szCs w:val="22"/>
              </w:rPr>
              <w:t>1 year</w:t>
            </w:r>
          </w:p>
        </w:tc>
        <w:tc>
          <w:tcPr>
            <w:tcW w:w="180" w:type="dxa"/>
            <w:gridSpan w:val="2"/>
            <w:shd w:val="clear" w:color="auto" w:fill="auto"/>
            <w:vAlign w:val="bottom"/>
          </w:tcPr>
          <w:p w14:paraId="0ECF5E36"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237" w:type="dxa"/>
            <w:shd w:val="clear" w:color="auto" w:fill="auto"/>
            <w:vAlign w:val="bottom"/>
          </w:tcPr>
          <w:p w14:paraId="445E089F" w14:textId="77777777" w:rsidR="007A584A" w:rsidRPr="006D353E" w:rsidRDefault="007A584A" w:rsidP="00CB194B">
            <w:pPr>
              <w:pStyle w:val="acctfourfigures"/>
              <w:tabs>
                <w:tab w:val="clear" w:pos="765"/>
                <w:tab w:val="decimal" w:pos="128"/>
              </w:tabs>
              <w:spacing w:line="240" w:lineRule="atLeast"/>
              <w:ind w:left="-79" w:right="-79"/>
              <w:jc w:val="center"/>
              <w:rPr>
                <w:szCs w:val="22"/>
                <w:rtl/>
                <w:cs/>
              </w:rPr>
            </w:pPr>
            <w:r w:rsidRPr="006D353E">
              <w:rPr>
                <w:szCs w:val="22"/>
              </w:rPr>
              <w:t xml:space="preserve">After 1 year but within </w:t>
            </w:r>
            <w:r w:rsidR="00716528">
              <w:rPr>
                <w:szCs w:val="22"/>
              </w:rPr>
              <w:br/>
            </w:r>
            <w:r w:rsidRPr="006D353E">
              <w:rPr>
                <w:szCs w:val="22"/>
              </w:rPr>
              <w:t>5 years</w:t>
            </w:r>
          </w:p>
        </w:tc>
        <w:tc>
          <w:tcPr>
            <w:tcW w:w="180" w:type="dxa"/>
            <w:shd w:val="clear" w:color="auto" w:fill="auto"/>
            <w:vAlign w:val="bottom"/>
          </w:tcPr>
          <w:p w14:paraId="667D8EC8"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9DB7262" w14:textId="77777777" w:rsidR="007A584A" w:rsidRPr="006D353E" w:rsidRDefault="007A584A" w:rsidP="00CB194B">
            <w:pPr>
              <w:pStyle w:val="acctfourfigures"/>
              <w:tabs>
                <w:tab w:val="clear" w:pos="765"/>
                <w:tab w:val="decimal" w:pos="0"/>
              </w:tabs>
              <w:spacing w:line="240" w:lineRule="atLeast"/>
              <w:ind w:left="-79" w:right="-79"/>
              <w:jc w:val="center"/>
              <w:rPr>
                <w:szCs w:val="22"/>
              </w:rPr>
            </w:pPr>
            <w:r w:rsidRPr="006D353E">
              <w:rPr>
                <w:szCs w:val="22"/>
              </w:rPr>
              <w:t xml:space="preserve">After </w:t>
            </w:r>
            <w:r w:rsidR="00716528">
              <w:rPr>
                <w:szCs w:val="22"/>
              </w:rPr>
              <w:br/>
            </w:r>
            <w:r w:rsidRPr="006D353E">
              <w:rPr>
                <w:szCs w:val="22"/>
              </w:rPr>
              <w:t>5 years</w:t>
            </w:r>
          </w:p>
        </w:tc>
        <w:tc>
          <w:tcPr>
            <w:tcW w:w="180" w:type="dxa"/>
            <w:gridSpan w:val="2"/>
            <w:shd w:val="clear" w:color="auto" w:fill="auto"/>
            <w:vAlign w:val="bottom"/>
          </w:tcPr>
          <w:p w14:paraId="72C010BC" w14:textId="77777777" w:rsidR="007A584A" w:rsidRPr="006D353E" w:rsidRDefault="007A584A" w:rsidP="007A584A">
            <w:pPr>
              <w:pStyle w:val="acctfourfigures"/>
              <w:tabs>
                <w:tab w:val="clear" w:pos="765"/>
                <w:tab w:val="decimal" w:pos="371"/>
              </w:tabs>
              <w:spacing w:line="240" w:lineRule="atLeast"/>
              <w:ind w:left="-79" w:right="-79"/>
              <w:jc w:val="center"/>
              <w:rPr>
                <w:szCs w:val="22"/>
              </w:rPr>
            </w:pPr>
          </w:p>
        </w:tc>
        <w:tc>
          <w:tcPr>
            <w:tcW w:w="1253" w:type="dxa"/>
            <w:gridSpan w:val="2"/>
            <w:shd w:val="clear" w:color="auto" w:fill="auto"/>
            <w:vAlign w:val="bottom"/>
          </w:tcPr>
          <w:p w14:paraId="4D4EF54E" w14:textId="77777777" w:rsidR="007A584A" w:rsidRPr="006D353E" w:rsidRDefault="007A584A" w:rsidP="007A584A">
            <w:pPr>
              <w:pStyle w:val="acctfourfigures"/>
              <w:tabs>
                <w:tab w:val="clear" w:pos="765"/>
                <w:tab w:val="decimal" w:pos="371"/>
              </w:tabs>
              <w:spacing w:line="240" w:lineRule="atLeast"/>
              <w:ind w:left="-79" w:right="-79"/>
              <w:jc w:val="center"/>
              <w:rPr>
                <w:b/>
                <w:bCs/>
                <w:szCs w:val="22"/>
                <w:rtl/>
                <w:cs/>
              </w:rPr>
            </w:pPr>
            <w:r w:rsidRPr="006D353E">
              <w:rPr>
                <w:szCs w:val="22"/>
              </w:rPr>
              <w:t>Total</w:t>
            </w:r>
          </w:p>
        </w:tc>
      </w:tr>
      <w:tr w:rsidR="003D5BBE" w:rsidRPr="006D353E" w14:paraId="268A4B98" w14:textId="77777777" w:rsidTr="007A584A">
        <w:trPr>
          <w:cantSplit/>
        </w:trPr>
        <w:tc>
          <w:tcPr>
            <w:tcW w:w="2981" w:type="dxa"/>
            <w:shd w:val="clear" w:color="auto" w:fill="auto"/>
          </w:tcPr>
          <w:p w14:paraId="625E77BD" w14:textId="77777777" w:rsidR="003D5BBE" w:rsidRPr="006D353E" w:rsidRDefault="003D5BBE" w:rsidP="003D5BBE">
            <w:pPr>
              <w:spacing w:line="240" w:lineRule="atLeast"/>
              <w:ind w:left="180" w:hanging="180"/>
              <w:rPr>
                <w:rFonts w:cs="Times New Roman"/>
                <w:b/>
                <w:bCs/>
                <w:i/>
                <w:iCs/>
                <w:szCs w:val="22"/>
              </w:rPr>
            </w:pPr>
          </w:p>
        </w:tc>
        <w:tc>
          <w:tcPr>
            <w:tcW w:w="1249" w:type="dxa"/>
            <w:shd w:val="clear" w:color="auto" w:fill="auto"/>
          </w:tcPr>
          <w:p w14:paraId="5D248086" w14:textId="1C3A3027" w:rsidR="003D5BBE" w:rsidRPr="006D353E" w:rsidRDefault="003D5BBE" w:rsidP="003D5BBE">
            <w:pPr>
              <w:spacing w:line="240" w:lineRule="atLeast"/>
              <w:ind w:left="-79" w:right="-79" w:hanging="11"/>
              <w:jc w:val="center"/>
              <w:rPr>
                <w:rFonts w:cs="Times New Roman"/>
                <w:i/>
                <w:iCs/>
                <w:szCs w:val="22"/>
              </w:rPr>
            </w:pPr>
            <w:r w:rsidRPr="00786914">
              <w:rPr>
                <w:rFonts w:cs="Times New Roman"/>
                <w:i/>
                <w:iCs/>
                <w:spacing w:val="-6"/>
                <w:szCs w:val="22"/>
                <w:cs/>
              </w:rPr>
              <w:t xml:space="preserve">(% </w:t>
            </w:r>
            <w:r w:rsidRPr="00786914">
              <w:rPr>
                <w:rFonts w:cs="Times New Roman"/>
                <w:i/>
                <w:iCs/>
                <w:spacing w:val="-6"/>
                <w:szCs w:val="22"/>
              </w:rPr>
              <w:t>per annum</w:t>
            </w:r>
            <w:r w:rsidRPr="00786914">
              <w:rPr>
                <w:rFonts w:cs="Times New Roman"/>
                <w:i/>
                <w:iCs/>
                <w:spacing w:val="-6"/>
                <w:szCs w:val="22"/>
                <w:cs/>
              </w:rPr>
              <w:t>)</w:t>
            </w:r>
          </w:p>
        </w:tc>
        <w:tc>
          <w:tcPr>
            <w:tcW w:w="180" w:type="dxa"/>
            <w:shd w:val="clear" w:color="auto" w:fill="auto"/>
          </w:tcPr>
          <w:p w14:paraId="5C637FFA" w14:textId="77777777" w:rsidR="003D5BBE" w:rsidRPr="006D353E" w:rsidRDefault="003D5BBE" w:rsidP="003D5BBE">
            <w:pPr>
              <w:spacing w:line="240" w:lineRule="atLeast"/>
              <w:ind w:left="180" w:hanging="180"/>
              <w:rPr>
                <w:rFonts w:cs="Times New Roman"/>
                <w:b/>
                <w:bCs/>
                <w:i/>
                <w:iCs/>
                <w:szCs w:val="22"/>
              </w:rPr>
            </w:pPr>
          </w:p>
        </w:tc>
        <w:tc>
          <w:tcPr>
            <w:tcW w:w="5267" w:type="dxa"/>
            <w:gridSpan w:val="11"/>
            <w:shd w:val="clear" w:color="auto" w:fill="auto"/>
          </w:tcPr>
          <w:p w14:paraId="34CFE4D3" w14:textId="23FC5414" w:rsidR="003D5BBE" w:rsidRPr="006D353E" w:rsidRDefault="003D5BBE" w:rsidP="003D5BBE">
            <w:pPr>
              <w:pStyle w:val="acctfourfigures"/>
              <w:tabs>
                <w:tab w:val="clear" w:pos="765"/>
                <w:tab w:val="decimal" w:pos="731"/>
              </w:tabs>
              <w:spacing w:line="240" w:lineRule="atLeast"/>
              <w:ind w:right="11"/>
              <w:jc w:val="center"/>
              <w:rPr>
                <w:i/>
                <w:iCs/>
                <w:szCs w:val="22"/>
              </w:rPr>
            </w:pPr>
            <w:r w:rsidRPr="00CB194B">
              <w:rPr>
                <w:i/>
                <w:iCs/>
                <w:szCs w:val="22"/>
                <w:cs/>
                <w:lang w:bidi="th-TH"/>
              </w:rPr>
              <w:t>(</w:t>
            </w:r>
            <w:r w:rsidRPr="006D353E">
              <w:rPr>
                <w:i/>
                <w:iCs/>
                <w:szCs w:val="22"/>
              </w:rPr>
              <w:t>in million Baht</w:t>
            </w:r>
            <w:r w:rsidRPr="00CB194B">
              <w:rPr>
                <w:i/>
                <w:iCs/>
                <w:szCs w:val="22"/>
                <w:cs/>
                <w:lang w:bidi="th-TH"/>
              </w:rPr>
              <w:t>)</w:t>
            </w:r>
          </w:p>
        </w:tc>
      </w:tr>
      <w:tr w:rsidR="003D5BBE" w:rsidRPr="006D353E" w14:paraId="34AB4BE9" w14:textId="77777777" w:rsidTr="007A584A">
        <w:trPr>
          <w:cantSplit/>
        </w:trPr>
        <w:tc>
          <w:tcPr>
            <w:tcW w:w="2981" w:type="dxa"/>
            <w:shd w:val="clear" w:color="auto" w:fill="auto"/>
          </w:tcPr>
          <w:p w14:paraId="2282D100" w14:textId="77777777" w:rsidR="003D5BBE" w:rsidRPr="003D5BBE" w:rsidRDefault="003D5BBE" w:rsidP="003D5BBE">
            <w:pPr>
              <w:spacing w:line="240" w:lineRule="atLeast"/>
              <w:ind w:left="180" w:hanging="180"/>
              <w:rPr>
                <w:rFonts w:cs="Times New Roman"/>
                <w:b/>
                <w:bCs/>
                <w:i/>
                <w:iCs/>
                <w:szCs w:val="22"/>
              </w:rPr>
            </w:pPr>
            <w:r w:rsidRPr="003D5BBE">
              <w:rPr>
                <w:rFonts w:cs="Times New Roman"/>
                <w:b/>
                <w:bCs/>
                <w:i/>
                <w:iCs/>
                <w:szCs w:val="22"/>
              </w:rPr>
              <w:t>30 September 2019</w:t>
            </w:r>
          </w:p>
        </w:tc>
        <w:tc>
          <w:tcPr>
            <w:tcW w:w="1249" w:type="dxa"/>
            <w:shd w:val="clear" w:color="auto" w:fill="auto"/>
          </w:tcPr>
          <w:p w14:paraId="0F98AB1E"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6EE967A0"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0B395B24"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326A2ADA" w14:textId="77777777" w:rsidR="003D5BBE" w:rsidRPr="003D5BBE" w:rsidRDefault="003D5BBE" w:rsidP="003D5BBE">
            <w:pPr>
              <w:pStyle w:val="acctfourfigures"/>
              <w:spacing w:line="240" w:lineRule="atLeast"/>
              <w:rPr>
                <w:szCs w:val="22"/>
              </w:rPr>
            </w:pPr>
          </w:p>
        </w:tc>
        <w:tc>
          <w:tcPr>
            <w:tcW w:w="1237" w:type="dxa"/>
            <w:shd w:val="clear" w:color="auto" w:fill="auto"/>
          </w:tcPr>
          <w:p w14:paraId="2DFABE92" w14:textId="77777777" w:rsidR="003D5BBE" w:rsidRPr="003D5BBE" w:rsidRDefault="003D5BBE" w:rsidP="003D5BBE">
            <w:pPr>
              <w:pStyle w:val="acctfourfigures"/>
              <w:tabs>
                <w:tab w:val="clear" w:pos="765"/>
                <w:tab w:val="decimal" w:pos="821"/>
              </w:tabs>
              <w:spacing w:line="240" w:lineRule="atLeast"/>
              <w:ind w:right="11"/>
              <w:rPr>
                <w:szCs w:val="22"/>
              </w:rPr>
            </w:pPr>
          </w:p>
        </w:tc>
        <w:tc>
          <w:tcPr>
            <w:tcW w:w="180" w:type="dxa"/>
            <w:shd w:val="clear" w:color="auto" w:fill="auto"/>
          </w:tcPr>
          <w:p w14:paraId="076DA48F" w14:textId="77777777" w:rsidR="003D5BBE" w:rsidRPr="003D5BBE" w:rsidRDefault="003D5BBE" w:rsidP="003D5BBE">
            <w:pPr>
              <w:pStyle w:val="acctfourfigures"/>
              <w:spacing w:line="240" w:lineRule="atLeast"/>
              <w:rPr>
                <w:szCs w:val="22"/>
              </w:rPr>
            </w:pPr>
          </w:p>
        </w:tc>
        <w:tc>
          <w:tcPr>
            <w:tcW w:w="1080" w:type="dxa"/>
            <w:shd w:val="clear" w:color="auto" w:fill="auto"/>
          </w:tcPr>
          <w:p w14:paraId="144EBA4C"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2B4DBFDD"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60C65B59"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15548C96" w14:textId="77777777" w:rsidTr="007A584A">
        <w:trPr>
          <w:cantSplit/>
        </w:trPr>
        <w:tc>
          <w:tcPr>
            <w:tcW w:w="2981" w:type="dxa"/>
            <w:shd w:val="clear" w:color="auto" w:fill="auto"/>
          </w:tcPr>
          <w:p w14:paraId="2A8BF6AC" w14:textId="77777777" w:rsidR="003D5BBE" w:rsidRPr="003D5BBE" w:rsidRDefault="003D5BBE" w:rsidP="003D5BBE">
            <w:pPr>
              <w:spacing w:line="240" w:lineRule="atLeast"/>
              <w:rPr>
                <w:rFonts w:cs="Times New Roman"/>
                <w:b/>
                <w:bCs/>
                <w:szCs w:val="22"/>
              </w:rPr>
            </w:pPr>
            <w:r w:rsidRPr="003D5BBE">
              <w:rPr>
                <w:rFonts w:cs="Times New Roman"/>
                <w:b/>
                <w:bCs/>
                <w:szCs w:val="22"/>
              </w:rPr>
              <w:t xml:space="preserve">Current </w:t>
            </w:r>
          </w:p>
        </w:tc>
        <w:tc>
          <w:tcPr>
            <w:tcW w:w="1249" w:type="dxa"/>
            <w:shd w:val="clear" w:color="auto" w:fill="auto"/>
          </w:tcPr>
          <w:p w14:paraId="5682F3D5"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78D119ED"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08DC9A5A"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121A2EE9" w14:textId="77777777" w:rsidR="003D5BBE" w:rsidRPr="003D5BBE" w:rsidRDefault="003D5BBE" w:rsidP="003D5BBE">
            <w:pPr>
              <w:pStyle w:val="acctfourfigures"/>
              <w:spacing w:line="240" w:lineRule="atLeast"/>
              <w:rPr>
                <w:szCs w:val="22"/>
              </w:rPr>
            </w:pPr>
          </w:p>
        </w:tc>
        <w:tc>
          <w:tcPr>
            <w:tcW w:w="1237" w:type="dxa"/>
            <w:shd w:val="clear" w:color="auto" w:fill="auto"/>
          </w:tcPr>
          <w:p w14:paraId="11866DAD" w14:textId="77777777" w:rsidR="003D5BBE" w:rsidRPr="003D5BBE" w:rsidRDefault="003D5BBE" w:rsidP="003D5BBE">
            <w:pPr>
              <w:pStyle w:val="acctfourfigures"/>
              <w:tabs>
                <w:tab w:val="clear" w:pos="765"/>
                <w:tab w:val="decimal" w:pos="821"/>
              </w:tabs>
              <w:spacing w:line="240" w:lineRule="atLeast"/>
              <w:ind w:right="11"/>
              <w:rPr>
                <w:szCs w:val="22"/>
              </w:rPr>
            </w:pPr>
          </w:p>
        </w:tc>
        <w:tc>
          <w:tcPr>
            <w:tcW w:w="180" w:type="dxa"/>
            <w:shd w:val="clear" w:color="auto" w:fill="auto"/>
          </w:tcPr>
          <w:p w14:paraId="6D2A2ED5" w14:textId="77777777" w:rsidR="003D5BBE" w:rsidRPr="003D5BBE" w:rsidRDefault="003D5BBE" w:rsidP="003D5BBE">
            <w:pPr>
              <w:pStyle w:val="acctfourfigures"/>
              <w:spacing w:line="240" w:lineRule="atLeast"/>
              <w:rPr>
                <w:szCs w:val="22"/>
              </w:rPr>
            </w:pPr>
          </w:p>
        </w:tc>
        <w:tc>
          <w:tcPr>
            <w:tcW w:w="1080" w:type="dxa"/>
            <w:shd w:val="clear" w:color="auto" w:fill="auto"/>
          </w:tcPr>
          <w:p w14:paraId="065388EF"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4DB8ED80"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4A7C1593"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6B658D76" w14:textId="77777777" w:rsidTr="007A584A">
        <w:trPr>
          <w:cantSplit/>
        </w:trPr>
        <w:tc>
          <w:tcPr>
            <w:tcW w:w="2981" w:type="dxa"/>
            <w:shd w:val="clear" w:color="auto" w:fill="auto"/>
          </w:tcPr>
          <w:p w14:paraId="67A20459" w14:textId="77777777" w:rsidR="003D5BBE" w:rsidRPr="003D5BBE" w:rsidRDefault="003D5BBE" w:rsidP="003D5BBE">
            <w:pPr>
              <w:spacing w:line="240" w:lineRule="atLeast"/>
              <w:rPr>
                <w:rFonts w:cs="Times New Roman"/>
                <w:szCs w:val="22"/>
              </w:rPr>
            </w:pPr>
            <w:r w:rsidRPr="00CB194B">
              <w:rPr>
                <w:rFonts w:cs="Times New Roman"/>
                <w:szCs w:val="22"/>
                <w:cs/>
              </w:rPr>
              <w:t xml:space="preserve">  </w:t>
            </w:r>
            <w:r w:rsidRPr="003D5BBE">
              <w:rPr>
                <w:rFonts w:cs="Times New Roman"/>
                <w:szCs w:val="22"/>
              </w:rPr>
              <w:t>Short</w:t>
            </w:r>
            <w:r w:rsidRPr="00CB194B">
              <w:rPr>
                <w:rFonts w:cs="Times New Roman"/>
                <w:szCs w:val="22"/>
                <w:cs/>
              </w:rPr>
              <w:t>-</w:t>
            </w:r>
            <w:r w:rsidRPr="003D5BBE">
              <w:rPr>
                <w:rFonts w:cs="Times New Roman"/>
                <w:szCs w:val="22"/>
              </w:rPr>
              <w:t>term loans from</w:t>
            </w:r>
          </w:p>
        </w:tc>
        <w:tc>
          <w:tcPr>
            <w:tcW w:w="1249" w:type="dxa"/>
            <w:shd w:val="clear" w:color="auto" w:fill="auto"/>
          </w:tcPr>
          <w:p w14:paraId="4D8DAA77"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4ED172CB"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542DAE3C"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7782217D" w14:textId="77777777" w:rsidR="003D5BBE" w:rsidRPr="003D5BBE" w:rsidRDefault="003D5BBE" w:rsidP="003D5BBE">
            <w:pPr>
              <w:pStyle w:val="acctfourfigures"/>
              <w:spacing w:line="240" w:lineRule="atLeast"/>
              <w:rPr>
                <w:szCs w:val="22"/>
              </w:rPr>
            </w:pPr>
          </w:p>
        </w:tc>
        <w:tc>
          <w:tcPr>
            <w:tcW w:w="1237" w:type="dxa"/>
            <w:shd w:val="clear" w:color="auto" w:fill="auto"/>
          </w:tcPr>
          <w:p w14:paraId="564BB59D" w14:textId="77777777" w:rsidR="003D5BBE" w:rsidRPr="003D5BBE" w:rsidRDefault="003D5BBE" w:rsidP="003D5BBE">
            <w:pPr>
              <w:pStyle w:val="acctfourfigures"/>
              <w:tabs>
                <w:tab w:val="clear" w:pos="765"/>
                <w:tab w:val="decimal" w:pos="821"/>
              </w:tabs>
              <w:spacing w:line="240" w:lineRule="atLeast"/>
              <w:ind w:right="11"/>
              <w:rPr>
                <w:szCs w:val="22"/>
              </w:rPr>
            </w:pPr>
          </w:p>
        </w:tc>
        <w:tc>
          <w:tcPr>
            <w:tcW w:w="180" w:type="dxa"/>
            <w:shd w:val="clear" w:color="auto" w:fill="auto"/>
          </w:tcPr>
          <w:p w14:paraId="318335F5" w14:textId="77777777" w:rsidR="003D5BBE" w:rsidRPr="003D5BBE" w:rsidRDefault="003D5BBE" w:rsidP="003D5BBE">
            <w:pPr>
              <w:pStyle w:val="acctfourfigures"/>
              <w:spacing w:line="240" w:lineRule="atLeast"/>
              <w:rPr>
                <w:szCs w:val="22"/>
              </w:rPr>
            </w:pPr>
          </w:p>
        </w:tc>
        <w:tc>
          <w:tcPr>
            <w:tcW w:w="1080" w:type="dxa"/>
            <w:shd w:val="clear" w:color="auto" w:fill="auto"/>
          </w:tcPr>
          <w:p w14:paraId="11B9BD64"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1DA36073"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1FB7DB52"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2F14BB29" w14:textId="77777777" w:rsidTr="00CB194B">
        <w:trPr>
          <w:cantSplit/>
        </w:trPr>
        <w:tc>
          <w:tcPr>
            <w:tcW w:w="2981" w:type="dxa"/>
            <w:shd w:val="clear" w:color="auto" w:fill="auto"/>
          </w:tcPr>
          <w:p w14:paraId="31F0DC4F" w14:textId="0B5F5511" w:rsidR="003D5BBE" w:rsidRPr="003D5BBE" w:rsidRDefault="003D5BBE" w:rsidP="003D5BBE">
            <w:pPr>
              <w:spacing w:line="240" w:lineRule="atLeast"/>
              <w:rPr>
                <w:rFonts w:cs="Times New Roman"/>
                <w:szCs w:val="22"/>
              </w:rPr>
            </w:pPr>
            <w:r w:rsidRPr="003D5BBE">
              <w:rPr>
                <w:rFonts w:cs="Times New Roman"/>
                <w:szCs w:val="22"/>
              </w:rPr>
              <w:t xml:space="preserve">   financial institution</w:t>
            </w:r>
            <w:r w:rsidR="0004303B">
              <w:rPr>
                <w:rFonts w:cs="Times New Roman"/>
                <w:szCs w:val="22"/>
              </w:rPr>
              <w:t>s</w:t>
            </w:r>
          </w:p>
        </w:tc>
        <w:tc>
          <w:tcPr>
            <w:tcW w:w="1249" w:type="dxa"/>
            <w:shd w:val="clear" w:color="auto" w:fill="auto"/>
            <w:vAlign w:val="center"/>
          </w:tcPr>
          <w:p w14:paraId="004080AB" w14:textId="77777777" w:rsidR="003D5BBE" w:rsidRPr="003D5BBE" w:rsidRDefault="003D5BBE">
            <w:pPr>
              <w:pStyle w:val="acctfourfigures"/>
              <w:tabs>
                <w:tab w:val="clear" w:pos="765"/>
              </w:tabs>
              <w:spacing w:line="240" w:lineRule="atLeast"/>
              <w:ind w:right="11"/>
              <w:jc w:val="center"/>
              <w:rPr>
                <w:szCs w:val="22"/>
              </w:rPr>
            </w:pPr>
            <w:r w:rsidRPr="003D5BBE">
              <w:rPr>
                <w:szCs w:val="22"/>
              </w:rPr>
              <w:t>1</w:t>
            </w:r>
            <w:r w:rsidRPr="00CB194B">
              <w:rPr>
                <w:szCs w:val="22"/>
                <w:cs/>
                <w:lang w:bidi="th-TH"/>
              </w:rPr>
              <w:t>.</w:t>
            </w:r>
            <w:r w:rsidRPr="003D5BBE">
              <w:rPr>
                <w:szCs w:val="22"/>
              </w:rPr>
              <w:t xml:space="preserve">7 </w:t>
            </w:r>
            <w:r w:rsidRPr="00CB194B">
              <w:rPr>
                <w:szCs w:val="22"/>
                <w:cs/>
                <w:lang w:bidi="th-TH"/>
              </w:rPr>
              <w:t>-</w:t>
            </w:r>
            <w:r w:rsidRPr="003D5BBE">
              <w:rPr>
                <w:szCs w:val="22"/>
                <w:lang w:bidi="th-TH"/>
              </w:rPr>
              <w:t xml:space="preserve"> </w:t>
            </w:r>
            <w:r w:rsidRPr="003D5BBE">
              <w:rPr>
                <w:szCs w:val="22"/>
              </w:rPr>
              <w:t>2</w:t>
            </w:r>
            <w:r w:rsidRPr="00CB194B">
              <w:rPr>
                <w:szCs w:val="22"/>
                <w:cs/>
                <w:lang w:bidi="th-TH"/>
              </w:rPr>
              <w:t>.</w:t>
            </w:r>
            <w:r w:rsidRPr="003D5BBE">
              <w:rPr>
                <w:szCs w:val="22"/>
              </w:rPr>
              <w:t>8</w:t>
            </w:r>
          </w:p>
        </w:tc>
        <w:tc>
          <w:tcPr>
            <w:tcW w:w="180" w:type="dxa"/>
            <w:shd w:val="clear" w:color="auto" w:fill="auto"/>
          </w:tcPr>
          <w:p w14:paraId="4594DBEA"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7AC577E6" w14:textId="77777777" w:rsidR="003D5BBE" w:rsidRPr="003D5BBE" w:rsidRDefault="003D5BBE" w:rsidP="003D5BBE">
            <w:pPr>
              <w:pStyle w:val="acctfourfigures"/>
              <w:tabs>
                <w:tab w:val="clear" w:pos="765"/>
                <w:tab w:val="decimal" w:pos="873"/>
              </w:tabs>
              <w:spacing w:line="240" w:lineRule="atLeast"/>
              <w:ind w:right="11"/>
              <w:rPr>
                <w:szCs w:val="22"/>
              </w:rPr>
            </w:pPr>
            <w:r w:rsidRPr="003D5BBE">
              <w:rPr>
                <w:szCs w:val="22"/>
              </w:rPr>
              <w:t>8,092</w:t>
            </w:r>
          </w:p>
        </w:tc>
        <w:tc>
          <w:tcPr>
            <w:tcW w:w="180" w:type="dxa"/>
            <w:gridSpan w:val="2"/>
            <w:shd w:val="clear" w:color="auto" w:fill="auto"/>
          </w:tcPr>
          <w:p w14:paraId="04959D42" w14:textId="77777777" w:rsidR="003D5BBE" w:rsidRPr="003D5BBE" w:rsidRDefault="003D5BBE" w:rsidP="003D5BBE">
            <w:pPr>
              <w:pStyle w:val="acctfourfigures"/>
              <w:spacing w:line="240" w:lineRule="atLeast"/>
              <w:rPr>
                <w:szCs w:val="22"/>
              </w:rPr>
            </w:pPr>
          </w:p>
        </w:tc>
        <w:tc>
          <w:tcPr>
            <w:tcW w:w="1237" w:type="dxa"/>
            <w:shd w:val="clear" w:color="auto" w:fill="auto"/>
          </w:tcPr>
          <w:p w14:paraId="7ABE9343" w14:textId="77777777" w:rsidR="003D5BBE" w:rsidRPr="003D5BBE" w:rsidRDefault="003D5BBE" w:rsidP="00CB194B">
            <w:pPr>
              <w:pStyle w:val="acctfourfigures"/>
              <w:tabs>
                <w:tab w:val="clear" w:pos="765"/>
                <w:tab w:val="decimal" w:pos="562"/>
                <w:tab w:val="decimal" w:pos="848"/>
              </w:tabs>
              <w:spacing w:line="240" w:lineRule="atLeast"/>
              <w:ind w:right="-213"/>
              <w:jc w:val="center"/>
              <w:rPr>
                <w:szCs w:val="22"/>
              </w:rPr>
            </w:pPr>
            <w:r w:rsidRPr="00CB194B">
              <w:rPr>
                <w:szCs w:val="22"/>
                <w:cs/>
                <w:lang w:bidi="th-TH"/>
              </w:rPr>
              <w:t>-</w:t>
            </w:r>
          </w:p>
        </w:tc>
        <w:tc>
          <w:tcPr>
            <w:tcW w:w="180" w:type="dxa"/>
            <w:shd w:val="clear" w:color="auto" w:fill="auto"/>
          </w:tcPr>
          <w:p w14:paraId="7C246A92" w14:textId="77777777" w:rsidR="003D5BBE" w:rsidRPr="003D5BBE" w:rsidRDefault="003D5BBE" w:rsidP="003D5BBE">
            <w:pPr>
              <w:pStyle w:val="acctfourfigures"/>
              <w:spacing w:line="240" w:lineRule="atLeast"/>
              <w:rPr>
                <w:szCs w:val="22"/>
              </w:rPr>
            </w:pPr>
          </w:p>
        </w:tc>
        <w:tc>
          <w:tcPr>
            <w:tcW w:w="1080" w:type="dxa"/>
            <w:shd w:val="clear" w:color="auto" w:fill="auto"/>
          </w:tcPr>
          <w:p w14:paraId="1C195F59"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146B9A00"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7EFF9C1B" w14:textId="77777777" w:rsidR="003D5BBE" w:rsidRPr="003D5BBE" w:rsidRDefault="003D5BBE" w:rsidP="003D5BBE">
            <w:pPr>
              <w:pStyle w:val="acctfourfigures"/>
              <w:tabs>
                <w:tab w:val="clear" w:pos="765"/>
                <w:tab w:val="decimal" w:pos="922"/>
              </w:tabs>
              <w:spacing w:line="240" w:lineRule="atLeast"/>
              <w:ind w:right="11"/>
              <w:rPr>
                <w:szCs w:val="22"/>
              </w:rPr>
            </w:pPr>
            <w:r w:rsidRPr="003D5BBE">
              <w:rPr>
                <w:szCs w:val="22"/>
              </w:rPr>
              <w:t>8,092</w:t>
            </w:r>
          </w:p>
        </w:tc>
      </w:tr>
      <w:tr w:rsidR="003D5BBE" w:rsidRPr="006D353E" w14:paraId="1344A51E" w14:textId="77777777" w:rsidTr="00CB194B">
        <w:trPr>
          <w:cantSplit/>
        </w:trPr>
        <w:tc>
          <w:tcPr>
            <w:tcW w:w="2981" w:type="dxa"/>
            <w:shd w:val="clear" w:color="auto" w:fill="auto"/>
          </w:tcPr>
          <w:p w14:paraId="495CD768" w14:textId="77777777" w:rsidR="003D5BBE" w:rsidRPr="003D5BBE" w:rsidRDefault="003D5BBE" w:rsidP="003D5BBE">
            <w:pPr>
              <w:spacing w:line="240" w:lineRule="atLeast"/>
              <w:rPr>
                <w:rFonts w:cs="Times New Roman"/>
                <w:szCs w:val="22"/>
              </w:rPr>
            </w:pPr>
            <w:r w:rsidRPr="003D5BBE">
              <w:rPr>
                <w:rFonts w:cs="Times New Roman"/>
                <w:szCs w:val="22"/>
              </w:rPr>
              <w:t>Current portion of</w:t>
            </w:r>
          </w:p>
        </w:tc>
        <w:tc>
          <w:tcPr>
            <w:tcW w:w="1249" w:type="dxa"/>
            <w:shd w:val="clear" w:color="auto" w:fill="auto"/>
            <w:vAlign w:val="center"/>
          </w:tcPr>
          <w:p w14:paraId="09C07D83" w14:textId="77777777" w:rsidR="003D5BBE" w:rsidRPr="003D5BBE" w:rsidRDefault="003D5BBE">
            <w:pPr>
              <w:pStyle w:val="acctfourfigures"/>
              <w:tabs>
                <w:tab w:val="clear" w:pos="765"/>
              </w:tabs>
              <w:spacing w:line="240" w:lineRule="atLeast"/>
              <w:ind w:right="11"/>
              <w:jc w:val="center"/>
              <w:rPr>
                <w:szCs w:val="22"/>
              </w:rPr>
            </w:pPr>
          </w:p>
        </w:tc>
        <w:tc>
          <w:tcPr>
            <w:tcW w:w="180" w:type="dxa"/>
            <w:shd w:val="clear" w:color="auto" w:fill="auto"/>
          </w:tcPr>
          <w:p w14:paraId="389BBE11"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49D763D9" w14:textId="77777777" w:rsidR="003D5BBE" w:rsidRPr="003D5BBE" w:rsidRDefault="003D5BBE" w:rsidP="003D5BBE">
            <w:pPr>
              <w:pStyle w:val="acctfourfigures"/>
              <w:tabs>
                <w:tab w:val="clear" w:pos="765"/>
                <w:tab w:val="decimal" w:pos="873"/>
              </w:tabs>
              <w:spacing w:line="240" w:lineRule="atLeast"/>
              <w:ind w:right="11"/>
              <w:rPr>
                <w:szCs w:val="22"/>
              </w:rPr>
            </w:pPr>
          </w:p>
        </w:tc>
        <w:tc>
          <w:tcPr>
            <w:tcW w:w="180" w:type="dxa"/>
            <w:gridSpan w:val="2"/>
            <w:shd w:val="clear" w:color="auto" w:fill="auto"/>
          </w:tcPr>
          <w:p w14:paraId="671E5538" w14:textId="77777777" w:rsidR="003D5BBE" w:rsidRPr="003D5BBE" w:rsidRDefault="003D5BBE" w:rsidP="003D5BBE">
            <w:pPr>
              <w:pStyle w:val="acctfourfigures"/>
              <w:spacing w:line="240" w:lineRule="atLeast"/>
              <w:rPr>
                <w:szCs w:val="22"/>
              </w:rPr>
            </w:pPr>
          </w:p>
        </w:tc>
        <w:tc>
          <w:tcPr>
            <w:tcW w:w="1237" w:type="dxa"/>
            <w:shd w:val="clear" w:color="auto" w:fill="auto"/>
          </w:tcPr>
          <w:p w14:paraId="11B839EF" w14:textId="77777777" w:rsidR="003D5BBE" w:rsidRPr="003D5BBE" w:rsidRDefault="003D5BBE" w:rsidP="00CB194B">
            <w:pPr>
              <w:pStyle w:val="acctfourfigures"/>
              <w:tabs>
                <w:tab w:val="clear" w:pos="765"/>
                <w:tab w:val="decimal" w:pos="562"/>
                <w:tab w:val="decimal" w:pos="848"/>
              </w:tabs>
              <w:spacing w:line="240" w:lineRule="atLeast"/>
              <w:ind w:right="-213"/>
              <w:rPr>
                <w:szCs w:val="22"/>
              </w:rPr>
            </w:pPr>
          </w:p>
        </w:tc>
        <w:tc>
          <w:tcPr>
            <w:tcW w:w="180" w:type="dxa"/>
            <w:shd w:val="clear" w:color="auto" w:fill="auto"/>
          </w:tcPr>
          <w:p w14:paraId="63935193" w14:textId="77777777" w:rsidR="003D5BBE" w:rsidRPr="003D5BBE" w:rsidRDefault="003D5BBE" w:rsidP="003D5BBE">
            <w:pPr>
              <w:pStyle w:val="acctfourfigures"/>
              <w:spacing w:line="240" w:lineRule="atLeast"/>
              <w:rPr>
                <w:szCs w:val="22"/>
              </w:rPr>
            </w:pPr>
          </w:p>
        </w:tc>
        <w:tc>
          <w:tcPr>
            <w:tcW w:w="1080" w:type="dxa"/>
            <w:shd w:val="clear" w:color="auto" w:fill="auto"/>
          </w:tcPr>
          <w:p w14:paraId="25AD66BF" w14:textId="77777777" w:rsidR="003D5BBE" w:rsidRPr="003D5BBE" w:rsidRDefault="003D5BBE" w:rsidP="003D5BBE">
            <w:pPr>
              <w:pStyle w:val="acctfourfigures"/>
              <w:tabs>
                <w:tab w:val="clear" w:pos="765"/>
                <w:tab w:val="decimal" w:pos="652"/>
              </w:tabs>
              <w:spacing w:line="240" w:lineRule="atLeast"/>
              <w:ind w:right="11"/>
              <w:rPr>
                <w:szCs w:val="22"/>
              </w:rPr>
            </w:pPr>
          </w:p>
        </w:tc>
        <w:tc>
          <w:tcPr>
            <w:tcW w:w="180" w:type="dxa"/>
            <w:gridSpan w:val="2"/>
            <w:shd w:val="clear" w:color="auto" w:fill="auto"/>
          </w:tcPr>
          <w:p w14:paraId="084B67E9"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4FDE03CD" w14:textId="77777777" w:rsidR="003D5BBE" w:rsidRPr="003D5BBE" w:rsidRDefault="003D5BBE" w:rsidP="003D5BBE">
            <w:pPr>
              <w:pStyle w:val="acctfourfigures"/>
              <w:tabs>
                <w:tab w:val="clear" w:pos="765"/>
                <w:tab w:val="decimal" w:pos="922"/>
              </w:tabs>
              <w:spacing w:line="240" w:lineRule="atLeast"/>
              <w:ind w:right="11"/>
              <w:rPr>
                <w:szCs w:val="22"/>
              </w:rPr>
            </w:pPr>
          </w:p>
        </w:tc>
      </w:tr>
      <w:tr w:rsidR="003D5BBE" w:rsidRPr="006D353E" w14:paraId="5AA0324D" w14:textId="77777777" w:rsidTr="00CB194B">
        <w:trPr>
          <w:cantSplit/>
        </w:trPr>
        <w:tc>
          <w:tcPr>
            <w:tcW w:w="2981" w:type="dxa"/>
            <w:shd w:val="clear" w:color="auto" w:fill="auto"/>
          </w:tcPr>
          <w:p w14:paraId="4B7F3AFA" w14:textId="64193480" w:rsidR="003D5BBE" w:rsidRPr="003D5BBE" w:rsidRDefault="003D5BBE" w:rsidP="003D5BBE">
            <w:pPr>
              <w:spacing w:line="240" w:lineRule="atLeast"/>
              <w:rPr>
                <w:rFonts w:cs="Times New Roman"/>
                <w:szCs w:val="22"/>
              </w:rPr>
            </w:pPr>
            <w:r w:rsidRPr="00CB194B">
              <w:rPr>
                <w:rFonts w:cs="Times New Roman"/>
                <w:szCs w:val="22"/>
                <w:cs/>
              </w:rPr>
              <w:t xml:space="preserve">  </w:t>
            </w:r>
            <w:r>
              <w:rPr>
                <w:rFonts w:cs="Times New Roman"/>
                <w:szCs w:val="22"/>
              </w:rPr>
              <w:t xml:space="preserve"> </w:t>
            </w:r>
            <w:r w:rsidR="0004303B">
              <w:rPr>
                <w:rFonts w:cs="Times New Roman"/>
                <w:szCs w:val="22"/>
              </w:rPr>
              <w:t>l</w:t>
            </w:r>
            <w:r w:rsidRPr="003D5BBE">
              <w:rPr>
                <w:rFonts w:cs="Times New Roman"/>
                <w:szCs w:val="22"/>
              </w:rPr>
              <w:t>ong</w:t>
            </w:r>
            <w:r w:rsidRPr="00CB194B">
              <w:rPr>
                <w:rFonts w:cs="Times New Roman"/>
                <w:szCs w:val="22"/>
                <w:cs/>
              </w:rPr>
              <w:t>-</w:t>
            </w:r>
            <w:r w:rsidRPr="003D5BBE">
              <w:rPr>
                <w:rFonts w:cs="Times New Roman"/>
                <w:szCs w:val="22"/>
              </w:rPr>
              <w:t>term loans from</w:t>
            </w:r>
          </w:p>
        </w:tc>
        <w:tc>
          <w:tcPr>
            <w:tcW w:w="1249" w:type="dxa"/>
            <w:shd w:val="clear" w:color="auto" w:fill="auto"/>
            <w:vAlign w:val="center"/>
          </w:tcPr>
          <w:p w14:paraId="6B0662CF" w14:textId="77777777" w:rsidR="003D5BBE" w:rsidRPr="003D5BBE" w:rsidRDefault="003D5BBE">
            <w:pPr>
              <w:pStyle w:val="acctfourfigures"/>
              <w:tabs>
                <w:tab w:val="clear" w:pos="765"/>
              </w:tabs>
              <w:spacing w:line="240" w:lineRule="atLeast"/>
              <w:ind w:right="11"/>
              <w:jc w:val="center"/>
              <w:rPr>
                <w:szCs w:val="22"/>
              </w:rPr>
            </w:pPr>
          </w:p>
        </w:tc>
        <w:tc>
          <w:tcPr>
            <w:tcW w:w="180" w:type="dxa"/>
            <w:shd w:val="clear" w:color="auto" w:fill="auto"/>
          </w:tcPr>
          <w:p w14:paraId="6F097ECE"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5A529C58" w14:textId="77777777" w:rsidR="003D5BBE" w:rsidRPr="003D5BBE" w:rsidRDefault="003D5BBE" w:rsidP="003D5BBE">
            <w:pPr>
              <w:pStyle w:val="acctfourfigures"/>
              <w:tabs>
                <w:tab w:val="clear" w:pos="765"/>
                <w:tab w:val="decimal" w:pos="873"/>
              </w:tabs>
              <w:spacing w:line="240" w:lineRule="atLeast"/>
              <w:ind w:right="11"/>
              <w:rPr>
                <w:szCs w:val="22"/>
              </w:rPr>
            </w:pPr>
          </w:p>
        </w:tc>
        <w:tc>
          <w:tcPr>
            <w:tcW w:w="180" w:type="dxa"/>
            <w:gridSpan w:val="2"/>
            <w:shd w:val="clear" w:color="auto" w:fill="auto"/>
          </w:tcPr>
          <w:p w14:paraId="2E44D162" w14:textId="77777777" w:rsidR="003D5BBE" w:rsidRPr="003D5BBE" w:rsidRDefault="003D5BBE" w:rsidP="003D5BBE">
            <w:pPr>
              <w:pStyle w:val="acctfourfigures"/>
              <w:spacing w:line="240" w:lineRule="atLeast"/>
              <w:rPr>
                <w:szCs w:val="22"/>
              </w:rPr>
            </w:pPr>
          </w:p>
        </w:tc>
        <w:tc>
          <w:tcPr>
            <w:tcW w:w="1237" w:type="dxa"/>
            <w:shd w:val="clear" w:color="auto" w:fill="auto"/>
          </w:tcPr>
          <w:p w14:paraId="21216848" w14:textId="77777777" w:rsidR="003D5BBE" w:rsidRPr="003D5BBE" w:rsidRDefault="003D5BBE" w:rsidP="00CB194B">
            <w:pPr>
              <w:pStyle w:val="acctfourfigures"/>
              <w:tabs>
                <w:tab w:val="clear" w:pos="765"/>
                <w:tab w:val="decimal" w:pos="562"/>
                <w:tab w:val="decimal" w:pos="848"/>
              </w:tabs>
              <w:spacing w:line="240" w:lineRule="atLeast"/>
              <w:ind w:right="-213"/>
              <w:rPr>
                <w:szCs w:val="22"/>
              </w:rPr>
            </w:pPr>
          </w:p>
        </w:tc>
        <w:tc>
          <w:tcPr>
            <w:tcW w:w="180" w:type="dxa"/>
            <w:shd w:val="clear" w:color="auto" w:fill="auto"/>
          </w:tcPr>
          <w:p w14:paraId="19AA572B" w14:textId="77777777" w:rsidR="003D5BBE" w:rsidRPr="003D5BBE" w:rsidRDefault="003D5BBE" w:rsidP="003D5BBE">
            <w:pPr>
              <w:pStyle w:val="acctfourfigures"/>
              <w:spacing w:line="240" w:lineRule="atLeast"/>
              <w:rPr>
                <w:szCs w:val="22"/>
              </w:rPr>
            </w:pPr>
          </w:p>
        </w:tc>
        <w:tc>
          <w:tcPr>
            <w:tcW w:w="1080" w:type="dxa"/>
            <w:shd w:val="clear" w:color="auto" w:fill="auto"/>
          </w:tcPr>
          <w:p w14:paraId="36DECB43" w14:textId="77777777" w:rsidR="003D5BBE" w:rsidRPr="003D5BBE" w:rsidRDefault="003D5BBE" w:rsidP="003D5BBE">
            <w:pPr>
              <w:pStyle w:val="acctfourfigures"/>
              <w:tabs>
                <w:tab w:val="clear" w:pos="765"/>
                <w:tab w:val="decimal" w:pos="652"/>
              </w:tabs>
              <w:spacing w:line="240" w:lineRule="atLeast"/>
              <w:ind w:right="11"/>
              <w:rPr>
                <w:szCs w:val="22"/>
              </w:rPr>
            </w:pPr>
          </w:p>
        </w:tc>
        <w:tc>
          <w:tcPr>
            <w:tcW w:w="180" w:type="dxa"/>
            <w:gridSpan w:val="2"/>
            <w:shd w:val="clear" w:color="auto" w:fill="auto"/>
          </w:tcPr>
          <w:p w14:paraId="1C289D7D"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5D2E7736" w14:textId="77777777" w:rsidR="003D5BBE" w:rsidRPr="003D5BBE" w:rsidRDefault="003D5BBE" w:rsidP="003D5BBE">
            <w:pPr>
              <w:pStyle w:val="acctfourfigures"/>
              <w:tabs>
                <w:tab w:val="clear" w:pos="765"/>
                <w:tab w:val="decimal" w:pos="922"/>
              </w:tabs>
              <w:spacing w:line="240" w:lineRule="atLeast"/>
              <w:ind w:right="11"/>
              <w:rPr>
                <w:szCs w:val="22"/>
              </w:rPr>
            </w:pPr>
          </w:p>
        </w:tc>
      </w:tr>
      <w:tr w:rsidR="003D5BBE" w:rsidRPr="006D353E" w14:paraId="529B866A" w14:textId="77777777" w:rsidTr="00CB194B">
        <w:trPr>
          <w:cantSplit/>
        </w:trPr>
        <w:tc>
          <w:tcPr>
            <w:tcW w:w="2981" w:type="dxa"/>
            <w:shd w:val="clear" w:color="auto" w:fill="auto"/>
          </w:tcPr>
          <w:p w14:paraId="4EB68C16" w14:textId="6F5964AE" w:rsidR="003D5BBE" w:rsidRPr="003D5BBE" w:rsidRDefault="003D5BBE" w:rsidP="003D5BBE">
            <w:pPr>
              <w:spacing w:line="240" w:lineRule="atLeast"/>
              <w:rPr>
                <w:rFonts w:cs="Times New Roman"/>
                <w:szCs w:val="22"/>
              </w:rPr>
            </w:pPr>
            <w:r w:rsidRPr="003D5BBE">
              <w:rPr>
                <w:rFonts w:cs="Times New Roman"/>
                <w:szCs w:val="22"/>
              </w:rPr>
              <w:t xml:space="preserve">   financial institution</w:t>
            </w:r>
            <w:r w:rsidR="0004303B">
              <w:rPr>
                <w:rFonts w:cs="Times New Roman"/>
                <w:szCs w:val="22"/>
              </w:rPr>
              <w:t>s</w:t>
            </w:r>
          </w:p>
        </w:tc>
        <w:tc>
          <w:tcPr>
            <w:tcW w:w="1249" w:type="dxa"/>
            <w:shd w:val="clear" w:color="auto" w:fill="auto"/>
            <w:vAlign w:val="center"/>
          </w:tcPr>
          <w:p w14:paraId="4C291935" w14:textId="77777777" w:rsidR="003D5BBE" w:rsidRPr="003D5BBE" w:rsidRDefault="003D5BBE">
            <w:pPr>
              <w:pStyle w:val="acctfourfigures"/>
              <w:tabs>
                <w:tab w:val="clear" w:pos="765"/>
              </w:tabs>
              <w:spacing w:line="240" w:lineRule="atLeast"/>
              <w:ind w:right="11"/>
              <w:jc w:val="center"/>
              <w:rPr>
                <w:szCs w:val="22"/>
              </w:rPr>
            </w:pPr>
            <w:r w:rsidRPr="003D5BBE">
              <w:rPr>
                <w:szCs w:val="22"/>
              </w:rPr>
              <w:t>2</w:t>
            </w:r>
            <w:r w:rsidRPr="00CB194B">
              <w:rPr>
                <w:szCs w:val="22"/>
                <w:cs/>
                <w:lang w:bidi="th-TH"/>
              </w:rPr>
              <w:t>.</w:t>
            </w:r>
            <w:r w:rsidRPr="003D5BBE">
              <w:rPr>
                <w:szCs w:val="22"/>
              </w:rPr>
              <w:t xml:space="preserve">11 </w:t>
            </w:r>
            <w:r w:rsidRPr="00CB194B">
              <w:rPr>
                <w:szCs w:val="22"/>
                <w:cs/>
                <w:lang w:bidi="th-TH"/>
              </w:rPr>
              <w:t>-</w:t>
            </w:r>
            <w:r w:rsidRPr="003D5BBE">
              <w:rPr>
                <w:szCs w:val="22"/>
                <w:lang w:bidi="th-TH"/>
              </w:rPr>
              <w:t xml:space="preserve"> </w:t>
            </w:r>
            <w:r w:rsidRPr="003D5BBE">
              <w:rPr>
                <w:szCs w:val="22"/>
              </w:rPr>
              <w:t>4</w:t>
            </w:r>
            <w:r w:rsidRPr="00CB194B">
              <w:rPr>
                <w:szCs w:val="22"/>
                <w:cs/>
                <w:lang w:bidi="th-TH"/>
              </w:rPr>
              <w:t>.</w:t>
            </w:r>
            <w:r w:rsidRPr="003D5BBE">
              <w:rPr>
                <w:szCs w:val="22"/>
              </w:rPr>
              <w:t>25</w:t>
            </w:r>
          </w:p>
        </w:tc>
        <w:tc>
          <w:tcPr>
            <w:tcW w:w="180" w:type="dxa"/>
            <w:shd w:val="clear" w:color="auto" w:fill="auto"/>
          </w:tcPr>
          <w:p w14:paraId="5FB8F1B3"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551D4C00" w14:textId="77777777" w:rsidR="003D5BBE" w:rsidRPr="003D5BBE" w:rsidRDefault="003D5BBE" w:rsidP="003D5BBE">
            <w:pPr>
              <w:pStyle w:val="acctfourfigures"/>
              <w:tabs>
                <w:tab w:val="clear" w:pos="765"/>
                <w:tab w:val="decimal" w:pos="873"/>
              </w:tabs>
              <w:spacing w:line="240" w:lineRule="atLeast"/>
              <w:ind w:right="11"/>
              <w:rPr>
                <w:szCs w:val="22"/>
              </w:rPr>
            </w:pPr>
            <w:r w:rsidRPr="003D5BBE">
              <w:rPr>
                <w:szCs w:val="22"/>
              </w:rPr>
              <w:t>1,030</w:t>
            </w:r>
          </w:p>
        </w:tc>
        <w:tc>
          <w:tcPr>
            <w:tcW w:w="180" w:type="dxa"/>
            <w:gridSpan w:val="2"/>
            <w:shd w:val="clear" w:color="auto" w:fill="auto"/>
          </w:tcPr>
          <w:p w14:paraId="5FF96C06" w14:textId="77777777" w:rsidR="003D5BBE" w:rsidRPr="003D5BBE" w:rsidRDefault="003D5BBE" w:rsidP="003D5BBE">
            <w:pPr>
              <w:pStyle w:val="acctfourfigures"/>
              <w:spacing w:line="240" w:lineRule="atLeast"/>
              <w:rPr>
                <w:szCs w:val="22"/>
              </w:rPr>
            </w:pPr>
          </w:p>
        </w:tc>
        <w:tc>
          <w:tcPr>
            <w:tcW w:w="1237" w:type="dxa"/>
            <w:shd w:val="clear" w:color="auto" w:fill="auto"/>
          </w:tcPr>
          <w:p w14:paraId="7EB1FBB7" w14:textId="77777777" w:rsidR="003D5BBE" w:rsidRPr="003D5BBE" w:rsidRDefault="003D5BBE" w:rsidP="00CB194B">
            <w:pPr>
              <w:pStyle w:val="acctfourfigures"/>
              <w:tabs>
                <w:tab w:val="clear" w:pos="765"/>
                <w:tab w:val="decimal" w:pos="562"/>
                <w:tab w:val="decimal" w:pos="848"/>
              </w:tabs>
              <w:spacing w:line="240" w:lineRule="atLeast"/>
              <w:ind w:right="-213"/>
              <w:jc w:val="center"/>
              <w:rPr>
                <w:szCs w:val="22"/>
              </w:rPr>
            </w:pPr>
            <w:r w:rsidRPr="00CB194B">
              <w:rPr>
                <w:szCs w:val="22"/>
                <w:cs/>
                <w:lang w:bidi="th-TH"/>
              </w:rPr>
              <w:t>-</w:t>
            </w:r>
          </w:p>
        </w:tc>
        <w:tc>
          <w:tcPr>
            <w:tcW w:w="180" w:type="dxa"/>
            <w:shd w:val="clear" w:color="auto" w:fill="auto"/>
          </w:tcPr>
          <w:p w14:paraId="0D129E02" w14:textId="77777777" w:rsidR="003D5BBE" w:rsidRPr="003D5BBE" w:rsidRDefault="003D5BBE" w:rsidP="003D5BBE">
            <w:pPr>
              <w:pStyle w:val="acctfourfigures"/>
              <w:spacing w:line="240" w:lineRule="atLeast"/>
              <w:rPr>
                <w:szCs w:val="22"/>
              </w:rPr>
            </w:pPr>
          </w:p>
        </w:tc>
        <w:tc>
          <w:tcPr>
            <w:tcW w:w="1080" w:type="dxa"/>
            <w:shd w:val="clear" w:color="auto" w:fill="auto"/>
          </w:tcPr>
          <w:p w14:paraId="1E447664"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437E8EA1"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69328815" w14:textId="77777777" w:rsidR="003D5BBE" w:rsidRPr="003D5BBE" w:rsidRDefault="003D5BBE" w:rsidP="003D5BBE">
            <w:pPr>
              <w:pStyle w:val="acctfourfigures"/>
              <w:tabs>
                <w:tab w:val="clear" w:pos="765"/>
                <w:tab w:val="decimal" w:pos="922"/>
              </w:tabs>
              <w:spacing w:line="240" w:lineRule="atLeast"/>
              <w:ind w:right="11"/>
              <w:rPr>
                <w:szCs w:val="22"/>
              </w:rPr>
            </w:pPr>
            <w:r w:rsidRPr="003D5BBE">
              <w:rPr>
                <w:szCs w:val="22"/>
              </w:rPr>
              <w:t>1,030</w:t>
            </w:r>
          </w:p>
        </w:tc>
      </w:tr>
      <w:tr w:rsidR="003D5BBE" w:rsidRPr="006D353E" w14:paraId="5856EFEE" w14:textId="77777777" w:rsidTr="00CB194B">
        <w:trPr>
          <w:cantSplit/>
        </w:trPr>
        <w:tc>
          <w:tcPr>
            <w:tcW w:w="2981" w:type="dxa"/>
            <w:shd w:val="clear" w:color="auto" w:fill="auto"/>
          </w:tcPr>
          <w:p w14:paraId="338062DB" w14:textId="77777777" w:rsidR="003D5BBE" w:rsidRPr="003D5BBE" w:rsidRDefault="003D5BBE" w:rsidP="003D5BBE">
            <w:pPr>
              <w:spacing w:line="240" w:lineRule="atLeast"/>
              <w:rPr>
                <w:rFonts w:cs="Times New Roman"/>
                <w:szCs w:val="22"/>
              </w:rPr>
            </w:pPr>
            <w:r w:rsidRPr="003D5BBE">
              <w:rPr>
                <w:rFonts w:cs="Times New Roman"/>
                <w:szCs w:val="22"/>
              </w:rPr>
              <w:t>Current portion of debentures</w:t>
            </w:r>
          </w:p>
        </w:tc>
        <w:tc>
          <w:tcPr>
            <w:tcW w:w="1249" w:type="dxa"/>
            <w:shd w:val="clear" w:color="auto" w:fill="auto"/>
            <w:vAlign w:val="center"/>
          </w:tcPr>
          <w:p w14:paraId="5F5D36EF" w14:textId="77777777" w:rsidR="003D5BBE" w:rsidRPr="003D5BBE" w:rsidRDefault="003D5BBE">
            <w:pPr>
              <w:pStyle w:val="acctfourfigures"/>
              <w:tabs>
                <w:tab w:val="clear" w:pos="765"/>
              </w:tabs>
              <w:spacing w:line="240" w:lineRule="atLeast"/>
              <w:ind w:right="11"/>
              <w:jc w:val="center"/>
              <w:rPr>
                <w:szCs w:val="22"/>
              </w:rPr>
            </w:pPr>
            <w:r w:rsidRPr="003D5BBE">
              <w:rPr>
                <w:szCs w:val="22"/>
              </w:rPr>
              <w:t>3</w:t>
            </w:r>
            <w:r w:rsidRPr="00CB194B">
              <w:rPr>
                <w:szCs w:val="22"/>
                <w:cs/>
                <w:lang w:bidi="th-TH"/>
              </w:rPr>
              <w:t>.</w:t>
            </w:r>
            <w:r w:rsidRPr="003D5BBE">
              <w:rPr>
                <w:szCs w:val="22"/>
              </w:rPr>
              <w:t xml:space="preserve">09 </w:t>
            </w:r>
            <w:r w:rsidRPr="00CB194B">
              <w:rPr>
                <w:szCs w:val="22"/>
                <w:cs/>
                <w:lang w:bidi="th-TH"/>
              </w:rPr>
              <w:t>-</w:t>
            </w:r>
            <w:r w:rsidRPr="003D5BBE">
              <w:rPr>
                <w:szCs w:val="22"/>
                <w:lang w:bidi="th-TH"/>
              </w:rPr>
              <w:t xml:space="preserve"> </w:t>
            </w:r>
            <w:r w:rsidRPr="003D5BBE">
              <w:rPr>
                <w:szCs w:val="22"/>
              </w:rPr>
              <w:t>3</w:t>
            </w:r>
            <w:r w:rsidRPr="00CB194B">
              <w:rPr>
                <w:szCs w:val="22"/>
                <w:cs/>
                <w:lang w:bidi="th-TH"/>
              </w:rPr>
              <w:t>.</w:t>
            </w:r>
            <w:r w:rsidRPr="003D5BBE">
              <w:rPr>
                <w:szCs w:val="22"/>
              </w:rPr>
              <w:t>55</w:t>
            </w:r>
          </w:p>
        </w:tc>
        <w:tc>
          <w:tcPr>
            <w:tcW w:w="180" w:type="dxa"/>
            <w:shd w:val="clear" w:color="auto" w:fill="auto"/>
          </w:tcPr>
          <w:p w14:paraId="161164B0"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34508310" w14:textId="77777777" w:rsidR="003D5BBE" w:rsidRPr="00CB194B" w:rsidRDefault="003D5BBE" w:rsidP="003D5BBE">
            <w:pPr>
              <w:pStyle w:val="acctfourfigures"/>
              <w:tabs>
                <w:tab w:val="clear" w:pos="765"/>
                <w:tab w:val="decimal" w:pos="873"/>
              </w:tabs>
              <w:spacing w:line="240" w:lineRule="atLeast"/>
              <w:ind w:right="11"/>
              <w:rPr>
                <w:szCs w:val="22"/>
                <w:lang w:bidi="th-TH"/>
              </w:rPr>
            </w:pPr>
            <w:r w:rsidRPr="003D5BBE">
              <w:rPr>
                <w:szCs w:val="22"/>
              </w:rPr>
              <w:t>6,820</w:t>
            </w:r>
          </w:p>
        </w:tc>
        <w:tc>
          <w:tcPr>
            <w:tcW w:w="180" w:type="dxa"/>
            <w:gridSpan w:val="2"/>
            <w:shd w:val="clear" w:color="auto" w:fill="auto"/>
          </w:tcPr>
          <w:p w14:paraId="0FC0CF76" w14:textId="77777777" w:rsidR="003D5BBE" w:rsidRPr="003D5BBE" w:rsidRDefault="003D5BBE" w:rsidP="003D5BBE">
            <w:pPr>
              <w:pStyle w:val="acctfourfigures"/>
              <w:spacing w:line="240" w:lineRule="atLeast"/>
              <w:rPr>
                <w:szCs w:val="22"/>
              </w:rPr>
            </w:pPr>
          </w:p>
        </w:tc>
        <w:tc>
          <w:tcPr>
            <w:tcW w:w="1237" w:type="dxa"/>
            <w:shd w:val="clear" w:color="auto" w:fill="auto"/>
          </w:tcPr>
          <w:p w14:paraId="72E3A2C1" w14:textId="77777777" w:rsidR="003D5BBE" w:rsidRPr="003D5BBE" w:rsidRDefault="003D5BBE" w:rsidP="00CB194B">
            <w:pPr>
              <w:pStyle w:val="acctfourfigures"/>
              <w:tabs>
                <w:tab w:val="clear" w:pos="765"/>
                <w:tab w:val="decimal" w:pos="562"/>
                <w:tab w:val="decimal" w:pos="848"/>
              </w:tabs>
              <w:spacing w:line="240" w:lineRule="atLeast"/>
              <w:ind w:right="-213"/>
              <w:jc w:val="center"/>
              <w:rPr>
                <w:szCs w:val="22"/>
              </w:rPr>
            </w:pPr>
            <w:r w:rsidRPr="00CB194B">
              <w:rPr>
                <w:szCs w:val="22"/>
                <w:cs/>
                <w:lang w:bidi="th-TH"/>
              </w:rPr>
              <w:t>-</w:t>
            </w:r>
          </w:p>
        </w:tc>
        <w:tc>
          <w:tcPr>
            <w:tcW w:w="180" w:type="dxa"/>
            <w:shd w:val="clear" w:color="auto" w:fill="auto"/>
          </w:tcPr>
          <w:p w14:paraId="21E7AB7E" w14:textId="77777777" w:rsidR="003D5BBE" w:rsidRPr="003D5BBE" w:rsidRDefault="003D5BBE" w:rsidP="003D5BBE">
            <w:pPr>
              <w:pStyle w:val="acctfourfigures"/>
              <w:spacing w:line="240" w:lineRule="atLeast"/>
              <w:rPr>
                <w:szCs w:val="22"/>
              </w:rPr>
            </w:pPr>
          </w:p>
        </w:tc>
        <w:tc>
          <w:tcPr>
            <w:tcW w:w="1080" w:type="dxa"/>
            <w:shd w:val="clear" w:color="auto" w:fill="auto"/>
          </w:tcPr>
          <w:p w14:paraId="4FAAD178"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6732DA7C"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24F4A47C" w14:textId="77777777" w:rsidR="003D5BBE" w:rsidRPr="00CB194B" w:rsidRDefault="003D5BBE" w:rsidP="003D5BBE">
            <w:pPr>
              <w:pStyle w:val="acctfourfigures"/>
              <w:tabs>
                <w:tab w:val="clear" w:pos="765"/>
                <w:tab w:val="decimal" w:pos="922"/>
              </w:tabs>
              <w:spacing w:line="240" w:lineRule="atLeast"/>
              <w:ind w:right="11"/>
              <w:rPr>
                <w:szCs w:val="22"/>
                <w:lang w:bidi="th-TH"/>
              </w:rPr>
            </w:pPr>
            <w:r w:rsidRPr="003D5BBE">
              <w:rPr>
                <w:szCs w:val="22"/>
              </w:rPr>
              <w:t>6,820</w:t>
            </w:r>
          </w:p>
        </w:tc>
      </w:tr>
      <w:tr w:rsidR="003D5BBE" w:rsidRPr="006D353E" w14:paraId="0D8E76AE" w14:textId="77777777" w:rsidTr="00CB194B">
        <w:trPr>
          <w:cantSplit/>
        </w:trPr>
        <w:tc>
          <w:tcPr>
            <w:tcW w:w="2981" w:type="dxa"/>
            <w:shd w:val="clear" w:color="auto" w:fill="auto"/>
          </w:tcPr>
          <w:p w14:paraId="1A3F50DC" w14:textId="77777777" w:rsidR="003D5BBE" w:rsidRPr="003D5BBE" w:rsidRDefault="003D5BBE" w:rsidP="003D5BBE">
            <w:pPr>
              <w:spacing w:line="240" w:lineRule="atLeast"/>
              <w:rPr>
                <w:rFonts w:cs="Times New Roman"/>
                <w:szCs w:val="22"/>
              </w:rPr>
            </w:pPr>
            <w:r w:rsidRPr="003D5BBE">
              <w:rPr>
                <w:rFonts w:cs="Times New Roman"/>
                <w:szCs w:val="22"/>
              </w:rPr>
              <w:t>Current portion of</w:t>
            </w:r>
          </w:p>
          <w:p w14:paraId="0A0DC1C5" w14:textId="35FFF123" w:rsidR="003D5BBE" w:rsidRPr="003D5BBE" w:rsidRDefault="003D5BBE" w:rsidP="003D5BBE">
            <w:pPr>
              <w:spacing w:line="240" w:lineRule="atLeast"/>
              <w:rPr>
                <w:rFonts w:cs="Times New Roman"/>
                <w:szCs w:val="22"/>
              </w:rPr>
            </w:pPr>
            <w:r w:rsidRPr="003D5BBE">
              <w:rPr>
                <w:rFonts w:cs="Times New Roman"/>
                <w:szCs w:val="22"/>
              </w:rPr>
              <w:t xml:space="preserve">  </w:t>
            </w:r>
            <w:r>
              <w:rPr>
                <w:rFonts w:cs="Times New Roman"/>
                <w:szCs w:val="22"/>
              </w:rPr>
              <w:t xml:space="preserve"> </w:t>
            </w:r>
            <w:r w:rsidR="0004303B">
              <w:rPr>
                <w:rFonts w:cs="Times New Roman"/>
                <w:szCs w:val="22"/>
              </w:rPr>
              <w:t>l</w:t>
            </w:r>
            <w:r w:rsidRPr="003D5BBE">
              <w:rPr>
                <w:rFonts w:cs="Times New Roman"/>
                <w:szCs w:val="22"/>
              </w:rPr>
              <w:t>ong</w:t>
            </w:r>
            <w:r w:rsidRPr="00CB194B">
              <w:rPr>
                <w:rFonts w:cs="Times New Roman"/>
                <w:szCs w:val="22"/>
                <w:cs/>
              </w:rPr>
              <w:t>-</w:t>
            </w:r>
            <w:r w:rsidRPr="003D5BBE">
              <w:rPr>
                <w:rFonts w:cs="Times New Roman"/>
                <w:szCs w:val="22"/>
              </w:rPr>
              <w:t>term note payables</w:t>
            </w:r>
          </w:p>
        </w:tc>
        <w:tc>
          <w:tcPr>
            <w:tcW w:w="1249" w:type="dxa"/>
            <w:shd w:val="clear" w:color="auto" w:fill="auto"/>
            <w:vAlign w:val="center"/>
          </w:tcPr>
          <w:p w14:paraId="4CCF5EBC" w14:textId="77777777" w:rsidR="003D5BBE" w:rsidRPr="003D5BBE" w:rsidRDefault="003D5BBE">
            <w:pPr>
              <w:pStyle w:val="acctfourfigures"/>
              <w:tabs>
                <w:tab w:val="clear" w:pos="765"/>
              </w:tabs>
              <w:spacing w:line="240" w:lineRule="atLeast"/>
              <w:ind w:right="11"/>
              <w:jc w:val="center"/>
              <w:rPr>
                <w:szCs w:val="22"/>
                <w:lang w:val="en-US"/>
              </w:rPr>
            </w:pPr>
          </w:p>
          <w:p w14:paraId="4A7226AA" w14:textId="77777777" w:rsidR="003D5BBE" w:rsidRPr="003D5BBE" w:rsidRDefault="003D5BBE">
            <w:pPr>
              <w:pStyle w:val="acctfourfigures"/>
              <w:tabs>
                <w:tab w:val="clear" w:pos="765"/>
              </w:tabs>
              <w:spacing w:line="240" w:lineRule="atLeast"/>
              <w:ind w:right="11"/>
              <w:jc w:val="center"/>
              <w:rPr>
                <w:szCs w:val="22"/>
              </w:rPr>
            </w:pPr>
            <w:r w:rsidRPr="003D5BBE">
              <w:rPr>
                <w:szCs w:val="22"/>
              </w:rPr>
              <w:t>MLR</w:t>
            </w:r>
            <w:r w:rsidR="00716528">
              <w:rPr>
                <w:szCs w:val="22"/>
              </w:rPr>
              <w:t xml:space="preserve"> </w:t>
            </w:r>
            <w:r w:rsidRPr="00CB194B">
              <w:rPr>
                <w:szCs w:val="22"/>
                <w:cs/>
                <w:lang w:bidi="th-TH"/>
              </w:rPr>
              <w:t>-</w:t>
            </w:r>
            <w:r w:rsidR="00716528">
              <w:rPr>
                <w:szCs w:val="22"/>
                <w:lang w:bidi="th-TH"/>
              </w:rPr>
              <w:t xml:space="preserve"> </w:t>
            </w:r>
            <w:r w:rsidRPr="003D5BBE">
              <w:rPr>
                <w:szCs w:val="22"/>
              </w:rPr>
              <w:t>1</w:t>
            </w:r>
            <w:r w:rsidRPr="00CB194B">
              <w:rPr>
                <w:szCs w:val="22"/>
                <w:cs/>
                <w:lang w:bidi="th-TH"/>
              </w:rPr>
              <w:t>.</w:t>
            </w:r>
            <w:r w:rsidRPr="003D5BBE">
              <w:rPr>
                <w:szCs w:val="22"/>
              </w:rPr>
              <w:t>75</w:t>
            </w:r>
          </w:p>
        </w:tc>
        <w:tc>
          <w:tcPr>
            <w:tcW w:w="180" w:type="dxa"/>
            <w:shd w:val="clear" w:color="auto" w:fill="auto"/>
          </w:tcPr>
          <w:p w14:paraId="184235D5"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3F17D956" w14:textId="77777777" w:rsidR="003D5BBE" w:rsidRPr="003D5BBE" w:rsidRDefault="003D5BBE" w:rsidP="003D5BBE">
            <w:pPr>
              <w:pStyle w:val="acctfourfigures"/>
              <w:tabs>
                <w:tab w:val="clear" w:pos="765"/>
                <w:tab w:val="decimal" w:pos="873"/>
              </w:tabs>
              <w:spacing w:line="240" w:lineRule="atLeast"/>
              <w:ind w:right="11"/>
              <w:rPr>
                <w:szCs w:val="22"/>
              </w:rPr>
            </w:pPr>
          </w:p>
          <w:p w14:paraId="10F9917C" w14:textId="77777777" w:rsidR="003D5BBE" w:rsidRPr="00CB194B" w:rsidRDefault="003D5BBE" w:rsidP="003D5BBE">
            <w:pPr>
              <w:pStyle w:val="acctfourfigures"/>
              <w:tabs>
                <w:tab w:val="clear" w:pos="765"/>
                <w:tab w:val="decimal" w:pos="873"/>
              </w:tabs>
              <w:spacing w:line="240" w:lineRule="atLeast"/>
              <w:ind w:right="11"/>
              <w:rPr>
                <w:szCs w:val="22"/>
                <w:lang w:bidi="th-TH"/>
              </w:rPr>
            </w:pPr>
            <w:r w:rsidRPr="003D5BBE">
              <w:rPr>
                <w:szCs w:val="22"/>
              </w:rPr>
              <w:t>251</w:t>
            </w:r>
          </w:p>
        </w:tc>
        <w:tc>
          <w:tcPr>
            <w:tcW w:w="180" w:type="dxa"/>
            <w:gridSpan w:val="2"/>
            <w:shd w:val="clear" w:color="auto" w:fill="auto"/>
          </w:tcPr>
          <w:p w14:paraId="514F0256" w14:textId="77777777" w:rsidR="003D5BBE" w:rsidRPr="003D5BBE" w:rsidRDefault="003D5BBE" w:rsidP="003D5BBE">
            <w:pPr>
              <w:pStyle w:val="acctfourfigures"/>
              <w:spacing w:line="240" w:lineRule="atLeast"/>
              <w:rPr>
                <w:szCs w:val="22"/>
              </w:rPr>
            </w:pPr>
          </w:p>
        </w:tc>
        <w:tc>
          <w:tcPr>
            <w:tcW w:w="1237" w:type="dxa"/>
            <w:shd w:val="clear" w:color="auto" w:fill="auto"/>
          </w:tcPr>
          <w:p w14:paraId="5F19713C" w14:textId="77777777" w:rsidR="003D5BBE" w:rsidRPr="003D5BBE" w:rsidRDefault="003D5BBE" w:rsidP="00CB194B">
            <w:pPr>
              <w:pStyle w:val="acctfourfigures"/>
              <w:tabs>
                <w:tab w:val="clear" w:pos="765"/>
                <w:tab w:val="decimal" w:pos="562"/>
                <w:tab w:val="decimal" w:pos="848"/>
              </w:tabs>
              <w:spacing w:line="240" w:lineRule="atLeast"/>
              <w:ind w:right="-213"/>
              <w:jc w:val="center"/>
              <w:rPr>
                <w:szCs w:val="22"/>
                <w:lang w:bidi="th-TH"/>
              </w:rPr>
            </w:pPr>
          </w:p>
          <w:p w14:paraId="6E19FC63" w14:textId="77777777" w:rsidR="003D5BBE" w:rsidRPr="003D5BBE" w:rsidRDefault="003D5BBE" w:rsidP="00CB194B">
            <w:pPr>
              <w:pStyle w:val="acctfourfigures"/>
              <w:tabs>
                <w:tab w:val="clear" w:pos="765"/>
                <w:tab w:val="decimal" w:pos="562"/>
                <w:tab w:val="decimal" w:pos="848"/>
              </w:tabs>
              <w:spacing w:line="240" w:lineRule="atLeast"/>
              <w:ind w:right="-213"/>
              <w:jc w:val="center"/>
              <w:rPr>
                <w:szCs w:val="22"/>
              </w:rPr>
            </w:pPr>
            <w:r w:rsidRPr="00CB194B">
              <w:rPr>
                <w:szCs w:val="22"/>
                <w:cs/>
                <w:lang w:bidi="th-TH"/>
              </w:rPr>
              <w:t>-</w:t>
            </w:r>
          </w:p>
        </w:tc>
        <w:tc>
          <w:tcPr>
            <w:tcW w:w="180" w:type="dxa"/>
            <w:shd w:val="clear" w:color="auto" w:fill="auto"/>
          </w:tcPr>
          <w:p w14:paraId="75F449E3" w14:textId="77777777" w:rsidR="003D5BBE" w:rsidRPr="003D5BBE" w:rsidRDefault="003D5BBE" w:rsidP="003D5BBE">
            <w:pPr>
              <w:pStyle w:val="acctfourfigures"/>
              <w:spacing w:line="240" w:lineRule="atLeast"/>
              <w:rPr>
                <w:szCs w:val="22"/>
              </w:rPr>
            </w:pPr>
          </w:p>
        </w:tc>
        <w:tc>
          <w:tcPr>
            <w:tcW w:w="1080" w:type="dxa"/>
            <w:shd w:val="clear" w:color="auto" w:fill="auto"/>
          </w:tcPr>
          <w:p w14:paraId="37C38745"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lang w:bidi="th-TH"/>
              </w:rPr>
            </w:pPr>
          </w:p>
          <w:p w14:paraId="63293B01"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3FC98681"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3139E758" w14:textId="77777777" w:rsidR="003D5BBE" w:rsidRPr="003D5BBE" w:rsidRDefault="003D5BBE" w:rsidP="003D5BBE">
            <w:pPr>
              <w:pStyle w:val="acctfourfigures"/>
              <w:tabs>
                <w:tab w:val="clear" w:pos="765"/>
                <w:tab w:val="decimal" w:pos="922"/>
              </w:tabs>
              <w:spacing w:line="240" w:lineRule="atLeast"/>
              <w:ind w:right="11"/>
              <w:rPr>
                <w:szCs w:val="22"/>
              </w:rPr>
            </w:pPr>
          </w:p>
          <w:p w14:paraId="156CE4B3" w14:textId="77777777" w:rsidR="003D5BBE" w:rsidRPr="00CB194B" w:rsidRDefault="003D5BBE" w:rsidP="003D5BBE">
            <w:pPr>
              <w:pStyle w:val="acctfourfigures"/>
              <w:tabs>
                <w:tab w:val="clear" w:pos="765"/>
                <w:tab w:val="decimal" w:pos="922"/>
              </w:tabs>
              <w:spacing w:line="240" w:lineRule="atLeast"/>
              <w:ind w:right="11"/>
              <w:rPr>
                <w:szCs w:val="22"/>
                <w:lang w:bidi="th-TH"/>
              </w:rPr>
            </w:pPr>
            <w:r w:rsidRPr="003D5BBE">
              <w:rPr>
                <w:szCs w:val="22"/>
              </w:rPr>
              <w:t>251</w:t>
            </w:r>
          </w:p>
        </w:tc>
      </w:tr>
      <w:tr w:rsidR="003D5BBE" w:rsidRPr="006D353E" w14:paraId="59429A1A" w14:textId="77777777" w:rsidTr="00CB194B">
        <w:trPr>
          <w:cantSplit/>
        </w:trPr>
        <w:tc>
          <w:tcPr>
            <w:tcW w:w="2981" w:type="dxa"/>
            <w:shd w:val="clear" w:color="auto" w:fill="auto"/>
          </w:tcPr>
          <w:p w14:paraId="2D6BA7E9" w14:textId="77777777" w:rsidR="003D5BBE" w:rsidRPr="003D5BBE" w:rsidRDefault="003D5BBE" w:rsidP="003D5BBE">
            <w:pPr>
              <w:spacing w:line="240" w:lineRule="atLeast"/>
              <w:rPr>
                <w:rFonts w:cs="Times New Roman"/>
                <w:szCs w:val="22"/>
              </w:rPr>
            </w:pPr>
          </w:p>
        </w:tc>
        <w:tc>
          <w:tcPr>
            <w:tcW w:w="1249" w:type="dxa"/>
            <w:shd w:val="clear" w:color="auto" w:fill="auto"/>
            <w:vAlign w:val="center"/>
          </w:tcPr>
          <w:p w14:paraId="1615600D" w14:textId="77777777" w:rsidR="003D5BBE" w:rsidRPr="003D5BBE" w:rsidRDefault="003D5BBE">
            <w:pPr>
              <w:pStyle w:val="acctfourfigures"/>
              <w:tabs>
                <w:tab w:val="clear" w:pos="765"/>
              </w:tabs>
              <w:spacing w:line="240" w:lineRule="atLeast"/>
              <w:ind w:right="11"/>
              <w:jc w:val="center"/>
              <w:rPr>
                <w:szCs w:val="22"/>
              </w:rPr>
            </w:pPr>
          </w:p>
        </w:tc>
        <w:tc>
          <w:tcPr>
            <w:tcW w:w="180" w:type="dxa"/>
            <w:shd w:val="clear" w:color="auto" w:fill="auto"/>
          </w:tcPr>
          <w:p w14:paraId="4D12945C"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5CD26BC1" w14:textId="77777777" w:rsidR="003D5BBE" w:rsidRPr="003D5BBE" w:rsidRDefault="003D5BBE" w:rsidP="003D5BBE">
            <w:pPr>
              <w:pStyle w:val="acctfourfigures"/>
              <w:tabs>
                <w:tab w:val="clear" w:pos="765"/>
                <w:tab w:val="decimal" w:pos="873"/>
              </w:tabs>
              <w:spacing w:line="240" w:lineRule="atLeast"/>
              <w:ind w:right="11"/>
              <w:rPr>
                <w:szCs w:val="22"/>
              </w:rPr>
            </w:pPr>
          </w:p>
        </w:tc>
        <w:tc>
          <w:tcPr>
            <w:tcW w:w="180" w:type="dxa"/>
            <w:gridSpan w:val="2"/>
            <w:shd w:val="clear" w:color="auto" w:fill="auto"/>
          </w:tcPr>
          <w:p w14:paraId="0F7CBF41" w14:textId="77777777" w:rsidR="003D5BBE" w:rsidRPr="003D5BBE" w:rsidRDefault="003D5BBE" w:rsidP="003D5BBE">
            <w:pPr>
              <w:pStyle w:val="acctfourfigures"/>
              <w:spacing w:line="240" w:lineRule="atLeast"/>
              <w:rPr>
                <w:szCs w:val="22"/>
              </w:rPr>
            </w:pPr>
          </w:p>
        </w:tc>
        <w:tc>
          <w:tcPr>
            <w:tcW w:w="1237" w:type="dxa"/>
            <w:shd w:val="clear" w:color="auto" w:fill="auto"/>
          </w:tcPr>
          <w:p w14:paraId="3FC1E8EB" w14:textId="77777777" w:rsidR="003D5BBE" w:rsidRPr="003D5BBE" w:rsidRDefault="003D5BBE" w:rsidP="003D5BBE">
            <w:pPr>
              <w:pStyle w:val="acctfourfigures"/>
              <w:tabs>
                <w:tab w:val="clear" w:pos="765"/>
                <w:tab w:val="decimal" w:pos="562"/>
              </w:tabs>
              <w:spacing w:line="240" w:lineRule="atLeast"/>
              <w:ind w:right="11"/>
              <w:rPr>
                <w:szCs w:val="22"/>
              </w:rPr>
            </w:pPr>
          </w:p>
        </w:tc>
        <w:tc>
          <w:tcPr>
            <w:tcW w:w="180" w:type="dxa"/>
            <w:shd w:val="clear" w:color="auto" w:fill="auto"/>
          </w:tcPr>
          <w:p w14:paraId="0D116414" w14:textId="77777777" w:rsidR="003D5BBE" w:rsidRPr="003D5BBE" w:rsidRDefault="003D5BBE" w:rsidP="003D5BBE">
            <w:pPr>
              <w:pStyle w:val="acctfourfigures"/>
              <w:spacing w:line="240" w:lineRule="atLeast"/>
              <w:rPr>
                <w:szCs w:val="22"/>
              </w:rPr>
            </w:pPr>
          </w:p>
        </w:tc>
        <w:tc>
          <w:tcPr>
            <w:tcW w:w="1080" w:type="dxa"/>
            <w:shd w:val="clear" w:color="auto" w:fill="auto"/>
          </w:tcPr>
          <w:p w14:paraId="6F390B89" w14:textId="77777777" w:rsidR="003D5BBE" w:rsidRPr="003D5BBE" w:rsidRDefault="003D5BBE" w:rsidP="003D5BBE">
            <w:pPr>
              <w:pStyle w:val="acctfourfigures"/>
              <w:tabs>
                <w:tab w:val="clear" w:pos="765"/>
                <w:tab w:val="decimal" w:pos="652"/>
              </w:tabs>
              <w:spacing w:line="240" w:lineRule="atLeast"/>
              <w:ind w:right="11"/>
              <w:rPr>
                <w:szCs w:val="22"/>
              </w:rPr>
            </w:pPr>
          </w:p>
        </w:tc>
        <w:tc>
          <w:tcPr>
            <w:tcW w:w="180" w:type="dxa"/>
            <w:gridSpan w:val="2"/>
            <w:shd w:val="clear" w:color="auto" w:fill="auto"/>
          </w:tcPr>
          <w:p w14:paraId="7A7C706A"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12F19735" w14:textId="77777777" w:rsidR="003D5BBE" w:rsidRPr="003D5BBE" w:rsidRDefault="003D5BBE" w:rsidP="003D5BBE">
            <w:pPr>
              <w:pStyle w:val="acctfourfigures"/>
              <w:tabs>
                <w:tab w:val="clear" w:pos="765"/>
                <w:tab w:val="decimal" w:pos="922"/>
              </w:tabs>
              <w:spacing w:line="240" w:lineRule="atLeast"/>
              <w:ind w:right="11"/>
              <w:rPr>
                <w:szCs w:val="22"/>
              </w:rPr>
            </w:pPr>
          </w:p>
        </w:tc>
      </w:tr>
      <w:tr w:rsidR="003D5BBE" w:rsidRPr="006D353E" w14:paraId="48A146EF" w14:textId="77777777" w:rsidTr="00CB194B">
        <w:trPr>
          <w:cantSplit/>
        </w:trPr>
        <w:tc>
          <w:tcPr>
            <w:tcW w:w="2981" w:type="dxa"/>
            <w:shd w:val="clear" w:color="auto" w:fill="auto"/>
          </w:tcPr>
          <w:p w14:paraId="6B1ECD15" w14:textId="77777777" w:rsidR="003D5BBE" w:rsidRPr="003D5BBE" w:rsidRDefault="003D5BBE" w:rsidP="003D5BBE">
            <w:pPr>
              <w:spacing w:line="240" w:lineRule="atLeast"/>
              <w:rPr>
                <w:rFonts w:cs="Times New Roman"/>
                <w:b/>
                <w:bCs/>
                <w:szCs w:val="22"/>
              </w:rPr>
            </w:pPr>
            <w:r w:rsidRPr="003D5BBE">
              <w:rPr>
                <w:rFonts w:cs="Times New Roman"/>
                <w:b/>
                <w:bCs/>
                <w:szCs w:val="22"/>
              </w:rPr>
              <w:t>Non</w:t>
            </w:r>
            <w:r w:rsidRPr="00CB194B">
              <w:rPr>
                <w:rFonts w:cs="Times New Roman"/>
                <w:b/>
                <w:bCs/>
                <w:szCs w:val="22"/>
                <w:cs/>
              </w:rPr>
              <w:t>-</w:t>
            </w:r>
            <w:r w:rsidRPr="003D5BBE">
              <w:rPr>
                <w:rFonts w:cs="Times New Roman"/>
                <w:b/>
                <w:bCs/>
                <w:szCs w:val="22"/>
              </w:rPr>
              <w:t>current</w:t>
            </w:r>
          </w:p>
        </w:tc>
        <w:tc>
          <w:tcPr>
            <w:tcW w:w="1249" w:type="dxa"/>
            <w:shd w:val="clear" w:color="auto" w:fill="auto"/>
            <w:vAlign w:val="center"/>
          </w:tcPr>
          <w:p w14:paraId="17AE7F37" w14:textId="77777777" w:rsidR="003D5BBE" w:rsidRPr="003D5BBE" w:rsidRDefault="003D5BBE">
            <w:pPr>
              <w:pStyle w:val="acctfourfigures"/>
              <w:tabs>
                <w:tab w:val="clear" w:pos="765"/>
              </w:tabs>
              <w:spacing w:line="240" w:lineRule="atLeast"/>
              <w:ind w:right="11"/>
              <w:jc w:val="center"/>
              <w:rPr>
                <w:szCs w:val="22"/>
              </w:rPr>
            </w:pPr>
          </w:p>
        </w:tc>
        <w:tc>
          <w:tcPr>
            <w:tcW w:w="180" w:type="dxa"/>
            <w:shd w:val="clear" w:color="auto" w:fill="auto"/>
          </w:tcPr>
          <w:p w14:paraId="1C5319B4"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3B0DD520"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1CB5F216"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0B14F815"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3E7DF90C"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01C81CC7"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7504A27B"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4DDA3E9F"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6D353E" w14:paraId="4F1F7043" w14:textId="77777777" w:rsidTr="00CB194B">
        <w:trPr>
          <w:cantSplit/>
          <w:trHeight w:val="270"/>
        </w:trPr>
        <w:tc>
          <w:tcPr>
            <w:tcW w:w="2981" w:type="dxa"/>
            <w:shd w:val="clear" w:color="auto" w:fill="auto"/>
          </w:tcPr>
          <w:p w14:paraId="6E2B0B40" w14:textId="77777777" w:rsidR="003D5BBE" w:rsidRPr="003D5BBE" w:rsidRDefault="003D5BBE" w:rsidP="003D5BBE">
            <w:pPr>
              <w:spacing w:line="240" w:lineRule="atLeast"/>
              <w:rPr>
                <w:rFonts w:cs="Times New Roman"/>
                <w:szCs w:val="22"/>
              </w:rPr>
            </w:pPr>
            <w:r w:rsidRPr="003D5BBE">
              <w:rPr>
                <w:rFonts w:cs="Times New Roman"/>
                <w:szCs w:val="22"/>
              </w:rPr>
              <w:t>Long</w:t>
            </w:r>
            <w:r w:rsidRPr="00CB194B">
              <w:rPr>
                <w:rFonts w:cs="Times New Roman"/>
                <w:szCs w:val="22"/>
                <w:cs/>
              </w:rPr>
              <w:t>-</w:t>
            </w:r>
            <w:r w:rsidRPr="003D5BBE">
              <w:rPr>
                <w:rFonts w:cs="Times New Roman"/>
                <w:szCs w:val="22"/>
              </w:rPr>
              <w:t>term loans from</w:t>
            </w:r>
          </w:p>
        </w:tc>
        <w:tc>
          <w:tcPr>
            <w:tcW w:w="1249" w:type="dxa"/>
            <w:shd w:val="clear" w:color="auto" w:fill="auto"/>
            <w:vAlign w:val="center"/>
          </w:tcPr>
          <w:p w14:paraId="045B7A95" w14:textId="77777777" w:rsidR="003D5BBE" w:rsidRPr="003D5BBE" w:rsidRDefault="003D5BBE">
            <w:pPr>
              <w:pStyle w:val="acctfourfigures"/>
              <w:tabs>
                <w:tab w:val="clear" w:pos="765"/>
              </w:tabs>
              <w:spacing w:line="240" w:lineRule="atLeast"/>
              <w:ind w:right="11"/>
              <w:jc w:val="center"/>
              <w:rPr>
                <w:szCs w:val="22"/>
              </w:rPr>
            </w:pPr>
          </w:p>
        </w:tc>
        <w:tc>
          <w:tcPr>
            <w:tcW w:w="180" w:type="dxa"/>
            <w:shd w:val="clear" w:color="auto" w:fill="auto"/>
          </w:tcPr>
          <w:p w14:paraId="447A61FF"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260E527F"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0E7FAA55"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52B62A56"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31830C92"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0B860307"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2F2EC9AF"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30FC0382"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6D353E" w14:paraId="185FF464" w14:textId="77777777" w:rsidTr="00CB194B">
        <w:trPr>
          <w:cantSplit/>
          <w:trHeight w:val="270"/>
        </w:trPr>
        <w:tc>
          <w:tcPr>
            <w:tcW w:w="2981" w:type="dxa"/>
            <w:shd w:val="clear" w:color="auto" w:fill="auto"/>
          </w:tcPr>
          <w:p w14:paraId="0422929C" w14:textId="4B2FF5C2" w:rsidR="003D5BBE" w:rsidRPr="003D5BBE" w:rsidRDefault="003D5BBE" w:rsidP="003D5BBE">
            <w:pPr>
              <w:spacing w:line="240" w:lineRule="atLeast"/>
              <w:rPr>
                <w:rFonts w:cs="Times New Roman"/>
                <w:szCs w:val="22"/>
              </w:rPr>
            </w:pPr>
            <w:r w:rsidRPr="003D5BBE">
              <w:rPr>
                <w:rFonts w:cs="Times New Roman"/>
                <w:szCs w:val="22"/>
              </w:rPr>
              <w:t xml:space="preserve">   financial institution</w:t>
            </w:r>
            <w:r w:rsidR="0004303B">
              <w:rPr>
                <w:rFonts w:cs="Times New Roman"/>
                <w:szCs w:val="22"/>
              </w:rPr>
              <w:t>s</w:t>
            </w:r>
          </w:p>
        </w:tc>
        <w:tc>
          <w:tcPr>
            <w:tcW w:w="1249" w:type="dxa"/>
            <w:shd w:val="clear" w:color="auto" w:fill="auto"/>
            <w:vAlign w:val="center"/>
          </w:tcPr>
          <w:p w14:paraId="3D5F1D19" w14:textId="77777777" w:rsidR="003D5BBE" w:rsidRPr="003D5BBE" w:rsidRDefault="003D5BBE">
            <w:pPr>
              <w:pStyle w:val="acctfourfigures"/>
              <w:tabs>
                <w:tab w:val="clear" w:pos="765"/>
              </w:tabs>
              <w:spacing w:line="240" w:lineRule="atLeast"/>
              <w:ind w:right="11"/>
              <w:jc w:val="center"/>
              <w:rPr>
                <w:szCs w:val="22"/>
              </w:rPr>
            </w:pPr>
            <w:r w:rsidRPr="003D5BBE">
              <w:rPr>
                <w:szCs w:val="22"/>
              </w:rPr>
              <w:t>4</w:t>
            </w:r>
            <w:r w:rsidRPr="00CB194B">
              <w:rPr>
                <w:szCs w:val="22"/>
                <w:cs/>
                <w:lang w:bidi="th-TH"/>
              </w:rPr>
              <w:t>.</w:t>
            </w:r>
            <w:r w:rsidRPr="003D5BBE">
              <w:rPr>
                <w:szCs w:val="22"/>
              </w:rPr>
              <w:t xml:space="preserve">25 </w:t>
            </w:r>
            <w:r w:rsidRPr="00CB194B">
              <w:rPr>
                <w:szCs w:val="22"/>
                <w:cs/>
                <w:lang w:bidi="th-TH"/>
              </w:rPr>
              <w:t>-</w:t>
            </w:r>
            <w:r w:rsidRPr="003D5BBE">
              <w:rPr>
                <w:szCs w:val="22"/>
                <w:lang w:bidi="th-TH"/>
              </w:rPr>
              <w:t xml:space="preserve"> </w:t>
            </w:r>
            <w:r w:rsidRPr="003D5BBE">
              <w:rPr>
                <w:szCs w:val="22"/>
              </w:rPr>
              <w:t>5</w:t>
            </w:r>
            <w:r w:rsidRPr="00CB194B">
              <w:rPr>
                <w:szCs w:val="22"/>
                <w:cs/>
                <w:lang w:bidi="th-TH"/>
              </w:rPr>
              <w:t>.</w:t>
            </w:r>
            <w:r w:rsidRPr="003D5BBE">
              <w:rPr>
                <w:szCs w:val="22"/>
              </w:rPr>
              <w:t>65</w:t>
            </w:r>
          </w:p>
        </w:tc>
        <w:tc>
          <w:tcPr>
            <w:tcW w:w="180" w:type="dxa"/>
            <w:shd w:val="clear" w:color="auto" w:fill="auto"/>
          </w:tcPr>
          <w:p w14:paraId="04EC2B4B"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73457C3D" w14:textId="77777777" w:rsidR="003D5BBE" w:rsidRPr="003D5BBE" w:rsidRDefault="003D5BBE" w:rsidP="00CB194B">
            <w:pPr>
              <w:pStyle w:val="acctfourfigures"/>
              <w:tabs>
                <w:tab w:val="clear" w:pos="765"/>
              </w:tabs>
              <w:spacing w:line="240" w:lineRule="atLeast"/>
              <w:ind w:right="-190"/>
              <w:jc w:val="center"/>
              <w:rPr>
                <w:szCs w:val="22"/>
              </w:rPr>
            </w:pPr>
            <w:r w:rsidRPr="00CB194B">
              <w:rPr>
                <w:szCs w:val="22"/>
                <w:cs/>
                <w:lang w:bidi="th-TH"/>
              </w:rPr>
              <w:t>-</w:t>
            </w:r>
          </w:p>
        </w:tc>
        <w:tc>
          <w:tcPr>
            <w:tcW w:w="180" w:type="dxa"/>
            <w:gridSpan w:val="2"/>
            <w:shd w:val="clear" w:color="auto" w:fill="auto"/>
          </w:tcPr>
          <w:p w14:paraId="4BBC1F81"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0B116EB5" w14:textId="77777777" w:rsidR="003D5BBE" w:rsidRPr="00CB194B" w:rsidRDefault="003D5BBE" w:rsidP="003D5BBE">
            <w:pPr>
              <w:pStyle w:val="acctfourfigures"/>
              <w:tabs>
                <w:tab w:val="clear" w:pos="765"/>
                <w:tab w:val="decimal" w:pos="911"/>
              </w:tabs>
              <w:spacing w:line="240" w:lineRule="atLeast"/>
              <w:ind w:right="11"/>
              <w:rPr>
                <w:szCs w:val="22"/>
                <w:lang w:bidi="th-TH"/>
              </w:rPr>
            </w:pPr>
            <w:r w:rsidRPr="003D5BBE">
              <w:rPr>
                <w:szCs w:val="22"/>
              </w:rPr>
              <w:t>2,519</w:t>
            </w:r>
          </w:p>
        </w:tc>
        <w:tc>
          <w:tcPr>
            <w:tcW w:w="180" w:type="dxa"/>
            <w:shd w:val="clear" w:color="auto" w:fill="auto"/>
          </w:tcPr>
          <w:p w14:paraId="36D0DD3D"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05C42B94"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51C88C01"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15AFE7E5" w14:textId="77777777" w:rsidR="003D5BBE" w:rsidRPr="00CB194B" w:rsidRDefault="003D5BBE" w:rsidP="003D5BBE">
            <w:pPr>
              <w:pStyle w:val="acctfourfigures"/>
              <w:tabs>
                <w:tab w:val="clear" w:pos="765"/>
                <w:tab w:val="decimal" w:pos="911"/>
              </w:tabs>
              <w:spacing w:line="240" w:lineRule="atLeast"/>
              <w:ind w:right="11"/>
              <w:rPr>
                <w:szCs w:val="22"/>
                <w:lang w:bidi="th-TH"/>
              </w:rPr>
            </w:pPr>
            <w:r w:rsidRPr="003D5BBE">
              <w:rPr>
                <w:szCs w:val="22"/>
              </w:rPr>
              <w:t>2,519</w:t>
            </w:r>
          </w:p>
        </w:tc>
      </w:tr>
      <w:tr w:rsidR="003D5BBE" w:rsidRPr="006D353E" w14:paraId="46943B0E" w14:textId="77777777" w:rsidTr="00CB194B">
        <w:trPr>
          <w:cantSplit/>
          <w:trHeight w:val="270"/>
        </w:trPr>
        <w:tc>
          <w:tcPr>
            <w:tcW w:w="2981" w:type="dxa"/>
            <w:shd w:val="clear" w:color="auto" w:fill="auto"/>
          </w:tcPr>
          <w:p w14:paraId="342F5CA5" w14:textId="77777777" w:rsidR="003D5BBE" w:rsidRPr="003D5BBE" w:rsidRDefault="003D5BBE" w:rsidP="003D5BBE">
            <w:pPr>
              <w:spacing w:line="240" w:lineRule="atLeast"/>
              <w:rPr>
                <w:rFonts w:cs="Times New Roman"/>
                <w:szCs w:val="22"/>
              </w:rPr>
            </w:pPr>
            <w:r w:rsidRPr="003D5BBE">
              <w:rPr>
                <w:rFonts w:cs="Times New Roman"/>
                <w:szCs w:val="22"/>
              </w:rPr>
              <w:t>Long</w:t>
            </w:r>
            <w:r w:rsidRPr="00CB194B">
              <w:rPr>
                <w:rFonts w:cs="Times New Roman"/>
                <w:szCs w:val="22"/>
                <w:cs/>
              </w:rPr>
              <w:t>-</w:t>
            </w:r>
            <w:r w:rsidRPr="003D5BBE">
              <w:rPr>
                <w:rFonts w:cs="Times New Roman"/>
                <w:szCs w:val="22"/>
              </w:rPr>
              <w:t>term loans from</w:t>
            </w:r>
            <w:r w:rsidRPr="00CB194B">
              <w:rPr>
                <w:rFonts w:cs="Times New Roman"/>
                <w:szCs w:val="22"/>
                <w:cs/>
              </w:rPr>
              <w:t xml:space="preserve"> </w:t>
            </w:r>
          </w:p>
        </w:tc>
        <w:tc>
          <w:tcPr>
            <w:tcW w:w="1249" w:type="dxa"/>
            <w:shd w:val="clear" w:color="auto" w:fill="auto"/>
            <w:vAlign w:val="center"/>
          </w:tcPr>
          <w:p w14:paraId="18020840" w14:textId="77777777" w:rsidR="003D5BBE" w:rsidRPr="003D5BBE" w:rsidRDefault="003D5BBE">
            <w:pPr>
              <w:pStyle w:val="acctfourfigures"/>
              <w:tabs>
                <w:tab w:val="clear" w:pos="765"/>
              </w:tabs>
              <w:spacing w:line="240" w:lineRule="atLeast"/>
              <w:ind w:right="11"/>
              <w:jc w:val="center"/>
              <w:rPr>
                <w:szCs w:val="22"/>
              </w:rPr>
            </w:pPr>
          </w:p>
        </w:tc>
        <w:tc>
          <w:tcPr>
            <w:tcW w:w="180" w:type="dxa"/>
            <w:shd w:val="clear" w:color="auto" w:fill="auto"/>
          </w:tcPr>
          <w:p w14:paraId="21033EB7"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1489C68E" w14:textId="77777777" w:rsidR="003D5BBE" w:rsidRPr="003D5BBE" w:rsidRDefault="003D5BBE" w:rsidP="003D5BBE">
            <w:pPr>
              <w:pStyle w:val="acctfourfigures"/>
              <w:tabs>
                <w:tab w:val="clear" w:pos="765"/>
                <w:tab w:val="decimal" w:pos="652"/>
              </w:tabs>
              <w:spacing w:line="240" w:lineRule="atLeast"/>
              <w:ind w:right="-169"/>
              <w:rPr>
                <w:szCs w:val="22"/>
              </w:rPr>
            </w:pPr>
          </w:p>
        </w:tc>
        <w:tc>
          <w:tcPr>
            <w:tcW w:w="180" w:type="dxa"/>
            <w:gridSpan w:val="2"/>
            <w:shd w:val="clear" w:color="auto" w:fill="auto"/>
          </w:tcPr>
          <w:p w14:paraId="0492E16C"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11DEA9AE" w14:textId="77777777" w:rsidR="003D5BBE" w:rsidRPr="003D5BBE" w:rsidRDefault="003D5BBE" w:rsidP="003D5BBE">
            <w:pPr>
              <w:pStyle w:val="acctfourfigures"/>
              <w:tabs>
                <w:tab w:val="clear" w:pos="765"/>
                <w:tab w:val="decimal" w:pos="911"/>
              </w:tabs>
              <w:spacing w:line="240" w:lineRule="atLeast"/>
              <w:ind w:right="11"/>
              <w:rPr>
                <w:szCs w:val="22"/>
              </w:rPr>
            </w:pPr>
          </w:p>
        </w:tc>
        <w:tc>
          <w:tcPr>
            <w:tcW w:w="180" w:type="dxa"/>
            <w:shd w:val="clear" w:color="auto" w:fill="auto"/>
          </w:tcPr>
          <w:p w14:paraId="26202997"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3AE8543B" w14:textId="77777777" w:rsidR="003D5BBE" w:rsidRPr="003D5BBE" w:rsidRDefault="003D5BBE" w:rsidP="003D5BBE">
            <w:pPr>
              <w:pStyle w:val="acctfourfigures"/>
              <w:tabs>
                <w:tab w:val="clear" w:pos="765"/>
                <w:tab w:val="decimal" w:pos="652"/>
              </w:tabs>
              <w:spacing w:line="240" w:lineRule="atLeast"/>
              <w:ind w:right="11"/>
              <w:rPr>
                <w:szCs w:val="22"/>
              </w:rPr>
            </w:pPr>
          </w:p>
        </w:tc>
        <w:tc>
          <w:tcPr>
            <w:tcW w:w="180" w:type="dxa"/>
            <w:gridSpan w:val="2"/>
            <w:shd w:val="clear" w:color="auto" w:fill="auto"/>
          </w:tcPr>
          <w:p w14:paraId="7DF4351F"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1CA6D05D" w14:textId="77777777" w:rsidR="003D5BBE" w:rsidRPr="003D5BBE" w:rsidRDefault="003D5BBE" w:rsidP="003D5BBE">
            <w:pPr>
              <w:pStyle w:val="acctfourfigures"/>
              <w:tabs>
                <w:tab w:val="clear" w:pos="765"/>
                <w:tab w:val="decimal" w:pos="911"/>
              </w:tabs>
              <w:spacing w:line="240" w:lineRule="atLeast"/>
              <w:ind w:right="11"/>
              <w:rPr>
                <w:szCs w:val="22"/>
              </w:rPr>
            </w:pPr>
          </w:p>
        </w:tc>
      </w:tr>
      <w:tr w:rsidR="003D5BBE" w:rsidRPr="006D353E" w14:paraId="34E8790A" w14:textId="77777777" w:rsidTr="00CB194B">
        <w:trPr>
          <w:cantSplit/>
          <w:trHeight w:val="270"/>
        </w:trPr>
        <w:tc>
          <w:tcPr>
            <w:tcW w:w="2981" w:type="dxa"/>
            <w:shd w:val="clear" w:color="auto" w:fill="auto"/>
          </w:tcPr>
          <w:p w14:paraId="3FAA5590" w14:textId="77777777" w:rsidR="003D5BBE" w:rsidRPr="003D5BBE" w:rsidRDefault="003D5BBE" w:rsidP="003D5BBE">
            <w:pPr>
              <w:spacing w:line="240" w:lineRule="atLeast"/>
              <w:rPr>
                <w:rFonts w:cs="Times New Roman"/>
                <w:szCs w:val="22"/>
              </w:rPr>
            </w:pPr>
            <w:r w:rsidRPr="00CB194B">
              <w:rPr>
                <w:rFonts w:cs="Times New Roman"/>
                <w:szCs w:val="22"/>
                <w:cs/>
              </w:rPr>
              <w:t xml:space="preserve">   </w:t>
            </w:r>
            <w:r w:rsidRPr="003D5BBE">
              <w:rPr>
                <w:rFonts w:cs="Times New Roman"/>
                <w:szCs w:val="22"/>
              </w:rPr>
              <w:t>shareholder of subsidiary</w:t>
            </w:r>
          </w:p>
        </w:tc>
        <w:tc>
          <w:tcPr>
            <w:tcW w:w="1249" w:type="dxa"/>
            <w:shd w:val="clear" w:color="auto" w:fill="auto"/>
            <w:vAlign w:val="center"/>
          </w:tcPr>
          <w:p w14:paraId="04A1481D" w14:textId="77777777" w:rsidR="003D5BBE" w:rsidRPr="003D5BBE" w:rsidRDefault="003D5BBE">
            <w:pPr>
              <w:pStyle w:val="acctfourfigures"/>
              <w:tabs>
                <w:tab w:val="clear" w:pos="765"/>
              </w:tabs>
              <w:spacing w:line="240" w:lineRule="atLeast"/>
              <w:ind w:right="11"/>
              <w:jc w:val="center"/>
              <w:rPr>
                <w:szCs w:val="22"/>
              </w:rPr>
            </w:pPr>
            <w:r w:rsidRPr="003D5BBE">
              <w:rPr>
                <w:szCs w:val="22"/>
              </w:rPr>
              <w:t>6</w:t>
            </w:r>
            <w:r w:rsidRPr="00CB194B">
              <w:rPr>
                <w:szCs w:val="22"/>
                <w:cs/>
                <w:lang w:bidi="th-TH"/>
              </w:rPr>
              <w:t>.</w:t>
            </w:r>
            <w:r w:rsidRPr="003D5BBE">
              <w:rPr>
                <w:szCs w:val="22"/>
              </w:rPr>
              <w:t>50</w:t>
            </w:r>
          </w:p>
        </w:tc>
        <w:tc>
          <w:tcPr>
            <w:tcW w:w="180" w:type="dxa"/>
            <w:shd w:val="clear" w:color="auto" w:fill="auto"/>
          </w:tcPr>
          <w:p w14:paraId="3A5828FF"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63299BC5" w14:textId="77777777" w:rsidR="003D5BBE" w:rsidRPr="003D5BBE" w:rsidRDefault="003D5BBE" w:rsidP="00CB194B">
            <w:pPr>
              <w:pStyle w:val="acctfourfigures"/>
              <w:tabs>
                <w:tab w:val="clear" w:pos="765"/>
              </w:tabs>
              <w:spacing w:line="240" w:lineRule="atLeast"/>
              <w:ind w:right="-190"/>
              <w:jc w:val="center"/>
              <w:rPr>
                <w:szCs w:val="22"/>
              </w:rPr>
            </w:pPr>
            <w:r w:rsidRPr="00CB194B">
              <w:rPr>
                <w:szCs w:val="22"/>
                <w:cs/>
                <w:lang w:bidi="th-TH"/>
              </w:rPr>
              <w:t>-</w:t>
            </w:r>
          </w:p>
        </w:tc>
        <w:tc>
          <w:tcPr>
            <w:tcW w:w="180" w:type="dxa"/>
            <w:gridSpan w:val="2"/>
            <w:shd w:val="clear" w:color="auto" w:fill="auto"/>
          </w:tcPr>
          <w:p w14:paraId="4E49CC4D"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002F89DB" w14:textId="77777777" w:rsidR="003D5BBE" w:rsidRPr="00CB194B" w:rsidRDefault="003D5BBE" w:rsidP="003D5BBE">
            <w:pPr>
              <w:pStyle w:val="acctfourfigures"/>
              <w:tabs>
                <w:tab w:val="clear" w:pos="765"/>
                <w:tab w:val="decimal" w:pos="911"/>
              </w:tabs>
              <w:spacing w:line="240" w:lineRule="atLeast"/>
              <w:ind w:right="11"/>
              <w:rPr>
                <w:szCs w:val="22"/>
                <w:lang w:bidi="th-TH"/>
              </w:rPr>
            </w:pPr>
            <w:r w:rsidRPr="003D5BBE">
              <w:rPr>
                <w:szCs w:val="22"/>
              </w:rPr>
              <w:t>273</w:t>
            </w:r>
          </w:p>
        </w:tc>
        <w:tc>
          <w:tcPr>
            <w:tcW w:w="180" w:type="dxa"/>
            <w:shd w:val="clear" w:color="auto" w:fill="auto"/>
          </w:tcPr>
          <w:p w14:paraId="3AC84EE8"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3187E48A"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45574438"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3FE0FA20" w14:textId="77777777" w:rsidR="003D5BBE" w:rsidRPr="00CB194B" w:rsidRDefault="003D5BBE" w:rsidP="003D5BBE">
            <w:pPr>
              <w:pStyle w:val="acctfourfigures"/>
              <w:tabs>
                <w:tab w:val="clear" w:pos="765"/>
                <w:tab w:val="decimal" w:pos="911"/>
              </w:tabs>
              <w:spacing w:line="240" w:lineRule="atLeast"/>
              <w:ind w:right="11"/>
              <w:rPr>
                <w:szCs w:val="22"/>
                <w:lang w:bidi="th-TH"/>
              </w:rPr>
            </w:pPr>
            <w:r w:rsidRPr="003D5BBE">
              <w:rPr>
                <w:szCs w:val="22"/>
              </w:rPr>
              <w:t>273</w:t>
            </w:r>
          </w:p>
        </w:tc>
      </w:tr>
      <w:tr w:rsidR="003D5BBE" w:rsidRPr="006D353E" w14:paraId="06CC3FD9" w14:textId="77777777" w:rsidTr="00CB194B">
        <w:trPr>
          <w:cantSplit/>
          <w:trHeight w:val="270"/>
        </w:trPr>
        <w:tc>
          <w:tcPr>
            <w:tcW w:w="2981" w:type="dxa"/>
            <w:shd w:val="clear" w:color="auto" w:fill="auto"/>
          </w:tcPr>
          <w:p w14:paraId="55783F2F" w14:textId="77777777" w:rsidR="003D5BBE" w:rsidRPr="003D5BBE" w:rsidRDefault="003D5BBE" w:rsidP="003D5BBE">
            <w:pPr>
              <w:spacing w:line="240" w:lineRule="atLeast"/>
              <w:rPr>
                <w:rFonts w:cs="Times New Roman"/>
                <w:szCs w:val="22"/>
              </w:rPr>
            </w:pPr>
            <w:r w:rsidRPr="003D5BBE">
              <w:rPr>
                <w:rFonts w:cs="Times New Roman"/>
                <w:szCs w:val="22"/>
              </w:rPr>
              <w:t>Debentures</w:t>
            </w:r>
          </w:p>
        </w:tc>
        <w:tc>
          <w:tcPr>
            <w:tcW w:w="1249" w:type="dxa"/>
            <w:shd w:val="clear" w:color="auto" w:fill="auto"/>
            <w:vAlign w:val="center"/>
          </w:tcPr>
          <w:p w14:paraId="011CE404" w14:textId="77777777" w:rsidR="003D5BBE" w:rsidRPr="003D5BBE" w:rsidRDefault="003D5BBE">
            <w:pPr>
              <w:pStyle w:val="acctfourfigures"/>
              <w:tabs>
                <w:tab w:val="clear" w:pos="765"/>
              </w:tabs>
              <w:spacing w:line="240" w:lineRule="atLeast"/>
              <w:ind w:right="11"/>
              <w:jc w:val="center"/>
              <w:rPr>
                <w:szCs w:val="22"/>
              </w:rPr>
            </w:pPr>
            <w:r w:rsidRPr="003D5BBE">
              <w:rPr>
                <w:szCs w:val="22"/>
              </w:rPr>
              <w:t>2</w:t>
            </w:r>
            <w:r w:rsidRPr="00CB194B">
              <w:rPr>
                <w:szCs w:val="22"/>
                <w:cs/>
                <w:lang w:bidi="th-TH"/>
              </w:rPr>
              <w:t>.</w:t>
            </w:r>
            <w:r w:rsidRPr="003D5BBE">
              <w:rPr>
                <w:szCs w:val="22"/>
              </w:rPr>
              <w:t xml:space="preserve">29 </w:t>
            </w:r>
            <w:r w:rsidRPr="00CB194B">
              <w:rPr>
                <w:szCs w:val="22"/>
                <w:cs/>
                <w:lang w:bidi="th-TH"/>
              </w:rPr>
              <w:t>-</w:t>
            </w:r>
            <w:r w:rsidRPr="003D5BBE">
              <w:rPr>
                <w:szCs w:val="22"/>
                <w:lang w:bidi="th-TH"/>
              </w:rPr>
              <w:t xml:space="preserve"> </w:t>
            </w:r>
            <w:r w:rsidRPr="003D5BBE">
              <w:rPr>
                <w:szCs w:val="22"/>
              </w:rPr>
              <w:t>4</w:t>
            </w:r>
            <w:r w:rsidRPr="00CB194B">
              <w:rPr>
                <w:szCs w:val="22"/>
                <w:cs/>
                <w:lang w:bidi="th-TH"/>
              </w:rPr>
              <w:t>.</w:t>
            </w:r>
            <w:r w:rsidRPr="003D5BBE">
              <w:rPr>
                <w:szCs w:val="22"/>
              </w:rPr>
              <w:t>85</w:t>
            </w:r>
          </w:p>
        </w:tc>
        <w:tc>
          <w:tcPr>
            <w:tcW w:w="180" w:type="dxa"/>
            <w:shd w:val="clear" w:color="auto" w:fill="auto"/>
          </w:tcPr>
          <w:p w14:paraId="4C641D2F"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37C0629A" w14:textId="77777777" w:rsidR="003D5BBE" w:rsidRPr="003D5BBE" w:rsidRDefault="003D5BBE" w:rsidP="00CB194B">
            <w:pPr>
              <w:pStyle w:val="acctfourfigures"/>
              <w:tabs>
                <w:tab w:val="clear" w:pos="765"/>
              </w:tabs>
              <w:spacing w:line="240" w:lineRule="atLeast"/>
              <w:ind w:right="-190"/>
              <w:jc w:val="center"/>
              <w:rPr>
                <w:szCs w:val="22"/>
              </w:rPr>
            </w:pPr>
            <w:r w:rsidRPr="00CB194B">
              <w:rPr>
                <w:szCs w:val="22"/>
                <w:cs/>
                <w:lang w:bidi="th-TH"/>
              </w:rPr>
              <w:t>-</w:t>
            </w:r>
          </w:p>
        </w:tc>
        <w:tc>
          <w:tcPr>
            <w:tcW w:w="180" w:type="dxa"/>
            <w:gridSpan w:val="2"/>
            <w:shd w:val="clear" w:color="auto" w:fill="auto"/>
          </w:tcPr>
          <w:p w14:paraId="6A937AAB"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36D5F253" w14:textId="77777777" w:rsidR="003D5BBE" w:rsidRPr="00CB194B" w:rsidRDefault="003D5BBE" w:rsidP="003D5BBE">
            <w:pPr>
              <w:pStyle w:val="acctfourfigures"/>
              <w:tabs>
                <w:tab w:val="clear" w:pos="765"/>
                <w:tab w:val="decimal" w:pos="911"/>
              </w:tabs>
              <w:spacing w:line="240" w:lineRule="atLeast"/>
              <w:ind w:right="11"/>
              <w:rPr>
                <w:szCs w:val="22"/>
                <w:lang w:bidi="th-TH"/>
              </w:rPr>
            </w:pPr>
            <w:r w:rsidRPr="003D5BBE">
              <w:rPr>
                <w:szCs w:val="22"/>
              </w:rPr>
              <w:t>29,576</w:t>
            </w:r>
          </w:p>
        </w:tc>
        <w:tc>
          <w:tcPr>
            <w:tcW w:w="180" w:type="dxa"/>
            <w:shd w:val="clear" w:color="auto" w:fill="auto"/>
          </w:tcPr>
          <w:p w14:paraId="48BE2BD3"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42A4170B" w14:textId="77777777" w:rsidR="003D5BBE" w:rsidRPr="003D5BBE" w:rsidRDefault="003D5BBE" w:rsidP="00CB194B">
            <w:pPr>
              <w:pStyle w:val="acctfourfigures"/>
              <w:tabs>
                <w:tab w:val="clear" w:pos="765"/>
                <w:tab w:val="decimal" w:pos="776"/>
              </w:tabs>
              <w:spacing w:line="240" w:lineRule="atLeast"/>
              <w:ind w:right="11"/>
              <w:rPr>
                <w:szCs w:val="22"/>
              </w:rPr>
            </w:pPr>
            <w:r w:rsidRPr="003D5BBE">
              <w:rPr>
                <w:szCs w:val="22"/>
              </w:rPr>
              <w:t>1,200</w:t>
            </w:r>
          </w:p>
        </w:tc>
        <w:tc>
          <w:tcPr>
            <w:tcW w:w="180" w:type="dxa"/>
            <w:gridSpan w:val="2"/>
            <w:shd w:val="clear" w:color="auto" w:fill="auto"/>
          </w:tcPr>
          <w:p w14:paraId="2C14CF39"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355E8976" w14:textId="77777777" w:rsidR="003D5BBE" w:rsidRPr="00CB194B" w:rsidRDefault="003D5BBE" w:rsidP="003D5BBE">
            <w:pPr>
              <w:pStyle w:val="acctfourfigures"/>
              <w:tabs>
                <w:tab w:val="clear" w:pos="765"/>
                <w:tab w:val="decimal" w:pos="911"/>
              </w:tabs>
              <w:spacing w:line="240" w:lineRule="atLeast"/>
              <w:ind w:right="11"/>
              <w:rPr>
                <w:szCs w:val="22"/>
                <w:lang w:bidi="th-TH"/>
              </w:rPr>
            </w:pPr>
            <w:r w:rsidRPr="003D5BBE">
              <w:rPr>
                <w:szCs w:val="22"/>
              </w:rPr>
              <w:t>30,776</w:t>
            </w:r>
          </w:p>
        </w:tc>
      </w:tr>
      <w:tr w:rsidR="003D5BBE" w:rsidRPr="006D353E" w14:paraId="6CF37A04" w14:textId="77777777" w:rsidTr="00CB194B">
        <w:trPr>
          <w:cantSplit/>
        </w:trPr>
        <w:tc>
          <w:tcPr>
            <w:tcW w:w="2981" w:type="dxa"/>
            <w:shd w:val="clear" w:color="auto" w:fill="auto"/>
          </w:tcPr>
          <w:p w14:paraId="64BA2259" w14:textId="77777777" w:rsidR="003D5BBE" w:rsidRPr="003D5BBE" w:rsidRDefault="003D5BBE" w:rsidP="003D5BBE">
            <w:pPr>
              <w:spacing w:line="240" w:lineRule="atLeast"/>
              <w:ind w:left="180" w:hanging="180"/>
              <w:rPr>
                <w:rFonts w:cs="Times New Roman"/>
                <w:b/>
                <w:bCs/>
                <w:szCs w:val="22"/>
              </w:rPr>
            </w:pPr>
            <w:r w:rsidRPr="003D5BBE">
              <w:rPr>
                <w:rFonts w:cs="Times New Roman"/>
                <w:b/>
                <w:bCs/>
                <w:szCs w:val="22"/>
              </w:rPr>
              <w:t>Total</w:t>
            </w:r>
          </w:p>
        </w:tc>
        <w:tc>
          <w:tcPr>
            <w:tcW w:w="1249" w:type="dxa"/>
            <w:shd w:val="clear" w:color="auto" w:fill="auto"/>
            <w:vAlign w:val="center"/>
          </w:tcPr>
          <w:p w14:paraId="53C4AB37" w14:textId="77777777" w:rsidR="003D5BBE" w:rsidRPr="003D5BBE" w:rsidRDefault="003D5BBE" w:rsidP="00CB194B">
            <w:pPr>
              <w:pStyle w:val="acctfourfigures"/>
              <w:tabs>
                <w:tab w:val="clear" w:pos="765"/>
                <w:tab w:val="decimal" w:pos="731"/>
              </w:tabs>
              <w:spacing w:line="240" w:lineRule="atLeast"/>
              <w:ind w:right="11"/>
              <w:jc w:val="center"/>
              <w:rPr>
                <w:szCs w:val="22"/>
              </w:rPr>
            </w:pPr>
          </w:p>
        </w:tc>
        <w:tc>
          <w:tcPr>
            <w:tcW w:w="180" w:type="dxa"/>
            <w:shd w:val="clear" w:color="auto" w:fill="auto"/>
          </w:tcPr>
          <w:p w14:paraId="3AE932A0" w14:textId="77777777" w:rsidR="003D5BBE" w:rsidRPr="003D5BBE" w:rsidRDefault="003D5BBE" w:rsidP="003D5BBE">
            <w:pPr>
              <w:pStyle w:val="acctfourfigures"/>
              <w:spacing w:line="240" w:lineRule="atLeast"/>
              <w:rPr>
                <w:b/>
                <w:bCs/>
                <w:szCs w:val="22"/>
              </w:rPr>
            </w:pPr>
          </w:p>
        </w:tc>
        <w:tc>
          <w:tcPr>
            <w:tcW w:w="1157" w:type="dxa"/>
            <w:gridSpan w:val="2"/>
            <w:tcBorders>
              <w:top w:val="single" w:sz="4" w:space="0" w:color="auto"/>
              <w:bottom w:val="double" w:sz="4" w:space="0" w:color="auto"/>
            </w:tcBorders>
            <w:shd w:val="clear" w:color="auto" w:fill="auto"/>
          </w:tcPr>
          <w:p w14:paraId="1F47EF35" w14:textId="77777777" w:rsidR="003D5BBE" w:rsidRPr="00CB194B" w:rsidRDefault="003D5BBE" w:rsidP="003D5BBE">
            <w:pPr>
              <w:pStyle w:val="acctfourfigures"/>
              <w:tabs>
                <w:tab w:val="clear" w:pos="765"/>
                <w:tab w:val="decimal" w:pos="911"/>
              </w:tabs>
              <w:spacing w:line="240" w:lineRule="atLeast"/>
              <w:ind w:right="11"/>
              <w:rPr>
                <w:b/>
                <w:bCs/>
                <w:szCs w:val="22"/>
                <w:lang w:bidi="th-TH"/>
              </w:rPr>
            </w:pPr>
            <w:r w:rsidRPr="003D5BBE">
              <w:rPr>
                <w:b/>
                <w:bCs/>
                <w:szCs w:val="22"/>
              </w:rPr>
              <w:t>16,193</w:t>
            </w:r>
          </w:p>
        </w:tc>
        <w:tc>
          <w:tcPr>
            <w:tcW w:w="180" w:type="dxa"/>
            <w:gridSpan w:val="2"/>
            <w:shd w:val="clear" w:color="auto" w:fill="auto"/>
          </w:tcPr>
          <w:p w14:paraId="25B077E2" w14:textId="77777777" w:rsidR="003D5BBE" w:rsidRPr="003D5BBE" w:rsidRDefault="003D5BBE" w:rsidP="003D5BBE">
            <w:pPr>
              <w:pStyle w:val="acctfourfigures"/>
              <w:tabs>
                <w:tab w:val="decimal" w:pos="911"/>
              </w:tabs>
              <w:spacing w:line="240" w:lineRule="atLeast"/>
              <w:ind w:right="-169"/>
              <w:rPr>
                <w:b/>
                <w:bCs/>
                <w:szCs w:val="22"/>
              </w:rPr>
            </w:pPr>
          </w:p>
        </w:tc>
        <w:tc>
          <w:tcPr>
            <w:tcW w:w="1237" w:type="dxa"/>
            <w:tcBorders>
              <w:top w:val="single" w:sz="4" w:space="0" w:color="auto"/>
              <w:bottom w:val="double" w:sz="4" w:space="0" w:color="auto"/>
            </w:tcBorders>
            <w:shd w:val="clear" w:color="auto" w:fill="auto"/>
          </w:tcPr>
          <w:p w14:paraId="7DF3D258" w14:textId="77777777" w:rsidR="003D5BBE" w:rsidRPr="003D5BBE" w:rsidRDefault="003D5BBE" w:rsidP="003D5BBE">
            <w:pPr>
              <w:pStyle w:val="acctfourfigures"/>
              <w:tabs>
                <w:tab w:val="clear" w:pos="765"/>
                <w:tab w:val="decimal" w:pos="911"/>
              </w:tabs>
              <w:spacing w:line="240" w:lineRule="atLeast"/>
              <w:ind w:right="11"/>
              <w:rPr>
                <w:b/>
                <w:bCs/>
                <w:szCs w:val="22"/>
              </w:rPr>
            </w:pPr>
            <w:r w:rsidRPr="003D5BBE">
              <w:rPr>
                <w:b/>
                <w:bCs/>
                <w:szCs w:val="22"/>
              </w:rPr>
              <w:t>32,368</w:t>
            </w:r>
          </w:p>
        </w:tc>
        <w:tc>
          <w:tcPr>
            <w:tcW w:w="180" w:type="dxa"/>
            <w:shd w:val="clear" w:color="auto" w:fill="auto"/>
          </w:tcPr>
          <w:p w14:paraId="0DD9717C" w14:textId="77777777" w:rsidR="003D5BBE" w:rsidRPr="003D5BBE" w:rsidRDefault="003D5BBE" w:rsidP="003D5BBE">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69E34ABB" w14:textId="77777777" w:rsidR="003D5BBE" w:rsidRPr="003D5BBE" w:rsidRDefault="003D5BBE" w:rsidP="00CB194B">
            <w:pPr>
              <w:pStyle w:val="acctfourfigures"/>
              <w:tabs>
                <w:tab w:val="clear" w:pos="765"/>
                <w:tab w:val="decimal" w:pos="776"/>
              </w:tabs>
              <w:spacing w:line="240" w:lineRule="atLeast"/>
              <w:ind w:right="11"/>
              <w:rPr>
                <w:b/>
                <w:bCs/>
                <w:szCs w:val="22"/>
              </w:rPr>
            </w:pPr>
            <w:r w:rsidRPr="003D5BBE">
              <w:rPr>
                <w:b/>
                <w:bCs/>
                <w:szCs w:val="22"/>
              </w:rPr>
              <w:t>1,200</w:t>
            </w:r>
          </w:p>
        </w:tc>
        <w:tc>
          <w:tcPr>
            <w:tcW w:w="180" w:type="dxa"/>
            <w:gridSpan w:val="2"/>
            <w:shd w:val="clear" w:color="auto" w:fill="auto"/>
          </w:tcPr>
          <w:p w14:paraId="4FB6D9F9" w14:textId="77777777" w:rsidR="003D5BBE" w:rsidRPr="003D5BBE" w:rsidRDefault="003D5BBE" w:rsidP="003D5BBE">
            <w:pPr>
              <w:pStyle w:val="acctfourfigures"/>
              <w:tabs>
                <w:tab w:val="decimal" w:pos="911"/>
              </w:tabs>
              <w:spacing w:line="240" w:lineRule="atLeast"/>
              <w:ind w:right="11"/>
              <w:rPr>
                <w:b/>
                <w:bCs/>
                <w:szCs w:val="22"/>
              </w:rPr>
            </w:pPr>
          </w:p>
        </w:tc>
        <w:tc>
          <w:tcPr>
            <w:tcW w:w="1253" w:type="dxa"/>
            <w:gridSpan w:val="2"/>
            <w:tcBorders>
              <w:top w:val="single" w:sz="4" w:space="0" w:color="auto"/>
              <w:bottom w:val="double" w:sz="4" w:space="0" w:color="auto"/>
            </w:tcBorders>
            <w:shd w:val="clear" w:color="auto" w:fill="auto"/>
          </w:tcPr>
          <w:p w14:paraId="34D510D5" w14:textId="77777777" w:rsidR="003D5BBE" w:rsidRPr="00CB194B" w:rsidRDefault="003D5BBE" w:rsidP="003D5BBE">
            <w:pPr>
              <w:pStyle w:val="acctfourfigures"/>
              <w:tabs>
                <w:tab w:val="clear" w:pos="765"/>
                <w:tab w:val="decimal" w:pos="911"/>
              </w:tabs>
              <w:spacing w:line="240" w:lineRule="atLeast"/>
              <w:ind w:right="11"/>
              <w:rPr>
                <w:b/>
                <w:bCs/>
                <w:szCs w:val="22"/>
                <w:lang w:bidi="th-TH"/>
              </w:rPr>
            </w:pPr>
            <w:r w:rsidRPr="003D5BBE">
              <w:rPr>
                <w:b/>
                <w:bCs/>
                <w:szCs w:val="22"/>
              </w:rPr>
              <w:t>49,761</w:t>
            </w:r>
          </w:p>
        </w:tc>
      </w:tr>
      <w:tr w:rsidR="003D5BBE" w:rsidRPr="006D353E" w14:paraId="200DCAC1" w14:textId="77777777" w:rsidTr="00CB194B">
        <w:trPr>
          <w:cantSplit/>
        </w:trPr>
        <w:tc>
          <w:tcPr>
            <w:tcW w:w="2981" w:type="dxa"/>
            <w:shd w:val="clear" w:color="auto" w:fill="auto"/>
          </w:tcPr>
          <w:p w14:paraId="539CE5F6" w14:textId="77777777" w:rsidR="003D5BBE" w:rsidRPr="003D5BBE" w:rsidRDefault="003D5BBE" w:rsidP="003D5BBE">
            <w:pPr>
              <w:spacing w:line="240" w:lineRule="atLeast"/>
              <w:rPr>
                <w:rFonts w:cs="Times New Roman"/>
                <w:szCs w:val="22"/>
              </w:rPr>
            </w:pPr>
          </w:p>
        </w:tc>
        <w:tc>
          <w:tcPr>
            <w:tcW w:w="1249" w:type="dxa"/>
            <w:shd w:val="clear" w:color="auto" w:fill="auto"/>
            <w:vAlign w:val="center"/>
          </w:tcPr>
          <w:p w14:paraId="452EE79B" w14:textId="77777777" w:rsidR="003D5BBE" w:rsidRPr="003D5BBE" w:rsidRDefault="003D5BBE" w:rsidP="00CB194B">
            <w:pPr>
              <w:pStyle w:val="acctfourfigures"/>
              <w:tabs>
                <w:tab w:val="clear" w:pos="765"/>
                <w:tab w:val="decimal" w:pos="731"/>
              </w:tabs>
              <w:spacing w:line="240" w:lineRule="atLeast"/>
              <w:ind w:right="11"/>
              <w:jc w:val="center"/>
              <w:rPr>
                <w:szCs w:val="22"/>
              </w:rPr>
            </w:pPr>
          </w:p>
        </w:tc>
        <w:tc>
          <w:tcPr>
            <w:tcW w:w="180" w:type="dxa"/>
            <w:shd w:val="clear" w:color="auto" w:fill="auto"/>
          </w:tcPr>
          <w:p w14:paraId="33780BF6" w14:textId="77777777" w:rsidR="003D5BBE" w:rsidRPr="003D5BBE" w:rsidRDefault="003D5BBE" w:rsidP="003D5BBE">
            <w:pPr>
              <w:pStyle w:val="acctfourfigures"/>
              <w:spacing w:line="240" w:lineRule="atLeast"/>
              <w:rPr>
                <w:szCs w:val="22"/>
              </w:rPr>
            </w:pPr>
          </w:p>
        </w:tc>
        <w:tc>
          <w:tcPr>
            <w:tcW w:w="1157" w:type="dxa"/>
            <w:gridSpan w:val="2"/>
            <w:tcBorders>
              <w:top w:val="double" w:sz="4" w:space="0" w:color="auto"/>
            </w:tcBorders>
            <w:shd w:val="clear" w:color="auto" w:fill="auto"/>
          </w:tcPr>
          <w:p w14:paraId="1F6FB05D"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1ACDAB04" w14:textId="77777777" w:rsidR="003D5BBE" w:rsidRPr="003D5BBE" w:rsidRDefault="003D5BBE" w:rsidP="003D5BBE">
            <w:pPr>
              <w:pStyle w:val="acctfourfigures"/>
              <w:tabs>
                <w:tab w:val="decimal" w:pos="911"/>
              </w:tabs>
              <w:spacing w:line="240" w:lineRule="atLeast"/>
              <w:ind w:right="-169"/>
              <w:rPr>
                <w:szCs w:val="22"/>
              </w:rPr>
            </w:pPr>
          </w:p>
        </w:tc>
        <w:tc>
          <w:tcPr>
            <w:tcW w:w="1237" w:type="dxa"/>
            <w:tcBorders>
              <w:top w:val="double" w:sz="4" w:space="0" w:color="auto"/>
            </w:tcBorders>
            <w:shd w:val="clear" w:color="auto" w:fill="auto"/>
          </w:tcPr>
          <w:p w14:paraId="5F267A04" w14:textId="77777777" w:rsidR="003D5BBE" w:rsidRPr="003D5BBE" w:rsidRDefault="003D5BBE" w:rsidP="003D5BB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6223C2D1" w14:textId="77777777" w:rsidR="003D5BBE" w:rsidRPr="003D5BBE" w:rsidRDefault="003D5BBE" w:rsidP="003D5BBE">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10F5C430"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3F742D5E"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tcBorders>
              <w:top w:val="double" w:sz="4" w:space="0" w:color="auto"/>
            </w:tcBorders>
            <w:shd w:val="clear" w:color="auto" w:fill="auto"/>
          </w:tcPr>
          <w:p w14:paraId="66FD575F"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6D353E" w14:paraId="66B15217" w14:textId="77777777" w:rsidTr="00CB194B">
        <w:trPr>
          <w:cantSplit/>
        </w:trPr>
        <w:tc>
          <w:tcPr>
            <w:tcW w:w="2981" w:type="dxa"/>
            <w:shd w:val="clear" w:color="auto" w:fill="auto"/>
          </w:tcPr>
          <w:p w14:paraId="4C280F86" w14:textId="77777777" w:rsidR="003D5BBE" w:rsidRPr="003D5BBE" w:rsidRDefault="003D5BBE" w:rsidP="003D5BBE">
            <w:pPr>
              <w:spacing w:line="240" w:lineRule="atLeast"/>
              <w:rPr>
                <w:rFonts w:cs="Times New Roman"/>
                <w:b/>
                <w:bCs/>
                <w:i/>
                <w:iCs/>
                <w:szCs w:val="22"/>
              </w:rPr>
            </w:pPr>
            <w:r w:rsidRPr="003D5BBE">
              <w:rPr>
                <w:rFonts w:cs="Times New Roman"/>
                <w:b/>
                <w:bCs/>
                <w:i/>
                <w:iCs/>
                <w:szCs w:val="22"/>
              </w:rPr>
              <w:t>30 September 2018 - Restated</w:t>
            </w:r>
          </w:p>
        </w:tc>
        <w:tc>
          <w:tcPr>
            <w:tcW w:w="1249" w:type="dxa"/>
            <w:shd w:val="clear" w:color="auto" w:fill="auto"/>
            <w:vAlign w:val="center"/>
          </w:tcPr>
          <w:p w14:paraId="37E87779" w14:textId="77777777" w:rsidR="003D5BBE" w:rsidRPr="003D5BBE" w:rsidRDefault="003D5BBE" w:rsidP="00CB194B">
            <w:pPr>
              <w:pStyle w:val="acctfourfigures"/>
              <w:tabs>
                <w:tab w:val="clear" w:pos="765"/>
                <w:tab w:val="decimal" w:pos="731"/>
              </w:tabs>
              <w:spacing w:line="240" w:lineRule="atLeast"/>
              <w:ind w:right="11"/>
              <w:jc w:val="center"/>
              <w:rPr>
                <w:szCs w:val="22"/>
              </w:rPr>
            </w:pPr>
          </w:p>
        </w:tc>
        <w:tc>
          <w:tcPr>
            <w:tcW w:w="180" w:type="dxa"/>
            <w:shd w:val="clear" w:color="auto" w:fill="auto"/>
          </w:tcPr>
          <w:p w14:paraId="6C3C3718"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5D1A8143"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5CDDD6C2" w14:textId="77777777" w:rsidR="003D5BBE" w:rsidRPr="003D5BBE" w:rsidRDefault="003D5BBE" w:rsidP="003D5BBE">
            <w:pPr>
              <w:pStyle w:val="acctfourfigures"/>
              <w:tabs>
                <w:tab w:val="decimal" w:pos="911"/>
              </w:tabs>
              <w:spacing w:line="240" w:lineRule="atLeast"/>
              <w:ind w:right="-169"/>
              <w:rPr>
                <w:szCs w:val="22"/>
              </w:rPr>
            </w:pPr>
          </w:p>
        </w:tc>
        <w:tc>
          <w:tcPr>
            <w:tcW w:w="1237" w:type="dxa"/>
            <w:shd w:val="clear" w:color="auto" w:fill="auto"/>
          </w:tcPr>
          <w:p w14:paraId="4584AE23" w14:textId="77777777" w:rsidR="003D5BBE" w:rsidRPr="003D5BBE" w:rsidRDefault="003D5BBE" w:rsidP="003D5BB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0E195081"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7C322BE4"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2BCAD186"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1ED4D9B9"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6D353E" w14:paraId="38440F4E" w14:textId="77777777" w:rsidTr="00CB194B">
        <w:trPr>
          <w:cantSplit/>
        </w:trPr>
        <w:tc>
          <w:tcPr>
            <w:tcW w:w="2981" w:type="dxa"/>
            <w:shd w:val="clear" w:color="auto" w:fill="auto"/>
          </w:tcPr>
          <w:p w14:paraId="3BA72BED" w14:textId="77777777" w:rsidR="003D5BBE" w:rsidRPr="003D5BBE" w:rsidRDefault="003D5BBE" w:rsidP="003D5BBE">
            <w:pPr>
              <w:spacing w:line="240" w:lineRule="atLeast"/>
              <w:rPr>
                <w:rFonts w:cs="Times New Roman"/>
                <w:b/>
                <w:bCs/>
                <w:szCs w:val="22"/>
              </w:rPr>
            </w:pPr>
            <w:r w:rsidRPr="003D5BBE">
              <w:rPr>
                <w:rFonts w:cs="Times New Roman"/>
                <w:b/>
                <w:bCs/>
                <w:szCs w:val="22"/>
              </w:rPr>
              <w:t xml:space="preserve">Current </w:t>
            </w:r>
          </w:p>
        </w:tc>
        <w:tc>
          <w:tcPr>
            <w:tcW w:w="1249" w:type="dxa"/>
            <w:shd w:val="clear" w:color="auto" w:fill="auto"/>
            <w:vAlign w:val="center"/>
          </w:tcPr>
          <w:p w14:paraId="174CE856" w14:textId="77777777" w:rsidR="003D5BBE" w:rsidRPr="003D5BBE" w:rsidRDefault="003D5BBE" w:rsidP="00CB194B">
            <w:pPr>
              <w:pStyle w:val="acctfourfigures"/>
              <w:tabs>
                <w:tab w:val="clear" w:pos="765"/>
                <w:tab w:val="decimal" w:pos="731"/>
              </w:tabs>
              <w:spacing w:line="240" w:lineRule="atLeast"/>
              <w:ind w:right="11"/>
              <w:jc w:val="center"/>
              <w:rPr>
                <w:szCs w:val="22"/>
              </w:rPr>
            </w:pPr>
          </w:p>
        </w:tc>
        <w:tc>
          <w:tcPr>
            <w:tcW w:w="180" w:type="dxa"/>
            <w:shd w:val="clear" w:color="auto" w:fill="auto"/>
          </w:tcPr>
          <w:p w14:paraId="7C79D86C" w14:textId="77777777" w:rsidR="003D5BBE" w:rsidRPr="003D5BBE" w:rsidRDefault="003D5BBE" w:rsidP="003D5BBE">
            <w:pPr>
              <w:pStyle w:val="acctfourfigures"/>
              <w:spacing w:line="240" w:lineRule="atLeast"/>
              <w:rPr>
                <w:szCs w:val="22"/>
              </w:rPr>
            </w:pPr>
          </w:p>
        </w:tc>
        <w:tc>
          <w:tcPr>
            <w:tcW w:w="1157" w:type="dxa"/>
            <w:gridSpan w:val="2"/>
            <w:shd w:val="clear" w:color="auto" w:fill="auto"/>
          </w:tcPr>
          <w:p w14:paraId="69709560"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1F1F84AE" w14:textId="77777777" w:rsidR="003D5BBE" w:rsidRPr="003D5BBE" w:rsidRDefault="003D5BBE" w:rsidP="003D5BBE">
            <w:pPr>
              <w:pStyle w:val="acctfourfigures"/>
              <w:spacing w:line="240" w:lineRule="atLeast"/>
              <w:rPr>
                <w:szCs w:val="22"/>
              </w:rPr>
            </w:pPr>
          </w:p>
        </w:tc>
        <w:tc>
          <w:tcPr>
            <w:tcW w:w="1237" w:type="dxa"/>
            <w:shd w:val="clear" w:color="auto" w:fill="auto"/>
          </w:tcPr>
          <w:p w14:paraId="1731C3E8" w14:textId="77777777" w:rsidR="003D5BBE" w:rsidRPr="003D5BBE" w:rsidRDefault="003D5BBE" w:rsidP="003D5BBE">
            <w:pPr>
              <w:pStyle w:val="acctfourfigures"/>
              <w:tabs>
                <w:tab w:val="clear" w:pos="765"/>
                <w:tab w:val="decimal" w:pos="821"/>
              </w:tabs>
              <w:spacing w:line="240" w:lineRule="atLeast"/>
              <w:ind w:right="11"/>
              <w:rPr>
                <w:szCs w:val="22"/>
              </w:rPr>
            </w:pPr>
          </w:p>
        </w:tc>
        <w:tc>
          <w:tcPr>
            <w:tcW w:w="180" w:type="dxa"/>
            <w:shd w:val="clear" w:color="auto" w:fill="auto"/>
          </w:tcPr>
          <w:p w14:paraId="6B3553B3" w14:textId="77777777" w:rsidR="003D5BBE" w:rsidRPr="003D5BBE" w:rsidRDefault="003D5BBE" w:rsidP="003D5BBE">
            <w:pPr>
              <w:pStyle w:val="acctfourfigures"/>
              <w:spacing w:line="240" w:lineRule="atLeast"/>
              <w:rPr>
                <w:szCs w:val="22"/>
              </w:rPr>
            </w:pPr>
          </w:p>
        </w:tc>
        <w:tc>
          <w:tcPr>
            <w:tcW w:w="1080" w:type="dxa"/>
            <w:shd w:val="clear" w:color="auto" w:fill="auto"/>
          </w:tcPr>
          <w:p w14:paraId="77D8F19C"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58B9E9FA"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6F5202D8"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136B2591" w14:textId="77777777" w:rsidTr="00CB194B">
        <w:trPr>
          <w:cantSplit/>
        </w:trPr>
        <w:tc>
          <w:tcPr>
            <w:tcW w:w="2981" w:type="dxa"/>
            <w:shd w:val="clear" w:color="auto" w:fill="auto"/>
          </w:tcPr>
          <w:p w14:paraId="260C0079" w14:textId="77777777" w:rsidR="003D5BBE" w:rsidRPr="003D5BBE" w:rsidRDefault="003D5BBE" w:rsidP="003D5BBE">
            <w:pPr>
              <w:spacing w:line="240" w:lineRule="atLeast"/>
              <w:rPr>
                <w:rFonts w:cs="Times New Roman"/>
                <w:szCs w:val="22"/>
              </w:rPr>
            </w:pPr>
            <w:r w:rsidRPr="003D5BBE">
              <w:rPr>
                <w:rFonts w:cs="Times New Roman"/>
                <w:szCs w:val="22"/>
              </w:rPr>
              <w:t>Short</w:t>
            </w:r>
            <w:r w:rsidRPr="00CB194B">
              <w:rPr>
                <w:rFonts w:cs="Times New Roman"/>
                <w:szCs w:val="22"/>
                <w:cs/>
              </w:rPr>
              <w:t>-</w:t>
            </w:r>
            <w:r w:rsidRPr="003D5BBE">
              <w:rPr>
                <w:rFonts w:cs="Times New Roman"/>
                <w:szCs w:val="22"/>
              </w:rPr>
              <w:t xml:space="preserve">term loans from  </w:t>
            </w:r>
          </w:p>
        </w:tc>
        <w:tc>
          <w:tcPr>
            <w:tcW w:w="1249" w:type="dxa"/>
            <w:shd w:val="clear" w:color="auto" w:fill="auto"/>
            <w:vAlign w:val="center"/>
          </w:tcPr>
          <w:p w14:paraId="357AF355" w14:textId="77777777" w:rsidR="003D5BBE" w:rsidRPr="00CB194B" w:rsidRDefault="003D5BBE">
            <w:pPr>
              <w:pStyle w:val="acctfourfigures"/>
              <w:tabs>
                <w:tab w:val="clear" w:pos="765"/>
              </w:tabs>
              <w:spacing w:line="240" w:lineRule="atLeast"/>
              <w:ind w:right="11"/>
              <w:jc w:val="center"/>
              <w:rPr>
                <w:szCs w:val="22"/>
                <w:lang w:val="en-US" w:bidi="th-TH"/>
              </w:rPr>
            </w:pPr>
            <w:r w:rsidRPr="00CB194B">
              <w:rPr>
                <w:szCs w:val="22"/>
                <w:lang w:val="en-US"/>
              </w:rPr>
              <w:t>2</w:t>
            </w:r>
            <w:r w:rsidRPr="00CB194B">
              <w:rPr>
                <w:szCs w:val="22"/>
                <w:cs/>
                <w:lang w:val="en-US" w:bidi="th-TH"/>
              </w:rPr>
              <w:t>.</w:t>
            </w:r>
            <w:r w:rsidRPr="00CB194B">
              <w:rPr>
                <w:szCs w:val="22"/>
                <w:lang w:val="en-US"/>
              </w:rPr>
              <w:t xml:space="preserve">11 </w:t>
            </w:r>
            <w:r w:rsidRPr="00CB194B">
              <w:rPr>
                <w:szCs w:val="22"/>
                <w:cs/>
                <w:lang w:val="en-US" w:bidi="th-TH"/>
              </w:rPr>
              <w:t xml:space="preserve">- </w:t>
            </w:r>
            <w:r w:rsidRPr="00CB194B">
              <w:rPr>
                <w:szCs w:val="22"/>
                <w:lang w:val="en-US" w:bidi="th-TH"/>
              </w:rPr>
              <w:t>4</w:t>
            </w:r>
            <w:r w:rsidRPr="00CB194B">
              <w:rPr>
                <w:szCs w:val="22"/>
                <w:cs/>
                <w:lang w:val="en-US" w:bidi="th-TH"/>
              </w:rPr>
              <w:t>.</w:t>
            </w:r>
            <w:r w:rsidRPr="00CB194B">
              <w:rPr>
                <w:szCs w:val="22"/>
                <w:lang w:val="en-US" w:bidi="th-TH"/>
              </w:rPr>
              <w:t>15</w:t>
            </w:r>
          </w:p>
        </w:tc>
        <w:tc>
          <w:tcPr>
            <w:tcW w:w="180" w:type="dxa"/>
            <w:shd w:val="clear" w:color="auto" w:fill="auto"/>
          </w:tcPr>
          <w:p w14:paraId="48D5C165" w14:textId="77777777" w:rsidR="003D5BBE" w:rsidRPr="003D5BBE" w:rsidRDefault="003D5BBE" w:rsidP="003D5BBE">
            <w:pPr>
              <w:pStyle w:val="acctfourfigures"/>
              <w:spacing w:line="240" w:lineRule="atLeast"/>
              <w:rPr>
                <w:szCs w:val="22"/>
              </w:rPr>
            </w:pPr>
          </w:p>
        </w:tc>
        <w:tc>
          <w:tcPr>
            <w:tcW w:w="1151" w:type="dxa"/>
            <w:shd w:val="clear" w:color="auto" w:fill="auto"/>
          </w:tcPr>
          <w:p w14:paraId="4B691E67" w14:textId="77777777" w:rsidR="003D5BBE" w:rsidRPr="003D5BBE" w:rsidRDefault="003D5BBE" w:rsidP="00CB194B">
            <w:pPr>
              <w:pStyle w:val="acctfourfigures"/>
              <w:tabs>
                <w:tab w:val="clear" w:pos="765"/>
                <w:tab w:val="decimal" w:pos="920"/>
              </w:tabs>
              <w:spacing w:line="240" w:lineRule="atLeast"/>
              <w:ind w:right="11"/>
              <w:rPr>
                <w:szCs w:val="22"/>
              </w:rPr>
            </w:pPr>
            <w:r w:rsidRPr="003D5BBE">
              <w:rPr>
                <w:szCs w:val="22"/>
              </w:rPr>
              <w:t>3,412</w:t>
            </w:r>
          </w:p>
        </w:tc>
        <w:tc>
          <w:tcPr>
            <w:tcW w:w="180" w:type="dxa"/>
            <w:gridSpan w:val="2"/>
            <w:shd w:val="clear" w:color="auto" w:fill="auto"/>
          </w:tcPr>
          <w:p w14:paraId="1AC01FAD"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578BE38C" w14:textId="77777777" w:rsidR="003D5BBE" w:rsidRPr="003D5BBE" w:rsidRDefault="003D5BBE" w:rsidP="00CB194B">
            <w:pPr>
              <w:pStyle w:val="acctfourfigures"/>
              <w:tabs>
                <w:tab w:val="clear" w:pos="765"/>
                <w:tab w:val="decimal" w:pos="562"/>
                <w:tab w:val="decimal" w:pos="848"/>
              </w:tabs>
              <w:spacing w:line="240" w:lineRule="atLeast"/>
              <w:ind w:right="-213"/>
              <w:jc w:val="center"/>
              <w:rPr>
                <w:szCs w:val="22"/>
              </w:rPr>
            </w:pPr>
            <w:r w:rsidRPr="00CB194B">
              <w:rPr>
                <w:szCs w:val="22"/>
                <w:cs/>
                <w:lang w:bidi="th-TH"/>
              </w:rPr>
              <w:t>-</w:t>
            </w:r>
          </w:p>
        </w:tc>
        <w:tc>
          <w:tcPr>
            <w:tcW w:w="180" w:type="dxa"/>
            <w:shd w:val="clear" w:color="auto" w:fill="auto"/>
          </w:tcPr>
          <w:p w14:paraId="2CA55870" w14:textId="77777777" w:rsidR="003D5BBE" w:rsidRPr="003D5BBE" w:rsidRDefault="003D5BBE" w:rsidP="003D5BBE">
            <w:pPr>
              <w:pStyle w:val="acctfourfigures"/>
              <w:spacing w:line="240" w:lineRule="atLeast"/>
              <w:rPr>
                <w:szCs w:val="22"/>
              </w:rPr>
            </w:pPr>
          </w:p>
        </w:tc>
        <w:tc>
          <w:tcPr>
            <w:tcW w:w="1080" w:type="dxa"/>
            <w:shd w:val="clear" w:color="auto" w:fill="auto"/>
          </w:tcPr>
          <w:p w14:paraId="5E3E8DB6"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20CF74D5"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51C1D091" w14:textId="77777777" w:rsidR="003D5BBE" w:rsidRPr="00CB194B" w:rsidRDefault="003D5BBE" w:rsidP="00CB194B">
            <w:pPr>
              <w:pStyle w:val="acctfourfigures"/>
              <w:tabs>
                <w:tab w:val="clear" w:pos="765"/>
                <w:tab w:val="decimal" w:pos="869"/>
              </w:tabs>
              <w:spacing w:line="240" w:lineRule="atLeast"/>
              <w:ind w:right="11"/>
              <w:rPr>
                <w:szCs w:val="22"/>
                <w:lang w:bidi="th-TH"/>
              </w:rPr>
            </w:pPr>
            <w:r w:rsidRPr="003D5BBE">
              <w:rPr>
                <w:szCs w:val="22"/>
              </w:rPr>
              <w:t>3,412</w:t>
            </w:r>
          </w:p>
        </w:tc>
      </w:tr>
      <w:tr w:rsidR="003D5BBE" w:rsidRPr="006D353E" w14:paraId="56D75CAD" w14:textId="77777777" w:rsidTr="00CB194B">
        <w:trPr>
          <w:cantSplit/>
        </w:trPr>
        <w:tc>
          <w:tcPr>
            <w:tcW w:w="2981" w:type="dxa"/>
            <w:shd w:val="clear" w:color="auto" w:fill="auto"/>
          </w:tcPr>
          <w:p w14:paraId="108CEBD1" w14:textId="09F3E800" w:rsidR="003D5BBE" w:rsidRPr="003D5BBE" w:rsidRDefault="003D5BBE" w:rsidP="003D5BBE">
            <w:pPr>
              <w:spacing w:line="240" w:lineRule="atLeast"/>
              <w:rPr>
                <w:rFonts w:cs="Times New Roman"/>
                <w:szCs w:val="22"/>
              </w:rPr>
            </w:pPr>
            <w:r w:rsidRPr="003D5BBE">
              <w:rPr>
                <w:rFonts w:cs="Times New Roman"/>
                <w:szCs w:val="22"/>
              </w:rPr>
              <w:t xml:space="preserve">   financial institution</w:t>
            </w:r>
            <w:r w:rsidR="0004303B">
              <w:rPr>
                <w:rFonts w:cs="Times New Roman"/>
                <w:szCs w:val="22"/>
              </w:rPr>
              <w:t>s</w:t>
            </w:r>
          </w:p>
        </w:tc>
        <w:tc>
          <w:tcPr>
            <w:tcW w:w="1249" w:type="dxa"/>
            <w:shd w:val="clear" w:color="auto" w:fill="auto"/>
            <w:vAlign w:val="center"/>
          </w:tcPr>
          <w:p w14:paraId="093F76FD" w14:textId="77777777" w:rsidR="003D5BBE" w:rsidRPr="00CB194B" w:rsidRDefault="003D5BBE">
            <w:pPr>
              <w:pStyle w:val="acctfourfigures"/>
              <w:tabs>
                <w:tab w:val="clear" w:pos="765"/>
              </w:tabs>
              <w:spacing w:line="240" w:lineRule="atLeast"/>
              <w:ind w:right="11"/>
              <w:jc w:val="center"/>
              <w:rPr>
                <w:szCs w:val="22"/>
              </w:rPr>
            </w:pPr>
          </w:p>
        </w:tc>
        <w:tc>
          <w:tcPr>
            <w:tcW w:w="180" w:type="dxa"/>
            <w:shd w:val="clear" w:color="auto" w:fill="auto"/>
          </w:tcPr>
          <w:p w14:paraId="62C47504" w14:textId="77777777" w:rsidR="003D5BBE" w:rsidRPr="003D5BBE" w:rsidRDefault="003D5BBE" w:rsidP="003D5BBE">
            <w:pPr>
              <w:pStyle w:val="acctfourfigures"/>
              <w:spacing w:line="240" w:lineRule="atLeast"/>
              <w:rPr>
                <w:szCs w:val="22"/>
              </w:rPr>
            </w:pPr>
          </w:p>
        </w:tc>
        <w:tc>
          <w:tcPr>
            <w:tcW w:w="1151" w:type="dxa"/>
            <w:shd w:val="clear" w:color="auto" w:fill="auto"/>
          </w:tcPr>
          <w:p w14:paraId="25CA01A2"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51AD5BE6"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02AB5B4D" w14:textId="77777777" w:rsidR="003D5BBE" w:rsidRPr="003D5BBE" w:rsidRDefault="003D5BBE" w:rsidP="003D5BBE">
            <w:pPr>
              <w:pStyle w:val="acctfourfigures"/>
              <w:tabs>
                <w:tab w:val="clear" w:pos="765"/>
                <w:tab w:val="decimal" w:pos="904"/>
              </w:tabs>
              <w:spacing w:line="240" w:lineRule="atLeast"/>
              <w:ind w:right="11"/>
              <w:rPr>
                <w:szCs w:val="22"/>
              </w:rPr>
            </w:pPr>
          </w:p>
        </w:tc>
        <w:tc>
          <w:tcPr>
            <w:tcW w:w="180" w:type="dxa"/>
            <w:shd w:val="clear" w:color="auto" w:fill="auto"/>
          </w:tcPr>
          <w:p w14:paraId="02DA5D29" w14:textId="77777777" w:rsidR="003D5BBE" w:rsidRPr="003D5BBE" w:rsidRDefault="003D5BBE" w:rsidP="003D5BBE">
            <w:pPr>
              <w:pStyle w:val="acctfourfigures"/>
              <w:spacing w:line="240" w:lineRule="atLeast"/>
              <w:rPr>
                <w:szCs w:val="22"/>
              </w:rPr>
            </w:pPr>
          </w:p>
        </w:tc>
        <w:tc>
          <w:tcPr>
            <w:tcW w:w="1080" w:type="dxa"/>
            <w:shd w:val="clear" w:color="auto" w:fill="auto"/>
          </w:tcPr>
          <w:p w14:paraId="0E34AC9D"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15CECEC9"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39DFB960"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0C6773BB" w14:textId="77777777" w:rsidTr="00CB194B">
        <w:trPr>
          <w:cantSplit/>
        </w:trPr>
        <w:tc>
          <w:tcPr>
            <w:tcW w:w="2981" w:type="dxa"/>
            <w:shd w:val="clear" w:color="auto" w:fill="auto"/>
          </w:tcPr>
          <w:p w14:paraId="1F0B4772" w14:textId="77777777" w:rsidR="003D5BBE" w:rsidRPr="003D5BBE" w:rsidRDefault="003D5BBE" w:rsidP="003D5BBE">
            <w:pPr>
              <w:spacing w:line="240" w:lineRule="atLeast"/>
              <w:rPr>
                <w:rFonts w:cs="Times New Roman"/>
                <w:szCs w:val="22"/>
              </w:rPr>
            </w:pPr>
            <w:r w:rsidRPr="003D5BBE">
              <w:rPr>
                <w:rFonts w:cs="Times New Roman"/>
                <w:szCs w:val="22"/>
              </w:rPr>
              <w:t>Current portion of</w:t>
            </w:r>
          </w:p>
        </w:tc>
        <w:tc>
          <w:tcPr>
            <w:tcW w:w="1249" w:type="dxa"/>
            <w:shd w:val="clear" w:color="auto" w:fill="auto"/>
            <w:vAlign w:val="center"/>
          </w:tcPr>
          <w:p w14:paraId="0EC097CA" w14:textId="77777777" w:rsidR="003D5BBE" w:rsidRPr="00CB194B" w:rsidRDefault="003D5BBE" w:rsidP="00CB194B">
            <w:pPr>
              <w:pStyle w:val="acctfourfigures"/>
              <w:tabs>
                <w:tab w:val="clear" w:pos="765"/>
              </w:tabs>
              <w:spacing w:line="240" w:lineRule="atLeast"/>
              <w:ind w:right="11"/>
              <w:jc w:val="center"/>
              <w:rPr>
                <w:szCs w:val="22"/>
              </w:rPr>
            </w:pPr>
            <w:r w:rsidRPr="00CB194B">
              <w:rPr>
                <w:szCs w:val="22"/>
              </w:rPr>
              <w:t>4</w:t>
            </w:r>
            <w:r w:rsidRPr="00CB194B">
              <w:rPr>
                <w:szCs w:val="22"/>
                <w:cs/>
                <w:lang w:bidi="th-TH"/>
              </w:rPr>
              <w:t>.</w:t>
            </w:r>
            <w:r w:rsidRPr="00CB194B">
              <w:rPr>
                <w:szCs w:val="22"/>
              </w:rPr>
              <w:t>25,</w:t>
            </w:r>
          </w:p>
        </w:tc>
        <w:tc>
          <w:tcPr>
            <w:tcW w:w="180" w:type="dxa"/>
            <w:shd w:val="clear" w:color="auto" w:fill="auto"/>
          </w:tcPr>
          <w:p w14:paraId="0D8BDCC7" w14:textId="77777777" w:rsidR="003D5BBE" w:rsidRPr="003D5BBE" w:rsidRDefault="003D5BBE" w:rsidP="003D5BBE">
            <w:pPr>
              <w:pStyle w:val="acctfourfigures"/>
              <w:spacing w:line="240" w:lineRule="atLeast"/>
              <w:rPr>
                <w:szCs w:val="22"/>
              </w:rPr>
            </w:pPr>
          </w:p>
        </w:tc>
        <w:tc>
          <w:tcPr>
            <w:tcW w:w="1151" w:type="dxa"/>
            <w:shd w:val="clear" w:color="auto" w:fill="auto"/>
          </w:tcPr>
          <w:p w14:paraId="49A18134"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53E68999"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4E398707" w14:textId="77777777" w:rsidR="003D5BBE" w:rsidRPr="003D5BBE" w:rsidRDefault="003D5BBE" w:rsidP="003D5BBE">
            <w:pPr>
              <w:pStyle w:val="acctfourfigures"/>
              <w:tabs>
                <w:tab w:val="clear" w:pos="765"/>
                <w:tab w:val="decimal" w:pos="904"/>
              </w:tabs>
              <w:spacing w:line="240" w:lineRule="atLeast"/>
              <w:ind w:right="11"/>
              <w:rPr>
                <w:szCs w:val="22"/>
              </w:rPr>
            </w:pPr>
          </w:p>
        </w:tc>
        <w:tc>
          <w:tcPr>
            <w:tcW w:w="180" w:type="dxa"/>
            <w:shd w:val="clear" w:color="auto" w:fill="auto"/>
          </w:tcPr>
          <w:p w14:paraId="0FFDE639" w14:textId="77777777" w:rsidR="003D5BBE" w:rsidRPr="003D5BBE" w:rsidRDefault="003D5BBE" w:rsidP="003D5BBE">
            <w:pPr>
              <w:pStyle w:val="acctfourfigures"/>
              <w:spacing w:line="240" w:lineRule="atLeast"/>
              <w:rPr>
                <w:szCs w:val="22"/>
              </w:rPr>
            </w:pPr>
          </w:p>
        </w:tc>
        <w:tc>
          <w:tcPr>
            <w:tcW w:w="1080" w:type="dxa"/>
            <w:shd w:val="clear" w:color="auto" w:fill="auto"/>
          </w:tcPr>
          <w:p w14:paraId="1A75C18C"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328ECB1D"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2B12D44E"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07F132C9" w14:textId="77777777" w:rsidTr="00CB194B">
        <w:trPr>
          <w:cantSplit/>
        </w:trPr>
        <w:tc>
          <w:tcPr>
            <w:tcW w:w="2981" w:type="dxa"/>
            <w:shd w:val="clear" w:color="auto" w:fill="auto"/>
          </w:tcPr>
          <w:p w14:paraId="77CF73AB" w14:textId="77777777" w:rsidR="003D5BBE" w:rsidRPr="003D5BBE" w:rsidRDefault="003D5BBE" w:rsidP="003D5BBE">
            <w:pPr>
              <w:spacing w:line="240" w:lineRule="atLeast"/>
              <w:rPr>
                <w:rFonts w:cs="Times New Roman"/>
                <w:szCs w:val="22"/>
              </w:rPr>
            </w:pPr>
            <w:r w:rsidRPr="003D5BBE">
              <w:rPr>
                <w:rFonts w:cs="Times New Roman"/>
                <w:szCs w:val="22"/>
              </w:rPr>
              <w:t xml:space="preserve">   long</w:t>
            </w:r>
            <w:r w:rsidRPr="00CB194B">
              <w:rPr>
                <w:rFonts w:cs="Times New Roman"/>
                <w:szCs w:val="22"/>
                <w:cs/>
              </w:rPr>
              <w:t>-</w:t>
            </w:r>
            <w:r w:rsidRPr="003D5BBE">
              <w:rPr>
                <w:rFonts w:cs="Times New Roman"/>
                <w:szCs w:val="22"/>
              </w:rPr>
              <w:t>term loans from</w:t>
            </w:r>
          </w:p>
        </w:tc>
        <w:tc>
          <w:tcPr>
            <w:tcW w:w="1249" w:type="dxa"/>
            <w:shd w:val="clear" w:color="auto" w:fill="auto"/>
            <w:vAlign w:val="center"/>
          </w:tcPr>
          <w:p w14:paraId="6C9563CD" w14:textId="223235D8" w:rsidR="003D5BBE" w:rsidRPr="00CB194B" w:rsidRDefault="003D5BBE" w:rsidP="00CB194B">
            <w:pPr>
              <w:pStyle w:val="acctfourfigures"/>
              <w:tabs>
                <w:tab w:val="clear" w:pos="765"/>
                <w:tab w:val="decimal" w:pos="731"/>
              </w:tabs>
              <w:spacing w:line="240" w:lineRule="atLeast"/>
              <w:ind w:right="11"/>
              <w:jc w:val="center"/>
              <w:rPr>
                <w:szCs w:val="22"/>
              </w:rPr>
            </w:pPr>
            <w:r w:rsidRPr="00CB194B">
              <w:rPr>
                <w:szCs w:val="22"/>
              </w:rPr>
              <w:t>MLR</w:t>
            </w:r>
            <w:r w:rsidRPr="00CB194B">
              <w:rPr>
                <w:szCs w:val="22"/>
                <w:cs/>
                <w:lang w:bidi="th-TH"/>
              </w:rPr>
              <w:t>-</w:t>
            </w:r>
            <w:r w:rsidRPr="00CB194B">
              <w:rPr>
                <w:szCs w:val="22"/>
              </w:rPr>
              <w:t>2</w:t>
            </w:r>
            <w:r w:rsidRPr="00CB194B">
              <w:rPr>
                <w:szCs w:val="22"/>
                <w:cs/>
                <w:lang w:bidi="th-TH"/>
              </w:rPr>
              <w:t>.</w:t>
            </w:r>
            <w:r w:rsidRPr="00CB194B">
              <w:rPr>
                <w:szCs w:val="22"/>
              </w:rPr>
              <w:t>125</w:t>
            </w:r>
          </w:p>
        </w:tc>
        <w:tc>
          <w:tcPr>
            <w:tcW w:w="180" w:type="dxa"/>
            <w:shd w:val="clear" w:color="auto" w:fill="auto"/>
          </w:tcPr>
          <w:p w14:paraId="3A2292E7" w14:textId="77777777" w:rsidR="003D5BBE" w:rsidRPr="003D5BBE" w:rsidRDefault="003D5BBE" w:rsidP="003D5BBE">
            <w:pPr>
              <w:pStyle w:val="acctfourfigures"/>
              <w:spacing w:line="240" w:lineRule="atLeast"/>
              <w:rPr>
                <w:szCs w:val="22"/>
              </w:rPr>
            </w:pPr>
          </w:p>
        </w:tc>
        <w:tc>
          <w:tcPr>
            <w:tcW w:w="1151" w:type="dxa"/>
            <w:shd w:val="clear" w:color="auto" w:fill="auto"/>
          </w:tcPr>
          <w:p w14:paraId="5B6A8341"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203A3E90"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757EEE01" w14:textId="77777777" w:rsidR="003D5BBE" w:rsidRPr="003D5BBE" w:rsidRDefault="003D5BBE" w:rsidP="003D5BBE">
            <w:pPr>
              <w:pStyle w:val="acctfourfigures"/>
              <w:tabs>
                <w:tab w:val="clear" w:pos="765"/>
                <w:tab w:val="decimal" w:pos="904"/>
              </w:tabs>
              <w:spacing w:line="240" w:lineRule="atLeast"/>
              <w:ind w:right="11"/>
              <w:rPr>
                <w:szCs w:val="22"/>
              </w:rPr>
            </w:pPr>
          </w:p>
        </w:tc>
        <w:tc>
          <w:tcPr>
            <w:tcW w:w="180" w:type="dxa"/>
            <w:shd w:val="clear" w:color="auto" w:fill="auto"/>
          </w:tcPr>
          <w:p w14:paraId="217D9872" w14:textId="77777777" w:rsidR="003D5BBE" w:rsidRPr="003D5BBE" w:rsidRDefault="003D5BBE" w:rsidP="003D5BBE">
            <w:pPr>
              <w:pStyle w:val="acctfourfigures"/>
              <w:spacing w:line="240" w:lineRule="atLeast"/>
              <w:rPr>
                <w:szCs w:val="22"/>
              </w:rPr>
            </w:pPr>
          </w:p>
        </w:tc>
        <w:tc>
          <w:tcPr>
            <w:tcW w:w="1080" w:type="dxa"/>
            <w:shd w:val="clear" w:color="auto" w:fill="auto"/>
          </w:tcPr>
          <w:p w14:paraId="6A4E1F75"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gridSpan w:val="2"/>
            <w:shd w:val="clear" w:color="auto" w:fill="auto"/>
          </w:tcPr>
          <w:p w14:paraId="5219C7BC"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42105748"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6D353E" w14:paraId="146B2A1F" w14:textId="77777777" w:rsidTr="00CB194B">
        <w:trPr>
          <w:cantSplit/>
        </w:trPr>
        <w:tc>
          <w:tcPr>
            <w:tcW w:w="2981" w:type="dxa"/>
            <w:shd w:val="clear" w:color="auto" w:fill="auto"/>
          </w:tcPr>
          <w:p w14:paraId="4B360363" w14:textId="6D17F747" w:rsidR="003D5BBE" w:rsidRPr="003D5BBE" w:rsidRDefault="003D5BBE" w:rsidP="003D5BBE">
            <w:pPr>
              <w:spacing w:line="240" w:lineRule="atLeast"/>
              <w:rPr>
                <w:rFonts w:cs="Times New Roman"/>
                <w:szCs w:val="22"/>
              </w:rPr>
            </w:pPr>
            <w:r w:rsidRPr="003D5BBE">
              <w:rPr>
                <w:rFonts w:cs="Times New Roman"/>
                <w:szCs w:val="22"/>
              </w:rPr>
              <w:t xml:space="preserve">   financial institution</w:t>
            </w:r>
            <w:r w:rsidR="0004303B">
              <w:rPr>
                <w:rFonts w:cs="Times New Roman"/>
                <w:szCs w:val="22"/>
              </w:rPr>
              <w:t>s</w:t>
            </w:r>
          </w:p>
        </w:tc>
        <w:tc>
          <w:tcPr>
            <w:tcW w:w="1249" w:type="dxa"/>
            <w:shd w:val="clear" w:color="auto" w:fill="auto"/>
            <w:vAlign w:val="center"/>
          </w:tcPr>
          <w:p w14:paraId="722CD9E8" w14:textId="7B486A3E" w:rsidR="003D5BBE" w:rsidRPr="00CB194B" w:rsidRDefault="003D5BBE">
            <w:pPr>
              <w:pStyle w:val="acctfourfigures"/>
              <w:tabs>
                <w:tab w:val="clear" w:pos="765"/>
              </w:tabs>
              <w:spacing w:line="240" w:lineRule="atLeast"/>
              <w:ind w:right="11"/>
              <w:jc w:val="center"/>
              <w:rPr>
                <w:szCs w:val="22"/>
              </w:rPr>
            </w:pPr>
            <w:r w:rsidRPr="00CB194B">
              <w:rPr>
                <w:szCs w:val="22"/>
                <w:cs/>
                <w:lang w:bidi="th-TH"/>
              </w:rPr>
              <w:t>-</w:t>
            </w:r>
            <w:r w:rsidRPr="00CB194B">
              <w:rPr>
                <w:szCs w:val="22"/>
                <w:lang w:bidi="th-TH"/>
              </w:rPr>
              <w:t xml:space="preserve"> </w:t>
            </w:r>
            <w:r w:rsidRPr="00CB194B">
              <w:rPr>
                <w:szCs w:val="22"/>
              </w:rPr>
              <w:t>MLR</w:t>
            </w:r>
            <w:r w:rsidRPr="00CB194B">
              <w:rPr>
                <w:szCs w:val="22"/>
                <w:cs/>
                <w:lang w:bidi="th-TH"/>
              </w:rPr>
              <w:t>-</w:t>
            </w:r>
            <w:r w:rsidRPr="00CB194B">
              <w:rPr>
                <w:szCs w:val="22"/>
              </w:rPr>
              <w:t>1</w:t>
            </w:r>
            <w:r w:rsidRPr="00CB194B">
              <w:rPr>
                <w:szCs w:val="22"/>
                <w:cs/>
                <w:lang w:bidi="th-TH"/>
              </w:rPr>
              <w:t>.</w:t>
            </w:r>
            <w:r w:rsidRPr="00CB194B">
              <w:rPr>
                <w:szCs w:val="22"/>
              </w:rPr>
              <w:t>50</w:t>
            </w:r>
          </w:p>
        </w:tc>
        <w:tc>
          <w:tcPr>
            <w:tcW w:w="180" w:type="dxa"/>
            <w:shd w:val="clear" w:color="auto" w:fill="auto"/>
          </w:tcPr>
          <w:p w14:paraId="3DB09D88" w14:textId="77777777" w:rsidR="003D5BBE" w:rsidRPr="003D5BBE" w:rsidRDefault="003D5BBE" w:rsidP="003D5BBE">
            <w:pPr>
              <w:pStyle w:val="acctfourfigures"/>
              <w:spacing w:line="240" w:lineRule="atLeast"/>
              <w:rPr>
                <w:szCs w:val="22"/>
              </w:rPr>
            </w:pPr>
          </w:p>
        </w:tc>
        <w:tc>
          <w:tcPr>
            <w:tcW w:w="1151" w:type="dxa"/>
            <w:shd w:val="clear" w:color="auto" w:fill="auto"/>
          </w:tcPr>
          <w:p w14:paraId="3B9834D0" w14:textId="77777777" w:rsidR="003D5BBE" w:rsidRPr="003D5BBE" w:rsidRDefault="003D5BBE" w:rsidP="003D5BBE">
            <w:pPr>
              <w:pStyle w:val="acctfourfigures"/>
              <w:tabs>
                <w:tab w:val="clear" w:pos="765"/>
                <w:tab w:val="decimal" w:pos="873"/>
              </w:tabs>
              <w:spacing w:line="240" w:lineRule="atLeast"/>
              <w:ind w:right="11"/>
              <w:rPr>
                <w:szCs w:val="22"/>
              </w:rPr>
            </w:pPr>
            <w:r w:rsidRPr="00CB194B">
              <w:rPr>
                <w:szCs w:val="22"/>
                <w:cs/>
                <w:lang w:bidi="th-TH"/>
              </w:rPr>
              <w:t xml:space="preserve">  </w:t>
            </w:r>
            <w:r w:rsidRPr="003D5BBE">
              <w:rPr>
                <w:szCs w:val="22"/>
              </w:rPr>
              <w:t>376</w:t>
            </w:r>
          </w:p>
        </w:tc>
        <w:tc>
          <w:tcPr>
            <w:tcW w:w="180" w:type="dxa"/>
            <w:gridSpan w:val="2"/>
            <w:shd w:val="clear" w:color="auto" w:fill="auto"/>
          </w:tcPr>
          <w:p w14:paraId="592ED133"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741C6FDC"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shd w:val="clear" w:color="auto" w:fill="auto"/>
          </w:tcPr>
          <w:p w14:paraId="01FC3F11" w14:textId="77777777" w:rsidR="003D5BBE" w:rsidRPr="003D5BBE" w:rsidRDefault="003D5BBE" w:rsidP="003D5BBE">
            <w:pPr>
              <w:pStyle w:val="acctfourfigures"/>
              <w:spacing w:line="240" w:lineRule="atLeast"/>
              <w:rPr>
                <w:szCs w:val="22"/>
                <w:lang w:val="en-US"/>
              </w:rPr>
            </w:pPr>
          </w:p>
        </w:tc>
        <w:tc>
          <w:tcPr>
            <w:tcW w:w="1080" w:type="dxa"/>
            <w:shd w:val="clear" w:color="auto" w:fill="auto"/>
          </w:tcPr>
          <w:p w14:paraId="450C1145"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7AFF5058" w14:textId="77777777" w:rsidR="003D5BBE" w:rsidRPr="003D5BBE" w:rsidRDefault="003D5BBE" w:rsidP="003D5BBE">
            <w:pPr>
              <w:pStyle w:val="acctfourfigures"/>
              <w:spacing w:line="240" w:lineRule="atLeast"/>
              <w:rPr>
                <w:szCs w:val="22"/>
                <w:lang w:val="en-US"/>
              </w:rPr>
            </w:pPr>
          </w:p>
        </w:tc>
        <w:tc>
          <w:tcPr>
            <w:tcW w:w="1253" w:type="dxa"/>
            <w:gridSpan w:val="2"/>
            <w:shd w:val="clear" w:color="auto" w:fill="auto"/>
          </w:tcPr>
          <w:p w14:paraId="2FBA2D5E" w14:textId="77777777" w:rsidR="003D5BBE" w:rsidRPr="003D5BBE" w:rsidRDefault="003D5BBE" w:rsidP="00CB194B">
            <w:pPr>
              <w:pStyle w:val="acctfourfigures"/>
              <w:tabs>
                <w:tab w:val="clear" w:pos="765"/>
                <w:tab w:val="decimal" w:pos="869"/>
              </w:tabs>
              <w:spacing w:line="240" w:lineRule="atLeast"/>
              <w:ind w:right="11"/>
              <w:rPr>
                <w:szCs w:val="22"/>
              </w:rPr>
            </w:pPr>
            <w:r w:rsidRPr="003D5BBE">
              <w:rPr>
                <w:szCs w:val="22"/>
              </w:rPr>
              <w:t>376</w:t>
            </w:r>
          </w:p>
        </w:tc>
      </w:tr>
      <w:tr w:rsidR="003D5BBE" w:rsidRPr="006D353E" w14:paraId="31980AED" w14:textId="77777777" w:rsidTr="00CB194B">
        <w:trPr>
          <w:cantSplit/>
        </w:trPr>
        <w:tc>
          <w:tcPr>
            <w:tcW w:w="2981" w:type="dxa"/>
            <w:shd w:val="clear" w:color="auto" w:fill="auto"/>
          </w:tcPr>
          <w:p w14:paraId="6E3B98DD" w14:textId="77777777" w:rsidR="003D5BBE" w:rsidRPr="003D5BBE" w:rsidRDefault="003D5BBE" w:rsidP="003D5BBE">
            <w:pPr>
              <w:spacing w:line="240" w:lineRule="atLeast"/>
              <w:rPr>
                <w:rFonts w:cs="Times New Roman"/>
                <w:szCs w:val="22"/>
              </w:rPr>
            </w:pPr>
            <w:r w:rsidRPr="003D5BBE">
              <w:rPr>
                <w:rFonts w:cs="Times New Roman"/>
                <w:szCs w:val="22"/>
              </w:rPr>
              <w:t>Current portion of debentures</w:t>
            </w:r>
          </w:p>
        </w:tc>
        <w:tc>
          <w:tcPr>
            <w:tcW w:w="1249" w:type="dxa"/>
            <w:shd w:val="clear" w:color="auto" w:fill="auto"/>
            <w:vAlign w:val="center"/>
          </w:tcPr>
          <w:p w14:paraId="7F643990" w14:textId="77777777" w:rsidR="003D5BBE" w:rsidRPr="00CB194B" w:rsidRDefault="003D5BBE">
            <w:pPr>
              <w:pStyle w:val="acctfourfigures"/>
              <w:tabs>
                <w:tab w:val="clear" w:pos="765"/>
              </w:tabs>
              <w:spacing w:line="240" w:lineRule="atLeast"/>
              <w:ind w:right="11"/>
              <w:jc w:val="center"/>
              <w:rPr>
                <w:szCs w:val="22"/>
              </w:rPr>
            </w:pPr>
            <w:r w:rsidRPr="00CB194B">
              <w:rPr>
                <w:szCs w:val="22"/>
              </w:rPr>
              <w:t>3</w:t>
            </w:r>
            <w:r w:rsidRPr="00CB194B">
              <w:rPr>
                <w:szCs w:val="22"/>
                <w:cs/>
                <w:lang w:bidi="th-TH"/>
              </w:rPr>
              <w:t>.</w:t>
            </w:r>
            <w:r w:rsidRPr="00CB194B">
              <w:rPr>
                <w:szCs w:val="22"/>
              </w:rPr>
              <w:t>58</w:t>
            </w:r>
          </w:p>
        </w:tc>
        <w:tc>
          <w:tcPr>
            <w:tcW w:w="180" w:type="dxa"/>
            <w:shd w:val="clear" w:color="auto" w:fill="auto"/>
          </w:tcPr>
          <w:p w14:paraId="43013D14" w14:textId="77777777" w:rsidR="003D5BBE" w:rsidRPr="003D5BBE" w:rsidRDefault="003D5BBE" w:rsidP="003D5BBE">
            <w:pPr>
              <w:pStyle w:val="acctfourfigures"/>
              <w:spacing w:line="240" w:lineRule="atLeast"/>
              <w:rPr>
                <w:szCs w:val="22"/>
              </w:rPr>
            </w:pPr>
          </w:p>
        </w:tc>
        <w:tc>
          <w:tcPr>
            <w:tcW w:w="1151" w:type="dxa"/>
            <w:shd w:val="clear" w:color="auto" w:fill="auto"/>
          </w:tcPr>
          <w:p w14:paraId="2190F42C" w14:textId="77777777" w:rsidR="003D5BBE" w:rsidRPr="003D5BBE" w:rsidRDefault="003D5BBE" w:rsidP="003D5BBE">
            <w:pPr>
              <w:pStyle w:val="acctfourfigures"/>
              <w:tabs>
                <w:tab w:val="clear" w:pos="765"/>
                <w:tab w:val="decimal" w:pos="873"/>
              </w:tabs>
              <w:spacing w:line="240" w:lineRule="atLeast"/>
              <w:ind w:right="11"/>
              <w:rPr>
                <w:szCs w:val="22"/>
              </w:rPr>
            </w:pPr>
            <w:r w:rsidRPr="003D5BBE">
              <w:rPr>
                <w:szCs w:val="22"/>
              </w:rPr>
              <w:t>1,600</w:t>
            </w:r>
          </w:p>
        </w:tc>
        <w:tc>
          <w:tcPr>
            <w:tcW w:w="180" w:type="dxa"/>
            <w:gridSpan w:val="2"/>
            <w:shd w:val="clear" w:color="auto" w:fill="auto"/>
          </w:tcPr>
          <w:p w14:paraId="50F3EF89"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39393369"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shd w:val="clear" w:color="auto" w:fill="auto"/>
          </w:tcPr>
          <w:p w14:paraId="62761869" w14:textId="77777777" w:rsidR="003D5BBE" w:rsidRPr="003D5BBE" w:rsidRDefault="003D5BBE" w:rsidP="003D5BBE">
            <w:pPr>
              <w:pStyle w:val="acctfourfigures"/>
              <w:spacing w:line="240" w:lineRule="atLeast"/>
              <w:rPr>
                <w:szCs w:val="22"/>
                <w:lang w:val="en-US"/>
              </w:rPr>
            </w:pPr>
          </w:p>
        </w:tc>
        <w:tc>
          <w:tcPr>
            <w:tcW w:w="1080" w:type="dxa"/>
            <w:shd w:val="clear" w:color="auto" w:fill="auto"/>
          </w:tcPr>
          <w:p w14:paraId="6793691B" w14:textId="77777777" w:rsidR="003D5BBE" w:rsidRPr="003D5BBE" w:rsidRDefault="003D5BBE" w:rsidP="003D5BBE">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1D341F68" w14:textId="77777777" w:rsidR="003D5BBE" w:rsidRPr="003D5BBE" w:rsidRDefault="003D5BBE" w:rsidP="003D5BBE">
            <w:pPr>
              <w:pStyle w:val="acctfourfigures"/>
              <w:spacing w:line="240" w:lineRule="atLeast"/>
              <w:rPr>
                <w:szCs w:val="22"/>
                <w:lang w:val="en-US"/>
              </w:rPr>
            </w:pPr>
          </w:p>
        </w:tc>
        <w:tc>
          <w:tcPr>
            <w:tcW w:w="1253" w:type="dxa"/>
            <w:gridSpan w:val="2"/>
            <w:shd w:val="clear" w:color="auto" w:fill="auto"/>
          </w:tcPr>
          <w:p w14:paraId="73A59027" w14:textId="77777777" w:rsidR="003D5BBE" w:rsidRPr="003D5BBE" w:rsidRDefault="003D5BBE" w:rsidP="003D5BBE">
            <w:pPr>
              <w:pStyle w:val="acctfourfigures"/>
              <w:tabs>
                <w:tab w:val="clear" w:pos="765"/>
                <w:tab w:val="decimal" w:pos="904"/>
              </w:tabs>
              <w:spacing w:line="240" w:lineRule="atLeast"/>
              <w:ind w:right="11"/>
              <w:rPr>
                <w:szCs w:val="22"/>
              </w:rPr>
            </w:pPr>
            <w:r w:rsidRPr="003D5BBE">
              <w:rPr>
                <w:szCs w:val="22"/>
              </w:rPr>
              <w:t>1,600</w:t>
            </w:r>
          </w:p>
        </w:tc>
      </w:tr>
      <w:tr w:rsidR="003D5BBE" w:rsidRPr="006D353E" w14:paraId="2F882D90" w14:textId="77777777" w:rsidTr="00CB194B">
        <w:trPr>
          <w:cantSplit/>
        </w:trPr>
        <w:tc>
          <w:tcPr>
            <w:tcW w:w="2981" w:type="dxa"/>
            <w:shd w:val="clear" w:color="auto" w:fill="auto"/>
          </w:tcPr>
          <w:p w14:paraId="30E7E929" w14:textId="77777777" w:rsidR="003D5BBE" w:rsidRPr="003D5BBE" w:rsidRDefault="003D5BBE" w:rsidP="003D5BBE">
            <w:pPr>
              <w:spacing w:line="240" w:lineRule="atLeast"/>
              <w:rPr>
                <w:rFonts w:cs="Times New Roman"/>
                <w:szCs w:val="22"/>
              </w:rPr>
            </w:pPr>
          </w:p>
        </w:tc>
        <w:tc>
          <w:tcPr>
            <w:tcW w:w="1249" w:type="dxa"/>
            <w:shd w:val="clear" w:color="auto" w:fill="auto"/>
            <w:vAlign w:val="center"/>
          </w:tcPr>
          <w:p w14:paraId="4BE8932D" w14:textId="77777777" w:rsidR="003D5BBE" w:rsidRPr="00CB194B" w:rsidRDefault="003D5BBE">
            <w:pPr>
              <w:pStyle w:val="acctfourfigures"/>
              <w:tabs>
                <w:tab w:val="clear" w:pos="765"/>
              </w:tabs>
              <w:spacing w:line="240" w:lineRule="atLeast"/>
              <w:ind w:right="11"/>
              <w:jc w:val="center"/>
              <w:rPr>
                <w:szCs w:val="22"/>
              </w:rPr>
            </w:pPr>
          </w:p>
        </w:tc>
        <w:tc>
          <w:tcPr>
            <w:tcW w:w="180" w:type="dxa"/>
            <w:shd w:val="clear" w:color="auto" w:fill="auto"/>
          </w:tcPr>
          <w:p w14:paraId="3462F18D" w14:textId="77777777" w:rsidR="003D5BBE" w:rsidRPr="003D5BBE" w:rsidRDefault="003D5BBE" w:rsidP="003D5BBE">
            <w:pPr>
              <w:pStyle w:val="acctfourfigures"/>
              <w:spacing w:line="240" w:lineRule="atLeast"/>
              <w:rPr>
                <w:szCs w:val="22"/>
              </w:rPr>
            </w:pPr>
          </w:p>
        </w:tc>
        <w:tc>
          <w:tcPr>
            <w:tcW w:w="1151" w:type="dxa"/>
            <w:shd w:val="clear" w:color="auto" w:fill="auto"/>
          </w:tcPr>
          <w:p w14:paraId="52D97DA5" w14:textId="77777777" w:rsidR="003D5BBE" w:rsidRPr="003D5BBE" w:rsidRDefault="003D5BBE" w:rsidP="003D5BBE">
            <w:pPr>
              <w:pStyle w:val="acctfourfigures"/>
              <w:tabs>
                <w:tab w:val="clear" w:pos="765"/>
                <w:tab w:val="decimal" w:pos="873"/>
              </w:tabs>
              <w:spacing w:line="240" w:lineRule="atLeast"/>
              <w:ind w:right="11"/>
              <w:rPr>
                <w:szCs w:val="22"/>
              </w:rPr>
            </w:pPr>
          </w:p>
        </w:tc>
        <w:tc>
          <w:tcPr>
            <w:tcW w:w="180" w:type="dxa"/>
            <w:gridSpan w:val="2"/>
            <w:shd w:val="clear" w:color="auto" w:fill="auto"/>
          </w:tcPr>
          <w:p w14:paraId="7CB61175" w14:textId="77777777" w:rsidR="003D5BBE" w:rsidRPr="003D5BBE" w:rsidRDefault="003D5BBE" w:rsidP="003D5BBE">
            <w:pPr>
              <w:pStyle w:val="acctfourfigures"/>
              <w:spacing w:line="240" w:lineRule="atLeast"/>
              <w:rPr>
                <w:szCs w:val="22"/>
              </w:rPr>
            </w:pPr>
          </w:p>
        </w:tc>
        <w:tc>
          <w:tcPr>
            <w:tcW w:w="1243" w:type="dxa"/>
            <w:gridSpan w:val="2"/>
            <w:shd w:val="clear" w:color="auto" w:fill="auto"/>
          </w:tcPr>
          <w:p w14:paraId="6FC8B2A2" w14:textId="77777777" w:rsidR="003D5BBE" w:rsidRPr="003D5BBE" w:rsidRDefault="003D5BBE" w:rsidP="003D5BBE">
            <w:pPr>
              <w:pStyle w:val="acctfourfigures"/>
              <w:tabs>
                <w:tab w:val="clear" w:pos="765"/>
                <w:tab w:val="decimal" w:pos="562"/>
                <w:tab w:val="decimal" w:pos="904"/>
              </w:tabs>
              <w:spacing w:line="240" w:lineRule="atLeast"/>
              <w:ind w:right="11"/>
              <w:rPr>
                <w:szCs w:val="22"/>
              </w:rPr>
            </w:pPr>
          </w:p>
        </w:tc>
        <w:tc>
          <w:tcPr>
            <w:tcW w:w="180" w:type="dxa"/>
            <w:shd w:val="clear" w:color="auto" w:fill="auto"/>
          </w:tcPr>
          <w:p w14:paraId="0179D7E2" w14:textId="77777777" w:rsidR="003D5BBE" w:rsidRPr="003D5BBE" w:rsidRDefault="003D5BBE" w:rsidP="003D5BBE">
            <w:pPr>
              <w:pStyle w:val="acctfourfigures"/>
              <w:spacing w:line="240" w:lineRule="atLeast"/>
              <w:rPr>
                <w:szCs w:val="22"/>
              </w:rPr>
            </w:pPr>
          </w:p>
        </w:tc>
        <w:tc>
          <w:tcPr>
            <w:tcW w:w="1080" w:type="dxa"/>
            <w:shd w:val="clear" w:color="auto" w:fill="auto"/>
          </w:tcPr>
          <w:p w14:paraId="3A5BA349" w14:textId="77777777" w:rsidR="003D5BBE" w:rsidRPr="003D5BBE" w:rsidRDefault="003D5BBE" w:rsidP="003D5BBE">
            <w:pPr>
              <w:pStyle w:val="acctfourfigures"/>
              <w:tabs>
                <w:tab w:val="clear" w:pos="765"/>
                <w:tab w:val="decimal" w:pos="652"/>
              </w:tabs>
              <w:spacing w:line="240" w:lineRule="atLeast"/>
              <w:ind w:right="11"/>
              <w:rPr>
                <w:szCs w:val="22"/>
              </w:rPr>
            </w:pPr>
          </w:p>
        </w:tc>
        <w:tc>
          <w:tcPr>
            <w:tcW w:w="180" w:type="dxa"/>
            <w:gridSpan w:val="2"/>
            <w:shd w:val="clear" w:color="auto" w:fill="auto"/>
          </w:tcPr>
          <w:p w14:paraId="68940B79" w14:textId="77777777" w:rsidR="003D5BBE" w:rsidRPr="003D5BBE" w:rsidRDefault="003D5BBE" w:rsidP="003D5BBE">
            <w:pPr>
              <w:pStyle w:val="acctfourfigures"/>
              <w:spacing w:line="240" w:lineRule="atLeast"/>
              <w:rPr>
                <w:szCs w:val="22"/>
              </w:rPr>
            </w:pPr>
          </w:p>
        </w:tc>
        <w:tc>
          <w:tcPr>
            <w:tcW w:w="1253" w:type="dxa"/>
            <w:gridSpan w:val="2"/>
            <w:shd w:val="clear" w:color="auto" w:fill="auto"/>
          </w:tcPr>
          <w:p w14:paraId="1289121A" w14:textId="77777777" w:rsidR="003D5BBE" w:rsidRPr="003D5BBE" w:rsidRDefault="003D5BBE" w:rsidP="003D5BBE">
            <w:pPr>
              <w:pStyle w:val="acctfourfigures"/>
              <w:tabs>
                <w:tab w:val="clear" w:pos="765"/>
                <w:tab w:val="decimal" w:pos="922"/>
              </w:tabs>
              <w:spacing w:line="240" w:lineRule="atLeast"/>
              <w:ind w:right="11"/>
              <w:rPr>
                <w:szCs w:val="22"/>
              </w:rPr>
            </w:pPr>
          </w:p>
        </w:tc>
      </w:tr>
      <w:tr w:rsidR="003D5BBE" w:rsidRPr="006D353E" w14:paraId="5FB45819" w14:textId="77777777" w:rsidTr="00CB194B">
        <w:trPr>
          <w:cantSplit/>
        </w:trPr>
        <w:tc>
          <w:tcPr>
            <w:tcW w:w="2981" w:type="dxa"/>
            <w:shd w:val="clear" w:color="auto" w:fill="auto"/>
          </w:tcPr>
          <w:p w14:paraId="1648B70B" w14:textId="77777777" w:rsidR="003D5BBE" w:rsidRPr="003D5BBE" w:rsidRDefault="003D5BBE" w:rsidP="003D5BBE">
            <w:pPr>
              <w:spacing w:line="240" w:lineRule="atLeast"/>
              <w:rPr>
                <w:rFonts w:cs="Times New Roman"/>
                <w:b/>
                <w:bCs/>
                <w:szCs w:val="22"/>
              </w:rPr>
            </w:pPr>
            <w:r w:rsidRPr="003D5BBE">
              <w:rPr>
                <w:rFonts w:cs="Times New Roman"/>
                <w:b/>
                <w:bCs/>
                <w:szCs w:val="22"/>
              </w:rPr>
              <w:t>Non</w:t>
            </w:r>
            <w:r w:rsidRPr="00CB194B">
              <w:rPr>
                <w:rFonts w:cs="Times New Roman"/>
                <w:b/>
                <w:bCs/>
                <w:szCs w:val="22"/>
                <w:cs/>
              </w:rPr>
              <w:t>-</w:t>
            </w:r>
            <w:r w:rsidRPr="003D5BBE">
              <w:rPr>
                <w:rFonts w:cs="Times New Roman"/>
                <w:b/>
                <w:bCs/>
                <w:szCs w:val="22"/>
              </w:rPr>
              <w:t>current</w:t>
            </w:r>
          </w:p>
        </w:tc>
        <w:tc>
          <w:tcPr>
            <w:tcW w:w="1249" w:type="dxa"/>
            <w:shd w:val="clear" w:color="auto" w:fill="auto"/>
            <w:vAlign w:val="center"/>
          </w:tcPr>
          <w:p w14:paraId="7EA2F0A4" w14:textId="77777777" w:rsidR="003D5BBE" w:rsidRPr="00CB194B" w:rsidRDefault="003D5BBE">
            <w:pPr>
              <w:pStyle w:val="acctfourfigures"/>
              <w:tabs>
                <w:tab w:val="clear" w:pos="765"/>
              </w:tabs>
              <w:spacing w:line="240" w:lineRule="atLeast"/>
              <w:ind w:right="11"/>
              <w:jc w:val="center"/>
              <w:rPr>
                <w:szCs w:val="22"/>
              </w:rPr>
            </w:pPr>
          </w:p>
        </w:tc>
        <w:tc>
          <w:tcPr>
            <w:tcW w:w="180" w:type="dxa"/>
            <w:shd w:val="clear" w:color="auto" w:fill="auto"/>
          </w:tcPr>
          <w:p w14:paraId="4BF6C701" w14:textId="77777777" w:rsidR="003D5BBE" w:rsidRPr="003D5BBE" w:rsidRDefault="003D5BBE" w:rsidP="003D5BBE">
            <w:pPr>
              <w:pStyle w:val="acctfourfigures"/>
              <w:spacing w:line="240" w:lineRule="atLeast"/>
              <w:rPr>
                <w:szCs w:val="22"/>
              </w:rPr>
            </w:pPr>
          </w:p>
        </w:tc>
        <w:tc>
          <w:tcPr>
            <w:tcW w:w="1151" w:type="dxa"/>
            <w:shd w:val="clear" w:color="auto" w:fill="auto"/>
          </w:tcPr>
          <w:p w14:paraId="553D3BEA"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293075F2" w14:textId="77777777" w:rsidR="003D5BBE" w:rsidRPr="003D5BBE" w:rsidRDefault="003D5BBE" w:rsidP="003D5BBE">
            <w:pPr>
              <w:pStyle w:val="acctfourfigures"/>
              <w:tabs>
                <w:tab w:val="decimal" w:pos="911"/>
              </w:tabs>
              <w:spacing w:line="240" w:lineRule="atLeast"/>
              <w:ind w:right="-169"/>
              <w:rPr>
                <w:szCs w:val="22"/>
              </w:rPr>
            </w:pPr>
          </w:p>
        </w:tc>
        <w:tc>
          <w:tcPr>
            <w:tcW w:w="1243" w:type="dxa"/>
            <w:gridSpan w:val="2"/>
            <w:shd w:val="clear" w:color="auto" w:fill="auto"/>
          </w:tcPr>
          <w:p w14:paraId="43299B02" w14:textId="77777777" w:rsidR="003D5BBE" w:rsidRPr="003D5BBE" w:rsidRDefault="003D5BBE" w:rsidP="003D5BBE">
            <w:pPr>
              <w:pStyle w:val="acctfourfigures"/>
              <w:tabs>
                <w:tab w:val="clear" w:pos="765"/>
                <w:tab w:val="decimal" w:pos="904"/>
              </w:tabs>
              <w:spacing w:line="240" w:lineRule="atLeast"/>
              <w:ind w:right="-169"/>
              <w:rPr>
                <w:szCs w:val="22"/>
              </w:rPr>
            </w:pPr>
          </w:p>
        </w:tc>
        <w:tc>
          <w:tcPr>
            <w:tcW w:w="180" w:type="dxa"/>
            <w:shd w:val="clear" w:color="auto" w:fill="auto"/>
          </w:tcPr>
          <w:p w14:paraId="2E2C6A41" w14:textId="77777777" w:rsidR="003D5BBE" w:rsidRPr="003D5BBE" w:rsidRDefault="003D5BBE" w:rsidP="003D5BBE">
            <w:pPr>
              <w:pStyle w:val="acctfourfigures"/>
              <w:tabs>
                <w:tab w:val="decimal" w:pos="911"/>
              </w:tabs>
              <w:spacing w:line="240" w:lineRule="atLeast"/>
              <w:ind w:right="-169"/>
              <w:rPr>
                <w:szCs w:val="22"/>
              </w:rPr>
            </w:pPr>
          </w:p>
        </w:tc>
        <w:tc>
          <w:tcPr>
            <w:tcW w:w="1080" w:type="dxa"/>
            <w:shd w:val="clear" w:color="auto" w:fill="auto"/>
          </w:tcPr>
          <w:p w14:paraId="78F500DF"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gridSpan w:val="2"/>
            <w:shd w:val="clear" w:color="auto" w:fill="auto"/>
          </w:tcPr>
          <w:p w14:paraId="6A2F733B" w14:textId="77777777" w:rsidR="003D5BBE" w:rsidRPr="003D5BBE" w:rsidRDefault="003D5BBE" w:rsidP="003D5BBE">
            <w:pPr>
              <w:pStyle w:val="acctfourfigures"/>
              <w:tabs>
                <w:tab w:val="decimal" w:pos="911"/>
              </w:tabs>
              <w:spacing w:line="240" w:lineRule="atLeast"/>
              <w:ind w:right="-169"/>
              <w:rPr>
                <w:szCs w:val="22"/>
              </w:rPr>
            </w:pPr>
          </w:p>
        </w:tc>
        <w:tc>
          <w:tcPr>
            <w:tcW w:w="1253" w:type="dxa"/>
            <w:gridSpan w:val="2"/>
            <w:shd w:val="clear" w:color="auto" w:fill="auto"/>
          </w:tcPr>
          <w:p w14:paraId="396480F7"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04303B" w:rsidRPr="006D353E" w14:paraId="3546EF92" w14:textId="77777777" w:rsidTr="000926B4">
        <w:trPr>
          <w:cantSplit/>
          <w:trHeight w:val="270"/>
        </w:trPr>
        <w:tc>
          <w:tcPr>
            <w:tcW w:w="2981" w:type="dxa"/>
            <w:shd w:val="clear" w:color="auto" w:fill="auto"/>
          </w:tcPr>
          <w:p w14:paraId="6FBE30F0" w14:textId="77777777" w:rsidR="0004303B" w:rsidRDefault="0004303B" w:rsidP="0004303B">
            <w:pPr>
              <w:spacing w:line="240" w:lineRule="atLeast"/>
              <w:rPr>
                <w:rFonts w:cs="Times New Roman"/>
                <w:szCs w:val="22"/>
              </w:rPr>
            </w:pPr>
            <w:r w:rsidRPr="003D5BBE">
              <w:rPr>
                <w:rFonts w:cs="Times New Roman"/>
                <w:szCs w:val="22"/>
              </w:rPr>
              <w:t>Long</w:t>
            </w:r>
            <w:r w:rsidRPr="00CB194B">
              <w:rPr>
                <w:rFonts w:cs="Times New Roman"/>
                <w:szCs w:val="22"/>
                <w:cs/>
              </w:rPr>
              <w:t>-</w:t>
            </w:r>
            <w:r w:rsidRPr="003D5BBE">
              <w:rPr>
                <w:rFonts w:cs="Times New Roman"/>
                <w:szCs w:val="22"/>
              </w:rPr>
              <w:t xml:space="preserve">term loans from   </w:t>
            </w:r>
            <w:r>
              <w:rPr>
                <w:rFonts w:cs="Times New Roman"/>
                <w:szCs w:val="22"/>
              </w:rPr>
              <w:t xml:space="preserve">  </w:t>
            </w:r>
          </w:p>
          <w:p w14:paraId="24A4A527" w14:textId="141F2B8C" w:rsidR="0004303B" w:rsidRPr="003D5BBE" w:rsidRDefault="0004303B" w:rsidP="000926B4">
            <w:pPr>
              <w:spacing w:line="240" w:lineRule="atLeast"/>
              <w:rPr>
                <w:rFonts w:cs="Times New Roman"/>
                <w:szCs w:val="22"/>
              </w:rPr>
            </w:pPr>
            <w:r>
              <w:rPr>
                <w:rFonts w:cs="Times New Roman"/>
                <w:szCs w:val="22"/>
              </w:rPr>
              <w:t xml:space="preserve">   </w:t>
            </w:r>
            <w:r w:rsidRPr="003D5BBE">
              <w:rPr>
                <w:rFonts w:cs="Times New Roman"/>
                <w:szCs w:val="22"/>
              </w:rPr>
              <w:t>financial institution</w:t>
            </w:r>
            <w:r>
              <w:rPr>
                <w:rFonts w:cs="Times New Roman"/>
                <w:szCs w:val="22"/>
              </w:rPr>
              <w:t>s</w:t>
            </w:r>
          </w:p>
        </w:tc>
        <w:tc>
          <w:tcPr>
            <w:tcW w:w="1249" w:type="dxa"/>
            <w:shd w:val="clear" w:color="auto" w:fill="auto"/>
            <w:vAlign w:val="center"/>
          </w:tcPr>
          <w:p w14:paraId="5B609C7D" w14:textId="291E1349" w:rsidR="0004303B" w:rsidRPr="00CB194B" w:rsidRDefault="0004303B" w:rsidP="0004303B">
            <w:pPr>
              <w:pStyle w:val="acctfourfigures"/>
              <w:tabs>
                <w:tab w:val="clear" w:pos="765"/>
              </w:tabs>
              <w:spacing w:line="240" w:lineRule="atLeast"/>
              <w:ind w:right="11"/>
              <w:jc w:val="center"/>
              <w:rPr>
                <w:szCs w:val="22"/>
              </w:rPr>
            </w:pPr>
            <w:r w:rsidRPr="00CB194B">
              <w:rPr>
                <w:szCs w:val="22"/>
              </w:rPr>
              <w:t>4</w:t>
            </w:r>
            <w:r w:rsidRPr="00CB194B">
              <w:rPr>
                <w:szCs w:val="22"/>
                <w:cs/>
                <w:lang w:bidi="th-TH"/>
              </w:rPr>
              <w:t>.</w:t>
            </w:r>
            <w:r w:rsidRPr="00CB194B">
              <w:rPr>
                <w:szCs w:val="22"/>
              </w:rPr>
              <w:t xml:space="preserve">25, </w:t>
            </w:r>
            <w:r>
              <w:rPr>
                <w:szCs w:val="22"/>
              </w:rPr>
              <w:br/>
            </w:r>
            <w:r w:rsidRPr="00CB194B">
              <w:rPr>
                <w:szCs w:val="22"/>
              </w:rPr>
              <w:t>MLR</w:t>
            </w:r>
            <w:r w:rsidRPr="00CB194B">
              <w:rPr>
                <w:szCs w:val="22"/>
                <w:cs/>
                <w:lang w:bidi="th-TH"/>
              </w:rPr>
              <w:t>-</w:t>
            </w:r>
            <w:r w:rsidRPr="00CB194B">
              <w:rPr>
                <w:szCs w:val="22"/>
              </w:rPr>
              <w:t>2</w:t>
            </w:r>
            <w:r w:rsidRPr="00CB194B">
              <w:rPr>
                <w:szCs w:val="22"/>
                <w:cs/>
                <w:lang w:bidi="th-TH"/>
              </w:rPr>
              <w:t>.</w:t>
            </w:r>
            <w:r w:rsidRPr="00CB194B">
              <w:rPr>
                <w:szCs w:val="22"/>
              </w:rPr>
              <w:t xml:space="preserve">125 </w:t>
            </w:r>
            <w:r w:rsidRPr="00CB194B">
              <w:rPr>
                <w:szCs w:val="22"/>
                <w:cs/>
                <w:lang w:bidi="th-TH"/>
              </w:rPr>
              <w:t>-</w:t>
            </w:r>
            <w:r w:rsidRPr="00CB194B">
              <w:rPr>
                <w:szCs w:val="22"/>
                <w:lang w:bidi="th-TH"/>
              </w:rPr>
              <w:t xml:space="preserve"> </w:t>
            </w:r>
            <w:r w:rsidRPr="00CB194B">
              <w:rPr>
                <w:szCs w:val="22"/>
              </w:rPr>
              <w:t>MLR</w:t>
            </w:r>
            <w:r w:rsidRPr="00CB194B">
              <w:rPr>
                <w:szCs w:val="22"/>
                <w:cs/>
                <w:lang w:bidi="th-TH"/>
              </w:rPr>
              <w:t>-</w:t>
            </w:r>
            <w:r w:rsidRPr="00CB194B">
              <w:rPr>
                <w:szCs w:val="22"/>
              </w:rPr>
              <w:t>1</w:t>
            </w:r>
            <w:r w:rsidRPr="00CB194B">
              <w:rPr>
                <w:szCs w:val="22"/>
                <w:cs/>
                <w:lang w:bidi="th-TH"/>
              </w:rPr>
              <w:t>.</w:t>
            </w:r>
            <w:r w:rsidRPr="00CB194B">
              <w:rPr>
                <w:szCs w:val="22"/>
              </w:rPr>
              <w:t>50</w:t>
            </w:r>
          </w:p>
        </w:tc>
        <w:tc>
          <w:tcPr>
            <w:tcW w:w="180" w:type="dxa"/>
            <w:shd w:val="clear" w:color="auto" w:fill="auto"/>
          </w:tcPr>
          <w:p w14:paraId="246040A7" w14:textId="77777777" w:rsidR="0004303B" w:rsidRPr="003D5BBE" w:rsidRDefault="0004303B" w:rsidP="0004303B">
            <w:pPr>
              <w:pStyle w:val="acctfourfigures"/>
              <w:spacing w:line="240" w:lineRule="atLeast"/>
              <w:rPr>
                <w:szCs w:val="22"/>
              </w:rPr>
            </w:pPr>
          </w:p>
        </w:tc>
        <w:tc>
          <w:tcPr>
            <w:tcW w:w="1151" w:type="dxa"/>
            <w:shd w:val="clear" w:color="auto" w:fill="auto"/>
            <w:vAlign w:val="bottom"/>
          </w:tcPr>
          <w:p w14:paraId="1B9D06F6" w14:textId="7982A909" w:rsidR="0004303B" w:rsidRPr="003D5BBE" w:rsidRDefault="0004303B" w:rsidP="000926B4">
            <w:pPr>
              <w:pStyle w:val="acctfourfigures"/>
              <w:tabs>
                <w:tab w:val="clear" w:pos="765"/>
                <w:tab w:val="decimal" w:pos="650"/>
              </w:tabs>
              <w:spacing w:line="240" w:lineRule="atLeast"/>
              <w:ind w:right="-169"/>
              <w:rPr>
                <w:szCs w:val="22"/>
              </w:rPr>
            </w:pPr>
            <w:r w:rsidRPr="00CB194B">
              <w:rPr>
                <w:szCs w:val="22"/>
                <w:cs/>
                <w:lang w:bidi="th-TH"/>
              </w:rPr>
              <w:t>-</w:t>
            </w:r>
          </w:p>
        </w:tc>
        <w:tc>
          <w:tcPr>
            <w:tcW w:w="180" w:type="dxa"/>
            <w:gridSpan w:val="2"/>
            <w:shd w:val="clear" w:color="auto" w:fill="auto"/>
            <w:vAlign w:val="bottom"/>
          </w:tcPr>
          <w:p w14:paraId="7220B8FF" w14:textId="77777777" w:rsidR="0004303B" w:rsidRPr="003D5BBE" w:rsidRDefault="0004303B" w:rsidP="0004303B">
            <w:pPr>
              <w:pStyle w:val="acctfourfigures"/>
              <w:tabs>
                <w:tab w:val="decimal" w:pos="911"/>
              </w:tabs>
              <w:spacing w:line="240" w:lineRule="atLeast"/>
              <w:ind w:right="-169"/>
              <w:rPr>
                <w:szCs w:val="22"/>
              </w:rPr>
            </w:pPr>
          </w:p>
        </w:tc>
        <w:tc>
          <w:tcPr>
            <w:tcW w:w="1243" w:type="dxa"/>
            <w:gridSpan w:val="2"/>
            <w:shd w:val="clear" w:color="auto" w:fill="auto"/>
            <w:vAlign w:val="bottom"/>
          </w:tcPr>
          <w:p w14:paraId="6C66003A" w14:textId="249BB57C" w:rsidR="0004303B" w:rsidRPr="003D5BBE" w:rsidRDefault="0004303B" w:rsidP="0004303B">
            <w:pPr>
              <w:pStyle w:val="acctfourfigures"/>
              <w:tabs>
                <w:tab w:val="clear" w:pos="765"/>
                <w:tab w:val="decimal" w:pos="904"/>
              </w:tabs>
              <w:spacing w:line="240" w:lineRule="atLeast"/>
              <w:ind w:right="-169"/>
              <w:rPr>
                <w:szCs w:val="22"/>
              </w:rPr>
            </w:pPr>
            <w:r w:rsidRPr="003D5BBE">
              <w:rPr>
                <w:szCs w:val="22"/>
                <w:lang w:bidi="th-TH"/>
              </w:rPr>
              <w:t>1,213</w:t>
            </w:r>
          </w:p>
        </w:tc>
        <w:tc>
          <w:tcPr>
            <w:tcW w:w="180" w:type="dxa"/>
            <w:shd w:val="clear" w:color="auto" w:fill="auto"/>
            <w:vAlign w:val="bottom"/>
          </w:tcPr>
          <w:p w14:paraId="20239900" w14:textId="77777777" w:rsidR="0004303B" w:rsidRPr="003D5BBE" w:rsidRDefault="0004303B" w:rsidP="0004303B">
            <w:pPr>
              <w:pStyle w:val="acctfourfigures"/>
              <w:tabs>
                <w:tab w:val="decimal" w:pos="911"/>
              </w:tabs>
              <w:spacing w:line="240" w:lineRule="atLeast"/>
              <w:ind w:right="-169"/>
              <w:rPr>
                <w:szCs w:val="22"/>
              </w:rPr>
            </w:pPr>
          </w:p>
        </w:tc>
        <w:tc>
          <w:tcPr>
            <w:tcW w:w="1080" w:type="dxa"/>
            <w:shd w:val="clear" w:color="auto" w:fill="auto"/>
            <w:vAlign w:val="bottom"/>
          </w:tcPr>
          <w:p w14:paraId="10B14615" w14:textId="048E093A" w:rsidR="0004303B" w:rsidRPr="003D5BBE" w:rsidRDefault="0004303B" w:rsidP="000926B4">
            <w:pPr>
              <w:pStyle w:val="acctfourfigures"/>
              <w:tabs>
                <w:tab w:val="clear" w:pos="765"/>
                <w:tab w:val="decimal" w:pos="780"/>
              </w:tabs>
              <w:spacing w:line="240" w:lineRule="atLeast"/>
              <w:ind w:right="-169"/>
              <w:rPr>
                <w:szCs w:val="22"/>
              </w:rPr>
            </w:pPr>
            <w:r w:rsidRPr="003D5BBE">
              <w:rPr>
                <w:szCs w:val="22"/>
                <w:lang w:bidi="th-TH"/>
              </w:rPr>
              <w:t>127</w:t>
            </w:r>
          </w:p>
        </w:tc>
        <w:tc>
          <w:tcPr>
            <w:tcW w:w="180" w:type="dxa"/>
            <w:gridSpan w:val="2"/>
            <w:shd w:val="clear" w:color="auto" w:fill="auto"/>
            <w:vAlign w:val="bottom"/>
          </w:tcPr>
          <w:p w14:paraId="7BDA4621" w14:textId="77777777" w:rsidR="0004303B" w:rsidRPr="003D5BBE" w:rsidRDefault="0004303B" w:rsidP="0004303B">
            <w:pPr>
              <w:pStyle w:val="acctfourfigures"/>
              <w:tabs>
                <w:tab w:val="decimal" w:pos="911"/>
              </w:tabs>
              <w:spacing w:line="240" w:lineRule="atLeast"/>
              <w:ind w:right="-169"/>
              <w:rPr>
                <w:szCs w:val="22"/>
              </w:rPr>
            </w:pPr>
          </w:p>
        </w:tc>
        <w:tc>
          <w:tcPr>
            <w:tcW w:w="1253" w:type="dxa"/>
            <w:gridSpan w:val="2"/>
            <w:shd w:val="clear" w:color="auto" w:fill="auto"/>
            <w:vAlign w:val="bottom"/>
          </w:tcPr>
          <w:p w14:paraId="7FC14A28" w14:textId="5804ABDE" w:rsidR="0004303B" w:rsidRPr="003D5BBE" w:rsidRDefault="0004303B" w:rsidP="0004303B">
            <w:pPr>
              <w:pStyle w:val="acctfourfigures"/>
              <w:tabs>
                <w:tab w:val="clear" w:pos="765"/>
                <w:tab w:val="decimal" w:pos="911"/>
              </w:tabs>
              <w:spacing w:line="240" w:lineRule="atLeast"/>
              <w:ind w:right="-169"/>
              <w:rPr>
                <w:szCs w:val="22"/>
              </w:rPr>
            </w:pPr>
            <w:r w:rsidRPr="003D5BBE">
              <w:rPr>
                <w:szCs w:val="22"/>
                <w:lang w:bidi="th-TH"/>
              </w:rPr>
              <w:t>1,340</w:t>
            </w:r>
          </w:p>
        </w:tc>
      </w:tr>
      <w:tr w:rsidR="0004303B" w:rsidRPr="006D353E" w14:paraId="767B7DDB" w14:textId="77777777" w:rsidTr="00CB194B">
        <w:trPr>
          <w:cantSplit/>
          <w:trHeight w:val="270"/>
        </w:trPr>
        <w:tc>
          <w:tcPr>
            <w:tcW w:w="2981" w:type="dxa"/>
            <w:shd w:val="clear" w:color="auto" w:fill="auto"/>
          </w:tcPr>
          <w:p w14:paraId="33FBBB0E" w14:textId="77777777" w:rsidR="0004303B" w:rsidRPr="003D5BBE" w:rsidRDefault="0004303B" w:rsidP="0004303B">
            <w:pPr>
              <w:spacing w:line="240" w:lineRule="atLeast"/>
              <w:rPr>
                <w:rFonts w:cs="Times New Roman"/>
                <w:szCs w:val="22"/>
              </w:rPr>
            </w:pPr>
            <w:r w:rsidRPr="003D5BBE">
              <w:rPr>
                <w:rFonts w:cs="Times New Roman"/>
                <w:szCs w:val="22"/>
              </w:rPr>
              <w:t>Long</w:t>
            </w:r>
            <w:r w:rsidRPr="00CB194B">
              <w:rPr>
                <w:rFonts w:cs="Times New Roman"/>
                <w:szCs w:val="22"/>
                <w:cs/>
              </w:rPr>
              <w:t>-</w:t>
            </w:r>
            <w:r w:rsidRPr="003D5BBE">
              <w:rPr>
                <w:rFonts w:cs="Times New Roman"/>
                <w:szCs w:val="22"/>
              </w:rPr>
              <w:t>term loans from</w:t>
            </w:r>
          </w:p>
        </w:tc>
        <w:tc>
          <w:tcPr>
            <w:tcW w:w="1249" w:type="dxa"/>
            <w:shd w:val="clear" w:color="auto" w:fill="auto"/>
            <w:vAlign w:val="center"/>
          </w:tcPr>
          <w:p w14:paraId="5B43DA6E" w14:textId="77777777" w:rsidR="0004303B" w:rsidRPr="00CB194B" w:rsidRDefault="0004303B" w:rsidP="0004303B">
            <w:pPr>
              <w:pStyle w:val="acctfourfigures"/>
              <w:tabs>
                <w:tab w:val="clear" w:pos="765"/>
              </w:tabs>
              <w:spacing w:line="240" w:lineRule="atLeast"/>
              <w:ind w:right="11"/>
              <w:jc w:val="center"/>
              <w:rPr>
                <w:szCs w:val="22"/>
              </w:rPr>
            </w:pPr>
          </w:p>
        </w:tc>
        <w:tc>
          <w:tcPr>
            <w:tcW w:w="180" w:type="dxa"/>
            <w:shd w:val="clear" w:color="auto" w:fill="auto"/>
          </w:tcPr>
          <w:p w14:paraId="551F9FB3" w14:textId="77777777" w:rsidR="0004303B" w:rsidRPr="003D5BBE" w:rsidRDefault="0004303B" w:rsidP="0004303B">
            <w:pPr>
              <w:pStyle w:val="acctfourfigures"/>
              <w:spacing w:line="240" w:lineRule="atLeast"/>
              <w:rPr>
                <w:szCs w:val="22"/>
              </w:rPr>
            </w:pPr>
          </w:p>
        </w:tc>
        <w:tc>
          <w:tcPr>
            <w:tcW w:w="1151" w:type="dxa"/>
            <w:shd w:val="clear" w:color="auto" w:fill="auto"/>
          </w:tcPr>
          <w:p w14:paraId="393E8BE4" w14:textId="77777777" w:rsidR="0004303B" w:rsidRPr="003D5BBE" w:rsidRDefault="0004303B" w:rsidP="0004303B">
            <w:pPr>
              <w:pStyle w:val="acctfourfigures"/>
              <w:tabs>
                <w:tab w:val="clear" w:pos="765"/>
              </w:tabs>
              <w:spacing w:line="240" w:lineRule="atLeast"/>
              <w:ind w:right="-190"/>
              <w:jc w:val="center"/>
              <w:rPr>
                <w:szCs w:val="22"/>
                <w:cs/>
                <w:lang w:bidi="th-TH"/>
              </w:rPr>
            </w:pPr>
          </w:p>
        </w:tc>
        <w:tc>
          <w:tcPr>
            <w:tcW w:w="180" w:type="dxa"/>
            <w:gridSpan w:val="2"/>
            <w:shd w:val="clear" w:color="auto" w:fill="auto"/>
          </w:tcPr>
          <w:p w14:paraId="2F8978F4" w14:textId="77777777" w:rsidR="0004303B" w:rsidRPr="003D5BBE" w:rsidRDefault="0004303B" w:rsidP="0004303B">
            <w:pPr>
              <w:pStyle w:val="acctfourfigures"/>
              <w:tabs>
                <w:tab w:val="decimal" w:pos="911"/>
              </w:tabs>
              <w:spacing w:line="240" w:lineRule="atLeast"/>
              <w:ind w:right="-169"/>
              <w:rPr>
                <w:szCs w:val="22"/>
              </w:rPr>
            </w:pPr>
          </w:p>
        </w:tc>
        <w:tc>
          <w:tcPr>
            <w:tcW w:w="1243" w:type="dxa"/>
            <w:gridSpan w:val="2"/>
            <w:shd w:val="clear" w:color="auto" w:fill="auto"/>
          </w:tcPr>
          <w:p w14:paraId="47F1FB49" w14:textId="77777777" w:rsidR="0004303B" w:rsidRPr="003D5BBE" w:rsidRDefault="0004303B" w:rsidP="0004303B">
            <w:pPr>
              <w:pStyle w:val="acctfourfigures"/>
              <w:tabs>
                <w:tab w:val="clear" w:pos="765"/>
                <w:tab w:val="decimal" w:pos="904"/>
              </w:tabs>
              <w:spacing w:line="240" w:lineRule="atLeast"/>
              <w:ind w:right="-30"/>
              <w:rPr>
                <w:szCs w:val="22"/>
              </w:rPr>
            </w:pPr>
          </w:p>
        </w:tc>
        <w:tc>
          <w:tcPr>
            <w:tcW w:w="180" w:type="dxa"/>
            <w:shd w:val="clear" w:color="auto" w:fill="auto"/>
          </w:tcPr>
          <w:p w14:paraId="294206C6" w14:textId="77777777" w:rsidR="0004303B" w:rsidRPr="003D5BBE" w:rsidRDefault="0004303B" w:rsidP="0004303B">
            <w:pPr>
              <w:pStyle w:val="acctfourfigures"/>
              <w:tabs>
                <w:tab w:val="decimal" w:pos="911"/>
              </w:tabs>
              <w:spacing w:line="240" w:lineRule="atLeast"/>
              <w:ind w:right="-169"/>
              <w:rPr>
                <w:szCs w:val="22"/>
              </w:rPr>
            </w:pPr>
          </w:p>
        </w:tc>
        <w:tc>
          <w:tcPr>
            <w:tcW w:w="1096" w:type="dxa"/>
            <w:gridSpan w:val="2"/>
            <w:shd w:val="clear" w:color="auto" w:fill="auto"/>
          </w:tcPr>
          <w:p w14:paraId="650A98F1" w14:textId="77777777" w:rsidR="0004303B" w:rsidRPr="003D5BBE" w:rsidRDefault="0004303B" w:rsidP="0004303B">
            <w:pPr>
              <w:pStyle w:val="acctfourfigures"/>
              <w:tabs>
                <w:tab w:val="clear" w:pos="765"/>
                <w:tab w:val="decimal" w:pos="735"/>
              </w:tabs>
              <w:spacing w:line="240" w:lineRule="atLeast"/>
              <w:ind w:right="-169"/>
              <w:rPr>
                <w:szCs w:val="22"/>
              </w:rPr>
            </w:pPr>
          </w:p>
        </w:tc>
        <w:tc>
          <w:tcPr>
            <w:tcW w:w="180" w:type="dxa"/>
            <w:gridSpan w:val="2"/>
            <w:shd w:val="clear" w:color="auto" w:fill="auto"/>
          </w:tcPr>
          <w:p w14:paraId="629A4C89" w14:textId="77777777" w:rsidR="0004303B" w:rsidRPr="003D5BBE" w:rsidRDefault="0004303B" w:rsidP="0004303B">
            <w:pPr>
              <w:pStyle w:val="acctfourfigures"/>
              <w:tabs>
                <w:tab w:val="decimal" w:pos="911"/>
              </w:tabs>
              <w:spacing w:line="240" w:lineRule="atLeast"/>
              <w:ind w:right="-169"/>
              <w:rPr>
                <w:szCs w:val="22"/>
              </w:rPr>
            </w:pPr>
          </w:p>
        </w:tc>
        <w:tc>
          <w:tcPr>
            <w:tcW w:w="1237" w:type="dxa"/>
            <w:shd w:val="clear" w:color="auto" w:fill="auto"/>
          </w:tcPr>
          <w:p w14:paraId="54770EB1" w14:textId="77777777" w:rsidR="0004303B" w:rsidRPr="003D5BBE" w:rsidRDefault="0004303B" w:rsidP="0004303B">
            <w:pPr>
              <w:pStyle w:val="acctfourfigures"/>
              <w:tabs>
                <w:tab w:val="clear" w:pos="765"/>
                <w:tab w:val="decimal" w:pos="878"/>
              </w:tabs>
              <w:spacing w:line="240" w:lineRule="atLeast"/>
              <w:ind w:right="-90"/>
              <w:rPr>
                <w:szCs w:val="22"/>
              </w:rPr>
            </w:pPr>
          </w:p>
        </w:tc>
      </w:tr>
      <w:tr w:rsidR="0004303B" w:rsidRPr="006D353E" w14:paraId="281B7C82" w14:textId="77777777" w:rsidTr="00CB194B">
        <w:trPr>
          <w:cantSplit/>
          <w:trHeight w:val="270"/>
        </w:trPr>
        <w:tc>
          <w:tcPr>
            <w:tcW w:w="2981" w:type="dxa"/>
            <w:shd w:val="clear" w:color="auto" w:fill="auto"/>
          </w:tcPr>
          <w:p w14:paraId="7A98276D" w14:textId="77777777" w:rsidR="0004303B" w:rsidRPr="003D5BBE" w:rsidRDefault="0004303B" w:rsidP="0004303B">
            <w:pPr>
              <w:spacing w:line="240" w:lineRule="atLeast"/>
              <w:rPr>
                <w:rFonts w:cs="Times New Roman"/>
                <w:szCs w:val="22"/>
              </w:rPr>
            </w:pPr>
            <w:r w:rsidRPr="003D5BBE">
              <w:rPr>
                <w:rFonts w:cs="Times New Roman"/>
                <w:szCs w:val="22"/>
              </w:rPr>
              <w:t xml:space="preserve">   shareholder of subsidiary</w:t>
            </w:r>
          </w:p>
        </w:tc>
        <w:tc>
          <w:tcPr>
            <w:tcW w:w="1249" w:type="dxa"/>
            <w:shd w:val="clear" w:color="auto" w:fill="auto"/>
            <w:vAlign w:val="center"/>
          </w:tcPr>
          <w:p w14:paraId="3A2D7DF4" w14:textId="77777777" w:rsidR="0004303B" w:rsidRPr="00CB194B" w:rsidRDefault="0004303B" w:rsidP="0004303B">
            <w:pPr>
              <w:pStyle w:val="acctfourfigures"/>
              <w:tabs>
                <w:tab w:val="clear" w:pos="765"/>
              </w:tabs>
              <w:spacing w:line="240" w:lineRule="atLeast"/>
              <w:ind w:right="11"/>
              <w:jc w:val="center"/>
              <w:rPr>
                <w:szCs w:val="22"/>
              </w:rPr>
            </w:pPr>
            <w:r w:rsidRPr="00CB194B">
              <w:rPr>
                <w:szCs w:val="22"/>
              </w:rPr>
              <w:t>6</w:t>
            </w:r>
            <w:r w:rsidRPr="00CB194B">
              <w:rPr>
                <w:szCs w:val="22"/>
                <w:cs/>
                <w:lang w:bidi="th-TH"/>
              </w:rPr>
              <w:t>.</w:t>
            </w:r>
            <w:r w:rsidRPr="00CB194B">
              <w:rPr>
                <w:szCs w:val="22"/>
              </w:rPr>
              <w:t>50</w:t>
            </w:r>
          </w:p>
        </w:tc>
        <w:tc>
          <w:tcPr>
            <w:tcW w:w="180" w:type="dxa"/>
            <w:shd w:val="clear" w:color="auto" w:fill="auto"/>
          </w:tcPr>
          <w:p w14:paraId="7E45CF21" w14:textId="77777777" w:rsidR="0004303B" w:rsidRPr="003D5BBE" w:rsidRDefault="0004303B" w:rsidP="0004303B">
            <w:pPr>
              <w:pStyle w:val="acctfourfigures"/>
              <w:spacing w:line="240" w:lineRule="atLeast"/>
              <w:rPr>
                <w:szCs w:val="22"/>
              </w:rPr>
            </w:pPr>
          </w:p>
        </w:tc>
        <w:tc>
          <w:tcPr>
            <w:tcW w:w="1151" w:type="dxa"/>
            <w:shd w:val="clear" w:color="auto" w:fill="auto"/>
          </w:tcPr>
          <w:p w14:paraId="57282EDB" w14:textId="77777777" w:rsidR="0004303B" w:rsidRPr="003D5BBE" w:rsidRDefault="0004303B" w:rsidP="0004303B">
            <w:pPr>
              <w:pStyle w:val="acctfourfigures"/>
              <w:tabs>
                <w:tab w:val="clear" w:pos="765"/>
              </w:tabs>
              <w:spacing w:line="240" w:lineRule="atLeast"/>
              <w:ind w:right="-190"/>
              <w:jc w:val="center"/>
              <w:rPr>
                <w:szCs w:val="22"/>
                <w:cs/>
                <w:lang w:bidi="th-TH"/>
              </w:rPr>
            </w:pPr>
            <w:r w:rsidRPr="00CB194B">
              <w:rPr>
                <w:szCs w:val="22"/>
                <w:cs/>
                <w:lang w:bidi="th-TH"/>
              </w:rPr>
              <w:t>-</w:t>
            </w:r>
          </w:p>
        </w:tc>
        <w:tc>
          <w:tcPr>
            <w:tcW w:w="180" w:type="dxa"/>
            <w:gridSpan w:val="2"/>
            <w:shd w:val="clear" w:color="auto" w:fill="auto"/>
          </w:tcPr>
          <w:p w14:paraId="3B9A69CA" w14:textId="77777777" w:rsidR="0004303B" w:rsidRPr="003D5BBE" w:rsidRDefault="0004303B" w:rsidP="0004303B">
            <w:pPr>
              <w:pStyle w:val="acctfourfigures"/>
              <w:tabs>
                <w:tab w:val="decimal" w:pos="911"/>
              </w:tabs>
              <w:spacing w:line="240" w:lineRule="atLeast"/>
              <w:ind w:right="-169"/>
              <w:rPr>
                <w:szCs w:val="22"/>
              </w:rPr>
            </w:pPr>
          </w:p>
        </w:tc>
        <w:tc>
          <w:tcPr>
            <w:tcW w:w="1243" w:type="dxa"/>
            <w:gridSpan w:val="2"/>
            <w:shd w:val="clear" w:color="auto" w:fill="auto"/>
          </w:tcPr>
          <w:p w14:paraId="2DD9493E" w14:textId="77777777" w:rsidR="0004303B" w:rsidRPr="003D5BBE" w:rsidRDefault="0004303B" w:rsidP="0004303B">
            <w:pPr>
              <w:pStyle w:val="acctfourfigures"/>
              <w:tabs>
                <w:tab w:val="clear" w:pos="765"/>
                <w:tab w:val="decimal" w:pos="904"/>
              </w:tabs>
              <w:spacing w:line="240" w:lineRule="atLeast"/>
              <w:ind w:right="-30"/>
              <w:rPr>
                <w:szCs w:val="22"/>
              </w:rPr>
            </w:pPr>
            <w:r w:rsidRPr="003D5BBE">
              <w:rPr>
                <w:szCs w:val="22"/>
              </w:rPr>
              <w:t>274</w:t>
            </w:r>
          </w:p>
        </w:tc>
        <w:tc>
          <w:tcPr>
            <w:tcW w:w="180" w:type="dxa"/>
            <w:shd w:val="clear" w:color="auto" w:fill="auto"/>
          </w:tcPr>
          <w:p w14:paraId="03DBA7B8" w14:textId="77777777" w:rsidR="0004303B" w:rsidRPr="003D5BBE" w:rsidRDefault="0004303B" w:rsidP="0004303B">
            <w:pPr>
              <w:pStyle w:val="acctfourfigures"/>
              <w:tabs>
                <w:tab w:val="decimal" w:pos="911"/>
              </w:tabs>
              <w:spacing w:line="240" w:lineRule="atLeast"/>
              <w:ind w:right="-169"/>
              <w:rPr>
                <w:szCs w:val="22"/>
              </w:rPr>
            </w:pPr>
          </w:p>
        </w:tc>
        <w:tc>
          <w:tcPr>
            <w:tcW w:w="1096" w:type="dxa"/>
            <w:gridSpan w:val="2"/>
            <w:shd w:val="clear" w:color="auto" w:fill="auto"/>
          </w:tcPr>
          <w:p w14:paraId="1CBDE94E" w14:textId="77777777" w:rsidR="0004303B" w:rsidRPr="003D5BBE" w:rsidRDefault="0004303B" w:rsidP="0004303B">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3CAC164D" w14:textId="77777777" w:rsidR="0004303B" w:rsidRPr="003D5BBE" w:rsidRDefault="0004303B" w:rsidP="0004303B">
            <w:pPr>
              <w:pStyle w:val="acctfourfigures"/>
              <w:tabs>
                <w:tab w:val="decimal" w:pos="911"/>
              </w:tabs>
              <w:spacing w:line="240" w:lineRule="atLeast"/>
              <w:ind w:right="-169"/>
              <w:rPr>
                <w:szCs w:val="22"/>
              </w:rPr>
            </w:pPr>
          </w:p>
        </w:tc>
        <w:tc>
          <w:tcPr>
            <w:tcW w:w="1237" w:type="dxa"/>
            <w:shd w:val="clear" w:color="auto" w:fill="auto"/>
          </w:tcPr>
          <w:p w14:paraId="30E04DF5" w14:textId="77777777" w:rsidR="0004303B" w:rsidRPr="003D5BBE" w:rsidRDefault="0004303B" w:rsidP="0004303B">
            <w:pPr>
              <w:pStyle w:val="acctfourfigures"/>
              <w:tabs>
                <w:tab w:val="clear" w:pos="765"/>
                <w:tab w:val="decimal" w:pos="878"/>
              </w:tabs>
              <w:spacing w:line="240" w:lineRule="atLeast"/>
              <w:ind w:right="-90"/>
              <w:rPr>
                <w:szCs w:val="22"/>
              </w:rPr>
            </w:pPr>
            <w:r w:rsidRPr="003D5BBE">
              <w:rPr>
                <w:szCs w:val="22"/>
              </w:rPr>
              <w:t>274</w:t>
            </w:r>
          </w:p>
        </w:tc>
      </w:tr>
      <w:tr w:rsidR="0004303B" w:rsidRPr="006D353E" w14:paraId="627AA6FC" w14:textId="77777777" w:rsidTr="00CB194B">
        <w:trPr>
          <w:cantSplit/>
          <w:trHeight w:val="270"/>
        </w:trPr>
        <w:tc>
          <w:tcPr>
            <w:tcW w:w="2981" w:type="dxa"/>
            <w:shd w:val="clear" w:color="auto" w:fill="auto"/>
          </w:tcPr>
          <w:p w14:paraId="41844C29" w14:textId="77777777" w:rsidR="0004303B" w:rsidRPr="003D5BBE" w:rsidRDefault="0004303B" w:rsidP="0004303B">
            <w:pPr>
              <w:spacing w:line="240" w:lineRule="atLeast"/>
              <w:rPr>
                <w:rFonts w:cs="Times New Roman"/>
                <w:szCs w:val="22"/>
              </w:rPr>
            </w:pPr>
            <w:r w:rsidRPr="003D5BBE">
              <w:rPr>
                <w:rFonts w:cs="Times New Roman"/>
                <w:szCs w:val="22"/>
              </w:rPr>
              <w:t>Long</w:t>
            </w:r>
            <w:r w:rsidRPr="00CB194B">
              <w:rPr>
                <w:rFonts w:cs="Times New Roman"/>
                <w:szCs w:val="22"/>
                <w:cs/>
              </w:rPr>
              <w:t>-</w:t>
            </w:r>
            <w:r w:rsidRPr="003D5BBE">
              <w:rPr>
                <w:rFonts w:cs="Times New Roman"/>
                <w:szCs w:val="22"/>
              </w:rPr>
              <w:t>term note payables</w:t>
            </w:r>
          </w:p>
        </w:tc>
        <w:tc>
          <w:tcPr>
            <w:tcW w:w="1249" w:type="dxa"/>
            <w:shd w:val="clear" w:color="auto" w:fill="auto"/>
            <w:vAlign w:val="center"/>
          </w:tcPr>
          <w:p w14:paraId="0B6A9EEF" w14:textId="62AB71EA" w:rsidR="0004303B" w:rsidRPr="00CB194B" w:rsidRDefault="0004303B" w:rsidP="0004303B">
            <w:pPr>
              <w:pStyle w:val="acctfourfigures"/>
              <w:tabs>
                <w:tab w:val="clear" w:pos="765"/>
              </w:tabs>
              <w:spacing w:line="240" w:lineRule="atLeast"/>
              <w:ind w:right="11"/>
              <w:jc w:val="center"/>
              <w:rPr>
                <w:szCs w:val="22"/>
                <w:lang w:val="en-US"/>
              </w:rPr>
            </w:pPr>
            <w:r w:rsidRPr="00CB194B">
              <w:rPr>
                <w:szCs w:val="22"/>
              </w:rPr>
              <w:t>MLR</w:t>
            </w:r>
            <w:r>
              <w:rPr>
                <w:szCs w:val="22"/>
              </w:rPr>
              <w:t xml:space="preserve"> </w:t>
            </w:r>
            <w:r w:rsidRPr="00CB194B">
              <w:rPr>
                <w:szCs w:val="22"/>
                <w:cs/>
                <w:lang w:bidi="th-TH"/>
              </w:rPr>
              <w:t>-</w:t>
            </w:r>
            <w:r>
              <w:rPr>
                <w:szCs w:val="22"/>
                <w:lang w:bidi="th-TH"/>
              </w:rPr>
              <w:t xml:space="preserve"> </w:t>
            </w:r>
            <w:r>
              <w:rPr>
                <w:szCs w:val="22"/>
              </w:rPr>
              <w:t>1</w:t>
            </w:r>
            <w:r w:rsidRPr="00CB194B">
              <w:rPr>
                <w:szCs w:val="22"/>
                <w:cs/>
                <w:lang w:bidi="th-TH"/>
              </w:rPr>
              <w:t>.</w:t>
            </w:r>
            <w:r w:rsidRPr="00CB194B">
              <w:rPr>
                <w:szCs w:val="22"/>
              </w:rPr>
              <w:t>75</w:t>
            </w:r>
          </w:p>
        </w:tc>
        <w:tc>
          <w:tcPr>
            <w:tcW w:w="180" w:type="dxa"/>
            <w:shd w:val="clear" w:color="auto" w:fill="auto"/>
          </w:tcPr>
          <w:p w14:paraId="145FE8BB" w14:textId="77777777" w:rsidR="0004303B" w:rsidRPr="003D5BBE" w:rsidRDefault="0004303B" w:rsidP="0004303B">
            <w:pPr>
              <w:pStyle w:val="acctfourfigures"/>
              <w:spacing w:line="240" w:lineRule="atLeast"/>
              <w:rPr>
                <w:szCs w:val="22"/>
              </w:rPr>
            </w:pPr>
          </w:p>
        </w:tc>
        <w:tc>
          <w:tcPr>
            <w:tcW w:w="1151" w:type="dxa"/>
            <w:shd w:val="clear" w:color="auto" w:fill="auto"/>
          </w:tcPr>
          <w:p w14:paraId="3E70005C" w14:textId="77777777" w:rsidR="0004303B" w:rsidRPr="003D5BBE" w:rsidRDefault="0004303B" w:rsidP="0004303B">
            <w:pPr>
              <w:pStyle w:val="acctfourfigures"/>
              <w:tabs>
                <w:tab w:val="clear" w:pos="765"/>
              </w:tabs>
              <w:spacing w:line="240" w:lineRule="atLeast"/>
              <w:ind w:right="-190"/>
              <w:jc w:val="center"/>
              <w:rPr>
                <w:szCs w:val="22"/>
                <w:cs/>
                <w:lang w:bidi="th-TH"/>
              </w:rPr>
            </w:pPr>
            <w:r w:rsidRPr="00CB194B">
              <w:rPr>
                <w:szCs w:val="22"/>
                <w:cs/>
                <w:lang w:bidi="th-TH"/>
              </w:rPr>
              <w:t>-</w:t>
            </w:r>
          </w:p>
        </w:tc>
        <w:tc>
          <w:tcPr>
            <w:tcW w:w="180" w:type="dxa"/>
            <w:gridSpan w:val="2"/>
            <w:shd w:val="clear" w:color="auto" w:fill="auto"/>
          </w:tcPr>
          <w:p w14:paraId="69CAACA0" w14:textId="77777777" w:rsidR="0004303B" w:rsidRPr="003D5BBE" w:rsidRDefault="0004303B" w:rsidP="0004303B">
            <w:pPr>
              <w:pStyle w:val="acctfourfigures"/>
              <w:tabs>
                <w:tab w:val="decimal" w:pos="911"/>
              </w:tabs>
              <w:spacing w:line="240" w:lineRule="atLeast"/>
              <w:ind w:right="-169"/>
              <w:rPr>
                <w:szCs w:val="22"/>
              </w:rPr>
            </w:pPr>
          </w:p>
        </w:tc>
        <w:tc>
          <w:tcPr>
            <w:tcW w:w="1243" w:type="dxa"/>
            <w:gridSpan w:val="2"/>
            <w:shd w:val="clear" w:color="auto" w:fill="auto"/>
          </w:tcPr>
          <w:p w14:paraId="1F4D62D9" w14:textId="77777777" w:rsidR="0004303B" w:rsidRPr="003D5BBE" w:rsidRDefault="0004303B" w:rsidP="0004303B">
            <w:pPr>
              <w:pStyle w:val="acctfourfigures"/>
              <w:tabs>
                <w:tab w:val="clear" w:pos="765"/>
                <w:tab w:val="decimal" w:pos="904"/>
              </w:tabs>
              <w:spacing w:line="240" w:lineRule="atLeast"/>
              <w:ind w:right="-30"/>
              <w:rPr>
                <w:szCs w:val="22"/>
              </w:rPr>
            </w:pPr>
            <w:r w:rsidRPr="003D5BBE">
              <w:rPr>
                <w:szCs w:val="22"/>
              </w:rPr>
              <w:t>245</w:t>
            </w:r>
          </w:p>
        </w:tc>
        <w:tc>
          <w:tcPr>
            <w:tcW w:w="180" w:type="dxa"/>
            <w:shd w:val="clear" w:color="auto" w:fill="auto"/>
          </w:tcPr>
          <w:p w14:paraId="76D5E7CF" w14:textId="77777777" w:rsidR="0004303B" w:rsidRPr="003D5BBE" w:rsidRDefault="0004303B" w:rsidP="0004303B">
            <w:pPr>
              <w:pStyle w:val="acctfourfigures"/>
              <w:tabs>
                <w:tab w:val="decimal" w:pos="911"/>
              </w:tabs>
              <w:spacing w:line="240" w:lineRule="atLeast"/>
              <w:ind w:right="-169"/>
              <w:rPr>
                <w:szCs w:val="22"/>
              </w:rPr>
            </w:pPr>
          </w:p>
        </w:tc>
        <w:tc>
          <w:tcPr>
            <w:tcW w:w="1096" w:type="dxa"/>
            <w:gridSpan w:val="2"/>
            <w:shd w:val="clear" w:color="auto" w:fill="auto"/>
          </w:tcPr>
          <w:p w14:paraId="072AED42" w14:textId="77777777" w:rsidR="0004303B" w:rsidRPr="003D5BBE" w:rsidRDefault="0004303B" w:rsidP="0004303B">
            <w:pPr>
              <w:pStyle w:val="acctfourfigures"/>
              <w:tabs>
                <w:tab w:val="clear" w:pos="765"/>
                <w:tab w:val="decimal" w:pos="562"/>
                <w:tab w:val="decimal" w:pos="904"/>
              </w:tabs>
              <w:spacing w:line="240" w:lineRule="atLeast"/>
              <w:ind w:right="11"/>
              <w:jc w:val="center"/>
              <w:rPr>
                <w:szCs w:val="22"/>
              </w:rPr>
            </w:pPr>
            <w:r w:rsidRPr="00CB194B">
              <w:rPr>
                <w:szCs w:val="22"/>
                <w:cs/>
                <w:lang w:bidi="th-TH"/>
              </w:rPr>
              <w:t>-</w:t>
            </w:r>
          </w:p>
        </w:tc>
        <w:tc>
          <w:tcPr>
            <w:tcW w:w="180" w:type="dxa"/>
            <w:gridSpan w:val="2"/>
            <w:shd w:val="clear" w:color="auto" w:fill="auto"/>
          </w:tcPr>
          <w:p w14:paraId="14DCB699" w14:textId="77777777" w:rsidR="0004303B" w:rsidRPr="003D5BBE" w:rsidRDefault="0004303B" w:rsidP="0004303B">
            <w:pPr>
              <w:pStyle w:val="acctfourfigures"/>
              <w:tabs>
                <w:tab w:val="decimal" w:pos="911"/>
              </w:tabs>
              <w:spacing w:line="240" w:lineRule="atLeast"/>
              <w:ind w:right="-169"/>
              <w:rPr>
                <w:szCs w:val="22"/>
              </w:rPr>
            </w:pPr>
          </w:p>
        </w:tc>
        <w:tc>
          <w:tcPr>
            <w:tcW w:w="1237" w:type="dxa"/>
            <w:shd w:val="clear" w:color="auto" w:fill="auto"/>
          </w:tcPr>
          <w:p w14:paraId="7255D934" w14:textId="77777777" w:rsidR="0004303B" w:rsidRPr="003D5BBE" w:rsidRDefault="0004303B" w:rsidP="0004303B">
            <w:pPr>
              <w:pStyle w:val="acctfourfigures"/>
              <w:tabs>
                <w:tab w:val="clear" w:pos="765"/>
                <w:tab w:val="decimal" w:pos="878"/>
              </w:tabs>
              <w:spacing w:line="240" w:lineRule="atLeast"/>
              <w:ind w:right="-90"/>
              <w:rPr>
                <w:szCs w:val="22"/>
              </w:rPr>
            </w:pPr>
            <w:r w:rsidRPr="003D5BBE">
              <w:rPr>
                <w:szCs w:val="22"/>
              </w:rPr>
              <w:t>245</w:t>
            </w:r>
          </w:p>
        </w:tc>
      </w:tr>
      <w:tr w:rsidR="0004303B" w:rsidRPr="006D353E" w14:paraId="129AB0E3" w14:textId="77777777" w:rsidTr="00CB194B">
        <w:trPr>
          <w:cantSplit/>
          <w:trHeight w:val="270"/>
        </w:trPr>
        <w:tc>
          <w:tcPr>
            <w:tcW w:w="2981" w:type="dxa"/>
            <w:shd w:val="clear" w:color="auto" w:fill="auto"/>
          </w:tcPr>
          <w:p w14:paraId="1664FE92" w14:textId="77777777" w:rsidR="0004303B" w:rsidRPr="003D5BBE" w:rsidRDefault="0004303B" w:rsidP="0004303B">
            <w:pPr>
              <w:spacing w:line="240" w:lineRule="atLeast"/>
              <w:rPr>
                <w:rFonts w:cs="Times New Roman"/>
                <w:szCs w:val="22"/>
              </w:rPr>
            </w:pPr>
            <w:r w:rsidRPr="003D5BBE">
              <w:rPr>
                <w:rFonts w:cs="Times New Roman"/>
                <w:szCs w:val="22"/>
              </w:rPr>
              <w:t>Debentures</w:t>
            </w:r>
          </w:p>
        </w:tc>
        <w:tc>
          <w:tcPr>
            <w:tcW w:w="1249" w:type="dxa"/>
            <w:shd w:val="clear" w:color="auto" w:fill="auto"/>
            <w:vAlign w:val="center"/>
          </w:tcPr>
          <w:p w14:paraId="3B86E588" w14:textId="77777777" w:rsidR="0004303B" w:rsidRPr="00CB194B" w:rsidRDefault="0004303B" w:rsidP="0004303B">
            <w:pPr>
              <w:pStyle w:val="acctfourfigures"/>
              <w:tabs>
                <w:tab w:val="clear" w:pos="765"/>
              </w:tabs>
              <w:spacing w:line="240" w:lineRule="atLeast"/>
              <w:ind w:right="11"/>
              <w:jc w:val="center"/>
              <w:rPr>
                <w:szCs w:val="22"/>
              </w:rPr>
            </w:pPr>
            <w:r w:rsidRPr="00CB194B">
              <w:rPr>
                <w:szCs w:val="22"/>
              </w:rPr>
              <w:t>3</w:t>
            </w:r>
            <w:r w:rsidRPr="00CB194B">
              <w:rPr>
                <w:szCs w:val="22"/>
                <w:cs/>
                <w:lang w:bidi="th-TH"/>
              </w:rPr>
              <w:t>.</w:t>
            </w:r>
            <w:r w:rsidRPr="00CB194B">
              <w:rPr>
                <w:szCs w:val="22"/>
              </w:rPr>
              <w:t>09</w:t>
            </w:r>
            <w:r>
              <w:rPr>
                <w:szCs w:val="22"/>
              </w:rPr>
              <w:t xml:space="preserve"> </w:t>
            </w:r>
            <w:r w:rsidRPr="00CB194B">
              <w:rPr>
                <w:szCs w:val="22"/>
                <w:cs/>
                <w:lang w:bidi="th-TH"/>
              </w:rPr>
              <w:t>-</w:t>
            </w:r>
            <w:r>
              <w:rPr>
                <w:szCs w:val="22"/>
                <w:lang w:bidi="th-TH"/>
              </w:rPr>
              <w:t xml:space="preserve"> </w:t>
            </w:r>
            <w:r w:rsidRPr="00CB194B">
              <w:rPr>
                <w:szCs w:val="22"/>
              </w:rPr>
              <w:t>3</w:t>
            </w:r>
            <w:r w:rsidRPr="00CB194B">
              <w:rPr>
                <w:szCs w:val="22"/>
                <w:cs/>
                <w:lang w:bidi="th-TH"/>
              </w:rPr>
              <w:t>.</w:t>
            </w:r>
            <w:r w:rsidRPr="00CB194B">
              <w:rPr>
                <w:szCs w:val="22"/>
              </w:rPr>
              <w:t>35</w:t>
            </w:r>
          </w:p>
        </w:tc>
        <w:tc>
          <w:tcPr>
            <w:tcW w:w="180" w:type="dxa"/>
            <w:shd w:val="clear" w:color="auto" w:fill="auto"/>
          </w:tcPr>
          <w:p w14:paraId="4120589D" w14:textId="77777777" w:rsidR="0004303B" w:rsidRPr="003D5BBE" w:rsidRDefault="0004303B" w:rsidP="0004303B">
            <w:pPr>
              <w:pStyle w:val="acctfourfigures"/>
              <w:spacing w:line="240" w:lineRule="atLeast"/>
              <w:rPr>
                <w:szCs w:val="22"/>
              </w:rPr>
            </w:pPr>
          </w:p>
        </w:tc>
        <w:tc>
          <w:tcPr>
            <w:tcW w:w="1151" w:type="dxa"/>
            <w:shd w:val="clear" w:color="auto" w:fill="auto"/>
          </w:tcPr>
          <w:p w14:paraId="10F46072" w14:textId="77777777" w:rsidR="0004303B" w:rsidRPr="00CB194B" w:rsidRDefault="0004303B" w:rsidP="0004303B">
            <w:pPr>
              <w:pStyle w:val="acctfourfigures"/>
              <w:tabs>
                <w:tab w:val="clear" w:pos="765"/>
              </w:tabs>
              <w:spacing w:line="240" w:lineRule="atLeast"/>
              <w:ind w:right="-190"/>
              <w:jc w:val="center"/>
              <w:rPr>
                <w:szCs w:val="22"/>
                <w:lang w:bidi="th-TH"/>
              </w:rPr>
            </w:pPr>
            <w:r w:rsidRPr="00CB194B">
              <w:rPr>
                <w:szCs w:val="22"/>
                <w:cs/>
                <w:lang w:bidi="th-TH"/>
              </w:rPr>
              <w:t>-</w:t>
            </w:r>
          </w:p>
        </w:tc>
        <w:tc>
          <w:tcPr>
            <w:tcW w:w="180" w:type="dxa"/>
            <w:gridSpan w:val="2"/>
            <w:shd w:val="clear" w:color="auto" w:fill="auto"/>
          </w:tcPr>
          <w:p w14:paraId="0A24ADFD" w14:textId="77777777" w:rsidR="0004303B" w:rsidRPr="003D5BBE" w:rsidRDefault="0004303B" w:rsidP="0004303B">
            <w:pPr>
              <w:pStyle w:val="acctfourfigures"/>
              <w:tabs>
                <w:tab w:val="decimal" w:pos="911"/>
              </w:tabs>
              <w:spacing w:line="240" w:lineRule="atLeast"/>
              <w:ind w:right="-169"/>
              <w:rPr>
                <w:szCs w:val="22"/>
                <w:lang w:val="en-US"/>
              </w:rPr>
            </w:pPr>
          </w:p>
        </w:tc>
        <w:tc>
          <w:tcPr>
            <w:tcW w:w="1243" w:type="dxa"/>
            <w:gridSpan w:val="2"/>
            <w:shd w:val="clear" w:color="auto" w:fill="auto"/>
          </w:tcPr>
          <w:p w14:paraId="3C337BB5" w14:textId="77777777" w:rsidR="0004303B" w:rsidRPr="003D5BBE" w:rsidRDefault="0004303B" w:rsidP="0004303B">
            <w:pPr>
              <w:pStyle w:val="acctfourfigures"/>
              <w:tabs>
                <w:tab w:val="clear" w:pos="765"/>
                <w:tab w:val="decimal" w:pos="904"/>
              </w:tabs>
              <w:spacing w:line="240" w:lineRule="atLeast"/>
              <w:ind w:right="-30"/>
              <w:rPr>
                <w:szCs w:val="22"/>
              </w:rPr>
            </w:pPr>
            <w:r w:rsidRPr="003D5BBE">
              <w:rPr>
                <w:szCs w:val="22"/>
              </w:rPr>
              <w:t>18,616</w:t>
            </w:r>
          </w:p>
        </w:tc>
        <w:tc>
          <w:tcPr>
            <w:tcW w:w="180" w:type="dxa"/>
            <w:shd w:val="clear" w:color="auto" w:fill="auto"/>
          </w:tcPr>
          <w:p w14:paraId="1E1D9C75" w14:textId="77777777" w:rsidR="0004303B" w:rsidRPr="003D5BBE" w:rsidRDefault="0004303B" w:rsidP="0004303B">
            <w:pPr>
              <w:pStyle w:val="acctfourfigures"/>
              <w:tabs>
                <w:tab w:val="decimal" w:pos="911"/>
              </w:tabs>
              <w:spacing w:line="240" w:lineRule="atLeast"/>
              <w:ind w:right="-169"/>
              <w:rPr>
                <w:szCs w:val="22"/>
              </w:rPr>
            </w:pPr>
          </w:p>
        </w:tc>
        <w:tc>
          <w:tcPr>
            <w:tcW w:w="1096" w:type="dxa"/>
            <w:gridSpan w:val="2"/>
            <w:shd w:val="clear" w:color="auto" w:fill="auto"/>
          </w:tcPr>
          <w:p w14:paraId="7107F5D7" w14:textId="77777777" w:rsidR="0004303B" w:rsidRPr="003D5BBE" w:rsidRDefault="0004303B" w:rsidP="0004303B">
            <w:pPr>
              <w:pStyle w:val="acctfourfigures"/>
              <w:tabs>
                <w:tab w:val="clear" w:pos="765"/>
                <w:tab w:val="decimal" w:pos="735"/>
              </w:tabs>
              <w:spacing w:line="240" w:lineRule="atLeast"/>
              <w:ind w:right="-169"/>
              <w:rPr>
                <w:szCs w:val="22"/>
              </w:rPr>
            </w:pPr>
            <w:r w:rsidRPr="003D5BBE">
              <w:rPr>
                <w:szCs w:val="22"/>
              </w:rPr>
              <w:t>1,000</w:t>
            </w:r>
          </w:p>
        </w:tc>
        <w:tc>
          <w:tcPr>
            <w:tcW w:w="180" w:type="dxa"/>
            <w:gridSpan w:val="2"/>
            <w:shd w:val="clear" w:color="auto" w:fill="auto"/>
          </w:tcPr>
          <w:p w14:paraId="596F21EE" w14:textId="77777777" w:rsidR="0004303B" w:rsidRPr="003D5BBE" w:rsidRDefault="0004303B" w:rsidP="0004303B">
            <w:pPr>
              <w:pStyle w:val="acctfourfigures"/>
              <w:tabs>
                <w:tab w:val="decimal" w:pos="911"/>
              </w:tabs>
              <w:spacing w:line="240" w:lineRule="atLeast"/>
              <w:ind w:right="-169"/>
              <w:rPr>
                <w:szCs w:val="22"/>
              </w:rPr>
            </w:pPr>
          </w:p>
        </w:tc>
        <w:tc>
          <w:tcPr>
            <w:tcW w:w="1237" w:type="dxa"/>
            <w:shd w:val="clear" w:color="auto" w:fill="auto"/>
          </w:tcPr>
          <w:p w14:paraId="177585CC" w14:textId="77777777" w:rsidR="0004303B" w:rsidRPr="003D5BBE" w:rsidRDefault="0004303B" w:rsidP="0004303B">
            <w:pPr>
              <w:pStyle w:val="acctfourfigures"/>
              <w:tabs>
                <w:tab w:val="clear" w:pos="765"/>
                <w:tab w:val="decimal" w:pos="878"/>
              </w:tabs>
              <w:spacing w:line="240" w:lineRule="atLeast"/>
              <w:ind w:right="-90"/>
              <w:rPr>
                <w:szCs w:val="22"/>
              </w:rPr>
            </w:pPr>
            <w:r w:rsidRPr="003D5BBE">
              <w:rPr>
                <w:szCs w:val="22"/>
              </w:rPr>
              <w:t>19,616</w:t>
            </w:r>
          </w:p>
        </w:tc>
      </w:tr>
      <w:tr w:rsidR="0004303B" w:rsidRPr="006D353E" w14:paraId="4BAF7743" w14:textId="77777777" w:rsidTr="00CB194B">
        <w:trPr>
          <w:cantSplit/>
        </w:trPr>
        <w:tc>
          <w:tcPr>
            <w:tcW w:w="2981" w:type="dxa"/>
            <w:shd w:val="clear" w:color="auto" w:fill="auto"/>
          </w:tcPr>
          <w:p w14:paraId="5380BCC5" w14:textId="77777777" w:rsidR="0004303B" w:rsidRPr="003D5BBE" w:rsidRDefault="0004303B" w:rsidP="0004303B">
            <w:pPr>
              <w:spacing w:line="240" w:lineRule="atLeast"/>
              <w:ind w:left="180" w:hanging="180"/>
              <w:rPr>
                <w:rFonts w:cs="Times New Roman"/>
                <w:b/>
                <w:bCs/>
                <w:szCs w:val="22"/>
              </w:rPr>
            </w:pPr>
            <w:r w:rsidRPr="003D5BBE">
              <w:rPr>
                <w:rFonts w:cs="Times New Roman"/>
                <w:b/>
                <w:bCs/>
                <w:szCs w:val="22"/>
              </w:rPr>
              <w:t>Total</w:t>
            </w:r>
          </w:p>
        </w:tc>
        <w:tc>
          <w:tcPr>
            <w:tcW w:w="1249" w:type="dxa"/>
            <w:shd w:val="clear" w:color="auto" w:fill="auto"/>
            <w:vAlign w:val="center"/>
          </w:tcPr>
          <w:p w14:paraId="0CD6B646" w14:textId="77777777" w:rsidR="0004303B" w:rsidRPr="003D5BBE" w:rsidRDefault="0004303B" w:rsidP="0004303B">
            <w:pPr>
              <w:pStyle w:val="acctfourfigures"/>
              <w:tabs>
                <w:tab w:val="clear" w:pos="765"/>
                <w:tab w:val="decimal" w:pos="731"/>
              </w:tabs>
              <w:spacing w:line="240" w:lineRule="atLeast"/>
              <w:ind w:right="11"/>
              <w:jc w:val="center"/>
              <w:rPr>
                <w:szCs w:val="22"/>
              </w:rPr>
            </w:pPr>
          </w:p>
        </w:tc>
        <w:tc>
          <w:tcPr>
            <w:tcW w:w="180" w:type="dxa"/>
            <w:shd w:val="clear" w:color="auto" w:fill="auto"/>
          </w:tcPr>
          <w:p w14:paraId="241B53B4" w14:textId="77777777" w:rsidR="0004303B" w:rsidRPr="003D5BBE" w:rsidRDefault="0004303B" w:rsidP="0004303B">
            <w:pPr>
              <w:pStyle w:val="acctfourfigures"/>
              <w:spacing w:line="240" w:lineRule="atLeast"/>
              <w:rPr>
                <w:b/>
                <w:bCs/>
                <w:szCs w:val="22"/>
              </w:rPr>
            </w:pPr>
          </w:p>
        </w:tc>
        <w:tc>
          <w:tcPr>
            <w:tcW w:w="1151" w:type="dxa"/>
            <w:tcBorders>
              <w:top w:val="single" w:sz="4" w:space="0" w:color="auto"/>
              <w:bottom w:val="double" w:sz="4" w:space="0" w:color="auto"/>
            </w:tcBorders>
            <w:shd w:val="clear" w:color="auto" w:fill="auto"/>
          </w:tcPr>
          <w:p w14:paraId="4766E3AD" w14:textId="77777777" w:rsidR="0004303B" w:rsidRPr="003D5BBE" w:rsidRDefault="0004303B" w:rsidP="0004303B">
            <w:pPr>
              <w:pStyle w:val="acctfourfigures"/>
              <w:tabs>
                <w:tab w:val="clear" w:pos="765"/>
                <w:tab w:val="decimal" w:pos="830"/>
              </w:tabs>
              <w:spacing w:line="240" w:lineRule="atLeast"/>
              <w:ind w:right="-81"/>
              <w:rPr>
                <w:b/>
                <w:bCs/>
                <w:szCs w:val="22"/>
              </w:rPr>
            </w:pPr>
            <w:r w:rsidRPr="003D5BBE">
              <w:rPr>
                <w:b/>
                <w:bCs/>
                <w:szCs w:val="22"/>
              </w:rPr>
              <w:t>5,388</w:t>
            </w:r>
          </w:p>
        </w:tc>
        <w:tc>
          <w:tcPr>
            <w:tcW w:w="180" w:type="dxa"/>
            <w:gridSpan w:val="2"/>
            <w:shd w:val="clear" w:color="auto" w:fill="auto"/>
          </w:tcPr>
          <w:p w14:paraId="51394208" w14:textId="77777777" w:rsidR="0004303B" w:rsidRPr="003D5BBE" w:rsidRDefault="0004303B" w:rsidP="0004303B">
            <w:pPr>
              <w:pStyle w:val="acctfourfigures"/>
              <w:tabs>
                <w:tab w:val="decimal" w:pos="911"/>
              </w:tabs>
              <w:spacing w:line="240" w:lineRule="atLeast"/>
              <w:ind w:right="-169"/>
              <w:rPr>
                <w:b/>
                <w:bCs/>
                <w:szCs w:val="22"/>
              </w:rPr>
            </w:pPr>
          </w:p>
        </w:tc>
        <w:tc>
          <w:tcPr>
            <w:tcW w:w="1243" w:type="dxa"/>
            <w:gridSpan w:val="2"/>
            <w:tcBorders>
              <w:top w:val="single" w:sz="4" w:space="0" w:color="auto"/>
              <w:bottom w:val="double" w:sz="4" w:space="0" w:color="auto"/>
            </w:tcBorders>
            <w:shd w:val="clear" w:color="auto" w:fill="auto"/>
          </w:tcPr>
          <w:p w14:paraId="1CA7131C" w14:textId="77777777" w:rsidR="0004303B" w:rsidRPr="003D5BBE" w:rsidRDefault="0004303B" w:rsidP="0004303B">
            <w:pPr>
              <w:pStyle w:val="acctfourfigures"/>
              <w:tabs>
                <w:tab w:val="clear" w:pos="765"/>
                <w:tab w:val="decimal" w:pos="904"/>
              </w:tabs>
              <w:spacing w:line="240" w:lineRule="atLeast"/>
              <w:ind w:right="-30"/>
              <w:rPr>
                <w:b/>
                <w:bCs/>
                <w:szCs w:val="22"/>
              </w:rPr>
            </w:pPr>
            <w:r w:rsidRPr="003D5BBE">
              <w:rPr>
                <w:b/>
                <w:bCs/>
                <w:szCs w:val="22"/>
              </w:rPr>
              <w:t>20,348</w:t>
            </w:r>
          </w:p>
        </w:tc>
        <w:tc>
          <w:tcPr>
            <w:tcW w:w="180" w:type="dxa"/>
            <w:shd w:val="clear" w:color="auto" w:fill="auto"/>
          </w:tcPr>
          <w:p w14:paraId="5094E9B8" w14:textId="77777777" w:rsidR="0004303B" w:rsidRPr="003D5BBE" w:rsidRDefault="0004303B" w:rsidP="0004303B">
            <w:pPr>
              <w:pStyle w:val="acctfourfigures"/>
              <w:tabs>
                <w:tab w:val="decimal" w:pos="911"/>
              </w:tabs>
              <w:spacing w:line="240" w:lineRule="atLeast"/>
              <w:ind w:right="-169"/>
              <w:rPr>
                <w:b/>
                <w:bCs/>
                <w:szCs w:val="22"/>
              </w:rPr>
            </w:pPr>
          </w:p>
        </w:tc>
        <w:tc>
          <w:tcPr>
            <w:tcW w:w="1096" w:type="dxa"/>
            <w:gridSpan w:val="2"/>
            <w:tcBorders>
              <w:top w:val="single" w:sz="4" w:space="0" w:color="auto"/>
              <w:bottom w:val="double" w:sz="4" w:space="0" w:color="auto"/>
            </w:tcBorders>
            <w:shd w:val="clear" w:color="auto" w:fill="auto"/>
          </w:tcPr>
          <w:p w14:paraId="7BD71BCB" w14:textId="77777777" w:rsidR="0004303B" w:rsidRPr="003D5BBE" w:rsidRDefault="0004303B" w:rsidP="0004303B">
            <w:pPr>
              <w:pStyle w:val="acctfourfigures"/>
              <w:tabs>
                <w:tab w:val="clear" w:pos="765"/>
                <w:tab w:val="decimal" w:pos="735"/>
              </w:tabs>
              <w:spacing w:line="240" w:lineRule="atLeast"/>
              <w:ind w:right="-169"/>
              <w:rPr>
                <w:b/>
                <w:bCs/>
                <w:szCs w:val="22"/>
              </w:rPr>
            </w:pPr>
            <w:r w:rsidRPr="003D5BBE">
              <w:rPr>
                <w:b/>
                <w:bCs/>
                <w:szCs w:val="22"/>
              </w:rPr>
              <w:t>1,127</w:t>
            </w:r>
          </w:p>
        </w:tc>
        <w:tc>
          <w:tcPr>
            <w:tcW w:w="180" w:type="dxa"/>
            <w:gridSpan w:val="2"/>
            <w:shd w:val="clear" w:color="auto" w:fill="auto"/>
          </w:tcPr>
          <w:p w14:paraId="065246CA" w14:textId="77777777" w:rsidR="0004303B" w:rsidRPr="003D5BBE" w:rsidRDefault="0004303B" w:rsidP="0004303B">
            <w:pPr>
              <w:pStyle w:val="acctfourfigures"/>
              <w:tabs>
                <w:tab w:val="decimal" w:pos="911"/>
              </w:tabs>
              <w:spacing w:line="240" w:lineRule="atLeast"/>
              <w:ind w:right="-169"/>
              <w:rPr>
                <w:b/>
                <w:bCs/>
                <w:szCs w:val="22"/>
              </w:rPr>
            </w:pPr>
          </w:p>
        </w:tc>
        <w:tc>
          <w:tcPr>
            <w:tcW w:w="1237" w:type="dxa"/>
            <w:tcBorders>
              <w:top w:val="single" w:sz="4" w:space="0" w:color="auto"/>
              <w:bottom w:val="double" w:sz="4" w:space="0" w:color="auto"/>
            </w:tcBorders>
            <w:shd w:val="clear" w:color="auto" w:fill="auto"/>
          </w:tcPr>
          <w:p w14:paraId="1D727998" w14:textId="77777777" w:rsidR="0004303B" w:rsidRPr="003D5BBE" w:rsidRDefault="0004303B" w:rsidP="0004303B">
            <w:pPr>
              <w:pStyle w:val="acctfourfigures"/>
              <w:tabs>
                <w:tab w:val="clear" w:pos="765"/>
                <w:tab w:val="decimal" w:pos="878"/>
              </w:tabs>
              <w:spacing w:line="240" w:lineRule="atLeast"/>
              <w:ind w:right="-90"/>
              <w:rPr>
                <w:b/>
                <w:bCs/>
                <w:szCs w:val="22"/>
              </w:rPr>
            </w:pPr>
            <w:r w:rsidRPr="003D5BBE">
              <w:rPr>
                <w:b/>
                <w:bCs/>
                <w:szCs w:val="22"/>
              </w:rPr>
              <w:t>26,863</w:t>
            </w:r>
          </w:p>
        </w:tc>
      </w:tr>
    </w:tbl>
    <w:p w14:paraId="257F2447" w14:textId="77777777" w:rsidR="00200453" w:rsidRDefault="00200453" w:rsidP="00200453">
      <w:pPr>
        <w:rPr>
          <w:rFonts w:cstheme="minorBidi"/>
        </w:rPr>
      </w:pPr>
    </w:p>
    <w:p w14:paraId="199F7097" w14:textId="77777777" w:rsidR="00564B9F" w:rsidRDefault="00564B9F" w:rsidP="00200453">
      <w:pPr>
        <w:rPr>
          <w:rFonts w:cstheme="minorBidi"/>
        </w:rPr>
      </w:pPr>
    </w:p>
    <w:p w14:paraId="14AF1E8F" w14:textId="77777777" w:rsidR="003D5BBE" w:rsidRDefault="003D5BBE" w:rsidP="00200453">
      <w:pPr>
        <w:rPr>
          <w:rFonts w:cstheme="minorBidi"/>
        </w:rPr>
      </w:pPr>
    </w:p>
    <w:p w14:paraId="1D34154A" w14:textId="41D15BE2" w:rsidR="003D5BBE" w:rsidRDefault="003D5BBE" w:rsidP="00200453">
      <w:pPr>
        <w:rPr>
          <w:rFonts w:cstheme="minorBidi"/>
        </w:rPr>
      </w:pPr>
    </w:p>
    <w:p w14:paraId="17BEC119" w14:textId="0C02A750" w:rsidR="00795D12" w:rsidRDefault="00795D12" w:rsidP="00200453">
      <w:pPr>
        <w:rPr>
          <w:rFonts w:cstheme="minorBidi"/>
        </w:rPr>
      </w:pPr>
    </w:p>
    <w:p w14:paraId="5CD969A0" w14:textId="77777777" w:rsidR="00795D12" w:rsidRDefault="00795D12" w:rsidP="00200453">
      <w:pPr>
        <w:rPr>
          <w:rFonts w:cstheme="minorBidi"/>
        </w:rPr>
      </w:pPr>
    </w:p>
    <w:p w14:paraId="72217A57" w14:textId="77777777" w:rsidR="00564B9F" w:rsidRPr="00CB194B" w:rsidRDefault="00564B9F" w:rsidP="00200453">
      <w:pPr>
        <w:rPr>
          <w:rFonts w:cstheme="minorBidi"/>
        </w:rPr>
      </w:pPr>
    </w:p>
    <w:tbl>
      <w:tblPr>
        <w:tblW w:w="9501" w:type="dxa"/>
        <w:tblInd w:w="529" w:type="dxa"/>
        <w:tblLayout w:type="fixed"/>
        <w:tblCellMar>
          <w:left w:w="79" w:type="dxa"/>
          <w:right w:w="79" w:type="dxa"/>
        </w:tblCellMar>
        <w:tblLook w:val="0000" w:firstRow="0" w:lastRow="0" w:firstColumn="0" w:lastColumn="0" w:noHBand="0" w:noVBand="0"/>
      </w:tblPr>
      <w:tblGrid>
        <w:gridCol w:w="2981"/>
        <w:gridCol w:w="1260"/>
        <w:gridCol w:w="180"/>
        <w:gridCol w:w="1080"/>
        <w:gridCol w:w="180"/>
        <w:gridCol w:w="1172"/>
        <w:gridCol w:w="180"/>
        <w:gridCol w:w="1188"/>
        <w:gridCol w:w="180"/>
        <w:gridCol w:w="1100"/>
      </w:tblGrid>
      <w:tr w:rsidR="007A584A" w:rsidRPr="003D5BBE" w14:paraId="0D2C9CB2" w14:textId="77777777" w:rsidTr="00CB194B">
        <w:trPr>
          <w:cantSplit/>
          <w:trHeight w:val="113"/>
        </w:trPr>
        <w:tc>
          <w:tcPr>
            <w:tcW w:w="4418" w:type="dxa"/>
            <w:gridSpan w:val="3"/>
            <w:shd w:val="clear" w:color="auto" w:fill="auto"/>
            <w:vAlign w:val="bottom"/>
          </w:tcPr>
          <w:p w14:paraId="095F603B" w14:textId="77777777" w:rsidR="007A584A" w:rsidRPr="003D5BBE" w:rsidRDefault="007A584A" w:rsidP="007A584A">
            <w:pPr>
              <w:pStyle w:val="acctfourfigures"/>
              <w:spacing w:line="240" w:lineRule="atLeast"/>
              <w:jc w:val="center"/>
              <w:rPr>
                <w:szCs w:val="22"/>
              </w:rPr>
            </w:pPr>
          </w:p>
        </w:tc>
        <w:tc>
          <w:tcPr>
            <w:tcW w:w="5080" w:type="dxa"/>
            <w:gridSpan w:val="7"/>
            <w:shd w:val="clear" w:color="auto" w:fill="auto"/>
          </w:tcPr>
          <w:p w14:paraId="2AFB7E64" w14:textId="77777777" w:rsidR="007A584A" w:rsidRPr="003D5BBE" w:rsidRDefault="007A584A" w:rsidP="007A584A">
            <w:pPr>
              <w:pStyle w:val="acctfourfigures"/>
              <w:tabs>
                <w:tab w:val="clear" w:pos="765"/>
                <w:tab w:val="decimal" w:pos="371"/>
              </w:tabs>
              <w:spacing w:line="240" w:lineRule="atLeast"/>
              <w:ind w:left="-79" w:right="-79"/>
              <w:jc w:val="center"/>
              <w:rPr>
                <w:b/>
                <w:bCs/>
                <w:szCs w:val="22"/>
              </w:rPr>
            </w:pPr>
            <w:r w:rsidRPr="003D5BBE">
              <w:rPr>
                <w:b/>
                <w:bCs/>
                <w:szCs w:val="22"/>
              </w:rPr>
              <w:t>Separate financial statements</w:t>
            </w:r>
          </w:p>
        </w:tc>
      </w:tr>
      <w:tr w:rsidR="007A584A" w:rsidRPr="003D5BBE" w14:paraId="5110EDDE" w14:textId="77777777" w:rsidTr="00CB194B">
        <w:trPr>
          <w:cantSplit/>
          <w:trHeight w:val="364"/>
        </w:trPr>
        <w:tc>
          <w:tcPr>
            <w:tcW w:w="2981" w:type="dxa"/>
            <w:shd w:val="clear" w:color="auto" w:fill="auto"/>
            <w:vAlign w:val="bottom"/>
          </w:tcPr>
          <w:p w14:paraId="03840E64" w14:textId="77777777" w:rsidR="007A584A" w:rsidRPr="003D5BBE" w:rsidRDefault="007A584A" w:rsidP="007A584A">
            <w:pPr>
              <w:pStyle w:val="acctfourfigures"/>
              <w:spacing w:line="240" w:lineRule="atLeast"/>
              <w:rPr>
                <w:i/>
                <w:iCs/>
                <w:color w:val="0000FF"/>
                <w:szCs w:val="22"/>
              </w:rPr>
            </w:pPr>
          </w:p>
        </w:tc>
        <w:tc>
          <w:tcPr>
            <w:tcW w:w="1260" w:type="dxa"/>
            <w:shd w:val="clear" w:color="auto" w:fill="auto"/>
          </w:tcPr>
          <w:p w14:paraId="7C28CEDE" w14:textId="77777777" w:rsidR="007A584A" w:rsidRPr="003D5BBE" w:rsidRDefault="007A584A" w:rsidP="007A584A">
            <w:pPr>
              <w:pStyle w:val="acctfourfigures"/>
              <w:tabs>
                <w:tab w:val="clear" w:pos="765"/>
              </w:tabs>
              <w:spacing w:line="240" w:lineRule="atLeast"/>
              <w:ind w:left="-79" w:right="-79"/>
              <w:jc w:val="center"/>
              <w:rPr>
                <w:szCs w:val="22"/>
                <w:lang w:bidi="th-TH"/>
              </w:rPr>
            </w:pPr>
            <w:r w:rsidRPr="003D5BBE">
              <w:rPr>
                <w:szCs w:val="22"/>
                <w:lang w:bidi="th-TH"/>
              </w:rPr>
              <w:t>Effective interest</w:t>
            </w:r>
          </w:p>
          <w:p w14:paraId="449511DC" w14:textId="77777777" w:rsidR="007A584A" w:rsidRPr="003D5BBE" w:rsidRDefault="007A584A" w:rsidP="007A584A">
            <w:pPr>
              <w:pStyle w:val="acctfourfigures"/>
              <w:tabs>
                <w:tab w:val="clear" w:pos="765"/>
              </w:tabs>
              <w:spacing w:line="240" w:lineRule="atLeast"/>
              <w:ind w:left="-79" w:right="-79"/>
              <w:jc w:val="center"/>
              <w:rPr>
                <w:szCs w:val="22"/>
                <w:cs/>
                <w:lang w:bidi="th-TH"/>
              </w:rPr>
            </w:pPr>
            <w:r w:rsidRPr="003D5BBE">
              <w:rPr>
                <w:szCs w:val="22"/>
                <w:lang w:bidi="th-TH"/>
              </w:rPr>
              <w:t>rate</w:t>
            </w:r>
          </w:p>
        </w:tc>
        <w:tc>
          <w:tcPr>
            <w:tcW w:w="180" w:type="dxa"/>
            <w:shd w:val="clear" w:color="auto" w:fill="auto"/>
          </w:tcPr>
          <w:p w14:paraId="25DAFE77" w14:textId="77777777" w:rsidR="007A584A" w:rsidRPr="003D5BBE" w:rsidRDefault="007A584A" w:rsidP="007A584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D60D107" w14:textId="77777777" w:rsidR="007A584A" w:rsidRPr="003D5BBE" w:rsidRDefault="007A584A" w:rsidP="007A584A">
            <w:pPr>
              <w:pStyle w:val="acctfourfigures"/>
              <w:tabs>
                <w:tab w:val="clear" w:pos="765"/>
              </w:tabs>
              <w:spacing w:line="240" w:lineRule="atLeast"/>
              <w:ind w:left="-79" w:right="-79"/>
              <w:jc w:val="center"/>
              <w:rPr>
                <w:szCs w:val="22"/>
              </w:rPr>
            </w:pPr>
            <w:r w:rsidRPr="003D5BBE">
              <w:rPr>
                <w:szCs w:val="22"/>
              </w:rPr>
              <w:t xml:space="preserve">Within </w:t>
            </w:r>
            <w:r w:rsidR="00716528">
              <w:rPr>
                <w:szCs w:val="22"/>
              </w:rPr>
              <w:br/>
            </w:r>
            <w:r w:rsidRPr="003D5BBE">
              <w:rPr>
                <w:szCs w:val="22"/>
              </w:rPr>
              <w:t>1 year</w:t>
            </w:r>
          </w:p>
        </w:tc>
        <w:tc>
          <w:tcPr>
            <w:tcW w:w="180" w:type="dxa"/>
            <w:shd w:val="clear" w:color="auto" w:fill="auto"/>
            <w:vAlign w:val="bottom"/>
          </w:tcPr>
          <w:p w14:paraId="663FE36A" w14:textId="77777777" w:rsidR="007A584A" w:rsidRPr="003D5BBE" w:rsidRDefault="007A584A" w:rsidP="007A584A">
            <w:pPr>
              <w:pStyle w:val="acctfourfigures"/>
              <w:tabs>
                <w:tab w:val="clear" w:pos="765"/>
                <w:tab w:val="decimal" w:pos="371"/>
              </w:tabs>
              <w:spacing w:line="240" w:lineRule="atLeast"/>
              <w:ind w:left="-79" w:right="-79"/>
              <w:jc w:val="center"/>
              <w:rPr>
                <w:szCs w:val="22"/>
              </w:rPr>
            </w:pPr>
          </w:p>
        </w:tc>
        <w:tc>
          <w:tcPr>
            <w:tcW w:w="1172" w:type="dxa"/>
            <w:shd w:val="clear" w:color="auto" w:fill="auto"/>
            <w:vAlign w:val="bottom"/>
          </w:tcPr>
          <w:p w14:paraId="3C044C99" w14:textId="77777777" w:rsidR="007A584A" w:rsidRPr="003D5BBE" w:rsidRDefault="007A584A" w:rsidP="00CB194B">
            <w:pPr>
              <w:pStyle w:val="acctfourfigures"/>
              <w:tabs>
                <w:tab w:val="clear" w:pos="765"/>
                <w:tab w:val="decimal" w:pos="101"/>
              </w:tabs>
              <w:spacing w:line="240" w:lineRule="atLeast"/>
              <w:ind w:left="-79" w:right="-79"/>
              <w:jc w:val="center"/>
              <w:rPr>
                <w:szCs w:val="22"/>
                <w:rtl/>
                <w:cs/>
              </w:rPr>
            </w:pPr>
            <w:r w:rsidRPr="003D5BBE">
              <w:rPr>
                <w:szCs w:val="22"/>
              </w:rPr>
              <w:t xml:space="preserve">After 1 year but within </w:t>
            </w:r>
            <w:r w:rsidR="00716528">
              <w:rPr>
                <w:szCs w:val="22"/>
              </w:rPr>
              <w:br/>
            </w:r>
            <w:r w:rsidRPr="003D5BBE">
              <w:rPr>
                <w:szCs w:val="22"/>
              </w:rPr>
              <w:t>5 years</w:t>
            </w:r>
          </w:p>
        </w:tc>
        <w:tc>
          <w:tcPr>
            <w:tcW w:w="180" w:type="dxa"/>
            <w:shd w:val="clear" w:color="auto" w:fill="auto"/>
            <w:vAlign w:val="bottom"/>
          </w:tcPr>
          <w:p w14:paraId="0BFB636D" w14:textId="77777777" w:rsidR="007A584A" w:rsidRPr="003D5BBE" w:rsidRDefault="007A584A" w:rsidP="007A584A">
            <w:pPr>
              <w:pStyle w:val="acctfourfigures"/>
              <w:tabs>
                <w:tab w:val="clear" w:pos="765"/>
                <w:tab w:val="decimal" w:pos="371"/>
              </w:tabs>
              <w:spacing w:line="240" w:lineRule="atLeast"/>
              <w:ind w:left="-79" w:right="-79"/>
              <w:jc w:val="center"/>
              <w:rPr>
                <w:szCs w:val="22"/>
              </w:rPr>
            </w:pPr>
          </w:p>
        </w:tc>
        <w:tc>
          <w:tcPr>
            <w:tcW w:w="1188" w:type="dxa"/>
            <w:shd w:val="clear" w:color="auto" w:fill="auto"/>
            <w:vAlign w:val="bottom"/>
          </w:tcPr>
          <w:p w14:paraId="4621F7E8" w14:textId="663E0F39" w:rsidR="007A584A" w:rsidRPr="003D5BBE" w:rsidRDefault="00716528" w:rsidP="00CB194B">
            <w:pPr>
              <w:pStyle w:val="acctfourfigures"/>
              <w:tabs>
                <w:tab w:val="clear" w:pos="765"/>
                <w:tab w:val="decimal" w:pos="12"/>
              </w:tabs>
              <w:spacing w:line="240" w:lineRule="atLeast"/>
              <w:ind w:left="-79" w:right="-79"/>
              <w:jc w:val="center"/>
              <w:rPr>
                <w:szCs w:val="22"/>
              </w:rPr>
            </w:pPr>
            <w:r w:rsidRPr="006D353E">
              <w:rPr>
                <w:szCs w:val="22"/>
              </w:rPr>
              <w:t xml:space="preserve">After </w:t>
            </w:r>
            <w:r>
              <w:rPr>
                <w:szCs w:val="22"/>
              </w:rPr>
              <w:br/>
            </w:r>
            <w:r w:rsidRPr="006D353E">
              <w:rPr>
                <w:szCs w:val="22"/>
              </w:rPr>
              <w:t>5 years</w:t>
            </w:r>
          </w:p>
        </w:tc>
        <w:tc>
          <w:tcPr>
            <w:tcW w:w="180" w:type="dxa"/>
            <w:shd w:val="clear" w:color="auto" w:fill="auto"/>
            <w:vAlign w:val="bottom"/>
          </w:tcPr>
          <w:p w14:paraId="203058AC" w14:textId="77777777" w:rsidR="007A584A" w:rsidRPr="003D5BBE" w:rsidRDefault="007A584A" w:rsidP="007A584A">
            <w:pPr>
              <w:pStyle w:val="acctfourfigures"/>
              <w:tabs>
                <w:tab w:val="clear" w:pos="765"/>
                <w:tab w:val="decimal" w:pos="371"/>
              </w:tabs>
              <w:spacing w:line="240" w:lineRule="atLeast"/>
              <w:ind w:left="-79" w:right="-79"/>
              <w:jc w:val="center"/>
              <w:rPr>
                <w:szCs w:val="22"/>
              </w:rPr>
            </w:pPr>
          </w:p>
        </w:tc>
        <w:tc>
          <w:tcPr>
            <w:tcW w:w="1100" w:type="dxa"/>
            <w:shd w:val="clear" w:color="auto" w:fill="auto"/>
            <w:vAlign w:val="bottom"/>
          </w:tcPr>
          <w:p w14:paraId="79C68CB5" w14:textId="77777777" w:rsidR="007A584A" w:rsidRPr="003D5BBE" w:rsidRDefault="007A584A" w:rsidP="007A584A">
            <w:pPr>
              <w:pStyle w:val="acctfourfigures"/>
              <w:tabs>
                <w:tab w:val="clear" w:pos="765"/>
                <w:tab w:val="decimal" w:pos="371"/>
              </w:tabs>
              <w:spacing w:line="240" w:lineRule="atLeast"/>
              <w:ind w:left="-79" w:right="-79"/>
              <w:jc w:val="center"/>
              <w:rPr>
                <w:b/>
                <w:bCs/>
                <w:szCs w:val="22"/>
                <w:rtl/>
                <w:cs/>
              </w:rPr>
            </w:pPr>
            <w:r w:rsidRPr="003D5BBE">
              <w:rPr>
                <w:szCs w:val="22"/>
              </w:rPr>
              <w:t>Total</w:t>
            </w:r>
          </w:p>
        </w:tc>
      </w:tr>
      <w:tr w:rsidR="003D5BBE" w:rsidRPr="003D5BBE" w14:paraId="6AA4D90A" w14:textId="77777777" w:rsidTr="00CB194B">
        <w:trPr>
          <w:cantSplit/>
        </w:trPr>
        <w:tc>
          <w:tcPr>
            <w:tcW w:w="2981" w:type="dxa"/>
            <w:shd w:val="clear" w:color="auto" w:fill="auto"/>
          </w:tcPr>
          <w:p w14:paraId="11825011" w14:textId="77777777" w:rsidR="003D5BBE" w:rsidRPr="003D5BBE" w:rsidRDefault="003D5BBE" w:rsidP="003D5BBE">
            <w:pPr>
              <w:spacing w:line="240" w:lineRule="atLeast"/>
              <w:ind w:left="180" w:hanging="180"/>
              <w:rPr>
                <w:rFonts w:cs="Times New Roman"/>
                <w:b/>
                <w:bCs/>
                <w:i/>
                <w:iCs/>
                <w:szCs w:val="22"/>
              </w:rPr>
            </w:pPr>
          </w:p>
        </w:tc>
        <w:tc>
          <w:tcPr>
            <w:tcW w:w="1260" w:type="dxa"/>
            <w:shd w:val="clear" w:color="auto" w:fill="auto"/>
          </w:tcPr>
          <w:p w14:paraId="4F465DAA" w14:textId="5B4D50DB" w:rsidR="003D5BBE" w:rsidRPr="003D5BBE" w:rsidRDefault="003D5BBE" w:rsidP="003D5BBE">
            <w:pPr>
              <w:spacing w:line="240" w:lineRule="atLeast"/>
              <w:ind w:left="-79" w:right="-79" w:hanging="11"/>
              <w:jc w:val="center"/>
              <w:rPr>
                <w:rFonts w:cs="Times New Roman"/>
                <w:i/>
                <w:iCs/>
                <w:szCs w:val="22"/>
              </w:rPr>
            </w:pPr>
            <w:r w:rsidRPr="00786914">
              <w:rPr>
                <w:rFonts w:cs="Times New Roman"/>
                <w:i/>
                <w:iCs/>
                <w:spacing w:val="-6"/>
                <w:szCs w:val="22"/>
                <w:cs/>
              </w:rPr>
              <w:t xml:space="preserve">(% </w:t>
            </w:r>
            <w:r w:rsidRPr="00786914">
              <w:rPr>
                <w:rFonts w:cs="Times New Roman"/>
                <w:i/>
                <w:iCs/>
                <w:spacing w:val="-6"/>
                <w:szCs w:val="22"/>
              </w:rPr>
              <w:t>per annum</w:t>
            </w:r>
            <w:r w:rsidRPr="00786914">
              <w:rPr>
                <w:rFonts w:cs="Times New Roman"/>
                <w:i/>
                <w:iCs/>
                <w:spacing w:val="-6"/>
                <w:szCs w:val="22"/>
                <w:cs/>
              </w:rPr>
              <w:t>)</w:t>
            </w:r>
          </w:p>
        </w:tc>
        <w:tc>
          <w:tcPr>
            <w:tcW w:w="180" w:type="dxa"/>
            <w:shd w:val="clear" w:color="auto" w:fill="auto"/>
          </w:tcPr>
          <w:p w14:paraId="59841328" w14:textId="77777777" w:rsidR="003D5BBE" w:rsidRPr="003D5BBE" w:rsidRDefault="003D5BBE" w:rsidP="003D5BBE">
            <w:pPr>
              <w:spacing w:line="240" w:lineRule="atLeast"/>
              <w:ind w:left="180" w:hanging="180"/>
              <w:rPr>
                <w:rFonts w:cs="Times New Roman"/>
                <w:b/>
                <w:bCs/>
                <w:i/>
                <w:iCs/>
                <w:szCs w:val="22"/>
              </w:rPr>
            </w:pPr>
          </w:p>
        </w:tc>
        <w:tc>
          <w:tcPr>
            <w:tcW w:w="5080" w:type="dxa"/>
            <w:gridSpan w:val="7"/>
            <w:shd w:val="clear" w:color="auto" w:fill="auto"/>
          </w:tcPr>
          <w:p w14:paraId="342AD7C8" w14:textId="35940CD5" w:rsidR="003D5BBE" w:rsidRPr="003D5BBE" w:rsidRDefault="003D5BBE" w:rsidP="003D5BBE">
            <w:pPr>
              <w:pStyle w:val="acctfourfigures"/>
              <w:tabs>
                <w:tab w:val="clear" w:pos="765"/>
                <w:tab w:val="decimal" w:pos="731"/>
              </w:tabs>
              <w:spacing w:line="240" w:lineRule="atLeast"/>
              <w:ind w:right="11"/>
              <w:jc w:val="center"/>
              <w:rPr>
                <w:i/>
                <w:iCs/>
                <w:szCs w:val="22"/>
              </w:rPr>
            </w:pPr>
            <w:r w:rsidRPr="00CB194B">
              <w:rPr>
                <w:i/>
                <w:iCs/>
                <w:szCs w:val="22"/>
                <w:cs/>
                <w:lang w:bidi="th-TH"/>
              </w:rPr>
              <w:t>(</w:t>
            </w:r>
            <w:r w:rsidRPr="003D5BBE">
              <w:rPr>
                <w:i/>
                <w:iCs/>
                <w:szCs w:val="22"/>
              </w:rPr>
              <w:t>in million Baht</w:t>
            </w:r>
            <w:r w:rsidRPr="00CB194B">
              <w:rPr>
                <w:i/>
                <w:iCs/>
                <w:szCs w:val="22"/>
                <w:cs/>
                <w:lang w:bidi="th-TH"/>
              </w:rPr>
              <w:t>)</w:t>
            </w:r>
          </w:p>
        </w:tc>
      </w:tr>
      <w:tr w:rsidR="003D5BBE" w:rsidRPr="003D5BBE" w14:paraId="05957C9C" w14:textId="77777777" w:rsidTr="00CB194B">
        <w:trPr>
          <w:cantSplit/>
        </w:trPr>
        <w:tc>
          <w:tcPr>
            <w:tcW w:w="2981" w:type="dxa"/>
            <w:shd w:val="clear" w:color="auto" w:fill="auto"/>
          </w:tcPr>
          <w:p w14:paraId="5127361D" w14:textId="77777777" w:rsidR="003D5BBE" w:rsidRPr="003D5BBE" w:rsidRDefault="003D5BBE" w:rsidP="003D5BBE">
            <w:pPr>
              <w:spacing w:line="240" w:lineRule="atLeast"/>
              <w:ind w:left="180" w:hanging="180"/>
              <w:rPr>
                <w:rFonts w:cs="Times New Roman"/>
                <w:b/>
                <w:bCs/>
                <w:i/>
                <w:iCs/>
                <w:szCs w:val="22"/>
              </w:rPr>
            </w:pPr>
            <w:r w:rsidRPr="003D5BBE">
              <w:rPr>
                <w:rFonts w:cs="Times New Roman"/>
                <w:b/>
                <w:bCs/>
                <w:i/>
                <w:iCs/>
                <w:szCs w:val="22"/>
              </w:rPr>
              <w:t>30 September 2019</w:t>
            </w:r>
          </w:p>
        </w:tc>
        <w:tc>
          <w:tcPr>
            <w:tcW w:w="1260" w:type="dxa"/>
            <w:shd w:val="clear" w:color="auto" w:fill="auto"/>
          </w:tcPr>
          <w:p w14:paraId="6853DC6F"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743C8FB9" w14:textId="77777777" w:rsidR="003D5BBE" w:rsidRPr="003D5BBE" w:rsidRDefault="003D5BBE" w:rsidP="003D5BBE">
            <w:pPr>
              <w:pStyle w:val="acctfourfigures"/>
              <w:spacing w:line="240" w:lineRule="atLeast"/>
              <w:rPr>
                <w:szCs w:val="22"/>
              </w:rPr>
            </w:pPr>
          </w:p>
        </w:tc>
        <w:tc>
          <w:tcPr>
            <w:tcW w:w="1080" w:type="dxa"/>
            <w:shd w:val="clear" w:color="auto" w:fill="auto"/>
          </w:tcPr>
          <w:p w14:paraId="5262A0A5"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2CB9BE46" w14:textId="77777777" w:rsidR="003D5BBE" w:rsidRPr="003D5BBE" w:rsidRDefault="003D5BBE" w:rsidP="003D5BBE">
            <w:pPr>
              <w:pStyle w:val="acctfourfigures"/>
              <w:spacing w:line="240" w:lineRule="atLeast"/>
              <w:rPr>
                <w:szCs w:val="22"/>
              </w:rPr>
            </w:pPr>
          </w:p>
        </w:tc>
        <w:tc>
          <w:tcPr>
            <w:tcW w:w="1172" w:type="dxa"/>
            <w:shd w:val="clear" w:color="auto" w:fill="auto"/>
          </w:tcPr>
          <w:p w14:paraId="6CC53F38" w14:textId="77777777" w:rsidR="003D5BBE" w:rsidRPr="003D5BBE" w:rsidRDefault="003D5BBE" w:rsidP="003D5BBE">
            <w:pPr>
              <w:pStyle w:val="acctfourfigures"/>
              <w:tabs>
                <w:tab w:val="clear" w:pos="765"/>
                <w:tab w:val="decimal" w:pos="821"/>
              </w:tabs>
              <w:spacing w:line="240" w:lineRule="atLeast"/>
              <w:ind w:right="11"/>
              <w:rPr>
                <w:szCs w:val="22"/>
              </w:rPr>
            </w:pPr>
          </w:p>
        </w:tc>
        <w:tc>
          <w:tcPr>
            <w:tcW w:w="180" w:type="dxa"/>
            <w:shd w:val="clear" w:color="auto" w:fill="auto"/>
          </w:tcPr>
          <w:p w14:paraId="66174599" w14:textId="77777777" w:rsidR="003D5BBE" w:rsidRPr="003D5BBE" w:rsidRDefault="003D5BBE" w:rsidP="003D5BBE">
            <w:pPr>
              <w:pStyle w:val="acctfourfigures"/>
              <w:spacing w:line="240" w:lineRule="atLeast"/>
              <w:rPr>
                <w:szCs w:val="22"/>
              </w:rPr>
            </w:pPr>
          </w:p>
        </w:tc>
        <w:tc>
          <w:tcPr>
            <w:tcW w:w="1188" w:type="dxa"/>
            <w:shd w:val="clear" w:color="auto" w:fill="auto"/>
          </w:tcPr>
          <w:p w14:paraId="25D5DAF8"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183E3483" w14:textId="77777777" w:rsidR="003D5BBE" w:rsidRPr="003D5BBE" w:rsidRDefault="003D5BBE" w:rsidP="003D5BBE">
            <w:pPr>
              <w:pStyle w:val="acctfourfigures"/>
              <w:spacing w:line="240" w:lineRule="atLeast"/>
              <w:rPr>
                <w:szCs w:val="22"/>
              </w:rPr>
            </w:pPr>
          </w:p>
        </w:tc>
        <w:tc>
          <w:tcPr>
            <w:tcW w:w="1100" w:type="dxa"/>
            <w:shd w:val="clear" w:color="auto" w:fill="auto"/>
          </w:tcPr>
          <w:p w14:paraId="257145F5" w14:textId="77777777" w:rsidR="003D5BBE" w:rsidRPr="003D5BBE" w:rsidRDefault="003D5BBE" w:rsidP="003D5BBE">
            <w:pPr>
              <w:pStyle w:val="acctfourfigures"/>
              <w:tabs>
                <w:tab w:val="clear" w:pos="765"/>
                <w:tab w:val="decimal" w:pos="731"/>
              </w:tabs>
              <w:spacing w:line="240" w:lineRule="atLeast"/>
              <w:ind w:right="11"/>
              <w:rPr>
                <w:szCs w:val="22"/>
              </w:rPr>
            </w:pPr>
          </w:p>
        </w:tc>
      </w:tr>
      <w:tr w:rsidR="003D5BBE" w:rsidRPr="003D5BBE" w14:paraId="1B99641B" w14:textId="77777777" w:rsidTr="00CB194B">
        <w:trPr>
          <w:cantSplit/>
        </w:trPr>
        <w:tc>
          <w:tcPr>
            <w:tcW w:w="2981" w:type="dxa"/>
            <w:shd w:val="clear" w:color="auto" w:fill="auto"/>
          </w:tcPr>
          <w:p w14:paraId="52DA0D6A" w14:textId="77777777" w:rsidR="003D5BBE" w:rsidRPr="003D5BBE" w:rsidRDefault="003D5BBE" w:rsidP="003D5BBE">
            <w:pPr>
              <w:spacing w:line="240" w:lineRule="atLeast"/>
              <w:rPr>
                <w:rFonts w:cs="Times New Roman"/>
                <w:b/>
                <w:bCs/>
                <w:szCs w:val="22"/>
              </w:rPr>
            </w:pPr>
            <w:r w:rsidRPr="003D5BBE">
              <w:rPr>
                <w:rFonts w:cs="Times New Roman"/>
                <w:b/>
                <w:bCs/>
                <w:szCs w:val="22"/>
              </w:rPr>
              <w:t>Current</w:t>
            </w:r>
          </w:p>
        </w:tc>
        <w:tc>
          <w:tcPr>
            <w:tcW w:w="1260" w:type="dxa"/>
            <w:shd w:val="clear" w:color="auto" w:fill="auto"/>
          </w:tcPr>
          <w:p w14:paraId="124183D0"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766A700A" w14:textId="77777777" w:rsidR="003D5BBE" w:rsidRPr="003D5BBE" w:rsidRDefault="003D5BBE" w:rsidP="003D5BBE">
            <w:pPr>
              <w:pStyle w:val="acctfourfigures"/>
              <w:spacing w:line="240" w:lineRule="atLeast"/>
              <w:rPr>
                <w:szCs w:val="22"/>
              </w:rPr>
            </w:pPr>
          </w:p>
        </w:tc>
        <w:tc>
          <w:tcPr>
            <w:tcW w:w="1080" w:type="dxa"/>
            <w:shd w:val="clear" w:color="auto" w:fill="auto"/>
          </w:tcPr>
          <w:p w14:paraId="6C5939A6"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360585A0"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0CE40965"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234918FF"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4650B60B"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2164A1CF"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2CA04590"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3D5BBE" w14:paraId="0129D445" w14:textId="77777777" w:rsidTr="00CB194B">
        <w:trPr>
          <w:cantSplit/>
        </w:trPr>
        <w:tc>
          <w:tcPr>
            <w:tcW w:w="2981" w:type="dxa"/>
            <w:shd w:val="clear" w:color="auto" w:fill="auto"/>
          </w:tcPr>
          <w:p w14:paraId="66A21B86" w14:textId="77777777" w:rsidR="003D5BBE" w:rsidRPr="003D5BBE" w:rsidRDefault="003D5BBE" w:rsidP="003D5BBE">
            <w:pPr>
              <w:spacing w:line="240" w:lineRule="atLeast"/>
              <w:rPr>
                <w:rFonts w:cs="Times New Roman"/>
                <w:szCs w:val="22"/>
              </w:rPr>
            </w:pPr>
            <w:r w:rsidRPr="003D5BBE">
              <w:rPr>
                <w:rFonts w:cs="Times New Roman"/>
                <w:szCs w:val="22"/>
              </w:rPr>
              <w:t>Short</w:t>
            </w:r>
            <w:r w:rsidRPr="00CB194B">
              <w:rPr>
                <w:rFonts w:cs="Times New Roman"/>
                <w:szCs w:val="22"/>
                <w:cs/>
              </w:rPr>
              <w:t>-</w:t>
            </w:r>
            <w:r w:rsidRPr="003D5BBE">
              <w:rPr>
                <w:rFonts w:cs="Times New Roman"/>
                <w:szCs w:val="22"/>
              </w:rPr>
              <w:t xml:space="preserve">term loans from  </w:t>
            </w:r>
          </w:p>
        </w:tc>
        <w:tc>
          <w:tcPr>
            <w:tcW w:w="1260" w:type="dxa"/>
            <w:shd w:val="clear" w:color="auto" w:fill="auto"/>
          </w:tcPr>
          <w:p w14:paraId="7406DAF6"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460B162A" w14:textId="77777777" w:rsidR="003D5BBE" w:rsidRPr="003D5BBE" w:rsidRDefault="003D5BBE" w:rsidP="003D5BBE">
            <w:pPr>
              <w:pStyle w:val="acctfourfigures"/>
              <w:spacing w:line="240" w:lineRule="atLeast"/>
              <w:rPr>
                <w:szCs w:val="22"/>
              </w:rPr>
            </w:pPr>
          </w:p>
        </w:tc>
        <w:tc>
          <w:tcPr>
            <w:tcW w:w="1080" w:type="dxa"/>
            <w:shd w:val="clear" w:color="auto" w:fill="auto"/>
          </w:tcPr>
          <w:p w14:paraId="325E1A68" w14:textId="77777777" w:rsidR="003D5BBE" w:rsidRPr="003D5BBE" w:rsidRDefault="003D5BBE" w:rsidP="003D5BBE">
            <w:pPr>
              <w:pStyle w:val="acctfourfigures"/>
              <w:tabs>
                <w:tab w:val="clear" w:pos="765"/>
                <w:tab w:val="decimal" w:pos="911"/>
              </w:tabs>
              <w:spacing w:line="240" w:lineRule="atLeast"/>
              <w:ind w:right="-14"/>
              <w:rPr>
                <w:szCs w:val="22"/>
              </w:rPr>
            </w:pPr>
          </w:p>
        </w:tc>
        <w:tc>
          <w:tcPr>
            <w:tcW w:w="180" w:type="dxa"/>
            <w:shd w:val="clear" w:color="auto" w:fill="auto"/>
          </w:tcPr>
          <w:p w14:paraId="5F27D6C1"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16669530" w14:textId="77777777" w:rsidR="003D5BBE" w:rsidRPr="003D5BBE" w:rsidRDefault="003D5BBE" w:rsidP="003D5BBE">
            <w:pPr>
              <w:pStyle w:val="acctfourfigures"/>
              <w:tabs>
                <w:tab w:val="clear" w:pos="765"/>
                <w:tab w:val="decimal" w:pos="641"/>
              </w:tabs>
              <w:spacing w:line="240" w:lineRule="atLeast"/>
              <w:ind w:right="-169"/>
              <w:rPr>
                <w:szCs w:val="22"/>
              </w:rPr>
            </w:pPr>
          </w:p>
        </w:tc>
        <w:tc>
          <w:tcPr>
            <w:tcW w:w="180" w:type="dxa"/>
            <w:shd w:val="clear" w:color="auto" w:fill="auto"/>
          </w:tcPr>
          <w:p w14:paraId="78761B90" w14:textId="77777777" w:rsidR="003D5BBE" w:rsidRPr="003D5BBE" w:rsidRDefault="003D5BBE" w:rsidP="003D5BBE">
            <w:pPr>
              <w:pStyle w:val="acctfourfigures"/>
              <w:tabs>
                <w:tab w:val="decimal" w:pos="641"/>
              </w:tabs>
              <w:spacing w:line="240" w:lineRule="atLeast"/>
              <w:ind w:right="-169"/>
              <w:rPr>
                <w:szCs w:val="22"/>
              </w:rPr>
            </w:pPr>
          </w:p>
        </w:tc>
        <w:tc>
          <w:tcPr>
            <w:tcW w:w="1188" w:type="dxa"/>
            <w:shd w:val="clear" w:color="auto" w:fill="auto"/>
          </w:tcPr>
          <w:p w14:paraId="660C6E4D" w14:textId="77777777" w:rsidR="003D5BBE" w:rsidRPr="003D5BBE" w:rsidRDefault="003D5BBE" w:rsidP="003D5BBE">
            <w:pPr>
              <w:pStyle w:val="acctfourfigures"/>
              <w:tabs>
                <w:tab w:val="clear" w:pos="765"/>
                <w:tab w:val="decimal" w:pos="641"/>
              </w:tabs>
              <w:spacing w:line="240" w:lineRule="atLeast"/>
              <w:ind w:right="-169"/>
              <w:rPr>
                <w:szCs w:val="22"/>
              </w:rPr>
            </w:pPr>
          </w:p>
        </w:tc>
        <w:tc>
          <w:tcPr>
            <w:tcW w:w="180" w:type="dxa"/>
            <w:shd w:val="clear" w:color="auto" w:fill="auto"/>
          </w:tcPr>
          <w:p w14:paraId="05F07E15"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762193A3" w14:textId="77777777" w:rsidR="003D5BBE" w:rsidRPr="003D5BBE" w:rsidRDefault="003D5BBE" w:rsidP="003D5BBE">
            <w:pPr>
              <w:pStyle w:val="acctfourfigures"/>
              <w:tabs>
                <w:tab w:val="clear" w:pos="765"/>
                <w:tab w:val="decimal" w:pos="911"/>
              </w:tabs>
              <w:spacing w:line="240" w:lineRule="atLeast"/>
              <w:ind w:right="-14"/>
              <w:rPr>
                <w:szCs w:val="22"/>
              </w:rPr>
            </w:pPr>
          </w:p>
        </w:tc>
      </w:tr>
      <w:tr w:rsidR="003D5BBE" w:rsidRPr="003D5BBE" w14:paraId="79675540" w14:textId="77777777" w:rsidTr="00CB194B">
        <w:trPr>
          <w:cantSplit/>
        </w:trPr>
        <w:tc>
          <w:tcPr>
            <w:tcW w:w="2981" w:type="dxa"/>
            <w:shd w:val="clear" w:color="auto" w:fill="auto"/>
          </w:tcPr>
          <w:p w14:paraId="3CC11EE1" w14:textId="1BB5F67E" w:rsidR="003D5BBE" w:rsidRPr="003D5BBE" w:rsidRDefault="003D5BBE" w:rsidP="003D5BBE">
            <w:pPr>
              <w:spacing w:line="240" w:lineRule="atLeast"/>
              <w:rPr>
                <w:rFonts w:cs="Times New Roman"/>
                <w:szCs w:val="22"/>
              </w:rPr>
            </w:pPr>
            <w:r w:rsidRPr="003D5BBE">
              <w:rPr>
                <w:rFonts w:cs="Times New Roman"/>
                <w:szCs w:val="22"/>
              </w:rPr>
              <w:t xml:space="preserve">   financial institution</w:t>
            </w:r>
            <w:r w:rsidR="00795D12">
              <w:rPr>
                <w:rFonts w:cs="Times New Roman"/>
                <w:szCs w:val="22"/>
              </w:rPr>
              <w:t>s</w:t>
            </w:r>
          </w:p>
        </w:tc>
        <w:tc>
          <w:tcPr>
            <w:tcW w:w="1260" w:type="dxa"/>
            <w:shd w:val="clear" w:color="auto" w:fill="auto"/>
          </w:tcPr>
          <w:p w14:paraId="57CA5FFA" w14:textId="77777777" w:rsidR="003D5BBE" w:rsidRPr="003D5BBE" w:rsidRDefault="003D5BBE" w:rsidP="003D5BBE">
            <w:pPr>
              <w:pStyle w:val="acctfourfigures"/>
              <w:tabs>
                <w:tab w:val="clear" w:pos="765"/>
              </w:tabs>
              <w:spacing w:line="240" w:lineRule="atLeast"/>
              <w:ind w:right="101"/>
              <w:jc w:val="center"/>
              <w:rPr>
                <w:szCs w:val="22"/>
              </w:rPr>
            </w:pPr>
            <w:r w:rsidRPr="003D5BBE">
              <w:rPr>
                <w:szCs w:val="22"/>
              </w:rPr>
              <w:t>1</w:t>
            </w:r>
            <w:r w:rsidRPr="00CB194B">
              <w:rPr>
                <w:szCs w:val="22"/>
                <w:cs/>
                <w:lang w:bidi="th-TH"/>
              </w:rPr>
              <w:t>.</w:t>
            </w:r>
            <w:r w:rsidRPr="003D5BBE">
              <w:rPr>
                <w:szCs w:val="22"/>
              </w:rPr>
              <w:t>7</w:t>
            </w:r>
            <w:r>
              <w:rPr>
                <w:szCs w:val="22"/>
              </w:rPr>
              <w:t xml:space="preserve"> </w:t>
            </w:r>
            <w:r w:rsidRPr="00CB194B">
              <w:rPr>
                <w:szCs w:val="22"/>
                <w:cs/>
                <w:lang w:bidi="th-TH"/>
              </w:rPr>
              <w:t>-</w:t>
            </w:r>
            <w:r>
              <w:rPr>
                <w:szCs w:val="22"/>
                <w:lang w:bidi="th-TH"/>
              </w:rPr>
              <w:t xml:space="preserve"> </w:t>
            </w:r>
            <w:r w:rsidRPr="003D5BBE">
              <w:rPr>
                <w:szCs w:val="22"/>
              </w:rPr>
              <w:t>1</w:t>
            </w:r>
            <w:r w:rsidRPr="00CB194B">
              <w:rPr>
                <w:szCs w:val="22"/>
                <w:cs/>
                <w:lang w:bidi="th-TH"/>
              </w:rPr>
              <w:t>.</w:t>
            </w:r>
            <w:r w:rsidRPr="003D5BBE">
              <w:rPr>
                <w:szCs w:val="22"/>
              </w:rPr>
              <w:t>81</w:t>
            </w:r>
          </w:p>
        </w:tc>
        <w:tc>
          <w:tcPr>
            <w:tcW w:w="180" w:type="dxa"/>
            <w:shd w:val="clear" w:color="auto" w:fill="auto"/>
          </w:tcPr>
          <w:p w14:paraId="09D0CEA5" w14:textId="77777777" w:rsidR="003D5BBE" w:rsidRPr="003D5BBE" w:rsidRDefault="003D5BBE" w:rsidP="003D5BBE">
            <w:pPr>
              <w:pStyle w:val="acctfourfigures"/>
              <w:spacing w:line="240" w:lineRule="atLeast"/>
              <w:rPr>
                <w:szCs w:val="22"/>
              </w:rPr>
            </w:pPr>
          </w:p>
        </w:tc>
        <w:tc>
          <w:tcPr>
            <w:tcW w:w="1080" w:type="dxa"/>
            <w:shd w:val="clear" w:color="auto" w:fill="auto"/>
          </w:tcPr>
          <w:p w14:paraId="2A9434BC"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3,000</w:t>
            </w:r>
          </w:p>
        </w:tc>
        <w:tc>
          <w:tcPr>
            <w:tcW w:w="180" w:type="dxa"/>
            <w:shd w:val="clear" w:color="auto" w:fill="auto"/>
          </w:tcPr>
          <w:p w14:paraId="12B7CAE5"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2FEF6851" w14:textId="77777777" w:rsidR="003D5BBE" w:rsidRPr="003D5BBE" w:rsidRDefault="003D5BBE" w:rsidP="00CB194B">
            <w:pPr>
              <w:pStyle w:val="acctfourfigures"/>
              <w:tabs>
                <w:tab w:val="clear" w:pos="765"/>
                <w:tab w:val="decimal" w:pos="667"/>
              </w:tabs>
              <w:spacing w:line="240" w:lineRule="atLeast"/>
              <w:ind w:right="-169"/>
              <w:rPr>
                <w:szCs w:val="22"/>
              </w:rPr>
            </w:pPr>
            <w:r w:rsidRPr="00CB194B">
              <w:rPr>
                <w:szCs w:val="22"/>
                <w:cs/>
                <w:lang w:bidi="th-TH"/>
              </w:rPr>
              <w:t>-</w:t>
            </w:r>
          </w:p>
        </w:tc>
        <w:tc>
          <w:tcPr>
            <w:tcW w:w="180" w:type="dxa"/>
            <w:shd w:val="clear" w:color="auto" w:fill="auto"/>
          </w:tcPr>
          <w:p w14:paraId="0E81BCF3" w14:textId="77777777" w:rsidR="003D5BBE" w:rsidRPr="003D5BBE" w:rsidRDefault="003D5BBE" w:rsidP="003D5BBE">
            <w:pPr>
              <w:pStyle w:val="acctfourfigures"/>
              <w:tabs>
                <w:tab w:val="decimal" w:pos="641"/>
              </w:tabs>
              <w:spacing w:line="240" w:lineRule="atLeast"/>
              <w:ind w:right="-169"/>
              <w:rPr>
                <w:szCs w:val="22"/>
              </w:rPr>
            </w:pPr>
          </w:p>
        </w:tc>
        <w:tc>
          <w:tcPr>
            <w:tcW w:w="1188" w:type="dxa"/>
            <w:shd w:val="clear" w:color="auto" w:fill="auto"/>
          </w:tcPr>
          <w:p w14:paraId="223A81BB" w14:textId="77777777" w:rsidR="003D5BBE" w:rsidRPr="003D5BBE" w:rsidRDefault="003D5BBE" w:rsidP="003D5BBE">
            <w:pPr>
              <w:pStyle w:val="acctfourfigures"/>
              <w:tabs>
                <w:tab w:val="clear" w:pos="765"/>
                <w:tab w:val="decimal" w:pos="641"/>
              </w:tabs>
              <w:spacing w:line="240" w:lineRule="atLeast"/>
              <w:ind w:right="-169"/>
              <w:rPr>
                <w:szCs w:val="22"/>
              </w:rPr>
            </w:pPr>
            <w:r w:rsidRPr="00CB194B">
              <w:rPr>
                <w:szCs w:val="22"/>
                <w:cs/>
                <w:lang w:bidi="th-TH"/>
              </w:rPr>
              <w:t>-</w:t>
            </w:r>
          </w:p>
        </w:tc>
        <w:tc>
          <w:tcPr>
            <w:tcW w:w="180" w:type="dxa"/>
            <w:shd w:val="clear" w:color="auto" w:fill="auto"/>
          </w:tcPr>
          <w:p w14:paraId="398FB967"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59C86F6C"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3,000</w:t>
            </w:r>
          </w:p>
        </w:tc>
      </w:tr>
      <w:tr w:rsidR="003D5BBE" w:rsidRPr="003D5BBE" w14:paraId="1A1E0DFB" w14:textId="77777777" w:rsidTr="00CB194B">
        <w:trPr>
          <w:cantSplit/>
        </w:trPr>
        <w:tc>
          <w:tcPr>
            <w:tcW w:w="2981" w:type="dxa"/>
            <w:shd w:val="clear" w:color="auto" w:fill="auto"/>
          </w:tcPr>
          <w:p w14:paraId="0C3E8259" w14:textId="77777777" w:rsidR="003D5BBE" w:rsidRPr="003D5BBE" w:rsidRDefault="003D5BBE" w:rsidP="003D5BBE">
            <w:pPr>
              <w:spacing w:line="240" w:lineRule="atLeast"/>
              <w:rPr>
                <w:rFonts w:cs="Times New Roman"/>
                <w:szCs w:val="22"/>
              </w:rPr>
            </w:pPr>
            <w:r w:rsidRPr="003D5BBE">
              <w:rPr>
                <w:rFonts w:cs="Times New Roman"/>
                <w:szCs w:val="22"/>
              </w:rPr>
              <w:t>Current portion of debentures</w:t>
            </w:r>
          </w:p>
        </w:tc>
        <w:tc>
          <w:tcPr>
            <w:tcW w:w="1260" w:type="dxa"/>
            <w:shd w:val="clear" w:color="auto" w:fill="auto"/>
          </w:tcPr>
          <w:p w14:paraId="10AC3D65" w14:textId="77777777" w:rsidR="003D5BBE" w:rsidRPr="00CB194B" w:rsidRDefault="003D5BBE" w:rsidP="003D5BBE">
            <w:pPr>
              <w:pStyle w:val="acctfourfigures"/>
              <w:tabs>
                <w:tab w:val="clear" w:pos="765"/>
              </w:tabs>
              <w:spacing w:line="240" w:lineRule="atLeast"/>
              <w:ind w:right="101"/>
              <w:jc w:val="center"/>
              <w:rPr>
                <w:szCs w:val="22"/>
              </w:rPr>
            </w:pPr>
            <w:r w:rsidRPr="00CB194B">
              <w:rPr>
                <w:szCs w:val="22"/>
              </w:rPr>
              <w:t>2</w:t>
            </w:r>
            <w:r w:rsidRPr="00CB194B">
              <w:rPr>
                <w:szCs w:val="22"/>
                <w:cs/>
                <w:lang w:bidi="th-TH"/>
              </w:rPr>
              <w:t>.</w:t>
            </w:r>
            <w:r w:rsidRPr="00CB194B">
              <w:rPr>
                <w:szCs w:val="22"/>
              </w:rPr>
              <w:t>29</w:t>
            </w:r>
            <w:r>
              <w:rPr>
                <w:szCs w:val="22"/>
              </w:rPr>
              <w:t xml:space="preserve"> </w:t>
            </w:r>
            <w:r w:rsidRPr="00CB194B">
              <w:rPr>
                <w:szCs w:val="22"/>
                <w:cs/>
                <w:lang w:bidi="th-TH"/>
              </w:rPr>
              <w:t>-</w:t>
            </w:r>
            <w:r>
              <w:rPr>
                <w:szCs w:val="22"/>
                <w:lang w:bidi="th-TH"/>
              </w:rPr>
              <w:t xml:space="preserve"> </w:t>
            </w:r>
            <w:r w:rsidRPr="00CB194B">
              <w:rPr>
                <w:szCs w:val="22"/>
              </w:rPr>
              <w:t>4</w:t>
            </w:r>
            <w:r w:rsidRPr="00CB194B">
              <w:rPr>
                <w:szCs w:val="22"/>
                <w:cs/>
                <w:lang w:bidi="th-TH"/>
              </w:rPr>
              <w:t>.</w:t>
            </w:r>
            <w:r w:rsidRPr="00CB194B">
              <w:rPr>
                <w:szCs w:val="22"/>
              </w:rPr>
              <w:t>85</w:t>
            </w:r>
          </w:p>
        </w:tc>
        <w:tc>
          <w:tcPr>
            <w:tcW w:w="180" w:type="dxa"/>
            <w:shd w:val="clear" w:color="auto" w:fill="auto"/>
          </w:tcPr>
          <w:p w14:paraId="3ABBFA86" w14:textId="77777777" w:rsidR="003D5BBE" w:rsidRPr="003D5BBE" w:rsidRDefault="003D5BBE" w:rsidP="003D5BBE">
            <w:pPr>
              <w:pStyle w:val="acctfourfigures"/>
              <w:spacing w:line="240" w:lineRule="atLeast"/>
              <w:rPr>
                <w:szCs w:val="22"/>
              </w:rPr>
            </w:pPr>
          </w:p>
        </w:tc>
        <w:tc>
          <w:tcPr>
            <w:tcW w:w="1080" w:type="dxa"/>
            <w:shd w:val="clear" w:color="auto" w:fill="auto"/>
          </w:tcPr>
          <w:p w14:paraId="41D9FF6A"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1,820</w:t>
            </w:r>
          </w:p>
        </w:tc>
        <w:tc>
          <w:tcPr>
            <w:tcW w:w="180" w:type="dxa"/>
            <w:shd w:val="clear" w:color="auto" w:fill="auto"/>
          </w:tcPr>
          <w:p w14:paraId="632862DE"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1E408F9E" w14:textId="77777777" w:rsidR="003D5BBE" w:rsidRPr="003D5BBE" w:rsidRDefault="003D5BBE" w:rsidP="003D5BBE">
            <w:pPr>
              <w:pStyle w:val="acctfourfigures"/>
              <w:tabs>
                <w:tab w:val="clear" w:pos="765"/>
                <w:tab w:val="decimal" w:pos="667"/>
              </w:tabs>
              <w:spacing w:line="240" w:lineRule="atLeast"/>
              <w:ind w:right="-169"/>
              <w:rPr>
                <w:szCs w:val="22"/>
              </w:rPr>
            </w:pPr>
            <w:r w:rsidRPr="00CB194B">
              <w:rPr>
                <w:szCs w:val="22"/>
                <w:cs/>
                <w:lang w:bidi="th-TH"/>
              </w:rPr>
              <w:t>-</w:t>
            </w:r>
          </w:p>
        </w:tc>
        <w:tc>
          <w:tcPr>
            <w:tcW w:w="180" w:type="dxa"/>
            <w:shd w:val="clear" w:color="auto" w:fill="auto"/>
          </w:tcPr>
          <w:p w14:paraId="2DD259DF"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0205DF02" w14:textId="77777777" w:rsidR="003D5BBE" w:rsidRPr="003D5BBE" w:rsidRDefault="003D5BBE" w:rsidP="00CB194B">
            <w:pPr>
              <w:pStyle w:val="acctfourfigures"/>
              <w:tabs>
                <w:tab w:val="clear" w:pos="765"/>
                <w:tab w:val="decimal" w:pos="641"/>
              </w:tabs>
              <w:spacing w:line="240" w:lineRule="atLeast"/>
              <w:ind w:right="-169"/>
              <w:rPr>
                <w:szCs w:val="22"/>
              </w:rPr>
            </w:pPr>
            <w:r w:rsidRPr="00CB194B">
              <w:rPr>
                <w:szCs w:val="22"/>
                <w:cs/>
                <w:lang w:bidi="th-TH"/>
              </w:rPr>
              <w:t>-</w:t>
            </w:r>
          </w:p>
        </w:tc>
        <w:tc>
          <w:tcPr>
            <w:tcW w:w="180" w:type="dxa"/>
            <w:shd w:val="clear" w:color="auto" w:fill="auto"/>
          </w:tcPr>
          <w:p w14:paraId="3648EF46"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2F2784CA"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1,820</w:t>
            </w:r>
          </w:p>
        </w:tc>
      </w:tr>
      <w:tr w:rsidR="003D5BBE" w:rsidRPr="003D5BBE" w14:paraId="26BB1D78" w14:textId="77777777" w:rsidTr="00CB194B">
        <w:trPr>
          <w:cantSplit/>
        </w:trPr>
        <w:tc>
          <w:tcPr>
            <w:tcW w:w="2981" w:type="dxa"/>
            <w:shd w:val="clear" w:color="auto" w:fill="auto"/>
          </w:tcPr>
          <w:p w14:paraId="0E0B0C6F" w14:textId="77777777" w:rsidR="003D5BBE" w:rsidRPr="003D5BBE" w:rsidRDefault="003D5BBE" w:rsidP="003D5BBE">
            <w:pPr>
              <w:spacing w:line="240" w:lineRule="atLeast"/>
              <w:rPr>
                <w:rFonts w:cs="Times New Roman"/>
                <w:szCs w:val="22"/>
              </w:rPr>
            </w:pPr>
          </w:p>
        </w:tc>
        <w:tc>
          <w:tcPr>
            <w:tcW w:w="1260" w:type="dxa"/>
            <w:shd w:val="clear" w:color="auto" w:fill="auto"/>
          </w:tcPr>
          <w:p w14:paraId="58E8C548"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74E53584" w14:textId="77777777" w:rsidR="003D5BBE" w:rsidRPr="003D5BBE" w:rsidRDefault="003D5BBE" w:rsidP="003D5BBE">
            <w:pPr>
              <w:pStyle w:val="acctfourfigures"/>
              <w:spacing w:line="240" w:lineRule="atLeast"/>
              <w:rPr>
                <w:szCs w:val="22"/>
              </w:rPr>
            </w:pPr>
          </w:p>
        </w:tc>
        <w:tc>
          <w:tcPr>
            <w:tcW w:w="1080" w:type="dxa"/>
            <w:shd w:val="clear" w:color="auto" w:fill="auto"/>
          </w:tcPr>
          <w:p w14:paraId="18430B68"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5F195166"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69548DDE"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6BD3795A"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2AE36DA1"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71F17DBF"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5871F46F"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3D5BBE" w14:paraId="6C4F6DF2" w14:textId="77777777" w:rsidTr="00CB194B">
        <w:trPr>
          <w:cantSplit/>
        </w:trPr>
        <w:tc>
          <w:tcPr>
            <w:tcW w:w="2981" w:type="dxa"/>
            <w:shd w:val="clear" w:color="auto" w:fill="auto"/>
          </w:tcPr>
          <w:p w14:paraId="73664195" w14:textId="77777777" w:rsidR="003D5BBE" w:rsidRPr="003D5BBE" w:rsidRDefault="003D5BBE" w:rsidP="003D5BBE">
            <w:pPr>
              <w:spacing w:line="240" w:lineRule="atLeast"/>
              <w:rPr>
                <w:rFonts w:cs="Times New Roman"/>
                <w:b/>
                <w:bCs/>
                <w:szCs w:val="22"/>
              </w:rPr>
            </w:pPr>
            <w:r w:rsidRPr="003D5BBE">
              <w:rPr>
                <w:rFonts w:cs="Times New Roman"/>
                <w:b/>
                <w:bCs/>
                <w:szCs w:val="22"/>
              </w:rPr>
              <w:t>Non</w:t>
            </w:r>
            <w:r w:rsidRPr="00CB194B">
              <w:rPr>
                <w:rFonts w:cs="Times New Roman"/>
                <w:b/>
                <w:bCs/>
                <w:szCs w:val="22"/>
                <w:cs/>
              </w:rPr>
              <w:t>-</w:t>
            </w:r>
            <w:r w:rsidRPr="003D5BBE">
              <w:rPr>
                <w:rFonts w:cs="Times New Roman"/>
                <w:b/>
                <w:bCs/>
                <w:szCs w:val="22"/>
              </w:rPr>
              <w:t>current</w:t>
            </w:r>
          </w:p>
        </w:tc>
        <w:tc>
          <w:tcPr>
            <w:tcW w:w="1260" w:type="dxa"/>
            <w:shd w:val="clear" w:color="auto" w:fill="auto"/>
          </w:tcPr>
          <w:p w14:paraId="34EEEBCA"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4CD86532" w14:textId="77777777" w:rsidR="003D5BBE" w:rsidRPr="003D5BBE" w:rsidRDefault="003D5BBE" w:rsidP="003D5BBE">
            <w:pPr>
              <w:pStyle w:val="acctfourfigures"/>
              <w:spacing w:line="240" w:lineRule="atLeast"/>
              <w:rPr>
                <w:szCs w:val="22"/>
              </w:rPr>
            </w:pPr>
          </w:p>
        </w:tc>
        <w:tc>
          <w:tcPr>
            <w:tcW w:w="1080" w:type="dxa"/>
            <w:shd w:val="clear" w:color="auto" w:fill="auto"/>
          </w:tcPr>
          <w:p w14:paraId="24AF0D93"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6AA89525"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606E96FD"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0DA34CFE"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4CCD6106"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7E0FF838"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45B282C4"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3D5BBE" w14:paraId="0CE7547A" w14:textId="77777777" w:rsidTr="00CB194B">
        <w:trPr>
          <w:cantSplit/>
        </w:trPr>
        <w:tc>
          <w:tcPr>
            <w:tcW w:w="2981" w:type="dxa"/>
            <w:shd w:val="clear" w:color="auto" w:fill="auto"/>
          </w:tcPr>
          <w:p w14:paraId="3E39C776" w14:textId="77777777" w:rsidR="003D5BBE" w:rsidRPr="003D5BBE" w:rsidRDefault="003D5BBE" w:rsidP="003D5BBE">
            <w:pPr>
              <w:spacing w:line="240" w:lineRule="atLeast"/>
              <w:rPr>
                <w:rFonts w:cs="Times New Roman"/>
                <w:szCs w:val="22"/>
              </w:rPr>
            </w:pPr>
            <w:r w:rsidRPr="003D5BBE">
              <w:rPr>
                <w:rFonts w:cs="Times New Roman"/>
                <w:szCs w:val="22"/>
              </w:rPr>
              <w:t>Debentures</w:t>
            </w:r>
          </w:p>
        </w:tc>
        <w:tc>
          <w:tcPr>
            <w:tcW w:w="1260" w:type="dxa"/>
            <w:shd w:val="clear" w:color="auto" w:fill="auto"/>
          </w:tcPr>
          <w:p w14:paraId="49A5DF18" w14:textId="77777777" w:rsidR="003D5BBE" w:rsidRPr="00CB194B" w:rsidRDefault="003D5BBE" w:rsidP="003D5BBE">
            <w:pPr>
              <w:pStyle w:val="acctfourfigures"/>
              <w:tabs>
                <w:tab w:val="clear" w:pos="765"/>
              </w:tabs>
              <w:spacing w:line="240" w:lineRule="atLeast"/>
              <w:ind w:right="101"/>
              <w:jc w:val="center"/>
              <w:rPr>
                <w:szCs w:val="22"/>
                <w:lang w:val="en-US" w:bidi="th-TH"/>
              </w:rPr>
            </w:pPr>
            <w:r w:rsidRPr="00CB194B">
              <w:rPr>
                <w:szCs w:val="22"/>
              </w:rPr>
              <w:t>2</w:t>
            </w:r>
            <w:r w:rsidRPr="00CB194B">
              <w:rPr>
                <w:szCs w:val="22"/>
                <w:cs/>
                <w:lang w:bidi="th-TH"/>
              </w:rPr>
              <w:t>.</w:t>
            </w:r>
            <w:r w:rsidRPr="00CB194B">
              <w:rPr>
                <w:szCs w:val="22"/>
              </w:rPr>
              <w:t>20</w:t>
            </w:r>
            <w:r>
              <w:rPr>
                <w:szCs w:val="22"/>
              </w:rPr>
              <w:t xml:space="preserve"> </w:t>
            </w:r>
            <w:r w:rsidRPr="00CB194B">
              <w:rPr>
                <w:szCs w:val="22"/>
                <w:cs/>
                <w:lang w:bidi="th-TH"/>
              </w:rPr>
              <w:t>-</w:t>
            </w:r>
            <w:r>
              <w:rPr>
                <w:szCs w:val="22"/>
                <w:lang w:bidi="th-TH"/>
              </w:rPr>
              <w:t xml:space="preserve"> </w:t>
            </w:r>
            <w:r w:rsidRPr="00CB194B">
              <w:rPr>
                <w:szCs w:val="22"/>
              </w:rPr>
              <w:t>4</w:t>
            </w:r>
            <w:r w:rsidRPr="00CB194B">
              <w:rPr>
                <w:szCs w:val="22"/>
                <w:cs/>
                <w:lang w:bidi="th-TH"/>
              </w:rPr>
              <w:t>.</w:t>
            </w:r>
            <w:r w:rsidRPr="00CB194B">
              <w:rPr>
                <w:szCs w:val="22"/>
                <w:lang w:val="en-US" w:bidi="th-TH"/>
              </w:rPr>
              <w:t>90</w:t>
            </w:r>
          </w:p>
        </w:tc>
        <w:tc>
          <w:tcPr>
            <w:tcW w:w="180" w:type="dxa"/>
            <w:shd w:val="clear" w:color="auto" w:fill="auto"/>
          </w:tcPr>
          <w:p w14:paraId="7B6C84C4" w14:textId="77777777" w:rsidR="003D5BBE" w:rsidRPr="003D5BBE" w:rsidRDefault="003D5BBE" w:rsidP="003D5BBE">
            <w:pPr>
              <w:pStyle w:val="acctfourfigures"/>
              <w:spacing w:line="240" w:lineRule="atLeast"/>
              <w:rPr>
                <w:szCs w:val="22"/>
              </w:rPr>
            </w:pPr>
          </w:p>
        </w:tc>
        <w:tc>
          <w:tcPr>
            <w:tcW w:w="1080" w:type="dxa"/>
            <w:shd w:val="clear" w:color="auto" w:fill="auto"/>
          </w:tcPr>
          <w:p w14:paraId="0D2E465F" w14:textId="77777777" w:rsidR="003D5BBE" w:rsidRPr="003D5BBE" w:rsidRDefault="003D5BBE" w:rsidP="00CB194B">
            <w:pPr>
              <w:pStyle w:val="acctfourfigures"/>
              <w:tabs>
                <w:tab w:val="clear" w:pos="765"/>
                <w:tab w:val="decimal" w:pos="639"/>
              </w:tabs>
              <w:spacing w:line="240" w:lineRule="atLeast"/>
              <w:ind w:right="-14"/>
              <w:rPr>
                <w:szCs w:val="22"/>
              </w:rPr>
            </w:pPr>
            <w:r w:rsidRPr="00CB194B">
              <w:rPr>
                <w:szCs w:val="22"/>
                <w:cs/>
                <w:lang w:bidi="th-TH"/>
              </w:rPr>
              <w:t>-</w:t>
            </w:r>
          </w:p>
        </w:tc>
        <w:tc>
          <w:tcPr>
            <w:tcW w:w="180" w:type="dxa"/>
            <w:shd w:val="clear" w:color="auto" w:fill="auto"/>
          </w:tcPr>
          <w:p w14:paraId="434E6508"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3186B86D"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24,581</w:t>
            </w:r>
          </w:p>
        </w:tc>
        <w:tc>
          <w:tcPr>
            <w:tcW w:w="180" w:type="dxa"/>
            <w:shd w:val="clear" w:color="auto" w:fill="auto"/>
          </w:tcPr>
          <w:p w14:paraId="185E033E"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69AF2C99" w14:textId="77777777" w:rsidR="003D5BBE" w:rsidRPr="00CB194B" w:rsidRDefault="003D5BBE">
            <w:pPr>
              <w:pStyle w:val="acctfourfigures"/>
              <w:tabs>
                <w:tab w:val="clear" w:pos="765"/>
                <w:tab w:val="decimal" w:pos="911"/>
              </w:tabs>
              <w:spacing w:line="240" w:lineRule="atLeast"/>
              <w:ind w:right="-14"/>
              <w:rPr>
                <w:szCs w:val="22"/>
                <w:lang w:bidi="th-TH"/>
              </w:rPr>
            </w:pPr>
            <w:r w:rsidRPr="003D5BBE">
              <w:rPr>
                <w:szCs w:val="22"/>
              </w:rPr>
              <w:t>1,200</w:t>
            </w:r>
          </w:p>
        </w:tc>
        <w:tc>
          <w:tcPr>
            <w:tcW w:w="180" w:type="dxa"/>
            <w:shd w:val="clear" w:color="auto" w:fill="auto"/>
          </w:tcPr>
          <w:p w14:paraId="004EE9F0"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6E71556E"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25,781</w:t>
            </w:r>
          </w:p>
        </w:tc>
      </w:tr>
      <w:tr w:rsidR="003D5BBE" w:rsidRPr="003D5BBE" w14:paraId="0F8709CE" w14:textId="77777777" w:rsidTr="00CB194B">
        <w:trPr>
          <w:cantSplit/>
        </w:trPr>
        <w:tc>
          <w:tcPr>
            <w:tcW w:w="2981" w:type="dxa"/>
            <w:shd w:val="clear" w:color="auto" w:fill="auto"/>
          </w:tcPr>
          <w:p w14:paraId="21A08365" w14:textId="77777777" w:rsidR="003D5BBE" w:rsidRPr="003D5BBE" w:rsidRDefault="003D5BBE" w:rsidP="003D5BBE">
            <w:pPr>
              <w:spacing w:line="240" w:lineRule="atLeast"/>
              <w:ind w:left="180" w:hanging="180"/>
              <w:rPr>
                <w:rFonts w:cs="Times New Roman"/>
                <w:b/>
                <w:bCs/>
                <w:szCs w:val="22"/>
              </w:rPr>
            </w:pPr>
            <w:r w:rsidRPr="003D5BBE">
              <w:rPr>
                <w:rFonts w:cs="Times New Roman"/>
                <w:b/>
                <w:bCs/>
                <w:szCs w:val="22"/>
              </w:rPr>
              <w:t>Total</w:t>
            </w:r>
          </w:p>
        </w:tc>
        <w:tc>
          <w:tcPr>
            <w:tcW w:w="1260" w:type="dxa"/>
            <w:shd w:val="clear" w:color="auto" w:fill="auto"/>
          </w:tcPr>
          <w:p w14:paraId="25DD8093" w14:textId="77777777" w:rsidR="003D5BBE" w:rsidRPr="003D5BBE" w:rsidRDefault="003D5BBE" w:rsidP="003D5BBE">
            <w:pPr>
              <w:pStyle w:val="acctfourfigures"/>
              <w:tabs>
                <w:tab w:val="clear" w:pos="765"/>
              </w:tabs>
              <w:spacing w:line="240" w:lineRule="atLeast"/>
              <w:ind w:right="101"/>
              <w:jc w:val="center"/>
              <w:rPr>
                <w:b/>
                <w:bCs/>
                <w:szCs w:val="22"/>
              </w:rPr>
            </w:pPr>
          </w:p>
        </w:tc>
        <w:tc>
          <w:tcPr>
            <w:tcW w:w="180" w:type="dxa"/>
            <w:shd w:val="clear" w:color="auto" w:fill="auto"/>
          </w:tcPr>
          <w:p w14:paraId="3D9A5ACC" w14:textId="77777777" w:rsidR="003D5BBE" w:rsidRPr="003D5BBE" w:rsidRDefault="003D5BBE" w:rsidP="003D5BBE">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659A2451" w14:textId="77777777" w:rsidR="003D5BBE" w:rsidRPr="00CB194B" w:rsidRDefault="003D5BBE" w:rsidP="003D5BBE">
            <w:pPr>
              <w:pStyle w:val="acctfourfigures"/>
              <w:tabs>
                <w:tab w:val="clear" w:pos="765"/>
                <w:tab w:val="decimal" w:pos="911"/>
              </w:tabs>
              <w:spacing w:line="240" w:lineRule="atLeast"/>
              <w:ind w:right="-14"/>
              <w:rPr>
                <w:b/>
                <w:bCs/>
                <w:szCs w:val="22"/>
                <w:lang w:val="en-US" w:bidi="th-TH"/>
              </w:rPr>
            </w:pPr>
            <w:r w:rsidRPr="00CB194B">
              <w:rPr>
                <w:b/>
                <w:bCs/>
                <w:szCs w:val="22"/>
                <w:lang w:val="en-US" w:bidi="th-TH"/>
              </w:rPr>
              <w:t>4,820</w:t>
            </w:r>
          </w:p>
        </w:tc>
        <w:tc>
          <w:tcPr>
            <w:tcW w:w="180" w:type="dxa"/>
            <w:shd w:val="clear" w:color="auto" w:fill="auto"/>
          </w:tcPr>
          <w:p w14:paraId="657019F4" w14:textId="77777777" w:rsidR="003D5BBE" w:rsidRPr="003D5BBE" w:rsidRDefault="003D5BBE" w:rsidP="003D5BBE">
            <w:pPr>
              <w:pStyle w:val="acctfourfigures"/>
              <w:tabs>
                <w:tab w:val="decimal" w:pos="911"/>
              </w:tabs>
              <w:spacing w:line="240" w:lineRule="atLeast"/>
              <w:ind w:right="-169"/>
              <w:rPr>
                <w:b/>
                <w:bCs/>
                <w:szCs w:val="22"/>
              </w:rPr>
            </w:pPr>
          </w:p>
        </w:tc>
        <w:tc>
          <w:tcPr>
            <w:tcW w:w="1172" w:type="dxa"/>
            <w:tcBorders>
              <w:top w:val="single" w:sz="4" w:space="0" w:color="auto"/>
              <w:bottom w:val="double" w:sz="4" w:space="0" w:color="auto"/>
            </w:tcBorders>
            <w:shd w:val="clear" w:color="auto" w:fill="auto"/>
          </w:tcPr>
          <w:p w14:paraId="18A0A060" w14:textId="77777777" w:rsidR="003D5BBE" w:rsidRPr="00CB194B" w:rsidRDefault="003D5BBE" w:rsidP="003D5BBE">
            <w:pPr>
              <w:pStyle w:val="acctfourfigures"/>
              <w:tabs>
                <w:tab w:val="clear" w:pos="765"/>
                <w:tab w:val="decimal" w:pos="911"/>
              </w:tabs>
              <w:spacing w:line="240" w:lineRule="atLeast"/>
              <w:ind w:right="-30"/>
              <w:rPr>
                <w:b/>
                <w:bCs/>
                <w:szCs w:val="22"/>
                <w:lang w:bidi="th-TH"/>
              </w:rPr>
            </w:pPr>
            <w:r w:rsidRPr="003D5BBE">
              <w:rPr>
                <w:b/>
                <w:bCs/>
                <w:szCs w:val="22"/>
              </w:rPr>
              <w:t>24,581</w:t>
            </w:r>
          </w:p>
        </w:tc>
        <w:tc>
          <w:tcPr>
            <w:tcW w:w="180" w:type="dxa"/>
            <w:shd w:val="clear" w:color="auto" w:fill="auto"/>
          </w:tcPr>
          <w:p w14:paraId="65354A94" w14:textId="77777777" w:rsidR="003D5BBE" w:rsidRPr="003D5BBE" w:rsidRDefault="003D5BBE" w:rsidP="003D5BBE">
            <w:pPr>
              <w:pStyle w:val="acctfourfigures"/>
              <w:tabs>
                <w:tab w:val="decimal" w:pos="911"/>
              </w:tabs>
              <w:spacing w:line="240" w:lineRule="atLeast"/>
              <w:ind w:right="-169"/>
              <w:rPr>
                <w:b/>
                <w:bCs/>
                <w:szCs w:val="22"/>
              </w:rPr>
            </w:pPr>
          </w:p>
        </w:tc>
        <w:tc>
          <w:tcPr>
            <w:tcW w:w="1188" w:type="dxa"/>
            <w:tcBorders>
              <w:top w:val="single" w:sz="4" w:space="0" w:color="auto"/>
              <w:bottom w:val="double" w:sz="4" w:space="0" w:color="auto"/>
            </w:tcBorders>
            <w:shd w:val="clear" w:color="auto" w:fill="auto"/>
          </w:tcPr>
          <w:p w14:paraId="487B0973" w14:textId="77777777" w:rsidR="003D5BBE" w:rsidRPr="00CB194B" w:rsidRDefault="003D5BBE" w:rsidP="00CB194B">
            <w:pPr>
              <w:pStyle w:val="acctfourfigures"/>
              <w:tabs>
                <w:tab w:val="clear" w:pos="765"/>
                <w:tab w:val="decimal" w:pos="912"/>
              </w:tabs>
              <w:spacing w:line="240" w:lineRule="atLeast"/>
              <w:ind w:right="-169"/>
              <w:rPr>
                <w:b/>
                <w:bCs/>
                <w:szCs w:val="22"/>
                <w:lang w:bidi="th-TH"/>
              </w:rPr>
            </w:pPr>
            <w:r w:rsidRPr="003D5BBE">
              <w:rPr>
                <w:b/>
                <w:bCs/>
                <w:szCs w:val="22"/>
              </w:rPr>
              <w:t>1,200</w:t>
            </w:r>
          </w:p>
        </w:tc>
        <w:tc>
          <w:tcPr>
            <w:tcW w:w="180" w:type="dxa"/>
            <w:shd w:val="clear" w:color="auto" w:fill="auto"/>
          </w:tcPr>
          <w:p w14:paraId="33265A05" w14:textId="77777777" w:rsidR="003D5BBE" w:rsidRPr="003D5BBE" w:rsidRDefault="003D5BBE" w:rsidP="003D5BBE">
            <w:pPr>
              <w:pStyle w:val="acctfourfigures"/>
              <w:tabs>
                <w:tab w:val="decimal" w:pos="911"/>
              </w:tabs>
              <w:spacing w:line="240" w:lineRule="atLeast"/>
              <w:ind w:right="-169"/>
              <w:rPr>
                <w:b/>
                <w:bCs/>
                <w:szCs w:val="22"/>
              </w:rPr>
            </w:pPr>
          </w:p>
        </w:tc>
        <w:tc>
          <w:tcPr>
            <w:tcW w:w="1100" w:type="dxa"/>
            <w:tcBorders>
              <w:top w:val="single" w:sz="4" w:space="0" w:color="auto"/>
              <w:bottom w:val="double" w:sz="4" w:space="0" w:color="auto"/>
            </w:tcBorders>
            <w:shd w:val="clear" w:color="auto" w:fill="auto"/>
          </w:tcPr>
          <w:p w14:paraId="6158321A" w14:textId="77777777" w:rsidR="003D5BBE" w:rsidRPr="00CB194B" w:rsidRDefault="003D5BBE" w:rsidP="003D5BBE">
            <w:pPr>
              <w:pStyle w:val="acctfourfigures"/>
              <w:tabs>
                <w:tab w:val="clear" w:pos="765"/>
                <w:tab w:val="decimal" w:pos="911"/>
              </w:tabs>
              <w:spacing w:line="240" w:lineRule="atLeast"/>
              <w:rPr>
                <w:b/>
                <w:bCs/>
                <w:szCs w:val="22"/>
                <w:lang w:bidi="th-TH"/>
              </w:rPr>
            </w:pPr>
            <w:r w:rsidRPr="003D5BBE">
              <w:rPr>
                <w:b/>
                <w:bCs/>
                <w:szCs w:val="22"/>
              </w:rPr>
              <w:t>30,60</w:t>
            </w:r>
            <w:r w:rsidRPr="003D5BBE">
              <w:rPr>
                <w:b/>
                <w:bCs/>
                <w:szCs w:val="22"/>
                <w:lang w:bidi="th-TH"/>
              </w:rPr>
              <w:t>1</w:t>
            </w:r>
          </w:p>
        </w:tc>
      </w:tr>
      <w:tr w:rsidR="003D5BBE" w:rsidRPr="003D5BBE" w14:paraId="0D18C199" w14:textId="77777777" w:rsidTr="00CB194B">
        <w:trPr>
          <w:cantSplit/>
        </w:trPr>
        <w:tc>
          <w:tcPr>
            <w:tcW w:w="2981" w:type="dxa"/>
            <w:shd w:val="clear" w:color="auto" w:fill="auto"/>
          </w:tcPr>
          <w:p w14:paraId="4A8FEF10" w14:textId="77777777" w:rsidR="003D5BBE" w:rsidRPr="003D5BBE" w:rsidRDefault="003D5BBE" w:rsidP="003D5BBE">
            <w:pPr>
              <w:spacing w:line="240" w:lineRule="atLeast"/>
              <w:rPr>
                <w:rFonts w:cs="Times New Roman"/>
                <w:b/>
                <w:bCs/>
                <w:i/>
                <w:iCs/>
                <w:szCs w:val="22"/>
              </w:rPr>
            </w:pPr>
          </w:p>
        </w:tc>
        <w:tc>
          <w:tcPr>
            <w:tcW w:w="1260" w:type="dxa"/>
            <w:shd w:val="clear" w:color="auto" w:fill="auto"/>
          </w:tcPr>
          <w:p w14:paraId="0ED320BE"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549BCA07" w14:textId="77777777" w:rsidR="003D5BBE" w:rsidRPr="003D5BBE" w:rsidRDefault="003D5BBE" w:rsidP="003D5BBE">
            <w:pPr>
              <w:pStyle w:val="acctfourfigures"/>
              <w:spacing w:line="240" w:lineRule="atLeast"/>
              <w:rPr>
                <w:szCs w:val="22"/>
              </w:rPr>
            </w:pPr>
          </w:p>
        </w:tc>
        <w:tc>
          <w:tcPr>
            <w:tcW w:w="1080" w:type="dxa"/>
            <w:shd w:val="clear" w:color="auto" w:fill="auto"/>
          </w:tcPr>
          <w:p w14:paraId="77A24070"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268EF6FC"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55A5E368" w14:textId="77777777" w:rsidR="003D5BBE" w:rsidRPr="003D5BBE" w:rsidRDefault="003D5BBE" w:rsidP="003D5BB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58120005"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4597A798"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66053BA5"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71CE2971"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3D5BBE" w14:paraId="24A49DC2" w14:textId="77777777" w:rsidTr="00CB194B">
        <w:trPr>
          <w:cantSplit/>
        </w:trPr>
        <w:tc>
          <w:tcPr>
            <w:tcW w:w="2981" w:type="dxa"/>
            <w:shd w:val="clear" w:color="auto" w:fill="auto"/>
          </w:tcPr>
          <w:p w14:paraId="09C7D3A4" w14:textId="77777777" w:rsidR="003D5BBE" w:rsidRPr="003D5BBE" w:rsidRDefault="003D5BBE" w:rsidP="003D5BBE">
            <w:pPr>
              <w:spacing w:line="240" w:lineRule="atLeast"/>
              <w:rPr>
                <w:rFonts w:cs="Times New Roman"/>
                <w:b/>
                <w:bCs/>
                <w:i/>
                <w:iCs/>
                <w:szCs w:val="22"/>
              </w:rPr>
            </w:pPr>
            <w:r w:rsidRPr="003D5BBE">
              <w:rPr>
                <w:rFonts w:cs="Times New Roman"/>
                <w:b/>
                <w:bCs/>
                <w:i/>
                <w:iCs/>
                <w:szCs w:val="22"/>
              </w:rPr>
              <w:t>30 September 2018</w:t>
            </w:r>
          </w:p>
        </w:tc>
        <w:tc>
          <w:tcPr>
            <w:tcW w:w="1260" w:type="dxa"/>
            <w:shd w:val="clear" w:color="auto" w:fill="auto"/>
          </w:tcPr>
          <w:p w14:paraId="520EF1E0" w14:textId="77777777" w:rsidR="003D5BBE" w:rsidRPr="003D5BBE" w:rsidRDefault="003D5BBE" w:rsidP="003D5BBE">
            <w:pPr>
              <w:pStyle w:val="acctfourfigures"/>
              <w:tabs>
                <w:tab w:val="clear" w:pos="765"/>
                <w:tab w:val="decimal" w:pos="731"/>
              </w:tabs>
              <w:spacing w:line="240" w:lineRule="atLeast"/>
              <w:ind w:right="11"/>
              <w:rPr>
                <w:szCs w:val="22"/>
              </w:rPr>
            </w:pPr>
          </w:p>
        </w:tc>
        <w:tc>
          <w:tcPr>
            <w:tcW w:w="180" w:type="dxa"/>
            <w:shd w:val="clear" w:color="auto" w:fill="auto"/>
          </w:tcPr>
          <w:p w14:paraId="2261FA2A" w14:textId="77777777" w:rsidR="003D5BBE" w:rsidRPr="003D5BBE" w:rsidRDefault="003D5BBE" w:rsidP="003D5BBE">
            <w:pPr>
              <w:pStyle w:val="acctfourfigures"/>
              <w:spacing w:line="240" w:lineRule="atLeast"/>
              <w:rPr>
                <w:szCs w:val="22"/>
              </w:rPr>
            </w:pPr>
          </w:p>
        </w:tc>
        <w:tc>
          <w:tcPr>
            <w:tcW w:w="1080" w:type="dxa"/>
            <w:shd w:val="clear" w:color="auto" w:fill="auto"/>
          </w:tcPr>
          <w:p w14:paraId="23C6E44B"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2030CC38"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0B1731F3" w14:textId="77777777" w:rsidR="003D5BBE" w:rsidRPr="003D5BBE" w:rsidRDefault="003D5BBE" w:rsidP="003D5BB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13E3F432"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2B1BEF7E"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69BF79A1"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71AA12EA"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3D5BBE" w14:paraId="1B6D0A43" w14:textId="77777777" w:rsidTr="00CB194B">
        <w:trPr>
          <w:cantSplit/>
        </w:trPr>
        <w:tc>
          <w:tcPr>
            <w:tcW w:w="2981" w:type="dxa"/>
            <w:shd w:val="clear" w:color="auto" w:fill="auto"/>
          </w:tcPr>
          <w:p w14:paraId="5A44F3F7" w14:textId="77777777" w:rsidR="003D5BBE" w:rsidRPr="003D5BBE" w:rsidRDefault="003D5BBE" w:rsidP="003D5BBE">
            <w:pPr>
              <w:spacing w:line="240" w:lineRule="atLeast"/>
              <w:rPr>
                <w:rFonts w:cs="Times New Roman"/>
                <w:b/>
                <w:bCs/>
                <w:szCs w:val="22"/>
              </w:rPr>
            </w:pPr>
            <w:r w:rsidRPr="003D5BBE">
              <w:rPr>
                <w:rFonts w:cs="Times New Roman"/>
                <w:b/>
                <w:bCs/>
                <w:szCs w:val="22"/>
              </w:rPr>
              <w:t>Current</w:t>
            </w:r>
          </w:p>
        </w:tc>
        <w:tc>
          <w:tcPr>
            <w:tcW w:w="1260" w:type="dxa"/>
            <w:shd w:val="clear" w:color="auto" w:fill="auto"/>
          </w:tcPr>
          <w:p w14:paraId="2250386D"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7A918470" w14:textId="77777777" w:rsidR="003D5BBE" w:rsidRPr="003D5BBE" w:rsidRDefault="003D5BBE" w:rsidP="003D5BBE">
            <w:pPr>
              <w:pStyle w:val="acctfourfigures"/>
              <w:spacing w:line="240" w:lineRule="atLeast"/>
              <w:rPr>
                <w:szCs w:val="22"/>
              </w:rPr>
            </w:pPr>
          </w:p>
        </w:tc>
        <w:tc>
          <w:tcPr>
            <w:tcW w:w="1080" w:type="dxa"/>
            <w:shd w:val="clear" w:color="auto" w:fill="auto"/>
          </w:tcPr>
          <w:p w14:paraId="3B92AA88"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04A50857"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4A3D986B"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380D1E28"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6A4AC3D6"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5147EABE"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4F055A7B" w14:textId="77777777" w:rsidR="003D5BBE" w:rsidRPr="003D5BBE" w:rsidRDefault="003D5BBE" w:rsidP="003D5BBE">
            <w:pPr>
              <w:pStyle w:val="acctfourfigures"/>
              <w:tabs>
                <w:tab w:val="clear" w:pos="765"/>
                <w:tab w:val="decimal" w:pos="911"/>
              </w:tabs>
              <w:spacing w:line="240" w:lineRule="atLeast"/>
              <w:ind w:right="-169"/>
              <w:rPr>
                <w:szCs w:val="22"/>
              </w:rPr>
            </w:pPr>
          </w:p>
        </w:tc>
      </w:tr>
      <w:tr w:rsidR="003D5BBE" w:rsidRPr="003D5BBE" w14:paraId="4A33A9C6" w14:textId="77777777" w:rsidTr="00CB194B">
        <w:trPr>
          <w:cantSplit/>
        </w:trPr>
        <w:tc>
          <w:tcPr>
            <w:tcW w:w="2981" w:type="dxa"/>
            <w:shd w:val="clear" w:color="auto" w:fill="auto"/>
          </w:tcPr>
          <w:p w14:paraId="412F5D31" w14:textId="77777777" w:rsidR="003D5BBE" w:rsidRPr="003D5BBE" w:rsidRDefault="003D5BBE" w:rsidP="003D5BBE">
            <w:pPr>
              <w:spacing w:line="240" w:lineRule="atLeast"/>
              <w:rPr>
                <w:rFonts w:cs="Times New Roman"/>
                <w:b/>
                <w:bCs/>
                <w:szCs w:val="22"/>
              </w:rPr>
            </w:pPr>
            <w:r w:rsidRPr="003D5BBE">
              <w:rPr>
                <w:rFonts w:cs="Times New Roman"/>
                <w:szCs w:val="22"/>
              </w:rPr>
              <w:t>Current portion of debentures</w:t>
            </w:r>
          </w:p>
        </w:tc>
        <w:tc>
          <w:tcPr>
            <w:tcW w:w="1260" w:type="dxa"/>
            <w:shd w:val="clear" w:color="auto" w:fill="auto"/>
          </w:tcPr>
          <w:p w14:paraId="51170B20" w14:textId="77777777" w:rsidR="003D5BBE" w:rsidRPr="003D5BBE" w:rsidRDefault="003D5BBE" w:rsidP="003D5BBE">
            <w:pPr>
              <w:pStyle w:val="acctfourfigures"/>
              <w:tabs>
                <w:tab w:val="clear" w:pos="765"/>
              </w:tabs>
              <w:spacing w:line="240" w:lineRule="atLeast"/>
              <w:ind w:right="101"/>
              <w:jc w:val="center"/>
              <w:rPr>
                <w:szCs w:val="22"/>
              </w:rPr>
            </w:pPr>
            <w:r w:rsidRPr="003D5BBE">
              <w:rPr>
                <w:szCs w:val="22"/>
              </w:rPr>
              <w:t>3</w:t>
            </w:r>
            <w:r w:rsidRPr="00CB194B">
              <w:rPr>
                <w:szCs w:val="22"/>
                <w:cs/>
                <w:lang w:bidi="th-TH"/>
              </w:rPr>
              <w:t>.</w:t>
            </w:r>
            <w:r w:rsidRPr="003D5BBE">
              <w:rPr>
                <w:szCs w:val="22"/>
              </w:rPr>
              <w:t>58</w:t>
            </w:r>
          </w:p>
        </w:tc>
        <w:tc>
          <w:tcPr>
            <w:tcW w:w="180" w:type="dxa"/>
            <w:shd w:val="clear" w:color="auto" w:fill="auto"/>
          </w:tcPr>
          <w:p w14:paraId="7C129ACC" w14:textId="77777777" w:rsidR="003D5BBE" w:rsidRPr="003D5BBE" w:rsidRDefault="003D5BBE" w:rsidP="003D5BBE">
            <w:pPr>
              <w:pStyle w:val="acctfourfigures"/>
              <w:spacing w:line="240" w:lineRule="atLeast"/>
              <w:rPr>
                <w:szCs w:val="22"/>
              </w:rPr>
            </w:pPr>
          </w:p>
        </w:tc>
        <w:tc>
          <w:tcPr>
            <w:tcW w:w="1080" w:type="dxa"/>
            <w:shd w:val="clear" w:color="auto" w:fill="auto"/>
          </w:tcPr>
          <w:p w14:paraId="70C96B95" w14:textId="77777777" w:rsidR="003D5BBE" w:rsidRPr="00CB194B" w:rsidRDefault="003D5BBE" w:rsidP="003D5BBE">
            <w:pPr>
              <w:pStyle w:val="acctfourfigures"/>
              <w:tabs>
                <w:tab w:val="clear" w:pos="765"/>
                <w:tab w:val="decimal" w:pos="911"/>
              </w:tabs>
              <w:spacing w:line="240" w:lineRule="atLeast"/>
              <w:ind w:right="-14"/>
              <w:rPr>
                <w:szCs w:val="22"/>
                <w:lang w:bidi="th-TH"/>
              </w:rPr>
            </w:pPr>
            <w:r w:rsidRPr="003D5BBE">
              <w:rPr>
                <w:szCs w:val="22"/>
              </w:rPr>
              <w:t>1,600</w:t>
            </w:r>
          </w:p>
        </w:tc>
        <w:tc>
          <w:tcPr>
            <w:tcW w:w="180" w:type="dxa"/>
            <w:shd w:val="clear" w:color="auto" w:fill="auto"/>
          </w:tcPr>
          <w:p w14:paraId="7A312D7C"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4BAADFB6" w14:textId="77777777" w:rsidR="003D5BBE" w:rsidRPr="003D5BBE" w:rsidRDefault="003D5BBE" w:rsidP="003D5BBE">
            <w:pPr>
              <w:pStyle w:val="acctfourfigures"/>
              <w:tabs>
                <w:tab w:val="clear" w:pos="765"/>
                <w:tab w:val="decimal" w:pos="641"/>
              </w:tabs>
              <w:spacing w:line="240" w:lineRule="atLeast"/>
              <w:ind w:right="-30"/>
              <w:rPr>
                <w:szCs w:val="22"/>
              </w:rPr>
            </w:pPr>
            <w:r w:rsidRPr="00CB194B">
              <w:rPr>
                <w:szCs w:val="22"/>
                <w:cs/>
                <w:lang w:bidi="th-TH"/>
              </w:rPr>
              <w:t>-</w:t>
            </w:r>
          </w:p>
        </w:tc>
        <w:tc>
          <w:tcPr>
            <w:tcW w:w="180" w:type="dxa"/>
            <w:shd w:val="clear" w:color="auto" w:fill="auto"/>
          </w:tcPr>
          <w:p w14:paraId="75553815" w14:textId="77777777" w:rsidR="003D5BBE" w:rsidRPr="003D5BBE" w:rsidRDefault="003D5BBE" w:rsidP="003D5BBE">
            <w:pPr>
              <w:pStyle w:val="acctfourfigures"/>
              <w:tabs>
                <w:tab w:val="decimal" w:pos="641"/>
              </w:tabs>
              <w:spacing w:line="240" w:lineRule="atLeast"/>
              <w:ind w:right="-169"/>
              <w:rPr>
                <w:szCs w:val="22"/>
              </w:rPr>
            </w:pPr>
          </w:p>
        </w:tc>
        <w:tc>
          <w:tcPr>
            <w:tcW w:w="1188" w:type="dxa"/>
            <w:shd w:val="clear" w:color="auto" w:fill="auto"/>
          </w:tcPr>
          <w:p w14:paraId="61557E34" w14:textId="77777777" w:rsidR="003D5BBE" w:rsidRPr="003D5BBE" w:rsidRDefault="003D5BBE" w:rsidP="003D5BBE">
            <w:pPr>
              <w:pStyle w:val="acctfourfigures"/>
              <w:tabs>
                <w:tab w:val="clear" w:pos="765"/>
                <w:tab w:val="decimal" w:pos="641"/>
              </w:tabs>
              <w:spacing w:line="240" w:lineRule="atLeast"/>
              <w:ind w:right="-169"/>
              <w:rPr>
                <w:szCs w:val="22"/>
              </w:rPr>
            </w:pPr>
            <w:r w:rsidRPr="00CB194B">
              <w:rPr>
                <w:szCs w:val="22"/>
                <w:cs/>
                <w:lang w:bidi="th-TH"/>
              </w:rPr>
              <w:t>-</w:t>
            </w:r>
          </w:p>
        </w:tc>
        <w:tc>
          <w:tcPr>
            <w:tcW w:w="180" w:type="dxa"/>
            <w:shd w:val="clear" w:color="auto" w:fill="auto"/>
          </w:tcPr>
          <w:p w14:paraId="27D78568"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1225AB92" w14:textId="77777777" w:rsidR="003D5BBE" w:rsidRPr="00CB194B" w:rsidRDefault="003D5BBE" w:rsidP="003D5BBE">
            <w:pPr>
              <w:pStyle w:val="acctfourfigures"/>
              <w:tabs>
                <w:tab w:val="clear" w:pos="765"/>
                <w:tab w:val="decimal" w:pos="911"/>
              </w:tabs>
              <w:spacing w:line="240" w:lineRule="atLeast"/>
              <w:rPr>
                <w:szCs w:val="22"/>
                <w:lang w:bidi="th-TH"/>
              </w:rPr>
            </w:pPr>
            <w:r w:rsidRPr="003D5BBE">
              <w:rPr>
                <w:szCs w:val="22"/>
              </w:rPr>
              <w:t>1,600</w:t>
            </w:r>
          </w:p>
        </w:tc>
      </w:tr>
      <w:tr w:rsidR="003D5BBE" w:rsidRPr="003D5BBE" w14:paraId="15528630" w14:textId="77777777" w:rsidTr="00CB194B">
        <w:trPr>
          <w:cantSplit/>
        </w:trPr>
        <w:tc>
          <w:tcPr>
            <w:tcW w:w="2981" w:type="dxa"/>
            <w:shd w:val="clear" w:color="auto" w:fill="auto"/>
          </w:tcPr>
          <w:p w14:paraId="3B04F170" w14:textId="77777777" w:rsidR="003D5BBE" w:rsidRPr="003D5BBE" w:rsidRDefault="003D5BBE" w:rsidP="003D5BBE">
            <w:pPr>
              <w:spacing w:line="240" w:lineRule="atLeast"/>
              <w:rPr>
                <w:rFonts w:cs="Times New Roman"/>
                <w:b/>
                <w:bCs/>
                <w:szCs w:val="22"/>
              </w:rPr>
            </w:pPr>
          </w:p>
        </w:tc>
        <w:tc>
          <w:tcPr>
            <w:tcW w:w="1260" w:type="dxa"/>
            <w:shd w:val="clear" w:color="auto" w:fill="auto"/>
          </w:tcPr>
          <w:p w14:paraId="47AF2DBA"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267A22D2" w14:textId="77777777" w:rsidR="003D5BBE" w:rsidRPr="003D5BBE" w:rsidRDefault="003D5BBE" w:rsidP="003D5BBE">
            <w:pPr>
              <w:pStyle w:val="acctfourfigures"/>
              <w:spacing w:line="240" w:lineRule="atLeast"/>
              <w:rPr>
                <w:szCs w:val="22"/>
              </w:rPr>
            </w:pPr>
          </w:p>
        </w:tc>
        <w:tc>
          <w:tcPr>
            <w:tcW w:w="1080" w:type="dxa"/>
            <w:shd w:val="clear" w:color="auto" w:fill="auto"/>
          </w:tcPr>
          <w:p w14:paraId="36969B7F" w14:textId="77777777" w:rsidR="003D5BBE" w:rsidRPr="003D5BBE" w:rsidRDefault="003D5BBE" w:rsidP="003D5BBE">
            <w:pPr>
              <w:pStyle w:val="acctfourfigures"/>
              <w:tabs>
                <w:tab w:val="clear" w:pos="765"/>
                <w:tab w:val="decimal" w:pos="911"/>
              </w:tabs>
              <w:spacing w:line="240" w:lineRule="atLeast"/>
              <w:ind w:right="-14"/>
              <w:rPr>
                <w:szCs w:val="22"/>
              </w:rPr>
            </w:pPr>
          </w:p>
        </w:tc>
        <w:tc>
          <w:tcPr>
            <w:tcW w:w="180" w:type="dxa"/>
            <w:shd w:val="clear" w:color="auto" w:fill="auto"/>
          </w:tcPr>
          <w:p w14:paraId="4AD81C5F"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5FC53C0E" w14:textId="77777777" w:rsidR="003D5BBE" w:rsidRPr="003D5BBE" w:rsidRDefault="003D5BBE" w:rsidP="003D5BBE">
            <w:pPr>
              <w:pStyle w:val="acctfourfigures"/>
              <w:tabs>
                <w:tab w:val="clear" w:pos="765"/>
                <w:tab w:val="decimal" w:pos="911"/>
              </w:tabs>
              <w:spacing w:line="240" w:lineRule="atLeast"/>
              <w:ind w:right="-30"/>
              <w:rPr>
                <w:szCs w:val="22"/>
              </w:rPr>
            </w:pPr>
          </w:p>
        </w:tc>
        <w:tc>
          <w:tcPr>
            <w:tcW w:w="180" w:type="dxa"/>
            <w:shd w:val="clear" w:color="auto" w:fill="auto"/>
          </w:tcPr>
          <w:p w14:paraId="2C9DD33B"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3DBD58B9"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24018654"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698B052D" w14:textId="77777777" w:rsidR="003D5BBE" w:rsidRPr="003D5BBE" w:rsidRDefault="003D5BBE" w:rsidP="003D5BBE">
            <w:pPr>
              <w:pStyle w:val="acctfourfigures"/>
              <w:tabs>
                <w:tab w:val="clear" w:pos="765"/>
                <w:tab w:val="decimal" w:pos="911"/>
              </w:tabs>
              <w:spacing w:line="240" w:lineRule="atLeast"/>
              <w:rPr>
                <w:szCs w:val="22"/>
              </w:rPr>
            </w:pPr>
          </w:p>
        </w:tc>
      </w:tr>
      <w:tr w:rsidR="003D5BBE" w:rsidRPr="003D5BBE" w14:paraId="7A5887F9" w14:textId="77777777" w:rsidTr="00CB194B">
        <w:trPr>
          <w:cantSplit/>
        </w:trPr>
        <w:tc>
          <w:tcPr>
            <w:tcW w:w="2981" w:type="dxa"/>
            <w:shd w:val="clear" w:color="auto" w:fill="auto"/>
          </w:tcPr>
          <w:p w14:paraId="19F29610" w14:textId="77777777" w:rsidR="003D5BBE" w:rsidRPr="003D5BBE" w:rsidRDefault="003D5BBE" w:rsidP="003D5BBE">
            <w:pPr>
              <w:spacing w:line="240" w:lineRule="atLeast"/>
              <w:rPr>
                <w:rFonts w:cs="Times New Roman"/>
                <w:b/>
                <w:bCs/>
                <w:szCs w:val="22"/>
              </w:rPr>
            </w:pPr>
            <w:r w:rsidRPr="003D5BBE">
              <w:rPr>
                <w:rFonts w:cs="Times New Roman"/>
                <w:b/>
                <w:bCs/>
                <w:szCs w:val="22"/>
              </w:rPr>
              <w:t>Non</w:t>
            </w:r>
            <w:r w:rsidRPr="00CB194B">
              <w:rPr>
                <w:rFonts w:cs="Times New Roman"/>
                <w:b/>
                <w:bCs/>
                <w:szCs w:val="22"/>
                <w:cs/>
              </w:rPr>
              <w:t>-</w:t>
            </w:r>
            <w:r w:rsidRPr="003D5BBE">
              <w:rPr>
                <w:rFonts w:cs="Times New Roman"/>
                <w:b/>
                <w:bCs/>
                <w:szCs w:val="22"/>
              </w:rPr>
              <w:t>current</w:t>
            </w:r>
          </w:p>
        </w:tc>
        <w:tc>
          <w:tcPr>
            <w:tcW w:w="1260" w:type="dxa"/>
            <w:shd w:val="clear" w:color="auto" w:fill="auto"/>
          </w:tcPr>
          <w:p w14:paraId="0A73A740" w14:textId="77777777" w:rsidR="003D5BBE" w:rsidRPr="003D5BBE" w:rsidRDefault="003D5BBE" w:rsidP="003D5BBE">
            <w:pPr>
              <w:pStyle w:val="acctfourfigures"/>
              <w:tabs>
                <w:tab w:val="clear" w:pos="765"/>
              </w:tabs>
              <w:spacing w:line="240" w:lineRule="atLeast"/>
              <w:ind w:right="101"/>
              <w:jc w:val="center"/>
              <w:rPr>
                <w:szCs w:val="22"/>
              </w:rPr>
            </w:pPr>
          </w:p>
        </w:tc>
        <w:tc>
          <w:tcPr>
            <w:tcW w:w="180" w:type="dxa"/>
            <w:shd w:val="clear" w:color="auto" w:fill="auto"/>
          </w:tcPr>
          <w:p w14:paraId="11E40803" w14:textId="77777777" w:rsidR="003D5BBE" w:rsidRPr="003D5BBE" w:rsidRDefault="003D5BBE" w:rsidP="003D5BBE">
            <w:pPr>
              <w:pStyle w:val="acctfourfigures"/>
              <w:spacing w:line="240" w:lineRule="atLeast"/>
              <w:rPr>
                <w:szCs w:val="22"/>
              </w:rPr>
            </w:pPr>
          </w:p>
        </w:tc>
        <w:tc>
          <w:tcPr>
            <w:tcW w:w="1080" w:type="dxa"/>
            <w:shd w:val="clear" w:color="auto" w:fill="auto"/>
          </w:tcPr>
          <w:p w14:paraId="741412AF" w14:textId="77777777" w:rsidR="003D5BBE" w:rsidRPr="003D5BBE" w:rsidRDefault="003D5BBE" w:rsidP="003D5BBE">
            <w:pPr>
              <w:pStyle w:val="acctfourfigures"/>
              <w:tabs>
                <w:tab w:val="clear" w:pos="765"/>
                <w:tab w:val="decimal" w:pos="911"/>
              </w:tabs>
              <w:spacing w:line="240" w:lineRule="atLeast"/>
              <w:ind w:right="-14"/>
              <w:rPr>
                <w:szCs w:val="22"/>
              </w:rPr>
            </w:pPr>
          </w:p>
        </w:tc>
        <w:tc>
          <w:tcPr>
            <w:tcW w:w="180" w:type="dxa"/>
            <w:shd w:val="clear" w:color="auto" w:fill="auto"/>
          </w:tcPr>
          <w:p w14:paraId="411DBB3C"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2CA4C9C9" w14:textId="77777777" w:rsidR="003D5BBE" w:rsidRPr="003D5BBE" w:rsidRDefault="003D5BBE" w:rsidP="003D5BBE">
            <w:pPr>
              <w:pStyle w:val="acctfourfigures"/>
              <w:tabs>
                <w:tab w:val="clear" w:pos="765"/>
                <w:tab w:val="decimal" w:pos="911"/>
              </w:tabs>
              <w:spacing w:line="240" w:lineRule="atLeast"/>
              <w:ind w:right="-30"/>
              <w:rPr>
                <w:szCs w:val="22"/>
              </w:rPr>
            </w:pPr>
          </w:p>
        </w:tc>
        <w:tc>
          <w:tcPr>
            <w:tcW w:w="180" w:type="dxa"/>
            <w:shd w:val="clear" w:color="auto" w:fill="auto"/>
          </w:tcPr>
          <w:p w14:paraId="48DDE774"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04053944" w14:textId="77777777" w:rsidR="003D5BBE" w:rsidRPr="003D5BBE" w:rsidRDefault="003D5BBE" w:rsidP="003D5BBE">
            <w:pPr>
              <w:pStyle w:val="acctfourfigures"/>
              <w:tabs>
                <w:tab w:val="clear" w:pos="765"/>
                <w:tab w:val="decimal" w:pos="911"/>
              </w:tabs>
              <w:spacing w:line="240" w:lineRule="atLeast"/>
              <w:ind w:right="-169"/>
              <w:rPr>
                <w:szCs w:val="22"/>
              </w:rPr>
            </w:pPr>
          </w:p>
        </w:tc>
        <w:tc>
          <w:tcPr>
            <w:tcW w:w="180" w:type="dxa"/>
            <w:shd w:val="clear" w:color="auto" w:fill="auto"/>
          </w:tcPr>
          <w:p w14:paraId="57729D4C"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63096445" w14:textId="77777777" w:rsidR="003D5BBE" w:rsidRPr="003D5BBE" w:rsidRDefault="003D5BBE" w:rsidP="003D5BBE">
            <w:pPr>
              <w:pStyle w:val="acctfourfigures"/>
              <w:tabs>
                <w:tab w:val="clear" w:pos="765"/>
                <w:tab w:val="decimal" w:pos="911"/>
              </w:tabs>
              <w:spacing w:line="240" w:lineRule="atLeast"/>
              <w:rPr>
                <w:szCs w:val="22"/>
              </w:rPr>
            </w:pPr>
          </w:p>
        </w:tc>
      </w:tr>
      <w:tr w:rsidR="003D5BBE" w:rsidRPr="003D5BBE" w14:paraId="1B1DAABD" w14:textId="77777777" w:rsidTr="00CB194B">
        <w:trPr>
          <w:cantSplit/>
          <w:trHeight w:val="270"/>
        </w:trPr>
        <w:tc>
          <w:tcPr>
            <w:tcW w:w="2981" w:type="dxa"/>
            <w:shd w:val="clear" w:color="auto" w:fill="auto"/>
          </w:tcPr>
          <w:p w14:paraId="316564A7" w14:textId="77777777" w:rsidR="003D5BBE" w:rsidRPr="003D5BBE" w:rsidRDefault="003D5BBE" w:rsidP="003D5BBE">
            <w:pPr>
              <w:spacing w:line="240" w:lineRule="atLeast"/>
              <w:rPr>
                <w:rFonts w:cs="Times New Roman"/>
                <w:szCs w:val="22"/>
              </w:rPr>
            </w:pPr>
            <w:r w:rsidRPr="003D5BBE">
              <w:rPr>
                <w:rFonts w:cs="Times New Roman"/>
                <w:szCs w:val="22"/>
              </w:rPr>
              <w:t>Debentures</w:t>
            </w:r>
          </w:p>
        </w:tc>
        <w:tc>
          <w:tcPr>
            <w:tcW w:w="1260" w:type="dxa"/>
            <w:shd w:val="clear" w:color="auto" w:fill="auto"/>
          </w:tcPr>
          <w:p w14:paraId="19D324A0" w14:textId="77777777" w:rsidR="003D5BBE" w:rsidRPr="003D5BBE" w:rsidRDefault="003D5BBE" w:rsidP="003D5BBE">
            <w:pPr>
              <w:pStyle w:val="acctfourfigures"/>
              <w:tabs>
                <w:tab w:val="clear" w:pos="765"/>
              </w:tabs>
              <w:spacing w:line="240" w:lineRule="atLeast"/>
              <w:ind w:right="101"/>
              <w:jc w:val="center"/>
              <w:rPr>
                <w:szCs w:val="22"/>
              </w:rPr>
            </w:pPr>
            <w:r w:rsidRPr="003D5BBE">
              <w:rPr>
                <w:szCs w:val="22"/>
              </w:rPr>
              <w:t>3</w:t>
            </w:r>
            <w:r w:rsidRPr="00CB194B">
              <w:rPr>
                <w:szCs w:val="22"/>
                <w:cs/>
                <w:lang w:bidi="th-TH"/>
              </w:rPr>
              <w:t>.</w:t>
            </w:r>
            <w:r w:rsidRPr="003D5BBE">
              <w:rPr>
                <w:szCs w:val="22"/>
              </w:rPr>
              <w:t>58</w:t>
            </w:r>
          </w:p>
        </w:tc>
        <w:tc>
          <w:tcPr>
            <w:tcW w:w="180" w:type="dxa"/>
            <w:shd w:val="clear" w:color="auto" w:fill="auto"/>
          </w:tcPr>
          <w:p w14:paraId="5430CC51" w14:textId="77777777" w:rsidR="003D5BBE" w:rsidRPr="003D5BBE" w:rsidRDefault="003D5BBE" w:rsidP="003D5BBE">
            <w:pPr>
              <w:pStyle w:val="acctfourfigures"/>
              <w:spacing w:line="240" w:lineRule="atLeast"/>
              <w:rPr>
                <w:szCs w:val="22"/>
              </w:rPr>
            </w:pPr>
          </w:p>
        </w:tc>
        <w:tc>
          <w:tcPr>
            <w:tcW w:w="1080" w:type="dxa"/>
            <w:shd w:val="clear" w:color="auto" w:fill="auto"/>
          </w:tcPr>
          <w:p w14:paraId="6F1B101F" w14:textId="77777777" w:rsidR="003D5BBE" w:rsidRPr="003D5BBE" w:rsidRDefault="003D5BBE" w:rsidP="003D5BBE">
            <w:pPr>
              <w:pStyle w:val="acctfourfigures"/>
              <w:tabs>
                <w:tab w:val="clear" w:pos="765"/>
                <w:tab w:val="decimal" w:pos="641"/>
              </w:tabs>
              <w:spacing w:line="240" w:lineRule="atLeast"/>
              <w:ind w:right="-14"/>
              <w:rPr>
                <w:szCs w:val="22"/>
              </w:rPr>
            </w:pPr>
            <w:r w:rsidRPr="00CB194B">
              <w:rPr>
                <w:szCs w:val="22"/>
                <w:cs/>
                <w:lang w:bidi="th-TH"/>
              </w:rPr>
              <w:t>-</w:t>
            </w:r>
          </w:p>
        </w:tc>
        <w:tc>
          <w:tcPr>
            <w:tcW w:w="180" w:type="dxa"/>
            <w:shd w:val="clear" w:color="auto" w:fill="auto"/>
          </w:tcPr>
          <w:p w14:paraId="7C466726" w14:textId="77777777" w:rsidR="003D5BBE" w:rsidRPr="003D5BBE" w:rsidRDefault="003D5BBE" w:rsidP="003D5BBE">
            <w:pPr>
              <w:pStyle w:val="acctfourfigures"/>
              <w:tabs>
                <w:tab w:val="decimal" w:pos="911"/>
              </w:tabs>
              <w:spacing w:line="240" w:lineRule="atLeast"/>
              <w:ind w:right="-169"/>
              <w:rPr>
                <w:szCs w:val="22"/>
              </w:rPr>
            </w:pPr>
          </w:p>
        </w:tc>
        <w:tc>
          <w:tcPr>
            <w:tcW w:w="1172" w:type="dxa"/>
            <w:shd w:val="clear" w:color="auto" w:fill="auto"/>
          </w:tcPr>
          <w:p w14:paraId="33F0209B" w14:textId="77777777" w:rsidR="003D5BBE" w:rsidRPr="00CB194B" w:rsidRDefault="003D5BBE" w:rsidP="003D5BBE">
            <w:pPr>
              <w:pStyle w:val="acctfourfigures"/>
              <w:tabs>
                <w:tab w:val="clear" w:pos="765"/>
                <w:tab w:val="decimal" w:pos="911"/>
              </w:tabs>
              <w:spacing w:line="240" w:lineRule="atLeast"/>
              <w:ind w:right="-30"/>
              <w:rPr>
                <w:szCs w:val="22"/>
                <w:lang w:bidi="th-TH"/>
              </w:rPr>
            </w:pPr>
            <w:r w:rsidRPr="003D5BBE">
              <w:rPr>
                <w:szCs w:val="22"/>
              </w:rPr>
              <w:t>11,620</w:t>
            </w:r>
          </w:p>
        </w:tc>
        <w:tc>
          <w:tcPr>
            <w:tcW w:w="180" w:type="dxa"/>
            <w:shd w:val="clear" w:color="auto" w:fill="auto"/>
          </w:tcPr>
          <w:p w14:paraId="1E1FA145" w14:textId="77777777" w:rsidR="003D5BBE" w:rsidRPr="003D5BBE" w:rsidRDefault="003D5BBE" w:rsidP="003D5BBE">
            <w:pPr>
              <w:pStyle w:val="acctfourfigures"/>
              <w:tabs>
                <w:tab w:val="decimal" w:pos="911"/>
              </w:tabs>
              <w:spacing w:line="240" w:lineRule="atLeast"/>
              <w:ind w:right="-169"/>
              <w:rPr>
                <w:szCs w:val="22"/>
              </w:rPr>
            </w:pPr>
          </w:p>
        </w:tc>
        <w:tc>
          <w:tcPr>
            <w:tcW w:w="1188" w:type="dxa"/>
            <w:shd w:val="clear" w:color="auto" w:fill="auto"/>
          </w:tcPr>
          <w:p w14:paraId="3E7A8811" w14:textId="77777777" w:rsidR="003D5BBE" w:rsidRPr="00CB194B" w:rsidRDefault="003D5BBE" w:rsidP="00CB194B">
            <w:pPr>
              <w:pStyle w:val="acctfourfigures"/>
              <w:tabs>
                <w:tab w:val="clear" w:pos="765"/>
                <w:tab w:val="decimal" w:pos="912"/>
              </w:tabs>
              <w:spacing w:line="240" w:lineRule="atLeast"/>
              <w:ind w:right="-169"/>
              <w:rPr>
                <w:szCs w:val="22"/>
                <w:lang w:bidi="th-TH"/>
              </w:rPr>
            </w:pPr>
            <w:r w:rsidRPr="003D5BBE">
              <w:rPr>
                <w:szCs w:val="22"/>
              </w:rPr>
              <w:t>1,000</w:t>
            </w:r>
          </w:p>
        </w:tc>
        <w:tc>
          <w:tcPr>
            <w:tcW w:w="180" w:type="dxa"/>
            <w:shd w:val="clear" w:color="auto" w:fill="auto"/>
          </w:tcPr>
          <w:p w14:paraId="7DC2D042" w14:textId="77777777" w:rsidR="003D5BBE" w:rsidRPr="003D5BBE" w:rsidRDefault="003D5BBE" w:rsidP="003D5BBE">
            <w:pPr>
              <w:pStyle w:val="acctfourfigures"/>
              <w:tabs>
                <w:tab w:val="decimal" w:pos="911"/>
              </w:tabs>
              <w:spacing w:line="240" w:lineRule="atLeast"/>
              <w:ind w:right="-169"/>
              <w:rPr>
                <w:szCs w:val="22"/>
              </w:rPr>
            </w:pPr>
          </w:p>
        </w:tc>
        <w:tc>
          <w:tcPr>
            <w:tcW w:w="1100" w:type="dxa"/>
            <w:shd w:val="clear" w:color="auto" w:fill="auto"/>
          </w:tcPr>
          <w:p w14:paraId="35BC7D3F" w14:textId="77777777" w:rsidR="003D5BBE" w:rsidRPr="00CB194B" w:rsidRDefault="003D5BBE" w:rsidP="003D5BBE">
            <w:pPr>
              <w:pStyle w:val="acctfourfigures"/>
              <w:tabs>
                <w:tab w:val="clear" w:pos="765"/>
                <w:tab w:val="decimal" w:pos="911"/>
              </w:tabs>
              <w:spacing w:line="240" w:lineRule="atLeast"/>
              <w:rPr>
                <w:szCs w:val="22"/>
                <w:lang w:bidi="th-TH"/>
              </w:rPr>
            </w:pPr>
            <w:r w:rsidRPr="003D5BBE">
              <w:rPr>
                <w:szCs w:val="22"/>
              </w:rPr>
              <w:t>12,620</w:t>
            </w:r>
          </w:p>
        </w:tc>
      </w:tr>
      <w:tr w:rsidR="003D5BBE" w:rsidRPr="003D5BBE" w14:paraId="4F58DD29" w14:textId="77777777" w:rsidTr="00CB194B">
        <w:trPr>
          <w:cantSplit/>
        </w:trPr>
        <w:tc>
          <w:tcPr>
            <w:tcW w:w="2981" w:type="dxa"/>
            <w:shd w:val="clear" w:color="auto" w:fill="auto"/>
          </w:tcPr>
          <w:p w14:paraId="5C2BC7C3" w14:textId="77777777" w:rsidR="003D5BBE" w:rsidRPr="003D5BBE" w:rsidRDefault="003D5BBE" w:rsidP="003D5BBE">
            <w:pPr>
              <w:spacing w:line="240" w:lineRule="atLeast"/>
              <w:ind w:left="180" w:hanging="180"/>
              <w:rPr>
                <w:rFonts w:cs="Times New Roman"/>
                <w:b/>
                <w:bCs/>
                <w:szCs w:val="22"/>
              </w:rPr>
            </w:pPr>
            <w:r w:rsidRPr="003D5BBE">
              <w:rPr>
                <w:rFonts w:cs="Times New Roman"/>
                <w:b/>
                <w:bCs/>
                <w:szCs w:val="22"/>
              </w:rPr>
              <w:t>Total</w:t>
            </w:r>
          </w:p>
        </w:tc>
        <w:tc>
          <w:tcPr>
            <w:tcW w:w="1260" w:type="dxa"/>
            <w:shd w:val="clear" w:color="auto" w:fill="auto"/>
          </w:tcPr>
          <w:p w14:paraId="169B5909" w14:textId="77777777" w:rsidR="003D5BBE" w:rsidRPr="003D5BBE" w:rsidRDefault="003D5BBE" w:rsidP="003D5BBE">
            <w:pPr>
              <w:pStyle w:val="acctfourfigures"/>
              <w:tabs>
                <w:tab w:val="clear" w:pos="765"/>
              </w:tabs>
              <w:spacing w:line="240" w:lineRule="atLeast"/>
              <w:ind w:right="101"/>
              <w:jc w:val="center"/>
              <w:rPr>
                <w:b/>
                <w:bCs/>
                <w:szCs w:val="22"/>
              </w:rPr>
            </w:pPr>
          </w:p>
        </w:tc>
        <w:tc>
          <w:tcPr>
            <w:tcW w:w="180" w:type="dxa"/>
            <w:shd w:val="clear" w:color="auto" w:fill="auto"/>
          </w:tcPr>
          <w:p w14:paraId="60B375E6" w14:textId="77777777" w:rsidR="003D5BBE" w:rsidRPr="003D5BBE" w:rsidRDefault="003D5BBE" w:rsidP="003D5BBE">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5FBEEB45" w14:textId="77777777" w:rsidR="003D5BBE" w:rsidRPr="00CB194B" w:rsidRDefault="003D5BBE" w:rsidP="003D5BBE">
            <w:pPr>
              <w:pStyle w:val="acctfourfigures"/>
              <w:tabs>
                <w:tab w:val="clear" w:pos="765"/>
                <w:tab w:val="decimal" w:pos="911"/>
              </w:tabs>
              <w:spacing w:line="240" w:lineRule="atLeast"/>
              <w:ind w:right="-14"/>
              <w:rPr>
                <w:b/>
                <w:bCs/>
                <w:szCs w:val="22"/>
                <w:lang w:bidi="th-TH"/>
              </w:rPr>
            </w:pPr>
            <w:r w:rsidRPr="003D5BBE">
              <w:rPr>
                <w:b/>
                <w:bCs/>
                <w:szCs w:val="22"/>
              </w:rPr>
              <w:t>1,600</w:t>
            </w:r>
          </w:p>
        </w:tc>
        <w:tc>
          <w:tcPr>
            <w:tcW w:w="180" w:type="dxa"/>
            <w:shd w:val="clear" w:color="auto" w:fill="auto"/>
          </w:tcPr>
          <w:p w14:paraId="3A54936D" w14:textId="77777777" w:rsidR="003D5BBE" w:rsidRPr="003D5BBE" w:rsidRDefault="003D5BBE" w:rsidP="003D5BBE">
            <w:pPr>
              <w:pStyle w:val="acctfourfigures"/>
              <w:tabs>
                <w:tab w:val="decimal" w:pos="911"/>
              </w:tabs>
              <w:spacing w:line="240" w:lineRule="atLeast"/>
              <w:ind w:right="-169"/>
              <w:rPr>
                <w:b/>
                <w:bCs/>
                <w:szCs w:val="22"/>
              </w:rPr>
            </w:pPr>
          </w:p>
        </w:tc>
        <w:tc>
          <w:tcPr>
            <w:tcW w:w="1172" w:type="dxa"/>
            <w:tcBorders>
              <w:top w:val="single" w:sz="4" w:space="0" w:color="auto"/>
              <w:bottom w:val="double" w:sz="4" w:space="0" w:color="auto"/>
            </w:tcBorders>
            <w:shd w:val="clear" w:color="auto" w:fill="auto"/>
          </w:tcPr>
          <w:p w14:paraId="59A8A2E0" w14:textId="77777777" w:rsidR="003D5BBE" w:rsidRPr="00CB194B" w:rsidRDefault="003D5BBE" w:rsidP="003D5BBE">
            <w:pPr>
              <w:pStyle w:val="acctfourfigures"/>
              <w:tabs>
                <w:tab w:val="clear" w:pos="765"/>
                <w:tab w:val="decimal" w:pos="911"/>
              </w:tabs>
              <w:spacing w:line="240" w:lineRule="atLeast"/>
              <w:ind w:right="-30"/>
              <w:rPr>
                <w:b/>
                <w:bCs/>
                <w:szCs w:val="22"/>
                <w:lang w:bidi="th-TH"/>
              </w:rPr>
            </w:pPr>
            <w:r w:rsidRPr="003D5BBE">
              <w:rPr>
                <w:b/>
                <w:bCs/>
                <w:szCs w:val="22"/>
              </w:rPr>
              <w:t>11,620</w:t>
            </w:r>
          </w:p>
        </w:tc>
        <w:tc>
          <w:tcPr>
            <w:tcW w:w="180" w:type="dxa"/>
            <w:shd w:val="clear" w:color="auto" w:fill="auto"/>
          </w:tcPr>
          <w:p w14:paraId="357D42E4" w14:textId="77777777" w:rsidR="003D5BBE" w:rsidRPr="003D5BBE" w:rsidRDefault="003D5BBE" w:rsidP="003D5BBE">
            <w:pPr>
              <w:pStyle w:val="acctfourfigures"/>
              <w:tabs>
                <w:tab w:val="decimal" w:pos="911"/>
              </w:tabs>
              <w:spacing w:line="240" w:lineRule="atLeast"/>
              <w:ind w:right="-169"/>
              <w:rPr>
                <w:b/>
                <w:bCs/>
                <w:szCs w:val="22"/>
              </w:rPr>
            </w:pPr>
          </w:p>
        </w:tc>
        <w:tc>
          <w:tcPr>
            <w:tcW w:w="1188" w:type="dxa"/>
            <w:tcBorders>
              <w:top w:val="single" w:sz="4" w:space="0" w:color="auto"/>
              <w:bottom w:val="double" w:sz="4" w:space="0" w:color="auto"/>
            </w:tcBorders>
            <w:shd w:val="clear" w:color="auto" w:fill="auto"/>
          </w:tcPr>
          <w:p w14:paraId="217C04AA" w14:textId="77777777" w:rsidR="003D5BBE" w:rsidRPr="00CB194B" w:rsidRDefault="003D5BBE" w:rsidP="00CB194B">
            <w:pPr>
              <w:pStyle w:val="acctfourfigures"/>
              <w:tabs>
                <w:tab w:val="clear" w:pos="765"/>
                <w:tab w:val="decimal" w:pos="912"/>
              </w:tabs>
              <w:spacing w:line="240" w:lineRule="atLeast"/>
              <w:ind w:right="-169"/>
              <w:rPr>
                <w:b/>
                <w:bCs/>
                <w:szCs w:val="22"/>
                <w:lang w:bidi="th-TH"/>
              </w:rPr>
            </w:pPr>
            <w:r w:rsidRPr="003D5BBE">
              <w:rPr>
                <w:b/>
                <w:bCs/>
                <w:szCs w:val="22"/>
              </w:rPr>
              <w:t>1,000</w:t>
            </w:r>
          </w:p>
        </w:tc>
        <w:tc>
          <w:tcPr>
            <w:tcW w:w="180" w:type="dxa"/>
            <w:shd w:val="clear" w:color="auto" w:fill="auto"/>
          </w:tcPr>
          <w:p w14:paraId="2DCBAD73" w14:textId="77777777" w:rsidR="003D5BBE" w:rsidRPr="003D5BBE" w:rsidRDefault="003D5BBE" w:rsidP="003D5BBE">
            <w:pPr>
              <w:pStyle w:val="acctfourfigures"/>
              <w:tabs>
                <w:tab w:val="decimal" w:pos="911"/>
              </w:tabs>
              <w:spacing w:line="240" w:lineRule="atLeast"/>
              <w:ind w:right="-169"/>
              <w:rPr>
                <w:b/>
                <w:bCs/>
                <w:szCs w:val="22"/>
              </w:rPr>
            </w:pPr>
          </w:p>
        </w:tc>
        <w:tc>
          <w:tcPr>
            <w:tcW w:w="1100" w:type="dxa"/>
            <w:tcBorders>
              <w:top w:val="single" w:sz="4" w:space="0" w:color="auto"/>
              <w:bottom w:val="double" w:sz="4" w:space="0" w:color="auto"/>
            </w:tcBorders>
            <w:shd w:val="clear" w:color="auto" w:fill="auto"/>
          </w:tcPr>
          <w:p w14:paraId="79C9D763" w14:textId="77777777" w:rsidR="003D5BBE" w:rsidRPr="00CB194B" w:rsidRDefault="003D5BBE" w:rsidP="003D5BBE">
            <w:pPr>
              <w:pStyle w:val="acctfourfigures"/>
              <w:tabs>
                <w:tab w:val="clear" w:pos="765"/>
                <w:tab w:val="decimal" w:pos="911"/>
              </w:tabs>
              <w:spacing w:line="240" w:lineRule="atLeast"/>
              <w:rPr>
                <w:b/>
                <w:bCs/>
                <w:szCs w:val="22"/>
                <w:lang w:bidi="th-TH"/>
              </w:rPr>
            </w:pPr>
            <w:r w:rsidRPr="003D5BBE">
              <w:rPr>
                <w:b/>
                <w:bCs/>
                <w:szCs w:val="22"/>
              </w:rPr>
              <w:t>14,220</w:t>
            </w:r>
          </w:p>
        </w:tc>
      </w:tr>
    </w:tbl>
    <w:p w14:paraId="1F2952D3" w14:textId="77777777" w:rsidR="00985259" w:rsidRPr="003D5BBE" w:rsidRDefault="00985259" w:rsidP="0038375E">
      <w:pPr>
        <w:spacing w:line="240" w:lineRule="atLeast"/>
        <w:ind w:left="540" w:right="-27"/>
        <w:jc w:val="thaiDistribute"/>
        <w:rPr>
          <w:rFonts w:cs="Times New Roman"/>
          <w:b/>
          <w:bCs/>
          <w:i/>
          <w:iCs/>
          <w:szCs w:val="22"/>
        </w:rPr>
      </w:pPr>
    </w:p>
    <w:p w14:paraId="0F5B35D5" w14:textId="77777777" w:rsidR="00E0142F" w:rsidRPr="00CB194B" w:rsidRDefault="00E0142F" w:rsidP="0038375E">
      <w:pPr>
        <w:spacing w:line="240" w:lineRule="atLeast"/>
        <w:ind w:left="540" w:right="-27"/>
        <w:jc w:val="thaiDistribute"/>
        <w:rPr>
          <w:rFonts w:cs="Times New Roman"/>
          <w:szCs w:val="22"/>
        </w:rPr>
      </w:pPr>
      <w:r w:rsidRPr="006D353E">
        <w:rPr>
          <w:rFonts w:cs="Times New Roman"/>
          <w:szCs w:val="22"/>
        </w:rPr>
        <w:t>Certain borrowings repayable at call are classified as long term as the respective lenders have committed to not recall them within twelve months of the year end.</w:t>
      </w:r>
    </w:p>
    <w:p w14:paraId="392CE34D" w14:textId="77777777" w:rsidR="00E0142F" w:rsidRPr="006D353E" w:rsidRDefault="00E0142F" w:rsidP="0038375E">
      <w:pPr>
        <w:spacing w:line="240" w:lineRule="atLeast"/>
        <w:ind w:left="540"/>
        <w:jc w:val="thaiDistribute"/>
        <w:rPr>
          <w:rFonts w:cs="Times New Roman"/>
          <w:b/>
          <w:bCs/>
          <w:i/>
          <w:iCs/>
          <w:szCs w:val="22"/>
        </w:rPr>
      </w:pPr>
    </w:p>
    <w:p w14:paraId="0A18E049" w14:textId="77777777" w:rsidR="00C07C85" w:rsidRPr="006D353E" w:rsidRDefault="00C07C85" w:rsidP="0038375E">
      <w:pPr>
        <w:spacing w:line="240" w:lineRule="atLeast"/>
        <w:ind w:left="540"/>
        <w:jc w:val="thaiDistribute"/>
        <w:rPr>
          <w:rFonts w:cs="Times New Roman"/>
          <w:b/>
          <w:bCs/>
          <w:szCs w:val="22"/>
        </w:rPr>
      </w:pPr>
      <w:r w:rsidRPr="006D353E">
        <w:rPr>
          <w:rFonts w:cs="Times New Roman"/>
          <w:b/>
          <w:bCs/>
          <w:i/>
          <w:iCs/>
          <w:szCs w:val="22"/>
        </w:rPr>
        <w:t>Credit risk</w:t>
      </w:r>
      <w:r w:rsidRPr="00CB194B">
        <w:rPr>
          <w:rFonts w:cs="Times New Roman"/>
          <w:b/>
          <w:bCs/>
          <w:szCs w:val="22"/>
          <w:cs/>
        </w:rPr>
        <w:t xml:space="preserve">  </w:t>
      </w:r>
    </w:p>
    <w:p w14:paraId="776105CA" w14:textId="77777777" w:rsidR="00C07C85" w:rsidRPr="006D353E" w:rsidRDefault="00C07C85" w:rsidP="0038375E">
      <w:pPr>
        <w:spacing w:line="240" w:lineRule="atLeast"/>
        <w:ind w:left="540"/>
        <w:jc w:val="thaiDistribute"/>
        <w:rPr>
          <w:rFonts w:cs="Times New Roman"/>
          <w:b/>
          <w:bCs/>
          <w:szCs w:val="22"/>
        </w:rPr>
      </w:pPr>
    </w:p>
    <w:p w14:paraId="60281C34" w14:textId="0BBD1096" w:rsidR="00C07C85" w:rsidRPr="006D353E" w:rsidRDefault="00C07C85" w:rsidP="0038375E">
      <w:pPr>
        <w:spacing w:line="240" w:lineRule="atLeast"/>
        <w:ind w:left="540"/>
        <w:jc w:val="thaiDistribute"/>
        <w:rPr>
          <w:rFonts w:cs="Times New Roman"/>
          <w:szCs w:val="22"/>
        </w:rPr>
      </w:pPr>
      <w:r w:rsidRPr="006D353E">
        <w:rPr>
          <w:rFonts w:cs="Times New Roman"/>
          <w:szCs w:val="22"/>
        </w:rPr>
        <w:t xml:space="preserve">Credit risk is the potential financial loss resulting from the failure of a customer or counterparty to settle its financial and contractual obligations to the </w:t>
      </w:r>
      <w:r w:rsidR="00103878" w:rsidRPr="006D353E">
        <w:rPr>
          <w:rFonts w:cs="Times New Roman"/>
          <w:szCs w:val="22"/>
        </w:rPr>
        <w:t xml:space="preserve">Group </w:t>
      </w:r>
      <w:r w:rsidRPr="006D353E">
        <w:rPr>
          <w:rFonts w:cs="Times New Roman"/>
          <w:szCs w:val="22"/>
        </w:rPr>
        <w:t xml:space="preserve">as </w:t>
      </w:r>
      <w:r w:rsidR="00DC4B2F">
        <w:rPr>
          <w:rFonts w:cs="Times New Roman"/>
          <w:szCs w:val="22"/>
        </w:rPr>
        <w:t>defined condition</w:t>
      </w:r>
      <w:r w:rsidR="00DC4B2F" w:rsidRPr="006D353E">
        <w:rPr>
          <w:rFonts w:cs="Times New Roman"/>
          <w:szCs w:val="22"/>
        </w:rPr>
        <w:t xml:space="preserve"> </w:t>
      </w:r>
      <w:r w:rsidRPr="006D353E">
        <w:rPr>
          <w:rFonts w:cs="Times New Roman"/>
          <w:szCs w:val="22"/>
        </w:rPr>
        <w:t>when they fall due</w:t>
      </w:r>
      <w:r w:rsidRPr="00CB194B">
        <w:rPr>
          <w:rFonts w:cs="Times New Roman"/>
          <w:szCs w:val="22"/>
          <w:cs/>
        </w:rPr>
        <w:t>.</w:t>
      </w:r>
    </w:p>
    <w:p w14:paraId="7DCEE09C" w14:textId="77777777" w:rsidR="00C07C85" w:rsidRPr="006D353E" w:rsidRDefault="00C07C85" w:rsidP="0038375E">
      <w:pPr>
        <w:spacing w:line="240" w:lineRule="atLeast"/>
        <w:jc w:val="thaiDistribute"/>
        <w:rPr>
          <w:rFonts w:cs="Times New Roman"/>
          <w:szCs w:val="22"/>
          <w:shd w:val="clear" w:color="auto" w:fill="CCCCCC"/>
        </w:rPr>
      </w:pPr>
    </w:p>
    <w:p w14:paraId="048BCC31" w14:textId="77777777" w:rsidR="00C07C85" w:rsidRPr="006D353E" w:rsidRDefault="00C07C85" w:rsidP="0038375E">
      <w:pPr>
        <w:spacing w:line="240" w:lineRule="atLeast"/>
        <w:ind w:left="540"/>
        <w:jc w:val="thaiDistribute"/>
        <w:rPr>
          <w:rFonts w:cs="Times New Roman"/>
          <w:szCs w:val="22"/>
        </w:rPr>
      </w:pPr>
      <w:r w:rsidRPr="006D353E">
        <w:rPr>
          <w:rFonts w:cs="Times New Roman"/>
          <w:szCs w:val="22"/>
        </w:rPr>
        <w:t>Management has a credit policy in place and the exposure to credit risk is monitored on an ongoing basis</w:t>
      </w:r>
      <w:r w:rsidRPr="00CB194B">
        <w:rPr>
          <w:rFonts w:cs="Times New Roman"/>
          <w:szCs w:val="22"/>
          <w:cs/>
        </w:rPr>
        <w:t xml:space="preserve">. </w:t>
      </w:r>
      <w:r w:rsidRPr="006D353E">
        <w:rPr>
          <w:rFonts w:cs="Times New Roman"/>
          <w:szCs w:val="22"/>
        </w:rPr>
        <w:t>Credit evaluations are performed on all customers requiring credit over a certain amount</w:t>
      </w:r>
      <w:r w:rsidRPr="00CB194B">
        <w:rPr>
          <w:rFonts w:cs="Times New Roman"/>
          <w:szCs w:val="22"/>
          <w:cs/>
        </w:rPr>
        <w:t xml:space="preserve">.  </w:t>
      </w:r>
      <w:r w:rsidRPr="006D353E">
        <w:rPr>
          <w:rFonts w:cs="Times New Roman"/>
          <w:szCs w:val="22"/>
        </w:rPr>
        <w:t>At the reporting date there were no significant concentrations of credit risk</w:t>
      </w:r>
      <w:r w:rsidRPr="00CB194B">
        <w:rPr>
          <w:rFonts w:cs="Times New Roman"/>
          <w:szCs w:val="22"/>
          <w:cs/>
        </w:rPr>
        <w:t xml:space="preserve">.  </w:t>
      </w:r>
      <w:r w:rsidRPr="006D353E">
        <w:rPr>
          <w:rFonts w:cs="Times New Roman"/>
          <w:szCs w:val="22"/>
        </w:rPr>
        <w:t>The maximum exposure to credit risk is represented by the carrying amount of each financial asset in the statement of financial position</w:t>
      </w:r>
      <w:r w:rsidRPr="00CB194B">
        <w:rPr>
          <w:rFonts w:cs="Times New Roman"/>
          <w:szCs w:val="22"/>
          <w:cs/>
        </w:rPr>
        <w:t xml:space="preserve">.  </w:t>
      </w:r>
      <w:r w:rsidRPr="006D353E">
        <w:rPr>
          <w:rFonts w:cs="Times New Roman"/>
          <w:szCs w:val="22"/>
        </w:rPr>
        <w:t xml:space="preserve">However, due to the large number of parties comprising the </w:t>
      </w:r>
      <w:r w:rsidR="00103878" w:rsidRPr="006D353E">
        <w:rPr>
          <w:rFonts w:cs="Times New Roman"/>
          <w:szCs w:val="22"/>
        </w:rPr>
        <w:t>Group</w:t>
      </w:r>
      <w:r w:rsidRPr="006D353E">
        <w:rPr>
          <w:rFonts w:cs="Times New Roman"/>
          <w:szCs w:val="22"/>
        </w:rPr>
        <w:t>’s customer base, Management does not anticipate material losses from its debt collection</w:t>
      </w:r>
      <w:r w:rsidRPr="00CB194B">
        <w:rPr>
          <w:rFonts w:cs="Times New Roman"/>
          <w:szCs w:val="22"/>
          <w:cs/>
        </w:rPr>
        <w:t>.</w:t>
      </w:r>
    </w:p>
    <w:p w14:paraId="02252FAC" w14:textId="77777777" w:rsidR="00C07C85" w:rsidRPr="006D353E" w:rsidRDefault="00C07C85" w:rsidP="0038375E">
      <w:pPr>
        <w:spacing w:line="240" w:lineRule="atLeast"/>
        <w:ind w:left="540"/>
        <w:jc w:val="thaiDistribute"/>
        <w:rPr>
          <w:rFonts w:cs="Times New Roman"/>
          <w:szCs w:val="22"/>
          <w:shd w:val="clear" w:color="auto" w:fill="CCCCCC"/>
        </w:rPr>
      </w:pPr>
    </w:p>
    <w:p w14:paraId="67A291FA" w14:textId="77777777" w:rsidR="00C07C85" w:rsidRPr="006D353E" w:rsidRDefault="00C07C85" w:rsidP="0038375E">
      <w:pPr>
        <w:spacing w:line="240" w:lineRule="atLeast"/>
        <w:ind w:left="540"/>
        <w:jc w:val="thaiDistribute"/>
        <w:rPr>
          <w:rFonts w:cs="Times New Roman"/>
          <w:b/>
          <w:bCs/>
          <w:szCs w:val="22"/>
        </w:rPr>
      </w:pPr>
      <w:r w:rsidRPr="006D353E">
        <w:rPr>
          <w:rFonts w:cs="Times New Roman"/>
          <w:b/>
          <w:bCs/>
          <w:i/>
          <w:iCs/>
          <w:szCs w:val="22"/>
        </w:rPr>
        <w:t>Liquidity risk</w:t>
      </w:r>
      <w:r w:rsidRPr="00CB194B">
        <w:rPr>
          <w:rFonts w:cs="Times New Roman"/>
          <w:b/>
          <w:bCs/>
          <w:szCs w:val="22"/>
          <w:cs/>
        </w:rPr>
        <w:t xml:space="preserve"> </w:t>
      </w:r>
    </w:p>
    <w:p w14:paraId="62C72260" w14:textId="77777777" w:rsidR="005C2E1F" w:rsidRPr="006D353E" w:rsidRDefault="005C2E1F" w:rsidP="0038375E">
      <w:pPr>
        <w:spacing w:line="240" w:lineRule="atLeast"/>
        <w:ind w:left="540"/>
        <w:jc w:val="thaiDistribute"/>
        <w:rPr>
          <w:rFonts w:cs="Times New Roman"/>
          <w:szCs w:val="22"/>
        </w:rPr>
      </w:pPr>
    </w:p>
    <w:p w14:paraId="0C7EA5B4" w14:textId="77777777" w:rsidR="00C07C85" w:rsidRPr="006D353E" w:rsidRDefault="00C07C85" w:rsidP="0038375E">
      <w:pPr>
        <w:spacing w:line="240" w:lineRule="atLeast"/>
        <w:ind w:left="540"/>
        <w:jc w:val="thaiDistribute"/>
        <w:rPr>
          <w:rFonts w:cs="Times New Roman"/>
          <w:szCs w:val="22"/>
        </w:rPr>
      </w:pPr>
      <w:r w:rsidRPr="006D353E">
        <w:rPr>
          <w:rFonts w:cs="Times New Roman"/>
          <w:szCs w:val="22"/>
        </w:rPr>
        <w:t>The Group monitors its liquidity risk and maintains a level of cash and cash equivalents deemed adequate by management to finance the Group’s operations and to mitigate the effects of fluctuations in cash flows</w:t>
      </w:r>
      <w:r w:rsidRPr="00CB194B">
        <w:rPr>
          <w:rFonts w:cs="Times New Roman"/>
          <w:szCs w:val="22"/>
          <w:cs/>
        </w:rPr>
        <w:t>.</w:t>
      </w:r>
    </w:p>
    <w:p w14:paraId="4709B7B1" w14:textId="77777777" w:rsidR="00200453" w:rsidRPr="006D353E" w:rsidRDefault="00200453">
      <w:pPr>
        <w:rPr>
          <w:rFonts w:cs="Times New Roman"/>
          <w:b/>
          <w:bCs/>
          <w:i/>
          <w:iCs/>
          <w:szCs w:val="22"/>
        </w:rPr>
      </w:pPr>
    </w:p>
    <w:p w14:paraId="5AD8CDCD" w14:textId="77777777" w:rsidR="005C2E1F" w:rsidRPr="006D353E" w:rsidRDefault="005C2E1F" w:rsidP="0038375E">
      <w:pPr>
        <w:spacing w:line="240" w:lineRule="atLeast"/>
        <w:ind w:left="540"/>
        <w:jc w:val="thaiDistribute"/>
        <w:rPr>
          <w:rFonts w:cs="Times New Roman"/>
          <w:b/>
          <w:bCs/>
          <w:i/>
          <w:iCs/>
          <w:szCs w:val="22"/>
        </w:rPr>
      </w:pPr>
      <w:r w:rsidRPr="006D353E">
        <w:rPr>
          <w:rFonts w:cs="Times New Roman"/>
          <w:b/>
          <w:bCs/>
          <w:i/>
          <w:iCs/>
          <w:szCs w:val="22"/>
        </w:rPr>
        <w:t xml:space="preserve">Carrying amount and fair values </w:t>
      </w:r>
    </w:p>
    <w:p w14:paraId="4A5C1CC5" w14:textId="77777777" w:rsidR="005C2E1F" w:rsidRPr="006D353E" w:rsidRDefault="005C2E1F" w:rsidP="0038375E">
      <w:pPr>
        <w:spacing w:line="240" w:lineRule="atLeast"/>
        <w:ind w:left="540"/>
        <w:jc w:val="thaiDistribute"/>
        <w:rPr>
          <w:rFonts w:cs="Times New Roman"/>
          <w:i/>
          <w:iCs/>
          <w:color w:val="0000FF"/>
          <w:szCs w:val="22"/>
        </w:rPr>
      </w:pPr>
    </w:p>
    <w:p w14:paraId="4AC88F9A" w14:textId="77777777" w:rsidR="005C2E1F" w:rsidRPr="006D353E" w:rsidRDefault="005C2E1F" w:rsidP="0038375E">
      <w:pPr>
        <w:pStyle w:val="block"/>
        <w:spacing w:after="0" w:line="240" w:lineRule="atLeast"/>
        <w:ind w:left="540"/>
        <w:jc w:val="both"/>
        <w:rPr>
          <w:sz w:val="22"/>
          <w:szCs w:val="22"/>
          <w:lang w:val="en-US" w:bidi="th-TH"/>
        </w:rPr>
      </w:pPr>
      <w:r w:rsidRPr="006D353E">
        <w:rPr>
          <w:sz w:val="22"/>
          <w:szCs w:val="22"/>
          <w:lang w:val="en-US" w:bidi="th-TH"/>
        </w:rPr>
        <w:t>The following table shows the carrying amounts and fair values of financial assets and financial liabilities, including their levels in the fair value hierarchy</w:t>
      </w:r>
      <w:r w:rsidRPr="00CB194B">
        <w:rPr>
          <w:sz w:val="22"/>
          <w:szCs w:val="22"/>
          <w:cs/>
          <w:lang w:val="en-US" w:bidi="th-TH"/>
        </w:rPr>
        <w:t xml:space="preserve">. </w:t>
      </w:r>
      <w:r w:rsidRPr="006D353E">
        <w:rPr>
          <w:sz w:val="22"/>
          <w:szCs w:val="22"/>
          <w:lang w:val="en-US" w:bidi="th-TH"/>
        </w:rPr>
        <w:t>It does not include fair value information for financial assets and financial liabilities not measured at fair value if the carrying amount is a reasonable approximation of fair value</w:t>
      </w:r>
      <w:r w:rsidRPr="00CB194B">
        <w:rPr>
          <w:sz w:val="22"/>
          <w:szCs w:val="22"/>
          <w:cs/>
          <w:lang w:val="en-US" w:bidi="th-TH"/>
        </w:rPr>
        <w:t xml:space="preserve">. </w:t>
      </w:r>
    </w:p>
    <w:tbl>
      <w:tblPr>
        <w:tblW w:w="9277" w:type="dxa"/>
        <w:tblInd w:w="558" w:type="dxa"/>
        <w:tblLook w:val="04A0" w:firstRow="1" w:lastRow="0" w:firstColumn="1" w:lastColumn="0" w:noHBand="0" w:noVBand="1"/>
      </w:tblPr>
      <w:tblGrid>
        <w:gridCol w:w="3084"/>
        <w:gridCol w:w="1096"/>
        <w:gridCol w:w="253"/>
        <w:gridCol w:w="883"/>
        <w:gridCol w:w="242"/>
        <w:gridCol w:w="1096"/>
        <w:gridCol w:w="234"/>
        <w:gridCol w:w="1059"/>
        <w:gridCol w:w="234"/>
        <w:gridCol w:w="1090"/>
        <w:gridCol w:w="6"/>
      </w:tblGrid>
      <w:tr w:rsidR="0049560B" w:rsidRPr="006D353E" w14:paraId="32541345" w14:textId="77777777" w:rsidTr="00730DFF">
        <w:trPr>
          <w:gridAfter w:val="1"/>
          <w:wAfter w:w="6" w:type="dxa"/>
          <w:tblHeader/>
        </w:trPr>
        <w:tc>
          <w:tcPr>
            <w:tcW w:w="3084" w:type="dxa"/>
            <w:shd w:val="clear" w:color="auto" w:fill="auto"/>
          </w:tcPr>
          <w:p w14:paraId="4634F368" w14:textId="77777777" w:rsidR="0049560B" w:rsidRPr="006D353E" w:rsidRDefault="0049560B" w:rsidP="00730DFF">
            <w:pPr>
              <w:spacing w:line="240" w:lineRule="atLeast"/>
              <w:rPr>
                <w:rFonts w:eastAsia="MS Mincho" w:cs="Times New Roman"/>
                <w:b/>
                <w:bCs/>
                <w:szCs w:val="22"/>
              </w:rPr>
            </w:pPr>
          </w:p>
        </w:tc>
        <w:tc>
          <w:tcPr>
            <w:tcW w:w="6187" w:type="dxa"/>
            <w:gridSpan w:val="9"/>
            <w:shd w:val="clear" w:color="auto" w:fill="auto"/>
          </w:tcPr>
          <w:p w14:paraId="786ABFFC" w14:textId="77777777" w:rsidR="0049560B" w:rsidRPr="006D353E" w:rsidRDefault="0049560B" w:rsidP="00730DFF">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49560B" w:rsidRPr="006D353E" w14:paraId="56FDB873" w14:textId="77777777" w:rsidTr="00730DFF">
        <w:trPr>
          <w:gridAfter w:val="1"/>
          <w:wAfter w:w="6" w:type="dxa"/>
          <w:tblHeader/>
        </w:trPr>
        <w:tc>
          <w:tcPr>
            <w:tcW w:w="3084" w:type="dxa"/>
            <w:shd w:val="clear" w:color="auto" w:fill="auto"/>
          </w:tcPr>
          <w:p w14:paraId="5E74071F" w14:textId="77777777" w:rsidR="0049560B" w:rsidRPr="006D353E" w:rsidRDefault="0049560B" w:rsidP="00730DFF">
            <w:pPr>
              <w:spacing w:line="240" w:lineRule="atLeast"/>
              <w:rPr>
                <w:rFonts w:eastAsia="MS Mincho" w:cs="Times New Roman"/>
                <w:b/>
                <w:bCs/>
                <w:i/>
                <w:iCs/>
                <w:szCs w:val="22"/>
              </w:rPr>
            </w:pPr>
          </w:p>
        </w:tc>
        <w:tc>
          <w:tcPr>
            <w:tcW w:w="1096" w:type="dxa"/>
            <w:shd w:val="clear" w:color="auto" w:fill="auto"/>
          </w:tcPr>
          <w:p w14:paraId="24420DED" w14:textId="77777777" w:rsidR="0049560B" w:rsidRPr="006D353E" w:rsidRDefault="0049560B" w:rsidP="00730DFF">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shd w:val="clear" w:color="auto" w:fill="auto"/>
          </w:tcPr>
          <w:p w14:paraId="151CF286" w14:textId="77777777" w:rsidR="0049560B" w:rsidRPr="006D353E" w:rsidRDefault="0049560B" w:rsidP="00730DFF">
            <w:pPr>
              <w:spacing w:line="240" w:lineRule="atLeast"/>
              <w:jc w:val="center"/>
              <w:rPr>
                <w:rFonts w:eastAsia="MS Mincho" w:cs="Times New Roman"/>
                <w:b/>
                <w:bCs/>
                <w:szCs w:val="22"/>
              </w:rPr>
            </w:pPr>
          </w:p>
        </w:tc>
        <w:tc>
          <w:tcPr>
            <w:tcW w:w="4838" w:type="dxa"/>
            <w:gridSpan w:val="7"/>
            <w:tcBorders>
              <w:bottom w:val="single" w:sz="4" w:space="0" w:color="auto"/>
            </w:tcBorders>
            <w:shd w:val="clear" w:color="auto" w:fill="auto"/>
          </w:tcPr>
          <w:p w14:paraId="1290C5B7" w14:textId="77777777" w:rsidR="0049560B" w:rsidRPr="006D353E" w:rsidRDefault="0049560B" w:rsidP="00730DFF">
            <w:pPr>
              <w:spacing w:line="240" w:lineRule="atLeast"/>
              <w:jc w:val="center"/>
              <w:rPr>
                <w:rFonts w:eastAsia="MS Mincho" w:cs="Times New Roman"/>
                <w:szCs w:val="22"/>
              </w:rPr>
            </w:pPr>
            <w:r w:rsidRPr="006D353E">
              <w:rPr>
                <w:rFonts w:eastAsia="MS Mincho" w:cs="Times New Roman"/>
                <w:szCs w:val="22"/>
              </w:rPr>
              <w:t>Fair value</w:t>
            </w:r>
          </w:p>
        </w:tc>
      </w:tr>
      <w:tr w:rsidR="0049560B" w:rsidRPr="006D353E" w14:paraId="00BFE0DC" w14:textId="77777777" w:rsidTr="00730DFF">
        <w:trPr>
          <w:tblHeader/>
        </w:trPr>
        <w:tc>
          <w:tcPr>
            <w:tcW w:w="3084" w:type="dxa"/>
            <w:shd w:val="clear" w:color="auto" w:fill="auto"/>
          </w:tcPr>
          <w:p w14:paraId="5E99EBBE" w14:textId="77777777" w:rsidR="0049560B" w:rsidRPr="006D353E" w:rsidRDefault="0049560B" w:rsidP="00730DFF">
            <w:pPr>
              <w:spacing w:line="240" w:lineRule="atLeast"/>
              <w:rPr>
                <w:rFonts w:eastAsia="MS Mincho" w:cs="Times New Roman"/>
                <w:b/>
                <w:bCs/>
                <w:i/>
                <w:iCs/>
                <w:szCs w:val="22"/>
                <w:cs/>
              </w:rPr>
            </w:pPr>
          </w:p>
        </w:tc>
        <w:tc>
          <w:tcPr>
            <w:tcW w:w="1096" w:type="dxa"/>
            <w:shd w:val="clear" w:color="auto" w:fill="auto"/>
          </w:tcPr>
          <w:p w14:paraId="51F5BB4D" w14:textId="77777777" w:rsidR="0049560B" w:rsidRPr="006D353E" w:rsidRDefault="0049560B" w:rsidP="00730DFF">
            <w:pPr>
              <w:spacing w:line="240" w:lineRule="atLeast"/>
              <w:jc w:val="center"/>
              <w:rPr>
                <w:rFonts w:eastAsia="MS Mincho" w:cs="Times New Roman"/>
                <w:b/>
                <w:bCs/>
                <w:szCs w:val="22"/>
              </w:rPr>
            </w:pPr>
            <w:r w:rsidRPr="006D353E">
              <w:rPr>
                <w:rFonts w:eastAsia="MS Mincho" w:cs="Times New Roman"/>
                <w:szCs w:val="22"/>
              </w:rPr>
              <w:t>amount</w:t>
            </w:r>
          </w:p>
        </w:tc>
        <w:tc>
          <w:tcPr>
            <w:tcW w:w="253" w:type="dxa"/>
            <w:shd w:val="clear" w:color="auto" w:fill="auto"/>
          </w:tcPr>
          <w:p w14:paraId="5B1F6CA9" w14:textId="77777777" w:rsidR="0049560B" w:rsidRPr="006D353E" w:rsidRDefault="0049560B" w:rsidP="00730DFF">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F987A9E"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Level 1</w:t>
            </w:r>
          </w:p>
        </w:tc>
        <w:tc>
          <w:tcPr>
            <w:tcW w:w="242" w:type="dxa"/>
            <w:tcBorders>
              <w:top w:val="single" w:sz="4" w:space="0" w:color="auto"/>
            </w:tcBorders>
            <w:shd w:val="clear" w:color="auto" w:fill="auto"/>
            <w:vAlign w:val="center"/>
          </w:tcPr>
          <w:p w14:paraId="77A4D676" w14:textId="77777777" w:rsidR="0049560B" w:rsidRPr="006D353E" w:rsidRDefault="0049560B" w:rsidP="00730DFF">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09C46F9F"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4FFAD8E3" w14:textId="77777777" w:rsidR="0049560B" w:rsidRPr="006D353E" w:rsidRDefault="0049560B" w:rsidP="00730DFF">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655F6A28"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Level 3</w:t>
            </w:r>
          </w:p>
        </w:tc>
        <w:tc>
          <w:tcPr>
            <w:tcW w:w="234" w:type="dxa"/>
            <w:tcBorders>
              <w:top w:val="single" w:sz="4" w:space="0" w:color="auto"/>
            </w:tcBorders>
            <w:shd w:val="clear" w:color="auto" w:fill="auto"/>
            <w:vAlign w:val="center"/>
          </w:tcPr>
          <w:p w14:paraId="18787DBD" w14:textId="77777777" w:rsidR="0049560B" w:rsidRPr="006D353E" w:rsidRDefault="0049560B" w:rsidP="00730DFF">
            <w:pPr>
              <w:spacing w:line="240" w:lineRule="atLeast"/>
              <w:rPr>
                <w:rFonts w:eastAsia="MS Mincho" w:cs="Times New Roman"/>
                <w:szCs w:val="22"/>
              </w:rPr>
            </w:pPr>
          </w:p>
        </w:tc>
        <w:tc>
          <w:tcPr>
            <w:tcW w:w="1096" w:type="dxa"/>
            <w:gridSpan w:val="2"/>
            <w:tcBorders>
              <w:top w:val="single" w:sz="4" w:space="0" w:color="auto"/>
            </w:tcBorders>
            <w:shd w:val="clear" w:color="auto" w:fill="auto"/>
            <w:vAlign w:val="center"/>
          </w:tcPr>
          <w:p w14:paraId="617C8324"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Total</w:t>
            </w:r>
          </w:p>
        </w:tc>
      </w:tr>
      <w:tr w:rsidR="0049560B" w:rsidRPr="006D353E" w14:paraId="6F42CA41" w14:textId="77777777" w:rsidTr="00730DFF">
        <w:trPr>
          <w:gridAfter w:val="1"/>
          <w:wAfter w:w="6" w:type="dxa"/>
          <w:tblHeader/>
        </w:trPr>
        <w:tc>
          <w:tcPr>
            <w:tcW w:w="3084" w:type="dxa"/>
            <w:shd w:val="clear" w:color="auto" w:fill="auto"/>
          </w:tcPr>
          <w:p w14:paraId="5C221729" w14:textId="77777777" w:rsidR="0049560B" w:rsidRPr="006D353E" w:rsidRDefault="0049560B" w:rsidP="00730DFF">
            <w:pPr>
              <w:spacing w:line="240" w:lineRule="atLeast"/>
              <w:rPr>
                <w:rFonts w:eastAsia="MS Mincho" w:cs="Times New Roman"/>
                <w:b/>
                <w:bCs/>
                <w:i/>
                <w:iCs/>
                <w:szCs w:val="22"/>
              </w:rPr>
            </w:pPr>
          </w:p>
        </w:tc>
        <w:tc>
          <w:tcPr>
            <w:tcW w:w="6187" w:type="dxa"/>
            <w:gridSpan w:val="9"/>
            <w:shd w:val="clear" w:color="auto" w:fill="auto"/>
          </w:tcPr>
          <w:p w14:paraId="22DF656D" w14:textId="6E92261D" w:rsidR="0049560B" w:rsidRPr="006D353E" w:rsidRDefault="003E3A3D" w:rsidP="00730DFF">
            <w:pPr>
              <w:spacing w:line="240" w:lineRule="atLeast"/>
              <w:jc w:val="center"/>
              <w:rPr>
                <w:rFonts w:eastAsia="MS Mincho" w:cs="Times New Roman"/>
                <w:b/>
                <w:bCs/>
                <w:szCs w:val="22"/>
              </w:rPr>
            </w:pPr>
            <w:r w:rsidRPr="00CB194B">
              <w:rPr>
                <w:rFonts w:eastAsia="MS Mincho" w:cs="Times New Roman"/>
                <w:i/>
                <w:iCs/>
                <w:szCs w:val="22"/>
                <w:cs/>
              </w:rPr>
              <w:t>(</w:t>
            </w:r>
            <w:r w:rsidR="0049560B" w:rsidRPr="006D353E">
              <w:rPr>
                <w:rFonts w:eastAsia="MS Mincho" w:cs="Times New Roman"/>
                <w:i/>
                <w:iCs/>
                <w:szCs w:val="22"/>
              </w:rPr>
              <w:t>in million Baht</w:t>
            </w:r>
            <w:r w:rsidRPr="00CB194B">
              <w:rPr>
                <w:rFonts w:eastAsia="MS Mincho" w:cs="Times New Roman"/>
                <w:i/>
                <w:iCs/>
                <w:szCs w:val="22"/>
                <w:cs/>
              </w:rPr>
              <w:t>)</w:t>
            </w:r>
          </w:p>
        </w:tc>
      </w:tr>
      <w:tr w:rsidR="0049560B" w:rsidRPr="006D353E" w14:paraId="0DDD1C53" w14:textId="77777777" w:rsidTr="00730DFF">
        <w:tc>
          <w:tcPr>
            <w:tcW w:w="3084" w:type="dxa"/>
            <w:shd w:val="clear" w:color="auto" w:fill="auto"/>
          </w:tcPr>
          <w:p w14:paraId="705620A3" w14:textId="77777777" w:rsidR="0049560B" w:rsidRPr="006D353E" w:rsidRDefault="0049560B" w:rsidP="00730DFF">
            <w:pPr>
              <w:spacing w:line="240" w:lineRule="atLeast"/>
              <w:rPr>
                <w:rFonts w:eastAsia="MS Mincho" w:cs="Times New Roman"/>
                <w:b/>
                <w:bCs/>
                <w:szCs w:val="22"/>
              </w:rPr>
            </w:pPr>
            <w:r w:rsidRPr="006D353E">
              <w:rPr>
                <w:rFonts w:eastAsia="MS Mincho" w:cs="Times New Roman"/>
                <w:b/>
                <w:bCs/>
                <w:szCs w:val="22"/>
              </w:rPr>
              <w:t>30 September</w:t>
            </w:r>
            <w:r w:rsidRPr="00CB194B">
              <w:rPr>
                <w:rFonts w:eastAsia="MS Mincho" w:cs="Times New Roman"/>
                <w:b/>
                <w:bCs/>
                <w:szCs w:val="22"/>
                <w:cs/>
              </w:rPr>
              <w:t xml:space="preserve"> </w:t>
            </w:r>
            <w:r w:rsidRPr="006D353E">
              <w:rPr>
                <w:rFonts w:eastAsia="MS Mincho" w:cs="Times New Roman"/>
                <w:b/>
                <w:bCs/>
                <w:szCs w:val="22"/>
              </w:rPr>
              <w:t>2019</w:t>
            </w:r>
          </w:p>
        </w:tc>
        <w:tc>
          <w:tcPr>
            <w:tcW w:w="1096" w:type="dxa"/>
            <w:shd w:val="clear" w:color="auto" w:fill="auto"/>
          </w:tcPr>
          <w:p w14:paraId="332F0553"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tcPr>
          <w:p w14:paraId="2DEC2196"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56D14890" w14:textId="77777777" w:rsidR="0049560B" w:rsidRPr="006D353E" w:rsidRDefault="0049560B" w:rsidP="00730DFF">
            <w:pPr>
              <w:spacing w:line="240" w:lineRule="atLeast"/>
              <w:rPr>
                <w:rFonts w:eastAsia="MS Mincho" w:cs="Times New Roman"/>
                <w:b/>
                <w:bCs/>
                <w:szCs w:val="22"/>
              </w:rPr>
            </w:pPr>
          </w:p>
        </w:tc>
        <w:tc>
          <w:tcPr>
            <w:tcW w:w="242" w:type="dxa"/>
            <w:shd w:val="clear" w:color="auto" w:fill="auto"/>
          </w:tcPr>
          <w:p w14:paraId="35D9AAAF"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tcPr>
          <w:p w14:paraId="7A75C467"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12FC928A"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tcPr>
          <w:p w14:paraId="7E8E79FE"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3AEAF884"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tcPr>
          <w:p w14:paraId="634CA183" w14:textId="77777777" w:rsidR="0049560B" w:rsidRPr="006D353E" w:rsidRDefault="0049560B" w:rsidP="00730DFF">
            <w:pPr>
              <w:spacing w:line="240" w:lineRule="atLeast"/>
              <w:rPr>
                <w:rFonts w:eastAsia="MS Mincho" w:cs="Times New Roman"/>
                <w:b/>
                <w:bCs/>
                <w:szCs w:val="22"/>
              </w:rPr>
            </w:pPr>
          </w:p>
        </w:tc>
      </w:tr>
      <w:tr w:rsidR="0049560B" w:rsidRPr="006D353E" w14:paraId="46EFC000" w14:textId="77777777" w:rsidTr="00730DFF">
        <w:tc>
          <w:tcPr>
            <w:tcW w:w="3084" w:type="dxa"/>
            <w:shd w:val="clear" w:color="auto" w:fill="auto"/>
          </w:tcPr>
          <w:p w14:paraId="769447AF" w14:textId="77777777" w:rsidR="0049560B" w:rsidRPr="006D353E" w:rsidRDefault="0049560B" w:rsidP="00730DFF">
            <w:pPr>
              <w:spacing w:line="240" w:lineRule="atLeast"/>
              <w:rPr>
                <w:rFonts w:eastAsia="MS Mincho" w:cs="Times New Roman"/>
                <w:b/>
                <w:bCs/>
                <w:i/>
                <w:iCs/>
                <w:szCs w:val="22"/>
              </w:rPr>
            </w:pPr>
            <w:r w:rsidRPr="006D353E">
              <w:rPr>
                <w:rFonts w:eastAsia="MS Mincho" w:cs="Times New Roman"/>
                <w:b/>
                <w:bCs/>
                <w:i/>
                <w:iCs/>
                <w:szCs w:val="22"/>
              </w:rPr>
              <w:t>Financial assets and</w:t>
            </w:r>
            <w:r w:rsidRPr="00CB194B">
              <w:rPr>
                <w:rFonts w:eastAsia="MS Mincho" w:cs="Times New Roman"/>
                <w:b/>
                <w:bCs/>
                <w:i/>
                <w:iCs/>
                <w:szCs w:val="22"/>
                <w:cs/>
              </w:rPr>
              <w:t xml:space="preserve"> </w:t>
            </w:r>
            <w:r w:rsidRPr="006D353E">
              <w:rPr>
                <w:rFonts w:eastAsia="MS Mincho" w:cs="Times New Roman"/>
                <w:b/>
                <w:bCs/>
                <w:i/>
                <w:iCs/>
                <w:szCs w:val="22"/>
              </w:rPr>
              <w:t>financial</w:t>
            </w:r>
          </w:p>
        </w:tc>
        <w:tc>
          <w:tcPr>
            <w:tcW w:w="1096" w:type="dxa"/>
            <w:shd w:val="clear" w:color="auto" w:fill="auto"/>
          </w:tcPr>
          <w:p w14:paraId="318EF2DF"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tcPr>
          <w:p w14:paraId="540816DF"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55625C40" w14:textId="77777777" w:rsidR="0049560B" w:rsidRPr="006D353E" w:rsidRDefault="0049560B" w:rsidP="00730DFF">
            <w:pPr>
              <w:spacing w:line="240" w:lineRule="atLeast"/>
              <w:rPr>
                <w:rFonts w:eastAsia="MS Mincho" w:cs="Times New Roman"/>
                <w:b/>
                <w:bCs/>
                <w:szCs w:val="22"/>
              </w:rPr>
            </w:pPr>
          </w:p>
        </w:tc>
        <w:tc>
          <w:tcPr>
            <w:tcW w:w="242" w:type="dxa"/>
            <w:shd w:val="clear" w:color="auto" w:fill="auto"/>
          </w:tcPr>
          <w:p w14:paraId="3979EB07"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tcPr>
          <w:p w14:paraId="153A34FA"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750F0E98"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tcPr>
          <w:p w14:paraId="5DAFCAC3"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3C028A42"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tcPr>
          <w:p w14:paraId="487EE3A3" w14:textId="77777777" w:rsidR="0049560B" w:rsidRPr="006D353E" w:rsidRDefault="0049560B" w:rsidP="00730DFF">
            <w:pPr>
              <w:spacing w:line="240" w:lineRule="atLeast"/>
              <w:rPr>
                <w:rFonts w:eastAsia="MS Mincho" w:cs="Times New Roman"/>
                <w:b/>
                <w:bCs/>
                <w:szCs w:val="22"/>
              </w:rPr>
            </w:pPr>
          </w:p>
        </w:tc>
      </w:tr>
      <w:tr w:rsidR="0049560B" w:rsidRPr="006D353E" w14:paraId="4FF51D6C" w14:textId="77777777" w:rsidTr="00730DFF">
        <w:tc>
          <w:tcPr>
            <w:tcW w:w="3084" w:type="dxa"/>
            <w:shd w:val="clear" w:color="auto" w:fill="auto"/>
          </w:tcPr>
          <w:p w14:paraId="76A5AD64" w14:textId="77777777" w:rsidR="0049560B" w:rsidRPr="006D353E" w:rsidRDefault="0049560B" w:rsidP="00730DFF">
            <w:pPr>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CB194B">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shd w:val="clear" w:color="auto" w:fill="auto"/>
          </w:tcPr>
          <w:p w14:paraId="4CF9DD06"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tcPr>
          <w:p w14:paraId="28A10739"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449ED998" w14:textId="77777777" w:rsidR="0049560B" w:rsidRPr="006D353E" w:rsidRDefault="0049560B" w:rsidP="00730DFF">
            <w:pPr>
              <w:spacing w:line="240" w:lineRule="atLeast"/>
              <w:rPr>
                <w:rFonts w:eastAsia="MS Mincho" w:cs="Times New Roman"/>
                <w:b/>
                <w:bCs/>
                <w:szCs w:val="22"/>
              </w:rPr>
            </w:pPr>
          </w:p>
        </w:tc>
        <w:tc>
          <w:tcPr>
            <w:tcW w:w="242" w:type="dxa"/>
            <w:shd w:val="clear" w:color="auto" w:fill="auto"/>
          </w:tcPr>
          <w:p w14:paraId="1D0E656D"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tcPr>
          <w:p w14:paraId="4C55CBD5"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12797DED"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tcPr>
          <w:p w14:paraId="59E0B4E1"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1C87F608"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tcPr>
          <w:p w14:paraId="26F63FAA" w14:textId="77777777" w:rsidR="0049560B" w:rsidRPr="006D353E" w:rsidRDefault="0049560B" w:rsidP="00730DFF">
            <w:pPr>
              <w:spacing w:line="240" w:lineRule="atLeast"/>
              <w:rPr>
                <w:rFonts w:eastAsia="MS Mincho" w:cs="Times New Roman"/>
                <w:b/>
                <w:bCs/>
                <w:szCs w:val="22"/>
              </w:rPr>
            </w:pPr>
          </w:p>
        </w:tc>
      </w:tr>
      <w:tr w:rsidR="0049560B" w:rsidRPr="006D353E" w14:paraId="7722C7DC" w14:textId="77777777" w:rsidTr="00730DFF">
        <w:tc>
          <w:tcPr>
            <w:tcW w:w="3084" w:type="dxa"/>
            <w:shd w:val="clear" w:color="auto" w:fill="auto"/>
          </w:tcPr>
          <w:p w14:paraId="097688B6" w14:textId="77777777" w:rsidR="0049560B" w:rsidRPr="006D353E" w:rsidRDefault="0049560B" w:rsidP="00730DFF">
            <w:pPr>
              <w:tabs>
                <w:tab w:val="left" w:pos="240"/>
              </w:tabs>
              <w:spacing w:line="240" w:lineRule="atLeast"/>
              <w:rPr>
                <w:rFonts w:eastAsia="MS Mincho" w:cs="Times New Roman"/>
                <w:b/>
                <w:bCs/>
                <w:i/>
                <w:iCs/>
                <w:szCs w:val="22"/>
              </w:rPr>
            </w:pPr>
            <w:r w:rsidRPr="00CB194B">
              <w:rPr>
                <w:rFonts w:eastAsia="MS Mincho" w:cs="Times New Roman"/>
                <w:b/>
                <w:bCs/>
                <w:i/>
                <w:iCs/>
                <w:szCs w:val="22"/>
                <w:cs/>
              </w:rPr>
              <w:t xml:space="preserve">  </w:t>
            </w:r>
            <w:r w:rsidRPr="006D353E">
              <w:rPr>
                <w:rFonts w:eastAsia="MS Mincho" w:cs="Times New Roman"/>
                <w:b/>
                <w:bCs/>
                <w:i/>
                <w:iCs/>
                <w:szCs w:val="22"/>
              </w:rPr>
              <w:t xml:space="preserve"> fair</w:t>
            </w:r>
            <w:r w:rsidRPr="00CB194B">
              <w:rPr>
                <w:rFonts w:eastAsia="MS Mincho" w:cs="Times New Roman"/>
                <w:b/>
                <w:bCs/>
                <w:i/>
                <w:iCs/>
                <w:szCs w:val="22"/>
                <w:cs/>
              </w:rPr>
              <w:t xml:space="preserve"> </w:t>
            </w:r>
            <w:r w:rsidRPr="006D353E">
              <w:rPr>
                <w:rFonts w:eastAsia="MS Mincho" w:cs="Times New Roman"/>
                <w:b/>
                <w:bCs/>
                <w:i/>
                <w:iCs/>
                <w:szCs w:val="22"/>
              </w:rPr>
              <w:t xml:space="preserve">value </w:t>
            </w:r>
          </w:p>
        </w:tc>
        <w:tc>
          <w:tcPr>
            <w:tcW w:w="1096" w:type="dxa"/>
            <w:shd w:val="clear" w:color="auto" w:fill="auto"/>
          </w:tcPr>
          <w:p w14:paraId="236764BE"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tcPr>
          <w:p w14:paraId="50909075"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5502C4A0" w14:textId="77777777" w:rsidR="0049560B" w:rsidRPr="006D353E" w:rsidRDefault="0049560B" w:rsidP="00730DFF">
            <w:pPr>
              <w:spacing w:line="240" w:lineRule="atLeast"/>
              <w:rPr>
                <w:rFonts w:eastAsia="MS Mincho" w:cs="Times New Roman"/>
                <w:b/>
                <w:bCs/>
                <w:szCs w:val="22"/>
              </w:rPr>
            </w:pPr>
          </w:p>
        </w:tc>
        <w:tc>
          <w:tcPr>
            <w:tcW w:w="242" w:type="dxa"/>
            <w:shd w:val="clear" w:color="auto" w:fill="auto"/>
          </w:tcPr>
          <w:p w14:paraId="663E0C15"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tcPr>
          <w:p w14:paraId="75627949"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5DD3E8CB"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tcPr>
          <w:p w14:paraId="25969694"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1D1B75A6"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tcPr>
          <w:p w14:paraId="417D1887" w14:textId="77777777" w:rsidR="0049560B" w:rsidRPr="006D353E" w:rsidRDefault="0049560B" w:rsidP="00730DFF">
            <w:pPr>
              <w:spacing w:line="240" w:lineRule="atLeast"/>
              <w:rPr>
                <w:rFonts w:eastAsia="MS Mincho" w:cs="Times New Roman"/>
                <w:b/>
                <w:bCs/>
                <w:szCs w:val="22"/>
              </w:rPr>
            </w:pPr>
          </w:p>
        </w:tc>
      </w:tr>
      <w:tr w:rsidR="00B30608" w:rsidRPr="006D353E" w14:paraId="275DFC86" w14:textId="77777777" w:rsidTr="00CB194B">
        <w:tc>
          <w:tcPr>
            <w:tcW w:w="3084" w:type="dxa"/>
            <w:shd w:val="clear" w:color="auto" w:fill="auto"/>
            <w:vAlign w:val="bottom"/>
          </w:tcPr>
          <w:p w14:paraId="3476BF74" w14:textId="77777777" w:rsidR="00B30608" w:rsidRPr="006D353E" w:rsidRDefault="00B30608" w:rsidP="00B30608">
            <w:pPr>
              <w:spacing w:line="240" w:lineRule="atLeast"/>
              <w:ind w:left="142" w:hanging="142"/>
              <w:rPr>
                <w:rFonts w:eastAsia="MS Mincho" w:cs="Times New Roman"/>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and accrued interest </w:t>
            </w:r>
            <w:r w:rsidR="00DC4B2F">
              <w:rPr>
                <w:rFonts w:eastAsia="MS Mincho" w:cs="Times New Roman"/>
                <w:szCs w:val="22"/>
              </w:rPr>
              <w:t xml:space="preserve">expenses </w:t>
            </w:r>
            <w:r w:rsidRPr="006D353E">
              <w:rPr>
                <w:rFonts w:eastAsia="MS Mincho" w:cs="Times New Roman"/>
                <w:szCs w:val="22"/>
              </w:rPr>
              <w:t>from shareholder of subsidiary</w:t>
            </w:r>
          </w:p>
        </w:tc>
        <w:tc>
          <w:tcPr>
            <w:tcW w:w="1096" w:type="dxa"/>
            <w:shd w:val="clear" w:color="auto" w:fill="auto"/>
            <w:vAlign w:val="bottom"/>
          </w:tcPr>
          <w:p w14:paraId="4A9B8E6C" w14:textId="77777777" w:rsidR="00B30608" w:rsidRPr="006D353E" w:rsidRDefault="00B30608" w:rsidP="00B30608">
            <w:pPr>
              <w:spacing w:line="240" w:lineRule="atLeast"/>
              <w:jc w:val="right"/>
              <w:rPr>
                <w:rFonts w:eastAsia="MS Mincho" w:cs="Times New Roman"/>
                <w:szCs w:val="22"/>
              </w:rPr>
            </w:pPr>
            <w:r w:rsidRPr="006D353E">
              <w:rPr>
                <w:rFonts w:eastAsia="MS Mincho" w:cs="Times New Roman"/>
                <w:szCs w:val="22"/>
              </w:rPr>
              <w:t>540</w:t>
            </w:r>
          </w:p>
        </w:tc>
        <w:tc>
          <w:tcPr>
            <w:tcW w:w="253" w:type="dxa"/>
            <w:shd w:val="clear" w:color="auto" w:fill="auto"/>
            <w:vAlign w:val="bottom"/>
          </w:tcPr>
          <w:p w14:paraId="4CB39170" w14:textId="77777777" w:rsidR="00B30608" w:rsidRPr="006D353E" w:rsidRDefault="00B30608" w:rsidP="00B30608">
            <w:pPr>
              <w:spacing w:line="240" w:lineRule="atLeast"/>
              <w:jc w:val="right"/>
              <w:rPr>
                <w:rFonts w:eastAsia="MS Mincho" w:cs="Times New Roman"/>
                <w:b/>
                <w:bCs/>
                <w:szCs w:val="22"/>
              </w:rPr>
            </w:pPr>
          </w:p>
        </w:tc>
        <w:tc>
          <w:tcPr>
            <w:tcW w:w="883" w:type="dxa"/>
            <w:shd w:val="clear" w:color="auto" w:fill="auto"/>
          </w:tcPr>
          <w:p w14:paraId="1FDF451D" w14:textId="77777777" w:rsidR="00B30608" w:rsidRDefault="00B30608" w:rsidP="00B30608">
            <w:pPr>
              <w:spacing w:line="240" w:lineRule="atLeast"/>
              <w:ind w:right="-171"/>
              <w:jc w:val="center"/>
              <w:rPr>
                <w:rFonts w:eastAsia="MS Mincho" w:cs="Times New Roman"/>
                <w:szCs w:val="22"/>
              </w:rPr>
            </w:pPr>
          </w:p>
          <w:p w14:paraId="536B31B1" w14:textId="77777777" w:rsidR="00B30608" w:rsidRDefault="00B30608" w:rsidP="00B30608">
            <w:pPr>
              <w:spacing w:line="240" w:lineRule="atLeast"/>
              <w:ind w:right="-171"/>
              <w:jc w:val="center"/>
              <w:rPr>
                <w:rFonts w:eastAsia="MS Mincho" w:cs="Times New Roman"/>
                <w:szCs w:val="22"/>
              </w:rPr>
            </w:pPr>
          </w:p>
          <w:p w14:paraId="525E2A11" w14:textId="77777777" w:rsidR="00B30608" w:rsidRPr="006D353E" w:rsidRDefault="00B30608"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0180B50E" w14:textId="77777777" w:rsidR="00B30608" w:rsidRPr="006D353E" w:rsidRDefault="00B30608" w:rsidP="00B30608">
            <w:pPr>
              <w:spacing w:line="240" w:lineRule="atLeast"/>
              <w:jc w:val="right"/>
              <w:rPr>
                <w:rFonts w:eastAsia="MS Mincho" w:cs="Times New Roman"/>
                <w:b/>
                <w:bCs/>
                <w:szCs w:val="22"/>
              </w:rPr>
            </w:pPr>
          </w:p>
        </w:tc>
        <w:tc>
          <w:tcPr>
            <w:tcW w:w="1096" w:type="dxa"/>
            <w:shd w:val="clear" w:color="auto" w:fill="auto"/>
          </w:tcPr>
          <w:p w14:paraId="41AE9C9F" w14:textId="77777777" w:rsidR="00B30608" w:rsidRDefault="00B30608" w:rsidP="00B30608">
            <w:pPr>
              <w:spacing w:line="240" w:lineRule="atLeast"/>
              <w:ind w:right="-171"/>
              <w:jc w:val="center"/>
              <w:rPr>
                <w:rFonts w:eastAsia="MS Mincho" w:cs="Times New Roman"/>
                <w:szCs w:val="22"/>
              </w:rPr>
            </w:pPr>
          </w:p>
          <w:p w14:paraId="62BB64FD" w14:textId="77777777" w:rsidR="00B30608" w:rsidRDefault="00B30608" w:rsidP="00B30608">
            <w:pPr>
              <w:spacing w:line="240" w:lineRule="atLeast"/>
              <w:ind w:right="-171"/>
              <w:jc w:val="center"/>
              <w:rPr>
                <w:rFonts w:eastAsia="MS Mincho" w:cs="Times New Roman"/>
                <w:szCs w:val="22"/>
              </w:rPr>
            </w:pPr>
          </w:p>
          <w:p w14:paraId="4A1E326C" w14:textId="77CD14C0" w:rsidR="00B30608" w:rsidRPr="006D353E" w:rsidRDefault="00B30608" w:rsidP="00CB194B">
            <w:pPr>
              <w:spacing w:line="240" w:lineRule="atLeast"/>
              <w:ind w:right="-190"/>
              <w:jc w:val="center"/>
              <w:rPr>
                <w:rFonts w:eastAsia="MS Mincho" w:cs="Times New Roman"/>
                <w:szCs w:val="22"/>
              </w:rPr>
            </w:pPr>
            <w:r w:rsidRPr="00343A85">
              <w:rPr>
                <w:rFonts w:eastAsia="MS Mincho" w:cs="Times New Roman"/>
                <w:szCs w:val="22"/>
                <w:cs/>
              </w:rPr>
              <w:t>-</w:t>
            </w:r>
          </w:p>
        </w:tc>
        <w:tc>
          <w:tcPr>
            <w:tcW w:w="234" w:type="dxa"/>
            <w:shd w:val="clear" w:color="auto" w:fill="auto"/>
            <w:vAlign w:val="bottom"/>
          </w:tcPr>
          <w:p w14:paraId="03814463" w14:textId="77777777" w:rsidR="00B30608" w:rsidRPr="006D353E" w:rsidRDefault="00B30608" w:rsidP="00B30608">
            <w:pPr>
              <w:spacing w:line="240" w:lineRule="atLeast"/>
              <w:jc w:val="right"/>
              <w:rPr>
                <w:rFonts w:eastAsia="MS Mincho" w:cs="Times New Roman"/>
                <w:b/>
                <w:bCs/>
                <w:szCs w:val="22"/>
              </w:rPr>
            </w:pPr>
          </w:p>
        </w:tc>
        <w:tc>
          <w:tcPr>
            <w:tcW w:w="1059" w:type="dxa"/>
            <w:shd w:val="clear" w:color="auto" w:fill="auto"/>
            <w:vAlign w:val="bottom"/>
          </w:tcPr>
          <w:p w14:paraId="112933B4" w14:textId="11A21173" w:rsidR="00B30608" w:rsidRPr="006D353E" w:rsidRDefault="00B30608" w:rsidP="00CB194B">
            <w:pPr>
              <w:spacing w:line="240" w:lineRule="atLeast"/>
              <w:ind w:right="-516"/>
              <w:jc w:val="center"/>
              <w:rPr>
                <w:rFonts w:eastAsia="MS Mincho" w:cs="Times New Roman"/>
                <w:szCs w:val="22"/>
              </w:rPr>
            </w:pPr>
            <w:r>
              <w:rPr>
                <w:rFonts w:eastAsia="MS Mincho" w:cs="Times New Roman"/>
                <w:szCs w:val="22"/>
              </w:rPr>
              <w:t>424</w:t>
            </w:r>
          </w:p>
        </w:tc>
        <w:tc>
          <w:tcPr>
            <w:tcW w:w="234" w:type="dxa"/>
            <w:shd w:val="clear" w:color="auto" w:fill="auto"/>
            <w:vAlign w:val="bottom"/>
          </w:tcPr>
          <w:p w14:paraId="74B13A88" w14:textId="77777777" w:rsidR="00B30608" w:rsidRPr="006D353E" w:rsidRDefault="00B30608" w:rsidP="00B30608">
            <w:pPr>
              <w:spacing w:line="240" w:lineRule="atLeast"/>
              <w:jc w:val="right"/>
              <w:rPr>
                <w:rFonts w:eastAsia="MS Mincho" w:cs="Times New Roman"/>
                <w:b/>
                <w:bCs/>
                <w:szCs w:val="22"/>
              </w:rPr>
            </w:pPr>
          </w:p>
        </w:tc>
        <w:tc>
          <w:tcPr>
            <w:tcW w:w="1096" w:type="dxa"/>
            <w:gridSpan w:val="2"/>
            <w:shd w:val="clear" w:color="auto" w:fill="auto"/>
            <w:vAlign w:val="bottom"/>
          </w:tcPr>
          <w:p w14:paraId="4E1F71CF" w14:textId="77777777" w:rsidR="00B30608" w:rsidRPr="006D353E" w:rsidRDefault="00B30608" w:rsidP="00B30608">
            <w:pPr>
              <w:spacing w:line="240" w:lineRule="atLeast"/>
              <w:jc w:val="right"/>
              <w:rPr>
                <w:rFonts w:eastAsia="MS Mincho" w:cs="Times New Roman"/>
                <w:szCs w:val="22"/>
              </w:rPr>
            </w:pPr>
            <w:r w:rsidRPr="006D353E">
              <w:rPr>
                <w:rFonts w:eastAsia="MS Mincho" w:cs="Times New Roman"/>
                <w:szCs w:val="22"/>
              </w:rPr>
              <w:t>424</w:t>
            </w:r>
          </w:p>
        </w:tc>
      </w:tr>
      <w:tr w:rsidR="0049560B" w:rsidRPr="006D353E" w14:paraId="27A88711" w14:textId="77777777" w:rsidTr="00CB194B">
        <w:tc>
          <w:tcPr>
            <w:tcW w:w="3084" w:type="dxa"/>
            <w:shd w:val="clear" w:color="auto" w:fill="auto"/>
          </w:tcPr>
          <w:p w14:paraId="7337208D" w14:textId="77777777" w:rsidR="0049560B" w:rsidRPr="006D353E" w:rsidRDefault="0049560B" w:rsidP="00730DFF">
            <w:pPr>
              <w:spacing w:line="240" w:lineRule="atLeast"/>
              <w:rPr>
                <w:rFonts w:eastAsia="MS Mincho" w:cs="Times New Roman"/>
                <w:b/>
                <w:bCs/>
                <w:szCs w:val="22"/>
              </w:rPr>
            </w:pPr>
            <w:r w:rsidRPr="006D353E">
              <w:rPr>
                <w:rFonts w:eastAsia="MS Mincho" w:cs="Times New Roman"/>
                <w:szCs w:val="22"/>
              </w:rPr>
              <w:t>Debentures</w:t>
            </w:r>
          </w:p>
        </w:tc>
        <w:tc>
          <w:tcPr>
            <w:tcW w:w="1096" w:type="dxa"/>
            <w:shd w:val="clear" w:color="auto" w:fill="auto"/>
            <w:vAlign w:val="bottom"/>
          </w:tcPr>
          <w:p w14:paraId="24E8A88D"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37,620</w:t>
            </w:r>
          </w:p>
        </w:tc>
        <w:tc>
          <w:tcPr>
            <w:tcW w:w="253" w:type="dxa"/>
            <w:shd w:val="clear" w:color="auto" w:fill="auto"/>
            <w:vAlign w:val="bottom"/>
          </w:tcPr>
          <w:p w14:paraId="0C96EF49"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156670A1"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15FB914E" w14:textId="77777777" w:rsidR="0049560B" w:rsidRPr="006D353E" w:rsidRDefault="0049560B" w:rsidP="00730DFF">
            <w:pPr>
              <w:spacing w:line="240" w:lineRule="atLeast"/>
              <w:jc w:val="right"/>
              <w:rPr>
                <w:rFonts w:eastAsia="MS Mincho" w:cs="Times New Roman"/>
                <w:b/>
                <w:bCs/>
                <w:szCs w:val="22"/>
              </w:rPr>
            </w:pPr>
          </w:p>
        </w:tc>
        <w:tc>
          <w:tcPr>
            <w:tcW w:w="1096" w:type="dxa"/>
            <w:shd w:val="clear" w:color="auto" w:fill="auto"/>
            <w:vAlign w:val="bottom"/>
          </w:tcPr>
          <w:p w14:paraId="6F021561" w14:textId="11841A75" w:rsidR="0049560B" w:rsidRPr="006D353E" w:rsidRDefault="00E0142F" w:rsidP="00730DFF">
            <w:pPr>
              <w:spacing w:line="240" w:lineRule="atLeast"/>
              <w:jc w:val="right"/>
              <w:rPr>
                <w:rFonts w:eastAsia="MS Mincho" w:cs="Times New Roman"/>
                <w:szCs w:val="22"/>
              </w:rPr>
            </w:pPr>
            <w:r w:rsidRPr="006D353E">
              <w:rPr>
                <w:rFonts w:eastAsia="MS Mincho" w:cs="Times New Roman"/>
                <w:szCs w:val="22"/>
              </w:rPr>
              <w:t>3</w:t>
            </w:r>
            <w:r w:rsidR="0049560B" w:rsidRPr="006D353E">
              <w:rPr>
                <w:rFonts w:eastAsia="MS Mincho" w:cs="Times New Roman"/>
                <w:szCs w:val="22"/>
              </w:rPr>
              <w:t>8,21</w:t>
            </w:r>
            <w:r w:rsidR="001B7EA5" w:rsidRPr="006D353E">
              <w:rPr>
                <w:rFonts w:eastAsia="MS Mincho" w:cs="Times New Roman"/>
                <w:szCs w:val="22"/>
              </w:rPr>
              <w:t>5</w:t>
            </w:r>
          </w:p>
        </w:tc>
        <w:tc>
          <w:tcPr>
            <w:tcW w:w="234" w:type="dxa"/>
            <w:shd w:val="clear" w:color="auto" w:fill="auto"/>
            <w:vAlign w:val="bottom"/>
          </w:tcPr>
          <w:p w14:paraId="3DFB2559" w14:textId="77777777" w:rsidR="0049560B" w:rsidRPr="006D353E" w:rsidRDefault="0049560B" w:rsidP="00730DFF">
            <w:pPr>
              <w:spacing w:line="240" w:lineRule="atLeast"/>
              <w:jc w:val="right"/>
              <w:rPr>
                <w:rFonts w:eastAsia="MS Mincho" w:cs="Times New Roman"/>
                <w:b/>
                <w:bCs/>
                <w:szCs w:val="22"/>
              </w:rPr>
            </w:pPr>
          </w:p>
        </w:tc>
        <w:tc>
          <w:tcPr>
            <w:tcW w:w="1059" w:type="dxa"/>
            <w:shd w:val="clear" w:color="auto" w:fill="auto"/>
            <w:vAlign w:val="bottom"/>
          </w:tcPr>
          <w:p w14:paraId="66D48B97" w14:textId="77777777" w:rsidR="0049560B" w:rsidRPr="006D353E" w:rsidRDefault="0049560B" w:rsidP="00CB194B">
            <w:pPr>
              <w:spacing w:line="240" w:lineRule="atLeast"/>
              <w:ind w:right="-246"/>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02FC0BE8" w14:textId="77777777" w:rsidR="0049560B" w:rsidRPr="006D353E" w:rsidRDefault="0049560B" w:rsidP="00730DFF">
            <w:pPr>
              <w:spacing w:line="240" w:lineRule="atLeast"/>
              <w:jc w:val="right"/>
              <w:rPr>
                <w:rFonts w:eastAsia="MS Mincho" w:cs="Times New Roman"/>
                <w:b/>
                <w:bCs/>
                <w:szCs w:val="22"/>
              </w:rPr>
            </w:pPr>
          </w:p>
        </w:tc>
        <w:tc>
          <w:tcPr>
            <w:tcW w:w="1096" w:type="dxa"/>
            <w:gridSpan w:val="2"/>
            <w:shd w:val="clear" w:color="auto" w:fill="auto"/>
            <w:vAlign w:val="bottom"/>
          </w:tcPr>
          <w:p w14:paraId="1A6173EA" w14:textId="13F7BE64" w:rsidR="0049560B" w:rsidRPr="006D353E" w:rsidRDefault="00E0142F" w:rsidP="00730DFF">
            <w:pPr>
              <w:spacing w:line="240" w:lineRule="atLeast"/>
              <w:jc w:val="right"/>
              <w:rPr>
                <w:rFonts w:eastAsia="MS Mincho" w:cs="Times New Roman"/>
                <w:szCs w:val="22"/>
              </w:rPr>
            </w:pPr>
            <w:r w:rsidRPr="006D353E">
              <w:rPr>
                <w:rFonts w:eastAsia="MS Mincho" w:cs="Times New Roman"/>
                <w:szCs w:val="22"/>
              </w:rPr>
              <w:t>3</w:t>
            </w:r>
            <w:r w:rsidR="0049560B" w:rsidRPr="006D353E">
              <w:rPr>
                <w:rFonts w:eastAsia="MS Mincho" w:cs="Times New Roman"/>
                <w:szCs w:val="22"/>
              </w:rPr>
              <w:t>8,21</w:t>
            </w:r>
            <w:r w:rsidR="001B7EA5" w:rsidRPr="006D353E">
              <w:rPr>
                <w:rFonts w:eastAsia="MS Mincho" w:cs="Times New Roman"/>
                <w:szCs w:val="22"/>
              </w:rPr>
              <w:t>5</w:t>
            </w:r>
          </w:p>
        </w:tc>
      </w:tr>
      <w:tr w:rsidR="00320BC1" w:rsidRPr="006D353E" w14:paraId="343A6F2E" w14:textId="77777777" w:rsidTr="00CB194B">
        <w:tc>
          <w:tcPr>
            <w:tcW w:w="3084" w:type="dxa"/>
            <w:shd w:val="clear" w:color="auto" w:fill="auto"/>
          </w:tcPr>
          <w:p w14:paraId="0752645B" w14:textId="77777777" w:rsidR="00320BC1" w:rsidRPr="006D353E" w:rsidRDefault="00320BC1">
            <w:pPr>
              <w:spacing w:line="240" w:lineRule="atLeast"/>
              <w:rPr>
                <w:rFonts w:eastAsia="MS Mincho" w:cs="Times New Roman"/>
                <w:szCs w:val="22"/>
              </w:rPr>
            </w:pPr>
            <w:r w:rsidRPr="006D353E">
              <w:rPr>
                <w:rFonts w:eastAsia="MS Mincho" w:cs="Times New Roman"/>
                <w:szCs w:val="22"/>
              </w:rPr>
              <w:t>Customer deposits</w:t>
            </w:r>
            <w:r w:rsidR="00AD2482">
              <w:rPr>
                <w:rFonts w:eastAsia="MS Mincho" w:cs="Times New Roman"/>
                <w:szCs w:val="22"/>
              </w:rPr>
              <w:t xml:space="preserve"> </w:t>
            </w:r>
          </w:p>
        </w:tc>
        <w:tc>
          <w:tcPr>
            <w:tcW w:w="1096" w:type="dxa"/>
            <w:shd w:val="clear" w:color="auto" w:fill="auto"/>
            <w:vAlign w:val="bottom"/>
          </w:tcPr>
          <w:p w14:paraId="7EE0ADFA" w14:textId="77777777" w:rsidR="00320BC1" w:rsidRPr="006D353E" w:rsidRDefault="00320BC1" w:rsidP="00320BC1">
            <w:pPr>
              <w:spacing w:line="240" w:lineRule="atLeast"/>
              <w:jc w:val="right"/>
              <w:rPr>
                <w:rFonts w:eastAsia="MS Mincho" w:cs="Times New Roman"/>
                <w:szCs w:val="22"/>
              </w:rPr>
            </w:pPr>
            <w:r w:rsidRPr="006D353E">
              <w:rPr>
                <w:rFonts w:eastAsia="MS Mincho" w:cs="Times New Roman"/>
                <w:szCs w:val="22"/>
              </w:rPr>
              <w:t>584</w:t>
            </w:r>
          </w:p>
        </w:tc>
        <w:tc>
          <w:tcPr>
            <w:tcW w:w="253" w:type="dxa"/>
            <w:shd w:val="clear" w:color="auto" w:fill="auto"/>
            <w:vAlign w:val="bottom"/>
          </w:tcPr>
          <w:p w14:paraId="0C7F557F" w14:textId="77777777" w:rsidR="00320BC1" w:rsidRPr="006D353E" w:rsidRDefault="00320BC1" w:rsidP="00320BC1">
            <w:pPr>
              <w:spacing w:line="240" w:lineRule="atLeast"/>
              <w:rPr>
                <w:rFonts w:eastAsia="MS Mincho" w:cs="Times New Roman"/>
                <w:b/>
                <w:bCs/>
                <w:szCs w:val="22"/>
              </w:rPr>
            </w:pPr>
          </w:p>
        </w:tc>
        <w:tc>
          <w:tcPr>
            <w:tcW w:w="883" w:type="dxa"/>
            <w:shd w:val="clear" w:color="auto" w:fill="auto"/>
          </w:tcPr>
          <w:p w14:paraId="0BFF9E6A" w14:textId="77777777" w:rsidR="00320BC1" w:rsidRPr="006D353E" w:rsidRDefault="00320BC1"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686D019A" w14:textId="77777777" w:rsidR="00320BC1" w:rsidRPr="006D353E" w:rsidRDefault="00320BC1" w:rsidP="00320BC1">
            <w:pPr>
              <w:spacing w:line="240" w:lineRule="atLeast"/>
              <w:jc w:val="right"/>
              <w:rPr>
                <w:rFonts w:eastAsia="MS Mincho" w:cs="Times New Roman"/>
                <w:b/>
                <w:bCs/>
                <w:szCs w:val="22"/>
              </w:rPr>
            </w:pPr>
          </w:p>
        </w:tc>
        <w:tc>
          <w:tcPr>
            <w:tcW w:w="1096" w:type="dxa"/>
            <w:shd w:val="clear" w:color="auto" w:fill="auto"/>
          </w:tcPr>
          <w:p w14:paraId="38E35A85" w14:textId="77777777" w:rsidR="00320BC1" w:rsidRPr="006D353E" w:rsidRDefault="00320BC1" w:rsidP="00CB194B">
            <w:pPr>
              <w:spacing w:line="240" w:lineRule="atLeast"/>
              <w:ind w:right="-190"/>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05147789" w14:textId="77777777" w:rsidR="00320BC1" w:rsidRPr="006D353E" w:rsidRDefault="00320BC1" w:rsidP="00320BC1">
            <w:pPr>
              <w:spacing w:line="240" w:lineRule="atLeast"/>
              <w:jc w:val="right"/>
              <w:rPr>
                <w:rFonts w:eastAsia="MS Mincho" w:cs="Times New Roman"/>
                <w:b/>
                <w:bCs/>
                <w:szCs w:val="22"/>
              </w:rPr>
            </w:pPr>
          </w:p>
        </w:tc>
        <w:tc>
          <w:tcPr>
            <w:tcW w:w="1059" w:type="dxa"/>
            <w:shd w:val="clear" w:color="auto" w:fill="auto"/>
            <w:vAlign w:val="bottom"/>
          </w:tcPr>
          <w:p w14:paraId="7D3A86BA" w14:textId="77777777" w:rsidR="00320BC1" w:rsidRPr="00CB194B" w:rsidRDefault="008657DE" w:rsidP="00320BC1">
            <w:pPr>
              <w:spacing w:line="240" w:lineRule="atLeast"/>
              <w:jc w:val="right"/>
              <w:rPr>
                <w:rFonts w:eastAsia="MS Mincho" w:cs="Times New Roman"/>
                <w:szCs w:val="22"/>
              </w:rPr>
            </w:pPr>
            <w:r w:rsidRPr="00CB194B">
              <w:rPr>
                <w:rFonts w:eastAsia="MS Mincho" w:cs="Times New Roman"/>
                <w:szCs w:val="22"/>
              </w:rPr>
              <w:t>529</w:t>
            </w:r>
          </w:p>
        </w:tc>
        <w:tc>
          <w:tcPr>
            <w:tcW w:w="234" w:type="dxa"/>
            <w:shd w:val="clear" w:color="auto" w:fill="auto"/>
            <w:vAlign w:val="bottom"/>
          </w:tcPr>
          <w:p w14:paraId="494F841B" w14:textId="77777777" w:rsidR="00320BC1" w:rsidRPr="00CB194B" w:rsidRDefault="00320BC1" w:rsidP="00320BC1">
            <w:pPr>
              <w:spacing w:line="240" w:lineRule="atLeast"/>
              <w:jc w:val="right"/>
              <w:rPr>
                <w:rFonts w:eastAsia="MS Mincho" w:cs="Times New Roman"/>
                <w:b/>
                <w:bCs/>
                <w:szCs w:val="22"/>
              </w:rPr>
            </w:pPr>
          </w:p>
        </w:tc>
        <w:tc>
          <w:tcPr>
            <w:tcW w:w="1096" w:type="dxa"/>
            <w:gridSpan w:val="2"/>
            <w:shd w:val="clear" w:color="auto" w:fill="auto"/>
            <w:vAlign w:val="bottom"/>
          </w:tcPr>
          <w:p w14:paraId="0A8BE770" w14:textId="77777777" w:rsidR="00320BC1" w:rsidRPr="00CB194B" w:rsidRDefault="008657DE" w:rsidP="00320BC1">
            <w:pPr>
              <w:spacing w:line="240" w:lineRule="atLeast"/>
              <w:jc w:val="right"/>
              <w:rPr>
                <w:rFonts w:eastAsia="MS Mincho" w:cs="Times New Roman"/>
                <w:szCs w:val="22"/>
              </w:rPr>
            </w:pPr>
            <w:r w:rsidRPr="00CB194B">
              <w:rPr>
                <w:rFonts w:eastAsia="MS Mincho" w:cs="Times New Roman"/>
                <w:szCs w:val="22"/>
              </w:rPr>
              <w:t>529</w:t>
            </w:r>
          </w:p>
        </w:tc>
      </w:tr>
      <w:tr w:rsidR="0049560B" w:rsidRPr="006D353E" w14:paraId="4B573A46" w14:textId="77777777" w:rsidTr="00CB194B">
        <w:tc>
          <w:tcPr>
            <w:tcW w:w="3084" w:type="dxa"/>
            <w:shd w:val="clear" w:color="auto" w:fill="auto"/>
          </w:tcPr>
          <w:p w14:paraId="40C81A18" w14:textId="77777777" w:rsidR="0049560B" w:rsidRPr="006D353E" w:rsidRDefault="0049560B" w:rsidP="00730DFF">
            <w:pPr>
              <w:spacing w:line="200" w:lineRule="exact"/>
              <w:rPr>
                <w:rFonts w:eastAsia="MS Mincho" w:cs="Times New Roman"/>
                <w:b/>
                <w:bCs/>
                <w:i/>
                <w:iCs/>
                <w:szCs w:val="22"/>
                <w:cs/>
              </w:rPr>
            </w:pPr>
          </w:p>
        </w:tc>
        <w:tc>
          <w:tcPr>
            <w:tcW w:w="1096" w:type="dxa"/>
            <w:shd w:val="clear" w:color="auto" w:fill="auto"/>
            <w:vAlign w:val="bottom"/>
          </w:tcPr>
          <w:p w14:paraId="579DD126" w14:textId="77777777" w:rsidR="0049560B" w:rsidRPr="006D353E" w:rsidRDefault="0049560B" w:rsidP="00730DFF">
            <w:pPr>
              <w:spacing w:line="200" w:lineRule="exact"/>
              <w:rPr>
                <w:rFonts w:eastAsia="MS Mincho" w:cs="Times New Roman"/>
                <w:b/>
                <w:bCs/>
                <w:szCs w:val="22"/>
              </w:rPr>
            </w:pPr>
          </w:p>
        </w:tc>
        <w:tc>
          <w:tcPr>
            <w:tcW w:w="253" w:type="dxa"/>
            <w:shd w:val="clear" w:color="auto" w:fill="auto"/>
            <w:vAlign w:val="bottom"/>
          </w:tcPr>
          <w:p w14:paraId="5C6D951D" w14:textId="77777777" w:rsidR="0049560B" w:rsidRPr="006D353E" w:rsidRDefault="0049560B" w:rsidP="00730DFF">
            <w:pPr>
              <w:spacing w:line="200" w:lineRule="exact"/>
              <w:rPr>
                <w:rFonts w:eastAsia="MS Mincho" w:cs="Times New Roman"/>
                <w:b/>
                <w:bCs/>
                <w:szCs w:val="22"/>
              </w:rPr>
            </w:pPr>
          </w:p>
        </w:tc>
        <w:tc>
          <w:tcPr>
            <w:tcW w:w="883" w:type="dxa"/>
            <w:shd w:val="clear" w:color="auto" w:fill="auto"/>
          </w:tcPr>
          <w:p w14:paraId="72FE7277" w14:textId="77777777" w:rsidR="0049560B" w:rsidRPr="00CB194B" w:rsidRDefault="0049560B" w:rsidP="00CB194B">
            <w:pPr>
              <w:spacing w:line="240" w:lineRule="atLeast"/>
              <w:ind w:right="-171"/>
              <w:jc w:val="center"/>
              <w:rPr>
                <w:rFonts w:eastAsia="MS Mincho" w:cs="Times New Roman"/>
                <w:szCs w:val="22"/>
              </w:rPr>
            </w:pPr>
          </w:p>
        </w:tc>
        <w:tc>
          <w:tcPr>
            <w:tcW w:w="242" w:type="dxa"/>
            <w:shd w:val="clear" w:color="auto" w:fill="auto"/>
            <w:vAlign w:val="bottom"/>
          </w:tcPr>
          <w:p w14:paraId="267A45E1" w14:textId="77777777" w:rsidR="0049560B" w:rsidRPr="006D353E" w:rsidRDefault="0049560B" w:rsidP="00730DFF">
            <w:pPr>
              <w:spacing w:line="200" w:lineRule="exact"/>
              <w:rPr>
                <w:rFonts w:eastAsia="MS Mincho" w:cs="Times New Roman"/>
                <w:b/>
                <w:bCs/>
                <w:szCs w:val="22"/>
              </w:rPr>
            </w:pPr>
          </w:p>
        </w:tc>
        <w:tc>
          <w:tcPr>
            <w:tcW w:w="1096" w:type="dxa"/>
            <w:shd w:val="clear" w:color="auto" w:fill="auto"/>
            <w:vAlign w:val="bottom"/>
          </w:tcPr>
          <w:p w14:paraId="3BD78BF3" w14:textId="77777777" w:rsidR="0049560B" w:rsidRPr="006D353E" w:rsidRDefault="0049560B" w:rsidP="00730DFF">
            <w:pPr>
              <w:spacing w:line="200" w:lineRule="exact"/>
              <w:rPr>
                <w:rFonts w:eastAsia="MS Mincho" w:cs="Times New Roman"/>
                <w:b/>
                <w:bCs/>
                <w:szCs w:val="22"/>
              </w:rPr>
            </w:pPr>
          </w:p>
        </w:tc>
        <w:tc>
          <w:tcPr>
            <w:tcW w:w="234" w:type="dxa"/>
            <w:shd w:val="clear" w:color="auto" w:fill="auto"/>
            <w:vAlign w:val="bottom"/>
          </w:tcPr>
          <w:p w14:paraId="5720C07E" w14:textId="77777777" w:rsidR="0049560B" w:rsidRPr="006D353E" w:rsidRDefault="0049560B" w:rsidP="00730DFF">
            <w:pPr>
              <w:spacing w:line="200" w:lineRule="exact"/>
              <w:rPr>
                <w:rFonts w:eastAsia="MS Mincho" w:cs="Times New Roman"/>
                <w:b/>
                <w:bCs/>
                <w:szCs w:val="22"/>
              </w:rPr>
            </w:pPr>
          </w:p>
        </w:tc>
        <w:tc>
          <w:tcPr>
            <w:tcW w:w="1059" w:type="dxa"/>
            <w:shd w:val="clear" w:color="auto" w:fill="auto"/>
            <w:vAlign w:val="bottom"/>
          </w:tcPr>
          <w:p w14:paraId="1E858C19" w14:textId="77777777" w:rsidR="0049560B" w:rsidRPr="006D353E" w:rsidRDefault="0049560B" w:rsidP="00730DFF">
            <w:pPr>
              <w:spacing w:line="200" w:lineRule="exact"/>
              <w:rPr>
                <w:rFonts w:eastAsia="MS Mincho" w:cs="Times New Roman"/>
                <w:b/>
                <w:bCs/>
                <w:szCs w:val="22"/>
              </w:rPr>
            </w:pPr>
          </w:p>
        </w:tc>
        <w:tc>
          <w:tcPr>
            <w:tcW w:w="234" w:type="dxa"/>
            <w:shd w:val="clear" w:color="auto" w:fill="auto"/>
            <w:vAlign w:val="bottom"/>
          </w:tcPr>
          <w:p w14:paraId="045C6B42" w14:textId="77777777" w:rsidR="0049560B" w:rsidRPr="006D353E" w:rsidRDefault="0049560B" w:rsidP="00730DFF">
            <w:pPr>
              <w:spacing w:line="200" w:lineRule="exact"/>
              <w:rPr>
                <w:rFonts w:eastAsia="MS Mincho" w:cs="Times New Roman"/>
                <w:b/>
                <w:bCs/>
                <w:szCs w:val="22"/>
              </w:rPr>
            </w:pPr>
          </w:p>
        </w:tc>
        <w:tc>
          <w:tcPr>
            <w:tcW w:w="1096" w:type="dxa"/>
            <w:gridSpan w:val="2"/>
            <w:shd w:val="clear" w:color="auto" w:fill="auto"/>
            <w:vAlign w:val="bottom"/>
          </w:tcPr>
          <w:p w14:paraId="688B8416" w14:textId="77777777" w:rsidR="0049560B" w:rsidRPr="006D353E" w:rsidRDefault="0049560B" w:rsidP="00730DFF">
            <w:pPr>
              <w:spacing w:line="200" w:lineRule="exact"/>
              <w:rPr>
                <w:rFonts w:eastAsia="MS Mincho" w:cs="Times New Roman"/>
                <w:szCs w:val="22"/>
              </w:rPr>
            </w:pPr>
          </w:p>
        </w:tc>
      </w:tr>
      <w:tr w:rsidR="0049560B" w:rsidRPr="006D353E" w14:paraId="3089FC32" w14:textId="77777777" w:rsidTr="00CB194B">
        <w:tc>
          <w:tcPr>
            <w:tcW w:w="3084" w:type="dxa"/>
            <w:shd w:val="clear" w:color="auto" w:fill="auto"/>
          </w:tcPr>
          <w:p w14:paraId="6C637A0D" w14:textId="77777777" w:rsidR="0049560B" w:rsidRPr="006D353E" w:rsidRDefault="0049560B" w:rsidP="00730DFF">
            <w:pPr>
              <w:spacing w:line="240" w:lineRule="atLeast"/>
              <w:rPr>
                <w:rFonts w:eastAsia="MS Mincho" w:cs="Times New Roman"/>
                <w:b/>
                <w:bCs/>
                <w:szCs w:val="22"/>
              </w:rPr>
            </w:pPr>
            <w:r w:rsidRPr="006D353E">
              <w:rPr>
                <w:rFonts w:eastAsia="MS Mincho" w:cs="Times New Roman"/>
                <w:b/>
                <w:bCs/>
                <w:szCs w:val="22"/>
              </w:rPr>
              <w:t>30 September 2018</w:t>
            </w:r>
            <w:r w:rsidR="00E0142F" w:rsidRPr="006D353E">
              <w:rPr>
                <w:rFonts w:eastAsia="MS Mincho" w:cs="Times New Roman"/>
                <w:b/>
                <w:bCs/>
                <w:szCs w:val="22"/>
              </w:rPr>
              <w:t xml:space="preserve"> - </w:t>
            </w:r>
            <w:r w:rsidR="00004839">
              <w:rPr>
                <w:rFonts w:eastAsia="MS Mincho" w:cs="Times New Roman"/>
                <w:b/>
                <w:bCs/>
                <w:szCs w:val="22"/>
              </w:rPr>
              <w:t>R</w:t>
            </w:r>
            <w:r w:rsidR="00E0142F" w:rsidRPr="006D353E">
              <w:rPr>
                <w:rFonts w:eastAsia="MS Mincho" w:cs="Times New Roman"/>
                <w:b/>
                <w:bCs/>
                <w:szCs w:val="22"/>
              </w:rPr>
              <w:t>estated</w:t>
            </w:r>
          </w:p>
        </w:tc>
        <w:tc>
          <w:tcPr>
            <w:tcW w:w="1096" w:type="dxa"/>
            <w:shd w:val="clear" w:color="auto" w:fill="auto"/>
            <w:vAlign w:val="bottom"/>
          </w:tcPr>
          <w:p w14:paraId="3F4E30C5"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vAlign w:val="bottom"/>
          </w:tcPr>
          <w:p w14:paraId="35B1CCB5"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01071F1D" w14:textId="77777777" w:rsidR="0049560B" w:rsidRPr="00CB194B" w:rsidRDefault="0049560B" w:rsidP="00CB194B">
            <w:pPr>
              <w:spacing w:line="240" w:lineRule="atLeast"/>
              <w:ind w:right="-171"/>
              <w:jc w:val="center"/>
              <w:rPr>
                <w:rFonts w:eastAsia="MS Mincho" w:cs="Times New Roman"/>
                <w:szCs w:val="22"/>
              </w:rPr>
            </w:pPr>
          </w:p>
        </w:tc>
        <w:tc>
          <w:tcPr>
            <w:tcW w:w="242" w:type="dxa"/>
            <w:shd w:val="clear" w:color="auto" w:fill="auto"/>
            <w:vAlign w:val="bottom"/>
          </w:tcPr>
          <w:p w14:paraId="09414978"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vAlign w:val="bottom"/>
          </w:tcPr>
          <w:p w14:paraId="28AC4156"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73533CD2"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vAlign w:val="bottom"/>
          </w:tcPr>
          <w:p w14:paraId="5B512BCD"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540A4218"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vAlign w:val="bottom"/>
          </w:tcPr>
          <w:p w14:paraId="28967EC4" w14:textId="77777777" w:rsidR="0049560B" w:rsidRPr="006D353E" w:rsidRDefault="0049560B" w:rsidP="00730DFF">
            <w:pPr>
              <w:spacing w:line="240" w:lineRule="atLeast"/>
              <w:rPr>
                <w:rFonts w:eastAsia="MS Mincho" w:cs="Times New Roman"/>
                <w:b/>
                <w:bCs/>
                <w:szCs w:val="22"/>
              </w:rPr>
            </w:pPr>
          </w:p>
        </w:tc>
      </w:tr>
      <w:tr w:rsidR="0049560B" w:rsidRPr="006D353E" w14:paraId="264B98BC" w14:textId="77777777" w:rsidTr="00CB194B">
        <w:tc>
          <w:tcPr>
            <w:tcW w:w="3084" w:type="dxa"/>
            <w:shd w:val="clear" w:color="auto" w:fill="auto"/>
          </w:tcPr>
          <w:p w14:paraId="389CDF95" w14:textId="77777777" w:rsidR="0049560B" w:rsidRPr="006D353E" w:rsidRDefault="0049560B" w:rsidP="00730DFF">
            <w:pPr>
              <w:spacing w:line="240" w:lineRule="atLeast"/>
              <w:rPr>
                <w:rFonts w:eastAsia="MS Mincho" w:cs="Times New Roman"/>
                <w:b/>
                <w:bCs/>
                <w:i/>
                <w:iCs/>
                <w:szCs w:val="22"/>
              </w:rPr>
            </w:pPr>
            <w:r w:rsidRPr="006D353E">
              <w:rPr>
                <w:rFonts w:eastAsia="MS Mincho" w:cs="Times New Roman"/>
                <w:b/>
                <w:bCs/>
                <w:i/>
                <w:iCs/>
                <w:szCs w:val="22"/>
              </w:rPr>
              <w:t>Financial assets and financial</w:t>
            </w:r>
          </w:p>
        </w:tc>
        <w:tc>
          <w:tcPr>
            <w:tcW w:w="1096" w:type="dxa"/>
            <w:shd w:val="clear" w:color="auto" w:fill="auto"/>
            <w:vAlign w:val="bottom"/>
          </w:tcPr>
          <w:p w14:paraId="753A33AA"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vAlign w:val="bottom"/>
          </w:tcPr>
          <w:p w14:paraId="54DCE71C"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399AFBCF" w14:textId="77777777" w:rsidR="0049560B" w:rsidRPr="00CB194B" w:rsidRDefault="0049560B" w:rsidP="00CB194B">
            <w:pPr>
              <w:spacing w:line="240" w:lineRule="atLeast"/>
              <w:ind w:right="-171"/>
              <w:jc w:val="center"/>
              <w:rPr>
                <w:rFonts w:eastAsia="MS Mincho" w:cs="Times New Roman"/>
                <w:szCs w:val="22"/>
              </w:rPr>
            </w:pPr>
          </w:p>
        </w:tc>
        <w:tc>
          <w:tcPr>
            <w:tcW w:w="242" w:type="dxa"/>
            <w:shd w:val="clear" w:color="auto" w:fill="auto"/>
            <w:vAlign w:val="bottom"/>
          </w:tcPr>
          <w:p w14:paraId="09BAF77D"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vAlign w:val="bottom"/>
          </w:tcPr>
          <w:p w14:paraId="64B52E3B"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15BB73A4"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vAlign w:val="bottom"/>
          </w:tcPr>
          <w:p w14:paraId="535004C3"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3FD390CB"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vAlign w:val="bottom"/>
          </w:tcPr>
          <w:p w14:paraId="3266A16D" w14:textId="77777777" w:rsidR="0049560B" w:rsidRPr="006D353E" w:rsidRDefault="0049560B" w:rsidP="00730DFF">
            <w:pPr>
              <w:spacing w:line="240" w:lineRule="atLeast"/>
              <w:rPr>
                <w:rFonts w:eastAsia="MS Mincho" w:cs="Times New Roman"/>
                <w:b/>
                <w:bCs/>
                <w:szCs w:val="22"/>
              </w:rPr>
            </w:pPr>
          </w:p>
        </w:tc>
      </w:tr>
      <w:tr w:rsidR="0049560B" w:rsidRPr="006D353E" w14:paraId="09AFC51A" w14:textId="77777777" w:rsidTr="00CB194B">
        <w:tc>
          <w:tcPr>
            <w:tcW w:w="3084" w:type="dxa"/>
            <w:shd w:val="clear" w:color="auto" w:fill="auto"/>
          </w:tcPr>
          <w:p w14:paraId="3D2F185F" w14:textId="77777777" w:rsidR="0049560B" w:rsidRPr="006D353E" w:rsidRDefault="0049560B" w:rsidP="00730DFF">
            <w:pPr>
              <w:tabs>
                <w:tab w:val="left" w:pos="184"/>
                <w:tab w:val="left" w:pos="308"/>
              </w:tabs>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CB194B">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shd w:val="clear" w:color="auto" w:fill="auto"/>
            <w:vAlign w:val="bottom"/>
          </w:tcPr>
          <w:p w14:paraId="52C6D791"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vAlign w:val="bottom"/>
          </w:tcPr>
          <w:p w14:paraId="3148B476"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4D3FE417" w14:textId="77777777" w:rsidR="0049560B" w:rsidRPr="00CB194B" w:rsidRDefault="0049560B" w:rsidP="00CB194B">
            <w:pPr>
              <w:spacing w:line="240" w:lineRule="atLeast"/>
              <w:ind w:right="-171"/>
              <w:jc w:val="center"/>
              <w:rPr>
                <w:rFonts w:eastAsia="MS Mincho" w:cs="Times New Roman"/>
                <w:szCs w:val="22"/>
              </w:rPr>
            </w:pPr>
          </w:p>
        </w:tc>
        <w:tc>
          <w:tcPr>
            <w:tcW w:w="242" w:type="dxa"/>
            <w:shd w:val="clear" w:color="auto" w:fill="auto"/>
            <w:vAlign w:val="bottom"/>
          </w:tcPr>
          <w:p w14:paraId="271E1C4D"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vAlign w:val="bottom"/>
          </w:tcPr>
          <w:p w14:paraId="49307690"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63413BD1"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vAlign w:val="bottom"/>
          </w:tcPr>
          <w:p w14:paraId="58A0A208"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2574F655"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vAlign w:val="bottom"/>
          </w:tcPr>
          <w:p w14:paraId="131AE429" w14:textId="77777777" w:rsidR="0049560B" w:rsidRPr="006D353E" w:rsidRDefault="0049560B" w:rsidP="00730DFF">
            <w:pPr>
              <w:spacing w:line="240" w:lineRule="atLeast"/>
              <w:rPr>
                <w:rFonts w:eastAsia="MS Mincho" w:cs="Times New Roman"/>
                <w:b/>
                <w:bCs/>
                <w:szCs w:val="22"/>
              </w:rPr>
            </w:pPr>
          </w:p>
        </w:tc>
      </w:tr>
      <w:tr w:rsidR="0049560B" w:rsidRPr="006D353E" w14:paraId="65300426" w14:textId="77777777" w:rsidTr="00CB194B">
        <w:tc>
          <w:tcPr>
            <w:tcW w:w="3084" w:type="dxa"/>
            <w:shd w:val="clear" w:color="auto" w:fill="auto"/>
          </w:tcPr>
          <w:p w14:paraId="37291F82" w14:textId="77777777" w:rsidR="0049560B" w:rsidRPr="006D353E" w:rsidRDefault="0049560B" w:rsidP="00730DFF">
            <w:pPr>
              <w:tabs>
                <w:tab w:val="left" w:pos="184"/>
                <w:tab w:val="left" w:pos="308"/>
              </w:tabs>
              <w:spacing w:line="240" w:lineRule="atLeast"/>
              <w:rPr>
                <w:rFonts w:eastAsia="MS Mincho" w:cs="Times New Roman"/>
                <w:b/>
                <w:bCs/>
                <w:i/>
                <w:iCs/>
                <w:szCs w:val="22"/>
              </w:rPr>
            </w:pPr>
            <w:r w:rsidRPr="006D353E">
              <w:rPr>
                <w:rFonts w:eastAsia="MS Mincho" w:cs="Times New Roman"/>
                <w:b/>
                <w:bCs/>
                <w:i/>
                <w:iCs/>
                <w:szCs w:val="22"/>
              </w:rPr>
              <w:t xml:space="preserve">   fair value </w:t>
            </w:r>
          </w:p>
        </w:tc>
        <w:tc>
          <w:tcPr>
            <w:tcW w:w="1096" w:type="dxa"/>
            <w:shd w:val="clear" w:color="auto" w:fill="auto"/>
            <w:vAlign w:val="bottom"/>
          </w:tcPr>
          <w:p w14:paraId="3FAA8662" w14:textId="77777777" w:rsidR="0049560B" w:rsidRPr="006D353E" w:rsidRDefault="0049560B" w:rsidP="00730DFF">
            <w:pPr>
              <w:spacing w:line="240" w:lineRule="atLeast"/>
              <w:rPr>
                <w:rFonts w:eastAsia="MS Mincho" w:cs="Times New Roman"/>
                <w:b/>
                <w:bCs/>
                <w:szCs w:val="22"/>
              </w:rPr>
            </w:pPr>
          </w:p>
        </w:tc>
        <w:tc>
          <w:tcPr>
            <w:tcW w:w="253" w:type="dxa"/>
            <w:shd w:val="clear" w:color="auto" w:fill="auto"/>
            <w:vAlign w:val="bottom"/>
          </w:tcPr>
          <w:p w14:paraId="0BF2345F" w14:textId="77777777" w:rsidR="0049560B" w:rsidRPr="006D353E" w:rsidRDefault="0049560B" w:rsidP="00730DFF">
            <w:pPr>
              <w:spacing w:line="240" w:lineRule="atLeast"/>
              <w:rPr>
                <w:rFonts w:eastAsia="MS Mincho" w:cs="Times New Roman"/>
                <w:b/>
                <w:bCs/>
                <w:szCs w:val="22"/>
              </w:rPr>
            </w:pPr>
          </w:p>
        </w:tc>
        <w:tc>
          <w:tcPr>
            <w:tcW w:w="883" w:type="dxa"/>
            <w:shd w:val="clear" w:color="auto" w:fill="auto"/>
          </w:tcPr>
          <w:p w14:paraId="65CFE106" w14:textId="77777777" w:rsidR="0049560B" w:rsidRPr="00CB194B" w:rsidRDefault="0049560B" w:rsidP="00CB194B">
            <w:pPr>
              <w:spacing w:line="240" w:lineRule="atLeast"/>
              <w:ind w:right="-171"/>
              <w:jc w:val="center"/>
              <w:rPr>
                <w:rFonts w:eastAsia="MS Mincho" w:cs="Times New Roman"/>
                <w:szCs w:val="22"/>
              </w:rPr>
            </w:pPr>
          </w:p>
        </w:tc>
        <w:tc>
          <w:tcPr>
            <w:tcW w:w="242" w:type="dxa"/>
            <w:shd w:val="clear" w:color="auto" w:fill="auto"/>
            <w:vAlign w:val="bottom"/>
          </w:tcPr>
          <w:p w14:paraId="72F88C14" w14:textId="77777777" w:rsidR="0049560B" w:rsidRPr="006D353E" w:rsidRDefault="0049560B" w:rsidP="00730DFF">
            <w:pPr>
              <w:spacing w:line="240" w:lineRule="atLeast"/>
              <w:rPr>
                <w:rFonts w:eastAsia="MS Mincho" w:cs="Times New Roman"/>
                <w:b/>
                <w:bCs/>
                <w:szCs w:val="22"/>
              </w:rPr>
            </w:pPr>
          </w:p>
        </w:tc>
        <w:tc>
          <w:tcPr>
            <w:tcW w:w="1096" w:type="dxa"/>
            <w:shd w:val="clear" w:color="auto" w:fill="auto"/>
            <w:vAlign w:val="bottom"/>
          </w:tcPr>
          <w:p w14:paraId="4422C07E"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043F8AE7" w14:textId="77777777" w:rsidR="0049560B" w:rsidRPr="006D353E" w:rsidRDefault="0049560B" w:rsidP="00730DFF">
            <w:pPr>
              <w:spacing w:line="240" w:lineRule="atLeast"/>
              <w:rPr>
                <w:rFonts w:eastAsia="MS Mincho" w:cs="Times New Roman"/>
                <w:b/>
                <w:bCs/>
                <w:szCs w:val="22"/>
              </w:rPr>
            </w:pPr>
          </w:p>
        </w:tc>
        <w:tc>
          <w:tcPr>
            <w:tcW w:w="1059" w:type="dxa"/>
            <w:shd w:val="clear" w:color="auto" w:fill="auto"/>
            <w:vAlign w:val="bottom"/>
          </w:tcPr>
          <w:p w14:paraId="14C06D54"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352EE5D7" w14:textId="77777777" w:rsidR="0049560B" w:rsidRPr="006D353E" w:rsidRDefault="0049560B" w:rsidP="00730DFF">
            <w:pPr>
              <w:spacing w:line="240" w:lineRule="atLeast"/>
              <w:rPr>
                <w:rFonts w:eastAsia="MS Mincho" w:cs="Times New Roman"/>
                <w:b/>
                <w:bCs/>
                <w:szCs w:val="22"/>
              </w:rPr>
            </w:pPr>
          </w:p>
        </w:tc>
        <w:tc>
          <w:tcPr>
            <w:tcW w:w="1096" w:type="dxa"/>
            <w:gridSpan w:val="2"/>
            <w:shd w:val="clear" w:color="auto" w:fill="auto"/>
            <w:vAlign w:val="bottom"/>
          </w:tcPr>
          <w:p w14:paraId="63343707" w14:textId="77777777" w:rsidR="0049560B" w:rsidRPr="006D353E" w:rsidRDefault="0049560B" w:rsidP="00730DFF">
            <w:pPr>
              <w:spacing w:line="240" w:lineRule="atLeast"/>
              <w:rPr>
                <w:rFonts w:eastAsia="MS Mincho" w:cs="Times New Roman"/>
                <w:b/>
                <w:bCs/>
                <w:szCs w:val="22"/>
              </w:rPr>
            </w:pPr>
          </w:p>
        </w:tc>
      </w:tr>
      <w:tr w:rsidR="0049560B" w:rsidRPr="006D353E" w14:paraId="50BAA353" w14:textId="77777777" w:rsidTr="00CB194B">
        <w:tc>
          <w:tcPr>
            <w:tcW w:w="3084" w:type="dxa"/>
            <w:shd w:val="clear" w:color="auto" w:fill="auto"/>
          </w:tcPr>
          <w:p w14:paraId="0C4FF3C0" w14:textId="224FCB89" w:rsidR="0049560B" w:rsidRPr="006D353E" w:rsidRDefault="0049560B" w:rsidP="00730DFF">
            <w:pPr>
              <w:spacing w:line="240" w:lineRule="atLeast"/>
              <w:ind w:left="142" w:hanging="142"/>
              <w:rPr>
                <w:rFonts w:eastAsia="MS Mincho" w:cs="Times New Roman"/>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and accrued </w:t>
            </w:r>
            <w:r w:rsidR="00DC4B2F" w:rsidRPr="006D353E">
              <w:rPr>
                <w:rFonts w:eastAsia="MS Mincho" w:cs="Times New Roman"/>
                <w:szCs w:val="22"/>
              </w:rPr>
              <w:t xml:space="preserve">interest </w:t>
            </w:r>
            <w:r w:rsidR="00DC4B2F">
              <w:rPr>
                <w:rFonts w:eastAsia="MS Mincho" w:cs="Times New Roman"/>
                <w:szCs w:val="22"/>
              </w:rPr>
              <w:t xml:space="preserve">expenses </w:t>
            </w:r>
            <w:r w:rsidRPr="006D353E">
              <w:rPr>
                <w:rFonts w:eastAsia="MS Mincho" w:cs="Times New Roman"/>
                <w:szCs w:val="22"/>
              </w:rPr>
              <w:t>from shareholder of subsidiary</w:t>
            </w:r>
          </w:p>
        </w:tc>
        <w:tc>
          <w:tcPr>
            <w:tcW w:w="1096" w:type="dxa"/>
            <w:shd w:val="clear" w:color="auto" w:fill="auto"/>
            <w:vAlign w:val="bottom"/>
          </w:tcPr>
          <w:p w14:paraId="7246D61A"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52</w:t>
            </w:r>
            <w:r w:rsidR="00983CEF" w:rsidRPr="006D353E">
              <w:rPr>
                <w:rFonts w:eastAsia="MS Mincho" w:cs="Times New Roman"/>
                <w:szCs w:val="22"/>
              </w:rPr>
              <w:t>6</w:t>
            </w:r>
          </w:p>
        </w:tc>
        <w:tc>
          <w:tcPr>
            <w:tcW w:w="253" w:type="dxa"/>
            <w:shd w:val="clear" w:color="auto" w:fill="auto"/>
            <w:vAlign w:val="bottom"/>
          </w:tcPr>
          <w:p w14:paraId="22909CFB" w14:textId="77777777" w:rsidR="0049560B" w:rsidRPr="006D353E" w:rsidRDefault="0049560B" w:rsidP="00730DFF">
            <w:pPr>
              <w:spacing w:line="240" w:lineRule="atLeast"/>
              <w:jc w:val="right"/>
              <w:rPr>
                <w:rFonts w:eastAsia="MS Mincho" w:cs="Times New Roman"/>
                <w:b/>
                <w:bCs/>
                <w:szCs w:val="22"/>
              </w:rPr>
            </w:pPr>
          </w:p>
        </w:tc>
        <w:tc>
          <w:tcPr>
            <w:tcW w:w="883" w:type="dxa"/>
            <w:shd w:val="clear" w:color="auto" w:fill="auto"/>
          </w:tcPr>
          <w:p w14:paraId="20E314A3" w14:textId="77777777" w:rsidR="00B30608" w:rsidRDefault="00B30608">
            <w:pPr>
              <w:spacing w:line="240" w:lineRule="atLeast"/>
              <w:ind w:right="-171"/>
              <w:jc w:val="center"/>
              <w:rPr>
                <w:rFonts w:eastAsia="MS Mincho" w:cs="Times New Roman"/>
                <w:szCs w:val="22"/>
              </w:rPr>
            </w:pPr>
          </w:p>
          <w:p w14:paraId="429B87AF" w14:textId="77777777" w:rsidR="00B30608" w:rsidRDefault="00B30608">
            <w:pPr>
              <w:spacing w:line="240" w:lineRule="atLeast"/>
              <w:ind w:right="-171"/>
              <w:jc w:val="center"/>
              <w:rPr>
                <w:rFonts w:eastAsia="MS Mincho" w:cs="Times New Roman"/>
                <w:szCs w:val="22"/>
              </w:rPr>
            </w:pPr>
          </w:p>
          <w:p w14:paraId="63B10F93" w14:textId="77777777" w:rsidR="0049560B" w:rsidRPr="006D353E" w:rsidRDefault="0049560B" w:rsidP="00CB194B">
            <w:pPr>
              <w:spacing w:line="240" w:lineRule="atLeast"/>
              <w:ind w:right="-171"/>
              <w:jc w:val="center"/>
              <w:rPr>
                <w:rFonts w:eastAsia="MS Mincho" w:cs="Times New Roman"/>
                <w:szCs w:val="22"/>
                <w:cs/>
              </w:rPr>
            </w:pPr>
            <w:r w:rsidRPr="00CB194B">
              <w:rPr>
                <w:rFonts w:eastAsia="MS Mincho" w:cs="Times New Roman"/>
                <w:szCs w:val="22"/>
                <w:cs/>
              </w:rPr>
              <w:t>-</w:t>
            </w:r>
          </w:p>
        </w:tc>
        <w:tc>
          <w:tcPr>
            <w:tcW w:w="242" w:type="dxa"/>
            <w:shd w:val="clear" w:color="auto" w:fill="auto"/>
            <w:vAlign w:val="bottom"/>
          </w:tcPr>
          <w:p w14:paraId="1AAF73CA" w14:textId="77777777" w:rsidR="0049560B" w:rsidRPr="006D353E" w:rsidRDefault="0049560B" w:rsidP="00730DFF">
            <w:pPr>
              <w:spacing w:line="240" w:lineRule="atLeast"/>
              <w:jc w:val="right"/>
              <w:rPr>
                <w:rFonts w:eastAsia="MS Mincho" w:cs="Times New Roman"/>
                <w:b/>
                <w:bCs/>
                <w:szCs w:val="22"/>
              </w:rPr>
            </w:pPr>
          </w:p>
        </w:tc>
        <w:tc>
          <w:tcPr>
            <w:tcW w:w="1096" w:type="dxa"/>
            <w:shd w:val="clear" w:color="auto" w:fill="auto"/>
            <w:vAlign w:val="bottom"/>
          </w:tcPr>
          <w:p w14:paraId="57F9C9BF" w14:textId="6A400C00" w:rsidR="0049560B" w:rsidRPr="006D353E" w:rsidRDefault="00B30608" w:rsidP="00CB194B">
            <w:pPr>
              <w:spacing w:line="240" w:lineRule="atLeast"/>
              <w:ind w:right="-190"/>
              <w:jc w:val="center"/>
              <w:rPr>
                <w:rFonts w:eastAsia="MS Mincho" w:cs="Times New Roman"/>
                <w:szCs w:val="22"/>
              </w:rPr>
            </w:pPr>
            <w:r>
              <w:rPr>
                <w:rFonts w:eastAsia="MS Mincho" w:cs="Times New Roman"/>
                <w:szCs w:val="22"/>
              </w:rPr>
              <w:t>-</w:t>
            </w:r>
          </w:p>
        </w:tc>
        <w:tc>
          <w:tcPr>
            <w:tcW w:w="234" w:type="dxa"/>
            <w:shd w:val="clear" w:color="auto" w:fill="auto"/>
            <w:vAlign w:val="bottom"/>
          </w:tcPr>
          <w:p w14:paraId="24BD9B86" w14:textId="77777777" w:rsidR="0049560B" w:rsidRPr="006D353E" w:rsidRDefault="0049560B" w:rsidP="00730DFF">
            <w:pPr>
              <w:spacing w:line="240" w:lineRule="atLeast"/>
              <w:jc w:val="right"/>
              <w:rPr>
                <w:rFonts w:eastAsia="MS Mincho" w:cs="Times New Roman"/>
                <w:b/>
                <w:bCs/>
                <w:szCs w:val="22"/>
              </w:rPr>
            </w:pPr>
          </w:p>
        </w:tc>
        <w:tc>
          <w:tcPr>
            <w:tcW w:w="1059" w:type="dxa"/>
            <w:shd w:val="clear" w:color="auto" w:fill="auto"/>
            <w:vAlign w:val="bottom"/>
          </w:tcPr>
          <w:p w14:paraId="1904362E" w14:textId="361955E9" w:rsidR="0049560B" w:rsidRPr="006D353E" w:rsidRDefault="00B30608">
            <w:pPr>
              <w:spacing w:line="240" w:lineRule="atLeast"/>
              <w:jc w:val="right"/>
              <w:rPr>
                <w:rFonts w:eastAsia="MS Mincho" w:cs="Times New Roman"/>
                <w:szCs w:val="22"/>
              </w:rPr>
            </w:pPr>
            <w:r>
              <w:rPr>
                <w:rFonts w:eastAsia="MS Mincho" w:cs="Times New Roman"/>
                <w:szCs w:val="22"/>
              </w:rPr>
              <w:t>307</w:t>
            </w:r>
          </w:p>
        </w:tc>
        <w:tc>
          <w:tcPr>
            <w:tcW w:w="234" w:type="dxa"/>
            <w:shd w:val="clear" w:color="auto" w:fill="auto"/>
            <w:vAlign w:val="bottom"/>
          </w:tcPr>
          <w:p w14:paraId="519F35A9" w14:textId="77777777" w:rsidR="0049560B" w:rsidRPr="006D353E" w:rsidRDefault="0049560B" w:rsidP="00730DFF">
            <w:pPr>
              <w:spacing w:line="240" w:lineRule="atLeast"/>
              <w:jc w:val="right"/>
              <w:rPr>
                <w:rFonts w:eastAsia="MS Mincho" w:cs="Times New Roman"/>
                <w:b/>
                <w:bCs/>
                <w:szCs w:val="22"/>
              </w:rPr>
            </w:pPr>
          </w:p>
        </w:tc>
        <w:tc>
          <w:tcPr>
            <w:tcW w:w="1096" w:type="dxa"/>
            <w:gridSpan w:val="2"/>
            <w:shd w:val="clear" w:color="auto" w:fill="auto"/>
            <w:vAlign w:val="bottom"/>
          </w:tcPr>
          <w:p w14:paraId="63DA8203"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307</w:t>
            </w:r>
          </w:p>
        </w:tc>
      </w:tr>
      <w:tr w:rsidR="0049560B" w:rsidRPr="006D353E" w14:paraId="3A976802" w14:textId="77777777" w:rsidTr="00CB194B">
        <w:tc>
          <w:tcPr>
            <w:tcW w:w="3084" w:type="dxa"/>
            <w:shd w:val="clear" w:color="auto" w:fill="auto"/>
          </w:tcPr>
          <w:p w14:paraId="15EDE9D2" w14:textId="77777777" w:rsidR="0049560B" w:rsidRPr="006D353E" w:rsidRDefault="0049560B" w:rsidP="00730DFF">
            <w:pPr>
              <w:spacing w:line="240" w:lineRule="atLeast"/>
              <w:rPr>
                <w:rFonts w:eastAsia="MS Mincho" w:cs="Times New Roman"/>
                <w:szCs w:val="22"/>
              </w:rPr>
            </w:pPr>
            <w:r w:rsidRPr="006D353E">
              <w:rPr>
                <w:rFonts w:eastAsia="MS Mincho" w:cs="Times New Roman"/>
                <w:szCs w:val="22"/>
              </w:rPr>
              <w:t>Debentures</w:t>
            </w:r>
          </w:p>
        </w:tc>
        <w:tc>
          <w:tcPr>
            <w:tcW w:w="1096" w:type="dxa"/>
            <w:shd w:val="clear" w:color="auto" w:fill="auto"/>
            <w:vAlign w:val="bottom"/>
          </w:tcPr>
          <w:p w14:paraId="632FDBB4"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21,220</w:t>
            </w:r>
          </w:p>
        </w:tc>
        <w:tc>
          <w:tcPr>
            <w:tcW w:w="253" w:type="dxa"/>
            <w:shd w:val="clear" w:color="auto" w:fill="auto"/>
            <w:vAlign w:val="bottom"/>
          </w:tcPr>
          <w:p w14:paraId="3E0C6DFE" w14:textId="77777777" w:rsidR="0049560B" w:rsidRPr="006D353E" w:rsidRDefault="0049560B" w:rsidP="00730DFF">
            <w:pPr>
              <w:spacing w:line="240" w:lineRule="atLeast"/>
              <w:jc w:val="right"/>
              <w:rPr>
                <w:rFonts w:eastAsia="MS Mincho" w:cs="Times New Roman"/>
                <w:b/>
                <w:bCs/>
                <w:szCs w:val="22"/>
              </w:rPr>
            </w:pPr>
          </w:p>
        </w:tc>
        <w:tc>
          <w:tcPr>
            <w:tcW w:w="883" w:type="dxa"/>
            <w:shd w:val="clear" w:color="auto" w:fill="auto"/>
          </w:tcPr>
          <w:p w14:paraId="7DE48ECC"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44472D08" w14:textId="77777777" w:rsidR="0049560B" w:rsidRPr="006D353E" w:rsidRDefault="0049560B" w:rsidP="00730DFF">
            <w:pPr>
              <w:spacing w:line="240" w:lineRule="atLeast"/>
              <w:jc w:val="right"/>
              <w:rPr>
                <w:rFonts w:eastAsia="MS Mincho" w:cs="Times New Roman"/>
                <w:b/>
                <w:bCs/>
                <w:szCs w:val="22"/>
              </w:rPr>
            </w:pPr>
          </w:p>
        </w:tc>
        <w:tc>
          <w:tcPr>
            <w:tcW w:w="1096" w:type="dxa"/>
            <w:shd w:val="clear" w:color="auto" w:fill="auto"/>
            <w:vAlign w:val="bottom"/>
          </w:tcPr>
          <w:p w14:paraId="79976EBC"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21,42</w:t>
            </w:r>
            <w:r w:rsidR="00983CEF" w:rsidRPr="006D353E">
              <w:rPr>
                <w:rFonts w:eastAsia="MS Mincho" w:cs="Times New Roman"/>
                <w:szCs w:val="22"/>
              </w:rPr>
              <w:t>1</w:t>
            </w:r>
          </w:p>
        </w:tc>
        <w:tc>
          <w:tcPr>
            <w:tcW w:w="234" w:type="dxa"/>
            <w:shd w:val="clear" w:color="auto" w:fill="auto"/>
            <w:vAlign w:val="bottom"/>
          </w:tcPr>
          <w:p w14:paraId="4180128A" w14:textId="77777777" w:rsidR="0049560B" w:rsidRPr="006D353E" w:rsidRDefault="0049560B" w:rsidP="00730DFF">
            <w:pPr>
              <w:spacing w:line="240" w:lineRule="atLeast"/>
              <w:jc w:val="right"/>
              <w:rPr>
                <w:rFonts w:eastAsia="MS Mincho" w:cs="Times New Roman"/>
                <w:b/>
                <w:bCs/>
                <w:szCs w:val="22"/>
              </w:rPr>
            </w:pPr>
          </w:p>
        </w:tc>
        <w:tc>
          <w:tcPr>
            <w:tcW w:w="1059" w:type="dxa"/>
            <w:shd w:val="clear" w:color="auto" w:fill="auto"/>
            <w:vAlign w:val="bottom"/>
          </w:tcPr>
          <w:p w14:paraId="695415DE" w14:textId="77777777" w:rsidR="0049560B" w:rsidRPr="006D353E" w:rsidRDefault="0049560B" w:rsidP="00CB194B">
            <w:pPr>
              <w:spacing w:line="240" w:lineRule="atLeast"/>
              <w:ind w:right="-246"/>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59D7C867" w14:textId="77777777" w:rsidR="0049560B" w:rsidRPr="006D353E" w:rsidRDefault="0049560B" w:rsidP="00730DFF">
            <w:pPr>
              <w:spacing w:line="240" w:lineRule="atLeast"/>
              <w:jc w:val="right"/>
              <w:rPr>
                <w:rFonts w:eastAsia="MS Mincho" w:cs="Times New Roman"/>
                <w:b/>
                <w:bCs/>
                <w:szCs w:val="22"/>
              </w:rPr>
            </w:pPr>
          </w:p>
        </w:tc>
        <w:tc>
          <w:tcPr>
            <w:tcW w:w="1096" w:type="dxa"/>
            <w:gridSpan w:val="2"/>
            <w:shd w:val="clear" w:color="auto" w:fill="auto"/>
            <w:vAlign w:val="bottom"/>
          </w:tcPr>
          <w:p w14:paraId="463000B1"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21,42</w:t>
            </w:r>
            <w:r w:rsidR="00983CEF" w:rsidRPr="006D353E">
              <w:rPr>
                <w:rFonts w:eastAsia="MS Mincho" w:cs="Times New Roman"/>
                <w:szCs w:val="22"/>
              </w:rPr>
              <w:t>1</w:t>
            </w:r>
          </w:p>
        </w:tc>
      </w:tr>
      <w:tr w:rsidR="00320BC1" w:rsidRPr="006D353E" w14:paraId="690220EA" w14:textId="77777777" w:rsidTr="00CB194B">
        <w:tc>
          <w:tcPr>
            <w:tcW w:w="3084" w:type="dxa"/>
            <w:shd w:val="clear" w:color="auto" w:fill="auto"/>
          </w:tcPr>
          <w:p w14:paraId="5D7DE92B" w14:textId="77777777" w:rsidR="00320BC1" w:rsidRPr="006D353E" w:rsidRDefault="00320BC1">
            <w:pPr>
              <w:spacing w:line="240" w:lineRule="atLeast"/>
              <w:rPr>
                <w:rFonts w:eastAsia="MS Mincho" w:cs="Times New Roman"/>
                <w:b/>
                <w:bCs/>
                <w:szCs w:val="22"/>
              </w:rPr>
            </w:pPr>
            <w:r w:rsidRPr="006D353E">
              <w:rPr>
                <w:rFonts w:eastAsia="MS Mincho" w:cs="Times New Roman"/>
                <w:szCs w:val="22"/>
              </w:rPr>
              <w:t>Customer deposits</w:t>
            </w:r>
          </w:p>
        </w:tc>
        <w:tc>
          <w:tcPr>
            <w:tcW w:w="1096" w:type="dxa"/>
            <w:shd w:val="clear" w:color="auto" w:fill="auto"/>
            <w:vAlign w:val="bottom"/>
          </w:tcPr>
          <w:p w14:paraId="42670BA9" w14:textId="288196E3" w:rsidR="00320BC1" w:rsidRPr="006D353E" w:rsidRDefault="00320BC1" w:rsidP="00320BC1">
            <w:pPr>
              <w:spacing w:line="240" w:lineRule="atLeast"/>
              <w:jc w:val="right"/>
              <w:rPr>
                <w:rFonts w:eastAsia="MS Mincho" w:cs="Times New Roman"/>
                <w:szCs w:val="22"/>
              </w:rPr>
            </w:pPr>
            <w:r w:rsidRPr="006D353E">
              <w:rPr>
                <w:rFonts w:eastAsia="MS Mincho" w:cs="Times New Roman"/>
                <w:szCs w:val="22"/>
              </w:rPr>
              <w:t>50</w:t>
            </w:r>
            <w:r w:rsidR="00B30608">
              <w:rPr>
                <w:rFonts w:eastAsia="MS Mincho" w:cs="Times New Roman"/>
                <w:szCs w:val="22"/>
              </w:rPr>
              <w:t>6</w:t>
            </w:r>
          </w:p>
        </w:tc>
        <w:tc>
          <w:tcPr>
            <w:tcW w:w="253" w:type="dxa"/>
            <w:shd w:val="clear" w:color="auto" w:fill="auto"/>
            <w:vAlign w:val="bottom"/>
          </w:tcPr>
          <w:p w14:paraId="06372199" w14:textId="77777777" w:rsidR="00320BC1" w:rsidRPr="006D353E" w:rsidRDefault="00320BC1" w:rsidP="00320BC1">
            <w:pPr>
              <w:spacing w:line="240" w:lineRule="atLeast"/>
              <w:jc w:val="right"/>
              <w:rPr>
                <w:rFonts w:eastAsia="MS Mincho" w:cs="Times New Roman"/>
                <w:b/>
                <w:bCs/>
                <w:szCs w:val="22"/>
              </w:rPr>
            </w:pPr>
          </w:p>
        </w:tc>
        <w:tc>
          <w:tcPr>
            <w:tcW w:w="883" w:type="dxa"/>
            <w:shd w:val="clear" w:color="auto" w:fill="auto"/>
          </w:tcPr>
          <w:p w14:paraId="0C109DD6" w14:textId="77777777" w:rsidR="00320BC1" w:rsidRPr="006D353E" w:rsidRDefault="00320BC1"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7483D782" w14:textId="77777777" w:rsidR="00320BC1" w:rsidRPr="006D353E" w:rsidRDefault="00320BC1" w:rsidP="00320BC1">
            <w:pPr>
              <w:spacing w:line="240" w:lineRule="atLeast"/>
              <w:jc w:val="right"/>
              <w:rPr>
                <w:rFonts w:eastAsia="MS Mincho" w:cs="Times New Roman"/>
                <w:b/>
                <w:bCs/>
                <w:szCs w:val="22"/>
              </w:rPr>
            </w:pPr>
          </w:p>
        </w:tc>
        <w:tc>
          <w:tcPr>
            <w:tcW w:w="1096" w:type="dxa"/>
            <w:shd w:val="clear" w:color="auto" w:fill="auto"/>
          </w:tcPr>
          <w:p w14:paraId="00EF7BFC" w14:textId="77777777" w:rsidR="00320BC1" w:rsidRPr="006D353E" w:rsidRDefault="00320BC1" w:rsidP="00CB194B">
            <w:pPr>
              <w:spacing w:line="240" w:lineRule="atLeast"/>
              <w:ind w:right="-190"/>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7E74196E" w14:textId="77777777" w:rsidR="00320BC1" w:rsidRPr="006D353E" w:rsidRDefault="00320BC1" w:rsidP="00320BC1">
            <w:pPr>
              <w:spacing w:line="240" w:lineRule="atLeast"/>
              <w:jc w:val="right"/>
              <w:rPr>
                <w:rFonts w:eastAsia="MS Mincho" w:cs="Times New Roman"/>
                <w:b/>
                <w:bCs/>
                <w:szCs w:val="22"/>
              </w:rPr>
            </w:pPr>
          </w:p>
        </w:tc>
        <w:tc>
          <w:tcPr>
            <w:tcW w:w="1059" w:type="dxa"/>
            <w:shd w:val="clear" w:color="auto" w:fill="auto"/>
            <w:vAlign w:val="bottom"/>
          </w:tcPr>
          <w:p w14:paraId="47009B94" w14:textId="77777777" w:rsidR="00320BC1" w:rsidRPr="00CB194B" w:rsidRDefault="008657DE" w:rsidP="00320BC1">
            <w:pPr>
              <w:spacing w:line="240" w:lineRule="atLeast"/>
              <w:jc w:val="right"/>
              <w:rPr>
                <w:rFonts w:eastAsia="MS Mincho" w:cs="Times New Roman"/>
                <w:szCs w:val="22"/>
              </w:rPr>
            </w:pPr>
            <w:r w:rsidRPr="00CB194B">
              <w:rPr>
                <w:rFonts w:eastAsia="MS Mincho" w:cs="Times New Roman"/>
                <w:szCs w:val="22"/>
              </w:rPr>
              <w:t>469</w:t>
            </w:r>
          </w:p>
        </w:tc>
        <w:tc>
          <w:tcPr>
            <w:tcW w:w="234" w:type="dxa"/>
            <w:shd w:val="clear" w:color="auto" w:fill="auto"/>
            <w:vAlign w:val="bottom"/>
          </w:tcPr>
          <w:p w14:paraId="7D5D637D" w14:textId="77777777" w:rsidR="00320BC1" w:rsidRPr="00CB194B" w:rsidRDefault="00320BC1" w:rsidP="00320BC1">
            <w:pPr>
              <w:spacing w:line="240" w:lineRule="atLeast"/>
              <w:jc w:val="right"/>
              <w:rPr>
                <w:rFonts w:eastAsia="MS Mincho" w:cs="Times New Roman"/>
                <w:b/>
                <w:bCs/>
                <w:szCs w:val="22"/>
              </w:rPr>
            </w:pPr>
          </w:p>
        </w:tc>
        <w:tc>
          <w:tcPr>
            <w:tcW w:w="1096" w:type="dxa"/>
            <w:gridSpan w:val="2"/>
            <w:shd w:val="clear" w:color="auto" w:fill="auto"/>
            <w:vAlign w:val="bottom"/>
          </w:tcPr>
          <w:p w14:paraId="02BEB3BE" w14:textId="77777777" w:rsidR="00320BC1" w:rsidRPr="00CB194B" w:rsidRDefault="008657DE" w:rsidP="00320BC1">
            <w:pPr>
              <w:spacing w:line="240" w:lineRule="atLeast"/>
              <w:jc w:val="right"/>
              <w:rPr>
                <w:rFonts w:eastAsia="MS Mincho" w:cs="Times New Roman"/>
                <w:szCs w:val="22"/>
              </w:rPr>
            </w:pPr>
            <w:r w:rsidRPr="00CB194B">
              <w:rPr>
                <w:rFonts w:eastAsia="MS Mincho" w:cs="Times New Roman"/>
                <w:szCs w:val="22"/>
              </w:rPr>
              <w:t>469</w:t>
            </w:r>
          </w:p>
        </w:tc>
      </w:tr>
    </w:tbl>
    <w:p w14:paraId="11B5A740" w14:textId="77777777" w:rsidR="0049560B" w:rsidRPr="006D353E" w:rsidRDefault="0049560B">
      <w:pPr>
        <w:rPr>
          <w:rFonts w:cs="Times New Roman"/>
        </w:rPr>
      </w:pPr>
    </w:p>
    <w:tbl>
      <w:tblPr>
        <w:tblW w:w="9252" w:type="dxa"/>
        <w:tblInd w:w="558" w:type="dxa"/>
        <w:tblLook w:val="04A0" w:firstRow="1" w:lastRow="0" w:firstColumn="1" w:lastColumn="0" w:noHBand="0" w:noVBand="1"/>
      </w:tblPr>
      <w:tblGrid>
        <w:gridCol w:w="3132"/>
        <w:gridCol w:w="1096"/>
        <w:gridCol w:w="250"/>
        <w:gridCol w:w="904"/>
        <w:gridCol w:w="278"/>
        <w:gridCol w:w="982"/>
        <w:gridCol w:w="234"/>
        <w:gridCol w:w="1116"/>
        <w:gridCol w:w="270"/>
        <w:gridCol w:w="990"/>
      </w:tblGrid>
      <w:tr w:rsidR="0049560B" w:rsidRPr="006D353E" w14:paraId="30E1FBF0" w14:textId="77777777" w:rsidTr="00CB194B">
        <w:trPr>
          <w:tblHeader/>
        </w:trPr>
        <w:tc>
          <w:tcPr>
            <w:tcW w:w="3132" w:type="dxa"/>
            <w:shd w:val="clear" w:color="auto" w:fill="auto"/>
          </w:tcPr>
          <w:p w14:paraId="4079331F" w14:textId="77777777" w:rsidR="0049560B" w:rsidRPr="006D353E" w:rsidRDefault="0049560B" w:rsidP="00730DFF">
            <w:pPr>
              <w:spacing w:line="240" w:lineRule="atLeast"/>
              <w:rPr>
                <w:rFonts w:eastAsia="MS Mincho" w:cs="Times New Roman"/>
                <w:b/>
                <w:bCs/>
                <w:szCs w:val="22"/>
              </w:rPr>
            </w:pPr>
            <w:r w:rsidRPr="00CB194B">
              <w:rPr>
                <w:rFonts w:eastAsia="MS Mincho" w:cs="Times New Roman"/>
                <w:b/>
                <w:bCs/>
                <w:szCs w:val="22"/>
                <w:cs/>
              </w:rPr>
              <w:br w:type="page"/>
            </w:r>
            <w:r w:rsidRPr="00CB194B">
              <w:rPr>
                <w:rFonts w:eastAsia="MS Mincho" w:cs="Times New Roman"/>
                <w:szCs w:val="22"/>
                <w:cs/>
              </w:rPr>
              <w:br w:type="page"/>
            </w:r>
          </w:p>
        </w:tc>
        <w:tc>
          <w:tcPr>
            <w:tcW w:w="6120" w:type="dxa"/>
            <w:gridSpan w:val="9"/>
            <w:shd w:val="clear" w:color="auto" w:fill="auto"/>
          </w:tcPr>
          <w:p w14:paraId="04AB0B6D" w14:textId="77777777" w:rsidR="0049560B" w:rsidRPr="006D353E" w:rsidRDefault="0049560B" w:rsidP="00730DFF">
            <w:pPr>
              <w:spacing w:line="240" w:lineRule="atLeast"/>
              <w:jc w:val="center"/>
              <w:rPr>
                <w:rFonts w:eastAsia="MS Mincho" w:cs="Times New Roman"/>
                <w:b/>
                <w:bCs/>
                <w:szCs w:val="22"/>
              </w:rPr>
            </w:pPr>
            <w:r w:rsidRPr="006D353E">
              <w:rPr>
                <w:rFonts w:eastAsia="MS Mincho" w:cs="Times New Roman"/>
                <w:b/>
                <w:bCs/>
                <w:szCs w:val="22"/>
              </w:rPr>
              <w:t>Separated financial statements</w:t>
            </w:r>
          </w:p>
        </w:tc>
      </w:tr>
      <w:tr w:rsidR="0049560B" w:rsidRPr="006D353E" w14:paraId="1BBF0BC1" w14:textId="77777777" w:rsidTr="00CB194B">
        <w:trPr>
          <w:tblHeader/>
        </w:trPr>
        <w:tc>
          <w:tcPr>
            <w:tcW w:w="3132" w:type="dxa"/>
            <w:shd w:val="clear" w:color="auto" w:fill="auto"/>
          </w:tcPr>
          <w:p w14:paraId="688AE786" w14:textId="77777777" w:rsidR="0049560B" w:rsidRPr="006D353E" w:rsidRDefault="0049560B" w:rsidP="00730DFF">
            <w:pPr>
              <w:spacing w:line="240" w:lineRule="atLeast"/>
              <w:rPr>
                <w:rFonts w:eastAsia="MS Mincho" w:cs="Times New Roman"/>
                <w:b/>
                <w:bCs/>
                <w:i/>
                <w:iCs/>
                <w:szCs w:val="22"/>
              </w:rPr>
            </w:pPr>
          </w:p>
        </w:tc>
        <w:tc>
          <w:tcPr>
            <w:tcW w:w="1096" w:type="dxa"/>
            <w:shd w:val="clear" w:color="auto" w:fill="auto"/>
          </w:tcPr>
          <w:p w14:paraId="33E0E881" w14:textId="77777777" w:rsidR="0049560B" w:rsidRPr="006D353E" w:rsidRDefault="0049560B" w:rsidP="00730DFF">
            <w:pPr>
              <w:spacing w:line="240" w:lineRule="atLeast"/>
              <w:jc w:val="center"/>
              <w:rPr>
                <w:rFonts w:eastAsia="MS Mincho" w:cs="Times New Roman"/>
                <w:b/>
                <w:bCs/>
                <w:szCs w:val="22"/>
                <w:cs/>
              </w:rPr>
            </w:pPr>
            <w:r w:rsidRPr="006D353E">
              <w:rPr>
                <w:rFonts w:eastAsia="MS Mincho" w:cs="Times New Roman"/>
                <w:szCs w:val="22"/>
              </w:rPr>
              <w:t>Carrying</w:t>
            </w:r>
          </w:p>
        </w:tc>
        <w:tc>
          <w:tcPr>
            <w:tcW w:w="250" w:type="dxa"/>
            <w:shd w:val="clear" w:color="auto" w:fill="auto"/>
          </w:tcPr>
          <w:p w14:paraId="56447B1F" w14:textId="77777777" w:rsidR="0049560B" w:rsidRPr="006D353E" w:rsidRDefault="0049560B" w:rsidP="00730DFF">
            <w:pPr>
              <w:spacing w:line="240" w:lineRule="atLeast"/>
              <w:jc w:val="center"/>
              <w:rPr>
                <w:rFonts w:eastAsia="MS Mincho" w:cs="Times New Roman"/>
                <w:b/>
                <w:bCs/>
                <w:szCs w:val="22"/>
              </w:rPr>
            </w:pPr>
          </w:p>
        </w:tc>
        <w:tc>
          <w:tcPr>
            <w:tcW w:w="4774" w:type="dxa"/>
            <w:gridSpan w:val="7"/>
            <w:tcBorders>
              <w:bottom w:val="single" w:sz="4" w:space="0" w:color="auto"/>
            </w:tcBorders>
            <w:shd w:val="clear" w:color="auto" w:fill="auto"/>
          </w:tcPr>
          <w:p w14:paraId="1C34416F" w14:textId="77777777" w:rsidR="0049560B" w:rsidRPr="006D353E" w:rsidRDefault="0049560B" w:rsidP="00730DFF">
            <w:pPr>
              <w:spacing w:line="240" w:lineRule="atLeast"/>
              <w:jc w:val="center"/>
              <w:rPr>
                <w:rFonts w:eastAsia="MS Mincho" w:cs="Times New Roman"/>
                <w:szCs w:val="22"/>
              </w:rPr>
            </w:pPr>
            <w:r w:rsidRPr="006D353E">
              <w:rPr>
                <w:rFonts w:eastAsia="MS Mincho" w:cs="Times New Roman"/>
                <w:szCs w:val="22"/>
              </w:rPr>
              <w:t>Fair value</w:t>
            </w:r>
          </w:p>
        </w:tc>
      </w:tr>
      <w:tr w:rsidR="00004839" w:rsidRPr="006D353E" w14:paraId="0BAF3894" w14:textId="77777777" w:rsidTr="00CB194B">
        <w:trPr>
          <w:tblHeader/>
        </w:trPr>
        <w:tc>
          <w:tcPr>
            <w:tcW w:w="3132" w:type="dxa"/>
            <w:shd w:val="clear" w:color="auto" w:fill="auto"/>
          </w:tcPr>
          <w:p w14:paraId="0B32A915" w14:textId="77777777" w:rsidR="0049560B" w:rsidRPr="006D353E" w:rsidRDefault="0049560B" w:rsidP="00730DFF">
            <w:pPr>
              <w:spacing w:line="240" w:lineRule="atLeast"/>
              <w:rPr>
                <w:rFonts w:eastAsia="MS Mincho" w:cs="Times New Roman"/>
                <w:b/>
                <w:bCs/>
                <w:i/>
                <w:iCs/>
                <w:szCs w:val="22"/>
                <w:cs/>
              </w:rPr>
            </w:pPr>
          </w:p>
        </w:tc>
        <w:tc>
          <w:tcPr>
            <w:tcW w:w="1096" w:type="dxa"/>
            <w:shd w:val="clear" w:color="auto" w:fill="auto"/>
          </w:tcPr>
          <w:p w14:paraId="318D466C" w14:textId="77777777" w:rsidR="0049560B" w:rsidRPr="006D353E" w:rsidRDefault="0049560B" w:rsidP="00730DFF">
            <w:pPr>
              <w:spacing w:line="240" w:lineRule="atLeast"/>
              <w:jc w:val="center"/>
              <w:rPr>
                <w:rFonts w:eastAsia="MS Mincho" w:cs="Times New Roman"/>
                <w:b/>
                <w:bCs/>
                <w:szCs w:val="22"/>
              </w:rPr>
            </w:pPr>
            <w:r w:rsidRPr="006D353E">
              <w:rPr>
                <w:rFonts w:eastAsia="MS Mincho" w:cs="Times New Roman"/>
                <w:szCs w:val="22"/>
              </w:rPr>
              <w:t>amount</w:t>
            </w:r>
          </w:p>
        </w:tc>
        <w:tc>
          <w:tcPr>
            <w:tcW w:w="250" w:type="dxa"/>
            <w:shd w:val="clear" w:color="auto" w:fill="auto"/>
          </w:tcPr>
          <w:p w14:paraId="13D37521" w14:textId="77777777" w:rsidR="0049560B" w:rsidRPr="006D353E" w:rsidRDefault="0049560B" w:rsidP="00730DFF">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324128F0"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Level 1</w:t>
            </w:r>
          </w:p>
        </w:tc>
        <w:tc>
          <w:tcPr>
            <w:tcW w:w="278" w:type="dxa"/>
            <w:tcBorders>
              <w:top w:val="single" w:sz="4" w:space="0" w:color="auto"/>
            </w:tcBorders>
            <w:shd w:val="clear" w:color="auto" w:fill="auto"/>
            <w:vAlign w:val="center"/>
          </w:tcPr>
          <w:p w14:paraId="08CC50A3" w14:textId="77777777" w:rsidR="0049560B" w:rsidRPr="006D353E" w:rsidRDefault="0049560B" w:rsidP="00730DFF">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213E41B4"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6C6B4A9D" w14:textId="77777777" w:rsidR="0049560B" w:rsidRPr="006D353E" w:rsidRDefault="0049560B" w:rsidP="00730DFF">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B1A5A06"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Level 3</w:t>
            </w:r>
          </w:p>
        </w:tc>
        <w:tc>
          <w:tcPr>
            <w:tcW w:w="270" w:type="dxa"/>
            <w:tcBorders>
              <w:top w:val="single" w:sz="4" w:space="0" w:color="auto"/>
            </w:tcBorders>
            <w:shd w:val="clear" w:color="auto" w:fill="auto"/>
            <w:vAlign w:val="center"/>
          </w:tcPr>
          <w:p w14:paraId="6CFC9515" w14:textId="77777777" w:rsidR="0049560B" w:rsidRPr="006D353E" w:rsidRDefault="0049560B" w:rsidP="00730DFF">
            <w:pPr>
              <w:spacing w:line="240" w:lineRule="atLeast"/>
              <w:jc w:val="center"/>
              <w:rPr>
                <w:rFonts w:eastAsia="MS Mincho" w:cs="Times New Roman"/>
                <w:szCs w:val="22"/>
              </w:rPr>
            </w:pPr>
          </w:p>
        </w:tc>
        <w:tc>
          <w:tcPr>
            <w:tcW w:w="990" w:type="dxa"/>
            <w:tcBorders>
              <w:top w:val="single" w:sz="4" w:space="0" w:color="auto"/>
            </w:tcBorders>
            <w:shd w:val="clear" w:color="auto" w:fill="auto"/>
            <w:vAlign w:val="center"/>
          </w:tcPr>
          <w:p w14:paraId="30F03F0A" w14:textId="77777777" w:rsidR="0049560B" w:rsidRPr="006D353E" w:rsidRDefault="0049560B" w:rsidP="00730DFF">
            <w:pPr>
              <w:spacing w:line="240" w:lineRule="atLeast"/>
              <w:jc w:val="center"/>
              <w:rPr>
                <w:rFonts w:eastAsia="MS Mincho" w:cs="Times New Roman"/>
                <w:szCs w:val="22"/>
                <w:cs/>
              </w:rPr>
            </w:pPr>
            <w:r w:rsidRPr="006D353E">
              <w:rPr>
                <w:rFonts w:eastAsia="MS Mincho" w:cs="Times New Roman"/>
                <w:szCs w:val="22"/>
              </w:rPr>
              <w:t>Total</w:t>
            </w:r>
          </w:p>
        </w:tc>
      </w:tr>
      <w:tr w:rsidR="0049560B" w:rsidRPr="006D353E" w14:paraId="5012A76B" w14:textId="77777777" w:rsidTr="00CB194B">
        <w:trPr>
          <w:tblHeader/>
        </w:trPr>
        <w:tc>
          <w:tcPr>
            <w:tcW w:w="3132" w:type="dxa"/>
            <w:shd w:val="clear" w:color="auto" w:fill="auto"/>
          </w:tcPr>
          <w:p w14:paraId="5C1A465A" w14:textId="77777777" w:rsidR="0049560B" w:rsidRPr="006D353E" w:rsidRDefault="0049560B" w:rsidP="00730DFF">
            <w:pPr>
              <w:spacing w:line="240" w:lineRule="atLeast"/>
              <w:rPr>
                <w:rFonts w:eastAsia="MS Mincho" w:cs="Times New Roman"/>
                <w:b/>
                <w:bCs/>
                <w:i/>
                <w:iCs/>
                <w:szCs w:val="22"/>
              </w:rPr>
            </w:pPr>
          </w:p>
        </w:tc>
        <w:tc>
          <w:tcPr>
            <w:tcW w:w="6120" w:type="dxa"/>
            <w:gridSpan w:val="9"/>
            <w:shd w:val="clear" w:color="auto" w:fill="auto"/>
          </w:tcPr>
          <w:p w14:paraId="7709DA8F" w14:textId="52DAD628" w:rsidR="0049560B" w:rsidRPr="006D353E" w:rsidRDefault="003E3A3D" w:rsidP="00730DFF">
            <w:pPr>
              <w:spacing w:line="240" w:lineRule="atLeast"/>
              <w:jc w:val="center"/>
              <w:rPr>
                <w:rFonts w:eastAsia="MS Mincho" w:cs="Times New Roman"/>
                <w:b/>
                <w:bCs/>
                <w:szCs w:val="22"/>
              </w:rPr>
            </w:pPr>
            <w:r w:rsidRPr="00CB194B">
              <w:rPr>
                <w:rFonts w:eastAsia="MS Mincho" w:cs="Times New Roman"/>
                <w:i/>
                <w:iCs/>
                <w:szCs w:val="22"/>
                <w:cs/>
              </w:rPr>
              <w:t>(</w:t>
            </w:r>
            <w:r w:rsidR="0049560B" w:rsidRPr="006D353E">
              <w:rPr>
                <w:rFonts w:eastAsia="MS Mincho" w:cs="Times New Roman"/>
                <w:i/>
                <w:iCs/>
                <w:szCs w:val="22"/>
              </w:rPr>
              <w:t>in million Baht</w:t>
            </w:r>
            <w:r w:rsidRPr="00CB194B">
              <w:rPr>
                <w:rFonts w:eastAsia="MS Mincho" w:cs="Times New Roman"/>
                <w:i/>
                <w:iCs/>
                <w:szCs w:val="22"/>
                <w:cs/>
              </w:rPr>
              <w:t>)</w:t>
            </w:r>
          </w:p>
        </w:tc>
      </w:tr>
      <w:tr w:rsidR="00004839" w:rsidRPr="006D353E" w14:paraId="492E602C" w14:textId="77777777" w:rsidTr="00CB194B">
        <w:tc>
          <w:tcPr>
            <w:tcW w:w="3132" w:type="dxa"/>
            <w:shd w:val="clear" w:color="auto" w:fill="auto"/>
          </w:tcPr>
          <w:p w14:paraId="76AD9D4B" w14:textId="77777777" w:rsidR="0049560B" w:rsidRPr="006D353E" w:rsidRDefault="0049560B" w:rsidP="00730DFF">
            <w:pPr>
              <w:spacing w:line="240" w:lineRule="atLeast"/>
              <w:rPr>
                <w:rFonts w:eastAsia="MS Mincho" w:cs="Times New Roman"/>
                <w:b/>
                <w:bCs/>
                <w:szCs w:val="22"/>
              </w:rPr>
            </w:pPr>
            <w:r w:rsidRPr="006D353E">
              <w:rPr>
                <w:rFonts w:eastAsia="MS Mincho" w:cs="Times New Roman"/>
                <w:b/>
                <w:bCs/>
                <w:szCs w:val="22"/>
              </w:rPr>
              <w:t>30 September</w:t>
            </w:r>
            <w:r w:rsidRPr="00CB194B">
              <w:rPr>
                <w:rFonts w:eastAsia="MS Mincho" w:cs="Times New Roman"/>
                <w:b/>
                <w:bCs/>
                <w:szCs w:val="22"/>
                <w:cs/>
              </w:rPr>
              <w:t xml:space="preserve"> </w:t>
            </w:r>
            <w:r w:rsidRPr="006D353E">
              <w:rPr>
                <w:rFonts w:eastAsia="MS Mincho" w:cs="Times New Roman"/>
                <w:b/>
                <w:bCs/>
                <w:szCs w:val="22"/>
              </w:rPr>
              <w:t>2019</w:t>
            </w:r>
          </w:p>
        </w:tc>
        <w:tc>
          <w:tcPr>
            <w:tcW w:w="1096" w:type="dxa"/>
            <w:shd w:val="clear" w:color="auto" w:fill="auto"/>
          </w:tcPr>
          <w:p w14:paraId="7D7835E3" w14:textId="77777777" w:rsidR="0049560B" w:rsidRPr="006D353E" w:rsidRDefault="0049560B" w:rsidP="00730DFF">
            <w:pPr>
              <w:spacing w:line="240" w:lineRule="atLeast"/>
              <w:rPr>
                <w:rFonts w:eastAsia="MS Mincho" w:cs="Times New Roman"/>
                <w:b/>
                <w:bCs/>
                <w:szCs w:val="22"/>
              </w:rPr>
            </w:pPr>
          </w:p>
        </w:tc>
        <w:tc>
          <w:tcPr>
            <w:tcW w:w="250" w:type="dxa"/>
            <w:shd w:val="clear" w:color="auto" w:fill="auto"/>
          </w:tcPr>
          <w:p w14:paraId="07B8382F" w14:textId="77777777" w:rsidR="0049560B" w:rsidRPr="006D353E" w:rsidRDefault="0049560B" w:rsidP="00730DFF">
            <w:pPr>
              <w:spacing w:line="240" w:lineRule="atLeast"/>
              <w:rPr>
                <w:rFonts w:eastAsia="MS Mincho" w:cs="Times New Roman"/>
                <w:b/>
                <w:bCs/>
                <w:szCs w:val="22"/>
              </w:rPr>
            </w:pPr>
          </w:p>
        </w:tc>
        <w:tc>
          <w:tcPr>
            <w:tcW w:w="904" w:type="dxa"/>
            <w:shd w:val="clear" w:color="auto" w:fill="auto"/>
          </w:tcPr>
          <w:p w14:paraId="41501A26" w14:textId="77777777" w:rsidR="0049560B" w:rsidRPr="006D353E" w:rsidRDefault="0049560B" w:rsidP="00730DFF">
            <w:pPr>
              <w:spacing w:line="240" w:lineRule="atLeast"/>
              <w:rPr>
                <w:rFonts w:eastAsia="MS Mincho" w:cs="Times New Roman"/>
                <w:b/>
                <w:bCs/>
                <w:szCs w:val="22"/>
              </w:rPr>
            </w:pPr>
          </w:p>
        </w:tc>
        <w:tc>
          <w:tcPr>
            <w:tcW w:w="278" w:type="dxa"/>
            <w:shd w:val="clear" w:color="auto" w:fill="auto"/>
          </w:tcPr>
          <w:p w14:paraId="3907EAB0" w14:textId="77777777" w:rsidR="0049560B" w:rsidRPr="006D353E" w:rsidRDefault="0049560B" w:rsidP="00730DFF">
            <w:pPr>
              <w:spacing w:line="240" w:lineRule="atLeast"/>
              <w:rPr>
                <w:rFonts w:eastAsia="MS Mincho" w:cs="Times New Roman"/>
                <w:b/>
                <w:bCs/>
                <w:szCs w:val="22"/>
              </w:rPr>
            </w:pPr>
          </w:p>
        </w:tc>
        <w:tc>
          <w:tcPr>
            <w:tcW w:w="982" w:type="dxa"/>
            <w:shd w:val="clear" w:color="auto" w:fill="auto"/>
          </w:tcPr>
          <w:p w14:paraId="7FC33554"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tcPr>
          <w:p w14:paraId="7EE1DE15" w14:textId="77777777" w:rsidR="0049560B" w:rsidRPr="006D353E" w:rsidRDefault="0049560B" w:rsidP="00730DFF">
            <w:pPr>
              <w:spacing w:line="240" w:lineRule="atLeast"/>
              <w:rPr>
                <w:rFonts w:eastAsia="MS Mincho" w:cs="Times New Roman"/>
                <w:b/>
                <w:bCs/>
                <w:szCs w:val="22"/>
              </w:rPr>
            </w:pPr>
          </w:p>
        </w:tc>
        <w:tc>
          <w:tcPr>
            <w:tcW w:w="1116" w:type="dxa"/>
            <w:shd w:val="clear" w:color="auto" w:fill="auto"/>
          </w:tcPr>
          <w:p w14:paraId="3A11D486" w14:textId="77777777" w:rsidR="0049560B" w:rsidRPr="006D353E" w:rsidRDefault="0049560B" w:rsidP="00730DFF">
            <w:pPr>
              <w:spacing w:line="240" w:lineRule="atLeast"/>
              <w:rPr>
                <w:rFonts w:eastAsia="MS Mincho" w:cs="Times New Roman"/>
                <w:b/>
                <w:bCs/>
                <w:szCs w:val="22"/>
              </w:rPr>
            </w:pPr>
          </w:p>
        </w:tc>
        <w:tc>
          <w:tcPr>
            <w:tcW w:w="270" w:type="dxa"/>
            <w:shd w:val="clear" w:color="auto" w:fill="auto"/>
          </w:tcPr>
          <w:p w14:paraId="5912ED1F" w14:textId="77777777" w:rsidR="0049560B" w:rsidRPr="006D353E" w:rsidRDefault="0049560B" w:rsidP="00730DFF">
            <w:pPr>
              <w:spacing w:line="240" w:lineRule="atLeast"/>
              <w:rPr>
                <w:rFonts w:eastAsia="MS Mincho" w:cs="Times New Roman"/>
                <w:b/>
                <w:bCs/>
                <w:szCs w:val="22"/>
              </w:rPr>
            </w:pPr>
          </w:p>
        </w:tc>
        <w:tc>
          <w:tcPr>
            <w:tcW w:w="990" w:type="dxa"/>
            <w:shd w:val="clear" w:color="auto" w:fill="auto"/>
          </w:tcPr>
          <w:p w14:paraId="461FB34D" w14:textId="77777777" w:rsidR="0049560B" w:rsidRPr="006D353E" w:rsidRDefault="0049560B" w:rsidP="00730DFF">
            <w:pPr>
              <w:spacing w:line="240" w:lineRule="atLeast"/>
              <w:rPr>
                <w:rFonts w:eastAsia="MS Mincho" w:cs="Times New Roman"/>
                <w:b/>
                <w:bCs/>
                <w:szCs w:val="22"/>
              </w:rPr>
            </w:pPr>
          </w:p>
        </w:tc>
      </w:tr>
      <w:tr w:rsidR="00004839" w:rsidRPr="006D353E" w14:paraId="5A7BA689" w14:textId="77777777" w:rsidTr="00CB194B">
        <w:tc>
          <w:tcPr>
            <w:tcW w:w="3132" w:type="dxa"/>
            <w:shd w:val="clear" w:color="auto" w:fill="auto"/>
          </w:tcPr>
          <w:p w14:paraId="132C519A" w14:textId="77777777" w:rsidR="0049560B" w:rsidRPr="006D353E" w:rsidRDefault="0049560B" w:rsidP="00730DFF">
            <w:pPr>
              <w:spacing w:line="240" w:lineRule="atLeast"/>
              <w:ind w:left="142" w:hanging="142"/>
              <w:rPr>
                <w:rFonts w:eastAsia="MS Mincho" w:cs="Times New Roman"/>
                <w:b/>
                <w:bCs/>
                <w:i/>
                <w:iCs/>
                <w:szCs w:val="22"/>
              </w:rPr>
            </w:pPr>
            <w:r w:rsidRPr="006D353E">
              <w:rPr>
                <w:rFonts w:eastAsia="MS Mincho" w:cs="Times New Roman"/>
                <w:b/>
                <w:bCs/>
                <w:i/>
                <w:iCs/>
                <w:szCs w:val="22"/>
              </w:rPr>
              <w:t>Financial assets and</w:t>
            </w:r>
            <w:r w:rsidRPr="00CB194B">
              <w:rPr>
                <w:rFonts w:eastAsia="MS Mincho" w:cs="Times New Roman"/>
                <w:b/>
                <w:bCs/>
                <w:i/>
                <w:iCs/>
                <w:szCs w:val="22"/>
                <w:cs/>
              </w:rPr>
              <w:t xml:space="preserve"> </w:t>
            </w:r>
            <w:r w:rsidRPr="006D353E">
              <w:rPr>
                <w:rFonts w:eastAsia="MS Mincho" w:cs="Times New Roman"/>
                <w:b/>
                <w:bCs/>
                <w:i/>
                <w:iCs/>
                <w:szCs w:val="22"/>
              </w:rPr>
              <w:t>financial liabilities not measured at fair value</w:t>
            </w:r>
          </w:p>
        </w:tc>
        <w:tc>
          <w:tcPr>
            <w:tcW w:w="1096" w:type="dxa"/>
            <w:shd w:val="clear" w:color="auto" w:fill="auto"/>
          </w:tcPr>
          <w:p w14:paraId="26433DB7" w14:textId="77777777" w:rsidR="0049560B" w:rsidRPr="006D353E" w:rsidRDefault="0049560B" w:rsidP="00730DFF">
            <w:pPr>
              <w:spacing w:line="240" w:lineRule="atLeast"/>
              <w:rPr>
                <w:rFonts w:eastAsia="MS Mincho" w:cs="Times New Roman"/>
                <w:b/>
                <w:bCs/>
                <w:szCs w:val="22"/>
              </w:rPr>
            </w:pPr>
          </w:p>
        </w:tc>
        <w:tc>
          <w:tcPr>
            <w:tcW w:w="250" w:type="dxa"/>
            <w:shd w:val="clear" w:color="auto" w:fill="auto"/>
          </w:tcPr>
          <w:p w14:paraId="7CA354DE" w14:textId="77777777" w:rsidR="0049560B" w:rsidRPr="006D353E" w:rsidRDefault="0049560B" w:rsidP="00730DFF">
            <w:pPr>
              <w:spacing w:line="240" w:lineRule="atLeast"/>
              <w:rPr>
                <w:rFonts w:eastAsia="MS Mincho" w:cs="Times New Roman"/>
                <w:b/>
                <w:bCs/>
                <w:szCs w:val="22"/>
              </w:rPr>
            </w:pPr>
          </w:p>
        </w:tc>
        <w:tc>
          <w:tcPr>
            <w:tcW w:w="904" w:type="dxa"/>
            <w:shd w:val="clear" w:color="auto" w:fill="auto"/>
          </w:tcPr>
          <w:p w14:paraId="20FBBC1D" w14:textId="77777777" w:rsidR="0049560B" w:rsidRPr="006D353E" w:rsidRDefault="0049560B" w:rsidP="00730DFF">
            <w:pPr>
              <w:spacing w:line="240" w:lineRule="atLeast"/>
              <w:rPr>
                <w:rFonts w:eastAsia="MS Mincho" w:cs="Times New Roman"/>
                <w:b/>
                <w:bCs/>
                <w:szCs w:val="22"/>
              </w:rPr>
            </w:pPr>
          </w:p>
        </w:tc>
        <w:tc>
          <w:tcPr>
            <w:tcW w:w="278" w:type="dxa"/>
            <w:shd w:val="clear" w:color="auto" w:fill="auto"/>
          </w:tcPr>
          <w:p w14:paraId="746C7AED" w14:textId="77777777" w:rsidR="0049560B" w:rsidRPr="006D353E" w:rsidRDefault="0049560B" w:rsidP="00730DFF">
            <w:pPr>
              <w:spacing w:line="240" w:lineRule="atLeast"/>
              <w:rPr>
                <w:rFonts w:eastAsia="MS Mincho" w:cs="Times New Roman"/>
                <w:b/>
                <w:bCs/>
                <w:szCs w:val="22"/>
              </w:rPr>
            </w:pPr>
          </w:p>
        </w:tc>
        <w:tc>
          <w:tcPr>
            <w:tcW w:w="982" w:type="dxa"/>
            <w:shd w:val="clear" w:color="auto" w:fill="auto"/>
          </w:tcPr>
          <w:p w14:paraId="00B4C080" w14:textId="77777777" w:rsidR="0049560B" w:rsidRPr="006D353E" w:rsidRDefault="0049560B" w:rsidP="00CB194B">
            <w:pPr>
              <w:spacing w:line="240" w:lineRule="atLeast"/>
              <w:ind w:left="-210"/>
              <w:rPr>
                <w:rFonts w:eastAsia="MS Mincho" w:cs="Times New Roman"/>
                <w:b/>
                <w:bCs/>
                <w:szCs w:val="22"/>
              </w:rPr>
            </w:pPr>
          </w:p>
        </w:tc>
        <w:tc>
          <w:tcPr>
            <w:tcW w:w="234" w:type="dxa"/>
            <w:shd w:val="clear" w:color="auto" w:fill="auto"/>
          </w:tcPr>
          <w:p w14:paraId="31499F48" w14:textId="77777777" w:rsidR="0049560B" w:rsidRPr="006D353E" w:rsidRDefault="0049560B" w:rsidP="00730DFF">
            <w:pPr>
              <w:spacing w:line="240" w:lineRule="atLeast"/>
              <w:rPr>
                <w:rFonts w:eastAsia="MS Mincho" w:cs="Times New Roman"/>
                <w:b/>
                <w:bCs/>
                <w:szCs w:val="22"/>
              </w:rPr>
            </w:pPr>
          </w:p>
        </w:tc>
        <w:tc>
          <w:tcPr>
            <w:tcW w:w="1116" w:type="dxa"/>
            <w:shd w:val="clear" w:color="auto" w:fill="auto"/>
          </w:tcPr>
          <w:p w14:paraId="70704A25" w14:textId="77777777" w:rsidR="0049560B" w:rsidRPr="006D353E" w:rsidRDefault="0049560B" w:rsidP="00730DFF">
            <w:pPr>
              <w:spacing w:line="240" w:lineRule="atLeast"/>
              <w:rPr>
                <w:rFonts w:eastAsia="MS Mincho" w:cs="Times New Roman"/>
                <w:b/>
                <w:bCs/>
                <w:szCs w:val="22"/>
              </w:rPr>
            </w:pPr>
          </w:p>
        </w:tc>
        <w:tc>
          <w:tcPr>
            <w:tcW w:w="270" w:type="dxa"/>
            <w:shd w:val="clear" w:color="auto" w:fill="auto"/>
          </w:tcPr>
          <w:p w14:paraId="1ED9739A" w14:textId="77777777" w:rsidR="0049560B" w:rsidRPr="006D353E" w:rsidRDefault="0049560B" w:rsidP="00730DFF">
            <w:pPr>
              <w:spacing w:line="240" w:lineRule="atLeast"/>
              <w:rPr>
                <w:rFonts w:eastAsia="MS Mincho" w:cs="Times New Roman"/>
                <w:b/>
                <w:bCs/>
                <w:szCs w:val="22"/>
              </w:rPr>
            </w:pPr>
          </w:p>
        </w:tc>
        <w:tc>
          <w:tcPr>
            <w:tcW w:w="990" w:type="dxa"/>
            <w:shd w:val="clear" w:color="auto" w:fill="auto"/>
          </w:tcPr>
          <w:p w14:paraId="1734AA72" w14:textId="77777777" w:rsidR="0049560B" w:rsidRPr="006D353E" w:rsidRDefault="0049560B" w:rsidP="00730DFF">
            <w:pPr>
              <w:spacing w:line="240" w:lineRule="atLeast"/>
              <w:rPr>
                <w:rFonts w:eastAsia="MS Mincho" w:cs="Times New Roman"/>
                <w:b/>
                <w:bCs/>
                <w:szCs w:val="22"/>
              </w:rPr>
            </w:pPr>
          </w:p>
        </w:tc>
      </w:tr>
      <w:tr w:rsidR="00004839" w:rsidRPr="006D353E" w14:paraId="08C77989" w14:textId="77777777" w:rsidTr="00CB194B">
        <w:tc>
          <w:tcPr>
            <w:tcW w:w="3132" w:type="dxa"/>
            <w:shd w:val="clear" w:color="auto" w:fill="auto"/>
          </w:tcPr>
          <w:p w14:paraId="54B0CEC7" w14:textId="77777777" w:rsidR="0049560B" w:rsidRPr="006D353E" w:rsidRDefault="0049560B" w:rsidP="00730DFF">
            <w:pPr>
              <w:spacing w:line="240" w:lineRule="atLeast"/>
              <w:rPr>
                <w:rFonts w:eastAsia="MS Mincho" w:cs="Times New Roman"/>
                <w:iCs/>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to </w:t>
            </w:r>
          </w:p>
        </w:tc>
        <w:tc>
          <w:tcPr>
            <w:tcW w:w="1096" w:type="dxa"/>
            <w:shd w:val="clear" w:color="auto" w:fill="auto"/>
            <w:vAlign w:val="bottom"/>
          </w:tcPr>
          <w:p w14:paraId="1DF98F8C" w14:textId="77777777" w:rsidR="0049560B" w:rsidRPr="006D353E" w:rsidRDefault="0049560B" w:rsidP="00730DFF">
            <w:pPr>
              <w:spacing w:line="240" w:lineRule="atLeast"/>
              <w:jc w:val="right"/>
              <w:rPr>
                <w:rFonts w:eastAsia="MS Mincho" w:cs="Times New Roman"/>
                <w:szCs w:val="22"/>
              </w:rPr>
            </w:pPr>
          </w:p>
        </w:tc>
        <w:tc>
          <w:tcPr>
            <w:tcW w:w="250" w:type="dxa"/>
            <w:shd w:val="clear" w:color="auto" w:fill="auto"/>
            <w:vAlign w:val="bottom"/>
          </w:tcPr>
          <w:p w14:paraId="0A04ACE1" w14:textId="77777777" w:rsidR="0049560B" w:rsidRPr="006D353E" w:rsidRDefault="0049560B" w:rsidP="00730DFF">
            <w:pPr>
              <w:spacing w:line="240" w:lineRule="atLeast"/>
              <w:rPr>
                <w:rFonts w:eastAsia="MS Mincho" w:cs="Times New Roman"/>
                <w:szCs w:val="22"/>
              </w:rPr>
            </w:pPr>
          </w:p>
        </w:tc>
        <w:tc>
          <w:tcPr>
            <w:tcW w:w="904" w:type="dxa"/>
            <w:shd w:val="clear" w:color="auto" w:fill="auto"/>
            <w:vAlign w:val="bottom"/>
          </w:tcPr>
          <w:p w14:paraId="7068DDFF" w14:textId="77777777" w:rsidR="0049560B" w:rsidRPr="006D353E" w:rsidRDefault="0049560B" w:rsidP="00CB194B">
            <w:pPr>
              <w:spacing w:line="240" w:lineRule="atLeast"/>
              <w:ind w:right="-171"/>
              <w:jc w:val="center"/>
              <w:rPr>
                <w:rFonts w:eastAsia="MS Mincho" w:cs="Times New Roman"/>
                <w:szCs w:val="22"/>
              </w:rPr>
            </w:pPr>
          </w:p>
        </w:tc>
        <w:tc>
          <w:tcPr>
            <w:tcW w:w="278" w:type="dxa"/>
            <w:shd w:val="clear" w:color="auto" w:fill="auto"/>
            <w:vAlign w:val="bottom"/>
          </w:tcPr>
          <w:p w14:paraId="02196A90" w14:textId="77777777" w:rsidR="0049560B" w:rsidRPr="006D353E" w:rsidRDefault="0049560B" w:rsidP="00730DFF">
            <w:pPr>
              <w:spacing w:line="240" w:lineRule="atLeast"/>
              <w:rPr>
                <w:rFonts w:eastAsia="MS Mincho" w:cs="Times New Roman"/>
                <w:szCs w:val="22"/>
              </w:rPr>
            </w:pPr>
          </w:p>
        </w:tc>
        <w:tc>
          <w:tcPr>
            <w:tcW w:w="982" w:type="dxa"/>
            <w:shd w:val="clear" w:color="auto" w:fill="auto"/>
            <w:vAlign w:val="bottom"/>
          </w:tcPr>
          <w:p w14:paraId="2419D195" w14:textId="77777777" w:rsidR="0049560B" w:rsidRPr="006D353E" w:rsidRDefault="0049560B" w:rsidP="00730DFF">
            <w:pPr>
              <w:spacing w:line="240" w:lineRule="atLeast"/>
              <w:jc w:val="center"/>
              <w:rPr>
                <w:rFonts w:eastAsia="MS Mincho" w:cs="Times New Roman"/>
                <w:szCs w:val="22"/>
              </w:rPr>
            </w:pPr>
          </w:p>
        </w:tc>
        <w:tc>
          <w:tcPr>
            <w:tcW w:w="234" w:type="dxa"/>
            <w:shd w:val="clear" w:color="auto" w:fill="auto"/>
            <w:vAlign w:val="bottom"/>
          </w:tcPr>
          <w:p w14:paraId="0D8A0E9C" w14:textId="77777777" w:rsidR="0049560B" w:rsidRPr="006D353E" w:rsidRDefault="0049560B" w:rsidP="00730DFF">
            <w:pPr>
              <w:spacing w:line="240" w:lineRule="atLeast"/>
              <w:rPr>
                <w:rFonts w:eastAsia="MS Mincho" w:cs="Times New Roman"/>
                <w:szCs w:val="22"/>
              </w:rPr>
            </w:pPr>
          </w:p>
        </w:tc>
        <w:tc>
          <w:tcPr>
            <w:tcW w:w="1116" w:type="dxa"/>
            <w:shd w:val="clear" w:color="auto" w:fill="auto"/>
            <w:vAlign w:val="bottom"/>
          </w:tcPr>
          <w:p w14:paraId="045F3A1C" w14:textId="77777777" w:rsidR="0049560B" w:rsidRPr="006D353E" w:rsidRDefault="0049560B" w:rsidP="00730DFF">
            <w:pPr>
              <w:spacing w:line="240" w:lineRule="atLeast"/>
              <w:ind w:right="-87"/>
              <w:jc w:val="center"/>
              <w:rPr>
                <w:rFonts w:eastAsia="MS Mincho" w:cs="Times New Roman"/>
                <w:szCs w:val="22"/>
              </w:rPr>
            </w:pPr>
          </w:p>
        </w:tc>
        <w:tc>
          <w:tcPr>
            <w:tcW w:w="270" w:type="dxa"/>
            <w:shd w:val="clear" w:color="auto" w:fill="auto"/>
            <w:vAlign w:val="bottom"/>
          </w:tcPr>
          <w:p w14:paraId="544509EE" w14:textId="77777777" w:rsidR="0049560B" w:rsidRPr="006D353E" w:rsidRDefault="0049560B" w:rsidP="00730DFF">
            <w:pPr>
              <w:spacing w:line="240" w:lineRule="atLeast"/>
              <w:rPr>
                <w:rFonts w:eastAsia="MS Mincho" w:cs="Times New Roman"/>
                <w:szCs w:val="22"/>
              </w:rPr>
            </w:pPr>
          </w:p>
        </w:tc>
        <w:tc>
          <w:tcPr>
            <w:tcW w:w="990" w:type="dxa"/>
            <w:shd w:val="clear" w:color="auto" w:fill="auto"/>
            <w:vAlign w:val="bottom"/>
          </w:tcPr>
          <w:p w14:paraId="779ACD6B" w14:textId="77777777" w:rsidR="0049560B" w:rsidRPr="006D353E" w:rsidRDefault="0049560B" w:rsidP="00730DFF">
            <w:pPr>
              <w:spacing w:line="240" w:lineRule="atLeast"/>
              <w:jc w:val="right"/>
              <w:rPr>
                <w:rFonts w:eastAsia="MS Mincho" w:cs="Times New Roman"/>
                <w:szCs w:val="22"/>
              </w:rPr>
            </w:pPr>
          </w:p>
        </w:tc>
      </w:tr>
      <w:tr w:rsidR="00004839" w:rsidRPr="006D353E" w14:paraId="60BEFC64" w14:textId="77777777" w:rsidTr="00CB194B">
        <w:tc>
          <w:tcPr>
            <w:tcW w:w="3132" w:type="dxa"/>
            <w:shd w:val="clear" w:color="auto" w:fill="auto"/>
          </w:tcPr>
          <w:p w14:paraId="678E3364" w14:textId="77777777" w:rsidR="0049560B" w:rsidRPr="006D353E" w:rsidRDefault="0049560B" w:rsidP="00730DFF">
            <w:pPr>
              <w:spacing w:line="240" w:lineRule="atLeast"/>
              <w:rPr>
                <w:rFonts w:eastAsia="MS Mincho" w:cs="Times New Roman"/>
                <w:szCs w:val="22"/>
              </w:rPr>
            </w:pPr>
            <w:r w:rsidRPr="006D353E">
              <w:rPr>
                <w:rFonts w:eastAsia="MS Mincho" w:cs="Times New Roman"/>
                <w:szCs w:val="22"/>
              </w:rPr>
              <w:t xml:space="preserve">   related parties</w:t>
            </w:r>
          </w:p>
        </w:tc>
        <w:tc>
          <w:tcPr>
            <w:tcW w:w="1096" w:type="dxa"/>
            <w:shd w:val="clear" w:color="auto" w:fill="auto"/>
            <w:vAlign w:val="bottom"/>
          </w:tcPr>
          <w:p w14:paraId="55566D20"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10,1</w:t>
            </w:r>
            <w:r w:rsidR="00983CEF" w:rsidRPr="006D353E">
              <w:rPr>
                <w:rFonts w:eastAsia="MS Mincho" w:cs="Times New Roman"/>
                <w:szCs w:val="22"/>
              </w:rPr>
              <w:t>10</w:t>
            </w:r>
          </w:p>
        </w:tc>
        <w:tc>
          <w:tcPr>
            <w:tcW w:w="250" w:type="dxa"/>
            <w:shd w:val="clear" w:color="auto" w:fill="auto"/>
            <w:vAlign w:val="bottom"/>
          </w:tcPr>
          <w:p w14:paraId="6FA550BE" w14:textId="77777777" w:rsidR="0049560B" w:rsidRPr="006D353E" w:rsidRDefault="0049560B" w:rsidP="00730DFF">
            <w:pPr>
              <w:spacing w:line="240" w:lineRule="atLeast"/>
              <w:jc w:val="right"/>
              <w:rPr>
                <w:rFonts w:eastAsia="MS Mincho" w:cs="Times New Roman"/>
                <w:szCs w:val="22"/>
              </w:rPr>
            </w:pPr>
          </w:p>
        </w:tc>
        <w:tc>
          <w:tcPr>
            <w:tcW w:w="904" w:type="dxa"/>
            <w:shd w:val="clear" w:color="auto" w:fill="auto"/>
          </w:tcPr>
          <w:p w14:paraId="34178D59"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069660C8" w14:textId="77777777" w:rsidR="0049560B" w:rsidRPr="006D353E" w:rsidRDefault="0049560B" w:rsidP="00730DFF">
            <w:pPr>
              <w:spacing w:line="240" w:lineRule="atLeast"/>
              <w:jc w:val="right"/>
              <w:rPr>
                <w:rFonts w:eastAsia="MS Mincho" w:cs="Times New Roman"/>
                <w:szCs w:val="22"/>
              </w:rPr>
            </w:pPr>
          </w:p>
        </w:tc>
        <w:tc>
          <w:tcPr>
            <w:tcW w:w="982" w:type="dxa"/>
            <w:shd w:val="clear" w:color="auto" w:fill="auto"/>
          </w:tcPr>
          <w:p w14:paraId="520B9D24" w14:textId="30568D01" w:rsidR="0049560B" w:rsidRPr="006D353E" w:rsidRDefault="00E0142F" w:rsidP="00CB194B">
            <w:pPr>
              <w:spacing w:line="240" w:lineRule="atLeast"/>
              <w:ind w:right="-190"/>
              <w:jc w:val="center"/>
              <w:rPr>
                <w:rFonts w:eastAsia="MS Mincho" w:cs="Times New Roman"/>
                <w:szCs w:val="22"/>
              </w:rPr>
            </w:pPr>
            <w:r w:rsidRPr="006D353E">
              <w:rPr>
                <w:rFonts w:eastAsia="MS Mincho" w:cs="Times New Roman"/>
                <w:szCs w:val="22"/>
              </w:rPr>
              <w:t>-</w:t>
            </w:r>
          </w:p>
        </w:tc>
        <w:tc>
          <w:tcPr>
            <w:tcW w:w="234" w:type="dxa"/>
            <w:shd w:val="clear" w:color="auto" w:fill="auto"/>
            <w:vAlign w:val="bottom"/>
          </w:tcPr>
          <w:p w14:paraId="229848AB" w14:textId="77777777" w:rsidR="0049560B" w:rsidRPr="006D353E" w:rsidRDefault="0049560B" w:rsidP="00730DFF">
            <w:pPr>
              <w:spacing w:line="240" w:lineRule="atLeast"/>
              <w:jc w:val="right"/>
              <w:rPr>
                <w:rFonts w:eastAsia="MS Mincho" w:cs="Times New Roman"/>
                <w:szCs w:val="22"/>
              </w:rPr>
            </w:pPr>
          </w:p>
        </w:tc>
        <w:tc>
          <w:tcPr>
            <w:tcW w:w="1116" w:type="dxa"/>
            <w:shd w:val="clear" w:color="auto" w:fill="auto"/>
            <w:vAlign w:val="bottom"/>
          </w:tcPr>
          <w:p w14:paraId="472892C0"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10,61</w:t>
            </w:r>
            <w:r w:rsidR="00983CEF" w:rsidRPr="006D353E">
              <w:rPr>
                <w:rFonts w:eastAsia="MS Mincho" w:cs="Times New Roman"/>
                <w:szCs w:val="22"/>
              </w:rPr>
              <w:t>7</w:t>
            </w:r>
          </w:p>
        </w:tc>
        <w:tc>
          <w:tcPr>
            <w:tcW w:w="270" w:type="dxa"/>
            <w:shd w:val="clear" w:color="auto" w:fill="auto"/>
            <w:vAlign w:val="bottom"/>
          </w:tcPr>
          <w:p w14:paraId="7A92A64A" w14:textId="77777777" w:rsidR="0049560B" w:rsidRPr="006D353E" w:rsidRDefault="0049560B" w:rsidP="00730DFF">
            <w:pPr>
              <w:spacing w:line="240" w:lineRule="atLeast"/>
              <w:jc w:val="right"/>
              <w:rPr>
                <w:rFonts w:eastAsia="MS Mincho" w:cs="Times New Roman"/>
                <w:szCs w:val="22"/>
              </w:rPr>
            </w:pPr>
          </w:p>
        </w:tc>
        <w:tc>
          <w:tcPr>
            <w:tcW w:w="990" w:type="dxa"/>
            <w:shd w:val="clear" w:color="auto" w:fill="auto"/>
            <w:vAlign w:val="bottom"/>
          </w:tcPr>
          <w:p w14:paraId="67025D37"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10,61</w:t>
            </w:r>
            <w:r w:rsidR="00983CEF" w:rsidRPr="006D353E">
              <w:rPr>
                <w:rFonts w:eastAsia="MS Mincho" w:cs="Times New Roman"/>
                <w:szCs w:val="22"/>
              </w:rPr>
              <w:t>7</w:t>
            </w:r>
          </w:p>
        </w:tc>
      </w:tr>
      <w:tr w:rsidR="00004839" w:rsidRPr="006D353E" w14:paraId="343E6C33" w14:textId="77777777" w:rsidTr="00CB194B">
        <w:tc>
          <w:tcPr>
            <w:tcW w:w="3132" w:type="dxa"/>
            <w:shd w:val="clear" w:color="auto" w:fill="auto"/>
          </w:tcPr>
          <w:p w14:paraId="19E57A5F" w14:textId="77777777" w:rsidR="0049560B" w:rsidRPr="006D353E" w:rsidRDefault="0049560B" w:rsidP="00730DFF">
            <w:pPr>
              <w:spacing w:line="240" w:lineRule="atLeast"/>
              <w:rPr>
                <w:rFonts w:eastAsia="MS Mincho" w:cs="Times New Roman"/>
                <w:szCs w:val="22"/>
              </w:rPr>
            </w:pPr>
            <w:r w:rsidRPr="006D353E">
              <w:rPr>
                <w:rFonts w:eastAsia="MS Mincho" w:cs="Times New Roman"/>
                <w:szCs w:val="22"/>
              </w:rPr>
              <w:t>Debentures</w:t>
            </w:r>
          </w:p>
        </w:tc>
        <w:tc>
          <w:tcPr>
            <w:tcW w:w="1096" w:type="dxa"/>
            <w:shd w:val="clear" w:color="auto" w:fill="auto"/>
            <w:vAlign w:val="bottom"/>
          </w:tcPr>
          <w:p w14:paraId="13945386"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27,620</w:t>
            </w:r>
          </w:p>
        </w:tc>
        <w:tc>
          <w:tcPr>
            <w:tcW w:w="250" w:type="dxa"/>
            <w:shd w:val="clear" w:color="auto" w:fill="auto"/>
            <w:vAlign w:val="bottom"/>
          </w:tcPr>
          <w:p w14:paraId="3C54FA52" w14:textId="77777777" w:rsidR="0049560B" w:rsidRPr="006D353E" w:rsidRDefault="0049560B" w:rsidP="00730DFF">
            <w:pPr>
              <w:spacing w:line="240" w:lineRule="atLeast"/>
              <w:jc w:val="right"/>
              <w:rPr>
                <w:rFonts w:eastAsia="MS Mincho" w:cs="Times New Roman"/>
                <w:szCs w:val="22"/>
              </w:rPr>
            </w:pPr>
          </w:p>
        </w:tc>
        <w:tc>
          <w:tcPr>
            <w:tcW w:w="904" w:type="dxa"/>
            <w:shd w:val="clear" w:color="auto" w:fill="auto"/>
          </w:tcPr>
          <w:p w14:paraId="2313EFF0"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4EE87CFD" w14:textId="77777777" w:rsidR="0049560B" w:rsidRPr="006D353E" w:rsidRDefault="0049560B" w:rsidP="00730DFF">
            <w:pPr>
              <w:spacing w:line="240" w:lineRule="atLeast"/>
              <w:jc w:val="right"/>
              <w:rPr>
                <w:rFonts w:eastAsia="MS Mincho" w:cs="Times New Roman"/>
                <w:szCs w:val="22"/>
              </w:rPr>
            </w:pPr>
          </w:p>
        </w:tc>
        <w:tc>
          <w:tcPr>
            <w:tcW w:w="982" w:type="dxa"/>
            <w:shd w:val="clear" w:color="auto" w:fill="auto"/>
            <w:vAlign w:val="bottom"/>
          </w:tcPr>
          <w:p w14:paraId="480FD598" w14:textId="77777777" w:rsidR="0049560B" w:rsidRPr="006D353E" w:rsidRDefault="0049560B" w:rsidP="00730DFF">
            <w:pPr>
              <w:tabs>
                <w:tab w:val="decimal" w:pos="511"/>
              </w:tabs>
              <w:spacing w:line="240" w:lineRule="atLeast"/>
              <w:jc w:val="right"/>
              <w:rPr>
                <w:rFonts w:eastAsia="MS Mincho" w:cs="Times New Roman"/>
                <w:szCs w:val="22"/>
              </w:rPr>
            </w:pPr>
            <w:r w:rsidRPr="006D353E">
              <w:rPr>
                <w:rFonts w:eastAsia="MS Mincho" w:cs="Times New Roman"/>
                <w:szCs w:val="22"/>
              </w:rPr>
              <w:t>28,19</w:t>
            </w:r>
            <w:r w:rsidR="00983CEF" w:rsidRPr="006D353E">
              <w:rPr>
                <w:rFonts w:eastAsia="MS Mincho" w:cs="Times New Roman"/>
                <w:szCs w:val="22"/>
              </w:rPr>
              <w:t>9</w:t>
            </w:r>
          </w:p>
        </w:tc>
        <w:tc>
          <w:tcPr>
            <w:tcW w:w="234" w:type="dxa"/>
            <w:shd w:val="clear" w:color="auto" w:fill="auto"/>
            <w:vAlign w:val="bottom"/>
          </w:tcPr>
          <w:p w14:paraId="22820056" w14:textId="77777777" w:rsidR="0049560B" w:rsidRPr="006D353E" w:rsidRDefault="0049560B" w:rsidP="00730DFF">
            <w:pPr>
              <w:spacing w:line="240" w:lineRule="atLeast"/>
              <w:jc w:val="right"/>
              <w:rPr>
                <w:rFonts w:eastAsia="MS Mincho" w:cs="Times New Roman"/>
                <w:szCs w:val="22"/>
              </w:rPr>
            </w:pPr>
          </w:p>
        </w:tc>
        <w:tc>
          <w:tcPr>
            <w:tcW w:w="1116" w:type="dxa"/>
            <w:shd w:val="clear" w:color="auto" w:fill="auto"/>
            <w:vAlign w:val="bottom"/>
          </w:tcPr>
          <w:p w14:paraId="7053AE18" w14:textId="77777777" w:rsidR="0049560B" w:rsidRPr="006D353E" w:rsidRDefault="0049560B" w:rsidP="00CB194B">
            <w:pPr>
              <w:spacing w:line="240" w:lineRule="atLeast"/>
              <w:ind w:right="-246"/>
              <w:jc w:val="center"/>
              <w:rPr>
                <w:rFonts w:eastAsia="MS Mincho" w:cs="Times New Roman"/>
                <w:szCs w:val="22"/>
              </w:rPr>
            </w:pPr>
            <w:r w:rsidRPr="00CB194B">
              <w:rPr>
                <w:rFonts w:eastAsia="MS Mincho" w:cs="Times New Roman"/>
                <w:szCs w:val="22"/>
                <w:cs/>
              </w:rPr>
              <w:t>-</w:t>
            </w:r>
          </w:p>
        </w:tc>
        <w:tc>
          <w:tcPr>
            <w:tcW w:w="270" w:type="dxa"/>
            <w:shd w:val="clear" w:color="auto" w:fill="auto"/>
            <w:vAlign w:val="bottom"/>
          </w:tcPr>
          <w:p w14:paraId="554ABA2A" w14:textId="77777777" w:rsidR="0049560B" w:rsidRPr="006D353E" w:rsidRDefault="0049560B" w:rsidP="00730DFF">
            <w:pPr>
              <w:spacing w:line="240" w:lineRule="atLeast"/>
              <w:jc w:val="right"/>
              <w:rPr>
                <w:rFonts w:eastAsia="MS Mincho" w:cs="Times New Roman"/>
                <w:szCs w:val="22"/>
              </w:rPr>
            </w:pPr>
          </w:p>
        </w:tc>
        <w:tc>
          <w:tcPr>
            <w:tcW w:w="990" w:type="dxa"/>
            <w:shd w:val="clear" w:color="auto" w:fill="auto"/>
            <w:vAlign w:val="bottom"/>
          </w:tcPr>
          <w:p w14:paraId="2ED4C961"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28,19</w:t>
            </w:r>
            <w:r w:rsidR="00983CEF" w:rsidRPr="006D353E">
              <w:rPr>
                <w:rFonts w:eastAsia="MS Mincho" w:cs="Times New Roman"/>
                <w:szCs w:val="22"/>
              </w:rPr>
              <w:t>9</w:t>
            </w:r>
          </w:p>
        </w:tc>
      </w:tr>
      <w:tr w:rsidR="00004839" w:rsidRPr="006D353E" w14:paraId="1486A2F9" w14:textId="77777777" w:rsidTr="00CB194B">
        <w:tc>
          <w:tcPr>
            <w:tcW w:w="3132" w:type="dxa"/>
            <w:shd w:val="clear" w:color="auto" w:fill="auto"/>
          </w:tcPr>
          <w:p w14:paraId="59C9B1D3" w14:textId="77777777" w:rsidR="0049560B" w:rsidRPr="006D353E" w:rsidRDefault="0049560B">
            <w:pPr>
              <w:spacing w:line="240" w:lineRule="atLeast"/>
              <w:rPr>
                <w:rFonts w:eastAsia="MS Mincho" w:cs="Times New Roman"/>
                <w:szCs w:val="22"/>
              </w:rPr>
            </w:pPr>
            <w:r w:rsidRPr="006D353E">
              <w:rPr>
                <w:rFonts w:eastAsia="MS Mincho" w:cs="Times New Roman"/>
                <w:szCs w:val="22"/>
              </w:rPr>
              <w:t>Customer deposits</w:t>
            </w:r>
            <w:r w:rsidR="00AD2482">
              <w:rPr>
                <w:rFonts w:eastAsia="MS Mincho" w:cs="Times New Roman"/>
                <w:szCs w:val="22"/>
              </w:rPr>
              <w:t xml:space="preserve"> </w:t>
            </w:r>
          </w:p>
        </w:tc>
        <w:tc>
          <w:tcPr>
            <w:tcW w:w="1096" w:type="dxa"/>
            <w:shd w:val="clear" w:color="auto" w:fill="auto"/>
            <w:vAlign w:val="bottom"/>
          </w:tcPr>
          <w:p w14:paraId="29B7C891"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145</w:t>
            </w:r>
          </w:p>
        </w:tc>
        <w:tc>
          <w:tcPr>
            <w:tcW w:w="250" w:type="dxa"/>
            <w:shd w:val="clear" w:color="auto" w:fill="auto"/>
            <w:vAlign w:val="bottom"/>
          </w:tcPr>
          <w:p w14:paraId="0A961F26" w14:textId="77777777" w:rsidR="0049560B" w:rsidRPr="006D353E" w:rsidRDefault="0049560B" w:rsidP="00730DFF">
            <w:pPr>
              <w:spacing w:line="240" w:lineRule="atLeast"/>
              <w:jc w:val="right"/>
              <w:rPr>
                <w:rFonts w:eastAsia="MS Mincho" w:cs="Times New Roman"/>
                <w:szCs w:val="22"/>
              </w:rPr>
            </w:pPr>
          </w:p>
        </w:tc>
        <w:tc>
          <w:tcPr>
            <w:tcW w:w="904" w:type="dxa"/>
            <w:shd w:val="clear" w:color="auto" w:fill="auto"/>
          </w:tcPr>
          <w:p w14:paraId="3C359852"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6F215F5F" w14:textId="77777777" w:rsidR="0049560B" w:rsidRPr="006D353E" w:rsidRDefault="0049560B" w:rsidP="00730DFF">
            <w:pPr>
              <w:spacing w:line="240" w:lineRule="atLeast"/>
              <w:jc w:val="right"/>
              <w:rPr>
                <w:rFonts w:eastAsia="MS Mincho" w:cs="Times New Roman"/>
                <w:szCs w:val="22"/>
              </w:rPr>
            </w:pPr>
          </w:p>
        </w:tc>
        <w:tc>
          <w:tcPr>
            <w:tcW w:w="982" w:type="dxa"/>
            <w:shd w:val="clear" w:color="auto" w:fill="auto"/>
          </w:tcPr>
          <w:p w14:paraId="6E54BAB1" w14:textId="77777777" w:rsidR="0049560B" w:rsidRPr="006D353E" w:rsidRDefault="0049560B" w:rsidP="00CB194B">
            <w:pPr>
              <w:spacing w:line="240" w:lineRule="atLeast"/>
              <w:ind w:right="-190"/>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438B09D1" w14:textId="77777777" w:rsidR="0049560B" w:rsidRPr="006D353E" w:rsidRDefault="0049560B" w:rsidP="00730DFF">
            <w:pPr>
              <w:spacing w:line="240" w:lineRule="atLeast"/>
              <w:jc w:val="right"/>
              <w:rPr>
                <w:rFonts w:eastAsia="MS Mincho" w:cs="Times New Roman"/>
                <w:szCs w:val="22"/>
              </w:rPr>
            </w:pPr>
          </w:p>
        </w:tc>
        <w:tc>
          <w:tcPr>
            <w:tcW w:w="1116" w:type="dxa"/>
            <w:shd w:val="clear" w:color="auto" w:fill="auto"/>
            <w:vAlign w:val="bottom"/>
          </w:tcPr>
          <w:p w14:paraId="480477F5"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13</w:t>
            </w:r>
            <w:r w:rsidR="00983CEF" w:rsidRPr="006D353E">
              <w:rPr>
                <w:rFonts w:eastAsia="MS Mincho" w:cs="Times New Roman"/>
                <w:szCs w:val="22"/>
              </w:rPr>
              <w:t>7</w:t>
            </w:r>
          </w:p>
        </w:tc>
        <w:tc>
          <w:tcPr>
            <w:tcW w:w="270" w:type="dxa"/>
            <w:shd w:val="clear" w:color="auto" w:fill="auto"/>
            <w:vAlign w:val="bottom"/>
          </w:tcPr>
          <w:p w14:paraId="6E7AD475" w14:textId="77777777" w:rsidR="0049560B" w:rsidRPr="006D353E" w:rsidRDefault="0049560B" w:rsidP="00730DFF">
            <w:pPr>
              <w:spacing w:line="240" w:lineRule="atLeast"/>
              <w:jc w:val="right"/>
              <w:rPr>
                <w:rFonts w:eastAsia="MS Mincho" w:cs="Times New Roman"/>
                <w:szCs w:val="22"/>
              </w:rPr>
            </w:pPr>
          </w:p>
        </w:tc>
        <w:tc>
          <w:tcPr>
            <w:tcW w:w="990" w:type="dxa"/>
            <w:shd w:val="clear" w:color="auto" w:fill="auto"/>
            <w:vAlign w:val="bottom"/>
          </w:tcPr>
          <w:p w14:paraId="79358044"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13</w:t>
            </w:r>
            <w:r w:rsidR="00983CEF" w:rsidRPr="006D353E">
              <w:rPr>
                <w:rFonts w:eastAsia="MS Mincho" w:cs="Times New Roman"/>
                <w:szCs w:val="22"/>
              </w:rPr>
              <w:t>7</w:t>
            </w:r>
          </w:p>
        </w:tc>
      </w:tr>
      <w:tr w:rsidR="00E120E5" w:rsidRPr="006D353E" w14:paraId="19238208" w14:textId="77777777" w:rsidTr="00CB194B">
        <w:tc>
          <w:tcPr>
            <w:tcW w:w="3132" w:type="dxa"/>
            <w:shd w:val="clear" w:color="auto" w:fill="auto"/>
          </w:tcPr>
          <w:p w14:paraId="799BD686" w14:textId="77777777" w:rsidR="00E120E5" w:rsidRPr="006D353E" w:rsidRDefault="00E120E5" w:rsidP="00730DFF">
            <w:pPr>
              <w:spacing w:line="200" w:lineRule="exact"/>
              <w:rPr>
                <w:rFonts w:eastAsia="MS Mincho" w:cs="Times New Roman"/>
                <w:b/>
                <w:bCs/>
                <w:i/>
                <w:iCs/>
                <w:szCs w:val="22"/>
                <w:cs/>
              </w:rPr>
            </w:pPr>
          </w:p>
        </w:tc>
        <w:tc>
          <w:tcPr>
            <w:tcW w:w="1096" w:type="dxa"/>
            <w:shd w:val="clear" w:color="auto" w:fill="auto"/>
            <w:vAlign w:val="bottom"/>
          </w:tcPr>
          <w:p w14:paraId="6A81DB1F" w14:textId="77777777" w:rsidR="00E120E5" w:rsidRPr="006D353E" w:rsidRDefault="00E120E5" w:rsidP="00730DFF">
            <w:pPr>
              <w:spacing w:line="200" w:lineRule="exact"/>
              <w:rPr>
                <w:rFonts w:eastAsia="MS Mincho" w:cs="Times New Roman"/>
                <w:b/>
                <w:bCs/>
                <w:szCs w:val="22"/>
              </w:rPr>
            </w:pPr>
          </w:p>
        </w:tc>
        <w:tc>
          <w:tcPr>
            <w:tcW w:w="250" w:type="dxa"/>
            <w:shd w:val="clear" w:color="auto" w:fill="auto"/>
            <w:vAlign w:val="bottom"/>
          </w:tcPr>
          <w:p w14:paraId="12C02BA0" w14:textId="77777777" w:rsidR="00E120E5" w:rsidRPr="006D353E" w:rsidRDefault="00E120E5" w:rsidP="00730DFF">
            <w:pPr>
              <w:spacing w:line="200" w:lineRule="exact"/>
              <w:rPr>
                <w:rFonts w:eastAsia="MS Mincho" w:cs="Times New Roman"/>
                <w:b/>
                <w:bCs/>
                <w:szCs w:val="22"/>
              </w:rPr>
            </w:pPr>
          </w:p>
        </w:tc>
        <w:tc>
          <w:tcPr>
            <w:tcW w:w="904" w:type="dxa"/>
            <w:shd w:val="clear" w:color="auto" w:fill="auto"/>
          </w:tcPr>
          <w:p w14:paraId="71565A29" w14:textId="77777777" w:rsidR="00E120E5" w:rsidRPr="006D353E" w:rsidRDefault="00E120E5">
            <w:pPr>
              <w:spacing w:line="200" w:lineRule="exact"/>
              <w:jc w:val="center"/>
              <w:rPr>
                <w:rFonts w:eastAsia="MS Mincho" w:cs="Times New Roman"/>
                <w:b/>
                <w:bCs/>
                <w:szCs w:val="22"/>
              </w:rPr>
            </w:pPr>
          </w:p>
        </w:tc>
        <w:tc>
          <w:tcPr>
            <w:tcW w:w="278" w:type="dxa"/>
            <w:shd w:val="clear" w:color="auto" w:fill="auto"/>
            <w:vAlign w:val="bottom"/>
          </w:tcPr>
          <w:p w14:paraId="18CDCA36" w14:textId="77777777" w:rsidR="00E120E5" w:rsidRPr="006D353E" w:rsidRDefault="00E120E5" w:rsidP="00730DFF">
            <w:pPr>
              <w:spacing w:line="200" w:lineRule="exact"/>
              <w:rPr>
                <w:rFonts w:eastAsia="MS Mincho" w:cs="Times New Roman"/>
                <w:b/>
                <w:bCs/>
                <w:szCs w:val="22"/>
              </w:rPr>
            </w:pPr>
          </w:p>
        </w:tc>
        <w:tc>
          <w:tcPr>
            <w:tcW w:w="982" w:type="dxa"/>
            <w:shd w:val="clear" w:color="auto" w:fill="auto"/>
            <w:vAlign w:val="bottom"/>
          </w:tcPr>
          <w:p w14:paraId="29D34213" w14:textId="77777777" w:rsidR="00E120E5" w:rsidRPr="006D353E" w:rsidRDefault="00E120E5" w:rsidP="00730DFF">
            <w:pPr>
              <w:spacing w:line="200" w:lineRule="exact"/>
              <w:rPr>
                <w:rFonts w:eastAsia="MS Mincho" w:cs="Times New Roman"/>
                <w:b/>
                <w:bCs/>
                <w:szCs w:val="22"/>
              </w:rPr>
            </w:pPr>
          </w:p>
        </w:tc>
        <w:tc>
          <w:tcPr>
            <w:tcW w:w="234" w:type="dxa"/>
            <w:shd w:val="clear" w:color="auto" w:fill="auto"/>
            <w:vAlign w:val="bottom"/>
          </w:tcPr>
          <w:p w14:paraId="289A9F2E" w14:textId="77777777" w:rsidR="00E120E5" w:rsidRPr="006D353E" w:rsidRDefault="00E120E5" w:rsidP="00730DFF">
            <w:pPr>
              <w:spacing w:line="200" w:lineRule="exact"/>
              <w:rPr>
                <w:rFonts w:eastAsia="MS Mincho" w:cs="Times New Roman"/>
                <w:b/>
                <w:bCs/>
                <w:szCs w:val="22"/>
              </w:rPr>
            </w:pPr>
          </w:p>
        </w:tc>
        <w:tc>
          <w:tcPr>
            <w:tcW w:w="1116" w:type="dxa"/>
            <w:shd w:val="clear" w:color="auto" w:fill="auto"/>
            <w:vAlign w:val="bottom"/>
          </w:tcPr>
          <w:p w14:paraId="4ED97E1A" w14:textId="77777777" w:rsidR="00E120E5" w:rsidRPr="006D353E" w:rsidRDefault="00E120E5" w:rsidP="00730DFF">
            <w:pPr>
              <w:spacing w:line="200" w:lineRule="exact"/>
              <w:rPr>
                <w:rFonts w:eastAsia="MS Mincho" w:cs="Times New Roman"/>
                <w:b/>
                <w:bCs/>
                <w:szCs w:val="22"/>
              </w:rPr>
            </w:pPr>
          </w:p>
        </w:tc>
        <w:tc>
          <w:tcPr>
            <w:tcW w:w="270" w:type="dxa"/>
            <w:shd w:val="clear" w:color="auto" w:fill="auto"/>
            <w:vAlign w:val="bottom"/>
          </w:tcPr>
          <w:p w14:paraId="08C795D9" w14:textId="77777777" w:rsidR="00E120E5" w:rsidRPr="006D353E" w:rsidRDefault="00E120E5" w:rsidP="00730DFF">
            <w:pPr>
              <w:spacing w:line="200" w:lineRule="exact"/>
              <w:rPr>
                <w:rFonts w:eastAsia="MS Mincho" w:cs="Times New Roman"/>
                <w:b/>
                <w:bCs/>
                <w:szCs w:val="22"/>
              </w:rPr>
            </w:pPr>
          </w:p>
        </w:tc>
        <w:tc>
          <w:tcPr>
            <w:tcW w:w="990" w:type="dxa"/>
            <w:shd w:val="clear" w:color="auto" w:fill="auto"/>
            <w:vAlign w:val="bottom"/>
          </w:tcPr>
          <w:p w14:paraId="6BCC569C" w14:textId="77777777" w:rsidR="00E120E5" w:rsidRPr="006D353E" w:rsidRDefault="00E120E5" w:rsidP="00730DFF">
            <w:pPr>
              <w:spacing w:line="200" w:lineRule="exact"/>
              <w:rPr>
                <w:rFonts w:eastAsia="MS Mincho" w:cs="Times New Roman"/>
                <w:b/>
                <w:bCs/>
                <w:szCs w:val="22"/>
              </w:rPr>
            </w:pPr>
          </w:p>
        </w:tc>
      </w:tr>
      <w:tr w:rsidR="00004839" w:rsidRPr="006D353E" w14:paraId="3259CC8A" w14:textId="77777777" w:rsidTr="00CB194B">
        <w:tc>
          <w:tcPr>
            <w:tcW w:w="3132" w:type="dxa"/>
            <w:shd w:val="clear" w:color="auto" w:fill="auto"/>
          </w:tcPr>
          <w:p w14:paraId="02401AFE" w14:textId="77777777" w:rsidR="0049560B" w:rsidRPr="006D353E" w:rsidRDefault="0049560B" w:rsidP="00730DFF">
            <w:pPr>
              <w:spacing w:line="240" w:lineRule="atLeast"/>
              <w:rPr>
                <w:rFonts w:eastAsia="MS Mincho" w:cs="Times New Roman"/>
                <w:b/>
                <w:bCs/>
                <w:szCs w:val="22"/>
              </w:rPr>
            </w:pPr>
            <w:r w:rsidRPr="006D353E">
              <w:rPr>
                <w:rFonts w:eastAsia="MS Mincho" w:cs="Times New Roman"/>
                <w:b/>
                <w:bCs/>
                <w:szCs w:val="22"/>
              </w:rPr>
              <w:t>30 September 2018</w:t>
            </w:r>
            <w:r w:rsidR="00E0142F" w:rsidRPr="006D353E">
              <w:rPr>
                <w:rFonts w:eastAsia="MS Mincho" w:cs="Times New Roman"/>
                <w:b/>
                <w:bCs/>
                <w:szCs w:val="22"/>
              </w:rPr>
              <w:t xml:space="preserve"> </w:t>
            </w:r>
          </w:p>
        </w:tc>
        <w:tc>
          <w:tcPr>
            <w:tcW w:w="1096" w:type="dxa"/>
            <w:shd w:val="clear" w:color="auto" w:fill="auto"/>
            <w:vAlign w:val="bottom"/>
          </w:tcPr>
          <w:p w14:paraId="70582A95" w14:textId="77777777" w:rsidR="0049560B" w:rsidRPr="006D353E" w:rsidRDefault="0049560B" w:rsidP="00730DFF">
            <w:pPr>
              <w:spacing w:line="240" w:lineRule="atLeast"/>
              <w:rPr>
                <w:rFonts w:eastAsia="MS Mincho" w:cs="Times New Roman"/>
                <w:b/>
                <w:bCs/>
                <w:szCs w:val="22"/>
              </w:rPr>
            </w:pPr>
          </w:p>
        </w:tc>
        <w:tc>
          <w:tcPr>
            <w:tcW w:w="250" w:type="dxa"/>
            <w:shd w:val="clear" w:color="auto" w:fill="auto"/>
            <w:vAlign w:val="bottom"/>
          </w:tcPr>
          <w:p w14:paraId="01668BB3" w14:textId="77777777" w:rsidR="0049560B" w:rsidRPr="006D353E" w:rsidRDefault="0049560B" w:rsidP="00730DFF">
            <w:pPr>
              <w:spacing w:line="240" w:lineRule="atLeast"/>
              <w:rPr>
                <w:rFonts w:eastAsia="MS Mincho" w:cs="Times New Roman"/>
                <w:b/>
                <w:bCs/>
                <w:szCs w:val="22"/>
              </w:rPr>
            </w:pPr>
          </w:p>
        </w:tc>
        <w:tc>
          <w:tcPr>
            <w:tcW w:w="904" w:type="dxa"/>
            <w:shd w:val="clear" w:color="auto" w:fill="auto"/>
          </w:tcPr>
          <w:p w14:paraId="5609F5EB" w14:textId="77777777" w:rsidR="0049560B" w:rsidRPr="006D353E" w:rsidRDefault="0049560B" w:rsidP="00CB194B">
            <w:pPr>
              <w:spacing w:line="240" w:lineRule="atLeast"/>
              <w:jc w:val="center"/>
              <w:rPr>
                <w:rFonts w:eastAsia="MS Mincho" w:cs="Times New Roman"/>
                <w:b/>
                <w:bCs/>
                <w:szCs w:val="22"/>
              </w:rPr>
            </w:pPr>
          </w:p>
        </w:tc>
        <w:tc>
          <w:tcPr>
            <w:tcW w:w="278" w:type="dxa"/>
            <w:shd w:val="clear" w:color="auto" w:fill="auto"/>
            <w:vAlign w:val="bottom"/>
          </w:tcPr>
          <w:p w14:paraId="572C126F" w14:textId="77777777" w:rsidR="0049560B" w:rsidRPr="006D353E" w:rsidRDefault="0049560B" w:rsidP="00730DFF">
            <w:pPr>
              <w:spacing w:line="240" w:lineRule="atLeast"/>
              <w:rPr>
                <w:rFonts w:eastAsia="MS Mincho" w:cs="Times New Roman"/>
                <w:b/>
                <w:bCs/>
                <w:szCs w:val="22"/>
              </w:rPr>
            </w:pPr>
          </w:p>
        </w:tc>
        <w:tc>
          <w:tcPr>
            <w:tcW w:w="982" w:type="dxa"/>
            <w:shd w:val="clear" w:color="auto" w:fill="auto"/>
            <w:vAlign w:val="bottom"/>
          </w:tcPr>
          <w:p w14:paraId="50CC1E5D"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41B5C128" w14:textId="77777777" w:rsidR="0049560B" w:rsidRPr="006D353E" w:rsidRDefault="0049560B" w:rsidP="00730DFF">
            <w:pPr>
              <w:spacing w:line="240" w:lineRule="atLeast"/>
              <w:rPr>
                <w:rFonts w:eastAsia="MS Mincho" w:cs="Times New Roman"/>
                <w:b/>
                <w:bCs/>
                <w:szCs w:val="22"/>
              </w:rPr>
            </w:pPr>
          </w:p>
        </w:tc>
        <w:tc>
          <w:tcPr>
            <w:tcW w:w="1116" w:type="dxa"/>
            <w:shd w:val="clear" w:color="auto" w:fill="auto"/>
            <w:vAlign w:val="bottom"/>
          </w:tcPr>
          <w:p w14:paraId="74C00088" w14:textId="77777777" w:rsidR="0049560B" w:rsidRPr="006D353E" w:rsidRDefault="0049560B" w:rsidP="00730DFF">
            <w:pPr>
              <w:spacing w:line="240" w:lineRule="atLeast"/>
              <w:rPr>
                <w:rFonts w:eastAsia="MS Mincho" w:cs="Times New Roman"/>
                <w:b/>
                <w:bCs/>
                <w:szCs w:val="22"/>
              </w:rPr>
            </w:pPr>
          </w:p>
        </w:tc>
        <w:tc>
          <w:tcPr>
            <w:tcW w:w="270" w:type="dxa"/>
            <w:shd w:val="clear" w:color="auto" w:fill="auto"/>
            <w:vAlign w:val="bottom"/>
          </w:tcPr>
          <w:p w14:paraId="04E15BEB" w14:textId="77777777" w:rsidR="0049560B" w:rsidRPr="006D353E" w:rsidRDefault="0049560B" w:rsidP="00730DFF">
            <w:pPr>
              <w:spacing w:line="240" w:lineRule="atLeast"/>
              <w:rPr>
                <w:rFonts w:eastAsia="MS Mincho" w:cs="Times New Roman"/>
                <w:b/>
                <w:bCs/>
                <w:szCs w:val="22"/>
              </w:rPr>
            </w:pPr>
          </w:p>
        </w:tc>
        <w:tc>
          <w:tcPr>
            <w:tcW w:w="990" w:type="dxa"/>
            <w:shd w:val="clear" w:color="auto" w:fill="auto"/>
            <w:vAlign w:val="bottom"/>
          </w:tcPr>
          <w:p w14:paraId="548FF93F" w14:textId="77777777" w:rsidR="0049560B" w:rsidRPr="006D353E" w:rsidRDefault="0049560B" w:rsidP="00730DFF">
            <w:pPr>
              <w:spacing w:line="240" w:lineRule="atLeast"/>
              <w:rPr>
                <w:rFonts w:eastAsia="MS Mincho" w:cs="Times New Roman"/>
                <w:b/>
                <w:bCs/>
                <w:szCs w:val="22"/>
              </w:rPr>
            </w:pPr>
          </w:p>
        </w:tc>
      </w:tr>
      <w:tr w:rsidR="00004839" w:rsidRPr="006D353E" w14:paraId="005CDF4E" w14:textId="77777777" w:rsidTr="00CB194B">
        <w:tc>
          <w:tcPr>
            <w:tcW w:w="3132" w:type="dxa"/>
            <w:shd w:val="clear" w:color="auto" w:fill="auto"/>
          </w:tcPr>
          <w:p w14:paraId="3A089E21" w14:textId="77777777" w:rsidR="0049560B" w:rsidRPr="006D353E" w:rsidRDefault="0049560B" w:rsidP="00730DFF">
            <w:pPr>
              <w:spacing w:line="240" w:lineRule="atLeast"/>
              <w:rPr>
                <w:rFonts w:eastAsia="MS Mincho" w:cs="Times New Roman"/>
                <w:b/>
                <w:bCs/>
                <w:i/>
                <w:iCs/>
                <w:szCs w:val="22"/>
              </w:rPr>
            </w:pPr>
            <w:r w:rsidRPr="006D353E">
              <w:rPr>
                <w:rFonts w:eastAsia="MS Mincho" w:cs="Times New Roman"/>
                <w:b/>
                <w:bCs/>
                <w:i/>
                <w:iCs/>
                <w:szCs w:val="22"/>
              </w:rPr>
              <w:t>Financial assets and financial</w:t>
            </w:r>
          </w:p>
        </w:tc>
        <w:tc>
          <w:tcPr>
            <w:tcW w:w="1096" w:type="dxa"/>
            <w:shd w:val="clear" w:color="auto" w:fill="auto"/>
            <w:vAlign w:val="bottom"/>
          </w:tcPr>
          <w:p w14:paraId="77A72337" w14:textId="77777777" w:rsidR="0049560B" w:rsidRPr="006D353E" w:rsidRDefault="0049560B" w:rsidP="00730DFF">
            <w:pPr>
              <w:spacing w:line="240" w:lineRule="atLeast"/>
              <w:rPr>
                <w:rFonts w:eastAsia="MS Mincho" w:cs="Times New Roman"/>
                <w:b/>
                <w:bCs/>
                <w:szCs w:val="22"/>
              </w:rPr>
            </w:pPr>
          </w:p>
        </w:tc>
        <w:tc>
          <w:tcPr>
            <w:tcW w:w="250" w:type="dxa"/>
            <w:shd w:val="clear" w:color="auto" w:fill="auto"/>
            <w:vAlign w:val="bottom"/>
          </w:tcPr>
          <w:p w14:paraId="61FEDCE7" w14:textId="77777777" w:rsidR="0049560B" w:rsidRPr="006D353E" w:rsidRDefault="0049560B" w:rsidP="00730DFF">
            <w:pPr>
              <w:spacing w:line="240" w:lineRule="atLeast"/>
              <w:rPr>
                <w:rFonts w:eastAsia="MS Mincho" w:cs="Times New Roman"/>
                <w:b/>
                <w:bCs/>
                <w:szCs w:val="22"/>
              </w:rPr>
            </w:pPr>
          </w:p>
        </w:tc>
        <w:tc>
          <w:tcPr>
            <w:tcW w:w="904" w:type="dxa"/>
            <w:shd w:val="clear" w:color="auto" w:fill="auto"/>
          </w:tcPr>
          <w:p w14:paraId="096D87BA" w14:textId="77777777" w:rsidR="0049560B" w:rsidRPr="006D353E" w:rsidRDefault="0049560B" w:rsidP="00CB194B">
            <w:pPr>
              <w:spacing w:line="240" w:lineRule="atLeast"/>
              <w:jc w:val="center"/>
              <w:rPr>
                <w:rFonts w:eastAsia="MS Mincho" w:cs="Times New Roman"/>
                <w:b/>
                <w:bCs/>
                <w:szCs w:val="22"/>
              </w:rPr>
            </w:pPr>
          </w:p>
        </w:tc>
        <w:tc>
          <w:tcPr>
            <w:tcW w:w="278" w:type="dxa"/>
            <w:shd w:val="clear" w:color="auto" w:fill="auto"/>
            <w:vAlign w:val="bottom"/>
          </w:tcPr>
          <w:p w14:paraId="49FC9D12" w14:textId="77777777" w:rsidR="0049560B" w:rsidRPr="006D353E" w:rsidRDefault="0049560B" w:rsidP="00730DFF">
            <w:pPr>
              <w:spacing w:line="240" w:lineRule="atLeast"/>
              <w:rPr>
                <w:rFonts w:eastAsia="MS Mincho" w:cs="Times New Roman"/>
                <w:b/>
                <w:bCs/>
                <w:szCs w:val="22"/>
              </w:rPr>
            </w:pPr>
          </w:p>
        </w:tc>
        <w:tc>
          <w:tcPr>
            <w:tcW w:w="982" w:type="dxa"/>
            <w:shd w:val="clear" w:color="auto" w:fill="auto"/>
            <w:vAlign w:val="bottom"/>
          </w:tcPr>
          <w:p w14:paraId="7B22A5B6"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7B3C1FB7" w14:textId="77777777" w:rsidR="0049560B" w:rsidRPr="006D353E" w:rsidRDefault="0049560B" w:rsidP="00730DFF">
            <w:pPr>
              <w:spacing w:line="240" w:lineRule="atLeast"/>
              <w:rPr>
                <w:rFonts w:eastAsia="MS Mincho" w:cs="Times New Roman"/>
                <w:b/>
                <w:bCs/>
                <w:szCs w:val="22"/>
              </w:rPr>
            </w:pPr>
          </w:p>
        </w:tc>
        <w:tc>
          <w:tcPr>
            <w:tcW w:w="1116" w:type="dxa"/>
            <w:shd w:val="clear" w:color="auto" w:fill="auto"/>
            <w:vAlign w:val="bottom"/>
          </w:tcPr>
          <w:p w14:paraId="4C999F33" w14:textId="77777777" w:rsidR="0049560B" w:rsidRPr="006D353E" w:rsidRDefault="0049560B" w:rsidP="00730DFF">
            <w:pPr>
              <w:spacing w:line="240" w:lineRule="atLeast"/>
              <w:rPr>
                <w:rFonts w:eastAsia="MS Mincho" w:cs="Times New Roman"/>
                <w:b/>
                <w:bCs/>
                <w:szCs w:val="22"/>
              </w:rPr>
            </w:pPr>
          </w:p>
        </w:tc>
        <w:tc>
          <w:tcPr>
            <w:tcW w:w="270" w:type="dxa"/>
            <w:shd w:val="clear" w:color="auto" w:fill="auto"/>
            <w:vAlign w:val="bottom"/>
          </w:tcPr>
          <w:p w14:paraId="3C7D3AC6" w14:textId="77777777" w:rsidR="0049560B" w:rsidRPr="006D353E" w:rsidRDefault="0049560B" w:rsidP="00730DFF">
            <w:pPr>
              <w:spacing w:line="240" w:lineRule="atLeast"/>
              <w:rPr>
                <w:rFonts w:eastAsia="MS Mincho" w:cs="Times New Roman"/>
                <w:b/>
                <w:bCs/>
                <w:szCs w:val="22"/>
              </w:rPr>
            </w:pPr>
          </w:p>
        </w:tc>
        <w:tc>
          <w:tcPr>
            <w:tcW w:w="990" w:type="dxa"/>
            <w:shd w:val="clear" w:color="auto" w:fill="auto"/>
            <w:vAlign w:val="bottom"/>
          </w:tcPr>
          <w:p w14:paraId="2B449034" w14:textId="77777777" w:rsidR="0049560B" w:rsidRPr="006D353E" w:rsidRDefault="0049560B" w:rsidP="00730DFF">
            <w:pPr>
              <w:spacing w:line="240" w:lineRule="atLeast"/>
              <w:rPr>
                <w:rFonts w:eastAsia="MS Mincho" w:cs="Times New Roman"/>
                <w:b/>
                <w:bCs/>
                <w:szCs w:val="22"/>
              </w:rPr>
            </w:pPr>
          </w:p>
        </w:tc>
      </w:tr>
      <w:tr w:rsidR="00004839" w:rsidRPr="006D353E" w14:paraId="0A37D465" w14:textId="77777777" w:rsidTr="00CB194B">
        <w:tc>
          <w:tcPr>
            <w:tcW w:w="3132" w:type="dxa"/>
            <w:shd w:val="clear" w:color="auto" w:fill="auto"/>
          </w:tcPr>
          <w:p w14:paraId="05EF6099" w14:textId="77777777" w:rsidR="0049560B" w:rsidRPr="006D353E" w:rsidRDefault="0049560B" w:rsidP="00730DFF">
            <w:pPr>
              <w:tabs>
                <w:tab w:val="left" w:pos="240"/>
              </w:tabs>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CB194B">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shd w:val="clear" w:color="auto" w:fill="auto"/>
            <w:vAlign w:val="bottom"/>
          </w:tcPr>
          <w:p w14:paraId="4B5975F8" w14:textId="77777777" w:rsidR="0049560B" w:rsidRPr="006D353E" w:rsidRDefault="0049560B" w:rsidP="00730DFF">
            <w:pPr>
              <w:spacing w:line="240" w:lineRule="atLeast"/>
              <w:rPr>
                <w:rFonts w:eastAsia="MS Mincho" w:cs="Times New Roman"/>
                <w:b/>
                <w:bCs/>
                <w:szCs w:val="22"/>
              </w:rPr>
            </w:pPr>
          </w:p>
        </w:tc>
        <w:tc>
          <w:tcPr>
            <w:tcW w:w="250" w:type="dxa"/>
            <w:shd w:val="clear" w:color="auto" w:fill="auto"/>
            <w:vAlign w:val="bottom"/>
          </w:tcPr>
          <w:p w14:paraId="420F8FA2" w14:textId="77777777" w:rsidR="0049560B" w:rsidRPr="006D353E" w:rsidRDefault="0049560B" w:rsidP="00730DFF">
            <w:pPr>
              <w:spacing w:line="240" w:lineRule="atLeast"/>
              <w:rPr>
                <w:rFonts w:eastAsia="MS Mincho" w:cs="Times New Roman"/>
                <w:b/>
                <w:bCs/>
                <w:szCs w:val="22"/>
              </w:rPr>
            </w:pPr>
          </w:p>
        </w:tc>
        <w:tc>
          <w:tcPr>
            <w:tcW w:w="904" w:type="dxa"/>
            <w:shd w:val="clear" w:color="auto" w:fill="auto"/>
          </w:tcPr>
          <w:p w14:paraId="6A061A0F" w14:textId="77777777" w:rsidR="0049560B" w:rsidRPr="006D353E" w:rsidRDefault="0049560B" w:rsidP="00CB194B">
            <w:pPr>
              <w:spacing w:line="240" w:lineRule="atLeast"/>
              <w:jc w:val="center"/>
              <w:rPr>
                <w:rFonts w:eastAsia="MS Mincho" w:cs="Times New Roman"/>
                <w:b/>
                <w:bCs/>
                <w:szCs w:val="22"/>
              </w:rPr>
            </w:pPr>
          </w:p>
        </w:tc>
        <w:tc>
          <w:tcPr>
            <w:tcW w:w="278" w:type="dxa"/>
            <w:shd w:val="clear" w:color="auto" w:fill="auto"/>
            <w:vAlign w:val="bottom"/>
          </w:tcPr>
          <w:p w14:paraId="072293FC" w14:textId="77777777" w:rsidR="0049560B" w:rsidRPr="006D353E" w:rsidRDefault="0049560B" w:rsidP="00730DFF">
            <w:pPr>
              <w:spacing w:line="240" w:lineRule="atLeast"/>
              <w:rPr>
                <w:rFonts w:eastAsia="MS Mincho" w:cs="Times New Roman"/>
                <w:b/>
                <w:bCs/>
                <w:szCs w:val="22"/>
              </w:rPr>
            </w:pPr>
          </w:p>
        </w:tc>
        <w:tc>
          <w:tcPr>
            <w:tcW w:w="982" w:type="dxa"/>
            <w:shd w:val="clear" w:color="auto" w:fill="auto"/>
            <w:vAlign w:val="bottom"/>
          </w:tcPr>
          <w:p w14:paraId="5493D88D" w14:textId="77777777" w:rsidR="0049560B" w:rsidRPr="006D353E" w:rsidRDefault="0049560B" w:rsidP="00730DFF">
            <w:pPr>
              <w:spacing w:line="240" w:lineRule="atLeast"/>
              <w:rPr>
                <w:rFonts w:eastAsia="MS Mincho" w:cs="Times New Roman"/>
                <w:b/>
                <w:bCs/>
                <w:szCs w:val="22"/>
              </w:rPr>
            </w:pPr>
          </w:p>
        </w:tc>
        <w:tc>
          <w:tcPr>
            <w:tcW w:w="234" w:type="dxa"/>
            <w:shd w:val="clear" w:color="auto" w:fill="auto"/>
            <w:vAlign w:val="bottom"/>
          </w:tcPr>
          <w:p w14:paraId="46E7874B" w14:textId="77777777" w:rsidR="0049560B" w:rsidRPr="006D353E" w:rsidRDefault="0049560B" w:rsidP="00730DFF">
            <w:pPr>
              <w:spacing w:line="240" w:lineRule="atLeast"/>
              <w:rPr>
                <w:rFonts w:eastAsia="MS Mincho" w:cs="Times New Roman"/>
                <w:b/>
                <w:bCs/>
                <w:szCs w:val="22"/>
              </w:rPr>
            </w:pPr>
          </w:p>
        </w:tc>
        <w:tc>
          <w:tcPr>
            <w:tcW w:w="1116" w:type="dxa"/>
            <w:shd w:val="clear" w:color="auto" w:fill="auto"/>
            <w:vAlign w:val="bottom"/>
          </w:tcPr>
          <w:p w14:paraId="3B3E1B91" w14:textId="77777777" w:rsidR="0049560B" w:rsidRPr="006D353E" w:rsidRDefault="0049560B" w:rsidP="00730DFF">
            <w:pPr>
              <w:spacing w:line="240" w:lineRule="atLeast"/>
              <w:rPr>
                <w:rFonts w:eastAsia="MS Mincho" w:cs="Times New Roman"/>
                <w:b/>
                <w:bCs/>
                <w:szCs w:val="22"/>
              </w:rPr>
            </w:pPr>
          </w:p>
        </w:tc>
        <w:tc>
          <w:tcPr>
            <w:tcW w:w="270" w:type="dxa"/>
            <w:shd w:val="clear" w:color="auto" w:fill="auto"/>
            <w:vAlign w:val="bottom"/>
          </w:tcPr>
          <w:p w14:paraId="58B462EA" w14:textId="77777777" w:rsidR="0049560B" w:rsidRPr="006D353E" w:rsidRDefault="0049560B" w:rsidP="00730DFF">
            <w:pPr>
              <w:spacing w:line="240" w:lineRule="atLeast"/>
              <w:rPr>
                <w:rFonts w:eastAsia="MS Mincho" w:cs="Times New Roman"/>
                <w:b/>
                <w:bCs/>
                <w:szCs w:val="22"/>
              </w:rPr>
            </w:pPr>
          </w:p>
        </w:tc>
        <w:tc>
          <w:tcPr>
            <w:tcW w:w="990" w:type="dxa"/>
            <w:shd w:val="clear" w:color="auto" w:fill="auto"/>
            <w:vAlign w:val="bottom"/>
          </w:tcPr>
          <w:p w14:paraId="1B4391AA" w14:textId="77777777" w:rsidR="0049560B" w:rsidRPr="006D353E" w:rsidRDefault="0049560B" w:rsidP="00730DFF">
            <w:pPr>
              <w:spacing w:line="240" w:lineRule="atLeast"/>
              <w:rPr>
                <w:rFonts w:eastAsia="MS Mincho" w:cs="Times New Roman"/>
                <w:b/>
                <w:bCs/>
                <w:szCs w:val="22"/>
              </w:rPr>
            </w:pPr>
          </w:p>
        </w:tc>
      </w:tr>
      <w:tr w:rsidR="00004839" w:rsidRPr="006D353E" w14:paraId="223DAAF0" w14:textId="77777777" w:rsidTr="00CB194B">
        <w:tc>
          <w:tcPr>
            <w:tcW w:w="3132" w:type="dxa"/>
            <w:shd w:val="clear" w:color="auto" w:fill="auto"/>
          </w:tcPr>
          <w:p w14:paraId="1ADBCB8F" w14:textId="77777777" w:rsidR="0049560B" w:rsidRPr="006D353E" w:rsidRDefault="0049560B" w:rsidP="00730DFF">
            <w:pPr>
              <w:spacing w:line="240" w:lineRule="atLeast"/>
              <w:rPr>
                <w:rFonts w:eastAsia="MS Mincho" w:cs="Times New Roman"/>
                <w:szCs w:val="22"/>
              </w:rPr>
            </w:pPr>
            <w:r w:rsidRPr="006D353E">
              <w:rPr>
                <w:rFonts w:eastAsia="MS Mincho" w:cs="Times New Roman"/>
                <w:b/>
                <w:bCs/>
                <w:i/>
                <w:iCs/>
                <w:szCs w:val="22"/>
              </w:rPr>
              <w:t xml:space="preserve">   fair value </w:t>
            </w:r>
          </w:p>
        </w:tc>
        <w:tc>
          <w:tcPr>
            <w:tcW w:w="1096" w:type="dxa"/>
            <w:shd w:val="clear" w:color="auto" w:fill="auto"/>
            <w:vAlign w:val="bottom"/>
          </w:tcPr>
          <w:p w14:paraId="7D1CEE82" w14:textId="77777777" w:rsidR="0049560B" w:rsidRPr="006D353E" w:rsidRDefault="0049560B" w:rsidP="00730DFF">
            <w:pPr>
              <w:spacing w:line="240" w:lineRule="atLeast"/>
              <w:jc w:val="right"/>
              <w:rPr>
                <w:rFonts w:eastAsia="MS Mincho" w:cs="Times New Roman"/>
                <w:szCs w:val="22"/>
              </w:rPr>
            </w:pPr>
          </w:p>
        </w:tc>
        <w:tc>
          <w:tcPr>
            <w:tcW w:w="250" w:type="dxa"/>
            <w:shd w:val="clear" w:color="auto" w:fill="auto"/>
            <w:vAlign w:val="bottom"/>
          </w:tcPr>
          <w:p w14:paraId="59F6EEF4" w14:textId="77777777" w:rsidR="0049560B" w:rsidRPr="006D353E" w:rsidRDefault="0049560B" w:rsidP="00730DFF">
            <w:pPr>
              <w:spacing w:line="240" w:lineRule="atLeast"/>
              <w:rPr>
                <w:rFonts w:eastAsia="MS Mincho" w:cs="Times New Roman"/>
                <w:b/>
                <w:bCs/>
                <w:szCs w:val="22"/>
              </w:rPr>
            </w:pPr>
          </w:p>
        </w:tc>
        <w:tc>
          <w:tcPr>
            <w:tcW w:w="904" w:type="dxa"/>
            <w:shd w:val="clear" w:color="auto" w:fill="auto"/>
          </w:tcPr>
          <w:p w14:paraId="7139FF0C" w14:textId="77777777" w:rsidR="0049560B" w:rsidRPr="006D353E" w:rsidRDefault="0049560B">
            <w:pPr>
              <w:spacing w:line="240" w:lineRule="atLeast"/>
              <w:jc w:val="center"/>
              <w:rPr>
                <w:rFonts w:eastAsia="MS Mincho" w:cs="Times New Roman"/>
                <w:szCs w:val="22"/>
              </w:rPr>
            </w:pPr>
          </w:p>
        </w:tc>
        <w:tc>
          <w:tcPr>
            <w:tcW w:w="278" w:type="dxa"/>
            <w:shd w:val="clear" w:color="auto" w:fill="auto"/>
            <w:vAlign w:val="bottom"/>
          </w:tcPr>
          <w:p w14:paraId="58FA6B97" w14:textId="77777777" w:rsidR="0049560B" w:rsidRPr="006D353E" w:rsidRDefault="0049560B" w:rsidP="00730DFF">
            <w:pPr>
              <w:spacing w:line="240" w:lineRule="atLeast"/>
              <w:rPr>
                <w:rFonts w:eastAsia="MS Mincho" w:cs="Times New Roman"/>
                <w:b/>
                <w:bCs/>
                <w:szCs w:val="22"/>
              </w:rPr>
            </w:pPr>
          </w:p>
        </w:tc>
        <w:tc>
          <w:tcPr>
            <w:tcW w:w="982" w:type="dxa"/>
            <w:shd w:val="clear" w:color="auto" w:fill="auto"/>
            <w:vAlign w:val="bottom"/>
          </w:tcPr>
          <w:p w14:paraId="19FE5FFE" w14:textId="77777777" w:rsidR="0049560B" w:rsidRPr="006D353E" w:rsidRDefault="0049560B" w:rsidP="00730DFF">
            <w:pPr>
              <w:spacing w:line="240" w:lineRule="atLeast"/>
              <w:jc w:val="center"/>
              <w:rPr>
                <w:rFonts w:eastAsia="MS Mincho" w:cs="Times New Roman"/>
                <w:szCs w:val="22"/>
              </w:rPr>
            </w:pPr>
          </w:p>
        </w:tc>
        <w:tc>
          <w:tcPr>
            <w:tcW w:w="234" w:type="dxa"/>
            <w:shd w:val="clear" w:color="auto" w:fill="auto"/>
            <w:vAlign w:val="bottom"/>
          </w:tcPr>
          <w:p w14:paraId="4EB54879" w14:textId="77777777" w:rsidR="0049560B" w:rsidRPr="006D353E" w:rsidRDefault="0049560B" w:rsidP="00730DFF">
            <w:pPr>
              <w:spacing w:line="240" w:lineRule="atLeast"/>
              <w:rPr>
                <w:rFonts w:eastAsia="MS Mincho" w:cs="Times New Roman"/>
                <w:b/>
                <w:bCs/>
                <w:szCs w:val="22"/>
              </w:rPr>
            </w:pPr>
          </w:p>
        </w:tc>
        <w:tc>
          <w:tcPr>
            <w:tcW w:w="1116" w:type="dxa"/>
            <w:shd w:val="clear" w:color="auto" w:fill="auto"/>
            <w:vAlign w:val="bottom"/>
          </w:tcPr>
          <w:p w14:paraId="1BAA2273" w14:textId="77777777" w:rsidR="0049560B" w:rsidRPr="006D353E" w:rsidRDefault="0049560B" w:rsidP="00730DFF">
            <w:pPr>
              <w:spacing w:line="240" w:lineRule="atLeast"/>
              <w:jc w:val="center"/>
              <w:rPr>
                <w:rFonts w:eastAsia="MS Mincho" w:cs="Times New Roman"/>
                <w:szCs w:val="22"/>
              </w:rPr>
            </w:pPr>
          </w:p>
        </w:tc>
        <w:tc>
          <w:tcPr>
            <w:tcW w:w="270" w:type="dxa"/>
            <w:shd w:val="clear" w:color="auto" w:fill="auto"/>
            <w:vAlign w:val="bottom"/>
          </w:tcPr>
          <w:p w14:paraId="68F85D1B" w14:textId="77777777" w:rsidR="0049560B" w:rsidRPr="006D353E" w:rsidRDefault="0049560B" w:rsidP="00730DFF">
            <w:pPr>
              <w:spacing w:line="240" w:lineRule="atLeast"/>
              <w:rPr>
                <w:rFonts w:eastAsia="MS Mincho" w:cs="Times New Roman"/>
                <w:b/>
                <w:bCs/>
                <w:szCs w:val="22"/>
              </w:rPr>
            </w:pPr>
          </w:p>
        </w:tc>
        <w:tc>
          <w:tcPr>
            <w:tcW w:w="990" w:type="dxa"/>
            <w:shd w:val="clear" w:color="auto" w:fill="auto"/>
            <w:vAlign w:val="bottom"/>
          </w:tcPr>
          <w:p w14:paraId="1B18D204" w14:textId="77777777" w:rsidR="0049560B" w:rsidRPr="006D353E" w:rsidRDefault="0049560B" w:rsidP="00730DFF">
            <w:pPr>
              <w:spacing w:line="240" w:lineRule="atLeast"/>
              <w:jc w:val="right"/>
              <w:rPr>
                <w:rFonts w:eastAsia="MS Mincho" w:cs="Times New Roman"/>
                <w:szCs w:val="22"/>
              </w:rPr>
            </w:pPr>
          </w:p>
        </w:tc>
      </w:tr>
      <w:tr w:rsidR="00004839" w:rsidRPr="006D353E" w14:paraId="2E2DD09A" w14:textId="77777777" w:rsidTr="00CB194B">
        <w:tc>
          <w:tcPr>
            <w:tcW w:w="3132" w:type="dxa"/>
            <w:shd w:val="clear" w:color="auto" w:fill="auto"/>
          </w:tcPr>
          <w:p w14:paraId="32D3779B" w14:textId="77777777" w:rsidR="0049560B" w:rsidRPr="006D353E" w:rsidRDefault="0049560B" w:rsidP="00730DFF">
            <w:pPr>
              <w:spacing w:line="240" w:lineRule="atLeast"/>
              <w:rPr>
                <w:rFonts w:eastAsia="MS Mincho" w:cs="Times New Roman"/>
                <w:b/>
                <w:bCs/>
                <w:i/>
                <w:iCs/>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to </w:t>
            </w:r>
          </w:p>
        </w:tc>
        <w:tc>
          <w:tcPr>
            <w:tcW w:w="1096" w:type="dxa"/>
            <w:shd w:val="clear" w:color="auto" w:fill="auto"/>
            <w:vAlign w:val="bottom"/>
          </w:tcPr>
          <w:p w14:paraId="75A0348C" w14:textId="77777777" w:rsidR="0049560B" w:rsidRPr="006D353E" w:rsidRDefault="0049560B" w:rsidP="00730DFF">
            <w:pPr>
              <w:spacing w:line="240" w:lineRule="atLeast"/>
              <w:jc w:val="right"/>
              <w:rPr>
                <w:rFonts w:eastAsia="MS Mincho" w:cs="Times New Roman"/>
                <w:szCs w:val="22"/>
              </w:rPr>
            </w:pPr>
          </w:p>
        </w:tc>
        <w:tc>
          <w:tcPr>
            <w:tcW w:w="250" w:type="dxa"/>
            <w:shd w:val="clear" w:color="auto" w:fill="auto"/>
            <w:vAlign w:val="bottom"/>
          </w:tcPr>
          <w:p w14:paraId="1E0CC464" w14:textId="77777777" w:rsidR="0049560B" w:rsidRPr="006D353E" w:rsidRDefault="0049560B" w:rsidP="00730DFF">
            <w:pPr>
              <w:spacing w:line="240" w:lineRule="atLeast"/>
              <w:rPr>
                <w:rFonts w:eastAsia="MS Mincho" w:cs="Times New Roman"/>
                <w:szCs w:val="22"/>
              </w:rPr>
            </w:pPr>
          </w:p>
        </w:tc>
        <w:tc>
          <w:tcPr>
            <w:tcW w:w="904" w:type="dxa"/>
            <w:shd w:val="clear" w:color="auto" w:fill="auto"/>
          </w:tcPr>
          <w:p w14:paraId="6AD6E899" w14:textId="77777777" w:rsidR="0049560B" w:rsidRPr="006D353E" w:rsidRDefault="0049560B">
            <w:pPr>
              <w:spacing w:line="240" w:lineRule="atLeast"/>
              <w:jc w:val="center"/>
              <w:rPr>
                <w:rFonts w:eastAsia="MS Mincho" w:cs="Times New Roman"/>
                <w:szCs w:val="22"/>
              </w:rPr>
            </w:pPr>
          </w:p>
        </w:tc>
        <w:tc>
          <w:tcPr>
            <w:tcW w:w="278" w:type="dxa"/>
            <w:shd w:val="clear" w:color="auto" w:fill="auto"/>
            <w:vAlign w:val="bottom"/>
          </w:tcPr>
          <w:p w14:paraId="51A61F3B" w14:textId="77777777" w:rsidR="0049560B" w:rsidRPr="006D353E" w:rsidRDefault="0049560B" w:rsidP="00730DFF">
            <w:pPr>
              <w:spacing w:line="240" w:lineRule="atLeast"/>
              <w:rPr>
                <w:rFonts w:eastAsia="MS Mincho" w:cs="Times New Roman"/>
                <w:szCs w:val="22"/>
              </w:rPr>
            </w:pPr>
          </w:p>
        </w:tc>
        <w:tc>
          <w:tcPr>
            <w:tcW w:w="982" w:type="dxa"/>
            <w:shd w:val="clear" w:color="auto" w:fill="auto"/>
            <w:vAlign w:val="bottom"/>
          </w:tcPr>
          <w:p w14:paraId="6D08F8C4" w14:textId="77777777" w:rsidR="0049560B" w:rsidRPr="006D353E" w:rsidRDefault="0049560B" w:rsidP="00730DFF">
            <w:pPr>
              <w:spacing w:line="240" w:lineRule="atLeast"/>
              <w:jc w:val="center"/>
              <w:rPr>
                <w:rFonts w:eastAsia="MS Mincho" w:cs="Times New Roman"/>
                <w:szCs w:val="22"/>
              </w:rPr>
            </w:pPr>
          </w:p>
        </w:tc>
        <w:tc>
          <w:tcPr>
            <w:tcW w:w="234" w:type="dxa"/>
            <w:shd w:val="clear" w:color="auto" w:fill="auto"/>
            <w:vAlign w:val="bottom"/>
          </w:tcPr>
          <w:p w14:paraId="0C3C6B58" w14:textId="77777777" w:rsidR="0049560B" w:rsidRPr="006D353E" w:rsidRDefault="0049560B" w:rsidP="00730DFF">
            <w:pPr>
              <w:spacing w:line="240" w:lineRule="atLeast"/>
              <w:rPr>
                <w:rFonts w:eastAsia="MS Mincho" w:cs="Times New Roman"/>
                <w:szCs w:val="22"/>
              </w:rPr>
            </w:pPr>
          </w:p>
        </w:tc>
        <w:tc>
          <w:tcPr>
            <w:tcW w:w="1116" w:type="dxa"/>
            <w:shd w:val="clear" w:color="auto" w:fill="auto"/>
            <w:vAlign w:val="bottom"/>
          </w:tcPr>
          <w:p w14:paraId="04EED76E" w14:textId="77777777" w:rsidR="0049560B" w:rsidRPr="006D353E" w:rsidRDefault="0049560B" w:rsidP="00730DFF">
            <w:pPr>
              <w:spacing w:line="240" w:lineRule="atLeast"/>
              <w:ind w:right="-87"/>
              <w:jc w:val="center"/>
              <w:rPr>
                <w:rFonts w:eastAsia="MS Mincho" w:cs="Times New Roman"/>
                <w:szCs w:val="22"/>
              </w:rPr>
            </w:pPr>
          </w:p>
        </w:tc>
        <w:tc>
          <w:tcPr>
            <w:tcW w:w="270" w:type="dxa"/>
            <w:shd w:val="clear" w:color="auto" w:fill="auto"/>
            <w:vAlign w:val="bottom"/>
          </w:tcPr>
          <w:p w14:paraId="59CB3CE0" w14:textId="77777777" w:rsidR="0049560B" w:rsidRPr="006D353E" w:rsidRDefault="0049560B" w:rsidP="00730DFF">
            <w:pPr>
              <w:spacing w:line="240" w:lineRule="atLeast"/>
              <w:rPr>
                <w:rFonts w:eastAsia="MS Mincho" w:cs="Times New Roman"/>
                <w:szCs w:val="22"/>
              </w:rPr>
            </w:pPr>
          </w:p>
        </w:tc>
        <w:tc>
          <w:tcPr>
            <w:tcW w:w="990" w:type="dxa"/>
            <w:shd w:val="clear" w:color="auto" w:fill="auto"/>
            <w:vAlign w:val="bottom"/>
          </w:tcPr>
          <w:p w14:paraId="64EB33C4" w14:textId="77777777" w:rsidR="0049560B" w:rsidRPr="006D353E" w:rsidRDefault="0049560B" w:rsidP="00730DFF">
            <w:pPr>
              <w:spacing w:line="240" w:lineRule="atLeast"/>
              <w:jc w:val="right"/>
              <w:rPr>
                <w:rFonts w:eastAsia="MS Mincho" w:cs="Times New Roman"/>
                <w:szCs w:val="22"/>
              </w:rPr>
            </w:pPr>
          </w:p>
        </w:tc>
      </w:tr>
      <w:tr w:rsidR="00004839" w:rsidRPr="006D353E" w14:paraId="4A44290E" w14:textId="77777777" w:rsidTr="00CB194B">
        <w:tc>
          <w:tcPr>
            <w:tcW w:w="3132" w:type="dxa"/>
            <w:shd w:val="clear" w:color="auto" w:fill="auto"/>
          </w:tcPr>
          <w:p w14:paraId="2EA87B17" w14:textId="77777777" w:rsidR="0049560B" w:rsidRPr="006D353E" w:rsidRDefault="0049560B" w:rsidP="00730DFF">
            <w:pPr>
              <w:spacing w:line="240" w:lineRule="atLeast"/>
              <w:rPr>
                <w:rFonts w:eastAsia="MS Mincho" w:cs="Times New Roman"/>
                <w:szCs w:val="22"/>
              </w:rPr>
            </w:pPr>
            <w:r w:rsidRPr="006D353E">
              <w:rPr>
                <w:rFonts w:eastAsia="MS Mincho" w:cs="Times New Roman"/>
                <w:szCs w:val="22"/>
              </w:rPr>
              <w:t xml:space="preserve">   related parties</w:t>
            </w:r>
          </w:p>
        </w:tc>
        <w:tc>
          <w:tcPr>
            <w:tcW w:w="1096" w:type="dxa"/>
            <w:shd w:val="clear" w:color="auto" w:fill="auto"/>
            <w:vAlign w:val="bottom"/>
          </w:tcPr>
          <w:p w14:paraId="1086DE5A"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10,70</w:t>
            </w:r>
            <w:r w:rsidR="00983CEF" w:rsidRPr="006D353E">
              <w:rPr>
                <w:rFonts w:eastAsia="MS Mincho" w:cs="Times New Roman"/>
                <w:szCs w:val="22"/>
              </w:rPr>
              <w:t>4</w:t>
            </w:r>
          </w:p>
        </w:tc>
        <w:tc>
          <w:tcPr>
            <w:tcW w:w="250" w:type="dxa"/>
            <w:shd w:val="clear" w:color="auto" w:fill="auto"/>
            <w:vAlign w:val="bottom"/>
          </w:tcPr>
          <w:p w14:paraId="210CD0A1" w14:textId="77777777" w:rsidR="0049560B" w:rsidRPr="006D353E" w:rsidRDefault="0049560B" w:rsidP="00730DFF">
            <w:pPr>
              <w:spacing w:line="240" w:lineRule="atLeast"/>
              <w:jc w:val="right"/>
              <w:rPr>
                <w:rFonts w:eastAsia="MS Mincho" w:cs="Times New Roman"/>
                <w:szCs w:val="22"/>
              </w:rPr>
            </w:pPr>
          </w:p>
        </w:tc>
        <w:tc>
          <w:tcPr>
            <w:tcW w:w="904" w:type="dxa"/>
            <w:shd w:val="clear" w:color="auto" w:fill="auto"/>
          </w:tcPr>
          <w:p w14:paraId="03AC713B"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09809584" w14:textId="77777777" w:rsidR="0049560B" w:rsidRPr="006D353E" w:rsidRDefault="0049560B" w:rsidP="00730DFF">
            <w:pPr>
              <w:spacing w:line="240" w:lineRule="atLeast"/>
              <w:jc w:val="right"/>
              <w:rPr>
                <w:rFonts w:eastAsia="MS Mincho" w:cs="Times New Roman"/>
                <w:szCs w:val="22"/>
              </w:rPr>
            </w:pPr>
          </w:p>
        </w:tc>
        <w:tc>
          <w:tcPr>
            <w:tcW w:w="982" w:type="dxa"/>
            <w:shd w:val="clear" w:color="auto" w:fill="auto"/>
          </w:tcPr>
          <w:p w14:paraId="24F49B75" w14:textId="77777777" w:rsidR="0049560B" w:rsidRPr="006D353E" w:rsidRDefault="0049560B" w:rsidP="00CB194B">
            <w:pPr>
              <w:spacing w:line="240" w:lineRule="atLeast"/>
              <w:ind w:right="-190"/>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56FC9B50" w14:textId="77777777" w:rsidR="0049560B" w:rsidRPr="006D353E" w:rsidRDefault="0049560B" w:rsidP="00730DFF">
            <w:pPr>
              <w:spacing w:line="240" w:lineRule="atLeast"/>
              <w:jc w:val="right"/>
              <w:rPr>
                <w:rFonts w:eastAsia="MS Mincho" w:cs="Times New Roman"/>
                <w:szCs w:val="22"/>
              </w:rPr>
            </w:pPr>
          </w:p>
        </w:tc>
        <w:tc>
          <w:tcPr>
            <w:tcW w:w="1116" w:type="dxa"/>
            <w:shd w:val="clear" w:color="auto" w:fill="auto"/>
            <w:vAlign w:val="bottom"/>
          </w:tcPr>
          <w:p w14:paraId="33DF34AA"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10,8</w:t>
            </w:r>
            <w:r w:rsidR="00983CEF" w:rsidRPr="006D353E">
              <w:rPr>
                <w:rFonts w:eastAsia="MS Mincho" w:cs="Times New Roman"/>
                <w:szCs w:val="22"/>
              </w:rPr>
              <w:t>70</w:t>
            </w:r>
          </w:p>
        </w:tc>
        <w:tc>
          <w:tcPr>
            <w:tcW w:w="270" w:type="dxa"/>
            <w:shd w:val="clear" w:color="auto" w:fill="auto"/>
            <w:vAlign w:val="bottom"/>
          </w:tcPr>
          <w:p w14:paraId="14F4271E" w14:textId="77777777" w:rsidR="0049560B" w:rsidRPr="006D353E" w:rsidRDefault="0049560B" w:rsidP="00730DFF">
            <w:pPr>
              <w:spacing w:line="240" w:lineRule="atLeast"/>
              <w:jc w:val="right"/>
              <w:rPr>
                <w:rFonts w:eastAsia="MS Mincho" w:cs="Times New Roman"/>
                <w:szCs w:val="22"/>
              </w:rPr>
            </w:pPr>
          </w:p>
        </w:tc>
        <w:tc>
          <w:tcPr>
            <w:tcW w:w="990" w:type="dxa"/>
            <w:shd w:val="clear" w:color="auto" w:fill="auto"/>
            <w:vAlign w:val="bottom"/>
          </w:tcPr>
          <w:p w14:paraId="758D56B4"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10,8</w:t>
            </w:r>
            <w:r w:rsidR="00983CEF" w:rsidRPr="006D353E">
              <w:rPr>
                <w:rFonts w:eastAsia="MS Mincho" w:cs="Times New Roman"/>
                <w:szCs w:val="22"/>
              </w:rPr>
              <w:t>70</w:t>
            </w:r>
          </w:p>
        </w:tc>
      </w:tr>
      <w:tr w:rsidR="00004839" w:rsidRPr="006D353E" w14:paraId="7D225E15" w14:textId="77777777" w:rsidTr="00CB194B">
        <w:tc>
          <w:tcPr>
            <w:tcW w:w="3132" w:type="dxa"/>
            <w:shd w:val="clear" w:color="auto" w:fill="auto"/>
          </w:tcPr>
          <w:p w14:paraId="33E7ED0E" w14:textId="77777777" w:rsidR="0049560B" w:rsidRPr="006D353E" w:rsidRDefault="0049560B" w:rsidP="00730DFF">
            <w:pPr>
              <w:spacing w:line="240" w:lineRule="atLeast"/>
              <w:rPr>
                <w:rFonts w:eastAsia="MS Mincho" w:cs="Times New Roman"/>
                <w:szCs w:val="22"/>
              </w:rPr>
            </w:pPr>
            <w:r w:rsidRPr="006D353E">
              <w:rPr>
                <w:rFonts w:eastAsia="MS Mincho" w:cs="Times New Roman"/>
                <w:szCs w:val="22"/>
              </w:rPr>
              <w:t>Debentures</w:t>
            </w:r>
          </w:p>
        </w:tc>
        <w:tc>
          <w:tcPr>
            <w:tcW w:w="1096" w:type="dxa"/>
            <w:shd w:val="clear" w:color="auto" w:fill="auto"/>
            <w:vAlign w:val="bottom"/>
          </w:tcPr>
          <w:p w14:paraId="637E0C4C"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14,220</w:t>
            </w:r>
          </w:p>
        </w:tc>
        <w:tc>
          <w:tcPr>
            <w:tcW w:w="250" w:type="dxa"/>
            <w:shd w:val="clear" w:color="auto" w:fill="auto"/>
            <w:vAlign w:val="bottom"/>
          </w:tcPr>
          <w:p w14:paraId="75AAB41F" w14:textId="77777777" w:rsidR="0049560B" w:rsidRPr="006D353E" w:rsidRDefault="0049560B" w:rsidP="00730DFF">
            <w:pPr>
              <w:spacing w:line="240" w:lineRule="atLeast"/>
              <w:jc w:val="right"/>
              <w:rPr>
                <w:rFonts w:eastAsia="MS Mincho" w:cs="Times New Roman"/>
                <w:szCs w:val="22"/>
              </w:rPr>
            </w:pPr>
          </w:p>
        </w:tc>
        <w:tc>
          <w:tcPr>
            <w:tcW w:w="904" w:type="dxa"/>
            <w:shd w:val="clear" w:color="auto" w:fill="auto"/>
          </w:tcPr>
          <w:p w14:paraId="30CCF469"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41C93065" w14:textId="77777777" w:rsidR="0049560B" w:rsidRPr="006D353E" w:rsidRDefault="0049560B" w:rsidP="00730DFF">
            <w:pPr>
              <w:spacing w:line="240" w:lineRule="atLeast"/>
              <w:jc w:val="right"/>
              <w:rPr>
                <w:rFonts w:eastAsia="MS Mincho" w:cs="Times New Roman"/>
                <w:szCs w:val="22"/>
              </w:rPr>
            </w:pPr>
          </w:p>
        </w:tc>
        <w:tc>
          <w:tcPr>
            <w:tcW w:w="982" w:type="dxa"/>
            <w:shd w:val="clear" w:color="auto" w:fill="auto"/>
            <w:vAlign w:val="bottom"/>
          </w:tcPr>
          <w:p w14:paraId="5E525AC5" w14:textId="77777777" w:rsidR="0049560B" w:rsidRPr="006D353E" w:rsidRDefault="0049560B" w:rsidP="00730DFF">
            <w:pPr>
              <w:tabs>
                <w:tab w:val="decimal" w:pos="511"/>
              </w:tabs>
              <w:spacing w:line="240" w:lineRule="atLeast"/>
              <w:jc w:val="right"/>
              <w:rPr>
                <w:rFonts w:eastAsia="MS Mincho" w:cs="Times New Roman"/>
                <w:szCs w:val="22"/>
              </w:rPr>
            </w:pPr>
            <w:r w:rsidRPr="006D353E">
              <w:rPr>
                <w:rFonts w:eastAsia="MS Mincho" w:cs="Times New Roman"/>
                <w:szCs w:val="22"/>
              </w:rPr>
              <w:t>14,3</w:t>
            </w:r>
            <w:r w:rsidR="00983CEF" w:rsidRPr="006D353E">
              <w:rPr>
                <w:rFonts w:eastAsia="MS Mincho" w:cs="Times New Roman"/>
                <w:szCs w:val="22"/>
              </w:rPr>
              <w:t>90</w:t>
            </w:r>
          </w:p>
        </w:tc>
        <w:tc>
          <w:tcPr>
            <w:tcW w:w="234" w:type="dxa"/>
            <w:shd w:val="clear" w:color="auto" w:fill="auto"/>
            <w:vAlign w:val="bottom"/>
          </w:tcPr>
          <w:p w14:paraId="18712DBB" w14:textId="77777777" w:rsidR="0049560B" w:rsidRPr="006D353E" w:rsidRDefault="0049560B" w:rsidP="00730DFF">
            <w:pPr>
              <w:spacing w:line="240" w:lineRule="atLeast"/>
              <w:jc w:val="right"/>
              <w:rPr>
                <w:rFonts w:eastAsia="MS Mincho" w:cs="Times New Roman"/>
                <w:szCs w:val="22"/>
              </w:rPr>
            </w:pPr>
          </w:p>
        </w:tc>
        <w:tc>
          <w:tcPr>
            <w:tcW w:w="1116" w:type="dxa"/>
            <w:shd w:val="clear" w:color="auto" w:fill="auto"/>
            <w:vAlign w:val="bottom"/>
          </w:tcPr>
          <w:p w14:paraId="48F42391" w14:textId="77777777" w:rsidR="0049560B" w:rsidRPr="006D353E" w:rsidRDefault="0049560B" w:rsidP="00CB194B">
            <w:pPr>
              <w:spacing w:line="240" w:lineRule="atLeast"/>
              <w:ind w:right="-246"/>
              <w:jc w:val="center"/>
              <w:rPr>
                <w:rFonts w:eastAsia="MS Mincho" w:cs="Times New Roman"/>
                <w:szCs w:val="22"/>
              </w:rPr>
            </w:pPr>
            <w:r w:rsidRPr="00CB194B">
              <w:rPr>
                <w:rFonts w:eastAsia="MS Mincho" w:cs="Times New Roman"/>
                <w:szCs w:val="22"/>
                <w:cs/>
              </w:rPr>
              <w:t>-</w:t>
            </w:r>
          </w:p>
        </w:tc>
        <w:tc>
          <w:tcPr>
            <w:tcW w:w="270" w:type="dxa"/>
            <w:shd w:val="clear" w:color="auto" w:fill="auto"/>
            <w:vAlign w:val="bottom"/>
          </w:tcPr>
          <w:p w14:paraId="59055A33" w14:textId="77777777" w:rsidR="0049560B" w:rsidRPr="006D353E" w:rsidRDefault="0049560B" w:rsidP="00730DFF">
            <w:pPr>
              <w:spacing w:line="240" w:lineRule="atLeast"/>
              <w:jc w:val="right"/>
              <w:rPr>
                <w:rFonts w:eastAsia="MS Mincho" w:cs="Times New Roman"/>
                <w:szCs w:val="22"/>
              </w:rPr>
            </w:pPr>
          </w:p>
        </w:tc>
        <w:tc>
          <w:tcPr>
            <w:tcW w:w="990" w:type="dxa"/>
            <w:shd w:val="clear" w:color="auto" w:fill="auto"/>
            <w:vAlign w:val="bottom"/>
          </w:tcPr>
          <w:p w14:paraId="3D623F47"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14,390</w:t>
            </w:r>
          </w:p>
        </w:tc>
      </w:tr>
      <w:tr w:rsidR="00004839" w:rsidRPr="006D353E" w14:paraId="3B6CF7EA" w14:textId="77777777" w:rsidTr="00CB194B">
        <w:tc>
          <w:tcPr>
            <w:tcW w:w="3132" w:type="dxa"/>
            <w:shd w:val="clear" w:color="auto" w:fill="auto"/>
          </w:tcPr>
          <w:p w14:paraId="2A803CEC" w14:textId="77777777" w:rsidR="0049560B" w:rsidRPr="006D353E" w:rsidRDefault="0049560B">
            <w:pPr>
              <w:spacing w:line="240" w:lineRule="atLeast"/>
              <w:rPr>
                <w:rFonts w:eastAsia="MS Mincho" w:cs="Times New Roman"/>
                <w:b/>
                <w:bCs/>
                <w:i/>
                <w:iCs/>
                <w:szCs w:val="22"/>
                <w:cs/>
              </w:rPr>
            </w:pPr>
            <w:r w:rsidRPr="006D353E">
              <w:rPr>
                <w:rFonts w:eastAsia="MS Mincho" w:cs="Times New Roman"/>
                <w:szCs w:val="22"/>
              </w:rPr>
              <w:t>Customer deposits</w:t>
            </w:r>
          </w:p>
        </w:tc>
        <w:tc>
          <w:tcPr>
            <w:tcW w:w="1096" w:type="dxa"/>
            <w:shd w:val="clear" w:color="auto" w:fill="auto"/>
            <w:vAlign w:val="bottom"/>
          </w:tcPr>
          <w:p w14:paraId="14ADF5CA"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12</w:t>
            </w:r>
            <w:r w:rsidR="00983CEF" w:rsidRPr="006D353E">
              <w:rPr>
                <w:rFonts w:eastAsia="MS Mincho" w:cs="Times New Roman"/>
                <w:szCs w:val="22"/>
              </w:rPr>
              <w:t>4</w:t>
            </w:r>
          </w:p>
        </w:tc>
        <w:tc>
          <w:tcPr>
            <w:tcW w:w="250" w:type="dxa"/>
            <w:shd w:val="clear" w:color="auto" w:fill="auto"/>
            <w:vAlign w:val="bottom"/>
          </w:tcPr>
          <w:p w14:paraId="70BB07DE" w14:textId="77777777" w:rsidR="0049560B" w:rsidRPr="006D353E" w:rsidRDefault="0049560B" w:rsidP="00730DFF">
            <w:pPr>
              <w:spacing w:line="240" w:lineRule="atLeast"/>
              <w:jc w:val="right"/>
              <w:rPr>
                <w:rFonts w:eastAsia="MS Mincho" w:cs="Times New Roman"/>
                <w:szCs w:val="22"/>
              </w:rPr>
            </w:pPr>
          </w:p>
        </w:tc>
        <w:tc>
          <w:tcPr>
            <w:tcW w:w="904" w:type="dxa"/>
            <w:shd w:val="clear" w:color="auto" w:fill="auto"/>
          </w:tcPr>
          <w:p w14:paraId="5229C669" w14:textId="77777777" w:rsidR="0049560B" w:rsidRPr="006D353E" w:rsidRDefault="0049560B" w:rsidP="00CB194B">
            <w:pPr>
              <w:spacing w:line="240" w:lineRule="atLeast"/>
              <w:ind w:right="-171"/>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27AD803D" w14:textId="77777777" w:rsidR="0049560B" w:rsidRPr="006D353E" w:rsidRDefault="0049560B" w:rsidP="00730DFF">
            <w:pPr>
              <w:spacing w:line="240" w:lineRule="atLeast"/>
              <w:jc w:val="right"/>
              <w:rPr>
                <w:rFonts w:eastAsia="MS Mincho" w:cs="Times New Roman"/>
                <w:szCs w:val="22"/>
              </w:rPr>
            </w:pPr>
          </w:p>
        </w:tc>
        <w:tc>
          <w:tcPr>
            <w:tcW w:w="982" w:type="dxa"/>
            <w:shd w:val="clear" w:color="auto" w:fill="auto"/>
          </w:tcPr>
          <w:p w14:paraId="461D72AF" w14:textId="77777777" w:rsidR="0049560B" w:rsidRPr="006D353E" w:rsidRDefault="0049560B" w:rsidP="00CB194B">
            <w:pPr>
              <w:spacing w:line="240" w:lineRule="atLeast"/>
              <w:ind w:right="-190"/>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72C58B33" w14:textId="77777777" w:rsidR="0049560B" w:rsidRPr="006D353E" w:rsidRDefault="0049560B" w:rsidP="00730DFF">
            <w:pPr>
              <w:spacing w:line="240" w:lineRule="atLeast"/>
              <w:jc w:val="right"/>
              <w:rPr>
                <w:rFonts w:eastAsia="MS Mincho" w:cs="Times New Roman"/>
                <w:szCs w:val="22"/>
              </w:rPr>
            </w:pPr>
          </w:p>
        </w:tc>
        <w:tc>
          <w:tcPr>
            <w:tcW w:w="1116" w:type="dxa"/>
            <w:shd w:val="clear" w:color="auto" w:fill="auto"/>
            <w:vAlign w:val="bottom"/>
          </w:tcPr>
          <w:p w14:paraId="1F7A0563"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11</w:t>
            </w:r>
            <w:r w:rsidR="00983CEF" w:rsidRPr="006D353E">
              <w:rPr>
                <w:rFonts w:eastAsia="MS Mincho" w:cs="Times New Roman"/>
                <w:szCs w:val="22"/>
              </w:rPr>
              <w:t>3</w:t>
            </w:r>
          </w:p>
        </w:tc>
        <w:tc>
          <w:tcPr>
            <w:tcW w:w="270" w:type="dxa"/>
            <w:shd w:val="clear" w:color="auto" w:fill="auto"/>
            <w:vAlign w:val="bottom"/>
          </w:tcPr>
          <w:p w14:paraId="272D6322" w14:textId="77777777" w:rsidR="0049560B" w:rsidRPr="006D353E" w:rsidRDefault="0049560B" w:rsidP="00730DFF">
            <w:pPr>
              <w:spacing w:line="240" w:lineRule="atLeast"/>
              <w:jc w:val="right"/>
              <w:rPr>
                <w:rFonts w:eastAsia="MS Mincho" w:cs="Times New Roman"/>
                <w:szCs w:val="22"/>
              </w:rPr>
            </w:pPr>
          </w:p>
        </w:tc>
        <w:tc>
          <w:tcPr>
            <w:tcW w:w="990" w:type="dxa"/>
            <w:shd w:val="clear" w:color="auto" w:fill="auto"/>
            <w:vAlign w:val="bottom"/>
          </w:tcPr>
          <w:p w14:paraId="1340E3B9" w14:textId="77777777" w:rsidR="0049560B" w:rsidRPr="006D353E" w:rsidRDefault="0049560B" w:rsidP="00730DFF">
            <w:pPr>
              <w:spacing w:line="240" w:lineRule="atLeast"/>
              <w:jc w:val="right"/>
              <w:rPr>
                <w:rFonts w:eastAsia="MS Mincho" w:cs="Times New Roman"/>
                <w:szCs w:val="22"/>
              </w:rPr>
            </w:pPr>
            <w:r w:rsidRPr="006D353E">
              <w:rPr>
                <w:rFonts w:eastAsia="MS Mincho" w:cs="Times New Roman"/>
                <w:szCs w:val="22"/>
              </w:rPr>
              <w:t>11</w:t>
            </w:r>
            <w:r w:rsidR="00983CEF" w:rsidRPr="006D353E">
              <w:rPr>
                <w:rFonts w:eastAsia="MS Mincho" w:cs="Times New Roman"/>
                <w:szCs w:val="22"/>
              </w:rPr>
              <w:t>3</w:t>
            </w:r>
          </w:p>
        </w:tc>
      </w:tr>
    </w:tbl>
    <w:p w14:paraId="5E6F9F54" w14:textId="77777777" w:rsidR="00851682" w:rsidRPr="006D353E" w:rsidRDefault="00851682" w:rsidP="0038375E">
      <w:pPr>
        <w:spacing w:line="240" w:lineRule="atLeast"/>
        <w:ind w:left="547"/>
        <w:jc w:val="thaiDistribute"/>
        <w:rPr>
          <w:rFonts w:cs="Times New Roman"/>
          <w:szCs w:val="22"/>
          <w:lang w:bidi="ar-SA"/>
        </w:rPr>
      </w:pPr>
    </w:p>
    <w:p w14:paraId="7B4032C0" w14:textId="35623A1C" w:rsidR="00545558" w:rsidRPr="006D353E" w:rsidRDefault="00545558" w:rsidP="00CB194B">
      <w:pPr>
        <w:spacing w:line="240" w:lineRule="atLeast"/>
        <w:ind w:left="547" w:right="-295"/>
        <w:jc w:val="thaiDistribute"/>
        <w:rPr>
          <w:rFonts w:cs="Times New Roman"/>
          <w:szCs w:val="22"/>
          <w:lang w:bidi="ar-SA"/>
        </w:rPr>
      </w:pPr>
      <w:r w:rsidRPr="006D353E">
        <w:rPr>
          <w:rFonts w:cs="Times New Roman"/>
          <w:szCs w:val="22"/>
          <w:lang w:bidi="ar-SA"/>
        </w:rPr>
        <w:t xml:space="preserve">Fair value of other current finance assets and liabilities are taken to approximate the carrying value due to </w:t>
      </w:r>
      <w:r w:rsidR="00F9798E">
        <w:rPr>
          <w:rFonts w:cs="Times New Roman"/>
          <w:szCs w:val="22"/>
          <w:lang w:bidi="ar-SA"/>
        </w:rPr>
        <w:t xml:space="preserve">most of </w:t>
      </w:r>
      <w:r w:rsidR="00E120E5">
        <w:rPr>
          <w:rFonts w:cs="Times New Roman"/>
          <w:szCs w:val="22"/>
          <w:lang w:bidi="ar-SA"/>
        </w:rPr>
        <w:t>those financial instruments</w:t>
      </w:r>
      <w:r w:rsidR="00F9798E">
        <w:rPr>
          <w:rFonts w:cs="Times New Roman"/>
          <w:szCs w:val="22"/>
          <w:lang w:bidi="ar-SA"/>
        </w:rPr>
        <w:t xml:space="preserve"> will be </w:t>
      </w:r>
      <w:r w:rsidR="00D6267B">
        <w:rPr>
          <w:rFonts w:cs="Times New Roman"/>
          <w:szCs w:val="22"/>
          <w:lang w:bidi="ar-SA"/>
        </w:rPr>
        <w:t>matured in short time</w:t>
      </w:r>
      <w:r w:rsidRPr="00CB194B">
        <w:rPr>
          <w:rFonts w:cs="Times New Roman"/>
          <w:szCs w:val="22"/>
          <w:cs/>
        </w:rPr>
        <w:t>.</w:t>
      </w:r>
    </w:p>
    <w:p w14:paraId="68E7FCC3" w14:textId="77777777" w:rsidR="00545558" w:rsidRPr="006D353E" w:rsidRDefault="00545558" w:rsidP="00545558">
      <w:pPr>
        <w:spacing w:line="240" w:lineRule="atLeast"/>
        <w:ind w:left="547"/>
        <w:jc w:val="thaiDistribute"/>
        <w:rPr>
          <w:rFonts w:cs="Times New Roman"/>
          <w:szCs w:val="22"/>
          <w:lang w:bidi="ar-SA"/>
        </w:rPr>
      </w:pPr>
    </w:p>
    <w:p w14:paraId="26D8BF59" w14:textId="77777777" w:rsidR="00545558" w:rsidRPr="006D353E" w:rsidRDefault="00545558" w:rsidP="00CB194B">
      <w:pPr>
        <w:ind w:left="547" w:right="-385"/>
        <w:rPr>
          <w:rFonts w:cs="Times New Roman"/>
          <w:szCs w:val="22"/>
        </w:rPr>
      </w:pPr>
      <w:r w:rsidRPr="006D353E">
        <w:rPr>
          <w:rFonts w:cs="Times New Roman"/>
          <w:szCs w:val="22"/>
          <w:lang w:bidi="ar-SA"/>
        </w:rPr>
        <w:t>Fair value of other</w:t>
      </w:r>
      <w:r w:rsidRPr="00CB194B">
        <w:rPr>
          <w:rFonts w:cs="Times New Roman"/>
          <w:szCs w:val="22"/>
          <w:cs/>
        </w:rPr>
        <w:t xml:space="preserve"> </w:t>
      </w:r>
      <w:r w:rsidRPr="006D353E">
        <w:rPr>
          <w:rFonts w:cs="Times New Roman"/>
          <w:szCs w:val="22"/>
        </w:rPr>
        <w:t>non</w:t>
      </w:r>
      <w:r w:rsidRPr="00CB194B">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CB194B">
        <w:rPr>
          <w:rFonts w:cs="Times New Roman"/>
          <w:szCs w:val="22"/>
          <w:cs/>
        </w:rPr>
        <w:t>.</w:t>
      </w:r>
    </w:p>
    <w:p w14:paraId="6431927F" w14:textId="77777777" w:rsidR="00545558" w:rsidRPr="006D353E" w:rsidRDefault="00545558" w:rsidP="00545558">
      <w:pPr>
        <w:ind w:left="547"/>
        <w:rPr>
          <w:rFonts w:cs="Times New Roman"/>
          <w:szCs w:val="22"/>
        </w:rPr>
      </w:pPr>
    </w:p>
    <w:p w14:paraId="5CCDF1D2" w14:textId="77777777" w:rsidR="00545558" w:rsidRPr="006D353E" w:rsidRDefault="00545558" w:rsidP="00545558">
      <w:pPr>
        <w:spacing w:line="240" w:lineRule="atLeast"/>
        <w:ind w:left="547"/>
        <w:jc w:val="both"/>
        <w:rPr>
          <w:rFonts w:cs="Times New Roman"/>
          <w:b/>
          <w:bCs/>
          <w:szCs w:val="22"/>
        </w:rPr>
      </w:pPr>
      <w:r w:rsidRPr="006D353E">
        <w:rPr>
          <w:rFonts w:cs="Times New Roman"/>
          <w:b/>
          <w:bCs/>
          <w:szCs w:val="22"/>
        </w:rPr>
        <w:t>Measurement of fair value</w:t>
      </w:r>
      <w:r w:rsidR="00B30608">
        <w:rPr>
          <w:rFonts w:cs="Times New Roman"/>
          <w:b/>
          <w:bCs/>
          <w:szCs w:val="22"/>
        </w:rPr>
        <w:t>s</w:t>
      </w:r>
    </w:p>
    <w:p w14:paraId="63C2DD67" w14:textId="77777777" w:rsidR="00545558" w:rsidRPr="006D353E" w:rsidRDefault="00545558" w:rsidP="00545558">
      <w:pPr>
        <w:spacing w:line="240" w:lineRule="atLeast"/>
        <w:ind w:left="547"/>
        <w:jc w:val="both"/>
        <w:rPr>
          <w:rFonts w:cs="Times New Roman"/>
          <w:b/>
          <w:bCs/>
          <w:szCs w:val="22"/>
        </w:rPr>
      </w:pPr>
    </w:p>
    <w:p w14:paraId="45B4A9A2" w14:textId="77777777" w:rsidR="00545558" w:rsidRPr="006D353E" w:rsidRDefault="00545558" w:rsidP="00545558">
      <w:pPr>
        <w:spacing w:line="240" w:lineRule="atLeast"/>
        <w:ind w:left="547"/>
        <w:jc w:val="both"/>
        <w:rPr>
          <w:rFonts w:cs="Times New Roman"/>
          <w:b/>
          <w:bCs/>
          <w:i/>
          <w:iCs/>
          <w:szCs w:val="22"/>
        </w:rPr>
      </w:pPr>
      <w:r w:rsidRPr="006D353E">
        <w:rPr>
          <w:rFonts w:cs="Times New Roman"/>
          <w:b/>
          <w:bCs/>
          <w:i/>
          <w:iCs/>
          <w:szCs w:val="22"/>
        </w:rPr>
        <w:t>Valuation techniques and significant unobservable inputs</w:t>
      </w:r>
    </w:p>
    <w:p w14:paraId="3EDC974D" w14:textId="77777777" w:rsidR="00545558" w:rsidRPr="006D353E" w:rsidRDefault="00545558" w:rsidP="00545558">
      <w:pPr>
        <w:spacing w:line="240" w:lineRule="atLeast"/>
        <w:ind w:left="547"/>
        <w:rPr>
          <w:rFonts w:cs="Times New Roman"/>
          <w:szCs w:val="22"/>
          <w:lang w:bidi="ar-SA"/>
        </w:rPr>
      </w:pPr>
    </w:p>
    <w:p w14:paraId="2FA52A95" w14:textId="77777777" w:rsidR="00545558" w:rsidRPr="006D353E" w:rsidRDefault="00545558" w:rsidP="00545558">
      <w:pPr>
        <w:spacing w:line="240" w:lineRule="atLeast"/>
        <w:ind w:left="547"/>
        <w:jc w:val="both"/>
        <w:rPr>
          <w:rFonts w:cs="Times New Roman"/>
          <w:szCs w:val="22"/>
        </w:rPr>
      </w:pPr>
      <w:r w:rsidRPr="006D353E">
        <w:rPr>
          <w:rFonts w:cs="Times New Roman"/>
          <w:szCs w:val="22"/>
        </w:rPr>
        <w:t>Financial instruments not measured at fair value</w:t>
      </w:r>
    </w:p>
    <w:p w14:paraId="6E5F6626" w14:textId="77777777" w:rsidR="00545558" w:rsidRPr="006D353E" w:rsidRDefault="00545558" w:rsidP="00545558">
      <w:pPr>
        <w:spacing w:line="240" w:lineRule="atLeast"/>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545558" w:rsidRPr="006D353E" w14:paraId="6743B4B7" w14:textId="77777777" w:rsidTr="00730DFF">
        <w:tc>
          <w:tcPr>
            <w:tcW w:w="2718" w:type="dxa"/>
          </w:tcPr>
          <w:p w14:paraId="5CDEBFB5" w14:textId="77777777" w:rsidR="00545558" w:rsidRPr="006D353E" w:rsidRDefault="00545558" w:rsidP="00730DFF">
            <w:pPr>
              <w:spacing w:line="240" w:lineRule="atLeast"/>
              <w:ind w:right="-7"/>
              <w:jc w:val="both"/>
              <w:rPr>
                <w:rFonts w:eastAsia="SimSun" w:cs="Times New Roman"/>
                <w:b/>
                <w:bCs/>
                <w:szCs w:val="22"/>
              </w:rPr>
            </w:pPr>
            <w:r w:rsidRPr="006D353E">
              <w:rPr>
                <w:rFonts w:eastAsia="SimSun" w:cs="Times New Roman"/>
                <w:b/>
                <w:bCs/>
                <w:szCs w:val="22"/>
              </w:rPr>
              <w:t>Type</w:t>
            </w:r>
          </w:p>
        </w:tc>
        <w:tc>
          <w:tcPr>
            <w:tcW w:w="2786" w:type="dxa"/>
          </w:tcPr>
          <w:p w14:paraId="686D5EFD" w14:textId="77777777" w:rsidR="00545558" w:rsidRPr="006D353E" w:rsidRDefault="00545558" w:rsidP="00730DFF">
            <w:pPr>
              <w:spacing w:line="240" w:lineRule="atLeast"/>
              <w:ind w:right="-7"/>
              <w:jc w:val="both"/>
              <w:rPr>
                <w:rFonts w:eastAsia="SimSun" w:cs="Times New Roman"/>
                <w:b/>
                <w:bCs/>
                <w:szCs w:val="22"/>
              </w:rPr>
            </w:pPr>
            <w:r w:rsidRPr="006D353E">
              <w:rPr>
                <w:rFonts w:eastAsia="SimSun" w:cs="Times New Roman"/>
                <w:b/>
                <w:bCs/>
                <w:szCs w:val="22"/>
              </w:rPr>
              <w:t>Valuation technique</w:t>
            </w:r>
          </w:p>
        </w:tc>
        <w:tc>
          <w:tcPr>
            <w:tcW w:w="3668" w:type="dxa"/>
          </w:tcPr>
          <w:p w14:paraId="46E200C1" w14:textId="77777777" w:rsidR="00545558" w:rsidRPr="006D353E" w:rsidRDefault="00545558" w:rsidP="00730DFF">
            <w:pPr>
              <w:spacing w:line="240" w:lineRule="atLeast"/>
              <w:ind w:right="-7"/>
              <w:jc w:val="both"/>
              <w:rPr>
                <w:rFonts w:eastAsia="SimSun" w:cs="Times New Roman"/>
                <w:b/>
                <w:bCs/>
                <w:szCs w:val="22"/>
              </w:rPr>
            </w:pPr>
            <w:r w:rsidRPr="006D353E">
              <w:rPr>
                <w:rFonts w:eastAsia="SimSun" w:cs="Times New Roman"/>
                <w:b/>
                <w:bCs/>
                <w:szCs w:val="22"/>
              </w:rPr>
              <w:t>Significant unobservable inputs</w:t>
            </w:r>
          </w:p>
        </w:tc>
      </w:tr>
      <w:tr w:rsidR="00545558" w:rsidRPr="006D353E" w14:paraId="0C59FD95" w14:textId="77777777" w:rsidTr="00CB194B">
        <w:tc>
          <w:tcPr>
            <w:tcW w:w="2718" w:type="dxa"/>
          </w:tcPr>
          <w:p w14:paraId="2B78D10F" w14:textId="2EBE11AC" w:rsidR="00545558" w:rsidRPr="006D353E" w:rsidRDefault="00545558" w:rsidP="00730DFF">
            <w:pPr>
              <w:spacing w:line="240" w:lineRule="atLeast"/>
              <w:ind w:right="-7"/>
              <w:jc w:val="thaiDistribute"/>
              <w:rPr>
                <w:rFonts w:eastAsia="SimSun" w:cs="Times New Roman"/>
                <w:szCs w:val="22"/>
              </w:rPr>
            </w:pPr>
            <w:r w:rsidRPr="006D353E">
              <w:rPr>
                <w:rFonts w:eastAsia="SimSun" w:cs="Times New Roman"/>
                <w:szCs w:val="22"/>
              </w:rPr>
              <w:t>Long</w:t>
            </w:r>
            <w:r w:rsidRPr="00CB194B">
              <w:rPr>
                <w:rFonts w:eastAsia="SimSun" w:cs="Times New Roman"/>
                <w:szCs w:val="22"/>
                <w:cs/>
              </w:rPr>
              <w:t>-</w:t>
            </w:r>
            <w:r w:rsidRPr="006D353E">
              <w:rPr>
                <w:rFonts w:eastAsia="SimSun" w:cs="Times New Roman"/>
                <w:szCs w:val="22"/>
              </w:rPr>
              <w:t>term loan</w:t>
            </w:r>
            <w:r w:rsidR="00795D12">
              <w:rPr>
                <w:rFonts w:eastAsia="SimSun" w:cs="Times New Roman"/>
                <w:szCs w:val="22"/>
              </w:rPr>
              <w:t>s</w:t>
            </w:r>
            <w:r w:rsidRPr="006D353E">
              <w:rPr>
                <w:rFonts w:eastAsia="SimSun" w:cs="Times New Roman"/>
                <w:szCs w:val="22"/>
              </w:rPr>
              <w:t xml:space="preserve"> from </w:t>
            </w:r>
          </w:p>
          <w:p w14:paraId="54F8FA99" w14:textId="4CB8BB6A" w:rsidR="00545558" w:rsidRPr="006D353E" w:rsidRDefault="00545558" w:rsidP="00730DFF">
            <w:pPr>
              <w:spacing w:line="240" w:lineRule="atLeast"/>
              <w:ind w:right="-7"/>
              <w:jc w:val="thaiDistribute"/>
              <w:rPr>
                <w:rFonts w:eastAsia="SimSun" w:cs="Times New Roman"/>
                <w:szCs w:val="22"/>
              </w:rPr>
            </w:pPr>
            <w:r w:rsidRPr="00CB194B">
              <w:rPr>
                <w:rFonts w:eastAsia="SimSun" w:cs="Times New Roman"/>
                <w:szCs w:val="22"/>
                <w:cs/>
              </w:rPr>
              <w:t xml:space="preserve">   </w:t>
            </w:r>
            <w:r w:rsidRPr="006D353E">
              <w:rPr>
                <w:rFonts w:eastAsia="SimSun" w:cs="Times New Roman"/>
                <w:szCs w:val="22"/>
              </w:rPr>
              <w:t>financial institution</w:t>
            </w:r>
            <w:r w:rsidR="00795D12">
              <w:rPr>
                <w:rFonts w:eastAsia="SimSun" w:cs="Times New Roman"/>
                <w:szCs w:val="22"/>
              </w:rPr>
              <w:t>s</w:t>
            </w:r>
            <w:r w:rsidRPr="006D353E">
              <w:rPr>
                <w:rFonts w:eastAsia="SimSun" w:cs="Times New Roman"/>
                <w:szCs w:val="22"/>
              </w:rPr>
              <w:t xml:space="preserve"> </w:t>
            </w:r>
          </w:p>
          <w:p w14:paraId="6EB2AABA" w14:textId="145C2223" w:rsidR="00545558" w:rsidRPr="006D353E" w:rsidRDefault="00545558" w:rsidP="00730DFF">
            <w:pPr>
              <w:spacing w:line="240" w:lineRule="atLeast"/>
              <w:ind w:right="-7"/>
              <w:rPr>
                <w:rFonts w:eastAsia="SimSun" w:cs="Times New Roman"/>
                <w:szCs w:val="22"/>
              </w:rPr>
            </w:pPr>
            <w:r w:rsidRPr="006D353E">
              <w:rPr>
                <w:rFonts w:eastAsia="SimSun" w:cs="Times New Roman"/>
                <w:szCs w:val="22"/>
              </w:rPr>
              <w:t xml:space="preserve">   and long</w:t>
            </w:r>
            <w:r w:rsidRPr="00CB194B">
              <w:rPr>
                <w:rFonts w:eastAsia="SimSun" w:cs="Times New Roman"/>
                <w:szCs w:val="22"/>
                <w:cs/>
              </w:rPr>
              <w:t>-</w:t>
            </w:r>
            <w:r w:rsidRPr="006D353E">
              <w:rPr>
                <w:rFonts w:eastAsia="SimSun" w:cs="Times New Roman"/>
                <w:szCs w:val="22"/>
              </w:rPr>
              <w:t xml:space="preserve">term loans </w:t>
            </w:r>
            <w:r w:rsidRPr="006D353E">
              <w:rPr>
                <w:rFonts w:eastAsia="SimSun" w:cs="Times New Roman"/>
                <w:szCs w:val="22"/>
              </w:rPr>
              <w:br/>
            </w:r>
            <w:r w:rsidRPr="00CB194B">
              <w:rPr>
                <w:rFonts w:eastAsia="SimSun" w:cs="Times New Roman"/>
                <w:szCs w:val="22"/>
                <w:cs/>
              </w:rPr>
              <w:t xml:space="preserve">   </w:t>
            </w:r>
            <w:r w:rsidRPr="006D353E">
              <w:rPr>
                <w:rFonts w:eastAsia="SimSun" w:cs="Times New Roman"/>
                <w:szCs w:val="22"/>
              </w:rPr>
              <w:t>to related parties</w:t>
            </w:r>
          </w:p>
        </w:tc>
        <w:tc>
          <w:tcPr>
            <w:tcW w:w="2786" w:type="dxa"/>
          </w:tcPr>
          <w:p w14:paraId="30714B7D" w14:textId="77777777" w:rsidR="00545558" w:rsidRPr="006D353E" w:rsidRDefault="00545558">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48C6C400" w14:textId="77777777" w:rsidR="00545558" w:rsidRPr="006D353E" w:rsidRDefault="00545558">
            <w:pPr>
              <w:spacing w:line="240" w:lineRule="atLeast"/>
              <w:ind w:right="-7"/>
              <w:rPr>
                <w:rFonts w:eastAsia="SimSun" w:cs="Times New Roman"/>
                <w:szCs w:val="22"/>
              </w:rPr>
            </w:pPr>
            <w:r w:rsidRPr="006D353E">
              <w:rPr>
                <w:rFonts w:eastAsia="SimSun" w:cs="Times New Roman"/>
                <w:szCs w:val="22"/>
              </w:rPr>
              <w:t>Discount rate</w:t>
            </w:r>
          </w:p>
        </w:tc>
      </w:tr>
      <w:tr w:rsidR="00545558" w:rsidRPr="006D353E" w14:paraId="21748D28" w14:textId="77777777" w:rsidTr="00CB194B">
        <w:tc>
          <w:tcPr>
            <w:tcW w:w="2718" w:type="dxa"/>
          </w:tcPr>
          <w:p w14:paraId="7361FED7" w14:textId="77777777" w:rsidR="00545558" w:rsidRPr="006D353E" w:rsidRDefault="00545558" w:rsidP="00CB194B">
            <w:pPr>
              <w:spacing w:line="240" w:lineRule="atLeast"/>
              <w:rPr>
                <w:rFonts w:eastAsia="SimSun" w:cs="Times New Roman"/>
                <w:szCs w:val="22"/>
              </w:rPr>
            </w:pPr>
            <w:r w:rsidRPr="006D353E">
              <w:rPr>
                <w:rFonts w:eastAsia="SimSun" w:cs="Times New Roman"/>
                <w:szCs w:val="22"/>
              </w:rPr>
              <w:t>Customer deposits</w:t>
            </w:r>
            <w:r w:rsidR="00AD2482">
              <w:rPr>
                <w:rFonts w:eastAsia="SimSun" w:cs="Times New Roman"/>
                <w:szCs w:val="22"/>
              </w:rPr>
              <w:t xml:space="preserve"> </w:t>
            </w:r>
            <w:r w:rsidR="00E120E5">
              <w:rPr>
                <w:rFonts w:eastAsia="SimSun" w:cs="Times New Roman"/>
                <w:szCs w:val="22"/>
              </w:rPr>
              <w:t xml:space="preserve">  </w:t>
            </w:r>
          </w:p>
        </w:tc>
        <w:tc>
          <w:tcPr>
            <w:tcW w:w="2786" w:type="dxa"/>
          </w:tcPr>
          <w:p w14:paraId="117A6369" w14:textId="77777777" w:rsidR="00545558" w:rsidRPr="006D353E" w:rsidRDefault="00545558" w:rsidP="00CB194B">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1F447CCD" w14:textId="77777777" w:rsidR="00545558" w:rsidRPr="006D353E" w:rsidRDefault="00545558" w:rsidP="00730DFF">
            <w:pPr>
              <w:spacing w:line="240" w:lineRule="atLeast"/>
              <w:ind w:right="-7"/>
              <w:jc w:val="both"/>
              <w:rPr>
                <w:rFonts w:eastAsia="SimSun" w:cs="Times New Roman"/>
                <w:szCs w:val="22"/>
              </w:rPr>
            </w:pPr>
            <w:r w:rsidRPr="006D353E">
              <w:rPr>
                <w:rFonts w:eastAsia="SimSun" w:cs="Times New Roman"/>
                <w:szCs w:val="22"/>
              </w:rPr>
              <w:t>Discount rate</w:t>
            </w:r>
          </w:p>
        </w:tc>
      </w:tr>
      <w:tr w:rsidR="00545558" w:rsidRPr="006D353E" w14:paraId="605B1682" w14:textId="77777777" w:rsidTr="00730DFF">
        <w:tc>
          <w:tcPr>
            <w:tcW w:w="2718" w:type="dxa"/>
          </w:tcPr>
          <w:p w14:paraId="0F57F25A" w14:textId="77777777" w:rsidR="00545558" w:rsidRPr="006D353E" w:rsidRDefault="00545558" w:rsidP="00730DFF">
            <w:pPr>
              <w:spacing w:line="240" w:lineRule="atLeast"/>
              <w:ind w:right="-7"/>
              <w:jc w:val="both"/>
              <w:rPr>
                <w:rFonts w:eastAsia="SimSun" w:cs="Times New Roman"/>
                <w:szCs w:val="22"/>
              </w:rPr>
            </w:pPr>
            <w:r w:rsidRPr="006D353E">
              <w:rPr>
                <w:rFonts w:eastAsia="SimSun" w:cs="Times New Roman"/>
                <w:szCs w:val="22"/>
              </w:rPr>
              <w:t>Long</w:t>
            </w:r>
            <w:r w:rsidRPr="00CB194B">
              <w:rPr>
                <w:rFonts w:eastAsia="SimSun" w:cs="Times New Roman"/>
                <w:szCs w:val="22"/>
                <w:cs/>
              </w:rPr>
              <w:t>-</w:t>
            </w:r>
            <w:r w:rsidRPr="006D353E">
              <w:rPr>
                <w:rFonts w:eastAsia="SimSun" w:cs="Times New Roman"/>
                <w:szCs w:val="22"/>
              </w:rPr>
              <w:t>term note payables</w:t>
            </w:r>
          </w:p>
        </w:tc>
        <w:tc>
          <w:tcPr>
            <w:tcW w:w="2786" w:type="dxa"/>
          </w:tcPr>
          <w:p w14:paraId="3BF930BA" w14:textId="77777777" w:rsidR="00545558" w:rsidRPr="006D353E" w:rsidRDefault="00545558" w:rsidP="00730DFF">
            <w:pPr>
              <w:spacing w:line="240" w:lineRule="atLeast"/>
              <w:ind w:right="-7"/>
              <w:jc w:val="both"/>
              <w:rPr>
                <w:rFonts w:eastAsia="SimSun" w:cs="Times New Roman"/>
                <w:szCs w:val="22"/>
              </w:rPr>
            </w:pPr>
            <w:r w:rsidRPr="006D353E">
              <w:rPr>
                <w:rFonts w:eastAsia="SimSun" w:cs="Times New Roman"/>
                <w:szCs w:val="22"/>
              </w:rPr>
              <w:t>Discounted cash flows</w:t>
            </w:r>
          </w:p>
        </w:tc>
        <w:tc>
          <w:tcPr>
            <w:tcW w:w="3668" w:type="dxa"/>
          </w:tcPr>
          <w:p w14:paraId="61CF14BA" w14:textId="77777777" w:rsidR="00545558" w:rsidRPr="006D353E" w:rsidRDefault="00545558" w:rsidP="00730DFF">
            <w:pPr>
              <w:spacing w:line="240" w:lineRule="atLeast"/>
              <w:ind w:right="-7"/>
              <w:jc w:val="both"/>
              <w:rPr>
                <w:rFonts w:eastAsia="SimSun" w:cs="Times New Roman"/>
                <w:szCs w:val="22"/>
              </w:rPr>
            </w:pPr>
            <w:r w:rsidRPr="006D353E">
              <w:rPr>
                <w:rFonts w:eastAsia="SimSun" w:cs="Times New Roman"/>
                <w:szCs w:val="22"/>
              </w:rPr>
              <w:t>Discount rate</w:t>
            </w:r>
          </w:p>
        </w:tc>
      </w:tr>
      <w:tr w:rsidR="00545558" w:rsidRPr="006D353E" w14:paraId="4CAC4509" w14:textId="77777777" w:rsidTr="00CB194B">
        <w:tc>
          <w:tcPr>
            <w:tcW w:w="2718" w:type="dxa"/>
          </w:tcPr>
          <w:p w14:paraId="217B6B7F" w14:textId="77777777" w:rsidR="00545558" w:rsidRPr="006D353E" w:rsidRDefault="00545558" w:rsidP="00CB194B">
            <w:pPr>
              <w:spacing w:line="240" w:lineRule="atLeast"/>
              <w:ind w:right="-7"/>
              <w:rPr>
                <w:rFonts w:eastAsia="SimSun" w:cs="Times New Roman"/>
                <w:szCs w:val="22"/>
              </w:rPr>
            </w:pPr>
            <w:r w:rsidRPr="006D353E">
              <w:rPr>
                <w:rFonts w:eastAsia="SimSun" w:cs="Times New Roman"/>
                <w:szCs w:val="22"/>
              </w:rPr>
              <w:t>Debentures</w:t>
            </w:r>
          </w:p>
        </w:tc>
        <w:tc>
          <w:tcPr>
            <w:tcW w:w="2786" w:type="dxa"/>
            <w:vAlign w:val="bottom"/>
          </w:tcPr>
          <w:p w14:paraId="16D79AB1" w14:textId="77777777" w:rsidR="00545558" w:rsidRPr="006D353E" w:rsidRDefault="00545558" w:rsidP="00730DFF">
            <w:pPr>
              <w:spacing w:line="240" w:lineRule="atLeast"/>
              <w:ind w:left="232" w:right="-7" w:hanging="232"/>
              <w:rPr>
                <w:rFonts w:eastAsia="SimSun" w:cs="Times New Roman"/>
                <w:szCs w:val="22"/>
              </w:rPr>
            </w:pPr>
            <w:r w:rsidRPr="006D353E">
              <w:rPr>
                <w:rFonts w:eastAsia="SimSun" w:cs="Times New Roman"/>
                <w:szCs w:val="22"/>
              </w:rPr>
              <w:t>Market price and</w:t>
            </w:r>
            <w:r w:rsidRPr="006D353E">
              <w:rPr>
                <w:rFonts w:eastAsia="SimSun" w:cs="Times New Roman"/>
                <w:szCs w:val="22"/>
              </w:rPr>
              <w:br/>
              <w:t>discounted cash flows</w:t>
            </w:r>
          </w:p>
        </w:tc>
        <w:tc>
          <w:tcPr>
            <w:tcW w:w="3668" w:type="dxa"/>
          </w:tcPr>
          <w:p w14:paraId="68562A93" w14:textId="77777777" w:rsidR="00545558" w:rsidRPr="006D353E" w:rsidRDefault="00545558" w:rsidP="00CB194B">
            <w:pPr>
              <w:spacing w:line="240" w:lineRule="atLeast"/>
              <w:ind w:right="-7"/>
              <w:rPr>
                <w:rFonts w:eastAsia="SimSun" w:cs="Times New Roman"/>
                <w:szCs w:val="22"/>
              </w:rPr>
            </w:pPr>
            <w:r w:rsidRPr="006D353E">
              <w:rPr>
                <w:rFonts w:eastAsia="SimSun" w:cs="Times New Roman"/>
                <w:szCs w:val="22"/>
              </w:rPr>
              <w:t>Discount rate</w:t>
            </w:r>
          </w:p>
        </w:tc>
      </w:tr>
    </w:tbl>
    <w:p w14:paraId="149DA743" w14:textId="77777777" w:rsidR="00545558" w:rsidRPr="006D353E" w:rsidRDefault="00545558" w:rsidP="0038375E">
      <w:pPr>
        <w:spacing w:line="240" w:lineRule="atLeast"/>
        <w:rPr>
          <w:rFonts w:cs="Times New Roman"/>
          <w:b/>
          <w:bCs/>
          <w:szCs w:val="22"/>
        </w:rPr>
      </w:pPr>
    </w:p>
    <w:p w14:paraId="7F2671BB" w14:textId="77777777" w:rsidR="00C310C5" w:rsidRPr="006D353E" w:rsidRDefault="00276868" w:rsidP="00926A08">
      <w:pPr>
        <w:pStyle w:val="Heading1"/>
        <w:spacing w:before="0" w:line="240" w:lineRule="exact"/>
        <w:ind w:left="540" w:hanging="540"/>
        <w:rPr>
          <w:rFonts w:ascii="Times New Roman" w:hAnsi="Times New Roman" w:cs="Times New Roman"/>
          <w:sz w:val="24"/>
          <w:szCs w:val="24"/>
          <w:lang w:val="fr-FR"/>
        </w:rPr>
      </w:pPr>
      <w:r w:rsidRPr="006D353E">
        <w:rPr>
          <w:rFonts w:ascii="Times New Roman" w:hAnsi="Times New Roman" w:cs="Times New Roman"/>
          <w:sz w:val="24"/>
          <w:szCs w:val="24"/>
          <w:lang w:val="fr-FR"/>
        </w:rPr>
        <w:t>4</w:t>
      </w:r>
      <w:r w:rsidR="00247789" w:rsidRPr="006D353E">
        <w:rPr>
          <w:rFonts w:ascii="Times New Roman" w:hAnsi="Times New Roman" w:cs="Times New Roman"/>
          <w:sz w:val="24"/>
          <w:szCs w:val="24"/>
          <w:lang w:val="fr-FR"/>
        </w:rPr>
        <w:t>1</w:t>
      </w:r>
      <w:r w:rsidR="00C310C5" w:rsidRPr="006D353E">
        <w:rPr>
          <w:rFonts w:ascii="Times New Roman" w:hAnsi="Times New Roman" w:cs="Times New Roman"/>
          <w:sz w:val="24"/>
          <w:szCs w:val="24"/>
          <w:lang w:val="fr-FR"/>
        </w:rPr>
        <w:tab/>
      </w:r>
      <w:r w:rsidR="00856425" w:rsidRPr="006D353E">
        <w:rPr>
          <w:rFonts w:ascii="Times New Roman" w:hAnsi="Times New Roman" w:cs="Times New Roman"/>
          <w:sz w:val="24"/>
          <w:szCs w:val="24"/>
          <w:lang w:val="fr-FR"/>
        </w:rPr>
        <w:t xml:space="preserve">Commitments </w:t>
      </w:r>
      <w:r w:rsidR="00D933AA" w:rsidRPr="006D353E">
        <w:rPr>
          <w:rFonts w:ascii="Times New Roman" w:hAnsi="Times New Roman" w:cs="Times New Roman"/>
          <w:sz w:val="24"/>
          <w:szCs w:val="24"/>
          <w:lang w:val="fr-FR"/>
        </w:rPr>
        <w:t>with non</w:t>
      </w:r>
      <w:r w:rsidR="00D933AA" w:rsidRPr="00CB194B">
        <w:rPr>
          <w:rFonts w:ascii="Times New Roman" w:hAnsi="Times New Roman" w:cs="Times New Roman"/>
          <w:sz w:val="24"/>
          <w:szCs w:val="24"/>
          <w:cs/>
          <w:lang w:val="fr-FR"/>
        </w:rPr>
        <w:t>-</w:t>
      </w:r>
      <w:r w:rsidR="00D933AA" w:rsidRPr="006D353E">
        <w:rPr>
          <w:rFonts w:ascii="Times New Roman" w:hAnsi="Times New Roman" w:cs="Times New Roman"/>
          <w:sz w:val="24"/>
          <w:szCs w:val="24"/>
          <w:lang w:val="fr-FR"/>
        </w:rPr>
        <w:t>related parties</w:t>
      </w:r>
    </w:p>
    <w:p w14:paraId="00E5FC36" w14:textId="77777777" w:rsidR="00276868" w:rsidRDefault="00276868" w:rsidP="00276868">
      <w:pPr>
        <w:rPr>
          <w:rFonts w:cstheme="minorBidi"/>
          <w:lang w:val="fr-FR"/>
        </w:rPr>
      </w:pPr>
    </w:p>
    <w:tbl>
      <w:tblPr>
        <w:tblW w:w="9072" w:type="dxa"/>
        <w:tblInd w:w="450" w:type="dxa"/>
        <w:tblLayout w:type="fixed"/>
        <w:tblLook w:val="0000" w:firstRow="0" w:lastRow="0" w:firstColumn="0" w:lastColumn="0" w:noHBand="0" w:noVBand="0"/>
      </w:tblPr>
      <w:tblGrid>
        <w:gridCol w:w="3349"/>
        <w:gridCol w:w="1241"/>
        <w:gridCol w:w="265"/>
        <w:gridCol w:w="13"/>
        <w:gridCol w:w="1232"/>
        <w:gridCol w:w="276"/>
        <w:gridCol w:w="1250"/>
        <w:gridCol w:w="288"/>
        <w:gridCol w:w="1158"/>
      </w:tblGrid>
      <w:tr w:rsidR="00545558" w:rsidRPr="006D353E" w14:paraId="56B9F940" w14:textId="77777777" w:rsidTr="00730DFF">
        <w:trPr>
          <w:tblHeader/>
        </w:trPr>
        <w:tc>
          <w:tcPr>
            <w:tcW w:w="1846" w:type="pct"/>
          </w:tcPr>
          <w:p w14:paraId="0C8FB7B0" w14:textId="77777777" w:rsidR="00545558" w:rsidRPr="006D353E" w:rsidRDefault="00545558" w:rsidP="00730DFF">
            <w:pPr>
              <w:spacing w:line="240" w:lineRule="atLeast"/>
              <w:rPr>
                <w:rFonts w:cs="Times New Roman"/>
                <w:b/>
                <w:bCs/>
                <w:szCs w:val="22"/>
              </w:rPr>
            </w:pPr>
          </w:p>
        </w:tc>
        <w:tc>
          <w:tcPr>
            <w:tcW w:w="1516" w:type="pct"/>
            <w:gridSpan w:val="4"/>
          </w:tcPr>
          <w:p w14:paraId="00868AA2" w14:textId="77777777" w:rsidR="00545558" w:rsidRPr="006D353E" w:rsidRDefault="00545558" w:rsidP="00730DFF">
            <w:pPr>
              <w:spacing w:line="240" w:lineRule="atLeast"/>
              <w:ind w:left="-135" w:right="9"/>
              <w:jc w:val="center"/>
              <w:rPr>
                <w:rFonts w:cs="Times New Roman"/>
                <w:b/>
                <w:bCs/>
                <w:szCs w:val="22"/>
              </w:rPr>
            </w:pPr>
            <w:r w:rsidRPr="006D353E">
              <w:rPr>
                <w:rFonts w:cs="Times New Roman"/>
                <w:b/>
                <w:bCs/>
                <w:szCs w:val="22"/>
              </w:rPr>
              <w:t xml:space="preserve">Consolidated </w:t>
            </w:r>
          </w:p>
          <w:p w14:paraId="448120B6" w14:textId="77777777" w:rsidR="00545558" w:rsidRPr="006D353E" w:rsidRDefault="00545558" w:rsidP="00730DFF">
            <w:pPr>
              <w:spacing w:line="240" w:lineRule="atLeast"/>
              <w:ind w:left="-135" w:right="9"/>
              <w:jc w:val="center"/>
              <w:rPr>
                <w:rFonts w:cs="Times New Roman"/>
                <w:b/>
                <w:bCs/>
                <w:szCs w:val="22"/>
              </w:rPr>
            </w:pPr>
            <w:r w:rsidRPr="006D353E">
              <w:rPr>
                <w:rFonts w:cs="Times New Roman"/>
                <w:b/>
                <w:bCs/>
                <w:szCs w:val="22"/>
              </w:rPr>
              <w:t>financial statements</w:t>
            </w:r>
          </w:p>
        </w:tc>
        <w:tc>
          <w:tcPr>
            <w:tcW w:w="152" w:type="pct"/>
          </w:tcPr>
          <w:p w14:paraId="28D0BCA0" w14:textId="77777777" w:rsidR="00545558" w:rsidRPr="006D353E" w:rsidRDefault="00545558" w:rsidP="00730DFF">
            <w:pPr>
              <w:spacing w:line="240" w:lineRule="atLeast"/>
              <w:ind w:left="-135" w:right="9"/>
              <w:jc w:val="center"/>
              <w:rPr>
                <w:rFonts w:cs="Times New Roman"/>
                <w:szCs w:val="22"/>
              </w:rPr>
            </w:pPr>
          </w:p>
        </w:tc>
        <w:tc>
          <w:tcPr>
            <w:tcW w:w="1486" w:type="pct"/>
            <w:gridSpan w:val="3"/>
          </w:tcPr>
          <w:p w14:paraId="6AE10CEE" w14:textId="77777777" w:rsidR="00545558" w:rsidRPr="006D353E" w:rsidRDefault="00545558" w:rsidP="00730DFF">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545558" w:rsidRPr="006D353E" w14:paraId="536CCF91" w14:textId="77777777" w:rsidTr="00730DFF">
        <w:trPr>
          <w:tblHeader/>
        </w:trPr>
        <w:tc>
          <w:tcPr>
            <w:tcW w:w="1846" w:type="pct"/>
          </w:tcPr>
          <w:p w14:paraId="379BF094" w14:textId="77777777" w:rsidR="00545558" w:rsidRPr="006D353E" w:rsidRDefault="00545558" w:rsidP="00730DFF">
            <w:pPr>
              <w:spacing w:line="240" w:lineRule="atLeast"/>
              <w:ind w:left="162" w:hanging="162"/>
              <w:rPr>
                <w:rFonts w:cs="Times New Roman"/>
                <w:szCs w:val="22"/>
              </w:rPr>
            </w:pPr>
          </w:p>
        </w:tc>
        <w:tc>
          <w:tcPr>
            <w:tcW w:w="684" w:type="pct"/>
          </w:tcPr>
          <w:p w14:paraId="74693FEB" w14:textId="77777777" w:rsidR="00545558" w:rsidRPr="006D353E" w:rsidRDefault="00545558" w:rsidP="00730DFF">
            <w:pPr>
              <w:spacing w:line="240" w:lineRule="atLeast"/>
              <w:ind w:left="-108" w:right="-109"/>
              <w:jc w:val="center"/>
              <w:rPr>
                <w:rFonts w:cs="Times New Roman"/>
                <w:szCs w:val="22"/>
                <w:lang w:eastAsia="th-TH"/>
              </w:rPr>
            </w:pPr>
            <w:r w:rsidRPr="006D353E">
              <w:rPr>
                <w:rFonts w:cs="Times New Roman"/>
                <w:szCs w:val="22"/>
                <w:lang w:eastAsia="th-TH"/>
              </w:rPr>
              <w:t>2019</w:t>
            </w:r>
          </w:p>
        </w:tc>
        <w:tc>
          <w:tcPr>
            <w:tcW w:w="153" w:type="pct"/>
            <w:gridSpan w:val="2"/>
          </w:tcPr>
          <w:p w14:paraId="04C618A1" w14:textId="77777777" w:rsidR="00545558" w:rsidRPr="006D353E" w:rsidRDefault="00545558" w:rsidP="00730DFF">
            <w:pPr>
              <w:spacing w:line="240" w:lineRule="atLeast"/>
              <w:ind w:left="-108" w:right="-109"/>
              <w:jc w:val="center"/>
              <w:rPr>
                <w:rFonts w:cs="Times New Roman"/>
                <w:szCs w:val="22"/>
                <w:lang w:eastAsia="th-TH"/>
              </w:rPr>
            </w:pPr>
          </w:p>
        </w:tc>
        <w:tc>
          <w:tcPr>
            <w:tcW w:w="679" w:type="pct"/>
          </w:tcPr>
          <w:p w14:paraId="3EAB8E83" w14:textId="77777777" w:rsidR="00545558" w:rsidRPr="006D353E" w:rsidRDefault="00545558" w:rsidP="00730DFF">
            <w:pPr>
              <w:spacing w:line="240" w:lineRule="atLeast"/>
              <w:ind w:left="-137" w:right="-109"/>
              <w:jc w:val="center"/>
              <w:rPr>
                <w:rFonts w:cs="Times New Roman"/>
                <w:szCs w:val="22"/>
                <w:lang w:eastAsia="th-TH"/>
              </w:rPr>
            </w:pPr>
            <w:r w:rsidRPr="006D353E">
              <w:rPr>
                <w:rFonts w:cs="Times New Roman"/>
                <w:szCs w:val="22"/>
                <w:lang w:eastAsia="th-TH"/>
              </w:rPr>
              <w:t>2018</w:t>
            </w:r>
          </w:p>
        </w:tc>
        <w:tc>
          <w:tcPr>
            <w:tcW w:w="152" w:type="pct"/>
            <w:vAlign w:val="center"/>
          </w:tcPr>
          <w:p w14:paraId="56871001" w14:textId="77777777" w:rsidR="00545558" w:rsidRPr="006D353E" w:rsidRDefault="00545558" w:rsidP="00730DFF">
            <w:pPr>
              <w:spacing w:line="240" w:lineRule="atLeast"/>
              <w:ind w:left="-112" w:right="-105"/>
              <w:jc w:val="center"/>
              <w:rPr>
                <w:rFonts w:cs="Times New Roman"/>
                <w:szCs w:val="22"/>
              </w:rPr>
            </w:pPr>
          </w:p>
        </w:tc>
        <w:tc>
          <w:tcPr>
            <w:tcW w:w="689" w:type="pct"/>
          </w:tcPr>
          <w:p w14:paraId="167DDD18" w14:textId="77777777" w:rsidR="00545558" w:rsidRPr="006D353E" w:rsidRDefault="00545558" w:rsidP="00730DFF">
            <w:pPr>
              <w:spacing w:line="240" w:lineRule="atLeast"/>
              <w:ind w:left="-108" w:right="-109"/>
              <w:jc w:val="center"/>
              <w:rPr>
                <w:rFonts w:cs="Times New Roman"/>
                <w:szCs w:val="22"/>
                <w:lang w:eastAsia="th-TH"/>
              </w:rPr>
            </w:pPr>
            <w:r w:rsidRPr="006D353E">
              <w:rPr>
                <w:rFonts w:cs="Times New Roman"/>
                <w:szCs w:val="22"/>
                <w:lang w:eastAsia="th-TH"/>
              </w:rPr>
              <w:t>2019</w:t>
            </w:r>
          </w:p>
        </w:tc>
        <w:tc>
          <w:tcPr>
            <w:tcW w:w="159" w:type="pct"/>
          </w:tcPr>
          <w:p w14:paraId="75979651" w14:textId="77777777" w:rsidR="00545558" w:rsidRPr="006D353E" w:rsidRDefault="00545558" w:rsidP="00730DFF">
            <w:pPr>
              <w:spacing w:line="240" w:lineRule="atLeast"/>
              <w:ind w:left="-108" w:right="-109"/>
              <w:jc w:val="center"/>
              <w:rPr>
                <w:rFonts w:cs="Times New Roman"/>
                <w:szCs w:val="22"/>
                <w:lang w:eastAsia="th-TH"/>
              </w:rPr>
            </w:pPr>
          </w:p>
        </w:tc>
        <w:tc>
          <w:tcPr>
            <w:tcW w:w="638" w:type="pct"/>
          </w:tcPr>
          <w:p w14:paraId="536E8EE5" w14:textId="77777777" w:rsidR="00545558" w:rsidRPr="006D353E" w:rsidRDefault="00545558" w:rsidP="00730DFF">
            <w:pPr>
              <w:spacing w:line="240" w:lineRule="atLeast"/>
              <w:ind w:left="-108" w:right="-109"/>
              <w:jc w:val="center"/>
              <w:rPr>
                <w:rFonts w:cs="Times New Roman"/>
                <w:szCs w:val="22"/>
                <w:lang w:eastAsia="th-TH"/>
              </w:rPr>
            </w:pPr>
            <w:r w:rsidRPr="006D353E">
              <w:rPr>
                <w:rFonts w:cs="Times New Roman"/>
                <w:szCs w:val="22"/>
                <w:lang w:eastAsia="th-TH"/>
              </w:rPr>
              <w:t>2018</w:t>
            </w:r>
          </w:p>
        </w:tc>
      </w:tr>
      <w:tr w:rsidR="00A72FEE" w:rsidRPr="006D353E" w14:paraId="02BE49E4" w14:textId="77777777" w:rsidTr="00730DFF">
        <w:trPr>
          <w:tblHeader/>
        </w:trPr>
        <w:tc>
          <w:tcPr>
            <w:tcW w:w="1846" w:type="pct"/>
          </w:tcPr>
          <w:p w14:paraId="1063C87E" w14:textId="77777777" w:rsidR="00A72FEE" w:rsidRPr="006D353E" w:rsidRDefault="00A72FEE" w:rsidP="00730DFF">
            <w:pPr>
              <w:spacing w:line="240" w:lineRule="atLeast"/>
              <w:ind w:left="162" w:hanging="162"/>
              <w:rPr>
                <w:rFonts w:cs="Times New Roman"/>
                <w:szCs w:val="22"/>
              </w:rPr>
            </w:pPr>
          </w:p>
        </w:tc>
        <w:tc>
          <w:tcPr>
            <w:tcW w:w="684" w:type="pct"/>
          </w:tcPr>
          <w:p w14:paraId="5F0F42F1" w14:textId="77777777" w:rsidR="00A72FEE" w:rsidRPr="006D353E" w:rsidRDefault="00A72FEE" w:rsidP="00730DFF">
            <w:pPr>
              <w:spacing w:line="240" w:lineRule="atLeast"/>
              <w:ind w:left="-108" w:right="-109"/>
              <w:jc w:val="center"/>
              <w:rPr>
                <w:rFonts w:cs="Times New Roman"/>
                <w:szCs w:val="22"/>
                <w:lang w:eastAsia="th-TH"/>
              </w:rPr>
            </w:pPr>
          </w:p>
        </w:tc>
        <w:tc>
          <w:tcPr>
            <w:tcW w:w="153" w:type="pct"/>
            <w:gridSpan w:val="2"/>
          </w:tcPr>
          <w:p w14:paraId="67880817" w14:textId="77777777" w:rsidR="00A72FEE" w:rsidRPr="006D353E" w:rsidRDefault="00A72FEE" w:rsidP="00730DFF">
            <w:pPr>
              <w:spacing w:line="240" w:lineRule="atLeast"/>
              <w:ind w:left="-108" w:right="-109"/>
              <w:jc w:val="center"/>
              <w:rPr>
                <w:rFonts w:cs="Times New Roman"/>
                <w:szCs w:val="22"/>
                <w:lang w:eastAsia="th-TH"/>
              </w:rPr>
            </w:pPr>
          </w:p>
        </w:tc>
        <w:tc>
          <w:tcPr>
            <w:tcW w:w="679" w:type="pct"/>
          </w:tcPr>
          <w:p w14:paraId="68AB53D0" w14:textId="77777777" w:rsidR="00A72FEE" w:rsidRPr="006D353E" w:rsidRDefault="00A72FEE" w:rsidP="00730DFF">
            <w:pPr>
              <w:spacing w:line="240" w:lineRule="atLeast"/>
              <w:ind w:left="-137" w:right="-109"/>
              <w:jc w:val="center"/>
              <w:rPr>
                <w:rFonts w:cs="Times New Roman"/>
                <w:szCs w:val="22"/>
                <w:lang w:eastAsia="th-TH"/>
              </w:rPr>
            </w:pPr>
            <w:r>
              <w:rPr>
                <w:rFonts w:cs="Times New Roman"/>
                <w:szCs w:val="22"/>
                <w:lang w:eastAsia="th-TH"/>
              </w:rPr>
              <w:t>(Restated)</w:t>
            </w:r>
          </w:p>
        </w:tc>
        <w:tc>
          <w:tcPr>
            <w:tcW w:w="152" w:type="pct"/>
            <w:vAlign w:val="center"/>
          </w:tcPr>
          <w:p w14:paraId="0FBB3D43" w14:textId="77777777" w:rsidR="00A72FEE" w:rsidRPr="006D353E" w:rsidRDefault="00A72FEE" w:rsidP="00730DFF">
            <w:pPr>
              <w:spacing w:line="240" w:lineRule="atLeast"/>
              <w:ind w:left="-112" w:right="-105"/>
              <w:jc w:val="center"/>
              <w:rPr>
                <w:rFonts w:cs="Times New Roman"/>
                <w:szCs w:val="22"/>
              </w:rPr>
            </w:pPr>
          </w:p>
        </w:tc>
        <w:tc>
          <w:tcPr>
            <w:tcW w:w="689" w:type="pct"/>
          </w:tcPr>
          <w:p w14:paraId="1D29FFFE" w14:textId="77777777" w:rsidR="00A72FEE" w:rsidRPr="006D353E" w:rsidRDefault="00A72FEE" w:rsidP="00730DFF">
            <w:pPr>
              <w:spacing w:line="240" w:lineRule="atLeast"/>
              <w:ind w:left="-108" w:right="-109"/>
              <w:jc w:val="center"/>
              <w:rPr>
                <w:rFonts w:cs="Times New Roman"/>
                <w:szCs w:val="22"/>
                <w:lang w:eastAsia="th-TH"/>
              </w:rPr>
            </w:pPr>
          </w:p>
        </w:tc>
        <w:tc>
          <w:tcPr>
            <w:tcW w:w="159" w:type="pct"/>
          </w:tcPr>
          <w:p w14:paraId="6F4E8624" w14:textId="77777777" w:rsidR="00A72FEE" w:rsidRPr="006D353E" w:rsidRDefault="00A72FEE" w:rsidP="00730DFF">
            <w:pPr>
              <w:spacing w:line="240" w:lineRule="atLeast"/>
              <w:ind w:left="-108" w:right="-109"/>
              <w:jc w:val="center"/>
              <w:rPr>
                <w:rFonts w:cs="Times New Roman"/>
                <w:szCs w:val="22"/>
                <w:lang w:eastAsia="th-TH"/>
              </w:rPr>
            </w:pPr>
          </w:p>
        </w:tc>
        <w:tc>
          <w:tcPr>
            <w:tcW w:w="638" w:type="pct"/>
          </w:tcPr>
          <w:p w14:paraId="327D0F3C" w14:textId="77777777" w:rsidR="00A72FEE" w:rsidRPr="006D353E" w:rsidRDefault="00A72FEE" w:rsidP="00730DFF">
            <w:pPr>
              <w:spacing w:line="240" w:lineRule="atLeast"/>
              <w:ind w:left="-108" w:right="-109"/>
              <w:jc w:val="center"/>
              <w:rPr>
                <w:rFonts w:cs="Times New Roman"/>
                <w:szCs w:val="22"/>
                <w:lang w:eastAsia="th-TH"/>
              </w:rPr>
            </w:pPr>
          </w:p>
        </w:tc>
      </w:tr>
      <w:tr w:rsidR="00545558" w:rsidRPr="006D353E" w14:paraId="1591FDC3" w14:textId="77777777" w:rsidTr="00730DFF">
        <w:trPr>
          <w:tblHeader/>
        </w:trPr>
        <w:tc>
          <w:tcPr>
            <w:tcW w:w="1846" w:type="pct"/>
          </w:tcPr>
          <w:p w14:paraId="5925622E" w14:textId="77777777" w:rsidR="00545558" w:rsidRPr="006D353E" w:rsidRDefault="00545558" w:rsidP="00730DFF">
            <w:pPr>
              <w:tabs>
                <w:tab w:val="left" w:pos="2880"/>
                <w:tab w:val="left" w:pos="5220"/>
                <w:tab w:val="decimal" w:pos="7740"/>
                <w:tab w:val="decimal" w:pos="9630"/>
              </w:tabs>
              <w:spacing w:line="240" w:lineRule="atLeast"/>
              <w:ind w:left="-110" w:right="-131"/>
              <w:rPr>
                <w:rFonts w:cs="Times New Roman"/>
                <w:szCs w:val="22"/>
              </w:rPr>
            </w:pPr>
          </w:p>
        </w:tc>
        <w:tc>
          <w:tcPr>
            <w:tcW w:w="3154" w:type="pct"/>
            <w:gridSpan w:val="8"/>
          </w:tcPr>
          <w:p w14:paraId="0A345AF4" w14:textId="78AE1436" w:rsidR="00545558" w:rsidRPr="006D353E" w:rsidRDefault="003E3A3D" w:rsidP="00730DFF">
            <w:pPr>
              <w:spacing w:line="240" w:lineRule="atLeast"/>
              <w:jc w:val="center"/>
              <w:rPr>
                <w:rFonts w:cs="Times New Roman"/>
                <w:szCs w:val="22"/>
              </w:rPr>
            </w:pPr>
            <w:r w:rsidRPr="00CB194B">
              <w:rPr>
                <w:rFonts w:eastAsia="MS Mincho" w:cs="Times New Roman"/>
                <w:i/>
                <w:iCs/>
                <w:szCs w:val="22"/>
                <w:cs/>
              </w:rPr>
              <w:t>(</w:t>
            </w:r>
            <w:r w:rsidR="00545558" w:rsidRPr="006D353E">
              <w:rPr>
                <w:rFonts w:eastAsia="MS Mincho" w:cs="Times New Roman"/>
                <w:i/>
                <w:iCs/>
                <w:szCs w:val="22"/>
              </w:rPr>
              <w:t>in million Baht</w:t>
            </w:r>
            <w:r w:rsidRPr="00CB194B">
              <w:rPr>
                <w:rFonts w:eastAsia="MS Mincho" w:cs="Times New Roman"/>
                <w:i/>
                <w:iCs/>
                <w:szCs w:val="22"/>
                <w:cs/>
              </w:rPr>
              <w:t>)</w:t>
            </w:r>
          </w:p>
        </w:tc>
      </w:tr>
      <w:tr w:rsidR="00545558" w:rsidRPr="006D353E" w14:paraId="01E2C9E5" w14:textId="77777777" w:rsidTr="00730DFF">
        <w:trPr>
          <w:tblHeader/>
        </w:trPr>
        <w:tc>
          <w:tcPr>
            <w:tcW w:w="1846" w:type="pct"/>
          </w:tcPr>
          <w:p w14:paraId="1CC0E162"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i/>
                <w:iCs/>
                <w:szCs w:val="22"/>
              </w:rPr>
            </w:pPr>
            <w:r w:rsidRPr="006D353E">
              <w:rPr>
                <w:rFonts w:cs="Times New Roman"/>
                <w:b/>
                <w:bCs/>
                <w:i/>
                <w:iCs/>
                <w:szCs w:val="22"/>
              </w:rPr>
              <w:t>Capital commitments</w:t>
            </w:r>
          </w:p>
        </w:tc>
        <w:tc>
          <w:tcPr>
            <w:tcW w:w="684" w:type="pct"/>
          </w:tcPr>
          <w:p w14:paraId="2E932147" w14:textId="77777777" w:rsidR="00545558" w:rsidRPr="006D353E" w:rsidRDefault="00545558" w:rsidP="00730DFF">
            <w:pPr>
              <w:tabs>
                <w:tab w:val="decimal" w:pos="882"/>
              </w:tabs>
              <w:spacing w:line="240" w:lineRule="atLeast"/>
              <w:ind w:left="-108" w:right="-105"/>
              <w:rPr>
                <w:rFonts w:cs="Times New Roman"/>
                <w:szCs w:val="22"/>
                <w:cs/>
              </w:rPr>
            </w:pPr>
          </w:p>
        </w:tc>
        <w:tc>
          <w:tcPr>
            <w:tcW w:w="146" w:type="pct"/>
          </w:tcPr>
          <w:p w14:paraId="5D706EDE"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3D5A1ED4" w14:textId="77777777" w:rsidR="00545558" w:rsidRPr="006D353E" w:rsidRDefault="00545558" w:rsidP="00730DFF">
            <w:pPr>
              <w:tabs>
                <w:tab w:val="decimal" w:pos="882"/>
              </w:tabs>
              <w:spacing w:line="240" w:lineRule="atLeast"/>
              <w:ind w:left="-108" w:right="-105"/>
              <w:rPr>
                <w:rFonts w:cs="Times New Roman"/>
                <w:szCs w:val="22"/>
              </w:rPr>
            </w:pPr>
          </w:p>
        </w:tc>
        <w:tc>
          <w:tcPr>
            <w:tcW w:w="152" w:type="pct"/>
          </w:tcPr>
          <w:p w14:paraId="455D7F3C"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2EE700EE"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6F1B8605"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0DF16CAC"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2235038B" w14:textId="77777777" w:rsidTr="00730DFF">
        <w:trPr>
          <w:tblHeader/>
        </w:trPr>
        <w:tc>
          <w:tcPr>
            <w:tcW w:w="1846" w:type="pct"/>
          </w:tcPr>
          <w:p w14:paraId="74680DA3" w14:textId="77777777" w:rsidR="00545558" w:rsidRPr="006D353E" w:rsidRDefault="00545558" w:rsidP="00730DFF">
            <w:pPr>
              <w:spacing w:line="240" w:lineRule="atLeast"/>
              <w:rPr>
                <w:rFonts w:cs="Times New Roman"/>
                <w:i/>
                <w:iCs/>
                <w:szCs w:val="22"/>
              </w:rPr>
            </w:pPr>
            <w:r w:rsidRPr="006D353E">
              <w:rPr>
                <w:rFonts w:cs="Times New Roman"/>
                <w:i/>
                <w:iCs/>
                <w:szCs w:val="22"/>
              </w:rPr>
              <w:t>Contracted but not provided for</w:t>
            </w:r>
            <w:r w:rsidRPr="00CB194B">
              <w:rPr>
                <w:rFonts w:cs="Times New Roman"/>
                <w:i/>
                <w:iCs/>
                <w:szCs w:val="22"/>
                <w:cs/>
              </w:rPr>
              <w:t>:</w:t>
            </w:r>
          </w:p>
        </w:tc>
        <w:tc>
          <w:tcPr>
            <w:tcW w:w="684" w:type="pct"/>
          </w:tcPr>
          <w:p w14:paraId="56E00FF1" w14:textId="77777777" w:rsidR="00545558" w:rsidRPr="006D353E" w:rsidRDefault="00545558" w:rsidP="00730DFF">
            <w:pPr>
              <w:tabs>
                <w:tab w:val="decimal" w:pos="882"/>
              </w:tabs>
              <w:spacing w:line="240" w:lineRule="atLeast"/>
              <w:ind w:left="-108" w:right="-105"/>
              <w:rPr>
                <w:rFonts w:cs="Times New Roman"/>
                <w:szCs w:val="22"/>
                <w:cs/>
              </w:rPr>
            </w:pPr>
          </w:p>
        </w:tc>
        <w:tc>
          <w:tcPr>
            <w:tcW w:w="146" w:type="pct"/>
          </w:tcPr>
          <w:p w14:paraId="6CD06657"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11F316FD" w14:textId="77777777" w:rsidR="00545558" w:rsidRPr="006D353E" w:rsidRDefault="00545558" w:rsidP="00730DFF">
            <w:pPr>
              <w:tabs>
                <w:tab w:val="decimal" w:pos="882"/>
              </w:tabs>
              <w:spacing w:line="240" w:lineRule="atLeast"/>
              <w:ind w:left="-108" w:right="-105"/>
              <w:rPr>
                <w:rFonts w:cs="Times New Roman"/>
                <w:szCs w:val="22"/>
              </w:rPr>
            </w:pPr>
          </w:p>
        </w:tc>
        <w:tc>
          <w:tcPr>
            <w:tcW w:w="152" w:type="pct"/>
          </w:tcPr>
          <w:p w14:paraId="35C5934B"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77B0849A"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49DBF86A"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16D5C6B6"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0B8AE781" w14:textId="77777777" w:rsidTr="00730DFF">
        <w:trPr>
          <w:tblHeader/>
        </w:trPr>
        <w:tc>
          <w:tcPr>
            <w:tcW w:w="1846" w:type="pct"/>
          </w:tcPr>
          <w:p w14:paraId="66D5B3A6"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szCs w:val="22"/>
                <w:cs/>
              </w:rPr>
            </w:pPr>
            <w:r w:rsidRPr="006D353E">
              <w:rPr>
                <w:rFonts w:cs="Times New Roman"/>
                <w:szCs w:val="22"/>
              </w:rPr>
              <w:t>Agreements with contractors</w:t>
            </w:r>
          </w:p>
        </w:tc>
        <w:tc>
          <w:tcPr>
            <w:tcW w:w="684" w:type="pct"/>
          </w:tcPr>
          <w:p w14:paraId="2F59E470" w14:textId="77777777"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2</w:t>
            </w:r>
            <w:r w:rsidR="001A00BB" w:rsidRPr="006D353E">
              <w:rPr>
                <w:rFonts w:cs="Times New Roman"/>
                <w:szCs w:val="22"/>
              </w:rPr>
              <w:t>3</w:t>
            </w:r>
          </w:p>
        </w:tc>
        <w:tc>
          <w:tcPr>
            <w:tcW w:w="146" w:type="pct"/>
          </w:tcPr>
          <w:p w14:paraId="269D5D34"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7E0D566C" w14:textId="77777777" w:rsidR="00545558" w:rsidRPr="006D353E" w:rsidRDefault="00545558" w:rsidP="00730DFF">
            <w:pPr>
              <w:tabs>
                <w:tab w:val="decimal" w:pos="949"/>
              </w:tabs>
              <w:spacing w:line="240" w:lineRule="atLeast"/>
              <w:ind w:left="-108" w:right="-105"/>
              <w:rPr>
                <w:rFonts w:cs="Times New Roman"/>
                <w:szCs w:val="22"/>
                <w:cs/>
              </w:rPr>
            </w:pPr>
            <w:r w:rsidRPr="006D353E">
              <w:rPr>
                <w:rFonts w:cs="Times New Roman"/>
                <w:szCs w:val="22"/>
              </w:rPr>
              <w:t>240</w:t>
            </w:r>
          </w:p>
        </w:tc>
        <w:tc>
          <w:tcPr>
            <w:tcW w:w="152" w:type="pct"/>
          </w:tcPr>
          <w:p w14:paraId="60B978D3"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465D1FC7" w14:textId="77777777" w:rsidR="00545558" w:rsidRPr="006D353E" w:rsidRDefault="00545558" w:rsidP="00730DFF">
            <w:pPr>
              <w:tabs>
                <w:tab w:val="decimal" w:pos="692"/>
              </w:tabs>
              <w:spacing w:line="240" w:lineRule="atLeast"/>
              <w:ind w:left="-108" w:right="-105"/>
              <w:rPr>
                <w:rFonts w:cs="Times New Roman"/>
                <w:szCs w:val="22"/>
              </w:rPr>
            </w:pPr>
            <w:r w:rsidRPr="00CB194B">
              <w:rPr>
                <w:rFonts w:cs="Times New Roman"/>
                <w:szCs w:val="22"/>
                <w:cs/>
              </w:rPr>
              <w:t>-</w:t>
            </w:r>
          </w:p>
        </w:tc>
        <w:tc>
          <w:tcPr>
            <w:tcW w:w="159" w:type="pct"/>
          </w:tcPr>
          <w:p w14:paraId="7D98E90F"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6E31E77F"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14</w:t>
            </w:r>
          </w:p>
        </w:tc>
      </w:tr>
      <w:tr w:rsidR="00545558" w:rsidRPr="006D353E" w14:paraId="1D2480FE" w14:textId="77777777" w:rsidTr="00730DFF">
        <w:trPr>
          <w:tblHeader/>
        </w:trPr>
        <w:tc>
          <w:tcPr>
            <w:tcW w:w="1846" w:type="pct"/>
          </w:tcPr>
          <w:p w14:paraId="6ADFF6C9"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rPr>
            </w:pPr>
            <w:r w:rsidRPr="006D353E">
              <w:rPr>
                <w:rFonts w:cs="Times New Roman"/>
                <w:szCs w:val="22"/>
              </w:rPr>
              <w:t>Agreements for consultants</w:t>
            </w:r>
          </w:p>
        </w:tc>
        <w:tc>
          <w:tcPr>
            <w:tcW w:w="684" w:type="pct"/>
          </w:tcPr>
          <w:p w14:paraId="2D0B5C54" w14:textId="77777777" w:rsidR="00545558" w:rsidRPr="006D353E" w:rsidRDefault="00545558" w:rsidP="00730DFF">
            <w:pPr>
              <w:tabs>
                <w:tab w:val="decimal" w:pos="949"/>
              </w:tabs>
              <w:spacing w:line="240" w:lineRule="atLeast"/>
              <w:ind w:left="-108" w:right="-105"/>
              <w:rPr>
                <w:rFonts w:cs="Times New Roman"/>
                <w:szCs w:val="22"/>
                <w:cs/>
              </w:rPr>
            </w:pPr>
            <w:r w:rsidRPr="006D353E">
              <w:rPr>
                <w:rFonts w:cs="Times New Roman"/>
                <w:szCs w:val="22"/>
              </w:rPr>
              <w:t>27</w:t>
            </w:r>
          </w:p>
        </w:tc>
        <w:tc>
          <w:tcPr>
            <w:tcW w:w="146" w:type="pct"/>
          </w:tcPr>
          <w:p w14:paraId="27E1DE28"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1F145DA1" w14:textId="77777777" w:rsidR="00545558" w:rsidRPr="006D353E" w:rsidRDefault="00545558" w:rsidP="00730DFF">
            <w:pPr>
              <w:tabs>
                <w:tab w:val="decimal" w:pos="949"/>
              </w:tabs>
              <w:spacing w:line="240" w:lineRule="atLeast"/>
              <w:ind w:left="-108" w:right="-105"/>
              <w:rPr>
                <w:rFonts w:cs="Times New Roman"/>
                <w:szCs w:val="22"/>
                <w:cs/>
              </w:rPr>
            </w:pPr>
            <w:r w:rsidRPr="006D353E">
              <w:rPr>
                <w:rFonts w:cs="Times New Roman"/>
                <w:szCs w:val="22"/>
              </w:rPr>
              <w:t>3</w:t>
            </w:r>
            <w:r w:rsidR="001A00BB" w:rsidRPr="006D353E">
              <w:rPr>
                <w:rFonts w:cs="Times New Roman"/>
                <w:szCs w:val="22"/>
              </w:rPr>
              <w:t>1</w:t>
            </w:r>
          </w:p>
        </w:tc>
        <w:tc>
          <w:tcPr>
            <w:tcW w:w="152" w:type="pct"/>
          </w:tcPr>
          <w:p w14:paraId="6B58ACB2"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43E6263E" w14:textId="77777777" w:rsidR="00545558" w:rsidRPr="006D353E" w:rsidRDefault="00545558" w:rsidP="00730DFF">
            <w:pPr>
              <w:tabs>
                <w:tab w:val="decimal" w:pos="692"/>
              </w:tabs>
              <w:spacing w:line="240" w:lineRule="atLeast"/>
              <w:ind w:left="-108" w:right="-105"/>
              <w:rPr>
                <w:rFonts w:cs="Times New Roman"/>
                <w:szCs w:val="22"/>
              </w:rPr>
            </w:pPr>
            <w:r w:rsidRPr="00CB194B">
              <w:rPr>
                <w:rFonts w:cs="Times New Roman"/>
                <w:szCs w:val="22"/>
                <w:cs/>
              </w:rPr>
              <w:t>-</w:t>
            </w:r>
          </w:p>
        </w:tc>
        <w:tc>
          <w:tcPr>
            <w:tcW w:w="159" w:type="pct"/>
          </w:tcPr>
          <w:p w14:paraId="6F5602D8"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51B80F01" w14:textId="77777777" w:rsidR="00545558" w:rsidRPr="006D353E" w:rsidRDefault="00545558" w:rsidP="00730DFF">
            <w:pPr>
              <w:tabs>
                <w:tab w:val="decimal" w:pos="692"/>
              </w:tabs>
              <w:spacing w:line="240" w:lineRule="atLeast"/>
              <w:ind w:left="-108" w:right="-105"/>
              <w:rPr>
                <w:rFonts w:cs="Times New Roman"/>
                <w:szCs w:val="22"/>
              </w:rPr>
            </w:pPr>
            <w:r w:rsidRPr="00CB194B">
              <w:rPr>
                <w:rFonts w:cs="Times New Roman"/>
                <w:szCs w:val="22"/>
                <w:cs/>
              </w:rPr>
              <w:t>-</w:t>
            </w:r>
          </w:p>
        </w:tc>
      </w:tr>
      <w:tr w:rsidR="00545558" w:rsidRPr="006D353E" w14:paraId="41886C8B" w14:textId="77777777" w:rsidTr="00730DFF">
        <w:trPr>
          <w:tblHeader/>
        </w:trPr>
        <w:tc>
          <w:tcPr>
            <w:tcW w:w="1846" w:type="pct"/>
          </w:tcPr>
          <w:p w14:paraId="1C754BC5"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Software licenses</w:t>
            </w:r>
          </w:p>
        </w:tc>
        <w:tc>
          <w:tcPr>
            <w:tcW w:w="684" w:type="pct"/>
            <w:tcBorders>
              <w:bottom w:val="single" w:sz="4" w:space="0" w:color="auto"/>
            </w:tcBorders>
          </w:tcPr>
          <w:p w14:paraId="5AE88095" w14:textId="77777777" w:rsidR="00545558" w:rsidRPr="006D353E" w:rsidRDefault="00545558" w:rsidP="00730DFF">
            <w:pPr>
              <w:tabs>
                <w:tab w:val="decimal" w:pos="949"/>
              </w:tabs>
              <w:spacing w:line="240" w:lineRule="atLeast"/>
              <w:ind w:left="-108" w:right="-105"/>
              <w:rPr>
                <w:rFonts w:cs="Times New Roman"/>
                <w:szCs w:val="22"/>
                <w:cs/>
              </w:rPr>
            </w:pPr>
            <w:r w:rsidRPr="006D353E">
              <w:rPr>
                <w:rFonts w:cs="Times New Roman"/>
                <w:szCs w:val="22"/>
              </w:rPr>
              <w:t>8</w:t>
            </w:r>
          </w:p>
        </w:tc>
        <w:tc>
          <w:tcPr>
            <w:tcW w:w="146" w:type="pct"/>
          </w:tcPr>
          <w:p w14:paraId="2499C0ED"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Borders>
              <w:bottom w:val="single" w:sz="4" w:space="0" w:color="auto"/>
            </w:tcBorders>
          </w:tcPr>
          <w:p w14:paraId="398B140C" w14:textId="77777777" w:rsidR="00545558" w:rsidRPr="006D353E" w:rsidRDefault="001A00BB" w:rsidP="00730DFF">
            <w:pPr>
              <w:tabs>
                <w:tab w:val="decimal" w:pos="949"/>
              </w:tabs>
              <w:spacing w:line="240" w:lineRule="atLeast"/>
              <w:ind w:left="-108" w:right="-105"/>
              <w:rPr>
                <w:rFonts w:cs="Times New Roman"/>
                <w:szCs w:val="22"/>
              </w:rPr>
            </w:pPr>
            <w:r w:rsidRPr="006D353E">
              <w:rPr>
                <w:rFonts w:cs="Times New Roman"/>
                <w:szCs w:val="22"/>
              </w:rPr>
              <w:t>5</w:t>
            </w:r>
          </w:p>
        </w:tc>
        <w:tc>
          <w:tcPr>
            <w:tcW w:w="152" w:type="pct"/>
          </w:tcPr>
          <w:p w14:paraId="278CE2EF"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Borders>
              <w:bottom w:val="single" w:sz="4" w:space="0" w:color="auto"/>
            </w:tcBorders>
          </w:tcPr>
          <w:p w14:paraId="62EAA4BE" w14:textId="77777777" w:rsidR="00545558" w:rsidRPr="006D353E" w:rsidRDefault="00545558" w:rsidP="00730DFF">
            <w:pPr>
              <w:tabs>
                <w:tab w:val="decimal" w:pos="692"/>
              </w:tabs>
              <w:spacing w:line="240" w:lineRule="atLeast"/>
              <w:ind w:left="-108" w:right="-105"/>
              <w:rPr>
                <w:rFonts w:cs="Times New Roman"/>
                <w:szCs w:val="22"/>
              </w:rPr>
            </w:pPr>
            <w:r w:rsidRPr="00CB194B">
              <w:rPr>
                <w:rFonts w:cs="Times New Roman"/>
                <w:szCs w:val="22"/>
                <w:cs/>
              </w:rPr>
              <w:t>-</w:t>
            </w:r>
          </w:p>
        </w:tc>
        <w:tc>
          <w:tcPr>
            <w:tcW w:w="159" w:type="pct"/>
          </w:tcPr>
          <w:p w14:paraId="5EBEF685"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Borders>
              <w:bottom w:val="single" w:sz="4" w:space="0" w:color="auto"/>
            </w:tcBorders>
          </w:tcPr>
          <w:p w14:paraId="5F0442ED" w14:textId="77777777" w:rsidR="00545558" w:rsidRPr="006D353E" w:rsidRDefault="00545558" w:rsidP="00730DFF">
            <w:pPr>
              <w:tabs>
                <w:tab w:val="decimal" w:pos="692"/>
              </w:tabs>
              <w:spacing w:line="240" w:lineRule="atLeast"/>
              <w:ind w:left="-108" w:right="-105"/>
              <w:rPr>
                <w:rFonts w:cs="Times New Roman"/>
                <w:szCs w:val="22"/>
                <w:cs/>
              </w:rPr>
            </w:pPr>
            <w:r w:rsidRPr="00CB194B">
              <w:rPr>
                <w:rFonts w:cs="Times New Roman"/>
                <w:szCs w:val="22"/>
                <w:cs/>
              </w:rPr>
              <w:t>-</w:t>
            </w:r>
          </w:p>
        </w:tc>
      </w:tr>
      <w:tr w:rsidR="00545558" w:rsidRPr="006D353E" w14:paraId="52547710" w14:textId="77777777" w:rsidTr="00730DFF">
        <w:trPr>
          <w:tblHeader/>
        </w:trPr>
        <w:tc>
          <w:tcPr>
            <w:tcW w:w="1846" w:type="pct"/>
          </w:tcPr>
          <w:p w14:paraId="29B8E04C"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84" w:type="pct"/>
            <w:tcBorders>
              <w:top w:val="single" w:sz="4" w:space="0" w:color="auto"/>
              <w:bottom w:val="double" w:sz="4" w:space="0" w:color="auto"/>
            </w:tcBorders>
          </w:tcPr>
          <w:p w14:paraId="3481883F" w14:textId="77777777" w:rsidR="00545558" w:rsidRPr="006D353E" w:rsidRDefault="00545558" w:rsidP="00730DFF">
            <w:pPr>
              <w:tabs>
                <w:tab w:val="decimal" w:pos="949"/>
              </w:tabs>
              <w:spacing w:line="240" w:lineRule="atLeast"/>
              <w:ind w:left="-108" w:right="-105"/>
              <w:rPr>
                <w:rFonts w:cs="Times New Roman"/>
                <w:b/>
                <w:bCs/>
                <w:szCs w:val="22"/>
                <w:cs/>
              </w:rPr>
            </w:pPr>
            <w:r w:rsidRPr="006D353E">
              <w:rPr>
                <w:rFonts w:cs="Times New Roman"/>
                <w:b/>
                <w:bCs/>
                <w:szCs w:val="22"/>
              </w:rPr>
              <w:t>5</w:t>
            </w:r>
            <w:r w:rsidR="001A00BB" w:rsidRPr="006D353E">
              <w:rPr>
                <w:rFonts w:cs="Times New Roman"/>
                <w:b/>
                <w:bCs/>
                <w:szCs w:val="22"/>
              </w:rPr>
              <w:t>8</w:t>
            </w:r>
          </w:p>
        </w:tc>
        <w:tc>
          <w:tcPr>
            <w:tcW w:w="146" w:type="pct"/>
          </w:tcPr>
          <w:p w14:paraId="68549B0C" w14:textId="77777777" w:rsidR="00545558" w:rsidRPr="006D353E" w:rsidRDefault="00545558" w:rsidP="00730DFF">
            <w:pPr>
              <w:tabs>
                <w:tab w:val="decimal" w:pos="882"/>
              </w:tabs>
              <w:spacing w:line="240" w:lineRule="atLeast"/>
              <w:ind w:left="-108" w:right="-105"/>
              <w:rPr>
                <w:rFonts w:cs="Times New Roman"/>
                <w:b/>
                <w:bCs/>
                <w:szCs w:val="22"/>
              </w:rPr>
            </w:pPr>
          </w:p>
        </w:tc>
        <w:tc>
          <w:tcPr>
            <w:tcW w:w="686" w:type="pct"/>
            <w:gridSpan w:val="2"/>
            <w:tcBorders>
              <w:top w:val="single" w:sz="4" w:space="0" w:color="auto"/>
              <w:bottom w:val="double" w:sz="4" w:space="0" w:color="auto"/>
            </w:tcBorders>
          </w:tcPr>
          <w:p w14:paraId="10CD041D" w14:textId="77777777" w:rsidR="00545558" w:rsidRPr="006D353E" w:rsidRDefault="00545558" w:rsidP="00730DFF">
            <w:pPr>
              <w:tabs>
                <w:tab w:val="decimal" w:pos="949"/>
              </w:tabs>
              <w:spacing w:line="240" w:lineRule="atLeast"/>
              <w:ind w:left="-108" w:right="-105"/>
              <w:rPr>
                <w:rFonts w:cs="Times New Roman"/>
                <w:b/>
                <w:bCs/>
                <w:szCs w:val="22"/>
                <w:cs/>
              </w:rPr>
            </w:pPr>
            <w:r w:rsidRPr="006D353E">
              <w:rPr>
                <w:rFonts w:cs="Times New Roman"/>
                <w:b/>
                <w:bCs/>
                <w:szCs w:val="22"/>
              </w:rPr>
              <w:t>27</w:t>
            </w:r>
            <w:r w:rsidR="001A00BB" w:rsidRPr="006D353E">
              <w:rPr>
                <w:rFonts w:cs="Times New Roman"/>
                <w:b/>
                <w:bCs/>
                <w:szCs w:val="22"/>
              </w:rPr>
              <w:t>6</w:t>
            </w:r>
          </w:p>
        </w:tc>
        <w:tc>
          <w:tcPr>
            <w:tcW w:w="152" w:type="pct"/>
          </w:tcPr>
          <w:p w14:paraId="24237D77" w14:textId="77777777" w:rsidR="00545558" w:rsidRPr="006D353E" w:rsidRDefault="00545558" w:rsidP="00730DFF">
            <w:pPr>
              <w:tabs>
                <w:tab w:val="decimal" w:pos="882"/>
              </w:tabs>
              <w:spacing w:line="240" w:lineRule="atLeast"/>
              <w:ind w:left="-108" w:right="-105"/>
              <w:rPr>
                <w:rFonts w:cs="Times New Roman"/>
                <w:b/>
                <w:bCs/>
                <w:szCs w:val="22"/>
              </w:rPr>
            </w:pPr>
          </w:p>
        </w:tc>
        <w:tc>
          <w:tcPr>
            <w:tcW w:w="689" w:type="pct"/>
            <w:tcBorders>
              <w:top w:val="single" w:sz="4" w:space="0" w:color="auto"/>
              <w:bottom w:val="double" w:sz="4" w:space="0" w:color="auto"/>
            </w:tcBorders>
          </w:tcPr>
          <w:p w14:paraId="0091092A" w14:textId="77777777" w:rsidR="00545558" w:rsidRPr="00CB194B" w:rsidRDefault="00545558" w:rsidP="00730DFF">
            <w:pPr>
              <w:tabs>
                <w:tab w:val="decimal" w:pos="692"/>
              </w:tabs>
              <w:spacing w:line="240" w:lineRule="atLeast"/>
              <w:ind w:left="-108" w:right="-105"/>
              <w:rPr>
                <w:rFonts w:cs="Times New Roman"/>
                <w:b/>
                <w:bCs/>
                <w:szCs w:val="22"/>
              </w:rPr>
            </w:pPr>
            <w:r w:rsidRPr="00CB194B">
              <w:rPr>
                <w:rFonts w:cs="Times New Roman"/>
                <w:b/>
                <w:bCs/>
                <w:szCs w:val="22"/>
                <w:cs/>
              </w:rPr>
              <w:t>-</w:t>
            </w:r>
          </w:p>
        </w:tc>
        <w:tc>
          <w:tcPr>
            <w:tcW w:w="159" w:type="pct"/>
          </w:tcPr>
          <w:p w14:paraId="571935F2" w14:textId="77777777" w:rsidR="00545558" w:rsidRPr="006D353E" w:rsidRDefault="00545558" w:rsidP="00730DFF">
            <w:pPr>
              <w:tabs>
                <w:tab w:val="decimal" w:pos="882"/>
              </w:tabs>
              <w:spacing w:line="240" w:lineRule="atLeast"/>
              <w:ind w:left="-108" w:right="-105"/>
              <w:rPr>
                <w:rFonts w:cs="Times New Roman"/>
                <w:b/>
                <w:bCs/>
                <w:szCs w:val="22"/>
              </w:rPr>
            </w:pPr>
          </w:p>
        </w:tc>
        <w:tc>
          <w:tcPr>
            <w:tcW w:w="638" w:type="pct"/>
            <w:tcBorders>
              <w:top w:val="single" w:sz="4" w:space="0" w:color="auto"/>
              <w:bottom w:val="double" w:sz="4" w:space="0" w:color="auto"/>
            </w:tcBorders>
          </w:tcPr>
          <w:p w14:paraId="7D376CC3" w14:textId="77777777" w:rsidR="00545558" w:rsidRPr="006D353E" w:rsidRDefault="00545558" w:rsidP="00730DFF">
            <w:pPr>
              <w:tabs>
                <w:tab w:val="decimal" w:pos="882"/>
              </w:tabs>
              <w:spacing w:line="240" w:lineRule="atLeast"/>
              <w:ind w:left="-108" w:right="-105"/>
              <w:rPr>
                <w:rFonts w:cs="Times New Roman"/>
                <w:b/>
                <w:bCs/>
                <w:szCs w:val="22"/>
              </w:rPr>
            </w:pPr>
            <w:r w:rsidRPr="006D353E">
              <w:rPr>
                <w:rFonts w:cs="Times New Roman"/>
                <w:b/>
                <w:bCs/>
                <w:szCs w:val="22"/>
              </w:rPr>
              <w:t>14</w:t>
            </w:r>
          </w:p>
        </w:tc>
      </w:tr>
      <w:tr w:rsidR="00545558" w:rsidRPr="006D353E" w14:paraId="3B1FC632" w14:textId="77777777" w:rsidTr="00730DFF">
        <w:trPr>
          <w:tblHeader/>
        </w:trPr>
        <w:tc>
          <w:tcPr>
            <w:tcW w:w="1846" w:type="pct"/>
          </w:tcPr>
          <w:p w14:paraId="0D689554"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szCs w:val="22"/>
                <w:cs/>
              </w:rPr>
            </w:pPr>
          </w:p>
        </w:tc>
        <w:tc>
          <w:tcPr>
            <w:tcW w:w="684" w:type="pct"/>
            <w:tcBorders>
              <w:top w:val="double" w:sz="4" w:space="0" w:color="auto"/>
            </w:tcBorders>
          </w:tcPr>
          <w:p w14:paraId="00357C4E" w14:textId="77777777" w:rsidR="00545558" w:rsidRPr="006D353E" w:rsidRDefault="00545558" w:rsidP="00730DFF">
            <w:pPr>
              <w:tabs>
                <w:tab w:val="decimal" w:pos="949"/>
              </w:tabs>
              <w:spacing w:line="240" w:lineRule="atLeast"/>
              <w:ind w:left="-108" w:right="-105"/>
              <w:rPr>
                <w:rFonts w:cs="Times New Roman"/>
                <w:szCs w:val="22"/>
                <w:cs/>
              </w:rPr>
            </w:pPr>
          </w:p>
        </w:tc>
        <w:tc>
          <w:tcPr>
            <w:tcW w:w="146" w:type="pct"/>
          </w:tcPr>
          <w:p w14:paraId="1EEE6613"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Borders>
              <w:top w:val="double" w:sz="4" w:space="0" w:color="auto"/>
            </w:tcBorders>
          </w:tcPr>
          <w:p w14:paraId="3ACEA10C" w14:textId="77777777" w:rsidR="00545558" w:rsidRPr="006D353E" w:rsidRDefault="00545558" w:rsidP="00730DFF">
            <w:pPr>
              <w:tabs>
                <w:tab w:val="decimal" w:pos="949"/>
              </w:tabs>
              <w:spacing w:line="240" w:lineRule="atLeast"/>
              <w:ind w:left="-108" w:right="-105"/>
              <w:rPr>
                <w:rFonts w:cs="Times New Roman"/>
                <w:szCs w:val="22"/>
                <w:cs/>
              </w:rPr>
            </w:pPr>
          </w:p>
        </w:tc>
        <w:tc>
          <w:tcPr>
            <w:tcW w:w="152" w:type="pct"/>
          </w:tcPr>
          <w:p w14:paraId="24052FCA"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Borders>
              <w:top w:val="double" w:sz="4" w:space="0" w:color="auto"/>
            </w:tcBorders>
          </w:tcPr>
          <w:p w14:paraId="76071778"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091C548D"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Borders>
              <w:top w:val="double" w:sz="4" w:space="0" w:color="auto"/>
            </w:tcBorders>
          </w:tcPr>
          <w:p w14:paraId="1EE465BD"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0CAC1454" w14:textId="77777777" w:rsidTr="00730DFF">
        <w:trPr>
          <w:tblHeader/>
        </w:trPr>
        <w:tc>
          <w:tcPr>
            <w:tcW w:w="1846" w:type="pct"/>
          </w:tcPr>
          <w:p w14:paraId="4D035164"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i/>
                <w:iCs/>
                <w:szCs w:val="22"/>
                <w:cs/>
              </w:rPr>
            </w:pPr>
            <w:r w:rsidRPr="006D353E">
              <w:rPr>
                <w:rFonts w:cs="Times New Roman"/>
                <w:b/>
                <w:bCs/>
                <w:i/>
                <w:iCs/>
                <w:szCs w:val="22"/>
              </w:rPr>
              <w:t xml:space="preserve">Future minimum lease payments   </w:t>
            </w:r>
          </w:p>
        </w:tc>
        <w:tc>
          <w:tcPr>
            <w:tcW w:w="684" w:type="pct"/>
          </w:tcPr>
          <w:p w14:paraId="13565261" w14:textId="77777777" w:rsidR="00545558" w:rsidRPr="006D353E" w:rsidRDefault="00545558" w:rsidP="00730DFF">
            <w:pPr>
              <w:tabs>
                <w:tab w:val="decimal" w:pos="949"/>
              </w:tabs>
              <w:spacing w:line="240" w:lineRule="atLeast"/>
              <w:ind w:left="-108" w:right="-105"/>
              <w:rPr>
                <w:rFonts w:cs="Times New Roman"/>
                <w:szCs w:val="22"/>
                <w:cs/>
              </w:rPr>
            </w:pPr>
          </w:p>
        </w:tc>
        <w:tc>
          <w:tcPr>
            <w:tcW w:w="146" w:type="pct"/>
          </w:tcPr>
          <w:p w14:paraId="71A32009"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1A110071" w14:textId="77777777" w:rsidR="00545558" w:rsidRPr="006D353E" w:rsidRDefault="00545558" w:rsidP="00730DFF">
            <w:pPr>
              <w:tabs>
                <w:tab w:val="decimal" w:pos="949"/>
              </w:tabs>
              <w:spacing w:line="240" w:lineRule="atLeast"/>
              <w:ind w:left="-108" w:right="-105"/>
              <w:rPr>
                <w:rFonts w:cs="Times New Roman"/>
                <w:szCs w:val="22"/>
                <w:cs/>
              </w:rPr>
            </w:pPr>
          </w:p>
        </w:tc>
        <w:tc>
          <w:tcPr>
            <w:tcW w:w="152" w:type="pct"/>
          </w:tcPr>
          <w:p w14:paraId="194ABC9B"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633239B5"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18DCC5D3"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689DE6CC"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1769CFAD" w14:textId="77777777" w:rsidTr="00730DFF">
        <w:trPr>
          <w:tblHeader/>
        </w:trPr>
        <w:tc>
          <w:tcPr>
            <w:tcW w:w="1846" w:type="pct"/>
          </w:tcPr>
          <w:p w14:paraId="4094836D"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b/>
                <w:bCs/>
                <w:i/>
                <w:iCs/>
                <w:szCs w:val="22"/>
              </w:rPr>
              <w:t xml:space="preserve">  under non</w:t>
            </w:r>
            <w:r w:rsidRPr="00CB194B">
              <w:rPr>
                <w:rFonts w:cs="Times New Roman"/>
                <w:b/>
                <w:bCs/>
                <w:i/>
                <w:iCs/>
                <w:szCs w:val="22"/>
                <w:cs/>
              </w:rPr>
              <w:t>-</w:t>
            </w:r>
            <w:r w:rsidRPr="006D353E">
              <w:rPr>
                <w:rFonts w:cs="Times New Roman"/>
                <w:b/>
                <w:bCs/>
                <w:i/>
                <w:iCs/>
                <w:szCs w:val="22"/>
              </w:rPr>
              <w:t>cancellable</w:t>
            </w:r>
          </w:p>
        </w:tc>
        <w:tc>
          <w:tcPr>
            <w:tcW w:w="684" w:type="pct"/>
          </w:tcPr>
          <w:p w14:paraId="1C82CD2F" w14:textId="77777777" w:rsidR="00545558" w:rsidRPr="006D353E" w:rsidRDefault="00545558" w:rsidP="00730DFF">
            <w:pPr>
              <w:tabs>
                <w:tab w:val="decimal" w:pos="949"/>
              </w:tabs>
              <w:spacing w:line="240" w:lineRule="atLeast"/>
              <w:ind w:left="-108" w:right="-105"/>
              <w:rPr>
                <w:rFonts w:cs="Times New Roman"/>
                <w:szCs w:val="22"/>
                <w:cs/>
              </w:rPr>
            </w:pPr>
          </w:p>
        </w:tc>
        <w:tc>
          <w:tcPr>
            <w:tcW w:w="146" w:type="pct"/>
          </w:tcPr>
          <w:p w14:paraId="61063CB8"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475444F9" w14:textId="77777777" w:rsidR="00545558" w:rsidRPr="006D353E" w:rsidRDefault="00545558" w:rsidP="00730DFF">
            <w:pPr>
              <w:tabs>
                <w:tab w:val="decimal" w:pos="949"/>
              </w:tabs>
              <w:spacing w:line="240" w:lineRule="atLeast"/>
              <w:ind w:left="-108" w:right="-105"/>
              <w:rPr>
                <w:rFonts w:cs="Times New Roman"/>
                <w:szCs w:val="22"/>
                <w:cs/>
              </w:rPr>
            </w:pPr>
          </w:p>
        </w:tc>
        <w:tc>
          <w:tcPr>
            <w:tcW w:w="152" w:type="pct"/>
          </w:tcPr>
          <w:p w14:paraId="06E6CE0A"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5F7B1758"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103B7046"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534EF715"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1C9B8BAF" w14:textId="77777777" w:rsidTr="00730DFF">
        <w:trPr>
          <w:tblHeader/>
        </w:trPr>
        <w:tc>
          <w:tcPr>
            <w:tcW w:w="1846" w:type="pct"/>
          </w:tcPr>
          <w:p w14:paraId="5150DAAA"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i/>
                <w:iCs/>
                <w:szCs w:val="22"/>
                <w:cs/>
              </w:rPr>
            </w:pPr>
            <w:r w:rsidRPr="00CB194B">
              <w:rPr>
                <w:rFonts w:cs="Times New Roman"/>
                <w:b/>
                <w:bCs/>
                <w:i/>
                <w:iCs/>
                <w:szCs w:val="22"/>
                <w:cs/>
              </w:rPr>
              <w:t xml:space="preserve">  </w:t>
            </w:r>
            <w:r w:rsidRPr="006D353E">
              <w:rPr>
                <w:rFonts w:cs="Times New Roman"/>
                <w:b/>
                <w:bCs/>
                <w:i/>
                <w:iCs/>
                <w:szCs w:val="22"/>
              </w:rPr>
              <w:t>operating leases</w:t>
            </w:r>
          </w:p>
        </w:tc>
        <w:tc>
          <w:tcPr>
            <w:tcW w:w="684" w:type="pct"/>
          </w:tcPr>
          <w:p w14:paraId="25E19C27" w14:textId="77777777" w:rsidR="00545558" w:rsidRPr="006D353E" w:rsidRDefault="00545558" w:rsidP="00730DFF">
            <w:pPr>
              <w:tabs>
                <w:tab w:val="decimal" w:pos="949"/>
              </w:tabs>
              <w:spacing w:line="240" w:lineRule="atLeast"/>
              <w:ind w:left="-108" w:right="-105"/>
              <w:rPr>
                <w:rFonts w:cs="Times New Roman"/>
                <w:szCs w:val="22"/>
                <w:cs/>
              </w:rPr>
            </w:pPr>
          </w:p>
        </w:tc>
        <w:tc>
          <w:tcPr>
            <w:tcW w:w="146" w:type="pct"/>
          </w:tcPr>
          <w:p w14:paraId="5B304953"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6679E817" w14:textId="77777777" w:rsidR="00545558" w:rsidRPr="006D353E" w:rsidRDefault="00545558" w:rsidP="00730DFF">
            <w:pPr>
              <w:tabs>
                <w:tab w:val="decimal" w:pos="949"/>
              </w:tabs>
              <w:spacing w:line="240" w:lineRule="atLeast"/>
              <w:ind w:left="-108" w:right="-105"/>
              <w:rPr>
                <w:rFonts w:cs="Times New Roman"/>
                <w:szCs w:val="22"/>
                <w:cs/>
              </w:rPr>
            </w:pPr>
          </w:p>
        </w:tc>
        <w:tc>
          <w:tcPr>
            <w:tcW w:w="152" w:type="pct"/>
          </w:tcPr>
          <w:p w14:paraId="6DC9AC9E"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6CF029AC"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547BAA7D"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274852C1"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056447ED" w14:textId="77777777" w:rsidTr="00730DFF">
        <w:trPr>
          <w:tblHeader/>
        </w:trPr>
        <w:tc>
          <w:tcPr>
            <w:tcW w:w="1846" w:type="pct"/>
          </w:tcPr>
          <w:p w14:paraId="164A7CB0"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Within one year</w:t>
            </w:r>
          </w:p>
        </w:tc>
        <w:tc>
          <w:tcPr>
            <w:tcW w:w="684" w:type="pct"/>
            <w:shd w:val="clear" w:color="auto" w:fill="auto"/>
          </w:tcPr>
          <w:p w14:paraId="429E23AF" w14:textId="494A64D0" w:rsidR="00545558" w:rsidRPr="006D353E" w:rsidRDefault="00E0142F" w:rsidP="00730DFF">
            <w:pPr>
              <w:tabs>
                <w:tab w:val="decimal" w:pos="949"/>
              </w:tabs>
              <w:spacing w:line="240" w:lineRule="atLeast"/>
              <w:ind w:left="-108" w:right="-105"/>
              <w:rPr>
                <w:rFonts w:cs="Times New Roman"/>
                <w:szCs w:val="22"/>
              </w:rPr>
            </w:pPr>
            <w:r w:rsidRPr="006D353E">
              <w:rPr>
                <w:rFonts w:cs="Times New Roman"/>
                <w:szCs w:val="22"/>
              </w:rPr>
              <w:t>223</w:t>
            </w:r>
          </w:p>
        </w:tc>
        <w:tc>
          <w:tcPr>
            <w:tcW w:w="146" w:type="pct"/>
          </w:tcPr>
          <w:p w14:paraId="47CBCFCF"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70F00CDE" w14:textId="13B33183" w:rsidR="00545558" w:rsidRPr="006D353E" w:rsidRDefault="00A72FEE" w:rsidP="00730DFF">
            <w:pPr>
              <w:tabs>
                <w:tab w:val="decimal" w:pos="949"/>
              </w:tabs>
              <w:spacing w:line="240" w:lineRule="atLeast"/>
              <w:ind w:left="-108" w:right="-105"/>
              <w:rPr>
                <w:rFonts w:cs="Times New Roman"/>
                <w:szCs w:val="22"/>
              </w:rPr>
            </w:pPr>
            <w:r>
              <w:rPr>
                <w:rFonts w:cs="Times New Roman"/>
                <w:szCs w:val="22"/>
              </w:rPr>
              <w:t>148</w:t>
            </w:r>
          </w:p>
        </w:tc>
        <w:tc>
          <w:tcPr>
            <w:tcW w:w="152" w:type="pct"/>
          </w:tcPr>
          <w:p w14:paraId="442A843A"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2E1F8E59"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1</w:t>
            </w:r>
            <w:r w:rsidR="00983CEF" w:rsidRPr="006D353E">
              <w:rPr>
                <w:rFonts w:cs="Times New Roman"/>
                <w:szCs w:val="22"/>
              </w:rPr>
              <w:t>4</w:t>
            </w:r>
          </w:p>
        </w:tc>
        <w:tc>
          <w:tcPr>
            <w:tcW w:w="159" w:type="pct"/>
          </w:tcPr>
          <w:p w14:paraId="0BA4A7AE"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46C16C4B"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9</w:t>
            </w:r>
          </w:p>
        </w:tc>
      </w:tr>
      <w:tr w:rsidR="00545558" w:rsidRPr="006D353E" w14:paraId="4AF3F395" w14:textId="77777777" w:rsidTr="00730DFF">
        <w:trPr>
          <w:tblHeader/>
        </w:trPr>
        <w:tc>
          <w:tcPr>
            <w:tcW w:w="1846" w:type="pct"/>
          </w:tcPr>
          <w:p w14:paraId="7327F7EE" w14:textId="77777777" w:rsidR="00545558" w:rsidRPr="006D353E" w:rsidRDefault="00545558" w:rsidP="00730DFF">
            <w:pPr>
              <w:tabs>
                <w:tab w:val="left" w:pos="2880"/>
                <w:tab w:val="left" w:pos="5220"/>
                <w:tab w:val="decimal" w:pos="7740"/>
                <w:tab w:val="decimal" w:pos="9630"/>
              </w:tabs>
              <w:spacing w:line="240" w:lineRule="atLeast"/>
              <w:ind w:left="-18" w:right="-131"/>
              <w:rPr>
                <w:rFonts w:cs="Times New Roman"/>
                <w:i/>
                <w:iCs/>
                <w:szCs w:val="22"/>
              </w:rPr>
            </w:pPr>
            <w:r w:rsidRPr="006D353E">
              <w:rPr>
                <w:rFonts w:cs="Times New Roman"/>
                <w:szCs w:val="22"/>
              </w:rPr>
              <w:t>After one year but within five years</w:t>
            </w:r>
          </w:p>
        </w:tc>
        <w:tc>
          <w:tcPr>
            <w:tcW w:w="684" w:type="pct"/>
            <w:shd w:val="clear" w:color="auto" w:fill="auto"/>
          </w:tcPr>
          <w:p w14:paraId="5F5F6570" w14:textId="12EC07A1" w:rsidR="00545558" w:rsidRPr="006D353E" w:rsidRDefault="00E0142F" w:rsidP="00730DFF">
            <w:pPr>
              <w:tabs>
                <w:tab w:val="decimal" w:pos="949"/>
              </w:tabs>
              <w:spacing w:line="240" w:lineRule="atLeast"/>
              <w:ind w:left="-108" w:right="-105"/>
              <w:rPr>
                <w:rFonts w:cs="Times New Roman"/>
                <w:szCs w:val="22"/>
              </w:rPr>
            </w:pPr>
            <w:r w:rsidRPr="006D353E">
              <w:rPr>
                <w:rFonts w:cs="Times New Roman"/>
                <w:szCs w:val="22"/>
              </w:rPr>
              <w:t>457</w:t>
            </w:r>
          </w:p>
        </w:tc>
        <w:tc>
          <w:tcPr>
            <w:tcW w:w="146" w:type="pct"/>
          </w:tcPr>
          <w:p w14:paraId="69C35CD1"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06CCA3AF" w14:textId="03ED6291" w:rsidR="00545558" w:rsidRPr="006D353E" w:rsidRDefault="00A72FEE" w:rsidP="00730DFF">
            <w:pPr>
              <w:tabs>
                <w:tab w:val="decimal" w:pos="949"/>
              </w:tabs>
              <w:spacing w:line="240" w:lineRule="atLeast"/>
              <w:ind w:left="-108" w:right="-105"/>
              <w:rPr>
                <w:rFonts w:cs="Times New Roman"/>
                <w:szCs w:val="22"/>
              </w:rPr>
            </w:pPr>
            <w:r>
              <w:rPr>
                <w:rFonts w:cs="Times New Roman"/>
                <w:szCs w:val="22"/>
              </w:rPr>
              <w:t>356</w:t>
            </w:r>
          </w:p>
        </w:tc>
        <w:tc>
          <w:tcPr>
            <w:tcW w:w="152" w:type="pct"/>
          </w:tcPr>
          <w:p w14:paraId="73B0174F"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457B2E61"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54</w:t>
            </w:r>
          </w:p>
        </w:tc>
        <w:tc>
          <w:tcPr>
            <w:tcW w:w="159" w:type="pct"/>
          </w:tcPr>
          <w:p w14:paraId="21AF22AC"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56D1D562"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3</w:t>
            </w:r>
            <w:r w:rsidR="00983CEF" w:rsidRPr="006D353E">
              <w:rPr>
                <w:rFonts w:cs="Times New Roman"/>
                <w:szCs w:val="22"/>
              </w:rPr>
              <w:t>7</w:t>
            </w:r>
          </w:p>
        </w:tc>
      </w:tr>
      <w:tr w:rsidR="00545558" w:rsidRPr="006D353E" w14:paraId="35BF88D1" w14:textId="77777777" w:rsidTr="00730DFF">
        <w:trPr>
          <w:tblHeader/>
        </w:trPr>
        <w:tc>
          <w:tcPr>
            <w:tcW w:w="1846" w:type="pct"/>
          </w:tcPr>
          <w:p w14:paraId="0BD472F3" w14:textId="77777777" w:rsidR="00545558" w:rsidRPr="006D353E" w:rsidRDefault="00545558" w:rsidP="00730DFF">
            <w:pPr>
              <w:tabs>
                <w:tab w:val="left" w:pos="2880"/>
                <w:tab w:val="left" w:pos="5220"/>
                <w:tab w:val="decimal" w:pos="7740"/>
                <w:tab w:val="decimal" w:pos="9630"/>
              </w:tabs>
              <w:spacing w:line="240" w:lineRule="atLeast"/>
              <w:ind w:left="-18" w:right="-131"/>
              <w:rPr>
                <w:rFonts w:cs="Times New Roman"/>
                <w:szCs w:val="22"/>
                <w:cs/>
              </w:rPr>
            </w:pPr>
            <w:r w:rsidRPr="006D353E">
              <w:rPr>
                <w:rFonts w:cs="Times New Roman"/>
                <w:szCs w:val="22"/>
              </w:rPr>
              <w:t>After five years</w:t>
            </w:r>
          </w:p>
        </w:tc>
        <w:tc>
          <w:tcPr>
            <w:tcW w:w="684" w:type="pct"/>
            <w:shd w:val="clear" w:color="auto" w:fill="auto"/>
          </w:tcPr>
          <w:p w14:paraId="704A8341" w14:textId="04CD5290" w:rsidR="00545558" w:rsidRPr="006D353E" w:rsidRDefault="001F3FB5" w:rsidP="00730DFF">
            <w:pPr>
              <w:tabs>
                <w:tab w:val="decimal" w:pos="949"/>
              </w:tabs>
              <w:spacing w:line="240" w:lineRule="atLeast"/>
              <w:ind w:left="-108" w:right="-105"/>
              <w:rPr>
                <w:rFonts w:cs="Times New Roman"/>
                <w:szCs w:val="22"/>
                <w:cs/>
              </w:rPr>
            </w:pPr>
            <w:r w:rsidRPr="006D353E">
              <w:rPr>
                <w:rFonts w:cs="Times New Roman"/>
                <w:szCs w:val="22"/>
              </w:rPr>
              <w:t>2,290</w:t>
            </w:r>
          </w:p>
        </w:tc>
        <w:tc>
          <w:tcPr>
            <w:tcW w:w="146" w:type="pct"/>
          </w:tcPr>
          <w:p w14:paraId="759A508B" w14:textId="77777777" w:rsidR="00545558" w:rsidRPr="006D353E" w:rsidRDefault="00545558" w:rsidP="00730DFF">
            <w:pPr>
              <w:tabs>
                <w:tab w:val="decimal" w:pos="882"/>
              </w:tabs>
              <w:spacing w:line="240" w:lineRule="atLeast"/>
              <w:ind w:left="-108" w:right="-105"/>
              <w:rPr>
                <w:rFonts w:cs="Times New Roman"/>
                <w:szCs w:val="22"/>
              </w:rPr>
            </w:pPr>
          </w:p>
        </w:tc>
        <w:tc>
          <w:tcPr>
            <w:tcW w:w="686" w:type="pct"/>
            <w:gridSpan w:val="2"/>
          </w:tcPr>
          <w:p w14:paraId="3C10CF1F" w14:textId="16DC9911" w:rsidR="00545558" w:rsidRPr="006D353E" w:rsidRDefault="00A72FEE" w:rsidP="00CB194B">
            <w:pPr>
              <w:tabs>
                <w:tab w:val="decimal" w:pos="949"/>
              </w:tabs>
              <w:spacing w:line="240" w:lineRule="atLeast"/>
              <w:ind w:right="-105"/>
              <w:rPr>
                <w:rFonts w:cs="Times New Roman"/>
                <w:szCs w:val="22"/>
                <w:cs/>
              </w:rPr>
            </w:pPr>
            <w:r>
              <w:rPr>
                <w:rFonts w:cs="Times New Roman"/>
                <w:szCs w:val="22"/>
              </w:rPr>
              <w:t>1,729</w:t>
            </w:r>
          </w:p>
        </w:tc>
        <w:tc>
          <w:tcPr>
            <w:tcW w:w="152" w:type="pct"/>
          </w:tcPr>
          <w:p w14:paraId="6BE69E05"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094903C8" w14:textId="77777777" w:rsidR="00545558" w:rsidRPr="006D353E" w:rsidRDefault="00545558" w:rsidP="00730DFF">
            <w:pPr>
              <w:tabs>
                <w:tab w:val="decimal" w:pos="882"/>
              </w:tabs>
              <w:spacing w:line="240" w:lineRule="atLeast"/>
              <w:ind w:left="-108" w:right="-105"/>
              <w:rPr>
                <w:rFonts w:cs="Times New Roman"/>
                <w:szCs w:val="22"/>
                <w:cs/>
              </w:rPr>
            </w:pPr>
            <w:r w:rsidRPr="006D353E">
              <w:rPr>
                <w:rFonts w:cs="Times New Roman"/>
                <w:szCs w:val="22"/>
              </w:rPr>
              <w:t>124</w:t>
            </w:r>
          </w:p>
        </w:tc>
        <w:tc>
          <w:tcPr>
            <w:tcW w:w="159" w:type="pct"/>
          </w:tcPr>
          <w:p w14:paraId="5122BABD"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3C62CF82" w14:textId="77777777" w:rsidR="00545558" w:rsidRPr="006D353E" w:rsidRDefault="00545558" w:rsidP="00730DFF">
            <w:pPr>
              <w:tabs>
                <w:tab w:val="decimal" w:pos="882"/>
              </w:tabs>
              <w:spacing w:line="240" w:lineRule="atLeast"/>
              <w:ind w:left="-108" w:right="-105"/>
              <w:rPr>
                <w:rFonts w:cs="Times New Roman"/>
                <w:szCs w:val="22"/>
                <w:cs/>
              </w:rPr>
            </w:pPr>
            <w:r w:rsidRPr="006D353E">
              <w:rPr>
                <w:rFonts w:cs="Times New Roman"/>
                <w:szCs w:val="22"/>
              </w:rPr>
              <w:t>2</w:t>
            </w:r>
            <w:r w:rsidR="00983CEF" w:rsidRPr="006D353E">
              <w:rPr>
                <w:rFonts w:cs="Times New Roman"/>
                <w:szCs w:val="22"/>
              </w:rPr>
              <w:t>8</w:t>
            </w:r>
          </w:p>
        </w:tc>
      </w:tr>
      <w:tr w:rsidR="00545558" w:rsidRPr="006D353E" w14:paraId="3A7ED9BB" w14:textId="77777777" w:rsidTr="00730DFF">
        <w:trPr>
          <w:tblHeader/>
        </w:trPr>
        <w:tc>
          <w:tcPr>
            <w:tcW w:w="1846" w:type="pct"/>
          </w:tcPr>
          <w:p w14:paraId="0FF0848F"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szCs w:val="22"/>
              </w:rPr>
            </w:pPr>
            <w:r w:rsidRPr="006D353E">
              <w:rPr>
                <w:rFonts w:cs="Times New Roman"/>
                <w:b/>
                <w:bCs/>
                <w:szCs w:val="22"/>
              </w:rPr>
              <w:t>Total</w:t>
            </w:r>
          </w:p>
        </w:tc>
        <w:tc>
          <w:tcPr>
            <w:tcW w:w="684" w:type="pct"/>
            <w:tcBorders>
              <w:top w:val="single" w:sz="4" w:space="0" w:color="auto"/>
              <w:bottom w:val="double" w:sz="4" w:space="0" w:color="auto"/>
            </w:tcBorders>
            <w:shd w:val="clear" w:color="auto" w:fill="auto"/>
          </w:tcPr>
          <w:p w14:paraId="191A1221" w14:textId="296105C8" w:rsidR="00545558" w:rsidRPr="006D353E" w:rsidRDefault="001F3FB5" w:rsidP="00730DFF">
            <w:pPr>
              <w:tabs>
                <w:tab w:val="decimal" w:pos="949"/>
              </w:tabs>
              <w:spacing w:line="240" w:lineRule="atLeast"/>
              <w:ind w:left="-108" w:right="-105"/>
              <w:rPr>
                <w:rFonts w:cs="Times New Roman"/>
                <w:b/>
                <w:bCs/>
                <w:szCs w:val="22"/>
              </w:rPr>
            </w:pPr>
            <w:r w:rsidRPr="006D353E">
              <w:rPr>
                <w:rFonts w:cs="Times New Roman"/>
                <w:b/>
                <w:bCs/>
                <w:szCs w:val="22"/>
              </w:rPr>
              <w:t>2,970</w:t>
            </w:r>
          </w:p>
        </w:tc>
        <w:tc>
          <w:tcPr>
            <w:tcW w:w="146" w:type="pct"/>
          </w:tcPr>
          <w:p w14:paraId="18364DF6" w14:textId="77777777" w:rsidR="00545558" w:rsidRPr="006D353E" w:rsidRDefault="00545558" w:rsidP="00730DFF">
            <w:pPr>
              <w:tabs>
                <w:tab w:val="decimal" w:pos="882"/>
              </w:tabs>
              <w:spacing w:line="240" w:lineRule="atLeast"/>
              <w:ind w:left="-108" w:right="-105"/>
              <w:rPr>
                <w:rFonts w:cs="Times New Roman"/>
                <w:b/>
                <w:bCs/>
                <w:szCs w:val="22"/>
              </w:rPr>
            </w:pPr>
          </w:p>
        </w:tc>
        <w:tc>
          <w:tcPr>
            <w:tcW w:w="686" w:type="pct"/>
            <w:gridSpan w:val="2"/>
            <w:tcBorders>
              <w:top w:val="single" w:sz="4" w:space="0" w:color="auto"/>
              <w:bottom w:val="double" w:sz="4" w:space="0" w:color="auto"/>
            </w:tcBorders>
          </w:tcPr>
          <w:p w14:paraId="7659A544" w14:textId="2CBDFC10" w:rsidR="00545558" w:rsidRPr="006D353E" w:rsidRDefault="00A72FEE" w:rsidP="00730DFF">
            <w:pPr>
              <w:tabs>
                <w:tab w:val="decimal" w:pos="949"/>
              </w:tabs>
              <w:spacing w:line="240" w:lineRule="atLeast"/>
              <w:ind w:left="-108" w:right="-105"/>
              <w:rPr>
                <w:rFonts w:cs="Times New Roman"/>
                <w:b/>
                <w:bCs/>
                <w:szCs w:val="22"/>
              </w:rPr>
            </w:pPr>
            <w:r>
              <w:rPr>
                <w:rFonts w:cs="Times New Roman"/>
                <w:b/>
                <w:bCs/>
                <w:szCs w:val="22"/>
              </w:rPr>
              <w:t>2,233</w:t>
            </w:r>
          </w:p>
        </w:tc>
        <w:tc>
          <w:tcPr>
            <w:tcW w:w="152" w:type="pct"/>
          </w:tcPr>
          <w:p w14:paraId="682605CE" w14:textId="77777777" w:rsidR="00545558" w:rsidRPr="006D353E" w:rsidRDefault="00545558" w:rsidP="00730DFF">
            <w:pPr>
              <w:tabs>
                <w:tab w:val="decimal" w:pos="882"/>
              </w:tabs>
              <w:spacing w:line="240" w:lineRule="atLeast"/>
              <w:ind w:left="-108" w:right="-105"/>
              <w:rPr>
                <w:rFonts w:cs="Times New Roman"/>
                <w:b/>
                <w:bCs/>
                <w:szCs w:val="22"/>
              </w:rPr>
            </w:pPr>
          </w:p>
        </w:tc>
        <w:tc>
          <w:tcPr>
            <w:tcW w:w="689" w:type="pct"/>
            <w:tcBorders>
              <w:top w:val="single" w:sz="4" w:space="0" w:color="auto"/>
              <w:bottom w:val="double" w:sz="4" w:space="0" w:color="auto"/>
            </w:tcBorders>
          </w:tcPr>
          <w:p w14:paraId="15B9A374" w14:textId="77777777" w:rsidR="00545558" w:rsidRPr="006D353E" w:rsidRDefault="00545558" w:rsidP="00730DFF">
            <w:pPr>
              <w:tabs>
                <w:tab w:val="decimal" w:pos="882"/>
              </w:tabs>
              <w:spacing w:line="240" w:lineRule="atLeast"/>
              <w:ind w:left="-108" w:right="-105"/>
              <w:rPr>
                <w:rFonts w:cs="Times New Roman"/>
                <w:b/>
                <w:bCs/>
                <w:szCs w:val="22"/>
              </w:rPr>
            </w:pPr>
            <w:r w:rsidRPr="006D353E">
              <w:rPr>
                <w:rFonts w:cs="Times New Roman"/>
                <w:b/>
                <w:bCs/>
                <w:szCs w:val="22"/>
              </w:rPr>
              <w:t>192</w:t>
            </w:r>
          </w:p>
        </w:tc>
        <w:tc>
          <w:tcPr>
            <w:tcW w:w="159" w:type="pct"/>
          </w:tcPr>
          <w:p w14:paraId="0DC05709" w14:textId="77777777" w:rsidR="00545558" w:rsidRPr="006D353E" w:rsidRDefault="00545558" w:rsidP="00730DFF">
            <w:pPr>
              <w:tabs>
                <w:tab w:val="decimal" w:pos="882"/>
              </w:tabs>
              <w:spacing w:line="240" w:lineRule="atLeast"/>
              <w:ind w:left="-108" w:right="-105"/>
              <w:rPr>
                <w:rFonts w:cs="Times New Roman"/>
                <w:b/>
                <w:bCs/>
                <w:szCs w:val="22"/>
              </w:rPr>
            </w:pPr>
          </w:p>
        </w:tc>
        <w:tc>
          <w:tcPr>
            <w:tcW w:w="638" w:type="pct"/>
            <w:tcBorders>
              <w:top w:val="single" w:sz="4" w:space="0" w:color="auto"/>
              <w:bottom w:val="double" w:sz="4" w:space="0" w:color="auto"/>
            </w:tcBorders>
          </w:tcPr>
          <w:p w14:paraId="26D7A919" w14:textId="77777777" w:rsidR="00545558" w:rsidRPr="006D353E" w:rsidRDefault="00545558" w:rsidP="00730DFF">
            <w:pPr>
              <w:tabs>
                <w:tab w:val="decimal" w:pos="882"/>
              </w:tabs>
              <w:spacing w:line="240" w:lineRule="atLeast"/>
              <w:ind w:left="-108" w:right="-105"/>
              <w:rPr>
                <w:rFonts w:cs="Times New Roman"/>
                <w:b/>
                <w:bCs/>
                <w:szCs w:val="22"/>
                <w:cs/>
              </w:rPr>
            </w:pPr>
            <w:r w:rsidRPr="006D353E">
              <w:rPr>
                <w:rFonts w:cs="Times New Roman"/>
                <w:b/>
                <w:bCs/>
                <w:szCs w:val="22"/>
              </w:rPr>
              <w:t>7</w:t>
            </w:r>
            <w:r w:rsidR="00983CEF" w:rsidRPr="006D353E">
              <w:rPr>
                <w:rFonts w:cs="Times New Roman"/>
                <w:b/>
                <w:bCs/>
                <w:szCs w:val="22"/>
              </w:rPr>
              <w:t>4</w:t>
            </w:r>
          </w:p>
        </w:tc>
      </w:tr>
      <w:tr w:rsidR="00545558" w:rsidRPr="006D353E" w14:paraId="6355A749" w14:textId="77777777" w:rsidTr="00730DFF">
        <w:trPr>
          <w:tblHeader/>
        </w:trPr>
        <w:tc>
          <w:tcPr>
            <w:tcW w:w="1846" w:type="pct"/>
          </w:tcPr>
          <w:p w14:paraId="2F73B6DF" w14:textId="77777777" w:rsidR="00545558" w:rsidRPr="006D353E" w:rsidRDefault="00545558" w:rsidP="00730DFF">
            <w:pPr>
              <w:tabs>
                <w:tab w:val="left" w:pos="2880"/>
                <w:tab w:val="left" w:pos="5220"/>
                <w:tab w:val="decimal" w:pos="7740"/>
                <w:tab w:val="decimal" w:pos="9630"/>
              </w:tabs>
              <w:spacing w:line="240" w:lineRule="atLeast"/>
              <w:ind w:left="-18" w:right="-131"/>
              <w:rPr>
                <w:rFonts w:cs="Times New Roman"/>
                <w:b/>
                <w:bCs/>
                <w:i/>
                <w:iCs/>
                <w:szCs w:val="22"/>
              </w:rPr>
            </w:pPr>
          </w:p>
        </w:tc>
        <w:tc>
          <w:tcPr>
            <w:tcW w:w="684" w:type="pct"/>
          </w:tcPr>
          <w:p w14:paraId="053B5DFC" w14:textId="77777777" w:rsidR="00545558" w:rsidRPr="006D353E" w:rsidRDefault="00545558" w:rsidP="00730DFF">
            <w:pPr>
              <w:tabs>
                <w:tab w:val="decimal" w:pos="949"/>
              </w:tabs>
              <w:spacing w:line="240" w:lineRule="atLeast"/>
              <w:ind w:left="-108" w:right="-105"/>
              <w:rPr>
                <w:rFonts w:cs="Times New Roman"/>
                <w:szCs w:val="22"/>
              </w:rPr>
            </w:pPr>
          </w:p>
        </w:tc>
        <w:tc>
          <w:tcPr>
            <w:tcW w:w="153" w:type="pct"/>
            <w:gridSpan w:val="2"/>
          </w:tcPr>
          <w:p w14:paraId="51913F46" w14:textId="77777777" w:rsidR="00545558" w:rsidRPr="006D353E" w:rsidRDefault="00545558" w:rsidP="00730DFF">
            <w:pPr>
              <w:tabs>
                <w:tab w:val="decimal" w:pos="882"/>
              </w:tabs>
              <w:spacing w:line="240" w:lineRule="atLeast"/>
              <w:ind w:left="-108" w:right="-105"/>
              <w:rPr>
                <w:rFonts w:cs="Times New Roman"/>
                <w:szCs w:val="22"/>
              </w:rPr>
            </w:pPr>
          </w:p>
        </w:tc>
        <w:tc>
          <w:tcPr>
            <w:tcW w:w="679" w:type="pct"/>
          </w:tcPr>
          <w:p w14:paraId="4C353925" w14:textId="77777777" w:rsidR="00545558" w:rsidRPr="006D353E" w:rsidRDefault="00545558" w:rsidP="00730DFF">
            <w:pPr>
              <w:tabs>
                <w:tab w:val="decimal" w:pos="949"/>
              </w:tabs>
              <w:spacing w:line="240" w:lineRule="atLeast"/>
              <w:ind w:left="-108" w:right="-105"/>
              <w:rPr>
                <w:rFonts w:cs="Times New Roman"/>
                <w:szCs w:val="22"/>
              </w:rPr>
            </w:pPr>
          </w:p>
        </w:tc>
        <w:tc>
          <w:tcPr>
            <w:tcW w:w="152" w:type="pct"/>
          </w:tcPr>
          <w:p w14:paraId="30DE1CAE"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53FF09B0"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7A2393E7"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41EE057F"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5775B627" w14:textId="77777777" w:rsidTr="00730DFF">
        <w:trPr>
          <w:tblHeader/>
        </w:trPr>
        <w:tc>
          <w:tcPr>
            <w:tcW w:w="1846" w:type="pct"/>
          </w:tcPr>
          <w:p w14:paraId="67FF86AA"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szCs w:val="22"/>
              </w:rPr>
            </w:pPr>
            <w:r w:rsidRPr="006D353E">
              <w:rPr>
                <w:rFonts w:cs="Times New Roman"/>
                <w:b/>
                <w:bCs/>
                <w:i/>
                <w:iCs/>
                <w:szCs w:val="22"/>
              </w:rPr>
              <w:t>Other commitments</w:t>
            </w:r>
          </w:p>
        </w:tc>
        <w:tc>
          <w:tcPr>
            <w:tcW w:w="684" w:type="pct"/>
          </w:tcPr>
          <w:p w14:paraId="50DE1E38" w14:textId="77777777" w:rsidR="00545558" w:rsidRPr="006D353E" w:rsidRDefault="00545558" w:rsidP="00730DFF">
            <w:pPr>
              <w:tabs>
                <w:tab w:val="decimal" w:pos="949"/>
              </w:tabs>
              <w:spacing w:line="240" w:lineRule="atLeast"/>
              <w:ind w:left="-108" w:right="-105"/>
              <w:rPr>
                <w:rFonts w:cs="Times New Roman"/>
                <w:szCs w:val="22"/>
              </w:rPr>
            </w:pPr>
          </w:p>
        </w:tc>
        <w:tc>
          <w:tcPr>
            <w:tcW w:w="153" w:type="pct"/>
            <w:gridSpan w:val="2"/>
          </w:tcPr>
          <w:p w14:paraId="743A2AD9" w14:textId="77777777" w:rsidR="00545558" w:rsidRPr="006D353E" w:rsidRDefault="00545558" w:rsidP="00730DFF">
            <w:pPr>
              <w:tabs>
                <w:tab w:val="decimal" w:pos="882"/>
              </w:tabs>
              <w:spacing w:line="240" w:lineRule="atLeast"/>
              <w:ind w:left="-108" w:right="-105"/>
              <w:rPr>
                <w:rFonts w:cs="Times New Roman"/>
                <w:szCs w:val="22"/>
              </w:rPr>
            </w:pPr>
          </w:p>
        </w:tc>
        <w:tc>
          <w:tcPr>
            <w:tcW w:w="679" w:type="pct"/>
          </w:tcPr>
          <w:p w14:paraId="768AC53C" w14:textId="77777777" w:rsidR="00545558" w:rsidRPr="006D353E" w:rsidRDefault="00545558" w:rsidP="00730DFF">
            <w:pPr>
              <w:tabs>
                <w:tab w:val="decimal" w:pos="949"/>
              </w:tabs>
              <w:spacing w:line="240" w:lineRule="atLeast"/>
              <w:ind w:left="-108" w:right="-105"/>
              <w:rPr>
                <w:rFonts w:cs="Times New Roman"/>
                <w:szCs w:val="22"/>
              </w:rPr>
            </w:pPr>
          </w:p>
        </w:tc>
        <w:tc>
          <w:tcPr>
            <w:tcW w:w="152" w:type="pct"/>
          </w:tcPr>
          <w:p w14:paraId="44BD791F"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33DC6A83" w14:textId="77777777" w:rsidR="00545558" w:rsidRPr="006D353E" w:rsidRDefault="00545558" w:rsidP="00730DFF">
            <w:pPr>
              <w:tabs>
                <w:tab w:val="decimal" w:pos="882"/>
              </w:tabs>
              <w:spacing w:line="240" w:lineRule="atLeast"/>
              <w:ind w:left="-108" w:right="-105"/>
              <w:rPr>
                <w:rFonts w:cs="Times New Roman"/>
                <w:szCs w:val="22"/>
              </w:rPr>
            </w:pPr>
          </w:p>
        </w:tc>
        <w:tc>
          <w:tcPr>
            <w:tcW w:w="159" w:type="pct"/>
          </w:tcPr>
          <w:p w14:paraId="29EEEBAC"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4DD3F548" w14:textId="77777777" w:rsidR="00545558" w:rsidRPr="006D353E" w:rsidRDefault="00545558" w:rsidP="00730DFF">
            <w:pPr>
              <w:tabs>
                <w:tab w:val="decimal" w:pos="882"/>
              </w:tabs>
              <w:spacing w:line="240" w:lineRule="atLeast"/>
              <w:ind w:left="-108" w:right="-105"/>
              <w:rPr>
                <w:rFonts w:cs="Times New Roman"/>
                <w:szCs w:val="22"/>
              </w:rPr>
            </w:pPr>
          </w:p>
        </w:tc>
      </w:tr>
      <w:tr w:rsidR="00545558" w:rsidRPr="006D353E" w14:paraId="6D5A360E" w14:textId="77777777" w:rsidTr="00730DFF">
        <w:trPr>
          <w:tblHeader/>
        </w:trPr>
        <w:tc>
          <w:tcPr>
            <w:tcW w:w="1846" w:type="pct"/>
            <w:shd w:val="clear" w:color="auto" w:fill="auto"/>
          </w:tcPr>
          <w:p w14:paraId="59D9DEB1" w14:textId="77777777" w:rsidR="00545558" w:rsidRPr="006D353E" w:rsidRDefault="00545558" w:rsidP="00730DFF">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Land sales and purchase agreement</w:t>
            </w:r>
          </w:p>
        </w:tc>
        <w:tc>
          <w:tcPr>
            <w:tcW w:w="684" w:type="pct"/>
            <w:shd w:val="clear" w:color="auto" w:fill="auto"/>
          </w:tcPr>
          <w:p w14:paraId="1641150E" w14:textId="77777777"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1,245</w:t>
            </w:r>
          </w:p>
        </w:tc>
        <w:tc>
          <w:tcPr>
            <w:tcW w:w="153" w:type="pct"/>
            <w:gridSpan w:val="2"/>
            <w:shd w:val="clear" w:color="auto" w:fill="auto"/>
          </w:tcPr>
          <w:p w14:paraId="59D16B03" w14:textId="77777777" w:rsidR="00545558" w:rsidRPr="006D353E" w:rsidRDefault="00545558" w:rsidP="00730DFF">
            <w:pPr>
              <w:tabs>
                <w:tab w:val="decimal" w:pos="882"/>
              </w:tabs>
              <w:spacing w:line="240" w:lineRule="atLeast"/>
              <w:ind w:left="-108" w:right="-105"/>
              <w:rPr>
                <w:rFonts w:cs="Times New Roman"/>
                <w:szCs w:val="22"/>
              </w:rPr>
            </w:pPr>
          </w:p>
        </w:tc>
        <w:tc>
          <w:tcPr>
            <w:tcW w:w="679" w:type="pct"/>
            <w:shd w:val="clear" w:color="auto" w:fill="auto"/>
          </w:tcPr>
          <w:p w14:paraId="52034361" w14:textId="77777777"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69</w:t>
            </w:r>
            <w:r w:rsidR="00983CEF" w:rsidRPr="006D353E">
              <w:rPr>
                <w:rFonts w:cs="Times New Roman"/>
                <w:szCs w:val="22"/>
              </w:rPr>
              <w:t>9</w:t>
            </w:r>
          </w:p>
        </w:tc>
        <w:tc>
          <w:tcPr>
            <w:tcW w:w="152" w:type="pct"/>
            <w:shd w:val="clear" w:color="auto" w:fill="auto"/>
          </w:tcPr>
          <w:p w14:paraId="623CD2A7"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shd w:val="clear" w:color="auto" w:fill="auto"/>
          </w:tcPr>
          <w:p w14:paraId="526A3885" w14:textId="77777777" w:rsidR="00545558" w:rsidRPr="006D353E" w:rsidRDefault="00545558" w:rsidP="00CB194B">
            <w:pPr>
              <w:tabs>
                <w:tab w:val="decimal" w:pos="692"/>
              </w:tabs>
              <w:spacing w:line="240" w:lineRule="atLeast"/>
              <w:ind w:left="-108" w:right="-105"/>
              <w:rPr>
                <w:rFonts w:cs="Times New Roman"/>
                <w:szCs w:val="22"/>
              </w:rPr>
            </w:pPr>
            <w:r w:rsidRPr="00CB194B">
              <w:rPr>
                <w:rFonts w:cs="Times New Roman"/>
                <w:szCs w:val="22"/>
                <w:cs/>
              </w:rPr>
              <w:t>-</w:t>
            </w:r>
          </w:p>
        </w:tc>
        <w:tc>
          <w:tcPr>
            <w:tcW w:w="159" w:type="pct"/>
            <w:shd w:val="clear" w:color="auto" w:fill="auto"/>
          </w:tcPr>
          <w:p w14:paraId="500716B7"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shd w:val="clear" w:color="auto" w:fill="auto"/>
          </w:tcPr>
          <w:p w14:paraId="3AFF4080" w14:textId="77777777" w:rsidR="00545558" w:rsidRPr="006D353E" w:rsidRDefault="00545558" w:rsidP="00CB194B">
            <w:pPr>
              <w:tabs>
                <w:tab w:val="decimal" w:pos="692"/>
              </w:tabs>
              <w:spacing w:line="240" w:lineRule="atLeast"/>
              <w:ind w:left="-108" w:right="-105"/>
              <w:rPr>
                <w:rFonts w:cs="Times New Roman"/>
                <w:szCs w:val="22"/>
              </w:rPr>
            </w:pPr>
            <w:r w:rsidRPr="00CB194B">
              <w:rPr>
                <w:rFonts w:cs="Times New Roman"/>
                <w:szCs w:val="22"/>
                <w:cs/>
              </w:rPr>
              <w:t>-</w:t>
            </w:r>
          </w:p>
        </w:tc>
      </w:tr>
      <w:tr w:rsidR="00545558" w:rsidRPr="006D353E" w14:paraId="52C4C500" w14:textId="77777777" w:rsidTr="00730DFF">
        <w:trPr>
          <w:tblHeader/>
        </w:trPr>
        <w:tc>
          <w:tcPr>
            <w:tcW w:w="1846" w:type="pct"/>
          </w:tcPr>
          <w:p w14:paraId="38D8A2D5" w14:textId="77777777" w:rsidR="00545558" w:rsidRPr="006D353E" w:rsidRDefault="00545558" w:rsidP="00730DFF">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Bank guarantees</w:t>
            </w:r>
          </w:p>
        </w:tc>
        <w:tc>
          <w:tcPr>
            <w:tcW w:w="684" w:type="pct"/>
          </w:tcPr>
          <w:p w14:paraId="69EBA702" w14:textId="0F7BB21B"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3,</w:t>
            </w:r>
            <w:r w:rsidR="00983CEF" w:rsidRPr="006D353E">
              <w:rPr>
                <w:rFonts w:cs="Times New Roman"/>
                <w:szCs w:val="22"/>
              </w:rPr>
              <w:t>0</w:t>
            </w:r>
            <w:r w:rsidR="00A72FEE">
              <w:rPr>
                <w:rFonts w:cs="Times New Roman"/>
                <w:szCs w:val="22"/>
              </w:rPr>
              <w:t>3</w:t>
            </w:r>
            <w:r w:rsidR="00983CEF" w:rsidRPr="006D353E">
              <w:rPr>
                <w:rFonts w:cs="Times New Roman"/>
                <w:szCs w:val="22"/>
              </w:rPr>
              <w:t>6</w:t>
            </w:r>
          </w:p>
        </w:tc>
        <w:tc>
          <w:tcPr>
            <w:tcW w:w="153" w:type="pct"/>
            <w:gridSpan w:val="2"/>
          </w:tcPr>
          <w:p w14:paraId="1072EB92" w14:textId="77777777" w:rsidR="00545558" w:rsidRPr="006D353E" w:rsidRDefault="00545558" w:rsidP="00730DFF">
            <w:pPr>
              <w:tabs>
                <w:tab w:val="decimal" w:pos="882"/>
              </w:tabs>
              <w:spacing w:line="240" w:lineRule="atLeast"/>
              <w:ind w:left="-108" w:right="-105"/>
              <w:rPr>
                <w:rFonts w:cs="Times New Roman"/>
                <w:szCs w:val="22"/>
              </w:rPr>
            </w:pPr>
          </w:p>
        </w:tc>
        <w:tc>
          <w:tcPr>
            <w:tcW w:w="679" w:type="pct"/>
          </w:tcPr>
          <w:p w14:paraId="23C3EC79" w14:textId="77777777"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2,90</w:t>
            </w:r>
            <w:r w:rsidR="00983CEF" w:rsidRPr="006D353E">
              <w:rPr>
                <w:rFonts w:cs="Times New Roman"/>
                <w:szCs w:val="22"/>
              </w:rPr>
              <w:t>3</w:t>
            </w:r>
          </w:p>
        </w:tc>
        <w:tc>
          <w:tcPr>
            <w:tcW w:w="152" w:type="pct"/>
          </w:tcPr>
          <w:p w14:paraId="2E53ACC8"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Pr>
          <w:p w14:paraId="5B1851CA"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2</w:t>
            </w:r>
            <w:r w:rsidR="00983CEF" w:rsidRPr="006D353E">
              <w:rPr>
                <w:rFonts w:cs="Times New Roman"/>
                <w:szCs w:val="22"/>
              </w:rPr>
              <w:t>8</w:t>
            </w:r>
          </w:p>
        </w:tc>
        <w:tc>
          <w:tcPr>
            <w:tcW w:w="159" w:type="pct"/>
          </w:tcPr>
          <w:p w14:paraId="4F06AA1E"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Pr>
          <w:p w14:paraId="4DB924C7" w14:textId="77777777" w:rsidR="00545558" w:rsidRPr="006D353E" w:rsidRDefault="00545558" w:rsidP="00730DFF">
            <w:pPr>
              <w:tabs>
                <w:tab w:val="decimal" w:pos="882"/>
              </w:tabs>
              <w:spacing w:line="240" w:lineRule="atLeast"/>
              <w:ind w:left="-108" w:right="-105"/>
              <w:rPr>
                <w:rFonts w:cs="Times New Roman"/>
                <w:szCs w:val="22"/>
              </w:rPr>
            </w:pPr>
            <w:r w:rsidRPr="006D353E">
              <w:rPr>
                <w:rFonts w:cs="Times New Roman"/>
                <w:szCs w:val="22"/>
              </w:rPr>
              <w:t>2</w:t>
            </w:r>
            <w:r w:rsidR="00983CEF" w:rsidRPr="006D353E">
              <w:rPr>
                <w:rFonts w:cs="Times New Roman"/>
                <w:szCs w:val="22"/>
              </w:rPr>
              <w:t>8</w:t>
            </w:r>
          </w:p>
        </w:tc>
      </w:tr>
      <w:tr w:rsidR="00545558" w:rsidRPr="006D353E" w14:paraId="7209402D" w14:textId="77777777" w:rsidTr="00730DFF">
        <w:trPr>
          <w:tblHeader/>
        </w:trPr>
        <w:tc>
          <w:tcPr>
            <w:tcW w:w="1846" w:type="pct"/>
          </w:tcPr>
          <w:p w14:paraId="61C6819E" w14:textId="77777777" w:rsidR="00545558" w:rsidRPr="006D353E" w:rsidRDefault="00545558" w:rsidP="00730DFF">
            <w:pPr>
              <w:tabs>
                <w:tab w:val="left" w:pos="2880"/>
                <w:tab w:val="left" w:pos="5220"/>
                <w:tab w:val="decimal" w:pos="7740"/>
                <w:tab w:val="decimal" w:pos="9630"/>
              </w:tabs>
              <w:spacing w:line="240" w:lineRule="atLeast"/>
              <w:ind w:left="165" w:right="-131" w:hanging="180"/>
              <w:rPr>
                <w:rFonts w:cs="Times New Roman"/>
                <w:szCs w:val="22"/>
              </w:rPr>
            </w:pPr>
            <w:r w:rsidRPr="006D353E">
              <w:rPr>
                <w:rFonts w:cs="Times New Roman"/>
                <w:szCs w:val="22"/>
              </w:rPr>
              <w:t>Contracts for residential projects under development</w:t>
            </w:r>
          </w:p>
        </w:tc>
        <w:tc>
          <w:tcPr>
            <w:tcW w:w="684" w:type="pct"/>
            <w:tcBorders>
              <w:bottom w:val="single" w:sz="4" w:space="0" w:color="auto"/>
            </w:tcBorders>
            <w:vAlign w:val="bottom"/>
          </w:tcPr>
          <w:p w14:paraId="17676477" w14:textId="77777777"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1,324</w:t>
            </w:r>
          </w:p>
        </w:tc>
        <w:tc>
          <w:tcPr>
            <w:tcW w:w="153" w:type="pct"/>
            <w:gridSpan w:val="2"/>
            <w:vAlign w:val="bottom"/>
          </w:tcPr>
          <w:p w14:paraId="7485E971" w14:textId="77777777" w:rsidR="00545558" w:rsidRPr="006D353E" w:rsidRDefault="00545558" w:rsidP="00730DFF">
            <w:pPr>
              <w:tabs>
                <w:tab w:val="decimal" w:pos="882"/>
              </w:tabs>
              <w:spacing w:line="240" w:lineRule="atLeast"/>
              <w:ind w:left="-108" w:right="-105"/>
              <w:rPr>
                <w:rFonts w:cs="Times New Roman"/>
                <w:szCs w:val="22"/>
              </w:rPr>
            </w:pPr>
          </w:p>
        </w:tc>
        <w:tc>
          <w:tcPr>
            <w:tcW w:w="679" w:type="pct"/>
            <w:tcBorders>
              <w:bottom w:val="single" w:sz="4" w:space="0" w:color="auto"/>
            </w:tcBorders>
            <w:vAlign w:val="bottom"/>
          </w:tcPr>
          <w:p w14:paraId="50598771" w14:textId="77777777" w:rsidR="00545558" w:rsidRPr="006D353E" w:rsidRDefault="00545558" w:rsidP="00730DFF">
            <w:pPr>
              <w:tabs>
                <w:tab w:val="decimal" w:pos="949"/>
              </w:tabs>
              <w:spacing w:line="240" w:lineRule="atLeast"/>
              <w:ind w:left="-108" w:right="-105"/>
              <w:rPr>
                <w:rFonts w:cs="Times New Roman"/>
                <w:szCs w:val="22"/>
              </w:rPr>
            </w:pPr>
            <w:r w:rsidRPr="006D353E">
              <w:rPr>
                <w:rFonts w:cs="Times New Roman"/>
                <w:szCs w:val="22"/>
              </w:rPr>
              <w:t>975</w:t>
            </w:r>
          </w:p>
        </w:tc>
        <w:tc>
          <w:tcPr>
            <w:tcW w:w="152" w:type="pct"/>
            <w:vAlign w:val="bottom"/>
          </w:tcPr>
          <w:p w14:paraId="15ADC967" w14:textId="77777777" w:rsidR="00545558" w:rsidRPr="006D353E" w:rsidRDefault="00545558" w:rsidP="00730DFF">
            <w:pPr>
              <w:tabs>
                <w:tab w:val="decimal" w:pos="882"/>
              </w:tabs>
              <w:spacing w:line="240" w:lineRule="atLeast"/>
              <w:ind w:left="-108" w:right="-105"/>
              <w:rPr>
                <w:rFonts w:cs="Times New Roman"/>
                <w:szCs w:val="22"/>
              </w:rPr>
            </w:pPr>
          </w:p>
        </w:tc>
        <w:tc>
          <w:tcPr>
            <w:tcW w:w="689" w:type="pct"/>
            <w:tcBorders>
              <w:bottom w:val="single" w:sz="4" w:space="0" w:color="auto"/>
            </w:tcBorders>
            <w:vAlign w:val="bottom"/>
          </w:tcPr>
          <w:p w14:paraId="4714359B" w14:textId="77777777" w:rsidR="00545558" w:rsidRPr="006D353E" w:rsidRDefault="00545558" w:rsidP="00CB194B">
            <w:pPr>
              <w:tabs>
                <w:tab w:val="decimal" w:pos="692"/>
              </w:tabs>
              <w:spacing w:line="240" w:lineRule="atLeast"/>
              <w:ind w:left="-108" w:right="-105"/>
              <w:rPr>
                <w:rFonts w:cs="Times New Roman"/>
                <w:szCs w:val="22"/>
                <w:cs/>
              </w:rPr>
            </w:pPr>
            <w:r w:rsidRPr="00CB194B">
              <w:rPr>
                <w:rFonts w:cs="Times New Roman"/>
                <w:szCs w:val="22"/>
                <w:cs/>
              </w:rPr>
              <w:t>-</w:t>
            </w:r>
          </w:p>
        </w:tc>
        <w:tc>
          <w:tcPr>
            <w:tcW w:w="159" w:type="pct"/>
            <w:vAlign w:val="bottom"/>
          </w:tcPr>
          <w:p w14:paraId="6D595632" w14:textId="77777777" w:rsidR="00545558" w:rsidRPr="006D353E" w:rsidRDefault="00545558" w:rsidP="00730DFF">
            <w:pPr>
              <w:tabs>
                <w:tab w:val="decimal" w:pos="882"/>
              </w:tabs>
              <w:spacing w:line="240" w:lineRule="atLeast"/>
              <w:ind w:left="-108" w:right="-105"/>
              <w:rPr>
                <w:rFonts w:cs="Times New Roman"/>
                <w:szCs w:val="22"/>
              </w:rPr>
            </w:pPr>
          </w:p>
        </w:tc>
        <w:tc>
          <w:tcPr>
            <w:tcW w:w="638" w:type="pct"/>
            <w:tcBorders>
              <w:bottom w:val="single" w:sz="4" w:space="0" w:color="auto"/>
            </w:tcBorders>
            <w:vAlign w:val="bottom"/>
          </w:tcPr>
          <w:p w14:paraId="174CA2AB" w14:textId="77777777" w:rsidR="00545558" w:rsidRPr="006D353E" w:rsidRDefault="00545558" w:rsidP="00CB194B">
            <w:pPr>
              <w:tabs>
                <w:tab w:val="decimal" w:pos="692"/>
              </w:tabs>
              <w:spacing w:line="240" w:lineRule="atLeast"/>
              <w:ind w:left="-108" w:right="-105"/>
              <w:rPr>
                <w:rFonts w:cs="Times New Roman"/>
                <w:szCs w:val="22"/>
                <w:cs/>
              </w:rPr>
            </w:pPr>
            <w:r w:rsidRPr="00CB194B">
              <w:rPr>
                <w:rFonts w:cs="Times New Roman"/>
                <w:szCs w:val="22"/>
                <w:cs/>
              </w:rPr>
              <w:t>-</w:t>
            </w:r>
          </w:p>
        </w:tc>
      </w:tr>
      <w:tr w:rsidR="00545558" w:rsidRPr="006D353E" w14:paraId="6CD965F1" w14:textId="77777777" w:rsidTr="00730DFF">
        <w:trPr>
          <w:tblHeader/>
        </w:trPr>
        <w:tc>
          <w:tcPr>
            <w:tcW w:w="1846" w:type="pct"/>
          </w:tcPr>
          <w:p w14:paraId="67EFF82E" w14:textId="77777777" w:rsidR="00545558" w:rsidRPr="006D353E" w:rsidRDefault="00545558" w:rsidP="00730DFF">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84" w:type="pct"/>
            <w:tcBorders>
              <w:top w:val="single" w:sz="4" w:space="0" w:color="auto"/>
              <w:bottom w:val="double" w:sz="4" w:space="0" w:color="auto"/>
            </w:tcBorders>
          </w:tcPr>
          <w:p w14:paraId="7C10E409" w14:textId="77777777" w:rsidR="00545558" w:rsidRPr="006D353E" w:rsidRDefault="00545558" w:rsidP="00730DFF">
            <w:pPr>
              <w:tabs>
                <w:tab w:val="decimal" w:pos="949"/>
              </w:tabs>
              <w:spacing w:line="240" w:lineRule="atLeast"/>
              <w:ind w:left="-108" w:right="-105"/>
              <w:rPr>
                <w:rFonts w:cs="Times New Roman"/>
                <w:b/>
                <w:bCs/>
                <w:szCs w:val="22"/>
              </w:rPr>
            </w:pPr>
            <w:r w:rsidRPr="006D353E">
              <w:rPr>
                <w:rFonts w:cs="Times New Roman"/>
                <w:b/>
                <w:bCs/>
                <w:szCs w:val="22"/>
              </w:rPr>
              <w:t>5,</w:t>
            </w:r>
            <w:r w:rsidR="00983CEF" w:rsidRPr="006D353E">
              <w:rPr>
                <w:rFonts w:cs="Times New Roman"/>
                <w:b/>
                <w:bCs/>
                <w:szCs w:val="22"/>
              </w:rPr>
              <w:t>605</w:t>
            </w:r>
          </w:p>
        </w:tc>
        <w:tc>
          <w:tcPr>
            <w:tcW w:w="153" w:type="pct"/>
            <w:gridSpan w:val="2"/>
          </w:tcPr>
          <w:p w14:paraId="2F09199E" w14:textId="77777777" w:rsidR="00545558" w:rsidRPr="006D353E" w:rsidRDefault="00545558" w:rsidP="00730DFF">
            <w:pPr>
              <w:tabs>
                <w:tab w:val="decimal" w:pos="882"/>
              </w:tabs>
              <w:spacing w:line="240" w:lineRule="atLeast"/>
              <w:ind w:left="-108" w:right="-105"/>
              <w:rPr>
                <w:rFonts w:cs="Times New Roman"/>
                <w:b/>
                <w:bCs/>
                <w:szCs w:val="22"/>
              </w:rPr>
            </w:pPr>
          </w:p>
        </w:tc>
        <w:tc>
          <w:tcPr>
            <w:tcW w:w="679" w:type="pct"/>
            <w:tcBorders>
              <w:top w:val="single" w:sz="4" w:space="0" w:color="auto"/>
              <w:bottom w:val="double" w:sz="4" w:space="0" w:color="auto"/>
            </w:tcBorders>
          </w:tcPr>
          <w:p w14:paraId="0B288F0E" w14:textId="77777777" w:rsidR="00545558" w:rsidRPr="006D353E" w:rsidRDefault="00545558" w:rsidP="00730DFF">
            <w:pPr>
              <w:tabs>
                <w:tab w:val="decimal" w:pos="949"/>
              </w:tabs>
              <w:spacing w:line="240" w:lineRule="atLeast"/>
              <w:ind w:left="-108" w:right="-105"/>
              <w:rPr>
                <w:rFonts w:cs="Times New Roman"/>
                <w:b/>
                <w:bCs/>
                <w:szCs w:val="22"/>
              </w:rPr>
            </w:pPr>
            <w:r w:rsidRPr="006D353E">
              <w:rPr>
                <w:rFonts w:cs="Times New Roman"/>
                <w:b/>
                <w:bCs/>
                <w:szCs w:val="22"/>
              </w:rPr>
              <w:t>4,57</w:t>
            </w:r>
            <w:r w:rsidR="00983CEF" w:rsidRPr="006D353E">
              <w:rPr>
                <w:rFonts w:cs="Times New Roman"/>
                <w:b/>
                <w:bCs/>
                <w:szCs w:val="22"/>
              </w:rPr>
              <w:t>7</w:t>
            </w:r>
          </w:p>
        </w:tc>
        <w:tc>
          <w:tcPr>
            <w:tcW w:w="152" w:type="pct"/>
          </w:tcPr>
          <w:p w14:paraId="2E04B898" w14:textId="77777777" w:rsidR="00545558" w:rsidRPr="006D353E" w:rsidRDefault="00545558" w:rsidP="00730DFF">
            <w:pPr>
              <w:tabs>
                <w:tab w:val="decimal" w:pos="882"/>
              </w:tabs>
              <w:spacing w:line="240" w:lineRule="atLeast"/>
              <w:ind w:left="-108" w:right="-105"/>
              <w:rPr>
                <w:rFonts w:cs="Times New Roman"/>
                <w:b/>
                <w:bCs/>
                <w:szCs w:val="22"/>
              </w:rPr>
            </w:pPr>
          </w:p>
        </w:tc>
        <w:tc>
          <w:tcPr>
            <w:tcW w:w="689" w:type="pct"/>
            <w:tcBorders>
              <w:top w:val="single" w:sz="4" w:space="0" w:color="auto"/>
              <w:bottom w:val="double" w:sz="4" w:space="0" w:color="auto"/>
            </w:tcBorders>
          </w:tcPr>
          <w:p w14:paraId="062A7504" w14:textId="77777777" w:rsidR="00545558" w:rsidRPr="006D353E" w:rsidRDefault="00545558" w:rsidP="00730DFF">
            <w:pPr>
              <w:tabs>
                <w:tab w:val="decimal" w:pos="882"/>
              </w:tabs>
              <w:spacing w:line="240" w:lineRule="atLeast"/>
              <w:ind w:left="-108" w:right="-105"/>
              <w:rPr>
                <w:rFonts w:cs="Times New Roman"/>
                <w:b/>
                <w:bCs/>
                <w:szCs w:val="22"/>
              </w:rPr>
            </w:pPr>
            <w:r w:rsidRPr="006D353E">
              <w:rPr>
                <w:rFonts w:cs="Times New Roman"/>
                <w:b/>
                <w:bCs/>
                <w:szCs w:val="22"/>
              </w:rPr>
              <w:t>2</w:t>
            </w:r>
            <w:r w:rsidR="00983CEF" w:rsidRPr="006D353E">
              <w:rPr>
                <w:rFonts w:cs="Times New Roman"/>
                <w:b/>
                <w:bCs/>
                <w:szCs w:val="22"/>
              </w:rPr>
              <w:t>8</w:t>
            </w:r>
          </w:p>
        </w:tc>
        <w:tc>
          <w:tcPr>
            <w:tcW w:w="159" w:type="pct"/>
          </w:tcPr>
          <w:p w14:paraId="25D7CD1B" w14:textId="77777777" w:rsidR="00545558" w:rsidRPr="006D353E" w:rsidRDefault="00545558" w:rsidP="00730DFF">
            <w:pPr>
              <w:tabs>
                <w:tab w:val="decimal" w:pos="882"/>
              </w:tabs>
              <w:spacing w:line="240" w:lineRule="atLeast"/>
              <w:ind w:left="-108" w:right="-105"/>
              <w:rPr>
                <w:rFonts w:cs="Times New Roman"/>
                <w:b/>
                <w:bCs/>
                <w:szCs w:val="22"/>
              </w:rPr>
            </w:pPr>
          </w:p>
        </w:tc>
        <w:tc>
          <w:tcPr>
            <w:tcW w:w="638" w:type="pct"/>
            <w:tcBorders>
              <w:top w:val="single" w:sz="4" w:space="0" w:color="auto"/>
              <w:bottom w:val="double" w:sz="4" w:space="0" w:color="auto"/>
            </w:tcBorders>
          </w:tcPr>
          <w:p w14:paraId="62E4568E" w14:textId="77777777" w:rsidR="00545558" w:rsidRPr="006D353E" w:rsidRDefault="00545558" w:rsidP="00730DFF">
            <w:pPr>
              <w:tabs>
                <w:tab w:val="decimal" w:pos="882"/>
              </w:tabs>
              <w:spacing w:line="240" w:lineRule="atLeast"/>
              <w:ind w:left="-108" w:right="-105"/>
              <w:rPr>
                <w:rFonts w:cs="Times New Roman"/>
                <w:b/>
                <w:bCs/>
                <w:szCs w:val="22"/>
              </w:rPr>
            </w:pPr>
            <w:r w:rsidRPr="006D353E">
              <w:rPr>
                <w:rFonts w:cs="Times New Roman"/>
                <w:b/>
                <w:bCs/>
                <w:szCs w:val="22"/>
              </w:rPr>
              <w:t>2</w:t>
            </w:r>
            <w:r w:rsidR="00983CEF" w:rsidRPr="006D353E">
              <w:rPr>
                <w:rFonts w:cs="Times New Roman"/>
                <w:b/>
                <w:bCs/>
                <w:szCs w:val="22"/>
              </w:rPr>
              <w:t>8</w:t>
            </w:r>
          </w:p>
        </w:tc>
      </w:tr>
    </w:tbl>
    <w:p w14:paraId="1534EF05" w14:textId="77777777" w:rsidR="00545558" w:rsidRPr="006D353E" w:rsidRDefault="00545558">
      <w:pPr>
        <w:rPr>
          <w:rFonts w:cs="Times New Roman"/>
        </w:rPr>
      </w:pPr>
    </w:p>
    <w:p w14:paraId="2AC26251" w14:textId="77777777" w:rsidR="00DC4B2F" w:rsidRDefault="00DC4B2F" w:rsidP="00545558">
      <w:pPr>
        <w:spacing w:line="240" w:lineRule="atLeast"/>
        <w:ind w:left="540"/>
        <w:jc w:val="thaiDistribute"/>
        <w:rPr>
          <w:rFonts w:cs="Times New Roman"/>
          <w:szCs w:val="22"/>
        </w:rPr>
      </w:pPr>
    </w:p>
    <w:p w14:paraId="7E428C8C" w14:textId="77777777" w:rsidR="00DC4B2F" w:rsidRDefault="00DC4B2F" w:rsidP="00545558">
      <w:pPr>
        <w:spacing w:line="240" w:lineRule="atLeast"/>
        <w:ind w:left="540"/>
        <w:jc w:val="thaiDistribute"/>
        <w:rPr>
          <w:rFonts w:cs="Times New Roman"/>
          <w:szCs w:val="22"/>
        </w:rPr>
      </w:pPr>
    </w:p>
    <w:p w14:paraId="5A16CFDE" w14:textId="77777777" w:rsidR="00DC4B2F" w:rsidRDefault="00DC4B2F" w:rsidP="00545558">
      <w:pPr>
        <w:spacing w:line="240" w:lineRule="atLeast"/>
        <w:ind w:left="540"/>
        <w:jc w:val="thaiDistribute"/>
        <w:rPr>
          <w:rFonts w:cs="Times New Roman"/>
          <w:szCs w:val="22"/>
        </w:rPr>
      </w:pPr>
    </w:p>
    <w:p w14:paraId="38315EFA" w14:textId="77777777" w:rsidR="00DC4B2F" w:rsidRDefault="00DC4B2F" w:rsidP="00545558">
      <w:pPr>
        <w:spacing w:line="240" w:lineRule="atLeast"/>
        <w:ind w:left="540"/>
        <w:jc w:val="thaiDistribute"/>
        <w:rPr>
          <w:rFonts w:cs="Times New Roman"/>
          <w:szCs w:val="22"/>
        </w:rPr>
      </w:pPr>
    </w:p>
    <w:p w14:paraId="591562CD" w14:textId="77777777" w:rsidR="00DC4B2F" w:rsidRDefault="00DC4B2F" w:rsidP="00545558">
      <w:pPr>
        <w:spacing w:line="240" w:lineRule="atLeast"/>
        <w:ind w:left="540"/>
        <w:jc w:val="thaiDistribute"/>
        <w:rPr>
          <w:rFonts w:cs="Times New Roman"/>
          <w:szCs w:val="22"/>
        </w:rPr>
      </w:pPr>
    </w:p>
    <w:p w14:paraId="247C4557" w14:textId="77777777" w:rsidR="00DC4B2F" w:rsidRDefault="00DC4B2F" w:rsidP="00545558">
      <w:pPr>
        <w:spacing w:line="240" w:lineRule="atLeast"/>
        <w:ind w:left="540"/>
        <w:jc w:val="thaiDistribute"/>
        <w:rPr>
          <w:rFonts w:cs="Times New Roman"/>
          <w:szCs w:val="22"/>
        </w:rPr>
      </w:pPr>
    </w:p>
    <w:p w14:paraId="4E7CDF8A" w14:textId="77777777" w:rsidR="00DC4B2F" w:rsidRDefault="00DC4B2F" w:rsidP="00545558">
      <w:pPr>
        <w:spacing w:line="240" w:lineRule="atLeast"/>
        <w:ind w:left="540"/>
        <w:jc w:val="thaiDistribute"/>
        <w:rPr>
          <w:rFonts w:cs="Times New Roman"/>
          <w:szCs w:val="22"/>
        </w:rPr>
      </w:pPr>
    </w:p>
    <w:p w14:paraId="27988F2B" w14:textId="176C6371" w:rsidR="00545558" w:rsidRPr="006D353E" w:rsidRDefault="00545558" w:rsidP="00545558">
      <w:pPr>
        <w:spacing w:line="240" w:lineRule="atLeast"/>
        <w:ind w:left="540"/>
        <w:jc w:val="thaiDistribute"/>
        <w:rPr>
          <w:rFonts w:cs="Times New Roman"/>
          <w:szCs w:val="22"/>
        </w:rPr>
      </w:pPr>
      <w:r w:rsidRPr="006D353E">
        <w:rPr>
          <w:rFonts w:cs="Times New Roman"/>
          <w:szCs w:val="22"/>
        </w:rPr>
        <w:t xml:space="preserve">As at 30 September 2019, significant agreements </w:t>
      </w:r>
      <w:r w:rsidR="00A6449F" w:rsidRPr="006D353E">
        <w:rPr>
          <w:rFonts w:cs="Times New Roman"/>
          <w:szCs w:val="22"/>
        </w:rPr>
        <w:t>entered</w:t>
      </w:r>
      <w:r w:rsidR="00A6449F">
        <w:rPr>
          <w:rFonts w:cs="Times New Roman"/>
          <w:szCs w:val="22"/>
        </w:rPr>
        <w:t xml:space="preserve"> into</w:t>
      </w:r>
      <w:r w:rsidRPr="006D353E">
        <w:rPr>
          <w:rFonts w:cs="Times New Roman"/>
          <w:szCs w:val="22"/>
        </w:rPr>
        <w:t xml:space="preserve"> with non</w:t>
      </w:r>
      <w:r w:rsidRPr="00CB194B">
        <w:rPr>
          <w:rFonts w:cs="Times New Roman"/>
          <w:szCs w:val="22"/>
          <w:cs/>
        </w:rPr>
        <w:t>-</w:t>
      </w:r>
      <w:r w:rsidRPr="006D353E">
        <w:rPr>
          <w:rFonts w:cs="Times New Roman"/>
          <w:szCs w:val="22"/>
        </w:rPr>
        <w:t>related parties are as follows</w:t>
      </w:r>
      <w:r w:rsidRPr="00CB194B">
        <w:rPr>
          <w:rFonts w:cs="Times New Roman"/>
          <w:szCs w:val="22"/>
          <w:cs/>
        </w:rPr>
        <w:t xml:space="preserve">: </w:t>
      </w:r>
    </w:p>
    <w:p w14:paraId="22B93CE4" w14:textId="77777777" w:rsidR="00545558" w:rsidRPr="006D353E" w:rsidRDefault="00545558" w:rsidP="00545558">
      <w:pPr>
        <w:spacing w:line="240" w:lineRule="atLeast"/>
        <w:ind w:left="540"/>
        <w:jc w:val="thaiDistribute"/>
        <w:rPr>
          <w:rFonts w:cs="Times New Roman"/>
          <w:b/>
          <w:bCs/>
          <w:szCs w:val="22"/>
        </w:rPr>
      </w:pPr>
    </w:p>
    <w:p w14:paraId="3761A941" w14:textId="24B0D8B8" w:rsidR="00545558" w:rsidRPr="006D353E" w:rsidRDefault="003E3A3D" w:rsidP="00545558">
      <w:pPr>
        <w:spacing w:line="240" w:lineRule="atLeast"/>
        <w:ind w:left="900" w:hanging="360"/>
        <w:rPr>
          <w:rFonts w:cs="Times New Roman"/>
          <w:szCs w:val="22"/>
        </w:rPr>
      </w:pPr>
      <w:r w:rsidRPr="00CB194B">
        <w:rPr>
          <w:rFonts w:cs="Times New Roman"/>
          <w:szCs w:val="22"/>
          <w:cs/>
        </w:rPr>
        <w:t>(</w:t>
      </w:r>
      <w:r w:rsidR="00545558" w:rsidRPr="006D353E">
        <w:rPr>
          <w:rFonts w:cs="Times New Roman"/>
          <w:szCs w:val="22"/>
        </w:rPr>
        <w:t>a</w:t>
      </w:r>
      <w:r w:rsidRPr="00CB194B">
        <w:rPr>
          <w:rFonts w:cs="Times New Roman"/>
          <w:szCs w:val="22"/>
          <w:cs/>
        </w:rPr>
        <w:t>)</w:t>
      </w:r>
      <w:r w:rsidR="00545558" w:rsidRPr="006D353E">
        <w:rPr>
          <w:rFonts w:cs="Times New Roman"/>
          <w:szCs w:val="22"/>
        </w:rPr>
        <w:tab/>
        <w:t>Rental agreements</w:t>
      </w:r>
      <w:r w:rsidR="00545558" w:rsidRPr="006D353E">
        <w:rPr>
          <w:rFonts w:cs="Times New Roman"/>
          <w:szCs w:val="22"/>
        </w:rPr>
        <w:br/>
      </w:r>
    </w:p>
    <w:p w14:paraId="38A705D2" w14:textId="2F76E236" w:rsidR="00545558" w:rsidRPr="006D353E" w:rsidRDefault="00545558" w:rsidP="00CB194B">
      <w:pPr>
        <w:spacing w:line="240" w:lineRule="atLeast"/>
        <w:ind w:left="900" w:hanging="360"/>
        <w:jc w:val="thaiDistribute"/>
        <w:rPr>
          <w:rFonts w:cs="Times New Roman"/>
          <w:szCs w:val="22"/>
        </w:rPr>
      </w:pPr>
      <w:r w:rsidRPr="006D353E">
        <w:rPr>
          <w:rFonts w:cs="Times New Roman"/>
          <w:szCs w:val="22"/>
        </w:rPr>
        <w:tab/>
        <w:t xml:space="preserve">The Company and subsidiaries had commitments in respect of six land lease agreements </w:t>
      </w:r>
      <w:r w:rsidR="00A6449F" w:rsidRPr="006D353E">
        <w:rPr>
          <w:rFonts w:cs="Times New Roman"/>
          <w:szCs w:val="22"/>
        </w:rPr>
        <w:t>entered</w:t>
      </w:r>
      <w:r w:rsidRPr="006D353E">
        <w:rPr>
          <w:rFonts w:cs="Times New Roman"/>
          <w:szCs w:val="22"/>
        </w:rPr>
        <w:t xml:space="preserve"> </w:t>
      </w:r>
      <w:r w:rsidR="00A6449F">
        <w:rPr>
          <w:rFonts w:cs="Times New Roman"/>
          <w:szCs w:val="22"/>
        </w:rPr>
        <w:t xml:space="preserve">into </w:t>
      </w:r>
      <w:r w:rsidRPr="006D353E">
        <w:rPr>
          <w:rFonts w:cs="Times New Roman"/>
          <w:szCs w:val="22"/>
        </w:rPr>
        <w:t>with “Industrial Estate Authority of Thailand” to rent land for the construction of standard factories for rent</w:t>
      </w:r>
      <w:r w:rsidRPr="00CB194B">
        <w:rPr>
          <w:rFonts w:cs="Times New Roman"/>
          <w:szCs w:val="22"/>
          <w:cs/>
        </w:rPr>
        <w:t xml:space="preserve">. </w:t>
      </w:r>
      <w:r w:rsidRPr="006D353E">
        <w:rPr>
          <w:rFonts w:cs="Times New Roman"/>
          <w:szCs w:val="22"/>
        </w:rPr>
        <w:t>These agreements are summarised as follows</w:t>
      </w:r>
      <w:r w:rsidRPr="00CB194B">
        <w:rPr>
          <w:rFonts w:cs="Times New Roman"/>
          <w:szCs w:val="22"/>
          <w:cs/>
        </w:rPr>
        <w:t>:</w:t>
      </w:r>
    </w:p>
    <w:p w14:paraId="7A970FA5" w14:textId="77777777" w:rsidR="00545558" w:rsidRPr="006D353E" w:rsidRDefault="00545558">
      <w:pPr>
        <w:rPr>
          <w:rFonts w:cs="Times New Roman"/>
        </w:rPr>
      </w:pPr>
    </w:p>
    <w:tbl>
      <w:tblPr>
        <w:tblW w:w="9180" w:type="dxa"/>
        <w:tblInd w:w="558" w:type="dxa"/>
        <w:tblLayout w:type="fixed"/>
        <w:tblLook w:val="0000" w:firstRow="0" w:lastRow="0" w:firstColumn="0" w:lastColumn="0" w:noHBand="0" w:noVBand="0"/>
      </w:tblPr>
      <w:tblGrid>
        <w:gridCol w:w="2340"/>
        <w:gridCol w:w="3690"/>
        <w:gridCol w:w="2700"/>
        <w:gridCol w:w="450"/>
      </w:tblGrid>
      <w:tr w:rsidR="00545558" w:rsidRPr="006D353E" w14:paraId="28D48DD0" w14:textId="77777777" w:rsidTr="00730DFF">
        <w:tc>
          <w:tcPr>
            <w:tcW w:w="2340" w:type="dxa"/>
            <w:tcBorders>
              <w:top w:val="nil"/>
              <w:left w:val="nil"/>
              <w:bottom w:val="nil"/>
              <w:right w:val="nil"/>
            </w:tcBorders>
          </w:tcPr>
          <w:p w14:paraId="7549FE44" w14:textId="77777777" w:rsidR="00545558" w:rsidRPr="006D353E" w:rsidRDefault="00545558" w:rsidP="00730DFF">
            <w:pPr>
              <w:pBdr>
                <w:bottom w:val="single" w:sz="6" w:space="1" w:color="auto"/>
              </w:pBdr>
              <w:overflowPunct w:val="0"/>
              <w:autoSpaceDE w:val="0"/>
              <w:autoSpaceDN w:val="0"/>
              <w:adjustRightInd w:val="0"/>
              <w:spacing w:line="240" w:lineRule="atLeast"/>
              <w:ind w:right="36"/>
              <w:jc w:val="center"/>
              <w:textAlignment w:val="baseline"/>
              <w:rPr>
                <w:rFonts w:cs="Times New Roman"/>
                <w:b/>
                <w:bCs/>
                <w:szCs w:val="22"/>
              </w:rPr>
            </w:pPr>
            <w:r w:rsidRPr="006D353E">
              <w:rPr>
                <w:rFonts w:cs="Times New Roman"/>
                <w:b/>
                <w:bCs/>
                <w:szCs w:val="22"/>
              </w:rPr>
              <w:t>Contract No</w:t>
            </w:r>
            <w:r w:rsidRPr="00CB194B">
              <w:rPr>
                <w:rFonts w:cs="Times New Roman"/>
                <w:b/>
                <w:bCs/>
                <w:szCs w:val="22"/>
                <w:cs/>
              </w:rPr>
              <w:t>.</w:t>
            </w:r>
          </w:p>
        </w:tc>
        <w:tc>
          <w:tcPr>
            <w:tcW w:w="3690" w:type="dxa"/>
            <w:tcBorders>
              <w:top w:val="nil"/>
              <w:left w:val="nil"/>
              <w:bottom w:val="nil"/>
              <w:right w:val="nil"/>
            </w:tcBorders>
          </w:tcPr>
          <w:p w14:paraId="32AC5B7C" w14:textId="77777777" w:rsidR="00545558" w:rsidRPr="006D353E" w:rsidRDefault="00545558" w:rsidP="00730DFF">
            <w:pPr>
              <w:pBdr>
                <w:bottom w:val="single" w:sz="6" w:space="1" w:color="auto"/>
              </w:pBdr>
              <w:overflowPunct w:val="0"/>
              <w:autoSpaceDE w:val="0"/>
              <w:autoSpaceDN w:val="0"/>
              <w:adjustRightInd w:val="0"/>
              <w:spacing w:line="240" w:lineRule="atLeast"/>
              <w:ind w:right="36"/>
              <w:jc w:val="center"/>
              <w:textAlignment w:val="baseline"/>
              <w:rPr>
                <w:rFonts w:cs="Times New Roman"/>
                <w:b/>
                <w:bCs/>
                <w:szCs w:val="22"/>
              </w:rPr>
            </w:pPr>
            <w:r w:rsidRPr="006D353E">
              <w:rPr>
                <w:rFonts w:cs="Times New Roman"/>
                <w:b/>
                <w:bCs/>
                <w:szCs w:val="22"/>
              </w:rPr>
              <w:t>Contract period</w:t>
            </w:r>
          </w:p>
        </w:tc>
        <w:tc>
          <w:tcPr>
            <w:tcW w:w="2700" w:type="dxa"/>
            <w:tcBorders>
              <w:top w:val="nil"/>
              <w:left w:val="nil"/>
              <w:bottom w:val="nil"/>
              <w:right w:val="nil"/>
            </w:tcBorders>
          </w:tcPr>
          <w:p w14:paraId="193E635D" w14:textId="77777777" w:rsidR="00545558" w:rsidRPr="006D353E" w:rsidRDefault="00545558" w:rsidP="00730DFF">
            <w:pPr>
              <w:pBdr>
                <w:bottom w:val="single" w:sz="6" w:space="1" w:color="auto"/>
              </w:pBdr>
              <w:overflowPunct w:val="0"/>
              <w:autoSpaceDE w:val="0"/>
              <w:autoSpaceDN w:val="0"/>
              <w:adjustRightInd w:val="0"/>
              <w:spacing w:line="240" w:lineRule="atLeast"/>
              <w:ind w:right="36"/>
              <w:jc w:val="center"/>
              <w:textAlignment w:val="baseline"/>
              <w:rPr>
                <w:rFonts w:cs="Times New Roman"/>
                <w:b/>
                <w:bCs/>
                <w:szCs w:val="22"/>
              </w:rPr>
            </w:pPr>
            <w:r w:rsidRPr="006D353E">
              <w:rPr>
                <w:rFonts w:cs="Times New Roman"/>
                <w:b/>
                <w:bCs/>
                <w:szCs w:val="22"/>
              </w:rPr>
              <w:t>Fees</w:t>
            </w:r>
          </w:p>
        </w:tc>
        <w:tc>
          <w:tcPr>
            <w:tcW w:w="450" w:type="dxa"/>
            <w:tcBorders>
              <w:top w:val="nil"/>
              <w:left w:val="nil"/>
              <w:bottom w:val="nil"/>
              <w:right w:val="nil"/>
            </w:tcBorders>
          </w:tcPr>
          <w:p w14:paraId="0976ACEC" w14:textId="77777777" w:rsidR="00545558" w:rsidRPr="006D353E" w:rsidRDefault="00545558" w:rsidP="00730DFF">
            <w:pPr>
              <w:overflowPunct w:val="0"/>
              <w:autoSpaceDE w:val="0"/>
              <w:autoSpaceDN w:val="0"/>
              <w:adjustRightInd w:val="0"/>
              <w:spacing w:line="240" w:lineRule="atLeast"/>
              <w:ind w:right="36"/>
              <w:jc w:val="center"/>
              <w:textAlignment w:val="baseline"/>
              <w:rPr>
                <w:rFonts w:cs="Times New Roman"/>
                <w:szCs w:val="22"/>
              </w:rPr>
            </w:pPr>
          </w:p>
        </w:tc>
      </w:tr>
      <w:tr w:rsidR="00545558" w:rsidRPr="006D353E" w14:paraId="2402D924" w14:textId="77777777" w:rsidTr="00730DFF">
        <w:tc>
          <w:tcPr>
            <w:tcW w:w="2340" w:type="dxa"/>
            <w:tcBorders>
              <w:top w:val="nil"/>
              <w:left w:val="nil"/>
              <w:bottom w:val="nil"/>
              <w:right w:val="nil"/>
            </w:tcBorders>
          </w:tcPr>
          <w:p w14:paraId="7D512140" w14:textId="77777777" w:rsidR="00545558" w:rsidRPr="006D353E" w:rsidRDefault="00545558" w:rsidP="00730DFF">
            <w:pPr>
              <w:overflowPunct w:val="0"/>
              <w:autoSpaceDE w:val="0"/>
              <w:autoSpaceDN w:val="0"/>
              <w:adjustRightInd w:val="0"/>
              <w:spacing w:line="240" w:lineRule="atLeast"/>
              <w:ind w:left="232" w:right="-144"/>
              <w:jc w:val="both"/>
              <w:textAlignment w:val="baseline"/>
              <w:rPr>
                <w:rFonts w:cs="Times New Roman"/>
                <w:szCs w:val="22"/>
              </w:rPr>
            </w:pPr>
            <w:r w:rsidRPr="006D353E">
              <w:rPr>
                <w:rFonts w:cs="Times New Roman"/>
                <w:szCs w:val="22"/>
              </w:rPr>
              <w:t>21</w:t>
            </w:r>
            <w:r w:rsidRPr="00CB194B">
              <w:rPr>
                <w:rFonts w:cs="Times New Roman"/>
                <w:szCs w:val="22"/>
                <w:cs/>
              </w:rPr>
              <w:t>/</w:t>
            </w:r>
            <w:r w:rsidRPr="006D353E">
              <w:rPr>
                <w:rFonts w:cs="Times New Roman"/>
                <w:szCs w:val="22"/>
              </w:rPr>
              <w:t>2538</w:t>
            </w:r>
            <w:r w:rsidRPr="00CB194B">
              <w:rPr>
                <w:rFonts w:cs="Times New Roman"/>
                <w:szCs w:val="22"/>
                <w:cs/>
              </w:rPr>
              <w:t>-</w:t>
            </w:r>
            <w:r w:rsidRPr="006D353E">
              <w:rPr>
                <w:rFonts w:cs="Times New Roman"/>
                <w:szCs w:val="22"/>
              </w:rPr>
              <w:t>Nor Chor</w:t>
            </w:r>
          </w:p>
        </w:tc>
        <w:tc>
          <w:tcPr>
            <w:tcW w:w="3690" w:type="dxa"/>
            <w:tcBorders>
              <w:top w:val="nil"/>
              <w:left w:val="nil"/>
              <w:bottom w:val="nil"/>
              <w:right w:val="nil"/>
            </w:tcBorders>
          </w:tcPr>
          <w:p w14:paraId="2C759966" w14:textId="77777777" w:rsidR="00545558" w:rsidRPr="006D353E" w:rsidRDefault="00545558" w:rsidP="00730DFF">
            <w:pPr>
              <w:overflowPunct w:val="0"/>
              <w:autoSpaceDE w:val="0"/>
              <w:autoSpaceDN w:val="0"/>
              <w:adjustRightInd w:val="0"/>
              <w:spacing w:line="240" w:lineRule="atLeast"/>
              <w:ind w:left="-72" w:right="-126"/>
              <w:jc w:val="both"/>
              <w:textAlignment w:val="baseline"/>
              <w:rPr>
                <w:rFonts w:cs="Times New Roman"/>
                <w:szCs w:val="22"/>
              </w:rPr>
            </w:pPr>
            <w:r w:rsidRPr="006D353E">
              <w:rPr>
                <w:rFonts w:cs="Times New Roman"/>
                <w:szCs w:val="22"/>
              </w:rPr>
              <w:t>13</w:t>
            </w:r>
            <w:r w:rsidRPr="00CB194B">
              <w:rPr>
                <w:rFonts w:cs="Times New Roman"/>
                <w:szCs w:val="22"/>
                <w:cs/>
              </w:rPr>
              <w:t xml:space="preserve"> </w:t>
            </w:r>
            <w:r w:rsidRPr="006D353E">
              <w:rPr>
                <w:rFonts w:cs="Times New Roman"/>
                <w:szCs w:val="22"/>
              </w:rPr>
              <w:t xml:space="preserve">December 1995 </w:t>
            </w:r>
            <w:r w:rsidRPr="00CB194B">
              <w:rPr>
                <w:rFonts w:cs="Times New Roman"/>
                <w:szCs w:val="22"/>
                <w:cs/>
              </w:rPr>
              <w:t xml:space="preserve">- </w:t>
            </w:r>
            <w:r w:rsidRPr="006D353E">
              <w:rPr>
                <w:rFonts w:cs="Times New Roman"/>
                <w:szCs w:val="22"/>
              </w:rPr>
              <w:t>12 December 2025</w:t>
            </w:r>
          </w:p>
        </w:tc>
        <w:tc>
          <w:tcPr>
            <w:tcW w:w="2700" w:type="dxa"/>
            <w:tcBorders>
              <w:top w:val="nil"/>
              <w:left w:val="nil"/>
              <w:bottom w:val="nil"/>
              <w:right w:val="nil"/>
            </w:tcBorders>
          </w:tcPr>
          <w:p w14:paraId="368AAF5A" w14:textId="77777777" w:rsidR="00545558" w:rsidRPr="006D353E" w:rsidRDefault="00545558" w:rsidP="00730DFF">
            <w:pPr>
              <w:overflowPunct w:val="0"/>
              <w:autoSpaceDE w:val="0"/>
              <w:autoSpaceDN w:val="0"/>
              <w:adjustRightInd w:val="0"/>
              <w:spacing w:line="240" w:lineRule="atLeast"/>
              <w:ind w:left="-108" w:right="-72"/>
              <w:textAlignment w:val="baseline"/>
              <w:rPr>
                <w:rFonts w:cs="Times New Roman"/>
                <w:szCs w:val="22"/>
              </w:rPr>
            </w:pPr>
            <w:r w:rsidRPr="00CB194B">
              <w:rPr>
                <w:rFonts w:cs="Times New Roman"/>
                <w:szCs w:val="22"/>
                <w:cs/>
              </w:rPr>
              <w:t xml:space="preserve"> </w:t>
            </w:r>
            <w:r w:rsidRPr="006D353E">
              <w:rPr>
                <w:rFonts w:cs="Times New Roman"/>
                <w:szCs w:val="22"/>
              </w:rPr>
              <w:t>Baht 4</w:t>
            </w:r>
            <w:r w:rsidRPr="00CB194B">
              <w:rPr>
                <w:rFonts w:cs="Times New Roman"/>
                <w:szCs w:val="22"/>
                <w:cs/>
              </w:rPr>
              <w:t>.</w:t>
            </w:r>
            <w:r w:rsidRPr="006D353E">
              <w:rPr>
                <w:rFonts w:cs="Times New Roman"/>
                <w:szCs w:val="22"/>
              </w:rPr>
              <w:t>70 million per annum</w:t>
            </w:r>
          </w:p>
        </w:tc>
        <w:tc>
          <w:tcPr>
            <w:tcW w:w="450" w:type="dxa"/>
            <w:tcBorders>
              <w:top w:val="nil"/>
              <w:left w:val="nil"/>
              <w:bottom w:val="nil"/>
              <w:right w:val="nil"/>
            </w:tcBorders>
          </w:tcPr>
          <w:p w14:paraId="0175EC9C" w14:textId="3380A6E3" w:rsidR="00545558" w:rsidRPr="006D353E" w:rsidRDefault="003E3A3D" w:rsidP="00730DFF">
            <w:pPr>
              <w:overflowPunct w:val="0"/>
              <w:autoSpaceDE w:val="0"/>
              <w:autoSpaceDN w:val="0"/>
              <w:adjustRightInd w:val="0"/>
              <w:spacing w:line="240" w:lineRule="atLeast"/>
              <w:ind w:left="-108" w:right="-72"/>
              <w:jc w:val="center"/>
              <w:textAlignment w:val="baseline"/>
              <w:rPr>
                <w:rFonts w:cs="Times New Roman"/>
                <w:szCs w:val="22"/>
              </w:rPr>
            </w:pPr>
            <w:r w:rsidRPr="00CB194B">
              <w:rPr>
                <w:rFonts w:cs="Times New Roman"/>
                <w:szCs w:val="22"/>
                <w:cs/>
              </w:rPr>
              <w:t>(</w:t>
            </w:r>
            <w:r w:rsidR="00545558" w:rsidRPr="006D353E">
              <w:rPr>
                <w:rFonts w:cs="Times New Roman"/>
                <w:szCs w:val="22"/>
              </w:rPr>
              <w:t>a</w:t>
            </w:r>
            <w:r w:rsidRPr="00CB194B">
              <w:rPr>
                <w:rFonts w:cs="Times New Roman"/>
                <w:szCs w:val="22"/>
                <w:cs/>
              </w:rPr>
              <w:t>)</w:t>
            </w:r>
          </w:p>
        </w:tc>
      </w:tr>
      <w:tr w:rsidR="00545558" w:rsidRPr="006D353E" w14:paraId="0ED97405" w14:textId="77777777" w:rsidTr="00730DFF">
        <w:tc>
          <w:tcPr>
            <w:tcW w:w="2340" w:type="dxa"/>
            <w:tcBorders>
              <w:top w:val="nil"/>
              <w:left w:val="nil"/>
              <w:bottom w:val="nil"/>
              <w:right w:val="nil"/>
            </w:tcBorders>
          </w:tcPr>
          <w:p w14:paraId="1C5103F6" w14:textId="77777777" w:rsidR="00545558" w:rsidRPr="006D353E" w:rsidRDefault="00545558" w:rsidP="00730DFF">
            <w:pPr>
              <w:overflowPunct w:val="0"/>
              <w:autoSpaceDE w:val="0"/>
              <w:autoSpaceDN w:val="0"/>
              <w:adjustRightInd w:val="0"/>
              <w:spacing w:line="240" w:lineRule="atLeast"/>
              <w:ind w:left="232" w:right="-144"/>
              <w:jc w:val="both"/>
              <w:textAlignment w:val="baseline"/>
              <w:rPr>
                <w:rFonts w:cs="Times New Roman"/>
                <w:szCs w:val="22"/>
                <w:cs/>
              </w:rPr>
            </w:pPr>
            <w:r w:rsidRPr="006D353E">
              <w:rPr>
                <w:rFonts w:cs="Times New Roman"/>
                <w:szCs w:val="22"/>
              </w:rPr>
              <w:t>14</w:t>
            </w:r>
            <w:r w:rsidRPr="00CB194B">
              <w:rPr>
                <w:rFonts w:cs="Times New Roman"/>
                <w:szCs w:val="22"/>
                <w:cs/>
              </w:rPr>
              <w:t>/</w:t>
            </w:r>
            <w:r w:rsidRPr="006D353E">
              <w:rPr>
                <w:rFonts w:cs="Times New Roman"/>
                <w:szCs w:val="22"/>
              </w:rPr>
              <w:t>2540</w:t>
            </w:r>
            <w:r w:rsidRPr="00CB194B">
              <w:rPr>
                <w:rFonts w:cs="Times New Roman"/>
                <w:szCs w:val="22"/>
                <w:cs/>
              </w:rPr>
              <w:t>-</w:t>
            </w:r>
            <w:r w:rsidRPr="006D353E">
              <w:rPr>
                <w:rFonts w:cs="Times New Roman"/>
                <w:szCs w:val="22"/>
              </w:rPr>
              <w:t>Nor Chor</w:t>
            </w:r>
          </w:p>
        </w:tc>
        <w:tc>
          <w:tcPr>
            <w:tcW w:w="3690" w:type="dxa"/>
            <w:tcBorders>
              <w:top w:val="nil"/>
              <w:left w:val="nil"/>
              <w:bottom w:val="nil"/>
              <w:right w:val="nil"/>
            </w:tcBorders>
          </w:tcPr>
          <w:p w14:paraId="6B11B717" w14:textId="77777777" w:rsidR="00545558" w:rsidRPr="006D353E" w:rsidRDefault="00545558" w:rsidP="00730DFF">
            <w:pPr>
              <w:overflowPunct w:val="0"/>
              <w:autoSpaceDE w:val="0"/>
              <w:autoSpaceDN w:val="0"/>
              <w:adjustRightInd w:val="0"/>
              <w:spacing w:line="240" w:lineRule="atLeast"/>
              <w:ind w:left="-72" w:right="-126"/>
              <w:jc w:val="both"/>
              <w:textAlignment w:val="baseline"/>
              <w:rPr>
                <w:rFonts w:cs="Times New Roman"/>
                <w:szCs w:val="22"/>
              </w:rPr>
            </w:pPr>
            <w:r w:rsidRPr="006D353E">
              <w:rPr>
                <w:rFonts w:cs="Times New Roman"/>
                <w:szCs w:val="22"/>
              </w:rPr>
              <w:t xml:space="preserve">14 November 1997 </w:t>
            </w:r>
            <w:r w:rsidRPr="00CB194B">
              <w:rPr>
                <w:rFonts w:cs="Times New Roman"/>
                <w:szCs w:val="22"/>
                <w:cs/>
              </w:rPr>
              <w:t xml:space="preserve">- </w:t>
            </w:r>
            <w:r w:rsidRPr="006D353E">
              <w:rPr>
                <w:rFonts w:cs="Times New Roman"/>
                <w:szCs w:val="22"/>
              </w:rPr>
              <w:t>13 November 2027</w:t>
            </w:r>
          </w:p>
        </w:tc>
        <w:tc>
          <w:tcPr>
            <w:tcW w:w="2700" w:type="dxa"/>
            <w:tcBorders>
              <w:top w:val="nil"/>
              <w:left w:val="nil"/>
              <w:bottom w:val="nil"/>
              <w:right w:val="nil"/>
            </w:tcBorders>
          </w:tcPr>
          <w:p w14:paraId="21A9D0D3" w14:textId="77777777" w:rsidR="00545558" w:rsidRPr="006D353E" w:rsidRDefault="00545558" w:rsidP="00730DFF">
            <w:pPr>
              <w:overflowPunct w:val="0"/>
              <w:autoSpaceDE w:val="0"/>
              <w:autoSpaceDN w:val="0"/>
              <w:adjustRightInd w:val="0"/>
              <w:spacing w:line="240" w:lineRule="atLeast"/>
              <w:ind w:left="-108" w:right="-72"/>
              <w:textAlignment w:val="baseline"/>
              <w:rPr>
                <w:rFonts w:cs="Times New Roman"/>
                <w:szCs w:val="22"/>
              </w:rPr>
            </w:pPr>
            <w:r w:rsidRPr="00CB194B">
              <w:rPr>
                <w:rFonts w:cs="Times New Roman"/>
                <w:szCs w:val="22"/>
                <w:cs/>
              </w:rPr>
              <w:t xml:space="preserve"> </w:t>
            </w:r>
            <w:r w:rsidRPr="006D353E">
              <w:rPr>
                <w:rFonts w:cs="Times New Roman"/>
                <w:szCs w:val="22"/>
              </w:rPr>
              <w:t>Baht 0</w:t>
            </w:r>
            <w:r w:rsidRPr="00CB194B">
              <w:rPr>
                <w:rFonts w:cs="Times New Roman"/>
                <w:szCs w:val="22"/>
                <w:cs/>
              </w:rPr>
              <w:t>.</w:t>
            </w:r>
            <w:r w:rsidRPr="006D353E">
              <w:rPr>
                <w:rFonts w:cs="Times New Roman"/>
                <w:szCs w:val="22"/>
              </w:rPr>
              <w:t>66 million per annum</w:t>
            </w:r>
          </w:p>
        </w:tc>
        <w:tc>
          <w:tcPr>
            <w:tcW w:w="450" w:type="dxa"/>
            <w:tcBorders>
              <w:top w:val="nil"/>
              <w:left w:val="nil"/>
              <w:bottom w:val="nil"/>
              <w:right w:val="nil"/>
            </w:tcBorders>
          </w:tcPr>
          <w:p w14:paraId="0ABCFA42" w14:textId="310BA765" w:rsidR="00545558" w:rsidRPr="006D353E" w:rsidRDefault="003E3A3D" w:rsidP="00730DFF">
            <w:pPr>
              <w:overflowPunct w:val="0"/>
              <w:autoSpaceDE w:val="0"/>
              <w:autoSpaceDN w:val="0"/>
              <w:adjustRightInd w:val="0"/>
              <w:spacing w:line="240" w:lineRule="atLeast"/>
              <w:ind w:left="-108" w:right="-72"/>
              <w:jc w:val="center"/>
              <w:textAlignment w:val="baseline"/>
              <w:rPr>
                <w:rFonts w:cs="Times New Roman"/>
                <w:szCs w:val="22"/>
              </w:rPr>
            </w:pPr>
            <w:r w:rsidRPr="00CB194B">
              <w:rPr>
                <w:rFonts w:cs="Times New Roman"/>
                <w:szCs w:val="22"/>
                <w:cs/>
              </w:rPr>
              <w:t>(</w:t>
            </w:r>
            <w:r w:rsidR="00545558" w:rsidRPr="006D353E">
              <w:rPr>
                <w:rFonts w:cs="Times New Roman"/>
                <w:szCs w:val="22"/>
              </w:rPr>
              <w:t>a</w:t>
            </w:r>
            <w:r w:rsidRPr="00CB194B">
              <w:rPr>
                <w:rFonts w:cs="Times New Roman"/>
                <w:szCs w:val="22"/>
                <w:cs/>
              </w:rPr>
              <w:t>)</w:t>
            </w:r>
          </w:p>
        </w:tc>
      </w:tr>
      <w:tr w:rsidR="00545558" w:rsidRPr="006D353E" w14:paraId="473E9F34" w14:textId="77777777" w:rsidTr="00730DFF">
        <w:tc>
          <w:tcPr>
            <w:tcW w:w="2340" w:type="dxa"/>
            <w:tcBorders>
              <w:top w:val="nil"/>
              <w:left w:val="nil"/>
              <w:bottom w:val="nil"/>
              <w:right w:val="nil"/>
            </w:tcBorders>
          </w:tcPr>
          <w:p w14:paraId="4744A694" w14:textId="77777777" w:rsidR="00545558" w:rsidRPr="006D353E" w:rsidRDefault="00545558" w:rsidP="00730DFF">
            <w:pPr>
              <w:overflowPunct w:val="0"/>
              <w:autoSpaceDE w:val="0"/>
              <w:autoSpaceDN w:val="0"/>
              <w:adjustRightInd w:val="0"/>
              <w:spacing w:line="240" w:lineRule="atLeast"/>
              <w:ind w:left="232" w:right="-144"/>
              <w:jc w:val="both"/>
              <w:textAlignment w:val="baseline"/>
              <w:rPr>
                <w:rFonts w:cs="Times New Roman"/>
                <w:szCs w:val="22"/>
                <w:cs/>
              </w:rPr>
            </w:pPr>
            <w:r w:rsidRPr="006D353E">
              <w:rPr>
                <w:rFonts w:cs="Times New Roman"/>
                <w:szCs w:val="22"/>
              </w:rPr>
              <w:t>8</w:t>
            </w:r>
            <w:r w:rsidRPr="00CB194B">
              <w:rPr>
                <w:rFonts w:cs="Times New Roman"/>
                <w:szCs w:val="22"/>
                <w:cs/>
              </w:rPr>
              <w:t>/</w:t>
            </w:r>
            <w:r w:rsidRPr="006D353E">
              <w:rPr>
                <w:rFonts w:cs="Times New Roman"/>
                <w:szCs w:val="22"/>
              </w:rPr>
              <w:t>2542</w:t>
            </w:r>
            <w:r w:rsidRPr="00CB194B">
              <w:rPr>
                <w:rFonts w:cs="Times New Roman"/>
                <w:szCs w:val="22"/>
                <w:cs/>
              </w:rPr>
              <w:t>-</w:t>
            </w:r>
            <w:r w:rsidRPr="006D353E">
              <w:rPr>
                <w:rFonts w:cs="Times New Roman"/>
                <w:szCs w:val="22"/>
              </w:rPr>
              <w:t>Nor Chor</w:t>
            </w:r>
          </w:p>
        </w:tc>
        <w:tc>
          <w:tcPr>
            <w:tcW w:w="3690" w:type="dxa"/>
            <w:tcBorders>
              <w:top w:val="nil"/>
              <w:left w:val="nil"/>
              <w:bottom w:val="nil"/>
              <w:right w:val="nil"/>
            </w:tcBorders>
          </w:tcPr>
          <w:p w14:paraId="2FB74F89" w14:textId="77777777" w:rsidR="00545558" w:rsidRPr="006D353E" w:rsidRDefault="00545558" w:rsidP="00730DFF">
            <w:pPr>
              <w:overflowPunct w:val="0"/>
              <w:autoSpaceDE w:val="0"/>
              <w:autoSpaceDN w:val="0"/>
              <w:adjustRightInd w:val="0"/>
              <w:spacing w:line="240" w:lineRule="atLeast"/>
              <w:ind w:left="-72" w:right="-126"/>
              <w:jc w:val="both"/>
              <w:textAlignment w:val="baseline"/>
              <w:rPr>
                <w:rFonts w:cs="Times New Roman"/>
                <w:szCs w:val="22"/>
              </w:rPr>
            </w:pPr>
            <w:r w:rsidRPr="006D353E">
              <w:rPr>
                <w:rFonts w:cs="Times New Roman"/>
                <w:szCs w:val="22"/>
              </w:rPr>
              <w:t xml:space="preserve">18 August 1999 </w:t>
            </w:r>
            <w:r w:rsidRPr="00CB194B">
              <w:rPr>
                <w:rFonts w:cs="Times New Roman"/>
                <w:szCs w:val="22"/>
                <w:cs/>
              </w:rPr>
              <w:t xml:space="preserve">- </w:t>
            </w:r>
            <w:r w:rsidRPr="006D353E">
              <w:rPr>
                <w:rFonts w:cs="Times New Roman"/>
                <w:szCs w:val="22"/>
              </w:rPr>
              <w:t>17 August 2029</w:t>
            </w:r>
          </w:p>
        </w:tc>
        <w:tc>
          <w:tcPr>
            <w:tcW w:w="2700" w:type="dxa"/>
            <w:tcBorders>
              <w:top w:val="nil"/>
              <w:left w:val="nil"/>
              <w:bottom w:val="nil"/>
              <w:right w:val="nil"/>
            </w:tcBorders>
          </w:tcPr>
          <w:p w14:paraId="26731775" w14:textId="77777777" w:rsidR="00545558" w:rsidRPr="006D353E" w:rsidRDefault="00545558" w:rsidP="00730DFF">
            <w:pPr>
              <w:overflowPunct w:val="0"/>
              <w:autoSpaceDE w:val="0"/>
              <w:autoSpaceDN w:val="0"/>
              <w:adjustRightInd w:val="0"/>
              <w:spacing w:line="240" w:lineRule="atLeast"/>
              <w:ind w:left="-108" w:right="-72"/>
              <w:textAlignment w:val="baseline"/>
              <w:rPr>
                <w:rFonts w:cs="Times New Roman"/>
                <w:szCs w:val="22"/>
              </w:rPr>
            </w:pPr>
            <w:r w:rsidRPr="00CB194B">
              <w:rPr>
                <w:rFonts w:cs="Times New Roman"/>
                <w:szCs w:val="22"/>
                <w:cs/>
              </w:rPr>
              <w:t xml:space="preserve"> </w:t>
            </w:r>
            <w:r w:rsidRPr="006D353E">
              <w:rPr>
                <w:rFonts w:cs="Times New Roman"/>
                <w:szCs w:val="22"/>
              </w:rPr>
              <w:t>Baht 2</w:t>
            </w:r>
            <w:r w:rsidRPr="00CB194B">
              <w:rPr>
                <w:rFonts w:cs="Times New Roman"/>
                <w:szCs w:val="22"/>
                <w:cs/>
              </w:rPr>
              <w:t>.</w:t>
            </w:r>
            <w:r w:rsidRPr="006D353E">
              <w:rPr>
                <w:rFonts w:cs="Times New Roman"/>
                <w:szCs w:val="22"/>
              </w:rPr>
              <w:t>21 million per annum</w:t>
            </w:r>
          </w:p>
        </w:tc>
        <w:tc>
          <w:tcPr>
            <w:tcW w:w="450" w:type="dxa"/>
            <w:tcBorders>
              <w:top w:val="nil"/>
              <w:left w:val="nil"/>
              <w:bottom w:val="nil"/>
              <w:right w:val="nil"/>
            </w:tcBorders>
          </w:tcPr>
          <w:p w14:paraId="2857B16E" w14:textId="4D7BC83D" w:rsidR="00545558" w:rsidRPr="006D353E" w:rsidRDefault="003E3A3D" w:rsidP="00730DFF">
            <w:pPr>
              <w:overflowPunct w:val="0"/>
              <w:autoSpaceDE w:val="0"/>
              <w:autoSpaceDN w:val="0"/>
              <w:adjustRightInd w:val="0"/>
              <w:spacing w:line="240" w:lineRule="atLeast"/>
              <w:ind w:left="-108" w:right="-72"/>
              <w:jc w:val="center"/>
              <w:textAlignment w:val="baseline"/>
              <w:rPr>
                <w:rFonts w:cs="Times New Roman"/>
                <w:szCs w:val="22"/>
              </w:rPr>
            </w:pPr>
            <w:r w:rsidRPr="00CB194B">
              <w:rPr>
                <w:rFonts w:cs="Times New Roman"/>
                <w:szCs w:val="22"/>
                <w:cs/>
              </w:rPr>
              <w:t>(</w:t>
            </w:r>
            <w:r w:rsidR="00545558" w:rsidRPr="006D353E">
              <w:rPr>
                <w:rFonts w:cs="Times New Roman"/>
                <w:szCs w:val="22"/>
              </w:rPr>
              <w:t>a</w:t>
            </w:r>
            <w:r w:rsidRPr="00CB194B">
              <w:rPr>
                <w:rFonts w:cs="Times New Roman"/>
                <w:szCs w:val="22"/>
                <w:cs/>
              </w:rPr>
              <w:t>)</w:t>
            </w:r>
          </w:p>
        </w:tc>
      </w:tr>
      <w:tr w:rsidR="00545558" w:rsidRPr="006D353E" w14:paraId="7310AD47" w14:textId="77777777" w:rsidTr="00730DFF">
        <w:tc>
          <w:tcPr>
            <w:tcW w:w="2340" w:type="dxa"/>
            <w:tcBorders>
              <w:top w:val="nil"/>
              <w:left w:val="nil"/>
              <w:bottom w:val="nil"/>
              <w:right w:val="nil"/>
            </w:tcBorders>
          </w:tcPr>
          <w:p w14:paraId="486E6A5A" w14:textId="77777777" w:rsidR="00545558" w:rsidRPr="006D353E" w:rsidRDefault="00545558" w:rsidP="00730DFF">
            <w:pPr>
              <w:overflowPunct w:val="0"/>
              <w:autoSpaceDE w:val="0"/>
              <w:autoSpaceDN w:val="0"/>
              <w:adjustRightInd w:val="0"/>
              <w:spacing w:line="240" w:lineRule="atLeast"/>
              <w:ind w:left="232" w:right="-144"/>
              <w:jc w:val="both"/>
              <w:textAlignment w:val="baseline"/>
              <w:rPr>
                <w:rFonts w:cs="Times New Roman"/>
                <w:szCs w:val="22"/>
              </w:rPr>
            </w:pPr>
            <w:r w:rsidRPr="006D353E">
              <w:rPr>
                <w:rFonts w:cs="Times New Roman"/>
                <w:szCs w:val="22"/>
              </w:rPr>
              <w:t>Nor Chor 001</w:t>
            </w:r>
            <w:r w:rsidRPr="00CB194B">
              <w:rPr>
                <w:rFonts w:cs="Times New Roman"/>
                <w:szCs w:val="22"/>
                <w:cs/>
              </w:rPr>
              <w:t>/</w:t>
            </w:r>
            <w:r w:rsidRPr="006D353E">
              <w:rPr>
                <w:rFonts w:cs="Times New Roman"/>
                <w:szCs w:val="22"/>
              </w:rPr>
              <w:t>2561</w:t>
            </w:r>
          </w:p>
        </w:tc>
        <w:tc>
          <w:tcPr>
            <w:tcW w:w="3690" w:type="dxa"/>
            <w:tcBorders>
              <w:top w:val="nil"/>
              <w:left w:val="nil"/>
              <w:bottom w:val="nil"/>
              <w:right w:val="nil"/>
            </w:tcBorders>
          </w:tcPr>
          <w:p w14:paraId="4EF2DE14" w14:textId="77777777" w:rsidR="00545558" w:rsidRPr="006D353E" w:rsidRDefault="00545558" w:rsidP="00730DFF">
            <w:pPr>
              <w:overflowPunct w:val="0"/>
              <w:autoSpaceDE w:val="0"/>
              <w:autoSpaceDN w:val="0"/>
              <w:adjustRightInd w:val="0"/>
              <w:spacing w:line="240" w:lineRule="atLeast"/>
              <w:ind w:left="-72" w:right="-126"/>
              <w:textAlignment w:val="baseline"/>
              <w:rPr>
                <w:rFonts w:cs="Times New Roman"/>
                <w:szCs w:val="22"/>
              </w:rPr>
            </w:pPr>
            <w:r w:rsidRPr="006D353E">
              <w:rPr>
                <w:rFonts w:cs="Times New Roman"/>
                <w:szCs w:val="22"/>
              </w:rPr>
              <w:t>1 January</w:t>
            </w:r>
            <w:r w:rsidRPr="00CB194B">
              <w:rPr>
                <w:rFonts w:cs="Times New Roman"/>
                <w:szCs w:val="22"/>
                <w:cs/>
              </w:rPr>
              <w:t xml:space="preserve"> </w:t>
            </w:r>
            <w:r w:rsidRPr="006D353E">
              <w:rPr>
                <w:rFonts w:cs="Times New Roman"/>
                <w:szCs w:val="22"/>
              </w:rPr>
              <w:t>2019</w:t>
            </w:r>
            <w:r w:rsidRPr="00CB194B">
              <w:rPr>
                <w:rFonts w:cs="Times New Roman"/>
                <w:szCs w:val="22"/>
                <w:cs/>
              </w:rPr>
              <w:t xml:space="preserve"> - </w:t>
            </w:r>
            <w:r w:rsidRPr="006D353E">
              <w:rPr>
                <w:rFonts w:cs="Times New Roman"/>
                <w:szCs w:val="22"/>
              </w:rPr>
              <w:t>31 December 2048</w:t>
            </w:r>
          </w:p>
        </w:tc>
        <w:tc>
          <w:tcPr>
            <w:tcW w:w="2700" w:type="dxa"/>
            <w:tcBorders>
              <w:top w:val="nil"/>
              <w:left w:val="nil"/>
              <w:bottom w:val="nil"/>
              <w:right w:val="nil"/>
            </w:tcBorders>
          </w:tcPr>
          <w:p w14:paraId="563E87DF" w14:textId="77777777" w:rsidR="00545558" w:rsidRPr="006D353E" w:rsidRDefault="00545558" w:rsidP="00730DFF">
            <w:pPr>
              <w:overflowPunct w:val="0"/>
              <w:autoSpaceDE w:val="0"/>
              <w:autoSpaceDN w:val="0"/>
              <w:adjustRightInd w:val="0"/>
              <w:spacing w:line="240" w:lineRule="atLeast"/>
              <w:ind w:left="-108" w:right="-72"/>
              <w:textAlignment w:val="baseline"/>
              <w:rPr>
                <w:rFonts w:cs="Times New Roman"/>
                <w:szCs w:val="22"/>
              </w:rPr>
            </w:pPr>
            <w:r w:rsidRPr="00CB194B">
              <w:rPr>
                <w:rFonts w:cs="Times New Roman"/>
                <w:szCs w:val="22"/>
                <w:cs/>
              </w:rPr>
              <w:t xml:space="preserve"> </w:t>
            </w:r>
            <w:r w:rsidRPr="006D353E">
              <w:rPr>
                <w:rFonts w:cs="Times New Roman"/>
                <w:szCs w:val="22"/>
              </w:rPr>
              <w:t>Baht 3</w:t>
            </w:r>
            <w:r w:rsidRPr="00CB194B">
              <w:rPr>
                <w:rFonts w:cs="Times New Roman"/>
                <w:szCs w:val="22"/>
                <w:cs/>
              </w:rPr>
              <w:t>.</w:t>
            </w:r>
            <w:r w:rsidRPr="006D353E">
              <w:rPr>
                <w:rFonts w:cs="Times New Roman"/>
                <w:szCs w:val="22"/>
              </w:rPr>
              <w:t>23 million per annum</w:t>
            </w:r>
          </w:p>
        </w:tc>
        <w:tc>
          <w:tcPr>
            <w:tcW w:w="450" w:type="dxa"/>
            <w:tcBorders>
              <w:top w:val="nil"/>
              <w:left w:val="nil"/>
              <w:bottom w:val="nil"/>
              <w:right w:val="nil"/>
            </w:tcBorders>
          </w:tcPr>
          <w:p w14:paraId="37EF515A" w14:textId="26A19F28" w:rsidR="00545558" w:rsidRPr="006D353E" w:rsidRDefault="003E3A3D" w:rsidP="00730DFF">
            <w:pPr>
              <w:overflowPunct w:val="0"/>
              <w:autoSpaceDE w:val="0"/>
              <w:autoSpaceDN w:val="0"/>
              <w:adjustRightInd w:val="0"/>
              <w:spacing w:line="240" w:lineRule="atLeast"/>
              <w:ind w:left="-108" w:right="-72"/>
              <w:jc w:val="center"/>
              <w:textAlignment w:val="baseline"/>
              <w:rPr>
                <w:rFonts w:cs="Times New Roman"/>
                <w:szCs w:val="22"/>
              </w:rPr>
            </w:pPr>
            <w:r w:rsidRPr="00CB194B">
              <w:rPr>
                <w:rFonts w:cs="Times New Roman"/>
                <w:szCs w:val="22"/>
                <w:cs/>
              </w:rPr>
              <w:t>(</w:t>
            </w:r>
            <w:r w:rsidR="00545558" w:rsidRPr="006D353E">
              <w:rPr>
                <w:rFonts w:cs="Times New Roman"/>
                <w:szCs w:val="22"/>
              </w:rPr>
              <w:t>b</w:t>
            </w:r>
            <w:r w:rsidRPr="00CB194B">
              <w:rPr>
                <w:rFonts w:cs="Times New Roman"/>
                <w:szCs w:val="22"/>
                <w:cs/>
              </w:rPr>
              <w:t>)</w:t>
            </w:r>
          </w:p>
        </w:tc>
      </w:tr>
      <w:tr w:rsidR="00545558" w:rsidRPr="006D353E" w14:paraId="684047E6" w14:textId="77777777" w:rsidTr="00730DFF">
        <w:tc>
          <w:tcPr>
            <w:tcW w:w="2340" w:type="dxa"/>
            <w:tcBorders>
              <w:top w:val="nil"/>
              <w:left w:val="nil"/>
              <w:bottom w:val="nil"/>
              <w:right w:val="nil"/>
            </w:tcBorders>
          </w:tcPr>
          <w:p w14:paraId="61D476D9" w14:textId="77777777" w:rsidR="00545558" w:rsidRPr="006D353E" w:rsidRDefault="00545558" w:rsidP="00730DFF">
            <w:pPr>
              <w:overflowPunct w:val="0"/>
              <w:autoSpaceDE w:val="0"/>
              <w:autoSpaceDN w:val="0"/>
              <w:adjustRightInd w:val="0"/>
              <w:spacing w:line="240" w:lineRule="atLeast"/>
              <w:ind w:left="232" w:right="-144"/>
              <w:jc w:val="both"/>
              <w:textAlignment w:val="baseline"/>
              <w:rPr>
                <w:rFonts w:cs="Times New Roman"/>
                <w:szCs w:val="22"/>
              </w:rPr>
            </w:pPr>
            <w:r w:rsidRPr="006D353E">
              <w:rPr>
                <w:rFonts w:cs="Times New Roman"/>
                <w:szCs w:val="22"/>
              </w:rPr>
              <w:t>Nor Chor 002</w:t>
            </w:r>
            <w:r w:rsidRPr="00CB194B">
              <w:rPr>
                <w:rFonts w:cs="Times New Roman"/>
                <w:szCs w:val="22"/>
                <w:cs/>
              </w:rPr>
              <w:t>/</w:t>
            </w:r>
            <w:r w:rsidRPr="006D353E">
              <w:rPr>
                <w:rFonts w:cs="Times New Roman"/>
                <w:szCs w:val="22"/>
              </w:rPr>
              <w:t>2561</w:t>
            </w:r>
          </w:p>
        </w:tc>
        <w:tc>
          <w:tcPr>
            <w:tcW w:w="3690" w:type="dxa"/>
            <w:tcBorders>
              <w:top w:val="nil"/>
              <w:left w:val="nil"/>
              <w:bottom w:val="nil"/>
              <w:right w:val="nil"/>
            </w:tcBorders>
          </w:tcPr>
          <w:p w14:paraId="2EE05EFD" w14:textId="77777777" w:rsidR="00545558" w:rsidRPr="00CB194B" w:rsidRDefault="00545558" w:rsidP="00CB194B">
            <w:pPr>
              <w:overflowPunct w:val="0"/>
              <w:autoSpaceDE w:val="0"/>
              <w:autoSpaceDN w:val="0"/>
              <w:adjustRightInd w:val="0"/>
              <w:spacing w:line="240" w:lineRule="atLeast"/>
              <w:ind w:left="-72" w:right="-126"/>
              <w:textAlignment w:val="baseline"/>
              <w:rPr>
                <w:rFonts w:cs="Times New Roman"/>
                <w:szCs w:val="22"/>
              </w:rPr>
            </w:pPr>
            <w:r w:rsidRPr="006D353E">
              <w:rPr>
                <w:rFonts w:cs="Times New Roman"/>
                <w:szCs w:val="22"/>
              </w:rPr>
              <w:t xml:space="preserve">1 January 2019 </w:t>
            </w:r>
            <w:r w:rsidRPr="00CB194B">
              <w:rPr>
                <w:rFonts w:cs="Times New Roman"/>
                <w:szCs w:val="22"/>
                <w:cs/>
              </w:rPr>
              <w:t xml:space="preserve">- </w:t>
            </w:r>
            <w:r w:rsidRPr="006D353E">
              <w:rPr>
                <w:rFonts w:cs="Times New Roman"/>
                <w:szCs w:val="22"/>
              </w:rPr>
              <w:t>31 December 2048</w:t>
            </w:r>
          </w:p>
        </w:tc>
        <w:tc>
          <w:tcPr>
            <w:tcW w:w="2700" w:type="dxa"/>
            <w:tcBorders>
              <w:top w:val="nil"/>
              <w:left w:val="nil"/>
              <w:bottom w:val="nil"/>
              <w:right w:val="nil"/>
            </w:tcBorders>
          </w:tcPr>
          <w:p w14:paraId="70A8E8EC" w14:textId="77777777" w:rsidR="00545558" w:rsidRPr="006D353E" w:rsidRDefault="00545558" w:rsidP="00730DFF">
            <w:pPr>
              <w:overflowPunct w:val="0"/>
              <w:autoSpaceDE w:val="0"/>
              <w:autoSpaceDN w:val="0"/>
              <w:adjustRightInd w:val="0"/>
              <w:spacing w:line="240" w:lineRule="atLeast"/>
              <w:ind w:left="-108" w:right="-72"/>
              <w:textAlignment w:val="baseline"/>
              <w:rPr>
                <w:rFonts w:cs="Times New Roman"/>
                <w:szCs w:val="22"/>
              </w:rPr>
            </w:pPr>
            <w:r w:rsidRPr="00CB194B">
              <w:rPr>
                <w:rFonts w:cs="Times New Roman"/>
                <w:szCs w:val="22"/>
                <w:cs/>
              </w:rPr>
              <w:t xml:space="preserve"> </w:t>
            </w:r>
            <w:r w:rsidRPr="006D353E">
              <w:rPr>
                <w:rFonts w:cs="Times New Roman"/>
                <w:szCs w:val="22"/>
              </w:rPr>
              <w:t>Baht 1</w:t>
            </w:r>
            <w:r w:rsidRPr="00CB194B">
              <w:rPr>
                <w:rFonts w:cs="Times New Roman"/>
                <w:szCs w:val="22"/>
                <w:cs/>
              </w:rPr>
              <w:t>.</w:t>
            </w:r>
            <w:r w:rsidRPr="006D353E">
              <w:rPr>
                <w:rFonts w:cs="Times New Roman"/>
                <w:szCs w:val="22"/>
              </w:rPr>
              <w:t>17 million per annum</w:t>
            </w:r>
          </w:p>
        </w:tc>
        <w:tc>
          <w:tcPr>
            <w:tcW w:w="450" w:type="dxa"/>
            <w:tcBorders>
              <w:top w:val="nil"/>
              <w:left w:val="nil"/>
              <w:bottom w:val="nil"/>
              <w:right w:val="nil"/>
            </w:tcBorders>
          </w:tcPr>
          <w:p w14:paraId="1AFC9DD9" w14:textId="02C2BA6A" w:rsidR="00545558" w:rsidRPr="006D353E" w:rsidRDefault="003E3A3D" w:rsidP="00730DFF">
            <w:pPr>
              <w:overflowPunct w:val="0"/>
              <w:autoSpaceDE w:val="0"/>
              <w:autoSpaceDN w:val="0"/>
              <w:adjustRightInd w:val="0"/>
              <w:spacing w:line="240" w:lineRule="atLeast"/>
              <w:ind w:left="-108" w:right="-72"/>
              <w:jc w:val="center"/>
              <w:textAlignment w:val="baseline"/>
              <w:rPr>
                <w:rFonts w:cs="Times New Roman"/>
                <w:szCs w:val="22"/>
              </w:rPr>
            </w:pPr>
            <w:r w:rsidRPr="00CB194B">
              <w:rPr>
                <w:rFonts w:cs="Times New Roman"/>
                <w:szCs w:val="22"/>
                <w:cs/>
              </w:rPr>
              <w:t>(</w:t>
            </w:r>
            <w:r w:rsidR="00545558" w:rsidRPr="006D353E">
              <w:rPr>
                <w:rFonts w:cs="Times New Roman"/>
                <w:szCs w:val="22"/>
              </w:rPr>
              <w:t>b</w:t>
            </w:r>
            <w:r w:rsidRPr="00CB194B">
              <w:rPr>
                <w:rFonts w:cs="Times New Roman"/>
                <w:szCs w:val="22"/>
                <w:cs/>
              </w:rPr>
              <w:t>)</w:t>
            </w:r>
          </w:p>
        </w:tc>
      </w:tr>
      <w:tr w:rsidR="00545558" w:rsidRPr="006D353E" w14:paraId="66A76EE8" w14:textId="77777777" w:rsidTr="00730DFF">
        <w:tc>
          <w:tcPr>
            <w:tcW w:w="2340" w:type="dxa"/>
            <w:tcBorders>
              <w:top w:val="nil"/>
              <w:left w:val="nil"/>
              <w:bottom w:val="nil"/>
              <w:right w:val="nil"/>
            </w:tcBorders>
          </w:tcPr>
          <w:p w14:paraId="051339FF" w14:textId="77777777" w:rsidR="00545558" w:rsidRPr="006D353E" w:rsidRDefault="00545558" w:rsidP="00730DFF">
            <w:pPr>
              <w:overflowPunct w:val="0"/>
              <w:autoSpaceDE w:val="0"/>
              <w:autoSpaceDN w:val="0"/>
              <w:adjustRightInd w:val="0"/>
              <w:spacing w:line="240" w:lineRule="atLeast"/>
              <w:ind w:left="232" w:right="-144"/>
              <w:jc w:val="both"/>
              <w:textAlignment w:val="baseline"/>
              <w:rPr>
                <w:rFonts w:cs="Times New Roman"/>
                <w:szCs w:val="22"/>
              </w:rPr>
            </w:pPr>
            <w:r w:rsidRPr="006D353E">
              <w:rPr>
                <w:rFonts w:cs="Times New Roman"/>
                <w:szCs w:val="22"/>
              </w:rPr>
              <w:t>Nor Chor 003</w:t>
            </w:r>
            <w:r w:rsidRPr="00CB194B">
              <w:rPr>
                <w:rFonts w:cs="Times New Roman"/>
                <w:szCs w:val="22"/>
                <w:cs/>
              </w:rPr>
              <w:t>/</w:t>
            </w:r>
            <w:r w:rsidRPr="006D353E">
              <w:rPr>
                <w:rFonts w:cs="Times New Roman"/>
                <w:szCs w:val="22"/>
              </w:rPr>
              <w:t>2561</w:t>
            </w:r>
          </w:p>
        </w:tc>
        <w:tc>
          <w:tcPr>
            <w:tcW w:w="3690" w:type="dxa"/>
            <w:tcBorders>
              <w:top w:val="nil"/>
              <w:left w:val="nil"/>
              <w:bottom w:val="nil"/>
              <w:right w:val="nil"/>
            </w:tcBorders>
          </w:tcPr>
          <w:p w14:paraId="4DA48D47" w14:textId="77777777" w:rsidR="00545558" w:rsidRPr="00CB194B" w:rsidRDefault="00545558" w:rsidP="00CB194B">
            <w:pPr>
              <w:overflowPunct w:val="0"/>
              <w:autoSpaceDE w:val="0"/>
              <w:autoSpaceDN w:val="0"/>
              <w:adjustRightInd w:val="0"/>
              <w:spacing w:line="240" w:lineRule="atLeast"/>
              <w:ind w:left="-72" w:right="-126"/>
              <w:textAlignment w:val="baseline"/>
              <w:rPr>
                <w:rFonts w:cs="Times New Roman"/>
                <w:szCs w:val="22"/>
              </w:rPr>
            </w:pPr>
            <w:r w:rsidRPr="006D353E">
              <w:rPr>
                <w:rFonts w:cs="Times New Roman"/>
                <w:szCs w:val="22"/>
              </w:rPr>
              <w:t xml:space="preserve">1 January 2019 </w:t>
            </w:r>
            <w:r w:rsidRPr="00CB194B">
              <w:rPr>
                <w:rFonts w:cs="Times New Roman"/>
                <w:szCs w:val="22"/>
                <w:cs/>
              </w:rPr>
              <w:t xml:space="preserve">- </w:t>
            </w:r>
            <w:r w:rsidRPr="006D353E">
              <w:rPr>
                <w:rFonts w:cs="Times New Roman"/>
                <w:szCs w:val="22"/>
              </w:rPr>
              <w:t>31 December 2048</w:t>
            </w:r>
          </w:p>
        </w:tc>
        <w:tc>
          <w:tcPr>
            <w:tcW w:w="2700" w:type="dxa"/>
            <w:tcBorders>
              <w:top w:val="nil"/>
              <w:left w:val="nil"/>
              <w:bottom w:val="nil"/>
              <w:right w:val="nil"/>
            </w:tcBorders>
          </w:tcPr>
          <w:p w14:paraId="3CCCCBFD" w14:textId="77777777" w:rsidR="00545558" w:rsidRPr="006D353E" w:rsidRDefault="00545558" w:rsidP="00730DFF">
            <w:pPr>
              <w:overflowPunct w:val="0"/>
              <w:autoSpaceDE w:val="0"/>
              <w:autoSpaceDN w:val="0"/>
              <w:adjustRightInd w:val="0"/>
              <w:spacing w:line="240" w:lineRule="atLeast"/>
              <w:ind w:left="-108" w:right="-72"/>
              <w:textAlignment w:val="baseline"/>
              <w:rPr>
                <w:rFonts w:cs="Times New Roman"/>
                <w:szCs w:val="22"/>
              </w:rPr>
            </w:pPr>
            <w:r w:rsidRPr="00CB194B">
              <w:rPr>
                <w:rFonts w:cs="Times New Roman"/>
                <w:szCs w:val="22"/>
                <w:cs/>
              </w:rPr>
              <w:t xml:space="preserve"> </w:t>
            </w:r>
            <w:r w:rsidRPr="006D353E">
              <w:rPr>
                <w:rFonts w:cs="Times New Roman"/>
                <w:szCs w:val="22"/>
              </w:rPr>
              <w:t>Baht 8</w:t>
            </w:r>
            <w:r w:rsidRPr="00CB194B">
              <w:rPr>
                <w:rFonts w:cs="Times New Roman"/>
                <w:szCs w:val="22"/>
                <w:cs/>
              </w:rPr>
              <w:t>.</w:t>
            </w:r>
            <w:r w:rsidRPr="006D353E">
              <w:rPr>
                <w:rFonts w:cs="Times New Roman"/>
                <w:szCs w:val="22"/>
              </w:rPr>
              <w:t>82 million per annum</w:t>
            </w:r>
          </w:p>
        </w:tc>
        <w:tc>
          <w:tcPr>
            <w:tcW w:w="450" w:type="dxa"/>
            <w:tcBorders>
              <w:top w:val="nil"/>
              <w:left w:val="nil"/>
              <w:bottom w:val="nil"/>
              <w:right w:val="nil"/>
            </w:tcBorders>
          </w:tcPr>
          <w:p w14:paraId="17BA71AB" w14:textId="686FAEA1" w:rsidR="00545558" w:rsidRPr="006D353E" w:rsidRDefault="003E3A3D" w:rsidP="00730DFF">
            <w:pPr>
              <w:overflowPunct w:val="0"/>
              <w:autoSpaceDE w:val="0"/>
              <w:autoSpaceDN w:val="0"/>
              <w:adjustRightInd w:val="0"/>
              <w:spacing w:line="240" w:lineRule="atLeast"/>
              <w:ind w:left="-108" w:right="-72"/>
              <w:jc w:val="center"/>
              <w:textAlignment w:val="baseline"/>
              <w:rPr>
                <w:rFonts w:cs="Times New Roman"/>
                <w:szCs w:val="22"/>
              </w:rPr>
            </w:pPr>
            <w:r w:rsidRPr="00CB194B">
              <w:rPr>
                <w:rFonts w:cs="Times New Roman"/>
                <w:szCs w:val="22"/>
                <w:cs/>
              </w:rPr>
              <w:t>(</w:t>
            </w:r>
            <w:r w:rsidR="00545558" w:rsidRPr="006D353E">
              <w:rPr>
                <w:rFonts w:cs="Times New Roman"/>
                <w:szCs w:val="22"/>
              </w:rPr>
              <w:t>b</w:t>
            </w:r>
            <w:r w:rsidRPr="00CB194B">
              <w:rPr>
                <w:rFonts w:cs="Times New Roman"/>
                <w:szCs w:val="22"/>
                <w:cs/>
              </w:rPr>
              <w:t>)</w:t>
            </w:r>
          </w:p>
        </w:tc>
      </w:tr>
    </w:tbl>
    <w:p w14:paraId="4056A68E" w14:textId="77777777" w:rsidR="00545558" w:rsidRPr="006D353E" w:rsidRDefault="00545558" w:rsidP="00545558">
      <w:pPr>
        <w:spacing w:line="240" w:lineRule="atLeast"/>
        <w:ind w:left="900" w:hanging="360"/>
        <w:rPr>
          <w:rFonts w:cs="Times New Roman"/>
          <w:szCs w:val="22"/>
        </w:rPr>
      </w:pPr>
    </w:p>
    <w:p w14:paraId="57405B1E" w14:textId="7177D117" w:rsidR="00545558" w:rsidRPr="006D353E" w:rsidRDefault="00545558" w:rsidP="00545558">
      <w:pPr>
        <w:spacing w:line="240" w:lineRule="atLeast"/>
        <w:ind w:left="900" w:hanging="360"/>
        <w:rPr>
          <w:rFonts w:cs="Times New Roman"/>
          <w:szCs w:val="22"/>
        </w:rPr>
      </w:pPr>
      <w:r w:rsidRPr="006D353E">
        <w:rPr>
          <w:rFonts w:cs="Times New Roman"/>
          <w:szCs w:val="22"/>
        </w:rPr>
        <w:tab/>
      </w:r>
      <w:r w:rsidR="003E3A3D" w:rsidRPr="00CB194B">
        <w:rPr>
          <w:rFonts w:cs="Times New Roman"/>
          <w:szCs w:val="22"/>
          <w:cs/>
        </w:rPr>
        <w:t>(</w:t>
      </w:r>
      <w:r w:rsidRPr="006D353E">
        <w:rPr>
          <w:rFonts w:cs="Times New Roman"/>
          <w:szCs w:val="22"/>
        </w:rPr>
        <w:t>a</w:t>
      </w:r>
      <w:r w:rsidR="003E3A3D" w:rsidRPr="00CB194B">
        <w:rPr>
          <w:rFonts w:cs="Times New Roman"/>
          <w:szCs w:val="22"/>
          <w:cs/>
        </w:rPr>
        <w:t>)</w:t>
      </w:r>
      <w:r w:rsidRPr="006D353E">
        <w:rPr>
          <w:rFonts w:cs="Times New Roman"/>
          <w:szCs w:val="22"/>
        </w:rPr>
        <w:tab/>
        <w:t xml:space="preserve">The rent will be </w:t>
      </w:r>
      <w:r w:rsidR="00067769">
        <w:rPr>
          <w:rFonts w:cs="Angsana New"/>
          <w:szCs w:val="28"/>
        </w:rPr>
        <w:t>raised</w:t>
      </w:r>
      <w:r w:rsidR="00067769" w:rsidRPr="006D353E">
        <w:rPr>
          <w:rFonts w:cs="Times New Roman"/>
          <w:szCs w:val="22"/>
        </w:rPr>
        <w:t xml:space="preserve"> </w:t>
      </w:r>
      <w:r w:rsidRPr="006D353E">
        <w:rPr>
          <w:rFonts w:cs="Times New Roman"/>
          <w:szCs w:val="22"/>
        </w:rPr>
        <w:t xml:space="preserve">every ten years, </w:t>
      </w:r>
      <w:r w:rsidR="00067769">
        <w:rPr>
          <w:rFonts w:cs="Times New Roman"/>
          <w:szCs w:val="22"/>
        </w:rPr>
        <w:t>at the rate of</w:t>
      </w:r>
      <w:r w:rsidRPr="006D353E">
        <w:rPr>
          <w:rFonts w:cs="Times New Roman"/>
          <w:szCs w:val="22"/>
        </w:rPr>
        <w:t xml:space="preserve"> not more than 10</w:t>
      </w:r>
      <w:r w:rsidRPr="00CB194B">
        <w:rPr>
          <w:rFonts w:cs="Times New Roman"/>
          <w:szCs w:val="22"/>
          <w:cs/>
        </w:rPr>
        <w:t xml:space="preserve">% </w:t>
      </w:r>
      <w:r w:rsidRPr="006D353E">
        <w:rPr>
          <w:rFonts w:cs="Times New Roman"/>
          <w:szCs w:val="22"/>
        </w:rPr>
        <w:t>of the previous rent</w:t>
      </w:r>
      <w:r w:rsidRPr="00CB194B">
        <w:rPr>
          <w:rFonts w:cs="Times New Roman"/>
          <w:szCs w:val="22"/>
          <w:cs/>
        </w:rPr>
        <w:t>.</w:t>
      </w:r>
    </w:p>
    <w:p w14:paraId="5AF47D51" w14:textId="4D2B4478" w:rsidR="00545558" w:rsidRPr="006D353E" w:rsidRDefault="00545558" w:rsidP="00545558">
      <w:pPr>
        <w:spacing w:line="240" w:lineRule="atLeast"/>
        <w:ind w:left="900" w:hanging="360"/>
        <w:rPr>
          <w:rFonts w:cs="Times New Roman"/>
          <w:szCs w:val="22"/>
        </w:rPr>
      </w:pPr>
      <w:r w:rsidRPr="006D353E">
        <w:rPr>
          <w:rFonts w:cs="Times New Roman"/>
          <w:szCs w:val="22"/>
        </w:rPr>
        <w:tab/>
      </w:r>
      <w:r w:rsidR="003E3A3D" w:rsidRPr="00CB194B">
        <w:rPr>
          <w:rFonts w:cs="Times New Roman"/>
          <w:szCs w:val="22"/>
          <w:cs/>
        </w:rPr>
        <w:t>(</w:t>
      </w:r>
      <w:r w:rsidRPr="006D353E">
        <w:rPr>
          <w:rFonts w:cs="Times New Roman"/>
          <w:szCs w:val="22"/>
        </w:rPr>
        <w:t>b</w:t>
      </w:r>
      <w:r w:rsidR="003E3A3D" w:rsidRPr="00CB194B">
        <w:rPr>
          <w:rFonts w:cs="Times New Roman"/>
          <w:szCs w:val="22"/>
          <w:cs/>
        </w:rPr>
        <w:t>)</w:t>
      </w:r>
      <w:r w:rsidRPr="006D353E">
        <w:rPr>
          <w:rFonts w:cs="Times New Roman"/>
          <w:szCs w:val="22"/>
        </w:rPr>
        <w:tab/>
        <w:t xml:space="preserve">The rent will be </w:t>
      </w:r>
      <w:r w:rsidR="00067769">
        <w:rPr>
          <w:rFonts w:cs="Times New Roman"/>
          <w:szCs w:val="22"/>
        </w:rPr>
        <w:t>raised from</w:t>
      </w:r>
      <w:r w:rsidRPr="006D353E">
        <w:rPr>
          <w:rFonts w:cs="Times New Roman"/>
          <w:szCs w:val="22"/>
        </w:rPr>
        <w:t xml:space="preserve"> announce</w:t>
      </w:r>
      <w:r w:rsidR="00DC4B2F">
        <w:rPr>
          <w:rFonts w:cs="Times New Roman"/>
          <w:szCs w:val="22"/>
        </w:rPr>
        <w:t>ment</w:t>
      </w:r>
      <w:r w:rsidR="00067769">
        <w:rPr>
          <w:rFonts w:cs="Times New Roman"/>
          <w:szCs w:val="22"/>
        </w:rPr>
        <w:t xml:space="preserve"> </w:t>
      </w:r>
      <w:r w:rsidR="00DC4B2F">
        <w:rPr>
          <w:rFonts w:cs="Times New Roman"/>
          <w:szCs w:val="22"/>
        </w:rPr>
        <w:t>defined</w:t>
      </w:r>
      <w:r w:rsidRPr="006D353E">
        <w:rPr>
          <w:rFonts w:cs="Times New Roman"/>
          <w:szCs w:val="22"/>
        </w:rPr>
        <w:t xml:space="preserve"> by the lessor</w:t>
      </w:r>
      <w:r w:rsidRPr="00CB194B">
        <w:rPr>
          <w:rFonts w:cs="Times New Roman"/>
          <w:szCs w:val="22"/>
          <w:cs/>
        </w:rPr>
        <w:t>.</w:t>
      </w:r>
    </w:p>
    <w:p w14:paraId="70786A15" w14:textId="77777777" w:rsidR="00545558" w:rsidRPr="006D353E" w:rsidRDefault="00545558">
      <w:pPr>
        <w:rPr>
          <w:rFonts w:cs="Times New Roman"/>
        </w:rPr>
      </w:pPr>
    </w:p>
    <w:p w14:paraId="568AA9C7" w14:textId="17ABE521" w:rsidR="00545558" w:rsidRDefault="00545558">
      <w:pPr>
        <w:spacing w:line="240" w:lineRule="atLeast"/>
        <w:ind w:left="900" w:right="-115" w:hanging="360"/>
        <w:jc w:val="both"/>
        <w:rPr>
          <w:rFonts w:cs="Times New Roman"/>
          <w:szCs w:val="22"/>
        </w:rPr>
      </w:pPr>
      <w:r w:rsidRPr="006D353E">
        <w:rPr>
          <w:rFonts w:cs="Times New Roman"/>
          <w:szCs w:val="22"/>
        </w:rPr>
        <w:tab/>
      </w:r>
      <w:r w:rsidR="00A6449F" w:rsidRPr="00CB194B">
        <w:rPr>
          <w:rFonts w:cs="Times New Roman"/>
          <w:szCs w:val="22"/>
        </w:rPr>
        <w:t>GOLD</w:t>
      </w:r>
      <w:r w:rsidR="00A6449F" w:rsidRPr="006D353E">
        <w:rPr>
          <w:rFonts w:cs="Times New Roman"/>
          <w:szCs w:val="22"/>
        </w:rPr>
        <w:t xml:space="preserve"> </w:t>
      </w:r>
      <w:r w:rsidRPr="006D353E">
        <w:rPr>
          <w:rFonts w:cs="Times New Roman"/>
          <w:szCs w:val="22"/>
        </w:rPr>
        <w:t xml:space="preserve">and </w:t>
      </w:r>
      <w:r w:rsidR="009F11B1">
        <w:rPr>
          <w:rFonts w:cs="Times New Roman"/>
          <w:szCs w:val="22"/>
        </w:rPr>
        <w:t>GOLD’s subsidiar</w:t>
      </w:r>
      <w:r w:rsidRPr="006D353E">
        <w:rPr>
          <w:rFonts w:cs="Times New Roman"/>
          <w:szCs w:val="22"/>
        </w:rPr>
        <w:t xml:space="preserve">y entered into land lease agreements </w:t>
      </w:r>
      <w:r w:rsidR="00067769">
        <w:rPr>
          <w:rFonts w:cs="Times New Roman"/>
          <w:szCs w:val="22"/>
        </w:rPr>
        <w:t>in order to</w:t>
      </w:r>
      <w:r w:rsidR="00067769" w:rsidRPr="006D353E">
        <w:rPr>
          <w:rFonts w:cs="Times New Roman"/>
          <w:szCs w:val="22"/>
        </w:rPr>
        <w:t xml:space="preserve"> </w:t>
      </w:r>
      <w:r w:rsidRPr="006D353E">
        <w:rPr>
          <w:rFonts w:cs="Times New Roman"/>
          <w:szCs w:val="22"/>
        </w:rPr>
        <w:t>develop various real estate projects</w:t>
      </w:r>
      <w:r w:rsidRPr="00CB194B">
        <w:rPr>
          <w:rFonts w:cs="Times New Roman"/>
          <w:szCs w:val="22"/>
          <w:cs/>
        </w:rPr>
        <w:t xml:space="preserve">. </w:t>
      </w:r>
      <w:r w:rsidRPr="006D353E">
        <w:rPr>
          <w:rFonts w:cs="Times New Roman"/>
          <w:szCs w:val="22"/>
        </w:rPr>
        <w:t>The terms of the agreements are generally between 27 years to 34 years which will end in 2047</w:t>
      </w:r>
      <w:r w:rsidRPr="00CB194B">
        <w:rPr>
          <w:rFonts w:cs="Times New Roman"/>
          <w:szCs w:val="22"/>
          <w:cs/>
        </w:rPr>
        <w:t>.</w:t>
      </w:r>
      <w:r w:rsidR="00DC4B2F">
        <w:rPr>
          <w:rFonts w:cs="Times New Roman"/>
          <w:szCs w:val="22"/>
        </w:rPr>
        <w:t xml:space="preserve"> </w:t>
      </w:r>
      <w:r w:rsidR="00A6449F" w:rsidRPr="00A6449F">
        <w:rPr>
          <w:rFonts w:cs="Times New Roman"/>
          <w:szCs w:val="22"/>
        </w:rPr>
        <w:t xml:space="preserve">GOLD and </w:t>
      </w:r>
      <w:r w:rsidR="009F11B1">
        <w:rPr>
          <w:rFonts w:cs="Times New Roman"/>
          <w:szCs w:val="22"/>
        </w:rPr>
        <w:t>GOLD’s subsidiar</w:t>
      </w:r>
      <w:r w:rsidR="00A6449F" w:rsidRPr="00A6449F">
        <w:rPr>
          <w:rFonts w:cs="Times New Roman"/>
          <w:szCs w:val="22"/>
        </w:rPr>
        <w:t>y</w:t>
      </w:r>
      <w:r w:rsidR="00A6449F" w:rsidRPr="00A6449F" w:rsidDel="00A6449F">
        <w:rPr>
          <w:rFonts w:cs="Times New Roman"/>
          <w:szCs w:val="22"/>
        </w:rPr>
        <w:t xml:space="preserve"> </w:t>
      </w:r>
      <w:r w:rsidRPr="006D353E">
        <w:rPr>
          <w:rFonts w:cs="Times New Roman"/>
          <w:szCs w:val="22"/>
        </w:rPr>
        <w:t xml:space="preserve">have to comply with the </w:t>
      </w:r>
      <w:r w:rsidR="00067769">
        <w:rPr>
          <w:rFonts w:cs="Times New Roman"/>
          <w:szCs w:val="22"/>
        </w:rPr>
        <w:t>rule</w:t>
      </w:r>
      <w:r w:rsidRPr="006D353E">
        <w:rPr>
          <w:rFonts w:cs="Times New Roman"/>
          <w:szCs w:val="22"/>
        </w:rPr>
        <w:t xml:space="preserve">s and </w:t>
      </w:r>
      <w:r w:rsidR="00A6449F">
        <w:rPr>
          <w:rFonts w:cs="Times New Roman"/>
          <w:szCs w:val="22"/>
        </w:rPr>
        <w:t>c</w:t>
      </w:r>
      <w:r w:rsidRPr="006D353E">
        <w:rPr>
          <w:rFonts w:cs="Times New Roman"/>
          <w:szCs w:val="22"/>
        </w:rPr>
        <w:t>onditions s</w:t>
      </w:r>
      <w:r w:rsidR="00067769">
        <w:rPr>
          <w:rFonts w:cs="Times New Roman"/>
          <w:szCs w:val="22"/>
        </w:rPr>
        <w:t>tated</w:t>
      </w:r>
      <w:r w:rsidRPr="006D353E">
        <w:rPr>
          <w:rFonts w:cs="Times New Roman"/>
          <w:szCs w:val="22"/>
        </w:rPr>
        <w:t xml:space="preserve"> in the agreements</w:t>
      </w:r>
      <w:r w:rsidRPr="00CB194B">
        <w:rPr>
          <w:rFonts w:cs="Times New Roman"/>
          <w:szCs w:val="22"/>
          <w:cs/>
        </w:rPr>
        <w:t>.</w:t>
      </w:r>
    </w:p>
    <w:p w14:paraId="20A024C4" w14:textId="77777777" w:rsidR="00DC4B2F" w:rsidRPr="006D353E" w:rsidRDefault="00DC4B2F" w:rsidP="00CB194B">
      <w:pPr>
        <w:spacing w:line="240" w:lineRule="atLeast"/>
        <w:ind w:left="900" w:right="-115" w:hanging="360"/>
        <w:jc w:val="both"/>
        <w:rPr>
          <w:rFonts w:cs="Times New Roman"/>
          <w:szCs w:val="22"/>
        </w:rPr>
      </w:pPr>
    </w:p>
    <w:p w14:paraId="6E9679EC" w14:textId="2F3A0A95" w:rsidR="00545558" w:rsidRPr="006D353E" w:rsidRDefault="00545558" w:rsidP="00545558">
      <w:pPr>
        <w:spacing w:line="240" w:lineRule="atLeast"/>
        <w:ind w:left="900" w:hanging="360"/>
        <w:rPr>
          <w:rFonts w:cs="Times New Roman"/>
          <w:szCs w:val="22"/>
        </w:rPr>
      </w:pPr>
      <w:r w:rsidRPr="006D353E">
        <w:rPr>
          <w:rFonts w:cs="Times New Roman"/>
          <w:szCs w:val="22"/>
        </w:rPr>
        <w:tab/>
        <w:t xml:space="preserve">At 30 September 2019, </w:t>
      </w:r>
      <w:r w:rsidR="00BE4386">
        <w:rPr>
          <w:rFonts w:cs="Times New Roman"/>
          <w:szCs w:val="22"/>
        </w:rPr>
        <w:t>GOLD</w:t>
      </w:r>
      <w:r w:rsidRPr="006D353E">
        <w:rPr>
          <w:rFonts w:cs="Times New Roman"/>
          <w:szCs w:val="22"/>
        </w:rPr>
        <w:t xml:space="preserve"> and </w:t>
      </w:r>
      <w:r w:rsidR="00BE4386">
        <w:rPr>
          <w:rFonts w:cs="Times New Roman"/>
          <w:szCs w:val="22"/>
        </w:rPr>
        <w:t>GOLD’s</w:t>
      </w:r>
      <w:r w:rsidRPr="006D353E">
        <w:rPr>
          <w:rFonts w:cs="Times New Roman"/>
          <w:szCs w:val="22"/>
        </w:rPr>
        <w:t xml:space="preserve"> subsidiar</w:t>
      </w:r>
      <w:r w:rsidR="00067769">
        <w:rPr>
          <w:rFonts w:cs="Times New Roman"/>
          <w:szCs w:val="22"/>
        </w:rPr>
        <w:t>ies</w:t>
      </w:r>
      <w:r w:rsidRPr="006D353E">
        <w:rPr>
          <w:rFonts w:cs="Times New Roman"/>
          <w:szCs w:val="22"/>
        </w:rPr>
        <w:t xml:space="preserve">’ for land </w:t>
      </w:r>
      <w:r w:rsidR="00067769">
        <w:rPr>
          <w:rFonts w:cs="Times New Roman"/>
          <w:szCs w:val="22"/>
        </w:rPr>
        <w:t>lease</w:t>
      </w:r>
      <w:r w:rsidRPr="006D353E">
        <w:rPr>
          <w:rFonts w:cs="Times New Roman"/>
          <w:szCs w:val="22"/>
        </w:rPr>
        <w:t xml:space="preserve"> are as follows</w:t>
      </w:r>
      <w:r w:rsidRPr="00CB194B">
        <w:rPr>
          <w:rFonts w:cs="Times New Roman"/>
          <w:szCs w:val="22"/>
          <w:cs/>
        </w:rPr>
        <w:t>:</w:t>
      </w:r>
    </w:p>
    <w:p w14:paraId="1DD03664" w14:textId="77777777" w:rsidR="00545558" w:rsidRPr="006D353E" w:rsidRDefault="00545558" w:rsidP="00545558">
      <w:pPr>
        <w:spacing w:line="240" w:lineRule="atLeast"/>
        <w:ind w:left="900" w:hanging="360"/>
        <w:rPr>
          <w:rFonts w:cs="Times New Roman"/>
          <w:szCs w:val="22"/>
        </w:rPr>
      </w:pPr>
    </w:p>
    <w:tbl>
      <w:tblPr>
        <w:tblW w:w="9270" w:type="dxa"/>
        <w:tblInd w:w="450" w:type="dxa"/>
        <w:tblLayout w:type="fixed"/>
        <w:tblLook w:val="01E0" w:firstRow="1" w:lastRow="1" w:firstColumn="1" w:lastColumn="1" w:noHBand="0" w:noVBand="0"/>
      </w:tblPr>
      <w:tblGrid>
        <w:gridCol w:w="3780"/>
        <w:gridCol w:w="1260"/>
        <w:gridCol w:w="90"/>
        <w:gridCol w:w="180"/>
        <w:gridCol w:w="90"/>
        <w:gridCol w:w="990"/>
        <w:gridCol w:w="90"/>
        <w:gridCol w:w="180"/>
        <w:gridCol w:w="90"/>
        <w:gridCol w:w="1080"/>
        <w:gridCol w:w="90"/>
        <w:gridCol w:w="180"/>
        <w:gridCol w:w="90"/>
        <w:gridCol w:w="1080"/>
      </w:tblGrid>
      <w:tr w:rsidR="00545558" w:rsidRPr="006D353E" w14:paraId="76675881" w14:textId="77777777" w:rsidTr="00CB194B">
        <w:trPr>
          <w:trHeight w:val="542"/>
        </w:trPr>
        <w:tc>
          <w:tcPr>
            <w:tcW w:w="3780" w:type="dxa"/>
          </w:tcPr>
          <w:p w14:paraId="57C36448" w14:textId="77777777" w:rsidR="00545558" w:rsidRPr="006D353E" w:rsidRDefault="00545558" w:rsidP="00730DFF">
            <w:pPr>
              <w:ind w:left="345" w:right="-29"/>
              <w:rPr>
                <w:rFonts w:cs="Times New Roman"/>
                <w:sz w:val="30"/>
                <w:szCs w:val="30"/>
              </w:rPr>
            </w:pPr>
          </w:p>
          <w:p w14:paraId="7DEB02B5" w14:textId="77777777" w:rsidR="00545558" w:rsidRPr="006D353E" w:rsidRDefault="00545558" w:rsidP="00730DFF">
            <w:pPr>
              <w:ind w:left="345" w:right="-29"/>
              <w:rPr>
                <w:rFonts w:cs="Times New Roman"/>
                <w:sz w:val="30"/>
                <w:szCs w:val="30"/>
              </w:rPr>
            </w:pPr>
          </w:p>
        </w:tc>
        <w:tc>
          <w:tcPr>
            <w:tcW w:w="1350" w:type="dxa"/>
            <w:gridSpan w:val="2"/>
          </w:tcPr>
          <w:p w14:paraId="3BD3D0D1" w14:textId="07A2EBD6" w:rsidR="00545558" w:rsidRPr="006D353E" w:rsidRDefault="00545558" w:rsidP="00730DFF">
            <w:pPr>
              <w:ind w:left="-108" w:right="-108"/>
              <w:jc w:val="center"/>
              <w:rPr>
                <w:rFonts w:cs="Times New Roman"/>
                <w:szCs w:val="22"/>
                <w:rtl/>
                <w:cs/>
              </w:rPr>
            </w:pPr>
            <w:r w:rsidRPr="006D353E">
              <w:rPr>
                <w:rFonts w:cs="Times New Roman"/>
                <w:szCs w:val="22"/>
              </w:rPr>
              <w:t xml:space="preserve">Sathorn </w:t>
            </w:r>
            <w:r w:rsidR="00067769">
              <w:rPr>
                <w:rFonts w:cs="Times New Roman"/>
                <w:szCs w:val="22"/>
              </w:rPr>
              <w:br/>
              <w:t>s</w:t>
            </w:r>
            <w:r w:rsidRPr="006D353E">
              <w:rPr>
                <w:rFonts w:cs="Times New Roman"/>
                <w:szCs w:val="22"/>
              </w:rPr>
              <w:t xml:space="preserve">quare </w:t>
            </w:r>
            <w:r w:rsidR="00067769">
              <w:rPr>
                <w:rFonts w:cs="Times New Roman"/>
                <w:szCs w:val="22"/>
              </w:rPr>
              <w:t>p</w:t>
            </w:r>
            <w:r w:rsidRPr="006D353E">
              <w:rPr>
                <w:rFonts w:cs="Times New Roman"/>
                <w:szCs w:val="22"/>
              </w:rPr>
              <w:t xml:space="preserve">roject and W </w:t>
            </w:r>
            <w:r w:rsidR="00067769">
              <w:rPr>
                <w:rFonts w:cs="Times New Roman"/>
                <w:szCs w:val="22"/>
              </w:rPr>
              <w:t>h</w:t>
            </w:r>
            <w:r w:rsidRPr="006D353E">
              <w:rPr>
                <w:rFonts w:cs="Times New Roman"/>
                <w:szCs w:val="22"/>
              </w:rPr>
              <w:t xml:space="preserve">otel </w:t>
            </w:r>
            <w:r w:rsidR="00067769">
              <w:rPr>
                <w:rFonts w:cs="Times New Roman"/>
                <w:szCs w:val="22"/>
              </w:rPr>
              <w:t>b</w:t>
            </w:r>
            <w:r w:rsidRPr="006D353E">
              <w:rPr>
                <w:rFonts w:cs="Times New Roman"/>
                <w:szCs w:val="22"/>
              </w:rPr>
              <w:t>angkok</w:t>
            </w:r>
          </w:p>
        </w:tc>
        <w:tc>
          <w:tcPr>
            <w:tcW w:w="270" w:type="dxa"/>
            <w:gridSpan w:val="2"/>
          </w:tcPr>
          <w:p w14:paraId="47FEAD87" w14:textId="77777777" w:rsidR="00545558" w:rsidRPr="006D353E" w:rsidRDefault="00545558" w:rsidP="00730DFF">
            <w:pPr>
              <w:ind w:left="-108" w:right="-108"/>
              <w:jc w:val="center"/>
              <w:rPr>
                <w:rFonts w:cs="Times New Roman"/>
                <w:szCs w:val="22"/>
                <w:rtl/>
                <w:cs/>
              </w:rPr>
            </w:pPr>
          </w:p>
        </w:tc>
        <w:tc>
          <w:tcPr>
            <w:tcW w:w="1080" w:type="dxa"/>
            <w:gridSpan w:val="2"/>
            <w:vAlign w:val="bottom"/>
          </w:tcPr>
          <w:p w14:paraId="1053F873" w14:textId="39487DCE" w:rsidR="00545558" w:rsidRPr="006D353E" w:rsidRDefault="00545558" w:rsidP="00730DFF">
            <w:pPr>
              <w:ind w:left="-177" w:right="-171"/>
              <w:jc w:val="center"/>
              <w:rPr>
                <w:rFonts w:cs="Times New Roman"/>
                <w:szCs w:val="22"/>
                <w:rtl/>
                <w:cs/>
              </w:rPr>
            </w:pPr>
            <w:r w:rsidRPr="006D353E">
              <w:rPr>
                <w:rFonts w:cs="Times New Roman"/>
                <w:szCs w:val="22"/>
              </w:rPr>
              <w:t xml:space="preserve">FYI </w:t>
            </w:r>
            <w:r w:rsidR="00067769">
              <w:rPr>
                <w:rFonts w:cs="Times New Roman"/>
                <w:szCs w:val="22"/>
              </w:rPr>
              <w:t>c</w:t>
            </w:r>
            <w:r w:rsidRPr="006D353E">
              <w:rPr>
                <w:rFonts w:cs="Times New Roman"/>
                <w:szCs w:val="22"/>
              </w:rPr>
              <w:t xml:space="preserve">enter </w:t>
            </w:r>
            <w:r w:rsidRPr="006D353E">
              <w:rPr>
                <w:rFonts w:cs="Times New Roman"/>
                <w:szCs w:val="22"/>
              </w:rPr>
              <w:br/>
            </w:r>
            <w:r w:rsidR="00067769">
              <w:rPr>
                <w:rFonts w:cs="Times New Roman"/>
                <w:szCs w:val="22"/>
              </w:rPr>
              <w:t>p</w:t>
            </w:r>
            <w:r w:rsidRPr="006D353E">
              <w:rPr>
                <w:rFonts w:cs="Times New Roman"/>
                <w:szCs w:val="22"/>
              </w:rPr>
              <w:t>roject</w:t>
            </w:r>
          </w:p>
        </w:tc>
        <w:tc>
          <w:tcPr>
            <w:tcW w:w="270" w:type="dxa"/>
            <w:gridSpan w:val="2"/>
            <w:vAlign w:val="bottom"/>
          </w:tcPr>
          <w:p w14:paraId="006F168B" w14:textId="77777777" w:rsidR="00545558" w:rsidRPr="006D353E" w:rsidRDefault="00545558" w:rsidP="00730DFF">
            <w:pPr>
              <w:ind w:left="-177" w:right="-171"/>
              <w:jc w:val="center"/>
              <w:rPr>
                <w:rFonts w:cs="Times New Roman"/>
                <w:szCs w:val="22"/>
              </w:rPr>
            </w:pPr>
          </w:p>
        </w:tc>
        <w:tc>
          <w:tcPr>
            <w:tcW w:w="1170" w:type="dxa"/>
            <w:gridSpan w:val="2"/>
            <w:vAlign w:val="bottom"/>
          </w:tcPr>
          <w:p w14:paraId="40C07FE7" w14:textId="77777777" w:rsidR="00545558" w:rsidRPr="006D353E" w:rsidRDefault="00545558" w:rsidP="00730DFF">
            <w:pPr>
              <w:ind w:left="-177" w:right="-171"/>
              <w:jc w:val="center"/>
              <w:rPr>
                <w:rFonts w:cs="Times New Roman"/>
                <w:szCs w:val="22"/>
                <w:rtl/>
                <w:cs/>
              </w:rPr>
            </w:pPr>
            <w:r w:rsidRPr="006D353E">
              <w:rPr>
                <w:rFonts w:cs="Times New Roman"/>
                <w:szCs w:val="22"/>
              </w:rPr>
              <w:t>Golden land</w:t>
            </w:r>
            <w:r w:rsidRPr="006D353E">
              <w:rPr>
                <w:rFonts w:cs="Times New Roman"/>
                <w:szCs w:val="22"/>
              </w:rPr>
              <w:br/>
              <w:t>Building</w:t>
            </w:r>
            <w:r w:rsidRPr="006D353E">
              <w:rPr>
                <w:rFonts w:cs="Times New Roman"/>
                <w:szCs w:val="22"/>
              </w:rPr>
              <w:br/>
              <w:t>Project</w:t>
            </w:r>
          </w:p>
        </w:tc>
        <w:tc>
          <w:tcPr>
            <w:tcW w:w="270" w:type="dxa"/>
            <w:gridSpan w:val="2"/>
            <w:vAlign w:val="bottom"/>
          </w:tcPr>
          <w:p w14:paraId="33F79D9B" w14:textId="77777777" w:rsidR="00545558" w:rsidRPr="006D353E" w:rsidRDefault="00545558" w:rsidP="00730DFF">
            <w:pPr>
              <w:ind w:left="-177" w:right="-171"/>
              <w:jc w:val="center"/>
              <w:rPr>
                <w:rFonts w:cs="Times New Roman"/>
                <w:szCs w:val="22"/>
              </w:rPr>
            </w:pPr>
          </w:p>
        </w:tc>
        <w:tc>
          <w:tcPr>
            <w:tcW w:w="1080" w:type="dxa"/>
          </w:tcPr>
          <w:p w14:paraId="3D661CB3" w14:textId="77777777" w:rsidR="00545558" w:rsidRPr="006D353E" w:rsidRDefault="00545558" w:rsidP="00730DFF">
            <w:pPr>
              <w:ind w:left="-177" w:right="-171"/>
              <w:jc w:val="center"/>
              <w:rPr>
                <w:rFonts w:cs="Times New Roman"/>
                <w:szCs w:val="22"/>
              </w:rPr>
            </w:pPr>
          </w:p>
          <w:p w14:paraId="1167CD41" w14:textId="77777777" w:rsidR="00545558" w:rsidRPr="006D353E" w:rsidRDefault="00545558" w:rsidP="00730DFF">
            <w:pPr>
              <w:ind w:left="-177" w:right="-171"/>
              <w:jc w:val="center"/>
              <w:rPr>
                <w:rFonts w:cs="Times New Roman"/>
                <w:szCs w:val="22"/>
              </w:rPr>
            </w:pPr>
          </w:p>
          <w:p w14:paraId="563A025D" w14:textId="77777777" w:rsidR="00545558" w:rsidRPr="006D353E" w:rsidRDefault="00545558" w:rsidP="00730DFF">
            <w:pPr>
              <w:ind w:left="-177" w:right="-171"/>
              <w:jc w:val="center"/>
              <w:rPr>
                <w:rFonts w:cs="Times New Roman"/>
                <w:szCs w:val="22"/>
              </w:rPr>
            </w:pPr>
          </w:p>
          <w:p w14:paraId="0A799C21" w14:textId="77777777" w:rsidR="00545558" w:rsidRPr="006D353E" w:rsidRDefault="00545558" w:rsidP="00730DFF">
            <w:pPr>
              <w:ind w:left="-177" w:right="-171"/>
              <w:jc w:val="center"/>
              <w:rPr>
                <w:rFonts w:cs="Times New Roman"/>
                <w:szCs w:val="22"/>
              </w:rPr>
            </w:pPr>
            <w:r w:rsidRPr="006D353E">
              <w:rPr>
                <w:rFonts w:cs="Times New Roman"/>
                <w:szCs w:val="22"/>
              </w:rPr>
              <w:t>Total</w:t>
            </w:r>
          </w:p>
        </w:tc>
      </w:tr>
      <w:tr w:rsidR="00545558" w:rsidRPr="006D353E" w14:paraId="4CF13E0F" w14:textId="77777777" w:rsidTr="00CB194B">
        <w:trPr>
          <w:trHeight w:val="227"/>
        </w:trPr>
        <w:tc>
          <w:tcPr>
            <w:tcW w:w="3780" w:type="dxa"/>
          </w:tcPr>
          <w:p w14:paraId="75BB47BE" w14:textId="77777777" w:rsidR="00545558" w:rsidRPr="006D353E" w:rsidRDefault="00545558" w:rsidP="00730DFF">
            <w:pPr>
              <w:ind w:left="345" w:right="-29"/>
              <w:rPr>
                <w:rFonts w:cs="Times New Roman"/>
                <w:szCs w:val="22"/>
              </w:rPr>
            </w:pPr>
          </w:p>
        </w:tc>
        <w:tc>
          <w:tcPr>
            <w:tcW w:w="5490" w:type="dxa"/>
            <w:gridSpan w:val="13"/>
          </w:tcPr>
          <w:p w14:paraId="2CBC4008" w14:textId="353BC1AC" w:rsidR="00545558" w:rsidRPr="006D353E" w:rsidRDefault="003E3A3D" w:rsidP="00730DFF">
            <w:pPr>
              <w:ind w:right="-29"/>
              <w:jc w:val="center"/>
              <w:rPr>
                <w:rFonts w:cs="Times New Roman"/>
                <w:i/>
                <w:iCs/>
                <w:szCs w:val="22"/>
              </w:rPr>
            </w:pPr>
            <w:r w:rsidRPr="00CB194B">
              <w:rPr>
                <w:rFonts w:cs="Times New Roman"/>
                <w:i/>
                <w:iCs/>
                <w:szCs w:val="22"/>
                <w:cs/>
              </w:rPr>
              <w:t>(</w:t>
            </w:r>
            <w:r w:rsidR="00545558" w:rsidRPr="006D353E">
              <w:rPr>
                <w:rFonts w:cs="Times New Roman"/>
                <w:i/>
                <w:iCs/>
                <w:szCs w:val="22"/>
              </w:rPr>
              <w:t>in million Baht</w:t>
            </w:r>
            <w:r w:rsidRPr="00CB194B">
              <w:rPr>
                <w:rFonts w:cs="Times New Roman"/>
                <w:i/>
                <w:iCs/>
                <w:szCs w:val="22"/>
                <w:cs/>
              </w:rPr>
              <w:t>)</w:t>
            </w:r>
          </w:p>
        </w:tc>
      </w:tr>
      <w:tr w:rsidR="00545558" w:rsidRPr="006D353E" w14:paraId="73AEA8C1" w14:textId="77777777" w:rsidTr="00CB194B">
        <w:tc>
          <w:tcPr>
            <w:tcW w:w="3780" w:type="dxa"/>
          </w:tcPr>
          <w:p w14:paraId="5DE6A668" w14:textId="77777777" w:rsidR="00545558" w:rsidRPr="006D353E" w:rsidRDefault="00545558" w:rsidP="00730DFF">
            <w:pPr>
              <w:ind w:left="345" w:right="-29"/>
              <w:rPr>
                <w:rFonts w:cs="Times New Roman"/>
                <w:szCs w:val="22"/>
                <w:rtl/>
                <w:cs/>
              </w:rPr>
            </w:pPr>
            <w:r w:rsidRPr="006D353E">
              <w:rPr>
                <w:rFonts w:cs="Times New Roman"/>
                <w:szCs w:val="22"/>
              </w:rPr>
              <w:t>Within one year</w:t>
            </w:r>
          </w:p>
        </w:tc>
        <w:tc>
          <w:tcPr>
            <w:tcW w:w="1260" w:type="dxa"/>
          </w:tcPr>
          <w:p w14:paraId="748ABF44" w14:textId="77777777" w:rsidR="00545558" w:rsidRPr="006D353E" w:rsidRDefault="00545558" w:rsidP="00730DFF">
            <w:pPr>
              <w:tabs>
                <w:tab w:val="decimal" w:pos="891"/>
              </w:tabs>
              <w:ind w:left="-108"/>
              <w:jc w:val="right"/>
              <w:rPr>
                <w:rFonts w:cs="Times New Roman"/>
                <w:szCs w:val="22"/>
              </w:rPr>
            </w:pPr>
            <w:r w:rsidRPr="006D353E">
              <w:rPr>
                <w:rFonts w:cs="Times New Roman"/>
                <w:szCs w:val="22"/>
              </w:rPr>
              <w:t>50</w:t>
            </w:r>
          </w:p>
        </w:tc>
        <w:tc>
          <w:tcPr>
            <w:tcW w:w="270" w:type="dxa"/>
            <w:gridSpan w:val="2"/>
          </w:tcPr>
          <w:p w14:paraId="09D88B98" w14:textId="77777777" w:rsidR="00545558" w:rsidRPr="006D353E" w:rsidRDefault="00545558" w:rsidP="00730DFF">
            <w:pPr>
              <w:tabs>
                <w:tab w:val="decimal" w:pos="792"/>
              </w:tabs>
              <w:ind w:left="-108" w:right="-108"/>
              <w:jc w:val="right"/>
              <w:rPr>
                <w:rFonts w:cs="Times New Roman"/>
                <w:szCs w:val="22"/>
                <w:rtl/>
                <w:cs/>
              </w:rPr>
            </w:pPr>
          </w:p>
        </w:tc>
        <w:tc>
          <w:tcPr>
            <w:tcW w:w="1080" w:type="dxa"/>
            <w:gridSpan w:val="2"/>
          </w:tcPr>
          <w:p w14:paraId="536FEB4F" w14:textId="77777777" w:rsidR="00545558" w:rsidRPr="006D353E" w:rsidRDefault="00545558" w:rsidP="00730DFF">
            <w:pPr>
              <w:tabs>
                <w:tab w:val="decimal" w:pos="540"/>
              </w:tabs>
              <w:ind w:left="-108" w:right="17"/>
              <w:jc w:val="right"/>
              <w:rPr>
                <w:rFonts w:cs="Times New Roman"/>
                <w:szCs w:val="22"/>
              </w:rPr>
            </w:pPr>
            <w:r w:rsidRPr="006D353E">
              <w:rPr>
                <w:rFonts w:cs="Times New Roman"/>
                <w:szCs w:val="22"/>
              </w:rPr>
              <w:t>23</w:t>
            </w:r>
          </w:p>
        </w:tc>
        <w:tc>
          <w:tcPr>
            <w:tcW w:w="270" w:type="dxa"/>
            <w:gridSpan w:val="2"/>
          </w:tcPr>
          <w:p w14:paraId="07A30C2C" w14:textId="77777777" w:rsidR="00545558" w:rsidRPr="006D353E" w:rsidRDefault="00545558" w:rsidP="00730DFF">
            <w:pPr>
              <w:tabs>
                <w:tab w:val="decimal" w:pos="813"/>
              </w:tabs>
              <w:ind w:left="-108" w:right="-108"/>
              <w:jc w:val="right"/>
              <w:rPr>
                <w:rFonts w:cs="Times New Roman"/>
                <w:szCs w:val="22"/>
              </w:rPr>
            </w:pPr>
          </w:p>
        </w:tc>
        <w:tc>
          <w:tcPr>
            <w:tcW w:w="1170" w:type="dxa"/>
            <w:gridSpan w:val="2"/>
          </w:tcPr>
          <w:p w14:paraId="151698A1" w14:textId="77777777" w:rsidR="00545558" w:rsidRPr="006D353E" w:rsidRDefault="001A00BB" w:rsidP="00730DFF">
            <w:pPr>
              <w:tabs>
                <w:tab w:val="decimal" w:pos="522"/>
              </w:tabs>
              <w:ind w:left="-108"/>
              <w:jc w:val="right"/>
              <w:rPr>
                <w:rFonts w:cs="Times New Roman"/>
                <w:szCs w:val="22"/>
              </w:rPr>
            </w:pPr>
            <w:r w:rsidRPr="006D353E">
              <w:rPr>
                <w:rFonts w:cs="Times New Roman"/>
                <w:szCs w:val="22"/>
              </w:rPr>
              <w:t>5</w:t>
            </w:r>
          </w:p>
        </w:tc>
        <w:tc>
          <w:tcPr>
            <w:tcW w:w="270" w:type="dxa"/>
            <w:gridSpan w:val="2"/>
          </w:tcPr>
          <w:p w14:paraId="1EEA0526" w14:textId="77777777" w:rsidR="00545558" w:rsidRPr="006D353E" w:rsidRDefault="00545558" w:rsidP="00730DFF">
            <w:pPr>
              <w:tabs>
                <w:tab w:val="decimal" w:pos="813"/>
              </w:tabs>
              <w:ind w:left="-108" w:right="-108"/>
              <w:jc w:val="right"/>
              <w:rPr>
                <w:rFonts w:cs="Times New Roman"/>
                <w:szCs w:val="22"/>
              </w:rPr>
            </w:pPr>
          </w:p>
        </w:tc>
        <w:tc>
          <w:tcPr>
            <w:tcW w:w="1170" w:type="dxa"/>
            <w:gridSpan w:val="2"/>
          </w:tcPr>
          <w:p w14:paraId="12D4402D" w14:textId="77777777" w:rsidR="00545558" w:rsidRPr="006D353E" w:rsidRDefault="001A00BB" w:rsidP="001A00BB">
            <w:pPr>
              <w:tabs>
                <w:tab w:val="decimal" w:pos="891"/>
              </w:tabs>
              <w:ind w:left="-108"/>
              <w:rPr>
                <w:rFonts w:cs="Times New Roman"/>
                <w:szCs w:val="22"/>
              </w:rPr>
            </w:pPr>
            <w:r w:rsidRPr="006D353E">
              <w:rPr>
                <w:rFonts w:cs="Times New Roman"/>
                <w:szCs w:val="22"/>
              </w:rPr>
              <w:t>78</w:t>
            </w:r>
          </w:p>
        </w:tc>
      </w:tr>
      <w:tr w:rsidR="00545558" w:rsidRPr="006D353E" w14:paraId="0B3F4EBF" w14:textId="77777777" w:rsidTr="00CB194B">
        <w:tc>
          <w:tcPr>
            <w:tcW w:w="3780" w:type="dxa"/>
          </w:tcPr>
          <w:p w14:paraId="0E8CECFA" w14:textId="77777777" w:rsidR="00545558" w:rsidRPr="006D353E" w:rsidRDefault="00545558" w:rsidP="00730DFF">
            <w:pPr>
              <w:ind w:left="525" w:right="-108" w:hanging="180"/>
              <w:rPr>
                <w:rFonts w:cs="Times New Roman"/>
                <w:szCs w:val="22"/>
                <w:rtl/>
                <w:cs/>
              </w:rPr>
            </w:pPr>
            <w:r w:rsidRPr="006D353E">
              <w:rPr>
                <w:rFonts w:cs="Times New Roman"/>
                <w:szCs w:val="22"/>
              </w:rPr>
              <w:t>After one year but within five years</w:t>
            </w:r>
          </w:p>
        </w:tc>
        <w:tc>
          <w:tcPr>
            <w:tcW w:w="1260" w:type="dxa"/>
          </w:tcPr>
          <w:p w14:paraId="795D840E" w14:textId="77777777" w:rsidR="00545558" w:rsidRPr="006D353E" w:rsidRDefault="00545558" w:rsidP="00730DFF">
            <w:pPr>
              <w:tabs>
                <w:tab w:val="decimal" w:pos="891"/>
              </w:tabs>
              <w:jc w:val="right"/>
              <w:rPr>
                <w:rFonts w:cs="Times New Roman"/>
                <w:szCs w:val="22"/>
              </w:rPr>
            </w:pPr>
            <w:r w:rsidRPr="006D353E">
              <w:rPr>
                <w:rFonts w:cs="Times New Roman"/>
                <w:szCs w:val="22"/>
              </w:rPr>
              <w:t>200</w:t>
            </w:r>
          </w:p>
        </w:tc>
        <w:tc>
          <w:tcPr>
            <w:tcW w:w="270" w:type="dxa"/>
            <w:gridSpan w:val="2"/>
          </w:tcPr>
          <w:p w14:paraId="139FFF34" w14:textId="77777777" w:rsidR="00545558" w:rsidRPr="006D353E" w:rsidRDefault="00545558" w:rsidP="00730DFF">
            <w:pPr>
              <w:tabs>
                <w:tab w:val="decimal" w:pos="792"/>
              </w:tabs>
              <w:ind w:left="-108" w:right="-108"/>
              <w:jc w:val="right"/>
              <w:rPr>
                <w:rFonts w:cs="Times New Roman"/>
                <w:szCs w:val="22"/>
                <w:rtl/>
                <w:cs/>
              </w:rPr>
            </w:pPr>
          </w:p>
        </w:tc>
        <w:tc>
          <w:tcPr>
            <w:tcW w:w="1080" w:type="dxa"/>
            <w:gridSpan w:val="2"/>
          </w:tcPr>
          <w:p w14:paraId="48D1BA67" w14:textId="77777777" w:rsidR="00545558" w:rsidRPr="006D353E" w:rsidRDefault="00545558" w:rsidP="00730DFF">
            <w:pPr>
              <w:tabs>
                <w:tab w:val="decimal" w:pos="540"/>
              </w:tabs>
              <w:ind w:right="17"/>
              <w:jc w:val="right"/>
              <w:rPr>
                <w:rFonts w:cs="Times New Roman"/>
                <w:szCs w:val="22"/>
              </w:rPr>
            </w:pPr>
            <w:r w:rsidRPr="006D353E">
              <w:rPr>
                <w:rFonts w:cs="Times New Roman"/>
                <w:szCs w:val="22"/>
              </w:rPr>
              <w:t>9</w:t>
            </w:r>
            <w:r w:rsidR="001A00BB" w:rsidRPr="006D353E">
              <w:rPr>
                <w:rFonts w:cs="Times New Roman"/>
                <w:szCs w:val="22"/>
              </w:rPr>
              <w:t>8</w:t>
            </w:r>
          </w:p>
        </w:tc>
        <w:tc>
          <w:tcPr>
            <w:tcW w:w="270" w:type="dxa"/>
            <w:gridSpan w:val="2"/>
          </w:tcPr>
          <w:p w14:paraId="30E8D1F8" w14:textId="77777777" w:rsidR="00545558" w:rsidRPr="006D353E" w:rsidRDefault="00545558" w:rsidP="00730DFF">
            <w:pPr>
              <w:tabs>
                <w:tab w:val="decimal" w:pos="813"/>
              </w:tabs>
              <w:ind w:left="-108" w:right="-108"/>
              <w:jc w:val="right"/>
              <w:rPr>
                <w:rFonts w:cs="Times New Roman"/>
                <w:szCs w:val="22"/>
              </w:rPr>
            </w:pPr>
          </w:p>
        </w:tc>
        <w:tc>
          <w:tcPr>
            <w:tcW w:w="1170" w:type="dxa"/>
            <w:gridSpan w:val="2"/>
          </w:tcPr>
          <w:p w14:paraId="1CAB2341" w14:textId="77777777" w:rsidR="00545558" w:rsidRPr="006D353E" w:rsidRDefault="00545558" w:rsidP="00730DFF">
            <w:pPr>
              <w:tabs>
                <w:tab w:val="decimal" w:pos="522"/>
              </w:tabs>
              <w:jc w:val="right"/>
              <w:rPr>
                <w:rFonts w:cs="Times New Roman"/>
                <w:szCs w:val="22"/>
              </w:rPr>
            </w:pPr>
            <w:r w:rsidRPr="006D353E">
              <w:rPr>
                <w:rFonts w:cs="Times New Roman"/>
                <w:szCs w:val="22"/>
              </w:rPr>
              <w:t>9</w:t>
            </w:r>
          </w:p>
        </w:tc>
        <w:tc>
          <w:tcPr>
            <w:tcW w:w="270" w:type="dxa"/>
            <w:gridSpan w:val="2"/>
          </w:tcPr>
          <w:p w14:paraId="6C743AD2" w14:textId="77777777" w:rsidR="00545558" w:rsidRPr="006D353E" w:rsidRDefault="00545558" w:rsidP="00730DFF">
            <w:pPr>
              <w:tabs>
                <w:tab w:val="decimal" w:pos="813"/>
              </w:tabs>
              <w:ind w:left="-108" w:right="-108"/>
              <w:jc w:val="right"/>
              <w:rPr>
                <w:rFonts w:cs="Times New Roman"/>
                <w:szCs w:val="22"/>
              </w:rPr>
            </w:pPr>
          </w:p>
        </w:tc>
        <w:tc>
          <w:tcPr>
            <w:tcW w:w="1170" w:type="dxa"/>
            <w:gridSpan w:val="2"/>
          </w:tcPr>
          <w:p w14:paraId="4B8D6A99" w14:textId="77777777" w:rsidR="00545558" w:rsidRPr="006D353E" w:rsidRDefault="00545558" w:rsidP="00730DFF">
            <w:pPr>
              <w:tabs>
                <w:tab w:val="decimal" w:pos="891"/>
              </w:tabs>
              <w:ind w:left="-108"/>
              <w:jc w:val="right"/>
              <w:rPr>
                <w:rFonts w:cs="Times New Roman"/>
                <w:szCs w:val="22"/>
              </w:rPr>
            </w:pPr>
            <w:r w:rsidRPr="006D353E">
              <w:rPr>
                <w:rFonts w:cs="Times New Roman"/>
                <w:szCs w:val="22"/>
              </w:rPr>
              <w:t>30</w:t>
            </w:r>
            <w:r w:rsidR="001A00BB" w:rsidRPr="006D353E">
              <w:rPr>
                <w:rFonts w:cs="Times New Roman"/>
                <w:szCs w:val="22"/>
              </w:rPr>
              <w:t>7</w:t>
            </w:r>
          </w:p>
        </w:tc>
      </w:tr>
      <w:tr w:rsidR="00545558" w:rsidRPr="006D353E" w14:paraId="0378B2E8" w14:textId="77777777" w:rsidTr="00CB194B">
        <w:tc>
          <w:tcPr>
            <w:tcW w:w="3780" w:type="dxa"/>
          </w:tcPr>
          <w:p w14:paraId="16BC9CBA" w14:textId="77777777" w:rsidR="00545558" w:rsidRPr="006D353E" w:rsidRDefault="00545558" w:rsidP="00730DFF">
            <w:pPr>
              <w:ind w:left="345" w:right="-29"/>
              <w:rPr>
                <w:rFonts w:cs="Times New Roman"/>
                <w:szCs w:val="22"/>
              </w:rPr>
            </w:pPr>
            <w:r w:rsidRPr="006D353E">
              <w:rPr>
                <w:rFonts w:cs="Times New Roman"/>
                <w:szCs w:val="22"/>
              </w:rPr>
              <w:t>After five years</w:t>
            </w:r>
          </w:p>
        </w:tc>
        <w:tc>
          <w:tcPr>
            <w:tcW w:w="1260" w:type="dxa"/>
            <w:tcBorders>
              <w:bottom w:val="single" w:sz="4" w:space="0" w:color="auto"/>
            </w:tcBorders>
          </w:tcPr>
          <w:p w14:paraId="5CD54CE8" w14:textId="77777777" w:rsidR="00545558" w:rsidRPr="006D353E" w:rsidRDefault="00545558" w:rsidP="00730DFF">
            <w:pPr>
              <w:tabs>
                <w:tab w:val="decimal" w:pos="891"/>
              </w:tabs>
              <w:ind w:left="-108"/>
              <w:jc w:val="right"/>
              <w:rPr>
                <w:rFonts w:cs="Times New Roman"/>
                <w:szCs w:val="22"/>
              </w:rPr>
            </w:pPr>
            <w:r w:rsidRPr="006D353E">
              <w:rPr>
                <w:rFonts w:cs="Times New Roman"/>
                <w:szCs w:val="22"/>
              </w:rPr>
              <w:t>80</w:t>
            </w:r>
            <w:r w:rsidR="001A00BB" w:rsidRPr="006D353E">
              <w:rPr>
                <w:rFonts w:cs="Times New Roman"/>
                <w:szCs w:val="22"/>
              </w:rPr>
              <w:t>0</w:t>
            </w:r>
          </w:p>
        </w:tc>
        <w:tc>
          <w:tcPr>
            <w:tcW w:w="270" w:type="dxa"/>
            <w:gridSpan w:val="2"/>
          </w:tcPr>
          <w:p w14:paraId="7DF4491A" w14:textId="77777777" w:rsidR="00545558" w:rsidRPr="006D353E" w:rsidRDefault="00545558" w:rsidP="00730DFF">
            <w:pPr>
              <w:tabs>
                <w:tab w:val="decimal" w:pos="792"/>
              </w:tabs>
              <w:ind w:left="-108" w:right="-108"/>
              <w:jc w:val="right"/>
              <w:rPr>
                <w:rFonts w:cs="Times New Roman"/>
                <w:szCs w:val="22"/>
                <w:rtl/>
                <w:cs/>
              </w:rPr>
            </w:pPr>
          </w:p>
        </w:tc>
        <w:tc>
          <w:tcPr>
            <w:tcW w:w="1080" w:type="dxa"/>
            <w:gridSpan w:val="2"/>
            <w:tcBorders>
              <w:bottom w:val="single" w:sz="4" w:space="0" w:color="auto"/>
            </w:tcBorders>
          </w:tcPr>
          <w:p w14:paraId="1FA56F12" w14:textId="77777777" w:rsidR="00545558" w:rsidRPr="006D353E" w:rsidRDefault="00545558" w:rsidP="00730DFF">
            <w:pPr>
              <w:tabs>
                <w:tab w:val="decimal" w:pos="540"/>
              </w:tabs>
              <w:ind w:left="-108" w:right="17"/>
              <w:jc w:val="right"/>
              <w:rPr>
                <w:rFonts w:cs="Times New Roman"/>
                <w:szCs w:val="22"/>
              </w:rPr>
            </w:pPr>
            <w:r w:rsidRPr="006D353E">
              <w:rPr>
                <w:rFonts w:cs="Times New Roman"/>
                <w:szCs w:val="22"/>
              </w:rPr>
              <w:t>82</w:t>
            </w:r>
            <w:r w:rsidR="001A00BB" w:rsidRPr="006D353E">
              <w:rPr>
                <w:rFonts w:cs="Times New Roman"/>
                <w:szCs w:val="22"/>
              </w:rPr>
              <w:t>4</w:t>
            </w:r>
          </w:p>
        </w:tc>
        <w:tc>
          <w:tcPr>
            <w:tcW w:w="270" w:type="dxa"/>
            <w:gridSpan w:val="2"/>
          </w:tcPr>
          <w:p w14:paraId="28A2CC7F" w14:textId="77777777" w:rsidR="00545558" w:rsidRPr="006D353E" w:rsidRDefault="00545558" w:rsidP="00730DFF">
            <w:pPr>
              <w:tabs>
                <w:tab w:val="decimal" w:pos="813"/>
              </w:tabs>
              <w:ind w:left="-108" w:right="-108"/>
              <w:jc w:val="right"/>
              <w:rPr>
                <w:rFonts w:cs="Times New Roman"/>
                <w:szCs w:val="22"/>
              </w:rPr>
            </w:pPr>
          </w:p>
        </w:tc>
        <w:tc>
          <w:tcPr>
            <w:tcW w:w="1170" w:type="dxa"/>
            <w:gridSpan w:val="2"/>
            <w:tcBorders>
              <w:bottom w:val="single" w:sz="4" w:space="0" w:color="auto"/>
            </w:tcBorders>
          </w:tcPr>
          <w:p w14:paraId="088BFE81" w14:textId="77777777" w:rsidR="00545558" w:rsidRPr="006D353E" w:rsidRDefault="00545558" w:rsidP="00730DFF">
            <w:pPr>
              <w:tabs>
                <w:tab w:val="decimal" w:pos="362"/>
              </w:tabs>
              <w:ind w:left="-108" w:right="192"/>
              <w:jc w:val="right"/>
              <w:rPr>
                <w:rFonts w:cs="Times New Roman"/>
                <w:szCs w:val="22"/>
              </w:rPr>
            </w:pPr>
            <w:r w:rsidRPr="00CB194B">
              <w:rPr>
                <w:rFonts w:cs="Times New Roman"/>
                <w:szCs w:val="22"/>
                <w:cs/>
              </w:rPr>
              <w:t>-</w:t>
            </w:r>
          </w:p>
        </w:tc>
        <w:tc>
          <w:tcPr>
            <w:tcW w:w="270" w:type="dxa"/>
            <w:gridSpan w:val="2"/>
          </w:tcPr>
          <w:p w14:paraId="7DAF5095" w14:textId="77777777" w:rsidR="00545558" w:rsidRPr="006D353E" w:rsidRDefault="00545558" w:rsidP="00730DFF">
            <w:pPr>
              <w:tabs>
                <w:tab w:val="decimal" w:pos="813"/>
              </w:tabs>
              <w:ind w:left="-108" w:right="-108"/>
              <w:jc w:val="right"/>
              <w:rPr>
                <w:rFonts w:cs="Times New Roman"/>
                <w:szCs w:val="22"/>
              </w:rPr>
            </w:pPr>
          </w:p>
        </w:tc>
        <w:tc>
          <w:tcPr>
            <w:tcW w:w="1170" w:type="dxa"/>
            <w:gridSpan w:val="2"/>
            <w:tcBorders>
              <w:bottom w:val="single" w:sz="4" w:space="0" w:color="auto"/>
            </w:tcBorders>
          </w:tcPr>
          <w:p w14:paraId="49B36D66" w14:textId="77777777" w:rsidR="00545558" w:rsidRPr="006D353E" w:rsidRDefault="00545558" w:rsidP="00730DFF">
            <w:pPr>
              <w:tabs>
                <w:tab w:val="decimal" w:pos="891"/>
              </w:tabs>
              <w:ind w:left="-108"/>
              <w:jc w:val="right"/>
              <w:rPr>
                <w:rFonts w:cs="Times New Roman"/>
                <w:szCs w:val="22"/>
              </w:rPr>
            </w:pPr>
            <w:r w:rsidRPr="006D353E">
              <w:rPr>
                <w:rFonts w:cs="Times New Roman"/>
                <w:szCs w:val="22"/>
              </w:rPr>
              <w:t>1,624</w:t>
            </w:r>
          </w:p>
        </w:tc>
      </w:tr>
      <w:tr w:rsidR="00545558" w:rsidRPr="006D353E" w14:paraId="3C313272" w14:textId="77777777" w:rsidTr="00CB194B">
        <w:tc>
          <w:tcPr>
            <w:tcW w:w="3780" w:type="dxa"/>
          </w:tcPr>
          <w:p w14:paraId="48742162" w14:textId="77777777" w:rsidR="00545558" w:rsidRPr="006D353E" w:rsidRDefault="00545558" w:rsidP="00730DFF">
            <w:pPr>
              <w:ind w:left="345" w:right="-29"/>
              <w:rPr>
                <w:rFonts w:cs="Times New Roman"/>
                <w:b/>
                <w:bCs/>
                <w:szCs w:val="22"/>
              </w:rPr>
            </w:pPr>
            <w:r w:rsidRPr="006D353E">
              <w:rPr>
                <w:rFonts w:cs="Times New Roman"/>
                <w:b/>
                <w:bCs/>
                <w:szCs w:val="22"/>
              </w:rPr>
              <w:t>Total</w:t>
            </w:r>
          </w:p>
        </w:tc>
        <w:tc>
          <w:tcPr>
            <w:tcW w:w="1260" w:type="dxa"/>
            <w:tcBorders>
              <w:top w:val="single" w:sz="4" w:space="0" w:color="auto"/>
              <w:bottom w:val="double" w:sz="4" w:space="0" w:color="auto"/>
            </w:tcBorders>
          </w:tcPr>
          <w:p w14:paraId="2A3181CC" w14:textId="77777777" w:rsidR="00545558" w:rsidRPr="006D353E" w:rsidRDefault="00545558" w:rsidP="00730DFF">
            <w:pPr>
              <w:tabs>
                <w:tab w:val="decimal" w:pos="891"/>
              </w:tabs>
              <w:ind w:left="-108"/>
              <w:jc w:val="right"/>
              <w:rPr>
                <w:rFonts w:cs="Times New Roman"/>
                <w:b/>
                <w:bCs/>
                <w:szCs w:val="22"/>
              </w:rPr>
            </w:pPr>
            <w:r w:rsidRPr="006D353E">
              <w:rPr>
                <w:rFonts w:cs="Times New Roman"/>
                <w:b/>
                <w:bCs/>
                <w:szCs w:val="22"/>
              </w:rPr>
              <w:t>1,050</w:t>
            </w:r>
          </w:p>
        </w:tc>
        <w:tc>
          <w:tcPr>
            <w:tcW w:w="270" w:type="dxa"/>
            <w:gridSpan w:val="2"/>
          </w:tcPr>
          <w:p w14:paraId="484D36BE" w14:textId="77777777" w:rsidR="00545558" w:rsidRPr="006D353E" w:rsidRDefault="00545558" w:rsidP="00730DFF">
            <w:pPr>
              <w:tabs>
                <w:tab w:val="decimal" w:pos="792"/>
              </w:tabs>
              <w:ind w:left="-108" w:right="-108"/>
              <w:jc w:val="right"/>
              <w:rPr>
                <w:rFonts w:cs="Times New Roman"/>
                <w:b/>
                <w:bCs/>
                <w:szCs w:val="22"/>
                <w:rtl/>
                <w:cs/>
              </w:rPr>
            </w:pPr>
          </w:p>
        </w:tc>
        <w:tc>
          <w:tcPr>
            <w:tcW w:w="1080" w:type="dxa"/>
            <w:gridSpan w:val="2"/>
            <w:tcBorders>
              <w:top w:val="single" w:sz="4" w:space="0" w:color="auto"/>
              <w:bottom w:val="double" w:sz="4" w:space="0" w:color="auto"/>
            </w:tcBorders>
          </w:tcPr>
          <w:p w14:paraId="5539E360" w14:textId="77777777" w:rsidR="00545558" w:rsidRPr="006D353E" w:rsidRDefault="00545558" w:rsidP="00730DFF">
            <w:pPr>
              <w:tabs>
                <w:tab w:val="decimal" w:pos="540"/>
              </w:tabs>
              <w:ind w:left="-108" w:right="17"/>
              <w:jc w:val="right"/>
              <w:rPr>
                <w:rFonts w:cs="Times New Roman"/>
                <w:b/>
                <w:bCs/>
                <w:szCs w:val="22"/>
              </w:rPr>
            </w:pPr>
            <w:r w:rsidRPr="006D353E">
              <w:rPr>
                <w:rFonts w:cs="Times New Roman"/>
                <w:b/>
                <w:bCs/>
                <w:szCs w:val="22"/>
              </w:rPr>
              <w:t>94</w:t>
            </w:r>
            <w:r w:rsidR="001A00BB" w:rsidRPr="006D353E">
              <w:rPr>
                <w:rFonts w:cs="Times New Roman"/>
                <w:b/>
                <w:bCs/>
                <w:szCs w:val="22"/>
              </w:rPr>
              <w:t>5</w:t>
            </w:r>
          </w:p>
        </w:tc>
        <w:tc>
          <w:tcPr>
            <w:tcW w:w="270" w:type="dxa"/>
            <w:gridSpan w:val="2"/>
          </w:tcPr>
          <w:p w14:paraId="28D4B73D" w14:textId="77777777" w:rsidR="00545558" w:rsidRPr="006D353E" w:rsidRDefault="00545558" w:rsidP="00730DFF">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tcPr>
          <w:p w14:paraId="03865F14" w14:textId="77777777" w:rsidR="00545558" w:rsidRPr="006D353E" w:rsidRDefault="00545558" w:rsidP="00730DFF">
            <w:pPr>
              <w:tabs>
                <w:tab w:val="decimal" w:pos="522"/>
              </w:tabs>
              <w:ind w:left="-108"/>
              <w:jc w:val="right"/>
              <w:rPr>
                <w:rFonts w:cs="Times New Roman"/>
                <w:b/>
                <w:bCs/>
                <w:szCs w:val="22"/>
              </w:rPr>
            </w:pPr>
            <w:r w:rsidRPr="006D353E">
              <w:rPr>
                <w:rFonts w:cs="Times New Roman"/>
                <w:b/>
                <w:bCs/>
                <w:szCs w:val="22"/>
              </w:rPr>
              <w:t>1</w:t>
            </w:r>
            <w:r w:rsidR="001A00BB" w:rsidRPr="006D353E">
              <w:rPr>
                <w:rFonts w:cs="Times New Roman"/>
                <w:b/>
                <w:bCs/>
                <w:szCs w:val="22"/>
              </w:rPr>
              <w:t>4</w:t>
            </w:r>
          </w:p>
        </w:tc>
        <w:tc>
          <w:tcPr>
            <w:tcW w:w="270" w:type="dxa"/>
            <w:gridSpan w:val="2"/>
          </w:tcPr>
          <w:p w14:paraId="54FA336B" w14:textId="77777777" w:rsidR="00545558" w:rsidRPr="006D353E" w:rsidRDefault="00545558" w:rsidP="00730DFF">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tcPr>
          <w:p w14:paraId="1D936FB5" w14:textId="77777777" w:rsidR="00545558" w:rsidRPr="006D353E" w:rsidRDefault="00545558" w:rsidP="00730DFF">
            <w:pPr>
              <w:tabs>
                <w:tab w:val="decimal" w:pos="891"/>
              </w:tabs>
              <w:ind w:left="-108"/>
              <w:jc w:val="right"/>
              <w:rPr>
                <w:rFonts w:cs="Times New Roman"/>
                <w:b/>
                <w:bCs/>
                <w:szCs w:val="22"/>
              </w:rPr>
            </w:pPr>
            <w:r w:rsidRPr="006D353E">
              <w:rPr>
                <w:rFonts w:cs="Times New Roman"/>
                <w:b/>
                <w:bCs/>
                <w:szCs w:val="22"/>
              </w:rPr>
              <w:t>2,00</w:t>
            </w:r>
            <w:r w:rsidR="001A00BB" w:rsidRPr="006D353E">
              <w:rPr>
                <w:rFonts w:cs="Times New Roman"/>
                <w:b/>
                <w:bCs/>
                <w:szCs w:val="22"/>
              </w:rPr>
              <w:t>9</w:t>
            </w:r>
          </w:p>
        </w:tc>
      </w:tr>
    </w:tbl>
    <w:p w14:paraId="46690206" w14:textId="5081B0F6" w:rsidR="00545558" w:rsidRPr="006D353E" w:rsidRDefault="00545558" w:rsidP="00545558">
      <w:pPr>
        <w:spacing w:line="240" w:lineRule="atLeast"/>
        <w:ind w:left="900" w:hanging="360"/>
        <w:rPr>
          <w:rFonts w:cs="Times New Roman"/>
          <w:szCs w:val="22"/>
        </w:rPr>
      </w:pPr>
    </w:p>
    <w:p w14:paraId="457F8C60" w14:textId="358EDF0B" w:rsidR="00545558" w:rsidRPr="006D353E" w:rsidRDefault="003E3A3D" w:rsidP="00545558">
      <w:pPr>
        <w:spacing w:line="240" w:lineRule="atLeast"/>
        <w:ind w:left="900" w:hanging="360"/>
        <w:rPr>
          <w:rFonts w:cs="Times New Roman"/>
          <w:szCs w:val="22"/>
        </w:rPr>
      </w:pPr>
      <w:r w:rsidRPr="00CB194B">
        <w:rPr>
          <w:rFonts w:cs="Times New Roman"/>
          <w:szCs w:val="22"/>
          <w:cs/>
        </w:rPr>
        <w:t>(</w:t>
      </w:r>
      <w:r w:rsidR="00545558" w:rsidRPr="006D353E">
        <w:rPr>
          <w:rFonts w:cs="Times New Roman"/>
          <w:szCs w:val="22"/>
        </w:rPr>
        <w:t>b</w:t>
      </w:r>
      <w:r w:rsidRPr="00CB194B">
        <w:rPr>
          <w:rFonts w:cs="Times New Roman"/>
          <w:szCs w:val="22"/>
          <w:cs/>
        </w:rPr>
        <w:t>)</w:t>
      </w:r>
      <w:r w:rsidR="00545558" w:rsidRPr="006D353E">
        <w:rPr>
          <w:rFonts w:cs="Times New Roman"/>
          <w:szCs w:val="22"/>
        </w:rPr>
        <w:tab/>
        <w:t>Office equipment lease agreement</w:t>
      </w:r>
      <w:r w:rsidR="00F50778">
        <w:rPr>
          <w:rFonts w:cs="Times New Roman"/>
          <w:szCs w:val="22"/>
        </w:rPr>
        <w:t>s</w:t>
      </w:r>
      <w:r w:rsidR="00545558" w:rsidRPr="006D353E">
        <w:rPr>
          <w:rFonts w:cs="Times New Roman"/>
          <w:szCs w:val="22"/>
        </w:rPr>
        <w:br/>
      </w:r>
    </w:p>
    <w:p w14:paraId="493923CE" w14:textId="450F7606" w:rsidR="00545558" w:rsidRPr="006D353E" w:rsidRDefault="00545558" w:rsidP="00545558">
      <w:pPr>
        <w:pStyle w:val="ListParagraph"/>
        <w:ind w:left="900"/>
        <w:jc w:val="both"/>
        <w:rPr>
          <w:rFonts w:cs="Times New Roman"/>
          <w:szCs w:val="22"/>
        </w:rPr>
      </w:pPr>
      <w:r w:rsidRPr="006D353E">
        <w:rPr>
          <w:rFonts w:cs="Times New Roman"/>
          <w:szCs w:val="22"/>
        </w:rPr>
        <w:t>As 30 September 2019, the Group ha</w:t>
      </w:r>
      <w:r w:rsidRPr="006D353E">
        <w:rPr>
          <w:rFonts w:cs="Times New Roman"/>
        </w:rPr>
        <w:t>s</w:t>
      </w:r>
      <w:r w:rsidRPr="006D353E">
        <w:rPr>
          <w:rFonts w:cs="Times New Roman"/>
          <w:szCs w:val="22"/>
        </w:rPr>
        <w:t xml:space="preserve"> </w:t>
      </w:r>
      <w:r w:rsidR="00DC4B2F">
        <w:rPr>
          <w:rFonts w:cs="Times New Roman"/>
          <w:szCs w:val="22"/>
        </w:rPr>
        <w:t>various</w:t>
      </w:r>
      <w:r w:rsidRPr="006D353E">
        <w:rPr>
          <w:rFonts w:cs="Times New Roman"/>
          <w:szCs w:val="22"/>
        </w:rPr>
        <w:t xml:space="preserve"> </w:t>
      </w:r>
      <w:r w:rsidR="00BE4386">
        <w:rPr>
          <w:rFonts w:cs="Times New Roman"/>
          <w:szCs w:val="22"/>
        </w:rPr>
        <w:t xml:space="preserve">office equipment </w:t>
      </w:r>
      <w:r w:rsidR="00705591">
        <w:rPr>
          <w:rFonts w:cs="Times New Roman"/>
          <w:szCs w:val="22"/>
        </w:rPr>
        <w:t>lease</w:t>
      </w:r>
      <w:r w:rsidR="00BE4386">
        <w:rPr>
          <w:rFonts w:cs="Times New Roman"/>
          <w:szCs w:val="22"/>
        </w:rPr>
        <w:t xml:space="preserve"> agreement</w:t>
      </w:r>
      <w:r w:rsidR="00F50778">
        <w:rPr>
          <w:rFonts w:cs="Times New Roman"/>
          <w:szCs w:val="22"/>
        </w:rPr>
        <w:t>s</w:t>
      </w:r>
      <w:r w:rsidR="00BE4386">
        <w:rPr>
          <w:rFonts w:cs="Times New Roman"/>
          <w:szCs w:val="22"/>
        </w:rPr>
        <w:t xml:space="preserve"> </w:t>
      </w:r>
      <w:r w:rsidRPr="006D353E">
        <w:rPr>
          <w:rFonts w:cs="Times New Roman"/>
          <w:szCs w:val="22"/>
        </w:rPr>
        <w:t>for periods of 1</w:t>
      </w:r>
      <w:r w:rsidRPr="00CB194B">
        <w:rPr>
          <w:rFonts w:cs="Times New Roman"/>
          <w:szCs w:val="22"/>
          <w:cs/>
        </w:rPr>
        <w:t>-</w:t>
      </w:r>
      <w:r w:rsidRPr="006D353E">
        <w:rPr>
          <w:rFonts w:cs="Times New Roman"/>
          <w:szCs w:val="22"/>
        </w:rPr>
        <w:t>5 years</w:t>
      </w:r>
      <w:r w:rsidRPr="00CB194B">
        <w:rPr>
          <w:rFonts w:cs="Times New Roman"/>
          <w:szCs w:val="22"/>
          <w:cs/>
        </w:rPr>
        <w:t xml:space="preserve">. </w:t>
      </w:r>
      <w:r w:rsidRPr="006D353E">
        <w:rPr>
          <w:rFonts w:cs="Times New Roman"/>
          <w:szCs w:val="22"/>
        </w:rPr>
        <w:t>Under the term of agreements the Group has committed</w:t>
      </w:r>
      <w:r w:rsidRPr="00CB194B">
        <w:rPr>
          <w:rFonts w:cs="Times New Roman"/>
          <w:szCs w:val="22"/>
          <w:cs/>
        </w:rPr>
        <w:t xml:space="preserve"> </w:t>
      </w:r>
      <w:r w:rsidRPr="006D353E">
        <w:rPr>
          <w:rFonts w:cs="Times New Roman"/>
          <w:szCs w:val="22"/>
        </w:rPr>
        <w:t xml:space="preserve">to pay a </w:t>
      </w:r>
      <w:r w:rsidR="00705591">
        <w:rPr>
          <w:rFonts w:cs="Times New Roman"/>
          <w:szCs w:val="22"/>
        </w:rPr>
        <w:t xml:space="preserve">monthly </w:t>
      </w:r>
      <w:r w:rsidRPr="006D353E">
        <w:rPr>
          <w:rFonts w:cs="Times New Roman"/>
          <w:szCs w:val="22"/>
        </w:rPr>
        <w:t>fixed rental fee as s</w:t>
      </w:r>
      <w:r w:rsidR="00705591">
        <w:rPr>
          <w:rFonts w:cs="Times New Roman"/>
          <w:szCs w:val="22"/>
        </w:rPr>
        <w:t>tated</w:t>
      </w:r>
      <w:r w:rsidRPr="006D353E">
        <w:rPr>
          <w:rFonts w:cs="Times New Roman"/>
          <w:szCs w:val="22"/>
        </w:rPr>
        <w:t xml:space="preserve"> in the agreement</w:t>
      </w:r>
      <w:r w:rsidRPr="00CB194B">
        <w:rPr>
          <w:rFonts w:cs="Times New Roman"/>
          <w:szCs w:val="22"/>
          <w:cs/>
        </w:rPr>
        <w:t xml:space="preserve">. </w:t>
      </w:r>
      <w:r w:rsidRPr="006D353E">
        <w:rPr>
          <w:rFonts w:cs="Times New Roman"/>
          <w:szCs w:val="22"/>
        </w:rPr>
        <w:t>The agreements will</w:t>
      </w:r>
      <w:r w:rsidRPr="00CB194B">
        <w:rPr>
          <w:rFonts w:cs="Times New Roman"/>
          <w:szCs w:val="22"/>
          <w:cs/>
        </w:rPr>
        <w:t xml:space="preserve"> </w:t>
      </w:r>
      <w:r w:rsidR="00705591">
        <w:rPr>
          <w:rFonts w:cs="Times New Roman"/>
          <w:szCs w:val="22"/>
        </w:rPr>
        <w:t xml:space="preserve">be </w:t>
      </w:r>
      <w:r w:rsidRPr="006D353E">
        <w:rPr>
          <w:rFonts w:cs="Times New Roman"/>
          <w:szCs w:val="22"/>
        </w:rPr>
        <w:t>expire</w:t>
      </w:r>
      <w:r w:rsidR="00705591">
        <w:rPr>
          <w:rFonts w:cs="Times New Roman"/>
          <w:szCs w:val="22"/>
        </w:rPr>
        <w:t>d</w:t>
      </w:r>
      <w:r w:rsidRPr="006D353E">
        <w:rPr>
          <w:rFonts w:cs="Times New Roman"/>
          <w:szCs w:val="22"/>
        </w:rPr>
        <w:t xml:space="preserve"> in various months up to December 2022</w:t>
      </w:r>
      <w:r w:rsidRPr="00CB194B">
        <w:rPr>
          <w:rFonts w:cs="Times New Roman"/>
          <w:szCs w:val="22"/>
          <w:cs/>
        </w:rPr>
        <w:t>.</w:t>
      </w:r>
    </w:p>
    <w:p w14:paraId="301F6303" w14:textId="77777777" w:rsidR="00545558" w:rsidRPr="006D353E" w:rsidRDefault="00545558" w:rsidP="00545558">
      <w:pPr>
        <w:pStyle w:val="ListParagraph"/>
        <w:ind w:left="900"/>
        <w:jc w:val="both"/>
        <w:rPr>
          <w:rFonts w:cs="Times New Roman"/>
          <w:szCs w:val="22"/>
        </w:rPr>
      </w:pPr>
    </w:p>
    <w:p w14:paraId="3F264760" w14:textId="54E105F2" w:rsidR="00545558" w:rsidRPr="006D353E" w:rsidRDefault="003E3A3D" w:rsidP="00545558">
      <w:pPr>
        <w:spacing w:line="240" w:lineRule="atLeast"/>
        <w:ind w:left="900" w:hanging="360"/>
        <w:rPr>
          <w:rFonts w:cs="Times New Roman"/>
          <w:szCs w:val="22"/>
        </w:rPr>
      </w:pPr>
      <w:r w:rsidRPr="00CB194B">
        <w:rPr>
          <w:rFonts w:cs="Times New Roman"/>
          <w:szCs w:val="22"/>
          <w:cs/>
        </w:rPr>
        <w:t>(</w:t>
      </w:r>
      <w:r w:rsidR="00545558" w:rsidRPr="006D353E">
        <w:rPr>
          <w:rFonts w:cs="Times New Roman"/>
          <w:szCs w:val="22"/>
        </w:rPr>
        <w:t>c</w:t>
      </w:r>
      <w:r w:rsidRPr="00CB194B">
        <w:rPr>
          <w:rFonts w:cs="Times New Roman"/>
          <w:szCs w:val="22"/>
          <w:cs/>
        </w:rPr>
        <w:t>)</w:t>
      </w:r>
      <w:r w:rsidR="00545558" w:rsidRPr="006D353E">
        <w:rPr>
          <w:rFonts w:cs="Times New Roman"/>
          <w:szCs w:val="22"/>
        </w:rPr>
        <w:tab/>
        <w:t>Management agreements</w:t>
      </w:r>
    </w:p>
    <w:p w14:paraId="3A8D0D2F" w14:textId="77777777" w:rsidR="00545558" w:rsidRPr="006D353E" w:rsidRDefault="00545558" w:rsidP="00545558">
      <w:pPr>
        <w:spacing w:line="240" w:lineRule="atLeast"/>
        <w:ind w:left="900" w:hanging="360"/>
        <w:rPr>
          <w:rFonts w:cs="Times New Roman"/>
          <w:szCs w:val="22"/>
        </w:rPr>
      </w:pPr>
    </w:p>
    <w:p w14:paraId="503F9FB6" w14:textId="3EBB7793" w:rsidR="00545558" w:rsidRPr="006D353E" w:rsidRDefault="00A6449F" w:rsidP="00545558">
      <w:pPr>
        <w:ind w:left="900"/>
        <w:jc w:val="both"/>
        <w:rPr>
          <w:rFonts w:cs="Times New Roman"/>
          <w:szCs w:val="22"/>
          <w:cs/>
        </w:rPr>
      </w:pPr>
      <w:r>
        <w:rPr>
          <w:rFonts w:cs="Times New Roman"/>
          <w:szCs w:val="22"/>
        </w:rPr>
        <w:t>GOLD</w:t>
      </w:r>
      <w:r w:rsidRPr="006D353E">
        <w:rPr>
          <w:rFonts w:cs="Times New Roman"/>
          <w:szCs w:val="22"/>
        </w:rPr>
        <w:t xml:space="preserve"> </w:t>
      </w:r>
      <w:r w:rsidR="00545558" w:rsidRPr="006D353E">
        <w:rPr>
          <w:rFonts w:cs="Times New Roman"/>
          <w:szCs w:val="22"/>
        </w:rPr>
        <w:t>has entered into an agreement for management of commercial projects for a period of 3 years ending 31 October 2021</w:t>
      </w:r>
      <w:r w:rsidR="00545558" w:rsidRPr="00CB194B">
        <w:rPr>
          <w:rFonts w:cs="Times New Roman"/>
          <w:szCs w:val="22"/>
          <w:cs/>
        </w:rPr>
        <w:t xml:space="preserve">. </w:t>
      </w:r>
      <w:r w:rsidR="00545558" w:rsidRPr="006D353E">
        <w:rPr>
          <w:rFonts w:cs="Times New Roman"/>
          <w:szCs w:val="22"/>
        </w:rPr>
        <w:t xml:space="preserve">This </w:t>
      </w:r>
      <w:r w:rsidR="00705591">
        <w:rPr>
          <w:rFonts w:cs="Times New Roman"/>
          <w:szCs w:val="22"/>
        </w:rPr>
        <w:t>company</w:t>
      </w:r>
      <w:r w:rsidR="00545558" w:rsidRPr="006D353E">
        <w:rPr>
          <w:rFonts w:cs="Times New Roman"/>
          <w:szCs w:val="22"/>
        </w:rPr>
        <w:t xml:space="preserve"> will provide management service for commercial projects and </w:t>
      </w:r>
      <w:r>
        <w:rPr>
          <w:rFonts w:cs="Times New Roman"/>
          <w:szCs w:val="22"/>
        </w:rPr>
        <w:t>GOLD</w:t>
      </w:r>
      <w:r w:rsidRPr="006D353E">
        <w:rPr>
          <w:rFonts w:cs="Times New Roman"/>
          <w:szCs w:val="22"/>
        </w:rPr>
        <w:t xml:space="preserve"> </w:t>
      </w:r>
      <w:r w:rsidR="00545558" w:rsidRPr="006D353E">
        <w:rPr>
          <w:rFonts w:cs="Times New Roman"/>
          <w:szCs w:val="22"/>
        </w:rPr>
        <w:t>has to pay service fee as specified in the agreements</w:t>
      </w:r>
      <w:r w:rsidR="00545558" w:rsidRPr="00CB194B">
        <w:rPr>
          <w:rFonts w:cs="Times New Roman"/>
          <w:szCs w:val="22"/>
          <w:cs/>
        </w:rPr>
        <w:t>.</w:t>
      </w:r>
    </w:p>
    <w:p w14:paraId="33DEE894" w14:textId="77777777" w:rsidR="00545558" w:rsidRPr="00CB194B" w:rsidRDefault="00545558" w:rsidP="00545558">
      <w:pPr>
        <w:ind w:left="900"/>
        <w:jc w:val="both"/>
        <w:rPr>
          <w:rFonts w:cs="Times New Roman"/>
          <w:sz w:val="14"/>
          <w:szCs w:val="14"/>
        </w:rPr>
      </w:pPr>
    </w:p>
    <w:p w14:paraId="098D38FB" w14:textId="0496547C" w:rsidR="00545558" w:rsidRPr="006D353E" w:rsidRDefault="00A6449F" w:rsidP="00545558">
      <w:pPr>
        <w:ind w:left="900"/>
        <w:jc w:val="both"/>
        <w:rPr>
          <w:rFonts w:cs="Times New Roman"/>
          <w:szCs w:val="22"/>
        </w:rPr>
      </w:pPr>
      <w:r>
        <w:rPr>
          <w:rFonts w:cs="Times New Roman"/>
          <w:szCs w:val="22"/>
        </w:rPr>
        <w:t>GOLD</w:t>
      </w:r>
      <w:r w:rsidR="00BE4386">
        <w:rPr>
          <w:rFonts w:cs="Times New Roman"/>
          <w:szCs w:val="22"/>
        </w:rPr>
        <w:t>’s</w:t>
      </w:r>
      <w:r w:rsidRPr="006D353E" w:rsidDel="00A6449F">
        <w:rPr>
          <w:rFonts w:cs="Times New Roman"/>
          <w:szCs w:val="30"/>
        </w:rPr>
        <w:t xml:space="preserve"> </w:t>
      </w:r>
      <w:r w:rsidR="00545558" w:rsidRPr="006D353E">
        <w:rPr>
          <w:rFonts w:cs="Times New Roman"/>
          <w:szCs w:val="22"/>
        </w:rPr>
        <w:t xml:space="preserve"> subsidiary has entered into an agreement for management of two commercial projects for a period of 3 years ending 31 July 2019 and 28 February 2020, with an option to extend for another period of 3 years</w:t>
      </w:r>
      <w:r w:rsidR="00545558" w:rsidRPr="00CB194B">
        <w:rPr>
          <w:rFonts w:cs="Times New Roman"/>
          <w:szCs w:val="22"/>
          <w:cs/>
        </w:rPr>
        <w:t xml:space="preserve">. </w:t>
      </w:r>
      <w:r w:rsidR="00545558" w:rsidRPr="006D353E">
        <w:rPr>
          <w:rFonts w:cs="Times New Roman"/>
          <w:szCs w:val="22"/>
        </w:rPr>
        <w:t xml:space="preserve">This </w:t>
      </w:r>
      <w:r w:rsidR="00705591">
        <w:rPr>
          <w:rFonts w:cs="Times New Roman"/>
          <w:szCs w:val="22"/>
        </w:rPr>
        <w:t xml:space="preserve">company </w:t>
      </w:r>
      <w:r w:rsidR="00545558" w:rsidRPr="006D353E">
        <w:rPr>
          <w:rFonts w:cs="Times New Roman"/>
          <w:szCs w:val="22"/>
        </w:rPr>
        <w:t xml:space="preserve">will provide management service for commercial projects and </w:t>
      </w:r>
      <w:r w:rsidR="009F11B1">
        <w:rPr>
          <w:rFonts w:cs="Times New Roman"/>
          <w:szCs w:val="22"/>
        </w:rPr>
        <w:t>GOLD’s subsidiar</w:t>
      </w:r>
      <w:r w:rsidR="00545558" w:rsidRPr="006D353E">
        <w:rPr>
          <w:rFonts w:cs="Times New Roman"/>
          <w:szCs w:val="22"/>
        </w:rPr>
        <w:t xml:space="preserve">y has to pay service fee as </w:t>
      </w:r>
      <w:r w:rsidR="00705591">
        <w:rPr>
          <w:rFonts w:cs="Times New Roman"/>
          <w:szCs w:val="22"/>
        </w:rPr>
        <w:t>stated</w:t>
      </w:r>
      <w:r w:rsidR="00705591" w:rsidRPr="006D353E">
        <w:rPr>
          <w:rFonts w:cs="Times New Roman"/>
          <w:szCs w:val="22"/>
        </w:rPr>
        <w:t xml:space="preserve"> </w:t>
      </w:r>
      <w:r w:rsidR="00545558" w:rsidRPr="006D353E">
        <w:rPr>
          <w:rFonts w:cs="Times New Roman"/>
          <w:szCs w:val="22"/>
        </w:rPr>
        <w:t>in the agreements</w:t>
      </w:r>
      <w:r w:rsidR="00545558" w:rsidRPr="00CB194B">
        <w:rPr>
          <w:rFonts w:cs="Times New Roman"/>
          <w:szCs w:val="22"/>
          <w:cs/>
        </w:rPr>
        <w:t>.</w:t>
      </w:r>
    </w:p>
    <w:p w14:paraId="7E219197" w14:textId="77777777" w:rsidR="00545558" w:rsidRPr="006D353E" w:rsidRDefault="00545558" w:rsidP="00545558">
      <w:pPr>
        <w:ind w:left="900"/>
        <w:jc w:val="both"/>
        <w:rPr>
          <w:rFonts w:cs="Times New Roman"/>
          <w:szCs w:val="22"/>
        </w:rPr>
      </w:pPr>
    </w:p>
    <w:p w14:paraId="68DB4464" w14:textId="5C53E130" w:rsidR="00545558" w:rsidRPr="006D353E" w:rsidRDefault="003E3A3D" w:rsidP="00545558">
      <w:pPr>
        <w:spacing w:line="240" w:lineRule="atLeast"/>
        <w:ind w:left="900" w:hanging="360"/>
        <w:rPr>
          <w:rFonts w:cs="Times New Roman"/>
          <w:szCs w:val="22"/>
        </w:rPr>
      </w:pPr>
      <w:r w:rsidRPr="00CB194B">
        <w:rPr>
          <w:rFonts w:cs="Times New Roman"/>
          <w:szCs w:val="22"/>
          <w:cs/>
        </w:rPr>
        <w:t>(</w:t>
      </w:r>
      <w:r w:rsidR="00545558" w:rsidRPr="006D353E">
        <w:rPr>
          <w:rFonts w:cs="Times New Roman"/>
          <w:szCs w:val="22"/>
        </w:rPr>
        <w:t>d</w:t>
      </w:r>
      <w:r w:rsidRPr="00CB194B">
        <w:rPr>
          <w:rFonts w:cs="Times New Roman"/>
          <w:szCs w:val="22"/>
          <w:cs/>
        </w:rPr>
        <w:t>)</w:t>
      </w:r>
      <w:r w:rsidR="00545558" w:rsidRPr="006D353E">
        <w:rPr>
          <w:rFonts w:cs="Times New Roman"/>
          <w:szCs w:val="22"/>
        </w:rPr>
        <w:tab/>
        <w:t>Contractor agreements</w:t>
      </w:r>
    </w:p>
    <w:p w14:paraId="3EDB97F4" w14:textId="77777777" w:rsidR="00545558" w:rsidRPr="006D353E" w:rsidRDefault="00545558" w:rsidP="00545558">
      <w:pPr>
        <w:spacing w:line="240" w:lineRule="atLeast"/>
        <w:ind w:left="900" w:hanging="360"/>
        <w:rPr>
          <w:rFonts w:cs="Times New Roman"/>
          <w:szCs w:val="22"/>
        </w:rPr>
      </w:pPr>
    </w:p>
    <w:p w14:paraId="09614D80" w14:textId="374FC46B" w:rsidR="00545558" w:rsidRPr="006D353E" w:rsidRDefault="00545558" w:rsidP="00545558">
      <w:pPr>
        <w:spacing w:line="240" w:lineRule="atLeast"/>
        <w:ind w:left="900"/>
        <w:jc w:val="thaiDistribute"/>
        <w:rPr>
          <w:rFonts w:eastAsia="MS Mincho" w:cs="Times New Roman"/>
          <w:szCs w:val="22"/>
          <w:cs/>
        </w:rPr>
      </w:pPr>
      <w:r w:rsidRPr="006D353E">
        <w:rPr>
          <w:rFonts w:cs="Times New Roman"/>
          <w:szCs w:val="22"/>
        </w:rPr>
        <w:t>The Company and subsidiaries entered into</w:t>
      </w:r>
      <w:r w:rsidRPr="00CB194B">
        <w:rPr>
          <w:rFonts w:cs="Times New Roman"/>
          <w:szCs w:val="22"/>
          <w:cs/>
        </w:rPr>
        <w:t xml:space="preserve"> </w:t>
      </w:r>
      <w:r w:rsidRPr="006D353E">
        <w:rPr>
          <w:rFonts w:eastAsia="MS Mincho" w:cs="Times New Roman"/>
          <w:szCs w:val="22"/>
        </w:rPr>
        <w:t xml:space="preserve">contractor agreements with </w:t>
      </w:r>
      <w:r w:rsidR="00BE4386">
        <w:rPr>
          <w:rFonts w:eastAsia="MS Mincho" w:cs="Times New Roman"/>
          <w:szCs w:val="22"/>
        </w:rPr>
        <w:t>two</w:t>
      </w:r>
      <w:r w:rsidR="00BE4386" w:rsidRPr="006D353E">
        <w:rPr>
          <w:rFonts w:eastAsia="MS Mincho" w:cs="Times New Roman"/>
          <w:szCs w:val="22"/>
        </w:rPr>
        <w:t xml:space="preserve"> </w:t>
      </w:r>
      <w:r w:rsidRPr="006D353E">
        <w:rPr>
          <w:rFonts w:eastAsia="MS Mincho" w:cs="Times New Roman"/>
          <w:szCs w:val="22"/>
        </w:rPr>
        <w:t>domestic</w:t>
      </w:r>
      <w:r w:rsidRPr="00CB194B">
        <w:rPr>
          <w:rFonts w:eastAsia="MS Mincho" w:cs="Times New Roman"/>
          <w:szCs w:val="22"/>
          <w:cs/>
        </w:rPr>
        <w:t xml:space="preserve"> </w:t>
      </w:r>
      <w:r w:rsidRPr="006D353E">
        <w:rPr>
          <w:rFonts w:eastAsia="MS Mincho" w:cs="Times New Roman"/>
          <w:szCs w:val="22"/>
        </w:rPr>
        <w:t>companies</w:t>
      </w:r>
      <w:r w:rsidRPr="00CB194B">
        <w:rPr>
          <w:rFonts w:eastAsia="MS Mincho" w:cs="Times New Roman"/>
          <w:szCs w:val="22"/>
          <w:cs/>
        </w:rPr>
        <w:t xml:space="preserve"> </w:t>
      </w:r>
      <w:r w:rsidRPr="006D353E">
        <w:rPr>
          <w:rFonts w:eastAsia="MS Mincho" w:cs="Times New Roman"/>
          <w:szCs w:val="22"/>
        </w:rPr>
        <w:t xml:space="preserve">for the construction </w:t>
      </w:r>
      <w:r w:rsidR="001F3FB5" w:rsidRPr="006D353E">
        <w:rPr>
          <w:rFonts w:eastAsia="MS Mincho" w:cs="Times New Roman"/>
          <w:szCs w:val="22"/>
        </w:rPr>
        <w:t>its</w:t>
      </w:r>
      <w:r w:rsidRPr="006D353E">
        <w:rPr>
          <w:rFonts w:eastAsia="MS Mincho" w:cs="Times New Roman"/>
          <w:szCs w:val="22"/>
        </w:rPr>
        <w:t xml:space="preserve"> factories and warehouse buildings</w:t>
      </w:r>
      <w:r w:rsidRPr="00CB194B">
        <w:rPr>
          <w:rFonts w:eastAsia="MS Mincho" w:cs="Times New Roman"/>
          <w:szCs w:val="22"/>
          <w:cs/>
        </w:rPr>
        <w:t xml:space="preserve">. </w:t>
      </w:r>
      <w:r w:rsidRPr="006D353E">
        <w:rPr>
          <w:rFonts w:eastAsia="MS Mincho" w:cs="Times New Roman"/>
          <w:szCs w:val="22"/>
        </w:rPr>
        <w:t>The Group agreed to pay construction</w:t>
      </w:r>
      <w:r w:rsidRPr="00CB194B">
        <w:rPr>
          <w:rFonts w:eastAsia="MS Mincho" w:cs="Times New Roman"/>
          <w:szCs w:val="22"/>
          <w:cs/>
        </w:rPr>
        <w:t xml:space="preserve"> </w:t>
      </w:r>
      <w:r w:rsidRPr="006D353E">
        <w:rPr>
          <w:rFonts w:eastAsia="MS Mincho" w:cs="Times New Roman"/>
          <w:szCs w:val="22"/>
        </w:rPr>
        <w:t>costs</w:t>
      </w:r>
      <w:r w:rsidRPr="00CB194B">
        <w:rPr>
          <w:rFonts w:eastAsia="MS Mincho" w:cs="Times New Roman"/>
          <w:szCs w:val="22"/>
          <w:cs/>
        </w:rPr>
        <w:t xml:space="preserve"> </w:t>
      </w:r>
      <w:r w:rsidR="003525B4" w:rsidRPr="006D353E">
        <w:rPr>
          <w:rFonts w:eastAsia="MS Mincho" w:cs="Times New Roman"/>
          <w:szCs w:val="22"/>
        </w:rPr>
        <w:t>totalling</w:t>
      </w:r>
      <w:r w:rsidRPr="006D353E">
        <w:rPr>
          <w:rFonts w:eastAsia="MS Mincho" w:cs="Times New Roman"/>
          <w:szCs w:val="22"/>
        </w:rPr>
        <w:t xml:space="preserve"> Baht 63</w:t>
      </w:r>
      <w:r w:rsidRPr="00CB194B">
        <w:rPr>
          <w:rFonts w:eastAsia="MS Mincho" w:cs="Times New Roman"/>
          <w:szCs w:val="22"/>
          <w:cs/>
        </w:rPr>
        <w:t>.</w:t>
      </w:r>
      <w:r w:rsidRPr="006D353E">
        <w:rPr>
          <w:rFonts w:eastAsia="MS Mincho" w:cs="Times New Roman"/>
          <w:szCs w:val="22"/>
        </w:rPr>
        <w:t>44 million</w:t>
      </w:r>
      <w:r w:rsidRPr="00CB194B">
        <w:rPr>
          <w:rFonts w:eastAsia="MS Mincho" w:cs="Times New Roman"/>
          <w:szCs w:val="22"/>
          <w:cs/>
        </w:rPr>
        <w:t xml:space="preserve">. </w:t>
      </w:r>
      <w:r w:rsidRPr="006D353E">
        <w:rPr>
          <w:rFonts w:eastAsia="MS Mincho" w:cs="Times New Roman"/>
          <w:szCs w:val="22"/>
        </w:rPr>
        <w:t>The agreements will expire in December 201</w:t>
      </w:r>
      <w:r w:rsidR="001F3FB5" w:rsidRPr="006D353E">
        <w:rPr>
          <w:rFonts w:eastAsia="MS Mincho" w:cs="Times New Roman"/>
          <w:szCs w:val="22"/>
        </w:rPr>
        <w:t>9</w:t>
      </w:r>
      <w:r w:rsidRPr="00CB194B">
        <w:rPr>
          <w:rFonts w:eastAsia="MS Mincho" w:cs="Times New Roman"/>
          <w:szCs w:val="22"/>
          <w:cs/>
        </w:rPr>
        <w:t>.</w:t>
      </w:r>
    </w:p>
    <w:p w14:paraId="74E6E384" w14:textId="77777777" w:rsidR="00545558" w:rsidRPr="006D353E" w:rsidRDefault="00545558" w:rsidP="00545558">
      <w:pPr>
        <w:ind w:left="900"/>
        <w:jc w:val="both"/>
        <w:rPr>
          <w:rFonts w:cs="Times New Roman"/>
          <w:szCs w:val="22"/>
        </w:rPr>
      </w:pPr>
    </w:p>
    <w:p w14:paraId="58B32BBF" w14:textId="4A67A2B9" w:rsidR="00545558" w:rsidRPr="006D353E" w:rsidRDefault="003E3A3D" w:rsidP="00545558">
      <w:pPr>
        <w:spacing w:line="240" w:lineRule="atLeast"/>
        <w:ind w:left="900" w:hanging="360"/>
        <w:rPr>
          <w:rFonts w:cs="Times New Roman"/>
          <w:szCs w:val="22"/>
        </w:rPr>
      </w:pPr>
      <w:r w:rsidRPr="00CB194B">
        <w:rPr>
          <w:rFonts w:cs="Times New Roman"/>
          <w:szCs w:val="22"/>
          <w:cs/>
        </w:rPr>
        <w:t>(</w:t>
      </w:r>
      <w:r w:rsidR="00545558" w:rsidRPr="006D353E">
        <w:rPr>
          <w:rFonts w:cs="Times New Roman"/>
          <w:szCs w:val="22"/>
        </w:rPr>
        <w:t>e</w:t>
      </w:r>
      <w:r w:rsidRPr="00CB194B">
        <w:rPr>
          <w:rFonts w:cs="Times New Roman"/>
          <w:szCs w:val="22"/>
          <w:cs/>
        </w:rPr>
        <w:t>)</w:t>
      </w:r>
      <w:r w:rsidR="00545558" w:rsidRPr="006D353E">
        <w:rPr>
          <w:rFonts w:cs="Times New Roman"/>
          <w:szCs w:val="22"/>
        </w:rPr>
        <w:tab/>
        <w:t>Service agreement</w:t>
      </w:r>
    </w:p>
    <w:p w14:paraId="6CA234B2" w14:textId="77777777" w:rsidR="00545558" w:rsidRPr="006D353E" w:rsidRDefault="00545558" w:rsidP="00545558">
      <w:pPr>
        <w:spacing w:line="240" w:lineRule="atLeast"/>
        <w:ind w:left="900" w:hanging="360"/>
        <w:rPr>
          <w:rFonts w:cs="Times New Roman"/>
          <w:szCs w:val="22"/>
        </w:rPr>
      </w:pPr>
    </w:p>
    <w:p w14:paraId="25CC899A" w14:textId="3D6380DA" w:rsidR="00545558" w:rsidRPr="006D353E" w:rsidRDefault="00545558" w:rsidP="00545558">
      <w:pPr>
        <w:spacing w:line="240" w:lineRule="atLeast"/>
        <w:ind w:left="900"/>
        <w:jc w:val="thaiDistribute"/>
        <w:rPr>
          <w:rFonts w:eastAsia="MS Mincho" w:cs="Times New Roman"/>
          <w:szCs w:val="22"/>
        </w:rPr>
      </w:pPr>
      <w:r w:rsidRPr="006D353E">
        <w:rPr>
          <w:rFonts w:eastAsia="MS Mincho" w:cs="Times New Roman"/>
          <w:szCs w:val="22"/>
        </w:rPr>
        <w:t xml:space="preserve">The subsidiary entered into a service agreement with a domestic </w:t>
      </w:r>
      <w:r w:rsidR="00705591">
        <w:rPr>
          <w:rFonts w:eastAsia="MS Mincho" w:cs="Times New Roman"/>
          <w:szCs w:val="22"/>
        </w:rPr>
        <w:t>company</w:t>
      </w:r>
      <w:r w:rsidRPr="006D353E">
        <w:rPr>
          <w:rFonts w:eastAsia="MS Mincho" w:cs="Times New Roman"/>
          <w:szCs w:val="22"/>
        </w:rPr>
        <w:t xml:space="preserve"> to receive </w:t>
      </w:r>
      <w:r w:rsidR="00705591">
        <w:rPr>
          <w:rFonts w:eastAsia="MS Mincho" w:cs="Times New Roman"/>
          <w:szCs w:val="22"/>
        </w:rPr>
        <w:t>the</w:t>
      </w:r>
      <w:r w:rsidRPr="006D353E">
        <w:rPr>
          <w:rFonts w:eastAsia="MS Mincho" w:cs="Times New Roman"/>
          <w:szCs w:val="22"/>
        </w:rPr>
        <w:t xml:space="preserve"> consulting service for the construction of standard factories for rent</w:t>
      </w:r>
      <w:r w:rsidRPr="00CB194B">
        <w:rPr>
          <w:rFonts w:eastAsia="MS Mincho" w:cs="Times New Roman"/>
          <w:szCs w:val="22"/>
          <w:cs/>
        </w:rPr>
        <w:t xml:space="preserve">. </w:t>
      </w:r>
      <w:r w:rsidRPr="006D353E">
        <w:rPr>
          <w:rFonts w:eastAsia="MS Mincho" w:cs="Times New Roman"/>
          <w:szCs w:val="22"/>
        </w:rPr>
        <w:t xml:space="preserve">The subsidiary agreed to pay </w:t>
      </w:r>
      <w:r w:rsidR="00705591">
        <w:rPr>
          <w:rFonts w:eastAsia="MS Mincho" w:cs="Times New Roman"/>
          <w:szCs w:val="22"/>
        </w:rPr>
        <w:t>a</w:t>
      </w:r>
      <w:r w:rsidRPr="006D353E">
        <w:rPr>
          <w:rFonts w:eastAsia="MS Mincho" w:cs="Times New Roman"/>
          <w:szCs w:val="22"/>
        </w:rPr>
        <w:t xml:space="preserve"> service fee </w:t>
      </w:r>
      <w:r w:rsidR="003525B4" w:rsidRPr="006D353E">
        <w:rPr>
          <w:rFonts w:eastAsia="MS Mincho" w:cs="Times New Roman"/>
          <w:szCs w:val="22"/>
        </w:rPr>
        <w:t>totalling</w:t>
      </w:r>
      <w:r w:rsidRPr="006D353E">
        <w:rPr>
          <w:rFonts w:eastAsia="MS Mincho" w:cs="Times New Roman"/>
          <w:szCs w:val="22"/>
        </w:rPr>
        <w:t xml:space="preserve"> Baht 40 million as s</w:t>
      </w:r>
      <w:r w:rsidR="00705591">
        <w:rPr>
          <w:rFonts w:eastAsia="MS Mincho" w:cs="Times New Roman"/>
          <w:szCs w:val="22"/>
        </w:rPr>
        <w:t>tated</w:t>
      </w:r>
      <w:r w:rsidRPr="006D353E">
        <w:rPr>
          <w:rFonts w:eastAsia="MS Mincho" w:cs="Times New Roman"/>
          <w:szCs w:val="22"/>
        </w:rPr>
        <w:t xml:space="preserve"> in the agreement</w:t>
      </w:r>
      <w:r w:rsidRPr="00CB194B">
        <w:rPr>
          <w:rFonts w:eastAsia="MS Mincho" w:cs="Times New Roman"/>
          <w:szCs w:val="22"/>
          <w:cs/>
        </w:rPr>
        <w:t>.</w:t>
      </w:r>
    </w:p>
    <w:p w14:paraId="32C79304" w14:textId="2D531093" w:rsidR="00705591" w:rsidRDefault="00705591">
      <w:pPr>
        <w:rPr>
          <w:rFonts w:eastAsia="MS Mincho" w:cs="Times New Roman"/>
          <w:szCs w:val="22"/>
        </w:rPr>
      </w:pPr>
    </w:p>
    <w:p w14:paraId="288CFFAD" w14:textId="36D28F00" w:rsidR="000A6A4E" w:rsidRPr="000926B4" w:rsidRDefault="009058A6" w:rsidP="00926A08">
      <w:pPr>
        <w:pStyle w:val="Heading1"/>
        <w:spacing w:before="0" w:line="240" w:lineRule="exact"/>
        <w:ind w:left="540" w:hanging="540"/>
        <w:rPr>
          <w:rFonts w:ascii="Times New Roman" w:hAnsi="Times New Roman" w:cs="Times New Roman"/>
          <w:sz w:val="22"/>
          <w:szCs w:val="22"/>
          <w:lang w:val="fr-FR"/>
        </w:rPr>
      </w:pPr>
      <w:r w:rsidRPr="000926B4">
        <w:rPr>
          <w:rFonts w:ascii="Times New Roman" w:hAnsi="Times New Roman" w:cs="Times New Roman"/>
          <w:sz w:val="24"/>
          <w:szCs w:val="24"/>
          <w:lang w:val="fr-FR"/>
        </w:rPr>
        <w:t>4</w:t>
      </w:r>
      <w:r w:rsidR="00247789" w:rsidRPr="000926B4">
        <w:rPr>
          <w:rFonts w:ascii="Times New Roman" w:hAnsi="Times New Roman" w:cs="Times New Roman"/>
          <w:sz w:val="24"/>
          <w:szCs w:val="24"/>
          <w:lang w:val="fr-FR"/>
        </w:rPr>
        <w:t>2</w:t>
      </w:r>
      <w:r w:rsidR="000A6A4E" w:rsidRPr="000926B4">
        <w:rPr>
          <w:rFonts w:ascii="Times New Roman" w:hAnsi="Times New Roman" w:cs="Times New Roman"/>
          <w:sz w:val="24"/>
          <w:szCs w:val="24"/>
          <w:lang w:val="fr-FR"/>
        </w:rPr>
        <w:tab/>
      </w:r>
      <w:r w:rsidR="00773871" w:rsidRPr="000926B4">
        <w:rPr>
          <w:rFonts w:ascii="Times New Roman" w:hAnsi="Times New Roman" w:cs="Times New Roman"/>
          <w:sz w:val="22"/>
          <w:szCs w:val="22"/>
          <w:lang w:val="fr-FR"/>
        </w:rPr>
        <w:t>Event</w:t>
      </w:r>
      <w:r w:rsidR="00103878" w:rsidRPr="000926B4">
        <w:rPr>
          <w:rFonts w:ascii="Times New Roman" w:hAnsi="Times New Roman" w:cs="Times New Roman"/>
          <w:sz w:val="22"/>
          <w:szCs w:val="22"/>
          <w:lang w:val="fr-FR"/>
        </w:rPr>
        <w:t>s</w:t>
      </w:r>
      <w:r w:rsidR="00EB430B" w:rsidRPr="000926B4">
        <w:rPr>
          <w:rFonts w:ascii="Times New Roman" w:hAnsi="Times New Roman" w:cs="Times New Roman"/>
          <w:sz w:val="22"/>
          <w:szCs w:val="22"/>
          <w:lang w:val="fr-FR"/>
        </w:rPr>
        <w:t xml:space="preserve"> after the reporting period</w:t>
      </w:r>
    </w:p>
    <w:p w14:paraId="44396262" w14:textId="77777777" w:rsidR="009058A6" w:rsidRPr="000926B4" w:rsidRDefault="009058A6" w:rsidP="00926A08">
      <w:pPr>
        <w:pStyle w:val="Default"/>
        <w:ind w:left="540"/>
        <w:jc w:val="thaiDistribute"/>
        <w:rPr>
          <w:rFonts w:ascii="Times New Roman" w:eastAsia="Times New Roman" w:hAnsi="Times New Roman" w:cs="Times New Roman"/>
          <w:strike/>
          <w:color w:val="auto"/>
          <w:sz w:val="22"/>
          <w:szCs w:val="22"/>
        </w:rPr>
      </w:pPr>
    </w:p>
    <w:p w14:paraId="68801337" w14:textId="77777777" w:rsidR="00AB42FE" w:rsidRPr="000926B4" w:rsidRDefault="00AB42FE" w:rsidP="00AB42FE">
      <w:pPr>
        <w:ind w:left="540"/>
        <w:jc w:val="both"/>
        <w:rPr>
          <w:rFonts w:cs="Times New Roman"/>
          <w:i/>
          <w:iCs/>
          <w:szCs w:val="22"/>
        </w:rPr>
      </w:pPr>
      <w:r w:rsidRPr="000926B4">
        <w:rPr>
          <w:rFonts w:cs="Times New Roman"/>
          <w:i/>
          <w:iCs/>
          <w:szCs w:val="22"/>
        </w:rPr>
        <w:t>Increases in investments in associates, joint ventures, and subsidiaries</w:t>
      </w:r>
    </w:p>
    <w:p w14:paraId="146E23C3" w14:textId="77777777" w:rsidR="00AB42FE" w:rsidRPr="000926B4" w:rsidRDefault="00AB42FE" w:rsidP="00AB42FE">
      <w:pPr>
        <w:ind w:left="540"/>
        <w:jc w:val="both"/>
        <w:rPr>
          <w:rFonts w:cs="Times New Roman"/>
          <w:szCs w:val="22"/>
        </w:rPr>
      </w:pPr>
    </w:p>
    <w:p w14:paraId="4CB34A52" w14:textId="77777777" w:rsidR="00F50778" w:rsidRPr="000926B4" w:rsidRDefault="00F50778" w:rsidP="00F50778">
      <w:pPr>
        <w:ind w:left="540"/>
        <w:jc w:val="thaiDistribute"/>
        <w:rPr>
          <w:rFonts w:eastAsia="MS Mincho" w:cs="Times New Roman"/>
          <w:spacing w:val="-6"/>
          <w:szCs w:val="22"/>
        </w:rPr>
      </w:pPr>
      <w:r w:rsidRPr="000926B4">
        <w:rPr>
          <w:rFonts w:eastAsia="MS Mincho" w:cs="Times New Roman"/>
          <w:spacing w:val="-6"/>
          <w:szCs w:val="22"/>
        </w:rPr>
        <w:t>In October 2019, joint ventures of subsidiaries have increased shares capital as followed:</w:t>
      </w:r>
    </w:p>
    <w:p w14:paraId="15370A6D" w14:textId="77777777" w:rsidR="00F50778" w:rsidRPr="000926B4" w:rsidRDefault="00F50778" w:rsidP="00F50778">
      <w:pPr>
        <w:ind w:left="540"/>
        <w:jc w:val="thaiDistribute"/>
        <w:rPr>
          <w:rFonts w:eastAsia="MS Mincho" w:cs="Times New Roman"/>
          <w:spacing w:val="-6"/>
          <w:szCs w:val="22"/>
          <w:cs/>
        </w:rPr>
      </w:pPr>
    </w:p>
    <w:tbl>
      <w:tblPr>
        <w:tblStyle w:val="TableGrid"/>
        <w:tblW w:w="8912"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7"/>
        <w:gridCol w:w="2692"/>
        <w:gridCol w:w="1347"/>
        <w:gridCol w:w="1168"/>
        <w:gridCol w:w="1098"/>
      </w:tblGrid>
      <w:tr w:rsidR="00F50778" w:rsidRPr="000926B4" w14:paraId="06C57AD2" w14:textId="77777777" w:rsidTr="00F50778">
        <w:trPr>
          <w:trHeight w:val="255"/>
        </w:trPr>
        <w:tc>
          <w:tcPr>
            <w:tcW w:w="2615" w:type="dxa"/>
          </w:tcPr>
          <w:p w14:paraId="11BFFDCE" w14:textId="77777777" w:rsidR="00C80579" w:rsidRDefault="00C80579" w:rsidP="00F50778">
            <w:pPr>
              <w:spacing w:line="240" w:lineRule="auto"/>
              <w:jc w:val="thaiDistribute"/>
              <w:rPr>
                <w:rFonts w:cs="Times New Roman"/>
                <w:spacing w:val="-6"/>
                <w:szCs w:val="22"/>
              </w:rPr>
            </w:pPr>
          </w:p>
          <w:p w14:paraId="63DD09B0" w14:textId="77777777" w:rsidR="00C80579" w:rsidRDefault="00C80579" w:rsidP="00F50778">
            <w:pPr>
              <w:spacing w:line="240" w:lineRule="auto"/>
              <w:jc w:val="thaiDistribute"/>
              <w:rPr>
                <w:rFonts w:cs="Times New Roman"/>
                <w:spacing w:val="-6"/>
                <w:szCs w:val="22"/>
              </w:rPr>
            </w:pPr>
          </w:p>
          <w:p w14:paraId="7B97BAE1" w14:textId="0D7886EE" w:rsidR="00F50778" w:rsidRPr="000926B4" w:rsidRDefault="00C80579" w:rsidP="000926B4">
            <w:pPr>
              <w:spacing w:line="240" w:lineRule="auto"/>
              <w:jc w:val="center"/>
              <w:rPr>
                <w:rFonts w:cs="Times New Roman"/>
                <w:spacing w:val="-6"/>
                <w:szCs w:val="22"/>
              </w:rPr>
            </w:pPr>
            <w:r>
              <w:rPr>
                <w:rFonts w:cs="Times New Roman"/>
                <w:spacing w:val="-6"/>
                <w:szCs w:val="22"/>
              </w:rPr>
              <w:t>Company</w:t>
            </w:r>
          </w:p>
        </w:tc>
        <w:tc>
          <w:tcPr>
            <w:tcW w:w="2700" w:type="dxa"/>
          </w:tcPr>
          <w:p w14:paraId="06E94E4A" w14:textId="77777777" w:rsidR="00F50778" w:rsidRPr="000926B4" w:rsidRDefault="00F50778" w:rsidP="000926B4">
            <w:pPr>
              <w:spacing w:line="240" w:lineRule="auto"/>
              <w:jc w:val="center"/>
              <w:rPr>
                <w:rFonts w:cs="Times New Roman"/>
                <w:spacing w:val="-6"/>
                <w:szCs w:val="22"/>
              </w:rPr>
            </w:pPr>
          </w:p>
          <w:p w14:paraId="3F6D2CCC" w14:textId="77777777" w:rsidR="00F50778" w:rsidRPr="000926B4" w:rsidRDefault="00F50778" w:rsidP="000926B4">
            <w:pPr>
              <w:spacing w:line="240" w:lineRule="auto"/>
              <w:jc w:val="center"/>
              <w:rPr>
                <w:rFonts w:cs="Times New Roman"/>
                <w:spacing w:val="-6"/>
                <w:szCs w:val="22"/>
              </w:rPr>
            </w:pPr>
          </w:p>
          <w:p w14:paraId="5A5C65A0" w14:textId="77777777" w:rsidR="00F50778" w:rsidRPr="000926B4" w:rsidRDefault="00F50778" w:rsidP="000926B4">
            <w:pPr>
              <w:spacing w:line="240" w:lineRule="auto"/>
              <w:jc w:val="center"/>
              <w:rPr>
                <w:rFonts w:cs="Times New Roman"/>
                <w:spacing w:val="-6"/>
                <w:szCs w:val="22"/>
                <w:cs/>
              </w:rPr>
            </w:pPr>
            <w:r w:rsidRPr="000926B4">
              <w:rPr>
                <w:rFonts w:cs="Times New Roman"/>
                <w:spacing w:val="-6"/>
                <w:szCs w:val="22"/>
              </w:rPr>
              <w:t>Held by</w:t>
            </w:r>
          </w:p>
        </w:tc>
        <w:tc>
          <w:tcPr>
            <w:tcW w:w="1350" w:type="dxa"/>
          </w:tcPr>
          <w:p w14:paraId="25B38AF6" w14:textId="77777777" w:rsidR="00F50778" w:rsidRPr="000926B4" w:rsidRDefault="00F50778" w:rsidP="000926B4">
            <w:pPr>
              <w:spacing w:line="240" w:lineRule="auto"/>
              <w:jc w:val="center"/>
              <w:rPr>
                <w:rFonts w:cs="Times New Roman"/>
                <w:spacing w:val="-6"/>
                <w:szCs w:val="22"/>
              </w:rPr>
            </w:pPr>
          </w:p>
          <w:p w14:paraId="73E6BF0E" w14:textId="77777777" w:rsidR="00F50778" w:rsidRPr="000926B4" w:rsidRDefault="00F50778" w:rsidP="000926B4">
            <w:pPr>
              <w:spacing w:line="240" w:lineRule="auto"/>
              <w:jc w:val="center"/>
              <w:rPr>
                <w:rFonts w:cs="Times New Roman"/>
                <w:spacing w:val="-6"/>
                <w:szCs w:val="22"/>
              </w:rPr>
            </w:pPr>
            <w:r w:rsidRPr="000926B4">
              <w:rPr>
                <w:rFonts w:cs="Times New Roman"/>
                <w:spacing w:val="-6"/>
                <w:szCs w:val="22"/>
              </w:rPr>
              <w:t>Share holding</w:t>
            </w:r>
          </w:p>
        </w:tc>
        <w:tc>
          <w:tcPr>
            <w:tcW w:w="1170" w:type="dxa"/>
          </w:tcPr>
          <w:p w14:paraId="763C650F" w14:textId="77777777" w:rsidR="00F50778" w:rsidRPr="000926B4" w:rsidRDefault="00F50778" w:rsidP="000926B4">
            <w:pPr>
              <w:spacing w:line="240" w:lineRule="auto"/>
              <w:jc w:val="center"/>
              <w:rPr>
                <w:rFonts w:cs="Times New Roman"/>
                <w:spacing w:val="-6"/>
                <w:szCs w:val="22"/>
              </w:rPr>
            </w:pPr>
          </w:p>
          <w:p w14:paraId="05FDDCB9" w14:textId="77777777" w:rsidR="00F50778" w:rsidRPr="000926B4" w:rsidRDefault="00F50778" w:rsidP="000926B4">
            <w:pPr>
              <w:spacing w:line="240" w:lineRule="auto"/>
              <w:jc w:val="center"/>
              <w:rPr>
                <w:rFonts w:cs="Times New Roman"/>
                <w:spacing w:val="-6"/>
                <w:szCs w:val="22"/>
              </w:rPr>
            </w:pPr>
            <w:r w:rsidRPr="000926B4">
              <w:rPr>
                <w:rFonts w:cs="Times New Roman"/>
                <w:spacing w:val="-6"/>
                <w:szCs w:val="22"/>
              </w:rPr>
              <w:t>Capital register</w:t>
            </w:r>
          </w:p>
        </w:tc>
        <w:tc>
          <w:tcPr>
            <w:tcW w:w="1077" w:type="dxa"/>
          </w:tcPr>
          <w:p w14:paraId="77096AD0" w14:textId="77777777" w:rsidR="00F50778" w:rsidRPr="000926B4" w:rsidRDefault="00F50778" w:rsidP="000926B4">
            <w:pPr>
              <w:spacing w:line="240" w:lineRule="auto"/>
              <w:jc w:val="center"/>
              <w:rPr>
                <w:rFonts w:cs="Times New Roman"/>
                <w:spacing w:val="-6"/>
                <w:szCs w:val="22"/>
              </w:rPr>
            </w:pPr>
          </w:p>
          <w:p w14:paraId="3F53A3F3" w14:textId="77777777" w:rsidR="00F50778" w:rsidRPr="000926B4" w:rsidRDefault="00F50778" w:rsidP="000926B4">
            <w:pPr>
              <w:spacing w:line="240" w:lineRule="auto"/>
              <w:jc w:val="center"/>
              <w:rPr>
                <w:rFonts w:cs="Times New Roman"/>
                <w:spacing w:val="-6"/>
                <w:szCs w:val="22"/>
              </w:rPr>
            </w:pPr>
            <w:r w:rsidRPr="000926B4">
              <w:rPr>
                <w:rFonts w:cs="Times New Roman"/>
                <w:spacing w:val="-6"/>
                <w:szCs w:val="22"/>
              </w:rPr>
              <w:t>Additional Paid-up</w:t>
            </w:r>
          </w:p>
        </w:tc>
      </w:tr>
      <w:tr w:rsidR="00F50778" w:rsidRPr="000926B4" w14:paraId="5363EC27" w14:textId="77777777" w:rsidTr="00F50778">
        <w:trPr>
          <w:trHeight w:val="255"/>
        </w:trPr>
        <w:tc>
          <w:tcPr>
            <w:tcW w:w="2615" w:type="dxa"/>
          </w:tcPr>
          <w:p w14:paraId="61058016" w14:textId="77777777" w:rsidR="00F50778" w:rsidRPr="000926B4" w:rsidRDefault="00F50778" w:rsidP="00F50778">
            <w:pPr>
              <w:spacing w:line="240" w:lineRule="auto"/>
              <w:jc w:val="thaiDistribute"/>
              <w:rPr>
                <w:rFonts w:cs="Times New Roman"/>
                <w:spacing w:val="-6"/>
                <w:szCs w:val="22"/>
              </w:rPr>
            </w:pPr>
          </w:p>
        </w:tc>
        <w:tc>
          <w:tcPr>
            <w:tcW w:w="2700" w:type="dxa"/>
          </w:tcPr>
          <w:p w14:paraId="2B0FB5DE" w14:textId="77777777" w:rsidR="00F50778" w:rsidRPr="000926B4" w:rsidRDefault="00F50778" w:rsidP="000926B4">
            <w:pPr>
              <w:spacing w:line="240" w:lineRule="auto"/>
              <w:jc w:val="center"/>
              <w:rPr>
                <w:rFonts w:cs="Times New Roman"/>
                <w:spacing w:val="-6"/>
                <w:szCs w:val="22"/>
                <w:cs/>
              </w:rPr>
            </w:pPr>
          </w:p>
        </w:tc>
        <w:tc>
          <w:tcPr>
            <w:tcW w:w="1350" w:type="dxa"/>
          </w:tcPr>
          <w:p w14:paraId="14C0D261" w14:textId="77777777" w:rsidR="00F50778" w:rsidRPr="000926B4" w:rsidRDefault="00F50778" w:rsidP="000926B4">
            <w:pPr>
              <w:spacing w:line="240" w:lineRule="auto"/>
              <w:jc w:val="center"/>
              <w:rPr>
                <w:rFonts w:cs="Times New Roman"/>
                <w:i/>
                <w:iCs/>
                <w:spacing w:val="-6"/>
                <w:szCs w:val="22"/>
                <w:cs/>
              </w:rPr>
            </w:pPr>
            <w:r w:rsidRPr="000926B4">
              <w:rPr>
                <w:rFonts w:cs="Times New Roman"/>
                <w:i/>
                <w:iCs/>
                <w:spacing w:val="-6"/>
                <w:szCs w:val="22"/>
              </w:rPr>
              <w:t>(%)</w:t>
            </w:r>
          </w:p>
        </w:tc>
        <w:tc>
          <w:tcPr>
            <w:tcW w:w="2247" w:type="dxa"/>
            <w:gridSpan w:val="2"/>
          </w:tcPr>
          <w:p w14:paraId="445386B7" w14:textId="77777777" w:rsidR="00F50778" w:rsidRPr="000926B4" w:rsidRDefault="00F50778" w:rsidP="000926B4">
            <w:pPr>
              <w:spacing w:line="240" w:lineRule="auto"/>
              <w:jc w:val="center"/>
              <w:rPr>
                <w:rFonts w:cs="Times New Roman"/>
                <w:i/>
                <w:iCs/>
                <w:spacing w:val="-6"/>
                <w:szCs w:val="22"/>
              </w:rPr>
            </w:pPr>
            <w:r w:rsidRPr="000926B4">
              <w:rPr>
                <w:rFonts w:cs="Times New Roman"/>
                <w:i/>
                <w:iCs/>
                <w:szCs w:val="22"/>
                <w:cs/>
              </w:rPr>
              <w:t>(</w:t>
            </w:r>
            <w:r w:rsidRPr="000926B4">
              <w:rPr>
                <w:rFonts w:cs="Times New Roman"/>
                <w:i/>
                <w:iCs/>
                <w:szCs w:val="22"/>
              </w:rPr>
              <w:t>in million Baht</w:t>
            </w:r>
            <w:r w:rsidRPr="000926B4">
              <w:rPr>
                <w:rFonts w:cs="Times New Roman"/>
                <w:i/>
                <w:iCs/>
                <w:szCs w:val="22"/>
                <w:cs/>
              </w:rPr>
              <w:t>)</w:t>
            </w:r>
          </w:p>
        </w:tc>
      </w:tr>
      <w:tr w:rsidR="00F50778" w:rsidRPr="000926B4" w14:paraId="4FBB495A" w14:textId="77777777" w:rsidTr="00F50778">
        <w:trPr>
          <w:trHeight w:val="485"/>
        </w:trPr>
        <w:tc>
          <w:tcPr>
            <w:tcW w:w="2615" w:type="dxa"/>
          </w:tcPr>
          <w:p w14:paraId="3B676D8F" w14:textId="77777777" w:rsidR="00F50778" w:rsidRPr="000926B4" w:rsidRDefault="00F50778" w:rsidP="00F50778">
            <w:pPr>
              <w:spacing w:line="240" w:lineRule="auto"/>
              <w:rPr>
                <w:rFonts w:cs="Times New Roman"/>
                <w:spacing w:val="-6"/>
                <w:szCs w:val="22"/>
              </w:rPr>
            </w:pPr>
            <w:r w:rsidRPr="000926B4">
              <w:rPr>
                <w:rFonts w:cs="Times New Roman"/>
                <w:spacing w:val="-6"/>
                <w:szCs w:val="22"/>
              </w:rPr>
              <w:t>STT GDC (Thailand) Company Limited</w:t>
            </w:r>
          </w:p>
        </w:tc>
        <w:tc>
          <w:tcPr>
            <w:tcW w:w="2700" w:type="dxa"/>
          </w:tcPr>
          <w:p w14:paraId="09E2D52E" w14:textId="77777777" w:rsidR="00F50778" w:rsidRPr="000926B4" w:rsidRDefault="00F50778" w:rsidP="00F50778">
            <w:pPr>
              <w:spacing w:line="240" w:lineRule="auto"/>
              <w:ind w:left="181" w:hanging="181"/>
              <w:rPr>
                <w:rFonts w:cs="Times New Roman"/>
                <w:szCs w:val="22"/>
              </w:rPr>
            </w:pPr>
            <w:r w:rsidRPr="000926B4">
              <w:rPr>
                <w:rFonts w:cs="Times New Roman"/>
                <w:szCs w:val="22"/>
              </w:rPr>
              <w:t xml:space="preserve">Frasers Property Technology (Thailand) Company Limited and Frasers Property Industrial </w:t>
            </w:r>
            <w:r w:rsidRPr="000926B4">
              <w:rPr>
                <w:rFonts w:cs="Times New Roman"/>
                <w:szCs w:val="22"/>
                <w:cs/>
              </w:rPr>
              <w:t>(</w:t>
            </w:r>
            <w:r w:rsidRPr="000926B4">
              <w:rPr>
                <w:rFonts w:cs="Times New Roman"/>
                <w:szCs w:val="22"/>
              </w:rPr>
              <w:t>Thailand) Company Limited</w:t>
            </w:r>
          </w:p>
        </w:tc>
        <w:tc>
          <w:tcPr>
            <w:tcW w:w="1350" w:type="dxa"/>
          </w:tcPr>
          <w:p w14:paraId="5E18EB19" w14:textId="77777777" w:rsidR="00F50778" w:rsidRPr="000926B4" w:rsidRDefault="00F50778" w:rsidP="00F50778">
            <w:pPr>
              <w:spacing w:line="240" w:lineRule="auto"/>
              <w:jc w:val="right"/>
              <w:rPr>
                <w:rFonts w:cs="Times New Roman"/>
                <w:szCs w:val="22"/>
              </w:rPr>
            </w:pPr>
          </w:p>
          <w:p w14:paraId="7D00106B" w14:textId="77777777" w:rsidR="00F50778" w:rsidRPr="000926B4" w:rsidRDefault="00F50778" w:rsidP="00F50778">
            <w:pPr>
              <w:spacing w:line="240" w:lineRule="auto"/>
              <w:jc w:val="right"/>
              <w:rPr>
                <w:rFonts w:cs="Times New Roman"/>
                <w:szCs w:val="22"/>
              </w:rPr>
            </w:pPr>
          </w:p>
          <w:p w14:paraId="0682E01F" w14:textId="77777777" w:rsidR="00F50778" w:rsidRPr="000926B4" w:rsidRDefault="00F50778" w:rsidP="00F50778">
            <w:pPr>
              <w:spacing w:line="240" w:lineRule="auto"/>
              <w:jc w:val="right"/>
              <w:rPr>
                <w:rFonts w:cs="Times New Roman"/>
                <w:szCs w:val="22"/>
              </w:rPr>
            </w:pPr>
          </w:p>
          <w:p w14:paraId="65DCB37E" w14:textId="77777777" w:rsidR="00F50778" w:rsidRPr="000926B4" w:rsidRDefault="00F50778" w:rsidP="00F50778">
            <w:pPr>
              <w:spacing w:line="240" w:lineRule="auto"/>
              <w:jc w:val="right"/>
              <w:rPr>
                <w:rFonts w:cs="Times New Roman"/>
                <w:szCs w:val="22"/>
              </w:rPr>
            </w:pPr>
          </w:p>
          <w:p w14:paraId="5EDEC562" w14:textId="77777777" w:rsidR="00F50778" w:rsidRPr="000926B4" w:rsidRDefault="00F50778" w:rsidP="00F50778">
            <w:pPr>
              <w:spacing w:line="240" w:lineRule="auto"/>
              <w:jc w:val="right"/>
              <w:rPr>
                <w:rFonts w:cs="Times New Roman"/>
                <w:szCs w:val="22"/>
              </w:rPr>
            </w:pPr>
          </w:p>
          <w:p w14:paraId="23472DED" w14:textId="77777777" w:rsidR="00F50778" w:rsidRPr="000926B4" w:rsidRDefault="00F50778" w:rsidP="00F50778">
            <w:pPr>
              <w:spacing w:line="240" w:lineRule="auto"/>
              <w:jc w:val="right"/>
              <w:rPr>
                <w:rFonts w:cs="Times New Roman"/>
                <w:spacing w:val="-6"/>
                <w:szCs w:val="22"/>
              </w:rPr>
            </w:pPr>
            <w:r w:rsidRPr="000926B4">
              <w:rPr>
                <w:rFonts w:cs="Times New Roman"/>
                <w:szCs w:val="22"/>
                <w:cs/>
              </w:rPr>
              <w:t>51</w:t>
            </w:r>
            <w:r w:rsidRPr="000926B4">
              <w:rPr>
                <w:rFonts w:cs="Times New Roman"/>
                <w:szCs w:val="22"/>
              </w:rPr>
              <w:t>.00</w:t>
            </w:r>
          </w:p>
        </w:tc>
        <w:tc>
          <w:tcPr>
            <w:tcW w:w="1170" w:type="dxa"/>
          </w:tcPr>
          <w:p w14:paraId="7CB99118" w14:textId="77777777" w:rsidR="00F50778" w:rsidRPr="000926B4" w:rsidRDefault="00F50778" w:rsidP="00F50778">
            <w:pPr>
              <w:spacing w:line="240" w:lineRule="auto"/>
              <w:jc w:val="right"/>
              <w:rPr>
                <w:rFonts w:cs="Times New Roman"/>
                <w:szCs w:val="22"/>
              </w:rPr>
            </w:pPr>
          </w:p>
          <w:p w14:paraId="7600482A" w14:textId="77777777" w:rsidR="00F50778" w:rsidRPr="000926B4" w:rsidRDefault="00F50778" w:rsidP="00F50778">
            <w:pPr>
              <w:spacing w:line="240" w:lineRule="auto"/>
              <w:jc w:val="right"/>
              <w:rPr>
                <w:rFonts w:cs="Times New Roman"/>
                <w:szCs w:val="22"/>
              </w:rPr>
            </w:pPr>
          </w:p>
          <w:p w14:paraId="03DD7C9B" w14:textId="77777777" w:rsidR="00F50778" w:rsidRPr="000926B4" w:rsidRDefault="00F50778" w:rsidP="00F50778">
            <w:pPr>
              <w:spacing w:line="240" w:lineRule="auto"/>
              <w:jc w:val="right"/>
              <w:rPr>
                <w:rFonts w:cs="Times New Roman"/>
                <w:szCs w:val="22"/>
              </w:rPr>
            </w:pPr>
          </w:p>
          <w:p w14:paraId="6301F7D6" w14:textId="77777777" w:rsidR="00F50778" w:rsidRPr="000926B4" w:rsidRDefault="00F50778" w:rsidP="00F50778">
            <w:pPr>
              <w:spacing w:line="240" w:lineRule="auto"/>
              <w:jc w:val="right"/>
              <w:rPr>
                <w:rFonts w:cs="Times New Roman"/>
                <w:szCs w:val="22"/>
              </w:rPr>
            </w:pPr>
          </w:p>
          <w:p w14:paraId="5D8DA90D" w14:textId="77777777" w:rsidR="00F50778" w:rsidRPr="000926B4" w:rsidRDefault="00F50778" w:rsidP="00F50778">
            <w:pPr>
              <w:spacing w:line="240" w:lineRule="auto"/>
              <w:jc w:val="right"/>
              <w:rPr>
                <w:rFonts w:cs="Times New Roman"/>
                <w:szCs w:val="22"/>
              </w:rPr>
            </w:pPr>
          </w:p>
          <w:p w14:paraId="1E9B4F89" w14:textId="77777777" w:rsidR="00F50778" w:rsidRPr="000926B4" w:rsidRDefault="00F50778" w:rsidP="00F50778">
            <w:pPr>
              <w:spacing w:line="240" w:lineRule="auto"/>
              <w:jc w:val="right"/>
              <w:rPr>
                <w:rFonts w:cs="Times New Roman"/>
                <w:spacing w:val="-6"/>
                <w:szCs w:val="22"/>
              </w:rPr>
            </w:pPr>
            <w:r w:rsidRPr="000926B4">
              <w:rPr>
                <w:rFonts w:cs="Times New Roman"/>
                <w:szCs w:val="22"/>
              </w:rPr>
              <w:t>3,113</w:t>
            </w:r>
          </w:p>
        </w:tc>
        <w:tc>
          <w:tcPr>
            <w:tcW w:w="1077" w:type="dxa"/>
          </w:tcPr>
          <w:p w14:paraId="4746FF41" w14:textId="77777777" w:rsidR="00F50778" w:rsidRPr="000926B4" w:rsidRDefault="00F50778" w:rsidP="00F50778">
            <w:pPr>
              <w:spacing w:line="240" w:lineRule="auto"/>
              <w:jc w:val="right"/>
              <w:rPr>
                <w:rFonts w:cs="Times New Roman"/>
                <w:szCs w:val="22"/>
              </w:rPr>
            </w:pPr>
          </w:p>
          <w:p w14:paraId="09BB3B35" w14:textId="77777777" w:rsidR="00F50778" w:rsidRPr="000926B4" w:rsidRDefault="00F50778" w:rsidP="00F50778">
            <w:pPr>
              <w:spacing w:line="240" w:lineRule="auto"/>
              <w:jc w:val="right"/>
              <w:rPr>
                <w:rFonts w:cs="Times New Roman"/>
                <w:szCs w:val="22"/>
              </w:rPr>
            </w:pPr>
          </w:p>
          <w:p w14:paraId="6EDB0484" w14:textId="77777777" w:rsidR="00F50778" w:rsidRPr="000926B4" w:rsidRDefault="00F50778" w:rsidP="00F50778">
            <w:pPr>
              <w:spacing w:line="240" w:lineRule="auto"/>
              <w:jc w:val="right"/>
              <w:rPr>
                <w:rFonts w:cs="Times New Roman"/>
                <w:szCs w:val="22"/>
              </w:rPr>
            </w:pPr>
          </w:p>
          <w:p w14:paraId="634938DB" w14:textId="77777777" w:rsidR="00F50778" w:rsidRPr="000926B4" w:rsidRDefault="00F50778" w:rsidP="00F50778">
            <w:pPr>
              <w:spacing w:line="240" w:lineRule="auto"/>
              <w:jc w:val="right"/>
              <w:rPr>
                <w:rFonts w:cs="Times New Roman"/>
                <w:szCs w:val="22"/>
              </w:rPr>
            </w:pPr>
          </w:p>
          <w:p w14:paraId="0B1721F9" w14:textId="77777777" w:rsidR="00F50778" w:rsidRPr="000926B4" w:rsidRDefault="00F50778" w:rsidP="00F50778">
            <w:pPr>
              <w:spacing w:line="240" w:lineRule="auto"/>
              <w:jc w:val="right"/>
              <w:rPr>
                <w:rFonts w:cs="Times New Roman"/>
                <w:szCs w:val="22"/>
              </w:rPr>
            </w:pPr>
          </w:p>
          <w:p w14:paraId="117EFCF7" w14:textId="77777777" w:rsidR="00F50778" w:rsidRPr="000926B4" w:rsidRDefault="00F50778" w:rsidP="00F50778">
            <w:pPr>
              <w:spacing w:line="240" w:lineRule="auto"/>
              <w:jc w:val="right"/>
              <w:rPr>
                <w:rFonts w:cs="Times New Roman"/>
                <w:spacing w:val="-6"/>
                <w:szCs w:val="22"/>
              </w:rPr>
            </w:pPr>
            <w:r w:rsidRPr="000926B4">
              <w:rPr>
                <w:rFonts w:cs="Times New Roman"/>
                <w:szCs w:val="22"/>
                <w:cs/>
              </w:rPr>
              <w:t>12</w:t>
            </w:r>
            <w:r w:rsidRPr="000926B4">
              <w:rPr>
                <w:rFonts w:cs="Times New Roman"/>
                <w:szCs w:val="22"/>
              </w:rPr>
              <w:t>8</w:t>
            </w:r>
          </w:p>
        </w:tc>
      </w:tr>
      <w:tr w:rsidR="00F50778" w:rsidRPr="000926B4" w14:paraId="4158A270" w14:textId="77777777" w:rsidTr="00F50778">
        <w:trPr>
          <w:trHeight w:val="107"/>
        </w:trPr>
        <w:tc>
          <w:tcPr>
            <w:tcW w:w="2615" w:type="dxa"/>
          </w:tcPr>
          <w:p w14:paraId="5EF9CF52" w14:textId="77777777" w:rsidR="00F50778" w:rsidRPr="000926B4" w:rsidRDefault="00F50778" w:rsidP="00F50778">
            <w:pPr>
              <w:spacing w:line="240" w:lineRule="auto"/>
              <w:ind w:left="154" w:hanging="154"/>
              <w:rPr>
                <w:rFonts w:cs="Times New Roman"/>
                <w:spacing w:val="-6"/>
                <w:szCs w:val="22"/>
              </w:rPr>
            </w:pPr>
            <w:r w:rsidRPr="000926B4">
              <w:rPr>
                <w:rFonts w:cs="Times New Roman"/>
                <w:szCs w:val="22"/>
              </w:rPr>
              <w:t>Frasers Property BFTZ Company Limited</w:t>
            </w:r>
          </w:p>
        </w:tc>
        <w:tc>
          <w:tcPr>
            <w:tcW w:w="2700" w:type="dxa"/>
          </w:tcPr>
          <w:p w14:paraId="30935D86" w14:textId="77777777" w:rsidR="00F50778" w:rsidRPr="000926B4" w:rsidRDefault="00F50778" w:rsidP="000926B4">
            <w:pPr>
              <w:spacing w:line="240" w:lineRule="auto"/>
              <w:ind w:left="167" w:hanging="167"/>
              <w:rPr>
                <w:rFonts w:cs="Times New Roman"/>
                <w:spacing w:val="-6"/>
                <w:szCs w:val="22"/>
              </w:rPr>
            </w:pPr>
            <w:r w:rsidRPr="000926B4">
              <w:rPr>
                <w:rFonts w:cs="Times New Roman"/>
                <w:szCs w:val="22"/>
              </w:rPr>
              <w:t>Frasers Property Industrial (Thailand) Company Limited</w:t>
            </w:r>
          </w:p>
        </w:tc>
        <w:tc>
          <w:tcPr>
            <w:tcW w:w="1350" w:type="dxa"/>
          </w:tcPr>
          <w:p w14:paraId="2077A444" w14:textId="77777777" w:rsidR="00F50778" w:rsidRPr="000926B4" w:rsidRDefault="00F50778" w:rsidP="00F50778">
            <w:pPr>
              <w:spacing w:line="240" w:lineRule="auto"/>
              <w:jc w:val="right"/>
              <w:rPr>
                <w:rFonts w:cs="Times New Roman"/>
                <w:szCs w:val="22"/>
              </w:rPr>
            </w:pPr>
          </w:p>
          <w:p w14:paraId="28E57C3A" w14:textId="77777777" w:rsidR="00F50778" w:rsidRPr="000926B4" w:rsidRDefault="00F50778" w:rsidP="00F50778">
            <w:pPr>
              <w:spacing w:line="240" w:lineRule="auto"/>
              <w:jc w:val="right"/>
              <w:rPr>
                <w:rFonts w:cs="Times New Roman"/>
                <w:szCs w:val="22"/>
              </w:rPr>
            </w:pPr>
          </w:p>
          <w:p w14:paraId="06DB8767" w14:textId="77777777" w:rsidR="00F50778" w:rsidRPr="000926B4" w:rsidRDefault="00F50778" w:rsidP="00F50778">
            <w:pPr>
              <w:spacing w:line="240" w:lineRule="auto"/>
              <w:jc w:val="right"/>
              <w:rPr>
                <w:rFonts w:cs="Times New Roman"/>
                <w:spacing w:val="-6"/>
                <w:szCs w:val="22"/>
              </w:rPr>
            </w:pPr>
            <w:r w:rsidRPr="000926B4">
              <w:rPr>
                <w:rFonts w:cs="Times New Roman"/>
                <w:szCs w:val="22"/>
                <w:cs/>
              </w:rPr>
              <w:t>59.99</w:t>
            </w:r>
          </w:p>
        </w:tc>
        <w:tc>
          <w:tcPr>
            <w:tcW w:w="1170" w:type="dxa"/>
          </w:tcPr>
          <w:p w14:paraId="2EE63517" w14:textId="77777777" w:rsidR="00F50778" w:rsidRPr="000926B4" w:rsidRDefault="00F50778" w:rsidP="00F50778">
            <w:pPr>
              <w:spacing w:line="240" w:lineRule="auto"/>
              <w:jc w:val="right"/>
              <w:rPr>
                <w:rFonts w:cs="Times New Roman"/>
                <w:spacing w:val="-6"/>
                <w:szCs w:val="22"/>
              </w:rPr>
            </w:pPr>
          </w:p>
          <w:p w14:paraId="508F6F73" w14:textId="77777777" w:rsidR="00F50778" w:rsidRPr="000926B4" w:rsidRDefault="00F50778" w:rsidP="00F50778">
            <w:pPr>
              <w:spacing w:line="240" w:lineRule="auto"/>
              <w:jc w:val="right"/>
              <w:rPr>
                <w:rFonts w:cs="Times New Roman"/>
                <w:spacing w:val="-6"/>
                <w:szCs w:val="22"/>
              </w:rPr>
            </w:pPr>
          </w:p>
          <w:p w14:paraId="29B35C2E" w14:textId="77777777" w:rsidR="00F50778" w:rsidRPr="000926B4" w:rsidRDefault="00F50778" w:rsidP="00F50778">
            <w:pPr>
              <w:spacing w:line="240" w:lineRule="auto"/>
              <w:jc w:val="right"/>
              <w:rPr>
                <w:rFonts w:cs="Times New Roman"/>
                <w:spacing w:val="-6"/>
                <w:szCs w:val="22"/>
              </w:rPr>
            </w:pPr>
            <w:r w:rsidRPr="000926B4">
              <w:rPr>
                <w:rFonts w:cs="Times New Roman"/>
                <w:spacing w:val="-6"/>
                <w:szCs w:val="22"/>
              </w:rPr>
              <w:t>803</w:t>
            </w:r>
          </w:p>
        </w:tc>
        <w:tc>
          <w:tcPr>
            <w:tcW w:w="1077" w:type="dxa"/>
          </w:tcPr>
          <w:p w14:paraId="60E41C89" w14:textId="77777777" w:rsidR="00F50778" w:rsidRPr="000926B4" w:rsidRDefault="00F50778" w:rsidP="00F50778">
            <w:pPr>
              <w:spacing w:line="240" w:lineRule="auto"/>
              <w:jc w:val="right"/>
              <w:rPr>
                <w:rFonts w:cs="Times New Roman"/>
                <w:spacing w:val="-6"/>
                <w:szCs w:val="22"/>
              </w:rPr>
            </w:pPr>
          </w:p>
          <w:p w14:paraId="2A27AD15" w14:textId="77777777" w:rsidR="00F50778" w:rsidRPr="000926B4" w:rsidRDefault="00F50778" w:rsidP="00F50778">
            <w:pPr>
              <w:spacing w:line="240" w:lineRule="auto"/>
              <w:jc w:val="right"/>
              <w:rPr>
                <w:rFonts w:cs="Times New Roman"/>
                <w:spacing w:val="-6"/>
                <w:szCs w:val="22"/>
              </w:rPr>
            </w:pPr>
          </w:p>
          <w:p w14:paraId="4F27B507" w14:textId="77777777" w:rsidR="00F50778" w:rsidRPr="000926B4" w:rsidRDefault="00F50778" w:rsidP="00F50778">
            <w:pPr>
              <w:spacing w:line="240" w:lineRule="auto"/>
              <w:jc w:val="right"/>
              <w:rPr>
                <w:rFonts w:cs="Times New Roman"/>
                <w:spacing w:val="-6"/>
                <w:szCs w:val="22"/>
              </w:rPr>
            </w:pPr>
            <w:r w:rsidRPr="000926B4">
              <w:rPr>
                <w:rFonts w:cs="Times New Roman"/>
                <w:spacing w:val="-6"/>
                <w:szCs w:val="22"/>
              </w:rPr>
              <w:t>22</w:t>
            </w:r>
          </w:p>
        </w:tc>
      </w:tr>
      <w:tr w:rsidR="00F50778" w:rsidRPr="000926B4" w14:paraId="1CDAE1A2" w14:textId="77777777" w:rsidTr="00F50778">
        <w:trPr>
          <w:trHeight w:val="255"/>
        </w:trPr>
        <w:tc>
          <w:tcPr>
            <w:tcW w:w="2615" w:type="dxa"/>
          </w:tcPr>
          <w:p w14:paraId="005C74D0" w14:textId="77777777" w:rsidR="00F50778" w:rsidRPr="000926B4" w:rsidRDefault="00F50778" w:rsidP="00F50778">
            <w:pPr>
              <w:spacing w:line="240" w:lineRule="auto"/>
              <w:jc w:val="thaiDistribute"/>
              <w:rPr>
                <w:rFonts w:cs="Times New Roman"/>
                <w:spacing w:val="-6"/>
                <w:szCs w:val="22"/>
              </w:rPr>
            </w:pPr>
          </w:p>
        </w:tc>
        <w:tc>
          <w:tcPr>
            <w:tcW w:w="2700" w:type="dxa"/>
          </w:tcPr>
          <w:p w14:paraId="75FA0608" w14:textId="77777777" w:rsidR="00F50778" w:rsidRPr="000926B4" w:rsidRDefault="00F50778" w:rsidP="00F50778">
            <w:pPr>
              <w:spacing w:line="240" w:lineRule="auto"/>
              <w:jc w:val="thaiDistribute"/>
              <w:rPr>
                <w:rFonts w:cs="Times New Roman"/>
                <w:spacing w:val="-6"/>
                <w:szCs w:val="22"/>
              </w:rPr>
            </w:pPr>
          </w:p>
        </w:tc>
        <w:tc>
          <w:tcPr>
            <w:tcW w:w="1350" w:type="dxa"/>
          </w:tcPr>
          <w:p w14:paraId="13C66323" w14:textId="77777777" w:rsidR="00F50778" w:rsidRPr="000926B4" w:rsidRDefault="00F50778" w:rsidP="00F50778">
            <w:pPr>
              <w:spacing w:line="240" w:lineRule="auto"/>
              <w:jc w:val="thaiDistribute"/>
              <w:rPr>
                <w:rFonts w:cs="Times New Roman"/>
                <w:spacing w:val="-6"/>
                <w:szCs w:val="22"/>
              </w:rPr>
            </w:pPr>
          </w:p>
        </w:tc>
        <w:tc>
          <w:tcPr>
            <w:tcW w:w="1170" w:type="dxa"/>
          </w:tcPr>
          <w:p w14:paraId="3CD5EBBD" w14:textId="77777777" w:rsidR="00F50778" w:rsidRPr="000926B4" w:rsidRDefault="00F50778" w:rsidP="00F50778">
            <w:pPr>
              <w:spacing w:line="240" w:lineRule="auto"/>
              <w:jc w:val="thaiDistribute"/>
              <w:rPr>
                <w:rFonts w:cs="Times New Roman"/>
                <w:spacing w:val="-6"/>
                <w:szCs w:val="22"/>
              </w:rPr>
            </w:pPr>
          </w:p>
        </w:tc>
        <w:tc>
          <w:tcPr>
            <w:tcW w:w="1077" w:type="dxa"/>
          </w:tcPr>
          <w:p w14:paraId="75C18A13" w14:textId="77777777" w:rsidR="00F50778" w:rsidRPr="000926B4" w:rsidRDefault="00F50778" w:rsidP="00F50778">
            <w:pPr>
              <w:spacing w:line="240" w:lineRule="auto"/>
              <w:jc w:val="thaiDistribute"/>
              <w:rPr>
                <w:rFonts w:cs="Times New Roman"/>
                <w:spacing w:val="-6"/>
                <w:szCs w:val="22"/>
              </w:rPr>
            </w:pPr>
          </w:p>
        </w:tc>
      </w:tr>
    </w:tbl>
    <w:p w14:paraId="140EB887" w14:textId="77777777" w:rsidR="00F50778" w:rsidRPr="000926B4" w:rsidRDefault="00F50778" w:rsidP="00F50778">
      <w:pPr>
        <w:ind w:left="540"/>
        <w:jc w:val="thaiDistribute"/>
        <w:rPr>
          <w:rFonts w:eastAsia="MS Mincho" w:cs="Times New Roman"/>
          <w:spacing w:val="-6"/>
          <w:szCs w:val="22"/>
        </w:rPr>
      </w:pPr>
    </w:p>
    <w:p w14:paraId="13C9E11F" w14:textId="77777777" w:rsidR="00F50778" w:rsidRPr="000926B4" w:rsidRDefault="00F50778" w:rsidP="00F50778">
      <w:pPr>
        <w:ind w:left="540"/>
        <w:jc w:val="thaiDistribute"/>
        <w:rPr>
          <w:rFonts w:eastAsia="MS Mincho" w:cs="Times New Roman"/>
          <w:spacing w:val="-6"/>
          <w:szCs w:val="22"/>
        </w:rPr>
      </w:pPr>
      <w:r w:rsidRPr="000926B4">
        <w:rPr>
          <w:rFonts w:eastAsia="MS Mincho" w:cs="Times New Roman"/>
          <w:spacing w:val="-6"/>
          <w:szCs w:val="22"/>
        </w:rPr>
        <w:t>In October 2019, subsidiary of the Company has increased shares capital as followed:</w:t>
      </w:r>
    </w:p>
    <w:p w14:paraId="42CE2014" w14:textId="77777777" w:rsidR="00F50778" w:rsidRPr="000926B4" w:rsidRDefault="00F50778" w:rsidP="00F50778">
      <w:pPr>
        <w:ind w:left="540"/>
        <w:jc w:val="thaiDistribute"/>
        <w:rPr>
          <w:rFonts w:eastAsia="MS Mincho" w:cs="Times New Roman"/>
          <w:spacing w:val="-6"/>
          <w:szCs w:val="22"/>
        </w:rPr>
      </w:pPr>
    </w:p>
    <w:tbl>
      <w:tblPr>
        <w:tblStyle w:val="TableGrid"/>
        <w:tblW w:w="8912" w:type="dxa"/>
        <w:tblInd w:w="445" w:type="dxa"/>
        <w:tblLook w:val="04A0" w:firstRow="1" w:lastRow="0" w:firstColumn="1" w:lastColumn="0" w:noHBand="0" w:noVBand="1"/>
      </w:tblPr>
      <w:tblGrid>
        <w:gridCol w:w="2607"/>
        <w:gridCol w:w="2692"/>
        <w:gridCol w:w="1347"/>
        <w:gridCol w:w="1168"/>
        <w:gridCol w:w="1098"/>
      </w:tblGrid>
      <w:tr w:rsidR="00F50778" w:rsidRPr="000926B4" w14:paraId="4E6373ED" w14:textId="77777777" w:rsidTr="00F50778">
        <w:trPr>
          <w:trHeight w:val="255"/>
        </w:trPr>
        <w:tc>
          <w:tcPr>
            <w:tcW w:w="2615" w:type="dxa"/>
            <w:tcBorders>
              <w:top w:val="nil"/>
              <w:left w:val="nil"/>
              <w:bottom w:val="nil"/>
              <w:right w:val="nil"/>
            </w:tcBorders>
          </w:tcPr>
          <w:p w14:paraId="36E86B00" w14:textId="77777777" w:rsidR="00C80579" w:rsidRDefault="00C80579" w:rsidP="000926B4">
            <w:pPr>
              <w:spacing w:line="240" w:lineRule="auto"/>
              <w:jc w:val="center"/>
              <w:rPr>
                <w:rFonts w:cs="Times New Roman"/>
                <w:spacing w:val="-6"/>
                <w:szCs w:val="22"/>
              </w:rPr>
            </w:pPr>
          </w:p>
          <w:p w14:paraId="78B1737B" w14:textId="46BF6091" w:rsidR="00F50778" w:rsidRPr="000926B4" w:rsidRDefault="00C80579" w:rsidP="000926B4">
            <w:pPr>
              <w:spacing w:line="240" w:lineRule="auto"/>
              <w:jc w:val="center"/>
              <w:rPr>
                <w:rFonts w:cs="Times New Roman"/>
                <w:spacing w:val="-6"/>
                <w:szCs w:val="22"/>
              </w:rPr>
            </w:pPr>
            <w:r>
              <w:rPr>
                <w:rFonts w:cs="Times New Roman"/>
                <w:spacing w:val="-6"/>
                <w:szCs w:val="22"/>
              </w:rPr>
              <w:t>Company</w:t>
            </w:r>
          </w:p>
        </w:tc>
        <w:tc>
          <w:tcPr>
            <w:tcW w:w="2700" w:type="dxa"/>
            <w:tcBorders>
              <w:top w:val="nil"/>
              <w:left w:val="nil"/>
              <w:bottom w:val="nil"/>
              <w:right w:val="nil"/>
            </w:tcBorders>
          </w:tcPr>
          <w:p w14:paraId="4AA83C2E" w14:textId="77777777" w:rsidR="00F50778" w:rsidRPr="000926B4" w:rsidRDefault="00F50778" w:rsidP="000926B4">
            <w:pPr>
              <w:spacing w:line="240" w:lineRule="auto"/>
              <w:jc w:val="center"/>
              <w:rPr>
                <w:rFonts w:cs="Times New Roman"/>
                <w:spacing w:val="-6"/>
                <w:szCs w:val="22"/>
              </w:rPr>
            </w:pPr>
          </w:p>
          <w:p w14:paraId="33198C59" w14:textId="77777777" w:rsidR="00F50778" w:rsidRPr="000926B4" w:rsidRDefault="00F50778" w:rsidP="000926B4">
            <w:pPr>
              <w:spacing w:line="240" w:lineRule="auto"/>
              <w:jc w:val="center"/>
              <w:rPr>
                <w:rFonts w:cs="Times New Roman"/>
                <w:spacing w:val="-6"/>
                <w:szCs w:val="22"/>
                <w:cs/>
              </w:rPr>
            </w:pPr>
            <w:r w:rsidRPr="000926B4">
              <w:rPr>
                <w:rFonts w:cs="Times New Roman"/>
                <w:spacing w:val="-6"/>
                <w:szCs w:val="22"/>
              </w:rPr>
              <w:t>Held by</w:t>
            </w:r>
          </w:p>
        </w:tc>
        <w:tc>
          <w:tcPr>
            <w:tcW w:w="1350" w:type="dxa"/>
            <w:tcBorders>
              <w:top w:val="nil"/>
              <w:left w:val="nil"/>
              <w:bottom w:val="nil"/>
              <w:right w:val="nil"/>
            </w:tcBorders>
          </w:tcPr>
          <w:p w14:paraId="46F95BF5" w14:textId="77777777" w:rsidR="00F50778" w:rsidRPr="000926B4" w:rsidRDefault="00F50778" w:rsidP="000926B4">
            <w:pPr>
              <w:spacing w:line="240" w:lineRule="auto"/>
              <w:jc w:val="center"/>
              <w:rPr>
                <w:rFonts w:cs="Times New Roman"/>
                <w:spacing w:val="-6"/>
                <w:szCs w:val="22"/>
              </w:rPr>
            </w:pPr>
            <w:r w:rsidRPr="000926B4">
              <w:rPr>
                <w:rFonts w:cs="Times New Roman"/>
                <w:spacing w:val="-6"/>
                <w:szCs w:val="22"/>
              </w:rPr>
              <w:t>Share holding</w:t>
            </w:r>
          </w:p>
        </w:tc>
        <w:tc>
          <w:tcPr>
            <w:tcW w:w="1170" w:type="dxa"/>
            <w:tcBorders>
              <w:top w:val="nil"/>
              <w:left w:val="nil"/>
              <w:bottom w:val="nil"/>
              <w:right w:val="nil"/>
            </w:tcBorders>
          </w:tcPr>
          <w:p w14:paraId="0E24378B" w14:textId="77777777" w:rsidR="00F50778" w:rsidRPr="000926B4" w:rsidRDefault="00F50778" w:rsidP="000926B4">
            <w:pPr>
              <w:spacing w:line="240" w:lineRule="auto"/>
              <w:jc w:val="center"/>
              <w:rPr>
                <w:rFonts w:cs="Times New Roman"/>
                <w:spacing w:val="-6"/>
                <w:szCs w:val="22"/>
              </w:rPr>
            </w:pPr>
            <w:r w:rsidRPr="000926B4">
              <w:rPr>
                <w:rFonts w:cs="Times New Roman"/>
                <w:spacing w:val="-6"/>
                <w:szCs w:val="22"/>
              </w:rPr>
              <w:t>Capital register</w:t>
            </w:r>
          </w:p>
        </w:tc>
        <w:tc>
          <w:tcPr>
            <w:tcW w:w="1077" w:type="dxa"/>
            <w:tcBorders>
              <w:top w:val="nil"/>
              <w:left w:val="nil"/>
              <w:bottom w:val="nil"/>
              <w:right w:val="nil"/>
            </w:tcBorders>
          </w:tcPr>
          <w:p w14:paraId="1E737530" w14:textId="0D5DAE0E" w:rsidR="00F50778" w:rsidRPr="000926B4" w:rsidRDefault="00F50778" w:rsidP="000926B4">
            <w:pPr>
              <w:spacing w:line="240" w:lineRule="auto"/>
              <w:jc w:val="center"/>
              <w:rPr>
                <w:rFonts w:cs="Times New Roman"/>
                <w:spacing w:val="-6"/>
                <w:szCs w:val="22"/>
              </w:rPr>
            </w:pPr>
            <w:r w:rsidRPr="000926B4">
              <w:rPr>
                <w:rFonts w:cs="Times New Roman"/>
                <w:spacing w:val="-6"/>
                <w:szCs w:val="22"/>
              </w:rPr>
              <w:t>Additional Paid-up</w:t>
            </w:r>
          </w:p>
        </w:tc>
      </w:tr>
      <w:tr w:rsidR="00F50778" w:rsidRPr="000926B4" w14:paraId="7FFAE602" w14:textId="77777777" w:rsidTr="00F50778">
        <w:trPr>
          <w:trHeight w:val="255"/>
        </w:trPr>
        <w:tc>
          <w:tcPr>
            <w:tcW w:w="2615" w:type="dxa"/>
            <w:tcBorders>
              <w:top w:val="nil"/>
              <w:left w:val="nil"/>
              <w:bottom w:val="nil"/>
              <w:right w:val="nil"/>
            </w:tcBorders>
          </w:tcPr>
          <w:p w14:paraId="58631B7F" w14:textId="77777777" w:rsidR="00F50778" w:rsidRPr="000926B4" w:rsidRDefault="00F50778" w:rsidP="00F50778">
            <w:pPr>
              <w:spacing w:line="240" w:lineRule="auto"/>
              <w:jc w:val="thaiDistribute"/>
              <w:rPr>
                <w:rFonts w:cs="Times New Roman"/>
                <w:spacing w:val="-6"/>
                <w:szCs w:val="22"/>
              </w:rPr>
            </w:pPr>
          </w:p>
        </w:tc>
        <w:tc>
          <w:tcPr>
            <w:tcW w:w="2700" w:type="dxa"/>
            <w:tcBorders>
              <w:top w:val="nil"/>
              <w:left w:val="nil"/>
              <w:bottom w:val="nil"/>
              <w:right w:val="nil"/>
            </w:tcBorders>
          </w:tcPr>
          <w:p w14:paraId="6D22AD27" w14:textId="77777777" w:rsidR="00F50778" w:rsidRPr="000926B4" w:rsidRDefault="00F50778" w:rsidP="00F50778">
            <w:pPr>
              <w:spacing w:line="240" w:lineRule="auto"/>
              <w:jc w:val="thaiDistribute"/>
              <w:rPr>
                <w:rFonts w:cs="Times New Roman"/>
                <w:spacing w:val="-6"/>
                <w:szCs w:val="22"/>
                <w:cs/>
              </w:rPr>
            </w:pPr>
          </w:p>
        </w:tc>
        <w:tc>
          <w:tcPr>
            <w:tcW w:w="1350" w:type="dxa"/>
            <w:tcBorders>
              <w:top w:val="nil"/>
              <w:left w:val="nil"/>
              <w:bottom w:val="nil"/>
              <w:right w:val="nil"/>
            </w:tcBorders>
          </w:tcPr>
          <w:p w14:paraId="66599F16" w14:textId="77777777" w:rsidR="00F50778" w:rsidRPr="000926B4" w:rsidRDefault="00F50778" w:rsidP="00F50778">
            <w:pPr>
              <w:spacing w:line="240" w:lineRule="auto"/>
              <w:jc w:val="center"/>
              <w:rPr>
                <w:rFonts w:cs="Times New Roman"/>
                <w:spacing w:val="-6"/>
                <w:szCs w:val="22"/>
                <w:cs/>
              </w:rPr>
            </w:pPr>
            <w:r w:rsidRPr="000926B4">
              <w:rPr>
                <w:rFonts w:cs="Times New Roman"/>
                <w:i/>
                <w:iCs/>
                <w:spacing w:val="-6"/>
                <w:szCs w:val="22"/>
              </w:rPr>
              <w:t>(%)</w:t>
            </w:r>
          </w:p>
        </w:tc>
        <w:tc>
          <w:tcPr>
            <w:tcW w:w="2247" w:type="dxa"/>
            <w:gridSpan w:val="2"/>
            <w:tcBorders>
              <w:top w:val="nil"/>
              <w:left w:val="nil"/>
              <w:bottom w:val="nil"/>
              <w:right w:val="nil"/>
            </w:tcBorders>
          </w:tcPr>
          <w:p w14:paraId="1738FAD1" w14:textId="77777777" w:rsidR="00F50778" w:rsidRPr="000926B4" w:rsidRDefault="00F50778" w:rsidP="00F50778">
            <w:pPr>
              <w:spacing w:line="240" w:lineRule="auto"/>
              <w:jc w:val="center"/>
              <w:rPr>
                <w:rFonts w:cs="Times New Roman"/>
                <w:spacing w:val="-6"/>
                <w:szCs w:val="22"/>
                <w:cs/>
              </w:rPr>
            </w:pPr>
            <w:r w:rsidRPr="000926B4">
              <w:rPr>
                <w:rFonts w:cs="Times New Roman"/>
                <w:i/>
                <w:iCs/>
                <w:szCs w:val="22"/>
                <w:cs/>
              </w:rPr>
              <w:t>(</w:t>
            </w:r>
            <w:r w:rsidRPr="000926B4">
              <w:rPr>
                <w:rFonts w:cs="Times New Roman"/>
                <w:i/>
                <w:iCs/>
                <w:szCs w:val="22"/>
              </w:rPr>
              <w:t>in million Baht</w:t>
            </w:r>
            <w:r w:rsidRPr="000926B4">
              <w:rPr>
                <w:rFonts w:cs="Times New Roman"/>
                <w:i/>
                <w:iCs/>
                <w:szCs w:val="22"/>
                <w:cs/>
              </w:rPr>
              <w:t>)</w:t>
            </w:r>
          </w:p>
        </w:tc>
      </w:tr>
      <w:tr w:rsidR="00F50778" w:rsidRPr="000926B4" w14:paraId="74A81798" w14:textId="77777777" w:rsidTr="00F50778">
        <w:trPr>
          <w:trHeight w:val="485"/>
        </w:trPr>
        <w:tc>
          <w:tcPr>
            <w:tcW w:w="2615" w:type="dxa"/>
            <w:tcBorders>
              <w:top w:val="nil"/>
              <w:left w:val="nil"/>
              <w:bottom w:val="nil"/>
              <w:right w:val="nil"/>
            </w:tcBorders>
          </w:tcPr>
          <w:p w14:paraId="5756E2DF" w14:textId="77777777" w:rsidR="00F50778" w:rsidRPr="000926B4" w:rsidRDefault="00F50778" w:rsidP="00F50778">
            <w:pPr>
              <w:spacing w:line="240" w:lineRule="auto"/>
              <w:ind w:left="166" w:hanging="166"/>
              <w:rPr>
                <w:rFonts w:cs="Times New Roman"/>
                <w:spacing w:val="-6"/>
                <w:szCs w:val="22"/>
              </w:rPr>
            </w:pPr>
            <w:r w:rsidRPr="000926B4">
              <w:rPr>
                <w:rFonts w:cs="Times New Roman"/>
                <w:szCs w:val="22"/>
              </w:rPr>
              <w:t>Frasers Property Technology (Thailand) Company Limited</w:t>
            </w:r>
          </w:p>
        </w:tc>
        <w:tc>
          <w:tcPr>
            <w:tcW w:w="2700" w:type="dxa"/>
            <w:tcBorders>
              <w:top w:val="nil"/>
              <w:left w:val="nil"/>
              <w:bottom w:val="nil"/>
              <w:right w:val="nil"/>
            </w:tcBorders>
          </w:tcPr>
          <w:p w14:paraId="3B4A6080" w14:textId="19AED86E" w:rsidR="00F50778" w:rsidRPr="000926B4" w:rsidRDefault="00F50778" w:rsidP="00F50778">
            <w:pPr>
              <w:spacing w:line="240" w:lineRule="auto"/>
              <w:ind w:left="181" w:hanging="181"/>
              <w:jc w:val="thaiDistribute"/>
              <w:rPr>
                <w:rFonts w:cs="Times New Roman"/>
                <w:szCs w:val="22"/>
              </w:rPr>
            </w:pPr>
            <w:r w:rsidRPr="000926B4">
              <w:rPr>
                <w:rFonts w:cs="Times New Roman"/>
                <w:szCs w:val="22"/>
              </w:rPr>
              <w:t>Frasers Property (Thailand) Public Company Limited</w:t>
            </w:r>
          </w:p>
        </w:tc>
        <w:tc>
          <w:tcPr>
            <w:tcW w:w="1350" w:type="dxa"/>
            <w:tcBorders>
              <w:top w:val="nil"/>
              <w:left w:val="nil"/>
              <w:bottom w:val="nil"/>
              <w:right w:val="nil"/>
            </w:tcBorders>
          </w:tcPr>
          <w:p w14:paraId="2F64E006" w14:textId="77777777" w:rsidR="00F50778" w:rsidRPr="000926B4" w:rsidRDefault="00F50778" w:rsidP="00F50778">
            <w:pPr>
              <w:spacing w:line="240" w:lineRule="auto"/>
              <w:jc w:val="right"/>
              <w:rPr>
                <w:rFonts w:cs="Times New Roman"/>
                <w:szCs w:val="22"/>
              </w:rPr>
            </w:pPr>
          </w:p>
          <w:p w14:paraId="4BF311A2" w14:textId="77777777" w:rsidR="00F50778" w:rsidRPr="000926B4" w:rsidRDefault="00F50778" w:rsidP="00F50778">
            <w:pPr>
              <w:spacing w:line="240" w:lineRule="auto"/>
              <w:jc w:val="right"/>
              <w:rPr>
                <w:rFonts w:cs="Times New Roman"/>
                <w:spacing w:val="-6"/>
                <w:szCs w:val="22"/>
              </w:rPr>
            </w:pPr>
            <w:r w:rsidRPr="000926B4">
              <w:rPr>
                <w:rFonts w:cs="Times New Roman"/>
                <w:szCs w:val="22"/>
                <w:cs/>
              </w:rPr>
              <w:t>99.99</w:t>
            </w:r>
          </w:p>
        </w:tc>
        <w:tc>
          <w:tcPr>
            <w:tcW w:w="1170" w:type="dxa"/>
            <w:tcBorders>
              <w:top w:val="nil"/>
              <w:left w:val="nil"/>
              <w:bottom w:val="nil"/>
              <w:right w:val="nil"/>
            </w:tcBorders>
          </w:tcPr>
          <w:p w14:paraId="46F84A52" w14:textId="77777777" w:rsidR="00F50778" w:rsidRPr="000926B4" w:rsidRDefault="00F50778" w:rsidP="00F50778">
            <w:pPr>
              <w:spacing w:line="240" w:lineRule="auto"/>
              <w:jc w:val="right"/>
              <w:rPr>
                <w:rFonts w:cs="Times New Roman"/>
                <w:szCs w:val="22"/>
              </w:rPr>
            </w:pPr>
          </w:p>
          <w:p w14:paraId="3E47F6CB" w14:textId="77777777" w:rsidR="00F50778" w:rsidRPr="000926B4" w:rsidRDefault="00F50778" w:rsidP="00F50778">
            <w:pPr>
              <w:spacing w:line="240" w:lineRule="auto"/>
              <w:jc w:val="right"/>
              <w:rPr>
                <w:rFonts w:cs="Times New Roman"/>
                <w:spacing w:val="-6"/>
                <w:szCs w:val="22"/>
              </w:rPr>
            </w:pPr>
            <w:r w:rsidRPr="000926B4">
              <w:rPr>
                <w:rFonts w:cs="Times New Roman"/>
                <w:spacing w:val="-6"/>
                <w:szCs w:val="22"/>
              </w:rPr>
              <w:t>500</w:t>
            </w:r>
          </w:p>
        </w:tc>
        <w:tc>
          <w:tcPr>
            <w:tcW w:w="1077" w:type="dxa"/>
            <w:tcBorders>
              <w:top w:val="nil"/>
              <w:left w:val="nil"/>
              <w:bottom w:val="nil"/>
              <w:right w:val="nil"/>
            </w:tcBorders>
          </w:tcPr>
          <w:p w14:paraId="69D39CC4" w14:textId="77777777" w:rsidR="00F50778" w:rsidRPr="000926B4" w:rsidRDefault="00F50778" w:rsidP="00F50778">
            <w:pPr>
              <w:spacing w:line="240" w:lineRule="auto"/>
              <w:jc w:val="right"/>
              <w:rPr>
                <w:rFonts w:cs="Times New Roman"/>
                <w:szCs w:val="22"/>
              </w:rPr>
            </w:pPr>
          </w:p>
          <w:p w14:paraId="7631EEEE" w14:textId="77777777" w:rsidR="00F50778" w:rsidRPr="000926B4" w:rsidRDefault="00F50778" w:rsidP="00F50778">
            <w:pPr>
              <w:spacing w:line="240" w:lineRule="auto"/>
              <w:jc w:val="right"/>
              <w:rPr>
                <w:rFonts w:cs="Times New Roman"/>
                <w:spacing w:val="-6"/>
                <w:szCs w:val="22"/>
              </w:rPr>
            </w:pPr>
            <w:r w:rsidRPr="000926B4">
              <w:rPr>
                <w:rFonts w:cs="Times New Roman"/>
                <w:szCs w:val="22"/>
                <w:cs/>
              </w:rPr>
              <w:t>12</w:t>
            </w:r>
            <w:r w:rsidRPr="000926B4">
              <w:rPr>
                <w:rFonts w:cs="Times New Roman"/>
                <w:szCs w:val="22"/>
              </w:rPr>
              <w:t>8</w:t>
            </w:r>
          </w:p>
        </w:tc>
      </w:tr>
      <w:tr w:rsidR="00F50778" w:rsidRPr="000926B4" w14:paraId="0905338C" w14:textId="77777777" w:rsidTr="00F50778">
        <w:trPr>
          <w:trHeight w:val="255"/>
        </w:trPr>
        <w:tc>
          <w:tcPr>
            <w:tcW w:w="2615" w:type="dxa"/>
            <w:tcBorders>
              <w:top w:val="nil"/>
              <w:left w:val="nil"/>
              <w:bottom w:val="nil"/>
              <w:right w:val="nil"/>
            </w:tcBorders>
          </w:tcPr>
          <w:p w14:paraId="6F9E1B3A" w14:textId="77777777" w:rsidR="00F50778" w:rsidRPr="000926B4" w:rsidRDefault="00F50778" w:rsidP="00F50778">
            <w:pPr>
              <w:spacing w:line="240" w:lineRule="auto"/>
              <w:jc w:val="thaiDistribute"/>
              <w:rPr>
                <w:rFonts w:cs="Times New Roman"/>
                <w:spacing w:val="-6"/>
                <w:szCs w:val="22"/>
              </w:rPr>
            </w:pPr>
          </w:p>
        </w:tc>
        <w:tc>
          <w:tcPr>
            <w:tcW w:w="2700" w:type="dxa"/>
            <w:tcBorders>
              <w:top w:val="nil"/>
              <w:left w:val="nil"/>
              <w:bottom w:val="nil"/>
              <w:right w:val="nil"/>
            </w:tcBorders>
          </w:tcPr>
          <w:p w14:paraId="1F876766" w14:textId="77777777" w:rsidR="00F50778" w:rsidRPr="000926B4" w:rsidRDefault="00F50778" w:rsidP="00F50778">
            <w:pPr>
              <w:spacing w:line="240" w:lineRule="auto"/>
              <w:jc w:val="thaiDistribute"/>
              <w:rPr>
                <w:rFonts w:cs="Times New Roman"/>
                <w:spacing w:val="-6"/>
                <w:szCs w:val="22"/>
              </w:rPr>
            </w:pPr>
          </w:p>
        </w:tc>
        <w:tc>
          <w:tcPr>
            <w:tcW w:w="1350" w:type="dxa"/>
            <w:tcBorders>
              <w:top w:val="nil"/>
              <w:left w:val="nil"/>
              <w:bottom w:val="nil"/>
              <w:right w:val="nil"/>
            </w:tcBorders>
          </w:tcPr>
          <w:p w14:paraId="28967A1D" w14:textId="77777777" w:rsidR="00F50778" w:rsidRPr="000926B4" w:rsidRDefault="00F50778" w:rsidP="00F50778">
            <w:pPr>
              <w:spacing w:line="240" w:lineRule="auto"/>
              <w:jc w:val="thaiDistribute"/>
              <w:rPr>
                <w:rFonts w:cs="Times New Roman"/>
                <w:spacing w:val="-6"/>
                <w:szCs w:val="22"/>
              </w:rPr>
            </w:pPr>
          </w:p>
        </w:tc>
        <w:tc>
          <w:tcPr>
            <w:tcW w:w="1170" w:type="dxa"/>
            <w:tcBorders>
              <w:top w:val="nil"/>
              <w:left w:val="nil"/>
              <w:bottom w:val="nil"/>
              <w:right w:val="nil"/>
            </w:tcBorders>
          </w:tcPr>
          <w:p w14:paraId="2FD77E02" w14:textId="77777777" w:rsidR="00F50778" w:rsidRPr="000926B4" w:rsidRDefault="00F50778" w:rsidP="00F50778">
            <w:pPr>
              <w:spacing w:line="240" w:lineRule="auto"/>
              <w:jc w:val="thaiDistribute"/>
              <w:rPr>
                <w:rFonts w:cs="Times New Roman"/>
                <w:spacing w:val="-6"/>
                <w:szCs w:val="22"/>
              </w:rPr>
            </w:pPr>
          </w:p>
        </w:tc>
        <w:tc>
          <w:tcPr>
            <w:tcW w:w="1077" w:type="dxa"/>
            <w:tcBorders>
              <w:top w:val="nil"/>
              <w:left w:val="nil"/>
              <w:bottom w:val="nil"/>
              <w:right w:val="nil"/>
            </w:tcBorders>
          </w:tcPr>
          <w:p w14:paraId="7909D389" w14:textId="77777777" w:rsidR="00F50778" w:rsidRPr="000926B4" w:rsidRDefault="00F50778" w:rsidP="00F50778">
            <w:pPr>
              <w:spacing w:line="240" w:lineRule="auto"/>
              <w:jc w:val="thaiDistribute"/>
              <w:rPr>
                <w:rFonts w:cs="Times New Roman"/>
                <w:spacing w:val="-6"/>
                <w:szCs w:val="22"/>
              </w:rPr>
            </w:pPr>
          </w:p>
        </w:tc>
      </w:tr>
    </w:tbl>
    <w:p w14:paraId="3C63CAD5" w14:textId="36FA6B05" w:rsidR="00F50778" w:rsidRDefault="00F50778" w:rsidP="00C80579">
      <w:pPr>
        <w:ind w:left="540"/>
        <w:jc w:val="thaiDistribute"/>
        <w:rPr>
          <w:rFonts w:eastAsia="MS Mincho" w:cs="Times New Roman"/>
          <w:i/>
          <w:iCs/>
          <w:szCs w:val="22"/>
        </w:rPr>
      </w:pPr>
      <w:r w:rsidRPr="000926B4">
        <w:rPr>
          <w:rFonts w:eastAsia="MS Mincho" w:cs="Times New Roman"/>
          <w:i/>
          <w:iCs/>
          <w:szCs w:val="22"/>
        </w:rPr>
        <w:t>Incorporation of subsidiary</w:t>
      </w:r>
    </w:p>
    <w:p w14:paraId="3FE87210" w14:textId="77777777" w:rsidR="00C80579" w:rsidRPr="000926B4" w:rsidRDefault="00C80579" w:rsidP="000926B4">
      <w:pPr>
        <w:ind w:left="540"/>
        <w:jc w:val="thaiDistribute"/>
        <w:rPr>
          <w:rFonts w:eastAsia="MS Mincho" w:cs="Times New Roman"/>
          <w:i/>
          <w:iCs/>
          <w:szCs w:val="22"/>
        </w:rPr>
      </w:pPr>
    </w:p>
    <w:p w14:paraId="5B692891" w14:textId="77777777" w:rsidR="00F50778" w:rsidRPr="000926B4" w:rsidRDefault="00F50778" w:rsidP="00F50778">
      <w:pPr>
        <w:ind w:left="540"/>
        <w:jc w:val="thaiDistribute"/>
        <w:rPr>
          <w:rFonts w:cs="Times New Roman"/>
          <w:szCs w:val="22"/>
        </w:rPr>
      </w:pPr>
      <w:bookmarkStart w:id="7" w:name="_Hlk24561360"/>
      <w:r w:rsidRPr="000926B4">
        <w:rPr>
          <w:rFonts w:cs="Times New Roman"/>
          <w:szCs w:val="22"/>
        </w:rPr>
        <w:t>On 31 October 2019, the Board of Directors’ Meeting of the Company approved to establish Frasers Property (Thailand) Treasury Center Company Limited as the Company’s Subsidiary with shareholding of 100 % to be the treasury center for the Group with registered capital of Baht 10 million divided into 1 million shares at a par value of Baht 10 per share.</w:t>
      </w:r>
    </w:p>
    <w:p w14:paraId="6C461EAF" w14:textId="77777777" w:rsidR="00F50778" w:rsidRPr="000926B4" w:rsidRDefault="00F50778" w:rsidP="00F50778">
      <w:pPr>
        <w:spacing w:after="160" w:line="259" w:lineRule="auto"/>
        <w:jc w:val="thaiDistribute"/>
        <w:rPr>
          <w:rFonts w:cs="Times New Roman"/>
          <w:szCs w:val="22"/>
        </w:rPr>
      </w:pPr>
      <w:r w:rsidRPr="000926B4">
        <w:rPr>
          <w:rFonts w:cs="Times New Roman"/>
          <w:szCs w:val="22"/>
        </w:rPr>
        <w:br w:type="page"/>
      </w:r>
    </w:p>
    <w:p w14:paraId="591421E0" w14:textId="43DA79F4" w:rsidR="00F50778" w:rsidRPr="000926B4" w:rsidRDefault="00F50778" w:rsidP="00F50778">
      <w:pPr>
        <w:ind w:left="540"/>
        <w:jc w:val="thaiDistribute"/>
        <w:rPr>
          <w:rFonts w:cs="Times New Roman"/>
          <w:szCs w:val="22"/>
        </w:rPr>
      </w:pPr>
      <w:r w:rsidRPr="000926B4">
        <w:rPr>
          <w:rFonts w:cs="Times New Roman"/>
          <w:szCs w:val="22"/>
        </w:rPr>
        <w:t xml:space="preserve">On 31 October 2019, the Board of Directors’ Meeting of the Company approved to establish 3 indirect </w:t>
      </w:r>
      <w:r w:rsidR="00C80579" w:rsidRPr="000926B4">
        <w:rPr>
          <w:rFonts w:cs="Times New Roman"/>
          <w:szCs w:val="22"/>
        </w:rPr>
        <w:t>subsidiaries</w:t>
      </w:r>
      <w:r w:rsidRPr="000926B4">
        <w:rPr>
          <w:rFonts w:cs="Times New Roman"/>
          <w:szCs w:val="22"/>
        </w:rPr>
        <w:t xml:space="preserve"> comprise of</w:t>
      </w:r>
    </w:p>
    <w:p w14:paraId="7464636A" w14:textId="77777777" w:rsidR="00F50778" w:rsidRPr="000926B4" w:rsidRDefault="00F50778" w:rsidP="00F50778">
      <w:pPr>
        <w:ind w:left="540"/>
        <w:jc w:val="thaiDistribute"/>
        <w:rPr>
          <w:rFonts w:cs="Times New Roman"/>
          <w:szCs w:val="22"/>
        </w:rPr>
      </w:pPr>
    </w:p>
    <w:p w14:paraId="4A46DFEE" w14:textId="77777777" w:rsidR="00F50778" w:rsidRPr="000926B4" w:rsidRDefault="00F50778" w:rsidP="00CD4437">
      <w:pPr>
        <w:numPr>
          <w:ilvl w:val="0"/>
          <w:numId w:val="35"/>
        </w:num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contextualSpacing/>
        <w:jc w:val="thaiDistribute"/>
        <w:rPr>
          <w:rFonts w:eastAsia="MS Mincho" w:cs="Times New Roman"/>
          <w:szCs w:val="22"/>
        </w:rPr>
      </w:pPr>
      <w:r w:rsidRPr="000926B4">
        <w:rPr>
          <w:rFonts w:eastAsia="MS Mincho" w:cs="Times New Roman"/>
          <w:szCs w:val="22"/>
        </w:rPr>
        <w:t>Frasers Property Thailand (Vietnam) Pte. Ltd.</w:t>
      </w:r>
    </w:p>
    <w:p w14:paraId="1C098235" w14:textId="77777777" w:rsidR="00F50778" w:rsidRPr="000926B4" w:rsidRDefault="00F50778" w:rsidP="00CD4437">
      <w:pPr>
        <w:numPr>
          <w:ilvl w:val="0"/>
          <w:numId w:val="35"/>
        </w:num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contextualSpacing/>
        <w:jc w:val="thaiDistribute"/>
        <w:rPr>
          <w:rFonts w:eastAsia="MS Mincho" w:cs="Times New Roman"/>
          <w:szCs w:val="22"/>
        </w:rPr>
      </w:pPr>
      <w:r w:rsidRPr="000926B4">
        <w:rPr>
          <w:rFonts w:eastAsia="MS Mincho" w:cs="Times New Roman"/>
          <w:szCs w:val="22"/>
        </w:rPr>
        <w:t>Amigos An Phu Holding Pte. Ltd</w:t>
      </w:r>
      <w:r w:rsidRPr="000926B4">
        <w:rPr>
          <w:rFonts w:eastAsia="MS Mincho" w:cs="Times New Roman"/>
          <w:szCs w:val="22"/>
          <w:cs/>
        </w:rPr>
        <w:t>.</w:t>
      </w:r>
    </w:p>
    <w:p w14:paraId="33D4EF71" w14:textId="77777777" w:rsidR="00F50778" w:rsidRPr="000926B4" w:rsidRDefault="00F50778" w:rsidP="00CD4437">
      <w:pPr>
        <w:numPr>
          <w:ilvl w:val="0"/>
          <w:numId w:val="35"/>
        </w:num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contextualSpacing/>
        <w:jc w:val="thaiDistribute"/>
        <w:rPr>
          <w:rFonts w:eastAsia="MS Mincho" w:cs="Times New Roman"/>
          <w:szCs w:val="22"/>
        </w:rPr>
      </w:pPr>
      <w:r w:rsidRPr="000926B4">
        <w:rPr>
          <w:rFonts w:eastAsia="MS Mincho" w:cs="Times New Roman"/>
          <w:szCs w:val="22"/>
        </w:rPr>
        <w:t>Amigos An Phu (Singapore) Pte. Ltd.</w:t>
      </w:r>
    </w:p>
    <w:p w14:paraId="0AF280C5" w14:textId="77777777" w:rsidR="00F50778" w:rsidRPr="000926B4" w:rsidRDefault="00F50778" w:rsidP="00F50778">
      <w:pPr>
        <w:tabs>
          <w:tab w:val="left" w:pos="1890"/>
        </w:tabs>
        <w:ind w:left="1260"/>
        <w:contextualSpacing/>
        <w:jc w:val="thaiDistribute"/>
        <w:rPr>
          <w:rFonts w:eastAsia="MS Mincho" w:cs="Times New Roman"/>
          <w:szCs w:val="22"/>
        </w:rPr>
      </w:pPr>
    </w:p>
    <w:p w14:paraId="1442BA52" w14:textId="7DEA9FF8" w:rsidR="00F50778" w:rsidRPr="000926B4" w:rsidRDefault="00C80579" w:rsidP="00F50778">
      <w:pPr>
        <w:tabs>
          <w:tab w:val="left" w:pos="1170"/>
          <w:tab w:val="left" w:pos="1890"/>
        </w:tabs>
        <w:ind w:left="540"/>
        <w:jc w:val="thaiDistribute"/>
        <w:rPr>
          <w:rFonts w:eastAsia="MS Mincho" w:cs="Times New Roman"/>
          <w:szCs w:val="22"/>
        </w:rPr>
      </w:pPr>
      <w:r w:rsidRPr="000926B4">
        <w:rPr>
          <w:rFonts w:eastAsia="MS Mincho" w:cs="Times New Roman"/>
          <w:szCs w:val="22"/>
        </w:rPr>
        <w:t>Those</w:t>
      </w:r>
      <w:r w:rsidR="00F50778" w:rsidRPr="000926B4">
        <w:rPr>
          <w:rFonts w:eastAsia="MS Mincho" w:cs="Times New Roman"/>
          <w:szCs w:val="22"/>
        </w:rPr>
        <w:t xml:space="preserve"> 3 companies </w:t>
      </w:r>
      <w:r w:rsidRPr="000926B4">
        <w:rPr>
          <w:rFonts w:eastAsia="MS Mincho" w:cs="Times New Roman"/>
          <w:szCs w:val="22"/>
        </w:rPr>
        <w:t>are</w:t>
      </w:r>
      <w:r w:rsidR="00F50778" w:rsidRPr="000926B4">
        <w:rPr>
          <w:rFonts w:eastAsia="MS Mincho" w:cs="Times New Roman"/>
          <w:szCs w:val="22"/>
        </w:rPr>
        <w:t xml:space="preserve"> the juristic person under Singapore Law with share capital of </w:t>
      </w:r>
      <w:r w:rsidRPr="000926B4">
        <w:rPr>
          <w:rFonts w:eastAsia="MS Mincho" w:cs="Times New Roman"/>
          <w:szCs w:val="22"/>
        </w:rPr>
        <w:t xml:space="preserve">SGD </w:t>
      </w:r>
      <w:r w:rsidR="00F50778" w:rsidRPr="000926B4">
        <w:rPr>
          <w:rFonts w:eastAsia="MS Mincho" w:cs="Times New Roman"/>
          <w:szCs w:val="22"/>
        </w:rPr>
        <w:t>1</w:t>
      </w:r>
      <w:r w:rsidRPr="000926B4">
        <w:rPr>
          <w:rFonts w:eastAsia="MS Mincho" w:cs="Times New Roman"/>
          <w:szCs w:val="22"/>
        </w:rPr>
        <w:t xml:space="preserve"> indivaidually.</w:t>
      </w:r>
      <w:r w:rsidR="00F50778" w:rsidRPr="000926B4">
        <w:rPr>
          <w:rFonts w:eastAsia="MS Mincho" w:cs="Times New Roman"/>
          <w:szCs w:val="22"/>
        </w:rPr>
        <w:t xml:space="preserve"> The business purpose is investment management,</w:t>
      </w:r>
      <w:r w:rsidR="00F50778" w:rsidRPr="000926B4">
        <w:rPr>
          <w:rFonts w:eastAsia="SimSun" w:cs="Times New Roman"/>
          <w:szCs w:val="22"/>
        </w:rPr>
        <w:t xml:space="preserve"> </w:t>
      </w:r>
      <w:r w:rsidR="00F50778" w:rsidRPr="000926B4">
        <w:rPr>
          <w:rFonts w:eastAsia="MS Mincho" w:cs="Times New Roman"/>
          <w:szCs w:val="22"/>
        </w:rPr>
        <w:t>in which the subsidiary of the Company held 100%.</w:t>
      </w:r>
    </w:p>
    <w:p w14:paraId="19B6FDA8" w14:textId="77777777" w:rsidR="00F50778" w:rsidRPr="000926B4" w:rsidRDefault="00F50778" w:rsidP="00F50778">
      <w:pPr>
        <w:pStyle w:val="BodyText"/>
        <w:ind w:left="540"/>
        <w:rPr>
          <w:rFonts w:ascii="Times New Roman" w:hAnsi="Times New Roman" w:cs="Times New Roman"/>
          <w:i/>
          <w:iCs/>
          <w:sz w:val="22"/>
          <w:szCs w:val="22"/>
        </w:rPr>
      </w:pPr>
      <w:r w:rsidRPr="000926B4">
        <w:rPr>
          <w:rFonts w:ascii="Times New Roman" w:hAnsi="Times New Roman" w:cs="Times New Roman"/>
          <w:i/>
          <w:iCs/>
          <w:sz w:val="22"/>
          <w:szCs w:val="22"/>
        </w:rPr>
        <w:t>Others</w:t>
      </w:r>
    </w:p>
    <w:p w14:paraId="1C2DC444" w14:textId="77777777" w:rsidR="00F50778" w:rsidRPr="000926B4" w:rsidRDefault="00F50778" w:rsidP="00F50778">
      <w:pPr>
        <w:pStyle w:val="BodyText"/>
        <w:ind w:left="540"/>
        <w:jc w:val="thaiDistribute"/>
        <w:rPr>
          <w:rFonts w:ascii="Times New Roman" w:hAnsi="Times New Roman" w:cs="Times New Roman"/>
          <w:sz w:val="22"/>
          <w:szCs w:val="22"/>
        </w:rPr>
      </w:pPr>
      <w:r w:rsidRPr="000926B4">
        <w:rPr>
          <w:rFonts w:ascii="Times New Roman" w:hAnsi="Times New Roman" w:cs="Times New Roman"/>
          <w:sz w:val="22"/>
          <w:szCs w:val="22"/>
        </w:rPr>
        <w:t>On 13 November 2019, the Board of Directors</w:t>
      </w:r>
      <w:r w:rsidRPr="000926B4">
        <w:rPr>
          <w:rFonts w:ascii="Times New Roman" w:hAnsi="Times New Roman" w:cs="Times New Roman"/>
          <w:sz w:val="22"/>
          <w:szCs w:val="22"/>
          <w:cs/>
        </w:rPr>
        <w:t xml:space="preserve"> </w:t>
      </w:r>
      <w:r w:rsidRPr="000926B4">
        <w:rPr>
          <w:rFonts w:ascii="Times New Roman" w:hAnsi="Times New Roman" w:cs="Times New Roman"/>
          <w:sz w:val="22"/>
          <w:szCs w:val="22"/>
        </w:rPr>
        <w:t>Meeting of the Company and the Subsidiary passed the following resolutions:</w:t>
      </w:r>
    </w:p>
    <w:p w14:paraId="22CF1AF4" w14:textId="77777777" w:rsidR="00F50778" w:rsidRPr="000926B4" w:rsidRDefault="00F50778" w:rsidP="00CD4437">
      <w:pPr>
        <w:pStyle w:val="ListParagraph"/>
        <w:numPr>
          <w:ilvl w:val="0"/>
          <w:numId w:val="3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ind w:left="1260" w:right="-36" w:hanging="450"/>
        <w:jc w:val="thaiDistribute"/>
        <w:rPr>
          <w:rFonts w:cs="Times New Roman"/>
          <w:bCs/>
          <w:szCs w:val="22"/>
        </w:rPr>
      </w:pPr>
      <w:r w:rsidRPr="000926B4">
        <w:rPr>
          <w:rFonts w:cs="Times New Roman"/>
          <w:szCs w:val="22"/>
        </w:rPr>
        <w:t xml:space="preserve">Approved </w:t>
      </w:r>
      <w:r w:rsidRPr="000926B4">
        <w:rPr>
          <w:rFonts w:cs="Times New Roman"/>
          <w:bCs/>
          <w:szCs w:val="22"/>
        </w:rPr>
        <w:t xml:space="preserve">the dividend payment of Baht </w:t>
      </w:r>
      <w:r w:rsidRPr="000926B4">
        <w:rPr>
          <w:rFonts w:cs="Times New Roman"/>
          <w:szCs w:val="22"/>
        </w:rPr>
        <w:t>0.46</w:t>
      </w:r>
      <w:r w:rsidRPr="000926B4">
        <w:rPr>
          <w:rFonts w:cs="Times New Roman"/>
          <w:bCs/>
          <w:szCs w:val="22"/>
        </w:rPr>
        <w:t xml:space="preserve"> per share for </w:t>
      </w:r>
      <w:r w:rsidRPr="000926B4">
        <w:rPr>
          <w:rFonts w:cs="Times New Roman"/>
          <w:szCs w:val="22"/>
        </w:rPr>
        <w:t>2,016.76</w:t>
      </w:r>
      <w:r w:rsidRPr="000926B4">
        <w:rPr>
          <w:rFonts w:eastAsia="MS Mincho" w:cs="Times New Roman"/>
          <w:szCs w:val="22"/>
        </w:rPr>
        <w:t xml:space="preserve"> </w:t>
      </w:r>
      <w:r w:rsidRPr="000926B4">
        <w:rPr>
          <w:rFonts w:cs="Times New Roman"/>
          <w:bCs/>
          <w:szCs w:val="22"/>
        </w:rPr>
        <w:t xml:space="preserve">million ordinary shares, totaling Baht </w:t>
      </w:r>
      <w:r w:rsidRPr="000926B4">
        <w:rPr>
          <w:rFonts w:cs="Times New Roman"/>
          <w:szCs w:val="22"/>
        </w:rPr>
        <w:t>927.71</w:t>
      </w:r>
      <w:r w:rsidRPr="000926B4">
        <w:rPr>
          <w:rFonts w:eastAsia="MS Mincho" w:cs="Times New Roman"/>
          <w:szCs w:val="22"/>
        </w:rPr>
        <w:t xml:space="preserve"> million</w:t>
      </w:r>
      <w:r w:rsidRPr="000926B4">
        <w:rPr>
          <w:rFonts w:cs="Times New Roman"/>
          <w:bCs/>
          <w:szCs w:val="22"/>
        </w:rPr>
        <w:t>.</w:t>
      </w:r>
      <w:r w:rsidRPr="000926B4">
        <w:rPr>
          <w:rFonts w:cs="Times New Roman"/>
          <w:bCs/>
          <w:szCs w:val="22"/>
          <w:cs/>
        </w:rPr>
        <w:t xml:space="preserve"> </w:t>
      </w:r>
      <w:r w:rsidRPr="000926B4">
        <w:rPr>
          <w:rFonts w:cs="Times New Roman"/>
          <w:szCs w:val="22"/>
        </w:rPr>
        <w:t>The payment will be made in February 2020.</w:t>
      </w:r>
    </w:p>
    <w:p w14:paraId="7E49C998" w14:textId="77777777" w:rsidR="00F50778" w:rsidRPr="000926B4" w:rsidRDefault="00F50778" w:rsidP="00CD4437">
      <w:pPr>
        <w:pStyle w:val="ListParagraph"/>
        <w:numPr>
          <w:ilvl w:val="0"/>
          <w:numId w:val="3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0" w:hanging="450"/>
        <w:contextualSpacing/>
        <w:jc w:val="thaiDistribute"/>
        <w:rPr>
          <w:rFonts w:cs="Times New Roman"/>
          <w:szCs w:val="22"/>
        </w:rPr>
      </w:pPr>
      <w:r w:rsidRPr="000926B4">
        <w:rPr>
          <w:rFonts w:cs="Times New Roman"/>
          <w:szCs w:val="22"/>
        </w:rPr>
        <w:t>Approved a reduction of the registered capital from Baht 2,934.63 million to Baht 2,016.76 million by cancelling 917.87 million unissued ordinary shares, at a par value</w:t>
      </w:r>
      <w:r w:rsidRPr="000926B4">
        <w:rPr>
          <w:rFonts w:cs="Times New Roman"/>
          <w:szCs w:val="22"/>
          <w:cs/>
        </w:rPr>
        <w:t xml:space="preserve"> </w:t>
      </w:r>
      <w:r w:rsidRPr="000926B4">
        <w:rPr>
          <w:rFonts w:cs="Times New Roman"/>
          <w:szCs w:val="22"/>
        </w:rPr>
        <w:t>of Baht 1 per share.</w:t>
      </w:r>
    </w:p>
    <w:p w14:paraId="6FC7CCF1" w14:textId="77777777" w:rsidR="00F50778" w:rsidRPr="000926B4" w:rsidRDefault="00F50778" w:rsidP="00CD4437">
      <w:pPr>
        <w:pStyle w:val="ListParagraph"/>
        <w:numPr>
          <w:ilvl w:val="0"/>
          <w:numId w:val="3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ind w:left="1260" w:right="-36" w:hanging="450"/>
        <w:jc w:val="thaiDistribute"/>
        <w:rPr>
          <w:rFonts w:eastAsia="MS Mincho" w:cs="Times New Roman"/>
          <w:szCs w:val="22"/>
        </w:rPr>
      </w:pPr>
      <w:r w:rsidRPr="000926B4">
        <w:rPr>
          <w:rFonts w:cs="Times New Roman"/>
          <w:szCs w:val="22"/>
        </w:rPr>
        <w:t>Approved an increase of the registered capital from Baht 2,016.76 million to Baht 3,226.82 million by issuing ordinary shares totalling 1,210.06 million shares, at a par value</w:t>
      </w:r>
      <w:r w:rsidRPr="000926B4">
        <w:rPr>
          <w:rFonts w:cs="Times New Roman"/>
          <w:szCs w:val="22"/>
          <w:cs/>
        </w:rPr>
        <w:t xml:space="preserve"> </w:t>
      </w:r>
      <w:r w:rsidRPr="000926B4">
        <w:rPr>
          <w:rFonts w:cs="Times New Roman"/>
          <w:szCs w:val="22"/>
        </w:rPr>
        <w:t>of Baht 1 per share.</w:t>
      </w:r>
    </w:p>
    <w:p w14:paraId="5F0E3C26" w14:textId="77777777" w:rsidR="00F50778" w:rsidRPr="000926B4" w:rsidRDefault="00F50778" w:rsidP="00CD4437">
      <w:pPr>
        <w:pStyle w:val="ListParagraph"/>
        <w:numPr>
          <w:ilvl w:val="0"/>
          <w:numId w:val="3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ind w:left="1260" w:right="-36" w:hanging="450"/>
        <w:jc w:val="thaiDistribute"/>
        <w:rPr>
          <w:rFonts w:cs="Times New Roman"/>
          <w:szCs w:val="22"/>
        </w:rPr>
      </w:pPr>
      <w:r w:rsidRPr="000926B4">
        <w:rPr>
          <w:rFonts w:cs="Times New Roman"/>
          <w:szCs w:val="22"/>
        </w:rPr>
        <w:t>Approved an allocation of newly-issued ordinary shares under the general mandate by offering to existing shareholders proportionately and/or via public offering and/or private placement.</w:t>
      </w:r>
    </w:p>
    <w:p w14:paraId="40266EB9" w14:textId="77777777" w:rsidR="00F50778" w:rsidRPr="000926B4" w:rsidRDefault="00F50778" w:rsidP="00CD4437">
      <w:pPr>
        <w:pStyle w:val="ListParagraph"/>
        <w:numPr>
          <w:ilvl w:val="0"/>
          <w:numId w:val="3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1260" w:right="-36" w:hanging="450"/>
        <w:jc w:val="thaiDistribute"/>
        <w:rPr>
          <w:rFonts w:cs="Times New Roman"/>
          <w:szCs w:val="22"/>
        </w:rPr>
      </w:pPr>
      <w:r w:rsidRPr="000926B4">
        <w:rPr>
          <w:rFonts w:cs="Times New Roman"/>
          <w:szCs w:val="22"/>
        </w:rPr>
        <w:t>Approved issuance of debentures with a tenor not more than 10 years in the amount not exceeding Baht 5,000 million. Such issuance and allotment will be done under the previous approval of shareholders of Baht 35,000 million.</w:t>
      </w:r>
    </w:p>
    <w:p w14:paraId="1D727EC9" w14:textId="77777777" w:rsidR="00F50778" w:rsidRPr="000926B4" w:rsidRDefault="00F50778" w:rsidP="000926B4">
      <w:pPr>
        <w:pStyle w:val="ListParagraph"/>
        <w:ind w:left="900"/>
        <w:jc w:val="both"/>
        <w:rPr>
          <w:rFonts w:cs="Times New Roman"/>
          <w:szCs w:val="22"/>
        </w:rPr>
      </w:pPr>
    </w:p>
    <w:p w14:paraId="4C7694C0" w14:textId="460842D2" w:rsidR="00F50778" w:rsidRDefault="00F50778" w:rsidP="00C80579">
      <w:pPr>
        <w:pStyle w:val="BodyText"/>
        <w:spacing w:before="0"/>
        <w:ind w:left="540"/>
        <w:rPr>
          <w:rFonts w:ascii="Times New Roman" w:hAnsi="Times New Roman" w:cs="Times New Roman"/>
          <w:i/>
          <w:iCs/>
          <w:sz w:val="22"/>
          <w:szCs w:val="22"/>
        </w:rPr>
      </w:pPr>
      <w:r w:rsidRPr="000926B4">
        <w:rPr>
          <w:rFonts w:ascii="Times New Roman" w:hAnsi="Times New Roman" w:cs="Times New Roman"/>
          <w:i/>
          <w:iCs/>
          <w:sz w:val="22"/>
          <w:szCs w:val="22"/>
        </w:rPr>
        <w:t>GOLD</w:t>
      </w:r>
    </w:p>
    <w:p w14:paraId="45F8477C" w14:textId="77777777" w:rsidR="00C80579" w:rsidRPr="000926B4" w:rsidRDefault="00C80579" w:rsidP="000926B4">
      <w:pPr>
        <w:pStyle w:val="BodyText"/>
        <w:spacing w:before="0"/>
        <w:ind w:left="540"/>
        <w:rPr>
          <w:rFonts w:ascii="Times New Roman" w:hAnsi="Times New Roman" w:cs="Times New Roman"/>
          <w:i/>
          <w:iCs/>
          <w:sz w:val="22"/>
          <w:szCs w:val="22"/>
        </w:rPr>
      </w:pPr>
    </w:p>
    <w:p w14:paraId="7C355846" w14:textId="28EA7B56" w:rsidR="00F50778" w:rsidRDefault="00F50778" w:rsidP="00C80579">
      <w:pPr>
        <w:pStyle w:val="BodyText"/>
        <w:spacing w:before="0"/>
        <w:ind w:left="547"/>
        <w:jc w:val="thaiDistribute"/>
        <w:rPr>
          <w:rFonts w:ascii="Times New Roman" w:hAnsi="Times New Roman" w:cs="Times New Roman"/>
          <w:sz w:val="22"/>
          <w:szCs w:val="22"/>
        </w:rPr>
      </w:pPr>
      <w:r w:rsidRPr="000926B4">
        <w:rPr>
          <w:rFonts w:ascii="Times New Roman" w:hAnsi="Times New Roman" w:cs="Times New Roman"/>
          <w:sz w:val="22"/>
          <w:szCs w:val="22"/>
        </w:rPr>
        <w:t>On 20 September 2019, the Board of Directors Meeting of GOLD approved to call an Extraordinary General Meeting of Shareholders No. 1/2019-2020 on 20 November 2019 for considering to delist GOLD’s shares from being securities listed on the SET.</w:t>
      </w:r>
    </w:p>
    <w:p w14:paraId="468A6317" w14:textId="77777777" w:rsidR="00C80579" w:rsidRPr="000926B4" w:rsidRDefault="00C80579" w:rsidP="000926B4">
      <w:pPr>
        <w:pStyle w:val="BodyText"/>
        <w:spacing w:before="0"/>
        <w:ind w:left="547"/>
        <w:jc w:val="thaiDistribute"/>
        <w:rPr>
          <w:rFonts w:ascii="Times New Roman" w:hAnsi="Times New Roman" w:cs="Times New Roman"/>
          <w:sz w:val="22"/>
          <w:szCs w:val="22"/>
        </w:rPr>
      </w:pPr>
    </w:p>
    <w:p w14:paraId="25885D0F" w14:textId="60DB27AD" w:rsidR="00F50778" w:rsidRDefault="00F50778" w:rsidP="00C80579">
      <w:pPr>
        <w:pStyle w:val="BodyText"/>
        <w:spacing w:before="0"/>
        <w:ind w:left="547"/>
        <w:jc w:val="thaiDistribute"/>
        <w:rPr>
          <w:rFonts w:ascii="Times New Roman" w:hAnsi="Times New Roman" w:cs="Times New Roman"/>
          <w:sz w:val="22"/>
          <w:szCs w:val="22"/>
        </w:rPr>
      </w:pPr>
      <w:r w:rsidRPr="000926B4">
        <w:rPr>
          <w:rFonts w:ascii="Times New Roman" w:hAnsi="Times New Roman" w:cs="Times New Roman"/>
          <w:sz w:val="22"/>
          <w:szCs w:val="22"/>
        </w:rPr>
        <w:t xml:space="preserve">On 8 November 2019, the Board of Directors Meeting of GOLD approved issuance of debentures with 3 </w:t>
      </w:r>
      <w:r w:rsidR="00C80579" w:rsidRPr="000926B4">
        <w:rPr>
          <w:rFonts w:ascii="Times New Roman" w:hAnsi="Times New Roman" w:cs="Times New Roman"/>
          <w:sz w:val="22"/>
          <w:szCs w:val="22"/>
        </w:rPr>
        <w:t>years tenor</w:t>
      </w:r>
      <w:r w:rsidRPr="000926B4">
        <w:rPr>
          <w:rFonts w:ascii="Times New Roman" w:hAnsi="Times New Roman" w:cs="Times New Roman"/>
          <w:sz w:val="22"/>
          <w:szCs w:val="22"/>
        </w:rPr>
        <w:t xml:space="preserve"> in the amount not exceeding Baht 3,000 million with coupon rate of 2.47% per annum. Such issuance and allotment will be done under the previous approval of shareholders of Baht 13,000 million.</w:t>
      </w:r>
    </w:p>
    <w:p w14:paraId="528E0A90" w14:textId="77777777" w:rsidR="00C80579" w:rsidRPr="000926B4" w:rsidRDefault="00C80579" w:rsidP="000926B4">
      <w:pPr>
        <w:pStyle w:val="BodyText"/>
        <w:spacing w:before="0"/>
        <w:ind w:left="547"/>
        <w:jc w:val="thaiDistribute"/>
        <w:rPr>
          <w:rFonts w:ascii="Times New Roman" w:hAnsi="Times New Roman" w:cs="Times New Roman"/>
          <w:sz w:val="22"/>
          <w:szCs w:val="22"/>
        </w:rPr>
      </w:pPr>
    </w:p>
    <w:p w14:paraId="7B66C404" w14:textId="0F72824C" w:rsidR="00F50778" w:rsidRDefault="00F50778" w:rsidP="000926B4">
      <w:pPr>
        <w:pStyle w:val="BodyText"/>
        <w:spacing w:before="0" w:line="240" w:lineRule="atLeast"/>
        <w:ind w:left="547" w:right="63"/>
        <w:jc w:val="thaiDistribute"/>
        <w:rPr>
          <w:rFonts w:ascii="Times New Roman" w:hAnsi="Times New Roman" w:cs="Times New Roman"/>
          <w:bCs/>
          <w:sz w:val="22"/>
          <w:szCs w:val="22"/>
        </w:rPr>
      </w:pPr>
      <w:r w:rsidRPr="000926B4">
        <w:rPr>
          <w:rFonts w:ascii="Times New Roman" w:hAnsi="Times New Roman" w:cs="Times New Roman"/>
          <w:sz w:val="22"/>
          <w:szCs w:val="22"/>
        </w:rPr>
        <w:t xml:space="preserve">On 13 November 2019, the Board of Directors Meeting of GOLD approved </w:t>
      </w:r>
      <w:r w:rsidRPr="000926B4">
        <w:rPr>
          <w:rFonts w:ascii="Times New Roman" w:hAnsi="Times New Roman" w:cs="Times New Roman"/>
          <w:bCs/>
          <w:sz w:val="22"/>
          <w:szCs w:val="22"/>
        </w:rPr>
        <w:t>the dividend payment of Baht 0.48 per share for 2,323.72 million ordinary shares, totaling Baht 1,115.39 million.</w:t>
      </w:r>
      <w:bookmarkEnd w:id="7"/>
    </w:p>
    <w:p w14:paraId="7CF95CB8" w14:textId="77777777" w:rsidR="00C80579" w:rsidRPr="000926B4" w:rsidRDefault="00C80579" w:rsidP="00F50778">
      <w:pPr>
        <w:pStyle w:val="BodyText"/>
        <w:spacing w:line="240" w:lineRule="atLeast"/>
        <w:ind w:left="540" w:right="63"/>
        <w:jc w:val="thaiDistribute"/>
        <w:rPr>
          <w:rFonts w:ascii="Times New Roman" w:hAnsi="Times New Roman" w:cs="Times New Roman"/>
          <w:bCs/>
          <w:sz w:val="22"/>
          <w:szCs w:val="22"/>
        </w:rPr>
      </w:pPr>
    </w:p>
    <w:p w14:paraId="52A7A009" w14:textId="13E1D78B" w:rsidR="005A7154" w:rsidRPr="00CB194B" w:rsidRDefault="00987B71">
      <w:pPr>
        <w:pStyle w:val="Heading1"/>
        <w:spacing w:before="0" w:line="240" w:lineRule="exact"/>
        <w:ind w:left="540" w:hanging="540"/>
        <w:rPr>
          <w:rFonts w:ascii="Times New Roman" w:hAnsi="Times New Roman" w:cs="Times New Roman"/>
          <w:sz w:val="24"/>
          <w:szCs w:val="24"/>
          <w:highlight w:val="yellow"/>
          <w:lang w:val="fr-FR"/>
        </w:rPr>
      </w:pPr>
      <w:r w:rsidRPr="006D353E">
        <w:rPr>
          <w:rFonts w:ascii="Times New Roman" w:hAnsi="Times New Roman" w:cs="Times New Roman"/>
          <w:sz w:val="24"/>
          <w:szCs w:val="24"/>
          <w:lang w:val="fr-FR"/>
        </w:rPr>
        <w:t>4</w:t>
      </w:r>
      <w:r w:rsidR="00247789" w:rsidRPr="006D353E">
        <w:rPr>
          <w:rFonts w:ascii="Times New Roman" w:hAnsi="Times New Roman" w:cs="Times New Roman"/>
          <w:sz w:val="24"/>
          <w:szCs w:val="24"/>
          <w:lang w:val="fr-FR"/>
        </w:rPr>
        <w:t>3</w:t>
      </w:r>
      <w:r w:rsidR="005C000F">
        <w:rPr>
          <w:rFonts w:ascii="Times New Roman" w:hAnsi="Times New Roman" w:cs="Times New Roman"/>
          <w:sz w:val="24"/>
          <w:szCs w:val="24"/>
          <w:lang w:val="fr-FR"/>
        </w:rPr>
        <w:tab/>
      </w:r>
      <w:r w:rsidR="002607BA" w:rsidRPr="002607BA">
        <w:rPr>
          <w:rFonts w:ascii="Times New Roman" w:hAnsi="Times New Roman" w:cs="Times New Roman"/>
          <w:sz w:val="24"/>
          <w:szCs w:val="24"/>
          <w:lang w:val="fr-FR"/>
        </w:rPr>
        <w:t xml:space="preserve">Thai Financial Reporting Standards (TFRS) not yet adopted    </w:t>
      </w:r>
      <w:r w:rsidR="005A7154" w:rsidRPr="00CB194B">
        <w:rPr>
          <w:rFonts w:ascii="Times New Roman" w:hAnsi="Times New Roman" w:cs="Times New Roman"/>
          <w:sz w:val="24"/>
          <w:szCs w:val="24"/>
          <w:highlight w:val="yellow"/>
          <w:cs/>
          <w:lang w:val="fr-FR"/>
        </w:rPr>
        <w:t xml:space="preserve"> </w:t>
      </w:r>
    </w:p>
    <w:p w14:paraId="03B34D61" w14:textId="77777777" w:rsidR="00B0782B" w:rsidRPr="00CB194B" w:rsidRDefault="00B0782B" w:rsidP="00B0782B">
      <w:pPr>
        <w:rPr>
          <w:rFonts w:cs="Times New Roman"/>
          <w:highlight w:val="yellow"/>
          <w:lang w:val="fr-FR"/>
        </w:rPr>
      </w:pPr>
    </w:p>
    <w:p w14:paraId="3BD74529" w14:textId="2E65F8BB" w:rsidR="00856E85" w:rsidRPr="00CB194B" w:rsidRDefault="00856E85" w:rsidP="00AB42FE">
      <w:pPr>
        <w:ind w:left="540"/>
        <w:jc w:val="thaiDistribute"/>
        <w:rPr>
          <w:rFonts w:cs="Times New Roman"/>
          <w:highlight w:val="yellow"/>
          <w:lang w:val="fr-FR"/>
        </w:rPr>
      </w:pPr>
      <w:r w:rsidRPr="00856E85">
        <w:rPr>
          <w:rFonts w:cs="Times New Roman"/>
          <w:lang w:val="fr-FR"/>
        </w:rPr>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of the following years.</w:t>
      </w:r>
    </w:p>
    <w:p w14:paraId="4C84F895" w14:textId="77777777" w:rsidR="00AB42FE" w:rsidRPr="00CB194B" w:rsidRDefault="00AB42FE" w:rsidP="00AB42FE">
      <w:pPr>
        <w:ind w:left="540"/>
        <w:jc w:val="thaiDistribute"/>
        <w:rPr>
          <w:rFonts w:cs="Times New Roman"/>
          <w:highlight w:val="yellow"/>
          <w:lang w:val="fr-FR"/>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670"/>
        <w:gridCol w:w="1047"/>
      </w:tblGrid>
      <w:tr w:rsidR="00AB42FE" w:rsidRPr="002607BA" w14:paraId="17A6D63E" w14:textId="77777777" w:rsidTr="00CB194B">
        <w:trPr>
          <w:tblHeader/>
        </w:trPr>
        <w:tc>
          <w:tcPr>
            <w:tcW w:w="2430" w:type="dxa"/>
            <w:vAlign w:val="bottom"/>
          </w:tcPr>
          <w:p w14:paraId="244138EF" w14:textId="77777777" w:rsidR="00AB42FE" w:rsidRPr="002607BA" w:rsidRDefault="00AB42FE" w:rsidP="00730DFF">
            <w:pPr>
              <w:spacing w:line="240" w:lineRule="auto"/>
              <w:jc w:val="center"/>
              <w:rPr>
                <w:rFonts w:cs="Times New Roman"/>
                <w:b/>
                <w:bCs/>
                <w:shd w:val="clear" w:color="auto" w:fill="D9D9D9"/>
                <w:rtl/>
                <w:cs/>
              </w:rPr>
            </w:pPr>
            <w:r w:rsidRPr="002607BA">
              <w:rPr>
                <w:rFonts w:eastAsia="Calibri" w:cs="Times New Roman"/>
                <w:b/>
                <w:bCs/>
                <w:szCs w:val="22"/>
              </w:rPr>
              <w:t>TFRS</w:t>
            </w:r>
          </w:p>
        </w:tc>
        <w:tc>
          <w:tcPr>
            <w:tcW w:w="5670" w:type="dxa"/>
            <w:vAlign w:val="bottom"/>
          </w:tcPr>
          <w:p w14:paraId="7531E344" w14:textId="77777777" w:rsidR="00AB42FE" w:rsidRPr="002607BA" w:rsidRDefault="00AB42FE" w:rsidP="00730DFF">
            <w:pPr>
              <w:spacing w:line="240" w:lineRule="auto"/>
              <w:jc w:val="center"/>
              <w:rPr>
                <w:rFonts w:eastAsia="Calibri" w:cs="Times New Roman"/>
                <w:b/>
                <w:bCs/>
                <w:szCs w:val="22"/>
              </w:rPr>
            </w:pPr>
            <w:r w:rsidRPr="002607BA">
              <w:rPr>
                <w:rFonts w:cs="Times New Roman"/>
                <w:b/>
                <w:bCs/>
              </w:rPr>
              <w:t>Topic</w:t>
            </w:r>
          </w:p>
        </w:tc>
        <w:tc>
          <w:tcPr>
            <w:tcW w:w="1047" w:type="dxa"/>
          </w:tcPr>
          <w:p w14:paraId="15E89B9F" w14:textId="77777777" w:rsidR="00AB42FE" w:rsidRPr="002607BA" w:rsidRDefault="00AB42FE" w:rsidP="00730DFF">
            <w:pPr>
              <w:spacing w:line="240" w:lineRule="auto"/>
              <w:jc w:val="center"/>
              <w:rPr>
                <w:rFonts w:cs="Times New Roman"/>
                <w:b/>
                <w:bCs/>
              </w:rPr>
            </w:pPr>
            <w:r w:rsidRPr="002607BA">
              <w:rPr>
                <w:rFonts w:cs="Times New Roman"/>
                <w:b/>
                <w:bCs/>
              </w:rPr>
              <w:t>Effective</w:t>
            </w:r>
          </w:p>
        </w:tc>
      </w:tr>
      <w:tr w:rsidR="00AB42FE" w:rsidRPr="002607BA" w14:paraId="2DDEA15F" w14:textId="77777777" w:rsidTr="00CB194B">
        <w:tc>
          <w:tcPr>
            <w:tcW w:w="2430" w:type="dxa"/>
          </w:tcPr>
          <w:p w14:paraId="7675B3D4"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TFRS 7</w:t>
            </w:r>
            <w:r w:rsidRPr="00CB194B">
              <w:rPr>
                <w:rFonts w:eastAsia="Calibri" w:cs="Times New Roman"/>
                <w:cs/>
              </w:rPr>
              <w:t>*</w:t>
            </w:r>
          </w:p>
        </w:tc>
        <w:tc>
          <w:tcPr>
            <w:tcW w:w="5670" w:type="dxa"/>
          </w:tcPr>
          <w:p w14:paraId="1C80CBC5"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Financial Instruments</w:t>
            </w:r>
            <w:r w:rsidRPr="00CB194B">
              <w:rPr>
                <w:rFonts w:eastAsia="Calibri" w:cs="Times New Roman"/>
                <w:cs/>
              </w:rPr>
              <w:t xml:space="preserve">: </w:t>
            </w:r>
            <w:r w:rsidRPr="002607BA">
              <w:rPr>
                <w:rFonts w:eastAsia="Calibri" w:cs="Times New Roman"/>
                <w:szCs w:val="22"/>
              </w:rPr>
              <w:t>Disclosures</w:t>
            </w:r>
          </w:p>
        </w:tc>
        <w:tc>
          <w:tcPr>
            <w:tcW w:w="1047" w:type="dxa"/>
          </w:tcPr>
          <w:p w14:paraId="141612DF" w14:textId="77777777" w:rsidR="00AB42FE" w:rsidRPr="002607BA" w:rsidRDefault="00AB42FE" w:rsidP="00730DFF">
            <w:pPr>
              <w:spacing w:line="240" w:lineRule="auto"/>
              <w:jc w:val="center"/>
              <w:rPr>
                <w:rFonts w:eastAsia="Calibri" w:cs="Times New Roman"/>
                <w:szCs w:val="22"/>
              </w:rPr>
            </w:pPr>
            <w:r w:rsidRPr="002607BA">
              <w:rPr>
                <w:rFonts w:eastAsia="Calibri" w:cs="Times New Roman"/>
                <w:szCs w:val="22"/>
              </w:rPr>
              <w:t>2020</w:t>
            </w:r>
          </w:p>
        </w:tc>
      </w:tr>
      <w:tr w:rsidR="00AB42FE" w:rsidRPr="002607BA" w14:paraId="39563BC5" w14:textId="77777777" w:rsidTr="00CB194B">
        <w:tc>
          <w:tcPr>
            <w:tcW w:w="2430" w:type="dxa"/>
          </w:tcPr>
          <w:p w14:paraId="50E1815E"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TFRS 9</w:t>
            </w:r>
            <w:r w:rsidRPr="00CB194B">
              <w:rPr>
                <w:rFonts w:eastAsia="Calibri" w:cs="Times New Roman"/>
                <w:cs/>
              </w:rPr>
              <w:t>*</w:t>
            </w:r>
          </w:p>
        </w:tc>
        <w:tc>
          <w:tcPr>
            <w:tcW w:w="5670" w:type="dxa"/>
          </w:tcPr>
          <w:p w14:paraId="762CD467"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Financial Instruments</w:t>
            </w:r>
          </w:p>
        </w:tc>
        <w:tc>
          <w:tcPr>
            <w:tcW w:w="1047" w:type="dxa"/>
          </w:tcPr>
          <w:p w14:paraId="30DD6AC8" w14:textId="77777777" w:rsidR="00AB42FE" w:rsidRPr="002607BA" w:rsidRDefault="00AB42FE" w:rsidP="00730DFF">
            <w:pPr>
              <w:spacing w:line="240" w:lineRule="auto"/>
              <w:jc w:val="center"/>
              <w:rPr>
                <w:rFonts w:eastAsia="Calibri" w:cs="Times New Roman"/>
                <w:szCs w:val="22"/>
              </w:rPr>
            </w:pPr>
            <w:r w:rsidRPr="002607BA">
              <w:rPr>
                <w:rFonts w:eastAsia="Calibri" w:cs="Times New Roman"/>
                <w:szCs w:val="22"/>
              </w:rPr>
              <w:t>2020</w:t>
            </w:r>
          </w:p>
        </w:tc>
      </w:tr>
      <w:tr w:rsidR="00AB42FE" w:rsidRPr="002607BA" w14:paraId="57D8C3C3" w14:textId="77777777" w:rsidTr="00CB194B">
        <w:tc>
          <w:tcPr>
            <w:tcW w:w="2430" w:type="dxa"/>
          </w:tcPr>
          <w:p w14:paraId="3C3FC87D"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TFRS 15</w:t>
            </w:r>
          </w:p>
        </w:tc>
        <w:tc>
          <w:tcPr>
            <w:tcW w:w="5670" w:type="dxa"/>
          </w:tcPr>
          <w:p w14:paraId="75FB27AB" w14:textId="77777777" w:rsidR="00AB42FE" w:rsidRPr="002607BA" w:rsidRDefault="00AB42FE" w:rsidP="00730DFF">
            <w:pPr>
              <w:spacing w:line="240" w:lineRule="auto"/>
              <w:ind w:left="162" w:hanging="162"/>
              <w:rPr>
                <w:rFonts w:eastAsia="Calibri" w:cs="Times New Roman"/>
                <w:szCs w:val="22"/>
              </w:rPr>
            </w:pPr>
            <w:r w:rsidRPr="002607BA">
              <w:rPr>
                <w:rFonts w:eastAsia="Calibri" w:cs="Times New Roman"/>
                <w:szCs w:val="22"/>
              </w:rPr>
              <w:t>Revenue from Contracts with Customers</w:t>
            </w:r>
          </w:p>
        </w:tc>
        <w:tc>
          <w:tcPr>
            <w:tcW w:w="1047" w:type="dxa"/>
          </w:tcPr>
          <w:p w14:paraId="3F2DB72B" w14:textId="77777777" w:rsidR="00AB42FE" w:rsidRPr="002607BA" w:rsidRDefault="00AB42FE" w:rsidP="00730DFF">
            <w:pPr>
              <w:spacing w:line="240" w:lineRule="auto"/>
              <w:jc w:val="center"/>
              <w:rPr>
                <w:rFonts w:eastAsia="Calibri" w:cs="Times New Roman"/>
                <w:rtl/>
                <w:cs/>
              </w:rPr>
            </w:pPr>
            <w:r w:rsidRPr="002607BA">
              <w:rPr>
                <w:rFonts w:eastAsia="Calibri" w:cs="Times New Roman"/>
                <w:szCs w:val="22"/>
              </w:rPr>
              <w:t>2019</w:t>
            </w:r>
          </w:p>
        </w:tc>
      </w:tr>
      <w:tr w:rsidR="00AB42FE" w:rsidRPr="002607BA" w14:paraId="3B4985C0" w14:textId="77777777" w:rsidTr="00CB194B">
        <w:tc>
          <w:tcPr>
            <w:tcW w:w="2430" w:type="dxa"/>
          </w:tcPr>
          <w:p w14:paraId="31DAF332" w14:textId="77777777" w:rsidR="00AB42FE" w:rsidRPr="002607BA" w:rsidRDefault="00AB42FE" w:rsidP="00730DFF">
            <w:pPr>
              <w:spacing w:line="240" w:lineRule="auto"/>
              <w:ind w:left="162" w:hanging="162"/>
              <w:rPr>
                <w:rFonts w:eastAsia="Calibri" w:cs="Times New Roman"/>
                <w:szCs w:val="22"/>
              </w:rPr>
            </w:pPr>
            <w:r w:rsidRPr="002607BA">
              <w:rPr>
                <w:rFonts w:eastAsia="Calibri" w:cs="Times New Roman"/>
                <w:szCs w:val="22"/>
              </w:rPr>
              <w:t>TFRS 16</w:t>
            </w:r>
          </w:p>
        </w:tc>
        <w:tc>
          <w:tcPr>
            <w:tcW w:w="5670" w:type="dxa"/>
          </w:tcPr>
          <w:p w14:paraId="37B09976"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Leases</w:t>
            </w:r>
          </w:p>
        </w:tc>
        <w:tc>
          <w:tcPr>
            <w:tcW w:w="1047" w:type="dxa"/>
          </w:tcPr>
          <w:p w14:paraId="0CFC049C" w14:textId="77777777" w:rsidR="00AB42FE" w:rsidRPr="002607BA" w:rsidRDefault="00AB42FE" w:rsidP="00730DFF">
            <w:pPr>
              <w:spacing w:line="240" w:lineRule="auto"/>
              <w:jc w:val="center"/>
              <w:rPr>
                <w:rFonts w:eastAsia="Calibri" w:cs="Times New Roman"/>
                <w:szCs w:val="22"/>
              </w:rPr>
            </w:pPr>
            <w:r w:rsidRPr="002607BA">
              <w:rPr>
                <w:rFonts w:eastAsia="Calibri" w:cs="Times New Roman"/>
                <w:szCs w:val="22"/>
              </w:rPr>
              <w:t>2020</w:t>
            </w:r>
          </w:p>
        </w:tc>
      </w:tr>
      <w:tr w:rsidR="00AB42FE" w:rsidRPr="002607BA" w14:paraId="70C8D3E9" w14:textId="77777777" w:rsidTr="00CB194B">
        <w:tc>
          <w:tcPr>
            <w:tcW w:w="2430" w:type="dxa"/>
          </w:tcPr>
          <w:p w14:paraId="0E9CEF9E"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TAS 32</w:t>
            </w:r>
            <w:r w:rsidRPr="00CB194B">
              <w:rPr>
                <w:rFonts w:eastAsia="Calibri" w:cs="Times New Roman"/>
                <w:cs/>
              </w:rPr>
              <w:t>*</w:t>
            </w:r>
          </w:p>
        </w:tc>
        <w:tc>
          <w:tcPr>
            <w:tcW w:w="5670" w:type="dxa"/>
          </w:tcPr>
          <w:p w14:paraId="35A14436"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Financial Instruments</w:t>
            </w:r>
            <w:r w:rsidRPr="00CB194B">
              <w:rPr>
                <w:rFonts w:eastAsia="Calibri" w:cs="Times New Roman"/>
                <w:cs/>
              </w:rPr>
              <w:t xml:space="preserve">: </w:t>
            </w:r>
            <w:r w:rsidRPr="002607BA">
              <w:rPr>
                <w:rFonts w:eastAsia="Calibri" w:cs="Times New Roman"/>
                <w:szCs w:val="22"/>
              </w:rPr>
              <w:t>Presentation</w:t>
            </w:r>
          </w:p>
        </w:tc>
        <w:tc>
          <w:tcPr>
            <w:tcW w:w="1047" w:type="dxa"/>
          </w:tcPr>
          <w:p w14:paraId="06C28DDC" w14:textId="77777777" w:rsidR="00AB42FE" w:rsidRPr="002607BA" w:rsidRDefault="00AB42FE" w:rsidP="00730DFF">
            <w:pPr>
              <w:spacing w:line="240" w:lineRule="auto"/>
              <w:jc w:val="center"/>
              <w:rPr>
                <w:rFonts w:eastAsia="Calibri" w:cs="Times New Roman"/>
                <w:szCs w:val="22"/>
              </w:rPr>
            </w:pPr>
            <w:r w:rsidRPr="002607BA">
              <w:rPr>
                <w:rFonts w:eastAsia="Calibri" w:cs="Times New Roman"/>
                <w:szCs w:val="22"/>
              </w:rPr>
              <w:t>2020</w:t>
            </w:r>
          </w:p>
        </w:tc>
      </w:tr>
      <w:tr w:rsidR="00AB42FE" w:rsidRPr="002607BA" w14:paraId="024F8E94" w14:textId="77777777" w:rsidTr="00CB194B">
        <w:tc>
          <w:tcPr>
            <w:tcW w:w="2430" w:type="dxa"/>
          </w:tcPr>
          <w:p w14:paraId="63768B2D"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TFRIC 16</w:t>
            </w:r>
            <w:r w:rsidRPr="00CB194B">
              <w:rPr>
                <w:rFonts w:eastAsia="Calibri" w:cs="Times New Roman"/>
                <w:cs/>
              </w:rPr>
              <w:t>*</w:t>
            </w:r>
          </w:p>
        </w:tc>
        <w:tc>
          <w:tcPr>
            <w:tcW w:w="5670" w:type="dxa"/>
          </w:tcPr>
          <w:p w14:paraId="55C62F2A"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Hedges of a Net Investment in a Foreign Operation</w:t>
            </w:r>
          </w:p>
        </w:tc>
        <w:tc>
          <w:tcPr>
            <w:tcW w:w="1047" w:type="dxa"/>
          </w:tcPr>
          <w:p w14:paraId="2F0C34BA" w14:textId="77777777" w:rsidR="00AB42FE" w:rsidRPr="002607BA" w:rsidRDefault="00AB42FE" w:rsidP="00730DFF">
            <w:pPr>
              <w:spacing w:line="240" w:lineRule="auto"/>
              <w:jc w:val="center"/>
              <w:rPr>
                <w:rFonts w:eastAsia="Calibri" w:cs="Times New Roman"/>
                <w:szCs w:val="22"/>
              </w:rPr>
            </w:pPr>
            <w:r w:rsidRPr="002607BA">
              <w:rPr>
                <w:rFonts w:eastAsia="Calibri" w:cs="Times New Roman"/>
                <w:szCs w:val="22"/>
              </w:rPr>
              <w:t>2020</w:t>
            </w:r>
          </w:p>
        </w:tc>
      </w:tr>
      <w:tr w:rsidR="00AB42FE" w:rsidRPr="002607BA" w14:paraId="2854F5A8" w14:textId="77777777" w:rsidTr="00CB194B">
        <w:tc>
          <w:tcPr>
            <w:tcW w:w="2430" w:type="dxa"/>
          </w:tcPr>
          <w:p w14:paraId="411D706C"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TFRIC 19</w:t>
            </w:r>
            <w:r w:rsidRPr="00CB194B">
              <w:rPr>
                <w:rFonts w:eastAsia="Calibri" w:cs="Times New Roman"/>
                <w:cs/>
              </w:rPr>
              <w:t>*</w:t>
            </w:r>
          </w:p>
        </w:tc>
        <w:tc>
          <w:tcPr>
            <w:tcW w:w="5670" w:type="dxa"/>
          </w:tcPr>
          <w:p w14:paraId="216EC2F8" w14:textId="77777777" w:rsidR="00AB42FE" w:rsidRPr="002607BA" w:rsidRDefault="00AB42FE" w:rsidP="00730DFF">
            <w:pPr>
              <w:spacing w:line="240" w:lineRule="auto"/>
              <w:ind w:left="162" w:hanging="162"/>
              <w:rPr>
                <w:rFonts w:eastAsia="Calibri" w:cs="Times New Roman"/>
                <w:rtl/>
                <w:cs/>
              </w:rPr>
            </w:pPr>
            <w:r w:rsidRPr="002607BA">
              <w:rPr>
                <w:rFonts w:eastAsia="Calibri" w:cs="Times New Roman"/>
                <w:szCs w:val="22"/>
              </w:rPr>
              <w:t>Extinguishing Financial Liabilities with Equity Instruments</w:t>
            </w:r>
          </w:p>
        </w:tc>
        <w:tc>
          <w:tcPr>
            <w:tcW w:w="1047" w:type="dxa"/>
          </w:tcPr>
          <w:p w14:paraId="313A6582" w14:textId="77777777" w:rsidR="00AB42FE" w:rsidRPr="002607BA" w:rsidRDefault="00AB42FE" w:rsidP="00730DFF">
            <w:pPr>
              <w:spacing w:line="240" w:lineRule="auto"/>
              <w:jc w:val="center"/>
              <w:rPr>
                <w:rFonts w:eastAsia="Calibri" w:cs="Times New Roman"/>
                <w:szCs w:val="22"/>
              </w:rPr>
            </w:pPr>
            <w:r w:rsidRPr="002607BA">
              <w:rPr>
                <w:rFonts w:eastAsia="Calibri" w:cs="Times New Roman"/>
                <w:szCs w:val="22"/>
              </w:rPr>
              <w:t>2020</w:t>
            </w:r>
          </w:p>
        </w:tc>
      </w:tr>
    </w:tbl>
    <w:p w14:paraId="5E61082B" w14:textId="77777777" w:rsidR="00B0782B" w:rsidRPr="002607BA" w:rsidRDefault="00B0782B" w:rsidP="001D0DD1">
      <w:pPr>
        <w:ind w:left="540"/>
        <w:jc w:val="thaiDistribute"/>
        <w:rPr>
          <w:rFonts w:cs="Times New Roman"/>
          <w:lang w:val="fr-FR"/>
        </w:rPr>
      </w:pPr>
    </w:p>
    <w:p w14:paraId="4B83472A" w14:textId="77777777" w:rsidR="00B0782B" w:rsidRPr="002607BA" w:rsidRDefault="00B0782B" w:rsidP="00103878">
      <w:pPr>
        <w:tabs>
          <w:tab w:val="left" w:pos="540"/>
        </w:tabs>
        <w:ind w:left="540"/>
        <w:rPr>
          <w:rFonts w:cs="Times New Roman"/>
        </w:rPr>
      </w:pPr>
      <w:r w:rsidRPr="00CB194B">
        <w:rPr>
          <w:rFonts w:cs="Times New Roman"/>
          <w:szCs w:val="22"/>
          <w:cs/>
        </w:rPr>
        <w:t xml:space="preserve">* </w:t>
      </w:r>
      <w:r w:rsidRPr="002607BA">
        <w:rPr>
          <w:rFonts w:cs="Times New Roman"/>
        </w:rPr>
        <w:t xml:space="preserve">TFRS </w:t>
      </w:r>
      <w:r w:rsidRPr="00CB194B">
        <w:rPr>
          <w:rFonts w:cs="Times New Roman"/>
          <w:szCs w:val="22"/>
          <w:cs/>
        </w:rPr>
        <w:t xml:space="preserve">- </w:t>
      </w:r>
      <w:r w:rsidRPr="002607BA">
        <w:rPr>
          <w:rFonts w:cs="Times New Roman"/>
        </w:rPr>
        <w:t>Financial instruments standards</w:t>
      </w:r>
    </w:p>
    <w:p w14:paraId="064E0588" w14:textId="77777777" w:rsidR="005A7154" w:rsidRPr="00CB194B" w:rsidRDefault="005A7154" w:rsidP="00103878">
      <w:pPr>
        <w:pStyle w:val="Heading1"/>
        <w:tabs>
          <w:tab w:val="left" w:pos="540"/>
        </w:tabs>
        <w:spacing w:before="0" w:line="240" w:lineRule="exact"/>
        <w:rPr>
          <w:rFonts w:ascii="Times New Roman" w:hAnsi="Times New Roman" w:cs="Times New Roman"/>
          <w:sz w:val="24"/>
          <w:szCs w:val="24"/>
          <w:highlight w:val="yellow"/>
          <w:lang w:val="fr-FR"/>
        </w:rPr>
      </w:pPr>
    </w:p>
    <w:p w14:paraId="7A36DBC3" w14:textId="77777777" w:rsidR="00AB42FE" w:rsidRPr="00CA426A" w:rsidRDefault="00AB42FE" w:rsidP="00CB194B">
      <w:pPr>
        <w:ind w:left="540"/>
        <w:jc w:val="thaiDistribute"/>
        <w:rPr>
          <w:rFonts w:cs="Times New Roman"/>
          <w:b/>
          <w:bCs/>
          <w:i/>
          <w:iCs/>
          <w:szCs w:val="22"/>
        </w:rPr>
      </w:pPr>
      <w:r w:rsidRPr="00CA426A">
        <w:rPr>
          <w:rFonts w:eastAsia="Calibri" w:cs="Times New Roman"/>
          <w:b/>
          <w:bCs/>
          <w:i/>
          <w:iCs/>
          <w:szCs w:val="22"/>
        </w:rPr>
        <w:t>TFRS 15 Revenue from Contracts with Customers</w:t>
      </w:r>
    </w:p>
    <w:p w14:paraId="2599D23C" w14:textId="77777777" w:rsidR="00AB42FE" w:rsidRPr="00CA426A" w:rsidRDefault="00AB42FE" w:rsidP="00AB42FE">
      <w:pPr>
        <w:tabs>
          <w:tab w:val="left" w:pos="1080"/>
        </w:tabs>
        <w:ind w:left="900" w:hanging="360"/>
        <w:contextualSpacing/>
        <w:jc w:val="thaiDistribute"/>
        <w:rPr>
          <w:rFonts w:eastAsia="Calibri" w:cs="Times New Roman"/>
          <w:b/>
          <w:bCs/>
          <w:i/>
          <w:iCs/>
          <w:szCs w:val="22"/>
        </w:rPr>
      </w:pPr>
    </w:p>
    <w:p w14:paraId="19230E28" w14:textId="17923287" w:rsidR="00CA426A" w:rsidRDefault="000975AC" w:rsidP="00CB194B">
      <w:pPr>
        <w:ind w:left="540"/>
        <w:jc w:val="thaiDistribute"/>
        <w:rPr>
          <w:rFonts w:cs="Times New Roman"/>
          <w:szCs w:val="22"/>
          <w:lang w:val="en-GB"/>
        </w:rPr>
      </w:pPr>
      <w:r w:rsidRPr="000975AC">
        <w:rPr>
          <w:rFonts w:cs="Times New Roman"/>
          <w:szCs w:val="22"/>
          <w:lang w:val="en-GB"/>
        </w:rPr>
        <w:t>Under TFRS 15, the Group recognises revenue when a customer obtains control of the goods or services in an amount that reflects the consideration to which the Group/Company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When this TFRS becomes effective, some accounting standards and interpretations which are currently effective will be cancelled.</w:t>
      </w:r>
    </w:p>
    <w:p w14:paraId="70E2DD82" w14:textId="77777777" w:rsidR="00CA426A" w:rsidRPr="00CB194B" w:rsidRDefault="00CA426A" w:rsidP="00CA426A">
      <w:pPr>
        <w:tabs>
          <w:tab w:val="left" w:pos="1080"/>
        </w:tabs>
        <w:ind w:left="900" w:hanging="360"/>
        <w:contextualSpacing/>
        <w:rPr>
          <w:rFonts w:cs="Times New Roman"/>
          <w:szCs w:val="22"/>
          <w:lang w:val="en-GB"/>
        </w:rPr>
      </w:pPr>
    </w:p>
    <w:p w14:paraId="4A58C148" w14:textId="4905CFF0" w:rsidR="00CA426A" w:rsidRDefault="00CA426A" w:rsidP="00CB194B">
      <w:pPr>
        <w:ind w:left="540"/>
        <w:jc w:val="thaiDistribute"/>
        <w:rPr>
          <w:rFonts w:cs="Times New Roman"/>
          <w:i/>
          <w:iCs/>
          <w:szCs w:val="22"/>
        </w:rPr>
      </w:pPr>
      <w:r w:rsidRPr="00CB194B">
        <w:rPr>
          <w:rFonts w:cs="Times New Roman"/>
          <w:i/>
          <w:iCs/>
          <w:szCs w:val="22"/>
        </w:rPr>
        <w:t>The impact on the financial statements</w:t>
      </w:r>
    </w:p>
    <w:p w14:paraId="49FBC724" w14:textId="77777777" w:rsidR="00CA426A" w:rsidRPr="00CB194B" w:rsidRDefault="00CA426A" w:rsidP="00CA426A">
      <w:pPr>
        <w:tabs>
          <w:tab w:val="left" w:pos="1080"/>
        </w:tabs>
        <w:ind w:left="900" w:hanging="360"/>
        <w:contextualSpacing/>
        <w:jc w:val="thaiDistribute"/>
        <w:rPr>
          <w:rFonts w:cs="Times New Roman"/>
          <w:i/>
          <w:iCs/>
          <w:szCs w:val="22"/>
        </w:rPr>
      </w:pPr>
    </w:p>
    <w:p w14:paraId="5B137DB4" w14:textId="7118BAEC" w:rsidR="00CA426A" w:rsidRPr="00CB194B" w:rsidRDefault="000975AC" w:rsidP="00CB194B">
      <w:pPr>
        <w:ind w:left="540"/>
        <w:jc w:val="thaiDistribute"/>
        <w:rPr>
          <w:rFonts w:cs="Times New Roman"/>
          <w:szCs w:val="22"/>
        </w:rPr>
      </w:pPr>
      <w:r w:rsidRPr="000975AC">
        <w:t>The Group has assessed the potential initial impact on the financial statements of TFRS 15 and expects that there will be no material impact on the financial statements in the period of initial application</w:t>
      </w:r>
      <w:r w:rsidR="00E43D70" w:rsidRPr="00E43D70">
        <w:rPr>
          <w:rFonts w:cs="Times New Roman"/>
          <w:szCs w:val="22"/>
        </w:rPr>
        <w:t>.</w:t>
      </w:r>
    </w:p>
    <w:p w14:paraId="5A3C5368" w14:textId="77777777" w:rsidR="00AB42FE" w:rsidRPr="00CB194B" w:rsidRDefault="00AB42FE" w:rsidP="00CA426A">
      <w:pPr>
        <w:tabs>
          <w:tab w:val="left" w:pos="1080"/>
        </w:tabs>
        <w:ind w:left="900" w:hanging="360"/>
        <w:contextualSpacing/>
        <w:jc w:val="thaiDistribute"/>
        <w:rPr>
          <w:rFonts w:cs="Times New Roman"/>
          <w:szCs w:val="22"/>
          <w:highlight w:val="yellow"/>
        </w:rPr>
      </w:pPr>
    </w:p>
    <w:p w14:paraId="57589DD0" w14:textId="7DC988F1" w:rsidR="00AB42FE" w:rsidRPr="00CA426A" w:rsidRDefault="00CA426A" w:rsidP="00CB194B">
      <w:pPr>
        <w:ind w:left="540"/>
        <w:jc w:val="thaiDistribute"/>
        <w:rPr>
          <w:rFonts w:eastAsia="Calibri" w:cs="Times New Roman"/>
          <w:b/>
          <w:bCs/>
          <w:i/>
          <w:iCs/>
          <w:szCs w:val="22"/>
        </w:rPr>
      </w:pPr>
      <w:r w:rsidRPr="00CA426A">
        <w:rPr>
          <w:rFonts w:eastAsia="Calibri" w:cs="Times New Roman"/>
          <w:b/>
          <w:bCs/>
          <w:i/>
          <w:iCs/>
          <w:szCs w:val="22"/>
        </w:rPr>
        <w:t>TFRS - Financial instruments standards</w:t>
      </w:r>
    </w:p>
    <w:p w14:paraId="7DAB1704" w14:textId="77777777" w:rsidR="00AB42FE" w:rsidRPr="00CA426A" w:rsidRDefault="00AB42FE" w:rsidP="00AB42FE">
      <w:pPr>
        <w:tabs>
          <w:tab w:val="left" w:pos="1080"/>
        </w:tabs>
        <w:ind w:left="900" w:hanging="360"/>
        <w:contextualSpacing/>
        <w:jc w:val="thaiDistribute"/>
        <w:rPr>
          <w:rFonts w:eastAsia="Calibri" w:cs="Times New Roman"/>
          <w:b/>
          <w:bCs/>
          <w:i/>
          <w:iCs/>
          <w:szCs w:val="22"/>
        </w:rPr>
      </w:pPr>
    </w:p>
    <w:p w14:paraId="163F7840" w14:textId="6212E7A6" w:rsidR="00EC5CB9" w:rsidRPr="00CA426A" w:rsidRDefault="005058AC" w:rsidP="00CB194B">
      <w:pPr>
        <w:tabs>
          <w:tab w:val="left" w:pos="1080"/>
        </w:tabs>
        <w:ind w:left="540"/>
        <w:contextualSpacing/>
        <w:jc w:val="thaiDistribute"/>
        <w:rPr>
          <w:rFonts w:eastAsia="Calibri" w:cs="Times New Roman"/>
          <w:szCs w:val="22"/>
        </w:rPr>
      </w:pPr>
      <w:r w:rsidRPr="005058AC">
        <w:rPr>
          <w:rFonts w:eastAsia="Calibri" w:cs="Times New Roman"/>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p>
    <w:p w14:paraId="1BF4E2CE" w14:textId="3F7DD499" w:rsidR="00AB42FE" w:rsidRDefault="00AB42FE" w:rsidP="00CA426A">
      <w:pPr>
        <w:tabs>
          <w:tab w:val="left" w:pos="1080"/>
        </w:tabs>
        <w:ind w:left="900" w:hanging="360"/>
        <w:contextualSpacing/>
        <w:jc w:val="thaiDistribute"/>
        <w:rPr>
          <w:rFonts w:eastAsia="Calibri" w:cs="Times New Roman"/>
          <w:szCs w:val="22"/>
        </w:rPr>
      </w:pPr>
    </w:p>
    <w:p w14:paraId="5951BBE9" w14:textId="0B01BABE" w:rsidR="006A5F8C" w:rsidRDefault="006A5F8C" w:rsidP="00CA426A">
      <w:pPr>
        <w:tabs>
          <w:tab w:val="left" w:pos="1080"/>
        </w:tabs>
        <w:ind w:left="900" w:hanging="360"/>
        <w:contextualSpacing/>
        <w:jc w:val="thaiDistribute"/>
        <w:rPr>
          <w:rFonts w:eastAsia="Calibri" w:cs="Times New Roman"/>
          <w:szCs w:val="22"/>
        </w:rPr>
      </w:pPr>
      <w:r w:rsidRPr="00CB194B">
        <w:rPr>
          <w:rFonts w:cs="Times New Roman"/>
          <w:i/>
          <w:iCs/>
          <w:szCs w:val="22"/>
        </w:rPr>
        <w:t>The impact on the financial statements</w:t>
      </w:r>
    </w:p>
    <w:p w14:paraId="10E0614E" w14:textId="77777777" w:rsidR="006A5F8C" w:rsidRPr="00CA426A" w:rsidRDefault="006A5F8C" w:rsidP="00CA426A">
      <w:pPr>
        <w:tabs>
          <w:tab w:val="left" w:pos="1080"/>
        </w:tabs>
        <w:ind w:left="900" w:hanging="360"/>
        <w:contextualSpacing/>
        <w:jc w:val="thaiDistribute"/>
        <w:rPr>
          <w:rFonts w:eastAsia="Calibri" w:cs="Times New Roman"/>
          <w:szCs w:val="22"/>
        </w:rPr>
      </w:pPr>
    </w:p>
    <w:p w14:paraId="1CADAB1E" w14:textId="214FFC83" w:rsidR="00AB42FE" w:rsidRPr="00CA426A" w:rsidRDefault="000975AC" w:rsidP="00CB194B">
      <w:pPr>
        <w:tabs>
          <w:tab w:val="left" w:pos="1080"/>
        </w:tabs>
        <w:ind w:left="540"/>
        <w:contextualSpacing/>
        <w:jc w:val="thaiDistribute"/>
        <w:rPr>
          <w:rFonts w:eastAsia="Calibri" w:cs="Times New Roman"/>
          <w:szCs w:val="22"/>
        </w:rPr>
      </w:pPr>
      <w:r w:rsidRPr="000975AC">
        <w:rPr>
          <w:rFonts w:eastAsia="Calibri" w:cs="Times New Roman"/>
          <w:szCs w:val="22"/>
        </w:rPr>
        <w:t>Management is currently considering the potential impact from TFRS-Financial instruments standards on the financial statements in the initial period adopted.</w:t>
      </w:r>
    </w:p>
    <w:p w14:paraId="255B15EC" w14:textId="77777777" w:rsidR="00FE2EEB" w:rsidRDefault="00FE2EEB" w:rsidP="00AB42FE">
      <w:pPr>
        <w:tabs>
          <w:tab w:val="left" w:pos="1080"/>
        </w:tabs>
        <w:ind w:left="900" w:hanging="360"/>
        <w:contextualSpacing/>
        <w:jc w:val="thaiDistribute"/>
        <w:rPr>
          <w:rFonts w:eastAsia="Calibri" w:cs="Times New Roman"/>
          <w:szCs w:val="22"/>
          <w:highlight w:val="yellow"/>
        </w:rPr>
      </w:pPr>
    </w:p>
    <w:p w14:paraId="06B9578E" w14:textId="77777777" w:rsidR="00AB42FE" w:rsidRPr="00CA426A" w:rsidRDefault="00AB42FE" w:rsidP="00CB194B">
      <w:pPr>
        <w:ind w:left="540"/>
        <w:jc w:val="thaiDistribute"/>
        <w:rPr>
          <w:rFonts w:cs="Times New Roman"/>
          <w:b/>
          <w:bCs/>
          <w:i/>
          <w:iCs/>
          <w:szCs w:val="22"/>
        </w:rPr>
      </w:pPr>
      <w:r w:rsidRPr="00CA426A">
        <w:rPr>
          <w:rFonts w:eastAsia="Calibri" w:cs="Times New Roman"/>
          <w:b/>
          <w:bCs/>
          <w:i/>
          <w:iCs/>
          <w:szCs w:val="22"/>
        </w:rPr>
        <w:t>TFRS 16 Leases</w:t>
      </w:r>
    </w:p>
    <w:p w14:paraId="0F6095D8" w14:textId="77777777" w:rsidR="00AB42FE" w:rsidRPr="00CA426A" w:rsidRDefault="00AB42FE" w:rsidP="00AB42FE">
      <w:pPr>
        <w:tabs>
          <w:tab w:val="left" w:pos="1080"/>
        </w:tabs>
        <w:ind w:left="900" w:hanging="360"/>
        <w:contextualSpacing/>
        <w:jc w:val="thaiDistribute"/>
        <w:rPr>
          <w:rFonts w:cs="Times New Roman"/>
          <w:b/>
          <w:bCs/>
          <w:i/>
          <w:iCs/>
          <w:szCs w:val="22"/>
        </w:rPr>
      </w:pPr>
    </w:p>
    <w:p w14:paraId="07612CDF" w14:textId="16D9D816" w:rsidR="00CA426A" w:rsidRDefault="00CA426A" w:rsidP="00CB194B">
      <w:pPr>
        <w:tabs>
          <w:tab w:val="left" w:pos="1080"/>
        </w:tabs>
        <w:ind w:left="540"/>
        <w:contextualSpacing/>
        <w:jc w:val="both"/>
        <w:rPr>
          <w:rFonts w:cstheme="minorBidi"/>
          <w:szCs w:val="22"/>
        </w:rPr>
      </w:pPr>
      <w:r w:rsidRPr="00CB194B">
        <w:rPr>
          <w:rFonts w:eastAsia="Calibri" w:cs="Times New Roman"/>
          <w:szCs w:val="22"/>
        </w:rPr>
        <w:t>TFRS 16 introduces a single lessee accounting model for lessees. A lessee recognises a right-of-use asset and a lease liability, with recognition exemptions for short-term leases and leases of low-value items. Lease accounting for lessor remains similar to the current standard, i.e. lessors continue to classify leases as finance or operating leases. When this TFRS is effective, some accounting standards and interpretations which are currently effective will be cancelled</w:t>
      </w:r>
      <w:r w:rsidRPr="00CA426A">
        <w:rPr>
          <w:rFonts w:cs="Times New Roman"/>
          <w:szCs w:val="22"/>
        </w:rPr>
        <w:t>.</w:t>
      </w:r>
    </w:p>
    <w:p w14:paraId="36030E16" w14:textId="77777777" w:rsidR="00856E85" w:rsidRPr="00CB194B" w:rsidRDefault="00856E85" w:rsidP="00CB194B">
      <w:pPr>
        <w:tabs>
          <w:tab w:val="left" w:pos="1080"/>
        </w:tabs>
        <w:ind w:left="540" w:hanging="360"/>
        <w:contextualSpacing/>
        <w:jc w:val="both"/>
        <w:rPr>
          <w:rFonts w:cstheme="minorBidi"/>
          <w:szCs w:val="22"/>
        </w:rPr>
      </w:pPr>
    </w:p>
    <w:p w14:paraId="2020FE6C" w14:textId="6114A6AB" w:rsidR="00CA426A" w:rsidRDefault="00CA426A" w:rsidP="000926B4">
      <w:pPr>
        <w:tabs>
          <w:tab w:val="left" w:pos="1080"/>
        </w:tabs>
        <w:ind w:left="540" w:hanging="360"/>
        <w:contextualSpacing/>
        <w:jc w:val="both"/>
        <w:rPr>
          <w:rFonts w:cs="Times New Roman"/>
          <w:szCs w:val="22"/>
        </w:rPr>
      </w:pPr>
      <w:r>
        <w:rPr>
          <w:rFonts w:cs="Times New Roman"/>
          <w:szCs w:val="22"/>
        </w:rPr>
        <w:tab/>
      </w:r>
      <w:r w:rsidRPr="00CA426A">
        <w:rPr>
          <w:rFonts w:cs="Times New Roman"/>
          <w:szCs w:val="22"/>
        </w:rPr>
        <w:t>Currently, the Group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disclosed in Note 4</w:t>
      </w:r>
      <w:r>
        <w:rPr>
          <w:rFonts w:cs="Times New Roman"/>
          <w:szCs w:val="22"/>
        </w:rPr>
        <w:t>1</w:t>
      </w:r>
      <w:r w:rsidRPr="00CA426A">
        <w:rPr>
          <w:rFonts w:cs="Times New Roman"/>
          <w:szCs w:val="22"/>
        </w:rPr>
        <w:t xml:space="preserve">. As a result, the nature of expenses related to those leases will be changed because the Group will recognise depreciation of right-of-use assets and interest expense on lease liabilities. </w:t>
      </w:r>
    </w:p>
    <w:p w14:paraId="2CCD3334" w14:textId="77777777" w:rsidR="00CA426A" w:rsidRPr="00CA426A" w:rsidRDefault="00CA426A" w:rsidP="00CB194B">
      <w:pPr>
        <w:tabs>
          <w:tab w:val="left" w:pos="1080"/>
        </w:tabs>
        <w:ind w:left="540" w:hanging="360"/>
        <w:contextualSpacing/>
        <w:jc w:val="both"/>
        <w:rPr>
          <w:rFonts w:cs="Times New Roman"/>
          <w:szCs w:val="22"/>
        </w:rPr>
      </w:pPr>
    </w:p>
    <w:p w14:paraId="57320DAF" w14:textId="6295612A" w:rsidR="00CA426A" w:rsidRPr="00CA426A" w:rsidRDefault="00F82EE7" w:rsidP="00CB194B">
      <w:pPr>
        <w:tabs>
          <w:tab w:val="left" w:pos="1080"/>
        </w:tabs>
        <w:ind w:left="540"/>
        <w:contextualSpacing/>
        <w:jc w:val="both"/>
        <w:rPr>
          <w:rFonts w:cs="Times New Roman"/>
          <w:szCs w:val="22"/>
        </w:rPr>
      </w:pPr>
      <w:r>
        <w:rPr>
          <w:rFonts w:cs="Times New Roman"/>
          <w:szCs w:val="22"/>
        </w:rPr>
        <w:t>T</w:t>
      </w:r>
      <w:r w:rsidR="00CA426A" w:rsidRPr="00CA426A">
        <w:rPr>
          <w:rFonts w:cs="Times New Roman"/>
          <w:szCs w:val="22"/>
        </w:rPr>
        <w:t xml:space="preserve">he Group sub-leases some of its properties as disclosed in Note </w:t>
      </w:r>
      <w:r w:rsidR="00CA426A">
        <w:rPr>
          <w:rFonts w:cs="Times New Roman"/>
          <w:szCs w:val="22"/>
        </w:rPr>
        <w:t>5</w:t>
      </w:r>
      <w:r w:rsidR="00CA426A" w:rsidRPr="00CA426A">
        <w:rPr>
          <w:rFonts w:cs="Times New Roman"/>
          <w:szCs w:val="22"/>
        </w:rPr>
        <w:t>. 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 the classification of sub-leases and expects that they will reclassify as finance leases, resulting in recognition of finance lease receivables.</w:t>
      </w:r>
    </w:p>
    <w:p w14:paraId="3643CA77" w14:textId="77777777" w:rsidR="00CA426A" w:rsidRDefault="00CA426A" w:rsidP="00CB194B">
      <w:pPr>
        <w:tabs>
          <w:tab w:val="left" w:pos="1080"/>
        </w:tabs>
        <w:ind w:left="540" w:hanging="360"/>
        <w:contextualSpacing/>
        <w:jc w:val="both"/>
        <w:rPr>
          <w:rFonts w:cs="Times New Roman"/>
          <w:szCs w:val="22"/>
        </w:rPr>
      </w:pPr>
    </w:p>
    <w:p w14:paraId="61BB138A" w14:textId="77777777" w:rsidR="00CA426A" w:rsidRPr="00CB194B" w:rsidRDefault="00CA426A" w:rsidP="00CB194B">
      <w:pPr>
        <w:tabs>
          <w:tab w:val="left" w:pos="1080"/>
        </w:tabs>
        <w:ind w:left="540" w:hanging="360"/>
        <w:contextualSpacing/>
        <w:jc w:val="both"/>
        <w:rPr>
          <w:rFonts w:cs="Times New Roman"/>
          <w:i/>
          <w:iCs/>
          <w:szCs w:val="22"/>
        </w:rPr>
      </w:pPr>
      <w:r>
        <w:rPr>
          <w:rFonts w:cs="Times New Roman"/>
          <w:szCs w:val="22"/>
        </w:rPr>
        <w:tab/>
      </w:r>
      <w:r w:rsidRPr="00CB194B">
        <w:rPr>
          <w:rFonts w:cs="Times New Roman"/>
          <w:i/>
          <w:iCs/>
          <w:szCs w:val="22"/>
        </w:rPr>
        <w:t>Transition</w:t>
      </w:r>
    </w:p>
    <w:p w14:paraId="60E98CF1" w14:textId="77777777" w:rsidR="00CA426A" w:rsidRDefault="00CA426A" w:rsidP="00CB194B">
      <w:pPr>
        <w:tabs>
          <w:tab w:val="left" w:pos="1080"/>
        </w:tabs>
        <w:ind w:left="540" w:hanging="360"/>
        <w:contextualSpacing/>
        <w:jc w:val="both"/>
        <w:rPr>
          <w:rFonts w:cs="Times New Roman"/>
          <w:szCs w:val="22"/>
        </w:rPr>
      </w:pPr>
    </w:p>
    <w:p w14:paraId="7AD0E465" w14:textId="77777777" w:rsidR="00CA426A" w:rsidRPr="00CA426A" w:rsidRDefault="00CA426A" w:rsidP="00CB194B">
      <w:pPr>
        <w:tabs>
          <w:tab w:val="left" w:pos="1080"/>
        </w:tabs>
        <w:ind w:left="540" w:hanging="360"/>
        <w:contextualSpacing/>
        <w:jc w:val="both"/>
        <w:rPr>
          <w:rFonts w:cs="Times New Roman"/>
          <w:szCs w:val="22"/>
        </w:rPr>
      </w:pPr>
      <w:r>
        <w:rPr>
          <w:rFonts w:cs="Times New Roman"/>
          <w:szCs w:val="22"/>
        </w:rPr>
        <w:tab/>
      </w:r>
      <w:r w:rsidRPr="00CA426A">
        <w:rPr>
          <w:rFonts w:cs="Times New Roman"/>
          <w:szCs w:val="22"/>
        </w:rPr>
        <w:t xml:space="preserve">The Group plans to apply TFRS 16 initially on 1 October 2019, using the modified retrospective approach. Therefore, the cumulative effect of adopting TFRS 16 will be recognised as an adjustment to the retained earnings at 1 October 2019, with no restatement of comparative information. </w:t>
      </w:r>
    </w:p>
    <w:p w14:paraId="3AD6F7A5" w14:textId="77777777" w:rsidR="00CA426A" w:rsidRDefault="00CA426A" w:rsidP="00CB194B">
      <w:pPr>
        <w:tabs>
          <w:tab w:val="left" w:pos="1080"/>
        </w:tabs>
        <w:ind w:left="540" w:hanging="360"/>
        <w:contextualSpacing/>
        <w:jc w:val="both"/>
        <w:rPr>
          <w:rFonts w:cs="Times New Roman"/>
          <w:szCs w:val="22"/>
        </w:rPr>
      </w:pPr>
    </w:p>
    <w:p w14:paraId="63E73FA5" w14:textId="7FAF5C7E" w:rsidR="00CA426A" w:rsidRPr="00CA426A" w:rsidRDefault="00CA426A" w:rsidP="00CB194B">
      <w:pPr>
        <w:tabs>
          <w:tab w:val="left" w:pos="1080"/>
        </w:tabs>
        <w:ind w:left="540" w:hanging="360"/>
        <w:contextualSpacing/>
        <w:jc w:val="both"/>
        <w:rPr>
          <w:rFonts w:cs="Times New Roman"/>
          <w:szCs w:val="22"/>
        </w:rPr>
      </w:pPr>
      <w:r>
        <w:rPr>
          <w:rFonts w:cs="Times New Roman"/>
          <w:szCs w:val="22"/>
        </w:rPr>
        <w:tab/>
      </w:r>
      <w:r w:rsidRPr="00CA426A">
        <w:rPr>
          <w:rFonts w:cs="Times New Roman"/>
          <w:szCs w:val="22"/>
        </w:rPr>
        <w:t>The Group plans to apply the practical expedient to grandfather the definition of a lease on transition. This means that it will apply TFRS 16 to all contracts entered into before 1 October 20</w:t>
      </w:r>
      <w:r w:rsidR="00DB5E5F">
        <w:rPr>
          <w:rFonts w:cs="Times New Roman"/>
          <w:szCs w:val="22"/>
        </w:rPr>
        <w:t>19</w:t>
      </w:r>
      <w:r w:rsidRPr="00CA426A">
        <w:rPr>
          <w:rFonts w:cs="Times New Roman"/>
          <w:szCs w:val="22"/>
        </w:rPr>
        <w:t xml:space="preserve"> and identified as leases in accordance with TAS 17</w:t>
      </w:r>
      <w:r w:rsidR="005058AC">
        <w:rPr>
          <w:rFonts w:cs="Times New Roman"/>
          <w:szCs w:val="22"/>
        </w:rPr>
        <w:t>.</w:t>
      </w:r>
    </w:p>
    <w:p w14:paraId="10D5E649" w14:textId="77777777" w:rsidR="00FE2EEB" w:rsidRDefault="00FE2EEB" w:rsidP="00CB194B">
      <w:pPr>
        <w:tabs>
          <w:tab w:val="left" w:pos="1080"/>
        </w:tabs>
        <w:ind w:left="540" w:hanging="360"/>
        <w:contextualSpacing/>
        <w:jc w:val="both"/>
        <w:rPr>
          <w:rFonts w:cs="Times New Roman"/>
          <w:szCs w:val="22"/>
        </w:rPr>
      </w:pPr>
    </w:p>
    <w:p w14:paraId="4F6D2038" w14:textId="7483F8F9" w:rsidR="00CA426A" w:rsidRPr="00CB194B" w:rsidRDefault="00CA426A" w:rsidP="00CB194B">
      <w:pPr>
        <w:tabs>
          <w:tab w:val="left" w:pos="1080"/>
        </w:tabs>
        <w:ind w:left="540" w:hanging="360"/>
        <w:contextualSpacing/>
        <w:jc w:val="both"/>
        <w:rPr>
          <w:rFonts w:cs="Times New Roman"/>
          <w:szCs w:val="22"/>
          <w:highlight w:val="yellow"/>
        </w:rPr>
      </w:pPr>
      <w:r>
        <w:rPr>
          <w:rFonts w:cs="Times New Roman"/>
          <w:szCs w:val="22"/>
        </w:rPr>
        <w:tab/>
      </w:r>
      <w:r w:rsidR="005058AC" w:rsidRPr="005058AC">
        <w:rPr>
          <w:rFonts w:cs="Times New Roman"/>
          <w:szCs w:val="22"/>
        </w:rPr>
        <w:t>The preliminary impact assessment of initially applying TFRS 16 on the financial statements is as follows:</w:t>
      </w:r>
    </w:p>
    <w:p w14:paraId="69FF3832" w14:textId="274BC2F3" w:rsidR="00AB42FE" w:rsidRPr="00CB194B" w:rsidRDefault="00AB42FE" w:rsidP="00CB194B">
      <w:pPr>
        <w:tabs>
          <w:tab w:val="left" w:pos="1080"/>
        </w:tabs>
        <w:ind w:left="900" w:hanging="360"/>
        <w:contextualSpacing/>
        <w:jc w:val="both"/>
        <w:rPr>
          <w:rFonts w:cs="Times New Roman"/>
          <w:szCs w:val="22"/>
          <w:cs/>
        </w:rPr>
      </w:pPr>
    </w:p>
    <w:tbl>
      <w:tblPr>
        <w:tblStyle w:val="TableGrid"/>
        <w:tblW w:w="93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
        <w:gridCol w:w="2388"/>
      </w:tblGrid>
      <w:tr w:rsidR="00CA426A" w:rsidRPr="003C00BC" w14:paraId="51B0C4F1" w14:textId="77777777" w:rsidTr="00CB194B">
        <w:trPr>
          <w:tblHeader/>
        </w:trPr>
        <w:tc>
          <w:tcPr>
            <w:tcW w:w="4410" w:type="dxa"/>
            <w:vAlign w:val="bottom"/>
          </w:tcPr>
          <w:p w14:paraId="67F35D3A" w14:textId="77777777" w:rsidR="00CA426A" w:rsidRPr="00972D5F" w:rsidRDefault="00CA426A" w:rsidP="00FE2EEB">
            <w:pPr>
              <w:autoSpaceDE w:val="0"/>
              <w:autoSpaceDN w:val="0"/>
              <w:adjustRightInd w:val="0"/>
              <w:spacing w:line="240" w:lineRule="auto"/>
              <w:rPr>
                <w:rFonts w:cs="Times New Roman"/>
                <w:color w:val="000000"/>
                <w:sz w:val="20"/>
              </w:rPr>
            </w:pPr>
            <w:r w:rsidRPr="00972D5F">
              <w:rPr>
                <w:rFonts w:cs="Times New Roman"/>
                <w:b/>
                <w:bCs/>
                <w:i/>
                <w:iCs/>
                <w:color w:val="000000"/>
                <w:sz w:val="20"/>
              </w:rPr>
              <w:t>Statement of financial position</w:t>
            </w:r>
          </w:p>
        </w:tc>
        <w:tc>
          <w:tcPr>
            <w:tcW w:w="2340" w:type="dxa"/>
            <w:vAlign w:val="bottom"/>
          </w:tcPr>
          <w:p w14:paraId="7E4C648A" w14:textId="77777777" w:rsidR="00CA426A" w:rsidRPr="00972D5F" w:rsidRDefault="00CA426A" w:rsidP="00FE2EEB">
            <w:pPr>
              <w:autoSpaceDE w:val="0"/>
              <w:autoSpaceDN w:val="0"/>
              <w:adjustRightInd w:val="0"/>
              <w:spacing w:line="240" w:lineRule="auto"/>
              <w:ind w:left="-94" w:right="-140"/>
              <w:jc w:val="center"/>
              <w:rPr>
                <w:rFonts w:cs="Times New Roman"/>
                <w:b/>
                <w:bCs/>
                <w:color w:val="000000"/>
                <w:sz w:val="20"/>
              </w:rPr>
            </w:pPr>
            <w:r w:rsidRPr="00972D5F">
              <w:rPr>
                <w:rFonts w:cs="Times New Roman"/>
                <w:b/>
                <w:bCs/>
                <w:color w:val="000000"/>
                <w:sz w:val="20"/>
              </w:rPr>
              <w:t xml:space="preserve">Consolidated </w:t>
            </w:r>
          </w:p>
          <w:p w14:paraId="53BA069B" w14:textId="77777777" w:rsidR="00CA426A" w:rsidRPr="00972D5F" w:rsidRDefault="00CA426A" w:rsidP="00FE2EEB">
            <w:pPr>
              <w:autoSpaceDE w:val="0"/>
              <w:autoSpaceDN w:val="0"/>
              <w:adjustRightInd w:val="0"/>
              <w:spacing w:line="240" w:lineRule="auto"/>
              <w:ind w:left="-94" w:right="-140"/>
              <w:jc w:val="center"/>
              <w:rPr>
                <w:rFonts w:cs="Times New Roman"/>
                <w:b/>
                <w:bCs/>
                <w:color w:val="000000"/>
                <w:sz w:val="20"/>
              </w:rPr>
            </w:pPr>
            <w:r w:rsidRPr="00972D5F">
              <w:rPr>
                <w:rFonts w:cs="Times New Roman"/>
                <w:b/>
                <w:bCs/>
                <w:color w:val="000000"/>
                <w:sz w:val="20"/>
              </w:rPr>
              <w:t xml:space="preserve">financial statements </w:t>
            </w:r>
          </w:p>
        </w:tc>
        <w:tc>
          <w:tcPr>
            <w:tcW w:w="236" w:type="dxa"/>
            <w:vAlign w:val="bottom"/>
          </w:tcPr>
          <w:p w14:paraId="229C478B" w14:textId="77777777" w:rsidR="00CA426A" w:rsidRPr="00972D5F" w:rsidRDefault="00CA426A" w:rsidP="00FE2EEB">
            <w:pPr>
              <w:autoSpaceDE w:val="0"/>
              <w:autoSpaceDN w:val="0"/>
              <w:adjustRightInd w:val="0"/>
              <w:spacing w:line="240" w:lineRule="auto"/>
              <w:jc w:val="thaiDistribute"/>
              <w:rPr>
                <w:rFonts w:cs="Times New Roman"/>
                <w:b/>
                <w:bCs/>
                <w:color w:val="000000"/>
                <w:sz w:val="20"/>
              </w:rPr>
            </w:pPr>
          </w:p>
        </w:tc>
        <w:tc>
          <w:tcPr>
            <w:tcW w:w="2388" w:type="dxa"/>
            <w:vAlign w:val="bottom"/>
          </w:tcPr>
          <w:p w14:paraId="6071742A" w14:textId="77777777" w:rsidR="00CA426A" w:rsidRPr="00972D5F" w:rsidRDefault="00CA426A" w:rsidP="00FE2EEB">
            <w:pPr>
              <w:autoSpaceDE w:val="0"/>
              <w:autoSpaceDN w:val="0"/>
              <w:adjustRightInd w:val="0"/>
              <w:spacing w:line="240" w:lineRule="auto"/>
              <w:ind w:left="-94" w:right="-140"/>
              <w:jc w:val="center"/>
              <w:rPr>
                <w:rFonts w:cs="Times New Roman"/>
                <w:b/>
                <w:bCs/>
                <w:color w:val="000000"/>
                <w:sz w:val="20"/>
              </w:rPr>
            </w:pPr>
            <w:r w:rsidRPr="00972D5F">
              <w:rPr>
                <w:rFonts w:cs="Times New Roman"/>
                <w:b/>
                <w:bCs/>
                <w:color w:val="000000"/>
                <w:sz w:val="20"/>
              </w:rPr>
              <w:t xml:space="preserve">Separate </w:t>
            </w:r>
          </w:p>
          <w:p w14:paraId="7B8252D6" w14:textId="77777777" w:rsidR="00CA426A" w:rsidRPr="00972D5F" w:rsidRDefault="00CA426A" w:rsidP="00FE2EEB">
            <w:pPr>
              <w:autoSpaceDE w:val="0"/>
              <w:autoSpaceDN w:val="0"/>
              <w:adjustRightInd w:val="0"/>
              <w:spacing w:line="240" w:lineRule="auto"/>
              <w:ind w:left="-94" w:right="-140"/>
              <w:jc w:val="center"/>
              <w:rPr>
                <w:rFonts w:cs="Times New Roman"/>
                <w:b/>
                <w:bCs/>
                <w:color w:val="000000"/>
                <w:sz w:val="20"/>
              </w:rPr>
            </w:pPr>
            <w:r w:rsidRPr="00972D5F">
              <w:rPr>
                <w:rFonts w:cs="Times New Roman"/>
                <w:b/>
                <w:bCs/>
                <w:color w:val="000000"/>
                <w:sz w:val="20"/>
              </w:rPr>
              <w:t xml:space="preserve">financial statements </w:t>
            </w:r>
          </w:p>
        </w:tc>
      </w:tr>
      <w:tr w:rsidR="00CA426A" w:rsidRPr="003C00BC" w14:paraId="7D770FC3" w14:textId="77777777" w:rsidTr="00CB194B">
        <w:trPr>
          <w:tblHeader/>
        </w:trPr>
        <w:tc>
          <w:tcPr>
            <w:tcW w:w="4410" w:type="dxa"/>
            <w:vAlign w:val="bottom"/>
          </w:tcPr>
          <w:p w14:paraId="05802C4B" w14:textId="77777777" w:rsidR="00CA426A" w:rsidRPr="00972D5F" w:rsidRDefault="00CA426A" w:rsidP="00FE2EEB">
            <w:pPr>
              <w:autoSpaceDE w:val="0"/>
              <w:autoSpaceDN w:val="0"/>
              <w:adjustRightInd w:val="0"/>
              <w:spacing w:line="240" w:lineRule="auto"/>
              <w:rPr>
                <w:rFonts w:cs="Times New Roman"/>
                <w:b/>
                <w:bCs/>
                <w:i/>
                <w:iCs/>
                <w:color w:val="000000"/>
                <w:sz w:val="20"/>
              </w:rPr>
            </w:pPr>
          </w:p>
        </w:tc>
        <w:tc>
          <w:tcPr>
            <w:tcW w:w="2340" w:type="dxa"/>
            <w:vAlign w:val="bottom"/>
          </w:tcPr>
          <w:p w14:paraId="212FEB73" w14:textId="64974D89" w:rsidR="00CA426A" w:rsidRPr="00972D5F" w:rsidRDefault="00D32C42" w:rsidP="00FE2EEB">
            <w:pPr>
              <w:autoSpaceDE w:val="0"/>
              <w:autoSpaceDN w:val="0"/>
              <w:adjustRightInd w:val="0"/>
              <w:spacing w:line="240" w:lineRule="auto"/>
              <w:ind w:left="-94" w:right="-140"/>
              <w:jc w:val="center"/>
              <w:rPr>
                <w:rFonts w:cs="Times New Roman"/>
                <w:color w:val="000000"/>
                <w:sz w:val="20"/>
              </w:rPr>
            </w:pPr>
            <w:r>
              <w:rPr>
                <w:rFonts w:cs="Times New Roman"/>
                <w:color w:val="000000"/>
                <w:sz w:val="20"/>
              </w:rPr>
              <w:t>1</w:t>
            </w:r>
            <w:r w:rsidRPr="00972D5F">
              <w:rPr>
                <w:rFonts w:cs="Times New Roman"/>
                <w:color w:val="000000"/>
                <w:sz w:val="20"/>
              </w:rPr>
              <w:t xml:space="preserve"> </w:t>
            </w:r>
            <w:r>
              <w:rPr>
                <w:rFonts w:cs="Times New Roman"/>
                <w:color w:val="000000"/>
                <w:sz w:val="20"/>
              </w:rPr>
              <w:t>Octo</w:t>
            </w:r>
            <w:r w:rsidRPr="00972D5F">
              <w:rPr>
                <w:rFonts w:cs="Times New Roman"/>
                <w:color w:val="000000"/>
                <w:sz w:val="20"/>
              </w:rPr>
              <w:t xml:space="preserve">ber </w:t>
            </w:r>
            <w:r w:rsidR="00CA426A" w:rsidRPr="00972D5F">
              <w:rPr>
                <w:rFonts w:cs="Times New Roman"/>
                <w:color w:val="000000"/>
                <w:sz w:val="20"/>
              </w:rPr>
              <w:t>2019</w:t>
            </w:r>
          </w:p>
        </w:tc>
        <w:tc>
          <w:tcPr>
            <w:tcW w:w="236" w:type="dxa"/>
            <w:vAlign w:val="bottom"/>
          </w:tcPr>
          <w:p w14:paraId="46686914" w14:textId="77777777" w:rsidR="00CA426A" w:rsidRPr="00972D5F" w:rsidRDefault="00CA426A" w:rsidP="00FE2EEB">
            <w:pPr>
              <w:autoSpaceDE w:val="0"/>
              <w:autoSpaceDN w:val="0"/>
              <w:adjustRightInd w:val="0"/>
              <w:spacing w:line="240" w:lineRule="auto"/>
              <w:jc w:val="thaiDistribute"/>
              <w:rPr>
                <w:rFonts w:cs="Times New Roman"/>
                <w:color w:val="000000"/>
                <w:sz w:val="20"/>
              </w:rPr>
            </w:pPr>
          </w:p>
        </w:tc>
        <w:tc>
          <w:tcPr>
            <w:tcW w:w="2388" w:type="dxa"/>
            <w:vAlign w:val="bottom"/>
          </w:tcPr>
          <w:p w14:paraId="2E93F6FD" w14:textId="1B867B34" w:rsidR="00CA426A" w:rsidRPr="00972D5F" w:rsidRDefault="00D32C42" w:rsidP="00FE2EEB">
            <w:pPr>
              <w:autoSpaceDE w:val="0"/>
              <w:autoSpaceDN w:val="0"/>
              <w:adjustRightInd w:val="0"/>
              <w:spacing w:line="240" w:lineRule="auto"/>
              <w:ind w:left="-94" w:right="-140"/>
              <w:jc w:val="center"/>
              <w:rPr>
                <w:rFonts w:cs="Times New Roman"/>
                <w:color w:val="000000"/>
                <w:sz w:val="20"/>
              </w:rPr>
            </w:pPr>
            <w:r>
              <w:rPr>
                <w:rFonts w:cs="Times New Roman"/>
                <w:color w:val="000000"/>
                <w:sz w:val="20"/>
              </w:rPr>
              <w:t>1 Octo</w:t>
            </w:r>
            <w:r w:rsidR="00CA426A" w:rsidRPr="00972D5F">
              <w:rPr>
                <w:rFonts w:cs="Times New Roman"/>
                <w:color w:val="000000"/>
                <w:sz w:val="20"/>
              </w:rPr>
              <w:t>ber 2019</w:t>
            </w:r>
          </w:p>
        </w:tc>
      </w:tr>
      <w:tr w:rsidR="00CA426A" w:rsidRPr="003C00BC" w14:paraId="1599736E" w14:textId="77777777" w:rsidTr="00CB194B">
        <w:trPr>
          <w:tblHeader/>
        </w:trPr>
        <w:tc>
          <w:tcPr>
            <w:tcW w:w="4410" w:type="dxa"/>
          </w:tcPr>
          <w:p w14:paraId="5BA4B375" w14:textId="77777777" w:rsidR="00CA426A" w:rsidRPr="00972D5F" w:rsidRDefault="00CA426A" w:rsidP="00FE2EEB">
            <w:pPr>
              <w:autoSpaceDE w:val="0"/>
              <w:autoSpaceDN w:val="0"/>
              <w:adjustRightInd w:val="0"/>
              <w:spacing w:line="240" w:lineRule="auto"/>
              <w:jc w:val="thaiDistribute"/>
              <w:rPr>
                <w:rFonts w:cs="Times New Roman"/>
                <w:color w:val="000000"/>
                <w:sz w:val="20"/>
              </w:rPr>
            </w:pPr>
          </w:p>
        </w:tc>
        <w:tc>
          <w:tcPr>
            <w:tcW w:w="4964" w:type="dxa"/>
            <w:gridSpan w:val="3"/>
            <w:vAlign w:val="bottom"/>
          </w:tcPr>
          <w:p w14:paraId="58858703" w14:textId="77777777" w:rsidR="00CA426A" w:rsidRPr="00972D5F" w:rsidRDefault="00CA426A" w:rsidP="00FE2EEB">
            <w:pPr>
              <w:autoSpaceDE w:val="0"/>
              <w:autoSpaceDN w:val="0"/>
              <w:adjustRightInd w:val="0"/>
              <w:spacing w:line="240" w:lineRule="auto"/>
              <w:ind w:left="-94" w:right="-140"/>
              <w:jc w:val="center"/>
              <w:rPr>
                <w:rFonts w:cs="Times New Roman"/>
                <w:i/>
                <w:iCs/>
                <w:color w:val="000000"/>
                <w:sz w:val="20"/>
              </w:rPr>
            </w:pPr>
            <w:r w:rsidRPr="00972D5F">
              <w:rPr>
                <w:rFonts w:cs="Times New Roman"/>
                <w:i/>
                <w:iCs/>
                <w:color w:val="000000"/>
                <w:sz w:val="20"/>
              </w:rPr>
              <w:t>(in million Baht)</w:t>
            </w:r>
          </w:p>
        </w:tc>
      </w:tr>
      <w:tr w:rsidR="008D4965" w:rsidRPr="003C00BC" w14:paraId="50EBDEB5" w14:textId="77777777" w:rsidTr="008D4965">
        <w:tc>
          <w:tcPr>
            <w:tcW w:w="4410" w:type="dxa"/>
          </w:tcPr>
          <w:p w14:paraId="28A3772D" w14:textId="77777777" w:rsidR="008D4965" w:rsidRPr="00972D5F" w:rsidRDefault="008D4965" w:rsidP="008D4965">
            <w:pPr>
              <w:autoSpaceDE w:val="0"/>
              <w:autoSpaceDN w:val="0"/>
              <w:adjustRightInd w:val="0"/>
              <w:jc w:val="thaiDistribute"/>
              <w:rPr>
                <w:rFonts w:cs="Times New Roman"/>
                <w:color w:val="000000"/>
                <w:sz w:val="20"/>
              </w:rPr>
            </w:pPr>
            <w:r w:rsidRPr="00972D5F">
              <w:rPr>
                <w:rFonts w:cs="Times New Roman"/>
                <w:color w:val="000000"/>
                <w:sz w:val="20"/>
              </w:rPr>
              <w:t xml:space="preserve">Increase in </w:t>
            </w:r>
            <w:r w:rsidRPr="00972D5F">
              <w:rPr>
                <w:rFonts w:cs="Times New Roman"/>
                <w:sz w:val="20"/>
              </w:rPr>
              <w:t>finance lease receivables</w:t>
            </w:r>
          </w:p>
        </w:tc>
        <w:tc>
          <w:tcPr>
            <w:tcW w:w="2340" w:type="dxa"/>
            <w:vAlign w:val="bottom"/>
          </w:tcPr>
          <w:p w14:paraId="221FBCB6" w14:textId="2082A791" w:rsidR="008D4965" w:rsidRDefault="0055435B"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807</w:t>
            </w:r>
          </w:p>
        </w:tc>
        <w:tc>
          <w:tcPr>
            <w:tcW w:w="236" w:type="dxa"/>
            <w:vAlign w:val="bottom"/>
          </w:tcPr>
          <w:p w14:paraId="369750E8" w14:textId="77777777" w:rsidR="008D4965" w:rsidRPr="00972D5F" w:rsidRDefault="008D4965" w:rsidP="008D4965">
            <w:pPr>
              <w:autoSpaceDE w:val="0"/>
              <w:autoSpaceDN w:val="0"/>
              <w:adjustRightInd w:val="0"/>
              <w:jc w:val="thaiDistribute"/>
              <w:rPr>
                <w:rFonts w:cs="Times New Roman"/>
                <w:color w:val="000000"/>
                <w:sz w:val="20"/>
              </w:rPr>
            </w:pPr>
          </w:p>
        </w:tc>
        <w:tc>
          <w:tcPr>
            <w:tcW w:w="2388" w:type="dxa"/>
            <w:vAlign w:val="bottom"/>
          </w:tcPr>
          <w:p w14:paraId="6607B65C" w14:textId="77777777" w:rsidR="008D4965" w:rsidRPr="00972D5F" w:rsidRDefault="008D4965"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6D57A3" w:rsidRPr="003C00BC" w14:paraId="50D26F3B" w14:textId="77777777" w:rsidTr="008D4965">
        <w:tc>
          <w:tcPr>
            <w:tcW w:w="4410" w:type="dxa"/>
          </w:tcPr>
          <w:p w14:paraId="2E0868F8" w14:textId="441968C9" w:rsidR="006D57A3" w:rsidRPr="00972D5F" w:rsidRDefault="006D57A3" w:rsidP="008D4965">
            <w:pPr>
              <w:autoSpaceDE w:val="0"/>
              <w:autoSpaceDN w:val="0"/>
              <w:adjustRightInd w:val="0"/>
              <w:jc w:val="thaiDistribute"/>
              <w:rPr>
                <w:rFonts w:cs="Times New Roman"/>
                <w:color w:val="000000"/>
                <w:sz w:val="20"/>
              </w:rPr>
            </w:pPr>
            <w:r>
              <w:rPr>
                <w:rFonts w:cs="Times New Roman"/>
                <w:color w:val="000000"/>
                <w:sz w:val="20"/>
              </w:rPr>
              <w:t>Increased in other current asset</w:t>
            </w:r>
          </w:p>
        </w:tc>
        <w:tc>
          <w:tcPr>
            <w:tcW w:w="2340" w:type="dxa"/>
            <w:vAlign w:val="bottom"/>
          </w:tcPr>
          <w:p w14:paraId="13AFC019" w14:textId="1DD5B7A5" w:rsidR="006D57A3" w:rsidRDefault="006D57A3"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1</w:t>
            </w:r>
          </w:p>
        </w:tc>
        <w:tc>
          <w:tcPr>
            <w:tcW w:w="236" w:type="dxa"/>
            <w:vAlign w:val="bottom"/>
          </w:tcPr>
          <w:p w14:paraId="586935EE" w14:textId="77777777" w:rsidR="006D57A3" w:rsidRPr="00972D5F" w:rsidRDefault="006D57A3" w:rsidP="008D4965">
            <w:pPr>
              <w:autoSpaceDE w:val="0"/>
              <w:autoSpaceDN w:val="0"/>
              <w:adjustRightInd w:val="0"/>
              <w:jc w:val="thaiDistribute"/>
              <w:rPr>
                <w:rFonts w:cs="Times New Roman"/>
                <w:color w:val="000000"/>
                <w:sz w:val="20"/>
              </w:rPr>
            </w:pPr>
          </w:p>
        </w:tc>
        <w:tc>
          <w:tcPr>
            <w:tcW w:w="2388" w:type="dxa"/>
            <w:vAlign w:val="bottom"/>
          </w:tcPr>
          <w:p w14:paraId="5746C3CD" w14:textId="2AF2F981" w:rsidR="006D57A3" w:rsidRDefault="006D57A3"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8D4965" w:rsidRPr="003C00BC" w14:paraId="6D11CA43" w14:textId="77777777" w:rsidTr="00CB194B">
        <w:tc>
          <w:tcPr>
            <w:tcW w:w="4410" w:type="dxa"/>
          </w:tcPr>
          <w:p w14:paraId="03CBA631" w14:textId="77777777" w:rsidR="008D4965" w:rsidRPr="00CB194B" w:rsidRDefault="008D4965" w:rsidP="008D4965">
            <w:pPr>
              <w:autoSpaceDE w:val="0"/>
              <w:autoSpaceDN w:val="0"/>
              <w:adjustRightInd w:val="0"/>
              <w:jc w:val="thaiDistribute"/>
              <w:rPr>
                <w:rFonts w:cs="Times New Roman"/>
                <w:color w:val="000000"/>
                <w:spacing w:val="-2"/>
                <w:sz w:val="20"/>
              </w:rPr>
            </w:pPr>
            <w:r w:rsidRPr="00CB194B">
              <w:rPr>
                <w:rFonts w:cs="Times New Roman"/>
                <w:color w:val="000000"/>
                <w:spacing w:val="-2"/>
                <w:sz w:val="20"/>
              </w:rPr>
              <w:t>Increase in right-of-use property, plant and equipment</w:t>
            </w:r>
          </w:p>
        </w:tc>
        <w:tc>
          <w:tcPr>
            <w:tcW w:w="2340" w:type="dxa"/>
            <w:vAlign w:val="bottom"/>
          </w:tcPr>
          <w:p w14:paraId="36B35083" w14:textId="4F631D7F" w:rsidR="008D4965" w:rsidRPr="00972D5F" w:rsidRDefault="0055435B"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390</w:t>
            </w:r>
          </w:p>
        </w:tc>
        <w:tc>
          <w:tcPr>
            <w:tcW w:w="236" w:type="dxa"/>
            <w:vAlign w:val="bottom"/>
          </w:tcPr>
          <w:p w14:paraId="18247999" w14:textId="77777777" w:rsidR="008D4965" w:rsidRPr="00972D5F" w:rsidRDefault="008D4965" w:rsidP="008D4965">
            <w:pPr>
              <w:autoSpaceDE w:val="0"/>
              <w:autoSpaceDN w:val="0"/>
              <w:adjustRightInd w:val="0"/>
              <w:jc w:val="thaiDistribute"/>
              <w:rPr>
                <w:rFonts w:cs="Times New Roman"/>
                <w:color w:val="000000"/>
                <w:sz w:val="20"/>
              </w:rPr>
            </w:pPr>
          </w:p>
        </w:tc>
        <w:tc>
          <w:tcPr>
            <w:tcW w:w="2388" w:type="dxa"/>
            <w:vAlign w:val="bottom"/>
          </w:tcPr>
          <w:p w14:paraId="4A59AB69" w14:textId="77777777" w:rsidR="008D4965" w:rsidRPr="00972D5F" w:rsidRDefault="008D4965" w:rsidP="00CB194B">
            <w:pPr>
              <w:tabs>
                <w:tab w:val="decimal" w:pos="1635"/>
              </w:tabs>
              <w:autoSpaceDE w:val="0"/>
              <w:autoSpaceDN w:val="0"/>
              <w:adjustRightInd w:val="0"/>
              <w:ind w:left="-94" w:right="-140"/>
              <w:jc w:val="thaiDistribute"/>
              <w:rPr>
                <w:rFonts w:cs="Times New Roman"/>
                <w:color w:val="000000"/>
                <w:sz w:val="20"/>
              </w:rPr>
            </w:pPr>
            <w:r>
              <w:rPr>
                <w:rFonts w:cs="Times New Roman"/>
                <w:color w:val="000000"/>
                <w:sz w:val="20"/>
              </w:rPr>
              <w:t>10</w:t>
            </w:r>
          </w:p>
        </w:tc>
      </w:tr>
      <w:tr w:rsidR="008D4965" w:rsidRPr="003C00BC" w14:paraId="2EFC6C36" w14:textId="77777777" w:rsidTr="00CB194B">
        <w:tc>
          <w:tcPr>
            <w:tcW w:w="4410" w:type="dxa"/>
          </w:tcPr>
          <w:p w14:paraId="5E89547D" w14:textId="77777777" w:rsidR="008D4965" w:rsidRPr="00972D5F" w:rsidRDefault="008D4965" w:rsidP="008D4965">
            <w:pPr>
              <w:autoSpaceDE w:val="0"/>
              <w:autoSpaceDN w:val="0"/>
              <w:adjustRightInd w:val="0"/>
              <w:spacing w:line="240" w:lineRule="auto"/>
              <w:jc w:val="thaiDistribute"/>
              <w:rPr>
                <w:rFonts w:cs="Times New Roman"/>
                <w:color w:val="000000"/>
                <w:sz w:val="20"/>
              </w:rPr>
            </w:pPr>
            <w:r w:rsidRPr="004975AE">
              <w:rPr>
                <w:rFonts w:cs="Times New Roman"/>
                <w:color w:val="000000"/>
                <w:spacing w:val="-2"/>
                <w:sz w:val="20"/>
              </w:rPr>
              <w:t xml:space="preserve">Increase in right-of-use </w:t>
            </w:r>
            <w:r w:rsidRPr="00972D5F">
              <w:rPr>
                <w:rFonts w:cs="Times New Roman"/>
                <w:color w:val="000000"/>
                <w:sz w:val="20"/>
              </w:rPr>
              <w:t>investment properties</w:t>
            </w:r>
          </w:p>
        </w:tc>
        <w:tc>
          <w:tcPr>
            <w:tcW w:w="2340" w:type="dxa"/>
            <w:vAlign w:val="bottom"/>
          </w:tcPr>
          <w:p w14:paraId="557B2BD5" w14:textId="286F7757" w:rsidR="008D4965" w:rsidRPr="00972D5F" w:rsidRDefault="008D4965"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1,8</w:t>
            </w:r>
            <w:r w:rsidR="0055435B">
              <w:rPr>
                <w:rFonts w:cs="Times New Roman"/>
                <w:color w:val="000000"/>
                <w:sz w:val="20"/>
              </w:rPr>
              <w:t>44</w:t>
            </w:r>
          </w:p>
        </w:tc>
        <w:tc>
          <w:tcPr>
            <w:tcW w:w="236" w:type="dxa"/>
            <w:vAlign w:val="bottom"/>
          </w:tcPr>
          <w:p w14:paraId="714D5DD9" w14:textId="77777777" w:rsidR="008D4965" w:rsidRPr="00972D5F" w:rsidRDefault="008D4965" w:rsidP="008D4965">
            <w:pPr>
              <w:autoSpaceDE w:val="0"/>
              <w:autoSpaceDN w:val="0"/>
              <w:adjustRightInd w:val="0"/>
              <w:spacing w:line="240" w:lineRule="auto"/>
              <w:jc w:val="thaiDistribute"/>
              <w:rPr>
                <w:rFonts w:cs="Times New Roman"/>
                <w:color w:val="000000"/>
                <w:sz w:val="20"/>
              </w:rPr>
            </w:pPr>
          </w:p>
        </w:tc>
        <w:tc>
          <w:tcPr>
            <w:tcW w:w="2388" w:type="dxa"/>
            <w:vAlign w:val="bottom"/>
          </w:tcPr>
          <w:p w14:paraId="40163502" w14:textId="11314C17" w:rsidR="008D4965" w:rsidRPr="00972D5F" w:rsidRDefault="008D4965" w:rsidP="00CB194B">
            <w:pPr>
              <w:tabs>
                <w:tab w:val="decimal" w:pos="1635"/>
              </w:tabs>
              <w:autoSpaceDE w:val="0"/>
              <w:autoSpaceDN w:val="0"/>
              <w:adjustRightInd w:val="0"/>
              <w:ind w:left="-94" w:right="-140"/>
              <w:jc w:val="thaiDistribute"/>
              <w:rPr>
                <w:rFonts w:cs="Times New Roman"/>
                <w:color w:val="000000"/>
                <w:sz w:val="20"/>
              </w:rPr>
            </w:pPr>
            <w:r>
              <w:rPr>
                <w:rFonts w:cs="Times New Roman"/>
                <w:color w:val="000000"/>
                <w:sz w:val="20"/>
              </w:rPr>
              <w:t>1</w:t>
            </w:r>
            <w:r w:rsidR="006D57A3">
              <w:rPr>
                <w:rFonts w:cs="Times New Roman"/>
                <w:color w:val="000000"/>
                <w:sz w:val="20"/>
              </w:rPr>
              <w:t>10</w:t>
            </w:r>
          </w:p>
        </w:tc>
      </w:tr>
      <w:tr w:rsidR="008D4965" w:rsidRPr="003C00BC" w14:paraId="77688670" w14:textId="77777777" w:rsidTr="008D4965">
        <w:tc>
          <w:tcPr>
            <w:tcW w:w="4410" w:type="dxa"/>
          </w:tcPr>
          <w:p w14:paraId="24D02F55" w14:textId="77777777" w:rsidR="008D4965" w:rsidRPr="004975AE" w:rsidRDefault="008D4965" w:rsidP="008D4965">
            <w:pPr>
              <w:autoSpaceDE w:val="0"/>
              <w:autoSpaceDN w:val="0"/>
              <w:adjustRightInd w:val="0"/>
              <w:jc w:val="thaiDistribute"/>
              <w:rPr>
                <w:rFonts w:cs="Times New Roman"/>
                <w:color w:val="000000"/>
                <w:spacing w:val="-2"/>
                <w:sz w:val="20"/>
              </w:rPr>
            </w:pPr>
            <w:r w:rsidRPr="008D4965">
              <w:rPr>
                <w:rFonts w:cs="Times New Roman"/>
                <w:color w:val="000000"/>
                <w:spacing w:val="-2"/>
                <w:sz w:val="20"/>
              </w:rPr>
              <w:t xml:space="preserve">Decrease in </w:t>
            </w:r>
            <w:r w:rsidRPr="00972D5F">
              <w:rPr>
                <w:rFonts w:cs="Times New Roman"/>
                <w:color w:val="000000"/>
                <w:sz w:val="20"/>
              </w:rPr>
              <w:t>investment properties</w:t>
            </w:r>
          </w:p>
        </w:tc>
        <w:tc>
          <w:tcPr>
            <w:tcW w:w="2340" w:type="dxa"/>
            <w:vAlign w:val="bottom"/>
          </w:tcPr>
          <w:p w14:paraId="61B48FF1" w14:textId="57421527" w:rsidR="008D4965" w:rsidRDefault="008D4965" w:rsidP="00CB194B">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w:t>
            </w:r>
            <w:r w:rsidR="0055435B">
              <w:rPr>
                <w:rFonts w:cs="Times New Roman"/>
                <w:color w:val="000000"/>
                <w:sz w:val="20"/>
              </w:rPr>
              <w:t>2,992</w:t>
            </w:r>
            <w:r>
              <w:rPr>
                <w:rFonts w:cs="Times New Roman"/>
                <w:color w:val="000000"/>
                <w:sz w:val="20"/>
              </w:rPr>
              <w:t>)</w:t>
            </w:r>
          </w:p>
        </w:tc>
        <w:tc>
          <w:tcPr>
            <w:tcW w:w="236" w:type="dxa"/>
            <w:vAlign w:val="bottom"/>
          </w:tcPr>
          <w:p w14:paraId="6702F600" w14:textId="77777777" w:rsidR="008D4965" w:rsidRPr="00972D5F" w:rsidRDefault="008D4965" w:rsidP="008D4965">
            <w:pPr>
              <w:autoSpaceDE w:val="0"/>
              <w:autoSpaceDN w:val="0"/>
              <w:adjustRightInd w:val="0"/>
              <w:jc w:val="thaiDistribute"/>
              <w:rPr>
                <w:rFonts w:cs="Times New Roman"/>
                <w:color w:val="000000"/>
                <w:sz w:val="20"/>
              </w:rPr>
            </w:pPr>
          </w:p>
        </w:tc>
        <w:tc>
          <w:tcPr>
            <w:tcW w:w="2388" w:type="dxa"/>
            <w:vAlign w:val="bottom"/>
          </w:tcPr>
          <w:p w14:paraId="77A45BF4" w14:textId="77777777" w:rsidR="008D4965" w:rsidRPr="00972D5F" w:rsidRDefault="008D4965"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8D4965" w:rsidRPr="003C00BC" w14:paraId="70F49811" w14:textId="77777777" w:rsidTr="00CB194B">
        <w:trPr>
          <w:trHeight w:val="236"/>
        </w:trPr>
        <w:tc>
          <w:tcPr>
            <w:tcW w:w="4410" w:type="dxa"/>
          </w:tcPr>
          <w:p w14:paraId="0F94D78E" w14:textId="77777777" w:rsidR="008D4965" w:rsidRPr="00972D5F" w:rsidRDefault="008D4965" w:rsidP="008D4965">
            <w:pPr>
              <w:autoSpaceDE w:val="0"/>
              <w:autoSpaceDN w:val="0"/>
              <w:adjustRightInd w:val="0"/>
              <w:spacing w:line="240" w:lineRule="auto"/>
              <w:jc w:val="thaiDistribute"/>
              <w:rPr>
                <w:rFonts w:cs="Times New Roman"/>
                <w:color w:val="000000"/>
                <w:sz w:val="20"/>
                <w:rtl/>
                <w:cs/>
              </w:rPr>
            </w:pPr>
            <w:r>
              <w:rPr>
                <w:rFonts w:cs="Times New Roman"/>
                <w:color w:val="000000"/>
                <w:sz w:val="20"/>
              </w:rPr>
              <w:t>Decrease in i</w:t>
            </w:r>
            <w:r w:rsidRPr="00E813C4">
              <w:rPr>
                <w:rFonts w:cs="Times New Roman"/>
                <w:color w:val="000000"/>
                <w:sz w:val="20"/>
              </w:rPr>
              <w:t>nvestment in associate and joint venture</w:t>
            </w:r>
          </w:p>
        </w:tc>
        <w:tc>
          <w:tcPr>
            <w:tcW w:w="2340" w:type="dxa"/>
            <w:vAlign w:val="bottom"/>
          </w:tcPr>
          <w:p w14:paraId="5C1E0F77" w14:textId="1D325D20" w:rsidR="008D4965" w:rsidRPr="00CB194B" w:rsidRDefault="0055435B" w:rsidP="00CB194B">
            <w:pPr>
              <w:tabs>
                <w:tab w:val="decimal" w:pos="1239"/>
              </w:tabs>
              <w:autoSpaceDE w:val="0"/>
              <w:autoSpaceDN w:val="0"/>
              <w:adjustRightInd w:val="0"/>
              <w:ind w:left="-94" w:right="-198"/>
              <w:jc w:val="center"/>
              <w:rPr>
                <w:rFonts w:cs="Times New Roman"/>
                <w:color w:val="000000"/>
                <w:sz w:val="20"/>
                <w:cs/>
              </w:rPr>
            </w:pPr>
            <w:r>
              <w:rPr>
                <w:rFonts w:cs="Times New Roman"/>
                <w:color w:val="000000"/>
                <w:sz w:val="20"/>
              </w:rPr>
              <w:t>(545)</w:t>
            </w:r>
          </w:p>
        </w:tc>
        <w:tc>
          <w:tcPr>
            <w:tcW w:w="236" w:type="dxa"/>
          </w:tcPr>
          <w:p w14:paraId="084440DE" w14:textId="77777777" w:rsidR="008D4965" w:rsidRPr="00972D5F" w:rsidRDefault="008D4965" w:rsidP="00CB194B">
            <w:pPr>
              <w:tabs>
                <w:tab w:val="decimal" w:pos="758"/>
              </w:tabs>
              <w:autoSpaceDE w:val="0"/>
              <w:autoSpaceDN w:val="0"/>
              <w:adjustRightInd w:val="0"/>
              <w:spacing w:line="240" w:lineRule="auto"/>
              <w:ind w:left="-94"/>
              <w:jc w:val="center"/>
              <w:rPr>
                <w:rFonts w:cs="Times New Roman"/>
                <w:color w:val="000000"/>
                <w:sz w:val="20"/>
              </w:rPr>
            </w:pPr>
          </w:p>
        </w:tc>
        <w:tc>
          <w:tcPr>
            <w:tcW w:w="2388" w:type="dxa"/>
            <w:vAlign w:val="bottom"/>
          </w:tcPr>
          <w:p w14:paraId="3D79490F" w14:textId="77777777" w:rsidR="008D4965" w:rsidRPr="00972D5F" w:rsidRDefault="008D4965"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8D4965" w:rsidRPr="003C00BC" w14:paraId="72EF2C66" w14:textId="77777777" w:rsidTr="00CB194B">
        <w:tc>
          <w:tcPr>
            <w:tcW w:w="4410" w:type="dxa"/>
          </w:tcPr>
          <w:p w14:paraId="4AF77839" w14:textId="77777777" w:rsidR="008D4965" w:rsidRPr="00972D5F" w:rsidRDefault="008D4965" w:rsidP="008D4965">
            <w:pPr>
              <w:autoSpaceDE w:val="0"/>
              <w:autoSpaceDN w:val="0"/>
              <w:adjustRightInd w:val="0"/>
              <w:spacing w:line="240" w:lineRule="auto"/>
              <w:jc w:val="thaiDistribute"/>
              <w:rPr>
                <w:rFonts w:cs="Times New Roman"/>
                <w:color w:val="000000"/>
                <w:sz w:val="20"/>
              </w:rPr>
            </w:pPr>
            <w:r>
              <w:rPr>
                <w:rFonts w:cs="Times New Roman"/>
                <w:color w:val="000000"/>
                <w:sz w:val="20"/>
              </w:rPr>
              <w:t>Increase in d</w:t>
            </w:r>
            <w:r w:rsidRPr="00DE1493">
              <w:rPr>
                <w:rFonts w:cs="Times New Roman"/>
                <w:color w:val="000000"/>
                <w:sz w:val="20"/>
              </w:rPr>
              <w:t>eferred tax assets</w:t>
            </w:r>
          </w:p>
        </w:tc>
        <w:tc>
          <w:tcPr>
            <w:tcW w:w="2340" w:type="dxa"/>
            <w:vAlign w:val="bottom"/>
          </w:tcPr>
          <w:p w14:paraId="12CC0923" w14:textId="2B40CBCC" w:rsidR="008D4965" w:rsidRPr="00972D5F" w:rsidRDefault="0055435B"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70</w:t>
            </w:r>
            <w:r w:rsidR="006D57A3">
              <w:rPr>
                <w:rFonts w:cs="Times New Roman"/>
                <w:color w:val="000000"/>
                <w:sz w:val="20"/>
              </w:rPr>
              <w:t>0</w:t>
            </w:r>
          </w:p>
        </w:tc>
        <w:tc>
          <w:tcPr>
            <w:tcW w:w="236" w:type="dxa"/>
          </w:tcPr>
          <w:p w14:paraId="388742CE"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381AB06E" w14:textId="77777777" w:rsidR="008D4965" w:rsidRPr="00972D5F" w:rsidRDefault="008D4965" w:rsidP="00CB194B">
            <w:pPr>
              <w:tabs>
                <w:tab w:val="decimal" w:pos="1635"/>
              </w:tabs>
              <w:autoSpaceDE w:val="0"/>
              <w:autoSpaceDN w:val="0"/>
              <w:adjustRightInd w:val="0"/>
              <w:ind w:left="-94" w:right="-140"/>
              <w:jc w:val="thaiDistribute"/>
              <w:rPr>
                <w:rFonts w:cs="Times New Roman"/>
                <w:color w:val="000000"/>
                <w:sz w:val="20"/>
              </w:rPr>
            </w:pPr>
            <w:r>
              <w:rPr>
                <w:rFonts w:cs="Times New Roman"/>
                <w:color w:val="000000"/>
                <w:sz w:val="20"/>
              </w:rPr>
              <w:t>4</w:t>
            </w:r>
          </w:p>
        </w:tc>
      </w:tr>
      <w:tr w:rsidR="008D4965" w:rsidRPr="003C00BC" w14:paraId="1E59D6B6" w14:textId="77777777" w:rsidTr="00CB194B">
        <w:tc>
          <w:tcPr>
            <w:tcW w:w="4410" w:type="dxa"/>
          </w:tcPr>
          <w:p w14:paraId="5C8726FC" w14:textId="2C470192" w:rsidR="008D4965" w:rsidRPr="00972D5F" w:rsidRDefault="008D4965" w:rsidP="008D4965">
            <w:pPr>
              <w:autoSpaceDE w:val="0"/>
              <w:autoSpaceDN w:val="0"/>
              <w:adjustRightInd w:val="0"/>
              <w:spacing w:line="240" w:lineRule="auto"/>
              <w:jc w:val="thaiDistribute"/>
              <w:rPr>
                <w:rFonts w:cs="Times New Roman"/>
                <w:color w:val="000000"/>
                <w:sz w:val="20"/>
              </w:rPr>
            </w:pPr>
            <w:r>
              <w:rPr>
                <w:rFonts w:cs="Times New Roman"/>
                <w:color w:val="000000"/>
                <w:sz w:val="20"/>
              </w:rPr>
              <w:t xml:space="preserve">Decrease </w:t>
            </w:r>
            <w:r w:rsidR="0075208D">
              <w:rPr>
                <w:rFonts w:cs="Times New Roman"/>
                <w:color w:val="000000"/>
                <w:sz w:val="20"/>
              </w:rPr>
              <w:t xml:space="preserve">in </w:t>
            </w:r>
            <w:r w:rsidR="006D57A3">
              <w:rPr>
                <w:rFonts w:cs="Times New Roman"/>
                <w:color w:val="000000"/>
                <w:sz w:val="20"/>
              </w:rPr>
              <w:t>prepaid land rental</w:t>
            </w:r>
          </w:p>
        </w:tc>
        <w:tc>
          <w:tcPr>
            <w:tcW w:w="2340" w:type="dxa"/>
            <w:vAlign w:val="bottom"/>
          </w:tcPr>
          <w:p w14:paraId="47EF7AF9" w14:textId="09400AB0" w:rsidR="008D4965" w:rsidRPr="00972D5F" w:rsidRDefault="008D4965" w:rsidP="00CB194B">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w:t>
            </w:r>
            <w:r w:rsidR="0055435B">
              <w:rPr>
                <w:rFonts w:cs="Times New Roman"/>
                <w:color w:val="000000"/>
                <w:sz w:val="20"/>
              </w:rPr>
              <w:t>1,678</w:t>
            </w:r>
            <w:r>
              <w:rPr>
                <w:rFonts w:cs="Times New Roman"/>
                <w:color w:val="000000"/>
                <w:sz w:val="20"/>
              </w:rPr>
              <w:t>)</w:t>
            </w:r>
          </w:p>
        </w:tc>
        <w:tc>
          <w:tcPr>
            <w:tcW w:w="236" w:type="dxa"/>
          </w:tcPr>
          <w:p w14:paraId="494D6BBD"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3A2AFDDD" w14:textId="77777777" w:rsidR="008D4965" w:rsidRPr="00972D5F" w:rsidRDefault="008D4965" w:rsidP="00CB194B">
            <w:pPr>
              <w:autoSpaceDE w:val="0"/>
              <w:autoSpaceDN w:val="0"/>
              <w:adjustRightInd w:val="0"/>
              <w:spacing w:line="240" w:lineRule="auto"/>
              <w:ind w:right="443"/>
              <w:jc w:val="right"/>
              <w:rPr>
                <w:rFonts w:cs="Times New Roman"/>
                <w:color w:val="000000"/>
                <w:sz w:val="20"/>
              </w:rPr>
            </w:pPr>
            <w:r>
              <w:rPr>
                <w:rFonts w:cs="Times New Roman"/>
                <w:color w:val="000000"/>
                <w:sz w:val="20"/>
              </w:rPr>
              <w:t>(5)</w:t>
            </w:r>
          </w:p>
        </w:tc>
      </w:tr>
      <w:tr w:rsidR="0075208D" w:rsidRPr="003C00BC" w14:paraId="36239AF3" w14:textId="77777777" w:rsidTr="00CB194B">
        <w:tc>
          <w:tcPr>
            <w:tcW w:w="4410" w:type="dxa"/>
          </w:tcPr>
          <w:p w14:paraId="21AEE920" w14:textId="4C531A2F" w:rsidR="0075208D" w:rsidRDefault="0075208D" w:rsidP="008D4965">
            <w:pPr>
              <w:autoSpaceDE w:val="0"/>
              <w:autoSpaceDN w:val="0"/>
              <w:adjustRightInd w:val="0"/>
              <w:jc w:val="thaiDistribute"/>
              <w:rPr>
                <w:rFonts w:cs="Times New Roman"/>
                <w:color w:val="000000"/>
                <w:sz w:val="20"/>
              </w:rPr>
            </w:pPr>
            <w:r>
              <w:rPr>
                <w:rFonts w:cs="Times New Roman"/>
                <w:color w:val="000000"/>
                <w:sz w:val="20"/>
              </w:rPr>
              <w:t>Decrease in other current liabilities</w:t>
            </w:r>
          </w:p>
        </w:tc>
        <w:tc>
          <w:tcPr>
            <w:tcW w:w="2340" w:type="dxa"/>
            <w:vAlign w:val="bottom"/>
          </w:tcPr>
          <w:p w14:paraId="4E322DFE" w14:textId="15CF5CDC" w:rsidR="0075208D" w:rsidRDefault="0075208D" w:rsidP="00CB194B">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18</w:t>
            </w:r>
          </w:p>
        </w:tc>
        <w:tc>
          <w:tcPr>
            <w:tcW w:w="236" w:type="dxa"/>
          </w:tcPr>
          <w:p w14:paraId="761B3A0B" w14:textId="77777777" w:rsidR="0075208D" w:rsidRPr="00972D5F" w:rsidRDefault="0075208D" w:rsidP="008D4965">
            <w:pPr>
              <w:autoSpaceDE w:val="0"/>
              <w:autoSpaceDN w:val="0"/>
              <w:adjustRightInd w:val="0"/>
              <w:rPr>
                <w:rFonts w:cs="Times New Roman"/>
                <w:color w:val="000000"/>
                <w:sz w:val="20"/>
              </w:rPr>
            </w:pPr>
          </w:p>
        </w:tc>
        <w:tc>
          <w:tcPr>
            <w:tcW w:w="2388" w:type="dxa"/>
            <w:vAlign w:val="bottom"/>
          </w:tcPr>
          <w:p w14:paraId="0D8EB0DC" w14:textId="4F2A2050" w:rsidR="0075208D" w:rsidRDefault="0075208D" w:rsidP="000926B4">
            <w:pPr>
              <w:autoSpaceDE w:val="0"/>
              <w:autoSpaceDN w:val="0"/>
              <w:adjustRightInd w:val="0"/>
              <w:ind w:right="714"/>
              <w:jc w:val="right"/>
              <w:rPr>
                <w:rFonts w:cs="Times New Roman"/>
                <w:color w:val="000000"/>
                <w:sz w:val="20"/>
              </w:rPr>
            </w:pPr>
            <w:r>
              <w:rPr>
                <w:rFonts w:cs="Times New Roman"/>
                <w:color w:val="000000"/>
                <w:sz w:val="20"/>
              </w:rPr>
              <w:t>-</w:t>
            </w:r>
          </w:p>
        </w:tc>
      </w:tr>
      <w:tr w:rsidR="008D4965" w:rsidRPr="003C00BC" w14:paraId="787006F3" w14:textId="77777777" w:rsidTr="00CB194B">
        <w:tc>
          <w:tcPr>
            <w:tcW w:w="4410" w:type="dxa"/>
          </w:tcPr>
          <w:p w14:paraId="51784F4E" w14:textId="77777777" w:rsidR="008D4965" w:rsidRPr="00972D5F" w:rsidRDefault="008D4965" w:rsidP="008D4965">
            <w:pPr>
              <w:autoSpaceDE w:val="0"/>
              <w:autoSpaceDN w:val="0"/>
              <w:adjustRightInd w:val="0"/>
              <w:spacing w:line="240" w:lineRule="auto"/>
              <w:jc w:val="thaiDistribute"/>
              <w:rPr>
                <w:rFonts w:cs="Times New Roman"/>
                <w:color w:val="000000"/>
                <w:sz w:val="20"/>
                <w:rtl/>
                <w:cs/>
              </w:rPr>
            </w:pPr>
            <w:r w:rsidRPr="00DE1493">
              <w:rPr>
                <w:rFonts w:cs="Times New Roman"/>
                <w:color w:val="000000"/>
                <w:sz w:val="20"/>
              </w:rPr>
              <w:t>Increase in lease liabilities</w:t>
            </w:r>
          </w:p>
        </w:tc>
        <w:tc>
          <w:tcPr>
            <w:tcW w:w="2340" w:type="dxa"/>
            <w:vAlign w:val="bottom"/>
          </w:tcPr>
          <w:p w14:paraId="0F874F76" w14:textId="78E6B602" w:rsidR="008D4965" w:rsidRPr="00972D5F" w:rsidRDefault="008D4965" w:rsidP="00CB194B">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(2,</w:t>
            </w:r>
            <w:r w:rsidR="0055435B">
              <w:rPr>
                <w:rFonts w:cs="Times New Roman"/>
                <w:color w:val="000000"/>
                <w:sz w:val="20"/>
              </w:rPr>
              <w:t>089</w:t>
            </w:r>
            <w:r>
              <w:rPr>
                <w:rFonts w:cs="Times New Roman"/>
                <w:color w:val="000000"/>
                <w:sz w:val="20"/>
              </w:rPr>
              <w:t>)</w:t>
            </w:r>
          </w:p>
        </w:tc>
        <w:tc>
          <w:tcPr>
            <w:tcW w:w="236" w:type="dxa"/>
          </w:tcPr>
          <w:p w14:paraId="55001977"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7FDDBB86" w14:textId="3B1417E1" w:rsidR="008D4965" w:rsidRPr="00972D5F" w:rsidRDefault="008D4965" w:rsidP="00CB194B">
            <w:pPr>
              <w:autoSpaceDE w:val="0"/>
              <w:autoSpaceDN w:val="0"/>
              <w:adjustRightInd w:val="0"/>
              <w:ind w:right="443"/>
              <w:jc w:val="right"/>
              <w:rPr>
                <w:rFonts w:cs="Times New Roman"/>
                <w:color w:val="000000"/>
                <w:sz w:val="20"/>
              </w:rPr>
            </w:pPr>
            <w:r>
              <w:rPr>
                <w:rFonts w:cs="Times New Roman"/>
                <w:color w:val="000000"/>
                <w:sz w:val="20"/>
              </w:rPr>
              <w:t>(13</w:t>
            </w:r>
            <w:r w:rsidR="006D57A3">
              <w:rPr>
                <w:rFonts w:cs="Times New Roman"/>
                <w:color w:val="000000"/>
                <w:sz w:val="20"/>
              </w:rPr>
              <w:t>5</w:t>
            </w:r>
            <w:r>
              <w:rPr>
                <w:rFonts w:cs="Times New Roman"/>
                <w:color w:val="000000"/>
                <w:sz w:val="20"/>
              </w:rPr>
              <w:t>)</w:t>
            </w:r>
          </w:p>
        </w:tc>
      </w:tr>
      <w:tr w:rsidR="008D4965" w:rsidRPr="003C00BC" w14:paraId="2F78F67D" w14:textId="77777777" w:rsidTr="00CB194B">
        <w:tc>
          <w:tcPr>
            <w:tcW w:w="4410" w:type="dxa"/>
          </w:tcPr>
          <w:p w14:paraId="7CC7A178" w14:textId="0CE4E46A" w:rsidR="008D4965" w:rsidRPr="00FC74E6" w:rsidRDefault="008D4965" w:rsidP="008D4965">
            <w:pPr>
              <w:autoSpaceDE w:val="0"/>
              <w:autoSpaceDN w:val="0"/>
              <w:adjustRightInd w:val="0"/>
              <w:spacing w:line="240" w:lineRule="auto"/>
              <w:jc w:val="thaiDistribute"/>
              <w:rPr>
                <w:color w:val="000000"/>
                <w:sz w:val="20"/>
                <w:szCs w:val="25"/>
              </w:rPr>
            </w:pPr>
            <w:r>
              <w:rPr>
                <w:color w:val="000000"/>
                <w:sz w:val="20"/>
                <w:szCs w:val="25"/>
              </w:rPr>
              <w:t>Decrease in u</w:t>
            </w:r>
            <w:r w:rsidRPr="00DE1493">
              <w:rPr>
                <w:color w:val="000000"/>
                <w:sz w:val="20"/>
                <w:szCs w:val="25"/>
              </w:rPr>
              <w:t>nearned rental income</w:t>
            </w:r>
          </w:p>
        </w:tc>
        <w:tc>
          <w:tcPr>
            <w:tcW w:w="2340" w:type="dxa"/>
            <w:vAlign w:val="bottom"/>
          </w:tcPr>
          <w:p w14:paraId="118A68EA" w14:textId="45E17425" w:rsidR="008D4965" w:rsidRPr="00972D5F" w:rsidRDefault="008D4965"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6,</w:t>
            </w:r>
            <w:r w:rsidR="0055435B">
              <w:rPr>
                <w:rFonts w:cs="Times New Roman"/>
                <w:color w:val="000000"/>
                <w:sz w:val="20"/>
              </w:rPr>
              <w:t>461</w:t>
            </w:r>
          </w:p>
        </w:tc>
        <w:tc>
          <w:tcPr>
            <w:tcW w:w="236" w:type="dxa"/>
            <w:vAlign w:val="bottom"/>
          </w:tcPr>
          <w:p w14:paraId="05E79747"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20A33019" w14:textId="77777777" w:rsidR="008D4965" w:rsidRPr="00972D5F" w:rsidRDefault="008D4965"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8D4965" w:rsidRPr="003C00BC" w14:paraId="1D1A3C82" w14:textId="77777777" w:rsidTr="00CB194B">
        <w:tc>
          <w:tcPr>
            <w:tcW w:w="4410" w:type="dxa"/>
          </w:tcPr>
          <w:p w14:paraId="4E94F738" w14:textId="77777777" w:rsidR="008D4965" w:rsidRPr="00972D5F" w:rsidRDefault="008D4965" w:rsidP="008D4965">
            <w:pPr>
              <w:autoSpaceDE w:val="0"/>
              <w:autoSpaceDN w:val="0"/>
              <w:adjustRightInd w:val="0"/>
              <w:spacing w:line="240" w:lineRule="auto"/>
              <w:jc w:val="thaiDistribute"/>
              <w:rPr>
                <w:rFonts w:cs="Times New Roman"/>
                <w:color w:val="000000"/>
                <w:sz w:val="20"/>
              </w:rPr>
            </w:pPr>
            <w:r>
              <w:rPr>
                <w:rFonts w:cs="Times New Roman"/>
                <w:color w:val="000000"/>
                <w:sz w:val="20"/>
              </w:rPr>
              <w:t>Decrease in o</w:t>
            </w:r>
            <w:r w:rsidRPr="00DE1493">
              <w:rPr>
                <w:rFonts w:cs="Times New Roman"/>
                <w:color w:val="000000"/>
                <w:sz w:val="20"/>
              </w:rPr>
              <w:t>ther non-current liabilities</w:t>
            </w:r>
          </w:p>
        </w:tc>
        <w:tc>
          <w:tcPr>
            <w:tcW w:w="2340" w:type="dxa"/>
            <w:vAlign w:val="bottom"/>
          </w:tcPr>
          <w:p w14:paraId="43DD0911" w14:textId="441B6989" w:rsidR="008D4965" w:rsidRPr="00972D5F" w:rsidRDefault="006D57A3" w:rsidP="00CB194B">
            <w:pPr>
              <w:tabs>
                <w:tab w:val="decimal" w:pos="1239"/>
              </w:tabs>
              <w:autoSpaceDE w:val="0"/>
              <w:autoSpaceDN w:val="0"/>
              <w:adjustRightInd w:val="0"/>
              <w:ind w:left="-94" w:right="-108"/>
              <w:jc w:val="center"/>
              <w:rPr>
                <w:rFonts w:cs="Times New Roman"/>
                <w:color w:val="000000"/>
                <w:sz w:val="20"/>
              </w:rPr>
            </w:pPr>
            <w:r>
              <w:rPr>
                <w:rFonts w:cs="Times New Roman"/>
                <w:color w:val="000000"/>
                <w:sz w:val="20"/>
              </w:rPr>
              <w:t>9</w:t>
            </w:r>
          </w:p>
        </w:tc>
        <w:tc>
          <w:tcPr>
            <w:tcW w:w="236" w:type="dxa"/>
            <w:vAlign w:val="bottom"/>
          </w:tcPr>
          <w:p w14:paraId="11B1B655"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69AC9698" w14:textId="77777777" w:rsidR="008D4965" w:rsidRPr="00972D5F" w:rsidRDefault="008D4965"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8D4965" w:rsidRPr="003C00BC" w14:paraId="0D887020" w14:textId="77777777" w:rsidTr="00CB194B">
        <w:tc>
          <w:tcPr>
            <w:tcW w:w="4410" w:type="dxa"/>
          </w:tcPr>
          <w:p w14:paraId="1290014D" w14:textId="77777777" w:rsidR="008D4965" w:rsidRPr="00FC74E6" w:rsidRDefault="008D4965" w:rsidP="008D4965">
            <w:pPr>
              <w:autoSpaceDE w:val="0"/>
              <w:autoSpaceDN w:val="0"/>
              <w:adjustRightInd w:val="0"/>
              <w:spacing w:line="240" w:lineRule="auto"/>
              <w:jc w:val="thaiDistribute"/>
              <w:rPr>
                <w:rFonts w:cstheme="minorBidi"/>
                <w:color w:val="000000"/>
                <w:sz w:val="20"/>
                <w:cs/>
              </w:rPr>
            </w:pPr>
            <w:r>
              <w:rPr>
                <w:rFonts w:cs="Times New Roman"/>
                <w:color w:val="000000"/>
                <w:sz w:val="20"/>
              </w:rPr>
              <w:t>Increase in d</w:t>
            </w:r>
            <w:r w:rsidRPr="008D4965">
              <w:rPr>
                <w:rFonts w:cs="Times New Roman"/>
                <w:color w:val="000000"/>
                <w:sz w:val="20"/>
              </w:rPr>
              <w:t>eferred tax liabilities</w:t>
            </w:r>
          </w:p>
        </w:tc>
        <w:tc>
          <w:tcPr>
            <w:tcW w:w="2340" w:type="dxa"/>
            <w:vAlign w:val="bottom"/>
          </w:tcPr>
          <w:p w14:paraId="398E91AF" w14:textId="092FD80A" w:rsidR="008D4965" w:rsidRPr="00972D5F" w:rsidRDefault="008D4965" w:rsidP="00CB194B">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w:t>
            </w:r>
            <w:r w:rsidR="0055435B">
              <w:rPr>
                <w:rFonts w:cs="Times New Roman"/>
                <w:color w:val="000000"/>
                <w:sz w:val="20"/>
              </w:rPr>
              <w:t>1,291</w:t>
            </w:r>
            <w:r>
              <w:rPr>
                <w:rFonts w:cs="Times New Roman"/>
                <w:color w:val="000000"/>
                <w:sz w:val="20"/>
              </w:rPr>
              <w:t>)</w:t>
            </w:r>
          </w:p>
        </w:tc>
        <w:tc>
          <w:tcPr>
            <w:tcW w:w="236" w:type="dxa"/>
            <w:vAlign w:val="bottom"/>
          </w:tcPr>
          <w:p w14:paraId="2D77AE95"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637152F5" w14:textId="77777777" w:rsidR="008D4965" w:rsidRPr="00972D5F" w:rsidRDefault="008D4965" w:rsidP="00CB194B">
            <w:pPr>
              <w:tabs>
                <w:tab w:val="decimal" w:pos="1455"/>
              </w:tabs>
              <w:autoSpaceDE w:val="0"/>
              <w:autoSpaceDN w:val="0"/>
              <w:adjustRightInd w:val="0"/>
              <w:ind w:left="-94" w:right="-140"/>
              <w:rPr>
                <w:rFonts w:cs="Times New Roman"/>
                <w:color w:val="000000"/>
                <w:sz w:val="20"/>
              </w:rPr>
            </w:pPr>
            <w:r>
              <w:rPr>
                <w:rFonts w:cs="Times New Roman"/>
                <w:color w:val="000000"/>
                <w:sz w:val="20"/>
              </w:rPr>
              <w:t>-</w:t>
            </w:r>
          </w:p>
        </w:tc>
      </w:tr>
      <w:tr w:rsidR="008D4965" w:rsidRPr="00D02FD2" w14:paraId="6F90E866" w14:textId="77777777" w:rsidTr="00CB194B">
        <w:tc>
          <w:tcPr>
            <w:tcW w:w="4410" w:type="dxa"/>
          </w:tcPr>
          <w:p w14:paraId="46423D69" w14:textId="77777777" w:rsidR="008D4965" w:rsidRPr="00972D5F" w:rsidRDefault="008D4965" w:rsidP="008D4965">
            <w:pPr>
              <w:autoSpaceDE w:val="0"/>
              <w:autoSpaceDN w:val="0"/>
              <w:adjustRightInd w:val="0"/>
              <w:spacing w:line="240" w:lineRule="auto"/>
              <w:jc w:val="thaiDistribute"/>
              <w:rPr>
                <w:rFonts w:cs="Times New Roman"/>
                <w:color w:val="000000"/>
                <w:sz w:val="20"/>
                <w:rtl/>
                <w:cs/>
              </w:rPr>
            </w:pPr>
            <w:r w:rsidRPr="00972D5F">
              <w:rPr>
                <w:rFonts w:cs="Times New Roman"/>
                <w:color w:val="000000"/>
                <w:sz w:val="20"/>
              </w:rPr>
              <w:t>(Increase) decrease in retained earnings</w:t>
            </w:r>
          </w:p>
        </w:tc>
        <w:tc>
          <w:tcPr>
            <w:tcW w:w="2340" w:type="dxa"/>
            <w:vAlign w:val="bottom"/>
          </w:tcPr>
          <w:p w14:paraId="763AD16A" w14:textId="0B7F9F20" w:rsidR="008D4965" w:rsidRPr="00972D5F" w:rsidRDefault="008D4965" w:rsidP="00CB194B">
            <w:pPr>
              <w:tabs>
                <w:tab w:val="decimal" w:pos="1239"/>
              </w:tabs>
              <w:autoSpaceDE w:val="0"/>
              <w:autoSpaceDN w:val="0"/>
              <w:adjustRightInd w:val="0"/>
              <w:ind w:left="-94" w:right="-198"/>
              <w:jc w:val="center"/>
              <w:rPr>
                <w:rFonts w:cs="Times New Roman"/>
                <w:color w:val="000000"/>
                <w:sz w:val="20"/>
              </w:rPr>
            </w:pPr>
            <w:r>
              <w:rPr>
                <w:rFonts w:cs="Times New Roman"/>
                <w:color w:val="000000"/>
                <w:sz w:val="20"/>
              </w:rPr>
              <w:t>(</w:t>
            </w:r>
            <w:r w:rsidR="0055435B">
              <w:rPr>
                <w:rFonts w:cs="Times New Roman"/>
                <w:color w:val="000000"/>
                <w:sz w:val="20"/>
              </w:rPr>
              <w:t>1,635</w:t>
            </w:r>
            <w:r>
              <w:rPr>
                <w:rFonts w:cs="Times New Roman"/>
                <w:color w:val="000000"/>
                <w:sz w:val="20"/>
              </w:rPr>
              <w:t>)</w:t>
            </w:r>
          </w:p>
        </w:tc>
        <w:tc>
          <w:tcPr>
            <w:tcW w:w="236" w:type="dxa"/>
          </w:tcPr>
          <w:p w14:paraId="4980BB67" w14:textId="77777777" w:rsidR="008D4965" w:rsidRPr="00972D5F" w:rsidRDefault="008D4965" w:rsidP="008D4965">
            <w:pPr>
              <w:autoSpaceDE w:val="0"/>
              <w:autoSpaceDN w:val="0"/>
              <w:adjustRightInd w:val="0"/>
              <w:spacing w:line="240" w:lineRule="auto"/>
              <w:rPr>
                <w:rFonts w:cs="Times New Roman"/>
                <w:color w:val="000000"/>
                <w:sz w:val="20"/>
              </w:rPr>
            </w:pPr>
          </w:p>
        </w:tc>
        <w:tc>
          <w:tcPr>
            <w:tcW w:w="2388" w:type="dxa"/>
            <w:vAlign w:val="bottom"/>
          </w:tcPr>
          <w:p w14:paraId="6AA24DD6" w14:textId="6AAC7AFE" w:rsidR="008D4965" w:rsidRPr="00972D5F" w:rsidRDefault="008D4965" w:rsidP="00CB194B">
            <w:pPr>
              <w:tabs>
                <w:tab w:val="decimal" w:pos="1635"/>
              </w:tabs>
              <w:autoSpaceDE w:val="0"/>
              <w:autoSpaceDN w:val="0"/>
              <w:adjustRightInd w:val="0"/>
              <w:ind w:left="-94" w:right="-140"/>
              <w:jc w:val="thaiDistribute"/>
              <w:rPr>
                <w:rFonts w:cs="Times New Roman"/>
                <w:color w:val="000000"/>
                <w:sz w:val="20"/>
              </w:rPr>
            </w:pPr>
            <w:r>
              <w:rPr>
                <w:rFonts w:cs="Times New Roman"/>
                <w:color w:val="000000"/>
                <w:sz w:val="20"/>
              </w:rPr>
              <w:t>1</w:t>
            </w:r>
            <w:r w:rsidR="006D57A3">
              <w:rPr>
                <w:rFonts w:cs="Times New Roman"/>
                <w:color w:val="000000"/>
                <w:sz w:val="20"/>
              </w:rPr>
              <w:t>6</w:t>
            </w:r>
          </w:p>
        </w:tc>
      </w:tr>
    </w:tbl>
    <w:p w14:paraId="25309335" w14:textId="3F215C66" w:rsidR="00EC5CB9" w:rsidRDefault="00EC5CB9">
      <w:pPr>
        <w:rPr>
          <w:sz w:val="18"/>
          <w:szCs w:val="20"/>
        </w:rPr>
      </w:pPr>
    </w:p>
    <w:p w14:paraId="7DE2854D" w14:textId="7620C96A" w:rsidR="005058AC" w:rsidRDefault="005058AC">
      <w:pPr>
        <w:rPr>
          <w:sz w:val="18"/>
          <w:szCs w:val="20"/>
        </w:rPr>
      </w:pPr>
    </w:p>
    <w:p w14:paraId="62DBDDD1" w14:textId="27D993F0" w:rsidR="005058AC" w:rsidRDefault="005058AC">
      <w:pPr>
        <w:rPr>
          <w:sz w:val="18"/>
          <w:szCs w:val="20"/>
        </w:rPr>
      </w:pPr>
    </w:p>
    <w:p w14:paraId="610D1F13" w14:textId="4F6E0148" w:rsidR="005058AC" w:rsidRDefault="005058AC">
      <w:pPr>
        <w:rPr>
          <w:sz w:val="18"/>
          <w:szCs w:val="20"/>
        </w:rPr>
      </w:pPr>
    </w:p>
    <w:p w14:paraId="4A33F7C7" w14:textId="46B57837" w:rsidR="005058AC" w:rsidRDefault="005058AC">
      <w:pPr>
        <w:rPr>
          <w:sz w:val="18"/>
          <w:szCs w:val="20"/>
        </w:rPr>
      </w:pPr>
    </w:p>
    <w:p w14:paraId="3AD1B78A" w14:textId="1A7AEFA5" w:rsidR="005058AC" w:rsidRDefault="005058AC">
      <w:pPr>
        <w:rPr>
          <w:sz w:val="18"/>
          <w:szCs w:val="20"/>
        </w:rPr>
      </w:pPr>
    </w:p>
    <w:p w14:paraId="79483D7E" w14:textId="636BFF96" w:rsidR="005058AC" w:rsidRDefault="005058AC">
      <w:pPr>
        <w:rPr>
          <w:sz w:val="18"/>
          <w:szCs w:val="20"/>
        </w:rPr>
      </w:pPr>
    </w:p>
    <w:p w14:paraId="4138FE3A" w14:textId="77777777" w:rsidR="005058AC" w:rsidRPr="000926B4" w:rsidRDefault="005058AC">
      <w:pPr>
        <w:rPr>
          <w:sz w:val="18"/>
          <w:szCs w:val="20"/>
        </w:rPr>
      </w:pPr>
    </w:p>
    <w:p w14:paraId="419BF4B9" w14:textId="77777777" w:rsidR="005A7154" w:rsidRPr="006D353E" w:rsidRDefault="006662AC" w:rsidP="00103878">
      <w:pPr>
        <w:pStyle w:val="Heading1"/>
        <w:tabs>
          <w:tab w:val="left" w:pos="540"/>
        </w:tabs>
        <w:spacing w:before="0" w:line="240" w:lineRule="exact"/>
        <w:ind w:left="540" w:hanging="540"/>
        <w:rPr>
          <w:rFonts w:ascii="Times New Roman" w:hAnsi="Times New Roman" w:cs="Times New Roman"/>
          <w:sz w:val="24"/>
          <w:szCs w:val="24"/>
          <w:lang w:val="fr-FR"/>
        </w:rPr>
      </w:pPr>
      <w:r w:rsidRPr="006D353E">
        <w:rPr>
          <w:rFonts w:ascii="Times New Roman" w:hAnsi="Times New Roman" w:cs="Times New Roman"/>
          <w:sz w:val="24"/>
          <w:szCs w:val="24"/>
          <w:lang w:val="fr-FR"/>
        </w:rPr>
        <w:t>4</w:t>
      </w:r>
      <w:r w:rsidR="00247789" w:rsidRPr="006D353E">
        <w:rPr>
          <w:rFonts w:ascii="Times New Roman" w:hAnsi="Times New Roman" w:cs="Times New Roman"/>
          <w:sz w:val="24"/>
          <w:szCs w:val="24"/>
          <w:lang w:val="fr-FR"/>
        </w:rPr>
        <w:t>4</w:t>
      </w:r>
      <w:r w:rsidR="005A7154" w:rsidRPr="006D353E">
        <w:rPr>
          <w:rFonts w:ascii="Times New Roman" w:hAnsi="Times New Roman" w:cs="Times New Roman"/>
          <w:sz w:val="24"/>
          <w:szCs w:val="24"/>
          <w:lang w:val="fr-FR"/>
        </w:rPr>
        <w:tab/>
        <w:t>Reclassification of accounts</w:t>
      </w:r>
    </w:p>
    <w:p w14:paraId="1708310E" w14:textId="77777777" w:rsidR="005A7154" w:rsidRPr="000926B4" w:rsidRDefault="005A7154" w:rsidP="00103878">
      <w:pPr>
        <w:tabs>
          <w:tab w:val="left" w:pos="540"/>
        </w:tabs>
        <w:spacing w:line="240" w:lineRule="atLeast"/>
        <w:rPr>
          <w:rFonts w:cs="Times New Roman"/>
          <w:sz w:val="18"/>
          <w:szCs w:val="18"/>
        </w:rPr>
      </w:pPr>
    </w:p>
    <w:p w14:paraId="304EA361" w14:textId="77777777" w:rsidR="001A5243" w:rsidRPr="006D353E" w:rsidRDefault="001A5243" w:rsidP="00CB194B">
      <w:pPr>
        <w:tabs>
          <w:tab w:val="left" w:pos="540"/>
        </w:tabs>
        <w:ind w:left="540"/>
        <w:jc w:val="thaiDistribute"/>
        <w:rPr>
          <w:rFonts w:cs="Times New Roman"/>
        </w:rPr>
      </w:pPr>
      <w:r w:rsidRPr="006D353E">
        <w:rPr>
          <w:rFonts w:cs="Times New Roman"/>
          <w:szCs w:val="22"/>
        </w:rPr>
        <w:t xml:space="preserve">Certain items in the financial statements for the period from 1 January 2018 to 30 September 2018 have been reclassified to conform to the presentation in the financial statement for the year ended </w:t>
      </w:r>
      <w:r w:rsidR="00A6449F">
        <w:rPr>
          <w:rFonts w:cs="Times New Roman"/>
          <w:szCs w:val="22"/>
        </w:rPr>
        <w:br/>
      </w:r>
      <w:r w:rsidRPr="006D353E">
        <w:rPr>
          <w:rFonts w:cs="Times New Roman"/>
          <w:szCs w:val="22"/>
        </w:rPr>
        <w:t>30 September 2019 as follows</w:t>
      </w:r>
      <w:r w:rsidRPr="00CB194B">
        <w:rPr>
          <w:rFonts w:cs="Times New Roman"/>
          <w:szCs w:val="22"/>
          <w:cs/>
        </w:rPr>
        <w:t>:</w:t>
      </w:r>
    </w:p>
    <w:p w14:paraId="53DE8A0B" w14:textId="77777777" w:rsidR="001A5243" w:rsidRPr="006D353E" w:rsidRDefault="001A5243" w:rsidP="001A5243">
      <w:pPr>
        <w:tabs>
          <w:tab w:val="left" w:pos="540"/>
        </w:tabs>
        <w:rPr>
          <w:rFonts w:cs="Times New Roman"/>
        </w:rPr>
      </w:pPr>
    </w:p>
    <w:tbl>
      <w:tblPr>
        <w:tblW w:w="10206" w:type="dxa"/>
        <w:tblInd w:w="142" w:type="dxa"/>
        <w:tblLayout w:type="fixed"/>
        <w:tblLook w:val="01E0" w:firstRow="1" w:lastRow="1" w:firstColumn="1" w:lastColumn="1" w:noHBand="0" w:noVBand="0"/>
      </w:tblPr>
      <w:tblGrid>
        <w:gridCol w:w="2700"/>
        <w:gridCol w:w="986"/>
        <w:gridCol w:w="255"/>
        <w:gridCol w:w="1095"/>
        <w:gridCol w:w="236"/>
        <w:gridCol w:w="1107"/>
        <w:gridCol w:w="250"/>
        <w:gridCol w:w="1006"/>
        <w:gridCol w:w="250"/>
        <w:gridCol w:w="84"/>
        <w:gridCol w:w="1005"/>
        <w:gridCol w:w="67"/>
        <w:gridCol w:w="177"/>
        <w:gridCol w:w="73"/>
        <w:gridCol w:w="915"/>
      </w:tblGrid>
      <w:tr w:rsidR="001A5243" w:rsidRPr="006D353E" w14:paraId="1227F199" w14:textId="77777777" w:rsidTr="009B7175">
        <w:trPr>
          <w:tblHeader/>
        </w:trPr>
        <w:tc>
          <w:tcPr>
            <w:tcW w:w="2700" w:type="dxa"/>
            <w:shd w:val="clear" w:color="auto" w:fill="auto"/>
          </w:tcPr>
          <w:p w14:paraId="4B1A1C0F" w14:textId="77777777" w:rsidR="001A5243" w:rsidRPr="006D353E" w:rsidRDefault="001A5243" w:rsidP="00730DFF">
            <w:pPr>
              <w:spacing w:line="240" w:lineRule="atLeast"/>
              <w:ind w:right="-405"/>
              <w:jc w:val="both"/>
              <w:rPr>
                <w:rFonts w:cs="Times New Roman"/>
                <w:sz w:val="20"/>
                <w:szCs w:val="20"/>
                <w:lang w:val="en-GB" w:bidi="ar-SA"/>
              </w:rPr>
            </w:pPr>
          </w:p>
        </w:tc>
        <w:tc>
          <w:tcPr>
            <w:tcW w:w="3679" w:type="dxa"/>
            <w:gridSpan w:val="5"/>
            <w:tcBorders>
              <w:bottom w:val="single" w:sz="4" w:space="0" w:color="auto"/>
            </w:tcBorders>
            <w:shd w:val="clear" w:color="auto" w:fill="auto"/>
          </w:tcPr>
          <w:p w14:paraId="43B35B8B" w14:textId="77777777" w:rsidR="001A5243" w:rsidRPr="006D353E" w:rsidRDefault="001A5243" w:rsidP="00730DFF">
            <w:pPr>
              <w:spacing w:line="240" w:lineRule="atLeast"/>
              <w:jc w:val="center"/>
              <w:rPr>
                <w:rFonts w:cs="Times New Roman"/>
                <w:b/>
                <w:sz w:val="20"/>
                <w:szCs w:val="20"/>
                <w:lang w:val="en-GB" w:bidi="ar-SA"/>
              </w:rPr>
            </w:pPr>
            <w:r w:rsidRPr="006D353E">
              <w:rPr>
                <w:rFonts w:cs="Times New Roman"/>
                <w:b/>
                <w:sz w:val="20"/>
                <w:szCs w:val="20"/>
                <w:lang w:val="en-GB" w:bidi="ar-SA"/>
              </w:rPr>
              <w:t xml:space="preserve">Consolidated </w:t>
            </w:r>
          </w:p>
          <w:p w14:paraId="52CBB325" w14:textId="77777777" w:rsidR="001A5243" w:rsidRPr="006D353E" w:rsidRDefault="001A5243" w:rsidP="00730DFF">
            <w:pPr>
              <w:spacing w:line="240" w:lineRule="atLeast"/>
              <w:jc w:val="center"/>
              <w:rPr>
                <w:rFonts w:cs="Times New Roman"/>
                <w:b/>
                <w:sz w:val="20"/>
                <w:szCs w:val="20"/>
                <w:lang w:val="en-GB" w:bidi="ar-SA"/>
              </w:rPr>
            </w:pPr>
            <w:r w:rsidRPr="006D353E">
              <w:rPr>
                <w:rFonts w:cs="Times New Roman"/>
                <w:b/>
                <w:bCs/>
                <w:sz w:val="20"/>
                <w:szCs w:val="20"/>
                <w:lang w:val="en-GB" w:bidi="ar-SA"/>
              </w:rPr>
              <w:t>financial statements</w:t>
            </w:r>
          </w:p>
        </w:tc>
        <w:tc>
          <w:tcPr>
            <w:tcW w:w="250" w:type="dxa"/>
            <w:shd w:val="clear" w:color="auto" w:fill="auto"/>
          </w:tcPr>
          <w:p w14:paraId="6BA46F80" w14:textId="77777777" w:rsidR="001A5243" w:rsidRPr="006D353E" w:rsidRDefault="001A5243" w:rsidP="00730DFF">
            <w:pPr>
              <w:spacing w:line="240" w:lineRule="atLeast"/>
              <w:ind w:right="-405"/>
              <w:jc w:val="both"/>
              <w:rPr>
                <w:rFonts w:cs="Times New Roman"/>
                <w:sz w:val="20"/>
                <w:szCs w:val="20"/>
                <w:lang w:val="en-GB" w:bidi="ar-SA"/>
              </w:rPr>
            </w:pPr>
          </w:p>
        </w:tc>
        <w:tc>
          <w:tcPr>
            <w:tcW w:w="3577" w:type="dxa"/>
            <w:gridSpan w:val="8"/>
            <w:tcBorders>
              <w:bottom w:val="single" w:sz="4" w:space="0" w:color="auto"/>
            </w:tcBorders>
            <w:shd w:val="clear" w:color="auto" w:fill="auto"/>
          </w:tcPr>
          <w:p w14:paraId="1E567245" w14:textId="77777777" w:rsidR="001A5243" w:rsidRPr="006D353E" w:rsidRDefault="001A5243" w:rsidP="00730DFF">
            <w:pPr>
              <w:spacing w:line="240" w:lineRule="atLeast"/>
              <w:jc w:val="center"/>
              <w:rPr>
                <w:rFonts w:cs="Times New Roman"/>
                <w:b/>
                <w:sz w:val="20"/>
                <w:szCs w:val="20"/>
                <w:lang w:val="en-GB" w:bidi="ar-SA"/>
              </w:rPr>
            </w:pPr>
            <w:r w:rsidRPr="006D353E">
              <w:rPr>
                <w:rFonts w:cs="Times New Roman"/>
                <w:b/>
                <w:sz w:val="20"/>
                <w:szCs w:val="20"/>
                <w:lang w:val="en-GB" w:bidi="ar-SA"/>
              </w:rPr>
              <w:t xml:space="preserve">Separate </w:t>
            </w:r>
          </w:p>
          <w:p w14:paraId="756A82C7" w14:textId="77777777" w:rsidR="001A5243" w:rsidRPr="006D353E" w:rsidRDefault="001A5243" w:rsidP="00730DFF">
            <w:pPr>
              <w:spacing w:line="240" w:lineRule="atLeast"/>
              <w:jc w:val="center"/>
              <w:rPr>
                <w:rFonts w:cs="Times New Roman"/>
                <w:b/>
                <w:sz w:val="20"/>
                <w:szCs w:val="20"/>
                <w:lang w:val="en-GB" w:bidi="ar-SA"/>
              </w:rPr>
            </w:pPr>
            <w:r w:rsidRPr="006D353E">
              <w:rPr>
                <w:rFonts w:cs="Times New Roman"/>
                <w:b/>
                <w:bCs/>
                <w:sz w:val="20"/>
                <w:szCs w:val="20"/>
                <w:lang w:val="en-GB" w:bidi="ar-SA"/>
              </w:rPr>
              <w:t>financial statements</w:t>
            </w:r>
          </w:p>
        </w:tc>
      </w:tr>
      <w:tr w:rsidR="001A5243" w:rsidRPr="006D353E" w14:paraId="3C3D6B3C" w14:textId="77777777" w:rsidTr="009B7175">
        <w:trPr>
          <w:tblHeader/>
        </w:trPr>
        <w:tc>
          <w:tcPr>
            <w:tcW w:w="2700" w:type="dxa"/>
            <w:shd w:val="clear" w:color="auto" w:fill="auto"/>
          </w:tcPr>
          <w:p w14:paraId="216C443D" w14:textId="77777777" w:rsidR="001A5243" w:rsidRPr="006E7B7F" w:rsidRDefault="001A5243" w:rsidP="00730DFF">
            <w:pPr>
              <w:spacing w:line="240" w:lineRule="atLeast"/>
              <w:ind w:right="-405"/>
              <w:jc w:val="both"/>
              <w:rPr>
                <w:rFonts w:cs="Times New Roman"/>
                <w:i/>
                <w:iCs/>
                <w:color w:val="0000FF"/>
                <w:sz w:val="20"/>
                <w:szCs w:val="20"/>
                <w:cs/>
                <w:lang w:val="en-GB"/>
              </w:rPr>
            </w:pPr>
          </w:p>
        </w:tc>
        <w:tc>
          <w:tcPr>
            <w:tcW w:w="986" w:type="dxa"/>
            <w:shd w:val="clear" w:color="auto" w:fill="auto"/>
          </w:tcPr>
          <w:p w14:paraId="5182A0D7" w14:textId="77777777" w:rsidR="001A5243" w:rsidRPr="006E7B7F" w:rsidRDefault="001A5243" w:rsidP="00CB194B">
            <w:pPr>
              <w:spacing w:line="240" w:lineRule="atLeast"/>
              <w:ind w:left="-73" w:right="-108"/>
              <w:jc w:val="center"/>
              <w:rPr>
                <w:rFonts w:cs="Times New Roman"/>
                <w:sz w:val="20"/>
                <w:szCs w:val="20"/>
                <w:lang w:val="en-GB" w:bidi="ar-SA"/>
              </w:rPr>
            </w:pPr>
            <w:r w:rsidRPr="006E7B7F">
              <w:rPr>
                <w:rFonts w:cs="Times New Roman"/>
                <w:sz w:val="20"/>
                <w:szCs w:val="20"/>
                <w:lang w:val="en-GB" w:bidi="ar-SA"/>
              </w:rPr>
              <w:t>Before</w:t>
            </w:r>
          </w:p>
          <w:p w14:paraId="1B61394A" w14:textId="4E56CAD3" w:rsidR="001A5243" w:rsidRPr="006E7B7F" w:rsidRDefault="005058AC" w:rsidP="00CB194B">
            <w:pPr>
              <w:spacing w:line="240" w:lineRule="atLeast"/>
              <w:ind w:left="-108" w:right="-108" w:firstLine="35"/>
              <w:jc w:val="center"/>
              <w:rPr>
                <w:rFonts w:cs="Times New Roman"/>
                <w:sz w:val="20"/>
                <w:szCs w:val="20"/>
                <w:lang w:val="en-GB" w:bidi="ar-SA"/>
              </w:rPr>
            </w:pPr>
            <w:r w:rsidRPr="006E7B7F">
              <w:rPr>
                <w:rFonts w:cs="Times New Roman"/>
                <w:sz w:val="20"/>
                <w:szCs w:val="20"/>
                <w:lang w:val="en-GB" w:bidi="ar-SA"/>
              </w:rPr>
              <w:t>R</w:t>
            </w:r>
            <w:r w:rsidR="001A5243" w:rsidRPr="006E7B7F">
              <w:rPr>
                <w:rFonts w:cs="Times New Roman"/>
                <w:sz w:val="20"/>
                <w:szCs w:val="20"/>
                <w:lang w:val="en-GB" w:bidi="ar-SA"/>
              </w:rPr>
              <w:t>eclass</w:t>
            </w:r>
            <w:r w:rsidR="001A5243" w:rsidRPr="006E7B7F">
              <w:rPr>
                <w:rFonts w:cs="Times New Roman"/>
                <w:sz w:val="20"/>
                <w:szCs w:val="20"/>
                <w:lang w:val="en-GB"/>
              </w:rPr>
              <w:t>i</w:t>
            </w:r>
            <w:r>
              <w:rPr>
                <w:rFonts w:cs="Times New Roman"/>
                <w:sz w:val="20"/>
                <w:szCs w:val="20"/>
                <w:lang w:val="en-GB"/>
              </w:rPr>
              <w:t>-</w:t>
            </w:r>
            <w:r w:rsidR="001A5243" w:rsidRPr="006E7B7F">
              <w:rPr>
                <w:rFonts w:cs="Times New Roman"/>
                <w:sz w:val="20"/>
                <w:szCs w:val="20"/>
                <w:lang w:val="en-GB"/>
              </w:rPr>
              <w:br/>
              <w:t>fication</w:t>
            </w:r>
          </w:p>
        </w:tc>
        <w:tc>
          <w:tcPr>
            <w:tcW w:w="255" w:type="dxa"/>
            <w:shd w:val="clear" w:color="auto" w:fill="auto"/>
          </w:tcPr>
          <w:p w14:paraId="7BDF95E9" w14:textId="77777777" w:rsidR="001A5243" w:rsidRPr="006E7B7F" w:rsidRDefault="001A5243" w:rsidP="00CB194B">
            <w:pPr>
              <w:spacing w:line="240" w:lineRule="atLeast"/>
              <w:ind w:right="-405"/>
              <w:jc w:val="center"/>
              <w:rPr>
                <w:rFonts w:cs="Times New Roman"/>
                <w:sz w:val="20"/>
                <w:szCs w:val="20"/>
                <w:lang w:val="en-GB" w:bidi="ar-SA"/>
              </w:rPr>
            </w:pPr>
          </w:p>
        </w:tc>
        <w:tc>
          <w:tcPr>
            <w:tcW w:w="1095" w:type="dxa"/>
            <w:shd w:val="clear" w:color="auto" w:fill="auto"/>
          </w:tcPr>
          <w:p w14:paraId="4B86F72B" w14:textId="77777777" w:rsidR="001A5243" w:rsidRPr="006E7B7F" w:rsidRDefault="001A5243">
            <w:pPr>
              <w:spacing w:line="240" w:lineRule="atLeast"/>
              <w:ind w:left="-108" w:right="-108"/>
              <w:jc w:val="center"/>
              <w:rPr>
                <w:rFonts w:cs="Times New Roman"/>
                <w:sz w:val="20"/>
                <w:szCs w:val="20"/>
                <w:lang w:val="en-GB" w:bidi="ar-SA"/>
              </w:rPr>
            </w:pPr>
          </w:p>
          <w:p w14:paraId="13C4F947" w14:textId="427DBDA7" w:rsidR="001A5243" w:rsidRPr="006E7B7F" w:rsidRDefault="001A5243">
            <w:pPr>
              <w:spacing w:line="240" w:lineRule="atLeast"/>
              <w:ind w:left="-108" w:right="-108"/>
              <w:jc w:val="center"/>
              <w:rPr>
                <w:rFonts w:cs="Times New Roman"/>
                <w:sz w:val="20"/>
                <w:szCs w:val="20"/>
                <w:lang w:val="en-GB" w:bidi="ar-SA"/>
              </w:rPr>
            </w:pPr>
            <w:r w:rsidRPr="006E7B7F">
              <w:rPr>
                <w:rFonts w:cs="Times New Roman"/>
                <w:sz w:val="20"/>
                <w:szCs w:val="20"/>
                <w:lang w:val="en-GB" w:bidi="ar-SA"/>
              </w:rPr>
              <w:t>Reclass</w:t>
            </w:r>
            <w:r w:rsidRPr="006E7B7F">
              <w:rPr>
                <w:rFonts w:cs="Times New Roman"/>
                <w:sz w:val="20"/>
                <w:szCs w:val="20"/>
                <w:lang w:val="en-GB"/>
              </w:rPr>
              <w:t>i</w:t>
            </w:r>
            <w:r w:rsidR="005058AC">
              <w:rPr>
                <w:rFonts w:cs="Times New Roman"/>
                <w:sz w:val="20"/>
                <w:szCs w:val="20"/>
                <w:lang w:val="en-GB"/>
              </w:rPr>
              <w:t>-</w:t>
            </w:r>
            <w:r w:rsidRPr="006E7B7F">
              <w:rPr>
                <w:rFonts w:cs="Times New Roman"/>
                <w:sz w:val="20"/>
                <w:szCs w:val="20"/>
                <w:lang w:val="en-GB"/>
              </w:rPr>
              <w:br/>
              <w:t>fication</w:t>
            </w:r>
          </w:p>
        </w:tc>
        <w:tc>
          <w:tcPr>
            <w:tcW w:w="236" w:type="dxa"/>
            <w:shd w:val="clear" w:color="auto" w:fill="auto"/>
          </w:tcPr>
          <w:p w14:paraId="069BC54E" w14:textId="77777777" w:rsidR="001A5243" w:rsidRPr="006E7B7F" w:rsidRDefault="001A5243" w:rsidP="00CB194B">
            <w:pPr>
              <w:spacing w:line="240" w:lineRule="atLeast"/>
              <w:ind w:right="-405"/>
              <w:jc w:val="center"/>
              <w:rPr>
                <w:rFonts w:cs="Times New Roman"/>
                <w:sz w:val="20"/>
                <w:szCs w:val="20"/>
                <w:lang w:val="en-GB" w:bidi="ar-SA"/>
              </w:rPr>
            </w:pPr>
          </w:p>
        </w:tc>
        <w:tc>
          <w:tcPr>
            <w:tcW w:w="1107" w:type="dxa"/>
            <w:shd w:val="clear" w:color="auto" w:fill="auto"/>
          </w:tcPr>
          <w:p w14:paraId="20ECF0C5" w14:textId="77777777" w:rsidR="001A5243" w:rsidRPr="006E7B7F" w:rsidRDefault="001A5243" w:rsidP="00CB194B">
            <w:pPr>
              <w:spacing w:line="240" w:lineRule="atLeast"/>
              <w:ind w:left="237" w:right="-405"/>
              <w:rPr>
                <w:rFonts w:cs="Times New Roman"/>
                <w:sz w:val="20"/>
                <w:szCs w:val="20"/>
                <w:lang w:val="en-GB" w:bidi="ar-SA"/>
              </w:rPr>
            </w:pPr>
            <w:r w:rsidRPr="006E7B7F">
              <w:rPr>
                <w:rFonts w:cs="Times New Roman"/>
                <w:sz w:val="20"/>
                <w:szCs w:val="20"/>
                <w:lang w:val="en-GB" w:bidi="ar-SA"/>
              </w:rPr>
              <w:t>After</w:t>
            </w:r>
          </w:p>
          <w:p w14:paraId="3CDD6838" w14:textId="0C7D9E49" w:rsidR="001A5243" w:rsidRPr="006E7B7F" w:rsidRDefault="005058AC" w:rsidP="00CB194B">
            <w:pPr>
              <w:spacing w:line="240" w:lineRule="atLeast"/>
              <w:ind w:left="147" w:right="-405"/>
              <w:rPr>
                <w:rFonts w:cs="Times New Roman"/>
                <w:sz w:val="20"/>
                <w:szCs w:val="20"/>
                <w:lang w:val="en-GB" w:bidi="ar-SA"/>
              </w:rPr>
            </w:pPr>
            <w:r w:rsidRPr="006E7B7F">
              <w:rPr>
                <w:rFonts w:cs="Times New Roman"/>
                <w:sz w:val="20"/>
                <w:szCs w:val="20"/>
                <w:lang w:val="en-GB" w:bidi="ar-SA"/>
              </w:rPr>
              <w:t>R</w:t>
            </w:r>
            <w:r w:rsidR="001A5243" w:rsidRPr="006E7B7F">
              <w:rPr>
                <w:rFonts w:cs="Times New Roman"/>
                <w:sz w:val="20"/>
                <w:szCs w:val="20"/>
                <w:lang w:val="en-GB" w:bidi="ar-SA"/>
              </w:rPr>
              <w:t>eclass</w:t>
            </w:r>
            <w:r w:rsidR="001A5243" w:rsidRPr="006E7B7F">
              <w:rPr>
                <w:rFonts w:cs="Times New Roman"/>
                <w:sz w:val="20"/>
                <w:szCs w:val="20"/>
                <w:lang w:val="en-GB"/>
              </w:rPr>
              <w:t>i</w:t>
            </w:r>
            <w:r>
              <w:rPr>
                <w:rFonts w:cs="Times New Roman"/>
                <w:sz w:val="20"/>
                <w:szCs w:val="20"/>
                <w:lang w:val="en-GB"/>
              </w:rPr>
              <w:t>-</w:t>
            </w:r>
            <w:r w:rsidR="001A5243" w:rsidRPr="006E7B7F">
              <w:rPr>
                <w:rFonts w:cs="Times New Roman"/>
                <w:sz w:val="20"/>
                <w:szCs w:val="20"/>
                <w:lang w:val="en-GB"/>
              </w:rPr>
              <w:br/>
              <w:t>fication</w:t>
            </w:r>
          </w:p>
        </w:tc>
        <w:tc>
          <w:tcPr>
            <w:tcW w:w="250" w:type="dxa"/>
            <w:shd w:val="clear" w:color="auto" w:fill="auto"/>
          </w:tcPr>
          <w:p w14:paraId="14F3FE18" w14:textId="77777777" w:rsidR="001A5243" w:rsidRPr="006E7B7F" w:rsidRDefault="001A5243" w:rsidP="00730DFF">
            <w:pPr>
              <w:spacing w:line="240" w:lineRule="atLeast"/>
              <w:ind w:right="-405"/>
              <w:jc w:val="both"/>
              <w:rPr>
                <w:rFonts w:cs="Times New Roman"/>
                <w:sz w:val="20"/>
                <w:szCs w:val="20"/>
                <w:lang w:val="en-GB" w:bidi="ar-SA"/>
              </w:rPr>
            </w:pPr>
          </w:p>
        </w:tc>
        <w:tc>
          <w:tcPr>
            <w:tcW w:w="1006" w:type="dxa"/>
            <w:shd w:val="clear" w:color="auto" w:fill="auto"/>
          </w:tcPr>
          <w:p w14:paraId="6F6798B6" w14:textId="77777777" w:rsidR="001A5243" w:rsidRPr="006E7B7F" w:rsidRDefault="001A5243" w:rsidP="00CB194B">
            <w:pPr>
              <w:spacing w:line="240" w:lineRule="atLeast"/>
              <w:ind w:left="-131" w:right="-108"/>
              <w:jc w:val="center"/>
              <w:rPr>
                <w:rFonts w:cs="Times New Roman"/>
                <w:sz w:val="20"/>
                <w:szCs w:val="20"/>
                <w:lang w:val="en-GB" w:bidi="ar-SA"/>
              </w:rPr>
            </w:pPr>
            <w:r w:rsidRPr="006E7B7F">
              <w:rPr>
                <w:rFonts w:cs="Times New Roman"/>
                <w:sz w:val="20"/>
                <w:szCs w:val="20"/>
                <w:lang w:val="en-GB" w:bidi="ar-SA"/>
              </w:rPr>
              <w:t>Before</w:t>
            </w:r>
          </w:p>
          <w:p w14:paraId="745A6E95" w14:textId="6B38AB94" w:rsidR="001A5243" w:rsidRPr="006E7B7F" w:rsidRDefault="005058AC" w:rsidP="00730DFF">
            <w:pPr>
              <w:spacing w:line="240" w:lineRule="atLeast"/>
              <w:ind w:left="-108" w:right="-108"/>
              <w:jc w:val="center"/>
              <w:rPr>
                <w:rFonts w:cs="Times New Roman"/>
                <w:sz w:val="20"/>
                <w:szCs w:val="20"/>
                <w:lang w:val="en-GB" w:bidi="ar-SA"/>
              </w:rPr>
            </w:pPr>
            <w:r w:rsidRPr="006E7B7F">
              <w:rPr>
                <w:rFonts w:cs="Times New Roman"/>
                <w:sz w:val="20"/>
                <w:szCs w:val="20"/>
                <w:lang w:val="en-GB" w:bidi="ar-SA"/>
              </w:rPr>
              <w:t>R</w:t>
            </w:r>
            <w:r w:rsidR="001A5243" w:rsidRPr="006E7B7F">
              <w:rPr>
                <w:rFonts w:cs="Times New Roman"/>
                <w:sz w:val="20"/>
                <w:szCs w:val="20"/>
                <w:lang w:val="en-GB" w:bidi="ar-SA"/>
              </w:rPr>
              <w:t>eclass</w:t>
            </w:r>
            <w:r w:rsidR="001A5243" w:rsidRPr="006E7B7F">
              <w:rPr>
                <w:rFonts w:cs="Times New Roman"/>
                <w:sz w:val="20"/>
                <w:szCs w:val="20"/>
                <w:lang w:val="en-GB"/>
              </w:rPr>
              <w:t>i</w:t>
            </w:r>
            <w:r>
              <w:rPr>
                <w:rFonts w:cs="Times New Roman"/>
                <w:sz w:val="20"/>
                <w:szCs w:val="20"/>
                <w:lang w:val="en-GB"/>
              </w:rPr>
              <w:t>-</w:t>
            </w:r>
            <w:r w:rsidR="001A5243" w:rsidRPr="006E7B7F">
              <w:rPr>
                <w:rFonts w:cs="Times New Roman"/>
                <w:sz w:val="20"/>
                <w:szCs w:val="20"/>
                <w:lang w:val="en-GB"/>
              </w:rPr>
              <w:br/>
              <w:t>fication</w:t>
            </w:r>
          </w:p>
        </w:tc>
        <w:tc>
          <w:tcPr>
            <w:tcW w:w="334" w:type="dxa"/>
            <w:gridSpan w:val="2"/>
            <w:shd w:val="clear" w:color="auto" w:fill="auto"/>
          </w:tcPr>
          <w:p w14:paraId="4C513CB2" w14:textId="77777777" w:rsidR="001A5243" w:rsidRPr="006E7B7F" w:rsidRDefault="001A5243" w:rsidP="00730DFF">
            <w:pPr>
              <w:spacing w:line="240" w:lineRule="atLeast"/>
              <w:ind w:right="-405"/>
              <w:jc w:val="both"/>
              <w:rPr>
                <w:rFonts w:cs="Times New Roman"/>
                <w:sz w:val="20"/>
                <w:szCs w:val="20"/>
                <w:lang w:val="en-GB" w:bidi="ar-SA"/>
              </w:rPr>
            </w:pPr>
          </w:p>
        </w:tc>
        <w:tc>
          <w:tcPr>
            <w:tcW w:w="1072" w:type="dxa"/>
            <w:gridSpan w:val="2"/>
            <w:shd w:val="clear" w:color="auto" w:fill="auto"/>
          </w:tcPr>
          <w:p w14:paraId="63924829" w14:textId="77777777" w:rsidR="001A5243" w:rsidRPr="006E7B7F" w:rsidRDefault="001A5243" w:rsidP="00730DFF">
            <w:pPr>
              <w:spacing w:line="240" w:lineRule="atLeast"/>
              <w:ind w:left="-108" w:right="-108"/>
              <w:jc w:val="center"/>
              <w:rPr>
                <w:rFonts w:cs="Times New Roman"/>
                <w:sz w:val="20"/>
                <w:szCs w:val="20"/>
                <w:lang w:val="en-GB" w:bidi="ar-SA"/>
              </w:rPr>
            </w:pPr>
          </w:p>
          <w:p w14:paraId="7DE74261" w14:textId="6CE18D8D" w:rsidR="001A5243" w:rsidRPr="006E7B7F" w:rsidRDefault="001A5243" w:rsidP="00730DFF">
            <w:pPr>
              <w:spacing w:line="240" w:lineRule="atLeast"/>
              <w:ind w:left="-108" w:right="-108"/>
              <w:jc w:val="center"/>
              <w:rPr>
                <w:rFonts w:cs="Times New Roman"/>
                <w:sz w:val="20"/>
                <w:szCs w:val="20"/>
                <w:lang w:val="en-GB" w:bidi="ar-SA"/>
              </w:rPr>
            </w:pPr>
            <w:r w:rsidRPr="006E7B7F">
              <w:rPr>
                <w:rFonts w:cs="Times New Roman"/>
                <w:sz w:val="20"/>
                <w:szCs w:val="20"/>
                <w:lang w:val="en-GB" w:bidi="ar-SA"/>
              </w:rPr>
              <w:t>Reclass</w:t>
            </w:r>
            <w:r w:rsidRPr="006E7B7F">
              <w:rPr>
                <w:rFonts w:cs="Times New Roman"/>
                <w:sz w:val="20"/>
                <w:szCs w:val="20"/>
                <w:lang w:val="en-GB"/>
              </w:rPr>
              <w:t>i</w:t>
            </w:r>
            <w:r w:rsidR="005058AC">
              <w:rPr>
                <w:rFonts w:cs="Times New Roman"/>
                <w:sz w:val="20"/>
                <w:szCs w:val="20"/>
                <w:lang w:val="en-GB"/>
              </w:rPr>
              <w:t>-</w:t>
            </w:r>
            <w:r w:rsidRPr="006E7B7F">
              <w:rPr>
                <w:rFonts w:cs="Times New Roman"/>
                <w:sz w:val="20"/>
                <w:szCs w:val="20"/>
                <w:lang w:val="en-GB"/>
              </w:rPr>
              <w:br/>
              <w:t>fication</w:t>
            </w:r>
          </w:p>
        </w:tc>
        <w:tc>
          <w:tcPr>
            <w:tcW w:w="250" w:type="dxa"/>
            <w:gridSpan w:val="2"/>
            <w:shd w:val="clear" w:color="auto" w:fill="auto"/>
          </w:tcPr>
          <w:p w14:paraId="2BEA7C40" w14:textId="77777777" w:rsidR="001A5243" w:rsidRPr="006E7B7F" w:rsidRDefault="001A5243" w:rsidP="00730DFF">
            <w:pPr>
              <w:spacing w:line="240" w:lineRule="atLeast"/>
              <w:ind w:right="-405"/>
              <w:jc w:val="both"/>
              <w:rPr>
                <w:rFonts w:cs="Times New Roman"/>
                <w:sz w:val="20"/>
                <w:szCs w:val="20"/>
                <w:lang w:val="en-GB" w:bidi="ar-SA"/>
              </w:rPr>
            </w:pPr>
          </w:p>
        </w:tc>
        <w:tc>
          <w:tcPr>
            <w:tcW w:w="915" w:type="dxa"/>
            <w:shd w:val="clear" w:color="auto" w:fill="auto"/>
          </w:tcPr>
          <w:p w14:paraId="5DAD6436" w14:textId="77777777" w:rsidR="001A5243" w:rsidRPr="006E7B7F" w:rsidRDefault="001A5243" w:rsidP="00730DFF">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 After</w:t>
            </w:r>
          </w:p>
          <w:p w14:paraId="5FEA57F6" w14:textId="4A416617" w:rsidR="001A5243" w:rsidRPr="006E7B7F" w:rsidRDefault="005058AC" w:rsidP="00730DFF">
            <w:pPr>
              <w:spacing w:line="240" w:lineRule="atLeast"/>
              <w:ind w:right="-405"/>
              <w:jc w:val="both"/>
              <w:rPr>
                <w:rFonts w:cs="Times New Roman"/>
                <w:sz w:val="20"/>
                <w:szCs w:val="20"/>
                <w:lang w:val="en-GB" w:bidi="ar-SA"/>
              </w:rPr>
            </w:pPr>
            <w:r w:rsidRPr="006E7B7F">
              <w:rPr>
                <w:rFonts w:cs="Times New Roman"/>
                <w:sz w:val="20"/>
                <w:szCs w:val="20"/>
                <w:lang w:val="en-GB" w:bidi="ar-SA"/>
              </w:rPr>
              <w:t>R</w:t>
            </w:r>
            <w:r w:rsidR="001A5243" w:rsidRPr="006E7B7F">
              <w:rPr>
                <w:rFonts w:cs="Times New Roman"/>
                <w:sz w:val="20"/>
                <w:szCs w:val="20"/>
                <w:lang w:val="en-GB" w:bidi="ar-SA"/>
              </w:rPr>
              <w:t>eclass</w:t>
            </w:r>
            <w:r w:rsidR="001A5243" w:rsidRPr="006E7B7F">
              <w:rPr>
                <w:rFonts w:cs="Times New Roman"/>
                <w:sz w:val="20"/>
                <w:szCs w:val="20"/>
                <w:lang w:val="en-GB"/>
              </w:rPr>
              <w:t>i</w:t>
            </w:r>
            <w:r>
              <w:rPr>
                <w:rFonts w:cs="Times New Roman"/>
                <w:sz w:val="20"/>
                <w:szCs w:val="20"/>
                <w:lang w:val="en-GB"/>
              </w:rPr>
              <w:t>-</w:t>
            </w:r>
            <w:r w:rsidR="001A5243" w:rsidRPr="006E7B7F">
              <w:rPr>
                <w:rFonts w:cs="Times New Roman"/>
                <w:sz w:val="20"/>
                <w:szCs w:val="20"/>
                <w:lang w:val="en-GB"/>
              </w:rPr>
              <w:br/>
              <w:t>fication</w:t>
            </w:r>
          </w:p>
        </w:tc>
      </w:tr>
      <w:tr w:rsidR="001A5243" w:rsidRPr="006D353E" w14:paraId="76D8E25B" w14:textId="77777777" w:rsidTr="009B7175">
        <w:trPr>
          <w:tblHeader/>
        </w:trPr>
        <w:tc>
          <w:tcPr>
            <w:tcW w:w="2700" w:type="dxa"/>
            <w:shd w:val="clear" w:color="auto" w:fill="auto"/>
          </w:tcPr>
          <w:p w14:paraId="1B47A1BC" w14:textId="77777777" w:rsidR="001A5243" w:rsidRPr="006E7B7F" w:rsidRDefault="001A5243" w:rsidP="00730DFF">
            <w:pPr>
              <w:spacing w:line="240" w:lineRule="atLeast"/>
              <w:ind w:right="-405"/>
              <w:jc w:val="both"/>
              <w:rPr>
                <w:rFonts w:cs="Times New Roman"/>
                <w:sz w:val="20"/>
                <w:szCs w:val="20"/>
                <w:lang w:val="en-GB" w:bidi="ar-SA"/>
              </w:rPr>
            </w:pPr>
          </w:p>
        </w:tc>
        <w:tc>
          <w:tcPr>
            <w:tcW w:w="7506" w:type="dxa"/>
            <w:gridSpan w:val="14"/>
            <w:shd w:val="clear" w:color="auto" w:fill="auto"/>
          </w:tcPr>
          <w:p w14:paraId="261460F8" w14:textId="6847635A" w:rsidR="001A5243" w:rsidRPr="006E7B7F" w:rsidRDefault="003E3A3D" w:rsidP="00730DFF">
            <w:pPr>
              <w:spacing w:line="240" w:lineRule="atLeast"/>
              <w:ind w:left="-115" w:right="-108"/>
              <w:jc w:val="center"/>
              <w:rPr>
                <w:rFonts w:cs="Times New Roman"/>
                <w:i/>
                <w:iCs/>
                <w:sz w:val="20"/>
                <w:szCs w:val="20"/>
                <w:lang w:val="en-GB" w:bidi="ar-SA"/>
              </w:rPr>
            </w:pPr>
            <w:r w:rsidRPr="00CB194B">
              <w:rPr>
                <w:rFonts w:cs="Times New Roman"/>
                <w:i/>
                <w:iCs/>
                <w:sz w:val="20"/>
                <w:szCs w:val="20"/>
                <w:cs/>
                <w:lang w:val="en-GB"/>
              </w:rPr>
              <w:t>(</w:t>
            </w:r>
            <w:r w:rsidR="001A5243" w:rsidRPr="006E7B7F">
              <w:rPr>
                <w:rFonts w:cs="Times New Roman"/>
                <w:i/>
                <w:iCs/>
                <w:sz w:val="20"/>
                <w:szCs w:val="20"/>
                <w:lang w:val="en-GB" w:bidi="ar-SA"/>
              </w:rPr>
              <w:t>in million Baht</w:t>
            </w:r>
            <w:r w:rsidRPr="00CB194B">
              <w:rPr>
                <w:rFonts w:cs="Times New Roman"/>
                <w:i/>
                <w:iCs/>
                <w:sz w:val="20"/>
                <w:szCs w:val="20"/>
                <w:cs/>
                <w:lang w:val="en-GB"/>
              </w:rPr>
              <w:t>)</w:t>
            </w:r>
          </w:p>
        </w:tc>
      </w:tr>
      <w:tr w:rsidR="001A5243" w:rsidRPr="006D353E" w14:paraId="1A289717" w14:textId="77777777" w:rsidTr="000926B4">
        <w:tc>
          <w:tcPr>
            <w:tcW w:w="2700" w:type="dxa"/>
            <w:shd w:val="clear" w:color="auto" w:fill="auto"/>
          </w:tcPr>
          <w:p w14:paraId="7970BC35" w14:textId="77777777" w:rsidR="001A5243" w:rsidRPr="006E7B7F" w:rsidRDefault="001A5243" w:rsidP="00730DFF">
            <w:pPr>
              <w:spacing w:line="240" w:lineRule="atLeast"/>
              <w:ind w:left="162" w:right="-405" w:hanging="162"/>
              <w:rPr>
                <w:rFonts w:cs="Times New Roman"/>
                <w:b/>
                <w:bCs/>
                <w:i/>
                <w:iCs/>
                <w:sz w:val="20"/>
                <w:szCs w:val="20"/>
                <w:lang w:val="en-GB" w:bidi="ar-SA"/>
              </w:rPr>
            </w:pPr>
            <w:r w:rsidRPr="006E7B7F">
              <w:rPr>
                <w:rFonts w:cs="Times New Roman"/>
                <w:b/>
                <w:bCs/>
                <w:i/>
                <w:iCs/>
                <w:sz w:val="20"/>
                <w:szCs w:val="20"/>
                <w:lang w:val="en-GB" w:bidi="ar-SA"/>
              </w:rPr>
              <w:t>Statement of financial position</w:t>
            </w:r>
          </w:p>
        </w:tc>
        <w:tc>
          <w:tcPr>
            <w:tcW w:w="986" w:type="dxa"/>
            <w:shd w:val="clear" w:color="auto" w:fill="auto"/>
          </w:tcPr>
          <w:p w14:paraId="74F146E5"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55" w:type="dxa"/>
            <w:shd w:val="clear" w:color="auto" w:fill="auto"/>
          </w:tcPr>
          <w:p w14:paraId="6739B2F4" w14:textId="77777777" w:rsidR="001A5243" w:rsidRPr="006E7B7F" w:rsidRDefault="001A5243" w:rsidP="00730DFF">
            <w:pPr>
              <w:spacing w:line="240" w:lineRule="atLeast"/>
              <w:ind w:right="-405"/>
              <w:jc w:val="both"/>
              <w:rPr>
                <w:rFonts w:cs="Times New Roman"/>
                <w:sz w:val="20"/>
                <w:szCs w:val="20"/>
                <w:lang w:val="en-GB" w:bidi="ar-SA"/>
              </w:rPr>
            </w:pPr>
          </w:p>
        </w:tc>
        <w:tc>
          <w:tcPr>
            <w:tcW w:w="1095" w:type="dxa"/>
            <w:shd w:val="clear" w:color="auto" w:fill="auto"/>
          </w:tcPr>
          <w:p w14:paraId="2B932CE8"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36" w:type="dxa"/>
            <w:shd w:val="clear" w:color="auto" w:fill="auto"/>
          </w:tcPr>
          <w:p w14:paraId="482E9A32" w14:textId="77777777" w:rsidR="001A5243" w:rsidRPr="006E7B7F" w:rsidRDefault="001A5243" w:rsidP="00730DFF">
            <w:pPr>
              <w:spacing w:line="240" w:lineRule="atLeast"/>
              <w:ind w:right="-405"/>
              <w:jc w:val="both"/>
              <w:rPr>
                <w:rFonts w:cs="Times New Roman"/>
                <w:sz w:val="20"/>
                <w:szCs w:val="20"/>
                <w:lang w:val="en-GB" w:bidi="ar-SA"/>
              </w:rPr>
            </w:pPr>
          </w:p>
        </w:tc>
        <w:tc>
          <w:tcPr>
            <w:tcW w:w="1107" w:type="dxa"/>
            <w:shd w:val="clear" w:color="auto" w:fill="auto"/>
          </w:tcPr>
          <w:p w14:paraId="3EDE48CE"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50" w:type="dxa"/>
            <w:shd w:val="clear" w:color="auto" w:fill="auto"/>
          </w:tcPr>
          <w:p w14:paraId="709BDC1A" w14:textId="77777777" w:rsidR="001A5243" w:rsidRPr="006E7B7F" w:rsidRDefault="001A5243" w:rsidP="00730DFF">
            <w:pPr>
              <w:spacing w:line="240" w:lineRule="atLeast"/>
              <w:ind w:right="-405"/>
              <w:jc w:val="both"/>
              <w:rPr>
                <w:rFonts w:cs="Times New Roman"/>
                <w:sz w:val="20"/>
                <w:szCs w:val="20"/>
                <w:lang w:val="en-GB" w:bidi="ar-SA"/>
              </w:rPr>
            </w:pPr>
          </w:p>
        </w:tc>
        <w:tc>
          <w:tcPr>
            <w:tcW w:w="1006" w:type="dxa"/>
            <w:shd w:val="clear" w:color="auto" w:fill="auto"/>
          </w:tcPr>
          <w:p w14:paraId="2657C669"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50" w:type="dxa"/>
            <w:shd w:val="clear" w:color="auto" w:fill="auto"/>
          </w:tcPr>
          <w:p w14:paraId="10637274" w14:textId="77777777" w:rsidR="001A5243" w:rsidRPr="006E7B7F" w:rsidRDefault="001A5243" w:rsidP="00730DFF">
            <w:pPr>
              <w:spacing w:line="240" w:lineRule="atLeast"/>
              <w:ind w:right="-405"/>
              <w:jc w:val="both"/>
              <w:rPr>
                <w:rFonts w:cs="Times New Roman"/>
                <w:sz w:val="20"/>
                <w:szCs w:val="20"/>
                <w:lang w:val="en-GB" w:bidi="ar-SA"/>
              </w:rPr>
            </w:pPr>
          </w:p>
        </w:tc>
        <w:tc>
          <w:tcPr>
            <w:tcW w:w="1089" w:type="dxa"/>
            <w:gridSpan w:val="2"/>
            <w:shd w:val="clear" w:color="auto" w:fill="auto"/>
          </w:tcPr>
          <w:p w14:paraId="522A8A7B"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44" w:type="dxa"/>
            <w:gridSpan w:val="2"/>
            <w:shd w:val="clear" w:color="auto" w:fill="auto"/>
          </w:tcPr>
          <w:p w14:paraId="450F6F51" w14:textId="77777777" w:rsidR="001A5243" w:rsidRPr="006E7B7F" w:rsidRDefault="001A5243" w:rsidP="00730DFF">
            <w:pPr>
              <w:spacing w:line="240" w:lineRule="atLeast"/>
              <w:ind w:right="-405"/>
              <w:jc w:val="both"/>
              <w:rPr>
                <w:rFonts w:cs="Times New Roman"/>
                <w:sz w:val="20"/>
                <w:szCs w:val="20"/>
                <w:lang w:val="en-GB" w:bidi="ar-SA"/>
              </w:rPr>
            </w:pPr>
          </w:p>
        </w:tc>
        <w:tc>
          <w:tcPr>
            <w:tcW w:w="988" w:type="dxa"/>
            <w:gridSpan w:val="2"/>
            <w:shd w:val="clear" w:color="auto" w:fill="auto"/>
          </w:tcPr>
          <w:p w14:paraId="7C2E6012"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r>
      <w:tr w:rsidR="001A5243" w:rsidRPr="006D353E" w14:paraId="08B354FC" w14:textId="77777777" w:rsidTr="000926B4">
        <w:tc>
          <w:tcPr>
            <w:tcW w:w="2700" w:type="dxa"/>
            <w:shd w:val="clear" w:color="auto" w:fill="auto"/>
          </w:tcPr>
          <w:p w14:paraId="22390D45" w14:textId="15BB52B5" w:rsidR="001A5243" w:rsidRPr="006E7B7F" w:rsidRDefault="001A5243" w:rsidP="00730DFF">
            <w:pPr>
              <w:spacing w:line="240" w:lineRule="atLeast"/>
              <w:ind w:right="-405"/>
              <w:jc w:val="both"/>
              <w:rPr>
                <w:rFonts w:cs="Times New Roman"/>
                <w:sz w:val="20"/>
                <w:szCs w:val="20"/>
                <w:lang w:val="en-GB" w:bidi="ar-SA"/>
              </w:rPr>
            </w:pPr>
            <w:r w:rsidRPr="006E7B7F">
              <w:rPr>
                <w:rFonts w:cs="Times New Roman"/>
                <w:b/>
                <w:bCs/>
                <w:i/>
                <w:iCs/>
                <w:sz w:val="20"/>
                <w:szCs w:val="20"/>
                <w:lang w:val="en-GB" w:bidi="ar-SA"/>
              </w:rPr>
              <w:t xml:space="preserve">   as at 30 September 2018</w:t>
            </w:r>
          </w:p>
        </w:tc>
        <w:tc>
          <w:tcPr>
            <w:tcW w:w="986" w:type="dxa"/>
            <w:shd w:val="clear" w:color="auto" w:fill="auto"/>
          </w:tcPr>
          <w:p w14:paraId="01BEE796"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55" w:type="dxa"/>
            <w:shd w:val="clear" w:color="auto" w:fill="auto"/>
          </w:tcPr>
          <w:p w14:paraId="13C71EF7" w14:textId="77777777" w:rsidR="001A5243" w:rsidRPr="006E7B7F" w:rsidRDefault="001A5243" w:rsidP="00730DFF">
            <w:pPr>
              <w:spacing w:line="240" w:lineRule="atLeast"/>
              <w:ind w:right="-405"/>
              <w:jc w:val="both"/>
              <w:rPr>
                <w:rFonts w:cs="Times New Roman"/>
                <w:sz w:val="20"/>
                <w:szCs w:val="20"/>
                <w:lang w:val="en-GB" w:bidi="ar-SA"/>
              </w:rPr>
            </w:pPr>
          </w:p>
        </w:tc>
        <w:tc>
          <w:tcPr>
            <w:tcW w:w="1095" w:type="dxa"/>
            <w:shd w:val="clear" w:color="auto" w:fill="auto"/>
          </w:tcPr>
          <w:p w14:paraId="58FBA96C" w14:textId="77777777" w:rsidR="001A5243" w:rsidRPr="006E7B7F" w:rsidRDefault="001A5243" w:rsidP="00730DFF">
            <w:pPr>
              <w:tabs>
                <w:tab w:val="decimal" w:pos="695"/>
              </w:tabs>
              <w:spacing w:line="240" w:lineRule="atLeast"/>
              <w:ind w:right="-156"/>
              <w:rPr>
                <w:rFonts w:cs="Times New Roman"/>
                <w:sz w:val="20"/>
                <w:szCs w:val="20"/>
                <w:lang w:val="en-GB" w:bidi="ar-SA"/>
              </w:rPr>
            </w:pPr>
          </w:p>
        </w:tc>
        <w:tc>
          <w:tcPr>
            <w:tcW w:w="236" w:type="dxa"/>
            <w:shd w:val="clear" w:color="auto" w:fill="auto"/>
          </w:tcPr>
          <w:p w14:paraId="499F6DD9" w14:textId="77777777" w:rsidR="001A5243" w:rsidRPr="006E7B7F" w:rsidRDefault="001A5243" w:rsidP="00730DFF">
            <w:pPr>
              <w:spacing w:line="240" w:lineRule="atLeast"/>
              <w:ind w:right="-405"/>
              <w:jc w:val="both"/>
              <w:rPr>
                <w:rFonts w:cs="Times New Roman"/>
                <w:sz w:val="20"/>
                <w:szCs w:val="20"/>
                <w:lang w:val="en-GB" w:bidi="ar-SA"/>
              </w:rPr>
            </w:pPr>
          </w:p>
        </w:tc>
        <w:tc>
          <w:tcPr>
            <w:tcW w:w="1107" w:type="dxa"/>
            <w:shd w:val="clear" w:color="auto" w:fill="auto"/>
          </w:tcPr>
          <w:p w14:paraId="044600F7" w14:textId="77777777" w:rsidR="001A5243" w:rsidRPr="006E7B7F" w:rsidRDefault="001A5243" w:rsidP="00730DFF">
            <w:pPr>
              <w:tabs>
                <w:tab w:val="decimal" w:pos="425"/>
              </w:tabs>
              <w:spacing w:line="240" w:lineRule="atLeast"/>
              <w:ind w:right="-156"/>
              <w:rPr>
                <w:rFonts w:cs="Times New Roman"/>
                <w:sz w:val="20"/>
                <w:szCs w:val="20"/>
                <w:lang w:val="en-GB" w:bidi="ar-SA"/>
              </w:rPr>
            </w:pPr>
          </w:p>
        </w:tc>
        <w:tc>
          <w:tcPr>
            <w:tcW w:w="250" w:type="dxa"/>
            <w:shd w:val="clear" w:color="auto" w:fill="auto"/>
          </w:tcPr>
          <w:p w14:paraId="0C9FC320" w14:textId="77777777" w:rsidR="001A5243" w:rsidRPr="006E7B7F" w:rsidRDefault="001A5243" w:rsidP="00730DFF">
            <w:pPr>
              <w:spacing w:line="240" w:lineRule="atLeast"/>
              <w:ind w:right="-405"/>
              <w:jc w:val="both"/>
              <w:rPr>
                <w:rFonts w:cs="Times New Roman"/>
                <w:sz w:val="20"/>
                <w:szCs w:val="20"/>
                <w:lang w:val="en-GB" w:bidi="ar-SA"/>
              </w:rPr>
            </w:pPr>
          </w:p>
        </w:tc>
        <w:tc>
          <w:tcPr>
            <w:tcW w:w="1006" w:type="dxa"/>
            <w:shd w:val="clear" w:color="auto" w:fill="auto"/>
          </w:tcPr>
          <w:p w14:paraId="680D495C" w14:textId="77777777" w:rsidR="001A5243" w:rsidRPr="006E7B7F" w:rsidRDefault="001A5243" w:rsidP="00730DFF">
            <w:pPr>
              <w:tabs>
                <w:tab w:val="decimal" w:pos="765"/>
              </w:tabs>
              <w:spacing w:line="240" w:lineRule="atLeast"/>
              <w:ind w:right="-156"/>
              <w:rPr>
                <w:rFonts w:cs="Times New Roman"/>
                <w:sz w:val="20"/>
                <w:szCs w:val="20"/>
                <w:lang w:val="en-GB" w:bidi="ar-SA"/>
              </w:rPr>
            </w:pPr>
          </w:p>
        </w:tc>
        <w:tc>
          <w:tcPr>
            <w:tcW w:w="250" w:type="dxa"/>
            <w:shd w:val="clear" w:color="auto" w:fill="auto"/>
          </w:tcPr>
          <w:p w14:paraId="60C44B1A" w14:textId="77777777" w:rsidR="001A5243" w:rsidRPr="006E7B7F" w:rsidRDefault="001A5243" w:rsidP="00730DFF">
            <w:pPr>
              <w:spacing w:line="240" w:lineRule="atLeast"/>
              <w:ind w:right="-405"/>
              <w:jc w:val="both"/>
              <w:rPr>
                <w:rFonts w:cs="Times New Roman"/>
                <w:sz w:val="20"/>
                <w:szCs w:val="20"/>
                <w:lang w:val="en-GB" w:bidi="ar-SA"/>
              </w:rPr>
            </w:pPr>
          </w:p>
        </w:tc>
        <w:tc>
          <w:tcPr>
            <w:tcW w:w="1089" w:type="dxa"/>
            <w:gridSpan w:val="2"/>
            <w:shd w:val="clear" w:color="auto" w:fill="auto"/>
          </w:tcPr>
          <w:p w14:paraId="658207E0" w14:textId="77777777" w:rsidR="001A5243" w:rsidRPr="006E7B7F" w:rsidRDefault="001A5243" w:rsidP="00730DFF">
            <w:pPr>
              <w:tabs>
                <w:tab w:val="decimal" w:pos="854"/>
              </w:tabs>
              <w:spacing w:line="240" w:lineRule="atLeast"/>
              <w:ind w:right="-156"/>
              <w:rPr>
                <w:rFonts w:cs="Times New Roman"/>
                <w:sz w:val="20"/>
                <w:szCs w:val="20"/>
                <w:lang w:val="en-GB" w:bidi="ar-SA"/>
              </w:rPr>
            </w:pPr>
          </w:p>
        </w:tc>
        <w:tc>
          <w:tcPr>
            <w:tcW w:w="244" w:type="dxa"/>
            <w:gridSpan w:val="2"/>
            <w:shd w:val="clear" w:color="auto" w:fill="auto"/>
          </w:tcPr>
          <w:p w14:paraId="4874F7A3" w14:textId="77777777" w:rsidR="001A5243" w:rsidRPr="006E7B7F" w:rsidRDefault="001A5243" w:rsidP="00730DFF">
            <w:pPr>
              <w:spacing w:line="240" w:lineRule="atLeast"/>
              <w:ind w:right="-405"/>
              <w:jc w:val="both"/>
              <w:rPr>
                <w:rFonts w:cs="Times New Roman"/>
                <w:sz w:val="20"/>
                <w:szCs w:val="20"/>
                <w:lang w:val="en-GB" w:bidi="ar-SA"/>
              </w:rPr>
            </w:pPr>
          </w:p>
        </w:tc>
        <w:tc>
          <w:tcPr>
            <w:tcW w:w="988" w:type="dxa"/>
            <w:gridSpan w:val="2"/>
            <w:shd w:val="clear" w:color="auto" w:fill="auto"/>
          </w:tcPr>
          <w:p w14:paraId="4A4D0B32" w14:textId="77777777" w:rsidR="001A5243" w:rsidRPr="006E7B7F" w:rsidRDefault="001A5243" w:rsidP="00730DFF">
            <w:pPr>
              <w:tabs>
                <w:tab w:val="decimal" w:pos="522"/>
              </w:tabs>
              <w:spacing w:line="240" w:lineRule="atLeast"/>
              <w:ind w:right="-156"/>
              <w:rPr>
                <w:rFonts w:cs="Times New Roman"/>
                <w:sz w:val="20"/>
                <w:szCs w:val="20"/>
                <w:lang w:val="en-GB" w:bidi="ar-SA"/>
              </w:rPr>
            </w:pPr>
          </w:p>
        </w:tc>
      </w:tr>
      <w:tr w:rsidR="001A5243" w:rsidRPr="006D353E" w14:paraId="15C7B8EF" w14:textId="77777777" w:rsidTr="000926B4">
        <w:tc>
          <w:tcPr>
            <w:tcW w:w="2700" w:type="dxa"/>
            <w:shd w:val="clear" w:color="auto" w:fill="auto"/>
          </w:tcPr>
          <w:p w14:paraId="62CFF686" w14:textId="77777777" w:rsidR="001A5243" w:rsidRPr="006E7B7F" w:rsidRDefault="001A5243" w:rsidP="00730DFF">
            <w:pPr>
              <w:spacing w:line="240" w:lineRule="atLeast"/>
              <w:ind w:right="-405"/>
              <w:jc w:val="both"/>
              <w:rPr>
                <w:rFonts w:cs="Times New Roman"/>
                <w:sz w:val="20"/>
                <w:szCs w:val="20"/>
                <w:lang w:val="en-GB" w:bidi="ar-SA"/>
              </w:rPr>
            </w:pPr>
            <w:r w:rsidRPr="006E7B7F">
              <w:rPr>
                <w:rFonts w:cs="Times New Roman"/>
                <w:sz w:val="20"/>
                <w:szCs w:val="20"/>
                <w:lang w:val="en-GB" w:bidi="ar-SA"/>
              </w:rPr>
              <w:t>Trade accounts receivable</w:t>
            </w:r>
          </w:p>
        </w:tc>
        <w:tc>
          <w:tcPr>
            <w:tcW w:w="986" w:type="dxa"/>
            <w:shd w:val="clear" w:color="auto" w:fill="auto"/>
          </w:tcPr>
          <w:p w14:paraId="5F316E9C" w14:textId="77777777" w:rsidR="001A5243" w:rsidRPr="006E7B7F" w:rsidRDefault="007F3D59" w:rsidP="00CB194B">
            <w:pPr>
              <w:tabs>
                <w:tab w:val="decimal" w:pos="766"/>
              </w:tabs>
              <w:spacing w:line="240" w:lineRule="atLeast"/>
              <w:ind w:right="-156"/>
              <w:rPr>
                <w:rFonts w:cs="Times New Roman"/>
                <w:sz w:val="20"/>
                <w:szCs w:val="25"/>
              </w:rPr>
            </w:pPr>
            <w:r w:rsidRPr="006E7B7F">
              <w:rPr>
                <w:rFonts w:cs="Times New Roman"/>
                <w:sz w:val="20"/>
                <w:szCs w:val="25"/>
              </w:rPr>
              <w:t>7</w:t>
            </w:r>
            <w:r w:rsidR="008B1506" w:rsidRPr="006E7B7F">
              <w:rPr>
                <w:rFonts w:cs="Times New Roman"/>
                <w:sz w:val="20"/>
                <w:szCs w:val="25"/>
              </w:rPr>
              <w:t>3</w:t>
            </w:r>
          </w:p>
        </w:tc>
        <w:tc>
          <w:tcPr>
            <w:tcW w:w="255" w:type="dxa"/>
            <w:shd w:val="clear" w:color="auto" w:fill="auto"/>
          </w:tcPr>
          <w:p w14:paraId="066D4126" w14:textId="77777777" w:rsidR="001A5243" w:rsidRPr="006E7B7F" w:rsidRDefault="001A5243" w:rsidP="00730DFF">
            <w:pPr>
              <w:spacing w:line="240" w:lineRule="atLeast"/>
              <w:ind w:right="-405"/>
              <w:jc w:val="both"/>
              <w:rPr>
                <w:rFonts w:cs="Times New Roman"/>
                <w:sz w:val="20"/>
                <w:szCs w:val="20"/>
                <w:lang w:val="en-GB" w:bidi="ar-SA"/>
              </w:rPr>
            </w:pPr>
          </w:p>
        </w:tc>
        <w:tc>
          <w:tcPr>
            <w:tcW w:w="1095" w:type="dxa"/>
            <w:shd w:val="clear" w:color="auto" w:fill="auto"/>
          </w:tcPr>
          <w:p w14:paraId="2869068E" w14:textId="77777777" w:rsidR="001A5243" w:rsidRPr="006E7B7F" w:rsidRDefault="007C4E0D" w:rsidP="00CB194B">
            <w:pPr>
              <w:tabs>
                <w:tab w:val="decimal" w:pos="852"/>
              </w:tabs>
              <w:spacing w:line="240" w:lineRule="atLeast"/>
              <w:ind w:right="-156"/>
              <w:rPr>
                <w:rFonts w:cs="Times New Roman"/>
                <w:sz w:val="20"/>
                <w:szCs w:val="25"/>
                <w:lang w:val="en-GB"/>
              </w:rPr>
            </w:pPr>
            <w:r w:rsidRPr="006E7B7F">
              <w:rPr>
                <w:rFonts w:cs="Times New Roman"/>
                <w:sz w:val="20"/>
                <w:szCs w:val="20"/>
                <w:lang w:val="en-GB" w:bidi="ar-SA"/>
              </w:rPr>
              <w:t>55</w:t>
            </w:r>
          </w:p>
        </w:tc>
        <w:tc>
          <w:tcPr>
            <w:tcW w:w="236" w:type="dxa"/>
            <w:shd w:val="clear" w:color="auto" w:fill="auto"/>
          </w:tcPr>
          <w:p w14:paraId="602D2E74" w14:textId="77777777" w:rsidR="001A5243" w:rsidRPr="006E7B7F" w:rsidRDefault="001A5243" w:rsidP="00730DFF">
            <w:pPr>
              <w:spacing w:line="240" w:lineRule="atLeast"/>
              <w:ind w:right="-405"/>
              <w:jc w:val="both"/>
              <w:rPr>
                <w:rFonts w:cs="Times New Roman"/>
                <w:sz w:val="20"/>
                <w:szCs w:val="20"/>
                <w:lang w:val="en-GB" w:bidi="ar-SA"/>
              </w:rPr>
            </w:pPr>
          </w:p>
        </w:tc>
        <w:tc>
          <w:tcPr>
            <w:tcW w:w="1107" w:type="dxa"/>
            <w:shd w:val="clear" w:color="auto" w:fill="auto"/>
          </w:tcPr>
          <w:p w14:paraId="405C132C" w14:textId="77777777" w:rsidR="001A5243" w:rsidRPr="00CB194B" w:rsidRDefault="007C4E0D" w:rsidP="00CB194B">
            <w:pPr>
              <w:tabs>
                <w:tab w:val="decimal" w:pos="868"/>
              </w:tabs>
              <w:spacing w:line="240" w:lineRule="atLeast"/>
              <w:ind w:right="-156"/>
              <w:rPr>
                <w:rFonts w:cs="Times New Roman"/>
                <w:sz w:val="20"/>
                <w:szCs w:val="20"/>
                <w:lang w:val="en-GB"/>
              </w:rPr>
            </w:pPr>
            <w:r w:rsidRPr="00CB194B">
              <w:rPr>
                <w:rFonts w:cs="Times New Roman"/>
                <w:sz w:val="20"/>
                <w:szCs w:val="20"/>
                <w:lang w:val="en-GB"/>
              </w:rPr>
              <w:t>12</w:t>
            </w:r>
            <w:r w:rsidR="008B1506" w:rsidRPr="00CB194B">
              <w:rPr>
                <w:rFonts w:cs="Times New Roman"/>
                <w:sz w:val="20"/>
                <w:szCs w:val="20"/>
                <w:lang w:val="en-GB"/>
              </w:rPr>
              <w:t>8</w:t>
            </w:r>
          </w:p>
        </w:tc>
        <w:tc>
          <w:tcPr>
            <w:tcW w:w="250" w:type="dxa"/>
            <w:shd w:val="clear" w:color="auto" w:fill="auto"/>
          </w:tcPr>
          <w:p w14:paraId="27586291" w14:textId="77777777" w:rsidR="001A5243" w:rsidRPr="006E7B7F" w:rsidRDefault="001A5243" w:rsidP="00730DFF">
            <w:pPr>
              <w:spacing w:line="240" w:lineRule="atLeast"/>
              <w:ind w:right="-405"/>
              <w:jc w:val="both"/>
              <w:rPr>
                <w:rFonts w:cs="Times New Roman"/>
                <w:sz w:val="20"/>
                <w:szCs w:val="20"/>
                <w:lang w:val="en-GB" w:bidi="ar-SA"/>
              </w:rPr>
            </w:pPr>
          </w:p>
        </w:tc>
        <w:tc>
          <w:tcPr>
            <w:tcW w:w="1006" w:type="dxa"/>
            <w:shd w:val="clear" w:color="auto" w:fill="auto"/>
          </w:tcPr>
          <w:p w14:paraId="04CA1784" w14:textId="77777777" w:rsidR="001A5243" w:rsidRPr="006E7B7F" w:rsidRDefault="007C4E0D" w:rsidP="00CB194B">
            <w:pPr>
              <w:tabs>
                <w:tab w:val="decimal" w:pos="769"/>
              </w:tabs>
              <w:spacing w:line="240" w:lineRule="atLeast"/>
              <w:ind w:right="-156"/>
              <w:rPr>
                <w:rFonts w:cs="Times New Roman"/>
                <w:sz w:val="20"/>
                <w:szCs w:val="25"/>
                <w:lang w:val="en-GB"/>
              </w:rPr>
            </w:pPr>
            <w:r w:rsidRPr="006E7B7F">
              <w:rPr>
                <w:rFonts w:cs="Times New Roman"/>
                <w:sz w:val="20"/>
                <w:szCs w:val="20"/>
                <w:lang w:val="en-GB" w:bidi="ar-SA"/>
              </w:rPr>
              <w:t>1</w:t>
            </w:r>
            <w:r w:rsidR="008B1506" w:rsidRPr="006E7B7F">
              <w:rPr>
                <w:rFonts w:cs="Times New Roman"/>
                <w:sz w:val="20"/>
                <w:szCs w:val="20"/>
                <w:lang w:val="en-GB" w:bidi="ar-SA"/>
              </w:rPr>
              <w:t>5</w:t>
            </w:r>
          </w:p>
        </w:tc>
        <w:tc>
          <w:tcPr>
            <w:tcW w:w="250" w:type="dxa"/>
            <w:shd w:val="clear" w:color="auto" w:fill="auto"/>
          </w:tcPr>
          <w:p w14:paraId="57F4D754" w14:textId="77777777" w:rsidR="001A5243" w:rsidRPr="006E7B7F" w:rsidRDefault="001A5243" w:rsidP="007C4E0D">
            <w:pPr>
              <w:tabs>
                <w:tab w:val="decimal" w:pos="644"/>
              </w:tabs>
              <w:spacing w:line="240" w:lineRule="atLeast"/>
              <w:ind w:right="-405"/>
              <w:jc w:val="both"/>
              <w:rPr>
                <w:rFonts w:cs="Times New Roman"/>
                <w:sz w:val="20"/>
                <w:szCs w:val="20"/>
                <w:lang w:val="en-GB" w:bidi="ar-SA"/>
              </w:rPr>
            </w:pPr>
          </w:p>
        </w:tc>
        <w:tc>
          <w:tcPr>
            <w:tcW w:w="1089" w:type="dxa"/>
            <w:gridSpan w:val="2"/>
            <w:shd w:val="clear" w:color="auto" w:fill="auto"/>
          </w:tcPr>
          <w:p w14:paraId="66F58A14" w14:textId="77777777" w:rsidR="001A5243" w:rsidRPr="006E7B7F" w:rsidRDefault="007C4E0D" w:rsidP="00CB194B">
            <w:pPr>
              <w:tabs>
                <w:tab w:val="decimal" w:pos="878"/>
              </w:tabs>
              <w:spacing w:line="240" w:lineRule="atLeast"/>
              <w:ind w:right="-156"/>
              <w:rPr>
                <w:rFonts w:cs="Times New Roman"/>
                <w:sz w:val="20"/>
                <w:szCs w:val="25"/>
                <w:lang w:val="en-GB"/>
              </w:rPr>
            </w:pPr>
            <w:r w:rsidRPr="006E7B7F">
              <w:rPr>
                <w:rFonts w:cs="Times New Roman"/>
                <w:sz w:val="20"/>
                <w:szCs w:val="20"/>
                <w:lang w:val="en-GB" w:bidi="ar-SA"/>
              </w:rPr>
              <w:t>15</w:t>
            </w:r>
          </w:p>
        </w:tc>
        <w:tc>
          <w:tcPr>
            <w:tcW w:w="244" w:type="dxa"/>
            <w:gridSpan w:val="2"/>
            <w:shd w:val="clear" w:color="auto" w:fill="auto"/>
          </w:tcPr>
          <w:p w14:paraId="74BF15ED" w14:textId="77777777" w:rsidR="001A5243" w:rsidRPr="006E7B7F" w:rsidRDefault="001A5243" w:rsidP="007C4E0D">
            <w:pPr>
              <w:tabs>
                <w:tab w:val="decimal" w:pos="644"/>
              </w:tabs>
              <w:spacing w:line="240" w:lineRule="atLeast"/>
              <w:ind w:right="-405"/>
              <w:jc w:val="both"/>
              <w:rPr>
                <w:rFonts w:cs="Times New Roman"/>
                <w:sz w:val="20"/>
                <w:szCs w:val="20"/>
                <w:lang w:val="en-GB" w:bidi="ar-SA"/>
              </w:rPr>
            </w:pPr>
          </w:p>
        </w:tc>
        <w:tc>
          <w:tcPr>
            <w:tcW w:w="988" w:type="dxa"/>
            <w:gridSpan w:val="2"/>
            <w:shd w:val="clear" w:color="auto" w:fill="auto"/>
          </w:tcPr>
          <w:p w14:paraId="61B91E2E" w14:textId="77777777" w:rsidR="001A5243" w:rsidRPr="006E7B7F" w:rsidRDefault="007C4E0D" w:rsidP="00CB194B">
            <w:pPr>
              <w:tabs>
                <w:tab w:val="decimal" w:pos="771"/>
              </w:tabs>
              <w:spacing w:line="240" w:lineRule="atLeast"/>
              <w:ind w:right="-156"/>
              <w:rPr>
                <w:rFonts w:cs="Times New Roman"/>
                <w:sz w:val="20"/>
                <w:szCs w:val="25"/>
                <w:lang w:val="en-GB"/>
              </w:rPr>
            </w:pPr>
            <w:r w:rsidRPr="006E7B7F">
              <w:rPr>
                <w:rFonts w:cs="Times New Roman"/>
                <w:sz w:val="20"/>
                <w:szCs w:val="20"/>
                <w:lang w:val="en-GB" w:bidi="ar-SA"/>
              </w:rPr>
              <w:t>30</w:t>
            </w:r>
          </w:p>
        </w:tc>
      </w:tr>
      <w:tr w:rsidR="00DD2975" w:rsidRPr="006D353E" w14:paraId="4C823301" w14:textId="77777777" w:rsidTr="000926B4">
        <w:tc>
          <w:tcPr>
            <w:tcW w:w="2700" w:type="dxa"/>
            <w:shd w:val="clear" w:color="auto" w:fill="auto"/>
          </w:tcPr>
          <w:p w14:paraId="2A0E63B8" w14:textId="77777777" w:rsidR="00DD2975" w:rsidRPr="006E7B7F" w:rsidRDefault="00DD2975" w:rsidP="00DD2975">
            <w:pPr>
              <w:spacing w:line="240" w:lineRule="atLeast"/>
              <w:ind w:right="-405"/>
              <w:jc w:val="both"/>
              <w:rPr>
                <w:rFonts w:cs="Times New Roman"/>
                <w:sz w:val="20"/>
                <w:szCs w:val="20"/>
                <w:lang w:val="en-GB" w:bidi="ar-SA"/>
              </w:rPr>
            </w:pPr>
            <w:r w:rsidRPr="006E7B7F">
              <w:rPr>
                <w:rFonts w:cs="Times New Roman"/>
                <w:sz w:val="20"/>
                <w:szCs w:val="20"/>
                <w:lang w:val="en-GB" w:bidi="ar-SA"/>
              </w:rPr>
              <w:t>Other receivables</w:t>
            </w:r>
          </w:p>
        </w:tc>
        <w:tc>
          <w:tcPr>
            <w:tcW w:w="986" w:type="dxa"/>
            <w:shd w:val="clear" w:color="auto" w:fill="auto"/>
          </w:tcPr>
          <w:p w14:paraId="05145AD8" w14:textId="77777777" w:rsidR="00DD2975" w:rsidRPr="006E7B7F" w:rsidRDefault="00DD2975" w:rsidP="00CB194B">
            <w:pPr>
              <w:tabs>
                <w:tab w:val="decimal" w:pos="766"/>
              </w:tabs>
              <w:spacing w:line="240" w:lineRule="atLeast"/>
              <w:ind w:right="-156"/>
              <w:rPr>
                <w:rFonts w:cs="Times New Roman"/>
                <w:sz w:val="20"/>
                <w:szCs w:val="25"/>
              </w:rPr>
            </w:pPr>
            <w:r w:rsidRPr="006E7B7F">
              <w:rPr>
                <w:rFonts w:cs="Times New Roman"/>
                <w:sz w:val="20"/>
                <w:szCs w:val="25"/>
              </w:rPr>
              <w:t>199</w:t>
            </w:r>
          </w:p>
        </w:tc>
        <w:tc>
          <w:tcPr>
            <w:tcW w:w="255" w:type="dxa"/>
            <w:shd w:val="clear" w:color="auto" w:fill="auto"/>
          </w:tcPr>
          <w:p w14:paraId="78EDD181" w14:textId="77777777" w:rsidR="00DD2975" w:rsidRPr="006E7B7F" w:rsidRDefault="00DD2975" w:rsidP="00DD2975">
            <w:pPr>
              <w:spacing w:line="240" w:lineRule="atLeast"/>
              <w:ind w:right="-405"/>
              <w:jc w:val="both"/>
              <w:rPr>
                <w:rFonts w:cs="Times New Roman"/>
                <w:sz w:val="20"/>
                <w:szCs w:val="20"/>
                <w:lang w:val="en-GB" w:bidi="ar-SA"/>
              </w:rPr>
            </w:pPr>
          </w:p>
        </w:tc>
        <w:tc>
          <w:tcPr>
            <w:tcW w:w="1095" w:type="dxa"/>
            <w:shd w:val="clear" w:color="auto" w:fill="auto"/>
          </w:tcPr>
          <w:p w14:paraId="568B352D" w14:textId="6D541CE5" w:rsidR="00DD2975"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DD2975" w:rsidRPr="006E7B7F">
              <w:rPr>
                <w:rFonts w:cs="Times New Roman"/>
                <w:sz w:val="20"/>
                <w:szCs w:val="20"/>
                <w:lang w:val="en-GB" w:bidi="ar-SA"/>
              </w:rPr>
              <w:t>20</w:t>
            </w:r>
            <w:r w:rsidRPr="00CB194B">
              <w:rPr>
                <w:rFonts w:cs="Times New Roman"/>
                <w:sz w:val="20"/>
                <w:szCs w:val="20"/>
                <w:cs/>
                <w:lang w:val="en-GB"/>
              </w:rPr>
              <w:t>)</w:t>
            </w:r>
          </w:p>
        </w:tc>
        <w:tc>
          <w:tcPr>
            <w:tcW w:w="236" w:type="dxa"/>
            <w:shd w:val="clear" w:color="auto" w:fill="auto"/>
          </w:tcPr>
          <w:p w14:paraId="3583EE2B" w14:textId="77777777" w:rsidR="00DD2975" w:rsidRPr="006E7B7F" w:rsidRDefault="00DD2975" w:rsidP="00DD2975">
            <w:pPr>
              <w:spacing w:line="240" w:lineRule="atLeast"/>
              <w:ind w:right="-405"/>
              <w:jc w:val="both"/>
              <w:rPr>
                <w:rFonts w:cs="Times New Roman"/>
                <w:sz w:val="20"/>
                <w:szCs w:val="20"/>
                <w:lang w:val="en-GB" w:bidi="ar-SA"/>
              </w:rPr>
            </w:pPr>
          </w:p>
        </w:tc>
        <w:tc>
          <w:tcPr>
            <w:tcW w:w="1107" w:type="dxa"/>
            <w:shd w:val="clear" w:color="auto" w:fill="auto"/>
          </w:tcPr>
          <w:p w14:paraId="2154B3E6" w14:textId="77777777" w:rsidR="00DD2975" w:rsidRPr="00CB194B" w:rsidRDefault="00DD2975" w:rsidP="00CB194B">
            <w:pPr>
              <w:tabs>
                <w:tab w:val="decimal" w:pos="868"/>
              </w:tabs>
              <w:spacing w:line="240" w:lineRule="atLeast"/>
              <w:ind w:right="-156"/>
              <w:rPr>
                <w:rFonts w:cs="Times New Roman"/>
                <w:sz w:val="20"/>
                <w:szCs w:val="20"/>
                <w:lang w:val="en-GB"/>
              </w:rPr>
            </w:pPr>
            <w:r w:rsidRPr="00CB194B">
              <w:rPr>
                <w:rFonts w:cs="Times New Roman"/>
                <w:sz w:val="20"/>
                <w:szCs w:val="20"/>
                <w:lang w:val="en-GB"/>
              </w:rPr>
              <w:t>17</w:t>
            </w:r>
            <w:r w:rsidR="008B1506" w:rsidRPr="00CB194B">
              <w:rPr>
                <w:rFonts w:cs="Times New Roman"/>
                <w:sz w:val="20"/>
                <w:szCs w:val="20"/>
                <w:lang w:val="en-GB"/>
              </w:rPr>
              <w:t>9</w:t>
            </w:r>
          </w:p>
        </w:tc>
        <w:tc>
          <w:tcPr>
            <w:tcW w:w="250" w:type="dxa"/>
            <w:shd w:val="clear" w:color="auto" w:fill="auto"/>
          </w:tcPr>
          <w:p w14:paraId="498654F2" w14:textId="77777777" w:rsidR="00DD2975" w:rsidRPr="006E7B7F" w:rsidRDefault="00DD2975" w:rsidP="00DD2975">
            <w:pPr>
              <w:spacing w:line="240" w:lineRule="atLeast"/>
              <w:ind w:right="-405"/>
              <w:jc w:val="both"/>
              <w:rPr>
                <w:rFonts w:cs="Times New Roman"/>
                <w:sz w:val="20"/>
                <w:szCs w:val="20"/>
                <w:lang w:val="en-GB" w:bidi="ar-SA"/>
              </w:rPr>
            </w:pPr>
          </w:p>
        </w:tc>
        <w:tc>
          <w:tcPr>
            <w:tcW w:w="1006" w:type="dxa"/>
            <w:shd w:val="clear" w:color="auto" w:fill="auto"/>
          </w:tcPr>
          <w:p w14:paraId="4175B250" w14:textId="77777777" w:rsidR="00DD2975" w:rsidRPr="006E7B7F" w:rsidRDefault="00DD2975"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48</w:t>
            </w:r>
          </w:p>
        </w:tc>
        <w:tc>
          <w:tcPr>
            <w:tcW w:w="250" w:type="dxa"/>
            <w:shd w:val="clear" w:color="auto" w:fill="auto"/>
          </w:tcPr>
          <w:p w14:paraId="5B467E34" w14:textId="77777777" w:rsidR="00DD2975" w:rsidRPr="006E7B7F" w:rsidRDefault="00DD2975" w:rsidP="00DD2975">
            <w:pPr>
              <w:spacing w:line="240" w:lineRule="atLeast"/>
              <w:ind w:right="-405"/>
              <w:jc w:val="both"/>
              <w:rPr>
                <w:rFonts w:cs="Times New Roman"/>
                <w:sz w:val="20"/>
                <w:szCs w:val="20"/>
                <w:lang w:val="en-GB" w:bidi="ar-SA"/>
              </w:rPr>
            </w:pPr>
          </w:p>
        </w:tc>
        <w:tc>
          <w:tcPr>
            <w:tcW w:w="1089" w:type="dxa"/>
            <w:gridSpan w:val="2"/>
            <w:shd w:val="clear" w:color="auto" w:fill="auto"/>
          </w:tcPr>
          <w:p w14:paraId="3A64743F" w14:textId="516AC715" w:rsidR="00DD2975" w:rsidRPr="006E7B7F" w:rsidRDefault="003E3A3D" w:rsidP="00CB194B">
            <w:pPr>
              <w:tabs>
                <w:tab w:val="decimal" w:pos="878"/>
              </w:tabs>
              <w:spacing w:line="240" w:lineRule="atLeast"/>
              <w:ind w:right="-156"/>
              <w:rPr>
                <w:rFonts w:cs="Times New Roman"/>
                <w:sz w:val="20"/>
                <w:szCs w:val="20"/>
                <w:lang w:val="en-GB" w:bidi="ar-SA"/>
              </w:rPr>
            </w:pPr>
            <w:r w:rsidRPr="00CB194B">
              <w:rPr>
                <w:rFonts w:cs="Times New Roman"/>
                <w:sz w:val="20"/>
                <w:szCs w:val="20"/>
                <w:cs/>
                <w:lang w:val="en-GB"/>
              </w:rPr>
              <w:t>(</w:t>
            </w:r>
            <w:r w:rsidR="00DD2975" w:rsidRPr="006E7B7F">
              <w:rPr>
                <w:rFonts w:cs="Times New Roman"/>
                <w:sz w:val="20"/>
                <w:szCs w:val="20"/>
                <w:lang w:val="en-GB" w:bidi="ar-SA"/>
              </w:rPr>
              <w:t>12</w:t>
            </w:r>
            <w:r w:rsidRPr="00CB194B">
              <w:rPr>
                <w:rFonts w:cs="Times New Roman"/>
                <w:sz w:val="20"/>
                <w:szCs w:val="20"/>
                <w:cs/>
                <w:lang w:val="en-GB"/>
              </w:rPr>
              <w:t>)</w:t>
            </w:r>
          </w:p>
        </w:tc>
        <w:tc>
          <w:tcPr>
            <w:tcW w:w="244" w:type="dxa"/>
            <w:gridSpan w:val="2"/>
            <w:shd w:val="clear" w:color="auto" w:fill="auto"/>
          </w:tcPr>
          <w:p w14:paraId="3ACC692F" w14:textId="77777777" w:rsidR="00DD2975" w:rsidRPr="006E7B7F" w:rsidRDefault="00DD2975" w:rsidP="00DD2975">
            <w:pPr>
              <w:spacing w:line="240" w:lineRule="atLeast"/>
              <w:ind w:right="-405"/>
              <w:jc w:val="both"/>
              <w:rPr>
                <w:rFonts w:cs="Times New Roman"/>
                <w:sz w:val="20"/>
                <w:szCs w:val="20"/>
                <w:lang w:val="en-GB" w:bidi="ar-SA"/>
              </w:rPr>
            </w:pPr>
          </w:p>
        </w:tc>
        <w:tc>
          <w:tcPr>
            <w:tcW w:w="988" w:type="dxa"/>
            <w:gridSpan w:val="2"/>
            <w:shd w:val="clear" w:color="auto" w:fill="auto"/>
          </w:tcPr>
          <w:p w14:paraId="4EEBF0D0" w14:textId="77777777" w:rsidR="00DD2975" w:rsidRPr="006E7B7F" w:rsidRDefault="00DD2975" w:rsidP="00CB194B">
            <w:pPr>
              <w:tabs>
                <w:tab w:val="decimal" w:pos="771"/>
              </w:tabs>
              <w:spacing w:line="240" w:lineRule="atLeast"/>
              <w:ind w:right="-156"/>
              <w:rPr>
                <w:rFonts w:cs="Times New Roman"/>
                <w:sz w:val="20"/>
                <w:szCs w:val="25"/>
                <w:lang w:val="en-GB"/>
              </w:rPr>
            </w:pPr>
            <w:r w:rsidRPr="006E7B7F">
              <w:rPr>
                <w:rFonts w:cs="Times New Roman"/>
                <w:sz w:val="20"/>
                <w:szCs w:val="20"/>
                <w:lang w:val="en-GB" w:bidi="ar-SA"/>
              </w:rPr>
              <w:t>36</w:t>
            </w:r>
          </w:p>
        </w:tc>
      </w:tr>
      <w:tr w:rsidR="00DD2975" w:rsidRPr="006D353E" w14:paraId="2B076CFE" w14:textId="77777777" w:rsidTr="000926B4">
        <w:tc>
          <w:tcPr>
            <w:tcW w:w="2700" w:type="dxa"/>
            <w:shd w:val="clear" w:color="auto" w:fill="auto"/>
          </w:tcPr>
          <w:p w14:paraId="39EB863B" w14:textId="77777777" w:rsidR="00DD2975" w:rsidRPr="006E7B7F" w:rsidRDefault="00DD2975" w:rsidP="00DD2975">
            <w:pPr>
              <w:spacing w:line="240" w:lineRule="atLeast"/>
              <w:ind w:right="-405"/>
              <w:jc w:val="both"/>
              <w:rPr>
                <w:rFonts w:cs="Times New Roman"/>
                <w:sz w:val="20"/>
                <w:szCs w:val="20"/>
                <w:lang w:val="en-GB" w:bidi="ar-SA"/>
              </w:rPr>
            </w:pPr>
            <w:r w:rsidRPr="006E7B7F">
              <w:rPr>
                <w:rFonts w:cs="Times New Roman"/>
                <w:sz w:val="20"/>
                <w:szCs w:val="20"/>
                <w:lang w:val="en-GB" w:bidi="ar-SA"/>
              </w:rPr>
              <w:t>Other current assets</w:t>
            </w:r>
          </w:p>
        </w:tc>
        <w:tc>
          <w:tcPr>
            <w:tcW w:w="986" w:type="dxa"/>
            <w:shd w:val="clear" w:color="auto" w:fill="auto"/>
          </w:tcPr>
          <w:p w14:paraId="1B89493F" w14:textId="77777777" w:rsidR="00DD2975" w:rsidRPr="006E7B7F" w:rsidRDefault="00DD2975" w:rsidP="00CB194B">
            <w:pPr>
              <w:tabs>
                <w:tab w:val="decimal" w:pos="766"/>
              </w:tabs>
              <w:spacing w:line="240" w:lineRule="atLeast"/>
              <w:ind w:right="-156"/>
              <w:rPr>
                <w:rFonts w:cs="Times New Roman"/>
                <w:sz w:val="20"/>
                <w:szCs w:val="25"/>
              </w:rPr>
            </w:pPr>
            <w:r w:rsidRPr="006E7B7F">
              <w:rPr>
                <w:rFonts w:cs="Times New Roman"/>
                <w:sz w:val="20"/>
                <w:szCs w:val="25"/>
              </w:rPr>
              <w:t>68</w:t>
            </w:r>
          </w:p>
        </w:tc>
        <w:tc>
          <w:tcPr>
            <w:tcW w:w="255" w:type="dxa"/>
            <w:shd w:val="clear" w:color="auto" w:fill="auto"/>
          </w:tcPr>
          <w:p w14:paraId="7CCBB81F" w14:textId="77777777" w:rsidR="00DD2975" w:rsidRPr="006E7B7F" w:rsidRDefault="00DD2975" w:rsidP="00DD2975">
            <w:pPr>
              <w:spacing w:line="240" w:lineRule="atLeast"/>
              <w:ind w:right="-405"/>
              <w:jc w:val="both"/>
              <w:rPr>
                <w:rFonts w:cs="Times New Roman"/>
                <w:sz w:val="20"/>
                <w:szCs w:val="20"/>
                <w:lang w:val="en-GB" w:bidi="ar-SA"/>
              </w:rPr>
            </w:pPr>
          </w:p>
        </w:tc>
        <w:tc>
          <w:tcPr>
            <w:tcW w:w="1095" w:type="dxa"/>
            <w:shd w:val="clear" w:color="auto" w:fill="auto"/>
          </w:tcPr>
          <w:p w14:paraId="2E636CFB" w14:textId="09281F2D" w:rsidR="00DD2975"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DD2975" w:rsidRPr="006E7B7F">
              <w:rPr>
                <w:rFonts w:cs="Times New Roman"/>
                <w:sz w:val="20"/>
                <w:szCs w:val="20"/>
                <w:lang w:val="en-GB" w:bidi="ar-SA"/>
              </w:rPr>
              <w:t>65</w:t>
            </w:r>
            <w:r w:rsidRPr="00CB194B">
              <w:rPr>
                <w:rFonts w:cs="Times New Roman"/>
                <w:sz w:val="20"/>
                <w:szCs w:val="20"/>
                <w:cs/>
                <w:lang w:val="en-GB"/>
              </w:rPr>
              <w:t>)</w:t>
            </w:r>
          </w:p>
        </w:tc>
        <w:tc>
          <w:tcPr>
            <w:tcW w:w="236" w:type="dxa"/>
            <w:shd w:val="clear" w:color="auto" w:fill="auto"/>
          </w:tcPr>
          <w:p w14:paraId="3758AC6E" w14:textId="77777777" w:rsidR="00DD2975" w:rsidRPr="006E7B7F" w:rsidRDefault="00DD2975" w:rsidP="00DD2975">
            <w:pPr>
              <w:spacing w:line="240" w:lineRule="atLeast"/>
              <w:ind w:right="-405"/>
              <w:jc w:val="both"/>
              <w:rPr>
                <w:rFonts w:cs="Times New Roman"/>
                <w:sz w:val="20"/>
                <w:szCs w:val="20"/>
                <w:lang w:val="en-GB" w:bidi="ar-SA"/>
              </w:rPr>
            </w:pPr>
          </w:p>
        </w:tc>
        <w:tc>
          <w:tcPr>
            <w:tcW w:w="1107" w:type="dxa"/>
            <w:shd w:val="clear" w:color="auto" w:fill="auto"/>
          </w:tcPr>
          <w:p w14:paraId="5FDBCA3B" w14:textId="77777777" w:rsidR="00DD2975" w:rsidRPr="00CB194B" w:rsidRDefault="008B1506" w:rsidP="00CB194B">
            <w:pPr>
              <w:tabs>
                <w:tab w:val="decimal" w:pos="868"/>
              </w:tabs>
              <w:spacing w:line="240" w:lineRule="atLeast"/>
              <w:ind w:right="-156"/>
              <w:rPr>
                <w:rFonts w:cs="Times New Roman"/>
                <w:sz w:val="20"/>
                <w:szCs w:val="20"/>
                <w:lang w:val="en-GB"/>
              </w:rPr>
            </w:pPr>
            <w:r w:rsidRPr="00CB194B">
              <w:rPr>
                <w:rFonts w:cs="Times New Roman"/>
                <w:sz w:val="20"/>
                <w:szCs w:val="20"/>
                <w:lang w:val="en-GB"/>
              </w:rPr>
              <w:t>3</w:t>
            </w:r>
          </w:p>
        </w:tc>
        <w:tc>
          <w:tcPr>
            <w:tcW w:w="250" w:type="dxa"/>
            <w:shd w:val="clear" w:color="auto" w:fill="auto"/>
          </w:tcPr>
          <w:p w14:paraId="0DEA2436" w14:textId="77777777" w:rsidR="00DD2975" w:rsidRPr="006E7B7F" w:rsidRDefault="00DD2975" w:rsidP="00DD2975">
            <w:pPr>
              <w:spacing w:line="240" w:lineRule="atLeast"/>
              <w:ind w:right="-405"/>
              <w:jc w:val="both"/>
              <w:rPr>
                <w:rFonts w:cs="Times New Roman"/>
                <w:sz w:val="20"/>
                <w:szCs w:val="20"/>
                <w:lang w:val="en-GB" w:bidi="ar-SA"/>
              </w:rPr>
            </w:pPr>
          </w:p>
        </w:tc>
        <w:tc>
          <w:tcPr>
            <w:tcW w:w="1006" w:type="dxa"/>
            <w:shd w:val="clear" w:color="auto" w:fill="auto"/>
          </w:tcPr>
          <w:p w14:paraId="6A7BD8DF" w14:textId="77777777" w:rsidR="00DD2975" w:rsidRPr="00CB194B" w:rsidRDefault="00DD2975"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3</w:t>
            </w:r>
          </w:p>
        </w:tc>
        <w:tc>
          <w:tcPr>
            <w:tcW w:w="250" w:type="dxa"/>
            <w:shd w:val="clear" w:color="auto" w:fill="auto"/>
          </w:tcPr>
          <w:p w14:paraId="2C3BD820" w14:textId="77777777" w:rsidR="00DD2975" w:rsidRPr="006E7B7F" w:rsidRDefault="00DD2975" w:rsidP="00DD2975">
            <w:pPr>
              <w:spacing w:line="240" w:lineRule="atLeast"/>
              <w:ind w:right="-405"/>
              <w:jc w:val="both"/>
              <w:rPr>
                <w:rFonts w:cs="Times New Roman"/>
                <w:sz w:val="20"/>
                <w:szCs w:val="20"/>
                <w:lang w:val="en-GB" w:bidi="ar-SA"/>
              </w:rPr>
            </w:pPr>
          </w:p>
        </w:tc>
        <w:tc>
          <w:tcPr>
            <w:tcW w:w="1089" w:type="dxa"/>
            <w:gridSpan w:val="2"/>
            <w:shd w:val="clear" w:color="auto" w:fill="auto"/>
          </w:tcPr>
          <w:p w14:paraId="0EDF19CC" w14:textId="458DE701" w:rsidR="00DD2975" w:rsidRPr="006E7B7F" w:rsidRDefault="003E3A3D" w:rsidP="00CB194B">
            <w:pPr>
              <w:tabs>
                <w:tab w:val="decimal" w:pos="878"/>
              </w:tabs>
              <w:spacing w:line="240" w:lineRule="atLeast"/>
              <w:ind w:right="-156"/>
              <w:rPr>
                <w:rFonts w:cs="Times New Roman"/>
                <w:sz w:val="20"/>
                <w:szCs w:val="20"/>
                <w:lang w:val="en-GB" w:bidi="ar-SA"/>
              </w:rPr>
            </w:pPr>
            <w:r w:rsidRPr="00CB194B">
              <w:rPr>
                <w:rFonts w:cs="Times New Roman"/>
                <w:sz w:val="20"/>
                <w:szCs w:val="20"/>
                <w:cs/>
                <w:lang w:val="en-GB"/>
              </w:rPr>
              <w:t>(</w:t>
            </w:r>
            <w:r w:rsidR="008B1506" w:rsidRPr="00CB194B">
              <w:rPr>
                <w:rFonts w:cs="Times New Roman"/>
                <w:sz w:val="20"/>
                <w:szCs w:val="20"/>
                <w:lang w:val="en-GB" w:bidi="ar-SA"/>
              </w:rPr>
              <w:t>3</w:t>
            </w:r>
            <w:r w:rsidRPr="00CB194B">
              <w:rPr>
                <w:rFonts w:cs="Times New Roman"/>
                <w:sz w:val="20"/>
                <w:szCs w:val="20"/>
                <w:cs/>
                <w:lang w:val="en-GB"/>
              </w:rPr>
              <w:t>)</w:t>
            </w:r>
          </w:p>
        </w:tc>
        <w:tc>
          <w:tcPr>
            <w:tcW w:w="244" w:type="dxa"/>
            <w:gridSpan w:val="2"/>
            <w:shd w:val="clear" w:color="auto" w:fill="auto"/>
          </w:tcPr>
          <w:p w14:paraId="1FED563E" w14:textId="77777777" w:rsidR="00DD2975" w:rsidRPr="006E7B7F" w:rsidRDefault="00DD2975" w:rsidP="00DD2975">
            <w:pPr>
              <w:spacing w:line="240" w:lineRule="atLeast"/>
              <w:ind w:right="-405"/>
              <w:jc w:val="both"/>
              <w:rPr>
                <w:rFonts w:cs="Times New Roman"/>
                <w:sz w:val="20"/>
                <w:szCs w:val="20"/>
                <w:lang w:val="en-GB" w:bidi="ar-SA"/>
              </w:rPr>
            </w:pPr>
          </w:p>
        </w:tc>
        <w:tc>
          <w:tcPr>
            <w:tcW w:w="988" w:type="dxa"/>
            <w:gridSpan w:val="2"/>
            <w:shd w:val="clear" w:color="auto" w:fill="auto"/>
          </w:tcPr>
          <w:p w14:paraId="6F1245AA" w14:textId="77777777" w:rsidR="00DD2975" w:rsidRPr="006E7B7F" w:rsidRDefault="008B1506" w:rsidP="00CB194B">
            <w:pPr>
              <w:tabs>
                <w:tab w:val="decimal" w:pos="512"/>
              </w:tabs>
              <w:spacing w:line="240" w:lineRule="atLeast"/>
              <w:ind w:right="-156"/>
              <w:rPr>
                <w:rFonts w:cs="Times New Roman"/>
                <w:sz w:val="20"/>
                <w:szCs w:val="20"/>
                <w:lang w:val="en-GB"/>
              </w:rPr>
            </w:pPr>
            <w:r w:rsidRPr="00CB194B">
              <w:rPr>
                <w:rFonts w:cs="Times New Roman"/>
                <w:sz w:val="20"/>
                <w:szCs w:val="20"/>
                <w:cs/>
                <w:lang w:val="en-GB"/>
              </w:rPr>
              <w:t>-</w:t>
            </w:r>
          </w:p>
        </w:tc>
      </w:tr>
      <w:tr w:rsidR="007F3D59" w:rsidRPr="006D353E" w14:paraId="3A37D53E" w14:textId="77777777" w:rsidTr="000926B4">
        <w:tc>
          <w:tcPr>
            <w:tcW w:w="2700" w:type="dxa"/>
            <w:shd w:val="clear" w:color="auto" w:fill="auto"/>
          </w:tcPr>
          <w:p w14:paraId="56ED04D8" w14:textId="77777777" w:rsidR="007F3D59" w:rsidRPr="006E7B7F" w:rsidRDefault="007F3D59" w:rsidP="00730DFF">
            <w:pPr>
              <w:spacing w:line="240" w:lineRule="atLeast"/>
              <w:ind w:right="-405"/>
              <w:jc w:val="both"/>
              <w:rPr>
                <w:rFonts w:cs="Times New Roman"/>
                <w:sz w:val="20"/>
                <w:szCs w:val="20"/>
                <w:lang w:val="en-GB" w:bidi="ar-SA"/>
              </w:rPr>
            </w:pPr>
            <w:r w:rsidRPr="006E7B7F">
              <w:rPr>
                <w:rFonts w:cs="Times New Roman"/>
                <w:sz w:val="20"/>
                <w:szCs w:val="20"/>
                <w:lang w:val="en-GB" w:bidi="ar-SA"/>
              </w:rPr>
              <w:t>Long</w:t>
            </w:r>
            <w:r w:rsidRPr="00CB194B">
              <w:rPr>
                <w:rFonts w:cs="Times New Roman"/>
                <w:sz w:val="20"/>
                <w:szCs w:val="20"/>
                <w:cs/>
                <w:lang w:val="en-GB"/>
              </w:rPr>
              <w:t>-</w:t>
            </w:r>
            <w:r w:rsidRPr="006E7B7F">
              <w:rPr>
                <w:rFonts w:cs="Times New Roman"/>
                <w:sz w:val="20"/>
                <w:szCs w:val="20"/>
                <w:lang w:val="en-GB" w:bidi="ar-SA"/>
              </w:rPr>
              <w:t>term loans to related</w:t>
            </w:r>
          </w:p>
        </w:tc>
        <w:tc>
          <w:tcPr>
            <w:tcW w:w="986" w:type="dxa"/>
            <w:shd w:val="clear" w:color="auto" w:fill="auto"/>
          </w:tcPr>
          <w:p w14:paraId="5DDFB1A0" w14:textId="77777777" w:rsidR="007F3D59" w:rsidRPr="006E7B7F" w:rsidRDefault="007F3D59" w:rsidP="007F3D59">
            <w:pPr>
              <w:tabs>
                <w:tab w:val="decimal" w:pos="432"/>
                <w:tab w:val="decimal" w:pos="464"/>
              </w:tabs>
              <w:spacing w:line="240" w:lineRule="atLeast"/>
              <w:ind w:right="-156"/>
              <w:rPr>
                <w:rFonts w:cs="Times New Roman"/>
                <w:sz w:val="20"/>
                <w:szCs w:val="20"/>
                <w:lang w:val="en-GB" w:bidi="ar-SA"/>
              </w:rPr>
            </w:pPr>
          </w:p>
        </w:tc>
        <w:tc>
          <w:tcPr>
            <w:tcW w:w="255" w:type="dxa"/>
            <w:shd w:val="clear" w:color="auto" w:fill="auto"/>
          </w:tcPr>
          <w:p w14:paraId="69AE3B30" w14:textId="77777777" w:rsidR="007F3D59" w:rsidRPr="006E7B7F" w:rsidRDefault="007F3D59" w:rsidP="00730DFF">
            <w:pPr>
              <w:spacing w:line="240" w:lineRule="atLeast"/>
              <w:ind w:right="-405"/>
              <w:jc w:val="both"/>
              <w:rPr>
                <w:rFonts w:cs="Times New Roman"/>
                <w:sz w:val="20"/>
                <w:szCs w:val="20"/>
                <w:lang w:val="en-GB" w:bidi="ar-SA"/>
              </w:rPr>
            </w:pPr>
          </w:p>
        </w:tc>
        <w:tc>
          <w:tcPr>
            <w:tcW w:w="1095" w:type="dxa"/>
            <w:shd w:val="clear" w:color="auto" w:fill="auto"/>
          </w:tcPr>
          <w:p w14:paraId="5C218823" w14:textId="77777777" w:rsidR="007F3D59" w:rsidRPr="006E7B7F" w:rsidRDefault="007F3D59" w:rsidP="00730DFF">
            <w:pPr>
              <w:tabs>
                <w:tab w:val="decimal" w:pos="695"/>
              </w:tabs>
              <w:spacing w:line="240" w:lineRule="atLeast"/>
              <w:ind w:right="-156"/>
              <w:rPr>
                <w:rFonts w:cs="Times New Roman"/>
                <w:sz w:val="20"/>
                <w:szCs w:val="20"/>
                <w:lang w:val="en-GB" w:bidi="ar-SA"/>
              </w:rPr>
            </w:pPr>
          </w:p>
        </w:tc>
        <w:tc>
          <w:tcPr>
            <w:tcW w:w="236" w:type="dxa"/>
            <w:shd w:val="clear" w:color="auto" w:fill="auto"/>
          </w:tcPr>
          <w:p w14:paraId="0D708F8B" w14:textId="77777777" w:rsidR="007F3D59" w:rsidRPr="006E7B7F" w:rsidRDefault="007F3D59" w:rsidP="00730DFF">
            <w:pPr>
              <w:spacing w:line="240" w:lineRule="atLeast"/>
              <w:ind w:right="-405"/>
              <w:jc w:val="both"/>
              <w:rPr>
                <w:rFonts w:cs="Times New Roman"/>
                <w:sz w:val="20"/>
                <w:szCs w:val="20"/>
                <w:lang w:val="en-GB" w:bidi="ar-SA"/>
              </w:rPr>
            </w:pPr>
          </w:p>
        </w:tc>
        <w:tc>
          <w:tcPr>
            <w:tcW w:w="1107" w:type="dxa"/>
            <w:shd w:val="clear" w:color="auto" w:fill="auto"/>
          </w:tcPr>
          <w:p w14:paraId="323F7F65" w14:textId="77777777" w:rsidR="007F3D59" w:rsidRPr="006E7B7F" w:rsidRDefault="007F3D59" w:rsidP="00730DFF">
            <w:pPr>
              <w:tabs>
                <w:tab w:val="decimal" w:pos="605"/>
              </w:tabs>
              <w:spacing w:line="240" w:lineRule="atLeast"/>
              <w:ind w:left="-108" w:right="-156"/>
              <w:rPr>
                <w:rFonts w:cs="Times New Roman"/>
                <w:sz w:val="20"/>
                <w:szCs w:val="20"/>
                <w:lang w:val="en-GB" w:bidi="ar-SA"/>
              </w:rPr>
            </w:pPr>
          </w:p>
        </w:tc>
        <w:tc>
          <w:tcPr>
            <w:tcW w:w="250" w:type="dxa"/>
            <w:shd w:val="clear" w:color="auto" w:fill="auto"/>
          </w:tcPr>
          <w:p w14:paraId="49070C80" w14:textId="77777777" w:rsidR="007F3D59" w:rsidRPr="006E7B7F" w:rsidRDefault="007F3D59" w:rsidP="00730DFF">
            <w:pPr>
              <w:spacing w:line="240" w:lineRule="atLeast"/>
              <w:ind w:right="-405"/>
              <w:jc w:val="both"/>
              <w:rPr>
                <w:rFonts w:cs="Times New Roman"/>
                <w:sz w:val="20"/>
                <w:szCs w:val="20"/>
                <w:lang w:val="en-GB" w:bidi="ar-SA"/>
              </w:rPr>
            </w:pPr>
          </w:p>
        </w:tc>
        <w:tc>
          <w:tcPr>
            <w:tcW w:w="1006" w:type="dxa"/>
            <w:shd w:val="clear" w:color="auto" w:fill="auto"/>
          </w:tcPr>
          <w:p w14:paraId="2E7756EE" w14:textId="77777777" w:rsidR="007F3D59" w:rsidRPr="006E7B7F" w:rsidRDefault="007F3D59" w:rsidP="00CB194B">
            <w:pPr>
              <w:tabs>
                <w:tab w:val="decimal" w:pos="769"/>
              </w:tabs>
              <w:spacing w:line="240" w:lineRule="atLeast"/>
              <w:ind w:right="-156"/>
              <w:rPr>
                <w:rFonts w:cs="Times New Roman"/>
                <w:sz w:val="20"/>
                <w:szCs w:val="20"/>
                <w:lang w:val="en-GB" w:bidi="ar-SA"/>
              </w:rPr>
            </w:pPr>
          </w:p>
        </w:tc>
        <w:tc>
          <w:tcPr>
            <w:tcW w:w="250" w:type="dxa"/>
            <w:shd w:val="clear" w:color="auto" w:fill="auto"/>
          </w:tcPr>
          <w:p w14:paraId="334EA66E" w14:textId="77777777" w:rsidR="007F3D59" w:rsidRPr="006E7B7F" w:rsidRDefault="007F3D59" w:rsidP="00730DFF">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6B5385C0" w14:textId="77777777" w:rsidR="007F3D59" w:rsidRPr="006E7B7F" w:rsidRDefault="007F3D59" w:rsidP="00730DFF">
            <w:pPr>
              <w:tabs>
                <w:tab w:val="decimal" w:pos="543"/>
              </w:tabs>
              <w:spacing w:line="240" w:lineRule="atLeast"/>
              <w:ind w:right="-156"/>
              <w:rPr>
                <w:rFonts w:cs="Times New Roman"/>
                <w:sz w:val="20"/>
                <w:szCs w:val="20"/>
                <w:lang w:val="en-GB" w:bidi="ar-SA"/>
              </w:rPr>
            </w:pPr>
          </w:p>
        </w:tc>
        <w:tc>
          <w:tcPr>
            <w:tcW w:w="244" w:type="dxa"/>
            <w:gridSpan w:val="2"/>
            <w:shd w:val="clear" w:color="auto" w:fill="auto"/>
          </w:tcPr>
          <w:p w14:paraId="7E3F1500" w14:textId="77777777" w:rsidR="007F3D59" w:rsidRPr="006E7B7F" w:rsidRDefault="007F3D59" w:rsidP="00730DFF">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5515A3C0" w14:textId="77777777" w:rsidR="007F3D59" w:rsidRPr="006E7B7F" w:rsidRDefault="007F3D59" w:rsidP="00730DFF">
            <w:pPr>
              <w:tabs>
                <w:tab w:val="decimal" w:pos="543"/>
              </w:tabs>
              <w:spacing w:line="240" w:lineRule="atLeast"/>
              <w:ind w:right="-156"/>
              <w:rPr>
                <w:rFonts w:cs="Times New Roman"/>
                <w:sz w:val="20"/>
                <w:szCs w:val="20"/>
                <w:lang w:val="en-GB" w:bidi="ar-SA"/>
              </w:rPr>
            </w:pPr>
          </w:p>
        </w:tc>
      </w:tr>
      <w:tr w:rsidR="007F3D59" w:rsidRPr="006D353E" w14:paraId="01F66868" w14:textId="77777777" w:rsidTr="000926B4">
        <w:tc>
          <w:tcPr>
            <w:tcW w:w="2700" w:type="dxa"/>
            <w:shd w:val="clear" w:color="auto" w:fill="auto"/>
          </w:tcPr>
          <w:p w14:paraId="0AFC72DC" w14:textId="77777777" w:rsidR="007F3D59" w:rsidRPr="006E7B7F" w:rsidRDefault="007F3D59" w:rsidP="00730DFF">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   parties</w:t>
            </w:r>
          </w:p>
        </w:tc>
        <w:tc>
          <w:tcPr>
            <w:tcW w:w="986" w:type="dxa"/>
            <w:shd w:val="clear" w:color="auto" w:fill="auto"/>
          </w:tcPr>
          <w:p w14:paraId="11CF1267" w14:textId="77777777" w:rsidR="007F3D59" w:rsidRPr="006E7B7F" w:rsidRDefault="007C4E0D"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5001C0E6" w14:textId="77777777" w:rsidR="007F3D59" w:rsidRPr="006E7B7F" w:rsidRDefault="007F3D59" w:rsidP="00730DFF">
            <w:pPr>
              <w:spacing w:line="240" w:lineRule="atLeast"/>
              <w:ind w:right="-405"/>
              <w:jc w:val="both"/>
              <w:rPr>
                <w:rFonts w:cs="Times New Roman"/>
                <w:sz w:val="20"/>
                <w:szCs w:val="20"/>
                <w:lang w:val="en-GB" w:bidi="ar-SA"/>
              </w:rPr>
            </w:pPr>
          </w:p>
        </w:tc>
        <w:tc>
          <w:tcPr>
            <w:tcW w:w="1095" w:type="dxa"/>
            <w:shd w:val="clear" w:color="auto" w:fill="auto"/>
          </w:tcPr>
          <w:p w14:paraId="6E521C55" w14:textId="77777777" w:rsidR="007F3D59" w:rsidRPr="006E7B7F" w:rsidRDefault="00714F67" w:rsidP="00CB194B">
            <w:pPr>
              <w:tabs>
                <w:tab w:val="decimal" w:pos="668"/>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36" w:type="dxa"/>
            <w:shd w:val="clear" w:color="auto" w:fill="auto"/>
          </w:tcPr>
          <w:p w14:paraId="5F15CE7B" w14:textId="77777777" w:rsidR="007F3D59" w:rsidRPr="006E7B7F" w:rsidRDefault="007F3D59" w:rsidP="00730DFF">
            <w:pPr>
              <w:spacing w:line="240" w:lineRule="atLeast"/>
              <w:ind w:right="-405"/>
              <w:jc w:val="both"/>
              <w:rPr>
                <w:rFonts w:cs="Times New Roman"/>
                <w:sz w:val="20"/>
                <w:szCs w:val="20"/>
                <w:lang w:val="en-GB" w:bidi="ar-SA"/>
              </w:rPr>
            </w:pPr>
          </w:p>
        </w:tc>
        <w:tc>
          <w:tcPr>
            <w:tcW w:w="1107" w:type="dxa"/>
            <w:shd w:val="clear" w:color="auto" w:fill="auto"/>
          </w:tcPr>
          <w:p w14:paraId="629F2A36" w14:textId="77777777" w:rsidR="007F3D59" w:rsidRPr="006E7B7F" w:rsidRDefault="00714F67">
            <w:pPr>
              <w:tabs>
                <w:tab w:val="decimal" w:pos="605"/>
              </w:tabs>
              <w:spacing w:line="240" w:lineRule="atLeast"/>
              <w:ind w:left="-108"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0F23382E" w14:textId="77777777" w:rsidR="007F3D59" w:rsidRPr="006E7B7F" w:rsidRDefault="007F3D59" w:rsidP="00730DFF">
            <w:pPr>
              <w:spacing w:line="240" w:lineRule="atLeast"/>
              <w:ind w:right="-405"/>
              <w:jc w:val="both"/>
              <w:rPr>
                <w:rFonts w:cs="Times New Roman"/>
                <w:sz w:val="20"/>
                <w:szCs w:val="20"/>
                <w:lang w:val="en-GB" w:bidi="ar-SA"/>
              </w:rPr>
            </w:pPr>
          </w:p>
        </w:tc>
        <w:tc>
          <w:tcPr>
            <w:tcW w:w="1006" w:type="dxa"/>
            <w:shd w:val="clear" w:color="auto" w:fill="auto"/>
          </w:tcPr>
          <w:p w14:paraId="552EF907" w14:textId="77777777" w:rsidR="007F3D59" w:rsidRPr="00CB194B" w:rsidRDefault="00714F67"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10,70</w:t>
            </w:r>
            <w:r w:rsidR="008B1506" w:rsidRPr="006E7B7F">
              <w:rPr>
                <w:rFonts w:cs="Times New Roman"/>
                <w:sz w:val="20"/>
                <w:szCs w:val="20"/>
                <w:lang w:val="en-GB" w:bidi="ar-SA"/>
              </w:rPr>
              <w:t>4</w:t>
            </w:r>
          </w:p>
        </w:tc>
        <w:tc>
          <w:tcPr>
            <w:tcW w:w="250" w:type="dxa"/>
            <w:shd w:val="clear" w:color="auto" w:fill="auto"/>
          </w:tcPr>
          <w:p w14:paraId="061463DA" w14:textId="77777777" w:rsidR="007F3D59" w:rsidRPr="006E7B7F" w:rsidRDefault="007F3D59" w:rsidP="00730DFF">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574761A9" w14:textId="1552E09C" w:rsidR="007F3D59"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714F67" w:rsidRPr="00CB194B">
              <w:rPr>
                <w:rFonts w:cs="Times New Roman"/>
                <w:sz w:val="20"/>
                <w:szCs w:val="20"/>
                <w:lang w:val="en-GB"/>
              </w:rPr>
              <w:t>10,70</w:t>
            </w:r>
            <w:r w:rsidR="008B1506" w:rsidRPr="00CB194B">
              <w:rPr>
                <w:rFonts w:cs="Times New Roman"/>
                <w:sz w:val="20"/>
                <w:szCs w:val="20"/>
                <w:lang w:val="en-GB"/>
              </w:rPr>
              <w:t>4</w:t>
            </w:r>
            <w:r w:rsidRPr="00CB194B">
              <w:rPr>
                <w:rFonts w:cs="Times New Roman"/>
                <w:sz w:val="20"/>
                <w:szCs w:val="20"/>
                <w:cs/>
                <w:lang w:val="en-GB"/>
              </w:rPr>
              <w:t>)</w:t>
            </w:r>
          </w:p>
        </w:tc>
        <w:tc>
          <w:tcPr>
            <w:tcW w:w="244" w:type="dxa"/>
            <w:gridSpan w:val="2"/>
            <w:shd w:val="clear" w:color="auto" w:fill="auto"/>
          </w:tcPr>
          <w:p w14:paraId="687A6476" w14:textId="77777777" w:rsidR="007F3D59" w:rsidRPr="006E7B7F" w:rsidRDefault="007F3D59" w:rsidP="00730DFF">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3A6CFB6D" w14:textId="77777777" w:rsidR="007F3D59" w:rsidRPr="006E7B7F" w:rsidRDefault="00714F67"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7F3D59" w:rsidRPr="006D353E" w14:paraId="0CEEC88D" w14:textId="77777777" w:rsidTr="000926B4">
        <w:tc>
          <w:tcPr>
            <w:tcW w:w="2700" w:type="dxa"/>
            <w:shd w:val="clear" w:color="auto" w:fill="auto"/>
          </w:tcPr>
          <w:p w14:paraId="65100F28" w14:textId="77777777" w:rsidR="007C4E0D" w:rsidRPr="006E7B7F" w:rsidRDefault="007F3D59" w:rsidP="00730DFF">
            <w:pPr>
              <w:spacing w:line="240" w:lineRule="atLeast"/>
              <w:ind w:right="-405"/>
              <w:jc w:val="both"/>
              <w:rPr>
                <w:rFonts w:cs="Times New Roman"/>
                <w:sz w:val="20"/>
                <w:szCs w:val="20"/>
                <w:lang w:val="en-GB" w:bidi="ar-SA"/>
              </w:rPr>
            </w:pPr>
            <w:r w:rsidRPr="006E7B7F">
              <w:rPr>
                <w:rFonts w:cs="Times New Roman"/>
                <w:sz w:val="20"/>
                <w:szCs w:val="20"/>
                <w:lang w:val="en-GB" w:bidi="ar-SA"/>
              </w:rPr>
              <w:t>Long</w:t>
            </w:r>
            <w:r w:rsidRPr="00CB194B">
              <w:rPr>
                <w:rFonts w:cs="Times New Roman"/>
                <w:sz w:val="20"/>
                <w:szCs w:val="20"/>
                <w:cs/>
                <w:lang w:val="en-GB"/>
              </w:rPr>
              <w:t>-</w:t>
            </w:r>
            <w:r w:rsidRPr="006E7B7F">
              <w:rPr>
                <w:rFonts w:cs="Times New Roman"/>
                <w:sz w:val="20"/>
                <w:szCs w:val="20"/>
                <w:lang w:val="en-GB" w:bidi="ar-SA"/>
              </w:rPr>
              <w:t>term loans</w:t>
            </w:r>
            <w:r w:rsidRPr="00CB194B">
              <w:rPr>
                <w:rFonts w:cs="Times New Roman"/>
                <w:sz w:val="20"/>
                <w:szCs w:val="20"/>
                <w:cs/>
                <w:lang w:val="en-GB"/>
              </w:rPr>
              <w:t xml:space="preserve"> </w:t>
            </w:r>
            <w:r w:rsidRPr="006E7B7F">
              <w:rPr>
                <w:rFonts w:cs="Times New Roman"/>
                <w:sz w:val="20"/>
                <w:szCs w:val="20"/>
                <w:lang w:val="en-GB" w:bidi="ar-SA"/>
              </w:rPr>
              <w:t xml:space="preserve">and </w:t>
            </w:r>
            <w:r w:rsidR="007C4E0D" w:rsidRPr="006E7B7F">
              <w:rPr>
                <w:rFonts w:cs="Times New Roman"/>
                <w:sz w:val="20"/>
                <w:szCs w:val="20"/>
                <w:lang w:val="en-GB" w:bidi="ar-SA"/>
              </w:rPr>
              <w:t>accrued</w:t>
            </w:r>
          </w:p>
          <w:p w14:paraId="34226646" w14:textId="277F7B0B" w:rsidR="007F3D59" w:rsidRPr="006E7B7F" w:rsidRDefault="007C4E0D" w:rsidP="00730DFF">
            <w:pPr>
              <w:spacing w:line="240" w:lineRule="atLeast"/>
              <w:ind w:right="-405"/>
              <w:jc w:val="both"/>
              <w:rPr>
                <w:rFonts w:cs="Times New Roman"/>
                <w:sz w:val="20"/>
                <w:szCs w:val="20"/>
                <w:lang w:val="en-GB" w:bidi="ar-SA"/>
              </w:rPr>
            </w:pPr>
            <w:r w:rsidRPr="00CB194B">
              <w:rPr>
                <w:rFonts w:cs="Times New Roman"/>
                <w:sz w:val="20"/>
                <w:szCs w:val="20"/>
                <w:cs/>
                <w:lang w:val="en-GB"/>
              </w:rPr>
              <w:t xml:space="preserve"> </w:t>
            </w:r>
            <w:r w:rsidR="00E92B49" w:rsidRPr="00CB194B">
              <w:rPr>
                <w:rFonts w:cs="Times New Roman"/>
                <w:sz w:val="20"/>
                <w:szCs w:val="20"/>
                <w:cs/>
                <w:lang w:val="en-GB"/>
              </w:rPr>
              <w:t xml:space="preserve"> </w:t>
            </w:r>
            <w:r w:rsidRPr="00CB194B">
              <w:rPr>
                <w:rFonts w:cs="Times New Roman"/>
                <w:sz w:val="20"/>
                <w:szCs w:val="20"/>
                <w:cs/>
                <w:lang w:val="en-GB"/>
              </w:rPr>
              <w:t xml:space="preserve"> </w:t>
            </w:r>
            <w:r w:rsidR="007F3D59" w:rsidRPr="006E7B7F">
              <w:rPr>
                <w:rFonts w:cs="Times New Roman"/>
                <w:sz w:val="20"/>
                <w:szCs w:val="20"/>
                <w:lang w:val="en-GB" w:bidi="ar-SA"/>
              </w:rPr>
              <w:t>interest to related</w:t>
            </w:r>
            <w:r w:rsidRPr="006E7B7F">
              <w:rPr>
                <w:rFonts w:cs="Times New Roman"/>
                <w:sz w:val="20"/>
                <w:szCs w:val="20"/>
                <w:lang w:val="en-GB" w:bidi="ar-SA"/>
              </w:rPr>
              <w:t xml:space="preserve"> parties</w:t>
            </w:r>
          </w:p>
        </w:tc>
        <w:tc>
          <w:tcPr>
            <w:tcW w:w="986" w:type="dxa"/>
            <w:shd w:val="clear" w:color="auto" w:fill="auto"/>
          </w:tcPr>
          <w:p w14:paraId="26BA55C3" w14:textId="77777777" w:rsidR="007C4E0D" w:rsidRPr="006E7B7F" w:rsidRDefault="007C4E0D" w:rsidP="007C4E0D">
            <w:pPr>
              <w:tabs>
                <w:tab w:val="decimal" w:pos="605"/>
              </w:tabs>
              <w:spacing w:line="240" w:lineRule="atLeast"/>
              <w:ind w:right="-156"/>
              <w:rPr>
                <w:rFonts w:cs="Times New Roman"/>
                <w:sz w:val="20"/>
                <w:szCs w:val="20"/>
                <w:lang w:val="en-GB" w:bidi="ar-SA"/>
              </w:rPr>
            </w:pPr>
          </w:p>
          <w:p w14:paraId="5578D482" w14:textId="77777777" w:rsidR="007F3D59" w:rsidRPr="006E7B7F" w:rsidRDefault="007C4E0D"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177D61AF" w14:textId="77777777" w:rsidR="007F3D59" w:rsidRPr="006E7B7F" w:rsidRDefault="007F3D59" w:rsidP="00730DFF">
            <w:pPr>
              <w:spacing w:line="240" w:lineRule="atLeast"/>
              <w:ind w:right="-405"/>
              <w:jc w:val="both"/>
              <w:rPr>
                <w:rFonts w:cs="Times New Roman"/>
                <w:sz w:val="20"/>
                <w:szCs w:val="20"/>
                <w:lang w:val="en-GB" w:bidi="ar-SA"/>
              </w:rPr>
            </w:pPr>
          </w:p>
        </w:tc>
        <w:tc>
          <w:tcPr>
            <w:tcW w:w="1095" w:type="dxa"/>
            <w:shd w:val="clear" w:color="auto" w:fill="auto"/>
          </w:tcPr>
          <w:p w14:paraId="401943FA" w14:textId="77777777" w:rsidR="007F3D59" w:rsidRPr="006E7B7F" w:rsidRDefault="007F3D59" w:rsidP="00730DFF">
            <w:pPr>
              <w:tabs>
                <w:tab w:val="decimal" w:pos="695"/>
              </w:tabs>
              <w:spacing w:line="240" w:lineRule="atLeast"/>
              <w:ind w:right="-156"/>
              <w:rPr>
                <w:rFonts w:cs="Times New Roman"/>
                <w:sz w:val="20"/>
                <w:szCs w:val="20"/>
                <w:lang w:val="en-GB" w:bidi="ar-SA"/>
              </w:rPr>
            </w:pPr>
          </w:p>
          <w:p w14:paraId="245199A6" w14:textId="77777777" w:rsidR="00714F67" w:rsidRPr="006E7B7F" w:rsidRDefault="00714F67" w:rsidP="00CB194B">
            <w:pPr>
              <w:tabs>
                <w:tab w:val="decimal" w:pos="668"/>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36" w:type="dxa"/>
            <w:shd w:val="clear" w:color="auto" w:fill="auto"/>
          </w:tcPr>
          <w:p w14:paraId="69804840" w14:textId="77777777" w:rsidR="007F3D59" w:rsidRPr="006E7B7F" w:rsidRDefault="007F3D59" w:rsidP="00730DFF">
            <w:pPr>
              <w:spacing w:line="240" w:lineRule="atLeast"/>
              <w:ind w:right="-405"/>
              <w:jc w:val="both"/>
              <w:rPr>
                <w:rFonts w:cs="Times New Roman"/>
                <w:sz w:val="20"/>
                <w:szCs w:val="20"/>
                <w:lang w:val="en-GB" w:bidi="ar-SA"/>
              </w:rPr>
            </w:pPr>
          </w:p>
        </w:tc>
        <w:tc>
          <w:tcPr>
            <w:tcW w:w="1107" w:type="dxa"/>
            <w:shd w:val="clear" w:color="auto" w:fill="auto"/>
          </w:tcPr>
          <w:p w14:paraId="79609C02" w14:textId="77777777" w:rsidR="007F3D59" w:rsidRPr="006E7B7F" w:rsidRDefault="007F3D59" w:rsidP="00730DFF">
            <w:pPr>
              <w:tabs>
                <w:tab w:val="decimal" w:pos="605"/>
              </w:tabs>
              <w:spacing w:line="240" w:lineRule="atLeast"/>
              <w:ind w:left="-108" w:right="-156"/>
              <w:rPr>
                <w:rFonts w:cs="Times New Roman"/>
                <w:sz w:val="20"/>
                <w:szCs w:val="20"/>
                <w:lang w:val="en-GB" w:bidi="ar-SA"/>
              </w:rPr>
            </w:pPr>
          </w:p>
          <w:p w14:paraId="0A4DF3FD" w14:textId="77777777" w:rsidR="00714F67" w:rsidRPr="006E7B7F" w:rsidRDefault="00714F67" w:rsidP="00730DFF">
            <w:pPr>
              <w:tabs>
                <w:tab w:val="decimal" w:pos="605"/>
              </w:tabs>
              <w:spacing w:line="240" w:lineRule="atLeast"/>
              <w:ind w:left="-108"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6B95DCBE" w14:textId="77777777" w:rsidR="007F3D59" w:rsidRPr="006E7B7F" w:rsidRDefault="007F3D59" w:rsidP="00730DFF">
            <w:pPr>
              <w:spacing w:line="240" w:lineRule="atLeast"/>
              <w:ind w:right="-405"/>
              <w:jc w:val="both"/>
              <w:rPr>
                <w:rFonts w:cs="Times New Roman"/>
                <w:sz w:val="20"/>
                <w:szCs w:val="20"/>
                <w:lang w:val="en-GB" w:bidi="ar-SA"/>
              </w:rPr>
            </w:pPr>
          </w:p>
        </w:tc>
        <w:tc>
          <w:tcPr>
            <w:tcW w:w="1006" w:type="dxa"/>
            <w:shd w:val="clear" w:color="auto" w:fill="auto"/>
          </w:tcPr>
          <w:p w14:paraId="6F4248D3" w14:textId="77777777" w:rsidR="007F3D59" w:rsidRPr="006E7B7F" w:rsidRDefault="007F3D59" w:rsidP="00730DFF">
            <w:pPr>
              <w:tabs>
                <w:tab w:val="decimal" w:pos="543"/>
              </w:tabs>
              <w:spacing w:line="240" w:lineRule="atLeast"/>
              <w:ind w:right="-156"/>
              <w:rPr>
                <w:rFonts w:cs="Times New Roman"/>
                <w:sz w:val="20"/>
                <w:szCs w:val="20"/>
                <w:lang w:val="en-GB" w:bidi="ar-SA"/>
              </w:rPr>
            </w:pPr>
          </w:p>
          <w:p w14:paraId="5CF0C4C1" w14:textId="77777777" w:rsidR="00714F67" w:rsidRPr="006E7B7F" w:rsidRDefault="00714F67">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1BB914EE" w14:textId="77777777" w:rsidR="007F3D59" w:rsidRPr="006E7B7F" w:rsidRDefault="007F3D59" w:rsidP="00730DFF">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2664A8C2" w14:textId="77777777" w:rsidR="007F3D59" w:rsidRPr="00CB194B" w:rsidRDefault="007F3D59" w:rsidP="00CB194B">
            <w:pPr>
              <w:tabs>
                <w:tab w:val="decimal" w:pos="878"/>
              </w:tabs>
              <w:spacing w:line="240" w:lineRule="atLeast"/>
              <w:ind w:right="-156"/>
              <w:rPr>
                <w:rFonts w:cs="Times New Roman"/>
                <w:sz w:val="20"/>
                <w:szCs w:val="20"/>
                <w:lang w:val="en-GB"/>
              </w:rPr>
            </w:pPr>
          </w:p>
          <w:p w14:paraId="7EAADA16" w14:textId="77777777" w:rsidR="00714F67" w:rsidRPr="00CB194B" w:rsidRDefault="00714F67" w:rsidP="00CB194B">
            <w:pPr>
              <w:tabs>
                <w:tab w:val="decimal" w:pos="878"/>
              </w:tabs>
              <w:spacing w:line="240" w:lineRule="atLeast"/>
              <w:ind w:right="-156"/>
              <w:rPr>
                <w:rFonts w:cs="Times New Roman"/>
                <w:sz w:val="20"/>
                <w:szCs w:val="20"/>
                <w:lang w:val="en-GB"/>
              </w:rPr>
            </w:pPr>
            <w:r w:rsidRPr="00CB194B">
              <w:rPr>
                <w:rFonts w:cs="Times New Roman"/>
                <w:sz w:val="20"/>
                <w:szCs w:val="20"/>
                <w:lang w:val="en-GB"/>
              </w:rPr>
              <w:t>10,70</w:t>
            </w:r>
            <w:r w:rsidR="008B1506" w:rsidRPr="00CB194B">
              <w:rPr>
                <w:rFonts w:cs="Times New Roman"/>
                <w:sz w:val="20"/>
                <w:szCs w:val="20"/>
                <w:lang w:val="en-GB"/>
              </w:rPr>
              <w:t>4</w:t>
            </w:r>
          </w:p>
        </w:tc>
        <w:tc>
          <w:tcPr>
            <w:tcW w:w="244" w:type="dxa"/>
            <w:gridSpan w:val="2"/>
            <w:shd w:val="clear" w:color="auto" w:fill="auto"/>
          </w:tcPr>
          <w:p w14:paraId="7B7D865C" w14:textId="77777777" w:rsidR="007F3D59" w:rsidRPr="006E7B7F" w:rsidRDefault="007F3D59" w:rsidP="00730DFF">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199867BE" w14:textId="77777777" w:rsidR="007F3D59" w:rsidRPr="006E7B7F" w:rsidRDefault="007F3D59" w:rsidP="00DD2975">
            <w:pPr>
              <w:tabs>
                <w:tab w:val="decimal" w:pos="569"/>
              </w:tabs>
              <w:spacing w:line="240" w:lineRule="atLeast"/>
              <w:ind w:right="-156"/>
              <w:rPr>
                <w:rFonts w:cs="Times New Roman"/>
                <w:sz w:val="20"/>
                <w:szCs w:val="20"/>
                <w:lang w:val="en-GB" w:bidi="ar-SA"/>
              </w:rPr>
            </w:pPr>
          </w:p>
          <w:p w14:paraId="06D0A24B" w14:textId="77777777" w:rsidR="00714F67" w:rsidRPr="006E7B7F" w:rsidRDefault="00714F67" w:rsidP="00CB194B">
            <w:pPr>
              <w:tabs>
                <w:tab w:val="decimal" w:pos="771"/>
              </w:tabs>
              <w:spacing w:line="240" w:lineRule="atLeast"/>
              <w:ind w:right="-156"/>
              <w:rPr>
                <w:rFonts w:cs="Times New Roman"/>
                <w:sz w:val="20"/>
                <w:szCs w:val="25"/>
                <w:lang w:val="en-GB"/>
              </w:rPr>
            </w:pPr>
            <w:r w:rsidRPr="006E7B7F">
              <w:rPr>
                <w:rFonts w:cs="Times New Roman"/>
                <w:sz w:val="20"/>
                <w:szCs w:val="20"/>
                <w:lang w:val="en-GB" w:bidi="ar-SA"/>
              </w:rPr>
              <w:t>10,</w:t>
            </w:r>
            <w:r w:rsidRPr="00CB194B">
              <w:rPr>
                <w:rFonts w:cs="Times New Roman"/>
                <w:sz w:val="20"/>
                <w:szCs w:val="25"/>
                <w:lang w:val="en-GB"/>
              </w:rPr>
              <w:t>70</w:t>
            </w:r>
            <w:r w:rsidR="008B1506" w:rsidRPr="00CB194B">
              <w:rPr>
                <w:rFonts w:cs="Times New Roman"/>
                <w:sz w:val="20"/>
                <w:szCs w:val="25"/>
                <w:lang w:val="en-GB"/>
              </w:rPr>
              <w:t>4</w:t>
            </w:r>
          </w:p>
        </w:tc>
      </w:tr>
      <w:tr w:rsidR="009B7175" w:rsidRPr="006D353E" w14:paraId="5A81D3C8" w14:textId="77777777" w:rsidTr="000926B4">
        <w:tc>
          <w:tcPr>
            <w:tcW w:w="2700" w:type="dxa"/>
            <w:shd w:val="clear" w:color="auto" w:fill="auto"/>
          </w:tcPr>
          <w:p w14:paraId="3F9090A1" w14:textId="77777777" w:rsidR="00ED3EF5" w:rsidRPr="006E7B7F" w:rsidRDefault="00ED3EF5" w:rsidP="00ED3EF5">
            <w:pPr>
              <w:spacing w:line="240" w:lineRule="atLeast"/>
              <w:ind w:right="-405"/>
              <w:jc w:val="both"/>
              <w:rPr>
                <w:rFonts w:cs="Times New Roman"/>
                <w:sz w:val="20"/>
                <w:szCs w:val="20"/>
                <w:lang w:val="en-GB" w:bidi="ar-SA"/>
              </w:rPr>
            </w:pPr>
            <w:r w:rsidRPr="006E7B7F">
              <w:rPr>
                <w:rFonts w:cs="Times New Roman"/>
                <w:sz w:val="20"/>
                <w:szCs w:val="20"/>
                <w:lang w:val="en-GB" w:bidi="ar-SA"/>
              </w:rPr>
              <w:t>Investment properties under</w:t>
            </w:r>
          </w:p>
          <w:p w14:paraId="28094E4D" w14:textId="77777777" w:rsidR="00ED3EF5" w:rsidRPr="006E7B7F" w:rsidRDefault="00ED3EF5" w:rsidP="00ED3EF5">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   development and available </w:t>
            </w:r>
          </w:p>
          <w:p w14:paraId="080DA356" w14:textId="77777777" w:rsidR="009B7175" w:rsidRPr="006E7B7F" w:rsidRDefault="00ED3EF5" w:rsidP="00ED3EF5">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   for rent</w:t>
            </w:r>
            <w:r w:rsidR="0026138F">
              <w:rPr>
                <w:rFonts w:cs="Times New Roman"/>
                <w:sz w:val="20"/>
                <w:szCs w:val="20"/>
                <w:lang w:val="en-GB" w:bidi="ar-SA"/>
              </w:rPr>
              <w:t xml:space="preserve"> </w:t>
            </w:r>
            <w:r w:rsidRPr="00CB194B">
              <w:rPr>
                <w:rFonts w:cs="Times New Roman"/>
                <w:sz w:val="20"/>
                <w:szCs w:val="20"/>
                <w:cs/>
                <w:lang w:val="en-GB"/>
              </w:rPr>
              <w:t>/</w:t>
            </w:r>
            <w:r w:rsidR="0026138F">
              <w:rPr>
                <w:rFonts w:cs="Times New Roman"/>
                <w:sz w:val="20"/>
                <w:szCs w:val="20"/>
                <w:lang w:val="en-GB"/>
              </w:rPr>
              <w:t xml:space="preserve"> </w:t>
            </w:r>
            <w:r w:rsidRPr="006E7B7F">
              <w:rPr>
                <w:rFonts w:cs="Times New Roman"/>
                <w:sz w:val="20"/>
                <w:szCs w:val="20"/>
                <w:lang w:val="en-GB" w:bidi="ar-SA"/>
              </w:rPr>
              <w:t>sale</w:t>
            </w:r>
          </w:p>
        </w:tc>
        <w:tc>
          <w:tcPr>
            <w:tcW w:w="986" w:type="dxa"/>
            <w:shd w:val="clear" w:color="auto" w:fill="auto"/>
          </w:tcPr>
          <w:p w14:paraId="0E3FD909" w14:textId="77777777" w:rsidR="006E7B7F" w:rsidRPr="00CB194B" w:rsidRDefault="006E7B7F" w:rsidP="00CB194B">
            <w:pPr>
              <w:tabs>
                <w:tab w:val="decimal" w:pos="766"/>
              </w:tabs>
              <w:spacing w:line="240" w:lineRule="atLeast"/>
              <w:ind w:right="-156"/>
              <w:rPr>
                <w:rFonts w:cs="Times New Roman"/>
                <w:sz w:val="20"/>
                <w:szCs w:val="25"/>
              </w:rPr>
            </w:pPr>
          </w:p>
          <w:p w14:paraId="4275E9FD" w14:textId="77777777" w:rsidR="006E7B7F" w:rsidRPr="00CB194B" w:rsidRDefault="006E7B7F" w:rsidP="00CB194B">
            <w:pPr>
              <w:tabs>
                <w:tab w:val="decimal" w:pos="766"/>
              </w:tabs>
              <w:spacing w:line="240" w:lineRule="atLeast"/>
              <w:ind w:right="-156"/>
              <w:rPr>
                <w:rFonts w:cs="Times New Roman"/>
                <w:sz w:val="20"/>
                <w:szCs w:val="25"/>
              </w:rPr>
            </w:pPr>
          </w:p>
          <w:p w14:paraId="409E5FD5" w14:textId="77777777" w:rsidR="009B7175" w:rsidRPr="00CB194B" w:rsidRDefault="009B7175" w:rsidP="00CB194B">
            <w:pPr>
              <w:tabs>
                <w:tab w:val="decimal" w:pos="766"/>
              </w:tabs>
              <w:spacing w:line="240" w:lineRule="atLeast"/>
              <w:ind w:right="-156"/>
              <w:rPr>
                <w:rFonts w:cs="Times New Roman"/>
                <w:sz w:val="20"/>
                <w:szCs w:val="25"/>
              </w:rPr>
            </w:pPr>
            <w:r w:rsidRPr="00CB194B">
              <w:rPr>
                <w:rFonts w:cs="Times New Roman"/>
                <w:sz w:val="20"/>
                <w:szCs w:val="25"/>
              </w:rPr>
              <w:t>14,487</w:t>
            </w:r>
          </w:p>
        </w:tc>
        <w:tc>
          <w:tcPr>
            <w:tcW w:w="255" w:type="dxa"/>
            <w:shd w:val="clear" w:color="auto" w:fill="auto"/>
          </w:tcPr>
          <w:p w14:paraId="16CF4ED1" w14:textId="77777777" w:rsidR="009B7175" w:rsidRPr="006E7B7F" w:rsidRDefault="009B7175" w:rsidP="009B7175">
            <w:pPr>
              <w:spacing w:line="240" w:lineRule="atLeast"/>
              <w:ind w:right="-405"/>
              <w:jc w:val="both"/>
              <w:rPr>
                <w:rFonts w:cs="Times New Roman"/>
                <w:sz w:val="20"/>
                <w:szCs w:val="20"/>
                <w:lang w:val="en-GB" w:bidi="ar-SA"/>
              </w:rPr>
            </w:pPr>
          </w:p>
        </w:tc>
        <w:tc>
          <w:tcPr>
            <w:tcW w:w="1095" w:type="dxa"/>
            <w:shd w:val="clear" w:color="auto" w:fill="auto"/>
          </w:tcPr>
          <w:p w14:paraId="2A0F52A3" w14:textId="77777777" w:rsidR="006E7B7F" w:rsidRDefault="006E7B7F" w:rsidP="006E7B7F">
            <w:pPr>
              <w:tabs>
                <w:tab w:val="decimal" w:pos="852"/>
              </w:tabs>
              <w:spacing w:line="240" w:lineRule="atLeast"/>
              <w:ind w:right="-156"/>
              <w:rPr>
                <w:rFonts w:cs="Times New Roman"/>
                <w:sz w:val="20"/>
                <w:szCs w:val="20"/>
                <w:lang w:val="en-GB"/>
              </w:rPr>
            </w:pPr>
          </w:p>
          <w:p w14:paraId="28E1FF39" w14:textId="77777777" w:rsidR="006E7B7F" w:rsidRDefault="006E7B7F" w:rsidP="006E7B7F">
            <w:pPr>
              <w:tabs>
                <w:tab w:val="decimal" w:pos="852"/>
              </w:tabs>
              <w:spacing w:line="240" w:lineRule="atLeast"/>
              <w:ind w:right="-156"/>
              <w:rPr>
                <w:rFonts w:cs="Times New Roman"/>
                <w:sz w:val="20"/>
                <w:szCs w:val="20"/>
                <w:lang w:val="en-GB"/>
              </w:rPr>
            </w:pPr>
          </w:p>
          <w:p w14:paraId="0108F68B" w14:textId="794EDAA6" w:rsidR="009B7175"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9B7175" w:rsidRPr="006E7B7F">
              <w:rPr>
                <w:rFonts w:cs="Times New Roman"/>
                <w:sz w:val="20"/>
                <w:szCs w:val="20"/>
                <w:lang w:val="en-GB" w:bidi="ar-SA"/>
              </w:rPr>
              <w:t>14,487</w:t>
            </w:r>
            <w:r w:rsidRPr="00CB194B">
              <w:rPr>
                <w:rFonts w:cs="Times New Roman"/>
                <w:sz w:val="20"/>
                <w:szCs w:val="20"/>
                <w:cs/>
                <w:lang w:val="en-GB"/>
              </w:rPr>
              <w:t>)</w:t>
            </w:r>
          </w:p>
        </w:tc>
        <w:tc>
          <w:tcPr>
            <w:tcW w:w="236" w:type="dxa"/>
            <w:shd w:val="clear" w:color="auto" w:fill="auto"/>
          </w:tcPr>
          <w:p w14:paraId="4FE6D4E3" w14:textId="77777777" w:rsidR="009B7175" w:rsidRPr="006E7B7F" w:rsidRDefault="009B7175" w:rsidP="009B7175">
            <w:pPr>
              <w:spacing w:line="240" w:lineRule="atLeast"/>
              <w:ind w:right="-405"/>
              <w:jc w:val="both"/>
              <w:rPr>
                <w:rFonts w:cs="Times New Roman"/>
                <w:sz w:val="20"/>
                <w:szCs w:val="20"/>
                <w:lang w:val="en-GB" w:bidi="ar-SA"/>
              </w:rPr>
            </w:pPr>
          </w:p>
        </w:tc>
        <w:tc>
          <w:tcPr>
            <w:tcW w:w="1107" w:type="dxa"/>
            <w:shd w:val="clear" w:color="auto" w:fill="auto"/>
          </w:tcPr>
          <w:p w14:paraId="6581F09D" w14:textId="77777777" w:rsidR="006E7B7F" w:rsidRDefault="006E7B7F" w:rsidP="009B7175">
            <w:pPr>
              <w:tabs>
                <w:tab w:val="decimal" w:pos="605"/>
              </w:tabs>
              <w:spacing w:line="240" w:lineRule="atLeast"/>
              <w:ind w:left="-108" w:right="-156"/>
              <w:rPr>
                <w:rFonts w:cs="Times New Roman"/>
                <w:sz w:val="20"/>
                <w:szCs w:val="20"/>
                <w:lang w:val="en-GB"/>
              </w:rPr>
            </w:pPr>
          </w:p>
          <w:p w14:paraId="44F8AEC5" w14:textId="77777777" w:rsidR="006E7B7F" w:rsidRDefault="006E7B7F" w:rsidP="009B7175">
            <w:pPr>
              <w:tabs>
                <w:tab w:val="decimal" w:pos="605"/>
              </w:tabs>
              <w:spacing w:line="240" w:lineRule="atLeast"/>
              <w:ind w:left="-108" w:right="-156"/>
              <w:rPr>
                <w:rFonts w:cs="Times New Roman"/>
                <w:sz w:val="20"/>
                <w:szCs w:val="20"/>
                <w:lang w:val="en-GB"/>
              </w:rPr>
            </w:pPr>
          </w:p>
          <w:p w14:paraId="13559F73" w14:textId="77777777" w:rsidR="009B7175" w:rsidRPr="006E7B7F" w:rsidRDefault="009B7175" w:rsidP="009B7175">
            <w:pPr>
              <w:tabs>
                <w:tab w:val="decimal" w:pos="605"/>
              </w:tabs>
              <w:spacing w:line="240" w:lineRule="atLeast"/>
              <w:ind w:left="-108"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56D2B71F" w14:textId="77777777" w:rsidR="009B7175" w:rsidRPr="006E7B7F" w:rsidRDefault="009B7175" w:rsidP="009B7175">
            <w:pPr>
              <w:spacing w:line="240" w:lineRule="atLeast"/>
              <w:ind w:right="-405"/>
              <w:jc w:val="both"/>
              <w:rPr>
                <w:rFonts w:cs="Times New Roman"/>
                <w:sz w:val="20"/>
                <w:szCs w:val="20"/>
                <w:lang w:val="en-GB" w:bidi="ar-SA"/>
              </w:rPr>
            </w:pPr>
          </w:p>
        </w:tc>
        <w:tc>
          <w:tcPr>
            <w:tcW w:w="1006" w:type="dxa"/>
            <w:shd w:val="clear" w:color="auto" w:fill="auto"/>
          </w:tcPr>
          <w:p w14:paraId="6CC810E0" w14:textId="77777777" w:rsidR="006E7B7F" w:rsidRDefault="006E7B7F" w:rsidP="009B7175">
            <w:pPr>
              <w:tabs>
                <w:tab w:val="decimal" w:pos="543"/>
              </w:tabs>
              <w:spacing w:line="240" w:lineRule="atLeast"/>
              <w:ind w:right="-156"/>
              <w:rPr>
                <w:rFonts w:cs="Times New Roman"/>
                <w:sz w:val="20"/>
                <w:szCs w:val="20"/>
                <w:lang w:bidi="ar-SA"/>
              </w:rPr>
            </w:pPr>
          </w:p>
          <w:p w14:paraId="523C61CD" w14:textId="77777777" w:rsidR="006E7B7F" w:rsidRDefault="006E7B7F" w:rsidP="009B7175">
            <w:pPr>
              <w:tabs>
                <w:tab w:val="decimal" w:pos="543"/>
              </w:tabs>
              <w:spacing w:line="240" w:lineRule="atLeast"/>
              <w:ind w:right="-156"/>
              <w:rPr>
                <w:rFonts w:cs="Times New Roman"/>
                <w:sz w:val="20"/>
                <w:szCs w:val="20"/>
                <w:lang w:bidi="ar-SA"/>
              </w:rPr>
            </w:pPr>
          </w:p>
          <w:p w14:paraId="7180DC32" w14:textId="77777777" w:rsidR="009B7175" w:rsidRPr="006E7B7F" w:rsidRDefault="00ED3EF5" w:rsidP="00CB194B">
            <w:pPr>
              <w:tabs>
                <w:tab w:val="decimal" w:pos="769"/>
              </w:tabs>
              <w:spacing w:line="240" w:lineRule="atLeast"/>
              <w:ind w:right="-156"/>
              <w:rPr>
                <w:rFonts w:cs="Times New Roman"/>
                <w:sz w:val="20"/>
                <w:szCs w:val="20"/>
                <w:lang w:bidi="ar-SA"/>
              </w:rPr>
            </w:pPr>
            <w:r w:rsidRPr="006E7B7F">
              <w:rPr>
                <w:rFonts w:cs="Times New Roman"/>
                <w:sz w:val="20"/>
                <w:szCs w:val="20"/>
                <w:lang w:bidi="ar-SA"/>
              </w:rPr>
              <w:t>4,52</w:t>
            </w:r>
            <w:r w:rsidR="004B6051" w:rsidRPr="006E7B7F">
              <w:rPr>
                <w:rFonts w:cs="Times New Roman"/>
                <w:sz w:val="20"/>
                <w:szCs w:val="20"/>
                <w:lang w:bidi="ar-SA"/>
              </w:rPr>
              <w:t>2</w:t>
            </w:r>
          </w:p>
        </w:tc>
        <w:tc>
          <w:tcPr>
            <w:tcW w:w="250" w:type="dxa"/>
            <w:shd w:val="clear" w:color="auto" w:fill="auto"/>
          </w:tcPr>
          <w:p w14:paraId="778C6B7D" w14:textId="77777777" w:rsidR="009B7175" w:rsidRPr="006E7B7F" w:rsidRDefault="009B7175" w:rsidP="009B7175">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61048807" w14:textId="77777777" w:rsidR="006E7B7F" w:rsidRDefault="006E7B7F" w:rsidP="00CB194B">
            <w:pPr>
              <w:tabs>
                <w:tab w:val="decimal" w:pos="878"/>
              </w:tabs>
              <w:spacing w:line="240" w:lineRule="atLeast"/>
              <w:ind w:right="-156"/>
              <w:rPr>
                <w:rFonts w:cs="Times New Roman"/>
                <w:sz w:val="20"/>
                <w:szCs w:val="20"/>
                <w:lang w:val="en-GB"/>
              </w:rPr>
            </w:pPr>
          </w:p>
          <w:p w14:paraId="05E36ADC" w14:textId="77777777" w:rsidR="006E7B7F" w:rsidRDefault="006E7B7F" w:rsidP="00CB194B">
            <w:pPr>
              <w:tabs>
                <w:tab w:val="decimal" w:pos="878"/>
              </w:tabs>
              <w:spacing w:line="240" w:lineRule="atLeast"/>
              <w:ind w:right="-156"/>
              <w:rPr>
                <w:rFonts w:cs="Times New Roman"/>
                <w:sz w:val="20"/>
                <w:szCs w:val="20"/>
                <w:lang w:val="en-GB"/>
              </w:rPr>
            </w:pPr>
          </w:p>
          <w:p w14:paraId="00872622" w14:textId="30AAD1AC" w:rsidR="009B7175"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ED3EF5" w:rsidRPr="00CB194B">
              <w:rPr>
                <w:rFonts w:cs="Times New Roman"/>
                <w:sz w:val="20"/>
                <w:szCs w:val="20"/>
                <w:lang w:val="en-GB"/>
              </w:rPr>
              <w:t>4</w:t>
            </w:r>
            <w:r w:rsidR="009B7175" w:rsidRPr="00CB194B">
              <w:rPr>
                <w:rFonts w:cs="Times New Roman"/>
                <w:sz w:val="20"/>
                <w:szCs w:val="20"/>
                <w:lang w:val="en-GB"/>
              </w:rPr>
              <w:t>,</w:t>
            </w:r>
            <w:r w:rsidR="00ED3EF5" w:rsidRPr="00CB194B">
              <w:rPr>
                <w:rFonts w:cs="Times New Roman"/>
                <w:sz w:val="20"/>
                <w:szCs w:val="20"/>
                <w:lang w:val="en-GB"/>
              </w:rPr>
              <w:t>52</w:t>
            </w:r>
            <w:r w:rsidR="004B6051" w:rsidRPr="00CB194B">
              <w:rPr>
                <w:rFonts w:cs="Times New Roman"/>
                <w:sz w:val="20"/>
                <w:szCs w:val="20"/>
                <w:lang w:val="en-GB"/>
              </w:rPr>
              <w:t>2</w:t>
            </w:r>
            <w:r w:rsidRPr="00CB194B">
              <w:rPr>
                <w:rFonts w:cs="Times New Roman"/>
                <w:sz w:val="20"/>
                <w:szCs w:val="20"/>
                <w:cs/>
                <w:lang w:val="en-GB"/>
              </w:rPr>
              <w:t>)</w:t>
            </w:r>
          </w:p>
        </w:tc>
        <w:tc>
          <w:tcPr>
            <w:tcW w:w="244" w:type="dxa"/>
            <w:gridSpan w:val="2"/>
            <w:shd w:val="clear" w:color="auto" w:fill="auto"/>
          </w:tcPr>
          <w:p w14:paraId="5BCEA045" w14:textId="77777777" w:rsidR="009B7175" w:rsidRPr="006E7B7F" w:rsidRDefault="009B7175" w:rsidP="009B7175">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20E76092" w14:textId="77777777" w:rsidR="006E7B7F" w:rsidRDefault="006E7B7F" w:rsidP="00CB194B">
            <w:pPr>
              <w:tabs>
                <w:tab w:val="decimal" w:pos="512"/>
              </w:tabs>
              <w:spacing w:line="240" w:lineRule="atLeast"/>
              <w:ind w:right="-156"/>
              <w:rPr>
                <w:rFonts w:cs="Times New Roman"/>
                <w:sz w:val="20"/>
                <w:szCs w:val="20"/>
                <w:lang w:val="en-GB" w:bidi="ar-SA"/>
              </w:rPr>
            </w:pPr>
          </w:p>
          <w:p w14:paraId="67707663" w14:textId="77777777" w:rsidR="006E7B7F" w:rsidRDefault="006E7B7F" w:rsidP="00CB194B">
            <w:pPr>
              <w:tabs>
                <w:tab w:val="decimal" w:pos="512"/>
              </w:tabs>
              <w:spacing w:line="240" w:lineRule="atLeast"/>
              <w:ind w:right="-156"/>
              <w:rPr>
                <w:rFonts w:cs="Times New Roman"/>
                <w:sz w:val="20"/>
                <w:szCs w:val="20"/>
                <w:lang w:val="en-GB" w:bidi="ar-SA"/>
              </w:rPr>
            </w:pPr>
          </w:p>
          <w:p w14:paraId="607A9A64" w14:textId="77777777" w:rsidR="009B7175" w:rsidRPr="006E7B7F" w:rsidRDefault="009B7175"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ED3EF5" w:rsidRPr="006D353E" w14:paraId="41B80ECF" w14:textId="77777777" w:rsidTr="000926B4">
        <w:tc>
          <w:tcPr>
            <w:tcW w:w="2700" w:type="dxa"/>
            <w:shd w:val="clear" w:color="auto" w:fill="auto"/>
          </w:tcPr>
          <w:p w14:paraId="41A6773F" w14:textId="77777777" w:rsidR="00ED3EF5" w:rsidRPr="006E7B7F" w:rsidRDefault="00ED3EF5" w:rsidP="00ED3EF5">
            <w:pPr>
              <w:spacing w:line="240" w:lineRule="atLeast"/>
              <w:ind w:right="-405"/>
              <w:jc w:val="both"/>
              <w:rPr>
                <w:rFonts w:cs="Times New Roman"/>
                <w:sz w:val="20"/>
                <w:szCs w:val="20"/>
                <w:lang w:bidi="ar-SA"/>
              </w:rPr>
            </w:pPr>
            <w:r w:rsidRPr="006E7B7F">
              <w:rPr>
                <w:rFonts w:cs="Times New Roman"/>
                <w:sz w:val="20"/>
                <w:szCs w:val="20"/>
                <w:lang w:val="en-GB" w:bidi="ar-SA"/>
              </w:rPr>
              <w:t>Investment properties for rent</w:t>
            </w:r>
          </w:p>
        </w:tc>
        <w:tc>
          <w:tcPr>
            <w:tcW w:w="986" w:type="dxa"/>
            <w:shd w:val="clear" w:color="auto" w:fill="auto"/>
          </w:tcPr>
          <w:p w14:paraId="2A3992B1" w14:textId="77777777" w:rsidR="00ED3EF5" w:rsidRPr="00CB194B" w:rsidRDefault="00ED3EF5" w:rsidP="00CB194B">
            <w:pPr>
              <w:tabs>
                <w:tab w:val="decimal" w:pos="766"/>
              </w:tabs>
              <w:spacing w:line="240" w:lineRule="atLeast"/>
              <w:ind w:right="-156"/>
              <w:rPr>
                <w:rFonts w:cs="Times New Roman"/>
                <w:sz w:val="20"/>
                <w:szCs w:val="25"/>
              </w:rPr>
            </w:pPr>
            <w:r w:rsidRPr="00CB194B">
              <w:rPr>
                <w:rFonts w:cs="Times New Roman"/>
                <w:sz w:val="20"/>
                <w:szCs w:val="25"/>
              </w:rPr>
              <w:t>14,551</w:t>
            </w:r>
          </w:p>
        </w:tc>
        <w:tc>
          <w:tcPr>
            <w:tcW w:w="255" w:type="dxa"/>
            <w:shd w:val="clear" w:color="auto" w:fill="auto"/>
          </w:tcPr>
          <w:p w14:paraId="7DBD4BDE" w14:textId="77777777" w:rsidR="00ED3EF5" w:rsidRPr="006E7B7F" w:rsidRDefault="00ED3EF5" w:rsidP="00ED3EF5">
            <w:pPr>
              <w:spacing w:line="240" w:lineRule="atLeast"/>
              <w:ind w:right="-405"/>
              <w:jc w:val="both"/>
              <w:rPr>
                <w:rFonts w:cs="Times New Roman"/>
                <w:sz w:val="20"/>
                <w:szCs w:val="20"/>
                <w:lang w:val="en-GB" w:bidi="ar-SA"/>
              </w:rPr>
            </w:pPr>
          </w:p>
        </w:tc>
        <w:tc>
          <w:tcPr>
            <w:tcW w:w="1095" w:type="dxa"/>
            <w:shd w:val="clear" w:color="auto" w:fill="auto"/>
          </w:tcPr>
          <w:p w14:paraId="62146CFF" w14:textId="70D74E2A" w:rsidR="00ED3EF5"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ED3EF5" w:rsidRPr="006E7B7F">
              <w:rPr>
                <w:rFonts w:cs="Times New Roman"/>
                <w:sz w:val="20"/>
                <w:szCs w:val="20"/>
                <w:lang w:val="en-GB" w:bidi="ar-SA"/>
              </w:rPr>
              <w:t>14,551</w:t>
            </w:r>
            <w:r w:rsidRPr="00CB194B">
              <w:rPr>
                <w:rFonts w:cs="Times New Roman"/>
                <w:sz w:val="20"/>
                <w:szCs w:val="20"/>
                <w:cs/>
                <w:lang w:val="en-GB"/>
              </w:rPr>
              <w:t>)</w:t>
            </w:r>
          </w:p>
        </w:tc>
        <w:tc>
          <w:tcPr>
            <w:tcW w:w="236" w:type="dxa"/>
            <w:shd w:val="clear" w:color="auto" w:fill="auto"/>
          </w:tcPr>
          <w:p w14:paraId="44A65B76" w14:textId="77777777" w:rsidR="00ED3EF5" w:rsidRPr="006E7B7F" w:rsidRDefault="00ED3EF5" w:rsidP="00ED3EF5">
            <w:pPr>
              <w:spacing w:line="240" w:lineRule="atLeast"/>
              <w:ind w:right="-405"/>
              <w:jc w:val="both"/>
              <w:rPr>
                <w:rFonts w:cs="Times New Roman"/>
                <w:sz w:val="20"/>
                <w:szCs w:val="20"/>
                <w:lang w:val="en-GB" w:bidi="ar-SA"/>
              </w:rPr>
            </w:pPr>
          </w:p>
        </w:tc>
        <w:tc>
          <w:tcPr>
            <w:tcW w:w="1107" w:type="dxa"/>
            <w:shd w:val="clear" w:color="auto" w:fill="auto"/>
          </w:tcPr>
          <w:p w14:paraId="3D0F9C21" w14:textId="77777777" w:rsidR="00ED3EF5" w:rsidRPr="006E7B7F" w:rsidRDefault="00ED3EF5" w:rsidP="00ED3EF5">
            <w:pPr>
              <w:tabs>
                <w:tab w:val="decimal" w:pos="605"/>
              </w:tabs>
              <w:spacing w:line="240" w:lineRule="atLeast"/>
              <w:ind w:left="-108" w:right="-156"/>
              <w:rPr>
                <w:rFonts w:cs="Times New Roman"/>
                <w:sz w:val="20"/>
                <w:szCs w:val="20"/>
                <w:cs/>
                <w:lang w:val="en-GB"/>
              </w:rPr>
            </w:pPr>
            <w:r w:rsidRPr="00CB194B">
              <w:rPr>
                <w:rFonts w:cs="Times New Roman"/>
                <w:sz w:val="20"/>
                <w:szCs w:val="20"/>
                <w:cs/>
                <w:lang w:val="en-GB"/>
              </w:rPr>
              <w:t>-</w:t>
            </w:r>
          </w:p>
        </w:tc>
        <w:tc>
          <w:tcPr>
            <w:tcW w:w="250" w:type="dxa"/>
            <w:shd w:val="clear" w:color="auto" w:fill="auto"/>
          </w:tcPr>
          <w:p w14:paraId="1AE564CC" w14:textId="77777777" w:rsidR="00ED3EF5" w:rsidRPr="006E7B7F" w:rsidRDefault="00ED3EF5" w:rsidP="00ED3EF5">
            <w:pPr>
              <w:spacing w:line="240" w:lineRule="atLeast"/>
              <w:ind w:right="-405"/>
              <w:jc w:val="both"/>
              <w:rPr>
                <w:rFonts w:cs="Times New Roman"/>
                <w:sz w:val="20"/>
                <w:szCs w:val="20"/>
                <w:lang w:val="en-GB" w:bidi="ar-SA"/>
              </w:rPr>
            </w:pPr>
          </w:p>
        </w:tc>
        <w:tc>
          <w:tcPr>
            <w:tcW w:w="1006" w:type="dxa"/>
            <w:shd w:val="clear" w:color="auto" w:fill="auto"/>
          </w:tcPr>
          <w:p w14:paraId="6D58B289" w14:textId="77777777" w:rsidR="00ED3EF5" w:rsidRPr="006E7B7F" w:rsidRDefault="00ED3EF5" w:rsidP="00CB194B">
            <w:pPr>
              <w:tabs>
                <w:tab w:val="decimal" w:pos="769"/>
              </w:tabs>
              <w:spacing w:line="240" w:lineRule="atLeast"/>
              <w:ind w:right="-156"/>
              <w:rPr>
                <w:rFonts w:cs="Times New Roman"/>
                <w:sz w:val="20"/>
                <w:szCs w:val="20"/>
                <w:lang w:bidi="ar-SA"/>
              </w:rPr>
            </w:pPr>
            <w:r w:rsidRPr="006E7B7F">
              <w:rPr>
                <w:rFonts w:cs="Times New Roman"/>
                <w:sz w:val="20"/>
                <w:szCs w:val="20"/>
                <w:lang w:bidi="ar-SA"/>
              </w:rPr>
              <w:t>1,95</w:t>
            </w:r>
            <w:r w:rsidR="004B6051" w:rsidRPr="006E7B7F">
              <w:rPr>
                <w:rFonts w:cs="Times New Roman"/>
                <w:sz w:val="20"/>
                <w:szCs w:val="20"/>
                <w:lang w:bidi="ar-SA"/>
              </w:rPr>
              <w:t>8</w:t>
            </w:r>
          </w:p>
        </w:tc>
        <w:tc>
          <w:tcPr>
            <w:tcW w:w="250" w:type="dxa"/>
            <w:shd w:val="clear" w:color="auto" w:fill="auto"/>
          </w:tcPr>
          <w:p w14:paraId="7EC61618" w14:textId="77777777" w:rsidR="00ED3EF5" w:rsidRPr="006E7B7F" w:rsidRDefault="00ED3EF5" w:rsidP="00ED3EF5">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104A9F51" w14:textId="0BCB75BA" w:rsidR="00ED3EF5"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ED3EF5" w:rsidRPr="00CB194B">
              <w:rPr>
                <w:rFonts w:cs="Times New Roman"/>
                <w:sz w:val="20"/>
                <w:szCs w:val="20"/>
                <w:lang w:val="en-GB"/>
              </w:rPr>
              <w:t>1,95</w:t>
            </w:r>
            <w:r w:rsidR="004B6051" w:rsidRPr="00CB194B">
              <w:rPr>
                <w:rFonts w:cs="Times New Roman"/>
                <w:sz w:val="20"/>
                <w:szCs w:val="20"/>
                <w:lang w:val="en-GB"/>
              </w:rPr>
              <w:t>8</w:t>
            </w:r>
            <w:r w:rsidRPr="00CB194B">
              <w:rPr>
                <w:rFonts w:cs="Times New Roman"/>
                <w:sz w:val="20"/>
                <w:szCs w:val="20"/>
                <w:cs/>
                <w:lang w:val="en-GB"/>
              </w:rPr>
              <w:t>)</w:t>
            </w:r>
          </w:p>
        </w:tc>
        <w:tc>
          <w:tcPr>
            <w:tcW w:w="244" w:type="dxa"/>
            <w:gridSpan w:val="2"/>
            <w:shd w:val="clear" w:color="auto" w:fill="auto"/>
          </w:tcPr>
          <w:p w14:paraId="19CE9F00" w14:textId="77777777" w:rsidR="00ED3EF5" w:rsidRPr="006E7B7F" w:rsidRDefault="00ED3EF5" w:rsidP="00ED3EF5">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26B67BCC" w14:textId="77777777" w:rsidR="00ED3EF5" w:rsidRPr="006E7B7F" w:rsidRDefault="00ED3EF5"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9B7175" w:rsidRPr="006D353E" w14:paraId="444C81EF" w14:textId="77777777" w:rsidTr="000926B4">
        <w:tc>
          <w:tcPr>
            <w:tcW w:w="2700" w:type="dxa"/>
            <w:shd w:val="clear" w:color="auto" w:fill="auto"/>
          </w:tcPr>
          <w:p w14:paraId="4D1D02E6" w14:textId="77777777" w:rsidR="009B7175" w:rsidRPr="006E7B7F" w:rsidRDefault="005022CD" w:rsidP="009B7175">
            <w:pPr>
              <w:spacing w:line="240" w:lineRule="atLeast"/>
              <w:ind w:right="-405"/>
              <w:jc w:val="both"/>
              <w:rPr>
                <w:rFonts w:cs="Times New Roman"/>
                <w:sz w:val="20"/>
                <w:szCs w:val="20"/>
                <w:lang w:bidi="ar-SA"/>
              </w:rPr>
            </w:pPr>
            <w:r w:rsidRPr="006E7B7F">
              <w:rPr>
                <w:rFonts w:cs="Times New Roman"/>
                <w:sz w:val="20"/>
                <w:szCs w:val="20"/>
                <w:lang w:val="en-GB" w:bidi="ar-SA"/>
              </w:rPr>
              <w:t>Investment properties</w:t>
            </w:r>
          </w:p>
        </w:tc>
        <w:tc>
          <w:tcPr>
            <w:tcW w:w="986" w:type="dxa"/>
            <w:shd w:val="clear" w:color="auto" w:fill="auto"/>
          </w:tcPr>
          <w:p w14:paraId="6D051A60" w14:textId="77777777" w:rsidR="009B7175" w:rsidRPr="006E7B7F" w:rsidRDefault="009B7175"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77D1D97F" w14:textId="77777777" w:rsidR="009B7175" w:rsidRPr="006E7B7F" w:rsidRDefault="009B7175" w:rsidP="009B7175">
            <w:pPr>
              <w:spacing w:line="240" w:lineRule="atLeast"/>
              <w:ind w:right="-405"/>
              <w:jc w:val="both"/>
              <w:rPr>
                <w:rFonts w:cs="Times New Roman"/>
                <w:sz w:val="20"/>
                <w:szCs w:val="20"/>
                <w:lang w:val="en-GB" w:bidi="ar-SA"/>
              </w:rPr>
            </w:pPr>
          </w:p>
        </w:tc>
        <w:tc>
          <w:tcPr>
            <w:tcW w:w="1095" w:type="dxa"/>
            <w:shd w:val="clear" w:color="auto" w:fill="auto"/>
          </w:tcPr>
          <w:p w14:paraId="4891CA75" w14:textId="77777777" w:rsidR="009B7175" w:rsidRPr="006E7B7F" w:rsidRDefault="009B7175"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29,038</w:t>
            </w:r>
          </w:p>
        </w:tc>
        <w:tc>
          <w:tcPr>
            <w:tcW w:w="236" w:type="dxa"/>
            <w:shd w:val="clear" w:color="auto" w:fill="auto"/>
          </w:tcPr>
          <w:p w14:paraId="1C10C4F2" w14:textId="77777777" w:rsidR="009B7175" w:rsidRPr="006E7B7F" w:rsidRDefault="009B7175" w:rsidP="009B7175">
            <w:pPr>
              <w:spacing w:line="240" w:lineRule="atLeast"/>
              <w:ind w:right="-405"/>
              <w:jc w:val="both"/>
              <w:rPr>
                <w:rFonts w:cs="Times New Roman"/>
                <w:sz w:val="20"/>
                <w:szCs w:val="20"/>
                <w:lang w:val="en-GB" w:bidi="ar-SA"/>
              </w:rPr>
            </w:pPr>
          </w:p>
        </w:tc>
        <w:tc>
          <w:tcPr>
            <w:tcW w:w="1107" w:type="dxa"/>
            <w:shd w:val="clear" w:color="auto" w:fill="auto"/>
          </w:tcPr>
          <w:p w14:paraId="4A60349B" w14:textId="77777777" w:rsidR="009B7175" w:rsidRPr="006E7B7F" w:rsidRDefault="009B7175" w:rsidP="00CB194B">
            <w:pPr>
              <w:tabs>
                <w:tab w:val="decimal" w:pos="868"/>
              </w:tabs>
              <w:spacing w:line="240" w:lineRule="atLeast"/>
              <w:ind w:right="-156"/>
              <w:rPr>
                <w:rFonts w:cs="Times New Roman"/>
                <w:sz w:val="20"/>
                <w:szCs w:val="20"/>
                <w:lang w:val="en-GB" w:bidi="ar-SA"/>
              </w:rPr>
            </w:pPr>
            <w:r w:rsidRPr="006E7B7F">
              <w:rPr>
                <w:rFonts w:cs="Times New Roman"/>
                <w:sz w:val="20"/>
                <w:szCs w:val="20"/>
                <w:lang w:val="en-GB" w:bidi="ar-SA"/>
              </w:rPr>
              <w:t>29,</w:t>
            </w:r>
            <w:r w:rsidRPr="00CB194B">
              <w:rPr>
                <w:rFonts w:cs="Times New Roman"/>
                <w:sz w:val="20"/>
                <w:szCs w:val="20"/>
                <w:lang w:val="en-GB"/>
              </w:rPr>
              <w:t>03</w:t>
            </w:r>
            <w:r w:rsidR="004B6051" w:rsidRPr="00CB194B">
              <w:rPr>
                <w:rFonts w:cs="Times New Roman"/>
                <w:sz w:val="20"/>
                <w:szCs w:val="20"/>
                <w:lang w:val="en-GB"/>
              </w:rPr>
              <w:t>8</w:t>
            </w:r>
          </w:p>
        </w:tc>
        <w:tc>
          <w:tcPr>
            <w:tcW w:w="250" w:type="dxa"/>
            <w:shd w:val="clear" w:color="auto" w:fill="auto"/>
          </w:tcPr>
          <w:p w14:paraId="67CEFD17" w14:textId="77777777" w:rsidR="009B7175" w:rsidRPr="006E7B7F" w:rsidRDefault="009B7175" w:rsidP="009B7175">
            <w:pPr>
              <w:spacing w:line="240" w:lineRule="atLeast"/>
              <w:ind w:right="-405"/>
              <w:jc w:val="both"/>
              <w:rPr>
                <w:rFonts w:cs="Times New Roman"/>
                <w:sz w:val="20"/>
                <w:szCs w:val="20"/>
                <w:lang w:val="en-GB" w:bidi="ar-SA"/>
              </w:rPr>
            </w:pPr>
          </w:p>
        </w:tc>
        <w:tc>
          <w:tcPr>
            <w:tcW w:w="1006" w:type="dxa"/>
            <w:shd w:val="clear" w:color="auto" w:fill="auto"/>
          </w:tcPr>
          <w:p w14:paraId="0AD052F2" w14:textId="77777777" w:rsidR="009B7175" w:rsidRPr="006E7B7F" w:rsidRDefault="009B7175" w:rsidP="009B7175">
            <w:pPr>
              <w:tabs>
                <w:tab w:val="decimal" w:pos="543"/>
              </w:tabs>
              <w:spacing w:line="240" w:lineRule="atLeast"/>
              <w:ind w:right="-156"/>
              <w:rPr>
                <w:rFonts w:cs="Times New Roman"/>
                <w:sz w:val="20"/>
                <w:szCs w:val="20"/>
                <w:lang w:val="en-GB"/>
              </w:rPr>
            </w:pPr>
            <w:r w:rsidRPr="00CB194B">
              <w:rPr>
                <w:rFonts w:cs="Times New Roman"/>
                <w:sz w:val="20"/>
                <w:szCs w:val="20"/>
                <w:cs/>
                <w:lang w:val="en-GB"/>
              </w:rPr>
              <w:t>-</w:t>
            </w:r>
          </w:p>
        </w:tc>
        <w:tc>
          <w:tcPr>
            <w:tcW w:w="250" w:type="dxa"/>
            <w:shd w:val="clear" w:color="auto" w:fill="auto"/>
          </w:tcPr>
          <w:p w14:paraId="750ABD7E" w14:textId="77777777" w:rsidR="009B7175" w:rsidRPr="006E7B7F" w:rsidRDefault="009B7175" w:rsidP="009B7175">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381471BA" w14:textId="77777777" w:rsidR="009B7175" w:rsidRPr="00CB194B" w:rsidRDefault="009B7175" w:rsidP="00CB194B">
            <w:pPr>
              <w:tabs>
                <w:tab w:val="decimal" w:pos="878"/>
              </w:tabs>
              <w:spacing w:line="240" w:lineRule="atLeast"/>
              <w:ind w:right="-156"/>
              <w:rPr>
                <w:rFonts w:cs="Times New Roman"/>
                <w:sz w:val="20"/>
                <w:szCs w:val="20"/>
                <w:lang w:val="en-GB"/>
              </w:rPr>
            </w:pPr>
            <w:r w:rsidRPr="00CB194B">
              <w:rPr>
                <w:rFonts w:cs="Times New Roman"/>
                <w:sz w:val="20"/>
                <w:szCs w:val="20"/>
                <w:lang w:val="en-GB"/>
              </w:rPr>
              <w:t>6,4</w:t>
            </w:r>
            <w:r w:rsidR="004B6051" w:rsidRPr="00CB194B">
              <w:rPr>
                <w:rFonts w:cs="Times New Roman"/>
                <w:sz w:val="20"/>
                <w:szCs w:val="20"/>
                <w:lang w:val="en-GB"/>
              </w:rPr>
              <w:t>80</w:t>
            </w:r>
          </w:p>
        </w:tc>
        <w:tc>
          <w:tcPr>
            <w:tcW w:w="244" w:type="dxa"/>
            <w:gridSpan w:val="2"/>
            <w:shd w:val="clear" w:color="auto" w:fill="auto"/>
          </w:tcPr>
          <w:p w14:paraId="035BB63B" w14:textId="77777777" w:rsidR="009B7175" w:rsidRPr="006E7B7F" w:rsidRDefault="009B7175" w:rsidP="009B7175">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706A97C0" w14:textId="77777777" w:rsidR="009B7175" w:rsidRPr="006E7B7F" w:rsidRDefault="009B7175" w:rsidP="00CB194B">
            <w:pPr>
              <w:tabs>
                <w:tab w:val="decimal" w:pos="771"/>
              </w:tabs>
              <w:spacing w:line="240" w:lineRule="atLeast"/>
              <w:ind w:right="-156"/>
              <w:rPr>
                <w:rFonts w:cs="Times New Roman"/>
                <w:sz w:val="20"/>
                <w:szCs w:val="20"/>
                <w:lang w:val="en-GB" w:bidi="ar-SA"/>
              </w:rPr>
            </w:pPr>
            <w:r w:rsidRPr="006E7B7F">
              <w:rPr>
                <w:rFonts w:cs="Times New Roman"/>
                <w:sz w:val="20"/>
                <w:szCs w:val="20"/>
                <w:lang w:val="en-GB" w:bidi="ar-SA"/>
              </w:rPr>
              <w:t>6,</w:t>
            </w:r>
            <w:r w:rsidRPr="00CB194B">
              <w:rPr>
                <w:rFonts w:cs="Times New Roman"/>
                <w:sz w:val="20"/>
                <w:szCs w:val="25"/>
                <w:lang w:val="en-GB"/>
              </w:rPr>
              <w:t>4</w:t>
            </w:r>
            <w:r w:rsidR="004B6051" w:rsidRPr="00CB194B">
              <w:rPr>
                <w:rFonts w:cs="Times New Roman"/>
                <w:sz w:val="20"/>
                <w:szCs w:val="25"/>
                <w:lang w:val="en-GB"/>
              </w:rPr>
              <w:t>80</w:t>
            </w:r>
          </w:p>
        </w:tc>
      </w:tr>
      <w:tr w:rsidR="00A66C4A" w:rsidRPr="006D353E" w14:paraId="7592FA44" w14:textId="77777777" w:rsidTr="000926B4">
        <w:tc>
          <w:tcPr>
            <w:tcW w:w="2700" w:type="dxa"/>
            <w:shd w:val="clear" w:color="auto" w:fill="auto"/>
          </w:tcPr>
          <w:p w14:paraId="0D02B197" w14:textId="794F4807" w:rsidR="00A66C4A" w:rsidRPr="006E7B7F" w:rsidRDefault="00C20730" w:rsidP="00ED3EF5">
            <w:pPr>
              <w:spacing w:line="240" w:lineRule="atLeast"/>
              <w:ind w:right="-405"/>
              <w:jc w:val="both"/>
              <w:rPr>
                <w:rFonts w:cs="Times New Roman"/>
                <w:sz w:val="20"/>
                <w:szCs w:val="20"/>
                <w:lang w:bidi="ar-SA"/>
              </w:rPr>
            </w:pPr>
            <w:r>
              <w:rPr>
                <w:rFonts w:cs="Times New Roman"/>
                <w:sz w:val="20"/>
                <w:szCs w:val="20"/>
                <w:lang w:val="en-GB" w:bidi="ar-SA"/>
              </w:rPr>
              <w:t>Prepaid land rental expense</w:t>
            </w:r>
          </w:p>
        </w:tc>
        <w:tc>
          <w:tcPr>
            <w:tcW w:w="986" w:type="dxa"/>
            <w:shd w:val="clear" w:color="auto" w:fill="auto"/>
          </w:tcPr>
          <w:p w14:paraId="3B63B650" w14:textId="77777777" w:rsidR="00A66C4A" w:rsidRPr="00CB194B" w:rsidRDefault="00A66C4A" w:rsidP="00CB194B">
            <w:pPr>
              <w:tabs>
                <w:tab w:val="decimal" w:pos="766"/>
              </w:tabs>
              <w:spacing w:line="240" w:lineRule="atLeast"/>
              <w:ind w:right="-156"/>
              <w:rPr>
                <w:rFonts w:cs="Times New Roman"/>
                <w:sz w:val="20"/>
                <w:szCs w:val="25"/>
              </w:rPr>
            </w:pPr>
            <w:r w:rsidRPr="00CB194B">
              <w:rPr>
                <w:rFonts w:cs="Times New Roman"/>
                <w:sz w:val="20"/>
                <w:szCs w:val="25"/>
              </w:rPr>
              <w:t>62</w:t>
            </w:r>
            <w:r w:rsidR="00AD7E48" w:rsidRPr="00CB194B">
              <w:rPr>
                <w:rFonts w:cs="Times New Roman"/>
                <w:sz w:val="20"/>
                <w:szCs w:val="25"/>
              </w:rPr>
              <w:t>9</w:t>
            </w:r>
          </w:p>
        </w:tc>
        <w:tc>
          <w:tcPr>
            <w:tcW w:w="255" w:type="dxa"/>
            <w:shd w:val="clear" w:color="auto" w:fill="auto"/>
          </w:tcPr>
          <w:p w14:paraId="7B55E756"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2998CB00" w14:textId="77777777" w:rsidR="00A66C4A" w:rsidRPr="006E7B7F" w:rsidRDefault="00A66C4A"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30</w:t>
            </w:r>
          </w:p>
        </w:tc>
        <w:tc>
          <w:tcPr>
            <w:tcW w:w="236" w:type="dxa"/>
            <w:shd w:val="clear" w:color="auto" w:fill="auto"/>
          </w:tcPr>
          <w:p w14:paraId="65B0831C"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3FA2A748" w14:textId="77777777" w:rsidR="00A66C4A" w:rsidRPr="006E7B7F" w:rsidRDefault="00A66C4A" w:rsidP="00CB194B">
            <w:pPr>
              <w:tabs>
                <w:tab w:val="decimal" w:pos="868"/>
              </w:tabs>
              <w:spacing w:line="240" w:lineRule="atLeast"/>
              <w:ind w:right="-156"/>
              <w:rPr>
                <w:rFonts w:cs="Times New Roman"/>
                <w:sz w:val="20"/>
                <w:szCs w:val="20"/>
                <w:lang w:val="en-GB" w:bidi="ar-SA"/>
              </w:rPr>
            </w:pPr>
            <w:r w:rsidRPr="00CB194B">
              <w:rPr>
                <w:rFonts w:cs="Times New Roman"/>
                <w:sz w:val="20"/>
                <w:szCs w:val="20"/>
                <w:lang w:val="en-GB"/>
              </w:rPr>
              <w:t>659</w:t>
            </w:r>
          </w:p>
        </w:tc>
        <w:tc>
          <w:tcPr>
            <w:tcW w:w="250" w:type="dxa"/>
            <w:shd w:val="clear" w:color="auto" w:fill="auto"/>
          </w:tcPr>
          <w:p w14:paraId="5DF85463"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1ACA5500" w14:textId="77777777" w:rsidR="00A66C4A" w:rsidRPr="006E7B7F" w:rsidRDefault="00A66C4A" w:rsidP="00A66C4A">
            <w:pPr>
              <w:tabs>
                <w:tab w:val="decimal" w:pos="543"/>
              </w:tabs>
              <w:spacing w:line="240" w:lineRule="atLeast"/>
              <w:ind w:right="-156"/>
              <w:rPr>
                <w:rFonts w:cs="Times New Roman"/>
                <w:sz w:val="20"/>
                <w:szCs w:val="20"/>
                <w:lang w:val="en-GB"/>
              </w:rPr>
            </w:pPr>
            <w:r w:rsidRPr="00CB194B">
              <w:rPr>
                <w:rFonts w:cs="Times New Roman"/>
                <w:sz w:val="20"/>
                <w:szCs w:val="20"/>
                <w:cs/>
                <w:lang w:val="en-GB"/>
              </w:rPr>
              <w:t>-</w:t>
            </w:r>
          </w:p>
        </w:tc>
        <w:tc>
          <w:tcPr>
            <w:tcW w:w="250" w:type="dxa"/>
            <w:shd w:val="clear" w:color="auto" w:fill="auto"/>
          </w:tcPr>
          <w:p w14:paraId="5F2B9E37" w14:textId="77777777" w:rsidR="00A66C4A" w:rsidRPr="006E7B7F" w:rsidRDefault="00A66C4A" w:rsidP="00A66C4A">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27618D2E" w14:textId="77777777" w:rsidR="00A66C4A" w:rsidRPr="006E7B7F" w:rsidRDefault="00A66C4A" w:rsidP="00CB194B">
            <w:pPr>
              <w:tabs>
                <w:tab w:val="decimal" w:pos="59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44" w:type="dxa"/>
            <w:gridSpan w:val="2"/>
            <w:shd w:val="clear" w:color="auto" w:fill="auto"/>
          </w:tcPr>
          <w:p w14:paraId="6471F872" w14:textId="77777777" w:rsidR="00A66C4A" w:rsidRPr="006E7B7F" w:rsidRDefault="00A66C4A" w:rsidP="00A66C4A">
            <w:pPr>
              <w:tabs>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03552C59" w14:textId="77777777" w:rsidR="00A66C4A" w:rsidRPr="006E7B7F" w:rsidRDefault="00A66C4A"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A66C4A" w:rsidRPr="006D353E" w14:paraId="4C7C662A" w14:textId="77777777" w:rsidTr="000926B4">
        <w:tc>
          <w:tcPr>
            <w:tcW w:w="2700" w:type="dxa"/>
            <w:shd w:val="clear" w:color="auto" w:fill="auto"/>
          </w:tcPr>
          <w:p w14:paraId="2297FBCB" w14:textId="77777777" w:rsidR="00A66C4A" w:rsidRPr="006E7B7F" w:rsidRDefault="00A66C4A" w:rsidP="00A66C4A">
            <w:pPr>
              <w:spacing w:line="240" w:lineRule="atLeast"/>
              <w:ind w:right="-405"/>
              <w:jc w:val="both"/>
              <w:rPr>
                <w:rFonts w:cs="Times New Roman"/>
                <w:b/>
                <w:bCs/>
                <w:sz w:val="20"/>
                <w:szCs w:val="20"/>
                <w:lang w:bidi="ar-SA"/>
              </w:rPr>
            </w:pPr>
            <w:r w:rsidRPr="006E7B7F">
              <w:rPr>
                <w:rFonts w:cs="Times New Roman"/>
                <w:sz w:val="20"/>
                <w:szCs w:val="20"/>
                <w:lang w:val="en-GB" w:bidi="ar-SA"/>
              </w:rPr>
              <w:t>Other payables</w:t>
            </w:r>
          </w:p>
        </w:tc>
        <w:tc>
          <w:tcPr>
            <w:tcW w:w="986" w:type="dxa"/>
            <w:shd w:val="clear" w:color="auto" w:fill="auto"/>
          </w:tcPr>
          <w:p w14:paraId="3BA35351" w14:textId="77777777" w:rsidR="00A66C4A"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A66C4A" w:rsidRPr="00CB194B">
              <w:rPr>
                <w:rFonts w:cs="Times New Roman"/>
                <w:sz w:val="20"/>
                <w:szCs w:val="25"/>
              </w:rPr>
              <w:t>280</w:t>
            </w:r>
            <w:r>
              <w:rPr>
                <w:rFonts w:cs="Times New Roman"/>
                <w:sz w:val="20"/>
                <w:szCs w:val="25"/>
              </w:rPr>
              <w:t>)</w:t>
            </w:r>
          </w:p>
        </w:tc>
        <w:tc>
          <w:tcPr>
            <w:tcW w:w="255" w:type="dxa"/>
            <w:shd w:val="clear" w:color="auto" w:fill="auto"/>
          </w:tcPr>
          <w:p w14:paraId="03C02997"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7E082D30" w14:textId="77777777" w:rsidR="00A66C4A" w:rsidRPr="00CB194B" w:rsidRDefault="00F82EE7" w:rsidP="00CB194B">
            <w:pPr>
              <w:tabs>
                <w:tab w:val="decimal" w:pos="852"/>
              </w:tabs>
              <w:spacing w:line="240" w:lineRule="atLeast"/>
              <w:ind w:right="-156"/>
              <w:rPr>
                <w:rFonts w:cs="Times New Roman"/>
                <w:sz w:val="20"/>
                <w:szCs w:val="20"/>
                <w:lang w:val="en-GB" w:bidi="ar-SA"/>
              </w:rPr>
            </w:pPr>
            <w:r>
              <w:rPr>
                <w:rFonts w:cs="Times New Roman"/>
                <w:sz w:val="20"/>
                <w:szCs w:val="20"/>
                <w:lang w:val="en-GB" w:bidi="ar-SA"/>
              </w:rPr>
              <w:t>(</w:t>
            </w:r>
            <w:r w:rsidR="00A66C4A" w:rsidRPr="00CB194B">
              <w:rPr>
                <w:rFonts w:cs="Times New Roman"/>
                <w:sz w:val="20"/>
                <w:szCs w:val="20"/>
                <w:lang w:val="en-GB" w:bidi="ar-SA"/>
              </w:rPr>
              <w:t>28</w:t>
            </w:r>
            <w:r>
              <w:rPr>
                <w:rFonts w:cs="Times New Roman"/>
                <w:sz w:val="20"/>
                <w:szCs w:val="20"/>
                <w:lang w:val="en-GB" w:bidi="ar-SA"/>
              </w:rPr>
              <w:t>)</w:t>
            </w:r>
          </w:p>
        </w:tc>
        <w:tc>
          <w:tcPr>
            <w:tcW w:w="236" w:type="dxa"/>
            <w:shd w:val="clear" w:color="auto" w:fill="auto"/>
          </w:tcPr>
          <w:p w14:paraId="1ABA9881"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03794F54" w14:textId="77777777" w:rsidR="00A66C4A" w:rsidRPr="006E7B7F" w:rsidRDefault="00F82EE7" w:rsidP="00CB194B">
            <w:pPr>
              <w:tabs>
                <w:tab w:val="decimal" w:pos="868"/>
              </w:tabs>
              <w:spacing w:line="240" w:lineRule="atLeast"/>
              <w:ind w:right="-156"/>
              <w:rPr>
                <w:rFonts w:cs="Times New Roman"/>
                <w:sz w:val="20"/>
                <w:szCs w:val="20"/>
                <w:lang w:bidi="ar-SA"/>
              </w:rPr>
            </w:pPr>
            <w:r>
              <w:rPr>
                <w:rFonts w:cs="Times New Roman"/>
                <w:sz w:val="20"/>
                <w:szCs w:val="20"/>
                <w:lang w:val="en-GB"/>
              </w:rPr>
              <w:t>(</w:t>
            </w:r>
            <w:r w:rsidR="00A66C4A" w:rsidRPr="00CB194B">
              <w:rPr>
                <w:rFonts w:cs="Times New Roman"/>
                <w:sz w:val="20"/>
                <w:szCs w:val="20"/>
                <w:lang w:val="en-GB"/>
              </w:rPr>
              <w:t>308</w:t>
            </w:r>
            <w:r>
              <w:rPr>
                <w:rFonts w:cs="Times New Roman"/>
                <w:sz w:val="20"/>
                <w:szCs w:val="20"/>
                <w:lang w:val="en-GB"/>
              </w:rPr>
              <w:t>)</w:t>
            </w:r>
          </w:p>
        </w:tc>
        <w:tc>
          <w:tcPr>
            <w:tcW w:w="250" w:type="dxa"/>
            <w:shd w:val="clear" w:color="auto" w:fill="auto"/>
          </w:tcPr>
          <w:p w14:paraId="5FE50169"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6F740650" w14:textId="77777777" w:rsidR="00A66C4A" w:rsidRPr="006E7B7F" w:rsidRDefault="00F82EE7" w:rsidP="00CB194B">
            <w:pPr>
              <w:tabs>
                <w:tab w:val="decimal" w:pos="769"/>
              </w:tabs>
              <w:spacing w:line="240" w:lineRule="atLeast"/>
              <w:ind w:right="-156"/>
              <w:rPr>
                <w:rFonts w:cs="Times New Roman"/>
                <w:sz w:val="20"/>
                <w:szCs w:val="20"/>
                <w:lang w:bidi="ar-SA"/>
              </w:rPr>
            </w:pPr>
            <w:r>
              <w:rPr>
                <w:rFonts w:cs="Times New Roman"/>
                <w:sz w:val="20"/>
                <w:szCs w:val="20"/>
                <w:lang w:bidi="ar-SA"/>
              </w:rPr>
              <w:t>(</w:t>
            </w:r>
            <w:r w:rsidR="00A66C4A" w:rsidRPr="006E7B7F">
              <w:rPr>
                <w:rFonts w:cs="Times New Roman"/>
                <w:sz w:val="20"/>
                <w:szCs w:val="20"/>
                <w:lang w:bidi="ar-SA"/>
              </w:rPr>
              <w:t>18</w:t>
            </w:r>
            <w:r w:rsidR="00AD7E48" w:rsidRPr="006E7B7F">
              <w:rPr>
                <w:rFonts w:cs="Times New Roman"/>
                <w:sz w:val="20"/>
                <w:szCs w:val="20"/>
                <w:lang w:bidi="ar-SA"/>
              </w:rPr>
              <w:t>9</w:t>
            </w:r>
            <w:r>
              <w:rPr>
                <w:rFonts w:cs="Times New Roman"/>
                <w:sz w:val="20"/>
                <w:szCs w:val="20"/>
                <w:lang w:bidi="ar-SA"/>
              </w:rPr>
              <w:t>)</w:t>
            </w:r>
          </w:p>
        </w:tc>
        <w:tc>
          <w:tcPr>
            <w:tcW w:w="250" w:type="dxa"/>
            <w:shd w:val="clear" w:color="auto" w:fill="auto"/>
          </w:tcPr>
          <w:p w14:paraId="51231DDA"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4B3D1886" w14:textId="77777777" w:rsidR="00A66C4A" w:rsidRPr="006E7B7F" w:rsidRDefault="00F82EE7" w:rsidP="00CB194B">
            <w:pPr>
              <w:tabs>
                <w:tab w:val="decimal" w:pos="878"/>
              </w:tabs>
              <w:spacing w:line="240" w:lineRule="atLeast"/>
              <w:ind w:right="-156"/>
              <w:rPr>
                <w:rFonts w:cs="Times New Roman"/>
                <w:sz w:val="20"/>
                <w:szCs w:val="20"/>
                <w:lang w:val="en-GB" w:bidi="ar-SA"/>
              </w:rPr>
            </w:pPr>
            <w:r>
              <w:rPr>
                <w:rFonts w:cs="Times New Roman"/>
                <w:sz w:val="20"/>
                <w:szCs w:val="20"/>
                <w:lang w:val="en-GB" w:bidi="ar-SA"/>
              </w:rPr>
              <w:t>(</w:t>
            </w:r>
            <w:r w:rsidR="00A66C4A" w:rsidRPr="006E7B7F">
              <w:rPr>
                <w:rFonts w:cs="Times New Roman"/>
                <w:sz w:val="20"/>
                <w:szCs w:val="20"/>
                <w:lang w:val="en-GB" w:bidi="ar-SA"/>
              </w:rPr>
              <w:t>7</w:t>
            </w:r>
            <w:r>
              <w:rPr>
                <w:rFonts w:cs="Times New Roman"/>
                <w:sz w:val="20"/>
                <w:szCs w:val="20"/>
                <w:lang w:val="en-GB" w:bidi="ar-SA"/>
              </w:rPr>
              <w:t>)</w:t>
            </w:r>
          </w:p>
        </w:tc>
        <w:tc>
          <w:tcPr>
            <w:tcW w:w="244" w:type="dxa"/>
            <w:gridSpan w:val="2"/>
            <w:shd w:val="clear" w:color="auto" w:fill="auto"/>
          </w:tcPr>
          <w:p w14:paraId="01E2AED7"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705A1FA1" w14:textId="127D779D" w:rsidR="00A66C4A" w:rsidRPr="006E7B7F" w:rsidRDefault="00D32C42" w:rsidP="00CB194B">
            <w:pPr>
              <w:tabs>
                <w:tab w:val="decimal" w:pos="771"/>
              </w:tabs>
              <w:spacing w:line="240" w:lineRule="atLeast"/>
              <w:ind w:right="-156"/>
              <w:rPr>
                <w:rFonts w:cs="Times New Roman"/>
                <w:sz w:val="20"/>
                <w:szCs w:val="25"/>
              </w:rPr>
            </w:pPr>
            <w:r>
              <w:rPr>
                <w:rFonts w:cs="Times New Roman"/>
                <w:sz w:val="20"/>
                <w:szCs w:val="25"/>
                <w:lang w:val="en-GB"/>
              </w:rPr>
              <w:t>(</w:t>
            </w:r>
            <w:r w:rsidR="00A66C4A" w:rsidRPr="006E7B7F">
              <w:rPr>
                <w:rFonts w:cs="Times New Roman"/>
                <w:sz w:val="20"/>
                <w:szCs w:val="25"/>
                <w:lang w:val="en-GB"/>
              </w:rPr>
              <w:t>19</w:t>
            </w:r>
            <w:r w:rsidR="00AD7E48" w:rsidRPr="006E7B7F">
              <w:rPr>
                <w:rFonts w:cs="Times New Roman"/>
                <w:sz w:val="20"/>
                <w:szCs w:val="25"/>
                <w:lang w:val="en-GB"/>
              </w:rPr>
              <w:t>6</w:t>
            </w:r>
            <w:r>
              <w:rPr>
                <w:rFonts w:cs="Times New Roman"/>
                <w:sz w:val="20"/>
                <w:szCs w:val="25"/>
                <w:lang w:val="en-GB"/>
              </w:rPr>
              <w:t>)</w:t>
            </w:r>
          </w:p>
        </w:tc>
      </w:tr>
      <w:tr w:rsidR="00A66C4A" w:rsidRPr="006D353E" w14:paraId="07D363D9" w14:textId="77777777" w:rsidTr="000926B4">
        <w:tc>
          <w:tcPr>
            <w:tcW w:w="2700" w:type="dxa"/>
            <w:shd w:val="clear" w:color="auto" w:fill="auto"/>
          </w:tcPr>
          <w:p w14:paraId="5B6841C8" w14:textId="77777777" w:rsidR="00A66C4A" w:rsidRPr="006E7B7F" w:rsidRDefault="00E92B49" w:rsidP="00A66C4A">
            <w:pPr>
              <w:spacing w:line="240" w:lineRule="atLeast"/>
              <w:ind w:right="-405"/>
              <w:jc w:val="both"/>
              <w:rPr>
                <w:rFonts w:cs="Times New Roman"/>
                <w:b/>
                <w:bCs/>
                <w:sz w:val="20"/>
                <w:szCs w:val="20"/>
                <w:lang w:bidi="ar-SA"/>
              </w:rPr>
            </w:pPr>
            <w:r w:rsidRPr="00CB194B">
              <w:rPr>
                <w:rFonts w:cs="Times New Roman"/>
                <w:sz w:val="20"/>
                <w:szCs w:val="22"/>
              </w:rPr>
              <w:t>Short</w:t>
            </w:r>
            <w:r w:rsidRPr="00CB194B">
              <w:rPr>
                <w:rFonts w:cs="Times New Roman"/>
                <w:sz w:val="20"/>
                <w:szCs w:val="20"/>
                <w:cs/>
              </w:rPr>
              <w:t>-</w:t>
            </w:r>
            <w:r w:rsidRPr="00CB194B">
              <w:rPr>
                <w:rFonts w:cs="Times New Roman"/>
                <w:sz w:val="20"/>
                <w:szCs w:val="22"/>
              </w:rPr>
              <w:t>term provisions</w:t>
            </w:r>
          </w:p>
        </w:tc>
        <w:tc>
          <w:tcPr>
            <w:tcW w:w="986" w:type="dxa"/>
            <w:shd w:val="clear" w:color="auto" w:fill="auto"/>
          </w:tcPr>
          <w:p w14:paraId="49B07E68" w14:textId="77777777" w:rsidR="00A66C4A" w:rsidRPr="006E7B7F" w:rsidRDefault="00A66C4A"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12EE3313"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572A2AD4" w14:textId="77777777" w:rsidR="00A66C4A" w:rsidRPr="00CB194B" w:rsidRDefault="00F82EE7" w:rsidP="00CB194B">
            <w:pPr>
              <w:tabs>
                <w:tab w:val="decimal" w:pos="852"/>
              </w:tabs>
              <w:spacing w:line="240" w:lineRule="atLeast"/>
              <w:ind w:right="-156"/>
              <w:rPr>
                <w:rFonts w:cs="Times New Roman"/>
                <w:sz w:val="20"/>
                <w:szCs w:val="20"/>
                <w:lang w:val="en-GB" w:bidi="ar-SA"/>
              </w:rPr>
            </w:pPr>
            <w:r>
              <w:rPr>
                <w:rFonts w:cs="Times New Roman"/>
                <w:sz w:val="20"/>
                <w:szCs w:val="20"/>
                <w:lang w:val="en-GB" w:bidi="ar-SA"/>
              </w:rPr>
              <w:t>(</w:t>
            </w:r>
            <w:r w:rsidR="00A66C4A" w:rsidRPr="00CB194B">
              <w:rPr>
                <w:rFonts w:cs="Times New Roman"/>
                <w:sz w:val="20"/>
                <w:szCs w:val="20"/>
                <w:lang w:val="en-GB" w:bidi="ar-SA"/>
              </w:rPr>
              <w:t>24</w:t>
            </w:r>
            <w:r>
              <w:rPr>
                <w:rFonts w:cs="Times New Roman"/>
                <w:sz w:val="20"/>
                <w:szCs w:val="20"/>
                <w:lang w:val="en-GB" w:bidi="ar-SA"/>
              </w:rPr>
              <w:t>)</w:t>
            </w:r>
          </w:p>
        </w:tc>
        <w:tc>
          <w:tcPr>
            <w:tcW w:w="236" w:type="dxa"/>
            <w:shd w:val="clear" w:color="auto" w:fill="auto"/>
          </w:tcPr>
          <w:p w14:paraId="07B9F96F"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04A2D8D1" w14:textId="77777777" w:rsidR="00A66C4A" w:rsidRPr="006E7B7F" w:rsidRDefault="00F82EE7" w:rsidP="00CB194B">
            <w:pPr>
              <w:tabs>
                <w:tab w:val="decimal" w:pos="868"/>
              </w:tabs>
              <w:spacing w:line="240" w:lineRule="atLeast"/>
              <w:ind w:right="-156"/>
              <w:rPr>
                <w:rFonts w:cs="Times New Roman"/>
                <w:sz w:val="20"/>
                <w:szCs w:val="20"/>
                <w:lang w:bidi="ar-SA"/>
              </w:rPr>
            </w:pPr>
            <w:r>
              <w:rPr>
                <w:rFonts w:cs="Times New Roman"/>
                <w:sz w:val="20"/>
                <w:szCs w:val="20"/>
                <w:lang w:bidi="ar-SA"/>
              </w:rPr>
              <w:t>(</w:t>
            </w:r>
            <w:r w:rsidR="00A66C4A" w:rsidRPr="006E7B7F">
              <w:rPr>
                <w:rFonts w:cs="Times New Roman"/>
                <w:sz w:val="20"/>
                <w:szCs w:val="20"/>
                <w:lang w:bidi="ar-SA"/>
              </w:rPr>
              <w:t>24</w:t>
            </w:r>
            <w:r>
              <w:rPr>
                <w:rFonts w:cs="Times New Roman"/>
                <w:sz w:val="20"/>
                <w:szCs w:val="20"/>
                <w:lang w:bidi="ar-SA"/>
              </w:rPr>
              <w:t>)</w:t>
            </w:r>
          </w:p>
        </w:tc>
        <w:tc>
          <w:tcPr>
            <w:tcW w:w="250" w:type="dxa"/>
            <w:shd w:val="clear" w:color="auto" w:fill="auto"/>
          </w:tcPr>
          <w:p w14:paraId="766473F5"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06C17A64" w14:textId="77777777" w:rsidR="00A66C4A" w:rsidRPr="006E7B7F" w:rsidRDefault="00A66C4A" w:rsidP="00A66C4A">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4780EF85"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3871AD10" w14:textId="77777777" w:rsidR="00A66C4A" w:rsidRPr="006E7B7F" w:rsidRDefault="00A66C4A" w:rsidP="00CB194B">
            <w:pPr>
              <w:tabs>
                <w:tab w:val="decimal" w:pos="59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44" w:type="dxa"/>
            <w:gridSpan w:val="2"/>
            <w:shd w:val="clear" w:color="auto" w:fill="auto"/>
          </w:tcPr>
          <w:p w14:paraId="7C09204A"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0528C327" w14:textId="77777777" w:rsidR="00A66C4A" w:rsidRPr="006E7B7F" w:rsidRDefault="00A66C4A"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A66C4A" w:rsidRPr="006D353E" w14:paraId="6F36B718" w14:textId="77777777" w:rsidTr="000926B4">
        <w:tc>
          <w:tcPr>
            <w:tcW w:w="2700" w:type="dxa"/>
            <w:shd w:val="clear" w:color="auto" w:fill="auto"/>
          </w:tcPr>
          <w:p w14:paraId="64525EB1" w14:textId="77777777" w:rsidR="00A66C4A" w:rsidRPr="006E7B7F" w:rsidRDefault="00E92B49" w:rsidP="0094768F">
            <w:pPr>
              <w:spacing w:line="240" w:lineRule="atLeast"/>
              <w:ind w:right="-405"/>
              <w:jc w:val="both"/>
              <w:rPr>
                <w:rFonts w:cs="Times New Roman"/>
                <w:sz w:val="20"/>
                <w:szCs w:val="20"/>
                <w:lang w:bidi="ar-SA"/>
              </w:rPr>
            </w:pPr>
            <w:r w:rsidRPr="006E7B7F">
              <w:rPr>
                <w:rFonts w:cs="Times New Roman"/>
                <w:sz w:val="20"/>
                <w:szCs w:val="20"/>
                <w:lang w:bidi="ar-SA"/>
              </w:rPr>
              <w:t>Other current liabilities</w:t>
            </w:r>
          </w:p>
        </w:tc>
        <w:tc>
          <w:tcPr>
            <w:tcW w:w="986" w:type="dxa"/>
            <w:shd w:val="clear" w:color="auto" w:fill="auto"/>
          </w:tcPr>
          <w:p w14:paraId="470792BA" w14:textId="77777777" w:rsidR="00A66C4A"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94768F" w:rsidRPr="00CB194B">
              <w:rPr>
                <w:rFonts w:cs="Times New Roman"/>
                <w:sz w:val="20"/>
                <w:szCs w:val="25"/>
              </w:rPr>
              <w:t>13</w:t>
            </w:r>
            <w:r w:rsidR="00487180" w:rsidRPr="00CB194B">
              <w:rPr>
                <w:rFonts w:cs="Times New Roman"/>
                <w:sz w:val="20"/>
                <w:szCs w:val="25"/>
              </w:rPr>
              <w:t>8</w:t>
            </w:r>
            <w:r>
              <w:rPr>
                <w:rFonts w:cs="Times New Roman"/>
                <w:sz w:val="20"/>
                <w:szCs w:val="25"/>
              </w:rPr>
              <w:t>)</w:t>
            </w:r>
          </w:p>
        </w:tc>
        <w:tc>
          <w:tcPr>
            <w:tcW w:w="255" w:type="dxa"/>
            <w:shd w:val="clear" w:color="auto" w:fill="auto"/>
          </w:tcPr>
          <w:p w14:paraId="0894CF07"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4FD6F0C5" w14:textId="2EBD4D34" w:rsidR="00A66C4A" w:rsidRPr="006E7B7F" w:rsidRDefault="0094768F"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52</w:t>
            </w:r>
          </w:p>
        </w:tc>
        <w:tc>
          <w:tcPr>
            <w:tcW w:w="236" w:type="dxa"/>
            <w:shd w:val="clear" w:color="auto" w:fill="auto"/>
          </w:tcPr>
          <w:p w14:paraId="03DF9C5F"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347EA415" w14:textId="77777777" w:rsidR="00A66C4A" w:rsidRPr="006E7B7F" w:rsidRDefault="00F82EE7" w:rsidP="00CB194B">
            <w:pPr>
              <w:tabs>
                <w:tab w:val="decimal" w:pos="868"/>
              </w:tabs>
              <w:spacing w:line="240" w:lineRule="atLeast"/>
              <w:ind w:right="-156"/>
              <w:rPr>
                <w:rFonts w:cs="Times New Roman"/>
                <w:sz w:val="20"/>
                <w:szCs w:val="20"/>
                <w:lang w:val="en-GB" w:bidi="ar-SA"/>
              </w:rPr>
            </w:pPr>
            <w:r>
              <w:rPr>
                <w:rFonts w:cs="Times New Roman"/>
                <w:sz w:val="20"/>
                <w:szCs w:val="20"/>
                <w:lang w:bidi="ar-SA"/>
              </w:rPr>
              <w:t>(</w:t>
            </w:r>
            <w:r w:rsidR="0094768F" w:rsidRPr="00CB194B">
              <w:rPr>
                <w:rFonts w:cs="Times New Roman"/>
                <w:sz w:val="20"/>
                <w:szCs w:val="20"/>
                <w:lang w:bidi="ar-SA"/>
              </w:rPr>
              <w:t>8</w:t>
            </w:r>
            <w:r w:rsidR="00487180" w:rsidRPr="00CB194B">
              <w:rPr>
                <w:rFonts w:cs="Times New Roman"/>
                <w:sz w:val="20"/>
                <w:szCs w:val="20"/>
                <w:lang w:bidi="ar-SA"/>
              </w:rPr>
              <w:t>6</w:t>
            </w:r>
            <w:r>
              <w:rPr>
                <w:rFonts w:cs="Times New Roman"/>
                <w:sz w:val="20"/>
                <w:szCs w:val="20"/>
                <w:lang w:bidi="ar-SA"/>
              </w:rPr>
              <w:t>)</w:t>
            </w:r>
          </w:p>
        </w:tc>
        <w:tc>
          <w:tcPr>
            <w:tcW w:w="250" w:type="dxa"/>
            <w:shd w:val="clear" w:color="auto" w:fill="auto"/>
          </w:tcPr>
          <w:p w14:paraId="79697C9D"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5EDE7BB5" w14:textId="77777777" w:rsidR="00A66C4A"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94768F" w:rsidRPr="006E7B7F">
              <w:rPr>
                <w:rFonts w:cs="Times New Roman"/>
                <w:sz w:val="20"/>
                <w:szCs w:val="20"/>
                <w:lang w:val="en-GB" w:bidi="ar-SA"/>
              </w:rPr>
              <w:t>17</w:t>
            </w:r>
            <w:r>
              <w:rPr>
                <w:rFonts w:cs="Times New Roman"/>
                <w:sz w:val="20"/>
                <w:szCs w:val="20"/>
                <w:lang w:val="en-GB" w:bidi="ar-SA"/>
              </w:rPr>
              <w:t>)</w:t>
            </w:r>
          </w:p>
        </w:tc>
        <w:tc>
          <w:tcPr>
            <w:tcW w:w="250" w:type="dxa"/>
            <w:shd w:val="clear" w:color="auto" w:fill="auto"/>
          </w:tcPr>
          <w:p w14:paraId="183CC585"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6E722EF8" w14:textId="14107A10" w:rsidR="00A66C4A" w:rsidRPr="006E7B7F" w:rsidRDefault="0094768F" w:rsidP="00CB194B">
            <w:pPr>
              <w:tabs>
                <w:tab w:val="decimal" w:pos="878"/>
              </w:tabs>
              <w:spacing w:line="240" w:lineRule="atLeast"/>
              <w:ind w:right="-156"/>
              <w:rPr>
                <w:rFonts w:cs="Times New Roman"/>
                <w:sz w:val="20"/>
                <w:szCs w:val="20"/>
                <w:lang w:val="en-GB" w:bidi="ar-SA"/>
              </w:rPr>
            </w:pPr>
            <w:r w:rsidRPr="006E7B7F">
              <w:rPr>
                <w:rFonts w:cs="Times New Roman"/>
                <w:sz w:val="20"/>
                <w:szCs w:val="20"/>
                <w:lang w:val="en-GB" w:bidi="ar-SA"/>
              </w:rPr>
              <w:t>7</w:t>
            </w:r>
          </w:p>
        </w:tc>
        <w:tc>
          <w:tcPr>
            <w:tcW w:w="244" w:type="dxa"/>
            <w:gridSpan w:val="2"/>
            <w:shd w:val="clear" w:color="auto" w:fill="auto"/>
          </w:tcPr>
          <w:p w14:paraId="2D80CE04"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416C34E9" w14:textId="47066B78" w:rsidR="00A66C4A" w:rsidRPr="006E7B7F" w:rsidRDefault="00D32C42" w:rsidP="00CB194B">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94768F" w:rsidRPr="006E7B7F">
              <w:rPr>
                <w:rFonts w:cs="Times New Roman"/>
                <w:sz w:val="20"/>
                <w:szCs w:val="20"/>
                <w:lang w:val="en-GB" w:bidi="ar-SA"/>
              </w:rPr>
              <w:t>10</w:t>
            </w:r>
            <w:r>
              <w:rPr>
                <w:rFonts w:cs="Times New Roman"/>
                <w:sz w:val="20"/>
                <w:szCs w:val="20"/>
                <w:lang w:val="en-GB" w:bidi="ar-SA"/>
              </w:rPr>
              <w:t>)</w:t>
            </w:r>
          </w:p>
        </w:tc>
      </w:tr>
      <w:tr w:rsidR="00C20730" w:rsidRPr="006D353E" w14:paraId="72ADAEE7" w14:textId="77777777" w:rsidTr="000926B4">
        <w:tc>
          <w:tcPr>
            <w:tcW w:w="2700" w:type="dxa"/>
            <w:shd w:val="clear" w:color="auto" w:fill="auto"/>
          </w:tcPr>
          <w:p w14:paraId="211AF581" w14:textId="77777777" w:rsidR="00C20730" w:rsidRPr="006E7B7F" w:rsidRDefault="00C20730" w:rsidP="0094768F">
            <w:pPr>
              <w:spacing w:line="240" w:lineRule="atLeast"/>
              <w:ind w:right="-405"/>
              <w:jc w:val="both"/>
              <w:rPr>
                <w:rFonts w:cs="Times New Roman"/>
                <w:sz w:val="20"/>
                <w:szCs w:val="20"/>
                <w:lang w:bidi="ar-SA"/>
              </w:rPr>
            </w:pPr>
            <w:r>
              <w:rPr>
                <w:rFonts w:cs="Times New Roman"/>
                <w:sz w:val="20"/>
                <w:szCs w:val="20"/>
                <w:lang w:bidi="ar-SA"/>
              </w:rPr>
              <w:t>Deposit</w:t>
            </w:r>
          </w:p>
        </w:tc>
        <w:tc>
          <w:tcPr>
            <w:tcW w:w="986" w:type="dxa"/>
            <w:shd w:val="clear" w:color="auto" w:fill="auto"/>
          </w:tcPr>
          <w:p w14:paraId="22490AFD" w14:textId="77777777" w:rsidR="00C20730"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C20730" w:rsidRPr="00CB194B">
              <w:rPr>
                <w:rFonts w:cs="Times New Roman"/>
                <w:sz w:val="20"/>
                <w:szCs w:val="25"/>
              </w:rPr>
              <w:t>505</w:t>
            </w:r>
            <w:r>
              <w:rPr>
                <w:rFonts w:cs="Times New Roman"/>
                <w:sz w:val="20"/>
                <w:szCs w:val="25"/>
              </w:rPr>
              <w:t>)</w:t>
            </w:r>
          </w:p>
        </w:tc>
        <w:tc>
          <w:tcPr>
            <w:tcW w:w="255" w:type="dxa"/>
            <w:shd w:val="clear" w:color="auto" w:fill="auto"/>
          </w:tcPr>
          <w:p w14:paraId="67375D6E" w14:textId="77777777" w:rsidR="00C20730" w:rsidRPr="006E7B7F" w:rsidRDefault="00C20730" w:rsidP="00A66C4A">
            <w:pPr>
              <w:spacing w:line="240" w:lineRule="atLeast"/>
              <w:ind w:right="-405"/>
              <w:jc w:val="both"/>
              <w:rPr>
                <w:rFonts w:cs="Times New Roman"/>
                <w:sz w:val="20"/>
                <w:szCs w:val="20"/>
                <w:lang w:val="en-GB" w:bidi="ar-SA"/>
              </w:rPr>
            </w:pPr>
          </w:p>
        </w:tc>
        <w:tc>
          <w:tcPr>
            <w:tcW w:w="1095" w:type="dxa"/>
            <w:shd w:val="clear" w:color="auto" w:fill="auto"/>
          </w:tcPr>
          <w:p w14:paraId="520836C7" w14:textId="1EA21AAE" w:rsidR="00C20730" w:rsidRPr="006E7B7F" w:rsidDel="003E3A3D" w:rsidRDefault="00C20730">
            <w:pPr>
              <w:tabs>
                <w:tab w:val="decimal" w:pos="852"/>
              </w:tabs>
              <w:spacing w:line="240" w:lineRule="atLeast"/>
              <w:ind w:right="-156"/>
              <w:rPr>
                <w:rFonts w:cs="Times New Roman"/>
                <w:sz w:val="20"/>
                <w:szCs w:val="20"/>
                <w:cs/>
                <w:lang w:val="en-GB"/>
              </w:rPr>
            </w:pPr>
            <w:r>
              <w:rPr>
                <w:rFonts w:cs="Times New Roman"/>
                <w:sz w:val="20"/>
                <w:szCs w:val="20"/>
                <w:lang w:val="en-GB"/>
              </w:rPr>
              <w:t>505</w:t>
            </w:r>
          </w:p>
        </w:tc>
        <w:tc>
          <w:tcPr>
            <w:tcW w:w="236" w:type="dxa"/>
            <w:shd w:val="clear" w:color="auto" w:fill="auto"/>
          </w:tcPr>
          <w:p w14:paraId="202A46C3" w14:textId="77777777" w:rsidR="00C20730" w:rsidRPr="006E7B7F" w:rsidRDefault="00C20730" w:rsidP="00A66C4A">
            <w:pPr>
              <w:spacing w:line="240" w:lineRule="atLeast"/>
              <w:ind w:right="-405"/>
              <w:jc w:val="both"/>
              <w:rPr>
                <w:rFonts w:cs="Times New Roman"/>
                <w:sz w:val="20"/>
                <w:szCs w:val="20"/>
                <w:lang w:val="en-GB" w:bidi="ar-SA"/>
              </w:rPr>
            </w:pPr>
          </w:p>
        </w:tc>
        <w:tc>
          <w:tcPr>
            <w:tcW w:w="1107" w:type="dxa"/>
            <w:shd w:val="clear" w:color="auto" w:fill="auto"/>
          </w:tcPr>
          <w:p w14:paraId="10E971D9" w14:textId="77777777" w:rsidR="00C20730" w:rsidRPr="006E7B7F" w:rsidRDefault="00C20730" w:rsidP="00CB194B">
            <w:pPr>
              <w:tabs>
                <w:tab w:val="decimal" w:pos="605"/>
              </w:tabs>
              <w:spacing w:line="240" w:lineRule="atLeast"/>
              <w:ind w:left="-108" w:right="-156"/>
              <w:rPr>
                <w:rFonts w:cs="Times New Roman"/>
                <w:sz w:val="20"/>
                <w:szCs w:val="20"/>
                <w:lang w:bidi="ar-SA"/>
              </w:rPr>
            </w:pPr>
            <w:r w:rsidRPr="00786914">
              <w:rPr>
                <w:rFonts w:cs="Times New Roman"/>
                <w:sz w:val="20"/>
                <w:szCs w:val="20"/>
                <w:cs/>
                <w:lang w:val="en-GB"/>
              </w:rPr>
              <w:t>-</w:t>
            </w:r>
          </w:p>
        </w:tc>
        <w:tc>
          <w:tcPr>
            <w:tcW w:w="250" w:type="dxa"/>
            <w:shd w:val="clear" w:color="auto" w:fill="auto"/>
          </w:tcPr>
          <w:p w14:paraId="66C13E7D" w14:textId="77777777" w:rsidR="00C20730" w:rsidRPr="006E7B7F" w:rsidRDefault="00C20730" w:rsidP="00A66C4A">
            <w:pPr>
              <w:spacing w:line="240" w:lineRule="atLeast"/>
              <w:ind w:right="-405"/>
              <w:jc w:val="both"/>
              <w:rPr>
                <w:rFonts w:cs="Times New Roman"/>
                <w:sz w:val="20"/>
                <w:szCs w:val="20"/>
                <w:lang w:val="en-GB" w:bidi="ar-SA"/>
              </w:rPr>
            </w:pPr>
          </w:p>
        </w:tc>
        <w:tc>
          <w:tcPr>
            <w:tcW w:w="1006" w:type="dxa"/>
            <w:shd w:val="clear" w:color="auto" w:fill="auto"/>
          </w:tcPr>
          <w:p w14:paraId="1E872524" w14:textId="77777777" w:rsidR="00C20730" w:rsidRPr="006E7B7F" w:rsidRDefault="00F82EE7">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C20730">
              <w:rPr>
                <w:rFonts w:cs="Times New Roman"/>
                <w:sz w:val="20"/>
                <w:szCs w:val="20"/>
                <w:lang w:val="en-GB" w:bidi="ar-SA"/>
              </w:rPr>
              <w:t>124</w:t>
            </w:r>
            <w:r>
              <w:rPr>
                <w:rFonts w:cs="Times New Roman"/>
                <w:sz w:val="20"/>
                <w:szCs w:val="20"/>
                <w:lang w:val="en-GB" w:bidi="ar-SA"/>
              </w:rPr>
              <w:t>)</w:t>
            </w:r>
          </w:p>
        </w:tc>
        <w:tc>
          <w:tcPr>
            <w:tcW w:w="250" w:type="dxa"/>
            <w:shd w:val="clear" w:color="auto" w:fill="auto"/>
          </w:tcPr>
          <w:p w14:paraId="41A8A6DA" w14:textId="77777777" w:rsidR="00C20730" w:rsidRPr="006E7B7F" w:rsidRDefault="00C20730"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7E15CBB0" w14:textId="5D248690" w:rsidR="00C20730" w:rsidRPr="006E7B7F" w:rsidDel="003E3A3D" w:rsidRDefault="00C20730">
            <w:pPr>
              <w:tabs>
                <w:tab w:val="decimal" w:pos="878"/>
              </w:tabs>
              <w:spacing w:line="240" w:lineRule="atLeast"/>
              <w:ind w:right="-156"/>
              <w:rPr>
                <w:rFonts w:cs="Times New Roman"/>
                <w:sz w:val="20"/>
                <w:szCs w:val="20"/>
                <w:cs/>
                <w:lang w:val="en-GB"/>
              </w:rPr>
            </w:pPr>
            <w:r>
              <w:rPr>
                <w:rFonts w:cs="Times New Roman"/>
                <w:sz w:val="20"/>
                <w:szCs w:val="20"/>
                <w:lang w:val="en-GB"/>
              </w:rPr>
              <w:t>124</w:t>
            </w:r>
          </w:p>
        </w:tc>
        <w:tc>
          <w:tcPr>
            <w:tcW w:w="244" w:type="dxa"/>
            <w:gridSpan w:val="2"/>
            <w:shd w:val="clear" w:color="auto" w:fill="auto"/>
          </w:tcPr>
          <w:p w14:paraId="25341E9E" w14:textId="77777777" w:rsidR="00C20730" w:rsidRPr="006E7B7F" w:rsidRDefault="00C20730"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5B875AA7" w14:textId="77777777" w:rsidR="00C20730" w:rsidRPr="006E7B7F" w:rsidRDefault="00C20730" w:rsidP="00CB194B">
            <w:pPr>
              <w:tabs>
                <w:tab w:val="decimal" w:pos="512"/>
              </w:tabs>
              <w:spacing w:line="240" w:lineRule="atLeast"/>
              <w:ind w:right="-156"/>
              <w:rPr>
                <w:rFonts w:cs="Times New Roman"/>
                <w:sz w:val="20"/>
                <w:szCs w:val="20"/>
                <w:lang w:val="en-GB" w:bidi="ar-SA"/>
              </w:rPr>
            </w:pPr>
            <w:r w:rsidRPr="00786914">
              <w:rPr>
                <w:rFonts w:cs="Times New Roman"/>
                <w:sz w:val="20"/>
                <w:szCs w:val="20"/>
                <w:cs/>
                <w:lang w:val="en-GB"/>
              </w:rPr>
              <w:t>-</w:t>
            </w:r>
          </w:p>
        </w:tc>
      </w:tr>
      <w:tr w:rsidR="00C20730" w:rsidRPr="006D353E" w14:paraId="7CC7CC3B" w14:textId="77777777" w:rsidTr="000926B4">
        <w:tc>
          <w:tcPr>
            <w:tcW w:w="2700" w:type="dxa"/>
            <w:shd w:val="clear" w:color="auto" w:fill="auto"/>
          </w:tcPr>
          <w:p w14:paraId="0C1BC5E3" w14:textId="77777777" w:rsidR="00C20730" w:rsidRPr="006E7B7F" w:rsidRDefault="00C20730" w:rsidP="0094768F">
            <w:pPr>
              <w:spacing w:line="240" w:lineRule="atLeast"/>
              <w:ind w:right="-405"/>
              <w:jc w:val="both"/>
              <w:rPr>
                <w:rFonts w:cs="Times New Roman"/>
                <w:sz w:val="20"/>
                <w:szCs w:val="20"/>
                <w:lang w:bidi="ar-SA"/>
              </w:rPr>
            </w:pPr>
            <w:r>
              <w:rPr>
                <w:rFonts w:cs="Times New Roman"/>
                <w:sz w:val="20"/>
                <w:szCs w:val="20"/>
                <w:lang w:bidi="ar-SA"/>
              </w:rPr>
              <w:t>Other non-current liabilities</w:t>
            </w:r>
          </w:p>
        </w:tc>
        <w:tc>
          <w:tcPr>
            <w:tcW w:w="986" w:type="dxa"/>
            <w:shd w:val="clear" w:color="auto" w:fill="auto"/>
          </w:tcPr>
          <w:p w14:paraId="20835395" w14:textId="77777777" w:rsidR="00C20730"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C20730" w:rsidRPr="00CB194B">
              <w:rPr>
                <w:rFonts w:cs="Times New Roman"/>
                <w:sz w:val="20"/>
                <w:szCs w:val="25"/>
              </w:rPr>
              <w:t>6</w:t>
            </w:r>
            <w:r>
              <w:rPr>
                <w:rFonts w:cs="Times New Roman"/>
                <w:sz w:val="20"/>
                <w:szCs w:val="25"/>
              </w:rPr>
              <w:t>)</w:t>
            </w:r>
          </w:p>
        </w:tc>
        <w:tc>
          <w:tcPr>
            <w:tcW w:w="255" w:type="dxa"/>
            <w:shd w:val="clear" w:color="auto" w:fill="auto"/>
          </w:tcPr>
          <w:p w14:paraId="692A44DB" w14:textId="77777777" w:rsidR="00C20730" w:rsidRPr="006E7B7F" w:rsidRDefault="00C20730" w:rsidP="00A66C4A">
            <w:pPr>
              <w:spacing w:line="240" w:lineRule="atLeast"/>
              <w:ind w:right="-405"/>
              <w:jc w:val="both"/>
              <w:rPr>
                <w:rFonts w:cs="Times New Roman"/>
                <w:sz w:val="20"/>
                <w:szCs w:val="20"/>
                <w:lang w:val="en-GB" w:bidi="ar-SA"/>
              </w:rPr>
            </w:pPr>
          </w:p>
        </w:tc>
        <w:tc>
          <w:tcPr>
            <w:tcW w:w="1095" w:type="dxa"/>
            <w:tcBorders>
              <w:bottom w:val="single" w:sz="4" w:space="0" w:color="auto"/>
            </w:tcBorders>
            <w:shd w:val="clear" w:color="auto" w:fill="auto"/>
          </w:tcPr>
          <w:p w14:paraId="15A07B93" w14:textId="77777777" w:rsidR="00C20730" w:rsidRPr="006E7B7F" w:rsidDel="003E3A3D" w:rsidRDefault="00F82EE7">
            <w:pPr>
              <w:tabs>
                <w:tab w:val="decimal" w:pos="852"/>
              </w:tabs>
              <w:spacing w:line="240" w:lineRule="atLeast"/>
              <w:ind w:right="-156"/>
              <w:rPr>
                <w:rFonts w:cs="Times New Roman"/>
                <w:sz w:val="20"/>
                <w:szCs w:val="20"/>
                <w:cs/>
                <w:lang w:val="en-GB"/>
              </w:rPr>
            </w:pPr>
            <w:r>
              <w:rPr>
                <w:rFonts w:cs="Times New Roman"/>
                <w:sz w:val="20"/>
                <w:szCs w:val="20"/>
                <w:lang w:val="en-GB"/>
              </w:rPr>
              <w:t>(</w:t>
            </w:r>
            <w:r w:rsidR="00C20730">
              <w:rPr>
                <w:rFonts w:cs="Times New Roman"/>
                <w:sz w:val="20"/>
                <w:szCs w:val="20"/>
                <w:lang w:val="en-GB"/>
              </w:rPr>
              <w:t>505</w:t>
            </w:r>
            <w:r>
              <w:rPr>
                <w:rFonts w:cs="Times New Roman"/>
                <w:sz w:val="20"/>
                <w:szCs w:val="20"/>
                <w:lang w:val="en-GB"/>
              </w:rPr>
              <w:t>)</w:t>
            </w:r>
          </w:p>
        </w:tc>
        <w:tc>
          <w:tcPr>
            <w:tcW w:w="236" w:type="dxa"/>
            <w:shd w:val="clear" w:color="auto" w:fill="auto"/>
          </w:tcPr>
          <w:p w14:paraId="48B16D1A" w14:textId="77777777" w:rsidR="00C20730" w:rsidRPr="006E7B7F" w:rsidRDefault="00C20730" w:rsidP="00A66C4A">
            <w:pPr>
              <w:spacing w:line="240" w:lineRule="atLeast"/>
              <w:ind w:right="-405"/>
              <w:jc w:val="both"/>
              <w:rPr>
                <w:rFonts w:cs="Times New Roman"/>
                <w:sz w:val="20"/>
                <w:szCs w:val="20"/>
                <w:lang w:val="en-GB" w:bidi="ar-SA"/>
              </w:rPr>
            </w:pPr>
          </w:p>
        </w:tc>
        <w:tc>
          <w:tcPr>
            <w:tcW w:w="1107" w:type="dxa"/>
            <w:shd w:val="clear" w:color="auto" w:fill="auto"/>
          </w:tcPr>
          <w:p w14:paraId="59B348D9" w14:textId="77777777" w:rsidR="00C20730" w:rsidRPr="006E7B7F" w:rsidRDefault="00F82EE7">
            <w:pPr>
              <w:tabs>
                <w:tab w:val="decimal" w:pos="868"/>
              </w:tabs>
              <w:spacing w:line="240" w:lineRule="atLeast"/>
              <w:ind w:right="-156"/>
              <w:rPr>
                <w:rFonts w:cs="Times New Roman"/>
                <w:sz w:val="20"/>
                <w:szCs w:val="20"/>
                <w:lang w:bidi="ar-SA"/>
              </w:rPr>
            </w:pPr>
            <w:r>
              <w:rPr>
                <w:rFonts w:cs="Times New Roman"/>
                <w:sz w:val="20"/>
                <w:szCs w:val="20"/>
                <w:lang w:bidi="ar-SA"/>
              </w:rPr>
              <w:t>(</w:t>
            </w:r>
            <w:r w:rsidR="00C20730">
              <w:rPr>
                <w:rFonts w:cs="Times New Roman"/>
                <w:sz w:val="20"/>
                <w:szCs w:val="20"/>
                <w:lang w:bidi="ar-SA"/>
              </w:rPr>
              <w:t>511</w:t>
            </w:r>
            <w:r>
              <w:rPr>
                <w:rFonts w:cs="Times New Roman"/>
                <w:sz w:val="20"/>
                <w:szCs w:val="20"/>
                <w:lang w:bidi="ar-SA"/>
              </w:rPr>
              <w:t>)</w:t>
            </w:r>
          </w:p>
        </w:tc>
        <w:tc>
          <w:tcPr>
            <w:tcW w:w="250" w:type="dxa"/>
            <w:shd w:val="clear" w:color="auto" w:fill="auto"/>
          </w:tcPr>
          <w:p w14:paraId="4DFE94D5" w14:textId="77777777" w:rsidR="00C20730" w:rsidRPr="006E7B7F" w:rsidRDefault="00C20730" w:rsidP="00A66C4A">
            <w:pPr>
              <w:spacing w:line="240" w:lineRule="atLeast"/>
              <w:ind w:right="-405"/>
              <w:jc w:val="both"/>
              <w:rPr>
                <w:rFonts w:cs="Times New Roman"/>
                <w:sz w:val="20"/>
                <w:szCs w:val="20"/>
                <w:lang w:val="en-GB" w:bidi="ar-SA"/>
              </w:rPr>
            </w:pPr>
          </w:p>
        </w:tc>
        <w:tc>
          <w:tcPr>
            <w:tcW w:w="1006" w:type="dxa"/>
            <w:shd w:val="clear" w:color="auto" w:fill="auto"/>
          </w:tcPr>
          <w:p w14:paraId="3AA08DB7" w14:textId="77777777" w:rsidR="00C20730" w:rsidRPr="006E7B7F" w:rsidRDefault="00C20730" w:rsidP="00CB194B">
            <w:pPr>
              <w:tabs>
                <w:tab w:val="decimal" w:pos="543"/>
              </w:tabs>
              <w:spacing w:line="240" w:lineRule="atLeast"/>
              <w:ind w:right="-156"/>
              <w:rPr>
                <w:rFonts w:cs="Times New Roman"/>
                <w:sz w:val="20"/>
                <w:szCs w:val="20"/>
                <w:lang w:val="en-GB" w:bidi="ar-SA"/>
              </w:rPr>
            </w:pPr>
            <w:r>
              <w:rPr>
                <w:rFonts w:cs="Times New Roman"/>
                <w:sz w:val="20"/>
                <w:szCs w:val="20"/>
                <w:lang w:val="en-GB" w:bidi="ar-SA"/>
              </w:rPr>
              <w:t>-</w:t>
            </w:r>
          </w:p>
        </w:tc>
        <w:tc>
          <w:tcPr>
            <w:tcW w:w="250" w:type="dxa"/>
            <w:shd w:val="clear" w:color="auto" w:fill="auto"/>
          </w:tcPr>
          <w:p w14:paraId="3C697342" w14:textId="77777777" w:rsidR="00C20730" w:rsidRPr="006E7B7F" w:rsidRDefault="00C20730" w:rsidP="00A66C4A">
            <w:pPr>
              <w:spacing w:line="240" w:lineRule="atLeast"/>
              <w:ind w:right="-405"/>
              <w:jc w:val="both"/>
              <w:rPr>
                <w:rFonts w:cs="Times New Roman"/>
                <w:sz w:val="20"/>
                <w:szCs w:val="20"/>
                <w:lang w:val="en-GB" w:bidi="ar-SA"/>
              </w:rPr>
            </w:pPr>
          </w:p>
        </w:tc>
        <w:tc>
          <w:tcPr>
            <w:tcW w:w="1089" w:type="dxa"/>
            <w:gridSpan w:val="2"/>
            <w:tcBorders>
              <w:bottom w:val="single" w:sz="4" w:space="0" w:color="auto"/>
            </w:tcBorders>
            <w:shd w:val="clear" w:color="auto" w:fill="auto"/>
          </w:tcPr>
          <w:p w14:paraId="34777349" w14:textId="77777777" w:rsidR="00C20730" w:rsidRPr="006E7B7F" w:rsidDel="003E3A3D" w:rsidRDefault="00F82EE7">
            <w:pPr>
              <w:tabs>
                <w:tab w:val="decimal" w:pos="878"/>
              </w:tabs>
              <w:spacing w:line="240" w:lineRule="atLeast"/>
              <w:ind w:right="-156"/>
              <w:rPr>
                <w:rFonts w:cs="Times New Roman"/>
                <w:sz w:val="20"/>
                <w:szCs w:val="20"/>
                <w:cs/>
                <w:lang w:val="en-GB"/>
              </w:rPr>
            </w:pPr>
            <w:r>
              <w:rPr>
                <w:rFonts w:cs="Times New Roman"/>
                <w:sz w:val="20"/>
                <w:szCs w:val="20"/>
                <w:lang w:val="en-GB"/>
              </w:rPr>
              <w:t>(</w:t>
            </w:r>
            <w:r w:rsidR="00C20730">
              <w:rPr>
                <w:rFonts w:cs="Times New Roman"/>
                <w:sz w:val="20"/>
                <w:szCs w:val="20"/>
                <w:lang w:val="en-GB"/>
              </w:rPr>
              <w:t>124</w:t>
            </w:r>
            <w:r>
              <w:rPr>
                <w:rFonts w:cs="Times New Roman"/>
                <w:sz w:val="20"/>
                <w:szCs w:val="20"/>
                <w:lang w:val="en-GB"/>
              </w:rPr>
              <w:t>)</w:t>
            </w:r>
          </w:p>
        </w:tc>
        <w:tc>
          <w:tcPr>
            <w:tcW w:w="244" w:type="dxa"/>
            <w:gridSpan w:val="2"/>
            <w:shd w:val="clear" w:color="auto" w:fill="auto"/>
          </w:tcPr>
          <w:p w14:paraId="658E75DC" w14:textId="77777777" w:rsidR="00C20730" w:rsidRPr="006E7B7F" w:rsidRDefault="00C20730"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254C578F" w14:textId="77777777" w:rsidR="00C20730" w:rsidRPr="006E7B7F" w:rsidRDefault="00F82EE7">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C20730">
              <w:rPr>
                <w:rFonts w:cs="Times New Roman"/>
                <w:sz w:val="20"/>
                <w:szCs w:val="20"/>
                <w:lang w:val="en-GB" w:bidi="ar-SA"/>
              </w:rPr>
              <w:t>124</w:t>
            </w:r>
            <w:r>
              <w:rPr>
                <w:rFonts w:cs="Times New Roman"/>
                <w:sz w:val="20"/>
                <w:szCs w:val="20"/>
                <w:lang w:val="en-GB" w:bidi="ar-SA"/>
              </w:rPr>
              <w:t>)</w:t>
            </w:r>
          </w:p>
        </w:tc>
      </w:tr>
      <w:tr w:rsidR="00A66C4A" w:rsidRPr="006D353E" w14:paraId="1F586FBB" w14:textId="77777777" w:rsidTr="000926B4">
        <w:tc>
          <w:tcPr>
            <w:tcW w:w="2700" w:type="dxa"/>
            <w:shd w:val="clear" w:color="auto" w:fill="auto"/>
          </w:tcPr>
          <w:p w14:paraId="17F2F7FC" w14:textId="77777777" w:rsidR="00A66C4A" w:rsidRPr="006E7B7F" w:rsidRDefault="00A66C4A" w:rsidP="00A66C4A">
            <w:pPr>
              <w:spacing w:line="240" w:lineRule="atLeast"/>
              <w:ind w:right="-405"/>
              <w:jc w:val="both"/>
              <w:rPr>
                <w:rFonts w:cs="Times New Roman"/>
                <w:b/>
                <w:bCs/>
                <w:sz w:val="20"/>
                <w:szCs w:val="25"/>
                <w:cs/>
                <w:lang w:val="en-GB"/>
              </w:rPr>
            </w:pPr>
          </w:p>
        </w:tc>
        <w:tc>
          <w:tcPr>
            <w:tcW w:w="986" w:type="dxa"/>
            <w:shd w:val="clear" w:color="auto" w:fill="auto"/>
          </w:tcPr>
          <w:p w14:paraId="5F203E76"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5" w:type="dxa"/>
            <w:shd w:val="clear" w:color="auto" w:fill="auto"/>
          </w:tcPr>
          <w:p w14:paraId="73090C61"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tcBorders>
              <w:top w:val="single" w:sz="4" w:space="0" w:color="auto"/>
              <w:bottom w:val="double" w:sz="4" w:space="0" w:color="auto"/>
            </w:tcBorders>
            <w:shd w:val="clear" w:color="auto" w:fill="auto"/>
            <w:vAlign w:val="bottom"/>
          </w:tcPr>
          <w:p w14:paraId="3D2CEB6F" w14:textId="77777777" w:rsidR="00A66C4A" w:rsidRPr="006E7B7F" w:rsidRDefault="00A66C4A" w:rsidP="00CB194B">
            <w:pPr>
              <w:tabs>
                <w:tab w:val="decimal" w:pos="668"/>
              </w:tabs>
              <w:spacing w:line="240" w:lineRule="atLeast"/>
              <w:ind w:right="-156"/>
              <w:rPr>
                <w:rFonts w:cs="Times New Roman"/>
                <w:b/>
                <w:bCs/>
                <w:sz w:val="20"/>
                <w:szCs w:val="20"/>
                <w:lang w:val="en-GB" w:bidi="ar-SA"/>
              </w:rPr>
            </w:pPr>
            <w:r w:rsidRPr="00CB194B">
              <w:rPr>
                <w:rFonts w:cs="Times New Roman"/>
                <w:b/>
                <w:bCs/>
                <w:sz w:val="20"/>
                <w:szCs w:val="20"/>
                <w:cs/>
                <w:lang w:val="en-GB"/>
              </w:rPr>
              <w:t>-</w:t>
            </w:r>
          </w:p>
        </w:tc>
        <w:tc>
          <w:tcPr>
            <w:tcW w:w="236" w:type="dxa"/>
            <w:shd w:val="clear" w:color="auto" w:fill="auto"/>
          </w:tcPr>
          <w:p w14:paraId="7F50E773" w14:textId="77777777" w:rsidR="00A66C4A" w:rsidRPr="006E7B7F" w:rsidRDefault="00A66C4A" w:rsidP="00A66C4A">
            <w:pPr>
              <w:spacing w:line="240" w:lineRule="atLeast"/>
              <w:ind w:right="-405"/>
              <w:jc w:val="both"/>
              <w:rPr>
                <w:rFonts w:cs="Times New Roman"/>
                <w:b/>
                <w:bCs/>
                <w:sz w:val="20"/>
                <w:szCs w:val="20"/>
                <w:lang w:val="en-GB" w:bidi="ar-SA"/>
              </w:rPr>
            </w:pPr>
          </w:p>
        </w:tc>
        <w:tc>
          <w:tcPr>
            <w:tcW w:w="1107" w:type="dxa"/>
            <w:shd w:val="clear" w:color="auto" w:fill="auto"/>
          </w:tcPr>
          <w:p w14:paraId="5DCC16B8"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79907911" w14:textId="77777777" w:rsidR="00A66C4A" w:rsidRPr="006E7B7F" w:rsidRDefault="00A66C4A" w:rsidP="00A66C4A">
            <w:pPr>
              <w:spacing w:line="240" w:lineRule="atLeast"/>
              <w:ind w:right="-405"/>
              <w:jc w:val="both"/>
              <w:rPr>
                <w:rFonts w:cs="Times New Roman"/>
                <w:b/>
                <w:bCs/>
                <w:sz w:val="20"/>
                <w:szCs w:val="20"/>
                <w:lang w:val="en-GB" w:bidi="ar-SA"/>
              </w:rPr>
            </w:pPr>
          </w:p>
        </w:tc>
        <w:tc>
          <w:tcPr>
            <w:tcW w:w="1006" w:type="dxa"/>
            <w:shd w:val="clear" w:color="auto" w:fill="auto"/>
          </w:tcPr>
          <w:p w14:paraId="3681746B"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1F5BEE70" w14:textId="77777777" w:rsidR="00A66C4A" w:rsidRPr="006E7B7F" w:rsidRDefault="00A66C4A" w:rsidP="00A66C4A">
            <w:pPr>
              <w:spacing w:line="240" w:lineRule="atLeast"/>
              <w:ind w:right="-405"/>
              <w:jc w:val="both"/>
              <w:rPr>
                <w:rFonts w:cs="Times New Roman"/>
                <w:b/>
                <w:bCs/>
                <w:sz w:val="20"/>
                <w:szCs w:val="20"/>
                <w:lang w:val="en-GB" w:bidi="ar-SA"/>
              </w:rPr>
            </w:pPr>
          </w:p>
        </w:tc>
        <w:tc>
          <w:tcPr>
            <w:tcW w:w="1089" w:type="dxa"/>
            <w:gridSpan w:val="2"/>
            <w:tcBorders>
              <w:top w:val="single" w:sz="4" w:space="0" w:color="auto"/>
              <w:bottom w:val="double" w:sz="4" w:space="0" w:color="auto"/>
            </w:tcBorders>
            <w:shd w:val="clear" w:color="auto" w:fill="auto"/>
            <w:vAlign w:val="bottom"/>
          </w:tcPr>
          <w:p w14:paraId="24D6EFB1" w14:textId="77777777" w:rsidR="00A66C4A" w:rsidRPr="006E7B7F" w:rsidRDefault="00A66C4A" w:rsidP="00CB194B">
            <w:pPr>
              <w:tabs>
                <w:tab w:val="decimal" w:pos="592"/>
              </w:tabs>
              <w:spacing w:line="240" w:lineRule="atLeast"/>
              <w:ind w:right="-156"/>
              <w:rPr>
                <w:rFonts w:cs="Times New Roman"/>
                <w:b/>
                <w:bCs/>
                <w:sz w:val="20"/>
                <w:szCs w:val="20"/>
                <w:lang w:val="en-GB" w:bidi="ar-SA"/>
              </w:rPr>
            </w:pPr>
            <w:r w:rsidRPr="00CB194B">
              <w:rPr>
                <w:rFonts w:cs="Times New Roman"/>
                <w:b/>
                <w:bCs/>
                <w:sz w:val="20"/>
                <w:szCs w:val="20"/>
                <w:cs/>
                <w:lang w:val="en-GB"/>
              </w:rPr>
              <w:t>-</w:t>
            </w:r>
          </w:p>
        </w:tc>
        <w:tc>
          <w:tcPr>
            <w:tcW w:w="244" w:type="dxa"/>
            <w:gridSpan w:val="2"/>
            <w:shd w:val="clear" w:color="auto" w:fill="auto"/>
          </w:tcPr>
          <w:p w14:paraId="64B62B32"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3BA40B76"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r>
      <w:tr w:rsidR="006D57A3" w:rsidRPr="006D353E" w14:paraId="1F3C7443" w14:textId="77777777" w:rsidTr="000926B4">
        <w:tc>
          <w:tcPr>
            <w:tcW w:w="3941" w:type="dxa"/>
            <w:gridSpan w:val="3"/>
            <w:shd w:val="clear" w:color="auto" w:fill="auto"/>
          </w:tcPr>
          <w:p w14:paraId="59243F72" w14:textId="44AEE6F5" w:rsidR="006D57A3" w:rsidRPr="006E7B7F" w:rsidRDefault="006D57A3" w:rsidP="00A66C4A">
            <w:pPr>
              <w:spacing w:line="240" w:lineRule="atLeast"/>
              <w:ind w:right="-405"/>
              <w:jc w:val="both"/>
              <w:rPr>
                <w:rFonts w:cs="Times New Roman"/>
                <w:b/>
                <w:bCs/>
                <w:i/>
                <w:iCs/>
                <w:sz w:val="20"/>
                <w:szCs w:val="20"/>
                <w:lang w:val="en-GB" w:bidi="ar-SA"/>
              </w:rPr>
            </w:pPr>
            <w:r w:rsidRPr="006E7B7F">
              <w:rPr>
                <w:rFonts w:cs="Times New Roman"/>
                <w:b/>
                <w:bCs/>
                <w:i/>
                <w:iCs/>
                <w:sz w:val="20"/>
                <w:szCs w:val="20"/>
                <w:lang w:val="en-GB" w:bidi="ar-SA"/>
              </w:rPr>
              <w:t xml:space="preserve">Statement </w:t>
            </w:r>
            <w:r w:rsidRPr="006E7B7F">
              <w:rPr>
                <w:rFonts w:cs="Times New Roman"/>
                <w:b/>
                <w:bCs/>
                <w:i/>
                <w:iCs/>
                <w:sz w:val="20"/>
                <w:szCs w:val="25"/>
              </w:rPr>
              <w:t>of income</w:t>
            </w:r>
          </w:p>
        </w:tc>
        <w:tc>
          <w:tcPr>
            <w:tcW w:w="1095" w:type="dxa"/>
            <w:tcBorders>
              <w:top w:val="double" w:sz="4" w:space="0" w:color="auto"/>
            </w:tcBorders>
            <w:shd w:val="clear" w:color="auto" w:fill="auto"/>
          </w:tcPr>
          <w:p w14:paraId="5EA2E163" w14:textId="77777777" w:rsidR="006D57A3" w:rsidRPr="006E7B7F" w:rsidRDefault="006D57A3" w:rsidP="00A66C4A">
            <w:pPr>
              <w:tabs>
                <w:tab w:val="decimal" w:pos="432"/>
              </w:tabs>
              <w:spacing w:line="240" w:lineRule="atLeast"/>
              <w:ind w:right="-156"/>
              <w:rPr>
                <w:rFonts w:cs="Times New Roman"/>
                <w:b/>
                <w:bCs/>
                <w:sz w:val="20"/>
                <w:szCs w:val="20"/>
                <w:lang w:val="en-GB" w:bidi="ar-SA"/>
              </w:rPr>
            </w:pPr>
          </w:p>
        </w:tc>
        <w:tc>
          <w:tcPr>
            <w:tcW w:w="236" w:type="dxa"/>
            <w:shd w:val="clear" w:color="auto" w:fill="auto"/>
          </w:tcPr>
          <w:p w14:paraId="29AD7F2A" w14:textId="77777777" w:rsidR="006D57A3" w:rsidRPr="006E7B7F" w:rsidRDefault="006D57A3" w:rsidP="00A66C4A">
            <w:pPr>
              <w:spacing w:line="240" w:lineRule="atLeast"/>
              <w:ind w:right="-405"/>
              <w:jc w:val="both"/>
              <w:rPr>
                <w:rFonts w:cs="Times New Roman"/>
                <w:sz w:val="20"/>
                <w:szCs w:val="20"/>
                <w:lang w:val="en-GB" w:bidi="ar-SA"/>
              </w:rPr>
            </w:pPr>
          </w:p>
        </w:tc>
        <w:tc>
          <w:tcPr>
            <w:tcW w:w="1107" w:type="dxa"/>
            <w:shd w:val="clear" w:color="auto" w:fill="auto"/>
          </w:tcPr>
          <w:p w14:paraId="7FF42CD2" w14:textId="77777777" w:rsidR="006D57A3" w:rsidRPr="006E7B7F" w:rsidRDefault="006D57A3"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556867D4" w14:textId="77777777" w:rsidR="006D57A3" w:rsidRPr="006E7B7F" w:rsidRDefault="006D57A3" w:rsidP="00A66C4A">
            <w:pPr>
              <w:spacing w:line="240" w:lineRule="atLeast"/>
              <w:ind w:right="-405"/>
              <w:jc w:val="both"/>
              <w:rPr>
                <w:rFonts w:cs="Times New Roman"/>
                <w:sz w:val="20"/>
                <w:szCs w:val="20"/>
                <w:lang w:val="en-GB" w:bidi="ar-SA"/>
              </w:rPr>
            </w:pPr>
          </w:p>
        </w:tc>
        <w:tc>
          <w:tcPr>
            <w:tcW w:w="1006" w:type="dxa"/>
            <w:shd w:val="clear" w:color="auto" w:fill="auto"/>
          </w:tcPr>
          <w:p w14:paraId="21640D74" w14:textId="77777777" w:rsidR="006D57A3" w:rsidRPr="006E7B7F" w:rsidRDefault="006D57A3"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1664E207" w14:textId="77777777" w:rsidR="006D57A3" w:rsidRPr="006E7B7F" w:rsidRDefault="006D57A3" w:rsidP="00A66C4A">
            <w:pPr>
              <w:spacing w:line="240" w:lineRule="atLeast"/>
              <w:ind w:right="-405"/>
              <w:jc w:val="both"/>
              <w:rPr>
                <w:rFonts w:cs="Times New Roman"/>
                <w:sz w:val="20"/>
                <w:szCs w:val="20"/>
                <w:lang w:val="en-GB" w:bidi="ar-SA"/>
              </w:rPr>
            </w:pPr>
          </w:p>
        </w:tc>
        <w:tc>
          <w:tcPr>
            <w:tcW w:w="1089" w:type="dxa"/>
            <w:gridSpan w:val="2"/>
            <w:tcBorders>
              <w:top w:val="double" w:sz="4" w:space="0" w:color="auto"/>
            </w:tcBorders>
            <w:shd w:val="clear" w:color="auto" w:fill="auto"/>
          </w:tcPr>
          <w:p w14:paraId="373FD393" w14:textId="77777777" w:rsidR="006D57A3" w:rsidRPr="006E7B7F" w:rsidRDefault="006D57A3" w:rsidP="00A66C4A">
            <w:pPr>
              <w:tabs>
                <w:tab w:val="decimal" w:pos="432"/>
              </w:tabs>
              <w:spacing w:line="240" w:lineRule="atLeast"/>
              <w:ind w:right="-156"/>
              <w:rPr>
                <w:rFonts w:cs="Times New Roman"/>
                <w:b/>
                <w:bCs/>
                <w:sz w:val="20"/>
                <w:szCs w:val="20"/>
                <w:lang w:val="en-GB" w:bidi="ar-SA"/>
              </w:rPr>
            </w:pPr>
          </w:p>
        </w:tc>
        <w:tc>
          <w:tcPr>
            <w:tcW w:w="244" w:type="dxa"/>
            <w:gridSpan w:val="2"/>
            <w:shd w:val="clear" w:color="auto" w:fill="auto"/>
          </w:tcPr>
          <w:p w14:paraId="26A48E9D" w14:textId="77777777" w:rsidR="006D57A3" w:rsidRPr="006E7B7F" w:rsidRDefault="006D57A3"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11FFD935" w14:textId="77777777" w:rsidR="006D57A3" w:rsidRPr="006E7B7F" w:rsidRDefault="006D57A3" w:rsidP="00A66C4A">
            <w:pPr>
              <w:tabs>
                <w:tab w:val="decimal" w:pos="695"/>
              </w:tabs>
              <w:spacing w:line="240" w:lineRule="atLeast"/>
              <w:ind w:right="-156"/>
              <w:rPr>
                <w:rFonts w:cs="Times New Roman"/>
                <w:b/>
                <w:bCs/>
                <w:sz w:val="20"/>
                <w:szCs w:val="20"/>
                <w:lang w:val="en-GB" w:bidi="ar-SA"/>
              </w:rPr>
            </w:pPr>
          </w:p>
        </w:tc>
      </w:tr>
      <w:tr w:rsidR="00A66C4A" w:rsidRPr="006D353E" w14:paraId="34C8104B" w14:textId="77777777" w:rsidTr="000926B4">
        <w:tc>
          <w:tcPr>
            <w:tcW w:w="3941" w:type="dxa"/>
            <w:gridSpan w:val="3"/>
            <w:shd w:val="clear" w:color="auto" w:fill="auto"/>
          </w:tcPr>
          <w:p w14:paraId="35E907F5" w14:textId="5D4B176E" w:rsidR="00A66C4A" w:rsidRPr="006E7B7F" w:rsidRDefault="00A66C4A" w:rsidP="00A66C4A">
            <w:pPr>
              <w:spacing w:line="240" w:lineRule="atLeast"/>
              <w:ind w:right="-405"/>
              <w:jc w:val="both"/>
              <w:rPr>
                <w:rFonts w:cs="Times New Roman"/>
                <w:b/>
                <w:bCs/>
                <w:i/>
                <w:iCs/>
                <w:sz w:val="20"/>
                <w:szCs w:val="20"/>
                <w:lang w:val="en-GB" w:bidi="ar-SA"/>
              </w:rPr>
            </w:pPr>
            <w:r w:rsidRPr="00CB194B">
              <w:rPr>
                <w:rFonts w:cs="Times New Roman"/>
                <w:b/>
                <w:bCs/>
                <w:i/>
                <w:iCs/>
                <w:sz w:val="20"/>
                <w:szCs w:val="20"/>
                <w:cs/>
                <w:lang w:val="en-GB"/>
              </w:rPr>
              <w:t xml:space="preserve">   </w:t>
            </w:r>
            <w:r w:rsidRPr="006E7B7F">
              <w:rPr>
                <w:rFonts w:cs="Times New Roman"/>
                <w:b/>
                <w:bCs/>
                <w:i/>
                <w:iCs/>
                <w:sz w:val="20"/>
                <w:szCs w:val="20"/>
                <w:lang w:val="en-GB"/>
              </w:rPr>
              <w:t>f</w:t>
            </w:r>
            <w:r w:rsidRPr="006E7B7F">
              <w:rPr>
                <w:rFonts w:cs="Times New Roman"/>
                <w:b/>
                <w:bCs/>
                <w:i/>
                <w:iCs/>
                <w:sz w:val="20"/>
                <w:szCs w:val="20"/>
                <w:lang w:val="en-GB" w:bidi="ar-SA"/>
              </w:rPr>
              <w:t>or the period from</w:t>
            </w:r>
          </w:p>
        </w:tc>
        <w:tc>
          <w:tcPr>
            <w:tcW w:w="1095" w:type="dxa"/>
            <w:shd w:val="clear" w:color="auto" w:fill="auto"/>
          </w:tcPr>
          <w:p w14:paraId="47E30D28" w14:textId="77777777" w:rsidR="00A66C4A" w:rsidRPr="006E7B7F" w:rsidRDefault="00A66C4A" w:rsidP="00A66C4A">
            <w:pPr>
              <w:tabs>
                <w:tab w:val="decimal" w:pos="432"/>
              </w:tabs>
              <w:spacing w:line="240" w:lineRule="atLeast"/>
              <w:ind w:right="-156"/>
              <w:rPr>
                <w:rFonts w:cs="Times New Roman"/>
                <w:b/>
                <w:bCs/>
                <w:sz w:val="20"/>
                <w:szCs w:val="20"/>
                <w:lang w:val="en-GB" w:bidi="ar-SA"/>
              </w:rPr>
            </w:pPr>
          </w:p>
        </w:tc>
        <w:tc>
          <w:tcPr>
            <w:tcW w:w="236" w:type="dxa"/>
            <w:shd w:val="clear" w:color="auto" w:fill="auto"/>
          </w:tcPr>
          <w:p w14:paraId="6C7C987C"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02F2CEE7"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37F81F27"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44CFED97"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77DAA334"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19B3EA91" w14:textId="77777777" w:rsidR="00A66C4A" w:rsidRPr="006E7B7F" w:rsidRDefault="00A66C4A" w:rsidP="00A66C4A">
            <w:pPr>
              <w:tabs>
                <w:tab w:val="decimal" w:pos="432"/>
              </w:tabs>
              <w:spacing w:line="240" w:lineRule="atLeast"/>
              <w:ind w:right="-156"/>
              <w:rPr>
                <w:rFonts w:cs="Times New Roman"/>
                <w:b/>
                <w:bCs/>
                <w:sz w:val="20"/>
                <w:szCs w:val="20"/>
                <w:lang w:val="en-GB" w:bidi="ar-SA"/>
              </w:rPr>
            </w:pPr>
          </w:p>
        </w:tc>
        <w:tc>
          <w:tcPr>
            <w:tcW w:w="244" w:type="dxa"/>
            <w:gridSpan w:val="2"/>
            <w:shd w:val="clear" w:color="auto" w:fill="auto"/>
          </w:tcPr>
          <w:p w14:paraId="263A8D13"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2F42E7EC"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r>
      <w:tr w:rsidR="00A66C4A" w:rsidRPr="006D353E" w14:paraId="37759EB8" w14:textId="77777777" w:rsidTr="000926B4">
        <w:tc>
          <w:tcPr>
            <w:tcW w:w="3941" w:type="dxa"/>
            <w:gridSpan w:val="3"/>
            <w:shd w:val="clear" w:color="auto" w:fill="auto"/>
          </w:tcPr>
          <w:p w14:paraId="7A25D2A0" w14:textId="77777777" w:rsidR="00A66C4A" w:rsidRPr="006E7B7F" w:rsidRDefault="00A66C4A" w:rsidP="00A66C4A">
            <w:pPr>
              <w:spacing w:line="240" w:lineRule="atLeast"/>
              <w:ind w:right="-405"/>
              <w:jc w:val="both"/>
              <w:rPr>
                <w:rFonts w:cs="Times New Roman"/>
                <w:b/>
                <w:bCs/>
                <w:i/>
                <w:iCs/>
                <w:sz w:val="20"/>
                <w:szCs w:val="20"/>
                <w:cs/>
                <w:lang w:val="en-GB"/>
              </w:rPr>
            </w:pPr>
            <w:r w:rsidRPr="006E7B7F">
              <w:rPr>
                <w:rFonts w:cs="Times New Roman"/>
                <w:b/>
                <w:bCs/>
                <w:i/>
                <w:iCs/>
                <w:sz w:val="20"/>
                <w:szCs w:val="20"/>
                <w:lang w:val="en-GB"/>
              </w:rPr>
              <w:t xml:space="preserve">  </w:t>
            </w:r>
            <w:r w:rsidR="0026138F">
              <w:rPr>
                <w:rFonts w:cs="Times New Roman"/>
                <w:b/>
                <w:bCs/>
                <w:i/>
                <w:iCs/>
                <w:sz w:val="20"/>
                <w:szCs w:val="20"/>
                <w:lang w:val="en-GB"/>
              </w:rPr>
              <w:t xml:space="preserve"> </w:t>
            </w:r>
            <w:r w:rsidRPr="006E7B7F">
              <w:rPr>
                <w:rFonts w:cs="Times New Roman"/>
                <w:b/>
                <w:bCs/>
                <w:i/>
                <w:iCs/>
                <w:sz w:val="20"/>
                <w:szCs w:val="20"/>
                <w:lang w:val="en-GB"/>
              </w:rPr>
              <w:t xml:space="preserve">1 January 2018 to </w:t>
            </w:r>
          </w:p>
        </w:tc>
        <w:tc>
          <w:tcPr>
            <w:tcW w:w="1095" w:type="dxa"/>
            <w:shd w:val="clear" w:color="auto" w:fill="auto"/>
          </w:tcPr>
          <w:p w14:paraId="180E4BF9" w14:textId="77777777" w:rsidR="00A66C4A" w:rsidRPr="006E7B7F" w:rsidRDefault="00A66C4A" w:rsidP="00A66C4A">
            <w:pPr>
              <w:tabs>
                <w:tab w:val="decimal" w:pos="432"/>
              </w:tabs>
              <w:spacing w:line="240" w:lineRule="atLeast"/>
              <w:ind w:right="-156"/>
              <w:rPr>
                <w:rFonts w:cs="Times New Roman"/>
                <w:b/>
                <w:bCs/>
                <w:sz w:val="20"/>
                <w:szCs w:val="20"/>
                <w:lang w:val="en-GB" w:bidi="ar-SA"/>
              </w:rPr>
            </w:pPr>
          </w:p>
        </w:tc>
        <w:tc>
          <w:tcPr>
            <w:tcW w:w="236" w:type="dxa"/>
            <w:shd w:val="clear" w:color="auto" w:fill="auto"/>
          </w:tcPr>
          <w:p w14:paraId="77854F11"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5037478B"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73C08FD0"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3D5A031E"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413666BF"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5F1086D9" w14:textId="77777777" w:rsidR="00A66C4A" w:rsidRPr="006E7B7F" w:rsidRDefault="00A66C4A" w:rsidP="00A66C4A">
            <w:pPr>
              <w:tabs>
                <w:tab w:val="decimal" w:pos="432"/>
              </w:tabs>
              <w:spacing w:line="240" w:lineRule="atLeast"/>
              <w:ind w:right="-156"/>
              <w:rPr>
                <w:rFonts w:cs="Times New Roman"/>
                <w:b/>
                <w:bCs/>
                <w:sz w:val="20"/>
                <w:szCs w:val="20"/>
                <w:lang w:val="en-GB" w:bidi="ar-SA"/>
              </w:rPr>
            </w:pPr>
          </w:p>
        </w:tc>
        <w:tc>
          <w:tcPr>
            <w:tcW w:w="244" w:type="dxa"/>
            <w:gridSpan w:val="2"/>
            <w:shd w:val="clear" w:color="auto" w:fill="auto"/>
          </w:tcPr>
          <w:p w14:paraId="18122E64"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0C8A79F7"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r>
      <w:tr w:rsidR="00A66C4A" w:rsidRPr="006D353E" w14:paraId="6EA5E90E" w14:textId="77777777" w:rsidTr="000926B4">
        <w:tc>
          <w:tcPr>
            <w:tcW w:w="3941" w:type="dxa"/>
            <w:gridSpan w:val="3"/>
            <w:shd w:val="clear" w:color="auto" w:fill="auto"/>
          </w:tcPr>
          <w:p w14:paraId="3656D635" w14:textId="77777777" w:rsidR="00A66C4A" w:rsidRPr="006E7B7F" w:rsidRDefault="00A66C4A" w:rsidP="00A66C4A">
            <w:pPr>
              <w:spacing w:line="240" w:lineRule="atLeast"/>
              <w:ind w:right="-405"/>
              <w:jc w:val="both"/>
              <w:rPr>
                <w:rFonts w:cs="Times New Roman"/>
                <w:b/>
                <w:bCs/>
                <w:i/>
                <w:iCs/>
                <w:sz w:val="20"/>
                <w:szCs w:val="20"/>
                <w:lang w:val="en-GB" w:bidi="ar-SA"/>
              </w:rPr>
            </w:pPr>
            <w:r w:rsidRPr="00CB194B">
              <w:rPr>
                <w:rFonts w:cs="Times New Roman"/>
                <w:b/>
                <w:bCs/>
                <w:i/>
                <w:iCs/>
                <w:sz w:val="20"/>
                <w:szCs w:val="20"/>
                <w:cs/>
                <w:lang w:val="en-GB"/>
              </w:rPr>
              <w:t xml:space="preserve">   </w:t>
            </w:r>
            <w:r w:rsidRPr="006E7B7F">
              <w:rPr>
                <w:rFonts w:cs="Times New Roman"/>
                <w:b/>
                <w:bCs/>
                <w:i/>
                <w:iCs/>
                <w:sz w:val="20"/>
                <w:szCs w:val="20"/>
                <w:lang w:val="en-GB" w:bidi="ar-SA"/>
              </w:rPr>
              <w:t>30 September</w:t>
            </w:r>
            <w:r w:rsidRPr="00CB194B">
              <w:rPr>
                <w:rFonts w:cs="Times New Roman"/>
                <w:b/>
                <w:bCs/>
                <w:i/>
                <w:iCs/>
                <w:sz w:val="20"/>
                <w:szCs w:val="20"/>
                <w:cs/>
                <w:lang w:val="en-GB"/>
              </w:rPr>
              <w:t xml:space="preserve"> </w:t>
            </w:r>
            <w:r w:rsidRPr="006E7B7F">
              <w:rPr>
                <w:rFonts w:cs="Times New Roman"/>
                <w:b/>
                <w:bCs/>
                <w:i/>
                <w:iCs/>
                <w:sz w:val="20"/>
                <w:szCs w:val="20"/>
                <w:lang w:val="en-GB" w:bidi="ar-SA"/>
              </w:rPr>
              <w:t>2018</w:t>
            </w:r>
          </w:p>
        </w:tc>
        <w:tc>
          <w:tcPr>
            <w:tcW w:w="1095" w:type="dxa"/>
            <w:shd w:val="clear" w:color="auto" w:fill="auto"/>
          </w:tcPr>
          <w:p w14:paraId="3C646F2B" w14:textId="77777777" w:rsidR="00A66C4A" w:rsidRPr="006E7B7F" w:rsidRDefault="00A66C4A" w:rsidP="00A66C4A">
            <w:pPr>
              <w:tabs>
                <w:tab w:val="decimal" w:pos="432"/>
              </w:tabs>
              <w:spacing w:line="240" w:lineRule="atLeast"/>
              <w:ind w:right="-156"/>
              <w:rPr>
                <w:rFonts w:cs="Times New Roman"/>
                <w:b/>
                <w:bCs/>
                <w:sz w:val="20"/>
                <w:szCs w:val="20"/>
                <w:lang w:val="en-GB" w:bidi="ar-SA"/>
              </w:rPr>
            </w:pPr>
          </w:p>
        </w:tc>
        <w:tc>
          <w:tcPr>
            <w:tcW w:w="236" w:type="dxa"/>
            <w:shd w:val="clear" w:color="auto" w:fill="auto"/>
          </w:tcPr>
          <w:p w14:paraId="74099C22"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2FB7CA8D"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38E242FD"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5B30AD7D"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c>
          <w:tcPr>
            <w:tcW w:w="250" w:type="dxa"/>
            <w:shd w:val="clear" w:color="auto" w:fill="auto"/>
          </w:tcPr>
          <w:p w14:paraId="757C7C7C"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43C0865A" w14:textId="77777777" w:rsidR="00A66C4A" w:rsidRPr="006E7B7F" w:rsidRDefault="00A66C4A" w:rsidP="00A66C4A">
            <w:pPr>
              <w:tabs>
                <w:tab w:val="decimal" w:pos="432"/>
              </w:tabs>
              <w:spacing w:line="240" w:lineRule="atLeast"/>
              <w:ind w:right="-156"/>
              <w:rPr>
                <w:rFonts w:cs="Times New Roman"/>
                <w:b/>
                <w:bCs/>
                <w:sz w:val="20"/>
                <w:szCs w:val="20"/>
                <w:lang w:val="en-GB" w:bidi="ar-SA"/>
              </w:rPr>
            </w:pPr>
          </w:p>
        </w:tc>
        <w:tc>
          <w:tcPr>
            <w:tcW w:w="244" w:type="dxa"/>
            <w:gridSpan w:val="2"/>
            <w:shd w:val="clear" w:color="auto" w:fill="auto"/>
          </w:tcPr>
          <w:p w14:paraId="4BEEF459"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2920E961" w14:textId="77777777" w:rsidR="00A66C4A" w:rsidRPr="006E7B7F" w:rsidRDefault="00A66C4A" w:rsidP="00A66C4A">
            <w:pPr>
              <w:tabs>
                <w:tab w:val="decimal" w:pos="695"/>
              </w:tabs>
              <w:spacing w:line="240" w:lineRule="atLeast"/>
              <w:ind w:right="-156"/>
              <w:rPr>
                <w:rFonts w:cs="Times New Roman"/>
                <w:b/>
                <w:bCs/>
                <w:sz w:val="20"/>
                <w:szCs w:val="20"/>
                <w:lang w:val="en-GB" w:bidi="ar-SA"/>
              </w:rPr>
            </w:pPr>
          </w:p>
        </w:tc>
      </w:tr>
      <w:tr w:rsidR="00A66C4A" w:rsidRPr="006D353E" w14:paraId="3E3697C1" w14:textId="77777777" w:rsidTr="000926B4">
        <w:tc>
          <w:tcPr>
            <w:tcW w:w="2700" w:type="dxa"/>
            <w:shd w:val="clear" w:color="auto" w:fill="auto"/>
          </w:tcPr>
          <w:p w14:paraId="6DEAAE7A" w14:textId="77777777" w:rsidR="000C6062" w:rsidRPr="006E7B7F" w:rsidRDefault="000C6062" w:rsidP="00A66C4A">
            <w:pPr>
              <w:spacing w:line="240" w:lineRule="atLeast"/>
              <w:ind w:right="-405"/>
              <w:jc w:val="both"/>
              <w:rPr>
                <w:rFonts w:cs="Times New Roman"/>
                <w:sz w:val="20"/>
                <w:szCs w:val="20"/>
                <w:lang w:val="en-GB" w:bidi="ar-SA"/>
              </w:rPr>
            </w:pPr>
            <w:r w:rsidRPr="006E7B7F">
              <w:rPr>
                <w:rFonts w:cs="Times New Roman"/>
                <w:sz w:val="20"/>
                <w:szCs w:val="20"/>
                <w:lang w:val="en-GB" w:bidi="ar-SA"/>
              </w:rPr>
              <w:t>Rental and related service</w:t>
            </w:r>
          </w:p>
          <w:p w14:paraId="5F3469D7" w14:textId="24CEBDFD" w:rsidR="00A66C4A" w:rsidRPr="006E7B7F" w:rsidRDefault="000C6062" w:rsidP="00A66C4A">
            <w:pPr>
              <w:spacing w:line="240" w:lineRule="atLeast"/>
              <w:ind w:right="-405"/>
              <w:jc w:val="both"/>
              <w:rPr>
                <w:rFonts w:cs="Times New Roman"/>
                <w:sz w:val="20"/>
                <w:szCs w:val="20"/>
                <w:lang w:bidi="ar-SA"/>
              </w:rPr>
            </w:pPr>
            <w:r w:rsidRPr="006E7B7F">
              <w:rPr>
                <w:rFonts w:cs="Times New Roman"/>
                <w:sz w:val="20"/>
                <w:szCs w:val="20"/>
                <w:lang w:val="en-GB" w:bidi="ar-SA"/>
              </w:rPr>
              <w:t xml:space="preserve">   revenue</w:t>
            </w:r>
          </w:p>
        </w:tc>
        <w:tc>
          <w:tcPr>
            <w:tcW w:w="986" w:type="dxa"/>
            <w:shd w:val="clear" w:color="auto" w:fill="auto"/>
          </w:tcPr>
          <w:p w14:paraId="78CD501E" w14:textId="77777777" w:rsidR="006E7B7F" w:rsidRPr="00CB194B" w:rsidRDefault="006E7B7F" w:rsidP="00CB194B">
            <w:pPr>
              <w:tabs>
                <w:tab w:val="decimal" w:pos="766"/>
              </w:tabs>
              <w:spacing w:line="240" w:lineRule="atLeast"/>
              <w:ind w:right="-156"/>
              <w:rPr>
                <w:rFonts w:cs="Times New Roman"/>
                <w:sz w:val="20"/>
                <w:szCs w:val="25"/>
              </w:rPr>
            </w:pPr>
          </w:p>
          <w:p w14:paraId="77878821" w14:textId="77777777" w:rsidR="00A66C4A"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205D8E" w:rsidRPr="00CB194B">
              <w:rPr>
                <w:rFonts w:cs="Times New Roman"/>
                <w:sz w:val="20"/>
                <w:szCs w:val="25"/>
              </w:rPr>
              <w:t>1,15</w:t>
            </w:r>
            <w:r w:rsidR="00487180" w:rsidRPr="00CB194B">
              <w:rPr>
                <w:rFonts w:cs="Times New Roman"/>
                <w:sz w:val="20"/>
                <w:szCs w:val="25"/>
              </w:rPr>
              <w:t>1</w:t>
            </w:r>
            <w:r>
              <w:rPr>
                <w:rFonts w:cs="Times New Roman"/>
                <w:sz w:val="20"/>
                <w:szCs w:val="25"/>
              </w:rPr>
              <w:t>)</w:t>
            </w:r>
          </w:p>
        </w:tc>
        <w:tc>
          <w:tcPr>
            <w:tcW w:w="255" w:type="dxa"/>
            <w:shd w:val="clear" w:color="auto" w:fill="auto"/>
          </w:tcPr>
          <w:p w14:paraId="257E564C"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7AC16245" w14:textId="77777777" w:rsidR="006E7B7F" w:rsidRDefault="006E7B7F" w:rsidP="006E7B7F">
            <w:pPr>
              <w:tabs>
                <w:tab w:val="decimal" w:pos="852"/>
              </w:tabs>
              <w:spacing w:line="240" w:lineRule="atLeast"/>
              <w:ind w:right="-156"/>
              <w:rPr>
                <w:rFonts w:cs="Times New Roman"/>
                <w:sz w:val="20"/>
                <w:szCs w:val="20"/>
                <w:lang w:val="en-GB"/>
              </w:rPr>
            </w:pPr>
          </w:p>
          <w:p w14:paraId="67E3E7E7" w14:textId="0F008397" w:rsidR="00A66C4A"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47</w:t>
            </w:r>
            <w:r w:rsidRPr="00CB194B">
              <w:rPr>
                <w:rFonts w:cs="Times New Roman"/>
                <w:sz w:val="20"/>
                <w:szCs w:val="20"/>
                <w:cs/>
                <w:lang w:val="en-GB"/>
              </w:rPr>
              <w:t>)</w:t>
            </w:r>
          </w:p>
        </w:tc>
        <w:tc>
          <w:tcPr>
            <w:tcW w:w="236" w:type="dxa"/>
            <w:shd w:val="clear" w:color="auto" w:fill="auto"/>
          </w:tcPr>
          <w:p w14:paraId="2D44660E"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340BF876" w14:textId="77777777" w:rsidR="006E7B7F" w:rsidRDefault="006E7B7F" w:rsidP="006E7B7F">
            <w:pPr>
              <w:tabs>
                <w:tab w:val="decimal" w:pos="868"/>
              </w:tabs>
              <w:spacing w:line="240" w:lineRule="atLeast"/>
              <w:ind w:right="-156"/>
              <w:rPr>
                <w:rFonts w:cs="Times New Roman"/>
                <w:sz w:val="20"/>
                <w:szCs w:val="20"/>
                <w:lang w:val="en-GB" w:bidi="ar-SA"/>
              </w:rPr>
            </w:pPr>
          </w:p>
          <w:p w14:paraId="4A478462" w14:textId="77777777" w:rsidR="00A66C4A" w:rsidRPr="006E7B7F" w:rsidRDefault="00F82EE7" w:rsidP="00CB194B">
            <w:pPr>
              <w:tabs>
                <w:tab w:val="decimal" w:pos="868"/>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1,198</w:t>
            </w:r>
            <w:r>
              <w:rPr>
                <w:rFonts w:cs="Times New Roman"/>
                <w:sz w:val="20"/>
                <w:szCs w:val="20"/>
                <w:lang w:val="en-GB" w:bidi="ar-SA"/>
              </w:rPr>
              <w:t>)</w:t>
            </w:r>
          </w:p>
        </w:tc>
        <w:tc>
          <w:tcPr>
            <w:tcW w:w="250" w:type="dxa"/>
            <w:shd w:val="clear" w:color="auto" w:fill="auto"/>
          </w:tcPr>
          <w:p w14:paraId="34AE8250"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25CA0152" w14:textId="77777777" w:rsidR="006E7B7F" w:rsidRDefault="006E7B7F" w:rsidP="006E7B7F">
            <w:pPr>
              <w:tabs>
                <w:tab w:val="decimal" w:pos="769"/>
              </w:tabs>
              <w:spacing w:line="240" w:lineRule="atLeast"/>
              <w:ind w:right="-156"/>
              <w:rPr>
                <w:rFonts w:cs="Times New Roman"/>
                <w:sz w:val="20"/>
                <w:szCs w:val="20"/>
                <w:lang w:val="en-GB" w:bidi="ar-SA"/>
              </w:rPr>
            </w:pPr>
          </w:p>
          <w:p w14:paraId="51A15A7D" w14:textId="77777777" w:rsidR="00A66C4A"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29</w:t>
            </w:r>
            <w:r w:rsidR="00487180" w:rsidRPr="006E7B7F">
              <w:rPr>
                <w:rFonts w:cs="Times New Roman"/>
                <w:sz w:val="20"/>
                <w:szCs w:val="20"/>
                <w:lang w:val="en-GB" w:bidi="ar-SA"/>
              </w:rPr>
              <w:t>6</w:t>
            </w:r>
            <w:r>
              <w:rPr>
                <w:rFonts w:cs="Times New Roman"/>
                <w:sz w:val="20"/>
                <w:szCs w:val="20"/>
                <w:lang w:val="en-GB" w:bidi="ar-SA"/>
              </w:rPr>
              <w:t>)</w:t>
            </w:r>
          </w:p>
        </w:tc>
        <w:tc>
          <w:tcPr>
            <w:tcW w:w="250" w:type="dxa"/>
            <w:shd w:val="clear" w:color="auto" w:fill="auto"/>
          </w:tcPr>
          <w:p w14:paraId="361953FD"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04B7DDF1" w14:textId="77777777" w:rsidR="006E7B7F" w:rsidRDefault="006E7B7F" w:rsidP="00205D8E">
            <w:pPr>
              <w:tabs>
                <w:tab w:val="decimal" w:pos="596"/>
              </w:tabs>
              <w:spacing w:line="240" w:lineRule="atLeast"/>
              <w:ind w:right="-156"/>
              <w:rPr>
                <w:rFonts w:cs="Times New Roman"/>
                <w:sz w:val="20"/>
                <w:szCs w:val="20"/>
                <w:lang w:val="en-GB"/>
              </w:rPr>
            </w:pPr>
          </w:p>
          <w:p w14:paraId="1CCA0F8A" w14:textId="1CE93202" w:rsidR="00A66C4A" w:rsidRPr="006E7B7F" w:rsidRDefault="003E3A3D" w:rsidP="00CB194B">
            <w:pPr>
              <w:tabs>
                <w:tab w:val="decimal" w:pos="878"/>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2</w:t>
            </w:r>
            <w:r w:rsidR="00487180" w:rsidRPr="006E7B7F">
              <w:rPr>
                <w:rFonts w:cs="Times New Roman"/>
                <w:sz w:val="20"/>
                <w:szCs w:val="20"/>
                <w:lang w:val="en-GB" w:bidi="ar-SA"/>
              </w:rPr>
              <w:t>1</w:t>
            </w:r>
            <w:r w:rsidRPr="00CB194B">
              <w:rPr>
                <w:rFonts w:cs="Times New Roman"/>
                <w:sz w:val="20"/>
                <w:szCs w:val="20"/>
                <w:cs/>
                <w:lang w:val="en-GB"/>
              </w:rPr>
              <w:t>)</w:t>
            </w:r>
          </w:p>
        </w:tc>
        <w:tc>
          <w:tcPr>
            <w:tcW w:w="244" w:type="dxa"/>
            <w:gridSpan w:val="2"/>
            <w:shd w:val="clear" w:color="auto" w:fill="auto"/>
          </w:tcPr>
          <w:p w14:paraId="0EC2E253"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65713EAD" w14:textId="77777777" w:rsidR="006E7B7F" w:rsidRDefault="006E7B7F" w:rsidP="00205D8E">
            <w:pPr>
              <w:tabs>
                <w:tab w:val="decimal" w:pos="596"/>
              </w:tabs>
              <w:spacing w:line="240" w:lineRule="atLeast"/>
              <w:ind w:right="-156"/>
              <w:rPr>
                <w:rFonts w:cs="Times New Roman"/>
                <w:sz w:val="20"/>
                <w:szCs w:val="20"/>
                <w:lang w:val="en-GB" w:bidi="ar-SA"/>
              </w:rPr>
            </w:pPr>
          </w:p>
          <w:p w14:paraId="447E595A" w14:textId="77777777" w:rsidR="00A66C4A" w:rsidRPr="006E7B7F" w:rsidRDefault="00F82EE7" w:rsidP="00CB194B">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31</w:t>
            </w:r>
            <w:r w:rsidR="00487180" w:rsidRPr="006E7B7F">
              <w:rPr>
                <w:rFonts w:cs="Times New Roman"/>
                <w:sz w:val="20"/>
                <w:szCs w:val="20"/>
                <w:lang w:val="en-GB" w:bidi="ar-SA"/>
              </w:rPr>
              <w:t>7</w:t>
            </w:r>
            <w:r>
              <w:rPr>
                <w:rFonts w:cs="Times New Roman"/>
                <w:sz w:val="20"/>
                <w:szCs w:val="20"/>
                <w:lang w:val="en-GB" w:bidi="ar-SA"/>
              </w:rPr>
              <w:t>)</w:t>
            </w:r>
          </w:p>
        </w:tc>
      </w:tr>
      <w:tr w:rsidR="00205D8E" w:rsidRPr="006D353E" w14:paraId="77A40A35" w14:textId="77777777" w:rsidTr="000926B4">
        <w:tc>
          <w:tcPr>
            <w:tcW w:w="2700" w:type="dxa"/>
            <w:shd w:val="clear" w:color="auto" w:fill="auto"/>
          </w:tcPr>
          <w:p w14:paraId="4F689A95" w14:textId="77777777" w:rsidR="000C6062" w:rsidRPr="006E7B7F" w:rsidRDefault="000C6062" w:rsidP="00205D8E">
            <w:pPr>
              <w:spacing w:line="240" w:lineRule="atLeast"/>
              <w:ind w:right="-405"/>
              <w:jc w:val="both"/>
              <w:rPr>
                <w:rFonts w:cs="Times New Roman"/>
                <w:sz w:val="20"/>
                <w:szCs w:val="20"/>
                <w:lang w:val="en-GB"/>
              </w:rPr>
            </w:pPr>
            <w:r w:rsidRPr="006E7B7F">
              <w:rPr>
                <w:rFonts w:cs="Times New Roman"/>
                <w:sz w:val="20"/>
                <w:szCs w:val="20"/>
                <w:lang w:val="en-GB"/>
              </w:rPr>
              <w:t xml:space="preserve">Revenue from sales of </w:t>
            </w:r>
          </w:p>
          <w:p w14:paraId="7AFF2D4D" w14:textId="39302E53" w:rsidR="00205D8E" w:rsidRPr="006E7B7F" w:rsidRDefault="000C6062" w:rsidP="00205D8E">
            <w:pPr>
              <w:spacing w:line="240" w:lineRule="atLeast"/>
              <w:ind w:right="-405"/>
              <w:jc w:val="both"/>
              <w:rPr>
                <w:rFonts w:cs="Times New Roman"/>
                <w:sz w:val="20"/>
                <w:szCs w:val="20"/>
                <w:lang w:val="en-GB" w:bidi="ar-SA"/>
              </w:rPr>
            </w:pPr>
            <w:r w:rsidRPr="006E7B7F">
              <w:rPr>
                <w:rFonts w:cs="Times New Roman"/>
                <w:sz w:val="20"/>
                <w:szCs w:val="20"/>
                <w:lang w:val="en-GB"/>
              </w:rPr>
              <w:t xml:space="preserve">   properties</w:t>
            </w:r>
          </w:p>
        </w:tc>
        <w:tc>
          <w:tcPr>
            <w:tcW w:w="986" w:type="dxa"/>
            <w:shd w:val="clear" w:color="auto" w:fill="auto"/>
          </w:tcPr>
          <w:p w14:paraId="2A79E7BF" w14:textId="77777777" w:rsidR="006E7B7F" w:rsidRPr="00CB194B" w:rsidRDefault="006E7B7F" w:rsidP="00CB194B">
            <w:pPr>
              <w:tabs>
                <w:tab w:val="decimal" w:pos="766"/>
              </w:tabs>
              <w:spacing w:line="240" w:lineRule="atLeast"/>
              <w:ind w:right="-156"/>
              <w:rPr>
                <w:rFonts w:cs="Times New Roman"/>
                <w:sz w:val="20"/>
                <w:szCs w:val="25"/>
              </w:rPr>
            </w:pPr>
          </w:p>
          <w:p w14:paraId="21BC5F22" w14:textId="77777777" w:rsidR="00205D8E"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205D8E" w:rsidRPr="00CB194B">
              <w:rPr>
                <w:rFonts w:cs="Times New Roman"/>
                <w:sz w:val="20"/>
                <w:szCs w:val="25"/>
              </w:rPr>
              <w:t>2,2</w:t>
            </w:r>
            <w:r w:rsidR="00487180" w:rsidRPr="00CB194B">
              <w:rPr>
                <w:rFonts w:cs="Times New Roman"/>
                <w:sz w:val="20"/>
                <w:szCs w:val="25"/>
              </w:rPr>
              <w:t>10</w:t>
            </w:r>
            <w:r>
              <w:rPr>
                <w:rFonts w:cs="Times New Roman"/>
                <w:sz w:val="20"/>
                <w:szCs w:val="25"/>
              </w:rPr>
              <w:t>)</w:t>
            </w:r>
          </w:p>
        </w:tc>
        <w:tc>
          <w:tcPr>
            <w:tcW w:w="255" w:type="dxa"/>
            <w:shd w:val="clear" w:color="auto" w:fill="auto"/>
          </w:tcPr>
          <w:p w14:paraId="529A5F89"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074FEFDA" w14:textId="77777777" w:rsidR="006E7B7F" w:rsidRDefault="006E7B7F" w:rsidP="006E7B7F">
            <w:pPr>
              <w:tabs>
                <w:tab w:val="decimal" w:pos="852"/>
              </w:tabs>
              <w:spacing w:line="240" w:lineRule="atLeast"/>
              <w:ind w:right="-156"/>
              <w:rPr>
                <w:rFonts w:cs="Times New Roman"/>
                <w:sz w:val="20"/>
                <w:szCs w:val="20"/>
                <w:lang w:val="en-GB" w:bidi="ar-SA"/>
              </w:rPr>
            </w:pPr>
          </w:p>
          <w:p w14:paraId="20B132F2" w14:textId="77777777" w:rsidR="00205D8E" w:rsidRPr="006E7B7F" w:rsidRDefault="00205D8E"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2,2</w:t>
            </w:r>
            <w:r w:rsidR="00487180" w:rsidRPr="006E7B7F">
              <w:rPr>
                <w:rFonts w:cs="Times New Roman"/>
                <w:sz w:val="20"/>
                <w:szCs w:val="20"/>
                <w:lang w:val="en-GB" w:bidi="ar-SA"/>
              </w:rPr>
              <w:t>10</w:t>
            </w:r>
          </w:p>
        </w:tc>
        <w:tc>
          <w:tcPr>
            <w:tcW w:w="236" w:type="dxa"/>
            <w:shd w:val="clear" w:color="auto" w:fill="auto"/>
          </w:tcPr>
          <w:p w14:paraId="48FC42F5"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10A19111" w14:textId="77777777" w:rsidR="006E7B7F" w:rsidRDefault="006E7B7F" w:rsidP="00205D8E">
            <w:pPr>
              <w:tabs>
                <w:tab w:val="decimal" w:pos="596"/>
              </w:tabs>
              <w:spacing w:line="240" w:lineRule="atLeast"/>
              <w:ind w:right="-156"/>
              <w:rPr>
                <w:rFonts w:cs="Times New Roman"/>
                <w:sz w:val="20"/>
                <w:szCs w:val="20"/>
                <w:lang w:val="en-GB"/>
              </w:rPr>
            </w:pPr>
          </w:p>
          <w:p w14:paraId="2146E769" w14:textId="77777777" w:rsidR="00205D8E"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38285D65"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7F93B2A5" w14:textId="77777777" w:rsidR="006E7B7F" w:rsidRDefault="006E7B7F" w:rsidP="006E7B7F">
            <w:pPr>
              <w:tabs>
                <w:tab w:val="decimal" w:pos="769"/>
              </w:tabs>
              <w:spacing w:line="240" w:lineRule="atLeast"/>
              <w:ind w:right="-156"/>
              <w:rPr>
                <w:rFonts w:cs="Times New Roman"/>
                <w:sz w:val="20"/>
                <w:szCs w:val="20"/>
                <w:lang w:val="en-GB" w:bidi="ar-SA"/>
              </w:rPr>
            </w:pPr>
          </w:p>
          <w:p w14:paraId="603964AB" w14:textId="77777777" w:rsidR="00205D8E"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503</w:t>
            </w:r>
            <w:r>
              <w:rPr>
                <w:rFonts w:cs="Times New Roman"/>
                <w:sz w:val="20"/>
                <w:szCs w:val="20"/>
                <w:lang w:val="en-GB" w:bidi="ar-SA"/>
              </w:rPr>
              <w:t>)</w:t>
            </w:r>
          </w:p>
        </w:tc>
        <w:tc>
          <w:tcPr>
            <w:tcW w:w="250" w:type="dxa"/>
            <w:shd w:val="clear" w:color="auto" w:fill="auto"/>
          </w:tcPr>
          <w:p w14:paraId="14D7D05C"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366123E7" w14:textId="77777777" w:rsidR="006E7B7F" w:rsidRDefault="006E7B7F" w:rsidP="00205D8E">
            <w:pPr>
              <w:tabs>
                <w:tab w:val="decimal" w:pos="596"/>
              </w:tabs>
              <w:spacing w:line="240" w:lineRule="atLeast"/>
              <w:ind w:right="-156"/>
              <w:rPr>
                <w:rFonts w:cs="Times New Roman"/>
                <w:sz w:val="20"/>
                <w:szCs w:val="20"/>
                <w:lang w:val="en-GB"/>
              </w:rPr>
            </w:pPr>
          </w:p>
          <w:p w14:paraId="47AB1D86" w14:textId="5EAFF485" w:rsidR="00205D8E" w:rsidRPr="006E7B7F" w:rsidRDefault="00205D8E" w:rsidP="00CB194B">
            <w:pPr>
              <w:tabs>
                <w:tab w:val="decimal" w:pos="878"/>
              </w:tabs>
              <w:spacing w:line="240" w:lineRule="atLeast"/>
              <w:ind w:right="-156"/>
              <w:rPr>
                <w:rFonts w:cs="Times New Roman"/>
                <w:sz w:val="20"/>
                <w:szCs w:val="20"/>
                <w:lang w:val="en-GB" w:bidi="ar-SA"/>
              </w:rPr>
            </w:pPr>
            <w:r w:rsidRPr="006E7B7F">
              <w:rPr>
                <w:rFonts w:cs="Times New Roman"/>
                <w:sz w:val="20"/>
                <w:szCs w:val="20"/>
                <w:lang w:val="en-GB" w:bidi="ar-SA"/>
              </w:rPr>
              <w:t>503</w:t>
            </w:r>
          </w:p>
        </w:tc>
        <w:tc>
          <w:tcPr>
            <w:tcW w:w="244" w:type="dxa"/>
            <w:gridSpan w:val="2"/>
            <w:shd w:val="clear" w:color="auto" w:fill="auto"/>
          </w:tcPr>
          <w:p w14:paraId="0A9877E6"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163C5A58" w14:textId="77777777" w:rsidR="006E7B7F" w:rsidRDefault="006E7B7F" w:rsidP="00CB194B">
            <w:pPr>
              <w:tabs>
                <w:tab w:val="decimal" w:pos="512"/>
              </w:tabs>
              <w:spacing w:line="240" w:lineRule="atLeast"/>
              <w:ind w:right="-156"/>
              <w:rPr>
                <w:rFonts w:cs="Times New Roman"/>
                <w:sz w:val="20"/>
                <w:szCs w:val="20"/>
                <w:lang w:val="en-GB"/>
              </w:rPr>
            </w:pPr>
          </w:p>
          <w:p w14:paraId="2462A6C1" w14:textId="77777777" w:rsidR="00205D8E" w:rsidRPr="006E7B7F" w:rsidRDefault="00205D8E" w:rsidP="00CB194B">
            <w:pPr>
              <w:tabs>
                <w:tab w:val="decimal" w:pos="512"/>
              </w:tabs>
              <w:spacing w:line="240" w:lineRule="atLeast"/>
              <w:ind w:right="-156"/>
              <w:rPr>
                <w:rFonts w:cs="Times New Roman"/>
                <w:sz w:val="20"/>
                <w:szCs w:val="20"/>
                <w:lang w:val="en-GB"/>
              </w:rPr>
            </w:pPr>
            <w:r w:rsidRPr="00CB194B">
              <w:rPr>
                <w:rFonts w:cs="Times New Roman"/>
                <w:sz w:val="20"/>
                <w:szCs w:val="20"/>
                <w:cs/>
                <w:lang w:val="en-GB"/>
              </w:rPr>
              <w:t>-</w:t>
            </w:r>
          </w:p>
        </w:tc>
      </w:tr>
      <w:tr w:rsidR="00205D8E" w:rsidRPr="006D353E" w14:paraId="005B1549" w14:textId="77777777" w:rsidTr="000926B4">
        <w:tc>
          <w:tcPr>
            <w:tcW w:w="2700" w:type="dxa"/>
            <w:shd w:val="clear" w:color="auto" w:fill="auto"/>
          </w:tcPr>
          <w:p w14:paraId="6B289A1F" w14:textId="77777777" w:rsidR="00205D8E" w:rsidRPr="006E7B7F" w:rsidRDefault="000C6062" w:rsidP="00205D8E">
            <w:pPr>
              <w:spacing w:line="240" w:lineRule="atLeast"/>
              <w:ind w:right="-405"/>
              <w:jc w:val="both"/>
              <w:rPr>
                <w:rFonts w:cs="Times New Roman"/>
                <w:sz w:val="20"/>
                <w:szCs w:val="20"/>
                <w:lang w:bidi="ar-SA"/>
              </w:rPr>
            </w:pPr>
            <w:r w:rsidRPr="006E7B7F">
              <w:rPr>
                <w:rFonts w:cs="Times New Roman"/>
                <w:sz w:val="20"/>
                <w:szCs w:val="20"/>
                <w:lang w:val="en-GB" w:bidi="ar-SA"/>
              </w:rPr>
              <w:t>Utilities revenue</w:t>
            </w:r>
          </w:p>
        </w:tc>
        <w:tc>
          <w:tcPr>
            <w:tcW w:w="986" w:type="dxa"/>
            <w:shd w:val="clear" w:color="auto" w:fill="auto"/>
          </w:tcPr>
          <w:p w14:paraId="0FAD95AB" w14:textId="77777777" w:rsidR="00205D8E"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205D8E" w:rsidRPr="00CB194B">
              <w:rPr>
                <w:rFonts w:cs="Times New Roman"/>
                <w:sz w:val="20"/>
                <w:szCs w:val="25"/>
              </w:rPr>
              <w:t>1</w:t>
            </w:r>
            <w:r w:rsidR="00487180" w:rsidRPr="00CB194B">
              <w:rPr>
                <w:rFonts w:cs="Times New Roman"/>
                <w:sz w:val="20"/>
                <w:szCs w:val="25"/>
              </w:rPr>
              <w:t>6</w:t>
            </w:r>
            <w:r>
              <w:rPr>
                <w:rFonts w:cs="Times New Roman"/>
                <w:sz w:val="20"/>
                <w:szCs w:val="25"/>
              </w:rPr>
              <w:t>)</w:t>
            </w:r>
          </w:p>
        </w:tc>
        <w:tc>
          <w:tcPr>
            <w:tcW w:w="255" w:type="dxa"/>
            <w:shd w:val="clear" w:color="auto" w:fill="auto"/>
          </w:tcPr>
          <w:p w14:paraId="11538516"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4C2546CD" w14:textId="77777777" w:rsidR="00205D8E" w:rsidRPr="006E7B7F" w:rsidRDefault="00205D8E"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1</w:t>
            </w:r>
            <w:r w:rsidR="00487180" w:rsidRPr="006E7B7F">
              <w:rPr>
                <w:rFonts w:cs="Times New Roman"/>
                <w:sz w:val="20"/>
                <w:szCs w:val="20"/>
                <w:lang w:val="en-GB" w:bidi="ar-SA"/>
              </w:rPr>
              <w:t>6</w:t>
            </w:r>
          </w:p>
        </w:tc>
        <w:tc>
          <w:tcPr>
            <w:tcW w:w="236" w:type="dxa"/>
            <w:shd w:val="clear" w:color="auto" w:fill="auto"/>
          </w:tcPr>
          <w:p w14:paraId="4D1A0DF3"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7B95F732" w14:textId="77777777" w:rsidR="00205D8E"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433923CA"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021EC225" w14:textId="77777777" w:rsidR="00205D8E"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487180" w:rsidRPr="006E7B7F">
              <w:rPr>
                <w:rFonts w:cs="Times New Roman"/>
                <w:sz w:val="20"/>
                <w:szCs w:val="20"/>
                <w:lang w:val="en-GB" w:bidi="ar-SA"/>
              </w:rPr>
              <w:t>5</w:t>
            </w:r>
            <w:r>
              <w:rPr>
                <w:rFonts w:cs="Times New Roman"/>
                <w:sz w:val="20"/>
                <w:szCs w:val="20"/>
                <w:lang w:val="en-GB" w:bidi="ar-SA"/>
              </w:rPr>
              <w:t>)</w:t>
            </w:r>
          </w:p>
        </w:tc>
        <w:tc>
          <w:tcPr>
            <w:tcW w:w="250" w:type="dxa"/>
            <w:shd w:val="clear" w:color="auto" w:fill="auto"/>
          </w:tcPr>
          <w:p w14:paraId="710ABD09"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4402F9EF" w14:textId="77777777" w:rsidR="00205D8E" w:rsidRPr="006E7B7F" w:rsidRDefault="00487180" w:rsidP="00CB194B">
            <w:pPr>
              <w:tabs>
                <w:tab w:val="decimal" w:pos="878"/>
              </w:tabs>
              <w:spacing w:line="240" w:lineRule="atLeast"/>
              <w:ind w:right="-156"/>
              <w:rPr>
                <w:rFonts w:cs="Times New Roman"/>
                <w:sz w:val="20"/>
                <w:szCs w:val="20"/>
                <w:lang w:val="en-GB" w:bidi="ar-SA"/>
              </w:rPr>
            </w:pPr>
            <w:r w:rsidRPr="006E7B7F">
              <w:rPr>
                <w:rFonts w:cs="Times New Roman"/>
                <w:sz w:val="20"/>
                <w:szCs w:val="20"/>
                <w:lang w:val="en-GB" w:bidi="ar-SA"/>
              </w:rPr>
              <w:t>5</w:t>
            </w:r>
          </w:p>
        </w:tc>
        <w:tc>
          <w:tcPr>
            <w:tcW w:w="244" w:type="dxa"/>
            <w:gridSpan w:val="2"/>
            <w:shd w:val="clear" w:color="auto" w:fill="auto"/>
          </w:tcPr>
          <w:p w14:paraId="413B1360"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126323A4" w14:textId="77777777" w:rsidR="00205D8E" w:rsidRPr="006E7B7F" w:rsidRDefault="00205D8E" w:rsidP="00CB194B">
            <w:pPr>
              <w:tabs>
                <w:tab w:val="decimal" w:pos="512"/>
              </w:tabs>
              <w:spacing w:line="240" w:lineRule="atLeast"/>
              <w:ind w:right="-156"/>
              <w:rPr>
                <w:rFonts w:cs="Times New Roman"/>
                <w:sz w:val="20"/>
                <w:szCs w:val="20"/>
                <w:lang w:val="en-GB"/>
              </w:rPr>
            </w:pPr>
            <w:r w:rsidRPr="00CB194B">
              <w:rPr>
                <w:rFonts w:cs="Times New Roman"/>
                <w:sz w:val="20"/>
                <w:szCs w:val="20"/>
                <w:cs/>
                <w:lang w:val="en-GB"/>
              </w:rPr>
              <w:t>-</w:t>
            </w:r>
          </w:p>
        </w:tc>
      </w:tr>
      <w:tr w:rsidR="00205D8E" w:rsidRPr="006D353E" w14:paraId="1D6958FE" w14:textId="77777777" w:rsidTr="000926B4">
        <w:tc>
          <w:tcPr>
            <w:tcW w:w="2700" w:type="dxa"/>
            <w:shd w:val="clear" w:color="auto" w:fill="auto"/>
          </w:tcPr>
          <w:p w14:paraId="414C48AB" w14:textId="77777777" w:rsidR="000C6062" w:rsidRPr="006E7B7F" w:rsidRDefault="000C6062" w:rsidP="000C6062">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Management fee income </w:t>
            </w:r>
          </w:p>
          <w:p w14:paraId="268C95FA" w14:textId="1F4476DF" w:rsidR="00205D8E" w:rsidRPr="006E7B7F" w:rsidRDefault="000C6062" w:rsidP="000C6062">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   from associate</w:t>
            </w:r>
          </w:p>
        </w:tc>
        <w:tc>
          <w:tcPr>
            <w:tcW w:w="986" w:type="dxa"/>
            <w:shd w:val="clear" w:color="auto" w:fill="auto"/>
            <w:vAlign w:val="bottom"/>
          </w:tcPr>
          <w:p w14:paraId="7A624F1D" w14:textId="77777777" w:rsidR="00205D8E" w:rsidRPr="00CB194B" w:rsidRDefault="00F82EE7" w:rsidP="00CB194B">
            <w:pPr>
              <w:tabs>
                <w:tab w:val="decimal" w:pos="766"/>
              </w:tabs>
              <w:spacing w:line="240" w:lineRule="atLeast"/>
              <w:ind w:right="-156"/>
              <w:rPr>
                <w:rFonts w:cs="Times New Roman"/>
                <w:sz w:val="20"/>
                <w:szCs w:val="25"/>
              </w:rPr>
            </w:pPr>
            <w:r>
              <w:rPr>
                <w:rFonts w:cs="Times New Roman"/>
                <w:sz w:val="20"/>
                <w:szCs w:val="25"/>
              </w:rPr>
              <w:t>(</w:t>
            </w:r>
            <w:r w:rsidR="00205D8E" w:rsidRPr="00CB194B">
              <w:rPr>
                <w:rFonts w:cs="Times New Roman"/>
                <w:sz w:val="20"/>
                <w:szCs w:val="25"/>
              </w:rPr>
              <w:t>22</w:t>
            </w:r>
            <w:r w:rsidR="00487180" w:rsidRPr="00CB194B">
              <w:rPr>
                <w:rFonts w:cs="Times New Roman"/>
                <w:sz w:val="20"/>
                <w:szCs w:val="25"/>
              </w:rPr>
              <w:t>7</w:t>
            </w:r>
            <w:r>
              <w:rPr>
                <w:rFonts w:cs="Times New Roman"/>
                <w:sz w:val="20"/>
                <w:szCs w:val="25"/>
              </w:rPr>
              <w:t>)</w:t>
            </w:r>
          </w:p>
        </w:tc>
        <w:tc>
          <w:tcPr>
            <w:tcW w:w="255" w:type="dxa"/>
            <w:shd w:val="clear" w:color="auto" w:fill="auto"/>
            <w:vAlign w:val="bottom"/>
          </w:tcPr>
          <w:p w14:paraId="28820DB0"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vAlign w:val="bottom"/>
          </w:tcPr>
          <w:p w14:paraId="2053E00C" w14:textId="77777777" w:rsidR="00205D8E" w:rsidRPr="006E7B7F" w:rsidRDefault="00205D8E"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22</w:t>
            </w:r>
            <w:r w:rsidR="00487180" w:rsidRPr="006E7B7F">
              <w:rPr>
                <w:rFonts w:cs="Times New Roman"/>
                <w:sz w:val="20"/>
                <w:szCs w:val="20"/>
                <w:lang w:val="en-GB" w:bidi="ar-SA"/>
              </w:rPr>
              <w:t>7</w:t>
            </w:r>
          </w:p>
        </w:tc>
        <w:tc>
          <w:tcPr>
            <w:tcW w:w="236" w:type="dxa"/>
            <w:shd w:val="clear" w:color="auto" w:fill="auto"/>
            <w:vAlign w:val="bottom"/>
          </w:tcPr>
          <w:p w14:paraId="4CC6EE4C"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vAlign w:val="bottom"/>
          </w:tcPr>
          <w:p w14:paraId="06B0AD75" w14:textId="77777777" w:rsidR="00205D8E"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vAlign w:val="bottom"/>
          </w:tcPr>
          <w:p w14:paraId="42FB1ECC"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vAlign w:val="bottom"/>
          </w:tcPr>
          <w:p w14:paraId="36D941EA" w14:textId="77777777" w:rsidR="00205D8E" w:rsidRPr="006E7B7F" w:rsidRDefault="00205D8E" w:rsidP="00CB194B">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vAlign w:val="bottom"/>
          </w:tcPr>
          <w:p w14:paraId="47C284A0"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vAlign w:val="bottom"/>
          </w:tcPr>
          <w:p w14:paraId="0C66C711" w14:textId="77777777" w:rsidR="00205D8E"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44" w:type="dxa"/>
            <w:gridSpan w:val="2"/>
            <w:shd w:val="clear" w:color="auto" w:fill="auto"/>
            <w:vAlign w:val="bottom"/>
          </w:tcPr>
          <w:p w14:paraId="5DEFA1F4"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vAlign w:val="bottom"/>
          </w:tcPr>
          <w:p w14:paraId="4D24F21E" w14:textId="77777777" w:rsidR="00205D8E" w:rsidRPr="006E7B7F" w:rsidRDefault="00205D8E" w:rsidP="00CB194B">
            <w:pPr>
              <w:tabs>
                <w:tab w:val="decimal" w:pos="512"/>
              </w:tabs>
              <w:spacing w:line="240" w:lineRule="atLeast"/>
              <w:ind w:right="-156"/>
              <w:rPr>
                <w:rFonts w:cs="Times New Roman"/>
                <w:sz w:val="20"/>
                <w:szCs w:val="20"/>
                <w:lang w:val="en-GB"/>
              </w:rPr>
            </w:pPr>
            <w:r w:rsidRPr="00CB194B">
              <w:rPr>
                <w:rFonts w:cs="Times New Roman"/>
                <w:sz w:val="20"/>
                <w:szCs w:val="20"/>
                <w:cs/>
                <w:lang w:val="en-GB"/>
              </w:rPr>
              <w:t>-</w:t>
            </w:r>
          </w:p>
        </w:tc>
      </w:tr>
      <w:tr w:rsidR="00205D8E" w:rsidRPr="006D353E" w14:paraId="78F19640" w14:textId="77777777" w:rsidTr="000926B4">
        <w:tc>
          <w:tcPr>
            <w:tcW w:w="2700" w:type="dxa"/>
            <w:shd w:val="clear" w:color="auto" w:fill="auto"/>
          </w:tcPr>
          <w:p w14:paraId="6D87D7EB" w14:textId="77777777" w:rsidR="00205D8E" w:rsidRPr="006E7B7F" w:rsidRDefault="000C6062" w:rsidP="00205D8E">
            <w:pPr>
              <w:spacing w:line="240" w:lineRule="atLeast"/>
              <w:ind w:right="-405"/>
              <w:jc w:val="both"/>
              <w:rPr>
                <w:rFonts w:cs="Times New Roman"/>
                <w:sz w:val="20"/>
                <w:szCs w:val="20"/>
                <w:lang w:bidi="ar-SA"/>
              </w:rPr>
            </w:pPr>
            <w:r w:rsidRPr="006E7B7F">
              <w:rPr>
                <w:rFonts w:cs="Times New Roman"/>
                <w:sz w:val="20"/>
                <w:szCs w:val="20"/>
                <w:lang w:val="en-GB" w:bidi="ar-SA"/>
              </w:rPr>
              <w:t>Management fee income</w:t>
            </w:r>
          </w:p>
        </w:tc>
        <w:tc>
          <w:tcPr>
            <w:tcW w:w="986" w:type="dxa"/>
            <w:shd w:val="clear" w:color="auto" w:fill="auto"/>
          </w:tcPr>
          <w:p w14:paraId="0F7355CC" w14:textId="77777777" w:rsidR="00205D8E" w:rsidRPr="006E7B7F" w:rsidRDefault="00205D8E"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56AF3DA9"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1BDD7256" w14:textId="799426A4" w:rsidR="00205D8E"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22</w:t>
            </w:r>
            <w:r w:rsidR="00487180" w:rsidRPr="006E7B7F">
              <w:rPr>
                <w:rFonts w:cs="Times New Roman"/>
                <w:sz w:val="20"/>
                <w:szCs w:val="20"/>
                <w:lang w:val="en-GB" w:bidi="ar-SA"/>
              </w:rPr>
              <w:t>7</w:t>
            </w:r>
            <w:r w:rsidRPr="00CB194B">
              <w:rPr>
                <w:rFonts w:cs="Times New Roman"/>
                <w:sz w:val="20"/>
                <w:szCs w:val="20"/>
                <w:cs/>
                <w:lang w:val="en-GB"/>
              </w:rPr>
              <w:t>)</w:t>
            </w:r>
          </w:p>
        </w:tc>
        <w:tc>
          <w:tcPr>
            <w:tcW w:w="236" w:type="dxa"/>
            <w:shd w:val="clear" w:color="auto" w:fill="auto"/>
          </w:tcPr>
          <w:p w14:paraId="1977FCF9"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2B30AAFC" w14:textId="77777777" w:rsidR="00205D8E" w:rsidRPr="006E7B7F" w:rsidRDefault="00F82EE7" w:rsidP="00CB194B">
            <w:pPr>
              <w:tabs>
                <w:tab w:val="decimal" w:pos="868"/>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22</w:t>
            </w:r>
            <w:r w:rsidR="00487180" w:rsidRPr="006E7B7F">
              <w:rPr>
                <w:rFonts w:cs="Times New Roman"/>
                <w:sz w:val="20"/>
                <w:szCs w:val="20"/>
                <w:lang w:val="en-GB" w:bidi="ar-SA"/>
              </w:rPr>
              <w:t>7</w:t>
            </w:r>
            <w:r>
              <w:rPr>
                <w:rFonts w:cs="Times New Roman"/>
                <w:sz w:val="20"/>
                <w:szCs w:val="20"/>
                <w:lang w:val="en-GB" w:bidi="ar-SA"/>
              </w:rPr>
              <w:t>)</w:t>
            </w:r>
          </w:p>
        </w:tc>
        <w:tc>
          <w:tcPr>
            <w:tcW w:w="250" w:type="dxa"/>
            <w:shd w:val="clear" w:color="auto" w:fill="auto"/>
          </w:tcPr>
          <w:p w14:paraId="051C46D0"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28D5550F" w14:textId="77777777" w:rsidR="00205D8E" w:rsidRPr="006E7B7F" w:rsidRDefault="00205D8E" w:rsidP="00CB194B">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1B2CDC78"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2312AE07" w14:textId="3B8D0132" w:rsidR="00205D8E" w:rsidRPr="006E7B7F" w:rsidRDefault="003E3A3D" w:rsidP="00CB194B">
            <w:pPr>
              <w:tabs>
                <w:tab w:val="decimal" w:pos="878"/>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9</w:t>
            </w:r>
            <w:r w:rsidR="00487180" w:rsidRPr="006E7B7F">
              <w:rPr>
                <w:rFonts w:cs="Times New Roman"/>
                <w:sz w:val="20"/>
                <w:szCs w:val="20"/>
                <w:lang w:val="en-GB" w:bidi="ar-SA"/>
              </w:rPr>
              <w:t>1</w:t>
            </w:r>
            <w:r w:rsidRPr="00CB194B">
              <w:rPr>
                <w:rFonts w:cs="Times New Roman"/>
                <w:sz w:val="20"/>
                <w:szCs w:val="20"/>
                <w:cs/>
                <w:lang w:val="en-GB"/>
              </w:rPr>
              <w:t>)</w:t>
            </w:r>
          </w:p>
        </w:tc>
        <w:tc>
          <w:tcPr>
            <w:tcW w:w="244" w:type="dxa"/>
            <w:gridSpan w:val="2"/>
            <w:shd w:val="clear" w:color="auto" w:fill="auto"/>
          </w:tcPr>
          <w:p w14:paraId="1EAB127E"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23F13E59" w14:textId="77777777" w:rsidR="00205D8E" w:rsidRPr="006E7B7F" w:rsidRDefault="00F82EE7" w:rsidP="00CB194B">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9</w:t>
            </w:r>
            <w:r w:rsidR="00487180" w:rsidRPr="006E7B7F">
              <w:rPr>
                <w:rFonts w:cs="Times New Roman"/>
                <w:sz w:val="20"/>
                <w:szCs w:val="20"/>
                <w:lang w:val="en-GB" w:bidi="ar-SA"/>
              </w:rPr>
              <w:t>1</w:t>
            </w:r>
            <w:r>
              <w:rPr>
                <w:rFonts w:cs="Times New Roman"/>
                <w:sz w:val="20"/>
                <w:szCs w:val="20"/>
                <w:lang w:val="en-GB" w:bidi="ar-SA"/>
              </w:rPr>
              <w:t>)</w:t>
            </w:r>
          </w:p>
        </w:tc>
      </w:tr>
      <w:tr w:rsidR="000C6062" w:rsidRPr="006D353E" w14:paraId="568C1EA3" w14:textId="77777777" w:rsidTr="000926B4">
        <w:tc>
          <w:tcPr>
            <w:tcW w:w="2700" w:type="dxa"/>
            <w:shd w:val="clear" w:color="auto" w:fill="auto"/>
          </w:tcPr>
          <w:p w14:paraId="671DFEBF" w14:textId="77777777" w:rsidR="000C6062" w:rsidRPr="006E7B7F" w:rsidRDefault="00C82C14" w:rsidP="000C6062">
            <w:pPr>
              <w:spacing w:line="240" w:lineRule="atLeast"/>
              <w:ind w:right="-405"/>
              <w:jc w:val="both"/>
              <w:rPr>
                <w:rFonts w:cs="Times New Roman"/>
                <w:sz w:val="20"/>
                <w:szCs w:val="20"/>
                <w:lang w:bidi="ar-SA"/>
              </w:rPr>
            </w:pPr>
            <w:r w:rsidRPr="006E7B7F">
              <w:rPr>
                <w:rFonts w:cs="Times New Roman"/>
                <w:sz w:val="20"/>
                <w:szCs w:val="20"/>
                <w:lang w:val="en-GB" w:bidi="ar-SA"/>
              </w:rPr>
              <w:t>Dividend income</w:t>
            </w:r>
          </w:p>
        </w:tc>
        <w:tc>
          <w:tcPr>
            <w:tcW w:w="986" w:type="dxa"/>
            <w:shd w:val="clear" w:color="auto" w:fill="auto"/>
          </w:tcPr>
          <w:p w14:paraId="04C2DC01" w14:textId="77777777" w:rsidR="000C6062" w:rsidRPr="006E7B7F" w:rsidRDefault="000C6062"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427EB415" w14:textId="77777777" w:rsidR="000C6062" w:rsidRPr="006E7B7F" w:rsidRDefault="000C6062" w:rsidP="000C6062">
            <w:pPr>
              <w:spacing w:line="240" w:lineRule="atLeast"/>
              <w:ind w:right="-405"/>
              <w:jc w:val="both"/>
              <w:rPr>
                <w:rFonts w:cs="Times New Roman"/>
                <w:sz w:val="20"/>
                <w:szCs w:val="20"/>
                <w:lang w:val="en-GB" w:bidi="ar-SA"/>
              </w:rPr>
            </w:pPr>
          </w:p>
        </w:tc>
        <w:tc>
          <w:tcPr>
            <w:tcW w:w="1095" w:type="dxa"/>
            <w:shd w:val="clear" w:color="auto" w:fill="auto"/>
          </w:tcPr>
          <w:p w14:paraId="11CF596E" w14:textId="77777777" w:rsidR="000C6062" w:rsidRPr="006E7B7F" w:rsidRDefault="000C6062" w:rsidP="00CB194B">
            <w:pPr>
              <w:tabs>
                <w:tab w:val="decimal" w:pos="668"/>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36" w:type="dxa"/>
            <w:shd w:val="clear" w:color="auto" w:fill="auto"/>
          </w:tcPr>
          <w:p w14:paraId="5AA69598" w14:textId="77777777" w:rsidR="000C6062" w:rsidRPr="006E7B7F" w:rsidRDefault="000C6062" w:rsidP="000C6062">
            <w:pPr>
              <w:spacing w:line="240" w:lineRule="atLeast"/>
              <w:ind w:right="-405"/>
              <w:jc w:val="both"/>
              <w:rPr>
                <w:rFonts w:cs="Times New Roman"/>
                <w:sz w:val="20"/>
                <w:szCs w:val="20"/>
                <w:lang w:val="en-GB" w:bidi="ar-SA"/>
              </w:rPr>
            </w:pPr>
          </w:p>
        </w:tc>
        <w:tc>
          <w:tcPr>
            <w:tcW w:w="1107" w:type="dxa"/>
            <w:shd w:val="clear" w:color="auto" w:fill="auto"/>
          </w:tcPr>
          <w:p w14:paraId="43C5D0BE" w14:textId="77777777" w:rsidR="000C6062" w:rsidRPr="006E7B7F" w:rsidRDefault="000C6062" w:rsidP="000C6062">
            <w:pPr>
              <w:tabs>
                <w:tab w:val="decimal" w:pos="605"/>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16E5F1C7" w14:textId="77777777" w:rsidR="000C6062" w:rsidRPr="006E7B7F" w:rsidRDefault="000C6062" w:rsidP="000C6062">
            <w:pPr>
              <w:spacing w:line="240" w:lineRule="atLeast"/>
              <w:ind w:right="-405"/>
              <w:jc w:val="both"/>
              <w:rPr>
                <w:rFonts w:cs="Times New Roman"/>
                <w:sz w:val="20"/>
                <w:szCs w:val="20"/>
                <w:lang w:val="en-GB" w:bidi="ar-SA"/>
              </w:rPr>
            </w:pPr>
          </w:p>
        </w:tc>
        <w:tc>
          <w:tcPr>
            <w:tcW w:w="1006" w:type="dxa"/>
            <w:shd w:val="clear" w:color="auto" w:fill="auto"/>
          </w:tcPr>
          <w:p w14:paraId="0E791039" w14:textId="77777777" w:rsidR="000C6062"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0C6062" w:rsidRPr="006E7B7F">
              <w:rPr>
                <w:rFonts w:cs="Times New Roman"/>
                <w:sz w:val="20"/>
                <w:szCs w:val="20"/>
                <w:lang w:val="en-GB" w:bidi="ar-SA"/>
              </w:rPr>
              <w:t>5</w:t>
            </w:r>
            <w:r w:rsidR="00487180" w:rsidRPr="006E7B7F">
              <w:rPr>
                <w:rFonts w:cs="Times New Roman"/>
                <w:sz w:val="20"/>
                <w:szCs w:val="20"/>
                <w:lang w:val="en-GB" w:bidi="ar-SA"/>
              </w:rPr>
              <w:t>6</w:t>
            </w:r>
            <w:r>
              <w:rPr>
                <w:rFonts w:cs="Times New Roman"/>
                <w:sz w:val="20"/>
                <w:szCs w:val="20"/>
                <w:lang w:val="en-GB" w:bidi="ar-SA"/>
              </w:rPr>
              <w:t>)</w:t>
            </w:r>
          </w:p>
        </w:tc>
        <w:tc>
          <w:tcPr>
            <w:tcW w:w="250" w:type="dxa"/>
            <w:shd w:val="clear" w:color="auto" w:fill="auto"/>
          </w:tcPr>
          <w:p w14:paraId="557025A2" w14:textId="77777777" w:rsidR="000C6062" w:rsidRPr="006E7B7F" w:rsidRDefault="000C6062" w:rsidP="000C6062">
            <w:pPr>
              <w:spacing w:line="240" w:lineRule="atLeast"/>
              <w:ind w:right="-405"/>
              <w:jc w:val="both"/>
              <w:rPr>
                <w:rFonts w:cs="Times New Roman"/>
                <w:sz w:val="20"/>
                <w:szCs w:val="20"/>
                <w:lang w:val="en-GB" w:bidi="ar-SA"/>
              </w:rPr>
            </w:pPr>
          </w:p>
        </w:tc>
        <w:tc>
          <w:tcPr>
            <w:tcW w:w="1089" w:type="dxa"/>
            <w:gridSpan w:val="2"/>
            <w:shd w:val="clear" w:color="auto" w:fill="auto"/>
          </w:tcPr>
          <w:p w14:paraId="4A60AA44" w14:textId="77777777" w:rsidR="000C6062" w:rsidRPr="006E7B7F" w:rsidRDefault="000C6062" w:rsidP="00CB194B">
            <w:pPr>
              <w:tabs>
                <w:tab w:val="decimal" w:pos="878"/>
              </w:tabs>
              <w:spacing w:line="240" w:lineRule="atLeast"/>
              <w:ind w:right="-156"/>
              <w:rPr>
                <w:rFonts w:cs="Times New Roman"/>
                <w:sz w:val="20"/>
                <w:szCs w:val="20"/>
                <w:lang w:val="en-GB" w:bidi="ar-SA"/>
              </w:rPr>
            </w:pPr>
            <w:r w:rsidRPr="006E7B7F">
              <w:rPr>
                <w:rFonts w:cs="Times New Roman"/>
                <w:sz w:val="20"/>
                <w:szCs w:val="20"/>
                <w:lang w:val="en-GB" w:bidi="ar-SA"/>
              </w:rPr>
              <w:t>5</w:t>
            </w:r>
            <w:r w:rsidR="00487180" w:rsidRPr="006E7B7F">
              <w:rPr>
                <w:rFonts w:cs="Times New Roman"/>
                <w:sz w:val="20"/>
                <w:szCs w:val="20"/>
                <w:lang w:val="en-GB" w:bidi="ar-SA"/>
              </w:rPr>
              <w:t>6</w:t>
            </w:r>
          </w:p>
        </w:tc>
        <w:tc>
          <w:tcPr>
            <w:tcW w:w="244" w:type="dxa"/>
            <w:gridSpan w:val="2"/>
            <w:shd w:val="clear" w:color="auto" w:fill="auto"/>
          </w:tcPr>
          <w:p w14:paraId="7970DA8D" w14:textId="77777777" w:rsidR="000C6062" w:rsidRPr="006E7B7F" w:rsidRDefault="000C6062" w:rsidP="000C6062">
            <w:pPr>
              <w:spacing w:line="240" w:lineRule="atLeast"/>
              <w:ind w:right="-405"/>
              <w:jc w:val="both"/>
              <w:rPr>
                <w:rFonts w:cs="Times New Roman"/>
                <w:sz w:val="20"/>
                <w:szCs w:val="20"/>
                <w:lang w:val="en-GB" w:bidi="ar-SA"/>
              </w:rPr>
            </w:pPr>
          </w:p>
        </w:tc>
        <w:tc>
          <w:tcPr>
            <w:tcW w:w="988" w:type="dxa"/>
            <w:gridSpan w:val="2"/>
            <w:shd w:val="clear" w:color="auto" w:fill="auto"/>
          </w:tcPr>
          <w:p w14:paraId="797D49FB" w14:textId="77777777" w:rsidR="000C6062" w:rsidRPr="006E7B7F" w:rsidRDefault="000C6062" w:rsidP="00CB194B">
            <w:pPr>
              <w:tabs>
                <w:tab w:val="decimal" w:pos="512"/>
              </w:tabs>
              <w:spacing w:line="240" w:lineRule="atLeast"/>
              <w:ind w:right="-156"/>
              <w:rPr>
                <w:rFonts w:cs="Times New Roman"/>
                <w:sz w:val="20"/>
                <w:szCs w:val="20"/>
                <w:lang w:val="en-GB"/>
              </w:rPr>
            </w:pPr>
            <w:r w:rsidRPr="00CB194B">
              <w:rPr>
                <w:rFonts w:cs="Times New Roman"/>
                <w:sz w:val="20"/>
                <w:szCs w:val="20"/>
                <w:cs/>
                <w:lang w:val="en-GB"/>
              </w:rPr>
              <w:t>-</w:t>
            </w:r>
          </w:p>
        </w:tc>
      </w:tr>
      <w:tr w:rsidR="00205D8E" w:rsidRPr="006D353E" w14:paraId="27CCAA14" w14:textId="77777777" w:rsidTr="000926B4">
        <w:tc>
          <w:tcPr>
            <w:tcW w:w="2700" w:type="dxa"/>
            <w:shd w:val="clear" w:color="auto" w:fill="auto"/>
          </w:tcPr>
          <w:p w14:paraId="5880482D" w14:textId="77777777" w:rsidR="00205D8E" w:rsidRPr="006E7B7F" w:rsidRDefault="00C82C14" w:rsidP="00C82C14">
            <w:pPr>
              <w:spacing w:line="240" w:lineRule="atLeast"/>
              <w:ind w:right="-405"/>
              <w:jc w:val="both"/>
              <w:rPr>
                <w:rFonts w:cs="Times New Roman"/>
                <w:sz w:val="20"/>
                <w:szCs w:val="20"/>
                <w:lang w:val="en-GB" w:bidi="ar-SA"/>
              </w:rPr>
            </w:pPr>
            <w:r w:rsidRPr="006E7B7F">
              <w:rPr>
                <w:rFonts w:cs="Times New Roman"/>
                <w:sz w:val="20"/>
                <w:szCs w:val="20"/>
                <w:lang w:val="en-GB" w:bidi="ar-SA"/>
              </w:rPr>
              <w:t>Interest income</w:t>
            </w:r>
          </w:p>
        </w:tc>
        <w:tc>
          <w:tcPr>
            <w:tcW w:w="986" w:type="dxa"/>
            <w:shd w:val="clear" w:color="auto" w:fill="auto"/>
          </w:tcPr>
          <w:p w14:paraId="4C5DD4F1" w14:textId="77777777" w:rsidR="00205D8E" w:rsidRPr="006E7B7F" w:rsidRDefault="00F82EE7" w:rsidP="00CB194B">
            <w:pPr>
              <w:tabs>
                <w:tab w:val="decimal" w:pos="766"/>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60</w:t>
            </w:r>
            <w:r>
              <w:rPr>
                <w:rFonts w:cs="Times New Roman"/>
                <w:sz w:val="20"/>
                <w:szCs w:val="20"/>
                <w:lang w:val="en-GB" w:bidi="ar-SA"/>
              </w:rPr>
              <w:t>)</w:t>
            </w:r>
          </w:p>
        </w:tc>
        <w:tc>
          <w:tcPr>
            <w:tcW w:w="255" w:type="dxa"/>
            <w:shd w:val="clear" w:color="auto" w:fill="auto"/>
          </w:tcPr>
          <w:p w14:paraId="46BEFF49"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28547647" w14:textId="77777777" w:rsidR="00205D8E" w:rsidRPr="006E7B7F" w:rsidRDefault="00205D8E"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6</w:t>
            </w:r>
            <w:r w:rsidR="00487180" w:rsidRPr="006E7B7F">
              <w:rPr>
                <w:rFonts w:cs="Times New Roman"/>
                <w:sz w:val="20"/>
                <w:szCs w:val="20"/>
                <w:lang w:val="en-GB" w:bidi="ar-SA"/>
              </w:rPr>
              <w:t>0</w:t>
            </w:r>
          </w:p>
        </w:tc>
        <w:tc>
          <w:tcPr>
            <w:tcW w:w="236" w:type="dxa"/>
            <w:shd w:val="clear" w:color="auto" w:fill="auto"/>
          </w:tcPr>
          <w:p w14:paraId="4B4A44B4"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7B3A8F18" w14:textId="77777777" w:rsidR="00205D8E"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10908688"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1385B7CC" w14:textId="77777777" w:rsidR="00205D8E"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4</w:t>
            </w:r>
            <w:r w:rsidR="00487180" w:rsidRPr="006E7B7F">
              <w:rPr>
                <w:rFonts w:cs="Times New Roman"/>
                <w:sz w:val="20"/>
                <w:szCs w:val="20"/>
                <w:lang w:val="en-GB" w:bidi="ar-SA"/>
              </w:rPr>
              <w:t>60</w:t>
            </w:r>
            <w:r>
              <w:rPr>
                <w:rFonts w:cs="Times New Roman"/>
                <w:sz w:val="20"/>
                <w:szCs w:val="20"/>
                <w:lang w:val="en-GB" w:bidi="ar-SA"/>
              </w:rPr>
              <w:t>)</w:t>
            </w:r>
          </w:p>
        </w:tc>
        <w:tc>
          <w:tcPr>
            <w:tcW w:w="250" w:type="dxa"/>
            <w:shd w:val="clear" w:color="auto" w:fill="auto"/>
          </w:tcPr>
          <w:p w14:paraId="0BE8BCEB"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7AA4327F" w14:textId="77777777" w:rsidR="00205D8E" w:rsidRPr="006E7B7F" w:rsidRDefault="00205D8E" w:rsidP="00CB194B">
            <w:pPr>
              <w:tabs>
                <w:tab w:val="decimal" w:pos="878"/>
              </w:tabs>
              <w:spacing w:line="240" w:lineRule="atLeast"/>
              <w:ind w:right="-156"/>
              <w:rPr>
                <w:rFonts w:cs="Times New Roman"/>
                <w:sz w:val="20"/>
                <w:szCs w:val="20"/>
                <w:lang w:val="en-GB" w:bidi="ar-SA"/>
              </w:rPr>
            </w:pPr>
            <w:r w:rsidRPr="006E7B7F">
              <w:rPr>
                <w:rFonts w:cs="Times New Roman"/>
                <w:sz w:val="20"/>
                <w:szCs w:val="20"/>
                <w:lang w:val="en-GB" w:bidi="ar-SA"/>
              </w:rPr>
              <w:t>4</w:t>
            </w:r>
            <w:r w:rsidR="00487180" w:rsidRPr="006E7B7F">
              <w:rPr>
                <w:rFonts w:cs="Times New Roman"/>
                <w:sz w:val="20"/>
                <w:szCs w:val="20"/>
                <w:lang w:val="en-GB" w:bidi="ar-SA"/>
              </w:rPr>
              <w:t>60</w:t>
            </w:r>
          </w:p>
        </w:tc>
        <w:tc>
          <w:tcPr>
            <w:tcW w:w="244" w:type="dxa"/>
            <w:gridSpan w:val="2"/>
            <w:shd w:val="clear" w:color="auto" w:fill="auto"/>
          </w:tcPr>
          <w:p w14:paraId="08323C02"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0A34D499" w14:textId="77777777" w:rsidR="00205D8E" w:rsidRPr="006E7B7F" w:rsidRDefault="00205D8E" w:rsidP="00CB194B">
            <w:pPr>
              <w:tabs>
                <w:tab w:val="decimal" w:pos="512"/>
              </w:tabs>
              <w:spacing w:line="240" w:lineRule="atLeast"/>
              <w:ind w:right="-156"/>
              <w:rPr>
                <w:rFonts w:cs="Times New Roman"/>
                <w:sz w:val="20"/>
                <w:szCs w:val="20"/>
                <w:lang w:val="en-GB"/>
              </w:rPr>
            </w:pPr>
            <w:r w:rsidRPr="00CB194B">
              <w:rPr>
                <w:rFonts w:cs="Times New Roman"/>
                <w:sz w:val="20"/>
                <w:szCs w:val="20"/>
                <w:cs/>
                <w:lang w:val="en-GB"/>
              </w:rPr>
              <w:t>-</w:t>
            </w:r>
          </w:p>
        </w:tc>
      </w:tr>
      <w:tr w:rsidR="00205D8E" w:rsidRPr="006D353E" w14:paraId="29051E68" w14:textId="77777777" w:rsidTr="000926B4">
        <w:tc>
          <w:tcPr>
            <w:tcW w:w="2700" w:type="dxa"/>
            <w:shd w:val="clear" w:color="auto" w:fill="auto"/>
          </w:tcPr>
          <w:p w14:paraId="71A59974" w14:textId="77777777" w:rsidR="00205D8E" w:rsidRPr="006E7B7F" w:rsidRDefault="00C82C14" w:rsidP="00205D8E">
            <w:pPr>
              <w:spacing w:line="240" w:lineRule="atLeast"/>
              <w:ind w:right="-405"/>
              <w:jc w:val="both"/>
              <w:rPr>
                <w:rFonts w:cs="Times New Roman"/>
                <w:sz w:val="20"/>
                <w:szCs w:val="20"/>
                <w:lang w:bidi="ar-SA"/>
              </w:rPr>
            </w:pPr>
            <w:r w:rsidRPr="006E7B7F">
              <w:rPr>
                <w:rFonts w:cs="Times New Roman"/>
                <w:sz w:val="20"/>
                <w:szCs w:val="20"/>
                <w:lang w:val="en-GB" w:bidi="ar-SA"/>
              </w:rPr>
              <w:t>Investment</w:t>
            </w:r>
            <w:r w:rsidR="00205D8E" w:rsidRPr="006E7B7F">
              <w:rPr>
                <w:rFonts w:cs="Times New Roman"/>
                <w:sz w:val="20"/>
                <w:szCs w:val="20"/>
                <w:lang w:val="en-GB" w:bidi="ar-SA"/>
              </w:rPr>
              <w:t xml:space="preserve"> income</w:t>
            </w:r>
          </w:p>
        </w:tc>
        <w:tc>
          <w:tcPr>
            <w:tcW w:w="986" w:type="dxa"/>
            <w:shd w:val="clear" w:color="auto" w:fill="auto"/>
          </w:tcPr>
          <w:p w14:paraId="78FCEF53" w14:textId="77777777" w:rsidR="00205D8E" w:rsidRPr="00CB194B" w:rsidRDefault="00205D8E" w:rsidP="00CB194B">
            <w:pPr>
              <w:tabs>
                <w:tab w:val="decimal" w:pos="472"/>
              </w:tabs>
              <w:spacing w:line="240" w:lineRule="atLeast"/>
              <w:ind w:right="-156"/>
              <w:rPr>
                <w:rFonts w:cs="Times New Roman"/>
                <w:sz w:val="20"/>
                <w:szCs w:val="20"/>
                <w:lang w:val="en-GB"/>
              </w:rPr>
            </w:pPr>
            <w:r w:rsidRPr="00CB194B">
              <w:rPr>
                <w:rFonts w:cs="Times New Roman"/>
                <w:sz w:val="20"/>
                <w:szCs w:val="20"/>
                <w:cs/>
                <w:lang w:val="en-GB"/>
              </w:rPr>
              <w:t>-</w:t>
            </w:r>
          </w:p>
        </w:tc>
        <w:tc>
          <w:tcPr>
            <w:tcW w:w="255" w:type="dxa"/>
            <w:shd w:val="clear" w:color="auto" w:fill="auto"/>
          </w:tcPr>
          <w:p w14:paraId="1A762A7B"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424876BE" w14:textId="1107D822" w:rsidR="00205D8E"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60</w:t>
            </w:r>
            <w:r w:rsidRPr="00CB194B">
              <w:rPr>
                <w:rFonts w:cs="Times New Roman"/>
                <w:sz w:val="20"/>
                <w:szCs w:val="20"/>
                <w:cs/>
                <w:lang w:val="en-GB"/>
              </w:rPr>
              <w:t>)</w:t>
            </w:r>
          </w:p>
        </w:tc>
        <w:tc>
          <w:tcPr>
            <w:tcW w:w="236" w:type="dxa"/>
            <w:shd w:val="clear" w:color="auto" w:fill="auto"/>
          </w:tcPr>
          <w:p w14:paraId="71002A7E"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2E6B0AF3" w14:textId="77777777" w:rsidR="00205D8E" w:rsidRPr="006E7B7F" w:rsidRDefault="00F82EE7" w:rsidP="00CB194B">
            <w:pPr>
              <w:tabs>
                <w:tab w:val="decimal" w:pos="868"/>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60</w:t>
            </w:r>
            <w:r>
              <w:rPr>
                <w:rFonts w:cs="Times New Roman"/>
                <w:sz w:val="20"/>
                <w:szCs w:val="20"/>
                <w:lang w:val="en-GB" w:bidi="ar-SA"/>
              </w:rPr>
              <w:t>)</w:t>
            </w:r>
          </w:p>
        </w:tc>
        <w:tc>
          <w:tcPr>
            <w:tcW w:w="250" w:type="dxa"/>
            <w:shd w:val="clear" w:color="auto" w:fill="auto"/>
          </w:tcPr>
          <w:p w14:paraId="5B8FEAC3"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3B2E168D" w14:textId="77777777" w:rsidR="00205D8E" w:rsidRPr="006E7B7F" w:rsidRDefault="00205D8E" w:rsidP="00CB194B">
            <w:pPr>
              <w:tabs>
                <w:tab w:val="decimal" w:pos="543"/>
              </w:tabs>
              <w:spacing w:line="240" w:lineRule="atLeast"/>
              <w:ind w:right="-156"/>
              <w:rPr>
                <w:rFonts w:cs="Times New Roman"/>
                <w:sz w:val="20"/>
                <w:szCs w:val="20"/>
                <w:lang w:val="en-GB"/>
              </w:rPr>
            </w:pPr>
            <w:r w:rsidRPr="00CB194B">
              <w:rPr>
                <w:rFonts w:cs="Times New Roman"/>
                <w:sz w:val="20"/>
                <w:szCs w:val="20"/>
                <w:cs/>
                <w:lang w:val="en-GB"/>
              </w:rPr>
              <w:t>-</w:t>
            </w:r>
          </w:p>
        </w:tc>
        <w:tc>
          <w:tcPr>
            <w:tcW w:w="250" w:type="dxa"/>
            <w:shd w:val="clear" w:color="auto" w:fill="auto"/>
          </w:tcPr>
          <w:p w14:paraId="722405A6"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6AF996C1" w14:textId="67C1BE09" w:rsidR="00205D8E" w:rsidRPr="006E7B7F" w:rsidRDefault="003E3A3D" w:rsidP="00CB194B">
            <w:pPr>
              <w:tabs>
                <w:tab w:val="decimal" w:pos="878"/>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51</w:t>
            </w:r>
            <w:r w:rsidR="00060ED2" w:rsidRPr="006E7B7F">
              <w:rPr>
                <w:rFonts w:cs="Times New Roman"/>
                <w:sz w:val="20"/>
                <w:szCs w:val="20"/>
                <w:lang w:val="en-GB" w:bidi="ar-SA"/>
              </w:rPr>
              <w:t>6</w:t>
            </w:r>
            <w:r w:rsidRPr="00CB194B">
              <w:rPr>
                <w:rFonts w:cs="Times New Roman"/>
                <w:sz w:val="20"/>
                <w:szCs w:val="20"/>
                <w:cs/>
                <w:lang w:val="en-GB"/>
              </w:rPr>
              <w:t>)</w:t>
            </w:r>
          </w:p>
        </w:tc>
        <w:tc>
          <w:tcPr>
            <w:tcW w:w="244" w:type="dxa"/>
            <w:gridSpan w:val="2"/>
            <w:shd w:val="clear" w:color="auto" w:fill="auto"/>
          </w:tcPr>
          <w:p w14:paraId="04196839"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5DBFFACB" w14:textId="77777777" w:rsidR="00205D8E" w:rsidRPr="006E7B7F" w:rsidRDefault="00F82EE7" w:rsidP="00CB194B">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51</w:t>
            </w:r>
            <w:r w:rsidR="00060ED2" w:rsidRPr="006E7B7F">
              <w:rPr>
                <w:rFonts w:cs="Times New Roman"/>
                <w:sz w:val="20"/>
                <w:szCs w:val="20"/>
                <w:lang w:val="en-GB" w:bidi="ar-SA"/>
              </w:rPr>
              <w:t>6</w:t>
            </w:r>
            <w:r>
              <w:rPr>
                <w:rFonts w:cs="Times New Roman"/>
                <w:sz w:val="20"/>
                <w:szCs w:val="20"/>
                <w:lang w:val="en-GB" w:bidi="ar-SA"/>
              </w:rPr>
              <w:t>)</w:t>
            </w:r>
          </w:p>
        </w:tc>
      </w:tr>
      <w:tr w:rsidR="00205D8E" w:rsidRPr="006D353E" w14:paraId="167ED598" w14:textId="77777777" w:rsidTr="000926B4">
        <w:tc>
          <w:tcPr>
            <w:tcW w:w="2700" w:type="dxa"/>
            <w:shd w:val="clear" w:color="auto" w:fill="auto"/>
          </w:tcPr>
          <w:p w14:paraId="446C3B65" w14:textId="77777777" w:rsidR="00205D8E" w:rsidRPr="006E7B7F" w:rsidRDefault="00C82C14" w:rsidP="00205D8E">
            <w:pPr>
              <w:spacing w:line="240" w:lineRule="atLeast"/>
              <w:ind w:right="-405"/>
              <w:jc w:val="both"/>
              <w:rPr>
                <w:rFonts w:cs="Times New Roman"/>
                <w:sz w:val="20"/>
                <w:szCs w:val="20"/>
                <w:lang w:bidi="ar-SA"/>
              </w:rPr>
            </w:pPr>
            <w:r w:rsidRPr="006E7B7F">
              <w:rPr>
                <w:rFonts w:cs="Times New Roman"/>
                <w:sz w:val="20"/>
                <w:szCs w:val="20"/>
                <w:lang w:val="en-GB" w:bidi="ar-SA"/>
              </w:rPr>
              <w:t>Gain on sales of properties</w:t>
            </w:r>
          </w:p>
        </w:tc>
        <w:tc>
          <w:tcPr>
            <w:tcW w:w="986" w:type="dxa"/>
            <w:shd w:val="clear" w:color="auto" w:fill="auto"/>
          </w:tcPr>
          <w:p w14:paraId="072F73B4" w14:textId="77777777" w:rsidR="00205D8E" w:rsidRPr="00CB194B" w:rsidRDefault="00205D8E" w:rsidP="00CB194B">
            <w:pPr>
              <w:tabs>
                <w:tab w:val="decimal" w:pos="472"/>
              </w:tabs>
              <w:spacing w:line="240" w:lineRule="atLeast"/>
              <w:ind w:right="-156"/>
              <w:rPr>
                <w:rFonts w:cs="Times New Roman"/>
                <w:sz w:val="20"/>
                <w:szCs w:val="20"/>
                <w:lang w:val="en-GB"/>
              </w:rPr>
            </w:pPr>
            <w:r w:rsidRPr="00CB194B">
              <w:rPr>
                <w:rFonts w:cs="Times New Roman"/>
                <w:sz w:val="20"/>
                <w:szCs w:val="20"/>
                <w:cs/>
                <w:lang w:val="en-GB"/>
              </w:rPr>
              <w:t>-</w:t>
            </w:r>
          </w:p>
        </w:tc>
        <w:tc>
          <w:tcPr>
            <w:tcW w:w="255" w:type="dxa"/>
            <w:shd w:val="clear" w:color="auto" w:fill="auto"/>
          </w:tcPr>
          <w:p w14:paraId="427663FB"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52E678BD" w14:textId="77777777" w:rsidR="00205D8E" w:rsidRPr="00CB194B" w:rsidRDefault="00F82EE7" w:rsidP="00CB194B">
            <w:pPr>
              <w:tabs>
                <w:tab w:val="decimal" w:pos="852"/>
              </w:tabs>
              <w:spacing w:line="240" w:lineRule="atLeast"/>
              <w:ind w:right="-156"/>
              <w:rPr>
                <w:rFonts w:cs="Times New Roman"/>
                <w:sz w:val="20"/>
                <w:szCs w:val="20"/>
                <w:lang w:val="en-GB" w:bidi="ar-SA"/>
              </w:rPr>
            </w:pPr>
            <w:r>
              <w:rPr>
                <w:rFonts w:cs="Times New Roman"/>
                <w:sz w:val="20"/>
                <w:szCs w:val="20"/>
                <w:lang w:val="en-GB" w:bidi="ar-SA"/>
              </w:rPr>
              <w:t>(</w:t>
            </w:r>
            <w:r w:rsidR="00205D8E" w:rsidRPr="00CB194B">
              <w:rPr>
                <w:rFonts w:cs="Times New Roman"/>
                <w:sz w:val="20"/>
                <w:szCs w:val="20"/>
                <w:lang w:val="en-GB" w:bidi="ar-SA"/>
              </w:rPr>
              <w:t>61</w:t>
            </w:r>
            <w:r w:rsidR="006246E0" w:rsidRPr="00CB194B">
              <w:rPr>
                <w:rFonts w:cs="Times New Roman"/>
                <w:sz w:val="20"/>
                <w:szCs w:val="20"/>
                <w:lang w:val="en-GB" w:bidi="ar-SA"/>
              </w:rPr>
              <w:t>0</w:t>
            </w:r>
            <w:r>
              <w:rPr>
                <w:rFonts w:cs="Times New Roman"/>
                <w:sz w:val="20"/>
                <w:szCs w:val="20"/>
                <w:lang w:val="en-GB" w:bidi="ar-SA"/>
              </w:rPr>
              <w:t>)</w:t>
            </w:r>
          </w:p>
        </w:tc>
        <w:tc>
          <w:tcPr>
            <w:tcW w:w="236" w:type="dxa"/>
            <w:shd w:val="clear" w:color="auto" w:fill="auto"/>
          </w:tcPr>
          <w:p w14:paraId="6EB2BB5B" w14:textId="77777777" w:rsidR="00205D8E" w:rsidRPr="00CB194B"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59CA83F3" w14:textId="77777777" w:rsidR="00205D8E" w:rsidRPr="00CB194B" w:rsidRDefault="00F82EE7" w:rsidP="00CB194B">
            <w:pPr>
              <w:tabs>
                <w:tab w:val="decimal" w:pos="868"/>
              </w:tabs>
              <w:spacing w:line="240" w:lineRule="atLeast"/>
              <w:ind w:right="-156"/>
              <w:rPr>
                <w:rFonts w:cs="Times New Roman"/>
                <w:sz w:val="20"/>
                <w:szCs w:val="20"/>
                <w:lang w:val="en-GB" w:bidi="ar-SA"/>
              </w:rPr>
            </w:pPr>
            <w:r>
              <w:rPr>
                <w:rFonts w:cs="Times New Roman"/>
                <w:sz w:val="20"/>
                <w:szCs w:val="20"/>
                <w:lang w:val="en-GB" w:bidi="ar-SA"/>
              </w:rPr>
              <w:t>(</w:t>
            </w:r>
            <w:r w:rsidR="00205D8E" w:rsidRPr="00CB194B">
              <w:rPr>
                <w:rFonts w:cs="Times New Roman"/>
                <w:sz w:val="20"/>
                <w:szCs w:val="20"/>
                <w:lang w:val="en-GB" w:bidi="ar-SA"/>
              </w:rPr>
              <w:t>61</w:t>
            </w:r>
            <w:r w:rsidR="006246E0" w:rsidRPr="00CB194B">
              <w:rPr>
                <w:rFonts w:cs="Times New Roman"/>
                <w:sz w:val="20"/>
                <w:szCs w:val="20"/>
                <w:lang w:val="en-GB" w:bidi="ar-SA"/>
              </w:rPr>
              <w:t>0</w:t>
            </w:r>
            <w:r>
              <w:rPr>
                <w:rFonts w:cs="Times New Roman"/>
                <w:sz w:val="20"/>
                <w:szCs w:val="20"/>
                <w:lang w:val="en-GB" w:bidi="ar-SA"/>
              </w:rPr>
              <w:t>)</w:t>
            </w:r>
          </w:p>
        </w:tc>
        <w:tc>
          <w:tcPr>
            <w:tcW w:w="250" w:type="dxa"/>
            <w:shd w:val="clear" w:color="auto" w:fill="auto"/>
          </w:tcPr>
          <w:p w14:paraId="4934DEB6"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0C50D95E" w14:textId="77777777" w:rsidR="00205D8E" w:rsidRPr="006E7B7F" w:rsidRDefault="00205D8E" w:rsidP="00CB194B">
            <w:pPr>
              <w:tabs>
                <w:tab w:val="decimal" w:pos="543"/>
              </w:tabs>
              <w:spacing w:line="240" w:lineRule="atLeast"/>
              <w:ind w:right="-156"/>
              <w:rPr>
                <w:rFonts w:cs="Times New Roman"/>
                <w:sz w:val="20"/>
                <w:szCs w:val="20"/>
                <w:lang w:val="en-GB"/>
              </w:rPr>
            </w:pPr>
            <w:r w:rsidRPr="00CB194B">
              <w:rPr>
                <w:rFonts w:cs="Times New Roman"/>
                <w:sz w:val="20"/>
                <w:szCs w:val="20"/>
                <w:cs/>
                <w:lang w:val="en-GB"/>
              </w:rPr>
              <w:t>-</w:t>
            </w:r>
          </w:p>
        </w:tc>
        <w:tc>
          <w:tcPr>
            <w:tcW w:w="250" w:type="dxa"/>
            <w:shd w:val="clear" w:color="auto" w:fill="auto"/>
          </w:tcPr>
          <w:p w14:paraId="14AF982F"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2F6DFCEC" w14:textId="77777777" w:rsidR="00205D8E" w:rsidRPr="006E7B7F" w:rsidRDefault="00801654" w:rsidP="00CB194B">
            <w:pPr>
              <w:tabs>
                <w:tab w:val="decimal" w:pos="878"/>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84</w:t>
            </w:r>
            <w:r>
              <w:rPr>
                <w:rFonts w:cs="Times New Roman"/>
                <w:sz w:val="20"/>
                <w:szCs w:val="20"/>
                <w:lang w:val="en-GB" w:bidi="ar-SA"/>
              </w:rPr>
              <w:t>)</w:t>
            </w:r>
          </w:p>
        </w:tc>
        <w:tc>
          <w:tcPr>
            <w:tcW w:w="244" w:type="dxa"/>
            <w:gridSpan w:val="2"/>
            <w:shd w:val="clear" w:color="auto" w:fill="auto"/>
          </w:tcPr>
          <w:p w14:paraId="298CA5E7"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13C5634A" w14:textId="77777777" w:rsidR="00205D8E" w:rsidRPr="006E7B7F" w:rsidRDefault="00F82EE7" w:rsidP="00CB194B">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205D8E" w:rsidRPr="006E7B7F">
              <w:rPr>
                <w:rFonts w:cs="Times New Roman"/>
                <w:sz w:val="20"/>
                <w:szCs w:val="20"/>
                <w:lang w:val="en-GB" w:bidi="ar-SA"/>
              </w:rPr>
              <w:t>84</w:t>
            </w:r>
            <w:r>
              <w:rPr>
                <w:rFonts w:cs="Times New Roman"/>
                <w:sz w:val="20"/>
                <w:szCs w:val="20"/>
                <w:lang w:val="en-GB" w:bidi="ar-SA"/>
              </w:rPr>
              <w:t>)</w:t>
            </w:r>
          </w:p>
        </w:tc>
      </w:tr>
      <w:tr w:rsidR="006246E0" w:rsidRPr="006D353E" w14:paraId="7C8C2F90" w14:textId="77777777" w:rsidTr="000926B4">
        <w:tc>
          <w:tcPr>
            <w:tcW w:w="2700" w:type="dxa"/>
            <w:shd w:val="clear" w:color="auto" w:fill="auto"/>
          </w:tcPr>
          <w:p w14:paraId="589B9D19" w14:textId="77777777" w:rsidR="006246E0" w:rsidRPr="00CB194B" w:rsidRDefault="006246E0" w:rsidP="00205D8E">
            <w:pPr>
              <w:spacing w:line="240" w:lineRule="atLeast"/>
              <w:ind w:right="-405"/>
              <w:jc w:val="both"/>
              <w:rPr>
                <w:rFonts w:cs="Times New Roman"/>
                <w:spacing w:val="-8"/>
                <w:sz w:val="20"/>
                <w:szCs w:val="20"/>
                <w:lang w:val="en-GB" w:bidi="ar-SA"/>
              </w:rPr>
            </w:pPr>
            <w:r w:rsidRPr="00CB194B">
              <w:rPr>
                <w:rFonts w:cs="Times New Roman"/>
                <w:spacing w:val="-8"/>
                <w:sz w:val="20"/>
                <w:szCs w:val="20"/>
                <w:lang w:val="en-GB" w:bidi="ar-SA"/>
              </w:rPr>
              <w:t>Realised gain on sales of properties</w:t>
            </w:r>
          </w:p>
        </w:tc>
        <w:tc>
          <w:tcPr>
            <w:tcW w:w="986" w:type="dxa"/>
            <w:shd w:val="clear" w:color="auto" w:fill="auto"/>
          </w:tcPr>
          <w:p w14:paraId="64E69EEC" w14:textId="5D2BECB0" w:rsidR="006246E0" w:rsidRPr="00CB194B" w:rsidRDefault="00D32C42" w:rsidP="00CB194B">
            <w:pPr>
              <w:tabs>
                <w:tab w:val="decimal" w:pos="766"/>
              </w:tabs>
              <w:spacing w:line="240" w:lineRule="atLeast"/>
              <w:ind w:right="-156"/>
              <w:rPr>
                <w:rFonts w:cs="Times New Roman"/>
                <w:sz w:val="20"/>
                <w:szCs w:val="20"/>
                <w:cs/>
                <w:lang w:val="en-GB"/>
              </w:rPr>
            </w:pPr>
            <w:r>
              <w:rPr>
                <w:rFonts w:cs="Times New Roman"/>
                <w:sz w:val="20"/>
                <w:szCs w:val="20"/>
                <w:lang w:val="en-GB" w:bidi="ar-SA"/>
              </w:rPr>
              <w:t>(</w:t>
            </w:r>
            <w:r w:rsidR="006246E0" w:rsidRPr="00CB194B">
              <w:rPr>
                <w:rFonts w:cs="Times New Roman"/>
                <w:sz w:val="20"/>
                <w:szCs w:val="20"/>
                <w:lang w:val="en-GB" w:bidi="ar-SA"/>
              </w:rPr>
              <w:t>3</w:t>
            </w:r>
            <w:r>
              <w:rPr>
                <w:rFonts w:cs="Times New Roman"/>
                <w:sz w:val="20"/>
                <w:szCs w:val="20"/>
                <w:lang w:val="en-GB" w:bidi="ar-SA"/>
              </w:rPr>
              <w:t>)</w:t>
            </w:r>
          </w:p>
        </w:tc>
        <w:tc>
          <w:tcPr>
            <w:tcW w:w="255" w:type="dxa"/>
            <w:shd w:val="clear" w:color="auto" w:fill="auto"/>
          </w:tcPr>
          <w:p w14:paraId="7E6BB193" w14:textId="77777777" w:rsidR="006246E0" w:rsidRPr="00CB194B" w:rsidRDefault="006246E0" w:rsidP="00205D8E">
            <w:pPr>
              <w:spacing w:line="240" w:lineRule="atLeast"/>
              <w:ind w:right="-405"/>
              <w:jc w:val="both"/>
              <w:rPr>
                <w:rFonts w:cs="Times New Roman"/>
                <w:sz w:val="20"/>
                <w:szCs w:val="20"/>
                <w:lang w:val="en-GB" w:bidi="ar-SA"/>
              </w:rPr>
            </w:pPr>
          </w:p>
        </w:tc>
        <w:tc>
          <w:tcPr>
            <w:tcW w:w="1095" w:type="dxa"/>
            <w:shd w:val="clear" w:color="auto" w:fill="auto"/>
          </w:tcPr>
          <w:p w14:paraId="04885F8C" w14:textId="52E3F725" w:rsidR="006246E0" w:rsidRPr="00CB194B" w:rsidRDefault="006246E0" w:rsidP="00CB194B">
            <w:pPr>
              <w:tabs>
                <w:tab w:val="decimal" w:pos="852"/>
              </w:tabs>
              <w:spacing w:line="240" w:lineRule="atLeast"/>
              <w:ind w:right="-156"/>
              <w:rPr>
                <w:rFonts w:cs="Times New Roman"/>
                <w:sz w:val="20"/>
                <w:szCs w:val="20"/>
                <w:lang w:val="en-GB" w:bidi="ar-SA"/>
              </w:rPr>
            </w:pPr>
            <w:r w:rsidRPr="00CB194B">
              <w:rPr>
                <w:rFonts w:cs="Times New Roman"/>
                <w:sz w:val="20"/>
                <w:szCs w:val="20"/>
                <w:lang w:val="en-GB" w:bidi="ar-SA"/>
              </w:rPr>
              <w:t>3</w:t>
            </w:r>
          </w:p>
        </w:tc>
        <w:tc>
          <w:tcPr>
            <w:tcW w:w="236" w:type="dxa"/>
            <w:shd w:val="clear" w:color="auto" w:fill="auto"/>
          </w:tcPr>
          <w:p w14:paraId="7EC63D2C" w14:textId="77777777" w:rsidR="006246E0" w:rsidRPr="00CB194B" w:rsidRDefault="006246E0" w:rsidP="00205D8E">
            <w:pPr>
              <w:spacing w:line="240" w:lineRule="atLeast"/>
              <w:ind w:right="-405"/>
              <w:jc w:val="both"/>
              <w:rPr>
                <w:rFonts w:cs="Times New Roman"/>
                <w:sz w:val="20"/>
                <w:szCs w:val="20"/>
                <w:lang w:val="en-GB" w:bidi="ar-SA"/>
              </w:rPr>
            </w:pPr>
          </w:p>
        </w:tc>
        <w:tc>
          <w:tcPr>
            <w:tcW w:w="1107" w:type="dxa"/>
            <w:shd w:val="clear" w:color="auto" w:fill="auto"/>
          </w:tcPr>
          <w:p w14:paraId="1625AD7C" w14:textId="77777777" w:rsidR="006246E0" w:rsidRPr="00CB194B" w:rsidRDefault="006246E0"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3E7D221F" w14:textId="77777777" w:rsidR="006246E0" w:rsidRPr="00CB194B" w:rsidRDefault="006246E0" w:rsidP="00205D8E">
            <w:pPr>
              <w:spacing w:line="240" w:lineRule="atLeast"/>
              <w:ind w:right="-405"/>
              <w:jc w:val="both"/>
              <w:rPr>
                <w:rFonts w:cs="Times New Roman"/>
                <w:sz w:val="20"/>
                <w:szCs w:val="20"/>
                <w:lang w:val="en-GB" w:bidi="ar-SA"/>
              </w:rPr>
            </w:pPr>
          </w:p>
        </w:tc>
        <w:tc>
          <w:tcPr>
            <w:tcW w:w="1006" w:type="dxa"/>
            <w:shd w:val="clear" w:color="auto" w:fill="auto"/>
          </w:tcPr>
          <w:p w14:paraId="6192E251" w14:textId="77777777" w:rsidR="006246E0" w:rsidRPr="00CB194B" w:rsidRDefault="006246E0" w:rsidP="00CB194B">
            <w:pPr>
              <w:tabs>
                <w:tab w:val="decimal" w:pos="543"/>
              </w:tabs>
              <w:spacing w:line="240" w:lineRule="atLeast"/>
              <w:ind w:right="-156"/>
              <w:rPr>
                <w:rFonts w:cs="Times New Roman"/>
                <w:sz w:val="20"/>
                <w:szCs w:val="20"/>
                <w:cs/>
                <w:lang w:val="en-GB"/>
              </w:rPr>
            </w:pPr>
            <w:r w:rsidRPr="00CB194B">
              <w:rPr>
                <w:rFonts w:cs="Times New Roman"/>
                <w:sz w:val="20"/>
                <w:szCs w:val="20"/>
                <w:cs/>
                <w:lang w:val="en-GB"/>
              </w:rPr>
              <w:t>-</w:t>
            </w:r>
          </w:p>
        </w:tc>
        <w:tc>
          <w:tcPr>
            <w:tcW w:w="250" w:type="dxa"/>
            <w:shd w:val="clear" w:color="auto" w:fill="auto"/>
          </w:tcPr>
          <w:p w14:paraId="5B011C35" w14:textId="77777777" w:rsidR="006246E0" w:rsidRPr="00CB194B" w:rsidRDefault="006246E0"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54A414D7" w14:textId="77777777" w:rsidR="006246E0" w:rsidRPr="00CB194B" w:rsidRDefault="006246E0"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44" w:type="dxa"/>
            <w:gridSpan w:val="2"/>
            <w:shd w:val="clear" w:color="auto" w:fill="auto"/>
          </w:tcPr>
          <w:p w14:paraId="35C0520D" w14:textId="77777777" w:rsidR="006246E0" w:rsidRPr="00CB194B" w:rsidRDefault="006246E0"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2E187D50" w14:textId="77777777" w:rsidR="006246E0" w:rsidRPr="006E7B7F" w:rsidRDefault="006246E0"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C82C14" w:rsidRPr="006D353E" w14:paraId="789035A5" w14:textId="77777777" w:rsidTr="000926B4">
        <w:tc>
          <w:tcPr>
            <w:tcW w:w="2700" w:type="dxa"/>
            <w:shd w:val="clear" w:color="auto" w:fill="auto"/>
          </w:tcPr>
          <w:p w14:paraId="2909AEC9" w14:textId="77777777" w:rsidR="00C82C14" w:rsidRPr="006E7B7F" w:rsidRDefault="00C82C14" w:rsidP="00C82C14">
            <w:pPr>
              <w:spacing w:line="240" w:lineRule="atLeast"/>
              <w:ind w:right="-405"/>
              <w:jc w:val="both"/>
              <w:rPr>
                <w:rFonts w:cs="Times New Roman"/>
                <w:sz w:val="20"/>
                <w:szCs w:val="20"/>
                <w:lang w:val="en-GB" w:bidi="ar-SA"/>
              </w:rPr>
            </w:pPr>
            <w:r w:rsidRPr="006E7B7F">
              <w:rPr>
                <w:rFonts w:cs="Times New Roman"/>
                <w:sz w:val="20"/>
                <w:szCs w:val="20"/>
                <w:lang w:val="en-GB" w:bidi="ar-SA"/>
              </w:rPr>
              <w:t>Other income</w:t>
            </w:r>
          </w:p>
        </w:tc>
        <w:tc>
          <w:tcPr>
            <w:tcW w:w="986" w:type="dxa"/>
            <w:shd w:val="clear" w:color="auto" w:fill="auto"/>
          </w:tcPr>
          <w:p w14:paraId="73831814" w14:textId="77777777" w:rsidR="00C82C14" w:rsidRPr="006E7B7F" w:rsidRDefault="00F82EE7" w:rsidP="00CB194B">
            <w:pPr>
              <w:tabs>
                <w:tab w:val="decimal" w:pos="766"/>
              </w:tabs>
              <w:spacing w:line="240" w:lineRule="atLeast"/>
              <w:ind w:right="-156"/>
              <w:rPr>
                <w:rFonts w:cs="Times New Roman"/>
                <w:sz w:val="20"/>
                <w:szCs w:val="20"/>
                <w:lang w:val="en-GB" w:bidi="ar-SA"/>
              </w:rPr>
            </w:pPr>
            <w:r>
              <w:rPr>
                <w:rFonts w:cs="Times New Roman"/>
                <w:sz w:val="20"/>
                <w:szCs w:val="20"/>
                <w:lang w:val="en-GB" w:bidi="ar-SA"/>
              </w:rPr>
              <w:t>(</w:t>
            </w:r>
            <w:r w:rsidR="00C82C14" w:rsidRPr="006E7B7F">
              <w:rPr>
                <w:rFonts w:cs="Times New Roman"/>
                <w:sz w:val="20"/>
                <w:szCs w:val="20"/>
                <w:lang w:val="en-GB" w:bidi="ar-SA"/>
              </w:rPr>
              <w:t>95</w:t>
            </w:r>
            <w:r>
              <w:rPr>
                <w:rFonts w:cs="Times New Roman"/>
                <w:sz w:val="20"/>
                <w:szCs w:val="20"/>
                <w:lang w:val="en-GB" w:bidi="ar-SA"/>
              </w:rPr>
              <w:t>)</w:t>
            </w:r>
          </w:p>
        </w:tc>
        <w:tc>
          <w:tcPr>
            <w:tcW w:w="255" w:type="dxa"/>
            <w:shd w:val="clear" w:color="auto" w:fill="auto"/>
          </w:tcPr>
          <w:p w14:paraId="073FA6EA" w14:textId="77777777" w:rsidR="00C82C14" w:rsidRPr="006E7B7F" w:rsidRDefault="00C82C14" w:rsidP="00C82C14">
            <w:pPr>
              <w:spacing w:line="240" w:lineRule="atLeast"/>
              <w:ind w:right="-405"/>
              <w:jc w:val="both"/>
              <w:rPr>
                <w:rFonts w:cs="Times New Roman"/>
                <w:sz w:val="20"/>
                <w:szCs w:val="20"/>
                <w:lang w:val="en-GB" w:bidi="ar-SA"/>
              </w:rPr>
            </w:pPr>
          </w:p>
        </w:tc>
        <w:tc>
          <w:tcPr>
            <w:tcW w:w="1095" w:type="dxa"/>
            <w:shd w:val="clear" w:color="auto" w:fill="auto"/>
          </w:tcPr>
          <w:p w14:paraId="2FF304FF" w14:textId="0E8D3052" w:rsidR="00C82C14" w:rsidRPr="006E7B7F" w:rsidRDefault="00C82C14"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3</w:t>
            </w:r>
            <w:r w:rsidR="00F82EE7">
              <w:rPr>
                <w:rFonts w:cs="Times New Roman"/>
                <w:sz w:val="20"/>
                <w:szCs w:val="20"/>
                <w:lang w:val="en-GB" w:bidi="ar-SA"/>
              </w:rPr>
              <w:t>0</w:t>
            </w:r>
          </w:p>
        </w:tc>
        <w:tc>
          <w:tcPr>
            <w:tcW w:w="236" w:type="dxa"/>
            <w:shd w:val="clear" w:color="auto" w:fill="auto"/>
          </w:tcPr>
          <w:p w14:paraId="19138800" w14:textId="77777777" w:rsidR="00C82C14" w:rsidRPr="006E7B7F" w:rsidRDefault="00C82C14" w:rsidP="00C82C14">
            <w:pPr>
              <w:spacing w:line="240" w:lineRule="atLeast"/>
              <w:ind w:right="-405"/>
              <w:jc w:val="both"/>
              <w:rPr>
                <w:rFonts w:cs="Times New Roman"/>
                <w:sz w:val="20"/>
                <w:szCs w:val="20"/>
                <w:lang w:val="en-GB" w:bidi="ar-SA"/>
              </w:rPr>
            </w:pPr>
          </w:p>
        </w:tc>
        <w:tc>
          <w:tcPr>
            <w:tcW w:w="1107" w:type="dxa"/>
            <w:shd w:val="clear" w:color="auto" w:fill="auto"/>
          </w:tcPr>
          <w:p w14:paraId="1D5527EB" w14:textId="59836027" w:rsidR="00C82C14" w:rsidRPr="006E7B7F" w:rsidRDefault="00F82EE7" w:rsidP="00CB194B">
            <w:pPr>
              <w:tabs>
                <w:tab w:val="decimal" w:pos="868"/>
              </w:tabs>
              <w:spacing w:line="240" w:lineRule="atLeast"/>
              <w:ind w:right="-156"/>
              <w:rPr>
                <w:rFonts w:cs="Times New Roman"/>
                <w:sz w:val="20"/>
                <w:szCs w:val="20"/>
                <w:lang w:val="en-GB" w:bidi="ar-SA"/>
              </w:rPr>
            </w:pPr>
            <w:r>
              <w:rPr>
                <w:rFonts w:cs="Times New Roman"/>
                <w:sz w:val="20"/>
                <w:szCs w:val="20"/>
                <w:lang w:val="en-GB" w:bidi="ar-SA"/>
              </w:rPr>
              <w:t>(</w:t>
            </w:r>
            <w:r w:rsidR="00C82C14" w:rsidRPr="006E7B7F">
              <w:rPr>
                <w:rFonts w:cs="Times New Roman"/>
                <w:sz w:val="20"/>
                <w:szCs w:val="20"/>
                <w:lang w:val="en-GB" w:bidi="ar-SA"/>
              </w:rPr>
              <w:t>6</w:t>
            </w:r>
            <w:r>
              <w:rPr>
                <w:rFonts w:cs="Times New Roman"/>
                <w:sz w:val="20"/>
                <w:szCs w:val="20"/>
                <w:lang w:val="en-GB" w:bidi="ar-SA"/>
              </w:rPr>
              <w:t>5)</w:t>
            </w:r>
          </w:p>
        </w:tc>
        <w:tc>
          <w:tcPr>
            <w:tcW w:w="250" w:type="dxa"/>
            <w:shd w:val="clear" w:color="auto" w:fill="auto"/>
          </w:tcPr>
          <w:p w14:paraId="66E91386" w14:textId="77777777" w:rsidR="00C82C14" w:rsidRPr="006E7B7F" w:rsidRDefault="00C82C14" w:rsidP="00C82C14">
            <w:pPr>
              <w:spacing w:line="240" w:lineRule="atLeast"/>
              <w:ind w:right="-405"/>
              <w:jc w:val="both"/>
              <w:rPr>
                <w:rFonts w:cs="Times New Roman"/>
                <w:sz w:val="20"/>
                <w:szCs w:val="20"/>
                <w:lang w:val="en-GB" w:bidi="ar-SA"/>
              </w:rPr>
            </w:pPr>
          </w:p>
        </w:tc>
        <w:tc>
          <w:tcPr>
            <w:tcW w:w="1006" w:type="dxa"/>
            <w:shd w:val="clear" w:color="auto" w:fill="auto"/>
          </w:tcPr>
          <w:p w14:paraId="169EDB84" w14:textId="77777777" w:rsidR="00C82C14" w:rsidRPr="006E7B7F" w:rsidRDefault="00F82EE7" w:rsidP="00CB194B">
            <w:pPr>
              <w:tabs>
                <w:tab w:val="decimal" w:pos="769"/>
              </w:tabs>
              <w:spacing w:line="240" w:lineRule="atLeast"/>
              <w:ind w:right="-156"/>
              <w:rPr>
                <w:rFonts w:cs="Times New Roman"/>
                <w:sz w:val="20"/>
                <w:szCs w:val="20"/>
                <w:lang w:val="en-GB" w:bidi="ar-SA"/>
              </w:rPr>
            </w:pPr>
            <w:r>
              <w:rPr>
                <w:rFonts w:cs="Times New Roman"/>
                <w:sz w:val="20"/>
                <w:szCs w:val="20"/>
                <w:lang w:val="en-GB" w:bidi="ar-SA"/>
              </w:rPr>
              <w:t>(</w:t>
            </w:r>
            <w:r w:rsidR="00C82C14" w:rsidRPr="006E7B7F">
              <w:rPr>
                <w:rFonts w:cs="Times New Roman"/>
                <w:sz w:val="20"/>
                <w:szCs w:val="20"/>
                <w:lang w:val="en-GB" w:bidi="ar-SA"/>
              </w:rPr>
              <w:t>138</w:t>
            </w:r>
            <w:r>
              <w:rPr>
                <w:rFonts w:cs="Times New Roman"/>
                <w:sz w:val="20"/>
                <w:szCs w:val="20"/>
                <w:lang w:val="en-GB" w:bidi="ar-SA"/>
              </w:rPr>
              <w:t>)</w:t>
            </w:r>
          </w:p>
        </w:tc>
        <w:tc>
          <w:tcPr>
            <w:tcW w:w="250" w:type="dxa"/>
            <w:shd w:val="clear" w:color="auto" w:fill="auto"/>
          </w:tcPr>
          <w:p w14:paraId="675816A4" w14:textId="77777777" w:rsidR="00C82C14" w:rsidRPr="006E7B7F" w:rsidRDefault="00C82C14" w:rsidP="00C82C14">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39697A8E" w14:textId="77777777" w:rsidR="00C82C14" w:rsidRPr="006E7B7F" w:rsidRDefault="00C82C14" w:rsidP="00CB194B">
            <w:pPr>
              <w:tabs>
                <w:tab w:val="decimal" w:pos="878"/>
              </w:tabs>
              <w:spacing w:line="240" w:lineRule="atLeast"/>
              <w:ind w:right="-156"/>
              <w:rPr>
                <w:rFonts w:cs="Times New Roman"/>
                <w:sz w:val="20"/>
                <w:szCs w:val="20"/>
                <w:lang w:val="en-GB" w:bidi="ar-SA"/>
              </w:rPr>
            </w:pPr>
            <w:r w:rsidRPr="00CB194B">
              <w:rPr>
                <w:rFonts w:cs="Times New Roman"/>
                <w:sz w:val="20"/>
                <w:szCs w:val="20"/>
                <w:lang w:val="en-GB"/>
              </w:rPr>
              <w:t>10</w:t>
            </w:r>
            <w:r w:rsidR="00060ED2" w:rsidRPr="00CB194B">
              <w:rPr>
                <w:rFonts w:cs="Times New Roman"/>
                <w:sz w:val="20"/>
                <w:szCs w:val="20"/>
                <w:lang w:val="en-GB"/>
              </w:rPr>
              <w:t>7</w:t>
            </w:r>
          </w:p>
        </w:tc>
        <w:tc>
          <w:tcPr>
            <w:tcW w:w="244" w:type="dxa"/>
            <w:gridSpan w:val="2"/>
            <w:shd w:val="clear" w:color="auto" w:fill="auto"/>
          </w:tcPr>
          <w:p w14:paraId="1E8F5F6C" w14:textId="77777777" w:rsidR="00C82C14" w:rsidRPr="006E7B7F" w:rsidRDefault="00C82C14" w:rsidP="00C82C14">
            <w:pPr>
              <w:tabs>
                <w:tab w:val="decimal" w:pos="432"/>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7D4C70CC" w14:textId="77777777" w:rsidR="00C82C14" w:rsidRPr="006E7B7F" w:rsidRDefault="00F82EE7" w:rsidP="00CB194B">
            <w:pPr>
              <w:tabs>
                <w:tab w:val="decimal" w:pos="771"/>
              </w:tabs>
              <w:spacing w:line="240" w:lineRule="atLeast"/>
              <w:ind w:right="-156"/>
              <w:rPr>
                <w:rFonts w:cs="Times New Roman"/>
                <w:sz w:val="20"/>
                <w:szCs w:val="20"/>
                <w:lang w:val="en-GB" w:bidi="ar-SA"/>
              </w:rPr>
            </w:pPr>
            <w:r>
              <w:rPr>
                <w:rFonts w:cs="Times New Roman"/>
                <w:sz w:val="20"/>
                <w:szCs w:val="20"/>
                <w:lang w:val="en-GB" w:bidi="ar-SA"/>
              </w:rPr>
              <w:t>(</w:t>
            </w:r>
            <w:r w:rsidR="00C82C14" w:rsidRPr="006E7B7F">
              <w:rPr>
                <w:rFonts w:cs="Times New Roman"/>
                <w:sz w:val="20"/>
                <w:szCs w:val="20"/>
                <w:lang w:val="en-GB" w:bidi="ar-SA"/>
              </w:rPr>
              <w:t>31</w:t>
            </w:r>
            <w:r>
              <w:rPr>
                <w:rFonts w:cs="Times New Roman"/>
                <w:sz w:val="20"/>
                <w:szCs w:val="20"/>
                <w:lang w:val="en-GB" w:bidi="ar-SA"/>
              </w:rPr>
              <w:t>)</w:t>
            </w:r>
          </w:p>
        </w:tc>
      </w:tr>
      <w:tr w:rsidR="00205D8E" w:rsidRPr="006D353E" w14:paraId="3EAC39C7" w14:textId="77777777" w:rsidTr="000926B4">
        <w:tc>
          <w:tcPr>
            <w:tcW w:w="2700" w:type="dxa"/>
            <w:shd w:val="clear" w:color="auto" w:fill="auto"/>
          </w:tcPr>
          <w:p w14:paraId="4F66FEBD" w14:textId="77777777" w:rsidR="00C82C14" w:rsidRPr="006E7B7F" w:rsidRDefault="00C82C14" w:rsidP="00205D8E">
            <w:pPr>
              <w:spacing w:line="240" w:lineRule="atLeast"/>
              <w:ind w:right="-405"/>
              <w:jc w:val="both"/>
              <w:rPr>
                <w:rFonts w:cs="Times New Roman"/>
                <w:sz w:val="20"/>
                <w:szCs w:val="20"/>
                <w:lang w:val="en-GB" w:bidi="ar-SA"/>
              </w:rPr>
            </w:pPr>
            <w:r w:rsidRPr="006E7B7F">
              <w:rPr>
                <w:rFonts w:cs="Times New Roman"/>
                <w:sz w:val="20"/>
                <w:szCs w:val="20"/>
                <w:lang w:val="en-GB" w:bidi="ar-SA"/>
              </w:rPr>
              <w:t xml:space="preserve">Cost of rental and related </w:t>
            </w:r>
          </w:p>
          <w:p w14:paraId="3D4785FB" w14:textId="200C9202" w:rsidR="00205D8E" w:rsidRPr="006E7B7F" w:rsidRDefault="00C82C14" w:rsidP="00205D8E">
            <w:pPr>
              <w:spacing w:line="240" w:lineRule="atLeast"/>
              <w:ind w:right="-405"/>
              <w:jc w:val="both"/>
              <w:rPr>
                <w:rFonts w:cs="Times New Roman"/>
                <w:sz w:val="20"/>
                <w:szCs w:val="20"/>
                <w:lang w:bidi="ar-SA"/>
              </w:rPr>
            </w:pPr>
            <w:r w:rsidRPr="006E7B7F">
              <w:rPr>
                <w:rFonts w:cs="Times New Roman"/>
                <w:sz w:val="20"/>
                <w:szCs w:val="20"/>
                <w:lang w:val="en-GB" w:bidi="ar-SA"/>
              </w:rPr>
              <w:t xml:space="preserve">   services</w:t>
            </w:r>
          </w:p>
        </w:tc>
        <w:tc>
          <w:tcPr>
            <w:tcW w:w="986" w:type="dxa"/>
            <w:shd w:val="clear" w:color="auto" w:fill="auto"/>
          </w:tcPr>
          <w:p w14:paraId="7BEBC88B" w14:textId="77777777" w:rsidR="006E7B7F" w:rsidRDefault="006E7B7F" w:rsidP="00CB194B">
            <w:pPr>
              <w:tabs>
                <w:tab w:val="decimal" w:pos="766"/>
              </w:tabs>
              <w:spacing w:line="240" w:lineRule="atLeast"/>
              <w:ind w:right="-156"/>
              <w:rPr>
                <w:rFonts w:cs="Times New Roman"/>
                <w:sz w:val="20"/>
                <w:szCs w:val="20"/>
                <w:lang w:val="en-GB" w:bidi="ar-SA"/>
              </w:rPr>
            </w:pPr>
          </w:p>
          <w:p w14:paraId="1F797EF3" w14:textId="77777777" w:rsidR="00205D8E" w:rsidRPr="006E7B7F" w:rsidRDefault="00205D8E" w:rsidP="00CB194B">
            <w:pPr>
              <w:tabs>
                <w:tab w:val="decimal" w:pos="766"/>
              </w:tabs>
              <w:spacing w:line="240" w:lineRule="atLeast"/>
              <w:ind w:right="-156"/>
              <w:rPr>
                <w:rFonts w:cs="Times New Roman"/>
                <w:sz w:val="20"/>
                <w:szCs w:val="20"/>
                <w:lang w:val="en-GB" w:bidi="ar-SA"/>
              </w:rPr>
            </w:pPr>
            <w:r w:rsidRPr="006E7B7F">
              <w:rPr>
                <w:rFonts w:cs="Times New Roman"/>
                <w:sz w:val="20"/>
                <w:szCs w:val="20"/>
                <w:lang w:val="en-GB" w:bidi="ar-SA"/>
              </w:rPr>
              <w:t>34</w:t>
            </w:r>
            <w:r w:rsidR="00060ED2" w:rsidRPr="006E7B7F">
              <w:rPr>
                <w:rFonts w:cs="Times New Roman"/>
                <w:sz w:val="20"/>
                <w:szCs w:val="20"/>
                <w:lang w:val="en-GB" w:bidi="ar-SA"/>
              </w:rPr>
              <w:t>4</w:t>
            </w:r>
          </w:p>
        </w:tc>
        <w:tc>
          <w:tcPr>
            <w:tcW w:w="255" w:type="dxa"/>
            <w:shd w:val="clear" w:color="auto" w:fill="auto"/>
          </w:tcPr>
          <w:p w14:paraId="1307ECE6"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3217E502" w14:textId="77777777" w:rsidR="006E7B7F" w:rsidRDefault="006E7B7F" w:rsidP="006E7B7F">
            <w:pPr>
              <w:tabs>
                <w:tab w:val="decimal" w:pos="852"/>
              </w:tabs>
              <w:spacing w:line="240" w:lineRule="atLeast"/>
              <w:ind w:right="-156"/>
              <w:rPr>
                <w:rFonts w:cs="Times New Roman"/>
                <w:sz w:val="20"/>
                <w:szCs w:val="20"/>
                <w:lang w:val="en-GB" w:bidi="ar-SA"/>
              </w:rPr>
            </w:pPr>
          </w:p>
          <w:p w14:paraId="59B95312" w14:textId="1D4A2867" w:rsidR="00205D8E" w:rsidRPr="006E7B7F" w:rsidRDefault="00205D8E"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17</w:t>
            </w:r>
            <w:r w:rsidR="00F82EE7">
              <w:rPr>
                <w:rFonts w:cs="Times New Roman"/>
                <w:sz w:val="20"/>
                <w:szCs w:val="20"/>
                <w:lang w:val="en-GB" w:bidi="ar-SA"/>
              </w:rPr>
              <w:t>6</w:t>
            </w:r>
          </w:p>
        </w:tc>
        <w:tc>
          <w:tcPr>
            <w:tcW w:w="236" w:type="dxa"/>
            <w:shd w:val="clear" w:color="auto" w:fill="auto"/>
          </w:tcPr>
          <w:p w14:paraId="35B4AF1C"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6FAE8947" w14:textId="77777777" w:rsidR="006E7B7F" w:rsidRDefault="006E7B7F" w:rsidP="006E7B7F">
            <w:pPr>
              <w:tabs>
                <w:tab w:val="decimal" w:pos="868"/>
              </w:tabs>
              <w:spacing w:line="240" w:lineRule="atLeast"/>
              <w:ind w:right="-156"/>
              <w:rPr>
                <w:rFonts w:cs="Times New Roman"/>
                <w:sz w:val="20"/>
                <w:szCs w:val="20"/>
                <w:lang w:val="en-GB" w:bidi="ar-SA"/>
              </w:rPr>
            </w:pPr>
          </w:p>
          <w:p w14:paraId="15D56D45" w14:textId="40FCAA72" w:rsidR="00205D8E" w:rsidRPr="006E7B7F" w:rsidRDefault="00205D8E" w:rsidP="00CB194B">
            <w:pPr>
              <w:tabs>
                <w:tab w:val="decimal" w:pos="868"/>
              </w:tabs>
              <w:spacing w:line="240" w:lineRule="atLeast"/>
              <w:ind w:right="-156"/>
              <w:rPr>
                <w:rFonts w:cs="Times New Roman"/>
                <w:sz w:val="20"/>
                <w:szCs w:val="20"/>
                <w:lang w:val="en-GB" w:bidi="ar-SA"/>
              </w:rPr>
            </w:pPr>
            <w:r w:rsidRPr="006E7B7F">
              <w:rPr>
                <w:rFonts w:cs="Times New Roman"/>
                <w:sz w:val="20"/>
                <w:szCs w:val="20"/>
                <w:lang w:val="en-GB" w:bidi="ar-SA"/>
              </w:rPr>
              <w:t>5</w:t>
            </w:r>
            <w:r w:rsidR="00F82EE7">
              <w:rPr>
                <w:rFonts w:cs="Times New Roman"/>
                <w:sz w:val="20"/>
                <w:szCs w:val="20"/>
                <w:lang w:val="en-GB" w:bidi="ar-SA"/>
              </w:rPr>
              <w:t>20</w:t>
            </w:r>
          </w:p>
        </w:tc>
        <w:tc>
          <w:tcPr>
            <w:tcW w:w="250" w:type="dxa"/>
            <w:shd w:val="clear" w:color="auto" w:fill="auto"/>
          </w:tcPr>
          <w:p w14:paraId="37CDA8F0"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67D6D3DB" w14:textId="77777777" w:rsidR="006E7B7F" w:rsidRDefault="006E7B7F" w:rsidP="00205D8E">
            <w:pPr>
              <w:tabs>
                <w:tab w:val="decimal" w:pos="596"/>
              </w:tabs>
              <w:spacing w:line="240" w:lineRule="atLeast"/>
              <w:ind w:right="-156"/>
              <w:rPr>
                <w:rFonts w:cs="Times New Roman"/>
                <w:sz w:val="20"/>
                <w:szCs w:val="20"/>
                <w:lang w:val="en-GB" w:bidi="ar-SA"/>
              </w:rPr>
            </w:pPr>
          </w:p>
          <w:p w14:paraId="378A5C24" w14:textId="77777777" w:rsidR="00205D8E" w:rsidRPr="006E7B7F" w:rsidRDefault="00205D8E"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52</w:t>
            </w:r>
          </w:p>
        </w:tc>
        <w:tc>
          <w:tcPr>
            <w:tcW w:w="250" w:type="dxa"/>
            <w:shd w:val="clear" w:color="auto" w:fill="auto"/>
          </w:tcPr>
          <w:p w14:paraId="51FD93EA"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082052C0" w14:textId="77777777" w:rsidR="006E7B7F" w:rsidRDefault="006E7B7F" w:rsidP="00CB194B">
            <w:pPr>
              <w:tabs>
                <w:tab w:val="decimal" w:pos="878"/>
              </w:tabs>
              <w:spacing w:line="240" w:lineRule="atLeast"/>
              <w:ind w:right="-156"/>
              <w:rPr>
                <w:rFonts w:cs="Times New Roman"/>
                <w:sz w:val="20"/>
                <w:szCs w:val="20"/>
                <w:lang w:val="en-GB"/>
              </w:rPr>
            </w:pPr>
          </w:p>
          <w:p w14:paraId="5B1341F3" w14:textId="77777777" w:rsidR="00205D8E" w:rsidRPr="00CB194B" w:rsidRDefault="00205D8E" w:rsidP="00CB194B">
            <w:pPr>
              <w:tabs>
                <w:tab w:val="decimal" w:pos="878"/>
              </w:tabs>
              <w:spacing w:line="240" w:lineRule="atLeast"/>
              <w:ind w:right="-156"/>
              <w:rPr>
                <w:rFonts w:cs="Times New Roman"/>
                <w:sz w:val="20"/>
                <w:szCs w:val="20"/>
                <w:lang w:val="en-GB"/>
              </w:rPr>
            </w:pPr>
            <w:r w:rsidRPr="00CB194B">
              <w:rPr>
                <w:rFonts w:cs="Times New Roman"/>
                <w:sz w:val="20"/>
                <w:szCs w:val="20"/>
                <w:lang w:val="en-GB"/>
              </w:rPr>
              <w:t>5</w:t>
            </w:r>
            <w:r w:rsidR="00060ED2" w:rsidRPr="00CB194B">
              <w:rPr>
                <w:rFonts w:cs="Times New Roman"/>
                <w:sz w:val="20"/>
                <w:szCs w:val="20"/>
                <w:lang w:val="en-GB"/>
              </w:rPr>
              <w:t>3</w:t>
            </w:r>
          </w:p>
        </w:tc>
        <w:tc>
          <w:tcPr>
            <w:tcW w:w="244" w:type="dxa"/>
            <w:gridSpan w:val="2"/>
            <w:shd w:val="clear" w:color="auto" w:fill="auto"/>
          </w:tcPr>
          <w:p w14:paraId="0CD5FBF2"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082F1F46" w14:textId="77777777" w:rsidR="006E7B7F" w:rsidRDefault="006E7B7F" w:rsidP="00205D8E">
            <w:pPr>
              <w:tabs>
                <w:tab w:val="decimal" w:pos="596"/>
              </w:tabs>
              <w:spacing w:line="240" w:lineRule="atLeast"/>
              <w:ind w:right="-156"/>
              <w:rPr>
                <w:rFonts w:cs="Times New Roman"/>
                <w:sz w:val="20"/>
                <w:szCs w:val="20"/>
                <w:lang w:val="en-GB" w:bidi="ar-SA"/>
              </w:rPr>
            </w:pPr>
          </w:p>
          <w:p w14:paraId="12CF884A" w14:textId="77777777" w:rsidR="00205D8E" w:rsidRPr="006E7B7F" w:rsidRDefault="00205D8E" w:rsidP="00CB194B">
            <w:pPr>
              <w:tabs>
                <w:tab w:val="decimal" w:pos="771"/>
              </w:tabs>
              <w:spacing w:line="240" w:lineRule="atLeast"/>
              <w:ind w:right="-156"/>
              <w:rPr>
                <w:rFonts w:cs="Times New Roman"/>
                <w:sz w:val="20"/>
                <w:szCs w:val="20"/>
                <w:lang w:val="en-GB" w:bidi="ar-SA"/>
              </w:rPr>
            </w:pPr>
            <w:r w:rsidRPr="006E7B7F">
              <w:rPr>
                <w:rFonts w:cs="Times New Roman"/>
                <w:sz w:val="20"/>
                <w:szCs w:val="20"/>
                <w:lang w:val="en-GB" w:bidi="ar-SA"/>
              </w:rPr>
              <w:t>10</w:t>
            </w:r>
            <w:r w:rsidR="00060ED2" w:rsidRPr="006E7B7F">
              <w:rPr>
                <w:rFonts w:cs="Times New Roman"/>
                <w:sz w:val="20"/>
                <w:szCs w:val="20"/>
                <w:lang w:val="en-GB" w:bidi="ar-SA"/>
              </w:rPr>
              <w:t>5</w:t>
            </w:r>
          </w:p>
        </w:tc>
      </w:tr>
      <w:tr w:rsidR="00205D8E" w:rsidRPr="006D353E" w14:paraId="60845F83" w14:textId="77777777" w:rsidTr="000926B4">
        <w:tc>
          <w:tcPr>
            <w:tcW w:w="2700" w:type="dxa"/>
            <w:shd w:val="clear" w:color="auto" w:fill="auto"/>
          </w:tcPr>
          <w:p w14:paraId="7031584A" w14:textId="77777777" w:rsidR="00205D8E" w:rsidRPr="006E7B7F" w:rsidRDefault="00C82C14" w:rsidP="00C82C14">
            <w:pPr>
              <w:spacing w:line="240" w:lineRule="atLeast"/>
              <w:ind w:right="-405"/>
              <w:jc w:val="both"/>
              <w:rPr>
                <w:rFonts w:cs="Times New Roman"/>
                <w:sz w:val="20"/>
                <w:szCs w:val="20"/>
                <w:lang w:val="en-GB" w:bidi="ar-SA"/>
              </w:rPr>
            </w:pPr>
            <w:r w:rsidRPr="006E7B7F">
              <w:rPr>
                <w:rFonts w:cs="Times New Roman"/>
                <w:sz w:val="20"/>
                <w:szCs w:val="20"/>
                <w:lang w:val="en-GB" w:bidi="ar-SA"/>
              </w:rPr>
              <w:t>Cost of sales of properties</w:t>
            </w:r>
          </w:p>
        </w:tc>
        <w:tc>
          <w:tcPr>
            <w:tcW w:w="986" w:type="dxa"/>
            <w:shd w:val="clear" w:color="auto" w:fill="auto"/>
          </w:tcPr>
          <w:p w14:paraId="3014F649" w14:textId="77777777" w:rsidR="00205D8E" w:rsidRPr="006E7B7F" w:rsidRDefault="00205D8E" w:rsidP="00CB194B">
            <w:pPr>
              <w:tabs>
                <w:tab w:val="decimal" w:pos="766"/>
              </w:tabs>
              <w:spacing w:line="240" w:lineRule="atLeast"/>
              <w:ind w:right="-156"/>
              <w:rPr>
                <w:rFonts w:cs="Times New Roman"/>
                <w:sz w:val="20"/>
                <w:szCs w:val="20"/>
                <w:lang w:val="en-GB" w:bidi="ar-SA"/>
              </w:rPr>
            </w:pPr>
            <w:r w:rsidRPr="006E7B7F">
              <w:rPr>
                <w:rFonts w:cs="Times New Roman"/>
                <w:sz w:val="20"/>
                <w:szCs w:val="20"/>
                <w:lang w:val="en-GB" w:bidi="ar-SA"/>
              </w:rPr>
              <w:t>1,59</w:t>
            </w:r>
            <w:r w:rsidR="00060ED2" w:rsidRPr="006E7B7F">
              <w:rPr>
                <w:rFonts w:cs="Times New Roman"/>
                <w:sz w:val="20"/>
                <w:szCs w:val="20"/>
                <w:lang w:val="en-GB" w:bidi="ar-SA"/>
              </w:rPr>
              <w:t>4</w:t>
            </w:r>
          </w:p>
        </w:tc>
        <w:tc>
          <w:tcPr>
            <w:tcW w:w="255" w:type="dxa"/>
            <w:shd w:val="clear" w:color="auto" w:fill="auto"/>
          </w:tcPr>
          <w:p w14:paraId="2F391B79" w14:textId="77777777" w:rsidR="00205D8E" w:rsidRPr="006E7B7F" w:rsidRDefault="00205D8E" w:rsidP="00205D8E">
            <w:pPr>
              <w:spacing w:line="240" w:lineRule="atLeast"/>
              <w:ind w:right="-405"/>
              <w:jc w:val="both"/>
              <w:rPr>
                <w:rFonts w:cs="Times New Roman"/>
                <w:sz w:val="20"/>
                <w:szCs w:val="20"/>
                <w:lang w:val="en-GB" w:bidi="ar-SA"/>
              </w:rPr>
            </w:pPr>
          </w:p>
        </w:tc>
        <w:tc>
          <w:tcPr>
            <w:tcW w:w="1095" w:type="dxa"/>
            <w:shd w:val="clear" w:color="auto" w:fill="auto"/>
          </w:tcPr>
          <w:p w14:paraId="3CDFB957" w14:textId="4A965055" w:rsidR="00205D8E"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1,59</w:t>
            </w:r>
            <w:r w:rsidR="00060ED2" w:rsidRPr="006E7B7F">
              <w:rPr>
                <w:rFonts w:cs="Times New Roman"/>
                <w:sz w:val="20"/>
                <w:szCs w:val="20"/>
                <w:lang w:val="en-GB" w:bidi="ar-SA"/>
              </w:rPr>
              <w:t>4</w:t>
            </w:r>
            <w:r w:rsidRPr="00CB194B">
              <w:rPr>
                <w:rFonts w:cs="Times New Roman"/>
                <w:sz w:val="20"/>
                <w:szCs w:val="20"/>
                <w:cs/>
                <w:lang w:val="en-GB"/>
              </w:rPr>
              <w:t>)</w:t>
            </w:r>
          </w:p>
        </w:tc>
        <w:tc>
          <w:tcPr>
            <w:tcW w:w="236" w:type="dxa"/>
            <w:shd w:val="clear" w:color="auto" w:fill="auto"/>
          </w:tcPr>
          <w:p w14:paraId="6DD603E9" w14:textId="77777777" w:rsidR="00205D8E" w:rsidRPr="006E7B7F" w:rsidRDefault="00205D8E" w:rsidP="00205D8E">
            <w:pPr>
              <w:spacing w:line="240" w:lineRule="atLeast"/>
              <w:ind w:right="-405"/>
              <w:jc w:val="both"/>
              <w:rPr>
                <w:rFonts w:cs="Times New Roman"/>
                <w:sz w:val="20"/>
                <w:szCs w:val="20"/>
                <w:lang w:val="en-GB" w:bidi="ar-SA"/>
              </w:rPr>
            </w:pPr>
          </w:p>
        </w:tc>
        <w:tc>
          <w:tcPr>
            <w:tcW w:w="1107" w:type="dxa"/>
            <w:shd w:val="clear" w:color="auto" w:fill="auto"/>
          </w:tcPr>
          <w:p w14:paraId="46610285" w14:textId="77777777" w:rsidR="00205D8E"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12AA9258" w14:textId="77777777" w:rsidR="00205D8E" w:rsidRPr="006E7B7F" w:rsidRDefault="00205D8E" w:rsidP="00205D8E">
            <w:pPr>
              <w:spacing w:line="240" w:lineRule="atLeast"/>
              <w:ind w:right="-405"/>
              <w:jc w:val="both"/>
              <w:rPr>
                <w:rFonts w:cs="Times New Roman"/>
                <w:sz w:val="20"/>
                <w:szCs w:val="20"/>
                <w:lang w:val="en-GB" w:bidi="ar-SA"/>
              </w:rPr>
            </w:pPr>
          </w:p>
        </w:tc>
        <w:tc>
          <w:tcPr>
            <w:tcW w:w="1006" w:type="dxa"/>
            <w:shd w:val="clear" w:color="auto" w:fill="auto"/>
          </w:tcPr>
          <w:p w14:paraId="34BCEE45" w14:textId="77777777" w:rsidR="00205D8E" w:rsidRPr="006E7B7F" w:rsidRDefault="00205D8E"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419</w:t>
            </w:r>
          </w:p>
        </w:tc>
        <w:tc>
          <w:tcPr>
            <w:tcW w:w="250" w:type="dxa"/>
            <w:shd w:val="clear" w:color="auto" w:fill="auto"/>
          </w:tcPr>
          <w:p w14:paraId="4F0D9EAA" w14:textId="77777777" w:rsidR="00205D8E" w:rsidRPr="006E7B7F" w:rsidRDefault="00205D8E"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588CB22E" w14:textId="76B8EA70" w:rsidR="00205D8E"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205D8E" w:rsidRPr="00CB194B">
              <w:rPr>
                <w:rFonts w:cs="Times New Roman"/>
                <w:sz w:val="20"/>
                <w:szCs w:val="20"/>
                <w:lang w:val="en-GB"/>
              </w:rPr>
              <w:t>419</w:t>
            </w:r>
            <w:r w:rsidRPr="00CB194B">
              <w:rPr>
                <w:rFonts w:cs="Times New Roman"/>
                <w:sz w:val="20"/>
                <w:szCs w:val="20"/>
                <w:cs/>
                <w:lang w:val="en-GB"/>
              </w:rPr>
              <w:t>)</w:t>
            </w:r>
          </w:p>
        </w:tc>
        <w:tc>
          <w:tcPr>
            <w:tcW w:w="244" w:type="dxa"/>
            <w:gridSpan w:val="2"/>
            <w:shd w:val="clear" w:color="auto" w:fill="auto"/>
          </w:tcPr>
          <w:p w14:paraId="289C610F" w14:textId="77777777" w:rsidR="00205D8E" w:rsidRPr="006E7B7F" w:rsidRDefault="00205D8E"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124447D5" w14:textId="77777777" w:rsidR="00205D8E" w:rsidRPr="006E7B7F" w:rsidRDefault="00205D8E"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361F3B" w:rsidRPr="006D353E" w14:paraId="2561DC11" w14:textId="77777777" w:rsidTr="0075208D">
        <w:tc>
          <w:tcPr>
            <w:tcW w:w="2700" w:type="dxa"/>
            <w:shd w:val="clear" w:color="auto" w:fill="auto"/>
          </w:tcPr>
          <w:p w14:paraId="2637B2C5" w14:textId="77777777" w:rsidR="00361F3B" w:rsidRPr="006E7B7F" w:rsidRDefault="00361F3B" w:rsidP="00C82C14">
            <w:pPr>
              <w:spacing w:line="240" w:lineRule="atLeast"/>
              <w:ind w:right="-405"/>
              <w:jc w:val="both"/>
              <w:rPr>
                <w:rFonts w:cs="Times New Roman"/>
                <w:sz w:val="20"/>
                <w:szCs w:val="20"/>
                <w:lang w:val="en-GB" w:bidi="ar-SA"/>
              </w:rPr>
            </w:pPr>
          </w:p>
        </w:tc>
        <w:tc>
          <w:tcPr>
            <w:tcW w:w="986" w:type="dxa"/>
            <w:shd w:val="clear" w:color="auto" w:fill="auto"/>
          </w:tcPr>
          <w:p w14:paraId="41D1E54A" w14:textId="77777777" w:rsidR="00361F3B" w:rsidRPr="006E7B7F" w:rsidRDefault="00361F3B" w:rsidP="00CB194B">
            <w:pPr>
              <w:tabs>
                <w:tab w:val="decimal" w:pos="766"/>
              </w:tabs>
              <w:spacing w:line="240" w:lineRule="atLeast"/>
              <w:ind w:right="-156"/>
              <w:rPr>
                <w:rFonts w:cs="Times New Roman"/>
                <w:sz w:val="20"/>
                <w:szCs w:val="20"/>
                <w:lang w:val="en-GB" w:bidi="ar-SA"/>
              </w:rPr>
            </w:pPr>
          </w:p>
        </w:tc>
        <w:tc>
          <w:tcPr>
            <w:tcW w:w="255" w:type="dxa"/>
            <w:shd w:val="clear" w:color="auto" w:fill="auto"/>
          </w:tcPr>
          <w:p w14:paraId="2C562ACA" w14:textId="77777777" w:rsidR="00361F3B" w:rsidRPr="006E7B7F" w:rsidRDefault="00361F3B" w:rsidP="00205D8E">
            <w:pPr>
              <w:spacing w:line="240" w:lineRule="atLeast"/>
              <w:ind w:right="-405"/>
              <w:jc w:val="both"/>
              <w:rPr>
                <w:rFonts w:cs="Times New Roman"/>
                <w:sz w:val="20"/>
                <w:szCs w:val="20"/>
                <w:lang w:val="en-GB" w:bidi="ar-SA"/>
              </w:rPr>
            </w:pPr>
          </w:p>
        </w:tc>
        <w:tc>
          <w:tcPr>
            <w:tcW w:w="1095" w:type="dxa"/>
            <w:shd w:val="clear" w:color="auto" w:fill="auto"/>
          </w:tcPr>
          <w:p w14:paraId="00B4583C" w14:textId="77777777" w:rsidR="00361F3B" w:rsidRPr="00CB194B" w:rsidRDefault="00361F3B" w:rsidP="00CB194B">
            <w:pPr>
              <w:tabs>
                <w:tab w:val="decimal" w:pos="852"/>
              </w:tabs>
              <w:spacing w:line="240" w:lineRule="atLeast"/>
              <w:ind w:right="-156"/>
              <w:rPr>
                <w:rFonts w:cs="Times New Roman"/>
                <w:sz w:val="20"/>
                <w:szCs w:val="20"/>
                <w:cs/>
                <w:lang w:val="en-GB"/>
              </w:rPr>
            </w:pPr>
          </w:p>
        </w:tc>
        <w:tc>
          <w:tcPr>
            <w:tcW w:w="236" w:type="dxa"/>
            <w:shd w:val="clear" w:color="auto" w:fill="auto"/>
          </w:tcPr>
          <w:p w14:paraId="21A9A8E6" w14:textId="77777777" w:rsidR="00361F3B" w:rsidRPr="006E7B7F" w:rsidRDefault="00361F3B" w:rsidP="00205D8E">
            <w:pPr>
              <w:spacing w:line="240" w:lineRule="atLeast"/>
              <w:ind w:right="-405"/>
              <w:jc w:val="both"/>
              <w:rPr>
                <w:rFonts w:cs="Times New Roman"/>
                <w:sz w:val="20"/>
                <w:szCs w:val="20"/>
                <w:lang w:val="en-GB" w:bidi="ar-SA"/>
              </w:rPr>
            </w:pPr>
          </w:p>
        </w:tc>
        <w:tc>
          <w:tcPr>
            <w:tcW w:w="1107" w:type="dxa"/>
            <w:shd w:val="clear" w:color="auto" w:fill="auto"/>
          </w:tcPr>
          <w:p w14:paraId="04C154C1" w14:textId="77777777" w:rsidR="00361F3B" w:rsidRPr="00CB194B" w:rsidRDefault="00361F3B" w:rsidP="00205D8E">
            <w:pPr>
              <w:tabs>
                <w:tab w:val="decimal" w:pos="596"/>
              </w:tabs>
              <w:spacing w:line="240" w:lineRule="atLeast"/>
              <w:ind w:right="-156"/>
              <w:rPr>
                <w:rFonts w:cs="Times New Roman"/>
                <w:sz w:val="20"/>
                <w:szCs w:val="20"/>
                <w:cs/>
                <w:lang w:val="en-GB"/>
              </w:rPr>
            </w:pPr>
          </w:p>
        </w:tc>
        <w:tc>
          <w:tcPr>
            <w:tcW w:w="250" w:type="dxa"/>
            <w:shd w:val="clear" w:color="auto" w:fill="auto"/>
          </w:tcPr>
          <w:p w14:paraId="07DD1CE3" w14:textId="77777777" w:rsidR="00361F3B" w:rsidRPr="006E7B7F" w:rsidRDefault="00361F3B" w:rsidP="00205D8E">
            <w:pPr>
              <w:spacing w:line="240" w:lineRule="atLeast"/>
              <w:ind w:right="-405"/>
              <w:jc w:val="both"/>
              <w:rPr>
                <w:rFonts w:cs="Times New Roman"/>
                <w:sz w:val="20"/>
                <w:szCs w:val="20"/>
                <w:lang w:val="en-GB" w:bidi="ar-SA"/>
              </w:rPr>
            </w:pPr>
          </w:p>
        </w:tc>
        <w:tc>
          <w:tcPr>
            <w:tcW w:w="1006" w:type="dxa"/>
            <w:shd w:val="clear" w:color="auto" w:fill="auto"/>
          </w:tcPr>
          <w:p w14:paraId="48A9E51A" w14:textId="77777777" w:rsidR="00361F3B" w:rsidRPr="006E7B7F" w:rsidRDefault="00361F3B" w:rsidP="00CB194B">
            <w:pPr>
              <w:tabs>
                <w:tab w:val="decimal" w:pos="769"/>
              </w:tabs>
              <w:spacing w:line="240" w:lineRule="atLeast"/>
              <w:ind w:right="-156"/>
              <w:rPr>
                <w:rFonts w:cs="Times New Roman"/>
                <w:sz w:val="20"/>
                <w:szCs w:val="20"/>
                <w:lang w:val="en-GB" w:bidi="ar-SA"/>
              </w:rPr>
            </w:pPr>
          </w:p>
        </w:tc>
        <w:tc>
          <w:tcPr>
            <w:tcW w:w="250" w:type="dxa"/>
            <w:shd w:val="clear" w:color="auto" w:fill="auto"/>
          </w:tcPr>
          <w:p w14:paraId="38C6F438" w14:textId="77777777" w:rsidR="00361F3B" w:rsidRPr="006E7B7F" w:rsidRDefault="00361F3B" w:rsidP="00205D8E">
            <w:pPr>
              <w:spacing w:line="240" w:lineRule="atLeast"/>
              <w:ind w:right="-405"/>
              <w:jc w:val="both"/>
              <w:rPr>
                <w:rFonts w:cs="Times New Roman"/>
                <w:sz w:val="20"/>
                <w:szCs w:val="20"/>
                <w:lang w:val="en-GB" w:bidi="ar-SA"/>
              </w:rPr>
            </w:pPr>
          </w:p>
        </w:tc>
        <w:tc>
          <w:tcPr>
            <w:tcW w:w="1089" w:type="dxa"/>
            <w:gridSpan w:val="2"/>
            <w:shd w:val="clear" w:color="auto" w:fill="auto"/>
          </w:tcPr>
          <w:p w14:paraId="4393DB5D" w14:textId="77777777" w:rsidR="00361F3B" w:rsidRPr="00CB194B" w:rsidRDefault="00361F3B" w:rsidP="00CB194B">
            <w:pPr>
              <w:tabs>
                <w:tab w:val="decimal" w:pos="878"/>
              </w:tabs>
              <w:spacing w:line="240" w:lineRule="atLeast"/>
              <w:ind w:right="-156"/>
              <w:rPr>
                <w:rFonts w:cs="Times New Roman"/>
                <w:sz w:val="20"/>
                <w:szCs w:val="20"/>
                <w:cs/>
                <w:lang w:val="en-GB"/>
              </w:rPr>
            </w:pPr>
          </w:p>
        </w:tc>
        <w:tc>
          <w:tcPr>
            <w:tcW w:w="244" w:type="dxa"/>
            <w:gridSpan w:val="2"/>
            <w:shd w:val="clear" w:color="auto" w:fill="auto"/>
          </w:tcPr>
          <w:p w14:paraId="1A536284" w14:textId="77777777" w:rsidR="00361F3B" w:rsidRPr="006E7B7F" w:rsidRDefault="00361F3B" w:rsidP="00205D8E">
            <w:pPr>
              <w:spacing w:line="240" w:lineRule="atLeast"/>
              <w:ind w:right="-405"/>
              <w:jc w:val="both"/>
              <w:rPr>
                <w:rFonts w:cs="Times New Roman"/>
                <w:sz w:val="20"/>
                <w:szCs w:val="20"/>
                <w:lang w:val="en-GB" w:bidi="ar-SA"/>
              </w:rPr>
            </w:pPr>
          </w:p>
        </w:tc>
        <w:tc>
          <w:tcPr>
            <w:tcW w:w="988" w:type="dxa"/>
            <w:gridSpan w:val="2"/>
            <w:shd w:val="clear" w:color="auto" w:fill="auto"/>
          </w:tcPr>
          <w:p w14:paraId="0BF732BB" w14:textId="77777777" w:rsidR="00361F3B" w:rsidRPr="00CB194B" w:rsidRDefault="00361F3B" w:rsidP="00CB194B">
            <w:pPr>
              <w:tabs>
                <w:tab w:val="decimal" w:pos="512"/>
              </w:tabs>
              <w:spacing w:line="240" w:lineRule="atLeast"/>
              <w:ind w:right="-156"/>
              <w:rPr>
                <w:rFonts w:cs="Times New Roman"/>
                <w:sz w:val="20"/>
                <w:szCs w:val="20"/>
                <w:cs/>
                <w:lang w:val="en-GB"/>
              </w:rPr>
            </w:pPr>
          </w:p>
        </w:tc>
      </w:tr>
      <w:tr w:rsidR="00A66C4A" w:rsidRPr="006D353E" w14:paraId="225820D3" w14:textId="77777777" w:rsidTr="000926B4">
        <w:tc>
          <w:tcPr>
            <w:tcW w:w="2700" w:type="dxa"/>
            <w:shd w:val="clear" w:color="auto" w:fill="auto"/>
          </w:tcPr>
          <w:p w14:paraId="51511A14" w14:textId="77777777" w:rsidR="00A66C4A" w:rsidRPr="006E7B7F" w:rsidRDefault="00C82C14" w:rsidP="00C82C14">
            <w:pPr>
              <w:spacing w:line="240" w:lineRule="atLeast"/>
              <w:ind w:right="-405"/>
              <w:jc w:val="both"/>
              <w:rPr>
                <w:rFonts w:cs="Times New Roman"/>
                <w:sz w:val="20"/>
                <w:szCs w:val="20"/>
                <w:lang w:val="en-GB" w:bidi="ar-SA"/>
              </w:rPr>
            </w:pPr>
            <w:r w:rsidRPr="006E7B7F">
              <w:rPr>
                <w:rFonts w:cs="Times New Roman"/>
                <w:sz w:val="20"/>
                <w:szCs w:val="20"/>
                <w:lang w:val="en-GB" w:bidi="ar-SA"/>
              </w:rPr>
              <w:t>Utilities costs</w:t>
            </w:r>
          </w:p>
        </w:tc>
        <w:tc>
          <w:tcPr>
            <w:tcW w:w="986" w:type="dxa"/>
            <w:shd w:val="clear" w:color="auto" w:fill="auto"/>
          </w:tcPr>
          <w:p w14:paraId="2F6243EA" w14:textId="77777777" w:rsidR="00A66C4A" w:rsidRPr="006E7B7F" w:rsidRDefault="00205D8E" w:rsidP="00CB194B">
            <w:pPr>
              <w:tabs>
                <w:tab w:val="decimal" w:pos="766"/>
              </w:tabs>
              <w:spacing w:line="240" w:lineRule="atLeast"/>
              <w:ind w:right="-156"/>
              <w:rPr>
                <w:rFonts w:cs="Times New Roman"/>
                <w:sz w:val="20"/>
                <w:szCs w:val="20"/>
                <w:lang w:val="en-GB" w:bidi="ar-SA"/>
              </w:rPr>
            </w:pPr>
            <w:r w:rsidRPr="006E7B7F">
              <w:rPr>
                <w:rFonts w:cs="Times New Roman"/>
                <w:sz w:val="20"/>
                <w:szCs w:val="20"/>
                <w:lang w:val="en-GB" w:bidi="ar-SA"/>
              </w:rPr>
              <w:t>11</w:t>
            </w:r>
          </w:p>
        </w:tc>
        <w:tc>
          <w:tcPr>
            <w:tcW w:w="255" w:type="dxa"/>
            <w:shd w:val="clear" w:color="auto" w:fill="auto"/>
          </w:tcPr>
          <w:p w14:paraId="67D428E5"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5131BE92" w14:textId="31D647AF" w:rsidR="00A66C4A"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11</w:t>
            </w:r>
            <w:r w:rsidRPr="00CB194B">
              <w:rPr>
                <w:rFonts w:cs="Times New Roman"/>
                <w:sz w:val="20"/>
                <w:szCs w:val="20"/>
                <w:cs/>
                <w:lang w:val="en-GB"/>
              </w:rPr>
              <w:t>)</w:t>
            </w:r>
          </w:p>
        </w:tc>
        <w:tc>
          <w:tcPr>
            <w:tcW w:w="236" w:type="dxa"/>
            <w:shd w:val="clear" w:color="auto" w:fill="auto"/>
          </w:tcPr>
          <w:p w14:paraId="7C68B7A9"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585AB951" w14:textId="77777777" w:rsidR="00A66C4A" w:rsidRPr="006E7B7F" w:rsidRDefault="00205D8E" w:rsidP="00205D8E">
            <w:pPr>
              <w:tabs>
                <w:tab w:val="decimal" w:pos="596"/>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2B843A0F"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0AB41EEE" w14:textId="77777777" w:rsidR="00A66C4A" w:rsidRPr="006E7B7F" w:rsidRDefault="00060ED2"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4</w:t>
            </w:r>
          </w:p>
        </w:tc>
        <w:tc>
          <w:tcPr>
            <w:tcW w:w="250" w:type="dxa"/>
            <w:shd w:val="clear" w:color="auto" w:fill="auto"/>
          </w:tcPr>
          <w:p w14:paraId="3B133CE5" w14:textId="77777777" w:rsidR="00A66C4A" w:rsidRPr="006E7B7F" w:rsidRDefault="00A66C4A" w:rsidP="00A66C4A">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14:paraId="6C13EC03" w14:textId="0F9313A9" w:rsidR="00A66C4A"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060ED2" w:rsidRPr="00CB194B">
              <w:rPr>
                <w:rFonts w:cs="Times New Roman"/>
                <w:sz w:val="20"/>
                <w:szCs w:val="20"/>
                <w:lang w:val="en-GB"/>
              </w:rPr>
              <w:t>4</w:t>
            </w:r>
            <w:r w:rsidRPr="00CB194B">
              <w:rPr>
                <w:rFonts w:cs="Times New Roman"/>
                <w:sz w:val="20"/>
                <w:szCs w:val="20"/>
                <w:cs/>
                <w:lang w:val="en-GB"/>
              </w:rPr>
              <w:t>)</w:t>
            </w:r>
          </w:p>
        </w:tc>
        <w:tc>
          <w:tcPr>
            <w:tcW w:w="244" w:type="dxa"/>
            <w:gridSpan w:val="2"/>
            <w:shd w:val="clear" w:color="auto" w:fill="auto"/>
          </w:tcPr>
          <w:p w14:paraId="53523297" w14:textId="77777777" w:rsidR="00A66C4A" w:rsidRPr="006E7B7F" w:rsidRDefault="00A66C4A" w:rsidP="00A66C4A">
            <w:pPr>
              <w:tabs>
                <w:tab w:val="decimal" w:pos="432"/>
                <w:tab w:val="decimal" w:pos="543"/>
              </w:tabs>
              <w:spacing w:line="240" w:lineRule="atLeast"/>
              <w:ind w:right="-405"/>
              <w:jc w:val="both"/>
              <w:rPr>
                <w:rFonts w:cs="Times New Roman"/>
                <w:sz w:val="20"/>
                <w:szCs w:val="20"/>
                <w:lang w:val="en-GB" w:bidi="ar-SA"/>
              </w:rPr>
            </w:pPr>
          </w:p>
        </w:tc>
        <w:tc>
          <w:tcPr>
            <w:tcW w:w="988" w:type="dxa"/>
            <w:gridSpan w:val="2"/>
            <w:shd w:val="clear" w:color="auto" w:fill="auto"/>
          </w:tcPr>
          <w:p w14:paraId="136B9C4E" w14:textId="77777777" w:rsidR="00A66C4A" w:rsidRPr="006E7B7F" w:rsidRDefault="00205D8E"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A66C4A" w:rsidRPr="006D353E" w14:paraId="2809FCD0" w14:textId="77777777" w:rsidTr="000926B4">
        <w:tc>
          <w:tcPr>
            <w:tcW w:w="2700" w:type="dxa"/>
            <w:shd w:val="clear" w:color="auto" w:fill="auto"/>
          </w:tcPr>
          <w:p w14:paraId="29EFF2E1" w14:textId="77777777" w:rsidR="00A66C4A" w:rsidRPr="006E7B7F" w:rsidRDefault="00C82C14" w:rsidP="00A66C4A">
            <w:pPr>
              <w:tabs>
                <w:tab w:val="right" w:pos="2889"/>
              </w:tabs>
              <w:spacing w:line="240" w:lineRule="atLeast"/>
              <w:ind w:left="252" w:right="-405" w:hanging="252"/>
              <w:jc w:val="both"/>
              <w:rPr>
                <w:rFonts w:cs="Times New Roman"/>
                <w:sz w:val="20"/>
                <w:szCs w:val="20"/>
                <w:lang w:val="en-GB" w:bidi="ar-SA"/>
              </w:rPr>
            </w:pPr>
            <w:r w:rsidRPr="006E7B7F">
              <w:rPr>
                <w:rFonts w:cs="Times New Roman"/>
                <w:sz w:val="20"/>
                <w:szCs w:val="20"/>
                <w:lang w:val="en-GB" w:bidi="ar-SA"/>
              </w:rPr>
              <w:t>Cost of management income</w:t>
            </w:r>
          </w:p>
        </w:tc>
        <w:tc>
          <w:tcPr>
            <w:tcW w:w="986" w:type="dxa"/>
            <w:shd w:val="clear" w:color="auto" w:fill="auto"/>
          </w:tcPr>
          <w:p w14:paraId="75456C5D" w14:textId="77777777" w:rsidR="00A66C4A" w:rsidRPr="006E7B7F" w:rsidRDefault="00205D8E" w:rsidP="00CB194B">
            <w:pPr>
              <w:tabs>
                <w:tab w:val="decimal" w:pos="472"/>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5" w:type="dxa"/>
            <w:shd w:val="clear" w:color="auto" w:fill="auto"/>
          </w:tcPr>
          <w:p w14:paraId="035B28B2"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5B34E059" w14:textId="77777777" w:rsidR="00A66C4A" w:rsidRPr="006E7B7F" w:rsidRDefault="00205D8E"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108</w:t>
            </w:r>
          </w:p>
        </w:tc>
        <w:tc>
          <w:tcPr>
            <w:tcW w:w="236" w:type="dxa"/>
            <w:shd w:val="clear" w:color="auto" w:fill="auto"/>
          </w:tcPr>
          <w:p w14:paraId="168F8C34"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1C026083" w14:textId="77777777" w:rsidR="00A66C4A" w:rsidRPr="006E7B7F" w:rsidRDefault="00205D8E" w:rsidP="00CB194B">
            <w:pPr>
              <w:tabs>
                <w:tab w:val="decimal" w:pos="868"/>
              </w:tabs>
              <w:spacing w:line="240" w:lineRule="atLeast"/>
              <w:ind w:right="-156"/>
              <w:rPr>
                <w:rFonts w:cs="Times New Roman"/>
                <w:sz w:val="20"/>
                <w:szCs w:val="20"/>
                <w:lang w:val="en-GB" w:bidi="ar-SA"/>
              </w:rPr>
            </w:pPr>
            <w:r w:rsidRPr="006E7B7F">
              <w:rPr>
                <w:rFonts w:cs="Times New Roman"/>
                <w:sz w:val="20"/>
                <w:szCs w:val="20"/>
                <w:lang w:val="en-GB" w:bidi="ar-SA"/>
              </w:rPr>
              <w:t>108</w:t>
            </w:r>
          </w:p>
        </w:tc>
        <w:tc>
          <w:tcPr>
            <w:tcW w:w="250" w:type="dxa"/>
            <w:shd w:val="clear" w:color="auto" w:fill="auto"/>
          </w:tcPr>
          <w:p w14:paraId="223D4F38"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2514D1B7" w14:textId="77777777" w:rsidR="00A66C4A" w:rsidRPr="006E7B7F" w:rsidRDefault="00205D8E" w:rsidP="00CB194B">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2ABE2011"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5AE0E3B2" w14:textId="77777777" w:rsidR="00A66C4A" w:rsidRPr="00CB194B" w:rsidRDefault="00205D8E" w:rsidP="00CB194B">
            <w:pPr>
              <w:tabs>
                <w:tab w:val="decimal" w:pos="878"/>
              </w:tabs>
              <w:spacing w:line="240" w:lineRule="atLeast"/>
              <w:ind w:right="-156"/>
              <w:rPr>
                <w:rFonts w:cs="Times New Roman"/>
                <w:sz w:val="20"/>
                <w:szCs w:val="20"/>
                <w:lang w:val="en-GB"/>
              </w:rPr>
            </w:pPr>
            <w:r w:rsidRPr="00CB194B">
              <w:rPr>
                <w:rFonts w:cs="Times New Roman"/>
                <w:sz w:val="20"/>
                <w:szCs w:val="20"/>
                <w:lang w:val="en-GB"/>
              </w:rPr>
              <w:t>68</w:t>
            </w:r>
          </w:p>
        </w:tc>
        <w:tc>
          <w:tcPr>
            <w:tcW w:w="244" w:type="dxa"/>
            <w:gridSpan w:val="2"/>
            <w:shd w:val="clear" w:color="auto" w:fill="auto"/>
          </w:tcPr>
          <w:p w14:paraId="008C145C"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18F5C818" w14:textId="77777777" w:rsidR="00A66C4A" w:rsidRPr="006E7B7F" w:rsidRDefault="00205D8E" w:rsidP="00CB194B">
            <w:pPr>
              <w:tabs>
                <w:tab w:val="decimal" w:pos="771"/>
              </w:tabs>
              <w:spacing w:line="240" w:lineRule="atLeast"/>
              <w:ind w:right="-156"/>
              <w:rPr>
                <w:rFonts w:cs="Times New Roman"/>
                <w:sz w:val="20"/>
                <w:szCs w:val="20"/>
                <w:lang w:val="en-GB" w:bidi="ar-SA"/>
              </w:rPr>
            </w:pPr>
            <w:r w:rsidRPr="006E7B7F">
              <w:rPr>
                <w:rFonts w:cs="Times New Roman"/>
                <w:sz w:val="20"/>
                <w:szCs w:val="20"/>
                <w:lang w:val="en-GB" w:bidi="ar-SA"/>
              </w:rPr>
              <w:t>68</w:t>
            </w:r>
          </w:p>
        </w:tc>
      </w:tr>
      <w:tr w:rsidR="00A66C4A" w:rsidRPr="006D353E" w14:paraId="51182063" w14:textId="77777777" w:rsidTr="000926B4">
        <w:tc>
          <w:tcPr>
            <w:tcW w:w="2700" w:type="dxa"/>
            <w:shd w:val="clear" w:color="auto" w:fill="auto"/>
          </w:tcPr>
          <w:p w14:paraId="22349078" w14:textId="77777777" w:rsidR="00A66C4A" w:rsidRPr="006E7B7F" w:rsidRDefault="00C82C14" w:rsidP="00A66C4A">
            <w:pPr>
              <w:tabs>
                <w:tab w:val="right" w:pos="2889"/>
              </w:tabs>
              <w:spacing w:line="240" w:lineRule="atLeast"/>
              <w:ind w:left="252" w:right="-405" w:hanging="252"/>
              <w:jc w:val="both"/>
              <w:rPr>
                <w:rFonts w:cs="Times New Roman"/>
                <w:sz w:val="20"/>
                <w:szCs w:val="20"/>
                <w:lang w:val="en-GB" w:bidi="ar-SA"/>
              </w:rPr>
            </w:pPr>
            <w:r w:rsidRPr="006E7B7F">
              <w:rPr>
                <w:rFonts w:cs="Times New Roman"/>
                <w:sz w:val="20"/>
                <w:szCs w:val="20"/>
                <w:lang w:val="en-GB" w:bidi="ar-SA"/>
              </w:rPr>
              <w:t>Distribution costs</w:t>
            </w:r>
            <w:r w:rsidR="00A66C4A" w:rsidRPr="006E7B7F">
              <w:rPr>
                <w:rFonts w:cs="Times New Roman"/>
                <w:sz w:val="20"/>
                <w:szCs w:val="20"/>
                <w:lang w:val="en-GB" w:bidi="ar-SA"/>
              </w:rPr>
              <w:tab/>
            </w:r>
          </w:p>
        </w:tc>
        <w:tc>
          <w:tcPr>
            <w:tcW w:w="986" w:type="dxa"/>
            <w:shd w:val="clear" w:color="auto" w:fill="auto"/>
          </w:tcPr>
          <w:p w14:paraId="5596FFB5" w14:textId="77777777" w:rsidR="00A66C4A" w:rsidRPr="006E7B7F" w:rsidRDefault="00205D8E" w:rsidP="00CB194B">
            <w:pPr>
              <w:tabs>
                <w:tab w:val="decimal" w:pos="766"/>
              </w:tabs>
              <w:spacing w:line="240" w:lineRule="atLeast"/>
              <w:ind w:right="-156"/>
              <w:rPr>
                <w:rFonts w:cs="Times New Roman"/>
                <w:sz w:val="20"/>
                <w:szCs w:val="20"/>
                <w:lang w:val="en-GB" w:bidi="ar-SA"/>
              </w:rPr>
            </w:pPr>
            <w:r w:rsidRPr="006E7B7F">
              <w:rPr>
                <w:rFonts w:cs="Times New Roman"/>
                <w:sz w:val="20"/>
                <w:szCs w:val="20"/>
                <w:lang w:val="en-GB" w:bidi="ar-SA"/>
              </w:rPr>
              <w:t>32</w:t>
            </w:r>
          </w:p>
        </w:tc>
        <w:tc>
          <w:tcPr>
            <w:tcW w:w="255" w:type="dxa"/>
            <w:shd w:val="clear" w:color="auto" w:fill="auto"/>
          </w:tcPr>
          <w:p w14:paraId="1CDC961D"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5577A01D" w14:textId="77777777" w:rsidR="00A66C4A" w:rsidRPr="006E7B7F" w:rsidRDefault="00060ED2" w:rsidP="00CB194B">
            <w:pPr>
              <w:tabs>
                <w:tab w:val="decimal" w:pos="852"/>
              </w:tabs>
              <w:spacing w:line="240" w:lineRule="atLeast"/>
              <w:ind w:right="-156"/>
              <w:rPr>
                <w:rFonts w:cs="Times New Roman"/>
                <w:sz w:val="20"/>
                <w:szCs w:val="20"/>
                <w:lang w:val="en-GB" w:bidi="ar-SA"/>
              </w:rPr>
            </w:pPr>
            <w:r w:rsidRPr="006E7B7F">
              <w:rPr>
                <w:rFonts w:cs="Times New Roman"/>
                <w:sz w:val="20"/>
                <w:szCs w:val="20"/>
                <w:lang w:val="en-GB" w:bidi="ar-SA"/>
              </w:rPr>
              <w:t>30</w:t>
            </w:r>
          </w:p>
        </w:tc>
        <w:tc>
          <w:tcPr>
            <w:tcW w:w="236" w:type="dxa"/>
            <w:shd w:val="clear" w:color="auto" w:fill="auto"/>
          </w:tcPr>
          <w:p w14:paraId="6946609C"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4BF525F9" w14:textId="77777777" w:rsidR="00A66C4A" w:rsidRPr="006E7B7F" w:rsidRDefault="00205D8E" w:rsidP="00CB194B">
            <w:pPr>
              <w:tabs>
                <w:tab w:val="decimal" w:pos="868"/>
              </w:tabs>
              <w:spacing w:line="240" w:lineRule="atLeast"/>
              <w:ind w:right="-156"/>
              <w:rPr>
                <w:rFonts w:cs="Times New Roman"/>
                <w:sz w:val="20"/>
                <w:szCs w:val="20"/>
                <w:lang w:val="en-GB" w:bidi="ar-SA"/>
              </w:rPr>
            </w:pPr>
            <w:r w:rsidRPr="006E7B7F">
              <w:rPr>
                <w:rFonts w:cs="Times New Roman"/>
                <w:sz w:val="20"/>
                <w:szCs w:val="20"/>
                <w:lang w:val="en-GB" w:bidi="ar-SA"/>
              </w:rPr>
              <w:t>6</w:t>
            </w:r>
            <w:r w:rsidR="00060ED2" w:rsidRPr="006E7B7F">
              <w:rPr>
                <w:rFonts w:cs="Times New Roman"/>
                <w:sz w:val="20"/>
                <w:szCs w:val="20"/>
                <w:lang w:val="en-GB" w:bidi="ar-SA"/>
              </w:rPr>
              <w:t>2</w:t>
            </w:r>
          </w:p>
        </w:tc>
        <w:tc>
          <w:tcPr>
            <w:tcW w:w="250" w:type="dxa"/>
            <w:shd w:val="clear" w:color="auto" w:fill="auto"/>
          </w:tcPr>
          <w:p w14:paraId="16BEB17A"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2CAB5E01" w14:textId="77777777" w:rsidR="00A66C4A" w:rsidRPr="006E7B7F" w:rsidRDefault="00205D8E"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10</w:t>
            </w:r>
          </w:p>
        </w:tc>
        <w:tc>
          <w:tcPr>
            <w:tcW w:w="250" w:type="dxa"/>
            <w:shd w:val="clear" w:color="auto" w:fill="auto"/>
          </w:tcPr>
          <w:p w14:paraId="4542072F" w14:textId="77777777" w:rsidR="00A66C4A" w:rsidRPr="006E7B7F" w:rsidRDefault="00A66C4A" w:rsidP="00A66C4A">
            <w:pPr>
              <w:spacing w:line="240" w:lineRule="atLeast"/>
              <w:ind w:right="-405"/>
              <w:jc w:val="both"/>
              <w:rPr>
                <w:rFonts w:cs="Times New Roman"/>
                <w:sz w:val="20"/>
                <w:szCs w:val="20"/>
                <w:lang w:val="en-GB" w:bidi="ar-SA"/>
              </w:rPr>
            </w:pPr>
          </w:p>
        </w:tc>
        <w:tc>
          <w:tcPr>
            <w:tcW w:w="1089" w:type="dxa"/>
            <w:gridSpan w:val="2"/>
            <w:shd w:val="clear" w:color="auto" w:fill="auto"/>
          </w:tcPr>
          <w:p w14:paraId="111A601B" w14:textId="77777777" w:rsidR="00A66C4A" w:rsidRPr="00CB194B" w:rsidRDefault="00205D8E" w:rsidP="00CB194B">
            <w:pPr>
              <w:tabs>
                <w:tab w:val="decimal" w:pos="878"/>
              </w:tabs>
              <w:spacing w:line="240" w:lineRule="atLeast"/>
              <w:ind w:right="-156"/>
              <w:rPr>
                <w:rFonts w:cs="Times New Roman"/>
                <w:sz w:val="20"/>
                <w:szCs w:val="20"/>
                <w:lang w:val="en-GB"/>
              </w:rPr>
            </w:pPr>
            <w:r w:rsidRPr="00CB194B">
              <w:rPr>
                <w:rFonts w:cs="Times New Roman"/>
                <w:sz w:val="20"/>
                <w:szCs w:val="20"/>
                <w:lang w:val="en-GB"/>
              </w:rPr>
              <w:t>16</w:t>
            </w:r>
          </w:p>
        </w:tc>
        <w:tc>
          <w:tcPr>
            <w:tcW w:w="244" w:type="dxa"/>
            <w:gridSpan w:val="2"/>
            <w:shd w:val="clear" w:color="auto" w:fill="auto"/>
          </w:tcPr>
          <w:p w14:paraId="3BE5B0F8" w14:textId="77777777" w:rsidR="00A66C4A" w:rsidRPr="006E7B7F" w:rsidRDefault="00A66C4A" w:rsidP="00A66C4A">
            <w:pPr>
              <w:spacing w:line="240" w:lineRule="atLeast"/>
              <w:ind w:right="-405"/>
              <w:jc w:val="both"/>
              <w:rPr>
                <w:rFonts w:cs="Times New Roman"/>
                <w:sz w:val="20"/>
                <w:szCs w:val="20"/>
                <w:lang w:val="en-GB" w:bidi="ar-SA"/>
              </w:rPr>
            </w:pPr>
          </w:p>
        </w:tc>
        <w:tc>
          <w:tcPr>
            <w:tcW w:w="988" w:type="dxa"/>
            <w:gridSpan w:val="2"/>
            <w:shd w:val="clear" w:color="auto" w:fill="auto"/>
          </w:tcPr>
          <w:p w14:paraId="75C2E6AB" w14:textId="77777777" w:rsidR="00A66C4A" w:rsidRPr="006E7B7F" w:rsidRDefault="00205D8E" w:rsidP="00CB194B">
            <w:pPr>
              <w:tabs>
                <w:tab w:val="decimal" w:pos="771"/>
              </w:tabs>
              <w:spacing w:line="240" w:lineRule="atLeast"/>
              <w:ind w:right="-156"/>
              <w:rPr>
                <w:rFonts w:cs="Times New Roman"/>
                <w:sz w:val="20"/>
                <w:szCs w:val="20"/>
                <w:lang w:val="en-GB" w:bidi="ar-SA"/>
              </w:rPr>
            </w:pPr>
            <w:r w:rsidRPr="006E7B7F">
              <w:rPr>
                <w:rFonts w:cs="Times New Roman"/>
                <w:sz w:val="20"/>
                <w:szCs w:val="20"/>
                <w:lang w:val="en-GB" w:bidi="ar-SA"/>
              </w:rPr>
              <w:t>26</w:t>
            </w:r>
          </w:p>
        </w:tc>
      </w:tr>
      <w:tr w:rsidR="00A66C4A" w:rsidRPr="006D353E" w14:paraId="6CA19BC0" w14:textId="77777777" w:rsidTr="000926B4">
        <w:tc>
          <w:tcPr>
            <w:tcW w:w="2700" w:type="dxa"/>
            <w:shd w:val="clear" w:color="auto" w:fill="auto"/>
          </w:tcPr>
          <w:p w14:paraId="259F4FF5" w14:textId="77777777" w:rsidR="00A66C4A" w:rsidRPr="006E7B7F" w:rsidRDefault="00C82C14" w:rsidP="00A66C4A">
            <w:pPr>
              <w:spacing w:line="240" w:lineRule="atLeast"/>
              <w:ind w:left="252" w:right="-405" w:hanging="252"/>
              <w:jc w:val="both"/>
              <w:rPr>
                <w:rFonts w:cs="Times New Roman"/>
                <w:sz w:val="20"/>
                <w:szCs w:val="20"/>
                <w:lang w:val="en-GB" w:bidi="ar-SA"/>
              </w:rPr>
            </w:pPr>
            <w:r w:rsidRPr="006E7B7F">
              <w:rPr>
                <w:rFonts w:cs="Times New Roman"/>
                <w:sz w:val="20"/>
                <w:szCs w:val="20"/>
                <w:lang w:val="en-GB" w:bidi="ar-SA"/>
              </w:rPr>
              <w:t>Administrative expenses</w:t>
            </w:r>
          </w:p>
        </w:tc>
        <w:tc>
          <w:tcPr>
            <w:tcW w:w="986" w:type="dxa"/>
            <w:shd w:val="clear" w:color="auto" w:fill="auto"/>
          </w:tcPr>
          <w:p w14:paraId="6BCB233F" w14:textId="77777777" w:rsidR="00A66C4A" w:rsidRPr="006E7B7F" w:rsidRDefault="00205D8E" w:rsidP="00CB194B">
            <w:pPr>
              <w:tabs>
                <w:tab w:val="decimal" w:pos="766"/>
              </w:tabs>
              <w:spacing w:line="240" w:lineRule="atLeast"/>
              <w:ind w:right="-156"/>
              <w:rPr>
                <w:rFonts w:cs="Times New Roman"/>
                <w:sz w:val="20"/>
                <w:szCs w:val="20"/>
                <w:lang w:val="en-GB" w:bidi="ar-SA"/>
              </w:rPr>
            </w:pPr>
            <w:r w:rsidRPr="006E7B7F">
              <w:rPr>
                <w:rFonts w:cs="Times New Roman"/>
                <w:sz w:val="20"/>
                <w:szCs w:val="20"/>
                <w:lang w:val="en-GB" w:bidi="ar-SA"/>
              </w:rPr>
              <w:t>61</w:t>
            </w:r>
            <w:r w:rsidR="00060ED2" w:rsidRPr="006E7B7F">
              <w:rPr>
                <w:rFonts w:cs="Times New Roman"/>
                <w:sz w:val="20"/>
                <w:szCs w:val="20"/>
                <w:lang w:val="en-GB" w:bidi="ar-SA"/>
              </w:rPr>
              <w:t>3</w:t>
            </w:r>
          </w:p>
        </w:tc>
        <w:tc>
          <w:tcPr>
            <w:tcW w:w="255" w:type="dxa"/>
            <w:shd w:val="clear" w:color="auto" w:fill="auto"/>
          </w:tcPr>
          <w:p w14:paraId="6B141F65"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7E055B1A" w14:textId="1A40ABBA" w:rsidR="00A66C4A"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15</w:t>
            </w:r>
            <w:r w:rsidR="00060ED2" w:rsidRPr="006E7B7F">
              <w:rPr>
                <w:rFonts w:cs="Times New Roman"/>
                <w:sz w:val="20"/>
                <w:szCs w:val="20"/>
                <w:lang w:val="en-GB" w:bidi="ar-SA"/>
              </w:rPr>
              <w:t>2</w:t>
            </w:r>
            <w:r w:rsidRPr="00CB194B">
              <w:rPr>
                <w:rFonts w:cs="Times New Roman"/>
                <w:sz w:val="20"/>
                <w:szCs w:val="20"/>
                <w:cs/>
                <w:lang w:val="en-GB"/>
              </w:rPr>
              <w:t>)</w:t>
            </w:r>
          </w:p>
        </w:tc>
        <w:tc>
          <w:tcPr>
            <w:tcW w:w="236" w:type="dxa"/>
            <w:shd w:val="clear" w:color="auto" w:fill="auto"/>
          </w:tcPr>
          <w:p w14:paraId="2E84E690"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3B8DEE5E" w14:textId="77777777" w:rsidR="00A66C4A" w:rsidRPr="006E7B7F" w:rsidRDefault="00205D8E" w:rsidP="00CB194B">
            <w:pPr>
              <w:tabs>
                <w:tab w:val="decimal" w:pos="868"/>
              </w:tabs>
              <w:spacing w:line="240" w:lineRule="atLeast"/>
              <w:ind w:right="-156"/>
              <w:rPr>
                <w:rFonts w:cs="Times New Roman"/>
                <w:sz w:val="20"/>
                <w:szCs w:val="20"/>
                <w:lang w:val="en-GB" w:bidi="ar-SA"/>
              </w:rPr>
            </w:pPr>
            <w:r w:rsidRPr="006E7B7F">
              <w:rPr>
                <w:rFonts w:cs="Times New Roman"/>
                <w:sz w:val="20"/>
                <w:szCs w:val="20"/>
                <w:lang w:val="en-GB" w:bidi="ar-SA"/>
              </w:rPr>
              <w:t>461</w:t>
            </w:r>
          </w:p>
        </w:tc>
        <w:tc>
          <w:tcPr>
            <w:tcW w:w="250" w:type="dxa"/>
            <w:shd w:val="clear" w:color="auto" w:fill="auto"/>
          </w:tcPr>
          <w:p w14:paraId="4EFE4DA3"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0CF5369E" w14:textId="77777777" w:rsidR="00A66C4A" w:rsidRPr="006E7B7F" w:rsidRDefault="00205D8E"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33</w:t>
            </w:r>
            <w:r w:rsidR="00320BC1" w:rsidRPr="006E7B7F">
              <w:rPr>
                <w:rFonts w:cs="Times New Roman"/>
                <w:sz w:val="20"/>
                <w:szCs w:val="20"/>
                <w:lang w:val="en-GB" w:bidi="ar-SA"/>
              </w:rPr>
              <w:t>7</w:t>
            </w:r>
          </w:p>
        </w:tc>
        <w:tc>
          <w:tcPr>
            <w:tcW w:w="250" w:type="dxa"/>
            <w:shd w:val="clear" w:color="auto" w:fill="auto"/>
          </w:tcPr>
          <w:p w14:paraId="363CFB0E" w14:textId="77777777" w:rsidR="00A66C4A" w:rsidRPr="006E7B7F" w:rsidRDefault="00A66C4A" w:rsidP="00A66C4A">
            <w:pPr>
              <w:tabs>
                <w:tab w:val="decimal" w:pos="432"/>
              </w:tabs>
              <w:spacing w:line="240" w:lineRule="atLeast"/>
              <w:ind w:right="-405"/>
              <w:jc w:val="both"/>
              <w:rPr>
                <w:rFonts w:cs="Times New Roman"/>
                <w:sz w:val="20"/>
                <w:szCs w:val="20"/>
                <w:lang w:val="en-GB" w:bidi="ar-SA"/>
              </w:rPr>
            </w:pPr>
          </w:p>
        </w:tc>
        <w:tc>
          <w:tcPr>
            <w:tcW w:w="1089" w:type="dxa"/>
            <w:gridSpan w:val="2"/>
            <w:shd w:val="clear" w:color="auto" w:fill="auto"/>
          </w:tcPr>
          <w:p w14:paraId="5C780FA4" w14:textId="72C23891" w:rsidR="00A66C4A"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205D8E" w:rsidRPr="00CB194B">
              <w:rPr>
                <w:rFonts w:cs="Times New Roman"/>
                <w:sz w:val="20"/>
                <w:szCs w:val="20"/>
                <w:lang w:val="en-GB"/>
              </w:rPr>
              <w:t>8</w:t>
            </w:r>
            <w:r w:rsidR="00320BC1" w:rsidRPr="00CB194B">
              <w:rPr>
                <w:rFonts w:cs="Times New Roman"/>
                <w:sz w:val="20"/>
                <w:szCs w:val="20"/>
                <w:lang w:val="en-GB"/>
              </w:rPr>
              <w:t>8</w:t>
            </w:r>
            <w:r w:rsidRPr="00CB194B">
              <w:rPr>
                <w:rFonts w:cs="Times New Roman"/>
                <w:sz w:val="20"/>
                <w:szCs w:val="20"/>
                <w:cs/>
                <w:lang w:val="en-GB"/>
              </w:rPr>
              <w:t>)</w:t>
            </w:r>
          </w:p>
        </w:tc>
        <w:tc>
          <w:tcPr>
            <w:tcW w:w="244" w:type="dxa"/>
            <w:gridSpan w:val="2"/>
            <w:shd w:val="clear" w:color="auto" w:fill="auto"/>
          </w:tcPr>
          <w:p w14:paraId="04FCF254" w14:textId="77777777" w:rsidR="00A66C4A" w:rsidRPr="006E7B7F" w:rsidRDefault="00A66C4A" w:rsidP="00A66C4A">
            <w:pPr>
              <w:tabs>
                <w:tab w:val="decimal" w:pos="432"/>
              </w:tabs>
              <w:spacing w:line="240" w:lineRule="atLeast"/>
              <w:ind w:right="-405"/>
              <w:jc w:val="both"/>
              <w:rPr>
                <w:rFonts w:cs="Times New Roman"/>
                <w:sz w:val="20"/>
                <w:szCs w:val="20"/>
                <w:lang w:val="en-GB" w:bidi="ar-SA"/>
              </w:rPr>
            </w:pPr>
          </w:p>
        </w:tc>
        <w:tc>
          <w:tcPr>
            <w:tcW w:w="988" w:type="dxa"/>
            <w:gridSpan w:val="2"/>
            <w:shd w:val="clear" w:color="auto" w:fill="auto"/>
          </w:tcPr>
          <w:p w14:paraId="76E93BA2" w14:textId="77777777" w:rsidR="00A66C4A" w:rsidRPr="006E7B7F" w:rsidRDefault="00205D8E" w:rsidP="00CB194B">
            <w:pPr>
              <w:tabs>
                <w:tab w:val="decimal" w:pos="771"/>
              </w:tabs>
              <w:spacing w:line="240" w:lineRule="atLeast"/>
              <w:ind w:right="-156"/>
              <w:rPr>
                <w:rFonts w:cs="Times New Roman"/>
                <w:sz w:val="20"/>
                <w:szCs w:val="20"/>
                <w:lang w:val="en-GB" w:bidi="ar-SA"/>
              </w:rPr>
            </w:pPr>
            <w:r w:rsidRPr="006E7B7F">
              <w:rPr>
                <w:rFonts w:cs="Times New Roman"/>
                <w:sz w:val="20"/>
                <w:szCs w:val="20"/>
                <w:lang w:val="en-GB" w:bidi="ar-SA"/>
              </w:rPr>
              <w:t>24</w:t>
            </w:r>
            <w:r w:rsidR="00320BC1" w:rsidRPr="006E7B7F">
              <w:rPr>
                <w:rFonts w:cs="Times New Roman"/>
                <w:sz w:val="20"/>
                <w:szCs w:val="20"/>
                <w:lang w:val="en-GB" w:bidi="ar-SA"/>
              </w:rPr>
              <w:t>9</w:t>
            </w:r>
          </w:p>
        </w:tc>
      </w:tr>
      <w:tr w:rsidR="00A66C4A" w:rsidRPr="006D353E" w14:paraId="458C0EAD" w14:textId="77777777" w:rsidTr="000926B4">
        <w:tc>
          <w:tcPr>
            <w:tcW w:w="2700" w:type="dxa"/>
            <w:shd w:val="clear" w:color="auto" w:fill="auto"/>
          </w:tcPr>
          <w:p w14:paraId="0EE11628" w14:textId="77777777" w:rsidR="00A66C4A" w:rsidRPr="006E7B7F" w:rsidRDefault="00C82C14" w:rsidP="00A66C4A">
            <w:pPr>
              <w:spacing w:line="240" w:lineRule="atLeast"/>
              <w:ind w:left="232" w:right="-405" w:hanging="232"/>
              <w:rPr>
                <w:rFonts w:cs="Times New Roman"/>
                <w:sz w:val="20"/>
                <w:szCs w:val="20"/>
                <w:lang w:val="en-GB" w:bidi="ar-SA"/>
              </w:rPr>
            </w:pPr>
            <w:r w:rsidRPr="006E7B7F">
              <w:rPr>
                <w:rFonts w:cs="Times New Roman"/>
                <w:sz w:val="20"/>
                <w:szCs w:val="20"/>
                <w:lang w:val="en-GB" w:bidi="ar-SA"/>
              </w:rPr>
              <w:t>Depreciation</w:t>
            </w:r>
          </w:p>
        </w:tc>
        <w:tc>
          <w:tcPr>
            <w:tcW w:w="986" w:type="dxa"/>
            <w:shd w:val="clear" w:color="auto" w:fill="auto"/>
          </w:tcPr>
          <w:p w14:paraId="6C1BA451" w14:textId="77777777" w:rsidR="00A66C4A" w:rsidRPr="006E7B7F" w:rsidRDefault="00205D8E" w:rsidP="00CB194B">
            <w:pPr>
              <w:tabs>
                <w:tab w:val="decimal" w:pos="766"/>
              </w:tabs>
              <w:spacing w:line="240" w:lineRule="atLeast"/>
              <w:ind w:right="-156"/>
              <w:rPr>
                <w:rFonts w:cs="Times New Roman"/>
                <w:sz w:val="20"/>
                <w:szCs w:val="20"/>
                <w:lang w:val="en-GB" w:bidi="ar-SA"/>
              </w:rPr>
            </w:pPr>
            <w:r w:rsidRPr="006E7B7F">
              <w:rPr>
                <w:rFonts w:cs="Times New Roman"/>
                <w:sz w:val="20"/>
                <w:szCs w:val="20"/>
                <w:lang w:val="en-GB" w:bidi="ar-SA"/>
              </w:rPr>
              <w:t>150</w:t>
            </w:r>
          </w:p>
        </w:tc>
        <w:tc>
          <w:tcPr>
            <w:tcW w:w="255" w:type="dxa"/>
            <w:shd w:val="clear" w:color="auto" w:fill="auto"/>
          </w:tcPr>
          <w:p w14:paraId="7B7BA292" w14:textId="77777777" w:rsidR="00A66C4A" w:rsidRPr="006E7B7F" w:rsidRDefault="00A66C4A" w:rsidP="00A66C4A">
            <w:pPr>
              <w:spacing w:line="240" w:lineRule="atLeast"/>
              <w:ind w:right="-405"/>
              <w:jc w:val="both"/>
              <w:rPr>
                <w:rFonts w:cs="Times New Roman"/>
                <w:sz w:val="20"/>
                <w:szCs w:val="20"/>
                <w:lang w:val="en-GB" w:bidi="ar-SA"/>
              </w:rPr>
            </w:pPr>
          </w:p>
        </w:tc>
        <w:tc>
          <w:tcPr>
            <w:tcW w:w="1095" w:type="dxa"/>
            <w:shd w:val="clear" w:color="auto" w:fill="auto"/>
          </w:tcPr>
          <w:p w14:paraId="5118B1A6" w14:textId="61BD1040" w:rsidR="00A66C4A" w:rsidRPr="006E7B7F" w:rsidRDefault="003E3A3D" w:rsidP="00CB194B">
            <w:pPr>
              <w:tabs>
                <w:tab w:val="decimal" w:pos="852"/>
              </w:tabs>
              <w:spacing w:line="240" w:lineRule="atLeast"/>
              <w:ind w:right="-156"/>
              <w:rPr>
                <w:rFonts w:cs="Times New Roman"/>
                <w:sz w:val="20"/>
                <w:szCs w:val="20"/>
                <w:lang w:val="en-GB" w:bidi="ar-SA"/>
              </w:rPr>
            </w:pPr>
            <w:r w:rsidRPr="00CB194B">
              <w:rPr>
                <w:rFonts w:cs="Times New Roman"/>
                <w:sz w:val="20"/>
                <w:szCs w:val="20"/>
                <w:cs/>
                <w:lang w:val="en-GB"/>
              </w:rPr>
              <w:t>(</w:t>
            </w:r>
            <w:r w:rsidR="00205D8E" w:rsidRPr="006E7B7F">
              <w:rPr>
                <w:rFonts w:cs="Times New Roman"/>
                <w:sz w:val="20"/>
                <w:szCs w:val="20"/>
                <w:lang w:val="en-GB" w:bidi="ar-SA"/>
              </w:rPr>
              <w:t>150</w:t>
            </w:r>
            <w:r w:rsidRPr="00CB194B">
              <w:rPr>
                <w:rFonts w:cs="Times New Roman"/>
                <w:sz w:val="20"/>
                <w:szCs w:val="20"/>
                <w:cs/>
                <w:lang w:val="en-GB"/>
              </w:rPr>
              <w:t>)</w:t>
            </w:r>
          </w:p>
        </w:tc>
        <w:tc>
          <w:tcPr>
            <w:tcW w:w="236" w:type="dxa"/>
            <w:shd w:val="clear" w:color="auto" w:fill="auto"/>
          </w:tcPr>
          <w:p w14:paraId="3B641BD3" w14:textId="77777777" w:rsidR="00A66C4A" w:rsidRPr="006E7B7F" w:rsidRDefault="00A66C4A" w:rsidP="00A66C4A">
            <w:pPr>
              <w:spacing w:line="240" w:lineRule="atLeast"/>
              <w:ind w:right="-405"/>
              <w:jc w:val="both"/>
              <w:rPr>
                <w:rFonts w:cs="Times New Roman"/>
                <w:sz w:val="20"/>
                <w:szCs w:val="20"/>
                <w:lang w:val="en-GB" w:bidi="ar-SA"/>
              </w:rPr>
            </w:pPr>
          </w:p>
        </w:tc>
        <w:tc>
          <w:tcPr>
            <w:tcW w:w="1107" w:type="dxa"/>
            <w:shd w:val="clear" w:color="auto" w:fill="auto"/>
          </w:tcPr>
          <w:p w14:paraId="0A8C446C" w14:textId="77777777" w:rsidR="00A66C4A" w:rsidRPr="006E7B7F" w:rsidRDefault="00205D8E" w:rsidP="00A66C4A">
            <w:pPr>
              <w:tabs>
                <w:tab w:val="decimal" w:pos="605"/>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4229A3BF" w14:textId="77777777" w:rsidR="00A66C4A" w:rsidRPr="006E7B7F" w:rsidRDefault="00A66C4A" w:rsidP="00A66C4A">
            <w:pPr>
              <w:spacing w:line="240" w:lineRule="atLeast"/>
              <w:ind w:right="-405"/>
              <w:jc w:val="both"/>
              <w:rPr>
                <w:rFonts w:cs="Times New Roman"/>
                <w:sz w:val="20"/>
                <w:szCs w:val="20"/>
                <w:lang w:val="en-GB" w:bidi="ar-SA"/>
              </w:rPr>
            </w:pPr>
          </w:p>
        </w:tc>
        <w:tc>
          <w:tcPr>
            <w:tcW w:w="1006" w:type="dxa"/>
            <w:shd w:val="clear" w:color="auto" w:fill="auto"/>
          </w:tcPr>
          <w:p w14:paraId="527BBF49" w14:textId="77777777" w:rsidR="00A66C4A" w:rsidRPr="006E7B7F" w:rsidRDefault="00205D8E" w:rsidP="00CB194B">
            <w:pPr>
              <w:tabs>
                <w:tab w:val="decimal" w:pos="769"/>
              </w:tabs>
              <w:spacing w:line="240" w:lineRule="atLeast"/>
              <w:ind w:right="-156"/>
              <w:rPr>
                <w:rFonts w:cs="Times New Roman"/>
                <w:sz w:val="20"/>
                <w:szCs w:val="20"/>
                <w:lang w:val="en-GB" w:bidi="ar-SA"/>
              </w:rPr>
            </w:pPr>
            <w:r w:rsidRPr="006E7B7F">
              <w:rPr>
                <w:rFonts w:cs="Times New Roman"/>
                <w:sz w:val="20"/>
                <w:szCs w:val="20"/>
                <w:lang w:val="en-GB" w:bidi="ar-SA"/>
              </w:rPr>
              <w:t>4</w:t>
            </w:r>
            <w:r w:rsidR="00060ED2" w:rsidRPr="006E7B7F">
              <w:rPr>
                <w:rFonts w:cs="Times New Roman"/>
                <w:sz w:val="20"/>
                <w:szCs w:val="20"/>
                <w:lang w:val="en-GB" w:bidi="ar-SA"/>
              </w:rPr>
              <w:t>5</w:t>
            </w:r>
          </w:p>
        </w:tc>
        <w:tc>
          <w:tcPr>
            <w:tcW w:w="250" w:type="dxa"/>
            <w:shd w:val="clear" w:color="auto" w:fill="auto"/>
          </w:tcPr>
          <w:p w14:paraId="706638BF" w14:textId="77777777" w:rsidR="00A66C4A" w:rsidRPr="006E7B7F" w:rsidRDefault="00A66C4A" w:rsidP="00A66C4A">
            <w:pPr>
              <w:tabs>
                <w:tab w:val="decimal" w:pos="432"/>
              </w:tabs>
              <w:spacing w:line="240" w:lineRule="atLeast"/>
              <w:ind w:right="-405"/>
              <w:jc w:val="both"/>
              <w:rPr>
                <w:rFonts w:cs="Times New Roman"/>
                <w:sz w:val="20"/>
                <w:szCs w:val="20"/>
                <w:lang w:val="en-GB" w:bidi="ar-SA"/>
              </w:rPr>
            </w:pPr>
          </w:p>
        </w:tc>
        <w:tc>
          <w:tcPr>
            <w:tcW w:w="1089" w:type="dxa"/>
            <w:gridSpan w:val="2"/>
            <w:shd w:val="clear" w:color="auto" w:fill="auto"/>
          </w:tcPr>
          <w:p w14:paraId="1C9BE070" w14:textId="08EB84C8" w:rsidR="00A66C4A" w:rsidRPr="00CB194B" w:rsidRDefault="003E3A3D" w:rsidP="00CB194B">
            <w:pPr>
              <w:tabs>
                <w:tab w:val="decimal" w:pos="878"/>
              </w:tabs>
              <w:spacing w:line="240" w:lineRule="atLeast"/>
              <w:ind w:right="-156"/>
              <w:rPr>
                <w:rFonts w:cs="Times New Roman"/>
                <w:sz w:val="20"/>
                <w:szCs w:val="20"/>
                <w:lang w:val="en-GB"/>
              </w:rPr>
            </w:pPr>
            <w:r w:rsidRPr="00CB194B">
              <w:rPr>
                <w:rFonts w:cs="Times New Roman"/>
                <w:sz w:val="20"/>
                <w:szCs w:val="20"/>
                <w:cs/>
                <w:lang w:val="en-GB"/>
              </w:rPr>
              <w:t>(</w:t>
            </w:r>
            <w:r w:rsidR="00205D8E" w:rsidRPr="00CB194B">
              <w:rPr>
                <w:rFonts w:cs="Times New Roman"/>
                <w:sz w:val="20"/>
                <w:szCs w:val="20"/>
                <w:lang w:val="en-GB"/>
              </w:rPr>
              <w:t>45</w:t>
            </w:r>
            <w:r w:rsidRPr="00CB194B">
              <w:rPr>
                <w:rFonts w:cs="Times New Roman"/>
                <w:sz w:val="20"/>
                <w:szCs w:val="20"/>
                <w:cs/>
                <w:lang w:val="en-GB"/>
              </w:rPr>
              <w:t>)</w:t>
            </w:r>
          </w:p>
        </w:tc>
        <w:tc>
          <w:tcPr>
            <w:tcW w:w="244" w:type="dxa"/>
            <w:gridSpan w:val="2"/>
            <w:shd w:val="clear" w:color="auto" w:fill="auto"/>
          </w:tcPr>
          <w:p w14:paraId="22FDF5A4" w14:textId="77777777" w:rsidR="00A66C4A" w:rsidRPr="006E7B7F" w:rsidRDefault="00A66C4A" w:rsidP="00A66C4A">
            <w:pPr>
              <w:tabs>
                <w:tab w:val="decimal" w:pos="432"/>
              </w:tabs>
              <w:spacing w:line="240" w:lineRule="atLeast"/>
              <w:ind w:right="-405"/>
              <w:jc w:val="both"/>
              <w:rPr>
                <w:rFonts w:cs="Times New Roman"/>
                <w:sz w:val="20"/>
                <w:szCs w:val="20"/>
                <w:lang w:val="en-GB" w:bidi="ar-SA"/>
              </w:rPr>
            </w:pPr>
          </w:p>
        </w:tc>
        <w:tc>
          <w:tcPr>
            <w:tcW w:w="988" w:type="dxa"/>
            <w:gridSpan w:val="2"/>
            <w:shd w:val="clear" w:color="auto" w:fill="auto"/>
          </w:tcPr>
          <w:p w14:paraId="03C55CF6" w14:textId="77777777" w:rsidR="00A66C4A" w:rsidRPr="006E7B7F" w:rsidRDefault="00205D8E" w:rsidP="00CB194B">
            <w:pPr>
              <w:tabs>
                <w:tab w:val="decimal" w:pos="512"/>
              </w:tabs>
              <w:spacing w:line="240" w:lineRule="atLeast"/>
              <w:ind w:right="-156"/>
              <w:rPr>
                <w:rFonts w:cs="Times New Roman"/>
                <w:sz w:val="20"/>
                <w:szCs w:val="20"/>
                <w:lang w:val="en-GB" w:bidi="ar-SA"/>
              </w:rPr>
            </w:pPr>
            <w:r w:rsidRPr="00CB194B">
              <w:rPr>
                <w:rFonts w:cs="Times New Roman"/>
                <w:sz w:val="20"/>
                <w:szCs w:val="20"/>
                <w:cs/>
                <w:lang w:val="en-GB"/>
              </w:rPr>
              <w:t>-</w:t>
            </w:r>
          </w:p>
        </w:tc>
      </w:tr>
      <w:tr w:rsidR="006246E0" w:rsidRPr="006D353E" w14:paraId="36ECF653" w14:textId="77777777" w:rsidTr="000926B4">
        <w:tc>
          <w:tcPr>
            <w:tcW w:w="2700" w:type="dxa"/>
            <w:shd w:val="clear" w:color="auto" w:fill="auto"/>
          </w:tcPr>
          <w:p w14:paraId="291BDD5D" w14:textId="77777777" w:rsidR="006246E0" w:rsidRPr="00CB194B" w:rsidRDefault="006246E0" w:rsidP="00A66C4A">
            <w:pPr>
              <w:spacing w:line="240" w:lineRule="atLeast"/>
              <w:ind w:left="232" w:right="-405" w:hanging="232"/>
              <w:rPr>
                <w:rFonts w:cs="Times New Roman"/>
                <w:sz w:val="20"/>
                <w:szCs w:val="20"/>
                <w:lang w:val="en-GB" w:bidi="ar-SA"/>
              </w:rPr>
            </w:pPr>
            <w:r w:rsidRPr="00CB194B">
              <w:rPr>
                <w:rFonts w:cs="Times New Roman"/>
                <w:sz w:val="20"/>
                <w:szCs w:val="20"/>
                <w:lang w:val="en-GB" w:bidi="ar-SA"/>
              </w:rPr>
              <w:t xml:space="preserve">Share of profits of associates </w:t>
            </w:r>
          </w:p>
          <w:p w14:paraId="2D07FC72" w14:textId="77777777" w:rsidR="006246E0" w:rsidRPr="00CB194B" w:rsidRDefault="006246E0" w:rsidP="00A66C4A">
            <w:pPr>
              <w:spacing w:line="240" w:lineRule="atLeast"/>
              <w:ind w:left="232" w:right="-405" w:hanging="232"/>
              <w:rPr>
                <w:rFonts w:cs="Times New Roman"/>
                <w:sz w:val="20"/>
                <w:szCs w:val="20"/>
                <w:lang w:val="en-GB" w:bidi="ar-SA"/>
              </w:rPr>
            </w:pPr>
            <w:r w:rsidRPr="00CB194B">
              <w:rPr>
                <w:rFonts w:cs="Times New Roman"/>
                <w:sz w:val="20"/>
                <w:szCs w:val="20"/>
                <w:lang w:val="en-GB" w:bidi="ar-SA"/>
              </w:rPr>
              <w:t xml:space="preserve">   and joint ventures</w:t>
            </w:r>
          </w:p>
        </w:tc>
        <w:tc>
          <w:tcPr>
            <w:tcW w:w="986" w:type="dxa"/>
            <w:shd w:val="clear" w:color="auto" w:fill="auto"/>
          </w:tcPr>
          <w:p w14:paraId="266C7C14" w14:textId="77777777" w:rsidR="006246E0" w:rsidRPr="00CB194B" w:rsidRDefault="006246E0" w:rsidP="00CB194B">
            <w:pPr>
              <w:tabs>
                <w:tab w:val="decimal" w:pos="766"/>
              </w:tabs>
              <w:spacing w:line="240" w:lineRule="atLeast"/>
              <w:ind w:right="-156"/>
              <w:rPr>
                <w:rFonts w:cs="Times New Roman"/>
                <w:sz w:val="20"/>
                <w:szCs w:val="20"/>
                <w:lang w:val="en-GB" w:bidi="ar-SA"/>
              </w:rPr>
            </w:pPr>
          </w:p>
          <w:p w14:paraId="2AE0DCDD" w14:textId="4E51A41A" w:rsidR="006246E0" w:rsidRPr="00CB194B" w:rsidRDefault="00DB5E5F" w:rsidP="00CB194B">
            <w:pPr>
              <w:tabs>
                <w:tab w:val="decimal" w:pos="766"/>
              </w:tabs>
              <w:spacing w:line="240" w:lineRule="atLeast"/>
              <w:ind w:right="-156"/>
              <w:rPr>
                <w:rFonts w:cs="Times New Roman"/>
                <w:sz w:val="20"/>
                <w:szCs w:val="20"/>
                <w:lang w:val="en-GB" w:bidi="ar-SA"/>
              </w:rPr>
            </w:pPr>
            <w:r>
              <w:rPr>
                <w:rFonts w:cs="Times New Roman"/>
                <w:sz w:val="20"/>
                <w:szCs w:val="20"/>
                <w:lang w:val="en-GB" w:bidi="ar-SA"/>
              </w:rPr>
              <w:t>(</w:t>
            </w:r>
            <w:r w:rsidR="006246E0" w:rsidRPr="00CB194B">
              <w:rPr>
                <w:rFonts w:cs="Times New Roman"/>
                <w:sz w:val="20"/>
                <w:szCs w:val="20"/>
                <w:lang w:val="en-GB" w:bidi="ar-SA"/>
              </w:rPr>
              <w:t>19</w:t>
            </w:r>
            <w:r w:rsidR="00F82EE7">
              <w:rPr>
                <w:rFonts w:cs="Times New Roman"/>
                <w:sz w:val="20"/>
                <w:szCs w:val="20"/>
                <w:lang w:val="en-GB" w:bidi="ar-SA"/>
              </w:rPr>
              <w:t>5</w:t>
            </w:r>
            <w:r>
              <w:rPr>
                <w:rFonts w:cs="Times New Roman"/>
                <w:sz w:val="20"/>
                <w:szCs w:val="20"/>
                <w:lang w:val="en-GB" w:bidi="ar-SA"/>
              </w:rPr>
              <w:t>)</w:t>
            </w:r>
          </w:p>
        </w:tc>
        <w:tc>
          <w:tcPr>
            <w:tcW w:w="255" w:type="dxa"/>
            <w:shd w:val="clear" w:color="auto" w:fill="auto"/>
          </w:tcPr>
          <w:p w14:paraId="0F85DCB6" w14:textId="77777777" w:rsidR="006246E0" w:rsidRPr="00CB194B" w:rsidRDefault="006246E0" w:rsidP="00A66C4A">
            <w:pPr>
              <w:spacing w:line="240" w:lineRule="atLeast"/>
              <w:ind w:right="-405"/>
              <w:jc w:val="both"/>
              <w:rPr>
                <w:rFonts w:cs="Times New Roman"/>
                <w:sz w:val="20"/>
                <w:szCs w:val="20"/>
                <w:lang w:val="en-GB" w:bidi="ar-SA"/>
              </w:rPr>
            </w:pPr>
          </w:p>
        </w:tc>
        <w:tc>
          <w:tcPr>
            <w:tcW w:w="1095" w:type="dxa"/>
            <w:shd w:val="clear" w:color="auto" w:fill="auto"/>
          </w:tcPr>
          <w:p w14:paraId="1D70DE1A" w14:textId="77777777" w:rsidR="006246E0" w:rsidRPr="00CB194B" w:rsidRDefault="006246E0" w:rsidP="00CB194B">
            <w:pPr>
              <w:tabs>
                <w:tab w:val="decimal" w:pos="852"/>
              </w:tabs>
              <w:spacing w:line="240" w:lineRule="atLeast"/>
              <w:ind w:right="-156"/>
              <w:rPr>
                <w:rFonts w:cs="Times New Roman"/>
                <w:sz w:val="20"/>
                <w:szCs w:val="20"/>
                <w:lang w:val="en-GB" w:bidi="ar-SA"/>
              </w:rPr>
            </w:pPr>
          </w:p>
          <w:p w14:paraId="0E0556D4" w14:textId="0CF24F04" w:rsidR="006246E0" w:rsidRPr="00CB194B" w:rsidRDefault="006246E0" w:rsidP="00CB194B">
            <w:pPr>
              <w:tabs>
                <w:tab w:val="decimal" w:pos="852"/>
              </w:tabs>
              <w:spacing w:line="240" w:lineRule="atLeast"/>
              <w:ind w:right="-156"/>
              <w:rPr>
                <w:rFonts w:cs="Times New Roman"/>
                <w:sz w:val="20"/>
                <w:szCs w:val="20"/>
                <w:cs/>
                <w:lang w:val="en-GB"/>
              </w:rPr>
            </w:pPr>
            <w:r w:rsidRPr="00CB194B">
              <w:rPr>
                <w:rFonts w:cs="Times New Roman"/>
                <w:sz w:val="20"/>
                <w:szCs w:val="20"/>
                <w:lang w:val="en-GB" w:bidi="ar-SA"/>
              </w:rPr>
              <w:t>93</w:t>
            </w:r>
          </w:p>
        </w:tc>
        <w:tc>
          <w:tcPr>
            <w:tcW w:w="236" w:type="dxa"/>
            <w:shd w:val="clear" w:color="auto" w:fill="auto"/>
          </w:tcPr>
          <w:p w14:paraId="7DE0AC26" w14:textId="77777777" w:rsidR="006246E0" w:rsidRPr="00CB194B" w:rsidRDefault="006246E0" w:rsidP="00A66C4A">
            <w:pPr>
              <w:spacing w:line="240" w:lineRule="atLeast"/>
              <w:ind w:right="-405"/>
              <w:jc w:val="both"/>
              <w:rPr>
                <w:rFonts w:cs="Times New Roman"/>
                <w:sz w:val="20"/>
                <w:szCs w:val="20"/>
                <w:lang w:val="en-GB" w:bidi="ar-SA"/>
              </w:rPr>
            </w:pPr>
          </w:p>
        </w:tc>
        <w:tc>
          <w:tcPr>
            <w:tcW w:w="1107" w:type="dxa"/>
            <w:shd w:val="clear" w:color="auto" w:fill="auto"/>
          </w:tcPr>
          <w:p w14:paraId="2F39234B" w14:textId="77777777" w:rsidR="006246E0" w:rsidRPr="00CB194B" w:rsidRDefault="006246E0" w:rsidP="00A66C4A">
            <w:pPr>
              <w:tabs>
                <w:tab w:val="decimal" w:pos="605"/>
              </w:tabs>
              <w:spacing w:line="240" w:lineRule="atLeast"/>
              <w:ind w:right="-156"/>
              <w:rPr>
                <w:rFonts w:cs="Times New Roman"/>
                <w:sz w:val="20"/>
                <w:szCs w:val="20"/>
                <w:lang w:val="en-GB"/>
              </w:rPr>
            </w:pPr>
          </w:p>
          <w:p w14:paraId="3E0BC6E4" w14:textId="46CE0686" w:rsidR="006246E0" w:rsidRPr="00CB194B" w:rsidRDefault="00DB5E5F" w:rsidP="00CB194B">
            <w:pPr>
              <w:tabs>
                <w:tab w:val="decimal" w:pos="868"/>
              </w:tabs>
              <w:spacing w:line="240" w:lineRule="atLeast"/>
              <w:ind w:right="-156"/>
              <w:rPr>
                <w:rFonts w:cs="Times New Roman"/>
                <w:sz w:val="20"/>
                <w:szCs w:val="20"/>
                <w:cs/>
                <w:lang w:val="en-GB"/>
              </w:rPr>
            </w:pPr>
            <w:r>
              <w:rPr>
                <w:rFonts w:cs="Times New Roman"/>
                <w:sz w:val="20"/>
                <w:szCs w:val="20"/>
                <w:lang w:val="en-GB"/>
              </w:rPr>
              <w:t>(</w:t>
            </w:r>
            <w:r w:rsidR="006246E0" w:rsidRPr="00CB194B">
              <w:rPr>
                <w:rFonts w:cs="Times New Roman"/>
                <w:sz w:val="20"/>
                <w:szCs w:val="20"/>
                <w:lang w:val="en-GB"/>
              </w:rPr>
              <w:t>10</w:t>
            </w:r>
            <w:r w:rsidR="00F82EE7">
              <w:rPr>
                <w:rFonts w:cs="Times New Roman"/>
                <w:sz w:val="20"/>
                <w:szCs w:val="20"/>
                <w:lang w:val="en-GB"/>
              </w:rPr>
              <w:t>2</w:t>
            </w:r>
            <w:r>
              <w:rPr>
                <w:rFonts w:cs="Times New Roman"/>
                <w:sz w:val="20"/>
                <w:szCs w:val="20"/>
                <w:lang w:val="en-GB"/>
              </w:rPr>
              <w:t>)</w:t>
            </w:r>
          </w:p>
        </w:tc>
        <w:tc>
          <w:tcPr>
            <w:tcW w:w="250" w:type="dxa"/>
            <w:shd w:val="clear" w:color="auto" w:fill="auto"/>
          </w:tcPr>
          <w:p w14:paraId="64DA0014" w14:textId="77777777" w:rsidR="006246E0" w:rsidRPr="00CB194B" w:rsidRDefault="006246E0" w:rsidP="00A66C4A">
            <w:pPr>
              <w:spacing w:line="240" w:lineRule="atLeast"/>
              <w:ind w:right="-405"/>
              <w:jc w:val="both"/>
              <w:rPr>
                <w:rFonts w:cs="Times New Roman"/>
                <w:sz w:val="20"/>
                <w:szCs w:val="20"/>
                <w:lang w:val="en-GB" w:bidi="ar-SA"/>
              </w:rPr>
            </w:pPr>
          </w:p>
        </w:tc>
        <w:tc>
          <w:tcPr>
            <w:tcW w:w="1006" w:type="dxa"/>
            <w:shd w:val="clear" w:color="auto" w:fill="auto"/>
          </w:tcPr>
          <w:p w14:paraId="1A41E4A5" w14:textId="77777777" w:rsidR="006246E0" w:rsidRPr="00CB194B" w:rsidRDefault="006246E0" w:rsidP="00205D8E">
            <w:pPr>
              <w:tabs>
                <w:tab w:val="decimal" w:pos="596"/>
              </w:tabs>
              <w:spacing w:line="240" w:lineRule="atLeast"/>
              <w:ind w:right="-156"/>
              <w:rPr>
                <w:rFonts w:cs="Times New Roman"/>
                <w:sz w:val="20"/>
                <w:szCs w:val="20"/>
                <w:lang w:val="en-GB" w:bidi="ar-SA"/>
              </w:rPr>
            </w:pPr>
          </w:p>
          <w:p w14:paraId="6CED5E90" w14:textId="77777777" w:rsidR="006246E0" w:rsidRPr="00CB194B" w:rsidRDefault="006246E0" w:rsidP="00CB194B">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6951A53C" w14:textId="77777777" w:rsidR="006246E0" w:rsidRPr="00CB194B" w:rsidRDefault="006246E0" w:rsidP="00A66C4A">
            <w:pPr>
              <w:tabs>
                <w:tab w:val="decimal" w:pos="432"/>
              </w:tabs>
              <w:spacing w:line="240" w:lineRule="atLeast"/>
              <w:ind w:right="-405"/>
              <w:jc w:val="both"/>
              <w:rPr>
                <w:rFonts w:cs="Times New Roman"/>
                <w:sz w:val="20"/>
                <w:szCs w:val="20"/>
                <w:lang w:val="en-GB" w:bidi="ar-SA"/>
              </w:rPr>
            </w:pPr>
          </w:p>
        </w:tc>
        <w:tc>
          <w:tcPr>
            <w:tcW w:w="1089" w:type="dxa"/>
            <w:gridSpan w:val="2"/>
            <w:shd w:val="clear" w:color="auto" w:fill="auto"/>
          </w:tcPr>
          <w:p w14:paraId="7C3CD06D" w14:textId="77777777" w:rsidR="006246E0" w:rsidRPr="00CB194B" w:rsidRDefault="006246E0" w:rsidP="00205D8E">
            <w:pPr>
              <w:tabs>
                <w:tab w:val="decimal" w:pos="596"/>
              </w:tabs>
              <w:spacing w:line="240" w:lineRule="atLeast"/>
              <w:ind w:right="-156"/>
              <w:rPr>
                <w:rFonts w:cs="Times New Roman"/>
                <w:sz w:val="20"/>
                <w:szCs w:val="20"/>
                <w:lang w:val="en-GB" w:bidi="ar-SA"/>
              </w:rPr>
            </w:pPr>
          </w:p>
          <w:p w14:paraId="4414D970" w14:textId="77777777" w:rsidR="006246E0" w:rsidRPr="00CB194B" w:rsidRDefault="006246E0" w:rsidP="00205D8E">
            <w:pPr>
              <w:tabs>
                <w:tab w:val="decimal" w:pos="596"/>
              </w:tabs>
              <w:spacing w:line="240" w:lineRule="atLeast"/>
              <w:ind w:right="-156"/>
              <w:rPr>
                <w:rFonts w:cs="Times New Roman"/>
                <w:sz w:val="20"/>
                <w:szCs w:val="20"/>
                <w:cs/>
                <w:lang w:val="en-GB"/>
              </w:rPr>
            </w:pPr>
            <w:r w:rsidRPr="00CB194B">
              <w:rPr>
                <w:rFonts w:cs="Times New Roman"/>
                <w:sz w:val="20"/>
                <w:szCs w:val="20"/>
                <w:cs/>
                <w:lang w:val="en-GB"/>
              </w:rPr>
              <w:t>-</w:t>
            </w:r>
          </w:p>
        </w:tc>
        <w:tc>
          <w:tcPr>
            <w:tcW w:w="244" w:type="dxa"/>
            <w:gridSpan w:val="2"/>
            <w:shd w:val="clear" w:color="auto" w:fill="auto"/>
          </w:tcPr>
          <w:p w14:paraId="6EE670A1" w14:textId="77777777" w:rsidR="006246E0" w:rsidRPr="00CB194B" w:rsidRDefault="006246E0" w:rsidP="00A66C4A">
            <w:pPr>
              <w:tabs>
                <w:tab w:val="decimal" w:pos="432"/>
              </w:tabs>
              <w:spacing w:line="240" w:lineRule="atLeast"/>
              <w:ind w:right="-405"/>
              <w:jc w:val="both"/>
              <w:rPr>
                <w:rFonts w:cs="Times New Roman"/>
                <w:sz w:val="20"/>
                <w:szCs w:val="20"/>
                <w:lang w:val="en-GB" w:bidi="ar-SA"/>
              </w:rPr>
            </w:pPr>
          </w:p>
        </w:tc>
        <w:tc>
          <w:tcPr>
            <w:tcW w:w="988" w:type="dxa"/>
            <w:gridSpan w:val="2"/>
            <w:shd w:val="clear" w:color="auto" w:fill="auto"/>
          </w:tcPr>
          <w:p w14:paraId="197BD39E" w14:textId="77777777" w:rsidR="006246E0" w:rsidRPr="00CB194B" w:rsidRDefault="006246E0" w:rsidP="00CB194B">
            <w:pPr>
              <w:tabs>
                <w:tab w:val="decimal" w:pos="512"/>
              </w:tabs>
              <w:spacing w:line="240" w:lineRule="atLeast"/>
              <w:ind w:right="-156"/>
              <w:rPr>
                <w:rFonts w:cs="Times New Roman"/>
                <w:sz w:val="20"/>
                <w:szCs w:val="20"/>
                <w:lang w:val="en-GB" w:bidi="ar-SA"/>
              </w:rPr>
            </w:pPr>
          </w:p>
          <w:p w14:paraId="3E720314" w14:textId="77777777" w:rsidR="006246E0" w:rsidRPr="00CB194B" w:rsidRDefault="006246E0" w:rsidP="00CB194B">
            <w:pPr>
              <w:tabs>
                <w:tab w:val="decimal" w:pos="512"/>
              </w:tabs>
              <w:spacing w:line="240" w:lineRule="atLeast"/>
              <w:ind w:right="-156"/>
              <w:rPr>
                <w:rFonts w:cs="Times New Roman"/>
                <w:sz w:val="20"/>
                <w:szCs w:val="20"/>
                <w:cs/>
                <w:lang w:val="en-GB"/>
              </w:rPr>
            </w:pPr>
            <w:r w:rsidRPr="00CB194B">
              <w:rPr>
                <w:rFonts w:cs="Times New Roman"/>
                <w:sz w:val="20"/>
                <w:szCs w:val="20"/>
                <w:cs/>
                <w:lang w:val="en-GB"/>
              </w:rPr>
              <w:t>-</w:t>
            </w:r>
          </w:p>
        </w:tc>
      </w:tr>
      <w:tr w:rsidR="006246E0" w:rsidRPr="006D353E" w14:paraId="32065775" w14:textId="77777777" w:rsidTr="000926B4">
        <w:tc>
          <w:tcPr>
            <w:tcW w:w="2700" w:type="dxa"/>
            <w:shd w:val="clear" w:color="auto" w:fill="auto"/>
          </w:tcPr>
          <w:p w14:paraId="3BB2A2BF" w14:textId="77777777" w:rsidR="006246E0" w:rsidRPr="00CB194B" w:rsidRDefault="006246E0" w:rsidP="00A66C4A">
            <w:pPr>
              <w:spacing w:line="240" w:lineRule="atLeast"/>
              <w:ind w:left="232" w:right="-405" w:hanging="232"/>
              <w:rPr>
                <w:rFonts w:cs="Times New Roman"/>
                <w:sz w:val="20"/>
                <w:szCs w:val="20"/>
                <w:lang w:val="en-GB" w:bidi="ar-SA"/>
              </w:rPr>
            </w:pPr>
            <w:r w:rsidRPr="00CB194B">
              <w:rPr>
                <w:rFonts w:cs="Times New Roman"/>
                <w:sz w:val="20"/>
                <w:szCs w:val="20"/>
                <w:lang w:val="en-GB" w:bidi="ar-SA"/>
              </w:rPr>
              <w:t>Unrealised gains on sales of</w:t>
            </w:r>
          </w:p>
          <w:p w14:paraId="4F1A55FF" w14:textId="75F75463" w:rsidR="006246E0" w:rsidRPr="00CB194B" w:rsidRDefault="006246E0" w:rsidP="00A66C4A">
            <w:pPr>
              <w:spacing w:line="240" w:lineRule="atLeast"/>
              <w:ind w:left="232" w:right="-405" w:hanging="232"/>
              <w:rPr>
                <w:rFonts w:cs="Times New Roman"/>
                <w:sz w:val="20"/>
                <w:szCs w:val="20"/>
                <w:lang w:val="en-GB" w:bidi="ar-SA"/>
              </w:rPr>
            </w:pPr>
            <w:r w:rsidRPr="00CB194B">
              <w:rPr>
                <w:rFonts w:cs="Times New Roman"/>
                <w:sz w:val="20"/>
                <w:szCs w:val="20"/>
                <w:lang w:val="en-GB" w:bidi="ar-SA"/>
              </w:rPr>
              <w:t xml:space="preserve">   </w:t>
            </w:r>
            <w:r w:rsidR="00D32C42">
              <w:rPr>
                <w:rFonts w:cs="Times New Roman"/>
                <w:sz w:val="20"/>
                <w:szCs w:val="20"/>
                <w:lang w:val="en-GB" w:bidi="ar-SA"/>
              </w:rPr>
              <w:t>p</w:t>
            </w:r>
            <w:r w:rsidRPr="00CB194B">
              <w:rPr>
                <w:rFonts w:cs="Times New Roman"/>
                <w:sz w:val="20"/>
                <w:szCs w:val="20"/>
                <w:lang w:val="en-GB" w:bidi="ar-SA"/>
              </w:rPr>
              <w:t>roperties to associates</w:t>
            </w:r>
          </w:p>
        </w:tc>
        <w:tc>
          <w:tcPr>
            <w:tcW w:w="986" w:type="dxa"/>
            <w:shd w:val="clear" w:color="auto" w:fill="auto"/>
          </w:tcPr>
          <w:p w14:paraId="406204F5" w14:textId="77777777" w:rsidR="006246E0" w:rsidRPr="00CB194B" w:rsidRDefault="006246E0" w:rsidP="00CB194B">
            <w:pPr>
              <w:tabs>
                <w:tab w:val="decimal" w:pos="766"/>
              </w:tabs>
              <w:spacing w:line="240" w:lineRule="atLeast"/>
              <w:ind w:right="-156"/>
              <w:rPr>
                <w:rFonts w:cs="Times New Roman"/>
                <w:sz w:val="20"/>
                <w:szCs w:val="20"/>
                <w:lang w:val="en-GB" w:bidi="ar-SA"/>
              </w:rPr>
            </w:pPr>
          </w:p>
          <w:p w14:paraId="0B65055F" w14:textId="5C850A79" w:rsidR="006246E0" w:rsidRPr="00CB194B" w:rsidRDefault="006246E0" w:rsidP="00CB194B">
            <w:pPr>
              <w:tabs>
                <w:tab w:val="decimal" w:pos="766"/>
              </w:tabs>
              <w:spacing w:line="240" w:lineRule="atLeast"/>
              <w:ind w:right="-156"/>
              <w:rPr>
                <w:rFonts w:cs="Times New Roman"/>
                <w:sz w:val="20"/>
                <w:szCs w:val="20"/>
                <w:lang w:val="en-GB" w:bidi="ar-SA"/>
              </w:rPr>
            </w:pPr>
            <w:r w:rsidRPr="00CB194B">
              <w:rPr>
                <w:rFonts w:cs="Times New Roman"/>
                <w:sz w:val="20"/>
                <w:szCs w:val="20"/>
                <w:lang w:val="en-GB" w:bidi="ar-SA"/>
              </w:rPr>
              <w:t>102</w:t>
            </w:r>
          </w:p>
        </w:tc>
        <w:tc>
          <w:tcPr>
            <w:tcW w:w="255" w:type="dxa"/>
            <w:shd w:val="clear" w:color="auto" w:fill="auto"/>
          </w:tcPr>
          <w:p w14:paraId="3D8BC33C" w14:textId="77777777" w:rsidR="006246E0" w:rsidRPr="00CB194B" w:rsidRDefault="006246E0" w:rsidP="00A66C4A">
            <w:pPr>
              <w:spacing w:line="240" w:lineRule="atLeast"/>
              <w:ind w:right="-405"/>
              <w:jc w:val="both"/>
              <w:rPr>
                <w:rFonts w:cs="Times New Roman"/>
                <w:sz w:val="20"/>
                <w:szCs w:val="20"/>
                <w:lang w:val="en-GB" w:bidi="ar-SA"/>
              </w:rPr>
            </w:pPr>
          </w:p>
        </w:tc>
        <w:tc>
          <w:tcPr>
            <w:tcW w:w="1095" w:type="dxa"/>
            <w:tcBorders>
              <w:bottom w:val="single" w:sz="4" w:space="0" w:color="auto"/>
            </w:tcBorders>
            <w:shd w:val="clear" w:color="auto" w:fill="auto"/>
          </w:tcPr>
          <w:p w14:paraId="35CDB7B4" w14:textId="77777777" w:rsidR="006246E0" w:rsidRPr="00CB194B" w:rsidRDefault="006246E0" w:rsidP="00CB194B">
            <w:pPr>
              <w:tabs>
                <w:tab w:val="decimal" w:pos="852"/>
              </w:tabs>
              <w:spacing w:line="240" w:lineRule="atLeast"/>
              <w:ind w:right="-156"/>
              <w:rPr>
                <w:rFonts w:cs="Times New Roman"/>
                <w:sz w:val="20"/>
                <w:szCs w:val="20"/>
                <w:lang w:val="en-GB" w:bidi="ar-SA"/>
              </w:rPr>
            </w:pPr>
          </w:p>
          <w:p w14:paraId="300D453D" w14:textId="77777777" w:rsidR="006246E0" w:rsidRPr="00CB194B" w:rsidRDefault="0026138F" w:rsidP="00CB194B">
            <w:pPr>
              <w:tabs>
                <w:tab w:val="decimal" w:pos="852"/>
              </w:tabs>
              <w:spacing w:line="240" w:lineRule="atLeast"/>
              <w:ind w:right="-156"/>
              <w:rPr>
                <w:rFonts w:cs="Times New Roman"/>
                <w:sz w:val="20"/>
                <w:szCs w:val="20"/>
                <w:cs/>
                <w:lang w:val="en-GB"/>
              </w:rPr>
            </w:pPr>
            <w:r>
              <w:rPr>
                <w:rFonts w:cs="Times New Roman"/>
                <w:sz w:val="20"/>
                <w:szCs w:val="20"/>
                <w:lang w:val="en-GB" w:bidi="ar-SA"/>
              </w:rPr>
              <w:t>(</w:t>
            </w:r>
            <w:r w:rsidR="006246E0" w:rsidRPr="00CB194B">
              <w:rPr>
                <w:rFonts w:cs="Times New Roman"/>
                <w:sz w:val="20"/>
                <w:szCs w:val="20"/>
                <w:lang w:val="en-GB" w:bidi="ar-SA"/>
              </w:rPr>
              <w:t>102</w:t>
            </w:r>
            <w:r>
              <w:rPr>
                <w:rFonts w:cs="Times New Roman"/>
                <w:sz w:val="20"/>
                <w:szCs w:val="20"/>
                <w:lang w:val="en-GB" w:bidi="ar-SA"/>
              </w:rPr>
              <w:t>)</w:t>
            </w:r>
          </w:p>
        </w:tc>
        <w:tc>
          <w:tcPr>
            <w:tcW w:w="236" w:type="dxa"/>
            <w:shd w:val="clear" w:color="auto" w:fill="auto"/>
          </w:tcPr>
          <w:p w14:paraId="08260EA1" w14:textId="77777777" w:rsidR="006246E0" w:rsidRPr="00CB194B" w:rsidRDefault="006246E0" w:rsidP="00A66C4A">
            <w:pPr>
              <w:spacing w:line="240" w:lineRule="atLeast"/>
              <w:ind w:right="-405"/>
              <w:jc w:val="both"/>
              <w:rPr>
                <w:rFonts w:cs="Times New Roman"/>
                <w:sz w:val="20"/>
                <w:szCs w:val="20"/>
                <w:lang w:val="en-GB" w:bidi="ar-SA"/>
              </w:rPr>
            </w:pPr>
          </w:p>
        </w:tc>
        <w:tc>
          <w:tcPr>
            <w:tcW w:w="1107" w:type="dxa"/>
            <w:shd w:val="clear" w:color="auto" w:fill="auto"/>
          </w:tcPr>
          <w:p w14:paraId="370BE552" w14:textId="77777777" w:rsidR="006246E0" w:rsidRPr="00CB194B" w:rsidRDefault="006246E0" w:rsidP="00A66C4A">
            <w:pPr>
              <w:tabs>
                <w:tab w:val="decimal" w:pos="605"/>
              </w:tabs>
              <w:spacing w:line="240" w:lineRule="atLeast"/>
              <w:ind w:right="-156"/>
              <w:rPr>
                <w:rFonts w:cs="Times New Roman"/>
                <w:sz w:val="20"/>
                <w:szCs w:val="20"/>
                <w:lang w:val="en-GB"/>
              </w:rPr>
            </w:pPr>
          </w:p>
          <w:p w14:paraId="5E69426B" w14:textId="77777777" w:rsidR="006246E0" w:rsidRPr="00CB194B" w:rsidRDefault="006246E0" w:rsidP="00A66C4A">
            <w:pPr>
              <w:tabs>
                <w:tab w:val="decimal" w:pos="605"/>
              </w:tabs>
              <w:spacing w:line="240" w:lineRule="atLeast"/>
              <w:ind w:right="-156"/>
              <w:rPr>
                <w:rFonts w:cs="Times New Roman"/>
                <w:sz w:val="20"/>
                <w:szCs w:val="20"/>
                <w:cs/>
                <w:lang w:val="en-GB"/>
              </w:rPr>
            </w:pPr>
            <w:r w:rsidRPr="00CB194B">
              <w:rPr>
                <w:rFonts w:cs="Times New Roman"/>
                <w:sz w:val="20"/>
                <w:szCs w:val="20"/>
                <w:cs/>
                <w:lang w:val="en-GB"/>
              </w:rPr>
              <w:t>-</w:t>
            </w:r>
          </w:p>
        </w:tc>
        <w:tc>
          <w:tcPr>
            <w:tcW w:w="250" w:type="dxa"/>
            <w:shd w:val="clear" w:color="auto" w:fill="auto"/>
          </w:tcPr>
          <w:p w14:paraId="0725F597" w14:textId="77777777" w:rsidR="006246E0" w:rsidRPr="00CB194B" w:rsidRDefault="006246E0" w:rsidP="00A66C4A">
            <w:pPr>
              <w:spacing w:line="240" w:lineRule="atLeast"/>
              <w:ind w:right="-405"/>
              <w:jc w:val="both"/>
              <w:rPr>
                <w:rFonts w:cs="Times New Roman"/>
                <w:sz w:val="20"/>
                <w:szCs w:val="20"/>
                <w:lang w:val="en-GB" w:bidi="ar-SA"/>
              </w:rPr>
            </w:pPr>
          </w:p>
        </w:tc>
        <w:tc>
          <w:tcPr>
            <w:tcW w:w="1006" w:type="dxa"/>
            <w:shd w:val="clear" w:color="auto" w:fill="auto"/>
          </w:tcPr>
          <w:p w14:paraId="564B58DA" w14:textId="77777777" w:rsidR="006246E0" w:rsidRPr="00CB194B" w:rsidRDefault="006246E0" w:rsidP="00205D8E">
            <w:pPr>
              <w:tabs>
                <w:tab w:val="decimal" w:pos="596"/>
              </w:tabs>
              <w:spacing w:line="240" w:lineRule="atLeast"/>
              <w:ind w:right="-156"/>
              <w:rPr>
                <w:rFonts w:cs="Times New Roman"/>
                <w:sz w:val="20"/>
                <w:szCs w:val="20"/>
                <w:lang w:val="en-GB" w:bidi="ar-SA"/>
              </w:rPr>
            </w:pPr>
          </w:p>
          <w:p w14:paraId="239C8979" w14:textId="77777777" w:rsidR="006246E0" w:rsidRPr="00CB194B" w:rsidRDefault="006246E0" w:rsidP="00CB194B">
            <w:pPr>
              <w:tabs>
                <w:tab w:val="decimal" w:pos="543"/>
              </w:tabs>
              <w:spacing w:line="240" w:lineRule="atLeast"/>
              <w:ind w:right="-156"/>
              <w:rPr>
                <w:rFonts w:cs="Times New Roman"/>
                <w:sz w:val="20"/>
                <w:szCs w:val="20"/>
                <w:lang w:val="en-GB" w:bidi="ar-SA"/>
              </w:rPr>
            </w:pPr>
            <w:r w:rsidRPr="00CB194B">
              <w:rPr>
                <w:rFonts w:cs="Times New Roman"/>
                <w:sz w:val="20"/>
                <w:szCs w:val="20"/>
                <w:cs/>
                <w:lang w:val="en-GB"/>
              </w:rPr>
              <w:t>-</w:t>
            </w:r>
          </w:p>
        </w:tc>
        <w:tc>
          <w:tcPr>
            <w:tcW w:w="250" w:type="dxa"/>
            <w:shd w:val="clear" w:color="auto" w:fill="auto"/>
          </w:tcPr>
          <w:p w14:paraId="4752BE79" w14:textId="77777777" w:rsidR="006246E0" w:rsidRPr="00CB194B" w:rsidRDefault="006246E0" w:rsidP="00A66C4A">
            <w:pPr>
              <w:tabs>
                <w:tab w:val="decimal" w:pos="432"/>
              </w:tabs>
              <w:spacing w:line="240" w:lineRule="atLeast"/>
              <w:ind w:right="-405"/>
              <w:jc w:val="both"/>
              <w:rPr>
                <w:rFonts w:cs="Times New Roman"/>
                <w:sz w:val="20"/>
                <w:szCs w:val="20"/>
                <w:lang w:val="en-GB" w:bidi="ar-SA"/>
              </w:rPr>
            </w:pPr>
          </w:p>
        </w:tc>
        <w:tc>
          <w:tcPr>
            <w:tcW w:w="1089" w:type="dxa"/>
            <w:gridSpan w:val="2"/>
            <w:tcBorders>
              <w:bottom w:val="single" w:sz="4" w:space="0" w:color="auto"/>
            </w:tcBorders>
            <w:shd w:val="clear" w:color="auto" w:fill="auto"/>
          </w:tcPr>
          <w:p w14:paraId="4C6207CA" w14:textId="77777777" w:rsidR="006246E0" w:rsidRPr="00CB194B" w:rsidRDefault="006246E0" w:rsidP="00205D8E">
            <w:pPr>
              <w:tabs>
                <w:tab w:val="decimal" w:pos="596"/>
              </w:tabs>
              <w:spacing w:line="240" w:lineRule="atLeast"/>
              <w:ind w:right="-156"/>
              <w:rPr>
                <w:rFonts w:cs="Times New Roman"/>
                <w:sz w:val="20"/>
                <w:szCs w:val="20"/>
                <w:lang w:val="en-GB" w:bidi="ar-SA"/>
              </w:rPr>
            </w:pPr>
          </w:p>
          <w:p w14:paraId="67D1B66F" w14:textId="77777777" w:rsidR="006246E0" w:rsidRPr="00CB194B" w:rsidRDefault="006246E0" w:rsidP="00205D8E">
            <w:pPr>
              <w:tabs>
                <w:tab w:val="decimal" w:pos="596"/>
              </w:tabs>
              <w:spacing w:line="240" w:lineRule="atLeast"/>
              <w:ind w:right="-156"/>
              <w:rPr>
                <w:rFonts w:cs="Times New Roman"/>
                <w:sz w:val="20"/>
                <w:szCs w:val="20"/>
                <w:cs/>
                <w:lang w:val="en-GB"/>
              </w:rPr>
            </w:pPr>
            <w:r w:rsidRPr="00CB194B">
              <w:rPr>
                <w:rFonts w:cs="Times New Roman"/>
                <w:sz w:val="20"/>
                <w:szCs w:val="20"/>
                <w:cs/>
                <w:lang w:val="en-GB"/>
              </w:rPr>
              <w:t>-</w:t>
            </w:r>
          </w:p>
        </w:tc>
        <w:tc>
          <w:tcPr>
            <w:tcW w:w="244" w:type="dxa"/>
            <w:gridSpan w:val="2"/>
            <w:shd w:val="clear" w:color="auto" w:fill="auto"/>
          </w:tcPr>
          <w:p w14:paraId="7350A94C" w14:textId="77777777" w:rsidR="006246E0" w:rsidRPr="00CB194B" w:rsidRDefault="006246E0" w:rsidP="00A66C4A">
            <w:pPr>
              <w:tabs>
                <w:tab w:val="decimal" w:pos="432"/>
              </w:tabs>
              <w:spacing w:line="240" w:lineRule="atLeast"/>
              <w:ind w:right="-405"/>
              <w:jc w:val="both"/>
              <w:rPr>
                <w:rFonts w:cs="Times New Roman"/>
                <w:sz w:val="20"/>
                <w:szCs w:val="20"/>
                <w:lang w:val="en-GB" w:bidi="ar-SA"/>
              </w:rPr>
            </w:pPr>
          </w:p>
        </w:tc>
        <w:tc>
          <w:tcPr>
            <w:tcW w:w="988" w:type="dxa"/>
            <w:gridSpan w:val="2"/>
            <w:shd w:val="clear" w:color="auto" w:fill="auto"/>
          </w:tcPr>
          <w:p w14:paraId="787BB4CD" w14:textId="77777777" w:rsidR="006246E0" w:rsidRPr="00CB194B" w:rsidRDefault="006246E0" w:rsidP="00CB194B">
            <w:pPr>
              <w:tabs>
                <w:tab w:val="decimal" w:pos="512"/>
              </w:tabs>
              <w:spacing w:line="240" w:lineRule="atLeast"/>
              <w:ind w:right="-156"/>
              <w:rPr>
                <w:rFonts w:cs="Times New Roman"/>
                <w:sz w:val="20"/>
                <w:szCs w:val="20"/>
                <w:lang w:val="en-GB" w:bidi="ar-SA"/>
              </w:rPr>
            </w:pPr>
          </w:p>
          <w:p w14:paraId="3CD427C4" w14:textId="77777777" w:rsidR="006246E0" w:rsidRPr="006E7B7F" w:rsidRDefault="006246E0" w:rsidP="00CB194B">
            <w:pPr>
              <w:tabs>
                <w:tab w:val="decimal" w:pos="512"/>
              </w:tabs>
              <w:spacing w:line="240" w:lineRule="atLeast"/>
              <w:ind w:right="-156"/>
              <w:rPr>
                <w:rFonts w:cs="Times New Roman"/>
                <w:sz w:val="20"/>
                <w:szCs w:val="20"/>
                <w:cs/>
                <w:lang w:val="en-GB"/>
              </w:rPr>
            </w:pPr>
            <w:r w:rsidRPr="00CB194B">
              <w:rPr>
                <w:rFonts w:cs="Times New Roman"/>
                <w:sz w:val="20"/>
                <w:szCs w:val="20"/>
                <w:cs/>
                <w:lang w:val="en-GB"/>
              </w:rPr>
              <w:t>-</w:t>
            </w:r>
          </w:p>
        </w:tc>
      </w:tr>
      <w:tr w:rsidR="0062208E" w:rsidRPr="006D353E" w14:paraId="2B8E2AF6" w14:textId="77777777" w:rsidTr="000926B4">
        <w:trPr>
          <w:trHeight w:val="331"/>
        </w:trPr>
        <w:tc>
          <w:tcPr>
            <w:tcW w:w="2700" w:type="dxa"/>
            <w:shd w:val="clear" w:color="auto" w:fill="auto"/>
          </w:tcPr>
          <w:p w14:paraId="3855E165" w14:textId="77777777" w:rsidR="0062208E" w:rsidRPr="006E7B7F" w:rsidRDefault="0062208E" w:rsidP="0062208E">
            <w:pPr>
              <w:spacing w:line="240" w:lineRule="atLeast"/>
              <w:ind w:right="-405"/>
              <w:jc w:val="both"/>
              <w:rPr>
                <w:rFonts w:cs="Times New Roman"/>
                <w:b/>
                <w:bCs/>
                <w:sz w:val="20"/>
                <w:szCs w:val="25"/>
                <w:cs/>
                <w:lang w:val="en-GB"/>
              </w:rPr>
            </w:pPr>
          </w:p>
        </w:tc>
        <w:tc>
          <w:tcPr>
            <w:tcW w:w="986" w:type="dxa"/>
            <w:shd w:val="clear" w:color="auto" w:fill="auto"/>
          </w:tcPr>
          <w:p w14:paraId="51B4BAE1" w14:textId="77777777" w:rsidR="0062208E" w:rsidRPr="006E7B7F" w:rsidRDefault="0062208E" w:rsidP="0062208E">
            <w:pPr>
              <w:tabs>
                <w:tab w:val="decimal" w:pos="695"/>
              </w:tabs>
              <w:spacing w:line="240" w:lineRule="atLeast"/>
              <w:ind w:right="-156"/>
              <w:rPr>
                <w:rFonts w:cs="Times New Roman"/>
                <w:b/>
                <w:bCs/>
                <w:sz w:val="20"/>
                <w:szCs w:val="20"/>
                <w:lang w:val="en-GB" w:bidi="ar-SA"/>
              </w:rPr>
            </w:pPr>
          </w:p>
        </w:tc>
        <w:tc>
          <w:tcPr>
            <w:tcW w:w="255" w:type="dxa"/>
            <w:shd w:val="clear" w:color="auto" w:fill="auto"/>
          </w:tcPr>
          <w:p w14:paraId="1D7225C1" w14:textId="77777777" w:rsidR="0062208E" w:rsidRPr="006E7B7F" w:rsidRDefault="0062208E" w:rsidP="0062208E">
            <w:pPr>
              <w:spacing w:line="240" w:lineRule="atLeast"/>
              <w:ind w:right="-405"/>
              <w:jc w:val="both"/>
              <w:rPr>
                <w:rFonts w:cs="Times New Roman"/>
                <w:sz w:val="20"/>
                <w:szCs w:val="20"/>
                <w:lang w:val="en-GB" w:bidi="ar-SA"/>
              </w:rPr>
            </w:pPr>
          </w:p>
        </w:tc>
        <w:tc>
          <w:tcPr>
            <w:tcW w:w="1095" w:type="dxa"/>
            <w:tcBorders>
              <w:top w:val="single" w:sz="4" w:space="0" w:color="auto"/>
              <w:bottom w:val="double" w:sz="4" w:space="0" w:color="auto"/>
            </w:tcBorders>
            <w:shd w:val="clear" w:color="auto" w:fill="auto"/>
            <w:vAlign w:val="bottom"/>
          </w:tcPr>
          <w:p w14:paraId="3F1F12B0" w14:textId="77777777" w:rsidR="0062208E" w:rsidRPr="00954635" w:rsidRDefault="0062208E" w:rsidP="00CB194B">
            <w:pPr>
              <w:tabs>
                <w:tab w:val="decimal" w:pos="668"/>
              </w:tabs>
              <w:spacing w:line="240" w:lineRule="atLeast"/>
              <w:ind w:right="-156"/>
              <w:rPr>
                <w:rFonts w:cs="Times New Roman"/>
                <w:b/>
                <w:bCs/>
                <w:sz w:val="20"/>
                <w:szCs w:val="20"/>
                <w:lang w:val="en-GB" w:bidi="ar-SA"/>
              </w:rPr>
            </w:pPr>
            <w:r w:rsidRPr="00CB194B">
              <w:rPr>
                <w:rFonts w:cs="Times New Roman"/>
                <w:b/>
                <w:bCs/>
                <w:sz w:val="20"/>
                <w:szCs w:val="20"/>
                <w:cs/>
                <w:lang w:val="en-GB"/>
              </w:rPr>
              <w:t>-</w:t>
            </w:r>
          </w:p>
        </w:tc>
        <w:tc>
          <w:tcPr>
            <w:tcW w:w="236" w:type="dxa"/>
            <w:shd w:val="clear" w:color="auto" w:fill="auto"/>
          </w:tcPr>
          <w:p w14:paraId="261CBEE8" w14:textId="77777777" w:rsidR="0062208E" w:rsidRPr="00CB194B" w:rsidRDefault="0062208E" w:rsidP="0062208E">
            <w:pPr>
              <w:spacing w:line="240" w:lineRule="atLeast"/>
              <w:ind w:right="-405"/>
              <w:jc w:val="both"/>
              <w:rPr>
                <w:rFonts w:cs="Times New Roman"/>
                <w:sz w:val="20"/>
                <w:szCs w:val="20"/>
                <w:lang w:val="en-GB" w:bidi="ar-SA"/>
              </w:rPr>
            </w:pPr>
          </w:p>
        </w:tc>
        <w:tc>
          <w:tcPr>
            <w:tcW w:w="1107" w:type="dxa"/>
            <w:shd w:val="clear" w:color="auto" w:fill="auto"/>
          </w:tcPr>
          <w:p w14:paraId="37D4A35F" w14:textId="77777777" w:rsidR="0062208E" w:rsidRPr="00CB194B" w:rsidRDefault="0062208E" w:rsidP="0062208E">
            <w:pPr>
              <w:tabs>
                <w:tab w:val="decimal" w:pos="695"/>
              </w:tabs>
              <w:spacing w:line="240" w:lineRule="atLeast"/>
              <w:ind w:right="-156"/>
              <w:rPr>
                <w:rFonts w:cs="Times New Roman"/>
                <w:sz w:val="20"/>
                <w:szCs w:val="20"/>
                <w:lang w:val="en-GB" w:bidi="ar-SA"/>
              </w:rPr>
            </w:pPr>
          </w:p>
        </w:tc>
        <w:tc>
          <w:tcPr>
            <w:tcW w:w="250" w:type="dxa"/>
            <w:shd w:val="clear" w:color="auto" w:fill="auto"/>
          </w:tcPr>
          <w:p w14:paraId="738C4C39" w14:textId="77777777" w:rsidR="0062208E" w:rsidRPr="00CB194B" w:rsidRDefault="0062208E" w:rsidP="0062208E">
            <w:pPr>
              <w:spacing w:line="240" w:lineRule="atLeast"/>
              <w:ind w:right="-405"/>
              <w:jc w:val="both"/>
              <w:rPr>
                <w:rFonts w:cs="Times New Roman"/>
                <w:sz w:val="20"/>
                <w:szCs w:val="20"/>
                <w:lang w:val="en-GB" w:bidi="ar-SA"/>
              </w:rPr>
            </w:pPr>
          </w:p>
        </w:tc>
        <w:tc>
          <w:tcPr>
            <w:tcW w:w="1006" w:type="dxa"/>
            <w:shd w:val="clear" w:color="auto" w:fill="auto"/>
          </w:tcPr>
          <w:p w14:paraId="6855294E" w14:textId="77777777" w:rsidR="0062208E" w:rsidRPr="00CB194B" w:rsidRDefault="0062208E" w:rsidP="0062208E">
            <w:pPr>
              <w:tabs>
                <w:tab w:val="decimal" w:pos="695"/>
              </w:tabs>
              <w:spacing w:line="240" w:lineRule="atLeast"/>
              <w:ind w:right="-156"/>
              <w:rPr>
                <w:rFonts w:cs="Times New Roman"/>
                <w:sz w:val="20"/>
                <w:szCs w:val="20"/>
                <w:lang w:val="en-GB" w:bidi="ar-SA"/>
              </w:rPr>
            </w:pPr>
          </w:p>
        </w:tc>
        <w:tc>
          <w:tcPr>
            <w:tcW w:w="250" w:type="dxa"/>
            <w:shd w:val="clear" w:color="auto" w:fill="auto"/>
          </w:tcPr>
          <w:p w14:paraId="261E8641" w14:textId="77777777" w:rsidR="0062208E" w:rsidRPr="00CB194B" w:rsidRDefault="0062208E" w:rsidP="0062208E">
            <w:pPr>
              <w:spacing w:line="240" w:lineRule="atLeast"/>
              <w:ind w:right="-405"/>
              <w:jc w:val="both"/>
              <w:rPr>
                <w:rFonts w:cs="Times New Roman"/>
                <w:sz w:val="20"/>
                <w:szCs w:val="20"/>
                <w:lang w:val="en-GB" w:bidi="ar-SA"/>
              </w:rPr>
            </w:pPr>
          </w:p>
        </w:tc>
        <w:tc>
          <w:tcPr>
            <w:tcW w:w="1089" w:type="dxa"/>
            <w:gridSpan w:val="2"/>
            <w:tcBorders>
              <w:top w:val="single" w:sz="4" w:space="0" w:color="auto"/>
              <w:bottom w:val="double" w:sz="4" w:space="0" w:color="auto"/>
            </w:tcBorders>
            <w:shd w:val="clear" w:color="auto" w:fill="auto"/>
            <w:vAlign w:val="bottom"/>
          </w:tcPr>
          <w:p w14:paraId="7C113B2F" w14:textId="77777777" w:rsidR="0062208E" w:rsidRPr="00954635" w:rsidRDefault="0062208E" w:rsidP="00CB194B">
            <w:pPr>
              <w:tabs>
                <w:tab w:val="decimal" w:pos="596"/>
              </w:tabs>
              <w:spacing w:line="240" w:lineRule="atLeast"/>
              <w:ind w:right="-156"/>
              <w:rPr>
                <w:rFonts w:cs="Times New Roman"/>
                <w:b/>
                <w:bCs/>
                <w:sz w:val="20"/>
                <w:szCs w:val="20"/>
                <w:lang w:val="en-GB" w:bidi="ar-SA"/>
              </w:rPr>
            </w:pPr>
            <w:r w:rsidRPr="00CB194B">
              <w:rPr>
                <w:rFonts w:cs="Times New Roman"/>
                <w:b/>
                <w:bCs/>
                <w:sz w:val="20"/>
                <w:szCs w:val="20"/>
                <w:cs/>
                <w:lang w:val="en-GB"/>
              </w:rPr>
              <w:t>-</w:t>
            </w:r>
          </w:p>
        </w:tc>
        <w:tc>
          <w:tcPr>
            <w:tcW w:w="244" w:type="dxa"/>
            <w:gridSpan w:val="2"/>
            <w:shd w:val="clear" w:color="auto" w:fill="auto"/>
          </w:tcPr>
          <w:p w14:paraId="3C187688" w14:textId="77777777" w:rsidR="0062208E" w:rsidRPr="006E7B7F" w:rsidRDefault="0062208E" w:rsidP="0062208E">
            <w:pPr>
              <w:spacing w:line="240" w:lineRule="atLeast"/>
              <w:ind w:right="-405"/>
              <w:jc w:val="both"/>
              <w:rPr>
                <w:rFonts w:cs="Times New Roman"/>
                <w:sz w:val="20"/>
                <w:szCs w:val="20"/>
                <w:lang w:val="en-GB" w:bidi="ar-SA"/>
              </w:rPr>
            </w:pPr>
          </w:p>
        </w:tc>
        <w:tc>
          <w:tcPr>
            <w:tcW w:w="988" w:type="dxa"/>
            <w:gridSpan w:val="2"/>
            <w:shd w:val="clear" w:color="auto" w:fill="auto"/>
          </w:tcPr>
          <w:p w14:paraId="11880E02" w14:textId="77777777" w:rsidR="0062208E" w:rsidRPr="006E7B7F" w:rsidRDefault="0062208E" w:rsidP="0062208E">
            <w:pPr>
              <w:tabs>
                <w:tab w:val="decimal" w:pos="695"/>
              </w:tabs>
              <w:spacing w:line="240" w:lineRule="atLeast"/>
              <w:ind w:right="-156"/>
              <w:rPr>
                <w:rFonts w:cs="Times New Roman"/>
                <w:b/>
                <w:bCs/>
                <w:sz w:val="20"/>
                <w:szCs w:val="20"/>
                <w:lang w:val="en-GB" w:bidi="ar-SA"/>
              </w:rPr>
            </w:pPr>
          </w:p>
        </w:tc>
      </w:tr>
    </w:tbl>
    <w:p w14:paraId="0812D6BE" w14:textId="77777777" w:rsidR="001A5243" w:rsidRPr="00CB194B" w:rsidRDefault="001A5243" w:rsidP="001A5243">
      <w:pPr>
        <w:tabs>
          <w:tab w:val="left" w:pos="2880"/>
          <w:tab w:val="left" w:pos="5220"/>
          <w:tab w:val="decimal" w:pos="7740"/>
          <w:tab w:val="decimal" w:pos="9630"/>
        </w:tabs>
        <w:spacing w:line="240" w:lineRule="atLeast"/>
        <w:ind w:left="540" w:right="-25" w:hanging="540"/>
        <w:jc w:val="thaiDistribute"/>
        <w:rPr>
          <w:rFonts w:cstheme="minorBidi"/>
          <w:szCs w:val="22"/>
        </w:rPr>
      </w:pPr>
    </w:p>
    <w:p w14:paraId="55C4F36A" w14:textId="77777777" w:rsidR="001A5243" w:rsidRPr="006D353E" w:rsidRDefault="001A5243" w:rsidP="00CB194B">
      <w:pPr>
        <w:tabs>
          <w:tab w:val="left" w:pos="2880"/>
          <w:tab w:val="left" w:pos="5220"/>
          <w:tab w:val="decimal" w:pos="7740"/>
          <w:tab w:val="decimal" w:pos="9630"/>
        </w:tabs>
        <w:spacing w:line="240" w:lineRule="atLeast"/>
        <w:ind w:left="270" w:right="-25" w:hanging="270"/>
        <w:jc w:val="thaiDistribute"/>
        <w:rPr>
          <w:rFonts w:cs="Times New Roman"/>
          <w:szCs w:val="22"/>
          <w:cs/>
        </w:rPr>
      </w:pPr>
      <w:r w:rsidRPr="006D353E">
        <w:rPr>
          <w:rFonts w:cs="Times New Roman"/>
          <w:szCs w:val="22"/>
        </w:rPr>
        <w:tab/>
        <w:t>The reclassifications have been made because, in the opinion of management, the new classification is more appropriate to the Group’s business</w:t>
      </w:r>
      <w:r w:rsidRPr="00CB194B">
        <w:rPr>
          <w:rFonts w:cs="Times New Roman"/>
          <w:szCs w:val="22"/>
          <w:cs/>
        </w:rPr>
        <w:t>.</w:t>
      </w:r>
    </w:p>
    <w:p w14:paraId="7FBB12C7" w14:textId="77777777" w:rsidR="00C1646B" w:rsidRPr="006D353E" w:rsidRDefault="00C1646B" w:rsidP="00CB194B">
      <w:pPr>
        <w:tabs>
          <w:tab w:val="decimal" w:pos="472"/>
        </w:tabs>
        <w:spacing w:line="240" w:lineRule="atLeast"/>
        <w:ind w:right="-156"/>
        <w:rPr>
          <w:rFonts w:cs="Times New Roman"/>
          <w:szCs w:val="22"/>
        </w:rPr>
      </w:pPr>
    </w:p>
    <w:sectPr w:rsidR="00C1646B" w:rsidRPr="006D353E" w:rsidSect="00835C20">
      <w:footerReference w:type="default" r:id="rId22"/>
      <w:type w:val="nextColumn"/>
      <w:pgSz w:w="11909" w:h="16834" w:code="9"/>
      <w:pgMar w:top="691" w:right="1152"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EE2D7" w14:textId="77777777" w:rsidR="001B76C8" w:rsidRDefault="001B76C8">
      <w:r>
        <w:separator/>
      </w:r>
    </w:p>
  </w:endnote>
  <w:endnote w:type="continuationSeparator" w:id="0">
    <w:p w14:paraId="3179BEEF" w14:textId="77777777" w:rsidR="001B76C8" w:rsidRDefault="001B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3F330" w14:textId="77777777" w:rsidR="00F50778" w:rsidRPr="00551185" w:rsidRDefault="00F5077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64</w:t>
    </w:r>
    <w:r w:rsidRPr="0055118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61C1F" w14:textId="77777777" w:rsidR="00F50778" w:rsidRPr="00551185" w:rsidRDefault="00F5077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130</w:t>
    </w:r>
    <w:r w:rsidRPr="00551185">
      <w:rPr>
        <w:rFonts w:ascii="Times New Roman" w:hAnsi="Times New Roman" w:cs="Times New Roman"/>
        <w:caps/>
        <w:noProof/>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3BBC" w14:textId="77777777" w:rsidR="00F50778" w:rsidRPr="00551185" w:rsidRDefault="00F5077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CCCA4" w14:textId="77777777" w:rsidR="00F50778" w:rsidRPr="00551185" w:rsidRDefault="00F5077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69</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8115F" w14:textId="77777777" w:rsidR="00F50778" w:rsidRPr="00551185" w:rsidRDefault="00F5077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70</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CDC81" w14:textId="77777777" w:rsidR="00F50778" w:rsidRPr="00551185" w:rsidRDefault="00F5077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76</w:t>
    </w:r>
    <w:r w:rsidRPr="005511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CF89C" w14:textId="77777777" w:rsidR="00F50778" w:rsidRPr="00551185" w:rsidRDefault="00F50778">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83</w:t>
    </w:r>
    <w:r w:rsidRPr="00551185">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20C5B" w14:textId="77777777" w:rsidR="00F50778" w:rsidRPr="00551185" w:rsidRDefault="00F5077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88</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93029" w14:textId="77777777" w:rsidR="00F50778" w:rsidRPr="00551185" w:rsidRDefault="00F5077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101</w:t>
    </w:r>
    <w:r w:rsidRPr="00551185">
      <w:rPr>
        <w:rFonts w:ascii="Times New Roman" w:hAnsi="Times New Roman" w:cs="Times New Roman"/>
        <w:caps/>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2DC" w14:textId="77777777" w:rsidR="00F50778" w:rsidRPr="00551185" w:rsidRDefault="00F5077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104</w:t>
    </w:r>
    <w:r w:rsidRPr="00551185">
      <w:rPr>
        <w:rFonts w:ascii="Times New Roman" w:hAnsi="Times New Roman" w:cs="Times New Roman"/>
        <w:caps/>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C2996" w14:textId="77777777" w:rsidR="00F50778" w:rsidRPr="00CF4258" w:rsidRDefault="00F50778">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127</w:t>
    </w:r>
    <w:r w:rsidRPr="00CF4258">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6ED0A" w14:textId="77777777" w:rsidR="001B76C8" w:rsidRDefault="001B76C8">
      <w:r>
        <w:separator/>
      </w:r>
    </w:p>
  </w:footnote>
  <w:footnote w:type="continuationSeparator" w:id="0">
    <w:p w14:paraId="62D2C762" w14:textId="77777777" w:rsidR="001B76C8" w:rsidRDefault="001B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166E5" w14:textId="77777777" w:rsidR="00F50778" w:rsidRPr="00102FDE" w:rsidRDefault="00F50778" w:rsidP="00F2497C">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 xml:space="preserve">) </w:t>
    </w:r>
    <w:r>
      <w:rPr>
        <w:b/>
        <w:bCs/>
        <w:sz w:val="28"/>
        <w:szCs w:val="28"/>
      </w:rPr>
      <w:t>Public Company Limited and its S</w:t>
    </w:r>
    <w:r w:rsidRPr="00102FDE">
      <w:rPr>
        <w:b/>
        <w:bCs/>
        <w:sz w:val="28"/>
        <w:szCs w:val="28"/>
      </w:rPr>
      <w:t>ubsidiaries</w:t>
    </w:r>
  </w:p>
  <w:p w14:paraId="3C253D60" w14:textId="77777777" w:rsidR="00F50778" w:rsidRPr="00102FDE" w:rsidRDefault="00F50778" w:rsidP="00F2497C">
    <w:pPr>
      <w:rPr>
        <w:b/>
        <w:bCs/>
        <w:sz w:val="28"/>
        <w:szCs w:val="28"/>
      </w:rPr>
    </w:pPr>
    <w:r w:rsidRPr="00CB194B">
      <w:rPr>
        <w:rFonts w:cs="Times New Roman"/>
        <w:b/>
        <w:bCs/>
        <w:sz w:val="28"/>
        <w:szCs w:val="28"/>
        <w:cs/>
      </w:rPr>
      <w:t>(</w:t>
    </w:r>
    <w:r w:rsidRPr="00102FDE">
      <w:rPr>
        <w:b/>
        <w:bCs/>
        <w:sz w:val="28"/>
        <w:szCs w:val="28"/>
      </w:rPr>
      <w:t>Formerly TICON Industrial Connection Public Company Limited</w:t>
    </w:r>
    <w:r w:rsidRPr="00CB194B">
      <w:rPr>
        <w:rFonts w:cs="Times New Roman"/>
        <w:b/>
        <w:bCs/>
        <w:sz w:val="28"/>
        <w:szCs w:val="28"/>
        <w:cs/>
      </w:rPr>
      <w:t>)</w:t>
    </w:r>
  </w:p>
  <w:p w14:paraId="7BB07213" w14:textId="77777777" w:rsidR="00F50778" w:rsidRPr="00551185" w:rsidRDefault="00F50778" w:rsidP="008829D0">
    <w:pPr>
      <w:pStyle w:val="acctmainheading"/>
      <w:spacing w:after="0" w:line="240" w:lineRule="atLeast"/>
      <w:rPr>
        <w:sz w:val="24"/>
        <w:szCs w:val="24"/>
      </w:rPr>
    </w:pPr>
    <w:r w:rsidRPr="00551185">
      <w:rPr>
        <w:sz w:val="24"/>
        <w:szCs w:val="24"/>
      </w:rPr>
      <w:t>Notes to the financial statements</w:t>
    </w:r>
  </w:p>
  <w:p w14:paraId="3B1539D0" w14:textId="77777777" w:rsidR="00F50778" w:rsidRPr="00551185" w:rsidRDefault="00F50778" w:rsidP="008829D0">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201</w:t>
    </w:r>
    <w:r>
      <w:rPr>
        <w:sz w:val="24"/>
        <w:szCs w:val="24"/>
      </w:rPr>
      <w:t>9</w:t>
    </w:r>
  </w:p>
  <w:p w14:paraId="3857C498" w14:textId="77777777" w:rsidR="00F50778" w:rsidRPr="00551185" w:rsidRDefault="00F50778" w:rsidP="008829D0">
    <w:pPr>
      <w:pStyle w:val="Header"/>
      <w:spacing w:line="240" w:lineRule="atLeast"/>
      <w:rPr>
        <w:rFonts w:ascii="Times New Roman" w:hAnsi="Times New Roman" w:cs="Times New Roman"/>
        <w:sz w:val="24"/>
        <w:lang w:val="en-GB"/>
      </w:rPr>
    </w:pPr>
  </w:p>
  <w:p w14:paraId="1A1DC181" w14:textId="77777777" w:rsidR="00F50778" w:rsidRPr="00551185" w:rsidRDefault="00F50778"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1AD4" w14:textId="77777777" w:rsidR="00F50778" w:rsidRPr="00102FDE" w:rsidRDefault="00F50778" w:rsidP="00DF2A54">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w:t>
    </w:r>
    <w:r w:rsidRPr="00102FDE">
      <w:rPr>
        <w:rFonts w:cs="Angsana New"/>
        <w:b/>
        <w:bCs/>
        <w:sz w:val="28"/>
        <w:szCs w:val="28"/>
        <w:cs/>
      </w:rPr>
      <w:t xml:space="preserve"> </w:t>
    </w:r>
    <w:r>
      <w:rPr>
        <w:b/>
        <w:bCs/>
        <w:sz w:val="28"/>
        <w:szCs w:val="28"/>
      </w:rPr>
      <w:t>Public Company Limited and its S</w:t>
    </w:r>
    <w:r w:rsidRPr="00102FDE">
      <w:rPr>
        <w:b/>
        <w:bCs/>
        <w:sz w:val="28"/>
        <w:szCs w:val="28"/>
      </w:rPr>
      <w:t>ubsidiaries</w:t>
    </w:r>
  </w:p>
  <w:p w14:paraId="0F2B29F5" w14:textId="77777777" w:rsidR="00F50778" w:rsidRPr="00102FDE" w:rsidRDefault="00F50778" w:rsidP="00DF2A54">
    <w:pPr>
      <w:rPr>
        <w:b/>
        <w:bCs/>
        <w:sz w:val="28"/>
        <w:szCs w:val="28"/>
      </w:rPr>
    </w:pPr>
    <w:r w:rsidRPr="00CB194B">
      <w:rPr>
        <w:rFonts w:cs="Times New Roman"/>
        <w:b/>
        <w:bCs/>
        <w:sz w:val="28"/>
        <w:szCs w:val="28"/>
        <w:cs/>
      </w:rPr>
      <w:t>(</w:t>
    </w:r>
    <w:r w:rsidRPr="00102FDE">
      <w:rPr>
        <w:b/>
        <w:bCs/>
        <w:sz w:val="28"/>
        <w:szCs w:val="28"/>
      </w:rPr>
      <w:t>Formerly TICON Industrial Connection Public Company Limited</w:t>
    </w:r>
    <w:r w:rsidRPr="00CB194B">
      <w:rPr>
        <w:rFonts w:cs="Times New Roman"/>
        <w:b/>
        <w:bCs/>
        <w:sz w:val="28"/>
        <w:szCs w:val="28"/>
        <w:cs/>
      </w:rPr>
      <w:t>)</w:t>
    </w:r>
  </w:p>
  <w:p w14:paraId="05F567E9" w14:textId="77777777" w:rsidR="00F50778" w:rsidRPr="00551185" w:rsidRDefault="00F50778" w:rsidP="00DF2A54">
    <w:pPr>
      <w:pStyle w:val="acctmainheading"/>
      <w:spacing w:after="0" w:line="240" w:lineRule="atLeast"/>
      <w:rPr>
        <w:sz w:val="24"/>
        <w:szCs w:val="24"/>
      </w:rPr>
    </w:pPr>
    <w:r w:rsidRPr="00551185">
      <w:rPr>
        <w:sz w:val="24"/>
        <w:szCs w:val="24"/>
      </w:rPr>
      <w:t>Notes to the financial statements</w:t>
    </w:r>
  </w:p>
  <w:p w14:paraId="32A00932" w14:textId="77777777" w:rsidR="00F50778" w:rsidRPr="00551185" w:rsidRDefault="00F50778" w:rsidP="00DF2A54">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201</w:t>
    </w:r>
    <w:r>
      <w:rPr>
        <w:sz w:val="24"/>
        <w:szCs w:val="24"/>
      </w:rPr>
      <w:t>9</w:t>
    </w:r>
  </w:p>
  <w:p w14:paraId="408D9BCE" w14:textId="77777777" w:rsidR="00F50778" w:rsidRDefault="00F50778" w:rsidP="003173FB">
    <w:pPr>
      <w:pStyle w:val="acctmainheading"/>
      <w:spacing w:after="0" w:line="240" w:lineRule="atLeast"/>
      <w:rPr>
        <w:rFonts w:cs="Cordia New"/>
        <w:sz w:val="24"/>
        <w:szCs w:val="30"/>
        <w:cs/>
        <w:lang w:bidi="th-TH"/>
      </w:rPr>
    </w:pPr>
  </w:p>
  <w:p w14:paraId="139F031B" w14:textId="77777777" w:rsidR="00F50778" w:rsidRPr="006544A0" w:rsidRDefault="00F50778" w:rsidP="003173FB">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BA5ED" w14:textId="77777777" w:rsidR="00F50778" w:rsidRPr="00102FDE" w:rsidRDefault="00F50778" w:rsidP="006D50D8">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w:t>
    </w:r>
    <w:r w:rsidRPr="00102FDE">
      <w:rPr>
        <w:rFonts w:cs="Angsana New"/>
        <w:b/>
        <w:bCs/>
        <w:sz w:val="28"/>
        <w:szCs w:val="28"/>
        <w:cs/>
      </w:rPr>
      <w:t xml:space="preserve"> </w:t>
    </w:r>
    <w:r>
      <w:rPr>
        <w:b/>
        <w:bCs/>
        <w:sz w:val="28"/>
        <w:szCs w:val="28"/>
      </w:rPr>
      <w:t>Public Company Limited and its S</w:t>
    </w:r>
    <w:r w:rsidRPr="00102FDE">
      <w:rPr>
        <w:b/>
        <w:bCs/>
        <w:sz w:val="28"/>
        <w:szCs w:val="28"/>
      </w:rPr>
      <w:t>ubsidiaries</w:t>
    </w:r>
  </w:p>
  <w:p w14:paraId="0789560F" w14:textId="77777777" w:rsidR="00F50778" w:rsidRPr="00102FDE" w:rsidRDefault="00F50778" w:rsidP="006D50D8">
    <w:pPr>
      <w:rPr>
        <w:b/>
        <w:bCs/>
        <w:sz w:val="28"/>
        <w:szCs w:val="28"/>
      </w:rPr>
    </w:pPr>
    <w:r w:rsidRPr="00CB194B">
      <w:rPr>
        <w:rFonts w:cs="Times New Roman"/>
        <w:b/>
        <w:bCs/>
        <w:sz w:val="28"/>
        <w:szCs w:val="28"/>
        <w:cs/>
      </w:rPr>
      <w:t>(</w:t>
    </w:r>
    <w:r w:rsidRPr="00102FDE">
      <w:rPr>
        <w:b/>
        <w:bCs/>
        <w:sz w:val="28"/>
        <w:szCs w:val="28"/>
      </w:rPr>
      <w:t>Formerly TICON Industrial Connection Public Company Limited</w:t>
    </w:r>
    <w:r w:rsidRPr="00CB194B">
      <w:rPr>
        <w:rFonts w:cs="Times New Roman"/>
        <w:b/>
        <w:bCs/>
        <w:sz w:val="28"/>
        <w:szCs w:val="28"/>
        <w:cs/>
      </w:rPr>
      <w:t>)</w:t>
    </w:r>
  </w:p>
  <w:p w14:paraId="3AB73293" w14:textId="77777777" w:rsidR="00F50778" w:rsidRPr="00551185" w:rsidRDefault="00F50778" w:rsidP="006D50D8">
    <w:pPr>
      <w:pStyle w:val="acctmainheading"/>
      <w:spacing w:after="0" w:line="240" w:lineRule="atLeast"/>
      <w:rPr>
        <w:sz w:val="24"/>
        <w:szCs w:val="24"/>
      </w:rPr>
    </w:pPr>
    <w:r w:rsidRPr="00551185">
      <w:rPr>
        <w:sz w:val="24"/>
        <w:szCs w:val="24"/>
      </w:rPr>
      <w:t>Notes to the financial statements</w:t>
    </w:r>
  </w:p>
  <w:p w14:paraId="211C02ED" w14:textId="77777777" w:rsidR="00F50778" w:rsidRPr="00551185" w:rsidRDefault="00F50778" w:rsidP="006D50D8">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201</w:t>
    </w:r>
    <w:r>
      <w:rPr>
        <w:sz w:val="24"/>
        <w:szCs w:val="24"/>
      </w:rPr>
      <w:t>9</w:t>
    </w:r>
  </w:p>
  <w:p w14:paraId="4AA9098D" w14:textId="77777777" w:rsidR="00F50778" w:rsidRPr="006D50D8" w:rsidRDefault="00F50778" w:rsidP="005948F9">
    <w:pPr>
      <w:pStyle w:val="Header"/>
      <w:spacing w:line="240" w:lineRule="atLeast"/>
      <w:rPr>
        <w:sz w:val="24"/>
        <w:lang w:val="en-GB"/>
      </w:rPr>
    </w:pPr>
  </w:p>
  <w:p w14:paraId="51E03CB0" w14:textId="77777777" w:rsidR="00F50778" w:rsidRPr="002D7F70" w:rsidRDefault="00F50778" w:rsidP="005948F9">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8"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2E4B28"/>
    <w:multiLevelType w:val="hybridMultilevel"/>
    <w:tmpl w:val="A490DB54"/>
    <w:lvl w:ilvl="0" w:tplc="DE14273C">
      <w:start w:val="1"/>
      <w:numFmt w:val="lowerLetter"/>
      <w:lvlText w:val="%1)"/>
      <w:lvlJc w:val="left"/>
      <w:pPr>
        <w:ind w:left="900" w:hanging="360"/>
      </w:pPr>
      <w:rPr>
        <w:rFonts w:ascii="Times New Roman" w:eastAsia="Times New Roman" w:hAnsi="Times New Roman" w:cs="Times New Roman" w:hint="default"/>
        <w:i/>
        <w:i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3"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7980B31"/>
    <w:multiLevelType w:val="hybridMultilevel"/>
    <w:tmpl w:val="50EA7B46"/>
    <w:lvl w:ilvl="0" w:tplc="F448194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DC9C09A6">
      <w:start w:val="1"/>
      <w:numFmt w:val="bullet"/>
      <w:lvlText w:val=""/>
      <w:lvlJc w:val="left"/>
      <w:pPr>
        <w:ind w:left="3330" w:hanging="360"/>
      </w:pPr>
      <w:rPr>
        <w:rFonts w:ascii="Symbol" w:hAnsi="Symbol" w:hint="default"/>
      </w:rPr>
    </w:lvl>
    <w:lvl w:ilvl="1" w:tplc="6CA6BD32">
      <w:start w:val="1"/>
      <w:numFmt w:val="bullet"/>
      <w:lvlText w:val="o"/>
      <w:lvlJc w:val="left"/>
      <w:pPr>
        <w:ind w:left="4050" w:hanging="360"/>
      </w:pPr>
      <w:rPr>
        <w:rFonts w:ascii="SimSun" w:hAnsi="SimSun" w:cs="SimSun" w:hint="default"/>
      </w:rPr>
    </w:lvl>
    <w:lvl w:ilvl="2" w:tplc="B878478A" w:tentative="1">
      <w:start w:val="1"/>
      <w:numFmt w:val="bullet"/>
      <w:lvlText w:val=""/>
      <w:lvlJc w:val="left"/>
      <w:pPr>
        <w:ind w:left="4770" w:hanging="360"/>
      </w:pPr>
      <w:rPr>
        <w:rFonts w:ascii="SimSun" w:hAnsi="SimSun" w:hint="default"/>
      </w:rPr>
    </w:lvl>
    <w:lvl w:ilvl="3" w:tplc="F8489432" w:tentative="1">
      <w:start w:val="1"/>
      <w:numFmt w:val="bullet"/>
      <w:lvlText w:val=""/>
      <w:lvlJc w:val="left"/>
      <w:pPr>
        <w:ind w:left="5490" w:hanging="360"/>
      </w:pPr>
      <w:rPr>
        <w:rFonts w:ascii="Symbol" w:hAnsi="Symbol" w:hint="default"/>
      </w:rPr>
    </w:lvl>
    <w:lvl w:ilvl="4" w:tplc="ECC25EEA" w:tentative="1">
      <w:start w:val="1"/>
      <w:numFmt w:val="bullet"/>
      <w:lvlText w:val="o"/>
      <w:lvlJc w:val="left"/>
      <w:pPr>
        <w:ind w:left="6210" w:hanging="360"/>
      </w:pPr>
      <w:rPr>
        <w:rFonts w:ascii="SimSun" w:hAnsi="SimSun" w:cs="SimSun" w:hint="default"/>
      </w:rPr>
    </w:lvl>
    <w:lvl w:ilvl="5" w:tplc="A7C22BFC" w:tentative="1">
      <w:start w:val="1"/>
      <w:numFmt w:val="bullet"/>
      <w:lvlText w:val=""/>
      <w:lvlJc w:val="left"/>
      <w:pPr>
        <w:ind w:left="6930" w:hanging="360"/>
      </w:pPr>
      <w:rPr>
        <w:rFonts w:ascii="SimSun" w:hAnsi="SimSun" w:hint="default"/>
      </w:rPr>
    </w:lvl>
    <w:lvl w:ilvl="6" w:tplc="AF70E17C" w:tentative="1">
      <w:start w:val="1"/>
      <w:numFmt w:val="bullet"/>
      <w:lvlText w:val=""/>
      <w:lvlJc w:val="left"/>
      <w:pPr>
        <w:ind w:left="7650" w:hanging="360"/>
      </w:pPr>
      <w:rPr>
        <w:rFonts w:ascii="Symbol" w:hAnsi="Symbol" w:hint="default"/>
      </w:rPr>
    </w:lvl>
    <w:lvl w:ilvl="7" w:tplc="156E9A84" w:tentative="1">
      <w:start w:val="1"/>
      <w:numFmt w:val="bullet"/>
      <w:lvlText w:val="o"/>
      <w:lvlJc w:val="left"/>
      <w:pPr>
        <w:ind w:left="8370" w:hanging="360"/>
      </w:pPr>
      <w:rPr>
        <w:rFonts w:ascii="SimSun" w:hAnsi="SimSun" w:cs="SimSun" w:hint="default"/>
      </w:rPr>
    </w:lvl>
    <w:lvl w:ilvl="8" w:tplc="1E9478E6" w:tentative="1">
      <w:start w:val="1"/>
      <w:numFmt w:val="bullet"/>
      <w:lvlText w:val=""/>
      <w:lvlJc w:val="left"/>
      <w:pPr>
        <w:ind w:left="9090" w:hanging="360"/>
      </w:pPr>
      <w:rPr>
        <w:rFonts w:ascii="SimSun" w:hAnsi="SimSun" w:hint="default"/>
      </w:rPr>
    </w:lvl>
  </w:abstractNum>
  <w:abstractNum w:abstractNumId="2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ABD4C10"/>
    <w:multiLevelType w:val="hybridMultilevel"/>
    <w:tmpl w:val="405215E8"/>
    <w:lvl w:ilvl="0" w:tplc="0340FAE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3" w15:restartNumberingAfterBreak="0">
    <w:nsid w:val="744438B2"/>
    <w:multiLevelType w:val="multilevel"/>
    <w:tmpl w:val="7526AD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3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9"/>
  </w:num>
  <w:num w:numId="4">
    <w:abstractNumId w:val="26"/>
  </w:num>
  <w:num w:numId="5">
    <w:abstractNumId w:val="5"/>
  </w:num>
  <w:num w:numId="6">
    <w:abstractNumId w:val="32"/>
  </w:num>
  <w:num w:numId="7">
    <w:abstractNumId w:val="11"/>
  </w:num>
  <w:num w:numId="8">
    <w:abstractNumId w:val="34"/>
  </w:num>
  <w:num w:numId="9">
    <w:abstractNumId w:val="6"/>
  </w:num>
  <w:num w:numId="10">
    <w:abstractNumId w:val="3"/>
  </w:num>
  <w:num w:numId="11">
    <w:abstractNumId w:val="2"/>
  </w:num>
  <w:num w:numId="12">
    <w:abstractNumId w:val="0"/>
  </w:num>
  <w:num w:numId="13">
    <w:abstractNumId w:val="1"/>
  </w:num>
  <w:num w:numId="14">
    <w:abstractNumId w:val="4"/>
  </w:num>
  <w:num w:numId="15">
    <w:abstractNumId w:val="23"/>
  </w:num>
  <w:num w:numId="16">
    <w:abstractNumId w:val="15"/>
  </w:num>
  <w:num w:numId="17">
    <w:abstractNumId w:val="31"/>
  </w:num>
  <w:num w:numId="18">
    <w:abstractNumId w:val="24"/>
  </w:num>
  <w:num w:numId="19">
    <w:abstractNumId w:val="20"/>
  </w:num>
  <w:num w:numId="20">
    <w:abstractNumId w:val="25"/>
  </w:num>
  <w:num w:numId="21">
    <w:abstractNumId w:val="21"/>
  </w:num>
  <w:num w:numId="22">
    <w:abstractNumId w:val="19"/>
  </w:num>
  <w:num w:numId="23">
    <w:abstractNumId w:val="17"/>
  </w:num>
  <w:num w:numId="24">
    <w:abstractNumId w:val="27"/>
  </w:num>
  <w:num w:numId="25">
    <w:abstractNumId w:val="16"/>
  </w:num>
  <w:num w:numId="26">
    <w:abstractNumId w:val="13"/>
  </w:num>
  <w:num w:numId="27">
    <w:abstractNumId w:val="18"/>
  </w:num>
  <w:num w:numId="28">
    <w:abstractNumId w:val="22"/>
  </w:num>
  <w:num w:numId="29">
    <w:abstractNumId w:val="14"/>
  </w:num>
  <w:num w:numId="30">
    <w:abstractNumId w:val="12"/>
  </w:num>
  <w:num w:numId="31">
    <w:abstractNumId w:val="35"/>
  </w:num>
  <w:num w:numId="32">
    <w:abstractNumId w:val="30"/>
  </w:num>
  <w:num w:numId="33">
    <w:abstractNumId w:val="8"/>
  </w:num>
  <w:num w:numId="34">
    <w:abstractNumId w:val="10"/>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23"/>
    <w:rsid w:val="0000194A"/>
    <w:rsid w:val="00001DE6"/>
    <w:rsid w:val="00001E82"/>
    <w:rsid w:val="000021DA"/>
    <w:rsid w:val="0000266D"/>
    <w:rsid w:val="00002766"/>
    <w:rsid w:val="00002AAC"/>
    <w:rsid w:val="00002FC6"/>
    <w:rsid w:val="0000351E"/>
    <w:rsid w:val="00003F33"/>
    <w:rsid w:val="000041F1"/>
    <w:rsid w:val="00004839"/>
    <w:rsid w:val="00004AA3"/>
    <w:rsid w:val="00004B79"/>
    <w:rsid w:val="00004D41"/>
    <w:rsid w:val="00004E1F"/>
    <w:rsid w:val="00005181"/>
    <w:rsid w:val="000051EE"/>
    <w:rsid w:val="0000535C"/>
    <w:rsid w:val="0000538C"/>
    <w:rsid w:val="00005542"/>
    <w:rsid w:val="000059E4"/>
    <w:rsid w:val="00005CE5"/>
    <w:rsid w:val="00005E07"/>
    <w:rsid w:val="00006EAD"/>
    <w:rsid w:val="00007053"/>
    <w:rsid w:val="0000717D"/>
    <w:rsid w:val="00007453"/>
    <w:rsid w:val="00007649"/>
    <w:rsid w:val="00007708"/>
    <w:rsid w:val="00007810"/>
    <w:rsid w:val="00007C6D"/>
    <w:rsid w:val="00007EB1"/>
    <w:rsid w:val="000105B3"/>
    <w:rsid w:val="00010668"/>
    <w:rsid w:val="000108CC"/>
    <w:rsid w:val="00010C9D"/>
    <w:rsid w:val="00010E2D"/>
    <w:rsid w:val="00010E47"/>
    <w:rsid w:val="00011178"/>
    <w:rsid w:val="00011373"/>
    <w:rsid w:val="00011BBD"/>
    <w:rsid w:val="00011D91"/>
    <w:rsid w:val="00011EFB"/>
    <w:rsid w:val="000120C8"/>
    <w:rsid w:val="00012D3D"/>
    <w:rsid w:val="00012D80"/>
    <w:rsid w:val="0001318B"/>
    <w:rsid w:val="0001328F"/>
    <w:rsid w:val="000133EB"/>
    <w:rsid w:val="00013AF9"/>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604E"/>
    <w:rsid w:val="00016068"/>
    <w:rsid w:val="000161C5"/>
    <w:rsid w:val="000163F9"/>
    <w:rsid w:val="000168D7"/>
    <w:rsid w:val="00016A29"/>
    <w:rsid w:val="00017003"/>
    <w:rsid w:val="00017165"/>
    <w:rsid w:val="000172A3"/>
    <w:rsid w:val="000177E4"/>
    <w:rsid w:val="000200FE"/>
    <w:rsid w:val="000201CD"/>
    <w:rsid w:val="00020943"/>
    <w:rsid w:val="00020A15"/>
    <w:rsid w:val="00020A82"/>
    <w:rsid w:val="00020AF5"/>
    <w:rsid w:val="00020C9D"/>
    <w:rsid w:val="00020D7C"/>
    <w:rsid w:val="00020E30"/>
    <w:rsid w:val="000218AF"/>
    <w:rsid w:val="00021AE9"/>
    <w:rsid w:val="00021B36"/>
    <w:rsid w:val="00021FA5"/>
    <w:rsid w:val="000223EA"/>
    <w:rsid w:val="000227BF"/>
    <w:rsid w:val="00022B4C"/>
    <w:rsid w:val="00023125"/>
    <w:rsid w:val="0002358D"/>
    <w:rsid w:val="00023A11"/>
    <w:rsid w:val="0002435A"/>
    <w:rsid w:val="0002481C"/>
    <w:rsid w:val="0002483B"/>
    <w:rsid w:val="0002495F"/>
    <w:rsid w:val="000252C5"/>
    <w:rsid w:val="00025840"/>
    <w:rsid w:val="00025F62"/>
    <w:rsid w:val="00026091"/>
    <w:rsid w:val="000261E8"/>
    <w:rsid w:val="000262D9"/>
    <w:rsid w:val="00026923"/>
    <w:rsid w:val="00026C39"/>
    <w:rsid w:val="00026EC8"/>
    <w:rsid w:val="000275FE"/>
    <w:rsid w:val="000276B4"/>
    <w:rsid w:val="000277BE"/>
    <w:rsid w:val="000277E0"/>
    <w:rsid w:val="00027E6D"/>
    <w:rsid w:val="00027FC6"/>
    <w:rsid w:val="000314FB"/>
    <w:rsid w:val="000315AA"/>
    <w:rsid w:val="0003172B"/>
    <w:rsid w:val="00031A2F"/>
    <w:rsid w:val="00032139"/>
    <w:rsid w:val="0003219C"/>
    <w:rsid w:val="0003243D"/>
    <w:rsid w:val="00032AEF"/>
    <w:rsid w:val="00032C82"/>
    <w:rsid w:val="00032CEE"/>
    <w:rsid w:val="00032FAE"/>
    <w:rsid w:val="000330A5"/>
    <w:rsid w:val="0003348B"/>
    <w:rsid w:val="00033899"/>
    <w:rsid w:val="000338C4"/>
    <w:rsid w:val="000339BD"/>
    <w:rsid w:val="00033A45"/>
    <w:rsid w:val="00033D10"/>
    <w:rsid w:val="00033D30"/>
    <w:rsid w:val="00033F2D"/>
    <w:rsid w:val="00034565"/>
    <w:rsid w:val="000345D0"/>
    <w:rsid w:val="00034C42"/>
    <w:rsid w:val="00034D17"/>
    <w:rsid w:val="000350A0"/>
    <w:rsid w:val="00035373"/>
    <w:rsid w:val="00035651"/>
    <w:rsid w:val="00035AB6"/>
    <w:rsid w:val="00035AE5"/>
    <w:rsid w:val="00035F14"/>
    <w:rsid w:val="00035FC3"/>
    <w:rsid w:val="00036267"/>
    <w:rsid w:val="00036483"/>
    <w:rsid w:val="00036850"/>
    <w:rsid w:val="00037036"/>
    <w:rsid w:val="00037DEA"/>
    <w:rsid w:val="00040378"/>
    <w:rsid w:val="000403F0"/>
    <w:rsid w:val="00040665"/>
    <w:rsid w:val="000409E0"/>
    <w:rsid w:val="00040FAA"/>
    <w:rsid w:val="000413AD"/>
    <w:rsid w:val="00041416"/>
    <w:rsid w:val="00042086"/>
    <w:rsid w:val="00042B95"/>
    <w:rsid w:val="00042C28"/>
    <w:rsid w:val="0004303B"/>
    <w:rsid w:val="0004318C"/>
    <w:rsid w:val="00043939"/>
    <w:rsid w:val="00043A69"/>
    <w:rsid w:val="00043BCF"/>
    <w:rsid w:val="00043DCD"/>
    <w:rsid w:val="00043F98"/>
    <w:rsid w:val="0004409A"/>
    <w:rsid w:val="00044729"/>
    <w:rsid w:val="00044880"/>
    <w:rsid w:val="000449A0"/>
    <w:rsid w:val="0004500A"/>
    <w:rsid w:val="0004502D"/>
    <w:rsid w:val="000452E6"/>
    <w:rsid w:val="00046259"/>
    <w:rsid w:val="000465D3"/>
    <w:rsid w:val="00046A7D"/>
    <w:rsid w:val="00046B49"/>
    <w:rsid w:val="00047110"/>
    <w:rsid w:val="0004716E"/>
    <w:rsid w:val="000471E5"/>
    <w:rsid w:val="000474E9"/>
    <w:rsid w:val="0004786A"/>
    <w:rsid w:val="00047B1E"/>
    <w:rsid w:val="00047B88"/>
    <w:rsid w:val="00047C68"/>
    <w:rsid w:val="00047D6C"/>
    <w:rsid w:val="00050714"/>
    <w:rsid w:val="00050C9D"/>
    <w:rsid w:val="00050D64"/>
    <w:rsid w:val="00050FD0"/>
    <w:rsid w:val="000515A9"/>
    <w:rsid w:val="0005179C"/>
    <w:rsid w:val="00051A4F"/>
    <w:rsid w:val="00051D81"/>
    <w:rsid w:val="000521D1"/>
    <w:rsid w:val="0005264C"/>
    <w:rsid w:val="00053866"/>
    <w:rsid w:val="0005399F"/>
    <w:rsid w:val="00053CB8"/>
    <w:rsid w:val="000540CC"/>
    <w:rsid w:val="000548D3"/>
    <w:rsid w:val="0005496F"/>
    <w:rsid w:val="00054FA8"/>
    <w:rsid w:val="00054FBD"/>
    <w:rsid w:val="00054FE6"/>
    <w:rsid w:val="000554A1"/>
    <w:rsid w:val="00055594"/>
    <w:rsid w:val="00055A61"/>
    <w:rsid w:val="00056396"/>
    <w:rsid w:val="00056511"/>
    <w:rsid w:val="00056971"/>
    <w:rsid w:val="00056A5C"/>
    <w:rsid w:val="00056D8F"/>
    <w:rsid w:val="00056DB8"/>
    <w:rsid w:val="00057110"/>
    <w:rsid w:val="00057EEF"/>
    <w:rsid w:val="00060300"/>
    <w:rsid w:val="000608F2"/>
    <w:rsid w:val="00060B85"/>
    <w:rsid w:val="00060CEF"/>
    <w:rsid w:val="00060ED2"/>
    <w:rsid w:val="0006142D"/>
    <w:rsid w:val="00061D47"/>
    <w:rsid w:val="0006213A"/>
    <w:rsid w:val="000628FA"/>
    <w:rsid w:val="00062B4E"/>
    <w:rsid w:val="00062DA9"/>
    <w:rsid w:val="00063123"/>
    <w:rsid w:val="00063215"/>
    <w:rsid w:val="000632D9"/>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B99"/>
    <w:rsid w:val="000665B5"/>
    <w:rsid w:val="00066818"/>
    <w:rsid w:val="00066E4F"/>
    <w:rsid w:val="00066EF1"/>
    <w:rsid w:val="000674F2"/>
    <w:rsid w:val="00067769"/>
    <w:rsid w:val="00067A09"/>
    <w:rsid w:val="00067C76"/>
    <w:rsid w:val="0007011B"/>
    <w:rsid w:val="000701B7"/>
    <w:rsid w:val="00070827"/>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2FE"/>
    <w:rsid w:val="00074353"/>
    <w:rsid w:val="00074512"/>
    <w:rsid w:val="00074513"/>
    <w:rsid w:val="00074D45"/>
    <w:rsid w:val="00074F79"/>
    <w:rsid w:val="0007544D"/>
    <w:rsid w:val="0007562C"/>
    <w:rsid w:val="00075E3B"/>
    <w:rsid w:val="00075FF8"/>
    <w:rsid w:val="00076052"/>
    <w:rsid w:val="00076142"/>
    <w:rsid w:val="000761C9"/>
    <w:rsid w:val="0007638B"/>
    <w:rsid w:val="000763A1"/>
    <w:rsid w:val="000767B4"/>
    <w:rsid w:val="00076B42"/>
    <w:rsid w:val="00077B52"/>
    <w:rsid w:val="00077DE6"/>
    <w:rsid w:val="00077E28"/>
    <w:rsid w:val="000809DB"/>
    <w:rsid w:val="00080E7E"/>
    <w:rsid w:val="00080F19"/>
    <w:rsid w:val="00081119"/>
    <w:rsid w:val="00081295"/>
    <w:rsid w:val="00081307"/>
    <w:rsid w:val="000817D3"/>
    <w:rsid w:val="00081880"/>
    <w:rsid w:val="000818A8"/>
    <w:rsid w:val="000819EF"/>
    <w:rsid w:val="00081F83"/>
    <w:rsid w:val="000830CF"/>
    <w:rsid w:val="000831CB"/>
    <w:rsid w:val="000835CE"/>
    <w:rsid w:val="000838B8"/>
    <w:rsid w:val="00083C03"/>
    <w:rsid w:val="00083EEF"/>
    <w:rsid w:val="00083FDC"/>
    <w:rsid w:val="000841C6"/>
    <w:rsid w:val="000847A6"/>
    <w:rsid w:val="000847C3"/>
    <w:rsid w:val="00084831"/>
    <w:rsid w:val="00084A06"/>
    <w:rsid w:val="00084A6A"/>
    <w:rsid w:val="00084CFC"/>
    <w:rsid w:val="000851DF"/>
    <w:rsid w:val="0008557E"/>
    <w:rsid w:val="00085F2C"/>
    <w:rsid w:val="000866F7"/>
    <w:rsid w:val="00086996"/>
    <w:rsid w:val="00086BE4"/>
    <w:rsid w:val="000872ED"/>
    <w:rsid w:val="00087471"/>
    <w:rsid w:val="00087833"/>
    <w:rsid w:val="0008793A"/>
    <w:rsid w:val="00087A80"/>
    <w:rsid w:val="00087CA0"/>
    <w:rsid w:val="00087D81"/>
    <w:rsid w:val="00090848"/>
    <w:rsid w:val="00090C12"/>
    <w:rsid w:val="00090D63"/>
    <w:rsid w:val="00091104"/>
    <w:rsid w:val="000912AC"/>
    <w:rsid w:val="00091BB7"/>
    <w:rsid w:val="00091C59"/>
    <w:rsid w:val="00091DD9"/>
    <w:rsid w:val="00091DFD"/>
    <w:rsid w:val="00091F72"/>
    <w:rsid w:val="000926B4"/>
    <w:rsid w:val="00092742"/>
    <w:rsid w:val="0009280C"/>
    <w:rsid w:val="00092820"/>
    <w:rsid w:val="00092983"/>
    <w:rsid w:val="0009318E"/>
    <w:rsid w:val="00093400"/>
    <w:rsid w:val="0009356B"/>
    <w:rsid w:val="00093843"/>
    <w:rsid w:val="00093F71"/>
    <w:rsid w:val="00094084"/>
    <w:rsid w:val="000941D6"/>
    <w:rsid w:val="000944DC"/>
    <w:rsid w:val="00094A66"/>
    <w:rsid w:val="00094DAA"/>
    <w:rsid w:val="000954A9"/>
    <w:rsid w:val="00095F70"/>
    <w:rsid w:val="00096702"/>
    <w:rsid w:val="00096772"/>
    <w:rsid w:val="00096A87"/>
    <w:rsid w:val="00096CD0"/>
    <w:rsid w:val="00097414"/>
    <w:rsid w:val="000975AC"/>
    <w:rsid w:val="000976AB"/>
    <w:rsid w:val="0009783A"/>
    <w:rsid w:val="0009785F"/>
    <w:rsid w:val="000A001B"/>
    <w:rsid w:val="000A0079"/>
    <w:rsid w:val="000A0182"/>
    <w:rsid w:val="000A0D9F"/>
    <w:rsid w:val="000A0FD3"/>
    <w:rsid w:val="000A11D0"/>
    <w:rsid w:val="000A12FA"/>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503E"/>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372"/>
    <w:rsid w:val="000B570B"/>
    <w:rsid w:val="000B5895"/>
    <w:rsid w:val="000B6171"/>
    <w:rsid w:val="000B6340"/>
    <w:rsid w:val="000B6B89"/>
    <w:rsid w:val="000B6F6B"/>
    <w:rsid w:val="000B739E"/>
    <w:rsid w:val="000B7A47"/>
    <w:rsid w:val="000C0A1E"/>
    <w:rsid w:val="000C146C"/>
    <w:rsid w:val="000C17A7"/>
    <w:rsid w:val="000C181E"/>
    <w:rsid w:val="000C1843"/>
    <w:rsid w:val="000C1864"/>
    <w:rsid w:val="000C189C"/>
    <w:rsid w:val="000C1D88"/>
    <w:rsid w:val="000C2343"/>
    <w:rsid w:val="000C237D"/>
    <w:rsid w:val="000C24DE"/>
    <w:rsid w:val="000C274B"/>
    <w:rsid w:val="000C2A78"/>
    <w:rsid w:val="000C2B22"/>
    <w:rsid w:val="000C3144"/>
    <w:rsid w:val="000C3448"/>
    <w:rsid w:val="000C3AAF"/>
    <w:rsid w:val="000C3B9C"/>
    <w:rsid w:val="000C3C3A"/>
    <w:rsid w:val="000C404E"/>
    <w:rsid w:val="000C41C6"/>
    <w:rsid w:val="000C4643"/>
    <w:rsid w:val="000C47C0"/>
    <w:rsid w:val="000C4ECA"/>
    <w:rsid w:val="000C51D1"/>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5CE"/>
    <w:rsid w:val="000C77DC"/>
    <w:rsid w:val="000C7A66"/>
    <w:rsid w:val="000C7F39"/>
    <w:rsid w:val="000D015D"/>
    <w:rsid w:val="000D04C2"/>
    <w:rsid w:val="000D06F5"/>
    <w:rsid w:val="000D10BB"/>
    <w:rsid w:val="000D170C"/>
    <w:rsid w:val="000D1905"/>
    <w:rsid w:val="000D195A"/>
    <w:rsid w:val="000D1A6C"/>
    <w:rsid w:val="000D1ADE"/>
    <w:rsid w:val="000D2268"/>
    <w:rsid w:val="000D2542"/>
    <w:rsid w:val="000D29FD"/>
    <w:rsid w:val="000D2D2F"/>
    <w:rsid w:val="000D351A"/>
    <w:rsid w:val="000D3713"/>
    <w:rsid w:val="000D3751"/>
    <w:rsid w:val="000D3C7A"/>
    <w:rsid w:val="000D3F31"/>
    <w:rsid w:val="000D4013"/>
    <w:rsid w:val="000D412A"/>
    <w:rsid w:val="000D4193"/>
    <w:rsid w:val="000D43D5"/>
    <w:rsid w:val="000D4B95"/>
    <w:rsid w:val="000D4FB8"/>
    <w:rsid w:val="000D510F"/>
    <w:rsid w:val="000D5171"/>
    <w:rsid w:val="000D5672"/>
    <w:rsid w:val="000D57B2"/>
    <w:rsid w:val="000D58E2"/>
    <w:rsid w:val="000D599F"/>
    <w:rsid w:val="000D5F53"/>
    <w:rsid w:val="000D5F9D"/>
    <w:rsid w:val="000D60CD"/>
    <w:rsid w:val="000D656D"/>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3A5"/>
    <w:rsid w:val="000E151B"/>
    <w:rsid w:val="000E16E5"/>
    <w:rsid w:val="000E3CF0"/>
    <w:rsid w:val="000E3D45"/>
    <w:rsid w:val="000E3F22"/>
    <w:rsid w:val="000E3F3B"/>
    <w:rsid w:val="000E3F64"/>
    <w:rsid w:val="000E4298"/>
    <w:rsid w:val="000E45C9"/>
    <w:rsid w:val="000E47CD"/>
    <w:rsid w:val="000E4D28"/>
    <w:rsid w:val="000E4D64"/>
    <w:rsid w:val="000E4EE4"/>
    <w:rsid w:val="000E4F78"/>
    <w:rsid w:val="000E4FDD"/>
    <w:rsid w:val="000E5826"/>
    <w:rsid w:val="000E58B0"/>
    <w:rsid w:val="000E59D2"/>
    <w:rsid w:val="000E5CAC"/>
    <w:rsid w:val="000E6066"/>
    <w:rsid w:val="000E6C39"/>
    <w:rsid w:val="000E6DEC"/>
    <w:rsid w:val="000E6E51"/>
    <w:rsid w:val="000E7ACA"/>
    <w:rsid w:val="000F0462"/>
    <w:rsid w:val="000F0D57"/>
    <w:rsid w:val="000F1095"/>
    <w:rsid w:val="000F1126"/>
    <w:rsid w:val="000F1186"/>
    <w:rsid w:val="000F1CA3"/>
    <w:rsid w:val="000F227A"/>
    <w:rsid w:val="000F25C0"/>
    <w:rsid w:val="000F2822"/>
    <w:rsid w:val="000F2AF6"/>
    <w:rsid w:val="000F46A5"/>
    <w:rsid w:val="000F4B8D"/>
    <w:rsid w:val="000F4CF7"/>
    <w:rsid w:val="000F4E6A"/>
    <w:rsid w:val="000F5166"/>
    <w:rsid w:val="000F521F"/>
    <w:rsid w:val="000F5BA3"/>
    <w:rsid w:val="000F6257"/>
    <w:rsid w:val="000F63A1"/>
    <w:rsid w:val="000F6677"/>
    <w:rsid w:val="000F6C4E"/>
    <w:rsid w:val="000F6C91"/>
    <w:rsid w:val="000F6F4C"/>
    <w:rsid w:val="000F712B"/>
    <w:rsid w:val="000F7378"/>
    <w:rsid w:val="000F75D7"/>
    <w:rsid w:val="000F7713"/>
    <w:rsid w:val="000F79C9"/>
    <w:rsid w:val="00100474"/>
    <w:rsid w:val="00100BD5"/>
    <w:rsid w:val="00100CB1"/>
    <w:rsid w:val="00100FB6"/>
    <w:rsid w:val="001010E4"/>
    <w:rsid w:val="001011AB"/>
    <w:rsid w:val="001011D6"/>
    <w:rsid w:val="001014A1"/>
    <w:rsid w:val="001021D6"/>
    <w:rsid w:val="00102381"/>
    <w:rsid w:val="001024B3"/>
    <w:rsid w:val="00102B40"/>
    <w:rsid w:val="00102DB0"/>
    <w:rsid w:val="00102E77"/>
    <w:rsid w:val="001033DC"/>
    <w:rsid w:val="0010372E"/>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6174"/>
    <w:rsid w:val="001062BB"/>
    <w:rsid w:val="001063C6"/>
    <w:rsid w:val="00106D4F"/>
    <w:rsid w:val="001075FC"/>
    <w:rsid w:val="00107667"/>
    <w:rsid w:val="0010789B"/>
    <w:rsid w:val="001078DA"/>
    <w:rsid w:val="001100EA"/>
    <w:rsid w:val="001102B7"/>
    <w:rsid w:val="00110341"/>
    <w:rsid w:val="00110385"/>
    <w:rsid w:val="001106E0"/>
    <w:rsid w:val="00110C9A"/>
    <w:rsid w:val="00110F13"/>
    <w:rsid w:val="0011174D"/>
    <w:rsid w:val="00111A5B"/>
    <w:rsid w:val="00111D69"/>
    <w:rsid w:val="001126CE"/>
    <w:rsid w:val="00112B48"/>
    <w:rsid w:val="00112DD8"/>
    <w:rsid w:val="001131A5"/>
    <w:rsid w:val="00113548"/>
    <w:rsid w:val="001136C0"/>
    <w:rsid w:val="001137A3"/>
    <w:rsid w:val="00113814"/>
    <w:rsid w:val="00113CFA"/>
    <w:rsid w:val="00113FDE"/>
    <w:rsid w:val="00114052"/>
    <w:rsid w:val="00114160"/>
    <w:rsid w:val="00114221"/>
    <w:rsid w:val="00114931"/>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E5F"/>
    <w:rsid w:val="0012027E"/>
    <w:rsid w:val="00120399"/>
    <w:rsid w:val="00120771"/>
    <w:rsid w:val="00120B0E"/>
    <w:rsid w:val="00120DA4"/>
    <w:rsid w:val="00121153"/>
    <w:rsid w:val="001219EB"/>
    <w:rsid w:val="001221B7"/>
    <w:rsid w:val="001222F1"/>
    <w:rsid w:val="00122606"/>
    <w:rsid w:val="00122A91"/>
    <w:rsid w:val="001234E2"/>
    <w:rsid w:val="001236AD"/>
    <w:rsid w:val="001237CE"/>
    <w:rsid w:val="00123AD8"/>
    <w:rsid w:val="00123B22"/>
    <w:rsid w:val="00123F84"/>
    <w:rsid w:val="001242E2"/>
    <w:rsid w:val="0012523F"/>
    <w:rsid w:val="00125398"/>
    <w:rsid w:val="0012547D"/>
    <w:rsid w:val="00125581"/>
    <w:rsid w:val="0012567F"/>
    <w:rsid w:val="00125A0B"/>
    <w:rsid w:val="00125E30"/>
    <w:rsid w:val="00125FCB"/>
    <w:rsid w:val="00125FE2"/>
    <w:rsid w:val="001261A2"/>
    <w:rsid w:val="001261E5"/>
    <w:rsid w:val="0012621C"/>
    <w:rsid w:val="001262EE"/>
    <w:rsid w:val="001264BF"/>
    <w:rsid w:val="001265F3"/>
    <w:rsid w:val="001267DC"/>
    <w:rsid w:val="0012691F"/>
    <w:rsid w:val="00126DB3"/>
    <w:rsid w:val="00126DDD"/>
    <w:rsid w:val="00127ACE"/>
    <w:rsid w:val="00127DD1"/>
    <w:rsid w:val="00127E90"/>
    <w:rsid w:val="001302A9"/>
    <w:rsid w:val="00130680"/>
    <w:rsid w:val="00130B69"/>
    <w:rsid w:val="0013157B"/>
    <w:rsid w:val="00131A02"/>
    <w:rsid w:val="00131E1E"/>
    <w:rsid w:val="00131FB6"/>
    <w:rsid w:val="001327D5"/>
    <w:rsid w:val="00132BD6"/>
    <w:rsid w:val="00132CA4"/>
    <w:rsid w:val="001331FD"/>
    <w:rsid w:val="0013333A"/>
    <w:rsid w:val="00133A9B"/>
    <w:rsid w:val="00133F98"/>
    <w:rsid w:val="00134021"/>
    <w:rsid w:val="00134851"/>
    <w:rsid w:val="00134B16"/>
    <w:rsid w:val="00134F2E"/>
    <w:rsid w:val="0013511F"/>
    <w:rsid w:val="00135A5F"/>
    <w:rsid w:val="00135AEF"/>
    <w:rsid w:val="00135CD6"/>
    <w:rsid w:val="00136225"/>
    <w:rsid w:val="00136594"/>
    <w:rsid w:val="001366F5"/>
    <w:rsid w:val="00136A6D"/>
    <w:rsid w:val="001370A3"/>
    <w:rsid w:val="001378A3"/>
    <w:rsid w:val="00137929"/>
    <w:rsid w:val="00137DB5"/>
    <w:rsid w:val="001404F4"/>
    <w:rsid w:val="00140887"/>
    <w:rsid w:val="00140AFC"/>
    <w:rsid w:val="00140DDA"/>
    <w:rsid w:val="001411C5"/>
    <w:rsid w:val="00141AD8"/>
    <w:rsid w:val="00141BD3"/>
    <w:rsid w:val="00141F93"/>
    <w:rsid w:val="001422C8"/>
    <w:rsid w:val="00142387"/>
    <w:rsid w:val="0014325F"/>
    <w:rsid w:val="0014329E"/>
    <w:rsid w:val="001433F0"/>
    <w:rsid w:val="0014389C"/>
    <w:rsid w:val="00143B7B"/>
    <w:rsid w:val="00143DA9"/>
    <w:rsid w:val="00143F19"/>
    <w:rsid w:val="001440B9"/>
    <w:rsid w:val="0014416C"/>
    <w:rsid w:val="001441A7"/>
    <w:rsid w:val="001445B6"/>
    <w:rsid w:val="001448C5"/>
    <w:rsid w:val="001449CD"/>
    <w:rsid w:val="00144D94"/>
    <w:rsid w:val="00144E5E"/>
    <w:rsid w:val="0014528E"/>
    <w:rsid w:val="001453FE"/>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EF1"/>
    <w:rsid w:val="001522D3"/>
    <w:rsid w:val="00152397"/>
    <w:rsid w:val="001526ED"/>
    <w:rsid w:val="00152FDA"/>
    <w:rsid w:val="00153042"/>
    <w:rsid w:val="00153372"/>
    <w:rsid w:val="00153435"/>
    <w:rsid w:val="001534CE"/>
    <w:rsid w:val="00153582"/>
    <w:rsid w:val="00153664"/>
    <w:rsid w:val="001538EB"/>
    <w:rsid w:val="00153ACC"/>
    <w:rsid w:val="00153D91"/>
    <w:rsid w:val="00154612"/>
    <w:rsid w:val="001547B8"/>
    <w:rsid w:val="0015484A"/>
    <w:rsid w:val="00154882"/>
    <w:rsid w:val="001551E7"/>
    <w:rsid w:val="001552FC"/>
    <w:rsid w:val="0015533B"/>
    <w:rsid w:val="00155847"/>
    <w:rsid w:val="00155A77"/>
    <w:rsid w:val="00155BFF"/>
    <w:rsid w:val="0015612A"/>
    <w:rsid w:val="001562FF"/>
    <w:rsid w:val="001568FA"/>
    <w:rsid w:val="00156916"/>
    <w:rsid w:val="00157315"/>
    <w:rsid w:val="001573F7"/>
    <w:rsid w:val="001575EC"/>
    <w:rsid w:val="00160251"/>
    <w:rsid w:val="001602D0"/>
    <w:rsid w:val="0016033B"/>
    <w:rsid w:val="00161D55"/>
    <w:rsid w:val="00162935"/>
    <w:rsid w:val="001629A1"/>
    <w:rsid w:val="00162EDB"/>
    <w:rsid w:val="00162FF8"/>
    <w:rsid w:val="0016326D"/>
    <w:rsid w:val="001638B4"/>
    <w:rsid w:val="00164A6D"/>
    <w:rsid w:val="00164C48"/>
    <w:rsid w:val="00165414"/>
    <w:rsid w:val="00165C5D"/>
    <w:rsid w:val="00165C80"/>
    <w:rsid w:val="00165E32"/>
    <w:rsid w:val="00166451"/>
    <w:rsid w:val="00166723"/>
    <w:rsid w:val="0016682A"/>
    <w:rsid w:val="00166CB1"/>
    <w:rsid w:val="00166EEE"/>
    <w:rsid w:val="0016722A"/>
    <w:rsid w:val="00167348"/>
    <w:rsid w:val="00167608"/>
    <w:rsid w:val="00167672"/>
    <w:rsid w:val="00167721"/>
    <w:rsid w:val="001677C3"/>
    <w:rsid w:val="00167A0F"/>
    <w:rsid w:val="00167D5D"/>
    <w:rsid w:val="00167F30"/>
    <w:rsid w:val="00170377"/>
    <w:rsid w:val="001707FB"/>
    <w:rsid w:val="0017087A"/>
    <w:rsid w:val="00170DB1"/>
    <w:rsid w:val="00170E6E"/>
    <w:rsid w:val="0017149F"/>
    <w:rsid w:val="001715DC"/>
    <w:rsid w:val="001718A5"/>
    <w:rsid w:val="001719D9"/>
    <w:rsid w:val="00171CC8"/>
    <w:rsid w:val="00171E04"/>
    <w:rsid w:val="0017217F"/>
    <w:rsid w:val="0017293C"/>
    <w:rsid w:val="00173623"/>
    <w:rsid w:val="0017367A"/>
    <w:rsid w:val="00173738"/>
    <w:rsid w:val="001738A4"/>
    <w:rsid w:val="00173B45"/>
    <w:rsid w:val="00173EF8"/>
    <w:rsid w:val="001744D7"/>
    <w:rsid w:val="00174550"/>
    <w:rsid w:val="001747D4"/>
    <w:rsid w:val="00174DF6"/>
    <w:rsid w:val="00176023"/>
    <w:rsid w:val="00176AA4"/>
    <w:rsid w:val="00176AC0"/>
    <w:rsid w:val="00176BE2"/>
    <w:rsid w:val="00176D81"/>
    <w:rsid w:val="00176F49"/>
    <w:rsid w:val="001770B3"/>
    <w:rsid w:val="00177D0B"/>
    <w:rsid w:val="001800C2"/>
    <w:rsid w:val="00180611"/>
    <w:rsid w:val="00180C48"/>
    <w:rsid w:val="0018101C"/>
    <w:rsid w:val="00181113"/>
    <w:rsid w:val="00181170"/>
    <w:rsid w:val="00181248"/>
    <w:rsid w:val="001814B1"/>
    <w:rsid w:val="00181541"/>
    <w:rsid w:val="00181AD3"/>
    <w:rsid w:val="00181D6B"/>
    <w:rsid w:val="00181DF0"/>
    <w:rsid w:val="00182159"/>
    <w:rsid w:val="00182505"/>
    <w:rsid w:val="0018282A"/>
    <w:rsid w:val="00182966"/>
    <w:rsid w:val="00183351"/>
    <w:rsid w:val="00183551"/>
    <w:rsid w:val="001836AD"/>
    <w:rsid w:val="00183872"/>
    <w:rsid w:val="00183D43"/>
    <w:rsid w:val="001843C5"/>
    <w:rsid w:val="001844CE"/>
    <w:rsid w:val="00184614"/>
    <w:rsid w:val="001847CB"/>
    <w:rsid w:val="00184D51"/>
    <w:rsid w:val="00184E8C"/>
    <w:rsid w:val="001850DF"/>
    <w:rsid w:val="00185264"/>
    <w:rsid w:val="00185336"/>
    <w:rsid w:val="0018544C"/>
    <w:rsid w:val="001857DF"/>
    <w:rsid w:val="0018584A"/>
    <w:rsid w:val="00185AD6"/>
    <w:rsid w:val="00185EA2"/>
    <w:rsid w:val="0018602D"/>
    <w:rsid w:val="0018662F"/>
    <w:rsid w:val="0018683F"/>
    <w:rsid w:val="00186986"/>
    <w:rsid w:val="001873E2"/>
    <w:rsid w:val="00190086"/>
    <w:rsid w:val="00190130"/>
    <w:rsid w:val="00190A4B"/>
    <w:rsid w:val="00190AFB"/>
    <w:rsid w:val="001910D3"/>
    <w:rsid w:val="001912F6"/>
    <w:rsid w:val="00191C74"/>
    <w:rsid w:val="00191D47"/>
    <w:rsid w:val="00192041"/>
    <w:rsid w:val="001924EA"/>
    <w:rsid w:val="001926CC"/>
    <w:rsid w:val="00192C90"/>
    <w:rsid w:val="00192EC3"/>
    <w:rsid w:val="00192F72"/>
    <w:rsid w:val="00192FFB"/>
    <w:rsid w:val="001933EA"/>
    <w:rsid w:val="00193727"/>
    <w:rsid w:val="00193C68"/>
    <w:rsid w:val="0019425C"/>
    <w:rsid w:val="00195035"/>
    <w:rsid w:val="001950AA"/>
    <w:rsid w:val="0019539A"/>
    <w:rsid w:val="00195441"/>
    <w:rsid w:val="00195A57"/>
    <w:rsid w:val="00195F42"/>
    <w:rsid w:val="00196120"/>
    <w:rsid w:val="0019620D"/>
    <w:rsid w:val="001964E0"/>
    <w:rsid w:val="001966AE"/>
    <w:rsid w:val="001970B2"/>
    <w:rsid w:val="001973FF"/>
    <w:rsid w:val="00197403"/>
    <w:rsid w:val="001974F1"/>
    <w:rsid w:val="001975A2"/>
    <w:rsid w:val="00197A4A"/>
    <w:rsid w:val="001A00BB"/>
    <w:rsid w:val="001A040B"/>
    <w:rsid w:val="001A0C79"/>
    <w:rsid w:val="001A1877"/>
    <w:rsid w:val="001A1ECB"/>
    <w:rsid w:val="001A2245"/>
    <w:rsid w:val="001A2446"/>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F65"/>
    <w:rsid w:val="001A7A5B"/>
    <w:rsid w:val="001B0717"/>
    <w:rsid w:val="001B07F9"/>
    <w:rsid w:val="001B08B5"/>
    <w:rsid w:val="001B0B57"/>
    <w:rsid w:val="001B1132"/>
    <w:rsid w:val="001B167B"/>
    <w:rsid w:val="001B19CD"/>
    <w:rsid w:val="001B1E42"/>
    <w:rsid w:val="001B1ECA"/>
    <w:rsid w:val="001B1FCE"/>
    <w:rsid w:val="001B20F1"/>
    <w:rsid w:val="001B2659"/>
    <w:rsid w:val="001B3234"/>
    <w:rsid w:val="001B3638"/>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10C"/>
    <w:rsid w:val="001B6947"/>
    <w:rsid w:val="001B6B37"/>
    <w:rsid w:val="001B76C8"/>
    <w:rsid w:val="001B7735"/>
    <w:rsid w:val="001B7E9D"/>
    <w:rsid w:val="001B7EA1"/>
    <w:rsid w:val="001B7EA5"/>
    <w:rsid w:val="001B7ECE"/>
    <w:rsid w:val="001B7FEE"/>
    <w:rsid w:val="001C0042"/>
    <w:rsid w:val="001C0665"/>
    <w:rsid w:val="001C07F2"/>
    <w:rsid w:val="001C15E5"/>
    <w:rsid w:val="001C17D2"/>
    <w:rsid w:val="001C18B4"/>
    <w:rsid w:val="001C210F"/>
    <w:rsid w:val="001C211E"/>
    <w:rsid w:val="001C2123"/>
    <w:rsid w:val="001C2221"/>
    <w:rsid w:val="001C2871"/>
    <w:rsid w:val="001C2920"/>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54C9"/>
    <w:rsid w:val="001C6261"/>
    <w:rsid w:val="001C63DE"/>
    <w:rsid w:val="001C698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FC3"/>
    <w:rsid w:val="001D2483"/>
    <w:rsid w:val="001D28C9"/>
    <w:rsid w:val="001D2A58"/>
    <w:rsid w:val="001D2BD2"/>
    <w:rsid w:val="001D2C1E"/>
    <w:rsid w:val="001D2E19"/>
    <w:rsid w:val="001D312A"/>
    <w:rsid w:val="001D3373"/>
    <w:rsid w:val="001D4B1E"/>
    <w:rsid w:val="001D4B2C"/>
    <w:rsid w:val="001D55E6"/>
    <w:rsid w:val="001D5ABA"/>
    <w:rsid w:val="001D5F31"/>
    <w:rsid w:val="001D6193"/>
    <w:rsid w:val="001D66BE"/>
    <w:rsid w:val="001D6865"/>
    <w:rsid w:val="001E0035"/>
    <w:rsid w:val="001E035E"/>
    <w:rsid w:val="001E06D0"/>
    <w:rsid w:val="001E0DC4"/>
    <w:rsid w:val="001E0FB8"/>
    <w:rsid w:val="001E13A3"/>
    <w:rsid w:val="001E1F96"/>
    <w:rsid w:val="001E1FC6"/>
    <w:rsid w:val="001E2153"/>
    <w:rsid w:val="001E2895"/>
    <w:rsid w:val="001E2909"/>
    <w:rsid w:val="001E2E6F"/>
    <w:rsid w:val="001E2FBD"/>
    <w:rsid w:val="001E32E9"/>
    <w:rsid w:val="001E33F1"/>
    <w:rsid w:val="001E38CA"/>
    <w:rsid w:val="001E39AA"/>
    <w:rsid w:val="001E3F45"/>
    <w:rsid w:val="001E40DA"/>
    <w:rsid w:val="001E424E"/>
    <w:rsid w:val="001E461D"/>
    <w:rsid w:val="001E48F6"/>
    <w:rsid w:val="001E49E4"/>
    <w:rsid w:val="001E4E5C"/>
    <w:rsid w:val="001E590B"/>
    <w:rsid w:val="001E6105"/>
    <w:rsid w:val="001E69DC"/>
    <w:rsid w:val="001E7488"/>
    <w:rsid w:val="001E75A0"/>
    <w:rsid w:val="001E7990"/>
    <w:rsid w:val="001F01B7"/>
    <w:rsid w:val="001F01C6"/>
    <w:rsid w:val="001F0221"/>
    <w:rsid w:val="001F04A7"/>
    <w:rsid w:val="001F0765"/>
    <w:rsid w:val="001F0DBB"/>
    <w:rsid w:val="001F1026"/>
    <w:rsid w:val="001F1233"/>
    <w:rsid w:val="001F178F"/>
    <w:rsid w:val="001F1E02"/>
    <w:rsid w:val="001F27C6"/>
    <w:rsid w:val="001F2A29"/>
    <w:rsid w:val="001F2D7E"/>
    <w:rsid w:val="001F2E4C"/>
    <w:rsid w:val="001F3347"/>
    <w:rsid w:val="001F3441"/>
    <w:rsid w:val="001F3845"/>
    <w:rsid w:val="001F3C99"/>
    <w:rsid w:val="001F3D5D"/>
    <w:rsid w:val="001F3FB5"/>
    <w:rsid w:val="001F4847"/>
    <w:rsid w:val="001F4883"/>
    <w:rsid w:val="001F49C9"/>
    <w:rsid w:val="001F4DC9"/>
    <w:rsid w:val="001F4E17"/>
    <w:rsid w:val="001F5340"/>
    <w:rsid w:val="001F582B"/>
    <w:rsid w:val="001F587D"/>
    <w:rsid w:val="001F671E"/>
    <w:rsid w:val="001F6DC4"/>
    <w:rsid w:val="001F6EB3"/>
    <w:rsid w:val="001F7089"/>
    <w:rsid w:val="001F75BC"/>
    <w:rsid w:val="001F780D"/>
    <w:rsid w:val="001F7F59"/>
    <w:rsid w:val="0020033E"/>
    <w:rsid w:val="002003B2"/>
    <w:rsid w:val="00200453"/>
    <w:rsid w:val="002007A0"/>
    <w:rsid w:val="00200A85"/>
    <w:rsid w:val="00200D4E"/>
    <w:rsid w:val="00200E68"/>
    <w:rsid w:val="002013E5"/>
    <w:rsid w:val="00201AEA"/>
    <w:rsid w:val="0020202A"/>
    <w:rsid w:val="002022D8"/>
    <w:rsid w:val="00202317"/>
    <w:rsid w:val="0020233D"/>
    <w:rsid w:val="00202373"/>
    <w:rsid w:val="0020243A"/>
    <w:rsid w:val="00202CAC"/>
    <w:rsid w:val="00203317"/>
    <w:rsid w:val="002034DE"/>
    <w:rsid w:val="00203A6E"/>
    <w:rsid w:val="00203F87"/>
    <w:rsid w:val="00204E33"/>
    <w:rsid w:val="0020564F"/>
    <w:rsid w:val="00205A0A"/>
    <w:rsid w:val="00205D8E"/>
    <w:rsid w:val="00205ED5"/>
    <w:rsid w:val="002067F3"/>
    <w:rsid w:val="00206847"/>
    <w:rsid w:val="00206978"/>
    <w:rsid w:val="002070E3"/>
    <w:rsid w:val="002074CB"/>
    <w:rsid w:val="002075B7"/>
    <w:rsid w:val="0020770B"/>
    <w:rsid w:val="00210072"/>
    <w:rsid w:val="0021008F"/>
    <w:rsid w:val="002101EA"/>
    <w:rsid w:val="002102B1"/>
    <w:rsid w:val="0021037B"/>
    <w:rsid w:val="002109BE"/>
    <w:rsid w:val="00210E81"/>
    <w:rsid w:val="0021112E"/>
    <w:rsid w:val="0021113F"/>
    <w:rsid w:val="002111BF"/>
    <w:rsid w:val="00211771"/>
    <w:rsid w:val="00211955"/>
    <w:rsid w:val="002120DF"/>
    <w:rsid w:val="00212558"/>
    <w:rsid w:val="002132AF"/>
    <w:rsid w:val="002134E2"/>
    <w:rsid w:val="0021372D"/>
    <w:rsid w:val="0021373B"/>
    <w:rsid w:val="002141B4"/>
    <w:rsid w:val="0021449C"/>
    <w:rsid w:val="002149DE"/>
    <w:rsid w:val="00214C7F"/>
    <w:rsid w:val="00215353"/>
    <w:rsid w:val="002159BA"/>
    <w:rsid w:val="00216056"/>
    <w:rsid w:val="00216484"/>
    <w:rsid w:val="00216BCB"/>
    <w:rsid w:val="00217159"/>
    <w:rsid w:val="0021753A"/>
    <w:rsid w:val="00217D9A"/>
    <w:rsid w:val="00217EBD"/>
    <w:rsid w:val="00217FF4"/>
    <w:rsid w:val="002200FE"/>
    <w:rsid w:val="002202EB"/>
    <w:rsid w:val="0022033F"/>
    <w:rsid w:val="0022055C"/>
    <w:rsid w:val="00220900"/>
    <w:rsid w:val="00220985"/>
    <w:rsid w:val="00220E4A"/>
    <w:rsid w:val="00220EB5"/>
    <w:rsid w:val="00220F2D"/>
    <w:rsid w:val="002211B0"/>
    <w:rsid w:val="002213C8"/>
    <w:rsid w:val="002219F3"/>
    <w:rsid w:val="0022261B"/>
    <w:rsid w:val="00222B4B"/>
    <w:rsid w:val="00222BD3"/>
    <w:rsid w:val="00222E8B"/>
    <w:rsid w:val="00222EA0"/>
    <w:rsid w:val="002232E4"/>
    <w:rsid w:val="0022331F"/>
    <w:rsid w:val="002237A5"/>
    <w:rsid w:val="0022393D"/>
    <w:rsid w:val="00223C35"/>
    <w:rsid w:val="00223DF1"/>
    <w:rsid w:val="00224122"/>
    <w:rsid w:val="002249CC"/>
    <w:rsid w:val="00224A74"/>
    <w:rsid w:val="00225476"/>
    <w:rsid w:val="00225524"/>
    <w:rsid w:val="002259DA"/>
    <w:rsid w:val="00225C2A"/>
    <w:rsid w:val="00225DBB"/>
    <w:rsid w:val="00226015"/>
    <w:rsid w:val="0022640F"/>
    <w:rsid w:val="0022658D"/>
    <w:rsid w:val="00226661"/>
    <w:rsid w:val="00226FBC"/>
    <w:rsid w:val="00226FD2"/>
    <w:rsid w:val="002275BC"/>
    <w:rsid w:val="002275C8"/>
    <w:rsid w:val="00227D2F"/>
    <w:rsid w:val="00230322"/>
    <w:rsid w:val="00230658"/>
    <w:rsid w:val="002307DA"/>
    <w:rsid w:val="0023101E"/>
    <w:rsid w:val="002311BB"/>
    <w:rsid w:val="00231509"/>
    <w:rsid w:val="00231573"/>
    <w:rsid w:val="002316C5"/>
    <w:rsid w:val="002319F2"/>
    <w:rsid w:val="00231BB3"/>
    <w:rsid w:val="00231D09"/>
    <w:rsid w:val="00231FCC"/>
    <w:rsid w:val="002322B1"/>
    <w:rsid w:val="00232921"/>
    <w:rsid w:val="0023296A"/>
    <w:rsid w:val="0023371B"/>
    <w:rsid w:val="00233903"/>
    <w:rsid w:val="002339E1"/>
    <w:rsid w:val="00234435"/>
    <w:rsid w:val="00234805"/>
    <w:rsid w:val="00234EE1"/>
    <w:rsid w:val="00234F71"/>
    <w:rsid w:val="0023503B"/>
    <w:rsid w:val="002353AA"/>
    <w:rsid w:val="00235655"/>
    <w:rsid w:val="00235902"/>
    <w:rsid w:val="00235BF2"/>
    <w:rsid w:val="0023640D"/>
    <w:rsid w:val="002365D0"/>
    <w:rsid w:val="002369F2"/>
    <w:rsid w:val="00236D25"/>
    <w:rsid w:val="002371BA"/>
    <w:rsid w:val="002373B9"/>
    <w:rsid w:val="00237C62"/>
    <w:rsid w:val="002406D7"/>
    <w:rsid w:val="0024080D"/>
    <w:rsid w:val="00240872"/>
    <w:rsid w:val="00241212"/>
    <w:rsid w:val="0024136E"/>
    <w:rsid w:val="00241BCA"/>
    <w:rsid w:val="002424DF"/>
    <w:rsid w:val="00242616"/>
    <w:rsid w:val="002429C5"/>
    <w:rsid w:val="00242E30"/>
    <w:rsid w:val="00243399"/>
    <w:rsid w:val="00243602"/>
    <w:rsid w:val="00243ADD"/>
    <w:rsid w:val="002440C6"/>
    <w:rsid w:val="002445E4"/>
    <w:rsid w:val="00244870"/>
    <w:rsid w:val="00244AF1"/>
    <w:rsid w:val="00244B66"/>
    <w:rsid w:val="00244D40"/>
    <w:rsid w:val="00244D5B"/>
    <w:rsid w:val="00244DE6"/>
    <w:rsid w:val="002451B5"/>
    <w:rsid w:val="002451DC"/>
    <w:rsid w:val="0024520D"/>
    <w:rsid w:val="00245221"/>
    <w:rsid w:val="002456AB"/>
    <w:rsid w:val="002465CF"/>
    <w:rsid w:val="002467FC"/>
    <w:rsid w:val="002468A2"/>
    <w:rsid w:val="00247072"/>
    <w:rsid w:val="002470CA"/>
    <w:rsid w:val="002472EB"/>
    <w:rsid w:val="00247315"/>
    <w:rsid w:val="00247789"/>
    <w:rsid w:val="002503CD"/>
    <w:rsid w:val="00250498"/>
    <w:rsid w:val="0025077D"/>
    <w:rsid w:val="00250BD2"/>
    <w:rsid w:val="00250ED3"/>
    <w:rsid w:val="00250F6C"/>
    <w:rsid w:val="002511B4"/>
    <w:rsid w:val="00251211"/>
    <w:rsid w:val="00251EAB"/>
    <w:rsid w:val="0025258A"/>
    <w:rsid w:val="00252856"/>
    <w:rsid w:val="00252A9F"/>
    <w:rsid w:val="00252DEA"/>
    <w:rsid w:val="00252F80"/>
    <w:rsid w:val="0025322C"/>
    <w:rsid w:val="0025333A"/>
    <w:rsid w:val="002534E6"/>
    <w:rsid w:val="0025367D"/>
    <w:rsid w:val="00253750"/>
    <w:rsid w:val="00253C39"/>
    <w:rsid w:val="00254155"/>
    <w:rsid w:val="002543C4"/>
    <w:rsid w:val="0025498F"/>
    <w:rsid w:val="00254EEA"/>
    <w:rsid w:val="00255227"/>
    <w:rsid w:val="00256847"/>
    <w:rsid w:val="002568CF"/>
    <w:rsid w:val="00256B7E"/>
    <w:rsid w:val="00256E6F"/>
    <w:rsid w:val="00257466"/>
    <w:rsid w:val="00257AAD"/>
    <w:rsid w:val="00257AB2"/>
    <w:rsid w:val="00257AF7"/>
    <w:rsid w:val="00260312"/>
    <w:rsid w:val="002607BA"/>
    <w:rsid w:val="002608AD"/>
    <w:rsid w:val="00260CE9"/>
    <w:rsid w:val="00260D74"/>
    <w:rsid w:val="0026101F"/>
    <w:rsid w:val="0026138F"/>
    <w:rsid w:val="002613FA"/>
    <w:rsid w:val="00261861"/>
    <w:rsid w:val="0026221A"/>
    <w:rsid w:val="00262A47"/>
    <w:rsid w:val="00262A5D"/>
    <w:rsid w:val="00262E62"/>
    <w:rsid w:val="00262E6D"/>
    <w:rsid w:val="00262F95"/>
    <w:rsid w:val="00263255"/>
    <w:rsid w:val="00263304"/>
    <w:rsid w:val="0026341A"/>
    <w:rsid w:val="00263633"/>
    <w:rsid w:val="00263E2D"/>
    <w:rsid w:val="00264073"/>
    <w:rsid w:val="00264417"/>
    <w:rsid w:val="0026478F"/>
    <w:rsid w:val="00264B21"/>
    <w:rsid w:val="00264CDC"/>
    <w:rsid w:val="0026597C"/>
    <w:rsid w:val="002659DE"/>
    <w:rsid w:val="00265A69"/>
    <w:rsid w:val="00265DDB"/>
    <w:rsid w:val="0026635E"/>
    <w:rsid w:val="002669A9"/>
    <w:rsid w:val="00266A9E"/>
    <w:rsid w:val="00266CB8"/>
    <w:rsid w:val="00266CC8"/>
    <w:rsid w:val="00267049"/>
    <w:rsid w:val="002674E4"/>
    <w:rsid w:val="002677A6"/>
    <w:rsid w:val="0027024F"/>
    <w:rsid w:val="0027065C"/>
    <w:rsid w:val="002706AA"/>
    <w:rsid w:val="00270F4C"/>
    <w:rsid w:val="00270F72"/>
    <w:rsid w:val="0027112F"/>
    <w:rsid w:val="0027124E"/>
    <w:rsid w:val="002712A2"/>
    <w:rsid w:val="00271442"/>
    <w:rsid w:val="00271504"/>
    <w:rsid w:val="00272613"/>
    <w:rsid w:val="002726BC"/>
    <w:rsid w:val="0027275E"/>
    <w:rsid w:val="00272F99"/>
    <w:rsid w:val="00273644"/>
    <w:rsid w:val="00273860"/>
    <w:rsid w:val="00273D4E"/>
    <w:rsid w:val="0027433B"/>
    <w:rsid w:val="002745DC"/>
    <w:rsid w:val="002747E4"/>
    <w:rsid w:val="002748C1"/>
    <w:rsid w:val="00274B3C"/>
    <w:rsid w:val="00275135"/>
    <w:rsid w:val="00275211"/>
    <w:rsid w:val="002757CD"/>
    <w:rsid w:val="002761F4"/>
    <w:rsid w:val="002763F1"/>
    <w:rsid w:val="00276868"/>
    <w:rsid w:val="00276A09"/>
    <w:rsid w:val="00276BEA"/>
    <w:rsid w:val="0027722B"/>
    <w:rsid w:val="00277505"/>
    <w:rsid w:val="00277B54"/>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C4E"/>
    <w:rsid w:val="00282ED5"/>
    <w:rsid w:val="002831E9"/>
    <w:rsid w:val="002833B1"/>
    <w:rsid w:val="00283A0F"/>
    <w:rsid w:val="00283EAD"/>
    <w:rsid w:val="00283EFF"/>
    <w:rsid w:val="0028435A"/>
    <w:rsid w:val="002845AA"/>
    <w:rsid w:val="002845B4"/>
    <w:rsid w:val="00284BD4"/>
    <w:rsid w:val="00285314"/>
    <w:rsid w:val="0028549C"/>
    <w:rsid w:val="0028594E"/>
    <w:rsid w:val="00285A11"/>
    <w:rsid w:val="00285C1A"/>
    <w:rsid w:val="00285CAF"/>
    <w:rsid w:val="00285DD6"/>
    <w:rsid w:val="00285E6F"/>
    <w:rsid w:val="00285E83"/>
    <w:rsid w:val="002861C9"/>
    <w:rsid w:val="0028620F"/>
    <w:rsid w:val="00286DAC"/>
    <w:rsid w:val="0028704D"/>
    <w:rsid w:val="00287073"/>
    <w:rsid w:val="00287D3E"/>
    <w:rsid w:val="00287D7A"/>
    <w:rsid w:val="002901DD"/>
    <w:rsid w:val="0029049B"/>
    <w:rsid w:val="002908C4"/>
    <w:rsid w:val="00290BFD"/>
    <w:rsid w:val="002910E3"/>
    <w:rsid w:val="00291618"/>
    <w:rsid w:val="00291C9A"/>
    <w:rsid w:val="00292249"/>
    <w:rsid w:val="00292805"/>
    <w:rsid w:val="00292850"/>
    <w:rsid w:val="00292B85"/>
    <w:rsid w:val="00292E98"/>
    <w:rsid w:val="00292EB7"/>
    <w:rsid w:val="002934AD"/>
    <w:rsid w:val="002936FD"/>
    <w:rsid w:val="002938B1"/>
    <w:rsid w:val="00293C21"/>
    <w:rsid w:val="00293C4B"/>
    <w:rsid w:val="0029435E"/>
    <w:rsid w:val="00294395"/>
    <w:rsid w:val="00294A23"/>
    <w:rsid w:val="00294B2E"/>
    <w:rsid w:val="00294BE1"/>
    <w:rsid w:val="00294DBB"/>
    <w:rsid w:val="00295C0C"/>
    <w:rsid w:val="00295CC9"/>
    <w:rsid w:val="00295F3F"/>
    <w:rsid w:val="00295FB2"/>
    <w:rsid w:val="002960A7"/>
    <w:rsid w:val="00296348"/>
    <w:rsid w:val="002968CC"/>
    <w:rsid w:val="00296E08"/>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D02"/>
    <w:rsid w:val="002A1D03"/>
    <w:rsid w:val="002A251D"/>
    <w:rsid w:val="002A2863"/>
    <w:rsid w:val="002A32DA"/>
    <w:rsid w:val="002A351A"/>
    <w:rsid w:val="002A3E7A"/>
    <w:rsid w:val="002A3F1D"/>
    <w:rsid w:val="002A3FAF"/>
    <w:rsid w:val="002A452B"/>
    <w:rsid w:val="002A494E"/>
    <w:rsid w:val="002A497E"/>
    <w:rsid w:val="002A4997"/>
    <w:rsid w:val="002A4A11"/>
    <w:rsid w:val="002A5118"/>
    <w:rsid w:val="002A5350"/>
    <w:rsid w:val="002A5B48"/>
    <w:rsid w:val="002A5D73"/>
    <w:rsid w:val="002A5D8F"/>
    <w:rsid w:val="002A5FE3"/>
    <w:rsid w:val="002A606C"/>
    <w:rsid w:val="002A60A6"/>
    <w:rsid w:val="002A6852"/>
    <w:rsid w:val="002A6DC9"/>
    <w:rsid w:val="002A71F2"/>
    <w:rsid w:val="002A72E4"/>
    <w:rsid w:val="002A7679"/>
    <w:rsid w:val="002B058C"/>
    <w:rsid w:val="002B07A3"/>
    <w:rsid w:val="002B0839"/>
    <w:rsid w:val="002B0BC8"/>
    <w:rsid w:val="002B0DB8"/>
    <w:rsid w:val="002B0E59"/>
    <w:rsid w:val="002B13AA"/>
    <w:rsid w:val="002B187B"/>
    <w:rsid w:val="002B19F2"/>
    <w:rsid w:val="002B2BEA"/>
    <w:rsid w:val="002B2F62"/>
    <w:rsid w:val="002B3380"/>
    <w:rsid w:val="002B3724"/>
    <w:rsid w:val="002B4397"/>
    <w:rsid w:val="002B478A"/>
    <w:rsid w:val="002B4C1B"/>
    <w:rsid w:val="002B53C0"/>
    <w:rsid w:val="002B57AD"/>
    <w:rsid w:val="002B5817"/>
    <w:rsid w:val="002B5DCD"/>
    <w:rsid w:val="002B610D"/>
    <w:rsid w:val="002B6227"/>
    <w:rsid w:val="002B64E4"/>
    <w:rsid w:val="002B679D"/>
    <w:rsid w:val="002B68DF"/>
    <w:rsid w:val="002B6A8D"/>
    <w:rsid w:val="002B6D1D"/>
    <w:rsid w:val="002B6D6B"/>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2C28"/>
    <w:rsid w:val="002C38B4"/>
    <w:rsid w:val="002C40B2"/>
    <w:rsid w:val="002C44AB"/>
    <w:rsid w:val="002C4582"/>
    <w:rsid w:val="002C4AE6"/>
    <w:rsid w:val="002C5030"/>
    <w:rsid w:val="002C530B"/>
    <w:rsid w:val="002C5312"/>
    <w:rsid w:val="002C5831"/>
    <w:rsid w:val="002C5E61"/>
    <w:rsid w:val="002C6349"/>
    <w:rsid w:val="002C6442"/>
    <w:rsid w:val="002C6B89"/>
    <w:rsid w:val="002C6F1C"/>
    <w:rsid w:val="002C74B4"/>
    <w:rsid w:val="002C7958"/>
    <w:rsid w:val="002C7C39"/>
    <w:rsid w:val="002C7CA9"/>
    <w:rsid w:val="002C7DBC"/>
    <w:rsid w:val="002C7F34"/>
    <w:rsid w:val="002D00C4"/>
    <w:rsid w:val="002D03F5"/>
    <w:rsid w:val="002D0465"/>
    <w:rsid w:val="002D0C00"/>
    <w:rsid w:val="002D0CEF"/>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AF"/>
    <w:rsid w:val="002D4172"/>
    <w:rsid w:val="002D4392"/>
    <w:rsid w:val="002D44A7"/>
    <w:rsid w:val="002D44B3"/>
    <w:rsid w:val="002D4D3F"/>
    <w:rsid w:val="002D4EDC"/>
    <w:rsid w:val="002D5060"/>
    <w:rsid w:val="002D54D2"/>
    <w:rsid w:val="002D5A3F"/>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E22"/>
    <w:rsid w:val="002E178F"/>
    <w:rsid w:val="002E1B84"/>
    <w:rsid w:val="002E1C9A"/>
    <w:rsid w:val="002E1E70"/>
    <w:rsid w:val="002E1EB4"/>
    <w:rsid w:val="002E2278"/>
    <w:rsid w:val="002E2467"/>
    <w:rsid w:val="002E24C0"/>
    <w:rsid w:val="002E2597"/>
    <w:rsid w:val="002E2885"/>
    <w:rsid w:val="002E2A67"/>
    <w:rsid w:val="002E2D77"/>
    <w:rsid w:val="002E33C3"/>
    <w:rsid w:val="002E3AF4"/>
    <w:rsid w:val="002E3B57"/>
    <w:rsid w:val="002E3B6E"/>
    <w:rsid w:val="002E3BE1"/>
    <w:rsid w:val="002E3CF1"/>
    <w:rsid w:val="002E3D85"/>
    <w:rsid w:val="002E3E6C"/>
    <w:rsid w:val="002E3EFA"/>
    <w:rsid w:val="002E414C"/>
    <w:rsid w:val="002E4288"/>
    <w:rsid w:val="002E451B"/>
    <w:rsid w:val="002E4529"/>
    <w:rsid w:val="002E4736"/>
    <w:rsid w:val="002E4783"/>
    <w:rsid w:val="002E48F0"/>
    <w:rsid w:val="002E532A"/>
    <w:rsid w:val="002E55B2"/>
    <w:rsid w:val="002E5C4F"/>
    <w:rsid w:val="002E618C"/>
    <w:rsid w:val="002E64CD"/>
    <w:rsid w:val="002E64E3"/>
    <w:rsid w:val="002E69E5"/>
    <w:rsid w:val="002E6A98"/>
    <w:rsid w:val="002E6C75"/>
    <w:rsid w:val="002E776B"/>
    <w:rsid w:val="002E77EE"/>
    <w:rsid w:val="002E7EB2"/>
    <w:rsid w:val="002F0666"/>
    <w:rsid w:val="002F07D8"/>
    <w:rsid w:val="002F0A0D"/>
    <w:rsid w:val="002F0D88"/>
    <w:rsid w:val="002F1307"/>
    <w:rsid w:val="002F2080"/>
    <w:rsid w:val="002F2409"/>
    <w:rsid w:val="002F2411"/>
    <w:rsid w:val="002F24E5"/>
    <w:rsid w:val="002F2C4F"/>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6698"/>
    <w:rsid w:val="002F7370"/>
    <w:rsid w:val="002F7CC4"/>
    <w:rsid w:val="00300211"/>
    <w:rsid w:val="0030029D"/>
    <w:rsid w:val="003002D3"/>
    <w:rsid w:val="0030036F"/>
    <w:rsid w:val="0030062C"/>
    <w:rsid w:val="00300754"/>
    <w:rsid w:val="00300E2F"/>
    <w:rsid w:val="00300ED5"/>
    <w:rsid w:val="003012A4"/>
    <w:rsid w:val="003014F8"/>
    <w:rsid w:val="00302240"/>
    <w:rsid w:val="0030239C"/>
    <w:rsid w:val="00302687"/>
    <w:rsid w:val="0030351A"/>
    <w:rsid w:val="0030397A"/>
    <w:rsid w:val="00303EE0"/>
    <w:rsid w:val="0030408B"/>
    <w:rsid w:val="00304093"/>
    <w:rsid w:val="00304346"/>
    <w:rsid w:val="00304446"/>
    <w:rsid w:val="003044C1"/>
    <w:rsid w:val="00304A1B"/>
    <w:rsid w:val="00304C17"/>
    <w:rsid w:val="00304C4D"/>
    <w:rsid w:val="00304D1E"/>
    <w:rsid w:val="0030516D"/>
    <w:rsid w:val="0030545A"/>
    <w:rsid w:val="003055E7"/>
    <w:rsid w:val="00305655"/>
    <w:rsid w:val="00305858"/>
    <w:rsid w:val="00305A0D"/>
    <w:rsid w:val="0030611F"/>
    <w:rsid w:val="00306460"/>
    <w:rsid w:val="00306882"/>
    <w:rsid w:val="00306B9C"/>
    <w:rsid w:val="0030715C"/>
    <w:rsid w:val="003071CB"/>
    <w:rsid w:val="003073C3"/>
    <w:rsid w:val="00307C5F"/>
    <w:rsid w:val="003102A1"/>
    <w:rsid w:val="003104CD"/>
    <w:rsid w:val="00310C27"/>
    <w:rsid w:val="00310ED2"/>
    <w:rsid w:val="00311305"/>
    <w:rsid w:val="003114BC"/>
    <w:rsid w:val="003119FB"/>
    <w:rsid w:val="00311DDC"/>
    <w:rsid w:val="00312137"/>
    <w:rsid w:val="0031224D"/>
    <w:rsid w:val="00312930"/>
    <w:rsid w:val="003129B3"/>
    <w:rsid w:val="00312B9B"/>
    <w:rsid w:val="00312FB4"/>
    <w:rsid w:val="00313086"/>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6E2E"/>
    <w:rsid w:val="003173FB"/>
    <w:rsid w:val="0031774B"/>
    <w:rsid w:val="003177A8"/>
    <w:rsid w:val="003177FC"/>
    <w:rsid w:val="00317DD9"/>
    <w:rsid w:val="00317E53"/>
    <w:rsid w:val="00317E6A"/>
    <w:rsid w:val="003202DF"/>
    <w:rsid w:val="003209A3"/>
    <w:rsid w:val="00320B99"/>
    <w:rsid w:val="00320BA9"/>
    <w:rsid w:val="00320BC1"/>
    <w:rsid w:val="00320C20"/>
    <w:rsid w:val="003212ED"/>
    <w:rsid w:val="00321B79"/>
    <w:rsid w:val="00321BE3"/>
    <w:rsid w:val="00321CEF"/>
    <w:rsid w:val="00321D7E"/>
    <w:rsid w:val="00321F6F"/>
    <w:rsid w:val="00321FE7"/>
    <w:rsid w:val="0032210B"/>
    <w:rsid w:val="0032269F"/>
    <w:rsid w:val="00322C22"/>
    <w:rsid w:val="00322C7E"/>
    <w:rsid w:val="00322CDB"/>
    <w:rsid w:val="003230CD"/>
    <w:rsid w:val="003239AA"/>
    <w:rsid w:val="00323E60"/>
    <w:rsid w:val="003249C3"/>
    <w:rsid w:val="00324A51"/>
    <w:rsid w:val="003251A9"/>
    <w:rsid w:val="00325711"/>
    <w:rsid w:val="003257B6"/>
    <w:rsid w:val="003257F3"/>
    <w:rsid w:val="00325927"/>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2803"/>
    <w:rsid w:val="00332A30"/>
    <w:rsid w:val="0033332F"/>
    <w:rsid w:val="00333DC5"/>
    <w:rsid w:val="00333F5C"/>
    <w:rsid w:val="00334F4E"/>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7138"/>
    <w:rsid w:val="00337168"/>
    <w:rsid w:val="003374B5"/>
    <w:rsid w:val="00337A42"/>
    <w:rsid w:val="00337B54"/>
    <w:rsid w:val="00340744"/>
    <w:rsid w:val="00340A29"/>
    <w:rsid w:val="00340A45"/>
    <w:rsid w:val="00341171"/>
    <w:rsid w:val="003417E9"/>
    <w:rsid w:val="003420F7"/>
    <w:rsid w:val="003420FE"/>
    <w:rsid w:val="0034275E"/>
    <w:rsid w:val="00342C6B"/>
    <w:rsid w:val="00343170"/>
    <w:rsid w:val="0034374D"/>
    <w:rsid w:val="00343A58"/>
    <w:rsid w:val="00343E7F"/>
    <w:rsid w:val="00343F30"/>
    <w:rsid w:val="00344023"/>
    <w:rsid w:val="0034404A"/>
    <w:rsid w:val="00344B31"/>
    <w:rsid w:val="00344B5B"/>
    <w:rsid w:val="00344F8D"/>
    <w:rsid w:val="0034512C"/>
    <w:rsid w:val="00345A1D"/>
    <w:rsid w:val="00345FF7"/>
    <w:rsid w:val="0034621F"/>
    <w:rsid w:val="00346272"/>
    <w:rsid w:val="003468F8"/>
    <w:rsid w:val="00346B55"/>
    <w:rsid w:val="00347A53"/>
    <w:rsid w:val="00347BC9"/>
    <w:rsid w:val="00350033"/>
    <w:rsid w:val="00350A13"/>
    <w:rsid w:val="00350E31"/>
    <w:rsid w:val="00351356"/>
    <w:rsid w:val="003514E8"/>
    <w:rsid w:val="003516AF"/>
    <w:rsid w:val="0035181A"/>
    <w:rsid w:val="00351ABA"/>
    <w:rsid w:val="00351B63"/>
    <w:rsid w:val="00351CF7"/>
    <w:rsid w:val="00351F8B"/>
    <w:rsid w:val="003525B4"/>
    <w:rsid w:val="003535AF"/>
    <w:rsid w:val="0035399F"/>
    <w:rsid w:val="00353EB2"/>
    <w:rsid w:val="003542C2"/>
    <w:rsid w:val="00354352"/>
    <w:rsid w:val="003547F0"/>
    <w:rsid w:val="0035481C"/>
    <w:rsid w:val="00354AAC"/>
    <w:rsid w:val="00354B1F"/>
    <w:rsid w:val="00354DAB"/>
    <w:rsid w:val="00355282"/>
    <w:rsid w:val="003554FB"/>
    <w:rsid w:val="003556DB"/>
    <w:rsid w:val="003563A2"/>
    <w:rsid w:val="00356517"/>
    <w:rsid w:val="003568CA"/>
    <w:rsid w:val="00356DD5"/>
    <w:rsid w:val="00356E63"/>
    <w:rsid w:val="003572FD"/>
    <w:rsid w:val="00357666"/>
    <w:rsid w:val="00357B91"/>
    <w:rsid w:val="00357BAF"/>
    <w:rsid w:val="00357D2E"/>
    <w:rsid w:val="00357EC8"/>
    <w:rsid w:val="003605E9"/>
    <w:rsid w:val="003607CE"/>
    <w:rsid w:val="003611B1"/>
    <w:rsid w:val="0036156D"/>
    <w:rsid w:val="003619CA"/>
    <w:rsid w:val="00361AD3"/>
    <w:rsid w:val="00361B15"/>
    <w:rsid w:val="00361F3B"/>
    <w:rsid w:val="0036262A"/>
    <w:rsid w:val="003629D7"/>
    <w:rsid w:val="00362BF4"/>
    <w:rsid w:val="00362E7A"/>
    <w:rsid w:val="00362F8A"/>
    <w:rsid w:val="003633CA"/>
    <w:rsid w:val="00363604"/>
    <w:rsid w:val="00363E15"/>
    <w:rsid w:val="0036418A"/>
    <w:rsid w:val="0036449C"/>
    <w:rsid w:val="003650C1"/>
    <w:rsid w:val="003656F6"/>
    <w:rsid w:val="0036592A"/>
    <w:rsid w:val="00365DCA"/>
    <w:rsid w:val="00365F7D"/>
    <w:rsid w:val="00366B8F"/>
    <w:rsid w:val="00366DFA"/>
    <w:rsid w:val="003670CB"/>
    <w:rsid w:val="00367A68"/>
    <w:rsid w:val="00367D7C"/>
    <w:rsid w:val="00370358"/>
    <w:rsid w:val="0037049E"/>
    <w:rsid w:val="003704CC"/>
    <w:rsid w:val="003705A7"/>
    <w:rsid w:val="00370BF8"/>
    <w:rsid w:val="003711D2"/>
    <w:rsid w:val="00371763"/>
    <w:rsid w:val="00371A26"/>
    <w:rsid w:val="00371D96"/>
    <w:rsid w:val="00372036"/>
    <w:rsid w:val="003720F3"/>
    <w:rsid w:val="0037232B"/>
    <w:rsid w:val="00372393"/>
    <w:rsid w:val="003723C6"/>
    <w:rsid w:val="00372427"/>
    <w:rsid w:val="00372599"/>
    <w:rsid w:val="0037262D"/>
    <w:rsid w:val="00372807"/>
    <w:rsid w:val="003728B3"/>
    <w:rsid w:val="00373143"/>
    <w:rsid w:val="00373154"/>
    <w:rsid w:val="00373768"/>
    <w:rsid w:val="0037394C"/>
    <w:rsid w:val="00373A86"/>
    <w:rsid w:val="0037453D"/>
    <w:rsid w:val="0037466E"/>
    <w:rsid w:val="00374691"/>
    <w:rsid w:val="00374756"/>
    <w:rsid w:val="00374919"/>
    <w:rsid w:val="00374BC5"/>
    <w:rsid w:val="00374EFF"/>
    <w:rsid w:val="00374F35"/>
    <w:rsid w:val="00375467"/>
    <w:rsid w:val="003756DA"/>
    <w:rsid w:val="003756EC"/>
    <w:rsid w:val="00375AA1"/>
    <w:rsid w:val="00375CFA"/>
    <w:rsid w:val="003764D8"/>
    <w:rsid w:val="00376C3C"/>
    <w:rsid w:val="003770EC"/>
    <w:rsid w:val="00377884"/>
    <w:rsid w:val="00377AD3"/>
    <w:rsid w:val="0038002B"/>
    <w:rsid w:val="00380095"/>
    <w:rsid w:val="003802B0"/>
    <w:rsid w:val="003803AB"/>
    <w:rsid w:val="00380612"/>
    <w:rsid w:val="00380779"/>
    <w:rsid w:val="0038090F"/>
    <w:rsid w:val="00380A12"/>
    <w:rsid w:val="00381445"/>
    <w:rsid w:val="00382731"/>
    <w:rsid w:val="00382752"/>
    <w:rsid w:val="00382883"/>
    <w:rsid w:val="00382D76"/>
    <w:rsid w:val="00382F16"/>
    <w:rsid w:val="003834E4"/>
    <w:rsid w:val="003835C8"/>
    <w:rsid w:val="0038375E"/>
    <w:rsid w:val="0038378B"/>
    <w:rsid w:val="003840BC"/>
    <w:rsid w:val="003843EC"/>
    <w:rsid w:val="0038478E"/>
    <w:rsid w:val="003848FB"/>
    <w:rsid w:val="003849D3"/>
    <w:rsid w:val="00384AA1"/>
    <w:rsid w:val="00384CB8"/>
    <w:rsid w:val="00384CC4"/>
    <w:rsid w:val="00384D79"/>
    <w:rsid w:val="00384FE6"/>
    <w:rsid w:val="00385021"/>
    <w:rsid w:val="00385825"/>
    <w:rsid w:val="003858CF"/>
    <w:rsid w:val="00385971"/>
    <w:rsid w:val="00385B59"/>
    <w:rsid w:val="00385CF4"/>
    <w:rsid w:val="003861B8"/>
    <w:rsid w:val="0038628B"/>
    <w:rsid w:val="003869C8"/>
    <w:rsid w:val="00386A54"/>
    <w:rsid w:val="00386B00"/>
    <w:rsid w:val="00386D77"/>
    <w:rsid w:val="00386E26"/>
    <w:rsid w:val="0038700B"/>
    <w:rsid w:val="0038705B"/>
    <w:rsid w:val="003870C1"/>
    <w:rsid w:val="00387234"/>
    <w:rsid w:val="00387B95"/>
    <w:rsid w:val="003900D8"/>
    <w:rsid w:val="0039045E"/>
    <w:rsid w:val="00390765"/>
    <w:rsid w:val="003907CB"/>
    <w:rsid w:val="00390CAA"/>
    <w:rsid w:val="00390F56"/>
    <w:rsid w:val="003910FB"/>
    <w:rsid w:val="003919E5"/>
    <w:rsid w:val="00391AC1"/>
    <w:rsid w:val="003920BD"/>
    <w:rsid w:val="00392153"/>
    <w:rsid w:val="00392211"/>
    <w:rsid w:val="00392220"/>
    <w:rsid w:val="003924B5"/>
    <w:rsid w:val="00392529"/>
    <w:rsid w:val="00392578"/>
    <w:rsid w:val="00392C43"/>
    <w:rsid w:val="00392EAC"/>
    <w:rsid w:val="003930BD"/>
    <w:rsid w:val="003936D3"/>
    <w:rsid w:val="0039379A"/>
    <w:rsid w:val="00393AB5"/>
    <w:rsid w:val="00393C02"/>
    <w:rsid w:val="00393C43"/>
    <w:rsid w:val="00393C83"/>
    <w:rsid w:val="00393E1E"/>
    <w:rsid w:val="00395177"/>
    <w:rsid w:val="0039530D"/>
    <w:rsid w:val="003959BD"/>
    <w:rsid w:val="0039601B"/>
    <w:rsid w:val="00396115"/>
    <w:rsid w:val="0039619D"/>
    <w:rsid w:val="0039648E"/>
    <w:rsid w:val="00396505"/>
    <w:rsid w:val="00396757"/>
    <w:rsid w:val="00396894"/>
    <w:rsid w:val="00396F66"/>
    <w:rsid w:val="003975AD"/>
    <w:rsid w:val="00397722"/>
    <w:rsid w:val="00397735"/>
    <w:rsid w:val="003977B5"/>
    <w:rsid w:val="003977C4"/>
    <w:rsid w:val="00397F05"/>
    <w:rsid w:val="00397F6B"/>
    <w:rsid w:val="003A02A6"/>
    <w:rsid w:val="003A091A"/>
    <w:rsid w:val="003A0C5B"/>
    <w:rsid w:val="003A0D05"/>
    <w:rsid w:val="003A1089"/>
    <w:rsid w:val="003A10BA"/>
    <w:rsid w:val="003A110A"/>
    <w:rsid w:val="003A159C"/>
    <w:rsid w:val="003A1DAB"/>
    <w:rsid w:val="003A1E76"/>
    <w:rsid w:val="003A1E9C"/>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210"/>
    <w:rsid w:val="003A529B"/>
    <w:rsid w:val="003A52F5"/>
    <w:rsid w:val="003A5698"/>
    <w:rsid w:val="003A589C"/>
    <w:rsid w:val="003A5AAC"/>
    <w:rsid w:val="003A5AEF"/>
    <w:rsid w:val="003A5C5C"/>
    <w:rsid w:val="003A6138"/>
    <w:rsid w:val="003A65A2"/>
    <w:rsid w:val="003A7B27"/>
    <w:rsid w:val="003B020D"/>
    <w:rsid w:val="003B0313"/>
    <w:rsid w:val="003B066B"/>
    <w:rsid w:val="003B07A8"/>
    <w:rsid w:val="003B0A04"/>
    <w:rsid w:val="003B0BC3"/>
    <w:rsid w:val="003B0BEF"/>
    <w:rsid w:val="003B0D57"/>
    <w:rsid w:val="003B1387"/>
    <w:rsid w:val="003B13D6"/>
    <w:rsid w:val="003B1551"/>
    <w:rsid w:val="003B1564"/>
    <w:rsid w:val="003B1C34"/>
    <w:rsid w:val="003B1EB9"/>
    <w:rsid w:val="003B1F1A"/>
    <w:rsid w:val="003B26C7"/>
    <w:rsid w:val="003B29C4"/>
    <w:rsid w:val="003B29F7"/>
    <w:rsid w:val="003B2C84"/>
    <w:rsid w:val="003B309D"/>
    <w:rsid w:val="003B35BA"/>
    <w:rsid w:val="003B3752"/>
    <w:rsid w:val="003B3C8B"/>
    <w:rsid w:val="003B3E04"/>
    <w:rsid w:val="003B405F"/>
    <w:rsid w:val="003B41AB"/>
    <w:rsid w:val="003B42BB"/>
    <w:rsid w:val="003B4C61"/>
    <w:rsid w:val="003B4D8B"/>
    <w:rsid w:val="003B4E29"/>
    <w:rsid w:val="003B55FB"/>
    <w:rsid w:val="003B58C7"/>
    <w:rsid w:val="003B592D"/>
    <w:rsid w:val="003B5F33"/>
    <w:rsid w:val="003B6085"/>
    <w:rsid w:val="003B60EA"/>
    <w:rsid w:val="003B6126"/>
    <w:rsid w:val="003B6233"/>
    <w:rsid w:val="003B62A9"/>
    <w:rsid w:val="003B6DBA"/>
    <w:rsid w:val="003B6E43"/>
    <w:rsid w:val="003B6EFA"/>
    <w:rsid w:val="003B7111"/>
    <w:rsid w:val="003B78AC"/>
    <w:rsid w:val="003B7B5C"/>
    <w:rsid w:val="003B7D3E"/>
    <w:rsid w:val="003C055C"/>
    <w:rsid w:val="003C0EC5"/>
    <w:rsid w:val="003C10EF"/>
    <w:rsid w:val="003C11B3"/>
    <w:rsid w:val="003C11F6"/>
    <w:rsid w:val="003C13E6"/>
    <w:rsid w:val="003C13F3"/>
    <w:rsid w:val="003C14C1"/>
    <w:rsid w:val="003C1CEF"/>
    <w:rsid w:val="003C22A7"/>
    <w:rsid w:val="003C3014"/>
    <w:rsid w:val="003C37B9"/>
    <w:rsid w:val="003C37EB"/>
    <w:rsid w:val="003C3883"/>
    <w:rsid w:val="003C3D88"/>
    <w:rsid w:val="003C3F02"/>
    <w:rsid w:val="003C42DA"/>
    <w:rsid w:val="003C4B8A"/>
    <w:rsid w:val="003C50E4"/>
    <w:rsid w:val="003C5509"/>
    <w:rsid w:val="003C5940"/>
    <w:rsid w:val="003C5C37"/>
    <w:rsid w:val="003C6175"/>
    <w:rsid w:val="003C61B8"/>
    <w:rsid w:val="003C6248"/>
    <w:rsid w:val="003C631A"/>
    <w:rsid w:val="003C647A"/>
    <w:rsid w:val="003C696C"/>
    <w:rsid w:val="003C69AC"/>
    <w:rsid w:val="003C6BCA"/>
    <w:rsid w:val="003C6F30"/>
    <w:rsid w:val="003C75E2"/>
    <w:rsid w:val="003C76A8"/>
    <w:rsid w:val="003C77B8"/>
    <w:rsid w:val="003C7AC8"/>
    <w:rsid w:val="003C7C87"/>
    <w:rsid w:val="003C7E10"/>
    <w:rsid w:val="003C7F1B"/>
    <w:rsid w:val="003D0FDE"/>
    <w:rsid w:val="003D10AD"/>
    <w:rsid w:val="003D1608"/>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53B1"/>
    <w:rsid w:val="003D56C8"/>
    <w:rsid w:val="003D5BBE"/>
    <w:rsid w:val="003D5CB8"/>
    <w:rsid w:val="003D6145"/>
    <w:rsid w:val="003D6162"/>
    <w:rsid w:val="003D625E"/>
    <w:rsid w:val="003D6335"/>
    <w:rsid w:val="003D63B7"/>
    <w:rsid w:val="003D6550"/>
    <w:rsid w:val="003D685D"/>
    <w:rsid w:val="003D68CF"/>
    <w:rsid w:val="003D6C14"/>
    <w:rsid w:val="003D6CCE"/>
    <w:rsid w:val="003D6DE2"/>
    <w:rsid w:val="003D7113"/>
    <w:rsid w:val="003D72A0"/>
    <w:rsid w:val="003E002B"/>
    <w:rsid w:val="003E09CC"/>
    <w:rsid w:val="003E0CC4"/>
    <w:rsid w:val="003E10BF"/>
    <w:rsid w:val="003E153A"/>
    <w:rsid w:val="003E1AC9"/>
    <w:rsid w:val="003E1FAA"/>
    <w:rsid w:val="003E23B4"/>
    <w:rsid w:val="003E24E3"/>
    <w:rsid w:val="003E26F6"/>
    <w:rsid w:val="003E2D7E"/>
    <w:rsid w:val="003E2F3E"/>
    <w:rsid w:val="003E32C2"/>
    <w:rsid w:val="003E3A3D"/>
    <w:rsid w:val="003E3B0C"/>
    <w:rsid w:val="003E3D39"/>
    <w:rsid w:val="003E40C9"/>
    <w:rsid w:val="003E4101"/>
    <w:rsid w:val="003E4707"/>
    <w:rsid w:val="003E4DA6"/>
    <w:rsid w:val="003E4E4B"/>
    <w:rsid w:val="003E4F1D"/>
    <w:rsid w:val="003E501A"/>
    <w:rsid w:val="003E58EE"/>
    <w:rsid w:val="003E5D71"/>
    <w:rsid w:val="003E5EC6"/>
    <w:rsid w:val="003E60AB"/>
    <w:rsid w:val="003E61DB"/>
    <w:rsid w:val="003E65EB"/>
    <w:rsid w:val="003E6665"/>
    <w:rsid w:val="003E66B9"/>
    <w:rsid w:val="003E685B"/>
    <w:rsid w:val="003E6B35"/>
    <w:rsid w:val="003E6CAF"/>
    <w:rsid w:val="003E6FE2"/>
    <w:rsid w:val="003E707A"/>
    <w:rsid w:val="003E71A6"/>
    <w:rsid w:val="003E7392"/>
    <w:rsid w:val="003E7C4D"/>
    <w:rsid w:val="003E7DA2"/>
    <w:rsid w:val="003E7E19"/>
    <w:rsid w:val="003E7EEE"/>
    <w:rsid w:val="003E7F9D"/>
    <w:rsid w:val="003F02CB"/>
    <w:rsid w:val="003F03D5"/>
    <w:rsid w:val="003F0932"/>
    <w:rsid w:val="003F0E8D"/>
    <w:rsid w:val="003F0EF1"/>
    <w:rsid w:val="003F13AD"/>
    <w:rsid w:val="003F169C"/>
    <w:rsid w:val="003F16F9"/>
    <w:rsid w:val="003F1700"/>
    <w:rsid w:val="003F19E2"/>
    <w:rsid w:val="003F1C62"/>
    <w:rsid w:val="003F1EE6"/>
    <w:rsid w:val="003F20E4"/>
    <w:rsid w:val="003F2537"/>
    <w:rsid w:val="003F2576"/>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BF7"/>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576"/>
    <w:rsid w:val="00401A82"/>
    <w:rsid w:val="00401FE3"/>
    <w:rsid w:val="004020D3"/>
    <w:rsid w:val="00402529"/>
    <w:rsid w:val="004026AF"/>
    <w:rsid w:val="00402789"/>
    <w:rsid w:val="00402BCE"/>
    <w:rsid w:val="00402E6F"/>
    <w:rsid w:val="0040395B"/>
    <w:rsid w:val="00403B95"/>
    <w:rsid w:val="00403BC1"/>
    <w:rsid w:val="00403C6B"/>
    <w:rsid w:val="0040415B"/>
    <w:rsid w:val="00404236"/>
    <w:rsid w:val="00404DD9"/>
    <w:rsid w:val="0040514C"/>
    <w:rsid w:val="00405320"/>
    <w:rsid w:val="00405343"/>
    <w:rsid w:val="00405938"/>
    <w:rsid w:val="00405E29"/>
    <w:rsid w:val="004063EE"/>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10E2"/>
    <w:rsid w:val="0041145A"/>
    <w:rsid w:val="00411534"/>
    <w:rsid w:val="00411B0D"/>
    <w:rsid w:val="00411CFC"/>
    <w:rsid w:val="00411D0A"/>
    <w:rsid w:val="00411F43"/>
    <w:rsid w:val="00412CB5"/>
    <w:rsid w:val="00412EA3"/>
    <w:rsid w:val="00413023"/>
    <w:rsid w:val="0041368E"/>
    <w:rsid w:val="0041390E"/>
    <w:rsid w:val="00413997"/>
    <w:rsid w:val="004139AF"/>
    <w:rsid w:val="00413EF7"/>
    <w:rsid w:val="00413FFB"/>
    <w:rsid w:val="00414BB1"/>
    <w:rsid w:val="00414CE9"/>
    <w:rsid w:val="00414D70"/>
    <w:rsid w:val="00414ED4"/>
    <w:rsid w:val="0041504D"/>
    <w:rsid w:val="004157A7"/>
    <w:rsid w:val="004159D0"/>
    <w:rsid w:val="00415A95"/>
    <w:rsid w:val="00415B6F"/>
    <w:rsid w:val="00415C75"/>
    <w:rsid w:val="00415EC4"/>
    <w:rsid w:val="00416130"/>
    <w:rsid w:val="004161D6"/>
    <w:rsid w:val="0041676B"/>
    <w:rsid w:val="004167C1"/>
    <w:rsid w:val="0041694E"/>
    <w:rsid w:val="004175F3"/>
    <w:rsid w:val="00417622"/>
    <w:rsid w:val="00417C0B"/>
    <w:rsid w:val="00417C8B"/>
    <w:rsid w:val="00417D55"/>
    <w:rsid w:val="00417F5D"/>
    <w:rsid w:val="0042083F"/>
    <w:rsid w:val="0042096D"/>
    <w:rsid w:val="00420BD1"/>
    <w:rsid w:val="00420C17"/>
    <w:rsid w:val="00420E23"/>
    <w:rsid w:val="00421555"/>
    <w:rsid w:val="00421AEE"/>
    <w:rsid w:val="00421CBE"/>
    <w:rsid w:val="00421D51"/>
    <w:rsid w:val="004225A0"/>
    <w:rsid w:val="0042264C"/>
    <w:rsid w:val="00422885"/>
    <w:rsid w:val="004235EE"/>
    <w:rsid w:val="00423682"/>
    <w:rsid w:val="004236E0"/>
    <w:rsid w:val="004238CE"/>
    <w:rsid w:val="00423B13"/>
    <w:rsid w:val="00423B64"/>
    <w:rsid w:val="0042400C"/>
    <w:rsid w:val="004245CF"/>
    <w:rsid w:val="00424DB9"/>
    <w:rsid w:val="00424E3A"/>
    <w:rsid w:val="00425894"/>
    <w:rsid w:val="00426616"/>
    <w:rsid w:val="0042681C"/>
    <w:rsid w:val="00426CEC"/>
    <w:rsid w:val="00426E42"/>
    <w:rsid w:val="00426EFE"/>
    <w:rsid w:val="00427352"/>
    <w:rsid w:val="0042739F"/>
    <w:rsid w:val="004274CD"/>
    <w:rsid w:val="00427A48"/>
    <w:rsid w:val="00430339"/>
    <w:rsid w:val="00430B9D"/>
    <w:rsid w:val="00431406"/>
    <w:rsid w:val="00431487"/>
    <w:rsid w:val="004318DB"/>
    <w:rsid w:val="004320AF"/>
    <w:rsid w:val="00432164"/>
    <w:rsid w:val="00432905"/>
    <w:rsid w:val="00432B05"/>
    <w:rsid w:val="004332A8"/>
    <w:rsid w:val="00433510"/>
    <w:rsid w:val="00433BE9"/>
    <w:rsid w:val="00433C16"/>
    <w:rsid w:val="00434347"/>
    <w:rsid w:val="0043440A"/>
    <w:rsid w:val="004349A2"/>
    <w:rsid w:val="00434D02"/>
    <w:rsid w:val="00434F3F"/>
    <w:rsid w:val="004359D4"/>
    <w:rsid w:val="00435CB2"/>
    <w:rsid w:val="0043618C"/>
    <w:rsid w:val="004362C3"/>
    <w:rsid w:val="0043649E"/>
    <w:rsid w:val="00436E50"/>
    <w:rsid w:val="004379A7"/>
    <w:rsid w:val="00437B52"/>
    <w:rsid w:val="00437BCD"/>
    <w:rsid w:val="00437EF8"/>
    <w:rsid w:val="00437F5C"/>
    <w:rsid w:val="004401A0"/>
    <w:rsid w:val="00440350"/>
    <w:rsid w:val="0044064B"/>
    <w:rsid w:val="0044069F"/>
    <w:rsid w:val="00440B00"/>
    <w:rsid w:val="00440D28"/>
    <w:rsid w:val="00440F6D"/>
    <w:rsid w:val="0044134F"/>
    <w:rsid w:val="00441575"/>
    <w:rsid w:val="004417CF"/>
    <w:rsid w:val="004419CC"/>
    <w:rsid w:val="00441D19"/>
    <w:rsid w:val="00441FF2"/>
    <w:rsid w:val="00442175"/>
    <w:rsid w:val="00442290"/>
    <w:rsid w:val="004427C3"/>
    <w:rsid w:val="0044282F"/>
    <w:rsid w:val="0044290A"/>
    <w:rsid w:val="0044343D"/>
    <w:rsid w:val="00443A4C"/>
    <w:rsid w:val="00443C45"/>
    <w:rsid w:val="00443C46"/>
    <w:rsid w:val="00443E8D"/>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604"/>
    <w:rsid w:val="00450B2B"/>
    <w:rsid w:val="00451168"/>
    <w:rsid w:val="004511DA"/>
    <w:rsid w:val="004513CE"/>
    <w:rsid w:val="00451BF1"/>
    <w:rsid w:val="00452334"/>
    <w:rsid w:val="0045254A"/>
    <w:rsid w:val="004525AC"/>
    <w:rsid w:val="00452D9B"/>
    <w:rsid w:val="00452F03"/>
    <w:rsid w:val="00452F19"/>
    <w:rsid w:val="004534F6"/>
    <w:rsid w:val="004537E8"/>
    <w:rsid w:val="00453C9F"/>
    <w:rsid w:val="00453ECB"/>
    <w:rsid w:val="00454209"/>
    <w:rsid w:val="00454316"/>
    <w:rsid w:val="00454454"/>
    <w:rsid w:val="00454483"/>
    <w:rsid w:val="00454E65"/>
    <w:rsid w:val="00455348"/>
    <w:rsid w:val="004553A2"/>
    <w:rsid w:val="00455556"/>
    <w:rsid w:val="004555AB"/>
    <w:rsid w:val="00455F41"/>
    <w:rsid w:val="00456400"/>
    <w:rsid w:val="0045684B"/>
    <w:rsid w:val="00457731"/>
    <w:rsid w:val="00457D84"/>
    <w:rsid w:val="00457E58"/>
    <w:rsid w:val="00457F70"/>
    <w:rsid w:val="00457F7B"/>
    <w:rsid w:val="00457FC3"/>
    <w:rsid w:val="00460535"/>
    <w:rsid w:val="0046060A"/>
    <w:rsid w:val="0046064D"/>
    <w:rsid w:val="00460843"/>
    <w:rsid w:val="00460BFD"/>
    <w:rsid w:val="004611DB"/>
    <w:rsid w:val="00461542"/>
    <w:rsid w:val="00461A59"/>
    <w:rsid w:val="00461CA9"/>
    <w:rsid w:val="00462480"/>
    <w:rsid w:val="00462C99"/>
    <w:rsid w:val="00462FD9"/>
    <w:rsid w:val="004630DE"/>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720"/>
    <w:rsid w:val="00466B79"/>
    <w:rsid w:val="00466F92"/>
    <w:rsid w:val="0046719D"/>
    <w:rsid w:val="00467899"/>
    <w:rsid w:val="00467D4B"/>
    <w:rsid w:val="004703B7"/>
    <w:rsid w:val="0047045B"/>
    <w:rsid w:val="00470752"/>
    <w:rsid w:val="0047075C"/>
    <w:rsid w:val="0047129A"/>
    <w:rsid w:val="0047150F"/>
    <w:rsid w:val="00471829"/>
    <w:rsid w:val="00471AA0"/>
    <w:rsid w:val="0047218C"/>
    <w:rsid w:val="004722A4"/>
    <w:rsid w:val="0047232A"/>
    <w:rsid w:val="00472346"/>
    <w:rsid w:val="00472416"/>
    <w:rsid w:val="00472A58"/>
    <w:rsid w:val="004730E7"/>
    <w:rsid w:val="00473298"/>
    <w:rsid w:val="004732DA"/>
    <w:rsid w:val="0047387B"/>
    <w:rsid w:val="00473B7B"/>
    <w:rsid w:val="00473ED7"/>
    <w:rsid w:val="0047438B"/>
    <w:rsid w:val="004747C8"/>
    <w:rsid w:val="00474828"/>
    <w:rsid w:val="00474B5A"/>
    <w:rsid w:val="00475000"/>
    <w:rsid w:val="0047552C"/>
    <w:rsid w:val="0047572A"/>
    <w:rsid w:val="00475774"/>
    <w:rsid w:val="00475DA3"/>
    <w:rsid w:val="00475F4E"/>
    <w:rsid w:val="004762FC"/>
    <w:rsid w:val="00476BD5"/>
    <w:rsid w:val="00476E5C"/>
    <w:rsid w:val="00477013"/>
    <w:rsid w:val="00477081"/>
    <w:rsid w:val="004770AD"/>
    <w:rsid w:val="00477353"/>
    <w:rsid w:val="004775C9"/>
    <w:rsid w:val="0047761C"/>
    <w:rsid w:val="00477876"/>
    <w:rsid w:val="00477C91"/>
    <w:rsid w:val="00477F22"/>
    <w:rsid w:val="004803F7"/>
    <w:rsid w:val="00480F67"/>
    <w:rsid w:val="00480F6E"/>
    <w:rsid w:val="004810CD"/>
    <w:rsid w:val="00481403"/>
    <w:rsid w:val="004816F5"/>
    <w:rsid w:val="0048171A"/>
    <w:rsid w:val="00481BEC"/>
    <w:rsid w:val="00481CBD"/>
    <w:rsid w:val="00481EE3"/>
    <w:rsid w:val="00481F6D"/>
    <w:rsid w:val="00481F8A"/>
    <w:rsid w:val="00481FA1"/>
    <w:rsid w:val="00482930"/>
    <w:rsid w:val="00482B28"/>
    <w:rsid w:val="00482FFA"/>
    <w:rsid w:val="00484841"/>
    <w:rsid w:val="00484BE2"/>
    <w:rsid w:val="00484C6A"/>
    <w:rsid w:val="00484DA4"/>
    <w:rsid w:val="00485399"/>
    <w:rsid w:val="00485C08"/>
    <w:rsid w:val="00485C3A"/>
    <w:rsid w:val="00485DF0"/>
    <w:rsid w:val="00485E3F"/>
    <w:rsid w:val="00485E77"/>
    <w:rsid w:val="0048607C"/>
    <w:rsid w:val="004862C1"/>
    <w:rsid w:val="0048656D"/>
    <w:rsid w:val="00486FAE"/>
    <w:rsid w:val="00487030"/>
    <w:rsid w:val="004870EC"/>
    <w:rsid w:val="00487180"/>
    <w:rsid w:val="004871D7"/>
    <w:rsid w:val="004872B6"/>
    <w:rsid w:val="0049018A"/>
    <w:rsid w:val="004902AA"/>
    <w:rsid w:val="00490ECA"/>
    <w:rsid w:val="0049154D"/>
    <w:rsid w:val="0049155C"/>
    <w:rsid w:val="004918DF"/>
    <w:rsid w:val="00491BAB"/>
    <w:rsid w:val="00491C51"/>
    <w:rsid w:val="004920BA"/>
    <w:rsid w:val="004926F7"/>
    <w:rsid w:val="0049282B"/>
    <w:rsid w:val="0049286E"/>
    <w:rsid w:val="00492E9E"/>
    <w:rsid w:val="00493AC1"/>
    <w:rsid w:val="00493EBB"/>
    <w:rsid w:val="00493F9E"/>
    <w:rsid w:val="00494AC0"/>
    <w:rsid w:val="00494B86"/>
    <w:rsid w:val="0049560B"/>
    <w:rsid w:val="00495799"/>
    <w:rsid w:val="004959D2"/>
    <w:rsid w:val="00495ABD"/>
    <w:rsid w:val="00495D07"/>
    <w:rsid w:val="004963F0"/>
    <w:rsid w:val="004968E0"/>
    <w:rsid w:val="00496DF2"/>
    <w:rsid w:val="004973C4"/>
    <w:rsid w:val="00497840"/>
    <w:rsid w:val="00497D27"/>
    <w:rsid w:val="00497DBE"/>
    <w:rsid w:val="004A0122"/>
    <w:rsid w:val="004A0468"/>
    <w:rsid w:val="004A0644"/>
    <w:rsid w:val="004A0A0F"/>
    <w:rsid w:val="004A10F0"/>
    <w:rsid w:val="004A15EA"/>
    <w:rsid w:val="004A18E5"/>
    <w:rsid w:val="004A1AAD"/>
    <w:rsid w:val="004A1BE5"/>
    <w:rsid w:val="004A2431"/>
    <w:rsid w:val="004A2C25"/>
    <w:rsid w:val="004A330C"/>
    <w:rsid w:val="004A3773"/>
    <w:rsid w:val="004A3B68"/>
    <w:rsid w:val="004A3DCC"/>
    <w:rsid w:val="004A3EC9"/>
    <w:rsid w:val="004A41D9"/>
    <w:rsid w:val="004A42F2"/>
    <w:rsid w:val="004A4723"/>
    <w:rsid w:val="004A48D4"/>
    <w:rsid w:val="004A4E9E"/>
    <w:rsid w:val="004A545A"/>
    <w:rsid w:val="004A564E"/>
    <w:rsid w:val="004A5743"/>
    <w:rsid w:val="004A582A"/>
    <w:rsid w:val="004A5968"/>
    <w:rsid w:val="004A60E3"/>
    <w:rsid w:val="004A62B2"/>
    <w:rsid w:val="004A6318"/>
    <w:rsid w:val="004A66D1"/>
    <w:rsid w:val="004A67D1"/>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334A"/>
    <w:rsid w:val="004B3470"/>
    <w:rsid w:val="004B34C5"/>
    <w:rsid w:val="004B3DA0"/>
    <w:rsid w:val="004B3E10"/>
    <w:rsid w:val="004B3E66"/>
    <w:rsid w:val="004B4259"/>
    <w:rsid w:val="004B48E2"/>
    <w:rsid w:val="004B4AF9"/>
    <w:rsid w:val="004B4D03"/>
    <w:rsid w:val="004B4DCB"/>
    <w:rsid w:val="004B52AB"/>
    <w:rsid w:val="004B5B2C"/>
    <w:rsid w:val="004B6051"/>
    <w:rsid w:val="004B6081"/>
    <w:rsid w:val="004B60B6"/>
    <w:rsid w:val="004B6143"/>
    <w:rsid w:val="004B6777"/>
    <w:rsid w:val="004B6874"/>
    <w:rsid w:val="004B699C"/>
    <w:rsid w:val="004B6BB6"/>
    <w:rsid w:val="004B6D0D"/>
    <w:rsid w:val="004B728C"/>
    <w:rsid w:val="004B72D1"/>
    <w:rsid w:val="004B74A7"/>
    <w:rsid w:val="004B7762"/>
    <w:rsid w:val="004B7A7F"/>
    <w:rsid w:val="004B7D15"/>
    <w:rsid w:val="004C0209"/>
    <w:rsid w:val="004C0565"/>
    <w:rsid w:val="004C05AA"/>
    <w:rsid w:val="004C0639"/>
    <w:rsid w:val="004C0A3C"/>
    <w:rsid w:val="004C0A67"/>
    <w:rsid w:val="004C0D0C"/>
    <w:rsid w:val="004C116D"/>
    <w:rsid w:val="004C124F"/>
    <w:rsid w:val="004C1615"/>
    <w:rsid w:val="004C1ADD"/>
    <w:rsid w:val="004C22E4"/>
    <w:rsid w:val="004C25A8"/>
    <w:rsid w:val="004C26DF"/>
    <w:rsid w:val="004C28C6"/>
    <w:rsid w:val="004C2A54"/>
    <w:rsid w:val="004C2DCF"/>
    <w:rsid w:val="004C3AD6"/>
    <w:rsid w:val="004C3D79"/>
    <w:rsid w:val="004C3E93"/>
    <w:rsid w:val="004C3FF1"/>
    <w:rsid w:val="004C4816"/>
    <w:rsid w:val="004C503D"/>
    <w:rsid w:val="004C53E9"/>
    <w:rsid w:val="004C5862"/>
    <w:rsid w:val="004C5C5E"/>
    <w:rsid w:val="004C5D3C"/>
    <w:rsid w:val="004C61AB"/>
    <w:rsid w:val="004C62DB"/>
    <w:rsid w:val="004C6366"/>
    <w:rsid w:val="004C664E"/>
    <w:rsid w:val="004C78CF"/>
    <w:rsid w:val="004C79BA"/>
    <w:rsid w:val="004C7B78"/>
    <w:rsid w:val="004C7C69"/>
    <w:rsid w:val="004C7FC5"/>
    <w:rsid w:val="004D0291"/>
    <w:rsid w:val="004D077F"/>
    <w:rsid w:val="004D0B98"/>
    <w:rsid w:val="004D127A"/>
    <w:rsid w:val="004D1458"/>
    <w:rsid w:val="004D1A62"/>
    <w:rsid w:val="004D1D60"/>
    <w:rsid w:val="004D1DCC"/>
    <w:rsid w:val="004D1E95"/>
    <w:rsid w:val="004D2213"/>
    <w:rsid w:val="004D313A"/>
    <w:rsid w:val="004D31CC"/>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3AC"/>
    <w:rsid w:val="004D648F"/>
    <w:rsid w:val="004D737F"/>
    <w:rsid w:val="004E0207"/>
    <w:rsid w:val="004E04F4"/>
    <w:rsid w:val="004E05DF"/>
    <w:rsid w:val="004E0616"/>
    <w:rsid w:val="004E0671"/>
    <w:rsid w:val="004E0A1A"/>
    <w:rsid w:val="004E0B73"/>
    <w:rsid w:val="004E1052"/>
    <w:rsid w:val="004E14DA"/>
    <w:rsid w:val="004E16C7"/>
    <w:rsid w:val="004E19BD"/>
    <w:rsid w:val="004E1A7E"/>
    <w:rsid w:val="004E1B88"/>
    <w:rsid w:val="004E2F39"/>
    <w:rsid w:val="004E31D2"/>
    <w:rsid w:val="004E32B1"/>
    <w:rsid w:val="004E32CD"/>
    <w:rsid w:val="004E34A4"/>
    <w:rsid w:val="004E43FC"/>
    <w:rsid w:val="004E4805"/>
    <w:rsid w:val="004E4ACA"/>
    <w:rsid w:val="004E4F17"/>
    <w:rsid w:val="004E5260"/>
    <w:rsid w:val="004E568A"/>
    <w:rsid w:val="004E6141"/>
    <w:rsid w:val="004E662F"/>
    <w:rsid w:val="004E68B7"/>
    <w:rsid w:val="004E6C2D"/>
    <w:rsid w:val="004E6DAC"/>
    <w:rsid w:val="004E6EF3"/>
    <w:rsid w:val="004E75F8"/>
    <w:rsid w:val="004E7B6E"/>
    <w:rsid w:val="004E7DCA"/>
    <w:rsid w:val="004E7FAC"/>
    <w:rsid w:val="004F02FB"/>
    <w:rsid w:val="004F0A01"/>
    <w:rsid w:val="004F0D22"/>
    <w:rsid w:val="004F0D32"/>
    <w:rsid w:val="004F1443"/>
    <w:rsid w:val="004F151C"/>
    <w:rsid w:val="004F16E5"/>
    <w:rsid w:val="004F1828"/>
    <w:rsid w:val="004F18A2"/>
    <w:rsid w:val="004F18B9"/>
    <w:rsid w:val="004F1B8B"/>
    <w:rsid w:val="004F1BF4"/>
    <w:rsid w:val="004F2014"/>
    <w:rsid w:val="004F254C"/>
    <w:rsid w:val="004F2964"/>
    <w:rsid w:val="004F2C35"/>
    <w:rsid w:val="004F2D25"/>
    <w:rsid w:val="004F2F97"/>
    <w:rsid w:val="004F3AEE"/>
    <w:rsid w:val="004F3C39"/>
    <w:rsid w:val="004F3F96"/>
    <w:rsid w:val="004F3FCD"/>
    <w:rsid w:val="004F410F"/>
    <w:rsid w:val="004F415C"/>
    <w:rsid w:val="004F421C"/>
    <w:rsid w:val="004F42F8"/>
    <w:rsid w:val="004F4976"/>
    <w:rsid w:val="004F4A41"/>
    <w:rsid w:val="004F4AD0"/>
    <w:rsid w:val="004F513A"/>
    <w:rsid w:val="004F563B"/>
    <w:rsid w:val="004F5A3F"/>
    <w:rsid w:val="004F5B25"/>
    <w:rsid w:val="004F5FDA"/>
    <w:rsid w:val="004F61A2"/>
    <w:rsid w:val="004F62A4"/>
    <w:rsid w:val="004F68D2"/>
    <w:rsid w:val="004F691B"/>
    <w:rsid w:val="004F699B"/>
    <w:rsid w:val="004F6E44"/>
    <w:rsid w:val="004F7530"/>
    <w:rsid w:val="004F775E"/>
    <w:rsid w:val="004F7946"/>
    <w:rsid w:val="00500355"/>
    <w:rsid w:val="0050075D"/>
    <w:rsid w:val="00500B34"/>
    <w:rsid w:val="00500B4A"/>
    <w:rsid w:val="00500D72"/>
    <w:rsid w:val="00500E07"/>
    <w:rsid w:val="00500E7A"/>
    <w:rsid w:val="00502016"/>
    <w:rsid w:val="005020AC"/>
    <w:rsid w:val="0050223A"/>
    <w:rsid w:val="005022CD"/>
    <w:rsid w:val="005023F3"/>
    <w:rsid w:val="00502E86"/>
    <w:rsid w:val="00502F0F"/>
    <w:rsid w:val="005032DE"/>
    <w:rsid w:val="005038D0"/>
    <w:rsid w:val="00503A32"/>
    <w:rsid w:val="00503ED5"/>
    <w:rsid w:val="00503EE4"/>
    <w:rsid w:val="0050410D"/>
    <w:rsid w:val="005046E1"/>
    <w:rsid w:val="005047F5"/>
    <w:rsid w:val="0050488D"/>
    <w:rsid w:val="00504C2E"/>
    <w:rsid w:val="00504F6D"/>
    <w:rsid w:val="00504FB2"/>
    <w:rsid w:val="00505162"/>
    <w:rsid w:val="00505348"/>
    <w:rsid w:val="00505521"/>
    <w:rsid w:val="0050559E"/>
    <w:rsid w:val="00505663"/>
    <w:rsid w:val="00505798"/>
    <w:rsid w:val="005057E3"/>
    <w:rsid w:val="005058AC"/>
    <w:rsid w:val="00505DE7"/>
    <w:rsid w:val="00505ECB"/>
    <w:rsid w:val="00506753"/>
    <w:rsid w:val="005069CC"/>
    <w:rsid w:val="00506C4E"/>
    <w:rsid w:val="00506DA1"/>
    <w:rsid w:val="00506EC0"/>
    <w:rsid w:val="005071BD"/>
    <w:rsid w:val="005071DF"/>
    <w:rsid w:val="0050799E"/>
    <w:rsid w:val="00507E7B"/>
    <w:rsid w:val="00507FB7"/>
    <w:rsid w:val="0051019B"/>
    <w:rsid w:val="005104C0"/>
    <w:rsid w:val="00510AFC"/>
    <w:rsid w:val="00510CB8"/>
    <w:rsid w:val="00511873"/>
    <w:rsid w:val="005120FC"/>
    <w:rsid w:val="00512112"/>
    <w:rsid w:val="00512CD0"/>
    <w:rsid w:val="00513227"/>
    <w:rsid w:val="00513DFE"/>
    <w:rsid w:val="00513E0D"/>
    <w:rsid w:val="00513ECB"/>
    <w:rsid w:val="005141C5"/>
    <w:rsid w:val="00514320"/>
    <w:rsid w:val="00514360"/>
    <w:rsid w:val="005144E2"/>
    <w:rsid w:val="00514697"/>
    <w:rsid w:val="005146C0"/>
    <w:rsid w:val="00514CB8"/>
    <w:rsid w:val="00515BA9"/>
    <w:rsid w:val="00515C3C"/>
    <w:rsid w:val="00515CAF"/>
    <w:rsid w:val="00515E83"/>
    <w:rsid w:val="00515F92"/>
    <w:rsid w:val="005160AE"/>
    <w:rsid w:val="00516955"/>
    <w:rsid w:val="00516DC0"/>
    <w:rsid w:val="005173BF"/>
    <w:rsid w:val="00517AAE"/>
    <w:rsid w:val="00517C16"/>
    <w:rsid w:val="00517E99"/>
    <w:rsid w:val="00517F81"/>
    <w:rsid w:val="00517FA8"/>
    <w:rsid w:val="005201DA"/>
    <w:rsid w:val="00520D8A"/>
    <w:rsid w:val="00521E45"/>
    <w:rsid w:val="00522018"/>
    <w:rsid w:val="00522374"/>
    <w:rsid w:val="00522A34"/>
    <w:rsid w:val="00522AC7"/>
    <w:rsid w:val="00522D11"/>
    <w:rsid w:val="00522DA5"/>
    <w:rsid w:val="00522FFC"/>
    <w:rsid w:val="00523391"/>
    <w:rsid w:val="00523933"/>
    <w:rsid w:val="00523AF1"/>
    <w:rsid w:val="00523DE7"/>
    <w:rsid w:val="00523E80"/>
    <w:rsid w:val="00524113"/>
    <w:rsid w:val="005242D7"/>
    <w:rsid w:val="0052457E"/>
    <w:rsid w:val="0052487C"/>
    <w:rsid w:val="00524BA8"/>
    <w:rsid w:val="00524CD6"/>
    <w:rsid w:val="00524D00"/>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EE3"/>
    <w:rsid w:val="00530462"/>
    <w:rsid w:val="005308D4"/>
    <w:rsid w:val="00530988"/>
    <w:rsid w:val="00530E1B"/>
    <w:rsid w:val="00530F62"/>
    <w:rsid w:val="00531105"/>
    <w:rsid w:val="0053140D"/>
    <w:rsid w:val="00531417"/>
    <w:rsid w:val="005316A1"/>
    <w:rsid w:val="00531A73"/>
    <w:rsid w:val="00531B4D"/>
    <w:rsid w:val="00531B6F"/>
    <w:rsid w:val="00531E08"/>
    <w:rsid w:val="00532724"/>
    <w:rsid w:val="005331E2"/>
    <w:rsid w:val="00533FCE"/>
    <w:rsid w:val="005340C3"/>
    <w:rsid w:val="00534BB5"/>
    <w:rsid w:val="00534EB8"/>
    <w:rsid w:val="00534FD5"/>
    <w:rsid w:val="00535194"/>
    <w:rsid w:val="005352F8"/>
    <w:rsid w:val="005353C8"/>
    <w:rsid w:val="0053598B"/>
    <w:rsid w:val="00535CFA"/>
    <w:rsid w:val="00536732"/>
    <w:rsid w:val="00536C74"/>
    <w:rsid w:val="005370ED"/>
    <w:rsid w:val="00537B07"/>
    <w:rsid w:val="00540B73"/>
    <w:rsid w:val="00540B9C"/>
    <w:rsid w:val="00540E59"/>
    <w:rsid w:val="0054116B"/>
    <w:rsid w:val="00541A92"/>
    <w:rsid w:val="00541B60"/>
    <w:rsid w:val="00541E7D"/>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6DD"/>
    <w:rsid w:val="005457D3"/>
    <w:rsid w:val="00545920"/>
    <w:rsid w:val="00545B89"/>
    <w:rsid w:val="00545CC2"/>
    <w:rsid w:val="00545DAC"/>
    <w:rsid w:val="00546441"/>
    <w:rsid w:val="00546BB1"/>
    <w:rsid w:val="00546BE6"/>
    <w:rsid w:val="005472A1"/>
    <w:rsid w:val="00547474"/>
    <w:rsid w:val="00547477"/>
    <w:rsid w:val="005474B4"/>
    <w:rsid w:val="00547823"/>
    <w:rsid w:val="00547BB0"/>
    <w:rsid w:val="00547C84"/>
    <w:rsid w:val="00547CA1"/>
    <w:rsid w:val="00547EB9"/>
    <w:rsid w:val="00547EF4"/>
    <w:rsid w:val="0055086A"/>
    <w:rsid w:val="00551185"/>
    <w:rsid w:val="00551D7F"/>
    <w:rsid w:val="00552CA0"/>
    <w:rsid w:val="00552E28"/>
    <w:rsid w:val="0055309C"/>
    <w:rsid w:val="0055356B"/>
    <w:rsid w:val="00554026"/>
    <w:rsid w:val="0055431B"/>
    <w:rsid w:val="0055435B"/>
    <w:rsid w:val="0055470A"/>
    <w:rsid w:val="005548DF"/>
    <w:rsid w:val="00554955"/>
    <w:rsid w:val="00554E6D"/>
    <w:rsid w:val="00555395"/>
    <w:rsid w:val="00555A4D"/>
    <w:rsid w:val="00555BCF"/>
    <w:rsid w:val="00555D5D"/>
    <w:rsid w:val="005563B2"/>
    <w:rsid w:val="00556430"/>
    <w:rsid w:val="005567F7"/>
    <w:rsid w:val="00556C2A"/>
    <w:rsid w:val="005570E3"/>
    <w:rsid w:val="0055731E"/>
    <w:rsid w:val="005574D6"/>
    <w:rsid w:val="00557919"/>
    <w:rsid w:val="005579E4"/>
    <w:rsid w:val="00557A45"/>
    <w:rsid w:val="00557D06"/>
    <w:rsid w:val="0056004D"/>
    <w:rsid w:val="0056048C"/>
    <w:rsid w:val="00560986"/>
    <w:rsid w:val="00560B22"/>
    <w:rsid w:val="00560B38"/>
    <w:rsid w:val="00560CE9"/>
    <w:rsid w:val="00560D16"/>
    <w:rsid w:val="005610F2"/>
    <w:rsid w:val="005612FE"/>
    <w:rsid w:val="00561394"/>
    <w:rsid w:val="00562290"/>
    <w:rsid w:val="005623E2"/>
    <w:rsid w:val="005624B0"/>
    <w:rsid w:val="0056255D"/>
    <w:rsid w:val="00562A44"/>
    <w:rsid w:val="00562C66"/>
    <w:rsid w:val="0056377D"/>
    <w:rsid w:val="0056378A"/>
    <w:rsid w:val="00563FF6"/>
    <w:rsid w:val="005640C2"/>
    <w:rsid w:val="00564205"/>
    <w:rsid w:val="0056499D"/>
    <w:rsid w:val="00564B9F"/>
    <w:rsid w:val="00564D2E"/>
    <w:rsid w:val="00564F1D"/>
    <w:rsid w:val="005652C5"/>
    <w:rsid w:val="0056576F"/>
    <w:rsid w:val="00565803"/>
    <w:rsid w:val="00565BDB"/>
    <w:rsid w:val="005660E4"/>
    <w:rsid w:val="005665B2"/>
    <w:rsid w:val="00566890"/>
    <w:rsid w:val="00566F81"/>
    <w:rsid w:val="005670BD"/>
    <w:rsid w:val="00567543"/>
    <w:rsid w:val="005679CE"/>
    <w:rsid w:val="00567D97"/>
    <w:rsid w:val="00567DFB"/>
    <w:rsid w:val="005700F7"/>
    <w:rsid w:val="005706CC"/>
    <w:rsid w:val="005709CA"/>
    <w:rsid w:val="00570EA5"/>
    <w:rsid w:val="005711EE"/>
    <w:rsid w:val="00571263"/>
    <w:rsid w:val="0057164A"/>
    <w:rsid w:val="005718ED"/>
    <w:rsid w:val="00571F19"/>
    <w:rsid w:val="00572026"/>
    <w:rsid w:val="005723A7"/>
    <w:rsid w:val="005725E6"/>
    <w:rsid w:val="0057266D"/>
    <w:rsid w:val="00572D2C"/>
    <w:rsid w:val="00572D90"/>
    <w:rsid w:val="00572DC7"/>
    <w:rsid w:val="00572E60"/>
    <w:rsid w:val="005731AE"/>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55A"/>
    <w:rsid w:val="00576645"/>
    <w:rsid w:val="005769C1"/>
    <w:rsid w:val="005771CA"/>
    <w:rsid w:val="00577362"/>
    <w:rsid w:val="00577EDA"/>
    <w:rsid w:val="00580631"/>
    <w:rsid w:val="005807F8"/>
    <w:rsid w:val="00580A16"/>
    <w:rsid w:val="00580B35"/>
    <w:rsid w:val="00580B93"/>
    <w:rsid w:val="0058167D"/>
    <w:rsid w:val="00581AFD"/>
    <w:rsid w:val="00581C2F"/>
    <w:rsid w:val="00581D9D"/>
    <w:rsid w:val="0058224E"/>
    <w:rsid w:val="005822F7"/>
    <w:rsid w:val="005824C1"/>
    <w:rsid w:val="005826C7"/>
    <w:rsid w:val="00582CB7"/>
    <w:rsid w:val="00582F36"/>
    <w:rsid w:val="00583091"/>
    <w:rsid w:val="0058313D"/>
    <w:rsid w:val="005832B1"/>
    <w:rsid w:val="005832DB"/>
    <w:rsid w:val="00583D95"/>
    <w:rsid w:val="00583FEA"/>
    <w:rsid w:val="0058442C"/>
    <w:rsid w:val="00584B7A"/>
    <w:rsid w:val="00584C48"/>
    <w:rsid w:val="00585298"/>
    <w:rsid w:val="00585780"/>
    <w:rsid w:val="00585AAE"/>
    <w:rsid w:val="0058607A"/>
    <w:rsid w:val="00586170"/>
    <w:rsid w:val="00586293"/>
    <w:rsid w:val="00586554"/>
    <w:rsid w:val="005867C7"/>
    <w:rsid w:val="00586917"/>
    <w:rsid w:val="00586D68"/>
    <w:rsid w:val="00586DC5"/>
    <w:rsid w:val="00586EE8"/>
    <w:rsid w:val="0058707C"/>
    <w:rsid w:val="00587352"/>
    <w:rsid w:val="0059001A"/>
    <w:rsid w:val="00590473"/>
    <w:rsid w:val="0059065F"/>
    <w:rsid w:val="00590E7B"/>
    <w:rsid w:val="00591359"/>
    <w:rsid w:val="005919C6"/>
    <w:rsid w:val="00592130"/>
    <w:rsid w:val="005921CB"/>
    <w:rsid w:val="00592A92"/>
    <w:rsid w:val="00592B5C"/>
    <w:rsid w:val="00592E26"/>
    <w:rsid w:val="005943DC"/>
    <w:rsid w:val="005948F9"/>
    <w:rsid w:val="00594C4F"/>
    <w:rsid w:val="00594CA5"/>
    <w:rsid w:val="00594E44"/>
    <w:rsid w:val="00594FEA"/>
    <w:rsid w:val="00595390"/>
    <w:rsid w:val="00595631"/>
    <w:rsid w:val="005956AB"/>
    <w:rsid w:val="00595F8C"/>
    <w:rsid w:val="005967C1"/>
    <w:rsid w:val="005967DB"/>
    <w:rsid w:val="005971D7"/>
    <w:rsid w:val="00597AA2"/>
    <w:rsid w:val="005A0894"/>
    <w:rsid w:val="005A0BAC"/>
    <w:rsid w:val="005A0C2E"/>
    <w:rsid w:val="005A0E77"/>
    <w:rsid w:val="005A1A78"/>
    <w:rsid w:val="005A1A79"/>
    <w:rsid w:val="005A1BDE"/>
    <w:rsid w:val="005A1D23"/>
    <w:rsid w:val="005A253B"/>
    <w:rsid w:val="005A2D0E"/>
    <w:rsid w:val="005A2EFD"/>
    <w:rsid w:val="005A2F15"/>
    <w:rsid w:val="005A3338"/>
    <w:rsid w:val="005A3B77"/>
    <w:rsid w:val="005A3C91"/>
    <w:rsid w:val="005A401C"/>
    <w:rsid w:val="005A488F"/>
    <w:rsid w:val="005A4FFD"/>
    <w:rsid w:val="005A52B1"/>
    <w:rsid w:val="005A54ED"/>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D0E"/>
    <w:rsid w:val="005B00E7"/>
    <w:rsid w:val="005B02B8"/>
    <w:rsid w:val="005B0366"/>
    <w:rsid w:val="005B07AB"/>
    <w:rsid w:val="005B09A1"/>
    <w:rsid w:val="005B0D0E"/>
    <w:rsid w:val="005B0D20"/>
    <w:rsid w:val="005B11A8"/>
    <w:rsid w:val="005B1447"/>
    <w:rsid w:val="005B187F"/>
    <w:rsid w:val="005B1EC5"/>
    <w:rsid w:val="005B221D"/>
    <w:rsid w:val="005B2AC4"/>
    <w:rsid w:val="005B2B77"/>
    <w:rsid w:val="005B2BCA"/>
    <w:rsid w:val="005B2E3A"/>
    <w:rsid w:val="005B2FF0"/>
    <w:rsid w:val="005B308D"/>
    <w:rsid w:val="005B30F4"/>
    <w:rsid w:val="005B3483"/>
    <w:rsid w:val="005B3873"/>
    <w:rsid w:val="005B4130"/>
    <w:rsid w:val="005B465A"/>
    <w:rsid w:val="005B46A5"/>
    <w:rsid w:val="005B47C0"/>
    <w:rsid w:val="005B4863"/>
    <w:rsid w:val="005B4B0F"/>
    <w:rsid w:val="005B4DC3"/>
    <w:rsid w:val="005B5334"/>
    <w:rsid w:val="005B62B9"/>
    <w:rsid w:val="005B63B1"/>
    <w:rsid w:val="005B63E7"/>
    <w:rsid w:val="005B6B6F"/>
    <w:rsid w:val="005B6C51"/>
    <w:rsid w:val="005B7380"/>
    <w:rsid w:val="005B7442"/>
    <w:rsid w:val="005B7654"/>
    <w:rsid w:val="005B7BF2"/>
    <w:rsid w:val="005C000F"/>
    <w:rsid w:val="005C0951"/>
    <w:rsid w:val="005C09C1"/>
    <w:rsid w:val="005C10BC"/>
    <w:rsid w:val="005C1684"/>
    <w:rsid w:val="005C192B"/>
    <w:rsid w:val="005C1B92"/>
    <w:rsid w:val="005C1E19"/>
    <w:rsid w:val="005C240A"/>
    <w:rsid w:val="005C288D"/>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B52"/>
    <w:rsid w:val="005C5E0E"/>
    <w:rsid w:val="005C5EF2"/>
    <w:rsid w:val="005C65BA"/>
    <w:rsid w:val="005C6757"/>
    <w:rsid w:val="005C67F5"/>
    <w:rsid w:val="005C6B07"/>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B94"/>
    <w:rsid w:val="005D524B"/>
    <w:rsid w:val="005D5420"/>
    <w:rsid w:val="005D5D8F"/>
    <w:rsid w:val="005D5E2A"/>
    <w:rsid w:val="005D5E41"/>
    <w:rsid w:val="005D5ED6"/>
    <w:rsid w:val="005D6036"/>
    <w:rsid w:val="005D62D8"/>
    <w:rsid w:val="005D66A1"/>
    <w:rsid w:val="005D6974"/>
    <w:rsid w:val="005D6C80"/>
    <w:rsid w:val="005D7E65"/>
    <w:rsid w:val="005E0078"/>
    <w:rsid w:val="005E00BE"/>
    <w:rsid w:val="005E00CE"/>
    <w:rsid w:val="005E0224"/>
    <w:rsid w:val="005E0393"/>
    <w:rsid w:val="005E03A2"/>
    <w:rsid w:val="005E04EB"/>
    <w:rsid w:val="005E0683"/>
    <w:rsid w:val="005E0749"/>
    <w:rsid w:val="005E0878"/>
    <w:rsid w:val="005E0902"/>
    <w:rsid w:val="005E0D64"/>
    <w:rsid w:val="005E0EE8"/>
    <w:rsid w:val="005E0F14"/>
    <w:rsid w:val="005E0F8E"/>
    <w:rsid w:val="005E128F"/>
    <w:rsid w:val="005E19E1"/>
    <w:rsid w:val="005E1D3F"/>
    <w:rsid w:val="005E1E29"/>
    <w:rsid w:val="005E1FD4"/>
    <w:rsid w:val="005E2081"/>
    <w:rsid w:val="005E21FA"/>
    <w:rsid w:val="005E23CC"/>
    <w:rsid w:val="005E24A4"/>
    <w:rsid w:val="005E2840"/>
    <w:rsid w:val="005E2C4A"/>
    <w:rsid w:val="005E2CAF"/>
    <w:rsid w:val="005E2DBB"/>
    <w:rsid w:val="005E303E"/>
    <w:rsid w:val="005E333D"/>
    <w:rsid w:val="005E35E7"/>
    <w:rsid w:val="005E38E2"/>
    <w:rsid w:val="005E390C"/>
    <w:rsid w:val="005E3BF7"/>
    <w:rsid w:val="005E3D8C"/>
    <w:rsid w:val="005E44B8"/>
    <w:rsid w:val="005E4535"/>
    <w:rsid w:val="005E4D63"/>
    <w:rsid w:val="005E4D7D"/>
    <w:rsid w:val="005E533D"/>
    <w:rsid w:val="005E5CD9"/>
    <w:rsid w:val="005E5E61"/>
    <w:rsid w:val="005E5F84"/>
    <w:rsid w:val="005E6076"/>
    <w:rsid w:val="005E6410"/>
    <w:rsid w:val="005E6569"/>
    <w:rsid w:val="005E6ACC"/>
    <w:rsid w:val="005E6B03"/>
    <w:rsid w:val="005E6F5A"/>
    <w:rsid w:val="005E7006"/>
    <w:rsid w:val="005E7863"/>
    <w:rsid w:val="005E7CB3"/>
    <w:rsid w:val="005E7D22"/>
    <w:rsid w:val="005F0021"/>
    <w:rsid w:val="005F0316"/>
    <w:rsid w:val="005F036B"/>
    <w:rsid w:val="005F0654"/>
    <w:rsid w:val="005F0E42"/>
    <w:rsid w:val="005F0E7C"/>
    <w:rsid w:val="005F1762"/>
    <w:rsid w:val="005F1792"/>
    <w:rsid w:val="005F1E9D"/>
    <w:rsid w:val="005F21D4"/>
    <w:rsid w:val="005F22A3"/>
    <w:rsid w:val="005F2465"/>
    <w:rsid w:val="005F2C92"/>
    <w:rsid w:val="005F2CA4"/>
    <w:rsid w:val="005F2EB3"/>
    <w:rsid w:val="005F2F2B"/>
    <w:rsid w:val="005F434F"/>
    <w:rsid w:val="005F4440"/>
    <w:rsid w:val="005F4549"/>
    <w:rsid w:val="005F491B"/>
    <w:rsid w:val="005F4C03"/>
    <w:rsid w:val="005F4C05"/>
    <w:rsid w:val="005F4DA2"/>
    <w:rsid w:val="005F509B"/>
    <w:rsid w:val="005F58FB"/>
    <w:rsid w:val="005F59FD"/>
    <w:rsid w:val="005F5A0B"/>
    <w:rsid w:val="005F5FD0"/>
    <w:rsid w:val="005F64E6"/>
    <w:rsid w:val="005F68BD"/>
    <w:rsid w:val="005F6F44"/>
    <w:rsid w:val="005F74B6"/>
    <w:rsid w:val="005F7848"/>
    <w:rsid w:val="005F7D58"/>
    <w:rsid w:val="005F7DD1"/>
    <w:rsid w:val="005F7FF0"/>
    <w:rsid w:val="006000F4"/>
    <w:rsid w:val="0060011B"/>
    <w:rsid w:val="0060021B"/>
    <w:rsid w:val="0060027C"/>
    <w:rsid w:val="0060042E"/>
    <w:rsid w:val="0060076A"/>
    <w:rsid w:val="00600802"/>
    <w:rsid w:val="006009D9"/>
    <w:rsid w:val="00600C50"/>
    <w:rsid w:val="00600F8F"/>
    <w:rsid w:val="00601666"/>
    <w:rsid w:val="006016FE"/>
    <w:rsid w:val="00601D0A"/>
    <w:rsid w:val="00602C5A"/>
    <w:rsid w:val="00602CFF"/>
    <w:rsid w:val="00603152"/>
    <w:rsid w:val="006031B3"/>
    <w:rsid w:val="006031BE"/>
    <w:rsid w:val="00603366"/>
    <w:rsid w:val="0060350F"/>
    <w:rsid w:val="006035BC"/>
    <w:rsid w:val="00604229"/>
    <w:rsid w:val="00604729"/>
    <w:rsid w:val="0060535B"/>
    <w:rsid w:val="006056A8"/>
    <w:rsid w:val="00605962"/>
    <w:rsid w:val="00605AB2"/>
    <w:rsid w:val="00606228"/>
    <w:rsid w:val="0060653C"/>
    <w:rsid w:val="0060694B"/>
    <w:rsid w:val="00606B50"/>
    <w:rsid w:val="00606C3D"/>
    <w:rsid w:val="00606EAE"/>
    <w:rsid w:val="00606FE6"/>
    <w:rsid w:val="00607005"/>
    <w:rsid w:val="0060725E"/>
    <w:rsid w:val="006072DF"/>
    <w:rsid w:val="00607482"/>
    <w:rsid w:val="00607910"/>
    <w:rsid w:val="00607CBF"/>
    <w:rsid w:val="00607D4E"/>
    <w:rsid w:val="00610865"/>
    <w:rsid w:val="00610BDB"/>
    <w:rsid w:val="0061123C"/>
    <w:rsid w:val="006112D1"/>
    <w:rsid w:val="006116BC"/>
    <w:rsid w:val="006117C6"/>
    <w:rsid w:val="00611E13"/>
    <w:rsid w:val="00612319"/>
    <w:rsid w:val="0061287A"/>
    <w:rsid w:val="00613223"/>
    <w:rsid w:val="006133A5"/>
    <w:rsid w:val="00613415"/>
    <w:rsid w:val="006134D9"/>
    <w:rsid w:val="00613741"/>
    <w:rsid w:val="00613F9A"/>
    <w:rsid w:val="006140A7"/>
    <w:rsid w:val="006145A9"/>
    <w:rsid w:val="0061500D"/>
    <w:rsid w:val="0061545C"/>
    <w:rsid w:val="00615967"/>
    <w:rsid w:val="00615E59"/>
    <w:rsid w:val="00615EE0"/>
    <w:rsid w:val="00616343"/>
    <w:rsid w:val="00616BAC"/>
    <w:rsid w:val="00616D44"/>
    <w:rsid w:val="00616E7B"/>
    <w:rsid w:val="00616F71"/>
    <w:rsid w:val="0061786E"/>
    <w:rsid w:val="00620397"/>
    <w:rsid w:val="006206BE"/>
    <w:rsid w:val="00620CE2"/>
    <w:rsid w:val="00620D36"/>
    <w:rsid w:val="00620F40"/>
    <w:rsid w:val="00620FC0"/>
    <w:rsid w:val="006210FC"/>
    <w:rsid w:val="00621125"/>
    <w:rsid w:val="006219DB"/>
    <w:rsid w:val="006219E3"/>
    <w:rsid w:val="00621EF2"/>
    <w:rsid w:val="00621FCE"/>
    <w:rsid w:val="0062208E"/>
    <w:rsid w:val="006222B1"/>
    <w:rsid w:val="00622497"/>
    <w:rsid w:val="00622815"/>
    <w:rsid w:val="00623086"/>
    <w:rsid w:val="0062309F"/>
    <w:rsid w:val="006234A2"/>
    <w:rsid w:val="006239D5"/>
    <w:rsid w:val="00623B6D"/>
    <w:rsid w:val="00623BBC"/>
    <w:rsid w:val="00623BE1"/>
    <w:rsid w:val="00623F9B"/>
    <w:rsid w:val="006246C6"/>
    <w:rsid w:val="006246E0"/>
    <w:rsid w:val="00624AF6"/>
    <w:rsid w:val="00624CCB"/>
    <w:rsid w:val="006252FC"/>
    <w:rsid w:val="006254BA"/>
    <w:rsid w:val="00625849"/>
    <w:rsid w:val="00625E16"/>
    <w:rsid w:val="00626722"/>
    <w:rsid w:val="00627613"/>
    <w:rsid w:val="00627661"/>
    <w:rsid w:val="00627AB5"/>
    <w:rsid w:val="00627CF1"/>
    <w:rsid w:val="00630143"/>
    <w:rsid w:val="00630199"/>
    <w:rsid w:val="00630A0E"/>
    <w:rsid w:val="00630BEF"/>
    <w:rsid w:val="0063199E"/>
    <w:rsid w:val="006319FF"/>
    <w:rsid w:val="00631BC1"/>
    <w:rsid w:val="0063207B"/>
    <w:rsid w:val="006322FA"/>
    <w:rsid w:val="006329CE"/>
    <w:rsid w:val="00632C29"/>
    <w:rsid w:val="00632EE7"/>
    <w:rsid w:val="006331FE"/>
    <w:rsid w:val="006335CF"/>
    <w:rsid w:val="00633F0B"/>
    <w:rsid w:val="006345C0"/>
    <w:rsid w:val="00634A93"/>
    <w:rsid w:val="00634B09"/>
    <w:rsid w:val="00634BB7"/>
    <w:rsid w:val="006350C8"/>
    <w:rsid w:val="006357F3"/>
    <w:rsid w:val="00635B47"/>
    <w:rsid w:val="00635F7F"/>
    <w:rsid w:val="00636054"/>
    <w:rsid w:val="006365A8"/>
    <w:rsid w:val="00636796"/>
    <w:rsid w:val="00636A3D"/>
    <w:rsid w:val="00636C1A"/>
    <w:rsid w:val="006372C5"/>
    <w:rsid w:val="0063739A"/>
    <w:rsid w:val="00637519"/>
    <w:rsid w:val="00637670"/>
    <w:rsid w:val="00637AFE"/>
    <w:rsid w:val="00637BC2"/>
    <w:rsid w:val="00640106"/>
    <w:rsid w:val="00640A58"/>
    <w:rsid w:val="00640CBE"/>
    <w:rsid w:val="00640D55"/>
    <w:rsid w:val="00641356"/>
    <w:rsid w:val="0064135B"/>
    <w:rsid w:val="00641365"/>
    <w:rsid w:val="00641D77"/>
    <w:rsid w:val="00641DBE"/>
    <w:rsid w:val="00642852"/>
    <w:rsid w:val="00642854"/>
    <w:rsid w:val="00642B7E"/>
    <w:rsid w:val="00642F7A"/>
    <w:rsid w:val="006439E3"/>
    <w:rsid w:val="00643FB6"/>
    <w:rsid w:val="00643FCC"/>
    <w:rsid w:val="00644053"/>
    <w:rsid w:val="006448DD"/>
    <w:rsid w:val="00644BA8"/>
    <w:rsid w:val="00644E4D"/>
    <w:rsid w:val="00645E10"/>
    <w:rsid w:val="00645E5C"/>
    <w:rsid w:val="00645F24"/>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F"/>
    <w:rsid w:val="00652525"/>
    <w:rsid w:val="006527F2"/>
    <w:rsid w:val="00652930"/>
    <w:rsid w:val="00652A21"/>
    <w:rsid w:val="00652CAE"/>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88D"/>
    <w:rsid w:val="006569FE"/>
    <w:rsid w:val="00656D49"/>
    <w:rsid w:val="00657047"/>
    <w:rsid w:val="006570E5"/>
    <w:rsid w:val="006571A7"/>
    <w:rsid w:val="0065743C"/>
    <w:rsid w:val="00657F54"/>
    <w:rsid w:val="006607EE"/>
    <w:rsid w:val="00660B97"/>
    <w:rsid w:val="00660F28"/>
    <w:rsid w:val="00661167"/>
    <w:rsid w:val="00661326"/>
    <w:rsid w:val="006614D8"/>
    <w:rsid w:val="00661C9B"/>
    <w:rsid w:val="00661CD0"/>
    <w:rsid w:val="00662A36"/>
    <w:rsid w:val="00662B66"/>
    <w:rsid w:val="00662C5E"/>
    <w:rsid w:val="00662FE1"/>
    <w:rsid w:val="006630B7"/>
    <w:rsid w:val="0066315B"/>
    <w:rsid w:val="00663925"/>
    <w:rsid w:val="00663A87"/>
    <w:rsid w:val="00663AFA"/>
    <w:rsid w:val="00663EDC"/>
    <w:rsid w:val="00664BB8"/>
    <w:rsid w:val="0066514B"/>
    <w:rsid w:val="006652A2"/>
    <w:rsid w:val="00665EF0"/>
    <w:rsid w:val="00666022"/>
    <w:rsid w:val="006661A2"/>
    <w:rsid w:val="006662AC"/>
    <w:rsid w:val="00666447"/>
    <w:rsid w:val="006666EE"/>
    <w:rsid w:val="0066684E"/>
    <w:rsid w:val="00666F15"/>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E8C"/>
    <w:rsid w:val="00671F4D"/>
    <w:rsid w:val="0067254F"/>
    <w:rsid w:val="00672AA0"/>
    <w:rsid w:val="00672B55"/>
    <w:rsid w:val="00673177"/>
    <w:rsid w:val="006731DD"/>
    <w:rsid w:val="006733DD"/>
    <w:rsid w:val="006736C8"/>
    <w:rsid w:val="006737F4"/>
    <w:rsid w:val="0067397F"/>
    <w:rsid w:val="00674034"/>
    <w:rsid w:val="0067408D"/>
    <w:rsid w:val="00674D96"/>
    <w:rsid w:val="00675218"/>
    <w:rsid w:val="006756AF"/>
    <w:rsid w:val="00675F71"/>
    <w:rsid w:val="0067628A"/>
    <w:rsid w:val="00676767"/>
    <w:rsid w:val="0067678C"/>
    <w:rsid w:val="00676948"/>
    <w:rsid w:val="00676FA6"/>
    <w:rsid w:val="00677411"/>
    <w:rsid w:val="006774A4"/>
    <w:rsid w:val="006774FB"/>
    <w:rsid w:val="006776E0"/>
    <w:rsid w:val="006800B7"/>
    <w:rsid w:val="00680A59"/>
    <w:rsid w:val="00680A83"/>
    <w:rsid w:val="00680F41"/>
    <w:rsid w:val="00681203"/>
    <w:rsid w:val="00681768"/>
    <w:rsid w:val="00681919"/>
    <w:rsid w:val="00681D35"/>
    <w:rsid w:val="00681E77"/>
    <w:rsid w:val="00681E97"/>
    <w:rsid w:val="006822BB"/>
    <w:rsid w:val="0068240F"/>
    <w:rsid w:val="006825FA"/>
    <w:rsid w:val="00682DF8"/>
    <w:rsid w:val="00682EBB"/>
    <w:rsid w:val="00682FBE"/>
    <w:rsid w:val="006830EB"/>
    <w:rsid w:val="0068318E"/>
    <w:rsid w:val="006831B9"/>
    <w:rsid w:val="006832E3"/>
    <w:rsid w:val="00683559"/>
    <w:rsid w:val="00683765"/>
    <w:rsid w:val="00683A03"/>
    <w:rsid w:val="00683AB4"/>
    <w:rsid w:val="00683B64"/>
    <w:rsid w:val="00683C4D"/>
    <w:rsid w:val="006840DC"/>
    <w:rsid w:val="006847FD"/>
    <w:rsid w:val="00684959"/>
    <w:rsid w:val="00684A39"/>
    <w:rsid w:val="00684A51"/>
    <w:rsid w:val="00684AE1"/>
    <w:rsid w:val="00684DC6"/>
    <w:rsid w:val="00684E62"/>
    <w:rsid w:val="0068521C"/>
    <w:rsid w:val="006855D7"/>
    <w:rsid w:val="006856ED"/>
    <w:rsid w:val="0068618D"/>
    <w:rsid w:val="006867E0"/>
    <w:rsid w:val="00686BB8"/>
    <w:rsid w:val="00686BDC"/>
    <w:rsid w:val="00686C05"/>
    <w:rsid w:val="006871DB"/>
    <w:rsid w:val="006875FC"/>
    <w:rsid w:val="00687D45"/>
    <w:rsid w:val="0069004A"/>
    <w:rsid w:val="00690054"/>
    <w:rsid w:val="00690695"/>
    <w:rsid w:val="006908F8"/>
    <w:rsid w:val="0069132D"/>
    <w:rsid w:val="006913D7"/>
    <w:rsid w:val="006916DC"/>
    <w:rsid w:val="00691953"/>
    <w:rsid w:val="00691D12"/>
    <w:rsid w:val="00691FB0"/>
    <w:rsid w:val="00692209"/>
    <w:rsid w:val="006923DA"/>
    <w:rsid w:val="00692738"/>
    <w:rsid w:val="00692DF1"/>
    <w:rsid w:val="0069327E"/>
    <w:rsid w:val="00693652"/>
    <w:rsid w:val="006936F5"/>
    <w:rsid w:val="00693B45"/>
    <w:rsid w:val="00693D06"/>
    <w:rsid w:val="00693DA1"/>
    <w:rsid w:val="00694060"/>
    <w:rsid w:val="0069408E"/>
    <w:rsid w:val="00694567"/>
    <w:rsid w:val="00694676"/>
    <w:rsid w:val="00694DA2"/>
    <w:rsid w:val="00695058"/>
    <w:rsid w:val="00695275"/>
    <w:rsid w:val="00695463"/>
    <w:rsid w:val="00695A3B"/>
    <w:rsid w:val="0069640A"/>
    <w:rsid w:val="0069679F"/>
    <w:rsid w:val="00696B7E"/>
    <w:rsid w:val="00697029"/>
    <w:rsid w:val="00697559"/>
    <w:rsid w:val="006976B7"/>
    <w:rsid w:val="00697745"/>
    <w:rsid w:val="00697916"/>
    <w:rsid w:val="00697987"/>
    <w:rsid w:val="00697A27"/>
    <w:rsid w:val="00697C15"/>
    <w:rsid w:val="00697E39"/>
    <w:rsid w:val="006A05D0"/>
    <w:rsid w:val="006A0770"/>
    <w:rsid w:val="006A094E"/>
    <w:rsid w:val="006A09EC"/>
    <w:rsid w:val="006A1346"/>
    <w:rsid w:val="006A18FC"/>
    <w:rsid w:val="006A1AE0"/>
    <w:rsid w:val="006A1C30"/>
    <w:rsid w:val="006A1E68"/>
    <w:rsid w:val="006A1F15"/>
    <w:rsid w:val="006A1F1F"/>
    <w:rsid w:val="006A22D0"/>
    <w:rsid w:val="006A2322"/>
    <w:rsid w:val="006A296A"/>
    <w:rsid w:val="006A32D5"/>
    <w:rsid w:val="006A34FF"/>
    <w:rsid w:val="006A4032"/>
    <w:rsid w:val="006A405D"/>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78B4"/>
    <w:rsid w:val="006A7AFB"/>
    <w:rsid w:val="006A7E80"/>
    <w:rsid w:val="006A7FEB"/>
    <w:rsid w:val="006B00FB"/>
    <w:rsid w:val="006B0701"/>
    <w:rsid w:val="006B07C8"/>
    <w:rsid w:val="006B08EF"/>
    <w:rsid w:val="006B0986"/>
    <w:rsid w:val="006B17B0"/>
    <w:rsid w:val="006B1E62"/>
    <w:rsid w:val="006B20A5"/>
    <w:rsid w:val="006B2161"/>
    <w:rsid w:val="006B25A6"/>
    <w:rsid w:val="006B2FC5"/>
    <w:rsid w:val="006B3394"/>
    <w:rsid w:val="006B3453"/>
    <w:rsid w:val="006B373C"/>
    <w:rsid w:val="006B37EF"/>
    <w:rsid w:val="006B3C88"/>
    <w:rsid w:val="006B3E2A"/>
    <w:rsid w:val="006B3F10"/>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7193"/>
    <w:rsid w:val="006B720D"/>
    <w:rsid w:val="006B7493"/>
    <w:rsid w:val="006B7535"/>
    <w:rsid w:val="006B77FC"/>
    <w:rsid w:val="006B7A9C"/>
    <w:rsid w:val="006B7EC6"/>
    <w:rsid w:val="006C046F"/>
    <w:rsid w:val="006C06DA"/>
    <w:rsid w:val="006C0842"/>
    <w:rsid w:val="006C09D6"/>
    <w:rsid w:val="006C0BC1"/>
    <w:rsid w:val="006C1008"/>
    <w:rsid w:val="006C1706"/>
    <w:rsid w:val="006C1B91"/>
    <w:rsid w:val="006C1CC6"/>
    <w:rsid w:val="006C1CCE"/>
    <w:rsid w:val="006C1E9C"/>
    <w:rsid w:val="006C202F"/>
    <w:rsid w:val="006C248A"/>
    <w:rsid w:val="006C2D54"/>
    <w:rsid w:val="006C2D98"/>
    <w:rsid w:val="006C2E81"/>
    <w:rsid w:val="006C30E5"/>
    <w:rsid w:val="006C32C5"/>
    <w:rsid w:val="006C351D"/>
    <w:rsid w:val="006C36CC"/>
    <w:rsid w:val="006C36E8"/>
    <w:rsid w:val="006C3892"/>
    <w:rsid w:val="006C3C55"/>
    <w:rsid w:val="006C44F3"/>
    <w:rsid w:val="006C456A"/>
    <w:rsid w:val="006C497D"/>
    <w:rsid w:val="006C4A60"/>
    <w:rsid w:val="006C4AFF"/>
    <w:rsid w:val="006C4D29"/>
    <w:rsid w:val="006C539B"/>
    <w:rsid w:val="006C53AC"/>
    <w:rsid w:val="006C5410"/>
    <w:rsid w:val="006C54E9"/>
    <w:rsid w:val="006C58D1"/>
    <w:rsid w:val="006C5ACF"/>
    <w:rsid w:val="006C5AE9"/>
    <w:rsid w:val="006C5D93"/>
    <w:rsid w:val="006C5F6B"/>
    <w:rsid w:val="006C6338"/>
    <w:rsid w:val="006C6380"/>
    <w:rsid w:val="006C6819"/>
    <w:rsid w:val="006C6E73"/>
    <w:rsid w:val="006C6EFE"/>
    <w:rsid w:val="006C71E0"/>
    <w:rsid w:val="006C73F2"/>
    <w:rsid w:val="006C7808"/>
    <w:rsid w:val="006C7982"/>
    <w:rsid w:val="006C7A39"/>
    <w:rsid w:val="006C7C0B"/>
    <w:rsid w:val="006C7D37"/>
    <w:rsid w:val="006D0AFE"/>
    <w:rsid w:val="006D0B11"/>
    <w:rsid w:val="006D1111"/>
    <w:rsid w:val="006D11EC"/>
    <w:rsid w:val="006D140F"/>
    <w:rsid w:val="006D15DA"/>
    <w:rsid w:val="006D1B7A"/>
    <w:rsid w:val="006D1BCA"/>
    <w:rsid w:val="006D1CCD"/>
    <w:rsid w:val="006D20E9"/>
    <w:rsid w:val="006D23B2"/>
    <w:rsid w:val="006D2CE8"/>
    <w:rsid w:val="006D353E"/>
    <w:rsid w:val="006D356E"/>
    <w:rsid w:val="006D395D"/>
    <w:rsid w:val="006D3CDB"/>
    <w:rsid w:val="006D3D20"/>
    <w:rsid w:val="006D45E9"/>
    <w:rsid w:val="006D4615"/>
    <w:rsid w:val="006D472A"/>
    <w:rsid w:val="006D4893"/>
    <w:rsid w:val="006D4E25"/>
    <w:rsid w:val="006D50D8"/>
    <w:rsid w:val="006D539D"/>
    <w:rsid w:val="006D54D4"/>
    <w:rsid w:val="006D57A3"/>
    <w:rsid w:val="006D5CB9"/>
    <w:rsid w:val="006D5E13"/>
    <w:rsid w:val="006D65B0"/>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EA7"/>
    <w:rsid w:val="006E1F48"/>
    <w:rsid w:val="006E20AF"/>
    <w:rsid w:val="006E2388"/>
    <w:rsid w:val="006E24AF"/>
    <w:rsid w:val="006E2F9F"/>
    <w:rsid w:val="006E3307"/>
    <w:rsid w:val="006E3B3F"/>
    <w:rsid w:val="006E3C66"/>
    <w:rsid w:val="006E3D82"/>
    <w:rsid w:val="006E4059"/>
    <w:rsid w:val="006E44F6"/>
    <w:rsid w:val="006E470D"/>
    <w:rsid w:val="006E47A8"/>
    <w:rsid w:val="006E4B67"/>
    <w:rsid w:val="006E4BF3"/>
    <w:rsid w:val="006E4C39"/>
    <w:rsid w:val="006E4ED2"/>
    <w:rsid w:val="006E5189"/>
    <w:rsid w:val="006E57E2"/>
    <w:rsid w:val="006E61F4"/>
    <w:rsid w:val="006E623D"/>
    <w:rsid w:val="006E6F65"/>
    <w:rsid w:val="006E73D8"/>
    <w:rsid w:val="006E741B"/>
    <w:rsid w:val="006E7542"/>
    <w:rsid w:val="006E758C"/>
    <w:rsid w:val="006E7692"/>
    <w:rsid w:val="006E7B61"/>
    <w:rsid w:val="006E7B7F"/>
    <w:rsid w:val="006E7FAE"/>
    <w:rsid w:val="006F00CF"/>
    <w:rsid w:val="006F07B7"/>
    <w:rsid w:val="006F0920"/>
    <w:rsid w:val="006F09B3"/>
    <w:rsid w:val="006F0B6B"/>
    <w:rsid w:val="006F115A"/>
    <w:rsid w:val="006F17EC"/>
    <w:rsid w:val="006F2312"/>
    <w:rsid w:val="006F2452"/>
    <w:rsid w:val="006F260E"/>
    <w:rsid w:val="006F27CA"/>
    <w:rsid w:val="006F2849"/>
    <w:rsid w:val="006F2A88"/>
    <w:rsid w:val="006F36FB"/>
    <w:rsid w:val="006F3883"/>
    <w:rsid w:val="006F3A27"/>
    <w:rsid w:val="006F3AA5"/>
    <w:rsid w:val="006F3E3B"/>
    <w:rsid w:val="006F3EC7"/>
    <w:rsid w:val="006F3EE6"/>
    <w:rsid w:val="006F4731"/>
    <w:rsid w:val="006F47AA"/>
    <w:rsid w:val="006F47CE"/>
    <w:rsid w:val="006F534E"/>
    <w:rsid w:val="006F55F3"/>
    <w:rsid w:val="006F563F"/>
    <w:rsid w:val="006F59CB"/>
    <w:rsid w:val="006F5A07"/>
    <w:rsid w:val="006F634C"/>
    <w:rsid w:val="006F693F"/>
    <w:rsid w:val="006F7049"/>
    <w:rsid w:val="006F7718"/>
    <w:rsid w:val="006F7C14"/>
    <w:rsid w:val="00700549"/>
    <w:rsid w:val="0070070F"/>
    <w:rsid w:val="00700E78"/>
    <w:rsid w:val="00701164"/>
    <w:rsid w:val="0070170D"/>
    <w:rsid w:val="007018AC"/>
    <w:rsid w:val="00701DDC"/>
    <w:rsid w:val="007021E4"/>
    <w:rsid w:val="0070272E"/>
    <w:rsid w:val="00702807"/>
    <w:rsid w:val="00702B3D"/>
    <w:rsid w:val="00702C98"/>
    <w:rsid w:val="00702FDF"/>
    <w:rsid w:val="007031E1"/>
    <w:rsid w:val="007031F5"/>
    <w:rsid w:val="007035F3"/>
    <w:rsid w:val="00703CEA"/>
    <w:rsid w:val="00704565"/>
    <w:rsid w:val="00704603"/>
    <w:rsid w:val="00704997"/>
    <w:rsid w:val="007049AF"/>
    <w:rsid w:val="00705591"/>
    <w:rsid w:val="00705BAF"/>
    <w:rsid w:val="00705D11"/>
    <w:rsid w:val="00705E2F"/>
    <w:rsid w:val="007073A4"/>
    <w:rsid w:val="007075C0"/>
    <w:rsid w:val="00707DAF"/>
    <w:rsid w:val="00710073"/>
    <w:rsid w:val="00710787"/>
    <w:rsid w:val="00710AA5"/>
    <w:rsid w:val="00710D25"/>
    <w:rsid w:val="0071108A"/>
    <w:rsid w:val="00711673"/>
    <w:rsid w:val="007118A0"/>
    <w:rsid w:val="00711A8D"/>
    <w:rsid w:val="00711CE4"/>
    <w:rsid w:val="00711DB9"/>
    <w:rsid w:val="00711E4B"/>
    <w:rsid w:val="00711FD4"/>
    <w:rsid w:val="007120DB"/>
    <w:rsid w:val="00712C45"/>
    <w:rsid w:val="007130CA"/>
    <w:rsid w:val="007131C0"/>
    <w:rsid w:val="007133E0"/>
    <w:rsid w:val="007140BA"/>
    <w:rsid w:val="0071430C"/>
    <w:rsid w:val="00714F67"/>
    <w:rsid w:val="00715291"/>
    <w:rsid w:val="007154F7"/>
    <w:rsid w:val="00715875"/>
    <w:rsid w:val="00715F1E"/>
    <w:rsid w:val="0071615A"/>
    <w:rsid w:val="0071634B"/>
    <w:rsid w:val="00716528"/>
    <w:rsid w:val="0071667C"/>
    <w:rsid w:val="007166DE"/>
    <w:rsid w:val="0071698D"/>
    <w:rsid w:val="00716E03"/>
    <w:rsid w:val="00716EB6"/>
    <w:rsid w:val="00717549"/>
    <w:rsid w:val="00717A16"/>
    <w:rsid w:val="00717CD1"/>
    <w:rsid w:val="007200F0"/>
    <w:rsid w:val="0072043F"/>
    <w:rsid w:val="007207EA"/>
    <w:rsid w:val="007208AB"/>
    <w:rsid w:val="00720FAD"/>
    <w:rsid w:val="00721640"/>
    <w:rsid w:val="00721894"/>
    <w:rsid w:val="00721AE5"/>
    <w:rsid w:val="007221D3"/>
    <w:rsid w:val="007223B1"/>
    <w:rsid w:val="0072248C"/>
    <w:rsid w:val="0072262A"/>
    <w:rsid w:val="00722720"/>
    <w:rsid w:val="007232A1"/>
    <w:rsid w:val="00723598"/>
    <w:rsid w:val="00723792"/>
    <w:rsid w:val="00723B39"/>
    <w:rsid w:val="00724007"/>
    <w:rsid w:val="007243AB"/>
    <w:rsid w:val="007243E6"/>
    <w:rsid w:val="00724885"/>
    <w:rsid w:val="00724CB1"/>
    <w:rsid w:val="007255AB"/>
    <w:rsid w:val="00725A78"/>
    <w:rsid w:val="00725B67"/>
    <w:rsid w:val="00725D40"/>
    <w:rsid w:val="0072631B"/>
    <w:rsid w:val="00726342"/>
    <w:rsid w:val="007264FA"/>
    <w:rsid w:val="00726DF3"/>
    <w:rsid w:val="00727EB5"/>
    <w:rsid w:val="00730C77"/>
    <w:rsid w:val="00730CDE"/>
    <w:rsid w:val="00730D5F"/>
    <w:rsid w:val="00730DFF"/>
    <w:rsid w:val="00731F80"/>
    <w:rsid w:val="00732180"/>
    <w:rsid w:val="007322F0"/>
    <w:rsid w:val="0073255B"/>
    <w:rsid w:val="00732EA4"/>
    <w:rsid w:val="00732F1D"/>
    <w:rsid w:val="0073337E"/>
    <w:rsid w:val="007335AB"/>
    <w:rsid w:val="007337A3"/>
    <w:rsid w:val="00733BB8"/>
    <w:rsid w:val="00733C3B"/>
    <w:rsid w:val="00733D1E"/>
    <w:rsid w:val="00734AB3"/>
    <w:rsid w:val="00734AC8"/>
    <w:rsid w:val="00734F2E"/>
    <w:rsid w:val="00735616"/>
    <w:rsid w:val="007356D4"/>
    <w:rsid w:val="00735B71"/>
    <w:rsid w:val="00735D74"/>
    <w:rsid w:val="00735E1A"/>
    <w:rsid w:val="007362C2"/>
    <w:rsid w:val="007364C3"/>
    <w:rsid w:val="00736678"/>
    <w:rsid w:val="00736916"/>
    <w:rsid w:val="00736A87"/>
    <w:rsid w:val="007372DA"/>
    <w:rsid w:val="00737C59"/>
    <w:rsid w:val="00737CED"/>
    <w:rsid w:val="00737D52"/>
    <w:rsid w:val="00740000"/>
    <w:rsid w:val="00740050"/>
    <w:rsid w:val="00740AFF"/>
    <w:rsid w:val="007411BD"/>
    <w:rsid w:val="00741368"/>
    <w:rsid w:val="00741475"/>
    <w:rsid w:val="00741495"/>
    <w:rsid w:val="0074227B"/>
    <w:rsid w:val="00742A53"/>
    <w:rsid w:val="00742C7D"/>
    <w:rsid w:val="00742E3C"/>
    <w:rsid w:val="00743406"/>
    <w:rsid w:val="00743445"/>
    <w:rsid w:val="00743461"/>
    <w:rsid w:val="00743918"/>
    <w:rsid w:val="00743A3F"/>
    <w:rsid w:val="00743AE2"/>
    <w:rsid w:val="00743C17"/>
    <w:rsid w:val="00743C9E"/>
    <w:rsid w:val="00743E05"/>
    <w:rsid w:val="00743FE4"/>
    <w:rsid w:val="0074407E"/>
    <w:rsid w:val="007442E3"/>
    <w:rsid w:val="00744790"/>
    <w:rsid w:val="00744AB4"/>
    <w:rsid w:val="00744DBD"/>
    <w:rsid w:val="00745041"/>
    <w:rsid w:val="007450E9"/>
    <w:rsid w:val="00745A03"/>
    <w:rsid w:val="00745FE2"/>
    <w:rsid w:val="00746C6C"/>
    <w:rsid w:val="00746F38"/>
    <w:rsid w:val="007475AB"/>
    <w:rsid w:val="0074782B"/>
    <w:rsid w:val="00747C10"/>
    <w:rsid w:val="00747E30"/>
    <w:rsid w:val="00750500"/>
    <w:rsid w:val="00750DAD"/>
    <w:rsid w:val="0075158A"/>
    <w:rsid w:val="00751CD8"/>
    <w:rsid w:val="0075208D"/>
    <w:rsid w:val="00752206"/>
    <w:rsid w:val="007526B9"/>
    <w:rsid w:val="00753111"/>
    <w:rsid w:val="00753170"/>
    <w:rsid w:val="0075371A"/>
    <w:rsid w:val="00753CD3"/>
    <w:rsid w:val="00754032"/>
    <w:rsid w:val="00754036"/>
    <w:rsid w:val="00754124"/>
    <w:rsid w:val="007545E5"/>
    <w:rsid w:val="00754C70"/>
    <w:rsid w:val="00754CA0"/>
    <w:rsid w:val="00754E8A"/>
    <w:rsid w:val="0075512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627"/>
    <w:rsid w:val="007576FB"/>
    <w:rsid w:val="00757A1F"/>
    <w:rsid w:val="00760172"/>
    <w:rsid w:val="0076035F"/>
    <w:rsid w:val="0076063D"/>
    <w:rsid w:val="007609F9"/>
    <w:rsid w:val="00760A16"/>
    <w:rsid w:val="00760A38"/>
    <w:rsid w:val="00760E53"/>
    <w:rsid w:val="007610E3"/>
    <w:rsid w:val="007611A4"/>
    <w:rsid w:val="00761356"/>
    <w:rsid w:val="00761638"/>
    <w:rsid w:val="0076199E"/>
    <w:rsid w:val="00761AB8"/>
    <w:rsid w:val="00761F63"/>
    <w:rsid w:val="0076274C"/>
    <w:rsid w:val="00762967"/>
    <w:rsid w:val="00763235"/>
    <w:rsid w:val="0076337F"/>
    <w:rsid w:val="007633A7"/>
    <w:rsid w:val="00763BF8"/>
    <w:rsid w:val="007642B2"/>
    <w:rsid w:val="00764C63"/>
    <w:rsid w:val="00765986"/>
    <w:rsid w:val="00766393"/>
    <w:rsid w:val="007663A5"/>
    <w:rsid w:val="00766A9D"/>
    <w:rsid w:val="00766EDA"/>
    <w:rsid w:val="00767D3D"/>
    <w:rsid w:val="00767DEE"/>
    <w:rsid w:val="007701EC"/>
    <w:rsid w:val="007704C2"/>
    <w:rsid w:val="00770A2F"/>
    <w:rsid w:val="00770BB9"/>
    <w:rsid w:val="00770C94"/>
    <w:rsid w:val="00770E30"/>
    <w:rsid w:val="00770F54"/>
    <w:rsid w:val="00771268"/>
    <w:rsid w:val="00771A1A"/>
    <w:rsid w:val="00771F52"/>
    <w:rsid w:val="00772148"/>
    <w:rsid w:val="007721D2"/>
    <w:rsid w:val="007724CB"/>
    <w:rsid w:val="007727EE"/>
    <w:rsid w:val="007728A4"/>
    <w:rsid w:val="00772A2B"/>
    <w:rsid w:val="00772A6B"/>
    <w:rsid w:val="0077348B"/>
    <w:rsid w:val="00773871"/>
    <w:rsid w:val="007738D4"/>
    <w:rsid w:val="00773C83"/>
    <w:rsid w:val="00773F52"/>
    <w:rsid w:val="00774171"/>
    <w:rsid w:val="007747D9"/>
    <w:rsid w:val="00774BDB"/>
    <w:rsid w:val="00774ECE"/>
    <w:rsid w:val="00775916"/>
    <w:rsid w:val="0077593E"/>
    <w:rsid w:val="00775B69"/>
    <w:rsid w:val="00775E33"/>
    <w:rsid w:val="0077612E"/>
    <w:rsid w:val="007763A7"/>
    <w:rsid w:val="007765FF"/>
    <w:rsid w:val="00776949"/>
    <w:rsid w:val="00777477"/>
    <w:rsid w:val="007774F1"/>
    <w:rsid w:val="0077759F"/>
    <w:rsid w:val="00777614"/>
    <w:rsid w:val="00777615"/>
    <w:rsid w:val="00777659"/>
    <w:rsid w:val="00777B18"/>
    <w:rsid w:val="00777F5A"/>
    <w:rsid w:val="00777F73"/>
    <w:rsid w:val="0078082D"/>
    <w:rsid w:val="007808DF"/>
    <w:rsid w:val="00780AC3"/>
    <w:rsid w:val="00781186"/>
    <w:rsid w:val="0078123C"/>
    <w:rsid w:val="007816F5"/>
    <w:rsid w:val="00781891"/>
    <w:rsid w:val="007818A0"/>
    <w:rsid w:val="00781EE2"/>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CCB"/>
    <w:rsid w:val="00784D5B"/>
    <w:rsid w:val="00785074"/>
    <w:rsid w:val="0078521A"/>
    <w:rsid w:val="007853F8"/>
    <w:rsid w:val="00785466"/>
    <w:rsid w:val="0078592C"/>
    <w:rsid w:val="00785CC5"/>
    <w:rsid w:val="00785D9B"/>
    <w:rsid w:val="007860FB"/>
    <w:rsid w:val="007861D2"/>
    <w:rsid w:val="00786600"/>
    <w:rsid w:val="00786D57"/>
    <w:rsid w:val="00786D87"/>
    <w:rsid w:val="00786E0D"/>
    <w:rsid w:val="007873FB"/>
    <w:rsid w:val="00787455"/>
    <w:rsid w:val="007878C9"/>
    <w:rsid w:val="00787A72"/>
    <w:rsid w:val="00787E35"/>
    <w:rsid w:val="007903DA"/>
    <w:rsid w:val="007904E3"/>
    <w:rsid w:val="0079089B"/>
    <w:rsid w:val="00790FC3"/>
    <w:rsid w:val="00791457"/>
    <w:rsid w:val="00791A9B"/>
    <w:rsid w:val="00791BD6"/>
    <w:rsid w:val="00791C1E"/>
    <w:rsid w:val="00791F1B"/>
    <w:rsid w:val="0079230E"/>
    <w:rsid w:val="007923B5"/>
    <w:rsid w:val="00792940"/>
    <w:rsid w:val="00793361"/>
    <w:rsid w:val="00793854"/>
    <w:rsid w:val="00793A93"/>
    <w:rsid w:val="00793D11"/>
    <w:rsid w:val="00793DB5"/>
    <w:rsid w:val="00794404"/>
    <w:rsid w:val="00794734"/>
    <w:rsid w:val="007948E1"/>
    <w:rsid w:val="00794AF4"/>
    <w:rsid w:val="00794FAD"/>
    <w:rsid w:val="00794FBA"/>
    <w:rsid w:val="00795D12"/>
    <w:rsid w:val="00795DA9"/>
    <w:rsid w:val="00795F0C"/>
    <w:rsid w:val="00795FE1"/>
    <w:rsid w:val="0079603F"/>
    <w:rsid w:val="0079678F"/>
    <w:rsid w:val="007973A0"/>
    <w:rsid w:val="007975F1"/>
    <w:rsid w:val="00797670"/>
    <w:rsid w:val="0079795B"/>
    <w:rsid w:val="007A003F"/>
    <w:rsid w:val="007A0298"/>
    <w:rsid w:val="007A02E5"/>
    <w:rsid w:val="007A08DD"/>
    <w:rsid w:val="007A0901"/>
    <w:rsid w:val="007A0B30"/>
    <w:rsid w:val="007A0EB0"/>
    <w:rsid w:val="007A11B4"/>
    <w:rsid w:val="007A1271"/>
    <w:rsid w:val="007A12F2"/>
    <w:rsid w:val="007A136D"/>
    <w:rsid w:val="007A1473"/>
    <w:rsid w:val="007A1DB0"/>
    <w:rsid w:val="007A1E87"/>
    <w:rsid w:val="007A2308"/>
    <w:rsid w:val="007A328A"/>
    <w:rsid w:val="007A34F7"/>
    <w:rsid w:val="007A36C6"/>
    <w:rsid w:val="007A3793"/>
    <w:rsid w:val="007A438C"/>
    <w:rsid w:val="007A45CD"/>
    <w:rsid w:val="007A4D30"/>
    <w:rsid w:val="007A4E23"/>
    <w:rsid w:val="007A5383"/>
    <w:rsid w:val="007A55C4"/>
    <w:rsid w:val="007A584A"/>
    <w:rsid w:val="007A5B29"/>
    <w:rsid w:val="007A6062"/>
    <w:rsid w:val="007A60CC"/>
    <w:rsid w:val="007A6424"/>
    <w:rsid w:val="007A67BF"/>
    <w:rsid w:val="007A6885"/>
    <w:rsid w:val="007A6B19"/>
    <w:rsid w:val="007A6B76"/>
    <w:rsid w:val="007A77E2"/>
    <w:rsid w:val="007A7C5D"/>
    <w:rsid w:val="007A7FA9"/>
    <w:rsid w:val="007B0185"/>
    <w:rsid w:val="007B03E5"/>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D0"/>
    <w:rsid w:val="007B5D3F"/>
    <w:rsid w:val="007B5E7D"/>
    <w:rsid w:val="007B6808"/>
    <w:rsid w:val="007B6C0C"/>
    <w:rsid w:val="007B7241"/>
    <w:rsid w:val="007B7476"/>
    <w:rsid w:val="007B791B"/>
    <w:rsid w:val="007B797E"/>
    <w:rsid w:val="007B7FA3"/>
    <w:rsid w:val="007C02B3"/>
    <w:rsid w:val="007C03FA"/>
    <w:rsid w:val="007C0417"/>
    <w:rsid w:val="007C1EF5"/>
    <w:rsid w:val="007C231B"/>
    <w:rsid w:val="007C23D0"/>
    <w:rsid w:val="007C2416"/>
    <w:rsid w:val="007C27A3"/>
    <w:rsid w:val="007C2A0C"/>
    <w:rsid w:val="007C32B3"/>
    <w:rsid w:val="007C3971"/>
    <w:rsid w:val="007C3B99"/>
    <w:rsid w:val="007C3D49"/>
    <w:rsid w:val="007C42A9"/>
    <w:rsid w:val="007C4B53"/>
    <w:rsid w:val="007C4E0D"/>
    <w:rsid w:val="007C4F46"/>
    <w:rsid w:val="007C5284"/>
    <w:rsid w:val="007C5382"/>
    <w:rsid w:val="007C5FF9"/>
    <w:rsid w:val="007C637D"/>
    <w:rsid w:val="007C6551"/>
    <w:rsid w:val="007C6581"/>
    <w:rsid w:val="007C7244"/>
    <w:rsid w:val="007C7273"/>
    <w:rsid w:val="007C750C"/>
    <w:rsid w:val="007C7583"/>
    <w:rsid w:val="007C75FF"/>
    <w:rsid w:val="007C77D8"/>
    <w:rsid w:val="007D0032"/>
    <w:rsid w:val="007D03B3"/>
    <w:rsid w:val="007D062E"/>
    <w:rsid w:val="007D06BA"/>
    <w:rsid w:val="007D0DC2"/>
    <w:rsid w:val="007D0E5F"/>
    <w:rsid w:val="007D1970"/>
    <w:rsid w:val="007D1977"/>
    <w:rsid w:val="007D1A20"/>
    <w:rsid w:val="007D1A62"/>
    <w:rsid w:val="007D1AB4"/>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4594"/>
    <w:rsid w:val="007D474B"/>
    <w:rsid w:val="007D4ADB"/>
    <w:rsid w:val="007D52B5"/>
    <w:rsid w:val="007D532E"/>
    <w:rsid w:val="007D6552"/>
    <w:rsid w:val="007D66C0"/>
    <w:rsid w:val="007D7050"/>
    <w:rsid w:val="007D7357"/>
    <w:rsid w:val="007D7431"/>
    <w:rsid w:val="007E018B"/>
    <w:rsid w:val="007E0360"/>
    <w:rsid w:val="007E05D7"/>
    <w:rsid w:val="007E0C3A"/>
    <w:rsid w:val="007E0C41"/>
    <w:rsid w:val="007E1476"/>
    <w:rsid w:val="007E17B7"/>
    <w:rsid w:val="007E190E"/>
    <w:rsid w:val="007E1ACA"/>
    <w:rsid w:val="007E1AD9"/>
    <w:rsid w:val="007E1B56"/>
    <w:rsid w:val="007E1BC9"/>
    <w:rsid w:val="007E1D4E"/>
    <w:rsid w:val="007E2012"/>
    <w:rsid w:val="007E2075"/>
    <w:rsid w:val="007E28F7"/>
    <w:rsid w:val="007E32CD"/>
    <w:rsid w:val="007E3CF1"/>
    <w:rsid w:val="007E43F6"/>
    <w:rsid w:val="007E449B"/>
    <w:rsid w:val="007E453A"/>
    <w:rsid w:val="007E47B2"/>
    <w:rsid w:val="007E4943"/>
    <w:rsid w:val="007E4A13"/>
    <w:rsid w:val="007E4EEE"/>
    <w:rsid w:val="007E5BBD"/>
    <w:rsid w:val="007E64DD"/>
    <w:rsid w:val="007E6823"/>
    <w:rsid w:val="007E726D"/>
    <w:rsid w:val="007E7478"/>
    <w:rsid w:val="007E7B37"/>
    <w:rsid w:val="007E7D70"/>
    <w:rsid w:val="007F027F"/>
    <w:rsid w:val="007F02F2"/>
    <w:rsid w:val="007F064B"/>
    <w:rsid w:val="007F0A88"/>
    <w:rsid w:val="007F0C09"/>
    <w:rsid w:val="007F0EA0"/>
    <w:rsid w:val="007F0FE7"/>
    <w:rsid w:val="007F13BA"/>
    <w:rsid w:val="007F14E1"/>
    <w:rsid w:val="007F1743"/>
    <w:rsid w:val="007F19AE"/>
    <w:rsid w:val="007F1C87"/>
    <w:rsid w:val="007F1CDB"/>
    <w:rsid w:val="007F1D40"/>
    <w:rsid w:val="007F1F81"/>
    <w:rsid w:val="007F233B"/>
    <w:rsid w:val="007F233F"/>
    <w:rsid w:val="007F283A"/>
    <w:rsid w:val="007F2927"/>
    <w:rsid w:val="007F2BF8"/>
    <w:rsid w:val="007F2FCB"/>
    <w:rsid w:val="007F3071"/>
    <w:rsid w:val="007F308F"/>
    <w:rsid w:val="007F3739"/>
    <w:rsid w:val="007F397F"/>
    <w:rsid w:val="007F3D59"/>
    <w:rsid w:val="007F4312"/>
    <w:rsid w:val="007F47E6"/>
    <w:rsid w:val="007F4981"/>
    <w:rsid w:val="007F4B89"/>
    <w:rsid w:val="007F4D3D"/>
    <w:rsid w:val="007F5174"/>
    <w:rsid w:val="007F51ED"/>
    <w:rsid w:val="007F51FC"/>
    <w:rsid w:val="007F5385"/>
    <w:rsid w:val="007F5563"/>
    <w:rsid w:val="007F63FC"/>
    <w:rsid w:val="007F6B8B"/>
    <w:rsid w:val="007F6E7D"/>
    <w:rsid w:val="007F7132"/>
    <w:rsid w:val="007F73AE"/>
    <w:rsid w:val="007F7589"/>
    <w:rsid w:val="007F774A"/>
    <w:rsid w:val="007F7A00"/>
    <w:rsid w:val="007F7A3A"/>
    <w:rsid w:val="007F7A7D"/>
    <w:rsid w:val="007F7B61"/>
    <w:rsid w:val="008001BF"/>
    <w:rsid w:val="00800201"/>
    <w:rsid w:val="0080122B"/>
    <w:rsid w:val="00801307"/>
    <w:rsid w:val="008014CE"/>
    <w:rsid w:val="00801654"/>
    <w:rsid w:val="00801BEF"/>
    <w:rsid w:val="0080263A"/>
    <w:rsid w:val="00802AC2"/>
    <w:rsid w:val="00803287"/>
    <w:rsid w:val="008032BF"/>
    <w:rsid w:val="0080338F"/>
    <w:rsid w:val="0080351E"/>
    <w:rsid w:val="0080355F"/>
    <w:rsid w:val="00803DFF"/>
    <w:rsid w:val="0080487C"/>
    <w:rsid w:val="00804CCA"/>
    <w:rsid w:val="00804D57"/>
    <w:rsid w:val="00805582"/>
    <w:rsid w:val="008057A0"/>
    <w:rsid w:val="00805929"/>
    <w:rsid w:val="00805A76"/>
    <w:rsid w:val="00805CD5"/>
    <w:rsid w:val="00805F31"/>
    <w:rsid w:val="008060CA"/>
    <w:rsid w:val="0080653B"/>
    <w:rsid w:val="00806A20"/>
    <w:rsid w:val="0080763A"/>
    <w:rsid w:val="008079D4"/>
    <w:rsid w:val="00807BA3"/>
    <w:rsid w:val="00810316"/>
    <w:rsid w:val="00810AF9"/>
    <w:rsid w:val="00810D32"/>
    <w:rsid w:val="00810F0B"/>
    <w:rsid w:val="00810F4F"/>
    <w:rsid w:val="00810FEE"/>
    <w:rsid w:val="00811431"/>
    <w:rsid w:val="008114D4"/>
    <w:rsid w:val="00811944"/>
    <w:rsid w:val="00811AB5"/>
    <w:rsid w:val="008123F7"/>
    <w:rsid w:val="0081247C"/>
    <w:rsid w:val="0081253E"/>
    <w:rsid w:val="008127A1"/>
    <w:rsid w:val="00813761"/>
    <w:rsid w:val="00813B5E"/>
    <w:rsid w:val="00813C21"/>
    <w:rsid w:val="00813EA7"/>
    <w:rsid w:val="008140A9"/>
    <w:rsid w:val="008141CA"/>
    <w:rsid w:val="008141D5"/>
    <w:rsid w:val="008145BC"/>
    <w:rsid w:val="00814C43"/>
    <w:rsid w:val="00815996"/>
    <w:rsid w:val="00815EEB"/>
    <w:rsid w:val="00816200"/>
    <w:rsid w:val="00816FE3"/>
    <w:rsid w:val="008171E0"/>
    <w:rsid w:val="008177CF"/>
    <w:rsid w:val="00817981"/>
    <w:rsid w:val="00817DC6"/>
    <w:rsid w:val="00820008"/>
    <w:rsid w:val="00820210"/>
    <w:rsid w:val="008207A8"/>
    <w:rsid w:val="00820C72"/>
    <w:rsid w:val="00820CE4"/>
    <w:rsid w:val="00820D84"/>
    <w:rsid w:val="00821BE1"/>
    <w:rsid w:val="008224FE"/>
    <w:rsid w:val="00822F2F"/>
    <w:rsid w:val="008230A5"/>
    <w:rsid w:val="0082314D"/>
    <w:rsid w:val="008235A7"/>
    <w:rsid w:val="0082395D"/>
    <w:rsid w:val="0082427A"/>
    <w:rsid w:val="00824319"/>
    <w:rsid w:val="008243FB"/>
    <w:rsid w:val="00824530"/>
    <w:rsid w:val="00824822"/>
    <w:rsid w:val="008248FC"/>
    <w:rsid w:val="008255AD"/>
    <w:rsid w:val="00825867"/>
    <w:rsid w:val="00825E0B"/>
    <w:rsid w:val="00826206"/>
    <w:rsid w:val="0082623A"/>
    <w:rsid w:val="0082628A"/>
    <w:rsid w:val="008268E9"/>
    <w:rsid w:val="008268F8"/>
    <w:rsid w:val="0082693A"/>
    <w:rsid w:val="00826E5A"/>
    <w:rsid w:val="00827129"/>
    <w:rsid w:val="008277EF"/>
    <w:rsid w:val="0082791E"/>
    <w:rsid w:val="00830531"/>
    <w:rsid w:val="00830722"/>
    <w:rsid w:val="00831289"/>
    <w:rsid w:val="0083133E"/>
    <w:rsid w:val="00831579"/>
    <w:rsid w:val="00831700"/>
    <w:rsid w:val="00831ADB"/>
    <w:rsid w:val="00832030"/>
    <w:rsid w:val="00832266"/>
    <w:rsid w:val="008325A8"/>
    <w:rsid w:val="008326C8"/>
    <w:rsid w:val="008326E3"/>
    <w:rsid w:val="00832763"/>
    <w:rsid w:val="00832ADF"/>
    <w:rsid w:val="00832B13"/>
    <w:rsid w:val="0083309C"/>
    <w:rsid w:val="0083346F"/>
    <w:rsid w:val="00833636"/>
    <w:rsid w:val="00834047"/>
    <w:rsid w:val="00834463"/>
    <w:rsid w:val="00834705"/>
    <w:rsid w:val="008352E5"/>
    <w:rsid w:val="0083534A"/>
    <w:rsid w:val="00835B58"/>
    <w:rsid w:val="00835C1C"/>
    <w:rsid w:val="00835C20"/>
    <w:rsid w:val="00835CC3"/>
    <w:rsid w:val="00835D45"/>
    <w:rsid w:val="008364DC"/>
    <w:rsid w:val="0083666A"/>
    <w:rsid w:val="008367C0"/>
    <w:rsid w:val="0083687C"/>
    <w:rsid w:val="00836B70"/>
    <w:rsid w:val="00836C8A"/>
    <w:rsid w:val="00836DC2"/>
    <w:rsid w:val="00837293"/>
    <w:rsid w:val="00837A19"/>
    <w:rsid w:val="00837C08"/>
    <w:rsid w:val="0084012B"/>
    <w:rsid w:val="00840595"/>
    <w:rsid w:val="00840F20"/>
    <w:rsid w:val="0084158B"/>
    <w:rsid w:val="00841914"/>
    <w:rsid w:val="0084197B"/>
    <w:rsid w:val="008419EB"/>
    <w:rsid w:val="00841A6B"/>
    <w:rsid w:val="00841B3C"/>
    <w:rsid w:val="00841CF1"/>
    <w:rsid w:val="00841F23"/>
    <w:rsid w:val="00842146"/>
    <w:rsid w:val="0084219A"/>
    <w:rsid w:val="0084221C"/>
    <w:rsid w:val="00842EB1"/>
    <w:rsid w:val="00843230"/>
    <w:rsid w:val="0084328C"/>
    <w:rsid w:val="008432C4"/>
    <w:rsid w:val="00843400"/>
    <w:rsid w:val="008438E3"/>
    <w:rsid w:val="00843B43"/>
    <w:rsid w:val="0084417F"/>
    <w:rsid w:val="008444D4"/>
    <w:rsid w:val="00844ED8"/>
    <w:rsid w:val="008451EA"/>
    <w:rsid w:val="00845307"/>
    <w:rsid w:val="00845471"/>
    <w:rsid w:val="008454BD"/>
    <w:rsid w:val="00845F5B"/>
    <w:rsid w:val="008464E2"/>
    <w:rsid w:val="00846634"/>
    <w:rsid w:val="00847091"/>
    <w:rsid w:val="00847257"/>
    <w:rsid w:val="008477A1"/>
    <w:rsid w:val="00847982"/>
    <w:rsid w:val="00847D22"/>
    <w:rsid w:val="008509E4"/>
    <w:rsid w:val="00850B8E"/>
    <w:rsid w:val="00850D74"/>
    <w:rsid w:val="00850DB3"/>
    <w:rsid w:val="00850EED"/>
    <w:rsid w:val="00850FFD"/>
    <w:rsid w:val="008511BF"/>
    <w:rsid w:val="00851564"/>
    <w:rsid w:val="008515D4"/>
    <w:rsid w:val="00851682"/>
    <w:rsid w:val="008517CC"/>
    <w:rsid w:val="00851DAF"/>
    <w:rsid w:val="0085274B"/>
    <w:rsid w:val="00852CF6"/>
    <w:rsid w:val="00853056"/>
    <w:rsid w:val="0085350C"/>
    <w:rsid w:val="008535D6"/>
    <w:rsid w:val="00853609"/>
    <w:rsid w:val="00853F32"/>
    <w:rsid w:val="0085452C"/>
    <w:rsid w:val="00854C76"/>
    <w:rsid w:val="00854E91"/>
    <w:rsid w:val="008551C0"/>
    <w:rsid w:val="008551DC"/>
    <w:rsid w:val="00855268"/>
    <w:rsid w:val="00855393"/>
    <w:rsid w:val="0085578C"/>
    <w:rsid w:val="00855DCE"/>
    <w:rsid w:val="00856425"/>
    <w:rsid w:val="0085650D"/>
    <w:rsid w:val="008566E1"/>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8FC"/>
    <w:rsid w:val="0086210D"/>
    <w:rsid w:val="00862119"/>
    <w:rsid w:val="008623C9"/>
    <w:rsid w:val="00862643"/>
    <w:rsid w:val="00862A0F"/>
    <w:rsid w:val="00862B4C"/>
    <w:rsid w:val="00862CAE"/>
    <w:rsid w:val="00863217"/>
    <w:rsid w:val="008635AB"/>
    <w:rsid w:val="00863986"/>
    <w:rsid w:val="00864323"/>
    <w:rsid w:val="00864515"/>
    <w:rsid w:val="0086466D"/>
    <w:rsid w:val="00864A84"/>
    <w:rsid w:val="00864C35"/>
    <w:rsid w:val="00864C7C"/>
    <w:rsid w:val="00864F16"/>
    <w:rsid w:val="00865780"/>
    <w:rsid w:val="008657DE"/>
    <w:rsid w:val="00865BA1"/>
    <w:rsid w:val="00866565"/>
    <w:rsid w:val="008669B5"/>
    <w:rsid w:val="008671EB"/>
    <w:rsid w:val="00867365"/>
    <w:rsid w:val="00867506"/>
    <w:rsid w:val="00867535"/>
    <w:rsid w:val="008675C5"/>
    <w:rsid w:val="00867C05"/>
    <w:rsid w:val="00867CD0"/>
    <w:rsid w:val="00867CDC"/>
    <w:rsid w:val="00867DCC"/>
    <w:rsid w:val="00867F22"/>
    <w:rsid w:val="00870625"/>
    <w:rsid w:val="00870729"/>
    <w:rsid w:val="00870B6B"/>
    <w:rsid w:val="00870D53"/>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5E36"/>
    <w:rsid w:val="00876094"/>
    <w:rsid w:val="0087622D"/>
    <w:rsid w:val="00876568"/>
    <w:rsid w:val="00876686"/>
    <w:rsid w:val="00876981"/>
    <w:rsid w:val="00876B02"/>
    <w:rsid w:val="00876B3E"/>
    <w:rsid w:val="00876D6A"/>
    <w:rsid w:val="00876F9B"/>
    <w:rsid w:val="008772FD"/>
    <w:rsid w:val="008779CF"/>
    <w:rsid w:val="00877AC1"/>
    <w:rsid w:val="00877D85"/>
    <w:rsid w:val="00880373"/>
    <w:rsid w:val="008804BA"/>
    <w:rsid w:val="0088078C"/>
    <w:rsid w:val="00881512"/>
    <w:rsid w:val="00881801"/>
    <w:rsid w:val="00881896"/>
    <w:rsid w:val="00881963"/>
    <w:rsid w:val="00881CA2"/>
    <w:rsid w:val="00881CD9"/>
    <w:rsid w:val="00881CEB"/>
    <w:rsid w:val="0088208C"/>
    <w:rsid w:val="00882150"/>
    <w:rsid w:val="0088235F"/>
    <w:rsid w:val="00882752"/>
    <w:rsid w:val="00882838"/>
    <w:rsid w:val="008828CA"/>
    <w:rsid w:val="008829D0"/>
    <w:rsid w:val="00882A9E"/>
    <w:rsid w:val="00882BA3"/>
    <w:rsid w:val="00882C09"/>
    <w:rsid w:val="00882C26"/>
    <w:rsid w:val="00883BC9"/>
    <w:rsid w:val="00883BF9"/>
    <w:rsid w:val="00884015"/>
    <w:rsid w:val="008848F6"/>
    <w:rsid w:val="0088496E"/>
    <w:rsid w:val="00884CB9"/>
    <w:rsid w:val="00884F8B"/>
    <w:rsid w:val="0088553A"/>
    <w:rsid w:val="00885FC0"/>
    <w:rsid w:val="008860AA"/>
    <w:rsid w:val="008861C6"/>
    <w:rsid w:val="0088634F"/>
    <w:rsid w:val="0088686D"/>
    <w:rsid w:val="00886F49"/>
    <w:rsid w:val="0088709D"/>
    <w:rsid w:val="00887212"/>
    <w:rsid w:val="0088731F"/>
    <w:rsid w:val="00887885"/>
    <w:rsid w:val="00887FE0"/>
    <w:rsid w:val="008900BF"/>
    <w:rsid w:val="0089011A"/>
    <w:rsid w:val="00890519"/>
    <w:rsid w:val="00891412"/>
    <w:rsid w:val="0089150E"/>
    <w:rsid w:val="0089160C"/>
    <w:rsid w:val="00891C18"/>
    <w:rsid w:val="00891E59"/>
    <w:rsid w:val="0089246C"/>
    <w:rsid w:val="00892862"/>
    <w:rsid w:val="008929D7"/>
    <w:rsid w:val="00892C1C"/>
    <w:rsid w:val="00892E05"/>
    <w:rsid w:val="00892EEB"/>
    <w:rsid w:val="00892F9E"/>
    <w:rsid w:val="0089309C"/>
    <w:rsid w:val="0089376C"/>
    <w:rsid w:val="00893857"/>
    <w:rsid w:val="00893956"/>
    <w:rsid w:val="00893D29"/>
    <w:rsid w:val="00893D43"/>
    <w:rsid w:val="00893F55"/>
    <w:rsid w:val="0089443C"/>
    <w:rsid w:val="0089447D"/>
    <w:rsid w:val="008944CC"/>
    <w:rsid w:val="008944F4"/>
    <w:rsid w:val="00894A76"/>
    <w:rsid w:val="00894F63"/>
    <w:rsid w:val="00895618"/>
    <w:rsid w:val="008956A8"/>
    <w:rsid w:val="008957CC"/>
    <w:rsid w:val="00895D19"/>
    <w:rsid w:val="00895D4A"/>
    <w:rsid w:val="00896089"/>
    <w:rsid w:val="008961F4"/>
    <w:rsid w:val="008961FC"/>
    <w:rsid w:val="00896640"/>
    <w:rsid w:val="008967E9"/>
    <w:rsid w:val="008968F4"/>
    <w:rsid w:val="00896A3B"/>
    <w:rsid w:val="00896EC9"/>
    <w:rsid w:val="008976F8"/>
    <w:rsid w:val="00897F2C"/>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DE"/>
    <w:rsid w:val="008A401E"/>
    <w:rsid w:val="008A4B64"/>
    <w:rsid w:val="008A4BF1"/>
    <w:rsid w:val="008A4C0E"/>
    <w:rsid w:val="008A4F2F"/>
    <w:rsid w:val="008A51D9"/>
    <w:rsid w:val="008A5E13"/>
    <w:rsid w:val="008A641B"/>
    <w:rsid w:val="008A6461"/>
    <w:rsid w:val="008A64E1"/>
    <w:rsid w:val="008A69BD"/>
    <w:rsid w:val="008A6CDB"/>
    <w:rsid w:val="008A6F34"/>
    <w:rsid w:val="008A77CE"/>
    <w:rsid w:val="008B047D"/>
    <w:rsid w:val="008B08CA"/>
    <w:rsid w:val="008B09ED"/>
    <w:rsid w:val="008B0DF4"/>
    <w:rsid w:val="008B1506"/>
    <w:rsid w:val="008B1610"/>
    <w:rsid w:val="008B1946"/>
    <w:rsid w:val="008B1C22"/>
    <w:rsid w:val="008B1CB6"/>
    <w:rsid w:val="008B1D54"/>
    <w:rsid w:val="008B1E25"/>
    <w:rsid w:val="008B1F11"/>
    <w:rsid w:val="008B1F5D"/>
    <w:rsid w:val="008B1F66"/>
    <w:rsid w:val="008B238F"/>
    <w:rsid w:val="008B2654"/>
    <w:rsid w:val="008B2804"/>
    <w:rsid w:val="008B2B55"/>
    <w:rsid w:val="008B2E14"/>
    <w:rsid w:val="008B3072"/>
    <w:rsid w:val="008B398E"/>
    <w:rsid w:val="008B4019"/>
    <w:rsid w:val="008B4232"/>
    <w:rsid w:val="008B44B0"/>
    <w:rsid w:val="008B47BC"/>
    <w:rsid w:val="008B4879"/>
    <w:rsid w:val="008B48A3"/>
    <w:rsid w:val="008B4A1B"/>
    <w:rsid w:val="008B4DF8"/>
    <w:rsid w:val="008B4E07"/>
    <w:rsid w:val="008B5191"/>
    <w:rsid w:val="008B5883"/>
    <w:rsid w:val="008B5B7E"/>
    <w:rsid w:val="008B5C12"/>
    <w:rsid w:val="008B5CC4"/>
    <w:rsid w:val="008B5F77"/>
    <w:rsid w:val="008B60AB"/>
    <w:rsid w:val="008B69DF"/>
    <w:rsid w:val="008B6F3E"/>
    <w:rsid w:val="008B7239"/>
    <w:rsid w:val="008B7306"/>
    <w:rsid w:val="008B7A69"/>
    <w:rsid w:val="008B7F0A"/>
    <w:rsid w:val="008C0378"/>
    <w:rsid w:val="008C066C"/>
    <w:rsid w:val="008C08E0"/>
    <w:rsid w:val="008C0A3D"/>
    <w:rsid w:val="008C0CCE"/>
    <w:rsid w:val="008C0E38"/>
    <w:rsid w:val="008C0F07"/>
    <w:rsid w:val="008C1375"/>
    <w:rsid w:val="008C16B0"/>
    <w:rsid w:val="008C16EF"/>
    <w:rsid w:val="008C1994"/>
    <w:rsid w:val="008C1DF5"/>
    <w:rsid w:val="008C2567"/>
    <w:rsid w:val="008C27FF"/>
    <w:rsid w:val="008C3210"/>
    <w:rsid w:val="008C329D"/>
    <w:rsid w:val="008C3686"/>
    <w:rsid w:val="008C3BAB"/>
    <w:rsid w:val="008C42F4"/>
    <w:rsid w:val="008C4386"/>
    <w:rsid w:val="008C4FF1"/>
    <w:rsid w:val="008C5138"/>
    <w:rsid w:val="008C5279"/>
    <w:rsid w:val="008C5B84"/>
    <w:rsid w:val="008C5BC5"/>
    <w:rsid w:val="008C6727"/>
    <w:rsid w:val="008C672D"/>
    <w:rsid w:val="008C683E"/>
    <w:rsid w:val="008C6B4B"/>
    <w:rsid w:val="008C6B6B"/>
    <w:rsid w:val="008C6C5D"/>
    <w:rsid w:val="008C6E50"/>
    <w:rsid w:val="008C7652"/>
    <w:rsid w:val="008C7872"/>
    <w:rsid w:val="008C7AE4"/>
    <w:rsid w:val="008D0400"/>
    <w:rsid w:val="008D0673"/>
    <w:rsid w:val="008D07ED"/>
    <w:rsid w:val="008D0A6A"/>
    <w:rsid w:val="008D11EC"/>
    <w:rsid w:val="008D11F3"/>
    <w:rsid w:val="008D11FF"/>
    <w:rsid w:val="008D1A53"/>
    <w:rsid w:val="008D1F33"/>
    <w:rsid w:val="008D227C"/>
    <w:rsid w:val="008D22E8"/>
    <w:rsid w:val="008D24DC"/>
    <w:rsid w:val="008D2643"/>
    <w:rsid w:val="008D2C75"/>
    <w:rsid w:val="008D31A4"/>
    <w:rsid w:val="008D343C"/>
    <w:rsid w:val="008D35AD"/>
    <w:rsid w:val="008D35E1"/>
    <w:rsid w:val="008D37DA"/>
    <w:rsid w:val="008D3BD5"/>
    <w:rsid w:val="008D3EA7"/>
    <w:rsid w:val="008D4295"/>
    <w:rsid w:val="008D4965"/>
    <w:rsid w:val="008D4CEB"/>
    <w:rsid w:val="008D544C"/>
    <w:rsid w:val="008D5744"/>
    <w:rsid w:val="008D5F27"/>
    <w:rsid w:val="008D6449"/>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3051"/>
    <w:rsid w:val="008E3324"/>
    <w:rsid w:val="008E3DE7"/>
    <w:rsid w:val="008E3E69"/>
    <w:rsid w:val="008E4BEB"/>
    <w:rsid w:val="008E5551"/>
    <w:rsid w:val="008E56B7"/>
    <w:rsid w:val="008E5C62"/>
    <w:rsid w:val="008E5C74"/>
    <w:rsid w:val="008E5CC6"/>
    <w:rsid w:val="008E6032"/>
    <w:rsid w:val="008E63B6"/>
    <w:rsid w:val="008E64CA"/>
    <w:rsid w:val="008E6662"/>
    <w:rsid w:val="008E68AC"/>
    <w:rsid w:val="008E6FE3"/>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31C6"/>
    <w:rsid w:val="008F33CE"/>
    <w:rsid w:val="008F3447"/>
    <w:rsid w:val="008F3A21"/>
    <w:rsid w:val="008F3AB5"/>
    <w:rsid w:val="008F3C05"/>
    <w:rsid w:val="008F3DD8"/>
    <w:rsid w:val="008F3EE8"/>
    <w:rsid w:val="008F40CF"/>
    <w:rsid w:val="008F41BB"/>
    <w:rsid w:val="008F43CA"/>
    <w:rsid w:val="008F45C2"/>
    <w:rsid w:val="008F4A8C"/>
    <w:rsid w:val="008F4DC5"/>
    <w:rsid w:val="008F4DF7"/>
    <w:rsid w:val="008F504E"/>
    <w:rsid w:val="008F5284"/>
    <w:rsid w:val="008F5416"/>
    <w:rsid w:val="008F57CE"/>
    <w:rsid w:val="008F5928"/>
    <w:rsid w:val="008F600D"/>
    <w:rsid w:val="008F6213"/>
    <w:rsid w:val="008F66FB"/>
    <w:rsid w:val="008F6A7A"/>
    <w:rsid w:val="008F6B5D"/>
    <w:rsid w:val="008F6CF8"/>
    <w:rsid w:val="008F6E1F"/>
    <w:rsid w:val="008F6E2F"/>
    <w:rsid w:val="008F7279"/>
    <w:rsid w:val="008F7315"/>
    <w:rsid w:val="008F756A"/>
    <w:rsid w:val="008F75D4"/>
    <w:rsid w:val="008F7A78"/>
    <w:rsid w:val="008F7D14"/>
    <w:rsid w:val="008F7D4F"/>
    <w:rsid w:val="009001D8"/>
    <w:rsid w:val="009004D7"/>
    <w:rsid w:val="009008FF"/>
    <w:rsid w:val="0090148B"/>
    <w:rsid w:val="00901672"/>
    <w:rsid w:val="0090284C"/>
    <w:rsid w:val="00902A54"/>
    <w:rsid w:val="00903D51"/>
    <w:rsid w:val="009042D7"/>
    <w:rsid w:val="00904383"/>
    <w:rsid w:val="0090466D"/>
    <w:rsid w:val="0090488D"/>
    <w:rsid w:val="00904B2E"/>
    <w:rsid w:val="00904C21"/>
    <w:rsid w:val="009050D5"/>
    <w:rsid w:val="0090543D"/>
    <w:rsid w:val="009054D0"/>
    <w:rsid w:val="0090560D"/>
    <w:rsid w:val="009058A6"/>
    <w:rsid w:val="00905903"/>
    <w:rsid w:val="009062A0"/>
    <w:rsid w:val="009062C3"/>
    <w:rsid w:val="0090635F"/>
    <w:rsid w:val="00906550"/>
    <w:rsid w:val="0090660E"/>
    <w:rsid w:val="00907560"/>
    <w:rsid w:val="009076FC"/>
    <w:rsid w:val="00907ADE"/>
    <w:rsid w:val="00907D36"/>
    <w:rsid w:val="009101D2"/>
    <w:rsid w:val="0091039A"/>
    <w:rsid w:val="00910426"/>
    <w:rsid w:val="00910A80"/>
    <w:rsid w:val="00910B28"/>
    <w:rsid w:val="00910FC9"/>
    <w:rsid w:val="009113C8"/>
    <w:rsid w:val="00911405"/>
    <w:rsid w:val="009119AB"/>
    <w:rsid w:val="00911B62"/>
    <w:rsid w:val="00911FC0"/>
    <w:rsid w:val="00912054"/>
    <w:rsid w:val="009123A8"/>
    <w:rsid w:val="009125F9"/>
    <w:rsid w:val="00912937"/>
    <w:rsid w:val="00913257"/>
    <w:rsid w:val="00913264"/>
    <w:rsid w:val="00913802"/>
    <w:rsid w:val="00913996"/>
    <w:rsid w:val="00913F69"/>
    <w:rsid w:val="009143A8"/>
    <w:rsid w:val="0091448F"/>
    <w:rsid w:val="00914589"/>
    <w:rsid w:val="009149EF"/>
    <w:rsid w:val="00915564"/>
    <w:rsid w:val="009157A0"/>
    <w:rsid w:val="009157C8"/>
    <w:rsid w:val="0091644A"/>
    <w:rsid w:val="0091669B"/>
    <w:rsid w:val="00916A6B"/>
    <w:rsid w:val="00916D7C"/>
    <w:rsid w:val="00917794"/>
    <w:rsid w:val="009177EA"/>
    <w:rsid w:val="00917962"/>
    <w:rsid w:val="00917D6F"/>
    <w:rsid w:val="00917EAA"/>
    <w:rsid w:val="00920527"/>
    <w:rsid w:val="0092081F"/>
    <w:rsid w:val="00920BB0"/>
    <w:rsid w:val="009210C4"/>
    <w:rsid w:val="009214E3"/>
    <w:rsid w:val="009216B5"/>
    <w:rsid w:val="00921A5E"/>
    <w:rsid w:val="00921C45"/>
    <w:rsid w:val="00921E14"/>
    <w:rsid w:val="00921E16"/>
    <w:rsid w:val="00921FA9"/>
    <w:rsid w:val="00922322"/>
    <w:rsid w:val="009228B0"/>
    <w:rsid w:val="00922A6E"/>
    <w:rsid w:val="00923092"/>
    <w:rsid w:val="00923101"/>
    <w:rsid w:val="00923621"/>
    <w:rsid w:val="00923865"/>
    <w:rsid w:val="00923C3F"/>
    <w:rsid w:val="0092419E"/>
    <w:rsid w:val="00924407"/>
    <w:rsid w:val="00924A19"/>
    <w:rsid w:val="00924A2B"/>
    <w:rsid w:val="00924BEB"/>
    <w:rsid w:val="0092531B"/>
    <w:rsid w:val="00925366"/>
    <w:rsid w:val="0092547A"/>
    <w:rsid w:val="00925860"/>
    <w:rsid w:val="009259AB"/>
    <w:rsid w:val="009262CC"/>
    <w:rsid w:val="00926313"/>
    <w:rsid w:val="009266FC"/>
    <w:rsid w:val="00926770"/>
    <w:rsid w:val="0092685A"/>
    <w:rsid w:val="0092687C"/>
    <w:rsid w:val="00926885"/>
    <w:rsid w:val="00926A08"/>
    <w:rsid w:val="00926E05"/>
    <w:rsid w:val="00926E42"/>
    <w:rsid w:val="00930A54"/>
    <w:rsid w:val="00930E92"/>
    <w:rsid w:val="00931776"/>
    <w:rsid w:val="00932834"/>
    <w:rsid w:val="0093291C"/>
    <w:rsid w:val="00932A09"/>
    <w:rsid w:val="00932B2A"/>
    <w:rsid w:val="00932DBC"/>
    <w:rsid w:val="009330B1"/>
    <w:rsid w:val="009332FC"/>
    <w:rsid w:val="009338C1"/>
    <w:rsid w:val="00933FF9"/>
    <w:rsid w:val="0093415E"/>
    <w:rsid w:val="009344AA"/>
    <w:rsid w:val="00934A7A"/>
    <w:rsid w:val="00934CC5"/>
    <w:rsid w:val="00934DF2"/>
    <w:rsid w:val="009351A9"/>
    <w:rsid w:val="00935290"/>
    <w:rsid w:val="00935A4E"/>
    <w:rsid w:val="00935A77"/>
    <w:rsid w:val="00935ED0"/>
    <w:rsid w:val="00936582"/>
    <w:rsid w:val="009365EE"/>
    <w:rsid w:val="00936630"/>
    <w:rsid w:val="009366D3"/>
    <w:rsid w:val="00936A4B"/>
    <w:rsid w:val="009370AB"/>
    <w:rsid w:val="0093757B"/>
    <w:rsid w:val="00937D1B"/>
    <w:rsid w:val="00937F31"/>
    <w:rsid w:val="0094017B"/>
    <w:rsid w:val="009406DD"/>
    <w:rsid w:val="0094070B"/>
    <w:rsid w:val="00940AC3"/>
    <w:rsid w:val="00940ADF"/>
    <w:rsid w:val="009418D9"/>
    <w:rsid w:val="00941B21"/>
    <w:rsid w:val="00941C18"/>
    <w:rsid w:val="00941CEC"/>
    <w:rsid w:val="00942258"/>
    <w:rsid w:val="0094231A"/>
    <w:rsid w:val="00942512"/>
    <w:rsid w:val="00943060"/>
    <w:rsid w:val="009432DE"/>
    <w:rsid w:val="00943606"/>
    <w:rsid w:val="0094393D"/>
    <w:rsid w:val="00943C08"/>
    <w:rsid w:val="00943D16"/>
    <w:rsid w:val="00944063"/>
    <w:rsid w:val="009444B4"/>
    <w:rsid w:val="0094455B"/>
    <w:rsid w:val="009445BC"/>
    <w:rsid w:val="00944B0B"/>
    <w:rsid w:val="0094533D"/>
    <w:rsid w:val="009458EC"/>
    <w:rsid w:val="0094656F"/>
    <w:rsid w:val="0094682E"/>
    <w:rsid w:val="00946A44"/>
    <w:rsid w:val="00946F4F"/>
    <w:rsid w:val="009471A6"/>
    <w:rsid w:val="0094766C"/>
    <w:rsid w:val="0094768F"/>
    <w:rsid w:val="00947772"/>
    <w:rsid w:val="0094787F"/>
    <w:rsid w:val="00947F06"/>
    <w:rsid w:val="0095022B"/>
    <w:rsid w:val="0095049D"/>
    <w:rsid w:val="009506FF"/>
    <w:rsid w:val="00950730"/>
    <w:rsid w:val="00950DF0"/>
    <w:rsid w:val="00950E3A"/>
    <w:rsid w:val="0095117F"/>
    <w:rsid w:val="009511C3"/>
    <w:rsid w:val="00951D35"/>
    <w:rsid w:val="00951F02"/>
    <w:rsid w:val="0095200A"/>
    <w:rsid w:val="009524ED"/>
    <w:rsid w:val="009526E2"/>
    <w:rsid w:val="00952A0C"/>
    <w:rsid w:val="009533C5"/>
    <w:rsid w:val="009542C1"/>
    <w:rsid w:val="00954363"/>
    <w:rsid w:val="00954635"/>
    <w:rsid w:val="009549C6"/>
    <w:rsid w:val="00954C06"/>
    <w:rsid w:val="0095523B"/>
    <w:rsid w:val="00955310"/>
    <w:rsid w:val="009553C4"/>
    <w:rsid w:val="00955409"/>
    <w:rsid w:val="009555F0"/>
    <w:rsid w:val="00955EAB"/>
    <w:rsid w:val="009569A3"/>
    <w:rsid w:val="00956A48"/>
    <w:rsid w:val="00956A7A"/>
    <w:rsid w:val="00957285"/>
    <w:rsid w:val="00957792"/>
    <w:rsid w:val="00957C12"/>
    <w:rsid w:val="009605CD"/>
    <w:rsid w:val="009609E2"/>
    <w:rsid w:val="00960A89"/>
    <w:rsid w:val="00960B4D"/>
    <w:rsid w:val="00960CC2"/>
    <w:rsid w:val="00960CF4"/>
    <w:rsid w:val="009610D4"/>
    <w:rsid w:val="00961211"/>
    <w:rsid w:val="009612A1"/>
    <w:rsid w:val="00961351"/>
    <w:rsid w:val="00961787"/>
    <w:rsid w:val="00961D93"/>
    <w:rsid w:val="00961E2E"/>
    <w:rsid w:val="00961E46"/>
    <w:rsid w:val="00961FF8"/>
    <w:rsid w:val="009622B9"/>
    <w:rsid w:val="0096293E"/>
    <w:rsid w:val="00963D8D"/>
    <w:rsid w:val="00964649"/>
    <w:rsid w:val="009648C2"/>
    <w:rsid w:val="00964B62"/>
    <w:rsid w:val="00964DB2"/>
    <w:rsid w:val="00965119"/>
    <w:rsid w:val="00965737"/>
    <w:rsid w:val="00965D41"/>
    <w:rsid w:val="00965EC9"/>
    <w:rsid w:val="00966966"/>
    <w:rsid w:val="00966B4E"/>
    <w:rsid w:val="00966D21"/>
    <w:rsid w:val="00966E20"/>
    <w:rsid w:val="009674A6"/>
    <w:rsid w:val="00967875"/>
    <w:rsid w:val="00967940"/>
    <w:rsid w:val="00967E23"/>
    <w:rsid w:val="00967F38"/>
    <w:rsid w:val="00970374"/>
    <w:rsid w:val="00970535"/>
    <w:rsid w:val="0097092A"/>
    <w:rsid w:val="00970A9C"/>
    <w:rsid w:val="00970B89"/>
    <w:rsid w:val="00970E6C"/>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38A8"/>
    <w:rsid w:val="00973963"/>
    <w:rsid w:val="00973989"/>
    <w:rsid w:val="00973DC3"/>
    <w:rsid w:val="00974280"/>
    <w:rsid w:val="00974669"/>
    <w:rsid w:val="00974AAB"/>
    <w:rsid w:val="00974C90"/>
    <w:rsid w:val="009750A9"/>
    <w:rsid w:val="00975ADE"/>
    <w:rsid w:val="00975D5F"/>
    <w:rsid w:val="00976747"/>
    <w:rsid w:val="0097749F"/>
    <w:rsid w:val="0098002E"/>
    <w:rsid w:val="009801F7"/>
    <w:rsid w:val="009809D5"/>
    <w:rsid w:val="00980AFA"/>
    <w:rsid w:val="00980B18"/>
    <w:rsid w:val="0098113A"/>
    <w:rsid w:val="009813E2"/>
    <w:rsid w:val="00981FB3"/>
    <w:rsid w:val="0098208E"/>
    <w:rsid w:val="009821BB"/>
    <w:rsid w:val="009821E8"/>
    <w:rsid w:val="009827D1"/>
    <w:rsid w:val="00982ECA"/>
    <w:rsid w:val="009835F5"/>
    <w:rsid w:val="00983645"/>
    <w:rsid w:val="00983816"/>
    <w:rsid w:val="00983860"/>
    <w:rsid w:val="00983BB0"/>
    <w:rsid w:val="00983BF8"/>
    <w:rsid w:val="00983CCF"/>
    <w:rsid w:val="00983CEF"/>
    <w:rsid w:val="00983EAA"/>
    <w:rsid w:val="00983F45"/>
    <w:rsid w:val="00984304"/>
    <w:rsid w:val="0098432E"/>
    <w:rsid w:val="009846DA"/>
    <w:rsid w:val="00984AAC"/>
    <w:rsid w:val="00984CD7"/>
    <w:rsid w:val="009850D6"/>
    <w:rsid w:val="00985259"/>
    <w:rsid w:val="00985606"/>
    <w:rsid w:val="00985929"/>
    <w:rsid w:val="00985A8F"/>
    <w:rsid w:val="00985D9F"/>
    <w:rsid w:val="00986676"/>
    <w:rsid w:val="00986998"/>
    <w:rsid w:val="00986C64"/>
    <w:rsid w:val="00986C9A"/>
    <w:rsid w:val="00986CAF"/>
    <w:rsid w:val="00986F14"/>
    <w:rsid w:val="009871A5"/>
    <w:rsid w:val="00987758"/>
    <w:rsid w:val="009877D4"/>
    <w:rsid w:val="00987B0F"/>
    <w:rsid w:val="00987B71"/>
    <w:rsid w:val="00987BF1"/>
    <w:rsid w:val="0099035B"/>
    <w:rsid w:val="00990921"/>
    <w:rsid w:val="009909B0"/>
    <w:rsid w:val="009912A5"/>
    <w:rsid w:val="00991B9E"/>
    <w:rsid w:val="00991CE7"/>
    <w:rsid w:val="00992833"/>
    <w:rsid w:val="00992F1B"/>
    <w:rsid w:val="00993619"/>
    <w:rsid w:val="0099445D"/>
    <w:rsid w:val="00994622"/>
    <w:rsid w:val="00994B1F"/>
    <w:rsid w:val="00994D8B"/>
    <w:rsid w:val="009953A7"/>
    <w:rsid w:val="0099588E"/>
    <w:rsid w:val="00995998"/>
    <w:rsid w:val="009959F2"/>
    <w:rsid w:val="00995D19"/>
    <w:rsid w:val="00996281"/>
    <w:rsid w:val="009962CF"/>
    <w:rsid w:val="00996482"/>
    <w:rsid w:val="0099681D"/>
    <w:rsid w:val="00996865"/>
    <w:rsid w:val="00996904"/>
    <w:rsid w:val="00996ED7"/>
    <w:rsid w:val="00997721"/>
    <w:rsid w:val="00997DA7"/>
    <w:rsid w:val="009A04DC"/>
    <w:rsid w:val="009A0565"/>
    <w:rsid w:val="009A0B3F"/>
    <w:rsid w:val="009A0D23"/>
    <w:rsid w:val="009A126B"/>
    <w:rsid w:val="009A16DE"/>
    <w:rsid w:val="009A187D"/>
    <w:rsid w:val="009A19DC"/>
    <w:rsid w:val="009A1D3C"/>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56B"/>
    <w:rsid w:val="009A49ED"/>
    <w:rsid w:val="009A4BFC"/>
    <w:rsid w:val="009A5661"/>
    <w:rsid w:val="009A61C8"/>
    <w:rsid w:val="009A646B"/>
    <w:rsid w:val="009A6BF6"/>
    <w:rsid w:val="009A703D"/>
    <w:rsid w:val="009A75E8"/>
    <w:rsid w:val="009A7751"/>
    <w:rsid w:val="009A7A80"/>
    <w:rsid w:val="009A7A8D"/>
    <w:rsid w:val="009A7B4F"/>
    <w:rsid w:val="009A7EDC"/>
    <w:rsid w:val="009B0EE9"/>
    <w:rsid w:val="009B1188"/>
    <w:rsid w:val="009B12C8"/>
    <w:rsid w:val="009B146E"/>
    <w:rsid w:val="009B1AD7"/>
    <w:rsid w:val="009B20DA"/>
    <w:rsid w:val="009B21F3"/>
    <w:rsid w:val="009B24DB"/>
    <w:rsid w:val="009B26AE"/>
    <w:rsid w:val="009B27BE"/>
    <w:rsid w:val="009B2E25"/>
    <w:rsid w:val="009B35FA"/>
    <w:rsid w:val="009B3658"/>
    <w:rsid w:val="009B36D9"/>
    <w:rsid w:val="009B3807"/>
    <w:rsid w:val="009B3D12"/>
    <w:rsid w:val="009B4531"/>
    <w:rsid w:val="009B4A9C"/>
    <w:rsid w:val="009B50D9"/>
    <w:rsid w:val="009B534A"/>
    <w:rsid w:val="009B5426"/>
    <w:rsid w:val="009B5710"/>
    <w:rsid w:val="009B57C9"/>
    <w:rsid w:val="009B57CF"/>
    <w:rsid w:val="009B6249"/>
    <w:rsid w:val="009B65FE"/>
    <w:rsid w:val="009B6ADE"/>
    <w:rsid w:val="009B6F5B"/>
    <w:rsid w:val="009B70DA"/>
    <w:rsid w:val="009B7175"/>
    <w:rsid w:val="009B7AC1"/>
    <w:rsid w:val="009B7D0D"/>
    <w:rsid w:val="009B7DF9"/>
    <w:rsid w:val="009C011C"/>
    <w:rsid w:val="009C0577"/>
    <w:rsid w:val="009C0BBC"/>
    <w:rsid w:val="009C0DB2"/>
    <w:rsid w:val="009C10FA"/>
    <w:rsid w:val="009C1353"/>
    <w:rsid w:val="009C1374"/>
    <w:rsid w:val="009C13D6"/>
    <w:rsid w:val="009C1807"/>
    <w:rsid w:val="009C1945"/>
    <w:rsid w:val="009C1A52"/>
    <w:rsid w:val="009C1B3A"/>
    <w:rsid w:val="009C1B78"/>
    <w:rsid w:val="009C1D13"/>
    <w:rsid w:val="009C1DD0"/>
    <w:rsid w:val="009C20F2"/>
    <w:rsid w:val="009C2119"/>
    <w:rsid w:val="009C21AA"/>
    <w:rsid w:val="009C2506"/>
    <w:rsid w:val="009C260A"/>
    <w:rsid w:val="009C2A1A"/>
    <w:rsid w:val="009C2AEA"/>
    <w:rsid w:val="009C2C48"/>
    <w:rsid w:val="009C2E92"/>
    <w:rsid w:val="009C3560"/>
    <w:rsid w:val="009C3CE3"/>
    <w:rsid w:val="009C3DC8"/>
    <w:rsid w:val="009C44FA"/>
    <w:rsid w:val="009C49AF"/>
    <w:rsid w:val="009C614F"/>
    <w:rsid w:val="009C678F"/>
    <w:rsid w:val="009C6A3C"/>
    <w:rsid w:val="009C6AAC"/>
    <w:rsid w:val="009C6B85"/>
    <w:rsid w:val="009C6DCE"/>
    <w:rsid w:val="009C7160"/>
    <w:rsid w:val="009C78A5"/>
    <w:rsid w:val="009C7ADF"/>
    <w:rsid w:val="009C7D23"/>
    <w:rsid w:val="009C7D5D"/>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38ED"/>
    <w:rsid w:val="009D3C52"/>
    <w:rsid w:val="009D48B6"/>
    <w:rsid w:val="009D4A86"/>
    <w:rsid w:val="009D4B5A"/>
    <w:rsid w:val="009D4CDA"/>
    <w:rsid w:val="009D5450"/>
    <w:rsid w:val="009D56E8"/>
    <w:rsid w:val="009D5CD9"/>
    <w:rsid w:val="009D61CE"/>
    <w:rsid w:val="009D64AA"/>
    <w:rsid w:val="009D6D5A"/>
    <w:rsid w:val="009D70FB"/>
    <w:rsid w:val="009D7EB2"/>
    <w:rsid w:val="009E0393"/>
    <w:rsid w:val="009E0BBF"/>
    <w:rsid w:val="009E0E43"/>
    <w:rsid w:val="009E12AA"/>
    <w:rsid w:val="009E136E"/>
    <w:rsid w:val="009E1500"/>
    <w:rsid w:val="009E156D"/>
    <w:rsid w:val="009E1C1D"/>
    <w:rsid w:val="009E1C44"/>
    <w:rsid w:val="009E2CEA"/>
    <w:rsid w:val="009E30AD"/>
    <w:rsid w:val="009E342B"/>
    <w:rsid w:val="009E3992"/>
    <w:rsid w:val="009E39C8"/>
    <w:rsid w:val="009E3B33"/>
    <w:rsid w:val="009E3E00"/>
    <w:rsid w:val="009E3FD1"/>
    <w:rsid w:val="009E412D"/>
    <w:rsid w:val="009E4598"/>
    <w:rsid w:val="009E45D0"/>
    <w:rsid w:val="009E47C9"/>
    <w:rsid w:val="009E529B"/>
    <w:rsid w:val="009E5F50"/>
    <w:rsid w:val="009E6072"/>
    <w:rsid w:val="009E62F3"/>
    <w:rsid w:val="009E64D2"/>
    <w:rsid w:val="009E66CD"/>
    <w:rsid w:val="009E6A00"/>
    <w:rsid w:val="009E6EC5"/>
    <w:rsid w:val="009E6FDA"/>
    <w:rsid w:val="009E7038"/>
    <w:rsid w:val="009E728F"/>
    <w:rsid w:val="009E7A48"/>
    <w:rsid w:val="009E7D47"/>
    <w:rsid w:val="009F02AA"/>
    <w:rsid w:val="009F0608"/>
    <w:rsid w:val="009F0C49"/>
    <w:rsid w:val="009F0EC4"/>
    <w:rsid w:val="009F0FBC"/>
    <w:rsid w:val="009F112F"/>
    <w:rsid w:val="009F11B1"/>
    <w:rsid w:val="009F126D"/>
    <w:rsid w:val="009F177B"/>
    <w:rsid w:val="009F198F"/>
    <w:rsid w:val="009F20C8"/>
    <w:rsid w:val="009F2130"/>
    <w:rsid w:val="009F31CC"/>
    <w:rsid w:val="009F34EA"/>
    <w:rsid w:val="009F36CF"/>
    <w:rsid w:val="009F391C"/>
    <w:rsid w:val="009F3B46"/>
    <w:rsid w:val="009F442F"/>
    <w:rsid w:val="009F44C5"/>
    <w:rsid w:val="009F4755"/>
    <w:rsid w:val="009F4A71"/>
    <w:rsid w:val="009F4C8A"/>
    <w:rsid w:val="009F54EE"/>
    <w:rsid w:val="009F5527"/>
    <w:rsid w:val="009F5C62"/>
    <w:rsid w:val="009F5C9E"/>
    <w:rsid w:val="009F613F"/>
    <w:rsid w:val="009F639B"/>
    <w:rsid w:val="009F66E9"/>
    <w:rsid w:val="009F6A7A"/>
    <w:rsid w:val="009F6B6B"/>
    <w:rsid w:val="009F6C3F"/>
    <w:rsid w:val="009F7671"/>
    <w:rsid w:val="009F76C7"/>
    <w:rsid w:val="009F7789"/>
    <w:rsid w:val="00A001EF"/>
    <w:rsid w:val="00A002E9"/>
    <w:rsid w:val="00A0059A"/>
    <w:rsid w:val="00A012D6"/>
    <w:rsid w:val="00A01800"/>
    <w:rsid w:val="00A01B01"/>
    <w:rsid w:val="00A01CF3"/>
    <w:rsid w:val="00A01D1D"/>
    <w:rsid w:val="00A01F32"/>
    <w:rsid w:val="00A01FEB"/>
    <w:rsid w:val="00A023E5"/>
    <w:rsid w:val="00A02C28"/>
    <w:rsid w:val="00A02D2D"/>
    <w:rsid w:val="00A02D42"/>
    <w:rsid w:val="00A033F7"/>
    <w:rsid w:val="00A03445"/>
    <w:rsid w:val="00A034B7"/>
    <w:rsid w:val="00A037D4"/>
    <w:rsid w:val="00A03EB0"/>
    <w:rsid w:val="00A03F17"/>
    <w:rsid w:val="00A04209"/>
    <w:rsid w:val="00A046E4"/>
    <w:rsid w:val="00A0494D"/>
    <w:rsid w:val="00A049D7"/>
    <w:rsid w:val="00A04CA6"/>
    <w:rsid w:val="00A05043"/>
    <w:rsid w:val="00A051D4"/>
    <w:rsid w:val="00A0528A"/>
    <w:rsid w:val="00A057E5"/>
    <w:rsid w:val="00A05B80"/>
    <w:rsid w:val="00A0643A"/>
    <w:rsid w:val="00A0677C"/>
    <w:rsid w:val="00A06FCD"/>
    <w:rsid w:val="00A07370"/>
    <w:rsid w:val="00A074A6"/>
    <w:rsid w:val="00A076A2"/>
    <w:rsid w:val="00A078F1"/>
    <w:rsid w:val="00A07CC8"/>
    <w:rsid w:val="00A07CD9"/>
    <w:rsid w:val="00A07D08"/>
    <w:rsid w:val="00A07DCD"/>
    <w:rsid w:val="00A07DD6"/>
    <w:rsid w:val="00A1065E"/>
    <w:rsid w:val="00A10B98"/>
    <w:rsid w:val="00A1131F"/>
    <w:rsid w:val="00A11738"/>
    <w:rsid w:val="00A1187B"/>
    <w:rsid w:val="00A11B08"/>
    <w:rsid w:val="00A122E6"/>
    <w:rsid w:val="00A12CBE"/>
    <w:rsid w:val="00A12D4B"/>
    <w:rsid w:val="00A13438"/>
    <w:rsid w:val="00A136DD"/>
    <w:rsid w:val="00A13846"/>
    <w:rsid w:val="00A13B32"/>
    <w:rsid w:val="00A13D20"/>
    <w:rsid w:val="00A143A4"/>
    <w:rsid w:val="00A14AAB"/>
    <w:rsid w:val="00A1509E"/>
    <w:rsid w:val="00A150A3"/>
    <w:rsid w:val="00A151B6"/>
    <w:rsid w:val="00A151F2"/>
    <w:rsid w:val="00A1575A"/>
    <w:rsid w:val="00A159B6"/>
    <w:rsid w:val="00A15D5B"/>
    <w:rsid w:val="00A163D8"/>
    <w:rsid w:val="00A16588"/>
    <w:rsid w:val="00A16A84"/>
    <w:rsid w:val="00A16BFE"/>
    <w:rsid w:val="00A17207"/>
    <w:rsid w:val="00A172DA"/>
    <w:rsid w:val="00A17A1F"/>
    <w:rsid w:val="00A17BB3"/>
    <w:rsid w:val="00A17FA3"/>
    <w:rsid w:val="00A201EF"/>
    <w:rsid w:val="00A203F9"/>
    <w:rsid w:val="00A20B4C"/>
    <w:rsid w:val="00A20DA5"/>
    <w:rsid w:val="00A210CE"/>
    <w:rsid w:val="00A21547"/>
    <w:rsid w:val="00A21689"/>
    <w:rsid w:val="00A219F2"/>
    <w:rsid w:val="00A21BD1"/>
    <w:rsid w:val="00A21EA3"/>
    <w:rsid w:val="00A226F2"/>
    <w:rsid w:val="00A22A64"/>
    <w:rsid w:val="00A22B8B"/>
    <w:rsid w:val="00A22D13"/>
    <w:rsid w:val="00A23035"/>
    <w:rsid w:val="00A2364D"/>
    <w:rsid w:val="00A238BC"/>
    <w:rsid w:val="00A239EB"/>
    <w:rsid w:val="00A23E63"/>
    <w:rsid w:val="00A242CA"/>
    <w:rsid w:val="00A24742"/>
    <w:rsid w:val="00A254C9"/>
    <w:rsid w:val="00A254E8"/>
    <w:rsid w:val="00A2583B"/>
    <w:rsid w:val="00A25A11"/>
    <w:rsid w:val="00A26069"/>
    <w:rsid w:val="00A262F2"/>
    <w:rsid w:val="00A26352"/>
    <w:rsid w:val="00A27241"/>
    <w:rsid w:val="00A2780E"/>
    <w:rsid w:val="00A27B9F"/>
    <w:rsid w:val="00A30763"/>
    <w:rsid w:val="00A30795"/>
    <w:rsid w:val="00A3090A"/>
    <w:rsid w:val="00A30CB2"/>
    <w:rsid w:val="00A30CDE"/>
    <w:rsid w:val="00A30FBF"/>
    <w:rsid w:val="00A311CE"/>
    <w:rsid w:val="00A31697"/>
    <w:rsid w:val="00A316B7"/>
    <w:rsid w:val="00A316EA"/>
    <w:rsid w:val="00A3175F"/>
    <w:rsid w:val="00A317EB"/>
    <w:rsid w:val="00A3187C"/>
    <w:rsid w:val="00A31D62"/>
    <w:rsid w:val="00A31F01"/>
    <w:rsid w:val="00A329EA"/>
    <w:rsid w:val="00A32A28"/>
    <w:rsid w:val="00A32D13"/>
    <w:rsid w:val="00A32F41"/>
    <w:rsid w:val="00A33188"/>
    <w:rsid w:val="00A332FC"/>
    <w:rsid w:val="00A334DB"/>
    <w:rsid w:val="00A33E0A"/>
    <w:rsid w:val="00A34034"/>
    <w:rsid w:val="00A3404A"/>
    <w:rsid w:val="00A34468"/>
    <w:rsid w:val="00A345B0"/>
    <w:rsid w:val="00A347F8"/>
    <w:rsid w:val="00A34B19"/>
    <w:rsid w:val="00A34CF8"/>
    <w:rsid w:val="00A34E3A"/>
    <w:rsid w:val="00A351B7"/>
    <w:rsid w:val="00A356BE"/>
    <w:rsid w:val="00A35799"/>
    <w:rsid w:val="00A35DCD"/>
    <w:rsid w:val="00A35F25"/>
    <w:rsid w:val="00A36529"/>
    <w:rsid w:val="00A3678C"/>
    <w:rsid w:val="00A369EB"/>
    <w:rsid w:val="00A373B4"/>
    <w:rsid w:val="00A374D9"/>
    <w:rsid w:val="00A3774A"/>
    <w:rsid w:val="00A4021D"/>
    <w:rsid w:val="00A40291"/>
    <w:rsid w:val="00A403EC"/>
    <w:rsid w:val="00A40413"/>
    <w:rsid w:val="00A40479"/>
    <w:rsid w:val="00A4069D"/>
    <w:rsid w:val="00A40936"/>
    <w:rsid w:val="00A40A6A"/>
    <w:rsid w:val="00A40C35"/>
    <w:rsid w:val="00A40D10"/>
    <w:rsid w:val="00A40E59"/>
    <w:rsid w:val="00A41A0C"/>
    <w:rsid w:val="00A41C12"/>
    <w:rsid w:val="00A41C24"/>
    <w:rsid w:val="00A41D5C"/>
    <w:rsid w:val="00A41ED3"/>
    <w:rsid w:val="00A41F00"/>
    <w:rsid w:val="00A426AC"/>
    <w:rsid w:val="00A42D79"/>
    <w:rsid w:val="00A42DAE"/>
    <w:rsid w:val="00A42EA3"/>
    <w:rsid w:val="00A42F06"/>
    <w:rsid w:val="00A43269"/>
    <w:rsid w:val="00A4368D"/>
    <w:rsid w:val="00A43B14"/>
    <w:rsid w:val="00A43D3F"/>
    <w:rsid w:val="00A43F0A"/>
    <w:rsid w:val="00A44E23"/>
    <w:rsid w:val="00A44F0B"/>
    <w:rsid w:val="00A453AA"/>
    <w:rsid w:val="00A45B0C"/>
    <w:rsid w:val="00A46025"/>
    <w:rsid w:val="00A461FE"/>
    <w:rsid w:val="00A463DB"/>
    <w:rsid w:val="00A4646A"/>
    <w:rsid w:val="00A4660C"/>
    <w:rsid w:val="00A46B35"/>
    <w:rsid w:val="00A46CA2"/>
    <w:rsid w:val="00A474E3"/>
    <w:rsid w:val="00A47928"/>
    <w:rsid w:val="00A47AAA"/>
    <w:rsid w:val="00A47D73"/>
    <w:rsid w:val="00A50594"/>
    <w:rsid w:val="00A50692"/>
    <w:rsid w:val="00A50742"/>
    <w:rsid w:val="00A50A40"/>
    <w:rsid w:val="00A50A96"/>
    <w:rsid w:val="00A50F8C"/>
    <w:rsid w:val="00A515B9"/>
    <w:rsid w:val="00A5192B"/>
    <w:rsid w:val="00A5270E"/>
    <w:rsid w:val="00A529E4"/>
    <w:rsid w:val="00A52AB1"/>
    <w:rsid w:val="00A52CC3"/>
    <w:rsid w:val="00A52D40"/>
    <w:rsid w:val="00A52D80"/>
    <w:rsid w:val="00A532CB"/>
    <w:rsid w:val="00A5373C"/>
    <w:rsid w:val="00A53C3C"/>
    <w:rsid w:val="00A53F11"/>
    <w:rsid w:val="00A540FC"/>
    <w:rsid w:val="00A5451C"/>
    <w:rsid w:val="00A54C43"/>
    <w:rsid w:val="00A54D4E"/>
    <w:rsid w:val="00A55054"/>
    <w:rsid w:val="00A55203"/>
    <w:rsid w:val="00A55457"/>
    <w:rsid w:val="00A5550E"/>
    <w:rsid w:val="00A55D69"/>
    <w:rsid w:val="00A56378"/>
    <w:rsid w:val="00A56689"/>
    <w:rsid w:val="00A56E62"/>
    <w:rsid w:val="00A56EA1"/>
    <w:rsid w:val="00A56FFD"/>
    <w:rsid w:val="00A57078"/>
    <w:rsid w:val="00A5716E"/>
    <w:rsid w:val="00A571DC"/>
    <w:rsid w:val="00A5779D"/>
    <w:rsid w:val="00A57A4E"/>
    <w:rsid w:val="00A57CB3"/>
    <w:rsid w:val="00A57D61"/>
    <w:rsid w:val="00A57EE0"/>
    <w:rsid w:val="00A60007"/>
    <w:rsid w:val="00A60413"/>
    <w:rsid w:val="00A60AC9"/>
    <w:rsid w:val="00A61268"/>
    <w:rsid w:val="00A61296"/>
    <w:rsid w:val="00A612B0"/>
    <w:rsid w:val="00A61650"/>
    <w:rsid w:val="00A619ED"/>
    <w:rsid w:val="00A61A11"/>
    <w:rsid w:val="00A61BD3"/>
    <w:rsid w:val="00A61D87"/>
    <w:rsid w:val="00A61FFA"/>
    <w:rsid w:val="00A621CE"/>
    <w:rsid w:val="00A6228E"/>
    <w:rsid w:val="00A6229B"/>
    <w:rsid w:val="00A6244B"/>
    <w:rsid w:val="00A62B8A"/>
    <w:rsid w:val="00A62CB9"/>
    <w:rsid w:val="00A6355D"/>
    <w:rsid w:val="00A63949"/>
    <w:rsid w:val="00A63BA8"/>
    <w:rsid w:val="00A6449F"/>
    <w:rsid w:val="00A64508"/>
    <w:rsid w:val="00A64775"/>
    <w:rsid w:val="00A64A54"/>
    <w:rsid w:val="00A64BAE"/>
    <w:rsid w:val="00A64BDA"/>
    <w:rsid w:val="00A65847"/>
    <w:rsid w:val="00A65B47"/>
    <w:rsid w:val="00A65F01"/>
    <w:rsid w:val="00A661DE"/>
    <w:rsid w:val="00A664B6"/>
    <w:rsid w:val="00A664C3"/>
    <w:rsid w:val="00A66707"/>
    <w:rsid w:val="00A668FC"/>
    <w:rsid w:val="00A66AC0"/>
    <w:rsid w:val="00A66C4A"/>
    <w:rsid w:val="00A66CB1"/>
    <w:rsid w:val="00A66DB9"/>
    <w:rsid w:val="00A6737D"/>
    <w:rsid w:val="00A67958"/>
    <w:rsid w:val="00A67B58"/>
    <w:rsid w:val="00A67E85"/>
    <w:rsid w:val="00A700A2"/>
    <w:rsid w:val="00A702A1"/>
    <w:rsid w:val="00A70325"/>
    <w:rsid w:val="00A70407"/>
    <w:rsid w:val="00A707C5"/>
    <w:rsid w:val="00A70FC5"/>
    <w:rsid w:val="00A71084"/>
    <w:rsid w:val="00A715E9"/>
    <w:rsid w:val="00A7162B"/>
    <w:rsid w:val="00A719A5"/>
    <w:rsid w:val="00A72162"/>
    <w:rsid w:val="00A7259F"/>
    <w:rsid w:val="00A7274E"/>
    <w:rsid w:val="00A729A4"/>
    <w:rsid w:val="00A72C4D"/>
    <w:rsid w:val="00A72FEE"/>
    <w:rsid w:val="00A732D8"/>
    <w:rsid w:val="00A73D44"/>
    <w:rsid w:val="00A7421A"/>
    <w:rsid w:val="00A74265"/>
    <w:rsid w:val="00A744BF"/>
    <w:rsid w:val="00A74782"/>
    <w:rsid w:val="00A74932"/>
    <w:rsid w:val="00A74997"/>
    <w:rsid w:val="00A758C7"/>
    <w:rsid w:val="00A75B33"/>
    <w:rsid w:val="00A75B7F"/>
    <w:rsid w:val="00A75F42"/>
    <w:rsid w:val="00A765C9"/>
    <w:rsid w:val="00A767AF"/>
    <w:rsid w:val="00A7682E"/>
    <w:rsid w:val="00A76A3B"/>
    <w:rsid w:val="00A76AD1"/>
    <w:rsid w:val="00A76BCE"/>
    <w:rsid w:val="00A76D18"/>
    <w:rsid w:val="00A76FB5"/>
    <w:rsid w:val="00A77272"/>
    <w:rsid w:val="00A77835"/>
    <w:rsid w:val="00A80185"/>
    <w:rsid w:val="00A801F3"/>
    <w:rsid w:val="00A80246"/>
    <w:rsid w:val="00A80AD3"/>
    <w:rsid w:val="00A80ED5"/>
    <w:rsid w:val="00A81068"/>
    <w:rsid w:val="00A81549"/>
    <w:rsid w:val="00A82173"/>
    <w:rsid w:val="00A821E1"/>
    <w:rsid w:val="00A822E1"/>
    <w:rsid w:val="00A828C2"/>
    <w:rsid w:val="00A82EE0"/>
    <w:rsid w:val="00A83498"/>
    <w:rsid w:val="00A835CC"/>
    <w:rsid w:val="00A838AD"/>
    <w:rsid w:val="00A83AD5"/>
    <w:rsid w:val="00A84219"/>
    <w:rsid w:val="00A84582"/>
    <w:rsid w:val="00A84953"/>
    <w:rsid w:val="00A84BA7"/>
    <w:rsid w:val="00A8503E"/>
    <w:rsid w:val="00A8515D"/>
    <w:rsid w:val="00A859E8"/>
    <w:rsid w:val="00A85BE6"/>
    <w:rsid w:val="00A863F0"/>
    <w:rsid w:val="00A8662F"/>
    <w:rsid w:val="00A86737"/>
    <w:rsid w:val="00A86D45"/>
    <w:rsid w:val="00A8730C"/>
    <w:rsid w:val="00A90557"/>
    <w:rsid w:val="00A90785"/>
    <w:rsid w:val="00A908EF"/>
    <w:rsid w:val="00A90928"/>
    <w:rsid w:val="00A90AEA"/>
    <w:rsid w:val="00A916A4"/>
    <w:rsid w:val="00A91990"/>
    <w:rsid w:val="00A91CE2"/>
    <w:rsid w:val="00A91E27"/>
    <w:rsid w:val="00A91E86"/>
    <w:rsid w:val="00A92379"/>
    <w:rsid w:val="00A928EF"/>
    <w:rsid w:val="00A92BBE"/>
    <w:rsid w:val="00A92CF9"/>
    <w:rsid w:val="00A9313C"/>
    <w:rsid w:val="00A9319D"/>
    <w:rsid w:val="00A9334E"/>
    <w:rsid w:val="00A93398"/>
    <w:rsid w:val="00A93836"/>
    <w:rsid w:val="00A93D2A"/>
    <w:rsid w:val="00A9415A"/>
    <w:rsid w:val="00A94376"/>
    <w:rsid w:val="00A94391"/>
    <w:rsid w:val="00A943C7"/>
    <w:rsid w:val="00A9513E"/>
    <w:rsid w:val="00A95384"/>
    <w:rsid w:val="00A96052"/>
    <w:rsid w:val="00A9631E"/>
    <w:rsid w:val="00A9646F"/>
    <w:rsid w:val="00A969D4"/>
    <w:rsid w:val="00A96A14"/>
    <w:rsid w:val="00A96D98"/>
    <w:rsid w:val="00A96DCE"/>
    <w:rsid w:val="00A97127"/>
    <w:rsid w:val="00A97174"/>
    <w:rsid w:val="00A9738F"/>
    <w:rsid w:val="00A9739F"/>
    <w:rsid w:val="00A9780F"/>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349"/>
    <w:rsid w:val="00AA2522"/>
    <w:rsid w:val="00AA28BA"/>
    <w:rsid w:val="00AA2BE8"/>
    <w:rsid w:val="00AA30CE"/>
    <w:rsid w:val="00AA34BD"/>
    <w:rsid w:val="00AA3808"/>
    <w:rsid w:val="00AA3CA7"/>
    <w:rsid w:val="00AA3DA6"/>
    <w:rsid w:val="00AA3F41"/>
    <w:rsid w:val="00AA3FB2"/>
    <w:rsid w:val="00AA4A1E"/>
    <w:rsid w:val="00AA4E95"/>
    <w:rsid w:val="00AA54F9"/>
    <w:rsid w:val="00AA5523"/>
    <w:rsid w:val="00AA5741"/>
    <w:rsid w:val="00AA58D0"/>
    <w:rsid w:val="00AA5BB4"/>
    <w:rsid w:val="00AA5C94"/>
    <w:rsid w:val="00AA623A"/>
    <w:rsid w:val="00AA644E"/>
    <w:rsid w:val="00AA6AB9"/>
    <w:rsid w:val="00AA6C5B"/>
    <w:rsid w:val="00AA6FDE"/>
    <w:rsid w:val="00AA735A"/>
    <w:rsid w:val="00AA749D"/>
    <w:rsid w:val="00AA7580"/>
    <w:rsid w:val="00AA7B0A"/>
    <w:rsid w:val="00AA7BE7"/>
    <w:rsid w:val="00AA7D11"/>
    <w:rsid w:val="00AB05B8"/>
    <w:rsid w:val="00AB0CC4"/>
    <w:rsid w:val="00AB0EE9"/>
    <w:rsid w:val="00AB0FE9"/>
    <w:rsid w:val="00AB18D9"/>
    <w:rsid w:val="00AB1DF2"/>
    <w:rsid w:val="00AB2270"/>
    <w:rsid w:val="00AB26E6"/>
    <w:rsid w:val="00AB286F"/>
    <w:rsid w:val="00AB2A44"/>
    <w:rsid w:val="00AB30C8"/>
    <w:rsid w:val="00AB3486"/>
    <w:rsid w:val="00AB377A"/>
    <w:rsid w:val="00AB3AF4"/>
    <w:rsid w:val="00AB3B39"/>
    <w:rsid w:val="00AB3C27"/>
    <w:rsid w:val="00AB42FE"/>
    <w:rsid w:val="00AB4D78"/>
    <w:rsid w:val="00AB4EA2"/>
    <w:rsid w:val="00AB50DC"/>
    <w:rsid w:val="00AB571E"/>
    <w:rsid w:val="00AB5855"/>
    <w:rsid w:val="00AB5A92"/>
    <w:rsid w:val="00AB5DE7"/>
    <w:rsid w:val="00AB685D"/>
    <w:rsid w:val="00AB6885"/>
    <w:rsid w:val="00AB697F"/>
    <w:rsid w:val="00AB6CC5"/>
    <w:rsid w:val="00AB6D89"/>
    <w:rsid w:val="00AB6DCB"/>
    <w:rsid w:val="00AB706B"/>
    <w:rsid w:val="00AB71EC"/>
    <w:rsid w:val="00AB77C3"/>
    <w:rsid w:val="00AB7A97"/>
    <w:rsid w:val="00AB7E29"/>
    <w:rsid w:val="00AB7E98"/>
    <w:rsid w:val="00AC0849"/>
    <w:rsid w:val="00AC0AB1"/>
    <w:rsid w:val="00AC0AB4"/>
    <w:rsid w:val="00AC0AEF"/>
    <w:rsid w:val="00AC1745"/>
    <w:rsid w:val="00AC17AD"/>
    <w:rsid w:val="00AC17F4"/>
    <w:rsid w:val="00AC189D"/>
    <w:rsid w:val="00AC1AFA"/>
    <w:rsid w:val="00AC1BD8"/>
    <w:rsid w:val="00AC2499"/>
    <w:rsid w:val="00AC317D"/>
    <w:rsid w:val="00AC37C3"/>
    <w:rsid w:val="00AC3D6F"/>
    <w:rsid w:val="00AC424C"/>
    <w:rsid w:val="00AC44D2"/>
    <w:rsid w:val="00AC45B2"/>
    <w:rsid w:val="00AC4641"/>
    <w:rsid w:val="00AC4970"/>
    <w:rsid w:val="00AC49B2"/>
    <w:rsid w:val="00AC4B92"/>
    <w:rsid w:val="00AC4C19"/>
    <w:rsid w:val="00AC5010"/>
    <w:rsid w:val="00AC515E"/>
    <w:rsid w:val="00AC55C9"/>
    <w:rsid w:val="00AC5AEB"/>
    <w:rsid w:val="00AC5AF9"/>
    <w:rsid w:val="00AC61C4"/>
    <w:rsid w:val="00AC6210"/>
    <w:rsid w:val="00AC6768"/>
    <w:rsid w:val="00AC6802"/>
    <w:rsid w:val="00AC6C21"/>
    <w:rsid w:val="00AC7222"/>
    <w:rsid w:val="00AC7923"/>
    <w:rsid w:val="00AC7A5E"/>
    <w:rsid w:val="00AD023C"/>
    <w:rsid w:val="00AD02A8"/>
    <w:rsid w:val="00AD06BA"/>
    <w:rsid w:val="00AD0879"/>
    <w:rsid w:val="00AD0C45"/>
    <w:rsid w:val="00AD0C47"/>
    <w:rsid w:val="00AD0E84"/>
    <w:rsid w:val="00AD1445"/>
    <w:rsid w:val="00AD14AB"/>
    <w:rsid w:val="00AD1762"/>
    <w:rsid w:val="00AD196B"/>
    <w:rsid w:val="00AD1E31"/>
    <w:rsid w:val="00AD20F3"/>
    <w:rsid w:val="00AD22DE"/>
    <w:rsid w:val="00AD2482"/>
    <w:rsid w:val="00AD2A50"/>
    <w:rsid w:val="00AD2DA5"/>
    <w:rsid w:val="00AD2DA6"/>
    <w:rsid w:val="00AD30DA"/>
    <w:rsid w:val="00AD3AF7"/>
    <w:rsid w:val="00AD3B86"/>
    <w:rsid w:val="00AD3F4E"/>
    <w:rsid w:val="00AD4048"/>
    <w:rsid w:val="00AD44B7"/>
    <w:rsid w:val="00AD46BA"/>
    <w:rsid w:val="00AD477A"/>
    <w:rsid w:val="00AD49B7"/>
    <w:rsid w:val="00AD4BAB"/>
    <w:rsid w:val="00AD4E91"/>
    <w:rsid w:val="00AD5210"/>
    <w:rsid w:val="00AD528A"/>
    <w:rsid w:val="00AD5509"/>
    <w:rsid w:val="00AD5997"/>
    <w:rsid w:val="00AD5CC8"/>
    <w:rsid w:val="00AD5F77"/>
    <w:rsid w:val="00AD60C3"/>
    <w:rsid w:val="00AD68A6"/>
    <w:rsid w:val="00AD6C23"/>
    <w:rsid w:val="00AD7353"/>
    <w:rsid w:val="00AD7E48"/>
    <w:rsid w:val="00AE06C0"/>
    <w:rsid w:val="00AE0FF7"/>
    <w:rsid w:val="00AE1149"/>
    <w:rsid w:val="00AE1558"/>
    <w:rsid w:val="00AE1A30"/>
    <w:rsid w:val="00AE1D8C"/>
    <w:rsid w:val="00AE2114"/>
    <w:rsid w:val="00AE255F"/>
    <w:rsid w:val="00AE275A"/>
    <w:rsid w:val="00AE2A2D"/>
    <w:rsid w:val="00AE2D05"/>
    <w:rsid w:val="00AE2D92"/>
    <w:rsid w:val="00AE2DBF"/>
    <w:rsid w:val="00AE2DF5"/>
    <w:rsid w:val="00AE2E6E"/>
    <w:rsid w:val="00AE3316"/>
    <w:rsid w:val="00AE336A"/>
    <w:rsid w:val="00AE3C70"/>
    <w:rsid w:val="00AE3EDF"/>
    <w:rsid w:val="00AE3F40"/>
    <w:rsid w:val="00AE426F"/>
    <w:rsid w:val="00AE42BE"/>
    <w:rsid w:val="00AE47D5"/>
    <w:rsid w:val="00AE49CE"/>
    <w:rsid w:val="00AE49F1"/>
    <w:rsid w:val="00AE4C0A"/>
    <w:rsid w:val="00AE4E83"/>
    <w:rsid w:val="00AE5540"/>
    <w:rsid w:val="00AE568A"/>
    <w:rsid w:val="00AE6018"/>
    <w:rsid w:val="00AE604D"/>
    <w:rsid w:val="00AE6163"/>
    <w:rsid w:val="00AE6893"/>
    <w:rsid w:val="00AE6A1D"/>
    <w:rsid w:val="00AE6E5F"/>
    <w:rsid w:val="00AE6EC1"/>
    <w:rsid w:val="00AE71DB"/>
    <w:rsid w:val="00AF02E0"/>
    <w:rsid w:val="00AF033B"/>
    <w:rsid w:val="00AF0388"/>
    <w:rsid w:val="00AF047E"/>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E59"/>
    <w:rsid w:val="00AF523C"/>
    <w:rsid w:val="00AF53C6"/>
    <w:rsid w:val="00AF5DCC"/>
    <w:rsid w:val="00AF6160"/>
    <w:rsid w:val="00AF651B"/>
    <w:rsid w:val="00AF65F0"/>
    <w:rsid w:val="00AF6743"/>
    <w:rsid w:val="00AF6806"/>
    <w:rsid w:val="00AF6A86"/>
    <w:rsid w:val="00AF6C2F"/>
    <w:rsid w:val="00AF6D05"/>
    <w:rsid w:val="00AF6DD1"/>
    <w:rsid w:val="00AF71B8"/>
    <w:rsid w:val="00AF79B7"/>
    <w:rsid w:val="00AF79BD"/>
    <w:rsid w:val="00AF7D89"/>
    <w:rsid w:val="00B00093"/>
    <w:rsid w:val="00B000A0"/>
    <w:rsid w:val="00B00D5E"/>
    <w:rsid w:val="00B00D8F"/>
    <w:rsid w:val="00B00E1C"/>
    <w:rsid w:val="00B00E68"/>
    <w:rsid w:val="00B010BF"/>
    <w:rsid w:val="00B010D3"/>
    <w:rsid w:val="00B018B1"/>
    <w:rsid w:val="00B01943"/>
    <w:rsid w:val="00B01A99"/>
    <w:rsid w:val="00B01DA2"/>
    <w:rsid w:val="00B01ECD"/>
    <w:rsid w:val="00B01F30"/>
    <w:rsid w:val="00B021CE"/>
    <w:rsid w:val="00B0224B"/>
    <w:rsid w:val="00B0230A"/>
    <w:rsid w:val="00B02871"/>
    <w:rsid w:val="00B02880"/>
    <w:rsid w:val="00B02D35"/>
    <w:rsid w:val="00B02E8F"/>
    <w:rsid w:val="00B0326B"/>
    <w:rsid w:val="00B03545"/>
    <w:rsid w:val="00B03A92"/>
    <w:rsid w:val="00B0418D"/>
    <w:rsid w:val="00B041B5"/>
    <w:rsid w:val="00B04F8C"/>
    <w:rsid w:val="00B050CA"/>
    <w:rsid w:val="00B053D9"/>
    <w:rsid w:val="00B05712"/>
    <w:rsid w:val="00B058AD"/>
    <w:rsid w:val="00B058F0"/>
    <w:rsid w:val="00B05AB8"/>
    <w:rsid w:val="00B06280"/>
    <w:rsid w:val="00B064B6"/>
    <w:rsid w:val="00B070A9"/>
    <w:rsid w:val="00B070AA"/>
    <w:rsid w:val="00B07205"/>
    <w:rsid w:val="00B07275"/>
    <w:rsid w:val="00B076E8"/>
    <w:rsid w:val="00B0780C"/>
    <w:rsid w:val="00B0782B"/>
    <w:rsid w:val="00B07B6F"/>
    <w:rsid w:val="00B07C3E"/>
    <w:rsid w:val="00B07C60"/>
    <w:rsid w:val="00B07FC8"/>
    <w:rsid w:val="00B10010"/>
    <w:rsid w:val="00B1012C"/>
    <w:rsid w:val="00B1016C"/>
    <w:rsid w:val="00B10D0A"/>
    <w:rsid w:val="00B10D0C"/>
    <w:rsid w:val="00B110B4"/>
    <w:rsid w:val="00B111D6"/>
    <w:rsid w:val="00B11424"/>
    <w:rsid w:val="00B115A4"/>
    <w:rsid w:val="00B11901"/>
    <w:rsid w:val="00B11E65"/>
    <w:rsid w:val="00B122D0"/>
    <w:rsid w:val="00B1234E"/>
    <w:rsid w:val="00B12481"/>
    <w:rsid w:val="00B128F9"/>
    <w:rsid w:val="00B12C2E"/>
    <w:rsid w:val="00B12D8F"/>
    <w:rsid w:val="00B1318C"/>
    <w:rsid w:val="00B132F8"/>
    <w:rsid w:val="00B132FB"/>
    <w:rsid w:val="00B1393A"/>
    <w:rsid w:val="00B13BA8"/>
    <w:rsid w:val="00B14E22"/>
    <w:rsid w:val="00B15B1A"/>
    <w:rsid w:val="00B16368"/>
    <w:rsid w:val="00B167E5"/>
    <w:rsid w:val="00B17871"/>
    <w:rsid w:val="00B178A8"/>
    <w:rsid w:val="00B17C73"/>
    <w:rsid w:val="00B20183"/>
    <w:rsid w:val="00B20328"/>
    <w:rsid w:val="00B2052B"/>
    <w:rsid w:val="00B205E7"/>
    <w:rsid w:val="00B20865"/>
    <w:rsid w:val="00B20A5E"/>
    <w:rsid w:val="00B20DFF"/>
    <w:rsid w:val="00B214D9"/>
    <w:rsid w:val="00B2294A"/>
    <w:rsid w:val="00B22B78"/>
    <w:rsid w:val="00B22BE3"/>
    <w:rsid w:val="00B233F5"/>
    <w:rsid w:val="00B234EC"/>
    <w:rsid w:val="00B23906"/>
    <w:rsid w:val="00B240A3"/>
    <w:rsid w:val="00B240AF"/>
    <w:rsid w:val="00B249C9"/>
    <w:rsid w:val="00B249D3"/>
    <w:rsid w:val="00B24B6B"/>
    <w:rsid w:val="00B24C9D"/>
    <w:rsid w:val="00B25139"/>
    <w:rsid w:val="00B2553E"/>
    <w:rsid w:val="00B25545"/>
    <w:rsid w:val="00B257D2"/>
    <w:rsid w:val="00B25B96"/>
    <w:rsid w:val="00B25CBE"/>
    <w:rsid w:val="00B26050"/>
    <w:rsid w:val="00B26699"/>
    <w:rsid w:val="00B267D8"/>
    <w:rsid w:val="00B2694D"/>
    <w:rsid w:val="00B26A40"/>
    <w:rsid w:val="00B26C6D"/>
    <w:rsid w:val="00B26E45"/>
    <w:rsid w:val="00B27740"/>
    <w:rsid w:val="00B2785B"/>
    <w:rsid w:val="00B3004E"/>
    <w:rsid w:val="00B305A6"/>
    <w:rsid w:val="00B305F2"/>
    <w:rsid w:val="00B30608"/>
    <w:rsid w:val="00B30FCA"/>
    <w:rsid w:val="00B31143"/>
    <w:rsid w:val="00B31A4D"/>
    <w:rsid w:val="00B31C93"/>
    <w:rsid w:val="00B32041"/>
    <w:rsid w:val="00B32188"/>
    <w:rsid w:val="00B3224F"/>
    <w:rsid w:val="00B323E2"/>
    <w:rsid w:val="00B3246B"/>
    <w:rsid w:val="00B32650"/>
    <w:rsid w:val="00B32689"/>
    <w:rsid w:val="00B328C3"/>
    <w:rsid w:val="00B32916"/>
    <w:rsid w:val="00B32AF6"/>
    <w:rsid w:val="00B32CAC"/>
    <w:rsid w:val="00B3341A"/>
    <w:rsid w:val="00B33688"/>
    <w:rsid w:val="00B33ECE"/>
    <w:rsid w:val="00B341AF"/>
    <w:rsid w:val="00B35209"/>
    <w:rsid w:val="00B352B6"/>
    <w:rsid w:val="00B3550D"/>
    <w:rsid w:val="00B35C70"/>
    <w:rsid w:val="00B36064"/>
    <w:rsid w:val="00B36129"/>
    <w:rsid w:val="00B3619A"/>
    <w:rsid w:val="00B3645F"/>
    <w:rsid w:val="00B36A82"/>
    <w:rsid w:val="00B36B6D"/>
    <w:rsid w:val="00B36D27"/>
    <w:rsid w:val="00B3730D"/>
    <w:rsid w:val="00B373A6"/>
    <w:rsid w:val="00B37630"/>
    <w:rsid w:val="00B37B72"/>
    <w:rsid w:val="00B37B9B"/>
    <w:rsid w:val="00B40171"/>
    <w:rsid w:val="00B40868"/>
    <w:rsid w:val="00B40ADF"/>
    <w:rsid w:val="00B40CE5"/>
    <w:rsid w:val="00B40D78"/>
    <w:rsid w:val="00B40E09"/>
    <w:rsid w:val="00B417FA"/>
    <w:rsid w:val="00B418C2"/>
    <w:rsid w:val="00B419E0"/>
    <w:rsid w:val="00B41B00"/>
    <w:rsid w:val="00B42475"/>
    <w:rsid w:val="00B42E42"/>
    <w:rsid w:val="00B43102"/>
    <w:rsid w:val="00B4312A"/>
    <w:rsid w:val="00B43417"/>
    <w:rsid w:val="00B43855"/>
    <w:rsid w:val="00B4389B"/>
    <w:rsid w:val="00B43C36"/>
    <w:rsid w:val="00B44AB6"/>
    <w:rsid w:val="00B44B51"/>
    <w:rsid w:val="00B4548E"/>
    <w:rsid w:val="00B45593"/>
    <w:rsid w:val="00B4572B"/>
    <w:rsid w:val="00B45BBB"/>
    <w:rsid w:val="00B45D08"/>
    <w:rsid w:val="00B45D42"/>
    <w:rsid w:val="00B45D4E"/>
    <w:rsid w:val="00B45F13"/>
    <w:rsid w:val="00B46A61"/>
    <w:rsid w:val="00B46AEF"/>
    <w:rsid w:val="00B4789B"/>
    <w:rsid w:val="00B47B03"/>
    <w:rsid w:val="00B47EA9"/>
    <w:rsid w:val="00B503CB"/>
    <w:rsid w:val="00B50577"/>
    <w:rsid w:val="00B50992"/>
    <w:rsid w:val="00B511C8"/>
    <w:rsid w:val="00B512A2"/>
    <w:rsid w:val="00B512F6"/>
    <w:rsid w:val="00B51359"/>
    <w:rsid w:val="00B515B1"/>
    <w:rsid w:val="00B51A8E"/>
    <w:rsid w:val="00B51F2B"/>
    <w:rsid w:val="00B522E5"/>
    <w:rsid w:val="00B527E2"/>
    <w:rsid w:val="00B5286E"/>
    <w:rsid w:val="00B52E8D"/>
    <w:rsid w:val="00B536E1"/>
    <w:rsid w:val="00B53873"/>
    <w:rsid w:val="00B538AD"/>
    <w:rsid w:val="00B53BAD"/>
    <w:rsid w:val="00B544E4"/>
    <w:rsid w:val="00B54AA5"/>
    <w:rsid w:val="00B54C0C"/>
    <w:rsid w:val="00B54FC5"/>
    <w:rsid w:val="00B55474"/>
    <w:rsid w:val="00B55651"/>
    <w:rsid w:val="00B556D5"/>
    <w:rsid w:val="00B55A26"/>
    <w:rsid w:val="00B55AB9"/>
    <w:rsid w:val="00B55BBE"/>
    <w:rsid w:val="00B55F57"/>
    <w:rsid w:val="00B56079"/>
    <w:rsid w:val="00B56156"/>
    <w:rsid w:val="00B565D8"/>
    <w:rsid w:val="00B56C81"/>
    <w:rsid w:val="00B57295"/>
    <w:rsid w:val="00B57739"/>
    <w:rsid w:val="00B579E9"/>
    <w:rsid w:val="00B57A44"/>
    <w:rsid w:val="00B57C27"/>
    <w:rsid w:val="00B57C95"/>
    <w:rsid w:val="00B60109"/>
    <w:rsid w:val="00B602B6"/>
    <w:rsid w:val="00B604A9"/>
    <w:rsid w:val="00B60AA0"/>
    <w:rsid w:val="00B60ABC"/>
    <w:rsid w:val="00B60DEB"/>
    <w:rsid w:val="00B60E51"/>
    <w:rsid w:val="00B614B2"/>
    <w:rsid w:val="00B6169E"/>
    <w:rsid w:val="00B61C0D"/>
    <w:rsid w:val="00B6209A"/>
    <w:rsid w:val="00B622B8"/>
    <w:rsid w:val="00B62D9C"/>
    <w:rsid w:val="00B62DB1"/>
    <w:rsid w:val="00B62F70"/>
    <w:rsid w:val="00B63071"/>
    <w:rsid w:val="00B631BF"/>
    <w:rsid w:val="00B6359C"/>
    <w:rsid w:val="00B635B2"/>
    <w:rsid w:val="00B63873"/>
    <w:rsid w:val="00B63FB2"/>
    <w:rsid w:val="00B641BD"/>
    <w:rsid w:val="00B653E9"/>
    <w:rsid w:val="00B65535"/>
    <w:rsid w:val="00B658AE"/>
    <w:rsid w:val="00B65CAE"/>
    <w:rsid w:val="00B65E57"/>
    <w:rsid w:val="00B66188"/>
    <w:rsid w:val="00B663A7"/>
    <w:rsid w:val="00B66651"/>
    <w:rsid w:val="00B66980"/>
    <w:rsid w:val="00B66CD7"/>
    <w:rsid w:val="00B66EB5"/>
    <w:rsid w:val="00B6706D"/>
    <w:rsid w:val="00B6760E"/>
    <w:rsid w:val="00B678ED"/>
    <w:rsid w:val="00B679AF"/>
    <w:rsid w:val="00B706BA"/>
    <w:rsid w:val="00B70947"/>
    <w:rsid w:val="00B7095B"/>
    <w:rsid w:val="00B70BE7"/>
    <w:rsid w:val="00B70E9F"/>
    <w:rsid w:val="00B711D1"/>
    <w:rsid w:val="00B721B6"/>
    <w:rsid w:val="00B728E0"/>
    <w:rsid w:val="00B72A77"/>
    <w:rsid w:val="00B73789"/>
    <w:rsid w:val="00B73CDE"/>
    <w:rsid w:val="00B74BF8"/>
    <w:rsid w:val="00B74C4D"/>
    <w:rsid w:val="00B74FE2"/>
    <w:rsid w:val="00B75533"/>
    <w:rsid w:val="00B75556"/>
    <w:rsid w:val="00B75EC4"/>
    <w:rsid w:val="00B7619C"/>
    <w:rsid w:val="00B76419"/>
    <w:rsid w:val="00B767F5"/>
    <w:rsid w:val="00B76B2C"/>
    <w:rsid w:val="00B76FBF"/>
    <w:rsid w:val="00B775EC"/>
    <w:rsid w:val="00B77959"/>
    <w:rsid w:val="00B800FC"/>
    <w:rsid w:val="00B80217"/>
    <w:rsid w:val="00B804E5"/>
    <w:rsid w:val="00B808A5"/>
    <w:rsid w:val="00B808E1"/>
    <w:rsid w:val="00B8093E"/>
    <w:rsid w:val="00B809E3"/>
    <w:rsid w:val="00B80B07"/>
    <w:rsid w:val="00B80DE2"/>
    <w:rsid w:val="00B80E9E"/>
    <w:rsid w:val="00B8107F"/>
    <w:rsid w:val="00B813F2"/>
    <w:rsid w:val="00B81BD8"/>
    <w:rsid w:val="00B81EA5"/>
    <w:rsid w:val="00B820C6"/>
    <w:rsid w:val="00B8291A"/>
    <w:rsid w:val="00B82B58"/>
    <w:rsid w:val="00B82CFD"/>
    <w:rsid w:val="00B82D4B"/>
    <w:rsid w:val="00B82DEE"/>
    <w:rsid w:val="00B832F3"/>
    <w:rsid w:val="00B833FC"/>
    <w:rsid w:val="00B838DC"/>
    <w:rsid w:val="00B83AAF"/>
    <w:rsid w:val="00B83EC2"/>
    <w:rsid w:val="00B84355"/>
    <w:rsid w:val="00B84725"/>
    <w:rsid w:val="00B849CC"/>
    <w:rsid w:val="00B85096"/>
    <w:rsid w:val="00B8566C"/>
    <w:rsid w:val="00B8608D"/>
    <w:rsid w:val="00B8620A"/>
    <w:rsid w:val="00B862C6"/>
    <w:rsid w:val="00B865D0"/>
    <w:rsid w:val="00B86B3B"/>
    <w:rsid w:val="00B876BB"/>
    <w:rsid w:val="00B90BC6"/>
    <w:rsid w:val="00B90F49"/>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57D"/>
    <w:rsid w:val="00B94647"/>
    <w:rsid w:val="00B94DA8"/>
    <w:rsid w:val="00B94DE6"/>
    <w:rsid w:val="00B94E1B"/>
    <w:rsid w:val="00B94F1A"/>
    <w:rsid w:val="00B9514B"/>
    <w:rsid w:val="00B953CD"/>
    <w:rsid w:val="00B953E6"/>
    <w:rsid w:val="00B957E4"/>
    <w:rsid w:val="00B95E30"/>
    <w:rsid w:val="00B95EF4"/>
    <w:rsid w:val="00B96160"/>
    <w:rsid w:val="00B9672E"/>
    <w:rsid w:val="00B96763"/>
    <w:rsid w:val="00B96807"/>
    <w:rsid w:val="00B968A0"/>
    <w:rsid w:val="00B96907"/>
    <w:rsid w:val="00B96B4C"/>
    <w:rsid w:val="00B96EBC"/>
    <w:rsid w:val="00B9701A"/>
    <w:rsid w:val="00B972DD"/>
    <w:rsid w:val="00B976E0"/>
    <w:rsid w:val="00BA005F"/>
    <w:rsid w:val="00BA036E"/>
    <w:rsid w:val="00BA0605"/>
    <w:rsid w:val="00BA0C0B"/>
    <w:rsid w:val="00BA0D0E"/>
    <w:rsid w:val="00BA0F61"/>
    <w:rsid w:val="00BA1374"/>
    <w:rsid w:val="00BA1719"/>
    <w:rsid w:val="00BA1790"/>
    <w:rsid w:val="00BA1C47"/>
    <w:rsid w:val="00BA2154"/>
    <w:rsid w:val="00BA2D9F"/>
    <w:rsid w:val="00BA31C2"/>
    <w:rsid w:val="00BA385E"/>
    <w:rsid w:val="00BA39E5"/>
    <w:rsid w:val="00BA3A02"/>
    <w:rsid w:val="00BA3BBF"/>
    <w:rsid w:val="00BA3BF7"/>
    <w:rsid w:val="00BA3C5B"/>
    <w:rsid w:val="00BA4210"/>
    <w:rsid w:val="00BA4278"/>
    <w:rsid w:val="00BA488A"/>
    <w:rsid w:val="00BA4AF8"/>
    <w:rsid w:val="00BA4E3C"/>
    <w:rsid w:val="00BA533B"/>
    <w:rsid w:val="00BA579D"/>
    <w:rsid w:val="00BA589E"/>
    <w:rsid w:val="00BA646F"/>
    <w:rsid w:val="00BA658C"/>
    <w:rsid w:val="00BA70DB"/>
    <w:rsid w:val="00BA796C"/>
    <w:rsid w:val="00BB06B7"/>
    <w:rsid w:val="00BB0D31"/>
    <w:rsid w:val="00BB0DAB"/>
    <w:rsid w:val="00BB14F8"/>
    <w:rsid w:val="00BB19B5"/>
    <w:rsid w:val="00BB1B1E"/>
    <w:rsid w:val="00BB1BA4"/>
    <w:rsid w:val="00BB21F4"/>
    <w:rsid w:val="00BB2347"/>
    <w:rsid w:val="00BB23E9"/>
    <w:rsid w:val="00BB2691"/>
    <w:rsid w:val="00BB28B6"/>
    <w:rsid w:val="00BB2C0D"/>
    <w:rsid w:val="00BB2D7D"/>
    <w:rsid w:val="00BB307F"/>
    <w:rsid w:val="00BB3727"/>
    <w:rsid w:val="00BB3C15"/>
    <w:rsid w:val="00BB41A5"/>
    <w:rsid w:val="00BB4332"/>
    <w:rsid w:val="00BB449D"/>
    <w:rsid w:val="00BB453F"/>
    <w:rsid w:val="00BB47D1"/>
    <w:rsid w:val="00BB50D0"/>
    <w:rsid w:val="00BB54AE"/>
    <w:rsid w:val="00BB5B2B"/>
    <w:rsid w:val="00BB5F32"/>
    <w:rsid w:val="00BB6740"/>
    <w:rsid w:val="00BB6AFB"/>
    <w:rsid w:val="00BB6F59"/>
    <w:rsid w:val="00BB737D"/>
    <w:rsid w:val="00BB7447"/>
    <w:rsid w:val="00BB79A8"/>
    <w:rsid w:val="00BB79DC"/>
    <w:rsid w:val="00BB7BAB"/>
    <w:rsid w:val="00BB7CCA"/>
    <w:rsid w:val="00BB7D10"/>
    <w:rsid w:val="00BB7E8F"/>
    <w:rsid w:val="00BC0BDD"/>
    <w:rsid w:val="00BC0F7C"/>
    <w:rsid w:val="00BC10C1"/>
    <w:rsid w:val="00BC1AA1"/>
    <w:rsid w:val="00BC1FF7"/>
    <w:rsid w:val="00BC205A"/>
    <w:rsid w:val="00BC26A6"/>
    <w:rsid w:val="00BC2E1F"/>
    <w:rsid w:val="00BC305F"/>
    <w:rsid w:val="00BC307E"/>
    <w:rsid w:val="00BC314F"/>
    <w:rsid w:val="00BC33FE"/>
    <w:rsid w:val="00BC35A8"/>
    <w:rsid w:val="00BC3B52"/>
    <w:rsid w:val="00BC3D4B"/>
    <w:rsid w:val="00BC4595"/>
    <w:rsid w:val="00BC49F3"/>
    <w:rsid w:val="00BC4C4F"/>
    <w:rsid w:val="00BC4EFC"/>
    <w:rsid w:val="00BC5539"/>
    <w:rsid w:val="00BC56A2"/>
    <w:rsid w:val="00BC5802"/>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2FD"/>
    <w:rsid w:val="00BD140D"/>
    <w:rsid w:val="00BD18C9"/>
    <w:rsid w:val="00BD1D2D"/>
    <w:rsid w:val="00BD1F60"/>
    <w:rsid w:val="00BD2769"/>
    <w:rsid w:val="00BD27DF"/>
    <w:rsid w:val="00BD30C0"/>
    <w:rsid w:val="00BD30ED"/>
    <w:rsid w:val="00BD312E"/>
    <w:rsid w:val="00BD3162"/>
    <w:rsid w:val="00BD3AD2"/>
    <w:rsid w:val="00BD406D"/>
    <w:rsid w:val="00BD424D"/>
    <w:rsid w:val="00BD4513"/>
    <w:rsid w:val="00BD468A"/>
    <w:rsid w:val="00BD4B5C"/>
    <w:rsid w:val="00BD4F45"/>
    <w:rsid w:val="00BD5005"/>
    <w:rsid w:val="00BD5083"/>
    <w:rsid w:val="00BD5D43"/>
    <w:rsid w:val="00BD5F78"/>
    <w:rsid w:val="00BD5FB0"/>
    <w:rsid w:val="00BD60CE"/>
    <w:rsid w:val="00BD666C"/>
    <w:rsid w:val="00BD66BE"/>
    <w:rsid w:val="00BD7B83"/>
    <w:rsid w:val="00BD7DB1"/>
    <w:rsid w:val="00BE01C9"/>
    <w:rsid w:val="00BE0448"/>
    <w:rsid w:val="00BE04EA"/>
    <w:rsid w:val="00BE0504"/>
    <w:rsid w:val="00BE0A5F"/>
    <w:rsid w:val="00BE0B9A"/>
    <w:rsid w:val="00BE0CBF"/>
    <w:rsid w:val="00BE12B8"/>
    <w:rsid w:val="00BE1304"/>
    <w:rsid w:val="00BE1842"/>
    <w:rsid w:val="00BE1881"/>
    <w:rsid w:val="00BE1FBF"/>
    <w:rsid w:val="00BE2CB1"/>
    <w:rsid w:val="00BE319D"/>
    <w:rsid w:val="00BE368F"/>
    <w:rsid w:val="00BE378C"/>
    <w:rsid w:val="00BE3B4A"/>
    <w:rsid w:val="00BE4081"/>
    <w:rsid w:val="00BE4386"/>
    <w:rsid w:val="00BE4478"/>
    <w:rsid w:val="00BE4A03"/>
    <w:rsid w:val="00BE4EAE"/>
    <w:rsid w:val="00BE5434"/>
    <w:rsid w:val="00BE5717"/>
    <w:rsid w:val="00BE5BD0"/>
    <w:rsid w:val="00BE645A"/>
    <w:rsid w:val="00BE6484"/>
    <w:rsid w:val="00BE65EC"/>
    <w:rsid w:val="00BE67BE"/>
    <w:rsid w:val="00BE72FA"/>
    <w:rsid w:val="00BE744D"/>
    <w:rsid w:val="00BE7D9A"/>
    <w:rsid w:val="00BF03B1"/>
    <w:rsid w:val="00BF0C04"/>
    <w:rsid w:val="00BF0C97"/>
    <w:rsid w:val="00BF0E9A"/>
    <w:rsid w:val="00BF0F6F"/>
    <w:rsid w:val="00BF1432"/>
    <w:rsid w:val="00BF1845"/>
    <w:rsid w:val="00BF18A6"/>
    <w:rsid w:val="00BF19B5"/>
    <w:rsid w:val="00BF1E24"/>
    <w:rsid w:val="00BF1F92"/>
    <w:rsid w:val="00BF2111"/>
    <w:rsid w:val="00BF25F7"/>
    <w:rsid w:val="00BF2952"/>
    <w:rsid w:val="00BF2C07"/>
    <w:rsid w:val="00BF2C28"/>
    <w:rsid w:val="00BF2CD6"/>
    <w:rsid w:val="00BF2EA2"/>
    <w:rsid w:val="00BF3503"/>
    <w:rsid w:val="00BF36A8"/>
    <w:rsid w:val="00BF391C"/>
    <w:rsid w:val="00BF3B57"/>
    <w:rsid w:val="00BF3BE9"/>
    <w:rsid w:val="00BF3F36"/>
    <w:rsid w:val="00BF504B"/>
    <w:rsid w:val="00BF5951"/>
    <w:rsid w:val="00BF64BA"/>
    <w:rsid w:val="00BF6848"/>
    <w:rsid w:val="00BF68C7"/>
    <w:rsid w:val="00BF6AA7"/>
    <w:rsid w:val="00BF71F9"/>
    <w:rsid w:val="00BF77DD"/>
    <w:rsid w:val="00BF7904"/>
    <w:rsid w:val="00C00041"/>
    <w:rsid w:val="00C00463"/>
    <w:rsid w:val="00C00AC7"/>
    <w:rsid w:val="00C00C24"/>
    <w:rsid w:val="00C00CB6"/>
    <w:rsid w:val="00C010FF"/>
    <w:rsid w:val="00C0128C"/>
    <w:rsid w:val="00C0168D"/>
    <w:rsid w:val="00C01821"/>
    <w:rsid w:val="00C0186C"/>
    <w:rsid w:val="00C01951"/>
    <w:rsid w:val="00C01BED"/>
    <w:rsid w:val="00C0232C"/>
    <w:rsid w:val="00C023BA"/>
    <w:rsid w:val="00C02A81"/>
    <w:rsid w:val="00C02D85"/>
    <w:rsid w:val="00C03469"/>
    <w:rsid w:val="00C03658"/>
    <w:rsid w:val="00C036CE"/>
    <w:rsid w:val="00C0407F"/>
    <w:rsid w:val="00C042EC"/>
    <w:rsid w:val="00C0483E"/>
    <w:rsid w:val="00C048A2"/>
    <w:rsid w:val="00C04C5A"/>
    <w:rsid w:val="00C056BC"/>
    <w:rsid w:val="00C05941"/>
    <w:rsid w:val="00C05AA5"/>
    <w:rsid w:val="00C06109"/>
    <w:rsid w:val="00C06136"/>
    <w:rsid w:val="00C06204"/>
    <w:rsid w:val="00C0625E"/>
    <w:rsid w:val="00C062FE"/>
    <w:rsid w:val="00C06A9F"/>
    <w:rsid w:val="00C06B02"/>
    <w:rsid w:val="00C06E57"/>
    <w:rsid w:val="00C06FAA"/>
    <w:rsid w:val="00C071EE"/>
    <w:rsid w:val="00C0747C"/>
    <w:rsid w:val="00C074F1"/>
    <w:rsid w:val="00C077A5"/>
    <w:rsid w:val="00C07A30"/>
    <w:rsid w:val="00C07B06"/>
    <w:rsid w:val="00C07C85"/>
    <w:rsid w:val="00C07F14"/>
    <w:rsid w:val="00C10F20"/>
    <w:rsid w:val="00C11CAC"/>
    <w:rsid w:val="00C11D9C"/>
    <w:rsid w:val="00C12336"/>
    <w:rsid w:val="00C126AD"/>
    <w:rsid w:val="00C1279D"/>
    <w:rsid w:val="00C12A3B"/>
    <w:rsid w:val="00C12D6E"/>
    <w:rsid w:val="00C12DBC"/>
    <w:rsid w:val="00C13097"/>
    <w:rsid w:val="00C1326F"/>
    <w:rsid w:val="00C132C9"/>
    <w:rsid w:val="00C13518"/>
    <w:rsid w:val="00C1390F"/>
    <w:rsid w:val="00C13981"/>
    <w:rsid w:val="00C13B88"/>
    <w:rsid w:val="00C13D13"/>
    <w:rsid w:val="00C140A9"/>
    <w:rsid w:val="00C14E19"/>
    <w:rsid w:val="00C15034"/>
    <w:rsid w:val="00C152A9"/>
    <w:rsid w:val="00C152CF"/>
    <w:rsid w:val="00C1552F"/>
    <w:rsid w:val="00C15823"/>
    <w:rsid w:val="00C160C8"/>
    <w:rsid w:val="00C16341"/>
    <w:rsid w:val="00C1646B"/>
    <w:rsid w:val="00C165B8"/>
    <w:rsid w:val="00C16AF3"/>
    <w:rsid w:val="00C17099"/>
    <w:rsid w:val="00C171B8"/>
    <w:rsid w:val="00C17A08"/>
    <w:rsid w:val="00C17A2B"/>
    <w:rsid w:val="00C17F2C"/>
    <w:rsid w:val="00C17F7E"/>
    <w:rsid w:val="00C2000B"/>
    <w:rsid w:val="00C20730"/>
    <w:rsid w:val="00C20BBB"/>
    <w:rsid w:val="00C20BD6"/>
    <w:rsid w:val="00C20F17"/>
    <w:rsid w:val="00C210B5"/>
    <w:rsid w:val="00C212A0"/>
    <w:rsid w:val="00C21303"/>
    <w:rsid w:val="00C21389"/>
    <w:rsid w:val="00C218CE"/>
    <w:rsid w:val="00C21B55"/>
    <w:rsid w:val="00C223F4"/>
    <w:rsid w:val="00C2257F"/>
    <w:rsid w:val="00C22AD7"/>
    <w:rsid w:val="00C22C08"/>
    <w:rsid w:val="00C22E7E"/>
    <w:rsid w:val="00C22ED3"/>
    <w:rsid w:val="00C23851"/>
    <w:rsid w:val="00C23C50"/>
    <w:rsid w:val="00C23C7C"/>
    <w:rsid w:val="00C23E57"/>
    <w:rsid w:val="00C240A2"/>
    <w:rsid w:val="00C24192"/>
    <w:rsid w:val="00C24434"/>
    <w:rsid w:val="00C244E0"/>
    <w:rsid w:val="00C246D4"/>
    <w:rsid w:val="00C24A9D"/>
    <w:rsid w:val="00C24FFB"/>
    <w:rsid w:val="00C25305"/>
    <w:rsid w:val="00C257E6"/>
    <w:rsid w:val="00C258D6"/>
    <w:rsid w:val="00C25CA5"/>
    <w:rsid w:val="00C260C5"/>
    <w:rsid w:val="00C26581"/>
    <w:rsid w:val="00C26C09"/>
    <w:rsid w:val="00C27578"/>
    <w:rsid w:val="00C27FCD"/>
    <w:rsid w:val="00C3099E"/>
    <w:rsid w:val="00C309A5"/>
    <w:rsid w:val="00C30B02"/>
    <w:rsid w:val="00C30BDA"/>
    <w:rsid w:val="00C30C71"/>
    <w:rsid w:val="00C30EFD"/>
    <w:rsid w:val="00C310C5"/>
    <w:rsid w:val="00C31307"/>
    <w:rsid w:val="00C317FF"/>
    <w:rsid w:val="00C31A65"/>
    <w:rsid w:val="00C31A8B"/>
    <w:rsid w:val="00C32068"/>
    <w:rsid w:val="00C321A1"/>
    <w:rsid w:val="00C32450"/>
    <w:rsid w:val="00C32492"/>
    <w:rsid w:val="00C32697"/>
    <w:rsid w:val="00C329D5"/>
    <w:rsid w:val="00C3345A"/>
    <w:rsid w:val="00C33588"/>
    <w:rsid w:val="00C336A1"/>
    <w:rsid w:val="00C33C5A"/>
    <w:rsid w:val="00C33E73"/>
    <w:rsid w:val="00C33F75"/>
    <w:rsid w:val="00C340C7"/>
    <w:rsid w:val="00C34235"/>
    <w:rsid w:val="00C34249"/>
    <w:rsid w:val="00C34508"/>
    <w:rsid w:val="00C34787"/>
    <w:rsid w:val="00C348E1"/>
    <w:rsid w:val="00C34DF2"/>
    <w:rsid w:val="00C35183"/>
    <w:rsid w:val="00C351C8"/>
    <w:rsid w:val="00C3526F"/>
    <w:rsid w:val="00C35DB9"/>
    <w:rsid w:val="00C36103"/>
    <w:rsid w:val="00C36283"/>
    <w:rsid w:val="00C36373"/>
    <w:rsid w:val="00C369BE"/>
    <w:rsid w:val="00C36B21"/>
    <w:rsid w:val="00C36C8E"/>
    <w:rsid w:val="00C36EB7"/>
    <w:rsid w:val="00C36F2C"/>
    <w:rsid w:val="00C37239"/>
    <w:rsid w:val="00C378BF"/>
    <w:rsid w:val="00C37943"/>
    <w:rsid w:val="00C37EEB"/>
    <w:rsid w:val="00C40668"/>
    <w:rsid w:val="00C40748"/>
    <w:rsid w:val="00C41416"/>
    <w:rsid w:val="00C414C1"/>
    <w:rsid w:val="00C4192E"/>
    <w:rsid w:val="00C41B99"/>
    <w:rsid w:val="00C41BD4"/>
    <w:rsid w:val="00C41BDA"/>
    <w:rsid w:val="00C41E3B"/>
    <w:rsid w:val="00C4268E"/>
    <w:rsid w:val="00C42BD5"/>
    <w:rsid w:val="00C43045"/>
    <w:rsid w:val="00C437DE"/>
    <w:rsid w:val="00C43934"/>
    <w:rsid w:val="00C43DD5"/>
    <w:rsid w:val="00C446C4"/>
    <w:rsid w:val="00C447F4"/>
    <w:rsid w:val="00C44EC5"/>
    <w:rsid w:val="00C45665"/>
    <w:rsid w:val="00C45A06"/>
    <w:rsid w:val="00C45C6B"/>
    <w:rsid w:val="00C46025"/>
    <w:rsid w:val="00C461AD"/>
    <w:rsid w:val="00C46767"/>
    <w:rsid w:val="00C46A69"/>
    <w:rsid w:val="00C46AC7"/>
    <w:rsid w:val="00C46D51"/>
    <w:rsid w:val="00C46E03"/>
    <w:rsid w:val="00C47103"/>
    <w:rsid w:val="00C4765B"/>
    <w:rsid w:val="00C47A01"/>
    <w:rsid w:val="00C47EA4"/>
    <w:rsid w:val="00C50667"/>
    <w:rsid w:val="00C50DC9"/>
    <w:rsid w:val="00C50F01"/>
    <w:rsid w:val="00C510CC"/>
    <w:rsid w:val="00C5139A"/>
    <w:rsid w:val="00C51A11"/>
    <w:rsid w:val="00C52267"/>
    <w:rsid w:val="00C52DA3"/>
    <w:rsid w:val="00C52FF4"/>
    <w:rsid w:val="00C53107"/>
    <w:rsid w:val="00C532E0"/>
    <w:rsid w:val="00C53A67"/>
    <w:rsid w:val="00C53FA9"/>
    <w:rsid w:val="00C5441F"/>
    <w:rsid w:val="00C54899"/>
    <w:rsid w:val="00C55F44"/>
    <w:rsid w:val="00C55FB7"/>
    <w:rsid w:val="00C56040"/>
    <w:rsid w:val="00C56608"/>
    <w:rsid w:val="00C567D5"/>
    <w:rsid w:val="00C56837"/>
    <w:rsid w:val="00C56EF8"/>
    <w:rsid w:val="00C57013"/>
    <w:rsid w:val="00C5750B"/>
    <w:rsid w:val="00C57CB9"/>
    <w:rsid w:val="00C57D8B"/>
    <w:rsid w:val="00C57E38"/>
    <w:rsid w:val="00C60159"/>
    <w:rsid w:val="00C60886"/>
    <w:rsid w:val="00C61254"/>
    <w:rsid w:val="00C6132B"/>
    <w:rsid w:val="00C61B24"/>
    <w:rsid w:val="00C61B43"/>
    <w:rsid w:val="00C61B7A"/>
    <w:rsid w:val="00C6266D"/>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9D2"/>
    <w:rsid w:val="00C65A76"/>
    <w:rsid w:val="00C65CCD"/>
    <w:rsid w:val="00C6617E"/>
    <w:rsid w:val="00C666E5"/>
    <w:rsid w:val="00C667CC"/>
    <w:rsid w:val="00C668C4"/>
    <w:rsid w:val="00C6720A"/>
    <w:rsid w:val="00C67422"/>
    <w:rsid w:val="00C67970"/>
    <w:rsid w:val="00C67ABF"/>
    <w:rsid w:val="00C67B80"/>
    <w:rsid w:val="00C67E0A"/>
    <w:rsid w:val="00C70347"/>
    <w:rsid w:val="00C703C8"/>
    <w:rsid w:val="00C7062E"/>
    <w:rsid w:val="00C70A36"/>
    <w:rsid w:val="00C71105"/>
    <w:rsid w:val="00C716FB"/>
    <w:rsid w:val="00C717DC"/>
    <w:rsid w:val="00C71961"/>
    <w:rsid w:val="00C71CED"/>
    <w:rsid w:val="00C71FE4"/>
    <w:rsid w:val="00C722FB"/>
    <w:rsid w:val="00C7289A"/>
    <w:rsid w:val="00C72BE9"/>
    <w:rsid w:val="00C72DB2"/>
    <w:rsid w:val="00C72EE4"/>
    <w:rsid w:val="00C7340B"/>
    <w:rsid w:val="00C7385F"/>
    <w:rsid w:val="00C738D7"/>
    <w:rsid w:val="00C74108"/>
    <w:rsid w:val="00C74206"/>
    <w:rsid w:val="00C74226"/>
    <w:rsid w:val="00C744B3"/>
    <w:rsid w:val="00C7481A"/>
    <w:rsid w:val="00C74A01"/>
    <w:rsid w:val="00C74A5F"/>
    <w:rsid w:val="00C74ABC"/>
    <w:rsid w:val="00C74C4A"/>
    <w:rsid w:val="00C753CE"/>
    <w:rsid w:val="00C755D6"/>
    <w:rsid w:val="00C7579B"/>
    <w:rsid w:val="00C75CC5"/>
    <w:rsid w:val="00C75E1E"/>
    <w:rsid w:val="00C75E22"/>
    <w:rsid w:val="00C75E6A"/>
    <w:rsid w:val="00C76159"/>
    <w:rsid w:val="00C766CB"/>
    <w:rsid w:val="00C76A6E"/>
    <w:rsid w:val="00C76CD7"/>
    <w:rsid w:val="00C76D39"/>
    <w:rsid w:val="00C76D48"/>
    <w:rsid w:val="00C76F3F"/>
    <w:rsid w:val="00C77240"/>
    <w:rsid w:val="00C773D0"/>
    <w:rsid w:val="00C7790B"/>
    <w:rsid w:val="00C77950"/>
    <w:rsid w:val="00C77DB9"/>
    <w:rsid w:val="00C80579"/>
    <w:rsid w:val="00C80843"/>
    <w:rsid w:val="00C80BCC"/>
    <w:rsid w:val="00C80C28"/>
    <w:rsid w:val="00C80D8D"/>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4D5"/>
    <w:rsid w:val="00C83530"/>
    <w:rsid w:val="00C835AF"/>
    <w:rsid w:val="00C835FD"/>
    <w:rsid w:val="00C838BF"/>
    <w:rsid w:val="00C841E6"/>
    <w:rsid w:val="00C84318"/>
    <w:rsid w:val="00C84860"/>
    <w:rsid w:val="00C84E5B"/>
    <w:rsid w:val="00C84E8F"/>
    <w:rsid w:val="00C85483"/>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E8"/>
    <w:rsid w:val="00C87F2B"/>
    <w:rsid w:val="00C87F6A"/>
    <w:rsid w:val="00C900FE"/>
    <w:rsid w:val="00C901A4"/>
    <w:rsid w:val="00C902D5"/>
    <w:rsid w:val="00C909A7"/>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5C0"/>
    <w:rsid w:val="00C93706"/>
    <w:rsid w:val="00C939E6"/>
    <w:rsid w:val="00C93B19"/>
    <w:rsid w:val="00C93BC2"/>
    <w:rsid w:val="00C93BEB"/>
    <w:rsid w:val="00C93D16"/>
    <w:rsid w:val="00C94040"/>
    <w:rsid w:val="00C94376"/>
    <w:rsid w:val="00C944AF"/>
    <w:rsid w:val="00C944DE"/>
    <w:rsid w:val="00C94A6B"/>
    <w:rsid w:val="00C952DC"/>
    <w:rsid w:val="00C955AB"/>
    <w:rsid w:val="00C955B9"/>
    <w:rsid w:val="00C95BAB"/>
    <w:rsid w:val="00C95FF7"/>
    <w:rsid w:val="00C96412"/>
    <w:rsid w:val="00C9662E"/>
    <w:rsid w:val="00C96B70"/>
    <w:rsid w:val="00C97246"/>
    <w:rsid w:val="00C973DE"/>
    <w:rsid w:val="00C9755E"/>
    <w:rsid w:val="00C97868"/>
    <w:rsid w:val="00C97DD0"/>
    <w:rsid w:val="00CA076F"/>
    <w:rsid w:val="00CA07CE"/>
    <w:rsid w:val="00CA0998"/>
    <w:rsid w:val="00CA0AF3"/>
    <w:rsid w:val="00CA0C85"/>
    <w:rsid w:val="00CA1428"/>
    <w:rsid w:val="00CA19B3"/>
    <w:rsid w:val="00CA1A4E"/>
    <w:rsid w:val="00CA1B22"/>
    <w:rsid w:val="00CA1B76"/>
    <w:rsid w:val="00CA1E56"/>
    <w:rsid w:val="00CA1F5D"/>
    <w:rsid w:val="00CA20EB"/>
    <w:rsid w:val="00CA2747"/>
    <w:rsid w:val="00CA2851"/>
    <w:rsid w:val="00CA29A6"/>
    <w:rsid w:val="00CA2ACB"/>
    <w:rsid w:val="00CA2C98"/>
    <w:rsid w:val="00CA37ED"/>
    <w:rsid w:val="00CA3C7E"/>
    <w:rsid w:val="00CA3D12"/>
    <w:rsid w:val="00CA426A"/>
    <w:rsid w:val="00CA4309"/>
    <w:rsid w:val="00CA4471"/>
    <w:rsid w:val="00CA4D8E"/>
    <w:rsid w:val="00CA50F7"/>
    <w:rsid w:val="00CA573E"/>
    <w:rsid w:val="00CA59A1"/>
    <w:rsid w:val="00CA5A75"/>
    <w:rsid w:val="00CA5D12"/>
    <w:rsid w:val="00CA6294"/>
    <w:rsid w:val="00CA696D"/>
    <w:rsid w:val="00CA69E9"/>
    <w:rsid w:val="00CA6D5A"/>
    <w:rsid w:val="00CA74BA"/>
    <w:rsid w:val="00CA7BBB"/>
    <w:rsid w:val="00CA7CEA"/>
    <w:rsid w:val="00CB033A"/>
    <w:rsid w:val="00CB043F"/>
    <w:rsid w:val="00CB08D6"/>
    <w:rsid w:val="00CB0F63"/>
    <w:rsid w:val="00CB0FF4"/>
    <w:rsid w:val="00CB1338"/>
    <w:rsid w:val="00CB15C6"/>
    <w:rsid w:val="00CB194B"/>
    <w:rsid w:val="00CB19EF"/>
    <w:rsid w:val="00CB1CBA"/>
    <w:rsid w:val="00CB1CC8"/>
    <w:rsid w:val="00CB2186"/>
    <w:rsid w:val="00CB2483"/>
    <w:rsid w:val="00CB2791"/>
    <w:rsid w:val="00CB2977"/>
    <w:rsid w:val="00CB2AC8"/>
    <w:rsid w:val="00CB3100"/>
    <w:rsid w:val="00CB3993"/>
    <w:rsid w:val="00CB3C18"/>
    <w:rsid w:val="00CB4002"/>
    <w:rsid w:val="00CB4090"/>
    <w:rsid w:val="00CB441F"/>
    <w:rsid w:val="00CB4613"/>
    <w:rsid w:val="00CB463F"/>
    <w:rsid w:val="00CB52E3"/>
    <w:rsid w:val="00CB53FA"/>
    <w:rsid w:val="00CB5BAB"/>
    <w:rsid w:val="00CB5C34"/>
    <w:rsid w:val="00CB5D5E"/>
    <w:rsid w:val="00CB6569"/>
    <w:rsid w:val="00CB6A57"/>
    <w:rsid w:val="00CB6A98"/>
    <w:rsid w:val="00CB76EE"/>
    <w:rsid w:val="00CC0788"/>
    <w:rsid w:val="00CC1053"/>
    <w:rsid w:val="00CC1547"/>
    <w:rsid w:val="00CC18B0"/>
    <w:rsid w:val="00CC1E11"/>
    <w:rsid w:val="00CC212A"/>
    <w:rsid w:val="00CC2891"/>
    <w:rsid w:val="00CC29BD"/>
    <w:rsid w:val="00CC2C9D"/>
    <w:rsid w:val="00CC2EFE"/>
    <w:rsid w:val="00CC34B0"/>
    <w:rsid w:val="00CC35B2"/>
    <w:rsid w:val="00CC3949"/>
    <w:rsid w:val="00CC3BEB"/>
    <w:rsid w:val="00CC3CBA"/>
    <w:rsid w:val="00CC3D37"/>
    <w:rsid w:val="00CC4F43"/>
    <w:rsid w:val="00CC5866"/>
    <w:rsid w:val="00CC606E"/>
    <w:rsid w:val="00CC618C"/>
    <w:rsid w:val="00CC61FE"/>
    <w:rsid w:val="00CC7434"/>
    <w:rsid w:val="00CC7E6D"/>
    <w:rsid w:val="00CC7ED0"/>
    <w:rsid w:val="00CC7F52"/>
    <w:rsid w:val="00CD013B"/>
    <w:rsid w:val="00CD034F"/>
    <w:rsid w:val="00CD0600"/>
    <w:rsid w:val="00CD0843"/>
    <w:rsid w:val="00CD0A06"/>
    <w:rsid w:val="00CD0A74"/>
    <w:rsid w:val="00CD1532"/>
    <w:rsid w:val="00CD153D"/>
    <w:rsid w:val="00CD1629"/>
    <w:rsid w:val="00CD16FD"/>
    <w:rsid w:val="00CD19C3"/>
    <w:rsid w:val="00CD1AD6"/>
    <w:rsid w:val="00CD1F0D"/>
    <w:rsid w:val="00CD224C"/>
    <w:rsid w:val="00CD29F7"/>
    <w:rsid w:val="00CD30D6"/>
    <w:rsid w:val="00CD3404"/>
    <w:rsid w:val="00CD37B0"/>
    <w:rsid w:val="00CD3A7C"/>
    <w:rsid w:val="00CD4437"/>
    <w:rsid w:val="00CD4466"/>
    <w:rsid w:val="00CD44A0"/>
    <w:rsid w:val="00CD488D"/>
    <w:rsid w:val="00CD4932"/>
    <w:rsid w:val="00CD4B09"/>
    <w:rsid w:val="00CD4B9C"/>
    <w:rsid w:val="00CD4F2C"/>
    <w:rsid w:val="00CD52A3"/>
    <w:rsid w:val="00CD54E6"/>
    <w:rsid w:val="00CD5E27"/>
    <w:rsid w:val="00CD5EC5"/>
    <w:rsid w:val="00CD63C9"/>
    <w:rsid w:val="00CD6C8F"/>
    <w:rsid w:val="00CD7291"/>
    <w:rsid w:val="00CD74E5"/>
    <w:rsid w:val="00CD768C"/>
    <w:rsid w:val="00CE022C"/>
    <w:rsid w:val="00CE09EC"/>
    <w:rsid w:val="00CE0FDE"/>
    <w:rsid w:val="00CE1015"/>
    <w:rsid w:val="00CE1084"/>
    <w:rsid w:val="00CE13C7"/>
    <w:rsid w:val="00CE13CA"/>
    <w:rsid w:val="00CE13E5"/>
    <w:rsid w:val="00CE17BD"/>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97"/>
    <w:rsid w:val="00CE412E"/>
    <w:rsid w:val="00CE42BC"/>
    <w:rsid w:val="00CE45DA"/>
    <w:rsid w:val="00CE4D58"/>
    <w:rsid w:val="00CE4EDD"/>
    <w:rsid w:val="00CE4F9B"/>
    <w:rsid w:val="00CE52A9"/>
    <w:rsid w:val="00CE538E"/>
    <w:rsid w:val="00CE56D9"/>
    <w:rsid w:val="00CE56E1"/>
    <w:rsid w:val="00CE5C73"/>
    <w:rsid w:val="00CE63D2"/>
    <w:rsid w:val="00CE6868"/>
    <w:rsid w:val="00CE6EE0"/>
    <w:rsid w:val="00CF01FE"/>
    <w:rsid w:val="00CF08E5"/>
    <w:rsid w:val="00CF130A"/>
    <w:rsid w:val="00CF1763"/>
    <w:rsid w:val="00CF1BE5"/>
    <w:rsid w:val="00CF2851"/>
    <w:rsid w:val="00CF2B8F"/>
    <w:rsid w:val="00CF34CD"/>
    <w:rsid w:val="00CF37E9"/>
    <w:rsid w:val="00CF3895"/>
    <w:rsid w:val="00CF395D"/>
    <w:rsid w:val="00CF3C91"/>
    <w:rsid w:val="00CF3FF7"/>
    <w:rsid w:val="00CF4258"/>
    <w:rsid w:val="00CF42B0"/>
    <w:rsid w:val="00CF434D"/>
    <w:rsid w:val="00CF434E"/>
    <w:rsid w:val="00CF45EC"/>
    <w:rsid w:val="00CF474C"/>
    <w:rsid w:val="00CF47FE"/>
    <w:rsid w:val="00CF4F55"/>
    <w:rsid w:val="00CF4F7C"/>
    <w:rsid w:val="00CF5AE8"/>
    <w:rsid w:val="00CF5B4F"/>
    <w:rsid w:val="00CF5BA1"/>
    <w:rsid w:val="00CF6131"/>
    <w:rsid w:val="00CF66D1"/>
    <w:rsid w:val="00CF6725"/>
    <w:rsid w:val="00CF6C23"/>
    <w:rsid w:val="00CF6F29"/>
    <w:rsid w:val="00CF70FD"/>
    <w:rsid w:val="00CF76F0"/>
    <w:rsid w:val="00CF79F1"/>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4295"/>
    <w:rsid w:val="00D042B9"/>
    <w:rsid w:val="00D045C1"/>
    <w:rsid w:val="00D046D1"/>
    <w:rsid w:val="00D0474B"/>
    <w:rsid w:val="00D048CB"/>
    <w:rsid w:val="00D04AC4"/>
    <w:rsid w:val="00D04C03"/>
    <w:rsid w:val="00D04E23"/>
    <w:rsid w:val="00D05AA3"/>
    <w:rsid w:val="00D060C0"/>
    <w:rsid w:val="00D06C4B"/>
    <w:rsid w:val="00D06E2A"/>
    <w:rsid w:val="00D0719D"/>
    <w:rsid w:val="00D07E4D"/>
    <w:rsid w:val="00D1041E"/>
    <w:rsid w:val="00D10818"/>
    <w:rsid w:val="00D108D0"/>
    <w:rsid w:val="00D10A62"/>
    <w:rsid w:val="00D10DDF"/>
    <w:rsid w:val="00D110F8"/>
    <w:rsid w:val="00D11258"/>
    <w:rsid w:val="00D117CA"/>
    <w:rsid w:val="00D119D6"/>
    <w:rsid w:val="00D11A26"/>
    <w:rsid w:val="00D11D5C"/>
    <w:rsid w:val="00D11EEE"/>
    <w:rsid w:val="00D12122"/>
    <w:rsid w:val="00D122D9"/>
    <w:rsid w:val="00D122F3"/>
    <w:rsid w:val="00D12528"/>
    <w:rsid w:val="00D12C8F"/>
    <w:rsid w:val="00D13203"/>
    <w:rsid w:val="00D133AF"/>
    <w:rsid w:val="00D1346D"/>
    <w:rsid w:val="00D15008"/>
    <w:rsid w:val="00D1570A"/>
    <w:rsid w:val="00D16048"/>
    <w:rsid w:val="00D1642B"/>
    <w:rsid w:val="00D167AA"/>
    <w:rsid w:val="00D16B40"/>
    <w:rsid w:val="00D16C66"/>
    <w:rsid w:val="00D16C74"/>
    <w:rsid w:val="00D16F07"/>
    <w:rsid w:val="00D173F6"/>
    <w:rsid w:val="00D174E0"/>
    <w:rsid w:val="00D17656"/>
    <w:rsid w:val="00D1778D"/>
    <w:rsid w:val="00D1799B"/>
    <w:rsid w:val="00D17A42"/>
    <w:rsid w:val="00D17CC8"/>
    <w:rsid w:val="00D17D45"/>
    <w:rsid w:val="00D17FEE"/>
    <w:rsid w:val="00D20073"/>
    <w:rsid w:val="00D2042D"/>
    <w:rsid w:val="00D20562"/>
    <w:rsid w:val="00D207DC"/>
    <w:rsid w:val="00D20C77"/>
    <w:rsid w:val="00D20F9C"/>
    <w:rsid w:val="00D21987"/>
    <w:rsid w:val="00D21B59"/>
    <w:rsid w:val="00D21BCA"/>
    <w:rsid w:val="00D22037"/>
    <w:rsid w:val="00D2260E"/>
    <w:rsid w:val="00D22AA4"/>
    <w:rsid w:val="00D22F0A"/>
    <w:rsid w:val="00D23636"/>
    <w:rsid w:val="00D2399B"/>
    <w:rsid w:val="00D23A4A"/>
    <w:rsid w:val="00D23BC6"/>
    <w:rsid w:val="00D23D06"/>
    <w:rsid w:val="00D2459A"/>
    <w:rsid w:val="00D246E6"/>
    <w:rsid w:val="00D24B00"/>
    <w:rsid w:val="00D2519C"/>
    <w:rsid w:val="00D25292"/>
    <w:rsid w:val="00D252EB"/>
    <w:rsid w:val="00D2541F"/>
    <w:rsid w:val="00D25571"/>
    <w:rsid w:val="00D25673"/>
    <w:rsid w:val="00D25A76"/>
    <w:rsid w:val="00D25A82"/>
    <w:rsid w:val="00D25A9E"/>
    <w:rsid w:val="00D25C2D"/>
    <w:rsid w:val="00D25DC9"/>
    <w:rsid w:val="00D25E39"/>
    <w:rsid w:val="00D25E88"/>
    <w:rsid w:val="00D260D4"/>
    <w:rsid w:val="00D26613"/>
    <w:rsid w:val="00D26996"/>
    <w:rsid w:val="00D26AE8"/>
    <w:rsid w:val="00D26BE2"/>
    <w:rsid w:val="00D26C2F"/>
    <w:rsid w:val="00D2711A"/>
    <w:rsid w:val="00D272A5"/>
    <w:rsid w:val="00D27461"/>
    <w:rsid w:val="00D27774"/>
    <w:rsid w:val="00D27961"/>
    <w:rsid w:val="00D30276"/>
    <w:rsid w:val="00D3098C"/>
    <w:rsid w:val="00D31796"/>
    <w:rsid w:val="00D31830"/>
    <w:rsid w:val="00D3187C"/>
    <w:rsid w:val="00D319EF"/>
    <w:rsid w:val="00D31D9D"/>
    <w:rsid w:val="00D31ED9"/>
    <w:rsid w:val="00D32A7E"/>
    <w:rsid w:val="00D32C42"/>
    <w:rsid w:val="00D32D6A"/>
    <w:rsid w:val="00D330D9"/>
    <w:rsid w:val="00D333EA"/>
    <w:rsid w:val="00D3356C"/>
    <w:rsid w:val="00D33947"/>
    <w:rsid w:val="00D33B46"/>
    <w:rsid w:val="00D33EF0"/>
    <w:rsid w:val="00D34446"/>
    <w:rsid w:val="00D3477D"/>
    <w:rsid w:val="00D34BCD"/>
    <w:rsid w:val="00D34C48"/>
    <w:rsid w:val="00D350BD"/>
    <w:rsid w:val="00D35101"/>
    <w:rsid w:val="00D35203"/>
    <w:rsid w:val="00D35451"/>
    <w:rsid w:val="00D3545C"/>
    <w:rsid w:val="00D357D7"/>
    <w:rsid w:val="00D362AE"/>
    <w:rsid w:val="00D3631E"/>
    <w:rsid w:val="00D365E0"/>
    <w:rsid w:val="00D36605"/>
    <w:rsid w:val="00D366C4"/>
    <w:rsid w:val="00D36AFC"/>
    <w:rsid w:val="00D36F3E"/>
    <w:rsid w:val="00D37B21"/>
    <w:rsid w:val="00D413D5"/>
    <w:rsid w:val="00D42024"/>
    <w:rsid w:val="00D4258C"/>
    <w:rsid w:val="00D43206"/>
    <w:rsid w:val="00D4352A"/>
    <w:rsid w:val="00D43CC7"/>
    <w:rsid w:val="00D44496"/>
    <w:rsid w:val="00D44672"/>
    <w:rsid w:val="00D446B1"/>
    <w:rsid w:val="00D44828"/>
    <w:rsid w:val="00D44C28"/>
    <w:rsid w:val="00D44C71"/>
    <w:rsid w:val="00D458FE"/>
    <w:rsid w:val="00D45BC8"/>
    <w:rsid w:val="00D460F9"/>
    <w:rsid w:val="00D46881"/>
    <w:rsid w:val="00D469CD"/>
    <w:rsid w:val="00D46A32"/>
    <w:rsid w:val="00D47045"/>
    <w:rsid w:val="00D470FE"/>
    <w:rsid w:val="00D47615"/>
    <w:rsid w:val="00D47E5D"/>
    <w:rsid w:val="00D50546"/>
    <w:rsid w:val="00D507A9"/>
    <w:rsid w:val="00D508B7"/>
    <w:rsid w:val="00D508EF"/>
    <w:rsid w:val="00D50ADC"/>
    <w:rsid w:val="00D51A74"/>
    <w:rsid w:val="00D51B84"/>
    <w:rsid w:val="00D51DEC"/>
    <w:rsid w:val="00D52542"/>
    <w:rsid w:val="00D52850"/>
    <w:rsid w:val="00D528AD"/>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C5E"/>
    <w:rsid w:val="00D55D68"/>
    <w:rsid w:val="00D56035"/>
    <w:rsid w:val="00D560DB"/>
    <w:rsid w:val="00D56197"/>
    <w:rsid w:val="00D563D3"/>
    <w:rsid w:val="00D564E8"/>
    <w:rsid w:val="00D56529"/>
    <w:rsid w:val="00D56B53"/>
    <w:rsid w:val="00D56BD0"/>
    <w:rsid w:val="00D56D09"/>
    <w:rsid w:val="00D56F2E"/>
    <w:rsid w:val="00D5749B"/>
    <w:rsid w:val="00D57D8E"/>
    <w:rsid w:val="00D57FF1"/>
    <w:rsid w:val="00D60075"/>
    <w:rsid w:val="00D6039F"/>
    <w:rsid w:val="00D60559"/>
    <w:rsid w:val="00D6076E"/>
    <w:rsid w:val="00D607F1"/>
    <w:rsid w:val="00D60B81"/>
    <w:rsid w:val="00D60C5F"/>
    <w:rsid w:val="00D60E1B"/>
    <w:rsid w:val="00D61B78"/>
    <w:rsid w:val="00D6242B"/>
    <w:rsid w:val="00D6267B"/>
    <w:rsid w:val="00D62825"/>
    <w:rsid w:val="00D62D5E"/>
    <w:rsid w:val="00D63315"/>
    <w:rsid w:val="00D63440"/>
    <w:rsid w:val="00D63731"/>
    <w:rsid w:val="00D638C8"/>
    <w:rsid w:val="00D63983"/>
    <w:rsid w:val="00D63B4B"/>
    <w:rsid w:val="00D63C01"/>
    <w:rsid w:val="00D63FB7"/>
    <w:rsid w:val="00D64150"/>
    <w:rsid w:val="00D64603"/>
    <w:rsid w:val="00D64678"/>
    <w:rsid w:val="00D6475E"/>
    <w:rsid w:val="00D64921"/>
    <w:rsid w:val="00D64D00"/>
    <w:rsid w:val="00D6543C"/>
    <w:rsid w:val="00D655FD"/>
    <w:rsid w:val="00D65811"/>
    <w:rsid w:val="00D65A84"/>
    <w:rsid w:val="00D65C69"/>
    <w:rsid w:val="00D660D6"/>
    <w:rsid w:val="00D666BE"/>
    <w:rsid w:val="00D66B63"/>
    <w:rsid w:val="00D66D4D"/>
    <w:rsid w:val="00D66E83"/>
    <w:rsid w:val="00D66F6A"/>
    <w:rsid w:val="00D673FC"/>
    <w:rsid w:val="00D675EF"/>
    <w:rsid w:val="00D67810"/>
    <w:rsid w:val="00D70599"/>
    <w:rsid w:val="00D707FC"/>
    <w:rsid w:val="00D70EFE"/>
    <w:rsid w:val="00D7119F"/>
    <w:rsid w:val="00D718F3"/>
    <w:rsid w:val="00D71E42"/>
    <w:rsid w:val="00D7220D"/>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6C5"/>
    <w:rsid w:val="00D74E18"/>
    <w:rsid w:val="00D751B9"/>
    <w:rsid w:val="00D7546C"/>
    <w:rsid w:val="00D754AF"/>
    <w:rsid w:val="00D755CB"/>
    <w:rsid w:val="00D7560E"/>
    <w:rsid w:val="00D75664"/>
    <w:rsid w:val="00D75977"/>
    <w:rsid w:val="00D75A1C"/>
    <w:rsid w:val="00D76594"/>
    <w:rsid w:val="00D76B25"/>
    <w:rsid w:val="00D76B8A"/>
    <w:rsid w:val="00D76C6F"/>
    <w:rsid w:val="00D76FF1"/>
    <w:rsid w:val="00D77105"/>
    <w:rsid w:val="00D77182"/>
    <w:rsid w:val="00D7756F"/>
    <w:rsid w:val="00D77822"/>
    <w:rsid w:val="00D77BCC"/>
    <w:rsid w:val="00D80284"/>
    <w:rsid w:val="00D8099E"/>
    <w:rsid w:val="00D80C46"/>
    <w:rsid w:val="00D813F6"/>
    <w:rsid w:val="00D81429"/>
    <w:rsid w:val="00D81760"/>
    <w:rsid w:val="00D817C6"/>
    <w:rsid w:val="00D81CA0"/>
    <w:rsid w:val="00D82353"/>
    <w:rsid w:val="00D827AE"/>
    <w:rsid w:val="00D832BE"/>
    <w:rsid w:val="00D83A61"/>
    <w:rsid w:val="00D83AB3"/>
    <w:rsid w:val="00D83F50"/>
    <w:rsid w:val="00D842FB"/>
    <w:rsid w:val="00D8439D"/>
    <w:rsid w:val="00D843DC"/>
    <w:rsid w:val="00D845AF"/>
    <w:rsid w:val="00D84AFD"/>
    <w:rsid w:val="00D84F9D"/>
    <w:rsid w:val="00D8514F"/>
    <w:rsid w:val="00D853FC"/>
    <w:rsid w:val="00D858B5"/>
    <w:rsid w:val="00D86466"/>
    <w:rsid w:val="00D867A3"/>
    <w:rsid w:val="00D86BB4"/>
    <w:rsid w:val="00D87439"/>
    <w:rsid w:val="00D87FBD"/>
    <w:rsid w:val="00D901E1"/>
    <w:rsid w:val="00D901F9"/>
    <w:rsid w:val="00D910F5"/>
    <w:rsid w:val="00D91151"/>
    <w:rsid w:val="00D912D3"/>
    <w:rsid w:val="00D91646"/>
    <w:rsid w:val="00D91AAB"/>
    <w:rsid w:val="00D91F14"/>
    <w:rsid w:val="00D920CE"/>
    <w:rsid w:val="00D922C8"/>
    <w:rsid w:val="00D9247D"/>
    <w:rsid w:val="00D924C4"/>
    <w:rsid w:val="00D933AA"/>
    <w:rsid w:val="00D93535"/>
    <w:rsid w:val="00D93A33"/>
    <w:rsid w:val="00D93B26"/>
    <w:rsid w:val="00D93C96"/>
    <w:rsid w:val="00D93D70"/>
    <w:rsid w:val="00D9405F"/>
    <w:rsid w:val="00D9504B"/>
    <w:rsid w:val="00D9532D"/>
    <w:rsid w:val="00D9546A"/>
    <w:rsid w:val="00D95575"/>
    <w:rsid w:val="00D958D7"/>
    <w:rsid w:val="00D95A3D"/>
    <w:rsid w:val="00D95AD5"/>
    <w:rsid w:val="00D95E97"/>
    <w:rsid w:val="00D96036"/>
    <w:rsid w:val="00D963F5"/>
    <w:rsid w:val="00D96521"/>
    <w:rsid w:val="00D969A9"/>
    <w:rsid w:val="00D96AE8"/>
    <w:rsid w:val="00D96BBA"/>
    <w:rsid w:val="00D96E25"/>
    <w:rsid w:val="00D97047"/>
    <w:rsid w:val="00D97229"/>
    <w:rsid w:val="00D9733C"/>
    <w:rsid w:val="00D97396"/>
    <w:rsid w:val="00D97414"/>
    <w:rsid w:val="00D9745B"/>
    <w:rsid w:val="00D97A1D"/>
    <w:rsid w:val="00D97E65"/>
    <w:rsid w:val="00D97F2A"/>
    <w:rsid w:val="00D97F8F"/>
    <w:rsid w:val="00DA02E7"/>
    <w:rsid w:val="00DA0540"/>
    <w:rsid w:val="00DA0FD0"/>
    <w:rsid w:val="00DA1200"/>
    <w:rsid w:val="00DA1255"/>
    <w:rsid w:val="00DA12D2"/>
    <w:rsid w:val="00DA145D"/>
    <w:rsid w:val="00DA1C9D"/>
    <w:rsid w:val="00DA2193"/>
    <w:rsid w:val="00DA265B"/>
    <w:rsid w:val="00DA267A"/>
    <w:rsid w:val="00DA29A3"/>
    <w:rsid w:val="00DA2D22"/>
    <w:rsid w:val="00DA3105"/>
    <w:rsid w:val="00DA35D1"/>
    <w:rsid w:val="00DA38A5"/>
    <w:rsid w:val="00DA3BB7"/>
    <w:rsid w:val="00DA3E39"/>
    <w:rsid w:val="00DA4405"/>
    <w:rsid w:val="00DA4B2B"/>
    <w:rsid w:val="00DA4D22"/>
    <w:rsid w:val="00DA560A"/>
    <w:rsid w:val="00DA5756"/>
    <w:rsid w:val="00DA5A45"/>
    <w:rsid w:val="00DA6729"/>
    <w:rsid w:val="00DA677C"/>
    <w:rsid w:val="00DA6921"/>
    <w:rsid w:val="00DA6EF7"/>
    <w:rsid w:val="00DA6FB7"/>
    <w:rsid w:val="00DA7D82"/>
    <w:rsid w:val="00DA7DD8"/>
    <w:rsid w:val="00DB0411"/>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280"/>
    <w:rsid w:val="00DB547C"/>
    <w:rsid w:val="00DB5B51"/>
    <w:rsid w:val="00DB5C50"/>
    <w:rsid w:val="00DB5D11"/>
    <w:rsid w:val="00DB5E5F"/>
    <w:rsid w:val="00DB66C6"/>
    <w:rsid w:val="00DB6BE1"/>
    <w:rsid w:val="00DB6CE5"/>
    <w:rsid w:val="00DB6E54"/>
    <w:rsid w:val="00DB6FC6"/>
    <w:rsid w:val="00DB7A83"/>
    <w:rsid w:val="00DB7DD4"/>
    <w:rsid w:val="00DB7FB9"/>
    <w:rsid w:val="00DC0030"/>
    <w:rsid w:val="00DC01AF"/>
    <w:rsid w:val="00DC1058"/>
    <w:rsid w:val="00DC1596"/>
    <w:rsid w:val="00DC1728"/>
    <w:rsid w:val="00DC174B"/>
    <w:rsid w:val="00DC1BC9"/>
    <w:rsid w:val="00DC1DAD"/>
    <w:rsid w:val="00DC1DB2"/>
    <w:rsid w:val="00DC1EBB"/>
    <w:rsid w:val="00DC2040"/>
    <w:rsid w:val="00DC22A8"/>
    <w:rsid w:val="00DC25D6"/>
    <w:rsid w:val="00DC2A92"/>
    <w:rsid w:val="00DC2C11"/>
    <w:rsid w:val="00DC328D"/>
    <w:rsid w:val="00DC38DC"/>
    <w:rsid w:val="00DC38FB"/>
    <w:rsid w:val="00DC3ABA"/>
    <w:rsid w:val="00DC3B54"/>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D3E"/>
    <w:rsid w:val="00DD0173"/>
    <w:rsid w:val="00DD027F"/>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AB6"/>
    <w:rsid w:val="00DD4ABF"/>
    <w:rsid w:val="00DD4BAA"/>
    <w:rsid w:val="00DD546C"/>
    <w:rsid w:val="00DD54E0"/>
    <w:rsid w:val="00DD5841"/>
    <w:rsid w:val="00DD5D18"/>
    <w:rsid w:val="00DD5FE2"/>
    <w:rsid w:val="00DD648F"/>
    <w:rsid w:val="00DD65B9"/>
    <w:rsid w:val="00DD7119"/>
    <w:rsid w:val="00DD7A1D"/>
    <w:rsid w:val="00DD7F2B"/>
    <w:rsid w:val="00DE07B9"/>
    <w:rsid w:val="00DE098C"/>
    <w:rsid w:val="00DE0A73"/>
    <w:rsid w:val="00DE118F"/>
    <w:rsid w:val="00DE1493"/>
    <w:rsid w:val="00DE151B"/>
    <w:rsid w:val="00DE17F1"/>
    <w:rsid w:val="00DE1A0C"/>
    <w:rsid w:val="00DE1C24"/>
    <w:rsid w:val="00DE1E71"/>
    <w:rsid w:val="00DE1E7B"/>
    <w:rsid w:val="00DE23AA"/>
    <w:rsid w:val="00DE24B9"/>
    <w:rsid w:val="00DE2578"/>
    <w:rsid w:val="00DE300D"/>
    <w:rsid w:val="00DE350C"/>
    <w:rsid w:val="00DE36A1"/>
    <w:rsid w:val="00DE3899"/>
    <w:rsid w:val="00DE3F9C"/>
    <w:rsid w:val="00DE4110"/>
    <w:rsid w:val="00DE43B4"/>
    <w:rsid w:val="00DE4440"/>
    <w:rsid w:val="00DE46AE"/>
    <w:rsid w:val="00DE490E"/>
    <w:rsid w:val="00DE4F6F"/>
    <w:rsid w:val="00DE535A"/>
    <w:rsid w:val="00DE575A"/>
    <w:rsid w:val="00DE59AC"/>
    <w:rsid w:val="00DE5FCE"/>
    <w:rsid w:val="00DE6099"/>
    <w:rsid w:val="00DE66B0"/>
    <w:rsid w:val="00DE6CB0"/>
    <w:rsid w:val="00DE6DBB"/>
    <w:rsid w:val="00DE73FB"/>
    <w:rsid w:val="00DE7636"/>
    <w:rsid w:val="00DE76B9"/>
    <w:rsid w:val="00DE7913"/>
    <w:rsid w:val="00DE7D99"/>
    <w:rsid w:val="00DF0425"/>
    <w:rsid w:val="00DF05DB"/>
    <w:rsid w:val="00DF06CD"/>
    <w:rsid w:val="00DF0ADC"/>
    <w:rsid w:val="00DF0D6D"/>
    <w:rsid w:val="00DF0F32"/>
    <w:rsid w:val="00DF0F42"/>
    <w:rsid w:val="00DF1544"/>
    <w:rsid w:val="00DF17C0"/>
    <w:rsid w:val="00DF19CC"/>
    <w:rsid w:val="00DF2029"/>
    <w:rsid w:val="00DF20C4"/>
    <w:rsid w:val="00DF24CC"/>
    <w:rsid w:val="00DF2662"/>
    <w:rsid w:val="00DF2A54"/>
    <w:rsid w:val="00DF2B1F"/>
    <w:rsid w:val="00DF308E"/>
    <w:rsid w:val="00DF30CC"/>
    <w:rsid w:val="00DF3123"/>
    <w:rsid w:val="00DF331E"/>
    <w:rsid w:val="00DF3BE5"/>
    <w:rsid w:val="00DF3C03"/>
    <w:rsid w:val="00DF3C0B"/>
    <w:rsid w:val="00DF3CC2"/>
    <w:rsid w:val="00DF3D9C"/>
    <w:rsid w:val="00DF3EF3"/>
    <w:rsid w:val="00DF43CE"/>
    <w:rsid w:val="00DF4540"/>
    <w:rsid w:val="00DF4BDD"/>
    <w:rsid w:val="00DF50BD"/>
    <w:rsid w:val="00DF5A76"/>
    <w:rsid w:val="00DF5CD1"/>
    <w:rsid w:val="00DF6129"/>
    <w:rsid w:val="00DF62B6"/>
    <w:rsid w:val="00DF64E0"/>
    <w:rsid w:val="00DF6894"/>
    <w:rsid w:val="00DF68C9"/>
    <w:rsid w:val="00DF6BE9"/>
    <w:rsid w:val="00DF744A"/>
    <w:rsid w:val="00DF7614"/>
    <w:rsid w:val="00DF77E9"/>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F2D"/>
    <w:rsid w:val="00E020B3"/>
    <w:rsid w:val="00E0224B"/>
    <w:rsid w:val="00E02EE8"/>
    <w:rsid w:val="00E0322E"/>
    <w:rsid w:val="00E03531"/>
    <w:rsid w:val="00E03B7A"/>
    <w:rsid w:val="00E03FBF"/>
    <w:rsid w:val="00E04367"/>
    <w:rsid w:val="00E04CB5"/>
    <w:rsid w:val="00E04ECB"/>
    <w:rsid w:val="00E04FDF"/>
    <w:rsid w:val="00E050C8"/>
    <w:rsid w:val="00E0550C"/>
    <w:rsid w:val="00E05A24"/>
    <w:rsid w:val="00E05E2B"/>
    <w:rsid w:val="00E062D6"/>
    <w:rsid w:val="00E066B1"/>
    <w:rsid w:val="00E06BAC"/>
    <w:rsid w:val="00E06BCF"/>
    <w:rsid w:val="00E06CB2"/>
    <w:rsid w:val="00E06CF2"/>
    <w:rsid w:val="00E07079"/>
    <w:rsid w:val="00E07292"/>
    <w:rsid w:val="00E07E33"/>
    <w:rsid w:val="00E1001D"/>
    <w:rsid w:val="00E10459"/>
    <w:rsid w:val="00E1071B"/>
    <w:rsid w:val="00E10805"/>
    <w:rsid w:val="00E10931"/>
    <w:rsid w:val="00E10CA1"/>
    <w:rsid w:val="00E11889"/>
    <w:rsid w:val="00E120E5"/>
    <w:rsid w:val="00E122AC"/>
    <w:rsid w:val="00E1245C"/>
    <w:rsid w:val="00E13317"/>
    <w:rsid w:val="00E13560"/>
    <w:rsid w:val="00E13729"/>
    <w:rsid w:val="00E137BF"/>
    <w:rsid w:val="00E13C4E"/>
    <w:rsid w:val="00E13F0C"/>
    <w:rsid w:val="00E156B4"/>
    <w:rsid w:val="00E156DE"/>
    <w:rsid w:val="00E1587B"/>
    <w:rsid w:val="00E15E4B"/>
    <w:rsid w:val="00E15EED"/>
    <w:rsid w:val="00E15FCC"/>
    <w:rsid w:val="00E16213"/>
    <w:rsid w:val="00E164D2"/>
    <w:rsid w:val="00E16585"/>
    <w:rsid w:val="00E1660B"/>
    <w:rsid w:val="00E16B19"/>
    <w:rsid w:val="00E16C95"/>
    <w:rsid w:val="00E17043"/>
    <w:rsid w:val="00E1713C"/>
    <w:rsid w:val="00E17228"/>
    <w:rsid w:val="00E17559"/>
    <w:rsid w:val="00E175DA"/>
    <w:rsid w:val="00E175FE"/>
    <w:rsid w:val="00E205DE"/>
    <w:rsid w:val="00E2062F"/>
    <w:rsid w:val="00E20DDE"/>
    <w:rsid w:val="00E214C7"/>
    <w:rsid w:val="00E21D63"/>
    <w:rsid w:val="00E21DA1"/>
    <w:rsid w:val="00E22166"/>
    <w:rsid w:val="00E222FA"/>
    <w:rsid w:val="00E223FA"/>
    <w:rsid w:val="00E22698"/>
    <w:rsid w:val="00E22A2D"/>
    <w:rsid w:val="00E22FD6"/>
    <w:rsid w:val="00E23538"/>
    <w:rsid w:val="00E23AFD"/>
    <w:rsid w:val="00E23B76"/>
    <w:rsid w:val="00E23C6E"/>
    <w:rsid w:val="00E24055"/>
    <w:rsid w:val="00E24193"/>
    <w:rsid w:val="00E2434D"/>
    <w:rsid w:val="00E24547"/>
    <w:rsid w:val="00E24917"/>
    <w:rsid w:val="00E24E7B"/>
    <w:rsid w:val="00E256B0"/>
    <w:rsid w:val="00E25C47"/>
    <w:rsid w:val="00E25E1C"/>
    <w:rsid w:val="00E25EAC"/>
    <w:rsid w:val="00E2626D"/>
    <w:rsid w:val="00E26B52"/>
    <w:rsid w:val="00E26D87"/>
    <w:rsid w:val="00E2708D"/>
    <w:rsid w:val="00E270A5"/>
    <w:rsid w:val="00E271CE"/>
    <w:rsid w:val="00E27280"/>
    <w:rsid w:val="00E2772C"/>
    <w:rsid w:val="00E279B5"/>
    <w:rsid w:val="00E27B27"/>
    <w:rsid w:val="00E27F43"/>
    <w:rsid w:val="00E30276"/>
    <w:rsid w:val="00E302B0"/>
    <w:rsid w:val="00E302DA"/>
    <w:rsid w:val="00E304D4"/>
    <w:rsid w:val="00E30508"/>
    <w:rsid w:val="00E306B0"/>
    <w:rsid w:val="00E3075B"/>
    <w:rsid w:val="00E30760"/>
    <w:rsid w:val="00E307AC"/>
    <w:rsid w:val="00E30B44"/>
    <w:rsid w:val="00E31059"/>
    <w:rsid w:val="00E3160C"/>
    <w:rsid w:val="00E31707"/>
    <w:rsid w:val="00E31E0A"/>
    <w:rsid w:val="00E3238F"/>
    <w:rsid w:val="00E32823"/>
    <w:rsid w:val="00E32A4F"/>
    <w:rsid w:val="00E32B10"/>
    <w:rsid w:val="00E32BFB"/>
    <w:rsid w:val="00E32D6B"/>
    <w:rsid w:val="00E32F96"/>
    <w:rsid w:val="00E32FE1"/>
    <w:rsid w:val="00E3312C"/>
    <w:rsid w:val="00E33436"/>
    <w:rsid w:val="00E33D3B"/>
    <w:rsid w:val="00E33DF1"/>
    <w:rsid w:val="00E342CB"/>
    <w:rsid w:val="00E3483A"/>
    <w:rsid w:val="00E34A5D"/>
    <w:rsid w:val="00E34D34"/>
    <w:rsid w:val="00E34FB7"/>
    <w:rsid w:val="00E351A5"/>
    <w:rsid w:val="00E36229"/>
    <w:rsid w:val="00E362BF"/>
    <w:rsid w:val="00E36B40"/>
    <w:rsid w:val="00E36D04"/>
    <w:rsid w:val="00E377FC"/>
    <w:rsid w:val="00E37896"/>
    <w:rsid w:val="00E37C0A"/>
    <w:rsid w:val="00E37DCB"/>
    <w:rsid w:val="00E40071"/>
    <w:rsid w:val="00E401E1"/>
    <w:rsid w:val="00E40741"/>
    <w:rsid w:val="00E408A7"/>
    <w:rsid w:val="00E40E7B"/>
    <w:rsid w:val="00E4103F"/>
    <w:rsid w:val="00E41808"/>
    <w:rsid w:val="00E41966"/>
    <w:rsid w:val="00E41EF5"/>
    <w:rsid w:val="00E42373"/>
    <w:rsid w:val="00E42AEA"/>
    <w:rsid w:val="00E42CFC"/>
    <w:rsid w:val="00E43118"/>
    <w:rsid w:val="00E4368E"/>
    <w:rsid w:val="00E43D70"/>
    <w:rsid w:val="00E4419A"/>
    <w:rsid w:val="00E442D5"/>
    <w:rsid w:val="00E44607"/>
    <w:rsid w:val="00E44FDC"/>
    <w:rsid w:val="00E4547E"/>
    <w:rsid w:val="00E454E0"/>
    <w:rsid w:val="00E458DA"/>
    <w:rsid w:val="00E45E21"/>
    <w:rsid w:val="00E463D2"/>
    <w:rsid w:val="00E46453"/>
    <w:rsid w:val="00E468C8"/>
    <w:rsid w:val="00E47007"/>
    <w:rsid w:val="00E471D3"/>
    <w:rsid w:val="00E4777A"/>
    <w:rsid w:val="00E479BD"/>
    <w:rsid w:val="00E47B58"/>
    <w:rsid w:val="00E5019F"/>
    <w:rsid w:val="00E50927"/>
    <w:rsid w:val="00E50F84"/>
    <w:rsid w:val="00E5115C"/>
    <w:rsid w:val="00E51B80"/>
    <w:rsid w:val="00E51C28"/>
    <w:rsid w:val="00E51C66"/>
    <w:rsid w:val="00E52A91"/>
    <w:rsid w:val="00E52FB3"/>
    <w:rsid w:val="00E530BE"/>
    <w:rsid w:val="00E531F8"/>
    <w:rsid w:val="00E532DF"/>
    <w:rsid w:val="00E53643"/>
    <w:rsid w:val="00E53795"/>
    <w:rsid w:val="00E5394F"/>
    <w:rsid w:val="00E53C48"/>
    <w:rsid w:val="00E53F9D"/>
    <w:rsid w:val="00E53FAB"/>
    <w:rsid w:val="00E5481D"/>
    <w:rsid w:val="00E54927"/>
    <w:rsid w:val="00E54CC6"/>
    <w:rsid w:val="00E54E07"/>
    <w:rsid w:val="00E55138"/>
    <w:rsid w:val="00E55156"/>
    <w:rsid w:val="00E5515D"/>
    <w:rsid w:val="00E5517A"/>
    <w:rsid w:val="00E55196"/>
    <w:rsid w:val="00E553EC"/>
    <w:rsid w:val="00E55678"/>
    <w:rsid w:val="00E563F0"/>
    <w:rsid w:val="00E56463"/>
    <w:rsid w:val="00E5690C"/>
    <w:rsid w:val="00E56C01"/>
    <w:rsid w:val="00E56D49"/>
    <w:rsid w:val="00E56E82"/>
    <w:rsid w:val="00E571E6"/>
    <w:rsid w:val="00E573F8"/>
    <w:rsid w:val="00E57403"/>
    <w:rsid w:val="00E5791B"/>
    <w:rsid w:val="00E57AE2"/>
    <w:rsid w:val="00E57AFC"/>
    <w:rsid w:val="00E60043"/>
    <w:rsid w:val="00E60427"/>
    <w:rsid w:val="00E6097C"/>
    <w:rsid w:val="00E60BC8"/>
    <w:rsid w:val="00E60D9F"/>
    <w:rsid w:val="00E61011"/>
    <w:rsid w:val="00E61846"/>
    <w:rsid w:val="00E61D31"/>
    <w:rsid w:val="00E61E95"/>
    <w:rsid w:val="00E626D4"/>
    <w:rsid w:val="00E626E3"/>
    <w:rsid w:val="00E62C95"/>
    <w:rsid w:val="00E62CEF"/>
    <w:rsid w:val="00E62E0A"/>
    <w:rsid w:val="00E63309"/>
    <w:rsid w:val="00E63395"/>
    <w:rsid w:val="00E633A0"/>
    <w:rsid w:val="00E63673"/>
    <w:rsid w:val="00E63C4E"/>
    <w:rsid w:val="00E63E6A"/>
    <w:rsid w:val="00E63F07"/>
    <w:rsid w:val="00E642D0"/>
    <w:rsid w:val="00E6433D"/>
    <w:rsid w:val="00E6456D"/>
    <w:rsid w:val="00E64992"/>
    <w:rsid w:val="00E64BA1"/>
    <w:rsid w:val="00E64EA4"/>
    <w:rsid w:val="00E65316"/>
    <w:rsid w:val="00E6549E"/>
    <w:rsid w:val="00E6555E"/>
    <w:rsid w:val="00E65600"/>
    <w:rsid w:val="00E659A3"/>
    <w:rsid w:val="00E6611B"/>
    <w:rsid w:val="00E66167"/>
    <w:rsid w:val="00E6652D"/>
    <w:rsid w:val="00E668DB"/>
    <w:rsid w:val="00E66B83"/>
    <w:rsid w:val="00E66C5D"/>
    <w:rsid w:val="00E66C6E"/>
    <w:rsid w:val="00E66D1D"/>
    <w:rsid w:val="00E66E50"/>
    <w:rsid w:val="00E66EE0"/>
    <w:rsid w:val="00E66F61"/>
    <w:rsid w:val="00E676EB"/>
    <w:rsid w:val="00E677F1"/>
    <w:rsid w:val="00E67D1C"/>
    <w:rsid w:val="00E70028"/>
    <w:rsid w:val="00E702BB"/>
    <w:rsid w:val="00E70963"/>
    <w:rsid w:val="00E7125B"/>
    <w:rsid w:val="00E7149E"/>
    <w:rsid w:val="00E71694"/>
    <w:rsid w:val="00E719AE"/>
    <w:rsid w:val="00E71B8C"/>
    <w:rsid w:val="00E71DF2"/>
    <w:rsid w:val="00E72CF9"/>
    <w:rsid w:val="00E72D92"/>
    <w:rsid w:val="00E72FAA"/>
    <w:rsid w:val="00E73357"/>
    <w:rsid w:val="00E735B0"/>
    <w:rsid w:val="00E73856"/>
    <w:rsid w:val="00E739C3"/>
    <w:rsid w:val="00E73AA0"/>
    <w:rsid w:val="00E73B32"/>
    <w:rsid w:val="00E73CF0"/>
    <w:rsid w:val="00E73D73"/>
    <w:rsid w:val="00E7426A"/>
    <w:rsid w:val="00E7439A"/>
    <w:rsid w:val="00E74571"/>
    <w:rsid w:val="00E74F63"/>
    <w:rsid w:val="00E750C2"/>
    <w:rsid w:val="00E75A0F"/>
    <w:rsid w:val="00E75E95"/>
    <w:rsid w:val="00E766B0"/>
    <w:rsid w:val="00E76893"/>
    <w:rsid w:val="00E768E9"/>
    <w:rsid w:val="00E76A0F"/>
    <w:rsid w:val="00E76F2F"/>
    <w:rsid w:val="00E770F6"/>
    <w:rsid w:val="00E77188"/>
    <w:rsid w:val="00E7766F"/>
    <w:rsid w:val="00E777FC"/>
    <w:rsid w:val="00E77823"/>
    <w:rsid w:val="00E77827"/>
    <w:rsid w:val="00E778E2"/>
    <w:rsid w:val="00E7796C"/>
    <w:rsid w:val="00E77A79"/>
    <w:rsid w:val="00E77EF0"/>
    <w:rsid w:val="00E805BA"/>
    <w:rsid w:val="00E80711"/>
    <w:rsid w:val="00E8083B"/>
    <w:rsid w:val="00E8100F"/>
    <w:rsid w:val="00E813C4"/>
    <w:rsid w:val="00E813EA"/>
    <w:rsid w:val="00E814B6"/>
    <w:rsid w:val="00E81A7A"/>
    <w:rsid w:val="00E81B9E"/>
    <w:rsid w:val="00E81DD8"/>
    <w:rsid w:val="00E81EE5"/>
    <w:rsid w:val="00E8206B"/>
    <w:rsid w:val="00E82070"/>
    <w:rsid w:val="00E82AE5"/>
    <w:rsid w:val="00E82B28"/>
    <w:rsid w:val="00E82D00"/>
    <w:rsid w:val="00E82E33"/>
    <w:rsid w:val="00E8317B"/>
    <w:rsid w:val="00E83A40"/>
    <w:rsid w:val="00E83A7A"/>
    <w:rsid w:val="00E83A84"/>
    <w:rsid w:val="00E84420"/>
    <w:rsid w:val="00E8463C"/>
    <w:rsid w:val="00E84D22"/>
    <w:rsid w:val="00E84DC6"/>
    <w:rsid w:val="00E84E6A"/>
    <w:rsid w:val="00E853A8"/>
    <w:rsid w:val="00E8598B"/>
    <w:rsid w:val="00E85D7B"/>
    <w:rsid w:val="00E85E7A"/>
    <w:rsid w:val="00E85EE4"/>
    <w:rsid w:val="00E8669C"/>
    <w:rsid w:val="00E8692D"/>
    <w:rsid w:val="00E86B8E"/>
    <w:rsid w:val="00E86C6B"/>
    <w:rsid w:val="00E86D93"/>
    <w:rsid w:val="00E874A4"/>
    <w:rsid w:val="00E87C48"/>
    <w:rsid w:val="00E87D8A"/>
    <w:rsid w:val="00E87ECA"/>
    <w:rsid w:val="00E87F85"/>
    <w:rsid w:val="00E90762"/>
    <w:rsid w:val="00E908D4"/>
    <w:rsid w:val="00E90D34"/>
    <w:rsid w:val="00E90DC2"/>
    <w:rsid w:val="00E91423"/>
    <w:rsid w:val="00E91723"/>
    <w:rsid w:val="00E9175E"/>
    <w:rsid w:val="00E91CFE"/>
    <w:rsid w:val="00E91D43"/>
    <w:rsid w:val="00E91E14"/>
    <w:rsid w:val="00E92137"/>
    <w:rsid w:val="00E9238A"/>
    <w:rsid w:val="00E927E5"/>
    <w:rsid w:val="00E92B49"/>
    <w:rsid w:val="00E92E29"/>
    <w:rsid w:val="00E93D07"/>
    <w:rsid w:val="00E93FA1"/>
    <w:rsid w:val="00E940A2"/>
    <w:rsid w:val="00E94234"/>
    <w:rsid w:val="00E94B89"/>
    <w:rsid w:val="00E94B8F"/>
    <w:rsid w:val="00E94C32"/>
    <w:rsid w:val="00E94C3B"/>
    <w:rsid w:val="00E94E78"/>
    <w:rsid w:val="00E94F17"/>
    <w:rsid w:val="00E94FB4"/>
    <w:rsid w:val="00E951BE"/>
    <w:rsid w:val="00E955D7"/>
    <w:rsid w:val="00E95837"/>
    <w:rsid w:val="00E95E52"/>
    <w:rsid w:val="00E9627C"/>
    <w:rsid w:val="00E96333"/>
    <w:rsid w:val="00E965D3"/>
    <w:rsid w:val="00E96711"/>
    <w:rsid w:val="00E967FF"/>
    <w:rsid w:val="00E9720A"/>
    <w:rsid w:val="00E97335"/>
    <w:rsid w:val="00E97655"/>
    <w:rsid w:val="00E97B2F"/>
    <w:rsid w:val="00E97D9C"/>
    <w:rsid w:val="00E97E06"/>
    <w:rsid w:val="00E97E48"/>
    <w:rsid w:val="00E97FCB"/>
    <w:rsid w:val="00EA004E"/>
    <w:rsid w:val="00EA00E7"/>
    <w:rsid w:val="00EA0915"/>
    <w:rsid w:val="00EA0A3E"/>
    <w:rsid w:val="00EA0A89"/>
    <w:rsid w:val="00EA0EBA"/>
    <w:rsid w:val="00EA10E1"/>
    <w:rsid w:val="00EA121A"/>
    <w:rsid w:val="00EA14B8"/>
    <w:rsid w:val="00EA190D"/>
    <w:rsid w:val="00EA1BA2"/>
    <w:rsid w:val="00EA2851"/>
    <w:rsid w:val="00EA2887"/>
    <w:rsid w:val="00EA2B46"/>
    <w:rsid w:val="00EA2BA9"/>
    <w:rsid w:val="00EA324F"/>
    <w:rsid w:val="00EA35D2"/>
    <w:rsid w:val="00EA3711"/>
    <w:rsid w:val="00EA38F7"/>
    <w:rsid w:val="00EA3966"/>
    <w:rsid w:val="00EA3BB1"/>
    <w:rsid w:val="00EA3BCE"/>
    <w:rsid w:val="00EA3BEF"/>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CFA"/>
    <w:rsid w:val="00EA6D1B"/>
    <w:rsid w:val="00EA7153"/>
    <w:rsid w:val="00EA7201"/>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BDC"/>
    <w:rsid w:val="00EB2C4F"/>
    <w:rsid w:val="00EB2DC6"/>
    <w:rsid w:val="00EB3164"/>
    <w:rsid w:val="00EB3843"/>
    <w:rsid w:val="00EB38CA"/>
    <w:rsid w:val="00EB3989"/>
    <w:rsid w:val="00EB399D"/>
    <w:rsid w:val="00EB3FF8"/>
    <w:rsid w:val="00EB430B"/>
    <w:rsid w:val="00EB4446"/>
    <w:rsid w:val="00EB4773"/>
    <w:rsid w:val="00EB4EEC"/>
    <w:rsid w:val="00EB4F23"/>
    <w:rsid w:val="00EB4F2D"/>
    <w:rsid w:val="00EB5A10"/>
    <w:rsid w:val="00EB5D90"/>
    <w:rsid w:val="00EB64B1"/>
    <w:rsid w:val="00EB679A"/>
    <w:rsid w:val="00EB6D01"/>
    <w:rsid w:val="00EB71E1"/>
    <w:rsid w:val="00EB7532"/>
    <w:rsid w:val="00EB7773"/>
    <w:rsid w:val="00EB7C71"/>
    <w:rsid w:val="00EC006C"/>
    <w:rsid w:val="00EC02DE"/>
    <w:rsid w:val="00EC0650"/>
    <w:rsid w:val="00EC094C"/>
    <w:rsid w:val="00EC0B08"/>
    <w:rsid w:val="00EC0B83"/>
    <w:rsid w:val="00EC0B88"/>
    <w:rsid w:val="00EC10E5"/>
    <w:rsid w:val="00EC1505"/>
    <w:rsid w:val="00EC18D2"/>
    <w:rsid w:val="00EC261E"/>
    <w:rsid w:val="00EC2828"/>
    <w:rsid w:val="00EC282A"/>
    <w:rsid w:val="00EC2924"/>
    <w:rsid w:val="00EC2BED"/>
    <w:rsid w:val="00EC2C4D"/>
    <w:rsid w:val="00EC2F14"/>
    <w:rsid w:val="00EC300C"/>
    <w:rsid w:val="00EC324A"/>
    <w:rsid w:val="00EC34CC"/>
    <w:rsid w:val="00EC3677"/>
    <w:rsid w:val="00EC3870"/>
    <w:rsid w:val="00EC3B3B"/>
    <w:rsid w:val="00EC3B91"/>
    <w:rsid w:val="00EC3C77"/>
    <w:rsid w:val="00EC42E4"/>
    <w:rsid w:val="00EC46B0"/>
    <w:rsid w:val="00EC475F"/>
    <w:rsid w:val="00EC48D5"/>
    <w:rsid w:val="00EC4B7A"/>
    <w:rsid w:val="00EC4D80"/>
    <w:rsid w:val="00EC4E33"/>
    <w:rsid w:val="00EC530B"/>
    <w:rsid w:val="00EC5705"/>
    <w:rsid w:val="00EC5BA2"/>
    <w:rsid w:val="00EC5C31"/>
    <w:rsid w:val="00EC5CB9"/>
    <w:rsid w:val="00EC6081"/>
    <w:rsid w:val="00EC62B5"/>
    <w:rsid w:val="00EC6732"/>
    <w:rsid w:val="00EC7191"/>
    <w:rsid w:val="00EC7559"/>
    <w:rsid w:val="00EC7696"/>
    <w:rsid w:val="00EC776E"/>
    <w:rsid w:val="00EC79D0"/>
    <w:rsid w:val="00EC7DBC"/>
    <w:rsid w:val="00ED02D7"/>
    <w:rsid w:val="00ED050F"/>
    <w:rsid w:val="00ED06BA"/>
    <w:rsid w:val="00ED087C"/>
    <w:rsid w:val="00ED0AF3"/>
    <w:rsid w:val="00ED1116"/>
    <w:rsid w:val="00ED15C9"/>
    <w:rsid w:val="00ED1772"/>
    <w:rsid w:val="00ED19B2"/>
    <w:rsid w:val="00ED1A7C"/>
    <w:rsid w:val="00ED1B64"/>
    <w:rsid w:val="00ED1C21"/>
    <w:rsid w:val="00ED2229"/>
    <w:rsid w:val="00ED27D9"/>
    <w:rsid w:val="00ED2ECB"/>
    <w:rsid w:val="00ED3460"/>
    <w:rsid w:val="00ED36B7"/>
    <w:rsid w:val="00ED3C92"/>
    <w:rsid w:val="00ED3EF5"/>
    <w:rsid w:val="00ED417F"/>
    <w:rsid w:val="00ED44A4"/>
    <w:rsid w:val="00ED4588"/>
    <w:rsid w:val="00ED4B24"/>
    <w:rsid w:val="00ED4BAD"/>
    <w:rsid w:val="00ED5B4C"/>
    <w:rsid w:val="00ED5BBC"/>
    <w:rsid w:val="00ED5C78"/>
    <w:rsid w:val="00ED5D58"/>
    <w:rsid w:val="00ED6136"/>
    <w:rsid w:val="00ED66F8"/>
    <w:rsid w:val="00ED674B"/>
    <w:rsid w:val="00ED67C7"/>
    <w:rsid w:val="00ED6E40"/>
    <w:rsid w:val="00ED6E9F"/>
    <w:rsid w:val="00ED7880"/>
    <w:rsid w:val="00ED7E77"/>
    <w:rsid w:val="00EE03BB"/>
    <w:rsid w:val="00EE077B"/>
    <w:rsid w:val="00EE0859"/>
    <w:rsid w:val="00EE0D3F"/>
    <w:rsid w:val="00EE1263"/>
    <w:rsid w:val="00EE1332"/>
    <w:rsid w:val="00EE1758"/>
    <w:rsid w:val="00EE1B3F"/>
    <w:rsid w:val="00EE1C69"/>
    <w:rsid w:val="00EE1D1A"/>
    <w:rsid w:val="00EE1FB0"/>
    <w:rsid w:val="00EE20C3"/>
    <w:rsid w:val="00EE2701"/>
    <w:rsid w:val="00EE2ABD"/>
    <w:rsid w:val="00EE2BA5"/>
    <w:rsid w:val="00EE2CAE"/>
    <w:rsid w:val="00EE2EA5"/>
    <w:rsid w:val="00EE301E"/>
    <w:rsid w:val="00EE3AE6"/>
    <w:rsid w:val="00EE3BB6"/>
    <w:rsid w:val="00EE3C7F"/>
    <w:rsid w:val="00EE3CF1"/>
    <w:rsid w:val="00EE3FBC"/>
    <w:rsid w:val="00EE3FD8"/>
    <w:rsid w:val="00EE4019"/>
    <w:rsid w:val="00EE43B1"/>
    <w:rsid w:val="00EE43CF"/>
    <w:rsid w:val="00EE49F9"/>
    <w:rsid w:val="00EE4B5D"/>
    <w:rsid w:val="00EE5162"/>
    <w:rsid w:val="00EE523B"/>
    <w:rsid w:val="00EE5450"/>
    <w:rsid w:val="00EE5880"/>
    <w:rsid w:val="00EE60F3"/>
    <w:rsid w:val="00EE61E3"/>
    <w:rsid w:val="00EE61F6"/>
    <w:rsid w:val="00EE6814"/>
    <w:rsid w:val="00EE69A0"/>
    <w:rsid w:val="00EE6F62"/>
    <w:rsid w:val="00EE6FF6"/>
    <w:rsid w:val="00EE7C8E"/>
    <w:rsid w:val="00EE7ECE"/>
    <w:rsid w:val="00EE7FE7"/>
    <w:rsid w:val="00EF0258"/>
    <w:rsid w:val="00EF0289"/>
    <w:rsid w:val="00EF0667"/>
    <w:rsid w:val="00EF09EC"/>
    <w:rsid w:val="00EF0B98"/>
    <w:rsid w:val="00EF0BA8"/>
    <w:rsid w:val="00EF0BC6"/>
    <w:rsid w:val="00EF0C64"/>
    <w:rsid w:val="00EF11AA"/>
    <w:rsid w:val="00EF15C2"/>
    <w:rsid w:val="00EF1936"/>
    <w:rsid w:val="00EF1E6D"/>
    <w:rsid w:val="00EF23C8"/>
    <w:rsid w:val="00EF24B4"/>
    <w:rsid w:val="00EF2EBA"/>
    <w:rsid w:val="00EF2EEC"/>
    <w:rsid w:val="00EF3141"/>
    <w:rsid w:val="00EF3326"/>
    <w:rsid w:val="00EF352E"/>
    <w:rsid w:val="00EF370A"/>
    <w:rsid w:val="00EF3BD0"/>
    <w:rsid w:val="00EF3DDA"/>
    <w:rsid w:val="00EF4693"/>
    <w:rsid w:val="00EF4A1E"/>
    <w:rsid w:val="00EF4F39"/>
    <w:rsid w:val="00EF5264"/>
    <w:rsid w:val="00EF5811"/>
    <w:rsid w:val="00EF5DFA"/>
    <w:rsid w:val="00EF61AC"/>
    <w:rsid w:val="00EF6219"/>
    <w:rsid w:val="00EF626A"/>
    <w:rsid w:val="00EF63B7"/>
    <w:rsid w:val="00EF6506"/>
    <w:rsid w:val="00EF696B"/>
    <w:rsid w:val="00EF6FB3"/>
    <w:rsid w:val="00EF7342"/>
    <w:rsid w:val="00EF7463"/>
    <w:rsid w:val="00EF764F"/>
    <w:rsid w:val="00EF78B6"/>
    <w:rsid w:val="00F00558"/>
    <w:rsid w:val="00F0095C"/>
    <w:rsid w:val="00F00C3E"/>
    <w:rsid w:val="00F00CBB"/>
    <w:rsid w:val="00F01068"/>
    <w:rsid w:val="00F01112"/>
    <w:rsid w:val="00F01293"/>
    <w:rsid w:val="00F01321"/>
    <w:rsid w:val="00F0141A"/>
    <w:rsid w:val="00F01695"/>
    <w:rsid w:val="00F019B4"/>
    <w:rsid w:val="00F01A97"/>
    <w:rsid w:val="00F01F57"/>
    <w:rsid w:val="00F01F88"/>
    <w:rsid w:val="00F01FC7"/>
    <w:rsid w:val="00F020D5"/>
    <w:rsid w:val="00F0217D"/>
    <w:rsid w:val="00F022E6"/>
    <w:rsid w:val="00F025E8"/>
    <w:rsid w:val="00F0292B"/>
    <w:rsid w:val="00F030B9"/>
    <w:rsid w:val="00F0313D"/>
    <w:rsid w:val="00F03A4C"/>
    <w:rsid w:val="00F04199"/>
    <w:rsid w:val="00F041E1"/>
    <w:rsid w:val="00F04B62"/>
    <w:rsid w:val="00F04D36"/>
    <w:rsid w:val="00F054D6"/>
    <w:rsid w:val="00F055F0"/>
    <w:rsid w:val="00F056F2"/>
    <w:rsid w:val="00F05B63"/>
    <w:rsid w:val="00F05E94"/>
    <w:rsid w:val="00F05F9F"/>
    <w:rsid w:val="00F05FF3"/>
    <w:rsid w:val="00F06065"/>
    <w:rsid w:val="00F06482"/>
    <w:rsid w:val="00F06F6F"/>
    <w:rsid w:val="00F06F7B"/>
    <w:rsid w:val="00F070A3"/>
    <w:rsid w:val="00F072AE"/>
    <w:rsid w:val="00F07830"/>
    <w:rsid w:val="00F07AE0"/>
    <w:rsid w:val="00F1013B"/>
    <w:rsid w:val="00F10566"/>
    <w:rsid w:val="00F1096B"/>
    <w:rsid w:val="00F10D3C"/>
    <w:rsid w:val="00F11023"/>
    <w:rsid w:val="00F11125"/>
    <w:rsid w:val="00F11C6A"/>
    <w:rsid w:val="00F11E32"/>
    <w:rsid w:val="00F11F73"/>
    <w:rsid w:val="00F123F9"/>
    <w:rsid w:val="00F12E84"/>
    <w:rsid w:val="00F13125"/>
    <w:rsid w:val="00F13221"/>
    <w:rsid w:val="00F13B2A"/>
    <w:rsid w:val="00F13CB8"/>
    <w:rsid w:val="00F14004"/>
    <w:rsid w:val="00F140B1"/>
    <w:rsid w:val="00F1416E"/>
    <w:rsid w:val="00F14810"/>
    <w:rsid w:val="00F14CC2"/>
    <w:rsid w:val="00F14E37"/>
    <w:rsid w:val="00F14F72"/>
    <w:rsid w:val="00F1630D"/>
    <w:rsid w:val="00F1640A"/>
    <w:rsid w:val="00F168A2"/>
    <w:rsid w:val="00F16A4F"/>
    <w:rsid w:val="00F174E0"/>
    <w:rsid w:val="00F17B76"/>
    <w:rsid w:val="00F17C01"/>
    <w:rsid w:val="00F17FBC"/>
    <w:rsid w:val="00F202C5"/>
    <w:rsid w:val="00F20604"/>
    <w:rsid w:val="00F20EF3"/>
    <w:rsid w:val="00F2103E"/>
    <w:rsid w:val="00F21430"/>
    <w:rsid w:val="00F21863"/>
    <w:rsid w:val="00F21BC8"/>
    <w:rsid w:val="00F21D8F"/>
    <w:rsid w:val="00F21E37"/>
    <w:rsid w:val="00F22048"/>
    <w:rsid w:val="00F2221A"/>
    <w:rsid w:val="00F2295C"/>
    <w:rsid w:val="00F229E8"/>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7C"/>
    <w:rsid w:val="00F24A47"/>
    <w:rsid w:val="00F24C64"/>
    <w:rsid w:val="00F2518C"/>
    <w:rsid w:val="00F2532B"/>
    <w:rsid w:val="00F257FC"/>
    <w:rsid w:val="00F2588B"/>
    <w:rsid w:val="00F258E2"/>
    <w:rsid w:val="00F25A6B"/>
    <w:rsid w:val="00F25B71"/>
    <w:rsid w:val="00F25C06"/>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4FE"/>
    <w:rsid w:val="00F309B7"/>
    <w:rsid w:val="00F30F4F"/>
    <w:rsid w:val="00F3169E"/>
    <w:rsid w:val="00F316FD"/>
    <w:rsid w:val="00F31AD6"/>
    <w:rsid w:val="00F31AF1"/>
    <w:rsid w:val="00F31CD1"/>
    <w:rsid w:val="00F31E1B"/>
    <w:rsid w:val="00F31FF3"/>
    <w:rsid w:val="00F3204E"/>
    <w:rsid w:val="00F32805"/>
    <w:rsid w:val="00F32835"/>
    <w:rsid w:val="00F32B1B"/>
    <w:rsid w:val="00F333FC"/>
    <w:rsid w:val="00F3356A"/>
    <w:rsid w:val="00F33C91"/>
    <w:rsid w:val="00F33D65"/>
    <w:rsid w:val="00F34A14"/>
    <w:rsid w:val="00F34A27"/>
    <w:rsid w:val="00F34AE3"/>
    <w:rsid w:val="00F34E2E"/>
    <w:rsid w:val="00F34E8F"/>
    <w:rsid w:val="00F350D2"/>
    <w:rsid w:val="00F355C9"/>
    <w:rsid w:val="00F35FC0"/>
    <w:rsid w:val="00F36599"/>
    <w:rsid w:val="00F36984"/>
    <w:rsid w:val="00F36C3D"/>
    <w:rsid w:val="00F36F57"/>
    <w:rsid w:val="00F3712A"/>
    <w:rsid w:val="00F3794C"/>
    <w:rsid w:val="00F37E70"/>
    <w:rsid w:val="00F4043C"/>
    <w:rsid w:val="00F4059A"/>
    <w:rsid w:val="00F407BB"/>
    <w:rsid w:val="00F40D9C"/>
    <w:rsid w:val="00F41783"/>
    <w:rsid w:val="00F41F1F"/>
    <w:rsid w:val="00F41F68"/>
    <w:rsid w:val="00F42022"/>
    <w:rsid w:val="00F42516"/>
    <w:rsid w:val="00F4263F"/>
    <w:rsid w:val="00F42C3D"/>
    <w:rsid w:val="00F42E43"/>
    <w:rsid w:val="00F42F85"/>
    <w:rsid w:val="00F43007"/>
    <w:rsid w:val="00F430D5"/>
    <w:rsid w:val="00F4313C"/>
    <w:rsid w:val="00F4368F"/>
    <w:rsid w:val="00F43959"/>
    <w:rsid w:val="00F43C72"/>
    <w:rsid w:val="00F43D46"/>
    <w:rsid w:val="00F43F0E"/>
    <w:rsid w:val="00F443FD"/>
    <w:rsid w:val="00F444F2"/>
    <w:rsid w:val="00F44A8D"/>
    <w:rsid w:val="00F44BBC"/>
    <w:rsid w:val="00F44DD2"/>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D9E"/>
    <w:rsid w:val="00F51030"/>
    <w:rsid w:val="00F51462"/>
    <w:rsid w:val="00F5151D"/>
    <w:rsid w:val="00F51E2A"/>
    <w:rsid w:val="00F51E92"/>
    <w:rsid w:val="00F5284E"/>
    <w:rsid w:val="00F52D02"/>
    <w:rsid w:val="00F52E4B"/>
    <w:rsid w:val="00F53498"/>
    <w:rsid w:val="00F53620"/>
    <w:rsid w:val="00F53691"/>
    <w:rsid w:val="00F5376C"/>
    <w:rsid w:val="00F538D7"/>
    <w:rsid w:val="00F53A6F"/>
    <w:rsid w:val="00F53A78"/>
    <w:rsid w:val="00F53BCC"/>
    <w:rsid w:val="00F53BE1"/>
    <w:rsid w:val="00F53C9E"/>
    <w:rsid w:val="00F5400D"/>
    <w:rsid w:val="00F54791"/>
    <w:rsid w:val="00F5481C"/>
    <w:rsid w:val="00F548B7"/>
    <w:rsid w:val="00F54E0F"/>
    <w:rsid w:val="00F5555E"/>
    <w:rsid w:val="00F55B5F"/>
    <w:rsid w:val="00F55D31"/>
    <w:rsid w:val="00F56088"/>
    <w:rsid w:val="00F569AA"/>
    <w:rsid w:val="00F56C31"/>
    <w:rsid w:val="00F56DFF"/>
    <w:rsid w:val="00F5720A"/>
    <w:rsid w:val="00F57420"/>
    <w:rsid w:val="00F57945"/>
    <w:rsid w:val="00F57A6C"/>
    <w:rsid w:val="00F57DD5"/>
    <w:rsid w:val="00F6045B"/>
    <w:rsid w:val="00F60A96"/>
    <w:rsid w:val="00F60C07"/>
    <w:rsid w:val="00F60CC6"/>
    <w:rsid w:val="00F60DA4"/>
    <w:rsid w:val="00F60F05"/>
    <w:rsid w:val="00F611D3"/>
    <w:rsid w:val="00F614ED"/>
    <w:rsid w:val="00F625AC"/>
    <w:rsid w:val="00F627F4"/>
    <w:rsid w:val="00F628AD"/>
    <w:rsid w:val="00F62C47"/>
    <w:rsid w:val="00F63592"/>
    <w:rsid w:val="00F63A89"/>
    <w:rsid w:val="00F63D21"/>
    <w:rsid w:val="00F64070"/>
    <w:rsid w:val="00F64D48"/>
    <w:rsid w:val="00F64E24"/>
    <w:rsid w:val="00F654E6"/>
    <w:rsid w:val="00F65623"/>
    <w:rsid w:val="00F658FE"/>
    <w:rsid w:val="00F660BB"/>
    <w:rsid w:val="00F661B6"/>
    <w:rsid w:val="00F66382"/>
    <w:rsid w:val="00F665E7"/>
    <w:rsid w:val="00F66B07"/>
    <w:rsid w:val="00F66BC9"/>
    <w:rsid w:val="00F67153"/>
    <w:rsid w:val="00F6739A"/>
    <w:rsid w:val="00F67508"/>
    <w:rsid w:val="00F67F0E"/>
    <w:rsid w:val="00F701FC"/>
    <w:rsid w:val="00F70444"/>
    <w:rsid w:val="00F704AD"/>
    <w:rsid w:val="00F70CF0"/>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3B7"/>
    <w:rsid w:val="00F74A7D"/>
    <w:rsid w:val="00F74CA6"/>
    <w:rsid w:val="00F74F4E"/>
    <w:rsid w:val="00F750A7"/>
    <w:rsid w:val="00F750BD"/>
    <w:rsid w:val="00F7556D"/>
    <w:rsid w:val="00F7561C"/>
    <w:rsid w:val="00F7565F"/>
    <w:rsid w:val="00F7579E"/>
    <w:rsid w:val="00F7592E"/>
    <w:rsid w:val="00F76456"/>
    <w:rsid w:val="00F76DB8"/>
    <w:rsid w:val="00F76E93"/>
    <w:rsid w:val="00F76FE2"/>
    <w:rsid w:val="00F772B2"/>
    <w:rsid w:val="00F778AC"/>
    <w:rsid w:val="00F778BA"/>
    <w:rsid w:val="00F77B3D"/>
    <w:rsid w:val="00F77BE3"/>
    <w:rsid w:val="00F80126"/>
    <w:rsid w:val="00F802EE"/>
    <w:rsid w:val="00F804B1"/>
    <w:rsid w:val="00F804C7"/>
    <w:rsid w:val="00F804DA"/>
    <w:rsid w:val="00F804EA"/>
    <w:rsid w:val="00F805EF"/>
    <w:rsid w:val="00F80E3C"/>
    <w:rsid w:val="00F80F12"/>
    <w:rsid w:val="00F8100F"/>
    <w:rsid w:val="00F817BC"/>
    <w:rsid w:val="00F8183C"/>
    <w:rsid w:val="00F81A09"/>
    <w:rsid w:val="00F824EA"/>
    <w:rsid w:val="00F826D7"/>
    <w:rsid w:val="00F829C8"/>
    <w:rsid w:val="00F82EAF"/>
    <w:rsid w:val="00F82EE7"/>
    <w:rsid w:val="00F8399D"/>
    <w:rsid w:val="00F83A71"/>
    <w:rsid w:val="00F83E96"/>
    <w:rsid w:val="00F83ED3"/>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16AE"/>
    <w:rsid w:val="00F919FA"/>
    <w:rsid w:val="00F91D97"/>
    <w:rsid w:val="00F91E68"/>
    <w:rsid w:val="00F91EA7"/>
    <w:rsid w:val="00F91EDF"/>
    <w:rsid w:val="00F92628"/>
    <w:rsid w:val="00F92B7E"/>
    <w:rsid w:val="00F936CE"/>
    <w:rsid w:val="00F937D1"/>
    <w:rsid w:val="00F93823"/>
    <w:rsid w:val="00F93866"/>
    <w:rsid w:val="00F93D61"/>
    <w:rsid w:val="00F93D78"/>
    <w:rsid w:val="00F93DB5"/>
    <w:rsid w:val="00F946AB"/>
    <w:rsid w:val="00F9498F"/>
    <w:rsid w:val="00F95315"/>
    <w:rsid w:val="00F9553C"/>
    <w:rsid w:val="00F959A0"/>
    <w:rsid w:val="00F95AA5"/>
    <w:rsid w:val="00F95D1B"/>
    <w:rsid w:val="00F962AA"/>
    <w:rsid w:val="00F977F4"/>
    <w:rsid w:val="00F9784E"/>
    <w:rsid w:val="00F9798E"/>
    <w:rsid w:val="00F97D34"/>
    <w:rsid w:val="00FA02E3"/>
    <w:rsid w:val="00FA04AB"/>
    <w:rsid w:val="00FA0814"/>
    <w:rsid w:val="00FA09E0"/>
    <w:rsid w:val="00FA1B6A"/>
    <w:rsid w:val="00FA20AE"/>
    <w:rsid w:val="00FA2240"/>
    <w:rsid w:val="00FA22E1"/>
    <w:rsid w:val="00FA24B6"/>
    <w:rsid w:val="00FA2D23"/>
    <w:rsid w:val="00FA30EC"/>
    <w:rsid w:val="00FA32B2"/>
    <w:rsid w:val="00FA3AB8"/>
    <w:rsid w:val="00FA434B"/>
    <w:rsid w:val="00FA4B20"/>
    <w:rsid w:val="00FA4D12"/>
    <w:rsid w:val="00FA51A0"/>
    <w:rsid w:val="00FA5808"/>
    <w:rsid w:val="00FA5BC2"/>
    <w:rsid w:val="00FA62FF"/>
    <w:rsid w:val="00FA64C1"/>
    <w:rsid w:val="00FA6928"/>
    <w:rsid w:val="00FA6CA5"/>
    <w:rsid w:val="00FA6EBA"/>
    <w:rsid w:val="00FA7335"/>
    <w:rsid w:val="00FA765A"/>
    <w:rsid w:val="00FA781C"/>
    <w:rsid w:val="00FA7C8F"/>
    <w:rsid w:val="00FB017F"/>
    <w:rsid w:val="00FB05FA"/>
    <w:rsid w:val="00FB0A21"/>
    <w:rsid w:val="00FB0AAD"/>
    <w:rsid w:val="00FB1426"/>
    <w:rsid w:val="00FB1524"/>
    <w:rsid w:val="00FB158A"/>
    <w:rsid w:val="00FB1718"/>
    <w:rsid w:val="00FB1EB7"/>
    <w:rsid w:val="00FB20CD"/>
    <w:rsid w:val="00FB2A1C"/>
    <w:rsid w:val="00FB2C17"/>
    <w:rsid w:val="00FB3903"/>
    <w:rsid w:val="00FB394B"/>
    <w:rsid w:val="00FB3CE1"/>
    <w:rsid w:val="00FB3FDA"/>
    <w:rsid w:val="00FB41F6"/>
    <w:rsid w:val="00FB44E4"/>
    <w:rsid w:val="00FB46D8"/>
    <w:rsid w:val="00FB49E4"/>
    <w:rsid w:val="00FB51AA"/>
    <w:rsid w:val="00FB538E"/>
    <w:rsid w:val="00FB553C"/>
    <w:rsid w:val="00FB5950"/>
    <w:rsid w:val="00FB5AE4"/>
    <w:rsid w:val="00FB5BE9"/>
    <w:rsid w:val="00FB5D6F"/>
    <w:rsid w:val="00FB5E29"/>
    <w:rsid w:val="00FB6156"/>
    <w:rsid w:val="00FB6274"/>
    <w:rsid w:val="00FB6645"/>
    <w:rsid w:val="00FB7030"/>
    <w:rsid w:val="00FB7442"/>
    <w:rsid w:val="00FB7B51"/>
    <w:rsid w:val="00FB7B6B"/>
    <w:rsid w:val="00FB7C31"/>
    <w:rsid w:val="00FB7E37"/>
    <w:rsid w:val="00FB7F33"/>
    <w:rsid w:val="00FC0165"/>
    <w:rsid w:val="00FC08C9"/>
    <w:rsid w:val="00FC0A84"/>
    <w:rsid w:val="00FC0FF1"/>
    <w:rsid w:val="00FC1328"/>
    <w:rsid w:val="00FC16F8"/>
    <w:rsid w:val="00FC1CB5"/>
    <w:rsid w:val="00FC1DA0"/>
    <w:rsid w:val="00FC23B5"/>
    <w:rsid w:val="00FC2BA5"/>
    <w:rsid w:val="00FC3349"/>
    <w:rsid w:val="00FC3653"/>
    <w:rsid w:val="00FC365D"/>
    <w:rsid w:val="00FC3731"/>
    <w:rsid w:val="00FC377A"/>
    <w:rsid w:val="00FC3AD9"/>
    <w:rsid w:val="00FC3B09"/>
    <w:rsid w:val="00FC4019"/>
    <w:rsid w:val="00FC42B4"/>
    <w:rsid w:val="00FC4B01"/>
    <w:rsid w:val="00FC4CA3"/>
    <w:rsid w:val="00FC517F"/>
    <w:rsid w:val="00FC59C2"/>
    <w:rsid w:val="00FC60D3"/>
    <w:rsid w:val="00FC6708"/>
    <w:rsid w:val="00FC68F1"/>
    <w:rsid w:val="00FC6A1B"/>
    <w:rsid w:val="00FC6B71"/>
    <w:rsid w:val="00FC6E0B"/>
    <w:rsid w:val="00FC708D"/>
    <w:rsid w:val="00FC77E5"/>
    <w:rsid w:val="00FC7EB6"/>
    <w:rsid w:val="00FD0777"/>
    <w:rsid w:val="00FD17F1"/>
    <w:rsid w:val="00FD1898"/>
    <w:rsid w:val="00FD18EE"/>
    <w:rsid w:val="00FD1996"/>
    <w:rsid w:val="00FD1E82"/>
    <w:rsid w:val="00FD2067"/>
    <w:rsid w:val="00FD21FA"/>
    <w:rsid w:val="00FD2F57"/>
    <w:rsid w:val="00FD2FD3"/>
    <w:rsid w:val="00FD31CF"/>
    <w:rsid w:val="00FD3268"/>
    <w:rsid w:val="00FD3800"/>
    <w:rsid w:val="00FD3809"/>
    <w:rsid w:val="00FD3969"/>
    <w:rsid w:val="00FD3A55"/>
    <w:rsid w:val="00FD3C48"/>
    <w:rsid w:val="00FD3E25"/>
    <w:rsid w:val="00FD4091"/>
    <w:rsid w:val="00FD4766"/>
    <w:rsid w:val="00FD4F21"/>
    <w:rsid w:val="00FD5BF2"/>
    <w:rsid w:val="00FD62B9"/>
    <w:rsid w:val="00FD671C"/>
    <w:rsid w:val="00FD67A9"/>
    <w:rsid w:val="00FD752F"/>
    <w:rsid w:val="00FD7959"/>
    <w:rsid w:val="00FE05C0"/>
    <w:rsid w:val="00FE0ACE"/>
    <w:rsid w:val="00FE1005"/>
    <w:rsid w:val="00FE1C3D"/>
    <w:rsid w:val="00FE1E2B"/>
    <w:rsid w:val="00FE1F10"/>
    <w:rsid w:val="00FE206D"/>
    <w:rsid w:val="00FE2910"/>
    <w:rsid w:val="00FE2936"/>
    <w:rsid w:val="00FE2D09"/>
    <w:rsid w:val="00FE2EEB"/>
    <w:rsid w:val="00FE2F12"/>
    <w:rsid w:val="00FE31DE"/>
    <w:rsid w:val="00FE36DE"/>
    <w:rsid w:val="00FE3D71"/>
    <w:rsid w:val="00FE3DD6"/>
    <w:rsid w:val="00FE3EE6"/>
    <w:rsid w:val="00FE46A2"/>
    <w:rsid w:val="00FE4A28"/>
    <w:rsid w:val="00FE4EB8"/>
    <w:rsid w:val="00FE521C"/>
    <w:rsid w:val="00FE59E9"/>
    <w:rsid w:val="00FE5A20"/>
    <w:rsid w:val="00FE5A77"/>
    <w:rsid w:val="00FE5BD6"/>
    <w:rsid w:val="00FE61B7"/>
    <w:rsid w:val="00FE6288"/>
    <w:rsid w:val="00FE62CC"/>
    <w:rsid w:val="00FE642A"/>
    <w:rsid w:val="00FE67A4"/>
    <w:rsid w:val="00FE68BF"/>
    <w:rsid w:val="00FE6A57"/>
    <w:rsid w:val="00FE6FF4"/>
    <w:rsid w:val="00FE785A"/>
    <w:rsid w:val="00FE7A04"/>
    <w:rsid w:val="00FE7A74"/>
    <w:rsid w:val="00FE7B19"/>
    <w:rsid w:val="00FE7FAE"/>
    <w:rsid w:val="00FF053C"/>
    <w:rsid w:val="00FF0C64"/>
    <w:rsid w:val="00FF0CBD"/>
    <w:rsid w:val="00FF1353"/>
    <w:rsid w:val="00FF14C6"/>
    <w:rsid w:val="00FF160F"/>
    <w:rsid w:val="00FF1F62"/>
    <w:rsid w:val="00FF298C"/>
    <w:rsid w:val="00FF29D9"/>
    <w:rsid w:val="00FF2F33"/>
    <w:rsid w:val="00FF3123"/>
    <w:rsid w:val="00FF32A6"/>
    <w:rsid w:val="00FF3973"/>
    <w:rsid w:val="00FF3AC6"/>
    <w:rsid w:val="00FF3D03"/>
    <w:rsid w:val="00FF3DE8"/>
    <w:rsid w:val="00FF47C0"/>
    <w:rsid w:val="00FF4978"/>
    <w:rsid w:val="00FF4B9E"/>
    <w:rsid w:val="00FF4C11"/>
    <w:rsid w:val="00FF4CB6"/>
    <w:rsid w:val="00FF5447"/>
    <w:rsid w:val="00FF5603"/>
    <w:rsid w:val="00FF5829"/>
    <w:rsid w:val="00FF58C6"/>
    <w:rsid w:val="00FF5E22"/>
    <w:rsid w:val="00FF6000"/>
    <w:rsid w:val="00FF6032"/>
    <w:rsid w:val="00FF60CD"/>
    <w:rsid w:val="00FF6197"/>
    <w:rsid w:val="00FF63DE"/>
    <w:rsid w:val="00FF666D"/>
    <w:rsid w:val="00FF697A"/>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721587"/>
  <w15:docId w15:val="{922B5B1B-901B-4553-9CB5-203FB22A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3D9C"/>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6D353E"/>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numbering" w:customStyle="1" w:styleId="NoList1">
    <w:name w:val="No List1"/>
    <w:next w:val="NoList"/>
    <w:uiPriority w:val="99"/>
    <w:semiHidden/>
    <w:unhideWhenUsed/>
    <w:rsid w:val="00C93BC2"/>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105531029909','1')" TargetMode="Externa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F81B6-3019-4202-84F9-EBE83D6C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30461</Words>
  <Characters>173631</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203685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Somjai, Nigonyanont</cp:lastModifiedBy>
  <cp:revision>3</cp:revision>
  <cp:lastPrinted>2019-11-13T19:40:00Z</cp:lastPrinted>
  <dcterms:created xsi:type="dcterms:W3CDTF">2019-11-14T00:44:00Z</dcterms:created>
  <dcterms:modified xsi:type="dcterms:W3CDTF">2019-11-14T00:48:00Z</dcterms:modified>
</cp:coreProperties>
</file>